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3761" w:val="left" w:leader="none"/>
        </w:tabs>
        <w:spacing w:before="72"/>
        <w:ind w:left="41" w:right="0" w:firstLine="0"/>
        <w:jc w:val="center"/>
        <w:rPr>
          <w:b/>
          <w:sz w:val="15"/>
        </w:rPr>
      </w:pPr>
      <w:r>
        <w:rPr/>
        <mc:AlternateContent>
          <mc:Choice Requires="wps">
            <w:drawing>
              <wp:anchor distT="0" distB="0" distL="0" distR="0" allowOverlap="1" layoutInCell="1" locked="0" behindDoc="0" simplePos="0" relativeHeight="15730688">
                <wp:simplePos x="0" y="0"/>
                <wp:positionH relativeFrom="page">
                  <wp:posOffset>1435</wp:posOffset>
                </wp:positionH>
                <wp:positionV relativeFrom="paragraph">
                  <wp:posOffset>207364</wp:posOffset>
                </wp:positionV>
                <wp:extent cx="7553959" cy="200533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553959" cy="2005330"/>
                          <a:chExt cx="7553959" cy="2005330"/>
                        </a:xfrm>
                      </wpg:grpSpPr>
                      <pic:pic>
                        <pic:nvPicPr>
                          <pic:cNvPr id="2" name="Image 2"/>
                          <pic:cNvPicPr/>
                        </pic:nvPicPr>
                        <pic:blipFill>
                          <a:blip r:embed="rId5" cstate="print"/>
                          <a:stretch>
                            <a:fillRect/>
                          </a:stretch>
                        </pic:blipFill>
                        <pic:spPr>
                          <a:xfrm>
                            <a:off x="1707032" y="53853"/>
                            <a:ext cx="4102989" cy="1515042"/>
                          </a:xfrm>
                          <a:prstGeom prst="rect">
                            <a:avLst/>
                          </a:prstGeom>
                        </pic:spPr>
                      </pic:pic>
                      <wps:wsp>
                        <wps:cNvPr id="3" name="Graphic 3"/>
                        <wps:cNvSpPr/>
                        <wps:spPr>
                          <a:xfrm>
                            <a:off x="3868254" y="0"/>
                            <a:ext cx="2210435" cy="12700"/>
                          </a:xfrm>
                          <a:custGeom>
                            <a:avLst/>
                            <a:gdLst/>
                            <a:ahLst/>
                            <a:cxnLst/>
                            <a:rect l="l" t="t" r="r" b="b"/>
                            <a:pathLst>
                              <a:path w="2210435" h="12700">
                                <a:moveTo>
                                  <a:pt x="2210003" y="0"/>
                                </a:moveTo>
                                <a:lnTo>
                                  <a:pt x="0" y="0"/>
                                </a:lnTo>
                                <a:lnTo>
                                  <a:pt x="0" y="12193"/>
                                </a:lnTo>
                                <a:lnTo>
                                  <a:pt x="2210003" y="12193"/>
                                </a:lnTo>
                                <a:lnTo>
                                  <a:pt x="2210003" y="0"/>
                                </a:lnTo>
                                <a:close/>
                              </a:path>
                            </a:pathLst>
                          </a:custGeom>
                          <a:solidFill>
                            <a:srgbClr val="000000"/>
                          </a:solidFill>
                        </wps:spPr>
                        <wps:bodyPr wrap="square" lIns="0" tIns="0" rIns="0" bIns="0" rtlCol="0">
                          <a:prstTxWarp prst="textNoShape">
                            <a:avLst/>
                          </a:prstTxWarp>
                          <a:noAutofit/>
                        </wps:bodyPr>
                      </wps:wsp>
                      <pic:pic>
                        <pic:nvPicPr>
                          <pic:cNvPr id="4" name="Image 4"/>
                          <pic:cNvPicPr/>
                        </pic:nvPicPr>
                        <pic:blipFill>
                          <a:blip r:embed="rId6" cstate="print"/>
                          <a:stretch>
                            <a:fillRect/>
                          </a:stretch>
                        </pic:blipFill>
                        <pic:spPr>
                          <a:xfrm>
                            <a:off x="0" y="1596288"/>
                            <a:ext cx="7553617" cy="408471"/>
                          </a:xfrm>
                          <a:prstGeom prst="rect">
                            <a:avLst/>
                          </a:prstGeom>
                        </pic:spPr>
                      </pic:pic>
                      <wps:wsp>
                        <wps:cNvPr id="5" name="Textbox 5"/>
                        <wps:cNvSpPr txBox="1"/>
                        <wps:spPr>
                          <a:xfrm>
                            <a:off x="0" y="0"/>
                            <a:ext cx="7553959" cy="2005330"/>
                          </a:xfrm>
                          <a:prstGeom prst="rect">
                            <a:avLst/>
                          </a:prstGeom>
                        </wps:spPr>
                        <wps:txbx>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223"/>
                                <w:rPr>
                                  <w:sz w:val="20"/>
                                </w:rPr>
                              </w:pPr>
                            </w:p>
                            <w:p>
                              <w:pPr>
                                <w:spacing w:line="348" w:lineRule="exact" w:before="0"/>
                                <w:ind w:left="425" w:right="0" w:firstLine="0"/>
                                <w:jc w:val="center"/>
                                <w:rPr>
                                  <w:rFonts w:ascii="Trebuchet MS" w:hAnsi="Trebuchet MS" w:cs="Trebuchet MS" w:eastAsia="Trebuchet MS"/>
                                  <w:sz w:val="20"/>
                                  <w:szCs w:val="20"/>
                                </w:rPr>
                              </w:pPr>
                              <w:r>
                                <w:rPr>
                                  <w:rFonts w:ascii="Lohit Devanagari" w:hAnsi="Lohit Devanagari" w:cs="Lohit Devanagari" w:eastAsia="Lohit Devanagari"/>
                                  <w:sz w:val="20"/>
                                  <w:szCs w:val="20"/>
                                </w:rPr>
                                <w:t>सी</w:t>
                              </w:r>
                              <w:r>
                                <w:rPr>
                                  <w:rFonts w:ascii="Trebuchet MS" w:hAnsi="Trebuchet MS" w:cs="Trebuchet MS" w:eastAsia="Trebuchet MS"/>
                                  <w:sz w:val="20"/>
                                  <w:szCs w:val="20"/>
                                </w:rPr>
                                <w:t>.</w:t>
                              </w:r>
                              <w:r>
                                <w:rPr>
                                  <w:rFonts w:ascii="Lohit Devanagari" w:hAnsi="Lohit Devanagari" w:cs="Lohit Devanagari" w:eastAsia="Lohit Devanagari"/>
                                  <w:sz w:val="20"/>
                                  <w:szCs w:val="20"/>
                                </w:rPr>
                                <w:t>जी</w:t>
                              </w:r>
                              <w:r>
                                <w:rPr>
                                  <w:rFonts w:ascii="Trebuchet MS" w:hAnsi="Trebuchet MS" w:cs="Trebuchet MS" w:eastAsia="Trebuchet MS"/>
                                  <w:sz w:val="20"/>
                                  <w:szCs w:val="20"/>
                                </w:rPr>
                                <w:t>.-</w:t>
                              </w:r>
                              <w:r>
                                <w:rPr>
                                  <w:rFonts w:ascii="Lohit Devanagari" w:hAnsi="Lohit Devanagari" w:cs="Lohit Devanagari" w:eastAsia="Lohit Devanagari"/>
                                  <w:sz w:val="20"/>
                                  <w:szCs w:val="20"/>
                                </w:rPr>
                                <w:t>डी</w:t>
                              </w:r>
                              <w:r>
                                <w:rPr>
                                  <w:rFonts w:ascii="Trebuchet MS" w:hAnsi="Trebuchet MS" w:cs="Trebuchet MS" w:eastAsia="Trebuchet MS"/>
                                  <w:sz w:val="20"/>
                                  <w:szCs w:val="20"/>
                                </w:rPr>
                                <w:t>.</w:t>
                              </w:r>
                              <w:r>
                                <w:rPr>
                                  <w:rFonts w:ascii="Lohit Devanagari" w:hAnsi="Lohit Devanagari" w:cs="Lohit Devanagari" w:eastAsia="Lohit Devanagari"/>
                                  <w:sz w:val="20"/>
                                  <w:szCs w:val="20"/>
                                </w:rPr>
                                <w:t>एल</w:t>
                              </w:r>
                              <w:r>
                                <w:rPr>
                                  <w:rFonts w:ascii="Trebuchet MS" w:hAnsi="Trebuchet MS" w:cs="Trebuchet MS" w:eastAsia="Trebuchet MS"/>
                                  <w:sz w:val="20"/>
                                  <w:szCs w:val="20"/>
                                </w:rPr>
                                <w:t>.-</w:t>
                              </w:r>
                              <w:r>
                                <w:rPr>
                                  <w:rFonts w:ascii="Lohit Devanagari" w:hAnsi="Lohit Devanagari" w:cs="Lohit Devanagari" w:eastAsia="Lohit Devanagari"/>
                                  <w:sz w:val="20"/>
                                  <w:szCs w:val="20"/>
                                </w:rPr>
                                <w:t>अ</w:t>
                              </w:r>
                              <w:r>
                                <w:rPr>
                                  <w:rFonts w:ascii="Trebuchet MS" w:hAnsi="Trebuchet MS" w:cs="Trebuchet MS" w:eastAsia="Trebuchet MS"/>
                                  <w:sz w:val="20"/>
                                  <w:szCs w:val="20"/>
                                </w:rPr>
                                <w:t>.-25122023-</w:t>
                              </w:r>
                              <w:r>
                                <w:rPr>
                                  <w:rFonts w:ascii="Trebuchet MS" w:hAnsi="Trebuchet MS" w:cs="Trebuchet MS" w:eastAsia="Trebuchet MS"/>
                                  <w:spacing w:val="-2"/>
                                  <w:sz w:val="20"/>
                                  <w:szCs w:val="20"/>
                                </w:rPr>
                                <w:t>250883</w:t>
                              </w:r>
                            </w:p>
                            <w:p>
                              <w:pPr>
                                <w:spacing w:line="206" w:lineRule="exact" w:before="0"/>
                                <w:ind w:left="425" w:right="1" w:firstLine="0"/>
                                <w:jc w:val="center"/>
                                <w:rPr>
                                  <w:b/>
                                  <w:sz w:val="20"/>
                                </w:rPr>
                              </w:pPr>
                              <w:r>
                                <w:rPr>
                                  <w:b/>
                                  <w:spacing w:val="-2"/>
                                  <w:sz w:val="20"/>
                                </w:rPr>
                                <w:t>CG-DL-E-25122023-250883</w:t>
                              </w:r>
                            </w:p>
                          </w:txbxContent>
                        </wps:txbx>
                        <wps:bodyPr wrap="square" lIns="0" tIns="0" rIns="0" bIns="0" rtlCol="0">
                          <a:noAutofit/>
                        </wps:bodyPr>
                      </wps:wsp>
                    </wpg:wgp>
                  </a:graphicData>
                </a:graphic>
              </wp:anchor>
            </w:drawing>
          </mc:Choice>
          <mc:Fallback>
            <w:pict>
              <v:group style="position:absolute;margin-left:.113pt;margin-top:16.3279pt;width:594.8pt;height:157.9pt;mso-position-horizontal-relative:page;mso-position-vertical-relative:paragraph;z-index:15730688" id="docshapegroup1" coordorigin="2,327" coordsize="11896,3158">
                <v:shape style="position:absolute;left:2690;top:411;width:6462;height:2386" type="#_x0000_t75" id="docshape2" stroked="false">
                  <v:imagedata r:id="rId5" o:title=""/>
                </v:shape>
                <v:rect style="position:absolute;left:6094;top:326;width:3481;height:20" id="docshape3" filled="true" fillcolor="#000000" stroked="false">
                  <v:fill type="solid"/>
                </v:rect>
                <v:shape style="position:absolute;left:2;top:2840;width:11896;height:644" type="#_x0000_t75" id="docshape4" stroked="false">
                  <v:imagedata r:id="rId6" o:title=""/>
                </v:shape>
                <v:shapetype id="_x0000_t202" o:spt="202" coordsize="21600,21600" path="m,l,21600r21600,l21600,xe">
                  <v:stroke joinstyle="miter"/>
                  <v:path gradientshapeok="t" o:connecttype="rect"/>
                </v:shapetype>
                <v:shape style="position:absolute;left:2;top:326;width:11896;height:3158" type="#_x0000_t202" id="docshape5"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223"/>
                          <w:rPr>
                            <w:sz w:val="20"/>
                          </w:rPr>
                        </w:pPr>
                      </w:p>
                      <w:p>
                        <w:pPr>
                          <w:spacing w:line="348" w:lineRule="exact" w:before="0"/>
                          <w:ind w:left="425" w:right="0" w:firstLine="0"/>
                          <w:jc w:val="center"/>
                          <w:rPr>
                            <w:rFonts w:ascii="Trebuchet MS" w:hAnsi="Trebuchet MS" w:cs="Trebuchet MS" w:eastAsia="Trebuchet MS"/>
                            <w:sz w:val="20"/>
                            <w:szCs w:val="20"/>
                          </w:rPr>
                        </w:pPr>
                        <w:r>
                          <w:rPr>
                            <w:rFonts w:ascii="Lohit Devanagari" w:hAnsi="Lohit Devanagari" w:cs="Lohit Devanagari" w:eastAsia="Lohit Devanagari"/>
                            <w:sz w:val="20"/>
                            <w:szCs w:val="20"/>
                          </w:rPr>
                          <w:t>सी</w:t>
                        </w:r>
                        <w:r>
                          <w:rPr>
                            <w:rFonts w:ascii="Trebuchet MS" w:hAnsi="Trebuchet MS" w:cs="Trebuchet MS" w:eastAsia="Trebuchet MS"/>
                            <w:sz w:val="20"/>
                            <w:szCs w:val="20"/>
                          </w:rPr>
                          <w:t>.</w:t>
                        </w:r>
                        <w:r>
                          <w:rPr>
                            <w:rFonts w:ascii="Lohit Devanagari" w:hAnsi="Lohit Devanagari" w:cs="Lohit Devanagari" w:eastAsia="Lohit Devanagari"/>
                            <w:sz w:val="20"/>
                            <w:szCs w:val="20"/>
                          </w:rPr>
                          <w:t>जी</w:t>
                        </w:r>
                        <w:r>
                          <w:rPr>
                            <w:rFonts w:ascii="Trebuchet MS" w:hAnsi="Trebuchet MS" w:cs="Trebuchet MS" w:eastAsia="Trebuchet MS"/>
                            <w:sz w:val="20"/>
                            <w:szCs w:val="20"/>
                          </w:rPr>
                          <w:t>.-</w:t>
                        </w:r>
                        <w:r>
                          <w:rPr>
                            <w:rFonts w:ascii="Lohit Devanagari" w:hAnsi="Lohit Devanagari" w:cs="Lohit Devanagari" w:eastAsia="Lohit Devanagari"/>
                            <w:sz w:val="20"/>
                            <w:szCs w:val="20"/>
                          </w:rPr>
                          <w:t>डी</w:t>
                        </w:r>
                        <w:r>
                          <w:rPr>
                            <w:rFonts w:ascii="Trebuchet MS" w:hAnsi="Trebuchet MS" w:cs="Trebuchet MS" w:eastAsia="Trebuchet MS"/>
                            <w:sz w:val="20"/>
                            <w:szCs w:val="20"/>
                          </w:rPr>
                          <w:t>.</w:t>
                        </w:r>
                        <w:r>
                          <w:rPr>
                            <w:rFonts w:ascii="Lohit Devanagari" w:hAnsi="Lohit Devanagari" w:cs="Lohit Devanagari" w:eastAsia="Lohit Devanagari"/>
                            <w:sz w:val="20"/>
                            <w:szCs w:val="20"/>
                          </w:rPr>
                          <w:t>एल</w:t>
                        </w:r>
                        <w:r>
                          <w:rPr>
                            <w:rFonts w:ascii="Trebuchet MS" w:hAnsi="Trebuchet MS" w:cs="Trebuchet MS" w:eastAsia="Trebuchet MS"/>
                            <w:sz w:val="20"/>
                            <w:szCs w:val="20"/>
                          </w:rPr>
                          <w:t>.-</w:t>
                        </w:r>
                        <w:r>
                          <w:rPr>
                            <w:rFonts w:ascii="Lohit Devanagari" w:hAnsi="Lohit Devanagari" w:cs="Lohit Devanagari" w:eastAsia="Lohit Devanagari"/>
                            <w:sz w:val="20"/>
                            <w:szCs w:val="20"/>
                          </w:rPr>
                          <w:t>अ</w:t>
                        </w:r>
                        <w:r>
                          <w:rPr>
                            <w:rFonts w:ascii="Trebuchet MS" w:hAnsi="Trebuchet MS" w:cs="Trebuchet MS" w:eastAsia="Trebuchet MS"/>
                            <w:sz w:val="20"/>
                            <w:szCs w:val="20"/>
                          </w:rPr>
                          <w:t>.-25122023-</w:t>
                        </w:r>
                        <w:r>
                          <w:rPr>
                            <w:rFonts w:ascii="Trebuchet MS" w:hAnsi="Trebuchet MS" w:cs="Trebuchet MS" w:eastAsia="Trebuchet MS"/>
                            <w:spacing w:val="-2"/>
                            <w:sz w:val="20"/>
                            <w:szCs w:val="20"/>
                          </w:rPr>
                          <w:t>250883</w:t>
                        </w:r>
                      </w:p>
                      <w:p>
                        <w:pPr>
                          <w:spacing w:line="206" w:lineRule="exact" w:before="0"/>
                          <w:ind w:left="425" w:right="1" w:firstLine="0"/>
                          <w:jc w:val="center"/>
                          <w:rPr>
                            <w:b/>
                            <w:sz w:val="20"/>
                          </w:rPr>
                        </w:pPr>
                        <w:r>
                          <w:rPr>
                            <w:b/>
                            <w:spacing w:val="-2"/>
                            <w:sz w:val="20"/>
                          </w:rPr>
                          <w:t>CG-DL-E-25122023-250883</w:t>
                        </w:r>
                      </w:p>
                    </w:txbxContent>
                  </v:textbox>
                  <w10:wrap type="none"/>
                </v:shape>
                <w10:wrap type="none"/>
              </v:group>
            </w:pict>
          </mc:Fallback>
        </mc:AlternateContent>
      </w:r>
      <w:r>
        <w:rPr>
          <w:rFonts w:ascii="Liberation Sans Narrow" w:hAnsi="Liberation Sans Narrow"/>
          <w:b/>
          <w:w w:val="135"/>
          <w:sz w:val="21"/>
          <w:u w:val="single"/>
        </w:rPr>
        <w:t>j</w:t>
      </w:r>
      <w:r>
        <w:rPr>
          <w:rFonts w:ascii="Liberation Sans Narrow" w:hAnsi="Liberation Sans Narrow"/>
          <w:b/>
          <w:spacing w:val="-1"/>
          <w:w w:val="81"/>
          <w:sz w:val="21"/>
          <w:u w:val="single"/>
        </w:rPr>
        <w:t>f</w:t>
      </w:r>
      <w:r>
        <w:rPr>
          <w:rFonts w:ascii="Liberation Sans Narrow" w:hAnsi="Liberation Sans Narrow"/>
          <w:b/>
          <w:spacing w:val="3"/>
          <w:w w:val="200"/>
          <w:sz w:val="21"/>
          <w:u w:val="single"/>
        </w:rPr>
        <w:t>t</w:t>
      </w:r>
      <w:r>
        <w:rPr>
          <w:rFonts w:ascii="Liberation Sans Narrow" w:hAnsi="Liberation Sans Narrow"/>
          <w:b/>
          <w:spacing w:val="3"/>
          <w:w w:val="68"/>
          <w:sz w:val="21"/>
          <w:u w:val="single"/>
        </w:rPr>
        <w:t>L</w:t>
      </w:r>
      <w:r>
        <w:rPr>
          <w:rFonts w:ascii="Liberation Sans Narrow" w:hAnsi="Liberation Sans Narrow"/>
          <w:b/>
          <w:spacing w:val="-2"/>
          <w:w w:val="67"/>
          <w:sz w:val="21"/>
          <w:u w:val="single"/>
        </w:rPr>
        <w:t>V</w:t>
      </w:r>
      <w:r>
        <w:rPr>
          <w:rFonts w:ascii="Liberation Sans Narrow" w:hAnsi="Liberation Sans Narrow"/>
          <w:b/>
          <w:spacing w:val="-1"/>
          <w:w w:val="5"/>
          <w:sz w:val="21"/>
          <w:u w:val="single"/>
        </w:rPr>
        <w:t>ª</w:t>
      </w:r>
      <w:r>
        <w:rPr>
          <w:rFonts w:ascii="Liberation Sans Narrow" w:hAnsi="Liberation Sans Narrow"/>
          <w:b/>
          <w:spacing w:val="-3"/>
          <w:w w:val="45"/>
          <w:sz w:val="21"/>
          <w:u w:val="single"/>
        </w:rPr>
        <w:t>h</w:t>
      </w:r>
      <w:r>
        <w:rPr>
          <w:rFonts w:ascii="Liberation Sans Narrow" w:hAnsi="Liberation Sans Narrow"/>
          <w:b/>
          <w:spacing w:val="40"/>
          <w:sz w:val="21"/>
          <w:u w:val="single"/>
        </w:rPr>
        <w:t> </w:t>
      </w:r>
      <w:r>
        <w:rPr>
          <w:rFonts w:ascii="Liberation Sans Narrow" w:hAnsi="Liberation Sans Narrow"/>
          <w:b/>
          <w:spacing w:val="4"/>
          <w:w w:val="222"/>
          <w:sz w:val="21"/>
          <w:u w:val="single"/>
        </w:rPr>
        <w:t>l</w:t>
      </w:r>
      <w:r>
        <w:rPr>
          <w:rFonts w:ascii="Liberation Sans Narrow" w:hAnsi="Liberation Sans Narrow"/>
          <w:b/>
          <w:spacing w:val="-4"/>
          <w:w w:val="5"/>
          <w:sz w:val="21"/>
          <w:u w:val="single"/>
        </w:rPr>
        <w:t>a</w:t>
      </w:r>
      <w:r>
        <w:rPr>
          <w:rFonts w:ascii="Liberation Sans Narrow" w:hAnsi="Liberation Sans Narrow"/>
          <w:b/>
          <w:spacing w:val="-1"/>
          <w:w w:val="38"/>
          <w:sz w:val="21"/>
          <w:u w:val="single"/>
        </w:rPr>
        <w:t>ñ</w:t>
      </w:r>
      <w:r>
        <w:rPr>
          <w:rFonts w:ascii="Liberation Sans Narrow" w:hAnsi="Liberation Sans Narrow"/>
          <w:b/>
          <w:spacing w:val="43"/>
          <w:sz w:val="21"/>
          <w:u w:val="single"/>
        </w:rPr>
        <w:t> </w:t>
      </w:r>
      <w:r>
        <w:rPr>
          <w:rFonts w:ascii="Liberation Sans Narrow" w:hAnsi="Liberation Sans Narrow"/>
          <w:b/>
          <w:w w:val="86"/>
          <w:sz w:val="21"/>
          <w:u w:val="single"/>
        </w:rPr>
        <w:t>Mhñ</w:t>
      </w:r>
      <w:r>
        <w:rPr>
          <w:rFonts w:ascii="Liberation Sans Narrow" w:hAnsi="Liberation Sans Narrow"/>
          <w:b/>
          <w:spacing w:val="37"/>
          <w:sz w:val="21"/>
          <w:u w:val="single"/>
        </w:rPr>
        <w:t> </w:t>
      </w:r>
      <w:r>
        <w:rPr>
          <w:rFonts w:ascii="Liberation Sans Narrow" w:hAnsi="Liberation Sans Narrow"/>
          <w:b/>
          <w:spacing w:val="1"/>
          <w:w w:val="161"/>
          <w:sz w:val="21"/>
          <w:u w:val="single"/>
        </w:rPr>
        <w:t>,</w:t>
      </w:r>
      <w:r>
        <w:rPr>
          <w:rFonts w:ascii="Liberation Sans Narrow" w:hAnsi="Liberation Sans Narrow"/>
          <w:b/>
          <w:spacing w:val="-1"/>
          <w:w w:val="98"/>
          <w:sz w:val="21"/>
          <w:u w:val="single"/>
        </w:rPr>
        <w:t>y</w:t>
      </w:r>
      <w:r>
        <w:rPr>
          <w:rFonts w:ascii="Liberation Sans Narrow" w:hAnsi="Liberation Sans Narrow"/>
          <w:b/>
          <w:spacing w:val="3"/>
          <w:w w:val="16"/>
          <w:sz w:val="21"/>
          <w:u w:val="single"/>
        </w:rPr>
        <w:t>ñ</w:t>
      </w:r>
      <w:r>
        <w:rPr>
          <w:b/>
          <w:spacing w:val="-3"/>
          <w:w w:val="71"/>
          <w:sz w:val="21"/>
          <w:u w:val="single"/>
        </w:rPr>
        <w:t>—</w:t>
      </w:r>
      <w:r>
        <w:rPr>
          <w:b/>
          <w:w w:val="86"/>
          <w:sz w:val="21"/>
          <w:u w:val="single"/>
        </w:rPr>
        <w:t>(</w:t>
      </w:r>
      <w:r>
        <w:rPr>
          <w:rFonts w:ascii="Liberation Sans Narrow" w:hAnsi="Liberation Sans Narrow"/>
          <w:b/>
          <w:w w:val="86"/>
          <w:sz w:val="21"/>
          <w:u w:val="single"/>
        </w:rPr>
        <w:t>,u</w:t>
      </w:r>
      <w:r>
        <w:rPr>
          <w:b/>
          <w:w w:val="86"/>
          <w:sz w:val="21"/>
          <w:u w:val="single"/>
        </w:rPr>
        <w:t>)</w:t>
      </w:r>
      <w:r>
        <w:rPr>
          <w:rFonts w:ascii="Liberation Sans Narrow" w:hAnsi="Liberation Sans Narrow"/>
          <w:b/>
          <w:w w:val="86"/>
          <w:sz w:val="21"/>
          <w:u w:val="single"/>
        </w:rPr>
        <w:t>04@0007@2003</w:t>
      </w:r>
      <w:r>
        <w:rPr>
          <w:b/>
          <w:w w:val="86"/>
          <w:sz w:val="21"/>
          <w:u w:val="single"/>
        </w:rPr>
        <w:t>—</w:t>
      </w:r>
      <w:r>
        <w:rPr>
          <w:rFonts w:ascii="Liberation Sans Narrow" w:hAnsi="Liberation Sans Narrow"/>
          <w:b/>
          <w:spacing w:val="-5"/>
          <w:w w:val="86"/>
          <w:sz w:val="21"/>
          <w:u w:val="single"/>
        </w:rPr>
        <w:t>23</w:t>
      </w:r>
      <w:r>
        <w:rPr>
          <w:rFonts w:ascii="Liberation Sans Narrow" w:hAnsi="Liberation Sans Narrow"/>
          <w:b/>
          <w:sz w:val="21"/>
          <w:u w:val="none"/>
        </w:rPr>
        <w:tab/>
      </w:r>
      <w:r>
        <w:rPr>
          <w:b/>
          <w:sz w:val="15"/>
          <w:u w:val="none"/>
        </w:rPr>
        <w:t>REGISTERED</w:t>
      </w:r>
      <w:r>
        <w:rPr>
          <w:b/>
          <w:spacing w:val="73"/>
          <w:w w:val="150"/>
          <w:sz w:val="15"/>
          <w:u w:val="none"/>
        </w:rPr>
        <w:t>  </w:t>
      </w:r>
      <w:r>
        <w:rPr>
          <w:b/>
          <w:sz w:val="15"/>
          <w:u w:val="none"/>
        </w:rPr>
        <w:t>NO.</w:t>
      </w:r>
      <w:r>
        <w:rPr>
          <w:b/>
          <w:spacing w:val="67"/>
          <w:w w:val="150"/>
          <w:sz w:val="15"/>
          <w:u w:val="none"/>
        </w:rPr>
        <w:t>  </w:t>
      </w:r>
      <w:r>
        <w:rPr>
          <w:b/>
          <w:sz w:val="15"/>
          <w:u w:val="none"/>
        </w:rPr>
        <w:t>DL—(N)04/0007/2003—</w:t>
      </w:r>
      <w:r>
        <w:rPr>
          <w:b/>
          <w:spacing w:val="-5"/>
          <w:sz w:val="15"/>
          <w:u w:val="none"/>
        </w:rPr>
        <w:t>23</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236"/>
        <w:rPr>
          <w:b/>
          <w:sz w:val="24"/>
        </w:rPr>
      </w:pPr>
    </w:p>
    <w:p>
      <w:pPr>
        <w:spacing w:before="1"/>
        <w:ind w:left="20" w:right="0" w:firstLine="0"/>
        <w:jc w:val="center"/>
        <w:rPr>
          <w:rFonts w:ascii="Liberation Sans Narrow"/>
          <w:b/>
          <w:sz w:val="24"/>
        </w:rPr>
      </w:pPr>
      <w:r>
        <w:rPr/>
        <mc:AlternateContent>
          <mc:Choice Requires="wps">
            <w:drawing>
              <wp:anchor distT="0" distB="0" distL="0" distR="0" allowOverlap="1" layoutInCell="1" locked="0" behindDoc="1" simplePos="0" relativeHeight="484398080">
                <wp:simplePos x="0" y="0"/>
                <wp:positionH relativeFrom="page">
                  <wp:posOffset>3385018</wp:posOffset>
                </wp:positionH>
                <wp:positionV relativeFrom="paragraph">
                  <wp:posOffset>-391370</wp:posOffset>
                </wp:positionV>
                <wp:extent cx="859790" cy="35115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859790" cy="351155"/>
                        </a:xfrm>
                        <a:prstGeom prst="rect">
                          <a:avLst/>
                        </a:prstGeom>
                      </wps:spPr>
                      <wps:txbx>
                        <w:txbxContent>
                          <w:p>
                            <w:pPr>
                              <w:spacing w:line="249" w:lineRule="auto" w:before="0"/>
                              <w:ind w:left="14" w:right="0" w:hanging="15"/>
                              <w:jc w:val="left"/>
                              <w:rPr>
                                <w:b/>
                                <w:sz w:val="24"/>
                              </w:rPr>
                            </w:pPr>
                            <w:r>
                              <w:rPr>
                                <w:b/>
                                <w:spacing w:val="-2"/>
                                <w:sz w:val="24"/>
                              </w:rPr>
                              <w:t>xxxGIDHxxx xxxGIDExxx</w:t>
                            </w:r>
                          </w:p>
                        </w:txbxContent>
                      </wps:txbx>
                      <wps:bodyPr wrap="square" lIns="0" tIns="0" rIns="0" bIns="0" rtlCol="0">
                        <a:noAutofit/>
                      </wps:bodyPr>
                    </wps:wsp>
                  </a:graphicData>
                </a:graphic>
              </wp:anchor>
            </w:drawing>
          </mc:Choice>
          <mc:Fallback>
            <w:pict>
              <v:shape style="position:absolute;margin-left:266.536926pt;margin-top:-30.816597pt;width:67.7pt;height:27.65pt;mso-position-horizontal-relative:page;mso-position-vertical-relative:paragraph;z-index:-18918400" type="#_x0000_t202" id="docshape6" filled="false" stroked="false">
                <v:textbox inset="0,0,0,0">
                  <w:txbxContent>
                    <w:p>
                      <w:pPr>
                        <w:spacing w:line="249" w:lineRule="auto" w:before="0"/>
                        <w:ind w:left="14" w:right="0" w:hanging="15"/>
                        <w:jc w:val="left"/>
                        <w:rPr>
                          <w:b/>
                          <w:sz w:val="24"/>
                        </w:rPr>
                      </w:pPr>
                      <w:r>
                        <w:rPr>
                          <w:b/>
                          <w:spacing w:val="-2"/>
                          <w:sz w:val="24"/>
                        </w:rPr>
                        <w:t>xxxGIDHxxx xxxGIDExxx</w:t>
                      </w:r>
                    </w:p>
                  </w:txbxContent>
                </v:textbox>
                <w10:wrap type="none"/>
              </v:shape>
            </w:pict>
          </mc:Fallback>
        </mc:AlternateContent>
      </w:r>
      <w:r>
        <w:rPr>
          <w:rFonts w:ascii="Liberation Sans Narrow"/>
          <w:b/>
          <w:spacing w:val="-1"/>
          <w:w w:val="162"/>
          <w:sz w:val="24"/>
        </w:rPr>
        <w:t>v</w:t>
      </w:r>
      <w:r>
        <w:rPr>
          <w:rFonts w:ascii="Liberation Sans Narrow"/>
          <w:b/>
          <w:spacing w:val="1"/>
          <w:w w:val="162"/>
          <w:sz w:val="24"/>
        </w:rPr>
        <w:t>l</w:t>
      </w:r>
      <w:r>
        <w:rPr>
          <w:rFonts w:ascii="Liberation Sans Narrow"/>
          <w:b/>
          <w:spacing w:val="-4"/>
          <w:w w:val="38"/>
          <w:sz w:val="24"/>
        </w:rPr>
        <w:t>k</w:t>
      </w:r>
      <w:r>
        <w:rPr>
          <w:rFonts w:ascii="Liberation Sans Narrow"/>
          <w:b/>
          <w:spacing w:val="-3"/>
          <w:w w:val="137"/>
          <w:sz w:val="24"/>
        </w:rPr>
        <w:t>/</w:t>
      </w:r>
      <w:r>
        <w:rPr>
          <w:rFonts w:ascii="Liberation Sans Narrow"/>
          <w:b/>
          <w:w w:val="38"/>
          <w:sz w:val="24"/>
        </w:rPr>
        <w:t>k</w:t>
      </w:r>
      <w:r>
        <w:rPr>
          <w:rFonts w:ascii="Liberation Sans Narrow"/>
          <w:b/>
          <w:spacing w:val="-4"/>
          <w:w w:val="38"/>
          <w:sz w:val="24"/>
        </w:rPr>
        <w:t>k</w:t>
      </w:r>
      <w:r>
        <w:rPr>
          <w:rFonts w:ascii="Liberation Sans Narrow"/>
          <w:b/>
          <w:spacing w:val="1"/>
          <w:w w:val="130"/>
          <w:sz w:val="24"/>
        </w:rPr>
        <w:t>j</w:t>
      </w:r>
      <w:r>
        <w:rPr>
          <w:rFonts w:ascii="Liberation Sans Narrow"/>
          <w:b/>
          <w:spacing w:val="-5"/>
          <w:w w:val="150"/>
          <w:sz w:val="24"/>
        </w:rPr>
        <w:t>.</w:t>
      </w:r>
      <w:r>
        <w:rPr>
          <w:rFonts w:ascii="Liberation Sans Narrow"/>
          <w:b/>
          <w:spacing w:val="-3"/>
          <w:w w:val="38"/>
          <w:sz w:val="24"/>
        </w:rPr>
        <w:t>k</w:t>
      </w:r>
    </w:p>
    <w:p>
      <w:pPr>
        <w:spacing w:before="36"/>
        <w:ind w:left="20" w:right="0" w:firstLine="0"/>
        <w:jc w:val="center"/>
        <w:rPr>
          <w:b/>
          <w:sz w:val="20"/>
        </w:rPr>
      </w:pPr>
      <w:r>
        <w:rPr>
          <w:b/>
          <w:spacing w:val="-2"/>
          <w:sz w:val="20"/>
        </w:rPr>
        <w:t>EXTRAORDINARY</w:t>
      </w:r>
    </w:p>
    <w:p>
      <w:pPr>
        <w:spacing w:line="266" w:lineRule="auto" w:before="20"/>
        <w:ind w:left="5095" w:right="5079" w:firstLine="4"/>
        <w:jc w:val="center"/>
        <w:rPr>
          <w:rFonts w:ascii="Liberation Sans Narrow" w:hAnsi="Liberation Sans Narrow"/>
          <w:b/>
          <w:sz w:val="24"/>
        </w:rPr>
      </w:pPr>
      <w:r>
        <w:rPr>
          <w:rFonts w:ascii="Liberation Sans Narrow" w:hAnsi="Liberation Sans Narrow"/>
          <w:b/>
          <w:w w:val="90"/>
          <w:sz w:val="24"/>
        </w:rPr>
        <w:t>Hkkx</w:t>
      </w:r>
      <w:r>
        <w:rPr>
          <w:rFonts w:ascii="Liberation Sans Narrow" w:hAnsi="Liberation Sans Narrow"/>
          <w:b/>
          <w:spacing w:val="28"/>
          <w:sz w:val="24"/>
        </w:rPr>
        <w:t> </w:t>
      </w:r>
      <w:r>
        <w:rPr>
          <w:b/>
          <w:sz w:val="20"/>
        </w:rPr>
        <w:t>II</w:t>
      </w:r>
      <w:r>
        <w:rPr>
          <w:b/>
          <w:spacing w:val="-12"/>
          <w:sz w:val="20"/>
        </w:rPr>
        <w:t> </w:t>
      </w:r>
      <w:r>
        <w:rPr>
          <w:b/>
          <w:sz w:val="20"/>
        </w:rPr>
        <w:t>—</w:t>
      </w:r>
      <w:r>
        <w:rPr>
          <w:b/>
          <w:spacing w:val="-13"/>
          <w:sz w:val="20"/>
        </w:rPr>
        <w:t> </w:t>
      </w:r>
      <w:r>
        <w:rPr>
          <w:rFonts w:ascii="Liberation Sans Narrow" w:hAnsi="Liberation Sans Narrow"/>
          <w:b/>
          <w:sz w:val="24"/>
        </w:rPr>
        <w:t>[k.M</w:t>
      </w:r>
      <w:r>
        <w:rPr>
          <w:rFonts w:ascii="Liberation Sans Narrow" w:hAnsi="Liberation Sans Narrow"/>
          <w:b/>
          <w:spacing w:val="31"/>
          <w:sz w:val="24"/>
        </w:rPr>
        <w:t> </w:t>
      </w:r>
      <w:r>
        <w:rPr>
          <w:b/>
          <w:sz w:val="20"/>
        </w:rPr>
        <w:t>1 </w:t>
      </w:r>
      <w:r>
        <w:rPr>
          <w:b/>
          <w:spacing w:val="-6"/>
          <w:sz w:val="20"/>
        </w:rPr>
        <w:t>PART</w:t>
      </w:r>
      <w:r>
        <w:rPr>
          <w:b/>
          <w:spacing w:val="-16"/>
          <w:sz w:val="20"/>
        </w:rPr>
        <w:t> </w:t>
      </w:r>
      <w:r>
        <w:rPr>
          <w:b/>
          <w:spacing w:val="-6"/>
          <w:sz w:val="20"/>
        </w:rPr>
        <w:t>II</w:t>
      </w:r>
      <w:r>
        <w:rPr>
          <w:b/>
          <w:spacing w:val="-7"/>
          <w:sz w:val="20"/>
        </w:rPr>
        <w:t> </w:t>
      </w:r>
      <w:r>
        <w:rPr>
          <w:b/>
          <w:spacing w:val="-6"/>
          <w:sz w:val="20"/>
        </w:rPr>
        <w:t>— Section</w:t>
      </w:r>
      <w:r>
        <w:rPr>
          <w:b/>
          <w:spacing w:val="-8"/>
          <w:sz w:val="20"/>
        </w:rPr>
        <w:t> </w:t>
      </w:r>
      <w:r>
        <w:rPr>
          <w:b/>
          <w:spacing w:val="-6"/>
          <w:sz w:val="20"/>
        </w:rPr>
        <w:t>1 </w:t>
      </w:r>
      <w:r>
        <w:rPr>
          <w:rFonts w:ascii="Liberation Sans Narrow" w:hAnsi="Liberation Sans Narrow"/>
          <w:b/>
          <w:w w:val="90"/>
          <w:sz w:val="24"/>
        </w:rPr>
        <w:t>izkf/kdkj ls izdkf'kr</w:t>
      </w:r>
    </w:p>
    <w:p>
      <w:pPr>
        <w:spacing w:line="260" w:lineRule="exact" w:before="0"/>
        <w:ind w:left="24" w:right="0" w:firstLine="0"/>
        <w:jc w:val="center"/>
        <w:rPr>
          <w:sz w:val="24"/>
        </w:rPr>
      </w:pPr>
      <w:r>
        <w:rPr>
          <w:spacing w:val="-2"/>
          <w:sz w:val="24"/>
        </w:rPr>
        <w:t>PUBLISHED</w:t>
      </w:r>
      <w:r>
        <w:rPr>
          <w:spacing w:val="14"/>
          <w:sz w:val="24"/>
        </w:rPr>
        <w:t> </w:t>
      </w:r>
      <w:r>
        <w:rPr>
          <w:spacing w:val="-2"/>
          <w:sz w:val="24"/>
        </w:rPr>
        <w:t>BY</w:t>
      </w:r>
      <w:r>
        <w:rPr>
          <w:spacing w:val="-3"/>
          <w:sz w:val="24"/>
        </w:rPr>
        <w:t> </w:t>
      </w:r>
      <w:r>
        <w:rPr>
          <w:spacing w:val="-2"/>
          <w:sz w:val="24"/>
        </w:rPr>
        <w:t>AUTHORITY</w:t>
      </w:r>
    </w:p>
    <w:p>
      <w:pPr>
        <w:pStyle w:val="BodyText"/>
        <w:spacing w:before="6"/>
        <w:rPr>
          <w:sz w:val="7"/>
        </w:rPr>
      </w:pPr>
      <w:r>
        <w:rPr/>
        <mc:AlternateContent>
          <mc:Choice Requires="wps">
            <w:drawing>
              <wp:anchor distT="0" distB="0" distL="0" distR="0" allowOverlap="1" layoutInCell="1" locked="0" behindDoc="1" simplePos="0" relativeHeight="487587840">
                <wp:simplePos x="0" y="0"/>
                <wp:positionH relativeFrom="page">
                  <wp:posOffset>1498130</wp:posOffset>
                </wp:positionH>
                <wp:positionV relativeFrom="paragraph">
                  <wp:posOffset>70771</wp:posOffset>
                </wp:positionV>
                <wp:extent cx="4569460" cy="52069"/>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4569460" cy="52069"/>
                        </a:xfrm>
                        <a:custGeom>
                          <a:avLst/>
                          <a:gdLst/>
                          <a:ahLst/>
                          <a:cxnLst/>
                          <a:rect l="l" t="t" r="r" b="b"/>
                          <a:pathLst>
                            <a:path w="4569460" h="52069">
                              <a:moveTo>
                                <a:pt x="4569371" y="45732"/>
                              </a:moveTo>
                              <a:lnTo>
                                <a:pt x="0" y="45732"/>
                              </a:lnTo>
                              <a:lnTo>
                                <a:pt x="0" y="51828"/>
                              </a:lnTo>
                              <a:lnTo>
                                <a:pt x="4569371" y="51828"/>
                              </a:lnTo>
                              <a:lnTo>
                                <a:pt x="4569371" y="45732"/>
                              </a:lnTo>
                              <a:close/>
                            </a:path>
                            <a:path w="4569460" h="52069">
                              <a:moveTo>
                                <a:pt x="4569371" y="0"/>
                              </a:moveTo>
                              <a:lnTo>
                                <a:pt x="0" y="0"/>
                              </a:lnTo>
                              <a:lnTo>
                                <a:pt x="0" y="6096"/>
                              </a:lnTo>
                              <a:lnTo>
                                <a:pt x="4569371" y="6096"/>
                              </a:lnTo>
                              <a:lnTo>
                                <a:pt x="45693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7.963005pt;margin-top:5.572535pt;width:359.8pt;height:4.1pt;mso-position-horizontal-relative:page;mso-position-vertical-relative:paragraph;z-index:-15728640;mso-wrap-distance-left:0;mso-wrap-distance-right:0" id="docshape7" coordorigin="2359,111" coordsize="7196,82" path="m9555,183l2359,183,2359,193,9555,193,9555,183xm9555,111l2359,111,2359,121,9555,121,9555,111xe" filled="true" fillcolor="#000000" stroked="false">
                <v:path arrowok="t"/>
                <v:fill type="solid"/>
                <w10:wrap type="topAndBottom"/>
              </v:shape>
            </w:pict>
          </mc:Fallback>
        </mc:AlternateContent>
      </w:r>
    </w:p>
    <w:p>
      <w:pPr>
        <w:tabs>
          <w:tab w:pos="4183" w:val="left" w:leader="none"/>
        </w:tabs>
        <w:spacing w:before="39"/>
        <w:ind w:left="2359" w:right="0" w:firstLine="0"/>
        <w:jc w:val="left"/>
        <w:rPr>
          <w:rFonts w:ascii="Liberation Sans Narrow" w:hAnsi="Liberation Sans Narrow"/>
          <w:b/>
          <w:sz w:val="24"/>
        </w:rPr>
      </w:pPr>
      <w:r>
        <w:rPr>
          <w:rFonts w:ascii="Liberation Sans Narrow" w:hAnsi="Liberation Sans Narrow"/>
          <w:b/>
          <w:w w:val="80"/>
          <w:sz w:val="24"/>
        </w:rPr>
        <w:t>lañ</w:t>
      </w:r>
      <w:r>
        <w:rPr>
          <w:rFonts w:ascii="Liberation Sans Narrow" w:hAnsi="Liberation Sans Narrow"/>
          <w:b/>
          <w:spacing w:val="47"/>
          <w:sz w:val="24"/>
        </w:rPr>
        <w:t> </w:t>
      </w:r>
      <w:r>
        <w:rPr>
          <w:b/>
          <w:spacing w:val="-5"/>
          <w:w w:val="85"/>
          <w:sz w:val="20"/>
        </w:rPr>
        <w:t>53]</w:t>
      </w:r>
      <w:r>
        <w:rPr>
          <w:b/>
          <w:sz w:val="20"/>
        </w:rPr>
        <w:tab/>
      </w:r>
      <w:r>
        <w:rPr>
          <w:rFonts w:ascii="Liberation Sans Narrow" w:hAnsi="Liberation Sans Narrow"/>
          <w:b/>
          <w:w w:val="79"/>
          <w:sz w:val="24"/>
        </w:rPr>
        <w:t>ubZ</w:t>
      </w:r>
      <w:r>
        <w:rPr>
          <w:rFonts w:ascii="Liberation Sans Narrow" w:hAnsi="Liberation Sans Narrow"/>
          <w:b/>
          <w:spacing w:val="-11"/>
          <w:sz w:val="24"/>
        </w:rPr>
        <w:t> </w:t>
      </w:r>
      <w:r>
        <w:rPr>
          <w:rFonts w:ascii="Liberation Sans Narrow" w:hAnsi="Liberation Sans Narrow"/>
          <w:b/>
          <w:w w:val="80"/>
          <w:sz w:val="24"/>
        </w:rPr>
        <w:t>fnYyh]</w:t>
      </w:r>
      <w:r>
        <w:rPr>
          <w:rFonts w:ascii="Liberation Sans Narrow" w:hAnsi="Liberation Sans Narrow"/>
          <w:b/>
          <w:spacing w:val="-11"/>
          <w:sz w:val="24"/>
        </w:rPr>
        <w:t> </w:t>
      </w:r>
      <w:r>
        <w:rPr>
          <w:rFonts w:ascii="Liberation Sans Narrow" w:hAnsi="Liberation Sans Narrow"/>
          <w:b/>
          <w:w w:val="101"/>
          <w:sz w:val="24"/>
        </w:rPr>
        <w:t>l</w:t>
      </w:r>
      <w:r>
        <w:rPr>
          <w:rFonts w:ascii="Liberation Sans Narrow" w:hAnsi="Liberation Sans Narrow"/>
          <w:b/>
          <w:spacing w:val="-1"/>
          <w:w w:val="101"/>
          <w:sz w:val="24"/>
        </w:rPr>
        <w:t>k</w:t>
      </w:r>
      <w:r>
        <w:rPr>
          <w:rFonts w:ascii="Liberation Sans Narrow" w:hAnsi="Liberation Sans Narrow"/>
          <w:b/>
          <w:spacing w:val="-3"/>
          <w:w w:val="5"/>
          <w:sz w:val="24"/>
        </w:rPr>
        <w:t>s</w:t>
      </w:r>
      <w:r>
        <w:rPr>
          <w:rFonts w:ascii="Liberation Sans Narrow" w:hAnsi="Liberation Sans Narrow"/>
          <w:b/>
          <w:spacing w:val="2"/>
          <w:w w:val="101"/>
          <w:sz w:val="24"/>
        </w:rPr>
        <w:t>e</w:t>
      </w:r>
      <w:r>
        <w:rPr>
          <w:rFonts w:ascii="Liberation Sans Narrow" w:hAnsi="Liberation Sans Narrow"/>
          <w:b/>
          <w:spacing w:val="-2"/>
          <w:w w:val="91"/>
          <w:sz w:val="24"/>
        </w:rPr>
        <w:t>o</w:t>
      </w:r>
      <w:r>
        <w:rPr>
          <w:rFonts w:ascii="Liberation Sans Narrow" w:hAnsi="Liberation Sans Narrow"/>
          <w:b/>
          <w:spacing w:val="-1"/>
          <w:w w:val="38"/>
          <w:sz w:val="24"/>
        </w:rPr>
        <w:t>k</w:t>
      </w:r>
      <w:r>
        <w:rPr>
          <w:rFonts w:ascii="Liberation Sans Narrow" w:hAnsi="Liberation Sans Narrow"/>
          <w:b/>
          <w:w w:val="102"/>
          <w:sz w:val="24"/>
        </w:rPr>
        <w:t>j]</w:t>
      </w:r>
      <w:r>
        <w:rPr>
          <w:rFonts w:ascii="Liberation Sans Narrow" w:hAnsi="Liberation Sans Narrow"/>
          <w:b/>
          <w:spacing w:val="-11"/>
          <w:sz w:val="24"/>
        </w:rPr>
        <w:t> </w:t>
      </w:r>
      <w:r>
        <w:rPr>
          <w:rFonts w:ascii="Liberation Sans Narrow" w:hAnsi="Liberation Sans Narrow"/>
          <w:b/>
          <w:w w:val="80"/>
          <w:sz w:val="24"/>
        </w:rPr>
        <w:t>fnlEcj</w:t>
      </w:r>
      <w:r>
        <w:rPr>
          <w:rFonts w:ascii="Liberation Sans Narrow" w:hAnsi="Liberation Sans Narrow"/>
          <w:b/>
          <w:spacing w:val="-8"/>
          <w:sz w:val="24"/>
        </w:rPr>
        <w:t> </w:t>
      </w:r>
      <w:r>
        <w:rPr>
          <w:rFonts w:ascii="Liberation Sans Narrow" w:hAnsi="Liberation Sans Narrow"/>
          <w:b/>
          <w:w w:val="80"/>
          <w:sz w:val="24"/>
        </w:rPr>
        <w:t>25]</w:t>
      </w:r>
      <w:r>
        <w:rPr>
          <w:rFonts w:ascii="Liberation Sans Narrow" w:hAnsi="Liberation Sans Narrow"/>
          <w:b/>
          <w:spacing w:val="-1"/>
          <w:w w:val="80"/>
          <w:sz w:val="24"/>
        </w:rPr>
        <w:t> </w:t>
      </w:r>
      <w:r>
        <w:rPr>
          <w:rFonts w:ascii="Liberation Sans Narrow" w:hAnsi="Liberation Sans Narrow"/>
          <w:b/>
          <w:w w:val="80"/>
          <w:sz w:val="24"/>
        </w:rPr>
        <w:t>2023@</w:t>
      </w:r>
      <w:r>
        <w:rPr>
          <w:rFonts w:ascii="Liberation Sans Narrow" w:hAnsi="Liberation Sans Narrow"/>
          <w:b/>
          <w:spacing w:val="-15"/>
          <w:w w:val="80"/>
          <w:sz w:val="24"/>
        </w:rPr>
        <w:t> </w:t>
      </w:r>
      <w:r>
        <w:rPr>
          <w:rFonts w:ascii="Liberation Sans Narrow" w:hAnsi="Liberation Sans Narrow"/>
          <w:b/>
          <w:w w:val="80"/>
          <w:sz w:val="24"/>
        </w:rPr>
        <w:t>ikS"k</w:t>
      </w:r>
      <w:r>
        <w:rPr>
          <w:rFonts w:ascii="Liberation Sans Narrow" w:hAnsi="Liberation Sans Narrow"/>
          <w:b/>
          <w:spacing w:val="-9"/>
          <w:sz w:val="24"/>
        </w:rPr>
        <w:t> </w:t>
      </w:r>
      <w:r>
        <w:rPr>
          <w:rFonts w:ascii="Liberation Sans Narrow" w:hAnsi="Liberation Sans Narrow"/>
          <w:b/>
          <w:w w:val="80"/>
          <w:sz w:val="24"/>
        </w:rPr>
        <w:t>4]</w:t>
      </w:r>
      <w:r>
        <w:rPr>
          <w:rFonts w:ascii="Liberation Sans Narrow" w:hAnsi="Liberation Sans Narrow"/>
          <w:b/>
          <w:spacing w:val="-8"/>
          <w:sz w:val="24"/>
        </w:rPr>
        <w:t> </w:t>
      </w:r>
      <w:r>
        <w:rPr>
          <w:rFonts w:ascii="Liberation Sans Narrow" w:hAnsi="Liberation Sans Narrow"/>
          <w:b/>
          <w:w w:val="80"/>
          <w:sz w:val="24"/>
        </w:rPr>
        <w:t>1945</w:t>
      </w:r>
      <w:r>
        <w:rPr>
          <w:rFonts w:ascii="Liberation Sans Narrow" w:hAnsi="Liberation Sans Narrow"/>
          <w:b/>
          <w:spacing w:val="-9"/>
          <w:sz w:val="24"/>
        </w:rPr>
        <w:t> </w:t>
      </w:r>
      <w:r>
        <w:rPr>
          <w:rFonts w:ascii="Liberation Sans Narrow" w:hAnsi="Liberation Sans Narrow"/>
          <w:b/>
          <w:spacing w:val="-4"/>
          <w:w w:val="80"/>
          <w:sz w:val="24"/>
        </w:rPr>
        <w:t>¼'kd½</w:t>
      </w:r>
    </w:p>
    <w:p>
      <w:pPr>
        <w:tabs>
          <w:tab w:pos="3444" w:val="left" w:leader="none"/>
        </w:tabs>
        <w:spacing w:before="45"/>
        <w:ind w:left="2359" w:right="0" w:firstLine="0"/>
        <w:jc w:val="left"/>
        <w:rPr>
          <w:b/>
          <w:sz w:val="17"/>
        </w:rPr>
      </w:pPr>
      <w:r>
        <w:rPr>
          <w:b/>
          <w:w w:val="105"/>
          <w:sz w:val="17"/>
        </w:rPr>
        <w:t>No.</w:t>
      </w:r>
      <w:r>
        <w:rPr>
          <w:b/>
          <w:spacing w:val="25"/>
          <w:w w:val="105"/>
          <w:sz w:val="17"/>
        </w:rPr>
        <w:t> </w:t>
      </w:r>
      <w:r>
        <w:rPr>
          <w:b/>
          <w:spacing w:val="-5"/>
          <w:w w:val="105"/>
          <w:sz w:val="17"/>
        </w:rPr>
        <w:t>53]</w:t>
      </w:r>
      <w:r>
        <w:rPr>
          <w:b/>
          <w:sz w:val="17"/>
        </w:rPr>
        <w:tab/>
      </w:r>
      <w:r>
        <w:rPr>
          <w:b/>
          <w:w w:val="105"/>
          <w:sz w:val="17"/>
        </w:rPr>
        <w:t>NEW</w:t>
      </w:r>
      <w:r>
        <w:rPr>
          <w:b/>
          <w:spacing w:val="5"/>
          <w:w w:val="105"/>
          <w:sz w:val="17"/>
        </w:rPr>
        <w:t> </w:t>
      </w:r>
      <w:r>
        <w:rPr>
          <w:b/>
          <w:w w:val="105"/>
          <w:sz w:val="17"/>
        </w:rPr>
        <w:t>DELHI,</w:t>
      </w:r>
      <w:r>
        <w:rPr>
          <w:b/>
          <w:spacing w:val="20"/>
          <w:w w:val="105"/>
          <w:sz w:val="17"/>
        </w:rPr>
        <w:t> </w:t>
      </w:r>
      <w:r>
        <w:rPr>
          <w:b/>
          <w:w w:val="105"/>
          <w:sz w:val="17"/>
        </w:rPr>
        <w:t>MONDAY,</w:t>
      </w:r>
      <w:r>
        <w:rPr>
          <w:b/>
          <w:spacing w:val="14"/>
          <w:w w:val="105"/>
          <w:sz w:val="17"/>
        </w:rPr>
        <w:t> </w:t>
      </w:r>
      <w:r>
        <w:rPr>
          <w:b/>
          <w:w w:val="105"/>
          <w:sz w:val="17"/>
        </w:rPr>
        <w:t>DECEMBER</w:t>
      </w:r>
      <w:r>
        <w:rPr>
          <w:b/>
          <w:spacing w:val="17"/>
          <w:w w:val="105"/>
          <w:sz w:val="17"/>
        </w:rPr>
        <w:t> </w:t>
      </w:r>
      <w:r>
        <w:rPr>
          <w:b/>
          <w:w w:val="105"/>
          <w:sz w:val="17"/>
        </w:rPr>
        <w:t>25,</w:t>
      </w:r>
      <w:r>
        <w:rPr>
          <w:b/>
          <w:spacing w:val="14"/>
          <w:w w:val="105"/>
          <w:sz w:val="17"/>
        </w:rPr>
        <w:t> </w:t>
      </w:r>
      <w:r>
        <w:rPr>
          <w:b/>
          <w:w w:val="105"/>
          <w:sz w:val="17"/>
        </w:rPr>
        <w:t>2023/PAUSHA</w:t>
      </w:r>
      <w:r>
        <w:rPr>
          <w:b/>
          <w:spacing w:val="12"/>
          <w:w w:val="105"/>
          <w:sz w:val="17"/>
        </w:rPr>
        <w:t> </w:t>
      </w:r>
      <w:r>
        <w:rPr>
          <w:b/>
          <w:w w:val="105"/>
          <w:sz w:val="17"/>
        </w:rPr>
        <w:t>4,</w:t>
      </w:r>
      <w:r>
        <w:rPr>
          <w:b/>
          <w:spacing w:val="18"/>
          <w:w w:val="105"/>
          <w:sz w:val="17"/>
        </w:rPr>
        <w:t> </w:t>
      </w:r>
      <w:r>
        <w:rPr>
          <w:b/>
          <w:w w:val="105"/>
          <w:sz w:val="17"/>
        </w:rPr>
        <w:t>1945</w:t>
      </w:r>
      <w:r>
        <w:rPr>
          <w:b/>
          <w:spacing w:val="18"/>
          <w:w w:val="105"/>
          <w:sz w:val="17"/>
        </w:rPr>
        <w:t> </w:t>
      </w:r>
      <w:r>
        <w:rPr>
          <w:b/>
          <w:spacing w:val="-2"/>
          <w:w w:val="105"/>
          <w:sz w:val="17"/>
        </w:rPr>
        <w:t>(SAKA)</w:t>
      </w:r>
    </w:p>
    <w:p>
      <w:pPr>
        <w:pStyle w:val="BodyText"/>
        <w:spacing w:before="4"/>
        <w:rPr>
          <w:b/>
          <w:sz w:val="6"/>
        </w:rPr>
      </w:pPr>
      <w:r>
        <w:rPr/>
        <mc:AlternateContent>
          <mc:Choice Requires="wps">
            <w:drawing>
              <wp:anchor distT="0" distB="0" distL="0" distR="0" allowOverlap="1" layoutInCell="1" locked="0" behindDoc="1" simplePos="0" relativeHeight="487588352">
                <wp:simplePos x="0" y="0"/>
                <wp:positionH relativeFrom="page">
                  <wp:posOffset>1498130</wp:posOffset>
                </wp:positionH>
                <wp:positionV relativeFrom="paragraph">
                  <wp:posOffset>62220</wp:posOffset>
                </wp:positionV>
                <wp:extent cx="4569460" cy="52069"/>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69460" cy="52069"/>
                        </a:xfrm>
                        <a:custGeom>
                          <a:avLst/>
                          <a:gdLst/>
                          <a:ahLst/>
                          <a:cxnLst/>
                          <a:rect l="l" t="t" r="r" b="b"/>
                          <a:pathLst>
                            <a:path w="4569460" h="52069">
                              <a:moveTo>
                                <a:pt x="4569371" y="45720"/>
                              </a:moveTo>
                              <a:lnTo>
                                <a:pt x="0" y="45720"/>
                              </a:lnTo>
                              <a:lnTo>
                                <a:pt x="0" y="51816"/>
                              </a:lnTo>
                              <a:lnTo>
                                <a:pt x="4569371" y="51816"/>
                              </a:lnTo>
                              <a:lnTo>
                                <a:pt x="4569371" y="45720"/>
                              </a:lnTo>
                              <a:close/>
                            </a:path>
                            <a:path w="4569460" h="52069">
                              <a:moveTo>
                                <a:pt x="4569371" y="0"/>
                              </a:moveTo>
                              <a:lnTo>
                                <a:pt x="0" y="0"/>
                              </a:lnTo>
                              <a:lnTo>
                                <a:pt x="0" y="6096"/>
                              </a:lnTo>
                              <a:lnTo>
                                <a:pt x="4569371" y="6096"/>
                              </a:lnTo>
                              <a:lnTo>
                                <a:pt x="45693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7.963005pt;margin-top:4.899276pt;width:359.8pt;height:4.1pt;mso-position-horizontal-relative:page;mso-position-vertical-relative:paragraph;z-index:-15728128;mso-wrap-distance-left:0;mso-wrap-distance-right:0" id="docshape8" coordorigin="2359,98" coordsize="7196,82" path="m9555,170l2359,170,2359,180,9555,180,9555,170xm9555,98l2359,98,2359,108,9555,108,9555,98xe" filled="true" fillcolor="#000000" stroked="false">
                <v:path arrowok="t"/>
                <v:fill type="solid"/>
                <w10:wrap type="topAndBottom"/>
              </v:shape>
            </w:pict>
          </mc:Fallback>
        </mc:AlternateContent>
      </w:r>
    </w:p>
    <w:p>
      <w:pPr>
        <w:spacing w:before="48"/>
        <w:ind w:left="32" w:right="0" w:firstLine="0"/>
        <w:jc w:val="center"/>
        <w:rPr>
          <w:rFonts w:ascii="Liberation Sans Narrow"/>
          <w:b/>
          <w:sz w:val="24"/>
        </w:rPr>
      </w:pPr>
      <w:r>
        <w:rPr>
          <w:rFonts w:ascii="Liberation Sans Narrow"/>
          <w:b/>
          <w:spacing w:val="-2"/>
          <w:w w:val="102"/>
          <w:sz w:val="24"/>
        </w:rPr>
        <w:t>bl</w:t>
      </w:r>
      <w:r>
        <w:rPr>
          <w:rFonts w:ascii="Liberation Sans Narrow"/>
          <w:b/>
          <w:spacing w:val="-10"/>
          <w:w w:val="102"/>
          <w:sz w:val="24"/>
        </w:rPr>
        <w:t> </w:t>
      </w:r>
      <w:r>
        <w:rPr>
          <w:rFonts w:ascii="Liberation Sans Narrow"/>
          <w:b/>
          <w:spacing w:val="-2"/>
          <w:w w:val="80"/>
          <w:sz w:val="24"/>
        </w:rPr>
        <w:t>Hkkx</w:t>
      </w:r>
      <w:r>
        <w:rPr>
          <w:rFonts w:ascii="Liberation Sans Narrow"/>
          <w:b/>
          <w:spacing w:val="-9"/>
          <w:sz w:val="24"/>
        </w:rPr>
        <w:t> </w:t>
      </w:r>
      <w:r>
        <w:rPr>
          <w:rFonts w:ascii="Liberation Sans Narrow"/>
          <w:b/>
          <w:w w:val="132"/>
          <w:sz w:val="24"/>
        </w:rPr>
        <w:t>e</w:t>
      </w:r>
      <w:r>
        <w:rPr>
          <w:rFonts w:ascii="Liberation Sans Narrow"/>
          <w:b/>
          <w:spacing w:val="-5"/>
          <w:w w:val="31"/>
          <w:sz w:val="24"/>
        </w:rPr>
        <w:t>s</w:t>
      </w:r>
      <w:r>
        <w:rPr>
          <w:rFonts w:ascii="Liberation Sans Narrow"/>
          <w:b/>
          <w:spacing w:val="-2"/>
          <w:w w:val="31"/>
          <w:sz w:val="24"/>
        </w:rPr>
        <w:t>a</w:t>
      </w:r>
      <w:r>
        <w:rPr>
          <w:rFonts w:ascii="Liberation Sans Narrow"/>
          <w:b/>
          <w:spacing w:val="-7"/>
          <w:sz w:val="24"/>
        </w:rPr>
        <w:t> </w:t>
      </w:r>
      <w:r>
        <w:rPr>
          <w:rFonts w:ascii="Liberation Sans Narrow"/>
          <w:b/>
          <w:spacing w:val="-2"/>
          <w:w w:val="80"/>
          <w:sz w:val="24"/>
        </w:rPr>
        <w:t>fHkUu</w:t>
      </w:r>
      <w:r>
        <w:rPr>
          <w:rFonts w:ascii="Liberation Sans Narrow"/>
          <w:b/>
          <w:spacing w:val="-7"/>
          <w:sz w:val="24"/>
        </w:rPr>
        <w:t> </w:t>
      </w:r>
      <w:r>
        <w:rPr>
          <w:rFonts w:ascii="Liberation Sans Narrow"/>
          <w:b/>
          <w:spacing w:val="-2"/>
          <w:w w:val="80"/>
          <w:sz w:val="24"/>
        </w:rPr>
        <w:t>i`"B</w:t>
      </w:r>
      <w:r>
        <w:rPr>
          <w:rFonts w:ascii="Liberation Sans Narrow"/>
          <w:b/>
          <w:spacing w:val="-9"/>
          <w:w w:val="103"/>
          <w:sz w:val="24"/>
        </w:rPr>
        <w:t> </w:t>
      </w:r>
      <w:r>
        <w:rPr>
          <w:rFonts w:ascii="Liberation Sans Narrow"/>
          <w:b/>
          <w:spacing w:val="-6"/>
          <w:w w:val="215"/>
          <w:sz w:val="24"/>
        </w:rPr>
        <w:t>l</w:t>
      </w:r>
      <w:r>
        <w:rPr>
          <w:rFonts w:ascii="Liberation Sans Narrow"/>
          <w:b/>
          <w:spacing w:val="1"/>
          <w:w w:val="2"/>
          <w:sz w:val="24"/>
        </w:rPr>
        <w:t>a</w:t>
      </w:r>
      <w:r>
        <w:rPr>
          <w:rFonts w:ascii="Liberation Sans Narrow"/>
          <w:b/>
          <w:spacing w:val="-6"/>
          <w:w w:val="148"/>
          <w:sz w:val="24"/>
        </w:rPr>
        <w:t>[</w:t>
      </w:r>
      <w:r>
        <w:rPr>
          <w:rFonts w:ascii="Liberation Sans Narrow"/>
          <w:b/>
          <w:spacing w:val="-1"/>
          <w:w w:val="75"/>
          <w:sz w:val="24"/>
        </w:rPr>
        <w:t>;k</w:t>
      </w:r>
      <w:r>
        <w:rPr>
          <w:rFonts w:ascii="Liberation Sans Narrow"/>
          <w:b/>
          <w:spacing w:val="-10"/>
          <w:w w:val="103"/>
          <w:sz w:val="24"/>
        </w:rPr>
        <w:t> </w:t>
      </w:r>
      <w:r>
        <w:rPr>
          <w:rFonts w:ascii="Liberation Sans Narrow"/>
          <w:b/>
          <w:spacing w:val="-2"/>
          <w:w w:val="80"/>
          <w:sz w:val="24"/>
        </w:rPr>
        <w:t>nh</w:t>
      </w:r>
      <w:r>
        <w:rPr>
          <w:rFonts w:ascii="Liberation Sans Narrow"/>
          <w:b/>
          <w:spacing w:val="-9"/>
          <w:w w:val="102"/>
          <w:sz w:val="24"/>
        </w:rPr>
        <w:t> </w:t>
      </w:r>
      <w:r>
        <w:rPr>
          <w:rFonts w:ascii="Liberation Sans Narrow"/>
          <w:b/>
          <w:spacing w:val="-2"/>
          <w:w w:val="102"/>
          <w:sz w:val="24"/>
        </w:rPr>
        <w:t>tkrh</w:t>
      </w:r>
      <w:r>
        <w:rPr>
          <w:rFonts w:ascii="Liberation Sans Narrow"/>
          <w:b/>
          <w:spacing w:val="-8"/>
          <w:w w:val="102"/>
          <w:sz w:val="24"/>
        </w:rPr>
        <w:t> </w:t>
      </w:r>
      <w:r>
        <w:rPr>
          <w:rFonts w:ascii="Liberation Sans Narrow"/>
          <w:b/>
          <w:spacing w:val="-2"/>
          <w:w w:val="64"/>
          <w:sz w:val="24"/>
        </w:rPr>
        <w:t>gS</w:t>
      </w:r>
      <w:r>
        <w:rPr>
          <w:rFonts w:ascii="Liberation Sans Narrow"/>
          <w:b/>
          <w:spacing w:val="-9"/>
          <w:w w:val="103"/>
          <w:sz w:val="24"/>
        </w:rPr>
        <w:t> </w:t>
      </w:r>
      <w:r>
        <w:rPr>
          <w:rFonts w:ascii="Liberation Sans Narrow"/>
          <w:b/>
          <w:w w:val="24"/>
          <w:sz w:val="24"/>
        </w:rPr>
        <w:t>f</w:t>
      </w:r>
      <w:r>
        <w:rPr>
          <w:rFonts w:ascii="Liberation Sans Narrow"/>
          <w:b/>
          <w:spacing w:val="-6"/>
          <w:w w:val="143"/>
          <w:sz w:val="24"/>
        </w:rPr>
        <w:t>t</w:t>
      </w:r>
      <w:r>
        <w:rPr>
          <w:rFonts w:ascii="Liberation Sans Narrow"/>
          <w:b/>
          <w:spacing w:val="-1"/>
          <w:w w:val="174"/>
          <w:sz w:val="24"/>
        </w:rPr>
        <w:t>l</w:t>
      </w:r>
      <w:r>
        <w:rPr>
          <w:rFonts w:ascii="Liberation Sans Narrow"/>
          <w:b/>
          <w:spacing w:val="-6"/>
          <w:w w:val="174"/>
          <w:sz w:val="24"/>
        </w:rPr>
        <w:t>l</w:t>
      </w:r>
      <w:r>
        <w:rPr>
          <w:rFonts w:ascii="Liberation Sans Narrow"/>
          <w:b/>
          <w:spacing w:val="-1"/>
          <w:w w:val="2"/>
          <w:sz w:val="24"/>
        </w:rPr>
        <w:t>s</w:t>
      </w:r>
      <w:r>
        <w:rPr>
          <w:rFonts w:ascii="Liberation Sans Narrow"/>
          <w:b/>
          <w:spacing w:val="-8"/>
          <w:w w:val="103"/>
          <w:sz w:val="24"/>
        </w:rPr>
        <w:t> </w:t>
      </w:r>
      <w:r>
        <w:rPr>
          <w:rFonts w:ascii="Liberation Sans Narrow"/>
          <w:b/>
          <w:spacing w:val="-2"/>
          <w:w w:val="102"/>
          <w:sz w:val="24"/>
        </w:rPr>
        <w:t>fd</w:t>
      </w:r>
      <w:r>
        <w:rPr>
          <w:rFonts w:ascii="Liberation Sans Narrow"/>
          <w:b/>
          <w:spacing w:val="-11"/>
          <w:w w:val="102"/>
          <w:sz w:val="24"/>
        </w:rPr>
        <w:t> </w:t>
      </w:r>
      <w:r>
        <w:rPr>
          <w:rFonts w:ascii="Liberation Sans Narrow"/>
          <w:b/>
          <w:spacing w:val="-2"/>
          <w:w w:val="102"/>
          <w:sz w:val="24"/>
        </w:rPr>
        <w:t>;g</w:t>
      </w:r>
      <w:r>
        <w:rPr>
          <w:rFonts w:ascii="Liberation Sans Narrow"/>
          <w:b/>
          <w:spacing w:val="-8"/>
          <w:w w:val="102"/>
          <w:sz w:val="24"/>
        </w:rPr>
        <w:t> </w:t>
      </w:r>
      <w:r>
        <w:rPr>
          <w:rFonts w:ascii="Liberation Sans Narrow"/>
          <w:b/>
          <w:spacing w:val="-2"/>
          <w:w w:val="102"/>
          <w:sz w:val="24"/>
        </w:rPr>
        <w:t>vyx</w:t>
      </w:r>
      <w:r>
        <w:rPr>
          <w:rFonts w:ascii="Liberation Sans Narrow"/>
          <w:b/>
          <w:spacing w:val="-10"/>
          <w:w w:val="102"/>
          <w:sz w:val="24"/>
        </w:rPr>
        <w:t> </w:t>
      </w:r>
      <w:r>
        <w:rPr>
          <w:rFonts w:ascii="Liberation Sans Narrow"/>
          <w:b/>
          <w:spacing w:val="-2"/>
          <w:w w:val="102"/>
          <w:sz w:val="24"/>
        </w:rPr>
        <w:t>ladyu</w:t>
      </w:r>
      <w:r>
        <w:rPr>
          <w:rFonts w:ascii="Liberation Sans Narrow"/>
          <w:b/>
          <w:spacing w:val="-8"/>
          <w:w w:val="102"/>
          <w:sz w:val="24"/>
        </w:rPr>
        <w:t> </w:t>
      </w:r>
      <w:r>
        <w:rPr>
          <w:rFonts w:ascii="Liberation Sans Narrow"/>
          <w:b/>
          <w:spacing w:val="-3"/>
          <w:w w:val="141"/>
          <w:sz w:val="24"/>
        </w:rPr>
        <w:t>d</w:t>
      </w:r>
      <w:r>
        <w:rPr>
          <w:rFonts w:ascii="Liberation Sans Narrow"/>
          <w:b/>
          <w:spacing w:val="-2"/>
          <w:w w:val="19"/>
          <w:sz w:val="24"/>
        </w:rPr>
        <w:t>s</w:t>
      </w:r>
      <w:r>
        <w:rPr>
          <w:rFonts w:ascii="Liberation Sans Narrow"/>
          <w:b/>
          <w:spacing w:val="-8"/>
          <w:w w:val="102"/>
          <w:sz w:val="24"/>
        </w:rPr>
        <w:t> </w:t>
      </w:r>
      <w:r>
        <w:rPr>
          <w:rFonts w:ascii="Liberation Sans Narrow"/>
          <w:b/>
          <w:spacing w:val="-2"/>
          <w:w w:val="102"/>
          <w:sz w:val="24"/>
        </w:rPr>
        <w:t>:i</w:t>
      </w:r>
      <w:r>
        <w:rPr>
          <w:rFonts w:ascii="Liberation Sans Narrow"/>
          <w:b/>
          <w:spacing w:val="-10"/>
          <w:w w:val="102"/>
          <w:sz w:val="24"/>
        </w:rPr>
        <w:t> </w:t>
      </w:r>
      <w:r>
        <w:rPr>
          <w:rFonts w:ascii="Liberation Sans Narrow"/>
          <w:b/>
          <w:w w:val="132"/>
          <w:sz w:val="24"/>
        </w:rPr>
        <w:t>e</w:t>
      </w:r>
      <w:r>
        <w:rPr>
          <w:rFonts w:ascii="Liberation Sans Narrow"/>
          <w:b/>
          <w:spacing w:val="-5"/>
          <w:w w:val="31"/>
          <w:sz w:val="24"/>
        </w:rPr>
        <w:t>s</w:t>
      </w:r>
      <w:r>
        <w:rPr>
          <w:rFonts w:ascii="Liberation Sans Narrow"/>
          <w:b/>
          <w:spacing w:val="-2"/>
          <w:w w:val="31"/>
          <w:sz w:val="24"/>
        </w:rPr>
        <w:t>a</w:t>
      </w:r>
      <w:r>
        <w:rPr>
          <w:rFonts w:ascii="Liberation Sans Narrow"/>
          <w:b/>
          <w:spacing w:val="-7"/>
          <w:w w:val="102"/>
          <w:sz w:val="24"/>
        </w:rPr>
        <w:t> </w:t>
      </w:r>
      <w:r>
        <w:rPr>
          <w:rFonts w:ascii="Liberation Sans Narrow"/>
          <w:b/>
          <w:spacing w:val="-2"/>
          <w:w w:val="102"/>
          <w:sz w:val="24"/>
        </w:rPr>
        <w:t>j[kk</w:t>
      </w:r>
      <w:r>
        <w:rPr>
          <w:rFonts w:ascii="Liberation Sans Narrow"/>
          <w:b/>
          <w:spacing w:val="-11"/>
          <w:w w:val="102"/>
          <w:sz w:val="24"/>
        </w:rPr>
        <w:t> </w:t>
      </w:r>
      <w:r>
        <w:rPr>
          <w:rFonts w:ascii="Liberation Sans Narrow"/>
          <w:b/>
          <w:spacing w:val="-5"/>
          <w:w w:val="180"/>
          <w:sz w:val="24"/>
        </w:rPr>
        <w:t>t</w:t>
      </w:r>
      <w:r>
        <w:rPr>
          <w:rFonts w:ascii="Liberation Sans Narrow"/>
          <w:b/>
          <w:w w:val="23"/>
          <w:sz w:val="24"/>
        </w:rPr>
        <w:t>k</w:t>
      </w:r>
      <w:r>
        <w:rPr>
          <w:rFonts w:ascii="Liberation Sans Narrow"/>
          <w:b/>
          <w:spacing w:val="-9"/>
          <w:w w:val="101"/>
          <w:sz w:val="24"/>
        </w:rPr>
        <w:t> </w:t>
      </w:r>
      <w:r>
        <w:rPr>
          <w:rFonts w:ascii="Liberation Sans Narrow"/>
          <w:b/>
          <w:spacing w:val="-3"/>
          <w:w w:val="166"/>
          <w:sz w:val="24"/>
        </w:rPr>
        <w:t>l</w:t>
      </w:r>
      <w:r>
        <w:rPr>
          <w:rFonts w:ascii="Liberation Sans Narrow"/>
          <w:b/>
          <w:spacing w:val="-9"/>
          <w:w w:val="166"/>
          <w:sz w:val="24"/>
        </w:rPr>
        <w:t>d</w:t>
      </w:r>
      <w:r>
        <w:rPr>
          <w:rFonts w:ascii="Liberation Sans Narrow"/>
          <w:b/>
          <w:spacing w:val="-1"/>
          <w:w w:val="11"/>
          <w:sz w:val="24"/>
        </w:rPr>
        <w:t>s</w:t>
      </w:r>
      <w:r>
        <w:rPr>
          <w:rFonts w:ascii="Liberation Sans Narrow"/>
          <w:b/>
          <w:spacing w:val="-3"/>
          <w:w w:val="64"/>
          <w:sz w:val="24"/>
        </w:rPr>
        <w:t>A</w:t>
      </w:r>
    </w:p>
    <w:p>
      <w:pPr>
        <w:spacing w:before="26"/>
        <w:ind w:left="29" w:right="0" w:firstLine="0"/>
        <w:jc w:val="center"/>
        <w:rPr>
          <w:b/>
          <w:sz w:val="17"/>
        </w:rPr>
      </w:pPr>
      <w:r>
        <w:rPr>
          <w:b/>
          <w:w w:val="105"/>
          <w:sz w:val="17"/>
        </w:rPr>
        <w:t>Separate</w:t>
      </w:r>
      <w:r>
        <w:rPr>
          <w:b/>
          <w:spacing w:val="3"/>
          <w:w w:val="105"/>
          <w:sz w:val="17"/>
        </w:rPr>
        <w:t> </w:t>
      </w:r>
      <w:r>
        <w:rPr>
          <w:b/>
          <w:w w:val="105"/>
          <w:sz w:val="17"/>
        </w:rPr>
        <w:t>paging</w:t>
      </w:r>
      <w:r>
        <w:rPr>
          <w:b/>
          <w:spacing w:val="7"/>
          <w:w w:val="105"/>
          <w:sz w:val="17"/>
        </w:rPr>
        <w:t> </w:t>
      </w:r>
      <w:r>
        <w:rPr>
          <w:b/>
          <w:w w:val="105"/>
          <w:sz w:val="17"/>
        </w:rPr>
        <w:t>is</w:t>
      </w:r>
      <w:r>
        <w:rPr>
          <w:b/>
          <w:spacing w:val="-1"/>
          <w:w w:val="105"/>
          <w:sz w:val="17"/>
        </w:rPr>
        <w:t> </w:t>
      </w:r>
      <w:r>
        <w:rPr>
          <w:b/>
          <w:w w:val="105"/>
          <w:sz w:val="17"/>
        </w:rPr>
        <w:t>given</w:t>
      </w:r>
      <w:r>
        <w:rPr>
          <w:b/>
          <w:spacing w:val="6"/>
          <w:w w:val="105"/>
          <w:sz w:val="17"/>
        </w:rPr>
        <w:t> </w:t>
      </w:r>
      <w:r>
        <w:rPr>
          <w:b/>
          <w:w w:val="105"/>
          <w:sz w:val="17"/>
        </w:rPr>
        <w:t>to</w:t>
      </w:r>
      <w:r>
        <w:rPr>
          <w:b/>
          <w:spacing w:val="3"/>
          <w:w w:val="105"/>
          <w:sz w:val="17"/>
        </w:rPr>
        <w:t> </w:t>
      </w:r>
      <w:r>
        <w:rPr>
          <w:b/>
          <w:w w:val="105"/>
          <w:sz w:val="17"/>
        </w:rPr>
        <w:t>this</w:t>
      </w:r>
      <w:r>
        <w:rPr>
          <w:b/>
          <w:spacing w:val="3"/>
          <w:w w:val="105"/>
          <w:sz w:val="17"/>
        </w:rPr>
        <w:t> </w:t>
      </w:r>
      <w:r>
        <w:rPr>
          <w:b/>
          <w:w w:val="105"/>
          <w:sz w:val="17"/>
        </w:rPr>
        <w:t>Part in</w:t>
      </w:r>
      <w:r>
        <w:rPr>
          <w:b/>
          <w:spacing w:val="7"/>
          <w:w w:val="105"/>
          <w:sz w:val="17"/>
        </w:rPr>
        <w:t> </w:t>
      </w:r>
      <w:r>
        <w:rPr>
          <w:b/>
          <w:w w:val="105"/>
          <w:sz w:val="17"/>
        </w:rPr>
        <w:t>order</w:t>
      </w:r>
      <w:r>
        <w:rPr>
          <w:b/>
          <w:spacing w:val="-1"/>
          <w:w w:val="105"/>
          <w:sz w:val="17"/>
        </w:rPr>
        <w:t> </w:t>
      </w:r>
      <w:r>
        <w:rPr>
          <w:b/>
          <w:w w:val="105"/>
          <w:sz w:val="17"/>
        </w:rPr>
        <w:t>that</w:t>
      </w:r>
      <w:r>
        <w:rPr>
          <w:b/>
          <w:spacing w:val="3"/>
          <w:w w:val="105"/>
          <w:sz w:val="17"/>
        </w:rPr>
        <w:t> </w:t>
      </w:r>
      <w:r>
        <w:rPr>
          <w:b/>
          <w:w w:val="105"/>
          <w:sz w:val="17"/>
        </w:rPr>
        <w:t>it may</w:t>
      </w:r>
      <w:r>
        <w:rPr>
          <w:b/>
          <w:spacing w:val="3"/>
          <w:w w:val="105"/>
          <w:sz w:val="17"/>
        </w:rPr>
        <w:t> </w:t>
      </w:r>
      <w:r>
        <w:rPr>
          <w:b/>
          <w:w w:val="105"/>
          <w:sz w:val="17"/>
        </w:rPr>
        <w:t>be</w:t>
      </w:r>
      <w:r>
        <w:rPr>
          <w:b/>
          <w:spacing w:val="-1"/>
          <w:w w:val="105"/>
          <w:sz w:val="17"/>
        </w:rPr>
        <w:t> </w:t>
      </w:r>
      <w:r>
        <w:rPr>
          <w:b/>
          <w:w w:val="105"/>
          <w:sz w:val="17"/>
        </w:rPr>
        <w:t>filed</w:t>
      </w:r>
      <w:r>
        <w:rPr>
          <w:b/>
          <w:spacing w:val="7"/>
          <w:w w:val="105"/>
          <w:sz w:val="17"/>
        </w:rPr>
        <w:t> </w:t>
      </w:r>
      <w:r>
        <w:rPr>
          <w:b/>
          <w:w w:val="105"/>
          <w:sz w:val="17"/>
        </w:rPr>
        <w:t>as</w:t>
      </w:r>
      <w:r>
        <w:rPr>
          <w:b/>
          <w:spacing w:val="-1"/>
          <w:w w:val="105"/>
          <w:sz w:val="17"/>
        </w:rPr>
        <w:t> </w:t>
      </w:r>
      <w:r>
        <w:rPr>
          <w:b/>
          <w:w w:val="105"/>
          <w:sz w:val="17"/>
        </w:rPr>
        <w:t>a</w:t>
      </w:r>
      <w:r>
        <w:rPr>
          <w:b/>
          <w:spacing w:val="7"/>
          <w:w w:val="105"/>
          <w:sz w:val="17"/>
        </w:rPr>
        <w:t> </w:t>
      </w:r>
      <w:r>
        <w:rPr>
          <w:b/>
          <w:w w:val="105"/>
          <w:sz w:val="17"/>
        </w:rPr>
        <w:t>separate</w:t>
      </w:r>
      <w:r>
        <w:rPr>
          <w:b/>
          <w:spacing w:val="-1"/>
          <w:w w:val="105"/>
          <w:sz w:val="17"/>
        </w:rPr>
        <w:t> </w:t>
      </w:r>
      <w:r>
        <w:rPr>
          <w:b/>
          <w:spacing w:val="-2"/>
          <w:w w:val="105"/>
          <w:sz w:val="17"/>
        </w:rPr>
        <w:t>compilation.</w:t>
      </w:r>
    </w:p>
    <w:p>
      <w:pPr>
        <w:pStyle w:val="BodyText"/>
        <w:spacing w:before="3"/>
        <w:rPr>
          <w:b/>
          <w:sz w:val="7"/>
        </w:rPr>
      </w:pPr>
      <w:r>
        <w:rPr/>
        <mc:AlternateContent>
          <mc:Choice Requires="wps">
            <w:drawing>
              <wp:anchor distT="0" distB="0" distL="0" distR="0" allowOverlap="1" layoutInCell="1" locked="0" behindDoc="1" simplePos="0" relativeHeight="487588864">
                <wp:simplePos x="0" y="0"/>
                <wp:positionH relativeFrom="page">
                  <wp:posOffset>1498130</wp:posOffset>
                </wp:positionH>
                <wp:positionV relativeFrom="paragraph">
                  <wp:posOffset>68583</wp:posOffset>
                </wp:positionV>
                <wp:extent cx="4569460" cy="52069"/>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569460" cy="52069"/>
                        </a:xfrm>
                        <a:custGeom>
                          <a:avLst/>
                          <a:gdLst/>
                          <a:ahLst/>
                          <a:cxnLst/>
                          <a:rect l="l" t="t" r="r" b="b"/>
                          <a:pathLst>
                            <a:path w="4569460" h="52069">
                              <a:moveTo>
                                <a:pt x="4569371" y="45720"/>
                              </a:moveTo>
                              <a:lnTo>
                                <a:pt x="0" y="45720"/>
                              </a:lnTo>
                              <a:lnTo>
                                <a:pt x="0" y="51816"/>
                              </a:lnTo>
                              <a:lnTo>
                                <a:pt x="4569371" y="51816"/>
                              </a:lnTo>
                              <a:lnTo>
                                <a:pt x="4569371" y="45720"/>
                              </a:lnTo>
                              <a:close/>
                            </a:path>
                            <a:path w="4569460" h="52069">
                              <a:moveTo>
                                <a:pt x="4569371" y="0"/>
                              </a:moveTo>
                              <a:lnTo>
                                <a:pt x="0" y="0"/>
                              </a:lnTo>
                              <a:lnTo>
                                <a:pt x="0" y="6096"/>
                              </a:lnTo>
                              <a:lnTo>
                                <a:pt x="4569371" y="6096"/>
                              </a:lnTo>
                              <a:lnTo>
                                <a:pt x="45693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7.963005pt;margin-top:5.400278pt;width:359.8pt;height:4.1pt;mso-position-horizontal-relative:page;mso-position-vertical-relative:paragraph;z-index:-15727616;mso-wrap-distance-left:0;mso-wrap-distance-right:0" id="docshape9" coordorigin="2359,108" coordsize="7196,82" path="m9555,180l2359,180,2359,190,9555,190,9555,180xm9555,108l2359,108,2359,118,9555,118,9555,108xe" filled="true" fillcolor="#000000" stroked="false">
                <v:path arrowok="t"/>
                <v:fill type="solid"/>
                <w10:wrap type="topAndBottom"/>
              </v:shape>
            </w:pict>
          </mc:Fallback>
        </mc:AlternateContent>
      </w:r>
    </w:p>
    <w:p>
      <w:pPr>
        <w:pStyle w:val="BodyText"/>
        <w:spacing w:before="263"/>
        <w:rPr>
          <w:b/>
          <w:sz w:val="24"/>
        </w:rPr>
      </w:pPr>
    </w:p>
    <w:p>
      <w:pPr>
        <w:spacing w:before="0"/>
        <w:ind w:left="11" w:right="0" w:firstLine="0"/>
        <w:jc w:val="center"/>
        <w:rPr>
          <w:b/>
          <w:sz w:val="24"/>
        </w:rPr>
      </w:pPr>
      <w:r>
        <w:rPr>
          <w:b/>
          <w:spacing w:val="-2"/>
          <w:sz w:val="24"/>
        </w:rPr>
        <w:t>MINISTRY</w:t>
      </w:r>
      <w:r>
        <w:rPr>
          <w:b/>
          <w:spacing w:val="-13"/>
          <w:sz w:val="24"/>
        </w:rPr>
        <w:t> </w:t>
      </w:r>
      <w:r>
        <w:rPr>
          <w:b/>
          <w:spacing w:val="-2"/>
          <w:sz w:val="24"/>
        </w:rPr>
        <w:t>OF</w:t>
      </w:r>
      <w:r>
        <w:rPr>
          <w:b/>
          <w:spacing w:val="-24"/>
          <w:sz w:val="24"/>
        </w:rPr>
        <w:t> </w:t>
      </w:r>
      <w:r>
        <w:rPr>
          <w:b/>
          <w:spacing w:val="-2"/>
          <w:sz w:val="24"/>
        </w:rPr>
        <w:t>LAW</w:t>
      </w:r>
      <w:r>
        <w:rPr>
          <w:b/>
          <w:spacing w:val="-26"/>
          <w:sz w:val="24"/>
        </w:rPr>
        <w:t> </w:t>
      </w:r>
      <w:r>
        <w:rPr>
          <w:b/>
          <w:spacing w:val="-2"/>
          <w:sz w:val="24"/>
        </w:rPr>
        <w:t>AND</w:t>
      </w:r>
      <w:r>
        <w:rPr>
          <w:b/>
          <w:spacing w:val="-10"/>
          <w:sz w:val="24"/>
        </w:rPr>
        <w:t> </w:t>
      </w:r>
      <w:r>
        <w:rPr>
          <w:b/>
          <w:spacing w:val="-2"/>
          <w:sz w:val="24"/>
        </w:rPr>
        <w:t>JUSTICE</w:t>
      </w:r>
    </w:p>
    <w:p>
      <w:pPr>
        <w:spacing w:before="50"/>
        <w:ind w:left="4644" w:right="0" w:firstLine="0"/>
        <w:jc w:val="left"/>
        <w:rPr>
          <w:b/>
          <w:sz w:val="24"/>
        </w:rPr>
      </w:pPr>
      <w:r>
        <w:rPr>
          <w:b/>
          <w:sz w:val="24"/>
        </w:rPr>
        <w:t>(Legislative</w:t>
      </w:r>
      <w:r>
        <w:rPr>
          <w:b/>
          <w:spacing w:val="18"/>
          <w:sz w:val="24"/>
        </w:rPr>
        <w:t> </w:t>
      </w:r>
      <w:r>
        <w:rPr>
          <w:b/>
          <w:spacing w:val="-2"/>
          <w:sz w:val="24"/>
        </w:rPr>
        <w:t>Department)</w:t>
      </w:r>
    </w:p>
    <w:p>
      <w:pPr>
        <w:spacing w:line="480" w:lineRule="atLeast" w:before="6"/>
        <w:ind w:left="2834" w:right="2228" w:firstLine="1708"/>
        <w:jc w:val="left"/>
        <w:rPr>
          <w:sz w:val="20"/>
        </w:rPr>
      </w:pPr>
      <w:r>
        <w:rPr>
          <w:i/>
          <w:sz w:val="20"/>
        </w:rPr>
        <w:t>New</w:t>
      </w:r>
      <w:r>
        <w:rPr>
          <w:i/>
          <w:spacing w:val="-9"/>
          <w:sz w:val="20"/>
        </w:rPr>
        <w:t> </w:t>
      </w:r>
      <w:r>
        <w:rPr>
          <w:i/>
          <w:sz w:val="20"/>
        </w:rPr>
        <w:t>Delhi, the </w:t>
      </w:r>
      <w:r>
        <w:rPr>
          <w:sz w:val="20"/>
        </w:rPr>
        <w:t>25</w:t>
      </w:r>
      <w:r>
        <w:rPr>
          <w:i/>
          <w:sz w:val="20"/>
        </w:rPr>
        <w:t>th December, </w:t>
      </w:r>
      <w:r>
        <w:rPr>
          <w:sz w:val="20"/>
        </w:rPr>
        <w:t>2023/</w:t>
      </w:r>
      <w:r>
        <w:rPr>
          <w:i/>
          <w:sz w:val="20"/>
        </w:rPr>
        <w:t>Pausha</w:t>
      </w:r>
      <w:r>
        <w:rPr>
          <w:i/>
          <w:spacing w:val="-2"/>
          <w:sz w:val="20"/>
        </w:rPr>
        <w:t> </w:t>
      </w:r>
      <w:r>
        <w:rPr>
          <w:sz w:val="20"/>
        </w:rPr>
        <w:t>4</w:t>
      </w:r>
      <w:r>
        <w:rPr>
          <w:i/>
          <w:sz w:val="20"/>
        </w:rPr>
        <w:t>, </w:t>
      </w:r>
      <w:r>
        <w:rPr>
          <w:sz w:val="20"/>
        </w:rPr>
        <w:t>1945</w:t>
      </w:r>
      <w:r>
        <w:rPr>
          <w:spacing w:val="40"/>
          <w:sz w:val="20"/>
        </w:rPr>
        <w:t> </w:t>
      </w:r>
      <w:r>
        <w:rPr>
          <w:sz w:val="20"/>
        </w:rPr>
        <w:t>(</w:t>
      </w:r>
      <w:r>
        <w:rPr>
          <w:i/>
          <w:sz w:val="20"/>
        </w:rPr>
        <w:t>Saka</w:t>
      </w:r>
      <w:r>
        <w:rPr>
          <w:sz w:val="20"/>
        </w:rPr>
        <w:t>) The</w:t>
      </w:r>
      <w:r>
        <w:rPr>
          <w:spacing w:val="52"/>
          <w:sz w:val="20"/>
        </w:rPr>
        <w:t> </w:t>
      </w:r>
      <w:r>
        <w:rPr>
          <w:sz w:val="20"/>
        </w:rPr>
        <w:t>following</w:t>
      </w:r>
      <w:r>
        <w:rPr>
          <w:spacing w:val="38"/>
          <w:sz w:val="20"/>
        </w:rPr>
        <w:t> </w:t>
      </w:r>
      <w:r>
        <w:rPr>
          <w:sz w:val="20"/>
        </w:rPr>
        <w:t>Act</w:t>
      </w:r>
      <w:r>
        <w:rPr>
          <w:spacing w:val="57"/>
          <w:sz w:val="20"/>
        </w:rPr>
        <w:t> </w:t>
      </w:r>
      <w:r>
        <w:rPr>
          <w:sz w:val="20"/>
        </w:rPr>
        <w:t>of</w:t>
      </w:r>
      <w:r>
        <w:rPr>
          <w:spacing w:val="50"/>
          <w:sz w:val="20"/>
        </w:rPr>
        <w:t> </w:t>
      </w:r>
      <w:r>
        <w:rPr>
          <w:sz w:val="20"/>
        </w:rPr>
        <w:t>Parliament</w:t>
      </w:r>
      <w:r>
        <w:rPr>
          <w:spacing w:val="52"/>
          <w:sz w:val="20"/>
        </w:rPr>
        <w:t> </w:t>
      </w:r>
      <w:r>
        <w:rPr>
          <w:sz w:val="20"/>
        </w:rPr>
        <w:t>received</w:t>
      </w:r>
      <w:r>
        <w:rPr>
          <w:spacing w:val="56"/>
          <w:sz w:val="20"/>
        </w:rPr>
        <w:t> </w:t>
      </w:r>
      <w:r>
        <w:rPr>
          <w:sz w:val="20"/>
        </w:rPr>
        <w:t>the</w:t>
      </w:r>
      <w:r>
        <w:rPr>
          <w:spacing w:val="52"/>
          <w:sz w:val="20"/>
        </w:rPr>
        <w:t> </w:t>
      </w:r>
      <w:r>
        <w:rPr>
          <w:sz w:val="20"/>
        </w:rPr>
        <w:t>assent</w:t>
      </w:r>
      <w:r>
        <w:rPr>
          <w:spacing w:val="52"/>
          <w:sz w:val="20"/>
        </w:rPr>
        <w:t> </w:t>
      </w:r>
      <w:r>
        <w:rPr>
          <w:sz w:val="20"/>
        </w:rPr>
        <w:t>of</w:t>
      </w:r>
      <w:r>
        <w:rPr>
          <w:spacing w:val="49"/>
          <w:sz w:val="20"/>
        </w:rPr>
        <w:t> </w:t>
      </w:r>
      <w:r>
        <w:rPr>
          <w:sz w:val="20"/>
        </w:rPr>
        <w:t>the</w:t>
      </w:r>
      <w:r>
        <w:rPr>
          <w:spacing w:val="53"/>
          <w:sz w:val="20"/>
        </w:rPr>
        <w:t> </w:t>
      </w:r>
      <w:r>
        <w:rPr>
          <w:sz w:val="20"/>
        </w:rPr>
        <w:t>President</w:t>
      </w:r>
      <w:r>
        <w:rPr>
          <w:spacing w:val="52"/>
          <w:sz w:val="20"/>
        </w:rPr>
        <w:t> </w:t>
      </w:r>
      <w:r>
        <w:rPr>
          <w:sz w:val="20"/>
        </w:rPr>
        <w:t>on</w:t>
      </w:r>
      <w:r>
        <w:rPr>
          <w:spacing w:val="62"/>
          <w:sz w:val="20"/>
        </w:rPr>
        <w:t> </w:t>
      </w:r>
      <w:r>
        <w:rPr>
          <w:spacing w:val="-5"/>
          <w:sz w:val="20"/>
        </w:rPr>
        <w:t>the</w:t>
      </w:r>
    </w:p>
    <w:p>
      <w:pPr>
        <w:pStyle w:val="BodyText"/>
        <w:spacing w:before="10"/>
        <w:ind w:left="2354"/>
      </w:pPr>
      <w:r>
        <w:rPr/>
        <w:t>25th</w:t>
      </w:r>
      <w:r>
        <w:rPr>
          <w:spacing w:val="14"/>
        </w:rPr>
        <w:t> </w:t>
      </w:r>
      <w:r>
        <w:rPr/>
        <w:t>December,</w:t>
      </w:r>
      <w:r>
        <w:rPr>
          <w:spacing w:val="12"/>
        </w:rPr>
        <w:t> </w:t>
      </w:r>
      <w:r>
        <w:rPr/>
        <w:t>2023</w:t>
      </w:r>
      <w:r>
        <w:rPr>
          <w:spacing w:val="10"/>
        </w:rPr>
        <w:t> </w:t>
      </w:r>
      <w:r>
        <w:rPr/>
        <w:t>and</w:t>
      </w:r>
      <w:r>
        <w:rPr>
          <w:spacing w:val="4"/>
        </w:rPr>
        <w:t> </w:t>
      </w:r>
      <w:r>
        <w:rPr/>
        <w:t>is</w:t>
      </w:r>
      <w:r>
        <w:rPr>
          <w:spacing w:val="2"/>
        </w:rPr>
        <w:t> </w:t>
      </w:r>
      <w:r>
        <w:rPr/>
        <w:t>hereby</w:t>
      </w:r>
      <w:r>
        <w:rPr>
          <w:spacing w:val="-8"/>
        </w:rPr>
        <w:t> </w:t>
      </w:r>
      <w:r>
        <w:rPr/>
        <w:t>published</w:t>
      </w:r>
      <w:r>
        <w:rPr>
          <w:spacing w:val="10"/>
        </w:rPr>
        <w:t> </w:t>
      </w:r>
      <w:r>
        <w:rPr/>
        <w:t>for</w:t>
      </w:r>
      <w:r>
        <w:rPr>
          <w:spacing w:val="16"/>
        </w:rPr>
        <w:t> </w:t>
      </w:r>
      <w:r>
        <w:rPr/>
        <w:t>general</w:t>
      </w:r>
      <w:r>
        <w:rPr>
          <w:spacing w:val="12"/>
        </w:rPr>
        <w:t> </w:t>
      </w:r>
      <w:r>
        <w:rPr>
          <w:spacing w:val="-2"/>
        </w:rPr>
        <w:t>information:—</w:t>
      </w:r>
    </w:p>
    <w:p>
      <w:pPr>
        <w:spacing w:line="530" w:lineRule="atLeast" w:before="141"/>
        <w:ind w:left="5220" w:right="3478" w:hanging="1441"/>
        <w:jc w:val="left"/>
        <w:rPr>
          <w:sz w:val="24"/>
        </w:rPr>
      </w:pPr>
      <w:r>
        <w:rPr>
          <w:spacing w:val="-8"/>
          <w:sz w:val="24"/>
        </w:rPr>
        <w:t>THE</w:t>
      </w:r>
      <w:r>
        <w:rPr>
          <w:sz w:val="24"/>
        </w:rPr>
        <w:t> </w:t>
      </w:r>
      <w:r>
        <w:rPr>
          <w:spacing w:val="-8"/>
          <w:sz w:val="24"/>
        </w:rPr>
        <w:t>BHARATIYA</w:t>
      </w:r>
      <w:r>
        <w:rPr>
          <w:spacing w:val="-17"/>
          <w:sz w:val="24"/>
        </w:rPr>
        <w:t> </w:t>
      </w:r>
      <w:r>
        <w:rPr>
          <w:spacing w:val="-8"/>
          <w:sz w:val="24"/>
        </w:rPr>
        <w:t>NYAYA</w:t>
      </w:r>
      <w:r>
        <w:rPr>
          <w:spacing w:val="-17"/>
          <w:sz w:val="24"/>
        </w:rPr>
        <w:t> </w:t>
      </w:r>
      <w:r>
        <w:rPr>
          <w:spacing w:val="-8"/>
          <w:sz w:val="24"/>
        </w:rPr>
        <w:t>SANHITA,</w:t>
      </w:r>
      <w:r>
        <w:rPr>
          <w:sz w:val="24"/>
        </w:rPr>
        <w:t> </w:t>
      </w:r>
      <w:r>
        <w:rPr>
          <w:spacing w:val="-8"/>
          <w:sz w:val="24"/>
        </w:rPr>
        <w:t>2023 </w:t>
      </w:r>
      <w:r>
        <w:rPr>
          <w:sz w:val="24"/>
        </w:rPr>
        <w:t>N</w:t>
      </w:r>
      <w:r>
        <w:rPr>
          <w:sz w:val="16"/>
        </w:rPr>
        <w:t>O</w:t>
      </w:r>
      <w:r>
        <w:rPr>
          <w:sz w:val="24"/>
        </w:rPr>
        <w:t>. 45 </w:t>
      </w:r>
      <w:r>
        <w:rPr>
          <w:sz w:val="16"/>
        </w:rPr>
        <w:t>OF</w:t>
      </w:r>
      <w:r>
        <w:rPr>
          <w:spacing w:val="40"/>
          <w:sz w:val="16"/>
        </w:rPr>
        <w:t> </w:t>
      </w:r>
      <w:r>
        <w:rPr>
          <w:sz w:val="24"/>
        </w:rPr>
        <w:t>2023</w:t>
      </w:r>
    </w:p>
    <w:p>
      <w:pPr>
        <w:spacing w:before="134"/>
        <w:ind w:left="2354" w:right="0" w:firstLine="5342"/>
        <w:jc w:val="left"/>
        <w:rPr>
          <w:sz w:val="20"/>
        </w:rPr>
      </w:pPr>
      <w:r>
        <w:rPr>
          <w:spacing w:val="-4"/>
          <w:sz w:val="20"/>
        </w:rPr>
        <w:t>[25</w:t>
      </w:r>
      <w:r>
        <w:rPr>
          <w:i/>
          <w:spacing w:val="-4"/>
          <w:sz w:val="20"/>
        </w:rPr>
        <w:t>th</w:t>
      </w:r>
      <w:r>
        <w:rPr>
          <w:i/>
          <w:sz w:val="20"/>
        </w:rPr>
        <w:t> </w:t>
      </w:r>
      <w:r>
        <w:rPr>
          <w:i/>
          <w:spacing w:val="-4"/>
          <w:sz w:val="20"/>
        </w:rPr>
        <w:t>December,</w:t>
      </w:r>
      <w:r>
        <w:rPr>
          <w:i/>
          <w:spacing w:val="3"/>
          <w:sz w:val="20"/>
        </w:rPr>
        <w:t> </w:t>
      </w:r>
      <w:r>
        <w:rPr>
          <w:spacing w:val="-4"/>
          <w:sz w:val="20"/>
        </w:rPr>
        <w:t>2023.]</w:t>
      </w:r>
    </w:p>
    <w:p>
      <w:pPr>
        <w:spacing w:line="249" w:lineRule="auto" w:before="127"/>
        <w:ind w:left="2834" w:right="2228" w:hanging="481"/>
        <w:jc w:val="left"/>
        <w:rPr>
          <w:sz w:val="24"/>
        </w:rPr>
      </w:pPr>
      <w:r>
        <w:rPr>
          <w:sz w:val="24"/>
        </w:rPr>
        <w:t>An</w:t>
      </w:r>
      <w:r>
        <w:rPr>
          <w:spacing w:val="-7"/>
          <w:sz w:val="24"/>
        </w:rPr>
        <w:t> </w:t>
      </w:r>
      <w:r>
        <w:rPr>
          <w:sz w:val="24"/>
        </w:rPr>
        <w:t>Act</w:t>
      </w:r>
      <w:r>
        <w:rPr>
          <w:spacing w:val="9"/>
          <w:sz w:val="24"/>
        </w:rPr>
        <w:t> </w:t>
      </w:r>
      <w:r>
        <w:rPr>
          <w:sz w:val="24"/>
        </w:rPr>
        <w:t>to</w:t>
      </w:r>
      <w:r>
        <w:rPr>
          <w:spacing w:val="-15"/>
          <w:sz w:val="24"/>
        </w:rPr>
        <w:t> </w:t>
      </w:r>
      <w:r>
        <w:rPr>
          <w:sz w:val="24"/>
        </w:rPr>
        <w:t>consolidate</w:t>
      </w:r>
      <w:r>
        <w:rPr>
          <w:spacing w:val="-15"/>
          <w:sz w:val="24"/>
        </w:rPr>
        <w:t> </w:t>
      </w:r>
      <w:r>
        <w:rPr>
          <w:sz w:val="24"/>
        </w:rPr>
        <w:t>and</w:t>
      </w:r>
      <w:r>
        <w:rPr>
          <w:spacing w:val="-15"/>
          <w:sz w:val="24"/>
        </w:rPr>
        <w:t> </w:t>
      </w:r>
      <w:r>
        <w:rPr>
          <w:sz w:val="24"/>
        </w:rPr>
        <w:t>amend</w:t>
      </w:r>
      <w:r>
        <w:rPr>
          <w:spacing w:val="-15"/>
          <w:sz w:val="24"/>
        </w:rPr>
        <w:t> </w:t>
      </w:r>
      <w:r>
        <w:rPr>
          <w:sz w:val="24"/>
        </w:rPr>
        <w:t>the</w:t>
      </w:r>
      <w:r>
        <w:rPr>
          <w:spacing w:val="-15"/>
          <w:sz w:val="24"/>
        </w:rPr>
        <w:t> </w:t>
      </w:r>
      <w:r>
        <w:rPr>
          <w:sz w:val="24"/>
        </w:rPr>
        <w:t>provisions</w:t>
      </w:r>
      <w:r>
        <w:rPr>
          <w:spacing w:val="-15"/>
          <w:sz w:val="24"/>
        </w:rPr>
        <w:t> </w:t>
      </w:r>
      <w:r>
        <w:rPr>
          <w:sz w:val="24"/>
        </w:rPr>
        <w:t>relating</w:t>
      </w:r>
      <w:r>
        <w:rPr>
          <w:spacing w:val="-15"/>
          <w:sz w:val="24"/>
        </w:rPr>
        <w:t> </w:t>
      </w:r>
      <w:r>
        <w:rPr>
          <w:sz w:val="24"/>
        </w:rPr>
        <w:t>to</w:t>
      </w:r>
      <w:r>
        <w:rPr>
          <w:spacing w:val="-12"/>
          <w:sz w:val="24"/>
        </w:rPr>
        <w:t> </w:t>
      </w:r>
      <w:r>
        <w:rPr>
          <w:sz w:val="24"/>
        </w:rPr>
        <w:t>offences</w:t>
      </w:r>
      <w:r>
        <w:rPr>
          <w:spacing w:val="-15"/>
          <w:sz w:val="24"/>
        </w:rPr>
        <w:t> </w:t>
      </w:r>
      <w:r>
        <w:rPr>
          <w:sz w:val="24"/>
        </w:rPr>
        <w:t>and</w:t>
      </w:r>
      <w:r>
        <w:rPr>
          <w:spacing w:val="23"/>
          <w:sz w:val="24"/>
        </w:rPr>
        <w:t> </w:t>
      </w:r>
      <w:r>
        <w:rPr>
          <w:sz w:val="24"/>
        </w:rPr>
        <w:t>for </w:t>
      </w:r>
      <w:r>
        <w:rPr>
          <w:spacing w:val="-2"/>
          <w:sz w:val="24"/>
        </w:rPr>
        <w:t>matters</w:t>
      </w:r>
      <w:r>
        <w:rPr>
          <w:spacing w:val="-16"/>
          <w:sz w:val="24"/>
        </w:rPr>
        <w:t> </w:t>
      </w:r>
      <w:r>
        <w:rPr>
          <w:spacing w:val="-2"/>
          <w:sz w:val="24"/>
        </w:rPr>
        <w:t>connected</w:t>
      </w:r>
      <w:r>
        <w:rPr>
          <w:spacing w:val="-14"/>
          <w:sz w:val="24"/>
        </w:rPr>
        <w:t> </w:t>
      </w:r>
      <w:r>
        <w:rPr>
          <w:spacing w:val="-2"/>
          <w:sz w:val="24"/>
        </w:rPr>
        <w:t>therewith</w:t>
      </w:r>
      <w:r>
        <w:rPr>
          <w:spacing w:val="-26"/>
          <w:sz w:val="24"/>
        </w:rPr>
        <w:t> </w:t>
      </w:r>
      <w:r>
        <w:rPr>
          <w:spacing w:val="-2"/>
          <w:sz w:val="24"/>
        </w:rPr>
        <w:t>or</w:t>
      </w:r>
      <w:r>
        <w:rPr>
          <w:spacing w:val="-11"/>
          <w:sz w:val="24"/>
        </w:rPr>
        <w:t> </w:t>
      </w:r>
      <w:r>
        <w:rPr>
          <w:spacing w:val="-2"/>
          <w:sz w:val="24"/>
        </w:rPr>
        <w:t>incidental</w:t>
      </w:r>
      <w:r>
        <w:rPr>
          <w:spacing w:val="-26"/>
          <w:sz w:val="24"/>
        </w:rPr>
        <w:t> </w:t>
      </w:r>
      <w:r>
        <w:rPr>
          <w:spacing w:val="-2"/>
          <w:sz w:val="24"/>
        </w:rPr>
        <w:t>thereto.</w:t>
      </w:r>
    </w:p>
    <w:p>
      <w:pPr>
        <w:pStyle w:val="BodyText"/>
        <w:spacing w:line="249" w:lineRule="auto" w:before="125"/>
        <w:ind w:left="2354" w:right="2228" w:firstLine="480"/>
      </w:pPr>
      <w:r>
        <w:rPr/>
        <w:t>B</w:t>
      </w:r>
      <w:r>
        <w:rPr>
          <w:sz w:val="14"/>
        </w:rPr>
        <w:t>E</w:t>
      </w:r>
      <w:r>
        <w:rPr>
          <w:spacing w:val="26"/>
          <w:sz w:val="14"/>
        </w:rPr>
        <w:t> </w:t>
      </w:r>
      <w:r>
        <w:rPr/>
        <w:t>it enacted by Parliament in the Seventy-fourth Year of the Republic of India as </w:t>
      </w:r>
      <w:r>
        <w:rPr>
          <w:spacing w:val="-2"/>
        </w:rPr>
        <w:t>follows:––</w:t>
      </w:r>
    </w:p>
    <w:p>
      <w:pPr>
        <w:spacing w:after="0" w:line="249" w:lineRule="auto"/>
        <w:sectPr>
          <w:type w:val="continuous"/>
          <w:pgSz w:w="11900" w:h="16840"/>
          <w:pgMar w:top="1240" w:bottom="280" w:left="0" w:right="0"/>
        </w:sectPr>
      </w:pPr>
    </w:p>
    <w:p>
      <w:pPr>
        <w:spacing w:line="376" w:lineRule="auto" w:before="2"/>
        <w:ind w:left="5460" w:right="3108" w:firstLine="14"/>
        <w:jc w:val="left"/>
        <w:rPr>
          <w:sz w:val="14"/>
        </w:rPr>
      </w:pPr>
      <w:r>
        <w:rPr>
          <w:spacing w:val="-4"/>
          <w:sz w:val="20"/>
        </w:rPr>
        <w:t>CHAPTER</w:t>
      </w:r>
      <w:r>
        <w:rPr>
          <w:spacing w:val="-31"/>
          <w:sz w:val="20"/>
        </w:rPr>
        <w:t> </w:t>
      </w:r>
      <w:r>
        <w:rPr>
          <w:spacing w:val="-4"/>
          <w:sz w:val="20"/>
        </w:rPr>
        <w:t>I </w:t>
      </w:r>
      <w:r>
        <w:rPr>
          <w:spacing w:val="-2"/>
          <w:sz w:val="20"/>
        </w:rPr>
        <w:t>P</w:t>
      </w:r>
      <w:r>
        <w:rPr>
          <w:spacing w:val="-2"/>
          <w:sz w:val="14"/>
        </w:rPr>
        <w:t>RELIMINARY</w:t>
      </w:r>
    </w:p>
    <w:p>
      <w:pPr>
        <w:pStyle w:val="ListParagraph"/>
        <w:numPr>
          <w:ilvl w:val="0"/>
          <w:numId w:val="1"/>
        </w:numPr>
        <w:tabs>
          <w:tab w:pos="3030" w:val="left" w:leader="none"/>
        </w:tabs>
        <w:spacing w:line="228" w:lineRule="exact" w:before="0" w:after="0"/>
        <w:ind w:left="3030" w:right="0" w:hanging="196"/>
        <w:jc w:val="left"/>
        <w:rPr>
          <w:b/>
          <w:sz w:val="20"/>
        </w:rPr>
      </w:pPr>
      <w:r>
        <w:rPr>
          <w:spacing w:val="-2"/>
          <w:sz w:val="20"/>
        </w:rPr>
        <w:t>(</w:t>
      </w:r>
      <w:r>
        <w:rPr>
          <w:i/>
          <w:spacing w:val="-2"/>
          <w:sz w:val="20"/>
        </w:rPr>
        <w:t>1</w:t>
      </w:r>
      <w:r>
        <w:rPr>
          <w:spacing w:val="-2"/>
          <w:sz w:val="20"/>
        </w:rPr>
        <w:t>)</w:t>
      </w:r>
      <w:r>
        <w:rPr>
          <w:spacing w:val="-12"/>
          <w:sz w:val="20"/>
        </w:rPr>
        <w:t> </w:t>
      </w:r>
      <w:r>
        <w:rPr>
          <w:spacing w:val="-2"/>
          <w:sz w:val="20"/>
        </w:rPr>
        <w:t>This</w:t>
      </w:r>
      <w:r>
        <w:rPr>
          <w:spacing w:val="-19"/>
          <w:sz w:val="20"/>
        </w:rPr>
        <w:t> </w:t>
      </w:r>
      <w:r>
        <w:rPr>
          <w:spacing w:val="-2"/>
          <w:sz w:val="20"/>
        </w:rPr>
        <w:t>Act</w:t>
      </w:r>
      <w:r>
        <w:rPr>
          <w:spacing w:val="-3"/>
          <w:sz w:val="20"/>
        </w:rPr>
        <w:t> </w:t>
      </w:r>
      <w:r>
        <w:rPr>
          <w:spacing w:val="-2"/>
          <w:sz w:val="20"/>
        </w:rPr>
        <w:t>may</w:t>
      </w:r>
      <w:r>
        <w:rPr>
          <w:spacing w:val="-16"/>
          <w:sz w:val="20"/>
        </w:rPr>
        <w:t> </w:t>
      </w:r>
      <w:r>
        <w:rPr>
          <w:spacing w:val="-2"/>
          <w:sz w:val="20"/>
        </w:rPr>
        <w:t>be</w:t>
      </w:r>
      <w:r>
        <w:rPr>
          <w:spacing w:val="-9"/>
          <w:sz w:val="20"/>
        </w:rPr>
        <w:t> </w:t>
      </w:r>
      <w:r>
        <w:rPr>
          <w:spacing w:val="-2"/>
          <w:sz w:val="20"/>
        </w:rPr>
        <w:t>called</w:t>
      </w:r>
      <w:r>
        <w:rPr>
          <w:spacing w:val="-6"/>
          <w:sz w:val="20"/>
        </w:rPr>
        <w:t> </w:t>
      </w:r>
      <w:r>
        <w:rPr>
          <w:spacing w:val="-2"/>
          <w:sz w:val="20"/>
        </w:rPr>
        <w:t>the</w:t>
      </w:r>
      <w:r>
        <w:rPr>
          <w:spacing w:val="-9"/>
          <w:sz w:val="20"/>
        </w:rPr>
        <w:t> </w:t>
      </w:r>
      <w:r>
        <w:rPr>
          <w:spacing w:val="-2"/>
          <w:sz w:val="20"/>
        </w:rPr>
        <w:t>Bharatiya</w:t>
      </w:r>
      <w:r>
        <w:rPr>
          <w:spacing w:val="2"/>
          <w:sz w:val="20"/>
        </w:rPr>
        <w:t> </w:t>
      </w:r>
      <w:r>
        <w:rPr>
          <w:spacing w:val="-2"/>
          <w:sz w:val="20"/>
        </w:rPr>
        <w:t>Nyaya</w:t>
      </w:r>
      <w:r>
        <w:rPr>
          <w:spacing w:val="-3"/>
          <w:sz w:val="20"/>
        </w:rPr>
        <w:t> </w:t>
      </w:r>
      <w:r>
        <w:rPr>
          <w:spacing w:val="-2"/>
          <w:sz w:val="20"/>
        </w:rPr>
        <w:t>Sanhita, </w:t>
      </w:r>
      <w:r>
        <w:rPr>
          <w:spacing w:val="-4"/>
          <w:sz w:val="20"/>
        </w:rPr>
        <w:t>2023.</w:t>
      </w:r>
    </w:p>
    <w:p>
      <w:pPr>
        <w:pStyle w:val="ListParagraph"/>
        <w:numPr>
          <w:ilvl w:val="0"/>
          <w:numId w:val="2"/>
        </w:numPr>
        <w:tabs>
          <w:tab w:pos="3102" w:val="left" w:leader="none"/>
        </w:tabs>
        <w:spacing w:line="249" w:lineRule="auto" w:before="130" w:after="0"/>
        <w:ind w:left="2354" w:right="0" w:firstLine="480"/>
        <w:jc w:val="both"/>
        <w:rPr>
          <w:sz w:val="20"/>
        </w:rPr>
      </w:pPr>
      <w:r>
        <w:rPr>
          <w:spacing w:val="-4"/>
          <w:sz w:val="20"/>
        </w:rPr>
        <w:t>It</w:t>
      </w:r>
      <w:r>
        <w:rPr>
          <w:spacing w:val="-9"/>
          <w:sz w:val="20"/>
        </w:rPr>
        <w:t> </w:t>
      </w:r>
      <w:r>
        <w:rPr>
          <w:spacing w:val="-4"/>
          <w:sz w:val="20"/>
        </w:rPr>
        <w:t>shall</w:t>
      </w:r>
      <w:r>
        <w:rPr>
          <w:spacing w:val="-8"/>
          <w:sz w:val="20"/>
        </w:rPr>
        <w:t> </w:t>
      </w:r>
      <w:r>
        <w:rPr>
          <w:spacing w:val="-4"/>
          <w:sz w:val="20"/>
        </w:rPr>
        <w:t>come</w:t>
      </w:r>
      <w:r>
        <w:rPr>
          <w:spacing w:val="-9"/>
          <w:sz w:val="20"/>
        </w:rPr>
        <w:t> </w:t>
      </w:r>
      <w:r>
        <w:rPr>
          <w:spacing w:val="-4"/>
          <w:sz w:val="20"/>
        </w:rPr>
        <w:t>into</w:t>
      </w:r>
      <w:r>
        <w:rPr>
          <w:spacing w:val="-8"/>
          <w:sz w:val="20"/>
        </w:rPr>
        <w:t> </w:t>
      </w:r>
      <w:r>
        <w:rPr>
          <w:spacing w:val="-4"/>
          <w:sz w:val="20"/>
        </w:rPr>
        <w:t>force</w:t>
      </w:r>
      <w:r>
        <w:rPr>
          <w:spacing w:val="-8"/>
          <w:sz w:val="20"/>
        </w:rPr>
        <w:t> </w:t>
      </w:r>
      <w:r>
        <w:rPr>
          <w:spacing w:val="-4"/>
          <w:sz w:val="20"/>
        </w:rPr>
        <w:t>on</w:t>
      </w:r>
      <w:r>
        <w:rPr>
          <w:spacing w:val="-1"/>
          <w:sz w:val="20"/>
        </w:rPr>
        <w:t> </w:t>
      </w:r>
      <w:r>
        <w:rPr>
          <w:spacing w:val="-4"/>
          <w:sz w:val="20"/>
        </w:rPr>
        <w:t>such</w:t>
      </w:r>
      <w:r>
        <w:rPr>
          <w:spacing w:val="-1"/>
          <w:sz w:val="20"/>
        </w:rPr>
        <w:t> </w:t>
      </w:r>
      <w:r>
        <w:rPr>
          <w:spacing w:val="-4"/>
          <w:sz w:val="20"/>
        </w:rPr>
        <w:t>date</w:t>
      </w:r>
      <w:r>
        <w:rPr>
          <w:spacing w:val="-9"/>
          <w:sz w:val="20"/>
        </w:rPr>
        <w:t> </w:t>
      </w:r>
      <w:r>
        <w:rPr>
          <w:spacing w:val="-4"/>
          <w:sz w:val="20"/>
        </w:rPr>
        <w:t>as the</w:t>
      </w:r>
      <w:r>
        <w:rPr>
          <w:spacing w:val="-9"/>
          <w:sz w:val="20"/>
        </w:rPr>
        <w:t> </w:t>
      </w:r>
      <w:r>
        <w:rPr>
          <w:spacing w:val="-4"/>
          <w:sz w:val="20"/>
        </w:rPr>
        <w:t>Central Government may,</w:t>
      </w:r>
      <w:r>
        <w:rPr>
          <w:sz w:val="20"/>
        </w:rPr>
        <w:t> </w:t>
      </w:r>
      <w:r>
        <w:rPr>
          <w:spacing w:val="-4"/>
          <w:sz w:val="20"/>
        </w:rPr>
        <w:t>by</w:t>
      </w:r>
      <w:r>
        <w:rPr>
          <w:spacing w:val="-9"/>
          <w:sz w:val="20"/>
        </w:rPr>
        <w:t> </w:t>
      </w:r>
      <w:r>
        <w:rPr>
          <w:spacing w:val="-4"/>
          <w:sz w:val="20"/>
        </w:rPr>
        <w:t>notification </w:t>
      </w:r>
      <w:r>
        <w:rPr>
          <w:spacing w:val="-2"/>
          <w:sz w:val="20"/>
        </w:rPr>
        <w:t>in</w:t>
      </w:r>
      <w:r>
        <w:rPr>
          <w:spacing w:val="-9"/>
          <w:sz w:val="20"/>
        </w:rPr>
        <w:t> </w:t>
      </w:r>
      <w:r>
        <w:rPr>
          <w:spacing w:val="-2"/>
          <w:sz w:val="20"/>
        </w:rPr>
        <w:t>the</w:t>
      </w:r>
      <w:r>
        <w:rPr>
          <w:spacing w:val="-8"/>
          <w:sz w:val="20"/>
        </w:rPr>
        <w:t> </w:t>
      </w:r>
      <w:r>
        <w:rPr>
          <w:spacing w:val="-2"/>
          <w:sz w:val="20"/>
        </w:rPr>
        <w:t>Official Gazette,</w:t>
      </w:r>
      <w:r>
        <w:rPr>
          <w:spacing w:val="-9"/>
          <w:sz w:val="20"/>
        </w:rPr>
        <w:t> </w:t>
      </w:r>
      <w:r>
        <w:rPr>
          <w:spacing w:val="-2"/>
          <w:sz w:val="20"/>
        </w:rPr>
        <w:t>appoint,</w:t>
      </w:r>
      <w:r>
        <w:rPr>
          <w:spacing w:val="-9"/>
          <w:sz w:val="20"/>
        </w:rPr>
        <w:t> </w:t>
      </w:r>
      <w:r>
        <w:rPr>
          <w:spacing w:val="-2"/>
          <w:sz w:val="20"/>
        </w:rPr>
        <w:t>and</w:t>
      </w:r>
      <w:r>
        <w:rPr>
          <w:spacing w:val="-10"/>
          <w:sz w:val="20"/>
        </w:rPr>
        <w:t> </w:t>
      </w:r>
      <w:r>
        <w:rPr>
          <w:spacing w:val="-2"/>
          <w:sz w:val="20"/>
        </w:rPr>
        <w:t>different dates</w:t>
      </w:r>
      <w:r>
        <w:rPr>
          <w:spacing w:val="-7"/>
          <w:sz w:val="20"/>
        </w:rPr>
        <w:t> </w:t>
      </w:r>
      <w:r>
        <w:rPr>
          <w:spacing w:val="-2"/>
          <w:sz w:val="20"/>
        </w:rPr>
        <w:t>maybe</w:t>
      </w:r>
      <w:r>
        <w:rPr>
          <w:spacing w:val="-11"/>
          <w:sz w:val="20"/>
        </w:rPr>
        <w:t> </w:t>
      </w:r>
      <w:r>
        <w:rPr>
          <w:spacing w:val="-2"/>
          <w:sz w:val="20"/>
        </w:rPr>
        <w:t>appointed</w:t>
      </w:r>
      <w:r>
        <w:rPr>
          <w:spacing w:val="-4"/>
          <w:sz w:val="20"/>
        </w:rPr>
        <w:t> </w:t>
      </w:r>
      <w:r>
        <w:rPr>
          <w:spacing w:val="-2"/>
          <w:sz w:val="20"/>
        </w:rPr>
        <w:t>for</w:t>
      </w:r>
      <w:r>
        <w:rPr>
          <w:spacing w:val="-5"/>
          <w:sz w:val="20"/>
        </w:rPr>
        <w:t> </w:t>
      </w:r>
      <w:r>
        <w:rPr>
          <w:spacing w:val="-2"/>
          <w:sz w:val="20"/>
        </w:rPr>
        <w:t>different</w:t>
      </w:r>
      <w:r>
        <w:rPr>
          <w:spacing w:val="-9"/>
          <w:sz w:val="20"/>
        </w:rPr>
        <w:t> </w:t>
      </w:r>
      <w:r>
        <w:rPr>
          <w:spacing w:val="-2"/>
          <w:sz w:val="20"/>
        </w:rPr>
        <w:t>provisions </w:t>
      </w:r>
      <w:r>
        <w:rPr>
          <w:sz w:val="20"/>
        </w:rPr>
        <w:t>of this Sanhita.</w:t>
      </w:r>
    </w:p>
    <w:p>
      <w:pPr>
        <w:spacing w:line="240" w:lineRule="auto" w:before="0"/>
        <w:rPr>
          <w:sz w:val="15"/>
        </w:rPr>
      </w:pPr>
      <w:r>
        <w:rPr/>
        <w:br w:type="column"/>
      </w:r>
      <w:r>
        <w:rPr>
          <w:sz w:val="15"/>
        </w:rPr>
      </w:r>
    </w:p>
    <w:p>
      <w:pPr>
        <w:pStyle w:val="BodyText"/>
        <w:rPr>
          <w:sz w:val="15"/>
        </w:rPr>
      </w:pPr>
    </w:p>
    <w:p>
      <w:pPr>
        <w:pStyle w:val="BodyText"/>
        <w:rPr>
          <w:sz w:val="15"/>
        </w:rPr>
      </w:pPr>
    </w:p>
    <w:p>
      <w:pPr>
        <w:pStyle w:val="BodyText"/>
        <w:spacing w:before="83"/>
        <w:rPr>
          <w:sz w:val="15"/>
        </w:rPr>
      </w:pPr>
    </w:p>
    <w:p>
      <w:pPr>
        <w:spacing w:line="266" w:lineRule="auto" w:before="1"/>
        <w:ind w:left="116" w:right="1017" w:firstLine="0"/>
        <w:jc w:val="left"/>
        <w:rPr>
          <w:sz w:val="15"/>
        </w:rPr>
      </w:pPr>
      <w:r>
        <w:rPr>
          <w:w w:val="105"/>
          <w:sz w:val="15"/>
        </w:rPr>
        <w:t>Short</w:t>
      </w:r>
      <w:r>
        <w:rPr>
          <w:spacing w:val="40"/>
          <w:w w:val="105"/>
          <w:sz w:val="15"/>
        </w:rPr>
        <w:t> </w:t>
      </w:r>
      <w:r>
        <w:rPr>
          <w:w w:val="105"/>
          <w:sz w:val="15"/>
        </w:rPr>
        <w:t>title,</w:t>
      </w:r>
      <w:r>
        <w:rPr>
          <w:spacing w:val="40"/>
          <w:w w:val="105"/>
          <w:sz w:val="15"/>
        </w:rPr>
        <w:t> </w:t>
      </w:r>
      <w:r>
        <w:rPr>
          <w:spacing w:val="-2"/>
          <w:w w:val="105"/>
          <w:sz w:val="15"/>
        </w:rPr>
        <w:t>commencement</w:t>
      </w:r>
      <w:r>
        <w:rPr>
          <w:spacing w:val="40"/>
          <w:w w:val="105"/>
          <w:sz w:val="15"/>
        </w:rPr>
        <w:t> </w:t>
      </w:r>
      <w:r>
        <w:rPr>
          <w:spacing w:val="-4"/>
          <w:w w:val="105"/>
          <w:sz w:val="15"/>
        </w:rPr>
        <w:t>and</w:t>
      </w:r>
    </w:p>
    <w:p>
      <w:pPr>
        <w:spacing w:before="1"/>
        <w:ind w:left="116" w:right="0" w:firstLine="0"/>
        <w:jc w:val="left"/>
        <w:rPr>
          <w:sz w:val="15"/>
        </w:rPr>
      </w:pPr>
      <w:r>
        <w:rPr>
          <w:spacing w:val="-2"/>
          <w:w w:val="105"/>
          <w:sz w:val="15"/>
        </w:rPr>
        <w:t>application.</w:t>
      </w:r>
    </w:p>
    <w:p>
      <w:pPr>
        <w:spacing w:after="0"/>
        <w:jc w:val="left"/>
        <w:rPr>
          <w:sz w:val="15"/>
        </w:rPr>
        <w:sectPr>
          <w:type w:val="continuous"/>
          <w:pgSz w:w="11900" w:h="16840"/>
          <w:pgMar w:top="1240" w:bottom="280" w:left="0" w:right="0"/>
          <w:cols w:num="2" w:equalWidth="0">
            <w:col w:w="9558" w:space="40"/>
            <w:col w:w="2302"/>
          </w:cols>
        </w:sectPr>
      </w:pPr>
    </w:p>
    <w:p>
      <w:pPr>
        <w:pStyle w:val="ListParagraph"/>
        <w:numPr>
          <w:ilvl w:val="0"/>
          <w:numId w:val="2"/>
        </w:numPr>
        <w:tabs>
          <w:tab w:pos="3100" w:val="left" w:leader="none"/>
        </w:tabs>
        <w:spacing w:line="249" w:lineRule="auto" w:before="200" w:after="0"/>
        <w:ind w:left="2352" w:right="2347" w:firstLine="479"/>
        <w:jc w:val="both"/>
        <w:rPr>
          <w:color w:val="231F20"/>
          <w:sz w:val="20"/>
        </w:rPr>
      </w:pPr>
      <w:r>
        <w:rPr>
          <w:color w:val="231F20"/>
          <w:spacing w:val="-2"/>
          <w:sz w:val="20"/>
        </w:rPr>
        <w:t>Every</w:t>
      </w:r>
      <w:r>
        <w:rPr>
          <w:color w:val="231F20"/>
          <w:spacing w:val="-9"/>
          <w:sz w:val="20"/>
        </w:rPr>
        <w:t> </w:t>
      </w:r>
      <w:r>
        <w:rPr>
          <w:color w:val="231F20"/>
          <w:spacing w:val="-2"/>
          <w:sz w:val="20"/>
        </w:rPr>
        <w:t>person</w:t>
      </w:r>
      <w:r>
        <w:rPr>
          <w:color w:val="231F20"/>
          <w:spacing w:val="-9"/>
          <w:sz w:val="20"/>
        </w:rPr>
        <w:t> </w:t>
      </w:r>
      <w:r>
        <w:rPr>
          <w:color w:val="231F20"/>
          <w:spacing w:val="-2"/>
          <w:sz w:val="20"/>
        </w:rPr>
        <w:t>shall</w:t>
      </w:r>
      <w:r>
        <w:rPr>
          <w:color w:val="231F20"/>
          <w:spacing w:val="-9"/>
          <w:sz w:val="20"/>
        </w:rPr>
        <w:t> </w:t>
      </w:r>
      <w:r>
        <w:rPr>
          <w:color w:val="231F20"/>
          <w:spacing w:val="-2"/>
          <w:sz w:val="20"/>
        </w:rPr>
        <w:t>be</w:t>
      </w:r>
      <w:r>
        <w:rPr>
          <w:color w:val="231F20"/>
          <w:spacing w:val="-9"/>
          <w:sz w:val="20"/>
        </w:rPr>
        <w:t> </w:t>
      </w:r>
      <w:r>
        <w:rPr>
          <w:color w:val="231F20"/>
          <w:spacing w:val="-2"/>
          <w:sz w:val="20"/>
        </w:rPr>
        <w:t>liable</w:t>
      </w:r>
      <w:r>
        <w:rPr>
          <w:color w:val="231F20"/>
          <w:spacing w:val="-9"/>
          <w:sz w:val="20"/>
        </w:rPr>
        <w:t> </w:t>
      </w:r>
      <w:r>
        <w:rPr>
          <w:color w:val="231F20"/>
          <w:spacing w:val="-2"/>
          <w:sz w:val="20"/>
        </w:rPr>
        <w:t>to</w:t>
      </w:r>
      <w:r>
        <w:rPr>
          <w:color w:val="231F20"/>
          <w:spacing w:val="-9"/>
          <w:sz w:val="20"/>
        </w:rPr>
        <w:t> </w:t>
      </w:r>
      <w:r>
        <w:rPr>
          <w:color w:val="231F20"/>
          <w:spacing w:val="-2"/>
          <w:sz w:val="20"/>
        </w:rPr>
        <w:t>punishment</w:t>
      </w:r>
      <w:r>
        <w:rPr>
          <w:color w:val="231F20"/>
          <w:spacing w:val="-9"/>
          <w:sz w:val="20"/>
        </w:rPr>
        <w:t> </w:t>
      </w:r>
      <w:r>
        <w:rPr>
          <w:color w:val="231F20"/>
          <w:spacing w:val="-2"/>
          <w:sz w:val="20"/>
        </w:rPr>
        <w:t>under</w:t>
      </w:r>
      <w:r>
        <w:rPr>
          <w:color w:val="231F20"/>
          <w:spacing w:val="-9"/>
          <w:sz w:val="20"/>
        </w:rPr>
        <w:t> </w:t>
      </w:r>
      <w:r>
        <w:rPr>
          <w:color w:val="231F20"/>
          <w:spacing w:val="-2"/>
          <w:sz w:val="20"/>
        </w:rPr>
        <w:t>this</w:t>
      </w:r>
      <w:r>
        <w:rPr>
          <w:color w:val="231F20"/>
          <w:spacing w:val="-9"/>
          <w:sz w:val="20"/>
        </w:rPr>
        <w:t> </w:t>
      </w:r>
      <w:r>
        <w:rPr>
          <w:color w:val="231F20"/>
          <w:spacing w:val="-2"/>
          <w:sz w:val="20"/>
        </w:rPr>
        <w:t>Sanhita</w:t>
      </w:r>
      <w:r>
        <w:rPr>
          <w:color w:val="231F20"/>
          <w:spacing w:val="-9"/>
          <w:sz w:val="20"/>
        </w:rPr>
        <w:t> </w:t>
      </w:r>
      <w:r>
        <w:rPr>
          <w:color w:val="231F20"/>
          <w:spacing w:val="-2"/>
          <w:sz w:val="20"/>
        </w:rPr>
        <w:t>and</w:t>
      </w:r>
      <w:r>
        <w:rPr>
          <w:color w:val="231F20"/>
          <w:spacing w:val="-9"/>
          <w:sz w:val="20"/>
        </w:rPr>
        <w:t> </w:t>
      </w:r>
      <w:r>
        <w:rPr>
          <w:color w:val="231F20"/>
          <w:spacing w:val="-2"/>
          <w:sz w:val="20"/>
        </w:rPr>
        <w:t>not</w:t>
      </w:r>
      <w:r>
        <w:rPr>
          <w:color w:val="231F20"/>
          <w:spacing w:val="-9"/>
          <w:sz w:val="20"/>
        </w:rPr>
        <w:t> </w:t>
      </w:r>
      <w:r>
        <w:rPr>
          <w:color w:val="231F20"/>
          <w:spacing w:val="-2"/>
          <w:sz w:val="20"/>
        </w:rPr>
        <w:t>otherwise</w:t>
      </w:r>
      <w:r>
        <w:rPr>
          <w:color w:val="231F20"/>
          <w:spacing w:val="-9"/>
          <w:sz w:val="20"/>
        </w:rPr>
        <w:t> </w:t>
      </w:r>
      <w:r>
        <w:rPr>
          <w:color w:val="231F20"/>
          <w:spacing w:val="-2"/>
          <w:sz w:val="20"/>
        </w:rPr>
        <w:t>for </w:t>
      </w:r>
      <w:r>
        <w:rPr>
          <w:color w:val="231F20"/>
          <w:sz w:val="20"/>
        </w:rPr>
        <w:t>every</w:t>
      </w:r>
      <w:r>
        <w:rPr>
          <w:color w:val="231F20"/>
          <w:spacing w:val="-4"/>
          <w:sz w:val="20"/>
        </w:rPr>
        <w:t> </w:t>
      </w:r>
      <w:r>
        <w:rPr>
          <w:color w:val="231F20"/>
          <w:sz w:val="20"/>
        </w:rPr>
        <w:t>act</w:t>
      </w:r>
      <w:r>
        <w:rPr>
          <w:color w:val="231F20"/>
          <w:spacing w:val="-4"/>
          <w:sz w:val="20"/>
        </w:rPr>
        <w:t> </w:t>
      </w:r>
      <w:r>
        <w:rPr>
          <w:color w:val="231F20"/>
          <w:sz w:val="20"/>
        </w:rPr>
        <w:t>or</w:t>
      </w:r>
      <w:r>
        <w:rPr>
          <w:color w:val="231F20"/>
          <w:spacing w:val="-4"/>
          <w:sz w:val="20"/>
        </w:rPr>
        <w:t> </w:t>
      </w:r>
      <w:r>
        <w:rPr>
          <w:color w:val="231F20"/>
          <w:sz w:val="20"/>
        </w:rPr>
        <w:t>omission</w:t>
      </w:r>
      <w:r>
        <w:rPr>
          <w:color w:val="231F20"/>
          <w:spacing w:val="-4"/>
          <w:sz w:val="20"/>
        </w:rPr>
        <w:t> </w:t>
      </w:r>
      <w:r>
        <w:rPr>
          <w:color w:val="231F20"/>
          <w:sz w:val="20"/>
        </w:rPr>
        <w:t>contrary</w:t>
      </w:r>
      <w:r>
        <w:rPr>
          <w:color w:val="231F20"/>
          <w:spacing w:val="-4"/>
          <w:sz w:val="20"/>
        </w:rPr>
        <w:t> </w:t>
      </w:r>
      <w:r>
        <w:rPr>
          <w:color w:val="231F20"/>
          <w:sz w:val="20"/>
        </w:rPr>
        <w:t>to</w:t>
      </w:r>
      <w:r>
        <w:rPr>
          <w:color w:val="231F20"/>
          <w:spacing w:val="-4"/>
          <w:sz w:val="20"/>
        </w:rPr>
        <w:t> </w:t>
      </w:r>
      <w:r>
        <w:rPr>
          <w:color w:val="231F20"/>
          <w:sz w:val="20"/>
        </w:rPr>
        <w:t>the</w:t>
      </w:r>
      <w:r>
        <w:rPr>
          <w:color w:val="231F20"/>
          <w:spacing w:val="-4"/>
          <w:sz w:val="20"/>
        </w:rPr>
        <w:t> </w:t>
      </w:r>
      <w:r>
        <w:rPr>
          <w:color w:val="231F20"/>
          <w:sz w:val="20"/>
        </w:rPr>
        <w:t>provisions</w:t>
      </w:r>
      <w:r>
        <w:rPr>
          <w:color w:val="231F20"/>
          <w:spacing w:val="-4"/>
          <w:sz w:val="20"/>
        </w:rPr>
        <w:t> </w:t>
      </w:r>
      <w:r>
        <w:rPr>
          <w:color w:val="231F20"/>
          <w:sz w:val="20"/>
        </w:rPr>
        <w:t>thereof,</w:t>
      </w:r>
      <w:r>
        <w:rPr>
          <w:color w:val="231F20"/>
          <w:spacing w:val="-4"/>
          <w:sz w:val="20"/>
        </w:rPr>
        <w:t> </w:t>
      </w:r>
      <w:r>
        <w:rPr>
          <w:color w:val="231F20"/>
          <w:sz w:val="20"/>
        </w:rPr>
        <w:t>of</w:t>
      </w:r>
      <w:r>
        <w:rPr>
          <w:color w:val="231F20"/>
          <w:spacing w:val="-4"/>
          <w:sz w:val="20"/>
        </w:rPr>
        <w:t> </w:t>
      </w:r>
      <w:r>
        <w:rPr>
          <w:color w:val="231F20"/>
          <w:sz w:val="20"/>
        </w:rPr>
        <w:t>which</w:t>
      </w:r>
      <w:r>
        <w:rPr>
          <w:color w:val="231F20"/>
          <w:spacing w:val="-4"/>
          <w:sz w:val="20"/>
        </w:rPr>
        <w:t> </w:t>
      </w:r>
      <w:r>
        <w:rPr>
          <w:color w:val="231F20"/>
          <w:sz w:val="20"/>
        </w:rPr>
        <w:t>he</w:t>
      </w:r>
      <w:r>
        <w:rPr>
          <w:color w:val="231F20"/>
          <w:spacing w:val="-4"/>
          <w:sz w:val="20"/>
        </w:rPr>
        <w:t> </w:t>
      </w:r>
      <w:r>
        <w:rPr>
          <w:color w:val="231F20"/>
          <w:sz w:val="20"/>
        </w:rPr>
        <w:t>shall</w:t>
      </w:r>
      <w:r>
        <w:rPr>
          <w:color w:val="231F20"/>
          <w:spacing w:val="-4"/>
          <w:sz w:val="20"/>
        </w:rPr>
        <w:t> </w:t>
      </w:r>
      <w:r>
        <w:rPr>
          <w:color w:val="231F20"/>
          <w:sz w:val="20"/>
        </w:rPr>
        <w:t>be</w:t>
      </w:r>
      <w:r>
        <w:rPr>
          <w:color w:val="231F20"/>
          <w:spacing w:val="-4"/>
          <w:sz w:val="20"/>
        </w:rPr>
        <w:t> </w:t>
      </w:r>
      <w:r>
        <w:rPr>
          <w:color w:val="231F20"/>
          <w:sz w:val="20"/>
        </w:rPr>
        <w:t>guilty</w:t>
      </w:r>
      <w:r>
        <w:rPr>
          <w:color w:val="231F20"/>
          <w:spacing w:val="-4"/>
          <w:sz w:val="20"/>
        </w:rPr>
        <w:t> </w:t>
      </w:r>
      <w:r>
        <w:rPr>
          <w:color w:val="231F20"/>
          <w:sz w:val="20"/>
        </w:rPr>
        <w:t>within </w:t>
      </w:r>
      <w:r>
        <w:rPr>
          <w:color w:val="231F20"/>
          <w:spacing w:val="-2"/>
          <w:sz w:val="20"/>
        </w:rPr>
        <w:t>India.</w:t>
      </w:r>
    </w:p>
    <w:p>
      <w:pPr>
        <w:spacing w:after="0" w:line="249" w:lineRule="auto"/>
        <w:jc w:val="both"/>
        <w:rPr>
          <w:sz w:val="20"/>
        </w:rPr>
        <w:sectPr>
          <w:headerReference w:type="even" r:id="rId7"/>
          <w:headerReference w:type="default" r:id="rId8"/>
          <w:pgSz w:w="11900" w:h="16840"/>
          <w:pgMar w:header="1248" w:footer="0" w:top="1440" w:bottom="280" w:left="0" w:right="0"/>
          <w:pgNumType w:start="2"/>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9"/>
        <w:rPr>
          <w:sz w:val="16"/>
        </w:rPr>
      </w:pPr>
    </w:p>
    <w:p>
      <w:pPr>
        <w:spacing w:before="0"/>
        <w:ind w:left="1162" w:right="0" w:firstLine="0"/>
        <w:jc w:val="left"/>
        <w:rPr>
          <w:sz w:val="16"/>
        </w:rPr>
      </w:pPr>
      <w:r>
        <w:rPr>
          <w:color w:val="231F20"/>
          <w:spacing w:val="-2"/>
          <w:sz w:val="16"/>
        </w:rPr>
        <w:t>Definitions.</w:t>
      </w:r>
    </w:p>
    <w:p>
      <w:pPr>
        <w:pStyle w:val="ListParagraph"/>
        <w:numPr>
          <w:ilvl w:val="0"/>
          <w:numId w:val="2"/>
        </w:numPr>
        <w:tabs>
          <w:tab w:pos="1065" w:val="left" w:leader="none"/>
        </w:tabs>
        <w:spacing w:line="249" w:lineRule="auto" w:before="84" w:after="0"/>
        <w:ind w:left="324" w:right="2348" w:firstLine="479"/>
        <w:jc w:val="both"/>
        <w:rPr>
          <w:color w:val="231F20"/>
          <w:sz w:val="20"/>
        </w:rPr>
      </w:pPr>
      <w:r>
        <w:rPr/>
        <w:br w:type="column"/>
      </w:r>
      <w:r>
        <w:rPr>
          <w:color w:val="231F20"/>
          <w:sz w:val="20"/>
        </w:rPr>
        <w:t>Any</w:t>
      </w:r>
      <w:r>
        <w:rPr>
          <w:color w:val="231F20"/>
          <w:spacing w:val="-13"/>
          <w:sz w:val="20"/>
        </w:rPr>
        <w:t> </w:t>
      </w:r>
      <w:r>
        <w:rPr>
          <w:color w:val="231F20"/>
          <w:sz w:val="20"/>
        </w:rPr>
        <w:t>person</w:t>
      </w:r>
      <w:r>
        <w:rPr>
          <w:color w:val="231F20"/>
          <w:spacing w:val="-12"/>
          <w:sz w:val="20"/>
        </w:rPr>
        <w:t> </w:t>
      </w:r>
      <w:r>
        <w:rPr>
          <w:color w:val="231F20"/>
          <w:sz w:val="20"/>
        </w:rPr>
        <w:t>liable,</w:t>
      </w:r>
      <w:r>
        <w:rPr>
          <w:color w:val="231F20"/>
          <w:spacing w:val="-13"/>
          <w:sz w:val="20"/>
        </w:rPr>
        <w:t> </w:t>
      </w:r>
      <w:r>
        <w:rPr>
          <w:color w:val="231F20"/>
          <w:sz w:val="20"/>
        </w:rPr>
        <w:t>by</w:t>
      </w:r>
      <w:r>
        <w:rPr>
          <w:color w:val="231F20"/>
          <w:spacing w:val="-12"/>
          <w:sz w:val="20"/>
        </w:rPr>
        <w:t> </w:t>
      </w:r>
      <w:r>
        <w:rPr>
          <w:color w:val="231F20"/>
          <w:sz w:val="20"/>
        </w:rPr>
        <w:t>any</w:t>
      </w:r>
      <w:r>
        <w:rPr>
          <w:color w:val="231F20"/>
          <w:spacing w:val="-13"/>
          <w:sz w:val="20"/>
        </w:rPr>
        <w:t> </w:t>
      </w:r>
      <w:r>
        <w:rPr>
          <w:color w:val="231F20"/>
          <w:sz w:val="20"/>
        </w:rPr>
        <w:t>law</w:t>
      </w:r>
      <w:r>
        <w:rPr>
          <w:color w:val="231F20"/>
          <w:spacing w:val="-12"/>
          <w:sz w:val="20"/>
        </w:rPr>
        <w:t> </w:t>
      </w:r>
      <w:r>
        <w:rPr>
          <w:color w:val="231F20"/>
          <w:sz w:val="20"/>
        </w:rPr>
        <w:t>for</w:t>
      </w:r>
      <w:r>
        <w:rPr>
          <w:color w:val="231F20"/>
          <w:spacing w:val="-13"/>
          <w:sz w:val="20"/>
        </w:rPr>
        <w:t> </w:t>
      </w:r>
      <w:r>
        <w:rPr>
          <w:color w:val="231F20"/>
          <w:sz w:val="20"/>
        </w:rPr>
        <w:t>the</w:t>
      </w:r>
      <w:r>
        <w:rPr>
          <w:color w:val="231F20"/>
          <w:spacing w:val="-12"/>
          <w:sz w:val="20"/>
        </w:rPr>
        <w:t> </w:t>
      </w:r>
      <w:r>
        <w:rPr>
          <w:color w:val="231F20"/>
          <w:sz w:val="20"/>
        </w:rPr>
        <w:t>time</w:t>
      </w:r>
      <w:r>
        <w:rPr>
          <w:color w:val="231F20"/>
          <w:spacing w:val="-13"/>
          <w:sz w:val="20"/>
        </w:rPr>
        <w:t> </w:t>
      </w:r>
      <w:r>
        <w:rPr>
          <w:color w:val="231F20"/>
          <w:sz w:val="20"/>
        </w:rPr>
        <w:t>being</w:t>
      </w:r>
      <w:r>
        <w:rPr>
          <w:color w:val="231F20"/>
          <w:spacing w:val="-12"/>
          <w:sz w:val="20"/>
        </w:rPr>
        <w:t> </w:t>
      </w:r>
      <w:r>
        <w:rPr>
          <w:color w:val="231F20"/>
          <w:sz w:val="20"/>
        </w:rPr>
        <w:t>in</w:t>
      </w:r>
      <w:r>
        <w:rPr>
          <w:color w:val="231F20"/>
          <w:spacing w:val="-13"/>
          <w:sz w:val="20"/>
        </w:rPr>
        <w:t> </w:t>
      </w:r>
      <w:r>
        <w:rPr>
          <w:color w:val="231F20"/>
          <w:sz w:val="20"/>
        </w:rPr>
        <w:t>force</w:t>
      </w:r>
      <w:r>
        <w:rPr>
          <w:color w:val="231F20"/>
          <w:spacing w:val="-12"/>
          <w:sz w:val="20"/>
        </w:rPr>
        <w:t> </w:t>
      </w:r>
      <w:r>
        <w:rPr>
          <w:color w:val="231F20"/>
          <w:sz w:val="20"/>
        </w:rPr>
        <w:t>in</w:t>
      </w:r>
      <w:r>
        <w:rPr>
          <w:color w:val="231F20"/>
          <w:spacing w:val="-13"/>
          <w:sz w:val="20"/>
        </w:rPr>
        <w:t> </w:t>
      </w:r>
      <w:r>
        <w:rPr>
          <w:color w:val="231F20"/>
          <w:sz w:val="20"/>
        </w:rPr>
        <w:t>India,</w:t>
      </w:r>
      <w:r>
        <w:rPr>
          <w:color w:val="231F20"/>
          <w:spacing w:val="-12"/>
          <w:sz w:val="20"/>
        </w:rPr>
        <w:t> </w:t>
      </w:r>
      <w:r>
        <w:rPr>
          <w:color w:val="231F20"/>
          <w:sz w:val="20"/>
        </w:rPr>
        <w:t>to</w:t>
      </w:r>
      <w:r>
        <w:rPr>
          <w:color w:val="231F20"/>
          <w:spacing w:val="-12"/>
          <w:sz w:val="20"/>
        </w:rPr>
        <w:t> </w:t>
      </w:r>
      <w:r>
        <w:rPr>
          <w:color w:val="231F20"/>
          <w:sz w:val="20"/>
        </w:rPr>
        <w:t>be</w:t>
      </w:r>
      <w:r>
        <w:rPr>
          <w:color w:val="231F20"/>
          <w:spacing w:val="-12"/>
          <w:sz w:val="20"/>
        </w:rPr>
        <w:t> </w:t>
      </w:r>
      <w:r>
        <w:rPr>
          <w:color w:val="231F20"/>
          <w:sz w:val="20"/>
        </w:rPr>
        <w:t>tried</w:t>
      </w:r>
      <w:r>
        <w:rPr>
          <w:color w:val="231F20"/>
          <w:spacing w:val="-13"/>
          <w:sz w:val="20"/>
        </w:rPr>
        <w:t> </w:t>
      </w:r>
      <w:r>
        <w:rPr>
          <w:color w:val="231F20"/>
          <w:sz w:val="20"/>
        </w:rPr>
        <w:t>for</w:t>
      </w:r>
      <w:r>
        <w:rPr>
          <w:color w:val="231F20"/>
          <w:spacing w:val="-12"/>
          <w:sz w:val="20"/>
        </w:rPr>
        <w:t> </w:t>
      </w:r>
      <w:r>
        <w:rPr>
          <w:color w:val="231F20"/>
          <w:sz w:val="20"/>
        </w:rPr>
        <w:t>an offence committed beyond India shall be dealt with according to the provisions of this Sanhita for any act committed beyond India in the same manner as if such act had been committed</w:t>
      </w:r>
      <w:r>
        <w:rPr>
          <w:color w:val="231F20"/>
          <w:spacing w:val="-5"/>
          <w:sz w:val="20"/>
        </w:rPr>
        <w:t> </w:t>
      </w:r>
      <w:r>
        <w:rPr>
          <w:color w:val="231F20"/>
          <w:sz w:val="20"/>
        </w:rPr>
        <w:t>within</w:t>
      </w:r>
      <w:r>
        <w:rPr>
          <w:color w:val="231F20"/>
          <w:spacing w:val="-5"/>
          <w:sz w:val="20"/>
        </w:rPr>
        <w:t> </w:t>
      </w:r>
      <w:r>
        <w:rPr>
          <w:color w:val="231F20"/>
          <w:sz w:val="20"/>
        </w:rPr>
        <w:t>India.</w:t>
      </w:r>
    </w:p>
    <w:p>
      <w:pPr>
        <w:pStyle w:val="ListParagraph"/>
        <w:numPr>
          <w:ilvl w:val="0"/>
          <w:numId w:val="2"/>
        </w:numPr>
        <w:tabs>
          <w:tab w:pos="1084" w:val="left" w:leader="none"/>
        </w:tabs>
        <w:spacing w:line="240" w:lineRule="auto" w:before="85" w:after="0"/>
        <w:ind w:left="1084" w:right="0" w:hanging="280"/>
        <w:jc w:val="both"/>
        <w:rPr>
          <w:color w:val="231F20"/>
          <w:sz w:val="20"/>
        </w:rPr>
      </w:pPr>
      <w:r>
        <w:rPr>
          <w:color w:val="231F20"/>
          <w:sz w:val="20"/>
        </w:rPr>
        <w:t>The</w:t>
      </w:r>
      <w:r>
        <w:rPr>
          <w:color w:val="231F20"/>
          <w:spacing w:val="-8"/>
          <w:sz w:val="20"/>
        </w:rPr>
        <w:t> </w:t>
      </w:r>
      <w:r>
        <w:rPr>
          <w:color w:val="231F20"/>
          <w:sz w:val="20"/>
        </w:rPr>
        <w:t>provisions</w:t>
      </w:r>
      <w:r>
        <w:rPr>
          <w:color w:val="231F20"/>
          <w:spacing w:val="-7"/>
          <w:sz w:val="20"/>
        </w:rPr>
        <w:t> </w:t>
      </w:r>
      <w:r>
        <w:rPr>
          <w:color w:val="231F20"/>
          <w:sz w:val="20"/>
        </w:rPr>
        <w:t>of</w:t>
      </w:r>
      <w:r>
        <w:rPr>
          <w:color w:val="231F20"/>
          <w:spacing w:val="-8"/>
          <w:sz w:val="20"/>
        </w:rPr>
        <w:t> </w:t>
      </w:r>
      <w:r>
        <w:rPr>
          <w:color w:val="231F20"/>
          <w:sz w:val="20"/>
        </w:rPr>
        <w:t>this</w:t>
      </w:r>
      <w:r>
        <w:rPr>
          <w:color w:val="231F20"/>
          <w:spacing w:val="-7"/>
          <w:sz w:val="20"/>
        </w:rPr>
        <w:t> </w:t>
      </w:r>
      <w:r>
        <w:rPr>
          <w:color w:val="231F20"/>
          <w:sz w:val="20"/>
        </w:rPr>
        <w:t>Sanhita</w:t>
      </w:r>
      <w:r>
        <w:rPr>
          <w:color w:val="231F20"/>
          <w:spacing w:val="-6"/>
          <w:sz w:val="20"/>
        </w:rPr>
        <w:t> </w:t>
      </w:r>
      <w:r>
        <w:rPr>
          <w:color w:val="231F20"/>
          <w:sz w:val="20"/>
        </w:rPr>
        <w:t>shall</w:t>
      </w:r>
      <w:r>
        <w:rPr>
          <w:color w:val="231F20"/>
          <w:spacing w:val="-8"/>
          <w:sz w:val="20"/>
        </w:rPr>
        <w:t> </w:t>
      </w:r>
      <w:r>
        <w:rPr>
          <w:color w:val="231F20"/>
          <w:sz w:val="20"/>
        </w:rPr>
        <w:t>also</w:t>
      </w:r>
      <w:r>
        <w:rPr>
          <w:color w:val="231F20"/>
          <w:spacing w:val="-7"/>
          <w:sz w:val="20"/>
        </w:rPr>
        <w:t> </w:t>
      </w:r>
      <w:r>
        <w:rPr>
          <w:color w:val="231F20"/>
          <w:sz w:val="20"/>
        </w:rPr>
        <w:t>apply</w:t>
      </w:r>
      <w:r>
        <w:rPr>
          <w:color w:val="231F20"/>
          <w:spacing w:val="-7"/>
          <w:sz w:val="20"/>
        </w:rPr>
        <w:t> </w:t>
      </w:r>
      <w:r>
        <w:rPr>
          <w:color w:val="231F20"/>
          <w:sz w:val="20"/>
        </w:rPr>
        <w:t>to</w:t>
      </w:r>
      <w:r>
        <w:rPr>
          <w:color w:val="231F20"/>
          <w:spacing w:val="-8"/>
          <w:sz w:val="20"/>
        </w:rPr>
        <w:t> </w:t>
      </w:r>
      <w:r>
        <w:rPr>
          <w:color w:val="231F20"/>
          <w:sz w:val="20"/>
        </w:rPr>
        <w:t>any</w:t>
      </w:r>
      <w:r>
        <w:rPr>
          <w:color w:val="231F20"/>
          <w:spacing w:val="-7"/>
          <w:sz w:val="20"/>
        </w:rPr>
        <w:t> </w:t>
      </w:r>
      <w:r>
        <w:rPr>
          <w:color w:val="231F20"/>
          <w:sz w:val="20"/>
        </w:rPr>
        <w:t>offence</w:t>
      </w:r>
      <w:r>
        <w:rPr>
          <w:color w:val="231F20"/>
          <w:spacing w:val="-7"/>
          <w:sz w:val="20"/>
        </w:rPr>
        <w:t> </w:t>
      </w:r>
      <w:r>
        <w:rPr>
          <w:color w:val="231F20"/>
          <w:sz w:val="20"/>
        </w:rPr>
        <w:t>committed</w:t>
      </w:r>
      <w:r>
        <w:rPr>
          <w:color w:val="231F20"/>
          <w:spacing w:val="-7"/>
          <w:sz w:val="20"/>
        </w:rPr>
        <w:t> </w:t>
      </w:r>
      <w:r>
        <w:rPr>
          <w:color w:val="231F20"/>
          <w:spacing w:val="-5"/>
          <w:sz w:val="20"/>
        </w:rPr>
        <w:t>by—</w:t>
      </w:r>
    </w:p>
    <w:p>
      <w:pPr>
        <w:pStyle w:val="ListParagraph"/>
        <w:numPr>
          <w:ilvl w:val="1"/>
          <w:numId w:val="2"/>
        </w:numPr>
        <w:tabs>
          <w:tab w:pos="1562" w:val="left" w:leader="none"/>
        </w:tabs>
        <w:spacing w:line="240" w:lineRule="auto" w:before="86" w:after="0"/>
        <w:ind w:left="1562" w:right="0" w:hanging="279"/>
        <w:jc w:val="both"/>
        <w:rPr>
          <w:sz w:val="20"/>
        </w:rPr>
      </w:pPr>
      <w:r>
        <w:rPr>
          <w:color w:val="231F20"/>
          <w:sz w:val="20"/>
        </w:rPr>
        <w:t>any</w:t>
      </w:r>
      <w:r>
        <w:rPr>
          <w:color w:val="231F20"/>
          <w:spacing w:val="-8"/>
          <w:sz w:val="20"/>
        </w:rPr>
        <w:t> </w:t>
      </w:r>
      <w:r>
        <w:rPr>
          <w:color w:val="231F20"/>
          <w:sz w:val="20"/>
        </w:rPr>
        <w:t>citizen</w:t>
      </w:r>
      <w:r>
        <w:rPr>
          <w:color w:val="231F20"/>
          <w:spacing w:val="-7"/>
          <w:sz w:val="20"/>
        </w:rPr>
        <w:t> </w:t>
      </w:r>
      <w:r>
        <w:rPr>
          <w:color w:val="231F20"/>
          <w:sz w:val="20"/>
        </w:rPr>
        <w:t>of</w:t>
      </w:r>
      <w:r>
        <w:rPr>
          <w:color w:val="231F20"/>
          <w:spacing w:val="-8"/>
          <w:sz w:val="20"/>
        </w:rPr>
        <w:t> </w:t>
      </w:r>
      <w:r>
        <w:rPr>
          <w:color w:val="231F20"/>
          <w:sz w:val="20"/>
        </w:rPr>
        <w:t>India</w:t>
      </w:r>
      <w:r>
        <w:rPr>
          <w:color w:val="231F20"/>
          <w:spacing w:val="-7"/>
          <w:sz w:val="20"/>
        </w:rPr>
        <w:t> </w:t>
      </w:r>
      <w:r>
        <w:rPr>
          <w:color w:val="231F20"/>
          <w:sz w:val="20"/>
        </w:rPr>
        <w:t>in</w:t>
      </w:r>
      <w:r>
        <w:rPr>
          <w:color w:val="231F20"/>
          <w:spacing w:val="-8"/>
          <w:sz w:val="20"/>
        </w:rPr>
        <w:t> </w:t>
      </w:r>
      <w:r>
        <w:rPr>
          <w:color w:val="231F20"/>
          <w:sz w:val="20"/>
        </w:rPr>
        <w:t>any</w:t>
      </w:r>
      <w:r>
        <w:rPr>
          <w:color w:val="231F20"/>
          <w:spacing w:val="-7"/>
          <w:sz w:val="20"/>
        </w:rPr>
        <w:t> </w:t>
      </w:r>
      <w:r>
        <w:rPr>
          <w:color w:val="231F20"/>
          <w:sz w:val="20"/>
        </w:rPr>
        <w:t>place</w:t>
      </w:r>
      <w:r>
        <w:rPr>
          <w:color w:val="231F20"/>
          <w:spacing w:val="-8"/>
          <w:sz w:val="20"/>
        </w:rPr>
        <w:t> </w:t>
      </w:r>
      <w:r>
        <w:rPr>
          <w:color w:val="231F20"/>
          <w:sz w:val="20"/>
        </w:rPr>
        <w:t>without</w:t>
      </w:r>
      <w:r>
        <w:rPr>
          <w:color w:val="231F20"/>
          <w:spacing w:val="-7"/>
          <w:sz w:val="20"/>
        </w:rPr>
        <w:t> </w:t>
      </w:r>
      <w:r>
        <w:rPr>
          <w:color w:val="231F20"/>
          <w:sz w:val="20"/>
        </w:rPr>
        <w:t>and</w:t>
      </w:r>
      <w:r>
        <w:rPr>
          <w:color w:val="231F20"/>
          <w:spacing w:val="-8"/>
          <w:sz w:val="20"/>
        </w:rPr>
        <w:t> </w:t>
      </w:r>
      <w:r>
        <w:rPr>
          <w:color w:val="231F20"/>
          <w:sz w:val="20"/>
        </w:rPr>
        <w:t>beyond</w:t>
      </w:r>
      <w:r>
        <w:rPr>
          <w:color w:val="231F20"/>
          <w:spacing w:val="-7"/>
          <w:sz w:val="20"/>
        </w:rPr>
        <w:t> </w:t>
      </w:r>
      <w:r>
        <w:rPr>
          <w:color w:val="231F20"/>
          <w:spacing w:val="-2"/>
          <w:sz w:val="20"/>
        </w:rPr>
        <w:t>India;</w:t>
      </w:r>
    </w:p>
    <w:p>
      <w:pPr>
        <w:pStyle w:val="ListParagraph"/>
        <w:numPr>
          <w:ilvl w:val="1"/>
          <w:numId w:val="2"/>
        </w:numPr>
        <w:tabs>
          <w:tab w:pos="1561" w:val="left" w:leader="none"/>
        </w:tabs>
        <w:spacing w:line="240" w:lineRule="auto" w:before="92" w:after="0"/>
        <w:ind w:left="1561" w:right="0" w:hanging="278"/>
        <w:jc w:val="both"/>
        <w:rPr>
          <w:sz w:val="20"/>
        </w:rPr>
      </w:pPr>
      <w:r>
        <w:rPr>
          <w:color w:val="231F20"/>
          <w:sz w:val="20"/>
        </w:rPr>
        <w:t>any</w:t>
      </w:r>
      <w:r>
        <w:rPr>
          <w:color w:val="231F20"/>
          <w:spacing w:val="-9"/>
          <w:sz w:val="20"/>
        </w:rPr>
        <w:t> </w:t>
      </w:r>
      <w:r>
        <w:rPr>
          <w:color w:val="231F20"/>
          <w:sz w:val="20"/>
        </w:rPr>
        <w:t>person</w:t>
      </w:r>
      <w:r>
        <w:rPr>
          <w:color w:val="231F20"/>
          <w:spacing w:val="-9"/>
          <w:sz w:val="20"/>
        </w:rPr>
        <w:t> </w:t>
      </w:r>
      <w:r>
        <w:rPr>
          <w:color w:val="231F20"/>
          <w:sz w:val="20"/>
        </w:rPr>
        <w:t>on</w:t>
      </w:r>
      <w:r>
        <w:rPr>
          <w:color w:val="231F20"/>
          <w:spacing w:val="-7"/>
          <w:sz w:val="20"/>
        </w:rPr>
        <w:t> </w:t>
      </w:r>
      <w:r>
        <w:rPr>
          <w:color w:val="231F20"/>
          <w:sz w:val="20"/>
        </w:rPr>
        <w:t>any</w:t>
      </w:r>
      <w:r>
        <w:rPr>
          <w:color w:val="231F20"/>
          <w:spacing w:val="-9"/>
          <w:sz w:val="20"/>
        </w:rPr>
        <w:t> </w:t>
      </w:r>
      <w:r>
        <w:rPr>
          <w:color w:val="231F20"/>
          <w:sz w:val="20"/>
        </w:rPr>
        <w:t>ship</w:t>
      </w:r>
      <w:r>
        <w:rPr>
          <w:color w:val="231F20"/>
          <w:spacing w:val="-7"/>
          <w:sz w:val="20"/>
        </w:rPr>
        <w:t> </w:t>
      </w:r>
      <w:r>
        <w:rPr>
          <w:color w:val="231F20"/>
          <w:sz w:val="20"/>
        </w:rPr>
        <w:t>or</w:t>
      </w:r>
      <w:r>
        <w:rPr>
          <w:color w:val="231F20"/>
          <w:spacing w:val="-9"/>
          <w:sz w:val="20"/>
        </w:rPr>
        <w:t> </w:t>
      </w:r>
      <w:r>
        <w:rPr>
          <w:color w:val="231F20"/>
          <w:sz w:val="20"/>
        </w:rPr>
        <w:t>aircraft</w:t>
      </w:r>
      <w:r>
        <w:rPr>
          <w:color w:val="231F20"/>
          <w:spacing w:val="-8"/>
          <w:sz w:val="20"/>
        </w:rPr>
        <w:t> </w:t>
      </w:r>
      <w:r>
        <w:rPr>
          <w:color w:val="231F20"/>
          <w:sz w:val="20"/>
        </w:rPr>
        <w:t>registered</w:t>
      </w:r>
      <w:r>
        <w:rPr>
          <w:color w:val="231F20"/>
          <w:spacing w:val="-9"/>
          <w:sz w:val="20"/>
        </w:rPr>
        <w:t> </w:t>
      </w:r>
      <w:r>
        <w:rPr>
          <w:color w:val="231F20"/>
          <w:sz w:val="20"/>
        </w:rPr>
        <w:t>in</w:t>
      </w:r>
      <w:r>
        <w:rPr>
          <w:color w:val="231F20"/>
          <w:spacing w:val="-8"/>
          <w:sz w:val="20"/>
        </w:rPr>
        <w:t> </w:t>
      </w:r>
      <w:r>
        <w:rPr>
          <w:color w:val="231F20"/>
          <w:sz w:val="20"/>
        </w:rPr>
        <w:t>India</w:t>
      </w:r>
      <w:r>
        <w:rPr>
          <w:color w:val="231F20"/>
          <w:spacing w:val="-8"/>
          <w:sz w:val="20"/>
        </w:rPr>
        <w:t> </w:t>
      </w:r>
      <w:r>
        <w:rPr>
          <w:color w:val="231F20"/>
          <w:sz w:val="20"/>
        </w:rPr>
        <w:t>wherever</w:t>
      </w:r>
      <w:r>
        <w:rPr>
          <w:color w:val="231F20"/>
          <w:spacing w:val="-8"/>
          <w:sz w:val="20"/>
        </w:rPr>
        <w:t> </w:t>
      </w:r>
      <w:r>
        <w:rPr>
          <w:color w:val="231F20"/>
          <w:sz w:val="20"/>
        </w:rPr>
        <w:t>it</w:t>
      </w:r>
      <w:r>
        <w:rPr>
          <w:color w:val="231F20"/>
          <w:spacing w:val="-8"/>
          <w:sz w:val="20"/>
        </w:rPr>
        <w:t> </w:t>
      </w:r>
      <w:r>
        <w:rPr>
          <w:color w:val="231F20"/>
          <w:sz w:val="20"/>
        </w:rPr>
        <w:t>may</w:t>
      </w:r>
      <w:r>
        <w:rPr>
          <w:color w:val="231F20"/>
          <w:spacing w:val="-8"/>
          <w:sz w:val="20"/>
        </w:rPr>
        <w:t> </w:t>
      </w:r>
      <w:r>
        <w:rPr>
          <w:color w:val="231F20"/>
          <w:spacing w:val="-5"/>
          <w:sz w:val="20"/>
        </w:rPr>
        <w:t>be;</w:t>
      </w:r>
    </w:p>
    <w:p>
      <w:pPr>
        <w:pStyle w:val="ListParagraph"/>
        <w:numPr>
          <w:ilvl w:val="1"/>
          <w:numId w:val="2"/>
        </w:numPr>
        <w:tabs>
          <w:tab w:pos="1528" w:val="left" w:leader="none"/>
        </w:tabs>
        <w:spacing w:line="249" w:lineRule="auto" w:before="91" w:after="0"/>
        <w:ind w:left="804" w:right="2347" w:firstLine="479"/>
        <w:jc w:val="both"/>
        <w:rPr>
          <w:sz w:val="20"/>
        </w:rPr>
      </w:pPr>
      <w:r>
        <w:rPr>
          <w:color w:val="231F20"/>
          <w:spacing w:val="-6"/>
          <w:sz w:val="20"/>
        </w:rPr>
        <w:t>any person in any place without and beyond India committing offence targeting </w:t>
      </w:r>
      <w:r>
        <w:rPr>
          <w:color w:val="231F20"/>
          <w:sz w:val="20"/>
        </w:rPr>
        <w:t>a computer resource located in India.</w:t>
      </w:r>
    </w:p>
    <w:p>
      <w:pPr>
        <w:pStyle w:val="BodyText"/>
        <w:spacing w:line="249" w:lineRule="auto" w:before="79"/>
        <w:ind w:left="324" w:right="2347" w:firstLine="479"/>
        <w:jc w:val="both"/>
      </w:pPr>
      <w:r>
        <w:rPr>
          <w:i/>
          <w:color w:val="231F20"/>
          <w:spacing w:val="-4"/>
        </w:rPr>
        <w:t>Explanation.—</w:t>
      </w:r>
      <w:r>
        <w:rPr>
          <w:color w:val="231F20"/>
          <w:spacing w:val="-4"/>
        </w:rPr>
        <w:t>In this section, the word “offence” includes every act committed outside </w:t>
      </w:r>
      <w:r>
        <w:rPr>
          <w:color w:val="231F20"/>
        </w:rPr>
        <w:t>India which, if committed in India, would be punishable under this Sanhita.</w:t>
      </w:r>
    </w:p>
    <w:p>
      <w:pPr>
        <w:spacing w:before="121"/>
        <w:ind w:left="0" w:right="2016" w:firstLine="0"/>
        <w:jc w:val="center"/>
        <w:rPr>
          <w:i/>
          <w:sz w:val="20"/>
        </w:rPr>
      </w:pPr>
      <w:r>
        <w:rPr>
          <w:i/>
          <w:color w:val="231F20"/>
          <w:spacing w:val="-2"/>
          <w:sz w:val="20"/>
        </w:rPr>
        <w:t>Illustration.</w:t>
      </w:r>
    </w:p>
    <w:p>
      <w:pPr>
        <w:pStyle w:val="BodyText"/>
        <w:spacing w:before="130"/>
        <w:ind w:left="804"/>
        <w:jc w:val="both"/>
      </w:pPr>
      <w:r>
        <w:rPr>
          <w:color w:val="231F20"/>
          <w:spacing w:val="-2"/>
        </w:rPr>
        <w:t>A,</w:t>
      </w:r>
      <w:r>
        <w:rPr>
          <w:color w:val="231F20"/>
          <w:spacing w:val="-7"/>
        </w:rPr>
        <w:t> </w:t>
      </w:r>
      <w:r>
        <w:rPr>
          <w:color w:val="231F20"/>
          <w:spacing w:val="-2"/>
        </w:rPr>
        <w:t>who</w:t>
      </w:r>
      <w:r>
        <w:rPr>
          <w:color w:val="231F20"/>
          <w:spacing w:val="-7"/>
        </w:rPr>
        <w:t> </w:t>
      </w:r>
      <w:r>
        <w:rPr>
          <w:color w:val="231F20"/>
          <w:spacing w:val="-2"/>
        </w:rPr>
        <w:t>is</w:t>
      </w:r>
      <w:r>
        <w:rPr>
          <w:color w:val="231F20"/>
          <w:spacing w:val="-6"/>
        </w:rPr>
        <w:t> </w:t>
      </w:r>
      <w:r>
        <w:rPr>
          <w:color w:val="231F20"/>
          <w:spacing w:val="-2"/>
        </w:rPr>
        <w:t>a</w:t>
      </w:r>
      <w:r>
        <w:rPr>
          <w:color w:val="231F20"/>
          <w:spacing w:val="-7"/>
        </w:rPr>
        <w:t> </w:t>
      </w:r>
      <w:r>
        <w:rPr>
          <w:color w:val="231F20"/>
          <w:spacing w:val="-2"/>
        </w:rPr>
        <w:t>citizen</w:t>
      </w:r>
      <w:r>
        <w:rPr>
          <w:color w:val="231F20"/>
          <w:spacing w:val="-7"/>
        </w:rPr>
        <w:t> </w:t>
      </w:r>
      <w:r>
        <w:rPr>
          <w:color w:val="231F20"/>
          <w:spacing w:val="-2"/>
        </w:rPr>
        <w:t>of</w:t>
      </w:r>
      <w:r>
        <w:rPr>
          <w:color w:val="231F20"/>
          <w:spacing w:val="-6"/>
        </w:rPr>
        <w:t> </w:t>
      </w:r>
      <w:r>
        <w:rPr>
          <w:color w:val="231F20"/>
          <w:spacing w:val="-2"/>
        </w:rPr>
        <w:t>India,</w:t>
      </w:r>
      <w:r>
        <w:rPr>
          <w:color w:val="231F20"/>
          <w:spacing w:val="-7"/>
        </w:rPr>
        <w:t> </w:t>
      </w:r>
      <w:r>
        <w:rPr>
          <w:color w:val="231F20"/>
          <w:spacing w:val="-2"/>
        </w:rPr>
        <w:t>commits</w:t>
      </w:r>
      <w:r>
        <w:rPr>
          <w:color w:val="231F20"/>
          <w:spacing w:val="-7"/>
        </w:rPr>
        <w:t> </w:t>
      </w:r>
      <w:r>
        <w:rPr>
          <w:color w:val="231F20"/>
          <w:spacing w:val="-2"/>
        </w:rPr>
        <w:t>a</w:t>
      </w:r>
      <w:r>
        <w:rPr>
          <w:color w:val="231F20"/>
          <w:spacing w:val="-6"/>
        </w:rPr>
        <w:t> </w:t>
      </w:r>
      <w:r>
        <w:rPr>
          <w:color w:val="231F20"/>
          <w:spacing w:val="-2"/>
        </w:rPr>
        <w:t>murder</w:t>
      </w:r>
      <w:r>
        <w:rPr>
          <w:color w:val="231F20"/>
          <w:spacing w:val="-7"/>
        </w:rPr>
        <w:t> </w:t>
      </w:r>
      <w:r>
        <w:rPr>
          <w:color w:val="231F20"/>
          <w:spacing w:val="-2"/>
        </w:rPr>
        <w:t>in</w:t>
      </w:r>
      <w:r>
        <w:rPr>
          <w:color w:val="231F20"/>
          <w:spacing w:val="-7"/>
        </w:rPr>
        <w:t> </w:t>
      </w:r>
      <w:r>
        <w:rPr>
          <w:color w:val="231F20"/>
          <w:spacing w:val="-2"/>
        </w:rPr>
        <w:t>any</w:t>
      </w:r>
      <w:r>
        <w:rPr>
          <w:color w:val="231F20"/>
          <w:spacing w:val="-6"/>
        </w:rPr>
        <w:t> </w:t>
      </w:r>
      <w:r>
        <w:rPr>
          <w:color w:val="231F20"/>
          <w:spacing w:val="-2"/>
        </w:rPr>
        <w:t>place</w:t>
      </w:r>
      <w:r>
        <w:rPr>
          <w:color w:val="231F20"/>
          <w:spacing w:val="-7"/>
        </w:rPr>
        <w:t> </w:t>
      </w:r>
      <w:r>
        <w:rPr>
          <w:color w:val="231F20"/>
          <w:spacing w:val="-2"/>
        </w:rPr>
        <w:t>without</w:t>
      </w:r>
      <w:r>
        <w:rPr>
          <w:color w:val="231F20"/>
          <w:spacing w:val="-7"/>
        </w:rPr>
        <w:t> </w:t>
      </w:r>
      <w:r>
        <w:rPr>
          <w:color w:val="231F20"/>
          <w:spacing w:val="-2"/>
        </w:rPr>
        <w:t>and</w:t>
      </w:r>
      <w:r>
        <w:rPr>
          <w:color w:val="231F20"/>
          <w:spacing w:val="-6"/>
        </w:rPr>
        <w:t> </w:t>
      </w:r>
      <w:r>
        <w:rPr>
          <w:color w:val="231F20"/>
          <w:spacing w:val="-2"/>
        </w:rPr>
        <w:t>beyond</w:t>
      </w:r>
      <w:r>
        <w:rPr>
          <w:color w:val="231F20"/>
          <w:spacing w:val="-7"/>
        </w:rPr>
        <w:t> </w:t>
      </w:r>
      <w:r>
        <w:rPr>
          <w:color w:val="231F20"/>
          <w:spacing w:val="-2"/>
        </w:rPr>
        <w:t>India.</w:t>
      </w:r>
    </w:p>
    <w:p>
      <w:pPr>
        <w:pStyle w:val="BodyText"/>
        <w:spacing w:before="10"/>
        <w:ind w:left="324"/>
        <w:jc w:val="both"/>
      </w:pPr>
      <w:r>
        <w:rPr>
          <w:color w:val="231F20"/>
        </w:rPr>
        <w:t>He</w:t>
      </w:r>
      <w:r>
        <w:rPr>
          <w:color w:val="231F20"/>
          <w:spacing w:val="-10"/>
        </w:rPr>
        <w:t> </w:t>
      </w:r>
      <w:r>
        <w:rPr>
          <w:color w:val="231F20"/>
        </w:rPr>
        <w:t>can</w:t>
      </w:r>
      <w:r>
        <w:rPr>
          <w:color w:val="231F20"/>
          <w:spacing w:val="-9"/>
        </w:rPr>
        <w:t> </w:t>
      </w:r>
      <w:r>
        <w:rPr>
          <w:color w:val="231F20"/>
        </w:rPr>
        <w:t>be</w:t>
      </w:r>
      <w:r>
        <w:rPr>
          <w:color w:val="231F20"/>
          <w:spacing w:val="-9"/>
        </w:rPr>
        <w:t> </w:t>
      </w:r>
      <w:r>
        <w:rPr>
          <w:color w:val="231F20"/>
        </w:rPr>
        <w:t>tried</w:t>
      </w:r>
      <w:r>
        <w:rPr>
          <w:color w:val="231F20"/>
          <w:spacing w:val="-9"/>
        </w:rPr>
        <w:t> </w:t>
      </w:r>
      <w:r>
        <w:rPr>
          <w:color w:val="231F20"/>
        </w:rPr>
        <w:t>and</w:t>
      </w:r>
      <w:r>
        <w:rPr>
          <w:color w:val="231F20"/>
          <w:spacing w:val="-9"/>
        </w:rPr>
        <w:t> </w:t>
      </w:r>
      <w:r>
        <w:rPr>
          <w:color w:val="231F20"/>
        </w:rPr>
        <w:t>convicted</w:t>
      </w:r>
      <w:r>
        <w:rPr>
          <w:color w:val="231F20"/>
          <w:spacing w:val="-9"/>
        </w:rPr>
        <w:t> </w:t>
      </w:r>
      <w:r>
        <w:rPr>
          <w:color w:val="231F20"/>
        </w:rPr>
        <w:t>of</w:t>
      </w:r>
      <w:r>
        <w:rPr>
          <w:color w:val="231F20"/>
          <w:spacing w:val="-10"/>
        </w:rPr>
        <w:t> </w:t>
      </w:r>
      <w:r>
        <w:rPr>
          <w:color w:val="231F20"/>
        </w:rPr>
        <w:t>murder</w:t>
      </w:r>
      <w:r>
        <w:rPr>
          <w:color w:val="231F20"/>
          <w:spacing w:val="-9"/>
        </w:rPr>
        <w:t> </w:t>
      </w:r>
      <w:r>
        <w:rPr>
          <w:color w:val="231F20"/>
        </w:rPr>
        <w:t>in</w:t>
      </w:r>
      <w:r>
        <w:rPr>
          <w:color w:val="231F20"/>
          <w:spacing w:val="-9"/>
        </w:rPr>
        <w:t> </w:t>
      </w:r>
      <w:r>
        <w:rPr>
          <w:color w:val="231F20"/>
        </w:rPr>
        <w:t>any</w:t>
      </w:r>
      <w:r>
        <w:rPr>
          <w:color w:val="231F20"/>
          <w:spacing w:val="-9"/>
        </w:rPr>
        <w:t> </w:t>
      </w:r>
      <w:r>
        <w:rPr>
          <w:color w:val="231F20"/>
        </w:rPr>
        <w:t>place</w:t>
      </w:r>
      <w:r>
        <w:rPr>
          <w:color w:val="231F20"/>
          <w:spacing w:val="-9"/>
        </w:rPr>
        <w:t> </w:t>
      </w:r>
      <w:r>
        <w:rPr>
          <w:color w:val="231F20"/>
        </w:rPr>
        <w:t>in</w:t>
      </w:r>
      <w:r>
        <w:rPr>
          <w:color w:val="231F20"/>
          <w:spacing w:val="-9"/>
        </w:rPr>
        <w:t> </w:t>
      </w:r>
      <w:r>
        <w:rPr>
          <w:color w:val="231F20"/>
        </w:rPr>
        <w:t>India</w:t>
      </w:r>
      <w:r>
        <w:rPr>
          <w:color w:val="231F20"/>
          <w:spacing w:val="-9"/>
        </w:rPr>
        <w:t> </w:t>
      </w:r>
      <w:r>
        <w:rPr>
          <w:color w:val="231F20"/>
        </w:rPr>
        <w:t>in</w:t>
      </w:r>
      <w:r>
        <w:rPr>
          <w:color w:val="231F20"/>
          <w:spacing w:val="-10"/>
        </w:rPr>
        <w:t> </w:t>
      </w:r>
      <w:r>
        <w:rPr>
          <w:color w:val="231F20"/>
        </w:rPr>
        <w:t>which</w:t>
      </w:r>
      <w:r>
        <w:rPr>
          <w:color w:val="231F20"/>
          <w:spacing w:val="-9"/>
        </w:rPr>
        <w:t> </w:t>
      </w:r>
      <w:r>
        <w:rPr>
          <w:color w:val="231F20"/>
        </w:rPr>
        <w:t>he</w:t>
      </w:r>
      <w:r>
        <w:rPr>
          <w:color w:val="231F20"/>
          <w:spacing w:val="-9"/>
        </w:rPr>
        <w:t> </w:t>
      </w:r>
      <w:r>
        <w:rPr>
          <w:color w:val="231F20"/>
        </w:rPr>
        <w:t>may</w:t>
      </w:r>
      <w:r>
        <w:rPr>
          <w:color w:val="231F20"/>
          <w:spacing w:val="-9"/>
        </w:rPr>
        <w:t> </w:t>
      </w:r>
      <w:r>
        <w:rPr>
          <w:color w:val="231F20"/>
        </w:rPr>
        <w:t>be</w:t>
      </w:r>
      <w:r>
        <w:rPr>
          <w:color w:val="231F20"/>
          <w:spacing w:val="-9"/>
        </w:rPr>
        <w:t> </w:t>
      </w:r>
      <w:r>
        <w:rPr>
          <w:color w:val="231F20"/>
          <w:spacing w:val="-2"/>
        </w:rPr>
        <w:t>found.</w:t>
      </w:r>
    </w:p>
    <w:p>
      <w:pPr>
        <w:pStyle w:val="ListParagraph"/>
        <w:numPr>
          <w:ilvl w:val="0"/>
          <w:numId w:val="2"/>
        </w:numPr>
        <w:tabs>
          <w:tab w:pos="1075" w:val="left" w:leader="none"/>
        </w:tabs>
        <w:spacing w:line="249" w:lineRule="auto" w:before="91" w:after="0"/>
        <w:ind w:left="324" w:right="2348" w:firstLine="479"/>
        <w:jc w:val="both"/>
        <w:rPr>
          <w:color w:val="231F20"/>
          <w:sz w:val="20"/>
        </w:rPr>
      </w:pPr>
      <w:r>
        <w:rPr>
          <w:color w:val="231F20"/>
          <w:sz w:val="20"/>
        </w:rPr>
        <w:t>Nothing</w:t>
      </w:r>
      <w:r>
        <w:rPr>
          <w:color w:val="231F20"/>
          <w:spacing w:val="-13"/>
          <w:sz w:val="20"/>
        </w:rPr>
        <w:t> </w:t>
      </w:r>
      <w:r>
        <w:rPr>
          <w:color w:val="231F20"/>
          <w:sz w:val="20"/>
        </w:rPr>
        <w:t>in</w:t>
      </w:r>
      <w:r>
        <w:rPr>
          <w:color w:val="231F20"/>
          <w:spacing w:val="-12"/>
          <w:sz w:val="20"/>
        </w:rPr>
        <w:t> </w:t>
      </w:r>
      <w:r>
        <w:rPr>
          <w:color w:val="231F20"/>
          <w:sz w:val="20"/>
        </w:rPr>
        <w:t>this</w:t>
      </w:r>
      <w:r>
        <w:rPr>
          <w:color w:val="231F20"/>
          <w:spacing w:val="-13"/>
          <w:sz w:val="20"/>
        </w:rPr>
        <w:t> </w:t>
      </w:r>
      <w:r>
        <w:rPr>
          <w:color w:val="231F20"/>
          <w:sz w:val="20"/>
        </w:rPr>
        <w:t>Sanhita</w:t>
      </w:r>
      <w:r>
        <w:rPr>
          <w:color w:val="231F20"/>
          <w:spacing w:val="-12"/>
          <w:sz w:val="20"/>
        </w:rPr>
        <w:t> </w:t>
      </w:r>
      <w:r>
        <w:rPr>
          <w:color w:val="231F20"/>
          <w:sz w:val="20"/>
        </w:rPr>
        <w:t>shall</w:t>
      </w:r>
      <w:r>
        <w:rPr>
          <w:color w:val="231F20"/>
          <w:spacing w:val="-13"/>
          <w:sz w:val="20"/>
        </w:rPr>
        <w:t> </w:t>
      </w:r>
      <w:r>
        <w:rPr>
          <w:color w:val="231F20"/>
          <w:sz w:val="20"/>
        </w:rPr>
        <w:t>affect</w:t>
      </w:r>
      <w:r>
        <w:rPr>
          <w:color w:val="231F20"/>
          <w:spacing w:val="-12"/>
          <w:sz w:val="20"/>
        </w:rPr>
        <w:t> </w:t>
      </w:r>
      <w:r>
        <w:rPr>
          <w:color w:val="231F20"/>
          <w:sz w:val="20"/>
        </w:rPr>
        <w:t>the</w:t>
      </w:r>
      <w:r>
        <w:rPr>
          <w:color w:val="231F20"/>
          <w:spacing w:val="-13"/>
          <w:sz w:val="20"/>
        </w:rPr>
        <w:t> </w:t>
      </w:r>
      <w:r>
        <w:rPr>
          <w:color w:val="231F20"/>
          <w:sz w:val="20"/>
        </w:rPr>
        <w:t>provisions</w:t>
      </w:r>
      <w:r>
        <w:rPr>
          <w:color w:val="231F20"/>
          <w:spacing w:val="-12"/>
          <w:sz w:val="20"/>
        </w:rPr>
        <w:t> </w:t>
      </w:r>
      <w:r>
        <w:rPr>
          <w:color w:val="231F20"/>
          <w:sz w:val="20"/>
        </w:rPr>
        <w:t>of</w:t>
      </w:r>
      <w:r>
        <w:rPr>
          <w:color w:val="231F20"/>
          <w:spacing w:val="-13"/>
          <w:sz w:val="20"/>
        </w:rPr>
        <w:t> </w:t>
      </w:r>
      <w:r>
        <w:rPr>
          <w:color w:val="231F20"/>
          <w:sz w:val="20"/>
        </w:rPr>
        <w:t>any</w:t>
      </w:r>
      <w:r>
        <w:rPr>
          <w:color w:val="231F20"/>
          <w:spacing w:val="-12"/>
          <w:sz w:val="20"/>
        </w:rPr>
        <w:t> </w:t>
      </w:r>
      <w:r>
        <w:rPr>
          <w:color w:val="231F20"/>
          <w:sz w:val="20"/>
        </w:rPr>
        <w:t>Act</w:t>
      </w:r>
      <w:r>
        <w:rPr>
          <w:color w:val="231F20"/>
          <w:spacing w:val="-13"/>
          <w:sz w:val="20"/>
        </w:rPr>
        <w:t> </w:t>
      </w:r>
      <w:r>
        <w:rPr>
          <w:color w:val="231F20"/>
          <w:sz w:val="20"/>
        </w:rPr>
        <w:t>for</w:t>
      </w:r>
      <w:r>
        <w:rPr>
          <w:color w:val="231F20"/>
          <w:spacing w:val="-12"/>
          <w:sz w:val="20"/>
        </w:rPr>
        <w:t> </w:t>
      </w:r>
      <w:r>
        <w:rPr>
          <w:color w:val="231F20"/>
          <w:sz w:val="20"/>
        </w:rPr>
        <w:t>punishing</w:t>
      </w:r>
      <w:r>
        <w:rPr>
          <w:color w:val="231F20"/>
          <w:spacing w:val="-13"/>
          <w:sz w:val="20"/>
        </w:rPr>
        <w:t> </w:t>
      </w:r>
      <w:r>
        <w:rPr>
          <w:color w:val="231F20"/>
          <w:sz w:val="20"/>
        </w:rPr>
        <w:t>mutiny </w:t>
      </w:r>
      <w:r>
        <w:rPr>
          <w:color w:val="231F20"/>
          <w:spacing w:val="-2"/>
          <w:sz w:val="20"/>
        </w:rPr>
        <w:t>and</w:t>
      </w:r>
      <w:r>
        <w:rPr>
          <w:color w:val="231F20"/>
          <w:spacing w:val="-10"/>
          <w:sz w:val="20"/>
        </w:rPr>
        <w:t> </w:t>
      </w:r>
      <w:r>
        <w:rPr>
          <w:color w:val="231F20"/>
          <w:spacing w:val="-2"/>
          <w:sz w:val="20"/>
        </w:rPr>
        <w:t>desertion</w:t>
      </w:r>
      <w:r>
        <w:rPr>
          <w:color w:val="231F20"/>
          <w:spacing w:val="-10"/>
          <w:sz w:val="20"/>
        </w:rPr>
        <w:t> </w:t>
      </w:r>
      <w:r>
        <w:rPr>
          <w:color w:val="231F20"/>
          <w:spacing w:val="-2"/>
          <w:sz w:val="20"/>
        </w:rPr>
        <w:t>of</w:t>
      </w:r>
      <w:r>
        <w:rPr>
          <w:color w:val="231F20"/>
          <w:spacing w:val="-11"/>
          <w:sz w:val="20"/>
        </w:rPr>
        <w:t> </w:t>
      </w:r>
      <w:r>
        <w:rPr>
          <w:color w:val="231F20"/>
          <w:spacing w:val="-2"/>
          <w:sz w:val="20"/>
        </w:rPr>
        <w:t>officers,</w:t>
      </w:r>
      <w:r>
        <w:rPr>
          <w:color w:val="231F20"/>
          <w:spacing w:val="-10"/>
          <w:sz w:val="20"/>
        </w:rPr>
        <w:t> </w:t>
      </w:r>
      <w:r>
        <w:rPr>
          <w:color w:val="231F20"/>
          <w:spacing w:val="-2"/>
          <w:sz w:val="20"/>
        </w:rPr>
        <w:t>soldiers,</w:t>
      </w:r>
      <w:r>
        <w:rPr>
          <w:color w:val="231F20"/>
          <w:spacing w:val="-10"/>
          <w:sz w:val="20"/>
        </w:rPr>
        <w:t> </w:t>
      </w:r>
      <w:r>
        <w:rPr>
          <w:color w:val="231F20"/>
          <w:spacing w:val="-2"/>
          <w:sz w:val="20"/>
        </w:rPr>
        <w:t>sailors</w:t>
      </w:r>
      <w:r>
        <w:rPr>
          <w:color w:val="231F20"/>
          <w:spacing w:val="-11"/>
          <w:sz w:val="20"/>
        </w:rPr>
        <w:t> </w:t>
      </w:r>
      <w:r>
        <w:rPr>
          <w:color w:val="231F20"/>
          <w:spacing w:val="-2"/>
          <w:sz w:val="20"/>
        </w:rPr>
        <w:t>or</w:t>
      </w:r>
      <w:r>
        <w:rPr>
          <w:color w:val="231F20"/>
          <w:spacing w:val="-9"/>
          <w:sz w:val="20"/>
        </w:rPr>
        <w:t> </w:t>
      </w:r>
      <w:r>
        <w:rPr>
          <w:color w:val="231F20"/>
          <w:spacing w:val="-2"/>
          <w:sz w:val="20"/>
        </w:rPr>
        <w:t>airmen</w:t>
      </w:r>
      <w:r>
        <w:rPr>
          <w:color w:val="231F20"/>
          <w:spacing w:val="-10"/>
          <w:sz w:val="20"/>
        </w:rPr>
        <w:t> </w:t>
      </w:r>
      <w:r>
        <w:rPr>
          <w:color w:val="231F20"/>
          <w:spacing w:val="-2"/>
          <w:sz w:val="20"/>
        </w:rPr>
        <w:t>in</w:t>
      </w:r>
      <w:r>
        <w:rPr>
          <w:color w:val="231F20"/>
          <w:spacing w:val="-10"/>
          <w:sz w:val="20"/>
        </w:rPr>
        <w:t> </w:t>
      </w:r>
      <w:r>
        <w:rPr>
          <w:color w:val="231F20"/>
          <w:spacing w:val="-2"/>
          <w:sz w:val="20"/>
        </w:rPr>
        <w:t>the</w:t>
      </w:r>
      <w:r>
        <w:rPr>
          <w:color w:val="231F20"/>
          <w:spacing w:val="-10"/>
          <w:sz w:val="20"/>
        </w:rPr>
        <w:t> </w:t>
      </w:r>
      <w:r>
        <w:rPr>
          <w:color w:val="231F20"/>
          <w:spacing w:val="-2"/>
          <w:sz w:val="20"/>
        </w:rPr>
        <w:t>service</w:t>
      </w:r>
      <w:r>
        <w:rPr>
          <w:color w:val="231F20"/>
          <w:spacing w:val="-10"/>
          <w:sz w:val="20"/>
        </w:rPr>
        <w:t> </w:t>
      </w:r>
      <w:r>
        <w:rPr>
          <w:color w:val="231F20"/>
          <w:spacing w:val="-2"/>
          <w:sz w:val="20"/>
        </w:rPr>
        <w:t>of</w:t>
      </w:r>
      <w:r>
        <w:rPr>
          <w:color w:val="231F20"/>
          <w:spacing w:val="-10"/>
          <w:sz w:val="20"/>
        </w:rPr>
        <w:t> </w:t>
      </w:r>
      <w:r>
        <w:rPr>
          <w:color w:val="231F20"/>
          <w:spacing w:val="-2"/>
          <w:sz w:val="20"/>
        </w:rPr>
        <w:t>the</w:t>
      </w:r>
      <w:r>
        <w:rPr>
          <w:color w:val="231F20"/>
          <w:spacing w:val="-11"/>
          <w:sz w:val="20"/>
        </w:rPr>
        <w:t> </w:t>
      </w:r>
      <w:r>
        <w:rPr>
          <w:color w:val="231F20"/>
          <w:spacing w:val="-2"/>
          <w:sz w:val="20"/>
        </w:rPr>
        <w:t>Government</w:t>
      </w:r>
      <w:r>
        <w:rPr>
          <w:color w:val="231F20"/>
          <w:spacing w:val="-10"/>
          <w:sz w:val="20"/>
        </w:rPr>
        <w:t> </w:t>
      </w:r>
      <w:r>
        <w:rPr>
          <w:color w:val="231F20"/>
          <w:spacing w:val="-2"/>
          <w:sz w:val="20"/>
        </w:rPr>
        <w:t>of</w:t>
      </w:r>
      <w:r>
        <w:rPr>
          <w:color w:val="231F20"/>
          <w:spacing w:val="-11"/>
          <w:sz w:val="20"/>
        </w:rPr>
        <w:t> </w:t>
      </w:r>
      <w:r>
        <w:rPr>
          <w:color w:val="231F20"/>
          <w:spacing w:val="-2"/>
          <w:sz w:val="20"/>
        </w:rPr>
        <w:t>India </w:t>
      </w:r>
      <w:r>
        <w:rPr>
          <w:color w:val="231F20"/>
          <w:sz w:val="20"/>
        </w:rPr>
        <w:t>or the provisions of any special or local law.</w:t>
      </w:r>
    </w:p>
    <w:p>
      <w:pPr>
        <w:pStyle w:val="ListParagraph"/>
        <w:numPr>
          <w:ilvl w:val="0"/>
          <w:numId w:val="1"/>
        </w:numPr>
        <w:tabs>
          <w:tab w:pos="1001" w:val="left" w:leader="none"/>
        </w:tabs>
        <w:spacing w:line="240" w:lineRule="auto" w:before="84" w:after="0"/>
        <w:ind w:left="1001" w:right="0" w:hanging="197"/>
        <w:jc w:val="both"/>
        <w:rPr>
          <w:b/>
          <w:color w:val="231F20"/>
          <w:sz w:val="20"/>
        </w:rPr>
      </w:pPr>
      <w:r>
        <w:rPr>
          <w:color w:val="231F20"/>
          <w:sz w:val="20"/>
        </w:rPr>
        <w:t>In</w:t>
      </w:r>
      <w:r>
        <w:rPr>
          <w:color w:val="231F20"/>
          <w:spacing w:val="-5"/>
          <w:sz w:val="20"/>
        </w:rPr>
        <w:t> </w:t>
      </w:r>
      <w:r>
        <w:rPr>
          <w:color w:val="231F20"/>
          <w:sz w:val="20"/>
        </w:rPr>
        <w:t>this</w:t>
      </w:r>
      <w:r>
        <w:rPr>
          <w:color w:val="231F20"/>
          <w:spacing w:val="-4"/>
          <w:sz w:val="20"/>
        </w:rPr>
        <w:t> </w:t>
      </w:r>
      <w:r>
        <w:rPr>
          <w:color w:val="231F20"/>
          <w:sz w:val="20"/>
        </w:rPr>
        <w:t>Sanhita,</w:t>
      </w:r>
      <w:r>
        <w:rPr>
          <w:color w:val="231F20"/>
          <w:spacing w:val="-4"/>
          <w:sz w:val="20"/>
        </w:rPr>
        <w:t> </w:t>
      </w:r>
      <w:r>
        <w:rPr>
          <w:color w:val="231F20"/>
          <w:sz w:val="20"/>
        </w:rPr>
        <w:t>unless</w:t>
      </w:r>
      <w:r>
        <w:rPr>
          <w:color w:val="231F20"/>
          <w:spacing w:val="-5"/>
          <w:sz w:val="20"/>
        </w:rPr>
        <w:t> </w:t>
      </w:r>
      <w:r>
        <w:rPr>
          <w:color w:val="231F20"/>
          <w:sz w:val="20"/>
        </w:rPr>
        <w:t>the</w:t>
      </w:r>
      <w:r>
        <w:rPr>
          <w:color w:val="231F20"/>
          <w:spacing w:val="-4"/>
          <w:sz w:val="20"/>
        </w:rPr>
        <w:t> </w:t>
      </w:r>
      <w:r>
        <w:rPr>
          <w:color w:val="231F20"/>
          <w:sz w:val="20"/>
        </w:rPr>
        <w:t>context</w:t>
      </w:r>
      <w:r>
        <w:rPr>
          <w:color w:val="231F20"/>
          <w:spacing w:val="-4"/>
          <w:sz w:val="20"/>
        </w:rPr>
        <w:t> </w:t>
      </w:r>
      <w:r>
        <w:rPr>
          <w:color w:val="231F20"/>
          <w:sz w:val="20"/>
        </w:rPr>
        <w:t>otherwise</w:t>
      </w:r>
      <w:r>
        <w:rPr>
          <w:color w:val="231F20"/>
          <w:spacing w:val="-5"/>
          <w:sz w:val="20"/>
        </w:rPr>
        <w:t> </w:t>
      </w:r>
      <w:r>
        <w:rPr>
          <w:color w:val="231F20"/>
          <w:spacing w:val="-2"/>
          <w:sz w:val="20"/>
        </w:rPr>
        <w:t>requires,––</w:t>
      </w:r>
    </w:p>
    <w:p>
      <w:pPr>
        <w:pStyle w:val="ListParagraph"/>
        <w:numPr>
          <w:ilvl w:val="1"/>
          <w:numId w:val="1"/>
        </w:numPr>
        <w:tabs>
          <w:tab w:pos="1566" w:val="left" w:leader="none"/>
        </w:tabs>
        <w:spacing w:line="240" w:lineRule="auto" w:before="87" w:after="0"/>
        <w:ind w:left="1566" w:right="0" w:hanging="283"/>
        <w:jc w:val="left"/>
        <w:rPr>
          <w:sz w:val="20"/>
        </w:rPr>
      </w:pPr>
      <w:r>
        <w:rPr>
          <w:color w:val="231F20"/>
          <w:sz w:val="20"/>
        </w:rPr>
        <w:t>“act”</w:t>
      </w:r>
      <w:r>
        <w:rPr>
          <w:color w:val="231F20"/>
          <w:spacing w:val="-2"/>
          <w:sz w:val="20"/>
        </w:rPr>
        <w:t> </w:t>
      </w:r>
      <w:r>
        <w:rPr>
          <w:color w:val="231F20"/>
          <w:sz w:val="20"/>
        </w:rPr>
        <w:t>denotes</w:t>
      </w:r>
      <w:r>
        <w:rPr>
          <w:color w:val="231F20"/>
          <w:spacing w:val="-2"/>
          <w:sz w:val="20"/>
        </w:rPr>
        <w:t> </w:t>
      </w:r>
      <w:r>
        <w:rPr>
          <w:color w:val="231F20"/>
          <w:sz w:val="20"/>
        </w:rPr>
        <w:t>as</w:t>
      </w:r>
      <w:r>
        <w:rPr>
          <w:color w:val="231F20"/>
          <w:spacing w:val="-3"/>
          <w:sz w:val="20"/>
        </w:rPr>
        <w:t> </w:t>
      </w:r>
      <w:r>
        <w:rPr>
          <w:color w:val="231F20"/>
          <w:sz w:val="20"/>
        </w:rPr>
        <w:t>well</w:t>
      </w:r>
      <w:r>
        <w:rPr>
          <w:color w:val="231F20"/>
          <w:spacing w:val="-2"/>
          <w:sz w:val="20"/>
        </w:rPr>
        <w:t> </w:t>
      </w:r>
      <w:r>
        <w:rPr>
          <w:color w:val="231F20"/>
          <w:sz w:val="20"/>
        </w:rPr>
        <w:t>a</w:t>
      </w:r>
      <w:r>
        <w:rPr>
          <w:color w:val="231F20"/>
          <w:spacing w:val="-2"/>
          <w:sz w:val="20"/>
        </w:rPr>
        <w:t> </w:t>
      </w:r>
      <w:r>
        <w:rPr>
          <w:color w:val="231F20"/>
          <w:sz w:val="20"/>
        </w:rPr>
        <w:t>series</w:t>
      </w:r>
      <w:r>
        <w:rPr>
          <w:color w:val="231F20"/>
          <w:spacing w:val="-2"/>
          <w:sz w:val="20"/>
        </w:rPr>
        <w:t> </w:t>
      </w:r>
      <w:r>
        <w:rPr>
          <w:color w:val="231F20"/>
          <w:sz w:val="20"/>
        </w:rPr>
        <w:t>of</w:t>
      </w:r>
      <w:r>
        <w:rPr>
          <w:color w:val="231F20"/>
          <w:spacing w:val="-3"/>
          <w:sz w:val="20"/>
        </w:rPr>
        <w:t> </w:t>
      </w:r>
      <w:r>
        <w:rPr>
          <w:color w:val="231F20"/>
          <w:sz w:val="20"/>
        </w:rPr>
        <w:t>acts</w:t>
      </w:r>
      <w:r>
        <w:rPr>
          <w:color w:val="231F20"/>
          <w:spacing w:val="-2"/>
          <w:sz w:val="20"/>
        </w:rPr>
        <w:t> </w:t>
      </w:r>
      <w:r>
        <w:rPr>
          <w:color w:val="231F20"/>
          <w:sz w:val="20"/>
        </w:rPr>
        <w:t>as</w:t>
      </w:r>
      <w:r>
        <w:rPr>
          <w:color w:val="231F20"/>
          <w:spacing w:val="-2"/>
          <w:sz w:val="20"/>
        </w:rPr>
        <w:t> </w:t>
      </w:r>
      <w:r>
        <w:rPr>
          <w:color w:val="231F20"/>
          <w:sz w:val="20"/>
        </w:rPr>
        <w:t>a</w:t>
      </w:r>
      <w:r>
        <w:rPr>
          <w:color w:val="231F20"/>
          <w:spacing w:val="-2"/>
          <w:sz w:val="20"/>
        </w:rPr>
        <w:t> </w:t>
      </w:r>
      <w:r>
        <w:rPr>
          <w:color w:val="231F20"/>
          <w:sz w:val="20"/>
        </w:rPr>
        <w:t>single</w:t>
      </w:r>
      <w:r>
        <w:rPr>
          <w:color w:val="231F20"/>
          <w:spacing w:val="-2"/>
          <w:sz w:val="20"/>
        </w:rPr>
        <w:t> </w:t>
      </w:r>
      <w:r>
        <w:rPr>
          <w:color w:val="231F20"/>
          <w:spacing w:val="-4"/>
          <w:sz w:val="20"/>
        </w:rPr>
        <w:t>act;</w:t>
      </w:r>
    </w:p>
    <w:p>
      <w:pPr>
        <w:pStyle w:val="ListParagraph"/>
        <w:numPr>
          <w:ilvl w:val="1"/>
          <w:numId w:val="1"/>
        </w:numPr>
        <w:tabs>
          <w:tab w:pos="1558" w:val="left" w:leader="none"/>
        </w:tabs>
        <w:spacing w:line="240" w:lineRule="auto" w:before="91" w:after="0"/>
        <w:ind w:left="1558" w:right="0" w:hanging="275"/>
        <w:jc w:val="left"/>
        <w:rPr>
          <w:sz w:val="20"/>
        </w:rPr>
      </w:pPr>
      <w:r>
        <w:rPr>
          <w:color w:val="231F20"/>
          <w:sz w:val="20"/>
        </w:rPr>
        <w:t>“animal”</w:t>
      </w:r>
      <w:r>
        <w:rPr>
          <w:color w:val="231F20"/>
          <w:spacing w:val="-12"/>
          <w:sz w:val="20"/>
        </w:rPr>
        <w:t> </w:t>
      </w:r>
      <w:r>
        <w:rPr>
          <w:color w:val="231F20"/>
          <w:sz w:val="20"/>
        </w:rPr>
        <w:t>means</w:t>
      </w:r>
      <w:r>
        <w:rPr>
          <w:color w:val="231F20"/>
          <w:spacing w:val="-12"/>
          <w:sz w:val="20"/>
        </w:rPr>
        <w:t> </w:t>
      </w:r>
      <w:r>
        <w:rPr>
          <w:color w:val="231F20"/>
          <w:sz w:val="20"/>
        </w:rPr>
        <w:t>any</w:t>
      </w:r>
      <w:r>
        <w:rPr>
          <w:color w:val="231F20"/>
          <w:spacing w:val="-11"/>
          <w:sz w:val="20"/>
        </w:rPr>
        <w:t> </w:t>
      </w:r>
      <w:r>
        <w:rPr>
          <w:color w:val="231F20"/>
          <w:sz w:val="20"/>
        </w:rPr>
        <w:t>living</w:t>
      </w:r>
      <w:r>
        <w:rPr>
          <w:color w:val="231F20"/>
          <w:spacing w:val="-12"/>
          <w:sz w:val="20"/>
        </w:rPr>
        <w:t> </w:t>
      </w:r>
      <w:r>
        <w:rPr>
          <w:color w:val="231F20"/>
          <w:sz w:val="20"/>
        </w:rPr>
        <w:t>creature,</w:t>
      </w:r>
      <w:r>
        <w:rPr>
          <w:color w:val="231F20"/>
          <w:spacing w:val="-12"/>
          <w:sz w:val="20"/>
        </w:rPr>
        <w:t> </w:t>
      </w:r>
      <w:r>
        <w:rPr>
          <w:color w:val="231F20"/>
          <w:sz w:val="20"/>
        </w:rPr>
        <w:t>other</w:t>
      </w:r>
      <w:r>
        <w:rPr>
          <w:color w:val="231F20"/>
          <w:spacing w:val="-12"/>
          <w:sz w:val="20"/>
        </w:rPr>
        <w:t> </w:t>
      </w:r>
      <w:r>
        <w:rPr>
          <w:color w:val="231F20"/>
          <w:sz w:val="20"/>
        </w:rPr>
        <w:t>than</w:t>
      </w:r>
      <w:r>
        <w:rPr>
          <w:color w:val="231F20"/>
          <w:spacing w:val="-11"/>
          <w:sz w:val="20"/>
        </w:rPr>
        <w:t> </w:t>
      </w:r>
      <w:r>
        <w:rPr>
          <w:color w:val="231F20"/>
          <w:sz w:val="20"/>
        </w:rPr>
        <w:t>a</w:t>
      </w:r>
      <w:r>
        <w:rPr>
          <w:color w:val="231F20"/>
          <w:spacing w:val="-12"/>
          <w:sz w:val="20"/>
        </w:rPr>
        <w:t> </w:t>
      </w:r>
      <w:r>
        <w:rPr>
          <w:color w:val="231F20"/>
          <w:sz w:val="20"/>
        </w:rPr>
        <w:t>human</w:t>
      </w:r>
      <w:r>
        <w:rPr>
          <w:color w:val="231F20"/>
          <w:spacing w:val="-11"/>
          <w:sz w:val="20"/>
        </w:rPr>
        <w:t> </w:t>
      </w:r>
      <w:r>
        <w:rPr>
          <w:color w:val="231F20"/>
          <w:spacing w:val="-2"/>
          <w:sz w:val="20"/>
        </w:rPr>
        <w:t>being;</w:t>
      </w:r>
    </w:p>
    <w:p>
      <w:pPr>
        <w:pStyle w:val="ListParagraph"/>
        <w:numPr>
          <w:ilvl w:val="1"/>
          <w:numId w:val="1"/>
        </w:numPr>
        <w:tabs>
          <w:tab w:pos="1568" w:val="left" w:leader="none"/>
        </w:tabs>
        <w:spacing w:line="240" w:lineRule="auto" w:before="92" w:after="0"/>
        <w:ind w:left="1568" w:right="0" w:hanging="285"/>
        <w:jc w:val="left"/>
        <w:rPr>
          <w:sz w:val="20"/>
        </w:rPr>
      </w:pPr>
      <w:r>
        <w:rPr>
          <w:color w:val="231F20"/>
          <w:sz w:val="20"/>
        </w:rPr>
        <w:t>“child”</w:t>
      </w:r>
      <w:r>
        <w:rPr>
          <w:color w:val="231F20"/>
          <w:spacing w:val="1"/>
          <w:sz w:val="20"/>
        </w:rPr>
        <w:t> </w:t>
      </w:r>
      <w:r>
        <w:rPr>
          <w:color w:val="231F20"/>
          <w:sz w:val="20"/>
        </w:rPr>
        <w:t>means</w:t>
      </w:r>
      <w:r>
        <w:rPr>
          <w:color w:val="231F20"/>
          <w:spacing w:val="1"/>
          <w:sz w:val="20"/>
        </w:rPr>
        <w:t> </w:t>
      </w:r>
      <w:r>
        <w:rPr>
          <w:color w:val="231F20"/>
          <w:sz w:val="20"/>
        </w:rPr>
        <w:t>any</w:t>
      </w:r>
      <w:r>
        <w:rPr>
          <w:color w:val="231F20"/>
          <w:spacing w:val="2"/>
          <w:sz w:val="20"/>
        </w:rPr>
        <w:t> </w:t>
      </w:r>
      <w:r>
        <w:rPr>
          <w:color w:val="231F20"/>
          <w:sz w:val="20"/>
        </w:rPr>
        <w:t>person</w:t>
      </w:r>
      <w:r>
        <w:rPr>
          <w:color w:val="231F20"/>
          <w:spacing w:val="1"/>
          <w:sz w:val="20"/>
        </w:rPr>
        <w:t> </w:t>
      </w:r>
      <w:r>
        <w:rPr>
          <w:color w:val="231F20"/>
          <w:sz w:val="20"/>
        </w:rPr>
        <w:t>below</w:t>
      </w:r>
      <w:r>
        <w:rPr>
          <w:color w:val="231F20"/>
          <w:spacing w:val="2"/>
          <w:sz w:val="20"/>
        </w:rPr>
        <w:t> </w:t>
      </w:r>
      <w:r>
        <w:rPr>
          <w:color w:val="231F20"/>
          <w:sz w:val="20"/>
        </w:rPr>
        <w:t>the</w:t>
      </w:r>
      <w:r>
        <w:rPr>
          <w:color w:val="231F20"/>
          <w:spacing w:val="1"/>
          <w:sz w:val="20"/>
        </w:rPr>
        <w:t> </w:t>
      </w:r>
      <w:r>
        <w:rPr>
          <w:color w:val="231F20"/>
          <w:sz w:val="20"/>
        </w:rPr>
        <w:t>age</w:t>
      </w:r>
      <w:r>
        <w:rPr>
          <w:color w:val="231F20"/>
          <w:spacing w:val="2"/>
          <w:sz w:val="20"/>
        </w:rPr>
        <w:t> </w:t>
      </w:r>
      <w:r>
        <w:rPr>
          <w:color w:val="231F20"/>
          <w:sz w:val="20"/>
        </w:rPr>
        <w:t>of</w:t>
      </w:r>
      <w:r>
        <w:rPr>
          <w:color w:val="231F20"/>
          <w:spacing w:val="1"/>
          <w:sz w:val="20"/>
        </w:rPr>
        <w:t> </w:t>
      </w:r>
      <w:r>
        <w:rPr>
          <w:color w:val="231F20"/>
          <w:sz w:val="20"/>
        </w:rPr>
        <w:t>eighteen</w:t>
      </w:r>
      <w:r>
        <w:rPr>
          <w:color w:val="231F20"/>
          <w:spacing w:val="2"/>
          <w:sz w:val="20"/>
        </w:rPr>
        <w:t> </w:t>
      </w:r>
      <w:r>
        <w:rPr>
          <w:color w:val="231F20"/>
          <w:spacing w:val="-2"/>
          <w:sz w:val="20"/>
        </w:rPr>
        <w:t>years;</w:t>
      </w:r>
    </w:p>
    <w:p>
      <w:pPr>
        <w:pStyle w:val="ListParagraph"/>
        <w:numPr>
          <w:ilvl w:val="1"/>
          <w:numId w:val="1"/>
        </w:numPr>
        <w:tabs>
          <w:tab w:pos="1575" w:val="left" w:leader="none"/>
        </w:tabs>
        <w:spacing w:line="249" w:lineRule="auto" w:before="87" w:after="0"/>
        <w:ind w:left="804" w:right="2347" w:firstLine="479"/>
        <w:jc w:val="both"/>
        <w:rPr>
          <w:sz w:val="20"/>
        </w:rPr>
      </w:pPr>
      <w:r>
        <w:rPr>
          <w:color w:val="231F20"/>
          <w:sz w:val="20"/>
        </w:rPr>
        <w:t>“counterfeit”.––A person is said to “counterfeit” who causes one thing to </w:t>
      </w:r>
      <w:r>
        <w:rPr>
          <w:color w:val="231F20"/>
          <w:spacing w:val="-2"/>
          <w:sz w:val="20"/>
        </w:rPr>
        <w:t>resemble</w:t>
      </w:r>
      <w:r>
        <w:rPr>
          <w:color w:val="231F20"/>
          <w:spacing w:val="-4"/>
          <w:sz w:val="20"/>
        </w:rPr>
        <w:t> </w:t>
      </w:r>
      <w:r>
        <w:rPr>
          <w:color w:val="231F20"/>
          <w:spacing w:val="-2"/>
          <w:sz w:val="20"/>
        </w:rPr>
        <w:t>another</w:t>
      </w:r>
      <w:r>
        <w:rPr>
          <w:color w:val="231F20"/>
          <w:spacing w:val="-4"/>
          <w:sz w:val="20"/>
        </w:rPr>
        <w:t> </w:t>
      </w:r>
      <w:r>
        <w:rPr>
          <w:color w:val="231F20"/>
          <w:spacing w:val="-2"/>
          <w:sz w:val="20"/>
        </w:rPr>
        <w:t>thing,</w:t>
      </w:r>
      <w:r>
        <w:rPr>
          <w:color w:val="231F20"/>
          <w:spacing w:val="-4"/>
          <w:sz w:val="20"/>
        </w:rPr>
        <w:t> </w:t>
      </w:r>
      <w:r>
        <w:rPr>
          <w:color w:val="231F20"/>
          <w:spacing w:val="-2"/>
          <w:sz w:val="20"/>
        </w:rPr>
        <w:t>intending</w:t>
      </w:r>
      <w:r>
        <w:rPr>
          <w:color w:val="231F20"/>
          <w:spacing w:val="-4"/>
          <w:sz w:val="20"/>
        </w:rPr>
        <w:t> </w:t>
      </w:r>
      <w:r>
        <w:rPr>
          <w:color w:val="231F20"/>
          <w:spacing w:val="-2"/>
          <w:sz w:val="20"/>
        </w:rPr>
        <w:t>by</w:t>
      </w:r>
      <w:r>
        <w:rPr>
          <w:color w:val="231F20"/>
          <w:spacing w:val="-4"/>
          <w:sz w:val="20"/>
        </w:rPr>
        <w:t> </w:t>
      </w:r>
      <w:r>
        <w:rPr>
          <w:color w:val="231F20"/>
          <w:spacing w:val="-2"/>
          <w:sz w:val="20"/>
        </w:rPr>
        <w:t>means</w:t>
      </w:r>
      <w:r>
        <w:rPr>
          <w:color w:val="231F20"/>
          <w:spacing w:val="-4"/>
          <w:sz w:val="20"/>
        </w:rPr>
        <w:t> </w:t>
      </w:r>
      <w:r>
        <w:rPr>
          <w:color w:val="231F20"/>
          <w:spacing w:val="-2"/>
          <w:sz w:val="20"/>
        </w:rPr>
        <w:t>of</w:t>
      </w:r>
      <w:r>
        <w:rPr>
          <w:color w:val="231F20"/>
          <w:spacing w:val="-4"/>
          <w:sz w:val="20"/>
        </w:rPr>
        <w:t> </w:t>
      </w:r>
      <w:r>
        <w:rPr>
          <w:color w:val="231F20"/>
          <w:spacing w:val="-2"/>
          <w:sz w:val="20"/>
        </w:rPr>
        <w:t>that</w:t>
      </w:r>
      <w:r>
        <w:rPr>
          <w:color w:val="231F20"/>
          <w:spacing w:val="-4"/>
          <w:sz w:val="20"/>
        </w:rPr>
        <w:t> </w:t>
      </w:r>
      <w:r>
        <w:rPr>
          <w:color w:val="231F20"/>
          <w:spacing w:val="-2"/>
          <w:sz w:val="20"/>
        </w:rPr>
        <w:t>resemblance</w:t>
      </w:r>
      <w:r>
        <w:rPr>
          <w:color w:val="231F20"/>
          <w:spacing w:val="-4"/>
          <w:sz w:val="20"/>
        </w:rPr>
        <w:t> </w:t>
      </w:r>
      <w:r>
        <w:rPr>
          <w:color w:val="231F20"/>
          <w:spacing w:val="-2"/>
          <w:sz w:val="20"/>
        </w:rPr>
        <w:t>to</w:t>
      </w:r>
      <w:r>
        <w:rPr>
          <w:color w:val="231F20"/>
          <w:spacing w:val="-4"/>
          <w:sz w:val="20"/>
        </w:rPr>
        <w:t> </w:t>
      </w:r>
      <w:r>
        <w:rPr>
          <w:color w:val="231F20"/>
          <w:spacing w:val="-2"/>
          <w:sz w:val="20"/>
        </w:rPr>
        <w:t>practise</w:t>
      </w:r>
      <w:r>
        <w:rPr>
          <w:color w:val="231F20"/>
          <w:spacing w:val="-4"/>
          <w:sz w:val="20"/>
        </w:rPr>
        <w:t> </w:t>
      </w:r>
      <w:r>
        <w:rPr>
          <w:color w:val="231F20"/>
          <w:spacing w:val="-2"/>
          <w:sz w:val="20"/>
        </w:rPr>
        <w:t>deception, </w:t>
      </w:r>
      <w:r>
        <w:rPr>
          <w:color w:val="231F20"/>
          <w:sz w:val="20"/>
        </w:rPr>
        <w:t>or knowing it to be likely that deception will thereby be practised.</w:t>
      </w:r>
    </w:p>
    <w:p>
      <w:pPr>
        <w:pStyle w:val="BodyText"/>
        <w:spacing w:before="83"/>
        <w:ind w:left="1283"/>
        <w:jc w:val="both"/>
      </w:pPr>
      <w:r>
        <w:rPr>
          <w:i/>
          <w:color w:val="231F20"/>
          <w:spacing w:val="-2"/>
        </w:rPr>
        <w:t>Explanation</w:t>
      </w:r>
      <w:r>
        <w:rPr>
          <w:i/>
          <w:color w:val="231F20"/>
          <w:spacing w:val="-3"/>
        </w:rPr>
        <w:t> </w:t>
      </w:r>
      <w:r>
        <w:rPr>
          <w:color w:val="231F20"/>
          <w:spacing w:val="-2"/>
        </w:rPr>
        <w:t>1.—It is not essential to</w:t>
      </w:r>
      <w:r>
        <w:rPr>
          <w:color w:val="231F20"/>
          <w:spacing w:val="-3"/>
        </w:rPr>
        <w:t> </w:t>
      </w:r>
      <w:r>
        <w:rPr>
          <w:color w:val="231F20"/>
          <w:spacing w:val="-2"/>
        </w:rPr>
        <w:t>counterfeiting that the imitation should</w:t>
      </w:r>
      <w:r>
        <w:rPr>
          <w:color w:val="231F20"/>
          <w:spacing w:val="-3"/>
        </w:rPr>
        <w:t> </w:t>
      </w:r>
      <w:r>
        <w:rPr>
          <w:color w:val="231F20"/>
          <w:spacing w:val="-5"/>
        </w:rPr>
        <w:t>be</w:t>
      </w:r>
    </w:p>
    <w:p>
      <w:pPr>
        <w:spacing w:after="0"/>
        <w:jc w:val="both"/>
        <w:sectPr>
          <w:type w:val="continuous"/>
          <w:pgSz w:w="11900" w:h="16840"/>
          <w:pgMar w:header="1248" w:footer="0" w:top="1240" w:bottom="280" w:left="0" w:right="0"/>
          <w:cols w:num="2" w:equalWidth="0">
            <w:col w:w="1988" w:space="40"/>
            <w:col w:w="9872"/>
          </w:cols>
        </w:sectPr>
      </w:pPr>
    </w:p>
    <w:p>
      <w:pPr>
        <w:pStyle w:val="BodyText"/>
        <w:spacing w:before="10"/>
        <w:ind w:left="2831"/>
      </w:pPr>
      <w:r>
        <w:rPr>
          <w:color w:val="231F20"/>
          <w:spacing w:val="-2"/>
        </w:rPr>
        <w:t>exact.</w:t>
      </w:r>
    </w:p>
    <w:p>
      <w:pPr>
        <w:pStyle w:val="BodyText"/>
        <w:spacing w:before="92"/>
        <w:ind w:left="3311"/>
      </w:pPr>
      <w:r>
        <w:rPr>
          <w:i/>
          <w:color w:val="231F20"/>
        </w:rPr>
        <w:t>Explanation</w:t>
      </w:r>
      <w:r>
        <w:rPr>
          <w:i/>
          <w:color w:val="231F20"/>
          <w:spacing w:val="7"/>
        </w:rPr>
        <w:t> </w:t>
      </w:r>
      <w:r>
        <w:rPr>
          <w:color w:val="231F20"/>
        </w:rPr>
        <w:t>2.—When</w:t>
      </w:r>
      <w:r>
        <w:rPr>
          <w:color w:val="231F20"/>
          <w:spacing w:val="10"/>
        </w:rPr>
        <w:t> </w:t>
      </w:r>
      <w:r>
        <w:rPr>
          <w:color w:val="231F20"/>
        </w:rPr>
        <w:t>a</w:t>
      </w:r>
      <w:r>
        <w:rPr>
          <w:color w:val="231F20"/>
          <w:spacing w:val="10"/>
        </w:rPr>
        <w:t> </w:t>
      </w:r>
      <w:r>
        <w:rPr>
          <w:color w:val="231F20"/>
        </w:rPr>
        <w:t>person</w:t>
      </w:r>
      <w:r>
        <w:rPr>
          <w:color w:val="231F20"/>
          <w:spacing w:val="9"/>
        </w:rPr>
        <w:t> </w:t>
      </w:r>
      <w:r>
        <w:rPr>
          <w:color w:val="231F20"/>
        </w:rPr>
        <w:t>causes</w:t>
      </w:r>
      <w:r>
        <w:rPr>
          <w:color w:val="231F20"/>
          <w:spacing w:val="10"/>
        </w:rPr>
        <w:t> </w:t>
      </w:r>
      <w:r>
        <w:rPr>
          <w:color w:val="231F20"/>
        </w:rPr>
        <w:t>one</w:t>
      </w:r>
      <w:r>
        <w:rPr>
          <w:color w:val="231F20"/>
          <w:spacing w:val="10"/>
        </w:rPr>
        <w:t> </w:t>
      </w:r>
      <w:r>
        <w:rPr>
          <w:color w:val="231F20"/>
        </w:rPr>
        <w:t>thing</w:t>
      </w:r>
      <w:r>
        <w:rPr>
          <w:color w:val="231F20"/>
          <w:spacing w:val="9"/>
        </w:rPr>
        <w:t> </w:t>
      </w:r>
      <w:r>
        <w:rPr>
          <w:color w:val="231F20"/>
        </w:rPr>
        <w:t>to</w:t>
      </w:r>
      <w:r>
        <w:rPr>
          <w:color w:val="231F20"/>
          <w:spacing w:val="10"/>
        </w:rPr>
        <w:t> </w:t>
      </w:r>
      <w:r>
        <w:rPr>
          <w:color w:val="231F20"/>
        </w:rPr>
        <w:t>resemble</w:t>
      </w:r>
      <w:r>
        <w:rPr>
          <w:color w:val="231F20"/>
          <w:spacing w:val="10"/>
        </w:rPr>
        <w:t> </w:t>
      </w:r>
      <w:r>
        <w:rPr>
          <w:color w:val="231F20"/>
        </w:rPr>
        <w:t>another</w:t>
      </w:r>
      <w:r>
        <w:rPr>
          <w:color w:val="231F20"/>
          <w:spacing w:val="9"/>
        </w:rPr>
        <w:t> </w:t>
      </w:r>
      <w:r>
        <w:rPr>
          <w:color w:val="231F20"/>
          <w:spacing w:val="-2"/>
        </w:rPr>
        <w:t>thing,</w:t>
      </w:r>
    </w:p>
    <w:p>
      <w:pPr>
        <w:pStyle w:val="BodyText"/>
        <w:spacing w:line="249" w:lineRule="auto" w:before="10"/>
        <w:ind w:left="2831" w:right="2347"/>
        <w:jc w:val="both"/>
      </w:pPr>
      <w:r>
        <w:rPr>
          <w:color w:val="231F20"/>
        </w:rPr>
        <w:t>and the resemblance is such that a person might be deceived thereby, it shall be presumed, until the contrary is proved, that the person so causing the one thing to resemble</w:t>
      </w:r>
      <w:r>
        <w:rPr>
          <w:color w:val="231F20"/>
          <w:spacing w:val="-11"/>
        </w:rPr>
        <w:t> </w:t>
      </w:r>
      <w:r>
        <w:rPr>
          <w:color w:val="231F20"/>
        </w:rPr>
        <w:t>the</w:t>
      </w:r>
      <w:r>
        <w:rPr>
          <w:color w:val="231F20"/>
          <w:spacing w:val="-11"/>
        </w:rPr>
        <w:t> </w:t>
      </w:r>
      <w:r>
        <w:rPr>
          <w:color w:val="231F20"/>
        </w:rPr>
        <w:t>other</w:t>
      </w:r>
      <w:r>
        <w:rPr>
          <w:color w:val="231F20"/>
          <w:spacing w:val="-11"/>
        </w:rPr>
        <w:t> </w:t>
      </w:r>
      <w:r>
        <w:rPr>
          <w:color w:val="231F20"/>
        </w:rPr>
        <w:t>thing</w:t>
      </w:r>
      <w:r>
        <w:rPr>
          <w:color w:val="231F20"/>
          <w:spacing w:val="-11"/>
        </w:rPr>
        <w:t> </w:t>
      </w:r>
      <w:r>
        <w:rPr>
          <w:color w:val="231F20"/>
        </w:rPr>
        <w:t>intended</w:t>
      </w:r>
      <w:r>
        <w:rPr>
          <w:color w:val="231F20"/>
          <w:spacing w:val="-11"/>
        </w:rPr>
        <w:t> </w:t>
      </w:r>
      <w:r>
        <w:rPr>
          <w:color w:val="231F20"/>
        </w:rPr>
        <w:t>by</w:t>
      </w:r>
      <w:r>
        <w:rPr>
          <w:color w:val="231F20"/>
          <w:spacing w:val="-11"/>
        </w:rPr>
        <w:t> </w:t>
      </w:r>
      <w:r>
        <w:rPr>
          <w:color w:val="231F20"/>
        </w:rPr>
        <w:t>means</w:t>
      </w:r>
      <w:r>
        <w:rPr>
          <w:color w:val="231F20"/>
          <w:spacing w:val="-11"/>
        </w:rPr>
        <w:t> </w:t>
      </w:r>
      <w:r>
        <w:rPr>
          <w:color w:val="231F20"/>
        </w:rPr>
        <w:t>of</w:t>
      </w:r>
      <w:r>
        <w:rPr>
          <w:color w:val="231F20"/>
          <w:spacing w:val="-11"/>
        </w:rPr>
        <w:t> </w:t>
      </w:r>
      <w:r>
        <w:rPr>
          <w:color w:val="231F20"/>
        </w:rPr>
        <w:t>that</w:t>
      </w:r>
      <w:r>
        <w:rPr>
          <w:color w:val="231F20"/>
          <w:spacing w:val="-11"/>
        </w:rPr>
        <w:t> </w:t>
      </w:r>
      <w:r>
        <w:rPr>
          <w:color w:val="231F20"/>
        </w:rPr>
        <w:t>resemblance</w:t>
      </w:r>
      <w:r>
        <w:rPr>
          <w:color w:val="231F20"/>
          <w:spacing w:val="-11"/>
        </w:rPr>
        <w:t> </w:t>
      </w:r>
      <w:r>
        <w:rPr>
          <w:color w:val="231F20"/>
        </w:rPr>
        <w:t>to</w:t>
      </w:r>
      <w:r>
        <w:rPr>
          <w:color w:val="231F20"/>
          <w:spacing w:val="-11"/>
        </w:rPr>
        <w:t> </w:t>
      </w:r>
      <w:r>
        <w:rPr>
          <w:color w:val="231F20"/>
        </w:rPr>
        <w:t>practise</w:t>
      </w:r>
      <w:r>
        <w:rPr>
          <w:color w:val="231F20"/>
          <w:spacing w:val="-11"/>
        </w:rPr>
        <w:t> </w:t>
      </w:r>
      <w:r>
        <w:rPr>
          <w:color w:val="231F20"/>
        </w:rPr>
        <w:t>deception or knew it to be likely that deception would thereby be practised;</w:t>
      </w:r>
    </w:p>
    <w:p>
      <w:pPr>
        <w:pStyle w:val="ListParagraph"/>
        <w:numPr>
          <w:ilvl w:val="1"/>
          <w:numId w:val="1"/>
        </w:numPr>
        <w:tabs>
          <w:tab w:pos="3579" w:val="left" w:leader="none"/>
        </w:tabs>
        <w:spacing w:line="249" w:lineRule="auto" w:before="79" w:after="0"/>
        <w:ind w:left="2831" w:right="2348" w:firstLine="479"/>
        <w:jc w:val="both"/>
        <w:rPr>
          <w:sz w:val="20"/>
        </w:rPr>
      </w:pPr>
      <w:r>
        <w:rPr>
          <w:color w:val="231F20"/>
          <w:spacing w:val="-2"/>
          <w:sz w:val="20"/>
        </w:rPr>
        <w:t>“Court”</w:t>
      </w:r>
      <w:r>
        <w:rPr>
          <w:color w:val="231F20"/>
          <w:spacing w:val="-10"/>
          <w:sz w:val="20"/>
        </w:rPr>
        <w:t> </w:t>
      </w:r>
      <w:r>
        <w:rPr>
          <w:color w:val="231F20"/>
          <w:spacing w:val="-2"/>
          <w:sz w:val="20"/>
        </w:rPr>
        <w:t>means</w:t>
      </w:r>
      <w:r>
        <w:rPr>
          <w:color w:val="231F20"/>
          <w:spacing w:val="-10"/>
          <w:sz w:val="20"/>
        </w:rPr>
        <w:t> </w:t>
      </w:r>
      <w:r>
        <w:rPr>
          <w:color w:val="231F20"/>
          <w:spacing w:val="-2"/>
          <w:sz w:val="20"/>
        </w:rPr>
        <w:t>a</w:t>
      </w:r>
      <w:r>
        <w:rPr>
          <w:color w:val="231F20"/>
          <w:spacing w:val="-10"/>
          <w:sz w:val="20"/>
        </w:rPr>
        <w:t> </w:t>
      </w:r>
      <w:r>
        <w:rPr>
          <w:color w:val="231F20"/>
          <w:spacing w:val="-2"/>
          <w:sz w:val="20"/>
        </w:rPr>
        <w:t>Judge</w:t>
      </w:r>
      <w:r>
        <w:rPr>
          <w:color w:val="231F20"/>
          <w:spacing w:val="-10"/>
          <w:sz w:val="20"/>
        </w:rPr>
        <w:t> </w:t>
      </w:r>
      <w:r>
        <w:rPr>
          <w:color w:val="231F20"/>
          <w:spacing w:val="-2"/>
          <w:sz w:val="20"/>
        </w:rPr>
        <w:t>who</w:t>
      </w:r>
      <w:r>
        <w:rPr>
          <w:color w:val="231F20"/>
          <w:spacing w:val="-10"/>
          <w:sz w:val="20"/>
        </w:rPr>
        <w:t> </w:t>
      </w:r>
      <w:r>
        <w:rPr>
          <w:color w:val="231F20"/>
          <w:spacing w:val="-2"/>
          <w:sz w:val="20"/>
        </w:rPr>
        <w:t>is</w:t>
      </w:r>
      <w:r>
        <w:rPr>
          <w:color w:val="231F20"/>
          <w:spacing w:val="-10"/>
          <w:sz w:val="20"/>
        </w:rPr>
        <w:t> </w:t>
      </w:r>
      <w:r>
        <w:rPr>
          <w:color w:val="231F20"/>
          <w:spacing w:val="-2"/>
          <w:sz w:val="20"/>
        </w:rPr>
        <w:t>empowered</w:t>
      </w:r>
      <w:r>
        <w:rPr>
          <w:color w:val="231F20"/>
          <w:spacing w:val="-10"/>
          <w:sz w:val="20"/>
        </w:rPr>
        <w:t> </w:t>
      </w:r>
      <w:r>
        <w:rPr>
          <w:color w:val="231F20"/>
          <w:spacing w:val="-2"/>
          <w:sz w:val="20"/>
        </w:rPr>
        <w:t>by</w:t>
      </w:r>
      <w:r>
        <w:rPr>
          <w:color w:val="231F20"/>
          <w:spacing w:val="-10"/>
          <w:sz w:val="20"/>
        </w:rPr>
        <w:t> </w:t>
      </w:r>
      <w:r>
        <w:rPr>
          <w:color w:val="231F20"/>
          <w:spacing w:val="-2"/>
          <w:sz w:val="20"/>
        </w:rPr>
        <w:t>law</w:t>
      </w:r>
      <w:r>
        <w:rPr>
          <w:color w:val="231F20"/>
          <w:spacing w:val="-10"/>
          <w:sz w:val="20"/>
        </w:rPr>
        <w:t> </w:t>
      </w:r>
      <w:r>
        <w:rPr>
          <w:color w:val="231F20"/>
          <w:spacing w:val="-2"/>
          <w:sz w:val="20"/>
        </w:rPr>
        <w:t>to</w:t>
      </w:r>
      <w:r>
        <w:rPr>
          <w:color w:val="231F20"/>
          <w:spacing w:val="-10"/>
          <w:sz w:val="20"/>
        </w:rPr>
        <w:t> </w:t>
      </w:r>
      <w:r>
        <w:rPr>
          <w:color w:val="231F20"/>
          <w:spacing w:val="-2"/>
          <w:sz w:val="20"/>
        </w:rPr>
        <w:t>act</w:t>
      </w:r>
      <w:r>
        <w:rPr>
          <w:color w:val="231F20"/>
          <w:spacing w:val="-10"/>
          <w:sz w:val="20"/>
        </w:rPr>
        <w:t> </w:t>
      </w:r>
      <w:r>
        <w:rPr>
          <w:color w:val="231F20"/>
          <w:spacing w:val="-2"/>
          <w:sz w:val="20"/>
        </w:rPr>
        <w:t>judicially</w:t>
      </w:r>
      <w:r>
        <w:rPr>
          <w:color w:val="231F20"/>
          <w:spacing w:val="-10"/>
          <w:sz w:val="20"/>
        </w:rPr>
        <w:t> </w:t>
      </w:r>
      <w:r>
        <w:rPr>
          <w:color w:val="231F20"/>
          <w:spacing w:val="-2"/>
          <w:sz w:val="20"/>
        </w:rPr>
        <w:t>alone,</w:t>
      </w:r>
      <w:r>
        <w:rPr>
          <w:color w:val="231F20"/>
          <w:spacing w:val="-10"/>
          <w:sz w:val="20"/>
        </w:rPr>
        <w:t> </w:t>
      </w:r>
      <w:r>
        <w:rPr>
          <w:color w:val="231F20"/>
          <w:spacing w:val="-2"/>
          <w:sz w:val="20"/>
        </w:rPr>
        <w:t>or</w:t>
      </w:r>
      <w:r>
        <w:rPr>
          <w:color w:val="231F20"/>
          <w:spacing w:val="-10"/>
          <w:sz w:val="20"/>
        </w:rPr>
        <w:t> </w:t>
      </w:r>
      <w:r>
        <w:rPr>
          <w:color w:val="231F20"/>
          <w:spacing w:val="-2"/>
          <w:sz w:val="20"/>
        </w:rPr>
        <w:t>a </w:t>
      </w:r>
      <w:r>
        <w:rPr>
          <w:color w:val="231F20"/>
          <w:sz w:val="20"/>
        </w:rPr>
        <w:t>body of Judges which is empowered by law to act judicially as a body, when such Judge or body of Judges is acting judicially;</w:t>
      </w:r>
    </w:p>
    <w:p>
      <w:pPr>
        <w:pStyle w:val="ListParagraph"/>
        <w:numPr>
          <w:ilvl w:val="1"/>
          <w:numId w:val="1"/>
        </w:numPr>
        <w:tabs>
          <w:tab w:pos="3585" w:val="left" w:leader="none"/>
        </w:tabs>
        <w:spacing w:line="249" w:lineRule="auto" w:before="84" w:after="0"/>
        <w:ind w:left="2831" w:right="2348" w:firstLine="479"/>
        <w:jc w:val="both"/>
        <w:rPr>
          <w:sz w:val="20"/>
        </w:rPr>
      </w:pPr>
      <w:r>
        <w:rPr>
          <w:color w:val="231F20"/>
          <w:sz w:val="20"/>
        </w:rPr>
        <w:t>“death”</w:t>
      </w:r>
      <w:r>
        <w:rPr>
          <w:color w:val="231F20"/>
          <w:spacing w:val="-11"/>
          <w:sz w:val="20"/>
        </w:rPr>
        <w:t> </w:t>
      </w:r>
      <w:r>
        <w:rPr>
          <w:color w:val="231F20"/>
          <w:sz w:val="20"/>
        </w:rPr>
        <w:t>means</w:t>
      </w:r>
      <w:r>
        <w:rPr>
          <w:color w:val="231F20"/>
          <w:spacing w:val="-11"/>
          <w:sz w:val="20"/>
        </w:rPr>
        <w:t> </w:t>
      </w:r>
      <w:r>
        <w:rPr>
          <w:color w:val="231F20"/>
          <w:sz w:val="20"/>
        </w:rPr>
        <w:t>the</w:t>
      </w:r>
      <w:r>
        <w:rPr>
          <w:color w:val="231F20"/>
          <w:spacing w:val="-11"/>
          <w:sz w:val="20"/>
        </w:rPr>
        <w:t> </w:t>
      </w:r>
      <w:r>
        <w:rPr>
          <w:color w:val="231F20"/>
          <w:sz w:val="20"/>
        </w:rPr>
        <w:t>death</w:t>
      </w:r>
      <w:r>
        <w:rPr>
          <w:color w:val="231F20"/>
          <w:spacing w:val="-11"/>
          <w:sz w:val="20"/>
        </w:rPr>
        <w:t> </w:t>
      </w:r>
      <w:r>
        <w:rPr>
          <w:color w:val="231F20"/>
          <w:sz w:val="20"/>
        </w:rPr>
        <w:t>of</w:t>
      </w:r>
      <w:r>
        <w:rPr>
          <w:color w:val="231F20"/>
          <w:spacing w:val="-10"/>
          <w:sz w:val="20"/>
        </w:rPr>
        <w:t> </w:t>
      </w:r>
      <w:r>
        <w:rPr>
          <w:color w:val="231F20"/>
          <w:sz w:val="20"/>
        </w:rPr>
        <w:t>a</w:t>
      </w:r>
      <w:r>
        <w:rPr>
          <w:color w:val="231F20"/>
          <w:spacing w:val="-11"/>
          <w:sz w:val="20"/>
        </w:rPr>
        <w:t> </w:t>
      </w:r>
      <w:r>
        <w:rPr>
          <w:color w:val="231F20"/>
          <w:sz w:val="20"/>
        </w:rPr>
        <w:t>human</w:t>
      </w:r>
      <w:r>
        <w:rPr>
          <w:color w:val="231F20"/>
          <w:spacing w:val="-11"/>
          <w:sz w:val="20"/>
        </w:rPr>
        <w:t> </w:t>
      </w:r>
      <w:r>
        <w:rPr>
          <w:color w:val="231F20"/>
          <w:sz w:val="20"/>
        </w:rPr>
        <w:t>being</w:t>
      </w:r>
      <w:r>
        <w:rPr>
          <w:color w:val="231F20"/>
          <w:spacing w:val="-11"/>
          <w:sz w:val="20"/>
        </w:rPr>
        <w:t> </w:t>
      </w:r>
      <w:r>
        <w:rPr>
          <w:color w:val="231F20"/>
          <w:sz w:val="20"/>
        </w:rPr>
        <w:t>unless</w:t>
      </w:r>
      <w:r>
        <w:rPr>
          <w:color w:val="231F20"/>
          <w:spacing w:val="-11"/>
          <w:sz w:val="20"/>
        </w:rPr>
        <w:t> </w:t>
      </w:r>
      <w:r>
        <w:rPr>
          <w:color w:val="231F20"/>
          <w:sz w:val="20"/>
        </w:rPr>
        <w:t>the</w:t>
      </w:r>
      <w:r>
        <w:rPr>
          <w:color w:val="231F20"/>
          <w:spacing w:val="-11"/>
          <w:sz w:val="20"/>
        </w:rPr>
        <w:t> </w:t>
      </w:r>
      <w:r>
        <w:rPr>
          <w:color w:val="231F20"/>
          <w:sz w:val="20"/>
        </w:rPr>
        <w:t>contrary</w:t>
      </w:r>
      <w:r>
        <w:rPr>
          <w:color w:val="231F20"/>
          <w:spacing w:val="-11"/>
          <w:sz w:val="20"/>
        </w:rPr>
        <w:t> </w:t>
      </w:r>
      <w:r>
        <w:rPr>
          <w:color w:val="231F20"/>
          <w:sz w:val="20"/>
        </w:rPr>
        <w:t>appears</w:t>
      </w:r>
      <w:r>
        <w:rPr>
          <w:color w:val="231F20"/>
          <w:spacing w:val="-11"/>
          <w:sz w:val="20"/>
        </w:rPr>
        <w:t> </w:t>
      </w:r>
      <w:r>
        <w:rPr>
          <w:color w:val="231F20"/>
          <w:sz w:val="20"/>
        </w:rPr>
        <w:t>from the context;</w:t>
      </w:r>
    </w:p>
    <w:p>
      <w:pPr>
        <w:pStyle w:val="ListParagraph"/>
        <w:numPr>
          <w:ilvl w:val="1"/>
          <w:numId w:val="1"/>
        </w:numPr>
        <w:tabs>
          <w:tab w:pos="3579" w:val="left" w:leader="none"/>
        </w:tabs>
        <w:spacing w:line="249" w:lineRule="auto" w:before="83" w:after="0"/>
        <w:ind w:left="2831" w:right="2386" w:firstLine="479"/>
        <w:jc w:val="both"/>
        <w:rPr>
          <w:sz w:val="20"/>
        </w:rPr>
      </w:pPr>
      <w:r>
        <w:rPr>
          <w:color w:val="231F20"/>
          <w:sz w:val="20"/>
        </w:rPr>
        <w:t>“dishonestly”</w:t>
      </w:r>
      <w:r>
        <w:rPr>
          <w:color w:val="231F20"/>
          <w:spacing w:val="-13"/>
          <w:sz w:val="20"/>
        </w:rPr>
        <w:t> </w:t>
      </w:r>
      <w:r>
        <w:rPr>
          <w:color w:val="231F20"/>
          <w:sz w:val="20"/>
        </w:rPr>
        <w:t>means</w:t>
      </w:r>
      <w:r>
        <w:rPr>
          <w:color w:val="231F20"/>
          <w:spacing w:val="-12"/>
          <w:sz w:val="20"/>
        </w:rPr>
        <w:t> </w:t>
      </w:r>
      <w:r>
        <w:rPr>
          <w:color w:val="231F20"/>
          <w:sz w:val="20"/>
        </w:rPr>
        <w:t>doing</w:t>
      </w:r>
      <w:r>
        <w:rPr>
          <w:color w:val="231F20"/>
          <w:spacing w:val="-13"/>
          <w:sz w:val="20"/>
        </w:rPr>
        <w:t> </w:t>
      </w:r>
      <w:r>
        <w:rPr>
          <w:color w:val="231F20"/>
          <w:sz w:val="20"/>
        </w:rPr>
        <w:t>anything</w:t>
      </w:r>
      <w:r>
        <w:rPr>
          <w:color w:val="231F20"/>
          <w:spacing w:val="-12"/>
          <w:sz w:val="20"/>
        </w:rPr>
        <w:t> </w:t>
      </w:r>
      <w:r>
        <w:rPr>
          <w:color w:val="231F20"/>
          <w:sz w:val="20"/>
        </w:rPr>
        <w:t>with</w:t>
      </w:r>
      <w:r>
        <w:rPr>
          <w:color w:val="231F20"/>
          <w:spacing w:val="-13"/>
          <w:sz w:val="20"/>
        </w:rPr>
        <w:t> </w:t>
      </w:r>
      <w:r>
        <w:rPr>
          <w:color w:val="231F20"/>
          <w:sz w:val="20"/>
        </w:rPr>
        <w:t>the</w:t>
      </w:r>
      <w:r>
        <w:rPr>
          <w:color w:val="231F20"/>
          <w:spacing w:val="-12"/>
          <w:sz w:val="20"/>
        </w:rPr>
        <w:t> </w:t>
      </w:r>
      <w:r>
        <w:rPr>
          <w:color w:val="231F20"/>
          <w:sz w:val="20"/>
        </w:rPr>
        <w:t>intention</w:t>
      </w:r>
      <w:r>
        <w:rPr>
          <w:color w:val="231F20"/>
          <w:spacing w:val="-13"/>
          <w:sz w:val="20"/>
        </w:rPr>
        <w:t> </w:t>
      </w:r>
      <w:r>
        <w:rPr>
          <w:color w:val="231F20"/>
          <w:sz w:val="20"/>
        </w:rPr>
        <w:t>of</w:t>
      </w:r>
      <w:r>
        <w:rPr>
          <w:color w:val="231F20"/>
          <w:spacing w:val="-12"/>
          <w:sz w:val="20"/>
        </w:rPr>
        <w:t> </w:t>
      </w:r>
      <w:r>
        <w:rPr>
          <w:color w:val="231F20"/>
          <w:sz w:val="20"/>
        </w:rPr>
        <w:t>causing</w:t>
      </w:r>
      <w:r>
        <w:rPr>
          <w:color w:val="231F20"/>
          <w:spacing w:val="-13"/>
          <w:sz w:val="20"/>
        </w:rPr>
        <w:t> </w:t>
      </w:r>
      <w:r>
        <w:rPr>
          <w:color w:val="231F20"/>
          <w:sz w:val="20"/>
        </w:rPr>
        <w:t>wrongful gain to one person or wrongful loss to another person;</w:t>
      </w:r>
    </w:p>
    <w:p>
      <w:pPr>
        <w:pStyle w:val="ListParagraph"/>
        <w:numPr>
          <w:ilvl w:val="1"/>
          <w:numId w:val="1"/>
        </w:numPr>
        <w:tabs>
          <w:tab w:pos="3597" w:val="left" w:leader="none"/>
        </w:tabs>
        <w:spacing w:line="249" w:lineRule="auto" w:before="79" w:after="0"/>
        <w:ind w:left="2831" w:right="2348" w:firstLine="479"/>
        <w:jc w:val="both"/>
        <w:rPr>
          <w:sz w:val="20"/>
        </w:rPr>
      </w:pPr>
      <w:r>
        <w:rPr>
          <w:color w:val="231F20"/>
          <w:sz w:val="20"/>
        </w:rPr>
        <w:t>“document” means any matter expressed</w:t>
      </w:r>
      <w:r>
        <w:rPr>
          <w:color w:val="231F20"/>
          <w:spacing w:val="-1"/>
          <w:sz w:val="20"/>
        </w:rPr>
        <w:t> </w:t>
      </w:r>
      <w:r>
        <w:rPr>
          <w:color w:val="231F20"/>
          <w:sz w:val="20"/>
        </w:rPr>
        <w:t>or described upon any substance </w:t>
      </w:r>
      <w:r>
        <w:rPr>
          <w:color w:val="231F20"/>
          <w:spacing w:val="-2"/>
          <w:sz w:val="20"/>
        </w:rPr>
        <w:t>by</w:t>
      </w:r>
      <w:r>
        <w:rPr>
          <w:color w:val="231F20"/>
          <w:spacing w:val="-11"/>
          <w:sz w:val="20"/>
        </w:rPr>
        <w:t> </w:t>
      </w:r>
      <w:r>
        <w:rPr>
          <w:color w:val="231F20"/>
          <w:spacing w:val="-2"/>
          <w:sz w:val="20"/>
        </w:rPr>
        <w:t>means</w:t>
      </w:r>
      <w:r>
        <w:rPr>
          <w:color w:val="231F20"/>
          <w:spacing w:val="-10"/>
          <w:sz w:val="20"/>
        </w:rPr>
        <w:t> </w:t>
      </w:r>
      <w:r>
        <w:rPr>
          <w:color w:val="231F20"/>
          <w:spacing w:val="-2"/>
          <w:sz w:val="20"/>
        </w:rPr>
        <w:t>of</w:t>
      </w:r>
      <w:r>
        <w:rPr>
          <w:color w:val="231F20"/>
          <w:spacing w:val="-11"/>
          <w:sz w:val="20"/>
        </w:rPr>
        <w:t> </w:t>
      </w:r>
      <w:r>
        <w:rPr>
          <w:color w:val="231F20"/>
          <w:spacing w:val="-2"/>
          <w:sz w:val="20"/>
        </w:rPr>
        <w:t>letters,</w:t>
      </w:r>
      <w:r>
        <w:rPr>
          <w:color w:val="231F20"/>
          <w:spacing w:val="-10"/>
          <w:sz w:val="20"/>
        </w:rPr>
        <w:t> </w:t>
      </w:r>
      <w:r>
        <w:rPr>
          <w:color w:val="231F20"/>
          <w:spacing w:val="-2"/>
          <w:sz w:val="20"/>
        </w:rPr>
        <w:t>figures</w:t>
      </w:r>
      <w:r>
        <w:rPr>
          <w:color w:val="231F20"/>
          <w:spacing w:val="-11"/>
          <w:sz w:val="20"/>
        </w:rPr>
        <w:t> </w:t>
      </w:r>
      <w:r>
        <w:rPr>
          <w:color w:val="231F20"/>
          <w:spacing w:val="-2"/>
          <w:sz w:val="20"/>
        </w:rPr>
        <w:t>or</w:t>
      </w:r>
      <w:r>
        <w:rPr>
          <w:color w:val="231F20"/>
          <w:spacing w:val="-10"/>
          <w:sz w:val="20"/>
        </w:rPr>
        <w:t> </w:t>
      </w:r>
      <w:r>
        <w:rPr>
          <w:color w:val="231F20"/>
          <w:spacing w:val="-2"/>
          <w:sz w:val="20"/>
        </w:rPr>
        <w:t>marks,</w:t>
      </w:r>
      <w:r>
        <w:rPr>
          <w:color w:val="231F20"/>
          <w:spacing w:val="-11"/>
          <w:sz w:val="20"/>
        </w:rPr>
        <w:t> </w:t>
      </w:r>
      <w:r>
        <w:rPr>
          <w:color w:val="231F20"/>
          <w:spacing w:val="-2"/>
          <w:sz w:val="20"/>
        </w:rPr>
        <w:t>or</w:t>
      </w:r>
      <w:r>
        <w:rPr>
          <w:color w:val="231F20"/>
          <w:spacing w:val="-10"/>
          <w:sz w:val="20"/>
        </w:rPr>
        <w:t> </w:t>
      </w:r>
      <w:r>
        <w:rPr>
          <w:color w:val="231F20"/>
          <w:spacing w:val="-2"/>
          <w:sz w:val="20"/>
        </w:rPr>
        <w:t>by</w:t>
      </w:r>
      <w:r>
        <w:rPr>
          <w:color w:val="231F20"/>
          <w:spacing w:val="-11"/>
          <w:sz w:val="20"/>
        </w:rPr>
        <w:t> </w:t>
      </w:r>
      <w:r>
        <w:rPr>
          <w:color w:val="231F20"/>
          <w:spacing w:val="-2"/>
          <w:sz w:val="20"/>
        </w:rPr>
        <w:t>more</w:t>
      </w:r>
      <w:r>
        <w:rPr>
          <w:color w:val="231F20"/>
          <w:spacing w:val="-10"/>
          <w:sz w:val="20"/>
        </w:rPr>
        <w:t> </w:t>
      </w:r>
      <w:r>
        <w:rPr>
          <w:color w:val="231F20"/>
          <w:spacing w:val="-2"/>
          <w:sz w:val="20"/>
        </w:rPr>
        <w:t>than</w:t>
      </w:r>
      <w:r>
        <w:rPr>
          <w:color w:val="231F20"/>
          <w:spacing w:val="-11"/>
          <w:sz w:val="20"/>
        </w:rPr>
        <w:t> </w:t>
      </w:r>
      <w:r>
        <w:rPr>
          <w:color w:val="231F20"/>
          <w:spacing w:val="-2"/>
          <w:sz w:val="20"/>
        </w:rPr>
        <w:t>one</w:t>
      </w:r>
      <w:r>
        <w:rPr>
          <w:color w:val="231F20"/>
          <w:spacing w:val="-10"/>
          <w:sz w:val="20"/>
        </w:rPr>
        <w:t> </w:t>
      </w:r>
      <w:r>
        <w:rPr>
          <w:color w:val="231F20"/>
          <w:spacing w:val="-2"/>
          <w:sz w:val="20"/>
        </w:rPr>
        <w:t>of</w:t>
      </w:r>
      <w:r>
        <w:rPr>
          <w:color w:val="231F20"/>
          <w:spacing w:val="-11"/>
          <w:sz w:val="20"/>
        </w:rPr>
        <w:t> </w:t>
      </w:r>
      <w:r>
        <w:rPr>
          <w:color w:val="231F20"/>
          <w:spacing w:val="-2"/>
          <w:sz w:val="20"/>
        </w:rPr>
        <w:t>those</w:t>
      </w:r>
      <w:r>
        <w:rPr>
          <w:color w:val="231F20"/>
          <w:spacing w:val="-10"/>
          <w:sz w:val="20"/>
        </w:rPr>
        <w:t> </w:t>
      </w:r>
      <w:r>
        <w:rPr>
          <w:color w:val="231F20"/>
          <w:spacing w:val="-2"/>
          <w:sz w:val="20"/>
        </w:rPr>
        <w:t>means,</w:t>
      </w:r>
      <w:r>
        <w:rPr>
          <w:color w:val="231F20"/>
          <w:spacing w:val="-11"/>
          <w:sz w:val="20"/>
        </w:rPr>
        <w:t> </w:t>
      </w:r>
      <w:r>
        <w:rPr>
          <w:color w:val="231F20"/>
          <w:spacing w:val="-2"/>
          <w:sz w:val="20"/>
        </w:rPr>
        <w:t>and</w:t>
      </w:r>
      <w:r>
        <w:rPr>
          <w:color w:val="231F20"/>
          <w:spacing w:val="-10"/>
          <w:sz w:val="20"/>
        </w:rPr>
        <w:t> </w:t>
      </w:r>
      <w:r>
        <w:rPr>
          <w:color w:val="231F20"/>
          <w:spacing w:val="-2"/>
          <w:sz w:val="20"/>
        </w:rPr>
        <w:t>includes </w:t>
      </w:r>
      <w:r>
        <w:rPr>
          <w:color w:val="231F20"/>
          <w:sz w:val="20"/>
        </w:rPr>
        <w:t>electronic</w:t>
      </w:r>
      <w:r>
        <w:rPr>
          <w:color w:val="231F20"/>
          <w:spacing w:val="-8"/>
          <w:sz w:val="20"/>
        </w:rPr>
        <w:t> </w:t>
      </w:r>
      <w:r>
        <w:rPr>
          <w:color w:val="231F20"/>
          <w:sz w:val="20"/>
        </w:rPr>
        <w:t>and</w:t>
      </w:r>
      <w:r>
        <w:rPr>
          <w:color w:val="231F20"/>
          <w:spacing w:val="-8"/>
          <w:sz w:val="20"/>
        </w:rPr>
        <w:t> </w:t>
      </w:r>
      <w:r>
        <w:rPr>
          <w:color w:val="231F20"/>
          <w:sz w:val="20"/>
        </w:rPr>
        <w:t>digital</w:t>
      </w:r>
      <w:r>
        <w:rPr>
          <w:color w:val="231F20"/>
          <w:spacing w:val="-8"/>
          <w:sz w:val="20"/>
        </w:rPr>
        <w:t> </w:t>
      </w:r>
      <w:r>
        <w:rPr>
          <w:color w:val="231F20"/>
          <w:sz w:val="20"/>
        </w:rPr>
        <w:t>record,</w:t>
      </w:r>
      <w:r>
        <w:rPr>
          <w:color w:val="231F20"/>
          <w:spacing w:val="-8"/>
          <w:sz w:val="20"/>
        </w:rPr>
        <w:t> </w:t>
      </w:r>
      <w:r>
        <w:rPr>
          <w:color w:val="231F20"/>
          <w:sz w:val="20"/>
        </w:rPr>
        <w:t>intended</w:t>
      </w:r>
      <w:r>
        <w:rPr>
          <w:color w:val="231F20"/>
          <w:spacing w:val="-7"/>
          <w:sz w:val="20"/>
        </w:rPr>
        <w:t> </w:t>
      </w:r>
      <w:r>
        <w:rPr>
          <w:color w:val="231F20"/>
          <w:sz w:val="20"/>
        </w:rPr>
        <w:t>to</w:t>
      </w:r>
      <w:r>
        <w:rPr>
          <w:color w:val="231F20"/>
          <w:spacing w:val="-8"/>
          <w:sz w:val="20"/>
        </w:rPr>
        <w:t> </w:t>
      </w:r>
      <w:r>
        <w:rPr>
          <w:color w:val="231F20"/>
          <w:sz w:val="20"/>
        </w:rPr>
        <w:t>be</w:t>
      </w:r>
      <w:r>
        <w:rPr>
          <w:color w:val="231F20"/>
          <w:spacing w:val="-8"/>
          <w:sz w:val="20"/>
        </w:rPr>
        <w:t> </w:t>
      </w:r>
      <w:r>
        <w:rPr>
          <w:color w:val="231F20"/>
          <w:sz w:val="20"/>
        </w:rPr>
        <w:t>used,</w:t>
      </w:r>
      <w:r>
        <w:rPr>
          <w:color w:val="231F20"/>
          <w:spacing w:val="-8"/>
          <w:sz w:val="20"/>
        </w:rPr>
        <w:t> </w:t>
      </w:r>
      <w:r>
        <w:rPr>
          <w:color w:val="231F20"/>
          <w:sz w:val="20"/>
        </w:rPr>
        <w:t>or</w:t>
      </w:r>
      <w:r>
        <w:rPr>
          <w:color w:val="231F20"/>
          <w:spacing w:val="-8"/>
          <w:sz w:val="20"/>
        </w:rPr>
        <w:t> </w:t>
      </w:r>
      <w:r>
        <w:rPr>
          <w:color w:val="231F20"/>
          <w:sz w:val="20"/>
        </w:rPr>
        <w:t>which</w:t>
      </w:r>
      <w:r>
        <w:rPr>
          <w:color w:val="231F20"/>
          <w:spacing w:val="-8"/>
          <w:sz w:val="20"/>
        </w:rPr>
        <w:t> </w:t>
      </w:r>
      <w:r>
        <w:rPr>
          <w:color w:val="231F20"/>
          <w:sz w:val="20"/>
        </w:rPr>
        <w:t>may</w:t>
      </w:r>
      <w:r>
        <w:rPr>
          <w:color w:val="231F20"/>
          <w:spacing w:val="-8"/>
          <w:sz w:val="20"/>
        </w:rPr>
        <w:t> </w:t>
      </w:r>
      <w:r>
        <w:rPr>
          <w:color w:val="231F20"/>
          <w:sz w:val="20"/>
        </w:rPr>
        <w:t>be</w:t>
      </w:r>
      <w:r>
        <w:rPr>
          <w:color w:val="231F20"/>
          <w:spacing w:val="-8"/>
          <w:sz w:val="20"/>
        </w:rPr>
        <w:t> </w:t>
      </w:r>
      <w:r>
        <w:rPr>
          <w:color w:val="231F20"/>
          <w:sz w:val="20"/>
        </w:rPr>
        <w:t>used,</w:t>
      </w:r>
      <w:r>
        <w:rPr>
          <w:color w:val="231F20"/>
          <w:spacing w:val="-8"/>
          <w:sz w:val="20"/>
        </w:rPr>
        <w:t> </w:t>
      </w:r>
      <w:r>
        <w:rPr>
          <w:color w:val="231F20"/>
          <w:sz w:val="20"/>
        </w:rPr>
        <w:t>as</w:t>
      </w:r>
      <w:r>
        <w:rPr>
          <w:color w:val="231F20"/>
          <w:spacing w:val="-8"/>
          <w:sz w:val="20"/>
        </w:rPr>
        <w:t> </w:t>
      </w:r>
      <w:r>
        <w:rPr>
          <w:color w:val="231F20"/>
          <w:sz w:val="20"/>
        </w:rPr>
        <w:t>evidence of that matter.</w:t>
      </w:r>
    </w:p>
    <w:p>
      <w:pPr>
        <w:pStyle w:val="BodyText"/>
        <w:spacing w:line="249" w:lineRule="auto" w:before="84"/>
        <w:ind w:left="2831" w:right="2348" w:firstLine="479"/>
        <w:jc w:val="both"/>
      </w:pPr>
      <w:r>
        <w:rPr>
          <w:i/>
          <w:color w:val="231F20"/>
        </w:rPr>
        <w:t>Explanation </w:t>
      </w:r>
      <w:r>
        <w:rPr>
          <w:color w:val="231F20"/>
        </w:rPr>
        <w:t>1.—It is immaterial by what means or upon what substance the </w:t>
      </w:r>
      <w:r>
        <w:rPr>
          <w:color w:val="231F20"/>
          <w:spacing w:val="-2"/>
        </w:rPr>
        <w:t>letters,</w:t>
      </w:r>
      <w:r>
        <w:rPr>
          <w:color w:val="231F20"/>
          <w:spacing w:val="-9"/>
        </w:rPr>
        <w:t> </w:t>
      </w:r>
      <w:r>
        <w:rPr>
          <w:color w:val="231F20"/>
          <w:spacing w:val="-2"/>
        </w:rPr>
        <w:t>figures</w:t>
      </w:r>
      <w:r>
        <w:rPr>
          <w:color w:val="231F20"/>
          <w:spacing w:val="-9"/>
        </w:rPr>
        <w:t> </w:t>
      </w:r>
      <w:r>
        <w:rPr>
          <w:color w:val="231F20"/>
          <w:spacing w:val="-2"/>
        </w:rPr>
        <w:t>or</w:t>
      </w:r>
      <w:r>
        <w:rPr>
          <w:color w:val="231F20"/>
          <w:spacing w:val="-8"/>
        </w:rPr>
        <w:t> </w:t>
      </w:r>
      <w:r>
        <w:rPr>
          <w:color w:val="231F20"/>
          <w:spacing w:val="-2"/>
        </w:rPr>
        <w:t>marks</w:t>
      </w:r>
      <w:r>
        <w:rPr>
          <w:color w:val="231F20"/>
          <w:spacing w:val="-8"/>
        </w:rPr>
        <w:t> </w:t>
      </w:r>
      <w:r>
        <w:rPr>
          <w:color w:val="231F20"/>
          <w:spacing w:val="-2"/>
        </w:rPr>
        <w:t>are</w:t>
      </w:r>
      <w:r>
        <w:rPr>
          <w:color w:val="231F20"/>
          <w:spacing w:val="-8"/>
        </w:rPr>
        <w:t> </w:t>
      </w:r>
      <w:r>
        <w:rPr>
          <w:color w:val="231F20"/>
          <w:spacing w:val="-2"/>
        </w:rPr>
        <w:t>formed,</w:t>
      </w:r>
      <w:r>
        <w:rPr>
          <w:color w:val="231F20"/>
          <w:spacing w:val="-8"/>
        </w:rPr>
        <w:t> </w:t>
      </w:r>
      <w:r>
        <w:rPr>
          <w:color w:val="231F20"/>
          <w:spacing w:val="-2"/>
        </w:rPr>
        <w:t>or</w:t>
      </w:r>
      <w:r>
        <w:rPr>
          <w:color w:val="231F20"/>
          <w:spacing w:val="-8"/>
        </w:rPr>
        <w:t> </w:t>
      </w:r>
      <w:r>
        <w:rPr>
          <w:color w:val="231F20"/>
          <w:spacing w:val="-2"/>
        </w:rPr>
        <w:t>whether</w:t>
      </w:r>
      <w:r>
        <w:rPr>
          <w:color w:val="231F20"/>
          <w:spacing w:val="-8"/>
        </w:rPr>
        <w:t> </w:t>
      </w:r>
      <w:r>
        <w:rPr>
          <w:color w:val="231F20"/>
          <w:spacing w:val="-2"/>
        </w:rPr>
        <w:t>the</w:t>
      </w:r>
      <w:r>
        <w:rPr>
          <w:color w:val="231F20"/>
          <w:spacing w:val="-8"/>
        </w:rPr>
        <w:t> </w:t>
      </w:r>
      <w:r>
        <w:rPr>
          <w:color w:val="231F20"/>
          <w:spacing w:val="-2"/>
        </w:rPr>
        <w:t>evidence</w:t>
      </w:r>
      <w:r>
        <w:rPr>
          <w:color w:val="231F20"/>
          <w:spacing w:val="-8"/>
        </w:rPr>
        <w:t> </w:t>
      </w:r>
      <w:r>
        <w:rPr>
          <w:color w:val="231F20"/>
          <w:spacing w:val="-2"/>
        </w:rPr>
        <w:t>is</w:t>
      </w:r>
      <w:r>
        <w:rPr>
          <w:color w:val="231F20"/>
          <w:spacing w:val="-8"/>
        </w:rPr>
        <w:t> </w:t>
      </w:r>
      <w:r>
        <w:rPr>
          <w:color w:val="231F20"/>
          <w:spacing w:val="-2"/>
        </w:rPr>
        <w:t>intended</w:t>
      </w:r>
      <w:r>
        <w:rPr>
          <w:color w:val="231F20"/>
          <w:spacing w:val="-9"/>
        </w:rPr>
        <w:t> </w:t>
      </w:r>
      <w:r>
        <w:rPr>
          <w:color w:val="231F20"/>
          <w:spacing w:val="-2"/>
        </w:rPr>
        <w:t>for,</w:t>
      </w:r>
      <w:r>
        <w:rPr>
          <w:color w:val="231F20"/>
          <w:spacing w:val="-8"/>
        </w:rPr>
        <w:t> </w:t>
      </w:r>
      <w:r>
        <w:rPr>
          <w:color w:val="231F20"/>
          <w:spacing w:val="-2"/>
        </w:rPr>
        <w:t>or</w:t>
      </w:r>
      <w:r>
        <w:rPr>
          <w:color w:val="231F20"/>
          <w:spacing w:val="-8"/>
        </w:rPr>
        <w:t> </w:t>
      </w:r>
      <w:r>
        <w:rPr>
          <w:color w:val="231F20"/>
          <w:spacing w:val="-2"/>
        </w:rPr>
        <w:t>may</w:t>
      </w:r>
      <w:r>
        <w:rPr>
          <w:color w:val="231F20"/>
          <w:spacing w:val="-8"/>
        </w:rPr>
        <w:t> </w:t>
      </w:r>
      <w:r>
        <w:rPr>
          <w:color w:val="231F20"/>
          <w:spacing w:val="-2"/>
        </w:rPr>
        <w:t>be </w:t>
      </w:r>
      <w:r>
        <w:rPr>
          <w:color w:val="231F20"/>
        </w:rPr>
        <w:t>used in a Court or not.</w:t>
      </w:r>
    </w:p>
    <w:p>
      <w:pPr>
        <w:spacing w:after="0" w:line="249" w:lineRule="auto"/>
        <w:jc w:val="both"/>
        <w:sectPr>
          <w:type w:val="continuous"/>
          <w:pgSz w:w="11900" w:h="16840"/>
          <w:pgMar w:header="1248" w:footer="0" w:top="1240" w:bottom="280" w:left="0" w:right="0"/>
        </w:sectPr>
      </w:pPr>
    </w:p>
    <w:p>
      <w:pPr>
        <w:spacing w:before="200"/>
        <w:ind w:left="8" w:right="0" w:firstLine="0"/>
        <w:jc w:val="center"/>
        <w:rPr>
          <w:i/>
          <w:sz w:val="20"/>
        </w:rPr>
      </w:pPr>
      <w:r>
        <w:rPr>
          <w:i/>
          <w:color w:val="231F20"/>
          <w:spacing w:val="-2"/>
          <w:sz w:val="20"/>
        </w:rPr>
        <w:t>Illustrations.</w:t>
      </w:r>
    </w:p>
    <w:p>
      <w:pPr>
        <w:pStyle w:val="ListParagraph"/>
        <w:numPr>
          <w:ilvl w:val="2"/>
          <w:numId w:val="1"/>
        </w:numPr>
        <w:tabs>
          <w:tab w:pos="3572" w:val="left" w:leader="none"/>
        </w:tabs>
        <w:spacing w:line="249" w:lineRule="auto" w:before="130" w:after="0"/>
        <w:ind w:left="2831" w:right="2348" w:firstLine="479"/>
        <w:jc w:val="left"/>
        <w:rPr>
          <w:sz w:val="20"/>
        </w:rPr>
      </w:pPr>
      <w:r>
        <w:rPr>
          <w:color w:val="231F20"/>
          <w:sz w:val="20"/>
        </w:rPr>
        <w:t>Awriting</w:t>
      </w:r>
      <w:r>
        <w:rPr>
          <w:color w:val="231F20"/>
          <w:spacing w:val="-12"/>
          <w:sz w:val="20"/>
        </w:rPr>
        <w:t> </w:t>
      </w:r>
      <w:r>
        <w:rPr>
          <w:color w:val="231F20"/>
          <w:sz w:val="20"/>
        </w:rPr>
        <w:t>expressing</w:t>
      </w:r>
      <w:r>
        <w:rPr>
          <w:color w:val="231F20"/>
          <w:spacing w:val="-12"/>
          <w:sz w:val="20"/>
        </w:rPr>
        <w:t> </w:t>
      </w:r>
      <w:r>
        <w:rPr>
          <w:color w:val="231F20"/>
          <w:sz w:val="20"/>
        </w:rPr>
        <w:t>the</w:t>
      </w:r>
      <w:r>
        <w:rPr>
          <w:color w:val="231F20"/>
          <w:spacing w:val="-12"/>
          <w:sz w:val="20"/>
        </w:rPr>
        <w:t> </w:t>
      </w:r>
      <w:r>
        <w:rPr>
          <w:color w:val="231F20"/>
          <w:sz w:val="20"/>
        </w:rPr>
        <w:t>terms</w:t>
      </w:r>
      <w:r>
        <w:rPr>
          <w:color w:val="231F20"/>
          <w:spacing w:val="-12"/>
          <w:sz w:val="20"/>
        </w:rPr>
        <w:t> </w:t>
      </w:r>
      <w:r>
        <w:rPr>
          <w:color w:val="231F20"/>
          <w:sz w:val="20"/>
        </w:rPr>
        <w:t>of</w:t>
      </w:r>
      <w:r>
        <w:rPr>
          <w:color w:val="231F20"/>
          <w:spacing w:val="-12"/>
          <w:sz w:val="20"/>
        </w:rPr>
        <w:t> </w:t>
      </w:r>
      <w:r>
        <w:rPr>
          <w:color w:val="231F20"/>
          <w:sz w:val="20"/>
        </w:rPr>
        <w:t>a</w:t>
      </w:r>
      <w:r>
        <w:rPr>
          <w:color w:val="231F20"/>
          <w:spacing w:val="-12"/>
          <w:sz w:val="20"/>
        </w:rPr>
        <w:t> </w:t>
      </w:r>
      <w:r>
        <w:rPr>
          <w:color w:val="231F20"/>
          <w:sz w:val="20"/>
        </w:rPr>
        <w:t>contract,</w:t>
      </w:r>
      <w:r>
        <w:rPr>
          <w:color w:val="231F20"/>
          <w:spacing w:val="-12"/>
          <w:sz w:val="20"/>
        </w:rPr>
        <w:t> </w:t>
      </w:r>
      <w:r>
        <w:rPr>
          <w:color w:val="231F20"/>
          <w:sz w:val="20"/>
        </w:rPr>
        <w:t>which</w:t>
      </w:r>
      <w:r>
        <w:rPr>
          <w:color w:val="231F20"/>
          <w:spacing w:val="-12"/>
          <w:sz w:val="20"/>
        </w:rPr>
        <w:t> </w:t>
      </w:r>
      <w:r>
        <w:rPr>
          <w:color w:val="231F20"/>
          <w:sz w:val="20"/>
        </w:rPr>
        <w:t>may</w:t>
      </w:r>
      <w:r>
        <w:rPr>
          <w:color w:val="231F20"/>
          <w:spacing w:val="-12"/>
          <w:sz w:val="20"/>
        </w:rPr>
        <w:t> </w:t>
      </w:r>
      <w:r>
        <w:rPr>
          <w:color w:val="231F20"/>
          <w:sz w:val="20"/>
        </w:rPr>
        <w:t>be</w:t>
      </w:r>
      <w:r>
        <w:rPr>
          <w:color w:val="231F20"/>
          <w:spacing w:val="-12"/>
          <w:sz w:val="20"/>
        </w:rPr>
        <w:t> </w:t>
      </w:r>
      <w:r>
        <w:rPr>
          <w:color w:val="231F20"/>
          <w:sz w:val="20"/>
        </w:rPr>
        <w:t>used</w:t>
      </w:r>
      <w:r>
        <w:rPr>
          <w:color w:val="231F20"/>
          <w:spacing w:val="-12"/>
          <w:sz w:val="20"/>
        </w:rPr>
        <w:t> </w:t>
      </w:r>
      <w:r>
        <w:rPr>
          <w:color w:val="231F20"/>
          <w:sz w:val="20"/>
        </w:rPr>
        <w:t>as</w:t>
      </w:r>
      <w:r>
        <w:rPr>
          <w:color w:val="231F20"/>
          <w:spacing w:val="-12"/>
          <w:sz w:val="20"/>
        </w:rPr>
        <w:t> </w:t>
      </w:r>
      <w:r>
        <w:rPr>
          <w:color w:val="231F20"/>
          <w:sz w:val="20"/>
        </w:rPr>
        <w:t>evidence of the contract, is a document.</w:t>
      </w:r>
    </w:p>
    <w:p>
      <w:pPr>
        <w:pStyle w:val="ListParagraph"/>
        <w:numPr>
          <w:ilvl w:val="2"/>
          <w:numId w:val="1"/>
        </w:numPr>
        <w:tabs>
          <w:tab w:pos="3578" w:val="left" w:leader="none"/>
        </w:tabs>
        <w:spacing w:line="240" w:lineRule="auto" w:before="122" w:after="0"/>
        <w:ind w:left="3578" w:right="0" w:hanging="267"/>
        <w:jc w:val="left"/>
        <w:rPr>
          <w:sz w:val="20"/>
        </w:rPr>
      </w:pPr>
      <w:r>
        <w:rPr>
          <w:color w:val="231F20"/>
          <w:sz w:val="20"/>
        </w:rPr>
        <w:t>A</w:t>
      </w:r>
      <w:r>
        <w:rPr>
          <w:color w:val="231F20"/>
          <w:spacing w:val="-13"/>
          <w:sz w:val="20"/>
        </w:rPr>
        <w:t> </w:t>
      </w:r>
      <w:r>
        <w:rPr>
          <w:color w:val="231F20"/>
          <w:sz w:val="20"/>
        </w:rPr>
        <w:t>cheque</w:t>
      </w:r>
      <w:r>
        <w:rPr>
          <w:color w:val="231F20"/>
          <w:spacing w:val="-6"/>
          <w:sz w:val="20"/>
        </w:rPr>
        <w:t> </w:t>
      </w:r>
      <w:r>
        <w:rPr>
          <w:color w:val="231F20"/>
          <w:sz w:val="20"/>
        </w:rPr>
        <w:t>upon</w:t>
      </w:r>
      <w:r>
        <w:rPr>
          <w:color w:val="231F20"/>
          <w:spacing w:val="-4"/>
          <w:sz w:val="20"/>
        </w:rPr>
        <w:t> </w:t>
      </w:r>
      <w:r>
        <w:rPr>
          <w:color w:val="231F20"/>
          <w:sz w:val="20"/>
        </w:rPr>
        <w:t>a</w:t>
      </w:r>
      <w:r>
        <w:rPr>
          <w:color w:val="231F20"/>
          <w:spacing w:val="-4"/>
          <w:sz w:val="20"/>
        </w:rPr>
        <w:t> </w:t>
      </w:r>
      <w:r>
        <w:rPr>
          <w:color w:val="231F20"/>
          <w:sz w:val="20"/>
        </w:rPr>
        <w:t>banker</w:t>
      </w:r>
      <w:r>
        <w:rPr>
          <w:color w:val="231F20"/>
          <w:spacing w:val="-4"/>
          <w:sz w:val="20"/>
        </w:rPr>
        <w:t> </w:t>
      </w:r>
      <w:r>
        <w:rPr>
          <w:color w:val="231F20"/>
          <w:sz w:val="20"/>
        </w:rPr>
        <w:t>is</w:t>
      </w:r>
      <w:r>
        <w:rPr>
          <w:color w:val="231F20"/>
          <w:spacing w:val="-4"/>
          <w:sz w:val="20"/>
        </w:rPr>
        <w:t> </w:t>
      </w:r>
      <w:r>
        <w:rPr>
          <w:color w:val="231F20"/>
          <w:sz w:val="20"/>
        </w:rPr>
        <w:t>a</w:t>
      </w:r>
      <w:r>
        <w:rPr>
          <w:color w:val="231F20"/>
          <w:spacing w:val="-5"/>
          <w:sz w:val="20"/>
        </w:rPr>
        <w:t> </w:t>
      </w:r>
      <w:r>
        <w:rPr>
          <w:color w:val="231F20"/>
          <w:spacing w:val="-2"/>
          <w:sz w:val="20"/>
        </w:rPr>
        <w:t>document.</w:t>
      </w:r>
    </w:p>
    <w:p>
      <w:pPr>
        <w:pStyle w:val="ListParagraph"/>
        <w:numPr>
          <w:ilvl w:val="2"/>
          <w:numId w:val="1"/>
        </w:numPr>
        <w:tabs>
          <w:tab w:pos="3562" w:val="left" w:leader="none"/>
        </w:tabs>
        <w:spacing w:line="240" w:lineRule="auto" w:before="130" w:after="0"/>
        <w:ind w:left="3562" w:right="0" w:hanging="251"/>
        <w:jc w:val="left"/>
        <w:rPr>
          <w:sz w:val="20"/>
        </w:rPr>
      </w:pPr>
      <w:r>
        <w:rPr>
          <w:color w:val="231F20"/>
          <w:spacing w:val="-2"/>
          <w:sz w:val="20"/>
        </w:rPr>
        <w:t>A</w:t>
      </w:r>
      <w:r>
        <w:rPr>
          <w:color w:val="231F20"/>
          <w:spacing w:val="-14"/>
          <w:sz w:val="20"/>
        </w:rPr>
        <w:t> </w:t>
      </w:r>
      <w:r>
        <w:rPr>
          <w:color w:val="231F20"/>
          <w:spacing w:val="-2"/>
          <w:sz w:val="20"/>
        </w:rPr>
        <w:t>power-of-attorney is a document.</w:t>
      </w:r>
    </w:p>
    <w:p>
      <w:pPr>
        <w:pStyle w:val="ListParagraph"/>
        <w:numPr>
          <w:ilvl w:val="2"/>
          <w:numId w:val="1"/>
        </w:numPr>
        <w:tabs>
          <w:tab w:pos="3562" w:val="left" w:leader="none"/>
        </w:tabs>
        <w:spacing w:line="249" w:lineRule="auto" w:before="129" w:after="0"/>
        <w:ind w:left="2831" w:right="2347" w:firstLine="479"/>
        <w:jc w:val="both"/>
        <w:rPr>
          <w:sz w:val="20"/>
        </w:rPr>
      </w:pPr>
      <w:r>
        <w:rPr>
          <w:color w:val="231F20"/>
          <w:spacing w:val="-4"/>
          <w:sz w:val="20"/>
        </w:rPr>
        <w:t>A</w:t>
      </w:r>
      <w:r>
        <w:rPr>
          <w:color w:val="231F20"/>
          <w:spacing w:val="-9"/>
          <w:sz w:val="20"/>
        </w:rPr>
        <w:t> </w:t>
      </w:r>
      <w:r>
        <w:rPr>
          <w:color w:val="231F20"/>
          <w:spacing w:val="-4"/>
          <w:sz w:val="20"/>
        </w:rPr>
        <w:t>map</w:t>
      </w:r>
      <w:r>
        <w:rPr>
          <w:color w:val="231F20"/>
          <w:spacing w:val="-8"/>
          <w:sz w:val="20"/>
        </w:rPr>
        <w:t> </w:t>
      </w:r>
      <w:r>
        <w:rPr>
          <w:color w:val="231F20"/>
          <w:spacing w:val="-4"/>
          <w:sz w:val="20"/>
        </w:rPr>
        <w:t>or</w:t>
      </w:r>
      <w:r>
        <w:rPr>
          <w:color w:val="231F20"/>
          <w:spacing w:val="-9"/>
          <w:sz w:val="20"/>
        </w:rPr>
        <w:t> </w:t>
      </w:r>
      <w:r>
        <w:rPr>
          <w:color w:val="231F20"/>
          <w:spacing w:val="-4"/>
          <w:sz w:val="20"/>
        </w:rPr>
        <w:t>plan</w:t>
      </w:r>
      <w:r>
        <w:rPr>
          <w:color w:val="231F20"/>
          <w:spacing w:val="-8"/>
          <w:sz w:val="20"/>
        </w:rPr>
        <w:t> </w:t>
      </w:r>
      <w:r>
        <w:rPr>
          <w:color w:val="231F20"/>
          <w:spacing w:val="-4"/>
          <w:sz w:val="20"/>
        </w:rPr>
        <w:t>which</w:t>
      </w:r>
      <w:r>
        <w:rPr>
          <w:color w:val="231F20"/>
          <w:spacing w:val="-9"/>
          <w:sz w:val="20"/>
        </w:rPr>
        <w:t> </w:t>
      </w:r>
      <w:r>
        <w:rPr>
          <w:color w:val="231F20"/>
          <w:spacing w:val="-4"/>
          <w:sz w:val="20"/>
        </w:rPr>
        <w:t>is</w:t>
      </w:r>
      <w:r>
        <w:rPr>
          <w:color w:val="231F20"/>
          <w:spacing w:val="-6"/>
          <w:sz w:val="20"/>
        </w:rPr>
        <w:t> </w:t>
      </w:r>
      <w:r>
        <w:rPr>
          <w:color w:val="231F20"/>
          <w:spacing w:val="-4"/>
          <w:sz w:val="20"/>
        </w:rPr>
        <w:t>intended</w:t>
      </w:r>
      <w:r>
        <w:rPr>
          <w:color w:val="231F20"/>
          <w:spacing w:val="-7"/>
          <w:sz w:val="20"/>
        </w:rPr>
        <w:t> </w:t>
      </w:r>
      <w:r>
        <w:rPr>
          <w:color w:val="231F20"/>
          <w:spacing w:val="-4"/>
          <w:sz w:val="20"/>
        </w:rPr>
        <w:t>to</w:t>
      </w:r>
      <w:r>
        <w:rPr>
          <w:color w:val="231F20"/>
          <w:spacing w:val="-7"/>
          <w:sz w:val="20"/>
        </w:rPr>
        <w:t> </w:t>
      </w:r>
      <w:r>
        <w:rPr>
          <w:color w:val="231F20"/>
          <w:spacing w:val="-4"/>
          <w:sz w:val="20"/>
        </w:rPr>
        <w:t>be</w:t>
      </w:r>
      <w:r>
        <w:rPr>
          <w:color w:val="231F20"/>
          <w:spacing w:val="-7"/>
          <w:sz w:val="20"/>
        </w:rPr>
        <w:t> </w:t>
      </w:r>
      <w:r>
        <w:rPr>
          <w:color w:val="231F20"/>
          <w:spacing w:val="-4"/>
          <w:sz w:val="20"/>
        </w:rPr>
        <w:t>used</w:t>
      </w:r>
      <w:r>
        <w:rPr>
          <w:color w:val="231F20"/>
          <w:spacing w:val="-7"/>
          <w:sz w:val="20"/>
        </w:rPr>
        <w:t> </w:t>
      </w:r>
      <w:r>
        <w:rPr>
          <w:color w:val="231F20"/>
          <w:spacing w:val="-4"/>
          <w:sz w:val="20"/>
        </w:rPr>
        <w:t>or</w:t>
      </w:r>
      <w:r>
        <w:rPr>
          <w:color w:val="231F20"/>
          <w:spacing w:val="-7"/>
          <w:sz w:val="20"/>
        </w:rPr>
        <w:t> </w:t>
      </w:r>
      <w:r>
        <w:rPr>
          <w:color w:val="231F20"/>
          <w:spacing w:val="-4"/>
          <w:sz w:val="20"/>
        </w:rPr>
        <w:t>which</w:t>
      </w:r>
      <w:r>
        <w:rPr>
          <w:color w:val="231F20"/>
          <w:spacing w:val="-7"/>
          <w:sz w:val="20"/>
        </w:rPr>
        <w:t> </w:t>
      </w:r>
      <w:r>
        <w:rPr>
          <w:color w:val="231F20"/>
          <w:spacing w:val="-4"/>
          <w:sz w:val="20"/>
        </w:rPr>
        <w:t>may</w:t>
      </w:r>
      <w:r>
        <w:rPr>
          <w:color w:val="231F20"/>
          <w:spacing w:val="-7"/>
          <w:sz w:val="20"/>
        </w:rPr>
        <w:t> </w:t>
      </w:r>
      <w:r>
        <w:rPr>
          <w:color w:val="231F20"/>
          <w:spacing w:val="-4"/>
          <w:sz w:val="20"/>
        </w:rPr>
        <w:t>be</w:t>
      </w:r>
      <w:r>
        <w:rPr>
          <w:color w:val="231F20"/>
          <w:spacing w:val="-7"/>
          <w:sz w:val="20"/>
        </w:rPr>
        <w:t> </w:t>
      </w:r>
      <w:r>
        <w:rPr>
          <w:color w:val="231F20"/>
          <w:spacing w:val="-4"/>
          <w:sz w:val="20"/>
        </w:rPr>
        <w:t>used</w:t>
      </w:r>
      <w:r>
        <w:rPr>
          <w:color w:val="231F20"/>
          <w:spacing w:val="-7"/>
          <w:sz w:val="20"/>
        </w:rPr>
        <w:t> </w:t>
      </w:r>
      <w:r>
        <w:rPr>
          <w:color w:val="231F20"/>
          <w:spacing w:val="-4"/>
          <w:sz w:val="20"/>
        </w:rPr>
        <w:t>as</w:t>
      </w:r>
      <w:r>
        <w:rPr>
          <w:color w:val="231F20"/>
          <w:spacing w:val="-7"/>
          <w:sz w:val="20"/>
        </w:rPr>
        <w:t> </w:t>
      </w:r>
      <w:r>
        <w:rPr>
          <w:color w:val="231F20"/>
          <w:spacing w:val="-4"/>
          <w:sz w:val="20"/>
        </w:rPr>
        <w:t>evidence, </w:t>
      </w:r>
      <w:r>
        <w:rPr>
          <w:color w:val="231F20"/>
          <w:sz w:val="20"/>
        </w:rPr>
        <w:t>is a document.</w:t>
      </w:r>
    </w:p>
    <w:p>
      <w:pPr>
        <w:pStyle w:val="ListParagraph"/>
        <w:numPr>
          <w:ilvl w:val="2"/>
          <w:numId w:val="1"/>
        </w:numPr>
        <w:tabs>
          <w:tab w:pos="3568" w:val="left" w:leader="none"/>
        </w:tabs>
        <w:spacing w:line="240" w:lineRule="auto" w:before="122" w:after="0"/>
        <w:ind w:left="3568" w:right="0" w:hanging="257"/>
        <w:jc w:val="left"/>
        <w:rPr>
          <w:sz w:val="20"/>
        </w:rPr>
      </w:pPr>
      <w:r>
        <w:rPr>
          <w:color w:val="231F20"/>
          <w:sz w:val="20"/>
        </w:rPr>
        <w:t>A</w:t>
      </w:r>
      <w:r>
        <w:rPr>
          <w:color w:val="231F20"/>
          <w:spacing w:val="-20"/>
          <w:sz w:val="20"/>
        </w:rPr>
        <w:t> </w:t>
      </w:r>
      <w:r>
        <w:rPr>
          <w:color w:val="231F20"/>
          <w:sz w:val="20"/>
        </w:rPr>
        <w:t>writing</w:t>
      </w:r>
      <w:r>
        <w:rPr>
          <w:color w:val="231F20"/>
          <w:spacing w:val="-13"/>
          <w:sz w:val="20"/>
        </w:rPr>
        <w:t> </w:t>
      </w:r>
      <w:r>
        <w:rPr>
          <w:color w:val="231F20"/>
          <w:sz w:val="20"/>
        </w:rPr>
        <w:t>containing</w:t>
      </w:r>
      <w:r>
        <w:rPr>
          <w:color w:val="231F20"/>
          <w:spacing w:val="-11"/>
          <w:sz w:val="20"/>
        </w:rPr>
        <w:t> </w:t>
      </w:r>
      <w:r>
        <w:rPr>
          <w:color w:val="231F20"/>
          <w:sz w:val="20"/>
        </w:rPr>
        <w:t>directions</w:t>
      </w:r>
      <w:r>
        <w:rPr>
          <w:color w:val="231F20"/>
          <w:spacing w:val="-10"/>
          <w:sz w:val="20"/>
        </w:rPr>
        <w:t> </w:t>
      </w:r>
      <w:r>
        <w:rPr>
          <w:color w:val="231F20"/>
          <w:sz w:val="20"/>
        </w:rPr>
        <w:t>or</w:t>
      </w:r>
      <w:r>
        <w:rPr>
          <w:color w:val="231F20"/>
          <w:spacing w:val="-9"/>
          <w:sz w:val="20"/>
        </w:rPr>
        <w:t> </w:t>
      </w:r>
      <w:r>
        <w:rPr>
          <w:color w:val="231F20"/>
          <w:sz w:val="20"/>
        </w:rPr>
        <w:t>instructions</w:t>
      </w:r>
      <w:r>
        <w:rPr>
          <w:color w:val="231F20"/>
          <w:spacing w:val="-10"/>
          <w:sz w:val="20"/>
        </w:rPr>
        <w:t> </w:t>
      </w:r>
      <w:r>
        <w:rPr>
          <w:color w:val="231F20"/>
          <w:sz w:val="20"/>
        </w:rPr>
        <w:t>is</w:t>
      </w:r>
      <w:r>
        <w:rPr>
          <w:color w:val="231F20"/>
          <w:spacing w:val="-10"/>
          <w:sz w:val="20"/>
        </w:rPr>
        <w:t> </w:t>
      </w:r>
      <w:r>
        <w:rPr>
          <w:color w:val="231F20"/>
          <w:sz w:val="20"/>
        </w:rPr>
        <w:t>a</w:t>
      </w:r>
      <w:r>
        <w:rPr>
          <w:color w:val="231F20"/>
          <w:spacing w:val="-10"/>
          <w:sz w:val="20"/>
        </w:rPr>
        <w:t> </w:t>
      </w:r>
      <w:r>
        <w:rPr>
          <w:color w:val="231F20"/>
          <w:spacing w:val="-2"/>
          <w:sz w:val="20"/>
        </w:rPr>
        <w:t>document.</w:t>
      </w:r>
    </w:p>
    <w:p>
      <w:pPr>
        <w:pStyle w:val="BodyText"/>
        <w:spacing w:line="249" w:lineRule="auto" w:before="130"/>
        <w:ind w:left="2831" w:right="2347" w:firstLine="479"/>
        <w:jc w:val="both"/>
      </w:pPr>
      <w:r>
        <w:rPr>
          <w:i/>
          <w:color w:val="231F20"/>
        </w:rPr>
        <w:t>Explanation</w:t>
      </w:r>
      <w:r>
        <w:rPr>
          <w:i/>
          <w:color w:val="231F20"/>
          <w:spacing w:val="-13"/>
        </w:rPr>
        <w:t> </w:t>
      </w:r>
      <w:r>
        <w:rPr>
          <w:color w:val="231F20"/>
        </w:rPr>
        <w:t>2.</w:t>
      </w:r>
      <w:r>
        <w:rPr>
          <w:i/>
          <w:color w:val="231F20"/>
        </w:rPr>
        <w:t>—</w:t>
      </w:r>
      <w:r>
        <w:rPr>
          <w:color w:val="231F20"/>
        </w:rPr>
        <w:t>Whatever</w:t>
      </w:r>
      <w:r>
        <w:rPr>
          <w:color w:val="231F20"/>
          <w:spacing w:val="-12"/>
        </w:rPr>
        <w:t> </w:t>
      </w:r>
      <w:r>
        <w:rPr>
          <w:color w:val="231F20"/>
        </w:rPr>
        <w:t>is</w:t>
      </w:r>
      <w:r>
        <w:rPr>
          <w:color w:val="231F20"/>
          <w:spacing w:val="-13"/>
        </w:rPr>
        <w:t> </w:t>
      </w:r>
      <w:r>
        <w:rPr>
          <w:color w:val="231F20"/>
        </w:rPr>
        <w:t>expressed</w:t>
      </w:r>
      <w:r>
        <w:rPr>
          <w:color w:val="231F20"/>
          <w:spacing w:val="-12"/>
        </w:rPr>
        <w:t> </w:t>
      </w:r>
      <w:r>
        <w:rPr>
          <w:color w:val="231F20"/>
        </w:rPr>
        <w:t>by</w:t>
      </w:r>
      <w:r>
        <w:rPr>
          <w:color w:val="231F20"/>
          <w:spacing w:val="-13"/>
        </w:rPr>
        <w:t> </w:t>
      </w:r>
      <w:r>
        <w:rPr>
          <w:color w:val="231F20"/>
        </w:rPr>
        <w:t>means</w:t>
      </w:r>
      <w:r>
        <w:rPr>
          <w:color w:val="231F20"/>
          <w:spacing w:val="-12"/>
        </w:rPr>
        <w:t> </w:t>
      </w:r>
      <w:r>
        <w:rPr>
          <w:color w:val="231F20"/>
        </w:rPr>
        <w:t>of</w:t>
      </w:r>
      <w:r>
        <w:rPr>
          <w:color w:val="231F20"/>
          <w:spacing w:val="-13"/>
        </w:rPr>
        <w:t> </w:t>
      </w:r>
      <w:r>
        <w:rPr>
          <w:color w:val="231F20"/>
        </w:rPr>
        <w:t>letters,</w:t>
      </w:r>
      <w:r>
        <w:rPr>
          <w:color w:val="231F20"/>
          <w:spacing w:val="-12"/>
        </w:rPr>
        <w:t> </w:t>
      </w:r>
      <w:r>
        <w:rPr>
          <w:color w:val="231F20"/>
        </w:rPr>
        <w:t>figures</w:t>
      </w:r>
      <w:r>
        <w:rPr>
          <w:color w:val="231F20"/>
          <w:spacing w:val="-13"/>
        </w:rPr>
        <w:t> </w:t>
      </w:r>
      <w:r>
        <w:rPr>
          <w:color w:val="231F20"/>
        </w:rPr>
        <w:t>or</w:t>
      </w:r>
      <w:r>
        <w:rPr>
          <w:color w:val="231F20"/>
          <w:spacing w:val="-12"/>
        </w:rPr>
        <w:t> </w:t>
      </w:r>
      <w:r>
        <w:rPr>
          <w:color w:val="231F20"/>
        </w:rPr>
        <w:t>marks</w:t>
      </w:r>
      <w:r>
        <w:rPr>
          <w:color w:val="231F20"/>
          <w:spacing w:val="-13"/>
        </w:rPr>
        <w:t> </w:t>
      </w:r>
      <w:r>
        <w:rPr>
          <w:color w:val="231F20"/>
        </w:rPr>
        <w:t>as explained by mercantile or other usage, shall be deemed to be expressed by such </w:t>
      </w:r>
      <w:r>
        <w:rPr>
          <w:color w:val="231F20"/>
          <w:spacing w:val="-2"/>
        </w:rPr>
        <w:t>letters,</w:t>
      </w:r>
      <w:r>
        <w:rPr>
          <w:color w:val="231F20"/>
          <w:spacing w:val="-8"/>
        </w:rPr>
        <w:t> </w:t>
      </w:r>
      <w:r>
        <w:rPr>
          <w:color w:val="231F20"/>
          <w:spacing w:val="-2"/>
        </w:rPr>
        <w:t>figures</w:t>
      </w:r>
      <w:r>
        <w:rPr>
          <w:color w:val="231F20"/>
          <w:spacing w:val="-8"/>
        </w:rPr>
        <w:t> </w:t>
      </w:r>
      <w:r>
        <w:rPr>
          <w:color w:val="231F20"/>
          <w:spacing w:val="-2"/>
        </w:rPr>
        <w:t>or</w:t>
      </w:r>
      <w:r>
        <w:rPr>
          <w:color w:val="231F20"/>
          <w:spacing w:val="-7"/>
        </w:rPr>
        <w:t> </w:t>
      </w:r>
      <w:r>
        <w:rPr>
          <w:color w:val="231F20"/>
          <w:spacing w:val="-2"/>
        </w:rPr>
        <w:t>marks</w:t>
      </w:r>
      <w:r>
        <w:rPr>
          <w:color w:val="231F20"/>
          <w:spacing w:val="-7"/>
        </w:rPr>
        <w:t> </w:t>
      </w:r>
      <w:r>
        <w:rPr>
          <w:color w:val="231F20"/>
          <w:spacing w:val="-2"/>
        </w:rPr>
        <w:t>within</w:t>
      </w:r>
      <w:r>
        <w:rPr>
          <w:color w:val="231F20"/>
          <w:spacing w:val="-8"/>
        </w:rPr>
        <w:t> </w:t>
      </w:r>
      <w:r>
        <w:rPr>
          <w:color w:val="231F20"/>
          <w:spacing w:val="-2"/>
        </w:rPr>
        <w:t>the</w:t>
      </w:r>
      <w:r>
        <w:rPr>
          <w:color w:val="231F20"/>
          <w:spacing w:val="-7"/>
        </w:rPr>
        <w:t> </w:t>
      </w:r>
      <w:r>
        <w:rPr>
          <w:color w:val="231F20"/>
          <w:spacing w:val="-2"/>
        </w:rPr>
        <w:t>meaning</w:t>
      </w:r>
      <w:r>
        <w:rPr>
          <w:color w:val="231F20"/>
          <w:spacing w:val="-7"/>
        </w:rPr>
        <w:t> </w:t>
      </w:r>
      <w:r>
        <w:rPr>
          <w:color w:val="231F20"/>
          <w:spacing w:val="-2"/>
        </w:rPr>
        <w:t>of</w:t>
      </w:r>
      <w:r>
        <w:rPr>
          <w:color w:val="231F20"/>
          <w:spacing w:val="-7"/>
        </w:rPr>
        <w:t> </w:t>
      </w:r>
      <w:r>
        <w:rPr>
          <w:color w:val="231F20"/>
          <w:spacing w:val="-2"/>
        </w:rPr>
        <w:t>this</w:t>
      </w:r>
      <w:r>
        <w:rPr>
          <w:color w:val="231F20"/>
          <w:spacing w:val="-7"/>
        </w:rPr>
        <w:t> </w:t>
      </w:r>
      <w:r>
        <w:rPr>
          <w:color w:val="231F20"/>
          <w:spacing w:val="-2"/>
        </w:rPr>
        <w:t>section,</w:t>
      </w:r>
      <w:r>
        <w:rPr>
          <w:color w:val="231F20"/>
          <w:spacing w:val="-8"/>
        </w:rPr>
        <w:t> </w:t>
      </w:r>
      <w:r>
        <w:rPr>
          <w:color w:val="231F20"/>
          <w:spacing w:val="-2"/>
        </w:rPr>
        <w:t>although</w:t>
      </w:r>
      <w:r>
        <w:rPr>
          <w:color w:val="231F20"/>
          <w:spacing w:val="-7"/>
        </w:rPr>
        <w:t> </w:t>
      </w:r>
      <w:r>
        <w:rPr>
          <w:color w:val="231F20"/>
          <w:spacing w:val="-2"/>
        </w:rPr>
        <w:t>the</w:t>
      </w:r>
      <w:r>
        <w:rPr>
          <w:color w:val="231F20"/>
          <w:spacing w:val="-7"/>
        </w:rPr>
        <w:t> </w:t>
      </w:r>
      <w:r>
        <w:rPr>
          <w:color w:val="231F20"/>
          <w:spacing w:val="-2"/>
        </w:rPr>
        <w:t>same</w:t>
      </w:r>
      <w:r>
        <w:rPr>
          <w:color w:val="231F20"/>
          <w:spacing w:val="-7"/>
        </w:rPr>
        <w:t> </w:t>
      </w:r>
      <w:r>
        <w:rPr>
          <w:color w:val="231F20"/>
          <w:spacing w:val="-2"/>
        </w:rPr>
        <w:t>may</w:t>
      </w:r>
      <w:r>
        <w:rPr>
          <w:color w:val="231F20"/>
          <w:spacing w:val="-7"/>
        </w:rPr>
        <w:t> </w:t>
      </w:r>
      <w:r>
        <w:rPr>
          <w:color w:val="231F20"/>
          <w:spacing w:val="-2"/>
        </w:rPr>
        <w:t>not </w:t>
      </w:r>
      <w:r>
        <w:rPr>
          <w:color w:val="231F20"/>
        </w:rPr>
        <w:t>be actually expressed.</w:t>
      </w:r>
    </w:p>
    <w:p>
      <w:pPr>
        <w:spacing w:after="0" w:line="249" w:lineRule="auto"/>
        <w:jc w:val="both"/>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7"/>
        <w:rPr>
          <w:sz w:val="16"/>
        </w:rPr>
      </w:pPr>
    </w:p>
    <w:p>
      <w:pPr>
        <w:spacing w:before="0"/>
        <w:ind w:left="1152" w:right="0" w:firstLine="0"/>
        <w:jc w:val="left"/>
        <w:rPr>
          <w:sz w:val="16"/>
        </w:rPr>
      </w:pPr>
      <w:r>
        <w:rPr>
          <w:color w:val="231F20"/>
          <w:sz w:val="16"/>
        </w:rPr>
        <w:t>40</w:t>
      </w:r>
      <w:r>
        <w:rPr>
          <w:color w:val="231F20"/>
          <w:spacing w:val="33"/>
          <w:sz w:val="16"/>
        </w:rPr>
        <w:t> </w:t>
      </w:r>
      <w:r>
        <w:rPr>
          <w:color w:val="231F20"/>
          <w:sz w:val="16"/>
        </w:rPr>
        <w:t>of</w:t>
      </w:r>
      <w:r>
        <w:rPr>
          <w:color w:val="231F20"/>
          <w:spacing w:val="34"/>
          <w:sz w:val="16"/>
        </w:rPr>
        <w:t> </w:t>
      </w:r>
      <w:r>
        <w:rPr>
          <w:color w:val="231F20"/>
          <w:spacing w:val="-2"/>
          <w:sz w:val="16"/>
        </w:rPr>
        <w:t>2019.</w:t>
      </w:r>
    </w:p>
    <w:p>
      <w:pPr>
        <w:spacing w:before="123"/>
        <w:ind w:left="0" w:right="2013" w:firstLine="0"/>
        <w:jc w:val="center"/>
        <w:rPr>
          <w:i/>
          <w:sz w:val="20"/>
        </w:rPr>
      </w:pPr>
      <w:r>
        <w:rPr/>
        <w:br w:type="column"/>
      </w:r>
      <w:r>
        <w:rPr>
          <w:i/>
          <w:color w:val="231F20"/>
          <w:spacing w:val="-2"/>
          <w:sz w:val="20"/>
        </w:rPr>
        <w:t>Illustration.</w:t>
      </w:r>
    </w:p>
    <w:p>
      <w:pPr>
        <w:pStyle w:val="BodyText"/>
        <w:spacing w:line="249" w:lineRule="auto" w:before="130"/>
        <w:ind w:left="808" w:right="2347" w:firstLine="479"/>
        <w:jc w:val="both"/>
      </w:pPr>
      <w:r>
        <w:rPr>
          <w:color w:val="231F20"/>
        </w:rPr>
        <w:t>A</w:t>
      </w:r>
      <w:r>
        <w:rPr>
          <w:color w:val="231F20"/>
          <w:spacing w:val="-7"/>
        </w:rPr>
        <w:t> </w:t>
      </w:r>
      <w:r>
        <w:rPr>
          <w:color w:val="231F20"/>
        </w:rPr>
        <w:t>writes his name on the back of a bill of exchange payable to his order.</w:t>
      </w:r>
      <w:r>
        <w:rPr>
          <w:color w:val="231F20"/>
          <w:spacing w:val="-2"/>
        </w:rPr>
        <w:t> </w:t>
      </w:r>
      <w:r>
        <w:rPr>
          <w:color w:val="231F20"/>
        </w:rPr>
        <w:t>The meaning</w:t>
      </w:r>
      <w:r>
        <w:rPr>
          <w:color w:val="231F20"/>
          <w:spacing w:val="-11"/>
        </w:rPr>
        <w:t> </w:t>
      </w:r>
      <w:r>
        <w:rPr>
          <w:color w:val="231F20"/>
        </w:rPr>
        <w:t>of</w:t>
      </w:r>
      <w:r>
        <w:rPr>
          <w:color w:val="231F20"/>
          <w:spacing w:val="-11"/>
        </w:rPr>
        <w:t> </w:t>
      </w:r>
      <w:r>
        <w:rPr>
          <w:color w:val="231F20"/>
        </w:rPr>
        <w:t>the</w:t>
      </w:r>
      <w:r>
        <w:rPr>
          <w:color w:val="231F20"/>
          <w:spacing w:val="-11"/>
        </w:rPr>
        <w:t> </w:t>
      </w:r>
      <w:r>
        <w:rPr>
          <w:color w:val="231F20"/>
        </w:rPr>
        <w:t>endorsement,</w:t>
      </w:r>
      <w:r>
        <w:rPr>
          <w:color w:val="231F20"/>
          <w:spacing w:val="-11"/>
        </w:rPr>
        <w:t> </w:t>
      </w:r>
      <w:r>
        <w:rPr>
          <w:color w:val="231F20"/>
        </w:rPr>
        <w:t>as</w:t>
      </w:r>
      <w:r>
        <w:rPr>
          <w:color w:val="231F20"/>
          <w:spacing w:val="-11"/>
        </w:rPr>
        <w:t> </w:t>
      </w:r>
      <w:r>
        <w:rPr>
          <w:color w:val="231F20"/>
        </w:rPr>
        <w:t>explained</w:t>
      </w:r>
      <w:r>
        <w:rPr>
          <w:color w:val="231F20"/>
          <w:spacing w:val="-11"/>
        </w:rPr>
        <w:t> </w:t>
      </w:r>
      <w:r>
        <w:rPr>
          <w:color w:val="231F20"/>
        </w:rPr>
        <w:t>by</w:t>
      </w:r>
      <w:r>
        <w:rPr>
          <w:color w:val="231F20"/>
          <w:spacing w:val="-11"/>
        </w:rPr>
        <w:t> </w:t>
      </w:r>
      <w:r>
        <w:rPr>
          <w:color w:val="231F20"/>
        </w:rPr>
        <w:t>mercantile</w:t>
      </w:r>
      <w:r>
        <w:rPr>
          <w:color w:val="231F20"/>
          <w:spacing w:val="-11"/>
        </w:rPr>
        <w:t> </w:t>
      </w:r>
      <w:r>
        <w:rPr>
          <w:color w:val="231F20"/>
        </w:rPr>
        <w:t>usage,</w:t>
      </w:r>
      <w:r>
        <w:rPr>
          <w:color w:val="231F20"/>
          <w:spacing w:val="-11"/>
        </w:rPr>
        <w:t> </w:t>
      </w:r>
      <w:r>
        <w:rPr>
          <w:color w:val="231F20"/>
        </w:rPr>
        <w:t>is</w:t>
      </w:r>
      <w:r>
        <w:rPr>
          <w:color w:val="231F20"/>
          <w:spacing w:val="-11"/>
        </w:rPr>
        <w:t> </w:t>
      </w:r>
      <w:r>
        <w:rPr>
          <w:color w:val="231F20"/>
        </w:rPr>
        <w:t>that</w:t>
      </w:r>
      <w:r>
        <w:rPr>
          <w:color w:val="231F20"/>
          <w:spacing w:val="-11"/>
        </w:rPr>
        <w:t> </w:t>
      </w:r>
      <w:r>
        <w:rPr>
          <w:color w:val="231F20"/>
        </w:rPr>
        <w:t>the</w:t>
      </w:r>
      <w:r>
        <w:rPr>
          <w:color w:val="231F20"/>
          <w:spacing w:val="-11"/>
        </w:rPr>
        <w:t> </w:t>
      </w:r>
      <w:r>
        <w:rPr>
          <w:color w:val="231F20"/>
        </w:rPr>
        <w:t>bill</w:t>
      </w:r>
      <w:r>
        <w:rPr>
          <w:color w:val="231F20"/>
          <w:spacing w:val="-11"/>
        </w:rPr>
        <w:t> </w:t>
      </w:r>
      <w:r>
        <w:rPr>
          <w:color w:val="231F20"/>
        </w:rPr>
        <w:t>is</w:t>
      </w:r>
      <w:r>
        <w:rPr>
          <w:color w:val="231F20"/>
          <w:spacing w:val="-11"/>
        </w:rPr>
        <w:t> </w:t>
      </w:r>
      <w:r>
        <w:rPr>
          <w:color w:val="231F20"/>
        </w:rPr>
        <w:t>to</w:t>
      </w:r>
      <w:r>
        <w:rPr>
          <w:color w:val="231F20"/>
          <w:spacing w:val="-11"/>
        </w:rPr>
        <w:t> </w:t>
      </w:r>
      <w:r>
        <w:rPr>
          <w:color w:val="231F20"/>
        </w:rPr>
        <w:t>be paid</w:t>
      </w:r>
      <w:r>
        <w:rPr>
          <w:color w:val="231F20"/>
          <w:spacing w:val="-13"/>
        </w:rPr>
        <w:t> </w:t>
      </w:r>
      <w:r>
        <w:rPr>
          <w:color w:val="231F20"/>
        </w:rPr>
        <w:t>to</w:t>
      </w:r>
      <w:r>
        <w:rPr>
          <w:color w:val="231F20"/>
          <w:spacing w:val="-12"/>
        </w:rPr>
        <w:t> </w:t>
      </w:r>
      <w:r>
        <w:rPr>
          <w:color w:val="231F20"/>
        </w:rPr>
        <w:t>the</w:t>
      </w:r>
      <w:r>
        <w:rPr>
          <w:color w:val="231F20"/>
          <w:spacing w:val="-13"/>
        </w:rPr>
        <w:t> </w:t>
      </w:r>
      <w:r>
        <w:rPr>
          <w:color w:val="231F20"/>
        </w:rPr>
        <w:t>holder.</w:t>
      </w:r>
      <w:r>
        <w:rPr>
          <w:color w:val="231F20"/>
          <w:spacing w:val="-12"/>
        </w:rPr>
        <w:t> </w:t>
      </w:r>
      <w:r>
        <w:rPr>
          <w:color w:val="231F20"/>
        </w:rPr>
        <w:t>The</w:t>
      </w:r>
      <w:r>
        <w:rPr>
          <w:color w:val="231F20"/>
          <w:spacing w:val="-13"/>
        </w:rPr>
        <w:t> </w:t>
      </w:r>
      <w:r>
        <w:rPr>
          <w:color w:val="231F20"/>
        </w:rPr>
        <w:t>endorsement</w:t>
      </w:r>
      <w:r>
        <w:rPr>
          <w:color w:val="231F20"/>
          <w:spacing w:val="-12"/>
        </w:rPr>
        <w:t> </w:t>
      </w:r>
      <w:r>
        <w:rPr>
          <w:color w:val="231F20"/>
        </w:rPr>
        <w:t>is</w:t>
      </w:r>
      <w:r>
        <w:rPr>
          <w:color w:val="231F20"/>
          <w:spacing w:val="-13"/>
        </w:rPr>
        <w:t> </w:t>
      </w:r>
      <w:r>
        <w:rPr>
          <w:color w:val="231F20"/>
        </w:rPr>
        <w:t>a</w:t>
      </w:r>
      <w:r>
        <w:rPr>
          <w:color w:val="231F20"/>
          <w:spacing w:val="-12"/>
        </w:rPr>
        <w:t> </w:t>
      </w:r>
      <w:r>
        <w:rPr>
          <w:color w:val="231F20"/>
        </w:rPr>
        <w:t>document,</w:t>
      </w:r>
      <w:r>
        <w:rPr>
          <w:color w:val="231F20"/>
          <w:spacing w:val="-13"/>
        </w:rPr>
        <w:t> </w:t>
      </w:r>
      <w:r>
        <w:rPr>
          <w:color w:val="231F20"/>
        </w:rPr>
        <w:t>and</w:t>
      </w:r>
      <w:r>
        <w:rPr>
          <w:color w:val="231F20"/>
          <w:spacing w:val="-12"/>
        </w:rPr>
        <w:t> </w:t>
      </w:r>
      <w:r>
        <w:rPr>
          <w:color w:val="231F20"/>
        </w:rPr>
        <w:t>shall</w:t>
      </w:r>
      <w:r>
        <w:rPr>
          <w:color w:val="231F20"/>
          <w:spacing w:val="-13"/>
        </w:rPr>
        <w:t> </w:t>
      </w:r>
      <w:r>
        <w:rPr>
          <w:color w:val="231F20"/>
        </w:rPr>
        <w:t>be</w:t>
      </w:r>
      <w:r>
        <w:rPr>
          <w:color w:val="231F20"/>
          <w:spacing w:val="-12"/>
        </w:rPr>
        <w:t> </w:t>
      </w:r>
      <w:r>
        <w:rPr>
          <w:color w:val="231F20"/>
        </w:rPr>
        <w:t>construed</w:t>
      </w:r>
      <w:r>
        <w:rPr>
          <w:color w:val="231F20"/>
          <w:spacing w:val="-13"/>
        </w:rPr>
        <w:t> </w:t>
      </w:r>
      <w:r>
        <w:rPr>
          <w:color w:val="231F20"/>
        </w:rPr>
        <w:t>in</w:t>
      </w:r>
      <w:r>
        <w:rPr>
          <w:color w:val="231F20"/>
          <w:spacing w:val="-12"/>
        </w:rPr>
        <w:t> </w:t>
      </w:r>
      <w:r>
        <w:rPr>
          <w:color w:val="231F20"/>
        </w:rPr>
        <w:t>the</w:t>
      </w:r>
      <w:r>
        <w:rPr>
          <w:color w:val="231F20"/>
          <w:spacing w:val="-13"/>
        </w:rPr>
        <w:t> </w:t>
      </w:r>
      <w:r>
        <w:rPr>
          <w:color w:val="231F20"/>
        </w:rPr>
        <w:t>same manner as if the words “pay to the holder” or words to that effect had been written over the signature;</w:t>
      </w:r>
    </w:p>
    <w:p>
      <w:pPr>
        <w:pStyle w:val="ListParagraph"/>
        <w:numPr>
          <w:ilvl w:val="1"/>
          <w:numId w:val="1"/>
        </w:numPr>
        <w:tabs>
          <w:tab w:pos="1573" w:val="left" w:leader="none"/>
        </w:tabs>
        <w:spacing w:line="249" w:lineRule="auto" w:before="123" w:after="0"/>
        <w:ind w:left="808" w:right="2348" w:firstLine="479"/>
        <w:jc w:val="both"/>
        <w:rPr>
          <w:sz w:val="20"/>
        </w:rPr>
      </w:pPr>
      <w:r>
        <w:rPr>
          <w:color w:val="231F20"/>
          <w:sz w:val="20"/>
        </w:rPr>
        <w:t>“fraudulently” means doing anything with the intention to defraud but</w:t>
      </w:r>
      <w:r>
        <w:rPr>
          <w:color w:val="231F20"/>
          <w:spacing w:val="-1"/>
          <w:sz w:val="20"/>
        </w:rPr>
        <w:t> </w:t>
      </w:r>
      <w:r>
        <w:rPr>
          <w:color w:val="231F20"/>
          <w:sz w:val="20"/>
        </w:rPr>
        <w:t>not </w:t>
      </w:r>
      <w:r>
        <w:rPr>
          <w:color w:val="231F20"/>
          <w:spacing w:val="-2"/>
          <w:sz w:val="20"/>
        </w:rPr>
        <w:t>otherwise;</w:t>
      </w:r>
    </w:p>
    <w:p>
      <w:pPr>
        <w:pStyle w:val="ListParagraph"/>
        <w:numPr>
          <w:ilvl w:val="1"/>
          <w:numId w:val="1"/>
        </w:numPr>
        <w:tabs>
          <w:tab w:pos="1674" w:val="left" w:leader="none"/>
        </w:tabs>
        <w:spacing w:line="249" w:lineRule="auto" w:before="122" w:after="0"/>
        <w:ind w:left="808" w:right="2347" w:firstLine="479"/>
        <w:jc w:val="both"/>
        <w:rPr>
          <w:sz w:val="20"/>
        </w:rPr>
      </w:pPr>
      <w:r>
        <w:rPr>
          <w:color w:val="231F20"/>
          <w:sz w:val="20"/>
        </w:rPr>
        <w:t>“gender”.—The</w:t>
      </w:r>
      <w:r>
        <w:rPr>
          <w:color w:val="231F20"/>
          <w:spacing w:val="-1"/>
          <w:sz w:val="20"/>
        </w:rPr>
        <w:t> </w:t>
      </w:r>
      <w:r>
        <w:rPr>
          <w:color w:val="231F20"/>
          <w:sz w:val="20"/>
        </w:rPr>
        <w:t>pronoun</w:t>
      </w:r>
      <w:r>
        <w:rPr>
          <w:color w:val="231F20"/>
          <w:spacing w:val="-1"/>
          <w:sz w:val="20"/>
        </w:rPr>
        <w:t> </w:t>
      </w:r>
      <w:r>
        <w:rPr>
          <w:color w:val="231F20"/>
          <w:sz w:val="20"/>
        </w:rPr>
        <w:t>“he”</w:t>
      </w:r>
      <w:r>
        <w:rPr>
          <w:color w:val="231F20"/>
          <w:spacing w:val="-1"/>
          <w:sz w:val="20"/>
        </w:rPr>
        <w:t> </w:t>
      </w:r>
      <w:r>
        <w:rPr>
          <w:color w:val="231F20"/>
          <w:sz w:val="20"/>
        </w:rPr>
        <w:t>and</w:t>
      </w:r>
      <w:r>
        <w:rPr>
          <w:color w:val="231F20"/>
          <w:spacing w:val="-1"/>
          <w:sz w:val="20"/>
        </w:rPr>
        <w:t> </w:t>
      </w:r>
      <w:r>
        <w:rPr>
          <w:color w:val="231F20"/>
          <w:sz w:val="20"/>
        </w:rPr>
        <w:t>its</w:t>
      </w:r>
      <w:r>
        <w:rPr>
          <w:color w:val="231F20"/>
          <w:spacing w:val="-2"/>
          <w:sz w:val="20"/>
        </w:rPr>
        <w:t> </w:t>
      </w:r>
      <w:r>
        <w:rPr>
          <w:color w:val="231F20"/>
          <w:sz w:val="20"/>
        </w:rPr>
        <w:t>derivatives</w:t>
      </w:r>
      <w:r>
        <w:rPr>
          <w:color w:val="231F20"/>
          <w:spacing w:val="-2"/>
          <w:sz w:val="20"/>
        </w:rPr>
        <w:t> </w:t>
      </w:r>
      <w:r>
        <w:rPr>
          <w:color w:val="231F20"/>
          <w:sz w:val="20"/>
        </w:rPr>
        <w:t>are</w:t>
      </w:r>
      <w:r>
        <w:rPr>
          <w:color w:val="231F20"/>
          <w:spacing w:val="-1"/>
          <w:sz w:val="20"/>
        </w:rPr>
        <w:t> </w:t>
      </w:r>
      <w:r>
        <w:rPr>
          <w:color w:val="231F20"/>
          <w:sz w:val="20"/>
        </w:rPr>
        <w:t>used</w:t>
      </w:r>
      <w:r>
        <w:rPr>
          <w:color w:val="231F20"/>
          <w:spacing w:val="-1"/>
          <w:sz w:val="20"/>
        </w:rPr>
        <w:t> </w:t>
      </w:r>
      <w:r>
        <w:rPr>
          <w:color w:val="231F20"/>
          <w:sz w:val="20"/>
        </w:rPr>
        <w:t>of</w:t>
      </w:r>
      <w:r>
        <w:rPr>
          <w:color w:val="231F20"/>
          <w:spacing w:val="-1"/>
          <w:sz w:val="20"/>
        </w:rPr>
        <w:t> </w:t>
      </w:r>
      <w:r>
        <w:rPr>
          <w:color w:val="231F20"/>
          <w:sz w:val="20"/>
        </w:rPr>
        <w:t>any</w:t>
      </w:r>
      <w:r>
        <w:rPr>
          <w:color w:val="231F20"/>
          <w:spacing w:val="-1"/>
          <w:sz w:val="20"/>
        </w:rPr>
        <w:t> </w:t>
      </w:r>
      <w:r>
        <w:rPr>
          <w:color w:val="231F20"/>
          <w:sz w:val="20"/>
        </w:rPr>
        <w:t>person, whether male, female or transgender.</w:t>
      </w:r>
    </w:p>
    <w:p>
      <w:pPr>
        <w:pStyle w:val="BodyText"/>
        <w:spacing w:line="249" w:lineRule="auto" w:before="121"/>
        <w:ind w:left="808" w:right="2349" w:firstLine="479"/>
        <w:jc w:val="both"/>
      </w:pPr>
      <w:r>
        <w:rPr>
          <w:i/>
          <w:color w:val="231F20"/>
          <w:spacing w:val="-2"/>
        </w:rPr>
        <w:t>Explanation</w:t>
      </w:r>
      <w:r>
        <w:rPr>
          <w:color w:val="231F20"/>
          <w:spacing w:val="-2"/>
        </w:rPr>
        <w:t>.––</w:t>
      </w:r>
      <w:r>
        <w:rPr>
          <w:color w:val="231F20"/>
          <w:spacing w:val="-6"/>
        </w:rPr>
        <w:t> </w:t>
      </w:r>
      <w:r>
        <w:rPr>
          <w:color w:val="231F20"/>
          <w:spacing w:val="-2"/>
        </w:rPr>
        <w:t>“transgender”</w:t>
      </w:r>
      <w:r>
        <w:rPr>
          <w:color w:val="231F20"/>
          <w:spacing w:val="-7"/>
        </w:rPr>
        <w:t> </w:t>
      </w:r>
      <w:r>
        <w:rPr>
          <w:color w:val="231F20"/>
          <w:spacing w:val="-2"/>
        </w:rPr>
        <w:t>shall</w:t>
      </w:r>
      <w:r>
        <w:rPr>
          <w:color w:val="231F20"/>
          <w:spacing w:val="-7"/>
        </w:rPr>
        <w:t> </w:t>
      </w:r>
      <w:r>
        <w:rPr>
          <w:color w:val="231F20"/>
          <w:spacing w:val="-2"/>
        </w:rPr>
        <w:t>have</w:t>
      </w:r>
      <w:r>
        <w:rPr>
          <w:color w:val="231F20"/>
          <w:spacing w:val="-7"/>
        </w:rPr>
        <w:t> </w:t>
      </w:r>
      <w:r>
        <w:rPr>
          <w:color w:val="231F20"/>
          <w:spacing w:val="-2"/>
        </w:rPr>
        <w:t>the</w:t>
      </w:r>
      <w:r>
        <w:rPr>
          <w:color w:val="231F20"/>
          <w:spacing w:val="-7"/>
        </w:rPr>
        <w:t> </w:t>
      </w:r>
      <w:r>
        <w:rPr>
          <w:color w:val="231F20"/>
          <w:spacing w:val="-2"/>
        </w:rPr>
        <w:t>meaning</w:t>
      </w:r>
      <w:r>
        <w:rPr>
          <w:color w:val="231F20"/>
          <w:spacing w:val="-6"/>
        </w:rPr>
        <w:t> </w:t>
      </w:r>
      <w:r>
        <w:rPr>
          <w:color w:val="231F20"/>
          <w:spacing w:val="-2"/>
        </w:rPr>
        <w:t>assigned</w:t>
      </w:r>
      <w:r>
        <w:rPr>
          <w:color w:val="231F20"/>
          <w:spacing w:val="-7"/>
        </w:rPr>
        <w:t> </w:t>
      </w:r>
      <w:r>
        <w:rPr>
          <w:color w:val="231F20"/>
          <w:spacing w:val="-2"/>
        </w:rPr>
        <w:t>to</w:t>
      </w:r>
      <w:r>
        <w:rPr>
          <w:color w:val="231F20"/>
          <w:spacing w:val="-7"/>
        </w:rPr>
        <w:t> </w:t>
      </w:r>
      <w:r>
        <w:rPr>
          <w:color w:val="231F20"/>
          <w:spacing w:val="-2"/>
        </w:rPr>
        <w:t>it</w:t>
      </w:r>
      <w:r>
        <w:rPr>
          <w:color w:val="231F20"/>
          <w:spacing w:val="-7"/>
        </w:rPr>
        <w:t> </w:t>
      </w:r>
      <w:r>
        <w:rPr>
          <w:color w:val="231F20"/>
          <w:spacing w:val="-2"/>
        </w:rPr>
        <w:t>in</w:t>
      </w:r>
      <w:r>
        <w:rPr>
          <w:color w:val="231F20"/>
          <w:spacing w:val="-7"/>
        </w:rPr>
        <w:t> </w:t>
      </w:r>
      <w:r>
        <w:rPr>
          <w:color w:val="231F20"/>
          <w:spacing w:val="-2"/>
        </w:rPr>
        <w:t>clause</w:t>
      </w:r>
      <w:r>
        <w:rPr>
          <w:color w:val="231F20"/>
          <w:spacing w:val="-6"/>
        </w:rPr>
        <w:t> </w:t>
      </w:r>
      <w:r>
        <w:rPr>
          <w:color w:val="231F20"/>
          <w:spacing w:val="-2"/>
        </w:rPr>
        <w:t>(</w:t>
      </w:r>
      <w:r>
        <w:rPr>
          <w:i/>
          <w:color w:val="231F20"/>
          <w:spacing w:val="-2"/>
        </w:rPr>
        <w:t>k</w:t>
      </w:r>
      <w:r>
        <w:rPr>
          <w:color w:val="231F20"/>
          <w:spacing w:val="-2"/>
        </w:rPr>
        <w:t>) </w:t>
      </w:r>
      <w:r>
        <w:rPr>
          <w:color w:val="231F20"/>
        </w:rPr>
        <w:t>of section 2 of the Transgender Persons (Protection of Rights)</w:t>
      </w:r>
      <w:r>
        <w:rPr>
          <w:color w:val="231F20"/>
          <w:spacing w:val="-4"/>
        </w:rPr>
        <w:t> </w:t>
      </w:r>
      <w:r>
        <w:rPr>
          <w:color w:val="231F20"/>
        </w:rPr>
        <w:t>Act, 2019;</w:t>
      </w:r>
    </w:p>
    <w:p>
      <w:pPr>
        <w:pStyle w:val="ListParagraph"/>
        <w:numPr>
          <w:ilvl w:val="1"/>
          <w:numId w:val="1"/>
        </w:numPr>
        <w:tabs>
          <w:tab w:pos="1637" w:val="left" w:leader="none"/>
        </w:tabs>
        <w:spacing w:line="249" w:lineRule="auto" w:before="121" w:after="0"/>
        <w:ind w:left="808" w:right="2347" w:firstLine="479"/>
        <w:jc w:val="both"/>
        <w:rPr>
          <w:sz w:val="20"/>
        </w:rPr>
      </w:pPr>
      <w:r>
        <w:rPr>
          <w:color w:val="231F20"/>
          <w:spacing w:val="-2"/>
          <w:sz w:val="20"/>
        </w:rPr>
        <w:t>“good</w:t>
      </w:r>
      <w:r>
        <w:rPr>
          <w:color w:val="231F20"/>
          <w:spacing w:val="-8"/>
          <w:sz w:val="20"/>
        </w:rPr>
        <w:t> </w:t>
      </w:r>
      <w:r>
        <w:rPr>
          <w:color w:val="231F20"/>
          <w:spacing w:val="-2"/>
          <w:sz w:val="20"/>
        </w:rPr>
        <w:t>faith”.—Nothing</w:t>
      </w:r>
      <w:r>
        <w:rPr>
          <w:color w:val="231F20"/>
          <w:spacing w:val="-8"/>
          <w:sz w:val="20"/>
        </w:rPr>
        <w:t> </w:t>
      </w:r>
      <w:r>
        <w:rPr>
          <w:color w:val="231F20"/>
          <w:spacing w:val="-2"/>
          <w:sz w:val="20"/>
        </w:rPr>
        <w:t>is</w:t>
      </w:r>
      <w:r>
        <w:rPr>
          <w:color w:val="231F20"/>
          <w:spacing w:val="-8"/>
          <w:sz w:val="20"/>
        </w:rPr>
        <w:t> </w:t>
      </w:r>
      <w:r>
        <w:rPr>
          <w:color w:val="231F20"/>
          <w:spacing w:val="-2"/>
          <w:sz w:val="20"/>
        </w:rPr>
        <w:t>said</w:t>
      </w:r>
      <w:r>
        <w:rPr>
          <w:color w:val="231F20"/>
          <w:spacing w:val="-8"/>
          <w:sz w:val="20"/>
        </w:rPr>
        <w:t> </w:t>
      </w:r>
      <w:r>
        <w:rPr>
          <w:color w:val="231F20"/>
          <w:spacing w:val="-2"/>
          <w:sz w:val="20"/>
        </w:rPr>
        <w:t>to</w:t>
      </w:r>
      <w:r>
        <w:rPr>
          <w:color w:val="231F20"/>
          <w:spacing w:val="-8"/>
          <w:sz w:val="20"/>
        </w:rPr>
        <w:t> </w:t>
      </w:r>
      <w:r>
        <w:rPr>
          <w:color w:val="231F20"/>
          <w:spacing w:val="-2"/>
          <w:sz w:val="20"/>
        </w:rPr>
        <w:t>be</w:t>
      </w:r>
      <w:r>
        <w:rPr>
          <w:color w:val="231F20"/>
          <w:spacing w:val="-8"/>
          <w:sz w:val="20"/>
        </w:rPr>
        <w:t> </w:t>
      </w:r>
      <w:r>
        <w:rPr>
          <w:color w:val="231F20"/>
          <w:spacing w:val="-2"/>
          <w:sz w:val="20"/>
        </w:rPr>
        <w:t>done</w:t>
      </w:r>
      <w:r>
        <w:rPr>
          <w:color w:val="231F20"/>
          <w:spacing w:val="-8"/>
          <w:sz w:val="20"/>
        </w:rPr>
        <w:t> </w:t>
      </w:r>
      <w:r>
        <w:rPr>
          <w:color w:val="231F20"/>
          <w:spacing w:val="-2"/>
          <w:sz w:val="20"/>
        </w:rPr>
        <w:t>or</w:t>
      </w:r>
      <w:r>
        <w:rPr>
          <w:color w:val="231F20"/>
          <w:spacing w:val="-8"/>
          <w:sz w:val="20"/>
        </w:rPr>
        <w:t> </w:t>
      </w:r>
      <w:r>
        <w:rPr>
          <w:color w:val="231F20"/>
          <w:spacing w:val="-2"/>
          <w:sz w:val="20"/>
        </w:rPr>
        <w:t>believed</w:t>
      </w:r>
      <w:r>
        <w:rPr>
          <w:color w:val="231F20"/>
          <w:spacing w:val="-8"/>
          <w:sz w:val="20"/>
        </w:rPr>
        <w:t> </w:t>
      </w:r>
      <w:r>
        <w:rPr>
          <w:color w:val="231F20"/>
          <w:spacing w:val="-2"/>
          <w:sz w:val="20"/>
        </w:rPr>
        <w:t>in</w:t>
      </w:r>
      <w:r>
        <w:rPr>
          <w:color w:val="231F20"/>
          <w:spacing w:val="-8"/>
          <w:sz w:val="20"/>
        </w:rPr>
        <w:t> </w:t>
      </w:r>
      <w:r>
        <w:rPr>
          <w:color w:val="231F20"/>
          <w:spacing w:val="-2"/>
          <w:sz w:val="20"/>
        </w:rPr>
        <w:t>“good</w:t>
      </w:r>
      <w:r>
        <w:rPr>
          <w:color w:val="231F20"/>
          <w:spacing w:val="-8"/>
          <w:sz w:val="20"/>
        </w:rPr>
        <w:t> </w:t>
      </w:r>
      <w:r>
        <w:rPr>
          <w:color w:val="231F20"/>
          <w:spacing w:val="-2"/>
          <w:sz w:val="20"/>
        </w:rPr>
        <w:t>faith”</w:t>
      </w:r>
      <w:r>
        <w:rPr>
          <w:color w:val="231F20"/>
          <w:spacing w:val="-8"/>
          <w:sz w:val="20"/>
        </w:rPr>
        <w:t> </w:t>
      </w:r>
      <w:r>
        <w:rPr>
          <w:color w:val="231F20"/>
          <w:spacing w:val="-2"/>
          <w:sz w:val="20"/>
        </w:rPr>
        <w:t>which </w:t>
      </w:r>
      <w:r>
        <w:rPr>
          <w:color w:val="231F20"/>
          <w:sz w:val="20"/>
        </w:rPr>
        <w:t>is done or believed without due care and attention;</w:t>
      </w:r>
    </w:p>
    <w:p>
      <w:pPr>
        <w:pStyle w:val="ListParagraph"/>
        <w:numPr>
          <w:ilvl w:val="1"/>
          <w:numId w:val="1"/>
        </w:numPr>
        <w:tabs>
          <w:tab w:pos="1659" w:val="left" w:leader="none"/>
        </w:tabs>
        <w:spacing w:line="240" w:lineRule="auto" w:before="122" w:after="0"/>
        <w:ind w:left="1659" w:right="0" w:hanging="371"/>
        <w:jc w:val="left"/>
        <w:rPr>
          <w:sz w:val="20"/>
        </w:rPr>
      </w:pPr>
      <w:r>
        <w:rPr>
          <w:color w:val="231F20"/>
          <w:spacing w:val="-2"/>
          <w:sz w:val="20"/>
        </w:rPr>
        <w:t>“Government”</w:t>
      </w:r>
      <w:r>
        <w:rPr>
          <w:color w:val="231F20"/>
          <w:spacing w:val="-8"/>
          <w:sz w:val="20"/>
        </w:rPr>
        <w:t> </w:t>
      </w:r>
      <w:r>
        <w:rPr>
          <w:color w:val="231F20"/>
          <w:spacing w:val="-2"/>
          <w:sz w:val="20"/>
        </w:rPr>
        <w:t>means</w:t>
      </w:r>
      <w:r>
        <w:rPr>
          <w:color w:val="231F20"/>
          <w:spacing w:val="-7"/>
          <w:sz w:val="20"/>
        </w:rPr>
        <w:t> </w:t>
      </w:r>
      <w:r>
        <w:rPr>
          <w:color w:val="231F20"/>
          <w:spacing w:val="-2"/>
          <w:sz w:val="20"/>
        </w:rPr>
        <w:t>the</w:t>
      </w:r>
      <w:r>
        <w:rPr>
          <w:color w:val="231F20"/>
          <w:spacing w:val="-7"/>
          <w:sz w:val="20"/>
        </w:rPr>
        <w:t> </w:t>
      </w:r>
      <w:r>
        <w:rPr>
          <w:color w:val="231F20"/>
          <w:spacing w:val="-2"/>
          <w:sz w:val="20"/>
        </w:rPr>
        <w:t>Central</w:t>
      </w:r>
      <w:r>
        <w:rPr>
          <w:color w:val="231F20"/>
          <w:spacing w:val="-7"/>
          <w:sz w:val="20"/>
        </w:rPr>
        <w:t> </w:t>
      </w:r>
      <w:r>
        <w:rPr>
          <w:color w:val="231F20"/>
          <w:spacing w:val="-2"/>
          <w:sz w:val="20"/>
        </w:rPr>
        <w:t>Government</w:t>
      </w:r>
      <w:r>
        <w:rPr>
          <w:color w:val="231F20"/>
          <w:spacing w:val="-7"/>
          <w:sz w:val="20"/>
        </w:rPr>
        <w:t> </w:t>
      </w:r>
      <w:r>
        <w:rPr>
          <w:color w:val="231F20"/>
          <w:spacing w:val="-2"/>
          <w:sz w:val="20"/>
        </w:rPr>
        <w:t>or</w:t>
      </w:r>
      <w:r>
        <w:rPr>
          <w:color w:val="231F20"/>
          <w:spacing w:val="-7"/>
          <w:sz w:val="20"/>
        </w:rPr>
        <w:t> </w:t>
      </w:r>
      <w:r>
        <w:rPr>
          <w:color w:val="231F20"/>
          <w:spacing w:val="-2"/>
          <w:sz w:val="20"/>
        </w:rPr>
        <w:t>a</w:t>
      </w:r>
      <w:r>
        <w:rPr>
          <w:color w:val="231F20"/>
          <w:spacing w:val="-7"/>
          <w:sz w:val="20"/>
        </w:rPr>
        <w:t> </w:t>
      </w:r>
      <w:r>
        <w:rPr>
          <w:color w:val="231F20"/>
          <w:spacing w:val="-2"/>
          <w:sz w:val="20"/>
        </w:rPr>
        <w:t>State</w:t>
      </w:r>
      <w:r>
        <w:rPr>
          <w:color w:val="231F20"/>
          <w:spacing w:val="-7"/>
          <w:sz w:val="20"/>
        </w:rPr>
        <w:t> </w:t>
      </w:r>
      <w:r>
        <w:rPr>
          <w:color w:val="231F20"/>
          <w:spacing w:val="-2"/>
          <w:sz w:val="20"/>
        </w:rPr>
        <w:t>Government;</w:t>
      </w:r>
    </w:p>
    <w:p>
      <w:pPr>
        <w:pStyle w:val="ListParagraph"/>
        <w:numPr>
          <w:ilvl w:val="1"/>
          <w:numId w:val="1"/>
        </w:numPr>
        <w:tabs>
          <w:tab w:pos="1683" w:val="left" w:leader="none"/>
        </w:tabs>
        <w:spacing w:line="249" w:lineRule="auto" w:before="130" w:after="0"/>
        <w:ind w:left="808" w:right="2346" w:firstLine="479"/>
        <w:jc w:val="both"/>
        <w:rPr>
          <w:sz w:val="20"/>
        </w:rPr>
      </w:pPr>
      <w:r>
        <w:rPr>
          <w:color w:val="231F20"/>
          <w:sz w:val="20"/>
        </w:rPr>
        <w:t>“harbour” includes supplying a person with shelter, food, drink, money, clothes,</w:t>
      </w:r>
      <w:r>
        <w:rPr>
          <w:color w:val="231F20"/>
          <w:spacing w:val="-3"/>
          <w:sz w:val="20"/>
        </w:rPr>
        <w:t> </w:t>
      </w:r>
      <w:r>
        <w:rPr>
          <w:color w:val="231F20"/>
          <w:sz w:val="20"/>
        </w:rPr>
        <w:t>arms,</w:t>
      </w:r>
      <w:r>
        <w:rPr>
          <w:color w:val="231F20"/>
          <w:spacing w:val="-3"/>
          <w:sz w:val="20"/>
        </w:rPr>
        <w:t> </w:t>
      </w:r>
      <w:r>
        <w:rPr>
          <w:color w:val="231F20"/>
          <w:sz w:val="20"/>
        </w:rPr>
        <w:t>ammunition</w:t>
      </w:r>
      <w:r>
        <w:rPr>
          <w:color w:val="231F20"/>
          <w:spacing w:val="-3"/>
          <w:sz w:val="20"/>
        </w:rPr>
        <w:t> </w:t>
      </w:r>
      <w:r>
        <w:rPr>
          <w:color w:val="231F20"/>
          <w:sz w:val="20"/>
        </w:rPr>
        <w:t>or</w:t>
      </w:r>
      <w:r>
        <w:rPr>
          <w:color w:val="231F20"/>
          <w:spacing w:val="-3"/>
          <w:sz w:val="20"/>
        </w:rPr>
        <w:t> </w:t>
      </w:r>
      <w:r>
        <w:rPr>
          <w:color w:val="231F20"/>
          <w:sz w:val="20"/>
        </w:rPr>
        <w:t>means</w:t>
      </w:r>
      <w:r>
        <w:rPr>
          <w:color w:val="231F20"/>
          <w:spacing w:val="-3"/>
          <w:sz w:val="20"/>
        </w:rPr>
        <w:t> </w:t>
      </w:r>
      <w:r>
        <w:rPr>
          <w:color w:val="231F20"/>
          <w:sz w:val="20"/>
        </w:rPr>
        <w:t>of</w:t>
      </w:r>
      <w:r>
        <w:rPr>
          <w:color w:val="231F20"/>
          <w:spacing w:val="-3"/>
          <w:sz w:val="20"/>
        </w:rPr>
        <w:t> </w:t>
      </w:r>
      <w:r>
        <w:rPr>
          <w:color w:val="231F20"/>
          <w:sz w:val="20"/>
        </w:rPr>
        <w:t>conveyance,</w:t>
      </w:r>
      <w:r>
        <w:rPr>
          <w:color w:val="231F20"/>
          <w:spacing w:val="-4"/>
          <w:sz w:val="20"/>
        </w:rPr>
        <w:t> </w:t>
      </w:r>
      <w:r>
        <w:rPr>
          <w:color w:val="231F20"/>
          <w:sz w:val="20"/>
        </w:rPr>
        <w:t>or</w:t>
      </w:r>
      <w:r>
        <w:rPr>
          <w:color w:val="231F20"/>
          <w:spacing w:val="-3"/>
          <w:sz w:val="20"/>
        </w:rPr>
        <w:t> </w:t>
      </w:r>
      <w:r>
        <w:rPr>
          <w:color w:val="231F20"/>
          <w:sz w:val="20"/>
        </w:rPr>
        <w:t>the</w:t>
      </w:r>
      <w:r>
        <w:rPr>
          <w:color w:val="231F20"/>
          <w:spacing w:val="-3"/>
          <w:sz w:val="20"/>
        </w:rPr>
        <w:t> </w:t>
      </w:r>
      <w:r>
        <w:rPr>
          <w:color w:val="231F20"/>
          <w:sz w:val="20"/>
        </w:rPr>
        <w:t>assisting</w:t>
      </w:r>
      <w:r>
        <w:rPr>
          <w:color w:val="231F20"/>
          <w:spacing w:val="-3"/>
          <w:sz w:val="20"/>
        </w:rPr>
        <w:t> </w:t>
      </w:r>
      <w:r>
        <w:rPr>
          <w:color w:val="231F20"/>
          <w:sz w:val="20"/>
        </w:rPr>
        <w:t>a</w:t>
      </w:r>
      <w:r>
        <w:rPr>
          <w:color w:val="231F20"/>
          <w:spacing w:val="-3"/>
          <w:sz w:val="20"/>
        </w:rPr>
        <w:t> </w:t>
      </w:r>
      <w:r>
        <w:rPr>
          <w:color w:val="231F20"/>
          <w:sz w:val="20"/>
        </w:rPr>
        <w:t>person</w:t>
      </w:r>
      <w:r>
        <w:rPr>
          <w:color w:val="231F20"/>
          <w:spacing w:val="-3"/>
          <w:sz w:val="20"/>
        </w:rPr>
        <w:t> </w:t>
      </w:r>
      <w:r>
        <w:rPr>
          <w:color w:val="231F20"/>
          <w:sz w:val="20"/>
        </w:rPr>
        <w:t>by</w:t>
      </w:r>
      <w:r>
        <w:rPr>
          <w:color w:val="231F20"/>
          <w:spacing w:val="-3"/>
          <w:sz w:val="20"/>
        </w:rPr>
        <w:t> </w:t>
      </w:r>
      <w:r>
        <w:rPr>
          <w:color w:val="231F20"/>
          <w:sz w:val="20"/>
        </w:rPr>
        <w:t>any means,</w:t>
      </w:r>
      <w:r>
        <w:rPr>
          <w:color w:val="231F20"/>
          <w:spacing w:val="-2"/>
          <w:sz w:val="20"/>
        </w:rPr>
        <w:t> </w:t>
      </w:r>
      <w:r>
        <w:rPr>
          <w:color w:val="231F20"/>
          <w:sz w:val="20"/>
        </w:rPr>
        <w:t>whether</w:t>
      </w:r>
      <w:r>
        <w:rPr>
          <w:color w:val="231F20"/>
          <w:spacing w:val="-1"/>
          <w:sz w:val="20"/>
        </w:rPr>
        <w:t> </w:t>
      </w:r>
      <w:r>
        <w:rPr>
          <w:color w:val="231F20"/>
          <w:sz w:val="20"/>
        </w:rPr>
        <w:t>of</w:t>
      </w:r>
      <w:r>
        <w:rPr>
          <w:color w:val="231F20"/>
          <w:spacing w:val="-1"/>
          <w:sz w:val="20"/>
        </w:rPr>
        <w:t> </w:t>
      </w:r>
      <w:r>
        <w:rPr>
          <w:color w:val="231F20"/>
          <w:sz w:val="20"/>
        </w:rPr>
        <w:t>the</w:t>
      </w:r>
      <w:r>
        <w:rPr>
          <w:color w:val="231F20"/>
          <w:spacing w:val="-1"/>
          <w:sz w:val="20"/>
        </w:rPr>
        <w:t> </w:t>
      </w:r>
      <w:r>
        <w:rPr>
          <w:color w:val="231F20"/>
          <w:sz w:val="20"/>
        </w:rPr>
        <w:t>same</w:t>
      </w:r>
      <w:r>
        <w:rPr>
          <w:color w:val="231F20"/>
          <w:spacing w:val="-2"/>
          <w:sz w:val="20"/>
        </w:rPr>
        <w:t> </w:t>
      </w:r>
      <w:r>
        <w:rPr>
          <w:color w:val="231F20"/>
          <w:sz w:val="20"/>
        </w:rPr>
        <w:t>kind</w:t>
      </w:r>
      <w:r>
        <w:rPr>
          <w:color w:val="231F20"/>
          <w:spacing w:val="-1"/>
          <w:sz w:val="20"/>
        </w:rPr>
        <w:t> </w:t>
      </w:r>
      <w:r>
        <w:rPr>
          <w:color w:val="231F20"/>
          <w:sz w:val="20"/>
        </w:rPr>
        <w:t>as</w:t>
      </w:r>
      <w:r>
        <w:rPr>
          <w:color w:val="231F20"/>
          <w:spacing w:val="-1"/>
          <w:sz w:val="20"/>
        </w:rPr>
        <w:t> </w:t>
      </w:r>
      <w:r>
        <w:rPr>
          <w:color w:val="231F20"/>
          <w:sz w:val="20"/>
        </w:rPr>
        <w:t>those</w:t>
      </w:r>
      <w:r>
        <w:rPr>
          <w:color w:val="231F20"/>
          <w:spacing w:val="-2"/>
          <w:sz w:val="20"/>
        </w:rPr>
        <w:t> </w:t>
      </w:r>
      <w:r>
        <w:rPr>
          <w:color w:val="231F20"/>
          <w:sz w:val="20"/>
        </w:rPr>
        <w:t>enumerated</w:t>
      </w:r>
      <w:r>
        <w:rPr>
          <w:color w:val="231F20"/>
          <w:spacing w:val="-1"/>
          <w:sz w:val="20"/>
        </w:rPr>
        <w:t> </w:t>
      </w:r>
      <w:r>
        <w:rPr>
          <w:color w:val="231F20"/>
          <w:sz w:val="20"/>
        </w:rPr>
        <w:t>in</w:t>
      </w:r>
      <w:r>
        <w:rPr>
          <w:color w:val="231F20"/>
          <w:spacing w:val="-1"/>
          <w:sz w:val="20"/>
        </w:rPr>
        <w:t> </w:t>
      </w:r>
      <w:r>
        <w:rPr>
          <w:color w:val="231F20"/>
          <w:sz w:val="20"/>
        </w:rPr>
        <w:t>this</w:t>
      </w:r>
      <w:r>
        <w:rPr>
          <w:color w:val="231F20"/>
          <w:spacing w:val="-1"/>
          <w:sz w:val="20"/>
        </w:rPr>
        <w:t> </w:t>
      </w:r>
      <w:r>
        <w:rPr>
          <w:color w:val="231F20"/>
          <w:sz w:val="20"/>
        </w:rPr>
        <w:t>clause</w:t>
      </w:r>
      <w:r>
        <w:rPr>
          <w:color w:val="231F20"/>
          <w:spacing w:val="-1"/>
          <w:sz w:val="20"/>
        </w:rPr>
        <w:t> </w:t>
      </w:r>
      <w:r>
        <w:rPr>
          <w:color w:val="231F20"/>
          <w:sz w:val="20"/>
        </w:rPr>
        <w:t>or</w:t>
      </w:r>
      <w:r>
        <w:rPr>
          <w:color w:val="231F20"/>
          <w:spacing w:val="-1"/>
          <w:sz w:val="20"/>
        </w:rPr>
        <w:t> </w:t>
      </w:r>
      <w:r>
        <w:rPr>
          <w:color w:val="231F20"/>
          <w:sz w:val="20"/>
        </w:rPr>
        <w:t>not,</w:t>
      </w:r>
      <w:r>
        <w:rPr>
          <w:color w:val="231F20"/>
          <w:spacing w:val="-1"/>
          <w:sz w:val="20"/>
        </w:rPr>
        <w:t> </w:t>
      </w:r>
      <w:r>
        <w:rPr>
          <w:color w:val="231F20"/>
          <w:sz w:val="20"/>
        </w:rPr>
        <w:t>to</w:t>
      </w:r>
      <w:r>
        <w:rPr>
          <w:color w:val="231F20"/>
          <w:spacing w:val="-1"/>
          <w:sz w:val="20"/>
        </w:rPr>
        <w:t> </w:t>
      </w:r>
      <w:r>
        <w:rPr>
          <w:color w:val="231F20"/>
          <w:sz w:val="20"/>
        </w:rPr>
        <w:t>evade </w:t>
      </w:r>
      <w:r>
        <w:rPr>
          <w:color w:val="231F20"/>
          <w:spacing w:val="-2"/>
          <w:sz w:val="20"/>
        </w:rPr>
        <w:t>apprehension;</w:t>
      </w:r>
    </w:p>
    <w:p>
      <w:pPr>
        <w:pStyle w:val="ListParagraph"/>
        <w:numPr>
          <w:ilvl w:val="1"/>
          <w:numId w:val="1"/>
        </w:numPr>
        <w:tabs>
          <w:tab w:pos="1661" w:val="left" w:leader="none"/>
        </w:tabs>
        <w:spacing w:line="249" w:lineRule="auto" w:before="123" w:after="0"/>
        <w:ind w:left="808" w:right="2345" w:firstLine="479"/>
        <w:jc w:val="both"/>
        <w:rPr>
          <w:sz w:val="20"/>
        </w:rPr>
      </w:pPr>
      <w:r>
        <w:rPr>
          <w:color w:val="231F20"/>
          <w:sz w:val="20"/>
        </w:rPr>
        <w:t>“injury”</w:t>
      </w:r>
      <w:r>
        <w:rPr>
          <w:color w:val="231F20"/>
          <w:spacing w:val="-13"/>
          <w:sz w:val="20"/>
        </w:rPr>
        <w:t> </w:t>
      </w:r>
      <w:r>
        <w:rPr>
          <w:color w:val="231F20"/>
          <w:sz w:val="20"/>
        </w:rPr>
        <w:t>means</w:t>
      </w:r>
      <w:r>
        <w:rPr>
          <w:color w:val="231F20"/>
          <w:spacing w:val="-12"/>
          <w:sz w:val="20"/>
        </w:rPr>
        <w:t> </w:t>
      </w:r>
      <w:r>
        <w:rPr>
          <w:color w:val="231F20"/>
          <w:sz w:val="20"/>
        </w:rPr>
        <w:t>any</w:t>
      </w:r>
      <w:r>
        <w:rPr>
          <w:color w:val="231F20"/>
          <w:spacing w:val="-13"/>
          <w:sz w:val="20"/>
        </w:rPr>
        <w:t> </w:t>
      </w:r>
      <w:r>
        <w:rPr>
          <w:color w:val="231F20"/>
          <w:sz w:val="20"/>
        </w:rPr>
        <w:t>harm</w:t>
      </w:r>
      <w:r>
        <w:rPr>
          <w:color w:val="231F20"/>
          <w:spacing w:val="-12"/>
          <w:sz w:val="20"/>
        </w:rPr>
        <w:t> </w:t>
      </w:r>
      <w:r>
        <w:rPr>
          <w:color w:val="231F20"/>
          <w:sz w:val="20"/>
        </w:rPr>
        <w:t>whatever</w:t>
      </w:r>
      <w:r>
        <w:rPr>
          <w:color w:val="231F20"/>
          <w:spacing w:val="-13"/>
          <w:sz w:val="20"/>
        </w:rPr>
        <w:t> </w:t>
      </w:r>
      <w:r>
        <w:rPr>
          <w:color w:val="231F20"/>
          <w:sz w:val="20"/>
        </w:rPr>
        <w:t>illegally</w:t>
      </w:r>
      <w:r>
        <w:rPr>
          <w:color w:val="231F20"/>
          <w:spacing w:val="-12"/>
          <w:sz w:val="20"/>
        </w:rPr>
        <w:t> </w:t>
      </w:r>
      <w:r>
        <w:rPr>
          <w:color w:val="231F20"/>
          <w:sz w:val="20"/>
        </w:rPr>
        <w:t>caused</w:t>
      </w:r>
      <w:r>
        <w:rPr>
          <w:color w:val="231F20"/>
          <w:spacing w:val="-13"/>
          <w:sz w:val="20"/>
        </w:rPr>
        <w:t> </w:t>
      </w:r>
      <w:r>
        <w:rPr>
          <w:color w:val="231F20"/>
          <w:sz w:val="20"/>
        </w:rPr>
        <w:t>to</w:t>
      </w:r>
      <w:r>
        <w:rPr>
          <w:color w:val="231F20"/>
          <w:spacing w:val="-12"/>
          <w:sz w:val="20"/>
        </w:rPr>
        <w:t> </w:t>
      </w:r>
      <w:r>
        <w:rPr>
          <w:color w:val="231F20"/>
          <w:sz w:val="20"/>
        </w:rPr>
        <w:t>any</w:t>
      </w:r>
      <w:r>
        <w:rPr>
          <w:color w:val="231F20"/>
          <w:spacing w:val="-13"/>
          <w:sz w:val="20"/>
        </w:rPr>
        <w:t> </w:t>
      </w:r>
      <w:r>
        <w:rPr>
          <w:color w:val="231F20"/>
          <w:sz w:val="20"/>
        </w:rPr>
        <w:t>person,</w:t>
      </w:r>
      <w:r>
        <w:rPr>
          <w:color w:val="231F20"/>
          <w:spacing w:val="-12"/>
          <w:sz w:val="20"/>
        </w:rPr>
        <w:t> </w:t>
      </w:r>
      <w:r>
        <w:rPr>
          <w:color w:val="231F20"/>
          <w:sz w:val="20"/>
        </w:rPr>
        <w:t>in</w:t>
      </w:r>
      <w:r>
        <w:rPr>
          <w:color w:val="231F20"/>
          <w:spacing w:val="-13"/>
          <w:sz w:val="20"/>
        </w:rPr>
        <w:t> </w:t>
      </w:r>
      <w:r>
        <w:rPr>
          <w:color w:val="231F20"/>
          <w:sz w:val="20"/>
        </w:rPr>
        <w:t>body, mind, reputation or property;</w:t>
      </w:r>
    </w:p>
    <w:p>
      <w:pPr>
        <w:pStyle w:val="ListParagraph"/>
        <w:numPr>
          <w:ilvl w:val="1"/>
          <w:numId w:val="1"/>
        </w:numPr>
        <w:tabs>
          <w:tab w:pos="1675" w:val="left" w:leader="none"/>
        </w:tabs>
        <w:spacing w:line="249" w:lineRule="auto" w:before="121" w:after="0"/>
        <w:ind w:left="808" w:right="2346" w:firstLine="479"/>
        <w:jc w:val="both"/>
        <w:rPr>
          <w:sz w:val="20"/>
        </w:rPr>
      </w:pPr>
      <w:r>
        <w:rPr>
          <w:color w:val="231F20"/>
          <w:sz w:val="20"/>
        </w:rPr>
        <w:t>“illegal” and “legally bound to do”.—The word “illegal” is applicable to everything which is an offence or which is prohibited by law, or which furnishes ground</w:t>
      </w:r>
      <w:r>
        <w:rPr>
          <w:color w:val="231F20"/>
          <w:spacing w:val="-5"/>
          <w:sz w:val="20"/>
        </w:rPr>
        <w:t> </w:t>
      </w:r>
      <w:r>
        <w:rPr>
          <w:color w:val="231F20"/>
          <w:sz w:val="20"/>
        </w:rPr>
        <w:t>for</w:t>
      </w:r>
      <w:r>
        <w:rPr>
          <w:color w:val="231F20"/>
          <w:spacing w:val="-6"/>
          <w:sz w:val="20"/>
        </w:rPr>
        <w:t> </w:t>
      </w:r>
      <w:r>
        <w:rPr>
          <w:color w:val="231F20"/>
          <w:sz w:val="20"/>
        </w:rPr>
        <w:t>a</w:t>
      </w:r>
      <w:r>
        <w:rPr>
          <w:color w:val="231F20"/>
          <w:spacing w:val="-6"/>
          <w:sz w:val="20"/>
        </w:rPr>
        <w:t> </w:t>
      </w:r>
      <w:r>
        <w:rPr>
          <w:color w:val="231F20"/>
          <w:sz w:val="20"/>
        </w:rPr>
        <w:t>civil</w:t>
      </w:r>
      <w:r>
        <w:rPr>
          <w:color w:val="231F20"/>
          <w:spacing w:val="-5"/>
          <w:sz w:val="20"/>
        </w:rPr>
        <w:t> </w:t>
      </w:r>
      <w:r>
        <w:rPr>
          <w:color w:val="231F20"/>
          <w:sz w:val="20"/>
        </w:rPr>
        <w:t>action;</w:t>
      </w:r>
      <w:r>
        <w:rPr>
          <w:color w:val="231F20"/>
          <w:spacing w:val="-5"/>
          <w:sz w:val="20"/>
        </w:rPr>
        <w:t> </w:t>
      </w:r>
      <w:r>
        <w:rPr>
          <w:color w:val="231F20"/>
          <w:sz w:val="20"/>
        </w:rPr>
        <w:t>and</w:t>
      </w:r>
      <w:r>
        <w:rPr>
          <w:color w:val="231F20"/>
          <w:spacing w:val="-5"/>
          <w:sz w:val="20"/>
        </w:rPr>
        <w:t> </w:t>
      </w:r>
      <w:r>
        <w:rPr>
          <w:color w:val="231F20"/>
          <w:sz w:val="20"/>
        </w:rPr>
        <w:t>a</w:t>
      </w:r>
      <w:r>
        <w:rPr>
          <w:color w:val="231F20"/>
          <w:spacing w:val="-6"/>
          <w:sz w:val="20"/>
        </w:rPr>
        <w:t> </w:t>
      </w:r>
      <w:r>
        <w:rPr>
          <w:color w:val="231F20"/>
          <w:sz w:val="20"/>
        </w:rPr>
        <w:t>person</w:t>
      </w:r>
      <w:r>
        <w:rPr>
          <w:color w:val="231F20"/>
          <w:spacing w:val="-5"/>
          <w:sz w:val="20"/>
        </w:rPr>
        <w:t> </w:t>
      </w:r>
      <w:r>
        <w:rPr>
          <w:color w:val="231F20"/>
          <w:sz w:val="20"/>
        </w:rPr>
        <w:t>is</w:t>
      </w:r>
      <w:r>
        <w:rPr>
          <w:color w:val="231F20"/>
          <w:spacing w:val="-5"/>
          <w:sz w:val="20"/>
        </w:rPr>
        <w:t> </w:t>
      </w:r>
      <w:r>
        <w:rPr>
          <w:color w:val="231F20"/>
          <w:sz w:val="20"/>
        </w:rPr>
        <w:t>said</w:t>
      </w:r>
      <w:r>
        <w:rPr>
          <w:color w:val="231F20"/>
          <w:spacing w:val="-5"/>
          <w:sz w:val="20"/>
        </w:rPr>
        <w:t> </w:t>
      </w:r>
      <w:r>
        <w:rPr>
          <w:color w:val="231F20"/>
          <w:sz w:val="20"/>
        </w:rPr>
        <w:t>to</w:t>
      </w:r>
      <w:r>
        <w:rPr>
          <w:color w:val="231F20"/>
          <w:spacing w:val="-5"/>
          <w:sz w:val="20"/>
        </w:rPr>
        <w:t> </w:t>
      </w:r>
      <w:r>
        <w:rPr>
          <w:color w:val="231F20"/>
          <w:sz w:val="20"/>
        </w:rPr>
        <w:t>be</w:t>
      </w:r>
      <w:r>
        <w:rPr>
          <w:color w:val="231F20"/>
          <w:spacing w:val="-5"/>
          <w:sz w:val="20"/>
        </w:rPr>
        <w:t> </w:t>
      </w:r>
      <w:r>
        <w:rPr>
          <w:color w:val="231F20"/>
          <w:sz w:val="20"/>
        </w:rPr>
        <w:t>“legally</w:t>
      </w:r>
      <w:r>
        <w:rPr>
          <w:color w:val="231F20"/>
          <w:spacing w:val="-5"/>
          <w:sz w:val="20"/>
        </w:rPr>
        <w:t> </w:t>
      </w:r>
      <w:r>
        <w:rPr>
          <w:color w:val="231F20"/>
          <w:sz w:val="20"/>
        </w:rPr>
        <w:t>bound</w:t>
      </w:r>
      <w:r>
        <w:rPr>
          <w:color w:val="231F20"/>
          <w:spacing w:val="-5"/>
          <w:sz w:val="20"/>
        </w:rPr>
        <w:t> </w:t>
      </w:r>
      <w:r>
        <w:rPr>
          <w:color w:val="231F20"/>
          <w:sz w:val="20"/>
        </w:rPr>
        <w:t>to</w:t>
      </w:r>
      <w:r>
        <w:rPr>
          <w:color w:val="231F20"/>
          <w:spacing w:val="-5"/>
          <w:sz w:val="20"/>
        </w:rPr>
        <w:t> </w:t>
      </w:r>
      <w:r>
        <w:rPr>
          <w:color w:val="231F20"/>
          <w:sz w:val="20"/>
        </w:rPr>
        <w:t>do”</w:t>
      </w:r>
      <w:r>
        <w:rPr>
          <w:color w:val="231F20"/>
          <w:spacing w:val="-6"/>
          <w:sz w:val="20"/>
        </w:rPr>
        <w:t> </w:t>
      </w:r>
      <w:r>
        <w:rPr>
          <w:color w:val="231F20"/>
          <w:sz w:val="20"/>
        </w:rPr>
        <w:t>whatever</w:t>
      </w:r>
      <w:r>
        <w:rPr>
          <w:color w:val="231F20"/>
          <w:spacing w:val="-6"/>
          <w:sz w:val="20"/>
        </w:rPr>
        <w:t> </w:t>
      </w:r>
      <w:r>
        <w:rPr>
          <w:color w:val="231F20"/>
          <w:sz w:val="20"/>
        </w:rPr>
        <w:t>it is illegal in him to omit;</w:t>
      </w:r>
    </w:p>
    <w:p>
      <w:pPr>
        <w:pStyle w:val="ListParagraph"/>
        <w:numPr>
          <w:ilvl w:val="1"/>
          <w:numId w:val="1"/>
        </w:numPr>
        <w:tabs>
          <w:tab w:pos="1651" w:val="left" w:leader="none"/>
        </w:tabs>
        <w:spacing w:line="249" w:lineRule="auto" w:before="123" w:after="0"/>
        <w:ind w:left="808" w:right="2347" w:firstLine="479"/>
        <w:jc w:val="both"/>
        <w:rPr>
          <w:sz w:val="20"/>
        </w:rPr>
      </w:pPr>
      <w:r>
        <w:rPr>
          <w:color w:val="231F20"/>
          <w:spacing w:val="-2"/>
          <w:sz w:val="20"/>
        </w:rPr>
        <w:t>“Judge”</w:t>
      </w:r>
      <w:r>
        <w:rPr>
          <w:color w:val="231F20"/>
          <w:spacing w:val="-11"/>
          <w:sz w:val="20"/>
        </w:rPr>
        <w:t> </w:t>
      </w:r>
      <w:r>
        <w:rPr>
          <w:color w:val="231F20"/>
          <w:spacing w:val="-2"/>
          <w:sz w:val="20"/>
        </w:rPr>
        <w:t>means</w:t>
      </w:r>
      <w:r>
        <w:rPr>
          <w:color w:val="231F20"/>
          <w:spacing w:val="-10"/>
          <w:sz w:val="20"/>
        </w:rPr>
        <w:t> </w:t>
      </w:r>
      <w:r>
        <w:rPr>
          <w:color w:val="231F20"/>
          <w:spacing w:val="-2"/>
          <w:sz w:val="20"/>
        </w:rPr>
        <w:t>a</w:t>
      </w:r>
      <w:r>
        <w:rPr>
          <w:color w:val="231F20"/>
          <w:spacing w:val="-11"/>
          <w:sz w:val="20"/>
        </w:rPr>
        <w:t> </w:t>
      </w:r>
      <w:r>
        <w:rPr>
          <w:color w:val="231F20"/>
          <w:spacing w:val="-2"/>
          <w:sz w:val="20"/>
        </w:rPr>
        <w:t>person</w:t>
      </w:r>
      <w:r>
        <w:rPr>
          <w:color w:val="231F20"/>
          <w:spacing w:val="-10"/>
          <w:sz w:val="20"/>
        </w:rPr>
        <w:t> </w:t>
      </w:r>
      <w:r>
        <w:rPr>
          <w:color w:val="231F20"/>
          <w:spacing w:val="-2"/>
          <w:sz w:val="20"/>
        </w:rPr>
        <w:t>who</w:t>
      </w:r>
      <w:r>
        <w:rPr>
          <w:color w:val="231F20"/>
          <w:spacing w:val="-11"/>
          <w:sz w:val="20"/>
        </w:rPr>
        <w:t> </w:t>
      </w:r>
      <w:r>
        <w:rPr>
          <w:color w:val="231F20"/>
          <w:spacing w:val="-2"/>
          <w:sz w:val="20"/>
        </w:rPr>
        <w:t>is</w:t>
      </w:r>
      <w:r>
        <w:rPr>
          <w:color w:val="231F20"/>
          <w:spacing w:val="-10"/>
          <w:sz w:val="20"/>
        </w:rPr>
        <w:t> </w:t>
      </w:r>
      <w:r>
        <w:rPr>
          <w:color w:val="231F20"/>
          <w:spacing w:val="-2"/>
          <w:sz w:val="20"/>
        </w:rPr>
        <w:t>officially</w:t>
      </w:r>
      <w:r>
        <w:rPr>
          <w:color w:val="231F20"/>
          <w:spacing w:val="-11"/>
          <w:sz w:val="20"/>
        </w:rPr>
        <w:t> </w:t>
      </w:r>
      <w:r>
        <w:rPr>
          <w:color w:val="231F20"/>
          <w:spacing w:val="-2"/>
          <w:sz w:val="20"/>
        </w:rPr>
        <w:t>designated</w:t>
      </w:r>
      <w:r>
        <w:rPr>
          <w:color w:val="231F20"/>
          <w:spacing w:val="-10"/>
          <w:sz w:val="20"/>
        </w:rPr>
        <w:t> </w:t>
      </w:r>
      <w:r>
        <w:rPr>
          <w:color w:val="231F20"/>
          <w:spacing w:val="-2"/>
          <w:sz w:val="20"/>
        </w:rPr>
        <w:t>as</w:t>
      </w:r>
      <w:r>
        <w:rPr>
          <w:color w:val="231F20"/>
          <w:spacing w:val="-11"/>
          <w:sz w:val="20"/>
        </w:rPr>
        <w:t> </w:t>
      </w:r>
      <w:r>
        <w:rPr>
          <w:color w:val="231F20"/>
          <w:spacing w:val="-2"/>
          <w:sz w:val="20"/>
        </w:rPr>
        <w:t>a</w:t>
      </w:r>
      <w:r>
        <w:rPr>
          <w:color w:val="231F20"/>
          <w:spacing w:val="-10"/>
          <w:sz w:val="20"/>
        </w:rPr>
        <w:t> </w:t>
      </w:r>
      <w:r>
        <w:rPr>
          <w:color w:val="231F20"/>
          <w:spacing w:val="-2"/>
          <w:sz w:val="20"/>
        </w:rPr>
        <w:t>Judge</w:t>
      </w:r>
      <w:r>
        <w:rPr>
          <w:color w:val="231F20"/>
          <w:spacing w:val="-11"/>
          <w:sz w:val="20"/>
        </w:rPr>
        <w:t> </w:t>
      </w:r>
      <w:r>
        <w:rPr>
          <w:color w:val="231F20"/>
          <w:spacing w:val="-2"/>
          <w:sz w:val="20"/>
        </w:rPr>
        <w:t>and</w:t>
      </w:r>
      <w:r>
        <w:rPr>
          <w:color w:val="231F20"/>
          <w:spacing w:val="-10"/>
          <w:sz w:val="20"/>
        </w:rPr>
        <w:t> </w:t>
      </w:r>
      <w:r>
        <w:rPr>
          <w:color w:val="231F20"/>
          <w:spacing w:val="-2"/>
          <w:sz w:val="20"/>
        </w:rPr>
        <w:t>includes </w:t>
      </w:r>
      <w:r>
        <w:rPr>
          <w:color w:val="231F20"/>
          <w:sz w:val="20"/>
        </w:rPr>
        <w:t>a person,––</w:t>
      </w:r>
    </w:p>
    <w:p>
      <w:pPr>
        <w:spacing w:after="0" w:line="249" w:lineRule="auto"/>
        <w:jc w:val="both"/>
        <w:rPr>
          <w:sz w:val="20"/>
        </w:rPr>
        <w:sectPr>
          <w:type w:val="continuous"/>
          <w:pgSz w:w="11900" w:h="16840"/>
          <w:pgMar w:header="1248" w:footer="0" w:top="1240" w:bottom="280" w:left="0" w:right="0"/>
          <w:cols w:num="2" w:equalWidth="0">
            <w:col w:w="1983" w:space="40"/>
            <w:col w:w="9877"/>
          </w:cols>
        </w:sectPr>
      </w:pPr>
    </w:p>
    <w:p>
      <w:pPr>
        <w:pStyle w:val="ListParagraph"/>
        <w:numPr>
          <w:ilvl w:val="0"/>
          <w:numId w:val="3"/>
        </w:numPr>
        <w:tabs>
          <w:tab w:pos="4043" w:val="left" w:leader="none"/>
        </w:tabs>
        <w:spacing w:line="249" w:lineRule="auto" w:before="121" w:after="0"/>
        <w:ind w:left="3311" w:right="2346" w:firstLine="479"/>
        <w:jc w:val="both"/>
        <w:rPr>
          <w:sz w:val="20"/>
        </w:rPr>
      </w:pPr>
      <w:r>
        <w:rPr>
          <w:color w:val="231F20"/>
          <w:sz w:val="20"/>
        </w:rPr>
        <w:t>who is empowered by law to give, in any legal proceeding, civil or criminal, a definitive judgment, or a judgment which, if not appealed against, </w:t>
      </w:r>
      <w:r>
        <w:rPr>
          <w:color w:val="231F20"/>
          <w:spacing w:val="-2"/>
          <w:sz w:val="20"/>
        </w:rPr>
        <w:t>would</w:t>
      </w:r>
      <w:r>
        <w:rPr>
          <w:color w:val="231F20"/>
          <w:spacing w:val="-5"/>
          <w:sz w:val="20"/>
        </w:rPr>
        <w:t> </w:t>
      </w:r>
      <w:r>
        <w:rPr>
          <w:color w:val="231F20"/>
          <w:spacing w:val="-2"/>
          <w:sz w:val="20"/>
        </w:rPr>
        <w:t>be</w:t>
      </w:r>
      <w:r>
        <w:rPr>
          <w:color w:val="231F20"/>
          <w:spacing w:val="-6"/>
          <w:sz w:val="20"/>
        </w:rPr>
        <w:t> </w:t>
      </w:r>
      <w:r>
        <w:rPr>
          <w:color w:val="231F20"/>
          <w:spacing w:val="-2"/>
          <w:sz w:val="20"/>
        </w:rPr>
        <w:t>definitive,</w:t>
      </w:r>
      <w:r>
        <w:rPr>
          <w:color w:val="231F20"/>
          <w:spacing w:val="-5"/>
          <w:sz w:val="20"/>
        </w:rPr>
        <w:t> </w:t>
      </w:r>
      <w:r>
        <w:rPr>
          <w:color w:val="231F20"/>
          <w:spacing w:val="-2"/>
          <w:sz w:val="20"/>
        </w:rPr>
        <w:t>or</w:t>
      </w:r>
      <w:r>
        <w:rPr>
          <w:color w:val="231F20"/>
          <w:spacing w:val="-6"/>
          <w:sz w:val="20"/>
        </w:rPr>
        <w:t> </w:t>
      </w:r>
      <w:r>
        <w:rPr>
          <w:color w:val="231F20"/>
          <w:spacing w:val="-2"/>
          <w:sz w:val="20"/>
        </w:rPr>
        <w:t>a</w:t>
      </w:r>
      <w:r>
        <w:rPr>
          <w:color w:val="231F20"/>
          <w:spacing w:val="-6"/>
          <w:sz w:val="20"/>
        </w:rPr>
        <w:t> </w:t>
      </w:r>
      <w:r>
        <w:rPr>
          <w:color w:val="231F20"/>
          <w:spacing w:val="-2"/>
          <w:sz w:val="20"/>
        </w:rPr>
        <w:t>judgment</w:t>
      </w:r>
      <w:r>
        <w:rPr>
          <w:color w:val="231F20"/>
          <w:spacing w:val="-6"/>
          <w:sz w:val="20"/>
        </w:rPr>
        <w:t> </w:t>
      </w:r>
      <w:r>
        <w:rPr>
          <w:color w:val="231F20"/>
          <w:spacing w:val="-2"/>
          <w:sz w:val="20"/>
        </w:rPr>
        <w:t>which,</w:t>
      </w:r>
      <w:r>
        <w:rPr>
          <w:color w:val="231F20"/>
          <w:spacing w:val="-6"/>
          <w:sz w:val="20"/>
        </w:rPr>
        <w:t> </w:t>
      </w:r>
      <w:r>
        <w:rPr>
          <w:color w:val="231F20"/>
          <w:spacing w:val="-2"/>
          <w:sz w:val="20"/>
        </w:rPr>
        <w:t>if</w:t>
      </w:r>
      <w:r>
        <w:rPr>
          <w:color w:val="231F20"/>
          <w:spacing w:val="-6"/>
          <w:sz w:val="20"/>
        </w:rPr>
        <w:t> </w:t>
      </w:r>
      <w:r>
        <w:rPr>
          <w:color w:val="231F20"/>
          <w:spacing w:val="-2"/>
          <w:sz w:val="20"/>
        </w:rPr>
        <w:t>confirmed</w:t>
      </w:r>
      <w:r>
        <w:rPr>
          <w:color w:val="231F20"/>
          <w:spacing w:val="-6"/>
          <w:sz w:val="20"/>
        </w:rPr>
        <w:t> </w:t>
      </w:r>
      <w:r>
        <w:rPr>
          <w:color w:val="231F20"/>
          <w:spacing w:val="-2"/>
          <w:sz w:val="20"/>
        </w:rPr>
        <w:t>by</w:t>
      </w:r>
      <w:r>
        <w:rPr>
          <w:color w:val="231F20"/>
          <w:spacing w:val="-5"/>
          <w:sz w:val="20"/>
        </w:rPr>
        <w:t> </w:t>
      </w:r>
      <w:r>
        <w:rPr>
          <w:color w:val="231F20"/>
          <w:spacing w:val="-2"/>
          <w:sz w:val="20"/>
        </w:rPr>
        <w:t>some</w:t>
      </w:r>
      <w:r>
        <w:rPr>
          <w:color w:val="231F20"/>
          <w:spacing w:val="-6"/>
          <w:sz w:val="20"/>
        </w:rPr>
        <w:t> </w:t>
      </w:r>
      <w:r>
        <w:rPr>
          <w:color w:val="231F20"/>
          <w:spacing w:val="-2"/>
          <w:sz w:val="20"/>
        </w:rPr>
        <w:t>other</w:t>
      </w:r>
      <w:r>
        <w:rPr>
          <w:color w:val="231F20"/>
          <w:spacing w:val="-6"/>
          <w:sz w:val="20"/>
        </w:rPr>
        <w:t> </w:t>
      </w:r>
      <w:r>
        <w:rPr>
          <w:color w:val="231F20"/>
          <w:spacing w:val="-2"/>
          <w:sz w:val="20"/>
        </w:rPr>
        <w:t>authority, </w:t>
      </w:r>
      <w:r>
        <w:rPr>
          <w:color w:val="231F20"/>
          <w:sz w:val="20"/>
        </w:rPr>
        <w:t>would be definitive; or</w:t>
      </w:r>
    </w:p>
    <w:p>
      <w:pPr>
        <w:pStyle w:val="ListParagraph"/>
        <w:numPr>
          <w:ilvl w:val="0"/>
          <w:numId w:val="3"/>
        </w:numPr>
        <w:tabs>
          <w:tab w:pos="4070" w:val="left" w:leader="none"/>
        </w:tabs>
        <w:spacing w:line="249" w:lineRule="auto" w:before="123" w:after="0"/>
        <w:ind w:left="3311" w:right="2348" w:firstLine="479"/>
        <w:jc w:val="both"/>
        <w:rPr>
          <w:sz w:val="20"/>
        </w:rPr>
      </w:pPr>
      <w:r>
        <w:rPr>
          <w:color w:val="231F20"/>
          <w:sz w:val="20"/>
        </w:rPr>
        <w:t>who</w:t>
      </w:r>
      <w:r>
        <w:rPr>
          <w:color w:val="231F20"/>
          <w:spacing w:val="-13"/>
          <w:sz w:val="20"/>
        </w:rPr>
        <w:t> </w:t>
      </w:r>
      <w:r>
        <w:rPr>
          <w:color w:val="231F20"/>
          <w:sz w:val="20"/>
        </w:rPr>
        <w:t>is</w:t>
      </w:r>
      <w:r>
        <w:rPr>
          <w:color w:val="231F20"/>
          <w:spacing w:val="-12"/>
          <w:sz w:val="20"/>
        </w:rPr>
        <w:t> </w:t>
      </w:r>
      <w:r>
        <w:rPr>
          <w:color w:val="231F20"/>
          <w:sz w:val="20"/>
        </w:rPr>
        <w:t>one</w:t>
      </w:r>
      <w:r>
        <w:rPr>
          <w:color w:val="231F20"/>
          <w:spacing w:val="-13"/>
          <w:sz w:val="20"/>
        </w:rPr>
        <w:t> </w:t>
      </w:r>
      <w:r>
        <w:rPr>
          <w:color w:val="231F20"/>
          <w:sz w:val="20"/>
        </w:rPr>
        <w:t>of</w:t>
      </w:r>
      <w:r>
        <w:rPr>
          <w:color w:val="231F20"/>
          <w:spacing w:val="-12"/>
          <w:sz w:val="20"/>
        </w:rPr>
        <w:t> </w:t>
      </w:r>
      <w:r>
        <w:rPr>
          <w:color w:val="231F20"/>
          <w:sz w:val="20"/>
        </w:rPr>
        <w:t>a</w:t>
      </w:r>
      <w:r>
        <w:rPr>
          <w:color w:val="231F20"/>
          <w:spacing w:val="-13"/>
          <w:sz w:val="20"/>
        </w:rPr>
        <w:t> </w:t>
      </w:r>
      <w:r>
        <w:rPr>
          <w:color w:val="231F20"/>
          <w:sz w:val="20"/>
        </w:rPr>
        <w:t>body</w:t>
      </w:r>
      <w:r>
        <w:rPr>
          <w:color w:val="231F20"/>
          <w:spacing w:val="-12"/>
          <w:sz w:val="20"/>
        </w:rPr>
        <w:t> </w:t>
      </w:r>
      <w:r>
        <w:rPr>
          <w:color w:val="231F20"/>
          <w:sz w:val="20"/>
        </w:rPr>
        <w:t>or</w:t>
      </w:r>
      <w:r>
        <w:rPr>
          <w:color w:val="231F20"/>
          <w:spacing w:val="-13"/>
          <w:sz w:val="20"/>
        </w:rPr>
        <w:t> </w:t>
      </w:r>
      <w:r>
        <w:rPr>
          <w:color w:val="231F20"/>
          <w:sz w:val="20"/>
        </w:rPr>
        <w:t>persons,</w:t>
      </w:r>
      <w:r>
        <w:rPr>
          <w:color w:val="231F20"/>
          <w:spacing w:val="-12"/>
          <w:sz w:val="20"/>
        </w:rPr>
        <w:t> </w:t>
      </w:r>
      <w:r>
        <w:rPr>
          <w:color w:val="231F20"/>
          <w:sz w:val="20"/>
        </w:rPr>
        <w:t>which</w:t>
      </w:r>
      <w:r>
        <w:rPr>
          <w:color w:val="231F20"/>
          <w:spacing w:val="-13"/>
          <w:sz w:val="20"/>
        </w:rPr>
        <w:t> </w:t>
      </w:r>
      <w:r>
        <w:rPr>
          <w:color w:val="231F20"/>
          <w:sz w:val="20"/>
        </w:rPr>
        <w:t>body</w:t>
      </w:r>
      <w:r>
        <w:rPr>
          <w:color w:val="231F20"/>
          <w:spacing w:val="-12"/>
          <w:sz w:val="20"/>
        </w:rPr>
        <w:t> </w:t>
      </w:r>
      <w:r>
        <w:rPr>
          <w:color w:val="231F20"/>
          <w:sz w:val="20"/>
        </w:rPr>
        <w:t>of</w:t>
      </w:r>
      <w:r>
        <w:rPr>
          <w:color w:val="231F20"/>
          <w:spacing w:val="-13"/>
          <w:sz w:val="20"/>
        </w:rPr>
        <w:t> </w:t>
      </w:r>
      <w:r>
        <w:rPr>
          <w:color w:val="231F20"/>
          <w:sz w:val="20"/>
        </w:rPr>
        <w:t>persons</w:t>
      </w:r>
      <w:r>
        <w:rPr>
          <w:color w:val="231F20"/>
          <w:spacing w:val="-12"/>
          <w:sz w:val="20"/>
        </w:rPr>
        <w:t> </w:t>
      </w:r>
      <w:r>
        <w:rPr>
          <w:color w:val="231F20"/>
          <w:sz w:val="20"/>
        </w:rPr>
        <w:t>is</w:t>
      </w:r>
      <w:r>
        <w:rPr>
          <w:color w:val="231F20"/>
          <w:spacing w:val="-13"/>
          <w:sz w:val="20"/>
        </w:rPr>
        <w:t> </w:t>
      </w:r>
      <w:r>
        <w:rPr>
          <w:color w:val="231F20"/>
          <w:sz w:val="20"/>
        </w:rPr>
        <w:t>empowered by law to give such a judgment.</w:t>
      </w:r>
    </w:p>
    <w:p>
      <w:pPr>
        <w:spacing w:after="0" w:line="249" w:lineRule="auto"/>
        <w:jc w:val="both"/>
        <w:rPr>
          <w:sz w:val="20"/>
        </w:rPr>
        <w:sectPr>
          <w:type w:val="continuous"/>
          <w:pgSz w:w="11900" w:h="16840"/>
          <w:pgMar w:header="1248" w:footer="0" w:top="1240" w:bottom="280" w:left="0" w:right="0"/>
        </w:sectPr>
      </w:pPr>
    </w:p>
    <w:p>
      <w:pPr>
        <w:spacing w:before="200"/>
        <w:ind w:left="8" w:right="0" w:firstLine="0"/>
        <w:jc w:val="center"/>
        <w:rPr>
          <w:i/>
          <w:sz w:val="20"/>
        </w:rPr>
      </w:pPr>
      <w:r>
        <w:rPr>
          <w:i/>
          <w:color w:val="231F20"/>
          <w:spacing w:val="-2"/>
          <w:sz w:val="20"/>
        </w:rPr>
        <w:t>Illustration.</w:t>
      </w:r>
    </w:p>
    <w:p>
      <w:pPr>
        <w:pStyle w:val="BodyText"/>
        <w:spacing w:line="249" w:lineRule="auto" w:before="130"/>
        <w:ind w:left="2831" w:right="2228" w:firstLine="479"/>
      </w:pPr>
      <w:r>
        <w:rPr>
          <w:color w:val="231F20"/>
        </w:rPr>
        <w:t>A Magistrate exercising jurisdiction in respect of a charge on which he has</w:t>
      </w:r>
      <w:r>
        <w:rPr>
          <w:color w:val="231F20"/>
          <w:spacing w:val="40"/>
        </w:rPr>
        <w:t> </w:t>
      </w:r>
      <w:r>
        <w:rPr>
          <w:color w:val="231F20"/>
        </w:rPr>
        <w:t>power to sentence to fine or imprisonment, with or without appeal, is a Judge;</w:t>
      </w:r>
    </w:p>
    <w:p>
      <w:pPr>
        <w:pStyle w:val="ListParagraph"/>
        <w:numPr>
          <w:ilvl w:val="1"/>
          <w:numId w:val="1"/>
        </w:numPr>
        <w:tabs>
          <w:tab w:pos="3675" w:val="left" w:leader="none"/>
        </w:tabs>
        <w:spacing w:line="249" w:lineRule="auto" w:before="122" w:after="0"/>
        <w:ind w:left="2831" w:right="2348" w:firstLine="479"/>
        <w:jc w:val="both"/>
        <w:rPr>
          <w:sz w:val="20"/>
        </w:rPr>
      </w:pPr>
      <w:r>
        <w:rPr>
          <w:color w:val="231F20"/>
          <w:spacing w:val="-2"/>
          <w:sz w:val="20"/>
        </w:rPr>
        <w:t>“life”</w:t>
      </w:r>
      <w:r>
        <w:rPr>
          <w:color w:val="231F20"/>
          <w:spacing w:val="24"/>
          <w:sz w:val="20"/>
        </w:rPr>
        <w:t> </w:t>
      </w:r>
      <w:r>
        <w:rPr>
          <w:color w:val="231F20"/>
          <w:spacing w:val="-2"/>
          <w:sz w:val="20"/>
        </w:rPr>
        <w:t>means</w:t>
      </w:r>
      <w:r>
        <w:rPr>
          <w:color w:val="231F20"/>
          <w:spacing w:val="-11"/>
          <w:sz w:val="20"/>
        </w:rPr>
        <w:t> </w:t>
      </w:r>
      <w:r>
        <w:rPr>
          <w:color w:val="231F20"/>
          <w:spacing w:val="-2"/>
          <w:sz w:val="20"/>
        </w:rPr>
        <w:t>the</w:t>
      </w:r>
      <w:r>
        <w:rPr>
          <w:color w:val="231F20"/>
          <w:spacing w:val="-10"/>
          <w:sz w:val="20"/>
        </w:rPr>
        <w:t> </w:t>
      </w:r>
      <w:r>
        <w:rPr>
          <w:color w:val="231F20"/>
          <w:spacing w:val="-2"/>
          <w:sz w:val="20"/>
        </w:rPr>
        <w:t>life</w:t>
      </w:r>
      <w:r>
        <w:rPr>
          <w:color w:val="231F20"/>
          <w:spacing w:val="-11"/>
          <w:sz w:val="20"/>
        </w:rPr>
        <w:t> </w:t>
      </w:r>
      <w:r>
        <w:rPr>
          <w:color w:val="231F20"/>
          <w:spacing w:val="-2"/>
          <w:sz w:val="20"/>
        </w:rPr>
        <w:t>of</w:t>
      </w:r>
      <w:r>
        <w:rPr>
          <w:color w:val="231F20"/>
          <w:spacing w:val="-10"/>
          <w:sz w:val="20"/>
        </w:rPr>
        <w:t> </w:t>
      </w:r>
      <w:r>
        <w:rPr>
          <w:color w:val="231F20"/>
          <w:spacing w:val="-2"/>
          <w:sz w:val="20"/>
        </w:rPr>
        <w:t>a</w:t>
      </w:r>
      <w:r>
        <w:rPr>
          <w:color w:val="231F20"/>
          <w:spacing w:val="-11"/>
          <w:sz w:val="20"/>
        </w:rPr>
        <w:t> </w:t>
      </w:r>
      <w:r>
        <w:rPr>
          <w:color w:val="231F20"/>
          <w:spacing w:val="-2"/>
          <w:sz w:val="20"/>
        </w:rPr>
        <w:t>human</w:t>
      </w:r>
      <w:r>
        <w:rPr>
          <w:color w:val="231F20"/>
          <w:spacing w:val="-10"/>
          <w:sz w:val="20"/>
        </w:rPr>
        <w:t> </w:t>
      </w:r>
      <w:r>
        <w:rPr>
          <w:color w:val="231F20"/>
          <w:spacing w:val="-2"/>
          <w:sz w:val="20"/>
        </w:rPr>
        <w:t>being,</w:t>
      </w:r>
      <w:r>
        <w:rPr>
          <w:color w:val="231F20"/>
          <w:spacing w:val="-11"/>
          <w:sz w:val="20"/>
        </w:rPr>
        <w:t> </w:t>
      </w:r>
      <w:r>
        <w:rPr>
          <w:color w:val="231F20"/>
          <w:spacing w:val="-2"/>
          <w:sz w:val="20"/>
        </w:rPr>
        <w:t>unless</w:t>
      </w:r>
      <w:r>
        <w:rPr>
          <w:color w:val="231F20"/>
          <w:spacing w:val="-10"/>
          <w:sz w:val="20"/>
        </w:rPr>
        <w:t> </w:t>
      </w:r>
      <w:r>
        <w:rPr>
          <w:color w:val="231F20"/>
          <w:spacing w:val="-2"/>
          <w:sz w:val="20"/>
        </w:rPr>
        <w:t>the</w:t>
      </w:r>
      <w:r>
        <w:rPr>
          <w:color w:val="231F20"/>
          <w:spacing w:val="-11"/>
          <w:sz w:val="20"/>
        </w:rPr>
        <w:t> </w:t>
      </w:r>
      <w:r>
        <w:rPr>
          <w:color w:val="231F20"/>
          <w:spacing w:val="-2"/>
          <w:sz w:val="20"/>
        </w:rPr>
        <w:t>contrary</w:t>
      </w:r>
      <w:r>
        <w:rPr>
          <w:color w:val="231F20"/>
          <w:spacing w:val="-10"/>
          <w:sz w:val="20"/>
        </w:rPr>
        <w:t> </w:t>
      </w:r>
      <w:r>
        <w:rPr>
          <w:color w:val="231F20"/>
          <w:spacing w:val="-2"/>
          <w:sz w:val="20"/>
        </w:rPr>
        <w:t>appears</w:t>
      </w:r>
      <w:r>
        <w:rPr>
          <w:color w:val="231F20"/>
          <w:spacing w:val="-11"/>
          <w:sz w:val="20"/>
        </w:rPr>
        <w:t> </w:t>
      </w:r>
      <w:r>
        <w:rPr>
          <w:color w:val="231F20"/>
          <w:spacing w:val="-2"/>
          <w:sz w:val="20"/>
        </w:rPr>
        <w:t>from</w:t>
      </w:r>
      <w:r>
        <w:rPr>
          <w:color w:val="231F20"/>
          <w:spacing w:val="-10"/>
          <w:sz w:val="20"/>
        </w:rPr>
        <w:t> </w:t>
      </w:r>
      <w:r>
        <w:rPr>
          <w:color w:val="231F20"/>
          <w:spacing w:val="-2"/>
          <w:sz w:val="20"/>
        </w:rPr>
        <w:t>the context;</w:t>
      </w:r>
    </w:p>
    <w:p>
      <w:pPr>
        <w:pStyle w:val="ListParagraph"/>
        <w:numPr>
          <w:ilvl w:val="1"/>
          <w:numId w:val="1"/>
        </w:numPr>
        <w:tabs>
          <w:tab w:pos="3685" w:val="left" w:leader="none"/>
        </w:tabs>
        <w:spacing w:line="240" w:lineRule="auto" w:before="121" w:after="0"/>
        <w:ind w:left="3685" w:right="0" w:hanging="374"/>
        <w:jc w:val="left"/>
        <w:rPr>
          <w:sz w:val="20"/>
        </w:rPr>
      </w:pPr>
      <w:r>
        <w:rPr>
          <w:color w:val="231F20"/>
          <w:sz w:val="20"/>
        </w:rPr>
        <w:t>“local</w:t>
      </w:r>
      <w:r>
        <w:rPr>
          <w:color w:val="231F20"/>
          <w:spacing w:val="-13"/>
          <w:sz w:val="20"/>
        </w:rPr>
        <w:t> </w:t>
      </w:r>
      <w:r>
        <w:rPr>
          <w:color w:val="231F20"/>
          <w:sz w:val="20"/>
        </w:rPr>
        <w:t>law”</w:t>
      </w:r>
      <w:r>
        <w:rPr>
          <w:color w:val="231F20"/>
          <w:spacing w:val="-12"/>
          <w:sz w:val="20"/>
        </w:rPr>
        <w:t> </w:t>
      </w:r>
      <w:r>
        <w:rPr>
          <w:color w:val="231F20"/>
          <w:sz w:val="20"/>
        </w:rPr>
        <w:t>means</w:t>
      </w:r>
      <w:r>
        <w:rPr>
          <w:color w:val="231F20"/>
          <w:spacing w:val="-13"/>
          <w:sz w:val="20"/>
        </w:rPr>
        <w:t> </w:t>
      </w:r>
      <w:r>
        <w:rPr>
          <w:color w:val="231F20"/>
          <w:sz w:val="20"/>
        </w:rPr>
        <w:t>a</w:t>
      </w:r>
      <w:r>
        <w:rPr>
          <w:color w:val="231F20"/>
          <w:spacing w:val="-12"/>
          <w:sz w:val="20"/>
        </w:rPr>
        <w:t> </w:t>
      </w:r>
      <w:r>
        <w:rPr>
          <w:color w:val="231F20"/>
          <w:sz w:val="20"/>
        </w:rPr>
        <w:t>law</w:t>
      </w:r>
      <w:r>
        <w:rPr>
          <w:color w:val="231F20"/>
          <w:spacing w:val="-13"/>
          <w:sz w:val="20"/>
        </w:rPr>
        <w:t> </w:t>
      </w:r>
      <w:r>
        <w:rPr>
          <w:color w:val="231F20"/>
          <w:sz w:val="20"/>
        </w:rPr>
        <w:t>applicable</w:t>
      </w:r>
      <w:r>
        <w:rPr>
          <w:color w:val="231F20"/>
          <w:spacing w:val="-12"/>
          <w:sz w:val="20"/>
        </w:rPr>
        <w:t> </w:t>
      </w:r>
      <w:r>
        <w:rPr>
          <w:color w:val="231F20"/>
          <w:sz w:val="20"/>
        </w:rPr>
        <w:t>only</w:t>
      </w:r>
      <w:r>
        <w:rPr>
          <w:color w:val="231F20"/>
          <w:spacing w:val="-13"/>
          <w:sz w:val="20"/>
        </w:rPr>
        <w:t> </w:t>
      </w:r>
      <w:r>
        <w:rPr>
          <w:color w:val="231F20"/>
          <w:sz w:val="20"/>
        </w:rPr>
        <w:t>to</w:t>
      </w:r>
      <w:r>
        <w:rPr>
          <w:color w:val="231F20"/>
          <w:spacing w:val="-12"/>
          <w:sz w:val="20"/>
        </w:rPr>
        <w:t> </w:t>
      </w:r>
      <w:r>
        <w:rPr>
          <w:color w:val="231F20"/>
          <w:sz w:val="20"/>
        </w:rPr>
        <w:t>a</w:t>
      </w:r>
      <w:r>
        <w:rPr>
          <w:color w:val="231F20"/>
          <w:spacing w:val="13"/>
          <w:sz w:val="20"/>
        </w:rPr>
        <w:t> </w:t>
      </w:r>
      <w:r>
        <w:rPr>
          <w:color w:val="231F20"/>
          <w:sz w:val="20"/>
        </w:rPr>
        <w:t>particular</w:t>
      </w:r>
      <w:r>
        <w:rPr>
          <w:color w:val="231F20"/>
          <w:spacing w:val="-13"/>
          <w:sz w:val="20"/>
        </w:rPr>
        <w:t> </w:t>
      </w:r>
      <w:r>
        <w:rPr>
          <w:color w:val="231F20"/>
          <w:sz w:val="20"/>
        </w:rPr>
        <w:t>part</w:t>
      </w:r>
      <w:r>
        <w:rPr>
          <w:color w:val="231F20"/>
          <w:spacing w:val="-12"/>
          <w:sz w:val="20"/>
        </w:rPr>
        <w:t> </w:t>
      </w:r>
      <w:r>
        <w:rPr>
          <w:color w:val="231F20"/>
          <w:sz w:val="20"/>
        </w:rPr>
        <w:t>of</w:t>
      </w:r>
      <w:r>
        <w:rPr>
          <w:color w:val="231F20"/>
          <w:spacing w:val="-13"/>
          <w:sz w:val="20"/>
        </w:rPr>
        <w:t> </w:t>
      </w:r>
      <w:r>
        <w:rPr>
          <w:color w:val="231F20"/>
          <w:spacing w:val="-2"/>
          <w:sz w:val="20"/>
        </w:rPr>
        <w:t>India;</w:t>
      </w:r>
    </w:p>
    <w:p>
      <w:pPr>
        <w:pStyle w:val="ListParagraph"/>
        <w:numPr>
          <w:ilvl w:val="1"/>
          <w:numId w:val="1"/>
        </w:numPr>
        <w:tabs>
          <w:tab w:pos="3687" w:val="left" w:leader="none"/>
        </w:tabs>
        <w:spacing w:line="240" w:lineRule="auto" w:before="130" w:after="0"/>
        <w:ind w:left="3687" w:right="0" w:hanging="376"/>
        <w:jc w:val="left"/>
        <w:rPr>
          <w:sz w:val="20"/>
        </w:rPr>
      </w:pPr>
      <w:r>
        <w:rPr>
          <w:color w:val="231F20"/>
          <w:sz w:val="20"/>
        </w:rPr>
        <w:t>“man”</w:t>
      </w:r>
      <w:r>
        <w:rPr>
          <w:color w:val="231F20"/>
          <w:spacing w:val="-13"/>
          <w:sz w:val="20"/>
        </w:rPr>
        <w:t> </w:t>
      </w:r>
      <w:r>
        <w:rPr>
          <w:color w:val="231F20"/>
          <w:sz w:val="20"/>
        </w:rPr>
        <w:t>means</w:t>
      </w:r>
      <w:r>
        <w:rPr>
          <w:color w:val="231F20"/>
          <w:spacing w:val="-12"/>
          <w:sz w:val="20"/>
        </w:rPr>
        <w:t> </w:t>
      </w:r>
      <w:r>
        <w:rPr>
          <w:color w:val="231F20"/>
          <w:sz w:val="20"/>
        </w:rPr>
        <w:t>male</w:t>
      </w:r>
      <w:r>
        <w:rPr>
          <w:color w:val="231F20"/>
          <w:spacing w:val="-11"/>
          <w:sz w:val="20"/>
        </w:rPr>
        <w:t> </w:t>
      </w:r>
      <w:r>
        <w:rPr>
          <w:color w:val="231F20"/>
          <w:sz w:val="20"/>
        </w:rPr>
        <w:t>human</w:t>
      </w:r>
      <w:r>
        <w:rPr>
          <w:color w:val="231F20"/>
          <w:spacing w:val="-11"/>
          <w:sz w:val="20"/>
        </w:rPr>
        <w:t> </w:t>
      </w:r>
      <w:r>
        <w:rPr>
          <w:color w:val="231F20"/>
          <w:sz w:val="20"/>
        </w:rPr>
        <w:t>being</w:t>
      </w:r>
      <w:r>
        <w:rPr>
          <w:color w:val="231F20"/>
          <w:spacing w:val="-12"/>
          <w:sz w:val="20"/>
        </w:rPr>
        <w:t> </w:t>
      </w:r>
      <w:r>
        <w:rPr>
          <w:color w:val="231F20"/>
          <w:sz w:val="20"/>
        </w:rPr>
        <w:t>of</w:t>
      </w:r>
      <w:r>
        <w:rPr>
          <w:color w:val="231F20"/>
          <w:spacing w:val="-12"/>
          <w:sz w:val="20"/>
        </w:rPr>
        <w:t> </w:t>
      </w:r>
      <w:r>
        <w:rPr>
          <w:color w:val="231F20"/>
          <w:sz w:val="20"/>
        </w:rPr>
        <w:t>any</w:t>
      </w:r>
      <w:r>
        <w:rPr>
          <w:color w:val="231F20"/>
          <w:spacing w:val="-12"/>
          <w:sz w:val="20"/>
        </w:rPr>
        <w:t> </w:t>
      </w:r>
      <w:r>
        <w:rPr>
          <w:color w:val="231F20"/>
          <w:spacing w:val="-4"/>
          <w:sz w:val="20"/>
        </w:rPr>
        <w:t>age;</w:t>
      </w:r>
    </w:p>
    <w:p>
      <w:pPr>
        <w:pStyle w:val="ListParagraph"/>
        <w:numPr>
          <w:ilvl w:val="1"/>
          <w:numId w:val="1"/>
        </w:numPr>
        <w:tabs>
          <w:tab w:pos="3693" w:val="left" w:leader="none"/>
        </w:tabs>
        <w:spacing w:line="249" w:lineRule="auto" w:before="130" w:after="0"/>
        <w:ind w:left="2831" w:right="2347" w:firstLine="479"/>
        <w:jc w:val="both"/>
        <w:rPr>
          <w:sz w:val="20"/>
        </w:rPr>
      </w:pPr>
      <w:r>
        <w:rPr>
          <w:color w:val="231F20"/>
          <w:sz w:val="20"/>
        </w:rPr>
        <w:t>“month”</w:t>
      </w:r>
      <w:r>
        <w:rPr>
          <w:color w:val="231F20"/>
          <w:spacing w:val="-5"/>
          <w:sz w:val="20"/>
        </w:rPr>
        <w:t> </w:t>
      </w:r>
      <w:r>
        <w:rPr>
          <w:color w:val="231F20"/>
          <w:sz w:val="20"/>
        </w:rPr>
        <w:t>and</w:t>
      </w:r>
      <w:r>
        <w:rPr>
          <w:color w:val="231F20"/>
          <w:spacing w:val="-5"/>
          <w:sz w:val="20"/>
        </w:rPr>
        <w:t> </w:t>
      </w:r>
      <w:r>
        <w:rPr>
          <w:color w:val="231F20"/>
          <w:sz w:val="20"/>
        </w:rPr>
        <w:t>“year”.––Wherever</w:t>
      </w:r>
      <w:r>
        <w:rPr>
          <w:color w:val="231F20"/>
          <w:spacing w:val="-5"/>
          <w:sz w:val="20"/>
        </w:rPr>
        <w:t> </w:t>
      </w:r>
      <w:r>
        <w:rPr>
          <w:color w:val="231F20"/>
          <w:sz w:val="20"/>
        </w:rPr>
        <w:t>the</w:t>
      </w:r>
      <w:r>
        <w:rPr>
          <w:color w:val="231F20"/>
          <w:spacing w:val="-5"/>
          <w:sz w:val="20"/>
        </w:rPr>
        <w:t> </w:t>
      </w:r>
      <w:r>
        <w:rPr>
          <w:color w:val="231F20"/>
          <w:sz w:val="20"/>
        </w:rPr>
        <w:t>word</w:t>
      </w:r>
      <w:r>
        <w:rPr>
          <w:color w:val="231F20"/>
          <w:spacing w:val="-4"/>
          <w:sz w:val="20"/>
        </w:rPr>
        <w:t> </w:t>
      </w:r>
      <w:r>
        <w:rPr>
          <w:color w:val="231F20"/>
          <w:sz w:val="20"/>
        </w:rPr>
        <w:t>“month”</w:t>
      </w:r>
      <w:r>
        <w:rPr>
          <w:color w:val="231F20"/>
          <w:spacing w:val="-5"/>
          <w:sz w:val="20"/>
        </w:rPr>
        <w:t> </w:t>
      </w:r>
      <w:r>
        <w:rPr>
          <w:color w:val="231F20"/>
          <w:sz w:val="20"/>
        </w:rPr>
        <w:t>or</w:t>
      </w:r>
      <w:r>
        <w:rPr>
          <w:color w:val="231F20"/>
          <w:spacing w:val="-4"/>
          <w:sz w:val="20"/>
        </w:rPr>
        <w:t> </w:t>
      </w:r>
      <w:r>
        <w:rPr>
          <w:color w:val="231F20"/>
          <w:sz w:val="20"/>
        </w:rPr>
        <w:t>the</w:t>
      </w:r>
      <w:r>
        <w:rPr>
          <w:color w:val="231F20"/>
          <w:spacing w:val="-5"/>
          <w:sz w:val="20"/>
        </w:rPr>
        <w:t> </w:t>
      </w:r>
      <w:r>
        <w:rPr>
          <w:color w:val="231F20"/>
          <w:sz w:val="20"/>
        </w:rPr>
        <w:t>word</w:t>
      </w:r>
      <w:r>
        <w:rPr>
          <w:color w:val="231F20"/>
          <w:spacing w:val="-5"/>
          <w:sz w:val="20"/>
        </w:rPr>
        <w:t> </w:t>
      </w:r>
      <w:r>
        <w:rPr>
          <w:color w:val="231F20"/>
          <w:sz w:val="20"/>
        </w:rPr>
        <w:t>“year”</w:t>
      </w:r>
      <w:r>
        <w:rPr>
          <w:color w:val="231F20"/>
          <w:spacing w:val="-4"/>
          <w:sz w:val="20"/>
        </w:rPr>
        <w:t> </w:t>
      </w:r>
      <w:r>
        <w:rPr>
          <w:color w:val="231F20"/>
          <w:sz w:val="20"/>
        </w:rPr>
        <w:t>is used,</w:t>
      </w:r>
      <w:r>
        <w:rPr>
          <w:color w:val="231F20"/>
          <w:spacing w:val="-2"/>
          <w:sz w:val="20"/>
        </w:rPr>
        <w:t> </w:t>
      </w:r>
      <w:r>
        <w:rPr>
          <w:color w:val="231F20"/>
          <w:sz w:val="20"/>
        </w:rPr>
        <w:t>it</w:t>
      </w:r>
      <w:r>
        <w:rPr>
          <w:color w:val="231F20"/>
          <w:spacing w:val="-2"/>
          <w:sz w:val="20"/>
        </w:rPr>
        <w:t> </w:t>
      </w:r>
      <w:r>
        <w:rPr>
          <w:color w:val="231F20"/>
          <w:sz w:val="20"/>
        </w:rPr>
        <w:t>is</w:t>
      </w:r>
      <w:r>
        <w:rPr>
          <w:color w:val="231F20"/>
          <w:spacing w:val="-2"/>
          <w:sz w:val="20"/>
        </w:rPr>
        <w:t> </w:t>
      </w:r>
      <w:r>
        <w:rPr>
          <w:color w:val="231F20"/>
          <w:sz w:val="20"/>
        </w:rPr>
        <w:t>to</w:t>
      </w:r>
      <w:r>
        <w:rPr>
          <w:color w:val="231F20"/>
          <w:spacing w:val="-2"/>
          <w:sz w:val="20"/>
        </w:rPr>
        <w:t> </w:t>
      </w:r>
      <w:r>
        <w:rPr>
          <w:color w:val="231F20"/>
          <w:sz w:val="20"/>
        </w:rPr>
        <w:t>be</w:t>
      </w:r>
      <w:r>
        <w:rPr>
          <w:color w:val="231F20"/>
          <w:spacing w:val="-2"/>
          <w:sz w:val="20"/>
        </w:rPr>
        <w:t> </w:t>
      </w:r>
      <w:r>
        <w:rPr>
          <w:color w:val="231F20"/>
          <w:sz w:val="20"/>
        </w:rPr>
        <w:t>understood</w:t>
      </w:r>
      <w:r>
        <w:rPr>
          <w:color w:val="231F20"/>
          <w:spacing w:val="-1"/>
          <w:sz w:val="20"/>
        </w:rPr>
        <w:t> </w:t>
      </w:r>
      <w:r>
        <w:rPr>
          <w:color w:val="231F20"/>
          <w:sz w:val="20"/>
        </w:rPr>
        <w:t>that</w:t>
      </w:r>
      <w:r>
        <w:rPr>
          <w:color w:val="231F20"/>
          <w:spacing w:val="-2"/>
          <w:sz w:val="20"/>
        </w:rPr>
        <w:t> </w:t>
      </w:r>
      <w:r>
        <w:rPr>
          <w:color w:val="231F20"/>
          <w:sz w:val="20"/>
        </w:rPr>
        <w:t>the</w:t>
      </w:r>
      <w:r>
        <w:rPr>
          <w:color w:val="231F20"/>
          <w:spacing w:val="-2"/>
          <w:sz w:val="20"/>
        </w:rPr>
        <w:t> </w:t>
      </w:r>
      <w:r>
        <w:rPr>
          <w:color w:val="231F20"/>
          <w:sz w:val="20"/>
        </w:rPr>
        <w:t>month</w:t>
      </w:r>
      <w:r>
        <w:rPr>
          <w:color w:val="231F20"/>
          <w:spacing w:val="-2"/>
          <w:sz w:val="20"/>
        </w:rPr>
        <w:t> </w:t>
      </w:r>
      <w:r>
        <w:rPr>
          <w:color w:val="231F20"/>
          <w:sz w:val="20"/>
        </w:rPr>
        <w:t>or</w:t>
      </w:r>
      <w:r>
        <w:rPr>
          <w:color w:val="231F20"/>
          <w:spacing w:val="-2"/>
          <w:sz w:val="20"/>
        </w:rPr>
        <w:t> </w:t>
      </w:r>
      <w:r>
        <w:rPr>
          <w:color w:val="231F20"/>
          <w:sz w:val="20"/>
        </w:rPr>
        <w:t>the</w:t>
      </w:r>
      <w:r>
        <w:rPr>
          <w:color w:val="231F20"/>
          <w:spacing w:val="-2"/>
          <w:sz w:val="20"/>
        </w:rPr>
        <w:t> </w:t>
      </w:r>
      <w:r>
        <w:rPr>
          <w:color w:val="231F20"/>
          <w:sz w:val="20"/>
        </w:rPr>
        <w:t>year</w:t>
      </w:r>
      <w:r>
        <w:rPr>
          <w:color w:val="231F20"/>
          <w:spacing w:val="-2"/>
          <w:sz w:val="20"/>
        </w:rPr>
        <w:t> </w:t>
      </w:r>
      <w:r>
        <w:rPr>
          <w:color w:val="231F20"/>
          <w:sz w:val="20"/>
        </w:rPr>
        <w:t>is</w:t>
      </w:r>
      <w:r>
        <w:rPr>
          <w:color w:val="231F20"/>
          <w:spacing w:val="-2"/>
          <w:sz w:val="20"/>
        </w:rPr>
        <w:t> </w:t>
      </w:r>
      <w:r>
        <w:rPr>
          <w:color w:val="231F20"/>
          <w:sz w:val="20"/>
        </w:rPr>
        <w:t>to</w:t>
      </w:r>
      <w:r>
        <w:rPr>
          <w:color w:val="231F20"/>
          <w:spacing w:val="-1"/>
          <w:sz w:val="20"/>
        </w:rPr>
        <w:t> </w:t>
      </w:r>
      <w:r>
        <w:rPr>
          <w:color w:val="231F20"/>
          <w:sz w:val="20"/>
        </w:rPr>
        <w:t>be</w:t>
      </w:r>
      <w:r>
        <w:rPr>
          <w:color w:val="231F20"/>
          <w:spacing w:val="-2"/>
          <w:sz w:val="20"/>
        </w:rPr>
        <w:t> </w:t>
      </w:r>
      <w:r>
        <w:rPr>
          <w:color w:val="231F20"/>
          <w:sz w:val="20"/>
        </w:rPr>
        <w:t>reckoned</w:t>
      </w:r>
      <w:r>
        <w:rPr>
          <w:color w:val="231F20"/>
          <w:spacing w:val="-2"/>
          <w:sz w:val="20"/>
        </w:rPr>
        <w:t> </w:t>
      </w:r>
      <w:r>
        <w:rPr>
          <w:color w:val="231F20"/>
          <w:sz w:val="20"/>
        </w:rPr>
        <w:t>according</w:t>
      </w:r>
      <w:r>
        <w:rPr>
          <w:color w:val="231F20"/>
          <w:spacing w:val="-2"/>
          <w:sz w:val="20"/>
        </w:rPr>
        <w:t> </w:t>
      </w:r>
      <w:r>
        <w:rPr>
          <w:color w:val="231F20"/>
          <w:sz w:val="20"/>
        </w:rPr>
        <w:t>to the Gregorian calendar;</w:t>
      </w:r>
    </w:p>
    <w:p>
      <w:pPr>
        <w:pStyle w:val="ListParagraph"/>
        <w:numPr>
          <w:ilvl w:val="1"/>
          <w:numId w:val="1"/>
        </w:numPr>
        <w:tabs>
          <w:tab w:pos="3710" w:val="left" w:leader="none"/>
        </w:tabs>
        <w:spacing w:line="249" w:lineRule="auto" w:before="122" w:after="0"/>
        <w:ind w:left="2831" w:right="2347" w:firstLine="479"/>
        <w:jc w:val="both"/>
        <w:rPr>
          <w:sz w:val="20"/>
        </w:rPr>
      </w:pPr>
      <w:r>
        <w:rPr>
          <w:color w:val="231F20"/>
          <w:sz w:val="20"/>
        </w:rPr>
        <w:t>“movable property” includes property of every description, except land and</w:t>
      </w:r>
      <w:r>
        <w:rPr>
          <w:color w:val="231F20"/>
          <w:spacing w:val="-13"/>
          <w:sz w:val="20"/>
        </w:rPr>
        <w:t> </w:t>
      </w:r>
      <w:r>
        <w:rPr>
          <w:color w:val="231F20"/>
          <w:sz w:val="20"/>
        </w:rPr>
        <w:t>things</w:t>
      </w:r>
      <w:r>
        <w:rPr>
          <w:color w:val="231F20"/>
          <w:spacing w:val="-12"/>
          <w:sz w:val="20"/>
        </w:rPr>
        <w:t> </w:t>
      </w:r>
      <w:r>
        <w:rPr>
          <w:color w:val="231F20"/>
          <w:sz w:val="20"/>
        </w:rPr>
        <w:t>attached</w:t>
      </w:r>
      <w:r>
        <w:rPr>
          <w:color w:val="231F20"/>
          <w:spacing w:val="-13"/>
          <w:sz w:val="20"/>
        </w:rPr>
        <w:t> </w:t>
      </w:r>
      <w:r>
        <w:rPr>
          <w:color w:val="231F20"/>
          <w:sz w:val="20"/>
        </w:rPr>
        <w:t>to</w:t>
      </w:r>
      <w:r>
        <w:rPr>
          <w:color w:val="231F20"/>
          <w:spacing w:val="-12"/>
          <w:sz w:val="20"/>
        </w:rPr>
        <w:t> </w:t>
      </w:r>
      <w:r>
        <w:rPr>
          <w:color w:val="231F20"/>
          <w:sz w:val="20"/>
        </w:rPr>
        <w:t>the</w:t>
      </w:r>
      <w:r>
        <w:rPr>
          <w:color w:val="231F20"/>
          <w:spacing w:val="-13"/>
          <w:sz w:val="20"/>
        </w:rPr>
        <w:t> </w:t>
      </w:r>
      <w:r>
        <w:rPr>
          <w:color w:val="231F20"/>
          <w:sz w:val="20"/>
        </w:rPr>
        <w:t>earth</w:t>
      </w:r>
      <w:r>
        <w:rPr>
          <w:color w:val="231F20"/>
          <w:spacing w:val="-12"/>
          <w:sz w:val="20"/>
        </w:rPr>
        <w:t> </w:t>
      </w:r>
      <w:r>
        <w:rPr>
          <w:color w:val="231F20"/>
          <w:sz w:val="20"/>
        </w:rPr>
        <w:t>or</w:t>
      </w:r>
      <w:r>
        <w:rPr>
          <w:color w:val="231F20"/>
          <w:spacing w:val="-13"/>
          <w:sz w:val="20"/>
        </w:rPr>
        <w:t> </w:t>
      </w:r>
      <w:r>
        <w:rPr>
          <w:color w:val="231F20"/>
          <w:sz w:val="20"/>
        </w:rPr>
        <w:t>permanently</w:t>
      </w:r>
      <w:r>
        <w:rPr>
          <w:color w:val="231F20"/>
          <w:spacing w:val="-12"/>
          <w:sz w:val="20"/>
        </w:rPr>
        <w:t> </w:t>
      </w:r>
      <w:r>
        <w:rPr>
          <w:color w:val="231F20"/>
          <w:sz w:val="20"/>
        </w:rPr>
        <w:t>fastened</w:t>
      </w:r>
      <w:r>
        <w:rPr>
          <w:color w:val="231F20"/>
          <w:spacing w:val="-13"/>
          <w:sz w:val="20"/>
        </w:rPr>
        <w:t> </w:t>
      </w:r>
      <w:r>
        <w:rPr>
          <w:color w:val="231F20"/>
          <w:sz w:val="20"/>
        </w:rPr>
        <w:t>to</w:t>
      </w:r>
      <w:r>
        <w:rPr>
          <w:color w:val="231F20"/>
          <w:spacing w:val="-12"/>
          <w:sz w:val="20"/>
        </w:rPr>
        <w:t> </w:t>
      </w:r>
      <w:r>
        <w:rPr>
          <w:color w:val="231F20"/>
          <w:sz w:val="20"/>
        </w:rPr>
        <w:t>anything</w:t>
      </w:r>
      <w:r>
        <w:rPr>
          <w:color w:val="231F20"/>
          <w:spacing w:val="-13"/>
          <w:sz w:val="20"/>
        </w:rPr>
        <w:t> </w:t>
      </w:r>
      <w:r>
        <w:rPr>
          <w:color w:val="231F20"/>
          <w:sz w:val="20"/>
        </w:rPr>
        <w:t>which</w:t>
      </w:r>
      <w:r>
        <w:rPr>
          <w:color w:val="231F20"/>
          <w:spacing w:val="-12"/>
          <w:sz w:val="20"/>
        </w:rPr>
        <w:t> </w:t>
      </w:r>
      <w:r>
        <w:rPr>
          <w:color w:val="231F20"/>
          <w:sz w:val="20"/>
        </w:rPr>
        <w:t>is</w:t>
      </w:r>
      <w:r>
        <w:rPr>
          <w:color w:val="231F20"/>
          <w:spacing w:val="-13"/>
          <w:sz w:val="20"/>
        </w:rPr>
        <w:t> </w:t>
      </w:r>
      <w:r>
        <w:rPr>
          <w:color w:val="231F20"/>
          <w:sz w:val="20"/>
        </w:rPr>
        <w:t>attached to the earth;</w:t>
      </w:r>
    </w:p>
    <w:p>
      <w:pPr>
        <w:pStyle w:val="ListParagraph"/>
        <w:numPr>
          <w:ilvl w:val="1"/>
          <w:numId w:val="1"/>
        </w:numPr>
        <w:tabs>
          <w:tab w:pos="3674" w:val="left" w:leader="none"/>
        </w:tabs>
        <w:spacing w:line="249" w:lineRule="auto" w:before="122" w:after="0"/>
        <w:ind w:left="2831" w:right="2347" w:firstLine="479"/>
        <w:jc w:val="both"/>
        <w:rPr>
          <w:sz w:val="20"/>
        </w:rPr>
      </w:pPr>
      <w:r>
        <w:rPr>
          <w:color w:val="231F20"/>
          <w:spacing w:val="-2"/>
          <w:sz w:val="20"/>
        </w:rPr>
        <w:t>“number”.—Unless</w:t>
      </w:r>
      <w:r>
        <w:rPr>
          <w:color w:val="231F20"/>
          <w:spacing w:val="-11"/>
          <w:sz w:val="20"/>
        </w:rPr>
        <w:t> </w:t>
      </w:r>
      <w:r>
        <w:rPr>
          <w:color w:val="231F20"/>
          <w:spacing w:val="-2"/>
          <w:sz w:val="20"/>
        </w:rPr>
        <w:t>the</w:t>
      </w:r>
      <w:r>
        <w:rPr>
          <w:color w:val="231F20"/>
          <w:spacing w:val="-10"/>
          <w:sz w:val="20"/>
        </w:rPr>
        <w:t> </w:t>
      </w:r>
      <w:r>
        <w:rPr>
          <w:color w:val="231F20"/>
          <w:spacing w:val="-2"/>
          <w:sz w:val="20"/>
        </w:rPr>
        <w:t>contrary</w:t>
      </w:r>
      <w:r>
        <w:rPr>
          <w:color w:val="231F20"/>
          <w:spacing w:val="-11"/>
          <w:sz w:val="20"/>
        </w:rPr>
        <w:t> </w:t>
      </w:r>
      <w:r>
        <w:rPr>
          <w:color w:val="231F20"/>
          <w:spacing w:val="-2"/>
          <w:sz w:val="20"/>
        </w:rPr>
        <w:t>appears</w:t>
      </w:r>
      <w:r>
        <w:rPr>
          <w:color w:val="231F20"/>
          <w:spacing w:val="-10"/>
          <w:sz w:val="20"/>
        </w:rPr>
        <w:t> </w:t>
      </w:r>
      <w:r>
        <w:rPr>
          <w:color w:val="231F20"/>
          <w:spacing w:val="-2"/>
          <w:sz w:val="20"/>
        </w:rPr>
        <w:t>from</w:t>
      </w:r>
      <w:r>
        <w:rPr>
          <w:color w:val="231F20"/>
          <w:spacing w:val="-11"/>
          <w:sz w:val="20"/>
        </w:rPr>
        <w:t> </w:t>
      </w:r>
      <w:r>
        <w:rPr>
          <w:color w:val="231F20"/>
          <w:spacing w:val="-2"/>
          <w:sz w:val="20"/>
        </w:rPr>
        <w:t>the</w:t>
      </w:r>
      <w:r>
        <w:rPr>
          <w:color w:val="231F20"/>
          <w:spacing w:val="-10"/>
          <w:sz w:val="20"/>
        </w:rPr>
        <w:t> </w:t>
      </w:r>
      <w:r>
        <w:rPr>
          <w:color w:val="231F20"/>
          <w:spacing w:val="-2"/>
          <w:sz w:val="20"/>
        </w:rPr>
        <w:t>context,</w:t>
      </w:r>
      <w:r>
        <w:rPr>
          <w:color w:val="231F20"/>
          <w:spacing w:val="-11"/>
          <w:sz w:val="20"/>
        </w:rPr>
        <w:t> </w:t>
      </w:r>
      <w:r>
        <w:rPr>
          <w:color w:val="231F20"/>
          <w:spacing w:val="-2"/>
          <w:sz w:val="20"/>
        </w:rPr>
        <w:t>words</w:t>
      </w:r>
      <w:r>
        <w:rPr>
          <w:color w:val="231F20"/>
          <w:spacing w:val="-10"/>
          <w:sz w:val="20"/>
        </w:rPr>
        <w:t> </w:t>
      </w:r>
      <w:r>
        <w:rPr>
          <w:color w:val="231F20"/>
          <w:spacing w:val="-2"/>
          <w:sz w:val="20"/>
        </w:rPr>
        <w:t>importing the</w:t>
      </w:r>
      <w:r>
        <w:rPr>
          <w:color w:val="231F20"/>
          <w:spacing w:val="-11"/>
          <w:sz w:val="20"/>
        </w:rPr>
        <w:t> </w:t>
      </w:r>
      <w:r>
        <w:rPr>
          <w:color w:val="231F20"/>
          <w:spacing w:val="-2"/>
          <w:sz w:val="20"/>
        </w:rPr>
        <w:t>singular</w:t>
      </w:r>
      <w:r>
        <w:rPr>
          <w:color w:val="231F20"/>
          <w:spacing w:val="-10"/>
          <w:sz w:val="20"/>
        </w:rPr>
        <w:t> </w:t>
      </w:r>
      <w:r>
        <w:rPr>
          <w:color w:val="231F20"/>
          <w:spacing w:val="-2"/>
          <w:sz w:val="20"/>
        </w:rPr>
        <w:t>number</w:t>
      </w:r>
      <w:r>
        <w:rPr>
          <w:color w:val="231F20"/>
          <w:spacing w:val="-10"/>
          <w:sz w:val="20"/>
        </w:rPr>
        <w:t> </w:t>
      </w:r>
      <w:r>
        <w:rPr>
          <w:color w:val="231F20"/>
          <w:spacing w:val="-2"/>
          <w:sz w:val="20"/>
        </w:rPr>
        <w:t>include</w:t>
      </w:r>
      <w:r>
        <w:rPr>
          <w:color w:val="231F20"/>
          <w:spacing w:val="-11"/>
          <w:sz w:val="20"/>
        </w:rPr>
        <w:t> </w:t>
      </w:r>
      <w:r>
        <w:rPr>
          <w:color w:val="231F20"/>
          <w:spacing w:val="-2"/>
          <w:sz w:val="20"/>
        </w:rPr>
        <w:t>the</w:t>
      </w:r>
      <w:r>
        <w:rPr>
          <w:color w:val="231F20"/>
          <w:spacing w:val="-9"/>
          <w:sz w:val="20"/>
        </w:rPr>
        <w:t> </w:t>
      </w:r>
      <w:r>
        <w:rPr>
          <w:color w:val="231F20"/>
          <w:spacing w:val="-2"/>
          <w:sz w:val="20"/>
        </w:rPr>
        <w:t>plural</w:t>
      </w:r>
      <w:r>
        <w:rPr>
          <w:color w:val="231F20"/>
          <w:spacing w:val="-11"/>
          <w:sz w:val="20"/>
        </w:rPr>
        <w:t> </w:t>
      </w:r>
      <w:r>
        <w:rPr>
          <w:color w:val="231F20"/>
          <w:spacing w:val="-2"/>
          <w:sz w:val="20"/>
        </w:rPr>
        <w:t>number,</w:t>
      </w:r>
      <w:r>
        <w:rPr>
          <w:color w:val="231F20"/>
          <w:spacing w:val="-10"/>
          <w:sz w:val="20"/>
        </w:rPr>
        <w:t> </w:t>
      </w:r>
      <w:r>
        <w:rPr>
          <w:color w:val="231F20"/>
          <w:spacing w:val="-2"/>
          <w:sz w:val="20"/>
        </w:rPr>
        <w:t>and</w:t>
      </w:r>
      <w:r>
        <w:rPr>
          <w:color w:val="231F20"/>
          <w:spacing w:val="-10"/>
          <w:sz w:val="20"/>
        </w:rPr>
        <w:t> </w:t>
      </w:r>
      <w:r>
        <w:rPr>
          <w:color w:val="231F20"/>
          <w:spacing w:val="-2"/>
          <w:sz w:val="20"/>
        </w:rPr>
        <w:t>words</w:t>
      </w:r>
      <w:r>
        <w:rPr>
          <w:color w:val="231F20"/>
          <w:spacing w:val="-11"/>
          <w:sz w:val="20"/>
        </w:rPr>
        <w:t> </w:t>
      </w:r>
      <w:r>
        <w:rPr>
          <w:color w:val="231F20"/>
          <w:spacing w:val="-2"/>
          <w:sz w:val="20"/>
        </w:rPr>
        <w:t>importing</w:t>
      </w:r>
      <w:r>
        <w:rPr>
          <w:color w:val="231F20"/>
          <w:spacing w:val="-9"/>
          <w:sz w:val="20"/>
        </w:rPr>
        <w:t> </w:t>
      </w:r>
      <w:r>
        <w:rPr>
          <w:color w:val="231F20"/>
          <w:spacing w:val="-2"/>
          <w:sz w:val="20"/>
        </w:rPr>
        <w:t>the</w:t>
      </w:r>
      <w:r>
        <w:rPr>
          <w:color w:val="231F20"/>
          <w:spacing w:val="-11"/>
          <w:sz w:val="20"/>
        </w:rPr>
        <w:t> </w:t>
      </w:r>
      <w:r>
        <w:rPr>
          <w:color w:val="231F20"/>
          <w:spacing w:val="-2"/>
          <w:sz w:val="20"/>
        </w:rPr>
        <w:t>plural</w:t>
      </w:r>
      <w:r>
        <w:rPr>
          <w:color w:val="231F20"/>
          <w:spacing w:val="-10"/>
          <w:sz w:val="20"/>
        </w:rPr>
        <w:t> </w:t>
      </w:r>
      <w:r>
        <w:rPr>
          <w:color w:val="231F20"/>
          <w:spacing w:val="-2"/>
          <w:sz w:val="20"/>
        </w:rPr>
        <w:t>number </w:t>
      </w:r>
      <w:r>
        <w:rPr>
          <w:color w:val="231F20"/>
          <w:sz w:val="20"/>
        </w:rPr>
        <w:t>include the singular number;</w:t>
      </w:r>
    </w:p>
    <w:p>
      <w:pPr>
        <w:pStyle w:val="ListParagraph"/>
        <w:numPr>
          <w:ilvl w:val="1"/>
          <w:numId w:val="1"/>
        </w:numPr>
        <w:tabs>
          <w:tab w:pos="3701" w:val="left" w:leader="none"/>
        </w:tabs>
        <w:spacing w:line="249" w:lineRule="auto" w:before="122" w:after="0"/>
        <w:ind w:left="2831" w:right="2348" w:firstLine="479"/>
        <w:jc w:val="both"/>
        <w:rPr>
          <w:sz w:val="20"/>
        </w:rPr>
      </w:pPr>
      <w:r>
        <w:rPr>
          <w:color w:val="231F20"/>
          <w:sz w:val="20"/>
        </w:rPr>
        <w:t>“oath” includes a solemn affirmation substituted by law for an oath, and any</w:t>
      </w:r>
      <w:r>
        <w:rPr>
          <w:color w:val="231F20"/>
          <w:spacing w:val="-13"/>
          <w:sz w:val="20"/>
        </w:rPr>
        <w:t> </w:t>
      </w:r>
      <w:r>
        <w:rPr>
          <w:color w:val="231F20"/>
          <w:sz w:val="20"/>
        </w:rPr>
        <w:t>declaration</w:t>
      </w:r>
      <w:r>
        <w:rPr>
          <w:color w:val="231F20"/>
          <w:spacing w:val="-12"/>
          <w:sz w:val="20"/>
        </w:rPr>
        <w:t> </w:t>
      </w:r>
      <w:r>
        <w:rPr>
          <w:color w:val="231F20"/>
          <w:sz w:val="20"/>
        </w:rPr>
        <w:t>required</w:t>
      </w:r>
      <w:r>
        <w:rPr>
          <w:color w:val="231F20"/>
          <w:spacing w:val="-12"/>
          <w:sz w:val="20"/>
        </w:rPr>
        <w:t> </w:t>
      </w:r>
      <w:r>
        <w:rPr>
          <w:color w:val="231F20"/>
          <w:sz w:val="20"/>
        </w:rPr>
        <w:t>or</w:t>
      </w:r>
      <w:r>
        <w:rPr>
          <w:color w:val="231F20"/>
          <w:spacing w:val="-13"/>
          <w:sz w:val="20"/>
        </w:rPr>
        <w:t> </w:t>
      </w:r>
      <w:r>
        <w:rPr>
          <w:color w:val="231F20"/>
          <w:sz w:val="20"/>
        </w:rPr>
        <w:t>authorised</w:t>
      </w:r>
      <w:r>
        <w:rPr>
          <w:color w:val="231F20"/>
          <w:spacing w:val="-12"/>
          <w:sz w:val="20"/>
        </w:rPr>
        <w:t> </w:t>
      </w:r>
      <w:r>
        <w:rPr>
          <w:color w:val="231F20"/>
          <w:sz w:val="20"/>
        </w:rPr>
        <w:t>by</w:t>
      </w:r>
      <w:r>
        <w:rPr>
          <w:color w:val="231F20"/>
          <w:spacing w:val="-13"/>
          <w:sz w:val="20"/>
        </w:rPr>
        <w:t> </w:t>
      </w:r>
      <w:r>
        <w:rPr>
          <w:color w:val="231F20"/>
          <w:sz w:val="20"/>
        </w:rPr>
        <w:t>law</w:t>
      </w:r>
      <w:r>
        <w:rPr>
          <w:color w:val="231F20"/>
          <w:spacing w:val="-12"/>
          <w:sz w:val="20"/>
        </w:rPr>
        <w:t> </w:t>
      </w:r>
      <w:r>
        <w:rPr>
          <w:color w:val="231F20"/>
          <w:sz w:val="20"/>
        </w:rPr>
        <w:t>to</w:t>
      </w:r>
      <w:r>
        <w:rPr>
          <w:color w:val="231F20"/>
          <w:spacing w:val="-12"/>
          <w:sz w:val="20"/>
        </w:rPr>
        <w:t> </w:t>
      </w:r>
      <w:r>
        <w:rPr>
          <w:color w:val="231F20"/>
          <w:sz w:val="20"/>
        </w:rPr>
        <w:t>be</w:t>
      </w:r>
      <w:r>
        <w:rPr>
          <w:color w:val="231F20"/>
          <w:spacing w:val="-11"/>
          <w:sz w:val="20"/>
        </w:rPr>
        <w:t> </w:t>
      </w:r>
      <w:r>
        <w:rPr>
          <w:color w:val="231F20"/>
          <w:sz w:val="20"/>
        </w:rPr>
        <w:t>made</w:t>
      </w:r>
      <w:r>
        <w:rPr>
          <w:color w:val="231F20"/>
          <w:spacing w:val="-13"/>
          <w:sz w:val="20"/>
        </w:rPr>
        <w:t> </w:t>
      </w:r>
      <w:r>
        <w:rPr>
          <w:color w:val="231F20"/>
          <w:sz w:val="20"/>
        </w:rPr>
        <w:t>before</w:t>
      </w:r>
      <w:r>
        <w:rPr>
          <w:color w:val="231F20"/>
          <w:spacing w:val="-11"/>
          <w:sz w:val="20"/>
        </w:rPr>
        <w:t> </w:t>
      </w:r>
      <w:r>
        <w:rPr>
          <w:color w:val="231F20"/>
          <w:sz w:val="20"/>
        </w:rPr>
        <w:t>a</w:t>
      </w:r>
      <w:r>
        <w:rPr>
          <w:color w:val="231F20"/>
          <w:spacing w:val="-13"/>
          <w:sz w:val="20"/>
        </w:rPr>
        <w:t> </w:t>
      </w:r>
      <w:r>
        <w:rPr>
          <w:color w:val="231F20"/>
          <w:sz w:val="20"/>
        </w:rPr>
        <w:t>public</w:t>
      </w:r>
      <w:r>
        <w:rPr>
          <w:color w:val="231F20"/>
          <w:spacing w:val="-12"/>
          <w:sz w:val="20"/>
        </w:rPr>
        <w:t> </w:t>
      </w:r>
      <w:r>
        <w:rPr>
          <w:color w:val="231F20"/>
          <w:sz w:val="20"/>
        </w:rPr>
        <w:t>servant</w:t>
      </w:r>
      <w:r>
        <w:rPr>
          <w:color w:val="231F20"/>
          <w:spacing w:val="-13"/>
          <w:sz w:val="20"/>
        </w:rPr>
        <w:t> </w:t>
      </w:r>
      <w:r>
        <w:rPr>
          <w:color w:val="231F20"/>
          <w:sz w:val="20"/>
        </w:rPr>
        <w:t>or</w:t>
      </w:r>
      <w:r>
        <w:rPr>
          <w:color w:val="231F20"/>
          <w:spacing w:val="-11"/>
          <w:sz w:val="20"/>
        </w:rPr>
        <w:t> </w:t>
      </w:r>
      <w:r>
        <w:rPr>
          <w:color w:val="231F20"/>
          <w:sz w:val="20"/>
        </w:rPr>
        <w:t>to be used for the purpose of proof, whether in a Court or not;</w:t>
      </w:r>
    </w:p>
    <w:p>
      <w:pPr>
        <w:pStyle w:val="ListParagraph"/>
        <w:numPr>
          <w:ilvl w:val="1"/>
          <w:numId w:val="1"/>
        </w:numPr>
        <w:tabs>
          <w:tab w:pos="3768" w:val="left" w:leader="none"/>
        </w:tabs>
        <w:spacing w:line="249" w:lineRule="auto" w:before="123" w:after="0"/>
        <w:ind w:left="2831" w:right="2347" w:firstLine="479"/>
        <w:jc w:val="both"/>
        <w:rPr>
          <w:sz w:val="20"/>
        </w:rPr>
      </w:pPr>
      <w:r>
        <w:rPr>
          <w:color w:val="231F20"/>
          <w:spacing w:val="10"/>
          <w:sz w:val="20"/>
        </w:rPr>
        <w:t>“offence”.—</w:t>
      </w:r>
      <w:r>
        <w:rPr>
          <w:color w:val="231F20"/>
          <w:spacing w:val="9"/>
          <w:sz w:val="20"/>
        </w:rPr>
        <w:t>Except</w:t>
      </w:r>
      <w:r>
        <w:rPr>
          <w:color w:val="231F20"/>
          <w:spacing w:val="9"/>
          <w:sz w:val="20"/>
        </w:rPr>
        <w:t> </w:t>
      </w:r>
      <w:r>
        <w:rPr>
          <w:color w:val="231F20"/>
          <w:sz w:val="20"/>
        </w:rPr>
        <w:t>in the </w:t>
      </w:r>
      <w:r>
        <w:rPr>
          <w:color w:val="231F20"/>
          <w:spacing w:val="9"/>
          <w:sz w:val="20"/>
        </w:rPr>
        <w:t>Chapters</w:t>
      </w:r>
      <w:r>
        <w:rPr>
          <w:color w:val="231F20"/>
          <w:spacing w:val="9"/>
          <w:sz w:val="20"/>
        </w:rPr>
        <w:t> </w:t>
      </w:r>
      <w:r>
        <w:rPr>
          <w:color w:val="231F20"/>
          <w:sz w:val="20"/>
        </w:rPr>
        <w:t>and </w:t>
      </w:r>
      <w:r>
        <w:rPr>
          <w:color w:val="231F20"/>
          <w:spacing w:val="9"/>
          <w:sz w:val="20"/>
        </w:rPr>
        <w:t>sections</w:t>
      </w:r>
      <w:r>
        <w:rPr>
          <w:color w:val="231F20"/>
          <w:spacing w:val="9"/>
          <w:sz w:val="20"/>
        </w:rPr>
        <w:t> mentioned</w:t>
      </w:r>
      <w:r>
        <w:rPr>
          <w:color w:val="231F20"/>
          <w:spacing w:val="9"/>
          <w:sz w:val="20"/>
        </w:rPr>
        <w:t> </w:t>
      </w:r>
      <w:r>
        <w:rPr>
          <w:color w:val="231F20"/>
          <w:sz w:val="20"/>
        </w:rPr>
        <w:t>in</w:t>
      </w:r>
      <w:r>
        <w:rPr>
          <w:color w:val="231F20"/>
          <w:spacing w:val="40"/>
          <w:sz w:val="20"/>
        </w:rPr>
        <w:t> </w:t>
      </w:r>
      <w:r>
        <w:rPr>
          <w:color w:val="231F20"/>
          <w:sz w:val="20"/>
        </w:rPr>
        <w:t>sub-clauses (</w:t>
      </w:r>
      <w:r>
        <w:rPr>
          <w:i/>
          <w:color w:val="231F20"/>
          <w:sz w:val="20"/>
        </w:rPr>
        <w:t>a</w:t>
      </w:r>
      <w:r>
        <w:rPr>
          <w:color w:val="231F20"/>
          <w:sz w:val="20"/>
        </w:rPr>
        <w:t>) and (</w:t>
      </w:r>
      <w:r>
        <w:rPr>
          <w:i/>
          <w:color w:val="231F20"/>
          <w:sz w:val="20"/>
        </w:rPr>
        <w:t>b</w:t>
      </w:r>
      <w:r>
        <w:rPr>
          <w:color w:val="231F20"/>
          <w:sz w:val="20"/>
        </w:rPr>
        <w:t>), the word “offence” means a thing made punishable by this Sanhita, but––</w:t>
      </w:r>
    </w:p>
    <w:p>
      <w:pPr>
        <w:pStyle w:val="ListParagraph"/>
        <w:numPr>
          <w:ilvl w:val="2"/>
          <w:numId w:val="1"/>
        </w:numPr>
        <w:tabs>
          <w:tab w:pos="4062" w:val="left" w:leader="none"/>
        </w:tabs>
        <w:spacing w:line="249" w:lineRule="auto" w:before="122" w:after="0"/>
        <w:ind w:left="3311" w:right="2348" w:firstLine="479"/>
        <w:jc w:val="both"/>
        <w:rPr>
          <w:sz w:val="20"/>
        </w:rPr>
      </w:pPr>
      <w:r>
        <w:rPr>
          <w:color w:val="231F20"/>
          <w:sz w:val="20"/>
        </w:rPr>
        <w:t>in</w:t>
      </w:r>
      <w:r>
        <w:rPr>
          <w:color w:val="231F20"/>
          <w:spacing w:val="-11"/>
          <w:sz w:val="20"/>
        </w:rPr>
        <w:t> </w:t>
      </w:r>
      <w:r>
        <w:rPr>
          <w:color w:val="231F20"/>
          <w:sz w:val="20"/>
        </w:rPr>
        <w:t>Chapter</w:t>
      </w:r>
      <w:r>
        <w:rPr>
          <w:color w:val="231F20"/>
          <w:spacing w:val="-12"/>
          <w:sz w:val="20"/>
        </w:rPr>
        <w:t> </w:t>
      </w:r>
      <w:r>
        <w:rPr>
          <w:color w:val="231F20"/>
          <w:sz w:val="20"/>
        </w:rPr>
        <w:t>III</w:t>
      </w:r>
      <w:r>
        <w:rPr>
          <w:color w:val="231F20"/>
          <w:spacing w:val="-11"/>
          <w:sz w:val="20"/>
        </w:rPr>
        <w:t> </w:t>
      </w:r>
      <w:r>
        <w:rPr>
          <w:color w:val="231F20"/>
          <w:sz w:val="20"/>
        </w:rPr>
        <w:t>and</w:t>
      </w:r>
      <w:r>
        <w:rPr>
          <w:color w:val="231F20"/>
          <w:spacing w:val="-12"/>
          <w:sz w:val="20"/>
        </w:rPr>
        <w:t> </w:t>
      </w:r>
      <w:r>
        <w:rPr>
          <w:color w:val="231F20"/>
          <w:sz w:val="20"/>
        </w:rPr>
        <w:t>in</w:t>
      </w:r>
      <w:r>
        <w:rPr>
          <w:color w:val="231F20"/>
          <w:spacing w:val="-11"/>
          <w:sz w:val="20"/>
        </w:rPr>
        <w:t> </w:t>
      </w:r>
      <w:r>
        <w:rPr>
          <w:color w:val="231F20"/>
          <w:sz w:val="20"/>
        </w:rPr>
        <w:t>the</w:t>
      </w:r>
      <w:r>
        <w:rPr>
          <w:color w:val="231F20"/>
          <w:spacing w:val="-12"/>
          <w:sz w:val="20"/>
        </w:rPr>
        <w:t> </w:t>
      </w:r>
      <w:r>
        <w:rPr>
          <w:color w:val="231F20"/>
          <w:sz w:val="20"/>
        </w:rPr>
        <w:t>following</w:t>
      </w:r>
      <w:r>
        <w:rPr>
          <w:color w:val="231F20"/>
          <w:spacing w:val="-11"/>
          <w:sz w:val="20"/>
        </w:rPr>
        <w:t> </w:t>
      </w:r>
      <w:r>
        <w:rPr>
          <w:color w:val="231F20"/>
          <w:sz w:val="20"/>
        </w:rPr>
        <w:t>sections,</w:t>
      </w:r>
      <w:r>
        <w:rPr>
          <w:color w:val="231F20"/>
          <w:spacing w:val="-12"/>
          <w:sz w:val="20"/>
        </w:rPr>
        <w:t> </w:t>
      </w:r>
      <w:r>
        <w:rPr>
          <w:color w:val="231F20"/>
          <w:sz w:val="20"/>
        </w:rPr>
        <w:t>namely,</w:t>
      </w:r>
      <w:r>
        <w:rPr>
          <w:color w:val="231F20"/>
          <w:spacing w:val="-11"/>
          <w:sz w:val="20"/>
        </w:rPr>
        <w:t> </w:t>
      </w:r>
      <w:r>
        <w:rPr>
          <w:color w:val="231F20"/>
          <w:sz w:val="20"/>
        </w:rPr>
        <w:t>sub-sections</w:t>
      </w:r>
      <w:r>
        <w:rPr>
          <w:color w:val="231F20"/>
          <w:spacing w:val="-12"/>
          <w:sz w:val="20"/>
        </w:rPr>
        <w:t> </w:t>
      </w:r>
      <w:r>
        <w:rPr>
          <w:color w:val="231F20"/>
          <w:sz w:val="20"/>
        </w:rPr>
        <w:t>(</w:t>
      </w:r>
      <w:r>
        <w:rPr>
          <w:i/>
          <w:color w:val="231F20"/>
          <w:sz w:val="20"/>
        </w:rPr>
        <w:t>2</w:t>
      </w:r>
      <w:r>
        <w:rPr>
          <w:color w:val="231F20"/>
          <w:sz w:val="20"/>
        </w:rPr>
        <w:t>), </w:t>
      </w:r>
      <w:r>
        <w:rPr>
          <w:color w:val="231F20"/>
          <w:spacing w:val="-4"/>
          <w:sz w:val="20"/>
        </w:rPr>
        <w:t>(</w:t>
      </w:r>
      <w:r>
        <w:rPr>
          <w:i/>
          <w:color w:val="231F20"/>
          <w:spacing w:val="-4"/>
          <w:sz w:val="20"/>
        </w:rPr>
        <w:t>3</w:t>
      </w:r>
      <w:r>
        <w:rPr>
          <w:color w:val="231F20"/>
          <w:spacing w:val="-4"/>
          <w:sz w:val="20"/>
        </w:rPr>
        <w:t>),</w:t>
      </w:r>
      <w:r>
        <w:rPr>
          <w:color w:val="231F20"/>
          <w:spacing w:val="-16"/>
          <w:sz w:val="20"/>
        </w:rPr>
        <w:t> </w:t>
      </w:r>
      <w:r>
        <w:rPr>
          <w:color w:val="231F20"/>
          <w:spacing w:val="-4"/>
          <w:sz w:val="20"/>
        </w:rPr>
        <w:t>(</w:t>
      </w:r>
      <w:r>
        <w:rPr>
          <w:i/>
          <w:color w:val="231F20"/>
          <w:spacing w:val="-4"/>
          <w:sz w:val="20"/>
        </w:rPr>
        <w:t>4</w:t>
      </w:r>
      <w:r>
        <w:rPr>
          <w:color w:val="231F20"/>
          <w:spacing w:val="-4"/>
          <w:sz w:val="20"/>
        </w:rPr>
        <w:t>)</w:t>
      </w:r>
      <w:r>
        <w:rPr>
          <w:color w:val="231F20"/>
          <w:spacing w:val="-17"/>
          <w:sz w:val="20"/>
        </w:rPr>
        <w:t> </w:t>
      </w:r>
      <w:r>
        <w:rPr>
          <w:color w:val="231F20"/>
          <w:spacing w:val="-4"/>
          <w:sz w:val="20"/>
        </w:rPr>
        <w:t>and</w:t>
      </w:r>
      <w:r>
        <w:rPr>
          <w:color w:val="231F20"/>
          <w:spacing w:val="-17"/>
          <w:sz w:val="20"/>
        </w:rPr>
        <w:t> </w:t>
      </w:r>
      <w:r>
        <w:rPr>
          <w:color w:val="231F20"/>
          <w:spacing w:val="-4"/>
          <w:sz w:val="20"/>
        </w:rPr>
        <w:t>(</w:t>
      </w:r>
      <w:r>
        <w:rPr>
          <w:i/>
          <w:color w:val="231F20"/>
          <w:spacing w:val="-4"/>
          <w:sz w:val="20"/>
        </w:rPr>
        <w:t>5</w:t>
      </w:r>
      <w:r>
        <w:rPr>
          <w:color w:val="231F20"/>
          <w:spacing w:val="-4"/>
          <w:sz w:val="20"/>
        </w:rPr>
        <w:t>)</w:t>
      </w:r>
      <w:r>
        <w:rPr>
          <w:color w:val="231F20"/>
          <w:spacing w:val="-17"/>
          <w:sz w:val="20"/>
        </w:rPr>
        <w:t> </w:t>
      </w:r>
      <w:r>
        <w:rPr>
          <w:color w:val="231F20"/>
          <w:spacing w:val="-4"/>
          <w:sz w:val="20"/>
        </w:rPr>
        <w:t>of</w:t>
      </w:r>
      <w:r>
        <w:rPr>
          <w:color w:val="231F20"/>
          <w:spacing w:val="-17"/>
          <w:sz w:val="20"/>
        </w:rPr>
        <w:t> </w:t>
      </w:r>
      <w:r>
        <w:rPr>
          <w:color w:val="231F20"/>
          <w:spacing w:val="-4"/>
          <w:sz w:val="20"/>
        </w:rPr>
        <w:t>section</w:t>
      </w:r>
      <w:r>
        <w:rPr>
          <w:color w:val="231F20"/>
          <w:spacing w:val="-17"/>
          <w:sz w:val="20"/>
        </w:rPr>
        <w:t> </w:t>
      </w:r>
      <w:r>
        <w:rPr>
          <w:color w:val="231F20"/>
          <w:spacing w:val="-4"/>
          <w:sz w:val="20"/>
        </w:rPr>
        <w:t>8,</w:t>
      </w:r>
      <w:r>
        <w:rPr>
          <w:color w:val="231F20"/>
          <w:spacing w:val="-17"/>
          <w:sz w:val="20"/>
        </w:rPr>
        <w:t> </w:t>
      </w:r>
      <w:r>
        <w:rPr>
          <w:color w:val="231F20"/>
          <w:spacing w:val="-4"/>
          <w:sz w:val="20"/>
        </w:rPr>
        <w:t>sections</w:t>
      </w:r>
      <w:r>
        <w:rPr>
          <w:color w:val="231F20"/>
          <w:spacing w:val="-17"/>
          <w:sz w:val="20"/>
        </w:rPr>
        <w:t> </w:t>
      </w:r>
      <w:r>
        <w:rPr>
          <w:color w:val="231F20"/>
          <w:spacing w:val="-4"/>
          <w:sz w:val="20"/>
        </w:rPr>
        <w:t>9,</w:t>
      </w:r>
      <w:r>
        <w:rPr>
          <w:color w:val="231F20"/>
          <w:spacing w:val="-17"/>
          <w:sz w:val="20"/>
        </w:rPr>
        <w:t> </w:t>
      </w:r>
      <w:r>
        <w:rPr>
          <w:color w:val="231F20"/>
          <w:spacing w:val="-4"/>
          <w:sz w:val="20"/>
        </w:rPr>
        <w:t>49,</w:t>
      </w:r>
      <w:r>
        <w:rPr>
          <w:color w:val="231F20"/>
          <w:spacing w:val="-17"/>
          <w:sz w:val="20"/>
        </w:rPr>
        <w:t> </w:t>
      </w:r>
      <w:r>
        <w:rPr>
          <w:color w:val="231F20"/>
          <w:spacing w:val="-4"/>
          <w:sz w:val="20"/>
        </w:rPr>
        <w:t>50,</w:t>
      </w:r>
      <w:r>
        <w:rPr>
          <w:color w:val="231F20"/>
          <w:spacing w:val="-17"/>
          <w:sz w:val="20"/>
        </w:rPr>
        <w:t> </w:t>
      </w:r>
      <w:r>
        <w:rPr>
          <w:color w:val="231F20"/>
          <w:spacing w:val="-4"/>
          <w:sz w:val="20"/>
        </w:rPr>
        <w:t>52,</w:t>
      </w:r>
      <w:r>
        <w:rPr>
          <w:color w:val="231F20"/>
          <w:spacing w:val="-17"/>
          <w:sz w:val="20"/>
        </w:rPr>
        <w:t> </w:t>
      </w:r>
      <w:r>
        <w:rPr>
          <w:color w:val="231F20"/>
          <w:spacing w:val="-4"/>
          <w:sz w:val="20"/>
        </w:rPr>
        <w:t>54,</w:t>
      </w:r>
      <w:r>
        <w:rPr>
          <w:color w:val="231F20"/>
          <w:spacing w:val="-17"/>
          <w:sz w:val="20"/>
        </w:rPr>
        <w:t> </w:t>
      </w:r>
      <w:r>
        <w:rPr>
          <w:color w:val="231F20"/>
          <w:spacing w:val="-4"/>
          <w:sz w:val="20"/>
        </w:rPr>
        <w:t>55,</w:t>
      </w:r>
      <w:r>
        <w:rPr>
          <w:color w:val="231F20"/>
          <w:spacing w:val="-17"/>
          <w:sz w:val="20"/>
        </w:rPr>
        <w:t> </w:t>
      </w:r>
      <w:r>
        <w:rPr>
          <w:color w:val="231F20"/>
          <w:spacing w:val="-4"/>
          <w:sz w:val="20"/>
        </w:rPr>
        <w:t>56,</w:t>
      </w:r>
      <w:r>
        <w:rPr>
          <w:color w:val="231F20"/>
          <w:spacing w:val="-17"/>
          <w:sz w:val="20"/>
        </w:rPr>
        <w:t> </w:t>
      </w:r>
      <w:r>
        <w:rPr>
          <w:color w:val="231F20"/>
          <w:spacing w:val="-4"/>
          <w:sz w:val="20"/>
        </w:rPr>
        <w:t>57,</w:t>
      </w:r>
      <w:r>
        <w:rPr>
          <w:color w:val="231F20"/>
          <w:spacing w:val="-17"/>
          <w:sz w:val="20"/>
        </w:rPr>
        <w:t> </w:t>
      </w:r>
      <w:r>
        <w:rPr>
          <w:color w:val="231F20"/>
          <w:spacing w:val="-4"/>
          <w:sz w:val="20"/>
        </w:rPr>
        <w:t>58,</w:t>
      </w:r>
      <w:r>
        <w:rPr>
          <w:color w:val="231F20"/>
          <w:spacing w:val="-17"/>
          <w:sz w:val="20"/>
        </w:rPr>
        <w:t> </w:t>
      </w:r>
      <w:r>
        <w:rPr>
          <w:color w:val="231F20"/>
          <w:spacing w:val="-4"/>
          <w:sz w:val="20"/>
        </w:rPr>
        <w:t>59,</w:t>
      </w:r>
      <w:r>
        <w:rPr>
          <w:color w:val="231F20"/>
          <w:spacing w:val="-17"/>
          <w:sz w:val="20"/>
        </w:rPr>
        <w:t> </w:t>
      </w:r>
      <w:r>
        <w:rPr>
          <w:color w:val="231F20"/>
          <w:spacing w:val="-4"/>
          <w:sz w:val="20"/>
        </w:rPr>
        <w:t>60,</w:t>
      </w:r>
      <w:r>
        <w:rPr>
          <w:color w:val="231F20"/>
          <w:spacing w:val="-17"/>
          <w:sz w:val="20"/>
        </w:rPr>
        <w:t> </w:t>
      </w:r>
      <w:r>
        <w:rPr>
          <w:color w:val="231F20"/>
          <w:spacing w:val="-4"/>
          <w:sz w:val="20"/>
        </w:rPr>
        <w:t>61,</w:t>
      </w:r>
      <w:r>
        <w:rPr>
          <w:color w:val="231F20"/>
          <w:spacing w:val="-17"/>
          <w:sz w:val="20"/>
        </w:rPr>
        <w:t> </w:t>
      </w:r>
      <w:r>
        <w:rPr>
          <w:color w:val="231F20"/>
          <w:spacing w:val="-4"/>
          <w:sz w:val="20"/>
        </w:rPr>
        <w:t>119,</w:t>
      </w:r>
    </w:p>
    <w:p>
      <w:pPr>
        <w:pStyle w:val="BodyText"/>
        <w:spacing w:before="1"/>
        <w:ind w:left="3311"/>
        <w:jc w:val="both"/>
      </w:pPr>
      <w:r>
        <w:rPr>
          <w:color w:val="231F20"/>
        </w:rPr>
        <w:t>120,</w:t>
      </w:r>
      <w:r>
        <w:rPr>
          <w:color w:val="231F20"/>
          <w:spacing w:val="-13"/>
        </w:rPr>
        <w:t> </w:t>
      </w:r>
      <w:r>
        <w:rPr>
          <w:color w:val="231F20"/>
        </w:rPr>
        <w:t>123,</w:t>
      </w:r>
      <w:r>
        <w:rPr>
          <w:color w:val="231F20"/>
          <w:spacing w:val="-12"/>
        </w:rPr>
        <w:t> </w:t>
      </w:r>
      <w:r>
        <w:rPr>
          <w:color w:val="231F20"/>
        </w:rPr>
        <w:t>sub-sections</w:t>
      </w:r>
      <w:r>
        <w:rPr>
          <w:color w:val="231F20"/>
          <w:spacing w:val="-13"/>
        </w:rPr>
        <w:t> </w:t>
      </w:r>
      <w:r>
        <w:rPr>
          <w:color w:val="231F20"/>
        </w:rPr>
        <w:t>(</w:t>
      </w:r>
      <w:r>
        <w:rPr>
          <w:i/>
          <w:color w:val="231F20"/>
        </w:rPr>
        <w:t>7</w:t>
      </w:r>
      <w:r>
        <w:rPr>
          <w:color w:val="231F20"/>
        </w:rPr>
        <w:t>)</w:t>
      </w:r>
      <w:r>
        <w:rPr>
          <w:color w:val="231F20"/>
          <w:spacing w:val="-12"/>
        </w:rPr>
        <w:t> </w:t>
      </w:r>
      <w:r>
        <w:rPr>
          <w:color w:val="231F20"/>
        </w:rPr>
        <w:t>and</w:t>
      </w:r>
      <w:r>
        <w:rPr>
          <w:color w:val="231F20"/>
          <w:spacing w:val="-13"/>
        </w:rPr>
        <w:t> </w:t>
      </w:r>
      <w:r>
        <w:rPr>
          <w:color w:val="231F20"/>
        </w:rPr>
        <w:t>(</w:t>
      </w:r>
      <w:r>
        <w:rPr>
          <w:i/>
          <w:color w:val="231F20"/>
        </w:rPr>
        <w:t>8</w:t>
      </w:r>
      <w:r>
        <w:rPr>
          <w:color w:val="231F20"/>
        </w:rPr>
        <w:t>)</w:t>
      </w:r>
      <w:r>
        <w:rPr>
          <w:color w:val="231F20"/>
          <w:spacing w:val="-12"/>
        </w:rPr>
        <w:t> </w:t>
      </w:r>
      <w:r>
        <w:rPr>
          <w:color w:val="231F20"/>
        </w:rPr>
        <w:t>of</w:t>
      </w:r>
      <w:r>
        <w:rPr>
          <w:color w:val="231F20"/>
          <w:spacing w:val="-13"/>
        </w:rPr>
        <w:t> </w:t>
      </w:r>
      <w:r>
        <w:rPr>
          <w:color w:val="231F20"/>
        </w:rPr>
        <w:t>section</w:t>
      </w:r>
      <w:r>
        <w:rPr>
          <w:color w:val="231F20"/>
          <w:spacing w:val="-12"/>
        </w:rPr>
        <w:t> </w:t>
      </w:r>
      <w:r>
        <w:rPr>
          <w:color w:val="231F20"/>
        </w:rPr>
        <w:t>127,</w:t>
      </w:r>
      <w:r>
        <w:rPr>
          <w:color w:val="231F20"/>
          <w:spacing w:val="-13"/>
        </w:rPr>
        <w:t> </w:t>
      </w:r>
      <w:r>
        <w:rPr>
          <w:color w:val="231F20"/>
        </w:rPr>
        <w:t>222,</w:t>
      </w:r>
      <w:r>
        <w:rPr>
          <w:color w:val="231F20"/>
          <w:spacing w:val="-12"/>
        </w:rPr>
        <w:t> </w:t>
      </w:r>
      <w:r>
        <w:rPr>
          <w:color w:val="231F20"/>
        </w:rPr>
        <w:t>230,</w:t>
      </w:r>
      <w:r>
        <w:rPr>
          <w:color w:val="231F20"/>
          <w:spacing w:val="-13"/>
        </w:rPr>
        <w:t> </w:t>
      </w:r>
      <w:r>
        <w:rPr>
          <w:color w:val="231F20"/>
        </w:rPr>
        <w:t>231,</w:t>
      </w:r>
      <w:r>
        <w:rPr>
          <w:color w:val="231F20"/>
          <w:spacing w:val="8"/>
        </w:rPr>
        <w:t> </w:t>
      </w:r>
      <w:r>
        <w:rPr>
          <w:color w:val="231F20"/>
        </w:rPr>
        <w:t>240,</w:t>
      </w:r>
      <w:r>
        <w:rPr>
          <w:color w:val="231F20"/>
          <w:spacing w:val="-13"/>
        </w:rPr>
        <w:t> </w:t>
      </w:r>
      <w:r>
        <w:rPr>
          <w:color w:val="231F20"/>
        </w:rPr>
        <w:t>248,</w:t>
      </w:r>
      <w:r>
        <w:rPr>
          <w:color w:val="231F20"/>
          <w:spacing w:val="-12"/>
        </w:rPr>
        <w:t> </w:t>
      </w:r>
      <w:r>
        <w:rPr>
          <w:color w:val="231F20"/>
          <w:spacing w:val="-4"/>
        </w:rPr>
        <w:t>250,</w:t>
      </w:r>
    </w:p>
    <w:p>
      <w:pPr>
        <w:pStyle w:val="BodyText"/>
        <w:spacing w:line="249" w:lineRule="auto" w:before="10"/>
        <w:ind w:left="3311" w:right="2348"/>
        <w:jc w:val="both"/>
      </w:pPr>
      <w:r>
        <w:rPr>
          <w:color w:val="231F20"/>
        </w:rPr>
        <w:t>251, 259, 260, 261, 262, 263, sub-sections (</w:t>
      </w:r>
      <w:r>
        <w:rPr>
          <w:i/>
          <w:color w:val="231F20"/>
        </w:rPr>
        <w:t>6</w:t>
      </w:r>
      <w:r>
        <w:rPr>
          <w:color w:val="231F20"/>
        </w:rPr>
        <w:t>) and (</w:t>
      </w:r>
      <w:r>
        <w:rPr>
          <w:i/>
          <w:color w:val="231F20"/>
        </w:rPr>
        <w:t>7</w:t>
      </w:r>
      <w:r>
        <w:rPr>
          <w:color w:val="231F20"/>
        </w:rPr>
        <w:t>) of section 308 and</w:t>
      </w:r>
      <w:r>
        <w:rPr>
          <w:color w:val="231F20"/>
          <w:spacing w:val="80"/>
        </w:rPr>
        <w:t> </w:t>
      </w:r>
      <w:r>
        <w:rPr>
          <w:color w:val="231F20"/>
        </w:rPr>
        <w:t>sub-section (</w:t>
      </w:r>
      <w:r>
        <w:rPr>
          <w:i/>
          <w:color w:val="231F20"/>
        </w:rPr>
        <w:t>2</w:t>
      </w:r>
      <w:r>
        <w:rPr>
          <w:color w:val="231F20"/>
        </w:rPr>
        <w:t>) of section 330, the word “offence” means a thing punishable under this Sanhita, or under any special law or local law; and</w:t>
      </w:r>
    </w:p>
    <w:p>
      <w:pPr>
        <w:pStyle w:val="ListParagraph"/>
        <w:numPr>
          <w:ilvl w:val="2"/>
          <w:numId w:val="1"/>
        </w:numPr>
        <w:tabs>
          <w:tab w:pos="4059" w:val="left" w:leader="none"/>
        </w:tabs>
        <w:spacing w:line="259" w:lineRule="auto" w:before="127" w:after="0"/>
        <w:ind w:left="3311" w:right="2345" w:firstLine="479"/>
        <w:jc w:val="both"/>
        <w:rPr>
          <w:sz w:val="20"/>
        </w:rPr>
      </w:pPr>
      <w:r>
        <w:rPr>
          <w:color w:val="231F20"/>
          <w:spacing w:val="-2"/>
          <w:sz w:val="20"/>
        </w:rPr>
        <w:t>in</w:t>
      </w:r>
      <w:r>
        <w:rPr>
          <w:color w:val="231F20"/>
          <w:spacing w:val="-8"/>
          <w:sz w:val="20"/>
        </w:rPr>
        <w:t> </w:t>
      </w:r>
      <w:r>
        <w:rPr>
          <w:color w:val="231F20"/>
          <w:spacing w:val="-2"/>
          <w:sz w:val="20"/>
        </w:rPr>
        <w:t>sub-section</w:t>
      </w:r>
      <w:r>
        <w:rPr>
          <w:color w:val="231F20"/>
          <w:spacing w:val="-8"/>
          <w:sz w:val="20"/>
        </w:rPr>
        <w:t> </w:t>
      </w:r>
      <w:r>
        <w:rPr>
          <w:color w:val="231F20"/>
          <w:spacing w:val="-2"/>
          <w:sz w:val="20"/>
        </w:rPr>
        <w:t>(</w:t>
      </w:r>
      <w:r>
        <w:rPr>
          <w:i/>
          <w:color w:val="231F20"/>
          <w:spacing w:val="-2"/>
          <w:sz w:val="20"/>
        </w:rPr>
        <w:t>1</w:t>
      </w:r>
      <w:r>
        <w:rPr>
          <w:color w:val="231F20"/>
          <w:spacing w:val="-2"/>
          <w:sz w:val="20"/>
        </w:rPr>
        <w:t>)</w:t>
      </w:r>
      <w:r>
        <w:rPr>
          <w:color w:val="231F20"/>
          <w:spacing w:val="-9"/>
          <w:sz w:val="20"/>
        </w:rPr>
        <w:t> </w:t>
      </w:r>
      <w:r>
        <w:rPr>
          <w:color w:val="231F20"/>
          <w:spacing w:val="-2"/>
          <w:sz w:val="20"/>
        </w:rPr>
        <w:t>of</w:t>
      </w:r>
      <w:r>
        <w:rPr>
          <w:color w:val="231F20"/>
          <w:spacing w:val="-9"/>
          <w:sz w:val="20"/>
        </w:rPr>
        <w:t> </w:t>
      </w:r>
      <w:r>
        <w:rPr>
          <w:color w:val="231F20"/>
          <w:spacing w:val="-2"/>
          <w:sz w:val="20"/>
        </w:rPr>
        <w:t>section</w:t>
      </w:r>
      <w:r>
        <w:rPr>
          <w:color w:val="231F20"/>
          <w:spacing w:val="-9"/>
          <w:sz w:val="20"/>
        </w:rPr>
        <w:t> </w:t>
      </w:r>
      <w:r>
        <w:rPr>
          <w:color w:val="231F20"/>
          <w:spacing w:val="-2"/>
          <w:sz w:val="20"/>
        </w:rPr>
        <w:t>189,</w:t>
      </w:r>
      <w:r>
        <w:rPr>
          <w:color w:val="231F20"/>
          <w:spacing w:val="-9"/>
          <w:sz w:val="20"/>
        </w:rPr>
        <w:t> </w:t>
      </w:r>
      <w:r>
        <w:rPr>
          <w:color w:val="231F20"/>
          <w:spacing w:val="-2"/>
          <w:sz w:val="20"/>
        </w:rPr>
        <w:t>sections</w:t>
      </w:r>
      <w:r>
        <w:rPr>
          <w:color w:val="231F20"/>
          <w:spacing w:val="-9"/>
          <w:sz w:val="20"/>
        </w:rPr>
        <w:t> </w:t>
      </w:r>
      <w:r>
        <w:rPr>
          <w:color w:val="231F20"/>
          <w:spacing w:val="-2"/>
          <w:sz w:val="20"/>
        </w:rPr>
        <w:t>211,</w:t>
      </w:r>
      <w:r>
        <w:rPr>
          <w:color w:val="231F20"/>
          <w:spacing w:val="-9"/>
          <w:sz w:val="20"/>
        </w:rPr>
        <w:t> </w:t>
      </w:r>
      <w:r>
        <w:rPr>
          <w:color w:val="231F20"/>
          <w:spacing w:val="-2"/>
          <w:sz w:val="20"/>
        </w:rPr>
        <w:t>212,</w:t>
      </w:r>
      <w:r>
        <w:rPr>
          <w:color w:val="231F20"/>
          <w:spacing w:val="-9"/>
          <w:sz w:val="20"/>
        </w:rPr>
        <w:t> </w:t>
      </w:r>
      <w:r>
        <w:rPr>
          <w:color w:val="231F20"/>
          <w:spacing w:val="-2"/>
          <w:sz w:val="20"/>
        </w:rPr>
        <w:t>238,</w:t>
      </w:r>
      <w:r>
        <w:rPr>
          <w:color w:val="231F20"/>
          <w:spacing w:val="-9"/>
          <w:sz w:val="20"/>
        </w:rPr>
        <w:t> </w:t>
      </w:r>
      <w:r>
        <w:rPr>
          <w:color w:val="231F20"/>
          <w:spacing w:val="-2"/>
          <w:sz w:val="20"/>
        </w:rPr>
        <w:t>239,</w:t>
      </w:r>
      <w:r>
        <w:rPr>
          <w:color w:val="231F20"/>
          <w:spacing w:val="-9"/>
          <w:sz w:val="20"/>
        </w:rPr>
        <w:t> </w:t>
      </w:r>
      <w:r>
        <w:rPr>
          <w:color w:val="231F20"/>
          <w:spacing w:val="-2"/>
          <w:sz w:val="20"/>
        </w:rPr>
        <w:t>249,</w:t>
      </w:r>
      <w:r>
        <w:rPr>
          <w:color w:val="231F20"/>
          <w:spacing w:val="-9"/>
          <w:sz w:val="20"/>
        </w:rPr>
        <w:t> </w:t>
      </w:r>
      <w:r>
        <w:rPr>
          <w:color w:val="231F20"/>
          <w:spacing w:val="-2"/>
          <w:sz w:val="20"/>
        </w:rPr>
        <w:t>253 </w:t>
      </w:r>
      <w:r>
        <w:rPr>
          <w:color w:val="231F20"/>
          <w:sz w:val="20"/>
        </w:rPr>
        <w:t>and sub-section (</w:t>
      </w:r>
      <w:r>
        <w:rPr>
          <w:i/>
          <w:color w:val="231F20"/>
          <w:sz w:val="20"/>
        </w:rPr>
        <w:t>1</w:t>
      </w:r>
      <w:r>
        <w:rPr>
          <w:color w:val="231F20"/>
          <w:sz w:val="20"/>
        </w:rPr>
        <w:t>) of section 329, the word “offence” shall have the same </w:t>
      </w:r>
      <w:r>
        <w:rPr>
          <w:color w:val="231F20"/>
          <w:spacing w:val="-2"/>
          <w:sz w:val="20"/>
        </w:rPr>
        <w:t>meaning</w:t>
      </w:r>
      <w:r>
        <w:rPr>
          <w:color w:val="231F20"/>
          <w:spacing w:val="-11"/>
          <w:sz w:val="20"/>
        </w:rPr>
        <w:t> </w:t>
      </w:r>
      <w:r>
        <w:rPr>
          <w:color w:val="231F20"/>
          <w:spacing w:val="-2"/>
          <w:sz w:val="20"/>
        </w:rPr>
        <w:t>when</w:t>
      </w:r>
      <w:r>
        <w:rPr>
          <w:color w:val="231F20"/>
          <w:spacing w:val="-10"/>
          <w:sz w:val="20"/>
        </w:rPr>
        <w:t> </w:t>
      </w:r>
      <w:r>
        <w:rPr>
          <w:color w:val="231F20"/>
          <w:spacing w:val="-2"/>
          <w:sz w:val="20"/>
        </w:rPr>
        <w:t>the</w:t>
      </w:r>
      <w:r>
        <w:rPr>
          <w:color w:val="231F20"/>
          <w:spacing w:val="-11"/>
          <w:sz w:val="20"/>
        </w:rPr>
        <w:t> </w:t>
      </w:r>
      <w:r>
        <w:rPr>
          <w:color w:val="231F20"/>
          <w:spacing w:val="-2"/>
          <w:sz w:val="20"/>
        </w:rPr>
        <w:t>act</w:t>
      </w:r>
      <w:r>
        <w:rPr>
          <w:color w:val="231F20"/>
          <w:spacing w:val="-10"/>
          <w:sz w:val="20"/>
        </w:rPr>
        <w:t> </w:t>
      </w:r>
      <w:r>
        <w:rPr>
          <w:color w:val="231F20"/>
          <w:spacing w:val="-2"/>
          <w:sz w:val="20"/>
        </w:rPr>
        <w:t>punishable</w:t>
      </w:r>
      <w:r>
        <w:rPr>
          <w:color w:val="231F20"/>
          <w:spacing w:val="-11"/>
          <w:sz w:val="20"/>
        </w:rPr>
        <w:t> </w:t>
      </w:r>
      <w:r>
        <w:rPr>
          <w:color w:val="231F20"/>
          <w:spacing w:val="-2"/>
          <w:sz w:val="20"/>
        </w:rPr>
        <w:t>under</w:t>
      </w:r>
      <w:r>
        <w:rPr>
          <w:color w:val="231F20"/>
          <w:spacing w:val="-10"/>
          <w:sz w:val="20"/>
        </w:rPr>
        <w:t> </w:t>
      </w:r>
      <w:r>
        <w:rPr>
          <w:color w:val="231F20"/>
          <w:spacing w:val="-2"/>
          <w:sz w:val="20"/>
        </w:rPr>
        <w:t>the</w:t>
      </w:r>
      <w:r>
        <w:rPr>
          <w:color w:val="231F20"/>
          <w:spacing w:val="-11"/>
          <w:sz w:val="20"/>
        </w:rPr>
        <w:t> </w:t>
      </w:r>
      <w:r>
        <w:rPr>
          <w:color w:val="231F20"/>
          <w:spacing w:val="-2"/>
          <w:sz w:val="20"/>
        </w:rPr>
        <w:t>special</w:t>
      </w:r>
      <w:r>
        <w:rPr>
          <w:color w:val="231F20"/>
          <w:spacing w:val="-10"/>
          <w:sz w:val="20"/>
        </w:rPr>
        <w:t> </w:t>
      </w:r>
      <w:r>
        <w:rPr>
          <w:color w:val="231F20"/>
          <w:spacing w:val="-2"/>
          <w:sz w:val="20"/>
        </w:rPr>
        <w:t>law</w:t>
      </w:r>
      <w:r>
        <w:rPr>
          <w:color w:val="231F20"/>
          <w:spacing w:val="-11"/>
          <w:sz w:val="20"/>
        </w:rPr>
        <w:t> </w:t>
      </w:r>
      <w:r>
        <w:rPr>
          <w:color w:val="231F20"/>
          <w:spacing w:val="-2"/>
          <w:sz w:val="20"/>
        </w:rPr>
        <w:t>or</w:t>
      </w:r>
      <w:r>
        <w:rPr>
          <w:color w:val="231F20"/>
          <w:spacing w:val="-10"/>
          <w:sz w:val="20"/>
        </w:rPr>
        <w:t> </w:t>
      </w:r>
      <w:r>
        <w:rPr>
          <w:color w:val="231F20"/>
          <w:spacing w:val="-2"/>
          <w:sz w:val="20"/>
        </w:rPr>
        <w:t>local</w:t>
      </w:r>
      <w:r>
        <w:rPr>
          <w:color w:val="231F20"/>
          <w:spacing w:val="-11"/>
          <w:sz w:val="20"/>
        </w:rPr>
        <w:t> </w:t>
      </w:r>
      <w:r>
        <w:rPr>
          <w:color w:val="231F20"/>
          <w:spacing w:val="-2"/>
          <w:sz w:val="20"/>
        </w:rPr>
        <w:t>law</w:t>
      </w:r>
      <w:r>
        <w:rPr>
          <w:color w:val="231F20"/>
          <w:spacing w:val="-10"/>
          <w:sz w:val="20"/>
        </w:rPr>
        <w:t> </w:t>
      </w:r>
      <w:r>
        <w:rPr>
          <w:color w:val="231F20"/>
          <w:spacing w:val="-2"/>
          <w:sz w:val="20"/>
        </w:rPr>
        <w:t>is</w:t>
      </w:r>
      <w:r>
        <w:rPr>
          <w:color w:val="231F20"/>
          <w:spacing w:val="-11"/>
          <w:sz w:val="20"/>
        </w:rPr>
        <w:t> </w:t>
      </w:r>
      <w:r>
        <w:rPr>
          <w:color w:val="231F20"/>
          <w:spacing w:val="-2"/>
          <w:sz w:val="20"/>
        </w:rPr>
        <w:t>punishable </w:t>
      </w:r>
      <w:r>
        <w:rPr>
          <w:color w:val="231F20"/>
          <w:sz w:val="20"/>
        </w:rPr>
        <w:t>under such law with imprisonment for a term of six months or more, whether with or without fine;</w:t>
      </w:r>
    </w:p>
    <w:p>
      <w:pPr>
        <w:pStyle w:val="ListParagraph"/>
        <w:numPr>
          <w:ilvl w:val="1"/>
          <w:numId w:val="1"/>
        </w:numPr>
        <w:tabs>
          <w:tab w:pos="3694" w:val="left" w:leader="none"/>
        </w:tabs>
        <w:spacing w:line="240" w:lineRule="auto" w:before="116" w:after="0"/>
        <w:ind w:left="3694" w:right="0" w:hanging="383"/>
        <w:jc w:val="both"/>
        <w:rPr>
          <w:sz w:val="20"/>
        </w:rPr>
      </w:pPr>
      <w:r>
        <w:rPr>
          <w:color w:val="231F20"/>
          <w:sz w:val="20"/>
        </w:rPr>
        <w:t>“omission”</w:t>
      </w:r>
      <w:r>
        <w:rPr>
          <w:color w:val="231F20"/>
          <w:spacing w:val="-2"/>
          <w:sz w:val="20"/>
        </w:rPr>
        <w:t> </w:t>
      </w:r>
      <w:r>
        <w:rPr>
          <w:color w:val="231F20"/>
          <w:sz w:val="20"/>
        </w:rPr>
        <w:t>denotes</w:t>
      </w:r>
      <w:r>
        <w:rPr>
          <w:color w:val="231F20"/>
          <w:spacing w:val="-1"/>
          <w:sz w:val="20"/>
        </w:rPr>
        <w:t> </w:t>
      </w:r>
      <w:r>
        <w:rPr>
          <w:color w:val="231F20"/>
          <w:sz w:val="20"/>
        </w:rPr>
        <w:t>as</w:t>
      </w:r>
      <w:r>
        <w:rPr>
          <w:color w:val="231F20"/>
          <w:spacing w:val="-2"/>
          <w:sz w:val="20"/>
        </w:rPr>
        <w:t> </w:t>
      </w:r>
      <w:r>
        <w:rPr>
          <w:color w:val="231F20"/>
          <w:sz w:val="20"/>
        </w:rPr>
        <w:t>well</w:t>
      </w:r>
      <w:r>
        <w:rPr>
          <w:color w:val="231F20"/>
          <w:spacing w:val="-1"/>
          <w:sz w:val="20"/>
        </w:rPr>
        <w:t> </w:t>
      </w:r>
      <w:r>
        <w:rPr>
          <w:color w:val="231F20"/>
          <w:sz w:val="20"/>
        </w:rPr>
        <w:t>as</w:t>
      </w:r>
      <w:r>
        <w:rPr>
          <w:color w:val="231F20"/>
          <w:spacing w:val="-1"/>
          <w:sz w:val="20"/>
        </w:rPr>
        <w:t> </w:t>
      </w:r>
      <w:r>
        <w:rPr>
          <w:color w:val="231F20"/>
          <w:sz w:val="20"/>
        </w:rPr>
        <w:t>a</w:t>
      </w:r>
      <w:r>
        <w:rPr>
          <w:color w:val="231F20"/>
          <w:spacing w:val="-2"/>
          <w:sz w:val="20"/>
        </w:rPr>
        <w:t> </w:t>
      </w:r>
      <w:r>
        <w:rPr>
          <w:color w:val="231F20"/>
          <w:sz w:val="20"/>
        </w:rPr>
        <w:t>series</w:t>
      </w:r>
      <w:r>
        <w:rPr>
          <w:color w:val="231F20"/>
          <w:spacing w:val="-1"/>
          <w:sz w:val="20"/>
        </w:rPr>
        <w:t> </w:t>
      </w:r>
      <w:r>
        <w:rPr>
          <w:color w:val="231F20"/>
          <w:sz w:val="20"/>
        </w:rPr>
        <w:t>of</w:t>
      </w:r>
      <w:r>
        <w:rPr>
          <w:color w:val="231F20"/>
          <w:spacing w:val="-1"/>
          <w:sz w:val="20"/>
        </w:rPr>
        <w:t> </w:t>
      </w:r>
      <w:r>
        <w:rPr>
          <w:color w:val="231F20"/>
          <w:sz w:val="20"/>
        </w:rPr>
        <w:t>omissions</w:t>
      </w:r>
      <w:r>
        <w:rPr>
          <w:color w:val="231F20"/>
          <w:spacing w:val="-2"/>
          <w:sz w:val="20"/>
        </w:rPr>
        <w:t> </w:t>
      </w:r>
      <w:r>
        <w:rPr>
          <w:color w:val="231F20"/>
          <w:sz w:val="20"/>
        </w:rPr>
        <w:t>as</w:t>
      </w:r>
      <w:r>
        <w:rPr>
          <w:color w:val="231F20"/>
          <w:spacing w:val="-1"/>
          <w:sz w:val="20"/>
        </w:rPr>
        <w:t> </w:t>
      </w:r>
      <w:r>
        <w:rPr>
          <w:color w:val="231F20"/>
          <w:sz w:val="20"/>
        </w:rPr>
        <w:t>a</w:t>
      </w:r>
      <w:r>
        <w:rPr>
          <w:color w:val="231F20"/>
          <w:spacing w:val="-1"/>
          <w:sz w:val="20"/>
        </w:rPr>
        <w:t> </w:t>
      </w:r>
      <w:r>
        <w:rPr>
          <w:color w:val="231F20"/>
          <w:sz w:val="20"/>
        </w:rPr>
        <w:t>single</w:t>
      </w:r>
      <w:r>
        <w:rPr>
          <w:color w:val="231F20"/>
          <w:spacing w:val="-2"/>
          <w:sz w:val="20"/>
        </w:rPr>
        <w:t> omission;</w:t>
      </w:r>
    </w:p>
    <w:p>
      <w:pPr>
        <w:pStyle w:val="ListParagraph"/>
        <w:numPr>
          <w:ilvl w:val="1"/>
          <w:numId w:val="1"/>
        </w:numPr>
        <w:tabs>
          <w:tab w:pos="3681" w:val="left" w:leader="none"/>
        </w:tabs>
        <w:spacing w:line="249" w:lineRule="auto" w:before="130" w:after="0"/>
        <w:ind w:left="2831" w:right="2348" w:firstLine="479"/>
        <w:jc w:val="both"/>
        <w:rPr>
          <w:sz w:val="20"/>
        </w:rPr>
      </w:pPr>
      <w:r>
        <w:rPr>
          <w:color w:val="231F20"/>
          <w:spacing w:val="-2"/>
          <w:sz w:val="20"/>
        </w:rPr>
        <w:t>“person”</w:t>
      </w:r>
      <w:r>
        <w:rPr>
          <w:color w:val="231F20"/>
          <w:spacing w:val="-5"/>
          <w:sz w:val="20"/>
        </w:rPr>
        <w:t> </w:t>
      </w:r>
      <w:r>
        <w:rPr>
          <w:color w:val="231F20"/>
          <w:spacing w:val="-2"/>
          <w:sz w:val="20"/>
        </w:rPr>
        <w:t>includes</w:t>
      </w:r>
      <w:r>
        <w:rPr>
          <w:color w:val="231F20"/>
          <w:spacing w:val="-5"/>
          <w:sz w:val="20"/>
        </w:rPr>
        <w:t> </w:t>
      </w:r>
      <w:r>
        <w:rPr>
          <w:color w:val="231F20"/>
          <w:spacing w:val="-2"/>
          <w:sz w:val="20"/>
        </w:rPr>
        <w:t>any</w:t>
      </w:r>
      <w:r>
        <w:rPr>
          <w:color w:val="231F20"/>
          <w:spacing w:val="-5"/>
          <w:sz w:val="20"/>
        </w:rPr>
        <w:t> </w:t>
      </w:r>
      <w:r>
        <w:rPr>
          <w:color w:val="231F20"/>
          <w:spacing w:val="-2"/>
          <w:sz w:val="20"/>
        </w:rPr>
        <w:t>company</w:t>
      </w:r>
      <w:r>
        <w:rPr>
          <w:color w:val="231F20"/>
          <w:spacing w:val="-4"/>
          <w:sz w:val="20"/>
        </w:rPr>
        <w:t> </w:t>
      </w:r>
      <w:r>
        <w:rPr>
          <w:color w:val="231F20"/>
          <w:spacing w:val="-2"/>
          <w:sz w:val="20"/>
        </w:rPr>
        <w:t>or</w:t>
      </w:r>
      <w:r>
        <w:rPr>
          <w:color w:val="231F20"/>
          <w:spacing w:val="-4"/>
          <w:sz w:val="20"/>
        </w:rPr>
        <w:t> </w:t>
      </w:r>
      <w:r>
        <w:rPr>
          <w:color w:val="231F20"/>
          <w:spacing w:val="-2"/>
          <w:sz w:val="20"/>
        </w:rPr>
        <w:t>association</w:t>
      </w:r>
      <w:r>
        <w:rPr>
          <w:color w:val="231F20"/>
          <w:spacing w:val="-5"/>
          <w:sz w:val="20"/>
        </w:rPr>
        <w:t> </w:t>
      </w:r>
      <w:r>
        <w:rPr>
          <w:color w:val="231F20"/>
          <w:spacing w:val="-2"/>
          <w:sz w:val="20"/>
        </w:rPr>
        <w:t>or</w:t>
      </w:r>
      <w:r>
        <w:rPr>
          <w:color w:val="231F20"/>
          <w:spacing w:val="-4"/>
          <w:sz w:val="20"/>
        </w:rPr>
        <w:t> </w:t>
      </w:r>
      <w:r>
        <w:rPr>
          <w:color w:val="231F20"/>
          <w:spacing w:val="-2"/>
          <w:sz w:val="20"/>
        </w:rPr>
        <w:t>body</w:t>
      </w:r>
      <w:r>
        <w:rPr>
          <w:color w:val="231F20"/>
          <w:spacing w:val="-4"/>
          <w:sz w:val="20"/>
        </w:rPr>
        <w:t> </w:t>
      </w:r>
      <w:r>
        <w:rPr>
          <w:color w:val="231F20"/>
          <w:spacing w:val="-2"/>
          <w:sz w:val="20"/>
        </w:rPr>
        <w:t>of</w:t>
      </w:r>
      <w:r>
        <w:rPr>
          <w:color w:val="231F20"/>
          <w:spacing w:val="-4"/>
          <w:sz w:val="20"/>
        </w:rPr>
        <w:t> </w:t>
      </w:r>
      <w:r>
        <w:rPr>
          <w:color w:val="231F20"/>
          <w:spacing w:val="-2"/>
          <w:sz w:val="20"/>
        </w:rPr>
        <w:t>persons,</w:t>
      </w:r>
      <w:r>
        <w:rPr>
          <w:color w:val="231F20"/>
          <w:spacing w:val="-5"/>
          <w:sz w:val="20"/>
        </w:rPr>
        <w:t> </w:t>
      </w:r>
      <w:r>
        <w:rPr>
          <w:color w:val="231F20"/>
          <w:spacing w:val="-2"/>
          <w:sz w:val="20"/>
        </w:rPr>
        <w:t>whether </w:t>
      </w:r>
      <w:r>
        <w:rPr>
          <w:color w:val="231F20"/>
          <w:sz w:val="20"/>
        </w:rPr>
        <w:t>incorporated or not;</w:t>
      </w:r>
    </w:p>
    <w:p>
      <w:pPr>
        <w:pStyle w:val="ListParagraph"/>
        <w:numPr>
          <w:ilvl w:val="1"/>
          <w:numId w:val="1"/>
        </w:numPr>
        <w:tabs>
          <w:tab w:pos="3692" w:val="left" w:leader="none"/>
        </w:tabs>
        <w:spacing w:line="240" w:lineRule="auto" w:before="121" w:after="0"/>
        <w:ind w:left="3692" w:right="0" w:hanging="381"/>
        <w:jc w:val="both"/>
        <w:rPr>
          <w:sz w:val="20"/>
        </w:rPr>
      </w:pPr>
      <w:r>
        <w:rPr>
          <w:color w:val="231F20"/>
          <w:sz w:val="20"/>
        </w:rPr>
        <w:t>“public”</w:t>
      </w:r>
      <w:r>
        <w:rPr>
          <w:color w:val="231F20"/>
          <w:spacing w:val="-7"/>
          <w:sz w:val="20"/>
        </w:rPr>
        <w:t> </w:t>
      </w:r>
      <w:r>
        <w:rPr>
          <w:color w:val="231F20"/>
          <w:sz w:val="20"/>
        </w:rPr>
        <w:t>includes</w:t>
      </w:r>
      <w:r>
        <w:rPr>
          <w:color w:val="231F20"/>
          <w:spacing w:val="-7"/>
          <w:sz w:val="20"/>
        </w:rPr>
        <w:t> </w:t>
      </w:r>
      <w:r>
        <w:rPr>
          <w:color w:val="231F20"/>
          <w:sz w:val="20"/>
        </w:rPr>
        <w:t>any</w:t>
      </w:r>
      <w:r>
        <w:rPr>
          <w:color w:val="231F20"/>
          <w:spacing w:val="-7"/>
          <w:sz w:val="20"/>
        </w:rPr>
        <w:t> </w:t>
      </w:r>
      <w:r>
        <w:rPr>
          <w:color w:val="231F20"/>
          <w:sz w:val="20"/>
        </w:rPr>
        <w:t>class</w:t>
      </w:r>
      <w:r>
        <w:rPr>
          <w:color w:val="231F20"/>
          <w:spacing w:val="-7"/>
          <w:sz w:val="20"/>
        </w:rPr>
        <w:t> </w:t>
      </w:r>
      <w:r>
        <w:rPr>
          <w:color w:val="231F20"/>
          <w:sz w:val="20"/>
        </w:rPr>
        <w:t>of</w:t>
      </w:r>
      <w:r>
        <w:rPr>
          <w:color w:val="231F20"/>
          <w:spacing w:val="-6"/>
          <w:sz w:val="20"/>
        </w:rPr>
        <w:t> </w:t>
      </w:r>
      <w:r>
        <w:rPr>
          <w:color w:val="231F20"/>
          <w:sz w:val="20"/>
        </w:rPr>
        <w:t>the</w:t>
      </w:r>
      <w:r>
        <w:rPr>
          <w:color w:val="231F20"/>
          <w:spacing w:val="-7"/>
          <w:sz w:val="20"/>
        </w:rPr>
        <w:t> </w:t>
      </w:r>
      <w:r>
        <w:rPr>
          <w:color w:val="231F20"/>
          <w:sz w:val="20"/>
        </w:rPr>
        <w:t>public</w:t>
      </w:r>
      <w:r>
        <w:rPr>
          <w:color w:val="231F20"/>
          <w:spacing w:val="-7"/>
          <w:sz w:val="20"/>
        </w:rPr>
        <w:t> </w:t>
      </w:r>
      <w:r>
        <w:rPr>
          <w:color w:val="231F20"/>
          <w:sz w:val="20"/>
        </w:rPr>
        <w:t>or</w:t>
      </w:r>
      <w:r>
        <w:rPr>
          <w:color w:val="231F20"/>
          <w:spacing w:val="-7"/>
          <w:sz w:val="20"/>
        </w:rPr>
        <w:t> </w:t>
      </w:r>
      <w:r>
        <w:rPr>
          <w:color w:val="231F20"/>
          <w:sz w:val="20"/>
        </w:rPr>
        <w:t>any</w:t>
      </w:r>
      <w:r>
        <w:rPr>
          <w:color w:val="231F20"/>
          <w:spacing w:val="-6"/>
          <w:sz w:val="20"/>
        </w:rPr>
        <w:t> </w:t>
      </w:r>
      <w:r>
        <w:rPr>
          <w:color w:val="231F20"/>
          <w:spacing w:val="-2"/>
          <w:sz w:val="20"/>
        </w:rPr>
        <w:t>community;</w:t>
      </w:r>
    </w:p>
    <w:p>
      <w:pPr>
        <w:pStyle w:val="ListParagraph"/>
        <w:numPr>
          <w:ilvl w:val="1"/>
          <w:numId w:val="1"/>
        </w:numPr>
        <w:tabs>
          <w:tab w:pos="3718" w:val="left" w:leader="none"/>
        </w:tabs>
        <w:spacing w:line="249" w:lineRule="auto" w:before="130" w:after="0"/>
        <w:ind w:left="2831" w:right="2348" w:firstLine="479"/>
        <w:jc w:val="both"/>
        <w:rPr>
          <w:sz w:val="20"/>
        </w:rPr>
      </w:pPr>
      <w:r>
        <w:rPr>
          <w:color w:val="231F20"/>
          <w:sz w:val="20"/>
        </w:rPr>
        <w:t>“public servant” means a person falling under any of the descriptions, </w:t>
      </w:r>
      <w:r>
        <w:rPr>
          <w:color w:val="231F20"/>
          <w:spacing w:val="-2"/>
          <w:sz w:val="20"/>
        </w:rPr>
        <w:t>namely:—</w:t>
      </w:r>
    </w:p>
    <w:p>
      <w:pPr>
        <w:pStyle w:val="ListParagraph"/>
        <w:numPr>
          <w:ilvl w:val="2"/>
          <w:numId w:val="1"/>
        </w:numPr>
        <w:tabs>
          <w:tab w:pos="4061" w:val="left" w:leader="none"/>
        </w:tabs>
        <w:spacing w:line="240" w:lineRule="auto" w:before="122" w:after="0"/>
        <w:ind w:left="4061" w:right="0" w:hanging="270"/>
        <w:jc w:val="left"/>
        <w:rPr>
          <w:sz w:val="20"/>
        </w:rPr>
      </w:pPr>
      <w:r>
        <w:rPr>
          <w:color w:val="231F20"/>
          <w:spacing w:val="-2"/>
          <w:sz w:val="20"/>
        </w:rPr>
        <w:t>every</w:t>
      </w:r>
      <w:r>
        <w:rPr>
          <w:color w:val="231F20"/>
          <w:spacing w:val="-9"/>
          <w:sz w:val="20"/>
        </w:rPr>
        <w:t> </w:t>
      </w:r>
      <w:r>
        <w:rPr>
          <w:color w:val="231F20"/>
          <w:spacing w:val="-2"/>
          <w:sz w:val="20"/>
        </w:rPr>
        <w:t>commissioned</w:t>
      </w:r>
      <w:r>
        <w:rPr>
          <w:color w:val="231F20"/>
          <w:spacing w:val="-9"/>
          <w:sz w:val="20"/>
        </w:rPr>
        <w:t> </w:t>
      </w:r>
      <w:r>
        <w:rPr>
          <w:color w:val="231F20"/>
          <w:spacing w:val="-2"/>
          <w:sz w:val="20"/>
        </w:rPr>
        <w:t>officer</w:t>
      </w:r>
      <w:r>
        <w:rPr>
          <w:color w:val="231F20"/>
          <w:spacing w:val="-9"/>
          <w:sz w:val="20"/>
        </w:rPr>
        <w:t> </w:t>
      </w:r>
      <w:r>
        <w:rPr>
          <w:color w:val="231F20"/>
          <w:spacing w:val="-2"/>
          <w:sz w:val="20"/>
        </w:rPr>
        <w:t>in</w:t>
      </w:r>
      <w:r>
        <w:rPr>
          <w:color w:val="231F20"/>
          <w:spacing w:val="-9"/>
          <w:sz w:val="20"/>
        </w:rPr>
        <w:t> </w:t>
      </w:r>
      <w:r>
        <w:rPr>
          <w:color w:val="231F20"/>
          <w:spacing w:val="-2"/>
          <w:sz w:val="20"/>
        </w:rPr>
        <w:t>the</w:t>
      </w:r>
      <w:r>
        <w:rPr>
          <w:color w:val="231F20"/>
          <w:spacing w:val="-25"/>
          <w:sz w:val="20"/>
        </w:rPr>
        <w:t> </w:t>
      </w:r>
      <w:r>
        <w:rPr>
          <w:color w:val="231F20"/>
          <w:spacing w:val="-2"/>
          <w:sz w:val="20"/>
        </w:rPr>
        <w:t>Army,</w:t>
      </w:r>
      <w:r>
        <w:rPr>
          <w:color w:val="231F20"/>
          <w:spacing w:val="-9"/>
          <w:sz w:val="20"/>
        </w:rPr>
        <w:t> </w:t>
      </w:r>
      <w:r>
        <w:rPr>
          <w:color w:val="231F20"/>
          <w:spacing w:val="-2"/>
          <w:sz w:val="20"/>
        </w:rPr>
        <w:t>Navy</w:t>
      </w:r>
      <w:r>
        <w:rPr>
          <w:color w:val="231F20"/>
          <w:spacing w:val="-9"/>
          <w:sz w:val="20"/>
        </w:rPr>
        <w:t> </w:t>
      </w:r>
      <w:r>
        <w:rPr>
          <w:color w:val="231F20"/>
          <w:spacing w:val="-2"/>
          <w:sz w:val="20"/>
        </w:rPr>
        <w:t>or</w:t>
      </w:r>
      <w:r>
        <w:rPr>
          <w:color w:val="231F20"/>
          <w:spacing w:val="-25"/>
          <w:sz w:val="20"/>
        </w:rPr>
        <w:t> </w:t>
      </w:r>
      <w:r>
        <w:rPr>
          <w:color w:val="231F20"/>
          <w:spacing w:val="-2"/>
          <w:sz w:val="20"/>
        </w:rPr>
        <w:t>Air</w:t>
      </w:r>
      <w:r>
        <w:rPr>
          <w:color w:val="231F20"/>
          <w:spacing w:val="-10"/>
          <w:sz w:val="20"/>
        </w:rPr>
        <w:t> </w:t>
      </w:r>
      <w:r>
        <w:rPr>
          <w:color w:val="231F20"/>
          <w:spacing w:val="-2"/>
          <w:sz w:val="20"/>
        </w:rPr>
        <w:t>Force;</w:t>
      </w:r>
    </w:p>
    <w:p>
      <w:pPr>
        <w:pStyle w:val="ListParagraph"/>
        <w:numPr>
          <w:ilvl w:val="2"/>
          <w:numId w:val="1"/>
        </w:numPr>
        <w:tabs>
          <w:tab w:pos="4087" w:val="left" w:leader="none"/>
        </w:tabs>
        <w:spacing w:line="249" w:lineRule="auto" w:before="130" w:after="0"/>
        <w:ind w:left="3311" w:right="2347" w:firstLine="479"/>
        <w:jc w:val="both"/>
        <w:rPr>
          <w:sz w:val="20"/>
        </w:rPr>
      </w:pPr>
      <w:r>
        <w:rPr>
          <w:color w:val="231F20"/>
          <w:sz w:val="20"/>
        </w:rPr>
        <w:t>every Judge including any person empowered by law to discharge, whether by himself or as a member of any body of persons, any adjudicatory </w:t>
      </w:r>
      <w:r>
        <w:rPr>
          <w:color w:val="231F20"/>
          <w:spacing w:val="-2"/>
          <w:sz w:val="20"/>
        </w:rPr>
        <w:t>functions;</w:t>
      </w:r>
    </w:p>
    <w:p>
      <w:pPr>
        <w:pStyle w:val="ListParagraph"/>
        <w:numPr>
          <w:ilvl w:val="2"/>
          <w:numId w:val="1"/>
        </w:numPr>
        <w:tabs>
          <w:tab w:pos="4042" w:val="left" w:leader="none"/>
        </w:tabs>
        <w:spacing w:line="249" w:lineRule="auto" w:before="122" w:after="0"/>
        <w:ind w:left="3311" w:right="2347" w:firstLine="479"/>
        <w:jc w:val="both"/>
        <w:rPr>
          <w:sz w:val="20"/>
        </w:rPr>
      </w:pPr>
      <w:r>
        <w:rPr>
          <w:color w:val="231F20"/>
          <w:spacing w:val="-4"/>
          <w:sz w:val="20"/>
        </w:rPr>
        <w:t>every officer ofa Court including a liquidator, receiver or commissioner </w:t>
      </w:r>
      <w:r>
        <w:rPr>
          <w:color w:val="231F20"/>
          <w:sz w:val="20"/>
        </w:rPr>
        <w:t>whose</w:t>
      </w:r>
      <w:r>
        <w:rPr>
          <w:color w:val="231F20"/>
          <w:spacing w:val="-10"/>
          <w:sz w:val="20"/>
        </w:rPr>
        <w:t> </w:t>
      </w:r>
      <w:r>
        <w:rPr>
          <w:color w:val="231F20"/>
          <w:sz w:val="20"/>
        </w:rPr>
        <w:t>duty</w:t>
      </w:r>
      <w:r>
        <w:rPr>
          <w:color w:val="231F20"/>
          <w:spacing w:val="-10"/>
          <w:sz w:val="20"/>
        </w:rPr>
        <w:t> </w:t>
      </w:r>
      <w:r>
        <w:rPr>
          <w:color w:val="231F20"/>
          <w:sz w:val="20"/>
        </w:rPr>
        <w:t>it</w:t>
      </w:r>
      <w:r>
        <w:rPr>
          <w:color w:val="231F20"/>
          <w:spacing w:val="-10"/>
          <w:sz w:val="20"/>
        </w:rPr>
        <w:t> </w:t>
      </w:r>
      <w:r>
        <w:rPr>
          <w:color w:val="231F20"/>
          <w:sz w:val="20"/>
        </w:rPr>
        <w:t>is,</w:t>
      </w:r>
      <w:r>
        <w:rPr>
          <w:color w:val="231F20"/>
          <w:spacing w:val="-11"/>
          <w:sz w:val="20"/>
        </w:rPr>
        <w:t> </w:t>
      </w:r>
      <w:r>
        <w:rPr>
          <w:color w:val="231F20"/>
          <w:sz w:val="20"/>
        </w:rPr>
        <w:t>as</w:t>
      </w:r>
      <w:r>
        <w:rPr>
          <w:color w:val="231F20"/>
          <w:spacing w:val="-10"/>
          <w:sz w:val="20"/>
        </w:rPr>
        <w:t> </w:t>
      </w:r>
      <w:r>
        <w:rPr>
          <w:color w:val="231F20"/>
          <w:sz w:val="20"/>
        </w:rPr>
        <w:t>such</w:t>
      </w:r>
      <w:r>
        <w:rPr>
          <w:color w:val="231F20"/>
          <w:spacing w:val="-10"/>
          <w:sz w:val="20"/>
        </w:rPr>
        <w:t> </w:t>
      </w:r>
      <w:r>
        <w:rPr>
          <w:color w:val="231F20"/>
          <w:sz w:val="20"/>
        </w:rPr>
        <w:t>officer,</w:t>
      </w:r>
      <w:r>
        <w:rPr>
          <w:color w:val="231F20"/>
          <w:spacing w:val="-11"/>
          <w:sz w:val="20"/>
        </w:rPr>
        <w:t> </w:t>
      </w:r>
      <w:r>
        <w:rPr>
          <w:color w:val="231F20"/>
          <w:sz w:val="20"/>
        </w:rPr>
        <w:t>to</w:t>
      </w:r>
      <w:r>
        <w:rPr>
          <w:color w:val="231F20"/>
          <w:spacing w:val="-10"/>
          <w:sz w:val="20"/>
        </w:rPr>
        <w:t> </w:t>
      </w:r>
      <w:r>
        <w:rPr>
          <w:color w:val="231F20"/>
          <w:sz w:val="20"/>
        </w:rPr>
        <w:t>investigate</w:t>
      </w:r>
      <w:r>
        <w:rPr>
          <w:color w:val="231F20"/>
          <w:spacing w:val="-11"/>
          <w:sz w:val="20"/>
        </w:rPr>
        <w:t> </w:t>
      </w:r>
      <w:r>
        <w:rPr>
          <w:color w:val="231F20"/>
          <w:sz w:val="20"/>
        </w:rPr>
        <w:t>or</w:t>
      </w:r>
      <w:r>
        <w:rPr>
          <w:color w:val="231F20"/>
          <w:spacing w:val="-10"/>
          <w:sz w:val="20"/>
        </w:rPr>
        <w:t> </w:t>
      </w:r>
      <w:r>
        <w:rPr>
          <w:color w:val="231F20"/>
          <w:sz w:val="20"/>
        </w:rPr>
        <w:t>report</w:t>
      </w:r>
      <w:r>
        <w:rPr>
          <w:color w:val="231F20"/>
          <w:spacing w:val="-10"/>
          <w:sz w:val="20"/>
        </w:rPr>
        <w:t> </w:t>
      </w:r>
      <w:r>
        <w:rPr>
          <w:color w:val="231F20"/>
          <w:sz w:val="20"/>
        </w:rPr>
        <w:t>on</w:t>
      </w:r>
      <w:r>
        <w:rPr>
          <w:color w:val="231F20"/>
          <w:spacing w:val="-10"/>
          <w:sz w:val="20"/>
        </w:rPr>
        <w:t> </w:t>
      </w:r>
      <w:r>
        <w:rPr>
          <w:color w:val="231F20"/>
          <w:sz w:val="20"/>
        </w:rPr>
        <w:t>any</w:t>
      </w:r>
      <w:r>
        <w:rPr>
          <w:color w:val="231F20"/>
          <w:spacing w:val="-10"/>
          <w:sz w:val="20"/>
        </w:rPr>
        <w:t> </w:t>
      </w:r>
      <w:r>
        <w:rPr>
          <w:color w:val="231F20"/>
          <w:sz w:val="20"/>
        </w:rPr>
        <w:t>matter</w:t>
      </w:r>
      <w:r>
        <w:rPr>
          <w:color w:val="231F20"/>
          <w:spacing w:val="-11"/>
          <w:sz w:val="20"/>
        </w:rPr>
        <w:t> </w:t>
      </w:r>
      <w:r>
        <w:rPr>
          <w:color w:val="231F20"/>
          <w:sz w:val="20"/>
        </w:rPr>
        <w:t>of</w:t>
      </w:r>
      <w:r>
        <w:rPr>
          <w:color w:val="231F20"/>
          <w:spacing w:val="-10"/>
          <w:sz w:val="20"/>
        </w:rPr>
        <w:t> </w:t>
      </w:r>
      <w:r>
        <w:rPr>
          <w:color w:val="231F20"/>
          <w:sz w:val="20"/>
        </w:rPr>
        <w:t>law</w:t>
      </w:r>
      <w:r>
        <w:rPr>
          <w:color w:val="231F20"/>
          <w:spacing w:val="-10"/>
          <w:sz w:val="20"/>
        </w:rPr>
        <w:t> </w:t>
      </w:r>
      <w:r>
        <w:rPr>
          <w:color w:val="231F20"/>
          <w:sz w:val="20"/>
        </w:rPr>
        <w:t>or </w:t>
      </w:r>
      <w:r>
        <w:rPr>
          <w:color w:val="231F20"/>
          <w:spacing w:val="-2"/>
          <w:sz w:val="20"/>
        </w:rPr>
        <w:t>fact,</w:t>
      </w:r>
      <w:r>
        <w:rPr>
          <w:color w:val="231F20"/>
          <w:spacing w:val="-12"/>
          <w:sz w:val="20"/>
        </w:rPr>
        <w:t> </w:t>
      </w:r>
      <w:r>
        <w:rPr>
          <w:color w:val="231F20"/>
          <w:spacing w:val="-2"/>
          <w:sz w:val="20"/>
        </w:rPr>
        <w:t>or</w:t>
      </w:r>
      <w:r>
        <w:rPr>
          <w:color w:val="231F20"/>
          <w:spacing w:val="-12"/>
          <w:sz w:val="20"/>
        </w:rPr>
        <w:t> </w:t>
      </w:r>
      <w:r>
        <w:rPr>
          <w:color w:val="231F20"/>
          <w:spacing w:val="-2"/>
          <w:sz w:val="20"/>
        </w:rPr>
        <w:t>to</w:t>
      </w:r>
      <w:r>
        <w:rPr>
          <w:color w:val="231F20"/>
          <w:spacing w:val="-12"/>
          <w:sz w:val="20"/>
        </w:rPr>
        <w:t> </w:t>
      </w:r>
      <w:r>
        <w:rPr>
          <w:color w:val="231F20"/>
          <w:spacing w:val="-2"/>
          <w:sz w:val="20"/>
        </w:rPr>
        <w:t>make,</w:t>
      </w:r>
      <w:r>
        <w:rPr>
          <w:color w:val="231F20"/>
          <w:spacing w:val="-12"/>
          <w:sz w:val="20"/>
        </w:rPr>
        <w:t> </w:t>
      </w:r>
      <w:r>
        <w:rPr>
          <w:color w:val="231F20"/>
          <w:spacing w:val="-2"/>
          <w:sz w:val="20"/>
        </w:rPr>
        <w:t>authenticate,</w:t>
      </w:r>
      <w:r>
        <w:rPr>
          <w:color w:val="231F20"/>
          <w:spacing w:val="-12"/>
          <w:sz w:val="20"/>
        </w:rPr>
        <w:t> </w:t>
      </w:r>
      <w:r>
        <w:rPr>
          <w:color w:val="231F20"/>
          <w:spacing w:val="-2"/>
          <w:sz w:val="20"/>
        </w:rPr>
        <w:t>or</w:t>
      </w:r>
      <w:r>
        <w:rPr>
          <w:color w:val="231F20"/>
          <w:spacing w:val="-12"/>
          <w:sz w:val="20"/>
        </w:rPr>
        <w:t> </w:t>
      </w:r>
      <w:r>
        <w:rPr>
          <w:color w:val="231F20"/>
          <w:spacing w:val="-2"/>
          <w:sz w:val="20"/>
        </w:rPr>
        <w:t>keep</w:t>
      </w:r>
      <w:r>
        <w:rPr>
          <w:color w:val="231F20"/>
          <w:spacing w:val="-12"/>
          <w:sz w:val="20"/>
        </w:rPr>
        <w:t> </w:t>
      </w:r>
      <w:r>
        <w:rPr>
          <w:color w:val="231F20"/>
          <w:spacing w:val="-2"/>
          <w:sz w:val="20"/>
        </w:rPr>
        <w:t>any</w:t>
      </w:r>
      <w:r>
        <w:rPr>
          <w:color w:val="231F20"/>
          <w:spacing w:val="-12"/>
          <w:sz w:val="20"/>
        </w:rPr>
        <w:t> </w:t>
      </w:r>
      <w:r>
        <w:rPr>
          <w:color w:val="231F20"/>
          <w:spacing w:val="-2"/>
          <w:sz w:val="20"/>
        </w:rPr>
        <w:t>document,</w:t>
      </w:r>
      <w:r>
        <w:rPr>
          <w:color w:val="231F20"/>
          <w:spacing w:val="-12"/>
          <w:sz w:val="20"/>
        </w:rPr>
        <w:t> </w:t>
      </w:r>
      <w:r>
        <w:rPr>
          <w:color w:val="231F20"/>
          <w:spacing w:val="-2"/>
          <w:sz w:val="20"/>
        </w:rPr>
        <w:t>or</w:t>
      </w:r>
      <w:r>
        <w:rPr>
          <w:color w:val="231F20"/>
          <w:spacing w:val="-12"/>
          <w:sz w:val="20"/>
        </w:rPr>
        <w:t> </w:t>
      </w:r>
      <w:r>
        <w:rPr>
          <w:color w:val="231F20"/>
          <w:spacing w:val="-2"/>
          <w:sz w:val="20"/>
        </w:rPr>
        <w:t>to</w:t>
      </w:r>
      <w:r>
        <w:rPr>
          <w:color w:val="231F20"/>
          <w:spacing w:val="-12"/>
          <w:sz w:val="20"/>
        </w:rPr>
        <w:t> </w:t>
      </w:r>
      <w:r>
        <w:rPr>
          <w:color w:val="231F20"/>
          <w:spacing w:val="-2"/>
          <w:sz w:val="20"/>
        </w:rPr>
        <w:t>take</w:t>
      </w:r>
      <w:r>
        <w:rPr>
          <w:color w:val="231F20"/>
          <w:spacing w:val="-12"/>
          <w:sz w:val="20"/>
        </w:rPr>
        <w:t> </w:t>
      </w:r>
      <w:r>
        <w:rPr>
          <w:color w:val="231F20"/>
          <w:spacing w:val="-2"/>
          <w:sz w:val="20"/>
        </w:rPr>
        <w:t>charge</w:t>
      </w:r>
      <w:r>
        <w:rPr>
          <w:color w:val="231F20"/>
          <w:spacing w:val="-12"/>
          <w:sz w:val="20"/>
        </w:rPr>
        <w:t> </w:t>
      </w:r>
      <w:r>
        <w:rPr>
          <w:color w:val="231F20"/>
          <w:spacing w:val="-2"/>
          <w:sz w:val="20"/>
        </w:rPr>
        <w:t>or</w:t>
      </w:r>
      <w:r>
        <w:rPr>
          <w:color w:val="231F20"/>
          <w:spacing w:val="-12"/>
          <w:sz w:val="20"/>
        </w:rPr>
        <w:t> </w:t>
      </w:r>
      <w:r>
        <w:rPr>
          <w:color w:val="231F20"/>
          <w:spacing w:val="-2"/>
          <w:sz w:val="20"/>
        </w:rPr>
        <w:t>dispose</w:t>
      </w:r>
    </w:p>
    <w:p>
      <w:pPr>
        <w:spacing w:after="0" w:line="249" w:lineRule="auto"/>
        <w:jc w:val="both"/>
        <w:rPr>
          <w:sz w:val="20"/>
        </w:rPr>
        <w:sectPr>
          <w:pgSz w:w="11900" w:h="16840"/>
          <w:pgMar w:header="1248" w:footer="0" w:top="1440" w:bottom="280" w:left="0" w:right="0"/>
        </w:sectPr>
      </w:pPr>
    </w:p>
    <w:p>
      <w:pPr>
        <w:pStyle w:val="BodyText"/>
        <w:spacing w:before="6"/>
        <w:rPr>
          <w:sz w:val="9"/>
        </w:rPr>
      </w:pPr>
    </w:p>
    <w:p>
      <w:pPr>
        <w:spacing w:after="0"/>
        <w:rPr>
          <w:sz w:val="9"/>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1"/>
        <w:rPr>
          <w:sz w:val="16"/>
        </w:rPr>
      </w:pPr>
    </w:p>
    <w:p>
      <w:pPr>
        <w:spacing w:before="0"/>
        <w:ind w:left="1152" w:right="0" w:firstLine="0"/>
        <w:jc w:val="left"/>
        <w:rPr>
          <w:sz w:val="16"/>
        </w:rPr>
      </w:pPr>
      <w:r>
        <w:rPr>
          <w:color w:val="231F20"/>
          <w:sz w:val="16"/>
        </w:rPr>
        <w:t>10</w:t>
      </w:r>
      <w:r>
        <w:rPr>
          <w:color w:val="231F20"/>
          <w:spacing w:val="33"/>
          <w:sz w:val="16"/>
        </w:rPr>
        <w:t> </w:t>
      </w:r>
      <w:r>
        <w:rPr>
          <w:color w:val="231F20"/>
          <w:sz w:val="16"/>
        </w:rPr>
        <w:t>of</w:t>
      </w:r>
      <w:r>
        <w:rPr>
          <w:color w:val="231F20"/>
          <w:spacing w:val="34"/>
          <w:sz w:val="16"/>
        </w:rPr>
        <w:t> </w:t>
      </w:r>
      <w:r>
        <w:rPr>
          <w:color w:val="231F20"/>
          <w:spacing w:val="-2"/>
          <w:sz w:val="16"/>
        </w:rPr>
        <w:t>1897.</w:t>
      </w:r>
    </w:p>
    <w:p>
      <w:pPr>
        <w:pStyle w:val="BodyText"/>
        <w:spacing w:before="112"/>
        <w:rPr>
          <w:sz w:val="16"/>
        </w:rPr>
      </w:pPr>
    </w:p>
    <w:p>
      <w:pPr>
        <w:spacing w:before="0"/>
        <w:ind w:left="1152" w:right="0" w:firstLine="0"/>
        <w:jc w:val="left"/>
        <w:rPr>
          <w:sz w:val="16"/>
        </w:rPr>
      </w:pPr>
      <w:r>
        <w:rPr>
          <w:color w:val="231F20"/>
          <w:sz w:val="16"/>
        </w:rPr>
        <w:t>18</w:t>
      </w:r>
      <w:r>
        <w:rPr>
          <w:color w:val="231F20"/>
          <w:spacing w:val="33"/>
          <w:sz w:val="16"/>
        </w:rPr>
        <w:t> </w:t>
      </w:r>
      <w:r>
        <w:rPr>
          <w:color w:val="231F20"/>
          <w:sz w:val="16"/>
        </w:rPr>
        <w:t>of</w:t>
      </w:r>
      <w:r>
        <w:rPr>
          <w:color w:val="231F20"/>
          <w:spacing w:val="34"/>
          <w:sz w:val="16"/>
        </w:rPr>
        <w:t> </w:t>
      </w:r>
      <w:r>
        <w:rPr>
          <w:color w:val="231F20"/>
          <w:spacing w:val="-2"/>
          <w:sz w:val="16"/>
        </w:rPr>
        <w:t>2013.</w:t>
      </w:r>
    </w:p>
    <w:p>
      <w:pPr>
        <w:pStyle w:val="BodyText"/>
        <w:spacing w:line="249" w:lineRule="auto" w:before="91"/>
        <w:ind w:left="1152" w:right="2348"/>
        <w:jc w:val="both"/>
      </w:pPr>
      <w:r>
        <w:rPr/>
        <w:br w:type="column"/>
      </w:r>
      <w:r>
        <w:rPr>
          <w:color w:val="231F20"/>
        </w:rPr>
        <w:t>of</w:t>
      </w:r>
      <w:r>
        <w:rPr>
          <w:color w:val="231F20"/>
          <w:spacing w:val="-13"/>
        </w:rPr>
        <w:t> </w:t>
      </w:r>
      <w:r>
        <w:rPr>
          <w:color w:val="231F20"/>
        </w:rPr>
        <w:t>any</w:t>
      </w:r>
      <w:r>
        <w:rPr>
          <w:color w:val="231F20"/>
          <w:spacing w:val="-12"/>
        </w:rPr>
        <w:t> </w:t>
      </w:r>
      <w:r>
        <w:rPr>
          <w:color w:val="231F20"/>
        </w:rPr>
        <w:t>property,</w:t>
      </w:r>
      <w:r>
        <w:rPr>
          <w:color w:val="231F20"/>
          <w:spacing w:val="-13"/>
        </w:rPr>
        <w:t> </w:t>
      </w:r>
      <w:r>
        <w:rPr>
          <w:color w:val="231F20"/>
        </w:rPr>
        <w:t>or</w:t>
      </w:r>
      <w:r>
        <w:rPr>
          <w:color w:val="231F20"/>
          <w:spacing w:val="-12"/>
        </w:rPr>
        <w:t> </w:t>
      </w:r>
      <w:r>
        <w:rPr>
          <w:color w:val="231F20"/>
        </w:rPr>
        <w:t>to</w:t>
      </w:r>
      <w:r>
        <w:rPr>
          <w:color w:val="231F20"/>
          <w:spacing w:val="-13"/>
        </w:rPr>
        <w:t> </w:t>
      </w:r>
      <w:r>
        <w:rPr>
          <w:color w:val="231F20"/>
        </w:rPr>
        <w:t>execute</w:t>
      </w:r>
      <w:r>
        <w:rPr>
          <w:color w:val="231F20"/>
          <w:spacing w:val="-12"/>
        </w:rPr>
        <w:t> </w:t>
      </w:r>
      <w:r>
        <w:rPr>
          <w:color w:val="231F20"/>
        </w:rPr>
        <w:t>any</w:t>
      </w:r>
      <w:r>
        <w:rPr>
          <w:color w:val="231F20"/>
          <w:spacing w:val="-13"/>
        </w:rPr>
        <w:t> </w:t>
      </w:r>
      <w:r>
        <w:rPr>
          <w:color w:val="231F20"/>
        </w:rPr>
        <w:t>judicial</w:t>
      </w:r>
      <w:r>
        <w:rPr>
          <w:color w:val="231F20"/>
          <w:spacing w:val="-12"/>
        </w:rPr>
        <w:t> </w:t>
      </w:r>
      <w:r>
        <w:rPr>
          <w:color w:val="231F20"/>
        </w:rPr>
        <w:t>process,</w:t>
      </w:r>
      <w:r>
        <w:rPr>
          <w:color w:val="231F20"/>
          <w:spacing w:val="-13"/>
        </w:rPr>
        <w:t> </w:t>
      </w:r>
      <w:r>
        <w:rPr>
          <w:color w:val="231F20"/>
        </w:rPr>
        <w:t>or</w:t>
      </w:r>
      <w:r>
        <w:rPr>
          <w:color w:val="231F20"/>
          <w:spacing w:val="-12"/>
        </w:rPr>
        <w:t> </w:t>
      </w:r>
      <w:r>
        <w:rPr>
          <w:color w:val="231F20"/>
        </w:rPr>
        <w:t>to</w:t>
      </w:r>
      <w:r>
        <w:rPr>
          <w:color w:val="231F20"/>
          <w:spacing w:val="-13"/>
        </w:rPr>
        <w:t> </w:t>
      </w:r>
      <w:r>
        <w:rPr>
          <w:color w:val="231F20"/>
        </w:rPr>
        <w:t>administer</w:t>
      </w:r>
      <w:r>
        <w:rPr>
          <w:color w:val="231F20"/>
          <w:spacing w:val="-12"/>
        </w:rPr>
        <w:t> </w:t>
      </w:r>
      <w:r>
        <w:rPr>
          <w:color w:val="231F20"/>
        </w:rPr>
        <w:t>any</w:t>
      </w:r>
      <w:r>
        <w:rPr>
          <w:color w:val="231F20"/>
          <w:spacing w:val="-13"/>
        </w:rPr>
        <w:t> </w:t>
      </w:r>
      <w:r>
        <w:rPr>
          <w:color w:val="231F20"/>
        </w:rPr>
        <w:t>oath,</w:t>
      </w:r>
      <w:r>
        <w:rPr>
          <w:color w:val="231F20"/>
          <w:spacing w:val="-12"/>
        </w:rPr>
        <w:t> </w:t>
      </w:r>
      <w:r>
        <w:rPr>
          <w:color w:val="231F20"/>
        </w:rPr>
        <w:t>or to interpret, or to preserve order in the Court, and every person specially authorised by a Court to perform any of such duties;</w:t>
      </w:r>
    </w:p>
    <w:p>
      <w:pPr>
        <w:pStyle w:val="ListParagraph"/>
        <w:numPr>
          <w:ilvl w:val="2"/>
          <w:numId w:val="1"/>
        </w:numPr>
        <w:tabs>
          <w:tab w:pos="1917" w:val="left" w:leader="none"/>
        </w:tabs>
        <w:spacing w:line="249" w:lineRule="auto" w:before="122" w:after="0"/>
        <w:ind w:left="1152" w:right="2348" w:firstLine="479"/>
        <w:jc w:val="both"/>
        <w:rPr>
          <w:sz w:val="20"/>
        </w:rPr>
      </w:pPr>
      <w:r>
        <w:rPr>
          <w:color w:val="231F20"/>
          <w:sz w:val="20"/>
        </w:rPr>
        <w:t>every</w:t>
      </w:r>
      <w:r>
        <w:rPr>
          <w:color w:val="231F20"/>
          <w:spacing w:val="-1"/>
          <w:sz w:val="20"/>
        </w:rPr>
        <w:t> </w:t>
      </w:r>
      <w:r>
        <w:rPr>
          <w:color w:val="231F20"/>
          <w:sz w:val="20"/>
        </w:rPr>
        <w:t>assessor</w:t>
      </w:r>
      <w:r>
        <w:rPr>
          <w:color w:val="231F20"/>
          <w:spacing w:val="-1"/>
          <w:sz w:val="20"/>
        </w:rPr>
        <w:t> </w:t>
      </w:r>
      <w:r>
        <w:rPr>
          <w:color w:val="231F20"/>
          <w:sz w:val="20"/>
        </w:rPr>
        <w:t>or</w:t>
      </w:r>
      <w:r>
        <w:rPr>
          <w:color w:val="231F20"/>
          <w:spacing w:val="-1"/>
          <w:sz w:val="20"/>
        </w:rPr>
        <w:t> </w:t>
      </w:r>
      <w:r>
        <w:rPr>
          <w:color w:val="231F20"/>
          <w:sz w:val="20"/>
        </w:rPr>
        <w:t>member</w:t>
      </w:r>
      <w:r>
        <w:rPr>
          <w:color w:val="231F20"/>
          <w:spacing w:val="-1"/>
          <w:sz w:val="20"/>
        </w:rPr>
        <w:t> </w:t>
      </w:r>
      <w:r>
        <w:rPr>
          <w:color w:val="231F20"/>
          <w:sz w:val="20"/>
        </w:rPr>
        <w:t>of</w:t>
      </w:r>
      <w:r>
        <w:rPr>
          <w:color w:val="231F20"/>
          <w:spacing w:val="-1"/>
          <w:sz w:val="20"/>
        </w:rPr>
        <w:t> </w:t>
      </w:r>
      <w:r>
        <w:rPr>
          <w:color w:val="231F20"/>
          <w:sz w:val="20"/>
        </w:rPr>
        <w:t>a</w:t>
      </w:r>
      <w:r>
        <w:rPr>
          <w:color w:val="231F20"/>
          <w:spacing w:val="-1"/>
          <w:sz w:val="20"/>
        </w:rPr>
        <w:t> </w:t>
      </w:r>
      <w:r>
        <w:rPr>
          <w:color w:val="231F20"/>
          <w:sz w:val="20"/>
        </w:rPr>
        <w:t>panchayat</w:t>
      </w:r>
      <w:r>
        <w:rPr>
          <w:color w:val="231F20"/>
          <w:spacing w:val="-1"/>
          <w:sz w:val="20"/>
        </w:rPr>
        <w:t> </w:t>
      </w:r>
      <w:r>
        <w:rPr>
          <w:color w:val="231F20"/>
          <w:sz w:val="20"/>
        </w:rPr>
        <w:t>assisting</w:t>
      </w:r>
      <w:r>
        <w:rPr>
          <w:color w:val="231F20"/>
          <w:spacing w:val="-1"/>
          <w:sz w:val="20"/>
        </w:rPr>
        <w:t> </w:t>
      </w:r>
      <w:r>
        <w:rPr>
          <w:color w:val="231F20"/>
          <w:sz w:val="20"/>
        </w:rPr>
        <w:t>a</w:t>
      </w:r>
      <w:r>
        <w:rPr>
          <w:color w:val="231F20"/>
          <w:spacing w:val="-1"/>
          <w:sz w:val="20"/>
        </w:rPr>
        <w:t> </w:t>
      </w:r>
      <w:r>
        <w:rPr>
          <w:color w:val="231F20"/>
          <w:sz w:val="20"/>
        </w:rPr>
        <w:t>Court</w:t>
      </w:r>
      <w:r>
        <w:rPr>
          <w:color w:val="231F20"/>
          <w:spacing w:val="-1"/>
          <w:sz w:val="20"/>
        </w:rPr>
        <w:t> </w:t>
      </w:r>
      <w:r>
        <w:rPr>
          <w:color w:val="231F20"/>
          <w:sz w:val="20"/>
        </w:rPr>
        <w:t>or</w:t>
      </w:r>
      <w:r>
        <w:rPr>
          <w:color w:val="231F20"/>
          <w:spacing w:val="-1"/>
          <w:sz w:val="20"/>
        </w:rPr>
        <w:t> </w:t>
      </w:r>
      <w:r>
        <w:rPr>
          <w:color w:val="231F20"/>
          <w:sz w:val="20"/>
        </w:rPr>
        <w:t>public </w:t>
      </w:r>
      <w:r>
        <w:rPr>
          <w:color w:val="231F20"/>
          <w:spacing w:val="-2"/>
          <w:sz w:val="20"/>
        </w:rPr>
        <w:t>servant;</w:t>
      </w:r>
    </w:p>
    <w:p>
      <w:pPr>
        <w:pStyle w:val="ListParagraph"/>
        <w:numPr>
          <w:ilvl w:val="2"/>
          <w:numId w:val="1"/>
        </w:numPr>
        <w:tabs>
          <w:tab w:pos="1894" w:val="left" w:leader="none"/>
        </w:tabs>
        <w:spacing w:line="249" w:lineRule="auto" w:before="121" w:after="0"/>
        <w:ind w:left="1152" w:right="2348" w:firstLine="479"/>
        <w:jc w:val="both"/>
        <w:rPr>
          <w:sz w:val="20"/>
        </w:rPr>
      </w:pPr>
      <w:r>
        <w:rPr>
          <w:color w:val="231F20"/>
          <w:sz w:val="20"/>
        </w:rPr>
        <w:t>every</w:t>
      </w:r>
      <w:r>
        <w:rPr>
          <w:color w:val="231F20"/>
          <w:spacing w:val="-13"/>
          <w:sz w:val="20"/>
        </w:rPr>
        <w:t> </w:t>
      </w:r>
      <w:r>
        <w:rPr>
          <w:color w:val="231F20"/>
          <w:sz w:val="20"/>
        </w:rPr>
        <w:t>arbitrator</w:t>
      </w:r>
      <w:r>
        <w:rPr>
          <w:color w:val="231F20"/>
          <w:spacing w:val="-12"/>
          <w:sz w:val="20"/>
        </w:rPr>
        <w:t> </w:t>
      </w:r>
      <w:r>
        <w:rPr>
          <w:color w:val="231F20"/>
          <w:sz w:val="20"/>
        </w:rPr>
        <w:t>or</w:t>
      </w:r>
      <w:r>
        <w:rPr>
          <w:color w:val="231F20"/>
          <w:spacing w:val="-13"/>
          <w:sz w:val="20"/>
        </w:rPr>
        <w:t> </w:t>
      </w:r>
      <w:r>
        <w:rPr>
          <w:color w:val="231F20"/>
          <w:sz w:val="20"/>
        </w:rPr>
        <w:t>other</w:t>
      </w:r>
      <w:r>
        <w:rPr>
          <w:color w:val="231F20"/>
          <w:spacing w:val="-12"/>
          <w:sz w:val="20"/>
        </w:rPr>
        <w:t> </w:t>
      </w:r>
      <w:r>
        <w:rPr>
          <w:color w:val="231F20"/>
          <w:sz w:val="20"/>
        </w:rPr>
        <w:t>person</w:t>
      </w:r>
      <w:r>
        <w:rPr>
          <w:color w:val="231F20"/>
          <w:spacing w:val="-13"/>
          <w:sz w:val="20"/>
        </w:rPr>
        <w:t> </w:t>
      </w:r>
      <w:r>
        <w:rPr>
          <w:color w:val="231F20"/>
          <w:sz w:val="20"/>
        </w:rPr>
        <w:t>to</w:t>
      </w:r>
      <w:r>
        <w:rPr>
          <w:color w:val="231F20"/>
          <w:spacing w:val="-12"/>
          <w:sz w:val="20"/>
        </w:rPr>
        <w:t> </w:t>
      </w:r>
      <w:r>
        <w:rPr>
          <w:color w:val="231F20"/>
          <w:sz w:val="20"/>
        </w:rPr>
        <w:t>whom</w:t>
      </w:r>
      <w:r>
        <w:rPr>
          <w:color w:val="231F20"/>
          <w:spacing w:val="-13"/>
          <w:sz w:val="20"/>
        </w:rPr>
        <w:t> </w:t>
      </w:r>
      <w:r>
        <w:rPr>
          <w:color w:val="231F20"/>
          <w:sz w:val="20"/>
        </w:rPr>
        <w:t>any</w:t>
      </w:r>
      <w:r>
        <w:rPr>
          <w:color w:val="231F20"/>
          <w:spacing w:val="-12"/>
          <w:sz w:val="20"/>
        </w:rPr>
        <w:t> </w:t>
      </w:r>
      <w:r>
        <w:rPr>
          <w:color w:val="231F20"/>
          <w:sz w:val="20"/>
        </w:rPr>
        <w:t>cause</w:t>
      </w:r>
      <w:r>
        <w:rPr>
          <w:color w:val="231F20"/>
          <w:spacing w:val="-13"/>
          <w:sz w:val="20"/>
        </w:rPr>
        <w:t> </w:t>
      </w:r>
      <w:r>
        <w:rPr>
          <w:color w:val="231F20"/>
          <w:sz w:val="20"/>
        </w:rPr>
        <w:t>or</w:t>
      </w:r>
      <w:r>
        <w:rPr>
          <w:color w:val="231F20"/>
          <w:spacing w:val="-12"/>
          <w:sz w:val="20"/>
        </w:rPr>
        <w:t> </w:t>
      </w:r>
      <w:r>
        <w:rPr>
          <w:color w:val="231F20"/>
          <w:sz w:val="20"/>
        </w:rPr>
        <w:t>matter</w:t>
      </w:r>
      <w:r>
        <w:rPr>
          <w:color w:val="231F20"/>
          <w:spacing w:val="-13"/>
          <w:sz w:val="20"/>
        </w:rPr>
        <w:t> </w:t>
      </w:r>
      <w:r>
        <w:rPr>
          <w:color w:val="231F20"/>
          <w:sz w:val="20"/>
        </w:rPr>
        <w:t>has</w:t>
      </w:r>
      <w:r>
        <w:rPr>
          <w:color w:val="231F20"/>
          <w:spacing w:val="-12"/>
          <w:sz w:val="20"/>
        </w:rPr>
        <w:t> </w:t>
      </w:r>
      <w:r>
        <w:rPr>
          <w:color w:val="231F20"/>
          <w:sz w:val="20"/>
        </w:rPr>
        <w:t>been referred</w:t>
      </w:r>
      <w:r>
        <w:rPr>
          <w:color w:val="231F20"/>
          <w:spacing w:val="-2"/>
          <w:sz w:val="20"/>
        </w:rPr>
        <w:t> </w:t>
      </w:r>
      <w:r>
        <w:rPr>
          <w:color w:val="231F20"/>
          <w:sz w:val="20"/>
        </w:rPr>
        <w:t>for</w:t>
      </w:r>
      <w:r>
        <w:rPr>
          <w:color w:val="231F20"/>
          <w:spacing w:val="-2"/>
          <w:sz w:val="20"/>
        </w:rPr>
        <w:t> </w:t>
      </w:r>
      <w:r>
        <w:rPr>
          <w:color w:val="231F20"/>
          <w:sz w:val="20"/>
        </w:rPr>
        <w:t>decision</w:t>
      </w:r>
      <w:r>
        <w:rPr>
          <w:color w:val="231F20"/>
          <w:spacing w:val="-2"/>
          <w:sz w:val="20"/>
        </w:rPr>
        <w:t> </w:t>
      </w:r>
      <w:r>
        <w:rPr>
          <w:color w:val="231F20"/>
          <w:sz w:val="20"/>
        </w:rPr>
        <w:t>or</w:t>
      </w:r>
      <w:r>
        <w:rPr>
          <w:color w:val="231F20"/>
          <w:spacing w:val="-2"/>
          <w:sz w:val="20"/>
        </w:rPr>
        <w:t> </w:t>
      </w:r>
      <w:r>
        <w:rPr>
          <w:color w:val="231F20"/>
          <w:sz w:val="20"/>
        </w:rPr>
        <w:t>report</w:t>
      </w:r>
      <w:r>
        <w:rPr>
          <w:color w:val="231F20"/>
          <w:spacing w:val="-2"/>
          <w:sz w:val="20"/>
        </w:rPr>
        <w:t> </w:t>
      </w:r>
      <w:r>
        <w:rPr>
          <w:color w:val="231F20"/>
          <w:sz w:val="20"/>
        </w:rPr>
        <w:t>by</w:t>
      </w:r>
      <w:r>
        <w:rPr>
          <w:color w:val="231F20"/>
          <w:spacing w:val="-2"/>
          <w:sz w:val="20"/>
        </w:rPr>
        <w:t> </w:t>
      </w:r>
      <w:r>
        <w:rPr>
          <w:color w:val="231F20"/>
          <w:sz w:val="20"/>
        </w:rPr>
        <w:t>any</w:t>
      </w:r>
      <w:r>
        <w:rPr>
          <w:color w:val="231F20"/>
          <w:spacing w:val="-2"/>
          <w:sz w:val="20"/>
        </w:rPr>
        <w:t> </w:t>
      </w:r>
      <w:r>
        <w:rPr>
          <w:color w:val="231F20"/>
          <w:sz w:val="20"/>
        </w:rPr>
        <w:t>Court,</w:t>
      </w:r>
      <w:r>
        <w:rPr>
          <w:color w:val="231F20"/>
          <w:spacing w:val="-2"/>
          <w:sz w:val="20"/>
        </w:rPr>
        <w:t> </w:t>
      </w:r>
      <w:r>
        <w:rPr>
          <w:color w:val="231F20"/>
          <w:sz w:val="20"/>
        </w:rPr>
        <w:t>or</w:t>
      </w:r>
      <w:r>
        <w:rPr>
          <w:color w:val="231F20"/>
          <w:spacing w:val="-2"/>
          <w:sz w:val="20"/>
        </w:rPr>
        <w:t> </w:t>
      </w:r>
      <w:r>
        <w:rPr>
          <w:color w:val="231F20"/>
          <w:sz w:val="20"/>
        </w:rPr>
        <w:t>by</w:t>
      </w:r>
      <w:r>
        <w:rPr>
          <w:color w:val="231F20"/>
          <w:spacing w:val="-2"/>
          <w:sz w:val="20"/>
        </w:rPr>
        <w:t> </w:t>
      </w:r>
      <w:r>
        <w:rPr>
          <w:color w:val="231F20"/>
          <w:sz w:val="20"/>
        </w:rPr>
        <w:t>any</w:t>
      </w:r>
      <w:r>
        <w:rPr>
          <w:color w:val="231F20"/>
          <w:spacing w:val="-2"/>
          <w:sz w:val="20"/>
        </w:rPr>
        <w:t> </w:t>
      </w:r>
      <w:r>
        <w:rPr>
          <w:color w:val="231F20"/>
          <w:sz w:val="20"/>
        </w:rPr>
        <w:t>other</w:t>
      </w:r>
      <w:r>
        <w:rPr>
          <w:color w:val="231F20"/>
          <w:spacing w:val="-2"/>
          <w:sz w:val="20"/>
        </w:rPr>
        <w:t> </w:t>
      </w:r>
      <w:r>
        <w:rPr>
          <w:color w:val="231F20"/>
          <w:sz w:val="20"/>
        </w:rPr>
        <w:t>competent</w:t>
      </w:r>
      <w:r>
        <w:rPr>
          <w:color w:val="231F20"/>
          <w:spacing w:val="-2"/>
          <w:sz w:val="20"/>
        </w:rPr>
        <w:t> </w:t>
      </w:r>
      <w:r>
        <w:rPr>
          <w:color w:val="231F20"/>
          <w:sz w:val="20"/>
        </w:rPr>
        <w:t>public </w:t>
      </w:r>
      <w:r>
        <w:rPr>
          <w:color w:val="231F20"/>
          <w:spacing w:val="-2"/>
          <w:sz w:val="20"/>
        </w:rPr>
        <w:t>authority;</w:t>
      </w:r>
    </w:p>
    <w:p>
      <w:pPr>
        <w:pStyle w:val="ListParagraph"/>
        <w:numPr>
          <w:ilvl w:val="2"/>
          <w:numId w:val="1"/>
        </w:numPr>
        <w:tabs>
          <w:tab w:pos="1858" w:val="left" w:leader="none"/>
        </w:tabs>
        <w:spacing w:line="249" w:lineRule="auto" w:before="123" w:after="0"/>
        <w:ind w:left="1152" w:right="2348" w:firstLine="479"/>
        <w:jc w:val="both"/>
        <w:rPr>
          <w:sz w:val="20"/>
        </w:rPr>
      </w:pPr>
      <w:r>
        <w:rPr>
          <w:color w:val="231F20"/>
          <w:spacing w:val="-2"/>
          <w:sz w:val="20"/>
        </w:rPr>
        <w:t>every</w:t>
      </w:r>
      <w:r>
        <w:rPr>
          <w:color w:val="231F20"/>
          <w:spacing w:val="-7"/>
          <w:sz w:val="20"/>
        </w:rPr>
        <w:t> </w:t>
      </w:r>
      <w:r>
        <w:rPr>
          <w:color w:val="231F20"/>
          <w:spacing w:val="-2"/>
          <w:sz w:val="20"/>
        </w:rPr>
        <w:t>person</w:t>
      </w:r>
      <w:r>
        <w:rPr>
          <w:color w:val="231F20"/>
          <w:spacing w:val="-7"/>
          <w:sz w:val="20"/>
        </w:rPr>
        <w:t> </w:t>
      </w:r>
      <w:r>
        <w:rPr>
          <w:color w:val="231F20"/>
          <w:spacing w:val="-2"/>
          <w:sz w:val="20"/>
        </w:rPr>
        <w:t>who</w:t>
      </w:r>
      <w:r>
        <w:rPr>
          <w:color w:val="231F20"/>
          <w:spacing w:val="-7"/>
          <w:sz w:val="20"/>
        </w:rPr>
        <w:t> </w:t>
      </w:r>
      <w:r>
        <w:rPr>
          <w:color w:val="231F20"/>
          <w:spacing w:val="-2"/>
          <w:sz w:val="20"/>
        </w:rPr>
        <w:t>holds</w:t>
      </w:r>
      <w:r>
        <w:rPr>
          <w:color w:val="231F20"/>
          <w:spacing w:val="-7"/>
          <w:sz w:val="20"/>
        </w:rPr>
        <w:t> </w:t>
      </w:r>
      <w:r>
        <w:rPr>
          <w:color w:val="231F20"/>
          <w:spacing w:val="-2"/>
          <w:sz w:val="20"/>
        </w:rPr>
        <w:t>any</w:t>
      </w:r>
      <w:r>
        <w:rPr>
          <w:color w:val="231F20"/>
          <w:spacing w:val="-6"/>
          <w:sz w:val="20"/>
        </w:rPr>
        <w:t> </w:t>
      </w:r>
      <w:r>
        <w:rPr>
          <w:color w:val="231F20"/>
          <w:spacing w:val="-2"/>
          <w:sz w:val="20"/>
        </w:rPr>
        <w:t>office</w:t>
      </w:r>
      <w:r>
        <w:rPr>
          <w:color w:val="231F20"/>
          <w:spacing w:val="-7"/>
          <w:sz w:val="20"/>
        </w:rPr>
        <w:t> </w:t>
      </w:r>
      <w:r>
        <w:rPr>
          <w:color w:val="231F20"/>
          <w:spacing w:val="-2"/>
          <w:sz w:val="20"/>
        </w:rPr>
        <w:t>by</w:t>
      </w:r>
      <w:r>
        <w:rPr>
          <w:color w:val="231F20"/>
          <w:spacing w:val="-7"/>
          <w:sz w:val="20"/>
        </w:rPr>
        <w:t> </w:t>
      </w:r>
      <w:r>
        <w:rPr>
          <w:color w:val="231F20"/>
          <w:spacing w:val="-2"/>
          <w:sz w:val="20"/>
        </w:rPr>
        <w:t>virtue</w:t>
      </w:r>
      <w:r>
        <w:rPr>
          <w:color w:val="231F20"/>
          <w:spacing w:val="-7"/>
          <w:sz w:val="20"/>
        </w:rPr>
        <w:t> </w:t>
      </w:r>
      <w:r>
        <w:rPr>
          <w:color w:val="231F20"/>
          <w:spacing w:val="-2"/>
          <w:sz w:val="20"/>
        </w:rPr>
        <w:t>of</w:t>
      </w:r>
      <w:r>
        <w:rPr>
          <w:color w:val="231F20"/>
          <w:spacing w:val="-7"/>
          <w:sz w:val="20"/>
        </w:rPr>
        <w:t> </w:t>
      </w:r>
      <w:r>
        <w:rPr>
          <w:color w:val="231F20"/>
          <w:spacing w:val="-2"/>
          <w:sz w:val="20"/>
        </w:rPr>
        <w:t>which</w:t>
      </w:r>
      <w:r>
        <w:rPr>
          <w:color w:val="231F20"/>
          <w:spacing w:val="-7"/>
          <w:sz w:val="20"/>
        </w:rPr>
        <w:t> </w:t>
      </w:r>
      <w:r>
        <w:rPr>
          <w:color w:val="231F20"/>
          <w:spacing w:val="-2"/>
          <w:sz w:val="20"/>
        </w:rPr>
        <w:t>he</w:t>
      </w:r>
      <w:r>
        <w:rPr>
          <w:color w:val="231F20"/>
          <w:spacing w:val="-7"/>
          <w:sz w:val="20"/>
        </w:rPr>
        <w:t> </w:t>
      </w:r>
      <w:r>
        <w:rPr>
          <w:color w:val="231F20"/>
          <w:spacing w:val="-2"/>
          <w:sz w:val="20"/>
        </w:rPr>
        <w:t>is</w:t>
      </w:r>
      <w:r>
        <w:rPr>
          <w:color w:val="231F20"/>
          <w:spacing w:val="-7"/>
          <w:sz w:val="20"/>
        </w:rPr>
        <w:t> </w:t>
      </w:r>
      <w:r>
        <w:rPr>
          <w:color w:val="231F20"/>
          <w:spacing w:val="-2"/>
          <w:sz w:val="20"/>
        </w:rPr>
        <w:t>empowered </w:t>
      </w:r>
      <w:r>
        <w:rPr>
          <w:color w:val="231F20"/>
          <w:sz w:val="20"/>
        </w:rPr>
        <w:t>to place or keep any person in confinement;</w:t>
      </w:r>
    </w:p>
    <w:p>
      <w:pPr>
        <w:pStyle w:val="ListParagraph"/>
        <w:numPr>
          <w:ilvl w:val="2"/>
          <w:numId w:val="1"/>
        </w:numPr>
        <w:tabs>
          <w:tab w:pos="1919" w:val="left" w:leader="none"/>
        </w:tabs>
        <w:spacing w:line="249" w:lineRule="auto" w:before="121" w:after="0"/>
        <w:ind w:left="1152" w:right="2347" w:firstLine="479"/>
        <w:jc w:val="both"/>
        <w:rPr>
          <w:sz w:val="20"/>
        </w:rPr>
      </w:pPr>
      <w:r>
        <w:rPr>
          <w:color w:val="231F20"/>
          <w:sz w:val="20"/>
        </w:rPr>
        <w:t>every officer of the Government whose duty it is, as such officer, to prevent</w:t>
      </w:r>
      <w:r>
        <w:rPr>
          <w:color w:val="231F20"/>
          <w:spacing w:val="-8"/>
          <w:sz w:val="20"/>
        </w:rPr>
        <w:t> </w:t>
      </w:r>
      <w:r>
        <w:rPr>
          <w:color w:val="231F20"/>
          <w:sz w:val="20"/>
        </w:rPr>
        <w:t>offences,</w:t>
      </w:r>
      <w:r>
        <w:rPr>
          <w:color w:val="231F20"/>
          <w:spacing w:val="-8"/>
          <w:sz w:val="20"/>
        </w:rPr>
        <w:t> </w:t>
      </w:r>
      <w:r>
        <w:rPr>
          <w:color w:val="231F20"/>
          <w:sz w:val="20"/>
        </w:rPr>
        <w:t>to</w:t>
      </w:r>
      <w:r>
        <w:rPr>
          <w:color w:val="231F20"/>
          <w:spacing w:val="-7"/>
          <w:sz w:val="20"/>
        </w:rPr>
        <w:t> </w:t>
      </w:r>
      <w:r>
        <w:rPr>
          <w:color w:val="231F20"/>
          <w:sz w:val="20"/>
        </w:rPr>
        <w:t>give</w:t>
      </w:r>
      <w:r>
        <w:rPr>
          <w:color w:val="231F20"/>
          <w:spacing w:val="-7"/>
          <w:sz w:val="20"/>
        </w:rPr>
        <w:t> </w:t>
      </w:r>
      <w:r>
        <w:rPr>
          <w:color w:val="231F20"/>
          <w:sz w:val="20"/>
        </w:rPr>
        <w:t>information</w:t>
      </w:r>
      <w:r>
        <w:rPr>
          <w:color w:val="231F20"/>
          <w:spacing w:val="-8"/>
          <w:sz w:val="20"/>
        </w:rPr>
        <w:t> </w:t>
      </w:r>
      <w:r>
        <w:rPr>
          <w:color w:val="231F20"/>
          <w:sz w:val="20"/>
        </w:rPr>
        <w:t>of</w:t>
      </w:r>
      <w:r>
        <w:rPr>
          <w:color w:val="231F20"/>
          <w:spacing w:val="-7"/>
          <w:sz w:val="20"/>
        </w:rPr>
        <w:t> </w:t>
      </w:r>
      <w:r>
        <w:rPr>
          <w:color w:val="231F20"/>
          <w:sz w:val="20"/>
        </w:rPr>
        <w:t>offences,</w:t>
      </w:r>
      <w:r>
        <w:rPr>
          <w:color w:val="231F20"/>
          <w:spacing w:val="-8"/>
          <w:sz w:val="20"/>
        </w:rPr>
        <w:t> </w:t>
      </w:r>
      <w:r>
        <w:rPr>
          <w:color w:val="231F20"/>
          <w:sz w:val="20"/>
        </w:rPr>
        <w:t>to</w:t>
      </w:r>
      <w:r>
        <w:rPr>
          <w:color w:val="231F20"/>
          <w:spacing w:val="-7"/>
          <w:sz w:val="20"/>
        </w:rPr>
        <w:t> </w:t>
      </w:r>
      <w:r>
        <w:rPr>
          <w:color w:val="231F20"/>
          <w:sz w:val="20"/>
        </w:rPr>
        <w:t>bring</w:t>
      </w:r>
      <w:r>
        <w:rPr>
          <w:color w:val="231F20"/>
          <w:spacing w:val="-8"/>
          <w:sz w:val="20"/>
        </w:rPr>
        <w:t> </w:t>
      </w:r>
      <w:r>
        <w:rPr>
          <w:color w:val="231F20"/>
          <w:sz w:val="20"/>
        </w:rPr>
        <w:t>offenders</w:t>
      </w:r>
      <w:r>
        <w:rPr>
          <w:color w:val="231F20"/>
          <w:spacing w:val="-8"/>
          <w:sz w:val="20"/>
        </w:rPr>
        <w:t> </w:t>
      </w:r>
      <w:r>
        <w:rPr>
          <w:color w:val="231F20"/>
          <w:sz w:val="20"/>
        </w:rPr>
        <w:t>to</w:t>
      </w:r>
      <w:r>
        <w:rPr>
          <w:color w:val="231F20"/>
          <w:spacing w:val="-7"/>
          <w:sz w:val="20"/>
        </w:rPr>
        <w:t> </w:t>
      </w:r>
      <w:r>
        <w:rPr>
          <w:color w:val="231F20"/>
          <w:sz w:val="20"/>
        </w:rPr>
        <w:t>justice, or to protect the public health, safety or convenience;</w:t>
      </w:r>
    </w:p>
    <w:p>
      <w:pPr>
        <w:pStyle w:val="ListParagraph"/>
        <w:numPr>
          <w:ilvl w:val="2"/>
          <w:numId w:val="1"/>
        </w:numPr>
        <w:tabs>
          <w:tab w:pos="1905" w:val="left" w:leader="none"/>
        </w:tabs>
        <w:spacing w:line="249" w:lineRule="auto" w:before="122" w:after="0"/>
        <w:ind w:left="1152" w:right="2345" w:firstLine="479"/>
        <w:jc w:val="both"/>
        <w:rPr>
          <w:sz w:val="20"/>
        </w:rPr>
      </w:pPr>
      <w:r>
        <w:rPr>
          <w:color w:val="231F20"/>
          <w:sz w:val="20"/>
        </w:rPr>
        <w:t>every</w:t>
      </w:r>
      <w:r>
        <w:rPr>
          <w:color w:val="231F20"/>
          <w:spacing w:val="-13"/>
          <w:sz w:val="20"/>
        </w:rPr>
        <w:t> </w:t>
      </w:r>
      <w:r>
        <w:rPr>
          <w:color w:val="231F20"/>
          <w:sz w:val="20"/>
        </w:rPr>
        <w:t>officer</w:t>
      </w:r>
      <w:r>
        <w:rPr>
          <w:color w:val="231F20"/>
          <w:spacing w:val="-12"/>
          <w:sz w:val="20"/>
        </w:rPr>
        <w:t> </w:t>
      </w:r>
      <w:r>
        <w:rPr>
          <w:color w:val="231F20"/>
          <w:sz w:val="20"/>
        </w:rPr>
        <w:t>whose</w:t>
      </w:r>
      <w:r>
        <w:rPr>
          <w:color w:val="231F20"/>
          <w:spacing w:val="-13"/>
          <w:sz w:val="20"/>
        </w:rPr>
        <w:t> </w:t>
      </w:r>
      <w:r>
        <w:rPr>
          <w:color w:val="231F20"/>
          <w:sz w:val="20"/>
        </w:rPr>
        <w:t>duty</w:t>
      </w:r>
      <w:r>
        <w:rPr>
          <w:color w:val="231F20"/>
          <w:spacing w:val="-12"/>
          <w:sz w:val="20"/>
        </w:rPr>
        <w:t> </w:t>
      </w:r>
      <w:r>
        <w:rPr>
          <w:color w:val="231F20"/>
          <w:sz w:val="20"/>
        </w:rPr>
        <w:t>it</w:t>
      </w:r>
      <w:r>
        <w:rPr>
          <w:color w:val="231F20"/>
          <w:spacing w:val="-13"/>
          <w:sz w:val="20"/>
        </w:rPr>
        <w:t> </w:t>
      </w:r>
      <w:r>
        <w:rPr>
          <w:color w:val="231F20"/>
          <w:sz w:val="20"/>
        </w:rPr>
        <w:t>is,</w:t>
      </w:r>
      <w:r>
        <w:rPr>
          <w:color w:val="231F20"/>
          <w:spacing w:val="-12"/>
          <w:sz w:val="20"/>
        </w:rPr>
        <w:t> </w:t>
      </w:r>
      <w:r>
        <w:rPr>
          <w:color w:val="231F20"/>
          <w:sz w:val="20"/>
        </w:rPr>
        <w:t>as</w:t>
      </w:r>
      <w:r>
        <w:rPr>
          <w:color w:val="231F20"/>
          <w:spacing w:val="-13"/>
          <w:sz w:val="20"/>
        </w:rPr>
        <w:t> </w:t>
      </w:r>
      <w:r>
        <w:rPr>
          <w:color w:val="231F20"/>
          <w:sz w:val="20"/>
        </w:rPr>
        <w:t>such</w:t>
      </w:r>
      <w:r>
        <w:rPr>
          <w:color w:val="231F20"/>
          <w:spacing w:val="-12"/>
          <w:sz w:val="20"/>
        </w:rPr>
        <w:t> </w:t>
      </w:r>
      <w:r>
        <w:rPr>
          <w:color w:val="231F20"/>
          <w:sz w:val="20"/>
        </w:rPr>
        <w:t>officer,</w:t>
      </w:r>
      <w:r>
        <w:rPr>
          <w:color w:val="231F20"/>
          <w:spacing w:val="-13"/>
          <w:sz w:val="20"/>
        </w:rPr>
        <w:t> </w:t>
      </w:r>
      <w:r>
        <w:rPr>
          <w:color w:val="231F20"/>
          <w:sz w:val="20"/>
        </w:rPr>
        <w:t>to</w:t>
      </w:r>
      <w:r>
        <w:rPr>
          <w:color w:val="231F20"/>
          <w:spacing w:val="-12"/>
          <w:sz w:val="20"/>
        </w:rPr>
        <w:t> </w:t>
      </w:r>
      <w:r>
        <w:rPr>
          <w:color w:val="231F20"/>
          <w:sz w:val="20"/>
        </w:rPr>
        <w:t>take,</w:t>
      </w:r>
      <w:r>
        <w:rPr>
          <w:color w:val="231F20"/>
          <w:spacing w:val="-13"/>
          <w:sz w:val="20"/>
        </w:rPr>
        <w:t> </w:t>
      </w:r>
      <w:r>
        <w:rPr>
          <w:color w:val="231F20"/>
          <w:sz w:val="20"/>
        </w:rPr>
        <w:t>receive,</w:t>
      </w:r>
      <w:r>
        <w:rPr>
          <w:color w:val="231F20"/>
          <w:spacing w:val="-12"/>
          <w:sz w:val="20"/>
        </w:rPr>
        <w:t> </w:t>
      </w:r>
      <w:r>
        <w:rPr>
          <w:color w:val="231F20"/>
          <w:sz w:val="20"/>
        </w:rPr>
        <w:t>keep</w:t>
      </w:r>
      <w:r>
        <w:rPr>
          <w:color w:val="231F20"/>
          <w:spacing w:val="-13"/>
          <w:sz w:val="20"/>
        </w:rPr>
        <w:t> </w:t>
      </w:r>
      <w:r>
        <w:rPr>
          <w:color w:val="231F20"/>
          <w:sz w:val="20"/>
        </w:rPr>
        <w:t>or expend any property on behalf of the Government, or to make any survey, assessment or contract on behalf of the Government, or to execute any revenue-process, or to investigate, or to report, on any matter affecting the pecuniary interests of the Government, or to make, authenticate or keep any document relating to the pecuniary interests of the Government, or to prevent the infraction of any law for the protection of the pecuniary interests of the </w:t>
      </w:r>
      <w:r>
        <w:rPr>
          <w:color w:val="231F20"/>
          <w:spacing w:val="-2"/>
          <w:sz w:val="20"/>
        </w:rPr>
        <w:t>Government;</w:t>
      </w:r>
    </w:p>
    <w:p>
      <w:pPr>
        <w:pStyle w:val="ListParagraph"/>
        <w:numPr>
          <w:ilvl w:val="2"/>
          <w:numId w:val="1"/>
        </w:numPr>
        <w:tabs>
          <w:tab w:pos="1865" w:val="left" w:leader="none"/>
        </w:tabs>
        <w:spacing w:line="249" w:lineRule="auto" w:before="126" w:after="0"/>
        <w:ind w:left="1152" w:right="2347" w:firstLine="479"/>
        <w:jc w:val="both"/>
        <w:rPr>
          <w:sz w:val="20"/>
        </w:rPr>
      </w:pPr>
      <w:r>
        <w:rPr>
          <w:color w:val="231F20"/>
          <w:sz w:val="20"/>
        </w:rPr>
        <w:t>every</w:t>
      </w:r>
      <w:r>
        <w:rPr>
          <w:color w:val="231F20"/>
          <w:spacing w:val="-10"/>
          <w:sz w:val="20"/>
        </w:rPr>
        <w:t> </w:t>
      </w:r>
      <w:r>
        <w:rPr>
          <w:color w:val="231F20"/>
          <w:sz w:val="20"/>
        </w:rPr>
        <w:t>officer</w:t>
      </w:r>
      <w:r>
        <w:rPr>
          <w:color w:val="231F20"/>
          <w:spacing w:val="-10"/>
          <w:sz w:val="20"/>
        </w:rPr>
        <w:t> </w:t>
      </w:r>
      <w:r>
        <w:rPr>
          <w:color w:val="231F20"/>
          <w:sz w:val="20"/>
        </w:rPr>
        <w:t>whose</w:t>
      </w:r>
      <w:r>
        <w:rPr>
          <w:color w:val="231F20"/>
          <w:spacing w:val="-10"/>
          <w:sz w:val="20"/>
        </w:rPr>
        <w:t> </w:t>
      </w:r>
      <w:r>
        <w:rPr>
          <w:color w:val="231F20"/>
          <w:sz w:val="20"/>
        </w:rPr>
        <w:t>duty</w:t>
      </w:r>
      <w:r>
        <w:rPr>
          <w:color w:val="231F20"/>
          <w:spacing w:val="-10"/>
          <w:sz w:val="20"/>
        </w:rPr>
        <w:t> </w:t>
      </w:r>
      <w:r>
        <w:rPr>
          <w:color w:val="231F20"/>
          <w:sz w:val="20"/>
        </w:rPr>
        <w:t>it</w:t>
      </w:r>
      <w:r>
        <w:rPr>
          <w:color w:val="231F20"/>
          <w:spacing w:val="-10"/>
          <w:sz w:val="20"/>
        </w:rPr>
        <w:t> </w:t>
      </w:r>
      <w:r>
        <w:rPr>
          <w:color w:val="231F20"/>
          <w:sz w:val="20"/>
        </w:rPr>
        <w:t>is,</w:t>
      </w:r>
      <w:r>
        <w:rPr>
          <w:color w:val="231F20"/>
          <w:spacing w:val="-10"/>
          <w:sz w:val="20"/>
        </w:rPr>
        <w:t> </w:t>
      </w:r>
      <w:r>
        <w:rPr>
          <w:color w:val="231F20"/>
          <w:sz w:val="20"/>
        </w:rPr>
        <w:t>as</w:t>
      </w:r>
      <w:r>
        <w:rPr>
          <w:color w:val="231F20"/>
          <w:spacing w:val="-10"/>
          <w:sz w:val="20"/>
        </w:rPr>
        <w:t> </w:t>
      </w:r>
      <w:r>
        <w:rPr>
          <w:color w:val="231F20"/>
          <w:sz w:val="20"/>
        </w:rPr>
        <w:t>such</w:t>
      </w:r>
      <w:r>
        <w:rPr>
          <w:color w:val="231F20"/>
          <w:spacing w:val="-10"/>
          <w:sz w:val="20"/>
        </w:rPr>
        <w:t> </w:t>
      </w:r>
      <w:r>
        <w:rPr>
          <w:color w:val="231F20"/>
          <w:sz w:val="20"/>
        </w:rPr>
        <w:t>officer,</w:t>
      </w:r>
      <w:r>
        <w:rPr>
          <w:color w:val="231F20"/>
          <w:spacing w:val="-10"/>
          <w:sz w:val="20"/>
        </w:rPr>
        <w:t> </w:t>
      </w:r>
      <w:r>
        <w:rPr>
          <w:color w:val="231F20"/>
          <w:sz w:val="20"/>
        </w:rPr>
        <w:t>to</w:t>
      </w:r>
      <w:r>
        <w:rPr>
          <w:color w:val="231F20"/>
          <w:spacing w:val="-10"/>
          <w:sz w:val="20"/>
        </w:rPr>
        <w:t> </w:t>
      </w:r>
      <w:r>
        <w:rPr>
          <w:color w:val="231F20"/>
          <w:sz w:val="20"/>
        </w:rPr>
        <w:t>take,</w:t>
      </w:r>
      <w:r>
        <w:rPr>
          <w:color w:val="231F20"/>
          <w:spacing w:val="-10"/>
          <w:sz w:val="20"/>
        </w:rPr>
        <w:t> </w:t>
      </w:r>
      <w:r>
        <w:rPr>
          <w:color w:val="231F20"/>
          <w:sz w:val="20"/>
        </w:rPr>
        <w:t>receive,</w:t>
      </w:r>
      <w:r>
        <w:rPr>
          <w:color w:val="231F20"/>
          <w:spacing w:val="-10"/>
          <w:sz w:val="20"/>
        </w:rPr>
        <w:t> </w:t>
      </w:r>
      <w:r>
        <w:rPr>
          <w:color w:val="231F20"/>
          <w:sz w:val="20"/>
        </w:rPr>
        <w:t>keep</w:t>
      </w:r>
      <w:r>
        <w:rPr>
          <w:color w:val="231F20"/>
          <w:spacing w:val="-10"/>
          <w:sz w:val="20"/>
        </w:rPr>
        <w:t> </w:t>
      </w:r>
      <w:r>
        <w:rPr>
          <w:color w:val="231F20"/>
          <w:sz w:val="20"/>
        </w:rPr>
        <w:t>or </w:t>
      </w:r>
      <w:r>
        <w:rPr>
          <w:color w:val="231F20"/>
          <w:spacing w:val="-2"/>
          <w:sz w:val="20"/>
        </w:rPr>
        <w:t>expend</w:t>
      </w:r>
      <w:r>
        <w:rPr>
          <w:color w:val="231F20"/>
          <w:spacing w:val="-10"/>
          <w:sz w:val="20"/>
        </w:rPr>
        <w:t> </w:t>
      </w:r>
      <w:r>
        <w:rPr>
          <w:color w:val="231F20"/>
          <w:spacing w:val="-2"/>
          <w:sz w:val="20"/>
        </w:rPr>
        <w:t>any</w:t>
      </w:r>
      <w:r>
        <w:rPr>
          <w:color w:val="231F20"/>
          <w:spacing w:val="-10"/>
          <w:sz w:val="20"/>
        </w:rPr>
        <w:t> </w:t>
      </w:r>
      <w:r>
        <w:rPr>
          <w:color w:val="231F20"/>
          <w:spacing w:val="-2"/>
          <w:sz w:val="20"/>
        </w:rPr>
        <w:t>property,</w:t>
      </w:r>
      <w:r>
        <w:rPr>
          <w:color w:val="231F20"/>
          <w:spacing w:val="-10"/>
          <w:sz w:val="20"/>
        </w:rPr>
        <w:t> </w:t>
      </w:r>
      <w:r>
        <w:rPr>
          <w:color w:val="231F20"/>
          <w:spacing w:val="-2"/>
          <w:sz w:val="20"/>
        </w:rPr>
        <w:t>to</w:t>
      </w:r>
      <w:r>
        <w:rPr>
          <w:color w:val="231F20"/>
          <w:spacing w:val="-10"/>
          <w:sz w:val="20"/>
        </w:rPr>
        <w:t> </w:t>
      </w:r>
      <w:r>
        <w:rPr>
          <w:color w:val="231F20"/>
          <w:spacing w:val="-2"/>
          <w:sz w:val="20"/>
        </w:rPr>
        <w:t>make</w:t>
      </w:r>
      <w:r>
        <w:rPr>
          <w:color w:val="231F20"/>
          <w:spacing w:val="-10"/>
          <w:sz w:val="20"/>
        </w:rPr>
        <w:t> </w:t>
      </w:r>
      <w:r>
        <w:rPr>
          <w:color w:val="231F20"/>
          <w:spacing w:val="-2"/>
          <w:sz w:val="20"/>
        </w:rPr>
        <w:t>any</w:t>
      </w:r>
      <w:r>
        <w:rPr>
          <w:color w:val="231F20"/>
          <w:spacing w:val="-10"/>
          <w:sz w:val="20"/>
        </w:rPr>
        <w:t> </w:t>
      </w:r>
      <w:r>
        <w:rPr>
          <w:color w:val="231F20"/>
          <w:spacing w:val="-2"/>
          <w:sz w:val="20"/>
        </w:rPr>
        <w:t>survey</w:t>
      </w:r>
      <w:r>
        <w:rPr>
          <w:color w:val="231F20"/>
          <w:spacing w:val="-10"/>
          <w:sz w:val="20"/>
        </w:rPr>
        <w:t> </w:t>
      </w:r>
      <w:r>
        <w:rPr>
          <w:color w:val="231F20"/>
          <w:spacing w:val="-2"/>
          <w:sz w:val="20"/>
        </w:rPr>
        <w:t>or</w:t>
      </w:r>
      <w:r>
        <w:rPr>
          <w:color w:val="231F20"/>
          <w:spacing w:val="-10"/>
          <w:sz w:val="20"/>
        </w:rPr>
        <w:t> </w:t>
      </w:r>
      <w:r>
        <w:rPr>
          <w:color w:val="231F20"/>
          <w:spacing w:val="-2"/>
          <w:sz w:val="20"/>
        </w:rPr>
        <w:t>assessment</w:t>
      </w:r>
      <w:r>
        <w:rPr>
          <w:color w:val="231F20"/>
          <w:spacing w:val="-10"/>
          <w:sz w:val="20"/>
        </w:rPr>
        <w:t> </w:t>
      </w:r>
      <w:r>
        <w:rPr>
          <w:color w:val="231F20"/>
          <w:spacing w:val="-2"/>
          <w:sz w:val="20"/>
        </w:rPr>
        <w:t>or</w:t>
      </w:r>
      <w:r>
        <w:rPr>
          <w:color w:val="231F20"/>
          <w:spacing w:val="-10"/>
          <w:sz w:val="20"/>
        </w:rPr>
        <w:t> </w:t>
      </w:r>
      <w:r>
        <w:rPr>
          <w:color w:val="231F20"/>
          <w:spacing w:val="-2"/>
          <w:sz w:val="20"/>
        </w:rPr>
        <w:t>to</w:t>
      </w:r>
      <w:r>
        <w:rPr>
          <w:color w:val="231F20"/>
          <w:spacing w:val="-10"/>
          <w:sz w:val="20"/>
        </w:rPr>
        <w:t> </w:t>
      </w:r>
      <w:r>
        <w:rPr>
          <w:color w:val="231F20"/>
          <w:spacing w:val="-2"/>
          <w:sz w:val="20"/>
        </w:rPr>
        <w:t>levy</w:t>
      </w:r>
      <w:r>
        <w:rPr>
          <w:color w:val="231F20"/>
          <w:spacing w:val="-10"/>
          <w:sz w:val="20"/>
        </w:rPr>
        <w:t> </w:t>
      </w:r>
      <w:r>
        <w:rPr>
          <w:color w:val="231F20"/>
          <w:spacing w:val="-2"/>
          <w:sz w:val="20"/>
        </w:rPr>
        <w:t>any</w:t>
      </w:r>
      <w:r>
        <w:rPr>
          <w:color w:val="231F20"/>
          <w:spacing w:val="-10"/>
          <w:sz w:val="20"/>
        </w:rPr>
        <w:t> </w:t>
      </w:r>
      <w:r>
        <w:rPr>
          <w:color w:val="231F20"/>
          <w:spacing w:val="-2"/>
          <w:sz w:val="20"/>
        </w:rPr>
        <w:t>rate</w:t>
      </w:r>
      <w:r>
        <w:rPr>
          <w:color w:val="231F20"/>
          <w:spacing w:val="-10"/>
          <w:sz w:val="20"/>
        </w:rPr>
        <w:t> </w:t>
      </w:r>
      <w:r>
        <w:rPr>
          <w:color w:val="231F20"/>
          <w:spacing w:val="-2"/>
          <w:sz w:val="20"/>
        </w:rPr>
        <w:t>or</w:t>
      </w:r>
      <w:r>
        <w:rPr>
          <w:color w:val="231F20"/>
          <w:spacing w:val="-10"/>
          <w:sz w:val="20"/>
        </w:rPr>
        <w:t> </w:t>
      </w:r>
      <w:r>
        <w:rPr>
          <w:color w:val="231F20"/>
          <w:spacing w:val="-2"/>
          <w:sz w:val="20"/>
        </w:rPr>
        <w:t>tax </w:t>
      </w:r>
      <w:r>
        <w:rPr>
          <w:color w:val="231F20"/>
          <w:sz w:val="20"/>
        </w:rPr>
        <w:t>for any secular common purpose of any village, town or district, or to make, authenticate or keep any document for the ascertaining of the rights of the people of any village, town or district;</w:t>
      </w:r>
    </w:p>
    <w:p>
      <w:pPr>
        <w:pStyle w:val="ListParagraph"/>
        <w:numPr>
          <w:ilvl w:val="2"/>
          <w:numId w:val="1"/>
        </w:numPr>
        <w:tabs>
          <w:tab w:pos="1858" w:val="left" w:leader="none"/>
        </w:tabs>
        <w:spacing w:line="249" w:lineRule="auto" w:before="124" w:after="0"/>
        <w:ind w:left="1152" w:right="2347" w:firstLine="479"/>
        <w:jc w:val="both"/>
        <w:rPr>
          <w:sz w:val="20"/>
        </w:rPr>
      </w:pPr>
      <w:r>
        <w:rPr>
          <w:color w:val="231F20"/>
          <w:spacing w:val="-2"/>
          <w:sz w:val="20"/>
        </w:rPr>
        <w:t>every</w:t>
      </w:r>
      <w:r>
        <w:rPr>
          <w:color w:val="231F20"/>
          <w:spacing w:val="-7"/>
          <w:sz w:val="20"/>
        </w:rPr>
        <w:t> </w:t>
      </w:r>
      <w:r>
        <w:rPr>
          <w:color w:val="231F20"/>
          <w:spacing w:val="-2"/>
          <w:sz w:val="20"/>
        </w:rPr>
        <w:t>person</w:t>
      </w:r>
      <w:r>
        <w:rPr>
          <w:color w:val="231F20"/>
          <w:spacing w:val="-7"/>
          <w:sz w:val="20"/>
        </w:rPr>
        <w:t> </w:t>
      </w:r>
      <w:r>
        <w:rPr>
          <w:color w:val="231F20"/>
          <w:spacing w:val="-2"/>
          <w:sz w:val="20"/>
        </w:rPr>
        <w:t>who</w:t>
      </w:r>
      <w:r>
        <w:rPr>
          <w:color w:val="231F20"/>
          <w:spacing w:val="-7"/>
          <w:sz w:val="20"/>
        </w:rPr>
        <w:t> </w:t>
      </w:r>
      <w:r>
        <w:rPr>
          <w:color w:val="231F20"/>
          <w:spacing w:val="-2"/>
          <w:sz w:val="20"/>
        </w:rPr>
        <w:t>holds</w:t>
      </w:r>
      <w:r>
        <w:rPr>
          <w:color w:val="231F20"/>
          <w:spacing w:val="-7"/>
          <w:sz w:val="20"/>
        </w:rPr>
        <w:t> </w:t>
      </w:r>
      <w:r>
        <w:rPr>
          <w:color w:val="231F20"/>
          <w:spacing w:val="-2"/>
          <w:sz w:val="20"/>
        </w:rPr>
        <w:t>any</w:t>
      </w:r>
      <w:r>
        <w:rPr>
          <w:color w:val="231F20"/>
          <w:spacing w:val="-6"/>
          <w:sz w:val="20"/>
        </w:rPr>
        <w:t> </w:t>
      </w:r>
      <w:r>
        <w:rPr>
          <w:color w:val="231F20"/>
          <w:spacing w:val="-2"/>
          <w:sz w:val="20"/>
        </w:rPr>
        <w:t>office</w:t>
      </w:r>
      <w:r>
        <w:rPr>
          <w:color w:val="231F20"/>
          <w:spacing w:val="-7"/>
          <w:sz w:val="20"/>
        </w:rPr>
        <w:t> </w:t>
      </w:r>
      <w:r>
        <w:rPr>
          <w:color w:val="231F20"/>
          <w:spacing w:val="-2"/>
          <w:sz w:val="20"/>
        </w:rPr>
        <w:t>by</w:t>
      </w:r>
      <w:r>
        <w:rPr>
          <w:color w:val="231F20"/>
          <w:spacing w:val="-7"/>
          <w:sz w:val="20"/>
        </w:rPr>
        <w:t> </w:t>
      </w:r>
      <w:r>
        <w:rPr>
          <w:color w:val="231F20"/>
          <w:spacing w:val="-2"/>
          <w:sz w:val="20"/>
        </w:rPr>
        <w:t>virtue</w:t>
      </w:r>
      <w:r>
        <w:rPr>
          <w:color w:val="231F20"/>
          <w:spacing w:val="-7"/>
          <w:sz w:val="20"/>
        </w:rPr>
        <w:t> </w:t>
      </w:r>
      <w:r>
        <w:rPr>
          <w:color w:val="231F20"/>
          <w:spacing w:val="-2"/>
          <w:sz w:val="20"/>
        </w:rPr>
        <w:t>of</w:t>
      </w:r>
      <w:r>
        <w:rPr>
          <w:color w:val="231F20"/>
          <w:spacing w:val="-7"/>
          <w:sz w:val="20"/>
        </w:rPr>
        <w:t> </w:t>
      </w:r>
      <w:r>
        <w:rPr>
          <w:color w:val="231F20"/>
          <w:spacing w:val="-2"/>
          <w:sz w:val="20"/>
        </w:rPr>
        <w:t>which</w:t>
      </w:r>
      <w:r>
        <w:rPr>
          <w:color w:val="231F20"/>
          <w:spacing w:val="-7"/>
          <w:sz w:val="20"/>
        </w:rPr>
        <w:t> </w:t>
      </w:r>
      <w:r>
        <w:rPr>
          <w:color w:val="231F20"/>
          <w:spacing w:val="-2"/>
          <w:sz w:val="20"/>
        </w:rPr>
        <w:t>he</w:t>
      </w:r>
      <w:r>
        <w:rPr>
          <w:color w:val="231F20"/>
          <w:spacing w:val="-7"/>
          <w:sz w:val="20"/>
        </w:rPr>
        <w:t> </w:t>
      </w:r>
      <w:r>
        <w:rPr>
          <w:color w:val="231F20"/>
          <w:spacing w:val="-2"/>
          <w:sz w:val="20"/>
        </w:rPr>
        <w:t>is</w:t>
      </w:r>
      <w:r>
        <w:rPr>
          <w:color w:val="231F20"/>
          <w:spacing w:val="-7"/>
          <w:sz w:val="20"/>
        </w:rPr>
        <w:t> </w:t>
      </w:r>
      <w:r>
        <w:rPr>
          <w:color w:val="231F20"/>
          <w:spacing w:val="-2"/>
          <w:sz w:val="20"/>
        </w:rPr>
        <w:t>empowered </w:t>
      </w:r>
      <w:r>
        <w:rPr>
          <w:color w:val="231F20"/>
          <w:sz w:val="20"/>
        </w:rPr>
        <w:t>to</w:t>
      </w:r>
      <w:r>
        <w:rPr>
          <w:color w:val="231F20"/>
          <w:spacing w:val="-13"/>
          <w:sz w:val="20"/>
        </w:rPr>
        <w:t> </w:t>
      </w:r>
      <w:r>
        <w:rPr>
          <w:color w:val="231F20"/>
          <w:sz w:val="20"/>
        </w:rPr>
        <w:t>prepare,</w:t>
      </w:r>
      <w:r>
        <w:rPr>
          <w:color w:val="231F20"/>
          <w:spacing w:val="-12"/>
          <w:sz w:val="20"/>
        </w:rPr>
        <w:t> </w:t>
      </w:r>
      <w:r>
        <w:rPr>
          <w:color w:val="231F20"/>
          <w:sz w:val="20"/>
        </w:rPr>
        <w:t>publish,</w:t>
      </w:r>
      <w:r>
        <w:rPr>
          <w:color w:val="231F20"/>
          <w:spacing w:val="-13"/>
          <w:sz w:val="20"/>
        </w:rPr>
        <w:t> </w:t>
      </w:r>
      <w:r>
        <w:rPr>
          <w:color w:val="231F20"/>
          <w:sz w:val="20"/>
        </w:rPr>
        <w:t>maintain</w:t>
      </w:r>
      <w:r>
        <w:rPr>
          <w:color w:val="231F20"/>
          <w:spacing w:val="-12"/>
          <w:sz w:val="20"/>
        </w:rPr>
        <w:t> </w:t>
      </w:r>
      <w:r>
        <w:rPr>
          <w:color w:val="231F20"/>
          <w:sz w:val="20"/>
        </w:rPr>
        <w:t>or</w:t>
      </w:r>
      <w:r>
        <w:rPr>
          <w:color w:val="231F20"/>
          <w:spacing w:val="-13"/>
          <w:sz w:val="20"/>
        </w:rPr>
        <w:t> </w:t>
      </w:r>
      <w:r>
        <w:rPr>
          <w:color w:val="231F20"/>
          <w:sz w:val="20"/>
        </w:rPr>
        <w:t>revise</w:t>
      </w:r>
      <w:r>
        <w:rPr>
          <w:color w:val="231F20"/>
          <w:spacing w:val="-12"/>
          <w:sz w:val="20"/>
        </w:rPr>
        <w:t> </w:t>
      </w:r>
      <w:r>
        <w:rPr>
          <w:color w:val="231F20"/>
          <w:sz w:val="20"/>
        </w:rPr>
        <w:t>an</w:t>
      </w:r>
      <w:r>
        <w:rPr>
          <w:color w:val="231F20"/>
          <w:spacing w:val="-13"/>
          <w:sz w:val="20"/>
        </w:rPr>
        <w:t> </w:t>
      </w:r>
      <w:r>
        <w:rPr>
          <w:color w:val="231F20"/>
          <w:sz w:val="20"/>
        </w:rPr>
        <w:t>electoral</w:t>
      </w:r>
      <w:r>
        <w:rPr>
          <w:color w:val="231F20"/>
          <w:spacing w:val="-12"/>
          <w:sz w:val="20"/>
        </w:rPr>
        <w:t> </w:t>
      </w:r>
      <w:r>
        <w:rPr>
          <w:color w:val="231F20"/>
          <w:sz w:val="20"/>
        </w:rPr>
        <w:t>roll</w:t>
      </w:r>
      <w:r>
        <w:rPr>
          <w:color w:val="231F20"/>
          <w:spacing w:val="-13"/>
          <w:sz w:val="20"/>
        </w:rPr>
        <w:t> </w:t>
      </w:r>
      <w:r>
        <w:rPr>
          <w:color w:val="231F20"/>
          <w:sz w:val="20"/>
        </w:rPr>
        <w:t>or</w:t>
      </w:r>
      <w:r>
        <w:rPr>
          <w:color w:val="231F20"/>
          <w:spacing w:val="-12"/>
          <w:sz w:val="20"/>
        </w:rPr>
        <w:t> </w:t>
      </w:r>
      <w:r>
        <w:rPr>
          <w:color w:val="231F20"/>
          <w:sz w:val="20"/>
        </w:rPr>
        <w:t>to</w:t>
      </w:r>
      <w:r>
        <w:rPr>
          <w:color w:val="231F20"/>
          <w:spacing w:val="-13"/>
          <w:sz w:val="20"/>
        </w:rPr>
        <w:t> </w:t>
      </w:r>
      <w:r>
        <w:rPr>
          <w:color w:val="231F20"/>
          <w:sz w:val="20"/>
        </w:rPr>
        <w:t>conduct</w:t>
      </w:r>
      <w:r>
        <w:rPr>
          <w:color w:val="231F20"/>
          <w:spacing w:val="-12"/>
          <w:sz w:val="20"/>
        </w:rPr>
        <w:t> </w:t>
      </w:r>
      <w:r>
        <w:rPr>
          <w:color w:val="231F20"/>
          <w:sz w:val="20"/>
        </w:rPr>
        <w:t>an</w:t>
      </w:r>
      <w:r>
        <w:rPr>
          <w:color w:val="231F20"/>
          <w:spacing w:val="-13"/>
          <w:sz w:val="20"/>
        </w:rPr>
        <w:t> </w:t>
      </w:r>
      <w:r>
        <w:rPr>
          <w:color w:val="231F20"/>
          <w:sz w:val="20"/>
        </w:rPr>
        <w:t>election or part of an election;</w:t>
      </w:r>
    </w:p>
    <w:p>
      <w:pPr>
        <w:pStyle w:val="ListParagraph"/>
        <w:numPr>
          <w:ilvl w:val="2"/>
          <w:numId w:val="1"/>
        </w:numPr>
        <w:tabs>
          <w:tab w:pos="1911" w:val="left" w:leader="none"/>
        </w:tabs>
        <w:spacing w:line="240" w:lineRule="auto" w:before="122" w:after="0"/>
        <w:ind w:left="1911" w:right="0" w:hanging="279"/>
        <w:jc w:val="left"/>
        <w:rPr>
          <w:sz w:val="20"/>
        </w:rPr>
      </w:pPr>
      <w:r>
        <w:rPr>
          <w:color w:val="231F20"/>
          <w:sz w:val="20"/>
        </w:rPr>
        <w:t>every</w:t>
      </w:r>
      <w:r>
        <w:rPr>
          <w:color w:val="231F20"/>
          <w:spacing w:val="2"/>
          <w:sz w:val="20"/>
        </w:rPr>
        <w:t> </w:t>
      </w:r>
      <w:r>
        <w:rPr>
          <w:color w:val="231F20"/>
          <w:spacing w:val="-2"/>
          <w:sz w:val="20"/>
        </w:rPr>
        <w:t>person—</w:t>
      </w:r>
    </w:p>
    <w:p>
      <w:pPr>
        <w:pStyle w:val="ListParagraph"/>
        <w:numPr>
          <w:ilvl w:val="3"/>
          <w:numId w:val="1"/>
        </w:numPr>
        <w:tabs>
          <w:tab w:pos="2331" w:val="left" w:leader="none"/>
        </w:tabs>
        <w:spacing w:line="249" w:lineRule="auto" w:before="130" w:after="0"/>
        <w:ind w:left="1632" w:right="2347" w:firstLine="479"/>
        <w:jc w:val="both"/>
        <w:rPr>
          <w:sz w:val="20"/>
        </w:rPr>
      </w:pPr>
      <w:r>
        <w:rPr>
          <w:color w:val="231F20"/>
          <w:spacing w:val="-4"/>
          <w:sz w:val="20"/>
        </w:rPr>
        <w:t>in</w:t>
      </w:r>
      <w:r>
        <w:rPr>
          <w:color w:val="231F20"/>
          <w:spacing w:val="-5"/>
          <w:sz w:val="20"/>
        </w:rPr>
        <w:t> </w:t>
      </w:r>
      <w:r>
        <w:rPr>
          <w:color w:val="231F20"/>
          <w:spacing w:val="-4"/>
          <w:sz w:val="20"/>
        </w:rPr>
        <w:t>the</w:t>
      </w:r>
      <w:r>
        <w:rPr>
          <w:color w:val="231F20"/>
          <w:spacing w:val="-5"/>
          <w:sz w:val="20"/>
        </w:rPr>
        <w:t> </w:t>
      </w:r>
      <w:r>
        <w:rPr>
          <w:color w:val="231F20"/>
          <w:spacing w:val="-4"/>
          <w:sz w:val="20"/>
        </w:rPr>
        <w:t>service</w:t>
      </w:r>
      <w:r>
        <w:rPr>
          <w:color w:val="231F20"/>
          <w:spacing w:val="-5"/>
          <w:sz w:val="20"/>
        </w:rPr>
        <w:t> </w:t>
      </w:r>
      <w:r>
        <w:rPr>
          <w:color w:val="231F20"/>
          <w:spacing w:val="-4"/>
          <w:sz w:val="20"/>
        </w:rPr>
        <w:t>or</w:t>
      </w:r>
      <w:r>
        <w:rPr>
          <w:color w:val="231F20"/>
          <w:spacing w:val="-5"/>
          <w:sz w:val="20"/>
        </w:rPr>
        <w:t> </w:t>
      </w:r>
      <w:r>
        <w:rPr>
          <w:color w:val="231F20"/>
          <w:spacing w:val="-4"/>
          <w:sz w:val="20"/>
        </w:rPr>
        <w:t>pay</w:t>
      </w:r>
      <w:r>
        <w:rPr>
          <w:color w:val="231F20"/>
          <w:spacing w:val="-5"/>
          <w:sz w:val="20"/>
        </w:rPr>
        <w:t> </w:t>
      </w:r>
      <w:r>
        <w:rPr>
          <w:color w:val="231F20"/>
          <w:spacing w:val="-4"/>
          <w:sz w:val="20"/>
        </w:rPr>
        <w:t>of</w:t>
      </w:r>
      <w:r>
        <w:rPr>
          <w:color w:val="231F20"/>
          <w:spacing w:val="-5"/>
          <w:sz w:val="20"/>
        </w:rPr>
        <w:t> </w:t>
      </w:r>
      <w:r>
        <w:rPr>
          <w:color w:val="231F20"/>
          <w:spacing w:val="-4"/>
          <w:sz w:val="20"/>
        </w:rPr>
        <w:t>the</w:t>
      </w:r>
      <w:r>
        <w:rPr>
          <w:color w:val="231F20"/>
          <w:spacing w:val="-5"/>
          <w:sz w:val="20"/>
        </w:rPr>
        <w:t> </w:t>
      </w:r>
      <w:r>
        <w:rPr>
          <w:color w:val="231F20"/>
          <w:spacing w:val="-4"/>
          <w:sz w:val="20"/>
        </w:rPr>
        <w:t>Government</w:t>
      </w:r>
      <w:r>
        <w:rPr>
          <w:color w:val="231F20"/>
          <w:spacing w:val="-5"/>
          <w:sz w:val="20"/>
        </w:rPr>
        <w:t> </w:t>
      </w:r>
      <w:r>
        <w:rPr>
          <w:color w:val="231F20"/>
          <w:spacing w:val="-4"/>
          <w:sz w:val="20"/>
        </w:rPr>
        <w:t>or</w:t>
      </w:r>
      <w:r>
        <w:rPr>
          <w:color w:val="231F20"/>
          <w:spacing w:val="-5"/>
          <w:sz w:val="20"/>
        </w:rPr>
        <w:t> </w:t>
      </w:r>
      <w:r>
        <w:rPr>
          <w:color w:val="231F20"/>
          <w:spacing w:val="-4"/>
          <w:sz w:val="20"/>
        </w:rPr>
        <w:t>remunerated</w:t>
      </w:r>
      <w:r>
        <w:rPr>
          <w:color w:val="231F20"/>
          <w:spacing w:val="-5"/>
          <w:sz w:val="20"/>
        </w:rPr>
        <w:t> </w:t>
      </w:r>
      <w:r>
        <w:rPr>
          <w:color w:val="231F20"/>
          <w:spacing w:val="-4"/>
          <w:sz w:val="20"/>
        </w:rPr>
        <w:t>by</w:t>
      </w:r>
      <w:r>
        <w:rPr>
          <w:color w:val="231F20"/>
          <w:spacing w:val="-5"/>
          <w:sz w:val="20"/>
        </w:rPr>
        <w:t> </w:t>
      </w:r>
      <w:r>
        <w:rPr>
          <w:color w:val="231F20"/>
          <w:spacing w:val="-4"/>
          <w:sz w:val="20"/>
        </w:rPr>
        <w:t>fees</w:t>
      </w:r>
      <w:r>
        <w:rPr>
          <w:color w:val="231F20"/>
          <w:spacing w:val="-5"/>
          <w:sz w:val="20"/>
        </w:rPr>
        <w:t> </w:t>
      </w:r>
      <w:r>
        <w:rPr>
          <w:color w:val="231F20"/>
          <w:spacing w:val="-4"/>
          <w:sz w:val="20"/>
        </w:rPr>
        <w:t>or </w:t>
      </w:r>
      <w:r>
        <w:rPr>
          <w:color w:val="231F20"/>
          <w:sz w:val="20"/>
        </w:rPr>
        <w:t>commission</w:t>
      </w:r>
      <w:r>
        <w:rPr>
          <w:color w:val="231F20"/>
          <w:spacing w:val="-5"/>
          <w:sz w:val="20"/>
        </w:rPr>
        <w:t> </w:t>
      </w:r>
      <w:r>
        <w:rPr>
          <w:color w:val="231F20"/>
          <w:sz w:val="20"/>
        </w:rPr>
        <w:t>for</w:t>
      </w:r>
      <w:r>
        <w:rPr>
          <w:color w:val="231F20"/>
          <w:spacing w:val="-5"/>
          <w:sz w:val="20"/>
        </w:rPr>
        <w:t> </w:t>
      </w:r>
      <w:r>
        <w:rPr>
          <w:color w:val="231F20"/>
          <w:sz w:val="20"/>
        </w:rPr>
        <w:t>the</w:t>
      </w:r>
      <w:r>
        <w:rPr>
          <w:color w:val="231F20"/>
          <w:spacing w:val="-5"/>
          <w:sz w:val="20"/>
        </w:rPr>
        <w:t> </w:t>
      </w:r>
      <w:r>
        <w:rPr>
          <w:color w:val="231F20"/>
          <w:sz w:val="20"/>
        </w:rPr>
        <w:t>performance</w:t>
      </w:r>
      <w:r>
        <w:rPr>
          <w:color w:val="231F20"/>
          <w:spacing w:val="-5"/>
          <w:sz w:val="20"/>
        </w:rPr>
        <w:t> </w:t>
      </w:r>
      <w:r>
        <w:rPr>
          <w:color w:val="231F20"/>
          <w:sz w:val="20"/>
        </w:rPr>
        <w:t>of</w:t>
      </w:r>
      <w:r>
        <w:rPr>
          <w:color w:val="231F20"/>
          <w:spacing w:val="-6"/>
          <w:sz w:val="20"/>
        </w:rPr>
        <w:t> </w:t>
      </w:r>
      <w:r>
        <w:rPr>
          <w:color w:val="231F20"/>
          <w:sz w:val="20"/>
        </w:rPr>
        <w:t>any</w:t>
      </w:r>
      <w:r>
        <w:rPr>
          <w:color w:val="231F20"/>
          <w:spacing w:val="-5"/>
          <w:sz w:val="20"/>
        </w:rPr>
        <w:t> </w:t>
      </w:r>
      <w:r>
        <w:rPr>
          <w:color w:val="231F20"/>
          <w:sz w:val="20"/>
        </w:rPr>
        <w:t>public</w:t>
      </w:r>
      <w:r>
        <w:rPr>
          <w:color w:val="231F20"/>
          <w:spacing w:val="-6"/>
          <w:sz w:val="20"/>
        </w:rPr>
        <w:t> </w:t>
      </w:r>
      <w:r>
        <w:rPr>
          <w:color w:val="231F20"/>
          <w:sz w:val="20"/>
        </w:rPr>
        <w:t>duty</w:t>
      </w:r>
      <w:r>
        <w:rPr>
          <w:color w:val="231F20"/>
          <w:spacing w:val="-6"/>
          <w:sz w:val="20"/>
        </w:rPr>
        <w:t> </w:t>
      </w:r>
      <w:r>
        <w:rPr>
          <w:color w:val="231F20"/>
          <w:sz w:val="20"/>
        </w:rPr>
        <w:t>by</w:t>
      </w:r>
      <w:r>
        <w:rPr>
          <w:color w:val="231F20"/>
          <w:spacing w:val="-5"/>
          <w:sz w:val="20"/>
        </w:rPr>
        <w:t> </w:t>
      </w:r>
      <w:r>
        <w:rPr>
          <w:color w:val="231F20"/>
          <w:sz w:val="20"/>
        </w:rPr>
        <w:t>the</w:t>
      </w:r>
      <w:r>
        <w:rPr>
          <w:color w:val="231F20"/>
          <w:spacing w:val="-5"/>
          <w:sz w:val="20"/>
        </w:rPr>
        <w:t> </w:t>
      </w:r>
      <w:r>
        <w:rPr>
          <w:color w:val="231F20"/>
          <w:sz w:val="20"/>
        </w:rPr>
        <w:t>Government;</w:t>
      </w:r>
    </w:p>
    <w:p>
      <w:pPr>
        <w:pStyle w:val="ListParagraph"/>
        <w:numPr>
          <w:ilvl w:val="3"/>
          <w:numId w:val="1"/>
        </w:numPr>
        <w:tabs>
          <w:tab w:pos="2390" w:val="left" w:leader="none"/>
        </w:tabs>
        <w:spacing w:line="249" w:lineRule="auto" w:before="121" w:after="0"/>
        <w:ind w:left="1632" w:right="2348" w:firstLine="479"/>
        <w:jc w:val="both"/>
        <w:rPr>
          <w:sz w:val="20"/>
        </w:rPr>
      </w:pPr>
      <w:r>
        <w:rPr>
          <w:color w:val="231F20"/>
          <w:spacing w:val="-2"/>
          <w:sz w:val="20"/>
        </w:rPr>
        <w:t>in</w:t>
      </w:r>
      <w:r>
        <w:rPr>
          <w:color w:val="231F20"/>
          <w:spacing w:val="-10"/>
          <w:sz w:val="20"/>
        </w:rPr>
        <w:t> </w:t>
      </w:r>
      <w:r>
        <w:rPr>
          <w:color w:val="231F20"/>
          <w:spacing w:val="-2"/>
          <w:sz w:val="20"/>
        </w:rPr>
        <w:t>the</w:t>
      </w:r>
      <w:r>
        <w:rPr>
          <w:color w:val="231F20"/>
          <w:spacing w:val="-10"/>
          <w:sz w:val="20"/>
        </w:rPr>
        <w:t> </w:t>
      </w:r>
      <w:r>
        <w:rPr>
          <w:color w:val="231F20"/>
          <w:spacing w:val="-2"/>
          <w:sz w:val="20"/>
        </w:rPr>
        <w:t>service</w:t>
      </w:r>
      <w:r>
        <w:rPr>
          <w:color w:val="231F20"/>
          <w:spacing w:val="-10"/>
          <w:sz w:val="20"/>
        </w:rPr>
        <w:t> </w:t>
      </w:r>
      <w:r>
        <w:rPr>
          <w:color w:val="231F20"/>
          <w:spacing w:val="-2"/>
          <w:sz w:val="20"/>
        </w:rPr>
        <w:t>or</w:t>
      </w:r>
      <w:r>
        <w:rPr>
          <w:color w:val="231F20"/>
          <w:spacing w:val="-10"/>
          <w:sz w:val="20"/>
        </w:rPr>
        <w:t> </w:t>
      </w:r>
      <w:r>
        <w:rPr>
          <w:color w:val="231F20"/>
          <w:spacing w:val="-2"/>
          <w:sz w:val="20"/>
        </w:rPr>
        <w:t>pay</w:t>
      </w:r>
      <w:r>
        <w:rPr>
          <w:color w:val="231F20"/>
          <w:spacing w:val="-10"/>
          <w:sz w:val="20"/>
        </w:rPr>
        <w:t> </w:t>
      </w:r>
      <w:r>
        <w:rPr>
          <w:color w:val="231F20"/>
          <w:spacing w:val="-2"/>
          <w:sz w:val="20"/>
        </w:rPr>
        <w:t>of</w:t>
      </w:r>
      <w:r>
        <w:rPr>
          <w:color w:val="231F20"/>
          <w:spacing w:val="-10"/>
          <w:sz w:val="20"/>
        </w:rPr>
        <w:t> </w:t>
      </w:r>
      <w:r>
        <w:rPr>
          <w:color w:val="231F20"/>
          <w:spacing w:val="-2"/>
          <w:sz w:val="20"/>
        </w:rPr>
        <w:t>a</w:t>
      </w:r>
      <w:r>
        <w:rPr>
          <w:color w:val="231F20"/>
          <w:spacing w:val="-10"/>
          <w:sz w:val="20"/>
        </w:rPr>
        <w:t> </w:t>
      </w:r>
      <w:r>
        <w:rPr>
          <w:color w:val="231F20"/>
          <w:spacing w:val="-2"/>
          <w:sz w:val="20"/>
        </w:rPr>
        <w:t>local</w:t>
      </w:r>
      <w:r>
        <w:rPr>
          <w:color w:val="231F20"/>
          <w:spacing w:val="-10"/>
          <w:sz w:val="20"/>
        </w:rPr>
        <w:t> </w:t>
      </w:r>
      <w:r>
        <w:rPr>
          <w:color w:val="231F20"/>
          <w:spacing w:val="-2"/>
          <w:sz w:val="20"/>
        </w:rPr>
        <w:t>authority</w:t>
      </w:r>
      <w:r>
        <w:rPr>
          <w:color w:val="231F20"/>
          <w:spacing w:val="-10"/>
          <w:sz w:val="20"/>
        </w:rPr>
        <w:t> </w:t>
      </w:r>
      <w:r>
        <w:rPr>
          <w:color w:val="231F20"/>
          <w:spacing w:val="-2"/>
          <w:sz w:val="20"/>
        </w:rPr>
        <w:t>as</w:t>
      </w:r>
      <w:r>
        <w:rPr>
          <w:color w:val="231F20"/>
          <w:spacing w:val="-10"/>
          <w:sz w:val="20"/>
        </w:rPr>
        <w:t> </w:t>
      </w:r>
      <w:r>
        <w:rPr>
          <w:color w:val="231F20"/>
          <w:spacing w:val="-2"/>
          <w:sz w:val="20"/>
        </w:rPr>
        <w:t>defined</w:t>
      </w:r>
      <w:r>
        <w:rPr>
          <w:color w:val="231F20"/>
          <w:spacing w:val="-10"/>
          <w:sz w:val="20"/>
        </w:rPr>
        <w:t> </w:t>
      </w:r>
      <w:r>
        <w:rPr>
          <w:color w:val="231F20"/>
          <w:spacing w:val="-2"/>
          <w:sz w:val="20"/>
        </w:rPr>
        <w:t>in</w:t>
      </w:r>
      <w:r>
        <w:rPr>
          <w:color w:val="231F20"/>
          <w:spacing w:val="-10"/>
          <w:sz w:val="20"/>
        </w:rPr>
        <w:t> </w:t>
      </w:r>
      <w:r>
        <w:rPr>
          <w:color w:val="231F20"/>
          <w:spacing w:val="-2"/>
          <w:sz w:val="20"/>
        </w:rPr>
        <w:t>clause</w:t>
      </w:r>
      <w:r>
        <w:rPr>
          <w:color w:val="231F20"/>
          <w:spacing w:val="-10"/>
          <w:sz w:val="20"/>
        </w:rPr>
        <w:t> </w:t>
      </w:r>
      <w:r>
        <w:rPr>
          <w:color w:val="231F20"/>
          <w:spacing w:val="-2"/>
          <w:sz w:val="20"/>
        </w:rPr>
        <w:t>(</w:t>
      </w:r>
      <w:r>
        <w:rPr>
          <w:i/>
          <w:color w:val="231F20"/>
          <w:spacing w:val="-2"/>
          <w:sz w:val="20"/>
        </w:rPr>
        <w:t>31</w:t>
      </w:r>
      <w:r>
        <w:rPr>
          <w:color w:val="231F20"/>
          <w:spacing w:val="-2"/>
          <w:sz w:val="20"/>
        </w:rPr>
        <w:t>) of</w:t>
      </w:r>
      <w:r>
        <w:rPr>
          <w:color w:val="231F20"/>
          <w:spacing w:val="-11"/>
          <w:sz w:val="20"/>
        </w:rPr>
        <w:t> </w:t>
      </w:r>
      <w:r>
        <w:rPr>
          <w:color w:val="231F20"/>
          <w:spacing w:val="-2"/>
          <w:sz w:val="20"/>
        </w:rPr>
        <w:t>section</w:t>
      </w:r>
      <w:r>
        <w:rPr>
          <w:color w:val="231F20"/>
          <w:spacing w:val="-10"/>
          <w:sz w:val="20"/>
        </w:rPr>
        <w:t> </w:t>
      </w:r>
      <w:r>
        <w:rPr>
          <w:color w:val="231F20"/>
          <w:spacing w:val="-2"/>
          <w:sz w:val="20"/>
        </w:rPr>
        <w:t>3</w:t>
      </w:r>
      <w:r>
        <w:rPr>
          <w:color w:val="231F20"/>
          <w:spacing w:val="-11"/>
          <w:sz w:val="20"/>
        </w:rPr>
        <w:t> </w:t>
      </w:r>
      <w:r>
        <w:rPr>
          <w:color w:val="231F20"/>
          <w:spacing w:val="-2"/>
          <w:sz w:val="20"/>
        </w:rPr>
        <w:t>of</w:t>
      </w:r>
      <w:r>
        <w:rPr>
          <w:color w:val="231F20"/>
          <w:spacing w:val="-10"/>
          <w:sz w:val="20"/>
        </w:rPr>
        <w:t> </w:t>
      </w:r>
      <w:r>
        <w:rPr>
          <w:color w:val="231F20"/>
          <w:spacing w:val="-2"/>
          <w:sz w:val="20"/>
        </w:rPr>
        <w:t>the</w:t>
      </w:r>
      <w:r>
        <w:rPr>
          <w:color w:val="231F20"/>
          <w:spacing w:val="-11"/>
          <w:sz w:val="20"/>
        </w:rPr>
        <w:t> </w:t>
      </w:r>
      <w:r>
        <w:rPr>
          <w:color w:val="231F20"/>
          <w:spacing w:val="-2"/>
          <w:sz w:val="20"/>
        </w:rPr>
        <w:t>General</w:t>
      </w:r>
      <w:r>
        <w:rPr>
          <w:color w:val="231F20"/>
          <w:spacing w:val="-10"/>
          <w:sz w:val="20"/>
        </w:rPr>
        <w:t> </w:t>
      </w:r>
      <w:r>
        <w:rPr>
          <w:color w:val="231F20"/>
          <w:spacing w:val="-2"/>
          <w:sz w:val="20"/>
        </w:rPr>
        <w:t>Clauses</w:t>
      </w:r>
      <w:r>
        <w:rPr>
          <w:color w:val="231F20"/>
          <w:spacing w:val="-11"/>
          <w:sz w:val="20"/>
        </w:rPr>
        <w:t> </w:t>
      </w:r>
      <w:r>
        <w:rPr>
          <w:color w:val="231F20"/>
          <w:spacing w:val="-2"/>
          <w:sz w:val="20"/>
        </w:rPr>
        <w:t>Act,</w:t>
      </w:r>
      <w:r>
        <w:rPr>
          <w:color w:val="231F20"/>
          <w:spacing w:val="-10"/>
          <w:sz w:val="20"/>
        </w:rPr>
        <w:t> </w:t>
      </w:r>
      <w:r>
        <w:rPr>
          <w:color w:val="231F20"/>
          <w:spacing w:val="-2"/>
          <w:sz w:val="20"/>
        </w:rPr>
        <w:t>1897,</w:t>
      </w:r>
      <w:r>
        <w:rPr>
          <w:color w:val="231F20"/>
          <w:spacing w:val="-11"/>
          <w:sz w:val="20"/>
        </w:rPr>
        <w:t> </w:t>
      </w:r>
      <w:r>
        <w:rPr>
          <w:color w:val="231F20"/>
          <w:spacing w:val="-2"/>
          <w:sz w:val="20"/>
        </w:rPr>
        <w:t>a</w:t>
      </w:r>
      <w:r>
        <w:rPr>
          <w:color w:val="231F20"/>
          <w:spacing w:val="-10"/>
          <w:sz w:val="20"/>
        </w:rPr>
        <w:t> </w:t>
      </w:r>
      <w:r>
        <w:rPr>
          <w:color w:val="231F20"/>
          <w:spacing w:val="-2"/>
          <w:sz w:val="20"/>
        </w:rPr>
        <w:t>corporation</w:t>
      </w:r>
      <w:r>
        <w:rPr>
          <w:color w:val="231F20"/>
          <w:spacing w:val="-11"/>
          <w:sz w:val="20"/>
        </w:rPr>
        <w:t> </w:t>
      </w:r>
      <w:r>
        <w:rPr>
          <w:color w:val="231F20"/>
          <w:spacing w:val="-2"/>
          <w:sz w:val="20"/>
        </w:rPr>
        <w:t>established</w:t>
      </w:r>
      <w:r>
        <w:rPr>
          <w:color w:val="231F20"/>
          <w:spacing w:val="-10"/>
          <w:sz w:val="20"/>
        </w:rPr>
        <w:t> </w:t>
      </w:r>
      <w:r>
        <w:rPr>
          <w:color w:val="231F20"/>
          <w:spacing w:val="-2"/>
          <w:sz w:val="20"/>
        </w:rPr>
        <w:t>by </w:t>
      </w:r>
      <w:r>
        <w:rPr>
          <w:color w:val="231F20"/>
          <w:sz w:val="20"/>
        </w:rPr>
        <w:t>or under a Central or State</w:t>
      </w:r>
      <w:r>
        <w:rPr>
          <w:color w:val="231F20"/>
          <w:spacing w:val="-13"/>
          <w:sz w:val="20"/>
        </w:rPr>
        <w:t> </w:t>
      </w:r>
      <w:r>
        <w:rPr>
          <w:color w:val="231F20"/>
          <w:sz w:val="20"/>
        </w:rPr>
        <w:t>Act or a Government company as defined in clause (</w:t>
      </w:r>
      <w:r>
        <w:rPr>
          <w:i/>
          <w:color w:val="231F20"/>
          <w:sz w:val="20"/>
        </w:rPr>
        <w:t>45</w:t>
      </w:r>
      <w:r>
        <w:rPr>
          <w:color w:val="231F20"/>
          <w:sz w:val="20"/>
        </w:rPr>
        <w:t>) of section 2 of the Companies</w:t>
      </w:r>
      <w:r>
        <w:rPr>
          <w:color w:val="231F20"/>
          <w:spacing w:val="-14"/>
          <w:sz w:val="20"/>
        </w:rPr>
        <w:t> </w:t>
      </w:r>
      <w:r>
        <w:rPr>
          <w:color w:val="231F20"/>
          <w:sz w:val="20"/>
        </w:rPr>
        <w:t>Act, 2013.</w:t>
      </w:r>
    </w:p>
    <w:p>
      <w:pPr>
        <w:spacing w:before="123"/>
        <w:ind w:left="1152" w:right="0" w:firstLine="0"/>
        <w:jc w:val="left"/>
        <w:rPr>
          <w:i/>
          <w:sz w:val="20"/>
        </w:rPr>
      </w:pPr>
      <w:r>
        <w:rPr>
          <w:i/>
          <w:color w:val="231F20"/>
          <w:spacing w:val="-2"/>
          <w:sz w:val="20"/>
        </w:rPr>
        <w:t>Explanation.—</w:t>
      </w:r>
    </w:p>
    <w:p>
      <w:pPr>
        <w:pStyle w:val="ListParagraph"/>
        <w:numPr>
          <w:ilvl w:val="0"/>
          <w:numId w:val="4"/>
        </w:numPr>
        <w:tabs>
          <w:tab w:pos="1917" w:val="left" w:leader="none"/>
        </w:tabs>
        <w:spacing w:line="249" w:lineRule="auto" w:before="130" w:after="0"/>
        <w:ind w:left="1152" w:right="2348" w:firstLine="479"/>
        <w:jc w:val="both"/>
        <w:rPr>
          <w:sz w:val="20"/>
        </w:rPr>
      </w:pPr>
      <w:r>
        <w:rPr>
          <w:color w:val="231F20"/>
          <w:sz w:val="20"/>
        </w:rPr>
        <w:t>persons falling under any of the descriptions made in this clause are public servants, whether appointed by the Government or not;</w:t>
      </w:r>
    </w:p>
    <w:p>
      <w:pPr>
        <w:pStyle w:val="ListParagraph"/>
        <w:numPr>
          <w:ilvl w:val="0"/>
          <w:numId w:val="4"/>
        </w:numPr>
        <w:tabs>
          <w:tab w:pos="1919" w:val="left" w:leader="none"/>
        </w:tabs>
        <w:spacing w:line="249" w:lineRule="auto" w:before="121" w:after="0"/>
        <w:ind w:left="1152" w:right="2348" w:firstLine="479"/>
        <w:jc w:val="both"/>
        <w:rPr>
          <w:sz w:val="20"/>
        </w:rPr>
      </w:pPr>
      <w:r>
        <w:rPr>
          <w:color w:val="231F20"/>
          <w:sz w:val="20"/>
        </w:rPr>
        <w:t>every person who is in actual possession of the situation of a public servant,</w:t>
      </w:r>
      <w:r>
        <w:rPr>
          <w:color w:val="231F20"/>
          <w:spacing w:val="-6"/>
          <w:sz w:val="20"/>
        </w:rPr>
        <w:t> </w:t>
      </w:r>
      <w:r>
        <w:rPr>
          <w:color w:val="231F20"/>
          <w:sz w:val="20"/>
        </w:rPr>
        <w:t>whatever</w:t>
      </w:r>
      <w:r>
        <w:rPr>
          <w:color w:val="231F20"/>
          <w:spacing w:val="-6"/>
          <w:sz w:val="20"/>
        </w:rPr>
        <w:t> </w:t>
      </w:r>
      <w:r>
        <w:rPr>
          <w:color w:val="231F20"/>
          <w:sz w:val="20"/>
        </w:rPr>
        <w:t>legal</w:t>
      </w:r>
      <w:r>
        <w:rPr>
          <w:color w:val="231F20"/>
          <w:spacing w:val="-6"/>
          <w:sz w:val="20"/>
        </w:rPr>
        <w:t> </w:t>
      </w:r>
      <w:r>
        <w:rPr>
          <w:color w:val="231F20"/>
          <w:sz w:val="20"/>
        </w:rPr>
        <w:t>defect</w:t>
      </w:r>
      <w:r>
        <w:rPr>
          <w:color w:val="231F20"/>
          <w:spacing w:val="-6"/>
          <w:sz w:val="20"/>
        </w:rPr>
        <w:t> </w:t>
      </w:r>
      <w:r>
        <w:rPr>
          <w:color w:val="231F20"/>
          <w:sz w:val="20"/>
        </w:rPr>
        <w:t>there</w:t>
      </w:r>
      <w:r>
        <w:rPr>
          <w:color w:val="231F20"/>
          <w:spacing w:val="-6"/>
          <w:sz w:val="20"/>
        </w:rPr>
        <w:t> </w:t>
      </w:r>
      <w:r>
        <w:rPr>
          <w:color w:val="231F20"/>
          <w:sz w:val="20"/>
        </w:rPr>
        <w:t>may</w:t>
      </w:r>
      <w:r>
        <w:rPr>
          <w:color w:val="231F20"/>
          <w:spacing w:val="-5"/>
          <w:sz w:val="20"/>
        </w:rPr>
        <w:t> </w:t>
      </w:r>
      <w:r>
        <w:rPr>
          <w:color w:val="231F20"/>
          <w:sz w:val="20"/>
        </w:rPr>
        <w:t>be</w:t>
      </w:r>
      <w:r>
        <w:rPr>
          <w:color w:val="231F20"/>
          <w:spacing w:val="-5"/>
          <w:sz w:val="20"/>
        </w:rPr>
        <w:t> </w:t>
      </w:r>
      <w:r>
        <w:rPr>
          <w:color w:val="231F20"/>
          <w:sz w:val="20"/>
        </w:rPr>
        <w:t>in</w:t>
      </w:r>
      <w:r>
        <w:rPr>
          <w:color w:val="231F20"/>
          <w:spacing w:val="-6"/>
          <w:sz w:val="20"/>
        </w:rPr>
        <w:t> </w:t>
      </w:r>
      <w:r>
        <w:rPr>
          <w:color w:val="231F20"/>
          <w:sz w:val="20"/>
        </w:rPr>
        <w:t>his</w:t>
      </w:r>
      <w:r>
        <w:rPr>
          <w:color w:val="231F20"/>
          <w:spacing w:val="-6"/>
          <w:sz w:val="20"/>
        </w:rPr>
        <w:t> </w:t>
      </w:r>
      <w:r>
        <w:rPr>
          <w:color w:val="231F20"/>
          <w:sz w:val="20"/>
        </w:rPr>
        <w:t>right</w:t>
      </w:r>
      <w:r>
        <w:rPr>
          <w:color w:val="231F20"/>
          <w:spacing w:val="-6"/>
          <w:sz w:val="20"/>
        </w:rPr>
        <w:t> </w:t>
      </w:r>
      <w:r>
        <w:rPr>
          <w:color w:val="231F20"/>
          <w:sz w:val="20"/>
        </w:rPr>
        <w:t>to</w:t>
      </w:r>
      <w:r>
        <w:rPr>
          <w:color w:val="231F20"/>
          <w:spacing w:val="-6"/>
          <w:sz w:val="20"/>
        </w:rPr>
        <w:t> </w:t>
      </w:r>
      <w:r>
        <w:rPr>
          <w:color w:val="231F20"/>
          <w:sz w:val="20"/>
        </w:rPr>
        <w:t>hold</w:t>
      </w:r>
      <w:r>
        <w:rPr>
          <w:color w:val="231F20"/>
          <w:spacing w:val="-6"/>
          <w:sz w:val="20"/>
        </w:rPr>
        <w:t> </w:t>
      </w:r>
      <w:r>
        <w:rPr>
          <w:color w:val="231F20"/>
          <w:sz w:val="20"/>
        </w:rPr>
        <w:t>that</w:t>
      </w:r>
      <w:r>
        <w:rPr>
          <w:color w:val="231F20"/>
          <w:spacing w:val="-6"/>
          <w:sz w:val="20"/>
        </w:rPr>
        <w:t> </w:t>
      </w:r>
      <w:r>
        <w:rPr>
          <w:color w:val="231F20"/>
          <w:sz w:val="20"/>
        </w:rPr>
        <w:t>situation</w:t>
      </w:r>
      <w:r>
        <w:rPr>
          <w:color w:val="231F20"/>
          <w:spacing w:val="-6"/>
          <w:sz w:val="20"/>
        </w:rPr>
        <w:t> </w:t>
      </w:r>
      <w:r>
        <w:rPr>
          <w:color w:val="231F20"/>
          <w:sz w:val="20"/>
        </w:rPr>
        <w:t>is a public servant;</w:t>
      </w:r>
    </w:p>
    <w:p>
      <w:pPr>
        <w:pStyle w:val="ListParagraph"/>
        <w:numPr>
          <w:ilvl w:val="0"/>
          <w:numId w:val="4"/>
        </w:numPr>
        <w:tabs>
          <w:tab w:pos="1937" w:val="left" w:leader="none"/>
        </w:tabs>
        <w:spacing w:line="249" w:lineRule="auto" w:before="123" w:after="0"/>
        <w:ind w:left="1152" w:right="2347" w:firstLine="479"/>
        <w:jc w:val="both"/>
        <w:rPr>
          <w:sz w:val="20"/>
        </w:rPr>
      </w:pPr>
      <w:r>
        <w:rPr>
          <w:color w:val="231F20"/>
          <w:sz w:val="20"/>
        </w:rPr>
        <w:t>“election”</w:t>
      </w:r>
      <w:r>
        <w:rPr>
          <w:color w:val="231F20"/>
          <w:spacing w:val="-12"/>
          <w:sz w:val="20"/>
        </w:rPr>
        <w:t> </w:t>
      </w:r>
      <w:r>
        <w:rPr>
          <w:color w:val="231F20"/>
          <w:sz w:val="20"/>
        </w:rPr>
        <w:t>means</w:t>
      </w:r>
      <w:r>
        <w:rPr>
          <w:color w:val="231F20"/>
          <w:spacing w:val="-12"/>
          <w:sz w:val="20"/>
        </w:rPr>
        <w:t> </w:t>
      </w:r>
      <w:r>
        <w:rPr>
          <w:color w:val="231F20"/>
          <w:sz w:val="20"/>
        </w:rPr>
        <w:t>an</w:t>
      </w:r>
      <w:r>
        <w:rPr>
          <w:color w:val="231F20"/>
          <w:spacing w:val="-12"/>
          <w:sz w:val="20"/>
        </w:rPr>
        <w:t> </w:t>
      </w:r>
      <w:r>
        <w:rPr>
          <w:color w:val="231F20"/>
          <w:sz w:val="20"/>
        </w:rPr>
        <w:t>election</w:t>
      </w:r>
      <w:r>
        <w:rPr>
          <w:color w:val="231F20"/>
          <w:spacing w:val="-12"/>
          <w:sz w:val="20"/>
        </w:rPr>
        <w:t> </w:t>
      </w:r>
      <w:r>
        <w:rPr>
          <w:color w:val="231F20"/>
          <w:sz w:val="20"/>
        </w:rPr>
        <w:t>for</w:t>
      </w:r>
      <w:r>
        <w:rPr>
          <w:color w:val="231F20"/>
          <w:spacing w:val="-12"/>
          <w:sz w:val="20"/>
        </w:rPr>
        <w:t> </w:t>
      </w:r>
      <w:r>
        <w:rPr>
          <w:color w:val="231F20"/>
          <w:sz w:val="20"/>
        </w:rPr>
        <w:t>the</w:t>
      </w:r>
      <w:r>
        <w:rPr>
          <w:color w:val="231F20"/>
          <w:spacing w:val="-12"/>
          <w:sz w:val="20"/>
        </w:rPr>
        <w:t> </w:t>
      </w:r>
      <w:r>
        <w:rPr>
          <w:color w:val="231F20"/>
          <w:sz w:val="20"/>
        </w:rPr>
        <w:t>purpose</w:t>
      </w:r>
      <w:r>
        <w:rPr>
          <w:color w:val="231F20"/>
          <w:spacing w:val="-12"/>
          <w:sz w:val="20"/>
        </w:rPr>
        <w:t> </w:t>
      </w:r>
      <w:r>
        <w:rPr>
          <w:color w:val="231F20"/>
          <w:sz w:val="20"/>
        </w:rPr>
        <w:t>of</w:t>
      </w:r>
      <w:r>
        <w:rPr>
          <w:color w:val="231F20"/>
          <w:spacing w:val="-12"/>
          <w:sz w:val="20"/>
        </w:rPr>
        <w:t> </w:t>
      </w:r>
      <w:r>
        <w:rPr>
          <w:color w:val="231F20"/>
          <w:sz w:val="20"/>
        </w:rPr>
        <w:t>selecting</w:t>
      </w:r>
      <w:r>
        <w:rPr>
          <w:color w:val="231F20"/>
          <w:spacing w:val="-12"/>
          <w:sz w:val="20"/>
        </w:rPr>
        <w:t> </w:t>
      </w:r>
      <w:r>
        <w:rPr>
          <w:color w:val="231F20"/>
          <w:sz w:val="20"/>
        </w:rPr>
        <w:t>members</w:t>
      </w:r>
      <w:r>
        <w:rPr>
          <w:color w:val="231F20"/>
          <w:spacing w:val="-12"/>
          <w:sz w:val="20"/>
        </w:rPr>
        <w:t> </w:t>
      </w:r>
      <w:r>
        <w:rPr>
          <w:color w:val="231F20"/>
          <w:sz w:val="20"/>
        </w:rPr>
        <w:t>of any</w:t>
      </w:r>
      <w:r>
        <w:rPr>
          <w:color w:val="231F20"/>
          <w:spacing w:val="-4"/>
          <w:sz w:val="20"/>
        </w:rPr>
        <w:t> </w:t>
      </w:r>
      <w:r>
        <w:rPr>
          <w:color w:val="231F20"/>
          <w:sz w:val="20"/>
        </w:rPr>
        <w:t>legislative,</w:t>
      </w:r>
      <w:r>
        <w:rPr>
          <w:color w:val="231F20"/>
          <w:spacing w:val="-3"/>
          <w:sz w:val="20"/>
        </w:rPr>
        <w:t> </w:t>
      </w:r>
      <w:r>
        <w:rPr>
          <w:color w:val="231F20"/>
          <w:sz w:val="20"/>
        </w:rPr>
        <w:t>municipal</w:t>
      </w:r>
      <w:r>
        <w:rPr>
          <w:color w:val="231F20"/>
          <w:spacing w:val="-4"/>
          <w:sz w:val="20"/>
        </w:rPr>
        <w:t> </w:t>
      </w:r>
      <w:r>
        <w:rPr>
          <w:color w:val="231F20"/>
          <w:sz w:val="20"/>
        </w:rPr>
        <w:t>or</w:t>
      </w:r>
      <w:r>
        <w:rPr>
          <w:color w:val="231F20"/>
          <w:spacing w:val="-3"/>
          <w:sz w:val="20"/>
        </w:rPr>
        <w:t> </w:t>
      </w:r>
      <w:r>
        <w:rPr>
          <w:color w:val="231F20"/>
          <w:sz w:val="20"/>
        </w:rPr>
        <w:t>other</w:t>
      </w:r>
      <w:r>
        <w:rPr>
          <w:color w:val="231F20"/>
          <w:spacing w:val="-4"/>
          <w:sz w:val="20"/>
        </w:rPr>
        <w:t> </w:t>
      </w:r>
      <w:r>
        <w:rPr>
          <w:color w:val="231F20"/>
          <w:sz w:val="20"/>
        </w:rPr>
        <w:t>public</w:t>
      </w:r>
      <w:r>
        <w:rPr>
          <w:color w:val="231F20"/>
          <w:spacing w:val="-4"/>
          <w:sz w:val="20"/>
        </w:rPr>
        <w:t> </w:t>
      </w:r>
      <w:r>
        <w:rPr>
          <w:color w:val="231F20"/>
          <w:sz w:val="20"/>
        </w:rPr>
        <w:t>authority,</w:t>
      </w:r>
      <w:r>
        <w:rPr>
          <w:color w:val="231F20"/>
          <w:spacing w:val="-4"/>
          <w:sz w:val="20"/>
        </w:rPr>
        <w:t> </w:t>
      </w:r>
      <w:r>
        <w:rPr>
          <w:color w:val="231F20"/>
          <w:sz w:val="20"/>
        </w:rPr>
        <w:t>of</w:t>
      </w:r>
      <w:r>
        <w:rPr>
          <w:color w:val="231F20"/>
          <w:spacing w:val="-3"/>
          <w:sz w:val="20"/>
        </w:rPr>
        <w:t> </w:t>
      </w:r>
      <w:r>
        <w:rPr>
          <w:color w:val="231F20"/>
          <w:sz w:val="20"/>
        </w:rPr>
        <w:t>whatever</w:t>
      </w:r>
      <w:r>
        <w:rPr>
          <w:color w:val="231F20"/>
          <w:spacing w:val="-4"/>
          <w:sz w:val="20"/>
        </w:rPr>
        <w:t> </w:t>
      </w:r>
      <w:r>
        <w:rPr>
          <w:color w:val="231F20"/>
          <w:sz w:val="20"/>
        </w:rPr>
        <w:t>character,</w:t>
      </w:r>
      <w:r>
        <w:rPr>
          <w:color w:val="231F20"/>
          <w:spacing w:val="-4"/>
          <w:sz w:val="20"/>
        </w:rPr>
        <w:t> </w:t>
      </w:r>
      <w:r>
        <w:rPr>
          <w:color w:val="231F20"/>
          <w:sz w:val="20"/>
        </w:rPr>
        <w:t>the </w:t>
      </w:r>
      <w:r>
        <w:rPr>
          <w:color w:val="231F20"/>
          <w:spacing w:val="-2"/>
          <w:sz w:val="20"/>
        </w:rPr>
        <w:t>method</w:t>
      </w:r>
      <w:r>
        <w:rPr>
          <w:color w:val="231F20"/>
          <w:spacing w:val="-6"/>
          <w:sz w:val="20"/>
        </w:rPr>
        <w:t> </w:t>
      </w:r>
      <w:r>
        <w:rPr>
          <w:color w:val="231F20"/>
          <w:spacing w:val="-2"/>
          <w:sz w:val="20"/>
        </w:rPr>
        <w:t>of</w:t>
      </w:r>
      <w:r>
        <w:rPr>
          <w:color w:val="231F20"/>
          <w:spacing w:val="-6"/>
          <w:sz w:val="20"/>
        </w:rPr>
        <w:t> </w:t>
      </w:r>
      <w:r>
        <w:rPr>
          <w:color w:val="231F20"/>
          <w:spacing w:val="-2"/>
          <w:sz w:val="20"/>
        </w:rPr>
        <w:t>selection</w:t>
      </w:r>
      <w:r>
        <w:rPr>
          <w:color w:val="231F20"/>
          <w:spacing w:val="-6"/>
          <w:sz w:val="20"/>
        </w:rPr>
        <w:t> </w:t>
      </w:r>
      <w:r>
        <w:rPr>
          <w:color w:val="231F20"/>
          <w:spacing w:val="-2"/>
          <w:sz w:val="20"/>
        </w:rPr>
        <w:t>to</w:t>
      </w:r>
      <w:r>
        <w:rPr>
          <w:color w:val="231F20"/>
          <w:spacing w:val="-5"/>
          <w:sz w:val="20"/>
        </w:rPr>
        <w:t> </w:t>
      </w:r>
      <w:r>
        <w:rPr>
          <w:color w:val="231F20"/>
          <w:spacing w:val="-2"/>
          <w:sz w:val="20"/>
        </w:rPr>
        <w:t>which</w:t>
      </w:r>
      <w:r>
        <w:rPr>
          <w:color w:val="231F20"/>
          <w:spacing w:val="-6"/>
          <w:sz w:val="20"/>
        </w:rPr>
        <w:t> </w:t>
      </w:r>
      <w:r>
        <w:rPr>
          <w:color w:val="231F20"/>
          <w:spacing w:val="-2"/>
          <w:sz w:val="20"/>
        </w:rPr>
        <w:t>is</w:t>
      </w:r>
      <w:r>
        <w:rPr>
          <w:color w:val="231F20"/>
          <w:spacing w:val="-6"/>
          <w:sz w:val="20"/>
        </w:rPr>
        <w:t> </w:t>
      </w:r>
      <w:r>
        <w:rPr>
          <w:color w:val="231F20"/>
          <w:spacing w:val="-2"/>
          <w:sz w:val="20"/>
        </w:rPr>
        <w:t>by,</w:t>
      </w:r>
      <w:r>
        <w:rPr>
          <w:color w:val="231F20"/>
          <w:spacing w:val="-6"/>
          <w:sz w:val="20"/>
        </w:rPr>
        <w:t> </w:t>
      </w:r>
      <w:r>
        <w:rPr>
          <w:color w:val="231F20"/>
          <w:spacing w:val="-2"/>
          <w:sz w:val="20"/>
        </w:rPr>
        <w:t>or</w:t>
      </w:r>
      <w:r>
        <w:rPr>
          <w:color w:val="231F20"/>
          <w:spacing w:val="-6"/>
          <w:sz w:val="20"/>
        </w:rPr>
        <w:t> </w:t>
      </w:r>
      <w:r>
        <w:rPr>
          <w:color w:val="231F20"/>
          <w:spacing w:val="-2"/>
          <w:sz w:val="20"/>
        </w:rPr>
        <w:t>under</w:t>
      </w:r>
      <w:r>
        <w:rPr>
          <w:color w:val="231F20"/>
          <w:spacing w:val="-6"/>
          <w:sz w:val="20"/>
        </w:rPr>
        <w:t> </w:t>
      </w:r>
      <w:r>
        <w:rPr>
          <w:color w:val="231F20"/>
          <w:spacing w:val="-2"/>
          <w:sz w:val="20"/>
        </w:rPr>
        <w:t>any</w:t>
      </w:r>
      <w:r>
        <w:rPr>
          <w:color w:val="231F20"/>
          <w:spacing w:val="-6"/>
          <w:sz w:val="20"/>
        </w:rPr>
        <w:t> </w:t>
      </w:r>
      <w:r>
        <w:rPr>
          <w:color w:val="231F20"/>
          <w:spacing w:val="-2"/>
          <w:sz w:val="20"/>
        </w:rPr>
        <w:t>law</w:t>
      </w:r>
      <w:r>
        <w:rPr>
          <w:color w:val="231F20"/>
          <w:spacing w:val="-5"/>
          <w:sz w:val="20"/>
        </w:rPr>
        <w:t> </w:t>
      </w:r>
      <w:r>
        <w:rPr>
          <w:color w:val="231F20"/>
          <w:spacing w:val="-2"/>
          <w:sz w:val="20"/>
        </w:rPr>
        <w:t>for</w:t>
      </w:r>
      <w:r>
        <w:rPr>
          <w:color w:val="231F20"/>
          <w:spacing w:val="-7"/>
          <w:sz w:val="20"/>
        </w:rPr>
        <w:t> </w:t>
      </w:r>
      <w:r>
        <w:rPr>
          <w:color w:val="231F20"/>
          <w:spacing w:val="-2"/>
          <w:sz w:val="20"/>
        </w:rPr>
        <w:t>the</w:t>
      </w:r>
      <w:r>
        <w:rPr>
          <w:color w:val="231F20"/>
          <w:spacing w:val="-6"/>
          <w:sz w:val="20"/>
        </w:rPr>
        <w:t> </w:t>
      </w:r>
      <w:r>
        <w:rPr>
          <w:color w:val="231F20"/>
          <w:spacing w:val="-2"/>
          <w:sz w:val="20"/>
        </w:rPr>
        <w:t>time</w:t>
      </w:r>
      <w:r>
        <w:rPr>
          <w:color w:val="231F20"/>
          <w:spacing w:val="-5"/>
          <w:sz w:val="20"/>
        </w:rPr>
        <w:t> </w:t>
      </w:r>
      <w:r>
        <w:rPr>
          <w:color w:val="231F20"/>
          <w:spacing w:val="-2"/>
          <w:sz w:val="20"/>
        </w:rPr>
        <w:t>being</w:t>
      </w:r>
      <w:r>
        <w:rPr>
          <w:color w:val="231F20"/>
          <w:spacing w:val="-6"/>
          <w:sz w:val="20"/>
        </w:rPr>
        <w:t> </w:t>
      </w:r>
      <w:r>
        <w:rPr>
          <w:color w:val="231F20"/>
          <w:spacing w:val="-2"/>
          <w:sz w:val="20"/>
        </w:rPr>
        <w:t>in</w:t>
      </w:r>
      <w:r>
        <w:rPr>
          <w:color w:val="231F20"/>
          <w:spacing w:val="-6"/>
          <w:sz w:val="20"/>
        </w:rPr>
        <w:t> </w:t>
      </w:r>
      <w:r>
        <w:rPr>
          <w:color w:val="231F20"/>
          <w:spacing w:val="-2"/>
          <w:sz w:val="20"/>
        </w:rPr>
        <w:t>force.</w:t>
      </w:r>
    </w:p>
    <w:p>
      <w:pPr>
        <w:spacing w:before="122"/>
        <w:ind w:left="0" w:right="2154" w:firstLine="0"/>
        <w:jc w:val="center"/>
        <w:rPr>
          <w:sz w:val="20"/>
        </w:rPr>
      </w:pPr>
      <w:r>
        <w:rPr>
          <w:i/>
          <w:color w:val="231F20"/>
          <w:spacing w:val="-2"/>
          <w:sz w:val="20"/>
        </w:rPr>
        <w:t>Illustration</w:t>
      </w:r>
      <w:r>
        <w:rPr>
          <w:color w:val="231F20"/>
          <w:spacing w:val="-2"/>
          <w:sz w:val="20"/>
        </w:rPr>
        <w:t>.</w:t>
      </w:r>
    </w:p>
    <w:p>
      <w:pPr>
        <w:pStyle w:val="BodyText"/>
        <w:spacing w:before="130"/>
        <w:ind w:left="1152"/>
      </w:pPr>
      <w:r>
        <w:rPr>
          <w:color w:val="231F20"/>
          <w:spacing w:val="-2"/>
        </w:rPr>
        <w:t>A</w:t>
      </w:r>
      <w:r>
        <w:rPr>
          <w:color w:val="231F20"/>
          <w:spacing w:val="-7"/>
        </w:rPr>
        <w:t> </w:t>
      </w:r>
      <w:r>
        <w:rPr>
          <w:color w:val="231F20"/>
          <w:spacing w:val="-2"/>
        </w:rPr>
        <w:t>Municipal</w:t>
      </w:r>
      <w:r>
        <w:rPr>
          <w:color w:val="231F20"/>
          <w:spacing w:val="-6"/>
        </w:rPr>
        <w:t> </w:t>
      </w:r>
      <w:r>
        <w:rPr>
          <w:color w:val="231F20"/>
          <w:spacing w:val="-2"/>
        </w:rPr>
        <w:t>Commissioner</w:t>
      </w:r>
      <w:r>
        <w:rPr>
          <w:color w:val="231F20"/>
          <w:spacing w:val="-7"/>
        </w:rPr>
        <w:t> </w:t>
      </w:r>
      <w:r>
        <w:rPr>
          <w:color w:val="231F20"/>
          <w:spacing w:val="-2"/>
        </w:rPr>
        <w:t>is</w:t>
      </w:r>
      <w:r>
        <w:rPr>
          <w:color w:val="231F20"/>
          <w:spacing w:val="-6"/>
        </w:rPr>
        <w:t> </w:t>
      </w:r>
      <w:r>
        <w:rPr>
          <w:color w:val="231F20"/>
          <w:spacing w:val="-2"/>
        </w:rPr>
        <w:t>a</w:t>
      </w:r>
      <w:r>
        <w:rPr>
          <w:color w:val="231F20"/>
          <w:spacing w:val="-7"/>
        </w:rPr>
        <w:t> </w:t>
      </w:r>
      <w:r>
        <w:rPr>
          <w:color w:val="231F20"/>
          <w:spacing w:val="-2"/>
        </w:rPr>
        <w:t>public</w:t>
      </w:r>
      <w:r>
        <w:rPr>
          <w:color w:val="231F20"/>
          <w:spacing w:val="-6"/>
        </w:rPr>
        <w:t> </w:t>
      </w:r>
      <w:r>
        <w:rPr>
          <w:color w:val="231F20"/>
          <w:spacing w:val="-2"/>
        </w:rPr>
        <w:t>servant;</w:t>
      </w:r>
    </w:p>
    <w:p>
      <w:pPr>
        <w:spacing w:after="0"/>
        <w:sectPr>
          <w:type w:val="continuous"/>
          <w:pgSz w:w="11900" w:h="16840"/>
          <w:pgMar w:header="1248" w:footer="0" w:top="1240" w:bottom="280" w:left="0" w:right="0"/>
          <w:cols w:num="2" w:equalWidth="0">
            <w:col w:w="2023" w:space="136"/>
            <w:col w:w="9741"/>
          </w:cols>
        </w:sectPr>
      </w:pPr>
    </w:p>
    <w:p>
      <w:pPr>
        <w:pStyle w:val="BodyText"/>
        <w:spacing w:before="11"/>
        <w:rPr>
          <w:sz w:val="9"/>
        </w:rPr>
      </w:pPr>
    </w:p>
    <w:p>
      <w:pPr>
        <w:spacing w:after="0"/>
        <w:rPr>
          <w:sz w:val="9"/>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5"/>
        <w:rPr>
          <w:sz w:val="16"/>
        </w:rPr>
      </w:pPr>
    </w:p>
    <w:p>
      <w:pPr>
        <w:spacing w:line="249" w:lineRule="auto" w:before="0"/>
        <w:ind w:left="1152" w:right="0" w:firstLine="0"/>
        <w:jc w:val="left"/>
        <w:rPr>
          <w:sz w:val="16"/>
        </w:rPr>
      </w:pPr>
      <w:r>
        <w:rPr>
          <w:color w:val="231F20"/>
          <w:spacing w:val="-2"/>
          <w:sz w:val="16"/>
        </w:rPr>
        <w:t>General</w:t>
      </w:r>
      <w:r>
        <w:rPr>
          <w:color w:val="231F20"/>
          <w:spacing w:val="40"/>
          <w:sz w:val="16"/>
        </w:rPr>
        <w:t> </w:t>
      </w:r>
      <w:r>
        <w:rPr>
          <w:color w:val="231F20"/>
          <w:spacing w:val="-2"/>
          <w:sz w:val="16"/>
        </w:rPr>
        <w:t>explanations.</w:t>
      </w:r>
    </w:p>
    <w:p>
      <w:pPr>
        <w:pStyle w:val="ListParagraph"/>
        <w:numPr>
          <w:ilvl w:val="1"/>
          <w:numId w:val="1"/>
        </w:numPr>
        <w:tabs>
          <w:tab w:pos="1565" w:val="left" w:leader="none"/>
        </w:tabs>
        <w:spacing w:line="254" w:lineRule="auto" w:before="91" w:after="0"/>
        <w:ind w:left="708" w:right="78" w:firstLine="479"/>
        <w:jc w:val="left"/>
        <w:rPr>
          <w:sz w:val="20"/>
        </w:rPr>
      </w:pPr>
      <w:r>
        <w:rPr/>
        <w:br w:type="column"/>
      </w:r>
      <w:r>
        <w:rPr>
          <w:color w:val="231F20"/>
          <w:sz w:val="20"/>
        </w:rPr>
        <w:t>“reason</w:t>
      </w:r>
      <w:r>
        <w:rPr>
          <w:color w:val="231F20"/>
          <w:spacing w:val="-9"/>
          <w:sz w:val="20"/>
        </w:rPr>
        <w:t> </w:t>
      </w:r>
      <w:r>
        <w:rPr>
          <w:color w:val="231F20"/>
          <w:sz w:val="20"/>
        </w:rPr>
        <w:t>to</w:t>
      </w:r>
      <w:r>
        <w:rPr>
          <w:color w:val="231F20"/>
          <w:spacing w:val="-9"/>
          <w:sz w:val="20"/>
        </w:rPr>
        <w:t> </w:t>
      </w:r>
      <w:r>
        <w:rPr>
          <w:color w:val="231F20"/>
          <w:sz w:val="20"/>
        </w:rPr>
        <w:t>believe”.—A</w:t>
      </w:r>
      <w:r>
        <w:rPr>
          <w:color w:val="231F20"/>
          <w:spacing w:val="-9"/>
          <w:sz w:val="20"/>
        </w:rPr>
        <w:t> </w:t>
      </w:r>
      <w:r>
        <w:rPr>
          <w:color w:val="231F20"/>
          <w:sz w:val="20"/>
        </w:rPr>
        <w:t>person</w:t>
      </w:r>
      <w:r>
        <w:rPr>
          <w:color w:val="231F20"/>
          <w:spacing w:val="-9"/>
          <w:sz w:val="20"/>
        </w:rPr>
        <w:t> </w:t>
      </w:r>
      <w:r>
        <w:rPr>
          <w:color w:val="231F20"/>
          <w:sz w:val="20"/>
        </w:rPr>
        <w:t>is</w:t>
      </w:r>
      <w:r>
        <w:rPr>
          <w:color w:val="231F20"/>
          <w:spacing w:val="-9"/>
          <w:sz w:val="20"/>
        </w:rPr>
        <w:t> </w:t>
      </w:r>
      <w:r>
        <w:rPr>
          <w:color w:val="231F20"/>
          <w:sz w:val="20"/>
        </w:rPr>
        <w:t>said</w:t>
      </w:r>
      <w:r>
        <w:rPr>
          <w:color w:val="231F20"/>
          <w:spacing w:val="-9"/>
          <w:sz w:val="20"/>
        </w:rPr>
        <w:t> </w:t>
      </w:r>
      <w:r>
        <w:rPr>
          <w:color w:val="231F20"/>
          <w:sz w:val="20"/>
        </w:rPr>
        <w:t>to</w:t>
      </w:r>
      <w:r>
        <w:rPr>
          <w:color w:val="231F20"/>
          <w:spacing w:val="-9"/>
          <w:sz w:val="20"/>
        </w:rPr>
        <w:t> </w:t>
      </w:r>
      <w:r>
        <w:rPr>
          <w:color w:val="231F20"/>
          <w:sz w:val="20"/>
        </w:rPr>
        <w:t>have</w:t>
      </w:r>
      <w:r>
        <w:rPr>
          <w:color w:val="231F20"/>
          <w:spacing w:val="-10"/>
          <w:sz w:val="20"/>
        </w:rPr>
        <w:t> </w:t>
      </w:r>
      <w:r>
        <w:rPr>
          <w:color w:val="231F20"/>
          <w:sz w:val="20"/>
        </w:rPr>
        <w:t>“reason</w:t>
      </w:r>
      <w:r>
        <w:rPr>
          <w:color w:val="231F20"/>
          <w:spacing w:val="-10"/>
          <w:sz w:val="20"/>
        </w:rPr>
        <w:t> </w:t>
      </w:r>
      <w:r>
        <w:rPr>
          <w:color w:val="231F20"/>
          <w:sz w:val="20"/>
        </w:rPr>
        <w:t>to</w:t>
      </w:r>
      <w:r>
        <w:rPr>
          <w:color w:val="231F20"/>
          <w:spacing w:val="-9"/>
          <w:sz w:val="20"/>
        </w:rPr>
        <w:t> </w:t>
      </w:r>
      <w:r>
        <w:rPr>
          <w:color w:val="231F20"/>
          <w:sz w:val="20"/>
        </w:rPr>
        <w:t>believe”</w:t>
      </w:r>
      <w:r>
        <w:rPr>
          <w:color w:val="231F20"/>
          <w:spacing w:val="-10"/>
          <w:sz w:val="20"/>
        </w:rPr>
        <w:t> </w:t>
      </w:r>
      <w:r>
        <w:rPr>
          <w:color w:val="231F20"/>
          <w:sz w:val="20"/>
        </w:rPr>
        <w:t>a</w:t>
      </w:r>
      <w:r>
        <w:rPr>
          <w:color w:val="231F20"/>
          <w:spacing w:val="-10"/>
          <w:sz w:val="20"/>
        </w:rPr>
        <w:t> </w:t>
      </w:r>
      <w:r>
        <w:rPr>
          <w:color w:val="231F20"/>
          <w:sz w:val="20"/>
        </w:rPr>
        <w:t>thing, if he has sufficient cause to believe that thing but not otherwise;</w:t>
      </w:r>
    </w:p>
    <w:p>
      <w:pPr>
        <w:pStyle w:val="ListParagraph"/>
        <w:numPr>
          <w:ilvl w:val="1"/>
          <w:numId w:val="1"/>
        </w:numPr>
        <w:tabs>
          <w:tab w:pos="1563" w:val="left" w:leader="none"/>
        </w:tabs>
        <w:spacing w:line="240" w:lineRule="auto" w:before="97" w:after="0"/>
        <w:ind w:left="1563" w:right="0" w:hanging="375"/>
        <w:jc w:val="left"/>
        <w:rPr>
          <w:sz w:val="20"/>
        </w:rPr>
      </w:pPr>
      <w:r>
        <w:rPr>
          <w:color w:val="231F20"/>
          <w:spacing w:val="-2"/>
          <w:sz w:val="20"/>
        </w:rPr>
        <w:t>“special</w:t>
      </w:r>
      <w:r>
        <w:rPr>
          <w:color w:val="231F20"/>
          <w:spacing w:val="-4"/>
          <w:sz w:val="20"/>
        </w:rPr>
        <w:t> </w:t>
      </w:r>
      <w:r>
        <w:rPr>
          <w:color w:val="231F20"/>
          <w:spacing w:val="-2"/>
          <w:sz w:val="20"/>
        </w:rPr>
        <w:t>law”</w:t>
      </w:r>
      <w:r>
        <w:rPr>
          <w:color w:val="231F20"/>
          <w:spacing w:val="-3"/>
          <w:sz w:val="20"/>
        </w:rPr>
        <w:t> </w:t>
      </w:r>
      <w:r>
        <w:rPr>
          <w:color w:val="231F20"/>
          <w:spacing w:val="-2"/>
          <w:sz w:val="20"/>
        </w:rPr>
        <w:t>means</w:t>
      </w:r>
      <w:r>
        <w:rPr>
          <w:color w:val="231F20"/>
          <w:spacing w:val="-3"/>
          <w:sz w:val="20"/>
        </w:rPr>
        <w:t> </w:t>
      </w:r>
      <w:r>
        <w:rPr>
          <w:color w:val="231F20"/>
          <w:spacing w:val="-2"/>
          <w:sz w:val="20"/>
        </w:rPr>
        <w:t>a</w:t>
      </w:r>
      <w:r>
        <w:rPr>
          <w:color w:val="231F20"/>
          <w:spacing w:val="-3"/>
          <w:sz w:val="20"/>
        </w:rPr>
        <w:t> </w:t>
      </w:r>
      <w:r>
        <w:rPr>
          <w:color w:val="231F20"/>
          <w:spacing w:val="-2"/>
          <w:sz w:val="20"/>
        </w:rPr>
        <w:t>law</w:t>
      </w:r>
      <w:r>
        <w:rPr>
          <w:color w:val="231F20"/>
          <w:spacing w:val="-3"/>
          <w:sz w:val="20"/>
        </w:rPr>
        <w:t> </w:t>
      </w:r>
      <w:r>
        <w:rPr>
          <w:color w:val="231F20"/>
          <w:spacing w:val="-2"/>
          <w:sz w:val="20"/>
        </w:rPr>
        <w:t>applicable</w:t>
      </w:r>
      <w:r>
        <w:rPr>
          <w:color w:val="231F20"/>
          <w:spacing w:val="-3"/>
          <w:sz w:val="20"/>
        </w:rPr>
        <w:t> </w:t>
      </w:r>
      <w:r>
        <w:rPr>
          <w:color w:val="231F20"/>
          <w:spacing w:val="-2"/>
          <w:sz w:val="20"/>
        </w:rPr>
        <w:t>to</w:t>
      </w:r>
      <w:r>
        <w:rPr>
          <w:color w:val="231F20"/>
          <w:spacing w:val="-4"/>
          <w:sz w:val="20"/>
        </w:rPr>
        <w:t> </w:t>
      </w:r>
      <w:r>
        <w:rPr>
          <w:color w:val="231F20"/>
          <w:spacing w:val="-2"/>
          <w:sz w:val="20"/>
        </w:rPr>
        <w:t>a</w:t>
      </w:r>
      <w:r>
        <w:rPr>
          <w:color w:val="231F20"/>
          <w:spacing w:val="-3"/>
          <w:sz w:val="20"/>
        </w:rPr>
        <w:t> </w:t>
      </w:r>
      <w:r>
        <w:rPr>
          <w:color w:val="231F20"/>
          <w:spacing w:val="-2"/>
          <w:sz w:val="20"/>
        </w:rPr>
        <w:t>particular</w:t>
      </w:r>
      <w:r>
        <w:rPr>
          <w:color w:val="231F20"/>
          <w:spacing w:val="-3"/>
          <w:sz w:val="20"/>
        </w:rPr>
        <w:t> </w:t>
      </w:r>
      <w:r>
        <w:rPr>
          <w:color w:val="231F20"/>
          <w:spacing w:val="-2"/>
          <w:sz w:val="20"/>
        </w:rPr>
        <w:t>subject;</w:t>
      </w:r>
    </w:p>
    <w:p>
      <w:pPr>
        <w:pStyle w:val="ListParagraph"/>
        <w:numPr>
          <w:ilvl w:val="1"/>
          <w:numId w:val="1"/>
        </w:numPr>
        <w:tabs>
          <w:tab w:pos="1604" w:val="left" w:leader="none"/>
        </w:tabs>
        <w:spacing w:line="254" w:lineRule="auto" w:before="116" w:after="0"/>
        <w:ind w:left="708" w:right="0" w:firstLine="479"/>
        <w:jc w:val="left"/>
        <w:rPr>
          <w:sz w:val="20"/>
        </w:rPr>
      </w:pPr>
      <w:r>
        <w:rPr>
          <w:color w:val="231F20"/>
          <w:sz w:val="20"/>
        </w:rPr>
        <w:t>“valuable</w:t>
      </w:r>
      <w:r>
        <w:rPr>
          <w:color w:val="231F20"/>
          <w:spacing w:val="40"/>
          <w:sz w:val="20"/>
        </w:rPr>
        <w:t> </w:t>
      </w:r>
      <w:r>
        <w:rPr>
          <w:color w:val="231F20"/>
          <w:sz w:val="20"/>
        </w:rPr>
        <w:t>security”</w:t>
      </w:r>
      <w:r>
        <w:rPr>
          <w:color w:val="231F20"/>
          <w:spacing w:val="40"/>
          <w:sz w:val="20"/>
        </w:rPr>
        <w:t> </w:t>
      </w:r>
      <w:r>
        <w:rPr>
          <w:color w:val="231F20"/>
          <w:sz w:val="20"/>
        </w:rPr>
        <w:t>means a</w:t>
      </w:r>
      <w:r>
        <w:rPr>
          <w:color w:val="231F20"/>
          <w:spacing w:val="40"/>
          <w:sz w:val="20"/>
        </w:rPr>
        <w:t> </w:t>
      </w:r>
      <w:r>
        <w:rPr>
          <w:color w:val="231F20"/>
          <w:sz w:val="20"/>
        </w:rPr>
        <w:t>document</w:t>
      </w:r>
      <w:r>
        <w:rPr>
          <w:color w:val="231F20"/>
          <w:spacing w:val="40"/>
          <w:sz w:val="20"/>
        </w:rPr>
        <w:t> </w:t>
      </w:r>
      <w:r>
        <w:rPr>
          <w:color w:val="231F20"/>
          <w:sz w:val="20"/>
        </w:rPr>
        <w:t>which</w:t>
      </w:r>
      <w:r>
        <w:rPr>
          <w:color w:val="231F20"/>
          <w:spacing w:val="40"/>
          <w:sz w:val="20"/>
        </w:rPr>
        <w:t> </w:t>
      </w:r>
      <w:r>
        <w:rPr>
          <w:color w:val="231F20"/>
          <w:sz w:val="20"/>
        </w:rPr>
        <w:t>is,</w:t>
      </w:r>
      <w:r>
        <w:rPr>
          <w:color w:val="231F20"/>
          <w:spacing w:val="40"/>
          <w:sz w:val="20"/>
        </w:rPr>
        <w:t> </w:t>
      </w:r>
      <w:r>
        <w:rPr>
          <w:color w:val="231F20"/>
          <w:sz w:val="20"/>
        </w:rPr>
        <w:t>or</w:t>
      </w:r>
      <w:r>
        <w:rPr>
          <w:color w:val="231F20"/>
          <w:spacing w:val="40"/>
          <w:sz w:val="20"/>
        </w:rPr>
        <w:t> </w:t>
      </w:r>
      <w:r>
        <w:rPr>
          <w:color w:val="231F20"/>
          <w:sz w:val="20"/>
        </w:rPr>
        <w:t>purports</w:t>
      </w:r>
      <w:r>
        <w:rPr>
          <w:color w:val="231F20"/>
          <w:spacing w:val="40"/>
          <w:sz w:val="20"/>
        </w:rPr>
        <w:t> </w:t>
      </w:r>
      <w:r>
        <w:rPr>
          <w:color w:val="231F20"/>
          <w:sz w:val="20"/>
        </w:rPr>
        <w:t>to</w:t>
      </w:r>
      <w:r>
        <w:rPr>
          <w:color w:val="231F20"/>
          <w:spacing w:val="11"/>
          <w:sz w:val="20"/>
        </w:rPr>
        <w:t> be,</w:t>
      </w:r>
      <w:r>
        <w:rPr>
          <w:color w:val="231F20"/>
          <w:spacing w:val="9"/>
          <w:sz w:val="20"/>
        </w:rPr>
        <w:t> </w:t>
      </w:r>
      <w:r>
        <w:rPr>
          <w:color w:val="231F20"/>
          <w:sz w:val="20"/>
        </w:rPr>
        <w:t>a document</w:t>
      </w:r>
      <w:r>
        <w:rPr>
          <w:color w:val="231F20"/>
          <w:spacing w:val="40"/>
          <w:sz w:val="20"/>
        </w:rPr>
        <w:t> </w:t>
      </w:r>
      <w:r>
        <w:rPr>
          <w:color w:val="231F20"/>
          <w:sz w:val="20"/>
        </w:rPr>
        <w:t>whereby</w:t>
      </w:r>
      <w:r>
        <w:rPr>
          <w:color w:val="231F20"/>
          <w:spacing w:val="40"/>
          <w:sz w:val="20"/>
        </w:rPr>
        <w:t> </w:t>
      </w:r>
      <w:r>
        <w:rPr>
          <w:color w:val="231F20"/>
          <w:sz w:val="20"/>
        </w:rPr>
        <w:t>any</w:t>
      </w:r>
      <w:r>
        <w:rPr>
          <w:color w:val="231F20"/>
          <w:spacing w:val="40"/>
          <w:sz w:val="20"/>
        </w:rPr>
        <w:t> </w:t>
      </w:r>
      <w:r>
        <w:rPr>
          <w:color w:val="231F20"/>
          <w:sz w:val="20"/>
        </w:rPr>
        <w:t>legal</w:t>
      </w:r>
      <w:r>
        <w:rPr>
          <w:color w:val="231F20"/>
          <w:spacing w:val="40"/>
          <w:sz w:val="20"/>
        </w:rPr>
        <w:t> </w:t>
      </w:r>
      <w:r>
        <w:rPr>
          <w:color w:val="231F20"/>
          <w:sz w:val="20"/>
        </w:rPr>
        <w:t>right</w:t>
      </w:r>
      <w:r>
        <w:rPr>
          <w:color w:val="231F20"/>
          <w:spacing w:val="40"/>
          <w:sz w:val="20"/>
        </w:rPr>
        <w:t> </w:t>
      </w:r>
      <w:r>
        <w:rPr>
          <w:color w:val="231F20"/>
          <w:sz w:val="20"/>
        </w:rPr>
        <w:t>is</w:t>
      </w:r>
      <w:r>
        <w:rPr>
          <w:color w:val="231F20"/>
          <w:spacing w:val="40"/>
          <w:sz w:val="20"/>
        </w:rPr>
        <w:t> </w:t>
      </w:r>
      <w:r>
        <w:rPr>
          <w:color w:val="231F20"/>
          <w:sz w:val="20"/>
        </w:rPr>
        <w:t>created,</w:t>
      </w:r>
      <w:r>
        <w:rPr>
          <w:color w:val="231F20"/>
          <w:spacing w:val="40"/>
          <w:sz w:val="20"/>
        </w:rPr>
        <w:t> </w:t>
      </w:r>
      <w:r>
        <w:rPr>
          <w:color w:val="231F20"/>
          <w:sz w:val="20"/>
        </w:rPr>
        <w:t>extended,</w:t>
      </w:r>
      <w:r>
        <w:rPr>
          <w:color w:val="231F20"/>
          <w:spacing w:val="40"/>
          <w:sz w:val="20"/>
        </w:rPr>
        <w:t> </w:t>
      </w:r>
      <w:r>
        <w:rPr>
          <w:color w:val="231F20"/>
          <w:sz w:val="20"/>
        </w:rPr>
        <w:t>transferred,</w:t>
      </w:r>
      <w:r>
        <w:rPr>
          <w:color w:val="231F20"/>
          <w:spacing w:val="40"/>
          <w:sz w:val="20"/>
        </w:rPr>
        <w:t> </w:t>
      </w:r>
      <w:r>
        <w:rPr>
          <w:color w:val="231F20"/>
          <w:sz w:val="20"/>
        </w:rPr>
        <w:t>restricted, extinguished</w:t>
      </w:r>
      <w:r>
        <w:rPr>
          <w:color w:val="231F20"/>
          <w:spacing w:val="-13"/>
          <w:sz w:val="20"/>
        </w:rPr>
        <w:t> </w:t>
      </w:r>
      <w:r>
        <w:rPr>
          <w:color w:val="231F20"/>
          <w:sz w:val="20"/>
        </w:rPr>
        <w:t>or</w:t>
      </w:r>
      <w:r>
        <w:rPr>
          <w:color w:val="231F20"/>
          <w:spacing w:val="-13"/>
          <w:sz w:val="20"/>
        </w:rPr>
        <w:t> </w:t>
      </w:r>
      <w:r>
        <w:rPr>
          <w:color w:val="231F20"/>
          <w:sz w:val="20"/>
        </w:rPr>
        <w:t>released,</w:t>
      </w:r>
      <w:r>
        <w:rPr>
          <w:color w:val="231F20"/>
          <w:spacing w:val="-13"/>
          <w:sz w:val="20"/>
        </w:rPr>
        <w:t> </w:t>
      </w:r>
      <w:r>
        <w:rPr>
          <w:color w:val="231F20"/>
          <w:sz w:val="20"/>
        </w:rPr>
        <w:t>or</w:t>
      </w:r>
      <w:r>
        <w:rPr>
          <w:color w:val="231F20"/>
          <w:spacing w:val="-13"/>
          <w:sz w:val="20"/>
        </w:rPr>
        <w:t> </w:t>
      </w:r>
      <w:r>
        <w:rPr>
          <w:color w:val="231F20"/>
          <w:sz w:val="20"/>
        </w:rPr>
        <w:t>whereby</w:t>
      </w:r>
      <w:r>
        <w:rPr>
          <w:color w:val="231F20"/>
          <w:spacing w:val="-13"/>
          <w:sz w:val="20"/>
        </w:rPr>
        <w:t> </w:t>
      </w:r>
      <w:r>
        <w:rPr>
          <w:color w:val="231F20"/>
          <w:sz w:val="20"/>
        </w:rPr>
        <w:t>any</w:t>
      </w:r>
      <w:r>
        <w:rPr>
          <w:color w:val="231F20"/>
          <w:spacing w:val="-13"/>
          <w:sz w:val="20"/>
        </w:rPr>
        <w:t> </w:t>
      </w:r>
      <w:r>
        <w:rPr>
          <w:color w:val="231F20"/>
          <w:sz w:val="20"/>
        </w:rPr>
        <w:t>person</w:t>
      </w:r>
      <w:r>
        <w:rPr>
          <w:color w:val="231F20"/>
          <w:spacing w:val="-13"/>
          <w:sz w:val="20"/>
        </w:rPr>
        <w:t> </w:t>
      </w:r>
      <w:r>
        <w:rPr>
          <w:color w:val="231F20"/>
          <w:sz w:val="20"/>
        </w:rPr>
        <w:t>acknowledges</w:t>
      </w:r>
      <w:r>
        <w:rPr>
          <w:color w:val="231F20"/>
          <w:spacing w:val="-13"/>
          <w:sz w:val="20"/>
        </w:rPr>
        <w:t> </w:t>
      </w:r>
      <w:r>
        <w:rPr>
          <w:color w:val="231F20"/>
          <w:sz w:val="20"/>
        </w:rPr>
        <w:t>that</w:t>
      </w:r>
      <w:r>
        <w:rPr>
          <w:color w:val="231F20"/>
          <w:spacing w:val="-13"/>
          <w:sz w:val="20"/>
        </w:rPr>
        <w:t> </w:t>
      </w:r>
      <w:r>
        <w:rPr>
          <w:color w:val="231F20"/>
          <w:sz w:val="20"/>
        </w:rPr>
        <w:t>he</w:t>
      </w:r>
      <w:r>
        <w:rPr>
          <w:color w:val="231F20"/>
          <w:spacing w:val="-13"/>
          <w:sz w:val="20"/>
        </w:rPr>
        <w:t> </w:t>
      </w:r>
      <w:r>
        <w:rPr>
          <w:color w:val="231F20"/>
          <w:sz w:val="20"/>
        </w:rPr>
        <w:t>lies</w:t>
      </w:r>
      <w:r>
        <w:rPr>
          <w:color w:val="231F20"/>
          <w:spacing w:val="-13"/>
          <w:sz w:val="20"/>
        </w:rPr>
        <w:t> </w:t>
      </w:r>
      <w:r>
        <w:rPr>
          <w:color w:val="231F20"/>
          <w:sz w:val="20"/>
        </w:rPr>
        <w:t>under</w:t>
      </w:r>
      <w:r>
        <w:rPr>
          <w:color w:val="231F20"/>
          <w:spacing w:val="-13"/>
          <w:sz w:val="20"/>
        </w:rPr>
        <w:t> </w:t>
      </w:r>
      <w:r>
        <w:rPr>
          <w:color w:val="231F20"/>
          <w:sz w:val="20"/>
        </w:rPr>
        <w:t>legal liability, or has not a certain legal right.</w:t>
      </w:r>
    </w:p>
    <w:p>
      <w:pPr>
        <w:spacing w:before="100"/>
        <w:ind w:left="3343" w:right="0" w:firstLine="0"/>
        <w:jc w:val="left"/>
        <w:rPr>
          <w:i/>
          <w:sz w:val="20"/>
        </w:rPr>
      </w:pPr>
      <w:r>
        <w:rPr>
          <w:i/>
          <w:color w:val="231F20"/>
          <w:spacing w:val="-2"/>
          <w:sz w:val="20"/>
        </w:rPr>
        <w:t>Illustration.</w:t>
      </w:r>
    </w:p>
    <w:p>
      <w:pPr>
        <w:pStyle w:val="BodyText"/>
        <w:spacing w:line="254" w:lineRule="auto" w:before="115"/>
        <w:ind w:left="708" w:right="75" w:firstLine="479"/>
        <w:jc w:val="both"/>
      </w:pPr>
      <w:r>
        <w:rPr>
          <w:color w:val="231F20"/>
        </w:rPr>
        <w:t>A writes his name on the back of a bill of exchange. As the effect of this endorsement is to transfer the right to the bill to any person who may become the lawful holder of it, the endorsement is a “valuable security”;</w:t>
      </w:r>
    </w:p>
    <w:p>
      <w:pPr>
        <w:pStyle w:val="ListParagraph"/>
        <w:numPr>
          <w:ilvl w:val="1"/>
          <w:numId w:val="1"/>
        </w:numPr>
        <w:tabs>
          <w:tab w:pos="1595" w:val="left" w:leader="none"/>
        </w:tabs>
        <w:spacing w:line="254" w:lineRule="auto" w:before="99" w:after="0"/>
        <w:ind w:left="708" w:right="78" w:firstLine="479"/>
        <w:jc w:val="both"/>
        <w:rPr>
          <w:sz w:val="20"/>
        </w:rPr>
      </w:pPr>
      <w:r>
        <w:rPr>
          <w:color w:val="231F20"/>
          <w:sz w:val="20"/>
        </w:rPr>
        <w:t>“vessel” means anything made for the conveyance by water of human beings or of property;</w:t>
      </w:r>
    </w:p>
    <w:p>
      <w:pPr>
        <w:pStyle w:val="ListParagraph"/>
        <w:numPr>
          <w:ilvl w:val="1"/>
          <w:numId w:val="1"/>
        </w:numPr>
        <w:tabs>
          <w:tab w:pos="1570" w:val="left" w:leader="none"/>
        </w:tabs>
        <w:spacing w:line="252" w:lineRule="auto" w:before="103" w:after="0"/>
        <w:ind w:left="708" w:right="78" w:firstLine="479"/>
        <w:jc w:val="both"/>
        <w:rPr>
          <w:sz w:val="20"/>
        </w:rPr>
      </w:pPr>
      <w:r>
        <w:rPr>
          <w:color w:val="231F20"/>
          <w:sz w:val="20"/>
        </w:rPr>
        <w:t>“voluntarily”.—A</w:t>
      </w:r>
      <w:r>
        <w:rPr>
          <w:color w:val="231F20"/>
          <w:spacing w:val="-5"/>
          <w:sz w:val="20"/>
        </w:rPr>
        <w:t> </w:t>
      </w:r>
      <w:r>
        <w:rPr>
          <w:color w:val="231F20"/>
          <w:sz w:val="20"/>
        </w:rPr>
        <w:t>person</w:t>
      </w:r>
      <w:r>
        <w:rPr>
          <w:color w:val="231F20"/>
          <w:spacing w:val="-5"/>
          <w:sz w:val="20"/>
        </w:rPr>
        <w:t> </w:t>
      </w:r>
      <w:r>
        <w:rPr>
          <w:color w:val="231F20"/>
          <w:sz w:val="20"/>
        </w:rPr>
        <w:t>is</w:t>
      </w:r>
      <w:r>
        <w:rPr>
          <w:color w:val="231F20"/>
          <w:spacing w:val="-5"/>
          <w:sz w:val="20"/>
        </w:rPr>
        <w:t> </w:t>
      </w:r>
      <w:r>
        <w:rPr>
          <w:color w:val="231F20"/>
          <w:sz w:val="20"/>
        </w:rPr>
        <w:t>said</w:t>
      </w:r>
      <w:r>
        <w:rPr>
          <w:color w:val="231F20"/>
          <w:spacing w:val="-5"/>
          <w:sz w:val="20"/>
        </w:rPr>
        <w:t> </w:t>
      </w:r>
      <w:r>
        <w:rPr>
          <w:color w:val="231F20"/>
          <w:sz w:val="20"/>
        </w:rPr>
        <w:t>to</w:t>
      </w:r>
      <w:r>
        <w:rPr>
          <w:color w:val="231F20"/>
          <w:spacing w:val="-5"/>
          <w:sz w:val="20"/>
        </w:rPr>
        <w:t> </w:t>
      </w:r>
      <w:r>
        <w:rPr>
          <w:color w:val="231F20"/>
          <w:sz w:val="20"/>
        </w:rPr>
        <w:t>cause</w:t>
      </w:r>
      <w:r>
        <w:rPr>
          <w:color w:val="231F20"/>
          <w:spacing w:val="-5"/>
          <w:sz w:val="20"/>
        </w:rPr>
        <w:t> </w:t>
      </w:r>
      <w:r>
        <w:rPr>
          <w:color w:val="231F20"/>
          <w:sz w:val="20"/>
        </w:rPr>
        <w:t>an</w:t>
      </w:r>
      <w:r>
        <w:rPr>
          <w:color w:val="231F20"/>
          <w:spacing w:val="-5"/>
          <w:sz w:val="20"/>
        </w:rPr>
        <w:t> </w:t>
      </w:r>
      <w:r>
        <w:rPr>
          <w:color w:val="231F20"/>
          <w:sz w:val="20"/>
        </w:rPr>
        <w:t>effect</w:t>
      </w:r>
      <w:r>
        <w:rPr>
          <w:color w:val="231F20"/>
          <w:spacing w:val="-5"/>
          <w:sz w:val="20"/>
        </w:rPr>
        <w:t> </w:t>
      </w:r>
      <w:r>
        <w:rPr>
          <w:color w:val="231F20"/>
          <w:sz w:val="20"/>
        </w:rPr>
        <w:t>“voluntarily”</w:t>
      </w:r>
      <w:r>
        <w:rPr>
          <w:color w:val="231F20"/>
          <w:spacing w:val="-5"/>
          <w:sz w:val="20"/>
        </w:rPr>
        <w:t> </w:t>
      </w:r>
      <w:r>
        <w:rPr>
          <w:color w:val="231F20"/>
          <w:sz w:val="20"/>
        </w:rPr>
        <w:t>when</w:t>
      </w:r>
      <w:r>
        <w:rPr>
          <w:color w:val="231F20"/>
          <w:spacing w:val="-5"/>
          <w:sz w:val="20"/>
        </w:rPr>
        <w:t> </w:t>
      </w:r>
      <w:r>
        <w:rPr>
          <w:color w:val="231F20"/>
          <w:sz w:val="20"/>
        </w:rPr>
        <w:t>he causes</w:t>
      </w:r>
      <w:r>
        <w:rPr>
          <w:color w:val="231F20"/>
          <w:spacing w:val="-10"/>
          <w:sz w:val="20"/>
        </w:rPr>
        <w:t> </w:t>
      </w:r>
      <w:r>
        <w:rPr>
          <w:color w:val="231F20"/>
          <w:sz w:val="20"/>
        </w:rPr>
        <w:t>it</w:t>
      </w:r>
      <w:r>
        <w:rPr>
          <w:color w:val="231F20"/>
          <w:spacing w:val="-10"/>
          <w:sz w:val="20"/>
        </w:rPr>
        <w:t> </w:t>
      </w:r>
      <w:r>
        <w:rPr>
          <w:color w:val="231F20"/>
          <w:sz w:val="20"/>
        </w:rPr>
        <w:t>by</w:t>
      </w:r>
      <w:r>
        <w:rPr>
          <w:color w:val="231F20"/>
          <w:spacing w:val="-10"/>
          <w:sz w:val="20"/>
        </w:rPr>
        <w:t> </w:t>
      </w:r>
      <w:r>
        <w:rPr>
          <w:color w:val="231F20"/>
          <w:sz w:val="20"/>
        </w:rPr>
        <w:t>means</w:t>
      </w:r>
      <w:r>
        <w:rPr>
          <w:color w:val="231F20"/>
          <w:spacing w:val="-10"/>
          <w:sz w:val="20"/>
        </w:rPr>
        <w:t> </w:t>
      </w:r>
      <w:r>
        <w:rPr>
          <w:color w:val="231F20"/>
          <w:sz w:val="20"/>
        </w:rPr>
        <w:t>whereby</w:t>
      </w:r>
      <w:r>
        <w:rPr>
          <w:color w:val="231F20"/>
          <w:spacing w:val="-10"/>
          <w:sz w:val="20"/>
        </w:rPr>
        <w:t> </w:t>
      </w:r>
      <w:r>
        <w:rPr>
          <w:color w:val="231F20"/>
          <w:sz w:val="20"/>
        </w:rPr>
        <w:t>he</w:t>
      </w:r>
      <w:r>
        <w:rPr>
          <w:color w:val="231F20"/>
          <w:spacing w:val="-10"/>
          <w:sz w:val="20"/>
        </w:rPr>
        <w:t> </w:t>
      </w:r>
      <w:r>
        <w:rPr>
          <w:color w:val="231F20"/>
          <w:sz w:val="20"/>
        </w:rPr>
        <w:t>intended</w:t>
      </w:r>
      <w:r>
        <w:rPr>
          <w:color w:val="231F20"/>
          <w:spacing w:val="-10"/>
          <w:sz w:val="20"/>
        </w:rPr>
        <w:t> </w:t>
      </w:r>
      <w:r>
        <w:rPr>
          <w:color w:val="231F20"/>
          <w:sz w:val="20"/>
        </w:rPr>
        <w:t>to</w:t>
      </w:r>
      <w:r>
        <w:rPr>
          <w:color w:val="231F20"/>
          <w:spacing w:val="-10"/>
          <w:sz w:val="20"/>
        </w:rPr>
        <w:t> </w:t>
      </w:r>
      <w:r>
        <w:rPr>
          <w:color w:val="231F20"/>
          <w:sz w:val="20"/>
        </w:rPr>
        <w:t>cause</w:t>
      </w:r>
      <w:r>
        <w:rPr>
          <w:color w:val="231F20"/>
          <w:spacing w:val="-10"/>
          <w:sz w:val="20"/>
        </w:rPr>
        <w:t> </w:t>
      </w:r>
      <w:r>
        <w:rPr>
          <w:color w:val="231F20"/>
          <w:sz w:val="20"/>
        </w:rPr>
        <w:t>it,</w:t>
      </w:r>
      <w:r>
        <w:rPr>
          <w:color w:val="231F20"/>
          <w:spacing w:val="-10"/>
          <w:sz w:val="20"/>
        </w:rPr>
        <w:t> </w:t>
      </w:r>
      <w:r>
        <w:rPr>
          <w:color w:val="231F20"/>
          <w:sz w:val="20"/>
        </w:rPr>
        <w:t>or</w:t>
      </w:r>
      <w:r>
        <w:rPr>
          <w:color w:val="231F20"/>
          <w:spacing w:val="-10"/>
          <w:sz w:val="20"/>
        </w:rPr>
        <w:t> </w:t>
      </w:r>
      <w:r>
        <w:rPr>
          <w:color w:val="231F20"/>
          <w:sz w:val="20"/>
        </w:rPr>
        <w:t>by</w:t>
      </w:r>
      <w:r>
        <w:rPr>
          <w:color w:val="231F20"/>
          <w:spacing w:val="-10"/>
          <w:sz w:val="20"/>
        </w:rPr>
        <w:t> </w:t>
      </w:r>
      <w:r>
        <w:rPr>
          <w:color w:val="231F20"/>
          <w:sz w:val="20"/>
        </w:rPr>
        <w:t>means</w:t>
      </w:r>
      <w:r>
        <w:rPr>
          <w:color w:val="231F20"/>
          <w:spacing w:val="-10"/>
          <w:sz w:val="20"/>
        </w:rPr>
        <w:t> </w:t>
      </w:r>
      <w:r>
        <w:rPr>
          <w:color w:val="231F20"/>
          <w:sz w:val="20"/>
        </w:rPr>
        <w:t>which,</w:t>
      </w:r>
      <w:r>
        <w:rPr>
          <w:color w:val="231F20"/>
          <w:spacing w:val="-10"/>
          <w:sz w:val="20"/>
        </w:rPr>
        <w:t> </w:t>
      </w:r>
      <w:r>
        <w:rPr>
          <w:color w:val="231F20"/>
          <w:sz w:val="20"/>
        </w:rPr>
        <w:t>at</w:t>
      </w:r>
      <w:r>
        <w:rPr>
          <w:color w:val="231F20"/>
          <w:spacing w:val="-10"/>
          <w:sz w:val="20"/>
        </w:rPr>
        <w:t> </w:t>
      </w:r>
      <w:r>
        <w:rPr>
          <w:color w:val="231F20"/>
          <w:sz w:val="20"/>
        </w:rPr>
        <w:t>the</w:t>
      </w:r>
      <w:r>
        <w:rPr>
          <w:color w:val="231F20"/>
          <w:spacing w:val="-10"/>
          <w:sz w:val="20"/>
        </w:rPr>
        <w:t> </w:t>
      </w:r>
      <w:r>
        <w:rPr>
          <w:color w:val="231F20"/>
          <w:sz w:val="20"/>
        </w:rPr>
        <w:t>time</w:t>
      </w:r>
      <w:r>
        <w:rPr>
          <w:color w:val="231F20"/>
          <w:spacing w:val="-10"/>
          <w:sz w:val="20"/>
        </w:rPr>
        <w:t> </w:t>
      </w:r>
      <w:r>
        <w:rPr>
          <w:color w:val="231F20"/>
          <w:sz w:val="20"/>
        </w:rPr>
        <w:t>of employing those means, he knew or had reason to believe to be likely to cause it.</w:t>
      </w:r>
    </w:p>
    <w:p>
      <w:pPr>
        <w:spacing w:before="105"/>
        <w:ind w:left="3343" w:right="0" w:firstLine="0"/>
        <w:jc w:val="left"/>
        <w:rPr>
          <w:sz w:val="20"/>
        </w:rPr>
      </w:pPr>
      <w:r>
        <w:rPr>
          <w:i/>
          <w:color w:val="231F20"/>
          <w:spacing w:val="-2"/>
          <w:sz w:val="20"/>
        </w:rPr>
        <w:t>Illustration</w:t>
      </w:r>
      <w:r>
        <w:rPr>
          <w:color w:val="231F20"/>
          <w:spacing w:val="-2"/>
          <w:sz w:val="20"/>
        </w:rPr>
        <w:t>.</w:t>
      </w:r>
    </w:p>
    <w:p>
      <w:pPr>
        <w:pStyle w:val="BodyText"/>
        <w:spacing w:line="254" w:lineRule="auto" w:before="116"/>
        <w:ind w:left="708" w:right="77" w:firstLine="479"/>
        <w:jc w:val="both"/>
      </w:pPr>
      <w:r>
        <w:rPr>
          <w:color w:val="231F20"/>
        </w:rPr>
        <w:t>A sets fire, by night, to an inhabited house in a large town, for the purpose of facilitating a robbery and thus causes the death of a person. Here, A</w:t>
      </w:r>
      <w:r>
        <w:rPr>
          <w:color w:val="231F20"/>
          <w:spacing w:val="-5"/>
        </w:rPr>
        <w:t> </w:t>
      </w:r>
      <w:r>
        <w:rPr>
          <w:color w:val="231F20"/>
        </w:rPr>
        <w:t>may not have intended</w:t>
      </w:r>
      <w:r>
        <w:rPr>
          <w:color w:val="231F20"/>
          <w:spacing w:val="-10"/>
        </w:rPr>
        <w:t> </w:t>
      </w:r>
      <w:r>
        <w:rPr>
          <w:color w:val="231F20"/>
        </w:rPr>
        <w:t>to</w:t>
      </w:r>
      <w:r>
        <w:rPr>
          <w:color w:val="231F20"/>
          <w:spacing w:val="-10"/>
        </w:rPr>
        <w:t> </w:t>
      </w:r>
      <w:r>
        <w:rPr>
          <w:color w:val="231F20"/>
        </w:rPr>
        <w:t>cause</w:t>
      </w:r>
      <w:r>
        <w:rPr>
          <w:color w:val="231F20"/>
          <w:spacing w:val="-10"/>
        </w:rPr>
        <w:t> </w:t>
      </w:r>
      <w:r>
        <w:rPr>
          <w:color w:val="231F20"/>
        </w:rPr>
        <w:t>death;</w:t>
      </w:r>
      <w:r>
        <w:rPr>
          <w:color w:val="231F20"/>
          <w:spacing w:val="-10"/>
        </w:rPr>
        <w:t> </w:t>
      </w:r>
      <w:r>
        <w:rPr>
          <w:color w:val="231F20"/>
        </w:rPr>
        <w:t>and</w:t>
      </w:r>
      <w:r>
        <w:rPr>
          <w:color w:val="231F20"/>
          <w:spacing w:val="-10"/>
        </w:rPr>
        <w:t> </w:t>
      </w:r>
      <w:r>
        <w:rPr>
          <w:color w:val="231F20"/>
        </w:rPr>
        <w:t>may</w:t>
      </w:r>
      <w:r>
        <w:rPr>
          <w:color w:val="231F20"/>
          <w:spacing w:val="-10"/>
        </w:rPr>
        <w:t> </w:t>
      </w:r>
      <w:r>
        <w:rPr>
          <w:color w:val="231F20"/>
        </w:rPr>
        <w:t>even</w:t>
      </w:r>
      <w:r>
        <w:rPr>
          <w:color w:val="231F20"/>
          <w:spacing w:val="-11"/>
        </w:rPr>
        <w:t> </w:t>
      </w:r>
      <w:r>
        <w:rPr>
          <w:color w:val="231F20"/>
        </w:rPr>
        <w:t>be</w:t>
      </w:r>
      <w:r>
        <w:rPr>
          <w:color w:val="231F20"/>
          <w:spacing w:val="-10"/>
        </w:rPr>
        <w:t> </w:t>
      </w:r>
      <w:r>
        <w:rPr>
          <w:color w:val="231F20"/>
        </w:rPr>
        <w:t>sorry</w:t>
      </w:r>
      <w:r>
        <w:rPr>
          <w:color w:val="231F20"/>
          <w:spacing w:val="-10"/>
        </w:rPr>
        <w:t> </w:t>
      </w:r>
      <w:r>
        <w:rPr>
          <w:color w:val="231F20"/>
        </w:rPr>
        <w:t>that</w:t>
      </w:r>
      <w:r>
        <w:rPr>
          <w:color w:val="231F20"/>
          <w:spacing w:val="-11"/>
        </w:rPr>
        <w:t> </w:t>
      </w:r>
      <w:r>
        <w:rPr>
          <w:color w:val="231F20"/>
        </w:rPr>
        <w:t>death</w:t>
      </w:r>
      <w:r>
        <w:rPr>
          <w:color w:val="231F20"/>
          <w:spacing w:val="-11"/>
        </w:rPr>
        <w:t> </w:t>
      </w:r>
      <w:r>
        <w:rPr>
          <w:color w:val="231F20"/>
        </w:rPr>
        <w:t>has</w:t>
      </w:r>
      <w:r>
        <w:rPr>
          <w:color w:val="231F20"/>
          <w:spacing w:val="-10"/>
        </w:rPr>
        <w:t> </w:t>
      </w:r>
      <w:r>
        <w:rPr>
          <w:color w:val="231F20"/>
        </w:rPr>
        <w:t>been</w:t>
      </w:r>
      <w:r>
        <w:rPr>
          <w:color w:val="231F20"/>
          <w:spacing w:val="-10"/>
        </w:rPr>
        <w:t> </w:t>
      </w:r>
      <w:r>
        <w:rPr>
          <w:color w:val="231F20"/>
        </w:rPr>
        <w:t>caused</w:t>
      </w:r>
      <w:r>
        <w:rPr>
          <w:color w:val="231F20"/>
          <w:spacing w:val="-10"/>
        </w:rPr>
        <w:t> </w:t>
      </w:r>
      <w:r>
        <w:rPr>
          <w:color w:val="231F20"/>
        </w:rPr>
        <w:t>by</w:t>
      </w:r>
      <w:r>
        <w:rPr>
          <w:color w:val="231F20"/>
          <w:spacing w:val="-10"/>
        </w:rPr>
        <w:t> </w:t>
      </w:r>
      <w:r>
        <w:rPr>
          <w:color w:val="231F20"/>
        </w:rPr>
        <w:t>his</w:t>
      </w:r>
      <w:r>
        <w:rPr>
          <w:color w:val="231F20"/>
          <w:spacing w:val="-11"/>
        </w:rPr>
        <w:t> </w:t>
      </w:r>
      <w:r>
        <w:rPr>
          <w:color w:val="231F20"/>
        </w:rPr>
        <w:t>act; yet, if he knew that he was likely to cause death, he has caused death voluntarily;</w:t>
      </w:r>
    </w:p>
    <w:p>
      <w:pPr>
        <w:pStyle w:val="ListParagraph"/>
        <w:numPr>
          <w:ilvl w:val="1"/>
          <w:numId w:val="1"/>
        </w:numPr>
        <w:tabs>
          <w:tab w:pos="1565" w:val="left" w:leader="none"/>
        </w:tabs>
        <w:spacing w:line="240" w:lineRule="auto" w:before="99" w:after="0"/>
        <w:ind w:left="1565" w:right="0" w:hanging="377"/>
        <w:jc w:val="both"/>
        <w:rPr>
          <w:sz w:val="20"/>
        </w:rPr>
      </w:pPr>
      <w:r>
        <w:rPr>
          <w:color w:val="231F20"/>
          <w:spacing w:val="-2"/>
          <w:sz w:val="20"/>
        </w:rPr>
        <w:t>“will”</w:t>
      </w:r>
      <w:r>
        <w:rPr>
          <w:color w:val="231F20"/>
          <w:sz w:val="20"/>
        </w:rPr>
        <w:t> </w:t>
      </w:r>
      <w:r>
        <w:rPr>
          <w:color w:val="231F20"/>
          <w:spacing w:val="-2"/>
          <w:sz w:val="20"/>
        </w:rPr>
        <w:t>means</w:t>
      </w:r>
      <w:r>
        <w:rPr>
          <w:color w:val="231F20"/>
          <w:sz w:val="20"/>
        </w:rPr>
        <w:t> </w:t>
      </w:r>
      <w:r>
        <w:rPr>
          <w:color w:val="231F20"/>
          <w:spacing w:val="-2"/>
          <w:sz w:val="20"/>
        </w:rPr>
        <w:t>any</w:t>
      </w:r>
      <w:r>
        <w:rPr>
          <w:color w:val="231F20"/>
          <w:sz w:val="20"/>
        </w:rPr>
        <w:t> </w:t>
      </w:r>
      <w:r>
        <w:rPr>
          <w:color w:val="231F20"/>
          <w:spacing w:val="-2"/>
          <w:sz w:val="20"/>
        </w:rPr>
        <w:t>testamentary</w:t>
      </w:r>
      <w:r>
        <w:rPr>
          <w:color w:val="231F20"/>
          <w:sz w:val="20"/>
        </w:rPr>
        <w:t> </w:t>
      </w:r>
      <w:r>
        <w:rPr>
          <w:color w:val="231F20"/>
          <w:spacing w:val="-2"/>
          <w:sz w:val="20"/>
        </w:rPr>
        <w:t>document;</w:t>
      </w:r>
    </w:p>
    <w:p>
      <w:pPr>
        <w:pStyle w:val="ListParagraph"/>
        <w:numPr>
          <w:ilvl w:val="1"/>
          <w:numId w:val="1"/>
        </w:numPr>
        <w:tabs>
          <w:tab w:pos="1564" w:val="left" w:leader="none"/>
        </w:tabs>
        <w:spacing w:line="240" w:lineRule="auto" w:before="116" w:after="0"/>
        <w:ind w:left="1564" w:right="0" w:hanging="376"/>
        <w:jc w:val="both"/>
        <w:rPr>
          <w:sz w:val="20"/>
        </w:rPr>
      </w:pPr>
      <w:r>
        <w:rPr>
          <w:color w:val="231F20"/>
          <w:sz w:val="20"/>
        </w:rPr>
        <w:t>“woman”</w:t>
      </w:r>
      <w:r>
        <w:rPr>
          <w:color w:val="231F20"/>
          <w:spacing w:val="-13"/>
          <w:sz w:val="20"/>
        </w:rPr>
        <w:t> </w:t>
      </w:r>
      <w:r>
        <w:rPr>
          <w:color w:val="231F20"/>
          <w:sz w:val="20"/>
        </w:rPr>
        <w:t>means</w:t>
      </w:r>
      <w:r>
        <w:rPr>
          <w:color w:val="231F20"/>
          <w:spacing w:val="-12"/>
          <w:sz w:val="20"/>
        </w:rPr>
        <w:t> </w:t>
      </w:r>
      <w:r>
        <w:rPr>
          <w:color w:val="231F20"/>
          <w:sz w:val="20"/>
        </w:rPr>
        <w:t>a</w:t>
      </w:r>
      <w:r>
        <w:rPr>
          <w:color w:val="231F20"/>
          <w:spacing w:val="-13"/>
          <w:sz w:val="20"/>
        </w:rPr>
        <w:t> </w:t>
      </w:r>
      <w:r>
        <w:rPr>
          <w:color w:val="231F20"/>
          <w:sz w:val="20"/>
        </w:rPr>
        <w:t>female</w:t>
      </w:r>
      <w:r>
        <w:rPr>
          <w:color w:val="231F20"/>
          <w:spacing w:val="-12"/>
          <w:sz w:val="20"/>
        </w:rPr>
        <w:t> </w:t>
      </w:r>
      <w:r>
        <w:rPr>
          <w:color w:val="231F20"/>
          <w:sz w:val="20"/>
        </w:rPr>
        <w:t>human</w:t>
      </w:r>
      <w:r>
        <w:rPr>
          <w:color w:val="231F20"/>
          <w:spacing w:val="-12"/>
          <w:sz w:val="20"/>
        </w:rPr>
        <w:t> </w:t>
      </w:r>
      <w:r>
        <w:rPr>
          <w:color w:val="231F20"/>
          <w:sz w:val="20"/>
        </w:rPr>
        <w:t>being</w:t>
      </w:r>
      <w:r>
        <w:rPr>
          <w:color w:val="231F20"/>
          <w:spacing w:val="-12"/>
          <w:sz w:val="20"/>
        </w:rPr>
        <w:t> </w:t>
      </w:r>
      <w:r>
        <w:rPr>
          <w:color w:val="231F20"/>
          <w:sz w:val="20"/>
        </w:rPr>
        <w:t>of</w:t>
      </w:r>
      <w:r>
        <w:rPr>
          <w:color w:val="231F20"/>
          <w:spacing w:val="-12"/>
          <w:sz w:val="20"/>
        </w:rPr>
        <w:t> </w:t>
      </w:r>
      <w:r>
        <w:rPr>
          <w:color w:val="231F20"/>
          <w:sz w:val="20"/>
        </w:rPr>
        <w:t>any</w:t>
      </w:r>
      <w:r>
        <w:rPr>
          <w:color w:val="231F20"/>
          <w:spacing w:val="-12"/>
          <w:sz w:val="20"/>
        </w:rPr>
        <w:t> </w:t>
      </w:r>
      <w:r>
        <w:rPr>
          <w:color w:val="231F20"/>
          <w:spacing w:val="-4"/>
          <w:sz w:val="20"/>
        </w:rPr>
        <w:t>age;</w:t>
      </w:r>
    </w:p>
    <w:p>
      <w:pPr>
        <w:pStyle w:val="ListParagraph"/>
        <w:numPr>
          <w:ilvl w:val="1"/>
          <w:numId w:val="1"/>
        </w:numPr>
        <w:tabs>
          <w:tab w:pos="1574" w:val="left" w:leader="none"/>
        </w:tabs>
        <w:spacing w:line="254" w:lineRule="auto" w:before="111" w:after="0"/>
        <w:ind w:left="708" w:right="78" w:firstLine="479"/>
        <w:jc w:val="both"/>
        <w:rPr>
          <w:sz w:val="20"/>
        </w:rPr>
      </w:pPr>
      <w:r>
        <w:rPr>
          <w:color w:val="231F20"/>
          <w:sz w:val="20"/>
        </w:rPr>
        <w:t>“wrongful</w:t>
      </w:r>
      <w:r>
        <w:rPr>
          <w:color w:val="231F20"/>
          <w:spacing w:val="-1"/>
          <w:sz w:val="20"/>
        </w:rPr>
        <w:t> </w:t>
      </w:r>
      <w:r>
        <w:rPr>
          <w:color w:val="231F20"/>
          <w:sz w:val="20"/>
        </w:rPr>
        <w:t>gain”</w:t>
      </w:r>
      <w:r>
        <w:rPr>
          <w:color w:val="231F20"/>
          <w:spacing w:val="-1"/>
          <w:sz w:val="20"/>
        </w:rPr>
        <w:t> </w:t>
      </w:r>
      <w:r>
        <w:rPr>
          <w:color w:val="231F20"/>
          <w:sz w:val="20"/>
        </w:rPr>
        <w:t>means</w:t>
      </w:r>
      <w:r>
        <w:rPr>
          <w:color w:val="231F20"/>
          <w:spacing w:val="-1"/>
          <w:sz w:val="20"/>
        </w:rPr>
        <w:t> </w:t>
      </w:r>
      <w:r>
        <w:rPr>
          <w:color w:val="231F20"/>
          <w:sz w:val="20"/>
        </w:rPr>
        <w:t>gain</w:t>
      </w:r>
      <w:r>
        <w:rPr>
          <w:color w:val="231F20"/>
          <w:spacing w:val="-1"/>
          <w:sz w:val="20"/>
        </w:rPr>
        <w:t> </w:t>
      </w:r>
      <w:r>
        <w:rPr>
          <w:color w:val="231F20"/>
          <w:sz w:val="20"/>
        </w:rPr>
        <w:t>by</w:t>
      </w:r>
      <w:r>
        <w:rPr>
          <w:color w:val="231F20"/>
          <w:spacing w:val="-1"/>
          <w:sz w:val="20"/>
        </w:rPr>
        <w:t> </w:t>
      </w:r>
      <w:r>
        <w:rPr>
          <w:color w:val="231F20"/>
          <w:sz w:val="20"/>
        </w:rPr>
        <w:t>unlawful</w:t>
      </w:r>
      <w:r>
        <w:rPr>
          <w:color w:val="231F20"/>
          <w:spacing w:val="-1"/>
          <w:sz w:val="20"/>
        </w:rPr>
        <w:t> </w:t>
      </w:r>
      <w:r>
        <w:rPr>
          <w:color w:val="231F20"/>
          <w:sz w:val="20"/>
        </w:rPr>
        <w:t>means</w:t>
      </w:r>
      <w:r>
        <w:rPr>
          <w:color w:val="231F20"/>
          <w:spacing w:val="-1"/>
          <w:sz w:val="20"/>
        </w:rPr>
        <w:t> </w:t>
      </w:r>
      <w:r>
        <w:rPr>
          <w:color w:val="231F20"/>
          <w:sz w:val="20"/>
        </w:rPr>
        <w:t>of</w:t>
      </w:r>
      <w:r>
        <w:rPr>
          <w:color w:val="231F20"/>
          <w:spacing w:val="-1"/>
          <w:sz w:val="20"/>
        </w:rPr>
        <w:t> </w:t>
      </w:r>
      <w:r>
        <w:rPr>
          <w:color w:val="231F20"/>
          <w:sz w:val="20"/>
        </w:rPr>
        <w:t>property</w:t>
      </w:r>
      <w:r>
        <w:rPr>
          <w:color w:val="231F20"/>
          <w:spacing w:val="-1"/>
          <w:sz w:val="20"/>
        </w:rPr>
        <w:t> </w:t>
      </w:r>
      <w:r>
        <w:rPr>
          <w:color w:val="231F20"/>
          <w:sz w:val="20"/>
        </w:rPr>
        <w:t>to</w:t>
      </w:r>
      <w:r>
        <w:rPr>
          <w:color w:val="231F20"/>
          <w:spacing w:val="-1"/>
          <w:sz w:val="20"/>
        </w:rPr>
        <w:t> </w:t>
      </w:r>
      <w:r>
        <w:rPr>
          <w:color w:val="231F20"/>
          <w:sz w:val="20"/>
        </w:rPr>
        <w:t>which</w:t>
      </w:r>
      <w:r>
        <w:rPr>
          <w:color w:val="231F20"/>
          <w:spacing w:val="-1"/>
          <w:sz w:val="20"/>
        </w:rPr>
        <w:t> </w:t>
      </w:r>
      <w:r>
        <w:rPr>
          <w:color w:val="231F20"/>
          <w:sz w:val="20"/>
        </w:rPr>
        <w:t>the person gaining is not legally entitled;</w:t>
      </w:r>
    </w:p>
    <w:p>
      <w:pPr>
        <w:pStyle w:val="ListParagraph"/>
        <w:numPr>
          <w:ilvl w:val="1"/>
          <w:numId w:val="1"/>
        </w:numPr>
        <w:tabs>
          <w:tab w:pos="1588" w:val="left" w:leader="none"/>
        </w:tabs>
        <w:spacing w:line="254" w:lineRule="auto" w:before="102" w:after="0"/>
        <w:ind w:left="708" w:right="77" w:firstLine="479"/>
        <w:jc w:val="both"/>
        <w:rPr>
          <w:sz w:val="20"/>
        </w:rPr>
      </w:pPr>
      <w:r>
        <w:rPr>
          <w:color w:val="231F20"/>
          <w:spacing w:val="-2"/>
          <w:sz w:val="20"/>
        </w:rPr>
        <w:t>“wrongful</w:t>
      </w:r>
      <w:r>
        <w:rPr>
          <w:color w:val="231F20"/>
          <w:spacing w:val="-11"/>
          <w:sz w:val="20"/>
        </w:rPr>
        <w:t> </w:t>
      </w:r>
      <w:r>
        <w:rPr>
          <w:color w:val="231F20"/>
          <w:spacing w:val="-2"/>
          <w:sz w:val="20"/>
        </w:rPr>
        <w:t>loss”</w:t>
      </w:r>
      <w:r>
        <w:rPr>
          <w:color w:val="231F20"/>
          <w:spacing w:val="-9"/>
          <w:sz w:val="20"/>
        </w:rPr>
        <w:t> </w:t>
      </w:r>
      <w:r>
        <w:rPr>
          <w:color w:val="231F20"/>
          <w:spacing w:val="-2"/>
          <w:sz w:val="20"/>
        </w:rPr>
        <w:t>means</w:t>
      </w:r>
      <w:r>
        <w:rPr>
          <w:color w:val="231F20"/>
          <w:spacing w:val="-11"/>
          <w:sz w:val="20"/>
        </w:rPr>
        <w:t> </w:t>
      </w:r>
      <w:r>
        <w:rPr>
          <w:color w:val="231F20"/>
          <w:spacing w:val="-2"/>
          <w:sz w:val="20"/>
        </w:rPr>
        <w:t>the</w:t>
      </w:r>
      <w:r>
        <w:rPr>
          <w:color w:val="231F20"/>
          <w:spacing w:val="-10"/>
          <w:sz w:val="20"/>
        </w:rPr>
        <w:t> </w:t>
      </w:r>
      <w:r>
        <w:rPr>
          <w:color w:val="231F20"/>
          <w:spacing w:val="-2"/>
          <w:sz w:val="20"/>
        </w:rPr>
        <w:t>loss</w:t>
      </w:r>
      <w:r>
        <w:rPr>
          <w:color w:val="231F20"/>
          <w:spacing w:val="-10"/>
          <w:sz w:val="20"/>
        </w:rPr>
        <w:t> </w:t>
      </w:r>
      <w:r>
        <w:rPr>
          <w:color w:val="231F20"/>
          <w:spacing w:val="-2"/>
          <w:sz w:val="20"/>
        </w:rPr>
        <w:t>by</w:t>
      </w:r>
      <w:r>
        <w:rPr>
          <w:color w:val="231F20"/>
          <w:spacing w:val="-11"/>
          <w:sz w:val="20"/>
        </w:rPr>
        <w:t> </w:t>
      </w:r>
      <w:r>
        <w:rPr>
          <w:color w:val="231F20"/>
          <w:spacing w:val="-2"/>
          <w:sz w:val="20"/>
        </w:rPr>
        <w:t>unlawful</w:t>
      </w:r>
      <w:r>
        <w:rPr>
          <w:color w:val="231F20"/>
          <w:spacing w:val="-10"/>
          <w:sz w:val="20"/>
        </w:rPr>
        <w:t> </w:t>
      </w:r>
      <w:r>
        <w:rPr>
          <w:color w:val="231F20"/>
          <w:spacing w:val="-2"/>
          <w:sz w:val="20"/>
        </w:rPr>
        <w:t>means</w:t>
      </w:r>
      <w:r>
        <w:rPr>
          <w:color w:val="231F20"/>
          <w:spacing w:val="-10"/>
          <w:sz w:val="20"/>
        </w:rPr>
        <w:t> </w:t>
      </w:r>
      <w:r>
        <w:rPr>
          <w:color w:val="231F20"/>
          <w:spacing w:val="-2"/>
          <w:sz w:val="20"/>
        </w:rPr>
        <w:t>of</w:t>
      </w:r>
      <w:r>
        <w:rPr>
          <w:color w:val="231F20"/>
          <w:spacing w:val="-10"/>
          <w:sz w:val="20"/>
        </w:rPr>
        <w:t> </w:t>
      </w:r>
      <w:r>
        <w:rPr>
          <w:color w:val="231F20"/>
          <w:spacing w:val="-2"/>
          <w:sz w:val="20"/>
        </w:rPr>
        <w:t>property</w:t>
      </w:r>
      <w:r>
        <w:rPr>
          <w:color w:val="231F20"/>
          <w:spacing w:val="-10"/>
          <w:sz w:val="20"/>
        </w:rPr>
        <w:t> </w:t>
      </w:r>
      <w:r>
        <w:rPr>
          <w:color w:val="231F20"/>
          <w:spacing w:val="-2"/>
          <w:sz w:val="20"/>
        </w:rPr>
        <w:t>to</w:t>
      </w:r>
      <w:r>
        <w:rPr>
          <w:color w:val="231F20"/>
          <w:spacing w:val="-10"/>
          <w:sz w:val="20"/>
        </w:rPr>
        <w:t> </w:t>
      </w:r>
      <w:r>
        <w:rPr>
          <w:color w:val="231F20"/>
          <w:spacing w:val="-2"/>
          <w:sz w:val="20"/>
        </w:rPr>
        <w:t>which</w:t>
      </w:r>
      <w:r>
        <w:rPr>
          <w:color w:val="231F20"/>
          <w:spacing w:val="-11"/>
          <w:sz w:val="20"/>
        </w:rPr>
        <w:t> </w:t>
      </w:r>
      <w:r>
        <w:rPr>
          <w:color w:val="231F20"/>
          <w:spacing w:val="-2"/>
          <w:sz w:val="20"/>
        </w:rPr>
        <w:t>the </w:t>
      </w:r>
      <w:r>
        <w:rPr>
          <w:color w:val="231F20"/>
          <w:sz w:val="20"/>
        </w:rPr>
        <w:t>person losing it is legally entitled;</w:t>
      </w:r>
    </w:p>
    <w:p>
      <w:pPr>
        <w:pStyle w:val="ListParagraph"/>
        <w:numPr>
          <w:ilvl w:val="1"/>
          <w:numId w:val="1"/>
        </w:numPr>
        <w:tabs>
          <w:tab w:pos="1572" w:val="left" w:leader="none"/>
        </w:tabs>
        <w:spacing w:line="254" w:lineRule="auto" w:before="98" w:after="0"/>
        <w:ind w:left="708" w:right="73" w:firstLine="479"/>
        <w:jc w:val="both"/>
        <w:rPr>
          <w:sz w:val="20"/>
        </w:rPr>
      </w:pPr>
      <w:r>
        <w:rPr>
          <w:color w:val="231F20"/>
          <w:sz w:val="20"/>
        </w:rPr>
        <w:t>“gaining</w:t>
      </w:r>
      <w:r>
        <w:rPr>
          <w:color w:val="231F20"/>
          <w:spacing w:val="-3"/>
          <w:sz w:val="20"/>
        </w:rPr>
        <w:t> </w:t>
      </w:r>
      <w:r>
        <w:rPr>
          <w:color w:val="231F20"/>
          <w:sz w:val="20"/>
        </w:rPr>
        <w:t>wrongfully”</w:t>
      </w:r>
      <w:r>
        <w:rPr>
          <w:color w:val="231F20"/>
          <w:spacing w:val="-3"/>
          <w:sz w:val="20"/>
        </w:rPr>
        <w:t> </w:t>
      </w:r>
      <w:r>
        <w:rPr>
          <w:color w:val="231F20"/>
          <w:sz w:val="20"/>
        </w:rPr>
        <w:t>and</w:t>
      </w:r>
      <w:r>
        <w:rPr>
          <w:color w:val="231F20"/>
          <w:spacing w:val="-3"/>
          <w:sz w:val="20"/>
        </w:rPr>
        <w:t> </w:t>
      </w:r>
      <w:r>
        <w:rPr>
          <w:color w:val="231F20"/>
          <w:sz w:val="20"/>
        </w:rPr>
        <w:t>“losing</w:t>
      </w:r>
      <w:r>
        <w:rPr>
          <w:color w:val="231F20"/>
          <w:spacing w:val="-3"/>
          <w:sz w:val="20"/>
        </w:rPr>
        <w:t> </w:t>
      </w:r>
      <w:r>
        <w:rPr>
          <w:color w:val="231F20"/>
          <w:sz w:val="20"/>
        </w:rPr>
        <w:t>wrongfully”.—A</w:t>
      </w:r>
      <w:r>
        <w:rPr>
          <w:color w:val="231F20"/>
          <w:spacing w:val="-3"/>
          <w:sz w:val="20"/>
        </w:rPr>
        <w:t> </w:t>
      </w:r>
      <w:r>
        <w:rPr>
          <w:color w:val="231F20"/>
          <w:sz w:val="20"/>
        </w:rPr>
        <w:t>person</w:t>
      </w:r>
      <w:r>
        <w:rPr>
          <w:color w:val="231F20"/>
          <w:spacing w:val="-3"/>
          <w:sz w:val="20"/>
        </w:rPr>
        <w:t> </w:t>
      </w:r>
      <w:r>
        <w:rPr>
          <w:color w:val="231F20"/>
          <w:sz w:val="20"/>
        </w:rPr>
        <w:t>is</w:t>
      </w:r>
      <w:r>
        <w:rPr>
          <w:color w:val="231F20"/>
          <w:spacing w:val="-3"/>
          <w:sz w:val="20"/>
        </w:rPr>
        <w:t> </w:t>
      </w:r>
      <w:r>
        <w:rPr>
          <w:color w:val="231F20"/>
          <w:sz w:val="20"/>
        </w:rPr>
        <w:t>said</w:t>
      </w:r>
      <w:r>
        <w:rPr>
          <w:color w:val="231F20"/>
          <w:spacing w:val="-3"/>
          <w:sz w:val="20"/>
        </w:rPr>
        <w:t> </w:t>
      </w:r>
      <w:r>
        <w:rPr>
          <w:color w:val="231F20"/>
          <w:sz w:val="20"/>
        </w:rPr>
        <w:t>to</w:t>
      </w:r>
      <w:r>
        <w:rPr>
          <w:color w:val="231F20"/>
          <w:spacing w:val="-3"/>
          <w:sz w:val="20"/>
        </w:rPr>
        <w:t> </w:t>
      </w:r>
      <w:r>
        <w:rPr>
          <w:color w:val="231F20"/>
          <w:sz w:val="20"/>
        </w:rPr>
        <w:t>gain </w:t>
      </w:r>
      <w:r>
        <w:rPr>
          <w:color w:val="231F20"/>
          <w:spacing w:val="-2"/>
          <w:sz w:val="20"/>
        </w:rPr>
        <w:t>wrongfully</w:t>
      </w:r>
      <w:r>
        <w:rPr>
          <w:color w:val="231F20"/>
          <w:spacing w:val="-11"/>
          <w:sz w:val="20"/>
        </w:rPr>
        <w:t> </w:t>
      </w:r>
      <w:r>
        <w:rPr>
          <w:color w:val="231F20"/>
          <w:spacing w:val="-2"/>
          <w:sz w:val="20"/>
        </w:rPr>
        <w:t>when</w:t>
      </w:r>
      <w:r>
        <w:rPr>
          <w:color w:val="231F20"/>
          <w:spacing w:val="-10"/>
          <w:sz w:val="20"/>
        </w:rPr>
        <w:t> </w:t>
      </w:r>
      <w:r>
        <w:rPr>
          <w:color w:val="231F20"/>
          <w:spacing w:val="-2"/>
          <w:sz w:val="20"/>
        </w:rPr>
        <w:t>such</w:t>
      </w:r>
      <w:r>
        <w:rPr>
          <w:color w:val="231F20"/>
          <w:spacing w:val="-11"/>
          <w:sz w:val="20"/>
        </w:rPr>
        <w:t> </w:t>
      </w:r>
      <w:r>
        <w:rPr>
          <w:color w:val="231F20"/>
          <w:spacing w:val="-2"/>
          <w:sz w:val="20"/>
        </w:rPr>
        <w:t>person</w:t>
      </w:r>
      <w:r>
        <w:rPr>
          <w:color w:val="231F20"/>
          <w:spacing w:val="-10"/>
          <w:sz w:val="20"/>
        </w:rPr>
        <w:t> </w:t>
      </w:r>
      <w:r>
        <w:rPr>
          <w:color w:val="231F20"/>
          <w:spacing w:val="-2"/>
          <w:sz w:val="20"/>
        </w:rPr>
        <w:t>retains</w:t>
      </w:r>
      <w:r>
        <w:rPr>
          <w:color w:val="231F20"/>
          <w:spacing w:val="-11"/>
          <w:sz w:val="20"/>
        </w:rPr>
        <w:t> </w:t>
      </w:r>
      <w:r>
        <w:rPr>
          <w:color w:val="231F20"/>
          <w:spacing w:val="-2"/>
          <w:sz w:val="20"/>
        </w:rPr>
        <w:t>wrongfully,</w:t>
      </w:r>
      <w:r>
        <w:rPr>
          <w:color w:val="231F20"/>
          <w:spacing w:val="-10"/>
          <w:sz w:val="20"/>
        </w:rPr>
        <w:t> </w:t>
      </w:r>
      <w:r>
        <w:rPr>
          <w:color w:val="231F20"/>
          <w:spacing w:val="-2"/>
          <w:sz w:val="20"/>
        </w:rPr>
        <w:t>as</w:t>
      </w:r>
      <w:r>
        <w:rPr>
          <w:color w:val="231F20"/>
          <w:spacing w:val="-11"/>
          <w:sz w:val="20"/>
        </w:rPr>
        <w:t> </w:t>
      </w:r>
      <w:r>
        <w:rPr>
          <w:color w:val="231F20"/>
          <w:spacing w:val="-2"/>
          <w:sz w:val="20"/>
        </w:rPr>
        <w:t>well</w:t>
      </w:r>
      <w:r>
        <w:rPr>
          <w:color w:val="231F20"/>
          <w:spacing w:val="-10"/>
          <w:sz w:val="20"/>
        </w:rPr>
        <w:t> </w:t>
      </w:r>
      <w:r>
        <w:rPr>
          <w:color w:val="231F20"/>
          <w:spacing w:val="-2"/>
          <w:sz w:val="20"/>
        </w:rPr>
        <w:t>as</w:t>
      </w:r>
      <w:r>
        <w:rPr>
          <w:color w:val="231F20"/>
          <w:spacing w:val="-11"/>
          <w:sz w:val="20"/>
        </w:rPr>
        <w:t> </w:t>
      </w:r>
      <w:r>
        <w:rPr>
          <w:color w:val="231F20"/>
          <w:spacing w:val="-2"/>
          <w:sz w:val="20"/>
        </w:rPr>
        <w:t>when</w:t>
      </w:r>
      <w:r>
        <w:rPr>
          <w:color w:val="231F20"/>
          <w:spacing w:val="-10"/>
          <w:sz w:val="20"/>
        </w:rPr>
        <w:t> </w:t>
      </w:r>
      <w:r>
        <w:rPr>
          <w:color w:val="231F20"/>
          <w:spacing w:val="-2"/>
          <w:sz w:val="20"/>
        </w:rPr>
        <w:t>such</w:t>
      </w:r>
      <w:r>
        <w:rPr>
          <w:color w:val="231F20"/>
          <w:spacing w:val="-11"/>
          <w:sz w:val="20"/>
        </w:rPr>
        <w:t> </w:t>
      </w:r>
      <w:r>
        <w:rPr>
          <w:color w:val="231F20"/>
          <w:spacing w:val="-2"/>
          <w:sz w:val="20"/>
        </w:rPr>
        <w:t>person</w:t>
      </w:r>
      <w:r>
        <w:rPr>
          <w:color w:val="231F20"/>
          <w:spacing w:val="-10"/>
          <w:sz w:val="20"/>
        </w:rPr>
        <w:t> </w:t>
      </w:r>
      <w:r>
        <w:rPr>
          <w:color w:val="231F20"/>
          <w:spacing w:val="-2"/>
          <w:sz w:val="20"/>
        </w:rPr>
        <w:t>acquires </w:t>
      </w:r>
      <w:r>
        <w:rPr>
          <w:color w:val="231F20"/>
          <w:spacing w:val="-4"/>
          <w:sz w:val="20"/>
        </w:rPr>
        <w:t>wrongfully.</w:t>
      </w:r>
      <w:r>
        <w:rPr>
          <w:color w:val="231F20"/>
          <w:spacing w:val="-9"/>
          <w:sz w:val="20"/>
        </w:rPr>
        <w:t> </w:t>
      </w:r>
      <w:r>
        <w:rPr>
          <w:color w:val="231F20"/>
          <w:spacing w:val="-4"/>
          <w:sz w:val="20"/>
        </w:rPr>
        <w:t>A</w:t>
      </w:r>
      <w:r>
        <w:rPr>
          <w:color w:val="231F20"/>
          <w:spacing w:val="-8"/>
          <w:sz w:val="20"/>
        </w:rPr>
        <w:t> </w:t>
      </w:r>
      <w:r>
        <w:rPr>
          <w:color w:val="231F20"/>
          <w:spacing w:val="-4"/>
          <w:sz w:val="20"/>
        </w:rPr>
        <w:t>person</w:t>
      </w:r>
      <w:r>
        <w:rPr>
          <w:color w:val="231F20"/>
          <w:spacing w:val="-9"/>
          <w:sz w:val="20"/>
        </w:rPr>
        <w:t> </w:t>
      </w:r>
      <w:r>
        <w:rPr>
          <w:color w:val="231F20"/>
          <w:spacing w:val="-4"/>
          <w:sz w:val="20"/>
        </w:rPr>
        <w:t>is</w:t>
      </w:r>
      <w:r>
        <w:rPr>
          <w:color w:val="231F20"/>
          <w:spacing w:val="-8"/>
          <w:sz w:val="20"/>
        </w:rPr>
        <w:t> </w:t>
      </w:r>
      <w:r>
        <w:rPr>
          <w:color w:val="231F20"/>
          <w:spacing w:val="-4"/>
          <w:sz w:val="20"/>
        </w:rPr>
        <w:t>said</w:t>
      </w:r>
      <w:r>
        <w:rPr>
          <w:color w:val="231F20"/>
          <w:spacing w:val="-9"/>
          <w:sz w:val="20"/>
        </w:rPr>
        <w:t> </w:t>
      </w:r>
      <w:r>
        <w:rPr>
          <w:color w:val="231F20"/>
          <w:spacing w:val="-4"/>
          <w:sz w:val="20"/>
        </w:rPr>
        <w:t>to</w:t>
      </w:r>
      <w:r>
        <w:rPr>
          <w:color w:val="231F20"/>
          <w:spacing w:val="-8"/>
          <w:sz w:val="20"/>
        </w:rPr>
        <w:t> </w:t>
      </w:r>
      <w:r>
        <w:rPr>
          <w:color w:val="231F20"/>
          <w:spacing w:val="-4"/>
          <w:sz w:val="20"/>
        </w:rPr>
        <w:t>lose</w:t>
      </w:r>
      <w:r>
        <w:rPr>
          <w:color w:val="231F20"/>
          <w:spacing w:val="-9"/>
          <w:sz w:val="20"/>
        </w:rPr>
        <w:t> </w:t>
      </w:r>
      <w:r>
        <w:rPr>
          <w:color w:val="231F20"/>
          <w:spacing w:val="-4"/>
          <w:sz w:val="20"/>
        </w:rPr>
        <w:t>wrongfully</w:t>
      </w:r>
      <w:r>
        <w:rPr>
          <w:color w:val="231F20"/>
          <w:spacing w:val="-8"/>
          <w:sz w:val="20"/>
        </w:rPr>
        <w:t> </w:t>
      </w:r>
      <w:r>
        <w:rPr>
          <w:color w:val="231F20"/>
          <w:spacing w:val="-4"/>
          <w:sz w:val="20"/>
        </w:rPr>
        <w:t>when</w:t>
      </w:r>
      <w:r>
        <w:rPr>
          <w:color w:val="231F20"/>
          <w:spacing w:val="-9"/>
          <w:sz w:val="20"/>
        </w:rPr>
        <w:t> </w:t>
      </w:r>
      <w:r>
        <w:rPr>
          <w:color w:val="231F20"/>
          <w:spacing w:val="-4"/>
          <w:sz w:val="20"/>
        </w:rPr>
        <w:t>such</w:t>
      </w:r>
      <w:r>
        <w:rPr>
          <w:color w:val="231F20"/>
          <w:spacing w:val="-8"/>
          <w:sz w:val="20"/>
        </w:rPr>
        <w:t> </w:t>
      </w:r>
      <w:r>
        <w:rPr>
          <w:color w:val="231F20"/>
          <w:spacing w:val="-4"/>
          <w:sz w:val="20"/>
        </w:rPr>
        <w:t>person</w:t>
      </w:r>
      <w:r>
        <w:rPr>
          <w:color w:val="231F20"/>
          <w:spacing w:val="-9"/>
          <w:sz w:val="20"/>
        </w:rPr>
        <w:t> </w:t>
      </w:r>
      <w:r>
        <w:rPr>
          <w:color w:val="231F20"/>
          <w:spacing w:val="-4"/>
          <w:sz w:val="20"/>
        </w:rPr>
        <w:t>is</w:t>
      </w:r>
      <w:r>
        <w:rPr>
          <w:color w:val="231F20"/>
          <w:spacing w:val="-8"/>
          <w:sz w:val="20"/>
        </w:rPr>
        <w:t> </w:t>
      </w:r>
      <w:r>
        <w:rPr>
          <w:color w:val="231F20"/>
          <w:spacing w:val="-4"/>
          <w:sz w:val="20"/>
        </w:rPr>
        <w:t>wrongfully</w:t>
      </w:r>
      <w:r>
        <w:rPr>
          <w:color w:val="231F20"/>
          <w:spacing w:val="-8"/>
          <w:sz w:val="20"/>
        </w:rPr>
        <w:t> </w:t>
      </w:r>
      <w:r>
        <w:rPr>
          <w:color w:val="231F20"/>
          <w:spacing w:val="-4"/>
          <w:sz w:val="20"/>
        </w:rPr>
        <w:t>kept</w:t>
      </w:r>
      <w:r>
        <w:rPr>
          <w:color w:val="231F20"/>
          <w:spacing w:val="-6"/>
          <w:sz w:val="20"/>
        </w:rPr>
        <w:t> </w:t>
      </w:r>
      <w:r>
        <w:rPr>
          <w:color w:val="231F20"/>
          <w:spacing w:val="-4"/>
          <w:sz w:val="20"/>
        </w:rPr>
        <w:t>out </w:t>
      </w:r>
      <w:r>
        <w:rPr>
          <w:color w:val="231F20"/>
          <w:sz w:val="20"/>
        </w:rPr>
        <w:t>of</w:t>
      </w:r>
      <w:r>
        <w:rPr>
          <w:color w:val="231F20"/>
          <w:spacing w:val="-9"/>
          <w:sz w:val="20"/>
        </w:rPr>
        <w:t> </w:t>
      </w:r>
      <w:r>
        <w:rPr>
          <w:color w:val="231F20"/>
          <w:sz w:val="20"/>
        </w:rPr>
        <w:t>any</w:t>
      </w:r>
      <w:r>
        <w:rPr>
          <w:color w:val="231F20"/>
          <w:spacing w:val="-9"/>
          <w:sz w:val="20"/>
        </w:rPr>
        <w:t> </w:t>
      </w:r>
      <w:r>
        <w:rPr>
          <w:color w:val="231F20"/>
          <w:sz w:val="20"/>
        </w:rPr>
        <w:t>property,</w:t>
      </w:r>
      <w:r>
        <w:rPr>
          <w:color w:val="231F20"/>
          <w:spacing w:val="-9"/>
          <w:sz w:val="20"/>
        </w:rPr>
        <w:t> </w:t>
      </w:r>
      <w:r>
        <w:rPr>
          <w:color w:val="231F20"/>
          <w:sz w:val="20"/>
        </w:rPr>
        <w:t>as</w:t>
      </w:r>
      <w:r>
        <w:rPr>
          <w:color w:val="231F20"/>
          <w:spacing w:val="-9"/>
          <w:sz w:val="20"/>
        </w:rPr>
        <w:t> </w:t>
      </w:r>
      <w:r>
        <w:rPr>
          <w:color w:val="231F20"/>
          <w:sz w:val="20"/>
        </w:rPr>
        <w:t>well</w:t>
      </w:r>
      <w:r>
        <w:rPr>
          <w:color w:val="231F20"/>
          <w:spacing w:val="-9"/>
          <w:sz w:val="20"/>
        </w:rPr>
        <w:t> </w:t>
      </w:r>
      <w:r>
        <w:rPr>
          <w:color w:val="231F20"/>
          <w:sz w:val="20"/>
        </w:rPr>
        <w:t>as</w:t>
      </w:r>
      <w:r>
        <w:rPr>
          <w:color w:val="231F20"/>
          <w:spacing w:val="-9"/>
          <w:sz w:val="20"/>
        </w:rPr>
        <w:t> </w:t>
      </w:r>
      <w:r>
        <w:rPr>
          <w:color w:val="231F20"/>
          <w:sz w:val="20"/>
        </w:rPr>
        <w:t>when</w:t>
      </w:r>
      <w:r>
        <w:rPr>
          <w:color w:val="231F20"/>
          <w:spacing w:val="-9"/>
          <w:sz w:val="20"/>
        </w:rPr>
        <w:t> </w:t>
      </w:r>
      <w:r>
        <w:rPr>
          <w:color w:val="231F20"/>
          <w:sz w:val="20"/>
        </w:rPr>
        <w:t>such</w:t>
      </w:r>
      <w:r>
        <w:rPr>
          <w:color w:val="231F20"/>
          <w:spacing w:val="-9"/>
          <w:sz w:val="20"/>
        </w:rPr>
        <w:t> </w:t>
      </w:r>
      <w:r>
        <w:rPr>
          <w:color w:val="231F20"/>
          <w:sz w:val="20"/>
        </w:rPr>
        <w:t>person</w:t>
      </w:r>
      <w:r>
        <w:rPr>
          <w:color w:val="231F20"/>
          <w:spacing w:val="-9"/>
          <w:sz w:val="20"/>
        </w:rPr>
        <w:t> </w:t>
      </w:r>
      <w:r>
        <w:rPr>
          <w:color w:val="231F20"/>
          <w:sz w:val="20"/>
        </w:rPr>
        <w:t>is</w:t>
      </w:r>
      <w:r>
        <w:rPr>
          <w:color w:val="231F20"/>
          <w:spacing w:val="-9"/>
          <w:sz w:val="20"/>
        </w:rPr>
        <w:t> </w:t>
      </w:r>
      <w:r>
        <w:rPr>
          <w:color w:val="231F20"/>
          <w:sz w:val="20"/>
        </w:rPr>
        <w:t>wrongfully</w:t>
      </w:r>
      <w:r>
        <w:rPr>
          <w:color w:val="231F20"/>
          <w:spacing w:val="-9"/>
          <w:sz w:val="20"/>
        </w:rPr>
        <w:t> </w:t>
      </w:r>
      <w:r>
        <w:rPr>
          <w:color w:val="231F20"/>
          <w:sz w:val="20"/>
        </w:rPr>
        <w:t>deprived</w:t>
      </w:r>
      <w:r>
        <w:rPr>
          <w:color w:val="231F20"/>
          <w:spacing w:val="-9"/>
          <w:sz w:val="20"/>
        </w:rPr>
        <w:t> </w:t>
      </w:r>
      <w:r>
        <w:rPr>
          <w:color w:val="231F20"/>
          <w:sz w:val="20"/>
        </w:rPr>
        <w:t>of</w:t>
      </w:r>
      <w:r>
        <w:rPr>
          <w:color w:val="231F20"/>
          <w:spacing w:val="-9"/>
          <w:sz w:val="20"/>
        </w:rPr>
        <w:t> </w:t>
      </w:r>
      <w:r>
        <w:rPr>
          <w:color w:val="231F20"/>
          <w:sz w:val="20"/>
        </w:rPr>
        <w:t>property;</w:t>
      </w:r>
      <w:r>
        <w:rPr>
          <w:color w:val="231F20"/>
          <w:spacing w:val="-9"/>
          <w:sz w:val="20"/>
        </w:rPr>
        <w:t> </w:t>
      </w:r>
      <w:r>
        <w:rPr>
          <w:color w:val="231F20"/>
          <w:sz w:val="20"/>
        </w:rPr>
        <w:t>and</w:t>
      </w:r>
    </w:p>
    <w:p>
      <w:pPr>
        <w:pStyle w:val="ListParagraph"/>
        <w:numPr>
          <w:ilvl w:val="1"/>
          <w:numId w:val="1"/>
        </w:numPr>
        <w:tabs>
          <w:tab w:pos="1571" w:val="left" w:leader="none"/>
        </w:tabs>
        <w:spacing w:line="254" w:lineRule="auto" w:before="100" w:after="0"/>
        <w:ind w:left="708" w:right="78" w:firstLine="479"/>
        <w:jc w:val="both"/>
        <w:rPr>
          <w:sz w:val="20"/>
        </w:rPr>
      </w:pPr>
      <w:r>
        <w:rPr>
          <w:color w:val="231F20"/>
          <w:sz w:val="20"/>
        </w:rPr>
        <w:t>words</w:t>
      </w:r>
      <w:r>
        <w:rPr>
          <w:color w:val="231F20"/>
          <w:spacing w:val="-2"/>
          <w:sz w:val="20"/>
        </w:rPr>
        <w:t> </w:t>
      </w:r>
      <w:r>
        <w:rPr>
          <w:color w:val="231F20"/>
          <w:sz w:val="20"/>
        </w:rPr>
        <w:t>and</w:t>
      </w:r>
      <w:r>
        <w:rPr>
          <w:color w:val="231F20"/>
          <w:spacing w:val="-3"/>
          <w:sz w:val="20"/>
        </w:rPr>
        <w:t> </w:t>
      </w:r>
      <w:r>
        <w:rPr>
          <w:color w:val="231F20"/>
          <w:sz w:val="20"/>
        </w:rPr>
        <w:t>expressions</w:t>
      </w:r>
      <w:r>
        <w:rPr>
          <w:color w:val="231F20"/>
          <w:spacing w:val="-2"/>
          <w:sz w:val="20"/>
        </w:rPr>
        <w:t> </w:t>
      </w:r>
      <w:r>
        <w:rPr>
          <w:color w:val="231F20"/>
          <w:sz w:val="20"/>
        </w:rPr>
        <w:t>used</w:t>
      </w:r>
      <w:r>
        <w:rPr>
          <w:color w:val="231F20"/>
          <w:spacing w:val="-2"/>
          <w:sz w:val="20"/>
        </w:rPr>
        <w:t> </w:t>
      </w:r>
      <w:r>
        <w:rPr>
          <w:color w:val="231F20"/>
          <w:sz w:val="20"/>
        </w:rPr>
        <w:t>but</w:t>
      </w:r>
      <w:r>
        <w:rPr>
          <w:color w:val="231F20"/>
          <w:spacing w:val="-3"/>
          <w:sz w:val="20"/>
        </w:rPr>
        <w:t> </w:t>
      </w:r>
      <w:r>
        <w:rPr>
          <w:color w:val="231F20"/>
          <w:sz w:val="20"/>
        </w:rPr>
        <w:t>not</w:t>
      </w:r>
      <w:r>
        <w:rPr>
          <w:color w:val="231F20"/>
          <w:spacing w:val="-3"/>
          <w:sz w:val="20"/>
        </w:rPr>
        <w:t> </w:t>
      </w:r>
      <w:r>
        <w:rPr>
          <w:color w:val="231F20"/>
          <w:sz w:val="20"/>
        </w:rPr>
        <w:t>defined</w:t>
      </w:r>
      <w:r>
        <w:rPr>
          <w:color w:val="231F20"/>
          <w:spacing w:val="-3"/>
          <w:sz w:val="20"/>
        </w:rPr>
        <w:t> </w:t>
      </w:r>
      <w:r>
        <w:rPr>
          <w:color w:val="231F20"/>
          <w:sz w:val="20"/>
        </w:rPr>
        <w:t>in</w:t>
      </w:r>
      <w:r>
        <w:rPr>
          <w:color w:val="231F20"/>
          <w:spacing w:val="-2"/>
          <w:sz w:val="20"/>
        </w:rPr>
        <w:t> </w:t>
      </w:r>
      <w:r>
        <w:rPr>
          <w:color w:val="231F20"/>
          <w:sz w:val="20"/>
        </w:rPr>
        <w:t>this</w:t>
      </w:r>
      <w:r>
        <w:rPr>
          <w:color w:val="231F20"/>
          <w:spacing w:val="-2"/>
          <w:sz w:val="20"/>
        </w:rPr>
        <w:t> </w:t>
      </w:r>
      <w:r>
        <w:rPr>
          <w:color w:val="231F20"/>
          <w:sz w:val="20"/>
        </w:rPr>
        <w:t>Sanhita</w:t>
      </w:r>
      <w:r>
        <w:rPr>
          <w:color w:val="231F20"/>
          <w:spacing w:val="-3"/>
          <w:sz w:val="20"/>
        </w:rPr>
        <w:t> </w:t>
      </w:r>
      <w:r>
        <w:rPr>
          <w:color w:val="231F20"/>
          <w:sz w:val="20"/>
        </w:rPr>
        <w:t>but</w:t>
      </w:r>
      <w:r>
        <w:rPr>
          <w:color w:val="231F20"/>
          <w:spacing w:val="-3"/>
          <w:sz w:val="20"/>
        </w:rPr>
        <w:t> </w:t>
      </w:r>
      <w:r>
        <w:rPr>
          <w:color w:val="231F20"/>
          <w:sz w:val="20"/>
        </w:rPr>
        <w:t>defined</w:t>
      </w:r>
      <w:r>
        <w:rPr>
          <w:color w:val="231F20"/>
          <w:spacing w:val="-3"/>
          <w:sz w:val="20"/>
        </w:rPr>
        <w:t> </w:t>
      </w:r>
      <w:r>
        <w:rPr>
          <w:color w:val="231F20"/>
          <w:sz w:val="20"/>
        </w:rPr>
        <w:t>in </w:t>
      </w:r>
      <w:r>
        <w:rPr>
          <w:color w:val="231F20"/>
          <w:spacing w:val="-6"/>
          <w:sz w:val="20"/>
        </w:rPr>
        <w:t>the</w:t>
      </w:r>
      <w:r>
        <w:rPr>
          <w:color w:val="231F20"/>
          <w:spacing w:val="-7"/>
          <w:sz w:val="20"/>
        </w:rPr>
        <w:t> </w:t>
      </w:r>
      <w:r>
        <w:rPr>
          <w:color w:val="231F20"/>
          <w:spacing w:val="-6"/>
          <w:sz w:val="20"/>
        </w:rPr>
        <w:t>Information Technology</w:t>
      </w:r>
      <w:r>
        <w:rPr>
          <w:color w:val="231F20"/>
          <w:spacing w:val="-7"/>
          <w:sz w:val="20"/>
        </w:rPr>
        <w:t> </w:t>
      </w:r>
      <w:r>
        <w:rPr>
          <w:color w:val="231F20"/>
          <w:spacing w:val="-6"/>
          <w:sz w:val="20"/>
        </w:rPr>
        <w:t>Act, 2000</w:t>
      </w:r>
      <w:r>
        <w:rPr>
          <w:color w:val="231F20"/>
          <w:spacing w:val="-7"/>
          <w:sz w:val="20"/>
        </w:rPr>
        <w:t> </w:t>
      </w:r>
      <w:r>
        <w:rPr>
          <w:color w:val="231F20"/>
          <w:spacing w:val="-6"/>
          <w:sz w:val="20"/>
        </w:rPr>
        <w:t>and the</w:t>
      </w:r>
      <w:r>
        <w:rPr>
          <w:color w:val="231F20"/>
          <w:spacing w:val="8"/>
          <w:sz w:val="20"/>
        </w:rPr>
        <w:t> </w:t>
      </w:r>
      <w:r>
        <w:rPr>
          <w:color w:val="231F20"/>
          <w:spacing w:val="-6"/>
          <w:sz w:val="20"/>
        </w:rPr>
        <w:t>Bharatiya</w:t>
      </w:r>
      <w:r>
        <w:rPr>
          <w:color w:val="231F20"/>
          <w:spacing w:val="-7"/>
          <w:sz w:val="20"/>
        </w:rPr>
        <w:t> </w:t>
      </w:r>
      <w:r>
        <w:rPr>
          <w:color w:val="231F20"/>
          <w:spacing w:val="-6"/>
          <w:sz w:val="20"/>
        </w:rPr>
        <w:t>Nagarik Suraksha</w:t>
      </w:r>
      <w:r>
        <w:rPr>
          <w:color w:val="231F20"/>
          <w:spacing w:val="-7"/>
          <w:sz w:val="20"/>
        </w:rPr>
        <w:t> </w:t>
      </w:r>
      <w:r>
        <w:rPr>
          <w:color w:val="231F20"/>
          <w:spacing w:val="-6"/>
          <w:sz w:val="20"/>
        </w:rPr>
        <w:t>Sanhita, 2023 </w:t>
      </w:r>
      <w:r>
        <w:rPr>
          <w:color w:val="231F20"/>
          <w:sz w:val="20"/>
        </w:rPr>
        <w:t>shall have the meanings respectively assigned to them in that Act and Sanhita.</w:t>
      </w:r>
    </w:p>
    <w:p>
      <w:pPr>
        <w:pStyle w:val="ListParagraph"/>
        <w:numPr>
          <w:ilvl w:val="0"/>
          <w:numId w:val="1"/>
        </w:numPr>
        <w:tabs>
          <w:tab w:pos="903" w:val="left" w:leader="none"/>
        </w:tabs>
        <w:spacing w:line="254" w:lineRule="auto" w:before="103" w:after="0"/>
        <w:ind w:left="228" w:right="76" w:firstLine="479"/>
        <w:jc w:val="both"/>
        <w:rPr>
          <w:b/>
          <w:color w:val="231F20"/>
          <w:sz w:val="20"/>
        </w:rPr>
      </w:pPr>
      <w:r>
        <w:rPr>
          <w:color w:val="231F20"/>
          <w:sz w:val="20"/>
        </w:rPr>
        <w:t>(</w:t>
      </w:r>
      <w:r>
        <w:rPr>
          <w:i/>
          <w:color w:val="231F20"/>
          <w:sz w:val="20"/>
        </w:rPr>
        <w:t>1</w:t>
      </w:r>
      <w:r>
        <w:rPr>
          <w:color w:val="231F20"/>
          <w:sz w:val="20"/>
        </w:rPr>
        <w:t>)</w:t>
      </w:r>
      <w:r>
        <w:rPr>
          <w:color w:val="231F20"/>
          <w:spacing w:val="-4"/>
          <w:sz w:val="20"/>
        </w:rPr>
        <w:t> </w:t>
      </w:r>
      <w:r>
        <w:rPr>
          <w:color w:val="231F20"/>
          <w:sz w:val="20"/>
        </w:rPr>
        <w:t>Throughout</w:t>
      </w:r>
      <w:r>
        <w:rPr>
          <w:color w:val="231F20"/>
          <w:spacing w:val="-4"/>
          <w:sz w:val="20"/>
        </w:rPr>
        <w:t> </w:t>
      </w:r>
      <w:r>
        <w:rPr>
          <w:color w:val="231F20"/>
          <w:sz w:val="20"/>
        </w:rPr>
        <w:t>this</w:t>
      </w:r>
      <w:r>
        <w:rPr>
          <w:color w:val="231F20"/>
          <w:spacing w:val="-4"/>
          <w:sz w:val="20"/>
        </w:rPr>
        <w:t> </w:t>
      </w:r>
      <w:r>
        <w:rPr>
          <w:color w:val="231F20"/>
          <w:sz w:val="20"/>
        </w:rPr>
        <w:t>Sanhita</w:t>
      </w:r>
      <w:r>
        <w:rPr>
          <w:color w:val="231F20"/>
          <w:spacing w:val="-4"/>
          <w:sz w:val="20"/>
        </w:rPr>
        <w:t> </w:t>
      </w:r>
      <w:r>
        <w:rPr>
          <w:color w:val="231F20"/>
          <w:sz w:val="20"/>
        </w:rPr>
        <w:t>every</w:t>
      </w:r>
      <w:r>
        <w:rPr>
          <w:color w:val="231F20"/>
          <w:spacing w:val="-4"/>
          <w:sz w:val="20"/>
        </w:rPr>
        <w:t> </w:t>
      </w:r>
      <w:r>
        <w:rPr>
          <w:color w:val="231F20"/>
          <w:sz w:val="20"/>
        </w:rPr>
        <w:t>definition</w:t>
      </w:r>
      <w:r>
        <w:rPr>
          <w:color w:val="231F20"/>
          <w:spacing w:val="-4"/>
          <w:sz w:val="20"/>
        </w:rPr>
        <w:t> </w:t>
      </w:r>
      <w:r>
        <w:rPr>
          <w:color w:val="231F20"/>
          <w:sz w:val="20"/>
        </w:rPr>
        <w:t>of</w:t>
      </w:r>
      <w:r>
        <w:rPr>
          <w:color w:val="231F20"/>
          <w:spacing w:val="-4"/>
          <w:sz w:val="20"/>
        </w:rPr>
        <w:t> </w:t>
      </w:r>
      <w:r>
        <w:rPr>
          <w:color w:val="231F20"/>
          <w:sz w:val="20"/>
        </w:rPr>
        <w:t>an</w:t>
      </w:r>
      <w:r>
        <w:rPr>
          <w:color w:val="231F20"/>
          <w:spacing w:val="-4"/>
          <w:sz w:val="20"/>
        </w:rPr>
        <w:t> </w:t>
      </w:r>
      <w:r>
        <w:rPr>
          <w:color w:val="231F20"/>
          <w:sz w:val="20"/>
        </w:rPr>
        <w:t>offence,</w:t>
      </w:r>
      <w:r>
        <w:rPr>
          <w:color w:val="231F20"/>
          <w:spacing w:val="-4"/>
          <w:sz w:val="20"/>
        </w:rPr>
        <w:t> </w:t>
      </w:r>
      <w:r>
        <w:rPr>
          <w:color w:val="231F20"/>
          <w:sz w:val="20"/>
        </w:rPr>
        <w:t>every</w:t>
      </w:r>
      <w:r>
        <w:rPr>
          <w:color w:val="231F20"/>
          <w:spacing w:val="-4"/>
          <w:sz w:val="20"/>
        </w:rPr>
        <w:t> </w:t>
      </w:r>
      <w:r>
        <w:rPr>
          <w:color w:val="231F20"/>
          <w:sz w:val="20"/>
        </w:rPr>
        <w:t>penal</w:t>
      </w:r>
      <w:r>
        <w:rPr>
          <w:color w:val="231F20"/>
          <w:spacing w:val="-4"/>
          <w:sz w:val="20"/>
        </w:rPr>
        <w:t> </w:t>
      </w:r>
      <w:r>
        <w:rPr>
          <w:color w:val="231F20"/>
          <w:sz w:val="20"/>
        </w:rPr>
        <w:t>provision, and every </w:t>
      </w:r>
      <w:r>
        <w:rPr>
          <w:i/>
          <w:color w:val="231F20"/>
          <w:sz w:val="20"/>
        </w:rPr>
        <w:t>Illustration </w:t>
      </w:r>
      <w:r>
        <w:rPr>
          <w:color w:val="231F20"/>
          <w:sz w:val="20"/>
        </w:rPr>
        <w:t>of every such definition or penal provision, shall be understood subject to the exceptions contained in the Chapter entitled “General Exceptions”, though those exceptions are not repeated in such definition, penal provision, or </w:t>
      </w:r>
      <w:r>
        <w:rPr>
          <w:i/>
          <w:color w:val="231F20"/>
          <w:sz w:val="20"/>
        </w:rPr>
        <w:t>Illustration</w:t>
      </w:r>
      <w:r>
        <w:rPr>
          <w:color w:val="231F20"/>
          <w:sz w:val="20"/>
        </w:rPr>
        <w:t>.</w:t>
      </w:r>
    </w:p>
    <w:p>
      <w:pPr>
        <w:spacing w:before="100"/>
        <w:ind w:left="3295" w:right="0" w:firstLine="0"/>
        <w:jc w:val="left"/>
        <w:rPr>
          <w:sz w:val="20"/>
        </w:rPr>
      </w:pPr>
      <w:r>
        <w:rPr>
          <w:i/>
          <w:color w:val="231F20"/>
          <w:spacing w:val="-2"/>
          <w:sz w:val="20"/>
        </w:rPr>
        <w:t>Illustration</w:t>
      </w:r>
      <w:r>
        <w:rPr>
          <w:color w:val="231F20"/>
          <w:spacing w:val="-2"/>
          <w:sz w:val="20"/>
        </w:rPr>
        <w:t>s.</w:t>
      </w:r>
    </w:p>
    <w:p>
      <w:pPr>
        <w:pStyle w:val="ListParagraph"/>
        <w:numPr>
          <w:ilvl w:val="0"/>
          <w:numId w:val="5"/>
        </w:numPr>
        <w:tabs>
          <w:tab w:pos="982" w:val="left" w:leader="none"/>
        </w:tabs>
        <w:spacing w:line="254" w:lineRule="auto" w:before="116" w:after="0"/>
        <w:ind w:left="228" w:right="79" w:firstLine="479"/>
        <w:jc w:val="both"/>
        <w:rPr>
          <w:sz w:val="20"/>
        </w:rPr>
      </w:pPr>
      <w:r>
        <w:rPr>
          <w:color w:val="231F20"/>
          <w:sz w:val="20"/>
        </w:rPr>
        <w:t>The</w:t>
      </w:r>
      <w:r>
        <w:rPr>
          <w:color w:val="231F20"/>
          <w:spacing w:val="-11"/>
          <w:sz w:val="20"/>
        </w:rPr>
        <w:t> </w:t>
      </w:r>
      <w:r>
        <w:rPr>
          <w:color w:val="231F20"/>
          <w:sz w:val="20"/>
        </w:rPr>
        <w:t>sections</w:t>
      </w:r>
      <w:r>
        <w:rPr>
          <w:color w:val="231F20"/>
          <w:spacing w:val="-11"/>
          <w:sz w:val="20"/>
        </w:rPr>
        <w:t> </w:t>
      </w:r>
      <w:r>
        <w:rPr>
          <w:color w:val="231F20"/>
          <w:sz w:val="20"/>
        </w:rPr>
        <w:t>in</w:t>
      </w:r>
      <w:r>
        <w:rPr>
          <w:color w:val="231F20"/>
          <w:spacing w:val="-11"/>
          <w:sz w:val="20"/>
        </w:rPr>
        <w:t> </w:t>
      </w:r>
      <w:r>
        <w:rPr>
          <w:color w:val="231F20"/>
          <w:sz w:val="20"/>
        </w:rPr>
        <w:t>this</w:t>
      </w:r>
      <w:r>
        <w:rPr>
          <w:color w:val="231F20"/>
          <w:spacing w:val="-11"/>
          <w:sz w:val="20"/>
        </w:rPr>
        <w:t> </w:t>
      </w:r>
      <w:r>
        <w:rPr>
          <w:color w:val="231F20"/>
          <w:sz w:val="20"/>
        </w:rPr>
        <w:t>Sanhita,</w:t>
      </w:r>
      <w:r>
        <w:rPr>
          <w:color w:val="231F20"/>
          <w:spacing w:val="-11"/>
          <w:sz w:val="20"/>
        </w:rPr>
        <w:t> </w:t>
      </w:r>
      <w:r>
        <w:rPr>
          <w:color w:val="231F20"/>
          <w:sz w:val="20"/>
        </w:rPr>
        <w:t>which</w:t>
      </w:r>
      <w:r>
        <w:rPr>
          <w:color w:val="231F20"/>
          <w:spacing w:val="-11"/>
          <w:sz w:val="20"/>
        </w:rPr>
        <w:t> </w:t>
      </w:r>
      <w:r>
        <w:rPr>
          <w:color w:val="231F20"/>
          <w:sz w:val="20"/>
        </w:rPr>
        <w:t>contain</w:t>
      </w:r>
      <w:r>
        <w:rPr>
          <w:color w:val="231F20"/>
          <w:spacing w:val="-11"/>
          <w:sz w:val="20"/>
        </w:rPr>
        <w:t> </w:t>
      </w:r>
      <w:r>
        <w:rPr>
          <w:color w:val="231F20"/>
          <w:sz w:val="20"/>
        </w:rPr>
        <w:t>definitions</w:t>
      </w:r>
      <w:r>
        <w:rPr>
          <w:color w:val="231F20"/>
          <w:spacing w:val="-11"/>
          <w:sz w:val="20"/>
        </w:rPr>
        <w:t> </w:t>
      </w:r>
      <w:r>
        <w:rPr>
          <w:color w:val="231F20"/>
          <w:sz w:val="20"/>
        </w:rPr>
        <w:t>of</w:t>
      </w:r>
      <w:r>
        <w:rPr>
          <w:color w:val="231F20"/>
          <w:spacing w:val="-11"/>
          <w:sz w:val="20"/>
        </w:rPr>
        <w:t> </w:t>
      </w:r>
      <w:r>
        <w:rPr>
          <w:color w:val="231F20"/>
          <w:sz w:val="20"/>
        </w:rPr>
        <w:t>offences,</w:t>
      </w:r>
      <w:r>
        <w:rPr>
          <w:color w:val="231F20"/>
          <w:spacing w:val="-11"/>
          <w:sz w:val="20"/>
        </w:rPr>
        <w:t> </w:t>
      </w:r>
      <w:r>
        <w:rPr>
          <w:color w:val="231F20"/>
          <w:sz w:val="20"/>
        </w:rPr>
        <w:t>do</w:t>
      </w:r>
      <w:r>
        <w:rPr>
          <w:color w:val="231F20"/>
          <w:spacing w:val="-11"/>
          <w:sz w:val="20"/>
        </w:rPr>
        <w:t> </w:t>
      </w:r>
      <w:r>
        <w:rPr>
          <w:color w:val="231F20"/>
          <w:sz w:val="20"/>
        </w:rPr>
        <w:t>not</w:t>
      </w:r>
      <w:r>
        <w:rPr>
          <w:color w:val="231F20"/>
          <w:spacing w:val="-11"/>
          <w:sz w:val="20"/>
        </w:rPr>
        <w:t> </w:t>
      </w:r>
      <w:r>
        <w:rPr>
          <w:color w:val="231F20"/>
          <w:sz w:val="20"/>
        </w:rPr>
        <w:t>express that</w:t>
      </w:r>
      <w:r>
        <w:rPr>
          <w:color w:val="231F20"/>
          <w:spacing w:val="-13"/>
          <w:sz w:val="20"/>
        </w:rPr>
        <w:t> </w:t>
      </w:r>
      <w:r>
        <w:rPr>
          <w:color w:val="231F20"/>
          <w:sz w:val="20"/>
        </w:rPr>
        <w:t>a</w:t>
      </w:r>
      <w:r>
        <w:rPr>
          <w:color w:val="231F20"/>
          <w:spacing w:val="-12"/>
          <w:sz w:val="20"/>
        </w:rPr>
        <w:t> </w:t>
      </w:r>
      <w:r>
        <w:rPr>
          <w:color w:val="231F20"/>
          <w:sz w:val="20"/>
        </w:rPr>
        <w:t>child</w:t>
      </w:r>
      <w:r>
        <w:rPr>
          <w:color w:val="231F20"/>
          <w:spacing w:val="-13"/>
          <w:sz w:val="20"/>
        </w:rPr>
        <w:t> </w:t>
      </w:r>
      <w:r>
        <w:rPr>
          <w:color w:val="231F20"/>
          <w:sz w:val="20"/>
        </w:rPr>
        <w:t>under</w:t>
      </w:r>
      <w:r>
        <w:rPr>
          <w:color w:val="231F20"/>
          <w:spacing w:val="-12"/>
          <w:sz w:val="20"/>
        </w:rPr>
        <w:t> </w:t>
      </w:r>
      <w:r>
        <w:rPr>
          <w:color w:val="231F20"/>
          <w:sz w:val="20"/>
        </w:rPr>
        <w:t>seven</w:t>
      </w:r>
      <w:r>
        <w:rPr>
          <w:color w:val="231F20"/>
          <w:spacing w:val="-13"/>
          <w:sz w:val="20"/>
        </w:rPr>
        <w:t> </w:t>
      </w:r>
      <w:r>
        <w:rPr>
          <w:color w:val="231F20"/>
          <w:sz w:val="20"/>
        </w:rPr>
        <w:t>years</w:t>
      </w:r>
      <w:r>
        <w:rPr>
          <w:color w:val="231F20"/>
          <w:spacing w:val="-12"/>
          <w:sz w:val="20"/>
        </w:rPr>
        <w:t> </w:t>
      </w:r>
      <w:r>
        <w:rPr>
          <w:color w:val="231F20"/>
          <w:sz w:val="20"/>
        </w:rPr>
        <w:t>of</w:t>
      </w:r>
      <w:r>
        <w:rPr>
          <w:color w:val="231F20"/>
          <w:spacing w:val="-13"/>
          <w:sz w:val="20"/>
        </w:rPr>
        <w:t> </w:t>
      </w:r>
      <w:r>
        <w:rPr>
          <w:color w:val="231F20"/>
          <w:sz w:val="20"/>
        </w:rPr>
        <w:t>age</w:t>
      </w:r>
      <w:r>
        <w:rPr>
          <w:color w:val="231F20"/>
          <w:spacing w:val="-12"/>
          <w:sz w:val="20"/>
        </w:rPr>
        <w:t> </w:t>
      </w:r>
      <w:r>
        <w:rPr>
          <w:color w:val="231F20"/>
          <w:sz w:val="20"/>
        </w:rPr>
        <w:t>cannot</w:t>
      </w:r>
      <w:r>
        <w:rPr>
          <w:color w:val="231F20"/>
          <w:spacing w:val="-13"/>
          <w:sz w:val="20"/>
        </w:rPr>
        <w:t> </w:t>
      </w:r>
      <w:r>
        <w:rPr>
          <w:color w:val="231F20"/>
          <w:sz w:val="20"/>
        </w:rPr>
        <w:t>commit</w:t>
      </w:r>
      <w:r>
        <w:rPr>
          <w:color w:val="231F20"/>
          <w:spacing w:val="-12"/>
          <w:sz w:val="20"/>
        </w:rPr>
        <w:t> </w:t>
      </w:r>
      <w:r>
        <w:rPr>
          <w:color w:val="231F20"/>
          <w:sz w:val="20"/>
        </w:rPr>
        <w:t>such</w:t>
      </w:r>
      <w:r>
        <w:rPr>
          <w:color w:val="231F20"/>
          <w:spacing w:val="-13"/>
          <w:sz w:val="20"/>
        </w:rPr>
        <w:t> </w:t>
      </w:r>
      <w:r>
        <w:rPr>
          <w:color w:val="231F20"/>
          <w:sz w:val="20"/>
        </w:rPr>
        <w:t>offences;</w:t>
      </w:r>
      <w:r>
        <w:rPr>
          <w:color w:val="231F20"/>
          <w:spacing w:val="-12"/>
          <w:sz w:val="20"/>
        </w:rPr>
        <w:t> </w:t>
      </w:r>
      <w:r>
        <w:rPr>
          <w:color w:val="231F20"/>
          <w:sz w:val="20"/>
        </w:rPr>
        <w:t>but</w:t>
      </w:r>
      <w:r>
        <w:rPr>
          <w:color w:val="231F20"/>
          <w:spacing w:val="-13"/>
          <w:sz w:val="20"/>
        </w:rPr>
        <w:t> </w:t>
      </w:r>
      <w:r>
        <w:rPr>
          <w:color w:val="231F20"/>
          <w:sz w:val="20"/>
        </w:rPr>
        <w:t>the</w:t>
      </w:r>
      <w:r>
        <w:rPr>
          <w:color w:val="231F20"/>
          <w:spacing w:val="-12"/>
          <w:sz w:val="20"/>
        </w:rPr>
        <w:t> </w:t>
      </w:r>
      <w:r>
        <w:rPr>
          <w:color w:val="231F20"/>
          <w:sz w:val="20"/>
        </w:rPr>
        <w:t>definitions</w:t>
      </w:r>
      <w:r>
        <w:rPr>
          <w:color w:val="231F20"/>
          <w:spacing w:val="-13"/>
          <w:sz w:val="20"/>
        </w:rPr>
        <w:t> </w:t>
      </w:r>
      <w:r>
        <w:rPr>
          <w:color w:val="231F20"/>
          <w:sz w:val="20"/>
        </w:rPr>
        <w:t>are</w:t>
      </w:r>
      <w:r>
        <w:rPr>
          <w:color w:val="231F20"/>
          <w:spacing w:val="-12"/>
          <w:sz w:val="20"/>
        </w:rPr>
        <w:t> </w:t>
      </w:r>
      <w:r>
        <w:rPr>
          <w:color w:val="231F20"/>
          <w:sz w:val="20"/>
        </w:rPr>
        <w:t>to be understood subject to the general exception which provides that nothing shall be an offence which is done by a child under seven years of age.</w:t>
      </w:r>
    </w:p>
    <w:p>
      <w:pPr>
        <w:pStyle w:val="ListParagraph"/>
        <w:numPr>
          <w:ilvl w:val="0"/>
          <w:numId w:val="5"/>
        </w:numPr>
        <w:tabs>
          <w:tab w:pos="959" w:val="left" w:leader="none"/>
        </w:tabs>
        <w:spacing w:line="254" w:lineRule="auto" w:before="99" w:after="0"/>
        <w:ind w:left="228" w:right="74" w:firstLine="479"/>
        <w:jc w:val="both"/>
        <w:rPr>
          <w:sz w:val="20"/>
        </w:rPr>
      </w:pPr>
      <w:r>
        <w:rPr>
          <w:color w:val="231F20"/>
          <w:spacing w:val="-4"/>
          <w:sz w:val="20"/>
        </w:rPr>
        <w:t>A,</w:t>
      </w:r>
      <w:r>
        <w:rPr>
          <w:color w:val="231F20"/>
          <w:spacing w:val="-8"/>
          <w:sz w:val="20"/>
        </w:rPr>
        <w:t> </w:t>
      </w:r>
      <w:r>
        <w:rPr>
          <w:color w:val="231F20"/>
          <w:spacing w:val="-4"/>
          <w:sz w:val="20"/>
        </w:rPr>
        <w:t>a</w:t>
      </w:r>
      <w:r>
        <w:rPr>
          <w:color w:val="231F20"/>
          <w:spacing w:val="-6"/>
          <w:sz w:val="20"/>
        </w:rPr>
        <w:t> </w:t>
      </w:r>
      <w:r>
        <w:rPr>
          <w:color w:val="231F20"/>
          <w:spacing w:val="-4"/>
          <w:sz w:val="20"/>
        </w:rPr>
        <w:t>police</w:t>
      </w:r>
      <w:r>
        <w:rPr>
          <w:color w:val="231F20"/>
          <w:spacing w:val="-6"/>
          <w:sz w:val="20"/>
        </w:rPr>
        <w:t> </w:t>
      </w:r>
      <w:r>
        <w:rPr>
          <w:color w:val="231F20"/>
          <w:spacing w:val="-4"/>
          <w:sz w:val="20"/>
        </w:rPr>
        <w:t>officer,</w:t>
      </w:r>
      <w:r>
        <w:rPr>
          <w:color w:val="231F20"/>
          <w:spacing w:val="-8"/>
          <w:sz w:val="20"/>
        </w:rPr>
        <w:t> </w:t>
      </w:r>
      <w:r>
        <w:rPr>
          <w:color w:val="231F20"/>
          <w:spacing w:val="-4"/>
          <w:sz w:val="20"/>
        </w:rPr>
        <w:t>without</w:t>
      </w:r>
      <w:r>
        <w:rPr>
          <w:color w:val="231F20"/>
          <w:spacing w:val="-6"/>
          <w:sz w:val="20"/>
        </w:rPr>
        <w:t> </w:t>
      </w:r>
      <w:r>
        <w:rPr>
          <w:color w:val="231F20"/>
          <w:spacing w:val="-4"/>
          <w:sz w:val="20"/>
        </w:rPr>
        <w:t>warrant,</w:t>
      </w:r>
      <w:r>
        <w:rPr>
          <w:color w:val="231F20"/>
          <w:spacing w:val="-8"/>
          <w:sz w:val="20"/>
        </w:rPr>
        <w:t> </w:t>
      </w:r>
      <w:r>
        <w:rPr>
          <w:color w:val="231F20"/>
          <w:spacing w:val="-4"/>
          <w:sz w:val="20"/>
        </w:rPr>
        <w:t>apprehends</w:t>
      </w:r>
      <w:r>
        <w:rPr>
          <w:color w:val="231F20"/>
          <w:spacing w:val="-8"/>
          <w:sz w:val="20"/>
        </w:rPr>
        <w:t> </w:t>
      </w:r>
      <w:r>
        <w:rPr>
          <w:color w:val="231F20"/>
          <w:spacing w:val="-4"/>
          <w:sz w:val="20"/>
        </w:rPr>
        <w:t>Z,</w:t>
      </w:r>
      <w:r>
        <w:rPr>
          <w:color w:val="231F20"/>
          <w:spacing w:val="-8"/>
          <w:sz w:val="20"/>
        </w:rPr>
        <w:t> </w:t>
      </w:r>
      <w:r>
        <w:rPr>
          <w:color w:val="231F20"/>
          <w:spacing w:val="-4"/>
          <w:sz w:val="20"/>
        </w:rPr>
        <w:t>who</w:t>
      </w:r>
      <w:r>
        <w:rPr>
          <w:color w:val="231F20"/>
          <w:spacing w:val="-6"/>
          <w:sz w:val="20"/>
        </w:rPr>
        <w:t> </w:t>
      </w:r>
      <w:r>
        <w:rPr>
          <w:color w:val="231F20"/>
          <w:spacing w:val="-4"/>
          <w:sz w:val="20"/>
        </w:rPr>
        <w:t>has</w:t>
      </w:r>
      <w:r>
        <w:rPr>
          <w:color w:val="231F20"/>
          <w:spacing w:val="-8"/>
          <w:sz w:val="20"/>
        </w:rPr>
        <w:t> </w:t>
      </w:r>
      <w:r>
        <w:rPr>
          <w:color w:val="231F20"/>
          <w:spacing w:val="-4"/>
          <w:sz w:val="20"/>
        </w:rPr>
        <w:t>committed</w:t>
      </w:r>
      <w:r>
        <w:rPr>
          <w:color w:val="231F20"/>
          <w:spacing w:val="-6"/>
          <w:sz w:val="20"/>
        </w:rPr>
        <w:t> </w:t>
      </w:r>
      <w:r>
        <w:rPr>
          <w:color w:val="231F20"/>
          <w:spacing w:val="-4"/>
          <w:sz w:val="20"/>
        </w:rPr>
        <w:t>murder.</w:t>
      </w:r>
      <w:r>
        <w:rPr>
          <w:color w:val="231F20"/>
          <w:spacing w:val="-8"/>
          <w:sz w:val="20"/>
        </w:rPr>
        <w:t> </w:t>
      </w:r>
      <w:r>
        <w:rPr>
          <w:color w:val="231F20"/>
          <w:spacing w:val="-4"/>
          <w:sz w:val="20"/>
        </w:rPr>
        <w:t>Here A is not guilty of the offence of wrongful confinement; for he was bound by law to apprehend </w:t>
      </w:r>
      <w:r>
        <w:rPr>
          <w:color w:val="231F20"/>
          <w:sz w:val="20"/>
        </w:rPr>
        <w:t>Z,</w:t>
      </w:r>
      <w:r>
        <w:rPr>
          <w:color w:val="231F20"/>
          <w:spacing w:val="-6"/>
          <w:sz w:val="20"/>
        </w:rPr>
        <w:t> </w:t>
      </w:r>
      <w:r>
        <w:rPr>
          <w:color w:val="231F20"/>
          <w:sz w:val="20"/>
        </w:rPr>
        <w:t>and</w:t>
      </w:r>
      <w:r>
        <w:rPr>
          <w:color w:val="231F20"/>
          <w:spacing w:val="-6"/>
          <w:sz w:val="20"/>
        </w:rPr>
        <w:t> </w:t>
      </w:r>
      <w:r>
        <w:rPr>
          <w:color w:val="231F20"/>
          <w:sz w:val="20"/>
        </w:rPr>
        <w:t>therefore</w:t>
      </w:r>
      <w:r>
        <w:rPr>
          <w:color w:val="231F20"/>
          <w:spacing w:val="-6"/>
          <w:sz w:val="20"/>
        </w:rPr>
        <w:t> </w:t>
      </w:r>
      <w:r>
        <w:rPr>
          <w:color w:val="231F20"/>
          <w:sz w:val="20"/>
        </w:rPr>
        <w:t>the</w:t>
      </w:r>
      <w:r>
        <w:rPr>
          <w:color w:val="231F20"/>
          <w:spacing w:val="-6"/>
          <w:sz w:val="20"/>
        </w:rPr>
        <w:t> </w:t>
      </w:r>
      <w:r>
        <w:rPr>
          <w:color w:val="231F20"/>
          <w:sz w:val="20"/>
        </w:rPr>
        <w:t>case</w:t>
      </w:r>
      <w:r>
        <w:rPr>
          <w:color w:val="231F20"/>
          <w:spacing w:val="-6"/>
          <w:sz w:val="20"/>
        </w:rPr>
        <w:t> </w:t>
      </w:r>
      <w:r>
        <w:rPr>
          <w:color w:val="231F20"/>
          <w:sz w:val="20"/>
        </w:rPr>
        <w:t>falls</w:t>
      </w:r>
      <w:r>
        <w:rPr>
          <w:color w:val="231F20"/>
          <w:spacing w:val="-6"/>
          <w:sz w:val="20"/>
        </w:rPr>
        <w:t> </w:t>
      </w:r>
      <w:r>
        <w:rPr>
          <w:color w:val="231F20"/>
          <w:sz w:val="20"/>
        </w:rPr>
        <w:t>within</w:t>
      </w:r>
      <w:r>
        <w:rPr>
          <w:color w:val="231F20"/>
          <w:spacing w:val="-6"/>
          <w:sz w:val="20"/>
        </w:rPr>
        <w:t> </w:t>
      </w:r>
      <w:r>
        <w:rPr>
          <w:color w:val="231F20"/>
          <w:sz w:val="20"/>
        </w:rPr>
        <w:t>the</w:t>
      </w:r>
      <w:r>
        <w:rPr>
          <w:color w:val="231F20"/>
          <w:spacing w:val="-6"/>
          <w:sz w:val="20"/>
        </w:rPr>
        <w:t> </w:t>
      </w:r>
      <w:r>
        <w:rPr>
          <w:color w:val="231F20"/>
          <w:sz w:val="20"/>
        </w:rPr>
        <w:t>general</w:t>
      </w:r>
      <w:r>
        <w:rPr>
          <w:color w:val="231F20"/>
          <w:spacing w:val="-6"/>
          <w:sz w:val="20"/>
        </w:rPr>
        <w:t> </w:t>
      </w:r>
      <w:r>
        <w:rPr>
          <w:color w:val="231F20"/>
          <w:sz w:val="20"/>
        </w:rPr>
        <w:t>exception</w:t>
      </w:r>
      <w:r>
        <w:rPr>
          <w:color w:val="231F20"/>
          <w:spacing w:val="-6"/>
          <w:sz w:val="20"/>
        </w:rPr>
        <w:t> </w:t>
      </w:r>
      <w:r>
        <w:rPr>
          <w:color w:val="231F20"/>
          <w:sz w:val="20"/>
        </w:rPr>
        <w:t>which</w:t>
      </w:r>
      <w:r>
        <w:rPr>
          <w:color w:val="231F20"/>
          <w:spacing w:val="-6"/>
          <w:sz w:val="20"/>
        </w:rPr>
        <w:t> </w:t>
      </w:r>
      <w:r>
        <w:rPr>
          <w:color w:val="231F20"/>
          <w:sz w:val="20"/>
        </w:rPr>
        <w:t>provides</w:t>
      </w:r>
      <w:r>
        <w:rPr>
          <w:color w:val="231F20"/>
          <w:spacing w:val="-6"/>
          <w:sz w:val="20"/>
        </w:rPr>
        <w:t> </w:t>
      </w:r>
      <w:r>
        <w:rPr>
          <w:color w:val="231F20"/>
          <w:sz w:val="20"/>
        </w:rPr>
        <w:t>that</w:t>
      </w:r>
      <w:r>
        <w:rPr>
          <w:color w:val="231F20"/>
          <w:spacing w:val="-6"/>
          <w:sz w:val="20"/>
        </w:rPr>
        <w:t> </w:t>
      </w:r>
      <w:r>
        <w:rPr>
          <w:color w:val="231F20"/>
          <w:sz w:val="20"/>
        </w:rPr>
        <w:t>“nothing</w:t>
      </w:r>
      <w:r>
        <w:rPr>
          <w:color w:val="231F20"/>
          <w:spacing w:val="-6"/>
          <w:sz w:val="20"/>
        </w:rPr>
        <w:t> </w:t>
      </w:r>
      <w:r>
        <w:rPr>
          <w:color w:val="231F20"/>
          <w:sz w:val="20"/>
        </w:rPr>
        <w:t>is an offence which is done by a person who is bound by law to do it”.</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8"/>
        <w:rPr>
          <w:sz w:val="16"/>
        </w:rPr>
      </w:pPr>
    </w:p>
    <w:p>
      <w:pPr>
        <w:spacing w:before="0"/>
        <w:ind w:left="57" w:right="0" w:firstLine="0"/>
        <w:jc w:val="left"/>
        <w:rPr>
          <w:sz w:val="16"/>
        </w:rPr>
      </w:pPr>
      <w:r>
        <w:rPr>
          <w:color w:val="231F20"/>
          <w:sz w:val="16"/>
        </w:rPr>
        <w:t>21</w:t>
      </w:r>
      <w:r>
        <w:rPr>
          <w:color w:val="231F20"/>
          <w:spacing w:val="33"/>
          <w:sz w:val="16"/>
        </w:rPr>
        <w:t> </w:t>
      </w:r>
      <w:r>
        <w:rPr>
          <w:color w:val="231F20"/>
          <w:sz w:val="16"/>
        </w:rPr>
        <w:t>of</w:t>
      </w:r>
      <w:r>
        <w:rPr>
          <w:color w:val="231F20"/>
          <w:spacing w:val="34"/>
          <w:sz w:val="16"/>
        </w:rPr>
        <w:t> </w:t>
      </w:r>
      <w:r>
        <w:rPr>
          <w:color w:val="231F20"/>
          <w:spacing w:val="-2"/>
          <w:sz w:val="16"/>
        </w:rPr>
        <w:t>2000.</w:t>
      </w:r>
    </w:p>
    <w:p>
      <w:pPr>
        <w:spacing w:after="0"/>
        <w:jc w:val="left"/>
        <w:rPr>
          <w:sz w:val="16"/>
        </w:rPr>
        <w:sectPr>
          <w:type w:val="continuous"/>
          <w:pgSz w:w="11900" w:h="16840"/>
          <w:pgMar w:header="1248" w:footer="0" w:top="1240" w:bottom="280" w:left="0" w:right="0"/>
          <w:cols w:num="3" w:equalWidth="0">
            <w:col w:w="2084" w:space="40"/>
            <w:col w:w="7507" w:space="39"/>
            <w:col w:w="2230"/>
          </w:cols>
        </w:sectPr>
      </w:pPr>
    </w:p>
    <w:p>
      <w:pPr>
        <w:pStyle w:val="ListParagraph"/>
        <w:numPr>
          <w:ilvl w:val="1"/>
          <w:numId w:val="5"/>
        </w:numPr>
        <w:tabs>
          <w:tab w:pos="3093" w:val="left" w:leader="none"/>
        </w:tabs>
        <w:spacing w:line="249" w:lineRule="auto" w:before="200" w:after="0"/>
        <w:ind w:left="2352" w:right="2346" w:firstLine="479"/>
        <w:jc w:val="both"/>
        <w:rPr>
          <w:sz w:val="20"/>
        </w:rPr>
      </w:pPr>
      <w:r>
        <w:rPr>
          <w:color w:val="231F20"/>
          <w:spacing w:val="-4"/>
          <w:sz w:val="20"/>
        </w:rPr>
        <w:t>Every</w:t>
      </w:r>
      <w:r>
        <w:rPr>
          <w:color w:val="231F20"/>
          <w:spacing w:val="-5"/>
          <w:sz w:val="20"/>
        </w:rPr>
        <w:t> </w:t>
      </w:r>
      <w:r>
        <w:rPr>
          <w:color w:val="231F20"/>
          <w:spacing w:val="-4"/>
          <w:sz w:val="20"/>
        </w:rPr>
        <w:t>expression</w:t>
      </w:r>
      <w:r>
        <w:rPr>
          <w:color w:val="231F20"/>
          <w:spacing w:val="-5"/>
          <w:sz w:val="20"/>
        </w:rPr>
        <w:t> </w:t>
      </w:r>
      <w:r>
        <w:rPr>
          <w:color w:val="231F20"/>
          <w:spacing w:val="-4"/>
          <w:sz w:val="20"/>
        </w:rPr>
        <w:t>which</w:t>
      </w:r>
      <w:r>
        <w:rPr>
          <w:color w:val="231F20"/>
          <w:spacing w:val="-5"/>
          <w:sz w:val="20"/>
        </w:rPr>
        <w:t> </w:t>
      </w:r>
      <w:r>
        <w:rPr>
          <w:color w:val="231F20"/>
          <w:spacing w:val="-4"/>
          <w:sz w:val="20"/>
        </w:rPr>
        <w:t>is</w:t>
      </w:r>
      <w:r>
        <w:rPr>
          <w:color w:val="231F20"/>
          <w:spacing w:val="-5"/>
          <w:sz w:val="20"/>
        </w:rPr>
        <w:t> </w:t>
      </w:r>
      <w:r>
        <w:rPr>
          <w:color w:val="231F20"/>
          <w:spacing w:val="-4"/>
          <w:sz w:val="20"/>
        </w:rPr>
        <w:t>explained</w:t>
      </w:r>
      <w:r>
        <w:rPr>
          <w:color w:val="231F20"/>
          <w:spacing w:val="-5"/>
          <w:sz w:val="20"/>
        </w:rPr>
        <w:t> </w:t>
      </w:r>
      <w:r>
        <w:rPr>
          <w:color w:val="231F20"/>
          <w:spacing w:val="-4"/>
          <w:sz w:val="20"/>
        </w:rPr>
        <w:t>in</w:t>
      </w:r>
      <w:r>
        <w:rPr>
          <w:color w:val="231F20"/>
          <w:spacing w:val="-5"/>
          <w:sz w:val="20"/>
        </w:rPr>
        <w:t> </w:t>
      </w:r>
      <w:r>
        <w:rPr>
          <w:color w:val="231F20"/>
          <w:spacing w:val="-4"/>
          <w:sz w:val="20"/>
        </w:rPr>
        <w:t>any</w:t>
      </w:r>
      <w:r>
        <w:rPr>
          <w:color w:val="231F20"/>
          <w:spacing w:val="-5"/>
          <w:sz w:val="20"/>
        </w:rPr>
        <w:t> </w:t>
      </w:r>
      <w:r>
        <w:rPr>
          <w:color w:val="231F20"/>
          <w:spacing w:val="-4"/>
          <w:sz w:val="20"/>
        </w:rPr>
        <w:t>Part</w:t>
      </w:r>
      <w:r>
        <w:rPr>
          <w:color w:val="231F20"/>
          <w:spacing w:val="-5"/>
          <w:sz w:val="20"/>
        </w:rPr>
        <w:t> </w:t>
      </w:r>
      <w:r>
        <w:rPr>
          <w:color w:val="231F20"/>
          <w:spacing w:val="-4"/>
          <w:sz w:val="20"/>
        </w:rPr>
        <w:t>of</w:t>
      </w:r>
      <w:r>
        <w:rPr>
          <w:color w:val="231F20"/>
          <w:spacing w:val="-5"/>
          <w:sz w:val="20"/>
        </w:rPr>
        <w:t> </w:t>
      </w:r>
      <w:r>
        <w:rPr>
          <w:color w:val="231F20"/>
          <w:spacing w:val="-4"/>
          <w:sz w:val="20"/>
        </w:rPr>
        <w:t>this</w:t>
      </w:r>
      <w:r>
        <w:rPr>
          <w:color w:val="231F20"/>
          <w:spacing w:val="-5"/>
          <w:sz w:val="20"/>
        </w:rPr>
        <w:t> </w:t>
      </w:r>
      <w:r>
        <w:rPr>
          <w:color w:val="231F20"/>
          <w:spacing w:val="-4"/>
          <w:sz w:val="20"/>
        </w:rPr>
        <w:t>Sanhita,</w:t>
      </w:r>
      <w:r>
        <w:rPr>
          <w:color w:val="231F20"/>
          <w:spacing w:val="-5"/>
          <w:sz w:val="20"/>
        </w:rPr>
        <w:t> </w:t>
      </w:r>
      <w:r>
        <w:rPr>
          <w:color w:val="231F20"/>
          <w:spacing w:val="-4"/>
          <w:sz w:val="20"/>
        </w:rPr>
        <w:t>is</w:t>
      </w:r>
      <w:r>
        <w:rPr>
          <w:color w:val="231F20"/>
          <w:spacing w:val="-5"/>
          <w:sz w:val="20"/>
        </w:rPr>
        <w:t> </w:t>
      </w:r>
      <w:r>
        <w:rPr>
          <w:color w:val="231F20"/>
          <w:spacing w:val="-4"/>
          <w:sz w:val="20"/>
        </w:rPr>
        <w:t>used</w:t>
      </w:r>
      <w:r>
        <w:rPr>
          <w:color w:val="231F20"/>
          <w:spacing w:val="-5"/>
          <w:sz w:val="20"/>
        </w:rPr>
        <w:t> </w:t>
      </w:r>
      <w:r>
        <w:rPr>
          <w:color w:val="231F20"/>
          <w:spacing w:val="-4"/>
          <w:sz w:val="20"/>
        </w:rPr>
        <w:t>in</w:t>
      </w:r>
      <w:r>
        <w:rPr>
          <w:color w:val="231F20"/>
          <w:spacing w:val="-5"/>
          <w:sz w:val="20"/>
        </w:rPr>
        <w:t> </w:t>
      </w:r>
      <w:r>
        <w:rPr>
          <w:color w:val="231F20"/>
          <w:spacing w:val="-4"/>
          <w:sz w:val="20"/>
        </w:rPr>
        <w:t>every</w:t>
      </w:r>
      <w:r>
        <w:rPr>
          <w:color w:val="231F20"/>
          <w:spacing w:val="-5"/>
          <w:sz w:val="20"/>
        </w:rPr>
        <w:t> </w:t>
      </w:r>
      <w:r>
        <w:rPr>
          <w:color w:val="231F20"/>
          <w:spacing w:val="-4"/>
          <w:sz w:val="20"/>
        </w:rPr>
        <w:t>Part </w:t>
      </w:r>
      <w:r>
        <w:rPr>
          <w:color w:val="231F20"/>
          <w:sz w:val="20"/>
        </w:rPr>
        <w:t>of this Sanhita in conformity with the explanation.</w:t>
      </w:r>
    </w:p>
    <w:p>
      <w:pPr>
        <w:pStyle w:val="ListParagraph"/>
        <w:numPr>
          <w:ilvl w:val="1"/>
          <w:numId w:val="5"/>
        </w:numPr>
        <w:tabs>
          <w:tab w:pos="3132" w:val="left" w:leader="none"/>
        </w:tabs>
        <w:spacing w:line="249" w:lineRule="auto" w:before="122" w:after="0"/>
        <w:ind w:left="2352" w:right="2348" w:firstLine="479"/>
        <w:jc w:val="both"/>
        <w:rPr>
          <w:sz w:val="20"/>
        </w:rPr>
      </w:pPr>
      <w:r>
        <w:rPr>
          <w:color w:val="231F20"/>
          <w:sz w:val="20"/>
        </w:rPr>
        <w:t>When property is in the possession of a person’s spouse, clerk or servant, on account</w:t>
      </w:r>
      <w:r>
        <w:rPr>
          <w:color w:val="231F20"/>
          <w:spacing w:val="-3"/>
          <w:sz w:val="20"/>
        </w:rPr>
        <w:t> </w:t>
      </w:r>
      <w:r>
        <w:rPr>
          <w:color w:val="231F20"/>
          <w:sz w:val="20"/>
        </w:rPr>
        <w:t>of</w:t>
      </w:r>
      <w:r>
        <w:rPr>
          <w:color w:val="231F20"/>
          <w:spacing w:val="-3"/>
          <w:sz w:val="20"/>
        </w:rPr>
        <w:t> </w:t>
      </w:r>
      <w:r>
        <w:rPr>
          <w:color w:val="231F20"/>
          <w:sz w:val="20"/>
        </w:rPr>
        <w:t>that</w:t>
      </w:r>
      <w:r>
        <w:rPr>
          <w:color w:val="231F20"/>
          <w:spacing w:val="-3"/>
          <w:sz w:val="20"/>
        </w:rPr>
        <w:t> </w:t>
      </w:r>
      <w:r>
        <w:rPr>
          <w:color w:val="231F20"/>
          <w:sz w:val="20"/>
        </w:rPr>
        <w:t>person,</w:t>
      </w:r>
      <w:r>
        <w:rPr>
          <w:color w:val="231F20"/>
          <w:spacing w:val="-3"/>
          <w:sz w:val="20"/>
        </w:rPr>
        <w:t> </w:t>
      </w:r>
      <w:r>
        <w:rPr>
          <w:color w:val="231F20"/>
          <w:sz w:val="20"/>
        </w:rPr>
        <w:t>it</w:t>
      </w:r>
      <w:r>
        <w:rPr>
          <w:color w:val="231F20"/>
          <w:spacing w:val="-3"/>
          <w:sz w:val="20"/>
        </w:rPr>
        <w:t> </w:t>
      </w:r>
      <w:r>
        <w:rPr>
          <w:color w:val="231F20"/>
          <w:sz w:val="20"/>
        </w:rPr>
        <w:t>is</w:t>
      </w:r>
      <w:r>
        <w:rPr>
          <w:color w:val="231F20"/>
          <w:spacing w:val="-3"/>
          <w:sz w:val="20"/>
        </w:rPr>
        <w:t> </w:t>
      </w:r>
      <w:r>
        <w:rPr>
          <w:color w:val="231F20"/>
          <w:sz w:val="20"/>
        </w:rPr>
        <w:t>in</w:t>
      </w:r>
      <w:r>
        <w:rPr>
          <w:color w:val="231F20"/>
          <w:spacing w:val="-3"/>
          <w:sz w:val="20"/>
        </w:rPr>
        <w:t> </w:t>
      </w:r>
      <w:r>
        <w:rPr>
          <w:color w:val="231F20"/>
          <w:sz w:val="20"/>
        </w:rPr>
        <w:t>that</w:t>
      </w:r>
      <w:r>
        <w:rPr>
          <w:color w:val="231F20"/>
          <w:spacing w:val="-3"/>
          <w:sz w:val="20"/>
        </w:rPr>
        <w:t> </w:t>
      </w:r>
      <w:r>
        <w:rPr>
          <w:color w:val="231F20"/>
          <w:sz w:val="20"/>
        </w:rPr>
        <w:t>person’s</w:t>
      </w:r>
      <w:r>
        <w:rPr>
          <w:color w:val="231F20"/>
          <w:spacing w:val="-3"/>
          <w:sz w:val="20"/>
        </w:rPr>
        <w:t> </w:t>
      </w:r>
      <w:r>
        <w:rPr>
          <w:color w:val="231F20"/>
          <w:sz w:val="20"/>
        </w:rPr>
        <w:t>possession</w:t>
      </w:r>
      <w:r>
        <w:rPr>
          <w:color w:val="231F20"/>
          <w:spacing w:val="-3"/>
          <w:sz w:val="20"/>
        </w:rPr>
        <w:t> </w:t>
      </w:r>
      <w:r>
        <w:rPr>
          <w:color w:val="231F20"/>
          <w:sz w:val="20"/>
        </w:rPr>
        <w:t>within</w:t>
      </w:r>
      <w:r>
        <w:rPr>
          <w:color w:val="231F20"/>
          <w:spacing w:val="-3"/>
          <w:sz w:val="20"/>
        </w:rPr>
        <w:t> </w:t>
      </w:r>
      <w:r>
        <w:rPr>
          <w:color w:val="231F20"/>
          <w:sz w:val="20"/>
        </w:rPr>
        <w:t>the</w:t>
      </w:r>
      <w:r>
        <w:rPr>
          <w:color w:val="231F20"/>
          <w:spacing w:val="-3"/>
          <w:sz w:val="20"/>
        </w:rPr>
        <w:t> </w:t>
      </w:r>
      <w:r>
        <w:rPr>
          <w:color w:val="231F20"/>
          <w:sz w:val="20"/>
        </w:rPr>
        <w:t>meaning</w:t>
      </w:r>
      <w:r>
        <w:rPr>
          <w:color w:val="231F20"/>
          <w:spacing w:val="-3"/>
          <w:sz w:val="20"/>
        </w:rPr>
        <w:t> </w:t>
      </w:r>
      <w:r>
        <w:rPr>
          <w:color w:val="231F20"/>
          <w:sz w:val="20"/>
        </w:rPr>
        <w:t>of</w:t>
      </w:r>
      <w:r>
        <w:rPr>
          <w:color w:val="231F20"/>
          <w:spacing w:val="-3"/>
          <w:sz w:val="20"/>
        </w:rPr>
        <w:t> </w:t>
      </w:r>
      <w:r>
        <w:rPr>
          <w:color w:val="231F20"/>
          <w:sz w:val="20"/>
        </w:rPr>
        <w:t>this</w:t>
      </w:r>
      <w:r>
        <w:rPr>
          <w:color w:val="231F20"/>
          <w:spacing w:val="-3"/>
          <w:sz w:val="20"/>
        </w:rPr>
        <w:t> </w:t>
      </w:r>
      <w:r>
        <w:rPr>
          <w:color w:val="231F20"/>
          <w:sz w:val="20"/>
        </w:rPr>
        <w:t>Sanhita.</w:t>
      </w:r>
    </w:p>
    <w:p>
      <w:pPr>
        <w:pStyle w:val="BodyText"/>
        <w:spacing w:line="249" w:lineRule="auto" w:before="121"/>
        <w:ind w:left="2352" w:right="2344" w:firstLine="479"/>
        <w:jc w:val="both"/>
      </w:pPr>
      <w:r>
        <w:rPr>
          <w:i/>
          <w:color w:val="231F20"/>
          <w:spacing w:val="-6"/>
        </w:rPr>
        <w:t>Explanation.—</w:t>
      </w:r>
      <w:r>
        <w:rPr>
          <w:color w:val="231F20"/>
          <w:spacing w:val="-6"/>
        </w:rPr>
        <w:t>A person employed temporarily or on a particular occasion in the capacity </w:t>
      </w:r>
      <w:r>
        <w:rPr>
          <w:color w:val="231F20"/>
        </w:rPr>
        <w:t>of a clerk or servant, is a clerk or servant within the meaning of this sub-section.</w:t>
      </w:r>
    </w:p>
    <w:p>
      <w:pPr>
        <w:pStyle w:val="ListParagraph"/>
        <w:numPr>
          <w:ilvl w:val="1"/>
          <w:numId w:val="5"/>
        </w:numPr>
        <w:tabs>
          <w:tab w:pos="3115" w:val="left" w:leader="none"/>
        </w:tabs>
        <w:spacing w:line="249" w:lineRule="auto" w:before="122" w:after="0"/>
        <w:ind w:left="2352" w:right="2348" w:firstLine="479"/>
        <w:jc w:val="both"/>
        <w:rPr>
          <w:sz w:val="20"/>
        </w:rPr>
      </w:pPr>
      <w:r>
        <w:rPr>
          <w:color w:val="231F20"/>
          <w:sz w:val="20"/>
        </w:rPr>
        <w:t>In</w:t>
      </w:r>
      <w:r>
        <w:rPr>
          <w:color w:val="231F20"/>
          <w:spacing w:val="-1"/>
          <w:sz w:val="20"/>
        </w:rPr>
        <w:t> </w:t>
      </w:r>
      <w:r>
        <w:rPr>
          <w:color w:val="231F20"/>
          <w:sz w:val="20"/>
        </w:rPr>
        <w:t>every</w:t>
      </w:r>
      <w:r>
        <w:rPr>
          <w:color w:val="231F20"/>
          <w:spacing w:val="-1"/>
          <w:sz w:val="20"/>
        </w:rPr>
        <w:t> </w:t>
      </w:r>
      <w:r>
        <w:rPr>
          <w:color w:val="231F20"/>
          <w:sz w:val="20"/>
        </w:rPr>
        <w:t>Part</w:t>
      </w:r>
      <w:r>
        <w:rPr>
          <w:color w:val="231F20"/>
          <w:spacing w:val="-1"/>
          <w:sz w:val="20"/>
        </w:rPr>
        <w:t> </w:t>
      </w:r>
      <w:r>
        <w:rPr>
          <w:color w:val="231F20"/>
          <w:sz w:val="20"/>
        </w:rPr>
        <w:t>of</w:t>
      </w:r>
      <w:r>
        <w:rPr>
          <w:color w:val="231F20"/>
          <w:spacing w:val="-1"/>
          <w:sz w:val="20"/>
        </w:rPr>
        <w:t> </w:t>
      </w:r>
      <w:r>
        <w:rPr>
          <w:color w:val="231F20"/>
          <w:sz w:val="20"/>
        </w:rPr>
        <w:t>this</w:t>
      </w:r>
      <w:r>
        <w:rPr>
          <w:color w:val="231F20"/>
          <w:spacing w:val="-1"/>
          <w:sz w:val="20"/>
        </w:rPr>
        <w:t> </w:t>
      </w:r>
      <w:r>
        <w:rPr>
          <w:color w:val="231F20"/>
          <w:sz w:val="20"/>
        </w:rPr>
        <w:t>Sanhita,</w:t>
      </w:r>
      <w:r>
        <w:rPr>
          <w:color w:val="231F20"/>
          <w:spacing w:val="-1"/>
          <w:sz w:val="20"/>
        </w:rPr>
        <w:t> </w:t>
      </w:r>
      <w:r>
        <w:rPr>
          <w:color w:val="231F20"/>
          <w:sz w:val="20"/>
        </w:rPr>
        <w:t>except</w:t>
      </w:r>
      <w:r>
        <w:rPr>
          <w:color w:val="231F20"/>
          <w:spacing w:val="-1"/>
          <w:sz w:val="20"/>
        </w:rPr>
        <w:t> </w:t>
      </w:r>
      <w:r>
        <w:rPr>
          <w:color w:val="231F20"/>
          <w:sz w:val="20"/>
        </w:rPr>
        <w:t>where</w:t>
      </w:r>
      <w:r>
        <w:rPr>
          <w:color w:val="231F20"/>
          <w:spacing w:val="-1"/>
          <w:sz w:val="20"/>
        </w:rPr>
        <w:t> </w:t>
      </w:r>
      <w:r>
        <w:rPr>
          <w:color w:val="231F20"/>
          <w:sz w:val="20"/>
        </w:rPr>
        <w:t>a</w:t>
      </w:r>
      <w:r>
        <w:rPr>
          <w:color w:val="231F20"/>
          <w:spacing w:val="-2"/>
          <w:sz w:val="20"/>
        </w:rPr>
        <w:t> </w:t>
      </w:r>
      <w:r>
        <w:rPr>
          <w:color w:val="231F20"/>
          <w:sz w:val="20"/>
        </w:rPr>
        <w:t>contrary</w:t>
      </w:r>
      <w:r>
        <w:rPr>
          <w:color w:val="231F20"/>
          <w:spacing w:val="-1"/>
          <w:sz w:val="20"/>
        </w:rPr>
        <w:t> </w:t>
      </w:r>
      <w:r>
        <w:rPr>
          <w:color w:val="231F20"/>
          <w:sz w:val="20"/>
        </w:rPr>
        <w:t>intention</w:t>
      </w:r>
      <w:r>
        <w:rPr>
          <w:color w:val="231F20"/>
          <w:spacing w:val="-2"/>
          <w:sz w:val="20"/>
        </w:rPr>
        <w:t> </w:t>
      </w:r>
      <w:r>
        <w:rPr>
          <w:color w:val="231F20"/>
          <w:sz w:val="20"/>
        </w:rPr>
        <w:t>appears</w:t>
      </w:r>
      <w:r>
        <w:rPr>
          <w:color w:val="231F20"/>
          <w:spacing w:val="-2"/>
          <w:sz w:val="20"/>
        </w:rPr>
        <w:t> </w:t>
      </w:r>
      <w:r>
        <w:rPr>
          <w:color w:val="231F20"/>
          <w:sz w:val="20"/>
        </w:rPr>
        <w:t>from</w:t>
      </w:r>
      <w:r>
        <w:rPr>
          <w:color w:val="231F20"/>
          <w:spacing w:val="-1"/>
          <w:sz w:val="20"/>
        </w:rPr>
        <w:t> </w:t>
      </w:r>
      <w:r>
        <w:rPr>
          <w:color w:val="231F20"/>
          <w:sz w:val="20"/>
        </w:rPr>
        <w:t>the context, words which refer to acts done extend also to illegal omissions.</w:t>
      </w:r>
    </w:p>
    <w:p>
      <w:pPr>
        <w:pStyle w:val="ListParagraph"/>
        <w:numPr>
          <w:ilvl w:val="1"/>
          <w:numId w:val="5"/>
        </w:numPr>
        <w:tabs>
          <w:tab w:pos="3131" w:val="left" w:leader="none"/>
        </w:tabs>
        <w:spacing w:line="249" w:lineRule="auto" w:before="121" w:after="0"/>
        <w:ind w:left="2352" w:right="2348" w:firstLine="479"/>
        <w:jc w:val="both"/>
        <w:rPr>
          <w:sz w:val="20"/>
        </w:rPr>
      </w:pPr>
      <w:r>
        <w:rPr>
          <w:color w:val="231F20"/>
          <w:sz w:val="20"/>
        </w:rPr>
        <w:t>When a criminal act is done by several persons in furtherance of the common </w:t>
      </w:r>
      <w:r>
        <w:rPr>
          <w:color w:val="231F20"/>
          <w:spacing w:val="-4"/>
          <w:sz w:val="20"/>
        </w:rPr>
        <w:t>intention</w:t>
      </w:r>
      <w:r>
        <w:rPr>
          <w:color w:val="231F20"/>
          <w:spacing w:val="-5"/>
          <w:sz w:val="20"/>
        </w:rPr>
        <w:t> </w:t>
      </w:r>
      <w:r>
        <w:rPr>
          <w:color w:val="231F20"/>
          <w:spacing w:val="-4"/>
          <w:sz w:val="20"/>
        </w:rPr>
        <w:t>of</w:t>
      </w:r>
      <w:r>
        <w:rPr>
          <w:color w:val="231F20"/>
          <w:spacing w:val="-5"/>
          <w:sz w:val="20"/>
        </w:rPr>
        <w:t> </w:t>
      </w:r>
      <w:r>
        <w:rPr>
          <w:color w:val="231F20"/>
          <w:spacing w:val="-4"/>
          <w:sz w:val="20"/>
        </w:rPr>
        <w:t>all,</w:t>
      </w:r>
      <w:r>
        <w:rPr>
          <w:color w:val="231F20"/>
          <w:spacing w:val="-5"/>
          <w:sz w:val="20"/>
        </w:rPr>
        <w:t> </w:t>
      </w:r>
      <w:r>
        <w:rPr>
          <w:color w:val="231F20"/>
          <w:spacing w:val="-4"/>
          <w:sz w:val="20"/>
        </w:rPr>
        <w:t>each</w:t>
      </w:r>
      <w:r>
        <w:rPr>
          <w:color w:val="231F20"/>
          <w:spacing w:val="-5"/>
          <w:sz w:val="20"/>
        </w:rPr>
        <w:t> </w:t>
      </w:r>
      <w:r>
        <w:rPr>
          <w:color w:val="231F20"/>
          <w:spacing w:val="-4"/>
          <w:sz w:val="20"/>
        </w:rPr>
        <w:t>of</w:t>
      </w:r>
      <w:r>
        <w:rPr>
          <w:color w:val="231F20"/>
          <w:spacing w:val="-5"/>
          <w:sz w:val="20"/>
        </w:rPr>
        <w:t> </w:t>
      </w:r>
      <w:r>
        <w:rPr>
          <w:color w:val="231F20"/>
          <w:spacing w:val="-4"/>
          <w:sz w:val="20"/>
        </w:rPr>
        <w:t>such</w:t>
      </w:r>
      <w:r>
        <w:rPr>
          <w:color w:val="231F20"/>
          <w:spacing w:val="-5"/>
          <w:sz w:val="20"/>
        </w:rPr>
        <w:t> </w:t>
      </w:r>
      <w:r>
        <w:rPr>
          <w:color w:val="231F20"/>
          <w:spacing w:val="-4"/>
          <w:sz w:val="20"/>
        </w:rPr>
        <w:t>persons</w:t>
      </w:r>
      <w:r>
        <w:rPr>
          <w:color w:val="231F20"/>
          <w:spacing w:val="-5"/>
          <w:sz w:val="20"/>
        </w:rPr>
        <w:t> </w:t>
      </w:r>
      <w:r>
        <w:rPr>
          <w:color w:val="231F20"/>
          <w:spacing w:val="-4"/>
          <w:sz w:val="20"/>
        </w:rPr>
        <w:t>is</w:t>
      </w:r>
      <w:r>
        <w:rPr>
          <w:color w:val="231F20"/>
          <w:spacing w:val="-5"/>
          <w:sz w:val="20"/>
        </w:rPr>
        <w:t> </w:t>
      </w:r>
      <w:r>
        <w:rPr>
          <w:color w:val="231F20"/>
          <w:spacing w:val="-4"/>
          <w:sz w:val="20"/>
        </w:rPr>
        <w:t>liable</w:t>
      </w:r>
      <w:r>
        <w:rPr>
          <w:color w:val="231F20"/>
          <w:spacing w:val="-5"/>
          <w:sz w:val="20"/>
        </w:rPr>
        <w:t> </w:t>
      </w:r>
      <w:r>
        <w:rPr>
          <w:color w:val="231F20"/>
          <w:spacing w:val="-4"/>
          <w:sz w:val="20"/>
        </w:rPr>
        <w:t>for</w:t>
      </w:r>
      <w:r>
        <w:rPr>
          <w:color w:val="231F20"/>
          <w:spacing w:val="-5"/>
          <w:sz w:val="20"/>
        </w:rPr>
        <w:t> </w:t>
      </w:r>
      <w:r>
        <w:rPr>
          <w:color w:val="231F20"/>
          <w:spacing w:val="-4"/>
          <w:sz w:val="20"/>
        </w:rPr>
        <w:t>that</w:t>
      </w:r>
      <w:r>
        <w:rPr>
          <w:color w:val="231F20"/>
          <w:spacing w:val="-5"/>
          <w:sz w:val="20"/>
        </w:rPr>
        <w:t> </w:t>
      </w:r>
      <w:r>
        <w:rPr>
          <w:color w:val="231F20"/>
          <w:spacing w:val="-4"/>
          <w:sz w:val="20"/>
        </w:rPr>
        <w:t>act</w:t>
      </w:r>
      <w:r>
        <w:rPr>
          <w:color w:val="231F20"/>
          <w:spacing w:val="-5"/>
          <w:sz w:val="20"/>
        </w:rPr>
        <w:t> </w:t>
      </w:r>
      <w:r>
        <w:rPr>
          <w:color w:val="231F20"/>
          <w:spacing w:val="-4"/>
          <w:sz w:val="20"/>
        </w:rPr>
        <w:t>in</w:t>
      </w:r>
      <w:r>
        <w:rPr>
          <w:color w:val="231F20"/>
          <w:spacing w:val="-5"/>
          <w:sz w:val="20"/>
        </w:rPr>
        <w:t> </w:t>
      </w:r>
      <w:r>
        <w:rPr>
          <w:color w:val="231F20"/>
          <w:spacing w:val="-4"/>
          <w:sz w:val="20"/>
        </w:rPr>
        <w:t>the</w:t>
      </w:r>
      <w:r>
        <w:rPr>
          <w:color w:val="231F20"/>
          <w:spacing w:val="-5"/>
          <w:sz w:val="20"/>
        </w:rPr>
        <w:t> </w:t>
      </w:r>
      <w:r>
        <w:rPr>
          <w:color w:val="231F20"/>
          <w:spacing w:val="-4"/>
          <w:sz w:val="20"/>
        </w:rPr>
        <w:t>same</w:t>
      </w:r>
      <w:r>
        <w:rPr>
          <w:color w:val="231F20"/>
          <w:spacing w:val="-5"/>
          <w:sz w:val="20"/>
        </w:rPr>
        <w:t> </w:t>
      </w:r>
      <w:r>
        <w:rPr>
          <w:color w:val="231F20"/>
          <w:spacing w:val="-4"/>
          <w:sz w:val="20"/>
        </w:rPr>
        <w:t>manner</w:t>
      </w:r>
      <w:r>
        <w:rPr>
          <w:color w:val="231F20"/>
          <w:spacing w:val="-5"/>
          <w:sz w:val="20"/>
        </w:rPr>
        <w:t> </w:t>
      </w:r>
      <w:r>
        <w:rPr>
          <w:color w:val="231F20"/>
          <w:spacing w:val="-4"/>
          <w:sz w:val="20"/>
        </w:rPr>
        <w:t>as</w:t>
      </w:r>
      <w:r>
        <w:rPr>
          <w:color w:val="231F20"/>
          <w:spacing w:val="-5"/>
          <w:sz w:val="20"/>
        </w:rPr>
        <w:t> </w:t>
      </w:r>
      <w:r>
        <w:rPr>
          <w:color w:val="231F20"/>
          <w:spacing w:val="-4"/>
          <w:sz w:val="20"/>
        </w:rPr>
        <w:t>if</w:t>
      </w:r>
      <w:r>
        <w:rPr>
          <w:color w:val="231F20"/>
          <w:spacing w:val="-5"/>
          <w:sz w:val="20"/>
        </w:rPr>
        <w:t> </w:t>
      </w:r>
      <w:r>
        <w:rPr>
          <w:color w:val="231F20"/>
          <w:spacing w:val="-4"/>
          <w:sz w:val="20"/>
        </w:rPr>
        <w:t>it</w:t>
      </w:r>
      <w:r>
        <w:rPr>
          <w:color w:val="231F20"/>
          <w:spacing w:val="-5"/>
          <w:sz w:val="20"/>
        </w:rPr>
        <w:t> </w:t>
      </w:r>
      <w:r>
        <w:rPr>
          <w:color w:val="231F20"/>
          <w:spacing w:val="-4"/>
          <w:sz w:val="20"/>
        </w:rPr>
        <w:t>were</w:t>
      </w:r>
      <w:r>
        <w:rPr>
          <w:color w:val="231F20"/>
          <w:spacing w:val="-5"/>
          <w:sz w:val="20"/>
        </w:rPr>
        <w:t> </w:t>
      </w:r>
      <w:r>
        <w:rPr>
          <w:color w:val="231F20"/>
          <w:spacing w:val="-4"/>
          <w:sz w:val="20"/>
        </w:rPr>
        <w:t>done </w:t>
      </w:r>
      <w:r>
        <w:rPr>
          <w:color w:val="231F20"/>
          <w:sz w:val="20"/>
        </w:rPr>
        <w:t>by him alone.</w:t>
      </w:r>
    </w:p>
    <w:p>
      <w:pPr>
        <w:pStyle w:val="ListParagraph"/>
        <w:numPr>
          <w:ilvl w:val="1"/>
          <w:numId w:val="5"/>
        </w:numPr>
        <w:tabs>
          <w:tab w:pos="3099" w:val="left" w:leader="none"/>
        </w:tabs>
        <w:spacing w:line="249" w:lineRule="auto" w:before="122" w:after="0"/>
        <w:ind w:left="2352" w:right="2347" w:firstLine="479"/>
        <w:jc w:val="both"/>
        <w:rPr>
          <w:sz w:val="20"/>
        </w:rPr>
      </w:pPr>
      <w:r>
        <w:rPr>
          <w:color w:val="231F20"/>
          <w:spacing w:val="-2"/>
          <w:sz w:val="20"/>
        </w:rPr>
        <w:t>Whenever</w:t>
      </w:r>
      <w:r>
        <w:rPr>
          <w:color w:val="231F20"/>
          <w:spacing w:val="-11"/>
          <w:sz w:val="20"/>
        </w:rPr>
        <w:t> </w:t>
      </w:r>
      <w:r>
        <w:rPr>
          <w:color w:val="231F20"/>
          <w:spacing w:val="-2"/>
          <w:sz w:val="20"/>
        </w:rPr>
        <w:t>an</w:t>
      </w:r>
      <w:r>
        <w:rPr>
          <w:color w:val="231F20"/>
          <w:spacing w:val="-10"/>
          <w:sz w:val="20"/>
        </w:rPr>
        <w:t> </w:t>
      </w:r>
      <w:r>
        <w:rPr>
          <w:color w:val="231F20"/>
          <w:spacing w:val="-2"/>
          <w:sz w:val="20"/>
        </w:rPr>
        <w:t>act,</w:t>
      </w:r>
      <w:r>
        <w:rPr>
          <w:color w:val="231F20"/>
          <w:spacing w:val="-11"/>
          <w:sz w:val="20"/>
        </w:rPr>
        <w:t> </w:t>
      </w:r>
      <w:r>
        <w:rPr>
          <w:color w:val="231F20"/>
          <w:spacing w:val="-2"/>
          <w:sz w:val="20"/>
        </w:rPr>
        <w:t>which</w:t>
      </w:r>
      <w:r>
        <w:rPr>
          <w:color w:val="231F20"/>
          <w:spacing w:val="-10"/>
          <w:sz w:val="20"/>
        </w:rPr>
        <w:t> </w:t>
      </w:r>
      <w:r>
        <w:rPr>
          <w:color w:val="231F20"/>
          <w:spacing w:val="-2"/>
          <w:sz w:val="20"/>
        </w:rPr>
        <w:t>is</w:t>
      </w:r>
      <w:r>
        <w:rPr>
          <w:color w:val="231F20"/>
          <w:spacing w:val="-11"/>
          <w:sz w:val="20"/>
        </w:rPr>
        <w:t> </w:t>
      </w:r>
      <w:r>
        <w:rPr>
          <w:color w:val="231F20"/>
          <w:spacing w:val="-2"/>
          <w:sz w:val="20"/>
        </w:rPr>
        <w:t>criminal</w:t>
      </w:r>
      <w:r>
        <w:rPr>
          <w:color w:val="231F20"/>
          <w:spacing w:val="-10"/>
          <w:sz w:val="20"/>
        </w:rPr>
        <w:t> </w:t>
      </w:r>
      <w:r>
        <w:rPr>
          <w:color w:val="231F20"/>
          <w:spacing w:val="-2"/>
          <w:sz w:val="20"/>
        </w:rPr>
        <w:t>only</w:t>
      </w:r>
      <w:r>
        <w:rPr>
          <w:color w:val="231F20"/>
          <w:spacing w:val="-11"/>
          <w:sz w:val="20"/>
        </w:rPr>
        <w:t> </w:t>
      </w:r>
      <w:r>
        <w:rPr>
          <w:color w:val="231F20"/>
          <w:spacing w:val="-2"/>
          <w:sz w:val="20"/>
        </w:rPr>
        <w:t>by</w:t>
      </w:r>
      <w:r>
        <w:rPr>
          <w:color w:val="231F20"/>
          <w:spacing w:val="-10"/>
          <w:sz w:val="20"/>
        </w:rPr>
        <w:t> </w:t>
      </w:r>
      <w:r>
        <w:rPr>
          <w:color w:val="231F20"/>
          <w:spacing w:val="-2"/>
          <w:sz w:val="20"/>
        </w:rPr>
        <w:t>reason</w:t>
      </w:r>
      <w:r>
        <w:rPr>
          <w:color w:val="231F20"/>
          <w:spacing w:val="-11"/>
          <w:sz w:val="20"/>
        </w:rPr>
        <w:t> </w:t>
      </w:r>
      <w:r>
        <w:rPr>
          <w:color w:val="231F20"/>
          <w:spacing w:val="-2"/>
          <w:sz w:val="20"/>
        </w:rPr>
        <w:t>of</w:t>
      </w:r>
      <w:r>
        <w:rPr>
          <w:color w:val="231F20"/>
          <w:spacing w:val="-10"/>
          <w:sz w:val="20"/>
        </w:rPr>
        <w:t> </w:t>
      </w:r>
      <w:r>
        <w:rPr>
          <w:color w:val="231F20"/>
          <w:spacing w:val="-2"/>
          <w:sz w:val="20"/>
        </w:rPr>
        <w:t>its</w:t>
      </w:r>
      <w:r>
        <w:rPr>
          <w:color w:val="231F20"/>
          <w:spacing w:val="-11"/>
          <w:sz w:val="20"/>
        </w:rPr>
        <w:t> </w:t>
      </w:r>
      <w:r>
        <w:rPr>
          <w:color w:val="231F20"/>
          <w:spacing w:val="-2"/>
          <w:sz w:val="20"/>
        </w:rPr>
        <w:t>being</w:t>
      </w:r>
      <w:r>
        <w:rPr>
          <w:color w:val="231F20"/>
          <w:spacing w:val="-10"/>
          <w:sz w:val="20"/>
        </w:rPr>
        <w:t> </w:t>
      </w:r>
      <w:r>
        <w:rPr>
          <w:color w:val="231F20"/>
          <w:spacing w:val="-2"/>
          <w:sz w:val="20"/>
        </w:rPr>
        <w:t>done</w:t>
      </w:r>
      <w:r>
        <w:rPr>
          <w:color w:val="231F20"/>
          <w:spacing w:val="-11"/>
          <w:sz w:val="20"/>
        </w:rPr>
        <w:t> </w:t>
      </w:r>
      <w:r>
        <w:rPr>
          <w:color w:val="231F20"/>
          <w:spacing w:val="-2"/>
          <w:sz w:val="20"/>
        </w:rPr>
        <w:t>with</w:t>
      </w:r>
      <w:r>
        <w:rPr>
          <w:color w:val="231F20"/>
          <w:spacing w:val="-10"/>
          <w:sz w:val="20"/>
        </w:rPr>
        <w:t> </w:t>
      </w:r>
      <w:r>
        <w:rPr>
          <w:color w:val="231F20"/>
          <w:spacing w:val="-2"/>
          <w:sz w:val="20"/>
        </w:rPr>
        <w:t>a</w:t>
      </w:r>
      <w:r>
        <w:rPr>
          <w:color w:val="231F20"/>
          <w:spacing w:val="-11"/>
          <w:sz w:val="20"/>
        </w:rPr>
        <w:t> </w:t>
      </w:r>
      <w:r>
        <w:rPr>
          <w:color w:val="231F20"/>
          <w:spacing w:val="-2"/>
          <w:sz w:val="20"/>
        </w:rPr>
        <w:t>criminal </w:t>
      </w:r>
      <w:r>
        <w:rPr>
          <w:color w:val="231F20"/>
          <w:sz w:val="20"/>
        </w:rPr>
        <w:t>knowledge or intention, is done by several persons, each of such persons who joins in the </w:t>
      </w:r>
      <w:r>
        <w:rPr>
          <w:color w:val="231F20"/>
          <w:spacing w:val="-2"/>
          <w:sz w:val="20"/>
        </w:rPr>
        <w:t>act</w:t>
      </w:r>
      <w:r>
        <w:rPr>
          <w:color w:val="231F20"/>
          <w:spacing w:val="-11"/>
          <w:sz w:val="20"/>
        </w:rPr>
        <w:t> </w:t>
      </w:r>
      <w:r>
        <w:rPr>
          <w:color w:val="231F20"/>
          <w:spacing w:val="-2"/>
          <w:sz w:val="20"/>
        </w:rPr>
        <w:t>with</w:t>
      </w:r>
      <w:r>
        <w:rPr>
          <w:color w:val="231F20"/>
          <w:spacing w:val="-10"/>
          <w:sz w:val="20"/>
        </w:rPr>
        <w:t> </w:t>
      </w:r>
      <w:r>
        <w:rPr>
          <w:color w:val="231F20"/>
          <w:spacing w:val="-2"/>
          <w:sz w:val="20"/>
        </w:rPr>
        <w:t>such</w:t>
      </w:r>
      <w:r>
        <w:rPr>
          <w:color w:val="231F20"/>
          <w:spacing w:val="-11"/>
          <w:sz w:val="20"/>
        </w:rPr>
        <w:t> </w:t>
      </w:r>
      <w:r>
        <w:rPr>
          <w:color w:val="231F20"/>
          <w:spacing w:val="-2"/>
          <w:sz w:val="20"/>
        </w:rPr>
        <w:t>knowledge</w:t>
      </w:r>
      <w:r>
        <w:rPr>
          <w:color w:val="231F20"/>
          <w:spacing w:val="-10"/>
          <w:sz w:val="20"/>
        </w:rPr>
        <w:t> </w:t>
      </w:r>
      <w:r>
        <w:rPr>
          <w:color w:val="231F20"/>
          <w:spacing w:val="-2"/>
          <w:sz w:val="20"/>
        </w:rPr>
        <w:t>or</w:t>
      </w:r>
      <w:r>
        <w:rPr>
          <w:color w:val="231F20"/>
          <w:spacing w:val="-11"/>
          <w:sz w:val="20"/>
        </w:rPr>
        <w:t> </w:t>
      </w:r>
      <w:r>
        <w:rPr>
          <w:color w:val="231F20"/>
          <w:spacing w:val="-2"/>
          <w:sz w:val="20"/>
        </w:rPr>
        <w:t>intention</w:t>
      </w:r>
      <w:r>
        <w:rPr>
          <w:color w:val="231F20"/>
          <w:spacing w:val="-10"/>
          <w:sz w:val="20"/>
        </w:rPr>
        <w:t> </w:t>
      </w:r>
      <w:r>
        <w:rPr>
          <w:color w:val="231F20"/>
          <w:spacing w:val="-2"/>
          <w:sz w:val="20"/>
        </w:rPr>
        <w:t>is</w:t>
      </w:r>
      <w:r>
        <w:rPr>
          <w:color w:val="231F20"/>
          <w:spacing w:val="-11"/>
          <w:sz w:val="20"/>
        </w:rPr>
        <w:t> </w:t>
      </w:r>
      <w:r>
        <w:rPr>
          <w:color w:val="231F20"/>
          <w:spacing w:val="-2"/>
          <w:sz w:val="20"/>
        </w:rPr>
        <w:t>liable</w:t>
      </w:r>
      <w:r>
        <w:rPr>
          <w:color w:val="231F20"/>
          <w:spacing w:val="-10"/>
          <w:sz w:val="20"/>
        </w:rPr>
        <w:t> </w:t>
      </w:r>
      <w:r>
        <w:rPr>
          <w:color w:val="231F20"/>
          <w:spacing w:val="-2"/>
          <w:sz w:val="20"/>
        </w:rPr>
        <w:t>for</w:t>
      </w:r>
      <w:r>
        <w:rPr>
          <w:color w:val="231F20"/>
          <w:spacing w:val="-11"/>
          <w:sz w:val="20"/>
        </w:rPr>
        <w:t> </w:t>
      </w:r>
      <w:r>
        <w:rPr>
          <w:color w:val="231F20"/>
          <w:spacing w:val="-2"/>
          <w:sz w:val="20"/>
        </w:rPr>
        <w:t>the</w:t>
      </w:r>
      <w:r>
        <w:rPr>
          <w:color w:val="231F20"/>
          <w:spacing w:val="-10"/>
          <w:sz w:val="20"/>
        </w:rPr>
        <w:t> </w:t>
      </w:r>
      <w:r>
        <w:rPr>
          <w:color w:val="231F20"/>
          <w:spacing w:val="-2"/>
          <w:sz w:val="20"/>
        </w:rPr>
        <w:t>act</w:t>
      </w:r>
      <w:r>
        <w:rPr>
          <w:color w:val="231F20"/>
          <w:spacing w:val="-11"/>
          <w:sz w:val="20"/>
        </w:rPr>
        <w:t> </w:t>
      </w:r>
      <w:r>
        <w:rPr>
          <w:color w:val="231F20"/>
          <w:spacing w:val="-2"/>
          <w:sz w:val="20"/>
        </w:rPr>
        <w:t>in</w:t>
      </w:r>
      <w:r>
        <w:rPr>
          <w:color w:val="231F20"/>
          <w:spacing w:val="-10"/>
          <w:sz w:val="20"/>
        </w:rPr>
        <w:t> </w:t>
      </w:r>
      <w:r>
        <w:rPr>
          <w:color w:val="231F20"/>
          <w:spacing w:val="-2"/>
          <w:sz w:val="20"/>
        </w:rPr>
        <w:t>the</w:t>
      </w:r>
      <w:r>
        <w:rPr>
          <w:color w:val="231F20"/>
          <w:spacing w:val="-11"/>
          <w:sz w:val="20"/>
        </w:rPr>
        <w:t> </w:t>
      </w:r>
      <w:r>
        <w:rPr>
          <w:color w:val="231F20"/>
          <w:spacing w:val="-2"/>
          <w:sz w:val="20"/>
        </w:rPr>
        <w:t>same</w:t>
      </w:r>
      <w:r>
        <w:rPr>
          <w:color w:val="231F20"/>
          <w:spacing w:val="-10"/>
          <w:sz w:val="20"/>
        </w:rPr>
        <w:t> </w:t>
      </w:r>
      <w:r>
        <w:rPr>
          <w:color w:val="231F20"/>
          <w:spacing w:val="-2"/>
          <w:sz w:val="20"/>
        </w:rPr>
        <w:t>manner</w:t>
      </w:r>
      <w:r>
        <w:rPr>
          <w:color w:val="231F20"/>
          <w:spacing w:val="-11"/>
          <w:sz w:val="20"/>
        </w:rPr>
        <w:t> </w:t>
      </w:r>
      <w:r>
        <w:rPr>
          <w:color w:val="231F20"/>
          <w:spacing w:val="-2"/>
          <w:sz w:val="20"/>
        </w:rPr>
        <w:t>as</w:t>
      </w:r>
      <w:r>
        <w:rPr>
          <w:color w:val="231F20"/>
          <w:spacing w:val="-10"/>
          <w:sz w:val="20"/>
        </w:rPr>
        <w:t> </w:t>
      </w:r>
      <w:r>
        <w:rPr>
          <w:color w:val="231F20"/>
          <w:spacing w:val="-2"/>
          <w:sz w:val="20"/>
        </w:rPr>
        <w:t>if</w:t>
      </w:r>
      <w:r>
        <w:rPr>
          <w:color w:val="231F20"/>
          <w:spacing w:val="-11"/>
          <w:sz w:val="20"/>
        </w:rPr>
        <w:t> </w:t>
      </w:r>
      <w:r>
        <w:rPr>
          <w:color w:val="231F20"/>
          <w:spacing w:val="-2"/>
          <w:sz w:val="20"/>
        </w:rPr>
        <w:t>the</w:t>
      </w:r>
      <w:r>
        <w:rPr>
          <w:color w:val="231F20"/>
          <w:spacing w:val="-10"/>
          <w:sz w:val="20"/>
        </w:rPr>
        <w:t> </w:t>
      </w:r>
      <w:r>
        <w:rPr>
          <w:color w:val="231F20"/>
          <w:spacing w:val="-2"/>
          <w:sz w:val="20"/>
        </w:rPr>
        <w:t>act</w:t>
      </w:r>
      <w:r>
        <w:rPr>
          <w:color w:val="231F20"/>
          <w:spacing w:val="-11"/>
          <w:sz w:val="20"/>
        </w:rPr>
        <w:t> </w:t>
      </w:r>
      <w:r>
        <w:rPr>
          <w:color w:val="231F20"/>
          <w:spacing w:val="-2"/>
          <w:sz w:val="20"/>
        </w:rPr>
        <w:t>were </w:t>
      </w:r>
      <w:r>
        <w:rPr>
          <w:color w:val="231F20"/>
          <w:sz w:val="20"/>
        </w:rPr>
        <w:t>done by him alone with that knowledge or intention.</w:t>
      </w:r>
    </w:p>
    <w:p>
      <w:pPr>
        <w:pStyle w:val="ListParagraph"/>
        <w:numPr>
          <w:ilvl w:val="1"/>
          <w:numId w:val="5"/>
        </w:numPr>
        <w:tabs>
          <w:tab w:pos="3113" w:val="left" w:leader="none"/>
        </w:tabs>
        <w:spacing w:line="249" w:lineRule="auto" w:before="123" w:after="0"/>
        <w:ind w:left="2352" w:right="2348" w:firstLine="479"/>
        <w:jc w:val="both"/>
        <w:rPr>
          <w:sz w:val="20"/>
        </w:rPr>
      </w:pPr>
      <w:r>
        <w:rPr>
          <w:color w:val="231F20"/>
          <w:sz w:val="20"/>
        </w:rPr>
        <w:t>Wherever</w:t>
      </w:r>
      <w:r>
        <w:rPr>
          <w:color w:val="231F20"/>
          <w:spacing w:val="-4"/>
          <w:sz w:val="20"/>
        </w:rPr>
        <w:t> </w:t>
      </w:r>
      <w:r>
        <w:rPr>
          <w:color w:val="231F20"/>
          <w:sz w:val="20"/>
        </w:rPr>
        <w:t>the</w:t>
      </w:r>
      <w:r>
        <w:rPr>
          <w:color w:val="231F20"/>
          <w:spacing w:val="-4"/>
          <w:sz w:val="20"/>
        </w:rPr>
        <w:t> </w:t>
      </w:r>
      <w:r>
        <w:rPr>
          <w:color w:val="231F20"/>
          <w:sz w:val="20"/>
        </w:rPr>
        <w:t>causing</w:t>
      </w:r>
      <w:r>
        <w:rPr>
          <w:color w:val="231F20"/>
          <w:spacing w:val="-4"/>
          <w:sz w:val="20"/>
        </w:rPr>
        <w:t> </w:t>
      </w:r>
      <w:r>
        <w:rPr>
          <w:color w:val="231F20"/>
          <w:sz w:val="20"/>
        </w:rPr>
        <w:t>of</w:t>
      </w:r>
      <w:r>
        <w:rPr>
          <w:color w:val="231F20"/>
          <w:spacing w:val="-4"/>
          <w:sz w:val="20"/>
        </w:rPr>
        <w:t> </w:t>
      </w:r>
      <w:r>
        <w:rPr>
          <w:color w:val="231F20"/>
          <w:sz w:val="20"/>
        </w:rPr>
        <w:t>a</w:t>
      </w:r>
      <w:r>
        <w:rPr>
          <w:color w:val="231F20"/>
          <w:spacing w:val="-4"/>
          <w:sz w:val="20"/>
        </w:rPr>
        <w:t> </w:t>
      </w:r>
      <w:r>
        <w:rPr>
          <w:color w:val="231F20"/>
          <w:sz w:val="20"/>
        </w:rPr>
        <w:t>certain</w:t>
      </w:r>
      <w:r>
        <w:rPr>
          <w:color w:val="231F20"/>
          <w:spacing w:val="-4"/>
          <w:sz w:val="20"/>
        </w:rPr>
        <w:t> </w:t>
      </w:r>
      <w:r>
        <w:rPr>
          <w:color w:val="231F20"/>
          <w:sz w:val="20"/>
        </w:rPr>
        <w:t>effect,</w:t>
      </w:r>
      <w:r>
        <w:rPr>
          <w:color w:val="231F20"/>
          <w:spacing w:val="-4"/>
          <w:sz w:val="20"/>
        </w:rPr>
        <w:t> </w:t>
      </w:r>
      <w:r>
        <w:rPr>
          <w:color w:val="231F20"/>
          <w:sz w:val="20"/>
        </w:rPr>
        <w:t>or</w:t>
      </w:r>
      <w:r>
        <w:rPr>
          <w:color w:val="231F20"/>
          <w:spacing w:val="-4"/>
          <w:sz w:val="20"/>
        </w:rPr>
        <w:t> </w:t>
      </w:r>
      <w:r>
        <w:rPr>
          <w:color w:val="231F20"/>
          <w:sz w:val="20"/>
        </w:rPr>
        <w:t>an</w:t>
      </w:r>
      <w:r>
        <w:rPr>
          <w:color w:val="231F20"/>
          <w:spacing w:val="-4"/>
          <w:sz w:val="20"/>
        </w:rPr>
        <w:t> </w:t>
      </w:r>
      <w:r>
        <w:rPr>
          <w:color w:val="231F20"/>
          <w:sz w:val="20"/>
        </w:rPr>
        <w:t>attempt</w:t>
      </w:r>
      <w:r>
        <w:rPr>
          <w:color w:val="231F20"/>
          <w:spacing w:val="-4"/>
          <w:sz w:val="20"/>
        </w:rPr>
        <w:t> </w:t>
      </w:r>
      <w:r>
        <w:rPr>
          <w:color w:val="231F20"/>
          <w:sz w:val="20"/>
        </w:rPr>
        <w:t>to</w:t>
      </w:r>
      <w:r>
        <w:rPr>
          <w:color w:val="231F20"/>
          <w:spacing w:val="-4"/>
          <w:sz w:val="20"/>
        </w:rPr>
        <w:t> </w:t>
      </w:r>
      <w:r>
        <w:rPr>
          <w:color w:val="231F20"/>
          <w:sz w:val="20"/>
        </w:rPr>
        <w:t>cause</w:t>
      </w:r>
      <w:r>
        <w:rPr>
          <w:color w:val="231F20"/>
          <w:spacing w:val="-4"/>
          <w:sz w:val="20"/>
        </w:rPr>
        <w:t> </w:t>
      </w:r>
      <w:r>
        <w:rPr>
          <w:color w:val="231F20"/>
          <w:sz w:val="20"/>
        </w:rPr>
        <w:t>that</w:t>
      </w:r>
      <w:r>
        <w:rPr>
          <w:color w:val="231F20"/>
          <w:spacing w:val="-4"/>
          <w:sz w:val="20"/>
        </w:rPr>
        <w:t> </w:t>
      </w:r>
      <w:r>
        <w:rPr>
          <w:color w:val="231F20"/>
          <w:sz w:val="20"/>
        </w:rPr>
        <w:t>effect,</w:t>
      </w:r>
      <w:r>
        <w:rPr>
          <w:color w:val="231F20"/>
          <w:spacing w:val="-4"/>
          <w:sz w:val="20"/>
        </w:rPr>
        <w:t> </w:t>
      </w:r>
      <w:r>
        <w:rPr>
          <w:color w:val="231F20"/>
          <w:sz w:val="20"/>
        </w:rPr>
        <w:t>by</w:t>
      </w:r>
      <w:r>
        <w:rPr>
          <w:color w:val="231F20"/>
          <w:spacing w:val="-4"/>
          <w:sz w:val="20"/>
        </w:rPr>
        <w:t> </w:t>
      </w:r>
      <w:r>
        <w:rPr>
          <w:color w:val="231F20"/>
          <w:sz w:val="20"/>
        </w:rPr>
        <w:t>an act or by an omission, is an offence, it is to be understood that the causing of that effect partly by an act and partly by an omission is the same offence.</w:t>
      </w:r>
    </w:p>
    <w:p>
      <w:pPr>
        <w:spacing w:before="185"/>
        <w:ind w:left="3" w:right="0" w:firstLine="0"/>
        <w:jc w:val="center"/>
        <w:rPr>
          <w:sz w:val="20"/>
        </w:rPr>
      </w:pPr>
      <w:r>
        <w:rPr>
          <w:i/>
          <w:color w:val="231F20"/>
          <w:spacing w:val="-2"/>
          <w:sz w:val="20"/>
        </w:rPr>
        <w:t>Illustration</w:t>
      </w:r>
      <w:r>
        <w:rPr>
          <w:color w:val="231F20"/>
          <w:spacing w:val="-2"/>
          <w:sz w:val="20"/>
        </w:rPr>
        <w:t>.</w:t>
      </w:r>
    </w:p>
    <w:p>
      <w:pPr>
        <w:pStyle w:val="BodyText"/>
        <w:spacing w:line="249" w:lineRule="auto" w:before="130"/>
        <w:ind w:left="2352" w:right="2347" w:firstLine="479"/>
        <w:jc w:val="both"/>
      </w:pPr>
      <w:r>
        <w:rPr>
          <w:color w:val="231F20"/>
          <w:spacing w:val="-2"/>
        </w:rPr>
        <w:t>A</w:t>
      </w:r>
      <w:r>
        <w:rPr>
          <w:color w:val="231F20"/>
          <w:spacing w:val="-11"/>
        </w:rPr>
        <w:t> </w:t>
      </w:r>
      <w:r>
        <w:rPr>
          <w:color w:val="231F20"/>
          <w:spacing w:val="-2"/>
        </w:rPr>
        <w:t>intentionally</w:t>
      </w:r>
      <w:r>
        <w:rPr>
          <w:color w:val="231F20"/>
          <w:spacing w:val="-10"/>
        </w:rPr>
        <w:t> </w:t>
      </w:r>
      <w:r>
        <w:rPr>
          <w:color w:val="231F20"/>
          <w:spacing w:val="-2"/>
        </w:rPr>
        <w:t>causes</w:t>
      </w:r>
      <w:r>
        <w:rPr>
          <w:color w:val="231F20"/>
          <w:spacing w:val="-8"/>
        </w:rPr>
        <w:t> </w:t>
      </w:r>
      <w:r>
        <w:rPr>
          <w:color w:val="231F20"/>
          <w:spacing w:val="-2"/>
        </w:rPr>
        <w:t>Z’s</w:t>
      </w:r>
      <w:r>
        <w:rPr>
          <w:color w:val="231F20"/>
          <w:spacing w:val="-6"/>
        </w:rPr>
        <w:t> </w:t>
      </w:r>
      <w:r>
        <w:rPr>
          <w:color w:val="231F20"/>
          <w:spacing w:val="-2"/>
        </w:rPr>
        <w:t>death,</w:t>
      </w:r>
      <w:r>
        <w:rPr>
          <w:color w:val="231F20"/>
          <w:spacing w:val="-5"/>
        </w:rPr>
        <w:t> </w:t>
      </w:r>
      <w:r>
        <w:rPr>
          <w:color w:val="231F20"/>
          <w:spacing w:val="-2"/>
        </w:rPr>
        <w:t>partly</w:t>
      </w:r>
      <w:r>
        <w:rPr>
          <w:color w:val="231F20"/>
          <w:spacing w:val="-6"/>
        </w:rPr>
        <w:t> </w:t>
      </w:r>
      <w:r>
        <w:rPr>
          <w:color w:val="231F20"/>
          <w:spacing w:val="-2"/>
        </w:rPr>
        <w:t>by</w:t>
      </w:r>
      <w:r>
        <w:rPr>
          <w:color w:val="231F20"/>
          <w:spacing w:val="-5"/>
        </w:rPr>
        <w:t> </w:t>
      </w:r>
      <w:r>
        <w:rPr>
          <w:color w:val="231F20"/>
          <w:spacing w:val="-2"/>
        </w:rPr>
        <w:t>illegally</w:t>
      </w:r>
      <w:r>
        <w:rPr>
          <w:color w:val="231F20"/>
          <w:spacing w:val="-6"/>
        </w:rPr>
        <w:t> </w:t>
      </w:r>
      <w:r>
        <w:rPr>
          <w:color w:val="231F20"/>
          <w:spacing w:val="-2"/>
        </w:rPr>
        <w:t>omitting</w:t>
      </w:r>
      <w:r>
        <w:rPr>
          <w:color w:val="231F20"/>
          <w:spacing w:val="-6"/>
        </w:rPr>
        <w:t> </w:t>
      </w:r>
      <w:r>
        <w:rPr>
          <w:color w:val="231F20"/>
          <w:spacing w:val="-2"/>
        </w:rPr>
        <w:t>to</w:t>
      </w:r>
      <w:r>
        <w:rPr>
          <w:color w:val="231F20"/>
          <w:spacing w:val="-6"/>
        </w:rPr>
        <w:t> </w:t>
      </w:r>
      <w:r>
        <w:rPr>
          <w:color w:val="231F20"/>
          <w:spacing w:val="-2"/>
        </w:rPr>
        <w:t>give</w:t>
      </w:r>
      <w:r>
        <w:rPr>
          <w:color w:val="231F20"/>
          <w:spacing w:val="-6"/>
        </w:rPr>
        <w:t> </w:t>
      </w:r>
      <w:r>
        <w:rPr>
          <w:color w:val="231F20"/>
          <w:spacing w:val="-2"/>
        </w:rPr>
        <w:t>Z</w:t>
      </w:r>
      <w:r>
        <w:rPr>
          <w:color w:val="231F20"/>
          <w:spacing w:val="-6"/>
        </w:rPr>
        <w:t> </w:t>
      </w:r>
      <w:r>
        <w:rPr>
          <w:color w:val="231F20"/>
          <w:spacing w:val="-2"/>
        </w:rPr>
        <w:t>food,</w:t>
      </w:r>
      <w:r>
        <w:rPr>
          <w:color w:val="231F20"/>
          <w:spacing w:val="-6"/>
        </w:rPr>
        <w:t> </w:t>
      </w:r>
      <w:r>
        <w:rPr>
          <w:color w:val="231F20"/>
          <w:spacing w:val="-2"/>
        </w:rPr>
        <w:t>and</w:t>
      </w:r>
      <w:r>
        <w:rPr>
          <w:color w:val="231F20"/>
          <w:spacing w:val="-5"/>
        </w:rPr>
        <w:t> </w:t>
      </w:r>
      <w:r>
        <w:rPr>
          <w:color w:val="231F20"/>
          <w:spacing w:val="-2"/>
        </w:rPr>
        <w:t>partly </w:t>
      </w:r>
      <w:r>
        <w:rPr>
          <w:color w:val="231F20"/>
        </w:rPr>
        <w:t>by beating Z.</w:t>
      </w:r>
      <w:r>
        <w:rPr>
          <w:color w:val="231F20"/>
          <w:spacing w:val="-2"/>
        </w:rPr>
        <w:t> </w:t>
      </w:r>
      <w:r>
        <w:rPr>
          <w:color w:val="231F20"/>
        </w:rPr>
        <w:t>A</w:t>
      </w:r>
      <w:r>
        <w:rPr>
          <w:color w:val="231F20"/>
          <w:spacing w:val="-2"/>
        </w:rPr>
        <w:t> </w:t>
      </w:r>
      <w:r>
        <w:rPr>
          <w:color w:val="231F20"/>
        </w:rPr>
        <w:t>has committed murder.</w:t>
      </w:r>
    </w:p>
    <w:p>
      <w:pPr>
        <w:pStyle w:val="ListParagraph"/>
        <w:numPr>
          <w:ilvl w:val="1"/>
          <w:numId w:val="5"/>
        </w:numPr>
        <w:tabs>
          <w:tab w:pos="3124" w:val="left" w:leader="none"/>
        </w:tabs>
        <w:spacing w:line="249" w:lineRule="auto" w:before="121" w:after="0"/>
        <w:ind w:left="2352" w:right="2347" w:firstLine="479"/>
        <w:jc w:val="both"/>
        <w:rPr>
          <w:sz w:val="20"/>
        </w:rPr>
      </w:pPr>
      <w:r>
        <w:rPr>
          <w:color w:val="231F20"/>
          <w:sz w:val="20"/>
        </w:rPr>
        <w:t>When an offence is committed by means of several acts, whoever intentionally cooperates</w:t>
      </w:r>
      <w:r>
        <w:rPr>
          <w:color w:val="231F20"/>
          <w:spacing w:val="-13"/>
          <w:sz w:val="20"/>
        </w:rPr>
        <w:t> </w:t>
      </w:r>
      <w:r>
        <w:rPr>
          <w:color w:val="231F20"/>
          <w:sz w:val="20"/>
        </w:rPr>
        <w:t>in</w:t>
      </w:r>
      <w:r>
        <w:rPr>
          <w:color w:val="231F20"/>
          <w:spacing w:val="-12"/>
          <w:sz w:val="20"/>
        </w:rPr>
        <w:t> </w:t>
      </w:r>
      <w:r>
        <w:rPr>
          <w:color w:val="231F20"/>
          <w:sz w:val="20"/>
        </w:rPr>
        <w:t>the</w:t>
      </w:r>
      <w:r>
        <w:rPr>
          <w:color w:val="231F20"/>
          <w:spacing w:val="-13"/>
          <w:sz w:val="20"/>
        </w:rPr>
        <w:t> </w:t>
      </w:r>
      <w:r>
        <w:rPr>
          <w:color w:val="231F20"/>
          <w:sz w:val="20"/>
        </w:rPr>
        <w:t>commission</w:t>
      </w:r>
      <w:r>
        <w:rPr>
          <w:color w:val="231F20"/>
          <w:spacing w:val="-12"/>
          <w:sz w:val="20"/>
        </w:rPr>
        <w:t> </w:t>
      </w:r>
      <w:r>
        <w:rPr>
          <w:color w:val="231F20"/>
          <w:sz w:val="20"/>
        </w:rPr>
        <w:t>of</w:t>
      </w:r>
      <w:r>
        <w:rPr>
          <w:color w:val="231F20"/>
          <w:spacing w:val="-13"/>
          <w:sz w:val="20"/>
        </w:rPr>
        <w:t> </w:t>
      </w:r>
      <w:r>
        <w:rPr>
          <w:color w:val="231F20"/>
          <w:sz w:val="20"/>
        </w:rPr>
        <w:t>that</w:t>
      </w:r>
      <w:r>
        <w:rPr>
          <w:color w:val="231F20"/>
          <w:spacing w:val="-12"/>
          <w:sz w:val="20"/>
        </w:rPr>
        <w:t> </w:t>
      </w:r>
      <w:r>
        <w:rPr>
          <w:color w:val="231F20"/>
          <w:sz w:val="20"/>
        </w:rPr>
        <w:t>offence</w:t>
      </w:r>
      <w:r>
        <w:rPr>
          <w:color w:val="231F20"/>
          <w:spacing w:val="-13"/>
          <w:sz w:val="20"/>
        </w:rPr>
        <w:t> </w:t>
      </w:r>
      <w:r>
        <w:rPr>
          <w:color w:val="231F20"/>
          <w:sz w:val="20"/>
        </w:rPr>
        <w:t>by</w:t>
      </w:r>
      <w:r>
        <w:rPr>
          <w:color w:val="231F20"/>
          <w:spacing w:val="-12"/>
          <w:sz w:val="20"/>
        </w:rPr>
        <w:t> </w:t>
      </w:r>
      <w:r>
        <w:rPr>
          <w:color w:val="231F20"/>
          <w:sz w:val="20"/>
        </w:rPr>
        <w:t>doing</w:t>
      </w:r>
      <w:r>
        <w:rPr>
          <w:color w:val="231F20"/>
          <w:spacing w:val="-13"/>
          <w:sz w:val="20"/>
        </w:rPr>
        <w:t> </w:t>
      </w:r>
      <w:r>
        <w:rPr>
          <w:color w:val="231F20"/>
          <w:sz w:val="20"/>
        </w:rPr>
        <w:t>any</w:t>
      </w:r>
      <w:r>
        <w:rPr>
          <w:color w:val="231F20"/>
          <w:spacing w:val="-12"/>
          <w:sz w:val="20"/>
        </w:rPr>
        <w:t> </w:t>
      </w:r>
      <w:r>
        <w:rPr>
          <w:color w:val="231F20"/>
          <w:sz w:val="20"/>
        </w:rPr>
        <w:t>one</w:t>
      </w:r>
      <w:r>
        <w:rPr>
          <w:color w:val="231F20"/>
          <w:spacing w:val="-13"/>
          <w:sz w:val="20"/>
        </w:rPr>
        <w:t> </w:t>
      </w:r>
      <w:r>
        <w:rPr>
          <w:color w:val="231F20"/>
          <w:sz w:val="20"/>
        </w:rPr>
        <w:t>of</w:t>
      </w:r>
      <w:r>
        <w:rPr>
          <w:color w:val="231F20"/>
          <w:spacing w:val="-12"/>
          <w:sz w:val="20"/>
        </w:rPr>
        <w:t> </w:t>
      </w:r>
      <w:r>
        <w:rPr>
          <w:color w:val="231F20"/>
          <w:sz w:val="20"/>
        </w:rPr>
        <w:t>those</w:t>
      </w:r>
      <w:r>
        <w:rPr>
          <w:color w:val="231F20"/>
          <w:spacing w:val="-13"/>
          <w:sz w:val="20"/>
        </w:rPr>
        <w:t> </w:t>
      </w:r>
      <w:r>
        <w:rPr>
          <w:color w:val="231F20"/>
          <w:sz w:val="20"/>
        </w:rPr>
        <w:t>acts,</w:t>
      </w:r>
      <w:r>
        <w:rPr>
          <w:color w:val="231F20"/>
          <w:spacing w:val="-12"/>
          <w:sz w:val="20"/>
        </w:rPr>
        <w:t> </w:t>
      </w:r>
      <w:r>
        <w:rPr>
          <w:color w:val="231F20"/>
          <w:sz w:val="20"/>
        </w:rPr>
        <w:t>either</w:t>
      </w:r>
      <w:r>
        <w:rPr>
          <w:color w:val="231F20"/>
          <w:spacing w:val="-13"/>
          <w:sz w:val="20"/>
        </w:rPr>
        <w:t> </w:t>
      </w:r>
      <w:r>
        <w:rPr>
          <w:color w:val="231F20"/>
          <w:sz w:val="20"/>
        </w:rPr>
        <w:t>singly</w:t>
      </w:r>
      <w:r>
        <w:rPr>
          <w:color w:val="231F20"/>
          <w:spacing w:val="-12"/>
          <w:sz w:val="20"/>
        </w:rPr>
        <w:t> </w:t>
      </w:r>
      <w:r>
        <w:rPr>
          <w:color w:val="231F20"/>
          <w:sz w:val="20"/>
        </w:rPr>
        <w:t>or jointly with any other person, commits that offence.</w:t>
      </w:r>
    </w:p>
    <w:p>
      <w:pPr>
        <w:spacing w:before="180"/>
        <w:ind w:left="3" w:right="0" w:firstLine="0"/>
        <w:jc w:val="center"/>
        <w:rPr>
          <w:sz w:val="20"/>
        </w:rPr>
      </w:pPr>
      <w:r>
        <w:rPr>
          <w:i/>
          <w:color w:val="231F20"/>
          <w:spacing w:val="-2"/>
          <w:sz w:val="20"/>
        </w:rPr>
        <w:t>Illustration</w:t>
      </w:r>
      <w:r>
        <w:rPr>
          <w:color w:val="231F20"/>
          <w:spacing w:val="-2"/>
          <w:sz w:val="20"/>
        </w:rPr>
        <w:t>s.</w:t>
      </w:r>
    </w:p>
    <w:p>
      <w:pPr>
        <w:pStyle w:val="ListParagraph"/>
        <w:numPr>
          <w:ilvl w:val="2"/>
          <w:numId w:val="5"/>
        </w:numPr>
        <w:tabs>
          <w:tab w:pos="3083" w:val="left" w:leader="none"/>
        </w:tabs>
        <w:spacing w:line="249" w:lineRule="auto" w:before="130" w:after="0"/>
        <w:ind w:left="2352" w:right="2346" w:firstLine="479"/>
        <w:jc w:val="both"/>
        <w:rPr>
          <w:sz w:val="20"/>
        </w:rPr>
      </w:pPr>
      <w:r>
        <w:rPr>
          <w:color w:val="231F20"/>
          <w:spacing w:val="-4"/>
          <w:sz w:val="20"/>
        </w:rPr>
        <w:t>Aand</w:t>
      </w:r>
      <w:r>
        <w:rPr>
          <w:color w:val="231F20"/>
          <w:spacing w:val="-6"/>
          <w:sz w:val="20"/>
        </w:rPr>
        <w:t> </w:t>
      </w:r>
      <w:r>
        <w:rPr>
          <w:color w:val="231F20"/>
          <w:spacing w:val="-4"/>
          <w:sz w:val="20"/>
        </w:rPr>
        <w:t>B</w:t>
      </w:r>
      <w:r>
        <w:rPr>
          <w:color w:val="231F20"/>
          <w:spacing w:val="-6"/>
          <w:sz w:val="20"/>
        </w:rPr>
        <w:t> </w:t>
      </w:r>
      <w:r>
        <w:rPr>
          <w:color w:val="231F20"/>
          <w:spacing w:val="-4"/>
          <w:sz w:val="20"/>
        </w:rPr>
        <w:t>agree</w:t>
      </w:r>
      <w:r>
        <w:rPr>
          <w:color w:val="231F20"/>
          <w:spacing w:val="-6"/>
          <w:sz w:val="20"/>
        </w:rPr>
        <w:t> </w:t>
      </w:r>
      <w:r>
        <w:rPr>
          <w:color w:val="231F20"/>
          <w:spacing w:val="-4"/>
          <w:sz w:val="20"/>
        </w:rPr>
        <w:t>to</w:t>
      </w:r>
      <w:r>
        <w:rPr>
          <w:color w:val="231F20"/>
          <w:spacing w:val="-6"/>
          <w:sz w:val="20"/>
        </w:rPr>
        <w:t> </w:t>
      </w:r>
      <w:r>
        <w:rPr>
          <w:color w:val="231F20"/>
          <w:spacing w:val="-4"/>
          <w:sz w:val="20"/>
        </w:rPr>
        <w:t>murder</w:t>
      </w:r>
      <w:r>
        <w:rPr>
          <w:color w:val="231F20"/>
          <w:spacing w:val="-6"/>
          <w:sz w:val="20"/>
        </w:rPr>
        <w:t> </w:t>
      </w:r>
      <w:r>
        <w:rPr>
          <w:color w:val="231F20"/>
          <w:spacing w:val="-4"/>
          <w:sz w:val="20"/>
        </w:rPr>
        <w:t>Z</w:t>
      </w:r>
      <w:r>
        <w:rPr>
          <w:color w:val="231F20"/>
          <w:spacing w:val="-6"/>
          <w:sz w:val="20"/>
        </w:rPr>
        <w:t> </w:t>
      </w:r>
      <w:r>
        <w:rPr>
          <w:color w:val="231F20"/>
          <w:spacing w:val="-4"/>
          <w:sz w:val="20"/>
        </w:rPr>
        <w:t>by</w:t>
      </w:r>
      <w:r>
        <w:rPr>
          <w:color w:val="231F20"/>
          <w:spacing w:val="-6"/>
          <w:sz w:val="20"/>
        </w:rPr>
        <w:t> </w:t>
      </w:r>
      <w:r>
        <w:rPr>
          <w:color w:val="231F20"/>
          <w:spacing w:val="-4"/>
          <w:sz w:val="20"/>
        </w:rPr>
        <w:t>severally</w:t>
      </w:r>
      <w:r>
        <w:rPr>
          <w:color w:val="231F20"/>
          <w:spacing w:val="-6"/>
          <w:sz w:val="20"/>
        </w:rPr>
        <w:t> </w:t>
      </w:r>
      <w:r>
        <w:rPr>
          <w:color w:val="231F20"/>
          <w:spacing w:val="-4"/>
          <w:sz w:val="20"/>
        </w:rPr>
        <w:t>and</w:t>
      </w:r>
      <w:r>
        <w:rPr>
          <w:color w:val="231F20"/>
          <w:spacing w:val="-6"/>
          <w:sz w:val="20"/>
        </w:rPr>
        <w:t> </w:t>
      </w:r>
      <w:r>
        <w:rPr>
          <w:color w:val="231F20"/>
          <w:spacing w:val="-4"/>
          <w:sz w:val="20"/>
        </w:rPr>
        <w:t>at</w:t>
      </w:r>
      <w:r>
        <w:rPr>
          <w:color w:val="231F20"/>
          <w:spacing w:val="-6"/>
          <w:sz w:val="20"/>
        </w:rPr>
        <w:t> </w:t>
      </w:r>
      <w:r>
        <w:rPr>
          <w:color w:val="231F20"/>
          <w:spacing w:val="-4"/>
          <w:sz w:val="20"/>
        </w:rPr>
        <w:t>different</w:t>
      </w:r>
      <w:r>
        <w:rPr>
          <w:color w:val="231F20"/>
          <w:spacing w:val="-6"/>
          <w:sz w:val="20"/>
        </w:rPr>
        <w:t> </w:t>
      </w:r>
      <w:r>
        <w:rPr>
          <w:color w:val="231F20"/>
          <w:spacing w:val="-4"/>
          <w:sz w:val="20"/>
        </w:rPr>
        <w:t>times</w:t>
      </w:r>
      <w:r>
        <w:rPr>
          <w:color w:val="231F20"/>
          <w:spacing w:val="-6"/>
          <w:sz w:val="20"/>
        </w:rPr>
        <w:t> </w:t>
      </w:r>
      <w:r>
        <w:rPr>
          <w:color w:val="231F20"/>
          <w:spacing w:val="-4"/>
          <w:sz w:val="20"/>
        </w:rPr>
        <w:t>giving</w:t>
      </w:r>
      <w:r>
        <w:rPr>
          <w:color w:val="231F20"/>
          <w:spacing w:val="-6"/>
          <w:sz w:val="20"/>
        </w:rPr>
        <w:t> </w:t>
      </w:r>
      <w:r>
        <w:rPr>
          <w:color w:val="231F20"/>
          <w:spacing w:val="-4"/>
          <w:sz w:val="20"/>
        </w:rPr>
        <w:t>him</w:t>
      </w:r>
      <w:r>
        <w:rPr>
          <w:color w:val="231F20"/>
          <w:spacing w:val="-6"/>
          <w:sz w:val="20"/>
        </w:rPr>
        <w:t> </w:t>
      </w:r>
      <w:r>
        <w:rPr>
          <w:color w:val="231F20"/>
          <w:spacing w:val="-4"/>
          <w:sz w:val="20"/>
        </w:rPr>
        <w:t>small</w:t>
      </w:r>
      <w:r>
        <w:rPr>
          <w:color w:val="231F20"/>
          <w:spacing w:val="-6"/>
          <w:sz w:val="20"/>
        </w:rPr>
        <w:t> </w:t>
      </w:r>
      <w:r>
        <w:rPr>
          <w:color w:val="231F20"/>
          <w:spacing w:val="-4"/>
          <w:sz w:val="20"/>
        </w:rPr>
        <w:t>doses </w:t>
      </w:r>
      <w:r>
        <w:rPr>
          <w:color w:val="231F20"/>
          <w:spacing w:val="-2"/>
          <w:sz w:val="20"/>
        </w:rPr>
        <w:t>of</w:t>
      </w:r>
      <w:r>
        <w:rPr>
          <w:color w:val="231F20"/>
          <w:spacing w:val="-11"/>
          <w:sz w:val="20"/>
        </w:rPr>
        <w:t> </w:t>
      </w:r>
      <w:r>
        <w:rPr>
          <w:color w:val="231F20"/>
          <w:spacing w:val="-2"/>
          <w:sz w:val="20"/>
        </w:rPr>
        <w:t>poison.</w:t>
      </w:r>
      <w:r>
        <w:rPr>
          <w:color w:val="231F20"/>
          <w:spacing w:val="-10"/>
          <w:sz w:val="20"/>
        </w:rPr>
        <w:t> </w:t>
      </w:r>
      <w:r>
        <w:rPr>
          <w:color w:val="231F20"/>
          <w:spacing w:val="-2"/>
          <w:sz w:val="20"/>
        </w:rPr>
        <w:t>A</w:t>
      </w:r>
      <w:r>
        <w:rPr>
          <w:color w:val="231F20"/>
          <w:spacing w:val="-11"/>
          <w:sz w:val="20"/>
        </w:rPr>
        <w:t> </w:t>
      </w:r>
      <w:r>
        <w:rPr>
          <w:color w:val="231F20"/>
          <w:spacing w:val="-2"/>
          <w:sz w:val="20"/>
        </w:rPr>
        <w:t>and</w:t>
      </w:r>
      <w:r>
        <w:rPr>
          <w:color w:val="231F20"/>
          <w:spacing w:val="-10"/>
          <w:sz w:val="20"/>
        </w:rPr>
        <w:t> </w:t>
      </w:r>
      <w:r>
        <w:rPr>
          <w:color w:val="231F20"/>
          <w:spacing w:val="-2"/>
          <w:sz w:val="20"/>
        </w:rPr>
        <w:t>B</w:t>
      </w:r>
      <w:r>
        <w:rPr>
          <w:color w:val="231F20"/>
          <w:spacing w:val="-11"/>
          <w:sz w:val="20"/>
        </w:rPr>
        <w:t> </w:t>
      </w:r>
      <w:r>
        <w:rPr>
          <w:color w:val="231F20"/>
          <w:spacing w:val="-2"/>
          <w:sz w:val="20"/>
        </w:rPr>
        <w:t>administer</w:t>
      </w:r>
      <w:r>
        <w:rPr>
          <w:color w:val="231F20"/>
          <w:spacing w:val="-10"/>
          <w:sz w:val="20"/>
        </w:rPr>
        <w:t> </w:t>
      </w:r>
      <w:r>
        <w:rPr>
          <w:color w:val="231F20"/>
          <w:spacing w:val="-2"/>
          <w:sz w:val="20"/>
        </w:rPr>
        <w:t>the</w:t>
      </w:r>
      <w:r>
        <w:rPr>
          <w:color w:val="231F20"/>
          <w:spacing w:val="-11"/>
          <w:sz w:val="20"/>
        </w:rPr>
        <w:t> </w:t>
      </w:r>
      <w:r>
        <w:rPr>
          <w:color w:val="231F20"/>
          <w:spacing w:val="-2"/>
          <w:sz w:val="20"/>
        </w:rPr>
        <w:t>poison</w:t>
      </w:r>
      <w:r>
        <w:rPr>
          <w:color w:val="231F20"/>
          <w:spacing w:val="-10"/>
          <w:sz w:val="20"/>
        </w:rPr>
        <w:t> </w:t>
      </w:r>
      <w:r>
        <w:rPr>
          <w:color w:val="231F20"/>
          <w:spacing w:val="-2"/>
          <w:sz w:val="20"/>
        </w:rPr>
        <w:t>according</w:t>
      </w:r>
      <w:r>
        <w:rPr>
          <w:color w:val="231F20"/>
          <w:spacing w:val="-11"/>
          <w:sz w:val="20"/>
        </w:rPr>
        <w:t> </w:t>
      </w:r>
      <w:r>
        <w:rPr>
          <w:color w:val="231F20"/>
          <w:spacing w:val="-2"/>
          <w:sz w:val="20"/>
        </w:rPr>
        <w:t>to</w:t>
      </w:r>
      <w:r>
        <w:rPr>
          <w:color w:val="231F20"/>
          <w:spacing w:val="-10"/>
          <w:sz w:val="20"/>
        </w:rPr>
        <w:t> </w:t>
      </w:r>
      <w:r>
        <w:rPr>
          <w:color w:val="231F20"/>
          <w:spacing w:val="-2"/>
          <w:sz w:val="20"/>
        </w:rPr>
        <w:t>the</w:t>
      </w:r>
      <w:r>
        <w:rPr>
          <w:color w:val="231F20"/>
          <w:spacing w:val="-11"/>
          <w:sz w:val="20"/>
        </w:rPr>
        <w:t> </w:t>
      </w:r>
      <w:r>
        <w:rPr>
          <w:color w:val="231F20"/>
          <w:spacing w:val="-2"/>
          <w:sz w:val="20"/>
        </w:rPr>
        <w:t>agreement</w:t>
      </w:r>
      <w:r>
        <w:rPr>
          <w:color w:val="231F20"/>
          <w:spacing w:val="-10"/>
          <w:sz w:val="20"/>
        </w:rPr>
        <w:t> </w:t>
      </w:r>
      <w:r>
        <w:rPr>
          <w:color w:val="231F20"/>
          <w:spacing w:val="-2"/>
          <w:sz w:val="20"/>
        </w:rPr>
        <w:t>with</w:t>
      </w:r>
      <w:r>
        <w:rPr>
          <w:color w:val="231F20"/>
          <w:spacing w:val="-11"/>
          <w:sz w:val="20"/>
        </w:rPr>
        <w:t> </w:t>
      </w:r>
      <w:r>
        <w:rPr>
          <w:color w:val="231F20"/>
          <w:spacing w:val="-2"/>
          <w:sz w:val="20"/>
        </w:rPr>
        <w:t>intent</w:t>
      </w:r>
      <w:r>
        <w:rPr>
          <w:color w:val="231F20"/>
          <w:spacing w:val="-9"/>
          <w:sz w:val="20"/>
        </w:rPr>
        <w:t> </w:t>
      </w:r>
      <w:r>
        <w:rPr>
          <w:color w:val="231F20"/>
          <w:spacing w:val="-2"/>
          <w:sz w:val="20"/>
        </w:rPr>
        <w:t>to</w:t>
      </w:r>
      <w:r>
        <w:rPr>
          <w:color w:val="231F20"/>
          <w:spacing w:val="-8"/>
          <w:sz w:val="20"/>
        </w:rPr>
        <w:t> </w:t>
      </w:r>
      <w:r>
        <w:rPr>
          <w:color w:val="231F20"/>
          <w:spacing w:val="-2"/>
          <w:sz w:val="20"/>
        </w:rPr>
        <w:t>murder</w:t>
      </w:r>
      <w:r>
        <w:rPr>
          <w:color w:val="231F20"/>
          <w:spacing w:val="-9"/>
          <w:sz w:val="20"/>
        </w:rPr>
        <w:t> </w:t>
      </w:r>
      <w:r>
        <w:rPr>
          <w:color w:val="231F20"/>
          <w:spacing w:val="-2"/>
          <w:sz w:val="20"/>
        </w:rPr>
        <w:t>Z. </w:t>
      </w:r>
      <w:r>
        <w:rPr>
          <w:color w:val="231F20"/>
          <w:sz w:val="20"/>
        </w:rPr>
        <w:t>Z dies from the effects the several doses of poison so administered to him. Here</w:t>
      </w:r>
      <w:r>
        <w:rPr>
          <w:color w:val="231F20"/>
          <w:spacing w:val="-9"/>
          <w:sz w:val="20"/>
        </w:rPr>
        <w:t> </w:t>
      </w:r>
      <w:r>
        <w:rPr>
          <w:color w:val="231F20"/>
          <w:sz w:val="20"/>
        </w:rPr>
        <w:t>A</w:t>
      </w:r>
      <w:r>
        <w:rPr>
          <w:color w:val="231F20"/>
          <w:spacing w:val="-5"/>
          <w:sz w:val="20"/>
        </w:rPr>
        <w:t> </w:t>
      </w:r>
      <w:r>
        <w:rPr>
          <w:color w:val="231F20"/>
          <w:sz w:val="20"/>
        </w:rPr>
        <w:t>and B intentionally cooperate in the commission of murder and as each of them does an act by which</w:t>
      </w:r>
      <w:r>
        <w:rPr>
          <w:color w:val="231F20"/>
          <w:spacing w:val="-8"/>
          <w:sz w:val="20"/>
        </w:rPr>
        <w:t> </w:t>
      </w:r>
      <w:r>
        <w:rPr>
          <w:color w:val="231F20"/>
          <w:sz w:val="20"/>
        </w:rPr>
        <w:t>the</w:t>
      </w:r>
      <w:r>
        <w:rPr>
          <w:color w:val="231F20"/>
          <w:spacing w:val="-9"/>
          <w:sz w:val="20"/>
        </w:rPr>
        <w:t> </w:t>
      </w:r>
      <w:r>
        <w:rPr>
          <w:color w:val="231F20"/>
          <w:sz w:val="20"/>
        </w:rPr>
        <w:t>death</w:t>
      </w:r>
      <w:r>
        <w:rPr>
          <w:color w:val="231F20"/>
          <w:spacing w:val="-8"/>
          <w:sz w:val="20"/>
        </w:rPr>
        <w:t> </w:t>
      </w:r>
      <w:r>
        <w:rPr>
          <w:color w:val="231F20"/>
          <w:sz w:val="20"/>
        </w:rPr>
        <w:t>is</w:t>
      </w:r>
      <w:r>
        <w:rPr>
          <w:color w:val="231F20"/>
          <w:spacing w:val="-9"/>
          <w:sz w:val="20"/>
        </w:rPr>
        <w:t> </w:t>
      </w:r>
      <w:r>
        <w:rPr>
          <w:color w:val="231F20"/>
          <w:sz w:val="20"/>
        </w:rPr>
        <w:t>caused,</w:t>
      </w:r>
      <w:r>
        <w:rPr>
          <w:color w:val="231F20"/>
          <w:spacing w:val="-8"/>
          <w:sz w:val="20"/>
        </w:rPr>
        <w:t> </w:t>
      </w:r>
      <w:r>
        <w:rPr>
          <w:color w:val="231F20"/>
          <w:sz w:val="20"/>
        </w:rPr>
        <w:t>they</w:t>
      </w:r>
      <w:r>
        <w:rPr>
          <w:color w:val="231F20"/>
          <w:spacing w:val="-9"/>
          <w:sz w:val="20"/>
        </w:rPr>
        <w:t> </w:t>
      </w:r>
      <w:r>
        <w:rPr>
          <w:color w:val="231F20"/>
          <w:sz w:val="20"/>
        </w:rPr>
        <w:t>are</w:t>
      </w:r>
      <w:r>
        <w:rPr>
          <w:color w:val="231F20"/>
          <w:spacing w:val="-9"/>
          <w:sz w:val="20"/>
        </w:rPr>
        <w:t> </w:t>
      </w:r>
      <w:r>
        <w:rPr>
          <w:color w:val="231F20"/>
          <w:sz w:val="20"/>
        </w:rPr>
        <w:t>both</w:t>
      </w:r>
      <w:r>
        <w:rPr>
          <w:color w:val="231F20"/>
          <w:spacing w:val="-8"/>
          <w:sz w:val="20"/>
        </w:rPr>
        <w:t> </w:t>
      </w:r>
      <w:r>
        <w:rPr>
          <w:color w:val="231F20"/>
          <w:sz w:val="20"/>
        </w:rPr>
        <w:t>guilty</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9"/>
          <w:sz w:val="20"/>
        </w:rPr>
        <w:t> </w:t>
      </w:r>
      <w:r>
        <w:rPr>
          <w:color w:val="231F20"/>
          <w:sz w:val="20"/>
        </w:rPr>
        <w:t>offence</w:t>
      </w:r>
      <w:r>
        <w:rPr>
          <w:color w:val="231F20"/>
          <w:spacing w:val="-9"/>
          <w:sz w:val="20"/>
        </w:rPr>
        <w:t> </w:t>
      </w:r>
      <w:r>
        <w:rPr>
          <w:color w:val="231F20"/>
          <w:sz w:val="20"/>
        </w:rPr>
        <w:t>though</w:t>
      </w:r>
      <w:r>
        <w:rPr>
          <w:color w:val="231F20"/>
          <w:spacing w:val="-8"/>
          <w:sz w:val="20"/>
        </w:rPr>
        <w:t> </w:t>
      </w:r>
      <w:r>
        <w:rPr>
          <w:color w:val="231F20"/>
          <w:sz w:val="20"/>
        </w:rPr>
        <w:t>their</w:t>
      </w:r>
      <w:r>
        <w:rPr>
          <w:color w:val="231F20"/>
          <w:spacing w:val="-9"/>
          <w:sz w:val="20"/>
        </w:rPr>
        <w:t> </w:t>
      </w:r>
      <w:r>
        <w:rPr>
          <w:color w:val="231F20"/>
          <w:sz w:val="20"/>
        </w:rPr>
        <w:t>acts</w:t>
      </w:r>
      <w:r>
        <w:rPr>
          <w:color w:val="231F20"/>
          <w:spacing w:val="-9"/>
          <w:sz w:val="20"/>
        </w:rPr>
        <w:t> </w:t>
      </w:r>
      <w:r>
        <w:rPr>
          <w:color w:val="231F20"/>
          <w:sz w:val="20"/>
        </w:rPr>
        <w:t>are</w:t>
      </w:r>
      <w:r>
        <w:rPr>
          <w:color w:val="231F20"/>
          <w:spacing w:val="-9"/>
          <w:sz w:val="20"/>
        </w:rPr>
        <w:t> </w:t>
      </w:r>
      <w:r>
        <w:rPr>
          <w:color w:val="231F20"/>
          <w:sz w:val="20"/>
        </w:rPr>
        <w:t>separate.</w:t>
      </w:r>
    </w:p>
    <w:p>
      <w:pPr>
        <w:pStyle w:val="ListParagraph"/>
        <w:numPr>
          <w:ilvl w:val="2"/>
          <w:numId w:val="5"/>
        </w:numPr>
        <w:tabs>
          <w:tab w:pos="3094" w:val="left" w:leader="none"/>
        </w:tabs>
        <w:spacing w:line="249" w:lineRule="auto" w:before="123" w:after="0"/>
        <w:ind w:left="2352" w:right="2347" w:firstLine="479"/>
        <w:jc w:val="both"/>
        <w:rPr>
          <w:sz w:val="20"/>
        </w:rPr>
      </w:pPr>
      <w:r>
        <w:rPr>
          <w:color w:val="231F20"/>
          <w:sz w:val="20"/>
        </w:rPr>
        <w:t>A</w:t>
      </w:r>
      <w:r>
        <w:rPr>
          <w:color w:val="231F20"/>
          <w:spacing w:val="-13"/>
          <w:sz w:val="20"/>
        </w:rPr>
        <w:t> </w:t>
      </w:r>
      <w:r>
        <w:rPr>
          <w:color w:val="231F20"/>
          <w:sz w:val="20"/>
        </w:rPr>
        <w:t>and</w:t>
      </w:r>
      <w:r>
        <w:rPr>
          <w:color w:val="231F20"/>
          <w:spacing w:val="-12"/>
          <w:sz w:val="20"/>
        </w:rPr>
        <w:t> </w:t>
      </w:r>
      <w:r>
        <w:rPr>
          <w:color w:val="231F20"/>
          <w:sz w:val="20"/>
        </w:rPr>
        <w:t>B</w:t>
      </w:r>
      <w:r>
        <w:rPr>
          <w:color w:val="231F20"/>
          <w:spacing w:val="-13"/>
          <w:sz w:val="20"/>
        </w:rPr>
        <w:t> </w:t>
      </w:r>
      <w:r>
        <w:rPr>
          <w:color w:val="231F20"/>
          <w:sz w:val="20"/>
        </w:rPr>
        <w:t>are</w:t>
      </w:r>
      <w:r>
        <w:rPr>
          <w:color w:val="231F20"/>
          <w:spacing w:val="-12"/>
          <w:sz w:val="20"/>
        </w:rPr>
        <w:t> </w:t>
      </w:r>
      <w:r>
        <w:rPr>
          <w:color w:val="231F20"/>
          <w:sz w:val="20"/>
        </w:rPr>
        <w:t>joint</w:t>
      </w:r>
      <w:r>
        <w:rPr>
          <w:color w:val="231F20"/>
          <w:spacing w:val="-13"/>
          <w:sz w:val="20"/>
        </w:rPr>
        <w:t> </w:t>
      </w:r>
      <w:r>
        <w:rPr>
          <w:color w:val="231F20"/>
          <w:sz w:val="20"/>
        </w:rPr>
        <w:t>jailors,</w:t>
      </w:r>
      <w:r>
        <w:rPr>
          <w:color w:val="231F20"/>
          <w:spacing w:val="-12"/>
          <w:sz w:val="20"/>
        </w:rPr>
        <w:t> </w:t>
      </w:r>
      <w:r>
        <w:rPr>
          <w:color w:val="231F20"/>
          <w:sz w:val="20"/>
        </w:rPr>
        <w:t>and</w:t>
      </w:r>
      <w:r>
        <w:rPr>
          <w:color w:val="231F20"/>
          <w:spacing w:val="-13"/>
          <w:sz w:val="20"/>
        </w:rPr>
        <w:t> </w:t>
      </w:r>
      <w:r>
        <w:rPr>
          <w:color w:val="231F20"/>
          <w:sz w:val="20"/>
        </w:rPr>
        <w:t>as</w:t>
      </w:r>
      <w:r>
        <w:rPr>
          <w:color w:val="231F20"/>
          <w:spacing w:val="-12"/>
          <w:sz w:val="20"/>
        </w:rPr>
        <w:t> </w:t>
      </w:r>
      <w:r>
        <w:rPr>
          <w:color w:val="231F20"/>
          <w:sz w:val="20"/>
        </w:rPr>
        <w:t>such</w:t>
      </w:r>
      <w:r>
        <w:rPr>
          <w:color w:val="231F20"/>
          <w:spacing w:val="-13"/>
          <w:sz w:val="20"/>
        </w:rPr>
        <w:t> </w:t>
      </w:r>
      <w:r>
        <w:rPr>
          <w:color w:val="231F20"/>
          <w:sz w:val="20"/>
        </w:rPr>
        <w:t>have</w:t>
      </w:r>
      <w:r>
        <w:rPr>
          <w:color w:val="231F20"/>
          <w:spacing w:val="-12"/>
          <w:sz w:val="20"/>
        </w:rPr>
        <w:t> </w:t>
      </w:r>
      <w:r>
        <w:rPr>
          <w:color w:val="231F20"/>
          <w:sz w:val="20"/>
        </w:rPr>
        <w:t>the</w:t>
      </w:r>
      <w:r>
        <w:rPr>
          <w:color w:val="231F20"/>
          <w:spacing w:val="-13"/>
          <w:sz w:val="20"/>
        </w:rPr>
        <w:t> </w:t>
      </w:r>
      <w:r>
        <w:rPr>
          <w:color w:val="231F20"/>
          <w:sz w:val="20"/>
        </w:rPr>
        <w:t>charge</w:t>
      </w:r>
      <w:r>
        <w:rPr>
          <w:color w:val="231F20"/>
          <w:spacing w:val="-12"/>
          <w:sz w:val="20"/>
        </w:rPr>
        <w:t> </w:t>
      </w:r>
      <w:r>
        <w:rPr>
          <w:color w:val="231F20"/>
          <w:sz w:val="20"/>
        </w:rPr>
        <w:t>of</w:t>
      </w:r>
      <w:r>
        <w:rPr>
          <w:color w:val="231F20"/>
          <w:spacing w:val="-13"/>
          <w:sz w:val="20"/>
        </w:rPr>
        <w:t> </w:t>
      </w:r>
      <w:r>
        <w:rPr>
          <w:color w:val="231F20"/>
          <w:sz w:val="20"/>
        </w:rPr>
        <w:t>Z,</w:t>
      </w:r>
      <w:r>
        <w:rPr>
          <w:color w:val="231F20"/>
          <w:spacing w:val="-12"/>
          <w:sz w:val="20"/>
        </w:rPr>
        <w:t> </w:t>
      </w:r>
      <w:r>
        <w:rPr>
          <w:color w:val="231F20"/>
          <w:sz w:val="20"/>
        </w:rPr>
        <w:t>a</w:t>
      </w:r>
      <w:r>
        <w:rPr>
          <w:color w:val="231F20"/>
          <w:spacing w:val="-13"/>
          <w:sz w:val="20"/>
        </w:rPr>
        <w:t> </w:t>
      </w:r>
      <w:r>
        <w:rPr>
          <w:color w:val="231F20"/>
          <w:sz w:val="20"/>
        </w:rPr>
        <w:t>prisoner,</w:t>
      </w:r>
      <w:r>
        <w:rPr>
          <w:color w:val="231F20"/>
          <w:spacing w:val="-12"/>
          <w:sz w:val="20"/>
        </w:rPr>
        <w:t> </w:t>
      </w:r>
      <w:r>
        <w:rPr>
          <w:color w:val="231F20"/>
          <w:sz w:val="20"/>
        </w:rPr>
        <w:t>alternatively </w:t>
      </w:r>
      <w:r>
        <w:rPr>
          <w:color w:val="231F20"/>
          <w:spacing w:val="-2"/>
          <w:sz w:val="20"/>
        </w:rPr>
        <w:t>for</w:t>
      </w:r>
      <w:r>
        <w:rPr>
          <w:color w:val="231F20"/>
          <w:spacing w:val="-11"/>
          <w:sz w:val="20"/>
        </w:rPr>
        <w:t> </w:t>
      </w:r>
      <w:r>
        <w:rPr>
          <w:color w:val="231F20"/>
          <w:spacing w:val="-2"/>
          <w:sz w:val="20"/>
        </w:rPr>
        <w:t>six</w:t>
      </w:r>
      <w:r>
        <w:rPr>
          <w:color w:val="231F20"/>
          <w:spacing w:val="-10"/>
          <w:sz w:val="20"/>
        </w:rPr>
        <w:t> </w:t>
      </w:r>
      <w:r>
        <w:rPr>
          <w:color w:val="231F20"/>
          <w:spacing w:val="-2"/>
          <w:sz w:val="20"/>
        </w:rPr>
        <w:t>hours</w:t>
      </w:r>
      <w:r>
        <w:rPr>
          <w:color w:val="231F20"/>
          <w:spacing w:val="-11"/>
          <w:sz w:val="20"/>
        </w:rPr>
        <w:t> </w:t>
      </w:r>
      <w:r>
        <w:rPr>
          <w:color w:val="231F20"/>
          <w:spacing w:val="-2"/>
          <w:sz w:val="20"/>
        </w:rPr>
        <w:t>at</w:t>
      </w:r>
      <w:r>
        <w:rPr>
          <w:color w:val="231F20"/>
          <w:spacing w:val="-10"/>
          <w:sz w:val="20"/>
        </w:rPr>
        <w:t> </w:t>
      </w:r>
      <w:r>
        <w:rPr>
          <w:color w:val="231F20"/>
          <w:spacing w:val="-2"/>
          <w:sz w:val="20"/>
        </w:rPr>
        <w:t>a</w:t>
      </w:r>
      <w:r>
        <w:rPr>
          <w:color w:val="231F20"/>
          <w:spacing w:val="-11"/>
          <w:sz w:val="20"/>
        </w:rPr>
        <w:t> </w:t>
      </w:r>
      <w:r>
        <w:rPr>
          <w:color w:val="231F20"/>
          <w:spacing w:val="-2"/>
          <w:sz w:val="20"/>
        </w:rPr>
        <w:t>time.</w:t>
      </w:r>
      <w:r>
        <w:rPr>
          <w:color w:val="231F20"/>
          <w:spacing w:val="-10"/>
          <w:sz w:val="20"/>
        </w:rPr>
        <w:t> </w:t>
      </w:r>
      <w:r>
        <w:rPr>
          <w:color w:val="231F20"/>
          <w:spacing w:val="-2"/>
          <w:sz w:val="20"/>
        </w:rPr>
        <w:t>A</w:t>
      </w:r>
      <w:r>
        <w:rPr>
          <w:color w:val="231F20"/>
          <w:spacing w:val="-11"/>
          <w:sz w:val="20"/>
        </w:rPr>
        <w:t> </w:t>
      </w:r>
      <w:r>
        <w:rPr>
          <w:color w:val="231F20"/>
          <w:spacing w:val="-2"/>
          <w:sz w:val="20"/>
        </w:rPr>
        <w:t>and</w:t>
      </w:r>
      <w:r>
        <w:rPr>
          <w:color w:val="231F20"/>
          <w:spacing w:val="-10"/>
          <w:sz w:val="20"/>
        </w:rPr>
        <w:t> </w:t>
      </w:r>
      <w:r>
        <w:rPr>
          <w:color w:val="231F20"/>
          <w:spacing w:val="-2"/>
          <w:sz w:val="20"/>
        </w:rPr>
        <w:t>B,</w:t>
      </w:r>
      <w:r>
        <w:rPr>
          <w:color w:val="231F20"/>
          <w:spacing w:val="-11"/>
          <w:sz w:val="20"/>
        </w:rPr>
        <w:t> </w:t>
      </w:r>
      <w:r>
        <w:rPr>
          <w:color w:val="231F20"/>
          <w:spacing w:val="-2"/>
          <w:sz w:val="20"/>
        </w:rPr>
        <w:t>intending</w:t>
      </w:r>
      <w:r>
        <w:rPr>
          <w:color w:val="231F20"/>
          <w:spacing w:val="-10"/>
          <w:sz w:val="20"/>
        </w:rPr>
        <w:t> </w:t>
      </w:r>
      <w:r>
        <w:rPr>
          <w:color w:val="231F20"/>
          <w:spacing w:val="-2"/>
          <w:sz w:val="20"/>
        </w:rPr>
        <w:t>to</w:t>
      </w:r>
      <w:r>
        <w:rPr>
          <w:color w:val="231F20"/>
          <w:spacing w:val="-11"/>
          <w:sz w:val="20"/>
        </w:rPr>
        <w:t> </w:t>
      </w:r>
      <w:r>
        <w:rPr>
          <w:color w:val="231F20"/>
          <w:spacing w:val="-2"/>
          <w:sz w:val="20"/>
        </w:rPr>
        <w:t>cause</w:t>
      </w:r>
      <w:r>
        <w:rPr>
          <w:color w:val="231F20"/>
          <w:spacing w:val="-10"/>
          <w:sz w:val="20"/>
        </w:rPr>
        <w:t> </w:t>
      </w:r>
      <w:r>
        <w:rPr>
          <w:color w:val="231F20"/>
          <w:spacing w:val="-2"/>
          <w:sz w:val="20"/>
        </w:rPr>
        <w:t>Z’s</w:t>
      </w:r>
      <w:r>
        <w:rPr>
          <w:color w:val="231F20"/>
          <w:spacing w:val="-11"/>
          <w:sz w:val="20"/>
        </w:rPr>
        <w:t> </w:t>
      </w:r>
      <w:r>
        <w:rPr>
          <w:color w:val="231F20"/>
          <w:spacing w:val="-2"/>
          <w:sz w:val="20"/>
        </w:rPr>
        <w:t>death,</w:t>
      </w:r>
      <w:r>
        <w:rPr>
          <w:color w:val="231F20"/>
          <w:spacing w:val="-10"/>
          <w:sz w:val="20"/>
        </w:rPr>
        <w:t> </w:t>
      </w:r>
      <w:r>
        <w:rPr>
          <w:color w:val="231F20"/>
          <w:spacing w:val="-2"/>
          <w:sz w:val="20"/>
        </w:rPr>
        <w:t>knowingly</w:t>
      </w:r>
      <w:r>
        <w:rPr>
          <w:color w:val="231F20"/>
          <w:spacing w:val="-11"/>
          <w:sz w:val="20"/>
        </w:rPr>
        <w:t> </w:t>
      </w:r>
      <w:r>
        <w:rPr>
          <w:color w:val="231F20"/>
          <w:spacing w:val="-2"/>
          <w:sz w:val="20"/>
        </w:rPr>
        <w:t>cooperate</w:t>
      </w:r>
      <w:r>
        <w:rPr>
          <w:color w:val="231F20"/>
          <w:spacing w:val="-10"/>
          <w:sz w:val="20"/>
        </w:rPr>
        <w:t> </w:t>
      </w:r>
      <w:r>
        <w:rPr>
          <w:color w:val="231F20"/>
          <w:spacing w:val="-2"/>
          <w:sz w:val="20"/>
        </w:rPr>
        <w:t>in</w:t>
      </w:r>
      <w:r>
        <w:rPr>
          <w:color w:val="231F20"/>
          <w:spacing w:val="-11"/>
          <w:sz w:val="20"/>
        </w:rPr>
        <w:t> </w:t>
      </w:r>
      <w:r>
        <w:rPr>
          <w:color w:val="231F20"/>
          <w:spacing w:val="-2"/>
          <w:sz w:val="20"/>
        </w:rPr>
        <w:t>causing that</w:t>
      </w:r>
      <w:r>
        <w:rPr>
          <w:color w:val="231F20"/>
          <w:spacing w:val="-11"/>
          <w:sz w:val="20"/>
        </w:rPr>
        <w:t> </w:t>
      </w:r>
      <w:r>
        <w:rPr>
          <w:color w:val="231F20"/>
          <w:spacing w:val="-2"/>
          <w:sz w:val="20"/>
        </w:rPr>
        <w:t>effect</w:t>
      </w:r>
      <w:r>
        <w:rPr>
          <w:color w:val="231F20"/>
          <w:spacing w:val="-10"/>
          <w:sz w:val="20"/>
        </w:rPr>
        <w:t> </w:t>
      </w:r>
      <w:r>
        <w:rPr>
          <w:color w:val="231F20"/>
          <w:spacing w:val="-2"/>
          <w:sz w:val="20"/>
        </w:rPr>
        <w:t>by</w:t>
      </w:r>
      <w:r>
        <w:rPr>
          <w:color w:val="231F20"/>
          <w:spacing w:val="-11"/>
          <w:sz w:val="20"/>
        </w:rPr>
        <w:t> </w:t>
      </w:r>
      <w:r>
        <w:rPr>
          <w:color w:val="231F20"/>
          <w:spacing w:val="-2"/>
          <w:sz w:val="20"/>
        </w:rPr>
        <w:t>illegally</w:t>
      </w:r>
      <w:r>
        <w:rPr>
          <w:color w:val="231F20"/>
          <w:spacing w:val="-10"/>
          <w:sz w:val="20"/>
        </w:rPr>
        <w:t> </w:t>
      </w:r>
      <w:r>
        <w:rPr>
          <w:color w:val="231F20"/>
          <w:spacing w:val="-2"/>
          <w:sz w:val="20"/>
        </w:rPr>
        <w:t>omitting,</w:t>
      </w:r>
      <w:r>
        <w:rPr>
          <w:color w:val="231F20"/>
          <w:spacing w:val="-11"/>
          <w:sz w:val="20"/>
        </w:rPr>
        <w:t> </w:t>
      </w:r>
      <w:r>
        <w:rPr>
          <w:color w:val="231F20"/>
          <w:spacing w:val="-2"/>
          <w:sz w:val="20"/>
        </w:rPr>
        <w:t>each</w:t>
      </w:r>
      <w:r>
        <w:rPr>
          <w:color w:val="231F20"/>
          <w:spacing w:val="-10"/>
          <w:sz w:val="20"/>
        </w:rPr>
        <w:t> </w:t>
      </w:r>
      <w:r>
        <w:rPr>
          <w:color w:val="231F20"/>
          <w:spacing w:val="-2"/>
          <w:sz w:val="20"/>
        </w:rPr>
        <w:t>during</w:t>
      </w:r>
      <w:r>
        <w:rPr>
          <w:color w:val="231F20"/>
          <w:spacing w:val="-11"/>
          <w:sz w:val="20"/>
        </w:rPr>
        <w:t> </w:t>
      </w:r>
      <w:r>
        <w:rPr>
          <w:color w:val="231F20"/>
          <w:spacing w:val="-2"/>
          <w:sz w:val="20"/>
        </w:rPr>
        <w:t>the</w:t>
      </w:r>
      <w:r>
        <w:rPr>
          <w:color w:val="231F20"/>
          <w:spacing w:val="-10"/>
          <w:sz w:val="20"/>
        </w:rPr>
        <w:t> </w:t>
      </w:r>
      <w:r>
        <w:rPr>
          <w:color w:val="231F20"/>
          <w:spacing w:val="-2"/>
          <w:sz w:val="20"/>
        </w:rPr>
        <w:t>time</w:t>
      </w:r>
      <w:r>
        <w:rPr>
          <w:color w:val="231F20"/>
          <w:spacing w:val="-11"/>
          <w:sz w:val="20"/>
        </w:rPr>
        <w:t> </w:t>
      </w:r>
      <w:r>
        <w:rPr>
          <w:color w:val="231F20"/>
          <w:spacing w:val="-2"/>
          <w:sz w:val="20"/>
        </w:rPr>
        <w:t>of</w:t>
      </w:r>
      <w:r>
        <w:rPr>
          <w:color w:val="231F20"/>
          <w:spacing w:val="-10"/>
          <w:sz w:val="20"/>
        </w:rPr>
        <w:t> </w:t>
      </w:r>
      <w:r>
        <w:rPr>
          <w:color w:val="231F20"/>
          <w:spacing w:val="-2"/>
          <w:sz w:val="20"/>
        </w:rPr>
        <w:t>his</w:t>
      </w:r>
      <w:r>
        <w:rPr>
          <w:color w:val="231F20"/>
          <w:spacing w:val="-11"/>
          <w:sz w:val="20"/>
        </w:rPr>
        <w:t> </w:t>
      </w:r>
      <w:r>
        <w:rPr>
          <w:color w:val="231F20"/>
          <w:spacing w:val="-2"/>
          <w:sz w:val="20"/>
        </w:rPr>
        <w:t>attendance,</w:t>
      </w:r>
      <w:r>
        <w:rPr>
          <w:color w:val="231F20"/>
          <w:spacing w:val="-10"/>
          <w:sz w:val="20"/>
        </w:rPr>
        <w:t> </w:t>
      </w:r>
      <w:r>
        <w:rPr>
          <w:color w:val="231F20"/>
          <w:spacing w:val="-2"/>
          <w:sz w:val="20"/>
        </w:rPr>
        <w:t>to</w:t>
      </w:r>
      <w:r>
        <w:rPr>
          <w:color w:val="231F20"/>
          <w:spacing w:val="-11"/>
          <w:sz w:val="20"/>
        </w:rPr>
        <w:t> </w:t>
      </w:r>
      <w:r>
        <w:rPr>
          <w:color w:val="231F20"/>
          <w:spacing w:val="-2"/>
          <w:sz w:val="20"/>
        </w:rPr>
        <w:t>furnish</w:t>
      </w:r>
      <w:r>
        <w:rPr>
          <w:color w:val="231F20"/>
          <w:spacing w:val="-10"/>
          <w:sz w:val="20"/>
        </w:rPr>
        <w:t> </w:t>
      </w:r>
      <w:r>
        <w:rPr>
          <w:color w:val="231F20"/>
          <w:spacing w:val="-2"/>
          <w:sz w:val="20"/>
        </w:rPr>
        <w:t>Z</w:t>
      </w:r>
      <w:r>
        <w:rPr>
          <w:color w:val="231F20"/>
          <w:spacing w:val="-11"/>
          <w:sz w:val="20"/>
        </w:rPr>
        <w:t> </w:t>
      </w:r>
      <w:r>
        <w:rPr>
          <w:color w:val="231F20"/>
          <w:spacing w:val="-2"/>
          <w:sz w:val="20"/>
        </w:rPr>
        <w:t>with</w:t>
      </w:r>
      <w:r>
        <w:rPr>
          <w:color w:val="231F20"/>
          <w:spacing w:val="-10"/>
          <w:sz w:val="20"/>
        </w:rPr>
        <w:t> </w:t>
      </w:r>
      <w:r>
        <w:rPr>
          <w:color w:val="231F20"/>
          <w:spacing w:val="-2"/>
          <w:sz w:val="20"/>
        </w:rPr>
        <w:t>food </w:t>
      </w:r>
      <w:r>
        <w:rPr>
          <w:color w:val="231F20"/>
          <w:sz w:val="20"/>
        </w:rPr>
        <w:t>supplied</w:t>
      </w:r>
      <w:r>
        <w:rPr>
          <w:color w:val="231F20"/>
          <w:spacing w:val="-2"/>
          <w:sz w:val="20"/>
        </w:rPr>
        <w:t> </w:t>
      </w:r>
      <w:r>
        <w:rPr>
          <w:color w:val="231F20"/>
          <w:sz w:val="20"/>
        </w:rPr>
        <w:t>to</w:t>
      </w:r>
      <w:r>
        <w:rPr>
          <w:color w:val="231F20"/>
          <w:spacing w:val="-2"/>
          <w:sz w:val="20"/>
        </w:rPr>
        <w:t> </w:t>
      </w:r>
      <w:r>
        <w:rPr>
          <w:color w:val="231F20"/>
          <w:sz w:val="20"/>
        </w:rPr>
        <w:t>them</w:t>
      </w:r>
      <w:r>
        <w:rPr>
          <w:color w:val="231F20"/>
          <w:spacing w:val="-2"/>
          <w:sz w:val="20"/>
        </w:rPr>
        <w:t> </w:t>
      </w:r>
      <w:r>
        <w:rPr>
          <w:color w:val="231F20"/>
          <w:sz w:val="20"/>
        </w:rPr>
        <w:t>for</w:t>
      </w:r>
      <w:r>
        <w:rPr>
          <w:color w:val="231F20"/>
          <w:spacing w:val="-3"/>
          <w:sz w:val="20"/>
        </w:rPr>
        <w:t> </w:t>
      </w:r>
      <w:r>
        <w:rPr>
          <w:color w:val="231F20"/>
          <w:sz w:val="20"/>
        </w:rPr>
        <w:t>that</w:t>
      </w:r>
      <w:r>
        <w:rPr>
          <w:color w:val="231F20"/>
          <w:spacing w:val="-2"/>
          <w:sz w:val="20"/>
        </w:rPr>
        <w:t> </w:t>
      </w:r>
      <w:r>
        <w:rPr>
          <w:color w:val="231F20"/>
          <w:sz w:val="20"/>
        </w:rPr>
        <w:t>purpose.</w:t>
      </w:r>
      <w:r>
        <w:rPr>
          <w:color w:val="231F20"/>
          <w:spacing w:val="-2"/>
          <w:sz w:val="20"/>
        </w:rPr>
        <w:t> </w:t>
      </w:r>
      <w:r>
        <w:rPr>
          <w:color w:val="231F20"/>
          <w:sz w:val="20"/>
        </w:rPr>
        <w:t>Z</w:t>
      </w:r>
      <w:r>
        <w:rPr>
          <w:color w:val="231F20"/>
          <w:spacing w:val="-2"/>
          <w:sz w:val="20"/>
        </w:rPr>
        <w:t> </w:t>
      </w:r>
      <w:r>
        <w:rPr>
          <w:color w:val="231F20"/>
          <w:sz w:val="20"/>
        </w:rPr>
        <w:t>dies</w:t>
      </w:r>
      <w:r>
        <w:rPr>
          <w:color w:val="231F20"/>
          <w:spacing w:val="-2"/>
          <w:sz w:val="20"/>
        </w:rPr>
        <w:t> </w:t>
      </w:r>
      <w:r>
        <w:rPr>
          <w:color w:val="231F20"/>
          <w:sz w:val="20"/>
        </w:rPr>
        <w:t>of</w:t>
      </w:r>
      <w:r>
        <w:rPr>
          <w:color w:val="231F20"/>
          <w:spacing w:val="-2"/>
          <w:sz w:val="20"/>
        </w:rPr>
        <w:t> </w:t>
      </w:r>
      <w:r>
        <w:rPr>
          <w:color w:val="231F20"/>
          <w:sz w:val="20"/>
        </w:rPr>
        <w:t>hunger.</w:t>
      </w:r>
      <w:r>
        <w:rPr>
          <w:color w:val="231F20"/>
          <w:spacing w:val="-3"/>
          <w:sz w:val="20"/>
        </w:rPr>
        <w:t> </w:t>
      </w:r>
      <w:r>
        <w:rPr>
          <w:color w:val="231F20"/>
          <w:sz w:val="20"/>
        </w:rPr>
        <w:t>Both</w:t>
      </w:r>
      <w:r>
        <w:rPr>
          <w:color w:val="231F20"/>
          <w:spacing w:val="-12"/>
          <w:sz w:val="20"/>
        </w:rPr>
        <w:t> </w:t>
      </w:r>
      <w:r>
        <w:rPr>
          <w:color w:val="231F20"/>
          <w:sz w:val="20"/>
        </w:rPr>
        <w:t>A</w:t>
      </w:r>
      <w:r>
        <w:rPr>
          <w:color w:val="231F20"/>
          <w:spacing w:val="-13"/>
          <w:sz w:val="20"/>
        </w:rPr>
        <w:t> </w:t>
      </w:r>
      <w:r>
        <w:rPr>
          <w:color w:val="231F20"/>
          <w:sz w:val="20"/>
        </w:rPr>
        <w:t>and</w:t>
      </w:r>
      <w:r>
        <w:rPr>
          <w:color w:val="231F20"/>
          <w:spacing w:val="-3"/>
          <w:sz w:val="20"/>
        </w:rPr>
        <w:t> </w:t>
      </w:r>
      <w:r>
        <w:rPr>
          <w:color w:val="231F20"/>
          <w:sz w:val="20"/>
        </w:rPr>
        <w:t>B</w:t>
      </w:r>
      <w:r>
        <w:rPr>
          <w:color w:val="231F20"/>
          <w:spacing w:val="-2"/>
          <w:sz w:val="20"/>
        </w:rPr>
        <w:t> </w:t>
      </w:r>
      <w:r>
        <w:rPr>
          <w:color w:val="231F20"/>
          <w:sz w:val="20"/>
        </w:rPr>
        <w:t>are</w:t>
      </w:r>
      <w:r>
        <w:rPr>
          <w:color w:val="231F20"/>
          <w:spacing w:val="-3"/>
          <w:sz w:val="20"/>
        </w:rPr>
        <w:t> </w:t>
      </w:r>
      <w:r>
        <w:rPr>
          <w:color w:val="231F20"/>
          <w:sz w:val="20"/>
        </w:rPr>
        <w:t>guilty</w:t>
      </w:r>
      <w:r>
        <w:rPr>
          <w:color w:val="231F20"/>
          <w:spacing w:val="-3"/>
          <w:sz w:val="20"/>
        </w:rPr>
        <w:t> </w:t>
      </w:r>
      <w:r>
        <w:rPr>
          <w:color w:val="231F20"/>
          <w:sz w:val="20"/>
        </w:rPr>
        <w:t>of</w:t>
      </w:r>
      <w:r>
        <w:rPr>
          <w:color w:val="231F20"/>
          <w:spacing w:val="-2"/>
          <w:sz w:val="20"/>
        </w:rPr>
        <w:t> </w:t>
      </w:r>
      <w:r>
        <w:rPr>
          <w:color w:val="231F20"/>
          <w:sz w:val="20"/>
        </w:rPr>
        <w:t>the</w:t>
      </w:r>
      <w:r>
        <w:rPr>
          <w:color w:val="231F20"/>
          <w:spacing w:val="-3"/>
          <w:sz w:val="20"/>
        </w:rPr>
        <w:t> </w:t>
      </w:r>
      <w:r>
        <w:rPr>
          <w:color w:val="231F20"/>
          <w:sz w:val="20"/>
        </w:rPr>
        <w:t>murder of</w:t>
      </w:r>
      <w:r>
        <w:rPr>
          <w:color w:val="231F20"/>
          <w:spacing w:val="40"/>
          <w:sz w:val="20"/>
        </w:rPr>
        <w:t> </w:t>
      </w:r>
      <w:r>
        <w:rPr>
          <w:color w:val="231F20"/>
          <w:sz w:val="20"/>
        </w:rPr>
        <w:t>Z.</w:t>
      </w:r>
    </w:p>
    <w:p>
      <w:pPr>
        <w:pStyle w:val="ListParagraph"/>
        <w:numPr>
          <w:ilvl w:val="2"/>
          <w:numId w:val="5"/>
        </w:numPr>
        <w:tabs>
          <w:tab w:pos="3078" w:val="left" w:leader="none"/>
        </w:tabs>
        <w:spacing w:line="249" w:lineRule="auto" w:before="124" w:after="0"/>
        <w:ind w:left="2352" w:right="2346" w:firstLine="479"/>
        <w:jc w:val="both"/>
        <w:rPr>
          <w:sz w:val="20"/>
        </w:rPr>
      </w:pPr>
      <w:r>
        <w:rPr>
          <w:color w:val="231F20"/>
          <w:spacing w:val="-2"/>
          <w:sz w:val="20"/>
        </w:rPr>
        <w:t>A,</w:t>
      </w:r>
      <w:r>
        <w:rPr>
          <w:color w:val="231F20"/>
          <w:spacing w:val="-11"/>
          <w:sz w:val="20"/>
        </w:rPr>
        <w:t> </w:t>
      </w:r>
      <w:r>
        <w:rPr>
          <w:color w:val="231F20"/>
          <w:spacing w:val="-2"/>
          <w:sz w:val="20"/>
        </w:rPr>
        <w:t>a</w:t>
      </w:r>
      <w:r>
        <w:rPr>
          <w:color w:val="231F20"/>
          <w:spacing w:val="-9"/>
          <w:sz w:val="20"/>
        </w:rPr>
        <w:t> </w:t>
      </w:r>
      <w:r>
        <w:rPr>
          <w:color w:val="231F20"/>
          <w:spacing w:val="-2"/>
          <w:sz w:val="20"/>
        </w:rPr>
        <w:t>jailor,</w:t>
      </w:r>
      <w:r>
        <w:rPr>
          <w:color w:val="231F20"/>
          <w:spacing w:val="-7"/>
          <w:sz w:val="20"/>
        </w:rPr>
        <w:t> </w:t>
      </w:r>
      <w:r>
        <w:rPr>
          <w:color w:val="231F20"/>
          <w:spacing w:val="-2"/>
          <w:sz w:val="20"/>
        </w:rPr>
        <w:t>has</w:t>
      </w:r>
      <w:r>
        <w:rPr>
          <w:color w:val="231F20"/>
          <w:spacing w:val="-6"/>
          <w:sz w:val="20"/>
        </w:rPr>
        <w:t> </w:t>
      </w:r>
      <w:r>
        <w:rPr>
          <w:color w:val="231F20"/>
          <w:spacing w:val="-2"/>
          <w:sz w:val="20"/>
        </w:rPr>
        <w:t>the</w:t>
      </w:r>
      <w:r>
        <w:rPr>
          <w:color w:val="231F20"/>
          <w:spacing w:val="-6"/>
          <w:sz w:val="20"/>
        </w:rPr>
        <w:t> </w:t>
      </w:r>
      <w:r>
        <w:rPr>
          <w:color w:val="231F20"/>
          <w:spacing w:val="-2"/>
          <w:sz w:val="20"/>
        </w:rPr>
        <w:t>charge</w:t>
      </w:r>
      <w:r>
        <w:rPr>
          <w:color w:val="231F20"/>
          <w:spacing w:val="-6"/>
          <w:sz w:val="20"/>
        </w:rPr>
        <w:t> </w:t>
      </w:r>
      <w:r>
        <w:rPr>
          <w:color w:val="231F20"/>
          <w:spacing w:val="-2"/>
          <w:sz w:val="20"/>
        </w:rPr>
        <w:t>of</w:t>
      </w:r>
      <w:r>
        <w:rPr>
          <w:color w:val="231F20"/>
          <w:spacing w:val="-6"/>
          <w:sz w:val="20"/>
        </w:rPr>
        <w:t> </w:t>
      </w:r>
      <w:r>
        <w:rPr>
          <w:color w:val="231F20"/>
          <w:spacing w:val="-2"/>
          <w:sz w:val="20"/>
        </w:rPr>
        <w:t>Z,</w:t>
      </w:r>
      <w:r>
        <w:rPr>
          <w:color w:val="231F20"/>
          <w:spacing w:val="-6"/>
          <w:sz w:val="20"/>
        </w:rPr>
        <w:t> </w:t>
      </w:r>
      <w:r>
        <w:rPr>
          <w:color w:val="231F20"/>
          <w:spacing w:val="-2"/>
          <w:sz w:val="20"/>
        </w:rPr>
        <w:t>a</w:t>
      </w:r>
      <w:r>
        <w:rPr>
          <w:color w:val="231F20"/>
          <w:spacing w:val="-6"/>
          <w:sz w:val="20"/>
        </w:rPr>
        <w:t> </w:t>
      </w:r>
      <w:r>
        <w:rPr>
          <w:color w:val="231F20"/>
          <w:spacing w:val="-2"/>
          <w:sz w:val="20"/>
        </w:rPr>
        <w:t>prisoner.</w:t>
      </w:r>
      <w:r>
        <w:rPr>
          <w:color w:val="231F20"/>
          <w:spacing w:val="-11"/>
          <w:sz w:val="20"/>
        </w:rPr>
        <w:t> </w:t>
      </w:r>
      <w:r>
        <w:rPr>
          <w:color w:val="231F20"/>
          <w:spacing w:val="-2"/>
          <w:sz w:val="20"/>
        </w:rPr>
        <w:t>A,</w:t>
      </w:r>
      <w:r>
        <w:rPr>
          <w:color w:val="231F20"/>
          <w:spacing w:val="-7"/>
          <w:sz w:val="20"/>
        </w:rPr>
        <w:t> </w:t>
      </w:r>
      <w:r>
        <w:rPr>
          <w:color w:val="231F20"/>
          <w:spacing w:val="-2"/>
          <w:sz w:val="20"/>
        </w:rPr>
        <w:t>intending</w:t>
      </w:r>
      <w:r>
        <w:rPr>
          <w:color w:val="231F20"/>
          <w:spacing w:val="-7"/>
          <w:sz w:val="20"/>
        </w:rPr>
        <w:t> </w:t>
      </w:r>
      <w:r>
        <w:rPr>
          <w:color w:val="231F20"/>
          <w:spacing w:val="-2"/>
          <w:sz w:val="20"/>
        </w:rPr>
        <w:t>to</w:t>
      </w:r>
      <w:r>
        <w:rPr>
          <w:color w:val="231F20"/>
          <w:spacing w:val="-6"/>
          <w:sz w:val="20"/>
        </w:rPr>
        <w:t> </w:t>
      </w:r>
      <w:r>
        <w:rPr>
          <w:color w:val="231F20"/>
          <w:spacing w:val="-2"/>
          <w:sz w:val="20"/>
        </w:rPr>
        <w:t>cause</w:t>
      </w:r>
      <w:r>
        <w:rPr>
          <w:color w:val="231F20"/>
          <w:spacing w:val="-6"/>
          <w:sz w:val="20"/>
        </w:rPr>
        <w:t> </w:t>
      </w:r>
      <w:r>
        <w:rPr>
          <w:color w:val="231F20"/>
          <w:spacing w:val="-2"/>
          <w:sz w:val="20"/>
        </w:rPr>
        <w:t>Z’s</w:t>
      </w:r>
      <w:r>
        <w:rPr>
          <w:color w:val="231F20"/>
          <w:spacing w:val="-7"/>
          <w:sz w:val="20"/>
        </w:rPr>
        <w:t> </w:t>
      </w:r>
      <w:r>
        <w:rPr>
          <w:color w:val="231F20"/>
          <w:spacing w:val="-2"/>
          <w:sz w:val="20"/>
        </w:rPr>
        <w:t>death,</w:t>
      </w:r>
      <w:r>
        <w:rPr>
          <w:color w:val="231F20"/>
          <w:spacing w:val="-7"/>
          <w:sz w:val="20"/>
        </w:rPr>
        <w:t> </w:t>
      </w:r>
      <w:r>
        <w:rPr>
          <w:color w:val="231F20"/>
          <w:spacing w:val="-2"/>
          <w:sz w:val="20"/>
        </w:rPr>
        <w:t>illegally </w:t>
      </w:r>
      <w:r>
        <w:rPr>
          <w:color w:val="231F20"/>
          <w:sz w:val="20"/>
        </w:rPr>
        <w:t>omits</w:t>
      </w:r>
      <w:r>
        <w:rPr>
          <w:color w:val="231F20"/>
          <w:spacing w:val="-13"/>
          <w:sz w:val="20"/>
        </w:rPr>
        <w:t> </w:t>
      </w:r>
      <w:r>
        <w:rPr>
          <w:color w:val="231F20"/>
          <w:sz w:val="20"/>
        </w:rPr>
        <w:t>to</w:t>
      </w:r>
      <w:r>
        <w:rPr>
          <w:color w:val="231F20"/>
          <w:spacing w:val="-12"/>
          <w:sz w:val="20"/>
        </w:rPr>
        <w:t> </w:t>
      </w:r>
      <w:r>
        <w:rPr>
          <w:color w:val="231F20"/>
          <w:sz w:val="20"/>
        </w:rPr>
        <w:t>supply</w:t>
      </w:r>
      <w:r>
        <w:rPr>
          <w:color w:val="231F20"/>
          <w:spacing w:val="-13"/>
          <w:sz w:val="20"/>
        </w:rPr>
        <w:t> </w:t>
      </w:r>
      <w:r>
        <w:rPr>
          <w:color w:val="231F20"/>
          <w:sz w:val="20"/>
        </w:rPr>
        <w:t>Z</w:t>
      </w:r>
      <w:r>
        <w:rPr>
          <w:color w:val="231F20"/>
          <w:spacing w:val="-12"/>
          <w:sz w:val="20"/>
        </w:rPr>
        <w:t> </w:t>
      </w:r>
      <w:r>
        <w:rPr>
          <w:color w:val="231F20"/>
          <w:sz w:val="20"/>
        </w:rPr>
        <w:t>with</w:t>
      </w:r>
      <w:r>
        <w:rPr>
          <w:color w:val="231F20"/>
          <w:spacing w:val="-13"/>
          <w:sz w:val="20"/>
        </w:rPr>
        <w:t> </w:t>
      </w:r>
      <w:r>
        <w:rPr>
          <w:color w:val="231F20"/>
          <w:sz w:val="20"/>
        </w:rPr>
        <w:t>food;</w:t>
      </w:r>
      <w:r>
        <w:rPr>
          <w:color w:val="231F20"/>
          <w:spacing w:val="-12"/>
          <w:sz w:val="20"/>
        </w:rPr>
        <w:t> </w:t>
      </w:r>
      <w:r>
        <w:rPr>
          <w:color w:val="231F20"/>
          <w:sz w:val="20"/>
        </w:rPr>
        <w:t>in</w:t>
      </w:r>
      <w:r>
        <w:rPr>
          <w:color w:val="231F20"/>
          <w:spacing w:val="-13"/>
          <w:sz w:val="20"/>
        </w:rPr>
        <w:t> </w:t>
      </w:r>
      <w:r>
        <w:rPr>
          <w:color w:val="231F20"/>
          <w:sz w:val="20"/>
        </w:rPr>
        <w:t>consequence</w:t>
      </w:r>
      <w:r>
        <w:rPr>
          <w:color w:val="231F20"/>
          <w:spacing w:val="-12"/>
          <w:sz w:val="20"/>
        </w:rPr>
        <w:t> </w:t>
      </w:r>
      <w:r>
        <w:rPr>
          <w:color w:val="231F20"/>
          <w:sz w:val="20"/>
        </w:rPr>
        <w:t>of</w:t>
      </w:r>
      <w:r>
        <w:rPr>
          <w:color w:val="231F20"/>
          <w:spacing w:val="-13"/>
          <w:sz w:val="20"/>
        </w:rPr>
        <w:t> </w:t>
      </w:r>
      <w:r>
        <w:rPr>
          <w:color w:val="231F20"/>
          <w:sz w:val="20"/>
        </w:rPr>
        <w:t>which</w:t>
      </w:r>
      <w:r>
        <w:rPr>
          <w:color w:val="231F20"/>
          <w:spacing w:val="-12"/>
          <w:sz w:val="20"/>
        </w:rPr>
        <w:t> </w:t>
      </w:r>
      <w:r>
        <w:rPr>
          <w:color w:val="231F20"/>
          <w:sz w:val="20"/>
        </w:rPr>
        <w:t>Z</w:t>
      </w:r>
      <w:r>
        <w:rPr>
          <w:color w:val="231F20"/>
          <w:spacing w:val="-13"/>
          <w:sz w:val="20"/>
        </w:rPr>
        <w:t> </w:t>
      </w:r>
      <w:r>
        <w:rPr>
          <w:color w:val="231F20"/>
          <w:sz w:val="20"/>
        </w:rPr>
        <w:t>is</w:t>
      </w:r>
      <w:r>
        <w:rPr>
          <w:color w:val="231F20"/>
          <w:spacing w:val="-12"/>
          <w:sz w:val="20"/>
        </w:rPr>
        <w:t> </w:t>
      </w:r>
      <w:r>
        <w:rPr>
          <w:color w:val="231F20"/>
          <w:sz w:val="20"/>
        </w:rPr>
        <w:t>much</w:t>
      </w:r>
      <w:r>
        <w:rPr>
          <w:color w:val="231F20"/>
          <w:spacing w:val="-13"/>
          <w:sz w:val="20"/>
        </w:rPr>
        <w:t> </w:t>
      </w:r>
      <w:r>
        <w:rPr>
          <w:color w:val="231F20"/>
          <w:sz w:val="20"/>
        </w:rPr>
        <w:t>reduced</w:t>
      </w:r>
      <w:r>
        <w:rPr>
          <w:color w:val="231F20"/>
          <w:spacing w:val="-12"/>
          <w:sz w:val="20"/>
        </w:rPr>
        <w:t> </w:t>
      </w:r>
      <w:r>
        <w:rPr>
          <w:color w:val="231F20"/>
          <w:sz w:val="20"/>
        </w:rPr>
        <w:t>in</w:t>
      </w:r>
      <w:r>
        <w:rPr>
          <w:color w:val="231F20"/>
          <w:spacing w:val="-13"/>
          <w:sz w:val="20"/>
        </w:rPr>
        <w:t> </w:t>
      </w:r>
      <w:r>
        <w:rPr>
          <w:color w:val="231F20"/>
          <w:sz w:val="20"/>
        </w:rPr>
        <w:t>strength,</w:t>
      </w:r>
      <w:r>
        <w:rPr>
          <w:color w:val="231F20"/>
          <w:spacing w:val="-12"/>
          <w:sz w:val="20"/>
        </w:rPr>
        <w:t> </w:t>
      </w:r>
      <w:r>
        <w:rPr>
          <w:color w:val="231F20"/>
          <w:sz w:val="20"/>
        </w:rPr>
        <w:t>but</w:t>
      </w:r>
      <w:r>
        <w:rPr>
          <w:color w:val="231F20"/>
          <w:spacing w:val="-13"/>
          <w:sz w:val="20"/>
        </w:rPr>
        <w:t> </w:t>
      </w:r>
      <w:r>
        <w:rPr>
          <w:color w:val="231F20"/>
          <w:sz w:val="20"/>
        </w:rPr>
        <w:t>the starvation</w:t>
      </w:r>
      <w:r>
        <w:rPr>
          <w:color w:val="231F20"/>
          <w:spacing w:val="-13"/>
          <w:sz w:val="20"/>
        </w:rPr>
        <w:t> </w:t>
      </w:r>
      <w:r>
        <w:rPr>
          <w:color w:val="231F20"/>
          <w:sz w:val="20"/>
        </w:rPr>
        <w:t>is</w:t>
      </w:r>
      <w:r>
        <w:rPr>
          <w:color w:val="231F20"/>
          <w:spacing w:val="-12"/>
          <w:sz w:val="20"/>
        </w:rPr>
        <w:t> </w:t>
      </w:r>
      <w:r>
        <w:rPr>
          <w:color w:val="231F20"/>
          <w:sz w:val="20"/>
        </w:rPr>
        <w:t>not</w:t>
      </w:r>
      <w:r>
        <w:rPr>
          <w:color w:val="231F20"/>
          <w:spacing w:val="-13"/>
          <w:sz w:val="20"/>
        </w:rPr>
        <w:t> </w:t>
      </w:r>
      <w:r>
        <w:rPr>
          <w:color w:val="231F20"/>
          <w:sz w:val="20"/>
        </w:rPr>
        <w:t>sufficient</w:t>
      </w:r>
      <w:r>
        <w:rPr>
          <w:color w:val="231F20"/>
          <w:spacing w:val="-12"/>
          <w:sz w:val="20"/>
        </w:rPr>
        <w:t> </w:t>
      </w:r>
      <w:r>
        <w:rPr>
          <w:color w:val="231F20"/>
          <w:sz w:val="20"/>
        </w:rPr>
        <w:t>to</w:t>
      </w:r>
      <w:r>
        <w:rPr>
          <w:color w:val="231F20"/>
          <w:spacing w:val="-13"/>
          <w:sz w:val="20"/>
        </w:rPr>
        <w:t> </w:t>
      </w:r>
      <w:r>
        <w:rPr>
          <w:color w:val="231F20"/>
          <w:sz w:val="20"/>
        </w:rPr>
        <w:t>cause</w:t>
      </w:r>
      <w:r>
        <w:rPr>
          <w:color w:val="231F20"/>
          <w:spacing w:val="-12"/>
          <w:sz w:val="20"/>
        </w:rPr>
        <w:t> </w:t>
      </w:r>
      <w:r>
        <w:rPr>
          <w:color w:val="231F20"/>
          <w:sz w:val="20"/>
        </w:rPr>
        <w:t>his</w:t>
      </w:r>
      <w:r>
        <w:rPr>
          <w:color w:val="231F20"/>
          <w:spacing w:val="-13"/>
          <w:sz w:val="20"/>
        </w:rPr>
        <w:t> </w:t>
      </w:r>
      <w:r>
        <w:rPr>
          <w:color w:val="231F20"/>
          <w:sz w:val="20"/>
        </w:rPr>
        <w:t>death.</w:t>
      </w:r>
      <w:r>
        <w:rPr>
          <w:color w:val="231F20"/>
          <w:spacing w:val="-12"/>
          <w:sz w:val="20"/>
        </w:rPr>
        <w:t> </w:t>
      </w:r>
      <w:r>
        <w:rPr>
          <w:color w:val="231F20"/>
          <w:sz w:val="20"/>
        </w:rPr>
        <w:t>A</w:t>
      </w:r>
      <w:r>
        <w:rPr>
          <w:color w:val="231F20"/>
          <w:spacing w:val="-13"/>
          <w:sz w:val="20"/>
        </w:rPr>
        <w:t> </w:t>
      </w:r>
      <w:r>
        <w:rPr>
          <w:color w:val="231F20"/>
          <w:sz w:val="20"/>
        </w:rPr>
        <w:t>is</w:t>
      </w:r>
      <w:r>
        <w:rPr>
          <w:color w:val="231F20"/>
          <w:spacing w:val="-12"/>
          <w:sz w:val="20"/>
        </w:rPr>
        <w:t> </w:t>
      </w:r>
      <w:r>
        <w:rPr>
          <w:color w:val="231F20"/>
          <w:sz w:val="20"/>
        </w:rPr>
        <w:t>dismissed</w:t>
      </w:r>
      <w:r>
        <w:rPr>
          <w:color w:val="231F20"/>
          <w:spacing w:val="-13"/>
          <w:sz w:val="20"/>
        </w:rPr>
        <w:t> </w:t>
      </w:r>
      <w:r>
        <w:rPr>
          <w:color w:val="231F20"/>
          <w:sz w:val="20"/>
        </w:rPr>
        <w:t>from</w:t>
      </w:r>
      <w:r>
        <w:rPr>
          <w:color w:val="231F20"/>
          <w:spacing w:val="-12"/>
          <w:sz w:val="20"/>
        </w:rPr>
        <w:t> </w:t>
      </w:r>
      <w:r>
        <w:rPr>
          <w:color w:val="231F20"/>
          <w:sz w:val="20"/>
        </w:rPr>
        <w:t>his</w:t>
      </w:r>
      <w:r>
        <w:rPr>
          <w:color w:val="231F20"/>
          <w:spacing w:val="-13"/>
          <w:sz w:val="20"/>
        </w:rPr>
        <w:t> </w:t>
      </w:r>
      <w:r>
        <w:rPr>
          <w:color w:val="231F20"/>
          <w:sz w:val="20"/>
        </w:rPr>
        <w:t>office,</w:t>
      </w:r>
      <w:r>
        <w:rPr>
          <w:color w:val="231F20"/>
          <w:spacing w:val="-12"/>
          <w:sz w:val="20"/>
        </w:rPr>
        <w:t> </w:t>
      </w:r>
      <w:r>
        <w:rPr>
          <w:color w:val="231F20"/>
          <w:sz w:val="20"/>
        </w:rPr>
        <w:t>and</w:t>
      </w:r>
      <w:r>
        <w:rPr>
          <w:color w:val="231F20"/>
          <w:spacing w:val="-13"/>
          <w:sz w:val="20"/>
        </w:rPr>
        <w:t> </w:t>
      </w:r>
      <w:r>
        <w:rPr>
          <w:color w:val="231F20"/>
          <w:sz w:val="20"/>
        </w:rPr>
        <w:t>B</w:t>
      </w:r>
      <w:r>
        <w:rPr>
          <w:color w:val="231F20"/>
          <w:spacing w:val="-12"/>
          <w:sz w:val="20"/>
        </w:rPr>
        <w:t> </w:t>
      </w:r>
      <w:r>
        <w:rPr>
          <w:color w:val="231F20"/>
          <w:sz w:val="20"/>
        </w:rPr>
        <w:t>succeeds him. B, without collusion or cooperation with A, illegally omits to supply Z with food, knowing</w:t>
      </w:r>
      <w:r>
        <w:rPr>
          <w:color w:val="231F20"/>
          <w:spacing w:val="-12"/>
          <w:sz w:val="20"/>
        </w:rPr>
        <w:t> </w:t>
      </w:r>
      <w:r>
        <w:rPr>
          <w:color w:val="231F20"/>
          <w:sz w:val="20"/>
        </w:rPr>
        <w:t>that</w:t>
      </w:r>
      <w:r>
        <w:rPr>
          <w:color w:val="231F20"/>
          <w:spacing w:val="-12"/>
          <w:sz w:val="20"/>
        </w:rPr>
        <w:t> </w:t>
      </w:r>
      <w:r>
        <w:rPr>
          <w:color w:val="231F20"/>
          <w:sz w:val="20"/>
        </w:rPr>
        <w:t>he</w:t>
      </w:r>
      <w:r>
        <w:rPr>
          <w:color w:val="231F20"/>
          <w:spacing w:val="-12"/>
          <w:sz w:val="20"/>
        </w:rPr>
        <w:t> </w:t>
      </w:r>
      <w:r>
        <w:rPr>
          <w:color w:val="231F20"/>
          <w:sz w:val="20"/>
        </w:rPr>
        <w:t>is</w:t>
      </w:r>
      <w:r>
        <w:rPr>
          <w:color w:val="231F20"/>
          <w:spacing w:val="-12"/>
          <w:sz w:val="20"/>
        </w:rPr>
        <w:t> </w:t>
      </w:r>
      <w:r>
        <w:rPr>
          <w:color w:val="231F20"/>
          <w:sz w:val="20"/>
        </w:rPr>
        <w:t>likely</w:t>
      </w:r>
      <w:r>
        <w:rPr>
          <w:color w:val="231F20"/>
          <w:spacing w:val="-12"/>
          <w:sz w:val="20"/>
        </w:rPr>
        <w:t> </w:t>
      </w:r>
      <w:r>
        <w:rPr>
          <w:color w:val="231F20"/>
          <w:sz w:val="20"/>
        </w:rPr>
        <w:t>thereby</w:t>
      </w:r>
      <w:r>
        <w:rPr>
          <w:color w:val="231F20"/>
          <w:spacing w:val="-12"/>
          <w:sz w:val="20"/>
        </w:rPr>
        <w:t> </w:t>
      </w:r>
      <w:r>
        <w:rPr>
          <w:color w:val="231F20"/>
          <w:sz w:val="20"/>
        </w:rPr>
        <w:t>to</w:t>
      </w:r>
      <w:r>
        <w:rPr>
          <w:color w:val="231F20"/>
          <w:spacing w:val="-12"/>
          <w:sz w:val="20"/>
        </w:rPr>
        <w:t> </w:t>
      </w:r>
      <w:r>
        <w:rPr>
          <w:color w:val="231F20"/>
          <w:sz w:val="20"/>
        </w:rPr>
        <w:t>cause</w:t>
      </w:r>
      <w:r>
        <w:rPr>
          <w:color w:val="231F20"/>
          <w:spacing w:val="-12"/>
          <w:sz w:val="20"/>
        </w:rPr>
        <w:t> </w:t>
      </w:r>
      <w:r>
        <w:rPr>
          <w:color w:val="231F20"/>
          <w:sz w:val="20"/>
        </w:rPr>
        <w:t>Z’s</w:t>
      </w:r>
      <w:r>
        <w:rPr>
          <w:color w:val="231F20"/>
          <w:spacing w:val="-12"/>
          <w:sz w:val="20"/>
        </w:rPr>
        <w:t> </w:t>
      </w:r>
      <w:r>
        <w:rPr>
          <w:color w:val="231F20"/>
          <w:sz w:val="20"/>
        </w:rPr>
        <w:t>death.</w:t>
      </w:r>
      <w:r>
        <w:rPr>
          <w:color w:val="231F20"/>
          <w:spacing w:val="-12"/>
          <w:sz w:val="20"/>
        </w:rPr>
        <w:t> </w:t>
      </w:r>
      <w:r>
        <w:rPr>
          <w:color w:val="231F20"/>
          <w:sz w:val="20"/>
        </w:rPr>
        <w:t>Z</w:t>
      </w:r>
      <w:r>
        <w:rPr>
          <w:color w:val="231F20"/>
          <w:spacing w:val="-12"/>
          <w:sz w:val="20"/>
        </w:rPr>
        <w:t> </w:t>
      </w:r>
      <w:r>
        <w:rPr>
          <w:color w:val="231F20"/>
          <w:sz w:val="20"/>
        </w:rPr>
        <w:t>dies</w:t>
      </w:r>
      <w:r>
        <w:rPr>
          <w:color w:val="231F20"/>
          <w:spacing w:val="-12"/>
          <w:sz w:val="20"/>
        </w:rPr>
        <w:t> </w:t>
      </w:r>
      <w:r>
        <w:rPr>
          <w:color w:val="231F20"/>
          <w:sz w:val="20"/>
        </w:rPr>
        <w:t>of</w:t>
      </w:r>
      <w:r>
        <w:rPr>
          <w:color w:val="231F20"/>
          <w:spacing w:val="-12"/>
          <w:sz w:val="20"/>
        </w:rPr>
        <w:t> </w:t>
      </w:r>
      <w:r>
        <w:rPr>
          <w:color w:val="231F20"/>
          <w:sz w:val="20"/>
        </w:rPr>
        <w:t>hunger.</w:t>
      </w:r>
      <w:r>
        <w:rPr>
          <w:color w:val="231F20"/>
          <w:spacing w:val="-12"/>
          <w:sz w:val="20"/>
        </w:rPr>
        <w:t> </w:t>
      </w:r>
      <w:r>
        <w:rPr>
          <w:color w:val="231F20"/>
          <w:sz w:val="20"/>
        </w:rPr>
        <w:t>B</w:t>
      </w:r>
      <w:r>
        <w:rPr>
          <w:color w:val="231F20"/>
          <w:spacing w:val="-12"/>
          <w:sz w:val="20"/>
        </w:rPr>
        <w:t> </w:t>
      </w:r>
      <w:r>
        <w:rPr>
          <w:color w:val="231F20"/>
          <w:sz w:val="20"/>
        </w:rPr>
        <w:t>is</w:t>
      </w:r>
      <w:r>
        <w:rPr>
          <w:color w:val="231F20"/>
          <w:spacing w:val="-12"/>
          <w:sz w:val="20"/>
        </w:rPr>
        <w:t> </w:t>
      </w:r>
      <w:r>
        <w:rPr>
          <w:color w:val="231F20"/>
          <w:sz w:val="20"/>
        </w:rPr>
        <w:t>guilty</w:t>
      </w:r>
      <w:r>
        <w:rPr>
          <w:color w:val="231F20"/>
          <w:spacing w:val="-12"/>
          <w:sz w:val="20"/>
        </w:rPr>
        <w:t> </w:t>
      </w:r>
      <w:r>
        <w:rPr>
          <w:color w:val="231F20"/>
          <w:sz w:val="20"/>
        </w:rPr>
        <w:t>of</w:t>
      </w:r>
      <w:r>
        <w:rPr>
          <w:color w:val="231F20"/>
          <w:spacing w:val="-12"/>
          <w:sz w:val="20"/>
        </w:rPr>
        <w:t> </w:t>
      </w:r>
      <w:r>
        <w:rPr>
          <w:color w:val="231F20"/>
          <w:sz w:val="20"/>
        </w:rPr>
        <w:t>murder, but, as</w:t>
      </w:r>
      <w:r>
        <w:rPr>
          <w:color w:val="231F20"/>
          <w:spacing w:val="-12"/>
          <w:sz w:val="20"/>
        </w:rPr>
        <w:t> </w:t>
      </w:r>
      <w:r>
        <w:rPr>
          <w:color w:val="231F20"/>
          <w:sz w:val="20"/>
        </w:rPr>
        <w:t>A</w:t>
      </w:r>
      <w:r>
        <w:rPr>
          <w:color w:val="231F20"/>
          <w:spacing w:val="-12"/>
          <w:sz w:val="20"/>
        </w:rPr>
        <w:t> </w:t>
      </w:r>
      <w:r>
        <w:rPr>
          <w:color w:val="231F20"/>
          <w:sz w:val="20"/>
        </w:rPr>
        <w:t>did not cooperate with B.</w:t>
      </w:r>
      <w:r>
        <w:rPr>
          <w:color w:val="231F20"/>
          <w:spacing w:val="-16"/>
          <w:sz w:val="20"/>
        </w:rPr>
        <w:t> </w:t>
      </w:r>
      <w:r>
        <w:rPr>
          <w:color w:val="231F20"/>
          <w:sz w:val="20"/>
        </w:rPr>
        <w:t>A</w:t>
      </w:r>
      <w:r>
        <w:rPr>
          <w:color w:val="231F20"/>
          <w:spacing w:val="-12"/>
          <w:sz w:val="20"/>
        </w:rPr>
        <w:t> </w:t>
      </w:r>
      <w:r>
        <w:rPr>
          <w:color w:val="231F20"/>
          <w:sz w:val="20"/>
        </w:rPr>
        <w:t>is guilty only of an attempt to commit murder.</w:t>
      </w:r>
    </w:p>
    <w:p>
      <w:pPr>
        <w:pStyle w:val="ListParagraph"/>
        <w:numPr>
          <w:ilvl w:val="1"/>
          <w:numId w:val="5"/>
        </w:numPr>
        <w:tabs>
          <w:tab w:pos="3109" w:val="left" w:leader="none"/>
        </w:tabs>
        <w:spacing w:line="249" w:lineRule="auto" w:before="124" w:after="0"/>
        <w:ind w:left="2352" w:right="2347" w:firstLine="479"/>
        <w:jc w:val="both"/>
        <w:rPr>
          <w:sz w:val="20"/>
        </w:rPr>
      </w:pPr>
      <w:r>
        <w:rPr>
          <w:color w:val="231F20"/>
          <w:sz w:val="20"/>
        </w:rPr>
        <w:t>Where</w:t>
      </w:r>
      <w:r>
        <w:rPr>
          <w:color w:val="231F20"/>
          <w:spacing w:val="-8"/>
          <w:sz w:val="20"/>
        </w:rPr>
        <w:t> </w:t>
      </w:r>
      <w:r>
        <w:rPr>
          <w:color w:val="231F20"/>
          <w:sz w:val="20"/>
        </w:rPr>
        <w:t>several</w:t>
      </w:r>
      <w:r>
        <w:rPr>
          <w:color w:val="231F20"/>
          <w:spacing w:val="-8"/>
          <w:sz w:val="20"/>
        </w:rPr>
        <w:t> </w:t>
      </w:r>
      <w:r>
        <w:rPr>
          <w:color w:val="231F20"/>
          <w:sz w:val="20"/>
        </w:rPr>
        <w:t>persons</w:t>
      </w:r>
      <w:r>
        <w:rPr>
          <w:color w:val="231F20"/>
          <w:spacing w:val="-8"/>
          <w:sz w:val="20"/>
        </w:rPr>
        <w:t> </w:t>
      </w:r>
      <w:r>
        <w:rPr>
          <w:color w:val="231F20"/>
          <w:sz w:val="20"/>
        </w:rPr>
        <w:t>are</w:t>
      </w:r>
      <w:r>
        <w:rPr>
          <w:color w:val="231F20"/>
          <w:spacing w:val="-8"/>
          <w:sz w:val="20"/>
        </w:rPr>
        <w:t> </w:t>
      </w:r>
      <w:r>
        <w:rPr>
          <w:color w:val="231F20"/>
          <w:sz w:val="20"/>
        </w:rPr>
        <w:t>engaged</w:t>
      </w:r>
      <w:r>
        <w:rPr>
          <w:color w:val="231F20"/>
          <w:spacing w:val="-8"/>
          <w:sz w:val="20"/>
        </w:rPr>
        <w:t> </w:t>
      </w:r>
      <w:r>
        <w:rPr>
          <w:color w:val="231F20"/>
          <w:sz w:val="20"/>
        </w:rPr>
        <w:t>or</w:t>
      </w:r>
      <w:r>
        <w:rPr>
          <w:color w:val="231F20"/>
          <w:spacing w:val="-8"/>
          <w:sz w:val="20"/>
        </w:rPr>
        <w:t> </w:t>
      </w:r>
      <w:r>
        <w:rPr>
          <w:color w:val="231F20"/>
          <w:sz w:val="20"/>
        </w:rPr>
        <w:t>concerned</w:t>
      </w:r>
      <w:r>
        <w:rPr>
          <w:color w:val="231F20"/>
          <w:spacing w:val="-8"/>
          <w:sz w:val="20"/>
        </w:rPr>
        <w:t> </w:t>
      </w:r>
      <w:r>
        <w:rPr>
          <w:color w:val="231F20"/>
          <w:sz w:val="20"/>
        </w:rPr>
        <w:t>in</w:t>
      </w:r>
      <w:r>
        <w:rPr>
          <w:color w:val="231F20"/>
          <w:spacing w:val="-8"/>
          <w:sz w:val="20"/>
        </w:rPr>
        <w:t> </w:t>
      </w:r>
      <w:r>
        <w:rPr>
          <w:color w:val="231F20"/>
          <w:sz w:val="20"/>
        </w:rPr>
        <w:t>the</w:t>
      </w:r>
      <w:r>
        <w:rPr>
          <w:color w:val="231F20"/>
          <w:spacing w:val="-8"/>
          <w:sz w:val="20"/>
        </w:rPr>
        <w:t> </w:t>
      </w:r>
      <w:r>
        <w:rPr>
          <w:color w:val="231F20"/>
          <w:sz w:val="20"/>
        </w:rPr>
        <w:t>commission</w:t>
      </w:r>
      <w:r>
        <w:rPr>
          <w:color w:val="231F20"/>
          <w:spacing w:val="-8"/>
          <w:sz w:val="20"/>
        </w:rPr>
        <w:t> </w:t>
      </w:r>
      <w:r>
        <w:rPr>
          <w:color w:val="231F20"/>
          <w:sz w:val="20"/>
        </w:rPr>
        <w:t>of</w:t>
      </w:r>
      <w:r>
        <w:rPr>
          <w:color w:val="231F20"/>
          <w:spacing w:val="-8"/>
          <w:sz w:val="20"/>
        </w:rPr>
        <w:t> </w:t>
      </w:r>
      <w:r>
        <w:rPr>
          <w:color w:val="231F20"/>
          <w:sz w:val="20"/>
        </w:rPr>
        <w:t>a</w:t>
      </w:r>
      <w:r>
        <w:rPr>
          <w:color w:val="231F20"/>
          <w:spacing w:val="-8"/>
          <w:sz w:val="20"/>
        </w:rPr>
        <w:t> </w:t>
      </w:r>
      <w:r>
        <w:rPr>
          <w:color w:val="231F20"/>
          <w:sz w:val="20"/>
        </w:rPr>
        <w:t>criminal act, they may be guilty of different offences by means of that act.</w:t>
      </w:r>
    </w:p>
    <w:p>
      <w:pPr>
        <w:spacing w:before="122"/>
        <w:ind w:left="3" w:right="0" w:firstLine="0"/>
        <w:jc w:val="center"/>
        <w:rPr>
          <w:sz w:val="20"/>
        </w:rPr>
      </w:pPr>
      <w:r>
        <w:rPr>
          <w:i/>
          <w:color w:val="231F20"/>
          <w:spacing w:val="-2"/>
          <w:sz w:val="20"/>
        </w:rPr>
        <w:t>Illustration</w:t>
      </w:r>
      <w:r>
        <w:rPr>
          <w:color w:val="231F20"/>
          <w:spacing w:val="-2"/>
          <w:sz w:val="20"/>
        </w:rPr>
        <w:t>.</w:t>
      </w:r>
    </w:p>
    <w:p>
      <w:pPr>
        <w:pStyle w:val="BodyText"/>
        <w:spacing w:line="249" w:lineRule="auto" w:before="130"/>
        <w:ind w:left="2352" w:right="2338" w:firstLine="479"/>
      </w:pPr>
      <w:r>
        <w:rPr>
          <w:color w:val="231F20"/>
        </w:rPr>
        <w:t>A</w:t>
      </w:r>
      <w:r>
        <w:rPr>
          <w:color w:val="231F20"/>
          <w:spacing w:val="-13"/>
        </w:rPr>
        <w:t> </w:t>
      </w:r>
      <w:r>
        <w:rPr>
          <w:color w:val="231F20"/>
        </w:rPr>
        <w:t>attacks</w:t>
      </w:r>
      <w:r>
        <w:rPr>
          <w:color w:val="231F20"/>
          <w:spacing w:val="-12"/>
        </w:rPr>
        <w:t> </w:t>
      </w:r>
      <w:r>
        <w:rPr>
          <w:color w:val="231F20"/>
        </w:rPr>
        <w:t>Z</w:t>
      </w:r>
      <w:r>
        <w:rPr>
          <w:color w:val="231F20"/>
          <w:spacing w:val="-13"/>
        </w:rPr>
        <w:t> </w:t>
      </w:r>
      <w:r>
        <w:rPr>
          <w:color w:val="231F20"/>
        </w:rPr>
        <w:t>under</w:t>
      </w:r>
      <w:r>
        <w:rPr>
          <w:color w:val="231F20"/>
          <w:spacing w:val="-13"/>
        </w:rPr>
        <w:t> </w:t>
      </w:r>
      <w:r>
        <w:rPr>
          <w:color w:val="231F20"/>
        </w:rPr>
        <w:t>such</w:t>
      </w:r>
      <w:r>
        <w:rPr>
          <w:color w:val="231F20"/>
          <w:spacing w:val="-12"/>
        </w:rPr>
        <w:t> </w:t>
      </w:r>
      <w:r>
        <w:rPr>
          <w:color w:val="231F20"/>
        </w:rPr>
        <w:t>circumstances</w:t>
      </w:r>
      <w:r>
        <w:rPr>
          <w:color w:val="231F20"/>
          <w:spacing w:val="-13"/>
        </w:rPr>
        <w:t> </w:t>
      </w:r>
      <w:r>
        <w:rPr>
          <w:color w:val="231F20"/>
        </w:rPr>
        <w:t>of</w:t>
      </w:r>
      <w:r>
        <w:rPr>
          <w:color w:val="231F20"/>
          <w:spacing w:val="-13"/>
        </w:rPr>
        <w:t> </w:t>
      </w:r>
      <w:r>
        <w:rPr>
          <w:color w:val="231F20"/>
        </w:rPr>
        <w:t>grave</w:t>
      </w:r>
      <w:r>
        <w:rPr>
          <w:color w:val="231F20"/>
          <w:spacing w:val="-12"/>
        </w:rPr>
        <w:t> </w:t>
      </w:r>
      <w:r>
        <w:rPr>
          <w:color w:val="231F20"/>
        </w:rPr>
        <w:t>provocation</w:t>
      </w:r>
      <w:r>
        <w:rPr>
          <w:color w:val="231F20"/>
          <w:spacing w:val="-13"/>
        </w:rPr>
        <w:t> </w:t>
      </w:r>
      <w:r>
        <w:rPr>
          <w:color w:val="231F20"/>
        </w:rPr>
        <w:t>that</w:t>
      </w:r>
      <w:r>
        <w:rPr>
          <w:color w:val="231F20"/>
          <w:spacing w:val="-12"/>
        </w:rPr>
        <w:t> </w:t>
      </w:r>
      <w:r>
        <w:rPr>
          <w:color w:val="231F20"/>
        </w:rPr>
        <w:t>his</w:t>
      </w:r>
      <w:r>
        <w:rPr>
          <w:color w:val="231F20"/>
          <w:spacing w:val="-13"/>
        </w:rPr>
        <w:t> </w:t>
      </w:r>
      <w:r>
        <w:rPr>
          <w:color w:val="231F20"/>
        </w:rPr>
        <w:t>killing</w:t>
      </w:r>
      <w:r>
        <w:rPr>
          <w:color w:val="231F20"/>
          <w:spacing w:val="-13"/>
        </w:rPr>
        <w:t> </w:t>
      </w:r>
      <w:r>
        <w:rPr>
          <w:color w:val="231F20"/>
        </w:rPr>
        <w:t>of</w:t>
      </w:r>
      <w:r>
        <w:rPr>
          <w:color w:val="231F20"/>
          <w:spacing w:val="-12"/>
        </w:rPr>
        <w:t> </w:t>
      </w:r>
      <w:r>
        <w:rPr>
          <w:color w:val="231F20"/>
        </w:rPr>
        <w:t>Z</w:t>
      </w:r>
      <w:r>
        <w:rPr>
          <w:color w:val="231F20"/>
          <w:spacing w:val="-13"/>
        </w:rPr>
        <w:t> </w:t>
      </w:r>
      <w:r>
        <w:rPr>
          <w:color w:val="231F20"/>
        </w:rPr>
        <w:t>would </w:t>
      </w:r>
      <w:r>
        <w:rPr>
          <w:color w:val="231F20"/>
          <w:spacing w:val="-4"/>
        </w:rPr>
        <w:t>be</w:t>
      </w:r>
      <w:r>
        <w:rPr>
          <w:color w:val="231F20"/>
          <w:spacing w:val="-16"/>
        </w:rPr>
        <w:t> </w:t>
      </w:r>
      <w:r>
        <w:rPr>
          <w:color w:val="231F20"/>
          <w:spacing w:val="-4"/>
        </w:rPr>
        <w:t>only</w:t>
      </w:r>
      <w:r>
        <w:rPr>
          <w:color w:val="231F20"/>
          <w:spacing w:val="-15"/>
        </w:rPr>
        <w:t> </w:t>
      </w:r>
      <w:r>
        <w:rPr>
          <w:color w:val="231F20"/>
          <w:spacing w:val="-4"/>
        </w:rPr>
        <w:t>culpable</w:t>
      </w:r>
      <w:r>
        <w:rPr>
          <w:color w:val="231F20"/>
          <w:spacing w:val="-15"/>
        </w:rPr>
        <w:t> </w:t>
      </w:r>
      <w:r>
        <w:rPr>
          <w:color w:val="231F20"/>
          <w:spacing w:val="-4"/>
        </w:rPr>
        <w:t>homicide</w:t>
      </w:r>
      <w:r>
        <w:rPr>
          <w:color w:val="231F20"/>
          <w:spacing w:val="-15"/>
        </w:rPr>
        <w:t> </w:t>
      </w:r>
      <w:r>
        <w:rPr>
          <w:color w:val="231F20"/>
          <w:spacing w:val="-4"/>
        </w:rPr>
        <w:t>not</w:t>
      </w:r>
      <w:r>
        <w:rPr>
          <w:color w:val="231F20"/>
          <w:spacing w:val="-15"/>
        </w:rPr>
        <w:t> </w:t>
      </w:r>
      <w:r>
        <w:rPr>
          <w:color w:val="231F20"/>
          <w:spacing w:val="-4"/>
        </w:rPr>
        <w:t>amounting</w:t>
      </w:r>
      <w:r>
        <w:rPr>
          <w:color w:val="231F20"/>
          <w:spacing w:val="-16"/>
        </w:rPr>
        <w:t> </w:t>
      </w:r>
      <w:r>
        <w:rPr>
          <w:color w:val="231F20"/>
          <w:spacing w:val="-4"/>
        </w:rPr>
        <w:t>to</w:t>
      </w:r>
      <w:r>
        <w:rPr>
          <w:color w:val="231F20"/>
          <w:spacing w:val="-15"/>
        </w:rPr>
        <w:t> </w:t>
      </w:r>
      <w:r>
        <w:rPr>
          <w:color w:val="231F20"/>
          <w:spacing w:val="-4"/>
        </w:rPr>
        <w:t>murder.</w:t>
      </w:r>
      <w:r>
        <w:rPr>
          <w:color w:val="231F20"/>
          <w:spacing w:val="-15"/>
        </w:rPr>
        <w:t> </w:t>
      </w:r>
      <w:r>
        <w:rPr>
          <w:color w:val="231F20"/>
          <w:spacing w:val="-4"/>
        </w:rPr>
        <w:t>B,</w:t>
      </w:r>
      <w:r>
        <w:rPr>
          <w:color w:val="231F20"/>
          <w:spacing w:val="-15"/>
        </w:rPr>
        <w:t> </w:t>
      </w:r>
      <w:r>
        <w:rPr>
          <w:color w:val="231F20"/>
          <w:spacing w:val="-4"/>
        </w:rPr>
        <w:t>having</w:t>
      </w:r>
      <w:r>
        <w:rPr>
          <w:color w:val="231F20"/>
          <w:spacing w:val="-15"/>
        </w:rPr>
        <w:t> </w:t>
      </w:r>
      <w:r>
        <w:rPr>
          <w:color w:val="231F20"/>
          <w:spacing w:val="-4"/>
        </w:rPr>
        <w:t>ill-will</w:t>
      </w:r>
      <w:r>
        <w:rPr>
          <w:color w:val="231F20"/>
          <w:spacing w:val="-16"/>
        </w:rPr>
        <w:t> </w:t>
      </w:r>
      <w:r>
        <w:rPr>
          <w:color w:val="231F20"/>
          <w:spacing w:val="-4"/>
        </w:rPr>
        <w:t>towards</w:t>
      </w:r>
      <w:r>
        <w:rPr>
          <w:color w:val="231F20"/>
          <w:spacing w:val="-15"/>
        </w:rPr>
        <w:t> </w:t>
      </w:r>
      <w:r>
        <w:rPr>
          <w:color w:val="231F20"/>
          <w:spacing w:val="-4"/>
        </w:rPr>
        <w:t>Z</w:t>
      </w:r>
      <w:r>
        <w:rPr>
          <w:color w:val="231F20"/>
          <w:spacing w:val="-15"/>
        </w:rPr>
        <w:t> </w:t>
      </w:r>
      <w:r>
        <w:rPr>
          <w:color w:val="231F20"/>
          <w:spacing w:val="-4"/>
        </w:rPr>
        <w:t>and</w:t>
      </w:r>
      <w:r>
        <w:rPr>
          <w:color w:val="231F20"/>
          <w:spacing w:val="-15"/>
        </w:rPr>
        <w:t> </w:t>
      </w:r>
      <w:r>
        <w:rPr>
          <w:color w:val="231F20"/>
          <w:spacing w:val="-4"/>
        </w:rPr>
        <w:t>intending</w:t>
      </w:r>
    </w:p>
    <w:p>
      <w:pPr>
        <w:spacing w:after="0" w:line="249" w:lineRule="auto"/>
        <w:sectPr>
          <w:pgSz w:w="11900" w:h="16840"/>
          <w:pgMar w:header="1248" w:footer="0" w:top="1440" w:bottom="280" w:left="0" w:right="0"/>
        </w:sectPr>
      </w:pPr>
    </w:p>
    <w:p>
      <w:pPr>
        <w:pStyle w:val="BodyText"/>
        <w:spacing w:line="249" w:lineRule="auto" w:before="200"/>
        <w:ind w:left="2352" w:right="2348"/>
        <w:jc w:val="both"/>
      </w:pPr>
      <w:r>
        <w:rPr>
          <w:color w:val="231F20"/>
        </w:rPr>
        <w:t>to kill him, and not having been subject to the provocation, assists A</w:t>
      </w:r>
      <w:r>
        <w:rPr>
          <w:color w:val="231F20"/>
          <w:spacing w:val="-1"/>
        </w:rPr>
        <w:t> </w:t>
      </w:r>
      <w:r>
        <w:rPr>
          <w:color w:val="231F20"/>
        </w:rPr>
        <w:t>in killing Z. Here, though</w:t>
      </w:r>
      <w:r>
        <w:rPr>
          <w:color w:val="231F20"/>
          <w:spacing w:val="-13"/>
        </w:rPr>
        <w:t> </w:t>
      </w:r>
      <w:r>
        <w:rPr>
          <w:color w:val="231F20"/>
        </w:rPr>
        <w:t>A</w:t>
      </w:r>
      <w:r>
        <w:rPr>
          <w:color w:val="231F20"/>
          <w:spacing w:val="-12"/>
        </w:rPr>
        <w:t> </w:t>
      </w:r>
      <w:r>
        <w:rPr>
          <w:color w:val="231F20"/>
        </w:rPr>
        <w:t>and</w:t>
      </w:r>
      <w:r>
        <w:rPr>
          <w:color w:val="231F20"/>
          <w:spacing w:val="-13"/>
        </w:rPr>
        <w:t> </w:t>
      </w:r>
      <w:r>
        <w:rPr>
          <w:color w:val="231F20"/>
        </w:rPr>
        <w:t>B</w:t>
      </w:r>
      <w:r>
        <w:rPr>
          <w:color w:val="231F20"/>
          <w:spacing w:val="-12"/>
        </w:rPr>
        <w:t> </w:t>
      </w:r>
      <w:r>
        <w:rPr>
          <w:color w:val="231F20"/>
        </w:rPr>
        <w:t>are</w:t>
      </w:r>
      <w:r>
        <w:rPr>
          <w:color w:val="231F20"/>
          <w:spacing w:val="-13"/>
        </w:rPr>
        <w:t> </w:t>
      </w:r>
      <w:r>
        <w:rPr>
          <w:color w:val="231F20"/>
        </w:rPr>
        <w:t>both</w:t>
      </w:r>
      <w:r>
        <w:rPr>
          <w:color w:val="231F20"/>
          <w:spacing w:val="-12"/>
        </w:rPr>
        <w:t> </w:t>
      </w:r>
      <w:r>
        <w:rPr>
          <w:color w:val="231F20"/>
        </w:rPr>
        <w:t>engaged</w:t>
      </w:r>
      <w:r>
        <w:rPr>
          <w:color w:val="231F20"/>
          <w:spacing w:val="-13"/>
        </w:rPr>
        <w:t> </w:t>
      </w:r>
      <w:r>
        <w:rPr>
          <w:color w:val="231F20"/>
        </w:rPr>
        <w:t>in</w:t>
      </w:r>
      <w:r>
        <w:rPr>
          <w:color w:val="231F20"/>
          <w:spacing w:val="-12"/>
        </w:rPr>
        <w:t> </w:t>
      </w:r>
      <w:r>
        <w:rPr>
          <w:color w:val="231F20"/>
        </w:rPr>
        <w:t>causing</w:t>
      </w:r>
      <w:r>
        <w:rPr>
          <w:color w:val="231F20"/>
          <w:spacing w:val="-13"/>
        </w:rPr>
        <w:t> </w:t>
      </w:r>
      <w:r>
        <w:rPr>
          <w:color w:val="231F20"/>
        </w:rPr>
        <w:t>Z’s</w:t>
      </w:r>
      <w:r>
        <w:rPr>
          <w:color w:val="231F20"/>
          <w:spacing w:val="-12"/>
        </w:rPr>
        <w:t> </w:t>
      </w:r>
      <w:r>
        <w:rPr>
          <w:color w:val="231F20"/>
        </w:rPr>
        <w:t>death,</w:t>
      </w:r>
      <w:r>
        <w:rPr>
          <w:color w:val="231F20"/>
          <w:spacing w:val="-13"/>
        </w:rPr>
        <w:t> </w:t>
      </w:r>
      <w:r>
        <w:rPr>
          <w:color w:val="231F20"/>
        </w:rPr>
        <w:t>B</w:t>
      </w:r>
      <w:r>
        <w:rPr>
          <w:color w:val="231F20"/>
          <w:spacing w:val="-12"/>
        </w:rPr>
        <w:t> </w:t>
      </w:r>
      <w:r>
        <w:rPr>
          <w:color w:val="231F20"/>
        </w:rPr>
        <w:t>is</w:t>
      </w:r>
      <w:r>
        <w:rPr>
          <w:color w:val="231F20"/>
          <w:spacing w:val="-13"/>
        </w:rPr>
        <w:t> </w:t>
      </w:r>
      <w:r>
        <w:rPr>
          <w:color w:val="231F20"/>
        </w:rPr>
        <w:t>guilty</w:t>
      </w:r>
      <w:r>
        <w:rPr>
          <w:color w:val="231F20"/>
          <w:spacing w:val="-12"/>
        </w:rPr>
        <w:t> </w:t>
      </w:r>
      <w:r>
        <w:rPr>
          <w:color w:val="231F20"/>
        </w:rPr>
        <w:t>of</w:t>
      </w:r>
      <w:r>
        <w:rPr>
          <w:color w:val="231F20"/>
          <w:spacing w:val="-13"/>
        </w:rPr>
        <w:t> </w:t>
      </w:r>
      <w:r>
        <w:rPr>
          <w:color w:val="231F20"/>
        </w:rPr>
        <w:t>murder,</w:t>
      </w:r>
      <w:r>
        <w:rPr>
          <w:color w:val="231F20"/>
          <w:spacing w:val="-12"/>
        </w:rPr>
        <w:t> </w:t>
      </w:r>
      <w:r>
        <w:rPr>
          <w:color w:val="231F20"/>
        </w:rPr>
        <w:t>and</w:t>
      </w:r>
      <w:r>
        <w:rPr>
          <w:color w:val="231F20"/>
          <w:spacing w:val="-13"/>
        </w:rPr>
        <w:t> </w:t>
      </w:r>
      <w:r>
        <w:rPr>
          <w:color w:val="231F20"/>
        </w:rPr>
        <w:t>A</w:t>
      </w:r>
      <w:r>
        <w:rPr>
          <w:color w:val="231F20"/>
          <w:spacing w:val="-12"/>
        </w:rPr>
        <w:t> </w:t>
      </w:r>
      <w:r>
        <w:rPr>
          <w:color w:val="231F20"/>
        </w:rPr>
        <w:t>is</w:t>
      </w:r>
      <w:r>
        <w:rPr>
          <w:color w:val="231F20"/>
          <w:spacing w:val="-13"/>
        </w:rPr>
        <w:t> </w:t>
      </w:r>
      <w:r>
        <w:rPr>
          <w:color w:val="231F20"/>
        </w:rPr>
        <w:t>guilty only of culpable homicide.</w:t>
      </w:r>
    </w:p>
    <w:p>
      <w:pPr>
        <w:spacing w:after="0" w:line="249" w:lineRule="auto"/>
        <w:jc w:val="both"/>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spacing w:before="143"/>
        <w:rPr>
          <w:sz w:val="16"/>
        </w:rPr>
      </w:pPr>
    </w:p>
    <w:p>
      <w:pPr>
        <w:spacing w:before="1"/>
        <w:ind w:left="1152" w:right="0" w:firstLine="0"/>
        <w:jc w:val="left"/>
        <w:rPr>
          <w:sz w:val="16"/>
        </w:rPr>
      </w:pPr>
      <w:r>
        <w:rPr>
          <w:color w:val="231F20"/>
          <w:spacing w:val="-2"/>
          <w:sz w:val="16"/>
        </w:rPr>
        <w:t>Punishments.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1"/>
        <w:rPr>
          <w:sz w:val="16"/>
        </w:rPr>
      </w:pPr>
    </w:p>
    <w:p>
      <w:pPr>
        <w:spacing w:before="0"/>
        <w:ind w:left="1152" w:right="0" w:firstLine="0"/>
        <w:jc w:val="left"/>
        <w:rPr>
          <w:sz w:val="16"/>
        </w:rPr>
      </w:pPr>
      <w:r>
        <w:rPr>
          <w:color w:val="231F20"/>
          <w:spacing w:val="-2"/>
          <w:sz w:val="16"/>
        </w:rPr>
        <w:t>Commutation</w:t>
      </w:r>
    </w:p>
    <w:p>
      <w:pPr>
        <w:spacing w:line="240" w:lineRule="auto" w:before="0"/>
        <w:rPr>
          <w:sz w:val="20"/>
        </w:rPr>
      </w:pPr>
      <w:r>
        <w:rPr/>
        <w:br w:type="column"/>
      </w:r>
      <w:r>
        <w:rPr>
          <w:sz w:val="20"/>
        </w:rPr>
      </w:r>
    </w:p>
    <w:p>
      <w:pPr>
        <w:pStyle w:val="BodyText"/>
      </w:pPr>
    </w:p>
    <w:p>
      <w:pPr>
        <w:pStyle w:val="BodyText"/>
      </w:pPr>
    </w:p>
    <w:p>
      <w:pPr>
        <w:pStyle w:val="BodyText"/>
        <w:spacing w:before="162"/>
      </w:pPr>
    </w:p>
    <w:p>
      <w:pPr>
        <w:pStyle w:val="BodyText"/>
        <w:ind w:left="199"/>
      </w:pPr>
      <w:r>
        <w:rPr>
          <w:color w:val="231F20"/>
          <w:spacing w:val="-6"/>
        </w:rPr>
        <w:t>are—</w:t>
      </w:r>
    </w:p>
    <w:p>
      <w:pPr>
        <w:pStyle w:val="BodyText"/>
        <w:spacing w:line="374" w:lineRule="auto" w:before="122"/>
        <w:ind w:left="2501" w:right="5328" w:firstLine="115"/>
      </w:pPr>
      <w:r>
        <w:rPr/>
        <w:br w:type="column"/>
      </w:r>
      <w:r>
        <w:rPr>
          <w:smallCaps/>
          <w:color w:val="231F20"/>
        </w:rPr>
        <w:t>CHAPTER</w:t>
      </w:r>
      <w:r>
        <w:rPr>
          <w:smallCaps/>
          <w:color w:val="231F20"/>
          <w:spacing w:val="-26"/>
        </w:rPr>
        <w:t> </w:t>
      </w:r>
      <w:r>
        <w:rPr>
          <w:smallCaps/>
          <w:color w:val="231F20"/>
        </w:rPr>
        <w:t>II</w:t>
      </w:r>
      <w:r>
        <w:rPr>
          <w:smallCaps/>
          <w:color w:val="231F20"/>
          <w:spacing w:val="40"/>
        </w:rPr>
        <w:t> </w:t>
      </w:r>
      <w:r>
        <w:rPr>
          <w:smallCaps/>
          <w:color w:val="231F20"/>
          <w:spacing w:val="-2"/>
          <w:w w:val="90"/>
        </w:rPr>
        <w:t>Of</w:t>
      </w:r>
      <w:r>
        <w:rPr>
          <w:smallCaps/>
          <w:color w:val="231F20"/>
          <w:spacing w:val="-4"/>
          <w:w w:val="90"/>
        </w:rPr>
        <w:t> </w:t>
      </w:r>
      <w:r>
        <w:rPr>
          <w:smallCaps/>
          <w:color w:val="231F20"/>
          <w:spacing w:val="-2"/>
          <w:w w:val="90"/>
        </w:rPr>
        <w:t>punishments</w:t>
      </w:r>
    </w:p>
    <w:p>
      <w:pPr>
        <w:pStyle w:val="ListParagraph"/>
        <w:numPr>
          <w:ilvl w:val="0"/>
          <w:numId w:val="1"/>
        </w:numPr>
        <w:tabs>
          <w:tab w:pos="197" w:val="left" w:leader="none"/>
        </w:tabs>
        <w:spacing w:line="240" w:lineRule="auto" w:before="3" w:after="0"/>
        <w:ind w:left="197" w:right="0" w:hanging="191"/>
        <w:jc w:val="left"/>
        <w:rPr>
          <w:b/>
          <w:color w:val="231F20"/>
          <w:sz w:val="20"/>
        </w:rPr>
      </w:pPr>
      <w:r>
        <w:rPr>
          <w:color w:val="231F20"/>
          <w:sz w:val="20"/>
        </w:rPr>
        <w:t>The</w:t>
      </w:r>
      <w:r>
        <w:rPr>
          <w:color w:val="231F20"/>
          <w:spacing w:val="-11"/>
          <w:sz w:val="20"/>
        </w:rPr>
        <w:t> </w:t>
      </w:r>
      <w:r>
        <w:rPr>
          <w:color w:val="231F20"/>
          <w:sz w:val="20"/>
        </w:rPr>
        <w:t>punishments</w:t>
      </w:r>
      <w:r>
        <w:rPr>
          <w:color w:val="231F20"/>
          <w:spacing w:val="-11"/>
          <w:sz w:val="20"/>
        </w:rPr>
        <w:t> </w:t>
      </w:r>
      <w:r>
        <w:rPr>
          <w:color w:val="231F20"/>
          <w:sz w:val="20"/>
        </w:rPr>
        <w:t>to</w:t>
      </w:r>
      <w:r>
        <w:rPr>
          <w:color w:val="231F20"/>
          <w:spacing w:val="-10"/>
          <w:sz w:val="20"/>
        </w:rPr>
        <w:t> </w:t>
      </w:r>
      <w:r>
        <w:rPr>
          <w:color w:val="231F20"/>
          <w:sz w:val="20"/>
        </w:rPr>
        <w:t>which</w:t>
      </w:r>
      <w:r>
        <w:rPr>
          <w:color w:val="231F20"/>
          <w:spacing w:val="-12"/>
          <w:sz w:val="20"/>
        </w:rPr>
        <w:t> </w:t>
      </w:r>
      <w:r>
        <w:rPr>
          <w:color w:val="231F20"/>
          <w:sz w:val="20"/>
        </w:rPr>
        <w:t>offenders</w:t>
      </w:r>
      <w:r>
        <w:rPr>
          <w:color w:val="231F20"/>
          <w:spacing w:val="-10"/>
          <w:sz w:val="20"/>
        </w:rPr>
        <w:t> </w:t>
      </w:r>
      <w:r>
        <w:rPr>
          <w:color w:val="231F20"/>
          <w:sz w:val="20"/>
        </w:rPr>
        <w:t>are</w:t>
      </w:r>
      <w:r>
        <w:rPr>
          <w:color w:val="231F20"/>
          <w:spacing w:val="-12"/>
          <w:sz w:val="20"/>
        </w:rPr>
        <w:t> </w:t>
      </w:r>
      <w:r>
        <w:rPr>
          <w:color w:val="231F20"/>
          <w:sz w:val="20"/>
        </w:rPr>
        <w:t>liable</w:t>
      </w:r>
      <w:r>
        <w:rPr>
          <w:color w:val="231F20"/>
          <w:spacing w:val="-11"/>
          <w:sz w:val="20"/>
        </w:rPr>
        <w:t> </w:t>
      </w:r>
      <w:r>
        <w:rPr>
          <w:color w:val="231F20"/>
          <w:sz w:val="20"/>
        </w:rPr>
        <w:t>under</w:t>
      </w:r>
      <w:r>
        <w:rPr>
          <w:color w:val="231F20"/>
          <w:spacing w:val="-10"/>
          <w:sz w:val="20"/>
        </w:rPr>
        <w:t> </w:t>
      </w:r>
      <w:r>
        <w:rPr>
          <w:color w:val="231F20"/>
          <w:sz w:val="20"/>
        </w:rPr>
        <w:t>the</w:t>
      </w:r>
      <w:r>
        <w:rPr>
          <w:color w:val="231F20"/>
          <w:spacing w:val="-12"/>
          <w:sz w:val="20"/>
        </w:rPr>
        <w:t> </w:t>
      </w:r>
      <w:r>
        <w:rPr>
          <w:color w:val="231F20"/>
          <w:sz w:val="20"/>
        </w:rPr>
        <w:t>provisions</w:t>
      </w:r>
      <w:r>
        <w:rPr>
          <w:color w:val="231F20"/>
          <w:spacing w:val="-11"/>
          <w:sz w:val="20"/>
        </w:rPr>
        <w:t> </w:t>
      </w:r>
      <w:r>
        <w:rPr>
          <w:color w:val="231F20"/>
          <w:sz w:val="20"/>
        </w:rPr>
        <w:t>of</w:t>
      </w:r>
      <w:r>
        <w:rPr>
          <w:color w:val="231F20"/>
          <w:spacing w:val="-11"/>
          <w:sz w:val="20"/>
        </w:rPr>
        <w:t> </w:t>
      </w:r>
      <w:r>
        <w:rPr>
          <w:color w:val="231F20"/>
          <w:sz w:val="20"/>
        </w:rPr>
        <w:t>this</w:t>
      </w:r>
      <w:r>
        <w:rPr>
          <w:color w:val="231F20"/>
          <w:spacing w:val="-10"/>
          <w:sz w:val="20"/>
        </w:rPr>
        <w:t> </w:t>
      </w:r>
      <w:r>
        <w:rPr>
          <w:color w:val="231F20"/>
          <w:spacing w:val="-2"/>
          <w:sz w:val="20"/>
        </w:rPr>
        <w:t>Sanhita</w:t>
      </w:r>
    </w:p>
    <w:p>
      <w:pPr>
        <w:pStyle w:val="BodyText"/>
        <w:spacing w:before="139"/>
      </w:pPr>
    </w:p>
    <w:p>
      <w:pPr>
        <w:pStyle w:val="ListParagraph"/>
        <w:numPr>
          <w:ilvl w:val="0"/>
          <w:numId w:val="6"/>
        </w:numPr>
        <w:tabs>
          <w:tab w:pos="761" w:val="left" w:leader="none"/>
        </w:tabs>
        <w:spacing w:line="240" w:lineRule="auto" w:before="0" w:after="0"/>
        <w:ind w:left="761" w:right="0" w:hanging="275"/>
        <w:jc w:val="left"/>
        <w:rPr>
          <w:sz w:val="20"/>
        </w:rPr>
      </w:pPr>
      <w:r>
        <w:rPr>
          <w:color w:val="231F20"/>
          <w:spacing w:val="-2"/>
          <w:sz w:val="20"/>
        </w:rPr>
        <w:t>Death;</w:t>
      </w:r>
    </w:p>
    <w:p>
      <w:pPr>
        <w:pStyle w:val="ListParagraph"/>
        <w:numPr>
          <w:ilvl w:val="0"/>
          <w:numId w:val="6"/>
        </w:numPr>
        <w:tabs>
          <w:tab w:pos="748" w:val="left" w:leader="none"/>
        </w:tabs>
        <w:spacing w:line="240" w:lineRule="auto" w:before="130" w:after="0"/>
        <w:ind w:left="748" w:right="0" w:hanging="262"/>
        <w:jc w:val="left"/>
        <w:rPr>
          <w:sz w:val="20"/>
        </w:rPr>
      </w:pPr>
      <w:r>
        <w:rPr>
          <w:color w:val="231F20"/>
          <w:spacing w:val="-4"/>
          <w:sz w:val="20"/>
        </w:rPr>
        <w:t>Imprisonment</w:t>
      </w:r>
      <w:r>
        <w:rPr>
          <w:color w:val="231F20"/>
          <w:spacing w:val="-6"/>
          <w:sz w:val="20"/>
        </w:rPr>
        <w:t> </w:t>
      </w:r>
      <w:r>
        <w:rPr>
          <w:color w:val="231F20"/>
          <w:spacing w:val="-4"/>
          <w:sz w:val="20"/>
        </w:rPr>
        <w:t>for</w:t>
      </w:r>
      <w:r>
        <w:rPr>
          <w:color w:val="231F20"/>
          <w:spacing w:val="-6"/>
          <w:sz w:val="20"/>
        </w:rPr>
        <w:t> </w:t>
      </w:r>
      <w:r>
        <w:rPr>
          <w:color w:val="231F20"/>
          <w:spacing w:val="-4"/>
          <w:sz w:val="20"/>
        </w:rPr>
        <w:t>life;</w:t>
      </w:r>
    </w:p>
    <w:p>
      <w:pPr>
        <w:pStyle w:val="ListParagraph"/>
        <w:numPr>
          <w:ilvl w:val="0"/>
          <w:numId w:val="6"/>
        </w:numPr>
        <w:tabs>
          <w:tab w:pos="746" w:val="left" w:leader="none"/>
        </w:tabs>
        <w:spacing w:line="240" w:lineRule="auto" w:before="130" w:after="0"/>
        <w:ind w:left="746" w:right="0" w:hanging="260"/>
        <w:jc w:val="left"/>
        <w:rPr>
          <w:sz w:val="20"/>
        </w:rPr>
      </w:pPr>
      <w:r>
        <w:rPr>
          <w:color w:val="231F20"/>
          <w:spacing w:val="-2"/>
          <w:sz w:val="20"/>
        </w:rPr>
        <w:t>Imprisonment,</w:t>
      </w:r>
      <w:r>
        <w:rPr>
          <w:color w:val="231F20"/>
          <w:spacing w:val="-7"/>
          <w:sz w:val="20"/>
        </w:rPr>
        <w:t> </w:t>
      </w:r>
      <w:r>
        <w:rPr>
          <w:color w:val="231F20"/>
          <w:spacing w:val="-2"/>
          <w:sz w:val="20"/>
        </w:rPr>
        <w:t>which</w:t>
      </w:r>
      <w:r>
        <w:rPr>
          <w:color w:val="231F20"/>
          <w:spacing w:val="-6"/>
          <w:sz w:val="20"/>
        </w:rPr>
        <w:t> </w:t>
      </w:r>
      <w:r>
        <w:rPr>
          <w:color w:val="231F20"/>
          <w:spacing w:val="-2"/>
          <w:sz w:val="20"/>
        </w:rPr>
        <w:t>is</w:t>
      </w:r>
      <w:r>
        <w:rPr>
          <w:color w:val="231F20"/>
          <w:spacing w:val="-6"/>
          <w:sz w:val="20"/>
        </w:rPr>
        <w:t> </w:t>
      </w:r>
      <w:r>
        <w:rPr>
          <w:color w:val="231F20"/>
          <w:spacing w:val="-2"/>
          <w:sz w:val="20"/>
        </w:rPr>
        <w:t>of</w:t>
      </w:r>
      <w:r>
        <w:rPr>
          <w:color w:val="231F20"/>
          <w:spacing w:val="-7"/>
          <w:sz w:val="20"/>
        </w:rPr>
        <w:t> </w:t>
      </w:r>
      <w:r>
        <w:rPr>
          <w:color w:val="231F20"/>
          <w:spacing w:val="-2"/>
          <w:sz w:val="20"/>
        </w:rPr>
        <w:t>two</w:t>
      </w:r>
      <w:r>
        <w:rPr>
          <w:color w:val="231F20"/>
          <w:spacing w:val="-6"/>
          <w:sz w:val="20"/>
        </w:rPr>
        <w:t> </w:t>
      </w:r>
      <w:r>
        <w:rPr>
          <w:color w:val="231F20"/>
          <w:spacing w:val="-2"/>
          <w:sz w:val="20"/>
        </w:rPr>
        <w:t>descriptions,</w:t>
      </w:r>
      <w:r>
        <w:rPr>
          <w:color w:val="231F20"/>
          <w:spacing w:val="-6"/>
          <w:sz w:val="20"/>
        </w:rPr>
        <w:t> </w:t>
      </w:r>
      <w:r>
        <w:rPr>
          <w:color w:val="231F20"/>
          <w:spacing w:val="-2"/>
          <w:sz w:val="20"/>
        </w:rPr>
        <w:t>namely:—</w:t>
      </w:r>
    </w:p>
    <w:p>
      <w:pPr>
        <w:pStyle w:val="ListParagraph"/>
        <w:numPr>
          <w:ilvl w:val="1"/>
          <w:numId w:val="6"/>
        </w:numPr>
        <w:tabs>
          <w:tab w:pos="1242" w:val="left" w:leader="none"/>
        </w:tabs>
        <w:spacing w:line="240" w:lineRule="auto" w:before="130" w:after="0"/>
        <w:ind w:left="1242" w:right="0" w:hanging="277"/>
        <w:jc w:val="left"/>
        <w:rPr>
          <w:sz w:val="20"/>
        </w:rPr>
      </w:pPr>
      <w:r>
        <w:rPr>
          <w:color w:val="231F20"/>
          <w:sz w:val="20"/>
        </w:rPr>
        <w:t>Rigorous,</w:t>
      </w:r>
      <w:r>
        <w:rPr>
          <w:color w:val="231F20"/>
          <w:spacing w:val="-10"/>
          <w:sz w:val="20"/>
        </w:rPr>
        <w:t> </w:t>
      </w:r>
      <w:r>
        <w:rPr>
          <w:color w:val="231F20"/>
          <w:sz w:val="20"/>
        </w:rPr>
        <w:t>that</w:t>
      </w:r>
      <w:r>
        <w:rPr>
          <w:color w:val="231F20"/>
          <w:spacing w:val="-10"/>
          <w:sz w:val="20"/>
        </w:rPr>
        <w:t> </w:t>
      </w:r>
      <w:r>
        <w:rPr>
          <w:color w:val="231F20"/>
          <w:sz w:val="20"/>
        </w:rPr>
        <w:t>is,</w:t>
      </w:r>
      <w:r>
        <w:rPr>
          <w:color w:val="231F20"/>
          <w:spacing w:val="-10"/>
          <w:sz w:val="20"/>
        </w:rPr>
        <w:t> </w:t>
      </w:r>
      <w:r>
        <w:rPr>
          <w:color w:val="231F20"/>
          <w:sz w:val="20"/>
        </w:rPr>
        <w:t>with</w:t>
      </w:r>
      <w:r>
        <w:rPr>
          <w:color w:val="231F20"/>
          <w:spacing w:val="-10"/>
          <w:sz w:val="20"/>
        </w:rPr>
        <w:t> </w:t>
      </w:r>
      <w:r>
        <w:rPr>
          <w:color w:val="231F20"/>
          <w:sz w:val="20"/>
        </w:rPr>
        <w:t>hard</w:t>
      </w:r>
      <w:r>
        <w:rPr>
          <w:color w:val="231F20"/>
          <w:spacing w:val="-9"/>
          <w:sz w:val="20"/>
        </w:rPr>
        <w:t> </w:t>
      </w:r>
      <w:r>
        <w:rPr>
          <w:color w:val="231F20"/>
          <w:spacing w:val="-2"/>
          <w:sz w:val="20"/>
        </w:rPr>
        <w:t>labour;</w:t>
      </w:r>
    </w:p>
    <w:p>
      <w:pPr>
        <w:pStyle w:val="ListParagraph"/>
        <w:numPr>
          <w:ilvl w:val="1"/>
          <w:numId w:val="6"/>
        </w:numPr>
        <w:tabs>
          <w:tab w:pos="1219" w:val="left" w:leader="none"/>
        </w:tabs>
        <w:spacing w:line="240" w:lineRule="auto" w:before="130" w:after="0"/>
        <w:ind w:left="1219" w:right="0" w:hanging="254"/>
        <w:jc w:val="left"/>
        <w:rPr>
          <w:sz w:val="20"/>
        </w:rPr>
      </w:pPr>
      <w:r>
        <w:rPr>
          <w:color w:val="231F20"/>
          <w:spacing w:val="-2"/>
          <w:sz w:val="20"/>
        </w:rPr>
        <w:t>Simple;</w:t>
      </w:r>
    </w:p>
    <w:p>
      <w:pPr>
        <w:pStyle w:val="ListParagraph"/>
        <w:numPr>
          <w:ilvl w:val="0"/>
          <w:numId w:val="6"/>
        </w:numPr>
        <w:tabs>
          <w:tab w:pos="758" w:val="left" w:leader="none"/>
        </w:tabs>
        <w:spacing w:line="240" w:lineRule="auto" w:before="130" w:after="0"/>
        <w:ind w:left="758" w:right="0" w:hanging="272"/>
        <w:jc w:val="left"/>
        <w:rPr>
          <w:sz w:val="20"/>
        </w:rPr>
      </w:pPr>
      <w:r>
        <w:rPr>
          <w:color w:val="231F20"/>
          <w:spacing w:val="-2"/>
          <w:sz w:val="20"/>
        </w:rPr>
        <w:t>Forfeiture</w:t>
      </w:r>
      <w:r>
        <w:rPr>
          <w:color w:val="231F20"/>
          <w:spacing w:val="-3"/>
          <w:sz w:val="20"/>
        </w:rPr>
        <w:t> </w:t>
      </w:r>
      <w:r>
        <w:rPr>
          <w:color w:val="231F20"/>
          <w:spacing w:val="-2"/>
          <w:sz w:val="20"/>
        </w:rPr>
        <w:t>of</w:t>
      </w:r>
      <w:r>
        <w:rPr>
          <w:color w:val="231F20"/>
          <w:spacing w:val="-3"/>
          <w:sz w:val="20"/>
        </w:rPr>
        <w:t> </w:t>
      </w:r>
      <w:r>
        <w:rPr>
          <w:color w:val="231F20"/>
          <w:spacing w:val="-2"/>
          <w:sz w:val="20"/>
        </w:rPr>
        <w:t>property;</w:t>
      </w:r>
    </w:p>
    <w:p>
      <w:pPr>
        <w:pStyle w:val="ListParagraph"/>
        <w:numPr>
          <w:ilvl w:val="0"/>
          <w:numId w:val="6"/>
        </w:numPr>
        <w:tabs>
          <w:tab w:pos="740" w:val="left" w:leader="none"/>
        </w:tabs>
        <w:spacing w:line="240" w:lineRule="auto" w:before="130" w:after="0"/>
        <w:ind w:left="740" w:right="0" w:hanging="254"/>
        <w:jc w:val="left"/>
        <w:rPr>
          <w:sz w:val="20"/>
        </w:rPr>
      </w:pPr>
      <w:r>
        <w:rPr>
          <w:color w:val="231F20"/>
          <w:spacing w:val="-2"/>
          <w:sz w:val="20"/>
        </w:rPr>
        <w:t>Fine;</w:t>
      </w:r>
    </w:p>
    <w:p>
      <w:pPr>
        <w:pStyle w:val="ListParagraph"/>
        <w:numPr>
          <w:ilvl w:val="0"/>
          <w:numId w:val="6"/>
        </w:numPr>
        <w:tabs>
          <w:tab w:pos="736" w:val="left" w:leader="none"/>
        </w:tabs>
        <w:spacing w:line="240" w:lineRule="auto" w:before="130" w:after="0"/>
        <w:ind w:left="736" w:right="0" w:hanging="216"/>
        <w:jc w:val="left"/>
        <w:rPr>
          <w:sz w:val="20"/>
        </w:rPr>
      </w:pPr>
      <w:r>
        <w:rPr>
          <w:color w:val="231F20"/>
          <w:spacing w:val="-5"/>
          <w:sz w:val="20"/>
        </w:rPr>
        <w:t>Community</w:t>
      </w:r>
      <w:r>
        <w:rPr>
          <w:color w:val="231F20"/>
          <w:spacing w:val="-8"/>
          <w:sz w:val="20"/>
        </w:rPr>
        <w:t> </w:t>
      </w:r>
      <w:r>
        <w:rPr>
          <w:color w:val="231F20"/>
          <w:spacing w:val="-2"/>
          <w:sz w:val="20"/>
        </w:rPr>
        <w:t>Service.</w:t>
      </w:r>
    </w:p>
    <w:p>
      <w:pPr>
        <w:pStyle w:val="ListParagraph"/>
        <w:numPr>
          <w:ilvl w:val="0"/>
          <w:numId w:val="1"/>
        </w:numPr>
        <w:tabs>
          <w:tab w:pos="206" w:val="left" w:leader="none"/>
        </w:tabs>
        <w:spacing w:line="240" w:lineRule="auto" w:before="130" w:after="0"/>
        <w:ind w:left="206" w:right="0" w:hanging="200"/>
        <w:jc w:val="left"/>
        <w:rPr>
          <w:b/>
          <w:color w:val="231F20"/>
          <w:sz w:val="20"/>
        </w:rPr>
      </w:pPr>
      <w:r>
        <w:rPr>
          <w:color w:val="231F20"/>
          <w:sz w:val="20"/>
        </w:rPr>
        <w:t>The</w:t>
      </w:r>
      <w:r>
        <w:rPr>
          <w:color w:val="231F20"/>
          <w:spacing w:val="-1"/>
          <w:sz w:val="20"/>
        </w:rPr>
        <w:t> </w:t>
      </w:r>
      <w:r>
        <w:rPr>
          <w:color w:val="231F20"/>
          <w:sz w:val="20"/>
        </w:rPr>
        <w:t>appropriate</w:t>
      </w:r>
      <w:r>
        <w:rPr>
          <w:color w:val="231F20"/>
          <w:spacing w:val="-1"/>
          <w:sz w:val="20"/>
        </w:rPr>
        <w:t> </w:t>
      </w:r>
      <w:r>
        <w:rPr>
          <w:color w:val="231F20"/>
          <w:sz w:val="20"/>
        </w:rPr>
        <w:t>Government may,</w:t>
      </w:r>
      <w:r>
        <w:rPr>
          <w:color w:val="231F20"/>
          <w:spacing w:val="-1"/>
          <w:sz w:val="20"/>
        </w:rPr>
        <w:t> </w:t>
      </w:r>
      <w:r>
        <w:rPr>
          <w:color w:val="231F20"/>
          <w:sz w:val="20"/>
        </w:rPr>
        <w:t>without</w:t>
      </w:r>
      <w:r>
        <w:rPr>
          <w:color w:val="231F20"/>
          <w:spacing w:val="-1"/>
          <w:sz w:val="20"/>
        </w:rPr>
        <w:t> </w:t>
      </w:r>
      <w:r>
        <w:rPr>
          <w:color w:val="231F20"/>
          <w:sz w:val="20"/>
        </w:rPr>
        <w:t>the consent</w:t>
      </w:r>
      <w:r>
        <w:rPr>
          <w:color w:val="231F20"/>
          <w:spacing w:val="-1"/>
          <w:sz w:val="20"/>
        </w:rPr>
        <w:t> </w:t>
      </w:r>
      <w:r>
        <w:rPr>
          <w:color w:val="231F20"/>
          <w:sz w:val="20"/>
        </w:rPr>
        <w:t>of the</w:t>
      </w:r>
      <w:r>
        <w:rPr>
          <w:color w:val="231F20"/>
          <w:spacing w:val="-1"/>
          <w:sz w:val="20"/>
        </w:rPr>
        <w:t> </w:t>
      </w:r>
      <w:r>
        <w:rPr>
          <w:color w:val="231F20"/>
          <w:sz w:val="20"/>
        </w:rPr>
        <w:t>offender,</w:t>
      </w:r>
      <w:r>
        <w:rPr>
          <w:color w:val="231F20"/>
          <w:spacing w:val="-1"/>
          <w:sz w:val="20"/>
        </w:rPr>
        <w:t> </w:t>
      </w:r>
      <w:r>
        <w:rPr>
          <w:color w:val="231F20"/>
          <w:spacing w:val="-2"/>
          <w:sz w:val="20"/>
        </w:rPr>
        <w:t>commute</w:t>
      </w:r>
    </w:p>
    <w:p>
      <w:pPr>
        <w:spacing w:after="0" w:line="240" w:lineRule="auto"/>
        <w:jc w:val="left"/>
        <w:rPr>
          <w:sz w:val="20"/>
        </w:rPr>
        <w:sectPr>
          <w:type w:val="continuous"/>
          <w:pgSz w:w="11900" w:h="16840"/>
          <w:pgMar w:header="1248" w:footer="0" w:top="1240" w:bottom="280" w:left="0" w:right="0"/>
          <w:cols w:num="3" w:equalWidth="0">
            <w:col w:w="2113" w:space="40"/>
            <w:col w:w="634" w:space="39"/>
            <w:col w:w="9074"/>
          </w:cols>
        </w:sectPr>
      </w:pPr>
    </w:p>
    <w:p>
      <w:pPr>
        <w:spacing w:before="4"/>
        <w:ind w:left="1152" w:right="0" w:firstLine="0"/>
        <w:jc w:val="left"/>
        <w:rPr>
          <w:sz w:val="16"/>
        </w:rPr>
      </w:pPr>
      <w:r>
        <w:rPr>
          <w:color w:val="231F20"/>
          <w:sz w:val="16"/>
        </w:rPr>
        <w:t>of</w:t>
      </w:r>
      <w:r>
        <w:rPr>
          <w:color w:val="231F20"/>
          <w:spacing w:val="33"/>
          <w:sz w:val="16"/>
        </w:rPr>
        <w:t> </w:t>
      </w:r>
      <w:r>
        <w:rPr>
          <w:color w:val="231F20"/>
          <w:spacing w:val="-2"/>
          <w:sz w:val="16"/>
        </w:rPr>
        <w:t>sentence.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5"/>
        <w:rPr>
          <w:sz w:val="16"/>
        </w:rPr>
      </w:pPr>
    </w:p>
    <w:p>
      <w:pPr>
        <w:spacing w:line="235" w:lineRule="auto" w:before="1"/>
        <w:ind w:left="1157" w:right="0" w:firstLine="0"/>
        <w:jc w:val="left"/>
        <w:rPr>
          <w:sz w:val="16"/>
        </w:rPr>
      </w:pPr>
      <w:r>
        <w:rPr>
          <w:color w:val="231F20"/>
          <w:sz w:val="16"/>
        </w:rPr>
        <w:t>Fractions</w:t>
      </w:r>
      <w:r>
        <w:rPr>
          <w:color w:val="231F20"/>
          <w:spacing w:val="40"/>
          <w:sz w:val="16"/>
        </w:rPr>
        <w:t> </w:t>
      </w:r>
      <w:r>
        <w:rPr>
          <w:color w:val="231F20"/>
          <w:sz w:val="16"/>
        </w:rPr>
        <w:t>of</w:t>
      </w:r>
      <w:r>
        <w:rPr>
          <w:color w:val="231F20"/>
          <w:spacing w:val="40"/>
          <w:sz w:val="16"/>
        </w:rPr>
        <w:t> </w:t>
      </w:r>
      <w:r>
        <w:rPr>
          <w:color w:val="231F20"/>
          <w:sz w:val="16"/>
        </w:rPr>
        <w:t>terms</w:t>
      </w:r>
      <w:r>
        <w:rPr>
          <w:color w:val="231F20"/>
          <w:spacing w:val="40"/>
          <w:sz w:val="16"/>
        </w:rPr>
        <w:t> </w:t>
      </w:r>
      <w:r>
        <w:rPr>
          <w:color w:val="231F20"/>
          <w:sz w:val="16"/>
        </w:rPr>
        <w:t>of</w:t>
      </w:r>
      <w:r>
        <w:rPr>
          <w:color w:val="231F20"/>
          <w:spacing w:val="40"/>
          <w:sz w:val="16"/>
        </w:rPr>
        <w:t> </w:t>
      </w:r>
      <w:r>
        <w:rPr>
          <w:color w:val="231F20"/>
          <w:spacing w:val="-2"/>
          <w:sz w:val="16"/>
        </w:rPr>
        <w:t>punishment.</w:t>
      </w:r>
    </w:p>
    <w:p>
      <w:pPr>
        <w:spacing w:line="235" w:lineRule="auto" w:before="87"/>
        <w:ind w:left="1152" w:right="0" w:firstLine="0"/>
        <w:jc w:val="left"/>
        <w:rPr>
          <w:sz w:val="16"/>
        </w:rPr>
      </w:pPr>
      <w:r>
        <w:rPr>
          <w:color w:val="231F20"/>
          <w:sz w:val="16"/>
        </w:rPr>
        <w:t>Sentence</w:t>
      </w:r>
      <w:r>
        <w:rPr>
          <w:color w:val="231F20"/>
          <w:spacing w:val="40"/>
          <w:sz w:val="16"/>
        </w:rPr>
        <w:t> </w:t>
      </w:r>
      <w:r>
        <w:rPr>
          <w:color w:val="231F20"/>
          <w:sz w:val="16"/>
        </w:rPr>
        <w:t>may</w:t>
      </w:r>
      <w:r>
        <w:rPr>
          <w:color w:val="231F20"/>
          <w:spacing w:val="40"/>
          <w:sz w:val="16"/>
        </w:rPr>
        <w:t> </w:t>
      </w:r>
      <w:r>
        <w:rPr>
          <w:color w:val="231F20"/>
          <w:sz w:val="16"/>
        </w:rPr>
        <w:t>be</w:t>
      </w:r>
      <w:r>
        <w:rPr>
          <w:color w:val="231F20"/>
          <w:spacing w:val="40"/>
          <w:sz w:val="16"/>
        </w:rPr>
        <w:t> </w:t>
      </w:r>
      <w:r>
        <w:rPr>
          <w:color w:val="231F20"/>
          <w:sz w:val="16"/>
        </w:rPr>
        <w:t>(in</w:t>
      </w:r>
      <w:r>
        <w:rPr>
          <w:color w:val="231F20"/>
          <w:spacing w:val="40"/>
          <w:sz w:val="16"/>
        </w:rPr>
        <w:t> </w:t>
      </w:r>
      <w:r>
        <w:rPr>
          <w:color w:val="231F20"/>
          <w:sz w:val="16"/>
        </w:rPr>
        <w:t>certain</w:t>
      </w:r>
      <w:r>
        <w:rPr>
          <w:color w:val="231F20"/>
          <w:spacing w:val="40"/>
          <w:sz w:val="16"/>
        </w:rPr>
        <w:t> </w:t>
      </w:r>
      <w:r>
        <w:rPr>
          <w:color w:val="231F20"/>
          <w:sz w:val="16"/>
        </w:rPr>
        <w:t>cases of</w:t>
      </w:r>
      <w:r>
        <w:rPr>
          <w:color w:val="231F20"/>
          <w:spacing w:val="40"/>
          <w:sz w:val="16"/>
        </w:rPr>
        <w:t> </w:t>
      </w:r>
      <w:r>
        <w:rPr>
          <w:color w:val="231F20"/>
          <w:spacing w:val="-2"/>
          <w:sz w:val="16"/>
        </w:rPr>
        <w:t>imprisonment)</w:t>
      </w:r>
      <w:r>
        <w:rPr>
          <w:color w:val="231F20"/>
          <w:spacing w:val="40"/>
          <w:sz w:val="16"/>
        </w:rPr>
        <w:t> </w:t>
      </w:r>
      <w:r>
        <w:rPr>
          <w:color w:val="231F20"/>
          <w:sz w:val="16"/>
        </w:rPr>
        <w:t>wholly</w:t>
      </w:r>
      <w:r>
        <w:rPr>
          <w:color w:val="231F20"/>
          <w:spacing w:val="40"/>
          <w:sz w:val="16"/>
        </w:rPr>
        <w:t> </w:t>
      </w:r>
      <w:r>
        <w:rPr>
          <w:color w:val="231F20"/>
          <w:sz w:val="16"/>
        </w:rPr>
        <w:t>or</w:t>
      </w:r>
      <w:r>
        <w:rPr>
          <w:color w:val="231F20"/>
          <w:spacing w:val="40"/>
          <w:sz w:val="16"/>
        </w:rPr>
        <w:t> </w:t>
      </w:r>
      <w:r>
        <w:rPr>
          <w:color w:val="231F20"/>
          <w:sz w:val="16"/>
        </w:rPr>
        <w:t>partly</w:t>
      </w:r>
      <w:r>
        <w:rPr>
          <w:color w:val="231F20"/>
          <w:spacing w:val="37"/>
          <w:sz w:val="16"/>
        </w:rPr>
        <w:t> </w:t>
      </w:r>
      <w:r>
        <w:rPr>
          <w:color w:val="231F20"/>
          <w:sz w:val="16"/>
        </w:rPr>
        <w:t>rigorous</w:t>
      </w:r>
      <w:r>
        <w:rPr>
          <w:color w:val="231F20"/>
          <w:spacing w:val="40"/>
          <w:sz w:val="16"/>
        </w:rPr>
        <w:t> </w:t>
      </w:r>
      <w:r>
        <w:rPr>
          <w:color w:val="231F20"/>
          <w:sz w:val="16"/>
        </w:rPr>
        <w:t>or</w:t>
      </w:r>
      <w:r>
        <w:rPr>
          <w:color w:val="231F20"/>
          <w:spacing w:val="40"/>
          <w:sz w:val="16"/>
        </w:rPr>
        <w:t> </w:t>
      </w:r>
      <w:r>
        <w:rPr>
          <w:color w:val="231F20"/>
          <w:sz w:val="16"/>
        </w:rPr>
        <w:t>simple.</w:t>
      </w:r>
    </w:p>
    <w:p>
      <w:pPr>
        <w:spacing w:line="249" w:lineRule="auto" w:before="127"/>
        <w:ind w:left="1142" w:right="83" w:firstLine="0"/>
        <w:jc w:val="left"/>
        <w:rPr>
          <w:sz w:val="16"/>
        </w:rPr>
      </w:pPr>
      <w:r>
        <w:rPr>
          <w:color w:val="231F20"/>
          <w:sz w:val="16"/>
        </w:rPr>
        <w:t>Amount</w:t>
      </w:r>
      <w:r>
        <w:rPr>
          <w:color w:val="231F20"/>
          <w:spacing w:val="40"/>
          <w:sz w:val="16"/>
        </w:rPr>
        <w:t> </w:t>
      </w:r>
      <w:r>
        <w:rPr>
          <w:color w:val="231F20"/>
          <w:sz w:val="16"/>
        </w:rPr>
        <w:t>of</w:t>
      </w:r>
      <w:r>
        <w:rPr>
          <w:color w:val="231F20"/>
          <w:spacing w:val="40"/>
          <w:sz w:val="16"/>
        </w:rPr>
        <w:t> </w:t>
      </w:r>
      <w:r>
        <w:rPr>
          <w:color w:val="231F20"/>
          <w:sz w:val="16"/>
        </w:rPr>
        <w:t>fine,</w:t>
      </w:r>
      <w:r>
        <w:rPr>
          <w:color w:val="231F20"/>
          <w:spacing w:val="20"/>
          <w:sz w:val="16"/>
        </w:rPr>
        <w:t> </w:t>
      </w:r>
      <w:r>
        <w:rPr>
          <w:color w:val="231F20"/>
          <w:sz w:val="16"/>
        </w:rPr>
        <w:t>liability</w:t>
      </w:r>
      <w:r>
        <w:rPr>
          <w:color w:val="231F20"/>
          <w:spacing w:val="40"/>
          <w:sz w:val="16"/>
        </w:rPr>
        <w:t> </w:t>
      </w:r>
      <w:r>
        <w:rPr>
          <w:color w:val="231F20"/>
          <w:sz w:val="16"/>
        </w:rPr>
        <w:t>in</w:t>
      </w:r>
      <w:r>
        <w:rPr>
          <w:color w:val="231F20"/>
          <w:spacing w:val="32"/>
          <w:sz w:val="16"/>
        </w:rPr>
        <w:t> </w:t>
      </w:r>
      <w:r>
        <w:rPr>
          <w:color w:val="231F20"/>
          <w:sz w:val="16"/>
        </w:rPr>
        <w:t>default</w:t>
      </w:r>
      <w:r>
        <w:rPr>
          <w:color w:val="231F20"/>
          <w:spacing w:val="32"/>
          <w:sz w:val="16"/>
        </w:rPr>
        <w:t> </w:t>
      </w:r>
      <w:r>
        <w:rPr>
          <w:color w:val="231F20"/>
          <w:sz w:val="16"/>
        </w:rPr>
        <w:t>of</w:t>
      </w:r>
      <w:r>
        <w:rPr>
          <w:color w:val="231F20"/>
          <w:spacing w:val="40"/>
          <w:sz w:val="16"/>
        </w:rPr>
        <w:t> </w:t>
      </w:r>
      <w:r>
        <w:rPr>
          <w:color w:val="231F20"/>
          <w:sz w:val="16"/>
        </w:rPr>
        <w:t>payment</w:t>
      </w:r>
      <w:r>
        <w:rPr>
          <w:color w:val="231F20"/>
          <w:spacing w:val="40"/>
          <w:sz w:val="16"/>
        </w:rPr>
        <w:t> </w:t>
      </w:r>
      <w:r>
        <w:rPr>
          <w:color w:val="231F20"/>
          <w:sz w:val="16"/>
        </w:rPr>
        <w:t>of</w:t>
      </w:r>
      <w:r>
        <w:rPr>
          <w:color w:val="231F20"/>
          <w:spacing w:val="40"/>
          <w:sz w:val="16"/>
        </w:rPr>
        <w:t> </w:t>
      </w:r>
      <w:r>
        <w:rPr>
          <w:color w:val="231F20"/>
          <w:sz w:val="16"/>
        </w:rPr>
        <w:t>fine,</w:t>
      </w:r>
      <w:r>
        <w:rPr>
          <w:color w:val="231F20"/>
          <w:spacing w:val="40"/>
          <w:sz w:val="16"/>
        </w:rPr>
        <w:t> </w:t>
      </w:r>
      <w:r>
        <w:rPr>
          <w:color w:val="231F20"/>
          <w:sz w:val="16"/>
        </w:rPr>
        <w:t>etc.</w:t>
      </w:r>
    </w:p>
    <w:p>
      <w:pPr>
        <w:pStyle w:val="BodyText"/>
        <w:spacing w:line="249" w:lineRule="auto" w:before="10"/>
        <w:ind w:left="136" w:right="2349"/>
        <w:jc w:val="both"/>
      </w:pPr>
      <w:r>
        <w:rPr/>
        <w:br w:type="column"/>
      </w:r>
      <w:r>
        <w:rPr>
          <w:color w:val="231F20"/>
        </w:rPr>
        <w:t>any</w:t>
      </w:r>
      <w:r>
        <w:rPr>
          <w:color w:val="231F20"/>
          <w:spacing w:val="-10"/>
        </w:rPr>
        <w:t> </w:t>
      </w:r>
      <w:r>
        <w:rPr>
          <w:color w:val="231F20"/>
        </w:rPr>
        <w:t>punishment</w:t>
      </w:r>
      <w:r>
        <w:rPr>
          <w:color w:val="231F20"/>
          <w:spacing w:val="-10"/>
        </w:rPr>
        <w:t> </w:t>
      </w:r>
      <w:r>
        <w:rPr>
          <w:color w:val="231F20"/>
        </w:rPr>
        <w:t>under</w:t>
      </w:r>
      <w:r>
        <w:rPr>
          <w:color w:val="231F20"/>
          <w:spacing w:val="-10"/>
        </w:rPr>
        <w:t> </w:t>
      </w:r>
      <w:r>
        <w:rPr>
          <w:color w:val="231F20"/>
        </w:rPr>
        <w:t>this</w:t>
      </w:r>
      <w:r>
        <w:rPr>
          <w:color w:val="231F20"/>
          <w:spacing w:val="-10"/>
        </w:rPr>
        <w:t> </w:t>
      </w:r>
      <w:r>
        <w:rPr>
          <w:color w:val="231F20"/>
        </w:rPr>
        <w:t>Sanhita</w:t>
      </w:r>
      <w:r>
        <w:rPr>
          <w:color w:val="231F20"/>
          <w:spacing w:val="-10"/>
        </w:rPr>
        <w:t> </w:t>
      </w:r>
      <w:r>
        <w:rPr>
          <w:color w:val="231F20"/>
        </w:rPr>
        <w:t>to</w:t>
      </w:r>
      <w:r>
        <w:rPr>
          <w:color w:val="231F20"/>
          <w:spacing w:val="-10"/>
        </w:rPr>
        <w:t> </w:t>
      </w:r>
      <w:r>
        <w:rPr>
          <w:color w:val="231F20"/>
        </w:rPr>
        <w:t>any</w:t>
      </w:r>
      <w:r>
        <w:rPr>
          <w:color w:val="231F20"/>
          <w:spacing w:val="-10"/>
        </w:rPr>
        <w:t> </w:t>
      </w:r>
      <w:r>
        <w:rPr>
          <w:color w:val="231F20"/>
        </w:rPr>
        <w:t>other</w:t>
      </w:r>
      <w:r>
        <w:rPr>
          <w:color w:val="231F20"/>
          <w:spacing w:val="-10"/>
        </w:rPr>
        <w:t> </w:t>
      </w:r>
      <w:r>
        <w:rPr>
          <w:color w:val="231F20"/>
        </w:rPr>
        <w:t>punishment</w:t>
      </w:r>
      <w:r>
        <w:rPr>
          <w:color w:val="231F20"/>
          <w:spacing w:val="-10"/>
        </w:rPr>
        <w:t> </w:t>
      </w:r>
      <w:r>
        <w:rPr>
          <w:color w:val="231F20"/>
        </w:rPr>
        <w:t>in</w:t>
      </w:r>
      <w:r>
        <w:rPr>
          <w:color w:val="231F20"/>
          <w:spacing w:val="-10"/>
        </w:rPr>
        <w:t> </w:t>
      </w:r>
      <w:r>
        <w:rPr>
          <w:color w:val="231F20"/>
        </w:rPr>
        <w:t>accordance</w:t>
      </w:r>
      <w:r>
        <w:rPr>
          <w:color w:val="231F20"/>
          <w:spacing w:val="-10"/>
        </w:rPr>
        <w:t> </w:t>
      </w:r>
      <w:r>
        <w:rPr>
          <w:color w:val="231F20"/>
        </w:rPr>
        <w:t>with</w:t>
      </w:r>
      <w:r>
        <w:rPr>
          <w:color w:val="231F20"/>
          <w:spacing w:val="-10"/>
        </w:rPr>
        <w:t> </w:t>
      </w:r>
      <w:r>
        <w:rPr>
          <w:color w:val="231F20"/>
        </w:rPr>
        <w:t>section</w:t>
      </w:r>
      <w:r>
        <w:rPr>
          <w:color w:val="231F20"/>
          <w:spacing w:val="-10"/>
        </w:rPr>
        <w:t> </w:t>
      </w:r>
      <w:r>
        <w:rPr>
          <w:color w:val="231F20"/>
        </w:rPr>
        <w:t>474 of the Bharatiya Nagarik Suraksha Sanhita, 2023.</w:t>
      </w:r>
    </w:p>
    <w:p>
      <w:pPr>
        <w:pStyle w:val="BodyText"/>
        <w:spacing w:line="249" w:lineRule="auto" w:before="121"/>
        <w:ind w:left="136" w:right="1378" w:firstLine="479"/>
      </w:pPr>
      <w:r>
        <w:rPr>
          <w:i/>
          <w:color w:val="231F20"/>
        </w:rPr>
        <w:t>Explanation.––</w:t>
      </w:r>
      <w:r>
        <w:rPr>
          <w:color w:val="231F20"/>
        </w:rPr>
        <w:t>For</w:t>
      </w:r>
      <w:r>
        <w:rPr>
          <w:color w:val="231F20"/>
          <w:spacing w:val="80"/>
        </w:rPr>
        <w:t> </w:t>
      </w:r>
      <w:r>
        <w:rPr>
          <w:color w:val="231F20"/>
        </w:rPr>
        <w:t>the</w:t>
      </w:r>
      <w:r>
        <w:rPr>
          <w:color w:val="231F20"/>
          <w:spacing w:val="80"/>
        </w:rPr>
        <w:t> </w:t>
      </w:r>
      <w:r>
        <w:rPr>
          <w:color w:val="231F20"/>
        </w:rPr>
        <w:t>purposes</w:t>
      </w:r>
      <w:r>
        <w:rPr>
          <w:color w:val="231F20"/>
          <w:spacing w:val="80"/>
        </w:rPr>
        <w:t> </w:t>
      </w:r>
      <w:r>
        <w:rPr>
          <w:color w:val="231F20"/>
        </w:rPr>
        <w:t>of</w:t>
      </w:r>
      <w:r>
        <w:rPr>
          <w:color w:val="231F20"/>
          <w:spacing w:val="80"/>
        </w:rPr>
        <w:t> </w:t>
      </w:r>
      <w:r>
        <w:rPr>
          <w:color w:val="231F20"/>
        </w:rPr>
        <w:t>this</w:t>
      </w:r>
      <w:r>
        <w:rPr>
          <w:color w:val="231F20"/>
          <w:spacing w:val="80"/>
        </w:rPr>
        <w:t> </w:t>
      </w:r>
      <w:r>
        <w:rPr>
          <w:color w:val="231F20"/>
        </w:rPr>
        <w:t>section</w:t>
      </w:r>
      <w:r>
        <w:rPr>
          <w:color w:val="231F20"/>
          <w:spacing w:val="80"/>
        </w:rPr>
        <w:t> </w:t>
      </w:r>
      <w:r>
        <w:rPr>
          <w:color w:val="231F20"/>
        </w:rPr>
        <w:t>the</w:t>
      </w:r>
      <w:r>
        <w:rPr>
          <w:color w:val="231F20"/>
          <w:spacing w:val="80"/>
        </w:rPr>
        <w:t> </w:t>
      </w:r>
      <w:r>
        <w:rPr>
          <w:color w:val="231F20"/>
        </w:rPr>
        <w:t>expression</w:t>
      </w:r>
      <w:r>
        <w:rPr>
          <w:color w:val="231F20"/>
          <w:spacing w:val="80"/>
        </w:rPr>
        <w:t> </w:t>
      </w:r>
      <w:r>
        <w:rPr>
          <w:color w:val="231F20"/>
        </w:rPr>
        <w:t>“appropriate Government”</w:t>
      </w:r>
      <w:r>
        <w:rPr>
          <w:color w:val="231F20"/>
          <w:spacing w:val="-13"/>
        </w:rPr>
        <w:t> </w:t>
      </w:r>
      <w:r>
        <w:rPr>
          <w:color w:val="231F20"/>
        </w:rPr>
        <w:t>means,––</w:t>
      </w:r>
    </w:p>
    <w:p>
      <w:pPr>
        <w:pStyle w:val="ListParagraph"/>
        <w:numPr>
          <w:ilvl w:val="0"/>
          <w:numId w:val="7"/>
        </w:numPr>
        <w:tabs>
          <w:tab w:pos="1403" w:val="left" w:leader="none"/>
        </w:tabs>
        <w:spacing w:line="249" w:lineRule="auto" w:before="121" w:after="0"/>
        <w:ind w:left="616" w:right="2347" w:firstLine="479"/>
        <w:jc w:val="both"/>
        <w:rPr>
          <w:sz w:val="20"/>
        </w:rPr>
      </w:pPr>
      <w:r>
        <w:rPr>
          <w:color w:val="231F20"/>
          <w:sz w:val="20"/>
        </w:rPr>
        <w:t>in cases where the sentence is a sentence of death or is for an offence </w:t>
      </w:r>
      <w:r>
        <w:rPr>
          <w:color w:val="231F20"/>
          <w:spacing w:val="-2"/>
          <w:sz w:val="20"/>
        </w:rPr>
        <w:t>against</w:t>
      </w:r>
      <w:r>
        <w:rPr>
          <w:color w:val="231F20"/>
          <w:spacing w:val="-11"/>
          <w:sz w:val="20"/>
        </w:rPr>
        <w:t> </w:t>
      </w:r>
      <w:r>
        <w:rPr>
          <w:color w:val="231F20"/>
          <w:spacing w:val="-2"/>
          <w:sz w:val="20"/>
        </w:rPr>
        <w:t>any</w:t>
      </w:r>
      <w:r>
        <w:rPr>
          <w:color w:val="231F20"/>
          <w:spacing w:val="-10"/>
          <w:sz w:val="20"/>
        </w:rPr>
        <w:t> </w:t>
      </w:r>
      <w:r>
        <w:rPr>
          <w:color w:val="231F20"/>
          <w:spacing w:val="-2"/>
          <w:sz w:val="20"/>
        </w:rPr>
        <w:t>law</w:t>
      </w:r>
      <w:r>
        <w:rPr>
          <w:color w:val="231F20"/>
          <w:spacing w:val="-11"/>
          <w:sz w:val="20"/>
        </w:rPr>
        <w:t> </w:t>
      </w:r>
      <w:r>
        <w:rPr>
          <w:color w:val="231F20"/>
          <w:spacing w:val="-2"/>
          <w:sz w:val="20"/>
        </w:rPr>
        <w:t>relating</w:t>
      </w:r>
      <w:r>
        <w:rPr>
          <w:color w:val="231F20"/>
          <w:spacing w:val="-10"/>
          <w:sz w:val="20"/>
        </w:rPr>
        <w:t> </w:t>
      </w:r>
      <w:r>
        <w:rPr>
          <w:color w:val="231F20"/>
          <w:spacing w:val="-2"/>
          <w:sz w:val="20"/>
        </w:rPr>
        <w:t>to</w:t>
      </w:r>
      <w:r>
        <w:rPr>
          <w:color w:val="231F20"/>
          <w:spacing w:val="-11"/>
          <w:sz w:val="20"/>
        </w:rPr>
        <w:t> </w:t>
      </w:r>
      <w:r>
        <w:rPr>
          <w:color w:val="231F20"/>
          <w:spacing w:val="-2"/>
          <w:sz w:val="20"/>
        </w:rPr>
        <w:t>a</w:t>
      </w:r>
      <w:r>
        <w:rPr>
          <w:color w:val="231F20"/>
          <w:spacing w:val="-10"/>
          <w:sz w:val="20"/>
        </w:rPr>
        <w:t> </w:t>
      </w:r>
      <w:r>
        <w:rPr>
          <w:color w:val="231F20"/>
          <w:spacing w:val="-2"/>
          <w:sz w:val="20"/>
        </w:rPr>
        <w:t>matter</w:t>
      </w:r>
      <w:r>
        <w:rPr>
          <w:color w:val="231F20"/>
          <w:spacing w:val="-11"/>
          <w:sz w:val="20"/>
        </w:rPr>
        <w:t> </w:t>
      </w:r>
      <w:r>
        <w:rPr>
          <w:color w:val="231F20"/>
          <w:spacing w:val="-2"/>
          <w:sz w:val="20"/>
        </w:rPr>
        <w:t>to</w:t>
      </w:r>
      <w:r>
        <w:rPr>
          <w:color w:val="231F20"/>
          <w:spacing w:val="-10"/>
          <w:sz w:val="20"/>
        </w:rPr>
        <w:t> </w:t>
      </w:r>
      <w:r>
        <w:rPr>
          <w:color w:val="231F20"/>
          <w:spacing w:val="-2"/>
          <w:sz w:val="20"/>
        </w:rPr>
        <w:t>which</w:t>
      </w:r>
      <w:r>
        <w:rPr>
          <w:color w:val="231F20"/>
          <w:spacing w:val="-11"/>
          <w:sz w:val="20"/>
        </w:rPr>
        <w:t> </w:t>
      </w:r>
      <w:r>
        <w:rPr>
          <w:color w:val="231F20"/>
          <w:spacing w:val="-2"/>
          <w:sz w:val="20"/>
        </w:rPr>
        <w:t>the</w:t>
      </w:r>
      <w:r>
        <w:rPr>
          <w:color w:val="231F20"/>
          <w:spacing w:val="-10"/>
          <w:sz w:val="20"/>
        </w:rPr>
        <w:t> </w:t>
      </w:r>
      <w:r>
        <w:rPr>
          <w:color w:val="231F20"/>
          <w:spacing w:val="-2"/>
          <w:sz w:val="20"/>
        </w:rPr>
        <w:t>executive</w:t>
      </w:r>
      <w:r>
        <w:rPr>
          <w:color w:val="231F20"/>
          <w:spacing w:val="-11"/>
          <w:sz w:val="20"/>
        </w:rPr>
        <w:t> </w:t>
      </w:r>
      <w:r>
        <w:rPr>
          <w:color w:val="231F20"/>
          <w:spacing w:val="-2"/>
          <w:sz w:val="20"/>
        </w:rPr>
        <w:t>power</w:t>
      </w:r>
      <w:r>
        <w:rPr>
          <w:color w:val="231F20"/>
          <w:spacing w:val="-10"/>
          <w:sz w:val="20"/>
        </w:rPr>
        <w:t> </w:t>
      </w:r>
      <w:r>
        <w:rPr>
          <w:color w:val="231F20"/>
          <w:spacing w:val="-2"/>
          <w:sz w:val="20"/>
        </w:rPr>
        <w:t>of</w:t>
      </w:r>
      <w:r>
        <w:rPr>
          <w:color w:val="231F20"/>
          <w:spacing w:val="-11"/>
          <w:sz w:val="20"/>
        </w:rPr>
        <w:t> </w:t>
      </w:r>
      <w:r>
        <w:rPr>
          <w:color w:val="231F20"/>
          <w:spacing w:val="-2"/>
          <w:sz w:val="20"/>
        </w:rPr>
        <w:t>the</w:t>
      </w:r>
      <w:r>
        <w:rPr>
          <w:color w:val="231F20"/>
          <w:spacing w:val="-10"/>
          <w:sz w:val="20"/>
        </w:rPr>
        <w:t> </w:t>
      </w:r>
      <w:r>
        <w:rPr>
          <w:color w:val="231F20"/>
          <w:spacing w:val="-2"/>
          <w:sz w:val="20"/>
        </w:rPr>
        <w:t>Union</w:t>
      </w:r>
      <w:r>
        <w:rPr>
          <w:color w:val="231F20"/>
          <w:spacing w:val="-11"/>
          <w:sz w:val="20"/>
        </w:rPr>
        <w:t> </w:t>
      </w:r>
      <w:r>
        <w:rPr>
          <w:color w:val="231F20"/>
          <w:spacing w:val="-2"/>
          <w:sz w:val="20"/>
        </w:rPr>
        <w:t>extends, </w:t>
      </w:r>
      <w:r>
        <w:rPr>
          <w:color w:val="231F20"/>
          <w:sz w:val="20"/>
        </w:rPr>
        <w:t>the Central Government; and</w:t>
      </w:r>
    </w:p>
    <w:p>
      <w:pPr>
        <w:pStyle w:val="ListParagraph"/>
        <w:numPr>
          <w:ilvl w:val="0"/>
          <w:numId w:val="7"/>
        </w:numPr>
        <w:tabs>
          <w:tab w:pos="1399" w:val="left" w:leader="none"/>
        </w:tabs>
        <w:spacing w:line="249" w:lineRule="auto" w:before="123" w:after="0"/>
        <w:ind w:left="616" w:right="2347" w:firstLine="479"/>
        <w:jc w:val="both"/>
        <w:rPr>
          <w:sz w:val="20"/>
        </w:rPr>
      </w:pPr>
      <w:r>
        <w:rPr>
          <w:color w:val="231F20"/>
          <w:sz w:val="20"/>
        </w:rPr>
        <w:t>in cases where the sentence (whether of death or not) is for an offence against</w:t>
      </w:r>
      <w:r>
        <w:rPr>
          <w:color w:val="231F20"/>
          <w:spacing w:val="-13"/>
          <w:sz w:val="20"/>
        </w:rPr>
        <w:t> </w:t>
      </w:r>
      <w:r>
        <w:rPr>
          <w:color w:val="231F20"/>
          <w:sz w:val="20"/>
        </w:rPr>
        <w:t>any</w:t>
      </w:r>
      <w:r>
        <w:rPr>
          <w:color w:val="231F20"/>
          <w:spacing w:val="-12"/>
          <w:sz w:val="20"/>
        </w:rPr>
        <w:t> </w:t>
      </w:r>
      <w:r>
        <w:rPr>
          <w:color w:val="231F20"/>
          <w:sz w:val="20"/>
        </w:rPr>
        <w:t>law</w:t>
      </w:r>
      <w:r>
        <w:rPr>
          <w:color w:val="231F20"/>
          <w:spacing w:val="-13"/>
          <w:sz w:val="20"/>
        </w:rPr>
        <w:t> </w:t>
      </w:r>
      <w:r>
        <w:rPr>
          <w:color w:val="231F20"/>
          <w:sz w:val="20"/>
        </w:rPr>
        <w:t>relating</w:t>
      </w:r>
      <w:r>
        <w:rPr>
          <w:color w:val="231F20"/>
          <w:spacing w:val="-12"/>
          <w:sz w:val="20"/>
        </w:rPr>
        <w:t> </w:t>
      </w:r>
      <w:r>
        <w:rPr>
          <w:color w:val="231F20"/>
          <w:sz w:val="20"/>
        </w:rPr>
        <w:t>to</w:t>
      </w:r>
      <w:r>
        <w:rPr>
          <w:color w:val="231F20"/>
          <w:spacing w:val="-13"/>
          <w:sz w:val="20"/>
        </w:rPr>
        <w:t> </w:t>
      </w:r>
      <w:r>
        <w:rPr>
          <w:color w:val="231F20"/>
          <w:sz w:val="20"/>
        </w:rPr>
        <w:t>a</w:t>
      </w:r>
      <w:r>
        <w:rPr>
          <w:color w:val="231F20"/>
          <w:spacing w:val="-12"/>
          <w:sz w:val="20"/>
        </w:rPr>
        <w:t> </w:t>
      </w:r>
      <w:r>
        <w:rPr>
          <w:color w:val="231F20"/>
          <w:sz w:val="20"/>
        </w:rPr>
        <w:t>matter</w:t>
      </w:r>
      <w:r>
        <w:rPr>
          <w:color w:val="231F20"/>
          <w:spacing w:val="-13"/>
          <w:sz w:val="20"/>
        </w:rPr>
        <w:t> </w:t>
      </w:r>
      <w:r>
        <w:rPr>
          <w:color w:val="231F20"/>
          <w:sz w:val="20"/>
        </w:rPr>
        <w:t>to</w:t>
      </w:r>
      <w:r>
        <w:rPr>
          <w:color w:val="231F20"/>
          <w:spacing w:val="-12"/>
          <w:sz w:val="20"/>
        </w:rPr>
        <w:t> </w:t>
      </w:r>
      <w:r>
        <w:rPr>
          <w:color w:val="231F20"/>
          <w:sz w:val="20"/>
        </w:rPr>
        <w:t>which</w:t>
      </w:r>
      <w:r>
        <w:rPr>
          <w:color w:val="231F20"/>
          <w:spacing w:val="-13"/>
          <w:sz w:val="20"/>
        </w:rPr>
        <w:t> </w:t>
      </w:r>
      <w:r>
        <w:rPr>
          <w:color w:val="231F20"/>
          <w:sz w:val="20"/>
        </w:rPr>
        <w:t>the</w:t>
      </w:r>
      <w:r>
        <w:rPr>
          <w:color w:val="231F20"/>
          <w:spacing w:val="-12"/>
          <w:sz w:val="20"/>
        </w:rPr>
        <w:t> </w:t>
      </w:r>
      <w:r>
        <w:rPr>
          <w:color w:val="231F20"/>
          <w:sz w:val="20"/>
        </w:rPr>
        <w:t>executive</w:t>
      </w:r>
      <w:r>
        <w:rPr>
          <w:color w:val="231F20"/>
          <w:spacing w:val="-13"/>
          <w:sz w:val="20"/>
        </w:rPr>
        <w:t> </w:t>
      </w:r>
      <w:r>
        <w:rPr>
          <w:color w:val="231F20"/>
          <w:sz w:val="20"/>
        </w:rPr>
        <w:t>power</w:t>
      </w:r>
      <w:r>
        <w:rPr>
          <w:color w:val="231F20"/>
          <w:spacing w:val="-12"/>
          <w:sz w:val="20"/>
        </w:rPr>
        <w:t> </w:t>
      </w:r>
      <w:r>
        <w:rPr>
          <w:color w:val="231F20"/>
          <w:sz w:val="20"/>
        </w:rPr>
        <w:t>of</w:t>
      </w:r>
      <w:r>
        <w:rPr>
          <w:color w:val="231F20"/>
          <w:spacing w:val="-13"/>
          <w:sz w:val="20"/>
        </w:rPr>
        <w:t> </w:t>
      </w:r>
      <w:r>
        <w:rPr>
          <w:color w:val="231F20"/>
          <w:sz w:val="20"/>
        </w:rPr>
        <w:t>the</w:t>
      </w:r>
      <w:r>
        <w:rPr>
          <w:color w:val="231F20"/>
          <w:spacing w:val="-12"/>
          <w:sz w:val="20"/>
        </w:rPr>
        <w:t> </w:t>
      </w:r>
      <w:r>
        <w:rPr>
          <w:color w:val="231F20"/>
          <w:sz w:val="20"/>
        </w:rPr>
        <w:t>State</w:t>
      </w:r>
      <w:r>
        <w:rPr>
          <w:color w:val="231F20"/>
          <w:spacing w:val="-13"/>
          <w:sz w:val="20"/>
        </w:rPr>
        <w:t> </w:t>
      </w:r>
      <w:r>
        <w:rPr>
          <w:color w:val="231F20"/>
          <w:sz w:val="20"/>
        </w:rPr>
        <w:t>extends, the Government of the State within which the offender is sentenced.</w:t>
      </w:r>
    </w:p>
    <w:p>
      <w:pPr>
        <w:pStyle w:val="ListParagraph"/>
        <w:numPr>
          <w:ilvl w:val="0"/>
          <w:numId w:val="1"/>
        </w:numPr>
        <w:tabs>
          <w:tab w:pos="863" w:val="left" w:leader="none"/>
        </w:tabs>
        <w:spacing w:line="249" w:lineRule="auto" w:before="122" w:after="0"/>
        <w:ind w:left="136" w:right="2348" w:firstLine="479"/>
        <w:jc w:val="both"/>
        <w:rPr>
          <w:b/>
          <w:color w:val="231F20"/>
          <w:sz w:val="20"/>
        </w:rPr>
      </w:pPr>
      <w:r>
        <w:rPr>
          <w:color w:val="231F20"/>
          <w:sz w:val="20"/>
        </w:rPr>
        <w:t>In calculating fractions of terms of punishment, imprisonment for life shall be reckoned as equivalent to imprisonment for twenty years unless otherwise provided.</w:t>
      </w:r>
    </w:p>
    <w:p>
      <w:pPr>
        <w:pStyle w:val="ListParagraph"/>
        <w:numPr>
          <w:ilvl w:val="0"/>
          <w:numId w:val="1"/>
        </w:numPr>
        <w:tabs>
          <w:tab w:pos="863" w:val="left" w:leader="none"/>
        </w:tabs>
        <w:spacing w:line="249" w:lineRule="auto" w:before="164" w:after="0"/>
        <w:ind w:left="136" w:right="2346" w:firstLine="479"/>
        <w:jc w:val="both"/>
        <w:rPr>
          <w:b/>
          <w:color w:val="231F20"/>
          <w:sz w:val="20"/>
        </w:rPr>
      </w:pPr>
      <w:r>
        <w:rPr>
          <w:color w:val="231F20"/>
          <w:sz w:val="20"/>
        </w:rPr>
        <w:t>In</w:t>
      </w:r>
      <w:r>
        <w:rPr>
          <w:color w:val="231F20"/>
          <w:spacing w:val="-13"/>
          <w:sz w:val="20"/>
        </w:rPr>
        <w:t> </w:t>
      </w:r>
      <w:r>
        <w:rPr>
          <w:color w:val="231F20"/>
          <w:sz w:val="20"/>
        </w:rPr>
        <w:t>every</w:t>
      </w:r>
      <w:r>
        <w:rPr>
          <w:color w:val="231F20"/>
          <w:spacing w:val="-12"/>
          <w:sz w:val="20"/>
        </w:rPr>
        <w:t> </w:t>
      </w:r>
      <w:r>
        <w:rPr>
          <w:color w:val="231F20"/>
          <w:sz w:val="20"/>
        </w:rPr>
        <w:t>case</w:t>
      </w:r>
      <w:r>
        <w:rPr>
          <w:color w:val="231F20"/>
          <w:spacing w:val="-13"/>
          <w:sz w:val="20"/>
        </w:rPr>
        <w:t> </w:t>
      </w:r>
      <w:r>
        <w:rPr>
          <w:color w:val="231F20"/>
          <w:sz w:val="20"/>
        </w:rPr>
        <w:t>in</w:t>
      </w:r>
      <w:r>
        <w:rPr>
          <w:color w:val="231F20"/>
          <w:spacing w:val="-12"/>
          <w:sz w:val="20"/>
        </w:rPr>
        <w:t> </w:t>
      </w:r>
      <w:r>
        <w:rPr>
          <w:color w:val="231F20"/>
          <w:sz w:val="20"/>
        </w:rPr>
        <w:t>which</w:t>
      </w:r>
      <w:r>
        <w:rPr>
          <w:color w:val="231F20"/>
          <w:spacing w:val="-13"/>
          <w:sz w:val="20"/>
        </w:rPr>
        <w:t> </w:t>
      </w:r>
      <w:r>
        <w:rPr>
          <w:color w:val="231F20"/>
          <w:sz w:val="20"/>
        </w:rPr>
        <w:t>an</w:t>
      </w:r>
      <w:r>
        <w:rPr>
          <w:color w:val="231F20"/>
          <w:spacing w:val="-12"/>
          <w:sz w:val="20"/>
        </w:rPr>
        <w:t> </w:t>
      </w:r>
      <w:r>
        <w:rPr>
          <w:color w:val="231F20"/>
          <w:sz w:val="20"/>
        </w:rPr>
        <w:t>offender</w:t>
      </w:r>
      <w:r>
        <w:rPr>
          <w:color w:val="231F20"/>
          <w:spacing w:val="-13"/>
          <w:sz w:val="20"/>
        </w:rPr>
        <w:t> </w:t>
      </w:r>
      <w:r>
        <w:rPr>
          <w:color w:val="231F20"/>
          <w:sz w:val="20"/>
        </w:rPr>
        <w:t>is</w:t>
      </w:r>
      <w:r>
        <w:rPr>
          <w:color w:val="231F20"/>
          <w:spacing w:val="-12"/>
          <w:sz w:val="20"/>
        </w:rPr>
        <w:t> </w:t>
      </w:r>
      <w:r>
        <w:rPr>
          <w:color w:val="231F20"/>
          <w:sz w:val="20"/>
        </w:rPr>
        <w:t>punishable</w:t>
      </w:r>
      <w:r>
        <w:rPr>
          <w:color w:val="231F20"/>
          <w:spacing w:val="-13"/>
          <w:sz w:val="20"/>
        </w:rPr>
        <w:t> </w:t>
      </w:r>
      <w:r>
        <w:rPr>
          <w:color w:val="231F20"/>
          <w:sz w:val="20"/>
        </w:rPr>
        <w:t>with</w:t>
      </w:r>
      <w:r>
        <w:rPr>
          <w:color w:val="231F20"/>
          <w:spacing w:val="-12"/>
          <w:sz w:val="20"/>
        </w:rPr>
        <w:t> </w:t>
      </w:r>
      <w:r>
        <w:rPr>
          <w:color w:val="231F20"/>
          <w:sz w:val="20"/>
        </w:rPr>
        <w:t>imprisonment</w:t>
      </w:r>
      <w:r>
        <w:rPr>
          <w:color w:val="231F20"/>
          <w:spacing w:val="-13"/>
          <w:sz w:val="20"/>
        </w:rPr>
        <w:t> </w:t>
      </w:r>
      <w:r>
        <w:rPr>
          <w:color w:val="231F20"/>
          <w:sz w:val="20"/>
        </w:rPr>
        <w:t>which</w:t>
      </w:r>
      <w:r>
        <w:rPr>
          <w:color w:val="231F20"/>
          <w:spacing w:val="-12"/>
          <w:sz w:val="20"/>
        </w:rPr>
        <w:t> </w:t>
      </w:r>
      <w:r>
        <w:rPr>
          <w:color w:val="231F20"/>
          <w:sz w:val="20"/>
        </w:rPr>
        <w:t>may</w:t>
      </w:r>
      <w:r>
        <w:rPr>
          <w:color w:val="231F20"/>
          <w:spacing w:val="-13"/>
          <w:sz w:val="20"/>
        </w:rPr>
        <w:t> </w:t>
      </w:r>
      <w:r>
        <w:rPr>
          <w:color w:val="231F20"/>
          <w:sz w:val="20"/>
        </w:rPr>
        <w:t>be of either description, it shall be competent to the Court which sentences such offender to direct in the sentence that such imprisonment shall be wholly rigorous, or that such </w:t>
      </w:r>
      <w:r>
        <w:rPr>
          <w:color w:val="231F20"/>
          <w:spacing w:val="-2"/>
          <w:sz w:val="20"/>
        </w:rPr>
        <w:t>imprisonment</w:t>
      </w:r>
      <w:r>
        <w:rPr>
          <w:color w:val="231F20"/>
          <w:spacing w:val="-11"/>
          <w:sz w:val="20"/>
        </w:rPr>
        <w:t> </w:t>
      </w:r>
      <w:r>
        <w:rPr>
          <w:color w:val="231F20"/>
          <w:spacing w:val="-2"/>
          <w:sz w:val="20"/>
        </w:rPr>
        <w:t>shall</w:t>
      </w:r>
      <w:r>
        <w:rPr>
          <w:color w:val="231F20"/>
          <w:spacing w:val="-10"/>
          <w:sz w:val="20"/>
        </w:rPr>
        <w:t> </w:t>
      </w:r>
      <w:r>
        <w:rPr>
          <w:color w:val="231F20"/>
          <w:spacing w:val="-2"/>
          <w:sz w:val="20"/>
        </w:rPr>
        <w:t>be</w:t>
      </w:r>
      <w:r>
        <w:rPr>
          <w:color w:val="231F20"/>
          <w:spacing w:val="-11"/>
          <w:sz w:val="20"/>
        </w:rPr>
        <w:t> </w:t>
      </w:r>
      <w:r>
        <w:rPr>
          <w:color w:val="231F20"/>
          <w:spacing w:val="-2"/>
          <w:sz w:val="20"/>
        </w:rPr>
        <w:t>wholly</w:t>
      </w:r>
      <w:r>
        <w:rPr>
          <w:color w:val="231F20"/>
          <w:spacing w:val="-10"/>
          <w:sz w:val="20"/>
        </w:rPr>
        <w:t> </w:t>
      </w:r>
      <w:r>
        <w:rPr>
          <w:color w:val="231F20"/>
          <w:spacing w:val="-2"/>
          <w:sz w:val="20"/>
        </w:rPr>
        <w:t>simple,</w:t>
      </w:r>
      <w:r>
        <w:rPr>
          <w:color w:val="231F20"/>
          <w:spacing w:val="-11"/>
          <w:sz w:val="20"/>
        </w:rPr>
        <w:t> </w:t>
      </w:r>
      <w:r>
        <w:rPr>
          <w:color w:val="231F20"/>
          <w:spacing w:val="-2"/>
          <w:sz w:val="20"/>
        </w:rPr>
        <w:t>or</w:t>
      </w:r>
      <w:r>
        <w:rPr>
          <w:color w:val="231F20"/>
          <w:spacing w:val="-10"/>
          <w:sz w:val="20"/>
        </w:rPr>
        <w:t> </w:t>
      </w:r>
      <w:r>
        <w:rPr>
          <w:color w:val="231F20"/>
          <w:spacing w:val="-2"/>
          <w:sz w:val="20"/>
        </w:rPr>
        <w:t>that</w:t>
      </w:r>
      <w:r>
        <w:rPr>
          <w:color w:val="231F20"/>
          <w:spacing w:val="-11"/>
          <w:sz w:val="20"/>
        </w:rPr>
        <w:t> </w:t>
      </w:r>
      <w:r>
        <w:rPr>
          <w:color w:val="231F20"/>
          <w:spacing w:val="-2"/>
          <w:sz w:val="20"/>
        </w:rPr>
        <w:t>any</w:t>
      </w:r>
      <w:r>
        <w:rPr>
          <w:color w:val="231F20"/>
          <w:spacing w:val="-10"/>
          <w:sz w:val="20"/>
        </w:rPr>
        <w:t> </w:t>
      </w:r>
      <w:r>
        <w:rPr>
          <w:color w:val="231F20"/>
          <w:spacing w:val="-2"/>
          <w:sz w:val="20"/>
        </w:rPr>
        <w:t>part</w:t>
      </w:r>
      <w:r>
        <w:rPr>
          <w:color w:val="231F20"/>
          <w:spacing w:val="-11"/>
          <w:sz w:val="20"/>
        </w:rPr>
        <w:t> </w:t>
      </w:r>
      <w:r>
        <w:rPr>
          <w:color w:val="231F20"/>
          <w:spacing w:val="-2"/>
          <w:sz w:val="20"/>
        </w:rPr>
        <w:t>of</w:t>
      </w:r>
      <w:r>
        <w:rPr>
          <w:color w:val="231F20"/>
          <w:spacing w:val="-10"/>
          <w:sz w:val="20"/>
        </w:rPr>
        <w:t> </w:t>
      </w:r>
      <w:r>
        <w:rPr>
          <w:color w:val="231F20"/>
          <w:spacing w:val="-2"/>
          <w:sz w:val="20"/>
        </w:rPr>
        <w:t>such</w:t>
      </w:r>
      <w:r>
        <w:rPr>
          <w:color w:val="231F20"/>
          <w:spacing w:val="-11"/>
          <w:sz w:val="20"/>
        </w:rPr>
        <w:t> </w:t>
      </w:r>
      <w:r>
        <w:rPr>
          <w:color w:val="231F20"/>
          <w:spacing w:val="-2"/>
          <w:sz w:val="20"/>
        </w:rPr>
        <w:t>imprisonment</w:t>
      </w:r>
      <w:r>
        <w:rPr>
          <w:color w:val="231F20"/>
          <w:spacing w:val="-10"/>
          <w:sz w:val="20"/>
        </w:rPr>
        <w:t> </w:t>
      </w:r>
      <w:r>
        <w:rPr>
          <w:color w:val="231F20"/>
          <w:spacing w:val="-2"/>
          <w:sz w:val="20"/>
        </w:rPr>
        <w:t>shall</w:t>
      </w:r>
      <w:r>
        <w:rPr>
          <w:color w:val="231F20"/>
          <w:spacing w:val="-11"/>
          <w:sz w:val="20"/>
        </w:rPr>
        <w:t> </w:t>
      </w:r>
      <w:r>
        <w:rPr>
          <w:color w:val="231F20"/>
          <w:spacing w:val="-2"/>
          <w:sz w:val="20"/>
        </w:rPr>
        <w:t>be</w:t>
      </w:r>
      <w:r>
        <w:rPr>
          <w:color w:val="231F20"/>
          <w:spacing w:val="-10"/>
          <w:sz w:val="20"/>
        </w:rPr>
        <w:t> </w:t>
      </w:r>
      <w:r>
        <w:rPr>
          <w:color w:val="231F20"/>
          <w:spacing w:val="-2"/>
          <w:sz w:val="20"/>
        </w:rPr>
        <w:t>rigorous </w:t>
      </w:r>
      <w:r>
        <w:rPr>
          <w:color w:val="231F20"/>
          <w:sz w:val="20"/>
        </w:rPr>
        <w:t>and the rest simple.</w:t>
      </w:r>
    </w:p>
    <w:p>
      <w:pPr>
        <w:pStyle w:val="ListParagraph"/>
        <w:numPr>
          <w:ilvl w:val="0"/>
          <w:numId w:val="1"/>
        </w:numPr>
        <w:tabs>
          <w:tab w:pos="816" w:val="left" w:leader="none"/>
        </w:tabs>
        <w:spacing w:line="249" w:lineRule="auto" w:before="162" w:after="0"/>
        <w:ind w:left="136" w:right="2347" w:firstLine="479"/>
        <w:jc w:val="both"/>
        <w:rPr>
          <w:b/>
          <w:color w:val="231F20"/>
          <w:sz w:val="20"/>
        </w:rPr>
      </w:pPr>
      <w:r>
        <w:rPr>
          <w:color w:val="231F20"/>
          <w:sz w:val="20"/>
        </w:rPr>
        <w:t>(</w:t>
      </w:r>
      <w:r>
        <w:rPr>
          <w:i/>
          <w:color w:val="231F20"/>
          <w:sz w:val="20"/>
        </w:rPr>
        <w:t>1</w:t>
      </w:r>
      <w:r>
        <w:rPr>
          <w:color w:val="231F20"/>
          <w:sz w:val="20"/>
        </w:rPr>
        <w:t>) Where no sum is expressed to which a fine may extend, the amount of fine to which the offender is liable is unlimited, but shall not be excessive.</w:t>
      </w:r>
    </w:p>
    <w:p>
      <w:pPr>
        <w:pStyle w:val="ListParagraph"/>
        <w:numPr>
          <w:ilvl w:val="0"/>
          <w:numId w:val="8"/>
        </w:numPr>
        <w:tabs>
          <w:tab w:pos="898" w:val="left" w:leader="none"/>
        </w:tabs>
        <w:spacing w:line="240" w:lineRule="auto" w:before="122" w:after="0"/>
        <w:ind w:left="898" w:right="0" w:hanging="282"/>
        <w:jc w:val="left"/>
        <w:rPr>
          <w:sz w:val="20"/>
        </w:rPr>
      </w:pPr>
      <w:r>
        <w:rPr>
          <w:color w:val="231F20"/>
          <w:sz w:val="20"/>
        </w:rPr>
        <w:t>In</w:t>
      </w:r>
      <w:r>
        <w:rPr>
          <w:color w:val="231F20"/>
          <w:spacing w:val="-4"/>
          <w:sz w:val="20"/>
        </w:rPr>
        <w:t> </w:t>
      </w:r>
      <w:r>
        <w:rPr>
          <w:color w:val="231F20"/>
          <w:sz w:val="20"/>
        </w:rPr>
        <w:t>every</w:t>
      </w:r>
      <w:r>
        <w:rPr>
          <w:color w:val="231F20"/>
          <w:spacing w:val="-4"/>
          <w:sz w:val="20"/>
        </w:rPr>
        <w:t> </w:t>
      </w:r>
      <w:r>
        <w:rPr>
          <w:color w:val="231F20"/>
          <w:sz w:val="20"/>
        </w:rPr>
        <w:t>case</w:t>
      </w:r>
      <w:r>
        <w:rPr>
          <w:color w:val="231F20"/>
          <w:spacing w:val="-3"/>
          <w:sz w:val="20"/>
        </w:rPr>
        <w:t> </w:t>
      </w:r>
      <w:r>
        <w:rPr>
          <w:color w:val="231F20"/>
          <w:sz w:val="20"/>
        </w:rPr>
        <w:t>of</w:t>
      </w:r>
      <w:r>
        <w:rPr>
          <w:color w:val="231F20"/>
          <w:spacing w:val="-4"/>
          <w:sz w:val="20"/>
        </w:rPr>
        <w:t> </w:t>
      </w:r>
      <w:r>
        <w:rPr>
          <w:color w:val="231F20"/>
          <w:sz w:val="20"/>
        </w:rPr>
        <w:t>an</w:t>
      </w:r>
      <w:r>
        <w:rPr>
          <w:color w:val="231F20"/>
          <w:spacing w:val="-4"/>
          <w:sz w:val="20"/>
        </w:rPr>
        <w:t> </w:t>
      </w:r>
      <w:r>
        <w:rPr>
          <w:color w:val="231F20"/>
          <w:spacing w:val="-2"/>
          <w:sz w:val="20"/>
        </w:rPr>
        <w:t>offence––</w:t>
      </w:r>
    </w:p>
    <w:p>
      <w:pPr>
        <w:pStyle w:val="ListParagraph"/>
        <w:numPr>
          <w:ilvl w:val="1"/>
          <w:numId w:val="8"/>
        </w:numPr>
        <w:tabs>
          <w:tab w:pos="1403" w:val="left" w:leader="none"/>
        </w:tabs>
        <w:spacing w:line="249" w:lineRule="auto" w:before="130" w:after="0"/>
        <w:ind w:left="616" w:right="2347" w:firstLine="479"/>
        <w:jc w:val="both"/>
        <w:rPr>
          <w:sz w:val="20"/>
        </w:rPr>
      </w:pPr>
      <w:r>
        <w:rPr>
          <w:color w:val="231F20"/>
          <w:sz w:val="20"/>
        </w:rPr>
        <w:t>punishable with imprisonment as well as fine, in which the offender is sentenced to a fine, whether with or without imprisonment;</w:t>
      </w:r>
    </w:p>
    <w:p>
      <w:pPr>
        <w:pStyle w:val="ListParagraph"/>
        <w:numPr>
          <w:ilvl w:val="1"/>
          <w:numId w:val="8"/>
        </w:numPr>
        <w:tabs>
          <w:tab w:pos="1357" w:val="left" w:leader="none"/>
        </w:tabs>
        <w:spacing w:line="249" w:lineRule="auto" w:before="121" w:after="0"/>
        <w:ind w:left="616" w:right="2346" w:firstLine="479"/>
        <w:jc w:val="both"/>
        <w:rPr>
          <w:sz w:val="20"/>
        </w:rPr>
      </w:pPr>
      <w:r>
        <w:rPr>
          <w:color w:val="231F20"/>
          <w:spacing w:val="-4"/>
          <w:sz w:val="20"/>
        </w:rPr>
        <w:t>punishable</w:t>
      </w:r>
      <w:r>
        <w:rPr>
          <w:color w:val="231F20"/>
          <w:spacing w:val="-6"/>
          <w:sz w:val="20"/>
        </w:rPr>
        <w:t> </w:t>
      </w:r>
      <w:r>
        <w:rPr>
          <w:color w:val="231F20"/>
          <w:spacing w:val="-4"/>
          <w:sz w:val="20"/>
        </w:rPr>
        <w:t>with</w:t>
      </w:r>
      <w:r>
        <w:rPr>
          <w:color w:val="231F20"/>
          <w:spacing w:val="-6"/>
          <w:sz w:val="20"/>
        </w:rPr>
        <w:t> </w:t>
      </w:r>
      <w:r>
        <w:rPr>
          <w:color w:val="231F20"/>
          <w:spacing w:val="-4"/>
          <w:sz w:val="20"/>
        </w:rPr>
        <w:t>imprisonment</w:t>
      </w:r>
      <w:r>
        <w:rPr>
          <w:color w:val="231F20"/>
          <w:spacing w:val="-6"/>
          <w:sz w:val="20"/>
        </w:rPr>
        <w:t> </w:t>
      </w:r>
      <w:r>
        <w:rPr>
          <w:color w:val="231F20"/>
          <w:spacing w:val="-4"/>
          <w:sz w:val="20"/>
        </w:rPr>
        <w:t>or</w:t>
      </w:r>
      <w:r>
        <w:rPr>
          <w:color w:val="231F20"/>
          <w:spacing w:val="-6"/>
          <w:sz w:val="20"/>
        </w:rPr>
        <w:t> </w:t>
      </w:r>
      <w:r>
        <w:rPr>
          <w:color w:val="231F20"/>
          <w:spacing w:val="-4"/>
          <w:sz w:val="20"/>
        </w:rPr>
        <w:t>fine,</w:t>
      </w:r>
      <w:r>
        <w:rPr>
          <w:color w:val="231F20"/>
          <w:spacing w:val="-6"/>
          <w:sz w:val="20"/>
        </w:rPr>
        <w:t> </w:t>
      </w:r>
      <w:r>
        <w:rPr>
          <w:color w:val="231F20"/>
          <w:spacing w:val="-4"/>
          <w:sz w:val="20"/>
        </w:rPr>
        <w:t>or</w:t>
      </w:r>
      <w:r>
        <w:rPr>
          <w:color w:val="231F20"/>
          <w:spacing w:val="-6"/>
          <w:sz w:val="20"/>
        </w:rPr>
        <w:t> </w:t>
      </w:r>
      <w:r>
        <w:rPr>
          <w:color w:val="231F20"/>
          <w:spacing w:val="-4"/>
          <w:sz w:val="20"/>
        </w:rPr>
        <w:t>with</w:t>
      </w:r>
      <w:r>
        <w:rPr>
          <w:color w:val="231F20"/>
          <w:spacing w:val="-6"/>
          <w:sz w:val="20"/>
        </w:rPr>
        <w:t> </w:t>
      </w:r>
      <w:r>
        <w:rPr>
          <w:color w:val="231F20"/>
          <w:spacing w:val="-4"/>
          <w:sz w:val="20"/>
        </w:rPr>
        <w:t>fine</w:t>
      </w:r>
      <w:r>
        <w:rPr>
          <w:color w:val="231F20"/>
          <w:spacing w:val="-6"/>
          <w:sz w:val="20"/>
        </w:rPr>
        <w:t> </w:t>
      </w:r>
      <w:r>
        <w:rPr>
          <w:color w:val="231F20"/>
          <w:spacing w:val="-4"/>
          <w:sz w:val="20"/>
        </w:rPr>
        <w:t>only,</w:t>
      </w:r>
      <w:r>
        <w:rPr>
          <w:color w:val="231F20"/>
          <w:spacing w:val="-6"/>
          <w:sz w:val="20"/>
        </w:rPr>
        <w:t> </w:t>
      </w:r>
      <w:r>
        <w:rPr>
          <w:color w:val="231F20"/>
          <w:spacing w:val="-4"/>
          <w:sz w:val="20"/>
        </w:rPr>
        <w:t>in</w:t>
      </w:r>
      <w:r>
        <w:rPr>
          <w:color w:val="231F20"/>
          <w:spacing w:val="-6"/>
          <w:sz w:val="20"/>
        </w:rPr>
        <w:t> </w:t>
      </w:r>
      <w:r>
        <w:rPr>
          <w:color w:val="231F20"/>
          <w:spacing w:val="-4"/>
          <w:sz w:val="20"/>
        </w:rPr>
        <w:t>which</w:t>
      </w:r>
      <w:r>
        <w:rPr>
          <w:color w:val="231F20"/>
          <w:spacing w:val="-6"/>
          <w:sz w:val="20"/>
        </w:rPr>
        <w:t> </w:t>
      </w:r>
      <w:r>
        <w:rPr>
          <w:color w:val="231F20"/>
          <w:spacing w:val="-4"/>
          <w:sz w:val="20"/>
        </w:rPr>
        <w:t>the</w:t>
      </w:r>
      <w:r>
        <w:rPr>
          <w:color w:val="231F20"/>
          <w:spacing w:val="-6"/>
          <w:sz w:val="20"/>
        </w:rPr>
        <w:t> </w:t>
      </w:r>
      <w:r>
        <w:rPr>
          <w:color w:val="231F20"/>
          <w:spacing w:val="-4"/>
          <w:sz w:val="20"/>
        </w:rPr>
        <w:t>offender </w:t>
      </w:r>
      <w:r>
        <w:rPr>
          <w:color w:val="231F20"/>
          <w:sz w:val="20"/>
        </w:rPr>
        <w:t>is sentenced to a fine,</w:t>
      </w:r>
    </w:p>
    <w:p>
      <w:pPr>
        <w:pStyle w:val="BodyText"/>
        <w:spacing w:line="249" w:lineRule="auto" w:before="122"/>
        <w:ind w:left="136" w:right="2347"/>
        <w:jc w:val="both"/>
      </w:pPr>
      <w:r>
        <w:rPr>
          <w:color w:val="231F20"/>
        </w:rPr>
        <w:t>it</w:t>
      </w:r>
      <w:r>
        <w:rPr>
          <w:color w:val="231F20"/>
          <w:spacing w:val="-1"/>
        </w:rPr>
        <w:t> </w:t>
      </w:r>
      <w:r>
        <w:rPr>
          <w:color w:val="231F20"/>
        </w:rPr>
        <w:t>shall</w:t>
      </w:r>
      <w:r>
        <w:rPr>
          <w:color w:val="231F20"/>
          <w:spacing w:val="-1"/>
        </w:rPr>
        <w:t> </w:t>
      </w:r>
      <w:r>
        <w:rPr>
          <w:color w:val="231F20"/>
        </w:rPr>
        <w:t>be competent</w:t>
      </w:r>
      <w:r>
        <w:rPr>
          <w:color w:val="231F20"/>
          <w:spacing w:val="-1"/>
        </w:rPr>
        <w:t> </w:t>
      </w:r>
      <w:r>
        <w:rPr>
          <w:color w:val="231F20"/>
        </w:rPr>
        <w:t>to the</w:t>
      </w:r>
      <w:r>
        <w:rPr>
          <w:color w:val="231F20"/>
          <w:spacing w:val="-1"/>
        </w:rPr>
        <w:t> </w:t>
      </w:r>
      <w:r>
        <w:rPr>
          <w:color w:val="231F20"/>
        </w:rPr>
        <w:t>Court</w:t>
      </w:r>
      <w:r>
        <w:rPr>
          <w:color w:val="231F20"/>
          <w:spacing w:val="-1"/>
        </w:rPr>
        <w:t> </w:t>
      </w:r>
      <w:r>
        <w:rPr>
          <w:color w:val="231F20"/>
        </w:rPr>
        <w:t>which sentences</w:t>
      </w:r>
      <w:r>
        <w:rPr>
          <w:color w:val="231F20"/>
          <w:spacing w:val="-1"/>
        </w:rPr>
        <w:t> </w:t>
      </w:r>
      <w:r>
        <w:rPr>
          <w:color w:val="231F20"/>
        </w:rPr>
        <w:t>such</w:t>
      </w:r>
      <w:r>
        <w:rPr>
          <w:color w:val="231F20"/>
          <w:spacing w:val="-1"/>
        </w:rPr>
        <w:t> </w:t>
      </w:r>
      <w:r>
        <w:rPr>
          <w:color w:val="231F20"/>
        </w:rPr>
        <w:t>offender</w:t>
      </w:r>
      <w:r>
        <w:rPr>
          <w:color w:val="231F20"/>
          <w:spacing w:val="-1"/>
        </w:rPr>
        <w:t> </w:t>
      </w:r>
      <w:r>
        <w:rPr>
          <w:color w:val="231F20"/>
        </w:rPr>
        <w:t>to</w:t>
      </w:r>
      <w:r>
        <w:rPr>
          <w:color w:val="231F20"/>
          <w:spacing w:val="-1"/>
        </w:rPr>
        <w:t> </w:t>
      </w:r>
      <w:r>
        <w:rPr>
          <w:color w:val="231F20"/>
        </w:rPr>
        <w:t>direct</w:t>
      </w:r>
      <w:r>
        <w:rPr>
          <w:color w:val="231F20"/>
          <w:spacing w:val="-1"/>
        </w:rPr>
        <w:t> </w:t>
      </w:r>
      <w:r>
        <w:rPr>
          <w:color w:val="231F20"/>
        </w:rPr>
        <w:t>by</w:t>
      </w:r>
      <w:r>
        <w:rPr>
          <w:color w:val="231F20"/>
          <w:spacing w:val="-1"/>
        </w:rPr>
        <w:t> </w:t>
      </w:r>
      <w:r>
        <w:rPr>
          <w:color w:val="231F20"/>
        </w:rPr>
        <w:t>the</w:t>
      </w:r>
      <w:r>
        <w:rPr>
          <w:color w:val="231F20"/>
          <w:spacing w:val="-1"/>
        </w:rPr>
        <w:t> </w:t>
      </w:r>
      <w:r>
        <w:rPr>
          <w:color w:val="231F20"/>
        </w:rPr>
        <w:t>sentence that,</w:t>
      </w:r>
      <w:r>
        <w:rPr>
          <w:color w:val="231F20"/>
          <w:spacing w:val="-2"/>
        </w:rPr>
        <w:t> </w:t>
      </w:r>
      <w:r>
        <w:rPr>
          <w:color w:val="231F20"/>
        </w:rPr>
        <w:t>in</w:t>
      </w:r>
      <w:r>
        <w:rPr>
          <w:color w:val="231F20"/>
          <w:spacing w:val="-2"/>
        </w:rPr>
        <w:t> </w:t>
      </w:r>
      <w:r>
        <w:rPr>
          <w:color w:val="231F20"/>
        </w:rPr>
        <w:t>default</w:t>
      </w:r>
      <w:r>
        <w:rPr>
          <w:color w:val="231F20"/>
          <w:spacing w:val="-2"/>
        </w:rPr>
        <w:t> </w:t>
      </w:r>
      <w:r>
        <w:rPr>
          <w:color w:val="231F20"/>
        </w:rPr>
        <w:t>of</w:t>
      </w:r>
      <w:r>
        <w:rPr>
          <w:color w:val="231F20"/>
          <w:spacing w:val="-2"/>
        </w:rPr>
        <w:t> </w:t>
      </w:r>
      <w:r>
        <w:rPr>
          <w:color w:val="231F20"/>
        </w:rPr>
        <w:t>payment</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fine,</w:t>
      </w:r>
      <w:r>
        <w:rPr>
          <w:color w:val="231F20"/>
          <w:spacing w:val="-2"/>
        </w:rPr>
        <w:t> </w:t>
      </w:r>
      <w:r>
        <w:rPr>
          <w:color w:val="231F20"/>
        </w:rPr>
        <w:t>the</w:t>
      </w:r>
      <w:r>
        <w:rPr>
          <w:color w:val="231F20"/>
          <w:spacing w:val="-2"/>
        </w:rPr>
        <w:t> </w:t>
      </w:r>
      <w:r>
        <w:rPr>
          <w:color w:val="231F20"/>
        </w:rPr>
        <w:t>offender</w:t>
      </w:r>
      <w:r>
        <w:rPr>
          <w:color w:val="231F20"/>
          <w:spacing w:val="-2"/>
        </w:rPr>
        <w:t> </w:t>
      </w:r>
      <w:r>
        <w:rPr>
          <w:color w:val="231F20"/>
        </w:rPr>
        <w:t>shall</w:t>
      </w:r>
      <w:r>
        <w:rPr>
          <w:color w:val="231F20"/>
          <w:spacing w:val="-2"/>
        </w:rPr>
        <w:t> </w:t>
      </w:r>
      <w:r>
        <w:rPr>
          <w:color w:val="231F20"/>
        </w:rPr>
        <w:t>suffer</w:t>
      </w:r>
      <w:r>
        <w:rPr>
          <w:color w:val="231F20"/>
          <w:spacing w:val="-2"/>
        </w:rPr>
        <w:t> </w:t>
      </w:r>
      <w:r>
        <w:rPr>
          <w:color w:val="231F20"/>
        </w:rPr>
        <w:t>imprisonment</w:t>
      </w:r>
      <w:r>
        <w:rPr>
          <w:color w:val="231F20"/>
          <w:spacing w:val="-2"/>
        </w:rPr>
        <w:t> </w:t>
      </w:r>
      <w:r>
        <w:rPr>
          <w:color w:val="231F20"/>
        </w:rPr>
        <w:t>for</w:t>
      </w:r>
      <w:r>
        <w:rPr>
          <w:color w:val="231F20"/>
          <w:spacing w:val="-2"/>
        </w:rPr>
        <w:t> </w:t>
      </w:r>
      <w:r>
        <w:rPr>
          <w:color w:val="231F20"/>
        </w:rPr>
        <w:t>a</w:t>
      </w:r>
      <w:r>
        <w:rPr>
          <w:color w:val="231F20"/>
          <w:spacing w:val="-2"/>
        </w:rPr>
        <w:t> </w:t>
      </w:r>
      <w:r>
        <w:rPr>
          <w:color w:val="231F20"/>
        </w:rPr>
        <w:t>certain term,</w:t>
      </w:r>
      <w:r>
        <w:rPr>
          <w:color w:val="231F20"/>
          <w:spacing w:val="-11"/>
        </w:rPr>
        <w:t> </w:t>
      </w:r>
      <w:r>
        <w:rPr>
          <w:color w:val="231F20"/>
        </w:rPr>
        <w:t>in</w:t>
      </w:r>
      <w:r>
        <w:rPr>
          <w:color w:val="231F20"/>
          <w:spacing w:val="-11"/>
        </w:rPr>
        <w:t> </w:t>
      </w:r>
      <w:r>
        <w:rPr>
          <w:color w:val="231F20"/>
        </w:rPr>
        <w:t>which</w:t>
      </w:r>
      <w:r>
        <w:rPr>
          <w:color w:val="231F20"/>
          <w:spacing w:val="-11"/>
        </w:rPr>
        <w:t> </w:t>
      </w:r>
      <w:r>
        <w:rPr>
          <w:color w:val="231F20"/>
        </w:rPr>
        <w:t>imprisonment</w:t>
      </w:r>
      <w:r>
        <w:rPr>
          <w:color w:val="231F20"/>
          <w:spacing w:val="-11"/>
        </w:rPr>
        <w:t> </w:t>
      </w:r>
      <w:r>
        <w:rPr>
          <w:color w:val="231F20"/>
        </w:rPr>
        <w:t>shall</w:t>
      </w:r>
      <w:r>
        <w:rPr>
          <w:color w:val="231F20"/>
          <w:spacing w:val="-11"/>
        </w:rPr>
        <w:t> </w:t>
      </w:r>
      <w:r>
        <w:rPr>
          <w:color w:val="231F20"/>
        </w:rPr>
        <w:t>be</w:t>
      </w:r>
      <w:r>
        <w:rPr>
          <w:color w:val="231F20"/>
          <w:spacing w:val="-11"/>
        </w:rPr>
        <w:t> </w:t>
      </w:r>
      <w:r>
        <w:rPr>
          <w:color w:val="231F20"/>
        </w:rPr>
        <w:t>in</w:t>
      </w:r>
      <w:r>
        <w:rPr>
          <w:color w:val="231F20"/>
          <w:spacing w:val="-11"/>
        </w:rPr>
        <w:t> </w:t>
      </w:r>
      <w:r>
        <w:rPr>
          <w:color w:val="231F20"/>
        </w:rPr>
        <w:t>excess</w:t>
      </w:r>
      <w:r>
        <w:rPr>
          <w:color w:val="231F20"/>
          <w:spacing w:val="-11"/>
        </w:rPr>
        <w:t> </w:t>
      </w:r>
      <w:r>
        <w:rPr>
          <w:color w:val="231F20"/>
        </w:rPr>
        <w:t>of</w:t>
      </w:r>
      <w:r>
        <w:rPr>
          <w:color w:val="231F20"/>
          <w:spacing w:val="-11"/>
        </w:rPr>
        <w:t> </w:t>
      </w:r>
      <w:r>
        <w:rPr>
          <w:color w:val="231F20"/>
        </w:rPr>
        <w:t>any</w:t>
      </w:r>
      <w:r>
        <w:rPr>
          <w:color w:val="231F20"/>
          <w:spacing w:val="-11"/>
        </w:rPr>
        <w:t> </w:t>
      </w:r>
      <w:r>
        <w:rPr>
          <w:color w:val="231F20"/>
        </w:rPr>
        <w:t>other</w:t>
      </w:r>
      <w:r>
        <w:rPr>
          <w:color w:val="231F20"/>
          <w:spacing w:val="-11"/>
        </w:rPr>
        <w:t> </w:t>
      </w:r>
      <w:r>
        <w:rPr>
          <w:color w:val="231F20"/>
        </w:rPr>
        <w:t>imprisonment</w:t>
      </w:r>
      <w:r>
        <w:rPr>
          <w:color w:val="231F20"/>
          <w:spacing w:val="-11"/>
        </w:rPr>
        <w:t> </w:t>
      </w:r>
      <w:r>
        <w:rPr>
          <w:color w:val="231F20"/>
        </w:rPr>
        <w:t>to</w:t>
      </w:r>
      <w:r>
        <w:rPr>
          <w:color w:val="231F20"/>
          <w:spacing w:val="-11"/>
        </w:rPr>
        <w:t> </w:t>
      </w:r>
      <w:r>
        <w:rPr>
          <w:color w:val="231F20"/>
        </w:rPr>
        <w:t>which</w:t>
      </w:r>
      <w:r>
        <w:rPr>
          <w:color w:val="231F20"/>
          <w:spacing w:val="-11"/>
        </w:rPr>
        <w:t> </w:t>
      </w:r>
      <w:r>
        <w:rPr>
          <w:color w:val="231F20"/>
        </w:rPr>
        <w:t>he</w:t>
      </w:r>
      <w:r>
        <w:rPr>
          <w:color w:val="231F20"/>
          <w:spacing w:val="-11"/>
        </w:rPr>
        <w:t> </w:t>
      </w:r>
      <w:r>
        <w:rPr>
          <w:color w:val="231F20"/>
        </w:rPr>
        <w:t>may have been sentenced or to which he may be liable under a commutation of a sentence.</w:t>
      </w:r>
    </w:p>
    <w:p>
      <w:pPr>
        <w:spacing w:after="0" w:line="249" w:lineRule="auto"/>
        <w:jc w:val="both"/>
        <w:sectPr>
          <w:type w:val="continuous"/>
          <w:pgSz w:w="11900" w:h="16840"/>
          <w:pgMar w:header="1248" w:footer="0" w:top="1240" w:bottom="280" w:left="0" w:right="0"/>
          <w:cols w:num="2" w:equalWidth="0">
            <w:col w:w="2176" w:space="40"/>
            <w:col w:w="9684"/>
          </w:cols>
        </w:sectPr>
      </w:pPr>
    </w:p>
    <w:p>
      <w:pPr>
        <w:pStyle w:val="ListParagraph"/>
        <w:numPr>
          <w:ilvl w:val="0"/>
          <w:numId w:val="8"/>
        </w:numPr>
        <w:tabs>
          <w:tab w:pos="3118" w:val="left" w:leader="none"/>
        </w:tabs>
        <w:spacing w:line="264" w:lineRule="auto" w:before="210" w:after="0"/>
        <w:ind w:left="2352" w:right="2347" w:firstLine="479"/>
        <w:jc w:val="both"/>
        <w:rPr>
          <w:sz w:val="20"/>
        </w:rPr>
      </w:pPr>
      <w:r>
        <w:rPr>
          <w:color w:val="231F20"/>
          <w:sz w:val="20"/>
        </w:rPr>
        <w:t>The term for which the Court directs the offender to be imprisoned in default of payment of a fine shall not exceed one-fourth of the term of imprisonment which is the </w:t>
      </w:r>
      <w:r>
        <w:rPr>
          <w:color w:val="231F20"/>
          <w:spacing w:val="-4"/>
          <w:sz w:val="20"/>
        </w:rPr>
        <w:t>maximum</w:t>
      </w:r>
      <w:r>
        <w:rPr>
          <w:color w:val="231F20"/>
          <w:spacing w:val="-10"/>
          <w:sz w:val="20"/>
        </w:rPr>
        <w:t> </w:t>
      </w:r>
      <w:r>
        <w:rPr>
          <w:color w:val="231F20"/>
          <w:spacing w:val="-4"/>
          <w:sz w:val="20"/>
        </w:rPr>
        <w:t>fixed</w:t>
      </w:r>
      <w:r>
        <w:rPr>
          <w:color w:val="231F20"/>
          <w:spacing w:val="-10"/>
          <w:sz w:val="20"/>
        </w:rPr>
        <w:t> </w:t>
      </w:r>
      <w:r>
        <w:rPr>
          <w:color w:val="231F20"/>
          <w:spacing w:val="-4"/>
          <w:sz w:val="20"/>
        </w:rPr>
        <w:t>for</w:t>
      </w:r>
      <w:r>
        <w:rPr>
          <w:color w:val="231F20"/>
          <w:spacing w:val="-10"/>
          <w:sz w:val="20"/>
        </w:rPr>
        <w:t> </w:t>
      </w:r>
      <w:r>
        <w:rPr>
          <w:color w:val="231F20"/>
          <w:spacing w:val="-4"/>
          <w:sz w:val="20"/>
        </w:rPr>
        <w:t>the</w:t>
      </w:r>
      <w:r>
        <w:rPr>
          <w:color w:val="231F20"/>
          <w:spacing w:val="-10"/>
          <w:sz w:val="20"/>
        </w:rPr>
        <w:t> </w:t>
      </w:r>
      <w:r>
        <w:rPr>
          <w:color w:val="231F20"/>
          <w:spacing w:val="-4"/>
          <w:sz w:val="20"/>
        </w:rPr>
        <w:t>offence,</w:t>
      </w:r>
      <w:r>
        <w:rPr>
          <w:color w:val="231F20"/>
          <w:spacing w:val="-10"/>
          <w:sz w:val="20"/>
        </w:rPr>
        <w:t> </w:t>
      </w:r>
      <w:r>
        <w:rPr>
          <w:color w:val="231F20"/>
          <w:spacing w:val="-4"/>
          <w:sz w:val="20"/>
        </w:rPr>
        <w:t>if</w:t>
      </w:r>
      <w:r>
        <w:rPr>
          <w:color w:val="231F20"/>
          <w:spacing w:val="-10"/>
          <w:sz w:val="20"/>
        </w:rPr>
        <w:t> </w:t>
      </w:r>
      <w:r>
        <w:rPr>
          <w:color w:val="231F20"/>
          <w:spacing w:val="-4"/>
          <w:sz w:val="20"/>
        </w:rPr>
        <w:t>the</w:t>
      </w:r>
      <w:r>
        <w:rPr>
          <w:color w:val="231F20"/>
          <w:spacing w:val="-10"/>
          <w:sz w:val="20"/>
        </w:rPr>
        <w:t> </w:t>
      </w:r>
      <w:r>
        <w:rPr>
          <w:color w:val="231F20"/>
          <w:spacing w:val="-4"/>
          <w:sz w:val="20"/>
        </w:rPr>
        <w:t>offence</w:t>
      </w:r>
      <w:r>
        <w:rPr>
          <w:color w:val="231F20"/>
          <w:spacing w:val="-10"/>
          <w:sz w:val="20"/>
        </w:rPr>
        <w:t> </w:t>
      </w:r>
      <w:r>
        <w:rPr>
          <w:color w:val="231F20"/>
          <w:spacing w:val="-4"/>
          <w:sz w:val="20"/>
        </w:rPr>
        <w:t>be</w:t>
      </w:r>
      <w:r>
        <w:rPr>
          <w:color w:val="231F20"/>
          <w:spacing w:val="-10"/>
          <w:sz w:val="20"/>
        </w:rPr>
        <w:t> </w:t>
      </w:r>
      <w:r>
        <w:rPr>
          <w:color w:val="231F20"/>
          <w:spacing w:val="-4"/>
          <w:sz w:val="20"/>
        </w:rPr>
        <w:t>punishable</w:t>
      </w:r>
      <w:r>
        <w:rPr>
          <w:color w:val="231F20"/>
          <w:spacing w:val="-10"/>
          <w:sz w:val="20"/>
        </w:rPr>
        <w:t> </w:t>
      </w:r>
      <w:r>
        <w:rPr>
          <w:color w:val="231F20"/>
          <w:spacing w:val="-4"/>
          <w:sz w:val="20"/>
        </w:rPr>
        <w:t>with</w:t>
      </w:r>
      <w:r>
        <w:rPr>
          <w:color w:val="231F20"/>
          <w:spacing w:val="-10"/>
          <w:sz w:val="20"/>
        </w:rPr>
        <w:t> </w:t>
      </w:r>
      <w:r>
        <w:rPr>
          <w:color w:val="231F20"/>
          <w:spacing w:val="-4"/>
          <w:sz w:val="20"/>
        </w:rPr>
        <w:t>imprisonment</w:t>
      </w:r>
      <w:r>
        <w:rPr>
          <w:color w:val="231F20"/>
          <w:spacing w:val="-10"/>
          <w:sz w:val="20"/>
        </w:rPr>
        <w:t> </w:t>
      </w:r>
      <w:r>
        <w:rPr>
          <w:color w:val="231F20"/>
          <w:spacing w:val="-4"/>
          <w:sz w:val="20"/>
        </w:rPr>
        <w:t>as</w:t>
      </w:r>
      <w:r>
        <w:rPr>
          <w:color w:val="231F20"/>
          <w:spacing w:val="-10"/>
          <w:sz w:val="20"/>
        </w:rPr>
        <w:t> </w:t>
      </w:r>
      <w:r>
        <w:rPr>
          <w:color w:val="231F20"/>
          <w:spacing w:val="-4"/>
          <w:sz w:val="20"/>
        </w:rPr>
        <w:t>well</w:t>
      </w:r>
      <w:r>
        <w:rPr>
          <w:color w:val="231F20"/>
          <w:spacing w:val="-10"/>
          <w:sz w:val="20"/>
        </w:rPr>
        <w:t> </w:t>
      </w:r>
      <w:r>
        <w:rPr>
          <w:color w:val="231F20"/>
          <w:spacing w:val="-4"/>
          <w:sz w:val="20"/>
        </w:rPr>
        <w:t>as</w:t>
      </w:r>
      <w:r>
        <w:rPr>
          <w:color w:val="231F20"/>
          <w:spacing w:val="-10"/>
          <w:sz w:val="20"/>
        </w:rPr>
        <w:t> </w:t>
      </w:r>
      <w:r>
        <w:rPr>
          <w:color w:val="231F20"/>
          <w:spacing w:val="-4"/>
          <w:sz w:val="20"/>
        </w:rPr>
        <w:t>fine.</w:t>
      </w:r>
    </w:p>
    <w:p>
      <w:pPr>
        <w:pStyle w:val="ListParagraph"/>
        <w:numPr>
          <w:ilvl w:val="0"/>
          <w:numId w:val="8"/>
        </w:numPr>
        <w:tabs>
          <w:tab w:pos="3115" w:val="left" w:leader="none"/>
        </w:tabs>
        <w:spacing w:line="264" w:lineRule="auto" w:before="157" w:after="0"/>
        <w:ind w:left="2352" w:right="2347" w:firstLine="479"/>
        <w:jc w:val="both"/>
        <w:rPr>
          <w:sz w:val="20"/>
        </w:rPr>
      </w:pPr>
      <w:r>
        <w:rPr>
          <w:color w:val="231F20"/>
          <w:sz w:val="20"/>
        </w:rPr>
        <w:t>The</w:t>
      </w:r>
      <w:r>
        <w:rPr>
          <w:color w:val="231F20"/>
          <w:spacing w:val="-2"/>
          <w:sz w:val="20"/>
        </w:rPr>
        <w:t> </w:t>
      </w:r>
      <w:r>
        <w:rPr>
          <w:color w:val="231F20"/>
          <w:sz w:val="20"/>
        </w:rPr>
        <w:t>imprisonment</w:t>
      </w:r>
      <w:r>
        <w:rPr>
          <w:color w:val="231F20"/>
          <w:spacing w:val="-2"/>
          <w:sz w:val="20"/>
        </w:rPr>
        <w:t> </w:t>
      </w:r>
      <w:r>
        <w:rPr>
          <w:color w:val="231F20"/>
          <w:sz w:val="20"/>
        </w:rPr>
        <w:t>which</w:t>
      </w:r>
      <w:r>
        <w:rPr>
          <w:color w:val="231F20"/>
          <w:spacing w:val="-2"/>
          <w:sz w:val="20"/>
        </w:rPr>
        <w:t> </w:t>
      </w:r>
      <w:r>
        <w:rPr>
          <w:color w:val="231F20"/>
          <w:sz w:val="20"/>
        </w:rPr>
        <w:t>the</w:t>
      </w:r>
      <w:r>
        <w:rPr>
          <w:color w:val="231F20"/>
          <w:spacing w:val="-2"/>
          <w:sz w:val="20"/>
        </w:rPr>
        <w:t> </w:t>
      </w:r>
      <w:r>
        <w:rPr>
          <w:color w:val="231F20"/>
          <w:sz w:val="20"/>
        </w:rPr>
        <w:t>Court</w:t>
      </w:r>
      <w:r>
        <w:rPr>
          <w:color w:val="231F20"/>
          <w:spacing w:val="-2"/>
          <w:sz w:val="20"/>
        </w:rPr>
        <w:t> </w:t>
      </w:r>
      <w:r>
        <w:rPr>
          <w:color w:val="231F20"/>
          <w:sz w:val="20"/>
        </w:rPr>
        <w:t>imposes</w:t>
      </w:r>
      <w:r>
        <w:rPr>
          <w:color w:val="231F20"/>
          <w:spacing w:val="-2"/>
          <w:sz w:val="20"/>
        </w:rPr>
        <w:t> </w:t>
      </w:r>
      <w:r>
        <w:rPr>
          <w:color w:val="231F20"/>
          <w:sz w:val="20"/>
        </w:rPr>
        <w:t>in</w:t>
      </w:r>
      <w:r>
        <w:rPr>
          <w:color w:val="231F20"/>
          <w:spacing w:val="-2"/>
          <w:sz w:val="20"/>
        </w:rPr>
        <w:t> </w:t>
      </w:r>
      <w:r>
        <w:rPr>
          <w:color w:val="231F20"/>
          <w:sz w:val="20"/>
        </w:rPr>
        <w:t>default</w:t>
      </w:r>
      <w:r>
        <w:rPr>
          <w:color w:val="231F20"/>
          <w:spacing w:val="-2"/>
          <w:sz w:val="20"/>
        </w:rPr>
        <w:t> </w:t>
      </w:r>
      <w:r>
        <w:rPr>
          <w:color w:val="231F20"/>
          <w:sz w:val="20"/>
        </w:rPr>
        <w:t>of</w:t>
      </w:r>
      <w:r>
        <w:rPr>
          <w:color w:val="231F20"/>
          <w:spacing w:val="-2"/>
          <w:sz w:val="20"/>
        </w:rPr>
        <w:t> </w:t>
      </w:r>
      <w:r>
        <w:rPr>
          <w:color w:val="231F20"/>
          <w:sz w:val="20"/>
        </w:rPr>
        <w:t>payment</w:t>
      </w:r>
      <w:r>
        <w:rPr>
          <w:color w:val="231F20"/>
          <w:spacing w:val="-2"/>
          <w:sz w:val="20"/>
        </w:rPr>
        <w:t> </w:t>
      </w:r>
      <w:r>
        <w:rPr>
          <w:color w:val="231F20"/>
          <w:sz w:val="20"/>
        </w:rPr>
        <w:t>of</w:t>
      </w:r>
      <w:r>
        <w:rPr>
          <w:color w:val="231F20"/>
          <w:spacing w:val="-2"/>
          <w:sz w:val="20"/>
        </w:rPr>
        <w:t> </w:t>
      </w:r>
      <w:r>
        <w:rPr>
          <w:color w:val="231F20"/>
          <w:sz w:val="20"/>
        </w:rPr>
        <w:t>a</w:t>
      </w:r>
      <w:r>
        <w:rPr>
          <w:color w:val="231F20"/>
          <w:spacing w:val="-2"/>
          <w:sz w:val="20"/>
        </w:rPr>
        <w:t> </w:t>
      </w:r>
      <w:r>
        <w:rPr>
          <w:color w:val="231F20"/>
          <w:sz w:val="20"/>
        </w:rPr>
        <w:t>fine</w:t>
      </w:r>
      <w:r>
        <w:rPr>
          <w:color w:val="231F20"/>
          <w:spacing w:val="-2"/>
          <w:sz w:val="20"/>
        </w:rPr>
        <w:t> </w:t>
      </w:r>
      <w:r>
        <w:rPr>
          <w:color w:val="231F20"/>
          <w:sz w:val="20"/>
        </w:rPr>
        <w:t>or</w:t>
      </w:r>
      <w:r>
        <w:rPr>
          <w:color w:val="231F20"/>
          <w:spacing w:val="-2"/>
          <w:sz w:val="20"/>
        </w:rPr>
        <w:t> </w:t>
      </w:r>
      <w:r>
        <w:rPr>
          <w:color w:val="231F20"/>
          <w:sz w:val="20"/>
        </w:rPr>
        <w:t>in default</w:t>
      </w:r>
      <w:r>
        <w:rPr>
          <w:color w:val="231F20"/>
          <w:spacing w:val="-2"/>
          <w:sz w:val="20"/>
        </w:rPr>
        <w:t> </w:t>
      </w:r>
      <w:r>
        <w:rPr>
          <w:color w:val="231F20"/>
          <w:sz w:val="20"/>
        </w:rPr>
        <w:t>of</w:t>
      </w:r>
      <w:r>
        <w:rPr>
          <w:color w:val="231F20"/>
          <w:spacing w:val="-2"/>
          <w:sz w:val="20"/>
        </w:rPr>
        <w:t> </w:t>
      </w:r>
      <w:r>
        <w:rPr>
          <w:color w:val="231F20"/>
          <w:sz w:val="20"/>
        </w:rPr>
        <w:t>community</w:t>
      </w:r>
      <w:r>
        <w:rPr>
          <w:color w:val="231F20"/>
          <w:spacing w:val="-2"/>
          <w:sz w:val="20"/>
        </w:rPr>
        <w:t> </w:t>
      </w:r>
      <w:r>
        <w:rPr>
          <w:color w:val="231F20"/>
          <w:sz w:val="20"/>
        </w:rPr>
        <w:t>service</w:t>
      </w:r>
      <w:r>
        <w:rPr>
          <w:color w:val="231F20"/>
          <w:spacing w:val="-2"/>
          <w:sz w:val="20"/>
        </w:rPr>
        <w:t> </w:t>
      </w:r>
      <w:r>
        <w:rPr>
          <w:color w:val="231F20"/>
          <w:sz w:val="20"/>
        </w:rPr>
        <w:t>may</w:t>
      </w:r>
      <w:r>
        <w:rPr>
          <w:color w:val="231F20"/>
          <w:spacing w:val="-2"/>
          <w:sz w:val="20"/>
        </w:rPr>
        <w:t> </w:t>
      </w:r>
      <w:r>
        <w:rPr>
          <w:color w:val="231F20"/>
          <w:sz w:val="20"/>
        </w:rPr>
        <w:t>be</w:t>
      </w:r>
      <w:r>
        <w:rPr>
          <w:color w:val="231F20"/>
          <w:spacing w:val="-2"/>
          <w:sz w:val="20"/>
        </w:rPr>
        <w:t> </w:t>
      </w:r>
      <w:r>
        <w:rPr>
          <w:color w:val="231F20"/>
          <w:sz w:val="20"/>
        </w:rPr>
        <w:t>of</w:t>
      </w:r>
      <w:r>
        <w:rPr>
          <w:color w:val="231F20"/>
          <w:spacing w:val="-2"/>
          <w:sz w:val="20"/>
        </w:rPr>
        <w:t> </w:t>
      </w:r>
      <w:r>
        <w:rPr>
          <w:color w:val="231F20"/>
          <w:sz w:val="20"/>
        </w:rPr>
        <w:t>any</w:t>
      </w:r>
      <w:r>
        <w:rPr>
          <w:color w:val="231F20"/>
          <w:spacing w:val="-2"/>
          <w:sz w:val="20"/>
        </w:rPr>
        <w:t> </w:t>
      </w:r>
      <w:r>
        <w:rPr>
          <w:color w:val="231F20"/>
          <w:sz w:val="20"/>
        </w:rPr>
        <w:t>description</w:t>
      </w:r>
      <w:r>
        <w:rPr>
          <w:color w:val="231F20"/>
          <w:spacing w:val="-2"/>
          <w:sz w:val="20"/>
        </w:rPr>
        <w:t> </w:t>
      </w:r>
      <w:r>
        <w:rPr>
          <w:color w:val="231F20"/>
          <w:sz w:val="20"/>
        </w:rPr>
        <w:t>to</w:t>
      </w:r>
      <w:r>
        <w:rPr>
          <w:color w:val="231F20"/>
          <w:spacing w:val="-2"/>
          <w:sz w:val="20"/>
        </w:rPr>
        <w:t> </w:t>
      </w:r>
      <w:r>
        <w:rPr>
          <w:color w:val="231F20"/>
          <w:sz w:val="20"/>
        </w:rPr>
        <w:t>which</w:t>
      </w:r>
      <w:r>
        <w:rPr>
          <w:color w:val="231F20"/>
          <w:spacing w:val="-2"/>
          <w:sz w:val="20"/>
        </w:rPr>
        <w:t> </w:t>
      </w:r>
      <w:r>
        <w:rPr>
          <w:color w:val="231F20"/>
          <w:sz w:val="20"/>
        </w:rPr>
        <w:t>the</w:t>
      </w:r>
      <w:r>
        <w:rPr>
          <w:color w:val="231F20"/>
          <w:spacing w:val="-2"/>
          <w:sz w:val="20"/>
        </w:rPr>
        <w:t> </w:t>
      </w:r>
      <w:r>
        <w:rPr>
          <w:color w:val="231F20"/>
          <w:sz w:val="20"/>
        </w:rPr>
        <w:t>offender</w:t>
      </w:r>
      <w:r>
        <w:rPr>
          <w:color w:val="231F20"/>
          <w:spacing w:val="-2"/>
          <w:sz w:val="20"/>
        </w:rPr>
        <w:t> </w:t>
      </w:r>
      <w:r>
        <w:rPr>
          <w:color w:val="231F20"/>
          <w:sz w:val="20"/>
        </w:rPr>
        <w:t>might</w:t>
      </w:r>
      <w:r>
        <w:rPr>
          <w:color w:val="231F20"/>
          <w:spacing w:val="-2"/>
          <w:sz w:val="20"/>
        </w:rPr>
        <w:t> </w:t>
      </w:r>
      <w:r>
        <w:rPr>
          <w:color w:val="231F20"/>
          <w:sz w:val="20"/>
        </w:rPr>
        <w:t>have been sentenced for the offence.</w:t>
      </w:r>
    </w:p>
    <w:p>
      <w:pPr>
        <w:pStyle w:val="ListParagraph"/>
        <w:numPr>
          <w:ilvl w:val="0"/>
          <w:numId w:val="8"/>
        </w:numPr>
        <w:tabs>
          <w:tab w:pos="3130" w:val="left" w:leader="none"/>
        </w:tabs>
        <w:spacing w:line="261" w:lineRule="auto" w:before="158" w:after="0"/>
        <w:ind w:left="2352" w:right="2346" w:firstLine="479"/>
        <w:jc w:val="both"/>
        <w:rPr>
          <w:sz w:val="20"/>
        </w:rPr>
      </w:pPr>
      <w:r>
        <w:rPr>
          <w:color w:val="231F20"/>
          <w:sz w:val="20"/>
        </w:rPr>
        <w:t>If the offence is punishable with fine or community service, the imprisonment </w:t>
      </w:r>
      <w:r>
        <w:rPr>
          <w:color w:val="231F20"/>
          <w:spacing w:val="-2"/>
          <w:sz w:val="20"/>
        </w:rPr>
        <w:t>which</w:t>
      </w:r>
      <w:r>
        <w:rPr>
          <w:color w:val="231F20"/>
          <w:spacing w:val="-9"/>
          <w:sz w:val="20"/>
        </w:rPr>
        <w:t> </w:t>
      </w:r>
      <w:r>
        <w:rPr>
          <w:color w:val="231F20"/>
          <w:spacing w:val="-2"/>
          <w:sz w:val="20"/>
        </w:rPr>
        <w:t>the</w:t>
      </w:r>
      <w:r>
        <w:rPr>
          <w:color w:val="231F20"/>
          <w:spacing w:val="-9"/>
          <w:sz w:val="20"/>
        </w:rPr>
        <w:t> </w:t>
      </w:r>
      <w:r>
        <w:rPr>
          <w:color w:val="231F20"/>
          <w:spacing w:val="-2"/>
          <w:sz w:val="20"/>
        </w:rPr>
        <w:t>Court</w:t>
      </w:r>
      <w:r>
        <w:rPr>
          <w:color w:val="231F20"/>
          <w:spacing w:val="-9"/>
          <w:sz w:val="20"/>
        </w:rPr>
        <w:t> </w:t>
      </w:r>
      <w:r>
        <w:rPr>
          <w:color w:val="231F20"/>
          <w:spacing w:val="-2"/>
          <w:sz w:val="20"/>
        </w:rPr>
        <w:t>imposes</w:t>
      </w:r>
      <w:r>
        <w:rPr>
          <w:color w:val="231F20"/>
          <w:spacing w:val="-9"/>
          <w:sz w:val="20"/>
        </w:rPr>
        <w:t> </w:t>
      </w:r>
      <w:r>
        <w:rPr>
          <w:color w:val="231F20"/>
          <w:spacing w:val="-2"/>
          <w:sz w:val="20"/>
        </w:rPr>
        <w:t>in</w:t>
      </w:r>
      <w:r>
        <w:rPr>
          <w:color w:val="231F20"/>
          <w:spacing w:val="-9"/>
          <w:sz w:val="20"/>
        </w:rPr>
        <w:t> </w:t>
      </w:r>
      <w:r>
        <w:rPr>
          <w:color w:val="231F20"/>
          <w:spacing w:val="-2"/>
          <w:sz w:val="20"/>
        </w:rPr>
        <w:t>default</w:t>
      </w:r>
      <w:r>
        <w:rPr>
          <w:color w:val="231F20"/>
          <w:spacing w:val="-9"/>
          <w:sz w:val="20"/>
        </w:rPr>
        <w:t> </w:t>
      </w:r>
      <w:r>
        <w:rPr>
          <w:color w:val="231F20"/>
          <w:spacing w:val="-2"/>
          <w:sz w:val="20"/>
        </w:rPr>
        <w:t>of</w:t>
      </w:r>
      <w:r>
        <w:rPr>
          <w:color w:val="231F20"/>
          <w:spacing w:val="-9"/>
          <w:sz w:val="20"/>
        </w:rPr>
        <w:t> </w:t>
      </w:r>
      <w:r>
        <w:rPr>
          <w:color w:val="231F20"/>
          <w:spacing w:val="-2"/>
          <w:sz w:val="20"/>
        </w:rPr>
        <w:t>payment</w:t>
      </w:r>
      <w:r>
        <w:rPr>
          <w:color w:val="231F20"/>
          <w:spacing w:val="-9"/>
          <w:sz w:val="20"/>
        </w:rPr>
        <w:t> </w:t>
      </w:r>
      <w:r>
        <w:rPr>
          <w:color w:val="231F20"/>
          <w:spacing w:val="-2"/>
          <w:sz w:val="20"/>
        </w:rPr>
        <w:t>of</w:t>
      </w:r>
      <w:r>
        <w:rPr>
          <w:color w:val="231F20"/>
          <w:spacing w:val="-9"/>
          <w:sz w:val="20"/>
        </w:rPr>
        <w:t> </w:t>
      </w:r>
      <w:r>
        <w:rPr>
          <w:color w:val="231F20"/>
          <w:spacing w:val="-2"/>
          <w:sz w:val="20"/>
        </w:rPr>
        <w:t>the</w:t>
      </w:r>
      <w:r>
        <w:rPr>
          <w:color w:val="231F20"/>
          <w:spacing w:val="-9"/>
          <w:sz w:val="20"/>
        </w:rPr>
        <w:t> </w:t>
      </w:r>
      <w:r>
        <w:rPr>
          <w:color w:val="231F20"/>
          <w:spacing w:val="-2"/>
          <w:sz w:val="20"/>
        </w:rPr>
        <w:t>fine</w:t>
      </w:r>
      <w:r>
        <w:rPr>
          <w:color w:val="231F20"/>
          <w:spacing w:val="-9"/>
          <w:sz w:val="20"/>
        </w:rPr>
        <w:t> </w:t>
      </w:r>
      <w:r>
        <w:rPr>
          <w:color w:val="231F20"/>
          <w:spacing w:val="-2"/>
          <w:sz w:val="20"/>
        </w:rPr>
        <w:t>or</w:t>
      </w:r>
      <w:r>
        <w:rPr>
          <w:color w:val="231F20"/>
          <w:spacing w:val="-9"/>
          <w:sz w:val="20"/>
        </w:rPr>
        <w:t> </w:t>
      </w:r>
      <w:r>
        <w:rPr>
          <w:color w:val="231F20"/>
          <w:spacing w:val="-2"/>
          <w:sz w:val="20"/>
        </w:rPr>
        <w:t>in</w:t>
      </w:r>
      <w:r>
        <w:rPr>
          <w:color w:val="231F20"/>
          <w:spacing w:val="-9"/>
          <w:sz w:val="20"/>
        </w:rPr>
        <w:t> </w:t>
      </w:r>
      <w:r>
        <w:rPr>
          <w:color w:val="231F20"/>
          <w:spacing w:val="-2"/>
          <w:sz w:val="20"/>
        </w:rPr>
        <w:t>default</w:t>
      </w:r>
      <w:r>
        <w:rPr>
          <w:color w:val="231F20"/>
          <w:spacing w:val="-9"/>
          <w:sz w:val="20"/>
        </w:rPr>
        <w:t> </w:t>
      </w:r>
      <w:r>
        <w:rPr>
          <w:color w:val="231F20"/>
          <w:spacing w:val="-2"/>
          <w:sz w:val="20"/>
        </w:rPr>
        <w:t>of</w:t>
      </w:r>
      <w:r>
        <w:rPr>
          <w:color w:val="231F20"/>
          <w:spacing w:val="-9"/>
          <w:sz w:val="20"/>
        </w:rPr>
        <w:t> </w:t>
      </w:r>
      <w:r>
        <w:rPr>
          <w:color w:val="231F20"/>
          <w:spacing w:val="-2"/>
          <w:sz w:val="20"/>
        </w:rPr>
        <w:t>community</w:t>
      </w:r>
      <w:r>
        <w:rPr>
          <w:color w:val="231F20"/>
          <w:spacing w:val="-9"/>
          <w:sz w:val="20"/>
        </w:rPr>
        <w:t> </w:t>
      </w:r>
      <w:r>
        <w:rPr>
          <w:color w:val="231F20"/>
          <w:spacing w:val="-2"/>
          <w:sz w:val="20"/>
        </w:rPr>
        <w:t>service </w:t>
      </w:r>
      <w:r>
        <w:rPr>
          <w:color w:val="231F20"/>
          <w:sz w:val="20"/>
        </w:rPr>
        <w:t>shall</w:t>
      </w:r>
      <w:r>
        <w:rPr>
          <w:color w:val="231F20"/>
          <w:spacing w:val="-1"/>
          <w:sz w:val="20"/>
        </w:rPr>
        <w:t> </w:t>
      </w:r>
      <w:r>
        <w:rPr>
          <w:color w:val="231F20"/>
          <w:sz w:val="20"/>
        </w:rPr>
        <w:t>be</w:t>
      </w:r>
      <w:r>
        <w:rPr>
          <w:color w:val="231F20"/>
          <w:spacing w:val="-1"/>
          <w:sz w:val="20"/>
        </w:rPr>
        <w:t> </w:t>
      </w:r>
      <w:r>
        <w:rPr>
          <w:color w:val="231F20"/>
          <w:sz w:val="20"/>
        </w:rPr>
        <w:t>simple,</w:t>
      </w:r>
      <w:r>
        <w:rPr>
          <w:color w:val="231F20"/>
          <w:spacing w:val="-1"/>
          <w:sz w:val="20"/>
        </w:rPr>
        <w:t> </w:t>
      </w:r>
      <w:r>
        <w:rPr>
          <w:color w:val="231F20"/>
          <w:sz w:val="20"/>
        </w:rPr>
        <w:t>and</w:t>
      </w:r>
      <w:r>
        <w:rPr>
          <w:color w:val="231F20"/>
          <w:spacing w:val="-1"/>
          <w:sz w:val="20"/>
        </w:rPr>
        <w:t> </w:t>
      </w:r>
      <w:r>
        <w:rPr>
          <w:color w:val="231F20"/>
          <w:sz w:val="20"/>
        </w:rPr>
        <w:t>the</w:t>
      </w:r>
      <w:r>
        <w:rPr>
          <w:color w:val="231F20"/>
          <w:spacing w:val="-1"/>
          <w:sz w:val="20"/>
        </w:rPr>
        <w:t> </w:t>
      </w:r>
      <w:r>
        <w:rPr>
          <w:color w:val="231F20"/>
          <w:sz w:val="20"/>
        </w:rPr>
        <w:t>term</w:t>
      </w:r>
      <w:r>
        <w:rPr>
          <w:color w:val="231F20"/>
          <w:spacing w:val="-1"/>
          <w:sz w:val="20"/>
        </w:rPr>
        <w:t> </w:t>
      </w:r>
      <w:r>
        <w:rPr>
          <w:color w:val="231F20"/>
          <w:sz w:val="20"/>
        </w:rPr>
        <w:t>for</w:t>
      </w:r>
      <w:r>
        <w:rPr>
          <w:color w:val="231F20"/>
          <w:spacing w:val="-1"/>
          <w:sz w:val="20"/>
        </w:rPr>
        <w:t> </w:t>
      </w:r>
      <w:r>
        <w:rPr>
          <w:color w:val="231F20"/>
          <w:sz w:val="20"/>
        </w:rPr>
        <w:t>which</w:t>
      </w:r>
      <w:r>
        <w:rPr>
          <w:color w:val="231F20"/>
          <w:spacing w:val="-1"/>
          <w:sz w:val="20"/>
        </w:rPr>
        <w:t> </w:t>
      </w:r>
      <w:r>
        <w:rPr>
          <w:color w:val="231F20"/>
          <w:sz w:val="20"/>
        </w:rPr>
        <w:t>the</w:t>
      </w:r>
      <w:r>
        <w:rPr>
          <w:color w:val="231F20"/>
          <w:spacing w:val="-1"/>
          <w:sz w:val="20"/>
        </w:rPr>
        <w:t> </w:t>
      </w:r>
      <w:r>
        <w:rPr>
          <w:color w:val="231F20"/>
          <w:sz w:val="20"/>
        </w:rPr>
        <w:t>Court</w:t>
      </w:r>
      <w:r>
        <w:rPr>
          <w:color w:val="231F20"/>
          <w:spacing w:val="-1"/>
          <w:sz w:val="20"/>
        </w:rPr>
        <w:t> </w:t>
      </w:r>
      <w:r>
        <w:rPr>
          <w:color w:val="231F20"/>
          <w:sz w:val="20"/>
        </w:rPr>
        <w:t>directs</w:t>
      </w:r>
      <w:r>
        <w:rPr>
          <w:color w:val="231F20"/>
          <w:spacing w:val="-1"/>
          <w:sz w:val="20"/>
        </w:rPr>
        <w:t> </w:t>
      </w:r>
      <w:r>
        <w:rPr>
          <w:color w:val="231F20"/>
          <w:sz w:val="20"/>
        </w:rPr>
        <w:t>the</w:t>
      </w:r>
      <w:r>
        <w:rPr>
          <w:color w:val="231F20"/>
          <w:spacing w:val="-1"/>
          <w:sz w:val="20"/>
        </w:rPr>
        <w:t> </w:t>
      </w:r>
      <w:r>
        <w:rPr>
          <w:color w:val="231F20"/>
          <w:sz w:val="20"/>
        </w:rPr>
        <w:t>offender</w:t>
      </w:r>
      <w:r>
        <w:rPr>
          <w:color w:val="231F20"/>
          <w:spacing w:val="-1"/>
          <w:sz w:val="20"/>
        </w:rPr>
        <w:t> </w:t>
      </w:r>
      <w:r>
        <w:rPr>
          <w:color w:val="231F20"/>
          <w:sz w:val="20"/>
        </w:rPr>
        <w:t>to</w:t>
      </w:r>
      <w:r>
        <w:rPr>
          <w:color w:val="231F20"/>
          <w:spacing w:val="-1"/>
          <w:sz w:val="20"/>
        </w:rPr>
        <w:t> </w:t>
      </w:r>
      <w:r>
        <w:rPr>
          <w:color w:val="231F20"/>
          <w:sz w:val="20"/>
        </w:rPr>
        <w:t>be</w:t>
      </w:r>
      <w:r>
        <w:rPr>
          <w:color w:val="231F20"/>
          <w:spacing w:val="-1"/>
          <w:sz w:val="20"/>
        </w:rPr>
        <w:t> </w:t>
      </w:r>
      <w:r>
        <w:rPr>
          <w:color w:val="231F20"/>
          <w:sz w:val="20"/>
        </w:rPr>
        <w:t>imprisoned,</w:t>
      </w:r>
      <w:r>
        <w:rPr>
          <w:color w:val="231F20"/>
          <w:spacing w:val="-1"/>
          <w:sz w:val="20"/>
        </w:rPr>
        <w:t> </w:t>
      </w:r>
      <w:r>
        <w:rPr>
          <w:color w:val="231F20"/>
          <w:sz w:val="20"/>
        </w:rPr>
        <w:t>in default of payment of fine or in default of community service, shall not exceed,—</w:t>
      </w:r>
    </w:p>
    <w:p>
      <w:pPr>
        <w:pStyle w:val="ListParagraph"/>
        <w:numPr>
          <w:ilvl w:val="1"/>
          <w:numId w:val="8"/>
        </w:numPr>
        <w:tabs>
          <w:tab w:pos="3612" w:val="left" w:leader="none"/>
        </w:tabs>
        <w:spacing w:line="266" w:lineRule="auto" w:before="182" w:after="0"/>
        <w:ind w:left="2831" w:right="2348" w:firstLine="479"/>
        <w:jc w:val="left"/>
        <w:rPr>
          <w:sz w:val="20"/>
        </w:rPr>
      </w:pPr>
      <w:r>
        <w:rPr>
          <w:color w:val="231F20"/>
          <w:sz w:val="20"/>
        </w:rPr>
        <w:t>two months when the amount of the fine does not exceed five thousand</w:t>
      </w:r>
      <w:r>
        <w:rPr>
          <w:color w:val="231F20"/>
          <w:spacing w:val="40"/>
          <w:sz w:val="20"/>
        </w:rPr>
        <w:t> </w:t>
      </w:r>
      <w:r>
        <w:rPr>
          <w:color w:val="231F20"/>
          <w:spacing w:val="-2"/>
          <w:sz w:val="20"/>
        </w:rPr>
        <w:t>rupees;</w:t>
      </w:r>
    </w:p>
    <w:p>
      <w:pPr>
        <w:pStyle w:val="ListParagraph"/>
        <w:numPr>
          <w:ilvl w:val="1"/>
          <w:numId w:val="8"/>
        </w:numPr>
        <w:tabs>
          <w:tab w:pos="3615" w:val="left" w:leader="none"/>
        </w:tabs>
        <w:spacing w:line="259" w:lineRule="auto" w:before="176" w:after="0"/>
        <w:ind w:left="2831" w:right="2348" w:firstLine="479"/>
        <w:jc w:val="left"/>
        <w:rPr>
          <w:sz w:val="20"/>
        </w:rPr>
      </w:pPr>
      <w:r>
        <w:rPr>
          <w:color w:val="231F20"/>
          <w:sz w:val="20"/>
        </w:rPr>
        <w:t>four months when the amount of the fine does not exceed ten thousand</w:t>
      </w:r>
      <w:r>
        <w:rPr>
          <w:color w:val="231F20"/>
          <w:spacing w:val="40"/>
          <w:sz w:val="20"/>
        </w:rPr>
        <w:t> </w:t>
      </w:r>
      <w:r>
        <w:rPr>
          <w:color w:val="231F20"/>
          <w:sz w:val="20"/>
        </w:rPr>
        <w:t>rupees; and</w:t>
      </w:r>
    </w:p>
    <w:p>
      <w:pPr>
        <w:pStyle w:val="ListParagraph"/>
        <w:numPr>
          <w:ilvl w:val="1"/>
          <w:numId w:val="8"/>
        </w:numPr>
        <w:tabs>
          <w:tab w:pos="3582" w:val="left" w:leader="none"/>
        </w:tabs>
        <w:spacing w:line="240" w:lineRule="auto" w:before="185" w:after="0"/>
        <w:ind w:left="3582" w:right="0" w:hanging="271"/>
        <w:jc w:val="left"/>
        <w:rPr>
          <w:sz w:val="20"/>
        </w:rPr>
      </w:pPr>
      <w:r>
        <w:rPr>
          <w:color w:val="231F20"/>
          <w:sz w:val="20"/>
        </w:rPr>
        <w:t>one</w:t>
      </w:r>
      <w:r>
        <w:rPr>
          <w:color w:val="231F20"/>
          <w:spacing w:val="-4"/>
          <w:sz w:val="20"/>
        </w:rPr>
        <w:t> </w:t>
      </w:r>
      <w:r>
        <w:rPr>
          <w:color w:val="231F20"/>
          <w:sz w:val="20"/>
        </w:rPr>
        <w:t>year</w:t>
      </w:r>
      <w:r>
        <w:rPr>
          <w:color w:val="231F20"/>
          <w:spacing w:val="-4"/>
          <w:sz w:val="20"/>
        </w:rPr>
        <w:t> </w:t>
      </w:r>
      <w:r>
        <w:rPr>
          <w:color w:val="231F20"/>
          <w:sz w:val="20"/>
        </w:rPr>
        <w:t>in</w:t>
      </w:r>
      <w:r>
        <w:rPr>
          <w:color w:val="231F20"/>
          <w:spacing w:val="-4"/>
          <w:sz w:val="20"/>
        </w:rPr>
        <w:t> </w:t>
      </w:r>
      <w:r>
        <w:rPr>
          <w:color w:val="231F20"/>
          <w:sz w:val="20"/>
        </w:rPr>
        <w:t>any</w:t>
      </w:r>
      <w:r>
        <w:rPr>
          <w:color w:val="231F20"/>
          <w:spacing w:val="-5"/>
          <w:sz w:val="20"/>
        </w:rPr>
        <w:t> </w:t>
      </w:r>
      <w:r>
        <w:rPr>
          <w:color w:val="231F20"/>
          <w:sz w:val="20"/>
        </w:rPr>
        <w:t>other</w:t>
      </w:r>
      <w:r>
        <w:rPr>
          <w:color w:val="231F20"/>
          <w:spacing w:val="-5"/>
          <w:sz w:val="20"/>
        </w:rPr>
        <w:t> </w:t>
      </w:r>
      <w:r>
        <w:rPr>
          <w:color w:val="231F20"/>
          <w:spacing w:val="-2"/>
          <w:sz w:val="20"/>
        </w:rPr>
        <w:t>case.</w:t>
      </w:r>
    </w:p>
    <w:p>
      <w:pPr>
        <w:pStyle w:val="ListParagraph"/>
        <w:numPr>
          <w:ilvl w:val="0"/>
          <w:numId w:val="8"/>
        </w:numPr>
        <w:tabs>
          <w:tab w:pos="3194" w:val="left" w:leader="none"/>
        </w:tabs>
        <w:spacing w:line="266" w:lineRule="auto" w:before="202" w:after="0"/>
        <w:ind w:left="2352" w:right="2347" w:firstLine="479"/>
        <w:jc w:val="both"/>
        <w:rPr>
          <w:sz w:val="20"/>
        </w:rPr>
      </w:pPr>
      <w:r>
        <w:rPr>
          <w:color w:val="231F20"/>
          <w:sz w:val="20"/>
        </w:rPr>
        <w:t>(</w:t>
      </w:r>
      <w:r>
        <w:rPr>
          <w:i/>
          <w:color w:val="231F20"/>
          <w:sz w:val="20"/>
        </w:rPr>
        <w:t>a</w:t>
      </w:r>
      <w:r>
        <w:rPr>
          <w:color w:val="231F20"/>
          <w:sz w:val="20"/>
        </w:rPr>
        <w:t>)</w:t>
      </w:r>
      <w:r>
        <w:rPr>
          <w:color w:val="231F20"/>
          <w:spacing w:val="40"/>
          <w:sz w:val="20"/>
        </w:rPr>
        <w:t> </w:t>
      </w:r>
      <w:r>
        <w:rPr>
          <w:color w:val="231F20"/>
          <w:sz w:val="20"/>
        </w:rPr>
        <w:t>The imprisonment which is imposed in default of payment of a fine shall terminate whenever that fine is either paid or levied by process of law;</w:t>
      </w:r>
    </w:p>
    <w:p>
      <w:pPr>
        <w:pStyle w:val="BodyText"/>
        <w:spacing w:line="261" w:lineRule="auto" w:before="175"/>
        <w:ind w:left="2352" w:right="2347" w:firstLine="479"/>
        <w:jc w:val="both"/>
      </w:pPr>
      <w:r>
        <w:rPr>
          <w:color w:val="231F20"/>
        </w:rPr>
        <w:t>(</w:t>
      </w:r>
      <w:r>
        <w:rPr>
          <w:i/>
          <w:color w:val="231F20"/>
        </w:rPr>
        <w:t>b</w:t>
      </w:r>
      <w:r>
        <w:rPr>
          <w:color w:val="231F20"/>
        </w:rPr>
        <w:t>)</w:t>
      </w:r>
      <w:r>
        <w:rPr>
          <w:color w:val="231F20"/>
          <w:spacing w:val="40"/>
        </w:rPr>
        <w:t> </w:t>
      </w:r>
      <w:r>
        <w:rPr>
          <w:color w:val="231F20"/>
        </w:rPr>
        <w:t>If,</w:t>
      </w:r>
      <w:r>
        <w:rPr>
          <w:color w:val="231F20"/>
          <w:spacing w:val="-10"/>
        </w:rPr>
        <w:t> </w:t>
      </w:r>
      <w:r>
        <w:rPr>
          <w:color w:val="231F20"/>
        </w:rPr>
        <w:t>before</w:t>
      </w:r>
      <w:r>
        <w:rPr>
          <w:color w:val="231F20"/>
          <w:spacing w:val="-10"/>
        </w:rPr>
        <w:t> </w:t>
      </w:r>
      <w:r>
        <w:rPr>
          <w:color w:val="231F20"/>
        </w:rPr>
        <w:t>the</w:t>
      </w:r>
      <w:r>
        <w:rPr>
          <w:color w:val="231F20"/>
          <w:spacing w:val="-10"/>
        </w:rPr>
        <w:t> </w:t>
      </w:r>
      <w:r>
        <w:rPr>
          <w:color w:val="231F20"/>
        </w:rPr>
        <w:t>expiration</w:t>
      </w:r>
      <w:r>
        <w:rPr>
          <w:color w:val="231F20"/>
          <w:spacing w:val="-10"/>
        </w:rPr>
        <w:t> </w:t>
      </w:r>
      <w:r>
        <w:rPr>
          <w:color w:val="231F20"/>
        </w:rPr>
        <w:t>of</w:t>
      </w:r>
      <w:r>
        <w:rPr>
          <w:color w:val="231F20"/>
          <w:spacing w:val="-10"/>
        </w:rPr>
        <w:t> </w:t>
      </w:r>
      <w:r>
        <w:rPr>
          <w:color w:val="231F20"/>
        </w:rPr>
        <w:t>the</w:t>
      </w:r>
      <w:r>
        <w:rPr>
          <w:color w:val="231F20"/>
          <w:spacing w:val="-11"/>
        </w:rPr>
        <w:t> </w:t>
      </w:r>
      <w:r>
        <w:rPr>
          <w:color w:val="231F20"/>
        </w:rPr>
        <w:t>term</w:t>
      </w:r>
      <w:r>
        <w:rPr>
          <w:color w:val="231F20"/>
          <w:spacing w:val="-10"/>
        </w:rPr>
        <w:t> </w:t>
      </w:r>
      <w:r>
        <w:rPr>
          <w:color w:val="231F20"/>
        </w:rPr>
        <w:t>of</w:t>
      </w:r>
      <w:r>
        <w:rPr>
          <w:color w:val="231F20"/>
          <w:spacing w:val="-10"/>
        </w:rPr>
        <w:t> </w:t>
      </w:r>
      <w:r>
        <w:rPr>
          <w:color w:val="231F20"/>
        </w:rPr>
        <w:t>imprisonment</w:t>
      </w:r>
      <w:r>
        <w:rPr>
          <w:color w:val="231F20"/>
          <w:spacing w:val="-11"/>
        </w:rPr>
        <w:t> </w:t>
      </w:r>
      <w:r>
        <w:rPr>
          <w:color w:val="231F20"/>
        </w:rPr>
        <w:t>fixed</w:t>
      </w:r>
      <w:r>
        <w:rPr>
          <w:color w:val="231F20"/>
          <w:spacing w:val="-10"/>
        </w:rPr>
        <w:t> </w:t>
      </w:r>
      <w:r>
        <w:rPr>
          <w:color w:val="231F20"/>
        </w:rPr>
        <w:t>in</w:t>
      </w:r>
      <w:r>
        <w:rPr>
          <w:color w:val="231F20"/>
          <w:spacing w:val="-10"/>
        </w:rPr>
        <w:t> </w:t>
      </w:r>
      <w:r>
        <w:rPr>
          <w:color w:val="231F20"/>
        </w:rPr>
        <w:t>default</w:t>
      </w:r>
      <w:r>
        <w:rPr>
          <w:color w:val="231F20"/>
          <w:spacing w:val="-10"/>
        </w:rPr>
        <w:t> </w:t>
      </w:r>
      <w:r>
        <w:rPr>
          <w:color w:val="231F20"/>
        </w:rPr>
        <w:t>of</w:t>
      </w:r>
      <w:r>
        <w:rPr>
          <w:color w:val="231F20"/>
          <w:spacing w:val="-10"/>
        </w:rPr>
        <w:t> </w:t>
      </w:r>
      <w:r>
        <w:rPr>
          <w:color w:val="231F20"/>
        </w:rPr>
        <w:t>payment, such a proportion of the fine be paid or levied that the term of imprisonment suffered in default of payment is not less than proportional to the part of the fine still unpaid, the imprisonment</w:t>
      </w:r>
      <w:r>
        <w:rPr>
          <w:color w:val="231F20"/>
          <w:spacing w:val="-3"/>
        </w:rPr>
        <w:t> </w:t>
      </w:r>
      <w:r>
        <w:rPr>
          <w:color w:val="231F20"/>
        </w:rPr>
        <w:t>shall</w:t>
      </w:r>
      <w:r>
        <w:rPr>
          <w:color w:val="231F20"/>
          <w:spacing w:val="-3"/>
        </w:rPr>
        <w:t> </w:t>
      </w:r>
      <w:r>
        <w:rPr>
          <w:color w:val="231F20"/>
        </w:rPr>
        <w:t>terminate.</w:t>
      </w:r>
    </w:p>
    <w:p>
      <w:pPr>
        <w:spacing w:after="0" w:line="261" w:lineRule="auto"/>
        <w:jc w:val="both"/>
        <w:sectPr>
          <w:pgSz w:w="11900" w:h="16840"/>
          <w:pgMar w:header="1248" w:footer="0" w:top="1440" w:bottom="280" w:left="0" w:right="0"/>
        </w:sectPr>
      </w:pPr>
    </w:p>
    <w:p>
      <w:pPr>
        <w:spacing w:before="163"/>
        <w:ind w:left="5466" w:right="0" w:firstLine="0"/>
        <w:jc w:val="left"/>
        <w:rPr>
          <w:sz w:val="20"/>
        </w:rPr>
      </w:pPr>
      <w:r>
        <w:rPr>
          <w:i/>
          <w:color w:val="231F20"/>
          <w:spacing w:val="-2"/>
          <w:sz w:val="20"/>
        </w:rPr>
        <w:t>Illustration</w:t>
      </w:r>
      <w:r>
        <w:rPr>
          <w:color w:val="231F20"/>
          <w:spacing w:val="-2"/>
          <w:sz w:val="20"/>
        </w:rPr>
        <w:t>.</w:t>
      </w:r>
    </w:p>
    <w:p>
      <w:pPr>
        <w:pStyle w:val="BodyText"/>
        <w:spacing w:line="261" w:lineRule="auto" w:before="183"/>
        <w:ind w:left="2352" w:firstLine="479"/>
        <w:jc w:val="both"/>
      </w:pPr>
      <w:r>
        <w:rPr>
          <w:color w:val="231F20"/>
        </w:rPr>
        <w:t>A</w:t>
      </w:r>
      <w:r>
        <w:rPr>
          <w:color w:val="231F20"/>
          <w:spacing w:val="-7"/>
        </w:rPr>
        <w:t> </w:t>
      </w:r>
      <w:r>
        <w:rPr>
          <w:color w:val="231F20"/>
        </w:rPr>
        <w:t>is</w:t>
      </w:r>
      <w:r>
        <w:rPr>
          <w:color w:val="231F20"/>
          <w:spacing w:val="-6"/>
        </w:rPr>
        <w:t> </w:t>
      </w:r>
      <w:r>
        <w:rPr>
          <w:color w:val="231F20"/>
        </w:rPr>
        <w:t>sentenced</w:t>
      </w:r>
      <w:r>
        <w:rPr>
          <w:color w:val="231F20"/>
          <w:spacing w:val="-7"/>
        </w:rPr>
        <w:t> </w:t>
      </w:r>
      <w:r>
        <w:rPr>
          <w:color w:val="231F20"/>
        </w:rPr>
        <w:t>to</w:t>
      </w:r>
      <w:r>
        <w:rPr>
          <w:color w:val="231F20"/>
          <w:spacing w:val="-6"/>
        </w:rPr>
        <w:t> </w:t>
      </w:r>
      <w:r>
        <w:rPr>
          <w:color w:val="231F20"/>
        </w:rPr>
        <w:t>a</w:t>
      </w:r>
      <w:r>
        <w:rPr>
          <w:color w:val="231F20"/>
          <w:spacing w:val="-7"/>
        </w:rPr>
        <w:t> </w:t>
      </w:r>
      <w:r>
        <w:rPr>
          <w:color w:val="231F20"/>
        </w:rPr>
        <w:t>fine</w:t>
      </w:r>
      <w:r>
        <w:rPr>
          <w:color w:val="231F20"/>
          <w:spacing w:val="-7"/>
        </w:rPr>
        <w:t> </w:t>
      </w:r>
      <w:r>
        <w:rPr>
          <w:color w:val="231F20"/>
        </w:rPr>
        <w:t>of</w:t>
      </w:r>
      <w:r>
        <w:rPr>
          <w:color w:val="231F20"/>
          <w:spacing w:val="-6"/>
        </w:rPr>
        <w:t> </w:t>
      </w:r>
      <w:r>
        <w:rPr>
          <w:color w:val="231F20"/>
        </w:rPr>
        <w:t>one</w:t>
      </w:r>
      <w:r>
        <w:rPr>
          <w:color w:val="231F20"/>
          <w:spacing w:val="-7"/>
        </w:rPr>
        <w:t> </w:t>
      </w:r>
      <w:r>
        <w:rPr>
          <w:color w:val="231F20"/>
        </w:rPr>
        <w:t>thousand</w:t>
      </w:r>
      <w:r>
        <w:rPr>
          <w:color w:val="231F20"/>
          <w:spacing w:val="-6"/>
        </w:rPr>
        <w:t> </w:t>
      </w:r>
      <w:r>
        <w:rPr>
          <w:color w:val="231F20"/>
        </w:rPr>
        <w:t>rupees</w:t>
      </w:r>
      <w:r>
        <w:rPr>
          <w:color w:val="231F20"/>
          <w:spacing w:val="-7"/>
        </w:rPr>
        <w:t> </w:t>
      </w:r>
      <w:r>
        <w:rPr>
          <w:color w:val="231F20"/>
        </w:rPr>
        <w:t>and</w:t>
      </w:r>
      <w:r>
        <w:rPr>
          <w:color w:val="231F20"/>
          <w:spacing w:val="-7"/>
        </w:rPr>
        <w:t> </w:t>
      </w:r>
      <w:r>
        <w:rPr>
          <w:color w:val="231F20"/>
        </w:rPr>
        <w:t>to</w:t>
      </w:r>
      <w:r>
        <w:rPr>
          <w:color w:val="231F20"/>
          <w:spacing w:val="-6"/>
        </w:rPr>
        <w:t> </w:t>
      </w:r>
      <w:r>
        <w:rPr>
          <w:color w:val="231F20"/>
        </w:rPr>
        <w:t>four</w:t>
      </w:r>
      <w:r>
        <w:rPr>
          <w:color w:val="231F20"/>
          <w:spacing w:val="-6"/>
        </w:rPr>
        <w:t> </w:t>
      </w:r>
      <w:r>
        <w:rPr>
          <w:color w:val="231F20"/>
        </w:rPr>
        <w:t>months’</w:t>
      </w:r>
      <w:r>
        <w:rPr>
          <w:color w:val="231F20"/>
          <w:spacing w:val="-7"/>
        </w:rPr>
        <w:t> </w:t>
      </w:r>
      <w:r>
        <w:rPr>
          <w:color w:val="231F20"/>
        </w:rPr>
        <w:t>imprisonment</w:t>
      </w:r>
      <w:r>
        <w:rPr>
          <w:color w:val="231F20"/>
          <w:spacing w:val="-7"/>
        </w:rPr>
        <w:t> </w:t>
      </w:r>
      <w:r>
        <w:rPr>
          <w:color w:val="231F20"/>
        </w:rPr>
        <w:t>in default of payment. Here, if seven hundred and fifty rupees of the fine be paid or levied before</w:t>
      </w:r>
      <w:r>
        <w:rPr>
          <w:color w:val="231F20"/>
          <w:spacing w:val="-13"/>
        </w:rPr>
        <w:t> </w:t>
      </w:r>
      <w:r>
        <w:rPr>
          <w:color w:val="231F20"/>
        </w:rPr>
        <w:t>the</w:t>
      </w:r>
      <w:r>
        <w:rPr>
          <w:color w:val="231F20"/>
          <w:spacing w:val="-12"/>
        </w:rPr>
        <w:t> </w:t>
      </w:r>
      <w:r>
        <w:rPr>
          <w:color w:val="231F20"/>
        </w:rPr>
        <w:t>expiration</w:t>
      </w:r>
      <w:r>
        <w:rPr>
          <w:color w:val="231F20"/>
          <w:spacing w:val="-13"/>
        </w:rPr>
        <w:t> </w:t>
      </w:r>
      <w:r>
        <w:rPr>
          <w:color w:val="231F20"/>
        </w:rPr>
        <w:t>of</w:t>
      </w:r>
      <w:r>
        <w:rPr>
          <w:color w:val="231F20"/>
          <w:spacing w:val="-12"/>
        </w:rPr>
        <w:t> </w:t>
      </w:r>
      <w:r>
        <w:rPr>
          <w:color w:val="231F20"/>
        </w:rPr>
        <w:t>one</w:t>
      </w:r>
      <w:r>
        <w:rPr>
          <w:color w:val="231F20"/>
          <w:spacing w:val="-13"/>
        </w:rPr>
        <w:t> </w:t>
      </w:r>
      <w:r>
        <w:rPr>
          <w:color w:val="231F20"/>
        </w:rPr>
        <w:t>month</w:t>
      </w:r>
      <w:r>
        <w:rPr>
          <w:color w:val="231F20"/>
          <w:spacing w:val="-12"/>
        </w:rPr>
        <w:t> </w:t>
      </w:r>
      <w:r>
        <w:rPr>
          <w:color w:val="231F20"/>
        </w:rPr>
        <w:t>of</w:t>
      </w:r>
      <w:r>
        <w:rPr>
          <w:color w:val="231F20"/>
          <w:spacing w:val="-13"/>
        </w:rPr>
        <w:t> </w:t>
      </w:r>
      <w:r>
        <w:rPr>
          <w:color w:val="231F20"/>
        </w:rPr>
        <w:t>the</w:t>
      </w:r>
      <w:r>
        <w:rPr>
          <w:color w:val="231F20"/>
          <w:spacing w:val="-12"/>
        </w:rPr>
        <w:t> </w:t>
      </w:r>
      <w:r>
        <w:rPr>
          <w:color w:val="231F20"/>
        </w:rPr>
        <w:t>imprisonment,</w:t>
      </w:r>
      <w:r>
        <w:rPr>
          <w:color w:val="231F20"/>
          <w:spacing w:val="-13"/>
        </w:rPr>
        <w:t> </w:t>
      </w:r>
      <w:r>
        <w:rPr>
          <w:color w:val="231F20"/>
        </w:rPr>
        <w:t>A</w:t>
      </w:r>
      <w:r>
        <w:rPr>
          <w:color w:val="231F20"/>
          <w:spacing w:val="-12"/>
        </w:rPr>
        <w:t> </w:t>
      </w:r>
      <w:r>
        <w:rPr>
          <w:color w:val="231F20"/>
        </w:rPr>
        <w:t>will</w:t>
      </w:r>
      <w:r>
        <w:rPr>
          <w:color w:val="231F20"/>
          <w:spacing w:val="-13"/>
        </w:rPr>
        <w:t> </w:t>
      </w:r>
      <w:r>
        <w:rPr>
          <w:color w:val="231F20"/>
        </w:rPr>
        <w:t>be</w:t>
      </w:r>
      <w:r>
        <w:rPr>
          <w:color w:val="231F20"/>
          <w:spacing w:val="-12"/>
        </w:rPr>
        <w:t> </w:t>
      </w:r>
      <w:r>
        <w:rPr>
          <w:color w:val="231F20"/>
        </w:rPr>
        <w:t>discharged</w:t>
      </w:r>
      <w:r>
        <w:rPr>
          <w:color w:val="231F20"/>
          <w:spacing w:val="-13"/>
        </w:rPr>
        <w:t> </w:t>
      </w:r>
      <w:r>
        <w:rPr>
          <w:color w:val="231F20"/>
        </w:rPr>
        <w:t>as</w:t>
      </w:r>
      <w:r>
        <w:rPr>
          <w:color w:val="231F20"/>
          <w:spacing w:val="-12"/>
        </w:rPr>
        <w:t> </w:t>
      </w:r>
      <w:r>
        <w:rPr>
          <w:color w:val="231F20"/>
        </w:rPr>
        <w:t>soon</w:t>
      </w:r>
      <w:r>
        <w:rPr>
          <w:color w:val="231F20"/>
          <w:spacing w:val="-13"/>
        </w:rPr>
        <w:t> </w:t>
      </w:r>
      <w:r>
        <w:rPr>
          <w:color w:val="231F20"/>
        </w:rPr>
        <w:t>as</w:t>
      </w:r>
      <w:r>
        <w:rPr>
          <w:color w:val="231F20"/>
          <w:spacing w:val="-12"/>
        </w:rPr>
        <w:t> </w:t>
      </w:r>
      <w:r>
        <w:rPr>
          <w:color w:val="231F20"/>
        </w:rPr>
        <w:t>the first</w:t>
      </w:r>
      <w:r>
        <w:rPr>
          <w:color w:val="231F20"/>
          <w:spacing w:val="-13"/>
        </w:rPr>
        <w:t> </w:t>
      </w:r>
      <w:r>
        <w:rPr>
          <w:color w:val="231F20"/>
        </w:rPr>
        <w:t>month</w:t>
      </w:r>
      <w:r>
        <w:rPr>
          <w:color w:val="231F20"/>
          <w:spacing w:val="-12"/>
        </w:rPr>
        <w:t> </w:t>
      </w:r>
      <w:r>
        <w:rPr>
          <w:color w:val="231F20"/>
        </w:rPr>
        <w:t>has</w:t>
      </w:r>
      <w:r>
        <w:rPr>
          <w:color w:val="231F20"/>
          <w:spacing w:val="-13"/>
        </w:rPr>
        <w:t> </w:t>
      </w:r>
      <w:r>
        <w:rPr>
          <w:color w:val="231F20"/>
        </w:rPr>
        <w:t>expired.</w:t>
      </w:r>
      <w:r>
        <w:rPr>
          <w:color w:val="231F20"/>
          <w:spacing w:val="-12"/>
        </w:rPr>
        <w:t> </w:t>
      </w:r>
      <w:r>
        <w:rPr>
          <w:color w:val="231F20"/>
        </w:rPr>
        <w:t>If</w:t>
      </w:r>
      <w:r>
        <w:rPr>
          <w:color w:val="231F20"/>
          <w:spacing w:val="-13"/>
        </w:rPr>
        <w:t> </w:t>
      </w:r>
      <w:r>
        <w:rPr>
          <w:color w:val="231F20"/>
        </w:rPr>
        <w:t>seven</w:t>
      </w:r>
      <w:r>
        <w:rPr>
          <w:color w:val="231F20"/>
          <w:spacing w:val="-12"/>
        </w:rPr>
        <w:t> </w:t>
      </w:r>
      <w:r>
        <w:rPr>
          <w:color w:val="231F20"/>
        </w:rPr>
        <w:t>hundred</w:t>
      </w:r>
      <w:r>
        <w:rPr>
          <w:color w:val="231F20"/>
          <w:spacing w:val="-13"/>
        </w:rPr>
        <w:t> </w:t>
      </w:r>
      <w:r>
        <w:rPr>
          <w:color w:val="231F20"/>
        </w:rPr>
        <w:t>and</w:t>
      </w:r>
      <w:r>
        <w:rPr>
          <w:color w:val="231F20"/>
          <w:spacing w:val="-12"/>
        </w:rPr>
        <w:t> </w:t>
      </w:r>
      <w:r>
        <w:rPr>
          <w:color w:val="231F20"/>
        </w:rPr>
        <w:t>fifty</w:t>
      </w:r>
      <w:r>
        <w:rPr>
          <w:color w:val="231F20"/>
          <w:spacing w:val="-13"/>
        </w:rPr>
        <w:t> </w:t>
      </w:r>
      <w:r>
        <w:rPr>
          <w:color w:val="231F20"/>
        </w:rPr>
        <w:t>rupees</w:t>
      </w:r>
      <w:r>
        <w:rPr>
          <w:color w:val="231F20"/>
          <w:spacing w:val="-12"/>
        </w:rPr>
        <w:t> </w:t>
      </w:r>
      <w:r>
        <w:rPr>
          <w:color w:val="231F20"/>
        </w:rPr>
        <w:t>be</w:t>
      </w:r>
      <w:r>
        <w:rPr>
          <w:color w:val="231F20"/>
          <w:spacing w:val="-13"/>
        </w:rPr>
        <w:t> </w:t>
      </w:r>
      <w:r>
        <w:rPr>
          <w:color w:val="231F20"/>
        </w:rPr>
        <w:t>paid</w:t>
      </w:r>
      <w:r>
        <w:rPr>
          <w:color w:val="231F20"/>
          <w:spacing w:val="-12"/>
        </w:rPr>
        <w:t> </w:t>
      </w:r>
      <w:r>
        <w:rPr>
          <w:color w:val="231F20"/>
        </w:rPr>
        <w:t>or</w:t>
      </w:r>
      <w:r>
        <w:rPr>
          <w:color w:val="231F20"/>
          <w:spacing w:val="-13"/>
        </w:rPr>
        <w:t> </w:t>
      </w:r>
      <w:r>
        <w:rPr>
          <w:color w:val="231F20"/>
        </w:rPr>
        <w:t>levied</w:t>
      </w:r>
      <w:r>
        <w:rPr>
          <w:color w:val="231F20"/>
          <w:spacing w:val="-12"/>
        </w:rPr>
        <w:t> </w:t>
      </w:r>
      <w:r>
        <w:rPr>
          <w:color w:val="231F20"/>
        </w:rPr>
        <w:t>at</w:t>
      </w:r>
      <w:r>
        <w:rPr>
          <w:color w:val="231F20"/>
          <w:spacing w:val="-13"/>
        </w:rPr>
        <w:t> </w:t>
      </w:r>
      <w:r>
        <w:rPr>
          <w:color w:val="231F20"/>
        </w:rPr>
        <w:t>the</w:t>
      </w:r>
      <w:r>
        <w:rPr>
          <w:color w:val="231F20"/>
          <w:spacing w:val="-12"/>
        </w:rPr>
        <w:t> </w:t>
      </w:r>
      <w:r>
        <w:rPr>
          <w:color w:val="231F20"/>
        </w:rPr>
        <w:t>time</w:t>
      </w:r>
      <w:r>
        <w:rPr>
          <w:color w:val="231F20"/>
          <w:spacing w:val="-13"/>
        </w:rPr>
        <w:t> </w:t>
      </w:r>
      <w:r>
        <w:rPr>
          <w:color w:val="231F20"/>
        </w:rPr>
        <w:t>of</w:t>
      </w:r>
      <w:r>
        <w:rPr>
          <w:color w:val="231F20"/>
          <w:spacing w:val="-12"/>
        </w:rPr>
        <w:t> </w:t>
      </w:r>
      <w:r>
        <w:rPr>
          <w:color w:val="231F20"/>
        </w:rPr>
        <w:t>the </w:t>
      </w:r>
      <w:r>
        <w:rPr>
          <w:color w:val="231F20"/>
          <w:spacing w:val="-4"/>
        </w:rPr>
        <w:t>expiration</w:t>
      </w:r>
      <w:r>
        <w:rPr>
          <w:color w:val="231F20"/>
          <w:spacing w:val="-9"/>
        </w:rPr>
        <w:t> </w:t>
      </w:r>
      <w:r>
        <w:rPr>
          <w:color w:val="231F20"/>
          <w:spacing w:val="-4"/>
        </w:rPr>
        <w:t>of</w:t>
      </w:r>
      <w:r>
        <w:rPr>
          <w:color w:val="231F20"/>
          <w:spacing w:val="-8"/>
        </w:rPr>
        <w:t> </w:t>
      </w:r>
      <w:r>
        <w:rPr>
          <w:color w:val="231F20"/>
          <w:spacing w:val="-4"/>
        </w:rPr>
        <w:t>the</w:t>
      </w:r>
      <w:r>
        <w:rPr>
          <w:color w:val="231F20"/>
          <w:spacing w:val="-9"/>
        </w:rPr>
        <w:t> </w:t>
      </w:r>
      <w:r>
        <w:rPr>
          <w:color w:val="231F20"/>
          <w:spacing w:val="-4"/>
        </w:rPr>
        <w:t>first</w:t>
      </w:r>
      <w:r>
        <w:rPr>
          <w:color w:val="231F20"/>
          <w:spacing w:val="-8"/>
        </w:rPr>
        <w:t> </w:t>
      </w:r>
      <w:r>
        <w:rPr>
          <w:color w:val="231F20"/>
          <w:spacing w:val="-4"/>
        </w:rPr>
        <w:t>month,</w:t>
      </w:r>
      <w:r>
        <w:rPr>
          <w:color w:val="231F20"/>
          <w:spacing w:val="-9"/>
        </w:rPr>
        <w:t> </w:t>
      </w:r>
      <w:r>
        <w:rPr>
          <w:color w:val="231F20"/>
          <w:spacing w:val="-4"/>
        </w:rPr>
        <w:t>or</w:t>
      </w:r>
      <w:r>
        <w:rPr>
          <w:color w:val="231F20"/>
          <w:spacing w:val="-8"/>
        </w:rPr>
        <w:t> </w:t>
      </w:r>
      <w:r>
        <w:rPr>
          <w:color w:val="231F20"/>
          <w:spacing w:val="-4"/>
        </w:rPr>
        <w:t>at</w:t>
      </w:r>
      <w:r>
        <w:rPr>
          <w:color w:val="231F20"/>
          <w:spacing w:val="-6"/>
        </w:rPr>
        <w:t> </w:t>
      </w:r>
      <w:r>
        <w:rPr>
          <w:color w:val="231F20"/>
          <w:spacing w:val="-4"/>
        </w:rPr>
        <w:t>any later time while</w:t>
      </w:r>
      <w:r>
        <w:rPr>
          <w:color w:val="231F20"/>
          <w:spacing w:val="-9"/>
        </w:rPr>
        <w:t> </w:t>
      </w:r>
      <w:r>
        <w:rPr>
          <w:color w:val="231F20"/>
          <w:spacing w:val="-4"/>
        </w:rPr>
        <w:t>A</w:t>
      </w:r>
      <w:r>
        <w:rPr>
          <w:color w:val="231F20"/>
          <w:spacing w:val="-8"/>
        </w:rPr>
        <w:t> </w:t>
      </w:r>
      <w:r>
        <w:rPr>
          <w:color w:val="231F20"/>
          <w:spacing w:val="-4"/>
        </w:rPr>
        <w:t>continues in imprisonment,</w:t>
      </w:r>
      <w:r>
        <w:rPr>
          <w:color w:val="231F20"/>
          <w:spacing w:val="-9"/>
        </w:rPr>
        <w:t> </w:t>
      </w:r>
      <w:r>
        <w:rPr>
          <w:color w:val="231F20"/>
          <w:spacing w:val="-4"/>
        </w:rPr>
        <w:t>A</w:t>
      </w:r>
      <w:r>
        <w:rPr>
          <w:color w:val="231F20"/>
          <w:spacing w:val="-8"/>
        </w:rPr>
        <w:t> </w:t>
      </w:r>
      <w:r>
        <w:rPr>
          <w:color w:val="231F20"/>
          <w:spacing w:val="-4"/>
        </w:rPr>
        <w:t>will be </w:t>
      </w:r>
      <w:r>
        <w:rPr>
          <w:color w:val="231F20"/>
        </w:rPr>
        <w:t>immediately discharged. If five hundred rupees of the fine be paid or levied before the expiration of two months of the imprisonment, A will be discharged as soon as the two </w:t>
      </w:r>
      <w:r>
        <w:rPr>
          <w:color w:val="231F20"/>
          <w:spacing w:val="-2"/>
        </w:rPr>
        <w:t>months</w:t>
      </w:r>
      <w:r>
        <w:rPr>
          <w:color w:val="231F20"/>
          <w:spacing w:val="-11"/>
        </w:rPr>
        <w:t> </w:t>
      </w:r>
      <w:r>
        <w:rPr>
          <w:color w:val="231F20"/>
          <w:spacing w:val="-2"/>
        </w:rPr>
        <w:t>are</w:t>
      </w:r>
      <w:r>
        <w:rPr>
          <w:color w:val="231F20"/>
          <w:spacing w:val="-10"/>
        </w:rPr>
        <w:t> </w:t>
      </w:r>
      <w:r>
        <w:rPr>
          <w:color w:val="231F20"/>
          <w:spacing w:val="-2"/>
        </w:rPr>
        <w:t>completed.</w:t>
      </w:r>
      <w:r>
        <w:rPr>
          <w:color w:val="231F20"/>
          <w:spacing w:val="-11"/>
        </w:rPr>
        <w:t> </w:t>
      </w:r>
      <w:r>
        <w:rPr>
          <w:color w:val="231F20"/>
          <w:spacing w:val="-2"/>
        </w:rPr>
        <w:t>If</w:t>
      </w:r>
      <w:r>
        <w:rPr>
          <w:color w:val="231F20"/>
          <w:spacing w:val="-10"/>
        </w:rPr>
        <w:t> </w:t>
      </w:r>
      <w:r>
        <w:rPr>
          <w:color w:val="231F20"/>
          <w:spacing w:val="-2"/>
        </w:rPr>
        <w:t>five</w:t>
      </w:r>
      <w:r>
        <w:rPr>
          <w:color w:val="231F20"/>
          <w:spacing w:val="-11"/>
        </w:rPr>
        <w:t> </w:t>
      </w:r>
      <w:r>
        <w:rPr>
          <w:color w:val="231F20"/>
          <w:spacing w:val="-2"/>
        </w:rPr>
        <w:t>hundred</w:t>
      </w:r>
      <w:r>
        <w:rPr>
          <w:color w:val="231F20"/>
          <w:spacing w:val="-10"/>
        </w:rPr>
        <w:t> </w:t>
      </w:r>
      <w:r>
        <w:rPr>
          <w:color w:val="231F20"/>
          <w:spacing w:val="-2"/>
        </w:rPr>
        <w:t>rupees</w:t>
      </w:r>
      <w:r>
        <w:rPr>
          <w:color w:val="231F20"/>
          <w:spacing w:val="-11"/>
        </w:rPr>
        <w:t> </w:t>
      </w:r>
      <w:r>
        <w:rPr>
          <w:color w:val="231F20"/>
          <w:spacing w:val="-2"/>
        </w:rPr>
        <w:t>be</w:t>
      </w:r>
      <w:r>
        <w:rPr>
          <w:color w:val="231F20"/>
          <w:spacing w:val="-10"/>
        </w:rPr>
        <w:t> </w:t>
      </w:r>
      <w:r>
        <w:rPr>
          <w:color w:val="231F20"/>
          <w:spacing w:val="-2"/>
        </w:rPr>
        <w:t>paid</w:t>
      </w:r>
      <w:r>
        <w:rPr>
          <w:color w:val="231F20"/>
          <w:spacing w:val="-11"/>
        </w:rPr>
        <w:t> </w:t>
      </w:r>
      <w:r>
        <w:rPr>
          <w:color w:val="231F20"/>
          <w:spacing w:val="-2"/>
        </w:rPr>
        <w:t>or</w:t>
      </w:r>
      <w:r>
        <w:rPr>
          <w:color w:val="231F20"/>
          <w:spacing w:val="-10"/>
        </w:rPr>
        <w:t> </w:t>
      </w:r>
      <w:r>
        <w:rPr>
          <w:color w:val="231F20"/>
          <w:spacing w:val="-2"/>
        </w:rPr>
        <w:t>levied</w:t>
      </w:r>
      <w:r>
        <w:rPr>
          <w:color w:val="231F20"/>
          <w:spacing w:val="-11"/>
        </w:rPr>
        <w:t> </w:t>
      </w:r>
      <w:r>
        <w:rPr>
          <w:color w:val="231F20"/>
          <w:spacing w:val="-2"/>
        </w:rPr>
        <w:t>at</w:t>
      </w:r>
      <w:r>
        <w:rPr>
          <w:color w:val="231F20"/>
          <w:spacing w:val="-10"/>
        </w:rPr>
        <w:t> </w:t>
      </w:r>
      <w:r>
        <w:rPr>
          <w:color w:val="231F20"/>
          <w:spacing w:val="-2"/>
        </w:rPr>
        <w:t>the</w:t>
      </w:r>
      <w:r>
        <w:rPr>
          <w:color w:val="231F20"/>
          <w:spacing w:val="-11"/>
        </w:rPr>
        <w:t> </w:t>
      </w:r>
      <w:r>
        <w:rPr>
          <w:color w:val="231F20"/>
          <w:spacing w:val="-2"/>
        </w:rPr>
        <w:t>time</w:t>
      </w:r>
      <w:r>
        <w:rPr>
          <w:color w:val="231F20"/>
          <w:spacing w:val="-10"/>
        </w:rPr>
        <w:t> </w:t>
      </w:r>
      <w:r>
        <w:rPr>
          <w:color w:val="231F20"/>
          <w:spacing w:val="-2"/>
        </w:rPr>
        <w:t>of</w:t>
      </w:r>
      <w:r>
        <w:rPr>
          <w:color w:val="231F20"/>
          <w:spacing w:val="-11"/>
        </w:rPr>
        <w:t> </w:t>
      </w:r>
      <w:r>
        <w:rPr>
          <w:color w:val="231F20"/>
          <w:spacing w:val="-2"/>
        </w:rPr>
        <w:t>the</w:t>
      </w:r>
      <w:r>
        <w:rPr>
          <w:color w:val="231F20"/>
          <w:spacing w:val="-10"/>
        </w:rPr>
        <w:t> </w:t>
      </w:r>
      <w:r>
        <w:rPr>
          <w:color w:val="231F20"/>
          <w:spacing w:val="-2"/>
        </w:rPr>
        <w:t>expiration</w:t>
      </w:r>
      <w:r>
        <w:rPr>
          <w:color w:val="231F20"/>
          <w:spacing w:val="-11"/>
        </w:rPr>
        <w:t> </w:t>
      </w:r>
      <w:r>
        <w:rPr>
          <w:color w:val="231F20"/>
          <w:spacing w:val="-2"/>
        </w:rPr>
        <w:t>of </w:t>
      </w:r>
      <w:r>
        <w:rPr>
          <w:color w:val="231F20"/>
          <w:spacing w:val="-6"/>
        </w:rPr>
        <w:t>those</w:t>
      </w:r>
      <w:r>
        <w:rPr>
          <w:color w:val="231F20"/>
          <w:spacing w:val="-7"/>
        </w:rPr>
        <w:t> </w:t>
      </w:r>
      <w:r>
        <w:rPr>
          <w:color w:val="231F20"/>
          <w:spacing w:val="-6"/>
        </w:rPr>
        <w:t>two months,</w:t>
      </w:r>
      <w:r>
        <w:rPr>
          <w:color w:val="231F20"/>
          <w:spacing w:val="-7"/>
        </w:rPr>
        <w:t> </w:t>
      </w:r>
      <w:r>
        <w:rPr>
          <w:color w:val="231F20"/>
          <w:spacing w:val="-6"/>
        </w:rPr>
        <w:t>or at</w:t>
      </w:r>
      <w:r>
        <w:rPr>
          <w:color w:val="231F20"/>
          <w:spacing w:val="-7"/>
        </w:rPr>
        <w:t> </w:t>
      </w:r>
      <w:r>
        <w:rPr>
          <w:color w:val="231F20"/>
          <w:spacing w:val="-6"/>
        </w:rPr>
        <w:t>any later</w:t>
      </w:r>
      <w:r>
        <w:rPr>
          <w:color w:val="231F20"/>
          <w:spacing w:val="-7"/>
        </w:rPr>
        <w:t> </w:t>
      </w:r>
      <w:r>
        <w:rPr>
          <w:color w:val="231F20"/>
          <w:spacing w:val="-6"/>
        </w:rPr>
        <w:t>time while</w:t>
      </w:r>
      <w:r>
        <w:rPr>
          <w:color w:val="231F20"/>
          <w:spacing w:val="-7"/>
        </w:rPr>
        <w:t> </w:t>
      </w:r>
      <w:r>
        <w:rPr>
          <w:color w:val="231F20"/>
          <w:spacing w:val="-6"/>
        </w:rPr>
        <w:t>Acontinues in</w:t>
      </w:r>
      <w:r>
        <w:rPr>
          <w:color w:val="231F20"/>
          <w:spacing w:val="-7"/>
        </w:rPr>
        <w:t> </w:t>
      </w:r>
      <w:r>
        <w:rPr>
          <w:color w:val="231F20"/>
          <w:spacing w:val="-6"/>
        </w:rPr>
        <w:t>imprisonment,</w:t>
      </w:r>
      <w:r>
        <w:rPr>
          <w:color w:val="231F20"/>
          <w:spacing w:val="28"/>
        </w:rPr>
        <w:t> </w:t>
      </w:r>
      <w:r>
        <w:rPr>
          <w:color w:val="231F20"/>
          <w:spacing w:val="-6"/>
        </w:rPr>
        <w:t>Awill be immediately </w:t>
      </w:r>
      <w:r>
        <w:rPr>
          <w:color w:val="231F20"/>
          <w:spacing w:val="-2"/>
        </w:rPr>
        <w:t>discharged.</w:t>
      </w:r>
    </w:p>
    <w:p>
      <w:pPr>
        <w:pStyle w:val="ListParagraph"/>
        <w:numPr>
          <w:ilvl w:val="0"/>
          <w:numId w:val="8"/>
        </w:numPr>
        <w:tabs>
          <w:tab w:pos="3093" w:val="left" w:leader="none"/>
        </w:tabs>
        <w:spacing w:line="264" w:lineRule="auto" w:before="171" w:after="0"/>
        <w:ind w:left="2352" w:right="0" w:firstLine="479"/>
        <w:jc w:val="both"/>
        <w:rPr>
          <w:sz w:val="20"/>
        </w:rPr>
      </w:pPr>
      <w:r>
        <w:rPr>
          <w:color w:val="231F20"/>
          <w:spacing w:val="-4"/>
          <w:sz w:val="20"/>
        </w:rPr>
        <w:t>The</w:t>
      </w:r>
      <w:r>
        <w:rPr>
          <w:color w:val="231F20"/>
          <w:spacing w:val="-7"/>
          <w:sz w:val="20"/>
        </w:rPr>
        <w:t> </w:t>
      </w:r>
      <w:r>
        <w:rPr>
          <w:color w:val="231F20"/>
          <w:spacing w:val="-4"/>
          <w:sz w:val="20"/>
        </w:rPr>
        <w:t>fine,</w:t>
      </w:r>
      <w:r>
        <w:rPr>
          <w:color w:val="231F20"/>
          <w:spacing w:val="-7"/>
          <w:sz w:val="20"/>
        </w:rPr>
        <w:t> </w:t>
      </w:r>
      <w:r>
        <w:rPr>
          <w:color w:val="231F20"/>
          <w:spacing w:val="-4"/>
          <w:sz w:val="20"/>
        </w:rPr>
        <w:t>or</w:t>
      </w:r>
      <w:r>
        <w:rPr>
          <w:color w:val="231F20"/>
          <w:spacing w:val="-7"/>
          <w:sz w:val="20"/>
        </w:rPr>
        <w:t> </w:t>
      </w:r>
      <w:r>
        <w:rPr>
          <w:color w:val="231F20"/>
          <w:spacing w:val="-4"/>
          <w:sz w:val="20"/>
        </w:rPr>
        <w:t>any</w:t>
      </w:r>
      <w:r>
        <w:rPr>
          <w:color w:val="231F20"/>
          <w:spacing w:val="-7"/>
          <w:sz w:val="20"/>
        </w:rPr>
        <w:t> </w:t>
      </w:r>
      <w:r>
        <w:rPr>
          <w:color w:val="231F20"/>
          <w:spacing w:val="-4"/>
          <w:sz w:val="20"/>
        </w:rPr>
        <w:t>part</w:t>
      </w:r>
      <w:r>
        <w:rPr>
          <w:color w:val="231F20"/>
          <w:spacing w:val="-7"/>
          <w:sz w:val="20"/>
        </w:rPr>
        <w:t> </w:t>
      </w:r>
      <w:r>
        <w:rPr>
          <w:color w:val="231F20"/>
          <w:spacing w:val="-4"/>
          <w:sz w:val="20"/>
        </w:rPr>
        <w:t>thereof</w:t>
      </w:r>
      <w:r>
        <w:rPr>
          <w:color w:val="231F20"/>
          <w:spacing w:val="-7"/>
          <w:sz w:val="20"/>
        </w:rPr>
        <w:t> </w:t>
      </w:r>
      <w:r>
        <w:rPr>
          <w:color w:val="231F20"/>
          <w:spacing w:val="-4"/>
          <w:sz w:val="20"/>
        </w:rPr>
        <w:t>which</w:t>
      </w:r>
      <w:r>
        <w:rPr>
          <w:color w:val="231F20"/>
          <w:spacing w:val="-7"/>
          <w:sz w:val="20"/>
        </w:rPr>
        <w:t> </w:t>
      </w:r>
      <w:r>
        <w:rPr>
          <w:color w:val="231F20"/>
          <w:spacing w:val="-4"/>
          <w:sz w:val="20"/>
        </w:rPr>
        <w:t>remains</w:t>
      </w:r>
      <w:r>
        <w:rPr>
          <w:color w:val="231F20"/>
          <w:spacing w:val="-7"/>
          <w:sz w:val="20"/>
        </w:rPr>
        <w:t> </w:t>
      </w:r>
      <w:r>
        <w:rPr>
          <w:color w:val="231F20"/>
          <w:spacing w:val="-4"/>
          <w:sz w:val="20"/>
        </w:rPr>
        <w:t>unpaid,</w:t>
      </w:r>
      <w:r>
        <w:rPr>
          <w:color w:val="231F20"/>
          <w:spacing w:val="-7"/>
          <w:sz w:val="20"/>
        </w:rPr>
        <w:t> </w:t>
      </w:r>
      <w:r>
        <w:rPr>
          <w:color w:val="231F20"/>
          <w:spacing w:val="-4"/>
          <w:sz w:val="20"/>
        </w:rPr>
        <w:t>may</w:t>
      </w:r>
      <w:r>
        <w:rPr>
          <w:color w:val="231F20"/>
          <w:spacing w:val="-7"/>
          <w:sz w:val="20"/>
        </w:rPr>
        <w:t> </w:t>
      </w:r>
      <w:r>
        <w:rPr>
          <w:color w:val="231F20"/>
          <w:spacing w:val="-4"/>
          <w:sz w:val="20"/>
        </w:rPr>
        <w:t>be</w:t>
      </w:r>
      <w:r>
        <w:rPr>
          <w:color w:val="231F20"/>
          <w:spacing w:val="-7"/>
          <w:sz w:val="20"/>
        </w:rPr>
        <w:t> </w:t>
      </w:r>
      <w:r>
        <w:rPr>
          <w:color w:val="231F20"/>
          <w:spacing w:val="-4"/>
          <w:sz w:val="20"/>
        </w:rPr>
        <w:t>levied</w:t>
      </w:r>
      <w:r>
        <w:rPr>
          <w:color w:val="231F20"/>
          <w:spacing w:val="-7"/>
          <w:sz w:val="20"/>
        </w:rPr>
        <w:t> </w:t>
      </w:r>
      <w:r>
        <w:rPr>
          <w:color w:val="231F20"/>
          <w:spacing w:val="-4"/>
          <w:sz w:val="20"/>
        </w:rPr>
        <w:t>at</w:t>
      </w:r>
      <w:r>
        <w:rPr>
          <w:color w:val="231F20"/>
          <w:spacing w:val="-7"/>
          <w:sz w:val="20"/>
        </w:rPr>
        <w:t> </w:t>
      </w:r>
      <w:r>
        <w:rPr>
          <w:color w:val="231F20"/>
          <w:spacing w:val="-4"/>
          <w:sz w:val="20"/>
        </w:rPr>
        <w:t>any</w:t>
      </w:r>
      <w:r>
        <w:rPr>
          <w:color w:val="231F20"/>
          <w:spacing w:val="-7"/>
          <w:sz w:val="20"/>
        </w:rPr>
        <w:t> </w:t>
      </w:r>
      <w:r>
        <w:rPr>
          <w:color w:val="231F20"/>
          <w:spacing w:val="-4"/>
          <w:sz w:val="20"/>
        </w:rPr>
        <w:t>time</w:t>
      </w:r>
      <w:r>
        <w:rPr>
          <w:color w:val="231F20"/>
          <w:spacing w:val="-7"/>
          <w:sz w:val="20"/>
        </w:rPr>
        <w:t> </w:t>
      </w:r>
      <w:r>
        <w:rPr>
          <w:color w:val="231F20"/>
          <w:spacing w:val="-4"/>
          <w:sz w:val="20"/>
        </w:rPr>
        <w:t>within </w:t>
      </w:r>
      <w:r>
        <w:rPr>
          <w:color w:val="231F20"/>
          <w:sz w:val="20"/>
        </w:rPr>
        <w:t>six</w:t>
      </w:r>
      <w:r>
        <w:rPr>
          <w:color w:val="231F20"/>
          <w:spacing w:val="-7"/>
          <w:sz w:val="20"/>
        </w:rPr>
        <w:t> </w:t>
      </w:r>
      <w:r>
        <w:rPr>
          <w:color w:val="231F20"/>
          <w:sz w:val="20"/>
        </w:rPr>
        <w:t>years</w:t>
      </w:r>
      <w:r>
        <w:rPr>
          <w:color w:val="231F20"/>
          <w:spacing w:val="-7"/>
          <w:sz w:val="20"/>
        </w:rPr>
        <w:t> </w:t>
      </w:r>
      <w:r>
        <w:rPr>
          <w:color w:val="231F20"/>
          <w:sz w:val="20"/>
        </w:rPr>
        <w:t>after</w:t>
      </w:r>
      <w:r>
        <w:rPr>
          <w:color w:val="231F20"/>
          <w:spacing w:val="-7"/>
          <w:sz w:val="20"/>
        </w:rPr>
        <w:t> </w:t>
      </w:r>
      <w:r>
        <w:rPr>
          <w:color w:val="231F20"/>
          <w:sz w:val="20"/>
        </w:rPr>
        <w:t>the</w:t>
      </w:r>
      <w:r>
        <w:rPr>
          <w:color w:val="231F20"/>
          <w:spacing w:val="-7"/>
          <w:sz w:val="20"/>
        </w:rPr>
        <w:t> </w:t>
      </w:r>
      <w:r>
        <w:rPr>
          <w:color w:val="231F20"/>
          <w:sz w:val="20"/>
        </w:rPr>
        <w:t>passing</w:t>
      </w:r>
      <w:r>
        <w:rPr>
          <w:color w:val="231F20"/>
          <w:spacing w:val="-7"/>
          <w:sz w:val="20"/>
        </w:rPr>
        <w:t> </w:t>
      </w:r>
      <w:r>
        <w:rPr>
          <w:color w:val="231F20"/>
          <w:sz w:val="20"/>
        </w:rPr>
        <w:t>of</w:t>
      </w:r>
      <w:r>
        <w:rPr>
          <w:color w:val="231F20"/>
          <w:spacing w:val="-7"/>
          <w:sz w:val="20"/>
        </w:rPr>
        <w:t> </w:t>
      </w:r>
      <w:r>
        <w:rPr>
          <w:color w:val="231F20"/>
          <w:sz w:val="20"/>
        </w:rPr>
        <w:t>the</w:t>
      </w:r>
      <w:r>
        <w:rPr>
          <w:color w:val="231F20"/>
          <w:spacing w:val="-7"/>
          <w:sz w:val="20"/>
        </w:rPr>
        <w:t> </w:t>
      </w:r>
      <w:r>
        <w:rPr>
          <w:color w:val="231F20"/>
          <w:sz w:val="20"/>
        </w:rPr>
        <w:t>sentence,</w:t>
      </w:r>
      <w:r>
        <w:rPr>
          <w:color w:val="231F20"/>
          <w:spacing w:val="-7"/>
          <w:sz w:val="20"/>
        </w:rPr>
        <w:t> </w:t>
      </w:r>
      <w:r>
        <w:rPr>
          <w:color w:val="231F20"/>
          <w:sz w:val="20"/>
        </w:rPr>
        <w:t>and</w:t>
      </w:r>
      <w:r>
        <w:rPr>
          <w:color w:val="231F20"/>
          <w:spacing w:val="-7"/>
          <w:sz w:val="20"/>
        </w:rPr>
        <w:t> </w:t>
      </w:r>
      <w:r>
        <w:rPr>
          <w:color w:val="231F20"/>
          <w:sz w:val="20"/>
        </w:rPr>
        <w:t>if,</w:t>
      </w:r>
      <w:r>
        <w:rPr>
          <w:color w:val="231F20"/>
          <w:spacing w:val="-7"/>
          <w:sz w:val="20"/>
        </w:rPr>
        <w:t> </w:t>
      </w:r>
      <w:r>
        <w:rPr>
          <w:color w:val="231F20"/>
          <w:sz w:val="20"/>
        </w:rPr>
        <w:t>under</w:t>
      </w:r>
      <w:r>
        <w:rPr>
          <w:color w:val="231F20"/>
          <w:spacing w:val="-7"/>
          <w:sz w:val="20"/>
        </w:rPr>
        <w:t> </w:t>
      </w:r>
      <w:r>
        <w:rPr>
          <w:color w:val="231F20"/>
          <w:sz w:val="20"/>
        </w:rPr>
        <w:t>the</w:t>
      </w:r>
      <w:r>
        <w:rPr>
          <w:color w:val="231F20"/>
          <w:spacing w:val="-7"/>
          <w:sz w:val="20"/>
        </w:rPr>
        <w:t> </w:t>
      </w:r>
      <w:r>
        <w:rPr>
          <w:color w:val="231F20"/>
          <w:sz w:val="20"/>
        </w:rPr>
        <w:t>sentence,</w:t>
      </w:r>
      <w:r>
        <w:rPr>
          <w:color w:val="231F20"/>
          <w:spacing w:val="-7"/>
          <w:sz w:val="20"/>
        </w:rPr>
        <w:t> </w:t>
      </w:r>
      <w:r>
        <w:rPr>
          <w:color w:val="231F20"/>
          <w:sz w:val="20"/>
        </w:rPr>
        <w:t>the</w:t>
      </w:r>
      <w:r>
        <w:rPr>
          <w:color w:val="231F20"/>
          <w:spacing w:val="-7"/>
          <w:sz w:val="20"/>
        </w:rPr>
        <w:t> </w:t>
      </w:r>
      <w:r>
        <w:rPr>
          <w:color w:val="231F20"/>
          <w:sz w:val="20"/>
        </w:rPr>
        <w:t>offender</w:t>
      </w:r>
      <w:r>
        <w:rPr>
          <w:color w:val="231F20"/>
          <w:spacing w:val="-7"/>
          <w:sz w:val="20"/>
        </w:rPr>
        <w:t> </w:t>
      </w:r>
      <w:r>
        <w:rPr>
          <w:color w:val="231F20"/>
          <w:sz w:val="20"/>
        </w:rPr>
        <w:t>be</w:t>
      </w:r>
      <w:r>
        <w:rPr>
          <w:color w:val="231F20"/>
          <w:spacing w:val="-7"/>
          <w:sz w:val="20"/>
        </w:rPr>
        <w:t> </w:t>
      </w:r>
      <w:r>
        <w:rPr>
          <w:color w:val="231F20"/>
          <w:sz w:val="20"/>
        </w:rPr>
        <w:t>liable </w:t>
      </w:r>
      <w:r>
        <w:rPr>
          <w:color w:val="231F20"/>
          <w:spacing w:val="-2"/>
          <w:sz w:val="20"/>
        </w:rPr>
        <w:t>to</w:t>
      </w:r>
      <w:r>
        <w:rPr>
          <w:color w:val="231F20"/>
          <w:spacing w:val="-11"/>
          <w:sz w:val="20"/>
        </w:rPr>
        <w:t> </w:t>
      </w:r>
      <w:r>
        <w:rPr>
          <w:color w:val="231F20"/>
          <w:spacing w:val="-2"/>
          <w:sz w:val="20"/>
        </w:rPr>
        <w:t>imprisonment</w:t>
      </w:r>
      <w:r>
        <w:rPr>
          <w:color w:val="231F20"/>
          <w:spacing w:val="-10"/>
          <w:sz w:val="20"/>
        </w:rPr>
        <w:t> </w:t>
      </w:r>
      <w:r>
        <w:rPr>
          <w:color w:val="231F20"/>
          <w:spacing w:val="-2"/>
          <w:sz w:val="20"/>
        </w:rPr>
        <w:t>for</w:t>
      </w:r>
      <w:r>
        <w:rPr>
          <w:color w:val="231F20"/>
          <w:spacing w:val="-11"/>
          <w:sz w:val="20"/>
        </w:rPr>
        <w:t> </w:t>
      </w:r>
      <w:r>
        <w:rPr>
          <w:color w:val="231F20"/>
          <w:spacing w:val="-2"/>
          <w:sz w:val="20"/>
        </w:rPr>
        <w:t>a</w:t>
      </w:r>
      <w:r>
        <w:rPr>
          <w:color w:val="231F20"/>
          <w:spacing w:val="-10"/>
          <w:sz w:val="20"/>
        </w:rPr>
        <w:t> </w:t>
      </w:r>
      <w:r>
        <w:rPr>
          <w:color w:val="231F20"/>
          <w:spacing w:val="-2"/>
          <w:sz w:val="20"/>
        </w:rPr>
        <w:t>longer</w:t>
      </w:r>
      <w:r>
        <w:rPr>
          <w:color w:val="231F20"/>
          <w:spacing w:val="-11"/>
          <w:sz w:val="20"/>
        </w:rPr>
        <w:t> </w:t>
      </w:r>
      <w:r>
        <w:rPr>
          <w:color w:val="231F20"/>
          <w:spacing w:val="-2"/>
          <w:sz w:val="20"/>
        </w:rPr>
        <w:t>period</w:t>
      </w:r>
      <w:r>
        <w:rPr>
          <w:color w:val="231F20"/>
          <w:spacing w:val="-10"/>
          <w:sz w:val="20"/>
        </w:rPr>
        <w:t> </w:t>
      </w:r>
      <w:r>
        <w:rPr>
          <w:color w:val="231F20"/>
          <w:spacing w:val="-2"/>
          <w:sz w:val="20"/>
        </w:rPr>
        <w:t>than</w:t>
      </w:r>
      <w:r>
        <w:rPr>
          <w:color w:val="231F20"/>
          <w:spacing w:val="-11"/>
          <w:sz w:val="20"/>
        </w:rPr>
        <w:t> </w:t>
      </w:r>
      <w:r>
        <w:rPr>
          <w:color w:val="231F20"/>
          <w:spacing w:val="-2"/>
          <w:sz w:val="20"/>
        </w:rPr>
        <w:t>six</w:t>
      </w:r>
      <w:r>
        <w:rPr>
          <w:color w:val="231F20"/>
          <w:spacing w:val="-10"/>
          <w:sz w:val="20"/>
        </w:rPr>
        <w:t> </w:t>
      </w:r>
      <w:r>
        <w:rPr>
          <w:color w:val="231F20"/>
          <w:spacing w:val="-2"/>
          <w:sz w:val="20"/>
        </w:rPr>
        <w:t>years,</w:t>
      </w:r>
      <w:r>
        <w:rPr>
          <w:color w:val="231F20"/>
          <w:spacing w:val="-11"/>
          <w:sz w:val="20"/>
        </w:rPr>
        <w:t> </w:t>
      </w:r>
      <w:r>
        <w:rPr>
          <w:color w:val="231F20"/>
          <w:spacing w:val="-2"/>
          <w:sz w:val="20"/>
        </w:rPr>
        <w:t>then</w:t>
      </w:r>
      <w:r>
        <w:rPr>
          <w:color w:val="231F20"/>
          <w:spacing w:val="-10"/>
          <w:sz w:val="20"/>
        </w:rPr>
        <w:t> </w:t>
      </w:r>
      <w:r>
        <w:rPr>
          <w:color w:val="231F20"/>
          <w:spacing w:val="-2"/>
          <w:sz w:val="20"/>
        </w:rPr>
        <w:t>at</w:t>
      </w:r>
      <w:r>
        <w:rPr>
          <w:color w:val="231F20"/>
          <w:spacing w:val="-11"/>
          <w:sz w:val="20"/>
        </w:rPr>
        <w:t> </w:t>
      </w:r>
      <w:r>
        <w:rPr>
          <w:color w:val="231F20"/>
          <w:spacing w:val="-2"/>
          <w:sz w:val="20"/>
        </w:rPr>
        <w:t>any</w:t>
      </w:r>
      <w:r>
        <w:rPr>
          <w:color w:val="231F20"/>
          <w:spacing w:val="-10"/>
          <w:sz w:val="20"/>
        </w:rPr>
        <w:t> </w:t>
      </w:r>
      <w:r>
        <w:rPr>
          <w:color w:val="231F20"/>
          <w:spacing w:val="-2"/>
          <w:sz w:val="20"/>
        </w:rPr>
        <w:t>time</w:t>
      </w:r>
      <w:r>
        <w:rPr>
          <w:color w:val="231F20"/>
          <w:spacing w:val="-11"/>
          <w:sz w:val="20"/>
        </w:rPr>
        <w:t> </w:t>
      </w:r>
      <w:r>
        <w:rPr>
          <w:color w:val="231F20"/>
          <w:spacing w:val="-2"/>
          <w:sz w:val="20"/>
        </w:rPr>
        <w:t>previous</w:t>
      </w:r>
      <w:r>
        <w:rPr>
          <w:color w:val="231F20"/>
          <w:spacing w:val="-10"/>
          <w:sz w:val="20"/>
        </w:rPr>
        <w:t> </w:t>
      </w:r>
      <w:r>
        <w:rPr>
          <w:color w:val="231F20"/>
          <w:spacing w:val="-2"/>
          <w:sz w:val="20"/>
        </w:rPr>
        <w:t>to</w:t>
      </w:r>
      <w:r>
        <w:rPr>
          <w:color w:val="231F20"/>
          <w:spacing w:val="-11"/>
          <w:sz w:val="20"/>
        </w:rPr>
        <w:t> </w:t>
      </w:r>
      <w:r>
        <w:rPr>
          <w:color w:val="231F20"/>
          <w:spacing w:val="-2"/>
          <w:sz w:val="20"/>
        </w:rPr>
        <w:t>the</w:t>
      </w:r>
      <w:r>
        <w:rPr>
          <w:color w:val="231F20"/>
          <w:spacing w:val="-10"/>
          <w:sz w:val="20"/>
        </w:rPr>
        <w:t> </w:t>
      </w:r>
      <w:r>
        <w:rPr>
          <w:color w:val="231F20"/>
          <w:spacing w:val="-2"/>
          <w:sz w:val="20"/>
        </w:rPr>
        <w:t>expiration </w:t>
      </w:r>
      <w:r>
        <w:rPr>
          <w:color w:val="231F20"/>
          <w:sz w:val="20"/>
        </w:rPr>
        <w:t>of that period; and the death of the offender does not discharge from the liability any property which would, after his death, be legally liable for his debts.</w:t>
      </w:r>
    </w:p>
    <w:p>
      <w:pPr>
        <w:pStyle w:val="ListParagraph"/>
        <w:numPr>
          <w:ilvl w:val="0"/>
          <w:numId w:val="1"/>
        </w:numPr>
        <w:tabs>
          <w:tab w:pos="3027" w:val="left" w:leader="none"/>
        </w:tabs>
        <w:spacing w:line="264" w:lineRule="auto" w:before="155" w:after="0"/>
        <w:ind w:left="2352" w:right="1" w:firstLine="479"/>
        <w:jc w:val="both"/>
        <w:rPr>
          <w:b/>
          <w:color w:val="231F20"/>
          <w:sz w:val="20"/>
        </w:rPr>
      </w:pPr>
      <w:r>
        <w:rPr>
          <w:color w:val="231F20"/>
          <w:sz w:val="20"/>
        </w:rPr>
        <w:t>(</w:t>
      </w:r>
      <w:r>
        <w:rPr>
          <w:i/>
          <w:color w:val="231F20"/>
          <w:sz w:val="20"/>
        </w:rPr>
        <w:t>1</w:t>
      </w:r>
      <w:r>
        <w:rPr>
          <w:color w:val="231F20"/>
          <w:sz w:val="20"/>
        </w:rPr>
        <w:t>)</w:t>
      </w:r>
      <w:r>
        <w:rPr>
          <w:color w:val="231F20"/>
          <w:spacing w:val="-2"/>
          <w:sz w:val="20"/>
        </w:rPr>
        <w:t> </w:t>
      </w:r>
      <w:r>
        <w:rPr>
          <w:color w:val="231F20"/>
          <w:sz w:val="20"/>
        </w:rPr>
        <w:t>Where</w:t>
      </w:r>
      <w:r>
        <w:rPr>
          <w:color w:val="231F20"/>
          <w:spacing w:val="-2"/>
          <w:sz w:val="20"/>
        </w:rPr>
        <w:t> </w:t>
      </w:r>
      <w:r>
        <w:rPr>
          <w:color w:val="231F20"/>
          <w:sz w:val="20"/>
        </w:rPr>
        <w:t>anything</w:t>
      </w:r>
      <w:r>
        <w:rPr>
          <w:color w:val="231F20"/>
          <w:spacing w:val="-2"/>
          <w:sz w:val="20"/>
        </w:rPr>
        <w:t> </w:t>
      </w:r>
      <w:r>
        <w:rPr>
          <w:color w:val="231F20"/>
          <w:sz w:val="20"/>
        </w:rPr>
        <w:t>which</w:t>
      </w:r>
      <w:r>
        <w:rPr>
          <w:color w:val="231F20"/>
          <w:spacing w:val="-2"/>
          <w:sz w:val="20"/>
        </w:rPr>
        <w:t> </w:t>
      </w:r>
      <w:r>
        <w:rPr>
          <w:color w:val="231F20"/>
          <w:sz w:val="20"/>
        </w:rPr>
        <w:t>is</w:t>
      </w:r>
      <w:r>
        <w:rPr>
          <w:color w:val="231F20"/>
          <w:spacing w:val="-2"/>
          <w:sz w:val="20"/>
        </w:rPr>
        <w:t> </w:t>
      </w:r>
      <w:r>
        <w:rPr>
          <w:color w:val="231F20"/>
          <w:sz w:val="20"/>
        </w:rPr>
        <w:t>an</w:t>
      </w:r>
      <w:r>
        <w:rPr>
          <w:color w:val="231F20"/>
          <w:spacing w:val="-2"/>
          <w:sz w:val="20"/>
        </w:rPr>
        <w:t> </w:t>
      </w:r>
      <w:r>
        <w:rPr>
          <w:color w:val="231F20"/>
          <w:sz w:val="20"/>
        </w:rPr>
        <w:t>offence</w:t>
      </w:r>
      <w:r>
        <w:rPr>
          <w:color w:val="231F20"/>
          <w:spacing w:val="-2"/>
          <w:sz w:val="20"/>
        </w:rPr>
        <w:t> </w:t>
      </w:r>
      <w:r>
        <w:rPr>
          <w:color w:val="231F20"/>
          <w:sz w:val="20"/>
        </w:rPr>
        <w:t>is</w:t>
      </w:r>
      <w:r>
        <w:rPr>
          <w:color w:val="231F20"/>
          <w:spacing w:val="-2"/>
          <w:sz w:val="20"/>
        </w:rPr>
        <w:t> </w:t>
      </w:r>
      <w:r>
        <w:rPr>
          <w:color w:val="231F20"/>
          <w:sz w:val="20"/>
        </w:rPr>
        <w:t>made</w:t>
      </w:r>
      <w:r>
        <w:rPr>
          <w:color w:val="231F20"/>
          <w:spacing w:val="-2"/>
          <w:sz w:val="20"/>
        </w:rPr>
        <w:t> </w:t>
      </w:r>
      <w:r>
        <w:rPr>
          <w:color w:val="231F20"/>
          <w:sz w:val="20"/>
        </w:rPr>
        <w:t>up</w:t>
      </w:r>
      <w:r>
        <w:rPr>
          <w:color w:val="231F20"/>
          <w:spacing w:val="-2"/>
          <w:sz w:val="20"/>
        </w:rPr>
        <w:t> </w:t>
      </w:r>
      <w:r>
        <w:rPr>
          <w:color w:val="231F20"/>
          <w:sz w:val="20"/>
        </w:rPr>
        <w:t>of</w:t>
      </w:r>
      <w:r>
        <w:rPr>
          <w:color w:val="231F20"/>
          <w:spacing w:val="-2"/>
          <w:sz w:val="20"/>
        </w:rPr>
        <w:t> </w:t>
      </w:r>
      <w:r>
        <w:rPr>
          <w:color w:val="231F20"/>
          <w:sz w:val="20"/>
        </w:rPr>
        <w:t>parts,</w:t>
      </w:r>
      <w:r>
        <w:rPr>
          <w:color w:val="231F20"/>
          <w:spacing w:val="-2"/>
          <w:sz w:val="20"/>
        </w:rPr>
        <w:t> </w:t>
      </w:r>
      <w:r>
        <w:rPr>
          <w:color w:val="231F20"/>
          <w:sz w:val="20"/>
        </w:rPr>
        <w:t>any</w:t>
      </w:r>
      <w:r>
        <w:rPr>
          <w:color w:val="231F20"/>
          <w:spacing w:val="-2"/>
          <w:sz w:val="20"/>
        </w:rPr>
        <w:t> </w:t>
      </w:r>
      <w:r>
        <w:rPr>
          <w:color w:val="231F20"/>
          <w:sz w:val="20"/>
        </w:rPr>
        <w:t>of</w:t>
      </w:r>
      <w:r>
        <w:rPr>
          <w:color w:val="231F20"/>
          <w:spacing w:val="-2"/>
          <w:sz w:val="20"/>
        </w:rPr>
        <w:t> </w:t>
      </w:r>
      <w:r>
        <w:rPr>
          <w:color w:val="231F20"/>
          <w:sz w:val="20"/>
        </w:rPr>
        <w:t>which</w:t>
      </w:r>
      <w:r>
        <w:rPr>
          <w:color w:val="231F20"/>
          <w:spacing w:val="-2"/>
          <w:sz w:val="20"/>
        </w:rPr>
        <w:t> </w:t>
      </w:r>
      <w:r>
        <w:rPr>
          <w:color w:val="231F20"/>
          <w:sz w:val="20"/>
        </w:rPr>
        <w:t>parts</w:t>
      </w:r>
      <w:r>
        <w:rPr>
          <w:color w:val="231F20"/>
          <w:spacing w:val="-2"/>
          <w:sz w:val="20"/>
        </w:rPr>
        <w:t> </w:t>
      </w:r>
      <w:r>
        <w:rPr>
          <w:color w:val="231F20"/>
          <w:sz w:val="20"/>
        </w:rPr>
        <w:t>is </w:t>
      </w:r>
      <w:r>
        <w:rPr>
          <w:color w:val="231F20"/>
          <w:spacing w:val="-2"/>
          <w:sz w:val="20"/>
        </w:rPr>
        <w:t>itself</w:t>
      </w:r>
      <w:r>
        <w:rPr>
          <w:color w:val="231F20"/>
          <w:spacing w:val="-7"/>
          <w:sz w:val="20"/>
        </w:rPr>
        <w:t> </w:t>
      </w:r>
      <w:r>
        <w:rPr>
          <w:color w:val="231F20"/>
          <w:spacing w:val="-2"/>
          <w:sz w:val="20"/>
        </w:rPr>
        <w:t>an</w:t>
      </w:r>
      <w:r>
        <w:rPr>
          <w:color w:val="231F20"/>
          <w:spacing w:val="-7"/>
          <w:sz w:val="20"/>
        </w:rPr>
        <w:t> </w:t>
      </w:r>
      <w:r>
        <w:rPr>
          <w:color w:val="231F20"/>
          <w:spacing w:val="-2"/>
          <w:sz w:val="20"/>
        </w:rPr>
        <w:t>offence,</w:t>
      </w:r>
      <w:r>
        <w:rPr>
          <w:color w:val="231F20"/>
          <w:spacing w:val="-7"/>
          <w:sz w:val="20"/>
        </w:rPr>
        <w:t> </w:t>
      </w:r>
      <w:r>
        <w:rPr>
          <w:color w:val="231F20"/>
          <w:spacing w:val="-2"/>
          <w:sz w:val="20"/>
        </w:rPr>
        <w:t>the</w:t>
      </w:r>
      <w:r>
        <w:rPr>
          <w:color w:val="231F20"/>
          <w:spacing w:val="-7"/>
          <w:sz w:val="20"/>
        </w:rPr>
        <w:t> </w:t>
      </w:r>
      <w:r>
        <w:rPr>
          <w:color w:val="231F20"/>
          <w:spacing w:val="-2"/>
          <w:sz w:val="20"/>
        </w:rPr>
        <w:t>offender</w:t>
      </w:r>
      <w:r>
        <w:rPr>
          <w:color w:val="231F20"/>
          <w:spacing w:val="-7"/>
          <w:sz w:val="20"/>
        </w:rPr>
        <w:t> </w:t>
      </w:r>
      <w:r>
        <w:rPr>
          <w:color w:val="231F20"/>
          <w:spacing w:val="-2"/>
          <w:sz w:val="20"/>
        </w:rPr>
        <w:t>shall</w:t>
      </w:r>
      <w:r>
        <w:rPr>
          <w:color w:val="231F20"/>
          <w:spacing w:val="-7"/>
          <w:sz w:val="20"/>
        </w:rPr>
        <w:t> </w:t>
      </w:r>
      <w:r>
        <w:rPr>
          <w:color w:val="231F20"/>
          <w:spacing w:val="-2"/>
          <w:sz w:val="20"/>
        </w:rPr>
        <w:t>not</w:t>
      </w:r>
      <w:r>
        <w:rPr>
          <w:color w:val="231F20"/>
          <w:spacing w:val="-7"/>
          <w:sz w:val="20"/>
        </w:rPr>
        <w:t> </w:t>
      </w:r>
      <w:r>
        <w:rPr>
          <w:color w:val="231F20"/>
          <w:spacing w:val="-2"/>
          <w:sz w:val="20"/>
        </w:rPr>
        <w:t>be</w:t>
      </w:r>
      <w:r>
        <w:rPr>
          <w:color w:val="231F20"/>
          <w:spacing w:val="-7"/>
          <w:sz w:val="20"/>
        </w:rPr>
        <w:t> </w:t>
      </w:r>
      <w:r>
        <w:rPr>
          <w:color w:val="231F20"/>
          <w:spacing w:val="-2"/>
          <w:sz w:val="20"/>
        </w:rPr>
        <w:t>punished</w:t>
      </w:r>
      <w:r>
        <w:rPr>
          <w:color w:val="231F20"/>
          <w:spacing w:val="-7"/>
          <w:sz w:val="20"/>
        </w:rPr>
        <w:t> </w:t>
      </w:r>
      <w:r>
        <w:rPr>
          <w:color w:val="231F20"/>
          <w:spacing w:val="-2"/>
          <w:sz w:val="20"/>
        </w:rPr>
        <w:t>with</w:t>
      </w:r>
      <w:r>
        <w:rPr>
          <w:color w:val="231F20"/>
          <w:spacing w:val="-7"/>
          <w:sz w:val="20"/>
        </w:rPr>
        <w:t> </w:t>
      </w:r>
      <w:r>
        <w:rPr>
          <w:color w:val="231F20"/>
          <w:spacing w:val="-2"/>
          <w:sz w:val="20"/>
        </w:rPr>
        <w:t>the</w:t>
      </w:r>
      <w:r>
        <w:rPr>
          <w:color w:val="231F20"/>
          <w:spacing w:val="-7"/>
          <w:sz w:val="20"/>
        </w:rPr>
        <w:t> </w:t>
      </w:r>
      <w:r>
        <w:rPr>
          <w:color w:val="231F20"/>
          <w:spacing w:val="-2"/>
          <w:sz w:val="20"/>
        </w:rPr>
        <w:t>punishment</w:t>
      </w:r>
      <w:r>
        <w:rPr>
          <w:color w:val="231F20"/>
          <w:spacing w:val="-7"/>
          <w:sz w:val="20"/>
        </w:rPr>
        <w:t> </w:t>
      </w:r>
      <w:r>
        <w:rPr>
          <w:color w:val="231F20"/>
          <w:spacing w:val="-2"/>
          <w:sz w:val="20"/>
        </w:rPr>
        <w:t>of</w:t>
      </w:r>
      <w:r>
        <w:rPr>
          <w:color w:val="231F20"/>
          <w:spacing w:val="-7"/>
          <w:sz w:val="20"/>
        </w:rPr>
        <w:t> </w:t>
      </w:r>
      <w:r>
        <w:rPr>
          <w:color w:val="231F20"/>
          <w:spacing w:val="-2"/>
          <w:sz w:val="20"/>
        </w:rPr>
        <w:t>more</w:t>
      </w:r>
      <w:r>
        <w:rPr>
          <w:color w:val="231F20"/>
          <w:spacing w:val="-7"/>
          <w:sz w:val="20"/>
        </w:rPr>
        <w:t> </w:t>
      </w:r>
      <w:r>
        <w:rPr>
          <w:color w:val="231F20"/>
          <w:spacing w:val="-2"/>
          <w:sz w:val="20"/>
        </w:rPr>
        <w:t>than</w:t>
      </w:r>
      <w:r>
        <w:rPr>
          <w:color w:val="231F20"/>
          <w:spacing w:val="-7"/>
          <w:sz w:val="20"/>
        </w:rPr>
        <w:t> </w:t>
      </w:r>
      <w:r>
        <w:rPr>
          <w:color w:val="231F20"/>
          <w:spacing w:val="-2"/>
          <w:sz w:val="20"/>
        </w:rPr>
        <w:t>one</w:t>
      </w:r>
      <w:r>
        <w:rPr>
          <w:color w:val="231F20"/>
          <w:spacing w:val="-7"/>
          <w:sz w:val="20"/>
        </w:rPr>
        <w:t> </w:t>
      </w:r>
      <w:r>
        <w:rPr>
          <w:color w:val="231F20"/>
          <w:spacing w:val="-2"/>
          <w:sz w:val="20"/>
        </w:rPr>
        <w:t>of </w:t>
      </w:r>
      <w:r>
        <w:rPr>
          <w:color w:val="231F20"/>
          <w:sz w:val="20"/>
        </w:rPr>
        <w:t>such his offences, unless it be so expressly provided.</w:t>
      </w:r>
    </w:p>
    <w:p>
      <w:pPr>
        <w:pStyle w:val="BodyText"/>
        <w:spacing w:before="158"/>
        <w:ind w:left="2831"/>
      </w:pPr>
      <w:r>
        <w:rPr>
          <w:color w:val="231F20"/>
        </w:rPr>
        <w:t>(</w:t>
      </w:r>
      <w:r>
        <w:rPr>
          <w:i/>
          <w:color w:val="231F20"/>
        </w:rPr>
        <w:t>2</w:t>
      </w:r>
      <w:r>
        <w:rPr>
          <w:color w:val="231F20"/>
        </w:rPr>
        <w:t>)</w:t>
      </w:r>
      <w:r>
        <w:rPr>
          <w:color w:val="231F20"/>
          <w:spacing w:val="-13"/>
        </w:rPr>
        <w:t> </w:t>
      </w:r>
      <w:r>
        <w:rPr>
          <w:color w:val="231F20"/>
          <w:spacing w:val="-2"/>
        </w:rPr>
        <w:t>Where—</w:t>
      </w:r>
    </w:p>
    <w:p>
      <w:pPr>
        <w:pStyle w:val="ListParagraph"/>
        <w:numPr>
          <w:ilvl w:val="0"/>
          <w:numId w:val="9"/>
        </w:numPr>
        <w:tabs>
          <w:tab w:pos="3581" w:val="left" w:leader="none"/>
        </w:tabs>
        <w:spacing w:line="266" w:lineRule="auto" w:before="139" w:after="0"/>
        <w:ind w:left="2831" w:right="0" w:firstLine="479"/>
        <w:jc w:val="left"/>
        <w:rPr>
          <w:sz w:val="20"/>
        </w:rPr>
      </w:pPr>
      <w:r>
        <w:rPr>
          <w:color w:val="231F20"/>
          <w:sz w:val="20"/>
        </w:rPr>
        <w:t>anything</w:t>
      </w:r>
      <w:r>
        <w:rPr>
          <w:color w:val="231F20"/>
          <w:spacing w:val="-13"/>
          <w:sz w:val="20"/>
        </w:rPr>
        <w:t> </w:t>
      </w:r>
      <w:r>
        <w:rPr>
          <w:color w:val="231F20"/>
          <w:sz w:val="20"/>
        </w:rPr>
        <w:t>is</w:t>
      </w:r>
      <w:r>
        <w:rPr>
          <w:color w:val="231F20"/>
          <w:spacing w:val="-12"/>
          <w:sz w:val="20"/>
        </w:rPr>
        <w:t> </w:t>
      </w:r>
      <w:r>
        <w:rPr>
          <w:color w:val="231F20"/>
          <w:sz w:val="20"/>
        </w:rPr>
        <w:t>an</w:t>
      </w:r>
      <w:r>
        <w:rPr>
          <w:color w:val="231F20"/>
          <w:spacing w:val="-13"/>
          <w:sz w:val="20"/>
        </w:rPr>
        <w:t> </w:t>
      </w:r>
      <w:r>
        <w:rPr>
          <w:color w:val="231F20"/>
          <w:sz w:val="20"/>
        </w:rPr>
        <w:t>offence</w:t>
      </w:r>
      <w:r>
        <w:rPr>
          <w:color w:val="231F20"/>
          <w:spacing w:val="-12"/>
          <w:sz w:val="20"/>
        </w:rPr>
        <w:t> </w:t>
      </w:r>
      <w:r>
        <w:rPr>
          <w:color w:val="231F20"/>
          <w:sz w:val="20"/>
        </w:rPr>
        <w:t>falling</w:t>
      </w:r>
      <w:r>
        <w:rPr>
          <w:color w:val="231F20"/>
          <w:spacing w:val="-13"/>
          <w:sz w:val="20"/>
        </w:rPr>
        <w:t> </w:t>
      </w:r>
      <w:r>
        <w:rPr>
          <w:color w:val="231F20"/>
          <w:sz w:val="20"/>
        </w:rPr>
        <w:t>within</w:t>
      </w:r>
      <w:r>
        <w:rPr>
          <w:color w:val="231F20"/>
          <w:spacing w:val="-12"/>
          <w:sz w:val="20"/>
        </w:rPr>
        <w:t> </w:t>
      </w:r>
      <w:r>
        <w:rPr>
          <w:color w:val="231F20"/>
          <w:sz w:val="20"/>
        </w:rPr>
        <w:t>two</w:t>
      </w:r>
      <w:r>
        <w:rPr>
          <w:color w:val="231F20"/>
          <w:spacing w:val="-13"/>
          <w:sz w:val="20"/>
        </w:rPr>
        <w:t> </w:t>
      </w:r>
      <w:r>
        <w:rPr>
          <w:color w:val="231F20"/>
          <w:sz w:val="20"/>
        </w:rPr>
        <w:t>or</w:t>
      </w:r>
      <w:r>
        <w:rPr>
          <w:color w:val="231F20"/>
          <w:spacing w:val="-12"/>
          <w:sz w:val="20"/>
        </w:rPr>
        <w:t> </w:t>
      </w:r>
      <w:r>
        <w:rPr>
          <w:color w:val="231F20"/>
          <w:sz w:val="20"/>
        </w:rPr>
        <w:t>more</w:t>
      </w:r>
      <w:r>
        <w:rPr>
          <w:color w:val="231F20"/>
          <w:spacing w:val="-13"/>
          <w:sz w:val="20"/>
        </w:rPr>
        <w:t> </w:t>
      </w:r>
      <w:r>
        <w:rPr>
          <w:color w:val="231F20"/>
          <w:sz w:val="20"/>
        </w:rPr>
        <w:t>separate</w:t>
      </w:r>
      <w:r>
        <w:rPr>
          <w:color w:val="231F20"/>
          <w:spacing w:val="-12"/>
          <w:sz w:val="20"/>
        </w:rPr>
        <w:t> </w:t>
      </w:r>
      <w:r>
        <w:rPr>
          <w:color w:val="231F20"/>
          <w:sz w:val="20"/>
        </w:rPr>
        <w:t>definitions</w:t>
      </w:r>
      <w:r>
        <w:rPr>
          <w:color w:val="231F20"/>
          <w:spacing w:val="-13"/>
          <w:sz w:val="20"/>
        </w:rPr>
        <w:t> </w:t>
      </w:r>
      <w:r>
        <w:rPr>
          <w:color w:val="231F20"/>
          <w:sz w:val="20"/>
        </w:rPr>
        <w:t>of</w:t>
      </w:r>
      <w:r>
        <w:rPr>
          <w:color w:val="231F20"/>
          <w:spacing w:val="-12"/>
          <w:sz w:val="20"/>
        </w:rPr>
        <w:t> </w:t>
      </w:r>
      <w:r>
        <w:rPr>
          <w:color w:val="231F20"/>
          <w:sz w:val="20"/>
        </w:rPr>
        <w:t>any law in force for the time being by which offences are defined or punished; or</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7"/>
        <w:rPr>
          <w:sz w:val="16"/>
        </w:rPr>
      </w:pPr>
    </w:p>
    <w:p>
      <w:pPr>
        <w:spacing w:line="249" w:lineRule="auto" w:before="0"/>
        <w:ind w:left="154" w:right="1146" w:firstLine="0"/>
        <w:jc w:val="left"/>
        <w:rPr>
          <w:sz w:val="16"/>
        </w:rPr>
      </w:pPr>
      <w:r>
        <w:rPr>
          <w:color w:val="231F20"/>
          <w:sz w:val="16"/>
        </w:rPr>
        <w:t>Limit</w:t>
      </w:r>
      <w:r>
        <w:rPr>
          <w:color w:val="231F20"/>
          <w:spacing w:val="40"/>
          <w:sz w:val="16"/>
        </w:rPr>
        <w:t> </w:t>
      </w:r>
      <w:r>
        <w:rPr>
          <w:color w:val="231F20"/>
          <w:sz w:val="16"/>
        </w:rPr>
        <w:t>of</w:t>
      </w:r>
      <w:r>
        <w:rPr>
          <w:color w:val="231F20"/>
          <w:spacing w:val="40"/>
          <w:sz w:val="16"/>
        </w:rPr>
        <w:t> </w:t>
      </w:r>
      <w:r>
        <w:rPr>
          <w:color w:val="231F20"/>
          <w:sz w:val="16"/>
        </w:rPr>
        <w:t>punishment</w:t>
      </w:r>
      <w:r>
        <w:rPr>
          <w:color w:val="231F20"/>
          <w:spacing w:val="40"/>
          <w:sz w:val="16"/>
        </w:rPr>
        <w:t> </w:t>
      </w:r>
      <w:r>
        <w:rPr>
          <w:color w:val="231F20"/>
          <w:sz w:val="16"/>
        </w:rPr>
        <w:t>of</w:t>
      </w:r>
      <w:r>
        <w:rPr>
          <w:color w:val="231F20"/>
          <w:spacing w:val="40"/>
          <w:sz w:val="16"/>
        </w:rPr>
        <w:t> </w:t>
      </w:r>
      <w:r>
        <w:rPr>
          <w:color w:val="231F20"/>
          <w:sz w:val="16"/>
        </w:rPr>
        <w:t>offence</w:t>
      </w:r>
      <w:r>
        <w:rPr>
          <w:color w:val="231F20"/>
          <w:spacing w:val="40"/>
          <w:sz w:val="16"/>
        </w:rPr>
        <w:t> </w:t>
      </w:r>
      <w:r>
        <w:rPr>
          <w:color w:val="231F20"/>
          <w:sz w:val="16"/>
        </w:rPr>
        <w:t>made</w:t>
      </w:r>
      <w:r>
        <w:rPr>
          <w:color w:val="231F20"/>
          <w:spacing w:val="40"/>
          <w:sz w:val="16"/>
        </w:rPr>
        <w:t> </w:t>
      </w:r>
      <w:r>
        <w:rPr>
          <w:color w:val="231F20"/>
          <w:sz w:val="16"/>
        </w:rPr>
        <w:t>up</w:t>
      </w:r>
      <w:r>
        <w:rPr>
          <w:color w:val="231F20"/>
          <w:spacing w:val="40"/>
          <w:sz w:val="16"/>
        </w:rPr>
        <w:t> </w:t>
      </w:r>
      <w:r>
        <w:rPr>
          <w:color w:val="231F20"/>
          <w:sz w:val="16"/>
        </w:rPr>
        <w:t>of</w:t>
      </w:r>
      <w:r>
        <w:rPr>
          <w:color w:val="231F20"/>
          <w:spacing w:val="40"/>
          <w:sz w:val="16"/>
        </w:rPr>
        <w:t> </w:t>
      </w:r>
      <w:r>
        <w:rPr>
          <w:color w:val="231F20"/>
          <w:sz w:val="16"/>
        </w:rPr>
        <w:t>several</w:t>
      </w:r>
      <w:r>
        <w:rPr>
          <w:color w:val="231F20"/>
          <w:spacing w:val="40"/>
          <w:sz w:val="16"/>
        </w:rPr>
        <w:t> </w:t>
      </w:r>
      <w:r>
        <w:rPr>
          <w:color w:val="231F20"/>
          <w:spacing w:val="-2"/>
          <w:sz w:val="16"/>
        </w:rPr>
        <w:t>offences.</w:t>
      </w:r>
    </w:p>
    <w:p>
      <w:pPr>
        <w:spacing w:after="0" w:line="249" w:lineRule="auto"/>
        <w:jc w:val="left"/>
        <w:rPr>
          <w:sz w:val="16"/>
        </w:rPr>
        <w:sectPr>
          <w:type w:val="continuous"/>
          <w:pgSz w:w="11900" w:h="16840"/>
          <w:pgMar w:header="1248" w:footer="0" w:top="1240" w:bottom="280" w:left="0" w:right="0"/>
          <w:cols w:num="2" w:equalWidth="0">
            <w:col w:w="9552" w:space="40"/>
            <w:col w:w="2308"/>
          </w:cols>
        </w:sectPr>
      </w:pPr>
    </w:p>
    <w:p>
      <w:pPr>
        <w:pStyle w:val="BodyText"/>
        <w:spacing w:before="4"/>
        <w:rPr>
          <w:sz w:val="10"/>
        </w:rPr>
      </w:pPr>
    </w:p>
    <w:p>
      <w:pPr>
        <w:spacing w:after="0"/>
        <w:rPr>
          <w:sz w:val="10"/>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4"/>
        <w:rPr>
          <w:sz w:val="16"/>
        </w:rPr>
      </w:pPr>
    </w:p>
    <w:p>
      <w:pPr>
        <w:spacing w:line="249" w:lineRule="auto" w:before="0"/>
        <w:ind w:left="1152" w:right="16" w:firstLine="0"/>
        <w:jc w:val="left"/>
        <w:rPr>
          <w:sz w:val="16"/>
        </w:rPr>
      </w:pPr>
      <w:r>
        <w:rPr>
          <w:color w:val="231F20"/>
          <w:sz w:val="16"/>
        </w:rPr>
        <w:t>Punishment</w:t>
      </w:r>
      <w:r>
        <w:rPr>
          <w:color w:val="231F20"/>
          <w:spacing w:val="40"/>
          <w:sz w:val="16"/>
        </w:rPr>
        <w:t> </w:t>
      </w:r>
      <w:r>
        <w:rPr>
          <w:color w:val="231F20"/>
          <w:sz w:val="16"/>
        </w:rPr>
        <w:t>of</w:t>
      </w:r>
      <w:r>
        <w:rPr>
          <w:color w:val="231F20"/>
          <w:spacing w:val="40"/>
          <w:sz w:val="16"/>
        </w:rPr>
        <w:t> </w:t>
      </w:r>
      <w:r>
        <w:rPr>
          <w:color w:val="231F20"/>
          <w:sz w:val="16"/>
        </w:rPr>
        <w:t>person</w:t>
      </w:r>
      <w:r>
        <w:rPr>
          <w:color w:val="231F20"/>
          <w:spacing w:val="40"/>
          <w:sz w:val="16"/>
        </w:rPr>
        <w:t> </w:t>
      </w:r>
      <w:r>
        <w:rPr>
          <w:color w:val="231F20"/>
          <w:sz w:val="16"/>
        </w:rPr>
        <w:t>guilty</w:t>
      </w:r>
      <w:r>
        <w:rPr>
          <w:color w:val="231F20"/>
          <w:spacing w:val="40"/>
          <w:sz w:val="16"/>
        </w:rPr>
        <w:t> </w:t>
      </w:r>
      <w:r>
        <w:rPr>
          <w:color w:val="231F20"/>
          <w:sz w:val="16"/>
        </w:rPr>
        <w:t>of</w:t>
      </w:r>
      <w:r>
        <w:rPr>
          <w:color w:val="231F20"/>
          <w:spacing w:val="40"/>
          <w:sz w:val="16"/>
        </w:rPr>
        <w:t> </w:t>
      </w:r>
      <w:r>
        <w:rPr>
          <w:color w:val="231F20"/>
          <w:sz w:val="16"/>
        </w:rPr>
        <w:t>one</w:t>
      </w:r>
      <w:r>
        <w:rPr>
          <w:color w:val="231F20"/>
          <w:spacing w:val="40"/>
          <w:sz w:val="16"/>
        </w:rPr>
        <w:t> </w:t>
      </w:r>
      <w:r>
        <w:rPr>
          <w:color w:val="231F20"/>
          <w:sz w:val="16"/>
        </w:rPr>
        <w:t>of</w:t>
      </w:r>
      <w:r>
        <w:rPr>
          <w:color w:val="231F20"/>
          <w:spacing w:val="40"/>
          <w:sz w:val="16"/>
        </w:rPr>
        <w:t> </w:t>
      </w:r>
      <w:r>
        <w:rPr>
          <w:color w:val="231F20"/>
          <w:spacing w:val="-2"/>
          <w:sz w:val="16"/>
        </w:rPr>
        <w:t>several</w:t>
      </w:r>
      <w:r>
        <w:rPr>
          <w:color w:val="231F20"/>
          <w:spacing w:val="40"/>
          <w:sz w:val="16"/>
        </w:rPr>
        <w:t> </w:t>
      </w:r>
      <w:r>
        <w:rPr>
          <w:color w:val="231F20"/>
          <w:spacing w:val="-2"/>
          <w:sz w:val="16"/>
        </w:rPr>
        <w:t>offences,</w:t>
      </w:r>
      <w:r>
        <w:rPr>
          <w:color w:val="231F20"/>
          <w:spacing w:val="40"/>
          <w:sz w:val="16"/>
        </w:rPr>
        <w:t> </w:t>
      </w:r>
      <w:r>
        <w:rPr>
          <w:color w:val="231F20"/>
          <w:spacing w:val="-2"/>
          <w:sz w:val="16"/>
        </w:rPr>
        <w:t>judgment</w:t>
      </w:r>
      <w:r>
        <w:rPr>
          <w:color w:val="231F20"/>
          <w:spacing w:val="40"/>
          <w:sz w:val="16"/>
        </w:rPr>
        <w:t> </w:t>
      </w:r>
      <w:r>
        <w:rPr>
          <w:color w:val="231F20"/>
          <w:sz w:val="16"/>
        </w:rPr>
        <w:t>stating</w:t>
      </w:r>
      <w:r>
        <w:rPr>
          <w:color w:val="231F20"/>
          <w:spacing w:val="40"/>
          <w:sz w:val="16"/>
        </w:rPr>
        <w:t> </w:t>
      </w:r>
      <w:r>
        <w:rPr>
          <w:color w:val="231F20"/>
          <w:sz w:val="16"/>
        </w:rPr>
        <w:t>that</w:t>
      </w:r>
      <w:r>
        <w:rPr>
          <w:color w:val="231F20"/>
          <w:spacing w:val="40"/>
          <w:sz w:val="16"/>
        </w:rPr>
        <w:t> </w:t>
      </w:r>
      <w:r>
        <w:rPr>
          <w:color w:val="231F20"/>
          <w:sz w:val="16"/>
        </w:rPr>
        <w:t>it</w:t>
      </w:r>
      <w:r>
        <w:rPr>
          <w:color w:val="231F20"/>
          <w:spacing w:val="40"/>
          <w:sz w:val="16"/>
        </w:rPr>
        <w:t> </w:t>
      </w:r>
      <w:r>
        <w:rPr>
          <w:color w:val="231F20"/>
          <w:sz w:val="16"/>
        </w:rPr>
        <w:t>is doubtful of</w:t>
      </w:r>
      <w:r>
        <w:rPr>
          <w:color w:val="231F20"/>
          <w:spacing w:val="40"/>
          <w:sz w:val="16"/>
        </w:rPr>
        <w:t> </w:t>
      </w:r>
      <w:r>
        <w:rPr>
          <w:color w:val="231F20"/>
          <w:spacing w:val="-2"/>
          <w:sz w:val="16"/>
        </w:rPr>
        <w:t>which.</w:t>
      </w:r>
    </w:p>
    <w:p>
      <w:pPr>
        <w:pStyle w:val="BodyText"/>
        <w:spacing w:before="80"/>
        <w:rPr>
          <w:sz w:val="16"/>
        </w:rPr>
      </w:pPr>
    </w:p>
    <w:p>
      <w:pPr>
        <w:spacing w:line="249" w:lineRule="auto" w:before="1"/>
        <w:ind w:left="1152" w:right="56" w:firstLine="0"/>
        <w:jc w:val="left"/>
        <w:rPr>
          <w:sz w:val="16"/>
        </w:rPr>
      </w:pPr>
      <w:r>
        <w:rPr>
          <w:color w:val="231F20"/>
          <w:spacing w:val="-2"/>
          <w:sz w:val="16"/>
        </w:rPr>
        <w:t>Solitary</w:t>
      </w:r>
      <w:r>
        <w:rPr>
          <w:color w:val="231F20"/>
          <w:spacing w:val="40"/>
          <w:sz w:val="16"/>
        </w:rPr>
        <w:t> </w:t>
      </w:r>
      <w:r>
        <w:rPr>
          <w:color w:val="231F20"/>
          <w:spacing w:val="-2"/>
          <w:sz w:val="16"/>
        </w:rPr>
        <w:t>confinement.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
        <w:rPr>
          <w:sz w:val="16"/>
        </w:rPr>
      </w:pPr>
    </w:p>
    <w:p>
      <w:pPr>
        <w:spacing w:line="249" w:lineRule="auto" w:before="0"/>
        <w:ind w:left="1152" w:right="56" w:firstLine="0"/>
        <w:jc w:val="left"/>
        <w:rPr>
          <w:sz w:val="16"/>
        </w:rPr>
      </w:pPr>
      <w:r>
        <w:rPr>
          <w:color w:val="231F20"/>
          <w:sz w:val="16"/>
        </w:rPr>
        <w:t>Limit</w:t>
      </w:r>
      <w:r>
        <w:rPr>
          <w:color w:val="231F20"/>
          <w:spacing w:val="40"/>
          <w:sz w:val="16"/>
        </w:rPr>
        <w:t> </w:t>
      </w:r>
      <w:r>
        <w:rPr>
          <w:color w:val="231F20"/>
          <w:sz w:val="16"/>
        </w:rPr>
        <w:t>of</w:t>
      </w:r>
      <w:r>
        <w:rPr>
          <w:color w:val="231F20"/>
          <w:spacing w:val="40"/>
          <w:sz w:val="16"/>
        </w:rPr>
        <w:t> </w:t>
      </w:r>
      <w:r>
        <w:rPr>
          <w:color w:val="231F20"/>
          <w:spacing w:val="-2"/>
          <w:sz w:val="16"/>
        </w:rPr>
        <w:t>solitary</w:t>
      </w:r>
      <w:r>
        <w:rPr>
          <w:color w:val="231F20"/>
          <w:spacing w:val="40"/>
          <w:sz w:val="16"/>
        </w:rPr>
        <w:t> </w:t>
      </w:r>
      <w:r>
        <w:rPr>
          <w:color w:val="231F20"/>
          <w:spacing w:val="-2"/>
          <w:sz w:val="16"/>
        </w:rPr>
        <w:t>confinement.</w:t>
      </w:r>
    </w:p>
    <w:p>
      <w:pPr>
        <w:pStyle w:val="BodyText"/>
        <w:rPr>
          <w:sz w:val="16"/>
        </w:rPr>
      </w:pPr>
    </w:p>
    <w:p>
      <w:pPr>
        <w:pStyle w:val="BodyText"/>
        <w:rPr>
          <w:sz w:val="16"/>
        </w:rPr>
      </w:pPr>
    </w:p>
    <w:p>
      <w:pPr>
        <w:pStyle w:val="BodyText"/>
        <w:rPr>
          <w:sz w:val="16"/>
        </w:rPr>
      </w:pPr>
    </w:p>
    <w:p>
      <w:pPr>
        <w:pStyle w:val="BodyText"/>
        <w:spacing w:before="130"/>
        <w:rPr>
          <w:sz w:val="16"/>
        </w:rPr>
      </w:pPr>
    </w:p>
    <w:p>
      <w:pPr>
        <w:spacing w:line="249" w:lineRule="auto" w:before="0"/>
        <w:ind w:left="1152" w:right="56" w:firstLine="0"/>
        <w:jc w:val="left"/>
        <w:rPr>
          <w:sz w:val="16"/>
        </w:rPr>
      </w:pPr>
      <w:r>
        <w:rPr>
          <w:color w:val="231F20"/>
          <w:spacing w:val="-2"/>
          <w:sz w:val="16"/>
        </w:rPr>
        <w:t>Enhanced</w:t>
      </w:r>
      <w:r>
        <w:rPr>
          <w:color w:val="231F20"/>
          <w:spacing w:val="40"/>
          <w:sz w:val="16"/>
        </w:rPr>
        <w:t> </w:t>
      </w:r>
      <w:r>
        <w:rPr>
          <w:color w:val="231F20"/>
          <w:spacing w:val="-2"/>
          <w:sz w:val="16"/>
        </w:rPr>
        <w:t>punishment</w:t>
      </w:r>
      <w:r>
        <w:rPr>
          <w:color w:val="231F20"/>
          <w:spacing w:val="80"/>
          <w:sz w:val="16"/>
        </w:rPr>
        <w:t> </w:t>
      </w:r>
      <w:r>
        <w:rPr>
          <w:color w:val="231F20"/>
          <w:sz w:val="16"/>
        </w:rPr>
        <w:t>for</w:t>
      </w:r>
      <w:r>
        <w:rPr>
          <w:color w:val="231F20"/>
          <w:spacing w:val="40"/>
          <w:sz w:val="16"/>
        </w:rPr>
        <w:t> </w:t>
      </w:r>
      <w:r>
        <w:rPr>
          <w:color w:val="231F20"/>
          <w:sz w:val="16"/>
        </w:rPr>
        <w:t>certain</w:t>
      </w:r>
      <w:r>
        <w:rPr>
          <w:color w:val="231F20"/>
          <w:spacing w:val="40"/>
          <w:sz w:val="16"/>
        </w:rPr>
        <w:t> </w:t>
      </w:r>
      <w:r>
        <w:rPr>
          <w:color w:val="231F20"/>
          <w:sz w:val="16"/>
        </w:rPr>
        <w:t>offences</w:t>
      </w:r>
      <w:r>
        <w:rPr>
          <w:color w:val="231F20"/>
          <w:spacing w:val="40"/>
          <w:sz w:val="16"/>
        </w:rPr>
        <w:t> </w:t>
      </w:r>
      <w:r>
        <w:rPr>
          <w:color w:val="231F20"/>
          <w:sz w:val="16"/>
        </w:rPr>
        <w:t>after</w:t>
      </w:r>
      <w:r>
        <w:rPr>
          <w:color w:val="231F20"/>
          <w:spacing w:val="40"/>
          <w:sz w:val="16"/>
        </w:rPr>
        <w:t> </w:t>
      </w:r>
      <w:r>
        <w:rPr>
          <w:color w:val="231F20"/>
          <w:spacing w:val="-2"/>
          <w:sz w:val="16"/>
        </w:rPr>
        <w:t>previous</w:t>
      </w:r>
      <w:r>
        <w:rPr>
          <w:color w:val="231F20"/>
          <w:spacing w:val="40"/>
          <w:sz w:val="16"/>
        </w:rPr>
        <w:t> </w:t>
      </w:r>
      <w:r>
        <w:rPr>
          <w:color w:val="231F20"/>
          <w:spacing w:val="-2"/>
          <w:sz w:val="16"/>
        </w:rPr>
        <w:t>conviction.</w:t>
      </w:r>
    </w:p>
    <w:p>
      <w:pPr>
        <w:pStyle w:val="ListParagraph"/>
        <w:numPr>
          <w:ilvl w:val="0"/>
          <w:numId w:val="9"/>
        </w:numPr>
        <w:tabs>
          <w:tab w:pos="1381" w:val="left" w:leader="none"/>
        </w:tabs>
        <w:spacing w:line="266" w:lineRule="auto" w:before="91" w:after="0"/>
        <w:ind w:left="615" w:right="2348" w:firstLine="479"/>
        <w:jc w:val="left"/>
        <w:rPr>
          <w:sz w:val="20"/>
        </w:rPr>
      </w:pPr>
      <w:r>
        <w:rPr/>
        <w:br w:type="column"/>
      </w:r>
      <w:r>
        <w:rPr>
          <w:color w:val="231F20"/>
          <w:sz w:val="20"/>
        </w:rPr>
        <w:t>several acts, of which one or more than one would by itself or themselves constitute an offence, constitute, when combined, a different offence,</w:t>
      </w:r>
    </w:p>
    <w:p>
      <w:pPr>
        <w:pStyle w:val="BodyText"/>
        <w:spacing w:line="249" w:lineRule="auto" w:before="65"/>
        <w:ind w:left="135" w:right="2101"/>
      </w:pPr>
      <w:r>
        <w:rPr>
          <w:color w:val="231F20"/>
          <w:spacing w:val="-2"/>
        </w:rPr>
        <w:t>the</w:t>
      </w:r>
      <w:r>
        <w:rPr>
          <w:color w:val="231F20"/>
          <w:spacing w:val="-5"/>
        </w:rPr>
        <w:t> </w:t>
      </w:r>
      <w:r>
        <w:rPr>
          <w:color w:val="231F20"/>
          <w:spacing w:val="-2"/>
        </w:rPr>
        <w:t>offender</w:t>
      </w:r>
      <w:r>
        <w:rPr>
          <w:color w:val="231F20"/>
          <w:spacing w:val="-6"/>
        </w:rPr>
        <w:t> </w:t>
      </w:r>
      <w:r>
        <w:rPr>
          <w:color w:val="231F20"/>
          <w:spacing w:val="-2"/>
        </w:rPr>
        <w:t>shall</w:t>
      </w:r>
      <w:r>
        <w:rPr>
          <w:color w:val="231F20"/>
          <w:spacing w:val="-6"/>
        </w:rPr>
        <w:t> </w:t>
      </w:r>
      <w:r>
        <w:rPr>
          <w:color w:val="231F20"/>
          <w:spacing w:val="-2"/>
        </w:rPr>
        <w:t>not</w:t>
      </w:r>
      <w:r>
        <w:rPr>
          <w:color w:val="231F20"/>
          <w:spacing w:val="-6"/>
        </w:rPr>
        <w:t> </w:t>
      </w:r>
      <w:r>
        <w:rPr>
          <w:color w:val="231F20"/>
          <w:spacing w:val="-2"/>
        </w:rPr>
        <w:t>be</w:t>
      </w:r>
      <w:r>
        <w:rPr>
          <w:color w:val="231F20"/>
          <w:spacing w:val="-6"/>
        </w:rPr>
        <w:t> </w:t>
      </w:r>
      <w:r>
        <w:rPr>
          <w:color w:val="231F20"/>
          <w:spacing w:val="-2"/>
        </w:rPr>
        <w:t>punished</w:t>
      </w:r>
      <w:r>
        <w:rPr>
          <w:color w:val="231F20"/>
          <w:spacing w:val="-6"/>
        </w:rPr>
        <w:t> </w:t>
      </w:r>
      <w:r>
        <w:rPr>
          <w:color w:val="231F20"/>
          <w:spacing w:val="-2"/>
        </w:rPr>
        <w:t>with</w:t>
      </w:r>
      <w:r>
        <w:rPr>
          <w:color w:val="231F20"/>
          <w:spacing w:val="-6"/>
        </w:rPr>
        <w:t> </w:t>
      </w:r>
      <w:r>
        <w:rPr>
          <w:color w:val="231F20"/>
          <w:spacing w:val="-2"/>
        </w:rPr>
        <w:t>a</w:t>
      </w:r>
      <w:r>
        <w:rPr>
          <w:color w:val="231F20"/>
          <w:spacing w:val="-6"/>
        </w:rPr>
        <w:t> </w:t>
      </w:r>
      <w:r>
        <w:rPr>
          <w:color w:val="231F20"/>
          <w:spacing w:val="-2"/>
        </w:rPr>
        <w:t>more</w:t>
      </w:r>
      <w:r>
        <w:rPr>
          <w:color w:val="231F20"/>
          <w:spacing w:val="-6"/>
        </w:rPr>
        <w:t> </w:t>
      </w:r>
      <w:r>
        <w:rPr>
          <w:color w:val="231F20"/>
          <w:spacing w:val="-2"/>
        </w:rPr>
        <w:t>severe</w:t>
      </w:r>
      <w:r>
        <w:rPr>
          <w:color w:val="231F20"/>
          <w:spacing w:val="-5"/>
        </w:rPr>
        <w:t> </w:t>
      </w:r>
      <w:r>
        <w:rPr>
          <w:color w:val="231F20"/>
          <w:spacing w:val="-2"/>
        </w:rPr>
        <w:t>punishment</w:t>
      </w:r>
      <w:r>
        <w:rPr>
          <w:color w:val="231F20"/>
          <w:spacing w:val="-6"/>
        </w:rPr>
        <w:t> </w:t>
      </w:r>
      <w:r>
        <w:rPr>
          <w:color w:val="231F20"/>
          <w:spacing w:val="-2"/>
        </w:rPr>
        <w:t>than</w:t>
      </w:r>
      <w:r>
        <w:rPr>
          <w:color w:val="231F20"/>
          <w:spacing w:val="-6"/>
        </w:rPr>
        <w:t> </w:t>
      </w:r>
      <w:r>
        <w:rPr>
          <w:color w:val="231F20"/>
          <w:spacing w:val="-2"/>
        </w:rPr>
        <w:t>the</w:t>
      </w:r>
      <w:r>
        <w:rPr>
          <w:color w:val="231F20"/>
          <w:spacing w:val="-5"/>
        </w:rPr>
        <w:t> </w:t>
      </w:r>
      <w:r>
        <w:rPr>
          <w:color w:val="231F20"/>
          <w:spacing w:val="-2"/>
        </w:rPr>
        <w:t>Court</w:t>
      </w:r>
      <w:r>
        <w:rPr>
          <w:color w:val="231F20"/>
          <w:spacing w:val="-5"/>
        </w:rPr>
        <w:t> </w:t>
      </w:r>
      <w:r>
        <w:rPr>
          <w:color w:val="231F20"/>
          <w:spacing w:val="-2"/>
        </w:rPr>
        <w:t>which</w:t>
      </w:r>
      <w:r>
        <w:rPr>
          <w:color w:val="231F20"/>
          <w:spacing w:val="-5"/>
        </w:rPr>
        <w:t> </w:t>
      </w:r>
      <w:r>
        <w:rPr>
          <w:color w:val="231F20"/>
          <w:spacing w:val="-2"/>
        </w:rPr>
        <w:t>tries </w:t>
      </w:r>
      <w:r>
        <w:rPr>
          <w:color w:val="231F20"/>
        </w:rPr>
        <w:t>him could award for any one of such offences.</w:t>
      </w:r>
    </w:p>
    <w:p>
      <w:pPr>
        <w:spacing w:before="83"/>
        <w:ind w:left="3211" w:right="0" w:firstLine="0"/>
        <w:jc w:val="left"/>
        <w:rPr>
          <w:sz w:val="20"/>
        </w:rPr>
      </w:pPr>
      <w:r>
        <w:rPr>
          <w:i/>
          <w:color w:val="231F20"/>
          <w:spacing w:val="-2"/>
          <w:sz w:val="20"/>
        </w:rPr>
        <w:t>Illustrations</w:t>
      </w:r>
      <w:r>
        <w:rPr>
          <w:color w:val="231F20"/>
          <w:spacing w:val="-2"/>
          <w:sz w:val="20"/>
        </w:rPr>
        <w:t>.</w:t>
      </w:r>
    </w:p>
    <w:p>
      <w:pPr>
        <w:pStyle w:val="ListParagraph"/>
        <w:numPr>
          <w:ilvl w:val="0"/>
          <w:numId w:val="10"/>
        </w:numPr>
        <w:tabs>
          <w:tab w:pos="896" w:val="left" w:leader="none"/>
        </w:tabs>
        <w:spacing w:line="249" w:lineRule="auto" w:before="87" w:after="0"/>
        <w:ind w:left="135" w:right="2347" w:firstLine="479"/>
        <w:jc w:val="both"/>
        <w:rPr>
          <w:sz w:val="20"/>
        </w:rPr>
      </w:pPr>
      <w:r>
        <w:rPr>
          <w:color w:val="231F20"/>
          <w:sz w:val="20"/>
        </w:rPr>
        <w:t>A</w:t>
      </w:r>
      <w:r>
        <w:rPr>
          <w:color w:val="231F20"/>
          <w:spacing w:val="-9"/>
          <w:sz w:val="20"/>
        </w:rPr>
        <w:t> </w:t>
      </w:r>
      <w:r>
        <w:rPr>
          <w:color w:val="231F20"/>
          <w:sz w:val="20"/>
        </w:rPr>
        <w:t>gives Z fifty strokes with a stick. Here</w:t>
      </w:r>
      <w:r>
        <w:rPr>
          <w:color w:val="231F20"/>
          <w:spacing w:val="-4"/>
          <w:sz w:val="20"/>
        </w:rPr>
        <w:t> </w:t>
      </w:r>
      <w:r>
        <w:rPr>
          <w:color w:val="231F20"/>
          <w:sz w:val="20"/>
        </w:rPr>
        <w:t>A</w:t>
      </w:r>
      <w:r>
        <w:rPr>
          <w:color w:val="231F20"/>
          <w:spacing w:val="-4"/>
          <w:sz w:val="20"/>
        </w:rPr>
        <w:t> </w:t>
      </w:r>
      <w:r>
        <w:rPr>
          <w:color w:val="231F20"/>
          <w:sz w:val="20"/>
        </w:rPr>
        <w:t>may have committed the offence of voluntarily causing hurt to Z by the whole beating, and also by each of the blows which make up the whole beating. If A were liable to punishment for every blow, he might be </w:t>
      </w:r>
      <w:r>
        <w:rPr>
          <w:color w:val="231F20"/>
          <w:spacing w:val="-2"/>
          <w:sz w:val="20"/>
        </w:rPr>
        <w:t>imprisoned</w:t>
      </w:r>
      <w:r>
        <w:rPr>
          <w:color w:val="231F20"/>
          <w:spacing w:val="-5"/>
          <w:sz w:val="20"/>
        </w:rPr>
        <w:t> </w:t>
      </w:r>
      <w:r>
        <w:rPr>
          <w:color w:val="231F20"/>
          <w:spacing w:val="-2"/>
          <w:sz w:val="20"/>
        </w:rPr>
        <w:t>for</w:t>
      </w:r>
      <w:r>
        <w:rPr>
          <w:color w:val="231F20"/>
          <w:spacing w:val="-6"/>
          <w:sz w:val="20"/>
        </w:rPr>
        <w:t> </w:t>
      </w:r>
      <w:r>
        <w:rPr>
          <w:color w:val="231F20"/>
          <w:spacing w:val="-2"/>
          <w:sz w:val="20"/>
        </w:rPr>
        <w:t>fifty</w:t>
      </w:r>
      <w:r>
        <w:rPr>
          <w:color w:val="231F20"/>
          <w:spacing w:val="-6"/>
          <w:sz w:val="20"/>
        </w:rPr>
        <w:t> </w:t>
      </w:r>
      <w:r>
        <w:rPr>
          <w:color w:val="231F20"/>
          <w:spacing w:val="-2"/>
          <w:sz w:val="20"/>
        </w:rPr>
        <w:t>years,</w:t>
      </w:r>
      <w:r>
        <w:rPr>
          <w:color w:val="231F20"/>
          <w:spacing w:val="-5"/>
          <w:sz w:val="20"/>
        </w:rPr>
        <w:t> </w:t>
      </w:r>
      <w:r>
        <w:rPr>
          <w:color w:val="231F20"/>
          <w:spacing w:val="-2"/>
          <w:sz w:val="20"/>
        </w:rPr>
        <w:t>one</w:t>
      </w:r>
      <w:r>
        <w:rPr>
          <w:color w:val="231F20"/>
          <w:spacing w:val="-6"/>
          <w:sz w:val="20"/>
        </w:rPr>
        <w:t> </w:t>
      </w:r>
      <w:r>
        <w:rPr>
          <w:color w:val="231F20"/>
          <w:spacing w:val="-2"/>
          <w:sz w:val="20"/>
        </w:rPr>
        <w:t>for</w:t>
      </w:r>
      <w:r>
        <w:rPr>
          <w:color w:val="231F20"/>
          <w:spacing w:val="-6"/>
          <w:sz w:val="20"/>
        </w:rPr>
        <w:t> </w:t>
      </w:r>
      <w:r>
        <w:rPr>
          <w:color w:val="231F20"/>
          <w:spacing w:val="-2"/>
          <w:sz w:val="20"/>
        </w:rPr>
        <w:t>each</w:t>
      </w:r>
      <w:r>
        <w:rPr>
          <w:color w:val="231F20"/>
          <w:spacing w:val="-5"/>
          <w:sz w:val="20"/>
        </w:rPr>
        <w:t> </w:t>
      </w:r>
      <w:r>
        <w:rPr>
          <w:color w:val="231F20"/>
          <w:spacing w:val="-2"/>
          <w:sz w:val="20"/>
        </w:rPr>
        <w:t>blow.</w:t>
      </w:r>
      <w:r>
        <w:rPr>
          <w:color w:val="231F20"/>
          <w:spacing w:val="-6"/>
          <w:sz w:val="20"/>
        </w:rPr>
        <w:t> </w:t>
      </w:r>
      <w:r>
        <w:rPr>
          <w:color w:val="231F20"/>
          <w:spacing w:val="-2"/>
          <w:sz w:val="20"/>
        </w:rPr>
        <w:t>But</w:t>
      </w:r>
      <w:r>
        <w:rPr>
          <w:color w:val="231F20"/>
          <w:spacing w:val="-6"/>
          <w:sz w:val="20"/>
        </w:rPr>
        <w:t> </w:t>
      </w:r>
      <w:r>
        <w:rPr>
          <w:color w:val="231F20"/>
          <w:spacing w:val="-2"/>
          <w:sz w:val="20"/>
        </w:rPr>
        <w:t>he</w:t>
      </w:r>
      <w:r>
        <w:rPr>
          <w:color w:val="231F20"/>
          <w:spacing w:val="-5"/>
          <w:sz w:val="20"/>
        </w:rPr>
        <w:t> </w:t>
      </w:r>
      <w:r>
        <w:rPr>
          <w:color w:val="231F20"/>
          <w:spacing w:val="-2"/>
          <w:sz w:val="20"/>
        </w:rPr>
        <w:t>is</w:t>
      </w:r>
      <w:r>
        <w:rPr>
          <w:color w:val="231F20"/>
          <w:spacing w:val="-5"/>
          <w:sz w:val="20"/>
        </w:rPr>
        <w:t> </w:t>
      </w:r>
      <w:r>
        <w:rPr>
          <w:color w:val="231F20"/>
          <w:spacing w:val="-2"/>
          <w:sz w:val="20"/>
        </w:rPr>
        <w:t>liable</w:t>
      </w:r>
      <w:r>
        <w:rPr>
          <w:color w:val="231F20"/>
          <w:spacing w:val="-5"/>
          <w:sz w:val="20"/>
        </w:rPr>
        <w:t> </w:t>
      </w:r>
      <w:r>
        <w:rPr>
          <w:color w:val="231F20"/>
          <w:spacing w:val="-2"/>
          <w:sz w:val="20"/>
        </w:rPr>
        <w:t>only</w:t>
      </w:r>
      <w:r>
        <w:rPr>
          <w:color w:val="231F20"/>
          <w:spacing w:val="-5"/>
          <w:sz w:val="20"/>
        </w:rPr>
        <w:t> </w:t>
      </w:r>
      <w:r>
        <w:rPr>
          <w:color w:val="231F20"/>
          <w:spacing w:val="-2"/>
          <w:sz w:val="20"/>
        </w:rPr>
        <w:t>to</w:t>
      </w:r>
      <w:r>
        <w:rPr>
          <w:color w:val="231F20"/>
          <w:spacing w:val="-5"/>
          <w:sz w:val="20"/>
        </w:rPr>
        <w:t> </w:t>
      </w:r>
      <w:r>
        <w:rPr>
          <w:color w:val="231F20"/>
          <w:spacing w:val="-2"/>
          <w:sz w:val="20"/>
        </w:rPr>
        <w:t>one</w:t>
      </w:r>
      <w:r>
        <w:rPr>
          <w:color w:val="231F20"/>
          <w:spacing w:val="-6"/>
          <w:sz w:val="20"/>
        </w:rPr>
        <w:t> </w:t>
      </w:r>
      <w:r>
        <w:rPr>
          <w:color w:val="231F20"/>
          <w:spacing w:val="-2"/>
          <w:sz w:val="20"/>
        </w:rPr>
        <w:t>punishment</w:t>
      </w:r>
      <w:r>
        <w:rPr>
          <w:color w:val="231F20"/>
          <w:spacing w:val="-6"/>
          <w:sz w:val="20"/>
        </w:rPr>
        <w:t> </w:t>
      </w:r>
      <w:r>
        <w:rPr>
          <w:color w:val="231F20"/>
          <w:spacing w:val="-2"/>
          <w:sz w:val="20"/>
        </w:rPr>
        <w:t>for</w:t>
      </w:r>
      <w:r>
        <w:rPr>
          <w:color w:val="231F20"/>
          <w:spacing w:val="-6"/>
          <w:sz w:val="20"/>
        </w:rPr>
        <w:t> </w:t>
      </w:r>
      <w:r>
        <w:rPr>
          <w:color w:val="231F20"/>
          <w:spacing w:val="-2"/>
          <w:sz w:val="20"/>
        </w:rPr>
        <w:t>the </w:t>
      </w:r>
      <w:r>
        <w:rPr>
          <w:color w:val="231F20"/>
          <w:sz w:val="20"/>
        </w:rPr>
        <w:t>whole</w:t>
      </w:r>
      <w:r>
        <w:rPr>
          <w:color w:val="231F20"/>
          <w:spacing w:val="-7"/>
          <w:sz w:val="20"/>
        </w:rPr>
        <w:t> </w:t>
      </w:r>
      <w:r>
        <w:rPr>
          <w:color w:val="231F20"/>
          <w:sz w:val="20"/>
        </w:rPr>
        <w:t>beating.</w:t>
      </w:r>
    </w:p>
    <w:p>
      <w:pPr>
        <w:pStyle w:val="ListParagraph"/>
        <w:numPr>
          <w:ilvl w:val="0"/>
          <w:numId w:val="10"/>
        </w:numPr>
        <w:tabs>
          <w:tab w:pos="885" w:val="left" w:leader="none"/>
        </w:tabs>
        <w:spacing w:line="249" w:lineRule="auto" w:before="85" w:after="0"/>
        <w:ind w:left="135" w:right="2347" w:firstLine="479"/>
        <w:jc w:val="both"/>
        <w:rPr>
          <w:sz w:val="20"/>
        </w:rPr>
      </w:pPr>
      <w:r>
        <w:rPr>
          <w:color w:val="231F20"/>
          <w:spacing w:val="-2"/>
          <w:sz w:val="20"/>
        </w:rPr>
        <w:t>But,</w:t>
      </w:r>
      <w:r>
        <w:rPr>
          <w:color w:val="231F20"/>
          <w:spacing w:val="-11"/>
          <w:sz w:val="20"/>
        </w:rPr>
        <w:t> </w:t>
      </w:r>
      <w:r>
        <w:rPr>
          <w:color w:val="231F20"/>
          <w:spacing w:val="-2"/>
          <w:sz w:val="20"/>
        </w:rPr>
        <w:t>if,</w:t>
      </w:r>
      <w:r>
        <w:rPr>
          <w:color w:val="231F20"/>
          <w:spacing w:val="-10"/>
          <w:sz w:val="20"/>
        </w:rPr>
        <w:t> </w:t>
      </w:r>
      <w:r>
        <w:rPr>
          <w:color w:val="231F20"/>
          <w:spacing w:val="-2"/>
          <w:sz w:val="20"/>
        </w:rPr>
        <w:t>while</w:t>
      </w:r>
      <w:r>
        <w:rPr>
          <w:color w:val="231F20"/>
          <w:spacing w:val="-11"/>
          <w:sz w:val="20"/>
        </w:rPr>
        <w:t> </w:t>
      </w:r>
      <w:r>
        <w:rPr>
          <w:color w:val="231F20"/>
          <w:spacing w:val="-2"/>
          <w:sz w:val="20"/>
        </w:rPr>
        <w:t>A</w:t>
      </w:r>
      <w:r>
        <w:rPr>
          <w:color w:val="231F20"/>
          <w:spacing w:val="-10"/>
          <w:sz w:val="20"/>
        </w:rPr>
        <w:t> </w:t>
      </w:r>
      <w:r>
        <w:rPr>
          <w:color w:val="231F20"/>
          <w:spacing w:val="-2"/>
          <w:sz w:val="20"/>
        </w:rPr>
        <w:t>is</w:t>
      </w:r>
      <w:r>
        <w:rPr>
          <w:color w:val="231F20"/>
          <w:spacing w:val="-11"/>
          <w:sz w:val="20"/>
        </w:rPr>
        <w:t> </w:t>
      </w:r>
      <w:r>
        <w:rPr>
          <w:color w:val="231F20"/>
          <w:spacing w:val="-2"/>
          <w:sz w:val="20"/>
        </w:rPr>
        <w:t>beating</w:t>
      </w:r>
      <w:r>
        <w:rPr>
          <w:color w:val="231F20"/>
          <w:spacing w:val="-10"/>
          <w:sz w:val="20"/>
        </w:rPr>
        <w:t> </w:t>
      </w:r>
      <w:r>
        <w:rPr>
          <w:color w:val="231F20"/>
          <w:spacing w:val="-2"/>
          <w:sz w:val="20"/>
        </w:rPr>
        <w:t>Z,</w:t>
      </w:r>
      <w:r>
        <w:rPr>
          <w:color w:val="231F20"/>
          <w:spacing w:val="-11"/>
          <w:sz w:val="20"/>
        </w:rPr>
        <w:t> </w:t>
      </w:r>
      <w:r>
        <w:rPr>
          <w:color w:val="231F20"/>
          <w:spacing w:val="-2"/>
          <w:sz w:val="20"/>
        </w:rPr>
        <w:t>Y</w:t>
      </w:r>
      <w:r>
        <w:rPr>
          <w:color w:val="231F20"/>
          <w:spacing w:val="-10"/>
          <w:sz w:val="20"/>
        </w:rPr>
        <w:t> </w:t>
      </w:r>
      <w:r>
        <w:rPr>
          <w:color w:val="231F20"/>
          <w:spacing w:val="-2"/>
          <w:sz w:val="20"/>
        </w:rPr>
        <w:t>interferes,</w:t>
      </w:r>
      <w:r>
        <w:rPr>
          <w:color w:val="231F20"/>
          <w:spacing w:val="-11"/>
          <w:sz w:val="20"/>
        </w:rPr>
        <w:t> </w:t>
      </w:r>
      <w:r>
        <w:rPr>
          <w:color w:val="231F20"/>
          <w:spacing w:val="-2"/>
          <w:sz w:val="20"/>
        </w:rPr>
        <w:t>and</w:t>
      </w:r>
      <w:r>
        <w:rPr>
          <w:color w:val="231F20"/>
          <w:spacing w:val="-10"/>
          <w:sz w:val="20"/>
        </w:rPr>
        <w:t> </w:t>
      </w:r>
      <w:r>
        <w:rPr>
          <w:color w:val="231F20"/>
          <w:spacing w:val="-2"/>
          <w:sz w:val="20"/>
        </w:rPr>
        <w:t>A</w:t>
      </w:r>
      <w:r>
        <w:rPr>
          <w:color w:val="231F20"/>
          <w:spacing w:val="-11"/>
          <w:sz w:val="20"/>
        </w:rPr>
        <w:t> </w:t>
      </w:r>
      <w:r>
        <w:rPr>
          <w:color w:val="231F20"/>
          <w:spacing w:val="-2"/>
          <w:sz w:val="20"/>
        </w:rPr>
        <w:t>intentionally</w:t>
      </w:r>
      <w:r>
        <w:rPr>
          <w:color w:val="231F20"/>
          <w:spacing w:val="-10"/>
          <w:sz w:val="20"/>
        </w:rPr>
        <w:t> </w:t>
      </w:r>
      <w:r>
        <w:rPr>
          <w:color w:val="231F20"/>
          <w:spacing w:val="-2"/>
          <w:sz w:val="20"/>
        </w:rPr>
        <w:t>strikes</w:t>
      </w:r>
      <w:r>
        <w:rPr>
          <w:color w:val="231F20"/>
          <w:spacing w:val="-11"/>
          <w:sz w:val="20"/>
        </w:rPr>
        <w:t> </w:t>
      </w:r>
      <w:r>
        <w:rPr>
          <w:color w:val="231F20"/>
          <w:spacing w:val="-2"/>
          <w:sz w:val="20"/>
        </w:rPr>
        <w:t>Y,</w:t>
      </w:r>
      <w:r>
        <w:rPr>
          <w:color w:val="231F20"/>
          <w:spacing w:val="-9"/>
          <w:sz w:val="20"/>
        </w:rPr>
        <w:t> </w:t>
      </w:r>
      <w:r>
        <w:rPr>
          <w:color w:val="231F20"/>
          <w:spacing w:val="-2"/>
          <w:sz w:val="20"/>
        </w:rPr>
        <w:t>here,</w:t>
      </w:r>
      <w:r>
        <w:rPr>
          <w:color w:val="231F20"/>
          <w:spacing w:val="-5"/>
          <w:sz w:val="20"/>
        </w:rPr>
        <w:t> </w:t>
      </w:r>
      <w:r>
        <w:rPr>
          <w:color w:val="231F20"/>
          <w:spacing w:val="-2"/>
          <w:sz w:val="20"/>
        </w:rPr>
        <w:t>as</w:t>
      </w:r>
      <w:r>
        <w:rPr>
          <w:color w:val="231F20"/>
          <w:spacing w:val="-5"/>
          <w:sz w:val="20"/>
        </w:rPr>
        <w:t> </w:t>
      </w:r>
      <w:r>
        <w:rPr>
          <w:color w:val="231F20"/>
          <w:spacing w:val="-2"/>
          <w:sz w:val="20"/>
        </w:rPr>
        <w:t>the blow</w:t>
      </w:r>
      <w:r>
        <w:rPr>
          <w:color w:val="231F20"/>
          <w:spacing w:val="-11"/>
          <w:sz w:val="20"/>
        </w:rPr>
        <w:t> </w:t>
      </w:r>
      <w:r>
        <w:rPr>
          <w:color w:val="231F20"/>
          <w:spacing w:val="-2"/>
          <w:sz w:val="20"/>
        </w:rPr>
        <w:t>given</w:t>
      </w:r>
      <w:r>
        <w:rPr>
          <w:color w:val="231F20"/>
          <w:spacing w:val="-10"/>
          <w:sz w:val="20"/>
        </w:rPr>
        <w:t> </w:t>
      </w:r>
      <w:r>
        <w:rPr>
          <w:color w:val="231F20"/>
          <w:spacing w:val="-2"/>
          <w:sz w:val="20"/>
        </w:rPr>
        <w:t>to</w:t>
      </w:r>
      <w:r>
        <w:rPr>
          <w:color w:val="231F20"/>
          <w:spacing w:val="-11"/>
          <w:sz w:val="20"/>
        </w:rPr>
        <w:t> </w:t>
      </w:r>
      <w:r>
        <w:rPr>
          <w:color w:val="231F20"/>
          <w:spacing w:val="-2"/>
          <w:sz w:val="20"/>
        </w:rPr>
        <w:t>Y</w:t>
      </w:r>
      <w:r>
        <w:rPr>
          <w:color w:val="231F20"/>
          <w:spacing w:val="-10"/>
          <w:sz w:val="20"/>
        </w:rPr>
        <w:t> </w:t>
      </w:r>
      <w:r>
        <w:rPr>
          <w:color w:val="231F20"/>
          <w:spacing w:val="-2"/>
          <w:sz w:val="20"/>
        </w:rPr>
        <w:t>is</w:t>
      </w:r>
      <w:r>
        <w:rPr>
          <w:color w:val="231F20"/>
          <w:spacing w:val="-11"/>
          <w:sz w:val="20"/>
        </w:rPr>
        <w:t> </w:t>
      </w:r>
      <w:r>
        <w:rPr>
          <w:color w:val="231F20"/>
          <w:spacing w:val="-2"/>
          <w:sz w:val="20"/>
        </w:rPr>
        <w:t>no</w:t>
      </w:r>
      <w:r>
        <w:rPr>
          <w:color w:val="231F20"/>
          <w:spacing w:val="-10"/>
          <w:sz w:val="20"/>
        </w:rPr>
        <w:t> </w:t>
      </w:r>
      <w:r>
        <w:rPr>
          <w:color w:val="231F20"/>
          <w:spacing w:val="-2"/>
          <w:sz w:val="20"/>
        </w:rPr>
        <w:t>part</w:t>
      </w:r>
      <w:r>
        <w:rPr>
          <w:color w:val="231F20"/>
          <w:spacing w:val="-11"/>
          <w:sz w:val="20"/>
        </w:rPr>
        <w:t> </w:t>
      </w:r>
      <w:r>
        <w:rPr>
          <w:color w:val="231F20"/>
          <w:spacing w:val="-2"/>
          <w:sz w:val="20"/>
        </w:rPr>
        <w:t>of</w:t>
      </w:r>
      <w:r>
        <w:rPr>
          <w:color w:val="231F20"/>
          <w:spacing w:val="-9"/>
          <w:sz w:val="20"/>
        </w:rPr>
        <w:t> </w:t>
      </w:r>
      <w:r>
        <w:rPr>
          <w:color w:val="231F20"/>
          <w:spacing w:val="-2"/>
          <w:sz w:val="20"/>
        </w:rPr>
        <w:t>the</w:t>
      </w:r>
      <w:r>
        <w:rPr>
          <w:color w:val="231F20"/>
          <w:spacing w:val="-6"/>
          <w:sz w:val="20"/>
        </w:rPr>
        <w:t> </w:t>
      </w:r>
      <w:r>
        <w:rPr>
          <w:color w:val="231F20"/>
          <w:spacing w:val="-2"/>
          <w:sz w:val="20"/>
        </w:rPr>
        <w:t>act</w:t>
      </w:r>
      <w:r>
        <w:rPr>
          <w:color w:val="231F20"/>
          <w:spacing w:val="-7"/>
          <w:sz w:val="20"/>
        </w:rPr>
        <w:t> </w:t>
      </w:r>
      <w:r>
        <w:rPr>
          <w:color w:val="231F20"/>
          <w:spacing w:val="-2"/>
          <w:sz w:val="20"/>
        </w:rPr>
        <w:t>whereby</w:t>
      </w:r>
      <w:r>
        <w:rPr>
          <w:color w:val="231F20"/>
          <w:spacing w:val="-11"/>
          <w:sz w:val="20"/>
        </w:rPr>
        <w:t> </w:t>
      </w:r>
      <w:r>
        <w:rPr>
          <w:color w:val="231F20"/>
          <w:spacing w:val="-2"/>
          <w:sz w:val="20"/>
        </w:rPr>
        <w:t>Avoluntarily</w:t>
      </w:r>
      <w:r>
        <w:rPr>
          <w:color w:val="231F20"/>
          <w:spacing w:val="-6"/>
          <w:sz w:val="20"/>
        </w:rPr>
        <w:t> </w:t>
      </w:r>
      <w:r>
        <w:rPr>
          <w:color w:val="231F20"/>
          <w:spacing w:val="-2"/>
          <w:sz w:val="20"/>
        </w:rPr>
        <w:t>causes</w:t>
      </w:r>
      <w:r>
        <w:rPr>
          <w:color w:val="231F20"/>
          <w:spacing w:val="-7"/>
          <w:sz w:val="20"/>
        </w:rPr>
        <w:t> </w:t>
      </w:r>
      <w:r>
        <w:rPr>
          <w:color w:val="231F20"/>
          <w:spacing w:val="-2"/>
          <w:sz w:val="20"/>
        </w:rPr>
        <w:t>hurt</w:t>
      </w:r>
      <w:r>
        <w:rPr>
          <w:color w:val="231F20"/>
          <w:spacing w:val="-7"/>
          <w:sz w:val="20"/>
        </w:rPr>
        <w:t> </w:t>
      </w:r>
      <w:r>
        <w:rPr>
          <w:color w:val="231F20"/>
          <w:spacing w:val="-2"/>
          <w:sz w:val="20"/>
        </w:rPr>
        <w:t>to</w:t>
      </w:r>
      <w:r>
        <w:rPr>
          <w:color w:val="231F20"/>
          <w:spacing w:val="-7"/>
          <w:sz w:val="20"/>
        </w:rPr>
        <w:t> </w:t>
      </w:r>
      <w:r>
        <w:rPr>
          <w:color w:val="231F20"/>
          <w:spacing w:val="-2"/>
          <w:sz w:val="20"/>
        </w:rPr>
        <w:t>Z,</w:t>
      </w:r>
      <w:r>
        <w:rPr>
          <w:color w:val="231F20"/>
          <w:spacing w:val="-11"/>
          <w:sz w:val="20"/>
        </w:rPr>
        <w:t> </w:t>
      </w:r>
      <w:r>
        <w:rPr>
          <w:color w:val="231F20"/>
          <w:spacing w:val="-2"/>
          <w:sz w:val="20"/>
        </w:rPr>
        <w:t>A</w:t>
      </w:r>
      <w:r>
        <w:rPr>
          <w:color w:val="231F20"/>
          <w:spacing w:val="-10"/>
          <w:sz w:val="20"/>
        </w:rPr>
        <w:t> </w:t>
      </w:r>
      <w:r>
        <w:rPr>
          <w:color w:val="231F20"/>
          <w:spacing w:val="-2"/>
          <w:sz w:val="20"/>
        </w:rPr>
        <w:t>is</w:t>
      </w:r>
      <w:r>
        <w:rPr>
          <w:color w:val="231F20"/>
          <w:spacing w:val="-7"/>
          <w:sz w:val="20"/>
        </w:rPr>
        <w:t> </w:t>
      </w:r>
      <w:r>
        <w:rPr>
          <w:color w:val="231F20"/>
          <w:spacing w:val="-2"/>
          <w:sz w:val="20"/>
        </w:rPr>
        <w:t>liable</w:t>
      </w:r>
      <w:r>
        <w:rPr>
          <w:color w:val="231F20"/>
          <w:spacing w:val="-7"/>
          <w:sz w:val="20"/>
        </w:rPr>
        <w:t> </w:t>
      </w:r>
      <w:r>
        <w:rPr>
          <w:color w:val="231F20"/>
          <w:spacing w:val="-2"/>
          <w:sz w:val="20"/>
        </w:rPr>
        <w:t>to</w:t>
      </w:r>
      <w:r>
        <w:rPr>
          <w:color w:val="231F20"/>
          <w:spacing w:val="-7"/>
          <w:sz w:val="20"/>
        </w:rPr>
        <w:t> </w:t>
      </w:r>
      <w:r>
        <w:rPr>
          <w:color w:val="231F20"/>
          <w:spacing w:val="-2"/>
          <w:sz w:val="20"/>
        </w:rPr>
        <w:t>one </w:t>
      </w:r>
      <w:r>
        <w:rPr>
          <w:color w:val="231F20"/>
          <w:sz w:val="20"/>
        </w:rPr>
        <w:t>punishment for voluntarily causing hurt to Z, and to another for the blow given to</w:t>
      </w:r>
      <w:r>
        <w:rPr>
          <w:color w:val="231F20"/>
          <w:spacing w:val="-1"/>
          <w:sz w:val="20"/>
        </w:rPr>
        <w:t> </w:t>
      </w:r>
      <w:r>
        <w:rPr>
          <w:color w:val="231F20"/>
          <w:sz w:val="20"/>
        </w:rPr>
        <w:t>Y.</w:t>
      </w:r>
    </w:p>
    <w:p>
      <w:pPr>
        <w:pStyle w:val="ListParagraph"/>
        <w:numPr>
          <w:ilvl w:val="0"/>
          <w:numId w:val="1"/>
        </w:numPr>
        <w:tabs>
          <w:tab w:pos="920" w:val="left" w:leader="none"/>
        </w:tabs>
        <w:spacing w:line="249" w:lineRule="auto" w:before="84" w:after="0"/>
        <w:ind w:left="135" w:right="2347" w:firstLine="479"/>
        <w:jc w:val="both"/>
        <w:rPr>
          <w:b/>
          <w:color w:val="231F20"/>
          <w:sz w:val="20"/>
        </w:rPr>
      </w:pPr>
      <w:r>
        <w:rPr>
          <w:color w:val="231F20"/>
          <w:sz w:val="20"/>
        </w:rPr>
        <w:t>In all cases in which judgment is given that a person is guilty of one of several offences specified in the judgment, but that it is doubtful of which of these offences he is guilty, the offender shall be punished for the offence for which the lowest punishment is provided if the same punishment is not provided for all.</w:t>
      </w:r>
    </w:p>
    <w:p>
      <w:pPr>
        <w:pStyle w:val="BodyText"/>
      </w:pPr>
    </w:p>
    <w:p>
      <w:pPr>
        <w:pStyle w:val="BodyText"/>
      </w:pPr>
    </w:p>
    <w:p>
      <w:pPr>
        <w:pStyle w:val="BodyText"/>
      </w:pPr>
    </w:p>
    <w:p>
      <w:pPr>
        <w:pStyle w:val="BodyText"/>
        <w:spacing w:before="114"/>
      </w:pPr>
    </w:p>
    <w:p>
      <w:pPr>
        <w:pStyle w:val="ListParagraph"/>
        <w:numPr>
          <w:ilvl w:val="0"/>
          <w:numId w:val="1"/>
        </w:numPr>
        <w:tabs>
          <w:tab w:pos="901" w:val="left" w:leader="none"/>
        </w:tabs>
        <w:spacing w:line="240" w:lineRule="auto" w:before="1" w:after="0"/>
        <w:ind w:left="135" w:right="2346" w:firstLine="479"/>
        <w:jc w:val="both"/>
        <w:rPr>
          <w:b/>
          <w:color w:val="231F20"/>
          <w:sz w:val="20"/>
        </w:rPr>
      </w:pPr>
      <w:r>
        <w:rPr>
          <w:color w:val="231F20"/>
          <w:sz w:val="20"/>
        </w:rPr>
        <w:t>Whenever</w:t>
      </w:r>
      <w:r>
        <w:rPr>
          <w:color w:val="231F20"/>
          <w:spacing w:val="-6"/>
          <w:sz w:val="20"/>
        </w:rPr>
        <w:t> </w:t>
      </w:r>
      <w:r>
        <w:rPr>
          <w:color w:val="231F20"/>
          <w:sz w:val="20"/>
        </w:rPr>
        <w:t>any</w:t>
      </w:r>
      <w:r>
        <w:rPr>
          <w:color w:val="231F20"/>
          <w:spacing w:val="-6"/>
          <w:sz w:val="20"/>
        </w:rPr>
        <w:t> </w:t>
      </w:r>
      <w:r>
        <w:rPr>
          <w:color w:val="231F20"/>
          <w:sz w:val="20"/>
        </w:rPr>
        <w:t>person</w:t>
      </w:r>
      <w:r>
        <w:rPr>
          <w:color w:val="231F20"/>
          <w:spacing w:val="-6"/>
          <w:sz w:val="20"/>
        </w:rPr>
        <w:t> </w:t>
      </w:r>
      <w:r>
        <w:rPr>
          <w:color w:val="231F20"/>
          <w:sz w:val="20"/>
        </w:rPr>
        <w:t>is</w:t>
      </w:r>
      <w:r>
        <w:rPr>
          <w:color w:val="231F20"/>
          <w:spacing w:val="-6"/>
          <w:sz w:val="20"/>
        </w:rPr>
        <w:t> </w:t>
      </w:r>
      <w:r>
        <w:rPr>
          <w:color w:val="231F20"/>
          <w:sz w:val="20"/>
        </w:rPr>
        <w:t>convicted</w:t>
      </w:r>
      <w:r>
        <w:rPr>
          <w:color w:val="231F20"/>
          <w:spacing w:val="-6"/>
          <w:sz w:val="20"/>
        </w:rPr>
        <w:t> </w:t>
      </w:r>
      <w:r>
        <w:rPr>
          <w:color w:val="231F20"/>
          <w:sz w:val="20"/>
        </w:rPr>
        <w:t>of</w:t>
      </w:r>
      <w:r>
        <w:rPr>
          <w:color w:val="231F20"/>
          <w:spacing w:val="-6"/>
          <w:sz w:val="20"/>
        </w:rPr>
        <w:t> </w:t>
      </w:r>
      <w:r>
        <w:rPr>
          <w:color w:val="231F20"/>
          <w:sz w:val="20"/>
        </w:rPr>
        <w:t>an</w:t>
      </w:r>
      <w:r>
        <w:rPr>
          <w:color w:val="231F20"/>
          <w:spacing w:val="-5"/>
          <w:sz w:val="20"/>
        </w:rPr>
        <w:t> </w:t>
      </w:r>
      <w:r>
        <w:rPr>
          <w:color w:val="231F20"/>
          <w:sz w:val="20"/>
        </w:rPr>
        <w:t>offence</w:t>
      </w:r>
      <w:r>
        <w:rPr>
          <w:color w:val="231F20"/>
          <w:spacing w:val="-6"/>
          <w:sz w:val="20"/>
        </w:rPr>
        <w:t> </w:t>
      </w:r>
      <w:r>
        <w:rPr>
          <w:color w:val="231F20"/>
          <w:sz w:val="20"/>
        </w:rPr>
        <w:t>for</w:t>
      </w:r>
      <w:r>
        <w:rPr>
          <w:color w:val="231F20"/>
          <w:spacing w:val="-6"/>
          <w:sz w:val="20"/>
        </w:rPr>
        <w:t> </w:t>
      </w:r>
      <w:r>
        <w:rPr>
          <w:color w:val="231F20"/>
          <w:sz w:val="20"/>
        </w:rPr>
        <w:t>which</w:t>
      </w:r>
      <w:r>
        <w:rPr>
          <w:color w:val="231F20"/>
          <w:spacing w:val="-6"/>
          <w:sz w:val="20"/>
        </w:rPr>
        <w:t> </w:t>
      </w:r>
      <w:r>
        <w:rPr>
          <w:color w:val="231F20"/>
          <w:sz w:val="20"/>
        </w:rPr>
        <w:t>under</w:t>
      </w:r>
      <w:r>
        <w:rPr>
          <w:color w:val="231F20"/>
          <w:spacing w:val="-6"/>
          <w:sz w:val="20"/>
        </w:rPr>
        <w:t> </w:t>
      </w:r>
      <w:r>
        <w:rPr>
          <w:color w:val="231F20"/>
          <w:sz w:val="20"/>
        </w:rPr>
        <w:t>this</w:t>
      </w:r>
      <w:r>
        <w:rPr>
          <w:color w:val="231F20"/>
          <w:spacing w:val="-6"/>
          <w:sz w:val="20"/>
        </w:rPr>
        <w:t> </w:t>
      </w:r>
      <w:r>
        <w:rPr>
          <w:color w:val="231F20"/>
          <w:sz w:val="20"/>
        </w:rPr>
        <w:t>Sanhita</w:t>
      </w:r>
      <w:r>
        <w:rPr>
          <w:color w:val="231F20"/>
          <w:spacing w:val="-5"/>
          <w:sz w:val="20"/>
        </w:rPr>
        <w:t> </w:t>
      </w:r>
      <w:r>
        <w:rPr>
          <w:color w:val="231F20"/>
          <w:sz w:val="20"/>
        </w:rPr>
        <w:t>the Court</w:t>
      </w:r>
      <w:r>
        <w:rPr>
          <w:color w:val="231F20"/>
          <w:spacing w:val="-9"/>
          <w:sz w:val="20"/>
        </w:rPr>
        <w:t> </w:t>
      </w:r>
      <w:r>
        <w:rPr>
          <w:color w:val="231F20"/>
          <w:sz w:val="20"/>
        </w:rPr>
        <w:t>has</w:t>
      </w:r>
      <w:r>
        <w:rPr>
          <w:color w:val="231F20"/>
          <w:spacing w:val="-9"/>
          <w:sz w:val="20"/>
        </w:rPr>
        <w:t> </w:t>
      </w:r>
      <w:r>
        <w:rPr>
          <w:color w:val="231F20"/>
          <w:sz w:val="20"/>
        </w:rPr>
        <w:t>power</w:t>
      </w:r>
      <w:r>
        <w:rPr>
          <w:color w:val="231F20"/>
          <w:spacing w:val="-9"/>
          <w:sz w:val="20"/>
        </w:rPr>
        <w:t> </w:t>
      </w:r>
      <w:r>
        <w:rPr>
          <w:color w:val="231F20"/>
          <w:sz w:val="20"/>
        </w:rPr>
        <w:t>to</w:t>
      </w:r>
      <w:r>
        <w:rPr>
          <w:color w:val="231F20"/>
          <w:spacing w:val="-9"/>
          <w:sz w:val="20"/>
        </w:rPr>
        <w:t> </w:t>
      </w:r>
      <w:r>
        <w:rPr>
          <w:color w:val="231F20"/>
          <w:sz w:val="20"/>
        </w:rPr>
        <w:t>sentence</w:t>
      </w:r>
      <w:r>
        <w:rPr>
          <w:color w:val="231F20"/>
          <w:spacing w:val="-9"/>
          <w:sz w:val="20"/>
        </w:rPr>
        <w:t> </w:t>
      </w:r>
      <w:r>
        <w:rPr>
          <w:color w:val="231F20"/>
          <w:sz w:val="20"/>
        </w:rPr>
        <w:t>him</w:t>
      </w:r>
      <w:r>
        <w:rPr>
          <w:color w:val="231F20"/>
          <w:spacing w:val="-9"/>
          <w:sz w:val="20"/>
        </w:rPr>
        <w:t> </w:t>
      </w:r>
      <w:r>
        <w:rPr>
          <w:color w:val="231F20"/>
          <w:sz w:val="20"/>
        </w:rPr>
        <w:t>to</w:t>
      </w:r>
      <w:r>
        <w:rPr>
          <w:color w:val="231F20"/>
          <w:spacing w:val="-9"/>
          <w:sz w:val="20"/>
        </w:rPr>
        <w:t> </w:t>
      </w:r>
      <w:r>
        <w:rPr>
          <w:color w:val="231F20"/>
          <w:sz w:val="20"/>
        </w:rPr>
        <w:t>rigorous</w:t>
      </w:r>
      <w:r>
        <w:rPr>
          <w:color w:val="231F20"/>
          <w:spacing w:val="-9"/>
          <w:sz w:val="20"/>
        </w:rPr>
        <w:t> </w:t>
      </w:r>
      <w:r>
        <w:rPr>
          <w:color w:val="231F20"/>
          <w:sz w:val="20"/>
        </w:rPr>
        <w:t>imprisonment,</w:t>
      </w:r>
      <w:r>
        <w:rPr>
          <w:color w:val="231F20"/>
          <w:spacing w:val="-9"/>
          <w:sz w:val="20"/>
        </w:rPr>
        <w:t> </w:t>
      </w:r>
      <w:r>
        <w:rPr>
          <w:color w:val="231F20"/>
          <w:sz w:val="20"/>
        </w:rPr>
        <w:t>the</w:t>
      </w:r>
      <w:r>
        <w:rPr>
          <w:color w:val="231F20"/>
          <w:spacing w:val="-9"/>
          <w:sz w:val="20"/>
        </w:rPr>
        <w:t> </w:t>
      </w:r>
      <w:r>
        <w:rPr>
          <w:color w:val="231F20"/>
          <w:sz w:val="20"/>
        </w:rPr>
        <w:t>Court</w:t>
      </w:r>
      <w:r>
        <w:rPr>
          <w:color w:val="231F20"/>
          <w:spacing w:val="-9"/>
          <w:sz w:val="20"/>
        </w:rPr>
        <w:t> </w:t>
      </w:r>
      <w:r>
        <w:rPr>
          <w:color w:val="231F20"/>
          <w:sz w:val="20"/>
        </w:rPr>
        <w:t>may,</w:t>
      </w:r>
      <w:r>
        <w:rPr>
          <w:color w:val="231F20"/>
          <w:spacing w:val="-9"/>
          <w:sz w:val="20"/>
        </w:rPr>
        <w:t> </w:t>
      </w:r>
      <w:r>
        <w:rPr>
          <w:color w:val="231F20"/>
          <w:sz w:val="20"/>
        </w:rPr>
        <w:t>by</w:t>
      </w:r>
      <w:r>
        <w:rPr>
          <w:color w:val="231F20"/>
          <w:spacing w:val="-9"/>
          <w:sz w:val="20"/>
        </w:rPr>
        <w:t> </w:t>
      </w:r>
      <w:r>
        <w:rPr>
          <w:color w:val="231F20"/>
          <w:sz w:val="20"/>
        </w:rPr>
        <w:t>its</w:t>
      </w:r>
      <w:r>
        <w:rPr>
          <w:color w:val="231F20"/>
          <w:spacing w:val="-9"/>
          <w:sz w:val="20"/>
        </w:rPr>
        <w:t> </w:t>
      </w:r>
      <w:r>
        <w:rPr>
          <w:color w:val="231F20"/>
          <w:sz w:val="20"/>
        </w:rPr>
        <w:t>sentence, </w:t>
      </w:r>
      <w:r>
        <w:rPr>
          <w:color w:val="231F20"/>
          <w:spacing w:val="-2"/>
          <w:sz w:val="20"/>
        </w:rPr>
        <w:t>order</w:t>
      </w:r>
      <w:r>
        <w:rPr>
          <w:color w:val="231F20"/>
          <w:spacing w:val="-8"/>
          <w:sz w:val="20"/>
        </w:rPr>
        <w:t> </w:t>
      </w:r>
      <w:r>
        <w:rPr>
          <w:color w:val="231F20"/>
          <w:spacing w:val="-2"/>
          <w:sz w:val="20"/>
        </w:rPr>
        <w:t>that</w:t>
      </w:r>
      <w:r>
        <w:rPr>
          <w:color w:val="231F20"/>
          <w:spacing w:val="-8"/>
          <w:sz w:val="20"/>
        </w:rPr>
        <w:t> </w:t>
      </w:r>
      <w:r>
        <w:rPr>
          <w:color w:val="231F20"/>
          <w:spacing w:val="-2"/>
          <w:sz w:val="20"/>
        </w:rPr>
        <w:t>the</w:t>
      </w:r>
      <w:r>
        <w:rPr>
          <w:color w:val="231F20"/>
          <w:spacing w:val="-8"/>
          <w:sz w:val="20"/>
        </w:rPr>
        <w:t> </w:t>
      </w:r>
      <w:r>
        <w:rPr>
          <w:color w:val="231F20"/>
          <w:spacing w:val="-2"/>
          <w:sz w:val="20"/>
        </w:rPr>
        <w:t>offender</w:t>
      </w:r>
      <w:r>
        <w:rPr>
          <w:color w:val="231F20"/>
          <w:spacing w:val="-8"/>
          <w:sz w:val="20"/>
        </w:rPr>
        <w:t> </w:t>
      </w:r>
      <w:r>
        <w:rPr>
          <w:color w:val="231F20"/>
          <w:spacing w:val="-2"/>
          <w:sz w:val="20"/>
        </w:rPr>
        <w:t>shall</w:t>
      </w:r>
      <w:r>
        <w:rPr>
          <w:color w:val="231F20"/>
          <w:spacing w:val="-8"/>
          <w:sz w:val="20"/>
        </w:rPr>
        <w:t> </w:t>
      </w:r>
      <w:r>
        <w:rPr>
          <w:color w:val="231F20"/>
          <w:spacing w:val="-2"/>
          <w:sz w:val="20"/>
        </w:rPr>
        <w:t>be</w:t>
      </w:r>
      <w:r>
        <w:rPr>
          <w:color w:val="231F20"/>
          <w:spacing w:val="-8"/>
          <w:sz w:val="20"/>
        </w:rPr>
        <w:t> </w:t>
      </w:r>
      <w:r>
        <w:rPr>
          <w:color w:val="231F20"/>
          <w:spacing w:val="-2"/>
          <w:sz w:val="20"/>
        </w:rPr>
        <w:t>kept</w:t>
      </w:r>
      <w:r>
        <w:rPr>
          <w:color w:val="231F20"/>
          <w:spacing w:val="-8"/>
          <w:sz w:val="20"/>
        </w:rPr>
        <w:t> </w:t>
      </w:r>
      <w:r>
        <w:rPr>
          <w:color w:val="231F20"/>
          <w:spacing w:val="-2"/>
          <w:sz w:val="20"/>
        </w:rPr>
        <w:t>in</w:t>
      </w:r>
      <w:r>
        <w:rPr>
          <w:color w:val="231F20"/>
          <w:spacing w:val="-8"/>
          <w:sz w:val="20"/>
        </w:rPr>
        <w:t> </w:t>
      </w:r>
      <w:r>
        <w:rPr>
          <w:color w:val="231F20"/>
          <w:spacing w:val="-2"/>
          <w:sz w:val="20"/>
        </w:rPr>
        <w:t>solitary</w:t>
      </w:r>
      <w:r>
        <w:rPr>
          <w:color w:val="231F20"/>
          <w:spacing w:val="-8"/>
          <w:sz w:val="20"/>
        </w:rPr>
        <w:t> </w:t>
      </w:r>
      <w:r>
        <w:rPr>
          <w:color w:val="231F20"/>
          <w:spacing w:val="-2"/>
          <w:sz w:val="20"/>
        </w:rPr>
        <w:t>confinement</w:t>
      </w:r>
      <w:r>
        <w:rPr>
          <w:color w:val="231F20"/>
          <w:spacing w:val="-8"/>
          <w:sz w:val="20"/>
        </w:rPr>
        <w:t> </w:t>
      </w:r>
      <w:r>
        <w:rPr>
          <w:color w:val="231F20"/>
          <w:spacing w:val="-2"/>
          <w:sz w:val="20"/>
        </w:rPr>
        <w:t>for</w:t>
      </w:r>
      <w:r>
        <w:rPr>
          <w:color w:val="231F20"/>
          <w:spacing w:val="-8"/>
          <w:sz w:val="20"/>
        </w:rPr>
        <w:t> </w:t>
      </w:r>
      <w:r>
        <w:rPr>
          <w:color w:val="231F20"/>
          <w:spacing w:val="-2"/>
          <w:sz w:val="20"/>
        </w:rPr>
        <w:t>any</w:t>
      </w:r>
      <w:r>
        <w:rPr>
          <w:color w:val="231F20"/>
          <w:spacing w:val="-8"/>
          <w:sz w:val="20"/>
        </w:rPr>
        <w:t> </w:t>
      </w:r>
      <w:r>
        <w:rPr>
          <w:color w:val="231F20"/>
          <w:spacing w:val="-2"/>
          <w:sz w:val="20"/>
        </w:rPr>
        <w:t>portion</w:t>
      </w:r>
      <w:r>
        <w:rPr>
          <w:color w:val="231F20"/>
          <w:spacing w:val="-8"/>
          <w:sz w:val="20"/>
        </w:rPr>
        <w:t> </w:t>
      </w:r>
      <w:r>
        <w:rPr>
          <w:color w:val="231F20"/>
          <w:spacing w:val="-2"/>
          <w:sz w:val="20"/>
        </w:rPr>
        <w:t>or</w:t>
      </w:r>
      <w:r>
        <w:rPr>
          <w:color w:val="231F20"/>
          <w:spacing w:val="-8"/>
          <w:sz w:val="20"/>
        </w:rPr>
        <w:t> </w:t>
      </w:r>
      <w:r>
        <w:rPr>
          <w:color w:val="231F20"/>
          <w:spacing w:val="-2"/>
          <w:sz w:val="20"/>
        </w:rPr>
        <w:t>portions</w:t>
      </w:r>
      <w:r>
        <w:rPr>
          <w:color w:val="231F20"/>
          <w:spacing w:val="-8"/>
          <w:sz w:val="20"/>
        </w:rPr>
        <w:t> </w:t>
      </w:r>
      <w:r>
        <w:rPr>
          <w:color w:val="231F20"/>
          <w:spacing w:val="-2"/>
          <w:sz w:val="20"/>
        </w:rPr>
        <w:t>of</w:t>
      </w:r>
      <w:r>
        <w:rPr>
          <w:color w:val="231F20"/>
          <w:spacing w:val="-8"/>
          <w:sz w:val="20"/>
        </w:rPr>
        <w:t> </w:t>
      </w:r>
      <w:r>
        <w:rPr>
          <w:color w:val="231F20"/>
          <w:spacing w:val="-2"/>
          <w:sz w:val="20"/>
        </w:rPr>
        <w:t>the </w:t>
      </w:r>
      <w:r>
        <w:rPr>
          <w:color w:val="231F20"/>
          <w:sz w:val="20"/>
        </w:rPr>
        <w:t>imprisonment</w:t>
      </w:r>
      <w:r>
        <w:rPr>
          <w:color w:val="231F20"/>
          <w:spacing w:val="-13"/>
          <w:sz w:val="20"/>
        </w:rPr>
        <w:t> </w:t>
      </w:r>
      <w:r>
        <w:rPr>
          <w:color w:val="231F20"/>
          <w:sz w:val="20"/>
        </w:rPr>
        <w:t>to</w:t>
      </w:r>
      <w:r>
        <w:rPr>
          <w:color w:val="231F20"/>
          <w:spacing w:val="-12"/>
          <w:sz w:val="20"/>
        </w:rPr>
        <w:t> </w:t>
      </w:r>
      <w:r>
        <w:rPr>
          <w:color w:val="231F20"/>
          <w:sz w:val="20"/>
        </w:rPr>
        <w:t>which</w:t>
      </w:r>
      <w:r>
        <w:rPr>
          <w:color w:val="231F20"/>
          <w:spacing w:val="-13"/>
          <w:sz w:val="20"/>
        </w:rPr>
        <w:t> </w:t>
      </w:r>
      <w:r>
        <w:rPr>
          <w:color w:val="231F20"/>
          <w:sz w:val="20"/>
        </w:rPr>
        <w:t>he</w:t>
      </w:r>
      <w:r>
        <w:rPr>
          <w:color w:val="231F20"/>
          <w:spacing w:val="-12"/>
          <w:sz w:val="20"/>
        </w:rPr>
        <w:t> </w:t>
      </w:r>
      <w:r>
        <w:rPr>
          <w:color w:val="231F20"/>
          <w:sz w:val="20"/>
        </w:rPr>
        <w:t>is</w:t>
      </w:r>
      <w:r>
        <w:rPr>
          <w:color w:val="231F20"/>
          <w:spacing w:val="-13"/>
          <w:sz w:val="20"/>
        </w:rPr>
        <w:t> </w:t>
      </w:r>
      <w:r>
        <w:rPr>
          <w:color w:val="231F20"/>
          <w:sz w:val="20"/>
        </w:rPr>
        <w:t>sentenced,</w:t>
      </w:r>
      <w:r>
        <w:rPr>
          <w:color w:val="231F20"/>
          <w:spacing w:val="-12"/>
          <w:sz w:val="20"/>
        </w:rPr>
        <w:t> </w:t>
      </w:r>
      <w:r>
        <w:rPr>
          <w:color w:val="231F20"/>
          <w:sz w:val="20"/>
        </w:rPr>
        <w:t>not</w:t>
      </w:r>
      <w:r>
        <w:rPr>
          <w:color w:val="231F20"/>
          <w:spacing w:val="-13"/>
          <w:sz w:val="20"/>
        </w:rPr>
        <w:t> </w:t>
      </w:r>
      <w:r>
        <w:rPr>
          <w:color w:val="231F20"/>
          <w:sz w:val="20"/>
        </w:rPr>
        <w:t>exceeding</w:t>
      </w:r>
      <w:r>
        <w:rPr>
          <w:color w:val="231F20"/>
          <w:spacing w:val="-12"/>
          <w:sz w:val="20"/>
        </w:rPr>
        <w:t> </w:t>
      </w:r>
      <w:r>
        <w:rPr>
          <w:color w:val="231F20"/>
          <w:sz w:val="20"/>
        </w:rPr>
        <w:t>three</w:t>
      </w:r>
      <w:r>
        <w:rPr>
          <w:color w:val="231F20"/>
          <w:spacing w:val="-13"/>
          <w:sz w:val="20"/>
        </w:rPr>
        <w:t> </w:t>
      </w:r>
      <w:r>
        <w:rPr>
          <w:color w:val="231F20"/>
          <w:sz w:val="20"/>
        </w:rPr>
        <w:t>months</w:t>
      </w:r>
      <w:r>
        <w:rPr>
          <w:color w:val="231F20"/>
          <w:spacing w:val="-12"/>
          <w:sz w:val="20"/>
        </w:rPr>
        <w:t> </w:t>
      </w:r>
      <w:r>
        <w:rPr>
          <w:color w:val="231F20"/>
          <w:sz w:val="20"/>
        </w:rPr>
        <w:t>in</w:t>
      </w:r>
      <w:r>
        <w:rPr>
          <w:color w:val="231F20"/>
          <w:spacing w:val="-13"/>
          <w:sz w:val="20"/>
        </w:rPr>
        <w:t> </w:t>
      </w:r>
      <w:r>
        <w:rPr>
          <w:color w:val="231F20"/>
          <w:sz w:val="20"/>
        </w:rPr>
        <w:t>the</w:t>
      </w:r>
      <w:r>
        <w:rPr>
          <w:color w:val="231F20"/>
          <w:spacing w:val="-12"/>
          <w:sz w:val="20"/>
        </w:rPr>
        <w:t> </w:t>
      </w:r>
      <w:r>
        <w:rPr>
          <w:color w:val="231F20"/>
          <w:sz w:val="20"/>
        </w:rPr>
        <w:t>whole,</w:t>
      </w:r>
      <w:r>
        <w:rPr>
          <w:color w:val="231F20"/>
          <w:spacing w:val="-13"/>
          <w:sz w:val="20"/>
        </w:rPr>
        <w:t> </w:t>
      </w:r>
      <w:r>
        <w:rPr>
          <w:color w:val="231F20"/>
          <w:sz w:val="20"/>
        </w:rPr>
        <w:t>according to the following scale, namely:—</w:t>
      </w:r>
    </w:p>
    <w:p>
      <w:pPr>
        <w:pStyle w:val="ListParagraph"/>
        <w:numPr>
          <w:ilvl w:val="0"/>
          <w:numId w:val="11"/>
        </w:numPr>
        <w:tabs>
          <w:tab w:pos="1363" w:val="left" w:leader="none"/>
        </w:tabs>
        <w:spacing w:line="240" w:lineRule="auto" w:before="59" w:after="0"/>
        <w:ind w:left="615" w:right="2346" w:firstLine="479"/>
        <w:jc w:val="left"/>
        <w:rPr>
          <w:sz w:val="20"/>
        </w:rPr>
      </w:pPr>
      <w:r>
        <w:rPr>
          <w:color w:val="231F20"/>
          <w:spacing w:val="-2"/>
          <w:sz w:val="20"/>
        </w:rPr>
        <w:t>a</w:t>
      </w:r>
      <w:r>
        <w:rPr>
          <w:color w:val="231F20"/>
          <w:spacing w:val="-7"/>
          <w:sz w:val="20"/>
        </w:rPr>
        <w:t> </w:t>
      </w:r>
      <w:r>
        <w:rPr>
          <w:color w:val="231F20"/>
          <w:spacing w:val="-2"/>
          <w:sz w:val="20"/>
        </w:rPr>
        <w:t>time</w:t>
      </w:r>
      <w:r>
        <w:rPr>
          <w:color w:val="231F20"/>
          <w:spacing w:val="-8"/>
          <w:sz w:val="20"/>
        </w:rPr>
        <w:t> </w:t>
      </w:r>
      <w:r>
        <w:rPr>
          <w:color w:val="231F20"/>
          <w:spacing w:val="-2"/>
          <w:sz w:val="20"/>
        </w:rPr>
        <w:t>not</w:t>
      </w:r>
      <w:r>
        <w:rPr>
          <w:color w:val="231F20"/>
          <w:spacing w:val="-8"/>
          <w:sz w:val="20"/>
        </w:rPr>
        <w:t> </w:t>
      </w:r>
      <w:r>
        <w:rPr>
          <w:color w:val="231F20"/>
          <w:spacing w:val="-2"/>
          <w:sz w:val="20"/>
        </w:rPr>
        <w:t>exceeding</w:t>
      </w:r>
      <w:r>
        <w:rPr>
          <w:color w:val="231F20"/>
          <w:spacing w:val="-7"/>
          <w:sz w:val="20"/>
        </w:rPr>
        <w:t> </w:t>
      </w:r>
      <w:r>
        <w:rPr>
          <w:color w:val="231F20"/>
          <w:spacing w:val="-2"/>
          <w:sz w:val="20"/>
        </w:rPr>
        <w:t>one</w:t>
      </w:r>
      <w:r>
        <w:rPr>
          <w:color w:val="231F20"/>
          <w:spacing w:val="-8"/>
          <w:sz w:val="20"/>
        </w:rPr>
        <w:t> </w:t>
      </w:r>
      <w:r>
        <w:rPr>
          <w:color w:val="231F20"/>
          <w:spacing w:val="-2"/>
          <w:sz w:val="20"/>
        </w:rPr>
        <w:t>month</w:t>
      </w:r>
      <w:r>
        <w:rPr>
          <w:color w:val="231F20"/>
          <w:spacing w:val="-8"/>
          <w:sz w:val="20"/>
        </w:rPr>
        <w:t> </w:t>
      </w:r>
      <w:r>
        <w:rPr>
          <w:color w:val="231F20"/>
          <w:spacing w:val="-2"/>
          <w:sz w:val="20"/>
        </w:rPr>
        <w:t>if</w:t>
      </w:r>
      <w:r>
        <w:rPr>
          <w:color w:val="231F20"/>
          <w:spacing w:val="-8"/>
          <w:sz w:val="20"/>
        </w:rPr>
        <w:t> </w:t>
      </w:r>
      <w:r>
        <w:rPr>
          <w:color w:val="231F20"/>
          <w:spacing w:val="-2"/>
          <w:sz w:val="20"/>
        </w:rPr>
        <w:t>the</w:t>
      </w:r>
      <w:r>
        <w:rPr>
          <w:color w:val="231F20"/>
          <w:spacing w:val="-8"/>
          <w:sz w:val="20"/>
        </w:rPr>
        <w:t> </w:t>
      </w:r>
      <w:r>
        <w:rPr>
          <w:color w:val="231F20"/>
          <w:spacing w:val="-2"/>
          <w:sz w:val="20"/>
        </w:rPr>
        <w:t>term</w:t>
      </w:r>
      <w:r>
        <w:rPr>
          <w:color w:val="231F20"/>
          <w:spacing w:val="-8"/>
          <w:sz w:val="20"/>
        </w:rPr>
        <w:t> </w:t>
      </w:r>
      <w:r>
        <w:rPr>
          <w:color w:val="231F20"/>
          <w:spacing w:val="-2"/>
          <w:sz w:val="20"/>
        </w:rPr>
        <w:t>of</w:t>
      </w:r>
      <w:r>
        <w:rPr>
          <w:color w:val="231F20"/>
          <w:spacing w:val="-8"/>
          <w:sz w:val="20"/>
        </w:rPr>
        <w:t> </w:t>
      </w:r>
      <w:r>
        <w:rPr>
          <w:color w:val="231F20"/>
          <w:spacing w:val="-2"/>
          <w:sz w:val="20"/>
        </w:rPr>
        <w:t>imprisonment</w:t>
      </w:r>
      <w:r>
        <w:rPr>
          <w:color w:val="231F20"/>
          <w:spacing w:val="-8"/>
          <w:sz w:val="20"/>
        </w:rPr>
        <w:t> </w:t>
      </w:r>
      <w:r>
        <w:rPr>
          <w:color w:val="231F20"/>
          <w:spacing w:val="-2"/>
          <w:sz w:val="20"/>
        </w:rPr>
        <w:t>shall</w:t>
      </w:r>
      <w:r>
        <w:rPr>
          <w:color w:val="231F20"/>
          <w:spacing w:val="-8"/>
          <w:sz w:val="20"/>
        </w:rPr>
        <w:t> </w:t>
      </w:r>
      <w:r>
        <w:rPr>
          <w:color w:val="231F20"/>
          <w:spacing w:val="-2"/>
          <w:sz w:val="20"/>
        </w:rPr>
        <w:t>not</w:t>
      </w:r>
      <w:r>
        <w:rPr>
          <w:color w:val="231F20"/>
          <w:spacing w:val="-8"/>
          <w:sz w:val="20"/>
        </w:rPr>
        <w:t> </w:t>
      </w:r>
      <w:r>
        <w:rPr>
          <w:color w:val="231F20"/>
          <w:spacing w:val="-2"/>
          <w:sz w:val="20"/>
        </w:rPr>
        <w:t>exceed </w:t>
      </w:r>
      <w:r>
        <w:rPr>
          <w:color w:val="231F20"/>
          <w:sz w:val="20"/>
        </w:rPr>
        <w:t>six</w:t>
      </w:r>
      <w:r>
        <w:rPr>
          <w:color w:val="231F20"/>
          <w:spacing w:val="-13"/>
          <w:sz w:val="20"/>
        </w:rPr>
        <w:t> </w:t>
      </w:r>
      <w:r>
        <w:rPr>
          <w:color w:val="231F20"/>
          <w:sz w:val="20"/>
        </w:rPr>
        <w:t>months;</w:t>
      </w:r>
    </w:p>
    <w:p>
      <w:pPr>
        <w:pStyle w:val="ListParagraph"/>
        <w:numPr>
          <w:ilvl w:val="0"/>
          <w:numId w:val="11"/>
        </w:numPr>
        <w:tabs>
          <w:tab w:pos="1357" w:val="left" w:leader="none"/>
        </w:tabs>
        <w:spacing w:line="240" w:lineRule="auto" w:before="58" w:after="0"/>
        <w:ind w:left="615" w:right="2346" w:firstLine="479"/>
        <w:jc w:val="left"/>
        <w:rPr>
          <w:sz w:val="20"/>
        </w:rPr>
      </w:pPr>
      <w:r>
        <w:rPr>
          <w:color w:val="231F20"/>
          <w:spacing w:val="-2"/>
          <w:sz w:val="20"/>
        </w:rPr>
        <w:t>a</w:t>
      </w:r>
      <w:r>
        <w:rPr>
          <w:color w:val="231F20"/>
          <w:spacing w:val="-13"/>
          <w:sz w:val="20"/>
        </w:rPr>
        <w:t> </w:t>
      </w:r>
      <w:r>
        <w:rPr>
          <w:color w:val="231F20"/>
          <w:spacing w:val="-2"/>
          <w:sz w:val="20"/>
        </w:rPr>
        <w:t>time</w:t>
      </w:r>
      <w:r>
        <w:rPr>
          <w:color w:val="231F20"/>
          <w:spacing w:val="-13"/>
          <w:sz w:val="20"/>
        </w:rPr>
        <w:t> </w:t>
      </w:r>
      <w:r>
        <w:rPr>
          <w:color w:val="231F20"/>
          <w:spacing w:val="-2"/>
          <w:sz w:val="20"/>
        </w:rPr>
        <w:t>not</w:t>
      </w:r>
      <w:r>
        <w:rPr>
          <w:color w:val="231F20"/>
          <w:spacing w:val="-13"/>
          <w:sz w:val="20"/>
        </w:rPr>
        <w:t> </w:t>
      </w:r>
      <w:r>
        <w:rPr>
          <w:color w:val="231F20"/>
          <w:spacing w:val="-2"/>
          <w:sz w:val="20"/>
        </w:rPr>
        <w:t>exceeding</w:t>
      </w:r>
      <w:r>
        <w:rPr>
          <w:color w:val="231F20"/>
          <w:spacing w:val="-13"/>
          <w:sz w:val="20"/>
        </w:rPr>
        <w:t> </w:t>
      </w:r>
      <w:r>
        <w:rPr>
          <w:color w:val="231F20"/>
          <w:spacing w:val="-2"/>
          <w:sz w:val="20"/>
        </w:rPr>
        <w:t>two</w:t>
      </w:r>
      <w:r>
        <w:rPr>
          <w:color w:val="231F20"/>
          <w:spacing w:val="-13"/>
          <w:sz w:val="20"/>
        </w:rPr>
        <w:t> </w:t>
      </w:r>
      <w:r>
        <w:rPr>
          <w:color w:val="231F20"/>
          <w:spacing w:val="-2"/>
          <w:sz w:val="20"/>
        </w:rPr>
        <w:t>months</w:t>
      </w:r>
      <w:r>
        <w:rPr>
          <w:color w:val="231F20"/>
          <w:spacing w:val="-13"/>
          <w:sz w:val="20"/>
        </w:rPr>
        <w:t> </w:t>
      </w:r>
      <w:r>
        <w:rPr>
          <w:color w:val="231F20"/>
          <w:spacing w:val="-2"/>
          <w:sz w:val="20"/>
        </w:rPr>
        <w:t>if</w:t>
      </w:r>
      <w:r>
        <w:rPr>
          <w:color w:val="231F20"/>
          <w:spacing w:val="-13"/>
          <w:sz w:val="20"/>
        </w:rPr>
        <w:t> </w:t>
      </w:r>
      <w:r>
        <w:rPr>
          <w:color w:val="231F20"/>
          <w:spacing w:val="-2"/>
          <w:sz w:val="20"/>
        </w:rPr>
        <w:t>the</w:t>
      </w:r>
      <w:r>
        <w:rPr>
          <w:color w:val="231F20"/>
          <w:spacing w:val="-13"/>
          <w:sz w:val="20"/>
        </w:rPr>
        <w:t> </w:t>
      </w:r>
      <w:r>
        <w:rPr>
          <w:color w:val="231F20"/>
          <w:spacing w:val="-2"/>
          <w:sz w:val="20"/>
        </w:rPr>
        <w:t>term</w:t>
      </w:r>
      <w:r>
        <w:rPr>
          <w:color w:val="231F20"/>
          <w:spacing w:val="-13"/>
          <w:sz w:val="20"/>
        </w:rPr>
        <w:t> </w:t>
      </w:r>
      <w:r>
        <w:rPr>
          <w:color w:val="231F20"/>
          <w:spacing w:val="-2"/>
          <w:sz w:val="20"/>
        </w:rPr>
        <w:t>of</w:t>
      </w:r>
      <w:r>
        <w:rPr>
          <w:color w:val="231F20"/>
          <w:spacing w:val="-13"/>
          <w:sz w:val="20"/>
        </w:rPr>
        <w:t> </w:t>
      </w:r>
      <w:r>
        <w:rPr>
          <w:color w:val="231F20"/>
          <w:spacing w:val="-2"/>
          <w:sz w:val="20"/>
        </w:rPr>
        <w:t>imprisonment</w:t>
      </w:r>
      <w:r>
        <w:rPr>
          <w:color w:val="231F20"/>
          <w:spacing w:val="-13"/>
          <w:sz w:val="20"/>
        </w:rPr>
        <w:t> </w:t>
      </w:r>
      <w:r>
        <w:rPr>
          <w:color w:val="231F20"/>
          <w:spacing w:val="-2"/>
          <w:sz w:val="20"/>
        </w:rPr>
        <w:t>shall</w:t>
      </w:r>
      <w:r>
        <w:rPr>
          <w:color w:val="231F20"/>
          <w:spacing w:val="-13"/>
          <w:sz w:val="20"/>
        </w:rPr>
        <w:t> </w:t>
      </w:r>
      <w:r>
        <w:rPr>
          <w:color w:val="231F20"/>
          <w:spacing w:val="-2"/>
          <w:sz w:val="20"/>
        </w:rPr>
        <w:t>exceed</w:t>
      </w:r>
      <w:r>
        <w:rPr>
          <w:color w:val="231F20"/>
          <w:spacing w:val="-13"/>
          <w:sz w:val="20"/>
        </w:rPr>
        <w:t> </w:t>
      </w:r>
      <w:r>
        <w:rPr>
          <w:color w:val="231F20"/>
          <w:spacing w:val="-2"/>
          <w:sz w:val="20"/>
        </w:rPr>
        <w:t>six </w:t>
      </w:r>
      <w:r>
        <w:rPr>
          <w:color w:val="231F20"/>
          <w:sz w:val="20"/>
        </w:rPr>
        <w:t>months and shall not exceed one year;</w:t>
      </w:r>
    </w:p>
    <w:p>
      <w:pPr>
        <w:pStyle w:val="ListParagraph"/>
        <w:numPr>
          <w:ilvl w:val="0"/>
          <w:numId w:val="11"/>
        </w:numPr>
        <w:tabs>
          <w:tab w:pos="1361" w:val="left" w:leader="none"/>
        </w:tabs>
        <w:spacing w:line="240" w:lineRule="auto" w:before="63" w:after="0"/>
        <w:ind w:left="615" w:right="2348" w:firstLine="479"/>
        <w:jc w:val="left"/>
        <w:rPr>
          <w:sz w:val="20"/>
        </w:rPr>
      </w:pPr>
      <w:r>
        <w:rPr>
          <w:color w:val="231F20"/>
          <w:sz w:val="20"/>
        </w:rPr>
        <w:t>a</w:t>
      </w:r>
      <w:r>
        <w:rPr>
          <w:color w:val="231F20"/>
          <w:spacing w:val="-10"/>
          <w:sz w:val="20"/>
        </w:rPr>
        <w:t> </w:t>
      </w:r>
      <w:r>
        <w:rPr>
          <w:color w:val="231F20"/>
          <w:sz w:val="20"/>
        </w:rPr>
        <w:t>time</w:t>
      </w:r>
      <w:r>
        <w:rPr>
          <w:color w:val="231F20"/>
          <w:spacing w:val="-10"/>
          <w:sz w:val="20"/>
        </w:rPr>
        <w:t> </w:t>
      </w:r>
      <w:r>
        <w:rPr>
          <w:color w:val="231F20"/>
          <w:sz w:val="20"/>
        </w:rPr>
        <w:t>not</w:t>
      </w:r>
      <w:r>
        <w:rPr>
          <w:color w:val="231F20"/>
          <w:spacing w:val="-10"/>
          <w:sz w:val="20"/>
        </w:rPr>
        <w:t> </w:t>
      </w:r>
      <w:r>
        <w:rPr>
          <w:color w:val="231F20"/>
          <w:sz w:val="20"/>
        </w:rPr>
        <w:t>exceeding</w:t>
      </w:r>
      <w:r>
        <w:rPr>
          <w:color w:val="231F20"/>
          <w:spacing w:val="-10"/>
          <w:sz w:val="20"/>
        </w:rPr>
        <w:t> </w:t>
      </w:r>
      <w:r>
        <w:rPr>
          <w:color w:val="231F20"/>
          <w:sz w:val="20"/>
        </w:rPr>
        <w:t>three</w:t>
      </w:r>
      <w:r>
        <w:rPr>
          <w:color w:val="231F20"/>
          <w:spacing w:val="-10"/>
          <w:sz w:val="20"/>
        </w:rPr>
        <w:t> </w:t>
      </w:r>
      <w:r>
        <w:rPr>
          <w:color w:val="231F20"/>
          <w:sz w:val="20"/>
        </w:rPr>
        <w:t>months</w:t>
      </w:r>
      <w:r>
        <w:rPr>
          <w:color w:val="231F20"/>
          <w:spacing w:val="-10"/>
          <w:sz w:val="20"/>
        </w:rPr>
        <w:t> </w:t>
      </w:r>
      <w:r>
        <w:rPr>
          <w:color w:val="231F20"/>
          <w:sz w:val="20"/>
        </w:rPr>
        <w:t>if</w:t>
      </w:r>
      <w:r>
        <w:rPr>
          <w:color w:val="231F20"/>
          <w:spacing w:val="-10"/>
          <w:sz w:val="20"/>
        </w:rPr>
        <w:t> </w:t>
      </w:r>
      <w:r>
        <w:rPr>
          <w:color w:val="231F20"/>
          <w:sz w:val="20"/>
        </w:rPr>
        <w:t>the</w:t>
      </w:r>
      <w:r>
        <w:rPr>
          <w:color w:val="231F20"/>
          <w:spacing w:val="-10"/>
          <w:sz w:val="20"/>
        </w:rPr>
        <w:t> </w:t>
      </w:r>
      <w:r>
        <w:rPr>
          <w:color w:val="231F20"/>
          <w:sz w:val="20"/>
        </w:rPr>
        <w:t>term</w:t>
      </w:r>
      <w:r>
        <w:rPr>
          <w:color w:val="231F20"/>
          <w:spacing w:val="-10"/>
          <w:sz w:val="20"/>
        </w:rPr>
        <w:t> </w:t>
      </w:r>
      <w:r>
        <w:rPr>
          <w:color w:val="231F20"/>
          <w:sz w:val="20"/>
        </w:rPr>
        <w:t>of</w:t>
      </w:r>
      <w:r>
        <w:rPr>
          <w:color w:val="231F20"/>
          <w:spacing w:val="-10"/>
          <w:sz w:val="20"/>
        </w:rPr>
        <w:t> </w:t>
      </w:r>
      <w:r>
        <w:rPr>
          <w:color w:val="231F20"/>
          <w:sz w:val="20"/>
        </w:rPr>
        <w:t>imprisonment</w:t>
      </w:r>
      <w:r>
        <w:rPr>
          <w:color w:val="231F20"/>
          <w:spacing w:val="-10"/>
          <w:sz w:val="20"/>
        </w:rPr>
        <w:t> </w:t>
      </w:r>
      <w:r>
        <w:rPr>
          <w:color w:val="231F20"/>
          <w:sz w:val="20"/>
        </w:rPr>
        <w:t>shall</w:t>
      </w:r>
      <w:r>
        <w:rPr>
          <w:color w:val="231F20"/>
          <w:spacing w:val="-10"/>
          <w:sz w:val="20"/>
        </w:rPr>
        <w:t> </w:t>
      </w:r>
      <w:r>
        <w:rPr>
          <w:color w:val="231F20"/>
          <w:sz w:val="20"/>
        </w:rPr>
        <w:t>exceed one year.</w:t>
      </w:r>
    </w:p>
    <w:p>
      <w:pPr>
        <w:pStyle w:val="ListParagraph"/>
        <w:numPr>
          <w:ilvl w:val="0"/>
          <w:numId w:val="1"/>
        </w:numPr>
        <w:tabs>
          <w:tab w:pos="938" w:val="left" w:leader="none"/>
        </w:tabs>
        <w:spacing w:line="240" w:lineRule="auto" w:before="58" w:after="0"/>
        <w:ind w:left="135" w:right="2347" w:firstLine="479"/>
        <w:jc w:val="both"/>
        <w:rPr>
          <w:b/>
          <w:color w:val="231F20"/>
          <w:sz w:val="20"/>
        </w:rPr>
      </w:pPr>
      <w:r>
        <w:rPr>
          <w:color w:val="231F20"/>
          <w:spacing w:val="-2"/>
          <w:sz w:val="20"/>
        </w:rPr>
        <w:t>In</w:t>
      </w:r>
      <w:r>
        <w:rPr>
          <w:color w:val="231F20"/>
          <w:spacing w:val="-7"/>
          <w:sz w:val="20"/>
        </w:rPr>
        <w:t> </w:t>
      </w:r>
      <w:r>
        <w:rPr>
          <w:color w:val="231F20"/>
          <w:spacing w:val="-2"/>
          <w:sz w:val="20"/>
        </w:rPr>
        <w:t>executing</w:t>
      </w:r>
      <w:r>
        <w:rPr>
          <w:color w:val="231F20"/>
          <w:spacing w:val="-7"/>
          <w:sz w:val="20"/>
        </w:rPr>
        <w:t> </w:t>
      </w:r>
      <w:r>
        <w:rPr>
          <w:color w:val="231F20"/>
          <w:spacing w:val="-2"/>
          <w:sz w:val="20"/>
        </w:rPr>
        <w:t>a</w:t>
      </w:r>
      <w:r>
        <w:rPr>
          <w:color w:val="231F20"/>
          <w:spacing w:val="-7"/>
          <w:sz w:val="20"/>
        </w:rPr>
        <w:t> </w:t>
      </w:r>
      <w:r>
        <w:rPr>
          <w:color w:val="231F20"/>
          <w:spacing w:val="-2"/>
          <w:sz w:val="20"/>
        </w:rPr>
        <w:t>sentence</w:t>
      </w:r>
      <w:r>
        <w:rPr>
          <w:color w:val="231F20"/>
          <w:spacing w:val="-7"/>
          <w:sz w:val="20"/>
        </w:rPr>
        <w:t> </w:t>
      </w:r>
      <w:r>
        <w:rPr>
          <w:color w:val="231F20"/>
          <w:spacing w:val="-2"/>
          <w:sz w:val="20"/>
        </w:rPr>
        <w:t>of</w:t>
      </w:r>
      <w:r>
        <w:rPr>
          <w:color w:val="231F20"/>
          <w:spacing w:val="-7"/>
          <w:sz w:val="20"/>
        </w:rPr>
        <w:t> </w:t>
      </w:r>
      <w:r>
        <w:rPr>
          <w:color w:val="231F20"/>
          <w:spacing w:val="-2"/>
          <w:sz w:val="20"/>
        </w:rPr>
        <w:t>solitary</w:t>
      </w:r>
      <w:r>
        <w:rPr>
          <w:color w:val="231F20"/>
          <w:spacing w:val="-7"/>
          <w:sz w:val="20"/>
        </w:rPr>
        <w:t> </w:t>
      </w:r>
      <w:r>
        <w:rPr>
          <w:color w:val="231F20"/>
          <w:spacing w:val="-2"/>
          <w:sz w:val="20"/>
        </w:rPr>
        <w:t>confinement,</w:t>
      </w:r>
      <w:r>
        <w:rPr>
          <w:color w:val="231F20"/>
          <w:spacing w:val="-7"/>
          <w:sz w:val="20"/>
        </w:rPr>
        <w:t> </w:t>
      </w:r>
      <w:r>
        <w:rPr>
          <w:color w:val="231F20"/>
          <w:spacing w:val="-2"/>
          <w:sz w:val="20"/>
        </w:rPr>
        <w:t>such</w:t>
      </w:r>
      <w:r>
        <w:rPr>
          <w:color w:val="231F20"/>
          <w:spacing w:val="-7"/>
          <w:sz w:val="20"/>
        </w:rPr>
        <w:t> </w:t>
      </w:r>
      <w:r>
        <w:rPr>
          <w:color w:val="231F20"/>
          <w:spacing w:val="-2"/>
          <w:sz w:val="20"/>
        </w:rPr>
        <w:t>confinement</w:t>
      </w:r>
      <w:r>
        <w:rPr>
          <w:color w:val="231F20"/>
          <w:spacing w:val="-7"/>
          <w:sz w:val="20"/>
        </w:rPr>
        <w:t> </w:t>
      </w:r>
      <w:r>
        <w:rPr>
          <w:color w:val="231F20"/>
          <w:spacing w:val="-2"/>
          <w:sz w:val="20"/>
        </w:rPr>
        <w:t>shall</w:t>
      </w:r>
      <w:r>
        <w:rPr>
          <w:color w:val="231F20"/>
          <w:spacing w:val="-7"/>
          <w:sz w:val="20"/>
        </w:rPr>
        <w:t> </w:t>
      </w:r>
      <w:r>
        <w:rPr>
          <w:color w:val="231F20"/>
          <w:spacing w:val="-2"/>
          <w:sz w:val="20"/>
        </w:rPr>
        <w:t>in</w:t>
      </w:r>
      <w:r>
        <w:rPr>
          <w:color w:val="231F20"/>
          <w:spacing w:val="-7"/>
          <w:sz w:val="20"/>
        </w:rPr>
        <w:t> </w:t>
      </w:r>
      <w:r>
        <w:rPr>
          <w:color w:val="231F20"/>
          <w:spacing w:val="-2"/>
          <w:sz w:val="20"/>
        </w:rPr>
        <w:t>no</w:t>
      </w:r>
      <w:r>
        <w:rPr>
          <w:color w:val="231F20"/>
          <w:spacing w:val="-7"/>
          <w:sz w:val="20"/>
        </w:rPr>
        <w:t> </w:t>
      </w:r>
      <w:r>
        <w:rPr>
          <w:color w:val="231F20"/>
          <w:spacing w:val="-2"/>
          <w:sz w:val="20"/>
        </w:rPr>
        <w:t>case exceed</w:t>
      </w:r>
      <w:r>
        <w:rPr>
          <w:color w:val="231F20"/>
          <w:spacing w:val="-6"/>
          <w:sz w:val="20"/>
        </w:rPr>
        <w:t> </w:t>
      </w:r>
      <w:r>
        <w:rPr>
          <w:color w:val="231F20"/>
          <w:spacing w:val="-2"/>
          <w:sz w:val="20"/>
        </w:rPr>
        <w:t>fourteen</w:t>
      </w:r>
      <w:r>
        <w:rPr>
          <w:color w:val="231F20"/>
          <w:spacing w:val="-7"/>
          <w:sz w:val="20"/>
        </w:rPr>
        <w:t> </w:t>
      </w:r>
      <w:r>
        <w:rPr>
          <w:color w:val="231F20"/>
          <w:spacing w:val="-2"/>
          <w:sz w:val="20"/>
        </w:rPr>
        <w:t>days</w:t>
      </w:r>
      <w:r>
        <w:rPr>
          <w:color w:val="231F20"/>
          <w:spacing w:val="-6"/>
          <w:sz w:val="20"/>
        </w:rPr>
        <w:t> </w:t>
      </w:r>
      <w:r>
        <w:rPr>
          <w:color w:val="231F20"/>
          <w:spacing w:val="-2"/>
          <w:sz w:val="20"/>
        </w:rPr>
        <w:t>at</w:t>
      </w:r>
      <w:r>
        <w:rPr>
          <w:color w:val="231F20"/>
          <w:spacing w:val="-6"/>
          <w:sz w:val="20"/>
        </w:rPr>
        <w:t> </w:t>
      </w:r>
      <w:r>
        <w:rPr>
          <w:color w:val="231F20"/>
          <w:spacing w:val="-2"/>
          <w:sz w:val="20"/>
        </w:rPr>
        <w:t>a</w:t>
      </w:r>
      <w:r>
        <w:rPr>
          <w:color w:val="231F20"/>
          <w:spacing w:val="-6"/>
          <w:sz w:val="20"/>
        </w:rPr>
        <w:t> </w:t>
      </w:r>
      <w:r>
        <w:rPr>
          <w:color w:val="231F20"/>
          <w:spacing w:val="-2"/>
          <w:sz w:val="20"/>
        </w:rPr>
        <w:t>time,</w:t>
      </w:r>
      <w:r>
        <w:rPr>
          <w:color w:val="231F20"/>
          <w:spacing w:val="-6"/>
          <w:sz w:val="20"/>
        </w:rPr>
        <w:t> </w:t>
      </w:r>
      <w:r>
        <w:rPr>
          <w:color w:val="231F20"/>
          <w:spacing w:val="-2"/>
          <w:sz w:val="20"/>
        </w:rPr>
        <w:t>with</w:t>
      </w:r>
      <w:r>
        <w:rPr>
          <w:color w:val="231F20"/>
          <w:spacing w:val="-6"/>
          <w:sz w:val="20"/>
        </w:rPr>
        <w:t> </w:t>
      </w:r>
      <w:r>
        <w:rPr>
          <w:color w:val="231F20"/>
          <w:spacing w:val="-2"/>
          <w:sz w:val="20"/>
        </w:rPr>
        <w:t>intervals</w:t>
      </w:r>
      <w:r>
        <w:rPr>
          <w:color w:val="231F20"/>
          <w:spacing w:val="-7"/>
          <w:sz w:val="20"/>
        </w:rPr>
        <w:t> </w:t>
      </w:r>
      <w:r>
        <w:rPr>
          <w:color w:val="231F20"/>
          <w:spacing w:val="-2"/>
          <w:sz w:val="20"/>
        </w:rPr>
        <w:t>between</w:t>
      </w:r>
      <w:r>
        <w:rPr>
          <w:color w:val="231F20"/>
          <w:spacing w:val="-6"/>
          <w:sz w:val="20"/>
        </w:rPr>
        <w:t> </w:t>
      </w:r>
      <w:r>
        <w:rPr>
          <w:color w:val="231F20"/>
          <w:spacing w:val="-2"/>
          <w:sz w:val="20"/>
        </w:rPr>
        <w:t>the</w:t>
      </w:r>
      <w:r>
        <w:rPr>
          <w:color w:val="231F20"/>
          <w:spacing w:val="-6"/>
          <w:sz w:val="20"/>
        </w:rPr>
        <w:t> </w:t>
      </w:r>
      <w:r>
        <w:rPr>
          <w:color w:val="231F20"/>
          <w:spacing w:val="-2"/>
          <w:sz w:val="20"/>
        </w:rPr>
        <w:t>periods</w:t>
      </w:r>
      <w:r>
        <w:rPr>
          <w:color w:val="231F20"/>
          <w:spacing w:val="-6"/>
          <w:sz w:val="20"/>
        </w:rPr>
        <w:t> </w:t>
      </w:r>
      <w:r>
        <w:rPr>
          <w:color w:val="231F20"/>
          <w:spacing w:val="-2"/>
          <w:sz w:val="20"/>
        </w:rPr>
        <w:t>of</w:t>
      </w:r>
      <w:r>
        <w:rPr>
          <w:color w:val="231F20"/>
          <w:spacing w:val="-6"/>
          <w:sz w:val="20"/>
        </w:rPr>
        <w:t> </w:t>
      </w:r>
      <w:r>
        <w:rPr>
          <w:color w:val="231F20"/>
          <w:spacing w:val="-2"/>
          <w:sz w:val="20"/>
        </w:rPr>
        <w:t>solitary</w:t>
      </w:r>
      <w:r>
        <w:rPr>
          <w:color w:val="231F20"/>
          <w:spacing w:val="-7"/>
          <w:sz w:val="20"/>
        </w:rPr>
        <w:t> </w:t>
      </w:r>
      <w:r>
        <w:rPr>
          <w:color w:val="231F20"/>
          <w:spacing w:val="-2"/>
          <w:sz w:val="20"/>
        </w:rPr>
        <w:t>confinement</w:t>
      </w:r>
      <w:r>
        <w:rPr>
          <w:color w:val="231F20"/>
          <w:spacing w:val="-6"/>
          <w:sz w:val="20"/>
        </w:rPr>
        <w:t> </w:t>
      </w:r>
      <w:r>
        <w:rPr>
          <w:color w:val="231F20"/>
          <w:spacing w:val="-2"/>
          <w:sz w:val="20"/>
        </w:rPr>
        <w:t>of </w:t>
      </w:r>
      <w:r>
        <w:rPr>
          <w:color w:val="231F20"/>
          <w:sz w:val="20"/>
        </w:rPr>
        <w:t>not</w:t>
      </w:r>
      <w:r>
        <w:rPr>
          <w:color w:val="231F20"/>
          <w:spacing w:val="-13"/>
          <w:sz w:val="20"/>
        </w:rPr>
        <w:t> </w:t>
      </w:r>
      <w:r>
        <w:rPr>
          <w:color w:val="231F20"/>
          <w:sz w:val="20"/>
        </w:rPr>
        <w:t>less</w:t>
      </w:r>
      <w:r>
        <w:rPr>
          <w:color w:val="231F20"/>
          <w:spacing w:val="-12"/>
          <w:sz w:val="20"/>
        </w:rPr>
        <w:t> </w:t>
      </w:r>
      <w:r>
        <w:rPr>
          <w:color w:val="231F20"/>
          <w:sz w:val="20"/>
        </w:rPr>
        <w:t>duration</w:t>
      </w:r>
      <w:r>
        <w:rPr>
          <w:color w:val="231F20"/>
          <w:spacing w:val="-12"/>
          <w:sz w:val="20"/>
        </w:rPr>
        <w:t> </w:t>
      </w:r>
      <w:r>
        <w:rPr>
          <w:color w:val="231F20"/>
          <w:sz w:val="20"/>
        </w:rPr>
        <w:t>than</w:t>
      </w:r>
      <w:r>
        <w:rPr>
          <w:color w:val="231F20"/>
          <w:spacing w:val="-12"/>
          <w:sz w:val="20"/>
        </w:rPr>
        <w:t> </w:t>
      </w:r>
      <w:r>
        <w:rPr>
          <w:color w:val="231F20"/>
          <w:sz w:val="20"/>
        </w:rPr>
        <w:t>such</w:t>
      </w:r>
      <w:r>
        <w:rPr>
          <w:color w:val="231F20"/>
          <w:spacing w:val="-12"/>
          <w:sz w:val="20"/>
        </w:rPr>
        <w:t> </w:t>
      </w:r>
      <w:r>
        <w:rPr>
          <w:color w:val="231F20"/>
          <w:sz w:val="20"/>
        </w:rPr>
        <w:t>periods;</w:t>
      </w:r>
      <w:r>
        <w:rPr>
          <w:color w:val="231F20"/>
          <w:spacing w:val="-12"/>
          <w:sz w:val="20"/>
        </w:rPr>
        <w:t> </w:t>
      </w:r>
      <w:r>
        <w:rPr>
          <w:color w:val="231F20"/>
          <w:sz w:val="20"/>
        </w:rPr>
        <w:t>and</w:t>
      </w:r>
      <w:r>
        <w:rPr>
          <w:color w:val="231F20"/>
          <w:spacing w:val="-13"/>
          <w:sz w:val="20"/>
        </w:rPr>
        <w:t> </w:t>
      </w:r>
      <w:r>
        <w:rPr>
          <w:color w:val="231F20"/>
          <w:sz w:val="20"/>
        </w:rPr>
        <w:t>when</w:t>
      </w:r>
      <w:r>
        <w:rPr>
          <w:color w:val="231F20"/>
          <w:spacing w:val="-12"/>
          <w:sz w:val="20"/>
        </w:rPr>
        <w:t> </w:t>
      </w:r>
      <w:r>
        <w:rPr>
          <w:color w:val="231F20"/>
          <w:sz w:val="20"/>
        </w:rPr>
        <w:t>the</w:t>
      </w:r>
      <w:r>
        <w:rPr>
          <w:color w:val="231F20"/>
          <w:spacing w:val="-12"/>
          <w:sz w:val="20"/>
        </w:rPr>
        <w:t> </w:t>
      </w:r>
      <w:r>
        <w:rPr>
          <w:color w:val="231F20"/>
          <w:sz w:val="20"/>
        </w:rPr>
        <w:t>imprisonment</w:t>
      </w:r>
      <w:r>
        <w:rPr>
          <w:color w:val="231F20"/>
          <w:spacing w:val="-13"/>
          <w:sz w:val="20"/>
        </w:rPr>
        <w:t> </w:t>
      </w:r>
      <w:r>
        <w:rPr>
          <w:color w:val="231F20"/>
          <w:sz w:val="20"/>
        </w:rPr>
        <w:t>awarded</w:t>
      </w:r>
      <w:r>
        <w:rPr>
          <w:color w:val="231F20"/>
          <w:spacing w:val="-11"/>
          <w:sz w:val="20"/>
        </w:rPr>
        <w:t> </w:t>
      </w:r>
      <w:r>
        <w:rPr>
          <w:color w:val="231F20"/>
          <w:sz w:val="20"/>
        </w:rPr>
        <w:t>shall</w:t>
      </w:r>
      <w:r>
        <w:rPr>
          <w:color w:val="231F20"/>
          <w:spacing w:val="-13"/>
          <w:sz w:val="20"/>
        </w:rPr>
        <w:t> </w:t>
      </w:r>
      <w:r>
        <w:rPr>
          <w:color w:val="231F20"/>
          <w:sz w:val="20"/>
        </w:rPr>
        <w:t>exceed</w:t>
      </w:r>
      <w:r>
        <w:rPr>
          <w:color w:val="231F20"/>
          <w:spacing w:val="-12"/>
          <w:sz w:val="20"/>
        </w:rPr>
        <w:t> </w:t>
      </w:r>
      <w:r>
        <w:rPr>
          <w:color w:val="231F20"/>
          <w:sz w:val="20"/>
        </w:rPr>
        <w:t>three </w:t>
      </w:r>
      <w:r>
        <w:rPr>
          <w:color w:val="231F20"/>
          <w:spacing w:val="-2"/>
          <w:sz w:val="20"/>
        </w:rPr>
        <w:t>months,</w:t>
      </w:r>
      <w:r>
        <w:rPr>
          <w:color w:val="231F20"/>
          <w:spacing w:val="-6"/>
          <w:sz w:val="20"/>
        </w:rPr>
        <w:t> </w:t>
      </w:r>
      <w:r>
        <w:rPr>
          <w:color w:val="231F20"/>
          <w:spacing w:val="-2"/>
          <w:sz w:val="20"/>
        </w:rPr>
        <w:t>the</w:t>
      </w:r>
      <w:r>
        <w:rPr>
          <w:color w:val="231F20"/>
          <w:spacing w:val="-6"/>
          <w:sz w:val="20"/>
        </w:rPr>
        <w:t> </w:t>
      </w:r>
      <w:r>
        <w:rPr>
          <w:color w:val="231F20"/>
          <w:spacing w:val="-2"/>
          <w:sz w:val="20"/>
        </w:rPr>
        <w:t>solitary</w:t>
      </w:r>
      <w:r>
        <w:rPr>
          <w:color w:val="231F20"/>
          <w:spacing w:val="-5"/>
          <w:sz w:val="20"/>
        </w:rPr>
        <w:t> </w:t>
      </w:r>
      <w:r>
        <w:rPr>
          <w:color w:val="231F20"/>
          <w:spacing w:val="-2"/>
          <w:sz w:val="20"/>
        </w:rPr>
        <w:t>confinement</w:t>
      </w:r>
      <w:r>
        <w:rPr>
          <w:color w:val="231F20"/>
          <w:spacing w:val="-6"/>
          <w:sz w:val="20"/>
        </w:rPr>
        <w:t> </w:t>
      </w:r>
      <w:r>
        <w:rPr>
          <w:color w:val="231F20"/>
          <w:spacing w:val="-2"/>
          <w:sz w:val="20"/>
        </w:rPr>
        <w:t>shall</w:t>
      </w:r>
      <w:r>
        <w:rPr>
          <w:color w:val="231F20"/>
          <w:spacing w:val="-5"/>
          <w:sz w:val="20"/>
        </w:rPr>
        <w:t> </w:t>
      </w:r>
      <w:r>
        <w:rPr>
          <w:color w:val="231F20"/>
          <w:spacing w:val="-2"/>
          <w:sz w:val="20"/>
        </w:rPr>
        <w:t>not</w:t>
      </w:r>
      <w:r>
        <w:rPr>
          <w:color w:val="231F20"/>
          <w:spacing w:val="-6"/>
          <w:sz w:val="20"/>
        </w:rPr>
        <w:t> </w:t>
      </w:r>
      <w:r>
        <w:rPr>
          <w:color w:val="231F20"/>
          <w:spacing w:val="-2"/>
          <w:sz w:val="20"/>
        </w:rPr>
        <w:t>exceed</w:t>
      </w:r>
      <w:r>
        <w:rPr>
          <w:color w:val="231F20"/>
          <w:spacing w:val="-5"/>
          <w:sz w:val="20"/>
        </w:rPr>
        <w:t> </w:t>
      </w:r>
      <w:r>
        <w:rPr>
          <w:color w:val="231F20"/>
          <w:spacing w:val="-2"/>
          <w:sz w:val="20"/>
        </w:rPr>
        <w:t>seven</w:t>
      </w:r>
      <w:r>
        <w:rPr>
          <w:color w:val="231F20"/>
          <w:spacing w:val="-5"/>
          <w:sz w:val="20"/>
        </w:rPr>
        <w:t> </w:t>
      </w:r>
      <w:r>
        <w:rPr>
          <w:color w:val="231F20"/>
          <w:spacing w:val="-2"/>
          <w:sz w:val="20"/>
        </w:rPr>
        <w:t>days</w:t>
      </w:r>
      <w:r>
        <w:rPr>
          <w:color w:val="231F20"/>
          <w:spacing w:val="-5"/>
          <w:sz w:val="20"/>
        </w:rPr>
        <w:t> </w:t>
      </w:r>
      <w:r>
        <w:rPr>
          <w:color w:val="231F20"/>
          <w:spacing w:val="-2"/>
          <w:sz w:val="20"/>
        </w:rPr>
        <w:t>in</w:t>
      </w:r>
      <w:r>
        <w:rPr>
          <w:color w:val="231F20"/>
          <w:spacing w:val="-5"/>
          <w:sz w:val="20"/>
        </w:rPr>
        <w:t> </w:t>
      </w:r>
      <w:r>
        <w:rPr>
          <w:color w:val="231F20"/>
          <w:spacing w:val="-2"/>
          <w:sz w:val="20"/>
        </w:rPr>
        <w:t>any</w:t>
      </w:r>
      <w:r>
        <w:rPr>
          <w:color w:val="231F20"/>
          <w:spacing w:val="-6"/>
          <w:sz w:val="20"/>
        </w:rPr>
        <w:t> </w:t>
      </w:r>
      <w:r>
        <w:rPr>
          <w:color w:val="231F20"/>
          <w:spacing w:val="-2"/>
          <w:sz w:val="20"/>
        </w:rPr>
        <w:t>one</w:t>
      </w:r>
      <w:r>
        <w:rPr>
          <w:color w:val="231F20"/>
          <w:spacing w:val="-6"/>
          <w:sz w:val="20"/>
        </w:rPr>
        <w:t> </w:t>
      </w:r>
      <w:r>
        <w:rPr>
          <w:color w:val="231F20"/>
          <w:spacing w:val="-2"/>
          <w:sz w:val="20"/>
        </w:rPr>
        <w:t>month</w:t>
      </w:r>
      <w:r>
        <w:rPr>
          <w:color w:val="231F20"/>
          <w:spacing w:val="-5"/>
          <w:sz w:val="20"/>
        </w:rPr>
        <w:t> </w:t>
      </w:r>
      <w:r>
        <w:rPr>
          <w:color w:val="231F20"/>
          <w:spacing w:val="-2"/>
          <w:sz w:val="20"/>
        </w:rPr>
        <w:t>of</w:t>
      </w:r>
      <w:r>
        <w:rPr>
          <w:color w:val="231F20"/>
          <w:spacing w:val="-5"/>
          <w:sz w:val="20"/>
        </w:rPr>
        <w:t> </w:t>
      </w:r>
      <w:r>
        <w:rPr>
          <w:color w:val="231F20"/>
          <w:spacing w:val="-2"/>
          <w:sz w:val="20"/>
        </w:rPr>
        <w:t>the</w:t>
      </w:r>
      <w:r>
        <w:rPr>
          <w:color w:val="231F20"/>
          <w:spacing w:val="-5"/>
          <w:sz w:val="20"/>
        </w:rPr>
        <w:t> </w:t>
      </w:r>
      <w:r>
        <w:rPr>
          <w:color w:val="231F20"/>
          <w:spacing w:val="-2"/>
          <w:sz w:val="20"/>
        </w:rPr>
        <w:t>whole </w:t>
      </w:r>
      <w:r>
        <w:rPr>
          <w:color w:val="231F20"/>
          <w:sz w:val="20"/>
        </w:rPr>
        <w:t>imprisonment awarded, with intervals between the periods of solitary confinement of not less duration than such periods.</w:t>
      </w:r>
    </w:p>
    <w:p>
      <w:pPr>
        <w:pStyle w:val="ListParagraph"/>
        <w:numPr>
          <w:ilvl w:val="0"/>
          <w:numId w:val="1"/>
        </w:numPr>
        <w:tabs>
          <w:tab w:pos="921" w:val="left" w:leader="none"/>
        </w:tabs>
        <w:spacing w:line="240" w:lineRule="auto" w:before="60" w:after="0"/>
        <w:ind w:left="135" w:right="2347" w:firstLine="479"/>
        <w:jc w:val="both"/>
        <w:rPr>
          <w:b/>
          <w:color w:val="231F20"/>
          <w:sz w:val="20"/>
        </w:rPr>
      </w:pPr>
      <w:r>
        <w:rPr>
          <w:color w:val="231F20"/>
          <w:sz w:val="20"/>
        </w:rPr>
        <w:t>Whoever, having been convicted by a Court in India, of an offence punishable </w:t>
      </w:r>
      <w:r>
        <w:rPr>
          <w:color w:val="231F20"/>
          <w:spacing w:val="-2"/>
          <w:sz w:val="20"/>
        </w:rPr>
        <w:t>under</w:t>
      </w:r>
      <w:r>
        <w:rPr>
          <w:color w:val="231F20"/>
          <w:spacing w:val="-8"/>
          <w:sz w:val="20"/>
        </w:rPr>
        <w:t> </w:t>
      </w:r>
      <w:r>
        <w:rPr>
          <w:color w:val="231F20"/>
          <w:spacing w:val="-2"/>
          <w:sz w:val="20"/>
        </w:rPr>
        <w:t>Chapter</w:t>
      </w:r>
      <w:r>
        <w:rPr>
          <w:color w:val="231F20"/>
          <w:spacing w:val="-8"/>
          <w:sz w:val="20"/>
        </w:rPr>
        <w:t> </w:t>
      </w:r>
      <w:r>
        <w:rPr>
          <w:color w:val="231F20"/>
          <w:spacing w:val="-2"/>
          <w:sz w:val="20"/>
        </w:rPr>
        <w:t>X</w:t>
      </w:r>
      <w:r>
        <w:rPr>
          <w:color w:val="231F20"/>
          <w:spacing w:val="-8"/>
          <w:sz w:val="20"/>
        </w:rPr>
        <w:t> </w:t>
      </w:r>
      <w:r>
        <w:rPr>
          <w:color w:val="231F20"/>
          <w:spacing w:val="-2"/>
          <w:sz w:val="20"/>
        </w:rPr>
        <w:t>or</w:t>
      </w:r>
      <w:r>
        <w:rPr>
          <w:color w:val="231F20"/>
          <w:spacing w:val="-8"/>
          <w:sz w:val="20"/>
        </w:rPr>
        <w:t> </w:t>
      </w:r>
      <w:r>
        <w:rPr>
          <w:color w:val="231F20"/>
          <w:spacing w:val="-2"/>
          <w:sz w:val="20"/>
        </w:rPr>
        <w:t>Chapter</w:t>
      </w:r>
      <w:r>
        <w:rPr>
          <w:color w:val="231F20"/>
          <w:spacing w:val="-8"/>
          <w:sz w:val="20"/>
        </w:rPr>
        <w:t> </w:t>
      </w:r>
      <w:r>
        <w:rPr>
          <w:color w:val="231F20"/>
          <w:spacing w:val="-2"/>
          <w:sz w:val="20"/>
        </w:rPr>
        <w:t>XVII</w:t>
      </w:r>
      <w:r>
        <w:rPr>
          <w:color w:val="231F20"/>
          <w:spacing w:val="-8"/>
          <w:sz w:val="20"/>
        </w:rPr>
        <w:t> </w:t>
      </w:r>
      <w:r>
        <w:rPr>
          <w:color w:val="231F20"/>
          <w:spacing w:val="-2"/>
          <w:sz w:val="20"/>
        </w:rPr>
        <w:t>of</w:t>
      </w:r>
      <w:r>
        <w:rPr>
          <w:color w:val="231F20"/>
          <w:spacing w:val="-8"/>
          <w:sz w:val="20"/>
        </w:rPr>
        <w:t> </w:t>
      </w:r>
      <w:r>
        <w:rPr>
          <w:color w:val="231F20"/>
          <w:spacing w:val="-2"/>
          <w:sz w:val="20"/>
        </w:rPr>
        <w:t>this</w:t>
      </w:r>
      <w:r>
        <w:rPr>
          <w:color w:val="231F20"/>
          <w:spacing w:val="-8"/>
          <w:sz w:val="20"/>
        </w:rPr>
        <w:t> </w:t>
      </w:r>
      <w:r>
        <w:rPr>
          <w:color w:val="231F20"/>
          <w:spacing w:val="-2"/>
          <w:sz w:val="20"/>
        </w:rPr>
        <w:t>Sanhita</w:t>
      </w:r>
      <w:r>
        <w:rPr>
          <w:color w:val="231F20"/>
          <w:spacing w:val="-8"/>
          <w:sz w:val="20"/>
        </w:rPr>
        <w:t> </w:t>
      </w:r>
      <w:r>
        <w:rPr>
          <w:color w:val="231F20"/>
          <w:spacing w:val="-2"/>
          <w:sz w:val="20"/>
        </w:rPr>
        <w:t>with</w:t>
      </w:r>
      <w:r>
        <w:rPr>
          <w:color w:val="231F20"/>
          <w:spacing w:val="-8"/>
          <w:sz w:val="20"/>
        </w:rPr>
        <w:t> </w:t>
      </w:r>
      <w:r>
        <w:rPr>
          <w:color w:val="231F20"/>
          <w:spacing w:val="-2"/>
          <w:sz w:val="20"/>
        </w:rPr>
        <w:t>imprisonment</w:t>
      </w:r>
      <w:r>
        <w:rPr>
          <w:color w:val="231F20"/>
          <w:spacing w:val="-8"/>
          <w:sz w:val="20"/>
        </w:rPr>
        <w:t> </w:t>
      </w:r>
      <w:r>
        <w:rPr>
          <w:color w:val="231F20"/>
          <w:spacing w:val="-2"/>
          <w:sz w:val="20"/>
        </w:rPr>
        <w:t>of</w:t>
      </w:r>
      <w:r>
        <w:rPr>
          <w:color w:val="231F20"/>
          <w:spacing w:val="-8"/>
          <w:sz w:val="20"/>
        </w:rPr>
        <w:t> </w:t>
      </w:r>
      <w:r>
        <w:rPr>
          <w:color w:val="231F20"/>
          <w:spacing w:val="-2"/>
          <w:sz w:val="20"/>
        </w:rPr>
        <w:t>either</w:t>
      </w:r>
      <w:r>
        <w:rPr>
          <w:color w:val="231F20"/>
          <w:spacing w:val="-8"/>
          <w:sz w:val="20"/>
        </w:rPr>
        <w:t> </w:t>
      </w:r>
      <w:r>
        <w:rPr>
          <w:color w:val="231F20"/>
          <w:spacing w:val="-2"/>
          <w:sz w:val="20"/>
        </w:rPr>
        <w:t>description</w:t>
      </w:r>
      <w:r>
        <w:rPr>
          <w:color w:val="231F20"/>
          <w:spacing w:val="-8"/>
          <w:sz w:val="20"/>
        </w:rPr>
        <w:t> </w:t>
      </w:r>
      <w:r>
        <w:rPr>
          <w:color w:val="231F20"/>
          <w:spacing w:val="-2"/>
          <w:sz w:val="20"/>
        </w:rPr>
        <w:t>for </w:t>
      </w:r>
      <w:r>
        <w:rPr>
          <w:color w:val="231F20"/>
          <w:sz w:val="20"/>
        </w:rPr>
        <w:t>a</w:t>
      </w:r>
      <w:r>
        <w:rPr>
          <w:color w:val="231F20"/>
          <w:spacing w:val="-2"/>
          <w:sz w:val="20"/>
        </w:rPr>
        <w:t> </w:t>
      </w:r>
      <w:r>
        <w:rPr>
          <w:color w:val="231F20"/>
          <w:sz w:val="20"/>
        </w:rPr>
        <w:t>term</w:t>
      </w:r>
      <w:r>
        <w:rPr>
          <w:color w:val="231F20"/>
          <w:spacing w:val="-1"/>
          <w:sz w:val="20"/>
        </w:rPr>
        <w:t> </w:t>
      </w:r>
      <w:r>
        <w:rPr>
          <w:color w:val="231F20"/>
          <w:sz w:val="20"/>
        </w:rPr>
        <w:t>of</w:t>
      </w:r>
      <w:r>
        <w:rPr>
          <w:color w:val="231F20"/>
          <w:spacing w:val="-1"/>
          <w:sz w:val="20"/>
        </w:rPr>
        <w:t> </w:t>
      </w:r>
      <w:r>
        <w:rPr>
          <w:color w:val="231F20"/>
          <w:sz w:val="20"/>
        </w:rPr>
        <w:t>three</w:t>
      </w:r>
      <w:r>
        <w:rPr>
          <w:color w:val="231F20"/>
          <w:spacing w:val="-1"/>
          <w:sz w:val="20"/>
        </w:rPr>
        <w:t> </w:t>
      </w:r>
      <w:r>
        <w:rPr>
          <w:color w:val="231F20"/>
          <w:sz w:val="20"/>
        </w:rPr>
        <w:t>years</w:t>
      </w:r>
      <w:r>
        <w:rPr>
          <w:color w:val="231F20"/>
          <w:spacing w:val="-2"/>
          <w:sz w:val="20"/>
        </w:rPr>
        <w:t> </w:t>
      </w:r>
      <w:r>
        <w:rPr>
          <w:color w:val="231F20"/>
          <w:sz w:val="20"/>
        </w:rPr>
        <w:t>or</w:t>
      </w:r>
      <w:r>
        <w:rPr>
          <w:color w:val="231F20"/>
          <w:spacing w:val="-1"/>
          <w:sz w:val="20"/>
        </w:rPr>
        <w:t> </w:t>
      </w:r>
      <w:r>
        <w:rPr>
          <w:color w:val="231F20"/>
          <w:sz w:val="20"/>
        </w:rPr>
        <w:t>upwards,</w:t>
      </w:r>
      <w:r>
        <w:rPr>
          <w:color w:val="231F20"/>
          <w:spacing w:val="-2"/>
          <w:sz w:val="20"/>
        </w:rPr>
        <w:t> </w:t>
      </w:r>
      <w:r>
        <w:rPr>
          <w:color w:val="231F20"/>
          <w:sz w:val="20"/>
        </w:rPr>
        <w:t>shall</w:t>
      </w:r>
      <w:r>
        <w:rPr>
          <w:color w:val="231F20"/>
          <w:spacing w:val="-2"/>
          <w:sz w:val="20"/>
        </w:rPr>
        <w:t> </w:t>
      </w:r>
      <w:r>
        <w:rPr>
          <w:color w:val="231F20"/>
          <w:sz w:val="20"/>
        </w:rPr>
        <w:t>be</w:t>
      </w:r>
      <w:r>
        <w:rPr>
          <w:color w:val="231F20"/>
          <w:spacing w:val="-1"/>
          <w:sz w:val="20"/>
        </w:rPr>
        <w:t> </w:t>
      </w:r>
      <w:r>
        <w:rPr>
          <w:color w:val="231F20"/>
          <w:sz w:val="20"/>
        </w:rPr>
        <w:t>guilty</w:t>
      </w:r>
      <w:r>
        <w:rPr>
          <w:color w:val="231F20"/>
          <w:spacing w:val="-1"/>
          <w:sz w:val="20"/>
        </w:rPr>
        <w:t> </w:t>
      </w:r>
      <w:r>
        <w:rPr>
          <w:color w:val="231F20"/>
          <w:sz w:val="20"/>
        </w:rPr>
        <w:t>of</w:t>
      </w:r>
      <w:r>
        <w:rPr>
          <w:color w:val="231F20"/>
          <w:spacing w:val="-1"/>
          <w:sz w:val="20"/>
        </w:rPr>
        <w:t> </w:t>
      </w:r>
      <w:r>
        <w:rPr>
          <w:color w:val="231F20"/>
          <w:sz w:val="20"/>
        </w:rPr>
        <w:t>any</w:t>
      </w:r>
      <w:r>
        <w:rPr>
          <w:color w:val="231F20"/>
          <w:spacing w:val="-2"/>
          <w:sz w:val="20"/>
        </w:rPr>
        <w:t> </w:t>
      </w:r>
      <w:r>
        <w:rPr>
          <w:color w:val="231F20"/>
          <w:sz w:val="20"/>
        </w:rPr>
        <w:t>offence</w:t>
      </w:r>
      <w:r>
        <w:rPr>
          <w:color w:val="231F20"/>
          <w:spacing w:val="-2"/>
          <w:sz w:val="20"/>
        </w:rPr>
        <w:t> </w:t>
      </w:r>
      <w:r>
        <w:rPr>
          <w:color w:val="231F20"/>
          <w:sz w:val="20"/>
        </w:rPr>
        <w:t>punishable</w:t>
      </w:r>
      <w:r>
        <w:rPr>
          <w:color w:val="231F20"/>
          <w:spacing w:val="-1"/>
          <w:sz w:val="20"/>
        </w:rPr>
        <w:t> </w:t>
      </w:r>
      <w:r>
        <w:rPr>
          <w:color w:val="231F20"/>
          <w:sz w:val="20"/>
        </w:rPr>
        <w:t>under</w:t>
      </w:r>
      <w:r>
        <w:rPr>
          <w:color w:val="231F20"/>
          <w:spacing w:val="-2"/>
          <w:sz w:val="20"/>
        </w:rPr>
        <w:t> </w:t>
      </w:r>
      <w:r>
        <w:rPr>
          <w:color w:val="231F20"/>
          <w:sz w:val="20"/>
        </w:rPr>
        <w:t>either</w:t>
      </w:r>
      <w:r>
        <w:rPr>
          <w:color w:val="231F20"/>
          <w:spacing w:val="-1"/>
          <w:sz w:val="20"/>
        </w:rPr>
        <w:t> </w:t>
      </w:r>
      <w:r>
        <w:rPr>
          <w:color w:val="231F20"/>
          <w:sz w:val="20"/>
        </w:rPr>
        <w:t>of those Chapters with like imprisonment for the like term, shall be subject for every such subsequent</w:t>
      </w:r>
      <w:r>
        <w:rPr>
          <w:color w:val="231F20"/>
          <w:spacing w:val="-5"/>
          <w:sz w:val="20"/>
        </w:rPr>
        <w:t> </w:t>
      </w:r>
      <w:r>
        <w:rPr>
          <w:color w:val="231F20"/>
          <w:sz w:val="20"/>
        </w:rPr>
        <w:t>offence</w:t>
      </w:r>
      <w:r>
        <w:rPr>
          <w:color w:val="231F20"/>
          <w:spacing w:val="-5"/>
          <w:sz w:val="20"/>
        </w:rPr>
        <w:t> </w:t>
      </w:r>
      <w:r>
        <w:rPr>
          <w:color w:val="231F20"/>
          <w:sz w:val="20"/>
        </w:rPr>
        <w:t>to</w:t>
      </w:r>
      <w:r>
        <w:rPr>
          <w:color w:val="231F20"/>
          <w:spacing w:val="-5"/>
          <w:sz w:val="20"/>
        </w:rPr>
        <w:t> </w:t>
      </w:r>
      <w:r>
        <w:rPr>
          <w:color w:val="231F20"/>
          <w:sz w:val="20"/>
        </w:rPr>
        <w:t>imprisonment</w:t>
      </w:r>
      <w:r>
        <w:rPr>
          <w:color w:val="231F20"/>
          <w:spacing w:val="-5"/>
          <w:sz w:val="20"/>
        </w:rPr>
        <w:t> </w:t>
      </w:r>
      <w:r>
        <w:rPr>
          <w:color w:val="231F20"/>
          <w:sz w:val="20"/>
        </w:rPr>
        <w:t>for</w:t>
      </w:r>
      <w:r>
        <w:rPr>
          <w:color w:val="231F20"/>
          <w:spacing w:val="-5"/>
          <w:sz w:val="20"/>
        </w:rPr>
        <w:t> </w:t>
      </w:r>
      <w:r>
        <w:rPr>
          <w:color w:val="231F20"/>
          <w:sz w:val="20"/>
        </w:rPr>
        <w:t>life,</w:t>
      </w:r>
      <w:r>
        <w:rPr>
          <w:color w:val="231F20"/>
          <w:spacing w:val="-5"/>
          <w:sz w:val="20"/>
        </w:rPr>
        <w:t> </w:t>
      </w:r>
      <w:r>
        <w:rPr>
          <w:color w:val="231F20"/>
          <w:sz w:val="20"/>
        </w:rPr>
        <w:t>or</w:t>
      </w:r>
      <w:r>
        <w:rPr>
          <w:color w:val="231F20"/>
          <w:spacing w:val="-5"/>
          <w:sz w:val="20"/>
        </w:rPr>
        <w:t> </w:t>
      </w:r>
      <w:r>
        <w:rPr>
          <w:color w:val="231F20"/>
          <w:sz w:val="20"/>
        </w:rPr>
        <w:t>to</w:t>
      </w:r>
      <w:r>
        <w:rPr>
          <w:color w:val="231F20"/>
          <w:spacing w:val="-5"/>
          <w:sz w:val="20"/>
        </w:rPr>
        <w:t> </w:t>
      </w:r>
      <w:r>
        <w:rPr>
          <w:color w:val="231F20"/>
          <w:sz w:val="20"/>
        </w:rPr>
        <w:t>imprisonment</w:t>
      </w:r>
      <w:r>
        <w:rPr>
          <w:color w:val="231F20"/>
          <w:spacing w:val="-5"/>
          <w:sz w:val="20"/>
        </w:rPr>
        <w:t> </w:t>
      </w:r>
      <w:r>
        <w:rPr>
          <w:color w:val="231F20"/>
          <w:sz w:val="20"/>
        </w:rPr>
        <w:t>of</w:t>
      </w:r>
      <w:r>
        <w:rPr>
          <w:color w:val="231F20"/>
          <w:spacing w:val="-5"/>
          <w:sz w:val="20"/>
        </w:rPr>
        <w:t> </w:t>
      </w:r>
      <w:r>
        <w:rPr>
          <w:color w:val="231F20"/>
          <w:sz w:val="20"/>
        </w:rPr>
        <w:t>either</w:t>
      </w:r>
      <w:r>
        <w:rPr>
          <w:color w:val="231F20"/>
          <w:spacing w:val="-5"/>
          <w:sz w:val="20"/>
        </w:rPr>
        <w:t> </w:t>
      </w:r>
      <w:r>
        <w:rPr>
          <w:color w:val="231F20"/>
          <w:sz w:val="20"/>
        </w:rPr>
        <w:t>description</w:t>
      </w:r>
      <w:r>
        <w:rPr>
          <w:color w:val="231F20"/>
          <w:spacing w:val="-5"/>
          <w:sz w:val="20"/>
        </w:rPr>
        <w:t> </w:t>
      </w:r>
      <w:r>
        <w:rPr>
          <w:color w:val="231F20"/>
          <w:sz w:val="20"/>
        </w:rPr>
        <w:t>for</w:t>
      </w:r>
      <w:r>
        <w:rPr>
          <w:color w:val="231F20"/>
          <w:spacing w:val="-5"/>
          <w:sz w:val="20"/>
        </w:rPr>
        <w:t> </w:t>
      </w:r>
      <w:r>
        <w:rPr>
          <w:color w:val="231F20"/>
          <w:sz w:val="20"/>
        </w:rPr>
        <w:t>a term which may extend to ten years.</w:t>
      </w:r>
    </w:p>
    <w:p>
      <w:pPr>
        <w:spacing w:after="0" w:line="240" w:lineRule="auto"/>
        <w:jc w:val="both"/>
        <w:rPr>
          <w:sz w:val="20"/>
        </w:rPr>
        <w:sectPr>
          <w:type w:val="continuous"/>
          <w:pgSz w:w="11900" w:h="16840"/>
          <w:pgMar w:header="1248" w:footer="0" w:top="1240" w:bottom="280" w:left="0" w:right="0"/>
          <w:cols w:num="2" w:equalWidth="0">
            <w:col w:w="2177" w:space="40"/>
            <w:col w:w="9683"/>
          </w:cols>
        </w:sectPr>
      </w:pPr>
    </w:p>
    <w:p>
      <w:pPr>
        <w:pStyle w:val="BodyText"/>
        <w:rPr>
          <w:sz w:val="16"/>
        </w:rPr>
      </w:pPr>
    </w:p>
    <w:p>
      <w:pPr>
        <w:pStyle w:val="BodyText"/>
        <w:rPr>
          <w:sz w:val="16"/>
        </w:rPr>
      </w:pPr>
    </w:p>
    <w:p>
      <w:pPr>
        <w:pStyle w:val="BodyText"/>
        <w:spacing w:before="125"/>
        <w:rPr>
          <w:sz w:val="16"/>
        </w:rPr>
      </w:pPr>
    </w:p>
    <w:p>
      <w:pPr>
        <w:spacing w:line="249" w:lineRule="auto" w:before="1"/>
        <w:ind w:left="1152" w:right="0" w:firstLine="0"/>
        <w:jc w:val="left"/>
        <w:rPr>
          <w:sz w:val="16"/>
        </w:rPr>
      </w:pPr>
      <w:r>
        <w:rPr>
          <w:color w:val="231F20"/>
          <w:sz w:val="16"/>
        </w:rPr>
        <w:t>Act done by a</w:t>
      </w:r>
      <w:r>
        <w:rPr>
          <w:color w:val="231F20"/>
          <w:spacing w:val="40"/>
          <w:sz w:val="16"/>
        </w:rPr>
        <w:t> </w:t>
      </w:r>
      <w:r>
        <w:rPr>
          <w:color w:val="231F20"/>
          <w:sz w:val="16"/>
        </w:rPr>
        <w:t>person</w:t>
      </w:r>
      <w:r>
        <w:rPr>
          <w:color w:val="231F20"/>
          <w:spacing w:val="40"/>
          <w:sz w:val="16"/>
        </w:rPr>
        <w:t> </w:t>
      </w:r>
      <w:r>
        <w:rPr>
          <w:color w:val="231F20"/>
          <w:sz w:val="16"/>
        </w:rPr>
        <w:t>bound,</w:t>
      </w:r>
      <w:r>
        <w:rPr>
          <w:color w:val="231F20"/>
          <w:spacing w:val="40"/>
          <w:sz w:val="16"/>
        </w:rPr>
        <w:t> </w:t>
      </w:r>
      <w:r>
        <w:rPr>
          <w:color w:val="231F20"/>
          <w:sz w:val="16"/>
        </w:rPr>
        <w:t>or</w:t>
      </w:r>
      <w:r>
        <w:rPr>
          <w:color w:val="231F20"/>
          <w:spacing w:val="40"/>
          <w:sz w:val="16"/>
        </w:rPr>
        <w:t> </w:t>
      </w:r>
      <w:r>
        <w:rPr>
          <w:color w:val="231F20"/>
          <w:sz w:val="16"/>
        </w:rPr>
        <w:t>by</w:t>
      </w:r>
      <w:r>
        <w:rPr>
          <w:color w:val="231F20"/>
          <w:spacing w:val="40"/>
          <w:sz w:val="16"/>
        </w:rPr>
        <w:t> </w:t>
      </w:r>
      <w:r>
        <w:rPr>
          <w:color w:val="231F20"/>
          <w:sz w:val="16"/>
        </w:rPr>
        <w:t>mistake</w:t>
      </w:r>
      <w:r>
        <w:rPr>
          <w:color w:val="231F20"/>
          <w:spacing w:val="40"/>
          <w:sz w:val="16"/>
        </w:rPr>
        <w:t> </w:t>
      </w:r>
      <w:r>
        <w:rPr>
          <w:color w:val="231F20"/>
          <w:sz w:val="16"/>
        </w:rPr>
        <w:t>of</w:t>
      </w:r>
      <w:r>
        <w:rPr>
          <w:color w:val="231F20"/>
          <w:spacing w:val="40"/>
          <w:sz w:val="16"/>
        </w:rPr>
        <w:t> </w:t>
      </w:r>
      <w:r>
        <w:rPr>
          <w:color w:val="231F20"/>
          <w:sz w:val="16"/>
        </w:rPr>
        <w:t>fact</w:t>
      </w:r>
      <w:r>
        <w:rPr>
          <w:color w:val="231F20"/>
          <w:spacing w:val="40"/>
          <w:sz w:val="16"/>
        </w:rPr>
        <w:t> </w:t>
      </w:r>
      <w:r>
        <w:rPr>
          <w:color w:val="231F20"/>
          <w:spacing w:val="-2"/>
          <w:sz w:val="16"/>
        </w:rPr>
        <w:t>believing</w:t>
      </w:r>
      <w:r>
        <w:rPr>
          <w:color w:val="231F20"/>
          <w:spacing w:val="40"/>
          <w:sz w:val="16"/>
        </w:rPr>
        <w:t> </w:t>
      </w:r>
      <w:r>
        <w:rPr>
          <w:color w:val="231F20"/>
          <w:sz w:val="16"/>
        </w:rPr>
        <w:t>himself</w:t>
      </w:r>
      <w:r>
        <w:rPr>
          <w:color w:val="231F20"/>
          <w:spacing w:val="5"/>
          <w:sz w:val="16"/>
        </w:rPr>
        <w:t> </w:t>
      </w:r>
      <w:r>
        <w:rPr>
          <w:color w:val="231F20"/>
          <w:sz w:val="16"/>
        </w:rPr>
        <w:t>bound,</w:t>
      </w:r>
      <w:r>
        <w:rPr>
          <w:color w:val="231F20"/>
          <w:spacing w:val="40"/>
          <w:sz w:val="16"/>
        </w:rPr>
        <w:t> </w:t>
      </w:r>
      <w:r>
        <w:rPr>
          <w:color w:val="231F20"/>
          <w:sz w:val="16"/>
        </w:rPr>
        <w:t>by law.</w:t>
      </w:r>
    </w:p>
    <w:p>
      <w:pPr>
        <w:pStyle w:val="BodyText"/>
        <w:spacing w:line="300" w:lineRule="auto" w:before="60"/>
        <w:ind w:left="2956" w:right="5155" w:firstLine="259"/>
      </w:pPr>
      <w:r>
        <w:rPr/>
        <w:br w:type="column"/>
      </w:r>
      <w:r>
        <w:rPr>
          <w:smallCaps/>
          <w:color w:val="231F20"/>
        </w:rPr>
        <w:t>CHAPTER</w:t>
      </w:r>
      <w:r>
        <w:rPr>
          <w:smallCaps/>
          <w:color w:val="231F20"/>
          <w:spacing w:val="-26"/>
        </w:rPr>
        <w:t> </w:t>
      </w:r>
      <w:r>
        <w:rPr>
          <w:smallCaps/>
          <w:color w:val="231F20"/>
        </w:rPr>
        <w:t>III</w:t>
      </w:r>
      <w:r>
        <w:rPr>
          <w:smallCaps/>
          <w:color w:val="231F20"/>
          <w:spacing w:val="40"/>
        </w:rPr>
        <w:t> </w:t>
      </w:r>
      <w:r>
        <w:rPr>
          <w:smallCaps/>
          <w:color w:val="231F20"/>
          <w:spacing w:val="-2"/>
          <w:w w:val="90"/>
        </w:rPr>
        <w:t>General</w:t>
      </w:r>
      <w:r>
        <w:rPr>
          <w:smallCaps/>
          <w:color w:val="231F20"/>
          <w:spacing w:val="-4"/>
          <w:w w:val="90"/>
        </w:rPr>
        <w:t> </w:t>
      </w:r>
      <w:r>
        <w:rPr>
          <w:smallCaps/>
          <w:color w:val="231F20"/>
          <w:spacing w:val="-2"/>
          <w:w w:val="90"/>
        </w:rPr>
        <w:t>exceptions</w:t>
      </w:r>
    </w:p>
    <w:p>
      <w:pPr>
        <w:pStyle w:val="ListParagraph"/>
        <w:numPr>
          <w:ilvl w:val="0"/>
          <w:numId w:val="1"/>
        </w:numPr>
        <w:tabs>
          <w:tab w:pos="940" w:val="left" w:leader="none"/>
        </w:tabs>
        <w:spacing w:line="242" w:lineRule="auto" w:before="5" w:after="0"/>
        <w:ind w:left="154" w:right="2347" w:firstLine="479"/>
        <w:jc w:val="both"/>
        <w:rPr>
          <w:b/>
          <w:color w:val="231F20"/>
          <w:sz w:val="20"/>
        </w:rPr>
      </w:pPr>
      <w:r>
        <w:rPr>
          <w:color w:val="231F20"/>
          <w:sz w:val="20"/>
        </w:rPr>
        <w:t>Nothing is an offence which is done by a person who is, or who by reason of a mistake of fact and not by reason of a mistake of law in good faith believes himself to be, bound by law to do it.</w:t>
      </w:r>
    </w:p>
    <w:p>
      <w:pPr>
        <w:spacing w:before="71"/>
        <w:ind w:left="3230" w:right="0" w:firstLine="0"/>
        <w:jc w:val="left"/>
        <w:rPr>
          <w:i/>
          <w:sz w:val="20"/>
        </w:rPr>
      </w:pPr>
      <w:r>
        <w:rPr>
          <w:i/>
          <w:color w:val="231F20"/>
          <w:spacing w:val="-2"/>
          <w:sz w:val="20"/>
        </w:rPr>
        <w:t>Illustrations.</w:t>
      </w:r>
    </w:p>
    <w:p>
      <w:pPr>
        <w:pStyle w:val="ListParagraph"/>
        <w:numPr>
          <w:ilvl w:val="0"/>
          <w:numId w:val="12"/>
        </w:numPr>
        <w:tabs>
          <w:tab w:pos="885" w:val="left" w:leader="none"/>
        </w:tabs>
        <w:spacing w:line="249" w:lineRule="auto" w:before="68" w:after="0"/>
        <w:ind w:left="154" w:right="2347" w:firstLine="479"/>
        <w:jc w:val="left"/>
        <w:rPr>
          <w:sz w:val="20"/>
        </w:rPr>
      </w:pPr>
      <w:r>
        <w:rPr>
          <w:color w:val="231F20"/>
          <w:spacing w:val="-2"/>
          <w:sz w:val="20"/>
        </w:rPr>
        <w:t>A,</w:t>
      </w:r>
      <w:r>
        <w:rPr>
          <w:color w:val="231F20"/>
          <w:spacing w:val="-19"/>
          <w:sz w:val="20"/>
        </w:rPr>
        <w:t> </w:t>
      </w:r>
      <w:r>
        <w:rPr>
          <w:color w:val="231F20"/>
          <w:spacing w:val="-2"/>
          <w:sz w:val="20"/>
        </w:rPr>
        <w:t>a</w:t>
      </w:r>
      <w:r>
        <w:rPr>
          <w:color w:val="231F20"/>
          <w:spacing w:val="-17"/>
          <w:sz w:val="20"/>
        </w:rPr>
        <w:t> </w:t>
      </w:r>
      <w:r>
        <w:rPr>
          <w:color w:val="231F20"/>
          <w:spacing w:val="-2"/>
          <w:sz w:val="20"/>
        </w:rPr>
        <w:t>soldier,</w:t>
      </w:r>
      <w:r>
        <w:rPr>
          <w:color w:val="231F20"/>
          <w:spacing w:val="-17"/>
          <w:sz w:val="20"/>
        </w:rPr>
        <w:t> </w:t>
      </w:r>
      <w:r>
        <w:rPr>
          <w:color w:val="231F20"/>
          <w:spacing w:val="-2"/>
          <w:sz w:val="20"/>
        </w:rPr>
        <w:t>fires</w:t>
      </w:r>
      <w:r>
        <w:rPr>
          <w:color w:val="231F20"/>
          <w:spacing w:val="-17"/>
          <w:sz w:val="20"/>
        </w:rPr>
        <w:t> </w:t>
      </w:r>
      <w:r>
        <w:rPr>
          <w:color w:val="231F20"/>
          <w:spacing w:val="-2"/>
          <w:sz w:val="20"/>
        </w:rPr>
        <w:t>on</w:t>
      </w:r>
      <w:r>
        <w:rPr>
          <w:color w:val="231F20"/>
          <w:spacing w:val="-17"/>
          <w:sz w:val="20"/>
        </w:rPr>
        <w:t> </w:t>
      </w:r>
      <w:r>
        <w:rPr>
          <w:color w:val="231F20"/>
          <w:spacing w:val="-2"/>
          <w:sz w:val="20"/>
        </w:rPr>
        <w:t>a</w:t>
      </w:r>
      <w:r>
        <w:rPr>
          <w:color w:val="231F20"/>
          <w:spacing w:val="-16"/>
          <w:sz w:val="20"/>
        </w:rPr>
        <w:t> </w:t>
      </w:r>
      <w:r>
        <w:rPr>
          <w:color w:val="231F20"/>
          <w:spacing w:val="-2"/>
          <w:sz w:val="20"/>
        </w:rPr>
        <w:t>mob</w:t>
      </w:r>
      <w:r>
        <w:rPr>
          <w:color w:val="231F20"/>
          <w:spacing w:val="-16"/>
          <w:sz w:val="20"/>
        </w:rPr>
        <w:t> </w:t>
      </w:r>
      <w:r>
        <w:rPr>
          <w:color w:val="231F20"/>
          <w:spacing w:val="-2"/>
          <w:sz w:val="20"/>
        </w:rPr>
        <w:t>by</w:t>
      </w:r>
      <w:r>
        <w:rPr>
          <w:color w:val="231F20"/>
          <w:spacing w:val="-16"/>
          <w:sz w:val="20"/>
        </w:rPr>
        <w:t> </w:t>
      </w:r>
      <w:r>
        <w:rPr>
          <w:color w:val="231F20"/>
          <w:spacing w:val="-2"/>
          <w:sz w:val="20"/>
        </w:rPr>
        <w:t>the</w:t>
      </w:r>
      <w:r>
        <w:rPr>
          <w:color w:val="231F20"/>
          <w:spacing w:val="-17"/>
          <w:sz w:val="20"/>
        </w:rPr>
        <w:t> </w:t>
      </w:r>
      <w:r>
        <w:rPr>
          <w:color w:val="231F20"/>
          <w:spacing w:val="-2"/>
          <w:sz w:val="20"/>
        </w:rPr>
        <w:t>order</w:t>
      </w:r>
      <w:r>
        <w:rPr>
          <w:color w:val="231F20"/>
          <w:spacing w:val="-17"/>
          <w:sz w:val="20"/>
        </w:rPr>
        <w:t> </w:t>
      </w:r>
      <w:r>
        <w:rPr>
          <w:color w:val="231F20"/>
          <w:spacing w:val="-2"/>
          <w:sz w:val="20"/>
        </w:rPr>
        <w:t>of</w:t>
      </w:r>
      <w:r>
        <w:rPr>
          <w:color w:val="231F20"/>
          <w:spacing w:val="-17"/>
          <w:sz w:val="20"/>
        </w:rPr>
        <w:t> </w:t>
      </w:r>
      <w:r>
        <w:rPr>
          <w:color w:val="231F20"/>
          <w:spacing w:val="-2"/>
          <w:sz w:val="20"/>
        </w:rPr>
        <w:t>his</w:t>
      </w:r>
      <w:r>
        <w:rPr>
          <w:color w:val="231F20"/>
          <w:spacing w:val="-17"/>
          <w:sz w:val="20"/>
        </w:rPr>
        <w:t> </w:t>
      </w:r>
      <w:r>
        <w:rPr>
          <w:color w:val="231F20"/>
          <w:spacing w:val="-2"/>
          <w:sz w:val="20"/>
        </w:rPr>
        <w:t>superior</w:t>
      </w:r>
      <w:r>
        <w:rPr>
          <w:color w:val="231F20"/>
          <w:spacing w:val="-17"/>
          <w:sz w:val="20"/>
        </w:rPr>
        <w:t> </w:t>
      </w:r>
      <w:r>
        <w:rPr>
          <w:color w:val="231F20"/>
          <w:spacing w:val="-2"/>
          <w:sz w:val="20"/>
        </w:rPr>
        <w:t>officer,</w:t>
      </w:r>
      <w:r>
        <w:rPr>
          <w:color w:val="231F20"/>
          <w:spacing w:val="-17"/>
          <w:sz w:val="20"/>
        </w:rPr>
        <w:t> </w:t>
      </w:r>
      <w:r>
        <w:rPr>
          <w:color w:val="231F20"/>
          <w:spacing w:val="-2"/>
          <w:sz w:val="20"/>
        </w:rPr>
        <w:t>in</w:t>
      </w:r>
      <w:r>
        <w:rPr>
          <w:color w:val="231F20"/>
          <w:spacing w:val="-17"/>
          <w:sz w:val="20"/>
        </w:rPr>
        <w:t> </w:t>
      </w:r>
      <w:r>
        <w:rPr>
          <w:color w:val="231F20"/>
          <w:spacing w:val="-2"/>
          <w:sz w:val="20"/>
        </w:rPr>
        <w:t>conformity</w:t>
      </w:r>
      <w:r>
        <w:rPr>
          <w:color w:val="231F20"/>
          <w:spacing w:val="-16"/>
          <w:sz w:val="20"/>
        </w:rPr>
        <w:t> </w:t>
      </w:r>
      <w:r>
        <w:rPr>
          <w:color w:val="231F20"/>
          <w:spacing w:val="-2"/>
          <w:sz w:val="20"/>
        </w:rPr>
        <w:t>with</w:t>
      </w:r>
      <w:r>
        <w:rPr>
          <w:color w:val="231F20"/>
          <w:spacing w:val="-17"/>
          <w:sz w:val="20"/>
        </w:rPr>
        <w:t> </w:t>
      </w:r>
      <w:r>
        <w:rPr>
          <w:color w:val="231F20"/>
          <w:spacing w:val="-2"/>
          <w:sz w:val="20"/>
        </w:rPr>
        <w:t>the </w:t>
      </w:r>
      <w:r>
        <w:rPr>
          <w:color w:val="231F20"/>
          <w:sz w:val="20"/>
        </w:rPr>
        <w:t>commands of the law.</w:t>
      </w:r>
      <w:r>
        <w:rPr>
          <w:color w:val="231F20"/>
          <w:spacing w:val="-6"/>
          <w:sz w:val="20"/>
        </w:rPr>
        <w:t> </w:t>
      </w:r>
      <w:r>
        <w:rPr>
          <w:color w:val="231F20"/>
          <w:sz w:val="20"/>
        </w:rPr>
        <w:t>A</w:t>
      </w:r>
      <w:r>
        <w:rPr>
          <w:color w:val="231F20"/>
          <w:spacing w:val="-13"/>
          <w:sz w:val="20"/>
        </w:rPr>
        <w:t> </w:t>
      </w:r>
      <w:r>
        <w:rPr>
          <w:color w:val="231F20"/>
          <w:sz w:val="20"/>
        </w:rPr>
        <w:t>has committed no offence.</w:t>
      </w:r>
    </w:p>
    <w:p>
      <w:pPr>
        <w:spacing w:after="0" w:line="249" w:lineRule="auto"/>
        <w:jc w:val="left"/>
        <w:rPr>
          <w:sz w:val="20"/>
        </w:rPr>
        <w:sectPr>
          <w:type w:val="continuous"/>
          <w:pgSz w:w="11900" w:h="16840"/>
          <w:pgMar w:header="1248" w:footer="0" w:top="1240" w:bottom="280" w:left="0" w:right="0"/>
          <w:cols w:num="2" w:equalWidth="0">
            <w:col w:w="2158" w:space="40"/>
            <w:col w:w="9702"/>
          </w:cols>
        </w:sectPr>
      </w:pPr>
    </w:p>
    <w:p>
      <w:pPr>
        <w:pStyle w:val="BodyText"/>
        <w:spacing w:before="6"/>
        <w:rPr>
          <w:sz w:val="9"/>
        </w:rPr>
      </w:pPr>
    </w:p>
    <w:p>
      <w:pPr>
        <w:spacing w:after="0"/>
        <w:rPr>
          <w:sz w:val="9"/>
        </w:rPr>
        <w:sectPr>
          <w:pgSz w:w="11900" w:h="16840"/>
          <w:pgMar w:header="1248" w:footer="0" w:top="1440" w:bottom="280" w:left="0" w:right="0"/>
        </w:sectPr>
      </w:pPr>
    </w:p>
    <w:p>
      <w:pPr>
        <w:pStyle w:val="ListParagraph"/>
        <w:numPr>
          <w:ilvl w:val="0"/>
          <w:numId w:val="12"/>
        </w:numPr>
        <w:tabs>
          <w:tab w:pos="3112" w:val="left" w:leader="none"/>
        </w:tabs>
        <w:spacing w:line="249" w:lineRule="auto" w:before="91" w:after="0"/>
        <w:ind w:left="2352" w:right="0" w:firstLine="479"/>
        <w:jc w:val="both"/>
        <w:rPr>
          <w:sz w:val="20"/>
        </w:rPr>
      </w:pPr>
      <w:r>
        <w:rPr>
          <w:color w:val="231F20"/>
          <w:sz w:val="20"/>
        </w:rPr>
        <w:t>A, an officer of a Court, being ordered by that Court to arrest</w:t>
      </w:r>
      <w:r>
        <w:rPr>
          <w:color w:val="231F20"/>
          <w:spacing w:val="-1"/>
          <w:sz w:val="20"/>
        </w:rPr>
        <w:t> </w:t>
      </w:r>
      <w:r>
        <w:rPr>
          <w:color w:val="231F20"/>
          <w:sz w:val="20"/>
        </w:rPr>
        <w:t>Y, and, after due enquiry, believing Z to be</w:t>
      </w:r>
      <w:r>
        <w:rPr>
          <w:color w:val="231F20"/>
          <w:spacing w:val="-9"/>
          <w:sz w:val="20"/>
        </w:rPr>
        <w:t> </w:t>
      </w:r>
      <w:r>
        <w:rPr>
          <w:color w:val="231F20"/>
          <w:sz w:val="20"/>
        </w:rPr>
        <w:t>Y, arrests Z.</w:t>
      </w:r>
      <w:r>
        <w:rPr>
          <w:color w:val="231F20"/>
          <w:spacing w:val="-10"/>
          <w:sz w:val="20"/>
        </w:rPr>
        <w:t> </w:t>
      </w:r>
      <w:r>
        <w:rPr>
          <w:color w:val="231F20"/>
          <w:sz w:val="20"/>
        </w:rPr>
        <w:t>A</w:t>
      </w:r>
      <w:r>
        <w:rPr>
          <w:color w:val="231F20"/>
          <w:spacing w:val="-10"/>
          <w:sz w:val="20"/>
        </w:rPr>
        <w:t> </w:t>
      </w:r>
      <w:r>
        <w:rPr>
          <w:color w:val="231F20"/>
          <w:sz w:val="20"/>
        </w:rPr>
        <w:t>has committed no offence.</w:t>
      </w:r>
    </w:p>
    <w:p>
      <w:pPr>
        <w:pStyle w:val="ListParagraph"/>
        <w:numPr>
          <w:ilvl w:val="0"/>
          <w:numId w:val="1"/>
        </w:numPr>
        <w:tabs>
          <w:tab w:pos="3149" w:val="left" w:leader="none"/>
        </w:tabs>
        <w:spacing w:line="249" w:lineRule="auto" w:before="164" w:after="0"/>
        <w:ind w:left="2352" w:right="0" w:firstLine="479"/>
        <w:jc w:val="both"/>
        <w:rPr>
          <w:b/>
          <w:color w:val="231F20"/>
          <w:sz w:val="20"/>
        </w:rPr>
      </w:pPr>
      <w:r>
        <w:rPr>
          <w:color w:val="231F20"/>
          <w:sz w:val="20"/>
        </w:rPr>
        <w:t>Nothing is an offence which is done by a Judge when acting judicially in the </w:t>
      </w:r>
      <w:r>
        <w:rPr>
          <w:color w:val="231F20"/>
          <w:spacing w:val="-2"/>
          <w:sz w:val="20"/>
        </w:rPr>
        <w:t>exercise</w:t>
      </w:r>
      <w:r>
        <w:rPr>
          <w:color w:val="231F20"/>
          <w:spacing w:val="-10"/>
          <w:sz w:val="20"/>
        </w:rPr>
        <w:t> </w:t>
      </w:r>
      <w:r>
        <w:rPr>
          <w:color w:val="231F20"/>
          <w:spacing w:val="-2"/>
          <w:sz w:val="20"/>
        </w:rPr>
        <w:t>of</w:t>
      </w:r>
      <w:r>
        <w:rPr>
          <w:color w:val="231F20"/>
          <w:spacing w:val="-10"/>
          <w:sz w:val="20"/>
        </w:rPr>
        <w:t> </w:t>
      </w:r>
      <w:r>
        <w:rPr>
          <w:color w:val="231F20"/>
          <w:spacing w:val="-2"/>
          <w:sz w:val="20"/>
        </w:rPr>
        <w:t>any</w:t>
      </w:r>
      <w:r>
        <w:rPr>
          <w:color w:val="231F20"/>
          <w:spacing w:val="-10"/>
          <w:sz w:val="20"/>
        </w:rPr>
        <w:t> </w:t>
      </w:r>
      <w:r>
        <w:rPr>
          <w:color w:val="231F20"/>
          <w:spacing w:val="-2"/>
          <w:sz w:val="20"/>
        </w:rPr>
        <w:t>power</w:t>
      </w:r>
      <w:r>
        <w:rPr>
          <w:color w:val="231F20"/>
          <w:spacing w:val="-10"/>
          <w:sz w:val="20"/>
        </w:rPr>
        <w:t> </w:t>
      </w:r>
      <w:r>
        <w:rPr>
          <w:color w:val="231F20"/>
          <w:spacing w:val="-2"/>
          <w:sz w:val="20"/>
        </w:rPr>
        <w:t>which</w:t>
      </w:r>
      <w:r>
        <w:rPr>
          <w:color w:val="231F20"/>
          <w:spacing w:val="-10"/>
          <w:sz w:val="20"/>
        </w:rPr>
        <w:t> </w:t>
      </w:r>
      <w:r>
        <w:rPr>
          <w:color w:val="231F20"/>
          <w:spacing w:val="-2"/>
          <w:sz w:val="20"/>
        </w:rPr>
        <w:t>is,</w:t>
      </w:r>
      <w:r>
        <w:rPr>
          <w:color w:val="231F20"/>
          <w:spacing w:val="-10"/>
          <w:sz w:val="20"/>
        </w:rPr>
        <w:t> </w:t>
      </w:r>
      <w:r>
        <w:rPr>
          <w:color w:val="231F20"/>
          <w:spacing w:val="-2"/>
          <w:sz w:val="20"/>
        </w:rPr>
        <w:t>or</w:t>
      </w:r>
      <w:r>
        <w:rPr>
          <w:color w:val="231F20"/>
          <w:spacing w:val="-10"/>
          <w:sz w:val="20"/>
        </w:rPr>
        <w:t> </w:t>
      </w:r>
      <w:r>
        <w:rPr>
          <w:color w:val="231F20"/>
          <w:spacing w:val="-2"/>
          <w:sz w:val="20"/>
        </w:rPr>
        <w:t>which</w:t>
      </w:r>
      <w:r>
        <w:rPr>
          <w:color w:val="231F20"/>
          <w:spacing w:val="-10"/>
          <w:sz w:val="20"/>
        </w:rPr>
        <w:t> </w:t>
      </w:r>
      <w:r>
        <w:rPr>
          <w:color w:val="231F20"/>
          <w:spacing w:val="-2"/>
          <w:sz w:val="20"/>
        </w:rPr>
        <w:t>in</w:t>
      </w:r>
      <w:r>
        <w:rPr>
          <w:color w:val="231F20"/>
          <w:spacing w:val="-10"/>
          <w:sz w:val="20"/>
        </w:rPr>
        <w:t> </w:t>
      </w:r>
      <w:r>
        <w:rPr>
          <w:color w:val="231F20"/>
          <w:spacing w:val="-2"/>
          <w:sz w:val="20"/>
        </w:rPr>
        <w:t>good</w:t>
      </w:r>
      <w:r>
        <w:rPr>
          <w:color w:val="231F20"/>
          <w:spacing w:val="-10"/>
          <w:sz w:val="20"/>
        </w:rPr>
        <w:t> </w:t>
      </w:r>
      <w:r>
        <w:rPr>
          <w:color w:val="231F20"/>
          <w:spacing w:val="-2"/>
          <w:sz w:val="20"/>
        </w:rPr>
        <w:t>faith</w:t>
      </w:r>
      <w:r>
        <w:rPr>
          <w:color w:val="231F20"/>
          <w:spacing w:val="-10"/>
          <w:sz w:val="20"/>
        </w:rPr>
        <w:t> </w:t>
      </w:r>
      <w:r>
        <w:rPr>
          <w:color w:val="231F20"/>
          <w:spacing w:val="-2"/>
          <w:sz w:val="20"/>
        </w:rPr>
        <w:t>he</w:t>
      </w:r>
      <w:r>
        <w:rPr>
          <w:color w:val="231F20"/>
          <w:spacing w:val="-10"/>
          <w:sz w:val="20"/>
        </w:rPr>
        <w:t> </w:t>
      </w:r>
      <w:r>
        <w:rPr>
          <w:color w:val="231F20"/>
          <w:spacing w:val="-2"/>
          <w:sz w:val="20"/>
        </w:rPr>
        <w:t>believes</w:t>
      </w:r>
      <w:r>
        <w:rPr>
          <w:color w:val="231F20"/>
          <w:spacing w:val="-10"/>
          <w:sz w:val="20"/>
        </w:rPr>
        <w:t> </w:t>
      </w:r>
      <w:r>
        <w:rPr>
          <w:color w:val="231F20"/>
          <w:spacing w:val="-2"/>
          <w:sz w:val="20"/>
        </w:rPr>
        <w:t>to</w:t>
      </w:r>
      <w:r>
        <w:rPr>
          <w:color w:val="231F20"/>
          <w:spacing w:val="-10"/>
          <w:sz w:val="20"/>
        </w:rPr>
        <w:t> </w:t>
      </w:r>
      <w:r>
        <w:rPr>
          <w:color w:val="231F20"/>
          <w:spacing w:val="-2"/>
          <w:sz w:val="20"/>
        </w:rPr>
        <w:t>be,</w:t>
      </w:r>
      <w:r>
        <w:rPr>
          <w:color w:val="231F20"/>
          <w:spacing w:val="-10"/>
          <w:sz w:val="20"/>
        </w:rPr>
        <w:t> </w:t>
      </w:r>
      <w:r>
        <w:rPr>
          <w:color w:val="231F20"/>
          <w:spacing w:val="-2"/>
          <w:sz w:val="20"/>
        </w:rPr>
        <w:t>given</w:t>
      </w:r>
      <w:r>
        <w:rPr>
          <w:color w:val="231F20"/>
          <w:spacing w:val="-10"/>
          <w:sz w:val="20"/>
        </w:rPr>
        <w:t> </w:t>
      </w:r>
      <w:r>
        <w:rPr>
          <w:color w:val="231F20"/>
          <w:spacing w:val="-2"/>
          <w:sz w:val="20"/>
        </w:rPr>
        <w:t>to</w:t>
      </w:r>
      <w:r>
        <w:rPr>
          <w:color w:val="231F20"/>
          <w:spacing w:val="-10"/>
          <w:sz w:val="20"/>
        </w:rPr>
        <w:t> </w:t>
      </w:r>
      <w:r>
        <w:rPr>
          <w:color w:val="231F20"/>
          <w:spacing w:val="-2"/>
          <w:sz w:val="20"/>
        </w:rPr>
        <w:t>him</w:t>
      </w:r>
      <w:r>
        <w:rPr>
          <w:color w:val="231F20"/>
          <w:spacing w:val="-10"/>
          <w:sz w:val="20"/>
        </w:rPr>
        <w:t> </w:t>
      </w:r>
      <w:r>
        <w:rPr>
          <w:color w:val="231F20"/>
          <w:spacing w:val="-2"/>
          <w:sz w:val="20"/>
        </w:rPr>
        <w:t>by</w:t>
      </w:r>
      <w:r>
        <w:rPr>
          <w:color w:val="231F20"/>
          <w:spacing w:val="-10"/>
          <w:sz w:val="20"/>
        </w:rPr>
        <w:t> </w:t>
      </w:r>
      <w:r>
        <w:rPr>
          <w:color w:val="231F20"/>
          <w:spacing w:val="-2"/>
          <w:sz w:val="20"/>
        </w:rPr>
        <w:t>law.</w:t>
      </w:r>
    </w:p>
    <w:p>
      <w:pPr>
        <w:pStyle w:val="ListParagraph"/>
        <w:numPr>
          <w:ilvl w:val="0"/>
          <w:numId w:val="1"/>
        </w:numPr>
        <w:tabs>
          <w:tab w:pos="3124" w:val="left" w:leader="none"/>
        </w:tabs>
        <w:spacing w:line="249" w:lineRule="auto" w:before="160" w:after="0"/>
        <w:ind w:left="2352" w:right="0" w:firstLine="479"/>
        <w:jc w:val="both"/>
        <w:rPr>
          <w:b/>
          <w:color w:val="231F20"/>
          <w:sz w:val="20"/>
        </w:rPr>
      </w:pPr>
      <w:r>
        <w:rPr>
          <w:color w:val="231F20"/>
          <w:sz w:val="20"/>
        </w:rPr>
        <w:t>Nothing</w:t>
      </w:r>
      <w:r>
        <w:rPr>
          <w:color w:val="231F20"/>
          <w:spacing w:val="-9"/>
          <w:sz w:val="20"/>
        </w:rPr>
        <w:t> </w:t>
      </w:r>
      <w:r>
        <w:rPr>
          <w:color w:val="231F20"/>
          <w:sz w:val="20"/>
        </w:rPr>
        <w:t>which</w:t>
      </w:r>
      <w:r>
        <w:rPr>
          <w:color w:val="231F20"/>
          <w:spacing w:val="-9"/>
          <w:sz w:val="20"/>
        </w:rPr>
        <w:t> </w:t>
      </w:r>
      <w:r>
        <w:rPr>
          <w:color w:val="231F20"/>
          <w:sz w:val="20"/>
        </w:rPr>
        <w:t>is</w:t>
      </w:r>
      <w:r>
        <w:rPr>
          <w:color w:val="231F20"/>
          <w:spacing w:val="-9"/>
          <w:sz w:val="20"/>
        </w:rPr>
        <w:t> </w:t>
      </w:r>
      <w:r>
        <w:rPr>
          <w:color w:val="231F20"/>
          <w:sz w:val="20"/>
        </w:rPr>
        <w:t>done</w:t>
      </w:r>
      <w:r>
        <w:rPr>
          <w:color w:val="231F20"/>
          <w:spacing w:val="-9"/>
          <w:sz w:val="20"/>
        </w:rPr>
        <w:t> </w:t>
      </w:r>
      <w:r>
        <w:rPr>
          <w:color w:val="231F20"/>
          <w:sz w:val="20"/>
        </w:rPr>
        <w:t>in</w:t>
      </w:r>
      <w:r>
        <w:rPr>
          <w:color w:val="231F20"/>
          <w:spacing w:val="-9"/>
          <w:sz w:val="20"/>
        </w:rPr>
        <w:t> </w:t>
      </w:r>
      <w:r>
        <w:rPr>
          <w:color w:val="231F20"/>
          <w:sz w:val="20"/>
        </w:rPr>
        <w:t>pursuance</w:t>
      </w:r>
      <w:r>
        <w:rPr>
          <w:color w:val="231F20"/>
          <w:spacing w:val="-9"/>
          <w:sz w:val="20"/>
        </w:rPr>
        <w:t> </w:t>
      </w:r>
      <w:r>
        <w:rPr>
          <w:color w:val="231F20"/>
          <w:sz w:val="20"/>
        </w:rPr>
        <w:t>of,</w:t>
      </w:r>
      <w:r>
        <w:rPr>
          <w:color w:val="231F20"/>
          <w:spacing w:val="-9"/>
          <w:sz w:val="20"/>
        </w:rPr>
        <w:t> </w:t>
      </w:r>
      <w:r>
        <w:rPr>
          <w:color w:val="231F20"/>
          <w:sz w:val="20"/>
        </w:rPr>
        <w:t>or</w:t>
      </w:r>
      <w:r>
        <w:rPr>
          <w:color w:val="231F20"/>
          <w:spacing w:val="-9"/>
          <w:sz w:val="20"/>
        </w:rPr>
        <w:t> </w:t>
      </w:r>
      <w:r>
        <w:rPr>
          <w:color w:val="231F20"/>
          <w:sz w:val="20"/>
        </w:rPr>
        <w:t>which</w:t>
      </w:r>
      <w:r>
        <w:rPr>
          <w:color w:val="231F20"/>
          <w:spacing w:val="-9"/>
          <w:sz w:val="20"/>
        </w:rPr>
        <w:t> </w:t>
      </w:r>
      <w:r>
        <w:rPr>
          <w:color w:val="231F20"/>
          <w:sz w:val="20"/>
        </w:rPr>
        <w:t>is</w:t>
      </w:r>
      <w:r>
        <w:rPr>
          <w:color w:val="231F20"/>
          <w:spacing w:val="-9"/>
          <w:sz w:val="20"/>
        </w:rPr>
        <w:t> </w:t>
      </w:r>
      <w:r>
        <w:rPr>
          <w:color w:val="231F20"/>
          <w:sz w:val="20"/>
        </w:rPr>
        <w:t>warranted</w:t>
      </w:r>
      <w:r>
        <w:rPr>
          <w:color w:val="231F20"/>
          <w:spacing w:val="-9"/>
          <w:sz w:val="20"/>
        </w:rPr>
        <w:t> </w:t>
      </w:r>
      <w:r>
        <w:rPr>
          <w:color w:val="231F20"/>
          <w:sz w:val="20"/>
        </w:rPr>
        <w:t>by</w:t>
      </w:r>
      <w:r>
        <w:rPr>
          <w:color w:val="231F20"/>
          <w:spacing w:val="-9"/>
          <w:sz w:val="20"/>
        </w:rPr>
        <w:t> </w:t>
      </w:r>
      <w:r>
        <w:rPr>
          <w:color w:val="231F20"/>
          <w:sz w:val="20"/>
        </w:rPr>
        <w:t>the</w:t>
      </w:r>
      <w:r>
        <w:rPr>
          <w:color w:val="231F20"/>
          <w:spacing w:val="-9"/>
          <w:sz w:val="20"/>
        </w:rPr>
        <w:t> </w:t>
      </w:r>
      <w:r>
        <w:rPr>
          <w:color w:val="231F20"/>
          <w:sz w:val="20"/>
        </w:rPr>
        <w:t>judgment</w:t>
      </w:r>
      <w:r>
        <w:rPr>
          <w:color w:val="231F20"/>
          <w:spacing w:val="-9"/>
          <w:sz w:val="20"/>
        </w:rPr>
        <w:t> </w:t>
      </w:r>
      <w:r>
        <w:rPr>
          <w:color w:val="231F20"/>
          <w:sz w:val="20"/>
        </w:rPr>
        <w:t>or order of, a Court; if done whilst such judgment or order remains in force, is an offence, notwithstanding the Court may have had no jurisdiction to pass such judgment or order, provided</w:t>
      </w:r>
      <w:r>
        <w:rPr>
          <w:color w:val="231F20"/>
          <w:spacing w:val="-13"/>
          <w:sz w:val="20"/>
        </w:rPr>
        <w:t> </w:t>
      </w:r>
      <w:r>
        <w:rPr>
          <w:color w:val="231F20"/>
          <w:sz w:val="20"/>
        </w:rPr>
        <w:t>the</w:t>
      </w:r>
      <w:r>
        <w:rPr>
          <w:color w:val="231F20"/>
          <w:spacing w:val="-12"/>
          <w:sz w:val="20"/>
        </w:rPr>
        <w:t> </w:t>
      </w:r>
      <w:r>
        <w:rPr>
          <w:color w:val="231F20"/>
          <w:sz w:val="20"/>
        </w:rPr>
        <w:t>person</w:t>
      </w:r>
      <w:r>
        <w:rPr>
          <w:color w:val="231F20"/>
          <w:spacing w:val="-13"/>
          <w:sz w:val="20"/>
        </w:rPr>
        <w:t> </w:t>
      </w:r>
      <w:r>
        <w:rPr>
          <w:color w:val="231F20"/>
          <w:sz w:val="20"/>
        </w:rPr>
        <w:t>doing</w:t>
      </w:r>
      <w:r>
        <w:rPr>
          <w:color w:val="231F20"/>
          <w:spacing w:val="-12"/>
          <w:sz w:val="20"/>
        </w:rPr>
        <w:t> </w:t>
      </w:r>
      <w:r>
        <w:rPr>
          <w:color w:val="231F20"/>
          <w:sz w:val="20"/>
        </w:rPr>
        <w:t>the</w:t>
      </w:r>
      <w:r>
        <w:rPr>
          <w:color w:val="231F20"/>
          <w:spacing w:val="-13"/>
          <w:sz w:val="20"/>
        </w:rPr>
        <w:t> </w:t>
      </w:r>
      <w:r>
        <w:rPr>
          <w:color w:val="231F20"/>
          <w:sz w:val="20"/>
        </w:rPr>
        <w:t>act</w:t>
      </w:r>
      <w:r>
        <w:rPr>
          <w:color w:val="231F20"/>
          <w:spacing w:val="-12"/>
          <w:sz w:val="20"/>
        </w:rPr>
        <w:t> </w:t>
      </w:r>
      <w:r>
        <w:rPr>
          <w:color w:val="231F20"/>
          <w:sz w:val="20"/>
        </w:rPr>
        <w:t>in</w:t>
      </w:r>
      <w:r>
        <w:rPr>
          <w:color w:val="231F20"/>
          <w:spacing w:val="-13"/>
          <w:sz w:val="20"/>
        </w:rPr>
        <w:t> </w:t>
      </w:r>
      <w:r>
        <w:rPr>
          <w:color w:val="231F20"/>
          <w:sz w:val="20"/>
        </w:rPr>
        <w:t>good</w:t>
      </w:r>
      <w:r>
        <w:rPr>
          <w:color w:val="231F20"/>
          <w:spacing w:val="-12"/>
          <w:sz w:val="20"/>
        </w:rPr>
        <w:t> </w:t>
      </w:r>
      <w:r>
        <w:rPr>
          <w:color w:val="231F20"/>
          <w:sz w:val="20"/>
        </w:rPr>
        <w:t>faith</w:t>
      </w:r>
      <w:r>
        <w:rPr>
          <w:color w:val="231F20"/>
          <w:spacing w:val="-13"/>
          <w:sz w:val="20"/>
        </w:rPr>
        <w:t> </w:t>
      </w:r>
      <w:r>
        <w:rPr>
          <w:color w:val="231F20"/>
          <w:sz w:val="20"/>
        </w:rPr>
        <w:t>believes</w:t>
      </w:r>
      <w:r>
        <w:rPr>
          <w:color w:val="231F20"/>
          <w:spacing w:val="-12"/>
          <w:sz w:val="20"/>
        </w:rPr>
        <w:t> </w:t>
      </w:r>
      <w:r>
        <w:rPr>
          <w:color w:val="231F20"/>
          <w:sz w:val="20"/>
        </w:rPr>
        <w:t>that</w:t>
      </w:r>
      <w:r>
        <w:rPr>
          <w:color w:val="231F20"/>
          <w:spacing w:val="-13"/>
          <w:sz w:val="20"/>
        </w:rPr>
        <w:t> </w:t>
      </w:r>
      <w:r>
        <w:rPr>
          <w:color w:val="231F20"/>
          <w:sz w:val="20"/>
        </w:rPr>
        <w:t>the</w:t>
      </w:r>
      <w:r>
        <w:rPr>
          <w:color w:val="231F20"/>
          <w:spacing w:val="-12"/>
          <w:sz w:val="20"/>
        </w:rPr>
        <w:t> </w:t>
      </w:r>
      <w:r>
        <w:rPr>
          <w:color w:val="231F20"/>
          <w:sz w:val="20"/>
        </w:rPr>
        <w:t>Court</w:t>
      </w:r>
      <w:r>
        <w:rPr>
          <w:color w:val="231F20"/>
          <w:spacing w:val="-13"/>
          <w:sz w:val="20"/>
        </w:rPr>
        <w:t> </w:t>
      </w:r>
      <w:r>
        <w:rPr>
          <w:color w:val="231F20"/>
          <w:sz w:val="20"/>
        </w:rPr>
        <w:t>had</w:t>
      </w:r>
      <w:r>
        <w:rPr>
          <w:color w:val="231F20"/>
          <w:spacing w:val="-12"/>
          <w:sz w:val="20"/>
        </w:rPr>
        <w:t> </w:t>
      </w:r>
      <w:r>
        <w:rPr>
          <w:color w:val="231F20"/>
          <w:sz w:val="20"/>
        </w:rPr>
        <w:t>such</w:t>
      </w:r>
      <w:r>
        <w:rPr>
          <w:color w:val="231F20"/>
          <w:spacing w:val="-13"/>
          <w:sz w:val="20"/>
        </w:rPr>
        <w:t> </w:t>
      </w:r>
      <w:r>
        <w:rPr>
          <w:color w:val="231F20"/>
          <w:sz w:val="20"/>
        </w:rPr>
        <w:t>jurisdiction.</w:t>
      </w:r>
    </w:p>
    <w:p>
      <w:pPr>
        <w:pStyle w:val="ListParagraph"/>
        <w:numPr>
          <w:ilvl w:val="0"/>
          <w:numId w:val="1"/>
        </w:numPr>
        <w:tabs>
          <w:tab w:pos="3121" w:val="left" w:leader="none"/>
        </w:tabs>
        <w:spacing w:line="249" w:lineRule="auto" w:before="162" w:after="0"/>
        <w:ind w:left="2352" w:right="0" w:firstLine="479"/>
        <w:jc w:val="both"/>
        <w:rPr>
          <w:b/>
          <w:color w:val="231F20"/>
          <w:sz w:val="20"/>
        </w:rPr>
      </w:pPr>
      <w:r>
        <w:rPr>
          <w:color w:val="231F20"/>
          <w:sz w:val="20"/>
        </w:rPr>
        <w:t>Nothing</w:t>
      </w:r>
      <w:r>
        <w:rPr>
          <w:color w:val="231F20"/>
          <w:spacing w:val="-13"/>
          <w:sz w:val="20"/>
        </w:rPr>
        <w:t> </w:t>
      </w:r>
      <w:r>
        <w:rPr>
          <w:color w:val="231F20"/>
          <w:sz w:val="20"/>
        </w:rPr>
        <w:t>is</w:t>
      </w:r>
      <w:r>
        <w:rPr>
          <w:color w:val="231F20"/>
          <w:spacing w:val="-12"/>
          <w:sz w:val="20"/>
        </w:rPr>
        <w:t> </w:t>
      </w:r>
      <w:r>
        <w:rPr>
          <w:color w:val="231F20"/>
          <w:sz w:val="20"/>
        </w:rPr>
        <w:t>an</w:t>
      </w:r>
      <w:r>
        <w:rPr>
          <w:color w:val="231F20"/>
          <w:spacing w:val="-13"/>
          <w:sz w:val="20"/>
        </w:rPr>
        <w:t> </w:t>
      </w:r>
      <w:r>
        <w:rPr>
          <w:color w:val="231F20"/>
          <w:sz w:val="20"/>
        </w:rPr>
        <w:t>offence</w:t>
      </w:r>
      <w:r>
        <w:rPr>
          <w:color w:val="231F20"/>
          <w:spacing w:val="-12"/>
          <w:sz w:val="20"/>
        </w:rPr>
        <w:t> </w:t>
      </w:r>
      <w:r>
        <w:rPr>
          <w:color w:val="231F20"/>
          <w:sz w:val="20"/>
        </w:rPr>
        <w:t>which</w:t>
      </w:r>
      <w:r>
        <w:rPr>
          <w:color w:val="231F20"/>
          <w:spacing w:val="-13"/>
          <w:sz w:val="20"/>
        </w:rPr>
        <w:t> </w:t>
      </w:r>
      <w:r>
        <w:rPr>
          <w:color w:val="231F20"/>
          <w:sz w:val="20"/>
        </w:rPr>
        <w:t>is</w:t>
      </w:r>
      <w:r>
        <w:rPr>
          <w:color w:val="231F20"/>
          <w:spacing w:val="-12"/>
          <w:sz w:val="20"/>
        </w:rPr>
        <w:t> </w:t>
      </w:r>
      <w:r>
        <w:rPr>
          <w:color w:val="231F20"/>
          <w:sz w:val="20"/>
        </w:rPr>
        <w:t>done</w:t>
      </w:r>
      <w:r>
        <w:rPr>
          <w:color w:val="231F20"/>
          <w:spacing w:val="-13"/>
          <w:sz w:val="20"/>
        </w:rPr>
        <w:t> </w:t>
      </w:r>
      <w:r>
        <w:rPr>
          <w:color w:val="231F20"/>
          <w:sz w:val="20"/>
        </w:rPr>
        <w:t>by</w:t>
      </w:r>
      <w:r>
        <w:rPr>
          <w:color w:val="231F20"/>
          <w:spacing w:val="-12"/>
          <w:sz w:val="20"/>
        </w:rPr>
        <w:t> </w:t>
      </w:r>
      <w:r>
        <w:rPr>
          <w:color w:val="231F20"/>
          <w:sz w:val="20"/>
        </w:rPr>
        <w:t>any</w:t>
      </w:r>
      <w:r>
        <w:rPr>
          <w:color w:val="231F20"/>
          <w:spacing w:val="-13"/>
          <w:sz w:val="20"/>
        </w:rPr>
        <w:t> </w:t>
      </w:r>
      <w:r>
        <w:rPr>
          <w:color w:val="231F20"/>
          <w:sz w:val="20"/>
        </w:rPr>
        <w:t>person</w:t>
      </w:r>
      <w:r>
        <w:rPr>
          <w:color w:val="231F20"/>
          <w:spacing w:val="-12"/>
          <w:sz w:val="20"/>
        </w:rPr>
        <w:t> </w:t>
      </w:r>
      <w:r>
        <w:rPr>
          <w:color w:val="231F20"/>
          <w:sz w:val="20"/>
        </w:rPr>
        <w:t>who</w:t>
      </w:r>
      <w:r>
        <w:rPr>
          <w:color w:val="231F20"/>
          <w:spacing w:val="-13"/>
          <w:sz w:val="20"/>
        </w:rPr>
        <w:t> </w:t>
      </w:r>
      <w:r>
        <w:rPr>
          <w:color w:val="231F20"/>
          <w:sz w:val="20"/>
        </w:rPr>
        <w:t>is</w:t>
      </w:r>
      <w:r>
        <w:rPr>
          <w:color w:val="231F20"/>
          <w:spacing w:val="-12"/>
          <w:sz w:val="20"/>
        </w:rPr>
        <w:t> </w:t>
      </w:r>
      <w:r>
        <w:rPr>
          <w:color w:val="231F20"/>
          <w:sz w:val="20"/>
        </w:rPr>
        <w:t>justified</w:t>
      </w:r>
      <w:r>
        <w:rPr>
          <w:color w:val="231F20"/>
          <w:spacing w:val="-13"/>
          <w:sz w:val="20"/>
        </w:rPr>
        <w:t> </w:t>
      </w:r>
      <w:r>
        <w:rPr>
          <w:color w:val="231F20"/>
          <w:sz w:val="20"/>
        </w:rPr>
        <w:t>by</w:t>
      </w:r>
      <w:r>
        <w:rPr>
          <w:color w:val="231F20"/>
          <w:spacing w:val="-12"/>
          <w:sz w:val="20"/>
        </w:rPr>
        <w:t> </w:t>
      </w:r>
      <w:r>
        <w:rPr>
          <w:color w:val="231F20"/>
          <w:sz w:val="20"/>
        </w:rPr>
        <w:t>law,</w:t>
      </w:r>
      <w:r>
        <w:rPr>
          <w:color w:val="231F20"/>
          <w:spacing w:val="-13"/>
          <w:sz w:val="20"/>
        </w:rPr>
        <w:t> </w:t>
      </w:r>
      <w:r>
        <w:rPr>
          <w:color w:val="231F20"/>
          <w:sz w:val="20"/>
        </w:rPr>
        <w:t>or</w:t>
      </w:r>
      <w:r>
        <w:rPr>
          <w:color w:val="231F20"/>
          <w:spacing w:val="-12"/>
          <w:sz w:val="20"/>
        </w:rPr>
        <w:t> </w:t>
      </w:r>
      <w:r>
        <w:rPr>
          <w:color w:val="231F20"/>
          <w:sz w:val="20"/>
        </w:rPr>
        <w:t>who by</w:t>
      </w:r>
      <w:r>
        <w:rPr>
          <w:color w:val="231F20"/>
          <w:spacing w:val="-5"/>
          <w:sz w:val="20"/>
        </w:rPr>
        <w:t> </w:t>
      </w:r>
      <w:r>
        <w:rPr>
          <w:color w:val="231F20"/>
          <w:sz w:val="20"/>
        </w:rPr>
        <w:t>reason</w:t>
      </w:r>
      <w:r>
        <w:rPr>
          <w:color w:val="231F20"/>
          <w:spacing w:val="-5"/>
          <w:sz w:val="20"/>
        </w:rPr>
        <w:t> </w:t>
      </w:r>
      <w:r>
        <w:rPr>
          <w:color w:val="231F20"/>
          <w:sz w:val="20"/>
        </w:rPr>
        <w:t>of</w:t>
      </w:r>
      <w:r>
        <w:rPr>
          <w:color w:val="231F20"/>
          <w:spacing w:val="-5"/>
          <w:sz w:val="20"/>
        </w:rPr>
        <w:t> </w:t>
      </w:r>
      <w:r>
        <w:rPr>
          <w:color w:val="231F20"/>
          <w:sz w:val="20"/>
        </w:rPr>
        <w:t>a</w:t>
      </w:r>
      <w:r>
        <w:rPr>
          <w:color w:val="231F20"/>
          <w:spacing w:val="-6"/>
          <w:sz w:val="20"/>
        </w:rPr>
        <w:t> </w:t>
      </w:r>
      <w:r>
        <w:rPr>
          <w:color w:val="231F20"/>
          <w:sz w:val="20"/>
        </w:rPr>
        <w:t>mistake</w:t>
      </w:r>
      <w:r>
        <w:rPr>
          <w:color w:val="231F20"/>
          <w:spacing w:val="-5"/>
          <w:sz w:val="20"/>
        </w:rPr>
        <w:t> </w:t>
      </w:r>
      <w:r>
        <w:rPr>
          <w:color w:val="231F20"/>
          <w:sz w:val="20"/>
        </w:rPr>
        <w:t>of</w:t>
      </w:r>
      <w:r>
        <w:rPr>
          <w:color w:val="231F20"/>
          <w:spacing w:val="-5"/>
          <w:sz w:val="20"/>
        </w:rPr>
        <w:t> </w:t>
      </w:r>
      <w:r>
        <w:rPr>
          <w:color w:val="231F20"/>
          <w:sz w:val="20"/>
        </w:rPr>
        <w:t>fact</w:t>
      </w:r>
      <w:r>
        <w:rPr>
          <w:color w:val="231F20"/>
          <w:spacing w:val="-5"/>
          <w:sz w:val="20"/>
        </w:rPr>
        <w:t> </w:t>
      </w:r>
      <w:r>
        <w:rPr>
          <w:color w:val="231F20"/>
          <w:sz w:val="20"/>
        </w:rPr>
        <w:t>and</w:t>
      </w:r>
      <w:r>
        <w:rPr>
          <w:color w:val="231F20"/>
          <w:spacing w:val="-5"/>
          <w:sz w:val="20"/>
        </w:rPr>
        <w:t> </w:t>
      </w:r>
      <w:r>
        <w:rPr>
          <w:color w:val="231F20"/>
          <w:sz w:val="20"/>
        </w:rPr>
        <w:t>not</w:t>
      </w:r>
      <w:r>
        <w:rPr>
          <w:color w:val="231F20"/>
          <w:spacing w:val="-6"/>
          <w:sz w:val="20"/>
        </w:rPr>
        <w:t> </w:t>
      </w:r>
      <w:r>
        <w:rPr>
          <w:color w:val="231F20"/>
          <w:sz w:val="20"/>
        </w:rPr>
        <w:t>by</w:t>
      </w:r>
      <w:r>
        <w:rPr>
          <w:color w:val="231F20"/>
          <w:spacing w:val="-5"/>
          <w:sz w:val="20"/>
        </w:rPr>
        <w:t> </w:t>
      </w:r>
      <w:r>
        <w:rPr>
          <w:color w:val="231F20"/>
          <w:sz w:val="20"/>
        </w:rPr>
        <w:t>reason</w:t>
      </w:r>
      <w:r>
        <w:rPr>
          <w:color w:val="231F20"/>
          <w:spacing w:val="-5"/>
          <w:sz w:val="20"/>
        </w:rPr>
        <w:t> </w:t>
      </w:r>
      <w:r>
        <w:rPr>
          <w:color w:val="231F20"/>
          <w:sz w:val="20"/>
        </w:rPr>
        <w:t>of</w:t>
      </w:r>
      <w:r>
        <w:rPr>
          <w:color w:val="231F20"/>
          <w:spacing w:val="-5"/>
          <w:sz w:val="20"/>
        </w:rPr>
        <w:t> </w:t>
      </w:r>
      <w:r>
        <w:rPr>
          <w:color w:val="231F20"/>
          <w:sz w:val="20"/>
        </w:rPr>
        <w:t>a</w:t>
      </w:r>
      <w:r>
        <w:rPr>
          <w:color w:val="231F20"/>
          <w:spacing w:val="-6"/>
          <w:sz w:val="20"/>
        </w:rPr>
        <w:t> </w:t>
      </w:r>
      <w:r>
        <w:rPr>
          <w:color w:val="231F20"/>
          <w:sz w:val="20"/>
        </w:rPr>
        <w:t>mistake</w:t>
      </w:r>
      <w:r>
        <w:rPr>
          <w:color w:val="231F20"/>
          <w:spacing w:val="-5"/>
          <w:sz w:val="20"/>
        </w:rPr>
        <w:t> </w:t>
      </w:r>
      <w:r>
        <w:rPr>
          <w:color w:val="231F20"/>
          <w:sz w:val="20"/>
        </w:rPr>
        <w:t>of</w:t>
      </w:r>
      <w:r>
        <w:rPr>
          <w:color w:val="231F20"/>
          <w:spacing w:val="-5"/>
          <w:sz w:val="20"/>
        </w:rPr>
        <w:t> </w:t>
      </w:r>
      <w:r>
        <w:rPr>
          <w:color w:val="231F20"/>
          <w:sz w:val="20"/>
        </w:rPr>
        <w:t>law</w:t>
      </w:r>
      <w:r>
        <w:rPr>
          <w:color w:val="231F20"/>
          <w:spacing w:val="-5"/>
          <w:sz w:val="20"/>
        </w:rPr>
        <w:t> </w:t>
      </w:r>
      <w:r>
        <w:rPr>
          <w:color w:val="231F20"/>
          <w:sz w:val="20"/>
        </w:rPr>
        <w:t>in</w:t>
      </w:r>
      <w:r>
        <w:rPr>
          <w:color w:val="231F20"/>
          <w:spacing w:val="-5"/>
          <w:sz w:val="20"/>
        </w:rPr>
        <w:t> </w:t>
      </w:r>
      <w:r>
        <w:rPr>
          <w:color w:val="231F20"/>
          <w:sz w:val="20"/>
        </w:rPr>
        <w:t>good</w:t>
      </w:r>
      <w:r>
        <w:rPr>
          <w:color w:val="231F20"/>
          <w:spacing w:val="-5"/>
          <w:sz w:val="20"/>
        </w:rPr>
        <w:t> </w:t>
      </w:r>
      <w:r>
        <w:rPr>
          <w:color w:val="231F20"/>
          <w:sz w:val="20"/>
        </w:rPr>
        <w:t>faith,</w:t>
      </w:r>
      <w:r>
        <w:rPr>
          <w:color w:val="231F20"/>
          <w:spacing w:val="-6"/>
          <w:sz w:val="20"/>
        </w:rPr>
        <w:t> </w:t>
      </w:r>
      <w:r>
        <w:rPr>
          <w:color w:val="231F20"/>
          <w:sz w:val="20"/>
        </w:rPr>
        <w:t>believes himself to be justified by law, in doing it.</w:t>
      </w:r>
    </w:p>
    <w:p>
      <w:pPr>
        <w:spacing w:before="165"/>
        <w:ind w:left="5466" w:right="0" w:firstLine="0"/>
        <w:jc w:val="left"/>
        <w:rPr>
          <w:sz w:val="20"/>
        </w:rPr>
      </w:pPr>
      <w:r>
        <w:rPr>
          <w:i/>
          <w:color w:val="231F20"/>
          <w:spacing w:val="-2"/>
          <w:sz w:val="20"/>
        </w:rPr>
        <w:t>Illustration</w:t>
      </w:r>
      <w:r>
        <w:rPr>
          <w:color w:val="231F20"/>
          <w:spacing w:val="-2"/>
          <w:sz w:val="20"/>
        </w:rPr>
        <w:t>.</w:t>
      </w:r>
    </w:p>
    <w:p>
      <w:pPr>
        <w:pStyle w:val="BodyText"/>
        <w:spacing w:line="249" w:lineRule="auto" w:before="168"/>
        <w:ind w:left="2352" w:right="1" w:firstLine="479"/>
        <w:jc w:val="both"/>
      </w:pPr>
      <w:r>
        <w:rPr>
          <w:color w:val="231F20"/>
          <w:spacing w:val="-2"/>
        </w:rPr>
        <w:t>A</w:t>
      </w:r>
      <w:r>
        <w:rPr>
          <w:color w:val="231F20"/>
          <w:spacing w:val="-11"/>
        </w:rPr>
        <w:t> </w:t>
      </w:r>
      <w:r>
        <w:rPr>
          <w:color w:val="231F20"/>
          <w:spacing w:val="-2"/>
        </w:rPr>
        <w:t>sees</w:t>
      </w:r>
      <w:r>
        <w:rPr>
          <w:color w:val="231F20"/>
          <w:spacing w:val="-10"/>
        </w:rPr>
        <w:t> </w:t>
      </w:r>
      <w:r>
        <w:rPr>
          <w:color w:val="231F20"/>
          <w:spacing w:val="-2"/>
        </w:rPr>
        <w:t>Z</w:t>
      </w:r>
      <w:r>
        <w:rPr>
          <w:color w:val="231F20"/>
          <w:spacing w:val="-11"/>
        </w:rPr>
        <w:t> </w:t>
      </w:r>
      <w:r>
        <w:rPr>
          <w:color w:val="231F20"/>
          <w:spacing w:val="-2"/>
        </w:rPr>
        <w:t>commit</w:t>
      </w:r>
      <w:r>
        <w:rPr>
          <w:color w:val="231F20"/>
          <w:spacing w:val="-10"/>
        </w:rPr>
        <w:t> </w:t>
      </w:r>
      <w:r>
        <w:rPr>
          <w:color w:val="231F20"/>
          <w:spacing w:val="-2"/>
        </w:rPr>
        <w:t>what</w:t>
      </w:r>
      <w:r>
        <w:rPr>
          <w:color w:val="231F20"/>
          <w:spacing w:val="-11"/>
        </w:rPr>
        <w:t> </w:t>
      </w:r>
      <w:r>
        <w:rPr>
          <w:color w:val="231F20"/>
          <w:spacing w:val="-2"/>
        </w:rPr>
        <w:t>appears</w:t>
      </w:r>
      <w:r>
        <w:rPr>
          <w:color w:val="231F20"/>
          <w:spacing w:val="-10"/>
        </w:rPr>
        <w:t> </w:t>
      </w:r>
      <w:r>
        <w:rPr>
          <w:color w:val="231F20"/>
          <w:spacing w:val="-2"/>
        </w:rPr>
        <w:t>to</w:t>
      </w:r>
      <w:r>
        <w:rPr>
          <w:color w:val="231F20"/>
          <w:spacing w:val="-11"/>
        </w:rPr>
        <w:t> </w:t>
      </w:r>
      <w:r>
        <w:rPr>
          <w:color w:val="231F20"/>
          <w:spacing w:val="-2"/>
        </w:rPr>
        <w:t>A</w:t>
      </w:r>
      <w:r>
        <w:rPr>
          <w:color w:val="231F20"/>
          <w:spacing w:val="-10"/>
        </w:rPr>
        <w:t> </w:t>
      </w:r>
      <w:r>
        <w:rPr>
          <w:color w:val="231F20"/>
          <w:spacing w:val="-2"/>
        </w:rPr>
        <w:t>to</w:t>
      </w:r>
      <w:r>
        <w:rPr>
          <w:color w:val="231F20"/>
          <w:spacing w:val="-11"/>
        </w:rPr>
        <w:t> </w:t>
      </w:r>
      <w:r>
        <w:rPr>
          <w:color w:val="231F20"/>
          <w:spacing w:val="-2"/>
        </w:rPr>
        <w:t>be</w:t>
      </w:r>
      <w:r>
        <w:rPr>
          <w:color w:val="231F20"/>
          <w:spacing w:val="-10"/>
        </w:rPr>
        <w:t> </w:t>
      </w:r>
      <w:r>
        <w:rPr>
          <w:color w:val="231F20"/>
          <w:spacing w:val="-2"/>
        </w:rPr>
        <w:t>a</w:t>
      </w:r>
      <w:r>
        <w:rPr>
          <w:color w:val="231F20"/>
          <w:spacing w:val="-11"/>
        </w:rPr>
        <w:t> </w:t>
      </w:r>
      <w:r>
        <w:rPr>
          <w:color w:val="231F20"/>
          <w:spacing w:val="-2"/>
        </w:rPr>
        <w:t>murder.</w:t>
      </w:r>
      <w:r>
        <w:rPr>
          <w:color w:val="231F20"/>
          <w:spacing w:val="-10"/>
        </w:rPr>
        <w:t> </w:t>
      </w:r>
      <w:r>
        <w:rPr>
          <w:color w:val="231F20"/>
          <w:spacing w:val="-2"/>
        </w:rPr>
        <w:t>A,</w:t>
      </w:r>
      <w:r>
        <w:rPr>
          <w:color w:val="231F20"/>
          <w:spacing w:val="-7"/>
        </w:rPr>
        <w:t> </w:t>
      </w:r>
      <w:r>
        <w:rPr>
          <w:color w:val="231F20"/>
          <w:spacing w:val="-2"/>
        </w:rPr>
        <w:t>in</w:t>
      </w:r>
      <w:r>
        <w:rPr>
          <w:color w:val="231F20"/>
          <w:spacing w:val="-7"/>
        </w:rPr>
        <w:t> </w:t>
      </w:r>
      <w:r>
        <w:rPr>
          <w:color w:val="231F20"/>
          <w:spacing w:val="-2"/>
        </w:rPr>
        <w:t>the</w:t>
      </w:r>
      <w:r>
        <w:rPr>
          <w:color w:val="231F20"/>
          <w:spacing w:val="-7"/>
        </w:rPr>
        <w:t> </w:t>
      </w:r>
      <w:r>
        <w:rPr>
          <w:color w:val="231F20"/>
          <w:spacing w:val="-2"/>
        </w:rPr>
        <w:t>exercise,</w:t>
      </w:r>
      <w:r>
        <w:rPr>
          <w:color w:val="231F20"/>
          <w:spacing w:val="-7"/>
        </w:rPr>
        <w:t> </w:t>
      </w:r>
      <w:r>
        <w:rPr>
          <w:color w:val="231F20"/>
          <w:spacing w:val="-2"/>
        </w:rPr>
        <w:t>to</w:t>
      </w:r>
      <w:r>
        <w:rPr>
          <w:color w:val="231F20"/>
          <w:spacing w:val="-7"/>
        </w:rPr>
        <w:t> </w:t>
      </w:r>
      <w:r>
        <w:rPr>
          <w:color w:val="231F20"/>
          <w:spacing w:val="-2"/>
        </w:rPr>
        <w:t>the</w:t>
      </w:r>
      <w:r>
        <w:rPr>
          <w:color w:val="231F20"/>
          <w:spacing w:val="-7"/>
        </w:rPr>
        <w:t> </w:t>
      </w:r>
      <w:r>
        <w:rPr>
          <w:color w:val="231F20"/>
          <w:spacing w:val="-2"/>
        </w:rPr>
        <w:t>best</w:t>
      </w:r>
      <w:r>
        <w:rPr>
          <w:color w:val="231F20"/>
          <w:spacing w:val="-7"/>
        </w:rPr>
        <w:t> </w:t>
      </w:r>
      <w:r>
        <w:rPr>
          <w:color w:val="231F20"/>
          <w:spacing w:val="-2"/>
        </w:rPr>
        <w:t>of</w:t>
      </w:r>
      <w:r>
        <w:rPr>
          <w:color w:val="231F20"/>
          <w:spacing w:val="-7"/>
        </w:rPr>
        <w:t> </w:t>
      </w:r>
      <w:r>
        <w:rPr>
          <w:color w:val="231F20"/>
          <w:spacing w:val="-2"/>
        </w:rPr>
        <w:t>his </w:t>
      </w:r>
      <w:r>
        <w:rPr>
          <w:color w:val="231F20"/>
          <w:spacing w:val="-6"/>
        </w:rPr>
        <w:t>judgment exerted in good faith, of the power which the law gives to all persons of apprehending </w:t>
      </w:r>
      <w:r>
        <w:rPr>
          <w:color w:val="231F20"/>
        </w:rPr>
        <w:t>murderers in the fact, seizes Z, in order to bring Z before the proper authorities. A has committed no offence, though it may turn out that Z was acting in self-defence.</w:t>
      </w:r>
    </w:p>
    <w:p>
      <w:pPr>
        <w:pStyle w:val="ListParagraph"/>
        <w:numPr>
          <w:ilvl w:val="0"/>
          <w:numId w:val="1"/>
        </w:numPr>
        <w:tabs>
          <w:tab w:pos="3133" w:val="left" w:leader="none"/>
        </w:tabs>
        <w:spacing w:line="249" w:lineRule="auto" w:before="161" w:after="0"/>
        <w:ind w:left="2352" w:right="0" w:firstLine="479"/>
        <w:jc w:val="both"/>
        <w:rPr>
          <w:b/>
          <w:color w:val="231F20"/>
          <w:sz w:val="20"/>
        </w:rPr>
      </w:pPr>
      <w:r>
        <w:rPr>
          <w:color w:val="231F20"/>
          <w:sz w:val="20"/>
        </w:rPr>
        <w:t>Nothing is an offence which is done by accident or misfortune, and without any criminal intention or knowledge in the doing of a lawful act in a lawful manner by lawful means and with proper care and caution.</w:t>
      </w:r>
    </w:p>
    <w:p>
      <w:pPr>
        <w:spacing w:before="166"/>
        <w:ind w:left="5466" w:right="0" w:firstLine="0"/>
        <w:jc w:val="left"/>
        <w:rPr>
          <w:i/>
          <w:sz w:val="20"/>
        </w:rPr>
      </w:pPr>
      <w:r>
        <w:rPr>
          <w:i/>
          <w:color w:val="231F20"/>
          <w:spacing w:val="-2"/>
          <w:sz w:val="20"/>
        </w:rPr>
        <w:t>Illustration.</w:t>
      </w:r>
    </w:p>
    <w:p>
      <w:pPr>
        <w:pStyle w:val="BodyText"/>
        <w:spacing w:line="249" w:lineRule="auto" w:before="168"/>
        <w:ind w:left="2352" w:right="1" w:firstLine="479"/>
        <w:jc w:val="both"/>
      </w:pPr>
      <w:r>
        <w:rPr>
          <w:color w:val="231F20"/>
          <w:spacing w:val="-2"/>
        </w:rPr>
        <w:t>A</w:t>
      </w:r>
      <w:r>
        <w:rPr>
          <w:color w:val="231F20"/>
          <w:spacing w:val="-11"/>
        </w:rPr>
        <w:t> </w:t>
      </w:r>
      <w:r>
        <w:rPr>
          <w:color w:val="231F20"/>
          <w:spacing w:val="-2"/>
        </w:rPr>
        <w:t>is</w:t>
      </w:r>
      <w:r>
        <w:rPr>
          <w:color w:val="231F20"/>
          <w:spacing w:val="-10"/>
        </w:rPr>
        <w:t> </w:t>
      </w:r>
      <w:r>
        <w:rPr>
          <w:color w:val="231F20"/>
          <w:spacing w:val="-2"/>
        </w:rPr>
        <w:t>at</w:t>
      </w:r>
      <w:r>
        <w:rPr>
          <w:color w:val="231F20"/>
          <w:spacing w:val="-11"/>
        </w:rPr>
        <w:t> </w:t>
      </w:r>
      <w:r>
        <w:rPr>
          <w:color w:val="231F20"/>
          <w:spacing w:val="-2"/>
        </w:rPr>
        <w:t>work</w:t>
      </w:r>
      <w:r>
        <w:rPr>
          <w:color w:val="231F20"/>
          <w:spacing w:val="-9"/>
        </w:rPr>
        <w:t> </w:t>
      </w:r>
      <w:r>
        <w:rPr>
          <w:color w:val="231F20"/>
          <w:spacing w:val="-2"/>
        </w:rPr>
        <w:t>with</w:t>
      </w:r>
      <w:r>
        <w:rPr>
          <w:color w:val="231F20"/>
          <w:spacing w:val="-8"/>
        </w:rPr>
        <w:t> </w:t>
      </w:r>
      <w:r>
        <w:rPr>
          <w:color w:val="231F20"/>
          <w:spacing w:val="-2"/>
        </w:rPr>
        <w:t>a</w:t>
      </w:r>
      <w:r>
        <w:rPr>
          <w:color w:val="231F20"/>
          <w:spacing w:val="-8"/>
        </w:rPr>
        <w:t> </w:t>
      </w:r>
      <w:r>
        <w:rPr>
          <w:color w:val="231F20"/>
          <w:spacing w:val="-2"/>
        </w:rPr>
        <w:t>hatchet;</w:t>
      </w:r>
      <w:r>
        <w:rPr>
          <w:color w:val="231F20"/>
          <w:spacing w:val="-8"/>
        </w:rPr>
        <w:t> </w:t>
      </w:r>
      <w:r>
        <w:rPr>
          <w:color w:val="231F20"/>
          <w:spacing w:val="-2"/>
        </w:rPr>
        <w:t>the</w:t>
      </w:r>
      <w:r>
        <w:rPr>
          <w:color w:val="231F20"/>
          <w:spacing w:val="-8"/>
        </w:rPr>
        <w:t> </w:t>
      </w:r>
      <w:r>
        <w:rPr>
          <w:color w:val="231F20"/>
          <w:spacing w:val="-2"/>
        </w:rPr>
        <w:t>head</w:t>
      </w:r>
      <w:r>
        <w:rPr>
          <w:color w:val="231F20"/>
          <w:spacing w:val="-8"/>
        </w:rPr>
        <w:t> </w:t>
      </w:r>
      <w:r>
        <w:rPr>
          <w:color w:val="231F20"/>
          <w:spacing w:val="-2"/>
        </w:rPr>
        <w:t>flies</w:t>
      </w:r>
      <w:r>
        <w:rPr>
          <w:color w:val="231F20"/>
          <w:spacing w:val="-8"/>
        </w:rPr>
        <w:t> </w:t>
      </w:r>
      <w:r>
        <w:rPr>
          <w:color w:val="231F20"/>
          <w:spacing w:val="-2"/>
        </w:rPr>
        <w:t>off</w:t>
      </w:r>
      <w:r>
        <w:rPr>
          <w:color w:val="231F20"/>
          <w:spacing w:val="-8"/>
        </w:rPr>
        <w:t> </w:t>
      </w:r>
      <w:r>
        <w:rPr>
          <w:color w:val="231F20"/>
          <w:spacing w:val="-2"/>
        </w:rPr>
        <w:t>and</w:t>
      </w:r>
      <w:r>
        <w:rPr>
          <w:color w:val="231F20"/>
          <w:spacing w:val="-8"/>
        </w:rPr>
        <w:t> </w:t>
      </w:r>
      <w:r>
        <w:rPr>
          <w:color w:val="231F20"/>
          <w:spacing w:val="-2"/>
        </w:rPr>
        <w:t>kills</w:t>
      </w:r>
      <w:r>
        <w:rPr>
          <w:color w:val="231F20"/>
          <w:spacing w:val="-8"/>
        </w:rPr>
        <w:t> </w:t>
      </w:r>
      <w:r>
        <w:rPr>
          <w:color w:val="231F20"/>
          <w:spacing w:val="-2"/>
        </w:rPr>
        <w:t>a</w:t>
      </w:r>
      <w:r>
        <w:rPr>
          <w:color w:val="231F20"/>
          <w:spacing w:val="-8"/>
        </w:rPr>
        <w:t> </w:t>
      </w:r>
      <w:r>
        <w:rPr>
          <w:color w:val="231F20"/>
          <w:spacing w:val="-2"/>
        </w:rPr>
        <w:t>man</w:t>
      </w:r>
      <w:r>
        <w:rPr>
          <w:color w:val="231F20"/>
          <w:spacing w:val="-8"/>
        </w:rPr>
        <w:t> </w:t>
      </w:r>
      <w:r>
        <w:rPr>
          <w:color w:val="231F20"/>
          <w:spacing w:val="-2"/>
        </w:rPr>
        <w:t>who</w:t>
      </w:r>
      <w:r>
        <w:rPr>
          <w:color w:val="231F20"/>
          <w:spacing w:val="-8"/>
        </w:rPr>
        <w:t> </w:t>
      </w:r>
      <w:r>
        <w:rPr>
          <w:color w:val="231F20"/>
          <w:spacing w:val="-2"/>
        </w:rPr>
        <w:t>is</w:t>
      </w:r>
      <w:r>
        <w:rPr>
          <w:color w:val="231F20"/>
          <w:spacing w:val="-8"/>
        </w:rPr>
        <w:t> </w:t>
      </w:r>
      <w:r>
        <w:rPr>
          <w:color w:val="231F20"/>
          <w:spacing w:val="-2"/>
        </w:rPr>
        <w:t>standing</w:t>
      </w:r>
      <w:r>
        <w:rPr>
          <w:color w:val="231F20"/>
          <w:spacing w:val="-8"/>
        </w:rPr>
        <w:t> </w:t>
      </w:r>
      <w:r>
        <w:rPr>
          <w:color w:val="231F20"/>
          <w:spacing w:val="-2"/>
        </w:rPr>
        <w:t>by.</w:t>
      </w:r>
      <w:r>
        <w:rPr>
          <w:color w:val="231F20"/>
          <w:spacing w:val="-8"/>
        </w:rPr>
        <w:t> </w:t>
      </w:r>
      <w:r>
        <w:rPr>
          <w:color w:val="231F20"/>
          <w:spacing w:val="-2"/>
        </w:rPr>
        <w:t>Here, </w:t>
      </w:r>
      <w:r>
        <w:rPr>
          <w:color w:val="231F20"/>
        </w:rPr>
        <w:t>if there was no want of proper caution on the part of A, his act is excusable and not an </w:t>
      </w:r>
      <w:r>
        <w:rPr>
          <w:color w:val="231F20"/>
          <w:spacing w:val="-2"/>
        </w:rPr>
        <w:t>offence.</w:t>
      </w:r>
    </w:p>
    <w:p>
      <w:pPr>
        <w:pStyle w:val="ListParagraph"/>
        <w:numPr>
          <w:ilvl w:val="0"/>
          <w:numId w:val="1"/>
        </w:numPr>
        <w:tabs>
          <w:tab w:pos="3123" w:val="left" w:leader="none"/>
        </w:tabs>
        <w:spacing w:line="249" w:lineRule="auto" w:before="223" w:after="0"/>
        <w:ind w:left="2352" w:right="0" w:firstLine="479"/>
        <w:jc w:val="both"/>
        <w:rPr>
          <w:b/>
          <w:color w:val="231F20"/>
          <w:sz w:val="20"/>
        </w:rPr>
      </w:pPr>
      <w:r>
        <w:rPr>
          <w:color w:val="231F20"/>
          <w:sz w:val="20"/>
        </w:rPr>
        <w:t>Nothing</w:t>
      </w:r>
      <w:r>
        <w:rPr>
          <w:color w:val="231F20"/>
          <w:spacing w:val="-10"/>
          <w:sz w:val="20"/>
        </w:rPr>
        <w:t> </w:t>
      </w:r>
      <w:r>
        <w:rPr>
          <w:color w:val="231F20"/>
          <w:sz w:val="20"/>
        </w:rPr>
        <w:t>is</w:t>
      </w:r>
      <w:r>
        <w:rPr>
          <w:color w:val="231F20"/>
          <w:spacing w:val="-10"/>
          <w:sz w:val="20"/>
        </w:rPr>
        <w:t> </w:t>
      </w:r>
      <w:r>
        <w:rPr>
          <w:color w:val="231F20"/>
          <w:sz w:val="20"/>
        </w:rPr>
        <w:t>an</w:t>
      </w:r>
      <w:r>
        <w:rPr>
          <w:color w:val="231F20"/>
          <w:spacing w:val="-10"/>
          <w:sz w:val="20"/>
        </w:rPr>
        <w:t> </w:t>
      </w:r>
      <w:r>
        <w:rPr>
          <w:color w:val="231F20"/>
          <w:sz w:val="20"/>
        </w:rPr>
        <w:t>offence</w:t>
      </w:r>
      <w:r>
        <w:rPr>
          <w:color w:val="231F20"/>
          <w:spacing w:val="-10"/>
          <w:sz w:val="20"/>
        </w:rPr>
        <w:t> </w:t>
      </w:r>
      <w:r>
        <w:rPr>
          <w:color w:val="231F20"/>
          <w:sz w:val="20"/>
        </w:rPr>
        <w:t>merely</w:t>
      </w:r>
      <w:r>
        <w:rPr>
          <w:color w:val="231F20"/>
          <w:spacing w:val="-10"/>
          <w:sz w:val="20"/>
        </w:rPr>
        <w:t> </w:t>
      </w:r>
      <w:r>
        <w:rPr>
          <w:color w:val="231F20"/>
          <w:sz w:val="20"/>
        </w:rPr>
        <w:t>by</w:t>
      </w:r>
      <w:r>
        <w:rPr>
          <w:color w:val="231F20"/>
          <w:spacing w:val="-10"/>
          <w:sz w:val="20"/>
        </w:rPr>
        <w:t> </w:t>
      </w:r>
      <w:r>
        <w:rPr>
          <w:color w:val="231F20"/>
          <w:sz w:val="20"/>
        </w:rPr>
        <w:t>reason</w:t>
      </w:r>
      <w:r>
        <w:rPr>
          <w:color w:val="231F20"/>
          <w:spacing w:val="-10"/>
          <w:sz w:val="20"/>
        </w:rPr>
        <w:t> </w:t>
      </w:r>
      <w:r>
        <w:rPr>
          <w:color w:val="231F20"/>
          <w:sz w:val="20"/>
        </w:rPr>
        <w:t>of</w:t>
      </w:r>
      <w:r>
        <w:rPr>
          <w:color w:val="231F20"/>
          <w:spacing w:val="-10"/>
          <w:sz w:val="20"/>
        </w:rPr>
        <w:t> </w:t>
      </w:r>
      <w:r>
        <w:rPr>
          <w:color w:val="231F20"/>
          <w:sz w:val="20"/>
        </w:rPr>
        <w:t>its</w:t>
      </w:r>
      <w:r>
        <w:rPr>
          <w:color w:val="231F20"/>
          <w:spacing w:val="-10"/>
          <w:sz w:val="20"/>
        </w:rPr>
        <w:t> </w:t>
      </w:r>
      <w:r>
        <w:rPr>
          <w:color w:val="231F20"/>
          <w:sz w:val="20"/>
        </w:rPr>
        <w:t>being</w:t>
      </w:r>
      <w:r>
        <w:rPr>
          <w:color w:val="231F20"/>
          <w:spacing w:val="-10"/>
          <w:sz w:val="20"/>
        </w:rPr>
        <w:t> </w:t>
      </w:r>
      <w:r>
        <w:rPr>
          <w:color w:val="231F20"/>
          <w:sz w:val="20"/>
        </w:rPr>
        <w:t>done</w:t>
      </w:r>
      <w:r>
        <w:rPr>
          <w:color w:val="231F20"/>
          <w:spacing w:val="-10"/>
          <w:sz w:val="20"/>
        </w:rPr>
        <w:t> </w:t>
      </w:r>
      <w:r>
        <w:rPr>
          <w:color w:val="231F20"/>
          <w:sz w:val="20"/>
        </w:rPr>
        <w:t>with</w:t>
      </w:r>
      <w:r>
        <w:rPr>
          <w:color w:val="231F20"/>
          <w:spacing w:val="-10"/>
          <w:sz w:val="20"/>
        </w:rPr>
        <w:t> </w:t>
      </w:r>
      <w:r>
        <w:rPr>
          <w:color w:val="231F20"/>
          <w:sz w:val="20"/>
        </w:rPr>
        <w:t>the</w:t>
      </w:r>
      <w:r>
        <w:rPr>
          <w:color w:val="231F20"/>
          <w:spacing w:val="-10"/>
          <w:sz w:val="20"/>
        </w:rPr>
        <w:t> </w:t>
      </w:r>
      <w:r>
        <w:rPr>
          <w:color w:val="231F20"/>
          <w:sz w:val="20"/>
        </w:rPr>
        <w:t>knowledge</w:t>
      </w:r>
      <w:r>
        <w:rPr>
          <w:color w:val="231F20"/>
          <w:spacing w:val="-10"/>
          <w:sz w:val="20"/>
        </w:rPr>
        <w:t> </w:t>
      </w:r>
      <w:r>
        <w:rPr>
          <w:color w:val="231F20"/>
          <w:sz w:val="20"/>
        </w:rPr>
        <w:t>that it</w:t>
      </w:r>
      <w:r>
        <w:rPr>
          <w:color w:val="231F20"/>
          <w:spacing w:val="-5"/>
          <w:sz w:val="20"/>
        </w:rPr>
        <w:t> </w:t>
      </w:r>
      <w:r>
        <w:rPr>
          <w:color w:val="231F20"/>
          <w:sz w:val="20"/>
        </w:rPr>
        <w:t>is</w:t>
      </w:r>
      <w:r>
        <w:rPr>
          <w:color w:val="231F20"/>
          <w:spacing w:val="-6"/>
          <w:sz w:val="20"/>
        </w:rPr>
        <w:t> </w:t>
      </w:r>
      <w:r>
        <w:rPr>
          <w:color w:val="231F20"/>
          <w:sz w:val="20"/>
        </w:rPr>
        <w:t>likely</w:t>
      </w:r>
      <w:r>
        <w:rPr>
          <w:color w:val="231F20"/>
          <w:spacing w:val="-5"/>
          <w:sz w:val="20"/>
        </w:rPr>
        <w:t> </w:t>
      </w:r>
      <w:r>
        <w:rPr>
          <w:color w:val="231F20"/>
          <w:sz w:val="20"/>
        </w:rPr>
        <w:t>to</w:t>
      </w:r>
      <w:r>
        <w:rPr>
          <w:color w:val="231F20"/>
          <w:spacing w:val="-6"/>
          <w:sz w:val="20"/>
        </w:rPr>
        <w:t> </w:t>
      </w:r>
      <w:r>
        <w:rPr>
          <w:color w:val="231F20"/>
          <w:sz w:val="20"/>
        </w:rPr>
        <w:t>cause</w:t>
      </w:r>
      <w:r>
        <w:rPr>
          <w:color w:val="231F20"/>
          <w:spacing w:val="-5"/>
          <w:sz w:val="20"/>
        </w:rPr>
        <w:t> </w:t>
      </w:r>
      <w:r>
        <w:rPr>
          <w:color w:val="231F20"/>
          <w:sz w:val="20"/>
        </w:rPr>
        <w:t>harm,</w:t>
      </w:r>
      <w:r>
        <w:rPr>
          <w:color w:val="231F20"/>
          <w:spacing w:val="-6"/>
          <w:sz w:val="20"/>
        </w:rPr>
        <w:t> </w:t>
      </w:r>
      <w:r>
        <w:rPr>
          <w:color w:val="231F20"/>
          <w:sz w:val="20"/>
        </w:rPr>
        <w:t>if</w:t>
      </w:r>
      <w:r>
        <w:rPr>
          <w:color w:val="231F20"/>
          <w:spacing w:val="-5"/>
          <w:sz w:val="20"/>
        </w:rPr>
        <w:t> </w:t>
      </w:r>
      <w:r>
        <w:rPr>
          <w:color w:val="231F20"/>
          <w:sz w:val="20"/>
        </w:rPr>
        <w:t>it</w:t>
      </w:r>
      <w:r>
        <w:rPr>
          <w:color w:val="231F20"/>
          <w:spacing w:val="-6"/>
          <w:sz w:val="20"/>
        </w:rPr>
        <w:t> </w:t>
      </w:r>
      <w:r>
        <w:rPr>
          <w:color w:val="231F20"/>
          <w:sz w:val="20"/>
        </w:rPr>
        <w:t>be</w:t>
      </w:r>
      <w:r>
        <w:rPr>
          <w:color w:val="231F20"/>
          <w:spacing w:val="-5"/>
          <w:sz w:val="20"/>
        </w:rPr>
        <w:t> </w:t>
      </w:r>
      <w:r>
        <w:rPr>
          <w:color w:val="231F20"/>
          <w:sz w:val="20"/>
        </w:rPr>
        <w:t>done</w:t>
      </w:r>
      <w:r>
        <w:rPr>
          <w:color w:val="231F20"/>
          <w:spacing w:val="-6"/>
          <w:sz w:val="20"/>
        </w:rPr>
        <w:t> </w:t>
      </w:r>
      <w:r>
        <w:rPr>
          <w:color w:val="231F20"/>
          <w:sz w:val="20"/>
        </w:rPr>
        <w:t>without</w:t>
      </w:r>
      <w:r>
        <w:rPr>
          <w:color w:val="231F20"/>
          <w:spacing w:val="-5"/>
          <w:sz w:val="20"/>
        </w:rPr>
        <w:t> </w:t>
      </w:r>
      <w:r>
        <w:rPr>
          <w:color w:val="231F20"/>
          <w:sz w:val="20"/>
        </w:rPr>
        <w:t>any</w:t>
      </w:r>
      <w:r>
        <w:rPr>
          <w:color w:val="231F20"/>
          <w:spacing w:val="-6"/>
          <w:sz w:val="20"/>
        </w:rPr>
        <w:t> </w:t>
      </w:r>
      <w:r>
        <w:rPr>
          <w:color w:val="231F20"/>
          <w:sz w:val="20"/>
        </w:rPr>
        <w:t>criminal</w:t>
      </w:r>
      <w:r>
        <w:rPr>
          <w:color w:val="231F20"/>
          <w:spacing w:val="-5"/>
          <w:sz w:val="20"/>
        </w:rPr>
        <w:t> </w:t>
      </w:r>
      <w:r>
        <w:rPr>
          <w:color w:val="231F20"/>
          <w:sz w:val="20"/>
        </w:rPr>
        <w:t>intention</w:t>
      </w:r>
      <w:r>
        <w:rPr>
          <w:color w:val="231F20"/>
          <w:spacing w:val="-6"/>
          <w:sz w:val="20"/>
        </w:rPr>
        <w:t> </w:t>
      </w:r>
      <w:r>
        <w:rPr>
          <w:color w:val="231F20"/>
          <w:sz w:val="20"/>
        </w:rPr>
        <w:t>to</w:t>
      </w:r>
      <w:r>
        <w:rPr>
          <w:color w:val="231F20"/>
          <w:spacing w:val="-5"/>
          <w:sz w:val="20"/>
        </w:rPr>
        <w:t> </w:t>
      </w:r>
      <w:r>
        <w:rPr>
          <w:color w:val="231F20"/>
          <w:sz w:val="20"/>
        </w:rPr>
        <w:t>cause</w:t>
      </w:r>
      <w:r>
        <w:rPr>
          <w:color w:val="231F20"/>
          <w:spacing w:val="-6"/>
          <w:sz w:val="20"/>
        </w:rPr>
        <w:t> </w:t>
      </w:r>
      <w:r>
        <w:rPr>
          <w:color w:val="231F20"/>
          <w:sz w:val="20"/>
        </w:rPr>
        <w:t>harm,</w:t>
      </w:r>
      <w:r>
        <w:rPr>
          <w:color w:val="231F20"/>
          <w:spacing w:val="-6"/>
          <w:sz w:val="20"/>
        </w:rPr>
        <w:t> </w:t>
      </w:r>
      <w:r>
        <w:rPr>
          <w:color w:val="231F20"/>
          <w:sz w:val="20"/>
        </w:rPr>
        <w:t>and</w:t>
      </w:r>
      <w:r>
        <w:rPr>
          <w:color w:val="231F20"/>
          <w:spacing w:val="-5"/>
          <w:sz w:val="20"/>
        </w:rPr>
        <w:t> </w:t>
      </w:r>
      <w:r>
        <w:rPr>
          <w:color w:val="231F20"/>
          <w:sz w:val="20"/>
        </w:rPr>
        <w:t>in good faith for the purpose of preventing or avoiding other harm to person or property.</w:t>
      </w:r>
    </w:p>
    <w:p>
      <w:pPr>
        <w:pStyle w:val="BodyText"/>
        <w:spacing w:line="249" w:lineRule="auto" w:before="223"/>
        <w:ind w:left="2352" w:right="1" w:firstLine="479"/>
        <w:jc w:val="both"/>
      </w:pPr>
      <w:r>
        <w:rPr>
          <w:i/>
          <w:color w:val="231F20"/>
        </w:rPr>
        <w:t>Explanation.—</w:t>
      </w:r>
      <w:r>
        <w:rPr>
          <w:color w:val="231F20"/>
        </w:rPr>
        <w:t>It</w:t>
      </w:r>
      <w:r>
        <w:rPr>
          <w:color w:val="231F20"/>
          <w:spacing w:val="-11"/>
        </w:rPr>
        <w:t> </w:t>
      </w:r>
      <w:r>
        <w:rPr>
          <w:color w:val="231F20"/>
        </w:rPr>
        <w:t>is</w:t>
      </w:r>
      <w:r>
        <w:rPr>
          <w:color w:val="231F20"/>
          <w:spacing w:val="-11"/>
        </w:rPr>
        <w:t> </w:t>
      </w:r>
      <w:r>
        <w:rPr>
          <w:color w:val="231F20"/>
        </w:rPr>
        <w:t>a</w:t>
      </w:r>
      <w:r>
        <w:rPr>
          <w:color w:val="231F20"/>
          <w:spacing w:val="-11"/>
        </w:rPr>
        <w:t> </w:t>
      </w:r>
      <w:r>
        <w:rPr>
          <w:color w:val="231F20"/>
        </w:rPr>
        <w:t>question</w:t>
      </w:r>
      <w:r>
        <w:rPr>
          <w:color w:val="231F20"/>
          <w:spacing w:val="-11"/>
        </w:rPr>
        <w:t> </w:t>
      </w:r>
      <w:r>
        <w:rPr>
          <w:color w:val="231F20"/>
        </w:rPr>
        <w:t>of</w:t>
      </w:r>
      <w:r>
        <w:rPr>
          <w:color w:val="231F20"/>
          <w:spacing w:val="-11"/>
        </w:rPr>
        <w:t> </w:t>
      </w:r>
      <w:r>
        <w:rPr>
          <w:color w:val="231F20"/>
        </w:rPr>
        <w:t>fact</w:t>
      </w:r>
      <w:r>
        <w:rPr>
          <w:color w:val="231F20"/>
          <w:spacing w:val="-10"/>
        </w:rPr>
        <w:t> </w:t>
      </w:r>
      <w:r>
        <w:rPr>
          <w:color w:val="231F20"/>
        </w:rPr>
        <w:t>in</w:t>
      </w:r>
      <w:r>
        <w:rPr>
          <w:color w:val="231F20"/>
          <w:spacing w:val="-11"/>
        </w:rPr>
        <w:t> </w:t>
      </w:r>
      <w:r>
        <w:rPr>
          <w:color w:val="231F20"/>
        </w:rPr>
        <w:t>such</w:t>
      </w:r>
      <w:r>
        <w:rPr>
          <w:color w:val="231F20"/>
          <w:spacing w:val="-10"/>
        </w:rPr>
        <w:t> </w:t>
      </w:r>
      <w:r>
        <w:rPr>
          <w:color w:val="231F20"/>
        </w:rPr>
        <w:t>a</w:t>
      </w:r>
      <w:r>
        <w:rPr>
          <w:color w:val="231F20"/>
          <w:spacing w:val="-11"/>
        </w:rPr>
        <w:t> </w:t>
      </w:r>
      <w:r>
        <w:rPr>
          <w:color w:val="231F20"/>
        </w:rPr>
        <w:t>case</w:t>
      </w:r>
      <w:r>
        <w:rPr>
          <w:color w:val="231F20"/>
          <w:spacing w:val="-11"/>
        </w:rPr>
        <w:t> </w:t>
      </w:r>
      <w:r>
        <w:rPr>
          <w:color w:val="231F20"/>
        </w:rPr>
        <w:t>whether</w:t>
      </w:r>
      <w:r>
        <w:rPr>
          <w:color w:val="231F20"/>
          <w:spacing w:val="-11"/>
        </w:rPr>
        <w:t> </w:t>
      </w:r>
      <w:r>
        <w:rPr>
          <w:color w:val="231F20"/>
        </w:rPr>
        <w:t>the</w:t>
      </w:r>
      <w:r>
        <w:rPr>
          <w:color w:val="231F20"/>
          <w:spacing w:val="-11"/>
        </w:rPr>
        <w:t> </w:t>
      </w:r>
      <w:r>
        <w:rPr>
          <w:color w:val="231F20"/>
        </w:rPr>
        <w:t>harm</w:t>
      </w:r>
      <w:r>
        <w:rPr>
          <w:color w:val="231F20"/>
          <w:spacing w:val="-10"/>
        </w:rPr>
        <w:t> </w:t>
      </w:r>
      <w:r>
        <w:rPr>
          <w:color w:val="231F20"/>
        </w:rPr>
        <w:t>to</w:t>
      </w:r>
      <w:r>
        <w:rPr>
          <w:color w:val="231F20"/>
          <w:spacing w:val="-11"/>
        </w:rPr>
        <w:t> </w:t>
      </w:r>
      <w:r>
        <w:rPr>
          <w:color w:val="231F20"/>
        </w:rPr>
        <w:t>be</w:t>
      </w:r>
      <w:r>
        <w:rPr>
          <w:color w:val="231F20"/>
          <w:spacing w:val="-10"/>
        </w:rPr>
        <w:t> </w:t>
      </w:r>
      <w:r>
        <w:rPr>
          <w:color w:val="231F20"/>
        </w:rPr>
        <w:t>prevented or</w:t>
      </w:r>
      <w:r>
        <w:rPr>
          <w:color w:val="231F20"/>
          <w:spacing w:val="-12"/>
        </w:rPr>
        <w:t> </w:t>
      </w:r>
      <w:r>
        <w:rPr>
          <w:color w:val="231F20"/>
        </w:rPr>
        <w:t>avoided</w:t>
      </w:r>
      <w:r>
        <w:rPr>
          <w:color w:val="231F20"/>
          <w:spacing w:val="-12"/>
        </w:rPr>
        <w:t> </w:t>
      </w:r>
      <w:r>
        <w:rPr>
          <w:color w:val="231F20"/>
        </w:rPr>
        <w:t>was</w:t>
      </w:r>
      <w:r>
        <w:rPr>
          <w:color w:val="231F20"/>
          <w:spacing w:val="-12"/>
        </w:rPr>
        <w:t> </w:t>
      </w:r>
      <w:r>
        <w:rPr>
          <w:color w:val="231F20"/>
        </w:rPr>
        <w:t>of</w:t>
      </w:r>
      <w:r>
        <w:rPr>
          <w:color w:val="231F20"/>
          <w:spacing w:val="-12"/>
        </w:rPr>
        <w:t> </w:t>
      </w:r>
      <w:r>
        <w:rPr>
          <w:color w:val="231F20"/>
        </w:rPr>
        <w:t>such</w:t>
      </w:r>
      <w:r>
        <w:rPr>
          <w:color w:val="231F20"/>
          <w:spacing w:val="-12"/>
        </w:rPr>
        <w:t> </w:t>
      </w:r>
      <w:r>
        <w:rPr>
          <w:color w:val="231F20"/>
        </w:rPr>
        <w:t>a</w:t>
      </w:r>
      <w:r>
        <w:rPr>
          <w:color w:val="231F20"/>
          <w:spacing w:val="-12"/>
        </w:rPr>
        <w:t> </w:t>
      </w:r>
      <w:r>
        <w:rPr>
          <w:color w:val="231F20"/>
        </w:rPr>
        <w:t>nature</w:t>
      </w:r>
      <w:r>
        <w:rPr>
          <w:color w:val="231F20"/>
          <w:spacing w:val="-12"/>
        </w:rPr>
        <w:t> </w:t>
      </w:r>
      <w:r>
        <w:rPr>
          <w:color w:val="231F20"/>
        </w:rPr>
        <w:t>and</w:t>
      </w:r>
      <w:r>
        <w:rPr>
          <w:color w:val="231F20"/>
          <w:spacing w:val="-12"/>
        </w:rPr>
        <w:t> </w:t>
      </w:r>
      <w:r>
        <w:rPr>
          <w:color w:val="231F20"/>
        </w:rPr>
        <w:t>so</w:t>
      </w:r>
      <w:r>
        <w:rPr>
          <w:color w:val="231F20"/>
          <w:spacing w:val="-12"/>
        </w:rPr>
        <w:t> </w:t>
      </w:r>
      <w:r>
        <w:rPr>
          <w:color w:val="231F20"/>
        </w:rPr>
        <w:t>imminent</w:t>
      </w:r>
      <w:r>
        <w:rPr>
          <w:color w:val="231F20"/>
          <w:spacing w:val="-12"/>
        </w:rPr>
        <w:t> </w:t>
      </w:r>
      <w:r>
        <w:rPr>
          <w:color w:val="231F20"/>
        </w:rPr>
        <w:t>as</w:t>
      </w:r>
      <w:r>
        <w:rPr>
          <w:color w:val="231F20"/>
          <w:spacing w:val="-12"/>
        </w:rPr>
        <w:t> </w:t>
      </w:r>
      <w:r>
        <w:rPr>
          <w:color w:val="231F20"/>
        </w:rPr>
        <w:t>to</w:t>
      </w:r>
      <w:r>
        <w:rPr>
          <w:color w:val="231F20"/>
          <w:spacing w:val="-12"/>
        </w:rPr>
        <w:t> </w:t>
      </w:r>
      <w:r>
        <w:rPr>
          <w:color w:val="231F20"/>
        </w:rPr>
        <w:t>justify</w:t>
      </w:r>
      <w:r>
        <w:rPr>
          <w:color w:val="231F20"/>
          <w:spacing w:val="-12"/>
        </w:rPr>
        <w:t> </w:t>
      </w:r>
      <w:r>
        <w:rPr>
          <w:color w:val="231F20"/>
        </w:rPr>
        <w:t>or</w:t>
      </w:r>
      <w:r>
        <w:rPr>
          <w:color w:val="231F20"/>
          <w:spacing w:val="-12"/>
        </w:rPr>
        <w:t> </w:t>
      </w:r>
      <w:r>
        <w:rPr>
          <w:color w:val="231F20"/>
        </w:rPr>
        <w:t>excuse</w:t>
      </w:r>
      <w:r>
        <w:rPr>
          <w:color w:val="231F20"/>
          <w:spacing w:val="-12"/>
        </w:rPr>
        <w:t> </w:t>
      </w:r>
      <w:r>
        <w:rPr>
          <w:color w:val="231F20"/>
        </w:rPr>
        <w:t>the</w:t>
      </w:r>
      <w:r>
        <w:rPr>
          <w:color w:val="231F20"/>
          <w:spacing w:val="-12"/>
        </w:rPr>
        <w:t> </w:t>
      </w:r>
      <w:r>
        <w:rPr>
          <w:color w:val="231F20"/>
        </w:rPr>
        <w:t>risk</w:t>
      </w:r>
      <w:r>
        <w:rPr>
          <w:color w:val="231F20"/>
          <w:spacing w:val="-12"/>
        </w:rPr>
        <w:t> </w:t>
      </w:r>
      <w:r>
        <w:rPr>
          <w:color w:val="231F20"/>
        </w:rPr>
        <w:t>of</w:t>
      </w:r>
      <w:r>
        <w:rPr>
          <w:color w:val="231F20"/>
          <w:spacing w:val="-12"/>
        </w:rPr>
        <w:t> </w:t>
      </w:r>
      <w:r>
        <w:rPr>
          <w:color w:val="231F20"/>
        </w:rPr>
        <w:t>doing</w:t>
      </w:r>
      <w:r>
        <w:rPr>
          <w:color w:val="231F20"/>
          <w:spacing w:val="-12"/>
        </w:rPr>
        <w:t> </w:t>
      </w:r>
      <w:r>
        <w:rPr>
          <w:color w:val="231F20"/>
        </w:rPr>
        <w:t>the act with the knowledge that it was likely to cause harm.</w:t>
      </w:r>
    </w:p>
    <w:p>
      <w:pPr>
        <w:spacing w:before="218"/>
        <w:ind w:left="5427" w:right="0" w:firstLine="0"/>
        <w:jc w:val="left"/>
        <w:rPr>
          <w:i/>
          <w:sz w:val="20"/>
        </w:rPr>
      </w:pPr>
      <w:r>
        <w:rPr>
          <w:i/>
          <w:color w:val="231F20"/>
          <w:spacing w:val="-2"/>
          <w:sz w:val="20"/>
        </w:rPr>
        <w:t>Illustrations.</w:t>
      </w:r>
    </w:p>
    <w:p>
      <w:pPr>
        <w:pStyle w:val="BodyText"/>
        <w:spacing w:before="1"/>
        <w:rPr>
          <w:i/>
        </w:rPr>
      </w:pPr>
    </w:p>
    <w:p>
      <w:pPr>
        <w:pStyle w:val="ListParagraph"/>
        <w:numPr>
          <w:ilvl w:val="0"/>
          <w:numId w:val="13"/>
        </w:numPr>
        <w:tabs>
          <w:tab w:pos="3172" w:val="left" w:leader="none"/>
        </w:tabs>
        <w:spacing w:line="249" w:lineRule="auto" w:before="0" w:after="0"/>
        <w:ind w:left="2352" w:right="0" w:firstLine="538"/>
        <w:jc w:val="both"/>
        <w:rPr>
          <w:sz w:val="20"/>
        </w:rPr>
      </w:pPr>
      <w:r>
        <w:rPr>
          <w:color w:val="231F20"/>
          <w:sz w:val="20"/>
        </w:rPr>
        <w:t>A, the captain of a vessel, suddenly and without any fault or negligence on his part,</w:t>
      </w:r>
      <w:r>
        <w:rPr>
          <w:color w:val="231F20"/>
          <w:spacing w:val="-5"/>
          <w:sz w:val="20"/>
        </w:rPr>
        <w:t> </w:t>
      </w:r>
      <w:r>
        <w:rPr>
          <w:color w:val="231F20"/>
          <w:sz w:val="20"/>
        </w:rPr>
        <w:t>finds</w:t>
      </w:r>
      <w:r>
        <w:rPr>
          <w:color w:val="231F20"/>
          <w:spacing w:val="-5"/>
          <w:sz w:val="20"/>
        </w:rPr>
        <w:t> </w:t>
      </w:r>
      <w:r>
        <w:rPr>
          <w:color w:val="231F20"/>
          <w:sz w:val="20"/>
        </w:rPr>
        <w:t>himself</w:t>
      </w:r>
      <w:r>
        <w:rPr>
          <w:color w:val="231F20"/>
          <w:spacing w:val="-5"/>
          <w:sz w:val="20"/>
        </w:rPr>
        <w:t> </w:t>
      </w:r>
      <w:r>
        <w:rPr>
          <w:color w:val="231F20"/>
          <w:sz w:val="20"/>
        </w:rPr>
        <w:t>in</w:t>
      </w:r>
      <w:r>
        <w:rPr>
          <w:color w:val="231F20"/>
          <w:spacing w:val="-5"/>
          <w:sz w:val="20"/>
        </w:rPr>
        <w:t> </w:t>
      </w:r>
      <w:r>
        <w:rPr>
          <w:color w:val="231F20"/>
          <w:sz w:val="20"/>
        </w:rPr>
        <w:t>such</w:t>
      </w:r>
      <w:r>
        <w:rPr>
          <w:color w:val="231F20"/>
          <w:spacing w:val="-5"/>
          <w:sz w:val="20"/>
        </w:rPr>
        <w:t> </w:t>
      </w:r>
      <w:r>
        <w:rPr>
          <w:color w:val="231F20"/>
          <w:sz w:val="20"/>
        </w:rPr>
        <w:t>a</w:t>
      </w:r>
      <w:r>
        <w:rPr>
          <w:color w:val="231F20"/>
          <w:spacing w:val="-5"/>
          <w:sz w:val="20"/>
        </w:rPr>
        <w:t> </w:t>
      </w:r>
      <w:r>
        <w:rPr>
          <w:color w:val="231F20"/>
          <w:sz w:val="20"/>
        </w:rPr>
        <w:t>position</w:t>
      </w:r>
      <w:r>
        <w:rPr>
          <w:color w:val="231F20"/>
          <w:spacing w:val="-5"/>
          <w:sz w:val="20"/>
        </w:rPr>
        <w:t> </w:t>
      </w:r>
      <w:r>
        <w:rPr>
          <w:color w:val="231F20"/>
          <w:sz w:val="20"/>
        </w:rPr>
        <w:t>that,</w:t>
      </w:r>
      <w:r>
        <w:rPr>
          <w:color w:val="231F20"/>
          <w:spacing w:val="-5"/>
          <w:sz w:val="20"/>
        </w:rPr>
        <w:t> </w:t>
      </w:r>
      <w:r>
        <w:rPr>
          <w:color w:val="231F20"/>
          <w:sz w:val="20"/>
        </w:rPr>
        <w:t>before</w:t>
      </w:r>
      <w:r>
        <w:rPr>
          <w:color w:val="231F20"/>
          <w:spacing w:val="-5"/>
          <w:sz w:val="20"/>
        </w:rPr>
        <w:t> </w:t>
      </w:r>
      <w:r>
        <w:rPr>
          <w:color w:val="231F20"/>
          <w:sz w:val="20"/>
        </w:rPr>
        <w:t>he</w:t>
      </w:r>
      <w:r>
        <w:rPr>
          <w:color w:val="231F20"/>
          <w:spacing w:val="-5"/>
          <w:sz w:val="20"/>
        </w:rPr>
        <w:t> </w:t>
      </w:r>
      <w:r>
        <w:rPr>
          <w:color w:val="231F20"/>
          <w:sz w:val="20"/>
        </w:rPr>
        <w:t>can</w:t>
      </w:r>
      <w:r>
        <w:rPr>
          <w:color w:val="231F20"/>
          <w:spacing w:val="-5"/>
          <w:sz w:val="20"/>
        </w:rPr>
        <w:t> </w:t>
      </w:r>
      <w:r>
        <w:rPr>
          <w:color w:val="231F20"/>
          <w:sz w:val="20"/>
        </w:rPr>
        <w:t>stop</w:t>
      </w:r>
      <w:r>
        <w:rPr>
          <w:color w:val="231F20"/>
          <w:spacing w:val="-5"/>
          <w:sz w:val="20"/>
        </w:rPr>
        <w:t> </w:t>
      </w:r>
      <w:r>
        <w:rPr>
          <w:color w:val="231F20"/>
          <w:sz w:val="20"/>
        </w:rPr>
        <w:t>his</w:t>
      </w:r>
      <w:r>
        <w:rPr>
          <w:color w:val="231F20"/>
          <w:spacing w:val="-5"/>
          <w:sz w:val="20"/>
        </w:rPr>
        <w:t> </w:t>
      </w:r>
      <w:r>
        <w:rPr>
          <w:color w:val="231F20"/>
          <w:sz w:val="20"/>
        </w:rPr>
        <w:t>vessel,</w:t>
      </w:r>
      <w:r>
        <w:rPr>
          <w:color w:val="231F20"/>
          <w:spacing w:val="-5"/>
          <w:sz w:val="20"/>
        </w:rPr>
        <w:t> </w:t>
      </w:r>
      <w:r>
        <w:rPr>
          <w:color w:val="231F20"/>
          <w:sz w:val="20"/>
        </w:rPr>
        <w:t>he</w:t>
      </w:r>
      <w:r>
        <w:rPr>
          <w:color w:val="231F20"/>
          <w:spacing w:val="-5"/>
          <w:sz w:val="20"/>
        </w:rPr>
        <w:t> </w:t>
      </w:r>
      <w:r>
        <w:rPr>
          <w:color w:val="231F20"/>
          <w:sz w:val="20"/>
        </w:rPr>
        <w:t>must</w:t>
      </w:r>
      <w:r>
        <w:rPr>
          <w:color w:val="231F20"/>
          <w:spacing w:val="-5"/>
          <w:sz w:val="20"/>
        </w:rPr>
        <w:t> </w:t>
      </w:r>
      <w:r>
        <w:rPr>
          <w:color w:val="231F20"/>
          <w:sz w:val="20"/>
        </w:rPr>
        <w:t>inevitably run</w:t>
      </w:r>
      <w:r>
        <w:rPr>
          <w:color w:val="231F20"/>
          <w:spacing w:val="-10"/>
          <w:sz w:val="20"/>
        </w:rPr>
        <w:t> </w:t>
      </w:r>
      <w:r>
        <w:rPr>
          <w:color w:val="231F20"/>
          <w:sz w:val="20"/>
        </w:rPr>
        <w:t>down</w:t>
      </w:r>
      <w:r>
        <w:rPr>
          <w:color w:val="231F20"/>
          <w:spacing w:val="-10"/>
          <w:sz w:val="20"/>
        </w:rPr>
        <w:t> </w:t>
      </w:r>
      <w:r>
        <w:rPr>
          <w:color w:val="231F20"/>
          <w:sz w:val="20"/>
        </w:rPr>
        <w:t>a</w:t>
      </w:r>
      <w:r>
        <w:rPr>
          <w:color w:val="231F20"/>
          <w:spacing w:val="-10"/>
          <w:sz w:val="20"/>
        </w:rPr>
        <w:t> </w:t>
      </w:r>
      <w:r>
        <w:rPr>
          <w:color w:val="231F20"/>
          <w:sz w:val="20"/>
        </w:rPr>
        <w:t>boat</w:t>
      </w:r>
      <w:r>
        <w:rPr>
          <w:color w:val="231F20"/>
          <w:spacing w:val="-9"/>
          <w:sz w:val="20"/>
        </w:rPr>
        <w:t> </w:t>
      </w:r>
      <w:r>
        <w:rPr>
          <w:color w:val="231F20"/>
          <w:sz w:val="20"/>
        </w:rPr>
        <w:t>B,</w:t>
      </w:r>
      <w:r>
        <w:rPr>
          <w:color w:val="231F20"/>
          <w:spacing w:val="-10"/>
          <w:sz w:val="20"/>
        </w:rPr>
        <w:t> </w:t>
      </w:r>
      <w:r>
        <w:rPr>
          <w:color w:val="231F20"/>
          <w:sz w:val="20"/>
        </w:rPr>
        <w:t>with</w:t>
      </w:r>
      <w:r>
        <w:rPr>
          <w:color w:val="231F20"/>
          <w:spacing w:val="-9"/>
          <w:sz w:val="20"/>
        </w:rPr>
        <w:t> </w:t>
      </w:r>
      <w:r>
        <w:rPr>
          <w:color w:val="231F20"/>
          <w:sz w:val="20"/>
        </w:rPr>
        <w:t>twenty</w:t>
      </w:r>
      <w:r>
        <w:rPr>
          <w:color w:val="231F20"/>
          <w:spacing w:val="-9"/>
          <w:sz w:val="20"/>
        </w:rPr>
        <w:t> </w:t>
      </w:r>
      <w:r>
        <w:rPr>
          <w:color w:val="231F20"/>
          <w:sz w:val="20"/>
        </w:rPr>
        <w:t>or</w:t>
      </w:r>
      <w:r>
        <w:rPr>
          <w:color w:val="231F20"/>
          <w:spacing w:val="-9"/>
          <w:sz w:val="20"/>
        </w:rPr>
        <w:t> </w:t>
      </w:r>
      <w:r>
        <w:rPr>
          <w:color w:val="231F20"/>
          <w:sz w:val="20"/>
        </w:rPr>
        <w:t>thirty</w:t>
      </w:r>
      <w:r>
        <w:rPr>
          <w:color w:val="231F20"/>
          <w:spacing w:val="-9"/>
          <w:sz w:val="20"/>
        </w:rPr>
        <w:t> </w:t>
      </w:r>
      <w:r>
        <w:rPr>
          <w:color w:val="231F20"/>
          <w:sz w:val="20"/>
        </w:rPr>
        <w:t>passengers</w:t>
      </w:r>
      <w:r>
        <w:rPr>
          <w:color w:val="231F20"/>
          <w:spacing w:val="-9"/>
          <w:sz w:val="20"/>
        </w:rPr>
        <w:t> </w:t>
      </w:r>
      <w:r>
        <w:rPr>
          <w:color w:val="231F20"/>
          <w:sz w:val="20"/>
        </w:rPr>
        <w:t>on</w:t>
      </w:r>
      <w:r>
        <w:rPr>
          <w:color w:val="231F20"/>
          <w:spacing w:val="-9"/>
          <w:sz w:val="20"/>
        </w:rPr>
        <w:t> </w:t>
      </w:r>
      <w:r>
        <w:rPr>
          <w:color w:val="231F20"/>
          <w:sz w:val="20"/>
        </w:rPr>
        <w:t>board,</w:t>
      </w:r>
      <w:r>
        <w:rPr>
          <w:color w:val="231F20"/>
          <w:spacing w:val="-9"/>
          <w:sz w:val="20"/>
        </w:rPr>
        <w:t> </w:t>
      </w:r>
      <w:r>
        <w:rPr>
          <w:color w:val="231F20"/>
          <w:sz w:val="20"/>
        </w:rPr>
        <w:t>unless</w:t>
      </w:r>
      <w:r>
        <w:rPr>
          <w:color w:val="231F20"/>
          <w:spacing w:val="-9"/>
          <w:sz w:val="20"/>
        </w:rPr>
        <w:t> </w:t>
      </w:r>
      <w:r>
        <w:rPr>
          <w:color w:val="231F20"/>
          <w:sz w:val="20"/>
        </w:rPr>
        <w:t>he</w:t>
      </w:r>
      <w:r>
        <w:rPr>
          <w:color w:val="231F20"/>
          <w:spacing w:val="-9"/>
          <w:sz w:val="20"/>
        </w:rPr>
        <w:t> </w:t>
      </w:r>
      <w:r>
        <w:rPr>
          <w:color w:val="231F20"/>
          <w:sz w:val="20"/>
        </w:rPr>
        <w:t>changes</w:t>
      </w:r>
      <w:r>
        <w:rPr>
          <w:color w:val="231F20"/>
          <w:spacing w:val="-10"/>
          <w:sz w:val="20"/>
        </w:rPr>
        <w:t> </w:t>
      </w:r>
      <w:r>
        <w:rPr>
          <w:color w:val="231F20"/>
          <w:sz w:val="20"/>
        </w:rPr>
        <w:t>the</w:t>
      </w:r>
      <w:r>
        <w:rPr>
          <w:color w:val="231F20"/>
          <w:spacing w:val="-10"/>
          <w:sz w:val="20"/>
        </w:rPr>
        <w:t> </w:t>
      </w:r>
      <w:r>
        <w:rPr>
          <w:color w:val="231F20"/>
          <w:sz w:val="20"/>
        </w:rPr>
        <w:t>course of</w:t>
      </w:r>
      <w:r>
        <w:rPr>
          <w:color w:val="231F20"/>
          <w:spacing w:val="-8"/>
          <w:sz w:val="20"/>
        </w:rPr>
        <w:t> </w:t>
      </w:r>
      <w:r>
        <w:rPr>
          <w:color w:val="231F20"/>
          <w:sz w:val="20"/>
        </w:rPr>
        <w:t>his</w:t>
      </w:r>
      <w:r>
        <w:rPr>
          <w:color w:val="231F20"/>
          <w:spacing w:val="-8"/>
          <w:sz w:val="20"/>
        </w:rPr>
        <w:t> </w:t>
      </w:r>
      <w:r>
        <w:rPr>
          <w:color w:val="231F20"/>
          <w:sz w:val="20"/>
        </w:rPr>
        <w:t>vessel,</w:t>
      </w:r>
      <w:r>
        <w:rPr>
          <w:color w:val="231F20"/>
          <w:spacing w:val="-8"/>
          <w:sz w:val="20"/>
        </w:rPr>
        <w:t> </w:t>
      </w:r>
      <w:r>
        <w:rPr>
          <w:color w:val="231F20"/>
          <w:sz w:val="20"/>
        </w:rPr>
        <w:t>and</w:t>
      </w:r>
      <w:r>
        <w:rPr>
          <w:color w:val="231F20"/>
          <w:spacing w:val="-8"/>
          <w:sz w:val="20"/>
        </w:rPr>
        <w:t> </w:t>
      </w:r>
      <w:r>
        <w:rPr>
          <w:color w:val="231F20"/>
          <w:sz w:val="20"/>
        </w:rPr>
        <w:t>that,</w:t>
      </w:r>
      <w:r>
        <w:rPr>
          <w:color w:val="231F20"/>
          <w:spacing w:val="-8"/>
          <w:sz w:val="20"/>
        </w:rPr>
        <w:t> </w:t>
      </w:r>
      <w:r>
        <w:rPr>
          <w:color w:val="231F20"/>
          <w:sz w:val="20"/>
        </w:rPr>
        <w:t>by</w:t>
      </w:r>
      <w:r>
        <w:rPr>
          <w:color w:val="231F20"/>
          <w:spacing w:val="-8"/>
          <w:sz w:val="20"/>
        </w:rPr>
        <w:t> </w:t>
      </w:r>
      <w:r>
        <w:rPr>
          <w:color w:val="231F20"/>
          <w:sz w:val="20"/>
        </w:rPr>
        <w:t>changing</w:t>
      </w:r>
      <w:r>
        <w:rPr>
          <w:color w:val="231F20"/>
          <w:spacing w:val="-8"/>
          <w:sz w:val="20"/>
        </w:rPr>
        <w:t> </w:t>
      </w:r>
      <w:r>
        <w:rPr>
          <w:color w:val="231F20"/>
          <w:sz w:val="20"/>
        </w:rPr>
        <w:t>his</w:t>
      </w:r>
      <w:r>
        <w:rPr>
          <w:color w:val="231F20"/>
          <w:spacing w:val="-8"/>
          <w:sz w:val="20"/>
        </w:rPr>
        <w:t> </w:t>
      </w:r>
      <w:r>
        <w:rPr>
          <w:color w:val="231F20"/>
          <w:sz w:val="20"/>
        </w:rPr>
        <w:t>course,</w:t>
      </w:r>
      <w:r>
        <w:rPr>
          <w:color w:val="231F20"/>
          <w:spacing w:val="-8"/>
          <w:sz w:val="20"/>
        </w:rPr>
        <w:t> </w:t>
      </w:r>
      <w:r>
        <w:rPr>
          <w:color w:val="231F20"/>
          <w:sz w:val="20"/>
        </w:rPr>
        <w:t>he</w:t>
      </w:r>
      <w:r>
        <w:rPr>
          <w:color w:val="231F20"/>
          <w:spacing w:val="-8"/>
          <w:sz w:val="20"/>
        </w:rPr>
        <w:t> </w:t>
      </w:r>
      <w:r>
        <w:rPr>
          <w:color w:val="231F20"/>
          <w:sz w:val="20"/>
        </w:rPr>
        <w:t>must</w:t>
      </w:r>
      <w:r>
        <w:rPr>
          <w:color w:val="231F20"/>
          <w:spacing w:val="-8"/>
          <w:sz w:val="20"/>
        </w:rPr>
        <w:t> </w:t>
      </w:r>
      <w:r>
        <w:rPr>
          <w:color w:val="231F20"/>
          <w:sz w:val="20"/>
        </w:rPr>
        <w:t>incur</w:t>
      </w:r>
      <w:r>
        <w:rPr>
          <w:color w:val="231F20"/>
          <w:spacing w:val="-8"/>
          <w:sz w:val="20"/>
        </w:rPr>
        <w:t> </w:t>
      </w:r>
      <w:r>
        <w:rPr>
          <w:color w:val="231F20"/>
          <w:sz w:val="20"/>
        </w:rPr>
        <w:t>risk</w:t>
      </w:r>
      <w:r>
        <w:rPr>
          <w:color w:val="231F20"/>
          <w:spacing w:val="-8"/>
          <w:sz w:val="20"/>
        </w:rPr>
        <w:t> </w:t>
      </w:r>
      <w:r>
        <w:rPr>
          <w:color w:val="231F20"/>
          <w:sz w:val="20"/>
        </w:rPr>
        <w:t>of</w:t>
      </w:r>
      <w:r>
        <w:rPr>
          <w:color w:val="231F20"/>
          <w:spacing w:val="-8"/>
          <w:sz w:val="20"/>
        </w:rPr>
        <w:t> </w:t>
      </w:r>
      <w:r>
        <w:rPr>
          <w:color w:val="231F20"/>
          <w:sz w:val="20"/>
        </w:rPr>
        <w:t>running</w:t>
      </w:r>
      <w:r>
        <w:rPr>
          <w:color w:val="231F20"/>
          <w:spacing w:val="-8"/>
          <w:sz w:val="20"/>
        </w:rPr>
        <w:t> </w:t>
      </w:r>
      <w:r>
        <w:rPr>
          <w:color w:val="231F20"/>
          <w:sz w:val="20"/>
        </w:rPr>
        <w:t>down</w:t>
      </w:r>
      <w:r>
        <w:rPr>
          <w:color w:val="231F20"/>
          <w:spacing w:val="-8"/>
          <w:sz w:val="20"/>
        </w:rPr>
        <w:t> </w:t>
      </w:r>
      <w:r>
        <w:rPr>
          <w:color w:val="231F20"/>
          <w:sz w:val="20"/>
        </w:rPr>
        <w:t>a</w:t>
      </w:r>
      <w:r>
        <w:rPr>
          <w:color w:val="231F20"/>
          <w:spacing w:val="-8"/>
          <w:sz w:val="20"/>
        </w:rPr>
        <w:t> </w:t>
      </w:r>
      <w:r>
        <w:rPr>
          <w:color w:val="231F20"/>
          <w:sz w:val="20"/>
        </w:rPr>
        <w:t>boat</w:t>
      </w:r>
      <w:r>
        <w:rPr>
          <w:color w:val="231F20"/>
          <w:spacing w:val="-8"/>
          <w:sz w:val="20"/>
        </w:rPr>
        <w:t> </w:t>
      </w:r>
      <w:r>
        <w:rPr>
          <w:color w:val="231F20"/>
          <w:sz w:val="20"/>
        </w:rPr>
        <w:t>C with</w:t>
      </w:r>
      <w:r>
        <w:rPr>
          <w:color w:val="231F20"/>
          <w:spacing w:val="-13"/>
          <w:sz w:val="20"/>
        </w:rPr>
        <w:t> </w:t>
      </w:r>
      <w:r>
        <w:rPr>
          <w:color w:val="231F20"/>
          <w:sz w:val="20"/>
        </w:rPr>
        <w:t>only</w:t>
      </w:r>
      <w:r>
        <w:rPr>
          <w:color w:val="231F20"/>
          <w:spacing w:val="-12"/>
          <w:sz w:val="20"/>
        </w:rPr>
        <w:t> </w:t>
      </w:r>
      <w:r>
        <w:rPr>
          <w:color w:val="231F20"/>
          <w:sz w:val="20"/>
        </w:rPr>
        <w:t>two</w:t>
      </w:r>
      <w:r>
        <w:rPr>
          <w:color w:val="231F20"/>
          <w:spacing w:val="-13"/>
          <w:sz w:val="20"/>
        </w:rPr>
        <w:t> </w:t>
      </w:r>
      <w:r>
        <w:rPr>
          <w:color w:val="231F20"/>
          <w:sz w:val="20"/>
        </w:rPr>
        <w:t>passengers</w:t>
      </w:r>
      <w:r>
        <w:rPr>
          <w:color w:val="231F20"/>
          <w:spacing w:val="-12"/>
          <w:sz w:val="20"/>
        </w:rPr>
        <w:t> </w:t>
      </w:r>
      <w:r>
        <w:rPr>
          <w:color w:val="231F20"/>
          <w:sz w:val="20"/>
        </w:rPr>
        <w:t>on</w:t>
      </w:r>
      <w:r>
        <w:rPr>
          <w:color w:val="231F20"/>
          <w:spacing w:val="-13"/>
          <w:sz w:val="20"/>
        </w:rPr>
        <w:t> </w:t>
      </w:r>
      <w:r>
        <w:rPr>
          <w:color w:val="231F20"/>
          <w:sz w:val="20"/>
        </w:rPr>
        <w:t>board,</w:t>
      </w:r>
      <w:r>
        <w:rPr>
          <w:color w:val="231F20"/>
          <w:spacing w:val="-12"/>
          <w:sz w:val="20"/>
        </w:rPr>
        <w:t> </w:t>
      </w:r>
      <w:r>
        <w:rPr>
          <w:color w:val="231F20"/>
          <w:sz w:val="20"/>
        </w:rPr>
        <w:t>which</w:t>
      </w:r>
      <w:r>
        <w:rPr>
          <w:color w:val="231F20"/>
          <w:spacing w:val="-13"/>
          <w:sz w:val="20"/>
        </w:rPr>
        <w:t> </w:t>
      </w:r>
      <w:r>
        <w:rPr>
          <w:color w:val="231F20"/>
          <w:sz w:val="20"/>
        </w:rPr>
        <w:t>he</w:t>
      </w:r>
      <w:r>
        <w:rPr>
          <w:color w:val="231F20"/>
          <w:spacing w:val="-12"/>
          <w:sz w:val="20"/>
        </w:rPr>
        <w:t> </w:t>
      </w:r>
      <w:r>
        <w:rPr>
          <w:color w:val="231F20"/>
          <w:sz w:val="20"/>
        </w:rPr>
        <w:t>may</w:t>
      </w:r>
      <w:r>
        <w:rPr>
          <w:color w:val="231F20"/>
          <w:spacing w:val="-13"/>
          <w:sz w:val="20"/>
        </w:rPr>
        <w:t> </w:t>
      </w:r>
      <w:r>
        <w:rPr>
          <w:color w:val="231F20"/>
          <w:sz w:val="20"/>
        </w:rPr>
        <w:t>possibly</w:t>
      </w:r>
      <w:r>
        <w:rPr>
          <w:color w:val="231F20"/>
          <w:spacing w:val="-12"/>
          <w:sz w:val="20"/>
        </w:rPr>
        <w:t> </w:t>
      </w:r>
      <w:r>
        <w:rPr>
          <w:color w:val="231F20"/>
          <w:sz w:val="20"/>
        </w:rPr>
        <w:t>clear.</w:t>
      </w:r>
      <w:r>
        <w:rPr>
          <w:color w:val="231F20"/>
          <w:spacing w:val="-13"/>
          <w:sz w:val="20"/>
        </w:rPr>
        <w:t> </w:t>
      </w:r>
      <w:r>
        <w:rPr>
          <w:color w:val="231F20"/>
          <w:sz w:val="20"/>
        </w:rPr>
        <w:t>Here,</w:t>
      </w:r>
      <w:r>
        <w:rPr>
          <w:color w:val="231F20"/>
          <w:spacing w:val="-12"/>
          <w:sz w:val="20"/>
        </w:rPr>
        <w:t> </w:t>
      </w:r>
      <w:r>
        <w:rPr>
          <w:color w:val="231F20"/>
          <w:sz w:val="20"/>
        </w:rPr>
        <w:t>if</w:t>
      </w:r>
      <w:r>
        <w:rPr>
          <w:color w:val="231F20"/>
          <w:spacing w:val="-13"/>
          <w:sz w:val="20"/>
        </w:rPr>
        <w:t> </w:t>
      </w:r>
      <w:r>
        <w:rPr>
          <w:color w:val="231F20"/>
          <w:sz w:val="20"/>
        </w:rPr>
        <w:t>Aalters</w:t>
      </w:r>
      <w:r>
        <w:rPr>
          <w:color w:val="231F20"/>
          <w:spacing w:val="-12"/>
          <w:sz w:val="20"/>
        </w:rPr>
        <w:t> </w:t>
      </w:r>
      <w:r>
        <w:rPr>
          <w:color w:val="231F20"/>
          <w:sz w:val="20"/>
        </w:rPr>
        <w:t>his</w:t>
      </w:r>
      <w:r>
        <w:rPr>
          <w:color w:val="231F20"/>
          <w:spacing w:val="-13"/>
          <w:sz w:val="20"/>
        </w:rPr>
        <w:t> </w:t>
      </w:r>
      <w:r>
        <w:rPr>
          <w:color w:val="231F20"/>
          <w:sz w:val="20"/>
        </w:rPr>
        <w:t>course without</w:t>
      </w:r>
      <w:r>
        <w:rPr>
          <w:color w:val="231F20"/>
          <w:spacing w:val="-5"/>
          <w:sz w:val="20"/>
        </w:rPr>
        <w:t> </w:t>
      </w:r>
      <w:r>
        <w:rPr>
          <w:color w:val="231F20"/>
          <w:sz w:val="20"/>
        </w:rPr>
        <w:t>any</w:t>
      </w:r>
      <w:r>
        <w:rPr>
          <w:color w:val="231F20"/>
          <w:spacing w:val="-5"/>
          <w:sz w:val="20"/>
        </w:rPr>
        <w:t> </w:t>
      </w:r>
      <w:r>
        <w:rPr>
          <w:color w:val="231F20"/>
          <w:sz w:val="20"/>
        </w:rPr>
        <w:t>intention</w:t>
      </w:r>
      <w:r>
        <w:rPr>
          <w:color w:val="231F20"/>
          <w:spacing w:val="-5"/>
          <w:sz w:val="20"/>
        </w:rPr>
        <w:t> </w:t>
      </w:r>
      <w:r>
        <w:rPr>
          <w:color w:val="231F20"/>
          <w:sz w:val="20"/>
        </w:rPr>
        <w:t>to</w:t>
      </w:r>
      <w:r>
        <w:rPr>
          <w:color w:val="231F20"/>
          <w:spacing w:val="-4"/>
          <w:sz w:val="20"/>
        </w:rPr>
        <w:t> </w:t>
      </w:r>
      <w:r>
        <w:rPr>
          <w:color w:val="231F20"/>
          <w:sz w:val="20"/>
        </w:rPr>
        <w:t>run</w:t>
      </w:r>
      <w:r>
        <w:rPr>
          <w:color w:val="231F20"/>
          <w:spacing w:val="-5"/>
          <w:sz w:val="20"/>
        </w:rPr>
        <w:t> </w:t>
      </w:r>
      <w:r>
        <w:rPr>
          <w:color w:val="231F20"/>
          <w:sz w:val="20"/>
        </w:rPr>
        <w:t>down</w:t>
      </w:r>
      <w:r>
        <w:rPr>
          <w:color w:val="231F20"/>
          <w:spacing w:val="-4"/>
          <w:sz w:val="20"/>
        </w:rPr>
        <w:t> </w:t>
      </w:r>
      <w:r>
        <w:rPr>
          <w:color w:val="231F20"/>
          <w:sz w:val="20"/>
        </w:rPr>
        <w:t>the</w:t>
      </w:r>
      <w:r>
        <w:rPr>
          <w:color w:val="231F20"/>
          <w:spacing w:val="-5"/>
          <w:sz w:val="20"/>
        </w:rPr>
        <w:t> </w:t>
      </w:r>
      <w:r>
        <w:rPr>
          <w:color w:val="231F20"/>
          <w:sz w:val="20"/>
        </w:rPr>
        <w:t>boat</w:t>
      </w:r>
      <w:r>
        <w:rPr>
          <w:color w:val="231F20"/>
          <w:spacing w:val="-4"/>
          <w:sz w:val="20"/>
        </w:rPr>
        <w:t> </w:t>
      </w:r>
      <w:r>
        <w:rPr>
          <w:color w:val="231F20"/>
          <w:sz w:val="20"/>
        </w:rPr>
        <w:t>C</w:t>
      </w:r>
      <w:r>
        <w:rPr>
          <w:color w:val="231F20"/>
          <w:spacing w:val="-5"/>
          <w:sz w:val="20"/>
        </w:rPr>
        <w:t> </w:t>
      </w:r>
      <w:r>
        <w:rPr>
          <w:color w:val="231F20"/>
          <w:sz w:val="20"/>
        </w:rPr>
        <w:t>and</w:t>
      </w:r>
      <w:r>
        <w:rPr>
          <w:color w:val="231F20"/>
          <w:spacing w:val="-5"/>
          <w:sz w:val="20"/>
        </w:rPr>
        <w:t> </w:t>
      </w:r>
      <w:r>
        <w:rPr>
          <w:color w:val="231F20"/>
          <w:sz w:val="20"/>
        </w:rPr>
        <w:t>in</w:t>
      </w:r>
      <w:r>
        <w:rPr>
          <w:color w:val="231F20"/>
          <w:spacing w:val="-4"/>
          <w:sz w:val="20"/>
        </w:rPr>
        <w:t> </w:t>
      </w:r>
      <w:r>
        <w:rPr>
          <w:color w:val="231F20"/>
          <w:sz w:val="20"/>
        </w:rPr>
        <w:t>good</w:t>
      </w:r>
      <w:r>
        <w:rPr>
          <w:color w:val="231F20"/>
          <w:spacing w:val="-4"/>
          <w:sz w:val="20"/>
        </w:rPr>
        <w:t> </w:t>
      </w:r>
      <w:r>
        <w:rPr>
          <w:color w:val="231F20"/>
          <w:sz w:val="20"/>
        </w:rPr>
        <w:t>faith</w:t>
      </w:r>
      <w:r>
        <w:rPr>
          <w:color w:val="231F20"/>
          <w:spacing w:val="-5"/>
          <w:sz w:val="20"/>
        </w:rPr>
        <w:t> </w:t>
      </w:r>
      <w:r>
        <w:rPr>
          <w:color w:val="231F20"/>
          <w:sz w:val="20"/>
        </w:rPr>
        <w:t>for</w:t>
      </w:r>
      <w:r>
        <w:rPr>
          <w:color w:val="231F20"/>
          <w:spacing w:val="-5"/>
          <w:sz w:val="20"/>
        </w:rPr>
        <w:t> </w:t>
      </w:r>
      <w:r>
        <w:rPr>
          <w:color w:val="231F20"/>
          <w:sz w:val="20"/>
        </w:rPr>
        <w:t>the</w:t>
      </w:r>
      <w:r>
        <w:rPr>
          <w:color w:val="231F20"/>
          <w:spacing w:val="-5"/>
          <w:sz w:val="20"/>
        </w:rPr>
        <w:t> </w:t>
      </w:r>
      <w:r>
        <w:rPr>
          <w:color w:val="231F20"/>
          <w:sz w:val="20"/>
        </w:rPr>
        <w:t>purpose</w:t>
      </w:r>
      <w:r>
        <w:rPr>
          <w:color w:val="231F20"/>
          <w:spacing w:val="-5"/>
          <w:sz w:val="20"/>
        </w:rPr>
        <w:t> </w:t>
      </w:r>
      <w:r>
        <w:rPr>
          <w:color w:val="231F20"/>
          <w:sz w:val="20"/>
        </w:rPr>
        <w:t>of</w:t>
      </w:r>
      <w:r>
        <w:rPr>
          <w:color w:val="231F20"/>
          <w:spacing w:val="-4"/>
          <w:sz w:val="20"/>
        </w:rPr>
        <w:t> </w:t>
      </w:r>
      <w:r>
        <w:rPr>
          <w:color w:val="231F20"/>
          <w:sz w:val="20"/>
        </w:rPr>
        <w:t>avoiding the</w:t>
      </w:r>
      <w:r>
        <w:rPr>
          <w:color w:val="231F20"/>
          <w:spacing w:val="-10"/>
          <w:sz w:val="20"/>
        </w:rPr>
        <w:t> </w:t>
      </w:r>
      <w:r>
        <w:rPr>
          <w:color w:val="231F20"/>
          <w:sz w:val="20"/>
        </w:rPr>
        <w:t>danger</w:t>
      </w:r>
      <w:r>
        <w:rPr>
          <w:color w:val="231F20"/>
          <w:spacing w:val="-10"/>
          <w:sz w:val="20"/>
        </w:rPr>
        <w:t> </w:t>
      </w:r>
      <w:r>
        <w:rPr>
          <w:color w:val="231F20"/>
          <w:sz w:val="20"/>
        </w:rPr>
        <w:t>to</w:t>
      </w:r>
      <w:r>
        <w:rPr>
          <w:color w:val="231F20"/>
          <w:spacing w:val="-10"/>
          <w:sz w:val="20"/>
        </w:rPr>
        <w:t> </w:t>
      </w:r>
      <w:r>
        <w:rPr>
          <w:color w:val="231F20"/>
          <w:sz w:val="20"/>
        </w:rPr>
        <w:t>the</w:t>
      </w:r>
      <w:r>
        <w:rPr>
          <w:color w:val="231F20"/>
          <w:spacing w:val="-11"/>
          <w:sz w:val="20"/>
        </w:rPr>
        <w:t> </w:t>
      </w:r>
      <w:r>
        <w:rPr>
          <w:color w:val="231F20"/>
          <w:sz w:val="20"/>
        </w:rPr>
        <w:t>passengers</w:t>
      </w:r>
      <w:r>
        <w:rPr>
          <w:color w:val="231F20"/>
          <w:spacing w:val="-10"/>
          <w:sz w:val="20"/>
        </w:rPr>
        <w:t> </w:t>
      </w:r>
      <w:r>
        <w:rPr>
          <w:color w:val="231F20"/>
          <w:sz w:val="20"/>
        </w:rPr>
        <w:t>in</w:t>
      </w:r>
      <w:r>
        <w:rPr>
          <w:color w:val="231F20"/>
          <w:spacing w:val="-10"/>
          <w:sz w:val="20"/>
        </w:rPr>
        <w:t> </w:t>
      </w:r>
      <w:r>
        <w:rPr>
          <w:color w:val="231F20"/>
          <w:sz w:val="20"/>
        </w:rPr>
        <w:t>the</w:t>
      </w:r>
      <w:r>
        <w:rPr>
          <w:color w:val="231F20"/>
          <w:spacing w:val="-11"/>
          <w:sz w:val="20"/>
        </w:rPr>
        <w:t> </w:t>
      </w:r>
      <w:r>
        <w:rPr>
          <w:color w:val="231F20"/>
          <w:sz w:val="20"/>
        </w:rPr>
        <w:t>boat</w:t>
      </w:r>
      <w:r>
        <w:rPr>
          <w:color w:val="231F20"/>
          <w:spacing w:val="-10"/>
          <w:sz w:val="20"/>
        </w:rPr>
        <w:t> </w:t>
      </w:r>
      <w:r>
        <w:rPr>
          <w:color w:val="231F20"/>
          <w:sz w:val="20"/>
        </w:rPr>
        <w:t>B,</w:t>
      </w:r>
      <w:r>
        <w:rPr>
          <w:color w:val="231F20"/>
          <w:spacing w:val="-11"/>
          <w:sz w:val="20"/>
        </w:rPr>
        <w:t> </w:t>
      </w:r>
      <w:r>
        <w:rPr>
          <w:color w:val="231F20"/>
          <w:sz w:val="20"/>
        </w:rPr>
        <w:t>he</w:t>
      </w:r>
      <w:r>
        <w:rPr>
          <w:color w:val="231F20"/>
          <w:spacing w:val="-10"/>
          <w:sz w:val="20"/>
        </w:rPr>
        <w:t> </w:t>
      </w:r>
      <w:r>
        <w:rPr>
          <w:color w:val="231F20"/>
          <w:sz w:val="20"/>
        </w:rPr>
        <w:t>is</w:t>
      </w:r>
      <w:r>
        <w:rPr>
          <w:color w:val="231F20"/>
          <w:spacing w:val="-10"/>
          <w:sz w:val="20"/>
        </w:rPr>
        <w:t> </w:t>
      </w:r>
      <w:r>
        <w:rPr>
          <w:color w:val="231F20"/>
          <w:sz w:val="20"/>
        </w:rPr>
        <w:t>not</w:t>
      </w:r>
      <w:r>
        <w:rPr>
          <w:color w:val="231F20"/>
          <w:spacing w:val="-11"/>
          <w:sz w:val="20"/>
        </w:rPr>
        <w:t> </w:t>
      </w:r>
      <w:r>
        <w:rPr>
          <w:color w:val="231F20"/>
          <w:sz w:val="20"/>
        </w:rPr>
        <w:t>guilty</w:t>
      </w:r>
      <w:r>
        <w:rPr>
          <w:color w:val="231F20"/>
          <w:spacing w:val="-10"/>
          <w:sz w:val="20"/>
        </w:rPr>
        <w:t> </w:t>
      </w:r>
      <w:r>
        <w:rPr>
          <w:color w:val="231F20"/>
          <w:sz w:val="20"/>
        </w:rPr>
        <w:t>of</w:t>
      </w:r>
      <w:r>
        <w:rPr>
          <w:color w:val="231F20"/>
          <w:spacing w:val="-10"/>
          <w:sz w:val="20"/>
        </w:rPr>
        <w:t> </w:t>
      </w:r>
      <w:r>
        <w:rPr>
          <w:color w:val="231F20"/>
          <w:sz w:val="20"/>
        </w:rPr>
        <w:t>an</w:t>
      </w:r>
      <w:r>
        <w:rPr>
          <w:color w:val="231F20"/>
          <w:spacing w:val="-10"/>
          <w:sz w:val="20"/>
        </w:rPr>
        <w:t> </w:t>
      </w:r>
      <w:r>
        <w:rPr>
          <w:color w:val="231F20"/>
          <w:sz w:val="20"/>
        </w:rPr>
        <w:t>offence,</w:t>
      </w:r>
      <w:r>
        <w:rPr>
          <w:color w:val="231F20"/>
          <w:spacing w:val="-10"/>
          <w:sz w:val="20"/>
        </w:rPr>
        <w:t> </w:t>
      </w:r>
      <w:r>
        <w:rPr>
          <w:color w:val="231F20"/>
          <w:sz w:val="20"/>
        </w:rPr>
        <w:t>though</w:t>
      </w:r>
      <w:r>
        <w:rPr>
          <w:color w:val="231F20"/>
          <w:spacing w:val="-10"/>
          <w:sz w:val="20"/>
        </w:rPr>
        <w:t> </w:t>
      </w:r>
      <w:r>
        <w:rPr>
          <w:color w:val="231F20"/>
          <w:sz w:val="20"/>
        </w:rPr>
        <w:t>he</w:t>
      </w:r>
      <w:r>
        <w:rPr>
          <w:color w:val="231F20"/>
          <w:spacing w:val="-10"/>
          <w:sz w:val="20"/>
        </w:rPr>
        <w:t> </w:t>
      </w:r>
      <w:r>
        <w:rPr>
          <w:color w:val="231F20"/>
          <w:sz w:val="20"/>
        </w:rPr>
        <w:t>may</w:t>
      </w:r>
      <w:r>
        <w:rPr>
          <w:color w:val="231F20"/>
          <w:spacing w:val="-10"/>
          <w:sz w:val="20"/>
        </w:rPr>
        <w:t> </w:t>
      </w:r>
      <w:r>
        <w:rPr>
          <w:color w:val="231F20"/>
          <w:sz w:val="20"/>
        </w:rPr>
        <w:t>run down</w:t>
      </w:r>
      <w:r>
        <w:rPr>
          <w:color w:val="231F20"/>
          <w:spacing w:val="-13"/>
          <w:sz w:val="20"/>
        </w:rPr>
        <w:t> </w:t>
      </w:r>
      <w:r>
        <w:rPr>
          <w:color w:val="231F20"/>
          <w:sz w:val="20"/>
        </w:rPr>
        <w:t>the</w:t>
      </w:r>
      <w:r>
        <w:rPr>
          <w:color w:val="231F20"/>
          <w:spacing w:val="-12"/>
          <w:sz w:val="20"/>
        </w:rPr>
        <w:t> </w:t>
      </w:r>
      <w:r>
        <w:rPr>
          <w:color w:val="231F20"/>
          <w:sz w:val="20"/>
        </w:rPr>
        <w:t>boat</w:t>
      </w:r>
      <w:r>
        <w:rPr>
          <w:color w:val="231F20"/>
          <w:spacing w:val="-13"/>
          <w:sz w:val="20"/>
        </w:rPr>
        <w:t> </w:t>
      </w:r>
      <w:r>
        <w:rPr>
          <w:color w:val="231F20"/>
          <w:sz w:val="20"/>
        </w:rPr>
        <w:t>C</w:t>
      </w:r>
      <w:r>
        <w:rPr>
          <w:color w:val="231F20"/>
          <w:spacing w:val="-12"/>
          <w:sz w:val="20"/>
        </w:rPr>
        <w:t> </w:t>
      </w:r>
      <w:r>
        <w:rPr>
          <w:color w:val="231F20"/>
          <w:sz w:val="20"/>
        </w:rPr>
        <w:t>by</w:t>
      </w:r>
      <w:r>
        <w:rPr>
          <w:color w:val="231F20"/>
          <w:spacing w:val="-13"/>
          <w:sz w:val="20"/>
        </w:rPr>
        <w:t> </w:t>
      </w:r>
      <w:r>
        <w:rPr>
          <w:color w:val="231F20"/>
          <w:sz w:val="20"/>
        </w:rPr>
        <w:t>doing</w:t>
      </w:r>
      <w:r>
        <w:rPr>
          <w:color w:val="231F20"/>
          <w:spacing w:val="-12"/>
          <w:sz w:val="20"/>
        </w:rPr>
        <w:t> </w:t>
      </w:r>
      <w:r>
        <w:rPr>
          <w:color w:val="231F20"/>
          <w:sz w:val="20"/>
        </w:rPr>
        <w:t>an</w:t>
      </w:r>
      <w:r>
        <w:rPr>
          <w:color w:val="231F20"/>
          <w:spacing w:val="-13"/>
          <w:sz w:val="20"/>
        </w:rPr>
        <w:t> </w:t>
      </w:r>
      <w:r>
        <w:rPr>
          <w:color w:val="231F20"/>
          <w:sz w:val="20"/>
        </w:rPr>
        <w:t>act</w:t>
      </w:r>
      <w:r>
        <w:rPr>
          <w:color w:val="231F20"/>
          <w:spacing w:val="-12"/>
          <w:sz w:val="20"/>
        </w:rPr>
        <w:t> </w:t>
      </w:r>
      <w:r>
        <w:rPr>
          <w:color w:val="231F20"/>
          <w:sz w:val="20"/>
        </w:rPr>
        <w:t>which</w:t>
      </w:r>
      <w:r>
        <w:rPr>
          <w:color w:val="231F20"/>
          <w:spacing w:val="-13"/>
          <w:sz w:val="20"/>
        </w:rPr>
        <w:t> </w:t>
      </w:r>
      <w:r>
        <w:rPr>
          <w:color w:val="231F20"/>
          <w:sz w:val="20"/>
        </w:rPr>
        <w:t>he</w:t>
      </w:r>
      <w:r>
        <w:rPr>
          <w:color w:val="231F20"/>
          <w:spacing w:val="-12"/>
          <w:sz w:val="20"/>
        </w:rPr>
        <w:t> </w:t>
      </w:r>
      <w:r>
        <w:rPr>
          <w:color w:val="231F20"/>
          <w:sz w:val="20"/>
        </w:rPr>
        <w:t>knew</w:t>
      </w:r>
      <w:r>
        <w:rPr>
          <w:color w:val="231F20"/>
          <w:spacing w:val="-13"/>
          <w:sz w:val="20"/>
        </w:rPr>
        <w:t> </w:t>
      </w:r>
      <w:r>
        <w:rPr>
          <w:color w:val="231F20"/>
          <w:sz w:val="20"/>
        </w:rPr>
        <w:t>was</w:t>
      </w:r>
      <w:r>
        <w:rPr>
          <w:color w:val="231F20"/>
          <w:spacing w:val="-12"/>
          <w:sz w:val="20"/>
        </w:rPr>
        <w:t> </w:t>
      </w:r>
      <w:r>
        <w:rPr>
          <w:color w:val="231F20"/>
          <w:sz w:val="20"/>
        </w:rPr>
        <w:t>likely</w:t>
      </w:r>
      <w:r>
        <w:rPr>
          <w:color w:val="231F20"/>
          <w:spacing w:val="-13"/>
          <w:sz w:val="20"/>
        </w:rPr>
        <w:t> </w:t>
      </w:r>
      <w:r>
        <w:rPr>
          <w:color w:val="231F20"/>
          <w:sz w:val="20"/>
        </w:rPr>
        <w:t>to</w:t>
      </w:r>
      <w:r>
        <w:rPr>
          <w:color w:val="231F20"/>
          <w:spacing w:val="-12"/>
          <w:sz w:val="20"/>
        </w:rPr>
        <w:t> </w:t>
      </w:r>
      <w:r>
        <w:rPr>
          <w:color w:val="231F20"/>
          <w:sz w:val="20"/>
        </w:rPr>
        <w:t>cause</w:t>
      </w:r>
      <w:r>
        <w:rPr>
          <w:color w:val="231F20"/>
          <w:spacing w:val="-13"/>
          <w:sz w:val="20"/>
        </w:rPr>
        <w:t> </w:t>
      </w:r>
      <w:r>
        <w:rPr>
          <w:color w:val="231F20"/>
          <w:sz w:val="20"/>
        </w:rPr>
        <w:t>that</w:t>
      </w:r>
      <w:r>
        <w:rPr>
          <w:color w:val="231F20"/>
          <w:spacing w:val="-12"/>
          <w:sz w:val="20"/>
        </w:rPr>
        <w:t> </w:t>
      </w:r>
      <w:r>
        <w:rPr>
          <w:color w:val="231F20"/>
          <w:sz w:val="20"/>
        </w:rPr>
        <w:t>effect,</w:t>
      </w:r>
      <w:r>
        <w:rPr>
          <w:color w:val="231F20"/>
          <w:spacing w:val="-13"/>
          <w:sz w:val="20"/>
        </w:rPr>
        <w:t> </w:t>
      </w:r>
      <w:r>
        <w:rPr>
          <w:color w:val="231F20"/>
          <w:sz w:val="20"/>
        </w:rPr>
        <w:t>if</w:t>
      </w:r>
      <w:r>
        <w:rPr>
          <w:color w:val="231F20"/>
          <w:spacing w:val="-12"/>
          <w:sz w:val="20"/>
        </w:rPr>
        <w:t> </w:t>
      </w:r>
      <w:r>
        <w:rPr>
          <w:color w:val="231F20"/>
          <w:sz w:val="20"/>
        </w:rPr>
        <w:t>it</w:t>
      </w:r>
      <w:r>
        <w:rPr>
          <w:color w:val="231F20"/>
          <w:spacing w:val="-13"/>
          <w:sz w:val="20"/>
        </w:rPr>
        <w:t> </w:t>
      </w:r>
      <w:r>
        <w:rPr>
          <w:color w:val="231F20"/>
          <w:sz w:val="20"/>
        </w:rPr>
        <w:t>be</w:t>
      </w:r>
      <w:r>
        <w:rPr>
          <w:color w:val="231F20"/>
          <w:spacing w:val="-12"/>
          <w:sz w:val="20"/>
        </w:rPr>
        <w:t> </w:t>
      </w:r>
      <w:r>
        <w:rPr>
          <w:color w:val="231F20"/>
          <w:sz w:val="20"/>
        </w:rPr>
        <w:t>found as</w:t>
      </w:r>
      <w:r>
        <w:rPr>
          <w:color w:val="231F20"/>
          <w:spacing w:val="-5"/>
          <w:sz w:val="20"/>
        </w:rPr>
        <w:t> </w:t>
      </w:r>
      <w:r>
        <w:rPr>
          <w:color w:val="231F20"/>
          <w:sz w:val="20"/>
        </w:rPr>
        <w:t>a</w:t>
      </w:r>
      <w:r>
        <w:rPr>
          <w:color w:val="231F20"/>
          <w:spacing w:val="-5"/>
          <w:sz w:val="20"/>
        </w:rPr>
        <w:t> </w:t>
      </w:r>
      <w:r>
        <w:rPr>
          <w:color w:val="231F20"/>
          <w:sz w:val="20"/>
        </w:rPr>
        <w:t>matter</w:t>
      </w:r>
      <w:r>
        <w:rPr>
          <w:color w:val="231F20"/>
          <w:spacing w:val="-5"/>
          <w:sz w:val="20"/>
        </w:rPr>
        <w:t> </w:t>
      </w:r>
      <w:r>
        <w:rPr>
          <w:color w:val="231F20"/>
          <w:sz w:val="20"/>
        </w:rPr>
        <w:t>of</w:t>
      </w:r>
      <w:r>
        <w:rPr>
          <w:color w:val="231F20"/>
          <w:spacing w:val="-4"/>
          <w:sz w:val="20"/>
        </w:rPr>
        <w:t> </w:t>
      </w:r>
      <w:r>
        <w:rPr>
          <w:color w:val="231F20"/>
          <w:sz w:val="20"/>
        </w:rPr>
        <w:t>fact</w:t>
      </w:r>
      <w:r>
        <w:rPr>
          <w:color w:val="231F20"/>
          <w:spacing w:val="-5"/>
          <w:sz w:val="20"/>
        </w:rPr>
        <w:t> </w:t>
      </w:r>
      <w:r>
        <w:rPr>
          <w:color w:val="231F20"/>
          <w:sz w:val="20"/>
        </w:rPr>
        <w:t>that</w:t>
      </w:r>
      <w:r>
        <w:rPr>
          <w:color w:val="231F20"/>
          <w:spacing w:val="-5"/>
          <w:sz w:val="20"/>
        </w:rPr>
        <w:t> </w:t>
      </w:r>
      <w:r>
        <w:rPr>
          <w:color w:val="231F20"/>
          <w:sz w:val="20"/>
        </w:rPr>
        <w:t>the</w:t>
      </w:r>
      <w:r>
        <w:rPr>
          <w:color w:val="231F20"/>
          <w:spacing w:val="-5"/>
          <w:sz w:val="20"/>
        </w:rPr>
        <w:t> </w:t>
      </w:r>
      <w:r>
        <w:rPr>
          <w:color w:val="231F20"/>
          <w:sz w:val="20"/>
        </w:rPr>
        <w:t>danger</w:t>
      </w:r>
      <w:r>
        <w:rPr>
          <w:color w:val="231F20"/>
          <w:spacing w:val="-5"/>
          <w:sz w:val="20"/>
        </w:rPr>
        <w:t> </w:t>
      </w:r>
      <w:r>
        <w:rPr>
          <w:color w:val="231F20"/>
          <w:sz w:val="20"/>
        </w:rPr>
        <w:t>which</w:t>
      </w:r>
      <w:r>
        <w:rPr>
          <w:color w:val="231F20"/>
          <w:spacing w:val="-4"/>
          <w:sz w:val="20"/>
        </w:rPr>
        <w:t> </w:t>
      </w:r>
      <w:r>
        <w:rPr>
          <w:color w:val="231F20"/>
          <w:sz w:val="20"/>
        </w:rPr>
        <w:t>he</w:t>
      </w:r>
      <w:r>
        <w:rPr>
          <w:color w:val="231F20"/>
          <w:spacing w:val="-5"/>
          <w:sz w:val="20"/>
        </w:rPr>
        <w:t> </w:t>
      </w:r>
      <w:r>
        <w:rPr>
          <w:color w:val="231F20"/>
          <w:sz w:val="20"/>
        </w:rPr>
        <w:t>intended</w:t>
      </w:r>
      <w:r>
        <w:rPr>
          <w:color w:val="231F20"/>
          <w:spacing w:val="-4"/>
          <w:sz w:val="20"/>
        </w:rPr>
        <w:t> </w:t>
      </w:r>
      <w:r>
        <w:rPr>
          <w:color w:val="231F20"/>
          <w:sz w:val="20"/>
        </w:rPr>
        <w:t>to</w:t>
      </w:r>
      <w:r>
        <w:rPr>
          <w:color w:val="231F20"/>
          <w:spacing w:val="-5"/>
          <w:sz w:val="20"/>
        </w:rPr>
        <w:t> </w:t>
      </w:r>
      <w:r>
        <w:rPr>
          <w:color w:val="231F20"/>
          <w:sz w:val="20"/>
        </w:rPr>
        <w:t>avoid</w:t>
      </w:r>
      <w:r>
        <w:rPr>
          <w:color w:val="231F20"/>
          <w:spacing w:val="-5"/>
          <w:sz w:val="20"/>
        </w:rPr>
        <w:t> </w:t>
      </w:r>
      <w:r>
        <w:rPr>
          <w:color w:val="231F20"/>
          <w:sz w:val="20"/>
        </w:rPr>
        <w:t>was</w:t>
      </w:r>
      <w:r>
        <w:rPr>
          <w:color w:val="231F20"/>
          <w:spacing w:val="-5"/>
          <w:sz w:val="20"/>
        </w:rPr>
        <w:t> </w:t>
      </w:r>
      <w:r>
        <w:rPr>
          <w:color w:val="231F20"/>
          <w:sz w:val="20"/>
        </w:rPr>
        <w:t>such</w:t>
      </w:r>
      <w:r>
        <w:rPr>
          <w:color w:val="231F20"/>
          <w:spacing w:val="-4"/>
          <w:sz w:val="20"/>
        </w:rPr>
        <w:t> </w:t>
      </w:r>
      <w:r>
        <w:rPr>
          <w:color w:val="231F20"/>
          <w:sz w:val="20"/>
        </w:rPr>
        <w:t>as</w:t>
      </w:r>
      <w:r>
        <w:rPr>
          <w:color w:val="231F20"/>
          <w:spacing w:val="-5"/>
          <w:sz w:val="20"/>
        </w:rPr>
        <w:t> </w:t>
      </w:r>
      <w:r>
        <w:rPr>
          <w:color w:val="231F20"/>
          <w:sz w:val="20"/>
        </w:rPr>
        <w:t>to</w:t>
      </w:r>
      <w:r>
        <w:rPr>
          <w:color w:val="231F20"/>
          <w:spacing w:val="-5"/>
          <w:sz w:val="20"/>
        </w:rPr>
        <w:t> </w:t>
      </w:r>
      <w:r>
        <w:rPr>
          <w:color w:val="231F20"/>
          <w:sz w:val="20"/>
        </w:rPr>
        <w:t>excuse</w:t>
      </w:r>
      <w:r>
        <w:rPr>
          <w:color w:val="231F20"/>
          <w:spacing w:val="-5"/>
          <w:sz w:val="20"/>
        </w:rPr>
        <w:t> </w:t>
      </w:r>
      <w:r>
        <w:rPr>
          <w:color w:val="231F20"/>
          <w:sz w:val="20"/>
        </w:rPr>
        <w:t>him</w:t>
      </w:r>
      <w:r>
        <w:rPr>
          <w:color w:val="231F20"/>
          <w:spacing w:val="-5"/>
          <w:sz w:val="20"/>
        </w:rPr>
        <w:t> </w:t>
      </w:r>
      <w:r>
        <w:rPr>
          <w:color w:val="231F20"/>
          <w:sz w:val="20"/>
        </w:rPr>
        <w:t>in incurring the risk of running down the boat C.</w:t>
      </w:r>
    </w:p>
    <w:p>
      <w:pPr>
        <w:pStyle w:val="ListParagraph"/>
        <w:numPr>
          <w:ilvl w:val="0"/>
          <w:numId w:val="13"/>
        </w:numPr>
        <w:tabs>
          <w:tab w:pos="3112" w:val="left" w:leader="none"/>
        </w:tabs>
        <w:spacing w:line="249" w:lineRule="auto" w:before="228" w:after="0"/>
        <w:ind w:left="2352" w:right="0" w:firstLine="479"/>
        <w:jc w:val="both"/>
        <w:rPr>
          <w:sz w:val="20"/>
        </w:rPr>
      </w:pPr>
      <w:r>
        <w:rPr>
          <w:color w:val="231F20"/>
          <w:sz w:val="20"/>
        </w:rPr>
        <w:t>A, in a great fire, pulls down houses in order to prevent the conflagration from spreading. He does this with the intention in good faith of saving human life or property. Here,</w:t>
      </w:r>
      <w:r>
        <w:rPr>
          <w:color w:val="231F20"/>
          <w:spacing w:val="-13"/>
          <w:sz w:val="20"/>
        </w:rPr>
        <w:t> </w:t>
      </w:r>
      <w:r>
        <w:rPr>
          <w:color w:val="231F20"/>
          <w:sz w:val="20"/>
        </w:rPr>
        <w:t>if</w:t>
      </w:r>
      <w:r>
        <w:rPr>
          <w:color w:val="231F20"/>
          <w:spacing w:val="-12"/>
          <w:sz w:val="20"/>
        </w:rPr>
        <w:t> </w:t>
      </w:r>
      <w:r>
        <w:rPr>
          <w:color w:val="231F20"/>
          <w:sz w:val="20"/>
        </w:rPr>
        <w:t>it</w:t>
      </w:r>
      <w:r>
        <w:rPr>
          <w:color w:val="231F20"/>
          <w:spacing w:val="-13"/>
          <w:sz w:val="20"/>
        </w:rPr>
        <w:t> </w:t>
      </w:r>
      <w:r>
        <w:rPr>
          <w:color w:val="231F20"/>
          <w:sz w:val="20"/>
        </w:rPr>
        <w:t>be</w:t>
      </w:r>
      <w:r>
        <w:rPr>
          <w:color w:val="231F20"/>
          <w:spacing w:val="-12"/>
          <w:sz w:val="20"/>
        </w:rPr>
        <w:t> </w:t>
      </w:r>
      <w:r>
        <w:rPr>
          <w:color w:val="231F20"/>
          <w:sz w:val="20"/>
        </w:rPr>
        <w:t>found</w:t>
      </w:r>
      <w:r>
        <w:rPr>
          <w:color w:val="231F20"/>
          <w:spacing w:val="-12"/>
          <w:sz w:val="20"/>
        </w:rPr>
        <w:t> </w:t>
      </w:r>
      <w:r>
        <w:rPr>
          <w:color w:val="231F20"/>
          <w:sz w:val="20"/>
        </w:rPr>
        <w:t>that</w:t>
      </w:r>
      <w:r>
        <w:rPr>
          <w:color w:val="231F20"/>
          <w:spacing w:val="-13"/>
          <w:sz w:val="20"/>
        </w:rPr>
        <w:t> </w:t>
      </w:r>
      <w:r>
        <w:rPr>
          <w:color w:val="231F20"/>
          <w:sz w:val="20"/>
        </w:rPr>
        <w:t>the</w:t>
      </w:r>
      <w:r>
        <w:rPr>
          <w:color w:val="231F20"/>
          <w:spacing w:val="-12"/>
          <w:sz w:val="20"/>
        </w:rPr>
        <w:t> </w:t>
      </w:r>
      <w:r>
        <w:rPr>
          <w:color w:val="231F20"/>
          <w:sz w:val="20"/>
        </w:rPr>
        <w:t>harm</w:t>
      </w:r>
      <w:r>
        <w:rPr>
          <w:color w:val="231F20"/>
          <w:spacing w:val="-12"/>
          <w:sz w:val="20"/>
        </w:rPr>
        <w:t> </w:t>
      </w:r>
      <w:r>
        <w:rPr>
          <w:color w:val="231F20"/>
          <w:sz w:val="20"/>
        </w:rPr>
        <w:t>to</w:t>
      </w:r>
      <w:r>
        <w:rPr>
          <w:color w:val="231F20"/>
          <w:spacing w:val="-13"/>
          <w:sz w:val="20"/>
        </w:rPr>
        <w:t> </w:t>
      </w:r>
      <w:r>
        <w:rPr>
          <w:color w:val="231F20"/>
          <w:sz w:val="20"/>
        </w:rPr>
        <w:t>be</w:t>
      </w:r>
      <w:r>
        <w:rPr>
          <w:color w:val="231F20"/>
          <w:spacing w:val="-12"/>
          <w:sz w:val="20"/>
        </w:rPr>
        <w:t> </w:t>
      </w:r>
      <w:r>
        <w:rPr>
          <w:color w:val="231F20"/>
          <w:sz w:val="20"/>
        </w:rPr>
        <w:t>prevented</w:t>
      </w:r>
      <w:r>
        <w:rPr>
          <w:color w:val="231F20"/>
          <w:spacing w:val="-12"/>
          <w:sz w:val="20"/>
        </w:rPr>
        <w:t> </w:t>
      </w:r>
      <w:r>
        <w:rPr>
          <w:color w:val="231F20"/>
          <w:sz w:val="20"/>
        </w:rPr>
        <w:t>was</w:t>
      </w:r>
      <w:r>
        <w:rPr>
          <w:color w:val="231F20"/>
          <w:spacing w:val="-13"/>
          <w:sz w:val="20"/>
        </w:rPr>
        <w:t> </w:t>
      </w:r>
      <w:r>
        <w:rPr>
          <w:color w:val="231F20"/>
          <w:sz w:val="20"/>
        </w:rPr>
        <w:t>of</w:t>
      </w:r>
      <w:r>
        <w:rPr>
          <w:color w:val="231F20"/>
          <w:spacing w:val="-12"/>
          <w:sz w:val="20"/>
        </w:rPr>
        <w:t> </w:t>
      </w:r>
      <w:r>
        <w:rPr>
          <w:color w:val="231F20"/>
          <w:sz w:val="20"/>
        </w:rPr>
        <w:t>such</w:t>
      </w:r>
      <w:r>
        <w:rPr>
          <w:color w:val="231F20"/>
          <w:spacing w:val="-12"/>
          <w:sz w:val="20"/>
        </w:rPr>
        <w:t> </w:t>
      </w:r>
      <w:r>
        <w:rPr>
          <w:color w:val="231F20"/>
          <w:sz w:val="20"/>
        </w:rPr>
        <w:t>a</w:t>
      </w:r>
      <w:r>
        <w:rPr>
          <w:color w:val="231F20"/>
          <w:spacing w:val="-13"/>
          <w:sz w:val="20"/>
        </w:rPr>
        <w:t> </w:t>
      </w:r>
      <w:r>
        <w:rPr>
          <w:color w:val="231F20"/>
          <w:sz w:val="20"/>
        </w:rPr>
        <w:t>nature</w:t>
      </w:r>
      <w:r>
        <w:rPr>
          <w:color w:val="231F20"/>
          <w:spacing w:val="-12"/>
          <w:sz w:val="20"/>
        </w:rPr>
        <w:t> </w:t>
      </w:r>
      <w:r>
        <w:rPr>
          <w:color w:val="231F20"/>
          <w:sz w:val="20"/>
        </w:rPr>
        <w:t>and</w:t>
      </w:r>
      <w:r>
        <w:rPr>
          <w:color w:val="231F20"/>
          <w:spacing w:val="-12"/>
          <w:sz w:val="20"/>
        </w:rPr>
        <w:t> </w:t>
      </w:r>
      <w:r>
        <w:rPr>
          <w:color w:val="231F20"/>
          <w:sz w:val="20"/>
        </w:rPr>
        <w:t>so</w:t>
      </w:r>
      <w:r>
        <w:rPr>
          <w:color w:val="231F20"/>
          <w:spacing w:val="-13"/>
          <w:sz w:val="20"/>
        </w:rPr>
        <w:t> </w:t>
      </w:r>
      <w:r>
        <w:rPr>
          <w:color w:val="231F20"/>
          <w:sz w:val="20"/>
        </w:rPr>
        <w:t>imminent</w:t>
      </w:r>
      <w:r>
        <w:rPr>
          <w:color w:val="231F20"/>
          <w:spacing w:val="-12"/>
          <w:sz w:val="20"/>
        </w:rPr>
        <w:t> </w:t>
      </w:r>
      <w:r>
        <w:rPr>
          <w:color w:val="231F20"/>
          <w:sz w:val="20"/>
        </w:rPr>
        <w:t>as</w:t>
      </w:r>
      <w:r>
        <w:rPr>
          <w:color w:val="231F20"/>
          <w:spacing w:val="-12"/>
          <w:sz w:val="20"/>
        </w:rPr>
        <w:t> </w:t>
      </w:r>
      <w:r>
        <w:rPr>
          <w:color w:val="231F20"/>
          <w:sz w:val="20"/>
        </w:rPr>
        <w:t>to excuse</w:t>
      </w:r>
      <w:r>
        <w:rPr>
          <w:color w:val="231F20"/>
          <w:spacing w:val="-8"/>
          <w:sz w:val="20"/>
        </w:rPr>
        <w:t> </w:t>
      </w:r>
      <w:r>
        <w:rPr>
          <w:color w:val="231F20"/>
          <w:sz w:val="20"/>
        </w:rPr>
        <w:t>A’s act,</w:t>
      </w:r>
      <w:r>
        <w:rPr>
          <w:color w:val="231F20"/>
          <w:spacing w:val="-2"/>
          <w:sz w:val="20"/>
        </w:rPr>
        <w:t> </w:t>
      </w:r>
      <w:r>
        <w:rPr>
          <w:color w:val="231F20"/>
          <w:sz w:val="20"/>
        </w:rPr>
        <w:t>A</w:t>
      </w:r>
      <w:r>
        <w:rPr>
          <w:color w:val="231F20"/>
          <w:spacing w:val="-2"/>
          <w:sz w:val="20"/>
        </w:rPr>
        <w:t> </w:t>
      </w:r>
      <w:r>
        <w:rPr>
          <w:color w:val="231F20"/>
          <w:sz w:val="20"/>
        </w:rPr>
        <w:t>is not guilty of the offence.</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spacing w:before="11"/>
        <w:rPr>
          <w:sz w:val="16"/>
        </w:rPr>
      </w:pPr>
    </w:p>
    <w:p>
      <w:pPr>
        <w:spacing w:line="249" w:lineRule="auto" w:before="0"/>
        <w:ind w:left="134" w:right="1317" w:firstLine="0"/>
        <w:jc w:val="both"/>
        <w:rPr>
          <w:sz w:val="16"/>
        </w:rPr>
      </w:pPr>
      <w:r>
        <w:rPr>
          <w:color w:val="231F20"/>
          <w:sz w:val="16"/>
        </w:rPr>
        <w:t>Act</w:t>
      </w:r>
      <w:r>
        <w:rPr>
          <w:color w:val="231F20"/>
          <w:spacing w:val="-1"/>
          <w:sz w:val="16"/>
        </w:rPr>
        <w:t> </w:t>
      </w:r>
      <w:r>
        <w:rPr>
          <w:color w:val="231F20"/>
          <w:sz w:val="16"/>
        </w:rPr>
        <w:t>of</w:t>
      </w:r>
      <w:r>
        <w:rPr>
          <w:color w:val="231F20"/>
          <w:spacing w:val="-1"/>
          <w:sz w:val="16"/>
        </w:rPr>
        <w:t> </w:t>
      </w:r>
      <w:r>
        <w:rPr>
          <w:color w:val="231F20"/>
          <w:sz w:val="16"/>
        </w:rPr>
        <w:t>Judge</w:t>
      </w:r>
      <w:r>
        <w:rPr>
          <w:color w:val="231F20"/>
          <w:spacing w:val="40"/>
          <w:sz w:val="16"/>
        </w:rPr>
        <w:t> </w:t>
      </w:r>
      <w:r>
        <w:rPr>
          <w:color w:val="231F20"/>
          <w:sz w:val="16"/>
        </w:rPr>
        <w:t>when acting</w:t>
      </w:r>
      <w:r>
        <w:rPr>
          <w:color w:val="231F20"/>
          <w:spacing w:val="40"/>
          <w:sz w:val="16"/>
        </w:rPr>
        <w:t> </w:t>
      </w:r>
      <w:r>
        <w:rPr>
          <w:color w:val="231F20"/>
          <w:spacing w:val="-2"/>
          <w:sz w:val="16"/>
        </w:rPr>
        <w:t>judicially.</w:t>
      </w:r>
    </w:p>
    <w:p>
      <w:pPr>
        <w:spacing w:line="249" w:lineRule="auto" w:before="74"/>
        <w:ind w:left="134" w:right="1270" w:firstLine="0"/>
        <w:jc w:val="left"/>
        <w:rPr>
          <w:sz w:val="16"/>
        </w:rPr>
      </w:pPr>
      <w:r>
        <w:rPr>
          <w:color w:val="231F20"/>
          <w:sz w:val="16"/>
        </w:rPr>
        <w:t>Act</w:t>
      </w:r>
      <w:r>
        <w:rPr>
          <w:color w:val="231F20"/>
          <w:spacing w:val="40"/>
          <w:sz w:val="16"/>
        </w:rPr>
        <w:t> </w:t>
      </w:r>
      <w:r>
        <w:rPr>
          <w:color w:val="231F20"/>
          <w:sz w:val="16"/>
        </w:rPr>
        <w:t>done</w:t>
      </w:r>
      <w:r>
        <w:rPr>
          <w:color w:val="231F20"/>
          <w:spacing w:val="40"/>
          <w:sz w:val="16"/>
        </w:rPr>
        <w:t> </w:t>
      </w:r>
      <w:r>
        <w:rPr>
          <w:color w:val="231F20"/>
          <w:sz w:val="16"/>
        </w:rPr>
        <w:t>pursuant</w:t>
      </w:r>
      <w:r>
        <w:rPr>
          <w:color w:val="231F20"/>
          <w:spacing w:val="40"/>
          <w:sz w:val="16"/>
        </w:rPr>
        <w:t> </w:t>
      </w:r>
      <w:r>
        <w:rPr>
          <w:color w:val="231F20"/>
          <w:sz w:val="16"/>
        </w:rPr>
        <w:t>to</w:t>
      </w:r>
      <w:r>
        <w:rPr>
          <w:color w:val="231F20"/>
          <w:spacing w:val="40"/>
          <w:sz w:val="16"/>
        </w:rPr>
        <w:t> </w:t>
      </w:r>
      <w:r>
        <w:rPr>
          <w:color w:val="231F20"/>
          <w:sz w:val="16"/>
        </w:rPr>
        <w:t>judgment</w:t>
      </w:r>
      <w:r>
        <w:rPr>
          <w:color w:val="231F20"/>
          <w:spacing w:val="13"/>
          <w:sz w:val="16"/>
        </w:rPr>
        <w:t> </w:t>
      </w:r>
      <w:r>
        <w:rPr>
          <w:color w:val="231F20"/>
          <w:sz w:val="16"/>
        </w:rPr>
        <w:t>or</w:t>
      </w:r>
      <w:r>
        <w:rPr>
          <w:color w:val="231F20"/>
          <w:spacing w:val="40"/>
          <w:sz w:val="16"/>
        </w:rPr>
        <w:t> </w:t>
      </w:r>
      <w:r>
        <w:rPr>
          <w:color w:val="231F20"/>
          <w:sz w:val="16"/>
        </w:rPr>
        <w:t>order</w:t>
      </w:r>
      <w:r>
        <w:rPr>
          <w:color w:val="231F20"/>
          <w:spacing w:val="40"/>
          <w:sz w:val="16"/>
        </w:rPr>
        <w:t> </w:t>
      </w:r>
      <w:r>
        <w:rPr>
          <w:color w:val="231F20"/>
          <w:sz w:val="16"/>
        </w:rPr>
        <w:t>of</w:t>
      </w:r>
      <w:r>
        <w:rPr>
          <w:color w:val="231F20"/>
          <w:spacing w:val="40"/>
          <w:sz w:val="16"/>
        </w:rPr>
        <w:t> </w:t>
      </w:r>
      <w:r>
        <w:rPr>
          <w:color w:val="231F20"/>
          <w:spacing w:val="-2"/>
          <w:sz w:val="16"/>
        </w:rPr>
        <w:t>Court.</w:t>
      </w:r>
    </w:p>
    <w:p>
      <w:pPr>
        <w:spacing w:line="249" w:lineRule="auto" w:before="171"/>
        <w:ind w:left="124" w:right="998" w:firstLine="0"/>
        <w:jc w:val="left"/>
        <w:rPr>
          <w:sz w:val="16"/>
        </w:rPr>
      </w:pPr>
      <w:r>
        <w:rPr>
          <w:color w:val="231F20"/>
          <w:sz w:val="16"/>
        </w:rPr>
        <w:t>Act done by a</w:t>
      </w:r>
      <w:r>
        <w:rPr>
          <w:color w:val="231F20"/>
          <w:spacing w:val="40"/>
          <w:sz w:val="16"/>
        </w:rPr>
        <w:t> </w:t>
      </w:r>
      <w:r>
        <w:rPr>
          <w:color w:val="231F20"/>
          <w:sz w:val="16"/>
        </w:rPr>
        <w:t>person</w:t>
      </w:r>
      <w:r>
        <w:rPr>
          <w:color w:val="231F20"/>
          <w:spacing w:val="40"/>
          <w:sz w:val="16"/>
        </w:rPr>
        <w:t> </w:t>
      </w:r>
      <w:r>
        <w:rPr>
          <w:color w:val="231F20"/>
          <w:sz w:val="16"/>
        </w:rPr>
        <w:t>justified,</w:t>
      </w:r>
      <w:r>
        <w:rPr>
          <w:color w:val="231F20"/>
          <w:spacing w:val="40"/>
          <w:sz w:val="16"/>
        </w:rPr>
        <w:t> </w:t>
      </w:r>
      <w:r>
        <w:rPr>
          <w:color w:val="231F20"/>
          <w:sz w:val="16"/>
        </w:rPr>
        <w:t>or</w:t>
      </w:r>
      <w:r>
        <w:rPr>
          <w:color w:val="231F20"/>
          <w:spacing w:val="19"/>
          <w:sz w:val="16"/>
        </w:rPr>
        <w:t> </w:t>
      </w:r>
      <w:r>
        <w:rPr>
          <w:color w:val="231F20"/>
          <w:sz w:val="16"/>
        </w:rPr>
        <w:t>by</w:t>
      </w:r>
      <w:r>
        <w:rPr>
          <w:color w:val="231F20"/>
          <w:spacing w:val="19"/>
          <w:sz w:val="16"/>
        </w:rPr>
        <w:t> </w:t>
      </w:r>
      <w:r>
        <w:rPr>
          <w:color w:val="231F20"/>
          <w:sz w:val="16"/>
        </w:rPr>
        <w:t>mistake</w:t>
      </w:r>
      <w:r>
        <w:rPr>
          <w:color w:val="231F20"/>
          <w:spacing w:val="19"/>
          <w:sz w:val="16"/>
        </w:rPr>
        <w:t> </w:t>
      </w:r>
      <w:r>
        <w:rPr>
          <w:color w:val="231F20"/>
          <w:sz w:val="16"/>
        </w:rPr>
        <w:t>of</w:t>
      </w:r>
      <w:r>
        <w:rPr>
          <w:color w:val="231F20"/>
          <w:spacing w:val="40"/>
          <w:sz w:val="16"/>
        </w:rPr>
        <w:t> </w:t>
      </w:r>
      <w:r>
        <w:rPr>
          <w:color w:val="231F20"/>
          <w:sz w:val="16"/>
        </w:rPr>
        <w:t>fact</w:t>
      </w:r>
      <w:r>
        <w:rPr>
          <w:color w:val="231F20"/>
          <w:spacing w:val="40"/>
          <w:sz w:val="16"/>
        </w:rPr>
        <w:t> </w:t>
      </w:r>
      <w:r>
        <w:rPr>
          <w:color w:val="231F20"/>
          <w:sz w:val="16"/>
        </w:rPr>
        <w:t>believing</w:t>
      </w:r>
      <w:r>
        <w:rPr>
          <w:color w:val="231F20"/>
          <w:spacing w:val="40"/>
          <w:sz w:val="16"/>
        </w:rPr>
        <w:t> </w:t>
      </w:r>
      <w:r>
        <w:rPr>
          <w:color w:val="231F20"/>
          <w:sz w:val="16"/>
        </w:rPr>
        <w:t>himself</w:t>
      </w:r>
      <w:r>
        <w:rPr>
          <w:color w:val="231F20"/>
          <w:spacing w:val="18"/>
          <w:sz w:val="16"/>
        </w:rPr>
        <w:t> </w:t>
      </w:r>
      <w:r>
        <w:rPr>
          <w:color w:val="231F20"/>
          <w:sz w:val="16"/>
        </w:rPr>
        <w:t>justified,</w:t>
      </w:r>
      <w:r>
        <w:rPr>
          <w:color w:val="231F20"/>
          <w:spacing w:val="40"/>
          <w:sz w:val="16"/>
        </w:rPr>
        <w:t> </w:t>
      </w:r>
      <w:r>
        <w:rPr>
          <w:color w:val="231F20"/>
          <w:sz w:val="16"/>
        </w:rPr>
        <w:t>by law.</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2"/>
        <w:rPr>
          <w:sz w:val="16"/>
        </w:rPr>
      </w:pPr>
    </w:p>
    <w:p>
      <w:pPr>
        <w:spacing w:line="249" w:lineRule="auto" w:before="0"/>
        <w:ind w:left="134" w:right="1188" w:firstLine="0"/>
        <w:jc w:val="left"/>
        <w:rPr>
          <w:sz w:val="16"/>
        </w:rPr>
      </w:pPr>
      <w:r>
        <w:rPr>
          <w:color w:val="231F20"/>
          <w:sz w:val="16"/>
        </w:rPr>
        <w:t>Accident</w:t>
      </w:r>
      <w:r>
        <w:rPr>
          <w:color w:val="231F20"/>
          <w:spacing w:val="40"/>
          <w:sz w:val="16"/>
        </w:rPr>
        <w:t> </w:t>
      </w:r>
      <w:r>
        <w:rPr>
          <w:color w:val="231F20"/>
          <w:sz w:val="16"/>
        </w:rPr>
        <w:t>in</w:t>
      </w:r>
      <w:r>
        <w:rPr>
          <w:color w:val="231F20"/>
          <w:spacing w:val="40"/>
          <w:sz w:val="16"/>
        </w:rPr>
        <w:t> </w:t>
      </w:r>
      <w:r>
        <w:rPr>
          <w:color w:val="231F20"/>
          <w:sz w:val="16"/>
        </w:rPr>
        <w:t>doing</w:t>
      </w:r>
      <w:r>
        <w:rPr>
          <w:color w:val="231F20"/>
          <w:spacing w:val="-7"/>
          <w:sz w:val="16"/>
        </w:rPr>
        <w:t> </w:t>
      </w:r>
      <w:r>
        <w:rPr>
          <w:color w:val="231F20"/>
          <w:sz w:val="16"/>
        </w:rPr>
        <w:t>a</w:t>
      </w:r>
      <w:r>
        <w:rPr>
          <w:color w:val="231F20"/>
          <w:spacing w:val="-7"/>
          <w:sz w:val="16"/>
        </w:rPr>
        <w:t> </w:t>
      </w:r>
      <w:r>
        <w:rPr>
          <w:color w:val="231F20"/>
          <w:sz w:val="16"/>
        </w:rPr>
        <w:t>lawful</w:t>
      </w:r>
      <w:r>
        <w:rPr>
          <w:color w:val="231F20"/>
          <w:spacing w:val="40"/>
          <w:sz w:val="16"/>
        </w:rPr>
        <w:t> </w:t>
      </w:r>
      <w:r>
        <w:rPr>
          <w:color w:val="231F20"/>
          <w:spacing w:val="-4"/>
          <w:sz w:val="16"/>
        </w:rPr>
        <w:t>act.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6"/>
        <w:rPr>
          <w:sz w:val="16"/>
        </w:rPr>
      </w:pPr>
    </w:p>
    <w:p>
      <w:pPr>
        <w:spacing w:line="249" w:lineRule="auto" w:before="0"/>
        <w:ind w:left="134" w:right="1231" w:firstLine="0"/>
        <w:jc w:val="left"/>
        <w:rPr>
          <w:sz w:val="16"/>
        </w:rPr>
      </w:pPr>
      <w:r>
        <w:rPr>
          <w:color w:val="231F20"/>
          <w:sz w:val="16"/>
        </w:rPr>
        <w:t>Act</w:t>
      </w:r>
      <w:r>
        <w:rPr>
          <w:color w:val="231F20"/>
          <w:spacing w:val="40"/>
          <w:sz w:val="16"/>
        </w:rPr>
        <w:t> </w:t>
      </w:r>
      <w:r>
        <w:rPr>
          <w:color w:val="231F20"/>
          <w:sz w:val="16"/>
        </w:rPr>
        <w:t>likely</w:t>
      </w:r>
      <w:r>
        <w:rPr>
          <w:color w:val="231F20"/>
          <w:spacing w:val="40"/>
          <w:sz w:val="16"/>
        </w:rPr>
        <w:t> </w:t>
      </w:r>
      <w:r>
        <w:rPr>
          <w:color w:val="231F20"/>
          <w:sz w:val="16"/>
        </w:rPr>
        <w:t>to</w:t>
      </w:r>
      <w:r>
        <w:rPr>
          <w:color w:val="231F20"/>
          <w:spacing w:val="40"/>
          <w:sz w:val="16"/>
        </w:rPr>
        <w:t> </w:t>
      </w:r>
      <w:r>
        <w:rPr>
          <w:color w:val="231F20"/>
          <w:sz w:val="16"/>
        </w:rPr>
        <w:t>cause</w:t>
      </w:r>
      <w:r>
        <w:rPr>
          <w:color w:val="231F20"/>
          <w:spacing w:val="40"/>
          <w:sz w:val="16"/>
        </w:rPr>
        <w:t> </w:t>
      </w:r>
      <w:r>
        <w:rPr>
          <w:color w:val="231F20"/>
          <w:sz w:val="16"/>
        </w:rPr>
        <w:t>harm,</w:t>
      </w:r>
      <w:r>
        <w:rPr>
          <w:color w:val="231F20"/>
          <w:spacing w:val="40"/>
          <w:sz w:val="16"/>
        </w:rPr>
        <w:t> </w:t>
      </w:r>
      <w:r>
        <w:rPr>
          <w:color w:val="231F20"/>
          <w:sz w:val="16"/>
        </w:rPr>
        <w:t>but</w:t>
      </w:r>
      <w:r>
        <w:rPr>
          <w:color w:val="231F20"/>
          <w:spacing w:val="40"/>
          <w:sz w:val="16"/>
        </w:rPr>
        <w:t> </w:t>
      </w:r>
      <w:r>
        <w:rPr>
          <w:color w:val="231F20"/>
          <w:sz w:val="16"/>
        </w:rPr>
        <w:t>done</w:t>
      </w:r>
      <w:r>
        <w:rPr>
          <w:color w:val="231F20"/>
          <w:spacing w:val="40"/>
          <w:sz w:val="16"/>
        </w:rPr>
        <w:t> </w:t>
      </w:r>
      <w:r>
        <w:rPr>
          <w:color w:val="231F20"/>
          <w:spacing w:val="-2"/>
          <w:sz w:val="16"/>
        </w:rPr>
        <w:t>without</w:t>
      </w:r>
      <w:r>
        <w:rPr>
          <w:color w:val="231F20"/>
          <w:spacing w:val="40"/>
          <w:sz w:val="16"/>
        </w:rPr>
        <w:t> </w:t>
      </w:r>
      <w:r>
        <w:rPr>
          <w:color w:val="231F20"/>
          <w:spacing w:val="-2"/>
          <w:sz w:val="16"/>
        </w:rPr>
        <w:t>criminal</w:t>
      </w:r>
      <w:r>
        <w:rPr>
          <w:color w:val="231F20"/>
          <w:spacing w:val="80"/>
          <w:sz w:val="16"/>
        </w:rPr>
        <w:t> </w:t>
      </w:r>
      <w:r>
        <w:rPr>
          <w:color w:val="231F20"/>
          <w:sz w:val="16"/>
        </w:rPr>
        <w:t>intent,</w:t>
      </w:r>
      <w:r>
        <w:rPr>
          <w:color w:val="231F20"/>
          <w:spacing w:val="40"/>
          <w:sz w:val="16"/>
        </w:rPr>
        <w:t> </w:t>
      </w:r>
      <w:r>
        <w:rPr>
          <w:color w:val="231F20"/>
          <w:sz w:val="16"/>
        </w:rPr>
        <w:t>and</w:t>
      </w:r>
      <w:r>
        <w:rPr>
          <w:color w:val="231F20"/>
          <w:spacing w:val="40"/>
          <w:sz w:val="16"/>
        </w:rPr>
        <w:t> </w:t>
      </w:r>
      <w:r>
        <w:rPr>
          <w:color w:val="231F20"/>
          <w:sz w:val="16"/>
        </w:rPr>
        <w:t>to</w:t>
      </w:r>
      <w:r>
        <w:rPr>
          <w:color w:val="231F20"/>
          <w:spacing w:val="40"/>
          <w:sz w:val="16"/>
        </w:rPr>
        <w:t> </w:t>
      </w:r>
      <w:r>
        <w:rPr>
          <w:color w:val="231F20"/>
          <w:sz w:val="16"/>
        </w:rPr>
        <w:t>prevent</w:t>
      </w:r>
      <w:r>
        <w:rPr>
          <w:color w:val="231F20"/>
          <w:spacing w:val="40"/>
          <w:sz w:val="16"/>
        </w:rPr>
        <w:t> </w:t>
      </w:r>
      <w:r>
        <w:rPr>
          <w:color w:val="231F20"/>
          <w:sz w:val="16"/>
        </w:rPr>
        <w:t>other</w:t>
      </w:r>
      <w:r>
        <w:rPr>
          <w:color w:val="231F20"/>
          <w:spacing w:val="40"/>
          <w:sz w:val="16"/>
        </w:rPr>
        <w:t> </w:t>
      </w:r>
      <w:r>
        <w:rPr>
          <w:color w:val="231F20"/>
          <w:spacing w:val="-2"/>
          <w:sz w:val="16"/>
        </w:rPr>
        <w:t>harm.</w:t>
      </w:r>
    </w:p>
    <w:p>
      <w:pPr>
        <w:spacing w:after="0" w:line="249" w:lineRule="auto"/>
        <w:jc w:val="left"/>
        <w:rPr>
          <w:sz w:val="16"/>
        </w:rPr>
        <w:sectPr>
          <w:type w:val="continuous"/>
          <w:pgSz w:w="11900" w:h="16840"/>
          <w:pgMar w:header="1248" w:footer="0" w:top="1240" w:bottom="280" w:left="0" w:right="0"/>
          <w:cols w:num="2" w:equalWidth="0">
            <w:col w:w="9553" w:space="40"/>
            <w:col w:w="2307"/>
          </w:cols>
        </w:sectPr>
      </w:pPr>
    </w:p>
    <w:p>
      <w:pPr>
        <w:pStyle w:val="BodyText"/>
        <w:spacing w:before="6"/>
        <w:rPr>
          <w:sz w:val="9"/>
        </w:rPr>
      </w:pPr>
    </w:p>
    <w:p>
      <w:pPr>
        <w:spacing w:after="0"/>
        <w:rPr>
          <w:sz w:val="9"/>
        </w:rPr>
        <w:sectPr>
          <w:pgSz w:w="11900" w:h="16840"/>
          <w:pgMar w:header="1248" w:footer="0" w:top="1440" w:bottom="280" w:left="0" w:right="0"/>
        </w:sectPr>
      </w:pPr>
    </w:p>
    <w:p>
      <w:pPr>
        <w:spacing w:line="249" w:lineRule="auto" w:before="128"/>
        <w:ind w:left="1152" w:right="71" w:firstLine="0"/>
        <w:jc w:val="left"/>
        <w:rPr>
          <w:sz w:val="16"/>
        </w:rPr>
      </w:pPr>
      <w:r>
        <w:rPr>
          <w:color w:val="231F20"/>
          <w:sz w:val="16"/>
        </w:rPr>
        <w:t>Act of a </w:t>
      </w:r>
      <w:r>
        <w:rPr>
          <w:color w:val="231F20"/>
          <w:sz w:val="16"/>
        </w:rPr>
        <w:t>child</w:t>
      </w:r>
      <w:r>
        <w:rPr>
          <w:color w:val="231F20"/>
          <w:spacing w:val="40"/>
          <w:sz w:val="16"/>
        </w:rPr>
        <w:t> </w:t>
      </w:r>
      <w:r>
        <w:rPr>
          <w:color w:val="231F20"/>
          <w:sz w:val="16"/>
        </w:rPr>
        <w:t>under</w:t>
      </w:r>
      <w:r>
        <w:rPr>
          <w:color w:val="231F20"/>
          <w:spacing w:val="40"/>
          <w:sz w:val="16"/>
        </w:rPr>
        <w:t> </w:t>
      </w:r>
      <w:r>
        <w:rPr>
          <w:color w:val="231F20"/>
          <w:sz w:val="16"/>
        </w:rPr>
        <w:t>seven</w:t>
      </w:r>
      <w:r>
        <w:rPr>
          <w:color w:val="231F20"/>
          <w:spacing w:val="40"/>
          <w:sz w:val="16"/>
        </w:rPr>
        <w:t> </w:t>
      </w:r>
      <w:r>
        <w:rPr>
          <w:color w:val="231F20"/>
          <w:sz w:val="16"/>
        </w:rPr>
        <w:t>years</w:t>
      </w:r>
      <w:r>
        <w:rPr>
          <w:color w:val="231F20"/>
          <w:spacing w:val="40"/>
          <w:sz w:val="16"/>
        </w:rPr>
        <w:t> </w:t>
      </w:r>
      <w:r>
        <w:rPr>
          <w:color w:val="231F20"/>
          <w:sz w:val="16"/>
        </w:rPr>
        <w:t>of</w:t>
      </w:r>
      <w:r>
        <w:rPr>
          <w:color w:val="231F20"/>
          <w:spacing w:val="40"/>
          <w:sz w:val="16"/>
        </w:rPr>
        <w:t> </w:t>
      </w:r>
      <w:r>
        <w:rPr>
          <w:color w:val="231F20"/>
          <w:sz w:val="16"/>
        </w:rPr>
        <w:t>age.</w:t>
      </w:r>
    </w:p>
    <w:p>
      <w:pPr>
        <w:spacing w:line="235" w:lineRule="auto" w:before="139"/>
        <w:ind w:left="1152" w:right="71" w:firstLine="0"/>
        <w:jc w:val="left"/>
        <w:rPr>
          <w:sz w:val="16"/>
        </w:rPr>
      </w:pPr>
      <w:r>
        <w:rPr>
          <w:color w:val="231F20"/>
          <w:sz w:val="16"/>
        </w:rPr>
        <w:t>Act of a child</w:t>
      </w:r>
      <w:r>
        <w:rPr>
          <w:color w:val="231F20"/>
          <w:spacing w:val="40"/>
          <w:sz w:val="16"/>
        </w:rPr>
        <w:t> </w:t>
      </w:r>
      <w:r>
        <w:rPr>
          <w:color w:val="231F20"/>
          <w:sz w:val="16"/>
        </w:rPr>
        <w:t>above</w:t>
      </w:r>
      <w:r>
        <w:rPr>
          <w:color w:val="231F20"/>
          <w:spacing w:val="40"/>
          <w:sz w:val="16"/>
        </w:rPr>
        <w:t> </w:t>
      </w:r>
      <w:r>
        <w:rPr>
          <w:color w:val="231F20"/>
          <w:sz w:val="16"/>
        </w:rPr>
        <w:t>seven</w:t>
      </w:r>
      <w:r>
        <w:rPr>
          <w:color w:val="231F20"/>
          <w:spacing w:val="40"/>
          <w:sz w:val="16"/>
        </w:rPr>
        <w:t> </w:t>
      </w:r>
      <w:r>
        <w:rPr>
          <w:color w:val="231F20"/>
          <w:sz w:val="16"/>
        </w:rPr>
        <w:t>and under</w:t>
      </w:r>
      <w:r>
        <w:rPr>
          <w:color w:val="231F20"/>
          <w:spacing w:val="40"/>
          <w:sz w:val="16"/>
        </w:rPr>
        <w:t> </w:t>
      </w:r>
      <w:r>
        <w:rPr>
          <w:color w:val="231F20"/>
          <w:sz w:val="16"/>
        </w:rPr>
        <w:t>twelve</w:t>
      </w:r>
      <w:r>
        <w:rPr>
          <w:color w:val="231F20"/>
          <w:spacing w:val="40"/>
          <w:sz w:val="16"/>
        </w:rPr>
        <w:t> </w:t>
      </w:r>
      <w:r>
        <w:rPr>
          <w:color w:val="231F20"/>
          <w:sz w:val="16"/>
        </w:rPr>
        <w:t>years</w:t>
      </w:r>
      <w:r>
        <w:rPr>
          <w:color w:val="231F20"/>
          <w:spacing w:val="40"/>
          <w:sz w:val="16"/>
        </w:rPr>
        <w:t> </w:t>
      </w:r>
      <w:r>
        <w:rPr>
          <w:color w:val="231F20"/>
          <w:sz w:val="16"/>
        </w:rPr>
        <w:t>of age of</w:t>
      </w:r>
      <w:r>
        <w:rPr>
          <w:color w:val="231F20"/>
          <w:spacing w:val="40"/>
          <w:sz w:val="16"/>
        </w:rPr>
        <w:t> </w:t>
      </w:r>
      <w:r>
        <w:rPr>
          <w:color w:val="231F20"/>
          <w:spacing w:val="-2"/>
          <w:sz w:val="16"/>
        </w:rPr>
        <w:t>immature</w:t>
      </w:r>
      <w:r>
        <w:rPr>
          <w:color w:val="231F20"/>
          <w:spacing w:val="40"/>
          <w:sz w:val="16"/>
        </w:rPr>
        <w:t> </w:t>
      </w:r>
      <w:r>
        <w:rPr>
          <w:color w:val="231F20"/>
          <w:spacing w:val="-2"/>
          <w:sz w:val="16"/>
        </w:rPr>
        <w:t>understanding.</w:t>
      </w:r>
    </w:p>
    <w:p>
      <w:pPr>
        <w:spacing w:line="249" w:lineRule="auto" w:before="64"/>
        <w:ind w:left="1152" w:right="47" w:firstLine="0"/>
        <w:jc w:val="left"/>
        <w:rPr>
          <w:sz w:val="16"/>
        </w:rPr>
      </w:pPr>
      <w:r>
        <w:rPr>
          <w:color w:val="231F20"/>
          <w:sz w:val="16"/>
        </w:rPr>
        <w:t>Act</w:t>
      </w:r>
      <w:r>
        <w:rPr>
          <w:color w:val="231F20"/>
          <w:spacing w:val="40"/>
          <w:sz w:val="16"/>
        </w:rPr>
        <w:t> </w:t>
      </w:r>
      <w:r>
        <w:rPr>
          <w:color w:val="231F20"/>
          <w:sz w:val="16"/>
        </w:rPr>
        <w:t>of</w:t>
      </w:r>
      <w:r>
        <w:rPr>
          <w:color w:val="231F20"/>
          <w:spacing w:val="40"/>
          <w:sz w:val="16"/>
        </w:rPr>
        <w:t> </w:t>
      </w:r>
      <w:r>
        <w:rPr>
          <w:color w:val="231F20"/>
          <w:sz w:val="16"/>
        </w:rPr>
        <w:t>a</w:t>
      </w:r>
      <w:r>
        <w:rPr>
          <w:color w:val="231F20"/>
          <w:spacing w:val="40"/>
          <w:sz w:val="16"/>
        </w:rPr>
        <w:t> </w:t>
      </w:r>
      <w:r>
        <w:rPr>
          <w:color w:val="231F20"/>
          <w:sz w:val="16"/>
        </w:rPr>
        <w:t>person</w:t>
      </w:r>
      <w:r>
        <w:rPr>
          <w:color w:val="231F20"/>
          <w:spacing w:val="40"/>
          <w:sz w:val="16"/>
        </w:rPr>
        <w:t> </w:t>
      </w:r>
      <w:r>
        <w:rPr>
          <w:color w:val="231F20"/>
          <w:sz w:val="16"/>
        </w:rPr>
        <w:t>of</w:t>
      </w:r>
      <w:r>
        <w:rPr>
          <w:color w:val="231F20"/>
          <w:spacing w:val="40"/>
          <w:sz w:val="16"/>
        </w:rPr>
        <w:t> </w:t>
      </w:r>
      <w:r>
        <w:rPr>
          <w:color w:val="231F20"/>
          <w:sz w:val="16"/>
        </w:rPr>
        <w:t>unsound</w:t>
      </w:r>
      <w:r>
        <w:rPr>
          <w:color w:val="231F20"/>
          <w:spacing w:val="1"/>
          <w:sz w:val="16"/>
        </w:rPr>
        <w:t> </w:t>
      </w:r>
      <w:r>
        <w:rPr>
          <w:color w:val="231F20"/>
          <w:sz w:val="16"/>
        </w:rPr>
        <w:t>mind.</w:t>
      </w:r>
    </w:p>
    <w:p>
      <w:pPr>
        <w:pStyle w:val="BodyText"/>
        <w:spacing w:before="173"/>
        <w:rPr>
          <w:sz w:val="16"/>
        </w:rPr>
      </w:pPr>
    </w:p>
    <w:p>
      <w:pPr>
        <w:spacing w:line="249" w:lineRule="auto" w:before="0"/>
        <w:ind w:left="1152" w:right="0" w:firstLine="0"/>
        <w:jc w:val="left"/>
        <w:rPr>
          <w:sz w:val="16"/>
        </w:rPr>
      </w:pPr>
      <w:r>
        <w:rPr>
          <w:color w:val="231F20"/>
          <w:sz w:val="16"/>
        </w:rPr>
        <w:t>Act of a </w:t>
      </w:r>
      <w:r>
        <w:rPr>
          <w:color w:val="231F20"/>
          <w:sz w:val="16"/>
        </w:rPr>
        <w:t>person</w:t>
      </w:r>
      <w:r>
        <w:rPr>
          <w:color w:val="231F20"/>
          <w:spacing w:val="40"/>
          <w:sz w:val="16"/>
        </w:rPr>
        <w:t> </w:t>
      </w:r>
      <w:r>
        <w:rPr>
          <w:color w:val="231F20"/>
          <w:sz w:val="16"/>
        </w:rPr>
        <w:t>incapable</w:t>
      </w:r>
      <w:r>
        <w:rPr>
          <w:color w:val="231F20"/>
          <w:spacing w:val="40"/>
          <w:sz w:val="16"/>
        </w:rPr>
        <w:t> </w:t>
      </w:r>
      <w:r>
        <w:rPr>
          <w:color w:val="231F20"/>
          <w:sz w:val="16"/>
        </w:rPr>
        <w:t>of</w:t>
      </w:r>
      <w:r>
        <w:rPr>
          <w:color w:val="231F20"/>
          <w:spacing w:val="40"/>
          <w:sz w:val="16"/>
        </w:rPr>
        <w:t> </w:t>
      </w:r>
      <w:r>
        <w:rPr>
          <w:color w:val="231F20"/>
          <w:sz w:val="16"/>
        </w:rPr>
        <w:t>judgment</w:t>
      </w:r>
      <w:r>
        <w:rPr>
          <w:color w:val="231F20"/>
          <w:spacing w:val="40"/>
          <w:sz w:val="16"/>
        </w:rPr>
        <w:t> </w:t>
      </w:r>
      <w:r>
        <w:rPr>
          <w:color w:val="231F20"/>
          <w:sz w:val="16"/>
        </w:rPr>
        <w:t>by</w:t>
      </w:r>
      <w:r>
        <w:rPr>
          <w:color w:val="231F20"/>
          <w:spacing w:val="40"/>
          <w:sz w:val="16"/>
        </w:rPr>
        <w:t> </w:t>
      </w:r>
      <w:r>
        <w:rPr>
          <w:color w:val="231F20"/>
          <w:sz w:val="16"/>
        </w:rPr>
        <w:t>reason</w:t>
      </w:r>
      <w:r>
        <w:rPr>
          <w:color w:val="231F20"/>
          <w:spacing w:val="40"/>
          <w:sz w:val="16"/>
        </w:rPr>
        <w:t> </w:t>
      </w:r>
      <w:r>
        <w:rPr>
          <w:color w:val="231F20"/>
          <w:sz w:val="16"/>
        </w:rPr>
        <w:t>of</w:t>
      </w:r>
    </w:p>
    <w:p>
      <w:pPr>
        <w:spacing w:line="249" w:lineRule="auto" w:before="2"/>
        <w:ind w:left="1152" w:right="0" w:firstLine="0"/>
        <w:jc w:val="left"/>
        <w:rPr>
          <w:sz w:val="16"/>
        </w:rPr>
      </w:pPr>
      <w:r>
        <w:rPr>
          <w:color w:val="231F20"/>
          <w:spacing w:val="-2"/>
          <w:sz w:val="16"/>
        </w:rPr>
        <w:t>intoxication</w:t>
      </w:r>
      <w:r>
        <w:rPr>
          <w:color w:val="231F20"/>
          <w:spacing w:val="40"/>
          <w:sz w:val="16"/>
        </w:rPr>
        <w:t> </w:t>
      </w:r>
      <w:r>
        <w:rPr>
          <w:color w:val="231F20"/>
          <w:sz w:val="16"/>
        </w:rPr>
        <w:t>caused</w:t>
      </w:r>
      <w:r>
        <w:rPr>
          <w:color w:val="231F20"/>
          <w:spacing w:val="40"/>
          <w:sz w:val="16"/>
        </w:rPr>
        <w:t> </w:t>
      </w:r>
      <w:r>
        <w:rPr>
          <w:color w:val="231F20"/>
          <w:sz w:val="16"/>
        </w:rPr>
        <w:t>against</w:t>
      </w:r>
      <w:r>
        <w:rPr>
          <w:color w:val="231F20"/>
          <w:spacing w:val="40"/>
          <w:sz w:val="16"/>
        </w:rPr>
        <w:t> </w:t>
      </w:r>
      <w:r>
        <w:rPr>
          <w:color w:val="231F20"/>
          <w:sz w:val="16"/>
        </w:rPr>
        <w:t>his will.</w:t>
      </w:r>
    </w:p>
    <w:p>
      <w:pPr>
        <w:pStyle w:val="BodyText"/>
        <w:spacing w:before="24"/>
        <w:rPr>
          <w:sz w:val="16"/>
        </w:rPr>
      </w:pPr>
    </w:p>
    <w:p>
      <w:pPr>
        <w:spacing w:line="249" w:lineRule="auto" w:before="1"/>
        <w:ind w:left="1152" w:right="84" w:firstLine="0"/>
        <w:jc w:val="left"/>
        <w:rPr>
          <w:sz w:val="16"/>
        </w:rPr>
      </w:pPr>
      <w:r>
        <w:rPr>
          <w:color w:val="231F20"/>
          <w:spacing w:val="-2"/>
          <w:sz w:val="16"/>
        </w:rPr>
        <w:t>Offence</w:t>
      </w:r>
      <w:r>
        <w:rPr>
          <w:color w:val="231F20"/>
          <w:spacing w:val="40"/>
          <w:sz w:val="16"/>
        </w:rPr>
        <w:t> </w:t>
      </w:r>
      <w:r>
        <w:rPr>
          <w:color w:val="231F20"/>
          <w:sz w:val="16"/>
        </w:rPr>
        <w:t>requiring a</w:t>
      </w:r>
      <w:r>
        <w:rPr>
          <w:color w:val="231F20"/>
          <w:spacing w:val="40"/>
          <w:sz w:val="16"/>
        </w:rPr>
        <w:t> </w:t>
      </w:r>
      <w:r>
        <w:rPr>
          <w:color w:val="231F20"/>
          <w:spacing w:val="-2"/>
          <w:sz w:val="16"/>
        </w:rPr>
        <w:t>particular</w:t>
      </w:r>
      <w:r>
        <w:rPr>
          <w:color w:val="231F20"/>
          <w:spacing w:val="40"/>
          <w:sz w:val="16"/>
        </w:rPr>
        <w:t> </w:t>
      </w:r>
      <w:r>
        <w:rPr>
          <w:color w:val="231F20"/>
          <w:sz w:val="16"/>
        </w:rPr>
        <w:t>intent</w:t>
      </w:r>
      <w:r>
        <w:rPr>
          <w:color w:val="231F20"/>
          <w:spacing w:val="40"/>
          <w:sz w:val="16"/>
        </w:rPr>
        <w:t> </w:t>
      </w:r>
      <w:r>
        <w:rPr>
          <w:color w:val="231F20"/>
          <w:sz w:val="16"/>
        </w:rPr>
        <w:t>or</w:t>
      </w:r>
      <w:r>
        <w:rPr>
          <w:color w:val="231F20"/>
          <w:spacing w:val="40"/>
          <w:sz w:val="16"/>
        </w:rPr>
        <w:t> </w:t>
      </w:r>
      <w:r>
        <w:rPr>
          <w:color w:val="231F20"/>
          <w:spacing w:val="-2"/>
          <w:sz w:val="16"/>
        </w:rPr>
        <w:t>knowledge</w:t>
      </w:r>
      <w:r>
        <w:rPr>
          <w:color w:val="231F20"/>
          <w:spacing w:val="40"/>
          <w:sz w:val="16"/>
        </w:rPr>
        <w:t> </w:t>
      </w:r>
      <w:r>
        <w:rPr>
          <w:color w:val="231F20"/>
          <w:sz w:val="16"/>
        </w:rPr>
        <w:t>committed</w:t>
      </w:r>
      <w:r>
        <w:rPr>
          <w:color w:val="231F20"/>
          <w:spacing w:val="40"/>
          <w:sz w:val="16"/>
        </w:rPr>
        <w:t> </w:t>
      </w:r>
      <w:r>
        <w:rPr>
          <w:color w:val="231F20"/>
          <w:sz w:val="16"/>
        </w:rPr>
        <w:t>by</w:t>
      </w:r>
      <w:r>
        <w:rPr>
          <w:color w:val="231F20"/>
          <w:spacing w:val="40"/>
          <w:sz w:val="16"/>
        </w:rPr>
        <w:t> </w:t>
      </w:r>
      <w:r>
        <w:rPr>
          <w:color w:val="231F20"/>
          <w:sz w:val="16"/>
        </w:rPr>
        <w:t>one who is</w:t>
      </w:r>
      <w:r>
        <w:rPr>
          <w:color w:val="231F20"/>
          <w:spacing w:val="40"/>
          <w:sz w:val="16"/>
        </w:rPr>
        <w:t> </w:t>
      </w:r>
      <w:r>
        <w:rPr>
          <w:color w:val="231F20"/>
          <w:spacing w:val="-2"/>
          <w:sz w:val="16"/>
        </w:rPr>
        <w:t>intoxicated.</w:t>
      </w:r>
    </w:p>
    <w:p>
      <w:pPr>
        <w:spacing w:line="249" w:lineRule="auto" w:before="139"/>
        <w:ind w:left="1152" w:right="71" w:firstLine="0"/>
        <w:jc w:val="left"/>
        <w:rPr>
          <w:sz w:val="16"/>
        </w:rPr>
      </w:pPr>
      <w:r>
        <w:rPr>
          <w:color w:val="231F20"/>
          <w:sz w:val="16"/>
        </w:rPr>
        <w:t>Act</w:t>
      </w:r>
      <w:r>
        <w:rPr>
          <w:color w:val="231F20"/>
          <w:spacing w:val="40"/>
          <w:sz w:val="16"/>
        </w:rPr>
        <w:t> </w:t>
      </w:r>
      <w:r>
        <w:rPr>
          <w:color w:val="231F20"/>
          <w:sz w:val="16"/>
        </w:rPr>
        <w:t>not</w:t>
      </w:r>
      <w:r>
        <w:rPr>
          <w:color w:val="231F20"/>
          <w:spacing w:val="40"/>
          <w:sz w:val="16"/>
        </w:rPr>
        <w:t> </w:t>
      </w:r>
      <w:r>
        <w:rPr>
          <w:color w:val="231F20"/>
          <w:sz w:val="16"/>
        </w:rPr>
        <w:t>intended</w:t>
      </w:r>
      <w:r>
        <w:rPr>
          <w:color w:val="231F20"/>
          <w:spacing w:val="40"/>
          <w:sz w:val="16"/>
        </w:rPr>
        <w:t> </w:t>
      </w:r>
      <w:r>
        <w:rPr>
          <w:color w:val="231F20"/>
          <w:sz w:val="16"/>
        </w:rPr>
        <w:t>and</w:t>
      </w:r>
      <w:r>
        <w:rPr>
          <w:color w:val="231F20"/>
          <w:spacing w:val="40"/>
          <w:sz w:val="16"/>
        </w:rPr>
        <w:t> </w:t>
      </w:r>
      <w:r>
        <w:rPr>
          <w:color w:val="231F20"/>
          <w:sz w:val="16"/>
        </w:rPr>
        <w:t>not</w:t>
      </w:r>
      <w:r>
        <w:rPr>
          <w:color w:val="231F20"/>
          <w:spacing w:val="40"/>
          <w:sz w:val="16"/>
        </w:rPr>
        <w:t> </w:t>
      </w:r>
      <w:r>
        <w:rPr>
          <w:color w:val="231F20"/>
          <w:sz w:val="16"/>
        </w:rPr>
        <w:t>known</w:t>
      </w:r>
      <w:r>
        <w:rPr>
          <w:color w:val="231F20"/>
          <w:spacing w:val="40"/>
          <w:sz w:val="16"/>
        </w:rPr>
        <w:t> </w:t>
      </w:r>
      <w:r>
        <w:rPr>
          <w:color w:val="231F20"/>
          <w:sz w:val="16"/>
        </w:rPr>
        <w:t>to</w:t>
      </w:r>
      <w:r>
        <w:rPr>
          <w:color w:val="231F20"/>
          <w:spacing w:val="40"/>
          <w:sz w:val="16"/>
        </w:rPr>
        <w:t> </w:t>
      </w:r>
      <w:r>
        <w:rPr>
          <w:color w:val="231F20"/>
          <w:sz w:val="16"/>
        </w:rPr>
        <w:t>be</w:t>
      </w:r>
      <w:r>
        <w:rPr>
          <w:color w:val="231F20"/>
          <w:spacing w:val="40"/>
          <w:sz w:val="16"/>
        </w:rPr>
        <w:t> </w:t>
      </w:r>
      <w:r>
        <w:rPr>
          <w:color w:val="231F20"/>
          <w:sz w:val="16"/>
        </w:rPr>
        <w:t>likely</w:t>
      </w:r>
      <w:r>
        <w:rPr>
          <w:color w:val="231F20"/>
          <w:spacing w:val="40"/>
          <w:sz w:val="16"/>
        </w:rPr>
        <w:t> </w:t>
      </w:r>
      <w:r>
        <w:rPr>
          <w:color w:val="231F20"/>
          <w:sz w:val="16"/>
        </w:rPr>
        <w:t>to</w:t>
      </w:r>
      <w:r>
        <w:rPr>
          <w:color w:val="231F20"/>
          <w:spacing w:val="40"/>
          <w:sz w:val="16"/>
        </w:rPr>
        <w:t> </w:t>
      </w:r>
      <w:r>
        <w:rPr>
          <w:color w:val="231F20"/>
          <w:sz w:val="16"/>
        </w:rPr>
        <w:t>cause</w:t>
      </w:r>
      <w:r>
        <w:rPr>
          <w:color w:val="231F20"/>
          <w:spacing w:val="11"/>
          <w:sz w:val="16"/>
        </w:rPr>
        <w:t> </w:t>
      </w:r>
      <w:r>
        <w:rPr>
          <w:color w:val="231F20"/>
          <w:sz w:val="16"/>
        </w:rPr>
        <w:t>death</w:t>
      </w:r>
      <w:r>
        <w:rPr>
          <w:color w:val="231F20"/>
          <w:spacing w:val="11"/>
          <w:sz w:val="16"/>
        </w:rPr>
        <w:t> </w:t>
      </w:r>
      <w:r>
        <w:rPr>
          <w:color w:val="231F20"/>
          <w:sz w:val="16"/>
        </w:rPr>
        <w:t>or</w:t>
      </w:r>
      <w:r>
        <w:rPr>
          <w:color w:val="231F20"/>
          <w:spacing w:val="40"/>
          <w:sz w:val="16"/>
        </w:rPr>
        <w:t> </w:t>
      </w:r>
      <w:r>
        <w:rPr>
          <w:color w:val="231F20"/>
          <w:sz w:val="16"/>
        </w:rPr>
        <w:t>grievous</w:t>
      </w:r>
      <w:r>
        <w:rPr>
          <w:color w:val="231F20"/>
          <w:spacing w:val="40"/>
          <w:sz w:val="16"/>
        </w:rPr>
        <w:t> </w:t>
      </w:r>
      <w:r>
        <w:rPr>
          <w:color w:val="231F20"/>
          <w:sz w:val="16"/>
        </w:rPr>
        <w:t>hurt,</w:t>
      </w:r>
      <w:r>
        <w:rPr>
          <w:color w:val="231F20"/>
          <w:spacing w:val="40"/>
          <w:sz w:val="16"/>
        </w:rPr>
        <w:t> </w:t>
      </w:r>
      <w:r>
        <w:rPr>
          <w:color w:val="231F20"/>
          <w:sz w:val="16"/>
        </w:rPr>
        <w:t>done</w:t>
      </w:r>
      <w:r>
        <w:rPr>
          <w:color w:val="231F20"/>
          <w:spacing w:val="40"/>
          <w:sz w:val="16"/>
        </w:rPr>
        <w:t> </w:t>
      </w:r>
      <w:r>
        <w:rPr>
          <w:color w:val="231F20"/>
          <w:sz w:val="16"/>
        </w:rPr>
        <w:t>by</w:t>
      </w:r>
    </w:p>
    <w:p>
      <w:pPr>
        <w:spacing w:before="4"/>
        <w:ind w:left="1152" w:right="0" w:firstLine="0"/>
        <w:jc w:val="left"/>
        <w:rPr>
          <w:sz w:val="16"/>
        </w:rPr>
      </w:pPr>
      <w:r>
        <w:rPr>
          <w:color w:val="231F20"/>
          <w:spacing w:val="-2"/>
          <w:sz w:val="16"/>
        </w:rPr>
        <w:t>consent.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0"/>
        <w:rPr>
          <w:sz w:val="16"/>
        </w:rPr>
      </w:pPr>
    </w:p>
    <w:p>
      <w:pPr>
        <w:spacing w:line="249" w:lineRule="auto" w:before="1"/>
        <w:ind w:left="1152" w:right="83" w:firstLine="0"/>
        <w:jc w:val="left"/>
        <w:rPr>
          <w:sz w:val="16"/>
        </w:rPr>
      </w:pPr>
      <w:r>
        <w:rPr>
          <w:color w:val="231F20"/>
          <w:sz w:val="16"/>
        </w:rPr>
        <w:t>Act</w:t>
      </w:r>
      <w:r>
        <w:rPr>
          <w:color w:val="231F20"/>
          <w:spacing w:val="40"/>
          <w:sz w:val="16"/>
        </w:rPr>
        <w:t> </w:t>
      </w:r>
      <w:r>
        <w:rPr>
          <w:color w:val="231F20"/>
          <w:sz w:val="16"/>
        </w:rPr>
        <w:t>not</w:t>
      </w:r>
      <w:r>
        <w:rPr>
          <w:color w:val="231F20"/>
          <w:spacing w:val="40"/>
          <w:sz w:val="16"/>
        </w:rPr>
        <w:t> </w:t>
      </w:r>
      <w:r>
        <w:rPr>
          <w:color w:val="231F20"/>
          <w:sz w:val="16"/>
        </w:rPr>
        <w:t>intended</w:t>
      </w:r>
      <w:r>
        <w:rPr>
          <w:color w:val="231F20"/>
          <w:spacing w:val="40"/>
          <w:sz w:val="16"/>
        </w:rPr>
        <w:t> </w:t>
      </w:r>
      <w:r>
        <w:rPr>
          <w:color w:val="231F20"/>
          <w:sz w:val="16"/>
        </w:rPr>
        <w:t>to</w:t>
      </w:r>
      <w:r>
        <w:rPr>
          <w:color w:val="231F20"/>
          <w:spacing w:val="40"/>
          <w:sz w:val="16"/>
        </w:rPr>
        <w:t> </w:t>
      </w:r>
      <w:r>
        <w:rPr>
          <w:color w:val="231F20"/>
          <w:sz w:val="16"/>
        </w:rPr>
        <w:t>cause</w:t>
      </w:r>
      <w:r>
        <w:rPr>
          <w:color w:val="231F20"/>
          <w:spacing w:val="40"/>
          <w:sz w:val="16"/>
        </w:rPr>
        <w:t> </w:t>
      </w:r>
      <w:r>
        <w:rPr>
          <w:color w:val="231F20"/>
          <w:sz w:val="16"/>
        </w:rPr>
        <w:t>death,</w:t>
      </w:r>
      <w:r>
        <w:rPr>
          <w:color w:val="231F20"/>
          <w:spacing w:val="40"/>
          <w:sz w:val="16"/>
        </w:rPr>
        <w:t> </w:t>
      </w:r>
      <w:r>
        <w:rPr>
          <w:color w:val="231F20"/>
          <w:sz w:val="16"/>
        </w:rPr>
        <w:t>done</w:t>
      </w:r>
      <w:r>
        <w:rPr>
          <w:color w:val="231F20"/>
          <w:spacing w:val="40"/>
          <w:sz w:val="16"/>
        </w:rPr>
        <w:t> </w:t>
      </w:r>
      <w:r>
        <w:rPr>
          <w:color w:val="231F20"/>
          <w:sz w:val="16"/>
        </w:rPr>
        <w:t>by</w:t>
      </w:r>
      <w:r>
        <w:rPr>
          <w:color w:val="231F20"/>
          <w:spacing w:val="40"/>
          <w:sz w:val="16"/>
        </w:rPr>
        <w:t> </w:t>
      </w:r>
      <w:r>
        <w:rPr>
          <w:color w:val="231F20"/>
          <w:sz w:val="16"/>
        </w:rPr>
        <w:t>consent</w:t>
      </w:r>
      <w:r>
        <w:rPr>
          <w:color w:val="231F20"/>
          <w:spacing w:val="40"/>
          <w:sz w:val="16"/>
        </w:rPr>
        <w:t> </w:t>
      </w:r>
      <w:r>
        <w:rPr>
          <w:color w:val="231F20"/>
          <w:sz w:val="16"/>
        </w:rPr>
        <w:t>in</w:t>
      </w:r>
      <w:r>
        <w:rPr>
          <w:color w:val="231F20"/>
          <w:spacing w:val="40"/>
          <w:sz w:val="16"/>
        </w:rPr>
        <w:t> </w:t>
      </w:r>
      <w:r>
        <w:rPr>
          <w:color w:val="231F20"/>
          <w:sz w:val="16"/>
        </w:rPr>
        <w:t>good</w:t>
      </w:r>
      <w:r>
        <w:rPr>
          <w:color w:val="231F20"/>
          <w:spacing w:val="23"/>
          <w:sz w:val="16"/>
        </w:rPr>
        <w:t> </w:t>
      </w:r>
      <w:r>
        <w:rPr>
          <w:color w:val="231F20"/>
          <w:sz w:val="16"/>
        </w:rPr>
        <w:t>faith</w:t>
      </w:r>
      <w:r>
        <w:rPr>
          <w:color w:val="231F20"/>
          <w:spacing w:val="23"/>
          <w:sz w:val="16"/>
        </w:rPr>
        <w:t> </w:t>
      </w:r>
      <w:r>
        <w:rPr>
          <w:color w:val="231F20"/>
          <w:sz w:val="16"/>
        </w:rPr>
        <w:t>for</w:t>
      </w:r>
      <w:r>
        <w:rPr>
          <w:color w:val="231F20"/>
          <w:spacing w:val="40"/>
          <w:sz w:val="16"/>
        </w:rPr>
        <w:t> </w:t>
      </w:r>
      <w:r>
        <w:rPr>
          <w:color w:val="231F20"/>
          <w:spacing w:val="-2"/>
          <w:sz w:val="16"/>
        </w:rPr>
        <w:t>person's</w:t>
      </w:r>
      <w:r>
        <w:rPr>
          <w:color w:val="231F20"/>
          <w:spacing w:val="40"/>
          <w:sz w:val="16"/>
        </w:rPr>
        <w:t> </w:t>
      </w:r>
      <w:r>
        <w:rPr>
          <w:color w:val="231F20"/>
          <w:spacing w:val="-2"/>
          <w:sz w:val="16"/>
        </w:rPr>
        <w:t>benefit.</w:t>
      </w:r>
    </w:p>
    <w:p>
      <w:pPr>
        <w:pStyle w:val="BodyText"/>
        <w:rPr>
          <w:sz w:val="16"/>
        </w:rPr>
      </w:pPr>
    </w:p>
    <w:p>
      <w:pPr>
        <w:pStyle w:val="BodyText"/>
        <w:rPr>
          <w:sz w:val="16"/>
        </w:rPr>
      </w:pPr>
    </w:p>
    <w:p>
      <w:pPr>
        <w:pStyle w:val="BodyText"/>
        <w:rPr>
          <w:sz w:val="16"/>
        </w:rPr>
      </w:pPr>
    </w:p>
    <w:p>
      <w:pPr>
        <w:pStyle w:val="BodyText"/>
        <w:spacing w:before="94"/>
        <w:rPr>
          <w:sz w:val="16"/>
        </w:rPr>
      </w:pPr>
    </w:p>
    <w:p>
      <w:pPr>
        <w:spacing w:line="249" w:lineRule="auto" w:before="0"/>
        <w:ind w:left="1162" w:right="59" w:firstLine="0"/>
        <w:jc w:val="left"/>
        <w:rPr>
          <w:sz w:val="16"/>
        </w:rPr>
      </w:pPr>
      <w:r>
        <w:rPr>
          <w:color w:val="231F20"/>
          <w:sz w:val="16"/>
        </w:rPr>
        <w:t>Act</w:t>
      </w:r>
      <w:r>
        <w:rPr>
          <w:color w:val="231F20"/>
          <w:spacing w:val="40"/>
          <w:sz w:val="16"/>
        </w:rPr>
        <w:t> </w:t>
      </w:r>
      <w:r>
        <w:rPr>
          <w:color w:val="231F20"/>
          <w:sz w:val="16"/>
        </w:rPr>
        <w:t>done</w:t>
      </w:r>
      <w:r>
        <w:rPr>
          <w:color w:val="231F20"/>
          <w:spacing w:val="40"/>
          <w:sz w:val="16"/>
        </w:rPr>
        <w:t> </w:t>
      </w:r>
      <w:r>
        <w:rPr>
          <w:color w:val="231F20"/>
          <w:sz w:val="16"/>
        </w:rPr>
        <w:t>in</w:t>
      </w:r>
      <w:r>
        <w:rPr>
          <w:color w:val="231F20"/>
          <w:spacing w:val="40"/>
          <w:sz w:val="16"/>
        </w:rPr>
        <w:t> </w:t>
      </w:r>
      <w:r>
        <w:rPr>
          <w:color w:val="231F20"/>
          <w:sz w:val="16"/>
        </w:rPr>
        <w:t>good</w:t>
      </w:r>
      <w:r>
        <w:rPr>
          <w:color w:val="231F20"/>
          <w:spacing w:val="36"/>
          <w:sz w:val="16"/>
        </w:rPr>
        <w:t> </w:t>
      </w:r>
      <w:r>
        <w:rPr>
          <w:color w:val="231F20"/>
          <w:sz w:val="16"/>
        </w:rPr>
        <w:t>faith</w:t>
      </w:r>
      <w:r>
        <w:rPr>
          <w:color w:val="231F20"/>
          <w:spacing w:val="36"/>
          <w:sz w:val="16"/>
        </w:rPr>
        <w:t> </w:t>
      </w:r>
      <w:r>
        <w:rPr>
          <w:color w:val="231F20"/>
          <w:sz w:val="16"/>
        </w:rPr>
        <w:t>for</w:t>
      </w:r>
      <w:r>
        <w:rPr>
          <w:color w:val="231F20"/>
          <w:spacing w:val="40"/>
          <w:sz w:val="16"/>
        </w:rPr>
        <w:t> </w:t>
      </w:r>
      <w:r>
        <w:rPr>
          <w:color w:val="231F20"/>
          <w:sz w:val="16"/>
        </w:rPr>
        <w:t>benefit</w:t>
      </w:r>
      <w:r>
        <w:rPr>
          <w:color w:val="231F20"/>
          <w:spacing w:val="40"/>
          <w:sz w:val="16"/>
        </w:rPr>
        <w:t> </w:t>
      </w:r>
      <w:r>
        <w:rPr>
          <w:color w:val="231F20"/>
          <w:sz w:val="16"/>
        </w:rPr>
        <w:t>of</w:t>
      </w:r>
      <w:r>
        <w:rPr>
          <w:color w:val="231F20"/>
          <w:spacing w:val="40"/>
          <w:sz w:val="16"/>
        </w:rPr>
        <w:t> </w:t>
      </w:r>
      <w:r>
        <w:rPr>
          <w:color w:val="231F20"/>
          <w:sz w:val="16"/>
        </w:rPr>
        <w:t>child</w:t>
      </w:r>
      <w:r>
        <w:rPr>
          <w:color w:val="231F20"/>
          <w:spacing w:val="40"/>
          <w:sz w:val="16"/>
        </w:rPr>
        <w:t> </w:t>
      </w:r>
      <w:r>
        <w:rPr>
          <w:color w:val="231F20"/>
          <w:sz w:val="16"/>
        </w:rPr>
        <w:t>or</w:t>
      </w:r>
      <w:r>
        <w:rPr>
          <w:color w:val="231F20"/>
          <w:spacing w:val="40"/>
          <w:sz w:val="16"/>
        </w:rPr>
        <w:t> </w:t>
      </w:r>
      <w:r>
        <w:rPr>
          <w:color w:val="231F20"/>
          <w:sz w:val="16"/>
        </w:rPr>
        <w:t>person</w:t>
      </w:r>
      <w:r>
        <w:rPr>
          <w:color w:val="231F20"/>
          <w:spacing w:val="40"/>
          <w:sz w:val="16"/>
        </w:rPr>
        <w:t> </w:t>
      </w:r>
      <w:r>
        <w:rPr>
          <w:color w:val="231F20"/>
          <w:sz w:val="16"/>
        </w:rPr>
        <w:t>of</w:t>
      </w:r>
      <w:r>
        <w:rPr>
          <w:color w:val="231F20"/>
          <w:spacing w:val="40"/>
          <w:sz w:val="16"/>
        </w:rPr>
        <w:t> </w:t>
      </w:r>
      <w:r>
        <w:rPr>
          <w:color w:val="231F20"/>
          <w:sz w:val="16"/>
        </w:rPr>
        <w:t>unsound</w:t>
      </w:r>
      <w:r>
        <w:rPr>
          <w:color w:val="231F20"/>
          <w:spacing w:val="1"/>
          <w:sz w:val="16"/>
        </w:rPr>
        <w:t> </w:t>
      </w:r>
      <w:r>
        <w:rPr>
          <w:color w:val="231F20"/>
          <w:sz w:val="16"/>
        </w:rPr>
        <w:t>mind,</w:t>
      </w:r>
      <w:r>
        <w:rPr>
          <w:color w:val="231F20"/>
          <w:spacing w:val="40"/>
          <w:sz w:val="16"/>
        </w:rPr>
        <w:t> </w:t>
      </w:r>
      <w:r>
        <w:rPr>
          <w:color w:val="231F20"/>
          <w:sz w:val="16"/>
        </w:rPr>
        <w:t>by, or by</w:t>
      </w:r>
      <w:r>
        <w:rPr>
          <w:color w:val="231F20"/>
          <w:spacing w:val="40"/>
          <w:sz w:val="16"/>
        </w:rPr>
        <w:t> </w:t>
      </w:r>
      <w:r>
        <w:rPr>
          <w:color w:val="231F20"/>
          <w:sz w:val="16"/>
        </w:rPr>
        <w:t>consent</w:t>
      </w:r>
      <w:r>
        <w:rPr>
          <w:color w:val="231F20"/>
          <w:spacing w:val="40"/>
          <w:sz w:val="16"/>
        </w:rPr>
        <w:t> </w:t>
      </w:r>
      <w:r>
        <w:rPr>
          <w:color w:val="231F20"/>
          <w:sz w:val="16"/>
        </w:rPr>
        <w:t>of</w:t>
      </w:r>
      <w:r>
        <w:rPr>
          <w:color w:val="231F20"/>
          <w:spacing w:val="40"/>
          <w:sz w:val="16"/>
        </w:rPr>
        <w:t> </w:t>
      </w:r>
      <w:r>
        <w:rPr>
          <w:color w:val="231F20"/>
          <w:spacing w:val="-2"/>
          <w:sz w:val="16"/>
        </w:rPr>
        <w:t>guardian.</w:t>
      </w:r>
    </w:p>
    <w:p>
      <w:pPr>
        <w:pStyle w:val="ListParagraph"/>
        <w:numPr>
          <w:ilvl w:val="0"/>
          <w:numId w:val="1"/>
        </w:numPr>
        <w:tabs>
          <w:tab w:pos="889" w:val="left" w:leader="none"/>
        </w:tabs>
        <w:spacing w:line="240" w:lineRule="auto" w:before="91" w:after="0"/>
        <w:ind w:left="889" w:right="0" w:hanging="299"/>
        <w:jc w:val="left"/>
        <w:rPr>
          <w:b/>
          <w:color w:val="231F20"/>
          <w:sz w:val="20"/>
        </w:rPr>
      </w:pPr>
      <w:r>
        <w:rPr/>
        <w:br w:type="column"/>
      </w:r>
      <w:r>
        <w:rPr>
          <w:color w:val="231F20"/>
          <w:sz w:val="20"/>
        </w:rPr>
        <w:t>Nothing</w:t>
      </w:r>
      <w:r>
        <w:rPr>
          <w:color w:val="231F20"/>
          <w:spacing w:val="-4"/>
          <w:sz w:val="20"/>
        </w:rPr>
        <w:t> </w:t>
      </w:r>
      <w:r>
        <w:rPr>
          <w:color w:val="231F20"/>
          <w:sz w:val="20"/>
        </w:rPr>
        <w:t>is</w:t>
      </w:r>
      <w:r>
        <w:rPr>
          <w:color w:val="231F20"/>
          <w:spacing w:val="-3"/>
          <w:sz w:val="20"/>
        </w:rPr>
        <w:t> </w:t>
      </w:r>
      <w:r>
        <w:rPr>
          <w:color w:val="231F20"/>
          <w:sz w:val="20"/>
        </w:rPr>
        <w:t>an</w:t>
      </w:r>
      <w:r>
        <w:rPr>
          <w:color w:val="231F20"/>
          <w:spacing w:val="-4"/>
          <w:sz w:val="20"/>
        </w:rPr>
        <w:t> </w:t>
      </w:r>
      <w:r>
        <w:rPr>
          <w:color w:val="231F20"/>
          <w:sz w:val="20"/>
        </w:rPr>
        <w:t>offence</w:t>
      </w:r>
      <w:r>
        <w:rPr>
          <w:color w:val="231F20"/>
          <w:spacing w:val="-3"/>
          <w:sz w:val="20"/>
        </w:rPr>
        <w:t> </w:t>
      </w:r>
      <w:r>
        <w:rPr>
          <w:color w:val="231F20"/>
          <w:sz w:val="20"/>
        </w:rPr>
        <w:t>which</w:t>
      </w:r>
      <w:r>
        <w:rPr>
          <w:color w:val="231F20"/>
          <w:spacing w:val="-4"/>
          <w:sz w:val="20"/>
        </w:rPr>
        <w:t> </w:t>
      </w:r>
      <w:r>
        <w:rPr>
          <w:color w:val="231F20"/>
          <w:sz w:val="20"/>
        </w:rPr>
        <w:t>is</w:t>
      </w:r>
      <w:r>
        <w:rPr>
          <w:color w:val="231F20"/>
          <w:spacing w:val="-3"/>
          <w:sz w:val="20"/>
        </w:rPr>
        <w:t> </w:t>
      </w:r>
      <w:r>
        <w:rPr>
          <w:color w:val="231F20"/>
          <w:sz w:val="20"/>
        </w:rPr>
        <w:t>done</w:t>
      </w:r>
      <w:r>
        <w:rPr>
          <w:color w:val="231F20"/>
          <w:spacing w:val="-3"/>
          <w:sz w:val="20"/>
        </w:rPr>
        <w:t> </w:t>
      </w:r>
      <w:r>
        <w:rPr>
          <w:color w:val="231F20"/>
          <w:sz w:val="20"/>
        </w:rPr>
        <w:t>by</w:t>
      </w:r>
      <w:r>
        <w:rPr>
          <w:color w:val="231F20"/>
          <w:spacing w:val="-4"/>
          <w:sz w:val="20"/>
        </w:rPr>
        <w:t> </w:t>
      </w:r>
      <w:r>
        <w:rPr>
          <w:color w:val="231F20"/>
          <w:sz w:val="20"/>
        </w:rPr>
        <w:t>a</w:t>
      </w:r>
      <w:r>
        <w:rPr>
          <w:color w:val="231F20"/>
          <w:spacing w:val="-3"/>
          <w:sz w:val="20"/>
        </w:rPr>
        <w:t> </w:t>
      </w:r>
      <w:r>
        <w:rPr>
          <w:color w:val="231F20"/>
          <w:sz w:val="20"/>
        </w:rPr>
        <w:t>child</w:t>
      </w:r>
      <w:r>
        <w:rPr>
          <w:color w:val="231F20"/>
          <w:spacing w:val="-4"/>
          <w:sz w:val="20"/>
        </w:rPr>
        <w:t> </w:t>
      </w:r>
      <w:r>
        <w:rPr>
          <w:color w:val="231F20"/>
          <w:sz w:val="20"/>
        </w:rPr>
        <w:t>under</w:t>
      </w:r>
      <w:r>
        <w:rPr>
          <w:color w:val="231F20"/>
          <w:spacing w:val="-3"/>
          <w:sz w:val="20"/>
        </w:rPr>
        <w:t> </w:t>
      </w:r>
      <w:r>
        <w:rPr>
          <w:color w:val="231F20"/>
          <w:sz w:val="20"/>
        </w:rPr>
        <w:t>seven</w:t>
      </w:r>
      <w:r>
        <w:rPr>
          <w:color w:val="231F20"/>
          <w:spacing w:val="-3"/>
          <w:sz w:val="20"/>
        </w:rPr>
        <w:t> </w:t>
      </w:r>
      <w:r>
        <w:rPr>
          <w:color w:val="231F20"/>
          <w:sz w:val="20"/>
        </w:rPr>
        <w:t>years</w:t>
      </w:r>
      <w:r>
        <w:rPr>
          <w:color w:val="231F20"/>
          <w:spacing w:val="-4"/>
          <w:sz w:val="20"/>
        </w:rPr>
        <w:t> </w:t>
      </w:r>
      <w:r>
        <w:rPr>
          <w:color w:val="231F20"/>
          <w:sz w:val="20"/>
        </w:rPr>
        <w:t>of</w:t>
      </w:r>
      <w:r>
        <w:rPr>
          <w:color w:val="231F20"/>
          <w:spacing w:val="-3"/>
          <w:sz w:val="20"/>
        </w:rPr>
        <w:t> </w:t>
      </w:r>
      <w:r>
        <w:rPr>
          <w:color w:val="231F20"/>
          <w:spacing w:val="-4"/>
          <w:sz w:val="20"/>
        </w:rPr>
        <w:t>age.</w:t>
      </w:r>
    </w:p>
    <w:p>
      <w:pPr>
        <w:pStyle w:val="BodyText"/>
      </w:pPr>
    </w:p>
    <w:p>
      <w:pPr>
        <w:pStyle w:val="BodyText"/>
        <w:spacing w:before="29"/>
      </w:pPr>
    </w:p>
    <w:p>
      <w:pPr>
        <w:pStyle w:val="ListParagraph"/>
        <w:numPr>
          <w:ilvl w:val="0"/>
          <w:numId w:val="1"/>
        </w:numPr>
        <w:tabs>
          <w:tab w:pos="877" w:val="left" w:leader="none"/>
        </w:tabs>
        <w:spacing w:line="249" w:lineRule="auto" w:before="1" w:after="0"/>
        <w:ind w:left="111" w:right="2349" w:firstLine="479"/>
        <w:jc w:val="both"/>
        <w:rPr>
          <w:b/>
          <w:color w:val="231F20"/>
          <w:sz w:val="20"/>
        </w:rPr>
      </w:pPr>
      <w:r>
        <w:rPr>
          <w:color w:val="231F20"/>
          <w:sz w:val="20"/>
        </w:rPr>
        <w:t>Nothing</w:t>
      </w:r>
      <w:r>
        <w:rPr>
          <w:color w:val="231F20"/>
          <w:spacing w:val="-13"/>
          <w:sz w:val="20"/>
        </w:rPr>
        <w:t> </w:t>
      </w:r>
      <w:r>
        <w:rPr>
          <w:color w:val="231F20"/>
          <w:sz w:val="20"/>
        </w:rPr>
        <w:t>is</w:t>
      </w:r>
      <w:r>
        <w:rPr>
          <w:color w:val="231F20"/>
          <w:spacing w:val="-12"/>
          <w:sz w:val="20"/>
        </w:rPr>
        <w:t> </w:t>
      </w:r>
      <w:r>
        <w:rPr>
          <w:color w:val="231F20"/>
          <w:sz w:val="20"/>
        </w:rPr>
        <w:t>an</w:t>
      </w:r>
      <w:r>
        <w:rPr>
          <w:color w:val="231F20"/>
          <w:spacing w:val="-13"/>
          <w:sz w:val="20"/>
        </w:rPr>
        <w:t> </w:t>
      </w:r>
      <w:r>
        <w:rPr>
          <w:color w:val="231F20"/>
          <w:sz w:val="20"/>
        </w:rPr>
        <w:t>offence</w:t>
      </w:r>
      <w:r>
        <w:rPr>
          <w:color w:val="231F20"/>
          <w:spacing w:val="-12"/>
          <w:sz w:val="20"/>
        </w:rPr>
        <w:t> </w:t>
      </w:r>
      <w:r>
        <w:rPr>
          <w:color w:val="231F20"/>
          <w:sz w:val="20"/>
        </w:rPr>
        <w:t>which</w:t>
      </w:r>
      <w:r>
        <w:rPr>
          <w:color w:val="231F20"/>
          <w:spacing w:val="-13"/>
          <w:sz w:val="20"/>
        </w:rPr>
        <w:t> </w:t>
      </w:r>
      <w:r>
        <w:rPr>
          <w:color w:val="231F20"/>
          <w:sz w:val="20"/>
        </w:rPr>
        <w:t>is</w:t>
      </w:r>
      <w:r>
        <w:rPr>
          <w:color w:val="231F20"/>
          <w:spacing w:val="-12"/>
          <w:sz w:val="20"/>
        </w:rPr>
        <w:t> </w:t>
      </w:r>
      <w:r>
        <w:rPr>
          <w:color w:val="231F20"/>
          <w:sz w:val="20"/>
        </w:rPr>
        <w:t>done</w:t>
      </w:r>
      <w:r>
        <w:rPr>
          <w:color w:val="231F20"/>
          <w:spacing w:val="-13"/>
          <w:sz w:val="20"/>
        </w:rPr>
        <w:t> </w:t>
      </w:r>
      <w:r>
        <w:rPr>
          <w:color w:val="231F20"/>
          <w:sz w:val="20"/>
        </w:rPr>
        <w:t>by</w:t>
      </w:r>
      <w:r>
        <w:rPr>
          <w:color w:val="231F20"/>
          <w:spacing w:val="-12"/>
          <w:sz w:val="20"/>
        </w:rPr>
        <w:t> </w:t>
      </w:r>
      <w:r>
        <w:rPr>
          <w:color w:val="231F20"/>
          <w:sz w:val="20"/>
        </w:rPr>
        <w:t>a</w:t>
      </w:r>
      <w:r>
        <w:rPr>
          <w:color w:val="231F20"/>
          <w:spacing w:val="-13"/>
          <w:sz w:val="20"/>
        </w:rPr>
        <w:t> </w:t>
      </w:r>
      <w:r>
        <w:rPr>
          <w:color w:val="231F20"/>
          <w:sz w:val="20"/>
        </w:rPr>
        <w:t>child</w:t>
      </w:r>
      <w:r>
        <w:rPr>
          <w:color w:val="231F20"/>
          <w:spacing w:val="-12"/>
          <w:sz w:val="20"/>
        </w:rPr>
        <w:t> </w:t>
      </w:r>
      <w:r>
        <w:rPr>
          <w:color w:val="231F20"/>
          <w:sz w:val="20"/>
        </w:rPr>
        <w:t>above</w:t>
      </w:r>
      <w:r>
        <w:rPr>
          <w:color w:val="231F20"/>
          <w:spacing w:val="-13"/>
          <w:sz w:val="20"/>
        </w:rPr>
        <w:t> </w:t>
      </w:r>
      <w:r>
        <w:rPr>
          <w:color w:val="231F20"/>
          <w:sz w:val="20"/>
        </w:rPr>
        <w:t>seven</w:t>
      </w:r>
      <w:r>
        <w:rPr>
          <w:color w:val="231F20"/>
          <w:spacing w:val="-12"/>
          <w:sz w:val="20"/>
        </w:rPr>
        <w:t> </w:t>
      </w:r>
      <w:r>
        <w:rPr>
          <w:color w:val="231F20"/>
          <w:sz w:val="20"/>
        </w:rPr>
        <w:t>years</w:t>
      </w:r>
      <w:r>
        <w:rPr>
          <w:color w:val="231F20"/>
          <w:spacing w:val="-13"/>
          <w:sz w:val="20"/>
        </w:rPr>
        <w:t> </w:t>
      </w:r>
      <w:r>
        <w:rPr>
          <w:color w:val="231F20"/>
          <w:sz w:val="20"/>
        </w:rPr>
        <w:t>of</w:t>
      </w:r>
      <w:r>
        <w:rPr>
          <w:color w:val="231F20"/>
          <w:spacing w:val="-12"/>
          <w:sz w:val="20"/>
        </w:rPr>
        <w:t> </w:t>
      </w:r>
      <w:r>
        <w:rPr>
          <w:color w:val="231F20"/>
          <w:sz w:val="20"/>
        </w:rPr>
        <w:t>age</w:t>
      </w:r>
      <w:r>
        <w:rPr>
          <w:color w:val="231F20"/>
          <w:spacing w:val="-13"/>
          <w:sz w:val="20"/>
        </w:rPr>
        <w:t> </w:t>
      </w:r>
      <w:r>
        <w:rPr>
          <w:color w:val="231F20"/>
          <w:sz w:val="20"/>
        </w:rPr>
        <w:t>and</w:t>
      </w:r>
      <w:r>
        <w:rPr>
          <w:color w:val="231F20"/>
          <w:spacing w:val="-12"/>
          <w:sz w:val="20"/>
        </w:rPr>
        <w:t> </w:t>
      </w:r>
      <w:r>
        <w:rPr>
          <w:color w:val="231F20"/>
          <w:sz w:val="20"/>
        </w:rPr>
        <w:t>under twelve years of age, who has not attained sufficient maturity of understanding to judge of the nature and consequences of his conduct on that occasion.</w:t>
      </w:r>
    </w:p>
    <w:p>
      <w:pPr>
        <w:pStyle w:val="BodyText"/>
      </w:pPr>
    </w:p>
    <w:p>
      <w:pPr>
        <w:pStyle w:val="BodyText"/>
        <w:spacing w:before="141"/>
      </w:pPr>
    </w:p>
    <w:p>
      <w:pPr>
        <w:pStyle w:val="ListParagraph"/>
        <w:numPr>
          <w:ilvl w:val="0"/>
          <w:numId w:val="1"/>
        </w:numPr>
        <w:tabs>
          <w:tab w:pos="890" w:val="left" w:leader="none"/>
        </w:tabs>
        <w:spacing w:line="249" w:lineRule="auto" w:before="1" w:after="0"/>
        <w:ind w:left="111" w:right="2347" w:firstLine="479"/>
        <w:jc w:val="both"/>
        <w:rPr>
          <w:b/>
          <w:color w:val="231F20"/>
          <w:sz w:val="20"/>
        </w:rPr>
      </w:pPr>
      <w:r>
        <w:rPr>
          <w:color w:val="231F20"/>
          <w:sz w:val="20"/>
        </w:rPr>
        <w:t>Nothing</w:t>
      </w:r>
      <w:r>
        <w:rPr>
          <w:color w:val="231F20"/>
          <w:spacing w:val="-1"/>
          <w:sz w:val="20"/>
        </w:rPr>
        <w:t> </w:t>
      </w:r>
      <w:r>
        <w:rPr>
          <w:color w:val="231F20"/>
          <w:sz w:val="20"/>
        </w:rPr>
        <w:t>is</w:t>
      </w:r>
      <w:r>
        <w:rPr>
          <w:color w:val="231F20"/>
          <w:spacing w:val="-1"/>
          <w:sz w:val="20"/>
        </w:rPr>
        <w:t> </w:t>
      </w:r>
      <w:r>
        <w:rPr>
          <w:color w:val="231F20"/>
          <w:sz w:val="20"/>
        </w:rPr>
        <w:t>an</w:t>
      </w:r>
      <w:r>
        <w:rPr>
          <w:color w:val="231F20"/>
          <w:spacing w:val="-1"/>
          <w:sz w:val="20"/>
        </w:rPr>
        <w:t> </w:t>
      </w:r>
      <w:r>
        <w:rPr>
          <w:color w:val="231F20"/>
          <w:sz w:val="20"/>
        </w:rPr>
        <w:t>offence</w:t>
      </w:r>
      <w:r>
        <w:rPr>
          <w:color w:val="231F20"/>
          <w:spacing w:val="-1"/>
          <w:sz w:val="20"/>
        </w:rPr>
        <w:t> </w:t>
      </w:r>
      <w:r>
        <w:rPr>
          <w:color w:val="231F20"/>
          <w:sz w:val="20"/>
        </w:rPr>
        <w:t>which</w:t>
      </w:r>
      <w:r>
        <w:rPr>
          <w:color w:val="231F20"/>
          <w:spacing w:val="-1"/>
          <w:sz w:val="20"/>
        </w:rPr>
        <w:t> </w:t>
      </w:r>
      <w:r>
        <w:rPr>
          <w:color w:val="231F20"/>
          <w:sz w:val="20"/>
        </w:rPr>
        <w:t>is</w:t>
      </w:r>
      <w:r>
        <w:rPr>
          <w:color w:val="231F20"/>
          <w:spacing w:val="-1"/>
          <w:sz w:val="20"/>
        </w:rPr>
        <w:t> </w:t>
      </w:r>
      <w:r>
        <w:rPr>
          <w:color w:val="231F20"/>
          <w:sz w:val="20"/>
        </w:rPr>
        <w:t>done</w:t>
      </w:r>
      <w:r>
        <w:rPr>
          <w:color w:val="231F20"/>
          <w:spacing w:val="-1"/>
          <w:sz w:val="20"/>
        </w:rPr>
        <w:t> </w:t>
      </w:r>
      <w:r>
        <w:rPr>
          <w:color w:val="231F20"/>
          <w:sz w:val="20"/>
        </w:rPr>
        <w:t>by</w:t>
      </w:r>
      <w:r>
        <w:rPr>
          <w:color w:val="231F20"/>
          <w:spacing w:val="-1"/>
          <w:sz w:val="20"/>
        </w:rPr>
        <w:t> </w:t>
      </w:r>
      <w:r>
        <w:rPr>
          <w:color w:val="231F20"/>
          <w:sz w:val="20"/>
        </w:rPr>
        <w:t>a</w:t>
      </w:r>
      <w:r>
        <w:rPr>
          <w:color w:val="231F20"/>
          <w:spacing w:val="-1"/>
          <w:sz w:val="20"/>
        </w:rPr>
        <w:t> </w:t>
      </w:r>
      <w:r>
        <w:rPr>
          <w:color w:val="231F20"/>
          <w:sz w:val="20"/>
        </w:rPr>
        <w:t>person</w:t>
      </w:r>
      <w:r>
        <w:rPr>
          <w:color w:val="231F20"/>
          <w:spacing w:val="-1"/>
          <w:sz w:val="20"/>
        </w:rPr>
        <w:t> </w:t>
      </w:r>
      <w:r>
        <w:rPr>
          <w:color w:val="231F20"/>
          <w:sz w:val="20"/>
        </w:rPr>
        <w:t>who,</w:t>
      </w:r>
      <w:r>
        <w:rPr>
          <w:color w:val="231F20"/>
          <w:spacing w:val="-1"/>
          <w:sz w:val="20"/>
        </w:rPr>
        <w:t> </w:t>
      </w:r>
      <w:r>
        <w:rPr>
          <w:color w:val="231F20"/>
          <w:sz w:val="20"/>
        </w:rPr>
        <w:t>at</w:t>
      </w:r>
      <w:r>
        <w:rPr>
          <w:color w:val="231F20"/>
          <w:spacing w:val="-1"/>
          <w:sz w:val="20"/>
        </w:rPr>
        <w:t> </w:t>
      </w:r>
      <w:r>
        <w:rPr>
          <w:color w:val="231F20"/>
          <w:sz w:val="20"/>
        </w:rPr>
        <w:t>the</w:t>
      </w:r>
      <w:r>
        <w:rPr>
          <w:color w:val="231F20"/>
          <w:spacing w:val="-1"/>
          <w:sz w:val="20"/>
        </w:rPr>
        <w:t> </w:t>
      </w:r>
      <w:r>
        <w:rPr>
          <w:color w:val="231F20"/>
          <w:sz w:val="20"/>
        </w:rPr>
        <w:t>time</w:t>
      </w:r>
      <w:r>
        <w:rPr>
          <w:color w:val="231F20"/>
          <w:spacing w:val="-1"/>
          <w:sz w:val="20"/>
        </w:rPr>
        <w:t> </w:t>
      </w:r>
      <w:r>
        <w:rPr>
          <w:color w:val="231F20"/>
          <w:sz w:val="20"/>
        </w:rPr>
        <w:t>of</w:t>
      </w:r>
      <w:r>
        <w:rPr>
          <w:color w:val="231F20"/>
          <w:spacing w:val="-1"/>
          <w:sz w:val="20"/>
        </w:rPr>
        <w:t> </w:t>
      </w:r>
      <w:r>
        <w:rPr>
          <w:color w:val="231F20"/>
          <w:sz w:val="20"/>
        </w:rPr>
        <w:t>doing</w:t>
      </w:r>
      <w:r>
        <w:rPr>
          <w:color w:val="231F20"/>
          <w:spacing w:val="-1"/>
          <w:sz w:val="20"/>
        </w:rPr>
        <w:t> </w:t>
      </w:r>
      <w:r>
        <w:rPr>
          <w:color w:val="231F20"/>
          <w:sz w:val="20"/>
        </w:rPr>
        <w:t>it,</w:t>
      </w:r>
      <w:r>
        <w:rPr>
          <w:color w:val="231F20"/>
          <w:spacing w:val="-1"/>
          <w:sz w:val="20"/>
        </w:rPr>
        <w:t> </w:t>
      </w:r>
      <w:r>
        <w:rPr>
          <w:color w:val="231F20"/>
          <w:sz w:val="20"/>
        </w:rPr>
        <w:t>by reason</w:t>
      </w:r>
      <w:r>
        <w:rPr>
          <w:color w:val="231F20"/>
          <w:spacing w:val="-2"/>
          <w:sz w:val="20"/>
        </w:rPr>
        <w:t> </w:t>
      </w:r>
      <w:r>
        <w:rPr>
          <w:color w:val="231F20"/>
          <w:sz w:val="20"/>
        </w:rPr>
        <w:t>of</w:t>
      </w:r>
      <w:r>
        <w:rPr>
          <w:color w:val="231F20"/>
          <w:spacing w:val="-2"/>
          <w:sz w:val="20"/>
        </w:rPr>
        <w:t> </w:t>
      </w:r>
      <w:r>
        <w:rPr>
          <w:color w:val="231F20"/>
          <w:sz w:val="20"/>
        </w:rPr>
        <w:t>unsoundness</w:t>
      </w:r>
      <w:r>
        <w:rPr>
          <w:color w:val="231F20"/>
          <w:spacing w:val="-2"/>
          <w:sz w:val="20"/>
        </w:rPr>
        <w:t> </w:t>
      </w:r>
      <w:r>
        <w:rPr>
          <w:color w:val="231F20"/>
          <w:sz w:val="20"/>
        </w:rPr>
        <w:t>of</w:t>
      </w:r>
      <w:r>
        <w:rPr>
          <w:color w:val="231F20"/>
          <w:spacing w:val="-2"/>
          <w:sz w:val="20"/>
        </w:rPr>
        <w:t> </w:t>
      </w:r>
      <w:r>
        <w:rPr>
          <w:color w:val="231F20"/>
          <w:sz w:val="20"/>
        </w:rPr>
        <w:t>mind,</w:t>
      </w:r>
      <w:r>
        <w:rPr>
          <w:color w:val="231F20"/>
          <w:spacing w:val="-2"/>
          <w:sz w:val="20"/>
        </w:rPr>
        <w:t> </w:t>
      </w:r>
      <w:r>
        <w:rPr>
          <w:color w:val="231F20"/>
          <w:sz w:val="20"/>
        </w:rPr>
        <w:t>is</w:t>
      </w:r>
      <w:r>
        <w:rPr>
          <w:color w:val="231F20"/>
          <w:spacing w:val="-2"/>
          <w:sz w:val="20"/>
        </w:rPr>
        <w:t> </w:t>
      </w:r>
      <w:r>
        <w:rPr>
          <w:color w:val="231F20"/>
          <w:sz w:val="20"/>
        </w:rPr>
        <w:t>incapable</w:t>
      </w:r>
      <w:r>
        <w:rPr>
          <w:color w:val="231F20"/>
          <w:spacing w:val="-2"/>
          <w:sz w:val="20"/>
        </w:rPr>
        <w:t> </w:t>
      </w:r>
      <w:r>
        <w:rPr>
          <w:color w:val="231F20"/>
          <w:sz w:val="20"/>
        </w:rPr>
        <w:t>of</w:t>
      </w:r>
      <w:r>
        <w:rPr>
          <w:color w:val="231F20"/>
          <w:spacing w:val="-2"/>
          <w:sz w:val="20"/>
        </w:rPr>
        <w:t> </w:t>
      </w:r>
      <w:r>
        <w:rPr>
          <w:color w:val="231F20"/>
          <w:sz w:val="20"/>
        </w:rPr>
        <w:t>knowing</w:t>
      </w:r>
      <w:r>
        <w:rPr>
          <w:color w:val="231F20"/>
          <w:spacing w:val="-2"/>
          <w:sz w:val="20"/>
        </w:rPr>
        <w:t> </w:t>
      </w:r>
      <w:r>
        <w:rPr>
          <w:color w:val="231F20"/>
          <w:sz w:val="20"/>
        </w:rPr>
        <w:t>the</w:t>
      </w:r>
      <w:r>
        <w:rPr>
          <w:color w:val="231F20"/>
          <w:spacing w:val="-2"/>
          <w:sz w:val="20"/>
        </w:rPr>
        <w:t> </w:t>
      </w:r>
      <w:r>
        <w:rPr>
          <w:color w:val="231F20"/>
          <w:sz w:val="20"/>
        </w:rPr>
        <w:t>nature</w:t>
      </w:r>
      <w:r>
        <w:rPr>
          <w:color w:val="231F20"/>
          <w:spacing w:val="-2"/>
          <w:sz w:val="20"/>
        </w:rPr>
        <w:t> </w:t>
      </w:r>
      <w:r>
        <w:rPr>
          <w:color w:val="231F20"/>
          <w:sz w:val="20"/>
        </w:rPr>
        <w:t>of</w:t>
      </w:r>
      <w:r>
        <w:rPr>
          <w:color w:val="231F20"/>
          <w:spacing w:val="-2"/>
          <w:sz w:val="20"/>
        </w:rPr>
        <w:t> </w:t>
      </w:r>
      <w:r>
        <w:rPr>
          <w:color w:val="231F20"/>
          <w:sz w:val="20"/>
        </w:rPr>
        <w:t>the</w:t>
      </w:r>
      <w:r>
        <w:rPr>
          <w:color w:val="231F20"/>
          <w:spacing w:val="-2"/>
          <w:sz w:val="20"/>
        </w:rPr>
        <w:t> </w:t>
      </w:r>
      <w:r>
        <w:rPr>
          <w:color w:val="231F20"/>
          <w:sz w:val="20"/>
        </w:rPr>
        <w:t>act,</w:t>
      </w:r>
      <w:r>
        <w:rPr>
          <w:color w:val="231F20"/>
          <w:spacing w:val="-2"/>
          <w:sz w:val="20"/>
        </w:rPr>
        <w:t> </w:t>
      </w:r>
      <w:r>
        <w:rPr>
          <w:color w:val="231F20"/>
          <w:sz w:val="20"/>
        </w:rPr>
        <w:t>or</w:t>
      </w:r>
      <w:r>
        <w:rPr>
          <w:color w:val="231F20"/>
          <w:spacing w:val="-2"/>
          <w:sz w:val="20"/>
        </w:rPr>
        <w:t> </w:t>
      </w:r>
      <w:r>
        <w:rPr>
          <w:color w:val="231F20"/>
          <w:sz w:val="20"/>
        </w:rPr>
        <w:t>that</w:t>
      </w:r>
      <w:r>
        <w:rPr>
          <w:color w:val="231F20"/>
          <w:spacing w:val="-2"/>
          <w:sz w:val="20"/>
        </w:rPr>
        <w:t> </w:t>
      </w:r>
      <w:r>
        <w:rPr>
          <w:color w:val="231F20"/>
          <w:sz w:val="20"/>
        </w:rPr>
        <w:t>he</w:t>
      </w:r>
      <w:r>
        <w:rPr>
          <w:color w:val="231F20"/>
          <w:spacing w:val="-2"/>
          <w:sz w:val="20"/>
        </w:rPr>
        <w:t> </w:t>
      </w:r>
      <w:r>
        <w:rPr>
          <w:color w:val="231F20"/>
          <w:sz w:val="20"/>
        </w:rPr>
        <w:t>is doing what is either wrong or contrary to law.</w:t>
      </w:r>
    </w:p>
    <w:p>
      <w:pPr>
        <w:pStyle w:val="BodyText"/>
        <w:spacing w:before="12"/>
      </w:pPr>
    </w:p>
    <w:p>
      <w:pPr>
        <w:pStyle w:val="ListParagraph"/>
        <w:numPr>
          <w:ilvl w:val="0"/>
          <w:numId w:val="1"/>
        </w:numPr>
        <w:tabs>
          <w:tab w:pos="877" w:val="left" w:leader="none"/>
        </w:tabs>
        <w:spacing w:line="249" w:lineRule="auto" w:before="0" w:after="0"/>
        <w:ind w:left="111" w:right="2347" w:firstLine="479"/>
        <w:jc w:val="both"/>
        <w:rPr>
          <w:b/>
          <w:color w:val="231F20"/>
          <w:sz w:val="20"/>
        </w:rPr>
      </w:pPr>
      <w:r>
        <w:rPr>
          <w:color w:val="231F20"/>
          <w:sz w:val="20"/>
        </w:rPr>
        <w:t>Nothing</w:t>
      </w:r>
      <w:r>
        <w:rPr>
          <w:color w:val="231F20"/>
          <w:spacing w:val="-13"/>
          <w:sz w:val="20"/>
        </w:rPr>
        <w:t> </w:t>
      </w:r>
      <w:r>
        <w:rPr>
          <w:color w:val="231F20"/>
          <w:sz w:val="20"/>
        </w:rPr>
        <w:t>is</w:t>
      </w:r>
      <w:r>
        <w:rPr>
          <w:color w:val="231F20"/>
          <w:spacing w:val="-12"/>
          <w:sz w:val="20"/>
        </w:rPr>
        <w:t> </w:t>
      </w:r>
      <w:r>
        <w:rPr>
          <w:color w:val="231F20"/>
          <w:sz w:val="20"/>
        </w:rPr>
        <w:t>an</w:t>
      </w:r>
      <w:r>
        <w:rPr>
          <w:color w:val="231F20"/>
          <w:spacing w:val="-13"/>
          <w:sz w:val="20"/>
        </w:rPr>
        <w:t> </w:t>
      </w:r>
      <w:r>
        <w:rPr>
          <w:color w:val="231F20"/>
          <w:sz w:val="20"/>
        </w:rPr>
        <w:t>offence</w:t>
      </w:r>
      <w:r>
        <w:rPr>
          <w:color w:val="231F20"/>
          <w:spacing w:val="-12"/>
          <w:sz w:val="20"/>
        </w:rPr>
        <w:t> </w:t>
      </w:r>
      <w:r>
        <w:rPr>
          <w:color w:val="231F20"/>
          <w:sz w:val="20"/>
        </w:rPr>
        <w:t>which</w:t>
      </w:r>
      <w:r>
        <w:rPr>
          <w:color w:val="231F20"/>
          <w:spacing w:val="-13"/>
          <w:sz w:val="20"/>
        </w:rPr>
        <w:t> </w:t>
      </w:r>
      <w:r>
        <w:rPr>
          <w:color w:val="231F20"/>
          <w:sz w:val="20"/>
        </w:rPr>
        <w:t>is</w:t>
      </w:r>
      <w:r>
        <w:rPr>
          <w:color w:val="231F20"/>
          <w:spacing w:val="-12"/>
          <w:sz w:val="20"/>
        </w:rPr>
        <w:t> </w:t>
      </w:r>
      <w:r>
        <w:rPr>
          <w:color w:val="231F20"/>
          <w:sz w:val="20"/>
        </w:rPr>
        <w:t>done</w:t>
      </w:r>
      <w:r>
        <w:rPr>
          <w:color w:val="231F20"/>
          <w:spacing w:val="-13"/>
          <w:sz w:val="20"/>
        </w:rPr>
        <w:t> </w:t>
      </w:r>
      <w:r>
        <w:rPr>
          <w:color w:val="231F20"/>
          <w:sz w:val="20"/>
        </w:rPr>
        <w:t>by</w:t>
      </w:r>
      <w:r>
        <w:rPr>
          <w:color w:val="231F20"/>
          <w:spacing w:val="-12"/>
          <w:sz w:val="20"/>
        </w:rPr>
        <w:t> </w:t>
      </w:r>
      <w:r>
        <w:rPr>
          <w:color w:val="231F20"/>
          <w:sz w:val="20"/>
        </w:rPr>
        <w:t>a</w:t>
      </w:r>
      <w:r>
        <w:rPr>
          <w:color w:val="231F20"/>
          <w:spacing w:val="-12"/>
          <w:sz w:val="20"/>
        </w:rPr>
        <w:t> </w:t>
      </w:r>
      <w:r>
        <w:rPr>
          <w:color w:val="231F20"/>
          <w:sz w:val="20"/>
        </w:rPr>
        <w:t>person</w:t>
      </w:r>
      <w:r>
        <w:rPr>
          <w:color w:val="231F20"/>
          <w:spacing w:val="-12"/>
          <w:sz w:val="20"/>
        </w:rPr>
        <w:t> </w:t>
      </w:r>
      <w:r>
        <w:rPr>
          <w:color w:val="231F20"/>
          <w:sz w:val="20"/>
        </w:rPr>
        <w:t>who,</w:t>
      </w:r>
      <w:r>
        <w:rPr>
          <w:color w:val="231F20"/>
          <w:spacing w:val="-12"/>
          <w:sz w:val="20"/>
        </w:rPr>
        <w:t> </w:t>
      </w:r>
      <w:r>
        <w:rPr>
          <w:color w:val="231F20"/>
          <w:sz w:val="20"/>
        </w:rPr>
        <w:t>at</w:t>
      </w:r>
      <w:r>
        <w:rPr>
          <w:color w:val="231F20"/>
          <w:spacing w:val="-12"/>
          <w:sz w:val="20"/>
        </w:rPr>
        <w:t> </w:t>
      </w:r>
      <w:r>
        <w:rPr>
          <w:color w:val="231F20"/>
          <w:sz w:val="20"/>
        </w:rPr>
        <w:t>the</w:t>
      </w:r>
      <w:r>
        <w:rPr>
          <w:color w:val="231F20"/>
          <w:spacing w:val="-12"/>
          <w:sz w:val="20"/>
        </w:rPr>
        <w:t> </w:t>
      </w:r>
      <w:r>
        <w:rPr>
          <w:color w:val="231F20"/>
          <w:sz w:val="20"/>
        </w:rPr>
        <w:t>time</w:t>
      </w:r>
      <w:r>
        <w:rPr>
          <w:color w:val="231F20"/>
          <w:spacing w:val="-13"/>
          <w:sz w:val="20"/>
        </w:rPr>
        <w:t> </w:t>
      </w:r>
      <w:r>
        <w:rPr>
          <w:color w:val="231F20"/>
          <w:sz w:val="20"/>
        </w:rPr>
        <w:t>of</w:t>
      </w:r>
      <w:r>
        <w:rPr>
          <w:color w:val="231F20"/>
          <w:spacing w:val="-12"/>
          <w:sz w:val="20"/>
        </w:rPr>
        <w:t> </w:t>
      </w:r>
      <w:r>
        <w:rPr>
          <w:color w:val="231F20"/>
          <w:sz w:val="20"/>
        </w:rPr>
        <w:t>doing</w:t>
      </w:r>
      <w:r>
        <w:rPr>
          <w:color w:val="231F20"/>
          <w:spacing w:val="-13"/>
          <w:sz w:val="20"/>
        </w:rPr>
        <w:t> </w:t>
      </w:r>
      <w:r>
        <w:rPr>
          <w:color w:val="231F20"/>
          <w:sz w:val="20"/>
        </w:rPr>
        <w:t>it,</w:t>
      </w:r>
      <w:r>
        <w:rPr>
          <w:color w:val="231F20"/>
          <w:spacing w:val="-12"/>
          <w:sz w:val="20"/>
        </w:rPr>
        <w:t> </w:t>
      </w:r>
      <w:r>
        <w:rPr>
          <w:color w:val="231F20"/>
          <w:sz w:val="20"/>
        </w:rPr>
        <w:t>is,</w:t>
      </w:r>
      <w:r>
        <w:rPr>
          <w:color w:val="231F20"/>
          <w:spacing w:val="-13"/>
          <w:sz w:val="20"/>
        </w:rPr>
        <w:t> </w:t>
      </w:r>
      <w:r>
        <w:rPr>
          <w:color w:val="231F20"/>
          <w:sz w:val="20"/>
        </w:rPr>
        <w:t>by reason</w:t>
      </w:r>
      <w:r>
        <w:rPr>
          <w:color w:val="231F20"/>
          <w:spacing w:val="-13"/>
          <w:sz w:val="20"/>
        </w:rPr>
        <w:t> </w:t>
      </w:r>
      <w:r>
        <w:rPr>
          <w:color w:val="231F20"/>
          <w:sz w:val="20"/>
        </w:rPr>
        <w:t>of</w:t>
      </w:r>
      <w:r>
        <w:rPr>
          <w:color w:val="231F20"/>
          <w:spacing w:val="-12"/>
          <w:sz w:val="20"/>
        </w:rPr>
        <w:t> </w:t>
      </w:r>
      <w:r>
        <w:rPr>
          <w:color w:val="231F20"/>
          <w:sz w:val="20"/>
        </w:rPr>
        <w:t>intoxication,</w:t>
      </w:r>
      <w:r>
        <w:rPr>
          <w:color w:val="231F20"/>
          <w:spacing w:val="-13"/>
          <w:sz w:val="20"/>
        </w:rPr>
        <w:t> </w:t>
      </w:r>
      <w:r>
        <w:rPr>
          <w:color w:val="231F20"/>
          <w:sz w:val="20"/>
        </w:rPr>
        <w:t>incapable</w:t>
      </w:r>
      <w:r>
        <w:rPr>
          <w:color w:val="231F20"/>
          <w:spacing w:val="-12"/>
          <w:sz w:val="20"/>
        </w:rPr>
        <w:t> </w:t>
      </w:r>
      <w:r>
        <w:rPr>
          <w:color w:val="231F20"/>
          <w:sz w:val="20"/>
        </w:rPr>
        <w:t>of</w:t>
      </w:r>
      <w:r>
        <w:rPr>
          <w:color w:val="231F20"/>
          <w:spacing w:val="-13"/>
          <w:sz w:val="20"/>
        </w:rPr>
        <w:t> </w:t>
      </w:r>
      <w:r>
        <w:rPr>
          <w:color w:val="231F20"/>
          <w:sz w:val="20"/>
        </w:rPr>
        <w:t>knowing</w:t>
      </w:r>
      <w:r>
        <w:rPr>
          <w:color w:val="231F20"/>
          <w:spacing w:val="-12"/>
          <w:sz w:val="20"/>
        </w:rPr>
        <w:t> </w:t>
      </w:r>
      <w:r>
        <w:rPr>
          <w:color w:val="231F20"/>
          <w:sz w:val="20"/>
        </w:rPr>
        <w:t>the</w:t>
      </w:r>
      <w:r>
        <w:rPr>
          <w:color w:val="231F20"/>
          <w:spacing w:val="-13"/>
          <w:sz w:val="20"/>
        </w:rPr>
        <w:t> </w:t>
      </w:r>
      <w:r>
        <w:rPr>
          <w:color w:val="231F20"/>
          <w:sz w:val="20"/>
        </w:rPr>
        <w:t>nature</w:t>
      </w:r>
      <w:r>
        <w:rPr>
          <w:color w:val="231F20"/>
          <w:spacing w:val="-12"/>
          <w:sz w:val="20"/>
        </w:rPr>
        <w:t> </w:t>
      </w:r>
      <w:r>
        <w:rPr>
          <w:color w:val="231F20"/>
          <w:sz w:val="20"/>
        </w:rPr>
        <w:t>of</w:t>
      </w:r>
      <w:r>
        <w:rPr>
          <w:color w:val="231F20"/>
          <w:spacing w:val="-13"/>
          <w:sz w:val="20"/>
        </w:rPr>
        <w:t> </w:t>
      </w:r>
      <w:r>
        <w:rPr>
          <w:color w:val="231F20"/>
          <w:sz w:val="20"/>
        </w:rPr>
        <w:t>the</w:t>
      </w:r>
      <w:r>
        <w:rPr>
          <w:color w:val="231F20"/>
          <w:spacing w:val="-12"/>
          <w:sz w:val="20"/>
        </w:rPr>
        <w:t> </w:t>
      </w:r>
      <w:r>
        <w:rPr>
          <w:color w:val="231F20"/>
          <w:sz w:val="20"/>
        </w:rPr>
        <w:t>act,</w:t>
      </w:r>
      <w:r>
        <w:rPr>
          <w:color w:val="231F20"/>
          <w:spacing w:val="-13"/>
          <w:sz w:val="20"/>
        </w:rPr>
        <w:t> </w:t>
      </w:r>
      <w:r>
        <w:rPr>
          <w:color w:val="231F20"/>
          <w:sz w:val="20"/>
        </w:rPr>
        <w:t>or</w:t>
      </w:r>
      <w:r>
        <w:rPr>
          <w:color w:val="231F20"/>
          <w:spacing w:val="-12"/>
          <w:sz w:val="20"/>
        </w:rPr>
        <w:t> </w:t>
      </w:r>
      <w:r>
        <w:rPr>
          <w:color w:val="231F20"/>
          <w:sz w:val="20"/>
        </w:rPr>
        <w:t>that</w:t>
      </w:r>
      <w:r>
        <w:rPr>
          <w:color w:val="231F20"/>
          <w:spacing w:val="-13"/>
          <w:sz w:val="20"/>
        </w:rPr>
        <w:t> </w:t>
      </w:r>
      <w:r>
        <w:rPr>
          <w:color w:val="231F20"/>
          <w:sz w:val="20"/>
        </w:rPr>
        <w:t>he</w:t>
      </w:r>
      <w:r>
        <w:rPr>
          <w:color w:val="231F20"/>
          <w:spacing w:val="-12"/>
          <w:sz w:val="20"/>
        </w:rPr>
        <w:t> </w:t>
      </w:r>
      <w:r>
        <w:rPr>
          <w:color w:val="231F20"/>
          <w:sz w:val="20"/>
        </w:rPr>
        <w:t>is</w:t>
      </w:r>
      <w:r>
        <w:rPr>
          <w:color w:val="231F20"/>
          <w:spacing w:val="-13"/>
          <w:sz w:val="20"/>
        </w:rPr>
        <w:t> </w:t>
      </w:r>
      <w:r>
        <w:rPr>
          <w:color w:val="231F20"/>
          <w:sz w:val="20"/>
        </w:rPr>
        <w:t>doing</w:t>
      </w:r>
      <w:r>
        <w:rPr>
          <w:color w:val="231F20"/>
          <w:spacing w:val="-12"/>
          <w:sz w:val="20"/>
        </w:rPr>
        <w:t> </w:t>
      </w:r>
      <w:r>
        <w:rPr>
          <w:color w:val="231F20"/>
          <w:sz w:val="20"/>
        </w:rPr>
        <w:t>what</w:t>
      </w:r>
      <w:r>
        <w:rPr>
          <w:color w:val="231F20"/>
          <w:spacing w:val="-13"/>
          <w:sz w:val="20"/>
        </w:rPr>
        <w:t> </w:t>
      </w:r>
      <w:r>
        <w:rPr>
          <w:color w:val="231F20"/>
          <w:sz w:val="20"/>
        </w:rPr>
        <w:t>is either wrong, or contrary to law; provided that the thing which intoxicated him was administered to him without his knowledge or against his will.</w:t>
      </w:r>
    </w:p>
    <w:p>
      <w:pPr>
        <w:pStyle w:val="BodyText"/>
      </w:pPr>
    </w:p>
    <w:p>
      <w:pPr>
        <w:pStyle w:val="BodyText"/>
        <w:spacing w:before="142"/>
      </w:pPr>
    </w:p>
    <w:p>
      <w:pPr>
        <w:pStyle w:val="ListParagraph"/>
        <w:numPr>
          <w:ilvl w:val="0"/>
          <w:numId w:val="1"/>
        </w:numPr>
        <w:tabs>
          <w:tab w:pos="901" w:val="left" w:leader="none"/>
        </w:tabs>
        <w:spacing w:line="249" w:lineRule="auto" w:before="1" w:after="0"/>
        <w:ind w:left="111" w:right="2346" w:firstLine="479"/>
        <w:jc w:val="both"/>
        <w:rPr>
          <w:b/>
          <w:color w:val="231F20"/>
          <w:sz w:val="20"/>
        </w:rPr>
      </w:pPr>
      <w:r>
        <w:rPr>
          <w:color w:val="231F20"/>
          <w:spacing w:val="-4"/>
          <w:sz w:val="20"/>
        </w:rPr>
        <w:t>In</w:t>
      </w:r>
      <w:r>
        <w:rPr>
          <w:color w:val="231F20"/>
          <w:spacing w:val="-9"/>
          <w:sz w:val="20"/>
        </w:rPr>
        <w:t> </w:t>
      </w:r>
      <w:r>
        <w:rPr>
          <w:color w:val="231F20"/>
          <w:spacing w:val="-4"/>
          <w:sz w:val="20"/>
        </w:rPr>
        <w:t>cases</w:t>
      </w:r>
      <w:r>
        <w:rPr>
          <w:color w:val="231F20"/>
          <w:spacing w:val="-8"/>
          <w:sz w:val="20"/>
        </w:rPr>
        <w:t> </w:t>
      </w:r>
      <w:r>
        <w:rPr>
          <w:color w:val="231F20"/>
          <w:spacing w:val="-4"/>
          <w:sz w:val="20"/>
        </w:rPr>
        <w:t>where</w:t>
      </w:r>
      <w:r>
        <w:rPr>
          <w:color w:val="231F20"/>
          <w:spacing w:val="-9"/>
          <w:sz w:val="20"/>
        </w:rPr>
        <w:t> </w:t>
      </w:r>
      <w:r>
        <w:rPr>
          <w:color w:val="231F20"/>
          <w:spacing w:val="-4"/>
          <w:sz w:val="20"/>
        </w:rPr>
        <w:t>an</w:t>
      </w:r>
      <w:r>
        <w:rPr>
          <w:color w:val="231F20"/>
          <w:spacing w:val="-8"/>
          <w:sz w:val="20"/>
        </w:rPr>
        <w:t> </w:t>
      </w:r>
      <w:r>
        <w:rPr>
          <w:color w:val="231F20"/>
          <w:spacing w:val="-4"/>
          <w:sz w:val="20"/>
        </w:rPr>
        <w:t>act</w:t>
      </w:r>
      <w:r>
        <w:rPr>
          <w:color w:val="231F20"/>
          <w:spacing w:val="-9"/>
          <w:sz w:val="20"/>
        </w:rPr>
        <w:t> </w:t>
      </w:r>
      <w:r>
        <w:rPr>
          <w:color w:val="231F20"/>
          <w:spacing w:val="-4"/>
          <w:sz w:val="20"/>
        </w:rPr>
        <w:t>done</w:t>
      </w:r>
      <w:r>
        <w:rPr>
          <w:color w:val="231F20"/>
          <w:spacing w:val="-8"/>
          <w:sz w:val="20"/>
        </w:rPr>
        <w:t> </w:t>
      </w:r>
      <w:r>
        <w:rPr>
          <w:color w:val="231F20"/>
          <w:spacing w:val="-4"/>
          <w:sz w:val="20"/>
        </w:rPr>
        <w:t>is</w:t>
      </w:r>
      <w:r>
        <w:rPr>
          <w:color w:val="231F20"/>
          <w:spacing w:val="-9"/>
          <w:sz w:val="20"/>
        </w:rPr>
        <w:t> </w:t>
      </w:r>
      <w:r>
        <w:rPr>
          <w:color w:val="231F20"/>
          <w:spacing w:val="-4"/>
          <w:sz w:val="20"/>
        </w:rPr>
        <w:t>not</w:t>
      </w:r>
      <w:r>
        <w:rPr>
          <w:color w:val="231F20"/>
          <w:spacing w:val="-8"/>
          <w:sz w:val="20"/>
        </w:rPr>
        <w:t> </w:t>
      </w:r>
      <w:r>
        <w:rPr>
          <w:color w:val="231F20"/>
          <w:spacing w:val="-4"/>
          <w:sz w:val="20"/>
        </w:rPr>
        <w:t>an</w:t>
      </w:r>
      <w:r>
        <w:rPr>
          <w:color w:val="231F20"/>
          <w:spacing w:val="-9"/>
          <w:sz w:val="20"/>
        </w:rPr>
        <w:t> </w:t>
      </w:r>
      <w:r>
        <w:rPr>
          <w:color w:val="231F20"/>
          <w:spacing w:val="-4"/>
          <w:sz w:val="20"/>
        </w:rPr>
        <w:t>offence</w:t>
      </w:r>
      <w:r>
        <w:rPr>
          <w:color w:val="231F20"/>
          <w:spacing w:val="-8"/>
          <w:sz w:val="20"/>
        </w:rPr>
        <w:t> </w:t>
      </w:r>
      <w:r>
        <w:rPr>
          <w:color w:val="231F20"/>
          <w:spacing w:val="-4"/>
          <w:sz w:val="20"/>
        </w:rPr>
        <w:t>unless</w:t>
      </w:r>
      <w:r>
        <w:rPr>
          <w:color w:val="231F20"/>
          <w:spacing w:val="-9"/>
          <w:sz w:val="20"/>
        </w:rPr>
        <w:t> </w:t>
      </w:r>
      <w:r>
        <w:rPr>
          <w:color w:val="231F20"/>
          <w:spacing w:val="-4"/>
          <w:sz w:val="20"/>
        </w:rPr>
        <w:t>done</w:t>
      </w:r>
      <w:r>
        <w:rPr>
          <w:color w:val="231F20"/>
          <w:spacing w:val="-8"/>
          <w:sz w:val="20"/>
        </w:rPr>
        <w:t> </w:t>
      </w:r>
      <w:r>
        <w:rPr>
          <w:color w:val="231F20"/>
          <w:spacing w:val="-4"/>
          <w:sz w:val="20"/>
        </w:rPr>
        <w:t>with</w:t>
      </w:r>
      <w:r>
        <w:rPr>
          <w:color w:val="231F20"/>
          <w:spacing w:val="-9"/>
          <w:sz w:val="20"/>
        </w:rPr>
        <w:t> </w:t>
      </w:r>
      <w:r>
        <w:rPr>
          <w:color w:val="231F20"/>
          <w:spacing w:val="-4"/>
          <w:sz w:val="20"/>
        </w:rPr>
        <w:t>a</w:t>
      </w:r>
      <w:r>
        <w:rPr>
          <w:color w:val="231F20"/>
          <w:spacing w:val="-8"/>
          <w:sz w:val="20"/>
        </w:rPr>
        <w:t> </w:t>
      </w:r>
      <w:r>
        <w:rPr>
          <w:color w:val="231F20"/>
          <w:spacing w:val="-4"/>
          <w:sz w:val="20"/>
        </w:rPr>
        <w:t>particular</w:t>
      </w:r>
      <w:r>
        <w:rPr>
          <w:color w:val="231F20"/>
          <w:spacing w:val="-9"/>
          <w:sz w:val="20"/>
        </w:rPr>
        <w:t> </w:t>
      </w:r>
      <w:r>
        <w:rPr>
          <w:color w:val="231F20"/>
          <w:spacing w:val="-4"/>
          <w:sz w:val="20"/>
        </w:rPr>
        <w:t>knowledge </w:t>
      </w:r>
      <w:r>
        <w:rPr>
          <w:color w:val="231F20"/>
          <w:sz w:val="20"/>
        </w:rPr>
        <w:t>or</w:t>
      </w:r>
      <w:r>
        <w:rPr>
          <w:color w:val="231F20"/>
          <w:spacing w:val="-6"/>
          <w:sz w:val="20"/>
        </w:rPr>
        <w:t> </w:t>
      </w:r>
      <w:r>
        <w:rPr>
          <w:color w:val="231F20"/>
          <w:sz w:val="20"/>
        </w:rPr>
        <w:t>intent,</w:t>
      </w:r>
      <w:r>
        <w:rPr>
          <w:color w:val="231F20"/>
          <w:spacing w:val="-6"/>
          <w:sz w:val="20"/>
        </w:rPr>
        <w:t> </w:t>
      </w:r>
      <w:r>
        <w:rPr>
          <w:color w:val="231F20"/>
          <w:sz w:val="20"/>
        </w:rPr>
        <w:t>a</w:t>
      </w:r>
      <w:r>
        <w:rPr>
          <w:color w:val="231F20"/>
          <w:spacing w:val="-6"/>
          <w:sz w:val="20"/>
        </w:rPr>
        <w:t> </w:t>
      </w:r>
      <w:r>
        <w:rPr>
          <w:color w:val="231F20"/>
          <w:sz w:val="20"/>
        </w:rPr>
        <w:t>person</w:t>
      </w:r>
      <w:r>
        <w:rPr>
          <w:color w:val="231F20"/>
          <w:spacing w:val="-6"/>
          <w:sz w:val="20"/>
        </w:rPr>
        <w:t> </w:t>
      </w:r>
      <w:r>
        <w:rPr>
          <w:color w:val="231F20"/>
          <w:sz w:val="20"/>
        </w:rPr>
        <w:t>who</w:t>
      </w:r>
      <w:r>
        <w:rPr>
          <w:color w:val="231F20"/>
          <w:spacing w:val="-6"/>
          <w:sz w:val="20"/>
        </w:rPr>
        <w:t> </w:t>
      </w:r>
      <w:r>
        <w:rPr>
          <w:color w:val="231F20"/>
          <w:sz w:val="20"/>
        </w:rPr>
        <w:t>does</w:t>
      </w:r>
      <w:r>
        <w:rPr>
          <w:color w:val="231F20"/>
          <w:spacing w:val="-6"/>
          <w:sz w:val="20"/>
        </w:rPr>
        <w:t> </w:t>
      </w:r>
      <w:r>
        <w:rPr>
          <w:color w:val="231F20"/>
          <w:sz w:val="20"/>
        </w:rPr>
        <w:t>the</w:t>
      </w:r>
      <w:r>
        <w:rPr>
          <w:color w:val="231F20"/>
          <w:spacing w:val="-6"/>
          <w:sz w:val="20"/>
        </w:rPr>
        <w:t> </w:t>
      </w:r>
      <w:r>
        <w:rPr>
          <w:color w:val="231F20"/>
          <w:sz w:val="20"/>
        </w:rPr>
        <w:t>act</w:t>
      </w:r>
      <w:r>
        <w:rPr>
          <w:color w:val="231F20"/>
          <w:spacing w:val="-6"/>
          <w:sz w:val="20"/>
        </w:rPr>
        <w:t> </w:t>
      </w:r>
      <w:r>
        <w:rPr>
          <w:color w:val="231F20"/>
          <w:sz w:val="20"/>
        </w:rPr>
        <w:t>in</w:t>
      </w:r>
      <w:r>
        <w:rPr>
          <w:color w:val="231F20"/>
          <w:spacing w:val="-6"/>
          <w:sz w:val="20"/>
        </w:rPr>
        <w:t> </w:t>
      </w:r>
      <w:r>
        <w:rPr>
          <w:color w:val="231F20"/>
          <w:sz w:val="20"/>
        </w:rPr>
        <w:t>a</w:t>
      </w:r>
      <w:r>
        <w:rPr>
          <w:color w:val="231F20"/>
          <w:spacing w:val="-6"/>
          <w:sz w:val="20"/>
        </w:rPr>
        <w:t> </w:t>
      </w:r>
      <w:r>
        <w:rPr>
          <w:color w:val="231F20"/>
          <w:sz w:val="20"/>
        </w:rPr>
        <w:t>state</w:t>
      </w:r>
      <w:r>
        <w:rPr>
          <w:color w:val="231F20"/>
          <w:spacing w:val="-6"/>
          <w:sz w:val="20"/>
        </w:rPr>
        <w:t> </w:t>
      </w:r>
      <w:r>
        <w:rPr>
          <w:color w:val="231F20"/>
          <w:sz w:val="20"/>
        </w:rPr>
        <w:t>of</w:t>
      </w:r>
      <w:r>
        <w:rPr>
          <w:color w:val="231F20"/>
          <w:spacing w:val="-6"/>
          <w:sz w:val="20"/>
        </w:rPr>
        <w:t> </w:t>
      </w:r>
      <w:r>
        <w:rPr>
          <w:color w:val="231F20"/>
          <w:sz w:val="20"/>
        </w:rPr>
        <w:t>intoxication</w:t>
      </w:r>
      <w:r>
        <w:rPr>
          <w:color w:val="231F20"/>
          <w:spacing w:val="-6"/>
          <w:sz w:val="20"/>
        </w:rPr>
        <w:t> </w:t>
      </w:r>
      <w:r>
        <w:rPr>
          <w:color w:val="231F20"/>
          <w:sz w:val="20"/>
        </w:rPr>
        <w:t>shall</w:t>
      </w:r>
      <w:r>
        <w:rPr>
          <w:color w:val="231F20"/>
          <w:spacing w:val="-6"/>
          <w:sz w:val="20"/>
        </w:rPr>
        <w:t> </w:t>
      </w:r>
      <w:r>
        <w:rPr>
          <w:color w:val="231F20"/>
          <w:sz w:val="20"/>
        </w:rPr>
        <w:t>be</w:t>
      </w:r>
      <w:r>
        <w:rPr>
          <w:color w:val="231F20"/>
          <w:spacing w:val="-6"/>
          <w:sz w:val="20"/>
        </w:rPr>
        <w:t> </w:t>
      </w:r>
      <w:r>
        <w:rPr>
          <w:color w:val="231F20"/>
          <w:sz w:val="20"/>
        </w:rPr>
        <w:t>liable</w:t>
      </w:r>
      <w:r>
        <w:rPr>
          <w:color w:val="231F20"/>
          <w:spacing w:val="-6"/>
          <w:sz w:val="20"/>
        </w:rPr>
        <w:t> </w:t>
      </w:r>
      <w:r>
        <w:rPr>
          <w:color w:val="231F20"/>
          <w:sz w:val="20"/>
        </w:rPr>
        <w:t>to</w:t>
      </w:r>
      <w:r>
        <w:rPr>
          <w:color w:val="231F20"/>
          <w:spacing w:val="-6"/>
          <w:sz w:val="20"/>
        </w:rPr>
        <w:t> </w:t>
      </w:r>
      <w:r>
        <w:rPr>
          <w:color w:val="231F20"/>
          <w:sz w:val="20"/>
        </w:rPr>
        <w:t>be</w:t>
      </w:r>
      <w:r>
        <w:rPr>
          <w:color w:val="231F20"/>
          <w:spacing w:val="-6"/>
          <w:sz w:val="20"/>
        </w:rPr>
        <w:t> </w:t>
      </w:r>
      <w:r>
        <w:rPr>
          <w:color w:val="231F20"/>
          <w:sz w:val="20"/>
        </w:rPr>
        <w:t>dealt</w:t>
      </w:r>
      <w:r>
        <w:rPr>
          <w:color w:val="231F20"/>
          <w:spacing w:val="-6"/>
          <w:sz w:val="20"/>
        </w:rPr>
        <w:t> </w:t>
      </w:r>
      <w:r>
        <w:rPr>
          <w:color w:val="231F20"/>
          <w:sz w:val="20"/>
        </w:rPr>
        <w:t>with as</w:t>
      </w:r>
      <w:r>
        <w:rPr>
          <w:color w:val="231F20"/>
          <w:spacing w:val="-13"/>
          <w:sz w:val="20"/>
        </w:rPr>
        <w:t> </w:t>
      </w:r>
      <w:r>
        <w:rPr>
          <w:color w:val="231F20"/>
          <w:sz w:val="20"/>
        </w:rPr>
        <w:t>if</w:t>
      </w:r>
      <w:r>
        <w:rPr>
          <w:color w:val="231F20"/>
          <w:spacing w:val="-12"/>
          <w:sz w:val="20"/>
        </w:rPr>
        <w:t> </w:t>
      </w:r>
      <w:r>
        <w:rPr>
          <w:color w:val="231F20"/>
          <w:sz w:val="20"/>
        </w:rPr>
        <w:t>he</w:t>
      </w:r>
      <w:r>
        <w:rPr>
          <w:color w:val="231F20"/>
          <w:spacing w:val="-13"/>
          <w:sz w:val="20"/>
        </w:rPr>
        <w:t> </w:t>
      </w:r>
      <w:r>
        <w:rPr>
          <w:color w:val="231F20"/>
          <w:sz w:val="20"/>
        </w:rPr>
        <w:t>had</w:t>
      </w:r>
      <w:r>
        <w:rPr>
          <w:color w:val="231F20"/>
          <w:spacing w:val="-12"/>
          <w:sz w:val="20"/>
        </w:rPr>
        <w:t> </w:t>
      </w:r>
      <w:r>
        <w:rPr>
          <w:color w:val="231F20"/>
          <w:sz w:val="20"/>
        </w:rPr>
        <w:t>the</w:t>
      </w:r>
      <w:r>
        <w:rPr>
          <w:color w:val="231F20"/>
          <w:spacing w:val="-13"/>
          <w:sz w:val="20"/>
        </w:rPr>
        <w:t> </w:t>
      </w:r>
      <w:r>
        <w:rPr>
          <w:color w:val="231F20"/>
          <w:sz w:val="20"/>
        </w:rPr>
        <w:t>same</w:t>
      </w:r>
      <w:r>
        <w:rPr>
          <w:color w:val="231F20"/>
          <w:spacing w:val="-12"/>
          <w:sz w:val="20"/>
        </w:rPr>
        <w:t> </w:t>
      </w:r>
      <w:r>
        <w:rPr>
          <w:color w:val="231F20"/>
          <w:sz w:val="20"/>
        </w:rPr>
        <w:t>knowledge</w:t>
      </w:r>
      <w:r>
        <w:rPr>
          <w:color w:val="231F20"/>
          <w:spacing w:val="-13"/>
          <w:sz w:val="20"/>
        </w:rPr>
        <w:t> </w:t>
      </w:r>
      <w:r>
        <w:rPr>
          <w:color w:val="231F20"/>
          <w:sz w:val="20"/>
        </w:rPr>
        <w:t>as</w:t>
      </w:r>
      <w:r>
        <w:rPr>
          <w:color w:val="231F20"/>
          <w:spacing w:val="-12"/>
          <w:sz w:val="20"/>
        </w:rPr>
        <w:t> </w:t>
      </w:r>
      <w:r>
        <w:rPr>
          <w:color w:val="231F20"/>
          <w:sz w:val="20"/>
        </w:rPr>
        <w:t>he</w:t>
      </w:r>
      <w:r>
        <w:rPr>
          <w:color w:val="231F20"/>
          <w:spacing w:val="-13"/>
          <w:sz w:val="20"/>
        </w:rPr>
        <w:t> </w:t>
      </w:r>
      <w:r>
        <w:rPr>
          <w:color w:val="231F20"/>
          <w:sz w:val="20"/>
        </w:rPr>
        <w:t>would</w:t>
      </w:r>
      <w:r>
        <w:rPr>
          <w:color w:val="231F20"/>
          <w:spacing w:val="-12"/>
          <w:sz w:val="20"/>
        </w:rPr>
        <w:t> </w:t>
      </w:r>
      <w:r>
        <w:rPr>
          <w:color w:val="231F20"/>
          <w:sz w:val="20"/>
        </w:rPr>
        <w:t>have</w:t>
      </w:r>
      <w:r>
        <w:rPr>
          <w:color w:val="231F20"/>
          <w:spacing w:val="-13"/>
          <w:sz w:val="20"/>
        </w:rPr>
        <w:t> </w:t>
      </w:r>
      <w:r>
        <w:rPr>
          <w:color w:val="231F20"/>
          <w:sz w:val="20"/>
        </w:rPr>
        <w:t>had</w:t>
      </w:r>
      <w:r>
        <w:rPr>
          <w:color w:val="231F20"/>
          <w:spacing w:val="-12"/>
          <w:sz w:val="20"/>
        </w:rPr>
        <w:t> </w:t>
      </w:r>
      <w:r>
        <w:rPr>
          <w:color w:val="231F20"/>
          <w:sz w:val="20"/>
        </w:rPr>
        <w:t>if</w:t>
      </w:r>
      <w:r>
        <w:rPr>
          <w:color w:val="231F20"/>
          <w:spacing w:val="-13"/>
          <w:sz w:val="20"/>
        </w:rPr>
        <w:t> </w:t>
      </w:r>
      <w:r>
        <w:rPr>
          <w:color w:val="231F20"/>
          <w:sz w:val="20"/>
        </w:rPr>
        <w:t>he</w:t>
      </w:r>
      <w:r>
        <w:rPr>
          <w:color w:val="231F20"/>
          <w:spacing w:val="-12"/>
          <w:sz w:val="20"/>
        </w:rPr>
        <w:t> </w:t>
      </w:r>
      <w:r>
        <w:rPr>
          <w:color w:val="231F20"/>
          <w:sz w:val="20"/>
        </w:rPr>
        <w:t>had</w:t>
      </w:r>
      <w:r>
        <w:rPr>
          <w:color w:val="231F20"/>
          <w:spacing w:val="-13"/>
          <w:sz w:val="20"/>
        </w:rPr>
        <w:t> </w:t>
      </w:r>
      <w:r>
        <w:rPr>
          <w:color w:val="231F20"/>
          <w:sz w:val="20"/>
        </w:rPr>
        <w:t>not</w:t>
      </w:r>
      <w:r>
        <w:rPr>
          <w:color w:val="231F20"/>
          <w:spacing w:val="-12"/>
          <w:sz w:val="20"/>
        </w:rPr>
        <w:t> </w:t>
      </w:r>
      <w:r>
        <w:rPr>
          <w:color w:val="231F20"/>
          <w:sz w:val="20"/>
        </w:rPr>
        <w:t>been</w:t>
      </w:r>
      <w:r>
        <w:rPr>
          <w:color w:val="231F20"/>
          <w:spacing w:val="-13"/>
          <w:sz w:val="20"/>
        </w:rPr>
        <w:t> </w:t>
      </w:r>
      <w:r>
        <w:rPr>
          <w:color w:val="231F20"/>
          <w:sz w:val="20"/>
        </w:rPr>
        <w:t>intoxicated,</w:t>
      </w:r>
      <w:r>
        <w:rPr>
          <w:color w:val="231F20"/>
          <w:spacing w:val="-12"/>
          <w:sz w:val="20"/>
        </w:rPr>
        <w:t> </w:t>
      </w:r>
      <w:r>
        <w:rPr>
          <w:color w:val="231F20"/>
          <w:sz w:val="20"/>
        </w:rPr>
        <w:t>unless the</w:t>
      </w:r>
      <w:r>
        <w:rPr>
          <w:color w:val="231F20"/>
          <w:spacing w:val="-8"/>
          <w:sz w:val="20"/>
        </w:rPr>
        <w:t> </w:t>
      </w:r>
      <w:r>
        <w:rPr>
          <w:color w:val="231F20"/>
          <w:sz w:val="20"/>
        </w:rPr>
        <w:t>thing</w:t>
      </w:r>
      <w:r>
        <w:rPr>
          <w:color w:val="231F20"/>
          <w:spacing w:val="-8"/>
          <w:sz w:val="20"/>
        </w:rPr>
        <w:t> </w:t>
      </w:r>
      <w:r>
        <w:rPr>
          <w:color w:val="231F20"/>
          <w:sz w:val="20"/>
        </w:rPr>
        <w:t>which</w:t>
      </w:r>
      <w:r>
        <w:rPr>
          <w:color w:val="231F20"/>
          <w:spacing w:val="-8"/>
          <w:sz w:val="20"/>
        </w:rPr>
        <w:t> </w:t>
      </w:r>
      <w:r>
        <w:rPr>
          <w:color w:val="231F20"/>
          <w:sz w:val="20"/>
        </w:rPr>
        <w:t>intoxicated</w:t>
      </w:r>
      <w:r>
        <w:rPr>
          <w:color w:val="231F20"/>
          <w:spacing w:val="-8"/>
          <w:sz w:val="20"/>
        </w:rPr>
        <w:t> </w:t>
      </w:r>
      <w:r>
        <w:rPr>
          <w:color w:val="231F20"/>
          <w:sz w:val="20"/>
        </w:rPr>
        <w:t>him</w:t>
      </w:r>
      <w:r>
        <w:rPr>
          <w:color w:val="231F20"/>
          <w:spacing w:val="-8"/>
          <w:sz w:val="20"/>
        </w:rPr>
        <w:t> </w:t>
      </w:r>
      <w:r>
        <w:rPr>
          <w:color w:val="231F20"/>
          <w:sz w:val="20"/>
        </w:rPr>
        <w:t>was</w:t>
      </w:r>
      <w:r>
        <w:rPr>
          <w:color w:val="231F20"/>
          <w:spacing w:val="-8"/>
          <w:sz w:val="20"/>
        </w:rPr>
        <w:t> </w:t>
      </w:r>
      <w:r>
        <w:rPr>
          <w:color w:val="231F20"/>
          <w:sz w:val="20"/>
        </w:rPr>
        <w:t>administered</w:t>
      </w:r>
      <w:r>
        <w:rPr>
          <w:color w:val="231F20"/>
          <w:spacing w:val="-8"/>
          <w:sz w:val="20"/>
        </w:rPr>
        <w:t> </w:t>
      </w:r>
      <w:r>
        <w:rPr>
          <w:color w:val="231F20"/>
          <w:sz w:val="20"/>
        </w:rPr>
        <w:t>to</w:t>
      </w:r>
      <w:r>
        <w:rPr>
          <w:color w:val="231F20"/>
          <w:spacing w:val="-8"/>
          <w:sz w:val="20"/>
        </w:rPr>
        <w:t> </w:t>
      </w:r>
      <w:r>
        <w:rPr>
          <w:color w:val="231F20"/>
          <w:sz w:val="20"/>
        </w:rPr>
        <w:t>him</w:t>
      </w:r>
      <w:r>
        <w:rPr>
          <w:color w:val="231F20"/>
          <w:spacing w:val="-8"/>
          <w:sz w:val="20"/>
        </w:rPr>
        <w:t> </w:t>
      </w:r>
      <w:r>
        <w:rPr>
          <w:color w:val="231F20"/>
          <w:sz w:val="20"/>
        </w:rPr>
        <w:t>without</w:t>
      </w:r>
      <w:r>
        <w:rPr>
          <w:color w:val="231F20"/>
          <w:spacing w:val="-8"/>
          <w:sz w:val="20"/>
        </w:rPr>
        <w:t> </w:t>
      </w:r>
      <w:r>
        <w:rPr>
          <w:color w:val="231F20"/>
          <w:sz w:val="20"/>
        </w:rPr>
        <w:t>his</w:t>
      </w:r>
      <w:r>
        <w:rPr>
          <w:color w:val="231F20"/>
          <w:spacing w:val="-8"/>
          <w:sz w:val="20"/>
        </w:rPr>
        <w:t> </w:t>
      </w:r>
      <w:r>
        <w:rPr>
          <w:color w:val="231F20"/>
          <w:sz w:val="20"/>
        </w:rPr>
        <w:t>knowledge</w:t>
      </w:r>
      <w:r>
        <w:rPr>
          <w:color w:val="231F20"/>
          <w:spacing w:val="-8"/>
          <w:sz w:val="20"/>
        </w:rPr>
        <w:t> </w:t>
      </w:r>
      <w:r>
        <w:rPr>
          <w:color w:val="231F20"/>
          <w:sz w:val="20"/>
        </w:rPr>
        <w:t>or</w:t>
      </w:r>
      <w:r>
        <w:rPr>
          <w:color w:val="231F20"/>
          <w:spacing w:val="-8"/>
          <w:sz w:val="20"/>
        </w:rPr>
        <w:t> </w:t>
      </w:r>
      <w:r>
        <w:rPr>
          <w:color w:val="231F20"/>
          <w:sz w:val="20"/>
        </w:rPr>
        <w:t>against his</w:t>
      </w:r>
      <w:r>
        <w:rPr>
          <w:color w:val="231F20"/>
          <w:spacing w:val="-20"/>
          <w:sz w:val="20"/>
        </w:rPr>
        <w:t> </w:t>
      </w:r>
      <w:r>
        <w:rPr>
          <w:color w:val="231F20"/>
          <w:sz w:val="20"/>
        </w:rPr>
        <w:t>will.</w:t>
      </w:r>
    </w:p>
    <w:p>
      <w:pPr>
        <w:pStyle w:val="BodyText"/>
      </w:pPr>
    </w:p>
    <w:p>
      <w:pPr>
        <w:pStyle w:val="BodyText"/>
        <w:spacing w:before="4"/>
      </w:pPr>
    </w:p>
    <w:p>
      <w:pPr>
        <w:pStyle w:val="ListParagraph"/>
        <w:numPr>
          <w:ilvl w:val="0"/>
          <w:numId w:val="1"/>
        </w:numPr>
        <w:tabs>
          <w:tab w:pos="892" w:val="left" w:leader="none"/>
        </w:tabs>
        <w:spacing w:line="249" w:lineRule="auto" w:before="0" w:after="0"/>
        <w:ind w:left="111" w:right="2346" w:firstLine="479"/>
        <w:jc w:val="both"/>
        <w:rPr>
          <w:b/>
          <w:color w:val="231F20"/>
          <w:sz w:val="20"/>
        </w:rPr>
      </w:pPr>
      <w:r>
        <w:rPr>
          <w:color w:val="231F20"/>
          <w:sz w:val="20"/>
        </w:rPr>
        <w:t>Nothing</w:t>
      </w:r>
      <w:r>
        <w:rPr>
          <w:color w:val="231F20"/>
          <w:spacing w:val="-2"/>
          <w:sz w:val="20"/>
        </w:rPr>
        <w:t> </w:t>
      </w:r>
      <w:r>
        <w:rPr>
          <w:color w:val="231F20"/>
          <w:sz w:val="20"/>
        </w:rPr>
        <w:t>which</w:t>
      </w:r>
      <w:r>
        <w:rPr>
          <w:color w:val="231F20"/>
          <w:spacing w:val="-2"/>
          <w:sz w:val="20"/>
        </w:rPr>
        <w:t> </w:t>
      </w:r>
      <w:r>
        <w:rPr>
          <w:color w:val="231F20"/>
          <w:sz w:val="20"/>
        </w:rPr>
        <w:t>is</w:t>
      </w:r>
      <w:r>
        <w:rPr>
          <w:color w:val="231F20"/>
          <w:spacing w:val="-2"/>
          <w:sz w:val="20"/>
        </w:rPr>
        <w:t> </w:t>
      </w:r>
      <w:r>
        <w:rPr>
          <w:color w:val="231F20"/>
          <w:sz w:val="20"/>
        </w:rPr>
        <w:t>not</w:t>
      </w:r>
      <w:r>
        <w:rPr>
          <w:color w:val="231F20"/>
          <w:spacing w:val="-2"/>
          <w:sz w:val="20"/>
        </w:rPr>
        <w:t> </w:t>
      </w:r>
      <w:r>
        <w:rPr>
          <w:color w:val="231F20"/>
          <w:sz w:val="20"/>
        </w:rPr>
        <w:t>intended</w:t>
      </w:r>
      <w:r>
        <w:rPr>
          <w:color w:val="231F20"/>
          <w:spacing w:val="-2"/>
          <w:sz w:val="20"/>
        </w:rPr>
        <w:t> </w:t>
      </w:r>
      <w:r>
        <w:rPr>
          <w:color w:val="231F20"/>
          <w:sz w:val="20"/>
        </w:rPr>
        <w:t>to</w:t>
      </w:r>
      <w:r>
        <w:rPr>
          <w:color w:val="231F20"/>
          <w:spacing w:val="-2"/>
          <w:sz w:val="20"/>
        </w:rPr>
        <w:t> </w:t>
      </w:r>
      <w:r>
        <w:rPr>
          <w:color w:val="231F20"/>
          <w:sz w:val="20"/>
        </w:rPr>
        <w:t>cause</w:t>
      </w:r>
      <w:r>
        <w:rPr>
          <w:color w:val="231F20"/>
          <w:spacing w:val="-2"/>
          <w:sz w:val="20"/>
        </w:rPr>
        <w:t> </w:t>
      </w:r>
      <w:r>
        <w:rPr>
          <w:color w:val="231F20"/>
          <w:sz w:val="20"/>
        </w:rPr>
        <w:t>death,</w:t>
      </w:r>
      <w:r>
        <w:rPr>
          <w:color w:val="231F20"/>
          <w:spacing w:val="-2"/>
          <w:sz w:val="20"/>
        </w:rPr>
        <w:t> </w:t>
      </w:r>
      <w:r>
        <w:rPr>
          <w:color w:val="231F20"/>
          <w:sz w:val="20"/>
        </w:rPr>
        <w:t>or</w:t>
      </w:r>
      <w:r>
        <w:rPr>
          <w:color w:val="231F20"/>
          <w:spacing w:val="-2"/>
          <w:sz w:val="20"/>
        </w:rPr>
        <w:t> </w:t>
      </w:r>
      <w:r>
        <w:rPr>
          <w:color w:val="231F20"/>
          <w:sz w:val="20"/>
        </w:rPr>
        <w:t>grievous</w:t>
      </w:r>
      <w:r>
        <w:rPr>
          <w:color w:val="231F20"/>
          <w:spacing w:val="-2"/>
          <w:sz w:val="20"/>
        </w:rPr>
        <w:t> </w:t>
      </w:r>
      <w:r>
        <w:rPr>
          <w:color w:val="231F20"/>
          <w:sz w:val="20"/>
        </w:rPr>
        <w:t>hurt,</w:t>
      </w:r>
      <w:r>
        <w:rPr>
          <w:color w:val="231F20"/>
          <w:spacing w:val="-2"/>
          <w:sz w:val="20"/>
        </w:rPr>
        <w:t> </w:t>
      </w:r>
      <w:r>
        <w:rPr>
          <w:color w:val="231F20"/>
          <w:sz w:val="20"/>
        </w:rPr>
        <w:t>and</w:t>
      </w:r>
      <w:r>
        <w:rPr>
          <w:color w:val="231F20"/>
          <w:spacing w:val="-2"/>
          <w:sz w:val="20"/>
        </w:rPr>
        <w:t> </w:t>
      </w:r>
      <w:r>
        <w:rPr>
          <w:color w:val="231F20"/>
          <w:sz w:val="20"/>
        </w:rPr>
        <w:t>which</w:t>
      </w:r>
      <w:r>
        <w:rPr>
          <w:color w:val="231F20"/>
          <w:spacing w:val="-2"/>
          <w:sz w:val="20"/>
        </w:rPr>
        <w:t> </w:t>
      </w:r>
      <w:r>
        <w:rPr>
          <w:color w:val="231F20"/>
          <w:sz w:val="20"/>
        </w:rPr>
        <w:t>is</w:t>
      </w:r>
      <w:r>
        <w:rPr>
          <w:color w:val="231F20"/>
          <w:spacing w:val="-2"/>
          <w:sz w:val="20"/>
        </w:rPr>
        <w:t> </w:t>
      </w:r>
      <w:r>
        <w:rPr>
          <w:color w:val="231F20"/>
          <w:sz w:val="20"/>
        </w:rPr>
        <w:t>not </w:t>
      </w:r>
      <w:r>
        <w:rPr>
          <w:color w:val="231F20"/>
          <w:spacing w:val="-2"/>
          <w:sz w:val="20"/>
        </w:rPr>
        <w:t>known</w:t>
      </w:r>
      <w:r>
        <w:rPr>
          <w:color w:val="231F20"/>
          <w:spacing w:val="-8"/>
          <w:sz w:val="20"/>
        </w:rPr>
        <w:t> </w:t>
      </w:r>
      <w:r>
        <w:rPr>
          <w:color w:val="231F20"/>
          <w:spacing w:val="-2"/>
          <w:sz w:val="20"/>
        </w:rPr>
        <w:t>by</w:t>
      </w:r>
      <w:r>
        <w:rPr>
          <w:color w:val="231F20"/>
          <w:spacing w:val="-8"/>
          <w:sz w:val="20"/>
        </w:rPr>
        <w:t> </w:t>
      </w:r>
      <w:r>
        <w:rPr>
          <w:color w:val="231F20"/>
          <w:spacing w:val="-2"/>
          <w:sz w:val="20"/>
        </w:rPr>
        <w:t>the</w:t>
      </w:r>
      <w:r>
        <w:rPr>
          <w:color w:val="231F20"/>
          <w:spacing w:val="-8"/>
          <w:sz w:val="20"/>
        </w:rPr>
        <w:t> </w:t>
      </w:r>
      <w:r>
        <w:rPr>
          <w:color w:val="231F20"/>
          <w:spacing w:val="-2"/>
          <w:sz w:val="20"/>
        </w:rPr>
        <w:t>doer</w:t>
      </w:r>
      <w:r>
        <w:rPr>
          <w:color w:val="231F20"/>
          <w:spacing w:val="-8"/>
          <w:sz w:val="20"/>
        </w:rPr>
        <w:t> </w:t>
      </w:r>
      <w:r>
        <w:rPr>
          <w:color w:val="231F20"/>
          <w:spacing w:val="-2"/>
          <w:sz w:val="20"/>
        </w:rPr>
        <w:t>to</w:t>
      </w:r>
      <w:r>
        <w:rPr>
          <w:color w:val="231F20"/>
          <w:spacing w:val="-8"/>
          <w:sz w:val="20"/>
        </w:rPr>
        <w:t> </w:t>
      </w:r>
      <w:r>
        <w:rPr>
          <w:color w:val="231F20"/>
          <w:spacing w:val="-2"/>
          <w:sz w:val="20"/>
        </w:rPr>
        <w:t>be</w:t>
      </w:r>
      <w:r>
        <w:rPr>
          <w:color w:val="231F20"/>
          <w:spacing w:val="-8"/>
          <w:sz w:val="20"/>
        </w:rPr>
        <w:t> </w:t>
      </w:r>
      <w:r>
        <w:rPr>
          <w:color w:val="231F20"/>
          <w:spacing w:val="-2"/>
          <w:sz w:val="20"/>
        </w:rPr>
        <w:t>likely</w:t>
      </w:r>
      <w:r>
        <w:rPr>
          <w:color w:val="231F20"/>
          <w:spacing w:val="-8"/>
          <w:sz w:val="20"/>
        </w:rPr>
        <w:t> </w:t>
      </w:r>
      <w:r>
        <w:rPr>
          <w:color w:val="231F20"/>
          <w:spacing w:val="-2"/>
          <w:sz w:val="20"/>
        </w:rPr>
        <w:t>to</w:t>
      </w:r>
      <w:r>
        <w:rPr>
          <w:color w:val="231F20"/>
          <w:spacing w:val="-8"/>
          <w:sz w:val="20"/>
        </w:rPr>
        <w:t> </w:t>
      </w:r>
      <w:r>
        <w:rPr>
          <w:color w:val="231F20"/>
          <w:spacing w:val="-2"/>
          <w:sz w:val="20"/>
        </w:rPr>
        <w:t>cause</w:t>
      </w:r>
      <w:r>
        <w:rPr>
          <w:color w:val="231F20"/>
          <w:spacing w:val="-8"/>
          <w:sz w:val="20"/>
        </w:rPr>
        <w:t> </w:t>
      </w:r>
      <w:r>
        <w:rPr>
          <w:color w:val="231F20"/>
          <w:spacing w:val="-2"/>
          <w:sz w:val="20"/>
        </w:rPr>
        <w:t>death</w:t>
      </w:r>
      <w:r>
        <w:rPr>
          <w:color w:val="231F20"/>
          <w:spacing w:val="-8"/>
          <w:sz w:val="20"/>
        </w:rPr>
        <w:t> </w:t>
      </w:r>
      <w:r>
        <w:rPr>
          <w:color w:val="231F20"/>
          <w:spacing w:val="-2"/>
          <w:sz w:val="20"/>
        </w:rPr>
        <w:t>or</w:t>
      </w:r>
      <w:r>
        <w:rPr>
          <w:color w:val="231F20"/>
          <w:spacing w:val="-8"/>
          <w:sz w:val="20"/>
        </w:rPr>
        <w:t> </w:t>
      </w:r>
      <w:r>
        <w:rPr>
          <w:color w:val="231F20"/>
          <w:spacing w:val="-2"/>
          <w:sz w:val="20"/>
        </w:rPr>
        <w:t>grievous</w:t>
      </w:r>
      <w:r>
        <w:rPr>
          <w:color w:val="231F20"/>
          <w:spacing w:val="-8"/>
          <w:sz w:val="20"/>
        </w:rPr>
        <w:t> </w:t>
      </w:r>
      <w:r>
        <w:rPr>
          <w:color w:val="231F20"/>
          <w:spacing w:val="-2"/>
          <w:sz w:val="20"/>
        </w:rPr>
        <w:t>hurt,</w:t>
      </w:r>
      <w:r>
        <w:rPr>
          <w:color w:val="231F20"/>
          <w:spacing w:val="-8"/>
          <w:sz w:val="20"/>
        </w:rPr>
        <w:t> </w:t>
      </w:r>
      <w:r>
        <w:rPr>
          <w:color w:val="231F20"/>
          <w:spacing w:val="-2"/>
          <w:sz w:val="20"/>
        </w:rPr>
        <w:t>is</w:t>
      </w:r>
      <w:r>
        <w:rPr>
          <w:color w:val="231F20"/>
          <w:spacing w:val="-8"/>
          <w:sz w:val="20"/>
        </w:rPr>
        <w:t> </w:t>
      </w:r>
      <w:r>
        <w:rPr>
          <w:color w:val="231F20"/>
          <w:spacing w:val="-2"/>
          <w:sz w:val="20"/>
        </w:rPr>
        <w:t>an</w:t>
      </w:r>
      <w:r>
        <w:rPr>
          <w:color w:val="231F20"/>
          <w:spacing w:val="-8"/>
          <w:sz w:val="20"/>
        </w:rPr>
        <w:t> </w:t>
      </w:r>
      <w:r>
        <w:rPr>
          <w:color w:val="231F20"/>
          <w:spacing w:val="-2"/>
          <w:sz w:val="20"/>
        </w:rPr>
        <w:t>offence</w:t>
      </w:r>
      <w:r>
        <w:rPr>
          <w:color w:val="231F20"/>
          <w:spacing w:val="-8"/>
          <w:sz w:val="20"/>
        </w:rPr>
        <w:t> </w:t>
      </w:r>
      <w:r>
        <w:rPr>
          <w:color w:val="231F20"/>
          <w:spacing w:val="-2"/>
          <w:sz w:val="20"/>
        </w:rPr>
        <w:t>by</w:t>
      </w:r>
      <w:r>
        <w:rPr>
          <w:color w:val="231F20"/>
          <w:spacing w:val="-8"/>
          <w:sz w:val="20"/>
        </w:rPr>
        <w:t> </w:t>
      </w:r>
      <w:r>
        <w:rPr>
          <w:color w:val="231F20"/>
          <w:spacing w:val="-2"/>
          <w:sz w:val="20"/>
        </w:rPr>
        <w:t>reason</w:t>
      </w:r>
      <w:r>
        <w:rPr>
          <w:color w:val="231F20"/>
          <w:spacing w:val="-8"/>
          <w:sz w:val="20"/>
        </w:rPr>
        <w:t> </w:t>
      </w:r>
      <w:r>
        <w:rPr>
          <w:color w:val="231F20"/>
          <w:spacing w:val="-2"/>
          <w:sz w:val="20"/>
        </w:rPr>
        <w:t>of</w:t>
      </w:r>
      <w:r>
        <w:rPr>
          <w:color w:val="231F20"/>
          <w:spacing w:val="-8"/>
          <w:sz w:val="20"/>
        </w:rPr>
        <w:t> </w:t>
      </w:r>
      <w:r>
        <w:rPr>
          <w:color w:val="231F20"/>
          <w:spacing w:val="-2"/>
          <w:sz w:val="20"/>
        </w:rPr>
        <w:t>any </w:t>
      </w:r>
      <w:r>
        <w:rPr>
          <w:color w:val="231F20"/>
          <w:sz w:val="20"/>
        </w:rPr>
        <w:t>harm</w:t>
      </w:r>
      <w:r>
        <w:rPr>
          <w:color w:val="231F20"/>
          <w:spacing w:val="-13"/>
          <w:sz w:val="20"/>
        </w:rPr>
        <w:t> </w:t>
      </w:r>
      <w:r>
        <w:rPr>
          <w:color w:val="231F20"/>
          <w:sz w:val="20"/>
        </w:rPr>
        <w:t>which</w:t>
      </w:r>
      <w:r>
        <w:rPr>
          <w:color w:val="231F20"/>
          <w:spacing w:val="-12"/>
          <w:sz w:val="20"/>
        </w:rPr>
        <w:t> </w:t>
      </w:r>
      <w:r>
        <w:rPr>
          <w:color w:val="231F20"/>
          <w:sz w:val="20"/>
        </w:rPr>
        <w:t>it</w:t>
      </w:r>
      <w:r>
        <w:rPr>
          <w:color w:val="231F20"/>
          <w:spacing w:val="-13"/>
          <w:sz w:val="20"/>
        </w:rPr>
        <w:t> </w:t>
      </w:r>
      <w:r>
        <w:rPr>
          <w:color w:val="231F20"/>
          <w:sz w:val="20"/>
        </w:rPr>
        <w:t>may</w:t>
      </w:r>
      <w:r>
        <w:rPr>
          <w:color w:val="231F20"/>
          <w:spacing w:val="-12"/>
          <w:sz w:val="20"/>
        </w:rPr>
        <w:t> </w:t>
      </w:r>
      <w:r>
        <w:rPr>
          <w:color w:val="231F20"/>
          <w:sz w:val="20"/>
        </w:rPr>
        <w:t>cause,</w:t>
      </w:r>
      <w:r>
        <w:rPr>
          <w:color w:val="231F20"/>
          <w:spacing w:val="-13"/>
          <w:sz w:val="20"/>
        </w:rPr>
        <w:t> </w:t>
      </w:r>
      <w:r>
        <w:rPr>
          <w:color w:val="231F20"/>
          <w:sz w:val="20"/>
        </w:rPr>
        <w:t>or</w:t>
      </w:r>
      <w:r>
        <w:rPr>
          <w:color w:val="231F20"/>
          <w:spacing w:val="-12"/>
          <w:sz w:val="20"/>
        </w:rPr>
        <w:t> </w:t>
      </w:r>
      <w:r>
        <w:rPr>
          <w:color w:val="231F20"/>
          <w:sz w:val="20"/>
        </w:rPr>
        <w:t>be</w:t>
      </w:r>
      <w:r>
        <w:rPr>
          <w:color w:val="231F20"/>
          <w:spacing w:val="-13"/>
          <w:sz w:val="20"/>
        </w:rPr>
        <w:t> </w:t>
      </w:r>
      <w:r>
        <w:rPr>
          <w:color w:val="231F20"/>
          <w:sz w:val="20"/>
        </w:rPr>
        <w:t>intended</w:t>
      </w:r>
      <w:r>
        <w:rPr>
          <w:color w:val="231F20"/>
          <w:spacing w:val="-12"/>
          <w:sz w:val="20"/>
        </w:rPr>
        <w:t> </w:t>
      </w:r>
      <w:r>
        <w:rPr>
          <w:color w:val="231F20"/>
          <w:sz w:val="20"/>
        </w:rPr>
        <w:t>by</w:t>
      </w:r>
      <w:r>
        <w:rPr>
          <w:color w:val="231F20"/>
          <w:spacing w:val="-13"/>
          <w:sz w:val="20"/>
        </w:rPr>
        <w:t> </w:t>
      </w:r>
      <w:r>
        <w:rPr>
          <w:color w:val="231F20"/>
          <w:sz w:val="20"/>
        </w:rPr>
        <w:t>the</w:t>
      </w:r>
      <w:r>
        <w:rPr>
          <w:color w:val="231F20"/>
          <w:spacing w:val="-12"/>
          <w:sz w:val="20"/>
        </w:rPr>
        <w:t> </w:t>
      </w:r>
      <w:r>
        <w:rPr>
          <w:color w:val="231F20"/>
          <w:sz w:val="20"/>
        </w:rPr>
        <w:t>doer</w:t>
      </w:r>
      <w:r>
        <w:rPr>
          <w:color w:val="231F20"/>
          <w:spacing w:val="-13"/>
          <w:sz w:val="20"/>
        </w:rPr>
        <w:t> </w:t>
      </w:r>
      <w:r>
        <w:rPr>
          <w:color w:val="231F20"/>
          <w:sz w:val="20"/>
        </w:rPr>
        <w:t>to</w:t>
      </w:r>
      <w:r>
        <w:rPr>
          <w:color w:val="231F20"/>
          <w:spacing w:val="-12"/>
          <w:sz w:val="20"/>
        </w:rPr>
        <w:t> </w:t>
      </w:r>
      <w:r>
        <w:rPr>
          <w:color w:val="231F20"/>
          <w:sz w:val="20"/>
        </w:rPr>
        <w:t>cause,</w:t>
      </w:r>
      <w:r>
        <w:rPr>
          <w:color w:val="231F20"/>
          <w:spacing w:val="-13"/>
          <w:sz w:val="20"/>
        </w:rPr>
        <w:t> </w:t>
      </w:r>
      <w:r>
        <w:rPr>
          <w:color w:val="231F20"/>
          <w:sz w:val="20"/>
        </w:rPr>
        <w:t>to</w:t>
      </w:r>
      <w:r>
        <w:rPr>
          <w:color w:val="231F20"/>
          <w:spacing w:val="-12"/>
          <w:sz w:val="20"/>
        </w:rPr>
        <w:t> </w:t>
      </w:r>
      <w:r>
        <w:rPr>
          <w:color w:val="231F20"/>
          <w:sz w:val="20"/>
        </w:rPr>
        <w:t>any</w:t>
      </w:r>
      <w:r>
        <w:rPr>
          <w:color w:val="231F20"/>
          <w:spacing w:val="-13"/>
          <w:sz w:val="20"/>
        </w:rPr>
        <w:t> </w:t>
      </w:r>
      <w:r>
        <w:rPr>
          <w:color w:val="231F20"/>
          <w:sz w:val="20"/>
        </w:rPr>
        <w:t>person,</w:t>
      </w:r>
      <w:r>
        <w:rPr>
          <w:color w:val="231F20"/>
          <w:spacing w:val="-12"/>
          <w:sz w:val="20"/>
        </w:rPr>
        <w:t> </w:t>
      </w:r>
      <w:r>
        <w:rPr>
          <w:color w:val="231F20"/>
          <w:sz w:val="20"/>
        </w:rPr>
        <w:t>above</w:t>
      </w:r>
      <w:r>
        <w:rPr>
          <w:color w:val="231F20"/>
          <w:spacing w:val="-13"/>
          <w:sz w:val="20"/>
        </w:rPr>
        <w:t> </w:t>
      </w:r>
      <w:r>
        <w:rPr>
          <w:color w:val="231F20"/>
          <w:sz w:val="20"/>
        </w:rPr>
        <w:t>eighteen years</w:t>
      </w:r>
      <w:r>
        <w:rPr>
          <w:color w:val="231F20"/>
          <w:spacing w:val="-7"/>
          <w:sz w:val="20"/>
        </w:rPr>
        <w:t> </w:t>
      </w:r>
      <w:r>
        <w:rPr>
          <w:color w:val="231F20"/>
          <w:sz w:val="20"/>
        </w:rPr>
        <w:t>of</w:t>
      </w:r>
      <w:r>
        <w:rPr>
          <w:color w:val="231F20"/>
          <w:spacing w:val="-7"/>
          <w:sz w:val="20"/>
        </w:rPr>
        <w:t> </w:t>
      </w:r>
      <w:r>
        <w:rPr>
          <w:color w:val="231F20"/>
          <w:sz w:val="20"/>
        </w:rPr>
        <w:t>age,</w:t>
      </w:r>
      <w:r>
        <w:rPr>
          <w:color w:val="231F20"/>
          <w:spacing w:val="-7"/>
          <w:sz w:val="20"/>
        </w:rPr>
        <w:t> </w:t>
      </w:r>
      <w:r>
        <w:rPr>
          <w:color w:val="231F20"/>
          <w:sz w:val="20"/>
        </w:rPr>
        <w:t>who</w:t>
      </w:r>
      <w:r>
        <w:rPr>
          <w:color w:val="231F20"/>
          <w:spacing w:val="-7"/>
          <w:sz w:val="20"/>
        </w:rPr>
        <w:t> </w:t>
      </w:r>
      <w:r>
        <w:rPr>
          <w:color w:val="231F20"/>
          <w:sz w:val="20"/>
        </w:rPr>
        <w:t>has</w:t>
      </w:r>
      <w:r>
        <w:rPr>
          <w:color w:val="231F20"/>
          <w:spacing w:val="-7"/>
          <w:sz w:val="20"/>
        </w:rPr>
        <w:t> </w:t>
      </w:r>
      <w:r>
        <w:rPr>
          <w:color w:val="231F20"/>
          <w:sz w:val="20"/>
        </w:rPr>
        <w:t>given</w:t>
      </w:r>
      <w:r>
        <w:rPr>
          <w:color w:val="231F20"/>
          <w:spacing w:val="-7"/>
          <w:sz w:val="20"/>
        </w:rPr>
        <w:t> </w:t>
      </w:r>
      <w:r>
        <w:rPr>
          <w:color w:val="231F20"/>
          <w:sz w:val="20"/>
        </w:rPr>
        <w:t>consent,</w:t>
      </w:r>
      <w:r>
        <w:rPr>
          <w:color w:val="231F20"/>
          <w:spacing w:val="-7"/>
          <w:sz w:val="20"/>
        </w:rPr>
        <w:t> </w:t>
      </w:r>
      <w:r>
        <w:rPr>
          <w:color w:val="231F20"/>
          <w:sz w:val="20"/>
        </w:rPr>
        <w:t>whether</w:t>
      </w:r>
      <w:r>
        <w:rPr>
          <w:color w:val="231F20"/>
          <w:spacing w:val="-7"/>
          <w:sz w:val="20"/>
        </w:rPr>
        <w:t> </w:t>
      </w:r>
      <w:r>
        <w:rPr>
          <w:color w:val="231F20"/>
          <w:sz w:val="20"/>
        </w:rPr>
        <w:t>express</w:t>
      </w:r>
      <w:r>
        <w:rPr>
          <w:color w:val="231F20"/>
          <w:spacing w:val="-7"/>
          <w:sz w:val="20"/>
        </w:rPr>
        <w:t> </w:t>
      </w:r>
      <w:r>
        <w:rPr>
          <w:color w:val="231F20"/>
          <w:sz w:val="20"/>
        </w:rPr>
        <w:t>or</w:t>
      </w:r>
      <w:r>
        <w:rPr>
          <w:color w:val="231F20"/>
          <w:spacing w:val="-7"/>
          <w:sz w:val="20"/>
        </w:rPr>
        <w:t> </w:t>
      </w:r>
      <w:r>
        <w:rPr>
          <w:color w:val="231F20"/>
          <w:sz w:val="20"/>
        </w:rPr>
        <w:t>implied,</w:t>
      </w:r>
      <w:r>
        <w:rPr>
          <w:color w:val="231F20"/>
          <w:spacing w:val="-7"/>
          <w:sz w:val="20"/>
        </w:rPr>
        <w:t> </w:t>
      </w:r>
      <w:r>
        <w:rPr>
          <w:color w:val="231F20"/>
          <w:sz w:val="20"/>
        </w:rPr>
        <w:t>to</w:t>
      </w:r>
      <w:r>
        <w:rPr>
          <w:color w:val="231F20"/>
          <w:spacing w:val="-7"/>
          <w:sz w:val="20"/>
        </w:rPr>
        <w:t> </w:t>
      </w:r>
      <w:r>
        <w:rPr>
          <w:color w:val="231F20"/>
          <w:sz w:val="20"/>
        </w:rPr>
        <w:t>suffer</w:t>
      </w:r>
      <w:r>
        <w:rPr>
          <w:color w:val="231F20"/>
          <w:spacing w:val="-7"/>
          <w:sz w:val="20"/>
        </w:rPr>
        <w:t> </w:t>
      </w:r>
      <w:r>
        <w:rPr>
          <w:color w:val="231F20"/>
          <w:sz w:val="20"/>
        </w:rPr>
        <w:t>that</w:t>
      </w:r>
      <w:r>
        <w:rPr>
          <w:color w:val="231F20"/>
          <w:spacing w:val="-7"/>
          <w:sz w:val="20"/>
        </w:rPr>
        <w:t> </w:t>
      </w:r>
      <w:r>
        <w:rPr>
          <w:color w:val="231F20"/>
          <w:sz w:val="20"/>
        </w:rPr>
        <w:t>harm;</w:t>
      </w:r>
      <w:r>
        <w:rPr>
          <w:color w:val="231F20"/>
          <w:spacing w:val="-7"/>
          <w:sz w:val="20"/>
        </w:rPr>
        <w:t> </w:t>
      </w:r>
      <w:r>
        <w:rPr>
          <w:color w:val="231F20"/>
          <w:sz w:val="20"/>
        </w:rPr>
        <w:t>or</w:t>
      </w:r>
      <w:r>
        <w:rPr>
          <w:color w:val="231F20"/>
          <w:spacing w:val="-7"/>
          <w:sz w:val="20"/>
        </w:rPr>
        <w:t> </w:t>
      </w:r>
      <w:r>
        <w:rPr>
          <w:color w:val="231F20"/>
          <w:sz w:val="20"/>
        </w:rPr>
        <w:t>by reason of any harm which it may be known by the doer to be likely to cause to any such person who has consented to take the risk of that harm.</w:t>
      </w:r>
    </w:p>
    <w:p>
      <w:pPr>
        <w:spacing w:before="105"/>
        <w:ind w:left="0" w:right="2235" w:firstLine="0"/>
        <w:jc w:val="center"/>
        <w:rPr>
          <w:sz w:val="20"/>
        </w:rPr>
      </w:pPr>
      <w:r>
        <w:rPr>
          <w:i/>
          <w:color w:val="231F20"/>
          <w:spacing w:val="-2"/>
          <w:sz w:val="20"/>
        </w:rPr>
        <w:t>Illustration</w:t>
      </w:r>
      <w:r>
        <w:rPr>
          <w:color w:val="231F20"/>
          <w:spacing w:val="-2"/>
          <w:sz w:val="20"/>
        </w:rPr>
        <w:t>.</w:t>
      </w:r>
    </w:p>
    <w:p>
      <w:pPr>
        <w:pStyle w:val="BodyText"/>
        <w:spacing w:line="249" w:lineRule="auto" w:before="92"/>
        <w:ind w:left="111" w:right="2347" w:firstLine="479"/>
        <w:jc w:val="both"/>
      </w:pPr>
      <w:r>
        <w:rPr>
          <w:color w:val="231F20"/>
        </w:rPr>
        <w:t>A and Z agree to fence with each other for amusement. This agreement implies the consent of each to suffer any harm which, in the course of such fencing, may be caused without</w:t>
      </w:r>
      <w:r>
        <w:rPr>
          <w:color w:val="231F20"/>
          <w:spacing w:val="-2"/>
        </w:rPr>
        <w:t> </w:t>
      </w:r>
      <w:r>
        <w:rPr>
          <w:color w:val="231F20"/>
        </w:rPr>
        <w:t>foul</w:t>
      </w:r>
      <w:r>
        <w:rPr>
          <w:color w:val="231F20"/>
          <w:spacing w:val="-1"/>
        </w:rPr>
        <w:t> </w:t>
      </w:r>
      <w:r>
        <w:rPr>
          <w:color w:val="231F20"/>
        </w:rPr>
        <w:t>play;</w:t>
      </w:r>
      <w:r>
        <w:rPr>
          <w:color w:val="231F20"/>
          <w:spacing w:val="-2"/>
        </w:rPr>
        <w:t> </w:t>
      </w:r>
      <w:r>
        <w:rPr>
          <w:color w:val="231F20"/>
        </w:rPr>
        <w:t>and</w:t>
      </w:r>
      <w:r>
        <w:rPr>
          <w:color w:val="231F20"/>
          <w:spacing w:val="-2"/>
        </w:rPr>
        <w:t> </w:t>
      </w:r>
      <w:r>
        <w:rPr>
          <w:color w:val="231F20"/>
        </w:rPr>
        <w:t>if</w:t>
      </w:r>
      <w:r>
        <w:rPr>
          <w:color w:val="231F20"/>
          <w:spacing w:val="-13"/>
        </w:rPr>
        <w:t> </w:t>
      </w:r>
      <w:r>
        <w:rPr>
          <w:color w:val="231F20"/>
        </w:rPr>
        <w:t>A,</w:t>
      </w:r>
      <w:r>
        <w:rPr>
          <w:color w:val="231F20"/>
          <w:spacing w:val="-2"/>
        </w:rPr>
        <w:t> </w:t>
      </w:r>
      <w:r>
        <w:rPr>
          <w:color w:val="231F20"/>
        </w:rPr>
        <w:t>while</w:t>
      </w:r>
      <w:r>
        <w:rPr>
          <w:color w:val="231F20"/>
          <w:spacing w:val="-2"/>
        </w:rPr>
        <w:t> </w:t>
      </w:r>
      <w:r>
        <w:rPr>
          <w:color w:val="231F20"/>
        </w:rPr>
        <w:t>playing</w:t>
      </w:r>
      <w:r>
        <w:rPr>
          <w:color w:val="231F20"/>
          <w:spacing w:val="-2"/>
        </w:rPr>
        <w:t> </w:t>
      </w:r>
      <w:r>
        <w:rPr>
          <w:color w:val="231F20"/>
        </w:rPr>
        <w:t>fairly,</w:t>
      </w:r>
      <w:r>
        <w:rPr>
          <w:color w:val="231F20"/>
          <w:spacing w:val="-2"/>
        </w:rPr>
        <w:t> </w:t>
      </w:r>
      <w:r>
        <w:rPr>
          <w:color w:val="231F20"/>
        </w:rPr>
        <w:t>hurts</w:t>
      </w:r>
      <w:r>
        <w:rPr>
          <w:color w:val="231F20"/>
          <w:spacing w:val="-2"/>
        </w:rPr>
        <w:t> </w:t>
      </w:r>
      <w:r>
        <w:rPr>
          <w:color w:val="231F20"/>
        </w:rPr>
        <w:t>Z,</w:t>
      </w:r>
      <w:r>
        <w:rPr>
          <w:color w:val="231F20"/>
          <w:spacing w:val="-20"/>
        </w:rPr>
        <w:t> </w:t>
      </w:r>
      <w:r>
        <w:rPr>
          <w:color w:val="231F20"/>
        </w:rPr>
        <w:t>A</w:t>
      </w:r>
      <w:r>
        <w:rPr>
          <w:color w:val="231F20"/>
          <w:spacing w:val="-15"/>
        </w:rPr>
        <w:t> </w:t>
      </w:r>
      <w:r>
        <w:rPr>
          <w:color w:val="231F20"/>
        </w:rPr>
        <w:t>commits</w:t>
      </w:r>
      <w:r>
        <w:rPr>
          <w:color w:val="231F20"/>
          <w:spacing w:val="-2"/>
        </w:rPr>
        <w:t> </w:t>
      </w:r>
      <w:r>
        <w:rPr>
          <w:color w:val="231F20"/>
        </w:rPr>
        <w:t>no</w:t>
      </w:r>
      <w:r>
        <w:rPr>
          <w:color w:val="231F20"/>
          <w:spacing w:val="-1"/>
        </w:rPr>
        <w:t> </w:t>
      </w:r>
      <w:r>
        <w:rPr>
          <w:color w:val="231F20"/>
        </w:rPr>
        <w:t>offence.</w:t>
      </w:r>
    </w:p>
    <w:p>
      <w:pPr>
        <w:pStyle w:val="ListParagraph"/>
        <w:numPr>
          <w:ilvl w:val="0"/>
          <w:numId w:val="1"/>
        </w:numPr>
        <w:tabs>
          <w:tab w:pos="913" w:val="left" w:leader="none"/>
        </w:tabs>
        <w:spacing w:line="249" w:lineRule="auto" w:before="79" w:after="0"/>
        <w:ind w:left="111" w:right="2347" w:firstLine="479"/>
        <w:jc w:val="both"/>
        <w:rPr>
          <w:b/>
          <w:color w:val="231F20"/>
          <w:sz w:val="20"/>
        </w:rPr>
      </w:pPr>
      <w:r>
        <w:rPr>
          <w:color w:val="231F20"/>
          <w:spacing w:val="-2"/>
          <w:sz w:val="20"/>
        </w:rPr>
        <w:t>Nothing,</w:t>
      </w:r>
      <w:r>
        <w:rPr>
          <w:color w:val="231F20"/>
          <w:spacing w:val="-9"/>
          <w:sz w:val="20"/>
        </w:rPr>
        <w:t> </w:t>
      </w:r>
      <w:r>
        <w:rPr>
          <w:color w:val="231F20"/>
          <w:spacing w:val="-2"/>
          <w:sz w:val="20"/>
        </w:rPr>
        <w:t>which</w:t>
      </w:r>
      <w:r>
        <w:rPr>
          <w:color w:val="231F20"/>
          <w:spacing w:val="-9"/>
          <w:sz w:val="20"/>
        </w:rPr>
        <w:t> </w:t>
      </w:r>
      <w:r>
        <w:rPr>
          <w:color w:val="231F20"/>
          <w:spacing w:val="-2"/>
          <w:sz w:val="20"/>
        </w:rPr>
        <w:t>is</w:t>
      </w:r>
      <w:r>
        <w:rPr>
          <w:color w:val="231F20"/>
          <w:spacing w:val="-9"/>
          <w:sz w:val="20"/>
        </w:rPr>
        <w:t> </w:t>
      </w:r>
      <w:r>
        <w:rPr>
          <w:color w:val="231F20"/>
          <w:spacing w:val="-2"/>
          <w:sz w:val="20"/>
        </w:rPr>
        <w:t>not</w:t>
      </w:r>
      <w:r>
        <w:rPr>
          <w:color w:val="231F20"/>
          <w:spacing w:val="-9"/>
          <w:sz w:val="20"/>
        </w:rPr>
        <w:t> </w:t>
      </w:r>
      <w:r>
        <w:rPr>
          <w:color w:val="231F20"/>
          <w:spacing w:val="-2"/>
          <w:sz w:val="20"/>
        </w:rPr>
        <w:t>intended</w:t>
      </w:r>
      <w:r>
        <w:rPr>
          <w:color w:val="231F20"/>
          <w:spacing w:val="-8"/>
          <w:sz w:val="20"/>
        </w:rPr>
        <w:t> </w:t>
      </w:r>
      <w:r>
        <w:rPr>
          <w:color w:val="231F20"/>
          <w:spacing w:val="-2"/>
          <w:sz w:val="20"/>
        </w:rPr>
        <w:t>to</w:t>
      </w:r>
      <w:r>
        <w:rPr>
          <w:color w:val="231F20"/>
          <w:spacing w:val="-9"/>
          <w:sz w:val="20"/>
        </w:rPr>
        <w:t> </w:t>
      </w:r>
      <w:r>
        <w:rPr>
          <w:color w:val="231F20"/>
          <w:spacing w:val="-2"/>
          <w:sz w:val="20"/>
        </w:rPr>
        <w:t>cause</w:t>
      </w:r>
      <w:r>
        <w:rPr>
          <w:color w:val="231F20"/>
          <w:spacing w:val="-9"/>
          <w:sz w:val="20"/>
        </w:rPr>
        <w:t> </w:t>
      </w:r>
      <w:r>
        <w:rPr>
          <w:color w:val="231F20"/>
          <w:spacing w:val="-2"/>
          <w:sz w:val="20"/>
        </w:rPr>
        <w:t>death,</w:t>
      </w:r>
      <w:r>
        <w:rPr>
          <w:color w:val="231F20"/>
          <w:spacing w:val="-9"/>
          <w:sz w:val="20"/>
        </w:rPr>
        <w:t> </w:t>
      </w:r>
      <w:r>
        <w:rPr>
          <w:color w:val="231F20"/>
          <w:spacing w:val="-2"/>
          <w:sz w:val="20"/>
        </w:rPr>
        <w:t>is</w:t>
      </w:r>
      <w:r>
        <w:rPr>
          <w:color w:val="231F20"/>
          <w:spacing w:val="-9"/>
          <w:sz w:val="20"/>
        </w:rPr>
        <w:t> </w:t>
      </w:r>
      <w:r>
        <w:rPr>
          <w:color w:val="231F20"/>
          <w:spacing w:val="-2"/>
          <w:sz w:val="20"/>
        </w:rPr>
        <w:t>an</w:t>
      </w:r>
      <w:r>
        <w:rPr>
          <w:color w:val="231F20"/>
          <w:spacing w:val="-8"/>
          <w:sz w:val="20"/>
        </w:rPr>
        <w:t> </w:t>
      </w:r>
      <w:r>
        <w:rPr>
          <w:color w:val="231F20"/>
          <w:spacing w:val="-2"/>
          <w:sz w:val="20"/>
        </w:rPr>
        <w:t>offence</w:t>
      </w:r>
      <w:r>
        <w:rPr>
          <w:color w:val="231F20"/>
          <w:spacing w:val="-8"/>
          <w:sz w:val="20"/>
        </w:rPr>
        <w:t> </w:t>
      </w:r>
      <w:r>
        <w:rPr>
          <w:color w:val="231F20"/>
          <w:spacing w:val="-2"/>
          <w:sz w:val="20"/>
        </w:rPr>
        <w:t>by</w:t>
      </w:r>
      <w:r>
        <w:rPr>
          <w:color w:val="231F20"/>
          <w:spacing w:val="-9"/>
          <w:sz w:val="20"/>
        </w:rPr>
        <w:t> </w:t>
      </w:r>
      <w:r>
        <w:rPr>
          <w:color w:val="231F20"/>
          <w:spacing w:val="-2"/>
          <w:sz w:val="20"/>
        </w:rPr>
        <w:t>reason</w:t>
      </w:r>
      <w:r>
        <w:rPr>
          <w:color w:val="231F20"/>
          <w:spacing w:val="-8"/>
          <w:sz w:val="20"/>
        </w:rPr>
        <w:t> </w:t>
      </w:r>
      <w:r>
        <w:rPr>
          <w:color w:val="231F20"/>
          <w:spacing w:val="-2"/>
          <w:sz w:val="20"/>
        </w:rPr>
        <w:t>of</w:t>
      </w:r>
      <w:r>
        <w:rPr>
          <w:color w:val="231F20"/>
          <w:spacing w:val="-9"/>
          <w:sz w:val="20"/>
        </w:rPr>
        <w:t> </w:t>
      </w:r>
      <w:r>
        <w:rPr>
          <w:color w:val="231F20"/>
          <w:spacing w:val="-2"/>
          <w:sz w:val="20"/>
        </w:rPr>
        <w:t>any</w:t>
      </w:r>
      <w:r>
        <w:rPr>
          <w:color w:val="231F20"/>
          <w:spacing w:val="-8"/>
          <w:sz w:val="20"/>
        </w:rPr>
        <w:t> </w:t>
      </w:r>
      <w:r>
        <w:rPr>
          <w:color w:val="231F20"/>
          <w:spacing w:val="-2"/>
          <w:sz w:val="20"/>
        </w:rPr>
        <w:t>harm </w:t>
      </w:r>
      <w:r>
        <w:rPr>
          <w:color w:val="231F20"/>
          <w:sz w:val="20"/>
        </w:rPr>
        <w:t>which</w:t>
      </w:r>
      <w:r>
        <w:rPr>
          <w:color w:val="231F20"/>
          <w:spacing w:val="-13"/>
          <w:sz w:val="20"/>
        </w:rPr>
        <w:t> </w:t>
      </w:r>
      <w:r>
        <w:rPr>
          <w:color w:val="231F20"/>
          <w:sz w:val="20"/>
        </w:rPr>
        <w:t>it</w:t>
      </w:r>
      <w:r>
        <w:rPr>
          <w:color w:val="231F20"/>
          <w:spacing w:val="-12"/>
          <w:sz w:val="20"/>
        </w:rPr>
        <w:t> </w:t>
      </w:r>
      <w:r>
        <w:rPr>
          <w:color w:val="231F20"/>
          <w:sz w:val="20"/>
        </w:rPr>
        <w:t>may</w:t>
      </w:r>
      <w:r>
        <w:rPr>
          <w:color w:val="231F20"/>
          <w:spacing w:val="-13"/>
          <w:sz w:val="20"/>
        </w:rPr>
        <w:t> </w:t>
      </w:r>
      <w:r>
        <w:rPr>
          <w:color w:val="231F20"/>
          <w:sz w:val="20"/>
        </w:rPr>
        <w:t>cause,</w:t>
      </w:r>
      <w:r>
        <w:rPr>
          <w:color w:val="231F20"/>
          <w:spacing w:val="-12"/>
          <w:sz w:val="20"/>
        </w:rPr>
        <w:t> </w:t>
      </w:r>
      <w:r>
        <w:rPr>
          <w:color w:val="231F20"/>
          <w:sz w:val="20"/>
        </w:rPr>
        <w:t>or</w:t>
      </w:r>
      <w:r>
        <w:rPr>
          <w:color w:val="231F20"/>
          <w:spacing w:val="-13"/>
          <w:sz w:val="20"/>
        </w:rPr>
        <w:t> </w:t>
      </w:r>
      <w:r>
        <w:rPr>
          <w:color w:val="231F20"/>
          <w:sz w:val="20"/>
        </w:rPr>
        <w:t>be</w:t>
      </w:r>
      <w:r>
        <w:rPr>
          <w:color w:val="231F20"/>
          <w:spacing w:val="-12"/>
          <w:sz w:val="20"/>
        </w:rPr>
        <w:t> </w:t>
      </w:r>
      <w:r>
        <w:rPr>
          <w:color w:val="231F20"/>
          <w:sz w:val="20"/>
        </w:rPr>
        <w:t>intended</w:t>
      </w:r>
      <w:r>
        <w:rPr>
          <w:color w:val="231F20"/>
          <w:spacing w:val="-13"/>
          <w:sz w:val="20"/>
        </w:rPr>
        <w:t> </w:t>
      </w:r>
      <w:r>
        <w:rPr>
          <w:color w:val="231F20"/>
          <w:sz w:val="20"/>
        </w:rPr>
        <w:t>by</w:t>
      </w:r>
      <w:r>
        <w:rPr>
          <w:color w:val="231F20"/>
          <w:spacing w:val="-12"/>
          <w:sz w:val="20"/>
        </w:rPr>
        <w:t> </w:t>
      </w:r>
      <w:r>
        <w:rPr>
          <w:color w:val="231F20"/>
          <w:sz w:val="20"/>
        </w:rPr>
        <w:t>the</w:t>
      </w:r>
      <w:r>
        <w:rPr>
          <w:color w:val="231F20"/>
          <w:spacing w:val="-13"/>
          <w:sz w:val="20"/>
        </w:rPr>
        <w:t> </w:t>
      </w:r>
      <w:r>
        <w:rPr>
          <w:color w:val="231F20"/>
          <w:sz w:val="20"/>
        </w:rPr>
        <w:t>doer</w:t>
      </w:r>
      <w:r>
        <w:rPr>
          <w:color w:val="231F20"/>
          <w:spacing w:val="-12"/>
          <w:sz w:val="20"/>
        </w:rPr>
        <w:t> </w:t>
      </w:r>
      <w:r>
        <w:rPr>
          <w:color w:val="231F20"/>
          <w:sz w:val="20"/>
        </w:rPr>
        <w:t>to</w:t>
      </w:r>
      <w:r>
        <w:rPr>
          <w:color w:val="231F20"/>
          <w:spacing w:val="-13"/>
          <w:sz w:val="20"/>
        </w:rPr>
        <w:t> </w:t>
      </w:r>
      <w:r>
        <w:rPr>
          <w:color w:val="231F20"/>
          <w:sz w:val="20"/>
        </w:rPr>
        <w:t>cause,</w:t>
      </w:r>
      <w:r>
        <w:rPr>
          <w:color w:val="231F20"/>
          <w:spacing w:val="-12"/>
          <w:sz w:val="20"/>
        </w:rPr>
        <w:t> </w:t>
      </w:r>
      <w:r>
        <w:rPr>
          <w:color w:val="231F20"/>
          <w:sz w:val="20"/>
        </w:rPr>
        <w:t>or</w:t>
      </w:r>
      <w:r>
        <w:rPr>
          <w:color w:val="231F20"/>
          <w:spacing w:val="-13"/>
          <w:sz w:val="20"/>
        </w:rPr>
        <w:t> </w:t>
      </w:r>
      <w:r>
        <w:rPr>
          <w:color w:val="231F20"/>
          <w:sz w:val="20"/>
        </w:rPr>
        <w:t>be</w:t>
      </w:r>
      <w:r>
        <w:rPr>
          <w:color w:val="231F20"/>
          <w:spacing w:val="-12"/>
          <w:sz w:val="20"/>
        </w:rPr>
        <w:t> </w:t>
      </w:r>
      <w:r>
        <w:rPr>
          <w:color w:val="231F20"/>
          <w:sz w:val="20"/>
        </w:rPr>
        <w:t>known</w:t>
      </w:r>
      <w:r>
        <w:rPr>
          <w:color w:val="231F20"/>
          <w:spacing w:val="-13"/>
          <w:sz w:val="20"/>
        </w:rPr>
        <w:t> </w:t>
      </w:r>
      <w:r>
        <w:rPr>
          <w:color w:val="231F20"/>
          <w:sz w:val="20"/>
        </w:rPr>
        <w:t>by</w:t>
      </w:r>
      <w:r>
        <w:rPr>
          <w:color w:val="231F20"/>
          <w:spacing w:val="-12"/>
          <w:sz w:val="20"/>
        </w:rPr>
        <w:t> </w:t>
      </w:r>
      <w:r>
        <w:rPr>
          <w:color w:val="231F20"/>
          <w:sz w:val="20"/>
        </w:rPr>
        <w:t>the</w:t>
      </w:r>
      <w:r>
        <w:rPr>
          <w:color w:val="231F20"/>
          <w:spacing w:val="-13"/>
          <w:sz w:val="20"/>
        </w:rPr>
        <w:t> </w:t>
      </w:r>
      <w:r>
        <w:rPr>
          <w:color w:val="231F20"/>
          <w:sz w:val="20"/>
        </w:rPr>
        <w:t>doer</w:t>
      </w:r>
      <w:r>
        <w:rPr>
          <w:color w:val="231F20"/>
          <w:spacing w:val="-12"/>
          <w:sz w:val="20"/>
        </w:rPr>
        <w:t> </w:t>
      </w:r>
      <w:r>
        <w:rPr>
          <w:color w:val="231F20"/>
          <w:sz w:val="20"/>
        </w:rPr>
        <w:t>to</w:t>
      </w:r>
      <w:r>
        <w:rPr>
          <w:color w:val="231F20"/>
          <w:spacing w:val="-13"/>
          <w:sz w:val="20"/>
        </w:rPr>
        <w:t> </w:t>
      </w:r>
      <w:r>
        <w:rPr>
          <w:color w:val="231F20"/>
          <w:sz w:val="20"/>
        </w:rPr>
        <w:t>be</w:t>
      </w:r>
      <w:r>
        <w:rPr>
          <w:color w:val="231F20"/>
          <w:spacing w:val="-12"/>
          <w:sz w:val="20"/>
        </w:rPr>
        <w:t> </w:t>
      </w:r>
      <w:r>
        <w:rPr>
          <w:color w:val="231F20"/>
          <w:sz w:val="20"/>
        </w:rPr>
        <w:t>likely to cause, to any person for whose benefit it is done in good faith, and who has given a consent, whether express or implied, to suffer that harm, or to take the risk of that harm.</w:t>
      </w:r>
    </w:p>
    <w:p>
      <w:pPr>
        <w:spacing w:before="84"/>
        <w:ind w:left="0" w:right="2235" w:firstLine="0"/>
        <w:jc w:val="center"/>
        <w:rPr>
          <w:sz w:val="20"/>
        </w:rPr>
      </w:pPr>
      <w:r>
        <w:rPr>
          <w:i/>
          <w:color w:val="231F20"/>
          <w:spacing w:val="-2"/>
          <w:sz w:val="20"/>
        </w:rPr>
        <w:t>Illustration</w:t>
      </w:r>
      <w:r>
        <w:rPr>
          <w:color w:val="231F20"/>
          <w:spacing w:val="-2"/>
          <w:sz w:val="20"/>
        </w:rPr>
        <w:t>.</w:t>
      </w:r>
    </w:p>
    <w:p>
      <w:pPr>
        <w:pStyle w:val="BodyText"/>
        <w:spacing w:line="249" w:lineRule="auto" w:before="92"/>
        <w:ind w:left="111" w:right="2347" w:firstLine="479"/>
        <w:jc w:val="both"/>
      </w:pPr>
      <w:r>
        <w:rPr>
          <w:color w:val="231F20"/>
          <w:spacing w:val="-2"/>
        </w:rPr>
        <w:t>A,</w:t>
      </w:r>
      <w:r>
        <w:rPr>
          <w:color w:val="231F20"/>
          <w:spacing w:val="-7"/>
        </w:rPr>
        <w:t> </w:t>
      </w:r>
      <w:r>
        <w:rPr>
          <w:color w:val="231F20"/>
          <w:spacing w:val="-2"/>
        </w:rPr>
        <w:t>a</w:t>
      </w:r>
      <w:r>
        <w:rPr>
          <w:color w:val="231F20"/>
          <w:spacing w:val="-7"/>
        </w:rPr>
        <w:t> </w:t>
      </w:r>
      <w:r>
        <w:rPr>
          <w:color w:val="231F20"/>
          <w:spacing w:val="-2"/>
        </w:rPr>
        <w:t>surgeon,</w:t>
      </w:r>
      <w:r>
        <w:rPr>
          <w:color w:val="231F20"/>
          <w:spacing w:val="-7"/>
        </w:rPr>
        <w:t> </w:t>
      </w:r>
      <w:r>
        <w:rPr>
          <w:color w:val="231F20"/>
          <w:spacing w:val="-2"/>
        </w:rPr>
        <w:t>knowing</w:t>
      </w:r>
      <w:r>
        <w:rPr>
          <w:color w:val="231F20"/>
          <w:spacing w:val="-6"/>
        </w:rPr>
        <w:t> </w:t>
      </w:r>
      <w:r>
        <w:rPr>
          <w:color w:val="231F20"/>
          <w:spacing w:val="-2"/>
        </w:rPr>
        <w:t>that</w:t>
      </w:r>
      <w:r>
        <w:rPr>
          <w:color w:val="231F20"/>
          <w:spacing w:val="-7"/>
        </w:rPr>
        <w:t> </w:t>
      </w:r>
      <w:r>
        <w:rPr>
          <w:color w:val="231F20"/>
          <w:spacing w:val="-2"/>
        </w:rPr>
        <w:t>a</w:t>
      </w:r>
      <w:r>
        <w:rPr>
          <w:color w:val="231F20"/>
          <w:spacing w:val="-7"/>
        </w:rPr>
        <w:t> </w:t>
      </w:r>
      <w:r>
        <w:rPr>
          <w:color w:val="231F20"/>
          <w:spacing w:val="-2"/>
        </w:rPr>
        <w:t>particular</w:t>
      </w:r>
      <w:r>
        <w:rPr>
          <w:color w:val="231F20"/>
          <w:spacing w:val="-7"/>
        </w:rPr>
        <w:t> </w:t>
      </w:r>
      <w:r>
        <w:rPr>
          <w:color w:val="231F20"/>
          <w:spacing w:val="-2"/>
        </w:rPr>
        <w:t>operation</w:t>
      </w:r>
      <w:r>
        <w:rPr>
          <w:color w:val="231F20"/>
          <w:spacing w:val="-7"/>
        </w:rPr>
        <w:t> </w:t>
      </w:r>
      <w:r>
        <w:rPr>
          <w:color w:val="231F20"/>
          <w:spacing w:val="-2"/>
        </w:rPr>
        <w:t>is</w:t>
      </w:r>
      <w:r>
        <w:rPr>
          <w:color w:val="231F20"/>
          <w:spacing w:val="-7"/>
        </w:rPr>
        <w:t> </w:t>
      </w:r>
      <w:r>
        <w:rPr>
          <w:color w:val="231F20"/>
          <w:spacing w:val="-2"/>
        </w:rPr>
        <w:t>likely</w:t>
      </w:r>
      <w:r>
        <w:rPr>
          <w:color w:val="231F20"/>
          <w:spacing w:val="-6"/>
        </w:rPr>
        <w:t> </w:t>
      </w:r>
      <w:r>
        <w:rPr>
          <w:color w:val="231F20"/>
          <w:spacing w:val="-2"/>
        </w:rPr>
        <w:t>to</w:t>
      </w:r>
      <w:r>
        <w:rPr>
          <w:color w:val="231F20"/>
          <w:spacing w:val="-7"/>
        </w:rPr>
        <w:t> </w:t>
      </w:r>
      <w:r>
        <w:rPr>
          <w:color w:val="231F20"/>
          <w:spacing w:val="-2"/>
        </w:rPr>
        <w:t>cause</w:t>
      </w:r>
      <w:r>
        <w:rPr>
          <w:color w:val="231F20"/>
          <w:spacing w:val="-7"/>
        </w:rPr>
        <w:t> </w:t>
      </w:r>
      <w:r>
        <w:rPr>
          <w:color w:val="231F20"/>
          <w:spacing w:val="-2"/>
        </w:rPr>
        <w:t>the</w:t>
      </w:r>
      <w:r>
        <w:rPr>
          <w:color w:val="231F20"/>
          <w:spacing w:val="-6"/>
        </w:rPr>
        <w:t> </w:t>
      </w:r>
      <w:r>
        <w:rPr>
          <w:color w:val="231F20"/>
          <w:spacing w:val="-2"/>
        </w:rPr>
        <w:t>death</w:t>
      </w:r>
      <w:r>
        <w:rPr>
          <w:color w:val="231F20"/>
          <w:spacing w:val="-6"/>
        </w:rPr>
        <w:t> </w:t>
      </w:r>
      <w:r>
        <w:rPr>
          <w:color w:val="231F20"/>
          <w:spacing w:val="-2"/>
        </w:rPr>
        <w:t>of</w:t>
      </w:r>
      <w:r>
        <w:rPr>
          <w:color w:val="231F20"/>
          <w:spacing w:val="-7"/>
        </w:rPr>
        <w:t> </w:t>
      </w:r>
      <w:r>
        <w:rPr>
          <w:color w:val="231F20"/>
          <w:spacing w:val="-2"/>
        </w:rPr>
        <w:t>Z,</w:t>
      </w:r>
      <w:r>
        <w:rPr>
          <w:color w:val="231F20"/>
          <w:spacing w:val="-7"/>
        </w:rPr>
        <w:t> </w:t>
      </w:r>
      <w:r>
        <w:rPr>
          <w:color w:val="231F20"/>
          <w:spacing w:val="-2"/>
        </w:rPr>
        <w:t>who </w:t>
      </w:r>
      <w:r>
        <w:rPr>
          <w:color w:val="231F20"/>
        </w:rPr>
        <w:t>suffers</w:t>
      </w:r>
      <w:r>
        <w:rPr>
          <w:color w:val="231F20"/>
          <w:spacing w:val="-5"/>
        </w:rPr>
        <w:t> </w:t>
      </w:r>
      <w:r>
        <w:rPr>
          <w:color w:val="231F20"/>
        </w:rPr>
        <w:t>under</w:t>
      </w:r>
      <w:r>
        <w:rPr>
          <w:color w:val="231F20"/>
          <w:spacing w:val="-5"/>
        </w:rPr>
        <w:t> </w:t>
      </w:r>
      <w:r>
        <w:rPr>
          <w:color w:val="231F20"/>
        </w:rPr>
        <w:t>the</w:t>
      </w:r>
      <w:r>
        <w:rPr>
          <w:color w:val="231F20"/>
          <w:spacing w:val="-5"/>
        </w:rPr>
        <w:t> </w:t>
      </w:r>
      <w:r>
        <w:rPr>
          <w:color w:val="231F20"/>
        </w:rPr>
        <w:t>painful</w:t>
      </w:r>
      <w:r>
        <w:rPr>
          <w:color w:val="231F20"/>
          <w:spacing w:val="-5"/>
        </w:rPr>
        <w:t> </w:t>
      </w:r>
      <w:r>
        <w:rPr>
          <w:color w:val="231F20"/>
        </w:rPr>
        <w:t>complaint,</w:t>
      </w:r>
      <w:r>
        <w:rPr>
          <w:color w:val="231F20"/>
          <w:spacing w:val="-6"/>
        </w:rPr>
        <w:t> </w:t>
      </w:r>
      <w:r>
        <w:rPr>
          <w:color w:val="231F20"/>
        </w:rPr>
        <w:t>but</w:t>
      </w:r>
      <w:r>
        <w:rPr>
          <w:color w:val="231F20"/>
          <w:spacing w:val="-5"/>
        </w:rPr>
        <w:t> </w:t>
      </w:r>
      <w:r>
        <w:rPr>
          <w:color w:val="231F20"/>
        </w:rPr>
        <w:t>not</w:t>
      </w:r>
      <w:r>
        <w:rPr>
          <w:color w:val="231F20"/>
          <w:spacing w:val="-5"/>
        </w:rPr>
        <w:t> </w:t>
      </w:r>
      <w:r>
        <w:rPr>
          <w:color w:val="231F20"/>
        </w:rPr>
        <w:t>intending</w:t>
      </w:r>
      <w:r>
        <w:rPr>
          <w:color w:val="231F20"/>
          <w:spacing w:val="-5"/>
        </w:rPr>
        <w:t> </w:t>
      </w:r>
      <w:r>
        <w:rPr>
          <w:color w:val="231F20"/>
        </w:rPr>
        <w:t>to</w:t>
      </w:r>
      <w:r>
        <w:rPr>
          <w:color w:val="231F20"/>
          <w:spacing w:val="-5"/>
        </w:rPr>
        <w:t> </w:t>
      </w:r>
      <w:r>
        <w:rPr>
          <w:color w:val="231F20"/>
        </w:rPr>
        <w:t>cause</w:t>
      </w:r>
      <w:r>
        <w:rPr>
          <w:color w:val="231F20"/>
          <w:spacing w:val="-5"/>
        </w:rPr>
        <w:t> </w:t>
      </w:r>
      <w:r>
        <w:rPr>
          <w:color w:val="231F20"/>
        </w:rPr>
        <w:t>Z’s</w:t>
      </w:r>
      <w:r>
        <w:rPr>
          <w:color w:val="231F20"/>
          <w:spacing w:val="-6"/>
        </w:rPr>
        <w:t> </w:t>
      </w:r>
      <w:r>
        <w:rPr>
          <w:color w:val="231F20"/>
        </w:rPr>
        <w:t>death,</w:t>
      </w:r>
      <w:r>
        <w:rPr>
          <w:color w:val="231F20"/>
          <w:spacing w:val="-5"/>
        </w:rPr>
        <w:t> </w:t>
      </w:r>
      <w:r>
        <w:rPr>
          <w:color w:val="231F20"/>
        </w:rPr>
        <w:t>and</w:t>
      </w:r>
      <w:r>
        <w:rPr>
          <w:color w:val="231F20"/>
          <w:spacing w:val="-5"/>
        </w:rPr>
        <w:t> </w:t>
      </w:r>
      <w:r>
        <w:rPr>
          <w:color w:val="231F20"/>
        </w:rPr>
        <w:t>intending,</w:t>
      </w:r>
      <w:r>
        <w:rPr>
          <w:color w:val="231F20"/>
          <w:spacing w:val="-5"/>
        </w:rPr>
        <w:t> </w:t>
      </w:r>
      <w:r>
        <w:rPr>
          <w:color w:val="231F20"/>
        </w:rPr>
        <w:t>in good</w:t>
      </w:r>
      <w:r>
        <w:rPr>
          <w:color w:val="231F20"/>
          <w:spacing w:val="-13"/>
        </w:rPr>
        <w:t> </w:t>
      </w:r>
      <w:r>
        <w:rPr>
          <w:color w:val="231F20"/>
        </w:rPr>
        <w:t>faith,</w:t>
      </w:r>
      <w:r>
        <w:rPr>
          <w:color w:val="231F20"/>
          <w:spacing w:val="-12"/>
        </w:rPr>
        <w:t> </w:t>
      </w:r>
      <w:r>
        <w:rPr>
          <w:color w:val="231F20"/>
        </w:rPr>
        <w:t>Z’s</w:t>
      </w:r>
      <w:r>
        <w:rPr>
          <w:color w:val="231F20"/>
          <w:spacing w:val="-13"/>
        </w:rPr>
        <w:t> </w:t>
      </w:r>
      <w:r>
        <w:rPr>
          <w:color w:val="231F20"/>
        </w:rPr>
        <w:t>benefit,</w:t>
      </w:r>
      <w:r>
        <w:rPr>
          <w:color w:val="231F20"/>
          <w:spacing w:val="-12"/>
        </w:rPr>
        <w:t> </w:t>
      </w:r>
      <w:r>
        <w:rPr>
          <w:color w:val="231F20"/>
        </w:rPr>
        <w:t>performs</w:t>
      </w:r>
      <w:r>
        <w:rPr>
          <w:color w:val="231F20"/>
          <w:spacing w:val="-13"/>
        </w:rPr>
        <w:t> </w:t>
      </w:r>
      <w:r>
        <w:rPr>
          <w:color w:val="231F20"/>
        </w:rPr>
        <w:t>that</w:t>
      </w:r>
      <w:r>
        <w:rPr>
          <w:color w:val="231F20"/>
          <w:spacing w:val="-12"/>
        </w:rPr>
        <w:t> </w:t>
      </w:r>
      <w:r>
        <w:rPr>
          <w:color w:val="231F20"/>
        </w:rPr>
        <w:t>operation</w:t>
      </w:r>
      <w:r>
        <w:rPr>
          <w:color w:val="231F20"/>
          <w:spacing w:val="-13"/>
        </w:rPr>
        <w:t> </w:t>
      </w:r>
      <w:r>
        <w:rPr>
          <w:color w:val="231F20"/>
        </w:rPr>
        <w:t>on</w:t>
      </w:r>
      <w:r>
        <w:rPr>
          <w:color w:val="231F20"/>
          <w:spacing w:val="-12"/>
        </w:rPr>
        <w:t> </w:t>
      </w:r>
      <w:r>
        <w:rPr>
          <w:color w:val="231F20"/>
        </w:rPr>
        <w:t>Z,</w:t>
      </w:r>
      <w:r>
        <w:rPr>
          <w:color w:val="231F20"/>
          <w:spacing w:val="-10"/>
        </w:rPr>
        <w:t> </w:t>
      </w:r>
      <w:r>
        <w:rPr>
          <w:color w:val="231F20"/>
        </w:rPr>
        <w:t>with</w:t>
      </w:r>
      <w:r>
        <w:rPr>
          <w:color w:val="231F20"/>
          <w:spacing w:val="-10"/>
        </w:rPr>
        <w:t> </w:t>
      </w:r>
      <w:r>
        <w:rPr>
          <w:color w:val="231F20"/>
        </w:rPr>
        <w:t>Z’s</w:t>
      </w:r>
      <w:r>
        <w:rPr>
          <w:color w:val="231F20"/>
          <w:spacing w:val="-11"/>
        </w:rPr>
        <w:t> </w:t>
      </w:r>
      <w:r>
        <w:rPr>
          <w:color w:val="231F20"/>
        </w:rPr>
        <w:t>consent.</w:t>
      </w:r>
      <w:r>
        <w:rPr>
          <w:color w:val="231F20"/>
          <w:spacing w:val="-13"/>
        </w:rPr>
        <w:t> </w:t>
      </w:r>
      <w:r>
        <w:rPr>
          <w:color w:val="231F20"/>
        </w:rPr>
        <w:t>A</w:t>
      </w:r>
      <w:r>
        <w:rPr>
          <w:color w:val="231F20"/>
          <w:spacing w:val="-12"/>
        </w:rPr>
        <w:t> </w:t>
      </w:r>
      <w:r>
        <w:rPr>
          <w:color w:val="231F20"/>
        </w:rPr>
        <w:t>has</w:t>
      </w:r>
      <w:r>
        <w:rPr>
          <w:color w:val="231F20"/>
          <w:spacing w:val="-11"/>
        </w:rPr>
        <w:t> </w:t>
      </w:r>
      <w:r>
        <w:rPr>
          <w:color w:val="231F20"/>
        </w:rPr>
        <w:t>committed</w:t>
      </w:r>
      <w:r>
        <w:rPr>
          <w:color w:val="231F20"/>
          <w:spacing w:val="-11"/>
        </w:rPr>
        <w:t> </w:t>
      </w:r>
      <w:r>
        <w:rPr>
          <w:color w:val="231F20"/>
        </w:rPr>
        <w:t>no </w:t>
      </w:r>
      <w:r>
        <w:rPr>
          <w:color w:val="231F20"/>
          <w:spacing w:val="-2"/>
        </w:rPr>
        <w:t>offence.</w:t>
      </w:r>
    </w:p>
    <w:p>
      <w:pPr>
        <w:pStyle w:val="ListParagraph"/>
        <w:numPr>
          <w:ilvl w:val="0"/>
          <w:numId w:val="1"/>
        </w:numPr>
        <w:tabs>
          <w:tab w:pos="881" w:val="left" w:leader="none"/>
        </w:tabs>
        <w:spacing w:line="249" w:lineRule="auto" w:before="79" w:after="0"/>
        <w:ind w:left="111" w:right="2347" w:firstLine="479"/>
        <w:jc w:val="both"/>
        <w:rPr>
          <w:b/>
          <w:color w:val="231F20"/>
          <w:sz w:val="20"/>
        </w:rPr>
      </w:pPr>
      <w:r>
        <w:rPr>
          <w:color w:val="231F20"/>
          <w:sz w:val="20"/>
        </w:rPr>
        <w:t>Nothing</w:t>
      </w:r>
      <w:r>
        <w:rPr>
          <w:color w:val="231F20"/>
          <w:spacing w:val="-12"/>
          <w:sz w:val="20"/>
        </w:rPr>
        <w:t> </w:t>
      </w:r>
      <w:r>
        <w:rPr>
          <w:color w:val="231F20"/>
          <w:sz w:val="20"/>
        </w:rPr>
        <w:t>which</w:t>
      </w:r>
      <w:r>
        <w:rPr>
          <w:color w:val="231F20"/>
          <w:spacing w:val="-12"/>
          <w:sz w:val="20"/>
        </w:rPr>
        <w:t> </w:t>
      </w:r>
      <w:r>
        <w:rPr>
          <w:color w:val="231F20"/>
          <w:sz w:val="20"/>
        </w:rPr>
        <w:t>is</w:t>
      </w:r>
      <w:r>
        <w:rPr>
          <w:color w:val="231F20"/>
          <w:spacing w:val="-12"/>
          <w:sz w:val="20"/>
        </w:rPr>
        <w:t> </w:t>
      </w:r>
      <w:r>
        <w:rPr>
          <w:color w:val="231F20"/>
          <w:sz w:val="20"/>
        </w:rPr>
        <w:t>done</w:t>
      </w:r>
      <w:r>
        <w:rPr>
          <w:color w:val="231F20"/>
          <w:spacing w:val="-12"/>
          <w:sz w:val="20"/>
        </w:rPr>
        <w:t> </w:t>
      </w:r>
      <w:r>
        <w:rPr>
          <w:color w:val="231F20"/>
          <w:sz w:val="20"/>
        </w:rPr>
        <w:t>in</w:t>
      </w:r>
      <w:r>
        <w:rPr>
          <w:color w:val="231F20"/>
          <w:spacing w:val="-12"/>
          <w:sz w:val="20"/>
        </w:rPr>
        <w:t> </w:t>
      </w:r>
      <w:r>
        <w:rPr>
          <w:color w:val="231F20"/>
          <w:sz w:val="20"/>
        </w:rPr>
        <w:t>good</w:t>
      </w:r>
      <w:r>
        <w:rPr>
          <w:color w:val="231F20"/>
          <w:spacing w:val="-12"/>
          <w:sz w:val="20"/>
        </w:rPr>
        <w:t> </w:t>
      </w:r>
      <w:r>
        <w:rPr>
          <w:color w:val="231F20"/>
          <w:sz w:val="20"/>
        </w:rPr>
        <w:t>faith</w:t>
      </w:r>
      <w:r>
        <w:rPr>
          <w:color w:val="231F20"/>
          <w:spacing w:val="-12"/>
          <w:sz w:val="20"/>
        </w:rPr>
        <w:t> </w:t>
      </w:r>
      <w:r>
        <w:rPr>
          <w:color w:val="231F20"/>
          <w:sz w:val="20"/>
        </w:rPr>
        <w:t>for</w:t>
      </w:r>
      <w:r>
        <w:rPr>
          <w:color w:val="231F20"/>
          <w:spacing w:val="-12"/>
          <w:sz w:val="20"/>
        </w:rPr>
        <w:t> </w:t>
      </w:r>
      <w:r>
        <w:rPr>
          <w:color w:val="231F20"/>
          <w:sz w:val="20"/>
        </w:rPr>
        <w:t>the</w:t>
      </w:r>
      <w:r>
        <w:rPr>
          <w:color w:val="231F20"/>
          <w:spacing w:val="-12"/>
          <w:sz w:val="20"/>
        </w:rPr>
        <w:t> </w:t>
      </w:r>
      <w:r>
        <w:rPr>
          <w:color w:val="231F20"/>
          <w:sz w:val="20"/>
        </w:rPr>
        <w:t>benefit</w:t>
      </w:r>
      <w:r>
        <w:rPr>
          <w:color w:val="231F20"/>
          <w:spacing w:val="-12"/>
          <w:sz w:val="20"/>
        </w:rPr>
        <w:t> </w:t>
      </w:r>
      <w:r>
        <w:rPr>
          <w:color w:val="231F20"/>
          <w:sz w:val="20"/>
        </w:rPr>
        <w:t>of</w:t>
      </w:r>
      <w:r>
        <w:rPr>
          <w:color w:val="231F20"/>
          <w:spacing w:val="-12"/>
          <w:sz w:val="20"/>
        </w:rPr>
        <w:t> </w:t>
      </w:r>
      <w:r>
        <w:rPr>
          <w:color w:val="231F20"/>
          <w:sz w:val="20"/>
        </w:rPr>
        <w:t>a</w:t>
      </w:r>
      <w:r>
        <w:rPr>
          <w:color w:val="231F20"/>
          <w:spacing w:val="-12"/>
          <w:sz w:val="20"/>
        </w:rPr>
        <w:t> </w:t>
      </w:r>
      <w:r>
        <w:rPr>
          <w:color w:val="231F20"/>
          <w:sz w:val="20"/>
        </w:rPr>
        <w:t>person</w:t>
      </w:r>
      <w:r>
        <w:rPr>
          <w:color w:val="231F20"/>
          <w:spacing w:val="-12"/>
          <w:sz w:val="20"/>
        </w:rPr>
        <w:t> </w:t>
      </w:r>
      <w:r>
        <w:rPr>
          <w:color w:val="231F20"/>
          <w:sz w:val="20"/>
        </w:rPr>
        <w:t>under</w:t>
      </w:r>
      <w:r>
        <w:rPr>
          <w:color w:val="231F20"/>
          <w:spacing w:val="-12"/>
          <w:sz w:val="20"/>
        </w:rPr>
        <w:t> </w:t>
      </w:r>
      <w:r>
        <w:rPr>
          <w:color w:val="231F20"/>
          <w:sz w:val="20"/>
        </w:rPr>
        <w:t>twelve</w:t>
      </w:r>
      <w:r>
        <w:rPr>
          <w:color w:val="231F20"/>
          <w:spacing w:val="-12"/>
          <w:sz w:val="20"/>
        </w:rPr>
        <w:t> </w:t>
      </w:r>
      <w:r>
        <w:rPr>
          <w:color w:val="231F20"/>
          <w:sz w:val="20"/>
        </w:rPr>
        <w:t>years of age, or person of unsound mind, by, or by consent, either express or implied, of the guardian</w:t>
      </w:r>
      <w:r>
        <w:rPr>
          <w:color w:val="231F20"/>
          <w:spacing w:val="-12"/>
          <w:sz w:val="20"/>
        </w:rPr>
        <w:t> </w:t>
      </w:r>
      <w:r>
        <w:rPr>
          <w:color w:val="231F20"/>
          <w:sz w:val="20"/>
        </w:rPr>
        <w:t>or</w:t>
      </w:r>
      <w:r>
        <w:rPr>
          <w:color w:val="231F20"/>
          <w:spacing w:val="-12"/>
          <w:sz w:val="20"/>
        </w:rPr>
        <w:t> </w:t>
      </w:r>
      <w:r>
        <w:rPr>
          <w:color w:val="231F20"/>
          <w:sz w:val="20"/>
        </w:rPr>
        <w:t>other</w:t>
      </w:r>
      <w:r>
        <w:rPr>
          <w:color w:val="231F20"/>
          <w:spacing w:val="-13"/>
          <w:sz w:val="20"/>
        </w:rPr>
        <w:t> </w:t>
      </w:r>
      <w:r>
        <w:rPr>
          <w:color w:val="231F20"/>
          <w:sz w:val="20"/>
        </w:rPr>
        <w:t>person</w:t>
      </w:r>
      <w:r>
        <w:rPr>
          <w:color w:val="231F20"/>
          <w:spacing w:val="-12"/>
          <w:sz w:val="20"/>
        </w:rPr>
        <w:t> </w:t>
      </w:r>
      <w:r>
        <w:rPr>
          <w:color w:val="231F20"/>
          <w:sz w:val="20"/>
        </w:rPr>
        <w:t>having</w:t>
      </w:r>
      <w:r>
        <w:rPr>
          <w:color w:val="231F20"/>
          <w:spacing w:val="-12"/>
          <w:sz w:val="20"/>
        </w:rPr>
        <w:t> </w:t>
      </w:r>
      <w:r>
        <w:rPr>
          <w:color w:val="231F20"/>
          <w:sz w:val="20"/>
        </w:rPr>
        <w:t>lawful</w:t>
      </w:r>
      <w:r>
        <w:rPr>
          <w:color w:val="231F20"/>
          <w:spacing w:val="-13"/>
          <w:sz w:val="20"/>
        </w:rPr>
        <w:t> </w:t>
      </w:r>
      <w:r>
        <w:rPr>
          <w:color w:val="231F20"/>
          <w:sz w:val="20"/>
        </w:rPr>
        <w:t>charge</w:t>
      </w:r>
      <w:r>
        <w:rPr>
          <w:color w:val="231F20"/>
          <w:spacing w:val="-11"/>
          <w:sz w:val="20"/>
        </w:rPr>
        <w:t> </w:t>
      </w:r>
      <w:r>
        <w:rPr>
          <w:color w:val="231F20"/>
          <w:sz w:val="20"/>
        </w:rPr>
        <w:t>of</w:t>
      </w:r>
      <w:r>
        <w:rPr>
          <w:color w:val="231F20"/>
          <w:spacing w:val="-13"/>
          <w:sz w:val="20"/>
        </w:rPr>
        <w:t> </w:t>
      </w:r>
      <w:r>
        <w:rPr>
          <w:color w:val="231F20"/>
          <w:sz w:val="20"/>
        </w:rPr>
        <w:t>that</w:t>
      </w:r>
      <w:r>
        <w:rPr>
          <w:color w:val="231F20"/>
          <w:spacing w:val="-12"/>
          <w:sz w:val="20"/>
        </w:rPr>
        <w:t> </w:t>
      </w:r>
      <w:r>
        <w:rPr>
          <w:color w:val="231F20"/>
          <w:sz w:val="20"/>
        </w:rPr>
        <w:t>person,</w:t>
      </w:r>
      <w:r>
        <w:rPr>
          <w:color w:val="231F20"/>
          <w:spacing w:val="-13"/>
          <w:sz w:val="20"/>
        </w:rPr>
        <w:t> </w:t>
      </w:r>
      <w:r>
        <w:rPr>
          <w:color w:val="231F20"/>
          <w:sz w:val="20"/>
        </w:rPr>
        <w:t>is</w:t>
      </w:r>
      <w:r>
        <w:rPr>
          <w:color w:val="231F20"/>
          <w:spacing w:val="-12"/>
          <w:sz w:val="20"/>
        </w:rPr>
        <w:t> </w:t>
      </w:r>
      <w:r>
        <w:rPr>
          <w:color w:val="231F20"/>
          <w:sz w:val="20"/>
        </w:rPr>
        <w:t>an</w:t>
      </w:r>
      <w:r>
        <w:rPr>
          <w:color w:val="231F20"/>
          <w:spacing w:val="-12"/>
          <w:sz w:val="20"/>
        </w:rPr>
        <w:t> </w:t>
      </w:r>
      <w:r>
        <w:rPr>
          <w:color w:val="231F20"/>
          <w:sz w:val="20"/>
        </w:rPr>
        <w:t>offence</w:t>
      </w:r>
      <w:r>
        <w:rPr>
          <w:color w:val="231F20"/>
          <w:spacing w:val="-13"/>
          <w:sz w:val="20"/>
        </w:rPr>
        <w:t> </w:t>
      </w:r>
      <w:r>
        <w:rPr>
          <w:color w:val="231F20"/>
          <w:sz w:val="20"/>
        </w:rPr>
        <w:t>by</w:t>
      </w:r>
      <w:r>
        <w:rPr>
          <w:color w:val="231F20"/>
          <w:spacing w:val="-11"/>
          <w:sz w:val="20"/>
        </w:rPr>
        <w:t> </w:t>
      </w:r>
      <w:r>
        <w:rPr>
          <w:color w:val="231F20"/>
          <w:sz w:val="20"/>
        </w:rPr>
        <w:t>reason</w:t>
      </w:r>
      <w:r>
        <w:rPr>
          <w:color w:val="231F20"/>
          <w:spacing w:val="-12"/>
          <w:sz w:val="20"/>
        </w:rPr>
        <w:t> </w:t>
      </w:r>
      <w:r>
        <w:rPr>
          <w:color w:val="231F20"/>
          <w:sz w:val="20"/>
        </w:rPr>
        <w:t>of</w:t>
      </w:r>
      <w:r>
        <w:rPr>
          <w:color w:val="231F20"/>
          <w:spacing w:val="-12"/>
          <w:sz w:val="20"/>
        </w:rPr>
        <w:t> </w:t>
      </w:r>
      <w:r>
        <w:rPr>
          <w:color w:val="231F20"/>
          <w:sz w:val="20"/>
        </w:rPr>
        <w:t>any harm</w:t>
      </w:r>
      <w:r>
        <w:rPr>
          <w:color w:val="231F20"/>
          <w:spacing w:val="-9"/>
          <w:sz w:val="20"/>
        </w:rPr>
        <w:t> </w:t>
      </w:r>
      <w:r>
        <w:rPr>
          <w:color w:val="231F20"/>
          <w:sz w:val="20"/>
        </w:rPr>
        <w:t>which</w:t>
      </w:r>
      <w:r>
        <w:rPr>
          <w:color w:val="231F20"/>
          <w:spacing w:val="-9"/>
          <w:sz w:val="20"/>
        </w:rPr>
        <w:t> </w:t>
      </w:r>
      <w:r>
        <w:rPr>
          <w:color w:val="231F20"/>
          <w:sz w:val="20"/>
        </w:rPr>
        <w:t>it</w:t>
      </w:r>
      <w:r>
        <w:rPr>
          <w:color w:val="231F20"/>
          <w:spacing w:val="-9"/>
          <w:sz w:val="20"/>
        </w:rPr>
        <w:t> </w:t>
      </w:r>
      <w:r>
        <w:rPr>
          <w:color w:val="231F20"/>
          <w:sz w:val="20"/>
        </w:rPr>
        <w:t>may</w:t>
      </w:r>
      <w:r>
        <w:rPr>
          <w:color w:val="231F20"/>
          <w:spacing w:val="-9"/>
          <w:sz w:val="20"/>
        </w:rPr>
        <w:t> </w:t>
      </w:r>
      <w:r>
        <w:rPr>
          <w:color w:val="231F20"/>
          <w:sz w:val="20"/>
        </w:rPr>
        <w:t>cause,</w:t>
      </w:r>
      <w:r>
        <w:rPr>
          <w:color w:val="231F20"/>
          <w:spacing w:val="-9"/>
          <w:sz w:val="20"/>
        </w:rPr>
        <w:t> </w:t>
      </w:r>
      <w:r>
        <w:rPr>
          <w:color w:val="231F20"/>
          <w:sz w:val="20"/>
        </w:rPr>
        <w:t>or</w:t>
      </w:r>
      <w:r>
        <w:rPr>
          <w:color w:val="231F20"/>
          <w:spacing w:val="-9"/>
          <w:sz w:val="20"/>
        </w:rPr>
        <w:t> </w:t>
      </w:r>
      <w:r>
        <w:rPr>
          <w:color w:val="231F20"/>
          <w:sz w:val="20"/>
        </w:rPr>
        <w:t>be</w:t>
      </w:r>
      <w:r>
        <w:rPr>
          <w:color w:val="231F20"/>
          <w:spacing w:val="-9"/>
          <w:sz w:val="20"/>
        </w:rPr>
        <w:t> </w:t>
      </w:r>
      <w:r>
        <w:rPr>
          <w:color w:val="231F20"/>
          <w:sz w:val="20"/>
        </w:rPr>
        <w:t>intended</w:t>
      </w:r>
      <w:r>
        <w:rPr>
          <w:color w:val="231F20"/>
          <w:spacing w:val="-9"/>
          <w:sz w:val="20"/>
        </w:rPr>
        <w:t> </w:t>
      </w:r>
      <w:r>
        <w:rPr>
          <w:color w:val="231F20"/>
          <w:sz w:val="20"/>
        </w:rPr>
        <w:t>by</w:t>
      </w:r>
      <w:r>
        <w:rPr>
          <w:color w:val="231F20"/>
          <w:spacing w:val="-9"/>
          <w:sz w:val="20"/>
        </w:rPr>
        <w:t> </w:t>
      </w:r>
      <w:r>
        <w:rPr>
          <w:color w:val="231F20"/>
          <w:sz w:val="20"/>
        </w:rPr>
        <w:t>the</w:t>
      </w:r>
      <w:r>
        <w:rPr>
          <w:color w:val="231F20"/>
          <w:spacing w:val="-9"/>
          <w:sz w:val="20"/>
        </w:rPr>
        <w:t> </w:t>
      </w:r>
      <w:r>
        <w:rPr>
          <w:color w:val="231F20"/>
          <w:sz w:val="20"/>
        </w:rPr>
        <w:t>doer</w:t>
      </w:r>
      <w:r>
        <w:rPr>
          <w:color w:val="231F20"/>
          <w:spacing w:val="-9"/>
          <w:sz w:val="20"/>
        </w:rPr>
        <w:t> </w:t>
      </w:r>
      <w:r>
        <w:rPr>
          <w:color w:val="231F20"/>
          <w:sz w:val="20"/>
        </w:rPr>
        <w:t>to</w:t>
      </w:r>
      <w:r>
        <w:rPr>
          <w:color w:val="231F20"/>
          <w:spacing w:val="-9"/>
          <w:sz w:val="20"/>
        </w:rPr>
        <w:t> </w:t>
      </w:r>
      <w:r>
        <w:rPr>
          <w:color w:val="231F20"/>
          <w:sz w:val="20"/>
        </w:rPr>
        <w:t>cause</w:t>
      </w:r>
      <w:r>
        <w:rPr>
          <w:color w:val="231F20"/>
          <w:spacing w:val="-9"/>
          <w:sz w:val="20"/>
        </w:rPr>
        <w:t> </w:t>
      </w:r>
      <w:r>
        <w:rPr>
          <w:color w:val="231F20"/>
          <w:sz w:val="20"/>
        </w:rPr>
        <w:t>or</w:t>
      </w:r>
      <w:r>
        <w:rPr>
          <w:color w:val="231F20"/>
          <w:spacing w:val="-9"/>
          <w:sz w:val="20"/>
        </w:rPr>
        <w:t> </w:t>
      </w:r>
      <w:r>
        <w:rPr>
          <w:color w:val="231F20"/>
          <w:sz w:val="20"/>
        </w:rPr>
        <w:t>be</w:t>
      </w:r>
      <w:r>
        <w:rPr>
          <w:color w:val="231F20"/>
          <w:spacing w:val="-9"/>
          <w:sz w:val="20"/>
        </w:rPr>
        <w:t> </w:t>
      </w:r>
      <w:r>
        <w:rPr>
          <w:color w:val="231F20"/>
          <w:sz w:val="20"/>
        </w:rPr>
        <w:t>known</w:t>
      </w:r>
      <w:r>
        <w:rPr>
          <w:color w:val="231F20"/>
          <w:spacing w:val="-9"/>
          <w:sz w:val="20"/>
        </w:rPr>
        <w:t> </w:t>
      </w:r>
      <w:r>
        <w:rPr>
          <w:color w:val="231F20"/>
          <w:sz w:val="20"/>
        </w:rPr>
        <w:t>by</w:t>
      </w:r>
      <w:r>
        <w:rPr>
          <w:color w:val="231F20"/>
          <w:spacing w:val="-9"/>
          <w:sz w:val="20"/>
        </w:rPr>
        <w:t> </w:t>
      </w:r>
      <w:r>
        <w:rPr>
          <w:color w:val="231F20"/>
          <w:sz w:val="20"/>
        </w:rPr>
        <w:t>the</w:t>
      </w:r>
      <w:r>
        <w:rPr>
          <w:color w:val="231F20"/>
          <w:spacing w:val="-9"/>
          <w:sz w:val="20"/>
        </w:rPr>
        <w:t> </w:t>
      </w:r>
      <w:r>
        <w:rPr>
          <w:color w:val="231F20"/>
          <w:sz w:val="20"/>
        </w:rPr>
        <w:t>doer</w:t>
      </w:r>
      <w:r>
        <w:rPr>
          <w:color w:val="231F20"/>
          <w:spacing w:val="-9"/>
          <w:sz w:val="20"/>
        </w:rPr>
        <w:t> </w:t>
      </w:r>
      <w:r>
        <w:rPr>
          <w:color w:val="231F20"/>
          <w:sz w:val="20"/>
        </w:rPr>
        <w:t>to</w:t>
      </w:r>
      <w:r>
        <w:rPr>
          <w:color w:val="231F20"/>
          <w:spacing w:val="-9"/>
          <w:sz w:val="20"/>
        </w:rPr>
        <w:t> </w:t>
      </w:r>
      <w:r>
        <w:rPr>
          <w:color w:val="231F20"/>
          <w:sz w:val="20"/>
        </w:rPr>
        <w:t>be likely to cause to that person:</w:t>
      </w:r>
    </w:p>
    <w:p>
      <w:pPr>
        <w:pStyle w:val="BodyText"/>
        <w:spacing w:before="86"/>
        <w:ind w:left="590"/>
        <w:jc w:val="both"/>
      </w:pPr>
      <w:r>
        <w:rPr>
          <w:color w:val="231F20"/>
        </w:rPr>
        <w:t>Provided</w:t>
      </w:r>
      <w:r>
        <w:rPr>
          <w:color w:val="231F20"/>
          <w:spacing w:val="-6"/>
        </w:rPr>
        <w:t> </w:t>
      </w:r>
      <w:r>
        <w:rPr>
          <w:color w:val="231F20"/>
        </w:rPr>
        <w:t>that</w:t>
      </w:r>
      <w:r>
        <w:rPr>
          <w:color w:val="231F20"/>
          <w:spacing w:val="-5"/>
        </w:rPr>
        <w:t> </w:t>
      </w:r>
      <w:r>
        <w:rPr>
          <w:color w:val="231F20"/>
        </w:rPr>
        <w:t>this</w:t>
      </w:r>
      <w:r>
        <w:rPr>
          <w:color w:val="231F20"/>
          <w:spacing w:val="-5"/>
        </w:rPr>
        <w:t> </w:t>
      </w:r>
      <w:r>
        <w:rPr>
          <w:color w:val="231F20"/>
        </w:rPr>
        <w:t>exception</w:t>
      </w:r>
      <w:r>
        <w:rPr>
          <w:color w:val="231F20"/>
          <w:spacing w:val="-5"/>
        </w:rPr>
        <w:t> </w:t>
      </w:r>
      <w:r>
        <w:rPr>
          <w:color w:val="231F20"/>
        </w:rPr>
        <w:t>shall</w:t>
      </w:r>
      <w:r>
        <w:rPr>
          <w:color w:val="231F20"/>
          <w:spacing w:val="-6"/>
        </w:rPr>
        <w:t> </w:t>
      </w:r>
      <w:r>
        <w:rPr>
          <w:color w:val="231F20"/>
        </w:rPr>
        <w:t>not</w:t>
      </w:r>
      <w:r>
        <w:rPr>
          <w:color w:val="231F20"/>
          <w:spacing w:val="-5"/>
        </w:rPr>
        <w:t> </w:t>
      </w:r>
      <w:r>
        <w:rPr>
          <w:color w:val="231F20"/>
        </w:rPr>
        <w:t>extend</w:t>
      </w:r>
      <w:r>
        <w:rPr>
          <w:color w:val="231F20"/>
          <w:spacing w:val="-5"/>
        </w:rPr>
        <w:t> </w:t>
      </w:r>
      <w:r>
        <w:rPr>
          <w:color w:val="231F20"/>
          <w:spacing w:val="-4"/>
        </w:rPr>
        <w:t>to––</w:t>
      </w:r>
    </w:p>
    <w:p>
      <w:pPr>
        <w:pStyle w:val="ListParagraph"/>
        <w:numPr>
          <w:ilvl w:val="0"/>
          <w:numId w:val="14"/>
        </w:numPr>
        <w:tabs>
          <w:tab w:pos="1407" w:val="left" w:leader="none"/>
        </w:tabs>
        <w:spacing w:line="240" w:lineRule="auto" w:before="91" w:after="0"/>
        <w:ind w:left="1407" w:right="0" w:hanging="337"/>
        <w:jc w:val="both"/>
        <w:rPr>
          <w:sz w:val="20"/>
        </w:rPr>
      </w:pPr>
      <w:r>
        <w:rPr>
          <w:color w:val="231F20"/>
          <w:sz w:val="20"/>
        </w:rPr>
        <w:t>the</w:t>
      </w:r>
      <w:r>
        <w:rPr>
          <w:color w:val="231F20"/>
          <w:spacing w:val="-3"/>
          <w:sz w:val="20"/>
        </w:rPr>
        <w:t> </w:t>
      </w:r>
      <w:r>
        <w:rPr>
          <w:color w:val="231F20"/>
          <w:sz w:val="20"/>
        </w:rPr>
        <w:t>intentional</w:t>
      </w:r>
      <w:r>
        <w:rPr>
          <w:color w:val="231F20"/>
          <w:spacing w:val="-2"/>
          <w:sz w:val="20"/>
        </w:rPr>
        <w:t> </w:t>
      </w:r>
      <w:r>
        <w:rPr>
          <w:color w:val="231F20"/>
          <w:sz w:val="20"/>
        </w:rPr>
        <w:t>causing</w:t>
      </w:r>
      <w:r>
        <w:rPr>
          <w:color w:val="231F20"/>
          <w:spacing w:val="-2"/>
          <w:sz w:val="20"/>
        </w:rPr>
        <w:t> </w:t>
      </w:r>
      <w:r>
        <w:rPr>
          <w:color w:val="231F20"/>
          <w:sz w:val="20"/>
        </w:rPr>
        <w:t>of</w:t>
      </w:r>
      <w:r>
        <w:rPr>
          <w:color w:val="231F20"/>
          <w:spacing w:val="-2"/>
          <w:sz w:val="20"/>
        </w:rPr>
        <w:t> </w:t>
      </w:r>
      <w:r>
        <w:rPr>
          <w:color w:val="231F20"/>
          <w:sz w:val="20"/>
        </w:rPr>
        <w:t>death,</w:t>
      </w:r>
      <w:r>
        <w:rPr>
          <w:color w:val="231F20"/>
          <w:spacing w:val="-2"/>
          <w:sz w:val="20"/>
        </w:rPr>
        <w:t> </w:t>
      </w:r>
      <w:r>
        <w:rPr>
          <w:color w:val="231F20"/>
          <w:sz w:val="20"/>
        </w:rPr>
        <w:t>or</w:t>
      </w:r>
      <w:r>
        <w:rPr>
          <w:color w:val="231F20"/>
          <w:spacing w:val="-2"/>
          <w:sz w:val="20"/>
        </w:rPr>
        <w:t> </w:t>
      </w:r>
      <w:r>
        <w:rPr>
          <w:color w:val="231F20"/>
          <w:sz w:val="20"/>
        </w:rPr>
        <w:t>to</w:t>
      </w:r>
      <w:r>
        <w:rPr>
          <w:color w:val="231F20"/>
          <w:spacing w:val="-3"/>
          <w:sz w:val="20"/>
        </w:rPr>
        <w:t> </w:t>
      </w:r>
      <w:r>
        <w:rPr>
          <w:color w:val="231F20"/>
          <w:sz w:val="20"/>
        </w:rPr>
        <w:t>the</w:t>
      </w:r>
      <w:r>
        <w:rPr>
          <w:color w:val="231F20"/>
          <w:spacing w:val="-2"/>
          <w:sz w:val="20"/>
        </w:rPr>
        <w:t> </w:t>
      </w:r>
      <w:r>
        <w:rPr>
          <w:color w:val="231F20"/>
          <w:sz w:val="20"/>
        </w:rPr>
        <w:t>attempting</w:t>
      </w:r>
      <w:r>
        <w:rPr>
          <w:color w:val="231F20"/>
          <w:spacing w:val="-2"/>
          <w:sz w:val="20"/>
        </w:rPr>
        <w:t> </w:t>
      </w:r>
      <w:r>
        <w:rPr>
          <w:color w:val="231F20"/>
          <w:sz w:val="20"/>
        </w:rPr>
        <w:t>to</w:t>
      </w:r>
      <w:r>
        <w:rPr>
          <w:color w:val="231F20"/>
          <w:spacing w:val="-2"/>
          <w:sz w:val="20"/>
        </w:rPr>
        <w:t> </w:t>
      </w:r>
      <w:r>
        <w:rPr>
          <w:color w:val="231F20"/>
          <w:sz w:val="20"/>
        </w:rPr>
        <w:t>cause</w:t>
      </w:r>
      <w:r>
        <w:rPr>
          <w:color w:val="231F20"/>
          <w:spacing w:val="-2"/>
          <w:sz w:val="20"/>
        </w:rPr>
        <w:t> death;</w:t>
      </w:r>
    </w:p>
    <w:p>
      <w:pPr>
        <w:pStyle w:val="ListParagraph"/>
        <w:numPr>
          <w:ilvl w:val="0"/>
          <w:numId w:val="14"/>
        </w:numPr>
        <w:tabs>
          <w:tab w:pos="1348" w:val="left" w:leader="none"/>
        </w:tabs>
        <w:spacing w:line="240" w:lineRule="auto" w:before="87" w:after="0"/>
        <w:ind w:left="1348" w:right="0" w:hanging="278"/>
        <w:jc w:val="both"/>
        <w:rPr>
          <w:sz w:val="20"/>
        </w:rPr>
      </w:pPr>
      <w:r>
        <w:rPr>
          <w:color w:val="231F20"/>
          <w:sz w:val="20"/>
        </w:rPr>
        <w:t>the</w:t>
      </w:r>
      <w:r>
        <w:rPr>
          <w:color w:val="231F20"/>
          <w:spacing w:val="-9"/>
          <w:sz w:val="20"/>
        </w:rPr>
        <w:t> </w:t>
      </w:r>
      <w:r>
        <w:rPr>
          <w:color w:val="231F20"/>
          <w:sz w:val="20"/>
        </w:rPr>
        <w:t>doing</w:t>
      </w:r>
      <w:r>
        <w:rPr>
          <w:color w:val="231F20"/>
          <w:spacing w:val="-8"/>
          <w:sz w:val="20"/>
        </w:rPr>
        <w:t> </w:t>
      </w:r>
      <w:r>
        <w:rPr>
          <w:color w:val="231F20"/>
          <w:sz w:val="20"/>
        </w:rPr>
        <w:t>of</w:t>
      </w:r>
      <w:r>
        <w:rPr>
          <w:color w:val="231F20"/>
          <w:spacing w:val="-9"/>
          <w:sz w:val="20"/>
        </w:rPr>
        <w:t> </w:t>
      </w:r>
      <w:r>
        <w:rPr>
          <w:color w:val="231F20"/>
          <w:sz w:val="20"/>
        </w:rPr>
        <w:t>anything</w:t>
      </w:r>
      <w:r>
        <w:rPr>
          <w:color w:val="231F20"/>
          <w:spacing w:val="-8"/>
          <w:sz w:val="20"/>
        </w:rPr>
        <w:t> </w:t>
      </w:r>
      <w:r>
        <w:rPr>
          <w:color w:val="231F20"/>
          <w:sz w:val="20"/>
        </w:rPr>
        <w:t>which</w:t>
      </w:r>
      <w:r>
        <w:rPr>
          <w:color w:val="231F20"/>
          <w:spacing w:val="-9"/>
          <w:sz w:val="20"/>
        </w:rPr>
        <w:t> </w:t>
      </w:r>
      <w:r>
        <w:rPr>
          <w:color w:val="231F20"/>
          <w:sz w:val="20"/>
        </w:rPr>
        <w:t>the</w:t>
      </w:r>
      <w:r>
        <w:rPr>
          <w:color w:val="231F20"/>
          <w:spacing w:val="-8"/>
          <w:sz w:val="20"/>
        </w:rPr>
        <w:t> </w:t>
      </w:r>
      <w:r>
        <w:rPr>
          <w:color w:val="231F20"/>
          <w:sz w:val="20"/>
        </w:rPr>
        <w:t>person</w:t>
      </w:r>
      <w:r>
        <w:rPr>
          <w:color w:val="231F20"/>
          <w:spacing w:val="-9"/>
          <w:sz w:val="20"/>
        </w:rPr>
        <w:t> </w:t>
      </w:r>
      <w:r>
        <w:rPr>
          <w:color w:val="231F20"/>
          <w:sz w:val="20"/>
        </w:rPr>
        <w:t>doing</w:t>
      </w:r>
      <w:r>
        <w:rPr>
          <w:color w:val="231F20"/>
          <w:spacing w:val="-8"/>
          <w:sz w:val="20"/>
        </w:rPr>
        <w:t> </w:t>
      </w:r>
      <w:r>
        <w:rPr>
          <w:color w:val="231F20"/>
          <w:sz w:val="20"/>
        </w:rPr>
        <w:t>it</w:t>
      </w:r>
      <w:r>
        <w:rPr>
          <w:color w:val="231F20"/>
          <w:spacing w:val="-9"/>
          <w:sz w:val="20"/>
        </w:rPr>
        <w:t> </w:t>
      </w:r>
      <w:r>
        <w:rPr>
          <w:color w:val="231F20"/>
          <w:sz w:val="20"/>
        </w:rPr>
        <w:t>knows</w:t>
      </w:r>
      <w:r>
        <w:rPr>
          <w:color w:val="231F20"/>
          <w:spacing w:val="-8"/>
          <w:sz w:val="20"/>
        </w:rPr>
        <w:t> </w:t>
      </w:r>
      <w:r>
        <w:rPr>
          <w:color w:val="231F20"/>
          <w:sz w:val="20"/>
        </w:rPr>
        <w:t>to</w:t>
      </w:r>
      <w:r>
        <w:rPr>
          <w:color w:val="231F20"/>
          <w:spacing w:val="-8"/>
          <w:sz w:val="20"/>
        </w:rPr>
        <w:t> </w:t>
      </w:r>
      <w:r>
        <w:rPr>
          <w:color w:val="231F20"/>
          <w:sz w:val="20"/>
        </w:rPr>
        <w:t>be</w:t>
      </w:r>
      <w:r>
        <w:rPr>
          <w:color w:val="231F20"/>
          <w:spacing w:val="-8"/>
          <w:sz w:val="20"/>
        </w:rPr>
        <w:t> </w:t>
      </w:r>
      <w:r>
        <w:rPr>
          <w:color w:val="231F20"/>
          <w:sz w:val="20"/>
        </w:rPr>
        <w:t>likely</w:t>
      </w:r>
      <w:r>
        <w:rPr>
          <w:color w:val="231F20"/>
          <w:spacing w:val="-9"/>
          <w:sz w:val="20"/>
        </w:rPr>
        <w:t> </w:t>
      </w:r>
      <w:r>
        <w:rPr>
          <w:color w:val="231F20"/>
          <w:sz w:val="20"/>
        </w:rPr>
        <w:t>to</w:t>
      </w:r>
      <w:r>
        <w:rPr>
          <w:color w:val="231F20"/>
          <w:spacing w:val="-8"/>
          <w:sz w:val="20"/>
        </w:rPr>
        <w:t> </w:t>
      </w:r>
      <w:r>
        <w:rPr>
          <w:color w:val="231F20"/>
          <w:spacing w:val="-2"/>
          <w:sz w:val="20"/>
        </w:rPr>
        <w:t>cause</w:t>
      </w:r>
    </w:p>
    <w:p>
      <w:pPr>
        <w:spacing w:after="0" w:line="240" w:lineRule="auto"/>
        <w:jc w:val="both"/>
        <w:rPr>
          <w:sz w:val="20"/>
        </w:rPr>
        <w:sectPr>
          <w:type w:val="continuous"/>
          <w:pgSz w:w="11900" w:h="16840"/>
          <w:pgMar w:header="1248" w:footer="0" w:top="1240" w:bottom="280" w:left="0" w:right="0"/>
          <w:cols w:num="2" w:equalWidth="0">
            <w:col w:w="2201" w:space="40"/>
            <w:col w:w="9659"/>
          </w:cols>
        </w:sectPr>
      </w:pPr>
    </w:p>
    <w:p>
      <w:pPr>
        <w:pStyle w:val="BodyText"/>
        <w:spacing w:line="249" w:lineRule="auto" w:before="200"/>
        <w:ind w:left="2831" w:right="2228"/>
      </w:pPr>
      <w:r>
        <w:rPr>
          <w:color w:val="231F20"/>
        </w:rPr>
        <w:t>death, for any purpose other than the preventing of death or grievous hurt, or the</w:t>
      </w:r>
      <w:r>
        <w:rPr>
          <w:color w:val="231F20"/>
          <w:spacing w:val="80"/>
        </w:rPr>
        <w:t> </w:t>
      </w:r>
      <w:r>
        <w:rPr>
          <w:color w:val="231F20"/>
        </w:rPr>
        <w:t>curing of any grievous disease or infirmity;</w:t>
      </w:r>
    </w:p>
    <w:p>
      <w:pPr>
        <w:pStyle w:val="ListParagraph"/>
        <w:numPr>
          <w:ilvl w:val="0"/>
          <w:numId w:val="14"/>
        </w:numPr>
        <w:tabs>
          <w:tab w:pos="3569" w:val="left" w:leader="none"/>
        </w:tabs>
        <w:spacing w:line="249" w:lineRule="auto" w:before="122" w:after="0"/>
        <w:ind w:left="2831" w:right="2348" w:firstLine="479"/>
        <w:jc w:val="both"/>
        <w:rPr>
          <w:sz w:val="20"/>
        </w:rPr>
      </w:pPr>
      <w:r>
        <w:rPr>
          <w:color w:val="231F20"/>
          <w:spacing w:val="-2"/>
          <w:sz w:val="20"/>
        </w:rPr>
        <w:t>the</w:t>
      </w:r>
      <w:r>
        <w:rPr>
          <w:color w:val="231F20"/>
          <w:spacing w:val="-8"/>
          <w:sz w:val="20"/>
        </w:rPr>
        <w:t> </w:t>
      </w:r>
      <w:r>
        <w:rPr>
          <w:color w:val="231F20"/>
          <w:spacing w:val="-2"/>
          <w:sz w:val="20"/>
        </w:rPr>
        <w:t>voluntary</w:t>
      </w:r>
      <w:r>
        <w:rPr>
          <w:color w:val="231F20"/>
          <w:spacing w:val="-8"/>
          <w:sz w:val="20"/>
        </w:rPr>
        <w:t> </w:t>
      </w:r>
      <w:r>
        <w:rPr>
          <w:color w:val="231F20"/>
          <w:spacing w:val="-2"/>
          <w:sz w:val="20"/>
        </w:rPr>
        <w:t>causing</w:t>
      </w:r>
      <w:r>
        <w:rPr>
          <w:color w:val="231F20"/>
          <w:spacing w:val="-8"/>
          <w:sz w:val="20"/>
        </w:rPr>
        <w:t> </w:t>
      </w:r>
      <w:r>
        <w:rPr>
          <w:color w:val="231F20"/>
          <w:spacing w:val="-2"/>
          <w:sz w:val="20"/>
        </w:rPr>
        <w:t>of</w:t>
      </w:r>
      <w:r>
        <w:rPr>
          <w:color w:val="231F20"/>
          <w:spacing w:val="-8"/>
          <w:sz w:val="20"/>
        </w:rPr>
        <w:t> </w:t>
      </w:r>
      <w:r>
        <w:rPr>
          <w:color w:val="231F20"/>
          <w:spacing w:val="-2"/>
          <w:sz w:val="20"/>
        </w:rPr>
        <w:t>grievous</w:t>
      </w:r>
      <w:r>
        <w:rPr>
          <w:color w:val="231F20"/>
          <w:spacing w:val="-8"/>
          <w:sz w:val="20"/>
        </w:rPr>
        <w:t> </w:t>
      </w:r>
      <w:r>
        <w:rPr>
          <w:color w:val="231F20"/>
          <w:spacing w:val="-2"/>
          <w:sz w:val="20"/>
        </w:rPr>
        <w:t>hurt,</w:t>
      </w:r>
      <w:r>
        <w:rPr>
          <w:color w:val="231F20"/>
          <w:spacing w:val="-8"/>
          <w:sz w:val="20"/>
        </w:rPr>
        <w:t> </w:t>
      </w:r>
      <w:r>
        <w:rPr>
          <w:color w:val="231F20"/>
          <w:spacing w:val="-2"/>
          <w:sz w:val="20"/>
        </w:rPr>
        <w:t>or</w:t>
      </w:r>
      <w:r>
        <w:rPr>
          <w:color w:val="231F20"/>
          <w:spacing w:val="-8"/>
          <w:sz w:val="20"/>
        </w:rPr>
        <w:t> </w:t>
      </w:r>
      <w:r>
        <w:rPr>
          <w:color w:val="231F20"/>
          <w:spacing w:val="-2"/>
          <w:sz w:val="20"/>
        </w:rPr>
        <w:t>to</w:t>
      </w:r>
      <w:r>
        <w:rPr>
          <w:color w:val="231F20"/>
          <w:spacing w:val="-8"/>
          <w:sz w:val="20"/>
        </w:rPr>
        <w:t> </w:t>
      </w:r>
      <w:r>
        <w:rPr>
          <w:color w:val="231F20"/>
          <w:spacing w:val="-2"/>
          <w:sz w:val="20"/>
        </w:rPr>
        <w:t>the</w:t>
      </w:r>
      <w:r>
        <w:rPr>
          <w:color w:val="231F20"/>
          <w:spacing w:val="-8"/>
          <w:sz w:val="20"/>
        </w:rPr>
        <w:t> </w:t>
      </w:r>
      <w:r>
        <w:rPr>
          <w:color w:val="231F20"/>
          <w:spacing w:val="-2"/>
          <w:sz w:val="20"/>
        </w:rPr>
        <w:t>attempting</w:t>
      </w:r>
      <w:r>
        <w:rPr>
          <w:color w:val="231F20"/>
          <w:spacing w:val="-7"/>
          <w:sz w:val="20"/>
        </w:rPr>
        <w:t> </w:t>
      </w:r>
      <w:r>
        <w:rPr>
          <w:color w:val="231F20"/>
          <w:spacing w:val="-2"/>
          <w:sz w:val="20"/>
        </w:rPr>
        <w:t>to</w:t>
      </w:r>
      <w:r>
        <w:rPr>
          <w:color w:val="231F20"/>
          <w:spacing w:val="-8"/>
          <w:sz w:val="20"/>
        </w:rPr>
        <w:t> </w:t>
      </w:r>
      <w:r>
        <w:rPr>
          <w:color w:val="231F20"/>
          <w:spacing w:val="-2"/>
          <w:sz w:val="20"/>
        </w:rPr>
        <w:t>cause</w:t>
      </w:r>
      <w:r>
        <w:rPr>
          <w:color w:val="231F20"/>
          <w:spacing w:val="-7"/>
          <w:sz w:val="20"/>
        </w:rPr>
        <w:t> </w:t>
      </w:r>
      <w:r>
        <w:rPr>
          <w:color w:val="231F20"/>
          <w:spacing w:val="-2"/>
          <w:sz w:val="20"/>
        </w:rPr>
        <w:t>grievous </w:t>
      </w:r>
      <w:r>
        <w:rPr>
          <w:color w:val="231F20"/>
          <w:sz w:val="20"/>
        </w:rPr>
        <w:t>hurt,</w:t>
      </w:r>
      <w:r>
        <w:rPr>
          <w:color w:val="231F20"/>
          <w:spacing w:val="-11"/>
          <w:sz w:val="20"/>
        </w:rPr>
        <w:t> </w:t>
      </w:r>
      <w:r>
        <w:rPr>
          <w:color w:val="231F20"/>
          <w:sz w:val="20"/>
        </w:rPr>
        <w:t>unless</w:t>
      </w:r>
      <w:r>
        <w:rPr>
          <w:color w:val="231F20"/>
          <w:spacing w:val="-11"/>
          <w:sz w:val="20"/>
        </w:rPr>
        <w:t> </w:t>
      </w:r>
      <w:r>
        <w:rPr>
          <w:color w:val="231F20"/>
          <w:sz w:val="20"/>
        </w:rPr>
        <w:t>it</w:t>
      </w:r>
      <w:r>
        <w:rPr>
          <w:color w:val="231F20"/>
          <w:spacing w:val="-11"/>
          <w:sz w:val="20"/>
        </w:rPr>
        <w:t> </w:t>
      </w:r>
      <w:r>
        <w:rPr>
          <w:color w:val="231F20"/>
          <w:sz w:val="20"/>
        </w:rPr>
        <w:t>be</w:t>
      </w:r>
      <w:r>
        <w:rPr>
          <w:color w:val="231F20"/>
          <w:spacing w:val="-11"/>
          <w:sz w:val="20"/>
        </w:rPr>
        <w:t> </w:t>
      </w:r>
      <w:r>
        <w:rPr>
          <w:color w:val="231F20"/>
          <w:sz w:val="20"/>
        </w:rPr>
        <w:t>for</w:t>
      </w:r>
      <w:r>
        <w:rPr>
          <w:color w:val="231F20"/>
          <w:spacing w:val="-11"/>
          <w:sz w:val="20"/>
        </w:rPr>
        <w:t> </w:t>
      </w:r>
      <w:r>
        <w:rPr>
          <w:color w:val="231F20"/>
          <w:sz w:val="20"/>
        </w:rPr>
        <w:t>the</w:t>
      </w:r>
      <w:r>
        <w:rPr>
          <w:color w:val="231F20"/>
          <w:spacing w:val="-11"/>
          <w:sz w:val="20"/>
        </w:rPr>
        <w:t> </w:t>
      </w:r>
      <w:r>
        <w:rPr>
          <w:color w:val="231F20"/>
          <w:sz w:val="20"/>
        </w:rPr>
        <w:t>purpose</w:t>
      </w:r>
      <w:r>
        <w:rPr>
          <w:color w:val="231F20"/>
          <w:spacing w:val="-11"/>
          <w:sz w:val="20"/>
        </w:rPr>
        <w:t> </w:t>
      </w:r>
      <w:r>
        <w:rPr>
          <w:color w:val="231F20"/>
          <w:sz w:val="20"/>
        </w:rPr>
        <w:t>of</w:t>
      </w:r>
      <w:r>
        <w:rPr>
          <w:color w:val="231F20"/>
          <w:spacing w:val="-11"/>
          <w:sz w:val="20"/>
        </w:rPr>
        <w:t> </w:t>
      </w:r>
      <w:r>
        <w:rPr>
          <w:color w:val="231F20"/>
          <w:sz w:val="20"/>
        </w:rPr>
        <w:t>preventing</w:t>
      </w:r>
      <w:r>
        <w:rPr>
          <w:color w:val="231F20"/>
          <w:spacing w:val="-11"/>
          <w:sz w:val="20"/>
        </w:rPr>
        <w:t> </w:t>
      </w:r>
      <w:r>
        <w:rPr>
          <w:color w:val="231F20"/>
          <w:sz w:val="20"/>
        </w:rPr>
        <w:t>death</w:t>
      </w:r>
      <w:r>
        <w:rPr>
          <w:color w:val="231F20"/>
          <w:spacing w:val="-11"/>
          <w:sz w:val="20"/>
        </w:rPr>
        <w:t> </w:t>
      </w:r>
      <w:r>
        <w:rPr>
          <w:color w:val="231F20"/>
          <w:sz w:val="20"/>
        </w:rPr>
        <w:t>or</w:t>
      </w:r>
      <w:r>
        <w:rPr>
          <w:color w:val="231F20"/>
          <w:spacing w:val="-11"/>
          <w:sz w:val="20"/>
        </w:rPr>
        <w:t> </w:t>
      </w:r>
      <w:r>
        <w:rPr>
          <w:color w:val="231F20"/>
          <w:sz w:val="20"/>
        </w:rPr>
        <w:t>grievous</w:t>
      </w:r>
      <w:r>
        <w:rPr>
          <w:color w:val="231F20"/>
          <w:spacing w:val="-11"/>
          <w:sz w:val="20"/>
        </w:rPr>
        <w:t> </w:t>
      </w:r>
      <w:r>
        <w:rPr>
          <w:color w:val="231F20"/>
          <w:sz w:val="20"/>
        </w:rPr>
        <w:t>hurt,</w:t>
      </w:r>
      <w:r>
        <w:rPr>
          <w:color w:val="231F20"/>
          <w:spacing w:val="-11"/>
          <w:sz w:val="20"/>
        </w:rPr>
        <w:t> </w:t>
      </w:r>
      <w:r>
        <w:rPr>
          <w:color w:val="231F20"/>
          <w:sz w:val="20"/>
        </w:rPr>
        <w:t>or</w:t>
      </w:r>
      <w:r>
        <w:rPr>
          <w:color w:val="231F20"/>
          <w:spacing w:val="-11"/>
          <w:sz w:val="20"/>
        </w:rPr>
        <w:t> </w:t>
      </w:r>
      <w:r>
        <w:rPr>
          <w:color w:val="231F20"/>
          <w:sz w:val="20"/>
        </w:rPr>
        <w:t>the</w:t>
      </w:r>
      <w:r>
        <w:rPr>
          <w:color w:val="231F20"/>
          <w:spacing w:val="-11"/>
          <w:sz w:val="20"/>
        </w:rPr>
        <w:t> </w:t>
      </w:r>
      <w:r>
        <w:rPr>
          <w:color w:val="231F20"/>
          <w:sz w:val="20"/>
        </w:rPr>
        <w:t>curing</w:t>
      </w:r>
      <w:r>
        <w:rPr>
          <w:color w:val="231F20"/>
          <w:spacing w:val="-10"/>
          <w:sz w:val="20"/>
        </w:rPr>
        <w:t> </w:t>
      </w:r>
      <w:r>
        <w:rPr>
          <w:color w:val="231F20"/>
          <w:sz w:val="20"/>
        </w:rPr>
        <w:t>of any grievous disease or infirmity;</w:t>
      </w:r>
    </w:p>
    <w:p>
      <w:pPr>
        <w:pStyle w:val="ListParagraph"/>
        <w:numPr>
          <w:ilvl w:val="0"/>
          <w:numId w:val="14"/>
        </w:numPr>
        <w:tabs>
          <w:tab w:pos="3579" w:val="left" w:leader="none"/>
        </w:tabs>
        <w:spacing w:line="249" w:lineRule="auto" w:before="122" w:after="0"/>
        <w:ind w:left="2831" w:right="2348" w:firstLine="479"/>
        <w:jc w:val="both"/>
        <w:rPr>
          <w:sz w:val="20"/>
        </w:rPr>
      </w:pPr>
      <w:r>
        <w:rPr>
          <w:color w:val="231F20"/>
          <w:spacing w:val="-2"/>
          <w:sz w:val="20"/>
        </w:rPr>
        <w:t>the</w:t>
      </w:r>
      <w:r>
        <w:rPr>
          <w:color w:val="231F20"/>
          <w:spacing w:val="-9"/>
          <w:sz w:val="20"/>
        </w:rPr>
        <w:t> </w:t>
      </w:r>
      <w:r>
        <w:rPr>
          <w:color w:val="231F20"/>
          <w:spacing w:val="-2"/>
          <w:sz w:val="20"/>
        </w:rPr>
        <w:t>abetment</w:t>
      </w:r>
      <w:r>
        <w:rPr>
          <w:color w:val="231F20"/>
          <w:spacing w:val="-10"/>
          <w:sz w:val="20"/>
        </w:rPr>
        <w:t> </w:t>
      </w:r>
      <w:r>
        <w:rPr>
          <w:color w:val="231F20"/>
          <w:spacing w:val="-2"/>
          <w:sz w:val="20"/>
        </w:rPr>
        <w:t>of</w:t>
      </w:r>
      <w:r>
        <w:rPr>
          <w:color w:val="231F20"/>
          <w:spacing w:val="-9"/>
          <w:sz w:val="20"/>
        </w:rPr>
        <w:t> </w:t>
      </w:r>
      <w:r>
        <w:rPr>
          <w:color w:val="231F20"/>
          <w:spacing w:val="-2"/>
          <w:sz w:val="20"/>
        </w:rPr>
        <w:t>any</w:t>
      </w:r>
      <w:r>
        <w:rPr>
          <w:color w:val="231F20"/>
          <w:spacing w:val="-10"/>
          <w:sz w:val="20"/>
        </w:rPr>
        <w:t> </w:t>
      </w:r>
      <w:r>
        <w:rPr>
          <w:color w:val="231F20"/>
          <w:spacing w:val="-2"/>
          <w:sz w:val="20"/>
        </w:rPr>
        <w:t>offence,</w:t>
      </w:r>
      <w:r>
        <w:rPr>
          <w:color w:val="231F20"/>
          <w:spacing w:val="-9"/>
          <w:sz w:val="20"/>
        </w:rPr>
        <w:t> </w:t>
      </w:r>
      <w:r>
        <w:rPr>
          <w:color w:val="231F20"/>
          <w:spacing w:val="-2"/>
          <w:sz w:val="20"/>
        </w:rPr>
        <w:t>to</w:t>
      </w:r>
      <w:r>
        <w:rPr>
          <w:color w:val="231F20"/>
          <w:spacing w:val="-10"/>
          <w:sz w:val="20"/>
        </w:rPr>
        <w:t> </w:t>
      </w:r>
      <w:r>
        <w:rPr>
          <w:color w:val="231F20"/>
          <w:spacing w:val="-2"/>
          <w:sz w:val="20"/>
        </w:rPr>
        <w:t>the</w:t>
      </w:r>
      <w:r>
        <w:rPr>
          <w:color w:val="231F20"/>
          <w:spacing w:val="-9"/>
          <w:sz w:val="20"/>
        </w:rPr>
        <w:t> </w:t>
      </w:r>
      <w:r>
        <w:rPr>
          <w:color w:val="231F20"/>
          <w:spacing w:val="-2"/>
          <w:sz w:val="20"/>
        </w:rPr>
        <w:t>committing</w:t>
      </w:r>
      <w:r>
        <w:rPr>
          <w:color w:val="231F20"/>
          <w:spacing w:val="-10"/>
          <w:sz w:val="20"/>
        </w:rPr>
        <w:t> </w:t>
      </w:r>
      <w:r>
        <w:rPr>
          <w:color w:val="231F20"/>
          <w:spacing w:val="-2"/>
          <w:sz w:val="20"/>
        </w:rPr>
        <w:t>of</w:t>
      </w:r>
      <w:r>
        <w:rPr>
          <w:color w:val="231F20"/>
          <w:spacing w:val="-9"/>
          <w:sz w:val="20"/>
        </w:rPr>
        <w:t> </w:t>
      </w:r>
      <w:r>
        <w:rPr>
          <w:color w:val="231F20"/>
          <w:spacing w:val="-2"/>
          <w:sz w:val="20"/>
        </w:rPr>
        <w:t>which</w:t>
      </w:r>
      <w:r>
        <w:rPr>
          <w:color w:val="231F20"/>
          <w:spacing w:val="-10"/>
          <w:sz w:val="20"/>
        </w:rPr>
        <w:t> </w:t>
      </w:r>
      <w:r>
        <w:rPr>
          <w:color w:val="231F20"/>
          <w:spacing w:val="-2"/>
          <w:sz w:val="20"/>
        </w:rPr>
        <w:t>offence</w:t>
      </w:r>
      <w:r>
        <w:rPr>
          <w:color w:val="231F20"/>
          <w:spacing w:val="-9"/>
          <w:sz w:val="20"/>
        </w:rPr>
        <w:t> </w:t>
      </w:r>
      <w:r>
        <w:rPr>
          <w:color w:val="231F20"/>
          <w:spacing w:val="-2"/>
          <w:sz w:val="20"/>
        </w:rPr>
        <w:t>it</w:t>
      </w:r>
      <w:r>
        <w:rPr>
          <w:color w:val="231F20"/>
          <w:spacing w:val="-10"/>
          <w:sz w:val="20"/>
        </w:rPr>
        <w:t> </w:t>
      </w:r>
      <w:r>
        <w:rPr>
          <w:color w:val="231F20"/>
          <w:spacing w:val="-2"/>
          <w:sz w:val="20"/>
        </w:rPr>
        <w:t>would</w:t>
      </w:r>
      <w:r>
        <w:rPr>
          <w:color w:val="231F20"/>
          <w:spacing w:val="-9"/>
          <w:sz w:val="20"/>
        </w:rPr>
        <w:t> </w:t>
      </w:r>
      <w:r>
        <w:rPr>
          <w:color w:val="231F20"/>
          <w:spacing w:val="-2"/>
          <w:sz w:val="20"/>
        </w:rPr>
        <w:t>not extend.</w:t>
      </w:r>
    </w:p>
    <w:p>
      <w:pPr>
        <w:spacing w:after="0" w:line="249" w:lineRule="auto"/>
        <w:jc w:val="both"/>
        <w:rPr>
          <w:sz w:val="20"/>
        </w:rPr>
        <w:sectPr>
          <w:pgSz w:w="11900" w:h="16840"/>
          <w:pgMar w:header="1248" w:footer="0" w:top="1440" w:bottom="280" w:left="0" w:right="0"/>
        </w:sectPr>
      </w:pPr>
    </w:p>
    <w:p>
      <w:pPr>
        <w:spacing w:before="121"/>
        <w:ind w:left="5466" w:right="0" w:firstLine="0"/>
        <w:jc w:val="left"/>
        <w:rPr>
          <w:sz w:val="20"/>
        </w:rPr>
      </w:pPr>
      <w:r>
        <w:rPr>
          <w:i/>
          <w:color w:val="231F20"/>
          <w:spacing w:val="-2"/>
          <w:sz w:val="20"/>
        </w:rPr>
        <w:t>Illustration</w:t>
      </w:r>
      <w:r>
        <w:rPr>
          <w:color w:val="231F20"/>
          <w:spacing w:val="-2"/>
          <w:sz w:val="20"/>
        </w:rPr>
        <w:t>.</w:t>
      </w:r>
    </w:p>
    <w:p>
      <w:pPr>
        <w:pStyle w:val="BodyText"/>
        <w:spacing w:line="249" w:lineRule="auto" w:before="130"/>
        <w:ind w:left="2352" w:right="2" w:firstLine="479"/>
        <w:jc w:val="both"/>
      </w:pPr>
      <w:r>
        <w:rPr>
          <w:color w:val="231F20"/>
          <w:spacing w:val="-2"/>
        </w:rPr>
        <w:t>A,</w:t>
      </w:r>
      <w:r>
        <w:rPr>
          <w:color w:val="231F20"/>
          <w:spacing w:val="-8"/>
        </w:rPr>
        <w:t> </w:t>
      </w:r>
      <w:r>
        <w:rPr>
          <w:color w:val="231F20"/>
          <w:spacing w:val="-2"/>
        </w:rPr>
        <w:t>in</w:t>
      </w:r>
      <w:r>
        <w:rPr>
          <w:color w:val="231F20"/>
          <w:spacing w:val="-8"/>
        </w:rPr>
        <w:t> </w:t>
      </w:r>
      <w:r>
        <w:rPr>
          <w:color w:val="231F20"/>
          <w:spacing w:val="-2"/>
        </w:rPr>
        <w:t>good</w:t>
      </w:r>
      <w:r>
        <w:rPr>
          <w:color w:val="231F20"/>
          <w:spacing w:val="-8"/>
        </w:rPr>
        <w:t> </w:t>
      </w:r>
      <w:r>
        <w:rPr>
          <w:color w:val="231F20"/>
          <w:spacing w:val="-2"/>
        </w:rPr>
        <w:t>faith,</w:t>
      </w:r>
      <w:r>
        <w:rPr>
          <w:color w:val="231F20"/>
          <w:spacing w:val="-8"/>
        </w:rPr>
        <w:t> </w:t>
      </w:r>
      <w:r>
        <w:rPr>
          <w:color w:val="231F20"/>
          <w:spacing w:val="-2"/>
        </w:rPr>
        <w:t>for</w:t>
      </w:r>
      <w:r>
        <w:rPr>
          <w:color w:val="231F20"/>
          <w:spacing w:val="-8"/>
        </w:rPr>
        <w:t> </w:t>
      </w:r>
      <w:r>
        <w:rPr>
          <w:color w:val="231F20"/>
          <w:spacing w:val="-2"/>
        </w:rPr>
        <w:t>his</w:t>
      </w:r>
      <w:r>
        <w:rPr>
          <w:color w:val="231F20"/>
          <w:spacing w:val="-8"/>
        </w:rPr>
        <w:t> </w:t>
      </w:r>
      <w:r>
        <w:rPr>
          <w:color w:val="231F20"/>
          <w:spacing w:val="-2"/>
        </w:rPr>
        <w:t>child’s</w:t>
      </w:r>
      <w:r>
        <w:rPr>
          <w:color w:val="231F20"/>
          <w:spacing w:val="-8"/>
        </w:rPr>
        <w:t> </w:t>
      </w:r>
      <w:r>
        <w:rPr>
          <w:color w:val="231F20"/>
          <w:spacing w:val="-2"/>
        </w:rPr>
        <w:t>benefit</w:t>
      </w:r>
      <w:r>
        <w:rPr>
          <w:color w:val="231F20"/>
          <w:spacing w:val="-8"/>
        </w:rPr>
        <w:t> </w:t>
      </w:r>
      <w:r>
        <w:rPr>
          <w:color w:val="231F20"/>
          <w:spacing w:val="-2"/>
        </w:rPr>
        <w:t>without</w:t>
      </w:r>
      <w:r>
        <w:rPr>
          <w:color w:val="231F20"/>
          <w:spacing w:val="-8"/>
        </w:rPr>
        <w:t> </w:t>
      </w:r>
      <w:r>
        <w:rPr>
          <w:color w:val="231F20"/>
          <w:spacing w:val="-2"/>
        </w:rPr>
        <w:t>his</w:t>
      </w:r>
      <w:r>
        <w:rPr>
          <w:color w:val="231F20"/>
          <w:spacing w:val="-8"/>
        </w:rPr>
        <w:t> </w:t>
      </w:r>
      <w:r>
        <w:rPr>
          <w:color w:val="231F20"/>
          <w:spacing w:val="-2"/>
        </w:rPr>
        <w:t>child’s</w:t>
      </w:r>
      <w:r>
        <w:rPr>
          <w:color w:val="231F20"/>
          <w:spacing w:val="-8"/>
        </w:rPr>
        <w:t> </w:t>
      </w:r>
      <w:r>
        <w:rPr>
          <w:color w:val="231F20"/>
          <w:spacing w:val="-2"/>
        </w:rPr>
        <w:t>consent,</w:t>
      </w:r>
      <w:r>
        <w:rPr>
          <w:color w:val="231F20"/>
          <w:spacing w:val="-8"/>
        </w:rPr>
        <w:t> </w:t>
      </w:r>
      <w:r>
        <w:rPr>
          <w:color w:val="231F20"/>
          <w:spacing w:val="-2"/>
        </w:rPr>
        <w:t>has</w:t>
      </w:r>
      <w:r>
        <w:rPr>
          <w:color w:val="231F20"/>
          <w:spacing w:val="-8"/>
        </w:rPr>
        <w:t> </w:t>
      </w:r>
      <w:r>
        <w:rPr>
          <w:color w:val="231F20"/>
          <w:spacing w:val="-2"/>
        </w:rPr>
        <w:t>his</w:t>
      </w:r>
      <w:r>
        <w:rPr>
          <w:color w:val="231F20"/>
          <w:spacing w:val="-8"/>
        </w:rPr>
        <w:t> </w:t>
      </w:r>
      <w:r>
        <w:rPr>
          <w:color w:val="231F20"/>
          <w:spacing w:val="-2"/>
        </w:rPr>
        <w:t>child</w:t>
      </w:r>
      <w:r>
        <w:rPr>
          <w:color w:val="231F20"/>
          <w:spacing w:val="-8"/>
        </w:rPr>
        <w:t> </w:t>
      </w:r>
      <w:r>
        <w:rPr>
          <w:color w:val="231F20"/>
          <w:spacing w:val="-2"/>
        </w:rPr>
        <w:t>cut</w:t>
      </w:r>
      <w:r>
        <w:rPr>
          <w:color w:val="231F20"/>
          <w:spacing w:val="-8"/>
        </w:rPr>
        <w:t> </w:t>
      </w:r>
      <w:r>
        <w:rPr>
          <w:color w:val="231F20"/>
          <w:spacing w:val="-2"/>
        </w:rPr>
        <w:t>for </w:t>
      </w:r>
      <w:r>
        <w:rPr>
          <w:color w:val="231F20"/>
        </w:rPr>
        <w:t>the</w:t>
      </w:r>
      <w:r>
        <w:rPr>
          <w:color w:val="231F20"/>
          <w:spacing w:val="-13"/>
        </w:rPr>
        <w:t> </w:t>
      </w:r>
      <w:r>
        <w:rPr>
          <w:color w:val="231F20"/>
        </w:rPr>
        <w:t>stone</w:t>
      </w:r>
      <w:r>
        <w:rPr>
          <w:color w:val="231F20"/>
          <w:spacing w:val="-12"/>
        </w:rPr>
        <w:t> </w:t>
      </w:r>
      <w:r>
        <w:rPr>
          <w:color w:val="231F20"/>
        </w:rPr>
        <w:t>by</w:t>
      </w:r>
      <w:r>
        <w:rPr>
          <w:color w:val="231F20"/>
          <w:spacing w:val="-13"/>
        </w:rPr>
        <w:t> </w:t>
      </w:r>
      <w:r>
        <w:rPr>
          <w:color w:val="231F20"/>
        </w:rPr>
        <w:t>a</w:t>
      </w:r>
      <w:r>
        <w:rPr>
          <w:color w:val="231F20"/>
          <w:spacing w:val="-12"/>
        </w:rPr>
        <w:t> </w:t>
      </w:r>
      <w:r>
        <w:rPr>
          <w:color w:val="231F20"/>
        </w:rPr>
        <w:t>surgeon</w:t>
      </w:r>
      <w:r>
        <w:rPr>
          <w:color w:val="231F20"/>
          <w:spacing w:val="-13"/>
        </w:rPr>
        <w:t> </w:t>
      </w:r>
      <w:r>
        <w:rPr>
          <w:color w:val="231F20"/>
        </w:rPr>
        <w:t>knowing</w:t>
      </w:r>
      <w:r>
        <w:rPr>
          <w:color w:val="231F20"/>
          <w:spacing w:val="-12"/>
        </w:rPr>
        <w:t> </w:t>
      </w:r>
      <w:r>
        <w:rPr>
          <w:color w:val="231F20"/>
        </w:rPr>
        <w:t>it</w:t>
      </w:r>
      <w:r>
        <w:rPr>
          <w:color w:val="231F20"/>
          <w:spacing w:val="-13"/>
        </w:rPr>
        <w:t> </w:t>
      </w:r>
      <w:r>
        <w:rPr>
          <w:color w:val="231F20"/>
        </w:rPr>
        <w:t>to</w:t>
      </w:r>
      <w:r>
        <w:rPr>
          <w:color w:val="231F20"/>
          <w:spacing w:val="-12"/>
        </w:rPr>
        <w:t> </w:t>
      </w:r>
      <w:r>
        <w:rPr>
          <w:color w:val="231F20"/>
        </w:rPr>
        <w:t>be</w:t>
      </w:r>
      <w:r>
        <w:rPr>
          <w:color w:val="231F20"/>
          <w:spacing w:val="-13"/>
        </w:rPr>
        <w:t> </w:t>
      </w:r>
      <w:r>
        <w:rPr>
          <w:color w:val="231F20"/>
        </w:rPr>
        <w:t>likely</w:t>
      </w:r>
      <w:r>
        <w:rPr>
          <w:color w:val="231F20"/>
          <w:spacing w:val="-12"/>
        </w:rPr>
        <w:t> </w:t>
      </w:r>
      <w:r>
        <w:rPr>
          <w:color w:val="231F20"/>
        </w:rPr>
        <w:t>that</w:t>
      </w:r>
      <w:r>
        <w:rPr>
          <w:color w:val="231F20"/>
          <w:spacing w:val="-13"/>
        </w:rPr>
        <w:t> </w:t>
      </w:r>
      <w:r>
        <w:rPr>
          <w:color w:val="231F20"/>
        </w:rPr>
        <w:t>the</w:t>
      </w:r>
      <w:r>
        <w:rPr>
          <w:color w:val="231F20"/>
          <w:spacing w:val="-12"/>
        </w:rPr>
        <w:t> </w:t>
      </w:r>
      <w:r>
        <w:rPr>
          <w:color w:val="231F20"/>
        </w:rPr>
        <w:t>operation</w:t>
      </w:r>
      <w:r>
        <w:rPr>
          <w:color w:val="231F20"/>
          <w:spacing w:val="-13"/>
        </w:rPr>
        <w:t> </w:t>
      </w:r>
      <w:r>
        <w:rPr>
          <w:color w:val="231F20"/>
        </w:rPr>
        <w:t>will</w:t>
      </w:r>
      <w:r>
        <w:rPr>
          <w:color w:val="231F20"/>
          <w:spacing w:val="-12"/>
        </w:rPr>
        <w:t> </w:t>
      </w:r>
      <w:r>
        <w:rPr>
          <w:color w:val="231F20"/>
        </w:rPr>
        <w:t>cause</w:t>
      </w:r>
      <w:r>
        <w:rPr>
          <w:color w:val="231F20"/>
          <w:spacing w:val="-13"/>
        </w:rPr>
        <w:t> </w:t>
      </w:r>
      <w:r>
        <w:rPr>
          <w:color w:val="231F20"/>
        </w:rPr>
        <w:t>the</w:t>
      </w:r>
      <w:r>
        <w:rPr>
          <w:color w:val="231F20"/>
          <w:spacing w:val="-12"/>
        </w:rPr>
        <w:t> </w:t>
      </w:r>
      <w:r>
        <w:rPr>
          <w:color w:val="231F20"/>
        </w:rPr>
        <w:t>child’s</w:t>
      </w:r>
      <w:r>
        <w:rPr>
          <w:color w:val="231F20"/>
          <w:spacing w:val="-13"/>
        </w:rPr>
        <w:t> </w:t>
      </w:r>
      <w:r>
        <w:rPr>
          <w:color w:val="231F20"/>
        </w:rPr>
        <w:t>death, but not intending to cause the child’s death.</w:t>
      </w:r>
      <w:r>
        <w:rPr>
          <w:color w:val="231F20"/>
          <w:spacing w:val="-4"/>
        </w:rPr>
        <w:t> </w:t>
      </w:r>
      <w:r>
        <w:rPr>
          <w:color w:val="231F20"/>
        </w:rPr>
        <w:t>A is within the exception, in as much as his object was the cure of the child.</w:t>
      </w:r>
    </w:p>
    <w:p>
      <w:pPr>
        <w:pStyle w:val="ListParagraph"/>
        <w:numPr>
          <w:ilvl w:val="0"/>
          <w:numId w:val="1"/>
        </w:numPr>
        <w:tabs>
          <w:tab w:pos="3128" w:val="left" w:leader="none"/>
        </w:tabs>
        <w:spacing w:line="240" w:lineRule="auto" w:before="123" w:after="0"/>
        <w:ind w:left="3128" w:right="0" w:hanging="297"/>
        <w:jc w:val="left"/>
        <w:rPr>
          <w:b/>
          <w:color w:val="231F20"/>
          <w:sz w:val="20"/>
        </w:rPr>
      </w:pPr>
      <w:r>
        <w:rPr>
          <w:color w:val="231F20"/>
          <w:sz w:val="20"/>
        </w:rPr>
        <w:t>A</w:t>
      </w:r>
      <w:r>
        <w:rPr>
          <w:color w:val="231F20"/>
          <w:spacing w:val="-11"/>
          <w:sz w:val="20"/>
        </w:rPr>
        <w:t> </w:t>
      </w:r>
      <w:r>
        <w:rPr>
          <w:color w:val="231F20"/>
          <w:sz w:val="20"/>
        </w:rPr>
        <w:t>consent</w:t>
      </w:r>
      <w:r>
        <w:rPr>
          <w:color w:val="231F20"/>
          <w:spacing w:val="4"/>
          <w:sz w:val="20"/>
        </w:rPr>
        <w:t> </w:t>
      </w:r>
      <w:r>
        <w:rPr>
          <w:color w:val="231F20"/>
          <w:sz w:val="20"/>
        </w:rPr>
        <w:t>is</w:t>
      </w:r>
      <w:r>
        <w:rPr>
          <w:color w:val="231F20"/>
          <w:spacing w:val="3"/>
          <w:sz w:val="20"/>
        </w:rPr>
        <w:t> </w:t>
      </w:r>
      <w:r>
        <w:rPr>
          <w:color w:val="231F20"/>
          <w:sz w:val="20"/>
        </w:rPr>
        <w:t>not</w:t>
      </w:r>
      <w:r>
        <w:rPr>
          <w:color w:val="231F20"/>
          <w:spacing w:val="4"/>
          <w:sz w:val="20"/>
        </w:rPr>
        <w:t> </w:t>
      </w:r>
      <w:r>
        <w:rPr>
          <w:color w:val="231F20"/>
          <w:sz w:val="20"/>
        </w:rPr>
        <w:t>such</w:t>
      </w:r>
      <w:r>
        <w:rPr>
          <w:color w:val="231F20"/>
          <w:spacing w:val="4"/>
          <w:sz w:val="20"/>
        </w:rPr>
        <w:t> </w:t>
      </w:r>
      <w:r>
        <w:rPr>
          <w:color w:val="231F20"/>
          <w:sz w:val="20"/>
        </w:rPr>
        <w:t>a</w:t>
      </w:r>
      <w:r>
        <w:rPr>
          <w:color w:val="231F20"/>
          <w:spacing w:val="3"/>
          <w:sz w:val="20"/>
        </w:rPr>
        <w:t> </w:t>
      </w:r>
      <w:r>
        <w:rPr>
          <w:color w:val="231F20"/>
          <w:sz w:val="20"/>
        </w:rPr>
        <w:t>consent</w:t>
      </w:r>
      <w:r>
        <w:rPr>
          <w:color w:val="231F20"/>
          <w:spacing w:val="4"/>
          <w:sz w:val="20"/>
        </w:rPr>
        <w:t> </w:t>
      </w:r>
      <w:r>
        <w:rPr>
          <w:color w:val="231F20"/>
          <w:sz w:val="20"/>
        </w:rPr>
        <w:t>as</w:t>
      </w:r>
      <w:r>
        <w:rPr>
          <w:color w:val="231F20"/>
          <w:spacing w:val="4"/>
          <w:sz w:val="20"/>
        </w:rPr>
        <w:t> </w:t>
      </w:r>
      <w:r>
        <w:rPr>
          <w:color w:val="231F20"/>
          <w:sz w:val="20"/>
        </w:rPr>
        <w:t>is</w:t>
      </w:r>
      <w:r>
        <w:rPr>
          <w:color w:val="231F20"/>
          <w:spacing w:val="3"/>
          <w:sz w:val="20"/>
        </w:rPr>
        <w:t> </w:t>
      </w:r>
      <w:r>
        <w:rPr>
          <w:color w:val="231F20"/>
          <w:sz w:val="20"/>
        </w:rPr>
        <w:t>intended</w:t>
      </w:r>
      <w:r>
        <w:rPr>
          <w:color w:val="231F20"/>
          <w:spacing w:val="4"/>
          <w:sz w:val="20"/>
        </w:rPr>
        <w:t> </w:t>
      </w:r>
      <w:r>
        <w:rPr>
          <w:color w:val="231F20"/>
          <w:sz w:val="20"/>
        </w:rPr>
        <w:t>by</w:t>
      </w:r>
      <w:r>
        <w:rPr>
          <w:color w:val="231F20"/>
          <w:spacing w:val="4"/>
          <w:sz w:val="20"/>
        </w:rPr>
        <w:t> </w:t>
      </w:r>
      <w:r>
        <w:rPr>
          <w:color w:val="231F20"/>
          <w:sz w:val="20"/>
        </w:rPr>
        <w:t>any</w:t>
      </w:r>
      <w:r>
        <w:rPr>
          <w:color w:val="231F20"/>
          <w:spacing w:val="3"/>
          <w:sz w:val="20"/>
        </w:rPr>
        <w:t> </w:t>
      </w:r>
      <w:r>
        <w:rPr>
          <w:color w:val="231F20"/>
          <w:sz w:val="20"/>
        </w:rPr>
        <w:t>section</w:t>
      </w:r>
      <w:r>
        <w:rPr>
          <w:color w:val="231F20"/>
          <w:spacing w:val="4"/>
          <w:sz w:val="20"/>
        </w:rPr>
        <w:t> </w:t>
      </w:r>
      <w:r>
        <w:rPr>
          <w:color w:val="231F20"/>
          <w:sz w:val="20"/>
        </w:rPr>
        <w:t>of</w:t>
      </w:r>
      <w:r>
        <w:rPr>
          <w:color w:val="231F20"/>
          <w:spacing w:val="4"/>
          <w:sz w:val="20"/>
        </w:rPr>
        <w:t> </w:t>
      </w:r>
      <w:r>
        <w:rPr>
          <w:color w:val="231F20"/>
          <w:sz w:val="20"/>
        </w:rPr>
        <w:t>this</w:t>
      </w:r>
      <w:r>
        <w:rPr>
          <w:color w:val="231F20"/>
          <w:spacing w:val="3"/>
          <w:sz w:val="20"/>
        </w:rPr>
        <w:t> </w:t>
      </w:r>
      <w:r>
        <w:rPr>
          <w:color w:val="231F20"/>
          <w:spacing w:val="-2"/>
          <w:sz w:val="20"/>
        </w:rPr>
        <w:t>Sanhita,––</w:t>
      </w:r>
    </w:p>
    <w:p>
      <w:pPr>
        <w:pStyle w:val="ListParagraph"/>
        <w:numPr>
          <w:ilvl w:val="0"/>
          <w:numId w:val="15"/>
        </w:numPr>
        <w:tabs>
          <w:tab w:pos="3564" w:val="left" w:leader="none"/>
        </w:tabs>
        <w:spacing w:line="249" w:lineRule="auto" w:before="130" w:after="0"/>
        <w:ind w:left="2831" w:right="1" w:firstLine="479"/>
        <w:jc w:val="both"/>
        <w:rPr>
          <w:sz w:val="20"/>
        </w:rPr>
      </w:pPr>
      <w:r>
        <w:rPr>
          <w:color w:val="231F20"/>
          <w:spacing w:val="-6"/>
          <w:sz w:val="20"/>
        </w:rPr>
        <w:t>if the</w:t>
      </w:r>
      <w:r>
        <w:rPr>
          <w:color w:val="231F20"/>
          <w:sz w:val="20"/>
        </w:rPr>
        <w:t> </w:t>
      </w:r>
      <w:r>
        <w:rPr>
          <w:color w:val="231F20"/>
          <w:spacing w:val="-6"/>
          <w:sz w:val="20"/>
        </w:rPr>
        <w:t>consent is given bya person</w:t>
      </w:r>
      <w:r>
        <w:rPr>
          <w:color w:val="231F20"/>
          <w:sz w:val="20"/>
        </w:rPr>
        <w:t> </w:t>
      </w:r>
      <w:r>
        <w:rPr>
          <w:color w:val="231F20"/>
          <w:spacing w:val="-6"/>
          <w:sz w:val="20"/>
        </w:rPr>
        <w:t>under fear of injury, or undera misconception </w:t>
      </w:r>
      <w:r>
        <w:rPr>
          <w:color w:val="231F20"/>
          <w:sz w:val="20"/>
        </w:rPr>
        <w:t>of fact, and if the person doing the act knows, or has reason to believe, that the consent was given in consequence of such fear or misconception; or</w:t>
      </w:r>
    </w:p>
    <w:p>
      <w:pPr>
        <w:pStyle w:val="ListParagraph"/>
        <w:numPr>
          <w:ilvl w:val="0"/>
          <w:numId w:val="15"/>
        </w:numPr>
        <w:tabs>
          <w:tab w:pos="3616" w:val="left" w:leader="none"/>
        </w:tabs>
        <w:spacing w:line="249" w:lineRule="auto" w:before="122" w:after="0"/>
        <w:ind w:left="2831" w:right="1" w:firstLine="479"/>
        <w:jc w:val="both"/>
        <w:rPr>
          <w:sz w:val="20"/>
        </w:rPr>
      </w:pPr>
      <w:r>
        <w:rPr>
          <w:color w:val="231F20"/>
          <w:sz w:val="20"/>
        </w:rPr>
        <w:t>if the consent is given by a person who, from unsoundness of mind, or intoxication,</w:t>
      </w:r>
      <w:r>
        <w:rPr>
          <w:color w:val="231F20"/>
          <w:spacing w:val="-3"/>
          <w:sz w:val="20"/>
        </w:rPr>
        <w:t> </w:t>
      </w:r>
      <w:r>
        <w:rPr>
          <w:color w:val="231F20"/>
          <w:sz w:val="20"/>
        </w:rPr>
        <w:t>is</w:t>
      </w:r>
      <w:r>
        <w:rPr>
          <w:color w:val="231F20"/>
          <w:spacing w:val="-3"/>
          <w:sz w:val="20"/>
        </w:rPr>
        <w:t> </w:t>
      </w:r>
      <w:r>
        <w:rPr>
          <w:color w:val="231F20"/>
          <w:sz w:val="20"/>
        </w:rPr>
        <w:t>unable</w:t>
      </w:r>
      <w:r>
        <w:rPr>
          <w:color w:val="231F20"/>
          <w:spacing w:val="-3"/>
          <w:sz w:val="20"/>
        </w:rPr>
        <w:t> </w:t>
      </w:r>
      <w:r>
        <w:rPr>
          <w:color w:val="231F20"/>
          <w:sz w:val="20"/>
        </w:rPr>
        <w:t>to</w:t>
      </w:r>
      <w:r>
        <w:rPr>
          <w:color w:val="231F20"/>
          <w:spacing w:val="-2"/>
          <w:sz w:val="20"/>
        </w:rPr>
        <w:t> </w:t>
      </w:r>
      <w:r>
        <w:rPr>
          <w:color w:val="231F20"/>
          <w:sz w:val="20"/>
        </w:rPr>
        <w:t>understand</w:t>
      </w:r>
      <w:r>
        <w:rPr>
          <w:color w:val="231F20"/>
          <w:spacing w:val="-2"/>
          <w:sz w:val="20"/>
        </w:rPr>
        <w:t> </w:t>
      </w:r>
      <w:r>
        <w:rPr>
          <w:color w:val="231F20"/>
          <w:sz w:val="20"/>
        </w:rPr>
        <w:t>the</w:t>
      </w:r>
      <w:r>
        <w:rPr>
          <w:color w:val="231F20"/>
          <w:spacing w:val="-3"/>
          <w:sz w:val="20"/>
        </w:rPr>
        <w:t> </w:t>
      </w:r>
      <w:r>
        <w:rPr>
          <w:color w:val="231F20"/>
          <w:sz w:val="20"/>
        </w:rPr>
        <w:t>nature</w:t>
      </w:r>
      <w:r>
        <w:rPr>
          <w:color w:val="231F20"/>
          <w:spacing w:val="-2"/>
          <w:sz w:val="20"/>
        </w:rPr>
        <w:t> </w:t>
      </w:r>
      <w:r>
        <w:rPr>
          <w:color w:val="231F20"/>
          <w:sz w:val="20"/>
        </w:rPr>
        <w:t>and</w:t>
      </w:r>
      <w:r>
        <w:rPr>
          <w:color w:val="231F20"/>
          <w:spacing w:val="-3"/>
          <w:sz w:val="20"/>
        </w:rPr>
        <w:t> </w:t>
      </w:r>
      <w:r>
        <w:rPr>
          <w:color w:val="231F20"/>
          <w:sz w:val="20"/>
        </w:rPr>
        <w:t>consequence</w:t>
      </w:r>
      <w:r>
        <w:rPr>
          <w:color w:val="231F20"/>
          <w:spacing w:val="-3"/>
          <w:sz w:val="20"/>
        </w:rPr>
        <w:t> </w:t>
      </w:r>
      <w:r>
        <w:rPr>
          <w:color w:val="231F20"/>
          <w:sz w:val="20"/>
        </w:rPr>
        <w:t>of</w:t>
      </w:r>
      <w:r>
        <w:rPr>
          <w:color w:val="231F20"/>
          <w:spacing w:val="-3"/>
          <w:sz w:val="20"/>
        </w:rPr>
        <w:t> </w:t>
      </w:r>
      <w:r>
        <w:rPr>
          <w:color w:val="231F20"/>
          <w:sz w:val="20"/>
        </w:rPr>
        <w:t>that</w:t>
      </w:r>
      <w:r>
        <w:rPr>
          <w:color w:val="231F20"/>
          <w:spacing w:val="-3"/>
          <w:sz w:val="20"/>
        </w:rPr>
        <w:t> </w:t>
      </w:r>
      <w:r>
        <w:rPr>
          <w:color w:val="231F20"/>
          <w:sz w:val="20"/>
        </w:rPr>
        <w:t>to</w:t>
      </w:r>
      <w:r>
        <w:rPr>
          <w:color w:val="231F20"/>
          <w:spacing w:val="-3"/>
          <w:sz w:val="20"/>
        </w:rPr>
        <w:t> </w:t>
      </w:r>
      <w:r>
        <w:rPr>
          <w:color w:val="231F20"/>
          <w:sz w:val="20"/>
        </w:rPr>
        <w:t>which</w:t>
      </w:r>
      <w:r>
        <w:rPr>
          <w:color w:val="231F20"/>
          <w:spacing w:val="-2"/>
          <w:sz w:val="20"/>
        </w:rPr>
        <w:t> </w:t>
      </w:r>
      <w:r>
        <w:rPr>
          <w:color w:val="231F20"/>
          <w:sz w:val="20"/>
        </w:rPr>
        <w:t>he gives his consent; or</w:t>
      </w:r>
    </w:p>
    <w:p>
      <w:pPr>
        <w:pStyle w:val="ListParagraph"/>
        <w:numPr>
          <w:ilvl w:val="0"/>
          <w:numId w:val="15"/>
        </w:numPr>
        <w:tabs>
          <w:tab w:pos="3649" w:val="left" w:leader="none"/>
        </w:tabs>
        <w:spacing w:line="249" w:lineRule="auto" w:before="122" w:after="0"/>
        <w:ind w:left="2831" w:right="2" w:firstLine="479"/>
        <w:jc w:val="both"/>
        <w:rPr>
          <w:sz w:val="20"/>
        </w:rPr>
      </w:pPr>
      <w:r>
        <w:rPr>
          <w:color w:val="231F20"/>
          <w:sz w:val="20"/>
        </w:rPr>
        <w:t>unless the contrary appears from the context, if the consent is given by a person who is under twelve years of age.</w:t>
      </w:r>
    </w:p>
    <w:p>
      <w:pPr>
        <w:pStyle w:val="ListParagraph"/>
        <w:numPr>
          <w:ilvl w:val="0"/>
          <w:numId w:val="1"/>
        </w:numPr>
        <w:tabs>
          <w:tab w:pos="3121" w:val="left" w:leader="none"/>
        </w:tabs>
        <w:spacing w:line="249" w:lineRule="auto" w:before="122" w:after="0"/>
        <w:ind w:left="2352" w:right="2" w:firstLine="479"/>
        <w:jc w:val="both"/>
        <w:rPr>
          <w:b/>
          <w:color w:val="231F20"/>
          <w:sz w:val="20"/>
        </w:rPr>
      </w:pPr>
      <w:r>
        <w:rPr>
          <w:color w:val="231F20"/>
          <w:sz w:val="20"/>
        </w:rPr>
        <w:t>The</w:t>
      </w:r>
      <w:r>
        <w:rPr>
          <w:color w:val="231F20"/>
          <w:spacing w:val="-12"/>
          <w:sz w:val="20"/>
        </w:rPr>
        <w:t> </w:t>
      </w:r>
      <w:r>
        <w:rPr>
          <w:color w:val="231F20"/>
          <w:sz w:val="20"/>
        </w:rPr>
        <w:t>exceptions</w:t>
      </w:r>
      <w:r>
        <w:rPr>
          <w:color w:val="231F20"/>
          <w:spacing w:val="-12"/>
          <w:sz w:val="20"/>
        </w:rPr>
        <w:t> </w:t>
      </w:r>
      <w:r>
        <w:rPr>
          <w:color w:val="231F20"/>
          <w:sz w:val="20"/>
        </w:rPr>
        <w:t>in</w:t>
      </w:r>
      <w:r>
        <w:rPr>
          <w:color w:val="231F20"/>
          <w:spacing w:val="-12"/>
          <w:sz w:val="20"/>
        </w:rPr>
        <w:t> </w:t>
      </w:r>
      <w:r>
        <w:rPr>
          <w:color w:val="231F20"/>
          <w:sz w:val="20"/>
        </w:rPr>
        <w:t>sections</w:t>
      </w:r>
      <w:r>
        <w:rPr>
          <w:color w:val="231F20"/>
          <w:spacing w:val="-12"/>
          <w:sz w:val="20"/>
        </w:rPr>
        <w:t> </w:t>
      </w:r>
      <w:r>
        <w:rPr>
          <w:color w:val="231F20"/>
          <w:sz w:val="20"/>
        </w:rPr>
        <w:t>25,</w:t>
      </w:r>
      <w:r>
        <w:rPr>
          <w:color w:val="231F20"/>
          <w:spacing w:val="-12"/>
          <w:sz w:val="20"/>
        </w:rPr>
        <w:t> </w:t>
      </w:r>
      <w:r>
        <w:rPr>
          <w:color w:val="231F20"/>
          <w:sz w:val="20"/>
        </w:rPr>
        <w:t>26</w:t>
      </w:r>
      <w:r>
        <w:rPr>
          <w:color w:val="231F20"/>
          <w:spacing w:val="27"/>
          <w:sz w:val="20"/>
        </w:rPr>
        <w:t> </w:t>
      </w:r>
      <w:r>
        <w:rPr>
          <w:color w:val="231F20"/>
          <w:sz w:val="20"/>
        </w:rPr>
        <w:t>and</w:t>
      </w:r>
      <w:r>
        <w:rPr>
          <w:color w:val="231F20"/>
          <w:spacing w:val="-12"/>
          <w:sz w:val="20"/>
        </w:rPr>
        <w:t> </w:t>
      </w:r>
      <w:r>
        <w:rPr>
          <w:color w:val="231F20"/>
          <w:sz w:val="20"/>
        </w:rPr>
        <w:t>27</w:t>
      </w:r>
      <w:r>
        <w:rPr>
          <w:color w:val="231F20"/>
          <w:spacing w:val="-12"/>
          <w:sz w:val="20"/>
        </w:rPr>
        <w:t> </w:t>
      </w:r>
      <w:r>
        <w:rPr>
          <w:color w:val="231F20"/>
          <w:sz w:val="20"/>
        </w:rPr>
        <w:t>do</w:t>
      </w:r>
      <w:r>
        <w:rPr>
          <w:color w:val="231F20"/>
          <w:spacing w:val="-12"/>
          <w:sz w:val="20"/>
        </w:rPr>
        <w:t> </w:t>
      </w:r>
      <w:r>
        <w:rPr>
          <w:color w:val="231F20"/>
          <w:sz w:val="20"/>
        </w:rPr>
        <w:t>not</w:t>
      </w:r>
      <w:r>
        <w:rPr>
          <w:color w:val="231F20"/>
          <w:spacing w:val="-12"/>
          <w:sz w:val="20"/>
        </w:rPr>
        <w:t> </w:t>
      </w:r>
      <w:r>
        <w:rPr>
          <w:color w:val="231F20"/>
          <w:sz w:val="20"/>
        </w:rPr>
        <w:t>extend</w:t>
      </w:r>
      <w:r>
        <w:rPr>
          <w:color w:val="231F20"/>
          <w:spacing w:val="-12"/>
          <w:sz w:val="20"/>
        </w:rPr>
        <w:t> </w:t>
      </w:r>
      <w:r>
        <w:rPr>
          <w:color w:val="231F20"/>
          <w:sz w:val="20"/>
        </w:rPr>
        <w:t>to</w:t>
      </w:r>
      <w:r>
        <w:rPr>
          <w:color w:val="231F20"/>
          <w:spacing w:val="-12"/>
          <w:sz w:val="20"/>
        </w:rPr>
        <w:t> </w:t>
      </w:r>
      <w:r>
        <w:rPr>
          <w:color w:val="231F20"/>
          <w:sz w:val="20"/>
        </w:rPr>
        <w:t>acts</w:t>
      </w:r>
      <w:r>
        <w:rPr>
          <w:color w:val="231F20"/>
          <w:spacing w:val="-12"/>
          <w:sz w:val="20"/>
        </w:rPr>
        <w:t> </w:t>
      </w:r>
      <w:r>
        <w:rPr>
          <w:color w:val="231F20"/>
          <w:sz w:val="20"/>
        </w:rPr>
        <w:t>which</w:t>
      </w:r>
      <w:r>
        <w:rPr>
          <w:color w:val="231F20"/>
          <w:spacing w:val="-12"/>
          <w:sz w:val="20"/>
        </w:rPr>
        <w:t> </w:t>
      </w:r>
      <w:r>
        <w:rPr>
          <w:color w:val="231F20"/>
          <w:sz w:val="20"/>
        </w:rPr>
        <w:t>are</w:t>
      </w:r>
      <w:r>
        <w:rPr>
          <w:color w:val="231F20"/>
          <w:spacing w:val="-12"/>
          <w:sz w:val="20"/>
        </w:rPr>
        <w:t> </w:t>
      </w:r>
      <w:r>
        <w:rPr>
          <w:color w:val="231F20"/>
          <w:sz w:val="20"/>
        </w:rPr>
        <w:t>offences independently</w:t>
      </w:r>
      <w:r>
        <w:rPr>
          <w:color w:val="231F20"/>
          <w:spacing w:val="-5"/>
          <w:sz w:val="20"/>
        </w:rPr>
        <w:t> </w:t>
      </w:r>
      <w:r>
        <w:rPr>
          <w:color w:val="231F20"/>
          <w:sz w:val="20"/>
        </w:rPr>
        <w:t>of</w:t>
      </w:r>
      <w:r>
        <w:rPr>
          <w:color w:val="231F20"/>
          <w:spacing w:val="-4"/>
          <w:sz w:val="20"/>
        </w:rPr>
        <w:t> </w:t>
      </w:r>
      <w:r>
        <w:rPr>
          <w:color w:val="231F20"/>
          <w:sz w:val="20"/>
        </w:rPr>
        <w:t>any</w:t>
      </w:r>
      <w:r>
        <w:rPr>
          <w:color w:val="231F20"/>
          <w:spacing w:val="-5"/>
          <w:sz w:val="20"/>
        </w:rPr>
        <w:t> </w:t>
      </w:r>
      <w:r>
        <w:rPr>
          <w:color w:val="231F20"/>
          <w:sz w:val="20"/>
        </w:rPr>
        <w:t>harm</w:t>
      </w:r>
      <w:r>
        <w:rPr>
          <w:color w:val="231F20"/>
          <w:spacing w:val="-4"/>
          <w:sz w:val="20"/>
        </w:rPr>
        <w:t> </w:t>
      </w:r>
      <w:r>
        <w:rPr>
          <w:color w:val="231F20"/>
          <w:sz w:val="20"/>
        </w:rPr>
        <w:t>which</w:t>
      </w:r>
      <w:r>
        <w:rPr>
          <w:color w:val="231F20"/>
          <w:spacing w:val="-4"/>
          <w:sz w:val="20"/>
        </w:rPr>
        <w:t> </w:t>
      </w:r>
      <w:r>
        <w:rPr>
          <w:color w:val="231F20"/>
          <w:sz w:val="20"/>
        </w:rPr>
        <w:t>they</w:t>
      </w:r>
      <w:r>
        <w:rPr>
          <w:color w:val="231F20"/>
          <w:spacing w:val="-4"/>
          <w:sz w:val="20"/>
        </w:rPr>
        <w:t> </w:t>
      </w:r>
      <w:r>
        <w:rPr>
          <w:color w:val="231F20"/>
          <w:sz w:val="20"/>
        </w:rPr>
        <w:t>may</w:t>
      </w:r>
      <w:r>
        <w:rPr>
          <w:color w:val="231F20"/>
          <w:spacing w:val="-4"/>
          <w:sz w:val="20"/>
        </w:rPr>
        <w:t> </w:t>
      </w:r>
      <w:r>
        <w:rPr>
          <w:color w:val="231F20"/>
          <w:sz w:val="20"/>
        </w:rPr>
        <w:t>cause,</w:t>
      </w:r>
      <w:r>
        <w:rPr>
          <w:color w:val="231F20"/>
          <w:spacing w:val="-4"/>
          <w:sz w:val="20"/>
        </w:rPr>
        <w:t> </w:t>
      </w:r>
      <w:r>
        <w:rPr>
          <w:color w:val="231F20"/>
          <w:sz w:val="20"/>
        </w:rPr>
        <w:t>or</w:t>
      </w:r>
      <w:r>
        <w:rPr>
          <w:color w:val="231F20"/>
          <w:spacing w:val="-4"/>
          <w:sz w:val="20"/>
        </w:rPr>
        <w:t> </w:t>
      </w:r>
      <w:r>
        <w:rPr>
          <w:color w:val="231F20"/>
          <w:sz w:val="20"/>
        </w:rPr>
        <w:t>be</w:t>
      </w:r>
      <w:r>
        <w:rPr>
          <w:color w:val="231F20"/>
          <w:spacing w:val="-4"/>
          <w:sz w:val="20"/>
        </w:rPr>
        <w:t> </w:t>
      </w:r>
      <w:r>
        <w:rPr>
          <w:color w:val="231F20"/>
          <w:sz w:val="20"/>
        </w:rPr>
        <w:t>intended</w:t>
      </w:r>
      <w:r>
        <w:rPr>
          <w:color w:val="231F20"/>
          <w:spacing w:val="-4"/>
          <w:sz w:val="20"/>
        </w:rPr>
        <w:t> </w:t>
      </w:r>
      <w:r>
        <w:rPr>
          <w:color w:val="231F20"/>
          <w:sz w:val="20"/>
        </w:rPr>
        <w:t>to</w:t>
      </w:r>
      <w:r>
        <w:rPr>
          <w:color w:val="231F20"/>
          <w:spacing w:val="-4"/>
          <w:sz w:val="20"/>
        </w:rPr>
        <w:t> </w:t>
      </w:r>
      <w:r>
        <w:rPr>
          <w:color w:val="231F20"/>
          <w:sz w:val="20"/>
        </w:rPr>
        <w:t>cause,</w:t>
      </w:r>
      <w:r>
        <w:rPr>
          <w:color w:val="231F20"/>
          <w:spacing w:val="-4"/>
          <w:sz w:val="20"/>
        </w:rPr>
        <w:t> </w:t>
      </w:r>
      <w:r>
        <w:rPr>
          <w:color w:val="231F20"/>
          <w:sz w:val="20"/>
        </w:rPr>
        <w:t>or</w:t>
      </w:r>
      <w:r>
        <w:rPr>
          <w:color w:val="231F20"/>
          <w:spacing w:val="-4"/>
          <w:sz w:val="20"/>
        </w:rPr>
        <w:t> </w:t>
      </w:r>
      <w:r>
        <w:rPr>
          <w:color w:val="231F20"/>
          <w:sz w:val="20"/>
        </w:rPr>
        <w:t>be</w:t>
      </w:r>
      <w:r>
        <w:rPr>
          <w:color w:val="231F20"/>
          <w:spacing w:val="-4"/>
          <w:sz w:val="20"/>
        </w:rPr>
        <w:t> </w:t>
      </w:r>
      <w:r>
        <w:rPr>
          <w:color w:val="231F20"/>
          <w:sz w:val="20"/>
        </w:rPr>
        <w:t>known</w:t>
      </w:r>
      <w:r>
        <w:rPr>
          <w:color w:val="231F20"/>
          <w:spacing w:val="-5"/>
          <w:sz w:val="20"/>
        </w:rPr>
        <w:t> </w:t>
      </w:r>
      <w:r>
        <w:rPr>
          <w:color w:val="231F20"/>
          <w:sz w:val="20"/>
        </w:rPr>
        <w:t>to be</w:t>
      </w:r>
      <w:r>
        <w:rPr>
          <w:color w:val="231F20"/>
          <w:spacing w:val="-11"/>
          <w:sz w:val="20"/>
        </w:rPr>
        <w:t> </w:t>
      </w:r>
      <w:r>
        <w:rPr>
          <w:color w:val="231F20"/>
          <w:sz w:val="20"/>
        </w:rPr>
        <w:t>likely</w:t>
      </w:r>
      <w:r>
        <w:rPr>
          <w:color w:val="231F20"/>
          <w:spacing w:val="-12"/>
          <w:sz w:val="20"/>
        </w:rPr>
        <w:t> </w:t>
      </w:r>
      <w:r>
        <w:rPr>
          <w:color w:val="231F20"/>
          <w:sz w:val="20"/>
        </w:rPr>
        <w:t>to</w:t>
      </w:r>
      <w:r>
        <w:rPr>
          <w:color w:val="231F20"/>
          <w:spacing w:val="-11"/>
          <w:sz w:val="20"/>
        </w:rPr>
        <w:t> </w:t>
      </w:r>
      <w:r>
        <w:rPr>
          <w:color w:val="231F20"/>
          <w:sz w:val="20"/>
        </w:rPr>
        <w:t>cause,</w:t>
      </w:r>
      <w:r>
        <w:rPr>
          <w:color w:val="231F20"/>
          <w:spacing w:val="-11"/>
          <w:sz w:val="20"/>
        </w:rPr>
        <w:t> </w:t>
      </w:r>
      <w:r>
        <w:rPr>
          <w:color w:val="231F20"/>
          <w:sz w:val="20"/>
        </w:rPr>
        <w:t>to</w:t>
      </w:r>
      <w:r>
        <w:rPr>
          <w:color w:val="231F20"/>
          <w:spacing w:val="-11"/>
          <w:sz w:val="20"/>
        </w:rPr>
        <w:t> </w:t>
      </w:r>
      <w:r>
        <w:rPr>
          <w:color w:val="231F20"/>
          <w:sz w:val="20"/>
        </w:rPr>
        <w:t>the</w:t>
      </w:r>
      <w:r>
        <w:rPr>
          <w:color w:val="231F20"/>
          <w:spacing w:val="-12"/>
          <w:sz w:val="20"/>
        </w:rPr>
        <w:t> </w:t>
      </w:r>
      <w:r>
        <w:rPr>
          <w:color w:val="231F20"/>
          <w:sz w:val="20"/>
        </w:rPr>
        <w:t>person</w:t>
      </w:r>
      <w:r>
        <w:rPr>
          <w:color w:val="231F20"/>
          <w:spacing w:val="-12"/>
          <w:sz w:val="20"/>
        </w:rPr>
        <w:t> </w:t>
      </w:r>
      <w:r>
        <w:rPr>
          <w:color w:val="231F20"/>
          <w:sz w:val="20"/>
        </w:rPr>
        <w:t>giving</w:t>
      </w:r>
      <w:r>
        <w:rPr>
          <w:color w:val="231F20"/>
          <w:spacing w:val="-11"/>
          <w:sz w:val="20"/>
        </w:rPr>
        <w:t> </w:t>
      </w:r>
      <w:r>
        <w:rPr>
          <w:color w:val="231F20"/>
          <w:sz w:val="20"/>
        </w:rPr>
        <w:t>the</w:t>
      </w:r>
      <w:r>
        <w:rPr>
          <w:color w:val="231F20"/>
          <w:spacing w:val="-12"/>
          <w:sz w:val="20"/>
        </w:rPr>
        <w:t> </w:t>
      </w:r>
      <w:r>
        <w:rPr>
          <w:color w:val="231F20"/>
          <w:sz w:val="20"/>
        </w:rPr>
        <w:t>consent,</w:t>
      </w:r>
      <w:r>
        <w:rPr>
          <w:color w:val="231F20"/>
          <w:spacing w:val="-12"/>
          <w:sz w:val="20"/>
        </w:rPr>
        <w:t> </w:t>
      </w:r>
      <w:r>
        <w:rPr>
          <w:color w:val="231F20"/>
          <w:sz w:val="20"/>
        </w:rPr>
        <w:t>or</w:t>
      </w:r>
      <w:r>
        <w:rPr>
          <w:color w:val="231F20"/>
          <w:spacing w:val="-11"/>
          <w:sz w:val="20"/>
        </w:rPr>
        <w:t> </w:t>
      </w:r>
      <w:r>
        <w:rPr>
          <w:color w:val="231F20"/>
          <w:sz w:val="20"/>
        </w:rPr>
        <w:t>on</w:t>
      </w:r>
      <w:r>
        <w:rPr>
          <w:color w:val="231F20"/>
          <w:spacing w:val="-11"/>
          <w:sz w:val="20"/>
        </w:rPr>
        <w:t> </w:t>
      </w:r>
      <w:r>
        <w:rPr>
          <w:color w:val="231F20"/>
          <w:sz w:val="20"/>
        </w:rPr>
        <w:t>whose</w:t>
      </w:r>
      <w:r>
        <w:rPr>
          <w:color w:val="231F20"/>
          <w:spacing w:val="-11"/>
          <w:sz w:val="20"/>
        </w:rPr>
        <w:t> </w:t>
      </w:r>
      <w:r>
        <w:rPr>
          <w:color w:val="231F20"/>
          <w:sz w:val="20"/>
        </w:rPr>
        <w:t>behalf</w:t>
      </w:r>
      <w:r>
        <w:rPr>
          <w:color w:val="231F20"/>
          <w:spacing w:val="-11"/>
          <w:sz w:val="20"/>
        </w:rPr>
        <w:t> </w:t>
      </w:r>
      <w:r>
        <w:rPr>
          <w:color w:val="231F20"/>
          <w:sz w:val="20"/>
        </w:rPr>
        <w:t>the</w:t>
      </w:r>
      <w:r>
        <w:rPr>
          <w:color w:val="231F20"/>
          <w:spacing w:val="-12"/>
          <w:sz w:val="20"/>
        </w:rPr>
        <w:t> </w:t>
      </w:r>
      <w:r>
        <w:rPr>
          <w:color w:val="231F20"/>
          <w:sz w:val="20"/>
        </w:rPr>
        <w:t>consent</w:t>
      </w:r>
      <w:r>
        <w:rPr>
          <w:color w:val="231F20"/>
          <w:spacing w:val="-12"/>
          <w:sz w:val="20"/>
        </w:rPr>
        <w:t> </w:t>
      </w:r>
      <w:r>
        <w:rPr>
          <w:color w:val="231F20"/>
          <w:sz w:val="20"/>
        </w:rPr>
        <w:t>is</w:t>
      </w:r>
      <w:r>
        <w:rPr>
          <w:color w:val="231F20"/>
          <w:spacing w:val="-11"/>
          <w:sz w:val="20"/>
        </w:rPr>
        <w:t> </w:t>
      </w:r>
      <w:r>
        <w:rPr>
          <w:color w:val="231F20"/>
          <w:sz w:val="20"/>
        </w:rPr>
        <w:t>given.</w:t>
      </w:r>
    </w:p>
    <w:p>
      <w:pPr>
        <w:spacing w:before="122"/>
        <w:ind w:left="5466" w:right="0" w:firstLine="0"/>
        <w:jc w:val="left"/>
        <w:rPr>
          <w:sz w:val="20"/>
        </w:rPr>
      </w:pPr>
      <w:r>
        <w:rPr>
          <w:i/>
          <w:color w:val="231F20"/>
          <w:spacing w:val="-2"/>
          <w:sz w:val="20"/>
        </w:rPr>
        <w:t>Illustration</w:t>
      </w:r>
      <w:r>
        <w:rPr>
          <w:color w:val="231F20"/>
          <w:spacing w:val="-2"/>
          <w:sz w:val="20"/>
        </w:rPr>
        <w:t>.</w:t>
      </w:r>
    </w:p>
    <w:p>
      <w:pPr>
        <w:pStyle w:val="BodyText"/>
        <w:spacing w:line="249" w:lineRule="auto" w:before="130"/>
        <w:ind w:left="2352" w:firstLine="518"/>
        <w:jc w:val="both"/>
      </w:pPr>
      <w:r>
        <w:rPr>
          <w:color w:val="231F20"/>
          <w:spacing w:val="-4"/>
        </w:rPr>
        <w:t>Causing</w:t>
      </w:r>
      <w:r>
        <w:rPr>
          <w:color w:val="231F20"/>
          <w:spacing w:val="-9"/>
        </w:rPr>
        <w:t> </w:t>
      </w:r>
      <w:r>
        <w:rPr>
          <w:color w:val="231F20"/>
          <w:spacing w:val="-4"/>
        </w:rPr>
        <w:t>miscarriage</w:t>
      </w:r>
      <w:r>
        <w:rPr>
          <w:color w:val="231F20"/>
          <w:spacing w:val="-8"/>
        </w:rPr>
        <w:t> </w:t>
      </w:r>
      <w:r>
        <w:rPr>
          <w:color w:val="231F20"/>
          <w:spacing w:val="-4"/>
        </w:rPr>
        <w:t>(unless</w:t>
      </w:r>
      <w:r>
        <w:rPr>
          <w:color w:val="231F20"/>
          <w:spacing w:val="-9"/>
        </w:rPr>
        <w:t> </w:t>
      </w:r>
      <w:r>
        <w:rPr>
          <w:color w:val="231F20"/>
          <w:spacing w:val="-4"/>
        </w:rPr>
        <w:t>caused</w:t>
      </w:r>
      <w:r>
        <w:rPr>
          <w:color w:val="231F20"/>
          <w:spacing w:val="-8"/>
        </w:rPr>
        <w:t> </w:t>
      </w:r>
      <w:r>
        <w:rPr>
          <w:color w:val="231F20"/>
          <w:spacing w:val="-4"/>
        </w:rPr>
        <w:t>in</w:t>
      </w:r>
      <w:r>
        <w:rPr>
          <w:color w:val="231F20"/>
          <w:spacing w:val="-9"/>
        </w:rPr>
        <w:t> </w:t>
      </w:r>
      <w:r>
        <w:rPr>
          <w:color w:val="231F20"/>
          <w:spacing w:val="-4"/>
        </w:rPr>
        <w:t>good</w:t>
      </w:r>
      <w:r>
        <w:rPr>
          <w:color w:val="231F20"/>
          <w:spacing w:val="-8"/>
        </w:rPr>
        <w:t> </w:t>
      </w:r>
      <w:r>
        <w:rPr>
          <w:color w:val="231F20"/>
          <w:spacing w:val="-4"/>
        </w:rPr>
        <w:t>faith</w:t>
      </w:r>
      <w:r>
        <w:rPr>
          <w:color w:val="231F20"/>
          <w:spacing w:val="-9"/>
        </w:rPr>
        <w:t> </w:t>
      </w:r>
      <w:r>
        <w:rPr>
          <w:color w:val="231F20"/>
          <w:spacing w:val="-4"/>
        </w:rPr>
        <w:t>for</w:t>
      </w:r>
      <w:r>
        <w:rPr>
          <w:color w:val="231F20"/>
          <w:spacing w:val="-8"/>
        </w:rPr>
        <w:t> </w:t>
      </w:r>
      <w:r>
        <w:rPr>
          <w:color w:val="231F20"/>
          <w:spacing w:val="-4"/>
        </w:rPr>
        <w:t>the</w:t>
      </w:r>
      <w:r>
        <w:rPr>
          <w:color w:val="231F20"/>
          <w:spacing w:val="-9"/>
        </w:rPr>
        <w:t> </w:t>
      </w:r>
      <w:r>
        <w:rPr>
          <w:color w:val="231F20"/>
          <w:spacing w:val="-4"/>
        </w:rPr>
        <w:t>purpose</w:t>
      </w:r>
      <w:r>
        <w:rPr>
          <w:color w:val="231F20"/>
          <w:spacing w:val="-8"/>
        </w:rPr>
        <w:t> </w:t>
      </w:r>
      <w:r>
        <w:rPr>
          <w:color w:val="231F20"/>
          <w:spacing w:val="-4"/>
        </w:rPr>
        <w:t>of</w:t>
      </w:r>
      <w:r>
        <w:rPr>
          <w:color w:val="231F20"/>
          <w:spacing w:val="-9"/>
        </w:rPr>
        <w:t> </w:t>
      </w:r>
      <w:r>
        <w:rPr>
          <w:color w:val="231F20"/>
          <w:spacing w:val="-4"/>
        </w:rPr>
        <w:t>saving</w:t>
      </w:r>
      <w:r>
        <w:rPr>
          <w:color w:val="231F20"/>
          <w:spacing w:val="-8"/>
        </w:rPr>
        <w:t> </w:t>
      </w:r>
      <w:r>
        <w:rPr>
          <w:color w:val="231F20"/>
          <w:spacing w:val="-4"/>
        </w:rPr>
        <w:t>the</w:t>
      </w:r>
      <w:r>
        <w:rPr>
          <w:color w:val="231F20"/>
          <w:spacing w:val="-9"/>
        </w:rPr>
        <w:t> </w:t>
      </w:r>
      <w:r>
        <w:rPr>
          <w:color w:val="231F20"/>
          <w:spacing w:val="-4"/>
        </w:rPr>
        <w:t>life</w:t>
      </w:r>
      <w:r>
        <w:rPr>
          <w:color w:val="231F20"/>
          <w:spacing w:val="-8"/>
        </w:rPr>
        <w:t> </w:t>
      </w:r>
      <w:r>
        <w:rPr>
          <w:color w:val="231F20"/>
          <w:spacing w:val="-4"/>
        </w:rPr>
        <w:t>of</w:t>
      </w:r>
      <w:r>
        <w:rPr>
          <w:color w:val="231F20"/>
          <w:spacing w:val="-9"/>
        </w:rPr>
        <w:t> </w:t>
      </w:r>
      <w:r>
        <w:rPr>
          <w:color w:val="231F20"/>
          <w:spacing w:val="-4"/>
        </w:rPr>
        <w:t>the woman)</w:t>
      </w:r>
      <w:r>
        <w:rPr>
          <w:color w:val="231F20"/>
          <w:spacing w:val="-9"/>
        </w:rPr>
        <w:t> </w:t>
      </w:r>
      <w:r>
        <w:rPr>
          <w:color w:val="231F20"/>
          <w:spacing w:val="-4"/>
        </w:rPr>
        <w:t>is</w:t>
      </w:r>
      <w:r>
        <w:rPr>
          <w:color w:val="231F20"/>
          <w:spacing w:val="-8"/>
        </w:rPr>
        <w:t> </w:t>
      </w:r>
      <w:r>
        <w:rPr>
          <w:color w:val="231F20"/>
          <w:spacing w:val="-4"/>
        </w:rPr>
        <w:t>an</w:t>
      </w:r>
      <w:r>
        <w:rPr>
          <w:color w:val="231F20"/>
          <w:spacing w:val="-9"/>
        </w:rPr>
        <w:t> </w:t>
      </w:r>
      <w:r>
        <w:rPr>
          <w:color w:val="231F20"/>
          <w:spacing w:val="-4"/>
        </w:rPr>
        <w:t>offence</w:t>
      </w:r>
      <w:r>
        <w:rPr>
          <w:color w:val="231F20"/>
          <w:spacing w:val="-8"/>
        </w:rPr>
        <w:t> </w:t>
      </w:r>
      <w:r>
        <w:rPr>
          <w:color w:val="231F20"/>
          <w:spacing w:val="-4"/>
        </w:rPr>
        <w:t>independently</w:t>
      </w:r>
      <w:r>
        <w:rPr>
          <w:color w:val="231F20"/>
          <w:spacing w:val="-9"/>
        </w:rPr>
        <w:t> </w:t>
      </w:r>
      <w:r>
        <w:rPr>
          <w:color w:val="231F20"/>
          <w:spacing w:val="-4"/>
        </w:rPr>
        <w:t>of</w:t>
      </w:r>
      <w:r>
        <w:rPr>
          <w:color w:val="231F20"/>
          <w:spacing w:val="-8"/>
        </w:rPr>
        <w:t> </w:t>
      </w:r>
      <w:r>
        <w:rPr>
          <w:color w:val="231F20"/>
          <w:spacing w:val="-4"/>
        </w:rPr>
        <w:t>any</w:t>
      </w:r>
      <w:r>
        <w:rPr>
          <w:color w:val="231F20"/>
          <w:spacing w:val="-9"/>
        </w:rPr>
        <w:t> </w:t>
      </w:r>
      <w:r>
        <w:rPr>
          <w:color w:val="231F20"/>
          <w:spacing w:val="-4"/>
        </w:rPr>
        <w:t>harm</w:t>
      </w:r>
      <w:r>
        <w:rPr>
          <w:color w:val="231F20"/>
          <w:spacing w:val="-8"/>
        </w:rPr>
        <w:t> </w:t>
      </w:r>
      <w:r>
        <w:rPr>
          <w:color w:val="231F20"/>
          <w:spacing w:val="-4"/>
        </w:rPr>
        <w:t>which</w:t>
      </w:r>
      <w:r>
        <w:rPr>
          <w:color w:val="231F20"/>
          <w:spacing w:val="-9"/>
        </w:rPr>
        <w:t> </w:t>
      </w:r>
      <w:r>
        <w:rPr>
          <w:color w:val="231F20"/>
          <w:spacing w:val="-4"/>
        </w:rPr>
        <w:t>it</w:t>
      </w:r>
      <w:r>
        <w:rPr>
          <w:color w:val="231F20"/>
          <w:spacing w:val="-8"/>
        </w:rPr>
        <w:t> </w:t>
      </w:r>
      <w:r>
        <w:rPr>
          <w:color w:val="231F20"/>
          <w:spacing w:val="-4"/>
        </w:rPr>
        <w:t>may</w:t>
      </w:r>
      <w:r>
        <w:rPr>
          <w:color w:val="231F20"/>
          <w:spacing w:val="-9"/>
        </w:rPr>
        <w:t> </w:t>
      </w:r>
      <w:r>
        <w:rPr>
          <w:color w:val="231F20"/>
          <w:spacing w:val="-4"/>
        </w:rPr>
        <w:t>cause</w:t>
      </w:r>
      <w:r>
        <w:rPr>
          <w:color w:val="231F20"/>
          <w:spacing w:val="-8"/>
        </w:rPr>
        <w:t> </w:t>
      </w:r>
      <w:r>
        <w:rPr>
          <w:color w:val="231F20"/>
          <w:spacing w:val="-4"/>
        </w:rPr>
        <w:t>or</w:t>
      </w:r>
      <w:r>
        <w:rPr>
          <w:color w:val="231F20"/>
          <w:spacing w:val="-9"/>
        </w:rPr>
        <w:t> </w:t>
      </w:r>
      <w:r>
        <w:rPr>
          <w:color w:val="231F20"/>
          <w:spacing w:val="-4"/>
        </w:rPr>
        <w:t>be</w:t>
      </w:r>
      <w:r>
        <w:rPr>
          <w:color w:val="231F20"/>
          <w:spacing w:val="-8"/>
        </w:rPr>
        <w:t> </w:t>
      </w:r>
      <w:r>
        <w:rPr>
          <w:color w:val="231F20"/>
          <w:spacing w:val="-4"/>
        </w:rPr>
        <w:t>intended</w:t>
      </w:r>
      <w:r>
        <w:rPr>
          <w:color w:val="231F20"/>
          <w:spacing w:val="-9"/>
        </w:rPr>
        <w:t> </w:t>
      </w:r>
      <w:r>
        <w:rPr>
          <w:color w:val="231F20"/>
          <w:spacing w:val="-4"/>
        </w:rPr>
        <w:t>to</w:t>
      </w:r>
      <w:r>
        <w:rPr>
          <w:color w:val="231F20"/>
          <w:spacing w:val="-8"/>
        </w:rPr>
        <w:t> </w:t>
      </w:r>
      <w:r>
        <w:rPr>
          <w:color w:val="231F20"/>
          <w:spacing w:val="-4"/>
        </w:rPr>
        <w:t>cause</w:t>
      </w:r>
      <w:r>
        <w:rPr>
          <w:color w:val="231F20"/>
          <w:spacing w:val="-9"/>
        </w:rPr>
        <w:t> </w:t>
      </w:r>
      <w:r>
        <w:rPr>
          <w:color w:val="231F20"/>
          <w:spacing w:val="-4"/>
        </w:rPr>
        <w:t>to </w:t>
      </w:r>
      <w:r>
        <w:rPr>
          <w:color w:val="231F20"/>
        </w:rPr>
        <w:t>the</w:t>
      </w:r>
      <w:r>
        <w:rPr>
          <w:color w:val="231F20"/>
          <w:spacing w:val="-9"/>
        </w:rPr>
        <w:t> </w:t>
      </w:r>
      <w:r>
        <w:rPr>
          <w:color w:val="231F20"/>
        </w:rPr>
        <w:t>woman.</w:t>
      </w:r>
      <w:r>
        <w:rPr>
          <w:color w:val="231F20"/>
          <w:spacing w:val="-10"/>
        </w:rPr>
        <w:t> </w:t>
      </w:r>
      <w:r>
        <w:rPr>
          <w:color w:val="231F20"/>
        </w:rPr>
        <w:t>Therefore,</w:t>
      </w:r>
      <w:r>
        <w:rPr>
          <w:color w:val="231F20"/>
          <w:spacing w:val="-10"/>
        </w:rPr>
        <w:t> </w:t>
      </w:r>
      <w:r>
        <w:rPr>
          <w:color w:val="231F20"/>
        </w:rPr>
        <w:t>it</w:t>
      </w:r>
      <w:r>
        <w:rPr>
          <w:color w:val="231F20"/>
          <w:spacing w:val="-9"/>
        </w:rPr>
        <w:t> </w:t>
      </w:r>
      <w:r>
        <w:rPr>
          <w:color w:val="231F20"/>
        </w:rPr>
        <w:t>is</w:t>
      </w:r>
      <w:r>
        <w:rPr>
          <w:color w:val="231F20"/>
          <w:spacing w:val="-10"/>
        </w:rPr>
        <w:t> </w:t>
      </w:r>
      <w:r>
        <w:rPr>
          <w:color w:val="231F20"/>
        </w:rPr>
        <w:t>not</w:t>
      </w:r>
      <w:r>
        <w:rPr>
          <w:color w:val="231F20"/>
          <w:spacing w:val="-9"/>
        </w:rPr>
        <w:t> </w:t>
      </w:r>
      <w:r>
        <w:rPr>
          <w:color w:val="231F20"/>
        </w:rPr>
        <w:t>an</w:t>
      </w:r>
      <w:r>
        <w:rPr>
          <w:color w:val="231F20"/>
          <w:spacing w:val="-10"/>
        </w:rPr>
        <w:t> </w:t>
      </w:r>
      <w:r>
        <w:rPr>
          <w:color w:val="231F20"/>
        </w:rPr>
        <w:t>offence</w:t>
      </w:r>
      <w:r>
        <w:rPr>
          <w:color w:val="231F20"/>
          <w:spacing w:val="-9"/>
        </w:rPr>
        <w:t> </w:t>
      </w:r>
      <w:r>
        <w:rPr>
          <w:color w:val="231F20"/>
        </w:rPr>
        <w:t>“by</w:t>
      </w:r>
      <w:r>
        <w:rPr>
          <w:color w:val="231F20"/>
          <w:spacing w:val="-10"/>
        </w:rPr>
        <w:t> </w:t>
      </w:r>
      <w:r>
        <w:rPr>
          <w:color w:val="231F20"/>
        </w:rPr>
        <w:t>reason</w:t>
      </w:r>
      <w:r>
        <w:rPr>
          <w:color w:val="231F20"/>
          <w:spacing w:val="-10"/>
        </w:rPr>
        <w:t> </w:t>
      </w:r>
      <w:r>
        <w:rPr>
          <w:color w:val="231F20"/>
        </w:rPr>
        <w:t>of</w:t>
      </w:r>
      <w:r>
        <w:rPr>
          <w:color w:val="231F20"/>
          <w:spacing w:val="-10"/>
        </w:rPr>
        <w:t> </w:t>
      </w:r>
      <w:r>
        <w:rPr>
          <w:color w:val="231F20"/>
        </w:rPr>
        <w:t>such</w:t>
      </w:r>
      <w:r>
        <w:rPr>
          <w:color w:val="231F20"/>
          <w:spacing w:val="-10"/>
        </w:rPr>
        <w:t> </w:t>
      </w:r>
      <w:r>
        <w:rPr>
          <w:color w:val="231F20"/>
        </w:rPr>
        <w:t>harm”;</w:t>
      </w:r>
      <w:r>
        <w:rPr>
          <w:color w:val="231F20"/>
          <w:spacing w:val="-9"/>
        </w:rPr>
        <w:t> </w:t>
      </w:r>
      <w:r>
        <w:rPr>
          <w:color w:val="231F20"/>
        </w:rPr>
        <w:t>and</w:t>
      </w:r>
      <w:r>
        <w:rPr>
          <w:color w:val="231F20"/>
          <w:spacing w:val="-10"/>
        </w:rPr>
        <w:t> </w:t>
      </w:r>
      <w:r>
        <w:rPr>
          <w:color w:val="231F20"/>
        </w:rPr>
        <w:t>the</w:t>
      </w:r>
      <w:r>
        <w:rPr>
          <w:color w:val="231F20"/>
          <w:spacing w:val="-9"/>
        </w:rPr>
        <w:t> </w:t>
      </w:r>
      <w:r>
        <w:rPr>
          <w:color w:val="231F20"/>
        </w:rPr>
        <w:t>consent</w:t>
      </w:r>
      <w:r>
        <w:rPr>
          <w:color w:val="231F20"/>
          <w:spacing w:val="-10"/>
        </w:rPr>
        <w:t> </w:t>
      </w:r>
      <w:r>
        <w:rPr>
          <w:color w:val="231F20"/>
        </w:rPr>
        <w:t>of</w:t>
      </w:r>
      <w:r>
        <w:rPr>
          <w:color w:val="231F20"/>
          <w:spacing w:val="-10"/>
        </w:rPr>
        <w:t> </w:t>
      </w:r>
      <w:r>
        <w:rPr>
          <w:color w:val="231F20"/>
        </w:rPr>
        <w:t>the woman</w:t>
      </w:r>
      <w:r>
        <w:rPr>
          <w:color w:val="231F20"/>
          <w:spacing w:val="-4"/>
        </w:rPr>
        <w:t> </w:t>
      </w:r>
      <w:r>
        <w:rPr>
          <w:color w:val="231F20"/>
        </w:rPr>
        <w:t>or</w:t>
      </w:r>
      <w:r>
        <w:rPr>
          <w:color w:val="231F20"/>
          <w:spacing w:val="-4"/>
        </w:rPr>
        <w:t> </w:t>
      </w:r>
      <w:r>
        <w:rPr>
          <w:color w:val="231F20"/>
        </w:rPr>
        <w:t>of</w:t>
      </w:r>
      <w:r>
        <w:rPr>
          <w:color w:val="231F20"/>
          <w:spacing w:val="-4"/>
        </w:rPr>
        <w:t> </w:t>
      </w:r>
      <w:r>
        <w:rPr>
          <w:color w:val="231F20"/>
        </w:rPr>
        <w:t>her</w:t>
      </w:r>
      <w:r>
        <w:rPr>
          <w:color w:val="231F20"/>
          <w:spacing w:val="-4"/>
        </w:rPr>
        <w:t> </w:t>
      </w:r>
      <w:r>
        <w:rPr>
          <w:color w:val="231F20"/>
        </w:rPr>
        <w:t>guardian</w:t>
      </w:r>
      <w:r>
        <w:rPr>
          <w:color w:val="231F20"/>
          <w:spacing w:val="-4"/>
        </w:rPr>
        <w:t> </w:t>
      </w:r>
      <w:r>
        <w:rPr>
          <w:color w:val="231F20"/>
        </w:rPr>
        <w:t>to</w:t>
      </w:r>
      <w:r>
        <w:rPr>
          <w:color w:val="231F20"/>
          <w:spacing w:val="-4"/>
        </w:rPr>
        <w:t> </w:t>
      </w:r>
      <w:r>
        <w:rPr>
          <w:color w:val="231F20"/>
        </w:rPr>
        <w:t>the</w:t>
      </w:r>
      <w:r>
        <w:rPr>
          <w:color w:val="231F20"/>
          <w:spacing w:val="-4"/>
        </w:rPr>
        <w:t> </w:t>
      </w:r>
      <w:r>
        <w:rPr>
          <w:color w:val="231F20"/>
        </w:rPr>
        <w:t>causing</w:t>
      </w:r>
      <w:r>
        <w:rPr>
          <w:color w:val="231F20"/>
          <w:spacing w:val="-4"/>
        </w:rPr>
        <w:t> </w:t>
      </w:r>
      <w:r>
        <w:rPr>
          <w:color w:val="231F20"/>
        </w:rPr>
        <w:t>of</w:t>
      </w:r>
      <w:r>
        <w:rPr>
          <w:color w:val="231F20"/>
          <w:spacing w:val="-4"/>
        </w:rPr>
        <w:t> </w:t>
      </w:r>
      <w:r>
        <w:rPr>
          <w:color w:val="231F20"/>
        </w:rPr>
        <w:t>such</w:t>
      </w:r>
      <w:r>
        <w:rPr>
          <w:color w:val="231F20"/>
          <w:spacing w:val="-4"/>
        </w:rPr>
        <w:t> </w:t>
      </w:r>
      <w:r>
        <w:rPr>
          <w:color w:val="231F20"/>
        </w:rPr>
        <w:t>miscarriage</w:t>
      </w:r>
      <w:r>
        <w:rPr>
          <w:color w:val="231F20"/>
          <w:spacing w:val="-4"/>
        </w:rPr>
        <w:t> </w:t>
      </w:r>
      <w:r>
        <w:rPr>
          <w:color w:val="231F20"/>
        </w:rPr>
        <w:t>does</w:t>
      </w:r>
      <w:r>
        <w:rPr>
          <w:color w:val="231F20"/>
          <w:spacing w:val="-4"/>
        </w:rPr>
        <w:t> </w:t>
      </w:r>
      <w:r>
        <w:rPr>
          <w:color w:val="231F20"/>
        </w:rPr>
        <w:t>not</w:t>
      </w:r>
      <w:r>
        <w:rPr>
          <w:color w:val="231F20"/>
          <w:spacing w:val="-4"/>
        </w:rPr>
        <w:t> </w:t>
      </w:r>
      <w:r>
        <w:rPr>
          <w:color w:val="231F20"/>
        </w:rPr>
        <w:t>justify</w:t>
      </w:r>
      <w:r>
        <w:rPr>
          <w:color w:val="231F20"/>
          <w:spacing w:val="-4"/>
        </w:rPr>
        <w:t> </w:t>
      </w:r>
      <w:r>
        <w:rPr>
          <w:color w:val="231F20"/>
        </w:rPr>
        <w:t>the</w:t>
      </w:r>
      <w:r>
        <w:rPr>
          <w:color w:val="231F20"/>
          <w:spacing w:val="-4"/>
        </w:rPr>
        <w:t> </w:t>
      </w:r>
      <w:r>
        <w:rPr>
          <w:color w:val="231F20"/>
        </w:rPr>
        <w:t>act.</w:t>
      </w:r>
    </w:p>
    <w:p>
      <w:pPr>
        <w:pStyle w:val="ListParagraph"/>
        <w:numPr>
          <w:ilvl w:val="0"/>
          <w:numId w:val="1"/>
        </w:numPr>
        <w:tabs>
          <w:tab w:pos="3133" w:val="left" w:leader="none"/>
        </w:tabs>
        <w:spacing w:line="249" w:lineRule="auto" w:before="123" w:after="0"/>
        <w:ind w:left="2352" w:right="2" w:firstLine="479"/>
        <w:jc w:val="both"/>
        <w:rPr>
          <w:b/>
          <w:color w:val="231F20"/>
          <w:sz w:val="20"/>
        </w:rPr>
      </w:pPr>
      <w:r>
        <w:rPr>
          <w:color w:val="231F20"/>
          <w:sz w:val="20"/>
        </w:rPr>
        <w:t>Nothing is an offence by reason of any harm which it may cause to a person for </w:t>
      </w:r>
      <w:r>
        <w:rPr>
          <w:color w:val="231F20"/>
          <w:spacing w:val="-4"/>
          <w:sz w:val="20"/>
        </w:rPr>
        <w:t>whose</w:t>
      </w:r>
      <w:r>
        <w:rPr>
          <w:color w:val="231F20"/>
          <w:spacing w:val="-5"/>
          <w:sz w:val="20"/>
        </w:rPr>
        <w:t> </w:t>
      </w:r>
      <w:r>
        <w:rPr>
          <w:color w:val="231F20"/>
          <w:spacing w:val="-4"/>
          <w:sz w:val="20"/>
        </w:rPr>
        <w:t>benefit</w:t>
      </w:r>
      <w:r>
        <w:rPr>
          <w:color w:val="231F20"/>
          <w:spacing w:val="-5"/>
          <w:sz w:val="20"/>
        </w:rPr>
        <w:t> </w:t>
      </w:r>
      <w:r>
        <w:rPr>
          <w:color w:val="231F20"/>
          <w:spacing w:val="-4"/>
          <w:sz w:val="20"/>
        </w:rPr>
        <w:t>it</w:t>
      </w:r>
      <w:r>
        <w:rPr>
          <w:color w:val="231F20"/>
          <w:spacing w:val="-5"/>
          <w:sz w:val="20"/>
        </w:rPr>
        <w:t> </w:t>
      </w:r>
      <w:r>
        <w:rPr>
          <w:color w:val="231F20"/>
          <w:spacing w:val="-4"/>
          <w:sz w:val="20"/>
        </w:rPr>
        <w:t>is</w:t>
      </w:r>
      <w:r>
        <w:rPr>
          <w:color w:val="231F20"/>
          <w:spacing w:val="-5"/>
          <w:sz w:val="20"/>
        </w:rPr>
        <w:t> </w:t>
      </w:r>
      <w:r>
        <w:rPr>
          <w:color w:val="231F20"/>
          <w:spacing w:val="-4"/>
          <w:sz w:val="20"/>
        </w:rPr>
        <w:t>done</w:t>
      </w:r>
      <w:r>
        <w:rPr>
          <w:color w:val="231F20"/>
          <w:spacing w:val="-5"/>
          <w:sz w:val="20"/>
        </w:rPr>
        <w:t> </w:t>
      </w:r>
      <w:r>
        <w:rPr>
          <w:color w:val="231F20"/>
          <w:spacing w:val="-4"/>
          <w:sz w:val="20"/>
        </w:rPr>
        <w:t>in</w:t>
      </w:r>
      <w:r>
        <w:rPr>
          <w:color w:val="231F20"/>
          <w:spacing w:val="-5"/>
          <w:sz w:val="20"/>
        </w:rPr>
        <w:t> </w:t>
      </w:r>
      <w:r>
        <w:rPr>
          <w:color w:val="231F20"/>
          <w:spacing w:val="-4"/>
          <w:sz w:val="20"/>
        </w:rPr>
        <w:t>good</w:t>
      </w:r>
      <w:r>
        <w:rPr>
          <w:color w:val="231F20"/>
          <w:spacing w:val="-5"/>
          <w:sz w:val="20"/>
        </w:rPr>
        <w:t> </w:t>
      </w:r>
      <w:r>
        <w:rPr>
          <w:color w:val="231F20"/>
          <w:spacing w:val="-4"/>
          <w:sz w:val="20"/>
        </w:rPr>
        <w:t>faith,</w:t>
      </w:r>
      <w:r>
        <w:rPr>
          <w:color w:val="231F20"/>
          <w:spacing w:val="-5"/>
          <w:sz w:val="20"/>
        </w:rPr>
        <w:t> </w:t>
      </w:r>
      <w:r>
        <w:rPr>
          <w:color w:val="231F20"/>
          <w:spacing w:val="-4"/>
          <w:sz w:val="20"/>
        </w:rPr>
        <w:t>even</w:t>
      </w:r>
      <w:r>
        <w:rPr>
          <w:color w:val="231F20"/>
          <w:spacing w:val="-5"/>
          <w:sz w:val="20"/>
        </w:rPr>
        <w:t> </w:t>
      </w:r>
      <w:r>
        <w:rPr>
          <w:color w:val="231F20"/>
          <w:spacing w:val="-4"/>
          <w:sz w:val="20"/>
        </w:rPr>
        <w:t>without</w:t>
      </w:r>
      <w:r>
        <w:rPr>
          <w:color w:val="231F20"/>
          <w:spacing w:val="-5"/>
          <w:sz w:val="20"/>
        </w:rPr>
        <w:t> </w:t>
      </w:r>
      <w:r>
        <w:rPr>
          <w:color w:val="231F20"/>
          <w:spacing w:val="-4"/>
          <w:sz w:val="20"/>
        </w:rPr>
        <w:t>that</w:t>
      </w:r>
      <w:r>
        <w:rPr>
          <w:color w:val="231F20"/>
          <w:spacing w:val="-5"/>
          <w:sz w:val="20"/>
        </w:rPr>
        <w:t> </w:t>
      </w:r>
      <w:r>
        <w:rPr>
          <w:color w:val="231F20"/>
          <w:spacing w:val="-4"/>
          <w:sz w:val="20"/>
        </w:rPr>
        <w:t>person’s</w:t>
      </w:r>
      <w:r>
        <w:rPr>
          <w:color w:val="231F20"/>
          <w:spacing w:val="-5"/>
          <w:sz w:val="20"/>
        </w:rPr>
        <w:t> </w:t>
      </w:r>
      <w:r>
        <w:rPr>
          <w:color w:val="231F20"/>
          <w:spacing w:val="-4"/>
          <w:sz w:val="20"/>
        </w:rPr>
        <w:t>consent,</w:t>
      </w:r>
      <w:r>
        <w:rPr>
          <w:color w:val="231F20"/>
          <w:spacing w:val="-5"/>
          <w:sz w:val="20"/>
        </w:rPr>
        <w:t> </w:t>
      </w:r>
      <w:r>
        <w:rPr>
          <w:color w:val="231F20"/>
          <w:spacing w:val="-4"/>
          <w:sz w:val="20"/>
        </w:rPr>
        <w:t>if</w:t>
      </w:r>
      <w:r>
        <w:rPr>
          <w:color w:val="231F20"/>
          <w:spacing w:val="-5"/>
          <w:sz w:val="20"/>
        </w:rPr>
        <w:t> </w:t>
      </w:r>
      <w:r>
        <w:rPr>
          <w:color w:val="231F20"/>
          <w:spacing w:val="-4"/>
          <w:sz w:val="20"/>
        </w:rPr>
        <w:t>the</w:t>
      </w:r>
      <w:r>
        <w:rPr>
          <w:color w:val="231F20"/>
          <w:spacing w:val="-5"/>
          <w:sz w:val="20"/>
        </w:rPr>
        <w:t> </w:t>
      </w:r>
      <w:r>
        <w:rPr>
          <w:color w:val="231F20"/>
          <w:spacing w:val="-4"/>
          <w:sz w:val="20"/>
        </w:rPr>
        <w:t>circumstances </w:t>
      </w:r>
      <w:r>
        <w:rPr>
          <w:color w:val="231F20"/>
          <w:sz w:val="20"/>
        </w:rPr>
        <w:t>are</w:t>
      </w:r>
      <w:r>
        <w:rPr>
          <w:color w:val="231F20"/>
          <w:spacing w:val="-10"/>
          <w:sz w:val="20"/>
        </w:rPr>
        <w:t> </w:t>
      </w:r>
      <w:r>
        <w:rPr>
          <w:color w:val="231F20"/>
          <w:sz w:val="20"/>
        </w:rPr>
        <w:t>such</w:t>
      </w:r>
      <w:r>
        <w:rPr>
          <w:color w:val="231F20"/>
          <w:spacing w:val="-10"/>
          <w:sz w:val="20"/>
        </w:rPr>
        <w:t> </w:t>
      </w:r>
      <w:r>
        <w:rPr>
          <w:color w:val="231F20"/>
          <w:sz w:val="20"/>
        </w:rPr>
        <w:t>that</w:t>
      </w:r>
      <w:r>
        <w:rPr>
          <w:color w:val="231F20"/>
          <w:spacing w:val="-10"/>
          <w:sz w:val="20"/>
        </w:rPr>
        <w:t> </w:t>
      </w:r>
      <w:r>
        <w:rPr>
          <w:color w:val="231F20"/>
          <w:sz w:val="20"/>
        </w:rPr>
        <w:t>it</w:t>
      </w:r>
      <w:r>
        <w:rPr>
          <w:color w:val="231F20"/>
          <w:spacing w:val="-10"/>
          <w:sz w:val="20"/>
        </w:rPr>
        <w:t> </w:t>
      </w:r>
      <w:r>
        <w:rPr>
          <w:color w:val="231F20"/>
          <w:sz w:val="20"/>
        </w:rPr>
        <w:t>is</w:t>
      </w:r>
      <w:r>
        <w:rPr>
          <w:color w:val="231F20"/>
          <w:spacing w:val="-10"/>
          <w:sz w:val="20"/>
        </w:rPr>
        <w:t> </w:t>
      </w:r>
      <w:r>
        <w:rPr>
          <w:color w:val="231F20"/>
          <w:sz w:val="20"/>
        </w:rPr>
        <w:t>impossible</w:t>
      </w:r>
      <w:r>
        <w:rPr>
          <w:color w:val="231F20"/>
          <w:spacing w:val="-10"/>
          <w:sz w:val="20"/>
        </w:rPr>
        <w:t> </w:t>
      </w:r>
      <w:r>
        <w:rPr>
          <w:color w:val="231F20"/>
          <w:sz w:val="20"/>
        </w:rPr>
        <w:t>for</w:t>
      </w:r>
      <w:r>
        <w:rPr>
          <w:color w:val="231F20"/>
          <w:spacing w:val="-11"/>
          <w:sz w:val="20"/>
        </w:rPr>
        <w:t> </w:t>
      </w:r>
      <w:r>
        <w:rPr>
          <w:color w:val="231F20"/>
          <w:sz w:val="20"/>
        </w:rPr>
        <w:t>that</w:t>
      </w:r>
      <w:r>
        <w:rPr>
          <w:color w:val="231F20"/>
          <w:spacing w:val="-10"/>
          <w:sz w:val="20"/>
        </w:rPr>
        <w:t> </w:t>
      </w:r>
      <w:r>
        <w:rPr>
          <w:color w:val="231F20"/>
          <w:sz w:val="20"/>
        </w:rPr>
        <w:t>person</w:t>
      </w:r>
      <w:r>
        <w:rPr>
          <w:color w:val="231F20"/>
          <w:spacing w:val="-10"/>
          <w:sz w:val="20"/>
        </w:rPr>
        <w:t> </w:t>
      </w:r>
      <w:r>
        <w:rPr>
          <w:color w:val="231F20"/>
          <w:sz w:val="20"/>
        </w:rPr>
        <w:t>to</w:t>
      </w:r>
      <w:r>
        <w:rPr>
          <w:color w:val="231F20"/>
          <w:spacing w:val="-10"/>
          <w:sz w:val="20"/>
        </w:rPr>
        <w:t> </w:t>
      </w:r>
      <w:r>
        <w:rPr>
          <w:color w:val="231F20"/>
          <w:sz w:val="20"/>
        </w:rPr>
        <w:t>signify</w:t>
      </w:r>
      <w:r>
        <w:rPr>
          <w:color w:val="231F20"/>
          <w:spacing w:val="-10"/>
          <w:sz w:val="20"/>
        </w:rPr>
        <w:t> </w:t>
      </w:r>
      <w:r>
        <w:rPr>
          <w:color w:val="231F20"/>
          <w:sz w:val="20"/>
        </w:rPr>
        <w:t>consent,</w:t>
      </w:r>
      <w:r>
        <w:rPr>
          <w:color w:val="231F20"/>
          <w:spacing w:val="-10"/>
          <w:sz w:val="20"/>
        </w:rPr>
        <w:t> </w:t>
      </w:r>
      <w:r>
        <w:rPr>
          <w:color w:val="231F20"/>
          <w:sz w:val="20"/>
        </w:rPr>
        <w:t>or</w:t>
      </w:r>
      <w:r>
        <w:rPr>
          <w:color w:val="231F20"/>
          <w:spacing w:val="-10"/>
          <w:sz w:val="20"/>
        </w:rPr>
        <w:t> </w:t>
      </w:r>
      <w:r>
        <w:rPr>
          <w:color w:val="231F20"/>
          <w:sz w:val="20"/>
        </w:rPr>
        <w:t>if</w:t>
      </w:r>
      <w:r>
        <w:rPr>
          <w:color w:val="231F20"/>
          <w:spacing w:val="-10"/>
          <w:sz w:val="20"/>
        </w:rPr>
        <w:t> </w:t>
      </w:r>
      <w:r>
        <w:rPr>
          <w:color w:val="231F20"/>
          <w:sz w:val="20"/>
        </w:rPr>
        <w:t>that</w:t>
      </w:r>
      <w:r>
        <w:rPr>
          <w:color w:val="231F20"/>
          <w:spacing w:val="-10"/>
          <w:sz w:val="20"/>
        </w:rPr>
        <w:t> </w:t>
      </w:r>
      <w:r>
        <w:rPr>
          <w:color w:val="231F20"/>
          <w:sz w:val="20"/>
        </w:rPr>
        <w:t>person</w:t>
      </w:r>
      <w:r>
        <w:rPr>
          <w:color w:val="231F20"/>
          <w:spacing w:val="-10"/>
          <w:sz w:val="20"/>
        </w:rPr>
        <w:t> </w:t>
      </w:r>
      <w:r>
        <w:rPr>
          <w:color w:val="231F20"/>
          <w:sz w:val="20"/>
        </w:rPr>
        <w:t>is</w:t>
      </w:r>
      <w:r>
        <w:rPr>
          <w:color w:val="231F20"/>
          <w:spacing w:val="-10"/>
          <w:sz w:val="20"/>
        </w:rPr>
        <w:t> </w:t>
      </w:r>
      <w:r>
        <w:rPr>
          <w:color w:val="231F20"/>
          <w:sz w:val="20"/>
        </w:rPr>
        <w:t>incapable </w:t>
      </w:r>
      <w:r>
        <w:rPr>
          <w:color w:val="231F20"/>
          <w:spacing w:val="-2"/>
          <w:sz w:val="20"/>
        </w:rPr>
        <w:t>of</w:t>
      </w:r>
      <w:r>
        <w:rPr>
          <w:color w:val="231F20"/>
          <w:spacing w:val="-8"/>
          <w:sz w:val="20"/>
        </w:rPr>
        <w:t> </w:t>
      </w:r>
      <w:r>
        <w:rPr>
          <w:color w:val="231F20"/>
          <w:spacing w:val="-2"/>
          <w:sz w:val="20"/>
        </w:rPr>
        <w:t>giving</w:t>
      </w:r>
      <w:r>
        <w:rPr>
          <w:color w:val="231F20"/>
          <w:spacing w:val="-8"/>
          <w:sz w:val="20"/>
        </w:rPr>
        <w:t> </w:t>
      </w:r>
      <w:r>
        <w:rPr>
          <w:color w:val="231F20"/>
          <w:spacing w:val="-2"/>
          <w:sz w:val="20"/>
        </w:rPr>
        <w:t>consent,</w:t>
      </w:r>
      <w:r>
        <w:rPr>
          <w:color w:val="231F20"/>
          <w:spacing w:val="-8"/>
          <w:sz w:val="20"/>
        </w:rPr>
        <w:t> </w:t>
      </w:r>
      <w:r>
        <w:rPr>
          <w:color w:val="231F20"/>
          <w:spacing w:val="-2"/>
          <w:sz w:val="20"/>
        </w:rPr>
        <w:t>and</w:t>
      </w:r>
      <w:r>
        <w:rPr>
          <w:color w:val="231F20"/>
          <w:spacing w:val="-8"/>
          <w:sz w:val="20"/>
        </w:rPr>
        <w:t> </w:t>
      </w:r>
      <w:r>
        <w:rPr>
          <w:color w:val="231F20"/>
          <w:spacing w:val="-2"/>
          <w:sz w:val="20"/>
        </w:rPr>
        <w:t>has</w:t>
      </w:r>
      <w:r>
        <w:rPr>
          <w:color w:val="231F20"/>
          <w:spacing w:val="-8"/>
          <w:sz w:val="20"/>
        </w:rPr>
        <w:t> </w:t>
      </w:r>
      <w:r>
        <w:rPr>
          <w:color w:val="231F20"/>
          <w:spacing w:val="-2"/>
          <w:sz w:val="20"/>
        </w:rPr>
        <w:t>no</w:t>
      </w:r>
      <w:r>
        <w:rPr>
          <w:color w:val="231F20"/>
          <w:spacing w:val="-8"/>
          <w:sz w:val="20"/>
        </w:rPr>
        <w:t> </w:t>
      </w:r>
      <w:r>
        <w:rPr>
          <w:color w:val="231F20"/>
          <w:spacing w:val="-2"/>
          <w:sz w:val="20"/>
        </w:rPr>
        <w:t>guardian</w:t>
      </w:r>
      <w:r>
        <w:rPr>
          <w:color w:val="231F20"/>
          <w:spacing w:val="-8"/>
          <w:sz w:val="20"/>
        </w:rPr>
        <w:t> </w:t>
      </w:r>
      <w:r>
        <w:rPr>
          <w:color w:val="231F20"/>
          <w:spacing w:val="-2"/>
          <w:sz w:val="20"/>
        </w:rPr>
        <w:t>or</w:t>
      </w:r>
      <w:r>
        <w:rPr>
          <w:color w:val="231F20"/>
          <w:spacing w:val="-8"/>
          <w:sz w:val="20"/>
        </w:rPr>
        <w:t> </w:t>
      </w:r>
      <w:r>
        <w:rPr>
          <w:color w:val="231F20"/>
          <w:spacing w:val="-2"/>
          <w:sz w:val="20"/>
        </w:rPr>
        <w:t>other</w:t>
      </w:r>
      <w:r>
        <w:rPr>
          <w:color w:val="231F20"/>
          <w:spacing w:val="-8"/>
          <w:sz w:val="20"/>
        </w:rPr>
        <w:t> </w:t>
      </w:r>
      <w:r>
        <w:rPr>
          <w:color w:val="231F20"/>
          <w:spacing w:val="-2"/>
          <w:sz w:val="20"/>
        </w:rPr>
        <w:t>person</w:t>
      </w:r>
      <w:r>
        <w:rPr>
          <w:color w:val="231F20"/>
          <w:spacing w:val="-8"/>
          <w:sz w:val="20"/>
        </w:rPr>
        <w:t> </w:t>
      </w:r>
      <w:r>
        <w:rPr>
          <w:color w:val="231F20"/>
          <w:spacing w:val="-2"/>
          <w:sz w:val="20"/>
        </w:rPr>
        <w:t>in</w:t>
      </w:r>
      <w:r>
        <w:rPr>
          <w:color w:val="231F20"/>
          <w:spacing w:val="-8"/>
          <w:sz w:val="20"/>
        </w:rPr>
        <w:t> </w:t>
      </w:r>
      <w:r>
        <w:rPr>
          <w:color w:val="231F20"/>
          <w:spacing w:val="-2"/>
          <w:sz w:val="20"/>
        </w:rPr>
        <w:t>lawful</w:t>
      </w:r>
      <w:r>
        <w:rPr>
          <w:color w:val="231F20"/>
          <w:spacing w:val="-8"/>
          <w:sz w:val="20"/>
        </w:rPr>
        <w:t> </w:t>
      </w:r>
      <w:r>
        <w:rPr>
          <w:color w:val="231F20"/>
          <w:spacing w:val="-2"/>
          <w:sz w:val="20"/>
        </w:rPr>
        <w:t>charge</w:t>
      </w:r>
      <w:r>
        <w:rPr>
          <w:color w:val="231F20"/>
          <w:spacing w:val="-8"/>
          <w:sz w:val="20"/>
        </w:rPr>
        <w:t> </w:t>
      </w:r>
      <w:r>
        <w:rPr>
          <w:color w:val="231F20"/>
          <w:spacing w:val="-2"/>
          <w:sz w:val="20"/>
        </w:rPr>
        <w:t>of</w:t>
      </w:r>
      <w:r>
        <w:rPr>
          <w:color w:val="231F20"/>
          <w:spacing w:val="-8"/>
          <w:sz w:val="20"/>
        </w:rPr>
        <w:t> </w:t>
      </w:r>
      <w:r>
        <w:rPr>
          <w:color w:val="231F20"/>
          <w:spacing w:val="-2"/>
          <w:sz w:val="20"/>
        </w:rPr>
        <w:t>him</w:t>
      </w:r>
      <w:r>
        <w:rPr>
          <w:color w:val="231F20"/>
          <w:spacing w:val="-8"/>
          <w:sz w:val="20"/>
        </w:rPr>
        <w:t> </w:t>
      </w:r>
      <w:r>
        <w:rPr>
          <w:color w:val="231F20"/>
          <w:spacing w:val="-2"/>
          <w:sz w:val="20"/>
        </w:rPr>
        <w:t>from</w:t>
      </w:r>
      <w:r>
        <w:rPr>
          <w:color w:val="231F20"/>
          <w:spacing w:val="-8"/>
          <w:sz w:val="20"/>
        </w:rPr>
        <w:t> </w:t>
      </w:r>
      <w:r>
        <w:rPr>
          <w:color w:val="231F20"/>
          <w:spacing w:val="-2"/>
          <w:sz w:val="20"/>
        </w:rPr>
        <w:t>whom</w:t>
      </w:r>
      <w:r>
        <w:rPr>
          <w:color w:val="231F20"/>
          <w:spacing w:val="-7"/>
          <w:sz w:val="20"/>
        </w:rPr>
        <w:t> </w:t>
      </w:r>
      <w:r>
        <w:rPr>
          <w:color w:val="231F20"/>
          <w:spacing w:val="-2"/>
          <w:sz w:val="20"/>
        </w:rPr>
        <w:t>it </w:t>
      </w:r>
      <w:r>
        <w:rPr>
          <w:color w:val="231F20"/>
          <w:sz w:val="20"/>
        </w:rPr>
        <w:t>is possible to obtain consent in time for the thing to be done with benefit:</w:t>
      </w:r>
    </w:p>
    <w:p>
      <w:pPr>
        <w:pStyle w:val="BodyText"/>
        <w:spacing w:before="123"/>
        <w:ind w:left="68"/>
        <w:jc w:val="center"/>
      </w:pPr>
      <w:r>
        <w:rPr>
          <w:color w:val="231F20"/>
        </w:rPr>
        <w:t>Provided</w:t>
      </w:r>
      <w:r>
        <w:rPr>
          <w:color w:val="231F20"/>
          <w:spacing w:val="-6"/>
        </w:rPr>
        <w:t> </w:t>
      </w:r>
      <w:r>
        <w:rPr>
          <w:color w:val="231F20"/>
        </w:rPr>
        <w:t>that</w:t>
      </w:r>
      <w:r>
        <w:rPr>
          <w:color w:val="231F20"/>
          <w:spacing w:val="-5"/>
        </w:rPr>
        <w:t> </w:t>
      </w:r>
      <w:r>
        <w:rPr>
          <w:color w:val="231F20"/>
        </w:rPr>
        <w:t>this</w:t>
      </w:r>
      <w:r>
        <w:rPr>
          <w:color w:val="231F20"/>
          <w:spacing w:val="-5"/>
        </w:rPr>
        <w:t> </w:t>
      </w:r>
      <w:r>
        <w:rPr>
          <w:color w:val="231F20"/>
        </w:rPr>
        <w:t>exception</w:t>
      </w:r>
      <w:r>
        <w:rPr>
          <w:color w:val="231F20"/>
          <w:spacing w:val="-5"/>
        </w:rPr>
        <w:t> </w:t>
      </w:r>
      <w:r>
        <w:rPr>
          <w:color w:val="231F20"/>
        </w:rPr>
        <w:t>shall</w:t>
      </w:r>
      <w:r>
        <w:rPr>
          <w:color w:val="231F20"/>
          <w:spacing w:val="-6"/>
        </w:rPr>
        <w:t> </w:t>
      </w:r>
      <w:r>
        <w:rPr>
          <w:color w:val="231F20"/>
        </w:rPr>
        <w:t>not</w:t>
      </w:r>
      <w:r>
        <w:rPr>
          <w:color w:val="231F20"/>
          <w:spacing w:val="-5"/>
        </w:rPr>
        <w:t> </w:t>
      </w:r>
      <w:r>
        <w:rPr>
          <w:color w:val="231F20"/>
        </w:rPr>
        <w:t>extend</w:t>
      </w:r>
      <w:r>
        <w:rPr>
          <w:color w:val="231F20"/>
          <w:spacing w:val="-5"/>
        </w:rPr>
        <w:t> </w:t>
      </w:r>
      <w:r>
        <w:rPr>
          <w:color w:val="231F20"/>
          <w:spacing w:val="-4"/>
        </w:rPr>
        <w:t>to––</w:t>
      </w:r>
    </w:p>
    <w:p>
      <w:pPr>
        <w:pStyle w:val="ListParagraph"/>
        <w:numPr>
          <w:ilvl w:val="0"/>
          <w:numId w:val="16"/>
        </w:numPr>
        <w:tabs>
          <w:tab w:pos="3596" w:val="left" w:leader="none"/>
        </w:tabs>
        <w:spacing w:line="240" w:lineRule="auto" w:before="130" w:after="0"/>
        <w:ind w:left="3596" w:right="0" w:hanging="285"/>
        <w:jc w:val="left"/>
        <w:rPr>
          <w:sz w:val="20"/>
        </w:rPr>
      </w:pPr>
      <w:r>
        <w:rPr>
          <w:color w:val="231F20"/>
          <w:sz w:val="20"/>
        </w:rPr>
        <w:t>the</w:t>
      </w:r>
      <w:r>
        <w:rPr>
          <w:color w:val="231F20"/>
          <w:spacing w:val="-2"/>
          <w:sz w:val="20"/>
        </w:rPr>
        <w:t> </w:t>
      </w:r>
      <w:r>
        <w:rPr>
          <w:color w:val="231F20"/>
          <w:sz w:val="20"/>
        </w:rPr>
        <w:t>intentional</w:t>
      </w:r>
      <w:r>
        <w:rPr>
          <w:color w:val="231F20"/>
          <w:spacing w:val="-2"/>
          <w:sz w:val="20"/>
        </w:rPr>
        <w:t> </w:t>
      </w:r>
      <w:r>
        <w:rPr>
          <w:color w:val="231F20"/>
          <w:sz w:val="20"/>
        </w:rPr>
        <w:t>causing</w:t>
      </w:r>
      <w:r>
        <w:rPr>
          <w:color w:val="231F20"/>
          <w:spacing w:val="-1"/>
          <w:sz w:val="20"/>
        </w:rPr>
        <w:t> </w:t>
      </w:r>
      <w:r>
        <w:rPr>
          <w:color w:val="231F20"/>
          <w:sz w:val="20"/>
        </w:rPr>
        <w:t>of</w:t>
      </w:r>
      <w:r>
        <w:rPr>
          <w:color w:val="231F20"/>
          <w:spacing w:val="-2"/>
          <w:sz w:val="20"/>
        </w:rPr>
        <w:t> </w:t>
      </w:r>
      <w:r>
        <w:rPr>
          <w:color w:val="231F20"/>
          <w:sz w:val="20"/>
        </w:rPr>
        <w:t>death,</w:t>
      </w:r>
      <w:r>
        <w:rPr>
          <w:color w:val="231F20"/>
          <w:spacing w:val="-1"/>
          <w:sz w:val="20"/>
        </w:rPr>
        <w:t> </w:t>
      </w:r>
      <w:r>
        <w:rPr>
          <w:color w:val="231F20"/>
          <w:sz w:val="20"/>
        </w:rPr>
        <w:t>or</w:t>
      </w:r>
      <w:r>
        <w:rPr>
          <w:color w:val="231F20"/>
          <w:spacing w:val="-1"/>
          <w:sz w:val="20"/>
        </w:rPr>
        <w:t> </w:t>
      </w:r>
      <w:r>
        <w:rPr>
          <w:color w:val="231F20"/>
          <w:sz w:val="20"/>
        </w:rPr>
        <w:t>the</w:t>
      </w:r>
      <w:r>
        <w:rPr>
          <w:color w:val="231F20"/>
          <w:spacing w:val="-2"/>
          <w:sz w:val="20"/>
        </w:rPr>
        <w:t> </w:t>
      </w:r>
      <w:r>
        <w:rPr>
          <w:color w:val="231F20"/>
          <w:sz w:val="20"/>
        </w:rPr>
        <w:t>attempting</w:t>
      </w:r>
      <w:r>
        <w:rPr>
          <w:color w:val="231F20"/>
          <w:spacing w:val="-1"/>
          <w:sz w:val="20"/>
        </w:rPr>
        <w:t> </w:t>
      </w:r>
      <w:r>
        <w:rPr>
          <w:color w:val="231F20"/>
          <w:sz w:val="20"/>
        </w:rPr>
        <w:t>to</w:t>
      </w:r>
      <w:r>
        <w:rPr>
          <w:color w:val="231F20"/>
          <w:spacing w:val="-1"/>
          <w:sz w:val="20"/>
        </w:rPr>
        <w:t> </w:t>
      </w:r>
      <w:r>
        <w:rPr>
          <w:color w:val="231F20"/>
          <w:sz w:val="20"/>
        </w:rPr>
        <w:t>cause</w:t>
      </w:r>
      <w:r>
        <w:rPr>
          <w:color w:val="231F20"/>
          <w:spacing w:val="-3"/>
          <w:sz w:val="20"/>
        </w:rPr>
        <w:t> </w:t>
      </w:r>
      <w:r>
        <w:rPr>
          <w:color w:val="231F20"/>
          <w:spacing w:val="-2"/>
          <w:sz w:val="20"/>
        </w:rPr>
        <w:t>death;</w:t>
      </w:r>
    </w:p>
    <w:p>
      <w:pPr>
        <w:pStyle w:val="ListParagraph"/>
        <w:numPr>
          <w:ilvl w:val="0"/>
          <w:numId w:val="16"/>
        </w:numPr>
        <w:tabs>
          <w:tab w:pos="3588" w:val="left" w:leader="none"/>
        </w:tabs>
        <w:spacing w:line="249" w:lineRule="auto" w:before="130" w:after="0"/>
        <w:ind w:left="2831" w:right="2" w:firstLine="479"/>
        <w:jc w:val="both"/>
        <w:rPr>
          <w:sz w:val="20"/>
        </w:rPr>
      </w:pPr>
      <w:r>
        <w:rPr>
          <w:color w:val="231F20"/>
          <w:sz w:val="20"/>
        </w:rPr>
        <w:t>the</w:t>
      </w:r>
      <w:r>
        <w:rPr>
          <w:color w:val="231F20"/>
          <w:spacing w:val="-7"/>
          <w:sz w:val="20"/>
        </w:rPr>
        <w:t> </w:t>
      </w:r>
      <w:r>
        <w:rPr>
          <w:color w:val="231F20"/>
          <w:sz w:val="20"/>
        </w:rPr>
        <w:t>doing</w:t>
      </w:r>
      <w:r>
        <w:rPr>
          <w:color w:val="231F20"/>
          <w:spacing w:val="-7"/>
          <w:sz w:val="20"/>
        </w:rPr>
        <w:t> </w:t>
      </w:r>
      <w:r>
        <w:rPr>
          <w:color w:val="231F20"/>
          <w:sz w:val="20"/>
        </w:rPr>
        <w:t>of</w:t>
      </w:r>
      <w:r>
        <w:rPr>
          <w:color w:val="231F20"/>
          <w:spacing w:val="-7"/>
          <w:sz w:val="20"/>
        </w:rPr>
        <w:t> </w:t>
      </w:r>
      <w:r>
        <w:rPr>
          <w:color w:val="231F20"/>
          <w:sz w:val="20"/>
        </w:rPr>
        <w:t>anything</w:t>
      </w:r>
      <w:r>
        <w:rPr>
          <w:color w:val="231F20"/>
          <w:spacing w:val="-7"/>
          <w:sz w:val="20"/>
        </w:rPr>
        <w:t> </w:t>
      </w:r>
      <w:r>
        <w:rPr>
          <w:color w:val="231F20"/>
          <w:sz w:val="20"/>
        </w:rPr>
        <w:t>which</w:t>
      </w:r>
      <w:r>
        <w:rPr>
          <w:color w:val="231F20"/>
          <w:spacing w:val="-7"/>
          <w:sz w:val="20"/>
        </w:rPr>
        <w:t> </w:t>
      </w:r>
      <w:r>
        <w:rPr>
          <w:color w:val="231F20"/>
          <w:sz w:val="20"/>
        </w:rPr>
        <w:t>the</w:t>
      </w:r>
      <w:r>
        <w:rPr>
          <w:color w:val="231F20"/>
          <w:spacing w:val="-7"/>
          <w:sz w:val="20"/>
        </w:rPr>
        <w:t> </w:t>
      </w:r>
      <w:r>
        <w:rPr>
          <w:color w:val="231F20"/>
          <w:sz w:val="20"/>
        </w:rPr>
        <w:t>person</w:t>
      </w:r>
      <w:r>
        <w:rPr>
          <w:color w:val="231F20"/>
          <w:spacing w:val="-7"/>
          <w:sz w:val="20"/>
        </w:rPr>
        <w:t> </w:t>
      </w:r>
      <w:r>
        <w:rPr>
          <w:color w:val="231F20"/>
          <w:sz w:val="20"/>
        </w:rPr>
        <w:t>doing</w:t>
      </w:r>
      <w:r>
        <w:rPr>
          <w:color w:val="231F20"/>
          <w:spacing w:val="-7"/>
          <w:sz w:val="20"/>
        </w:rPr>
        <w:t> </w:t>
      </w:r>
      <w:r>
        <w:rPr>
          <w:color w:val="231F20"/>
          <w:sz w:val="20"/>
        </w:rPr>
        <w:t>it</w:t>
      </w:r>
      <w:r>
        <w:rPr>
          <w:color w:val="231F20"/>
          <w:spacing w:val="-7"/>
          <w:sz w:val="20"/>
        </w:rPr>
        <w:t> </w:t>
      </w:r>
      <w:r>
        <w:rPr>
          <w:color w:val="231F20"/>
          <w:sz w:val="20"/>
        </w:rPr>
        <w:t>knows</w:t>
      </w:r>
      <w:r>
        <w:rPr>
          <w:color w:val="231F20"/>
          <w:spacing w:val="-7"/>
          <w:sz w:val="20"/>
        </w:rPr>
        <w:t> </w:t>
      </w:r>
      <w:r>
        <w:rPr>
          <w:color w:val="231F20"/>
          <w:sz w:val="20"/>
        </w:rPr>
        <w:t>to</w:t>
      </w:r>
      <w:r>
        <w:rPr>
          <w:color w:val="231F20"/>
          <w:spacing w:val="-6"/>
          <w:sz w:val="20"/>
        </w:rPr>
        <w:t> </w:t>
      </w:r>
      <w:r>
        <w:rPr>
          <w:color w:val="231F20"/>
          <w:sz w:val="20"/>
        </w:rPr>
        <w:t>be</w:t>
      </w:r>
      <w:r>
        <w:rPr>
          <w:color w:val="231F20"/>
          <w:spacing w:val="-7"/>
          <w:sz w:val="20"/>
        </w:rPr>
        <w:t> </w:t>
      </w:r>
      <w:r>
        <w:rPr>
          <w:color w:val="231F20"/>
          <w:sz w:val="20"/>
        </w:rPr>
        <w:t>likely</w:t>
      </w:r>
      <w:r>
        <w:rPr>
          <w:color w:val="231F20"/>
          <w:spacing w:val="-7"/>
          <w:sz w:val="20"/>
        </w:rPr>
        <w:t> </w:t>
      </w:r>
      <w:r>
        <w:rPr>
          <w:color w:val="231F20"/>
          <w:sz w:val="20"/>
        </w:rPr>
        <w:t>to</w:t>
      </w:r>
      <w:r>
        <w:rPr>
          <w:color w:val="231F20"/>
          <w:spacing w:val="-7"/>
          <w:sz w:val="20"/>
        </w:rPr>
        <w:t> </w:t>
      </w:r>
      <w:r>
        <w:rPr>
          <w:color w:val="231F20"/>
          <w:sz w:val="20"/>
        </w:rPr>
        <w:t>cause death, for any purpose other than the preventing of death or grievous hurt, or the curing of any grievous disease or infirmity;</w:t>
      </w:r>
    </w:p>
    <w:p>
      <w:pPr>
        <w:pStyle w:val="ListParagraph"/>
        <w:numPr>
          <w:ilvl w:val="0"/>
          <w:numId w:val="16"/>
        </w:numPr>
        <w:tabs>
          <w:tab w:pos="3599" w:val="left" w:leader="none"/>
        </w:tabs>
        <w:spacing w:line="249" w:lineRule="auto" w:before="122" w:after="0"/>
        <w:ind w:left="2831" w:right="2" w:firstLine="479"/>
        <w:jc w:val="both"/>
        <w:rPr>
          <w:sz w:val="20"/>
        </w:rPr>
      </w:pPr>
      <w:r>
        <w:rPr>
          <w:color w:val="231F20"/>
          <w:sz w:val="20"/>
        </w:rPr>
        <w:t>the voluntary causing of hurt, or to the attempting to cause hurt, for any purpose other than the preventing of death or hurt;</w:t>
      </w:r>
    </w:p>
    <w:p>
      <w:pPr>
        <w:pStyle w:val="ListParagraph"/>
        <w:numPr>
          <w:ilvl w:val="0"/>
          <w:numId w:val="16"/>
        </w:numPr>
        <w:tabs>
          <w:tab w:pos="3579" w:val="left" w:leader="none"/>
        </w:tabs>
        <w:spacing w:line="249" w:lineRule="auto" w:before="122" w:after="0"/>
        <w:ind w:left="2831" w:right="2" w:firstLine="479"/>
        <w:jc w:val="both"/>
        <w:rPr>
          <w:sz w:val="20"/>
        </w:rPr>
      </w:pPr>
      <w:r>
        <w:rPr>
          <w:color w:val="231F20"/>
          <w:spacing w:val="-2"/>
          <w:sz w:val="20"/>
        </w:rPr>
        <w:t>the</w:t>
      </w:r>
      <w:r>
        <w:rPr>
          <w:color w:val="231F20"/>
          <w:spacing w:val="-9"/>
          <w:sz w:val="20"/>
        </w:rPr>
        <w:t> </w:t>
      </w:r>
      <w:r>
        <w:rPr>
          <w:color w:val="231F20"/>
          <w:spacing w:val="-2"/>
          <w:sz w:val="20"/>
        </w:rPr>
        <w:t>abetment</w:t>
      </w:r>
      <w:r>
        <w:rPr>
          <w:color w:val="231F20"/>
          <w:spacing w:val="-9"/>
          <w:sz w:val="20"/>
        </w:rPr>
        <w:t> </w:t>
      </w:r>
      <w:r>
        <w:rPr>
          <w:color w:val="231F20"/>
          <w:spacing w:val="-2"/>
          <w:sz w:val="20"/>
        </w:rPr>
        <w:t>of</w:t>
      </w:r>
      <w:r>
        <w:rPr>
          <w:color w:val="231F20"/>
          <w:spacing w:val="-9"/>
          <w:sz w:val="20"/>
        </w:rPr>
        <w:t> </w:t>
      </w:r>
      <w:r>
        <w:rPr>
          <w:color w:val="231F20"/>
          <w:spacing w:val="-2"/>
          <w:sz w:val="20"/>
        </w:rPr>
        <w:t>any</w:t>
      </w:r>
      <w:r>
        <w:rPr>
          <w:color w:val="231F20"/>
          <w:spacing w:val="-9"/>
          <w:sz w:val="20"/>
        </w:rPr>
        <w:t> </w:t>
      </w:r>
      <w:r>
        <w:rPr>
          <w:color w:val="231F20"/>
          <w:spacing w:val="-2"/>
          <w:sz w:val="20"/>
        </w:rPr>
        <w:t>offence,</w:t>
      </w:r>
      <w:r>
        <w:rPr>
          <w:color w:val="231F20"/>
          <w:spacing w:val="-9"/>
          <w:sz w:val="20"/>
        </w:rPr>
        <w:t> </w:t>
      </w:r>
      <w:r>
        <w:rPr>
          <w:color w:val="231F20"/>
          <w:spacing w:val="-2"/>
          <w:sz w:val="20"/>
        </w:rPr>
        <w:t>to</w:t>
      </w:r>
      <w:r>
        <w:rPr>
          <w:color w:val="231F20"/>
          <w:spacing w:val="-9"/>
          <w:sz w:val="20"/>
        </w:rPr>
        <w:t> </w:t>
      </w:r>
      <w:r>
        <w:rPr>
          <w:color w:val="231F20"/>
          <w:spacing w:val="-2"/>
          <w:sz w:val="20"/>
        </w:rPr>
        <w:t>the</w:t>
      </w:r>
      <w:r>
        <w:rPr>
          <w:color w:val="231F20"/>
          <w:spacing w:val="-9"/>
          <w:sz w:val="20"/>
        </w:rPr>
        <w:t> </w:t>
      </w:r>
      <w:r>
        <w:rPr>
          <w:color w:val="231F20"/>
          <w:spacing w:val="-2"/>
          <w:sz w:val="20"/>
        </w:rPr>
        <w:t>committing</w:t>
      </w:r>
      <w:r>
        <w:rPr>
          <w:color w:val="231F20"/>
          <w:spacing w:val="-9"/>
          <w:sz w:val="20"/>
        </w:rPr>
        <w:t> </w:t>
      </w:r>
      <w:r>
        <w:rPr>
          <w:color w:val="231F20"/>
          <w:spacing w:val="-2"/>
          <w:sz w:val="20"/>
        </w:rPr>
        <w:t>of</w:t>
      </w:r>
      <w:r>
        <w:rPr>
          <w:color w:val="231F20"/>
          <w:spacing w:val="-9"/>
          <w:sz w:val="20"/>
        </w:rPr>
        <w:t> </w:t>
      </w:r>
      <w:r>
        <w:rPr>
          <w:color w:val="231F20"/>
          <w:spacing w:val="-2"/>
          <w:sz w:val="20"/>
        </w:rPr>
        <w:t>which</w:t>
      </w:r>
      <w:r>
        <w:rPr>
          <w:color w:val="231F20"/>
          <w:spacing w:val="-9"/>
          <w:sz w:val="20"/>
        </w:rPr>
        <w:t> </w:t>
      </w:r>
      <w:r>
        <w:rPr>
          <w:color w:val="231F20"/>
          <w:spacing w:val="-2"/>
          <w:sz w:val="20"/>
        </w:rPr>
        <w:t>offence</w:t>
      </w:r>
      <w:r>
        <w:rPr>
          <w:color w:val="231F20"/>
          <w:spacing w:val="-9"/>
          <w:sz w:val="20"/>
        </w:rPr>
        <w:t> </w:t>
      </w:r>
      <w:r>
        <w:rPr>
          <w:color w:val="231F20"/>
          <w:spacing w:val="-2"/>
          <w:sz w:val="20"/>
        </w:rPr>
        <w:t>it</w:t>
      </w:r>
      <w:r>
        <w:rPr>
          <w:color w:val="231F20"/>
          <w:spacing w:val="-9"/>
          <w:sz w:val="20"/>
        </w:rPr>
        <w:t> </w:t>
      </w:r>
      <w:r>
        <w:rPr>
          <w:color w:val="231F20"/>
          <w:spacing w:val="-2"/>
          <w:sz w:val="20"/>
        </w:rPr>
        <w:t>would</w:t>
      </w:r>
      <w:r>
        <w:rPr>
          <w:color w:val="231F20"/>
          <w:spacing w:val="-9"/>
          <w:sz w:val="20"/>
        </w:rPr>
        <w:t> </w:t>
      </w:r>
      <w:r>
        <w:rPr>
          <w:color w:val="231F20"/>
          <w:spacing w:val="-2"/>
          <w:sz w:val="20"/>
        </w:rPr>
        <w:t>not extend.</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1"/>
        <w:rPr>
          <w:sz w:val="16"/>
        </w:rPr>
      </w:pPr>
    </w:p>
    <w:p>
      <w:pPr>
        <w:spacing w:line="249" w:lineRule="auto" w:before="0"/>
        <w:ind w:left="123" w:right="1216" w:firstLine="0"/>
        <w:jc w:val="left"/>
        <w:rPr>
          <w:sz w:val="16"/>
        </w:rPr>
      </w:pPr>
      <w:r>
        <w:rPr>
          <w:color w:val="231F20"/>
          <w:spacing w:val="-2"/>
          <w:sz w:val="16"/>
        </w:rPr>
        <w:t>Consent</w:t>
      </w:r>
      <w:r>
        <w:rPr>
          <w:color w:val="231F20"/>
          <w:spacing w:val="80"/>
          <w:sz w:val="16"/>
        </w:rPr>
        <w:t> </w:t>
      </w:r>
      <w:r>
        <w:rPr>
          <w:color w:val="231F20"/>
          <w:sz w:val="16"/>
        </w:rPr>
        <w:t>known</w:t>
      </w:r>
      <w:r>
        <w:rPr>
          <w:color w:val="231F20"/>
          <w:spacing w:val="40"/>
          <w:sz w:val="16"/>
        </w:rPr>
        <w:t> </w:t>
      </w:r>
      <w:r>
        <w:rPr>
          <w:color w:val="231F20"/>
          <w:sz w:val="16"/>
        </w:rPr>
        <w:t>to</w:t>
      </w:r>
      <w:r>
        <w:rPr>
          <w:color w:val="231F20"/>
          <w:spacing w:val="40"/>
          <w:sz w:val="16"/>
        </w:rPr>
        <w:t> </w:t>
      </w:r>
      <w:r>
        <w:rPr>
          <w:color w:val="231F20"/>
          <w:sz w:val="16"/>
        </w:rPr>
        <w:t>be</w:t>
      </w:r>
      <w:r>
        <w:rPr>
          <w:color w:val="231F20"/>
          <w:spacing w:val="40"/>
          <w:sz w:val="16"/>
        </w:rPr>
        <w:t> </w:t>
      </w:r>
      <w:r>
        <w:rPr>
          <w:color w:val="231F20"/>
          <w:sz w:val="16"/>
        </w:rPr>
        <w:t>given</w:t>
      </w:r>
      <w:r>
        <w:rPr>
          <w:color w:val="231F20"/>
          <w:spacing w:val="40"/>
          <w:sz w:val="16"/>
        </w:rPr>
        <w:t> </w:t>
      </w:r>
      <w:r>
        <w:rPr>
          <w:color w:val="231F20"/>
          <w:sz w:val="16"/>
        </w:rPr>
        <w:t>under</w:t>
      </w:r>
      <w:r>
        <w:rPr>
          <w:color w:val="231F20"/>
          <w:spacing w:val="40"/>
          <w:sz w:val="16"/>
        </w:rPr>
        <w:t> </w:t>
      </w:r>
      <w:r>
        <w:rPr>
          <w:color w:val="231F20"/>
          <w:sz w:val="16"/>
        </w:rPr>
        <w:t>fear</w:t>
      </w:r>
      <w:r>
        <w:rPr>
          <w:color w:val="231F20"/>
          <w:spacing w:val="40"/>
          <w:sz w:val="16"/>
        </w:rPr>
        <w:t> </w:t>
      </w:r>
      <w:r>
        <w:rPr>
          <w:color w:val="231F20"/>
          <w:sz w:val="16"/>
        </w:rPr>
        <w:t>or</w:t>
      </w:r>
      <w:r>
        <w:rPr>
          <w:color w:val="231F20"/>
          <w:spacing w:val="40"/>
          <w:sz w:val="16"/>
        </w:rPr>
        <w:t> </w:t>
      </w:r>
      <w:r>
        <w:rPr>
          <w:color w:val="231F20"/>
          <w:spacing w:val="-2"/>
          <w:sz w:val="16"/>
        </w:rPr>
        <w:t>misconception.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
        <w:rPr>
          <w:sz w:val="16"/>
        </w:rPr>
      </w:pPr>
    </w:p>
    <w:p>
      <w:pPr>
        <w:spacing w:line="249" w:lineRule="auto" w:before="0"/>
        <w:ind w:left="132" w:right="1189" w:firstLine="0"/>
        <w:jc w:val="left"/>
        <w:rPr>
          <w:sz w:val="16"/>
        </w:rPr>
      </w:pPr>
      <w:r>
        <w:rPr>
          <w:color w:val="231F20"/>
          <w:sz w:val="16"/>
        </w:rPr>
        <w:t>Exclusion</w:t>
      </w:r>
      <w:r>
        <w:rPr>
          <w:color w:val="231F20"/>
          <w:spacing w:val="40"/>
          <w:sz w:val="16"/>
        </w:rPr>
        <w:t> </w:t>
      </w:r>
      <w:r>
        <w:rPr>
          <w:color w:val="231F20"/>
          <w:sz w:val="16"/>
        </w:rPr>
        <w:t>of</w:t>
      </w:r>
      <w:r>
        <w:rPr>
          <w:color w:val="231F20"/>
          <w:spacing w:val="40"/>
          <w:sz w:val="16"/>
        </w:rPr>
        <w:t> </w:t>
      </w:r>
      <w:r>
        <w:rPr>
          <w:color w:val="231F20"/>
          <w:sz w:val="16"/>
        </w:rPr>
        <w:t>acts</w:t>
      </w:r>
      <w:r>
        <w:rPr>
          <w:color w:val="231F20"/>
          <w:spacing w:val="10"/>
          <w:sz w:val="16"/>
        </w:rPr>
        <w:t> </w:t>
      </w:r>
      <w:r>
        <w:rPr>
          <w:color w:val="231F20"/>
          <w:sz w:val="16"/>
        </w:rPr>
        <w:t>which</w:t>
      </w:r>
      <w:r>
        <w:rPr>
          <w:color w:val="231F20"/>
          <w:spacing w:val="10"/>
          <w:sz w:val="16"/>
        </w:rPr>
        <w:t> </w:t>
      </w:r>
      <w:r>
        <w:rPr>
          <w:color w:val="231F20"/>
          <w:sz w:val="16"/>
        </w:rPr>
        <w:t>are</w:t>
      </w:r>
      <w:r>
        <w:rPr>
          <w:color w:val="231F20"/>
          <w:spacing w:val="40"/>
          <w:sz w:val="16"/>
        </w:rPr>
        <w:t> </w:t>
      </w:r>
      <w:r>
        <w:rPr>
          <w:color w:val="231F20"/>
          <w:spacing w:val="-2"/>
          <w:sz w:val="16"/>
        </w:rPr>
        <w:t>offences</w:t>
      </w:r>
      <w:r>
        <w:rPr>
          <w:color w:val="231F20"/>
          <w:spacing w:val="40"/>
          <w:sz w:val="16"/>
        </w:rPr>
        <w:t> </w:t>
      </w:r>
      <w:r>
        <w:rPr>
          <w:color w:val="231F20"/>
          <w:spacing w:val="-2"/>
          <w:sz w:val="16"/>
        </w:rPr>
        <w:t>independently</w:t>
      </w:r>
      <w:r>
        <w:rPr>
          <w:color w:val="231F20"/>
          <w:spacing w:val="40"/>
          <w:sz w:val="16"/>
        </w:rPr>
        <w:t> </w:t>
      </w:r>
      <w:r>
        <w:rPr>
          <w:color w:val="231F20"/>
          <w:sz w:val="16"/>
        </w:rPr>
        <w:t>of</w:t>
      </w:r>
      <w:r>
        <w:rPr>
          <w:color w:val="231F20"/>
          <w:spacing w:val="40"/>
          <w:sz w:val="16"/>
        </w:rPr>
        <w:t> </w:t>
      </w:r>
      <w:r>
        <w:rPr>
          <w:color w:val="231F20"/>
          <w:sz w:val="16"/>
        </w:rPr>
        <w:t>harm</w:t>
      </w:r>
      <w:r>
        <w:rPr>
          <w:color w:val="231F20"/>
          <w:spacing w:val="40"/>
          <w:sz w:val="16"/>
        </w:rPr>
        <w:t> </w:t>
      </w:r>
      <w:r>
        <w:rPr>
          <w:color w:val="231F20"/>
          <w:spacing w:val="-2"/>
          <w:sz w:val="16"/>
        </w:rPr>
        <w:t>caused.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2"/>
        <w:rPr>
          <w:sz w:val="16"/>
        </w:rPr>
      </w:pPr>
    </w:p>
    <w:p>
      <w:pPr>
        <w:spacing w:line="249" w:lineRule="auto" w:before="0"/>
        <w:ind w:left="132" w:right="1227" w:firstLine="0"/>
        <w:jc w:val="left"/>
        <w:rPr>
          <w:sz w:val="16"/>
        </w:rPr>
      </w:pPr>
      <w:r>
        <w:rPr>
          <w:color w:val="231F20"/>
          <w:sz w:val="16"/>
        </w:rPr>
        <w:t>Act</w:t>
      </w:r>
      <w:r>
        <w:rPr>
          <w:color w:val="231F20"/>
          <w:spacing w:val="40"/>
          <w:sz w:val="16"/>
        </w:rPr>
        <w:t> </w:t>
      </w:r>
      <w:r>
        <w:rPr>
          <w:color w:val="231F20"/>
          <w:sz w:val="16"/>
        </w:rPr>
        <w:t>done</w:t>
      </w:r>
      <w:r>
        <w:rPr>
          <w:color w:val="231F20"/>
          <w:spacing w:val="40"/>
          <w:sz w:val="16"/>
        </w:rPr>
        <w:t> </w:t>
      </w:r>
      <w:r>
        <w:rPr>
          <w:color w:val="231F20"/>
          <w:sz w:val="16"/>
        </w:rPr>
        <w:t>in</w:t>
      </w:r>
      <w:r>
        <w:rPr>
          <w:color w:val="231F20"/>
          <w:spacing w:val="40"/>
          <w:sz w:val="16"/>
        </w:rPr>
        <w:t> </w:t>
      </w:r>
      <w:r>
        <w:rPr>
          <w:color w:val="231F20"/>
          <w:sz w:val="16"/>
        </w:rPr>
        <w:t>good</w:t>
      </w:r>
      <w:r>
        <w:rPr>
          <w:color w:val="231F20"/>
          <w:spacing w:val="23"/>
          <w:sz w:val="16"/>
        </w:rPr>
        <w:t> </w:t>
      </w:r>
      <w:r>
        <w:rPr>
          <w:color w:val="231F20"/>
          <w:sz w:val="16"/>
        </w:rPr>
        <w:t>faith</w:t>
      </w:r>
      <w:r>
        <w:rPr>
          <w:color w:val="231F20"/>
          <w:spacing w:val="23"/>
          <w:sz w:val="16"/>
        </w:rPr>
        <w:t> </w:t>
      </w:r>
      <w:r>
        <w:rPr>
          <w:color w:val="231F20"/>
          <w:sz w:val="16"/>
        </w:rPr>
        <w:t>for</w:t>
      </w:r>
      <w:r>
        <w:rPr>
          <w:color w:val="231F20"/>
          <w:spacing w:val="40"/>
          <w:sz w:val="16"/>
        </w:rPr>
        <w:t> </w:t>
      </w:r>
      <w:r>
        <w:rPr>
          <w:color w:val="231F20"/>
          <w:sz w:val="16"/>
        </w:rPr>
        <w:t>benefit</w:t>
      </w:r>
      <w:r>
        <w:rPr>
          <w:color w:val="231F20"/>
          <w:spacing w:val="40"/>
          <w:sz w:val="16"/>
        </w:rPr>
        <w:t> </w:t>
      </w:r>
      <w:r>
        <w:rPr>
          <w:color w:val="231F20"/>
          <w:sz w:val="16"/>
        </w:rPr>
        <w:t>of</w:t>
      </w:r>
      <w:r>
        <w:rPr>
          <w:color w:val="231F20"/>
          <w:spacing w:val="40"/>
          <w:sz w:val="16"/>
        </w:rPr>
        <w:t> </w:t>
      </w:r>
      <w:r>
        <w:rPr>
          <w:color w:val="231F20"/>
          <w:sz w:val="16"/>
        </w:rPr>
        <w:t>a</w:t>
      </w:r>
      <w:r>
        <w:rPr>
          <w:color w:val="231F20"/>
          <w:spacing w:val="40"/>
          <w:sz w:val="16"/>
        </w:rPr>
        <w:t> </w:t>
      </w:r>
      <w:r>
        <w:rPr>
          <w:color w:val="231F20"/>
          <w:spacing w:val="-2"/>
          <w:sz w:val="16"/>
        </w:rPr>
        <w:t>person</w:t>
      </w:r>
      <w:r>
        <w:rPr>
          <w:color w:val="231F20"/>
          <w:spacing w:val="80"/>
          <w:sz w:val="16"/>
        </w:rPr>
        <w:t> </w:t>
      </w:r>
      <w:r>
        <w:rPr>
          <w:color w:val="231F20"/>
          <w:spacing w:val="-2"/>
          <w:sz w:val="16"/>
        </w:rPr>
        <w:t>without</w:t>
      </w:r>
      <w:r>
        <w:rPr>
          <w:color w:val="231F20"/>
          <w:spacing w:val="40"/>
          <w:sz w:val="16"/>
        </w:rPr>
        <w:t> </w:t>
      </w:r>
      <w:r>
        <w:rPr>
          <w:color w:val="231F20"/>
          <w:spacing w:val="-2"/>
          <w:sz w:val="16"/>
        </w:rPr>
        <w:t>consent.</w:t>
      </w:r>
    </w:p>
    <w:p>
      <w:pPr>
        <w:spacing w:after="0" w:line="249" w:lineRule="auto"/>
        <w:jc w:val="left"/>
        <w:rPr>
          <w:sz w:val="16"/>
        </w:rPr>
        <w:sectPr>
          <w:type w:val="continuous"/>
          <w:pgSz w:w="11900" w:h="16840"/>
          <w:pgMar w:header="1248" w:footer="0" w:top="1240" w:bottom="280" w:left="0" w:right="0"/>
          <w:cols w:num="2" w:equalWidth="0">
            <w:col w:w="9555" w:space="40"/>
            <w:col w:w="2305"/>
          </w:cols>
        </w:sectPr>
      </w:pPr>
    </w:p>
    <w:p>
      <w:pPr>
        <w:spacing w:before="121"/>
        <w:ind w:left="8" w:right="0" w:firstLine="0"/>
        <w:jc w:val="center"/>
        <w:rPr>
          <w:i/>
          <w:sz w:val="20"/>
        </w:rPr>
      </w:pPr>
      <w:r>
        <w:rPr>
          <w:i/>
          <w:color w:val="231F20"/>
          <w:spacing w:val="-2"/>
          <w:sz w:val="20"/>
        </w:rPr>
        <w:t>Illustrations.</w:t>
      </w:r>
    </w:p>
    <w:p>
      <w:pPr>
        <w:pStyle w:val="ListParagraph"/>
        <w:numPr>
          <w:ilvl w:val="0"/>
          <w:numId w:val="17"/>
        </w:numPr>
        <w:tabs>
          <w:tab w:pos="3105" w:val="left" w:leader="none"/>
        </w:tabs>
        <w:spacing w:line="240" w:lineRule="auto" w:before="130" w:after="0"/>
        <w:ind w:left="3105" w:right="0" w:hanging="274"/>
        <w:jc w:val="left"/>
        <w:rPr>
          <w:sz w:val="20"/>
        </w:rPr>
      </w:pPr>
      <w:r>
        <w:rPr>
          <w:color w:val="231F20"/>
          <w:sz w:val="20"/>
        </w:rPr>
        <w:t>Z</w:t>
      </w:r>
      <w:r>
        <w:rPr>
          <w:color w:val="231F20"/>
          <w:spacing w:val="-13"/>
          <w:sz w:val="20"/>
        </w:rPr>
        <w:t> </w:t>
      </w:r>
      <w:r>
        <w:rPr>
          <w:color w:val="231F20"/>
          <w:sz w:val="20"/>
        </w:rPr>
        <w:t>is</w:t>
      </w:r>
      <w:r>
        <w:rPr>
          <w:color w:val="231F20"/>
          <w:spacing w:val="-12"/>
          <w:sz w:val="20"/>
        </w:rPr>
        <w:t> </w:t>
      </w:r>
      <w:r>
        <w:rPr>
          <w:color w:val="231F20"/>
          <w:sz w:val="20"/>
        </w:rPr>
        <w:t>thrown</w:t>
      </w:r>
      <w:r>
        <w:rPr>
          <w:color w:val="231F20"/>
          <w:spacing w:val="-13"/>
          <w:sz w:val="20"/>
        </w:rPr>
        <w:t> </w:t>
      </w:r>
      <w:r>
        <w:rPr>
          <w:color w:val="231F20"/>
          <w:sz w:val="20"/>
        </w:rPr>
        <w:t>from</w:t>
      </w:r>
      <w:r>
        <w:rPr>
          <w:color w:val="231F20"/>
          <w:spacing w:val="-12"/>
          <w:sz w:val="20"/>
        </w:rPr>
        <w:t> </w:t>
      </w:r>
      <w:r>
        <w:rPr>
          <w:color w:val="231F20"/>
          <w:sz w:val="20"/>
        </w:rPr>
        <w:t>his</w:t>
      </w:r>
      <w:r>
        <w:rPr>
          <w:color w:val="231F20"/>
          <w:spacing w:val="-13"/>
          <w:sz w:val="20"/>
        </w:rPr>
        <w:t> </w:t>
      </w:r>
      <w:r>
        <w:rPr>
          <w:color w:val="231F20"/>
          <w:sz w:val="20"/>
        </w:rPr>
        <w:t>horse,</w:t>
      </w:r>
      <w:r>
        <w:rPr>
          <w:color w:val="231F20"/>
          <w:spacing w:val="-12"/>
          <w:sz w:val="20"/>
        </w:rPr>
        <w:t> </w:t>
      </w:r>
      <w:r>
        <w:rPr>
          <w:color w:val="231F20"/>
          <w:sz w:val="20"/>
        </w:rPr>
        <w:t>and</w:t>
      </w:r>
      <w:r>
        <w:rPr>
          <w:color w:val="231F20"/>
          <w:spacing w:val="-12"/>
          <w:sz w:val="20"/>
        </w:rPr>
        <w:t> </w:t>
      </w:r>
      <w:r>
        <w:rPr>
          <w:color w:val="231F20"/>
          <w:sz w:val="20"/>
        </w:rPr>
        <w:t>is</w:t>
      </w:r>
      <w:r>
        <w:rPr>
          <w:color w:val="231F20"/>
          <w:spacing w:val="-12"/>
          <w:sz w:val="20"/>
        </w:rPr>
        <w:t> </w:t>
      </w:r>
      <w:r>
        <w:rPr>
          <w:color w:val="231F20"/>
          <w:sz w:val="20"/>
        </w:rPr>
        <w:t>insensible.</w:t>
      </w:r>
      <w:r>
        <w:rPr>
          <w:color w:val="231F20"/>
          <w:spacing w:val="-23"/>
          <w:sz w:val="20"/>
        </w:rPr>
        <w:t> </w:t>
      </w:r>
      <w:r>
        <w:rPr>
          <w:color w:val="231F20"/>
          <w:sz w:val="20"/>
        </w:rPr>
        <w:t>A,</w:t>
      </w:r>
      <w:r>
        <w:rPr>
          <w:color w:val="231F20"/>
          <w:spacing w:val="-12"/>
          <w:sz w:val="20"/>
        </w:rPr>
        <w:t> </w:t>
      </w:r>
      <w:r>
        <w:rPr>
          <w:color w:val="231F20"/>
          <w:sz w:val="20"/>
        </w:rPr>
        <w:t>a</w:t>
      </w:r>
      <w:r>
        <w:rPr>
          <w:color w:val="231F20"/>
          <w:spacing w:val="-11"/>
          <w:sz w:val="20"/>
        </w:rPr>
        <w:t> </w:t>
      </w:r>
      <w:r>
        <w:rPr>
          <w:color w:val="231F20"/>
          <w:sz w:val="20"/>
        </w:rPr>
        <w:t>surgeon,</w:t>
      </w:r>
      <w:r>
        <w:rPr>
          <w:color w:val="231F20"/>
          <w:spacing w:val="-12"/>
          <w:sz w:val="20"/>
        </w:rPr>
        <w:t> </w:t>
      </w:r>
      <w:r>
        <w:rPr>
          <w:color w:val="231F20"/>
          <w:sz w:val="20"/>
        </w:rPr>
        <w:t>finds</w:t>
      </w:r>
      <w:r>
        <w:rPr>
          <w:color w:val="231F20"/>
          <w:spacing w:val="-13"/>
          <w:sz w:val="20"/>
        </w:rPr>
        <w:t> </w:t>
      </w:r>
      <w:r>
        <w:rPr>
          <w:color w:val="231F20"/>
          <w:sz w:val="20"/>
        </w:rPr>
        <w:t>that</w:t>
      </w:r>
      <w:r>
        <w:rPr>
          <w:color w:val="231F20"/>
          <w:spacing w:val="-11"/>
          <w:sz w:val="20"/>
        </w:rPr>
        <w:t> </w:t>
      </w:r>
      <w:r>
        <w:rPr>
          <w:color w:val="231F20"/>
          <w:sz w:val="20"/>
        </w:rPr>
        <w:t>Z</w:t>
      </w:r>
      <w:r>
        <w:rPr>
          <w:color w:val="231F20"/>
          <w:spacing w:val="-12"/>
          <w:sz w:val="20"/>
        </w:rPr>
        <w:t> </w:t>
      </w:r>
      <w:r>
        <w:rPr>
          <w:color w:val="231F20"/>
          <w:sz w:val="20"/>
        </w:rPr>
        <w:t>requires</w:t>
      </w:r>
      <w:r>
        <w:rPr>
          <w:color w:val="231F20"/>
          <w:spacing w:val="-12"/>
          <w:sz w:val="20"/>
        </w:rPr>
        <w:t> </w:t>
      </w:r>
      <w:r>
        <w:rPr>
          <w:color w:val="231F20"/>
          <w:spacing w:val="-5"/>
          <w:sz w:val="20"/>
        </w:rPr>
        <w:t>to</w:t>
      </w:r>
    </w:p>
    <w:p>
      <w:pPr>
        <w:spacing w:after="0" w:line="240" w:lineRule="auto"/>
        <w:jc w:val="left"/>
        <w:rPr>
          <w:sz w:val="20"/>
        </w:rPr>
        <w:sectPr>
          <w:type w:val="continuous"/>
          <w:pgSz w:w="11900" w:h="16840"/>
          <w:pgMar w:header="1248" w:footer="0" w:top="1240" w:bottom="280" w:left="0" w:right="0"/>
        </w:sectPr>
      </w:pPr>
    </w:p>
    <w:p>
      <w:pPr>
        <w:pStyle w:val="BodyText"/>
        <w:spacing w:before="6"/>
        <w:rPr>
          <w:sz w:val="9"/>
        </w:rPr>
      </w:pPr>
    </w:p>
    <w:p>
      <w:pPr>
        <w:spacing w:after="0"/>
        <w:rPr>
          <w:sz w:val="9"/>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5"/>
        <w:rPr>
          <w:sz w:val="16"/>
        </w:rPr>
      </w:pPr>
    </w:p>
    <w:p>
      <w:pPr>
        <w:spacing w:line="249" w:lineRule="auto" w:before="0"/>
        <w:ind w:left="1152" w:right="-7" w:firstLine="0"/>
        <w:jc w:val="left"/>
        <w:rPr>
          <w:sz w:val="16"/>
        </w:rPr>
      </w:pPr>
      <w:r>
        <w:rPr>
          <w:color w:val="231F20"/>
          <w:spacing w:val="-2"/>
          <w:sz w:val="16"/>
        </w:rPr>
        <w:t>Communication</w:t>
      </w:r>
      <w:r>
        <w:rPr>
          <w:color w:val="231F20"/>
          <w:spacing w:val="40"/>
          <w:sz w:val="16"/>
        </w:rPr>
        <w:t> </w:t>
      </w:r>
      <w:r>
        <w:rPr>
          <w:color w:val="231F20"/>
          <w:sz w:val="16"/>
        </w:rPr>
        <w:t>made in good</w:t>
      </w:r>
      <w:r>
        <w:rPr>
          <w:color w:val="231F20"/>
          <w:spacing w:val="40"/>
          <w:sz w:val="16"/>
        </w:rPr>
        <w:t> </w:t>
      </w:r>
      <w:r>
        <w:rPr>
          <w:color w:val="231F20"/>
          <w:spacing w:val="-2"/>
          <w:sz w:val="16"/>
        </w:rPr>
        <w:t>faith.</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0"/>
        <w:rPr>
          <w:sz w:val="16"/>
        </w:rPr>
      </w:pPr>
    </w:p>
    <w:p>
      <w:pPr>
        <w:spacing w:line="249" w:lineRule="auto" w:before="1"/>
        <w:ind w:left="1152" w:right="-7" w:firstLine="0"/>
        <w:jc w:val="left"/>
        <w:rPr>
          <w:sz w:val="16"/>
        </w:rPr>
      </w:pPr>
      <w:r>
        <w:rPr>
          <w:color w:val="231F20"/>
          <w:sz w:val="16"/>
        </w:rPr>
        <w:t>Act</w:t>
      </w:r>
      <w:r>
        <w:rPr>
          <w:color w:val="231F20"/>
          <w:spacing w:val="13"/>
          <w:sz w:val="16"/>
        </w:rPr>
        <w:t> </w:t>
      </w:r>
      <w:r>
        <w:rPr>
          <w:color w:val="231F20"/>
          <w:sz w:val="16"/>
        </w:rPr>
        <w:t>to</w:t>
      </w:r>
      <w:r>
        <w:rPr>
          <w:color w:val="231F20"/>
          <w:spacing w:val="13"/>
          <w:sz w:val="16"/>
        </w:rPr>
        <w:t> </w:t>
      </w:r>
      <w:r>
        <w:rPr>
          <w:color w:val="231F20"/>
          <w:sz w:val="16"/>
        </w:rPr>
        <w:t>which</w:t>
      </w:r>
      <w:r>
        <w:rPr>
          <w:color w:val="231F20"/>
          <w:spacing w:val="13"/>
          <w:sz w:val="16"/>
        </w:rPr>
        <w:t> </w:t>
      </w:r>
      <w:r>
        <w:rPr>
          <w:color w:val="231F20"/>
          <w:sz w:val="16"/>
        </w:rPr>
        <w:t>a</w:t>
      </w:r>
      <w:r>
        <w:rPr>
          <w:color w:val="231F20"/>
          <w:spacing w:val="40"/>
          <w:sz w:val="16"/>
        </w:rPr>
        <w:t> </w:t>
      </w:r>
      <w:r>
        <w:rPr>
          <w:color w:val="231F20"/>
          <w:sz w:val="16"/>
        </w:rPr>
        <w:t>person</w:t>
      </w:r>
      <w:r>
        <w:rPr>
          <w:color w:val="231F20"/>
          <w:spacing w:val="40"/>
          <w:sz w:val="16"/>
        </w:rPr>
        <w:t> </w:t>
      </w:r>
      <w:r>
        <w:rPr>
          <w:color w:val="231F20"/>
          <w:sz w:val="16"/>
        </w:rPr>
        <w:t>is</w:t>
      </w:r>
      <w:r>
        <w:rPr>
          <w:color w:val="231F20"/>
          <w:spacing w:val="40"/>
          <w:sz w:val="16"/>
        </w:rPr>
        <w:t> </w:t>
      </w:r>
      <w:r>
        <w:rPr>
          <w:color w:val="231F20"/>
          <w:sz w:val="16"/>
        </w:rPr>
        <w:t>compelled</w:t>
      </w:r>
      <w:r>
        <w:rPr>
          <w:color w:val="231F20"/>
          <w:spacing w:val="40"/>
          <w:sz w:val="16"/>
        </w:rPr>
        <w:t> </w:t>
      </w:r>
      <w:r>
        <w:rPr>
          <w:color w:val="231F20"/>
          <w:sz w:val="16"/>
        </w:rPr>
        <w:t>by</w:t>
      </w:r>
      <w:r>
        <w:rPr>
          <w:color w:val="231F20"/>
          <w:spacing w:val="40"/>
          <w:sz w:val="16"/>
        </w:rPr>
        <w:t> </w:t>
      </w:r>
      <w:r>
        <w:rPr>
          <w:color w:val="231F20"/>
          <w:spacing w:val="-2"/>
          <w:sz w:val="16"/>
        </w:rPr>
        <w:t>threats.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6"/>
        <w:rPr>
          <w:sz w:val="16"/>
        </w:rPr>
      </w:pPr>
    </w:p>
    <w:p>
      <w:pPr>
        <w:spacing w:line="249" w:lineRule="auto" w:before="0"/>
        <w:ind w:left="1152" w:right="-7" w:firstLine="0"/>
        <w:jc w:val="left"/>
        <w:rPr>
          <w:sz w:val="16"/>
        </w:rPr>
      </w:pPr>
      <w:r>
        <w:rPr>
          <w:color w:val="231F20"/>
          <w:sz w:val="16"/>
        </w:rPr>
        <w:t>Act</w:t>
      </w:r>
      <w:r>
        <w:rPr>
          <w:color w:val="231F20"/>
          <w:spacing w:val="30"/>
          <w:sz w:val="16"/>
        </w:rPr>
        <w:t> </w:t>
      </w:r>
      <w:r>
        <w:rPr>
          <w:color w:val="231F20"/>
          <w:sz w:val="16"/>
        </w:rPr>
        <w:t>causing</w:t>
      </w:r>
      <w:r>
        <w:rPr>
          <w:color w:val="231F20"/>
          <w:spacing w:val="40"/>
          <w:sz w:val="16"/>
        </w:rPr>
        <w:t> </w:t>
      </w:r>
      <w:r>
        <w:rPr>
          <w:color w:val="231F20"/>
          <w:sz w:val="16"/>
        </w:rPr>
        <w:t>slight</w:t>
      </w:r>
      <w:r>
        <w:rPr>
          <w:color w:val="231F20"/>
          <w:spacing w:val="42"/>
          <w:sz w:val="16"/>
        </w:rPr>
        <w:t> </w:t>
      </w:r>
      <w:r>
        <w:rPr>
          <w:color w:val="231F20"/>
          <w:spacing w:val="-2"/>
          <w:sz w:val="16"/>
        </w:rPr>
        <w:t>harm.</w:t>
      </w:r>
    </w:p>
    <w:p>
      <w:pPr>
        <w:pStyle w:val="BodyText"/>
        <w:rPr>
          <w:sz w:val="16"/>
        </w:rPr>
      </w:pPr>
    </w:p>
    <w:p>
      <w:pPr>
        <w:pStyle w:val="BodyText"/>
        <w:rPr>
          <w:sz w:val="16"/>
        </w:rPr>
      </w:pPr>
    </w:p>
    <w:p>
      <w:pPr>
        <w:pStyle w:val="BodyText"/>
        <w:rPr>
          <w:sz w:val="16"/>
        </w:rPr>
      </w:pPr>
    </w:p>
    <w:p>
      <w:pPr>
        <w:pStyle w:val="BodyText"/>
        <w:spacing w:before="86"/>
        <w:rPr>
          <w:sz w:val="16"/>
        </w:rPr>
      </w:pPr>
    </w:p>
    <w:p>
      <w:pPr>
        <w:spacing w:line="249" w:lineRule="auto" w:before="0"/>
        <w:ind w:left="1162" w:right="111" w:firstLine="0"/>
        <w:jc w:val="left"/>
        <w:rPr>
          <w:sz w:val="16"/>
        </w:rPr>
      </w:pPr>
      <w:r>
        <w:rPr>
          <w:color w:val="231F20"/>
          <w:sz w:val="16"/>
        </w:rPr>
        <w:t>Things</w:t>
      </w:r>
      <w:r>
        <w:rPr>
          <w:color w:val="231F20"/>
          <w:spacing w:val="25"/>
          <w:sz w:val="16"/>
        </w:rPr>
        <w:t> </w:t>
      </w:r>
      <w:r>
        <w:rPr>
          <w:color w:val="231F20"/>
          <w:sz w:val="16"/>
        </w:rPr>
        <w:t>done</w:t>
      </w:r>
      <w:r>
        <w:rPr>
          <w:color w:val="231F20"/>
          <w:spacing w:val="40"/>
          <w:sz w:val="16"/>
        </w:rPr>
        <w:t> </w:t>
      </w:r>
      <w:r>
        <w:rPr>
          <w:color w:val="231F20"/>
          <w:sz w:val="16"/>
        </w:rPr>
        <w:t>in</w:t>
      </w:r>
      <w:r>
        <w:rPr>
          <w:color w:val="231F20"/>
          <w:spacing w:val="40"/>
          <w:sz w:val="16"/>
        </w:rPr>
        <w:t> </w:t>
      </w:r>
      <w:r>
        <w:rPr>
          <w:color w:val="231F20"/>
          <w:sz w:val="16"/>
        </w:rPr>
        <w:t>private</w:t>
      </w:r>
      <w:r>
        <w:rPr>
          <w:color w:val="231F20"/>
          <w:spacing w:val="40"/>
          <w:sz w:val="16"/>
        </w:rPr>
        <w:t> </w:t>
      </w:r>
      <w:r>
        <w:rPr>
          <w:color w:val="231F20"/>
          <w:spacing w:val="-2"/>
          <w:sz w:val="16"/>
        </w:rPr>
        <w:t>defence.</w:t>
      </w:r>
    </w:p>
    <w:p>
      <w:pPr>
        <w:spacing w:line="249" w:lineRule="auto" w:before="155"/>
        <w:ind w:left="1152" w:right="111" w:firstLine="0"/>
        <w:jc w:val="left"/>
        <w:rPr>
          <w:sz w:val="16"/>
        </w:rPr>
      </w:pPr>
      <w:r>
        <w:rPr>
          <w:color w:val="231F20"/>
          <w:sz w:val="16"/>
        </w:rPr>
        <w:t>Right</w:t>
      </w:r>
      <w:r>
        <w:rPr>
          <w:color w:val="231F20"/>
          <w:spacing w:val="40"/>
          <w:sz w:val="16"/>
        </w:rPr>
        <w:t> </w:t>
      </w:r>
      <w:r>
        <w:rPr>
          <w:color w:val="231F20"/>
          <w:sz w:val="16"/>
        </w:rPr>
        <w:t>of</w:t>
      </w:r>
      <w:r>
        <w:rPr>
          <w:color w:val="231F20"/>
          <w:spacing w:val="40"/>
          <w:sz w:val="16"/>
        </w:rPr>
        <w:t> </w:t>
      </w:r>
      <w:r>
        <w:rPr>
          <w:color w:val="231F20"/>
          <w:spacing w:val="-2"/>
          <w:sz w:val="16"/>
        </w:rPr>
        <w:t>private</w:t>
      </w:r>
      <w:r>
        <w:rPr>
          <w:color w:val="231F20"/>
          <w:spacing w:val="40"/>
          <w:sz w:val="16"/>
        </w:rPr>
        <w:t> </w:t>
      </w:r>
      <w:r>
        <w:rPr>
          <w:color w:val="231F20"/>
          <w:sz w:val="16"/>
        </w:rPr>
        <w:t>defence</w:t>
      </w:r>
      <w:r>
        <w:rPr>
          <w:color w:val="231F20"/>
          <w:spacing w:val="40"/>
          <w:sz w:val="16"/>
        </w:rPr>
        <w:t> </w:t>
      </w:r>
      <w:r>
        <w:rPr>
          <w:color w:val="231F20"/>
          <w:sz w:val="16"/>
        </w:rPr>
        <w:t>of</w:t>
      </w:r>
      <w:r>
        <w:rPr>
          <w:color w:val="231F20"/>
          <w:spacing w:val="40"/>
          <w:sz w:val="16"/>
        </w:rPr>
        <w:t> </w:t>
      </w:r>
      <w:r>
        <w:rPr>
          <w:color w:val="231F20"/>
          <w:sz w:val="16"/>
        </w:rPr>
        <w:t>body and of</w:t>
      </w:r>
      <w:r>
        <w:rPr>
          <w:color w:val="231F20"/>
          <w:spacing w:val="40"/>
          <w:sz w:val="16"/>
        </w:rPr>
        <w:t> </w:t>
      </w:r>
      <w:r>
        <w:rPr>
          <w:color w:val="231F20"/>
          <w:spacing w:val="-2"/>
          <w:sz w:val="16"/>
        </w:rPr>
        <w:t>property.</w:t>
      </w:r>
    </w:p>
    <w:p>
      <w:pPr>
        <w:pStyle w:val="BodyText"/>
        <w:spacing w:line="249" w:lineRule="auto" w:before="91"/>
        <w:ind w:left="141" w:right="2040"/>
      </w:pPr>
      <w:r>
        <w:rPr/>
        <w:br w:type="column"/>
      </w:r>
      <w:r>
        <w:rPr>
          <w:color w:val="231F20"/>
        </w:rPr>
        <w:t>be trepanned.</w:t>
      </w:r>
      <w:r>
        <w:rPr>
          <w:color w:val="231F20"/>
          <w:spacing w:val="-4"/>
        </w:rPr>
        <w:t> </w:t>
      </w:r>
      <w:r>
        <w:rPr>
          <w:color w:val="231F20"/>
        </w:rPr>
        <w:t>A, not intending Z’s death, but in good faith, for Z’s benefit, performs the trepan before Z recovers his power of judging for himself.</w:t>
      </w:r>
      <w:r>
        <w:rPr>
          <w:color w:val="231F20"/>
          <w:spacing w:val="-10"/>
        </w:rPr>
        <w:t> </w:t>
      </w:r>
      <w:r>
        <w:rPr>
          <w:color w:val="231F20"/>
        </w:rPr>
        <w:t>A</w:t>
      </w:r>
      <w:r>
        <w:rPr>
          <w:color w:val="231F20"/>
          <w:spacing w:val="-10"/>
        </w:rPr>
        <w:t> </w:t>
      </w:r>
      <w:r>
        <w:rPr>
          <w:color w:val="231F20"/>
        </w:rPr>
        <w:t>has committed no offence.</w:t>
      </w:r>
    </w:p>
    <w:p>
      <w:pPr>
        <w:pStyle w:val="ListParagraph"/>
        <w:numPr>
          <w:ilvl w:val="0"/>
          <w:numId w:val="17"/>
        </w:numPr>
        <w:tabs>
          <w:tab w:pos="882" w:val="left" w:leader="none"/>
        </w:tabs>
        <w:spacing w:line="249" w:lineRule="auto" w:before="121" w:after="0"/>
        <w:ind w:left="141" w:right="2346" w:firstLine="479"/>
        <w:jc w:val="both"/>
        <w:rPr>
          <w:sz w:val="20"/>
        </w:rPr>
      </w:pPr>
      <w:r>
        <w:rPr>
          <w:color w:val="231F20"/>
          <w:spacing w:val="-2"/>
          <w:sz w:val="20"/>
        </w:rPr>
        <w:t>Z</w:t>
      </w:r>
      <w:r>
        <w:rPr>
          <w:color w:val="231F20"/>
          <w:spacing w:val="-11"/>
          <w:sz w:val="20"/>
        </w:rPr>
        <w:t> </w:t>
      </w:r>
      <w:r>
        <w:rPr>
          <w:color w:val="231F20"/>
          <w:spacing w:val="-2"/>
          <w:sz w:val="20"/>
        </w:rPr>
        <w:t>is</w:t>
      </w:r>
      <w:r>
        <w:rPr>
          <w:color w:val="231F20"/>
          <w:spacing w:val="-10"/>
          <w:sz w:val="20"/>
        </w:rPr>
        <w:t> </w:t>
      </w:r>
      <w:r>
        <w:rPr>
          <w:color w:val="231F20"/>
          <w:spacing w:val="-2"/>
          <w:sz w:val="20"/>
        </w:rPr>
        <w:t>carried</w:t>
      </w:r>
      <w:r>
        <w:rPr>
          <w:color w:val="231F20"/>
          <w:spacing w:val="-11"/>
          <w:sz w:val="20"/>
        </w:rPr>
        <w:t> </w:t>
      </w:r>
      <w:r>
        <w:rPr>
          <w:color w:val="231F20"/>
          <w:spacing w:val="-2"/>
          <w:sz w:val="20"/>
        </w:rPr>
        <w:t>off</w:t>
      </w:r>
      <w:r>
        <w:rPr>
          <w:color w:val="231F20"/>
          <w:spacing w:val="-10"/>
          <w:sz w:val="20"/>
        </w:rPr>
        <w:t> </w:t>
      </w:r>
      <w:r>
        <w:rPr>
          <w:color w:val="231F20"/>
          <w:spacing w:val="-2"/>
          <w:sz w:val="20"/>
        </w:rPr>
        <w:t>by</w:t>
      </w:r>
      <w:r>
        <w:rPr>
          <w:color w:val="231F20"/>
          <w:spacing w:val="-11"/>
          <w:sz w:val="20"/>
        </w:rPr>
        <w:t> </w:t>
      </w:r>
      <w:r>
        <w:rPr>
          <w:color w:val="231F20"/>
          <w:spacing w:val="-2"/>
          <w:sz w:val="20"/>
        </w:rPr>
        <w:t>a</w:t>
      </w:r>
      <w:r>
        <w:rPr>
          <w:color w:val="231F20"/>
          <w:spacing w:val="-10"/>
          <w:sz w:val="20"/>
        </w:rPr>
        <w:t> </w:t>
      </w:r>
      <w:r>
        <w:rPr>
          <w:color w:val="231F20"/>
          <w:spacing w:val="-2"/>
          <w:sz w:val="20"/>
        </w:rPr>
        <w:t>tiger.</w:t>
      </w:r>
      <w:r>
        <w:rPr>
          <w:color w:val="231F20"/>
          <w:spacing w:val="-11"/>
          <w:sz w:val="20"/>
        </w:rPr>
        <w:t> </w:t>
      </w:r>
      <w:r>
        <w:rPr>
          <w:color w:val="231F20"/>
          <w:spacing w:val="-2"/>
          <w:sz w:val="20"/>
        </w:rPr>
        <w:t>Afires</w:t>
      </w:r>
      <w:r>
        <w:rPr>
          <w:color w:val="231F20"/>
          <w:spacing w:val="-10"/>
          <w:sz w:val="20"/>
        </w:rPr>
        <w:t> </w:t>
      </w:r>
      <w:r>
        <w:rPr>
          <w:color w:val="231F20"/>
          <w:spacing w:val="-2"/>
          <w:sz w:val="20"/>
        </w:rPr>
        <w:t>at</w:t>
      </w:r>
      <w:r>
        <w:rPr>
          <w:color w:val="231F20"/>
          <w:spacing w:val="-11"/>
          <w:sz w:val="20"/>
        </w:rPr>
        <w:t> </w:t>
      </w:r>
      <w:r>
        <w:rPr>
          <w:color w:val="231F20"/>
          <w:spacing w:val="-2"/>
          <w:sz w:val="20"/>
        </w:rPr>
        <w:t>the</w:t>
      </w:r>
      <w:r>
        <w:rPr>
          <w:color w:val="231F20"/>
          <w:spacing w:val="-10"/>
          <w:sz w:val="20"/>
        </w:rPr>
        <w:t> </w:t>
      </w:r>
      <w:r>
        <w:rPr>
          <w:color w:val="231F20"/>
          <w:spacing w:val="-2"/>
          <w:sz w:val="20"/>
        </w:rPr>
        <w:t>tiger</w:t>
      </w:r>
      <w:r>
        <w:rPr>
          <w:color w:val="231F20"/>
          <w:spacing w:val="-11"/>
          <w:sz w:val="20"/>
        </w:rPr>
        <w:t> </w:t>
      </w:r>
      <w:r>
        <w:rPr>
          <w:color w:val="231F20"/>
          <w:spacing w:val="-2"/>
          <w:sz w:val="20"/>
        </w:rPr>
        <w:t>knowing</w:t>
      </w:r>
      <w:r>
        <w:rPr>
          <w:color w:val="231F20"/>
          <w:spacing w:val="-10"/>
          <w:sz w:val="20"/>
        </w:rPr>
        <w:t> </w:t>
      </w:r>
      <w:r>
        <w:rPr>
          <w:color w:val="231F20"/>
          <w:spacing w:val="-2"/>
          <w:sz w:val="20"/>
        </w:rPr>
        <w:t>it</w:t>
      </w:r>
      <w:r>
        <w:rPr>
          <w:color w:val="231F20"/>
          <w:spacing w:val="-11"/>
          <w:sz w:val="20"/>
        </w:rPr>
        <w:t> </w:t>
      </w:r>
      <w:r>
        <w:rPr>
          <w:color w:val="231F20"/>
          <w:spacing w:val="-2"/>
          <w:sz w:val="20"/>
        </w:rPr>
        <w:t>to</w:t>
      </w:r>
      <w:r>
        <w:rPr>
          <w:color w:val="231F20"/>
          <w:spacing w:val="-10"/>
          <w:sz w:val="20"/>
        </w:rPr>
        <w:t> </w:t>
      </w:r>
      <w:r>
        <w:rPr>
          <w:color w:val="231F20"/>
          <w:spacing w:val="-2"/>
          <w:sz w:val="20"/>
        </w:rPr>
        <w:t>be</w:t>
      </w:r>
      <w:r>
        <w:rPr>
          <w:color w:val="231F20"/>
          <w:spacing w:val="-11"/>
          <w:sz w:val="20"/>
        </w:rPr>
        <w:t> </w:t>
      </w:r>
      <w:r>
        <w:rPr>
          <w:color w:val="231F20"/>
          <w:spacing w:val="-2"/>
          <w:sz w:val="20"/>
        </w:rPr>
        <w:t>likely</w:t>
      </w:r>
      <w:r>
        <w:rPr>
          <w:color w:val="231F20"/>
          <w:spacing w:val="-10"/>
          <w:sz w:val="20"/>
        </w:rPr>
        <w:t> </w:t>
      </w:r>
      <w:r>
        <w:rPr>
          <w:color w:val="231F20"/>
          <w:spacing w:val="-2"/>
          <w:sz w:val="20"/>
        </w:rPr>
        <w:t>that</w:t>
      </w:r>
      <w:r>
        <w:rPr>
          <w:color w:val="231F20"/>
          <w:spacing w:val="-11"/>
          <w:sz w:val="20"/>
        </w:rPr>
        <w:t> </w:t>
      </w:r>
      <w:r>
        <w:rPr>
          <w:color w:val="231F20"/>
          <w:spacing w:val="-2"/>
          <w:sz w:val="20"/>
        </w:rPr>
        <w:t>the</w:t>
      </w:r>
      <w:r>
        <w:rPr>
          <w:color w:val="231F20"/>
          <w:spacing w:val="-10"/>
          <w:sz w:val="20"/>
        </w:rPr>
        <w:t> </w:t>
      </w:r>
      <w:r>
        <w:rPr>
          <w:color w:val="231F20"/>
          <w:spacing w:val="-2"/>
          <w:sz w:val="20"/>
        </w:rPr>
        <w:t>shot</w:t>
      </w:r>
      <w:r>
        <w:rPr>
          <w:color w:val="231F20"/>
          <w:spacing w:val="-11"/>
          <w:sz w:val="20"/>
        </w:rPr>
        <w:t> </w:t>
      </w:r>
      <w:r>
        <w:rPr>
          <w:color w:val="231F20"/>
          <w:spacing w:val="-2"/>
          <w:sz w:val="20"/>
        </w:rPr>
        <w:t>may kill</w:t>
      </w:r>
      <w:r>
        <w:rPr>
          <w:color w:val="231F20"/>
          <w:spacing w:val="-11"/>
          <w:sz w:val="20"/>
        </w:rPr>
        <w:t> </w:t>
      </w:r>
      <w:r>
        <w:rPr>
          <w:color w:val="231F20"/>
          <w:spacing w:val="-2"/>
          <w:sz w:val="20"/>
        </w:rPr>
        <w:t>Z,</w:t>
      </w:r>
      <w:r>
        <w:rPr>
          <w:color w:val="231F20"/>
          <w:spacing w:val="-10"/>
          <w:sz w:val="20"/>
        </w:rPr>
        <w:t> </w:t>
      </w:r>
      <w:r>
        <w:rPr>
          <w:color w:val="231F20"/>
          <w:spacing w:val="-2"/>
          <w:sz w:val="20"/>
        </w:rPr>
        <w:t>but</w:t>
      </w:r>
      <w:r>
        <w:rPr>
          <w:color w:val="231F20"/>
          <w:spacing w:val="-11"/>
          <w:sz w:val="20"/>
        </w:rPr>
        <w:t> </w:t>
      </w:r>
      <w:r>
        <w:rPr>
          <w:color w:val="231F20"/>
          <w:spacing w:val="-2"/>
          <w:sz w:val="20"/>
        </w:rPr>
        <w:t>not</w:t>
      </w:r>
      <w:r>
        <w:rPr>
          <w:color w:val="231F20"/>
          <w:spacing w:val="-9"/>
          <w:sz w:val="20"/>
        </w:rPr>
        <w:t> </w:t>
      </w:r>
      <w:r>
        <w:rPr>
          <w:color w:val="231F20"/>
          <w:spacing w:val="-2"/>
          <w:sz w:val="20"/>
        </w:rPr>
        <w:t>intending</w:t>
      </w:r>
      <w:r>
        <w:rPr>
          <w:color w:val="231F20"/>
          <w:spacing w:val="-7"/>
          <w:sz w:val="20"/>
        </w:rPr>
        <w:t> </w:t>
      </w:r>
      <w:r>
        <w:rPr>
          <w:color w:val="231F20"/>
          <w:spacing w:val="-2"/>
          <w:sz w:val="20"/>
        </w:rPr>
        <w:t>to</w:t>
      </w:r>
      <w:r>
        <w:rPr>
          <w:color w:val="231F20"/>
          <w:spacing w:val="-7"/>
          <w:sz w:val="20"/>
        </w:rPr>
        <w:t> </w:t>
      </w:r>
      <w:r>
        <w:rPr>
          <w:color w:val="231F20"/>
          <w:spacing w:val="-2"/>
          <w:sz w:val="20"/>
        </w:rPr>
        <w:t>kill</w:t>
      </w:r>
      <w:r>
        <w:rPr>
          <w:color w:val="231F20"/>
          <w:spacing w:val="-7"/>
          <w:sz w:val="20"/>
        </w:rPr>
        <w:t> </w:t>
      </w:r>
      <w:r>
        <w:rPr>
          <w:color w:val="231F20"/>
          <w:spacing w:val="-2"/>
          <w:sz w:val="20"/>
        </w:rPr>
        <w:t>Z,</w:t>
      </w:r>
      <w:r>
        <w:rPr>
          <w:color w:val="231F20"/>
          <w:spacing w:val="-8"/>
          <w:sz w:val="20"/>
        </w:rPr>
        <w:t> </w:t>
      </w:r>
      <w:r>
        <w:rPr>
          <w:color w:val="231F20"/>
          <w:spacing w:val="-2"/>
          <w:sz w:val="20"/>
        </w:rPr>
        <w:t>and</w:t>
      </w:r>
      <w:r>
        <w:rPr>
          <w:color w:val="231F20"/>
          <w:spacing w:val="-8"/>
          <w:sz w:val="20"/>
        </w:rPr>
        <w:t> </w:t>
      </w:r>
      <w:r>
        <w:rPr>
          <w:color w:val="231F20"/>
          <w:spacing w:val="-2"/>
          <w:sz w:val="20"/>
        </w:rPr>
        <w:t>in</w:t>
      </w:r>
      <w:r>
        <w:rPr>
          <w:color w:val="231F20"/>
          <w:spacing w:val="-7"/>
          <w:sz w:val="20"/>
        </w:rPr>
        <w:t> </w:t>
      </w:r>
      <w:r>
        <w:rPr>
          <w:color w:val="231F20"/>
          <w:spacing w:val="-2"/>
          <w:sz w:val="20"/>
        </w:rPr>
        <w:t>good</w:t>
      </w:r>
      <w:r>
        <w:rPr>
          <w:color w:val="231F20"/>
          <w:spacing w:val="-7"/>
          <w:sz w:val="20"/>
        </w:rPr>
        <w:t> </w:t>
      </w:r>
      <w:r>
        <w:rPr>
          <w:color w:val="231F20"/>
          <w:spacing w:val="-2"/>
          <w:sz w:val="20"/>
        </w:rPr>
        <w:t>faith</w:t>
      </w:r>
      <w:r>
        <w:rPr>
          <w:color w:val="231F20"/>
          <w:spacing w:val="-7"/>
          <w:sz w:val="20"/>
        </w:rPr>
        <w:t> </w:t>
      </w:r>
      <w:r>
        <w:rPr>
          <w:color w:val="231F20"/>
          <w:spacing w:val="-2"/>
          <w:sz w:val="20"/>
        </w:rPr>
        <w:t>intending</w:t>
      </w:r>
      <w:r>
        <w:rPr>
          <w:color w:val="231F20"/>
          <w:spacing w:val="-8"/>
          <w:sz w:val="20"/>
        </w:rPr>
        <w:t> </w:t>
      </w:r>
      <w:r>
        <w:rPr>
          <w:color w:val="231F20"/>
          <w:spacing w:val="-2"/>
          <w:sz w:val="20"/>
        </w:rPr>
        <w:t>Z’s</w:t>
      </w:r>
      <w:r>
        <w:rPr>
          <w:color w:val="231F20"/>
          <w:spacing w:val="-8"/>
          <w:sz w:val="20"/>
        </w:rPr>
        <w:t> </w:t>
      </w:r>
      <w:r>
        <w:rPr>
          <w:color w:val="231F20"/>
          <w:spacing w:val="-2"/>
          <w:sz w:val="20"/>
        </w:rPr>
        <w:t>benefit.</w:t>
      </w:r>
      <w:r>
        <w:rPr>
          <w:color w:val="231F20"/>
          <w:spacing w:val="-11"/>
          <w:sz w:val="20"/>
        </w:rPr>
        <w:t> </w:t>
      </w:r>
      <w:r>
        <w:rPr>
          <w:color w:val="231F20"/>
          <w:spacing w:val="-2"/>
          <w:sz w:val="20"/>
        </w:rPr>
        <w:t>A’s</w:t>
      </w:r>
      <w:r>
        <w:rPr>
          <w:color w:val="231F20"/>
          <w:spacing w:val="-7"/>
          <w:sz w:val="20"/>
        </w:rPr>
        <w:t> </w:t>
      </w:r>
      <w:r>
        <w:rPr>
          <w:color w:val="231F20"/>
          <w:spacing w:val="-2"/>
          <w:sz w:val="20"/>
        </w:rPr>
        <w:t>bullet</w:t>
      </w:r>
      <w:r>
        <w:rPr>
          <w:color w:val="231F20"/>
          <w:spacing w:val="-8"/>
          <w:sz w:val="20"/>
        </w:rPr>
        <w:t> </w:t>
      </w:r>
      <w:r>
        <w:rPr>
          <w:color w:val="231F20"/>
          <w:spacing w:val="-2"/>
          <w:sz w:val="20"/>
        </w:rPr>
        <w:t>gives</w:t>
      </w:r>
      <w:r>
        <w:rPr>
          <w:color w:val="231F20"/>
          <w:spacing w:val="-7"/>
          <w:sz w:val="20"/>
        </w:rPr>
        <w:t> </w:t>
      </w:r>
      <w:r>
        <w:rPr>
          <w:color w:val="231F20"/>
          <w:spacing w:val="-2"/>
          <w:sz w:val="20"/>
        </w:rPr>
        <w:t>Z</w:t>
      </w:r>
      <w:r>
        <w:rPr>
          <w:color w:val="231F20"/>
          <w:spacing w:val="-7"/>
          <w:sz w:val="20"/>
        </w:rPr>
        <w:t> </w:t>
      </w:r>
      <w:r>
        <w:rPr>
          <w:color w:val="231F20"/>
          <w:spacing w:val="-2"/>
          <w:sz w:val="20"/>
        </w:rPr>
        <w:t>a </w:t>
      </w:r>
      <w:r>
        <w:rPr>
          <w:color w:val="231F20"/>
          <w:sz w:val="20"/>
        </w:rPr>
        <w:t>mortal wound.</w:t>
      </w:r>
      <w:r>
        <w:rPr>
          <w:color w:val="231F20"/>
          <w:spacing w:val="-6"/>
          <w:sz w:val="20"/>
        </w:rPr>
        <w:t> </w:t>
      </w:r>
      <w:r>
        <w:rPr>
          <w:color w:val="231F20"/>
          <w:sz w:val="20"/>
        </w:rPr>
        <w:t>A has committed no offence.</w:t>
      </w:r>
    </w:p>
    <w:p>
      <w:pPr>
        <w:pStyle w:val="ListParagraph"/>
        <w:numPr>
          <w:ilvl w:val="0"/>
          <w:numId w:val="17"/>
        </w:numPr>
        <w:tabs>
          <w:tab w:pos="877" w:val="left" w:leader="none"/>
        </w:tabs>
        <w:spacing w:line="249" w:lineRule="auto" w:before="122" w:after="0"/>
        <w:ind w:left="141" w:right="2347" w:firstLine="479"/>
        <w:jc w:val="both"/>
        <w:rPr>
          <w:sz w:val="20"/>
        </w:rPr>
      </w:pPr>
      <w:r>
        <w:rPr>
          <w:color w:val="231F20"/>
          <w:sz w:val="20"/>
        </w:rPr>
        <w:t>A,</w:t>
      </w:r>
      <w:r>
        <w:rPr>
          <w:color w:val="231F20"/>
          <w:spacing w:val="-13"/>
          <w:sz w:val="20"/>
        </w:rPr>
        <w:t> </w:t>
      </w:r>
      <w:r>
        <w:rPr>
          <w:color w:val="231F20"/>
          <w:sz w:val="20"/>
        </w:rPr>
        <w:t>a</w:t>
      </w:r>
      <w:r>
        <w:rPr>
          <w:color w:val="231F20"/>
          <w:spacing w:val="-12"/>
          <w:sz w:val="20"/>
        </w:rPr>
        <w:t> </w:t>
      </w:r>
      <w:r>
        <w:rPr>
          <w:color w:val="231F20"/>
          <w:sz w:val="20"/>
        </w:rPr>
        <w:t>surgeon,</w:t>
      </w:r>
      <w:r>
        <w:rPr>
          <w:color w:val="231F20"/>
          <w:spacing w:val="-13"/>
          <w:sz w:val="20"/>
        </w:rPr>
        <w:t> </w:t>
      </w:r>
      <w:r>
        <w:rPr>
          <w:color w:val="231F20"/>
          <w:sz w:val="20"/>
        </w:rPr>
        <w:t>sees</w:t>
      </w:r>
      <w:r>
        <w:rPr>
          <w:color w:val="231F20"/>
          <w:spacing w:val="-12"/>
          <w:sz w:val="20"/>
        </w:rPr>
        <w:t> </w:t>
      </w:r>
      <w:r>
        <w:rPr>
          <w:color w:val="231F20"/>
          <w:sz w:val="20"/>
        </w:rPr>
        <w:t>a</w:t>
      </w:r>
      <w:r>
        <w:rPr>
          <w:color w:val="231F20"/>
          <w:spacing w:val="-13"/>
          <w:sz w:val="20"/>
        </w:rPr>
        <w:t> </w:t>
      </w:r>
      <w:r>
        <w:rPr>
          <w:color w:val="231F20"/>
          <w:sz w:val="20"/>
        </w:rPr>
        <w:t>child</w:t>
      </w:r>
      <w:r>
        <w:rPr>
          <w:color w:val="231F20"/>
          <w:spacing w:val="-12"/>
          <w:sz w:val="20"/>
        </w:rPr>
        <w:t> </w:t>
      </w:r>
      <w:r>
        <w:rPr>
          <w:color w:val="231F20"/>
          <w:sz w:val="20"/>
        </w:rPr>
        <w:t>suffer</w:t>
      </w:r>
      <w:r>
        <w:rPr>
          <w:color w:val="231F20"/>
          <w:spacing w:val="-13"/>
          <w:sz w:val="20"/>
        </w:rPr>
        <w:t> </w:t>
      </w:r>
      <w:r>
        <w:rPr>
          <w:color w:val="231F20"/>
          <w:sz w:val="20"/>
        </w:rPr>
        <w:t>an</w:t>
      </w:r>
      <w:r>
        <w:rPr>
          <w:color w:val="231F20"/>
          <w:spacing w:val="-12"/>
          <w:sz w:val="20"/>
        </w:rPr>
        <w:t> </w:t>
      </w:r>
      <w:r>
        <w:rPr>
          <w:color w:val="231F20"/>
          <w:sz w:val="20"/>
        </w:rPr>
        <w:t>accident</w:t>
      </w:r>
      <w:r>
        <w:rPr>
          <w:color w:val="231F20"/>
          <w:spacing w:val="-13"/>
          <w:sz w:val="20"/>
        </w:rPr>
        <w:t> </w:t>
      </w:r>
      <w:r>
        <w:rPr>
          <w:color w:val="231F20"/>
          <w:sz w:val="20"/>
        </w:rPr>
        <w:t>which</w:t>
      </w:r>
      <w:r>
        <w:rPr>
          <w:color w:val="231F20"/>
          <w:spacing w:val="-12"/>
          <w:sz w:val="20"/>
        </w:rPr>
        <w:t> </w:t>
      </w:r>
      <w:r>
        <w:rPr>
          <w:color w:val="231F20"/>
          <w:sz w:val="20"/>
        </w:rPr>
        <w:t>is</w:t>
      </w:r>
      <w:r>
        <w:rPr>
          <w:color w:val="231F20"/>
          <w:spacing w:val="-13"/>
          <w:sz w:val="20"/>
        </w:rPr>
        <w:t> </w:t>
      </w:r>
      <w:r>
        <w:rPr>
          <w:color w:val="231F20"/>
          <w:sz w:val="20"/>
        </w:rPr>
        <w:t>likely</w:t>
      </w:r>
      <w:r>
        <w:rPr>
          <w:color w:val="231F20"/>
          <w:spacing w:val="-12"/>
          <w:sz w:val="20"/>
        </w:rPr>
        <w:t> </w:t>
      </w:r>
      <w:r>
        <w:rPr>
          <w:color w:val="231F20"/>
          <w:sz w:val="20"/>
        </w:rPr>
        <w:t>to</w:t>
      </w:r>
      <w:r>
        <w:rPr>
          <w:color w:val="231F20"/>
          <w:spacing w:val="-13"/>
          <w:sz w:val="20"/>
        </w:rPr>
        <w:t> </w:t>
      </w:r>
      <w:r>
        <w:rPr>
          <w:color w:val="231F20"/>
          <w:sz w:val="20"/>
        </w:rPr>
        <w:t>prove</w:t>
      </w:r>
      <w:r>
        <w:rPr>
          <w:color w:val="231F20"/>
          <w:spacing w:val="-12"/>
          <w:sz w:val="20"/>
        </w:rPr>
        <w:t> </w:t>
      </w:r>
      <w:r>
        <w:rPr>
          <w:color w:val="231F20"/>
          <w:sz w:val="20"/>
        </w:rPr>
        <w:t>fatal</w:t>
      </w:r>
      <w:r>
        <w:rPr>
          <w:color w:val="231F20"/>
          <w:spacing w:val="-13"/>
          <w:sz w:val="20"/>
        </w:rPr>
        <w:t> </w:t>
      </w:r>
      <w:r>
        <w:rPr>
          <w:color w:val="231F20"/>
          <w:sz w:val="20"/>
        </w:rPr>
        <w:t>unless</w:t>
      </w:r>
      <w:r>
        <w:rPr>
          <w:color w:val="231F20"/>
          <w:spacing w:val="-12"/>
          <w:sz w:val="20"/>
        </w:rPr>
        <w:t> </w:t>
      </w:r>
      <w:r>
        <w:rPr>
          <w:color w:val="231F20"/>
          <w:sz w:val="20"/>
        </w:rPr>
        <w:t>an operation be immediately performed.</w:t>
      </w:r>
      <w:r>
        <w:rPr>
          <w:color w:val="231F20"/>
          <w:spacing w:val="-1"/>
          <w:sz w:val="20"/>
        </w:rPr>
        <w:t> </w:t>
      </w:r>
      <w:r>
        <w:rPr>
          <w:color w:val="231F20"/>
          <w:sz w:val="20"/>
        </w:rPr>
        <w:t>There is no time to apply to the child’s guardian.</w:t>
      </w:r>
      <w:r>
        <w:rPr>
          <w:color w:val="231F20"/>
          <w:spacing w:val="-6"/>
          <w:sz w:val="20"/>
        </w:rPr>
        <w:t> </w:t>
      </w:r>
      <w:r>
        <w:rPr>
          <w:color w:val="231F20"/>
          <w:sz w:val="20"/>
        </w:rPr>
        <w:t>A performs the operation in spite of the entreaties of the child, intending, in good faith, the child’s benefit.</w:t>
      </w:r>
      <w:r>
        <w:rPr>
          <w:color w:val="231F20"/>
          <w:spacing w:val="-1"/>
          <w:sz w:val="20"/>
        </w:rPr>
        <w:t> </w:t>
      </w:r>
      <w:r>
        <w:rPr>
          <w:color w:val="231F20"/>
          <w:sz w:val="20"/>
        </w:rPr>
        <w:t>A</w:t>
      </w:r>
      <w:r>
        <w:rPr>
          <w:color w:val="231F20"/>
          <w:spacing w:val="-1"/>
          <w:sz w:val="20"/>
        </w:rPr>
        <w:t> </w:t>
      </w:r>
      <w:r>
        <w:rPr>
          <w:color w:val="231F20"/>
          <w:sz w:val="20"/>
        </w:rPr>
        <w:t>has committed no offence.</w:t>
      </w:r>
    </w:p>
    <w:p>
      <w:pPr>
        <w:pStyle w:val="ListParagraph"/>
        <w:numPr>
          <w:ilvl w:val="0"/>
          <w:numId w:val="17"/>
        </w:numPr>
        <w:tabs>
          <w:tab w:pos="883" w:val="left" w:leader="none"/>
        </w:tabs>
        <w:spacing w:line="249" w:lineRule="auto" w:before="123" w:after="0"/>
        <w:ind w:left="141" w:right="2347" w:firstLine="479"/>
        <w:jc w:val="both"/>
        <w:rPr>
          <w:sz w:val="20"/>
        </w:rPr>
      </w:pPr>
      <w:r>
        <w:rPr>
          <w:color w:val="231F20"/>
          <w:sz w:val="20"/>
        </w:rPr>
        <w:t>A</w:t>
      </w:r>
      <w:r>
        <w:rPr>
          <w:color w:val="231F20"/>
          <w:spacing w:val="-13"/>
          <w:sz w:val="20"/>
        </w:rPr>
        <w:t> </w:t>
      </w:r>
      <w:r>
        <w:rPr>
          <w:color w:val="231F20"/>
          <w:sz w:val="20"/>
        </w:rPr>
        <w:t>is</w:t>
      </w:r>
      <w:r>
        <w:rPr>
          <w:color w:val="231F20"/>
          <w:spacing w:val="-12"/>
          <w:sz w:val="20"/>
        </w:rPr>
        <w:t> </w:t>
      </w:r>
      <w:r>
        <w:rPr>
          <w:color w:val="231F20"/>
          <w:sz w:val="20"/>
        </w:rPr>
        <w:t>in</w:t>
      </w:r>
      <w:r>
        <w:rPr>
          <w:color w:val="231F20"/>
          <w:spacing w:val="-13"/>
          <w:sz w:val="20"/>
        </w:rPr>
        <w:t> </w:t>
      </w:r>
      <w:r>
        <w:rPr>
          <w:color w:val="231F20"/>
          <w:sz w:val="20"/>
        </w:rPr>
        <w:t>a</w:t>
      </w:r>
      <w:r>
        <w:rPr>
          <w:color w:val="231F20"/>
          <w:spacing w:val="-12"/>
          <w:sz w:val="20"/>
        </w:rPr>
        <w:t> </w:t>
      </w:r>
      <w:r>
        <w:rPr>
          <w:color w:val="231F20"/>
          <w:sz w:val="20"/>
        </w:rPr>
        <w:t>house</w:t>
      </w:r>
      <w:r>
        <w:rPr>
          <w:color w:val="231F20"/>
          <w:spacing w:val="-13"/>
          <w:sz w:val="20"/>
        </w:rPr>
        <w:t> </w:t>
      </w:r>
      <w:r>
        <w:rPr>
          <w:color w:val="231F20"/>
          <w:sz w:val="20"/>
        </w:rPr>
        <w:t>which</w:t>
      </w:r>
      <w:r>
        <w:rPr>
          <w:color w:val="231F20"/>
          <w:spacing w:val="-12"/>
          <w:sz w:val="20"/>
        </w:rPr>
        <w:t> </w:t>
      </w:r>
      <w:r>
        <w:rPr>
          <w:color w:val="231F20"/>
          <w:sz w:val="20"/>
        </w:rPr>
        <w:t>is</w:t>
      </w:r>
      <w:r>
        <w:rPr>
          <w:color w:val="231F20"/>
          <w:spacing w:val="-13"/>
          <w:sz w:val="20"/>
        </w:rPr>
        <w:t> </w:t>
      </w:r>
      <w:r>
        <w:rPr>
          <w:color w:val="231F20"/>
          <w:sz w:val="20"/>
        </w:rPr>
        <w:t>on</w:t>
      </w:r>
      <w:r>
        <w:rPr>
          <w:color w:val="231F20"/>
          <w:spacing w:val="-12"/>
          <w:sz w:val="20"/>
        </w:rPr>
        <w:t> </w:t>
      </w:r>
      <w:r>
        <w:rPr>
          <w:color w:val="231F20"/>
          <w:sz w:val="20"/>
        </w:rPr>
        <w:t>fire,</w:t>
      </w:r>
      <w:r>
        <w:rPr>
          <w:color w:val="231F20"/>
          <w:spacing w:val="-13"/>
          <w:sz w:val="20"/>
        </w:rPr>
        <w:t> </w:t>
      </w:r>
      <w:r>
        <w:rPr>
          <w:color w:val="231F20"/>
          <w:sz w:val="20"/>
        </w:rPr>
        <w:t>with</w:t>
      </w:r>
      <w:r>
        <w:rPr>
          <w:color w:val="231F20"/>
          <w:spacing w:val="-12"/>
          <w:sz w:val="20"/>
        </w:rPr>
        <w:t> </w:t>
      </w:r>
      <w:r>
        <w:rPr>
          <w:color w:val="231F20"/>
          <w:sz w:val="20"/>
        </w:rPr>
        <w:t>Z,</w:t>
      </w:r>
      <w:r>
        <w:rPr>
          <w:color w:val="231F20"/>
          <w:spacing w:val="-13"/>
          <w:sz w:val="20"/>
        </w:rPr>
        <w:t> </w:t>
      </w:r>
      <w:r>
        <w:rPr>
          <w:color w:val="231F20"/>
          <w:sz w:val="20"/>
        </w:rPr>
        <w:t>a</w:t>
      </w:r>
      <w:r>
        <w:rPr>
          <w:color w:val="231F20"/>
          <w:spacing w:val="-12"/>
          <w:sz w:val="20"/>
        </w:rPr>
        <w:t> </w:t>
      </w:r>
      <w:r>
        <w:rPr>
          <w:color w:val="231F20"/>
          <w:sz w:val="20"/>
        </w:rPr>
        <w:t>child.</w:t>
      </w:r>
      <w:r>
        <w:rPr>
          <w:color w:val="231F20"/>
          <w:spacing w:val="-13"/>
          <w:sz w:val="20"/>
        </w:rPr>
        <w:t> </w:t>
      </w:r>
      <w:r>
        <w:rPr>
          <w:color w:val="231F20"/>
          <w:sz w:val="20"/>
        </w:rPr>
        <w:t>People</w:t>
      </w:r>
      <w:r>
        <w:rPr>
          <w:color w:val="231F20"/>
          <w:spacing w:val="-12"/>
          <w:sz w:val="20"/>
        </w:rPr>
        <w:t> </w:t>
      </w:r>
      <w:r>
        <w:rPr>
          <w:color w:val="231F20"/>
          <w:sz w:val="20"/>
        </w:rPr>
        <w:t>below</w:t>
      </w:r>
      <w:r>
        <w:rPr>
          <w:color w:val="231F20"/>
          <w:spacing w:val="-13"/>
          <w:sz w:val="20"/>
        </w:rPr>
        <w:t> </w:t>
      </w:r>
      <w:r>
        <w:rPr>
          <w:color w:val="231F20"/>
          <w:sz w:val="20"/>
        </w:rPr>
        <w:t>hold</w:t>
      </w:r>
      <w:r>
        <w:rPr>
          <w:color w:val="231F20"/>
          <w:spacing w:val="-12"/>
          <w:sz w:val="20"/>
        </w:rPr>
        <w:t> </w:t>
      </w:r>
      <w:r>
        <w:rPr>
          <w:color w:val="231F20"/>
          <w:sz w:val="20"/>
        </w:rPr>
        <w:t>out</w:t>
      </w:r>
      <w:r>
        <w:rPr>
          <w:color w:val="231F20"/>
          <w:spacing w:val="-13"/>
          <w:sz w:val="20"/>
        </w:rPr>
        <w:t> </w:t>
      </w:r>
      <w:r>
        <w:rPr>
          <w:color w:val="231F20"/>
          <w:sz w:val="20"/>
        </w:rPr>
        <w:t>a</w:t>
      </w:r>
      <w:r>
        <w:rPr>
          <w:color w:val="231F20"/>
          <w:spacing w:val="-12"/>
          <w:sz w:val="20"/>
        </w:rPr>
        <w:t> </w:t>
      </w:r>
      <w:r>
        <w:rPr>
          <w:color w:val="231F20"/>
          <w:sz w:val="20"/>
        </w:rPr>
        <w:t>blanket.</w:t>
      </w:r>
      <w:r>
        <w:rPr>
          <w:color w:val="231F20"/>
          <w:spacing w:val="-13"/>
          <w:sz w:val="20"/>
        </w:rPr>
        <w:t> </w:t>
      </w:r>
      <w:r>
        <w:rPr>
          <w:color w:val="231F20"/>
          <w:sz w:val="20"/>
        </w:rPr>
        <w:t>A drops</w:t>
      </w:r>
      <w:r>
        <w:rPr>
          <w:color w:val="231F20"/>
          <w:spacing w:val="-13"/>
          <w:sz w:val="20"/>
        </w:rPr>
        <w:t> </w:t>
      </w:r>
      <w:r>
        <w:rPr>
          <w:color w:val="231F20"/>
          <w:sz w:val="20"/>
        </w:rPr>
        <w:t>the</w:t>
      </w:r>
      <w:r>
        <w:rPr>
          <w:color w:val="231F20"/>
          <w:spacing w:val="-12"/>
          <w:sz w:val="20"/>
        </w:rPr>
        <w:t> </w:t>
      </w:r>
      <w:r>
        <w:rPr>
          <w:color w:val="231F20"/>
          <w:sz w:val="20"/>
        </w:rPr>
        <w:t>child</w:t>
      </w:r>
      <w:r>
        <w:rPr>
          <w:color w:val="231F20"/>
          <w:spacing w:val="-13"/>
          <w:sz w:val="20"/>
        </w:rPr>
        <w:t> </w:t>
      </w:r>
      <w:r>
        <w:rPr>
          <w:color w:val="231F20"/>
          <w:sz w:val="20"/>
        </w:rPr>
        <w:t>from</w:t>
      </w:r>
      <w:r>
        <w:rPr>
          <w:color w:val="231F20"/>
          <w:spacing w:val="-12"/>
          <w:sz w:val="20"/>
        </w:rPr>
        <w:t> </w:t>
      </w:r>
      <w:r>
        <w:rPr>
          <w:color w:val="231F20"/>
          <w:sz w:val="20"/>
        </w:rPr>
        <w:t>the</w:t>
      </w:r>
      <w:r>
        <w:rPr>
          <w:color w:val="231F20"/>
          <w:spacing w:val="-13"/>
          <w:sz w:val="20"/>
        </w:rPr>
        <w:t> </w:t>
      </w:r>
      <w:r>
        <w:rPr>
          <w:color w:val="231F20"/>
          <w:sz w:val="20"/>
        </w:rPr>
        <w:t>house</w:t>
      </w:r>
      <w:r>
        <w:rPr>
          <w:color w:val="231F20"/>
          <w:spacing w:val="-12"/>
          <w:sz w:val="20"/>
        </w:rPr>
        <w:t> </w:t>
      </w:r>
      <w:r>
        <w:rPr>
          <w:color w:val="231F20"/>
          <w:sz w:val="20"/>
        </w:rPr>
        <w:t>top,</w:t>
      </w:r>
      <w:r>
        <w:rPr>
          <w:color w:val="231F20"/>
          <w:spacing w:val="-13"/>
          <w:sz w:val="20"/>
        </w:rPr>
        <w:t> </w:t>
      </w:r>
      <w:r>
        <w:rPr>
          <w:color w:val="231F20"/>
          <w:sz w:val="20"/>
        </w:rPr>
        <w:t>knowing</w:t>
      </w:r>
      <w:r>
        <w:rPr>
          <w:color w:val="231F20"/>
          <w:spacing w:val="-12"/>
          <w:sz w:val="20"/>
        </w:rPr>
        <w:t> </w:t>
      </w:r>
      <w:r>
        <w:rPr>
          <w:color w:val="231F20"/>
          <w:sz w:val="20"/>
        </w:rPr>
        <w:t>it</w:t>
      </w:r>
      <w:r>
        <w:rPr>
          <w:color w:val="231F20"/>
          <w:spacing w:val="-13"/>
          <w:sz w:val="20"/>
        </w:rPr>
        <w:t> </w:t>
      </w:r>
      <w:r>
        <w:rPr>
          <w:color w:val="231F20"/>
          <w:sz w:val="20"/>
        </w:rPr>
        <w:t>to</w:t>
      </w:r>
      <w:r>
        <w:rPr>
          <w:color w:val="231F20"/>
          <w:spacing w:val="-12"/>
          <w:sz w:val="20"/>
        </w:rPr>
        <w:t> </w:t>
      </w:r>
      <w:r>
        <w:rPr>
          <w:color w:val="231F20"/>
          <w:sz w:val="20"/>
        </w:rPr>
        <w:t>be</w:t>
      </w:r>
      <w:r>
        <w:rPr>
          <w:color w:val="231F20"/>
          <w:spacing w:val="-13"/>
          <w:sz w:val="20"/>
        </w:rPr>
        <w:t> </w:t>
      </w:r>
      <w:r>
        <w:rPr>
          <w:color w:val="231F20"/>
          <w:sz w:val="20"/>
        </w:rPr>
        <w:t>likely</w:t>
      </w:r>
      <w:r>
        <w:rPr>
          <w:color w:val="231F20"/>
          <w:spacing w:val="-12"/>
          <w:sz w:val="20"/>
        </w:rPr>
        <w:t> </w:t>
      </w:r>
      <w:r>
        <w:rPr>
          <w:color w:val="231F20"/>
          <w:sz w:val="20"/>
        </w:rPr>
        <w:t>that</w:t>
      </w:r>
      <w:r>
        <w:rPr>
          <w:color w:val="231F20"/>
          <w:spacing w:val="-13"/>
          <w:sz w:val="20"/>
        </w:rPr>
        <w:t> </w:t>
      </w:r>
      <w:r>
        <w:rPr>
          <w:color w:val="231F20"/>
          <w:sz w:val="20"/>
        </w:rPr>
        <w:t>the</w:t>
      </w:r>
      <w:r>
        <w:rPr>
          <w:color w:val="231F20"/>
          <w:spacing w:val="-12"/>
          <w:sz w:val="20"/>
        </w:rPr>
        <w:t> </w:t>
      </w:r>
      <w:r>
        <w:rPr>
          <w:color w:val="231F20"/>
          <w:sz w:val="20"/>
        </w:rPr>
        <w:t>fall</w:t>
      </w:r>
      <w:r>
        <w:rPr>
          <w:color w:val="231F20"/>
          <w:spacing w:val="-13"/>
          <w:sz w:val="20"/>
        </w:rPr>
        <w:t> </w:t>
      </w:r>
      <w:r>
        <w:rPr>
          <w:color w:val="231F20"/>
          <w:sz w:val="20"/>
        </w:rPr>
        <w:t>may</w:t>
      </w:r>
      <w:r>
        <w:rPr>
          <w:color w:val="231F20"/>
          <w:spacing w:val="-12"/>
          <w:sz w:val="20"/>
        </w:rPr>
        <w:t> </w:t>
      </w:r>
      <w:r>
        <w:rPr>
          <w:color w:val="231F20"/>
          <w:sz w:val="20"/>
        </w:rPr>
        <w:t>kill</w:t>
      </w:r>
      <w:r>
        <w:rPr>
          <w:color w:val="231F20"/>
          <w:spacing w:val="-13"/>
          <w:sz w:val="20"/>
        </w:rPr>
        <w:t> </w:t>
      </w:r>
      <w:r>
        <w:rPr>
          <w:color w:val="231F20"/>
          <w:sz w:val="20"/>
        </w:rPr>
        <w:t>the</w:t>
      </w:r>
      <w:r>
        <w:rPr>
          <w:color w:val="231F20"/>
          <w:spacing w:val="-12"/>
          <w:sz w:val="20"/>
        </w:rPr>
        <w:t> </w:t>
      </w:r>
      <w:r>
        <w:rPr>
          <w:color w:val="231F20"/>
          <w:sz w:val="20"/>
        </w:rPr>
        <w:t>child,</w:t>
      </w:r>
      <w:r>
        <w:rPr>
          <w:color w:val="231F20"/>
          <w:spacing w:val="-13"/>
          <w:sz w:val="20"/>
        </w:rPr>
        <w:t> </w:t>
      </w:r>
      <w:r>
        <w:rPr>
          <w:color w:val="231F20"/>
          <w:sz w:val="20"/>
        </w:rPr>
        <w:t>but not</w:t>
      </w:r>
      <w:r>
        <w:rPr>
          <w:color w:val="231F20"/>
          <w:spacing w:val="-11"/>
          <w:sz w:val="20"/>
        </w:rPr>
        <w:t> </w:t>
      </w:r>
      <w:r>
        <w:rPr>
          <w:color w:val="231F20"/>
          <w:sz w:val="20"/>
        </w:rPr>
        <w:t>intending</w:t>
      </w:r>
      <w:r>
        <w:rPr>
          <w:color w:val="231F20"/>
          <w:spacing w:val="-11"/>
          <w:sz w:val="20"/>
        </w:rPr>
        <w:t> </w:t>
      </w:r>
      <w:r>
        <w:rPr>
          <w:color w:val="231F20"/>
          <w:sz w:val="20"/>
        </w:rPr>
        <w:t>to</w:t>
      </w:r>
      <w:r>
        <w:rPr>
          <w:color w:val="231F20"/>
          <w:spacing w:val="-11"/>
          <w:sz w:val="20"/>
        </w:rPr>
        <w:t> </w:t>
      </w:r>
      <w:r>
        <w:rPr>
          <w:color w:val="231F20"/>
          <w:sz w:val="20"/>
        </w:rPr>
        <w:t>kill</w:t>
      </w:r>
      <w:r>
        <w:rPr>
          <w:color w:val="231F20"/>
          <w:spacing w:val="-11"/>
          <w:sz w:val="20"/>
        </w:rPr>
        <w:t> </w:t>
      </w:r>
      <w:r>
        <w:rPr>
          <w:color w:val="231F20"/>
          <w:sz w:val="20"/>
        </w:rPr>
        <w:t>the</w:t>
      </w:r>
      <w:r>
        <w:rPr>
          <w:color w:val="231F20"/>
          <w:spacing w:val="-11"/>
          <w:sz w:val="20"/>
        </w:rPr>
        <w:t> </w:t>
      </w:r>
      <w:r>
        <w:rPr>
          <w:color w:val="231F20"/>
          <w:sz w:val="20"/>
        </w:rPr>
        <w:t>child,</w:t>
      </w:r>
      <w:r>
        <w:rPr>
          <w:color w:val="231F20"/>
          <w:spacing w:val="-11"/>
          <w:sz w:val="20"/>
        </w:rPr>
        <w:t> </w:t>
      </w:r>
      <w:r>
        <w:rPr>
          <w:color w:val="231F20"/>
          <w:sz w:val="20"/>
        </w:rPr>
        <w:t>and</w:t>
      </w:r>
      <w:r>
        <w:rPr>
          <w:color w:val="231F20"/>
          <w:spacing w:val="-11"/>
          <w:sz w:val="20"/>
        </w:rPr>
        <w:t> </w:t>
      </w:r>
      <w:r>
        <w:rPr>
          <w:color w:val="231F20"/>
          <w:sz w:val="20"/>
        </w:rPr>
        <w:t>intending,</w:t>
      </w:r>
      <w:r>
        <w:rPr>
          <w:color w:val="231F20"/>
          <w:spacing w:val="-11"/>
          <w:sz w:val="20"/>
        </w:rPr>
        <w:t> </w:t>
      </w:r>
      <w:r>
        <w:rPr>
          <w:color w:val="231F20"/>
          <w:sz w:val="20"/>
        </w:rPr>
        <w:t>in</w:t>
      </w:r>
      <w:r>
        <w:rPr>
          <w:color w:val="231F20"/>
          <w:spacing w:val="-10"/>
          <w:sz w:val="20"/>
        </w:rPr>
        <w:t> </w:t>
      </w:r>
      <w:r>
        <w:rPr>
          <w:color w:val="231F20"/>
          <w:sz w:val="20"/>
        </w:rPr>
        <w:t>good</w:t>
      </w:r>
      <w:r>
        <w:rPr>
          <w:color w:val="231F20"/>
          <w:spacing w:val="-10"/>
          <w:sz w:val="20"/>
        </w:rPr>
        <w:t> </w:t>
      </w:r>
      <w:r>
        <w:rPr>
          <w:color w:val="231F20"/>
          <w:sz w:val="20"/>
        </w:rPr>
        <w:t>faith,</w:t>
      </w:r>
      <w:r>
        <w:rPr>
          <w:color w:val="231F20"/>
          <w:spacing w:val="-11"/>
          <w:sz w:val="20"/>
        </w:rPr>
        <w:t> </w:t>
      </w:r>
      <w:r>
        <w:rPr>
          <w:color w:val="231F20"/>
          <w:sz w:val="20"/>
        </w:rPr>
        <w:t>the</w:t>
      </w:r>
      <w:r>
        <w:rPr>
          <w:color w:val="231F20"/>
          <w:spacing w:val="-11"/>
          <w:sz w:val="20"/>
        </w:rPr>
        <w:t> </w:t>
      </w:r>
      <w:r>
        <w:rPr>
          <w:color w:val="231F20"/>
          <w:sz w:val="20"/>
        </w:rPr>
        <w:t>child’s</w:t>
      </w:r>
      <w:r>
        <w:rPr>
          <w:color w:val="231F20"/>
          <w:spacing w:val="-11"/>
          <w:sz w:val="20"/>
        </w:rPr>
        <w:t> </w:t>
      </w:r>
      <w:r>
        <w:rPr>
          <w:color w:val="231F20"/>
          <w:sz w:val="20"/>
        </w:rPr>
        <w:t>benefit.</w:t>
      </w:r>
      <w:r>
        <w:rPr>
          <w:color w:val="231F20"/>
          <w:spacing w:val="-11"/>
          <w:sz w:val="20"/>
        </w:rPr>
        <w:t> </w:t>
      </w:r>
      <w:r>
        <w:rPr>
          <w:color w:val="231F20"/>
          <w:sz w:val="20"/>
        </w:rPr>
        <w:t>Here,</w:t>
      </w:r>
      <w:r>
        <w:rPr>
          <w:color w:val="231F20"/>
          <w:spacing w:val="-11"/>
          <w:sz w:val="20"/>
        </w:rPr>
        <w:t> </w:t>
      </w:r>
      <w:r>
        <w:rPr>
          <w:color w:val="231F20"/>
          <w:sz w:val="20"/>
        </w:rPr>
        <w:t>even</w:t>
      </w:r>
      <w:r>
        <w:rPr>
          <w:color w:val="231F20"/>
          <w:spacing w:val="-11"/>
          <w:sz w:val="20"/>
        </w:rPr>
        <w:t> </w:t>
      </w:r>
      <w:r>
        <w:rPr>
          <w:color w:val="231F20"/>
          <w:sz w:val="20"/>
        </w:rPr>
        <w:t>if the child is killed by the fall,</w:t>
      </w:r>
      <w:r>
        <w:rPr>
          <w:color w:val="231F20"/>
          <w:spacing w:val="-10"/>
          <w:sz w:val="20"/>
        </w:rPr>
        <w:t> </w:t>
      </w:r>
      <w:r>
        <w:rPr>
          <w:color w:val="231F20"/>
          <w:sz w:val="20"/>
        </w:rPr>
        <w:t>A</w:t>
      </w:r>
      <w:r>
        <w:rPr>
          <w:color w:val="231F20"/>
          <w:spacing w:val="-11"/>
          <w:sz w:val="20"/>
        </w:rPr>
        <w:t> </w:t>
      </w:r>
      <w:r>
        <w:rPr>
          <w:color w:val="231F20"/>
          <w:sz w:val="20"/>
        </w:rPr>
        <w:t>has committed no offence.</w:t>
      </w:r>
    </w:p>
    <w:p>
      <w:pPr>
        <w:pStyle w:val="BodyText"/>
        <w:spacing w:line="249" w:lineRule="auto" w:before="123"/>
        <w:ind w:left="141" w:right="2345" w:firstLine="479"/>
        <w:jc w:val="both"/>
      </w:pPr>
      <w:r>
        <w:rPr>
          <w:i/>
          <w:color w:val="231F20"/>
        </w:rPr>
        <w:t>Explanation.—</w:t>
      </w:r>
      <w:r>
        <w:rPr>
          <w:color w:val="231F20"/>
        </w:rPr>
        <w:t>Mere</w:t>
      </w:r>
      <w:r>
        <w:rPr>
          <w:color w:val="231F20"/>
          <w:spacing w:val="40"/>
        </w:rPr>
        <w:t> </w:t>
      </w:r>
      <w:r>
        <w:rPr>
          <w:color w:val="231F20"/>
        </w:rPr>
        <w:t>pecuniary</w:t>
      </w:r>
      <w:r>
        <w:rPr>
          <w:color w:val="231F20"/>
          <w:spacing w:val="40"/>
        </w:rPr>
        <w:t> </w:t>
      </w:r>
      <w:r>
        <w:rPr>
          <w:color w:val="231F20"/>
        </w:rPr>
        <w:t>benefit</w:t>
      </w:r>
      <w:r>
        <w:rPr>
          <w:color w:val="231F20"/>
          <w:spacing w:val="40"/>
        </w:rPr>
        <w:t> </w:t>
      </w:r>
      <w:r>
        <w:rPr>
          <w:color w:val="231F20"/>
        </w:rPr>
        <w:t>is</w:t>
      </w:r>
      <w:r>
        <w:rPr>
          <w:color w:val="231F20"/>
          <w:spacing w:val="40"/>
        </w:rPr>
        <w:t> </w:t>
      </w:r>
      <w:r>
        <w:rPr>
          <w:color w:val="231F20"/>
        </w:rPr>
        <w:t>not</w:t>
      </w:r>
      <w:r>
        <w:rPr>
          <w:color w:val="231F20"/>
          <w:spacing w:val="40"/>
        </w:rPr>
        <w:t> </w:t>
      </w:r>
      <w:r>
        <w:rPr>
          <w:color w:val="231F20"/>
        </w:rPr>
        <w:t>benefit</w:t>
      </w:r>
      <w:r>
        <w:rPr>
          <w:color w:val="231F20"/>
          <w:spacing w:val="40"/>
        </w:rPr>
        <w:t> </w:t>
      </w:r>
      <w:r>
        <w:rPr>
          <w:color w:val="231F20"/>
        </w:rPr>
        <w:t>within</w:t>
      </w:r>
      <w:r>
        <w:rPr>
          <w:color w:val="231F20"/>
          <w:spacing w:val="40"/>
        </w:rPr>
        <w:t> </w:t>
      </w:r>
      <w:r>
        <w:rPr>
          <w:color w:val="231F20"/>
        </w:rPr>
        <w:t>the</w:t>
      </w:r>
      <w:r>
        <w:rPr>
          <w:color w:val="231F20"/>
          <w:spacing w:val="40"/>
        </w:rPr>
        <w:t> </w:t>
      </w:r>
      <w:r>
        <w:rPr>
          <w:color w:val="231F20"/>
        </w:rPr>
        <w:t>meaning</w:t>
      </w:r>
      <w:r>
        <w:rPr>
          <w:color w:val="231F20"/>
          <w:spacing w:val="40"/>
        </w:rPr>
        <w:t> </w:t>
      </w:r>
      <w:r>
        <w:rPr>
          <w:color w:val="231F20"/>
        </w:rPr>
        <w:t>of sections 26, 27 and this section.</w:t>
      </w:r>
    </w:p>
    <w:p>
      <w:pPr>
        <w:pStyle w:val="ListParagraph"/>
        <w:numPr>
          <w:ilvl w:val="0"/>
          <w:numId w:val="1"/>
        </w:numPr>
        <w:tabs>
          <w:tab w:pos="912" w:val="left" w:leader="none"/>
        </w:tabs>
        <w:spacing w:line="249" w:lineRule="auto" w:before="122" w:after="0"/>
        <w:ind w:left="141" w:right="2348" w:firstLine="479"/>
        <w:jc w:val="both"/>
        <w:rPr>
          <w:b/>
          <w:color w:val="231F20"/>
          <w:sz w:val="20"/>
        </w:rPr>
      </w:pPr>
      <w:r>
        <w:rPr>
          <w:color w:val="231F20"/>
          <w:sz w:val="20"/>
        </w:rPr>
        <w:t>No</w:t>
      </w:r>
      <w:r>
        <w:rPr>
          <w:color w:val="231F20"/>
          <w:spacing w:val="-8"/>
          <w:sz w:val="20"/>
        </w:rPr>
        <w:t> </w:t>
      </w:r>
      <w:r>
        <w:rPr>
          <w:color w:val="231F20"/>
          <w:sz w:val="20"/>
        </w:rPr>
        <w:t>communication</w:t>
      </w:r>
      <w:r>
        <w:rPr>
          <w:color w:val="231F20"/>
          <w:spacing w:val="-8"/>
          <w:sz w:val="20"/>
        </w:rPr>
        <w:t> </w:t>
      </w:r>
      <w:r>
        <w:rPr>
          <w:color w:val="231F20"/>
          <w:sz w:val="20"/>
        </w:rPr>
        <w:t>made</w:t>
      </w:r>
      <w:r>
        <w:rPr>
          <w:color w:val="231F20"/>
          <w:spacing w:val="-8"/>
          <w:sz w:val="20"/>
        </w:rPr>
        <w:t> </w:t>
      </w:r>
      <w:r>
        <w:rPr>
          <w:color w:val="231F20"/>
          <w:sz w:val="20"/>
        </w:rPr>
        <w:t>in</w:t>
      </w:r>
      <w:r>
        <w:rPr>
          <w:color w:val="231F20"/>
          <w:spacing w:val="-8"/>
          <w:sz w:val="20"/>
        </w:rPr>
        <w:t> </w:t>
      </w:r>
      <w:r>
        <w:rPr>
          <w:color w:val="231F20"/>
          <w:sz w:val="20"/>
        </w:rPr>
        <w:t>good</w:t>
      </w:r>
      <w:r>
        <w:rPr>
          <w:color w:val="231F20"/>
          <w:spacing w:val="-8"/>
          <w:sz w:val="20"/>
        </w:rPr>
        <w:t> </w:t>
      </w:r>
      <w:r>
        <w:rPr>
          <w:color w:val="231F20"/>
          <w:sz w:val="20"/>
        </w:rPr>
        <w:t>faith</w:t>
      </w:r>
      <w:r>
        <w:rPr>
          <w:color w:val="231F20"/>
          <w:spacing w:val="-8"/>
          <w:sz w:val="20"/>
        </w:rPr>
        <w:t> </w:t>
      </w:r>
      <w:r>
        <w:rPr>
          <w:color w:val="231F20"/>
          <w:sz w:val="20"/>
        </w:rPr>
        <w:t>is</w:t>
      </w:r>
      <w:r>
        <w:rPr>
          <w:color w:val="231F20"/>
          <w:spacing w:val="-8"/>
          <w:sz w:val="20"/>
        </w:rPr>
        <w:t> </w:t>
      </w:r>
      <w:r>
        <w:rPr>
          <w:color w:val="231F20"/>
          <w:sz w:val="20"/>
        </w:rPr>
        <w:t>an</w:t>
      </w:r>
      <w:r>
        <w:rPr>
          <w:color w:val="231F20"/>
          <w:spacing w:val="-8"/>
          <w:sz w:val="20"/>
        </w:rPr>
        <w:t> </w:t>
      </w:r>
      <w:r>
        <w:rPr>
          <w:color w:val="231F20"/>
          <w:sz w:val="20"/>
        </w:rPr>
        <w:t>offence</w:t>
      </w:r>
      <w:r>
        <w:rPr>
          <w:color w:val="231F20"/>
          <w:spacing w:val="-8"/>
          <w:sz w:val="20"/>
        </w:rPr>
        <w:t> </w:t>
      </w:r>
      <w:r>
        <w:rPr>
          <w:color w:val="231F20"/>
          <w:sz w:val="20"/>
        </w:rPr>
        <w:t>by</w:t>
      </w:r>
      <w:r>
        <w:rPr>
          <w:color w:val="231F20"/>
          <w:spacing w:val="-8"/>
          <w:sz w:val="20"/>
        </w:rPr>
        <w:t> </w:t>
      </w:r>
      <w:r>
        <w:rPr>
          <w:color w:val="231F20"/>
          <w:sz w:val="20"/>
        </w:rPr>
        <w:t>reason</w:t>
      </w:r>
      <w:r>
        <w:rPr>
          <w:color w:val="231F20"/>
          <w:spacing w:val="-8"/>
          <w:sz w:val="20"/>
        </w:rPr>
        <w:t> </w:t>
      </w:r>
      <w:r>
        <w:rPr>
          <w:color w:val="231F20"/>
          <w:sz w:val="20"/>
        </w:rPr>
        <w:t>of</w:t>
      </w:r>
      <w:r>
        <w:rPr>
          <w:color w:val="231F20"/>
          <w:spacing w:val="-8"/>
          <w:sz w:val="20"/>
        </w:rPr>
        <w:t> </w:t>
      </w:r>
      <w:r>
        <w:rPr>
          <w:color w:val="231F20"/>
          <w:sz w:val="20"/>
        </w:rPr>
        <w:t>any</w:t>
      </w:r>
      <w:r>
        <w:rPr>
          <w:color w:val="231F20"/>
          <w:spacing w:val="-8"/>
          <w:sz w:val="20"/>
        </w:rPr>
        <w:t> </w:t>
      </w:r>
      <w:r>
        <w:rPr>
          <w:color w:val="231F20"/>
          <w:sz w:val="20"/>
        </w:rPr>
        <w:t>harm</w:t>
      </w:r>
      <w:r>
        <w:rPr>
          <w:color w:val="231F20"/>
          <w:spacing w:val="-8"/>
          <w:sz w:val="20"/>
        </w:rPr>
        <w:t> </w:t>
      </w:r>
      <w:r>
        <w:rPr>
          <w:color w:val="231F20"/>
          <w:sz w:val="20"/>
        </w:rPr>
        <w:t>to</w:t>
      </w:r>
      <w:r>
        <w:rPr>
          <w:color w:val="231F20"/>
          <w:spacing w:val="-8"/>
          <w:sz w:val="20"/>
        </w:rPr>
        <w:t> </w:t>
      </w:r>
      <w:r>
        <w:rPr>
          <w:color w:val="231F20"/>
          <w:sz w:val="20"/>
        </w:rPr>
        <w:t>the person to whom it is made, if it is made for the benefit of that person.</w:t>
      </w:r>
    </w:p>
    <w:p>
      <w:pPr>
        <w:spacing w:before="121"/>
        <w:ind w:left="0" w:right="2205" w:firstLine="0"/>
        <w:jc w:val="center"/>
        <w:rPr>
          <w:sz w:val="20"/>
        </w:rPr>
      </w:pPr>
      <w:r>
        <w:rPr>
          <w:i/>
          <w:color w:val="231F20"/>
          <w:spacing w:val="-2"/>
          <w:sz w:val="20"/>
        </w:rPr>
        <w:t>Illustration</w:t>
      </w:r>
      <w:r>
        <w:rPr>
          <w:color w:val="231F20"/>
          <w:spacing w:val="-2"/>
          <w:sz w:val="20"/>
        </w:rPr>
        <w:t>.</w:t>
      </w:r>
    </w:p>
    <w:p>
      <w:pPr>
        <w:pStyle w:val="BodyText"/>
        <w:spacing w:line="249" w:lineRule="auto" w:before="130"/>
        <w:ind w:left="141" w:right="2348" w:firstLine="479"/>
        <w:jc w:val="both"/>
      </w:pPr>
      <w:r>
        <w:rPr>
          <w:color w:val="231F20"/>
        </w:rPr>
        <w:t>A,</w:t>
      </w:r>
      <w:r>
        <w:rPr>
          <w:color w:val="231F20"/>
          <w:spacing w:val="-12"/>
        </w:rPr>
        <w:t> </w:t>
      </w:r>
      <w:r>
        <w:rPr>
          <w:color w:val="231F20"/>
        </w:rPr>
        <w:t>a</w:t>
      </w:r>
      <w:r>
        <w:rPr>
          <w:color w:val="231F20"/>
          <w:spacing w:val="-12"/>
        </w:rPr>
        <w:t> </w:t>
      </w:r>
      <w:r>
        <w:rPr>
          <w:color w:val="231F20"/>
        </w:rPr>
        <w:t>surgeon,</w:t>
      </w:r>
      <w:r>
        <w:rPr>
          <w:color w:val="231F20"/>
          <w:spacing w:val="-12"/>
        </w:rPr>
        <w:t> </w:t>
      </w:r>
      <w:r>
        <w:rPr>
          <w:color w:val="231F20"/>
        </w:rPr>
        <w:t>in</w:t>
      </w:r>
      <w:r>
        <w:rPr>
          <w:color w:val="231F20"/>
          <w:spacing w:val="-12"/>
        </w:rPr>
        <w:t> </w:t>
      </w:r>
      <w:r>
        <w:rPr>
          <w:color w:val="231F20"/>
        </w:rPr>
        <w:t>good</w:t>
      </w:r>
      <w:r>
        <w:rPr>
          <w:color w:val="231F20"/>
          <w:spacing w:val="-12"/>
        </w:rPr>
        <w:t> </w:t>
      </w:r>
      <w:r>
        <w:rPr>
          <w:color w:val="231F20"/>
        </w:rPr>
        <w:t>faith,</w:t>
      </w:r>
      <w:r>
        <w:rPr>
          <w:color w:val="231F20"/>
          <w:spacing w:val="-12"/>
        </w:rPr>
        <w:t> </w:t>
      </w:r>
      <w:r>
        <w:rPr>
          <w:color w:val="231F20"/>
        </w:rPr>
        <w:t>communicates</w:t>
      </w:r>
      <w:r>
        <w:rPr>
          <w:color w:val="231F20"/>
          <w:spacing w:val="-12"/>
        </w:rPr>
        <w:t> </w:t>
      </w:r>
      <w:r>
        <w:rPr>
          <w:color w:val="231F20"/>
        </w:rPr>
        <w:t>to</w:t>
      </w:r>
      <w:r>
        <w:rPr>
          <w:color w:val="231F20"/>
          <w:spacing w:val="-12"/>
        </w:rPr>
        <w:t> </w:t>
      </w:r>
      <w:r>
        <w:rPr>
          <w:color w:val="231F20"/>
        </w:rPr>
        <w:t>a</w:t>
      </w:r>
      <w:r>
        <w:rPr>
          <w:color w:val="231F20"/>
          <w:spacing w:val="-12"/>
        </w:rPr>
        <w:t> </w:t>
      </w:r>
      <w:r>
        <w:rPr>
          <w:color w:val="231F20"/>
        </w:rPr>
        <w:t>patient</w:t>
      </w:r>
      <w:r>
        <w:rPr>
          <w:color w:val="231F20"/>
          <w:spacing w:val="-12"/>
        </w:rPr>
        <w:t> </w:t>
      </w:r>
      <w:r>
        <w:rPr>
          <w:color w:val="231F20"/>
        </w:rPr>
        <w:t>his</w:t>
      </w:r>
      <w:r>
        <w:rPr>
          <w:color w:val="231F20"/>
          <w:spacing w:val="-12"/>
        </w:rPr>
        <w:t> </w:t>
      </w:r>
      <w:r>
        <w:rPr>
          <w:color w:val="231F20"/>
        </w:rPr>
        <w:t>opinion</w:t>
      </w:r>
      <w:r>
        <w:rPr>
          <w:color w:val="231F20"/>
          <w:spacing w:val="-12"/>
        </w:rPr>
        <w:t> </w:t>
      </w:r>
      <w:r>
        <w:rPr>
          <w:color w:val="231F20"/>
        </w:rPr>
        <w:t>that</w:t>
      </w:r>
      <w:r>
        <w:rPr>
          <w:color w:val="231F20"/>
          <w:spacing w:val="-12"/>
        </w:rPr>
        <w:t> </w:t>
      </w:r>
      <w:r>
        <w:rPr>
          <w:color w:val="231F20"/>
        </w:rPr>
        <w:t>he</w:t>
      </w:r>
      <w:r>
        <w:rPr>
          <w:color w:val="231F20"/>
          <w:spacing w:val="-12"/>
        </w:rPr>
        <w:t> </w:t>
      </w:r>
      <w:r>
        <w:rPr>
          <w:color w:val="231F20"/>
        </w:rPr>
        <w:t>cannot</w:t>
      </w:r>
      <w:r>
        <w:rPr>
          <w:color w:val="231F20"/>
          <w:spacing w:val="-12"/>
        </w:rPr>
        <w:t> </w:t>
      </w:r>
      <w:r>
        <w:rPr>
          <w:color w:val="231F20"/>
        </w:rPr>
        <w:t>live. The</w:t>
      </w:r>
      <w:r>
        <w:rPr>
          <w:color w:val="231F20"/>
          <w:spacing w:val="-13"/>
        </w:rPr>
        <w:t> </w:t>
      </w:r>
      <w:r>
        <w:rPr>
          <w:color w:val="231F20"/>
        </w:rPr>
        <w:t>patient</w:t>
      </w:r>
      <w:r>
        <w:rPr>
          <w:color w:val="231F20"/>
          <w:spacing w:val="-12"/>
        </w:rPr>
        <w:t> </w:t>
      </w:r>
      <w:r>
        <w:rPr>
          <w:color w:val="231F20"/>
        </w:rPr>
        <w:t>dies</w:t>
      </w:r>
      <w:r>
        <w:rPr>
          <w:color w:val="231F20"/>
          <w:spacing w:val="-13"/>
        </w:rPr>
        <w:t> </w:t>
      </w:r>
      <w:r>
        <w:rPr>
          <w:color w:val="231F20"/>
        </w:rPr>
        <w:t>in</w:t>
      </w:r>
      <w:r>
        <w:rPr>
          <w:color w:val="231F20"/>
          <w:spacing w:val="-12"/>
        </w:rPr>
        <w:t> </w:t>
      </w:r>
      <w:r>
        <w:rPr>
          <w:color w:val="231F20"/>
        </w:rPr>
        <w:t>consequence</w:t>
      </w:r>
      <w:r>
        <w:rPr>
          <w:color w:val="231F20"/>
          <w:spacing w:val="-13"/>
        </w:rPr>
        <w:t> </w:t>
      </w:r>
      <w:r>
        <w:rPr>
          <w:color w:val="231F20"/>
        </w:rPr>
        <w:t>of</w:t>
      </w:r>
      <w:r>
        <w:rPr>
          <w:color w:val="231F20"/>
          <w:spacing w:val="-12"/>
        </w:rPr>
        <w:t> </w:t>
      </w:r>
      <w:r>
        <w:rPr>
          <w:color w:val="231F20"/>
        </w:rPr>
        <w:t>the</w:t>
      </w:r>
      <w:r>
        <w:rPr>
          <w:color w:val="231F20"/>
          <w:spacing w:val="-10"/>
        </w:rPr>
        <w:t> </w:t>
      </w:r>
      <w:r>
        <w:rPr>
          <w:color w:val="231F20"/>
        </w:rPr>
        <w:t>shock.</w:t>
      </w:r>
      <w:r>
        <w:rPr>
          <w:color w:val="231F20"/>
          <w:spacing w:val="-13"/>
        </w:rPr>
        <w:t> </w:t>
      </w:r>
      <w:r>
        <w:rPr>
          <w:color w:val="231F20"/>
        </w:rPr>
        <w:t>A</w:t>
      </w:r>
      <w:r>
        <w:rPr>
          <w:color w:val="231F20"/>
          <w:spacing w:val="-12"/>
        </w:rPr>
        <w:t> </w:t>
      </w:r>
      <w:r>
        <w:rPr>
          <w:color w:val="231F20"/>
        </w:rPr>
        <w:t>has</w:t>
      </w:r>
      <w:r>
        <w:rPr>
          <w:color w:val="231F20"/>
          <w:spacing w:val="-10"/>
        </w:rPr>
        <w:t> </w:t>
      </w:r>
      <w:r>
        <w:rPr>
          <w:color w:val="231F20"/>
        </w:rPr>
        <w:t>committed</w:t>
      </w:r>
      <w:r>
        <w:rPr>
          <w:color w:val="231F20"/>
          <w:spacing w:val="-10"/>
        </w:rPr>
        <w:t> </w:t>
      </w:r>
      <w:r>
        <w:rPr>
          <w:color w:val="231F20"/>
        </w:rPr>
        <w:t>no</w:t>
      </w:r>
      <w:r>
        <w:rPr>
          <w:color w:val="231F20"/>
          <w:spacing w:val="-9"/>
        </w:rPr>
        <w:t> </w:t>
      </w:r>
      <w:r>
        <w:rPr>
          <w:color w:val="231F20"/>
        </w:rPr>
        <w:t>offence,</w:t>
      </w:r>
      <w:r>
        <w:rPr>
          <w:color w:val="231F20"/>
          <w:spacing w:val="-10"/>
        </w:rPr>
        <w:t> </w:t>
      </w:r>
      <w:r>
        <w:rPr>
          <w:color w:val="231F20"/>
        </w:rPr>
        <w:t>though</w:t>
      </w:r>
      <w:r>
        <w:rPr>
          <w:color w:val="231F20"/>
          <w:spacing w:val="-9"/>
        </w:rPr>
        <w:t> </w:t>
      </w:r>
      <w:r>
        <w:rPr>
          <w:color w:val="231F20"/>
        </w:rPr>
        <w:t>he</w:t>
      </w:r>
      <w:r>
        <w:rPr>
          <w:color w:val="231F20"/>
          <w:spacing w:val="-10"/>
        </w:rPr>
        <w:t> </w:t>
      </w:r>
      <w:r>
        <w:rPr>
          <w:color w:val="231F20"/>
        </w:rPr>
        <w:t>knew it to be likely that the communication might cause the patient’s death.</w:t>
      </w:r>
    </w:p>
    <w:p>
      <w:pPr>
        <w:pStyle w:val="ListParagraph"/>
        <w:numPr>
          <w:ilvl w:val="0"/>
          <w:numId w:val="1"/>
        </w:numPr>
        <w:tabs>
          <w:tab w:pos="906" w:val="left" w:leader="none"/>
        </w:tabs>
        <w:spacing w:line="249" w:lineRule="auto" w:before="122" w:after="0"/>
        <w:ind w:left="141" w:right="2347" w:firstLine="479"/>
        <w:jc w:val="both"/>
        <w:rPr>
          <w:b/>
          <w:color w:val="231F20"/>
          <w:sz w:val="20"/>
        </w:rPr>
      </w:pPr>
      <w:r>
        <w:rPr>
          <w:color w:val="231F20"/>
          <w:spacing w:val="-2"/>
          <w:sz w:val="20"/>
        </w:rPr>
        <w:t>Except</w:t>
      </w:r>
      <w:r>
        <w:rPr>
          <w:color w:val="231F20"/>
          <w:spacing w:val="-6"/>
          <w:sz w:val="20"/>
        </w:rPr>
        <w:t> </w:t>
      </w:r>
      <w:r>
        <w:rPr>
          <w:color w:val="231F20"/>
          <w:spacing w:val="-2"/>
          <w:sz w:val="20"/>
        </w:rPr>
        <w:t>murder,</w:t>
      </w:r>
      <w:r>
        <w:rPr>
          <w:color w:val="231F20"/>
          <w:spacing w:val="-6"/>
          <w:sz w:val="20"/>
        </w:rPr>
        <w:t> </w:t>
      </w:r>
      <w:r>
        <w:rPr>
          <w:color w:val="231F20"/>
          <w:spacing w:val="-2"/>
          <w:sz w:val="20"/>
        </w:rPr>
        <w:t>and</w:t>
      </w:r>
      <w:r>
        <w:rPr>
          <w:color w:val="231F20"/>
          <w:spacing w:val="-5"/>
          <w:sz w:val="20"/>
        </w:rPr>
        <w:t> </w:t>
      </w:r>
      <w:r>
        <w:rPr>
          <w:color w:val="231F20"/>
          <w:spacing w:val="-2"/>
          <w:sz w:val="20"/>
        </w:rPr>
        <w:t>offences</w:t>
      </w:r>
      <w:r>
        <w:rPr>
          <w:color w:val="231F20"/>
          <w:spacing w:val="-6"/>
          <w:sz w:val="20"/>
        </w:rPr>
        <w:t> </w:t>
      </w:r>
      <w:r>
        <w:rPr>
          <w:color w:val="231F20"/>
          <w:spacing w:val="-2"/>
          <w:sz w:val="20"/>
        </w:rPr>
        <w:t>against</w:t>
      </w:r>
      <w:r>
        <w:rPr>
          <w:color w:val="231F20"/>
          <w:spacing w:val="-5"/>
          <w:sz w:val="20"/>
        </w:rPr>
        <w:t> </w:t>
      </w:r>
      <w:r>
        <w:rPr>
          <w:color w:val="231F20"/>
          <w:spacing w:val="-2"/>
          <w:sz w:val="20"/>
        </w:rPr>
        <w:t>the</w:t>
      </w:r>
      <w:r>
        <w:rPr>
          <w:color w:val="231F20"/>
          <w:spacing w:val="-6"/>
          <w:sz w:val="20"/>
        </w:rPr>
        <w:t> </w:t>
      </w:r>
      <w:r>
        <w:rPr>
          <w:color w:val="231F20"/>
          <w:spacing w:val="-2"/>
          <w:sz w:val="20"/>
        </w:rPr>
        <w:t>State</w:t>
      </w:r>
      <w:r>
        <w:rPr>
          <w:color w:val="231F20"/>
          <w:spacing w:val="-6"/>
          <w:sz w:val="20"/>
        </w:rPr>
        <w:t> </w:t>
      </w:r>
      <w:r>
        <w:rPr>
          <w:color w:val="231F20"/>
          <w:spacing w:val="-2"/>
          <w:sz w:val="20"/>
        </w:rPr>
        <w:t>punishable</w:t>
      </w:r>
      <w:r>
        <w:rPr>
          <w:color w:val="231F20"/>
          <w:spacing w:val="-5"/>
          <w:sz w:val="20"/>
        </w:rPr>
        <w:t> </w:t>
      </w:r>
      <w:r>
        <w:rPr>
          <w:color w:val="231F20"/>
          <w:spacing w:val="-2"/>
          <w:sz w:val="20"/>
        </w:rPr>
        <w:t>with</w:t>
      </w:r>
      <w:r>
        <w:rPr>
          <w:color w:val="231F20"/>
          <w:spacing w:val="-6"/>
          <w:sz w:val="20"/>
        </w:rPr>
        <w:t> </w:t>
      </w:r>
      <w:r>
        <w:rPr>
          <w:color w:val="231F20"/>
          <w:spacing w:val="-2"/>
          <w:sz w:val="20"/>
        </w:rPr>
        <w:t>death,</w:t>
      </w:r>
      <w:r>
        <w:rPr>
          <w:color w:val="231F20"/>
          <w:spacing w:val="-6"/>
          <w:sz w:val="20"/>
        </w:rPr>
        <w:t> </w:t>
      </w:r>
      <w:r>
        <w:rPr>
          <w:color w:val="231F20"/>
          <w:spacing w:val="-2"/>
          <w:sz w:val="20"/>
        </w:rPr>
        <w:t>nothing</w:t>
      </w:r>
      <w:r>
        <w:rPr>
          <w:color w:val="231F20"/>
          <w:spacing w:val="-5"/>
          <w:sz w:val="20"/>
        </w:rPr>
        <w:t> </w:t>
      </w:r>
      <w:r>
        <w:rPr>
          <w:color w:val="231F20"/>
          <w:spacing w:val="-2"/>
          <w:sz w:val="20"/>
        </w:rPr>
        <w:t>is</w:t>
      </w:r>
      <w:r>
        <w:rPr>
          <w:color w:val="231F20"/>
          <w:spacing w:val="-5"/>
          <w:sz w:val="20"/>
        </w:rPr>
        <w:t> </w:t>
      </w:r>
      <w:r>
        <w:rPr>
          <w:color w:val="231F20"/>
          <w:spacing w:val="-2"/>
          <w:sz w:val="20"/>
        </w:rPr>
        <w:t>an </w:t>
      </w:r>
      <w:r>
        <w:rPr>
          <w:color w:val="231F20"/>
          <w:sz w:val="20"/>
        </w:rPr>
        <w:t>offence</w:t>
      </w:r>
      <w:r>
        <w:rPr>
          <w:color w:val="231F20"/>
          <w:spacing w:val="-13"/>
          <w:sz w:val="20"/>
        </w:rPr>
        <w:t> </w:t>
      </w:r>
      <w:r>
        <w:rPr>
          <w:color w:val="231F20"/>
          <w:sz w:val="20"/>
        </w:rPr>
        <w:t>which</w:t>
      </w:r>
      <w:r>
        <w:rPr>
          <w:color w:val="231F20"/>
          <w:spacing w:val="-12"/>
          <w:sz w:val="20"/>
        </w:rPr>
        <w:t> </w:t>
      </w:r>
      <w:r>
        <w:rPr>
          <w:color w:val="231F20"/>
          <w:sz w:val="20"/>
        </w:rPr>
        <w:t>is</w:t>
      </w:r>
      <w:r>
        <w:rPr>
          <w:color w:val="231F20"/>
          <w:spacing w:val="-13"/>
          <w:sz w:val="20"/>
        </w:rPr>
        <w:t> </w:t>
      </w:r>
      <w:r>
        <w:rPr>
          <w:color w:val="231F20"/>
          <w:sz w:val="20"/>
        </w:rPr>
        <w:t>done</w:t>
      </w:r>
      <w:r>
        <w:rPr>
          <w:color w:val="231F20"/>
          <w:spacing w:val="-12"/>
          <w:sz w:val="20"/>
        </w:rPr>
        <w:t> </w:t>
      </w:r>
      <w:r>
        <w:rPr>
          <w:color w:val="231F20"/>
          <w:sz w:val="20"/>
        </w:rPr>
        <w:t>by</w:t>
      </w:r>
      <w:r>
        <w:rPr>
          <w:color w:val="231F20"/>
          <w:spacing w:val="-12"/>
          <w:sz w:val="20"/>
        </w:rPr>
        <w:t> </w:t>
      </w:r>
      <w:r>
        <w:rPr>
          <w:color w:val="231F20"/>
          <w:sz w:val="20"/>
        </w:rPr>
        <w:t>a</w:t>
      </w:r>
      <w:r>
        <w:rPr>
          <w:color w:val="231F20"/>
          <w:spacing w:val="-13"/>
          <w:sz w:val="20"/>
        </w:rPr>
        <w:t> </w:t>
      </w:r>
      <w:r>
        <w:rPr>
          <w:color w:val="231F20"/>
          <w:sz w:val="20"/>
        </w:rPr>
        <w:t>person</w:t>
      </w:r>
      <w:r>
        <w:rPr>
          <w:color w:val="231F20"/>
          <w:spacing w:val="-12"/>
          <w:sz w:val="20"/>
        </w:rPr>
        <w:t> </w:t>
      </w:r>
      <w:r>
        <w:rPr>
          <w:color w:val="231F20"/>
          <w:sz w:val="20"/>
        </w:rPr>
        <w:t>who</w:t>
      </w:r>
      <w:r>
        <w:rPr>
          <w:color w:val="231F20"/>
          <w:spacing w:val="-13"/>
          <w:sz w:val="20"/>
        </w:rPr>
        <w:t> </w:t>
      </w:r>
      <w:r>
        <w:rPr>
          <w:color w:val="231F20"/>
          <w:sz w:val="20"/>
        </w:rPr>
        <w:t>is</w:t>
      </w:r>
      <w:r>
        <w:rPr>
          <w:color w:val="231F20"/>
          <w:spacing w:val="-12"/>
          <w:sz w:val="20"/>
        </w:rPr>
        <w:t> </w:t>
      </w:r>
      <w:r>
        <w:rPr>
          <w:color w:val="231F20"/>
          <w:sz w:val="20"/>
        </w:rPr>
        <w:t>compelled</w:t>
      </w:r>
      <w:r>
        <w:rPr>
          <w:color w:val="231F20"/>
          <w:spacing w:val="-12"/>
          <w:sz w:val="20"/>
        </w:rPr>
        <w:t> </w:t>
      </w:r>
      <w:r>
        <w:rPr>
          <w:color w:val="231F20"/>
          <w:sz w:val="20"/>
        </w:rPr>
        <w:t>to</w:t>
      </w:r>
      <w:r>
        <w:rPr>
          <w:color w:val="231F20"/>
          <w:spacing w:val="-13"/>
          <w:sz w:val="20"/>
        </w:rPr>
        <w:t> </w:t>
      </w:r>
      <w:r>
        <w:rPr>
          <w:color w:val="231F20"/>
          <w:sz w:val="20"/>
        </w:rPr>
        <w:t>do</w:t>
      </w:r>
      <w:r>
        <w:rPr>
          <w:color w:val="231F20"/>
          <w:spacing w:val="-12"/>
          <w:sz w:val="20"/>
        </w:rPr>
        <w:t> </w:t>
      </w:r>
      <w:r>
        <w:rPr>
          <w:color w:val="231F20"/>
          <w:sz w:val="20"/>
        </w:rPr>
        <w:t>it</w:t>
      </w:r>
      <w:r>
        <w:rPr>
          <w:color w:val="231F20"/>
          <w:spacing w:val="-13"/>
          <w:sz w:val="20"/>
        </w:rPr>
        <w:t> </w:t>
      </w:r>
      <w:r>
        <w:rPr>
          <w:color w:val="231F20"/>
          <w:sz w:val="20"/>
        </w:rPr>
        <w:t>by</w:t>
      </w:r>
      <w:r>
        <w:rPr>
          <w:color w:val="231F20"/>
          <w:spacing w:val="-12"/>
          <w:sz w:val="20"/>
        </w:rPr>
        <w:t> </w:t>
      </w:r>
      <w:r>
        <w:rPr>
          <w:color w:val="231F20"/>
          <w:sz w:val="20"/>
        </w:rPr>
        <w:t>threats,</w:t>
      </w:r>
      <w:r>
        <w:rPr>
          <w:color w:val="231F20"/>
          <w:spacing w:val="-12"/>
          <w:sz w:val="20"/>
        </w:rPr>
        <w:t> </w:t>
      </w:r>
      <w:r>
        <w:rPr>
          <w:color w:val="231F20"/>
          <w:sz w:val="20"/>
        </w:rPr>
        <w:t>which,</w:t>
      </w:r>
      <w:r>
        <w:rPr>
          <w:color w:val="231F20"/>
          <w:spacing w:val="-13"/>
          <w:sz w:val="20"/>
        </w:rPr>
        <w:t> </w:t>
      </w:r>
      <w:r>
        <w:rPr>
          <w:color w:val="231F20"/>
          <w:sz w:val="20"/>
        </w:rPr>
        <w:t>at</w:t>
      </w:r>
      <w:r>
        <w:rPr>
          <w:color w:val="231F20"/>
          <w:spacing w:val="-12"/>
          <w:sz w:val="20"/>
        </w:rPr>
        <w:t> </w:t>
      </w:r>
      <w:r>
        <w:rPr>
          <w:color w:val="231F20"/>
          <w:sz w:val="20"/>
        </w:rPr>
        <w:t>the</w:t>
      </w:r>
      <w:r>
        <w:rPr>
          <w:color w:val="231F20"/>
          <w:spacing w:val="-13"/>
          <w:sz w:val="20"/>
        </w:rPr>
        <w:t> </w:t>
      </w:r>
      <w:r>
        <w:rPr>
          <w:color w:val="231F20"/>
          <w:sz w:val="20"/>
        </w:rPr>
        <w:t>time</w:t>
      </w:r>
      <w:r>
        <w:rPr>
          <w:color w:val="231F20"/>
          <w:spacing w:val="-12"/>
          <w:sz w:val="20"/>
        </w:rPr>
        <w:t> </w:t>
      </w:r>
      <w:r>
        <w:rPr>
          <w:color w:val="231F20"/>
          <w:sz w:val="20"/>
        </w:rPr>
        <w:t>of doing</w:t>
      </w:r>
      <w:r>
        <w:rPr>
          <w:color w:val="231F20"/>
          <w:spacing w:val="-6"/>
          <w:sz w:val="20"/>
        </w:rPr>
        <w:t> </w:t>
      </w:r>
      <w:r>
        <w:rPr>
          <w:color w:val="231F20"/>
          <w:sz w:val="20"/>
        </w:rPr>
        <w:t>it,</w:t>
      </w:r>
      <w:r>
        <w:rPr>
          <w:color w:val="231F20"/>
          <w:spacing w:val="-7"/>
          <w:sz w:val="20"/>
        </w:rPr>
        <w:t> </w:t>
      </w:r>
      <w:r>
        <w:rPr>
          <w:color w:val="231F20"/>
          <w:sz w:val="20"/>
        </w:rPr>
        <w:t>reasonably</w:t>
      </w:r>
      <w:r>
        <w:rPr>
          <w:color w:val="231F20"/>
          <w:spacing w:val="-6"/>
          <w:sz w:val="20"/>
        </w:rPr>
        <w:t> </w:t>
      </w:r>
      <w:r>
        <w:rPr>
          <w:color w:val="231F20"/>
          <w:sz w:val="20"/>
        </w:rPr>
        <w:t>cause</w:t>
      </w:r>
      <w:r>
        <w:rPr>
          <w:color w:val="231F20"/>
          <w:spacing w:val="-6"/>
          <w:sz w:val="20"/>
        </w:rPr>
        <w:t> </w:t>
      </w:r>
      <w:r>
        <w:rPr>
          <w:color w:val="231F20"/>
          <w:sz w:val="20"/>
        </w:rPr>
        <w:t>the</w:t>
      </w:r>
      <w:r>
        <w:rPr>
          <w:color w:val="231F20"/>
          <w:spacing w:val="-6"/>
          <w:sz w:val="20"/>
        </w:rPr>
        <w:t> </w:t>
      </w:r>
      <w:r>
        <w:rPr>
          <w:color w:val="231F20"/>
          <w:sz w:val="20"/>
        </w:rPr>
        <w:t>apprehension</w:t>
      </w:r>
      <w:r>
        <w:rPr>
          <w:color w:val="231F20"/>
          <w:spacing w:val="-6"/>
          <w:sz w:val="20"/>
        </w:rPr>
        <w:t> </w:t>
      </w:r>
      <w:r>
        <w:rPr>
          <w:color w:val="231F20"/>
          <w:sz w:val="20"/>
        </w:rPr>
        <w:t>that</w:t>
      </w:r>
      <w:r>
        <w:rPr>
          <w:color w:val="231F20"/>
          <w:spacing w:val="-6"/>
          <w:sz w:val="20"/>
        </w:rPr>
        <w:t> </w:t>
      </w:r>
      <w:r>
        <w:rPr>
          <w:color w:val="231F20"/>
          <w:sz w:val="20"/>
        </w:rPr>
        <w:t>instant</w:t>
      </w:r>
      <w:r>
        <w:rPr>
          <w:color w:val="231F20"/>
          <w:spacing w:val="-6"/>
          <w:sz w:val="20"/>
        </w:rPr>
        <w:t> </w:t>
      </w:r>
      <w:r>
        <w:rPr>
          <w:color w:val="231F20"/>
          <w:sz w:val="20"/>
        </w:rPr>
        <w:t>death</w:t>
      </w:r>
      <w:r>
        <w:rPr>
          <w:color w:val="231F20"/>
          <w:spacing w:val="-6"/>
          <w:sz w:val="20"/>
        </w:rPr>
        <w:t> </w:t>
      </w:r>
      <w:r>
        <w:rPr>
          <w:color w:val="231F20"/>
          <w:sz w:val="20"/>
        </w:rPr>
        <w:t>to</w:t>
      </w:r>
      <w:r>
        <w:rPr>
          <w:color w:val="231F20"/>
          <w:spacing w:val="-6"/>
          <w:sz w:val="20"/>
        </w:rPr>
        <w:t> </w:t>
      </w:r>
      <w:r>
        <w:rPr>
          <w:color w:val="231F20"/>
          <w:sz w:val="20"/>
        </w:rPr>
        <w:t>that</w:t>
      </w:r>
      <w:r>
        <w:rPr>
          <w:color w:val="231F20"/>
          <w:spacing w:val="-7"/>
          <w:sz w:val="20"/>
        </w:rPr>
        <w:t> </w:t>
      </w:r>
      <w:r>
        <w:rPr>
          <w:color w:val="231F20"/>
          <w:sz w:val="20"/>
        </w:rPr>
        <w:t>person</w:t>
      </w:r>
      <w:r>
        <w:rPr>
          <w:color w:val="231F20"/>
          <w:spacing w:val="-6"/>
          <w:sz w:val="20"/>
        </w:rPr>
        <w:t> </w:t>
      </w:r>
      <w:r>
        <w:rPr>
          <w:color w:val="231F20"/>
          <w:sz w:val="20"/>
        </w:rPr>
        <w:t>will</w:t>
      </w:r>
      <w:r>
        <w:rPr>
          <w:color w:val="231F20"/>
          <w:spacing w:val="-7"/>
          <w:sz w:val="20"/>
        </w:rPr>
        <w:t> </w:t>
      </w:r>
      <w:r>
        <w:rPr>
          <w:color w:val="231F20"/>
          <w:sz w:val="20"/>
        </w:rPr>
        <w:t>otherwise be the consequence:</w:t>
      </w:r>
    </w:p>
    <w:p>
      <w:pPr>
        <w:pStyle w:val="BodyText"/>
        <w:spacing w:line="249" w:lineRule="auto" w:before="123"/>
        <w:ind w:left="141" w:right="2347" w:firstLine="479"/>
        <w:jc w:val="both"/>
      </w:pPr>
      <w:r>
        <w:rPr>
          <w:color w:val="231F20"/>
        </w:rPr>
        <w:t>Provided</w:t>
      </w:r>
      <w:r>
        <w:rPr>
          <w:color w:val="231F20"/>
          <w:spacing w:val="-12"/>
        </w:rPr>
        <w:t> </w:t>
      </w:r>
      <w:r>
        <w:rPr>
          <w:color w:val="231F20"/>
        </w:rPr>
        <w:t>that</w:t>
      </w:r>
      <w:r>
        <w:rPr>
          <w:color w:val="231F20"/>
          <w:spacing w:val="-12"/>
        </w:rPr>
        <w:t> </w:t>
      </w:r>
      <w:r>
        <w:rPr>
          <w:color w:val="231F20"/>
        </w:rPr>
        <w:t>the</w:t>
      </w:r>
      <w:r>
        <w:rPr>
          <w:color w:val="231F20"/>
          <w:spacing w:val="-13"/>
        </w:rPr>
        <w:t> </w:t>
      </w:r>
      <w:r>
        <w:rPr>
          <w:color w:val="231F20"/>
        </w:rPr>
        <w:t>person</w:t>
      </w:r>
      <w:r>
        <w:rPr>
          <w:color w:val="231F20"/>
          <w:spacing w:val="-11"/>
        </w:rPr>
        <w:t> </w:t>
      </w:r>
      <w:r>
        <w:rPr>
          <w:color w:val="231F20"/>
        </w:rPr>
        <w:t>doing</w:t>
      </w:r>
      <w:r>
        <w:rPr>
          <w:color w:val="231F20"/>
          <w:spacing w:val="-13"/>
        </w:rPr>
        <w:t> </w:t>
      </w:r>
      <w:r>
        <w:rPr>
          <w:color w:val="231F20"/>
        </w:rPr>
        <w:t>the</w:t>
      </w:r>
      <w:r>
        <w:rPr>
          <w:color w:val="231F20"/>
          <w:spacing w:val="-12"/>
        </w:rPr>
        <w:t> </w:t>
      </w:r>
      <w:r>
        <w:rPr>
          <w:color w:val="231F20"/>
        </w:rPr>
        <w:t>act</w:t>
      </w:r>
      <w:r>
        <w:rPr>
          <w:color w:val="231F20"/>
          <w:spacing w:val="-13"/>
        </w:rPr>
        <w:t> </w:t>
      </w:r>
      <w:r>
        <w:rPr>
          <w:color w:val="231F20"/>
        </w:rPr>
        <w:t>did</w:t>
      </w:r>
      <w:r>
        <w:rPr>
          <w:color w:val="231F20"/>
          <w:spacing w:val="-12"/>
        </w:rPr>
        <w:t> </w:t>
      </w:r>
      <w:r>
        <w:rPr>
          <w:color w:val="231F20"/>
        </w:rPr>
        <w:t>not</w:t>
      </w:r>
      <w:r>
        <w:rPr>
          <w:color w:val="231F20"/>
          <w:spacing w:val="-13"/>
        </w:rPr>
        <w:t> </w:t>
      </w:r>
      <w:r>
        <w:rPr>
          <w:color w:val="231F20"/>
        </w:rPr>
        <w:t>of</w:t>
      </w:r>
      <w:r>
        <w:rPr>
          <w:color w:val="231F20"/>
          <w:spacing w:val="-12"/>
        </w:rPr>
        <w:t> </w:t>
      </w:r>
      <w:r>
        <w:rPr>
          <w:color w:val="231F20"/>
        </w:rPr>
        <w:t>his</w:t>
      </w:r>
      <w:r>
        <w:rPr>
          <w:color w:val="231F20"/>
          <w:spacing w:val="-13"/>
        </w:rPr>
        <w:t> </w:t>
      </w:r>
      <w:r>
        <w:rPr>
          <w:color w:val="231F20"/>
        </w:rPr>
        <w:t>own</w:t>
      </w:r>
      <w:r>
        <w:rPr>
          <w:color w:val="231F20"/>
          <w:spacing w:val="-12"/>
        </w:rPr>
        <w:t> </w:t>
      </w:r>
      <w:r>
        <w:rPr>
          <w:color w:val="231F20"/>
        </w:rPr>
        <w:t>accord,</w:t>
      </w:r>
      <w:r>
        <w:rPr>
          <w:color w:val="231F20"/>
          <w:spacing w:val="-13"/>
        </w:rPr>
        <w:t> </w:t>
      </w:r>
      <w:r>
        <w:rPr>
          <w:color w:val="231F20"/>
        </w:rPr>
        <w:t>or</w:t>
      </w:r>
      <w:r>
        <w:rPr>
          <w:color w:val="231F20"/>
          <w:spacing w:val="-11"/>
        </w:rPr>
        <w:t> </w:t>
      </w:r>
      <w:r>
        <w:rPr>
          <w:color w:val="231F20"/>
        </w:rPr>
        <w:t>from</w:t>
      </w:r>
      <w:r>
        <w:rPr>
          <w:color w:val="231F20"/>
          <w:spacing w:val="-12"/>
        </w:rPr>
        <w:t> </w:t>
      </w:r>
      <w:r>
        <w:rPr>
          <w:color w:val="231F20"/>
        </w:rPr>
        <w:t>a</w:t>
      </w:r>
      <w:r>
        <w:rPr>
          <w:color w:val="231F20"/>
          <w:spacing w:val="-12"/>
        </w:rPr>
        <w:t> </w:t>
      </w:r>
      <w:r>
        <w:rPr>
          <w:color w:val="231F20"/>
        </w:rPr>
        <w:t>reasonable apprehension of harm to himself short of instant death, place himself in the situation by which he became subject to such constraint.</w:t>
      </w:r>
    </w:p>
    <w:p>
      <w:pPr>
        <w:pStyle w:val="BodyText"/>
        <w:spacing w:line="249" w:lineRule="auto" w:before="122"/>
        <w:ind w:left="141" w:right="2347" w:firstLine="479"/>
        <w:jc w:val="both"/>
      </w:pPr>
      <w:r>
        <w:rPr>
          <w:i/>
          <w:color w:val="231F20"/>
        </w:rPr>
        <w:t>Explanation </w:t>
      </w:r>
      <w:r>
        <w:rPr>
          <w:color w:val="231F20"/>
        </w:rPr>
        <w:t>1.</w:t>
      </w:r>
      <w:r>
        <w:rPr>
          <w:i/>
          <w:color w:val="231F20"/>
        </w:rPr>
        <w:t>—</w:t>
      </w:r>
      <w:r>
        <w:rPr>
          <w:color w:val="231F20"/>
        </w:rPr>
        <w:t>A person who, of his own accord, or by reason of a threat of being beaten,</w:t>
      </w:r>
      <w:r>
        <w:rPr>
          <w:color w:val="231F20"/>
          <w:spacing w:val="-8"/>
        </w:rPr>
        <w:t> </w:t>
      </w:r>
      <w:r>
        <w:rPr>
          <w:color w:val="231F20"/>
        </w:rPr>
        <w:t>joins</w:t>
      </w:r>
      <w:r>
        <w:rPr>
          <w:color w:val="231F20"/>
          <w:spacing w:val="-8"/>
        </w:rPr>
        <w:t> </w:t>
      </w:r>
      <w:r>
        <w:rPr>
          <w:color w:val="231F20"/>
        </w:rPr>
        <w:t>a</w:t>
      </w:r>
      <w:r>
        <w:rPr>
          <w:color w:val="231F20"/>
          <w:spacing w:val="-8"/>
        </w:rPr>
        <w:t> </w:t>
      </w:r>
      <w:r>
        <w:rPr>
          <w:color w:val="231F20"/>
        </w:rPr>
        <w:t>gang</w:t>
      </w:r>
      <w:r>
        <w:rPr>
          <w:color w:val="231F20"/>
          <w:spacing w:val="-7"/>
        </w:rPr>
        <w:t> </w:t>
      </w:r>
      <w:r>
        <w:rPr>
          <w:color w:val="231F20"/>
        </w:rPr>
        <w:t>of</w:t>
      </w:r>
      <w:r>
        <w:rPr>
          <w:color w:val="231F20"/>
          <w:spacing w:val="-7"/>
        </w:rPr>
        <w:t> </w:t>
      </w:r>
      <w:r>
        <w:rPr>
          <w:color w:val="231F20"/>
        </w:rPr>
        <w:t>dacoits,</w:t>
      </w:r>
      <w:r>
        <w:rPr>
          <w:color w:val="231F20"/>
          <w:spacing w:val="-7"/>
        </w:rPr>
        <w:t> </w:t>
      </w:r>
      <w:r>
        <w:rPr>
          <w:color w:val="231F20"/>
        </w:rPr>
        <w:t>knowing</w:t>
      </w:r>
      <w:r>
        <w:rPr>
          <w:color w:val="231F20"/>
          <w:spacing w:val="-8"/>
        </w:rPr>
        <w:t> </w:t>
      </w:r>
      <w:r>
        <w:rPr>
          <w:color w:val="231F20"/>
        </w:rPr>
        <w:t>their</w:t>
      </w:r>
      <w:r>
        <w:rPr>
          <w:color w:val="231F20"/>
          <w:spacing w:val="-8"/>
        </w:rPr>
        <w:t> </w:t>
      </w:r>
      <w:r>
        <w:rPr>
          <w:color w:val="231F20"/>
        </w:rPr>
        <w:t>character,</w:t>
      </w:r>
      <w:r>
        <w:rPr>
          <w:color w:val="231F20"/>
          <w:spacing w:val="-8"/>
        </w:rPr>
        <w:t> </w:t>
      </w:r>
      <w:r>
        <w:rPr>
          <w:color w:val="231F20"/>
        </w:rPr>
        <w:t>is</w:t>
      </w:r>
      <w:r>
        <w:rPr>
          <w:color w:val="231F20"/>
          <w:spacing w:val="-7"/>
        </w:rPr>
        <w:t> </w:t>
      </w:r>
      <w:r>
        <w:rPr>
          <w:color w:val="231F20"/>
        </w:rPr>
        <w:t>not</w:t>
      </w:r>
      <w:r>
        <w:rPr>
          <w:color w:val="231F20"/>
          <w:spacing w:val="-8"/>
        </w:rPr>
        <w:t> </w:t>
      </w:r>
      <w:r>
        <w:rPr>
          <w:color w:val="231F20"/>
        </w:rPr>
        <w:t>entitled</w:t>
      </w:r>
      <w:r>
        <w:rPr>
          <w:color w:val="231F20"/>
          <w:spacing w:val="-8"/>
        </w:rPr>
        <w:t> </w:t>
      </w:r>
      <w:r>
        <w:rPr>
          <w:color w:val="231F20"/>
        </w:rPr>
        <w:t>to</w:t>
      </w:r>
      <w:r>
        <w:rPr>
          <w:color w:val="231F20"/>
          <w:spacing w:val="-7"/>
        </w:rPr>
        <w:t> </w:t>
      </w:r>
      <w:r>
        <w:rPr>
          <w:color w:val="231F20"/>
        </w:rPr>
        <w:t>the</w:t>
      </w:r>
      <w:r>
        <w:rPr>
          <w:color w:val="231F20"/>
          <w:spacing w:val="-8"/>
        </w:rPr>
        <w:t> </w:t>
      </w:r>
      <w:r>
        <w:rPr>
          <w:color w:val="231F20"/>
        </w:rPr>
        <w:t>benefit</w:t>
      </w:r>
      <w:r>
        <w:rPr>
          <w:color w:val="231F20"/>
          <w:spacing w:val="-8"/>
        </w:rPr>
        <w:t> </w:t>
      </w:r>
      <w:r>
        <w:rPr>
          <w:color w:val="231F20"/>
        </w:rPr>
        <w:t>of</w:t>
      </w:r>
      <w:r>
        <w:rPr>
          <w:color w:val="231F20"/>
          <w:spacing w:val="-8"/>
        </w:rPr>
        <w:t> </w:t>
      </w:r>
      <w:r>
        <w:rPr>
          <w:color w:val="231F20"/>
        </w:rPr>
        <w:t>this exception,</w:t>
      </w:r>
      <w:r>
        <w:rPr>
          <w:color w:val="231F20"/>
          <w:spacing w:val="-12"/>
        </w:rPr>
        <w:t> </w:t>
      </w:r>
      <w:r>
        <w:rPr>
          <w:color w:val="231F20"/>
        </w:rPr>
        <w:t>on</w:t>
      </w:r>
      <w:r>
        <w:rPr>
          <w:color w:val="231F20"/>
          <w:spacing w:val="-12"/>
        </w:rPr>
        <w:t> </w:t>
      </w:r>
      <w:r>
        <w:rPr>
          <w:color w:val="231F20"/>
        </w:rPr>
        <w:t>the</w:t>
      </w:r>
      <w:r>
        <w:rPr>
          <w:color w:val="231F20"/>
          <w:spacing w:val="-12"/>
        </w:rPr>
        <w:t> </w:t>
      </w:r>
      <w:r>
        <w:rPr>
          <w:color w:val="231F20"/>
        </w:rPr>
        <w:t>ground</w:t>
      </w:r>
      <w:r>
        <w:rPr>
          <w:color w:val="231F20"/>
          <w:spacing w:val="-12"/>
        </w:rPr>
        <w:t> </w:t>
      </w:r>
      <w:r>
        <w:rPr>
          <w:color w:val="231F20"/>
        </w:rPr>
        <w:t>of</w:t>
      </w:r>
      <w:r>
        <w:rPr>
          <w:color w:val="231F20"/>
          <w:spacing w:val="-12"/>
        </w:rPr>
        <w:t> </w:t>
      </w:r>
      <w:r>
        <w:rPr>
          <w:color w:val="231F20"/>
        </w:rPr>
        <w:t>his</w:t>
      </w:r>
      <w:r>
        <w:rPr>
          <w:color w:val="231F20"/>
          <w:spacing w:val="-12"/>
        </w:rPr>
        <w:t> </w:t>
      </w:r>
      <w:r>
        <w:rPr>
          <w:color w:val="231F20"/>
        </w:rPr>
        <w:t>having</w:t>
      </w:r>
      <w:r>
        <w:rPr>
          <w:color w:val="231F20"/>
          <w:spacing w:val="-12"/>
        </w:rPr>
        <w:t> </w:t>
      </w:r>
      <w:r>
        <w:rPr>
          <w:color w:val="231F20"/>
        </w:rPr>
        <w:t>been</w:t>
      </w:r>
      <w:r>
        <w:rPr>
          <w:color w:val="231F20"/>
          <w:spacing w:val="-12"/>
        </w:rPr>
        <w:t> </w:t>
      </w:r>
      <w:r>
        <w:rPr>
          <w:color w:val="231F20"/>
        </w:rPr>
        <w:t>compelled</w:t>
      </w:r>
      <w:r>
        <w:rPr>
          <w:color w:val="231F20"/>
          <w:spacing w:val="-12"/>
        </w:rPr>
        <w:t> </w:t>
      </w:r>
      <w:r>
        <w:rPr>
          <w:color w:val="231F20"/>
        </w:rPr>
        <w:t>by</w:t>
      </w:r>
      <w:r>
        <w:rPr>
          <w:color w:val="231F20"/>
          <w:spacing w:val="-12"/>
        </w:rPr>
        <w:t> </w:t>
      </w:r>
      <w:r>
        <w:rPr>
          <w:color w:val="231F20"/>
        </w:rPr>
        <w:t>his</w:t>
      </w:r>
      <w:r>
        <w:rPr>
          <w:color w:val="231F20"/>
          <w:spacing w:val="-12"/>
        </w:rPr>
        <w:t> </w:t>
      </w:r>
      <w:r>
        <w:rPr>
          <w:color w:val="231F20"/>
        </w:rPr>
        <w:t>associates</w:t>
      </w:r>
      <w:r>
        <w:rPr>
          <w:color w:val="231F20"/>
          <w:spacing w:val="-12"/>
        </w:rPr>
        <w:t> </w:t>
      </w:r>
      <w:r>
        <w:rPr>
          <w:color w:val="231F20"/>
        </w:rPr>
        <w:t>to</w:t>
      </w:r>
      <w:r>
        <w:rPr>
          <w:color w:val="231F20"/>
          <w:spacing w:val="-12"/>
        </w:rPr>
        <w:t> </w:t>
      </w:r>
      <w:r>
        <w:rPr>
          <w:color w:val="231F20"/>
        </w:rPr>
        <w:t>do</w:t>
      </w:r>
      <w:r>
        <w:rPr>
          <w:color w:val="231F20"/>
          <w:spacing w:val="-12"/>
        </w:rPr>
        <w:t> </w:t>
      </w:r>
      <w:r>
        <w:rPr>
          <w:color w:val="231F20"/>
        </w:rPr>
        <w:t>anything</w:t>
      </w:r>
      <w:r>
        <w:rPr>
          <w:color w:val="231F20"/>
          <w:spacing w:val="-12"/>
        </w:rPr>
        <w:t> </w:t>
      </w:r>
      <w:r>
        <w:rPr>
          <w:color w:val="231F20"/>
        </w:rPr>
        <w:t>that is an offence by law.</w:t>
      </w:r>
    </w:p>
    <w:p>
      <w:pPr>
        <w:pStyle w:val="BodyText"/>
        <w:spacing w:line="249" w:lineRule="auto" w:before="123"/>
        <w:ind w:left="141" w:right="2345" w:firstLine="479"/>
        <w:jc w:val="both"/>
      </w:pPr>
      <w:r>
        <w:rPr>
          <w:i/>
          <w:color w:val="231F20"/>
        </w:rPr>
        <w:t>Explanation</w:t>
      </w:r>
      <w:r>
        <w:rPr>
          <w:i/>
          <w:color w:val="231F20"/>
          <w:spacing w:val="-9"/>
        </w:rPr>
        <w:t> </w:t>
      </w:r>
      <w:r>
        <w:rPr>
          <w:color w:val="231F20"/>
        </w:rPr>
        <w:t>2.</w:t>
      </w:r>
      <w:r>
        <w:rPr>
          <w:i/>
          <w:color w:val="231F20"/>
        </w:rPr>
        <w:t>—</w:t>
      </w:r>
      <w:r>
        <w:rPr>
          <w:color w:val="231F20"/>
        </w:rPr>
        <w:t>A</w:t>
      </w:r>
      <w:r>
        <w:rPr>
          <w:color w:val="231F20"/>
          <w:spacing w:val="-13"/>
        </w:rPr>
        <w:t> </w:t>
      </w:r>
      <w:r>
        <w:rPr>
          <w:color w:val="231F20"/>
        </w:rPr>
        <w:t>person</w:t>
      </w:r>
      <w:r>
        <w:rPr>
          <w:color w:val="231F20"/>
          <w:spacing w:val="-11"/>
        </w:rPr>
        <w:t> </w:t>
      </w:r>
      <w:r>
        <w:rPr>
          <w:color w:val="231F20"/>
        </w:rPr>
        <w:t>seized</w:t>
      </w:r>
      <w:r>
        <w:rPr>
          <w:color w:val="231F20"/>
          <w:spacing w:val="-12"/>
        </w:rPr>
        <w:t> </w:t>
      </w:r>
      <w:r>
        <w:rPr>
          <w:color w:val="231F20"/>
        </w:rPr>
        <w:t>by</w:t>
      </w:r>
      <w:r>
        <w:rPr>
          <w:color w:val="231F20"/>
          <w:spacing w:val="-12"/>
        </w:rPr>
        <w:t> </w:t>
      </w:r>
      <w:r>
        <w:rPr>
          <w:color w:val="231F20"/>
        </w:rPr>
        <w:t>a</w:t>
      </w:r>
      <w:r>
        <w:rPr>
          <w:color w:val="231F20"/>
          <w:spacing w:val="-13"/>
        </w:rPr>
        <w:t> </w:t>
      </w:r>
      <w:r>
        <w:rPr>
          <w:color w:val="231F20"/>
        </w:rPr>
        <w:t>gang</w:t>
      </w:r>
      <w:r>
        <w:rPr>
          <w:color w:val="231F20"/>
          <w:spacing w:val="-12"/>
        </w:rPr>
        <w:t> </w:t>
      </w:r>
      <w:r>
        <w:rPr>
          <w:color w:val="231F20"/>
        </w:rPr>
        <w:t>of</w:t>
      </w:r>
      <w:r>
        <w:rPr>
          <w:color w:val="231F20"/>
          <w:spacing w:val="-12"/>
        </w:rPr>
        <w:t> </w:t>
      </w:r>
      <w:r>
        <w:rPr>
          <w:color w:val="231F20"/>
        </w:rPr>
        <w:t>dacoits,</w:t>
      </w:r>
      <w:r>
        <w:rPr>
          <w:color w:val="231F20"/>
          <w:spacing w:val="-13"/>
        </w:rPr>
        <w:t> </w:t>
      </w:r>
      <w:r>
        <w:rPr>
          <w:color w:val="231F20"/>
        </w:rPr>
        <w:t>and</w:t>
      </w:r>
      <w:r>
        <w:rPr>
          <w:color w:val="231F20"/>
          <w:spacing w:val="-12"/>
        </w:rPr>
        <w:t> </w:t>
      </w:r>
      <w:r>
        <w:rPr>
          <w:color w:val="231F20"/>
        </w:rPr>
        <w:t>forced,</w:t>
      </w:r>
      <w:r>
        <w:rPr>
          <w:color w:val="231F20"/>
          <w:spacing w:val="-13"/>
        </w:rPr>
        <w:t> </w:t>
      </w:r>
      <w:r>
        <w:rPr>
          <w:color w:val="231F20"/>
        </w:rPr>
        <w:t>by</w:t>
      </w:r>
      <w:r>
        <w:rPr>
          <w:color w:val="231F20"/>
          <w:spacing w:val="-12"/>
        </w:rPr>
        <w:t> </w:t>
      </w:r>
      <w:r>
        <w:rPr>
          <w:color w:val="231F20"/>
        </w:rPr>
        <w:t>threat</w:t>
      </w:r>
      <w:r>
        <w:rPr>
          <w:color w:val="231F20"/>
          <w:spacing w:val="-12"/>
        </w:rPr>
        <w:t> </w:t>
      </w:r>
      <w:r>
        <w:rPr>
          <w:color w:val="231F20"/>
        </w:rPr>
        <w:t>of</w:t>
      </w:r>
      <w:r>
        <w:rPr>
          <w:color w:val="231F20"/>
          <w:spacing w:val="-12"/>
        </w:rPr>
        <w:t> </w:t>
      </w:r>
      <w:r>
        <w:rPr>
          <w:color w:val="231F20"/>
        </w:rPr>
        <w:t>instant death,</w:t>
      </w:r>
      <w:r>
        <w:rPr>
          <w:color w:val="231F20"/>
          <w:spacing w:val="-5"/>
        </w:rPr>
        <w:t> </w:t>
      </w:r>
      <w:r>
        <w:rPr>
          <w:color w:val="231F20"/>
        </w:rPr>
        <w:t>to</w:t>
      </w:r>
      <w:r>
        <w:rPr>
          <w:color w:val="231F20"/>
          <w:spacing w:val="-5"/>
        </w:rPr>
        <w:t> </w:t>
      </w:r>
      <w:r>
        <w:rPr>
          <w:color w:val="231F20"/>
        </w:rPr>
        <w:t>do</w:t>
      </w:r>
      <w:r>
        <w:rPr>
          <w:color w:val="231F20"/>
          <w:spacing w:val="-5"/>
        </w:rPr>
        <w:t> </w:t>
      </w:r>
      <w:r>
        <w:rPr>
          <w:color w:val="231F20"/>
        </w:rPr>
        <w:t>a</w:t>
      </w:r>
      <w:r>
        <w:rPr>
          <w:color w:val="231F20"/>
          <w:spacing w:val="-5"/>
        </w:rPr>
        <w:t> </w:t>
      </w:r>
      <w:r>
        <w:rPr>
          <w:color w:val="231F20"/>
        </w:rPr>
        <w:t>thing</w:t>
      </w:r>
      <w:r>
        <w:rPr>
          <w:color w:val="231F20"/>
          <w:spacing w:val="-6"/>
        </w:rPr>
        <w:t> </w:t>
      </w:r>
      <w:r>
        <w:rPr>
          <w:color w:val="231F20"/>
        </w:rPr>
        <w:t>which</w:t>
      </w:r>
      <w:r>
        <w:rPr>
          <w:color w:val="231F20"/>
          <w:spacing w:val="-5"/>
        </w:rPr>
        <w:t> </w:t>
      </w:r>
      <w:r>
        <w:rPr>
          <w:color w:val="231F20"/>
        </w:rPr>
        <w:t>is</w:t>
      </w:r>
      <w:r>
        <w:rPr>
          <w:color w:val="231F20"/>
          <w:spacing w:val="-5"/>
        </w:rPr>
        <w:t> </w:t>
      </w:r>
      <w:r>
        <w:rPr>
          <w:color w:val="231F20"/>
        </w:rPr>
        <w:t>an</w:t>
      </w:r>
      <w:r>
        <w:rPr>
          <w:color w:val="231F20"/>
          <w:spacing w:val="-5"/>
        </w:rPr>
        <w:t> </w:t>
      </w:r>
      <w:r>
        <w:rPr>
          <w:color w:val="231F20"/>
        </w:rPr>
        <w:t>offence</w:t>
      </w:r>
      <w:r>
        <w:rPr>
          <w:color w:val="231F20"/>
          <w:spacing w:val="-5"/>
        </w:rPr>
        <w:t> </w:t>
      </w:r>
      <w:r>
        <w:rPr>
          <w:color w:val="231F20"/>
        </w:rPr>
        <w:t>by</w:t>
      </w:r>
      <w:r>
        <w:rPr>
          <w:color w:val="231F20"/>
          <w:spacing w:val="-5"/>
        </w:rPr>
        <w:t> </w:t>
      </w:r>
      <w:r>
        <w:rPr>
          <w:color w:val="231F20"/>
        </w:rPr>
        <w:t>law;</w:t>
      </w:r>
      <w:r>
        <w:rPr>
          <w:color w:val="231F20"/>
          <w:spacing w:val="-5"/>
        </w:rPr>
        <w:t> </w:t>
      </w:r>
      <w:r>
        <w:rPr>
          <w:color w:val="231F20"/>
        </w:rPr>
        <w:t>for</w:t>
      </w:r>
      <w:r>
        <w:rPr>
          <w:color w:val="231F20"/>
          <w:spacing w:val="-5"/>
        </w:rPr>
        <w:t> </w:t>
      </w:r>
      <w:r>
        <w:rPr>
          <w:color w:val="231F20"/>
        </w:rPr>
        <w:t>example,</w:t>
      </w:r>
      <w:r>
        <w:rPr>
          <w:color w:val="231F20"/>
          <w:spacing w:val="-5"/>
        </w:rPr>
        <w:t> </w:t>
      </w:r>
      <w:r>
        <w:rPr>
          <w:color w:val="231F20"/>
        </w:rPr>
        <w:t>a</w:t>
      </w:r>
      <w:r>
        <w:rPr>
          <w:color w:val="231F20"/>
          <w:spacing w:val="-5"/>
        </w:rPr>
        <w:t> </w:t>
      </w:r>
      <w:r>
        <w:rPr>
          <w:color w:val="231F20"/>
        </w:rPr>
        <w:t>smith</w:t>
      </w:r>
      <w:r>
        <w:rPr>
          <w:color w:val="231F20"/>
          <w:spacing w:val="-6"/>
        </w:rPr>
        <w:t> </w:t>
      </w:r>
      <w:r>
        <w:rPr>
          <w:color w:val="231F20"/>
        </w:rPr>
        <w:t>compelled</w:t>
      </w:r>
      <w:r>
        <w:rPr>
          <w:color w:val="231F20"/>
          <w:spacing w:val="-5"/>
        </w:rPr>
        <w:t> </w:t>
      </w:r>
      <w:r>
        <w:rPr>
          <w:color w:val="231F20"/>
        </w:rPr>
        <w:t>to</w:t>
      </w:r>
      <w:r>
        <w:rPr>
          <w:color w:val="231F20"/>
          <w:spacing w:val="-5"/>
        </w:rPr>
        <w:t> </w:t>
      </w:r>
      <w:r>
        <w:rPr>
          <w:color w:val="231F20"/>
        </w:rPr>
        <w:t>take</w:t>
      </w:r>
      <w:r>
        <w:rPr>
          <w:color w:val="231F20"/>
          <w:spacing w:val="-5"/>
        </w:rPr>
        <w:t> </w:t>
      </w:r>
      <w:r>
        <w:rPr>
          <w:color w:val="231F20"/>
        </w:rPr>
        <w:t>his tools</w:t>
      </w:r>
      <w:r>
        <w:rPr>
          <w:color w:val="231F20"/>
          <w:spacing w:val="-11"/>
        </w:rPr>
        <w:t> </w:t>
      </w:r>
      <w:r>
        <w:rPr>
          <w:color w:val="231F20"/>
        </w:rPr>
        <w:t>and</w:t>
      </w:r>
      <w:r>
        <w:rPr>
          <w:color w:val="231F20"/>
          <w:spacing w:val="-11"/>
        </w:rPr>
        <w:t> </w:t>
      </w:r>
      <w:r>
        <w:rPr>
          <w:color w:val="231F20"/>
        </w:rPr>
        <w:t>to</w:t>
      </w:r>
      <w:r>
        <w:rPr>
          <w:color w:val="231F20"/>
          <w:spacing w:val="-11"/>
        </w:rPr>
        <w:t> </w:t>
      </w:r>
      <w:r>
        <w:rPr>
          <w:color w:val="231F20"/>
        </w:rPr>
        <w:t>force</w:t>
      </w:r>
      <w:r>
        <w:rPr>
          <w:color w:val="231F20"/>
          <w:spacing w:val="-11"/>
        </w:rPr>
        <w:t> </w:t>
      </w:r>
      <w:r>
        <w:rPr>
          <w:color w:val="231F20"/>
        </w:rPr>
        <w:t>the</w:t>
      </w:r>
      <w:r>
        <w:rPr>
          <w:color w:val="231F20"/>
          <w:spacing w:val="-11"/>
        </w:rPr>
        <w:t> </w:t>
      </w:r>
      <w:r>
        <w:rPr>
          <w:color w:val="231F20"/>
        </w:rPr>
        <w:t>door</w:t>
      </w:r>
      <w:r>
        <w:rPr>
          <w:color w:val="231F20"/>
          <w:spacing w:val="-11"/>
        </w:rPr>
        <w:t> </w:t>
      </w:r>
      <w:r>
        <w:rPr>
          <w:color w:val="231F20"/>
        </w:rPr>
        <w:t>of</w:t>
      </w:r>
      <w:r>
        <w:rPr>
          <w:color w:val="231F20"/>
          <w:spacing w:val="-11"/>
        </w:rPr>
        <w:t> </w:t>
      </w:r>
      <w:r>
        <w:rPr>
          <w:color w:val="231F20"/>
        </w:rPr>
        <w:t>a</w:t>
      </w:r>
      <w:r>
        <w:rPr>
          <w:color w:val="231F20"/>
          <w:spacing w:val="-11"/>
        </w:rPr>
        <w:t> </w:t>
      </w:r>
      <w:r>
        <w:rPr>
          <w:color w:val="231F20"/>
        </w:rPr>
        <w:t>house</w:t>
      </w:r>
      <w:r>
        <w:rPr>
          <w:color w:val="231F20"/>
          <w:spacing w:val="-11"/>
        </w:rPr>
        <w:t> </w:t>
      </w:r>
      <w:r>
        <w:rPr>
          <w:color w:val="231F20"/>
        </w:rPr>
        <w:t>for</w:t>
      </w:r>
      <w:r>
        <w:rPr>
          <w:color w:val="231F20"/>
          <w:spacing w:val="-11"/>
        </w:rPr>
        <w:t> </w:t>
      </w:r>
      <w:r>
        <w:rPr>
          <w:color w:val="231F20"/>
        </w:rPr>
        <w:t>the</w:t>
      </w:r>
      <w:r>
        <w:rPr>
          <w:color w:val="231F20"/>
          <w:spacing w:val="-11"/>
        </w:rPr>
        <w:t> </w:t>
      </w:r>
      <w:r>
        <w:rPr>
          <w:color w:val="231F20"/>
        </w:rPr>
        <w:t>dacoits</w:t>
      </w:r>
      <w:r>
        <w:rPr>
          <w:color w:val="231F20"/>
          <w:spacing w:val="-11"/>
        </w:rPr>
        <w:t> </w:t>
      </w:r>
      <w:r>
        <w:rPr>
          <w:color w:val="231F20"/>
        </w:rPr>
        <w:t>to</w:t>
      </w:r>
      <w:r>
        <w:rPr>
          <w:color w:val="231F20"/>
          <w:spacing w:val="-11"/>
        </w:rPr>
        <w:t> </w:t>
      </w:r>
      <w:r>
        <w:rPr>
          <w:color w:val="231F20"/>
        </w:rPr>
        <w:t>enter</w:t>
      </w:r>
      <w:r>
        <w:rPr>
          <w:color w:val="231F20"/>
          <w:spacing w:val="-11"/>
        </w:rPr>
        <w:t> </w:t>
      </w:r>
      <w:r>
        <w:rPr>
          <w:color w:val="231F20"/>
        </w:rPr>
        <w:t>and</w:t>
      </w:r>
      <w:r>
        <w:rPr>
          <w:color w:val="231F20"/>
          <w:spacing w:val="-11"/>
        </w:rPr>
        <w:t> </w:t>
      </w:r>
      <w:r>
        <w:rPr>
          <w:color w:val="231F20"/>
        </w:rPr>
        <w:t>plunder</w:t>
      </w:r>
      <w:r>
        <w:rPr>
          <w:color w:val="231F20"/>
          <w:spacing w:val="-11"/>
        </w:rPr>
        <w:t> </w:t>
      </w:r>
      <w:r>
        <w:rPr>
          <w:color w:val="231F20"/>
        </w:rPr>
        <w:t>it,</w:t>
      </w:r>
      <w:r>
        <w:rPr>
          <w:color w:val="231F20"/>
          <w:spacing w:val="-11"/>
        </w:rPr>
        <w:t> </w:t>
      </w:r>
      <w:r>
        <w:rPr>
          <w:color w:val="231F20"/>
        </w:rPr>
        <w:t>is</w:t>
      </w:r>
      <w:r>
        <w:rPr>
          <w:color w:val="231F20"/>
          <w:spacing w:val="-11"/>
        </w:rPr>
        <w:t> </w:t>
      </w:r>
      <w:r>
        <w:rPr>
          <w:color w:val="231F20"/>
        </w:rPr>
        <w:t>entitled</w:t>
      </w:r>
      <w:r>
        <w:rPr>
          <w:color w:val="231F20"/>
          <w:spacing w:val="-11"/>
        </w:rPr>
        <w:t> </w:t>
      </w:r>
      <w:r>
        <w:rPr>
          <w:color w:val="231F20"/>
        </w:rPr>
        <w:t>to</w:t>
      </w:r>
      <w:r>
        <w:rPr>
          <w:color w:val="231F20"/>
          <w:spacing w:val="-11"/>
        </w:rPr>
        <w:t> </w:t>
      </w:r>
      <w:r>
        <w:rPr>
          <w:color w:val="231F20"/>
        </w:rPr>
        <w:t>the benefit of this exception.</w:t>
      </w:r>
    </w:p>
    <w:p>
      <w:pPr>
        <w:pStyle w:val="ListParagraph"/>
        <w:numPr>
          <w:ilvl w:val="0"/>
          <w:numId w:val="1"/>
        </w:numPr>
        <w:tabs>
          <w:tab w:pos="926" w:val="left" w:leader="none"/>
        </w:tabs>
        <w:spacing w:line="249" w:lineRule="auto" w:before="123" w:after="0"/>
        <w:ind w:left="141" w:right="2347" w:firstLine="479"/>
        <w:jc w:val="both"/>
        <w:rPr>
          <w:b/>
          <w:color w:val="231F20"/>
          <w:sz w:val="20"/>
        </w:rPr>
      </w:pPr>
      <w:r>
        <w:rPr>
          <w:color w:val="231F20"/>
          <w:sz w:val="20"/>
        </w:rPr>
        <w:t>Nothing is an offence by reason that it causes, or that it is intended to cause, or that it is known to be likely to cause, any harm, if that harm is so slight that no person of ordinary sense and temper would complain of such harm.</w:t>
      </w:r>
    </w:p>
    <w:p>
      <w:pPr>
        <w:spacing w:before="122"/>
        <w:ind w:left="3" w:right="2205" w:firstLine="0"/>
        <w:jc w:val="center"/>
        <w:rPr>
          <w:i/>
          <w:sz w:val="20"/>
        </w:rPr>
      </w:pPr>
      <w:r>
        <w:rPr>
          <w:i/>
          <w:color w:val="231F20"/>
          <w:sz w:val="20"/>
        </w:rPr>
        <w:t>Of</w:t>
      </w:r>
      <w:r>
        <w:rPr>
          <w:i/>
          <w:color w:val="231F20"/>
          <w:spacing w:val="39"/>
          <w:sz w:val="20"/>
        </w:rPr>
        <w:t> </w:t>
      </w:r>
      <w:r>
        <w:rPr>
          <w:i/>
          <w:color w:val="231F20"/>
          <w:sz w:val="20"/>
        </w:rPr>
        <w:t>right</w:t>
      </w:r>
      <w:r>
        <w:rPr>
          <w:i/>
          <w:color w:val="231F20"/>
          <w:spacing w:val="40"/>
          <w:sz w:val="20"/>
        </w:rPr>
        <w:t> </w:t>
      </w:r>
      <w:r>
        <w:rPr>
          <w:i/>
          <w:color w:val="231F20"/>
          <w:sz w:val="20"/>
        </w:rPr>
        <w:t>of</w:t>
      </w:r>
      <w:r>
        <w:rPr>
          <w:i/>
          <w:color w:val="231F20"/>
          <w:spacing w:val="39"/>
          <w:sz w:val="20"/>
        </w:rPr>
        <w:t> </w:t>
      </w:r>
      <w:r>
        <w:rPr>
          <w:i/>
          <w:color w:val="231F20"/>
          <w:sz w:val="20"/>
        </w:rPr>
        <w:t>private</w:t>
      </w:r>
      <w:r>
        <w:rPr>
          <w:i/>
          <w:color w:val="231F20"/>
          <w:spacing w:val="-5"/>
          <w:sz w:val="20"/>
        </w:rPr>
        <w:t> </w:t>
      </w:r>
      <w:r>
        <w:rPr>
          <w:i/>
          <w:color w:val="231F20"/>
          <w:spacing w:val="-2"/>
          <w:sz w:val="20"/>
        </w:rPr>
        <w:t>defence</w:t>
      </w:r>
    </w:p>
    <w:p>
      <w:pPr>
        <w:pStyle w:val="ListParagraph"/>
        <w:numPr>
          <w:ilvl w:val="0"/>
          <w:numId w:val="1"/>
        </w:numPr>
        <w:tabs>
          <w:tab w:pos="287" w:val="left" w:leader="none"/>
        </w:tabs>
        <w:spacing w:line="240" w:lineRule="auto" w:before="130" w:after="0"/>
        <w:ind w:left="287" w:right="2347" w:hanging="287"/>
        <w:jc w:val="right"/>
        <w:rPr>
          <w:b/>
          <w:color w:val="231F20"/>
          <w:sz w:val="20"/>
        </w:rPr>
      </w:pPr>
      <w:r>
        <w:rPr>
          <w:color w:val="231F20"/>
          <w:spacing w:val="-2"/>
          <w:sz w:val="20"/>
        </w:rPr>
        <w:t>Nothing</w:t>
      </w:r>
      <w:r>
        <w:rPr>
          <w:color w:val="231F20"/>
          <w:spacing w:val="-6"/>
          <w:sz w:val="20"/>
        </w:rPr>
        <w:t> </w:t>
      </w:r>
      <w:r>
        <w:rPr>
          <w:color w:val="231F20"/>
          <w:spacing w:val="-2"/>
          <w:sz w:val="20"/>
        </w:rPr>
        <w:t>is</w:t>
      </w:r>
      <w:r>
        <w:rPr>
          <w:color w:val="231F20"/>
          <w:spacing w:val="-5"/>
          <w:sz w:val="20"/>
        </w:rPr>
        <w:t> </w:t>
      </w:r>
      <w:r>
        <w:rPr>
          <w:color w:val="231F20"/>
          <w:spacing w:val="-2"/>
          <w:sz w:val="20"/>
        </w:rPr>
        <w:t>an</w:t>
      </w:r>
      <w:r>
        <w:rPr>
          <w:color w:val="231F20"/>
          <w:spacing w:val="-5"/>
          <w:sz w:val="20"/>
        </w:rPr>
        <w:t> </w:t>
      </w:r>
      <w:r>
        <w:rPr>
          <w:color w:val="231F20"/>
          <w:spacing w:val="-2"/>
          <w:sz w:val="20"/>
        </w:rPr>
        <w:t>offence</w:t>
      </w:r>
      <w:r>
        <w:rPr>
          <w:color w:val="231F20"/>
          <w:spacing w:val="-5"/>
          <w:sz w:val="20"/>
        </w:rPr>
        <w:t> </w:t>
      </w:r>
      <w:r>
        <w:rPr>
          <w:color w:val="231F20"/>
          <w:spacing w:val="-2"/>
          <w:sz w:val="20"/>
        </w:rPr>
        <w:t>which</w:t>
      </w:r>
      <w:r>
        <w:rPr>
          <w:color w:val="231F20"/>
          <w:spacing w:val="-5"/>
          <w:sz w:val="20"/>
        </w:rPr>
        <w:t> </w:t>
      </w:r>
      <w:r>
        <w:rPr>
          <w:color w:val="231F20"/>
          <w:spacing w:val="-2"/>
          <w:sz w:val="20"/>
        </w:rPr>
        <w:t>is</w:t>
      </w:r>
      <w:r>
        <w:rPr>
          <w:color w:val="231F20"/>
          <w:spacing w:val="-6"/>
          <w:sz w:val="20"/>
        </w:rPr>
        <w:t> </w:t>
      </w:r>
      <w:r>
        <w:rPr>
          <w:color w:val="231F20"/>
          <w:spacing w:val="-2"/>
          <w:sz w:val="20"/>
        </w:rPr>
        <w:t>done</w:t>
      </w:r>
      <w:r>
        <w:rPr>
          <w:color w:val="231F20"/>
          <w:spacing w:val="-5"/>
          <w:sz w:val="20"/>
        </w:rPr>
        <w:t> </w:t>
      </w:r>
      <w:r>
        <w:rPr>
          <w:color w:val="231F20"/>
          <w:spacing w:val="-2"/>
          <w:sz w:val="20"/>
        </w:rPr>
        <w:t>in</w:t>
      </w:r>
      <w:r>
        <w:rPr>
          <w:color w:val="231F20"/>
          <w:spacing w:val="-5"/>
          <w:sz w:val="20"/>
        </w:rPr>
        <w:t> </w:t>
      </w:r>
      <w:r>
        <w:rPr>
          <w:color w:val="231F20"/>
          <w:spacing w:val="-2"/>
          <w:sz w:val="20"/>
        </w:rPr>
        <w:t>the</w:t>
      </w:r>
      <w:r>
        <w:rPr>
          <w:color w:val="231F20"/>
          <w:spacing w:val="-5"/>
          <w:sz w:val="20"/>
        </w:rPr>
        <w:t> </w:t>
      </w:r>
      <w:r>
        <w:rPr>
          <w:color w:val="231F20"/>
          <w:spacing w:val="-2"/>
          <w:sz w:val="20"/>
        </w:rPr>
        <w:t>exercise</w:t>
      </w:r>
      <w:r>
        <w:rPr>
          <w:color w:val="231F20"/>
          <w:spacing w:val="-5"/>
          <w:sz w:val="20"/>
        </w:rPr>
        <w:t> </w:t>
      </w:r>
      <w:r>
        <w:rPr>
          <w:color w:val="231F20"/>
          <w:spacing w:val="-2"/>
          <w:sz w:val="20"/>
        </w:rPr>
        <w:t>of</w:t>
      </w:r>
      <w:r>
        <w:rPr>
          <w:color w:val="231F20"/>
          <w:spacing w:val="-5"/>
          <w:sz w:val="20"/>
        </w:rPr>
        <w:t> </w:t>
      </w:r>
      <w:r>
        <w:rPr>
          <w:color w:val="231F20"/>
          <w:spacing w:val="-2"/>
          <w:sz w:val="20"/>
        </w:rPr>
        <w:t>the</w:t>
      </w:r>
      <w:r>
        <w:rPr>
          <w:color w:val="231F20"/>
          <w:spacing w:val="-6"/>
          <w:sz w:val="20"/>
        </w:rPr>
        <w:t> </w:t>
      </w:r>
      <w:r>
        <w:rPr>
          <w:color w:val="231F20"/>
          <w:spacing w:val="-2"/>
          <w:sz w:val="20"/>
        </w:rPr>
        <w:t>right</w:t>
      </w:r>
      <w:r>
        <w:rPr>
          <w:color w:val="231F20"/>
          <w:spacing w:val="-5"/>
          <w:sz w:val="20"/>
        </w:rPr>
        <w:t> </w:t>
      </w:r>
      <w:r>
        <w:rPr>
          <w:color w:val="231F20"/>
          <w:spacing w:val="-2"/>
          <w:sz w:val="20"/>
        </w:rPr>
        <w:t>of</w:t>
      </w:r>
      <w:r>
        <w:rPr>
          <w:color w:val="231F20"/>
          <w:spacing w:val="-5"/>
          <w:sz w:val="20"/>
        </w:rPr>
        <w:t> </w:t>
      </w:r>
      <w:r>
        <w:rPr>
          <w:color w:val="231F20"/>
          <w:spacing w:val="-2"/>
          <w:sz w:val="20"/>
        </w:rPr>
        <w:t>private</w:t>
      </w:r>
      <w:r>
        <w:rPr>
          <w:color w:val="231F20"/>
          <w:spacing w:val="-5"/>
          <w:sz w:val="20"/>
        </w:rPr>
        <w:t> </w:t>
      </w:r>
      <w:r>
        <w:rPr>
          <w:color w:val="231F20"/>
          <w:spacing w:val="-2"/>
          <w:sz w:val="20"/>
        </w:rPr>
        <w:t>defence.</w:t>
      </w:r>
    </w:p>
    <w:p>
      <w:pPr>
        <w:pStyle w:val="BodyText"/>
      </w:pPr>
    </w:p>
    <w:p>
      <w:pPr>
        <w:pStyle w:val="BodyText"/>
        <w:spacing w:before="30"/>
      </w:pPr>
    </w:p>
    <w:p>
      <w:pPr>
        <w:pStyle w:val="ListParagraph"/>
        <w:numPr>
          <w:ilvl w:val="0"/>
          <w:numId w:val="1"/>
        </w:numPr>
        <w:tabs>
          <w:tab w:pos="935" w:val="left" w:leader="none"/>
        </w:tabs>
        <w:spacing w:line="249" w:lineRule="auto" w:before="0" w:after="0"/>
        <w:ind w:left="141" w:right="2347" w:firstLine="479"/>
        <w:jc w:val="both"/>
        <w:rPr>
          <w:b/>
          <w:color w:val="231F20"/>
          <w:sz w:val="20"/>
        </w:rPr>
      </w:pPr>
      <w:r>
        <w:rPr>
          <w:color w:val="231F20"/>
          <w:sz w:val="20"/>
        </w:rPr>
        <w:t>Every person has a right, subject to the restrictions contained in section 37, to </w:t>
      </w:r>
      <w:r>
        <w:rPr>
          <w:color w:val="231F20"/>
          <w:spacing w:val="-2"/>
          <w:sz w:val="20"/>
        </w:rPr>
        <w:t>defend—</w:t>
      </w:r>
    </w:p>
    <w:p>
      <w:pPr>
        <w:pStyle w:val="ListParagraph"/>
        <w:numPr>
          <w:ilvl w:val="0"/>
          <w:numId w:val="18"/>
        </w:numPr>
        <w:tabs>
          <w:tab w:pos="1368" w:val="left" w:leader="none"/>
        </w:tabs>
        <w:spacing w:line="249" w:lineRule="auto" w:before="121" w:after="0"/>
        <w:ind w:left="621" w:right="2348" w:firstLine="479"/>
        <w:jc w:val="left"/>
        <w:rPr>
          <w:sz w:val="20"/>
        </w:rPr>
      </w:pPr>
      <w:r>
        <w:rPr>
          <w:color w:val="231F20"/>
          <w:spacing w:val="-2"/>
          <w:sz w:val="20"/>
        </w:rPr>
        <w:t>his</w:t>
      </w:r>
      <w:r>
        <w:rPr>
          <w:color w:val="231F20"/>
          <w:spacing w:val="-14"/>
          <w:sz w:val="20"/>
        </w:rPr>
        <w:t> </w:t>
      </w:r>
      <w:r>
        <w:rPr>
          <w:color w:val="231F20"/>
          <w:spacing w:val="-2"/>
          <w:sz w:val="20"/>
        </w:rPr>
        <w:t>own</w:t>
      </w:r>
      <w:r>
        <w:rPr>
          <w:color w:val="231F20"/>
          <w:spacing w:val="-13"/>
          <w:sz w:val="20"/>
        </w:rPr>
        <w:t> </w:t>
      </w:r>
      <w:r>
        <w:rPr>
          <w:color w:val="231F20"/>
          <w:spacing w:val="-2"/>
          <w:sz w:val="20"/>
        </w:rPr>
        <w:t>body,</w:t>
      </w:r>
      <w:r>
        <w:rPr>
          <w:color w:val="231F20"/>
          <w:spacing w:val="-14"/>
          <w:sz w:val="20"/>
        </w:rPr>
        <w:t> </w:t>
      </w:r>
      <w:r>
        <w:rPr>
          <w:color w:val="231F20"/>
          <w:spacing w:val="-2"/>
          <w:sz w:val="20"/>
        </w:rPr>
        <w:t>and</w:t>
      </w:r>
      <w:r>
        <w:rPr>
          <w:color w:val="231F20"/>
          <w:spacing w:val="-14"/>
          <w:sz w:val="20"/>
        </w:rPr>
        <w:t> </w:t>
      </w:r>
      <w:r>
        <w:rPr>
          <w:color w:val="231F20"/>
          <w:spacing w:val="-2"/>
          <w:sz w:val="20"/>
        </w:rPr>
        <w:t>the</w:t>
      </w:r>
      <w:r>
        <w:rPr>
          <w:color w:val="231F20"/>
          <w:spacing w:val="-13"/>
          <w:sz w:val="20"/>
        </w:rPr>
        <w:t> </w:t>
      </w:r>
      <w:r>
        <w:rPr>
          <w:color w:val="231F20"/>
          <w:spacing w:val="-2"/>
          <w:sz w:val="20"/>
        </w:rPr>
        <w:t>body</w:t>
      </w:r>
      <w:r>
        <w:rPr>
          <w:color w:val="231F20"/>
          <w:spacing w:val="-13"/>
          <w:sz w:val="20"/>
        </w:rPr>
        <w:t> </w:t>
      </w:r>
      <w:r>
        <w:rPr>
          <w:color w:val="231F20"/>
          <w:spacing w:val="-2"/>
          <w:sz w:val="20"/>
        </w:rPr>
        <w:t>of</w:t>
      </w:r>
      <w:r>
        <w:rPr>
          <w:color w:val="231F20"/>
          <w:spacing w:val="-14"/>
          <w:sz w:val="20"/>
        </w:rPr>
        <w:t> </w:t>
      </w:r>
      <w:r>
        <w:rPr>
          <w:color w:val="231F20"/>
          <w:spacing w:val="-2"/>
          <w:sz w:val="20"/>
        </w:rPr>
        <w:t>any</w:t>
      </w:r>
      <w:r>
        <w:rPr>
          <w:color w:val="231F20"/>
          <w:spacing w:val="-13"/>
          <w:sz w:val="20"/>
        </w:rPr>
        <w:t> </w:t>
      </w:r>
      <w:r>
        <w:rPr>
          <w:color w:val="231F20"/>
          <w:spacing w:val="-2"/>
          <w:sz w:val="20"/>
        </w:rPr>
        <w:t>other</w:t>
      </w:r>
      <w:r>
        <w:rPr>
          <w:color w:val="231F20"/>
          <w:spacing w:val="-14"/>
          <w:sz w:val="20"/>
        </w:rPr>
        <w:t> </w:t>
      </w:r>
      <w:r>
        <w:rPr>
          <w:color w:val="231F20"/>
          <w:spacing w:val="-2"/>
          <w:sz w:val="20"/>
        </w:rPr>
        <w:t>person,</w:t>
      </w:r>
      <w:r>
        <w:rPr>
          <w:color w:val="231F20"/>
          <w:spacing w:val="-14"/>
          <w:sz w:val="20"/>
        </w:rPr>
        <w:t> </w:t>
      </w:r>
      <w:r>
        <w:rPr>
          <w:color w:val="231F20"/>
          <w:spacing w:val="-2"/>
          <w:sz w:val="20"/>
        </w:rPr>
        <w:t>against</w:t>
      </w:r>
      <w:r>
        <w:rPr>
          <w:color w:val="231F20"/>
          <w:spacing w:val="-14"/>
          <w:sz w:val="20"/>
        </w:rPr>
        <w:t> </w:t>
      </w:r>
      <w:r>
        <w:rPr>
          <w:color w:val="231F20"/>
          <w:spacing w:val="-2"/>
          <w:sz w:val="20"/>
        </w:rPr>
        <w:t>any</w:t>
      </w:r>
      <w:r>
        <w:rPr>
          <w:color w:val="231F20"/>
          <w:spacing w:val="-13"/>
          <w:sz w:val="20"/>
        </w:rPr>
        <w:t> </w:t>
      </w:r>
      <w:r>
        <w:rPr>
          <w:color w:val="231F20"/>
          <w:spacing w:val="-2"/>
          <w:sz w:val="20"/>
        </w:rPr>
        <w:t>offence</w:t>
      </w:r>
      <w:r>
        <w:rPr>
          <w:color w:val="231F20"/>
          <w:spacing w:val="-13"/>
          <w:sz w:val="20"/>
        </w:rPr>
        <w:t> </w:t>
      </w:r>
      <w:r>
        <w:rPr>
          <w:color w:val="231F20"/>
          <w:spacing w:val="-2"/>
          <w:sz w:val="20"/>
        </w:rPr>
        <w:t>affecting </w:t>
      </w:r>
      <w:r>
        <w:rPr>
          <w:color w:val="231F20"/>
          <w:sz w:val="20"/>
        </w:rPr>
        <w:t>the human body;</w:t>
      </w:r>
    </w:p>
    <w:p>
      <w:pPr>
        <w:pStyle w:val="ListParagraph"/>
        <w:numPr>
          <w:ilvl w:val="0"/>
          <w:numId w:val="18"/>
        </w:numPr>
        <w:tabs>
          <w:tab w:pos="299" w:val="left" w:leader="none"/>
        </w:tabs>
        <w:spacing w:line="240" w:lineRule="auto" w:before="122" w:after="0"/>
        <w:ind w:left="299" w:right="2348" w:hanging="299"/>
        <w:jc w:val="right"/>
        <w:rPr>
          <w:sz w:val="20"/>
        </w:rPr>
      </w:pPr>
      <w:r>
        <w:rPr>
          <w:color w:val="231F20"/>
          <w:sz w:val="20"/>
        </w:rPr>
        <w:t>the</w:t>
      </w:r>
      <w:r>
        <w:rPr>
          <w:color w:val="231F20"/>
          <w:spacing w:val="10"/>
          <w:sz w:val="20"/>
        </w:rPr>
        <w:t> </w:t>
      </w:r>
      <w:r>
        <w:rPr>
          <w:color w:val="231F20"/>
          <w:sz w:val="20"/>
        </w:rPr>
        <w:t>property,</w:t>
      </w:r>
      <w:r>
        <w:rPr>
          <w:color w:val="231F20"/>
          <w:spacing w:val="10"/>
          <w:sz w:val="20"/>
        </w:rPr>
        <w:t> </w:t>
      </w:r>
      <w:r>
        <w:rPr>
          <w:color w:val="231F20"/>
          <w:sz w:val="20"/>
        </w:rPr>
        <w:t>whether</w:t>
      </w:r>
      <w:r>
        <w:rPr>
          <w:color w:val="231F20"/>
          <w:spacing w:val="11"/>
          <w:sz w:val="20"/>
        </w:rPr>
        <w:t> </w:t>
      </w:r>
      <w:r>
        <w:rPr>
          <w:color w:val="231F20"/>
          <w:sz w:val="20"/>
        </w:rPr>
        <w:t>movable</w:t>
      </w:r>
      <w:r>
        <w:rPr>
          <w:color w:val="231F20"/>
          <w:spacing w:val="10"/>
          <w:sz w:val="20"/>
        </w:rPr>
        <w:t> </w:t>
      </w:r>
      <w:r>
        <w:rPr>
          <w:color w:val="231F20"/>
          <w:sz w:val="20"/>
        </w:rPr>
        <w:t>or</w:t>
      </w:r>
      <w:r>
        <w:rPr>
          <w:color w:val="231F20"/>
          <w:spacing w:val="11"/>
          <w:sz w:val="20"/>
        </w:rPr>
        <w:t> </w:t>
      </w:r>
      <w:r>
        <w:rPr>
          <w:color w:val="231F20"/>
          <w:sz w:val="20"/>
        </w:rPr>
        <w:t>immovable,</w:t>
      </w:r>
      <w:r>
        <w:rPr>
          <w:color w:val="231F20"/>
          <w:spacing w:val="11"/>
          <w:sz w:val="20"/>
        </w:rPr>
        <w:t> </w:t>
      </w:r>
      <w:r>
        <w:rPr>
          <w:color w:val="231F20"/>
          <w:sz w:val="20"/>
        </w:rPr>
        <w:t>of</w:t>
      </w:r>
      <w:r>
        <w:rPr>
          <w:color w:val="231F20"/>
          <w:spacing w:val="11"/>
          <w:sz w:val="20"/>
        </w:rPr>
        <w:t> </w:t>
      </w:r>
      <w:r>
        <w:rPr>
          <w:color w:val="231F20"/>
          <w:sz w:val="20"/>
        </w:rPr>
        <w:t>himself</w:t>
      </w:r>
      <w:r>
        <w:rPr>
          <w:color w:val="231F20"/>
          <w:spacing w:val="11"/>
          <w:sz w:val="20"/>
        </w:rPr>
        <w:t> </w:t>
      </w:r>
      <w:r>
        <w:rPr>
          <w:color w:val="231F20"/>
          <w:sz w:val="20"/>
        </w:rPr>
        <w:t>or</w:t>
      </w:r>
      <w:r>
        <w:rPr>
          <w:color w:val="231F20"/>
          <w:spacing w:val="12"/>
          <w:sz w:val="20"/>
        </w:rPr>
        <w:t> </w:t>
      </w:r>
      <w:r>
        <w:rPr>
          <w:color w:val="231F20"/>
          <w:sz w:val="20"/>
        </w:rPr>
        <w:t>of</w:t>
      </w:r>
      <w:r>
        <w:rPr>
          <w:color w:val="231F20"/>
          <w:spacing w:val="10"/>
          <w:sz w:val="20"/>
        </w:rPr>
        <w:t> </w:t>
      </w:r>
      <w:r>
        <w:rPr>
          <w:color w:val="231F20"/>
          <w:sz w:val="20"/>
        </w:rPr>
        <w:t>any</w:t>
      </w:r>
      <w:r>
        <w:rPr>
          <w:color w:val="231F20"/>
          <w:spacing w:val="10"/>
          <w:sz w:val="20"/>
        </w:rPr>
        <w:t> </w:t>
      </w:r>
      <w:r>
        <w:rPr>
          <w:color w:val="231F20"/>
          <w:spacing w:val="-2"/>
          <w:sz w:val="20"/>
        </w:rPr>
        <w:t>other</w:t>
      </w:r>
    </w:p>
    <w:p>
      <w:pPr>
        <w:spacing w:after="0" w:line="240" w:lineRule="auto"/>
        <w:jc w:val="right"/>
        <w:rPr>
          <w:sz w:val="20"/>
        </w:rPr>
        <w:sectPr>
          <w:type w:val="continuous"/>
          <w:pgSz w:w="11900" w:h="16840"/>
          <w:pgMar w:header="1248" w:footer="0" w:top="1240" w:bottom="280" w:left="0" w:right="0"/>
          <w:cols w:num="2" w:equalWidth="0">
            <w:col w:w="2171" w:space="40"/>
            <w:col w:w="9689"/>
          </w:cols>
        </w:sectPr>
      </w:pPr>
    </w:p>
    <w:p>
      <w:pPr>
        <w:pStyle w:val="BodyText"/>
        <w:spacing w:before="11"/>
        <w:rPr>
          <w:sz w:val="14"/>
        </w:rPr>
      </w:pPr>
    </w:p>
    <w:p>
      <w:pPr>
        <w:spacing w:after="0"/>
        <w:rPr>
          <w:sz w:val="14"/>
        </w:rPr>
        <w:sectPr>
          <w:pgSz w:w="11900" w:h="16840"/>
          <w:pgMar w:header="1248" w:footer="0" w:top="1440" w:bottom="280" w:left="0" w:right="0"/>
        </w:sectPr>
      </w:pPr>
    </w:p>
    <w:p>
      <w:pPr>
        <w:pStyle w:val="BodyText"/>
        <w:spacing w:line="249" w:lineRule="auto" w:before="91"/>
        <w:ind w:left="2831"/>
        <w:jc w:val="both"/>
      </w:pPr>
      <w:r>
        <w:rPr>
          <w:color w:val="231F20"/>
          <w:spacing w:val="-4"/>
        </w:rPr>
        <w:t>person, against any act which is an offence falling under</w:t>
      </w:r>
      <w:r>
        <w:rPr>
          <w:color w:val="231F20"/>
          <w:spacing w:val="-5"/>
        </w:rPr>
        <w:t> </w:t>
      </w:r>
      <w:r>
        <w:rPr>
          <w:color w:val="231F20"/>
          <w:spacing w:val="-4"/>
        </w:rPr>
        <w:t>the definition of theft,</w:t>
      </w:r>
      <w:r>
        <w:rPr>
          <w:color w:val="231F20"/>
          <w:spacing w:val="-5"/>
        </w:rPr>
        <w:t> </w:t>
      </w:r>
      <w:r>
        <w:rPr>
          <w:color w:val="231F20"/>
          <w:spacing w:val="-4"/>
        </w:rPr>
        <w:t>robbery, </w:t>
      </w:r>
      <w:r>
        <w:rPr>
          <w:color w:val="231F20"/>
          <w:spacing w:val="-2"/>
        </w:rPr>
        <w:t>mischief</w:t>
      </w:r>
      <w:r>
        <w:rPr>
          <w:color w:val="231F20"/>
          <w:spacing w:val="-11"/>
        </w:rPr>
        <w:t> </w:t>
      </w:r>
      <w:r>
        <w:rPr>
          <w:color w:val="231F20"/>
          <w:spacing w:val="-2"/>
        </w:rPr>
        <w:t>or</w:t>
      </w:r>
      <w:r>
        <w:rPr>
          <w:color w:val="231F20"/>
          <w:spacing w:val="-10"/>
        </w:rPr>
        <w:t> </w:t>
      </w:r>
      <w:r>
        <w:rPr>
          <w:color w:val="231F20"/>
          <w:spacing w:val="-2"/>
        </w:rPr>
        <w:t>criminal</w:t>
      </w:r>
      <w:r>
        <w:rPr>
          <w:color w:val="231F20"/>
          <w:spacing w:val="-11"/>
        </w:rPr>
        <w:t> </w:t>
      </w:r>
      <w:r>
        <w:rPr>
          <w:color w:val="231F20"/>
          <w:spacing w:val="-2"/>
        </w:rPr>
        <w:t>trespass,</w:t>
      </w:r>
      <w:r>
        <w:rPr>
          <w:color w:val="231F20"/>
          <w:spacing w:val="-10"/>
        </w:rPr>
        <w:t> </w:t>
      </w:r>
      <w:r>
        <w:rPr>
          <w:color w:val="231F20"/>
          <w:spacing w:val="-2"/>
        </w:rPr>
        <w:t>or</w:t>
      </w:r>
      <w:r>
        <w:rPr>
          <w:color w:val="231F20"/>
          <w:spacing w:val="-11"/>
        </w:rPr>
        <w:t> </w:t>
      </w:r>
      <w:r>
        <w:rPr>
          <w:color w:val="231F20"/>
          <w:spacing w:val="-2"/>
        </w:rPr>
        <w:t>which</w:t>
      </w:r>
      <w:r>
        <w:rPr>
          <w:color w:val="231F20"/>
          <w:spacing w:val="-10"/>
        </w:rPr>
        <w:t> </w:t>
      </w:r>
      <w:r>
        <w:rPr>
          <w:color w:val="231F20"/>
          <w:spacing w:val="-2"/>
        </w:rPr>
        <w:t>is</w:t>
      </w:r>
      <w:r>
        <w:rPr>
          <w:color w:val="231F20"/>
          <w:spacing w:val="-11"/>
        </w:rPr>
        <w:t> </w:t>
      </w:r>
      <w:r>
        <w:rPr>
          <w:color w:val="231F20"/>
          <w:spacing w:val="-2"/>
        </w:rPr>
        <w:t>an</w:t>
      </w:r>
      <w:r>
        <w:rPr>
          <w:color w:val="231F20"/>
          <w:spacing w:val="-10"/>
        </w:rPr>
        <w:t> </w:t>
      </w:r>
      <w:r>
        <w:rPr>
          <w:color w:val="231F20"/>
          <w:spacing w:val="-2"/>
        </w:rPr>
        <w:t>attempt</w:t>
      </w:r>
      <w:r>
        <w:rPr>
          <w:color w:val="231F20"/>
          <w:spacing w:val="-11"/>
        </w:rPr>
        <w:t> </w:t>
      </w:r>
      <w:r>
        <w:rPr>
          <w:color w:val="231F20"/>
          <w:spacing w:val="-2"/>
        </w:rPr>
        <w:t>to</w:t>
      </w:r>
      <w:r>
        <w:rPr>
          <w:color w:val="231F20"/>
          <w:spacing w:val="-10"/>
        </w:rPr>
        <w:t> </w:t>
      </w:r>
      <w:r>
        <w:rPr>
          <w:color w:val="231F20"/>
          <w:spacing w:val="-2"/>
        </w:rPr>
        <w:t>commit</w:t>
      </w:r>
      <w:r>
        <w:rPr>
          <w:color w:val="231F20"/>
          <w:spacing w:val="-11"/>
        </w:rPr>
        <w:t> </w:t>
      </w:r>
      <w:r>
        <w:rPr>
          <w:color w:val="231F20"/>
          <w:spacing w:val="-2"/>
        </w:rPr>
        <w:t>theft,</w:t>
      </w:r>
      <w:r>
        <w:rPr>
          <w:color w:val="231F20"/>
          <w:spacing w:val="-10"/>
        </w:rPr>
        <w:t> </w:t>
      </w:r>
      <w:r>
        <w:rPr>
          <w:color w:val="231F20"/>
          <w:spacing w:val="-2"/>
        </w:rPr>
        <w:t>robbery,</w:t>
      </w:r>
      <w:r>
        <w:rPr>
          <w:color w:val="231F20"/>
          <w:spacing w:val="-11"/>
        </w:rPr>
        <w:t> </w:t>
      </w:r>
      <w:r>
        <w:rPr>
          <w:color w:val="231F20"/>
          <w:spacing w:val="-2"/>
        </w:rPr>
        <w:t>mischief </w:t>
      </w:r>
      <w:r>
        <w:rPr>
          <w:color w:val="231F20"/>
        </w:rPr>
        <w:t>or criminal trespass.</w:t>
      </w:r>
    </w:p>
    <w:p>
      <w:pPr>
        <w:pStyle w:val="ListParagraph"/>
        <w:numPr>
          <w:ilvl w:val="0"/>
          <w:numId w:val="1"/>
        </w:numPr>
        <w:tabs>
          <w:tab w:pos="3129" w:val="left" w:leader="none"/>
        </w:tabs>
        <w:spacing w:line="249" w:lineRule="auto" w:before="122" w:after="0"/>
        <w:ind w:left="2352" w:right="2" w:firstLine="479"/>
        <w:jc w:val="both"/>
        <w:rPr>
          <w:b/>
          <w:color w:val="231F20"/>
          <w:sz w:val="20"/>
        </w:rPr>
      </w:pPr>
      <w:r>
        <w:rPr>
          <w:color w:val="231F20"/>
          <w:sz w:val="20"/>
        </w:rPr>
        <w:t>When</w:t>
      </w:r>
      <w:r>
        <w:rPr>
          <w:color w:val="231F20"/>
          <w:spacing w:val="-4"/>
          <w:sz w:val="20"/>
        </w:rPr>
        <w:t> </w:t>
      </w:r>
      <w:r>
        <w:rPr>
          <w:color w:val="231F20"/>
          <w:sz w:val="20"/>
        </w:rPr>
        <w:t>an</w:t>
      </w:r>
      <w:r>
        <w:rPr>
          <w:color w:val="231F20"/>
          <w:spacing w:val="-3"/>
          <w:sz w:val="20"/>
        </w:rPr>
        <w:t> </w:t>
      </w:r>
      <w:r>
        <w:rPr>
          <w:color w:val="231F20"/>
          <w:sz w:val="20"/>
        </w:rPr>
        <w:t>act,</w:t>
      </w:r>
      <w:r>
        <w:rPr>
          <w:color w:val="231F20"/>
          <w:spacing w:val="-4"/>
          <w:sz w:val="20"/>
        </w:rPr>
        <w:t> </w:t>
      </w:r>
      <w:r>
        <w:rPr>
          <w:color w:val="231F20"/>
          <w:sz w:val="20"/>
        </w:rPr>
        <w:t>which</w:t>
      </w:r>
      <w:r>
        <w:rPr>
          <w:color w:val="231F20"/>
          <w:spacing w:val="-4"/>
          <w:sz w:val="20"/>
        </w:rPr>
        <w:t> </w:t>
      </w:r>
      <w:r>
        <w:rPr>
          <w:color w:val="231F20"/>
          <w:sz w:val="20"/>
        </w:rPr>
        <w:t>would</w:t>
      </w:r>
      <w:r>
        <w:rPr>
          <w:color w:val="231F20"/>
          <w:spacing w:val="-4"/>
          <w:sz w:val="20"/>
        </w:rPr>
        <w:t> </w:t>
      </w:r>
      <w:r>
        <w:rPr>
          <w:color w:val="231F20"/>
          <w:sz w:val="20"/>
        </w:rPr>
        <w:t>otherwise</w:t>
      </w:r>
      <w:r>
        <w:rPr>
          <w:color w:val="231F20"/>
          <w:spacing w:val="-3"/>
          <w:sz w:val="20"/>
        </w:rPr>
        <w:t> </w:t>
      </w:r>
      <w:r>
        <w:rPr>
          <w:color w:val="231F20"/>
          <w:sz w:val="20"/>
        </w:rPr>
        <w:t>be</w:t>
      </w:r>
      <w:r>
        <w:rPr>
          <w:color w:val="231F20"/>
          <w:spacing w:val="-3"/>
          <w:sz w:val="20"/>
        </w:rPr>
        <w:t> </w:t>
      </w:r>
      <w:r>
        <w:rPr>
          <w:color w:val="231F20"/>
          <w:sz w:val="20"/>
        </w:rPr>
        <w:t>a</w:t>
      </w:r>
      <w:r>
        <w:rPr>
          <w:color w:val="231F20"/>
          <w:spacing w:val="-4"/>
          <w:sz w:val="20"/>
        </w:rPr>
        <w:t> </w:t>
      </w:r>
      <w:r>
        <w:rPr>
          <w:color w:val="231F20"/>
          <w:sz w:val="20"/>
        </w:rPr>
        <w:t>certain</w:t>
      </w:r>
      <w:r>
        <w:rPr>
          <w:color w:val="231F20"/>
          <w:spacing w:val="-3"/>
          <w:sz w:val="20"/>
        </w:rPr>
        <w:t> </w:t>
      </w:r>
      <w:r>
        <w:rPr>
          <w:color w:val="231F20"/>
          <w:sz w:val="20"/>
        </w:rPr>
        <w:t>offence,</w:t>
      </w:r>
      <w:r>
        <w:rPr>
          <w:color w:val="231F20"/>
          <w:spacing w:val="-3"/>
          <w:sz w:val="20"/>
        </w:rPr>
        <w:t> </w:t>
      </w:r>
      <w:r>
        <w:rPr>
          <w:color w:val="231F20"/>
          <w:sz w:val="20"/>
        </w:rPr>
        <w:t>is</w:t>
      </w:r>
      <w:r>
        <w:rPr>
          <w:color w:val="231F20"/>
          <w:spacing w:val="-3"/>
          <w:sz w:val="20"/>
        </w:rPr>
        <w:t> </w:t>
      </w:r>
      <w:r>
        <w:rPr>
          <w:color w:val="231F20"/>
          <w:sz w:val="20"/>
        </w:rPr>
        <w:t>not</w:t>
      </w:r>
      <w:r>
        <w:rPr>
          <w:color w:val="231F20"/>
          <w:spacing w:val="-4"/>
          <w:sz w:val="20"/>
        </w:rPr>
        <w:t> </w:t>
      </w:r>
      <w:r>
        <w:rPr>
          <w:color w:val="231F20"/>
          <w:sz w:val="20"/>
        </w:rPr>
        <w:t>that</w:t>
      </w:r>
      <w:r>
        <w:rPr>
          <w:color w:val="231F20"/>
          <w:spacing w:val="-3"/>
          <w:sz w:val="20"/>
        </w:rPr>
        <w:t> </w:t>
      </w:r>
      <w:r>
        <w:rPr>
          <w:color w:val="231F20"/>
          <w:sz w:val="20"/>
        </w:rPr>
        <w:t>offence,</w:t>
      </w:r>
      <w:r>
        <w:rPr>
          <w:color w:val="231F20"/>
          <w:spacing w:val="-4"/>
          <w:sz w:val="20"/>
        </w:rPr>
        <w:t> </w:t>
      </w:r>
      <w:r>
        <w:rPr>
          <w:color w:val="231F20"/>
          <w:sz w:val="20"/>
        </w:rPr>
        <w:t>by reason</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youth,</w:t>
      </w:r>
      <w:r>
        <w:rPr>
          <w:color w:val="231F20"/>
          <w:spacing w:val="-8"/>
          <w:sz w:val="20"/>
        </w:rPr>
        <w:t> </w:t>
      </w:r>
      <w:r>
        <w:rPr>
          <w:color w:val="231F20"/>
          <w:sz w:val="20"/>
        </w:rPr>
        <w:t>the</w:t>
      </w:r>
      <w:r>
        <w:rPr>
          <w:color w:val="231F20"/>
          <w:spacing w:val="-8"/>
          <w:sz w:val="20"/>
        </w:rPr>
        <w:t> </w:t>
      </w:r>
      <w:r>
        <w:rPr>
          <w:color w:val="231F20"/>
          <w:sz w:val="20"/>
        </w:rPr>
        <w:t>want</w:t>
      </w:r>
      <w:r>
        <w:rPr>
          <w:color w:val="231F20"/>
          <w:spacing w:val="-8"/>
          <w:sz w:val="20"/>
        </w:rPr>
        <w:t> </w:t>
      </w:r>
      <w:r>
        <w:rPr>
          <w:color w:val="231F20"/>
          <w:sz w:val="20"/>
        </w:rPr>
        <w:t>of</w:t>
      </w:r>
      <w:r>
        <w:rPr>
          <w:color w:val="231F20"/>
          <w:spacing w:val="-8"/>
          <w:sz w:val="20"/>
        </w:rPr>
        <w:t> </w:t>
      </w:r>
      <w:r>
        <w:rPr>
          <w:color w:val="231F20"/>
          <w:sz w:val="20"/>
        </w:rPr>
        <w:t>maturity</w:t>
      </w:r>
      <w:r>
        <w:rPr>
          <w:color w:val="231F20"/>
          <w:spacing w:val="-8"/>
          <w:sz w:val="20"/>
        </w:rPr>
        <w:t> </w:t>
      </w:r>
      <w:r>
        <w:rPr>
          <w:color w:val="231F20"/>
          <w:sz w:val="20"/>
        </w:rPr>
        <w:t>of</w:t>
      </w:r>
      <w:r>
        <w:rPr>
          <w:color w:val="231F20"/>
          <w:spacing w:val="-8"/>
          <w:sz w:val="20"/>
        </w:rPr>
        <w:t> </w:t>
      </w:r>
      <w:r>
        <w:rPr>
          <w:color w:val="231F20"/>
          <w:sz w:val="20"/>
        </w:rPr>
        <w:t>understanding,</w:t>
      </w:r>
      <w:r>
        <w:rPr>
          <w:color w:val="231F20"/>
          <w:spacing w:val="-8"/>
          <w:sz w:val="20"/>
        </w:rPr>
        <w:t> </w:t>
      </w:r>
      <w:r>
        <w:rPr>
          <w:color w:val="231F20"/>
          <w:sz w:val="20"/>
        </w:rPr>
        <w:t>the</w:t>
      </w:r>
      <w:r>
        <w:rPr>
          <w:color w:val="231F20"/>
          <w:spacing w:val="-8"/>
          <w:sz w:val="20"/>
        </w:rPr>
        <w:t> </w:t>
      </w:r>
      <w:r>
        <w:rPr>
          <w:color w:val="231F20"/>
          <w:sz w:val="20"/>
        </w:rPr>
        <w:t>unsoundness</w:t>
      </w:r>
      <w:r>
        <w:rPr>
          <w:color w:val="231F20"/>
          <w:spacing w:val="-8"/>
          <w:sz w:val="20"/>
        </w:rPr>
        <w:t> </w:t>
      </w:r>
      <w:r>
        <w:rPr>
          <w:color w:val="231F20"/>
          <w:sz w:val="20"/>
        </w:rPr>
        <w:t>of</w:t>
      </w:r>
      <w:r>
        <w:rPr>
          <w:color w:val="231F20"/>
          <w:spacing w:val="-8"/>
          <w:sz w:val="20"/>
        </w:rPr>
        <w:t> </w:t>
      </w:r>
      <w:r>
        <w:rPr>
          <w:color w:val="231F20"/>
          <w:sz w:val="20"/>
        </w:rPr>
        <w:t>mind</w:t>
      </w:r>
      <w:r>
        <w:rPr>
          <w:color w:val="231F20"/>
          <w:spacing w:val="-8"/>
          <w:sz w:val="20"/>
        </w:rPr>
        <w:t> </w:t>
      </w:r>
      <w:r>
        <w:rPr>
          <w:color w:val="231F20"/>
          <w:sz w:val="20"/>
        </w:rPr>
        <w:t>or</w:t>
      </w:r>
      <w:r>
        <w:rPr>
          <w:color w:val="231F20"/>
          <w:spacing w:val="-8"/>
          <w:sz w:val="20"/>
        </w:rPr>
        <w:t> </w:t>
      </w:r>
      <w:r>
        <w:rPr>
          <w:color w:val="231F20"/>
          <w:sz w:val="20"/>
        </w:rPr>
        <w:t>the intoxication</w:t>
      </w:r>
      <w:r>
        <w:rPr>
          <w:color w:val="231F20"/>
          <w:spacing w:val="-1"/>
          <w:sz w:val="20"/>
        </w:rPr>
        <w:t> </w:t>
      </w:r>
      <w:r>
        <w:rPr>
          <w:color w:val="231F20"/>
          <w:sz w:val="20"/>
        </w:rPr>
        <w:t>of</w:t>
      </w:r>
      <w:r>
        <w:rPr>
          <w:color w:val="231F20"/>
          <w:spacing w:val="-1"/>
          <w:sz w:val="20"/>
        </w:rPr>
        <w:t> </w:t>
      </w:r>
      <w:r>
        <w:rPr>
          <w:color w:val="231F20"/>
          <w:sz w:val="20"/>
        </w:rPr>
        <w:t>the</w:t>
      </w:r>
      <w:r>
        <w:rPr>
          <w:color w:val="231F20"/>
          <w:spacing w:val="-2"/>
          <w:sz w:val="20"/>
        </w:rPr>
        <w:t> </w:t>
      </w:r>
      <w:r>
        <w:rPr>
          <w:color w:val="231F20"/>
          <w:sz w:val="20"/>
        </w:rPr>
        <w:t>person</w:t>
      </w:r>
      <w:r>
        <w:rPr>
          <w:color w:val="231F20"/>
          <w:spacing w:val="-1"/>
          <w:sz w:val="20"/>
        </w:rPr>
        <w:t> </w:t>
      </w:r>
      <w:r>
        <w:rPr>
          <w:color w:val="231F20"/>
          <w:sz w:val="20"/>
        </w:rPr>
        <w:t>doing</w:t>
      </w:r>
      <w:r>
        <w:rPr>
          <w:color w:val="231F20"/>
          <w:spacing w:val="-2"/>
          <w:sz w:val="20"/>
        </w:rPr>
        <w:t> </w:t>
      </w:r>
      <w:r>
        <w:rPr>
          <w:color w:val="231F20"/>
          <w:sz w:val="20"/>
        </w:rPr>
        <w:t>that</w:t>
      </w:r>
      <w:r>
        <w:rPr>
          <w:color w:val="231F20"/>
          <w:spacing w:val="-1"/>
          <w:sz w:val="20"/>
        </w:rPr>
        <w:t> </w:t>
      </w:r>
      <w:r>
        <w:rPr>
          <w:color w:val="231F20"/>
          <w:sz w:val="20"/>
        </w:rPr>
        <w:t>act,</w:t>
      </w:r>
      <w:r>
        <w:rPr>
          <w:color w:val="231F20"/>
          <w:spacing w:val="-2"/>
          <w:sz w:val="20"/>
        </w:rPr>
        <w:t> </w:t>
      </w:r>
      <w:r>
        <w:rPr>
          <w:color w:val="231F20"/>
          <w:sz w:val="20"/>
        </w:rPr>
        <w:t>or</w:t>
      </w:r>
      <w:r>
        <w:rPr>
          <w:color w:val="231F20"/>
          <w:spacing w:val="-1"/>
          <w:sz w:val="20"/>
        </w:rPr>
        <w:t> </w:t>
      </w:r>
      <w:r>
        <w:rPr>
          <w:color w:val="231F20"/>
          <w:sz w:val="20"/>
        </w:rPr>
        <w:t>by</w:t>
      </w:r>
      <w:r>
        <w:rPr>
          <w:color w:val="231F20"/>
          <w:spacing w:val="-1"/>
          <w:sz w:val="20"/>
        </w:rPr>
        <w:t> </w:t>
      </w:r>
      <w:r>
        <w:rPr>
          <w:color w:val="231F20"/>
          <w:sz w:val="20"/>
        </w:rPr>
        <w:t>reason</w:t>
      </w:r>
      <w:r>
        <w:rPr>
          <w:color w:val="231F20"/>
          <w:spacing w:val="-1"/>
          <w:sz w:val="20"/>
        </w:rPr>
        <w:t> </w:t>
      </w:r>
      <w:r>
        <w:rPr>
          <w:color w:val="231F20"/>
          <w:sz w:val="20"/>
        </w:rPr>
        <w:t>of</w:t>
      </w:r>
      <w:r>
        <w:rPr>
          <w:color w:val="231F20"/>
          <w:spacing w:val="-1"/>
          <w:sz w:val="20"/>
        </w:rPr>
        <w:t> </w:t>
      </w:r>
      <w:r>
        <w:rPr>
          <w:color w:val="231F20"/>
          <w:sz w:val="20"/>
        </w:rPr>
        <w:t>any</w:t>
      </w:r>
      <w:r>
        <w:rPr>
          <w:color w:val="231F20"/>
          <w:spacing w:val="-2"/>
          <w:sz w:val="20"/>
        </w:rPr>
        <w:t> </w:t>
      </w:r>
      <w:r>
        <w:rPr>
          <w:color w:val="231F20"/>
          <w:sz w:val="20"/>
        </w:rPr>
        <w:t>misconception</w:t>
      </w:r>
      <w:r>
        <w:rPr>
          <w:color w:val="231F20"/>
          <w:spacing w:val="-1"/>
          <w:sz w:val="20"/>
        </w:rPr>
        <w:t> </w:t>
      </w:r>
      <w:r>
        <w:rPr>
          <w:color w:val="231F20"/>
          <w:sz w:val="20"/>
        </w:rPr>
        <w:t>on</w:t>
      </w:r>
      <w:r>
        <w:rPr>
          <w:color w:val="231F20"/>
          <w:spacing w:val="-1"/>
          <w:sz w:val="20"/>
        </w:rPr>
        <w:t> </w:t>
      </w:r>
      <w:r>
        <w:rPr>
          <w:color w:val="231F20"/>
          <w:sz w:val="20"/>
        </w:rPr>
        <w:t>the</w:t>
      </w:r>
      <w:r>
        <w:rPr>
          <w:color w:val="231F20"/>
          <w:spacing w:val="-2"/>
          <w:sz w:val="20"/>
        </w:rPr>
        <w:t> </w:t>
      </w:r>
      <w:r>
        <w:rPr>
          <w:color w:val="231F20"/>
          <w:sz w:val="20"/>
        </w:rPr>
        <w:t>part</w:t>
      </w:r>
      <w:r>
        <w:rPr>
          <w:color w:val="231F20"/>
          <w:spacing w:val="-1"/>
          <w:sz w:val="20"/>
        </w:rPr>
        <w:t> </w:t>
      </w:r>
      <w:r>
        <w:rPr>
          <w:color w:val="231F20"/>
          <w:sz w:val="20"/>
        </w:rPr>
        <w:t>of that person, every person has the same right of private defence against that act which he would have if the act were that offence.</w:t>
      </w:r>
    </w:p>
    <w:p>
      <w:pPr>
        <w:spacing w:before="123"/>
        <w:ind w:left="5413" w:right="0" w:firstLine="0"/>
        <w:jc w:val="left"/>
        <w:rPr>
          <w:sz w:val="20"/>
        </w:rPr>
      </w:pPr>
      <w:r>
        <w:rPr>
          <w:i/>
          <w:color w:val="231F20"/>
          <w:spacing w:val="-2"/>
          <w:sz w:val="20"/>
        </w:rPr>
        <w:t>Illustration</w:t>
      </w:r>
      <w:r>
        <w:rPr>
          <w:color w:val="231F20"/>
          <w:spacing w:val="-2"/>
          <w:sz w:val="20"/>
        </w:rPr>
        <w:t>s.</w:t>
      </w:r>
    </w:p>
    <w:p>
      <w:pPr>
        <w:pStyle w:val="ListParagraph"/>
        <w:numPr>
          <w:ilvl w:val="0"/>
          <w:numId w:val="19"/>
        </w:numPr>
        <w:tabs>
          <w:tab w:pos="3101" w:val="left" w:leader="none"/>
        </w:tabs>
        <w:spacing w:line="249" w:lineRule="auto" w:before="130" w:after="0"/>
        <w:ind w:left="2352" w:right="1" w:firstLine="479"/>
        <w:jc w:val="both"/>
        <w:rPr>
          <w:sz w:val="20"/>
        </w:rPr>
      </w:pPr>
      <w:r>
        <w:rPr>
          <w:color w:val="231F20"/>
          <w:spacing w:val="-2"/>
          <w:sz w:val="20"/>
        </w:rPr>
        <w:t>Z,</w:t>
      </w:r>
      <w:r>
        <w:rPr>
          <w:color w:val="231F20"/>
          <w:spacing w:val="-11"/>
          <w:sz w:val="20"/>
        </w:rPr>
        <w:t> </w:t>
      </w:r>
      <w:r>
        <w:rPr>
          <w:color w:val="231F20"/>
          <w:spacing w:val="-2"/>
          <w:sz w:val="20"/>
        </w:rPr>
        <w:t>a</w:t>
      </w:r>
      <w:r>
        <w:rPr>
          <w:color w:val="231F20"/>
          <w:spacing w:val="-10"/>
          <w:sz w:val="20"/>
        </w:rPr>
        <w:t> </w:t>
      </w:r>
      <w:r>
        <w:rPr>
          <w:color w:val="231F20"/>
          <w:spacing w:val="-2"/>
          <w:sz w:val="20"/>
        </w:rPr>
        <w:t>person</w:t>
      </w:r>
      <w:r>
        <w:rPr>
          <w:color w:val="231F20"/>
          <w:spacing w:val="-11"/>
          <w:sz w:val="20"/>
        </w:rPr>
        <w:t> </w:t>
      </w:r>
      <w:r>
        <w:rPr>
          <w:color w:val="231F20"/>
          <w:spacing w:val="-2"/>
          <w:sz w:val="20"/>
        </w:rPr>
        <w:t>of</w:t>
      </w:r>
      <w:r>
        <w:rPr>
          <w:color w:val="231F20"/>
          <w:spacing w:val="-10"/>
          <w:sz w:val="20"/>
        </w:rPr>
        <w:t> </w:t>
      </w:r>
      <w:r>
        <w:rPr>
          <w:color w:val="231F20"/>
          <w:spacing w:val="-2"/>
          <w:sz w:val="20"/>
        </w:rPr>
        <w:t>unsound</w:t>
      </w:r>
      <w:r>
        <w:rPr>
          <w:color w:val="231F20"/>
          <w:spacing w:val="-11"/>
          <w:sz w:val="20"/>
        </w:rPr>
        <w:t> </w:t>
      </w:r>
      <w:r>
        <w:rPr>
          <w:color w:val="231F20"/>
          <w:spacing w:val="-2"/>
          <w:sz w:val="20"/>
        </w:rPr>
        <w:t>mind,</w:t>
      </w:r>
      <w:r>
        <w:rPr>
          <w:color w:val="231F20"/>
          <w:spacing w:val="-10"/>
          <w:sz w:val="20"/>
        </w:rPr>
        <w:t> </w:t>
      </w:r>
      <w:r>
        <w:rPr>
          <w:color w:val="231F20"/>
          <w:spacing w:val="-2"/>
          <w:sz w:val="20"/>
        </w:rPr>
        <w:t>attempts</w:t>
      </w:r>
      <w:r>
        <w:rPr>
          <w:color w:val="231F20"/>
          <w:spacing w:val="-11"/>
          <w:sz w:val="20"/>
        </w:rPr>
        <w:t> </w:t>
      </w:r>
      <w:r>
        <w:rPr>
          <w:color w:val="231F20"/>
          <w:spacing w:val="-2"/>
          <w:sz w:val="20"/>
        </w:rPr>
        <w:t>to</w:t>
      </w:r>
      <w:r>
        <w:rPr>
          <w:color w:val="231F20"/>
          <w:spacing w:val="-10"/>
          <w:sz w:val="20"/>
        </w:rPr>
        <w:t> </w:t>
      </w:r>
      <w:r>
        <w:rPr>
          <w:color w:val="231F20"/>
          <w:spacing w:val="-2"/>
          <w:sz w:val="20"/>
        </w:rPr>
        <w:t>kill</w:t>
      </w:r>
      <w:r>
        <w:rPr>
          <w:color w:val="231F20"/>
          <w:spacing w:val="-11"/>
          <w:sz w:val="20"/>
        </w:rPr>
        <w:t> </w:t>
      </w:r>
      <w:r>
        <w:rPr>
          <w:color w:val="231F20"/>
          <w:spacing w:val="-2"/>
          <w:sz w:val="20"/>
        </w:rPr>
        <w:t>A;</w:t>
      </w:r>
      <w:r>
        <w:rPr>
          <w:color w:val="231F20"/>
          <w:spacing w:val="-10"/>
          <w:sz w:val="20"/>
        </w:rPr>
        <w:t> </w:t>
      </w:r>
      <w:r>
        <w:rPr>
          <w:color w:val="231F20"/>
          <w:spacing w:val="-2"/>
          <w:sz w:val="20"/>
        </w:rPr>
        <w:t>Z</w:t>
      </w:r>
      <w:r>
        <w:rPr>
          <w:color w:val="231F20"/>
          <w:spacing w:val="-11"/>
          <w:sz w:val="20"/>
        </w:rPr>
        <w:t> </w:t>
      </w:r>
      <w:r>
        <w:rPr>
          <w:color w:val="231F20"/>
          <w:spacing w:val="-2"/>
          <w:sz w:val="20"/>
        </w:rPr>
        <w:t>is</w:t>
      </w:r>
      <w:r>
        <w:rPr>
          <w:color w:val="231F20"/>
          <w:spacing w:val="-10"/>
          <w:sz w:val="20"/>
        </w:rPr>
        <w:t> </w:t>
      </w:r>
      <w:r>
        <w:rPr>
          <w:color w:val="231F20"/>
          <w:spacing w:val="-2"/>
          <w:sz w:val="20"/>
        </w:rPr>
        <w:t>guilty</w:t>
      </w:r>
      <w:r>
        <w:rPr>
          <w:color w:val="231F20"/>
          <w:spacing w:val="-11"/>
          <w:sz w:val="20"/>
        </w:rPr>
        <w:t> </w:t>
      </w:r>
      <w:r>
        <w:rPr>
          <w:color w:val="231F20"/>
          <w:spacing w:val="-2"/>
          <w:sz w:val="20"/>
        </w:rPr>
        <w:t>of</w:t>
      </w:r>
      <w:r>
        <w:rPr>
          <w:color w:val="231F20"/>
          <w:spacing w:val="-10"/>
          <w:sz w:val="20"/>
        </w:rPr>
        <w:t> </w:t>
      </w:r>
      <w:r>
        <w:rPr>
          <w:color w:val="231F20"/>
          <w:spacing w:val="-2"/>
          <w:sz w:val="20"/>
        </w:rPr>
        <w:t>no</w:t>
      </w:r>
      <w:r>
        <w:rPr>
          <w:color w:val="231F20"/>
          <w:spacing w:val="-11"/>
          <w:sz w:val="20"/>
        </w:rPr>
        <w:t> </w:t>
      </w:r>
      <w:r>
        <w:rPr>
          <w:color w:val="231F20"/>
          <w:spacing w:val="-2"/>
          <w:sz w:val="20"/>
        </w:rPr>
        <w:t>offence.</w:t>
      </w:r>
      <w:r>
        <w:rPr>
          <w:color w:val="231F20"/>
          <w:spacing w:val="-10"/>
          <w:sz w:val="20"/>
        </w:rPr>
        <w:t> </w:t>
      </w:r>
      <w:r>
        <w:rPr>
          <w:color w:val="231F20"/>
          <w:spacing w:val="-2"/>
          <w:sz w:val="20"/>
        </w:rPr>
        <w:t>But</w:t>
      </w:r>
      <w:r>
        <w:rPr>
          <w:color w:val="231F20"/>
          <w:spacing w:val="-11"/>
          <w:sz w:val="20"/>
        </w:rPr>
        <w:t> </w:t>
      </w:r>
      <w:r>
        <w:rPr>
          <w:color w:val="231F20"/>
          <w:spacing w:val="-2"/>
          <w:sz w:val="20"/>
        </w:rPr>
        <w:t>A</w:t>
      </w:r>
      <w:r>
        <w:rPr>
          <w:color w:val="231F20"/>
          <w:spacing w:val="-10"/>
          <w:sz w:val="20"/>
        </w:rPr>
        <w:t> </w:t>
      </w:r>
      <w:r>
        <w:rPr>
          <w:color w:val="231F20"/>
          <w:spacing w:val="-2"/>
          <w:sz w:val="20"/>
        </w:rPr>
        <w:t>has </w:t>
      </w:r>
      <w:r>
        <w:rPr>
          <w:color w:val="231F20"/>
          <w:sz w:val="20"/>
        </w:rPr>
        <w:t>the same right of private defence which he would have if Z were sane.</w:t>
      </w:r>
    </w:p>
    <w:p>
      <w:pPr>
        <w:pStyle w:val="ListParagraph"/>
        <w:numPr>
          <w:ilvl w:val="0"/>
          <w:numId w:val="19"/>
        </w:numPr>
        <w:tabs>
          <w:tab w:pos="3112" w:val="left" w:leader="none"/>
        </w:tabs>
        <w:spacing w:line="249" w:lineRule="auto" w:before="122" w:after="0"/>
        <w:ind w:left="2352" w:right="1" w:firstLine="479"/>
        <w:jc w:val="both"/>
        <w:rPr>
          <w:sz w:val="20"/>
        </w:rPr>
      </w:pPr>
      <w:r>
        <w:rPr>
          <w:color w:val="231F20"/>
          <w:sz w:val="20"/>
        </w:rPr>
        <w:t>A</w:t>
      </w:r>
      <w:r>
        <w:rPr>
          <w:color w:val="231F20"/>
          <w:spacing w:val="-3"/>
          <w:sz w:val="20"/>
        </w:rPr>
        <w:t> </w:t>
      </w:r>
      <w:r>
        <w:rPr>
          <w:color w:val="231F20"/>
          <w:sz w:val="20"/>
        </w:rPr>
        <w:t>enters by night a house which he is legally entitled to enter. Z, in good faith, taking</w:t>
      </w:r>
      <w:r>
        <w:rPr>
          <w:color w:val="231F20"/>
          <w:spacing w:val="-13"/>
          <w:sz w:val="20"/>
        </w:rPr>
        <w:t> </w:t>
      </w:r>
      <w:r>
        <w:rPr>
          <w:color w:val="231F20"/>
          <w:sz w:val="20"/>
        </w:rPr>
        <w:t>A</w:t>
      </w:r>
      <w:r>
        <w:rPr>
          <w:color w:val="231F20"/>
          <w:spacing w:val="-8"/>
          <w:sz w:val="20"/>
        </w:rPr>
        <w:t> </w:t>
      </w:r>
      <w:r>
        <w:rPr>
          <w:color w:val="231F20"/>
          <w:sz w:val="20"/>
        </w:rPr>
        <w:t>for a house-breaker, attacks</w:t>
      </w:r>
      <w:r>
        <w:rPr>
          <w:color w:val="231F20"/>
          <w:spacing w:val="-13"/>
          <w:sz w:val="20"/>
        </w:rPr>
        <w:t> </w:t>
      </w:r>
      <w:r>
        <w:rPr>
          <w:color w:val="231F20"/>
          <w:sz w:val="20"/>
        </w:rPr>
        <w:t>A. Here Z, by attacking</w:t>
      </w:r>
      <w:r>
        <w:rPr>
          <w:color w:val="231F20"/>
          <w:spacing w:val="-8"/>
          <w:sz w:val="20"/>
        </w:rPr>
        <w:t> </w:t>
      </w:r>
      <w:r>
        <w:rPr>
          <w:color w:val="231F20"/>
          <w:sz w:val="20"/>
        </w:rPr>
        <w:t>A</w:t>
      </w:r>
      <w:r>
        <w:rPr>
          <w:color w:val="231F20"/>
          <w:spacing w:val="-13"/>
          <w:sz w:val="20"/>
        </w:rPr>
        <w:t> </w:t>
      </w:r>
      <w:r>
        <w:rPr>
          <w:color w:val="231F20"/>
          <w:sz w:val="20"/>
        </w:rPr>
        <w:t>under this misconception, commits</w:t>
      </w:r>
      <w:r>
        <w:rPr>
          <w:color w:val="231F20"/>
          <w:spacing w:val="-13"/>
          <w:sz w:val="20"/>
        </w:rPr>
        <w:t> </w:t>
      </w:r>
      <w:r>
        <w:rPr>
          <w:color w:val="231F20"/>
          <w:sz w:val="20"/>
        </w:rPr>
        <w:t>no</w:t>
      </w:r>
      <w:r>
        <w:rPr>
          <w:color w:val="231F20"/>
          <w:spacing w:val="-12"/>
          <w:sz w:val="20"/>
        </w:rPr>
        <w:t> </w:t>
      </w:r>
      <w:r>
        <w:rPr>
          <w:color w:val="231F20"/>
          <w:sz w:val="20"/>
        </w:rPr>
        <w:t>offence.</w:t>
      </w:r>
      <w:r>
        <w:rPr>
          <w:color w:val="231F20"/>
          <w:spacing w:val="-13"/>
          <w:sz w:val="20"/>
        </w:rPr>
        <w:t> </w:t>
      </w:r>
      <w:r>
        <w:rPr>
          <w:color w:val="231F20"/>
          <w:sz w:val="20"/>
        </w:rPr>
        <w:t>But</w:t>
      </w:r>
      <w:r>
        <w:rPr>
          <w:color w:val="231F20"/>
          <w:spacing w:val="-12"/>
          <w:sz w:val="20"/>
        </w:rPr>
        <w:t> </w:t>
      </w:r>
      <w:r>
        <w:rPr>
          <w:color w:val="231F20"/>
          <w:sz w:val="20"/>
        </w:rPr>
        <w:t>A</w:t>
      </w:r>
      <w:r>
        <w:rPr>
          <w:color w:val="231F20"/>
          <w:spacing w:val="-13"/>
          <w:sz w:val="20"/>
        </w:rPr>
        <w:t> </w:t>
      </w:r>
      <w:r>
        <w:rPr>
          <w:color w:val="231F20"/>
          <w:sz w:val="20"/>
        </w:rPr>
        <w:t>has</w:t>
      </w:r>
      <w:r>
        <w:rPr>
          <w:color w:val="231F20"/>
          <w:spacing w:val="-12"/>
          <w:sz w:val="20"/>
        </w:rPr>
        <w:t> </w:t>
      </w:r>
      <w:r>
        <w:rPr>
          <w:color w:val="231F20"/>
          <w:sz w:val="20"/>
        </w:rPr>
        <w:t>the</w:t>
      </w:r>
      <w:r>
        <w:rPr>
          <w:color w:val="231F20"/>
          <w:spacing w:val="-13"/>
          <w:sz w:val="20"/>
        </w:rPr>
        <w:t> </w:t>
      </w:r>
      <w:r>
        <w:rPr>
          <w:color w:val="231F20"/>
          <w:sz w:val="20"/>
        </w:rPr>
        <w:t>same</w:t>
      </w:r>
      <w:r>
        <w:rPr>
          <w:color w:val="231F20"/>
          <w:spacing w:val="-9"/>
          <w:sz w:val="20"/>
        </w:rPr>
        <w:t> </w:t>
      </w:r>
      <w:r>
        <w:rPr>
          <w:color w:val="231F20"/>
          <w:sz w:val="20"/>
        </w:rPr>
        <w:t>right</w:t>
      </w:r>
      <w:r>
        <w:rPr>
          <w:color w:val="231F20"/>
          <w:spacing w:val="-10"/>
          <w:sz w:val="20"/>
        </w:rPr>
        <w:t> </w:t>
      </w:r>
      <w:r>
        <w:rPr>
          <w:color w:val="231F20"/>
          <w:sz w:val="20"/>
        </w:rPr>
        <w:t>of</w:t>
      </w:r>
      <w:r>
        <w:rPr>
          <w:color w:val="231F20"/>
          <w:spacing w:val="-10"/>
          <w:sz w:val="20"/>
        </w:rPr>
        <w:t> </w:t>
      </w:r>
      <w:r>
        <w:rPr>
          <w:color w:val="231F20"/>
          <w:sz w:val="20"/>
        </w:rPr>
        <w:t>private</w:t>
      </w:r>
      <w:r>
        <w:rPr>
          <w:color w:val="231F20"/>
          <w:spacing w:val="-9"/>
          <w:sz w:val="20"/>
        </w:rPr>
        <w:t> </w:t>
      </w:r>
      <w:r>
        <w:rPr>
          <w:color w:val="231F20"/>
          <w:sz w:val="20"/>
        </w:rPr>
        <w:t>defence</w:t>
      </w:r>
      <w:r>
        <w:rPr>
          <w:color w:val="231F20"/>
          <w:spacing w:val="-10"/>
          <w:sz w:val="20"/>
        </w:rPr>
        <w:t> </w:t>
      </w:r>
      <w:r>
        <w:rPr>
          <w:color w:val="231F20"/>
          <w:sz w:val="20"/>
        </w:rPr>
        <w:t>against</w:t>
      </w:r>
      <w:r>
        <w:rPr>
          <w:color w:val="231F20"/>
          <w:spacing w:val="-9"/>
          <w:sz w:val="20"/>
        </w:rPr>
        <w:t> </w:t>
      </w:r>
      <w:r>
        <w:rPr>
          <w:color w:val="231F20"/>
          <w:sz w:val="20"/>
        </w:rPr>
        <w:t>Z,</w:t>
      </w:r>
      <w:r>
        <w:rPr>
          <w:color w:val="231F20"/>
          <w:spacing w:val="-10"/>
          <w:sz w:val="20"/>
        </w:rPr>
        <w:t> </w:t>
      </w:r>
      <w:r>
        <w:rPr>
          <w:color w:val="231F20"/>
          <w:sz w:val="20"/>
        </w:rPr>
        <w:t>which</w:t>
      </w:r>
      <w:r>
        <w:rPr>
          <w:color w:val="231F20"/>
          <w:spacing w:val="-10"/>
          <w:sz w:val="20"/>
        </w:rPr>
        <w:t> </w:t>
      </w:r>
      <w:r>
        <w:rPr>
          <w:color w:val="231F20"/>
          <w:sz w:val="20"/>
        </w:rPr>
        <w:t>he</w:t>
      </w:r>
      <w:r>
        <w:rPr>
          <w:color w:val="231F20"/>
          <w:spacing w:val="-10"/>
          <w:sz w:val="20"/>
        </w:rPr>
        <w:t> </w:t>
      </w:r>
      <w:r>
        <w:rPr>
          <w:color w:val="231F20"/>
          <w:sz w:val="20"/>
        </w:rPr>
        <w:t>would have if Z were not acting under that misconception.</w:t>
      </w:r>
    </w:p>
    <w:p>
      <w:pPr>
        <w:pStyle w:val="ListParagraph"/>
        <w:numPr>
          <w:ilvl w:val="0"/>
          <w:numId w:val="1"/>
        </w:numPr>
        <w:tabs>
          <w:tab w:pos="3176" w:val="left" w:leader="none"/>
        </w:tabs>
        <w:spacing w:line="240" w:lineRule="auto" w:before="123" w:after="0"/>
        <w:ind w:left="3176" w:right="0" w:hanging="345"/>
        <w:jc w:val="left"/>
        <w:rPr>
          <w:b/>
          <w:color w:val="231F20"/>
          <w:sz w:val="20"/>
        </w:rPr>
      </w:pPr>
      <w:r>
        <w:rPr>
          <w:color w:val="231F20"/>
          <w:sz w:val="20"/>
        </w:rPr>
        <w:t>(</w:t>
      </w:r>
      <w:r>
        <w:rPr>
          <w:i/>
          <w:color w:val="231F20"/>
          <w:sz w:val="20"/>
        </w:rPr>
        <w:t>1</w:t>
      </w:r>
      <w:r>
        <w:rPr>
          <w:color w:val="231F20"/>
          <w:sz w:val="20"/>
        </w:rPr>
        <w:t>)</w:t>
      </w:r>
      <w:r>
        <w:rPr>
          <w:color w:val="231F20"/>
          <w:spacing w:val="-8"/>
          <w:sz w:val="20"/>
        </w:rPr>
        <w:t> </w:t>
      </w:r>
      <w:r>
        <w:rPr>
          <w:color w:val="231F20"/>
          <w:sz w:val="20"/>
        </w:rPr>
        <w:t>There</w:t>
      </w:r>
      <w:r>
        <w:rPr>
          <w:color w:val="231F20"/>
          <w:spacing w:val="-8"/>
          <w:sz w:val="20"/>
        </w:rPr>
        <w:t> </w:t>
      </w:r>
      <w:r>
        <w:rPr>
          <w:color w:val="231F20"/>
          <w:sz w:val="20"/>
        </w:rPr>
        <w:t>is</w:t>
      </w:r>
      <w:r>
        <w:rPr>
          <w:color w:val="231F20"/>
          <w:spacing w:val="-7"/>
          <w:sz w:val="20"/>
        </w:rPr>
        <w:t> </w:t>
      </w:r>
      <w:r>
        <w:rPr>
          <w:color w:val="231F20"/>
          <w:sz w:val="20"/>
        </w:rPr>
        <w:t>no</w:t>
      </w:r>
      <w:r>
        <w:rPr>
          <w:color w:val="231F20"/>
          <w:spacing w:val="-7"/>
          <w:sz w:val="20"/>
        </w:rPr>
        <w:t> </w:t>
      </w:r>
      <w:r>
        <w:rPr>
          <w:color w:val="231F20"/>
          <w:sz w:val="20"/>
        </w:rPr>
        <w:t>right</w:t>
      </w:r>
      <w:r>
        <w:rPr>
          <w:color w:val="231F20"/>
          <w:spacing w:val="-8"/>
          <w:sz w:val="20"/>
        </w:rPr>
        <w:t> </w:t>
      </w:r>
      <w:r>
        <w:rPr>
          <w:color w:val="231F20"/>
          <w:sz w:val="20"/>
        </w:rPr>
        <w:t>of</w:t>
      </w:r>
      <w:r>
        <w:rPr>
          <w:color w:val="231F20"/>
          <w:spacing w:val="-7"/>
          <w:sz w:val="20"/>
        </w:rPr>
        <w:t> </w:t>
      </w:r>
      <w:r>
        <w:rPr>
          <w:color w:val="231F20"/>
          <w:sz w:val="20"/>
        </w:rPr>
        <w:t>private</w:t>
      </w:r>
      <w:r>
        <w:rPr>
          <w:color w:val="231F20"/>
          <w:spacing w:val="-8"/>
          <w:sz w:val="20"/>
        </w:rPr>
        <w:t> </w:t>
      </w:r>
      <w:r>
        <w:rPr>
          <w:color w:val="231F20"/>
          <w:spacing w:val="-2"/>
          <w:sz w:val="20"/>
        </w:rPr>
        <w:t>defence,––</w:t>
      </w:r>
    </w:p>
    <w:p>
      <w:pPr>
        <w:pStyle w:val="ListParagraph"/>
        <w:numPr>
          <w:ilvl w:val="0"/>
          <w:numId w:val="20"/>
        </w:numPr>
        <w:tabs>
          <w:tab w:pos="3647" w:val="left" w:leader="none"/>
        </w:tabs>
        <w:spacing w:line="249" w:lineRule="auto" w:before="130" w:after="0"/>
        <w:ind w:left="2831" w:right="1" w:firstLine="479"/>
        <w:jc w:val="both"/>
        <w:rPr>
          <w:sz w:val="20"/>
        </w:rPr>
      </w:pPr>
      <w:r>
        <w:rPr>
          <w:color w:val="231F20"/>
          <w:sz w:val="20"/>
        </w:rPr>
        <w:t>against</w:t>
      </w:r>
      <w:r>
        <w:rPr>
          <w:color w:val="231F20"/>
          <w:spacing w:val="-1"/>
          <w:sz w:val="20"/>
        </w:rPr>
        <w:t> </w:t>
      </w:r>
      <w:r>
        <w:rPr>
          <w:color w:val="231F20"/>
          <w:sz w:val="20"/>
        </w:rPr>
        <w:t>an act</w:t>
      </w:r>
      <w:r>
        <w:rPr>
          <w:color w:val="231F20"/>
          <w:spacing w:val="-1"/>
          <w:sz w:val="20"/>
        </w:rPr>
        <w:t> </w:t>
      </w:r>
      <w:r>
        <w:rPr>
          <w:color w:val="231F20"/>
          <w:sz w:val="20"/>
        </w:rPr>
        <w:t>which</w:t>
      </w:r>
      <w:r>
        <w:rPr>
          <w:color w:val="231F20"/>
          <w:spacing w:val="-1"/>
          <w:sz w:val="20"/>
        </w:rPr>
        <w:t> </w:t>
      </w:r>
      <w:r>
        <w:rPr>
          <w:color w:val="231F20"/>
          <w:sz w:val="20"/>
        </w:rPr>
        <w:t>does</w:t>
      </w:r>
      <w:r>
        <w:rPr>
          <w:color w:val="231F20"/>
          <w:spacing w:val="-1"/>
          <w:sz w:val="20"/>
        </w:rPr>
        <w:t> </w:t>
      </w:r>
      <w:r>
        <w:rPr>
          <w:color w:val="231F20"/>
          <w:sz w:val="20"/>
        </w:rPr>
        <w:t>not</w:t>
      </w:r>
      <w:r>
        <w:rPr>
          <w:color w:val="231F20"/>
          <w:spacing w:val="-1"/>
          <w:sz w:val="20"/>
        </w:rPr>
        <w:t> </w:t>
      </w:r>
      <w:r>
        <w:rPr>
          <w:color w:val="231F20"/>
          <w:sz w:val="20"/>
        </w:rPr>
        <w:t>reasonably cause</w:t>
      </w:r>
      <w:r>
        <w:rPr>
          <w:color w:val="231F20"/>
          <w:spacing w:val="-1"/>
          <w:sz w:val="20"/>
        </w:rPr>
        <w:t> </w:t>
      </w:r>
      <w:r>
        <w:rPr>
          <w:color w:val="231F20"/>
          <w:sz w:val="20"/>
        </w:rPr>
        <w:t>the</w:t>
      </w:r>
      <w:r>
        <w:rPr>
          <w:color w:val="231F20"/>
          <w:spacing w:val="-1"/>
          <w:sz w:val="20"/>
        </w:rPr>
        <w:t> </w:t>
      </w:r>
      <w:r>
        <w:rPr>
          <w:color w:val="231F20"/>
          <w:sz w:val="20"/>
        </w:rPr>
        <w:t>apprehension</w:t>
      </w:r>
      <w:r>
        <w:rPr>
          <w:color w:val="231F20"/>
          <w:spacing w:val="-1"/>
          <w:sz w:val="20"/>
        </w:rPr>
        <w:t> </w:t>
      </w:r>
      <w:r>
        <w:rPr>
          <w:color w:val="231F20"/>
          <w:sz w:val="20"/>
        </w:rPr>
        <w:t>of</w:t>
      </w:r>
      <w:r>
        <w:rPr>
          <w:color w:val="231F20"/>
          <w:spacing w:val="-1"/>
          <w:sz w:val="20"/>
        </w:rPr>
        <w:t> </w:t>
      </w:r>
      <w:r>
        <w:rPr>
          <w:color w:val="231F20"/>
          <w:sz w:val="20"/>
        </w:rPr>
        <w:t>death </w:t>
      </w:r>
      <w:r>
        <w:rPr>
          <w:color w:val="231F20"/>
          <w:spacing w:val="-2"/>
          <w:sz w:val="20"/>
        </w:rPr>
        <w:t>or</w:t>
      </w:r>
      <w:r>
        <w:rPr>
          <w:color w:val="231F20"/>
          <w:spacing w:val="-8"/>
          <w:sz w:val="20"/>
        </w:rPr>
        <w:t> </w:t>
      </w:r>
      <w:r>
        <w:rPr>
          <w:color w:val="231F20"/>
          <w:spacing w:val="-2"/>
          <w:sz w:val="20"/>
        </w:rPr>
        <w:t>of</w:t>
      </w:r>
      <w:r>
        <w:rPr>
          <w:color w:val="231F20"/>
          <w:spacing w:val="-8"/>
          <w:sz w:val="20"/>
        </w:rPr>
        <w:t> </w:t>
      </w:r>
      <w:r>
        <w:rPr>
          <w:color w:val="231F20"/>
          <w:spacing w:val="-2"/>
          <w:sz w:val="20"/>
        </w:rPr>
        <w:t>grievous</w:t>
      </w:r>
      <w:r>
        <w:rPr>
          <w:color w:val="231F20"/>
          <w:spacing w:val="-8"/>
          <w:sz w:val="20"/>
        </w:rPr>
        <w:t> </w:t>
      </w:r>
      <w:r>
        <w:rPr>
          <w:color w:val="231F20"/>
          <w:spacing w:val="-2"/>
          <w:sz w:val="20"/>
        </w:rPr>
        <w:t>hurt,</w:t>
      </w:r>
      <w:r>
        <w:rPr>
          <w:color w:val="231F20"/>
          <w:spacing w:val="-8"/>
          <w:sz w:val="20"/>
        </w:rPr>
        <w:t> </w:t>
      </w:r>
      <w:r>
        <w:rPr>
          <w:color w:val="231F20"/>
          <w:spacing w:val="-2"/>
          <w:sz w:val="20"/>
        </w:rPr>
        <w:t>if</w:t>
      </w:r>
      <w:r>
        <w:rPr>
          <w:color w:val="231F20"/>
          <w:spacing w:val="-8"/>
          <w:sz w:val="20"/>
        </w:rPr>
        <w:t> </w:t>
      </w:r>
      <w:r>
        <w:rPr>
          <w:color w:val="231F20"/>
          <w:spacing w:val="-2"/>
          <w:sz w:val="20"/>
        </w:rPr>
        <w:t>done,</w:t>
      </w:r>
      <w:r>
        <w:rPr>
          <w:color w:val="231F20"/>
          <w:spacing w:val="-8"/>
          <w:sz w:val="20"/>
        </w:rPr>
        <w:t> </w:t>
      </w:r>
      <w:r>
        <w:rPr>
          <w:color w:val="231F20"/>
          <w:spacing w:val="-2"/>
          <w:sz w:val="20"/>
        </w:rPr>
        <w:t>or</w:t>
      </w:r>
      <w:r>
        <w:rPr>
          <w:color w:val="231F20"/>
          <w:spacing w:val="-8"/>
          <w:sz w:val="20"/>
        </w:rPr>
        <w:t> </w:t>
      </w:r>
      <w:r>
        <w:rPr>
          <w:color w:val="231F20"/>
          <w:spacing w:val="-2"/>
          <w:sz w:val="20"/>
        </w:rPr>
        <w:t>attempted</w:t>
      </w:r>
      <w:r>
        <w:rPr>
          <w:color w:val="231F20"/>
          <w:spacing w:val="-8"/>
          <w:sz w:val="20"/>
        </w:rPr>
        <w:t> </w:t>
      </w:r>
      <w:r>
        <w:rPr>
          <w:color w:val="231F20"/>
          <w:spacing w:val="-2"/>
          <w:sz w:val="20"/>
        </w:rPr>
        <w:t>to</w:t>
      </w:r>
      <w:r>
        <w:rPr>
          <w:color w:val="231F20"/>
          <w:spacing w:val="-8"/>
          <w:sz w:val="20"/>
        </w:rPr>
        <w:t> </w:t>
      </w:r>
      <w:r>
        <w:rPr>
          <w:color w:val="231F20"/>
          <w:spacing w:val="-2"/>
          <w:sz w:val="20"/>
        </w:rPr>
        <w:t>be</w:t>
      </w:r>
      <w:r>
        <w:rPr>
          <w:color w:val="231F20"/>
          <w:spacing w:val="-8"/>
          <w:sz w:val="20"/>
        </w:rPr>
        <w:t> </w:t>
      </w:r>
      <w:r>
        <w:rPr>
          <w:color w:val="231F20"/>
          <w:spacing w:val="-2"/>
          <w:sz w:val="20"/>
        </w:rPr>
        <w:t>done,</w:t>
      </w:r>
      <w:r>
        <w:rPr>
          <w:color w:val="231F20"/>
          <w:spacing w:val="-8"/>
          <w:sz w:val="20"/>
        </w:rPr>
        <w:t> </w:t>
      </w:r>
      <w:r>
        <w:rPr>
          <w:color w:val="231F20"/>
          <w:spacing w:val="-2"/>
          <w:sz w:val="20"/>
        </w:rPr>
        <w:t>by</w:t>
      </w:r>
      <w:r>
        <w:rPr>
          <w:color w:val="231F20"/>
          <w:spacing w:val="-8"/>
          <w:sz w:val="20"/>
        </w:rPr>
        <w:t> </w:t>
      </w:r>
      <w:r>
        <w:rPr>
          <w:color w:val="231F20"/>
          <w:spacing w:val="-2"/>
          <w:sz w:val="20"/>
        </w:rPr>
        <w:t>a</w:t>
      </w:r>
      <w:r>
        <w:rPr>
          <w:color w:val="231F20"/>
          <w:spacing w:val="-8"/>
          <w:sz w:val="20"/>
        </w:rPr>
        <w:t> </w:t>
      </w:r>
      <w:r>
        <w:rPr>
          <w:color w:val="231F20"/>
          <w:spacing w:val="-2"/>
          <w:sz w:val="20"/>
        </w:rPr>
        <w:t>public</w:t>
      </w:r>
      <w:r>
        <w:rPr>
          <w:color w:val="231F20"/>
          <w:spacing w:val="-8"/>
          <w:sz w:val="20"/>
        </w:rPr>
        <w:t> </w:t>
      </w:r>
      <w:r>
        <w:rPr>
          <w:color w:val="231F20"/>
          <w:spacing w:val="-2"/>
          <w:sz w:val="20"/>
        </w:rPr>
        <w:t>servant</w:t>
      </w:r>
      <w:r>
        <w:rPr>
          <w:color w:val="231F20"/>
          <w:spacing w:val="-8"/>
          <w:sz w:val="20"/>
        </w:rPr>
        <w:t> </w:t>
      </w:r>
      <w:r>
        <w:rPr>
          <w:color w:val="231F20"/>
          <w:spacing w:val="-2"/>
          <w:sz w:val="20"/>
        </w:rPr>
        <w:t>acting</w:t>
      </w:r>
      <w:r>
        <w:rPr>
          <w:color w:val="231F20"/>
          <w:spacing w:val="-8"/>
          <w:sz w:val="20"/>
        </w:rPr>
        <w:t> </w:t>
      </w:r>
      <w:r>
        <w:rPr>
          <w:color w:val="231F20"/>
          <w:spacing w:val="-2"/>
          <w:sz w:val="20"/>
        </w:rPr>
        <w:t>in</w:t>
      </w:r>
      <w:r>
        <w:rPr>
          <w:color w:val="231F20"/>
          <w:spacing w:val="-8"/>
          <w:sz w:val="20"/>
        </w:rPr>
        <w:t> </w:t>
      </w:r>
      <w:r>
        <w:rPr>
          <w:color w:val="231F20"/>
          <w:spacing w:val="-2"/>
          <w:sz w:val="20"/>
        </w:rPr>
        <w:t>good </w:t>
      </w:r>
      <w:r>
        <w:rPr>
          <w:color w:val="231F20"/>
          <w:sz w:val="20"/>
        </w:rPr>
        <w:t>faith</w:t>
      </w:r>
      <w:r>
        <w:rPr>
          <w:color w:val="231F20"/>
          <w:spacing w:val="-10"/>
          <w:sz w:val="20"/>
        </w:rPr>
        <w:t> </w:t>
      </w:r>
      <w:r>
        <w:rPr>
          <w:color w:val="231F20"/>
          <w:sz w:val="20"/>
        </w:rPr>
        <w:t>under</w:t>
      </w:r>
      <w:r>
        <w:rPr>
          <w:color w:val="231F20"/>
          <w:spacing w:val="-10"/>
          <w:sz w:val="20"/>
        </w:rPr>
        <w:t> </w:t>
      </w:r>
      <w:r>
        <w:rPr>
          <w:color w:val="231F20"/>
          <w:sz w:val="20"/>
        </w:rPr>
        <w:t>colour</w:t>
      </w:r>
      <w:r>
        <w:rPr>
          <w:color w:val="231F20"/>
          <w:spacing w:val="-9"/>
          <w:sz w:val="20"/>
        </w:rPr>
        <w:t> </w:t>
      </w:r>
      <w:r>
        <w:rPr>
          <w:color w:val="231F20"/>
          <w:sz w:val="20"/>
        </w:rPr>
        <w:t>of</w:t>
      </w:r>
      <w:r>
        <w:rPr>
          <w:color w:val="231F20"/>
          <w:spacing w:val="-10"/>
          <w:sz w:val="20"/>
        </w:rPr>
        <w:t> </w:t>
      </w:r>
      <w:r>
        <w:rPr>
          <w:color w:val="231F20"/>
          <w:sz w:val="20"/>
        </w:rPr>
        <w:t>his</w:t>
      </w:r>
      <w:r>
        <w:rPr>
          <w:color w:val="231F20"/>
          <w:spacing w:val="-10"/>
          <w:sz w:val="20"/>
        </w:rPr>
        <w:t> </w:t>
      </w:r>
      <w:r>
        <w:rPr>
          <w:color w:val="231F20"/>
          <w:sz w:val="20"/>
        </w:rPr>
        <w:t>office,</w:t>
      </w:r>
      <w:r>
        <w:rPr>
          <w:color w:val="231F20"/>
          <w:spacing w:val="-10"/>
          <w:sz w:val="20"/>
        </w:rPr>
        <w:t> </w:t>
      </w:r>
      <w:r>
        <w:rPr>
          <w:color w:val="231F20"/>
          <w:sz w:val="20"/>
        </w:rPr>
        <w:t>though</w:t>
      </w:r>
      <w:r>
        <w:rPr>
          <w:color w:val="231F20"/>
          <w:spacing w:val="-10"/>
          <w:sz w:val="20"/>
        </w:rPr>
        <w:t> </w:t>
      </w:r>
      <w:r>
        <w:rPr>
          <w:color w:val="231F20"/>
          <w:sz w:val="20"/>
        </w:rPr>
        <w:t>that</w:t>
      </w:r>
      <w:r>
        <w:rPr>
          <w:color w:val="231F20"/>
          <w:spacing w:val="-9"/>
          <w:sz w:val="20"/>
        </w:rPr>
        <w:t> </w:t>
      </w:r>
      <w:r>
        <w:rPr>
          <w:color w:val="231F20"/>
          <w:sz w:val="20"/>
        </w:rPr>
        <w:t>act,</w:t>
      </w:r>
      <w:r>
        <w:rPr>
          <w:color w:val="231F20"/>
          <w:spacing w:val="-10"/>
          <w:sz w:val="20"/>
        </w:rPr>
        <w:t> </w:t>
      </w:r>
      <w:r>
        <w:rPr>
          <w:color w:val="231F20"/>
          <w:sz w:val="20"/>
        </w:rPr>
        <w:t>may</w:t>
      </w:r>
      <w:r>
        <w:rPr>
          <w:color w:val="231F20"/>
          <w:spacing w:val="-9"/>
          <w:sz w:val="20"/>
        </w:rPr>
        <w:t> </w:t>
      </w:r>
      <w:r>
        <w:rPr>
          <w:color w:val="231F20"/>
          <w:sz w:val="20"/>
        </w:rPr>
        <w:t>not</w:t>
      </w:r>
      <w:r>
        <w:rPr>
          <w:color w:val="231F20"/>
          <w:spacing w:val="-10"/>
          <w:sz w:val="20"/>
        </w:rPr>
        <w:t> </w:t>
      </w:r>
      <w:r>
        <w:rPr>
          <w:color w:val="231F20"/>
          <w:sz w:val="20"/>
        </w:rPr>
        <w:t>be</w:t>
      </w:r>
      <w:r>
        <w:rPr>
          <w:color w:val="231F20"/>
          <w:spacing w:val="-9"/>
          <w:sz w:val="20"/>
        </w:rPr>
        <w:t> </w:t>
      </w:r>
      <w:r>
        <w:rPr>
          <w:color w:val="231F20"/>
          <w:sz w:val="20"/>
        </w:rPr>
        <w:t>strictly</w:t>
      </w:r>
      <w:r>
        <w:rPr>
          <w:color w:val="231F20"/>
          <w:spacing w:val="-9"/>
          <w:sz w:val="20"/>
        </w:rPr>
        <w:t> </w:t>
      </w:r>
      <w:r>
        <w:rPr>
          <w:color w:val="231F20"/>
          <w:sz w:val="20"/>
        </w:rPr>
        <w:t>justifiable</w:t>
      </w:r>
      <w:r>
        <w:rPr>
          <w:color w:val="231F20"/>
          <w:spacing w:val="-10"/>
          <w:sz w:val="20"/>
        </w:rPr>
        <w:t> </w:t>
      </w:r>
      <w:r>
        <w:rPr>
          <w:color w:val="231F20"/>
          <w:sz w:val="20"/>
        </w:rPr>
        <w:t>by</w:t>
      </w:r>
      <w:r>
        <w:rPr>
          <w:color w:val="231F20"/>
          <w:spacing w:val="-9"/>
          <w:sz w:val="20"/>
        </w:rPr>
        <w:t> </w:t>
      </w:r>
      <w:r>
        <w:rPr>
          <w:color w:val="231F20"/>
          <w:sz w:val="20"/>
        </w:rPr>
        <w:t>law;</w:t>
      </w:r>
    </w:p>
    <w:p>
      <w:pPr>
        <w:pStyle w:val="ListParagraph"/>
        <w:numPr>
          <w:ilvl w:val="0"/>
          <w:numId w:val="20"/>
        </w:numPr>
        <w:tabs>
          <w:tab w:pos="3599" w:val="left" w:leader="none"/>
        </w:tabs>
        <w:spacing w:line="249" w:lineRule="auto" w:before="122" w:after="0"/>
        <w:ind w:left="2831" w:right="1" w:firstLine="479"/>
        <w:jc w:val="both"/>
        <w:rPr>
          <w:sz w:val="20"/>
        </w:rPr>
      </w:pPr>
      <w:r>
        <w:rPr>
          <w:color w:val="231F20"/>
          <w:sz w:val="20"/>
        </w:rPr>
        <w:t>against an act which does not reasonably cause the apprehension of death or of grievous hurt, if done, or attempted to be done, by the direction of a public servant</w:t>
      </w:r>
      <w:r>
        <w:rPr>
          <w:color w:val="231F20"/>
          <w:spacing w:val="-5"/>
          <w:sz w:val="20"/>
        </w:rPr>
        <w:t> </w:t>
      </w:r>
      <w:r>
        <w:rPr>
          <w:color w:val="231F20"/>
          <w:sz w:val="20"/>
        </w:rPr>
        <w:t>acting</w:t>
      </w:r>
      <w:r>
        <w:rPr>
          <w:color w:val="231F20"/>
          <w:spacing w:val="-4"/>
          <w:sz w:val="20"/>
        </w:rPr>
        <w:t> </w:t>
      </w:r>
      <w:r>
        <w:rPr>
          <w:color w:val="231F20"/>
          <w:sz w:val="20"/>
        </w:rPr>
        <w:t>in</w:t>
      </w:r>
      <w:r>
        <w:rPr>
          <w:color w:val="231F20"/>
          <w:spacing w:val="-4"/>
          <w:sz w:val="20"/>
        </w:rPr>
        <w:t> </w:t>
      </w:r>
      <w:r>
        <w:rPr>
          <w:color w:val="231F20"/>
          <w:sz w:val="20"/>
        </w:rPr>
        <w:t>good</w:t>
      </w:r>
      <w:r>
        <w:rPr>
          <w:color w:val="231F20"/>
          <w:spacing w:val="-4"/>
          <w:sz w:val="20"/>
        </w:rPr>
        <w:t> </w:t>
      </w:r>
      <w:r>
        <w:rPr>
          <w:color w:val="231F20"/>
          <w:sz w:val="20"/>
        </w:rPr>
        <w:t>faith</w:t>
      </w:r>
      <w:r>
        <w:rPr>
          <w:color w:val="231F20"/>
          <w:spacing w:val="-5"/>
          <w:sz w:val="20"/>
        </w:rPr>
        <w:t> </w:t>
      </w:r>
      <w:r>
        <w:rPr>
          <w:color w:val="231F20"/>
          <w:sz w:val="20"/>
        </w:rPr>
        <w:t>under</w:t>
      </w:r>
      <w:r>
        <w:rPr>
          <w:color w:val="231F20"/>
          <w:spacing w:val="-5"/>
          <w:sz w:val="20"/>
        </w:rPr>
        <w:t> </w:t>
      </w:r>
      <w:r>
        <w:rPr>
          <w:color w:val="231F20"/>
          <w:sz w:val="20"/>
        </w:rPr>
        <w:t>colour</w:t>
      </w:r>
      <w:r>
        <w:rPr>
          <w:color w:val="231F20"/>
          <w:spacing w:val="-4"/>
          <w:sz w:val="20"/>
        </w:rPr>
        <w:t> </w:t>
      </w:r>
      <w:r>
        <w:rPr>
          <w:color w:val="231F20"/>
          <w:sz w:val="20"/>
        </w:rPr>
        <w:t>of</w:t>
      </w:r>
      <w:r>
        <w:rPr>
          <w:color w:val="231F20"/>
          <w:spacing w:val="-4"/>
          <w:sz w:val="20"/>
        </w:rPr>
        <w:t> </w:t>
      </w:r>
      <w:r>
        <w:rPr>
          <w:color w:val="231F20"/>
          <w:sz w:val="20"/>
        </w:rPr>
        <w:t>his</w:t>
      </w:r>
      <w:r>
        <w:rPr>
          <w:color w:val="231F20"/>
          <w:spacing w:val="-5"/>
          <w:sz w:val="20"/>
        </w:rPr>
        <w:t> </w:t>
      </w:r>
      <w:r>
        <w:rPr>
          <w:color w:val="231F20"/>
          <w:sz w:val="20"/>
        </w:rPr>
        <w:t>office,</w:t>
      </w:r>
      <w:r>
        <w:rPr>
          <w:color w:val="231F20"/>
          <w:spacing w:val="-5"/>
          <w:sz w:val="20"/>
        </w:rPr>
        <w:t> </w:t>
      </w:r>
      <w:r>
        <w:rPr>
          <w:color w:val="231F20"/>
          <w:sz w:val="20"/>
        </w:rPr>
        <w:t>though</w:t>
      </w:r>
      <w:r>
        <w:rPr>
          <w:color w:val="231F20"/>
          <w:spacing w:val="-4"/>
          <w:sz w:val="20"/>
        </w:rPr>
        <w:t> </w:t>
      </w:r>
      <w:r>
        <w:rPr>
          <w:color w:val="231F20"/>
          <w:sz w:val="20"/>
        </w:rPr>
        <w:t>that</w:t>
      </w:r>
      <w:r>
        <w:rPr>
          <w:color w:val="231F20"/>
          <w:spacing w:val="-4"/>
          <w:sz w:val="20"/>
        </w:rPr>
        <w:t> </w:t>
      </w:r>
      <w:r>
        <w:rPr>
          <w:color w:val="231F20"/>
          <w:sz w:val="20"/>
        </w:rPr>
        <w:t>direction</w:t>
      </w:r>
      <w:r>
        <w:rPr>
          <w:color w:val="231F20"/>
          <w:spacing w:val="-5"/>
          <w:sz w:val="20"/>
        </w:rPr>
        <w:t> </w:t>
      </w:r>
      <w:r>
        <w:rPr>
          <w:color w:val="231F20"/>
          <w:sz w:val="20"/>
        </w:rPr>
        <w:t>may</w:t>
      </w:r>
      <w:r>
        <w:rPr>
          <w:color w:val="231F20"/>
          <w:spacing w:val="-4"/>
          <w:sz w:val="20"/>
        </w:rPr>
        <w:t> </w:t>
      </w:r>
      <w:r>
        <w:rPr>
          <w:color w:val="231F20"/>
          <w:sz w:val="20"/>
        </w:rPr>
        <w:t>not be strictly justifiable by law;</w:t>
      </w:r>
    </w:p>
    <w:p>
      <w:pPr>
        <w:pStyle w:val="ListParagraph"/>
        <w:numPr>
          <w:ilvl w:val="0"/>
          <w:numId w:val="20"/>
        </w:numPr>
        <w:tabs>
          <w:tab w:pos="3569" w:val="left" w:leader="none"/>
        </w:tabs>
        <w:spacing w:line="249" w:lineRule="auto" w:before="123" w:after="0"/>
        <w:ind w:left="2831" w:right="1" w:firstLine="479"/>
        <w:jc w:val="both"/>
        <w:rPr>
          <w:sz w:val="20"/>
        </w:rPr>
      </w:pPr>
      <w:r>
        <w:rPr>
          <w:color w:val="231F20"/>
          <w:spacing w:val="-2"/>
          <w:sz w:val="20"/>
        </w:rPr>
        <w:t>in</w:t>
      </w:r>
      <w:r>
        <w:rPr>
          <w:color w:val="231F20"/>
          <w:spacing w:val="-8"/>
          <w:sz w:val="20"/>
        </w:rPr>
        <w:t> </w:t>
      </w:r>
      <w:r>
        <w:rPr>
          <w:color w:val="231F20"/>
          <w:spacing w:val="-2"/>
          <w:sz w:val="20"/>
        </w:rPr>
        <w:t>cases</w:t>
      </w:r>
      <w:r>
        <w:rPr>
          <w:color w:val="231F20"/>
          <w:spacing w:val="-9"/>
          <w:sz w:val="20"/>
        </w:rPr>
        <w:t> </w:t>
      </w:r>
      <w:r>
        <w:rPr>
          <w:color w:val="231F20"/>
          <w:spacing w:val="-2"/>
          <w:sz w:val="20"/>
        </w:rPr>
        <w:t>in</w:t>
      </w:r>
      <w:r>
        <w:rPr>
          <w:color w:val="231F20"/>
          <w:spacing w:val="-9"/>
          <w:sz w:val="20"/>
        </w:rPr>
        <w:t> </w:t>
      </w:r>
      <w:r>
        <w:rPr>
          <w:color w:val="231F20"/>
          <w:spacing w:val="-2"/>
          <w:sz w:val="20"/>
        </w:rPr>
        <w:t>which</w:t>
      </w:r>
      <w:r>
        <w:rPr>
          <w:color w:val="231F20"/>
          <w:spacing w:val="-8"/>
          <w:sz w:val="20"/>
        </w:rPr>
        <w:t> </w:t>
      </w:r>
      <w:r>
        <w:rPr>
          <w:color w:val="231F20"/>
          <w:spacing w:val="-2"/>
          <w:sz w:val="20"/>
        </w:rPr>
        <w:t>there</w:t>
      </w:r>
      <w:r>
        <w:rPr>
          <w:color w:val="231F20"/>
          <w:spacing w:val="-9"/>
          <w:sz w:val="20"/>
        </w:rPr>
        <w:t> </w:t>
      </w:r>
      <w:r>
        <w:rPr>
          <w:color w:val="231F20"/>
          <w:spacing w:val="-2"/>
          <w:sz w:val="20"/>
        </w:rPr>
        <w:t>is</w:t>
      </w:r>
      <w:r>
        <w:rPr>
          <w:color w:val="231F20"/>
          <w:spacing w:val="-9"/>
          <w:sz w:val="20"/>
        </w:rPr>
        <w:t> </w:t>
      </w:r>
      <w:r>
        <w:rPr>
          <w:color w:val="231F20"/>
          <w:spacing w:val="-2"/>
          <w:sz w:val="20"/>
        </w:rPr>
        <w:t>time</w:t>
      </w:r>
      <w:r>
        <w:rPr>
          <w:color w:val="231F20"/>
          <w:spacing w:val="-8"/>
          <w:sz w:val="20"/>
        </w:rPr>
        <w:t> </w:t>
      </w:r>
      <w:r>
        <w:rPr>
          <w:color w:val="231F20"/>
          <w:spacing w:val="-2"/>
          <w:sz w:val="20"/>
        </w:rPr>
        <w:t>to</w:t>
      </w:r>
      <w:r>
        <w:rPr>
          <w:color w:val="231F20"/>
          <w:spacing w:val="-8"/>
          <w:sz w:val="20"/>
        </w:rPr>
        <w:t> </w:t>
      </w:r>
      <w:r>
        <w:rPr>
          <w:color w:val="231F20"/>
          <w:spacing w:val="-2"/>
          <w:sz w:val="20"/>
        </w:rPr>
        <w:t>have</w:t>
      </w:r>
      <w:r>
        <w:rPr>
          <w:color w:val="231F20"/>
          <w:spacing w:val="-8"/>
          <w:sz w:val="20"/>
        </w:rPr>
        <w:t> </w:t>
      </w:r>
      <w:r>
        <w:rPr>
          <w:color w:val="231F20"/>
          <w:spacing w:val="-2"/>
          <w:sz w:val="20"/>
        </w:rPr>
        <w:t>recourse</w:t>
      </w:r>
      <w:r>
        <w:rPr>
          <w:color w:val="231F20"/>
          <w:spacing w:val="-8"/>
          <w:sz w:val="20"/>
        </w:rPr>
        <w:t> </w:t>
      </w:r>
      <w:r>
        <w:rPr>
          <w:color w:val="231F20"/>
          <w:spacing w:val="-2"/>
          <w:sz w:val="20"/>
        </w:rPr>
        <w:t>to</w:t>
      </w:r>
      <w:r>
        <w:rPr>
          <w:color w:val="231F20"/>
          <w:spacing w:val="-8"/>
          <w:sz w:val="20"/>
        </w:rPr>
        <w:t> </w:t>
      </w:r>
      <w:r>
        <w:rPr>
          <w:color w:val="231F20"/>
          <w:spacing w:val="-2"/>
          <w:sz w:val="20"/>
        </w:rPr>
        <w:t>the</w:t>
      </w:r>
      <w:r>
        <w:rPr>
          <w:color w:val="231F20"/>
          <w:spacing w:val="-9"/>
          <w:sz w:val="20"/>
        </w:rPr>
        <w:t> </w:t>
      </w:r>
      <w:r>
        <w:rPr>
          <w:color w:val="231F20"/>
          <w:spacing w:val="-2"/>
          <w:sz w:val="20"/>
        </w:rPr>
        <w:t>protection</w:t>
      </w:r>
      <w:r>
        <w:rPr>
          <w:color w:val="231F20"/>
          <w:spacing w:val="-8"/>
          <w:sz w:val="20"/>
        </w:rPr>
        <w:t> </w:t>
      </w:r>
      <w:r>
        <w:rPr>
          <w:color w:val="231F20"/>
          <w:spacing w:val="-2"/>
          <w:sz w:val="20"/>
        </w:rPr>
        <w:t>of</w:t>
      </w:r>
      <w:r>
        <w:rPr>
          <w:color w:val="231F20"/>
          <w:spacing w:val="-8"/>
          <w:sz w:val="20"/>
        </w:rPr>
        <w:t> </w:t>
      </w:r>
      <w:r>
        <w:rPr>
          <w:color w:val="231F20"/>
          <w:spacing w:val="-2"/>
          <w:sz w:val="20"/>
        </w:rPr>
        <w:t>the</w:t>
      </w:r>
      <w:r>
        <w:rPr>
          <w:color w:val="231F20"/>
          <w:spacing w:val="-9"/>
          <w:sz w:val="20"/>
        </w:rPr>
        <w:t> </w:t>
      </w:r>
      <w:r>
        <w:rPr>
          <w:color w:val="231F20"/>
          <w:spacing w:val="-2"/>
          <w:sz w:val="20"/>
        </w:rPr>
        <w:t>public authorities.</w:t>
      </w:r>
    </w:p>
    <w:p>
      <w:pPr>
        <w:pStyle w:val="BodyText"/>
        <w:spacing w:line="249" w:lineRule="auto" w:before="121"/>
        <w:ind w:left="2352" w:right="2" w:firstLine="479"/>
        <w:jc w:val="both"/>
      </w:pPr>
      <w:r>
        <w:rPr>
          <w:color w:val="231F20"/>
        </w:rPr>
        <w:t>(</w:t>
      </w:r>
      <w:r>
        <w:rPr>
          <w:i/>
          <w:color w:val="231F20"/>
        </w:rPr>
        <w:t>2</w:t>
      </w:r>
      <w:r>
        <w:rPr>
          <w:color w:val="231F20"/>
        </w:rPr>
        <w:t>)</w:t>
      </w:r>
      <w:r>
        <w:rPr>
          <w:color w:val="231F20"/>
          <w:spacing w:val="-11"/>
        </w:rPr>
        <w:t> </w:t>
      </w:r>
      <w:r>
        <w:rPr>
          <w:color w:val="231F20"/>
        </w:rPr>
        <w:t>The</w:t>
      </w:r>
      <w:r>
        <w:rPr>
          <w:color w:val="231F20"/>
          <w:spacing w:val="-11"/>
        </w:rPr>
        <w:t> </w:t>
      </w:r>
      <w:r>
        <w:rPr>
          <w:color w:val="231F20"/>
        </w:rPr>
        <w:t>right</w:t>
      </w:r>
      <w:r>
        <w:rPr>
          <w:color w:val="231F20"/>
          <w:spacing w:val="-11"/>
        </w:rPr>
        <w:t> </w:t>
      </w:r>
      <w:r>
        <w:rPr>
          <w:color w:val="231F20"/>
        </w:rPr>
        <w:t>of</w:t>
      </w:r>
      <w:r>
        <w:rPr>
          <w:color w:val="231F20"/>
          <w:spacing w:val="-11"/>
        </w:rPr>
        <w:t> </w:t>
      </w:r>
      <w:r>
        <w:rPr>
          <w:color w:val="231F20"/>
        </w:rPr>
        <w:t>private</w:t>
      </w:r>
      <w:r>
        <w:rPr>
          <w:color w:val="231F20"/>
          <w:spacing w:val="-11"/>
        </w:rPr>
        <w:t> </w:t>
      </w:r>
      <w:r>
        <w:rPr>
          <w:color w:val="231F20"/>
        </w:rPr>
        <w:t>defence</w:t>
      </w:r>
      <w:r>
        <w:rPr>
          <w:color w:val="231F20"/>
          <w:spacing w:val="-11"/>
        </w:rPr>
        <w:t> </w:t>
      </w:r>
      <w:r>
        <w:rPr>
          <w:color w:val="231F20"/>
        </w:rPr>
        <w:t>in</w:t>
      </w:r>
      <w:r>
        <w:rPr>
          <w:color w:val="231F20"/>
          <w:spacing w:val="-11"/>
        </w:rPr>
        <w:t> </w:t>
      </w:r>
      <w:r>
        <w:rPr>
          <w:color w:val="231F20"/>
        </w:rPr>
        <w:t>no</w:t>
      </w:r>
      <w:r>
        <w:rPr>
          <w:color w:val="231F20"/>
          <w:spacing w:val="-11"/>
        </w:rPr>
        <w:t> </w:t>
      </w:r>
      <w:r>
        <w:rPr>
          <w:color w:val="231F20"/>
        </w:rPr>
        <w:t>case</w:t>
      </w:r>
      <w:r>
        <w:rPr>
          <w:color w:val="231F20"/>
          <w:spacing w:val="-11"/>
        </w:rPr>
        <w:t> </w:t>
      </w:r>
      <w:r>
        <w:rPr>
          <w:color w:val="231F20"/>
        </w:rPr>
        <w:t>extends</w:t>
      </w:r>
      <w:r>
        <w:rPr>
          <w:color w:val="231F20"/>
          <w:spacing w:val="-11"/>
        </w:rPr>
        <w:t> </w:t>
      </w:r>
      <w:r>
        <w:rPr>
          <w:color w:val="231F20"/>
        </w:rPr>
        <w:t>to</w:t>
      </w:r>
      <w:r>
        <w:rPr>
          <w:color w:val="231F20"/>
          <w:spacing w:val="-11"/>
        </w:rPr>
        <w:t> </w:t>
      </w:r>
      <w:r>
        <w:rPr>
          <w:color w:val="231F20"/>
        </w:rPr>
        <w:t>the</w:t>
      </w:r>
      <w:r>
        <w:rPr>
          <w:color w:val="231F20"/>
          <w:spacing w:val="-11"/>
        </w:rPr>
        <w:t> </w:t>
      </w:r>
      <w:r>
        <w:rPr>
          <w:color w:val="231F20"/>
        </w:rPr>
        <w:t>inflicting</w:t>
      </w:r>
      <w:r>
        <w:rPr>
          <w:color w:val="231F20"/>
          <w:spacing w:val="-11"/>
        </w:rPr>
        <w:t> </w:t>
      </w:r>
      <w:r>
        <w:rPr>
          <w:color w:val="231F20"/>
        </w:rPr>
        <w:t>of</w:t>
      </w:r>
      <w:r>
        <w:rPr>
          <w:color w:val="231F20"/>
          <w:spacing w:val="-11"/>
        </w:rPr>
        <w:t> </w:t>
      </w:r>
      <w:r>
        <w:rPr>
          <w:color w:val="231F20"/>
        </w:rPr>
        <w:t>more</w:t>
      </w:r>
      <w:r>
        <w:rPr>
          <w:color w:val="231F20"/>
          <w:spacing w:val="-11"/>
        </w:rPr>
        <w:t> </w:t>
      </w:r>
      <w:r>
        <w:rPr>
          <w:color w:val="231F20"/>
        </w:rPr>
        <w:t>harm</w:t>
      </w:r>
      <w:r>
        <w:rPr>
          <w:color w:val="231F20"/>
          <w:spacing w:val="-11"/>
        </w:rPr>
        <w:t> </w:t>
      </w:r>
      <w:r>
        <w:rPr>
          <w:color w:val="231F20"/>
        </w:rPr>
        <w:t>than it is necessary to inflict for the purpose of defence.</w:t>
      </w:r>
    </w:p>
    <w:p>
      <w:pPr>
        <w:pStyle w:val="BodyText"/>
        <w:spacing w:line="249" w:lineRule="auto" w:before="122"/>
        <w:ind w:left="2352" w:right="1" w:firstLine="479"/>
        <w:jc w:val="both"/>
      </w:pPr>
      <w:r>
        <w:rPr>
          <w:i/>
          <w:color w:val="231F20"/>
          <w:spacing w:val="-2"/>
        </w:rPr>
        <w:t>Explanation</w:t>
      </w:r>
      <w:r>
        <w:rPr>
          <w:i/>
          <w:color w:val="231F20"/>
          <w:spacing w:val="-4"/>
        </w:rPr>
        <w:t> </w:t>
      </w:r>
      <w:r>
        <w:rPr>
          <w:color w:val="231F20"/>
          <w:spacing w:val="-2"/>
        </w:rPr>
        <w:t>1.</w:t>
      </w:r>
      <w:r>
        <w:rPr>
          <w:i/>
          <w:color w:val="231F20"/>
          <w:spacing w:val="-2"/>
        </w:rPr>
        <w:t>—</w:t>
      </w:r>
      <w:r>
        <w:rPr>
          <w:color w:val="231F20"/>
          <w:spacing w:val="-2"/>
        </w:rPr>
        <w:t>A</w:t>
      </w:r>
      <w:r>
        <w:rPr>
          <w:color w:val="231F20"/>
          <w:spacing w:val="-6"/>
        </w:rPr>
        <w:t> </w:t>
      </w:r>
      <w:r>
        <w:rPr>
          <w:color w:val="231F20"/>
          <w:spacing w:val="-2"/>
        </w:rPr>
        <w:t>person</w:t>
      </w:r>
      <w:r>
        <w:rPr>
          <w:color w:val="231F20"/>
          <w:spacing w:val="-6"/>
        </w:rPr>
        <w:t> </w:t>
      </w:r>
      <w:r>
        <w:rPr>
          <w:color w:val="231F20"/>
          <w:spacing w:val="-2"/>
        </w:rPr>
        <w:t>is</w:t>
      </w:r>
      <w:r>
        <w:rPr>
          <w:color w:val="231F20"/>
          <w:spacing w:val="-6"/>
        </w:rPr>
        <w:t> </w:t>
      </w:r>
      <w:r>
        <w:rPr>
          <w:color w:val="231F20"/>
          <w:spacing w:val="-2"/>
        </w:rPr>
        <w:t>not</w:t>
      </w:r>
      <w:r>
        <w:rPr>
          <w:color w:val="231F20"/>
          <w:spacing w:val="-6"/>
        </w:rPr>
        <w:t> </w:t>
      </w:r>
      <w:r>
        <w:rPr>
          <w:color w:val="231F20"/>
          <w:spacing w:val="-2"/>
        </w:rPr>
        <w:t>deprived</w:t>
      </w:r>
      <w:r>
        <w:rPr>
          <w:color w:val="231F20"/>
          <w:spacing w:val="-6"/>
        </w:rPr>
        <w:t> </w:t>
      </w:r>
      <w:r>
        <w:rPr>
          <w:color w:val="231F20"/>
          <w:spacing w:val="-2"/>
        </w:rPr>
        <w:t>of</w:t>
      </w:r>
      <w:r>
        <w:rPr>
          <w:color w:val="231F20"/>
          <w:spacing w:val="-4"/>
        </w:rPr>
        <w:t> </w:t>
      </w:r>
      <w:r>
        <w:rPr>
          <w:color w:val="231F20"/>
          <w:spacing w:val="-2"/>
        </w:rPr>
        <w:t>the</w:t>
      </w:r>
      <w:r>
        <w:rPr>
          <w:color w:val="231F20"/>
          <w:spacing w:val="-6"/>
        </w:rPr>
        <w:t> </w:t>
      </w:r>
      <w:r>
        <w:rPr>
          <w:color w:val="231F20"/>
          <w:spacing w:val="-2"/>
        </w:rPr>
        <w:t>right</w:t>
      </w:r>
      <w:r>
        <w:rPr>
          <w:color w:val="231F20"/>
          <w:spacing w:val="-4"/>
        </w:rPr>
        <w:t> </w:t>
      </w:r>
      <w:r>
        <w:rPr>
          <w:color w:val="231F20"/>
          <w:spacing w:val="-2"/>
        </w:rPr>
        <w:t>of</w:t>
      </w:r>
      <w:r>
        <w:rPr>
          <w:color w:val="231F20"/>
          <w:spacing w:val="-4"/>
        </w:rPr>
        <w:t> </w:t>
      </w:r>
      <w:r>
        <w:rPr>
          <w:color w:val="231F20"/>
          <w:spacing w:val="-2"/>
        </w:rPr>
        <w:t>private</w:t>
      </w:r>
      <w:r>
        <w:rPr>
          <w:color w:val="231F20"/>
          <w:spacing w:val="-6"/>
        </w:rPr>
        <w:t> </w:t>
      </w:r>
      <w:r>
        <w:rPr>
          <w:color w:val="231F20"/>
          <w:spacing w:val="-2"/>
        </w:rPr>
        <w:t>defence</w:t>
      </w:r>
      <w:r>
        <w:rPr>
          <w:color w:val="231F20"/>
          <w:spacing w:val="-6"/>
        </w:rPr>
        <w:t> </w:t>
      </w:r>
      <w:r>
        <w:rPr>
          <w:color w:val="231F20"/>
          <w:spacing w:val="-2"/>
        </w:rPr>
        <w:t>against</w:t>
      </w:r>
      <w:r>
        <w:rPr>
          <w:color w:val="231F20"/>
          <w:spacing w:val="-6"/>
        </w:rPr>
        <w:t> </w:t>
      </w:r>
      <w:r>
        <w:rPr>
          <w:color w:val="231F20"/>
          <w:spacing w:val="-2"/>
        </w:rPr>
        <w:t>an</w:t>
      </w:r>
      <w:r>
        <w:rPr>
          <w:color w:val="231F20"/>
          <w:spacing w:val="-4"/>
        </w:rPr>
        <w:t> </w:t>
      </w:r>
      <w:r>
        <w:rPr>
          <w:color w:val="231F20"/>
          <w:spacing w:val="-2"/>
        </w:rPr>
        <w:t>act </w:t>
      </w:r>
      <w:r>
        <w:rPr>
          <w:color w:val="231F20"/>
        </w:rPr>
        <w:t>done,</w:t>
      </w:r>
      <w:r>
        <w:rPr>
          <w:color w:val="231F20"/>
          <w:spacing w:val="-2"/>
        </w:rPr>
        <w:t> </w:t>
      </w:r>
      <w:r>
        <w:rPr>
          <w:color w:val="231F20"/>
        </w:rPr>
        <w:t>or</w:t>
      </w:r>
      <w:r>
        <w:rPr>
          <w:color w:val="231F20"/>
          <w:spacing w:val="-2"/>
        </w:rPr>
        <w:t> </w:t>
      </w:r>
      <w:r>
        <w:rPr>
          <w:color w:val="231F20"/>
        </w:rPr>
        <w:t>attempted</w:t>
      </w:r>
      <w:r>
        <w:rPr>
          <w:color w:val="231F20"/>
          <w:spacing w:val="-2"/>
        </w:rPr>
        <w:t> </w:t>
      </w:r>
      <w:r>
        <w:rPr>
          <w:color w:val="231F20"/>
        </w:rPr>
        <w:t>to</w:t>
      </w:r>
      <w:r>
        <w:rPr>
          <w:color w:val="231F20"/>
          <w:spacing w:val="-2"/>
        </w:rPr>
        <w:t> </w:t>
      </w:r>
      <w:r>
        <w:rPr>
          <w:color w:val="231F20"/>
        </w:rPr>
        <w:t>be</w:t>
      </w:r>
      <w:r>
        <w:rPr>
          <w:color w:val="231F20"/>
          <w:spacing w:val="-2"/>
        </w:rPr>
        <w:t> </w:t>
      </w:r>
      <w:r>
        <w:rPr>
          <w:color w:val="231F20"/>
        </w:rPr>
        <w:t>done,</w:t>
      </w:r>
      <w:r>
        <w:rPr>
          <w:color w:val="231F20"/>
          <w:spacing w:val="-2"/>
        </w:rPr>
        <w:t> </w:t>
      </w:r>
      <w:r>
        <w:rPr>
          <w:color w:val="231F20"/>
        </w:rPr>
        <w:t>by</w:t>
      </w:r>
      <w:r>
        <w:rPr>
          <w:color w:val="231F20"/>
          <w:spacing w:val="-2"/>
        </w:rPr>
        <w:t> </w:t>
      </w:r>
      <w:r>
        <w:rPr>
          <w:color w:val="231F20"/>
        </w:rPr>
        <w:t>a</w:t>
      </w:r>
      <w:r>
        <w:rPr>
          <w:color w:val="231F20"/>
          <w:spacing w:val="-2"/>
        </w:rPr>
        <w:t> </w:t>
      </w:r>
      <w:r>
        <w:rPr>
          <w:color w:val="231F20"/>
        </w:rPr>
        <w:t>public</w:t>
      </w:r>
      <w:r>
        <w:rPr>
          <w:color w:val="231F20"/>
          <w:spacing w:val="-2"/>
        </w:rPr>
        <w:t> </w:t>
      </w:r>
      <w:r>
        <w:rPr>
          <w:color w:val="231F20"/>
        </w:rPr>
        <w:t>servant,</w:t>
      </w:r>
      <w:r>
        <w:rPr>
          <w:color w:val="231F20"/>
          <w:spacing w:val="-2"/>
        </w:rPr>
        <w:t> </w:t>
      </w:r>
      <w:r>
        <w:rPr>
          <w:color w:val="231F20"/>
        </w:rPr>
        <w:t>as</w:t>
      </w:r>
      <w:r>
        <w:rPr>
          <w:color w:val="231F20"/>
          <w:spacing w:val="-2"/>
        </w:rPr>
        <w:t> </w:t>
      </w:r>
      <w:r>
        <w:rPr>
          <w:color w:val="231F20"/>
        </w:rPr>
        <w:t>such,</w:t>
      </w:r>
      <w:r>
        <w:rPr>
          <w:color w:val="231F20"/>
          <w:spacing w:val="-2"/>
        </w:rPr>
        <w:t> </w:t>
      </w:r>
      <w:r>
        <w:rPr>
          <w:color w:val="231F20"/>
        </w:rPr>
        <w:t>unless</w:t>
      </w:r>
      <w:r>
        <w:rPr>
          <w:color w:val="231F20"/>
          <w:spacing w:val="-2"/>
        </w:rPr>
        <w:t> </w:t>
      </w:r>
      <w:r>
        <w:rPr>
          <w:color w:val="231F20"/>
        </w:rPr>
        <w:t>he</w:t>
      </w:r>
      <w:r>
        <w:rPr>
          <w:color w:val="231F20"/>
          <w:spacing w:val="-2"/>
        </w:rPr>
        <w:t> </w:t>
      </w:r>
      <w:r>
        <w:rPr>
          <w:color w:val="231F20"/>
        </w:rPr>
        <w:t>knows</w:t>
      </w:r>
      <w:r>
        <w:rPr>
          <w:color w:val="231F20"/>
          <w:spacing w:val="-2"/>
        </w:rPr>
        <w:t> </w:t>
      </w:r>
      <w:r>
        <w:rPr>
          <w:color w:val="231F20"/>
        </w:rPr>
        <w:t>or</w:t>
      </w:r>
      <w:r>
        <w:rPr>
          <w:color w:val="231F20"/>
          <w:spacing w:val="-2"/>
        </w:rPr>
        <w:t> </w:t>
      </w:r>
      <w:r>
        <w:rPr>
          <w:color w:val="231F20"/>
        </w:rPr>
        <w:t>has</w:t>
      </w:r>
      <w:r>
        <w:rPr>
          <w:color w:val="231F20"/>
          <w:spacing w:val="-2"/>
        </w:rPr>
        <w:t> </w:t>
      </w:r>
      <w:r>
        <w:rPr>
          <w:color w:val="231F20"/>
        </w:rPr>
        <w:t>reason to believe, that the person doing the act is such public servant.</w:t>
      </w:r>
    </w:p>
    <w:p>
      <w:pPr>
        <w:pStyle w:val="BodyText"/>
        <w:spacing w:line="249" w:lineRule="auto" w:before="122"/>
        <w:ind w:left="2352" w:right="1" w:firstLine="479"/>
        <w:jc w:val="both"/>
      </w:pPr>
      <w:r>
        <w:rPr>
          <w:i/>
          <w:color w:val="231F20"/>
          <w:spacing w:val="-2"/>
        </w:rPr>
        <w:t>Explanation</w:t>
      </w:r>
      <w:r>
        <w:rPr>
          <w:i/>
          <w:color w:val="231F20"/>
          <w:spacing w:val="-4"/>
        </w:rPr>
        <w:t> </w:t>
      </w:r>
      <w:r>
        <w:rPr>
          <w:color w:val="231F20"/>
          <w:spacing w:val="-2"/>
        </w:rPr>
        <w:t>2.</w:t>
      </w:r>
      <w:r>
        <w:rPr>
          <w:i/>
          <w:color w:val="231F20"/>
          <w:spacing w:val="-2"/>
        </w:rPr>
        <w:t>—</w:t>
      </w:r>
      <w:r>
        <w:rPr>
          <w:color w:val="231F20"/>
          <w:spacing w:val="-2"/>
        </w:rPr>
        <w:t>A</w:t>
      </w:r>
      <w:r>
        <w:rPr>
          <w:color w:val="231F20"/>
          <w:spacing w:val="-6"/>
        </w:rPr>
        <w:t> </w:t>
      </w:r>
      <w:r>
        <w:rPr>
          <w:color w:val="231F20"/>
          <w:spacing w:val="-2"/>
        </w:rPr>
        <w:t>person</w:t>
      </w:r>
      <w:r>
        <w:rPr>
          <w:color w:val="231F20"/>
          <w:spacing w:val="-6"/>
        </w:rPr>
        <w:t> </w:t>
      </w:r>
      <w:r>
        <w:rPr>
          <w:color w:val="231F20"/>
          <w:spacing w:val="-2"/>
        </w:rPr>
        <w:t>is</w:t>
      </w:r>
      <w:r>
        <w:rPr>
          <w:color w:val="231F20"/>
          <w:spacing w:val="-6"/>
        </w:rPr>
        <w:t> </w:t>
      </w:r>
      <w:r>
        <w:rPr>
          <w:color w:val="231F20"/>
          <w:spacing w:val="-2"/>
        </w:rPr>
        <w:t>not</w:t>
      </w:r>
      <w:r>
        <w:rPr>
          <w:color w:val="231F20"/>
          <w:spacing w:val="-6"/>
        </w:rPr>
        <w:t> </w:t>
      </w:r>
      <w:r>
        <w:rPr>
          <w:color w:val="231F20"/>
          <w:spacing w:val="-2"/>
        </w:rPr>
        <w:t>deprived</w:t>
      </w:r>
      <w:r>
        <w:rPr>
          <w:color w:val="231F20"/>
          <w:spacing w:val="-6"/>
        </w:rPr>
        <w:t> </w:t>
      </w:r>
      <w:r>
        <w:rPr>
          <w:color w:val="231F20"/>
          <w:spacing w:val="-2"/>
        </w:rPr>
        <w:t>of</w:t>
      </w:r>
      <w:r>
        <w:rPr>
          <w:color w:val="231F20"/>
          <w:spacing w:val="-4"/>
        </w:rPr>
        <w:t> </w:t>
      </w:r>
      <w:r>
        <w:rPr>
          <w:color w:val="231F20"/>
          <w:spacing w:val="-2"/>
        </w:rPr>
        <w:t>the</w:t>
      </w:r>
      <w:r>
        <w:rPr>
          <w:color w:val="231F20"/>
          <w:spacing w:val="-6"/>
        </w:rPr>
        <w:t> </w:t>
      </w:r>
      <w:r>
        <w:rPr>
          <w:color w:val="231F20"/>
          <w:spacing w:val="-2"/>
        </w:rPr>
        <w:t>right</w:t>
      </w:r>
      <w:r>
        <w:rPr>
          <w:color w:val="231F20"/>
          <w:spacing w:val="-4"/>
        </w:rPr>
        <w:t> </w:t>
      </w:r>
      <w:r>
        <w:rPr>
          <w:color w:val="231F20"/>
          <w:spacing w:val="-2"/>
        </w:rPr>
        <w:t>of</w:t>
      </w:r>
      <w:r>
        <w:rPr>
          <w:color w:val="231F20"/>
          <w:spacing w:val="-4"/>
        </w:rPr>
        <w:t> </w:t>
      </w:r>
      <w:r>
        <w:rPr>
          <w:color w:val="231F20"/>
          <w:spacing w:val="-2"/>
        </w:rPr>
        <w:t>private</w:t>
      </w:r>
      <w:r>
        <w:rPr>
          <w:color w:val="231F20"/>
          <w:spacing w:val="-6"/>
        </w:rPr>
        <w:t> </w:t>
      </w:r>
      <w:r>
        <w:rPr>
          <w:color w:val="231F20"/>
          <w:spacing w:val="-2"/>
        </w:rPr>
        <w:t>defence</w:t>
      </w:r>
      <w:r>
        <w:rPr>
          <w:color w:val="231F20"/>
          <w:spacing w:val="-6"/>
        </w:rPr>
        <w:t> </w:t>
      </w:r>
      <w:r>
        <w:rPr>
          <w:color w:val="231F20"/>
          <w:spacing w:val="-2"/>
        </w:rPr>
        <w:t>against</w:t>
      </w:r>
      <w:r>
        <w:rPr>
          <w:color w:val="231F20"/>
          <w:spacing w:val="-6"/>
        </w:rPr>
        <w:t> </w:t>
      </w:r>
      <w:r>
        <w:rPr>
          <w:color w:val="231F20"/>
          <w:spacing w:val="-2"/>
        </w:rPr>
        <w:t>an</w:t>
      </w:r>
      <w:r>
        <w:rPr>
          <w:color w:val="231F20"/>
          <w:spacing w:val="-4"/>
        </w:rPr>
        <w:t> </w:t>
      </w:r>
      <w:r>
        <w:rPr>
          <w:color w:val="231F20"/>
          <w:spacing w:val="-2"/>
        </w:rPr>
        <w:t>act </w:t>
      </w:r>
      <w:r>
        <w:rPr>
          <w:color w:val="231F20"/>
        </w:rPr>
        <w:t>done,</w:t>
      </w:r>
      <w:r>
        <w:rPr>
          <w:color w:val="231F20"/>
          <w:spacing w:val="-6"/>
        </w:rPr>
        <w:t> </w:t>
      </w:r>
      <w:r>
        <w:rPr>
          <w:color w:val="231F20"/>
        </w:rPr>
        <w:t>or</w:t>
      </w:r>
      <w:r>
        <w:rPr>
          <w:color w:val="231F20"/>
          <w:spacing w:val="-6"/>
        </w:rPr>
        <w:t> </w:t>
      </w:r>
      <w:r>
        <w:rPr>
          <w:color w:val="231F20"/>
        </w:rPr>
        <w:t>attempted</w:t>
      </w:r>
      <w:r>
        <w:rPr>
          <w:color w:val="231F20"/>
          <w:spacing w:val="-6"/>
        </w:rPr>
        <w:t> </w:t>
      </w:r>
      <w:r>
        <w:rPr>
          <w:color w:val="231F20"/>
        </w:rPr>
        <w:t>to</w:t>
      </w:r>
      <w:r>
        <w:rPr>
          <w:color w:val="231F20"/>
          <w:spacing w:val="-6"/>
        </w:rPr>
        <w:t> </w:t>
      </w:r>
      <w:r>
        <w:rPr>
          <w:color w:val="231F20"/>
        </w:rPr>
        <w:t>be</w:t>
      </w:r>
      <w:r>
        <w:rPr>
          <w:color w:val="231F20"/>
          <w:spacing w:val="-6"/>
        </w:rPr>
        <w:t> </w:t>
      </w:r>
      <w:r>
        <w:rPr>
          <w:color w:val="231F20"/>
        </w:rPr>
        <w:t>done,</w:t>
      </w:r>
      <w:r>
        <w:rPr>
          <w:color w:val="231F20"/>
          <w:spacing w:val="-6"/>
        </w:rPr>
        <w:t> </w:t>
      </w:r>
      <w:r>
        <w:rPr>
          <w:color w:val="231F20"/>
        </w:rPr>
        <w:t>by</w:t>
      </w:r>
      <w:r>
        <w:rPr>
          <w:color w:val="231F20"/>
          <w:spacing w:val="-6"/>
        </w:rPr>
        <w:t> </w:t>
      </w:r>
      <w:r>
        <w:rPr>
          <w:color w:val="231F20"/>
        </w:rPr>
        <w:t>the</w:t>
      </w:r>
      <w:r>
        <w:rPr>
          <w:color w:val="231F20"/>
          <w:spacing w:val="-6"/>
        </w:rPr>
        <w:t> </w:t>
      </w:r>
      <w:r>
        <w:rPr>
          <w:color w:val="231F20"/>
        </w:rPr>
        <w:t>direction</w:t>
      </w:r>
      <w:r>
        <w:rPr>
          <w:color w:val="231F20"/>
          <w:spacing w:val="-6"/>
        </w:rPr>
        <w:t> </w:t>
      </w:r>
      <w:r>
        <w:rPr>
          <w:color w:val="231F20"/>
        </w:rPr>
        <w:t>of</w:t>
      </w:r>
      <w:r>
        <w:rPr>
          <w:color w:val="231F20"/>
          <w:spacing w:val="-6"/>
        </w:rPr>
        <w:t> </w:t>
      </w:r>
      <w:r>
        <w:rPr>
          <w:color w:val="231F20"/>
        </w:rPr>
        <w:t>a</w:t>
      </w:r>
      <w:r>
        <w:rPr>
          <w:color w:val="231F20"/>
          <w:spacing w:val="-6"/>
        </w:rPr>
        <w:t> </w:t>
      </w:r>
      <w:r>
        <w:rPr>
          <w:color w:val="231F20"/>
        </w:rPr>
        <w:t>public</w:t>
      </w:r>
      <w:r>
        <w:rPr>
          <w:color w:val="231F20"/>
          <w:spacing w:val="-6"/>
        </w:rPr>
        <w:t> </w:t>
      </w:r>
      <w:r>
        <w:rPr>
          <w:color w:val="231F20"/>
        </w:rPr>
        <w:t>servant,</w:t>
      </w:r>
      <w:r>
        <w:rPr>
          <w:color w:val="231F20"/>
          <w:spacing w:val="-6"/>
        </w:rPr>
        <w:t> </w:t>
      </w:r>
      <w:r>
        <w:rPr>
          <w:color w:val="231F20"/>
        </w:rPr>
        <w:t>unless</w:t>
      </w:r>
      <w:r>
        <w:rPr>
          <w:color w:val="231F20"/>
          <w:spacing w:val="-6"/>
        </w:rPr>
        <w:t> </w:t>
      </w:r>
      <w:r>
        <w:rPr>
          <w:color w:val="231F20"/>
        </w:rPr>
        <w:t>he</w:t>
      </w:r>
      <w:r>
        <w:rPr>
          <w:color w:val="231F20"/>
          <w:spacing w:val="-6"/>
        </w:rPr>
        <w:t> </w:t>
      </w:r>
      <w:r>
        <w:rPr>
          <w:color w:val="231F20"/>
        </w:rPr>
        <w:t>knows,</w:t>
      </w:r>
      <w:r>
        <w:rPr>
          <w:color w:val="231F20"/>
          <w:spacing w:val="-6"/>
        </w:rPr>
        <w:t> </w:t>
      </w:r>
      <w:r>
        <w:rPr>
          <w:color w:val="231F20"/>
        </w:rPr>
        <w:t>or</w:t>
      </w:r>
      <w:r>
        <w:rPr>
          <w:color w:val="231F20"/>
          <w:spacing w:val="-6"/>
        </w:rPr>
        <w:t> </w:t>
      </w:r>
      <w:r>
        <w:rPr>
          <w:color w:val="231F20"/>
        </w:rPr>
        <w:t>has reason to believe, that the person doing the act is acting by such direction, or unless such person</w:t>
      </w:r>
      <w:r>
        <w:rPr>
          <w:color w:val="231F20"/>
          <w:spacing w:val="-1"/>
        </w:rPr>
        <w:t> </w:t>
      </w:r>
      <w:r>
        <w:rPr>
          <w:color w:val="231F20"/>
        </w:rPr>
        <w:t>states</w:t>
      </w:r>
      <w:r>
        <w:rPr>
          <w:color w:val="231F20"/>
          <w:spacing w:val="-1"/>
        </w:rPr>
        <w:t> </w:t>
      </w:r>
      <w:r>
        <w:rPr>
          <w:color w:val="231F20"/>
        </w:rPr>
        <w:t>the</w:t>
      </w:r>
      <w:r>
        <w:rPr>
          <w:color w:val="231F20"/>
          <w:spacing w:val="-1"/>
        </w:rPr>
        <w:t> </w:t>
      </w:r>
      <w:r>
        <w:rPr>
          <w:color w:val="231F20"/>
        </w:rPr>
        <w:t>authority</w:t>
      </w:r>
      <w:r>
        <w:rPr>
          <w:color w:val="231F20"/>
          <w:spacing w:val="-1"/>
        </w:rPr>
        <w:t> </w:t>
      </w:r>
      <w:r>
        <w:rPr>
          <w:color w:val="231F20"/>
        </w:rPr>
        <w:t>under</w:t>
      </w:r>
      <w:r>
        <w:rPr>
          <w:color w:val="231F20"/>
          <w:spacing w:val="-1"/>
        </w:rPr>
        <w:t> </w:t>
      </w:r>
      <w:r>
        <w:rPr>
          <w:color w:val="231F20"/>
        </w:rPr>
        <w:t>which</w:t>
      </w:r>
      <w:r>
        <w:rPr>
          <w:color w:val="231F20"/>
          <w:spacing w:val="-1"/>
        </w:rPr>
        <w:t> </w:t>
      </w:r>
      <w:r>
        <w:rPr>
          <w:color w:val="231F20"/>
        </w:rPr>
        <w:t>he</w:t>
      </w:r>
      <w:r>
        <w:rPr>
          <w:color w:val="231F20"/>
          <w:spacing w:val="-1"/>
        </w:rPr>
        <w:t> </w:t>
      </w:r>
      <w:r>
        <w:rPr>
          <w:color w:val="231F20"/>
        </w:rPr>
        <w:t>acts,</w:t>
      </w:r>
      <w:r>
        <w:rPr>
          <w:color w:val="231F20"/>
          <w:spacing w:val="-1"/>
        </w:rPr>
        <w:t> </w:t>
      </w:r>
      <w:r>
        <w:rPr>
          <w:color w:val="231F20"/>
        </w:rPr>
        <w:t>or</w:t>
      </w:r>
      <w:r>
        <w:rPr>
          <w:color w:val="231F20"/>
          <w:spacing w:val="-1"/>
        </w:rPr>
        <w:t> </w:t>
      </w:r>
      <w:r>
        <w:rPr>
          <w:color w:val="231F20"/>
        </w:rPr>
        <w:t>if</w:t>
      </w:r>
      <w:r>
        <w:rPr>
          <w:color w:val="231F20"/>
          <w:spacing w:val="-1"/>
        </w:rPr>
        <w:t> </w:t>
      </w:r>
      <w:r>
        <w:rPr>
          <w:color w:val="231F20"/>
        </w:rPr>
        <w:t>he</w:t>
      </w:r>
      <w:r>
        <w:rPr>
          <w:color w:val="231F20"/>
          <w:spacing w:val="-1"/>
        </w:rPr>
        <w:t> </w:t>
      </w:r>
      <w:r>
        <w:rPr>
          <w:color w:val="231F20"/>
        </w:rPr>
        <w:t>has</w:t>
      </w:r>
      <w:r>
        <w:rPr>
          <w:color w:val="231F20"/>
          <w:spacing w:val="-1"/>
        </w:rPr>
        <w:t> </w:t>
      </w:r>
      <w:r>
        <w:rPr>
          <w:color w:val="231F20"/>
        </w:rPr>
        <w:t>authority</w:t>
      </w:r>
      <w:r>
        <w:rPr>
          <w:color w:val="231F20"/>
          <w:spacing w:val="-1"/>
        </w:rPr>
        <w:t> </w:t>
      </w:r>
      <w:r>
        <w:rPr>
          <w:color w:val="231F20"/>
        </w:rPr>
        <w:t>in</w:t>
      </w:r>
      <w:r>
        <w:rPr>
          <w:color w:val="231F20"/>
          <w:spacing w:val="-1"/>
        </w:rPr>
        <w:t> </w:t>
      </w:r>
      <w:r>
        <w:rPr>
          <w:color w:val="231F20"/>
        </w:rPr>
        <w:t>writing,</w:t>
      </w:r>
      <w:r>
        <w:rPr>
          <w:color w:val="231F20"/>
          <w:spacing w:val="-1"/>
        </w:rPr>
        <w:t> </w:t>
      </w:r>
      <w:r>
        <w:rPr>
          <w:color w:val="231F20"/>
        </w:rPr>
        <w:t>unless</w:t>
      </w:r>
      <w:r>
        <w:rPr>
          <w:color w:val="231F20"/>
          <w:spacing w:val="-1"/>
        </w:rPr>
        <w:t> </w:t>
      </w:r>
      <w:r>
        <w:rPr>
          <w:color w:val="231F20"/>
        </w:rPr>
        <w:t>he produces such authority, if demanded.</w:t>
      </w:r>
    </w:p>
    <w:p>
      <w:pPr>
        <w:pStyle w:val="ListParagraph"/>
        <w:numPr>
          <w:ilvl w:val="0"/>
          <w:numId w:val="1"/>
        </w:numPr>
        <w:tabs>
          <w:tab w:pos="3117" w:val="left" w:leader="none"/>
        </w:tabs>
        <w:spacing w:line="249" w:lineRule="auto" w:before="123" w:after="0"/>
        <w:ind w:left="2352" w:right="0" w:firstLine="479"/>
        <w:jc w:val="both"/>
        <w:rPr>
          <w:b/>
          <w:color w:val="231F20"/>
          <w:sz w:val="20"/>
        </w:rPr>
      </w:pPr>
      <w:r>
        <w:rPr>
          <w:color w:val="231F20"/>
          <w:spacing w:val="-2"/>
          <w:sz w:val="20"/>
        </w:rPr>
        <w:t>The</w:t>
      </w:r>
      <w:r>
        <w:rPr>
          <w:color w:val="231F20"/>
          <w:spacing w:val="-6"/>
          <w:sz w:val="20"/>
        </w:rPr>
        <w:t> </w:t>
      </w:r>
      <w:r>
        <w:rPr>
          <w:color w:val="231F20"/>
          <w:spacing w:val="-2"/>
          <w:sz w:val="20"/>
        </w:rPr>
        <w:t>right</w:t>
      </w:r>
      <w:r>
        <w:rPr>
          <w:color w:val="231F20"/>
          <w:spacing w:val="-6"/>
          <w:sz w:val="20"/>
        </w:rPr>
        <w:t> </w:t>
      </w:r>
      <w:r>
        <w:rPr>
          <w:color w:val="231F20"/>
          <w:spacing w:val="-2"/>
          <w:sz w:val="20"/>
        </w:rPr>
        <w:t>of</w:t>
      </w:r>
      <w:r>
        <w:rPr>
          <w:color w:val="231F20"/>
          <w:spacing w:val="-6"/>
          <w:sz w:val="20"/>
        </w:rPr>
        <w:t> </w:t>
      </w:r>
      <w:r>
        <w:rPr>
          <w:color w:val="231F20"/>
          <w:spacing w:val="-2"/>
          <w:sz w:val="20"/>
        </w:rPr>
        <w:t>private</w:t>
      </w:r>
      <w:r>
        <w:rPr>
          <w:color w:val="231F20"/>
          <w:spacing w:val="-6"/>
          <w:sz w:val="20"/>
        </w:rPr>
        <w:t> </w:t>
      </w:r>
      <w:r>
        <w:rPr>
          <w:color w:val="231F20"/>
          <w:spacing w:val="-2"/>
          <w:sz w:val="20"/>
        </w:rPr>
        <w:t>defence</w:t>
      </w:r>
      <w:r>
        <w:rPr>
          <w:color w:val="231F20"/>
          <w:spacing w:val="-6"/>
          <w:sz w:val="20"/>
        </w:rPr>
        <w:t> </w:t>
      </w:r>
      <w:r>
        <w:rPr>
          <w:color w:val="231F20"/>
          <w:spacing w:val="-2"/>
          <w:sz w:val="20"/>
        </w:rPr>
        <w:t>of</w:t>
      </w:r>
      <w:r>
        <w:rPr>
          <w:color w:val="231F20"/>
          <w:spacing w:val="-6"/>
          <w:sz w:val="20"/>
        </w:rPr>
        <w:t> </w:t>
      </w:r>
      <w:r>
        <w:rPr>
          <w:color w:val="231F20"/>
          <w:spacing w:val="-2"/>
          <w:sz w:val="20"/>
        </w:rPr>
        <w:t>the</w:t>
      </w:r>
      <w:r>
        <w:rPr>
          <w:color w:val="231F20"/>
          <w:spacing w:val="-6"/>
          <w:sz w:val="20"/>
        </w:rPr>
        <w:t> </w:t>
      </w:r>
      <w:r>
        <w:rPr>
          <w:color w:val="231F20"/>
          <w:spacing w:val="-2"/>
          <w:sz w:val="20"/>
        </w:rPr>
        <w:t>body</w:t>
      </w:r>
      <w:r>
        <w:rPr>
          <w:color w:val="231F20"/>
          <w:spacing w:val="-6"/>
          <w:sz w:val="20"/>
        </w:rPr>
        <w:t> </w:t>
      </w:r>
      <w:r>
        <w:rPr>
          <w:color w:val="231F20"/>
          <w:spacing w:val="-2"/>
          <w:sz w:val="20"/>
        </w:rPr>
        <w:t>extends,</w:t>
      </w:r>
      <w:r>
        <w:rPr>
          <w:color w:val="231F20"/>
          <w:spacing w:val="-6"/>
          <w:sz w:val="20"/>
        </w:rPr>
        <w:t> </w:t>
      </w:r>
      <w:r>
        <w:rPr>
          <w:color w:val="231F20"/>
          <w:spacing w:val="-2"/>
          <w:sz w:val="20"/>
        </w:rPr>
        <w:t>under</w:t>
      </w:r>
      <w:r>
        <w:rPr>
          <w:color w:val="231F20"/>
          <w:spacing w:val="-6"/>
          <w:sz w:val="20"/>
        </w:rPr>
        <w:t> </w:t>
      </w:r>
      <w:r>
        <w:rPr>
          <w:color w:val="231F20"/>
          <w:spacing w:val="-2"/>
          <w:sz w:val="20"/>
        </w:rPr>
        <w:t>the</w:t>
      </w:r>
      <w:r>
        <w:rPr>
          <w:color w:val="231F20"/>
          <w:spacing w:val="-6"/>
          <w:sz w:val="20"/>
        </w:rPr>
        <w:t> </w:t>
      </w:r>
      <w:r>
        <w:rPr>
          <w:color w:val="231F20"/>
          <w:spacing w:val="-2"/>
          <w:sz w:val="20"/>
        </w:rPr>
        <w:t>restrictions</w:t>
      </w:r>
      <w:r>
        <w:rPr>
          <w:color w:val="231F20"/>
          <w:spacing w:val="-8"/>
          <w:sz w:val="20"/>
        </w:rPr>
        <w:t> </w:t>
      </w:r>
      <w:r>
        <w:rPr>
          <w:color w:val="231F20"/>
          <w:spacing w:val="-2"/>
          <w:sz w:val="20"/>
        </w:rPr>
        <w:t>specified</w:t>
      </w:r>
      <w:r>
        <w:rPr>
          <w:color w:val="231F20"/>
          <w:spacing w:val="-6"/>
          <w:sz w:val="20"/>
        </w:rPr>
        <w:t> </w:t>
      </w:r>
      <w:r>
        <w:rPr>
          <w:color w:val="231F20"/>
          <w:spacing w:val="-2"/>
          <w:sz w:val="20"/>
        </w:rPr>
        <w:t>in </w:t>
      </w:r>
      <w:r>
        <w:rPr>
          <w:color w:val="231F20"/>
          <w:sz w:val="20"/>
        </w:rPr>
        <w:t>section 37, to the voluntary causing of death or of any other harm to the assailant, if the offence which occasions the exercise of the right be of any of the descriptions hereinafter enumerated,</w:t>
      </w:r>
      <w:r>
        <w:rPr>
          <w:color w:val="231F20"/>
          <w:spacing w:val="-16"/>
          <w:sz w:val="20"/>
        </w:rPr>
        <w:t> </w:t>
      </w:r>
      <w:r>
        <w:rPr>
          <w:color w:val="231F20"/>
          <w:sz w:val="20"/>
        </w:rPr>
        <w:t>namely:—</w:t>
      </w:r>
    </w:p>
    <w:p>
      <w:pPr>
        <w:pStyle w:val="ListParagraph"/>
        <w:numPr>
          <w:ilvl w:val="0"/>
          <w:numId w:val="21"/>
        </w:numPr>
        <w:tabs>
          <w:tab w:pos="3603" w:val="left" w:leader="none"/>
        </w:tabs>
        <w:spacing w:line="249" w:lineRule="auto" w:before="123" w:after="0"/>
        <w:ind w:left="2831" w:right="1" w:firstLine="479"/>
        <w:jc w:val="both"/>
        <w:rPr>
          <w:sz w:val="20"/>
        </w:rPr>
      </w:pPr>
      <w:r>
        <w:rPr>
          <w:color w:val="231F20"/>
          <w:sz w:val="20"/>
        </w:rPr>
        <w:t>such an assault as may reasonably cause the apprehension that death will otherwise be the consequence of such assault;</w:t>
      </w:r>
    </w:p>
    <w:p>
      <w:pPr>
        <w:pStyle w:val="ListParagraph"/>
        <w:numPr>
          <w:ilvl w:val="0"/>
          <w:numId w:val="21"/>
        </w:numPr>
        <w:tabs>
          <w:tab w:pos="3613" w:val="left" w:leader="none"/>
        </w:tabs>
        <w:spacing w:line="249" w:lineRule="auto" w:before="122" w:after="0"/>
        <w:ind w:left="2831" w:right="2" w:firstLine="479"/>
        <w:jc w:val="both"/>
        <w:rPr>
          <w:sz w:val="20"/>
        </w:rPr>
      </w:pPr>
      <w:r>
        <w:rPr>
          <w:color w:val="231F20"/>
          <w:sz w:val="20"/>
        </w:rPr>
        <w:t>such an assault as may reasonably cause the apprehension that grievous hurt will otherwise be the consequence of such assault;</w:t>
      </w:r>
    </w:p>
    <w:p>
      <w:pPr>
        <w:pStyle w:val="ListParagraph"/>
        <w:numPr>
          <w:ilvl w:val="0"/>
          <w:numId w:val="21"/>
        </w:numPr>
        <w:tabs>
          <w:tab w:pos="3578" w:val="left" w:leader="none"/>
        </w:tabs>
        <w:spacing w:line="240" w:lineRule="auto" w:before="121" w:after="0"/>
        <w:ind w:left="3578" w:right="0" w:hanging="267"/>
        <w:jc w:val="left"/>
        <w:rPr>
          <w:sz w:val="20"/>
        </w:rPr>
      </w:pPr>
      <w:r>
        <w:rPr>
          <w:color w:val="231F20"/>
          <w:sz w:val="20"/>
        </w:rPr>
        <w:t>an</w:t>
      </w:r>
      <w:r>
        <w:rPr>
          <w:color w:val="231F20"/>
          <w:spacing w:val="-11"/>
          <w:sz w:val="20"/>
        </w:rPr>
        <w:t> </w:t>
      </w:r>
      <w:r>
        <w:rPr>
          <w:color w:val="231F20"/>
          <w:sz w:val="20"/>
        </w:rPr>
        <w:t>assault</w:t>
      </w:r>
      <w:r>
        <w:rPr>
          <w:color w:val="231F20"/>
          <w:spacing w:val="-10"/>
          <w:sz w:val="20"/>
        </w:rPr>
        <w:t> </w:t>
      </w:r>
      <w:r>
        <w:rPr>
          <w:color w:val="231F20"/>
          <w:sz w:val="20"/>
        </w:rPr>
        <w:t>with</w:t>
      </w:r>
      <w:r>
        <w:rPr>
          <w:color w:val="231F20"/>
          <w:spacing w:val="-11"/>
          <w:sz w:val="20"/>
        </w:rPr>
        <w:t> </w:t>
      </w:r>
      <w:r>
        <w:rPr>
          <w:color w:val="231F20"/>
          <w:sz w:val="20"/>
        </w:rPr>
        <w:t>the</w:t>
      </w:r>
      <w:r>
        <w:rPr>
          <w:color w:val="231F20"/>
          <w:spacing w:val="-10"/>
          <w:sz w:val="20"/>
        </w:rPr>
        <w:t> </w:t>
      </w:r>
      <w:r>
        <w:rPr>
          <w:color w:val="231F20"/>
          <w:sz w:val="20"/>
        </w:rPr>
        <w:t>intention</w:t>
      </w:r>
      <w:r>
        <w:rPr>
          <w:color w:val="231F20"/>
          <w:spacing w:val="-11"/>
          <w:sz w:val="20"/>
        </w:rPr>
        <w:t> </w:t>
      </w:r>
      <w:r>
        <w:rPr>
          <w:color w:val="231F20"/>
          <w:sz w:val="20"/>
        </w:rPr>
        <w:t>of</w:t>
      </w:r>
      <w:r>
        <w:rPr>
          <w:color w:val="231F20"/>
          <w:spacing w:val="-10"/>
          <w:sz w:val="20"/>
        </w:rPr>
        <w:t> </w:t>
      </w:r>
      <w:r>
        <w:rPr>
          <w:color w:val="231F20"/>
          <w:sz w:val="20"/>
        </w:rPr>
        <w:t>committing</w:t>
      </w:r>
      <w:r>
        <w:rPr>
          <w:color w:val="231F20"/>
          <w:spacing w:val="-11"/>
          <w:sz w:val="20"/>
        </w:rPr>
        <w:t> </w:t>
      </w:r>
      <w:r>
        <w:rPr>
          <w:color w:val="231F20"/>
          <w:spacing w:val="-2"/>
          <w:sz w:val="20"/>
        </w:rPr>
        <w:t>rape;</w:t>
      </w:r>
    </w:p>
    <w:p>
      <w:pPr>
        <w:pStyle w:val="ListParagraph"/>
        <w:numPr>
          <w:ilvl w:val="0"/>
          <w:numId w:val="21"/>
        </w:numPr>
        <w:tabs>
          <w:tab w:pos="3593" w:val="left" w:leader="none"/>
        </w:tabs>
        <w:spacing w:line="240" w:lineRule="auto" w:before="130" w:after="0"/>
        <w:ind w:left="3593" w:right="0" w:hanging="282"/>
        <w:jc w:val="left"/>
        <w:rPr>
          <w:sz w:val="20"/>
        </w:rPr>
      </w:pPr>
      <w:r>
        <w:rPr>
          <w:color w:val="231F20"/>
          <w:sz w:val="20"/>
        </w:rPr>
        <w:t>an</w:t>
      </w:r>
      <w:r>
        <w:rPr>
          <w:color w:val="231F20"/>
          <w:spacing w:val="-5"/>
          <w:sz w:val="20"/>
        </w:rPr>
        <w:t> </w:t>
      </w:r>
      <w:r>
        <w:rPr>
          <w:color w:val="231F20"/>
          <w:sz w:val="20"/>
        </w:rPr>
        <w:t>assault</w:t>
      </w:r>
      <w:r>
        <w:rPr>
          <w:color w:val="231F20"/>
          <w:spacing w:val="-5"/>
          <w:sz w:val="20"/>
        </w:rPr>
        <w:t> </w:t>
      </w:r>
      <w:r>
        <w:rPr>
          <w:color w:val="231F20"/>
          <w:sz w:val="20"/>
        </w:rPr>
        <w:t>with</w:t>
      </w:r>
      <w:r>
        <w:rPr>
          <w:color w:val="231F20"/>
          <w:spacing w:val="-5"/>
          <w:sz w:val="20"/>
        </w:rPr>
        <w:t> </w:t>
      </w:r>
      <w:r>
        <w:rPr>
          <w:color w:val="231F20"/>
          <w:sz w:val="20"/>
        </w:rPr>
        <w:t>the</w:t>
      </w:r>
      <w:r>
        <w:rPr>
          <w:color w:val="231F20"/>
          <w:spacing w:val="-6"/>
          <w:sz w:val="20"/>
        </w:rPr>
        <w:t> </w:t>
      </w:r>
      <w:r>
        <w:rPr>
          <w:color w:val="231F20"/>
          <w:sz w:val="20"/>
        </w:rPr>
        <w:t>intention</w:t>
      </w:r>
      <w:r>
        <w:rPr>
          <w:color w:val="231F20"/>
          <w:spacing w:val="-5"/>
          <w:sz w:val="20"/>
        </w:rPr>
        <w:t> </w:t>
      </w:r>
      <w:r>
        <w:rPr>
          <w:color w:val="231F20"/>
          <w:sz w:val="20"/>
        </w:rPr>
        <w:t>of</w:t>
      </w:r>
      <w:r>
        <w:rPr>
          <w:color w:val="231F20"/>
          <w:spacing w:val="-5"/>
          <w:sz w:val="20"/>
        </w:rPr>
        <w:t> </w:t>
      </w:r>
      <w:r>
        <w:rPr>
          <w:color w:val="231F20"/>
          <w:sz w:val="20"/>
        </w:rPr>
        <w:t>gratifying</w:t>
      </w:r>
      <w:r>
        <w:rPr>
          <w:color w:val="231F20"/>
          <w:spacing w:val="-4"/>
          <w:sz w:val="20"/>
        </w:rPr>
        <w:t> </w:t>
      </w:r>
      <w:r>
        <w:rPr>
          <w:color w:val="231F20"/>
          <w:sz w:val="20"/>
        </w:rPr>
        <w:t>unnatural</w:t>
      </w:r>
      <w:r>
        <w:rPr>
          <w:color w:val="231F20"/>
          <w:spacing w:val="-5"/>
          <w:sz w:val="20"/>
        </w:rPr>
        <w:t> </w:t>
      </w:r>
      <w:r>
        <w:rPr>
          <w:color w:val="231F20"/>
          <w:spacing w:val="-2"/>
          <w:sz w:val="20"/>
        </w:rPr>
        <w:t>lust;</w:t>
      </w:r>
    </w:p>
    <w:p>
      <w:pPr>
        <w:pStyle w:val="ListParagraph"/>
        <w:numPr>
          <w:ilvl w:val="0"/>
          <w:numId w:val="21"/>
        </w:numPr>
        <w:tabs>
          <w:tab w:pos="3584" w:val="left" w:leader="none"/>
        </w:tabs>
        <w:spacing w:line="240" w:lineRule="auto" w:before="130" w:after="0"/>
        <w:ind w:left="3584" w:right="0" w:hanging="273"/>
        <w:jc w:val="left"/>
        <w:rPr>
          <w:sz w:val="20"/>
        </w:rPr>
      </w:pPr>
      <w:r>
        <w:rPr>
          <w:color w:val="231F20"/>
          <w:sz w:val="20"/>
        </w:rPr>
        <w:t>an</w:t>
      </w:r>
      <w:r>
        <w:rPr>
          <w:color w:val="231F20"/>
          <w:spacing w:val="-5"/>
          <w:sz w:val="20"/>
        </w:rPr>
        <w:t> </w:t>
      </w:r>
      <w:r>
        <w:rPr>
          <w:color w:val="231F20"/>
          <w:sz w:val="20"/>
        </w:rPr>
        <w:t>assault</w:t>
      </w:r>
      <w:r>
        <w:rPr>
          <w:color w:val="231F20"/>
          <w:spacing w:val="-4"/>
          <w:sz w:val="20"/>
        </w:rPr>
        <w:t> </w:t>
      </w:r>
      <w:r>
        <w:rPr>
          <w:color w:val="231F20"/>
          <w:sz w:val="20"/>
        </w:rPr>
        <w:t>with</w:t>
      </w:r>
      <w:r>
        <w:rPr>
          <w:color w:val="231F20"/>
          <w:spacing w:val="-4"/>
          <w:sz w:val="20"/>
        </w:rPr>
        <w:t> </w:t>
      </w:r>
      <w:r>
        <w:rPr>
          <w:color w:val="231F20"/>
          <w:sz w:val="20"/>
        </w:rPr>
        <w:t>the</w:t>
      </w:r>
      <w:r>
        <w:rPr>
          <w:color w:val="231F20"/>
          <w:spacing w:val="-4"/>
          <w:sz w:val="20"/>
        </w:rPr>
        <w:t> </w:t>
      </w:r>
      <w:r>
        <w:rPr>
          <w:color w:val="231F20"/>
          <w:sz w:val="20"/>
        </w:rPr>
        <w:t>intention</w:t>
      </w:r>
      <w:r>
        <w:rPr>
          <w:color w:val="231F20"/>
          <w:spacing w:val="-4"/>
          <w:sz w:val="20"/>
        </w:rPr>
        <w:t> </w:t>
      </w:r>
      <w:r>
        <w:rPr>
          <w:color w:val="231F20"/>
          <w:sz w:val="20"/>
        </w:rPr>
        <w:t>of</w:t>
      </w:r>
      <w:r>
        <w:rPr>
          <w:color w:val="231F20"/>
          <w:spacing w:val="-4"/>
          <w:sz w:val="20"/>
        </w:rPr>
        <w:t> </w:t>
      </w:r>
      <w:r>
        <w:rPr>
          <w:color w:val="231F20"/>
          <w:sz w:val="20"/>
        </w:rPr>
        <w:t>kidnapping</w:t>
      </w:r>
      <w:r>
        <w:rPr>
          <w:color w:val="231F20"/>
          <w:spacing w:val="-4"/>
          <w:sz w:val="20"/>
        </w:rPr>
        <w:t> </w:t>
      </w:r>
      <w:r>
        <w:rPr>
          <w:color w:val="231F20"/>
          <w:sz w:val="20"/>
        </w:rPr>
        <w:t>or</w:t>
      </w:r>
      <w:r>
        <w:rPr>
          <w:color w:val="231F20"/>
          <w:spacing w:val="-4"/>
          <w:sz w:val="20"/>
        </w:rPr>
        <w:t> </w:t>
      </w:r>
      <w:r>
        <w:rPr>
          <w:color w:val="231F20"/>
          <w:spacing w:val="-2"/>
          <w:sz w:val="20"/>
        </w:rPr>
        <w:t>abducting;</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spacing w:before="43"/>
        <w:rPr>
          <w:sz w:val="16"/>
        </w:rPr>
      </w:pPr>
    </w:p>
    <w:p>
      <w:pPr>
        <w:spacing w:line="249" w:lineRule="auto" w:before="0"/>
        <w:ind w:left="133" w:right="1180" w:firstLine="0"/>
        <w:jc w:val="left"/>
        <w:rPr>
          <w:sz w:val="16"/>
        </w:rPr>
      </w:pPr>
      <w:r>
        <w:rPr>
          <w:color w:val="231F20"/>
          <w:sz w:val="16"/>
        </w:rPr>
        <w:t>Right</w:t>
      </w:r>
      <w:r>
        <w:rPr>
          <w:color w:val="231F20"/>
          <w:spacing w:val="40"/>
          <w:sz w:val="16"/>
        </w:rPr>
        <w:t> </w:t>
      </w:r>
      <w:r>
        <w:rPr>
          <w:color w:val="231F20"/>
          <w:sz w:val="16"/>
        </w:rPr>
        <w:t>of</w:t>
      </w:r>
      <w:r>
        <w:rPr>
          <w:color w:val="231F20"/>
          <w:spacing w:val="40"/>
          <w:sz w:val="16"/>
        </w:rPr>
        <w:t> </w:t>
      </w:r>
      <w:r>
        <w:rPr>
          <w:color w:val="231F20"/>
          <w:spacing w:val="-2"/>
          <w:sz w:val="16"/>
        </w:rPr>
        <w:t>private</w:t>
      </w:r>
      <w:r>
        <w:rPr>
          <w:color w:val="231F20"/>
          <w:spacing w:val="80"/>
          <w:sz w:val="16"/>
        </w:rPr>
        <w:t> </w:t>
      </w:r>
      <w:r>
        <w:rPr>
          <w:color w:val="231F20"/>
          <w:spacing w:val="-2"/>
          <w:sz w:val="16"/>
        </w:rPr>
        <w:t>defence</w:t>
      </w:r>
      <w:r>
        <w:rPr>
          <w:color w:val="231F20"/>
          <w:spacing w:val="80"/>
          <w:sz w:val="16"/>
        </w:rPr>
        <w:t> </w:t>
      </w:r>
      <w:r>
        <w:rPr>
          <w:color w:val="231F20"/>
          <w:sz w:val="16"/>
        </w:rPr>
        <w:t>against</w:t>
      </w:r>
      <w:r>
        <w:rPr>
          <w:color w:val="231F20"/>
          <w:spacing w:val="40"/>
          <w:sz w:val="16"/>
        </w:rPr>
        <w:t> </w:t>
      </w:r>
      <w:r>
        <w:rPr>
          <w:color w:val="231F20"/>
          <w:sz w:val="16"/>
        </w:rPr>
        <w:t>act</w:t>
      </w:r>
      <w:r>
        <w:rPr>
          <w:color w:val="231F20"/>
          <w:spacing w:val="40"/>
          <w:sz w:val="16"/>
        </w:rPr>
        <w:t> </w:t>
      </w:r>
      <w:r>
        <w:rPr>
          <w:color w:val="231F20"/>
          <w:sz w:val="16"/>
        </w:rPr>
        <w:t>of</w:t>
      </w:r>
      <w:r>
        <w:rPr>
          <w:color w:val="231F20"/>
          <w:spacing w:val="40"/>
          <w:sz w:val="16"/>
        </w:rPr>
        <w:t> </w:t>
      </w:r>
      <w:r>
        <w:rPr>
          <w:color w:val="231F20"/>
          <w:sz w:val="16"/>
        </w:rPr>
        <w:t>a</w:t>
      </w:r>
      <w:r>
        <w:rPr>
          <w:color w:val="231F20"/>
          <w:spacing w:val="40"/>
          <w:sz w:val="16"/>
        </w:rPr>
        <w:t> </w:t>
      </w:r>
      <w:r>
        <w:rPr>
          <w:color w:val="231F20"/>
          <w:sz w:val="16"/>
        </w:rPr>
        <w:t>person</w:t>
      </w:r>
      <w:r>
        <w:rPr>
          <w:color w:val="231F20"/>
          <w:spacing w:val="40"/>
          <w:sz w:val="16"/>
        </w:rPr>
        <w:t> </w:t>
      </w:r>
      <w:r>
        <w:rPr>
          <w:color w:val="231F20"/>
          <w:sz w:val="16"/>
        </w:rPr>
        <w:t>of</w:t>
      </w:r>
      <w:r>
        <w:rPr>
          <w:color w:val="231F20"/>
          <w:spacing w:val="40"/>
          <w:sz w:val="16"/>
        </w:rPr>
        <w:t> </w:t>
      </w:r>
      <w:r>
        <w:rPr>
          <w:color w:val="231F20"/>
          <w:sz w:val="16"/>
        </w:rPr>
        <w:t>unsound mind,</w:t>
      </w:r>
      <w:r>
        <w:rPr>
          <w:color w:val="231F20"/>
          <w:spacing w:val="40"/>
          <w:sz w:val="16"/>
        </w:rPr>
        <w:t> </w:t>
      </w:r>
      <w:r>
        <w:rPr>
          <w:color w:val="231F20"/>
          <w:spacing w:val="-4"/>
          <w:sz w:val="16"/>
        </w:rPr>
        <w:t>etc.</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5"/>
        <w:rPr>
          <w:sz w:val="16"/>
        </w:rPr>
      </w:pPr>
    </w:p>
    <w:p>
      <w:pPr>
        <w:spacing w:line="249" w:lineRule="auto" w:before="0"/>
        <w:ind w:left="133" w:right="1210" w:firstLine="0"/>
        <w:jc w:val="left"/>
        <w:rPr>
          <w:sz w:val="16"/>
        </w:rPr>
      </w:pPr>
      <w:r>
        <w:rPr>
          <w:color w:val="231F20"/>
          <w:sz w:val="16"/>
        </w:rPr>
        <w:t>Acts</w:t>
      </w:r>
      <w:r>
        <w:rPr>
          <w:color w:val="231F20"/>
          <w:spacing w:val="40"/>
          <w:sz w:val="16"/>
        </w:rPr>
        <w:t> </w:t>
      </w:r>
      <w:r>
        <w:rPr>
          <w:color w:val="231F20"/>
          <w:sz w:val="16"/>
        </w:rPr>
        <w:t>against</w:t>
      </w:r>
      <w:r>
        <w:rPr>
          <w:color w:val="231F20"/>
          <w:spacing w:val="40"/>
          <w:sz w:val="16"/>
        </w:rPr>
        <w:t> </w:t>
      </w:r>
      <w:r>
        <w:rPr>
          <w:color w:val="231F20"/>
          <w:sz w:val="16"/>
        </w:rPr>
        <w:t>which</w:t>
      </w:r>
      <w:r>
        <w:rPr>
          <w:color w:val="231F20"/>
          <w:spacing w:val="12"/>
          <w:sz w:val="16"/>
        </w:rPr>
        <w:t> </w:t>
      </w:r>
      <w:r>
        <w:rPr>
          <w:color w:val="231F20"/>
          <w:sz w:val="16"/>
        </w:rPr>
        <w:t>there</w:t>
      </w:r>
      <w:r>
        <w:rPr>
          <w:color w:val="231F20"/>
          <w:spacing w:val="12"/>
          <w:sz w:val="16"/>
        </w:rPr>
        <w:t> </w:t>
      </w:r>
      <w:r>
        <w:rPr>
          <w:color w:val="231F20"/>
          <w:sz w:val="16"/>
        </w:rPr>
        <w:t>is</w:t>
      </w:r>
      <w:r>
        <w:rPr>
          <w:color w:val="231F20"/>
          <w:spacing w:val="40"/>
          <w:sz w:val="16"/>
        </w:rPr>
        <w:t> </w:t>
      </w:r>
      <w:r>
        <w:rPr>
          <w:color w:val="231F20"/>
          <w:sz w:val="16"/>
        </w:rPr>
        <w:t>no</w:t>
      </w:r>
      <w:r>
        <w:rPr>
          <w:color w:val="231F20"/>
          <w:spacing w:val="40"/>
          <w:sz w:val="16"/>
        </w:rPr>
        <w:t> </w:t>
      </w:r>
      <w:r>
        <w:rPr>
          <w:color w:val="231F20"/>
          <w:sz w:val="16"/>
        </w:rPr>
        <w:t>right</w:t>
      </w:r>
      <w:r>
        <w:rPr>
          <w:color w:val="231F20"/>
          <w:spacing w:val="40"/>
          <w:sz w:val="16"/>
        </w:rPr>
        <w:t> </w:t>
      </w:r>
      <w:r>
        <w:rPr>
          <w:color w:val="231F20"/>
          <w:sz w:val="16"/>
        </w:rPr>
        <w:t>of</w:t>
      </w:r>
      <w:r>
        <w:rPr>
          <w:color w:val="231F20"/>
          <w:spacing w:val="40"/>
          <w:sz w:val="16"/>
        </w:rPr>
        <w:t> </w:t>
      </w:r>
      <w:r>
        <w:rPr>
          <w:color w:val="231F20"/>
          <w:spacing w:val="-2"/>
          <w:sz w:val="16"/>
        </w:rPr>
        <w:t>private</w:t>
      </w:r>
      <w:r>
        <w:rPr>
          <w:color w:val="231F20"/>
          <w:spacing w:val="40"/>
          <w:sz w:val="16"/>
        </w:rPr>
        <w:t> </w:t>
      </w:r>
      <w:r>
        <w:rPr>
          <w:color w:val="231F20"/>
          <w:spacing w:val="-2"/>
          <w:sz w:val="16"/>
        </w:rPr>
        <w:t>defence.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6"/>
        <w:rPr>
          <w:sz w:val="16"/>
        </w:rPr>
      </w:pPr>
    </w:p>
    <w:p>
      <w:pPr>
        <w:spacing w:line="249" w:lineRule="auto" w:before="0"/>
        <w:ind w:left="133" w:right="1202" w:firstLine="0"/>
        <w:jc w:val="left"/>
        <w:rPr>
          <w:sz w:val="16"/>
        </w:rPr>
      </w:pPr>
      <w:r>
        <w:rPr>
          <w:color w:val="231F20"/>
          <w:sz w:val="16"/>
        </w:rPr>
        <w:t>When</w:t>
      </w:r>
      <w:r>
        <w:rPr>
          <w:color w:val="231F20"/>
          <w:spacing w:val="26"/>
          <w:sz w:val="16"/>
        </w:rPr>
        <w:t> </w:t>
      </w:r>
      <w:r>
        <w:rPr>
          <w:color w:val="231F20"/>
          <w:sz w:val="16"/>
        </w:rPr>
        <w:t>right</w:t>
      </w:r>
      <w:r>
        <w:rPr>
          <w:color w:val="231F20"/>
          <w:spacing w:val="26"/>
          <w:sz w:val="16"/>
        </w:rPr>
        <w:t> </w:t>
      </w:r>
      <w:r>
        <w:rPr>
          <w:color w:val="231F20"/>
          <w:sz w:val="16"/>
        </w:rPr>
        <w:t>of</w:t>
      </w:r>
      <w:r>
        <w:rPr>
          <w:color w:val="231F20"/>
          <w:spacing w:val="40"/>
          <w:sz w:val="16"/>
        </w:rPr>
        <w:t> </w:t>
      </w:r>
      <w:r>
        <w:rPr>
          <w:color w:val="231F20"/>
          <w:spacing w:val="-2"/>
          <w:sz w:val="16"/>
        </w:rPr>
        <w:t>private</w:t>
      </w:r>
      <w:r>
        <w:rPr>
          <w:color w:val="231F20"/>
          <w:spacing w:val="80"/>
          <w:sz w:val="16"/>
        </w:rPr>
        <w:t> </w:t>
      </w:r>
      <w:r>
        <w:rPr>
          <w:color w:val="231F20"/>
          <w:sz w:val="16"/>
        </w:rPr>
        <w:t>defence</w:t>
      </w:r>
      <w:r>
        <w:rPr>
          <w:color w:val="231F20"/>
          <w:spacing w:val="40"/>
          <w:sz w:val="16"/>
        </w:rPr>
        <w:t> </w:t>
      </w:r>
      <w:r>
        <w:rPr>
          <w:color w:val="231F20"/>
          <w:sz w:val="16"/>
        </w:rPr>
        <w:t>of</w:t>
      </w:r>
      <w:r>
        <w:rPr>
          <w:color w:val="231F20"/>
          <w:spacing w:val="40"/>
          <w:sz w:val="16"/>
        </w:rPr>
        <w:t> </w:t>
      </w:r>
      <w:r>
        <w:rPr>
          <w:color w:val="231F20"/>
          <w:sz w:val="16"/>
        </w:rPr>
        <w:t>body</w:t>
      </w:r>
      <w:r>
        <w:rPr>
          <w:color w:val="231F20"/>
          <w:spacing w:val="40"/>
          <w:sz w:val="16"/>
        </w:rPr>
        <w:t> </w:t>
      </w:r>
      <w:r>
        <w:rPr>
          <w:color w:val="231F20"/>
          <w:sz w:val="16"/>
        </w:rPr>
        <w:t>extends</w:t>
      </w:r>
      <w:r>
        <w:rPr>
          <w:color w:val="231F20"/>
          <w:spacing w:val="40"/>
          <w:sz w:val="16"/>
        </w:rPr>
        <w:t> </w:t>
      </w:r>
      <w:r>
        <w:rPr>
          <w:color w:val="231F20"/>
          <w:sz w:val="16"/>
        </w:rPr>
        <w:t>to</w:t>
      </w:r>
      <w:r>
        <w:rPr>
          <w:color w:val="231F20"/>
          <w:spacing w:val="40"/>
          <w:sz w:val="16"/>
        </w:rPr>
        <w:t> </w:t>
      </w:r>
      <w:r>
        <w:rPr>
          <w:color w:val="231F20"/>
          <w:sz w:val="16"/>
        </w:rPr>
        <w:t>causing</w:t>
      </w:r>
      <w:r>
        <w:rPr>
          <w:color w:val="231F20"/>
          <w:spacing w:val="40"/>
          <w:sz w:val="16"/>
        </w:rPr>
        <w:t> </w:t>
      </w:r>
      <w:r>
        <w:rPr>
          <w:color w:val="231F20"/>
          <w:spacing w:val="-2"/>
          <w:sz w:val="16"/>
        </w:rPr>
        <w:t>death.</w:t>
      </w:r>
    </w:p>
    <w:p>
      <w:pPr>
        <w:spacing w:after="0" w:line="249" w:lineRule="auto"/>
        <w:jc w:val="left"/>
        <w:rPr>
          <w:sz w:val="16"/>
        </w:rPr>
        <w:sectPr>
          <w:type w:val="continuous"/>
          <w:pgSz w:w="11900" w:h="16840"/>
          <w:pgMar w:header="1248" w:footer="0" w:top="1240" w:bottom="280" w:left="0" w:right="0"/>
          <w:cols w:num="2" w:equalWidth="0">
            <w:col w:w="9555" w:space="40"/>
            <w:col w:w="2305"/>
          </w:cols>
        </w:sectPr>
      </w:pPr>
    </w:p>
    <w:p>
      <w:pPr>
        <w:pStyle w:val="BodyText"/>
        <w:spacing w:before="6"/>
        <w:rPr>
          <w:sz w:val="9"/>
        </w:rPr>
      </w:pPr>
    </w:p>
    <w:p>
      <w:pPr>
        <w:spacing w:after="0"/>
        <w:rPr>
          <w:sz w:val="9"/>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2"/>
        <w:rPr>
          <w:sz w:val="16"/>
        </w:rPr>
      </w:pPr>
    </w:p>
    <w:p>
      <w:pPr>
        <w:spacing w:line="249" w:lineRule="auto" w:before="0"/>
        <w:ind w:left="1162" w:right="170" w:firstLine="0"/>
        <w:jc w:val="left"/>
        <w:rPr>
          <w:sz w:val="16"/>
        </w:rPr>
      </w:pPr>
      <w:r>
        <w:rPr>
          <w:color w:val="231F20"/>
          <w:sz w:val="16"/>
        </w:rPr>
        <w:t>When</w:t>
      </w:r>
      <w:r>
        <w:rPr>
          <w:color w:val="231F20"/>
          <w:spacing w:val="40"/>
          <w:sz w:val="16"/>
        </w:rPr>
        <w:t> </w:t>
      </w:r>
      <w:r>
        <w:rPr>
          <w:color w:val="231F20"/>
          <w:sz w:val="16"/>
        </w:rPr>
        <w:t>such</w:t>
      </w:r>
      <w:r>
        <w:rPr>
          <w:color w:val="231F20"/>
          <w:spacing w:val="40"/>
          <w:sz w:val="16"/>
        </w:rPr>
        <w:t> </w:t>
      </w:r>
      <w:r>
        <w:rPr>
          <w:color w:val="231F20"/>
          <w:sz w:val="16"/>
        </w:rPr>
        <w:t>right</w:t>
      </w:r>
      <w:r>
        <w:rPr>
          <w:color w:val="231F20"/>
          <w:spacing w:val="40"/>
          <w:sz w:val="16"/>
        </w:rPr>
        <w:t> </w:t>
      </w:r>
      <w:r>
        <w:rPr>
          <w:color w:val="231F20"/>
          <w:sz w:val="16"/>
        </w:rPr>
        <w:t>extends</w:t>
      </w:r>
      <w:r>
        <w:rPr>
          <w:color w:val="231F20"/>
          <w:spacing w:val="40"/>
          <w:sz w:val="16"/>
        </w:rPr>
        <w:t> </w:t>
      </w:r>
      <w:r>
        <w:rPr>
          <w:color w:val="231F20"/>
          <w:sz w:val="16"/>
        </w:rPr>
        <w:t>to</w:t>
      </w:r>
      <w:r>
        <w:rPr>
          <w:color w:val="231F20"/>
          <w:spacing w:val="13"/>
          <w:sz w:val="16"/>
        </w:rPr>
        <w:t> </w:t>
      </w:r>
      <w:r>
        <w:rPr>
          <w:color w:val="231F20"/>
          <w:sz w:val="16"/>
        </w:rPr>
        <w:t>causing</w:t>
      </w:r>
      <w:r>
        <w:rPr>
          <w:color w:val="231F20"/>
          <w:spacing w:val="13"/>
          <w:sz w:val="16"/>
        </w:rPr>
        <w:t> </w:t>
      </w:r>
      <w:r>
        <w:rPr>
          <w:color w:val="231F20"/>
          <w:sz w:val="16"/>
        </w:rPr>
        <w:t>any</w:t>
      </w:r>
      <w:r>
        <w:rPr>
          <w:color w:val="231F20"/>
          <w:spacing w:val="40"/>
          <w:sz w:val="16"/>
        </w:rPr>
        <w:t> </w:t>
      </w:r>
      <w:r>
        <w:rPr>
          <w:color w:val="231F20"/>
          <w:sz w:val="16"/>
        </w:rPr>
        <w:t>harm</w:t>
      </w:r>
      <w:r>
        <w:rPr>
          <w:color w:val="231F20"/>
          <w:spacing w:val="40"/>
          <w:sz w:val="16"/>
        </w:rPr>
        <w:t> </w:t>
      </w:r>
      <w:r>
        <w:rPr>
          <w:color w:val="231F20"/>
          <w:sz w:val="16"/>
        </w:rPr>
        <w:t>other</w:t>
      </w:r>
      <w:r>
        <w:rPr>
          <w:color w:val="231F20"/>
          <w:spacing w:val="40"/>
          <w:sz w:val="16"/>
        </w:rPr>
        <w:t> </w:t>
      </w:r>
      <w:r>
        <w:rPr>
          <w:color w:val="231F20"/>
          <w:sz w:val="16"/>
        </w:rPr>
        <w:t>than</w:t>
      </w:r>
      <w:r>
        <w:rPr>
          <w:color w:val="231F20"/>
          <w:spacing w:val="40"/>
          <w:sz w:val="16"/>
        </w:rPr>
        <w:t> </w:t>
      </w:r>
      <w:r>
        <w:rPr>
          <w:color w:val="231F20"/>
          <w:sz w:val="16"/>
        </w:rPr>
        <w:t>death.</w:t>
      </w:r>
    </w:p>
    <w:p>
      <w:pPr>
        <w:spacing w:line="249" w:lineRule="auto" w:before="108"/>
        <w:ind w:left="1152" w:right="150" w:firstLine="0"/>
        <w:jc w:val="left"/>
        <w:rPr>
          <w:sz w:val="16"/>
        </w:rPr>
      </w:pPr>
      <w:r>
        <w:rPr>
          <w:color w:val="231F20"/>
          <w:spacing w:val="-4"/>
          <w:sz w:val="16"/>
        </w:rPr>
        <w:t>Commencement</w:t>
      </w:r>
      <w:r>
        <w:rPr>
          <w:color w:val="231F20"/>
          <w:spacing w:val="40"/>
          <w:sz w:val="16"/>
        </w:rPr>
        <w:t> </w:t>
      </w:r>
      <w:r>
        <w:rPr>
          <w:color w:val="231F20"/>
          <w:spacing w:val="-4"/>
          <w:sz w:val="16"/>
        </w:rPr>
        <w:t>and</w:t>
      </w:r>
      <w:r>
        <w:rPr>
          <w:color w:val="231F20"/>
          <w:spacing w:val="40"/>
          <w:sz w:val="16"/>
        </w:rPr>
        <w:t> </w:t>
      </w:r>
      <w:r>
        <w:rPr>
          <w:color w:val="231F20"/>
          <w:sz w:val="16"/>
        </w:rPr>
        <w:t>continuance</w:t>
      </w:r>
      <w:r>
        <w:rPr>
          <w:color w:val="231F20"/>
          <w:spacing w:val="37"/>
          <w:sz w:val="16"/>
        </w:rPr>
        <w:t> </w:t>
      </w:r>
      <w:r>
        <w:rPr>
          <w:color w:val="231F20"/>
          <w:sz w:val="16"/>
        </w:rPr>
        <w:t>of</w:t>
      </w:r>
      <w:r>
        <w:rPr>
          <w:color w:val="231F20"/>
          <w:spacing w:val="40"/>
          <w:sz w:val="16"/>
        </w:rPr>
        <w:t> </w:t>
      </w:r>
      <w:r>
        <w:rPr>
          <w:color w:val="231F20"/>
          <w:sz w:val="16"/>
        </w:rPr>
        <w:t>right</w:t>
      </w:r>
      <w:r>
        <w:rPr>
          <w:color w:val="231F20"/>
          <w:spacing w:val="12"/>
          <w:sz w:val="16"/>
        </w:rPr>
        <w:t> </w:t>
      </w:r>
      <w:r>
        <w:rPr>
          <w:color w:val="231F20"/>
          <w:sz w:val="16"/>
        </w:rPr>
        <w:t>of</w:t>
      </w:r>
      <w:r>
        <w:rPr>
          <w:color w:val="231F20"/>
          <w:spacing w:val="12"/>
          <w:sz w:val="16"/>
        </w:rPr>
        <w:t> </w:t>
      </w:r>
      <w:r>
        <w:rPr>
          <w:color w:val="231F20"/>
          <w:sz w:val="16"/>
        </w:rPr>
        <w:t>private</w:t>
      </w:r>
      <w:r>
        <w:rPr>
          <w:color w:val="231F20"/>
          <w:spacing w:val="40"/>
          <w:sz w:val="16"/>
        </w:rPr>
        <w:t> </w:t>
      </w:r>
      <w:r>
        <w:rPr>
          <w:color w:val="231F20"/>
          <w:sz w:val="16"/>
        </w:rPr>
        <w:t>defence</w:t>
      </w:r>
      <w:r>
        <w:rPr>
          <w:color w:val="231F20"/>
          <w:spacing w:val="40"/>
          <w:sz w:val="16"/>
        </w:rPr>
        <w:t> </w:t>
      </w:r>
      <w:r>
        <w:rPr>
          <w:color w:val="231F20"/>
          <w:sz w:val="16"/>
        </w:rPr>
        <w:t>of</w:t>
      </w:r>
      <w:r>
        <w:rPr>
          <w:color w:val="231F20"/>
          <w:spacing w:val="40"/>
          <w:sz w:val="16"/>
        </w:rPr>
        <w:t> </w:t>
      </w:r>
      <w:r>
        <w:rPr>
          <w:color w:val="231F20"/>
          <w:spacing w:val="-2"/>
          <w:sz w:val="16"/>
        </w:rPr>
        <w:t>body.</w:t>
      </w:r>
    </w:p>
    <w:p>
      <w:pPr>
        <w:spacing w:line="249" w:lineRule="auto" w:before="172"/>
        <w:ind w:left="1157" w:right="175" w:firstLine="0"/>
        <w:jc w:val="left"/>
        <w:rPr>
          <w:sz w:val="16"/>
        </w:rPr>
      </w:pPr>
      <w:r>
        <w:rPr>
          <w:color w:val="231F20"/>
          <w:sz w:val="16"/>
        </w:rPr>
        <w:t>When</w:t>
      </w:r>
      <w:r>
        <w:rPr>
          <w:color w:val="231F20"/>
          <w:spacing w:val="26"/>
          <w:sz w:val="16"/>
        </w:rPr>
        <w:t> </w:t>
      </w:r>
      <w:r>
        <w:rPr>
          <w:color w:val="231F20"/>
          <w:sz w:val="16"/>
        </w:rPr>
        <w:t>right</w:t>
      </w:r>
      <w:r>
        <w:rPr>
          <w:color w:val="231F20"/>
          <w:spacing w:val="26"/>
          <w:sz w:val="16"/>
        </w:rPr>
        <w:t> </w:t>
      </w:r>
      <w:r>
        <w:rPr>
          <w:color w:val="231F20"/>
          <w:sz w:val="16"/>
        </w:rPr>
        <w:t>of</w:t>
      </w:r>
      <w:r>
        <w:rPr>
          <w:color w:val="231F20"/>
          <w:spacing w:val="40"/>
          <w:sz w:val="16"/>
        </w:rPr>
        <w:t> </w:t>
      </w:r>
      <w:r>
        <w:rPr>
          <w:color w:val="231F20"/>
          <w:spacing w:val="-2"/>
          <w:sz w:val="16"/>
        </w:rPr>
        <w:t>private</w:t>
      </w:r>
      <w:r>
        <w:rPr>
          <w:color w:val="231F20"/>
          <w:spacing w:val="80"/>
          <w:sz w:val="16"/>
        </w:rPr>
        <w:t> </w:t>
      </w:r>
      <w:r>
        <w:rPr>
          <w:color w:val="231F20"/>
          <w:sz w:val="16"/>
        </w:rPr>
        <w:t>defence</w:t>
      </w:r>
      <w:r>
        <w:rPr>
          <w:color w:val="231F20"/>
          <w:spacing w:val="40"/>
          <w:sz w:val="16"/>
        </w:rPr>
        <w:t> </w:t>
      </w:r>
      <w:r>
        <w:rPr>
          <w:color w:val="231F20"/>
          <w:sz w:val="16"/>
        </w:rPr>
        <w:t>of</w:t>
      </w:r>
      <w:r>
        <w:rPr>
          <w:color w:val="231F20"/>
          <w:spacing w:val="8"/>
          <w:sz w:val="16"/>
        </w:rPr>
        <w:t> property </w:t>
      </w:r>
      <w:r>
        <w:rPr>
          <w:color w:val="231F20"/>
          <w:sz w:val="16"/>
        </w:rPr>
        <w:t>extends</w:t>
      </w:r>
      <w:r>
        <w:rPr>
          <w:color w:val="231F20"/>
          <w:spacing w:val="40"/>
          <w:sz w:val="16"/>
        </w:rPr>
        <w:t> </w:t>
      </w:r>
      <w:r>
        <w:rPr>
          <w:color w:val="231F20"/>
          <w:sz w:val="16"/>
        </w:rPr>
        <w:t>to</w:t>
      </w:r>
      <w:r>
        <w:rPr>
          <w:color w:val="231F20"/>
          <w:spacing w:val="40"/>
          <w:sz w:val="16"/>
        </w:rPr>
        <w:t> </w:t>
      </w:r>
      <w:r>
        <w:rPr>
          <w:color w:val="231F20"/>
          <w:sz w:val="16"/>
        </w:rPr>
        <w:t>causing</w:t>
      </w:r>
      <w:r>
        <w:rPr>
          <w:color w:val="231F20"/>
          <w:spacing w:val="35"/>
          <w:sz w:val="16"/>
        </w:rPr>
        <w:t> </w:t>
      </w:r>
      <w:r>
        <w:rPr>
          <w:color w:val="231F20"/>
          <w:sz w:val="16"/>
        </w:rPr>
        <w:t>death.</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2"/>
        <w:rPr>
          <w:sz w:val="16"/>
        </w:rPr>
      </w:pPr>
    </w:p>
    <w:p>
      <w:pPr>
        <w:spacing w:line="249" w:lineRule="auto" w:before="1"/>
        <w:ind w:left="1152" w:right="180" w:firstLine="0"/>
        <w:jc w:val="left"/>
        <w:rPr>
          <w:sz w:val="16"/>
        </w:rPr>
      </w:pPr>
      <w:r>
        <w:rPr>
          <w:color w:val="231F20"/>
          <w:sz w:val="16"/>
        </w:rPr>
        <w:t>When</w:t>
      </w:r>
      <w:r>
        <w:rPr>
          <w:color w:val="231F20"/>
          <w:spacing w:val="40"/>
          <w:sz w:val="16"/>
        </w:rPr>
        <w:t> </w:t>
      </w:r>
      <w:r>
        <w:rPr>
          <w:color w:val="231F20"/>
          <w:sz w:val="16"/>
        </w:rPr>
        <w:t>such</w:t>
      </w:r>
      <w:r>
        <w:rPr>
          <w:color w:val="231F20"/>
          <w:spacing w:val="40"/>
          <w:sz w:val="16"/>
        </w:rPr>
        <w:t> </w:t>
      </w:r>
      <w:r>
        <w:rPr>
          <w:color w:val="231F20"/>
          <w:sz w:val="16"/>
        </w:rPr>
        <w:t>right</w:t>
      </w:r>
      <w:r>
        <w:rPr>
          <w:color w:val="231F20"/>
          <w:spacing w:val="40"/>
          <w:sz w:val="16"/>
        </w:rPr>
        <w:t> </w:t>
      </w:r>
      <w:r>
        <w:rPr>
          <w:color w:val="231F20"/>
          <w:sz w:val="16"/>
        </w:rPr>
        <w:t>extends</w:t>
      </w:r>
      <w:r>
        <w:rPr>
          <w:color w:val="231F20"/>
          <w:spacing w:val="40"/>
          <w:sz w:val="16"/>
        </w:rPr>
        <w:t> </w:t>
      </w:r>
      <w:r>
        <w:rPr>
          <w:color w:val="231F20"/>
          <w:sz w:val="16"/>
        </w:rPr>
        <w:t>to</w:t>
      </w:r>
      <w:r>
        <w:rPr>
          <w:color w:val="231F20"/>
          <w:spacing w:val="13"/>
          <w:sz w:val="16"/>
        </w:rPr>
        <w:t> </w:t>
      </w:r>
      <w:r>
        <w:rPr>
          <w:color w:val="231F20"/>
          <w:sz w:val="16"/>
        </w:rPr>
        <w:t>causing</w:t>
      </w:r>
      <w:r>
        <w:rPr>
          <w:color w:val="231F20"/>
          <w:spacing w:val="13"/>
          <w:sz w:val="16"/>
        </w:rPr>
        <w:t> </w:t>
      </w:r>
      <w:r>
        <w:rPr>
          <w:color w:val="231F20"/>
          <w:sz w:val="16"/>
        </w:rPr>
        <w:t>any</w:t>
      </w:r>
      <w:r>
        <w:rPr>
          <w:color w:val="231F20"/>
          <w:spacing w:val="40"/>
          <w:sz w:val="16"/>
        </w:rPr>
        <w:t> </w:t>
      </w:r>
      <w:r>
        <w:rPr>
          <w:color w:val="231F20"/>
          <w:sz w:val="16"/>
        </w:rPr>
        <w:t>harm</w:t>
      </w:r>
      <w:r>
        <w:rPr>
          <w:color w:val="231F20"/>
          <w:spacing w:val="40"/>
          <w:sz w:val="16"/>
        </w:rPr>
        <w:t> </w:t>
      </w:r>
      <w:r>
        <w:rPr>
          <w:color w:val="231F20"/>
          <w:sz w:val="16"/>
        </w:rPr>
        <w:t>other</w:t>
      </w:r>
      <w:r>
        <w:rPr>
          <w:color w:val="231F20"/>
          <w:spacing w:val="40"/>
          <w:sz w:val="16"/>
        </w:rPr>
        <w:t> </w:t>
      </w:r>
      <w:r>
        <w:rPr>
          <w:color w:val="231F20"/>
          <w:sz w:val="16"/>
        </w:rPr>
        <w:t>than</w:t>
      </w:r>
      <w:r>
        <w:rPr>
          <w:color w:val="231F20"/>
          <w:spacing w:val="40"/>
          <w:sz w:val="16"/>
        </w:rPr>
        <w:t> </w:t>
      </w:r>
      <w:r>
        <w:rPr>
          <w:color w:val="231F20"/>
          <w:sz w:val="16"/>
        </w:rPr>
        <w:t>death.</w:t>
      </w:r>
    </w:p>
    <w:p>
      <w:pPr>
        <w:pStyle w:val="BodyText"/>
        <w:rPr>
          <w:sz w:val="16"/>
        </w:rPr>
      </w:pPr>
    </w:p>
    <w:p>
      <w:pPr>
        <w:pStyle w:val="BodyText"/>
        <w:spacing w:before="23"/>
        <w:rPr>
          <w:sz w:val="16"/>
        </w:rPr>
      </w:pPr>
    </w:p>
    <w:p>
      <w:pPr>
        <w:spacing w:line="249" w:lineRule="auto" w:before="0"/>
        <w:ind w:left="1152" w:right="153" w:firstLine="0"/>
        <w:jc w:val="left"/>
        <w:rPr>
          <w:sz w:val="16"/>
        </w:rPr>
      </w:pPr>
      <w:r>
        <w:rPr>
          <w:color w:val="231F20"/>
          <w:spacing w:val="-4"/>
          <w:sz w:val="16"/>
        </w:rPr>
        <w:t>Commencement</w:t>
      </w:r>
      <w:r>
        <w:rPr>
          <w:color w:val="231F20"/>
          <w:spacing w:val="40"/>
          <w:sz w:val="16"/>
        </w:rPr>
        <w:t> </w:t>
      </w:r>
      <w:r>
        <w:rPr>
          <w:color w:val="231F20"/>
          <w:spacing w:val="-4"/>
          <w:sz w:val="16"/>
        </w:rPr>
        <w:t>and</w:t>
      </w:r>
      <w:r>
        <w:rPr>
          <w:color w:val="231F20"/>
          <w:spacing w:val="80"/>
          <w:sz w:val="16"/>
        </w:rPr>
        <w:t> </w:t>
      </w:r>
      <w:r>
        <w:rPr>
          <w:color w:val="231F20"/>
          <w:spacing w:val="-2"/>
          <w:sz w:val="16"/>
        </w:rPr>
        <w:t>continuance</w:t>
      </w:r>
      <w:r>
        <w:rPr>
          <w:color w:val="231F20"/>
          <w:spacing w:val="80"/>
          <w:sz w:val="16"/>
        </w:rPr>
        <w:t>  </w:t>
      </w:r>
      <w:r>
        <w:rPr>
          <w:color w:val="231F20"/>
          <w:sz w:val="16"/>
        </w:rPr>
        <w:t>of</w:t>
      </w:r>
      <w:r>
        <w:rPr>
          <w:color w:val="231F20"/>
          <w:spacing w:val="40"/>
          <w:sz w:val="16"/>
        </w:rPr>
        <w:t> </w:t>
      </w:r>
      <w:r>
        <w:rPr>
          <w:color w:val="231F20"/>
          <w:sz w:val="16"/>
        </w:rPr>
        <w:t>right</w:t>
      </w:r>
      <w:r>
        <w:rPr>
          <w:color w:val="231F20"/>
          <w:spacing w:val="40"/>
          <w:sz w:val="16"/>
        </w:rPr>
        <w:t> </w:t>
      </w:r>
      <w:r>
        <w:rPr>
          <w:color w:val="231F20"/>
          <w:sz w:val="16"/>
        </w:rPr>
        <w:t>of</w:t>
      </w:r>
      <w:r>
        <w:rPr>
          <w:color w:val="231F20"/>
          <w:spacing w:val="40"/>
          <w:sz w:val="16"/>
        </w:rPr>
        <w:t> </w:t>
      </w:r>
      <w:r>
        <w:rPr>
          <w:color w:val="231F20"/>
          <w:spacing w:val="-2"/>
          <w:sz w:val="16"/>
        </w:rPr>
        <w:t>private</w:t>
      </w:r>
      <w:r>
        <w:rPr>
          <w:color w:val="231F20"/>
          <w:spacing w:val="80"/>
          <w:w w:val="150"/>
          <w:sz w:val="16"/>
        </w:rPr>
        <w:t> </w:t>
      </w:r>
      <w:r>
        <w:rPr>
          <w:color w:val="231F20"/>
          <w:sz w:val="16"/>
        </w:rPr>
        <w:t>defence</w:t>
      </w:r>
      <w:r>
        <w:rPr>
          <w:color w:val="231F20"/>
          <w:spacing w:val="40"/>
          <w:sz w:val="16"/>
        </w:rPr>
        <w:t> </w:t>
      </w:r>
      <w:r>
        <w:rPr>
          <w:color w:val="231F20"/>
          <w:sz w:val="16"/>
        </w:rPr>
        <w:t>of</w:t>
      </w:r>
    </w:p>
    <w:p>
      <w:pPr>
        <w:spacing w:before="4"/>
        <w:ind w:left="1152" w:right="0" w:firstLine="0"/>
        <w:jc w:val="left"/>
        <w:rPr>
          <w:sz w:val="16"/>
        </w:rPr>
      </w:pPr>
      <w:r>
        <w:rPr>
          <w:color w:val="231F20"/>
          <w:spacing w:val="-2"/>
          <w:sz w:val="16"/>
        </w:rPr>
        <w:t>property.</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4"/>
        <w:rPr>
          <w:sz w:val="16"/>
        </w:rPr>
      </w:pPr>
    </w:p>
    <w:p>
      <w:pPr>
        <w:spacing w:line="249" w:lineRule="auto" w:before="0"/>
        <w:ind w:left="1152" w:right="0" w:firstLine="0"/>
        <w:jc w:val="left"/>
        <w:rPr>
          <w:sz w:val="16"/>
        </w:rPr>
      </w:pPr>
      <w:r>
        <w:rPr>
          <w:color w:val="231F20"/>
          <w:sz w:val="16"/>
        </w:rPr>
        <w:t>Right</w:t>
      </w:r>
      <w:r>
        <w:rPr>
          <w:color w:val="231F20"/>
          <w:spacing w:val="40"/>
          <w:sz w:val="16"/>
        </w:rPr>
        <w:t> </w:t>
      </w:r>
      <w:r>
        <w:rPr>
          <w:color w:val="231F20"/>
          <w:sz w:val="16"/>
        </w:rPr>
        <w:t>of</w:t>
      </w:r>
      <w:r>
        <w:rPr>
          <w:color w:val="231F20"/>
          <w:spacing w:val="40"/>
          <w:sz w:val="16"/>
        </w:rPr>
        <w:t> </w:t>
      </w:r>
      <w:r>
        <w:rPr>
          <w:color w:val="231F20"/>
          <w:sz w:val="16"/>
        </w:rPr>
        <w:t>private</w:t>
      </w:r>
      <w:r>
        <w:rPr>
          <w:color w:val="231F20"/>
          <w:spacing w:val="40"/>
          <w:sz w:val="16"/>
        </w:rPr>
        <w:t> </w:t>
      </w:r>
      <w:r>
        <w:rPr>
          <w:color w:val="231F20"/>
          <w:sz w:val="16"/>
        </w:rPr>
        <w:t>defence</w:t>
      </w:r>
      <w:r>
        <w:rPr>
          <w:color w:val="231F20"/>
          <w:spacing w:val="40"/>
          <w:sz w:val="16"/>
        </w:rPr>
        <w:t> </w:t>
      </w:r>
      <w:r>
        <w:rPr>
          <w:color w:val="231F20"/>
          <w:sz w:val="16"/>
        </w:rPr>
        <w:t>against</w:t>
      </w:r>
      <w:r>
        <w:rPr>
          <w:color w:val="231F20"/>
          <w:spacing w:val="40"/>
          <w:sz w:val="16"/>
        </w:rPr>
        <w:t> </w:t>
      </w:r>
      <w:r>
        <w:rPr>
          <w:color w:val="231F20"/>
          <w:sz w:val="16"/>
        </w:rPr>
        <w:t>deadly assault</w:t>
      </w:r>
      <w:r>
        <w:rPr>
          <w:color w:val="231F20"/>
          <w:spacing w:val="40"/>
          <w:sz w:val="16"/>
        </w:rPr>
        <w:t> </w:t>
      </w:r>
      <w:r>
        <w:rPr>
          <w:color w:val="231F20"/>
          <w:sz w:val="16"/>
        </w:rPr>
        <w:t>when</w:t>
      </w:r>
      <w:r>
        <w:rPr>
          <w:color w:val="231F20"/>
          <w:spacing w:val="40"/>
          <w:sz w:val="16"/>
        </w:rPr>
        <w:t> </w:t>
      </w:r>
      <w:r>
        <w:rPr>
          <w:color w:val="231F20"/>
          <w:sz w:val="16"/>
        </w:rPr>
        <w:t>there</w:t>
      </w:r>
      <w:r>
        <w:rPr>
          <w:color w:val="231F20"/>
          <w:spacing w:val="40"/>
          <w:sz w:val="16"/>
        </w:rPr>
        <w:t> </w:t>
      </w:r>
      <w:r>
        <w:rPr>
          <w:color w:val="231F20"/>
          <w:sz w:val="16"/>
        </w:rPr>
        <w:t>is</w:t>
      </w:r>
      <w:r>
        <w:rPr>
          <w:color w:val="231F20"/>
          <w:spacing w:val="40"/>
          <w:sz w:val="16"/>
        </w:rPr>
        <w:t> </w:t>
      </w:r>
      <w:r>
        <w:rPr>
          <w:color w:val="231F20"/>
          <w:sz w:val="16"/>
        </w:rPr>
        <w:t>risk</w:t>
      </w:r>
      <w:r>
        <w:rPr>
          <w:color w:val="231F20"/>
          <w:spacing w:val="40"/>
          <w:sz w:val="16"/>
        </w:rPr>
        <w:t> </w:t>
      </w:r>
      <w:r>
        <w:rPr>
          <w:color w:val="231F20"/>
          <w:sz w:val="16"/>
        </w:rPr>
        <w:t>of</w:t>
      </w:r>
      <w:r>
        <w:rPr>
          <w:color w:val="231F20"/>
          <w:spacing w:val="40"/>
          <w:sz w:val="16"/>
        </w:rPr>
        <w:t> </w:t>
      </w:r>
      <w:r>
        <w:rPr>
          <w:color w:val="231F20"/>
          <w:sz w:val="16"/>
        </w:rPr>
        <w:t>harm</w:t>
      </w:r>
      <w:r>
        <w:rPr>
          <w:color w:val="231F20"/>
          <w:spacing w:val="40"/>
          <w:sz w:val="16"/>
        </w:rPr>
        <w:t> </w:t>
      </w:r>
      <w:r>
        <w:rPr>
          <w:color w:val="231F20"/>
          <w:sz w:val="16"/>
        </w:rPr>
        <w:t>to</w:t>
      </w:r>
      <w:r>
        <w:rPr>
          <w:color w:val="231F20"/>
          <w:spacing w:val="40"/>
          <w:sz w:val="16"/>
        </w:rPr>
        <w:t> </w:t>
      </w:r>
      <w:r>
        <w:rPr>
          <w:color w:val="231F20"/>
          <w:sz w:val="16"/>
        </w:rPr>
        <w:t>innocent</w:t>
      </w:r>
      <w:r>
        <w:rPr>
          <w:color w:val="231F20"/>
          <w:spacing w:val="40"/>
          <w:sz w:val="16"/>
        </w:rPr>
        <w:t> </w:t>
      </w:r>
      <w:r>
        <w:rPr>
          <w:color w:val="231F20"/>
          <w:sz w:val="16"/>
        </w:rPr>
        <w:t>person.</w:t>
      </w:r>
    </w:p>
    <w:p>
      <w:pPr>
        <w:pStyle w:val="ListParagraph"/>
        <w:numPr>
          <w:ilvl w:val="0"/>
          <w:numId w:val="21"/>
        </w:numPr>
        <w:tabs>
          <w:tab w:pos="1234" w:val="left" w:leader="none"/>
        </w:tabs>
        <w:spacing w:line="249" w:lineRule="auto" w:before="91" w:after="0"/>
        <w:ind w:left="479" w:right="2347" w:firstLine="479"/>
        <w:jc w:val="both"/>
        <w:rPr>
          <w:sz w:val="20"/>
        </w:rPr>
      </w:pPr>
      <w:r>
        <w:rPr/>
        <w:br w:type="column"/>
      </w:r>
      <w:r>
        <w:rPr>
          <w:color w:val="231F20"/>
          <w:sz w:val="20"/>
        </w:rPr>
        <w:t>an assault with the intention of wrongfully confining a person, under </w:t>
      </w:r>
      <w:r>
        <w:rPr>
          <w:color w:val="231F20"/>
          <w:spacing w:val="-2"/>
          <w:sz w:val="20"/>
        </w:rPr>
        <w:t>circumstances</w:t>
      </w:r>
      <w:r>
        <w:rPr>
          <w:color w:val="231F20"/>
          <w:spacing w:val="-7"/>
          <w:sz w:val="20"/>
        </w:rPr>
        <w:t> </w:t>
      </w:r>
      <w:r>
        <w:rPr>
          <w:color w:val="231F20"/>
          <w:spacing w:val="-2"/>
          <w:sz w:val="20"/>
        </w:rPr>
        <w:t>which</w:t>
      </w:r>
      <w:r>
        <w:rPr>
          <w:color w:val="231F20"/>
          <w:spacing w:val="-7"/>
          <w:sz w:val="20"/>
        </w:rPr>
        <w:t> </w:t>
      </w:r>
      <w:r>
        <w:rPr>
          <w:color w:val="231F20"/>
          <w:spacing w:val="-2"/>
          <w:sz w:val="20"/>
        </w:rPr>
        <w:t>may</w:t>
      </w:r>
      <w:r>
        <w:rPr>
          <w:color w:val="231F20"/>
          <w:spacing w:val="-7"/>
          <w:sz w:val="20"/>
        </w:rPr>
        <w:t> </w:t>
      </w:r>
      <w:r>
        <w:rPr>
          <w:color w:val="231F20"/>
          <w:spacing w:val="-2"/>
          <w:sz w:val="20"/>
        </w:rPr>
        <w:t>reasonably</w:t>
      </w:r>
      <w:r>
        <w:rPr>
          <w:color w:val="231F20"/>
          <w:spacing w:val="-7"/>
          <w:sz w:val="20"/>
        </w:rPr>
        <w:t> </w:t>
      </w:r>
      <w:r>
        <w:rPr>
          <w:color w:val="231F20"/>
          <w:spacing w:val="-2"/>
          <w:sz w:val="20"/>
        </w:rPr>
        <w:t>cause</w:t>
      </w:r>
      <w:r>
        <w:rPr>
          <w:color w:val="231F20"/>
          <w:spacing w:val="-7"/>
          <w:sz w:val="20"/>
        </w:rPr>
        <w:t> </w:t>
      </w:r>
      <w:r>
        <w:rPr>
          <w:color w:val="231F20"/>
          <w:spacing w:val="-2"/>
          <w:sz w:val="20"/>
        </w:rPr>
        <w:t>him</w:t>
      </w:r>
      <w:r>
        <w:rPr>
          <w:color w:val="231F20"/>
          <w:spacing w:val="-7"/>
          <w:sz w:val="20"/>
        </w:rPr>
        <w:t> </w:t>
      </w:r>
      <w:r>
        <w:rPr>
          <w:color w:val="231F20"/>
          <w:spacing w:val="-2"/>
          <w:sz w:val="20"/>
        </w:rPr>
        <w:t>to</w:t>
      </w:r>
      <w:r>
        <w:rPr>
          <w:color w:val="231F20"/>
          <w:spacing w:val="-7"/>
          <w:sz w:val="20"/>
        </w:rPr>
        <w:t> </w:t>
      </w:r>
      <w:r>
        <w:rPr>
          <w:color w:val="231F20"/>
          <w:spacing w:val="-2"/>
          <w:sz w:val="20"/>
        </w:rPr>
        <w:t>apprehend</w:t>
      </w:r>
      <w:r>
        <w:rPr>
          <w:color w:val="231F20"/>
          <w:spacing w:val="-7"/>
          <w:sz w:val="20"/>
        </w:rPr>
        <w:t> </w:t>
      </w:r>
      <w:r>
        <w:rPr>
          <w:color w:val="231F20"/>
          <w:spacing w:val="-2"/>
          <w:sz w:val="20"/>
        </w:rPr>
        <w:t>that</w:t>
      </w:r>
      <w:r>
        <w:rPr>
          <w:color w:val="231F20"/>
          <w:spacing w:val="-7"/>
          <w:sz w:val="20"/>
        </w:rPr>
        <w:t> </w:t>
      </w:r>
      <w:r>
        <w:rPr>
          <w:color w:val="231F20"/>
          <w:spacing w:val="-2"/>
          <w:sz w:val="20"/>
        </w:rPr>
        <w:t>he</w:t>
      </w:r>
      <w:r>
        <w:rPr>
          <w:color w:val="231F20"/>
          <w:spacing w:val="-7"/>
          <w:sz w:val="20"/>
        </w:rPr>
        <w:t> </w:t>
      </w:r>
      <w:r>
        <w:rPr>
          <w:color w:val="231F20"/>
          <w:spacing w:val="-2"/>
          <w:sz w:val="20"/>
        </w:rPr>
        <w:t>will</w:t>
      </w:r>
      <w:r>
        <w:rPr>
          <w:color w:val="231F20"/>
          <w:spacing w:val="-7"/>
          <w:sz w:val="20"/>
        </w:rPr>
        <w:t> </w:t>
      </w:r>
      <w:r>
        <w:rPr>
          <w:color w:val="231F20"/>
          <w:spacing w:val="-2"/>
          <w:sz w:val="20"/>
        </w:rPr>
        <w:t>be</w:t>
      </w:r>
      <w:r>
        <w:rPr>
          <w:color w:val="231F20"/>
          <w:spacing w:val="-7"/>
          <w:sz w:val="20"/>
        </w:rPr>
        <w:t> </w:t>
      </w:r>
      <w:r>
        <w:rPr>
          <w:color w:val="231F20"/>
          <w:spacing w:val="-2"/>
          <w:sz w:val="20"/>
        </w:rPr>
        <w:t>unable</w:t>
      </w:r>
      <w:r>
        <w:rPr>
          <w:color w:val="231F20"/>
          <w:spacing w:val="-7"/>
          <w:sz w:val="20"/>
        </w:rPr>
        <w:t> </w:t>
      </w:r>
      <w:r>
        <w:rPr>
          <w:color w:val="231F20"/>
          <w:spacing w:val="-2"/>
          <w:sz w:val="20"/>
        </w:rPr>
        <w:t>to </w:t>
      </w:r>
      <w:r>
        <w:rPr>
          <w:color w:val="231F20"/>
          <w:sz w:val="20"/>
        </w:rPr>
        <w:t>have recourse to the public authorities for his release;</w:t>
      </w:r>
    </w:p>
    <w:p>
      <w:pPr>
        <w:pStyle w:val="ListParagraph"/>
        <w:numPr>
          <w:ilvl w:val="0"/>
          <w:numId w:val="21"/>
        </w:numPr>
        <w:tabs>
          <w:tab w:pos="1228" w:val="left" w:leader="none"/>
        </w:tabs>
        <w:spacing w:line="249" w:lineRule="auto" w:before="122" w:after="0"/>
        <w:ind w:left="479" w:right="2348" w:firstLine="479"/>
        <w:jc w:val="both"/>
        <w:rPr>
          <w:sz w:val="20"/>
        </w:rPr>
      </w:pPr>
      <w:r>
        <w:rPr>
          <w:color w:val="231F20"/>
          <w:spacing w:val="-2"/>
          <w:sz w:val="20"/>
        </w:rPr>
        <w:t>an</w:t>
      </w:r>
      <w:r>
        <w:rPr>
          <w:color w:val="231F20"/>
          <w:spacing w:val="-7"/>
          <w:sz w:val="20"/>
        </w:rPr>
        <w:t> </w:t>
      </w:r>
      <w:r>
        <w:rPr>
          <w:color w:val="231F20"/>
          <w:spacing w:val="-2"/>
          <w:sz w:val="20"/>
        </w:rPr>
        <w:t>act</w:t>
      </w:r>
      <w:r>
        <w:rPr>
          <w:color w:val="231F20"/>
          <w:spacing w:val="-7"/>
          <w:sz w:val="20"/>
        </w:rPr>
        <w:t> </w:t>
      </w:r>
      <w:r>
        <w:rPr>
          <w:color w:val="231F20"/>
          <w:spacing w:val="-2"/>
          <w:sz w:val="20"/>
        </w:rPr>
        <w:t>of</w:t>
      </w:r>
      <w:r>
        <w:rPr>
          <w:color w:val="231F20"/>
          <w:spacing w:val="-7"/>
          <w:sz w:val="20"/>
        </w:rPr>
        <w:t> </w:t>
      </w:r>
      <w:r>
        <w:rPr>
          <w:color w:val="231F20"/>
          <w:spacing w:val="-2"/>
          <w:sz w:val="20"/>
        </w:rPr>
        <w:t>throwing</w:t>
      </w:r>
      <w:r>
        <w:rPr>
          <w:color w:val="231F20"/>
          <w:spacing w:val="-7"/>
          <w:sz w:val="20"/>
        </w:rPr>
        <w:t> </w:t>
      </w:r>
      <w:r>
        <w:rPr>
          <w:color w:val="231F20"/>
          <w:spacing w:val="-2"/>
          <w:sz w:val="20"/>
        </w:rPr>
        <w:t>or</w:t>
      </w:r>
      <w:r>
        <w:rPr>
          <w:color w:val="231F20"/>
          <w:spacing w:val="-7"/>
          <w:sz w:val="20"/>
        </w:rPr>
        <w:t> </w:t>
      </w:r>
      <w:r>
        <w:rPr>
          <w:color w:val="231F20"/>
          <w:spacing w:val="-2"/>
          <w:sz w:val="20"/>
        </w:rPr>
        <w:t>administering</w:t>
      </w:r>
      <w:r>
        <w:rPr>
          <w:color w:val="231F20"/>
          <w:spacing w:val="-7"/>
          <w:sz w:val="20"/>
        </w:rPr>
        <w:t> </w:t>
      </w:r>
      <w:r>
        <w:rPr>
          <w:color w:val="231F20"/>
          <w:spacing w:val="-2"/>
          <w:sz w:val="20"/>
        </w:rPr>
        <w:t>acid</w:t>
      </w:r>
      <w:r>
        <w:rPr>
          <w:color w:val="231F20"/>
          <w:spacing w:val="-7"/>
          <w:sz w:val="20"/>
        </w:rPr>
        <w:t> </w:t>
      </w:r>
      <w:r>
        <w:rPr>
          <w:color w:val="231F20"/>
          <w:spacing w:val="-2"/>
          <w:sz w:val="20"/>
        </w:rPr>
        <w:t>or</w:t>
      </w:r>
      <w:r>
        <w:rPr>
          <w:color w:val="231F20"/>
          <w:spacing w:val="-7"/>
          <w:sz w:val="20"/>
        </w:rPr>
        <w:t> </w:t>
      </w:r>
      <w:r>
        <w:rPr>
          <w:color w:val="231F20"/>
          <w:spacing w:val="-2"/>
          <w:sz w:val="20"/>
        </w:rPr>
        <w:t>an</w:t>
      </w:r>
      <w:r>
        <w:rPr>
          <w:color w:val="231F20"/>
          <w:spacing w:val="-7"/>
          <w:sz w:val="20"/>
        </w:rPr>
        <w:t> </w:t>
      </w:r>
      <w:r>
        <w:rPr>
          <w:color w:val="231F20"/>
          <w:spacing w:val="-2"/>
          <w:sz w:val="20"/>
        </w:rPr>
        <w:t>attempt</w:t>
      </w:r>
      <w:r>
        <w:rPr>
          <w:color w:val="231F20"/>
          <w:spacing w:val="-7"/>
          <w:sz w:val="20"/>
        </w:rPr>
        <w:t> </w:t>
      </w:r>
      <w:r>
        <w:rPr>
          <w:color w:val="231F20"/>
          <w:spacing w:val="-2"/>
          <w:sz w:val="20"/>
        </w:rPr>
        <w:t>to</w:t>
      </w:r>
      <w:r>
        <w:rPr>
          <w:color w:val="231F20"/>
          <w:spacing w:val="-7"/>
          <w:sz w:val="20"/>
        </w:rPr>
        <w:t> </w:t>
      </w:r>
      <w:r>
        <w:rPr>
          <w:color w:val="231F20"/>
          <w:spacing w:val="-2"/>
          <w:sz w:val="20"/>
        </w:rPr>
        <w:t>throw</w:t>
      </w:r>
      <w:r>
        <w:rPr>
          <w:color w:val="231F20"/>
          <w:spacing w:val="-7"/>
          <w:sz w:val="20"/>
        </w:rPr>
        <w:t> </w:t>
      </w:r>
      <w:r>
        <w:rPr>
          <w:color w:val="231F20"/>
          <w:spacing w:val="-2"/>
          <w:sz w:val="20"/>
        </w:rPr>
        <w:t>or</w:t>
      </w:r>
      <w:r>
        <w:rPr>
          <w:color w:val="231F20"/>
          <w:spacing w:val="-7"/>
          <w:sz w:val="20"/>
        </w:rPr>
        <w:t> </w:t>
      </w:r>
      <w:r>
        <w:rPr>
          <w:color w:val="231F20"/>
          <w:spacing w:val="-2"/>
          <w:sz w:val="20"/>
        </w:rPr>
        <w:t>administer </w:t>
      </w:r>
      <w:r>
        <w:rPr>
          <w:color w:val="231F20"/>
          <w:sz w:val="20"/>
        </w:rPr>
        <w:t>acid</w:t>
      </w:r>
      <w:r>
        <w:rPr>
          <w:color w:val="231F20"/>
          <w:spacing w:val="-6"/>
          <w:sz w:val="20"/>
        </w:rPr>
        <w:t> </w:t>
      </w:r>
      <w:r>
        <w:rPr>
          <w:color w:val="231F20"/>
          <w:sz w:val="20"/>
        </w:rPr>
        <w:t>which</w:t>
      </w:r>
      <w:r>
        <w:rPr>
          <w:color w:val="231F20"/>
          <w:spacing w:val="-6"/>
          <w:sz w:val="20"/>
        </w:rPr>
        <w:t> </w:t>
      </w:r>
      <w:r>
        <w:rPr>
          <w:color w:val="231F20"/>
          <w:sz w:val="20"/>
        </w:rPr>
        <w:t>may</w:t>
      </w:r>
      <w:r>
        <w:rPr>
          <w:color w:val="231F20"/>
          <w:spacing w:val="-6"/>
          <w:sz w:val="20"/>
        </w:rPr>
        <w:t> </w:t>
      </w:r>
      <w:r>
        <w:rPr>
          <w:color w:val="231F20"/>
          <w:sz w:val="20"/>
        </w:rPr>
        <w:t>reasonably</w:t>
      </w:r>
      <w:r>
        <w:rPr>
          <w:color w:val="231F20"/>
          <w:spacing w:val="-6"/>
          <w:sz w:val="20"/>
        </w:rPr>
        <w:t> </w:t>
      </w:r>
      <w:r>
        <w:rPr>
          <w:color w:val="231F20"/>
          <w:sz w:val="20"/>
        </w:rPr>
        <w:t>cause</w:t>
      </w:r>
      <w:r>
        <w:rPr>
          <w:color w:val="231F20"/>
          <w:spacing w:val="-6"/>
          <w:sz w:val="20"/>
        </w:rPr>
        <w:t> </w:t>
      </w:r>
      <w:r>
        <w:rPr>
          <w:color w:val="231F20"/>
          <w:sz w:val="20"/>
        </w:rPr>
        <w:t>the</w:t>
      </w:r>
      <w:r>
        <w:rPr>
          <w:color w:val="231F20"/>
          <w:spacing w:val="-6"/>
          <w:sz w:val="20"/>
        </w:rPr>
        <w:t> </w:t>
      </w:r>
      <w:r>
        <w:rPr>
          <w:color w:val="231F20"/>
          <w:sz w:val="20"/>
        </w:rPr>
        <w:t>apprehension</w:t>
      </w:r>
      <w:r>
        <w:rPr>
          <w:color w:val="231F20"/>
          <w:spacing w:val="-6"/>
          <w:sz w:val="20"/>
        </w:rPr>
        <w:t> </w:t>
      </w:r>
      <w:r>
        <w:rPr>
          <w:color w:val="231F20"/>
          <w:sz w:val="20"/>
        </w:rPr>
        <w:t>that</w:t>
      </w:r>
      <w:r>
        <w:rPr>
          <w:color w:val="231F20"/>
          <w:spacing w:val="-6"/>
          <w:sz w:val="20"/>
        </w:rPr>
        <w:t> </w:t>
      </w:r>
      <w:r>
        <w:rPr>
          <w:color w:val="231F20"/>
          <w:sz w:val="20"/>
        </w:rPr>
        <w:t>grievous</w:t>
      </w:r>
      <w:r>
        <w:rPr>
          <w:color w:val="231F20"/>
          <w:spacing w:val="-6"/>
          <w:sz w:val="20"/>
        </w:rPr>
        <w:t> </w:t>
      </w:r>
      <w:r>
        <w:rPr>
          <w:color w:val="231F20"/>
          <w:sz w:val="20"/>
        </w:rPr>
        <w:t>hurt</w:t>
      </w:r>
      <w:r>
        <w:rPr>
          <w:color w:val="231F20"/>
          <w:spacing w:val="-6"/>
          <w:sz w:val="20"/>
        </w:rPr>
        <w:t> </w:t>
      </w:r>
      <w:r>
        <w:rPr>
          <w:color w:val="231F20"/>
          <w:sz w:val="20"/>
        </w:rPr>
        <w:t>will</w:t>
      </w:r>
      <w:r>
        <w:rPr>
          <w:color w:val="231F20"/>
          <w:spacing w:val="-6"/>
          <w:sz w:val="20"/>
        </w:rPr>
        <w:t> </w:t>
      </w:r>
      <w:r>
        <w:rPr>
          <w:color w:val="231F20"/>
          <w:sz w:val="20"/>
        </w:rPr>
        <w:t>otherwise be the consequence of such act.</w:t>
      </w:r>
    </w:p>
    <w:p>
      <w:pPr>
        <w:pStyle w:val="ListParagraph"/>
        <w:numPr>
          <w:ilvl w:val="0"/>
          <w:numId w:val="1"/>
        </w:numPr>
        <w:tabs>
          <w:tab w:pos="771" w:val="left" w:leader="none"/>
        </w:tabs>
        <w:spacing w:line="249" w:lineRule="auto" w:before="122" w:after="0"/>
        <w:ind w:left="0" w:right="2344" w:firstLine="479"/>
        <w:jc w:val="both"/>
        <w:rPr>
          <w:b/>
          <w:color w:val="231F20"/>
          <w:sz w:val="20"/>
        </w:rPr>
      </w:pPr>
      <w:r>
        <w:rPr>
          <w:color w:val="231F20"/>
          <w:sz w:val="20"/>
        </w:rPr>
        <w:t>If</w:t>
      </w:r>
      <w:r>
        <w:rPr>
          <w:color w:val="231F20"/>
          <w:spacing w:val="-9"/>
          <w:sz w:val="20"/>
        </w:rPr>
        <w:t> </w:t>
      </w:r>
      <w:r>
        <w:rPr>
          <w:color w:val="231F20"/>
          <w:sz w:val="20"/>
        </w:rPr>
        <w:t>the</w:t>
      </w:r>
      <w:r>
        <w:rPr>
          <w:color w:val="231F20"/>
          <w:spacing w:val="-9"/>
          <w:sz w:val="20"/>
        </w:rPr>
        <w:t> </w:t>
      </w:r>
      <w:r>
        <w:rPr>
          <w:color w:val="231F20"/>
          <w:sz w:val="20"/>
        </w:rPr>
        <w:t>offence</w:t>
      </w:r>
      <w:r>
        <w:rPr>
          <w:color w:val="231F20"/>
          <w:spacing w:val="-9"/>
          <w:sz w:val="20"/>
        </w:rPr>
        <w:t> </w:t>
      </w:r>
      <w:r>
        <w:rPr>
          <w:color w:val="231F20"/>
          <w:sz w:val="20"/>
        </w:rPr>
        <w:t>be</w:t>
      </w:r>
      <w:r>
        <w:rPr>
          <w:color w:val="231F20"/>
          <w:spacing w:val="-9"/>
          <w:sz w:val="20"/>
        </w:rPr>
        <w:t> </w:t>
      </w:r>
      <w:r>
        <w:rPr>
          <w:color w:val="231F20"/>
          <w:sz w:val="20"/>
        </w:rPr>
        <w:t>not</w:t>
      </w:r>
      <w:r>
        <w:rPr>
          <w:color w:val="231F20"/>
          <w:spacing w:val="-9"/>
          <w:sz w:val="20"/>
        </w:rPr>
        <w:t> </w:t>
      </w:r>
      <w:r>
        <w:rPr>
          <w:color w:val="231F20"/>
          <w:sz w:val="20"/>
        </w:rPr>
        <w:t>of</w:t>
      </w:r>
      <w:r>
        <w:rPr>
          <w:color w:val="231F20"/>
          <w:spacing w:val="-9"/>
          <w:sz w:val="20"/>
        </w:rPr>
        <w:t> </w:t>
      </w:r>
      <w:r>
        <w:rPr>
          <w:color w:val="231F20"/>
          <w:sz w:val="20"/>
        </w:rPr>
        <w:t>any</w:t>
      </w:r>
      <w:r>
        <w:rPr>
          <w:color w:val="231F20"/>
          <w:spacing w:val="-9"/>
          <w:sz w:val="20"/>
        </w:rPr>
        <w:t> </w:t>
      </w:r>
      <w:r>
        <w:rPr>
          <w:color w:val="231F20"/>
          <w:sz w:val="20"/>
        </w:rPr>
        <w:t>of</w:t>
      </w:r>
      <w:r>
        <w:rPr>
          <w:color w:val="231F20"/>
          <w:spacing w:val="-9"/>
          <w:sz w:val="20"/>
        </w:rPr>
        <w:t> </w:t>
      </w:r>
      <w:r>
        <w:rPr>
          <w:color w:val="231F20"/>
          <w:sz w:val="20"/>
        </w:rPr>
        <w:t>the</w:t>
      </w:r>
      <w:r>
        <w:rPr>
          <w:color w:val="231F20"/>
          <w:spacing w:val="-9"/>
          <w:sz w:val="20"/>
        </w:rPr>
        <w:t> </w:t>
      </w:r>
      <w:r>
        <w:rPr>
          <w:color w:val="231F20"/>
          <w:sz w:val="20"/>
        </w:rPr>
        <w:t>descriptions</w:t>
      </w:r>
      <w:r>
        <w:rPr>
          <w:color w:val="231F20"/>
          <w:spacing w:val="-10"/>
          <w:sz w:val="20"/>
        </w:rPr>
        <w:t> </w:t>
      </w:r>
      <w:r>
        <w:rPr>
          <w:color w:val="231F20"/>
          <w:sz w:val="20"/>
        </w:rPr>
        <w:t>specified</w:t>
      </w:r>
      <w:r>
        <w:rPr>
          <w:color w:val="231F20"/>
          <w:spacing w:val="-9"/>
          <w:sz w:val="20"/>
        </w:rPr>
        <w:t> </w:t>
      </w:r>
      <w:r>
        <w:rPr>
          <w:color w:val="231F20"/>
          <w:sz w:val="20"/>
        </w:rPr>
        <w:t>in</w:t>
      </w:r>
      <w:r>
        <w:rPr>
          <w:color w:val="231F20"/>
          <w:spacing w:val="-9"/>
          <w:sz w:val="20"/>
        </w:rPr>
        <w:t> </w:t>
      </w:r>
      <w:r>
        <w:rPr>
          <w:color w:val="231F20"/>
          <w:sz w:val="20"/>
        </w:rPr>
        <w:t>section</w:t>
      </w:r>
      <w:r>
        <w:rPr>
          <w:color w:val="231F20"/>
          <w:spacing w:val="-9"/>
          <w:sz w:val="20"/>
        </w:rPr>
        <w:t> </w:t>
      </w:r>
      <w:r>
        <w:rPr>
          <w:color w:val="231F20"/>
          <w:sz w:val="20"/>
        </w:rPr>
        <w:t>38,</w:t>
      </w:r>
      <w:r>
        <w:rPr>
          <w:color w:val="231F20"/>
          <w:spacing w:val="-9"/>
          <w:sz w:val="20"/>
        </w:rPr>
        <w:t> </w:t>
      </w:r>
      <w:r>
        <w:rPr>
          <w:color w:val="231F20"/>
          <w:sz w:val="20"/>
        </w:rPr>
        <w:t>the</w:t>
      </w:r>
      <w:r>
        <w:rPr>
          <w:color w:val="231F20"/>
          <w:spacing w:val="-9"/>
          <w:sz w:val="20"/>
        </w:rPr>
        <w:t> </w:t>
      </w:r>
      <w:r>
        <w:rPr>
          <w:color w:val="231F20"/>
          <w:sz w:val="20"/>
        </w:rPr>
        <w:t>right</w:t>
      </w:r>
      <w:r>
        <w:rPr>
          <w:color w:val="231F20"/>
          <w:spacing w:val="-9"/>
          <w:sz w:val="20"/>
        </w:rPr>
        <w:t> </w:t>
      </w:r>
      <w:r>
        <w:rPr>
          <w:color w:val="231F20"/>
          <w:sz w:val="20"/>
        </w:rPr>
        <w:t>of private defence of the body does not extend to the voluntary causing of death to the assailant, but does extend, under the restrictions specified in section 37, to the voluntary causing to the assailant of any harm other than death.</w:t>
      </w:r>
    </w:p>
    <w:p>
      <w:pPr>
        <w:pStyle w:val="ListParagraph"/>
        <w:numPr>
          <w:ilvl w:val="0"/>
          <w:numId w:val="1"/>
        </w:numPr>
        <w:tabs>
          <w:tab w:pos="801" w:val="left" w:leader="none"/>
        </w:tabs>
        <w:spacing w:line="249" w:lineRule="auto" w:before="123" w:after="0"/>
        <w:ind w:left="0" w:right="2346" w:firstLine="479"/>
        <w:jc w:val="both"/>
        <w:rPr>
          <w:b/>
          <w:color w:val="231F20"/>
          <w:sz w:val="20"/>
        </w:rPr>
      </w:pPr>
      <w:r>
        <w:rPr>
          <w:color w:val="231F20"/>
          <w:sz w:val="20"/>
        </w:rPr>
        <w:t>The right of private defence of the body commences as soon as a reasonable apprehension</w:t>
      </w:r>
      <w:r>
        <w:rPr>
          <w:color w:val="231F20"/>
          <w:spacing w:val="-3"/>
          <w:sz w:val="20"/>
        </w:rPr>
        <w:t> </w:t>
      </w:r>
      <w:r>
        <w:rPr>
          <w:color w:val="231F20"/>
          <w:sz w:val="20"/>
        </w:rPr>
        <w:t>of</w:t>
      </w:r>
      <w:r>
        <w:rPr>
          <w:color w:val="231F20"/>
          <w:spacing w:val="-3"/>
          <w:sz w:val="20"/>
        </w:rPr>
        <w:t> </w:t>
      </w:r>
      <w:r>
        <w:rPr>
          <w:color w:val="231F20"/>
          <w:sz w:val="20"/>
        </w:rPr>
        <w:t>danger</w:t>
      </w:r>
      <w:r>
        <w:rPr>
          <w:color w:val="231F20"/>
          <w:spacing w:val="-2"/>
          <w:sz w:val="20"/>
        </w:rPr>
        <w:t> </w:t>
      </w:r>
      <w:r>
        <w:rPr>
          <w:color w:val="231F20"/>
          <w:sz w:val="20"/>
        </w:rPr>
        <w:t>to</w:t>
      </w:r>
      <w:r>
        <w:rPr>
          <w:color w:val="231F20"/>
          <w:spacing w:val="-3"/>
          <w:sz w:val="20"/>
        </w:rPr>
        <w:t> </w:t>
      </w:r>
      <w:r>
        <w:rPr>
          <w:color w:val="231F20"/>
          <w:sz w:val="20"/>
        </w:rPr>
        <w:t>the</w:t>
      </w:r>
      <w:r>
        <w:rPr>
          <w:color w:val="231F20"/>
          <w:spacing w:val="-3"/>
          <w:sz w:val="20"/>
        </w:rPr>
        <w:t> </w:t>
      </w:r>
      <w:r>
        <w:rPr>
          <w:color w:val="231F20"/>
          <w:sz w:val="20"/>
        </w:rPr>
        <w:t>body</w:t>
      </w:r>
      <w:r>
        <w:rPr>
          <w:color w:val="231F20"/>
          <w:spacing w:val="-2"/>
          <w:sz w:val="20"/>
        </w:rPr>
        <w:t> </w:t>
      </w:r>
      <w:r>
        <w:rPr>
          <w:color w:val="231F20"/>
          <w:sz w:val="20"/>
        </w:rPr>
        <w:t>arises</w:t>
      </w:r>
      <w:r>
        <w:rPr>
          <w:color w:val="231F20"/>
          <w:spacing w:val="-3"/>
          <w:sz w:val="20"/>
        </w:rPr>
        <w:t> </w:t>
      </w:r>
      <w:r>
        <w:rPr>
          <w:color w:val="231F20"/>
          <w:sz w:val="20"/>
        </w:rPr>
        <w:t>from</w:t>
      </w:r>
      <w:r>
        <w:rPr>
          <w:color w:val="231F20"/>
          <w:spacing w:val="-3"/>
          <w:sz w:val="20"/>
        </w:rPr>
        <w:t> </w:t>
      </w:r>
      <w:r>
        <w:rPr>
          <w:color w:val="231F20"/>
          <w:sz w:val="20"/>
        </w:rPr>
        <w:t>an</w:t>
      </w:r>
      <w:r>
        <w:rPr>
          <w:color w:val="231F20"/>
          <w:spacing w:val="-2"/>
          <w:sz w:val="20"/>
        </w:rPr>
        <w:t> </w:t>
      </w:r>
      <w:r>
        <w:rPr>
          <w:color w:val="231F20"/>
          <w:sz w:val="20"/>
        </w:rPr>
        <w:t>attempt</w:t>
      </w:r>
      <w:r>
        <w:rPr>
          <w:color w:val="231F20"/>
          <w:spacing w:val="-3"/>
          <w:sz w:val="20"/>
        </w:rPr>
        <w:t> </w:t>
      </w:r>
      <w:r>
        <w:rPr>
          <w:color w:val="231F20"/>
          <w:sz w:val="20"/>
        </w:rPr>
        <w:t>or</w:t>
      </w:r>
      <w:r>
        <w:rPr>
          <w:color w:val="231F20"/>
          <w:spacing w:val="-2"/>
          <w:sz w:val="20"/>
        </w:rPr>
        <w:t> </w:t>
      </w:r>
      <w:r>
        <w:rPr>
          <w:color w:val="231F20"/>
          <w:sz w:val="20"/>
        </w:rPr>
        <w:t>threat</w:t>
      </w:r>
      <w:r>
        <w:rPr>
          <w:color w:val="231F20"/>
          <w:spacing w:val="-3"/>
          <w:sz w:val="20"/>
        </w:rPr>
        <w:t> </w:t>
      </w:r>
      <w:r>
        <w:rPr>
          <w:color w:val="231F20"/>
          <w:sz w:val="20"/>
        </w:rPr>
        <w:t>to</w:t>
      </w:r>
      <w:r>
        <w:rPr>
          <w:color w:val="231F20"/>
          <w:spacing w:val="-3"/>
          <w:sz w:val="20"/>
        </w:rPr>
        <w:t> </w:t>
      </w:r>
      <w:r>
        <w:rPr>
          <w:color w:val="231F20"/>
          <w:sz w:val="20"/>
        </w:rPr>
        <w:t>commit</w:t>
      </w:r>
      <w:r>
        <w:rPr>
          <w:color w:val="231F20"/>
          <w:spacing w:val="-3"/>
          <w:sz w:val="20"/>
        </w:rPr>
        <w:t> </w:t>
      </w:r>
      <w:r>
        <w:rPr>
          <w:color w:val="231F20"/>
          <w:sz w:val="20"/>
        </w:rPr>
        <w:t>the</w:t>
      </w:r>
      <w:r>
        <w:rPr>
          <w:color w:val="231F20"/>
          <w:spacing w:val="-3"/>
          <w:sz w:val="20"/>
        </w:rPr>
        <w:t> </w:t>
      </w:r>
      <w:r>
        <w:rPr>
          <w:color w:val="231F20"/>
          <w:sz w:val="20"/>
        </w:rPr>
        <w:t>offence though the offence may not have been committed; and it continues as long as such apprehension of danger to the body continues.</w:t>
      </w:r>
    </w:p>
    <w:p>
      <w:pPr>
        <w:pStyle w:val="BodyText"/>
        <w:spacing w:before="133"/>
      </w:pPr>
    </w:p>
    <w:p>
      <w:pPr>
        <w:pStyle w:val="ListParagraph"/>
        <w:numPr>
          <w:ilvl w:val="0"/>
          <w:numId w:val="1"/>
        </w:numPr>
        <w:tabs>
          <w:tab w:pos="765" w:val="left" w:leader="none"/>
        </w:tabs>
        <w:spacing w:line="249" w:lineRule="auto" w:before="0" w:after="0"/>
        <w:ind w:left="0" w:right="2346" w:firstLine="479"/>
        <w:jc w:val="both"/>
        <w:rPr>
          <w:b/>
          <w:color w:val="231F20"/>
          <w:sz w:val="20"/>
        </w:rPr>
      </w:pPr>
      <w:r>
        <w:rPr>
          <w:color w:val="231F20"/>
          <w:spacing w:val="-2"/>
          <w:sz w:val="20"/>
        </w:rPr>
        <w:t>The</w:t>
      </w:r>
      <w:r>
        <w:rPr>
          <w:color w:val="231F20"/>
          <w:spacing w:val="-6"/>
          <w:sz w:val="20"/>
        </w:rPr>
        <w:t> </w:t>
      </w:r>
      <w:r>
        <w:rPr>
          <w:color w:val="231F20"/>
          <w:spacing w:val="-2"/>
          <w:sz w:val="20"/>
        </w:rPr>
        <w:t>right</w:t>
      </w:r>
      <w:r>
        <w:rPr>
          <w:color w:val="231F20"/>
          <w:spacing w:val="-6"/>
          <w:sz w:val="20"/>
        </w:rPr>
        <w:t> </w:t>
      </w:r>
      <w:r>
        <w:rPr>
          <w:color w:val="231F20"/>
          <w:spacing w:val="-2"/>
          <w:sz w:val="20"/>
        </w:rPr>
        <w:t>of</w:t>
      </w:r>
      <w:r>
        <w:rPr>
          <w:color w:val="231F20"/>
          <w:spacing w:val="-6"/>
          <w:sz w:val="20"/>
        </w:rPr>
        <w:t> </w:t>
      </w:r>
      <w:r>
        <w:rPr>
          <w:color w:val="231F20"/>
          <w:spacing w:val="-2"/>
          <w:sz w:val="20"/>
        </w:rPr>
        <w:t>private</w:t>
      </w:r>
      <w:r>
        <w:rPr>
          <w:color w:val="231F20"/>
          <w:spacing w:val="-6"/>
          <w:sz w:val="20"/>
        </w:rPr>
        <w:t> </w:t>
      </w:r>
      <w:r>
        <w:rPr>
          <w:color w:val="231F20"/>
          <w:spacing w:val="-2"/>
          <w:sz w:val="20"/>
        </w:rPr>
        <w:t>defence</w:t>
      </w:r>
      <w:r>
        <w:rPr>
          <w:color w:val="231F20"/>
          <w:spacing w:val="-6"/>
          <w:sz w:val="20"/>
        </w:rPr>
        <w:t> </w:t>
      </w:r>
      <w:r>
        <w:rPr>
          <w:color w:val="231F20"/>
          <w:spacing w:val="-2"/>
          <w:sz w:val="20"/>
        </w:rPr>
        <w:t>of</w:t>
      </w:r>
      <w:r>
        <w:rPr>
          <w:color w:val="231F20"/>
          <w:spacing w:val="-6"/>
          <w:sz w:val="20"/>
        </w:rPr>
        <w:t> </w:t>
      </w:r>
      <w:r>
        <w:rPr>
          <w:color w:val="231F20"/>
          <w:spacing w:val="-2"/>
          <w:sz w:val="20"/>
        </w:rPr>
        <w:t>property</w:t>
      </w:r>
      <w:r>
        <w:rPr>
          <w:color w:val="231F20"/>
          <w:spacing w:val="-6"/>
          <w:sz w:val="20"/>
        </w:rPr>
        <w:t> </w:t>
      </w:r>
      <w:r>
        <w:rPr>
          <w:color w:val="231F20"/>
          <w:spacing w:val="-2"/>
          <w:sz w:val="20"/>
        </w:rPr>
        <w:t>extends,</w:t>
      </w:r>
      <w:r>
        <w:rPr>
          <w:color w:val="231F20"/>
          <w:spacing w:val="-6"/>
          <w:sz w:val="20"/>
        </w:rPr>
        <w:t> </w:t>
      </w:r>
      <w:r>
        <w:rPr>
          <w:color w:val="231F20"/>
          <w:spacing w:val="-2"/>
          <w:sz w:val="20"/>
        </w:rPr>
        <w:t>under</w:t>
      </w:r>
      <w:r>
        <w:rPr>
          <w:color w:val="231F20"/>
          <w:spacing w:val="-6"/>
          <w:sz w:val="20"/>
        </w:rPr>
        <w:t> </w:t>
      </w:r>
      <w:r>
        <w:rPr>
          <w:color w:val="231F20"/>
          <w:spacing w:val="-2"/>
          <w:sz w:val="20"/>
        </w:rPr>
        <w:t>the</w:t>
      </w:r>
      <w:r>
        <w:rPr>
          <w:color w:val="231F20"/>
          <w:spacing w:val="-6"/>
          <w:sz w:val="20"/>
        </w:rPr>
        <w:t> </w:t>
      </w:r>
      <w:r>
        <w:rPr>
          <w:color w:val="231F20"/>
          <w:spacing w:val="-2"/>
          <w:sz w:val="20"/>
        </w:rPr>
        <w:t>restrictions</w:t>
      </w:r>
      <w:r>
        <w:rPr>
          <w:color w:val="231F20"/>
          <w:spacing w:val="-6"/>
          <w:sz w:val="20"/>
        </w:rPr>
        <w:t> </w:t>
      </w:r>
      <w:r>
        <w:rPr>
          <w:color w:val="231F20"/>
          <w:spacing w:val="-2"/>
          <w:sz w:val="20"/>
        </w:rPr>
        <w:t>specified</w:t>
      </w:r>
      <w:r>
        <w:rPr>
          <w:color w:val="231F20"/>
          <w:spacing w:val="-6"/>
          <w:sz w:val="20"/>
        </w:rPr>
        <w:t> </w:t>
      </w:r>
      <w:r>
        <w:rPr>
          <w:color w:val="231F20"/>
          <w:spacing w:val="-2"/>
          <w:sz w:val="20"/>
        </w:rPr>
        <w:t>in </w:t>
      </w:r>
      <w:r>
        <w:rPr>
          <w:color w:val="231F20"/>
          <w:sz w:val="20"/>
        </w:rPr>
        <w:t>section</w:t>
      </w:r>
      <w:r>
        <w:rPr>
          <w:color w:val="231F20"/>
          <w:spacing w:val="-5"/>
          <w:sz w:val="20"/>
        </w:rPr>
        <w:t> </w:t>
      </w:r>
      <w:r>
        <w:rPr>
          <w:color w:val="231F20"/>
          <w:sz w:val="20"/>
        </w:rPr>
        <w:t>37,</w:t>
      </w:r>
      <w:r>
        <w:rPr>
          <w:color w:val="231F20"/>
          <w:spacing w:val="-5"/>
          <w:sz w:val="20"/>
        </w:rPr>
        <w:t> </w:t>
      </w:r>
      <w:r>
        <w:rPr>
          <w:color w:val="231F20"/>
          <w:sz w:val="20"/>
        </w:rPr>
        <w:t>to</w:t>
      </w:r>
      <w:r>
        <w:rPr>
          <w:color w:val="231F20"/>
          <w:spacing w:val="-5"/>
          <w:sz w:val="20"/>
        </w:rPr>
        <w:t> </w:t>
      </w:r>
      <w:r>
        <w:rPr>
          <w:color w:val="231F20"/>
          <w:sz w:val="20"/>
        </w:rPr>
        <w:t>the</w:t>
      </w:r>
      <w:r>
        <w:rPr>
          <w:color w:val="231F20"/>
          <w:spacing w:val="-5"/>
          <w:sz w:val="20"/>
        </w:rPr>
        <w:t> </w:t>
      </w:r>
      <w:r>
        <w:rPr>
          <w:color w:val="231F20"/>
          <w:sz w:val="20"/>
        </w:rPr>
        <w:t>voluntary</w:t>
      </w:r>
      <w:r>
        <w:rPr>
          <w:color w:val="231F20"/>
          <w:spacing w:val="-5"/>
          <w:sz w:val="20"/>
        </w:rPr>
        <w:t> </w:t>
      </w:r>
      <w:r>
        <w:rPr>
          <w:color w:val="231F20"/>
          <w:sz w:val="20"/>
        </w:rPr>
        <w:t>causing</w:t>
      </w:r>
      <w:r>
        <w:rPr>
          <w:color w:val="231F20"/>
          <w:spacing w:val="-5"/>
          <w:sz w:val="20"/>
        </w:rPr>
        <w:t> </w:t>
      </w:r>
      <w:r>
        <w:rPr>
          <w:color w:val="231F20"/>
          <w:sz w:val="20"/>
        </w:rPr>
        <w:t>of</w:t>
      </w:r>
      <w:r>
        <w:rPr>
          <w:color w:val="231F20"/>
          <w:spacing w:val="-5"/>
          <w:sz w:val="20"/>
        </w:rPr>
        <w:t> </w:t>
      </w:r>
      <w:r>
        <w:rPr>
          <w:color w:val="231F20"/>
          <w:sz w:val="20"/>
        </w:rPr>
        <w:t>death</w:t>
      </w:r>
      <w:r>
        <w:rPr>
          <w:color w:val="231F20"/>
          <w:spacing w:val="-5"/>
          <w:sz w:val="20"/>
        </w:rPr>
        <w:t> </w:t>
      </w:r>
      <w:r>
        <w:rPr>
          <w:color w:val="231F20"/>
          <w:sz w:val="20"/>
        </w:rPr>
        <w:t>or</w:t>
      </w:r>
      <w:r>
        <w:rPr>
          <w:color w:val="231F20"/>
          <w:spacing w:val="-5"/>
          <w:sz w:val="20"/>
        </w:rPr>
        <w:t> </w:t>
      </w:r>
      <w:r>
        <w:rPr>
          <w:color w:val="231F20"/>
          <w:sz w:val="20"/>
        </w:rPr>
        <w:t>of</w:t>
      </w:r>
      <w:r>
        <w:rPr>
          <w:color w:val="231F20"/>
          <w:spacing w:val="-5"/>
          <w:sz w:val="20"/>
        </w:rPr>
        <w:t> </w:t>
      </w:r>
      <w:r>
        <w:rPr>
          <w:color w:val="231F20"/>
          <w:sz w:val="20"/>
        </w:rPr>
        <w:t>any</w:t>
      </w:r>
      <w:r>
        <w:rPr>
          <w:color w:val="231F20"/>
          <w:spacing w:val="-5"/>
          <w:sz w:val="20"/>
        </w:rPr>
        <w:t> </w:t>
      </w:r>
      <w:r>
        <w:rPr>
          <w:color w:val="231F20"/>
          <w:sz w:val="20"/>
        </w:rPr>
        <w:t>other</w:t>
      </w:r>
      <w:r>
        <w:rPr>
          <w:color w:val="231F20"/>
          <w:spacing w:val="-5"/>
          <w:sz w:val="20"/>
        </w:rPr>
        <w:t> </w:t>
      </w:r>
      <w:r>
        <w:rPr>
          <w:color w:val="231F20"/>
          <w:sz w:val="20"/>
        </w:rPr>
        <w:t>harm</w:t>
      </w:r>
      <w:r>
        <w:rPr>
          <w:color w:val="231F20"/>
          <w:spacing w:val="-5"/>
          <w:sz w:val="20"/>
        </w:rPr>
        <w:t> </w:t>
      </w:r>
      <w:r>
        <w:rPr>
          <w:color w:val="231F20"/>
          <w:sz w:val="20"/>
        </w:rPr>
        <w:t>to</w:t>
      </w:r>
      <w:r>
        <w:rPr>
          <w:color w:val="231F20"/>
          <w:spacing w:val="-5"/>
          <w:sz w:val="20"/>
        </w:rPr>
        <w:t> </w:t>
      </w:r>
      <w:r>
        <w:rPr>
          <w:color w:val="231F20"/>
          <w:sz w:val="20"/>
        </w:rPr>
        <w:t>the</w:t>
      </w:r>
      <w:r>
        <w:rPr>
          <w:color w:val="231F20"/>
          <w:spacing w:val="-5"/>
          <w:sz w:val="20"/>
        </w:rPr>
        <w:t> </w:t>
      </w:r>
      <w:r>
        <w:rPr>
          <w:color w:val="231F20"/>
          <w:sz w:val="20"/>
        </w:rPr>
        <w:t>wrong-doer,</w:t>
      </w:r>
      <w:r>
        <w:rPr>
          <w:color w:val="231F20"/>
          <w:spacing w:val="-5"/>
          <w:sz w:val="20"/>
        </w:rPr>
        <w:t> </w:t>
      </w:r>
      <w:r>
        <w:rPr>
          <w:color w:val="231F20"/>
          <w:sz w:val="20"/>
        </w:rPr>
        <w:t>if</w:t>
      </w:r>
      <w:r>
        <w:rPr>
          <w:color w:val="231F20"/>
          <w:spacing w:val="-5"/>
          <w:sz w:val="20"/>
        </w:rPr>
        <w:t> </w:t>
      </w:r>
      <w:r>
        <w:rPr>
          <w:color w:val="231F20"/>
          <w:sz w:val="20"/>
        </w:rPr>
        <w:t>the </w:t>
      </w:r>
      <w:r>
        <w:rPr>
          <w:color w:val="231F20"/>
          <w:spacing w:val="-2"/>
          <w:sz w:val="20"/>
        </w:rPr>
        <w:t>offence,</w:t>
      </w:r>
      <w:r>
        <w:rPr>
          <w:color w:val="231F20"/>
          <w:spacing w:val="-8"/>
          <w:sz w:val="20"/>
        </w:rPr>
        <w:t> </w:t>
      </w:r>
      <w:r>
        <w:rPr>
          <w:color w:val="231F20"/>
          <w:spacing w:val="-2"/>
          <w:sz w:val="20"/>
        </w:rPr>
        <w:t>the</w:t>
      </w:r>
      <w:r>
        <w:rPr>
          <w:color w:val="231F20"/>
          <w:spacing w:val="-8"/>
          <w:sz w:val="20"/>
        </w:rPr>
        <w:t> </w:t>
      </w:r>
      <w:r>
        <w:rPr>
          <w:color w:val="231F20"/>
          <w:spacing w:val="-2"/>
          <w:sz w:val="20"/>
        </w:rPr>
        <w:t>committing</w:t>
      </w:r>
      <w:r>
        <w:rPr>
          <w:color w:val="231F20"/>
          <w:spacing w:val="-8"/>
          <w:sz w:val="20"/>
        </w:rPr>
        <w:t> </w:t>
      </w:r>
      <w:r>
        <w:rPr>
          <w:color w:val="231F20"/>
          <w:spacing w:val="-2"/>
          <w:sz w:val="20"/>
        </w:rPr>
        <w:t>of</w:t>
      </w:r>
      <w:r>
        <w:rPr>
          <w:color w:val="231F20"/>
          <w:spacing w:val="-8"/>
          <w:sz w:val="20"/>
        </w:rPr>
        <w:t> </w:t>
      </w:r>
      <w:r>
        <w:rPr>
          <w:color w:val="231F20"/>
          <w:spacing w:val="-2"/>
          <w:sz w:val="20"/>
        </w:rPr>
        <w:t>which,</w:t>
      </w:r>
      <w:r>
        <w:rPr>
          <w:color w:val="231F20"/>
          <w:spacing w:val="-8"/>
          <w:sz w:val="20"/>
        </w:rPr>
        <w:t> </w:t>
      </w:r>
      <w:r>
        <w:rPr>
          <w:color w:val="231F20"/>
          <w:spacing w:val="-2"/>
          <w:sz w:val="20"/>
        </w:rPr>
        <w:t>or</w:t>
      </w:r>
      <w:r>
        <w:rPr>
          <w:color w:val="231F20"/>
          <w:spacing w:val="-8"/>
          <w:sz w:val="20"/>
        </w:rPr>
        <w:t> </w:t>
      </w:r>
      <w:r>
        <w:rPr>
          <w:color w:val="231F20"/>
          <w:spacing w:val="-2"/>
          <w:sz w:val="20"/>
        </w:rPr>
        <w:t>the</w:t>
      </w:r>
      <w:r>
        <w:rPr>
          <w:color w:val="231F20"/>
          <w:spacing w:val="-8"/>
          <w:sz w:val="20"/>
        </w:rPr>
        <w:t> </w:t>
      </w:r>
      <w:r>
        <w:rPr>
          <w:color w:val="231F20"/>
          <w:spacing w:val="-2"/>
          <w:sz w:val="20"/>
        </w:rPr>
        <w:t>attempting</w:t>
      </w:r>
      <w:r>
        <w:rPr>
          <w:color w:val="231F20"/>
          <w:spacing w:val="-8"/>
          <w:sz w:val="20"/>
        </w:rPr>
        <w:t> </w:t>
      </w:r>
      <w:r>
        <w:rPr>
          <w:color w:val="231F20"/>
          <w:spacing w:val="-2"/>
          <w:sz w:val="20"/>
        </w:rPr>
        <w:t>to</w:t>
      </w:r>
      <w:r>
        <w:rPr>
          <w:color w:val="231F20"/>
          <w:spacing w:val="-8"/>
          <w:sz w:val="20"/>
        </w:rPr>
        <w:t> </w:t>
      </w:r>
      <w:r>
        <w:rPr>
          <w:color w:val="231F20"/>
          <w:spacing w:val="-2"/>
          <w:sz w:val="20"/>
        </w:rPr>
        <w:t>commit</w:t>
      </w:r>
      <w:r>
        <w:rPr>
          <w:color w:val="231F20"/>
          <w:spacing w:val="-8"/>
          <w:sz w:val="20"/>
        </w:rPr>
        <w:t> </w:t>
      </w:r>
      <w:r>
        <w:rPr>
          <w:color w:val="231F20"/>
          <w:spacing w:val="-2"/>
          <w:sz w:val="20"/>
        </w:rPr>
        <w:t>which,</w:t>
      </w:r>
      <w:r>
        <w:rPr>
          <w:color w:val="231F20"/>
          <w:spacing w:val="-8"/>
          <w:sz w:val="20"/>
        </w:rPr>
        <w:t> </w:t>
      </w:r>
      <w:r>
        <w:rPr>
          <w:color w:val="231F20"/>
          <w:spacing w:val="-2"/>
          <w:sz w:val="20"/>
        </w:rPr>
        <w:t>occasions</w:t>
      </w:r>
      <w:r>
        <w:rPr>
          <w:color w:val="231F20"/>
          <w:spacing w:val="-8"/>
          <w:sz w:val="20"/>
        </w:rPr>
        <w:t> </w:t>
      </w:r>
      <w:r>
        <w:rPr>
          <w:color w:val="231F20"/>
          <w:spacing w:val="-2"/>
          <w:sz w:val="20"/>
        </w:rPr>
        <w:t>the</w:t>
      </w:r>
      <w:r>
        <w:rPr>
          <w:color w:val="231F20"/>
          <w:spacing w:val="-8"/>
          <w:sz w:val="20"/>
        </w:rPr>
        <w:t> </w:t>
      </w:r>
      <w:r>
        <w:rPr>
          <w:color w:val="231F20"/>
          <w:spacing w:val="-2"/>
          <w:sz w:val="20"/>
        </w:rPr>
        <w:t>exercise </w:t>
      </w:r>
      <w:r>
        <w:rPr>
          <w:color w:val="231F20"/>
          <w:sz w:val="20"/>
        </w:rPr>
        <w:t>of the right, be an offence of any of the descriptions hereinafter enumerated, namely:—</w:t>
      </w:r>
    </w:p>
    <w:p>
      <w:pPr>
        <w:pStyle w:val="ListParagraph"/>
        <w:numPr>
          <w:ilvl w:val="0"/>
          <w:numId w:val="22"/>
        </w:numPr>
        <w:tabs>
          <w:tab w:pos="1239" w:val="left" w:leader="none"/>
        </w:tabs>
        <w:spacing w:line="240" w:lineRule="auto" w:before="123" w:after="0"/>
        <w:ind w:left="1239" w:right="0" w:hanging="280"/>
        <w:jc w:val="left"/>
        <w:rPr>
          <w:sz w:val="20"/>
        </w:rPr>
      </w:pPr>
      <w:r>
        <w:rPr>
          <w:color w:val="231F20"/>
          <w:spacing w:val="-2"/>
          <w:sz w:val="20"/>
        </w:rPr>
        <w:t>robbery;</w:t>
      </w:r>
    </w:p>
    <w:p>
      <w:pPr>
        <w:pStyle w:val="ListParagraph"/>
        <w:numPr>
          <w:ilvl w:val="0"/>
          <w:numId w:val="22"/>
        </w:numPr>
        <w:tabs>
          <w:tab w:pos="1248" w:val="left" w:leader="none"/>
        </w:tabs>
        <w:spacing w:line="240" w:lineRule="auto" w:before="130" w:after="0"/>
        <w:ind w:left="1248" w:right="0" w:hanging="289"/>
        <w:jc w:val="left"/>
        <w:rPr>
          <w:sz w:val="20"/>
        </w:rPr>
      </w:pPr>
      <w:r>
        <w:rPr>
          <w:color w:val="231F20"/>
          <w:sz w:val="20"/>
        </w:rPr>
        <w:t>house-breaking after sunset and before </w:t>
      </w:r>
      <w:r>
        <w:rPr>
          <w:color w:val="231F20"/>
          <w:spacing w:val="-2"/>
          <w:sz w:val="20"/>
        </w:rPr>
        <w:t>sunrise;</w:t>
      </w:r>
    </w:p>
    <w:p>
      <w:pPr>
        <w:pStyle w:val="ListParagraph"/>
        <w:numPr>
          <w:ilvl w:val="0"/>
          <w:numId w:val="22"/>
        </w:numPr>
        <w:tabs>
          <w:tab w:pos="1221" w:val="left" w:leader="none"/>
        </w:tabs>
        <w:spacing w:line="249" w:lineRule="auto" w:before="130" w:after="0"/>
        <w:ind w:left="479" w:right="2347" w:firstLine="479"/>
        <w:jc w:val="both"/>
        <w:rPr>
          <w:sz w:val="20"/>
        </w:rPr>
      </w:pPr>
      <w:r>
        <w:rPr>
          <w:color w:val="231F20"/>
          <w:sz w:val="20"/>
        </w:rPr>
        <w:t>mischief</w:t>
      </w:r>
      <w:r>
        <w:rPr>
          <w:color w:val="231F20"/>
          <w:spacing w:val="-13"/>
          <w:sz w:val="20"/>
        </w:rPr>
        <w:t> </w:t>
      </w:r>
      <w:r>
        <w:rPr>
          <w:color w:val="231F20"/>
          <w:sz w:val="20"/>
        </w:rPr>
        <w:t>by</w:t>
      </w:r>
      <w:r>
        <w:rPr>
          <w:color w:val="231F20"/>
          <w:spacing w:val="-12"/>
          <w:sz w:val="20"/>
        </w:rPr>
        <w:t> </w:t>
      </w:r>
      <w:r>
        <w:rPr>
          <w:color w:val="231F20"/>
          <w:sz w:val="20"/>
        </w:rPr>
        <w:t>fire</w:t>
      </w:r>
      <w:r>
        <w:rPr>
          <w:color w:val="231F20"/>
          <w:spacing w:val="-13"/>
          <w:sz w:val="20"/>
        </w:rPr>
        <w:t> </w:t>
      </w:r>
      <w:r>
        <w:rPr>
          <w:color w:val="231F20"/>
          <w:sz w:val="20"/>
        </w:rPr>
        <w:t>or</w:t>
      </w:r>
      <w:r>
        <w:rPr>
          <w:color w:val="231F20"/>
          <w:spacing w:val="-12"/>
          <w:sz w:val="20"/>
        </w:rPr>
        <w:t> </w:t>
      </w:r>
      <w:r>
        <w:rPr>
          <w:color w:val="231F20"/>
          <w:sz w:val="20"/>
        </w:rPr>
        <w:t>any</w:t>
      </w:r>
      <w:r>
        <w:rPr>
          <w:color w:val="231F20"/>
          <w:spacing w:val="-13"/>
          <w:sz w:val="20"/>
        </w:rPr>
        <w:t> </w:t>
      </w:r>
      <w:r>
        <w:rPr>
          <w:color w:val="231F20"/>
          <w:sz w:val="20"/>
        </w:rPr>
        <w:t>explosive</w:t>
      </w:r>
      <w:r>
        <w:rPr>
          <w:color w:val="231F20"/>
          <w:spacing w:val="-12"/>
          <w:sz w:val="20"/>
        </w:rPr>
        <w:t> </w:t>
      </w:r>
      <w:r>
        <w:rPr>
          <w:color w:val="231F20"/>
          <w:sz w:val="20"/>
        </w:rPr>
        <w:t>substance</w:t>
      </w:r>
      <w:r>
        <w:rPr>
          <w:color w:val="231F20"/>
          <w:spacing w:val="-13"/>
          <w:sz w:val="20"/>
        </w:rPr>
        <w:t> </w:t>
      </w:r>
      <w:r>
        <w:rPr>
          <w:color w:val="231F20"/>
          <w:sz w:val="20"/>
        </w:rPr>
        <w:t>committed</w:t>
      </w:r>
      <w:r>
        <w:rPr>
          <w:color w:val="231F20"/>
          <w:spacing w:val="-12"/>
          <w:sz w:val="20"/>
        </w:rPr>
        <w:t> </w:t>
      </w:r>
      <w:r>
        <w:rPr>
          <w:color w:val="231F20"/>
          <w:sz w:val="20"/>
        </w:rPr>
        <w:t>on</w:t>
      </w:r>
      <w:r>
        <w:rPr>
          <w:color w:val="231F20"/>
          <w:spacing w:val="-12"/>
          <w:sz w:val="20"/>
        </w:rPr>
        <w:t> </w:t>
      </w:r>
      <w:r>
        <w:rPr>
          <w:color w:val="231F20"/>
          <w:sz w:val="20"/>
        </w:rPr>
        <w:t>any</w:t>
      </w:r>
      <w:r>
        <w:rPr>
          <w:color w:val="231F20"/>
          <w:spacing w:val="-13"/>
          <w:sz w:val="20"/>
        </w:rPr>
        <w:t> </w:t>
      </w:r>
      <w:r>
        <w:rPr>
          <w:color w:val="231F20"/>
          <w:sz w:val="20"/>
        </w:rPr>
        <w:t>building,</w:t>
      </w:r>
      <w:r>
        <w:rPr>
          <w:color w:val="231F20"/>
          <w:spacing w:val="-12"/>
          <w:sz w:val="20"/>
        </w:rPr>
        <w:t> </w:t>
      </w:r>
      <w:r>
        <w:rPr>
          <w:color w:val="231F20"/>
          <w:sz w:val="20"/>
        </w:rPr>
        <w:t>tent or</w:t>
      </w:r>
      <w:r>
        <w:rPr>
          <w:color w:val="231F20"/>
          <w:spacing w:val="-10"/>
          <w:sz w:val="20"/>
        </w:rPr>
        <w:t> </w:t>
      </w:r>
      <w:r>
        <w:rPr>
          <w:color w:val="231F20"/>
          <w:sz w:val="20"/>
        </w:rPr>
        <w:t>vessel,</w:t>
      </w:r>
      <w:r>
        <w:rPr>
          <w:color w:val="231F20"/>
          <w:spacing w:val="-11"/>
          <w:sz w:val="20"/>
        </w:rPr>
        <w:t> </w:t>
      </w:r>
      <w:r>
        <w:rPr>
          <w:color w:val="231F20"/>
          <w:sz w:val="20"/>
        </w:rPr>
        <w:t>which</w:t>
      </w:r>
      <w:r>
        <w:rPr>
          <w:color w:val="231F20"/>
          <w:spacing w:val="-10"/>
          <w:sz w:val="20"/>
        </w:rPr>
        <w:t> </w:t>
      </w:r>
      <w:r>
        <w:rPr>
          <w:color w:val="231F20"/>
          <w:sz w:val="20"/>
        </w:rPr>
        <w:t>building,</w:t>
      </w:r>
      <w:r>
        <w:rPr>
          <w:color w:val="231F20"/>
          <w:spacing w:val="-11"/>
          <w:sz w:val="20"/>
        </w:rPr>
        <w:t> </w:t>
      </w:r>
      <w:r>
        <w:rPr>
          <w:color w:val="231F20"/>
          <w:sz w:val="20"/>
        </w:rPr>
        <w:t>tent</w:t>
      </w:r>
      <w:r>
        <w:rPr>
          <w:color w:val="231F20"/>
          <w:spacing w:val="-10"/>
          <w:sz w:val="20"/>
        </w:rPr>
        <w:t> </w:t>
      </w:r>
      <w:r>
        <w:rPr>
          <w:color w:val="231F20"/>
          <w:sz w:val="20"/>
        </w:rPr>
        <w:t>or</w:t>
      </w:r>
      <w:r>
        <w:rPr>
          <w:color w:val="231F20"/>
          <w:spacing w:val="-10"/>
          <w:sz w:val="20"/>
        </w:rPr>
        <w:t> </w:t>
      </w:r>
      <w:r>
        <w:rPr>
          <w:color w:val="231F20"/>
          <w:sz w:val="20"/>
        </w:rPr>
        <w:t>vessel</w:t>
      </w:r>
      <w:r>
        <w:rPr>
          <w:color w:val="231F20"/>
          <w:spacing w:val="-11"/>
          <w:sz w:val="20"/>
        </w:rPr>
        <w:t> </w:t>
      </w:r>
      <w:r>
        <w:rPr>
          <w:color w:val="231F20"/>
          <w:sz w:val="20"/>
        </w:rPr>
        <w:t>is</w:t>
      </w:r>
      <w:r>
        <w:rPr>
          <w:color w:val="231F20"/>
          <w:spacing w:val="-10"/>
          <w:sz w:val="20"/>
        </w:rPr>
        <w:t> </w:t>
      </w:r>
      <w:r>
        <w:rPr>
          <w:color w:val="231F20"/>
          <w:sz w:val="20"/>
        </w:rPr>
        <w:t>used</w:t>
      </w:r>
      <w:r>
        <w:rPr>
          <w:color w:val="231F20"/>
          <w:spacing w:val="-10"/>
          <w:sz w:val="20"/>
        </w:rPr>
        <w:t> </w:t>
      </w:r>
      <w:r>
        <w:rPr>
          <w:color w:val="231F20"/>
          <w:sz w:val="20"/>
        </w:rPr>
        <w:t>as</w:t>
      </w:r>
      <w:r>
        <w:rPr>
          <w:color w:val="231F20"/>
          <w:spacing w:val="-10"/>
          <w:sz w:val="20"/>
        </w:rPr>
        <w:t> </w:t>
      </w:r>
      <w:r>
        <w:rPr>
          <w:color w:val="231F20"/>
          <w:sz w:val="20"/>
        </w:rPr>
        <w:t>a</w:t>
      </w:r>
      <w:r>
        <w:rPr>
          <w:color w:val="231F20"/>
          <w:spacing w:val="-11"/>
          <w:sz w:val="20"/>
        </w:rPr>
        <w:t> </w:t>
      </w:r>
      <w:r>
        <w:rPr>
          <w:color w:val="231F20"/>
          <w:sz w:val="20"/>
        </w:rPr>
        <w:t>human</w:t>
      </w:r>
      <w:r>
        <w:rPr>
          <w:color w:val="231F20"/>
          <w:spacing w:val="-10"/>
          <w:sz w:val="20"/>
        </w:rPr>
        <w:t> </w:t>
      </w:r>
      <w:r>
        <w:rPr>
          <w:color w:val="231F20"/>
          <w:sz w:val="20"/>
        </w:rPr>
        <w:t>dwelling,</w:t>
      </w:r>
      <w:r>
        <w:rPr>
          <w:color w:val="231F20"/>
          <w:spacing w:val="-11"/>
          <w:sz w:val="20"/>
        </w:rPr>
        <w:t> </w:t>
      </w:r>
      <w:r>
        <w:rPr>
          <w:color w:val="231F20"/>
          <w:sz w:val="20"/>
        </w:rPr>
        <w:t>or</w:t>
      </w:r>
      <w:r>
        <w:rPr>
          <w:color w:val="231F20"/>
          <w:spacing w:val="-10"/>
          <w:sz w:val="20"/>
        </w:rPr>
        <w:t> </w:t>
      </w:r>
      <w:r>
        <w:rPr>
          <w:color w:val="231F20"/>
          <w:sz w:val="20"/>
        </w:rPr>
        <w:t>as</w:t>
      </w:r>
      <w:r>
        <w:rPr>
          <w:color w:val="231F20"/>
          <w:spacing w:val="-10"/>
          <w:sz w:val="20"/>
        </w:rPr>
        <w:t> </w:t>
      </w:r>
      <w:r>
        <w:rPr>
          <w:color w:val="231F20"/>
          <w:sz w:val="20"/>
        </w:rPr>
        <w:t>a</w:t>
      </w:r>
      <w:r>
        <w:rPr>
          <w:color w:val="231F20"/>
          <w:spacing w:val="-11"/>
          <w:sz w:val="20"/>
        </w:rPr>
        <w:t> </w:t>
      </w:r>
      <w:r>
        <w:rPr>
          <w:color w:val="231F20"/>
          <w:sz w:val="20"/>
        </w:rPr>
        <w:t>place</w:t>
      </w:r>
      <w:r>
        <w:rPr>
          <w:color w:val="231F20"/>
          <w:spacing w:val="-11"/>
          <w:sz w:val="20"/>
        </w:rPr>
        <w:t> </w:t>
      </w:r>
      <w:r>
        <w:rPr>
          <w:color w:val="231F20"/>
          <w:sz w:val="20"/>
        </w:rPr>
        <w:t>for the custody of property;</w:t>
      </w:r>
    </w:p>
    <w:p>
      <w:pPr>
        <w:pStyle w:val="ListParagraph"/>
        <w:numPr>
          <w:ilvl w:val="0"/>
          <w:numId w:val="22"/>
        </w:numPr>
        <w:tabs>
          <w:tab w:pos="1284" w:val="left" w:leader="none"/>
        </w:tabs>
        <w:spacing w:line="249" w:lineRule="auto" w:before="122" w:after="0"/>
        <w:ind w:left="479" w:right="2347" w:firstLine="479"/>
        <w:jc w:val="both"/>
        <w:rPr>
          <w:sz w:val="20"/>
        </w:rPr>
      </w:pPr>
      <w:r>
        <w:rPr>
          <w:color w:val="231F20"/>
          <w:sz w:val="20"/>
        </w:rPr>
        <w:t>theft, mischief, or house-trespass, under such circumstances as may reasonably cause apprehension that death or grievous hurt will be the consequence, if such right of private defence is not exercised.</w:t>
      </w:r>
    </w:p>
    <w:p>
      <w:pPr>
        <w:pStyle w:val="ListParagraph"/>
        <w:numPr>
          <w:ilvl w:val="0"/>
          <w:numId w:val="1"/>
        </w:numPr>
        <w:tabs>
          <w:tab w:pos="756" w:val="left" w:leader="none"/>
        </w:tabs>
        <w:spacing w:line="249" w:lineRule="auto" w:before="122" w:after="0"/>
        <w:ind w:left="0" w:right="2344" w:firstLine="479"/>
        <w:jc w:val="both"/>
        <w:rPr>
          <w:b/>
          <w:color w:val="231F20"/>
          <w:sz w:val="20"/>
        </w:rPr>
      </w:pPr>
      <w:r>
        <w:rPr>
          <w:color w:val="231F20"/>
          <w:spacing w:val="-6"/>
          <w:sz w:val="20"/>
        </w:rPr>
        <w:t>If the offence, the</w:t>
      </w:r>
      <w:r>
        <w:rPr>
          <w:color w:val="231F20"/>
          <w:sz w:val="20"/>
        </w:rPr>
        <w:t> </w:t>
      </w:r>
      <w:r>
        <w:rPr>
          <w:color w:val="231F20"/>
          <w:spacing w:val="-6"/>
          <w:sz w:val="20"/>
        </w:rPr>
        <w:t>committing of which, or the</w:t>
      </w:r>
      <w:r>
        <w:rPr>
          <w:color w:val="231F20"/>
          <w:sz w:val="20"/>
        </w:rPr>
        <w:t> </w:t>
      </w:r>
      <w:r>
        <w:rPr>
          <w:color w:val="231F20"/>
          <w:spacing w:val="-6"/>
          <w:sz w:val="20"/>
        </w:rPr>
        <w:t>attempting to commit which occasions </w:t>
      </w:r>
      <w:r>
        <w:rPr>
          <w:color w:val="231F20"/>
          <w:spacing w:val="-2"/>
          <w:sz w:val="20"/>
        </w:rPr>
        <w:t>the</w:t>
      </w:r>
      <w:r>
        <w:rPr>
          <w:color w:val="231F20"/>
          <w:spacing w:val="-8"/>
          <w:sz w:val="20"/>
        </w:rPr>
        <w:t> </w:t>
      </w:r>
      <w:r>
        <w:rPr>
          <w:color w:val="231F20"/>
          <w:spacing w:val="-2"/>
          <w:sz w:val="20"/>
        </w:rPr>
        <w:t>exercise</w:t>
      </w:r>
      <w:r>
        <w:rPr>
          <w:color w:val="231F20"/>
          <w:spacing w:val="-8"/>
          <w:sz w:val="20"/>
        </w:rPr>
        <w:t> </w:t>
      </w:r>
      <w:r>
        <w:rPr>
          <w:color w:val="231F20"/>
          <w:spacing w:val="-2"/>
          <w:sz w:val="20"/>
        </w:rPr>
        <w:t>of</w:t>
      </w:r>
      <w:r>
        <w:rPr>
          <w:color w:val="231F20"/>
          <w:spacing w:val="-8"/>
          <w:sz w:val="20"/>
        </w:rPr>
        <w:t> </w:t>
      </w:r>
      <w:r>
        <w:rPr>
          <w:color w:val="231F20"/>
          <w:spacing w:val="-2"/>
          <w:sz w:val="20"/>
        </w:rPr>
        <w:t>the</w:t>
      </w:r>
      <w:r>
        <w:rPr>
          <w:color w:val="231F20"/>
          <w:spacing w:val="-8"/>
          <w:sz w:val="20"/>
        </w:rPr>
        <w:t> </w:t>
      </w:r>
      <w:r>
        <w:rPr>
          <w:color w:val="231F20"/>
          <w:spacing w:val="-2"/>
          <w:sz w:val="20"/>
        </w:rPr>
        <w:t>right</w:t>
      </w:r>
      <w:r>
        <w:rPr>
          <w:color w:val="231F20"/>
          <w:spacing w:val="-8"/>
          <w:sz w:val="20"/>
        </w:rPr>
        <w:t> </w:t>
      </w:r>
      <w:r>
        <w:rPr>
          <w:color w:val="231F20"/>
          <w:spacing w:val="-2"/>
          <w:sz w:val="20"/>
        </w:rPr>
        <w:t>of</w:t>
      </w:r>
      <w:r>
        <w:rPr>
          <w:color w:val="231F20"/>
          <w:spacing w:val="-8"/>
          <w:sz w:val="20"/>
        </w:rPr>
        <w:t> </w:t>
      </w:r>
      <w:r>
        <w:rPr>
          <w:color w:val="231F20"/>
          <w:spacing w:val="-2"/>
          <w:sz w:val="20"/>
        </w:rPr>
        <w:t>private</w:t>
      </w:r>
      <w:r>
        <w:rPr>
          <w:color w:val="231F20"/>
          <w:spacing w:val="-8"/>
          <w:sz w:val="20"/>
        </w:rPr>
        <w:t> </w:t>
      </w:r>
      <w:r>
        <w:rPr>
          <w:color w:val="231F20"/>
          <w:spacing w:val="-2"/>
          <w:sz w:val="20"/>
        </w:rPr>
        <w:t>defence,</w:t>
      </w:r>
      <w:r>
        <w:rPr>
          <w:color w:val="231F20"/>
          <w:spacing w:val="-8"/>
          <w:sz w:val="20"/>
        </w:rPr>
        <w:t> </w:t>
      </w:r>
      <w:r>
        <w:rPr>
          <w:color w:val="231F20"/>
          <w:spacing w:val="-2"/>
          <w:sz w:val="20"/>
        </w:rPr>
        <w:t>be</w:t>
      </w:r>
      <w:r>
        <w:rPr>
          <w:color w:val="231F20"/>
          <w:spacing w:val="-8"/>
          <w:sz w:val="20"/>
        </w:rPr>
        <w:t> </w:t>
      </w:r>
      <w:r>
        <w:rPr>
          <w:color w:val="231F20"/>
          <w:spacing w:val="-2"/>
          <w:sz w:val="20"/>
        </w:rPr>
        <w:t>theft,</w:t>
      </w:r>
      <w:r>
        <w:rPr>
          <w:color w:val="231F20"/>
          <w:spacing w:val="-8"/>
          <w:sz w:val="20"/>
        </w:rPr>
        <w:t> </w:t>
      </w:r>
      <w:r>
        <w:rPr>
          <w:color w:val="231F20"/>
          <w:spacing w:val="-2"/>
          <w:sz w:val="20"/>
        </w:rPr>
        <w:t>mischief,</w:t>
      </w:r>
      <w:r>
        <w:rPr>
          <w:color w:val="231F20"/>
          <w:spacing w:val="-8"/>
          <w:sz w:val="20"/>
        </w:rPr>
        <w:t> </w:t>
      </w:r>
      <w:r>
        <w:rPr>
          <w:color w:val="231F20"/>
          <w:spacing w:val="-2"/>
          <w:sz w:val="20"/>
        </w:rPr>
        <w:t>or</w:t>
      </w:r>
      <w:r>
        <w:rPr>
          <w:color w:val="231F20"/>
          <w:spacing w:val="-8"/>
          <w:sz w:val="20"/>
        </w:rPr>
        <w:t> </w:t>
      </w:r>
      <w:r>
        <w:rPr>
          <w:color w:val="231F20"/>
          <w:spacing w:val="-2"/>
          <w:sz w:val="20"/>
        </w:rPr>
        <w:t>criminal</w:t>
      </w:r>
      <w:r>
        <w:rPr>
          <w:color w:val="231F20"/>
          <w:spacing w:val="-8"/>
          <w:sz w:val="20"/>
        </w:rPr>
        <w:t> </w:t>
      </w:r>
      <w:r>
        <w:rPr>
          <w:color w:val="231F20"/>
          <w:spacing w:val="-2"/>
          <w:sz w:val="20"/>
        </w:rPr>
        <w:t>trespass,</w:t>
      </w:r>
      <w:r>
        <w:rPr>
          <w:color w:val="231F20"/>
          <w:spacing w:val="-8"/>
          <w:sz w:val="20"/>
        </w:rPr>
        <w:t> </w:t>
      </w:r>
      <w:r>
        <w:rPr>
          <w:color w:val="231F20"/>
          <w:spacing w:val="-2"/>
          <w:sz w:val="20"/>
        </w:rPr>
        <w:t>not</w:t>
      </w:r>
      <w:r>
        <w:rPr>
          <w:color w:val="231F20"/>
          <w:spacing w:val="-8"/>
          <w:sz w:val="20"/>
        </w:rPr>
        <w:t> </w:t>
      </w:r>
      <w:r>
        <w:rPr>
          <w:color w:val="231F20"/>
          <w:spacing w:val="-2"/>
          <w:sz w:val="20"/>
        </w:rPr>
        <w:t>of</w:t>
      </w:r>
      <w:r>
        <w:rPr>
          <w:color w:val="231F20"/>
          <w:spacing w:val="-8"/>
          <w:sz w:val="20"/>
        </w:rPr>
        <w:t> </w:t>
      </w:r>
      <w:r>
        <w:rPr>
          <w:color w:val="231F20"/>
          <w:spacing w:val="-2"/>
          <w:sz w:val="20"/>
        </w:rPr>
        <w:t>any </w:t>
      </w:r>
      <w:r>
        <w:rPr>
          <w:color w:val="231F20"/>
          <w:sz w:val="20"/>
        </w:rPr>
        <w:t>of the descriptions specified in section 41, that right does not extend to the voluntary causing of death,</w:t>
      </w:r>
      <w:r>
        <w:rPr>
          <w:color w:val="231F20"/>
          <w:spacing w:val="-1"/>
          <w:sz w:val="20"/>
        </w:rPr>
        <w:t> </w:t>
      </w:r>
      <w:r>
        <w:rPr>
          <w:color w:val="231F20"/>
          <w:sz w:val="20"/>
        </w:rPr>
        <w:t>but does extend, subject to the restrictions specified in section 37,</w:t>
      </w:r>
      <w:r>
        <w:rPr>
          <w:color w:val="231F20"/>
          <w:spacing w:val="-1"/>
          <w:sz w:val="20"/>
        </w:rPr>
        <w:t> </w:t>
      </w:r>
      <w:r>
        <w:rPr>
          <w:color w:val="231F20"/>
          <w:sz w:val="20"/>
        </w:rPr>
        <w:t>to the voluntary causing to the wrong-doer of any harm other than death.</w:t>
      </w:r>
    </w:p>
    <w:p>
      <w:pPr>
        <w:pStyle w:val="ListParagraph"/>
        <w:numPr>
          <w:ilvl w:val="0"/>
          <w:numId w:val="1"/>
        </w:numPr>
        <w:tabs>
          <w:tab w:pos="771" w:val="left" w:leader="none"/>
        </w:tabs>
        <w:spacing w:line="240" w:lineRule="auto" w:before="124" w:after="0"/>
        <w:ind w:left="771" w:right="0" w:hanging="292"/>
        <w:jc w:val="left"/>
        <w:rPr>
          <w:b/>
          <w:color w:val="231F20"/>
          <w:sz w:val="20"/>
        </w:rPr>
      </w:pPr>
      <w:r>
        <w:rPr>
          <w:color w:val="231F20"/>
          <w:sz w:val="20"/>
        </w:rPr>
        <w:t>The</w:t>
      </w:r>
      <w:r>
        <w:rPr>
          <w:color w:val="231F20"/>
          <w:spacing w:val="-5"/>
          <w:sz w:val="20"/>
        </w:rPr>
        <w:t> </w:t>
      </w:r>
      <w:r>
        <w:rPr>
          <w:color w:val="231F20"/>
          <w:sz w:val="20"/>
        </w:rPr>
        <w:t>right</w:t>
      </w:r>
      <w:r>
        <w:rPr>
          <w:color w:val="231F20"/>
          <w:spacing w:val="-5"/>
          <w:sz w:val="20"/>
        </w:rPr>
        <w:t> </w:t>
      </w:r>
      <w:r>
        <w:rPr>
          <w:color w:val="231F20"/>
          <w:sz w:val="20"/>
        </w:rPr>
        <w:t>of</w:t>
      </w:r>
      <w:r>
        <w:rPr>
          <w:color w:val="231F20"/>
          <w:spacing w:val="-4"/>
          <w:sz w:val="20"/>
        </w:rPr>
        <w:t> </w:t>
      </w:r>
      <w:r>
        <w:rPr>
          <w:color w:val="231F20"/>
          <w:sz w:val="20"/>
        </w:rPr>
        <w:t>private</w:t>
      </w:r>
      <w:r>
        <w:rPr>
          <w:color w:val="231F20"/>
          <w:spacing w:val="-5"/>
          <w:sz w:val="20"/>
        </w:rPr>
        <w:t> </w:t>
      </w:r>
      <w:r>
        <w:rPr>
          <w:color w:val="231F20"/>
          <w:sz w:val="20"/>
        </w:rPr>
        <w:t>defence</w:t>
      </w:r>
      <w:r>
        <w:rPr>
          <w:color w:val="231F20"/>
          <w:spacing w:val="-5"/>
          <w:sz w:val="20"/>
        </w:rPr>
        <w:t> </w:t>
      </w:r>
      <w:r>
        <w:rPr>
          <w:color w:val="231F20"/>
          <w:sz w:val="20"/>
        </w:rPr>
        <w:t>of</w:t>
      </w:r>
      <w:r>
        <w:rPr>
          <w:color w:val="231F20"/>
          <w:spacing w:val="-4"/>
          <w:sz w:val="20"/>
        </w:rPr>
        <w:t> </w:t>
      </w:r>
      <w:r>
        <w:rPr>
          <w:color w:val="231F20"/>
          <w:spacing w:val="-2"/>
          <w:sz w:val="20"/>
        </w:rPr>
        <w:t>property,––</w:t>
      </w:r>
    </w:p>
    <w:p>
      <w:pPr>
        <w:pStyle w:val="ListParagraph"/>
        <w:numPr>
          <w:ilvl w:val="0"/>
          <w:numId w:val="23"/>
        </w:numPr>
        <w:tabs>
          <w:tab w:pos="1341" w:val="left" w:leader="none"/>
        </w:tabs>
        <w:spacing w:line="249" w:lineRule="auto" w:before="129" w:after="0"/>
        <w:ind w:left="479" w:right="2348" w:firstLine="479"/>
        <w:jc w:val="both"/>
        <w:rPr>
          <w:sz w:val="20"/>
        </w:rPr>
      </w:pPr>
      <w:r>
        <w:rPr>
          <w:color w:val="231F20"/>
          <w:sz w:val="20"/>
        </w:rPr>
        <w:t>commences when a reasonable apprehension of danger to the property </w:t>
      </w:r>
      <w:r>
        <w:rPr>
          <w:color w:val="231F20"/>
          <w:spacing w:val="-2"/>
          <w:sz w:val="20"/>
        </w:rPr>
        <w:t>commences;</w:t>
      </w:r>
    </w:p>
    <w:p>
      <w:pPr>
        <w:pStyle w:val="ListParagraph"/>
        <w:numPr>
          <w:ilvl w:val="0"/>
          <w:numId w:val="23"/>
        </w:numPr>
        <w:tabs>
          <w:tab w:pos="1266" w:val="left" w:leader="none"/>
        </w:tabs>
        <w:spacing w:line="249" w:lineRule="auto" w:before="64" w:after="0"/>
        <w:ind w:left="479" w:right="2347" w:firstLine="479"/>
        <w:jc w:val="both"/>
        <w:rPr>
          <w:sz w:val="20"/>
        </w:rPr>
      </w:pPr>
      <w:r>
        <w:rPr>
          <w:color w:val="231F20"/>
          <w:sz w:val="20"/>
        </w:rPr>
        <w:t>against theft continues till the offender has effected his retreat with the property</w:t>
      </w:r>
      <w:r>
        <w:rPr>
          <w:color w:val="231F20"/>
          <w:spacing w:val="-3"/>
          <w:sz w:val="20"/>
        </w:rPr>
        <w:t> </w:t>
      </w:r>
      <w:r>
        <w:rPr>
          <w:color w:val="231F20"/>
          <w:sz w:val="20"/>
        </w:rPr>
        <w:t>or</w:t>
      </w:r>
      <w:r>
        <w:rPr>
          <w:color w:val="231F20"/>
          <w:spacing w:val="-3"/>
          <w:sz w:val="20"/>
        </w:rPr>
        <w:t> </w:t>
      </w:r>
      <w:r>
        <w:rPr>
          <w:color w:val="231F20"/>
          <w:sz w:val="20"/>
        </w:rPr>
        <w:t>either</w:t>
      </w:r>
      <w:r>
        <w:rPr>
          <w:color w:val="231F20"/>
          <w:spacing w:val="-3"/>
          <w:sz w:val="20"/>
        </w:rPr>
        <w:t> </w:t>
      </w:r>
      <w:r>
        <w:rPr>
          <w:color w:val="231F20"/>
          <w:sz w:val="20"/>
        </w:rPr>
        <w:t>the</w:t>
      </w:r>
      <w:r>
        <w:rPr>
          <w:color w:val="231F20"/>
          <w:spacing w:val="-3"/>
          <w:sz w:val="20"/>
        </w:rPr>
        <w:t> </w:t>
      </w:r>
      <w:r>
        <w:rPr>
          <w:color w:val="231F20"/>
          <w:sz w:val="20"/>
        </w:rPr>
        <w:t>assistance</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public</w:t>
      </w:r>
      <w:r>
        <w:rPr>
          <w:color w:val="231F20"/>
          <w:spacing w:val="-3"/>
          <w:sz w:val="20"/>
        </w:rPr>
        <w:t> </w:t>
      </w:r>
      <w:r>
        <w:rPr>
          <w:color w:val="231F20"/>
          <w:sz w:val="20"/>
        </w:rPr>
        <w:t>authorities</w:t>
      </w:r>
      <w:r>
        <w:rPr>
          <w:color w:val="231F20"/>
          <w:spacing w:val="-3"/>
          <w:sz w:val="20"/>
        </w:rPr>
        <w:t> </w:t>
      </w:r>
      <w:r>
        <w:rPr>
          <w:color w:val="231F20"/>
          <w:sz w:val="20"/>
        </w:rPr>
        <w:t>is</w:t>
      </w:r>
      <w:r>
        <w:rPr>
          <w:color w:val="231F20"/>
          <w:spacing w:val="-3"/>
          <w:sz w:val="20"/>
        </w:rPr>
        <w:t> </w:t>
      </w:r>
      <w:r>
        <w:rPr>
          <w:color w:val="231F20"/>
          <w:sz w:val="20"/>
        </w:rPr>
        <w:t>obtained,</w:t>
      </w:r>
      <w:r>
        <w:rPr>
          <w:color w:val="231F20"/>
          <w:spacing w:val="-3"/>
          <w:sz w:val="20"/>
        </w:rPr>
        <w:t> </w:t>
      </w:r>
      <w:r>
        <w:rPr>
          <w:color w:val="231F20"/>
          <w:sz w:val="20"/>
        </w:rPr>
        <w:t>or</w:t>
      </w:r>
      <w:r>
        <w:rPr>
          <w:color w:val="231F20"/>
          <w:spacing w:val="-3"/>
          <w:sz w:val="20"/>
        </w:rPr>
        <w:t> </w:t>
      </w:r>
      <w:r>
        <w:rPr>
          <w:color w:val="231F20"/>
          <w:sz w:val="20"/>
        </w:rPr>
        <w:t>the</w:t>
      </w:r>
      <w:r>
        <w:rPr>
          <w:color w:val="231F20"/>
          <w:spacing w:val="-3"/>
          <w:sz w:val="20"/>
        </w:rPr>
        <w:t> </w:t>
      </w:r>
      <w:r>
        <w:rPr>
          <w:color w:val="231F20"/>
          <w:sz w:val="20"/>
        </w:rPr>
        <w:t>property has been recovered;</w:t>
      </w:r>
    </w:p>
    <w:p>
      <w:pPr>
        <w:pStyle w:val="ListParagraph"/>
        <w:numPr>
          <w:ilvl w:val="0"/>
          <w:numId w:val="23"/>
        </w:numPr>
        <w:tabs>
          <w:tab w:pos="1323" w:val="left" w:leader="none"/>
        </w:tabs>
        <w:spacing w:line="249" w:lineRule="auto" w:before="60" w:after="0"/>
        <w:ind w:left="479" w:right="2348" w:firstLine="479"/>
        <w:jc w:val="both"/>
        <w:rPr>
          <w:sz w:val="20"/>
        </w:rPr>
      </w:pPr>
      <w:r>
        <w:rPr>
          <w:color w:val="231F20"/>
          <w:sz w:val="20"/>
        </w:rPr>
        <w:t>against robbery continues as long as the offender causes or attempts to cause</w:t>
      </w:r>
      <w:r>
        <w:rPr>
          <w:color w:val="231F20"/>
          <w:spacing w:val="-12"/>
          <w:sz w:val="20"/>
        </w:rPr>
        <w:t> </w:t>
      </w:r>
      <w:r>
        <w:rPr>
          <w:color w:val="231F20"/>
          <w:sz w:val="20"/>
        </w:rPr>
        <w:t>to</w:t>
      </w:r>
      <w:r>
        <w:rPr>
          <w:color w:val="231F20"/>
          <w:spacing w:val="-11"/>
          <w:sz w:val="20"/>
        </w:rPr>
        <w:t> </w:t>
      </w:r>
      <w:r>
        <w:rPr>
          <w:color w:val="231F20"/>
          <w:sz w:val="20"/>
        </w:rPr>
        <w:t>any</w:t>
      </w:r>
      <w:r>
        <w:rPr>
          <w:color w:val="231F20"/>
          <w:spacing w:val="-11"/>
          <w:sz w:val="20"/>
        </w:rPr>
        <w:t> </w:t>
      </w:r>
      <w:r>
        <w:rPr>
          <w:color w:val="231F20"/>
          <w:sz w:val="20"/>
        </w:rPr>
        <w:t>person</w:t>
      </w:r>
      <w:r>
        <w:rPr>
          <w:color w:val="231F20"/>
          <w:spacing w:val="-11"/>
          <w:sz w:val="20"/>
        </w:rPr>
        <w:t> </w:t>
      </w:r>
      <w:r>
        <w:rPr>
          <w:color w:val="231F20"/>
          <w:sz w:val="20"/>
        </w:rPr>
        <w:t>death</w:t>
      </w:r>
      <w:r>
        <w:rPr>
          <w:color w:val="231F20"/>
          <w:spacing w:val="-11"/>
          <w:sz w:val="20"/>
        </w:rPr>
        <w:t> </w:t>
      </w:r>
      <w:r>
        <w:rPr>
          <w:color w:val="231F20"/>
          <w:sz w:val="20"/>
        </w:rPr>
        <w:t>or</w:t>
      </w:r>
      <w:r>
        <w:rPr>
          <w:color w:val="231F20"/>
          <w:spacing w:val="-12"/>
          <w:sz w:val="20"/>
        </w:rPr>
        <w:t> </w:t>
      </w:r>
      <w:r>
        <w:rPr>
          <w:color w:val="231F20"/>
          <w:sz w:val="20"/>
        </w:rPr>
        <w:t>hurt</w:t>
      </w:r>
      <w:r>
        <w:rPr>
          <w:color w:val="231F20"/>
          <w:spacing w:val="-12"/>
          <w:sz w:val="20"/>
        </w:rPr>
        <w:t> </w:t>
      </w:r>
      <w:r>
        <w:rPr>
          <w:color w:val="231F20"/>
          <w:sz w:val="20"/>
        </w:rPr>
        <w:t>or</w:t>
      </w:r>
      <w:r>
        <w:rPr>
          <w:color w:val="231F20"/>
          <w:spacing w:val="-11"/>
          <w:sz w:val="20"/>
        </w:rPr>
        <w:t> </w:t>
      </w:r>
      <w:r>
        <w:rPr>
          <w:color w:val="231F20"/>
          <w:sz w:val="20"/>
        </w:rPr>
        <w:t>wrongful</w:t>
      </w:r>
      <w:r>
        <w:rPr>
          <w:color w:val="231F20"/>
          <w:spacing w:val="-12"/>
          <w:sz w:val="20"/>
        </w:rPr>
        <w:t> </w:t>
      </w:r>
      <w:r>
        <w:rPr>
          <w:color w:val="231F20"/>
          <w:sz w:val="20"/>
        </w:rPr>
        <w:t>restraint</w:t>
      </w:r>
      <w:r>
        <w:rPr>
          <w:color w:val="231F20"/>
          <w:spacing w:val="-12"/>
          <w:sz w:val="20"/>
        </w:rPr>
        <w:t> </w:t>
      </w:r>
      <w:r>
        <w:rPr>
          <w:color w:val="231F20"/>
          <w:sz w:val="20"/>
        </w:rPr>
        <w:t>or</w:t>
      </w:r>
      <w:r>
        <w:rPr>
          <w:color w:val="231F20"/>
          <w:spacing w:val="-11"/>
          <w:sz w:val="20"/>
        </w:rPr>
        <w:t> </w:t>
      </w:r>
      <w:r>
        <w:rPr>
          <w:color w:val="231F20"/>
          <w:sz w:val="20"/>
        </w:rPr>
        <w:t>as</w:t>
      </w:r>
      <w:r>
        <w:rPr>
          <w:color w:val="231F20"/>
          <w:spacing w:val="-11"/>
          <w:sz w:val="20"/>
        </w:rPr>
        <w:t> </w:t>
      </w:r>
      <w:r>
        <w:rPr>
          <w:color w:val="231F20"/>
          <w:sz w:val="20"/>
        </w:rPr>
        <w:t>long</w:t>
      </w:r>
      <w:r>
        <w:rPr>
          <w:color w:val="231F20"/>
          <w:spacing w:val="-11"/>
          <w:sz w:val="20"/>
        </w:rPr>
        <w:t> </w:t>
      </w:r>
      <w:r>
        <w:rPr>
          <w:color w:val="231F20"/>
          <w:sz w:val="20"/>
        </w:rPr>
        <w:t>as</w:t>
      </w:r>
      <w:r>
        <w:rPr>
          <w:color w:val="231F20"/>
          <w:spacing w:val="-11"/>
          <w:sz w:val="20"/>
        </w:rPr>
        <w:t> </w:t>
      </w:r>
      <w:r>
        <w:rPr>
          <w:color w:val="231F20"/>
          <w:sz w:val="20"/>
        </w:rPr>
        <w:t>the</w:t>
      </w:r>
      <w:r>
        <w:rPr>
          <w:color w:val="231F20"/>
          <w:spacing w:val="-12"/>
          <w:sz w:val="20"/>
        </w:rPr>
        <w:t> </w:t>
      </w:r>
      <w:r>
        <w:rPr>
          <w:color w:val="231F20"/>
          <w:sz w:val="20"/>
        </w:rPr>
        <w:t>fear</w:t>
      </w:r>
      <w:r>
        <w:rPr>
          <w:color w:val="231F20"/>
          <w:spacing w:val="-11"/>
          <w:sz w:val="20"/>
        </w:rPr>
        <w:t> </w:t>
      </w:r>
      <w:r>
        <w:rPr>
          <w:color w:val="231F20"/>
          <w:sz w:val="20"/>
        </w:rPr>
        <w:t>of</w:t>
      </w:r>
      <w:r>
        <w:rPr>
          <w:color w:val="231F20"/>
          <w:spacing w:val="-11"/>
          <w:sz w:val="20"/>
        </w:rPr>
        <w:t> </w:t>
      </w:r>
      <w:r>
        <w:rPr>
          <w:color w:val="231F20"/>
          <w:sz w:val="20"/>
        </w:rPr>
        <w:t>instant death or of instant hurt or of instant personal restraint continues;</w:t>
      </w:r>
    </w:p>
    <w:p>
      <w:pPr>
        <w:pStyle w:val="ListParagraph"/>
        <w:numPr>
          <w:ilvl w:val="0"/>
          <w:numId w:val="23"/>
        </w:numPr>
        <w:tabs>
          <w:tab w:pos="1268" w:val="left" w:leader="none"/>
        </w:tabs>
        <w:spacing w:line="249" w:lineRule="auto" w:before="65" w:after="0"/>
        <w:ind w:left="479" w:right="2347" w:firstLine="479"/>
        <w:jc w:val="both"/>
        <w:rPr>
          <w:sz w:val="20"/>
        </w:rPr>
      </w:pPr>
      <w:r>
        <w:rPr>
          <w:color w:val="231F20"/>
          <w:sz w:val="20"/>
        </w:rPr>
        <w:t>against criminal trespass or mischief continues as long as the offender continues in the commission of criminal trespass or mischief;</w:t>
      </w:r>
    </w:p>
    <w:p>
      <w:pPr>
        <w:pStyle w:val="ListParagraph"/>
        <w:numPr>
          <w:ilvl w:val="0"/>
          <w:numId w:val="23"/>
        </w:numPr>
        <w:tabs>
          <w:tab w:pos="1228" w:val="left" w:leader="none"/>
        </w:tabs>
        <w:spacing w:line="249" w:lineRule="auto" w:before="59" w:after="0"/>
        <w:ind w:left="479" w:right="2348" w:firstLine="479"/>
        <w:jc w:val="both"/>
        <w:rPr>
          <w:sz w:val="20"/>
        </w:rPr>
      </w:pPr>
      <w:r>
        <w:rPr>
          <w:color w:val="231F20"/>
          <w:sz w:val="20"/>
        </w:rPr>
        <w:t>against</w:t>
      </w:r>
      <w:r>
        <w:rPr>
          <w:color w:val="231F20"/>
          <w:spacing w:val="-6"/>
          <w:sz w:val="20"/>
        </w:rPr>
        <w:t> </w:t>
      </w:r>
      <w:r>
        <w:rPr>
          <w:color w:val="231F20"/>
          <w:sz w:val="20"/>
        </w:rPr>
        <w:t>house-breaking</w:t>
      </w:r>
      <w:r>
        <w:rPr>
          <w:color w:val="231F20"/>
          <w:spacing w:val="-6"/>
          <w:sz w:val="20"/>
        </w:rPr>
        <w:t> </w:t>
      </w:r>
      <w:r>
        <w:rPr>
          <w:color w:val="231F20"/>
          <w:sz w:val="20"/>
        </w:rPr>
        <w:t>after</w:t>
      </w:r>
      <w:r>
        <w:rPr>
          <w:color w:val="231F20"/>
          <w:spacing w:val="-6"/>
          <w:sz w:val="20"/>
        </w:rPr>
        <w:t> </w:t>
      </w:r>
      <w:r>
        <w:rPr>
          <w:color w:val="231F20"/>
          <w:sz w:val="20"/>
        </w:rPr>
        <w:t>sunset</w:t>
      </w:r>
      <w:r>
        <w:rPr>
          <w:color w:val="231F20"/>
          <w:spacing w:val="-6"/>
          <w:sz w:val="20"/>
        </w:rPr>
        <w:t> </w:t>
      </w:r>
      <w:r>
        <w:rPr>
          <w:color w:val="231F20"/>
          <w:sz w:val="20"/>
        </w:rPr>
        <w:t>and</w:t>
      </w:r>
      <w:r>
        <w:rPr>
          <w:color w:val="231F20"/>
          <w:spacing w:val="-6"/>
          <w:sz w:val="20"/>
        </w:rPr>
        <w:t> </w:t>
      </w:r>
      <w:r>
        <w:rPr>
          <w:color w:val="231F20"/>
          <w:sz w:val="20"/>
        </w:rPr>
        <w:t>before</w:t>
      </w:r>
      <w:r>
        <w:rPr>
          <w:color w:val="231F20"/>
          <w:spacing w:val="-5"/>
          <w:sz w:val="20"/>
        </w:rPr>
        <w:t> </w:t>
      </w:r>
      <w:r>
        <w:rPr>
          <w:color w:val="231F20"/>
          <w:sz w:val="20"/>
        </w:rPr>
        <w:t>sunrise</w:t>
      </w:r>
      <w:r>
        <w:rPr>
          <w:color w:val="231F20"/>
          <w:spacing w:val="-6"/>
          <w:sz w:val="20"/>
        </w:rPr>
        <w:t> </w:t>
      </w:r>
      <w:r>
        <w:rPr>
          <w:color w:val="231F20"/>
          <w:sz w:val="20"/>
        </w:rPr>
        <w:t>continues</w:t>
      </w:r>
      <w:r>
        <w:rPr>
          <w:color w:val="231F20"/>
          <w:spacing w:val="-6"/>
          <w:sz w:val="20"/>
        </w:rPr>
        <w:t> </w:t>
      </w:r>
      <w:r>
        <w:rPr>
          <w:color w:val="231F20"/>
          <w:sz w:val="20"/>
        </w:rPr>
        <w:t>as</w:t>
      </w:r>
      <w:r>
        <w:rPr>
          <w:color w:val="231F20"/>
          <w:spacing w:val="-5"/>
          <w:sz w:val="20"/>
        </w:rPr>
        <w:t> </w:t>
      </w:r>
      <w:r>
        <w:rPr>
          <w:color w:val="231F20"/>
          <w:sz w:val="20"/>
        </w:rPr>
        <w:t>long</w:t>
      </w:r>
      <w:r>
        <w:rPr>
          <w:color w:val="231F20"/>
          <w:spacing w:val="-5"/>
          <w:sz w:val="20"/>
        </w:rPr>
        <w:t> </w:t>
      </w:r>
      <w:r>
        <w:rPr>
          <w:color w:val="231F20"/>
          <w:sz w:val="20"/>
        </w:rPr>
        <w:t>as the house-trespass which has been begun by such house-breaking continues.</w:t>
      </w:r>
    </w:p>
    <w:p>
      <w:pPr>
        <w:pStyle w:val="ListParagraph"/>
        <w:numPr>
          <w:ilvl w:val="0"/>
          <w:numId w:val="1"/>
        </w:numPr>
        <w:tabs>
          <w:tab w:pos="760" w:val="left" w:leader="none"/>
        </w:tabs>
        <w:spacing w:line="249" w:lineRule="auto" w:before="64" w:after="0"/>
        <w:ind w:left="0" w:right="2347" w:firstLine="479"/>
        <w:jc w:val="both"/>
        <w:rPr>
          <w:b/>
          <w:color w:val="231F20"/>
          <w:sz w:val="20"/>
        </w:rPr>
      </w:pPr>
      <w:r>
        <w:rPr>
          <w:color w:val="231F20"/>
          <w:spacing w:val="-2"/>
          <w:sz w:val="20"/>
        </w:rPr>
        <w:t>If</w:t>
      </w:r>
      <w:r>
        <w:rPr>
          <w:color w:val="231F20"/>
          <w:spacing w:val="-10"/>
          <w:sz w:val="20"/>
        </w:rPr>
        <w:t> </w:t>
      </w:r>
      <w:r>
        <w:rPr>
          <w:color w:val="231F20"/>
          <w:spacing w:val="-2"/>
          <w:sz w:val="20"/>
        </w:rPr>
        <w:t>in</w:t>
      </w:r>
      <w:r>
        <w:rPr>
          <w:color w:val="231F20"/>
          <w:spacing w:val="-10"/>
          <w:sz w:val="20"/>
        </w:rPr>
        <w:t> </w:t>
      </w:r>
      <w:r>
        <w:rPr>
          <w:color w:val="231F20"/>
          <w:spacing w:val="-2"/>
          <w:sz w:val="20"/>
        </w:rPr>
        <w:t>the</w:t>
      </w:r>
      <w:r>
        <w:rPr>
          <w:color w:val="231F20"/>
          <w:spacing w:val="-10"/>
          <w:sz w:val="20"/>
        </w:rPr>
        <w:t> </w:t>
      </w:r>
      <w:r>
        <w:rPr>
          <w:color w:val="231F20"/>
          <w:spacing w:val="-2"/>
          <w:sz w:val="20"/>
        </w:rPr>
        <w:t>exercise</w:t>
      </w:r>
      <w:r>
        <w:rPr>
          <w:color w:val="231F20"/>
          <w:spacing w:val="-10"/>
          <w:sz w:val="20"/>
        </w:rPr>
        <w:t> </w:t>
      </w:r>
      <w:r>
        <w:rPr>
          <w:color w:val="231F20"/>
          <w:spacing w:val="-2"/>
          <w:sz w:val="20"/>
        </w:rPr>
        <w:t>of</w:t>
      </w:r>
      <w:r>
        <w:rPr>
          <w:color w:val="231F20"/>
          <w:spacing w:val="-10"/>
          <w:sz w:val="20"/>
        </w:rPr>
        <w:t> </w:t>
      </w:r>
      <w:r>
        <w:rPr>
          <w:color w:val="231F20"/>
          <w:spacing w:val="-2"/>
          <w:sz w:val="20"/>
        </w:rPr>
        <w:t>the</w:t>
      </w:r>
      <w:r>
        <w:rPr>
          <w:color w:val="231F20"/>
          <w:spacing w:val="-10"/>
          <w:sz w:val="20"/>
        </w:rPr>
        <w:t> </w:t>
      </w:r>
      <w:r>
        <w:rPr>
          <w:color w:val="231F20"/>
          <w:spacing w:val="-2"/>
          <w:sz w:val="20"/>
        </w:rPr>
        <w:t>right</w:t>
      </w:r>
      <w:r>
        <w:rPr>
          <w:color w:val="231F20"/>
          <w:spacing w:val="-10"/>
          <w:sz w:val="20"/>
        </w:rPr>
        <w:t> </w:t>
      </w:r>
      <w:r>
        <w:rPr>
          <w:color w:val="231F20"/>
          <w:spacing w:val="-2"/>
          <w:sz w:val="20"/>
        </w:rPr>
        <w:t>of</w:t>
      </w:r>
      <w:r>
        <w:rPr>
          <w:color w:val="231F20"/>
          <w:spacing w:val="-10"/>
          <w:sz w:val="20"/>
        </w:rPr>
        <w:t> </w:t>
      </w:r>
      <w:r>
        <w:rPr>
          <w:color w:val="231F20"/>
          <w:spacing w:val="-2"/>
          <w:sz w:val="20"/>
        </w:rPr>
        <w:t>private</w:t>
      </w:r>
      <w:r>
        <w:rPr>
          <w:color w:val="231F20"/>
          <w:spacing w:val="-9"/>
          <w:sz w:val="20"/>
        </w:rPr>
        <w:t> </w:t>
      </w:r>
      <w:r>
        <w:rPr>
          <w:color w:val="231F20"/>
          <w:spacing w:val="-2"/>
          <w:sz w:val="20"/>
        </w:rPr>
        <w:t>defence</w:t>
      </w:r>
      <w:r>
        <w:rPr>
          <w:color w:val="231F20"/>
          <w:spacing w:val="-10"/>
          <w:sz w:val="20"/>
        </w:rPr>
        <w:t> </w:t>
      </w:r>
      <w:r>
        <w:rPr>
          <w:color w:val="231F20"/>
          <w:spacing w:val="-2"/>
          <w:sz w:val="20"/>
        </w:rPr>
        <w:t>against</w:t>
      </w:r>
      <w:r>
        <w:rPr>
          <w:color w:val="231F20"/>
          <w:spacing w:val="-9"/>
          <w:sz w:val="20"/>
        </w:rPr>
        <w:t> </w:t>
      </w:r>
      <w:r>
        <w:rPr>
          <w:color w:val="231F20"/>
          <w:spacing w:val="-2"/>
          <w:sz w:val="20"/>
        </w:rPr>
        <w:t>an</w:t>
      </w:r>
      <w:r>
        <w:rPr>
          <w:color w:val="231F20"/>
          <w:spacing w:val="-10"/>
          <w:sz w:val="20"/>
        </w:rPr>
        <w:t> </w:t>
      </w:r>
      <w:r>
        <w:rPr>
          <w:color w:val="231F20"/>
          <w:spacing w:val="-2"/>
          <w:sz w:val="20"/>
        </w:rPr>
        <w:t>assault</w:t>
      </w:r>
      <w:r>
        <w:rPr>
          <w:color w:val="231F20"/>
          <w:spacing w:val="-9"/>
          <w:sz w:val="20"/>
        </w:rPr>
        <w:t> </w:t>
      </w:r>
      <w:r>
        <w:rPr>
          <w:color w:val="231F20"/>
          <w:spacing w:val="-2"/>
          <w:sz w:val="20"/>
        </w:rPr>
        <w:t>which</w:t>
      </w:r>
      <w:r>
        <w:rPr>
          <w:color w:val="231F20"/>
          <w:spacing w:val="-9"/>
          <w:sz w:val="20"/>
        </w:rPr>
        <w:t> </w:t>
      </w:r>
      <w:r>
        <w:rPr>
          <w:color w:val="231F20"/>
          <w:spacing w:val="-2"/>
          <w:sz w:val="20"/>
        </w:rPr>
        <w:t>reasonably </w:t>
      </w:r>
      <w:r>
        <w:rPr>
          <w:color w:val="231F20"/>
          <w:sz w:val="20"/>
        </w:rPr>
        <w:t>causes</w:t>
      </w:r>
      <w:r>
        <w:rPr>
          <w:color w:val="231F20"/>
          <w:spacing w:val="16"/>
          <w:sz w:val="20"/>
        </w:rPr>
        <w:t> </w:t>
      </w:r>
      <w:r>
        <w:rPr>
          <w:color w:val="231F20"/>
          <w:sz w:val="20"/>
        </w:rPr>
        <w:t>the</w:t>
      </w:r>
      <w:r>
        <w:rPr>
          <w:color w:val="231F20"/>
          <w:spacing w:val="16"/>
          <w:sz w:val="20"/>
        </w:rPr>
        <w:t> </w:t>
      </w:r>
      <w:r>
        <w:rPr>
          <w:color w:val="231F20"/>
          <w:sz w:val="20"/>
        </w:rPr>
        <w:t>apprehension</w:t>
      </w:r>
      <w:r>
        <w:rPr>
          <w:color w:val="231F20"/>
          <w:spacing w:val="16"/>
          <w:sz w:val="20"/>
        </w:rPr>
        <w:t> </w:t>
      </w:r>
      <w:r>
        <w:rPr>
          <w:color w:val="231F20"/>
          <w:sz w:val="20"/>
        </w:rPr>
        <w:t>of</w:t>
      </w:r>
      <w:r>
        <w:rPr>
          <w:color w:val="231F20"/>
          <w:spacing w:val="16"/>
          <w:sz w:val="20"/>
        </w:rPr>
        <w:t> </w:t>
      </w:r>
      <w:r>
        <w:rPr>
          <w:color w:val="231F20"/>
          <w:sz w:val="20"/>
        </w:rPr>
        <w:t>death,</w:t>
      </w:r>
      <w:r>
        <w:rPr>
          <w:color w:val="231F20"/>
          <w:spacing w:val="16"/>
          <w:sz w:val="20"/>
        </w:rPr>
        <w:t> </w:t>
      </w:r>
      <w:r>
        <w:rPr>
          <w:color w:val="231F20"/>
          <w:sz w:val="20"/>
        </w:rPr>
        <w:t>the</w:t>
      </w:r>
      <w:r>
        <w:rPr>
          <w:color w:val="231F20"/>
          <w:spacing w:val="16"/>
          <w:sz w:val="20"/>
        </w:rPr>
        <w:t> </w:t>
      </w:r>
      <w:r>
        <w:rPr>
          <w:color w:val="231F20"/>
          <w:sz w:val="20"/>
        </w:rPr>
        <w:t>defender</w:t>
      </w:r>
      <w:r>
        <w:rPr>
          <w:color w:val="231F20"/>
          <w:spacing w:val="16"/>
          <w:sz w:val="20"/>
        </w:rPr>
        <w:t> </w:t>
      </w:r>
      <w:r>
        <w:rPr>
          <w:color w:val="231F20"/>
          <w:sz w:val="20"/>
        </w:rPr>
        <w:t>be</w:t>
      </w:r>
      <w:r>
        <w:rPr>
          <w:color w:val="231F20"/>
          <w:spacing w:val="16"/>
          <w:sz w:val="20"/>
        </w:rPr>
        <w:t> </w:t>
      </w:r>
      <w:r>
        <w:rPr>
          <w:color w:val="231F20"/>
          <w:sz w:val="20"/>
        </w:rPr>
        <w:t>so</w:t>
      </w:r>
      <w:r>
        <w:rPr>
          <w:color w:val="231F20"/>
          <w:spacing w:val="16"/>
          <w:sz w:val="20"/>
        </w:rPr>
        <w:t> </w:t>
      </w:r>
      <w:r>
        <w:rPr>
          <w:color w:val="231F20"/>
          <w:sz w:val="20"/>
        </w:rPr>
        <w:t>situated</w:t>
      </w:r>
      <w:r>
        <w:rPr>
          <w:color w:val="231F20"/>
          <w:spacing w:val="16"/>
          <w:sz w:val="20"/>
        </w:rPr>
        <w:t> </w:t>
      </w:r>
      <w:r>
        <w:rPr>
          <w:color w:val="231F20"/>
          <w:sz w:val="20"/>
        </w:rPr>
        <w:t>that</w:t>
      </w:r>
      <w:r>
        <w:rPr>
          <w:color w:val="231F20"/>
          <w:spacing w:val="16"/>
          <w:sz w:val="20"/>
        </w:rPr>
        <w:t> </w:t>
      </w:r>
      <w:r>
        <w:rPr>
          <w:color w:val="231F20"/>
          <w:sz w:val="20"/>
        </w:rPr>
        <w:t>he</w:t>
      </w:r>
      <w:r>
        <w:rPr>
          <w:color w:val="231F20"/>
          <w:spacing w:val="16"/>
          <w:sz w:val="20"/>
        </w:rPr>
        <w:t> </w:t>
      </w:r>
      <w:r>
        <w:rPr>
          <w:color w:val="231F20"/>
          <w:sz w:val="20"/>
        </w:rPr>
        <w:t>cannot</w:t>
      </w:r>
      <w:r>
        <w:rPr>
          <w:color w:val="231F20"/>
          <w:spacing w:val="16"/>
          <w:sz w:val="20"/>
        </w:rPr>
        <w:t> </w:t>
      </w:r>
      <w:r>
        <w:rPr>
          <w:color w:val="231F20"/>
          <w:sz w:val="20"/>
        </w:rPr>
        <w:t>effectually</w:t>
      </w:r>
    </w:p>
    <w:p>
      <w:pPr>
        <w:spacing w:after="0" w:line="249" w:lineRule="auto"/>
        <w:jc w:val="both"/>
        <w:rPr>
          <w:sz w:val="20"/>
        </w:rPr>
        <w:sectPr>
          <w:type w:val="continuous"/>
          <w:pgSz w:w="11900" w:h="16840"/>
          <w:pgMar w:header="1248" w:footer="0" w:top="1240" w:bottom="280" w:left="0" w:right="0"/>
          <w:cols w:num="2" w:equalWidth="0">
            <w:col w:w="2323" w:space="29"/>
            <w:col w:w="9548"/>
          </w:cols>
        </w:sectPr>
      </w:pPr>
    </w:p>
    <w:p>
      <w:pPr>
        <w:pStyle w:val="BodyText"/>
        <w:spacing w:line="266" w:lineRule="auto" w:before="200"/>
        <w:ind w:left="2352" w:right="2228"/>
      </w:pPr>
      <w:r>
        <w:rPr>
          <w:color w:val="231F20"/>
        </w:rPr>
        <w:t>exercise that right without risk of harm to an innocent person, his right of private defence extends to the running of that risk.</w:t>
      </w:r>
    </w:p>
    <w:p>
      <w:pPr>
        <w:spacing w:before="118"/>
        <w:ind w:left="3" w:right="0" w:firstLine="0"/>
        <w:jc w:val="center"/>
        <w:rPr>
          <w:sz w:val="20"/>
        </w:rPr>
      </w:pPr>
      <w:r>
        <w:rPr>
          <w:i/>
          <w:color w:val="231F20"/>
          <w:spacing w:val="-2"/>
          <w:sz w:val="20"/>
        </w:rPr>
        <w:t>Illustration</w:t>
      </w:r>
      <w:r>
        <w:rPr>
          <w:color w:val="231F20"/>
          <w:spacing w:val="-2"/>
          <w:sz w:val="20"/>
        </w:rPr>
        <w:t>.</w:t>
      </w:r>
    </w:p>
    <w:p>
      <w:pPr>
        <w:pStyle w:val="BodyText"/>
        <w:spacing w:line="266" w:lineRule="auto" w:before="145"/>
        <w:ind w:left="2352" w:right="2347" w:firstLine="479"/>
        <w:jc w:val="both"/>
      </w:pPr>
      <w:r>
        <w:rPr>
          <w:color w:val="231F20"/>
        </w:rPr>
        <w:t>A</w:t>
      </w:r>
      <w:r>
        <w:rPr>
          <w:color w:val="231F20"/>
          <w:spacing w:val="-13"/>
        </w:rPr>
        <w:t> </w:t>
      </w:r>
      <w:r>
        <w:rPr>
          <w:color w:val="231F20"/>
        </w:rPr>
        <w:t>is</w:t>
      </w:r>
      <w:r>
        <w:rPr>
          <w:color w:val="231F20"/>
          <w:spacing w:val="-12"/>
        </w:rPr>
        <w:t> </w:t>
      </w:r>
      <w:r>
        <w:rPr>
          <w:color w:val="231F20"/>
        </w:rPr>
        <w:t>attacked</w:t>
      </w:r>
      <w:r>
        <w:rPr>
          <w:color w:val="231F20"/>
          <w:spacing w:val="-13"/>
        </w:rPr>
        <w:t> </w:t>
      </w:r>
      <w:r>
        <w:rPr>
          <w:color w:val="231F20"/>
        </w:rPr>
        <w:t>by</w:t>
      </w:r>
      <w:r>
        <w:rPr>
          <w:color w:val="231F20"/>
          <w:spacing w:val="-12"/>
        </w:rPr>
        <w:t> </w:t>
      </w:r>
      <w:r>
        <w:rPr>
          <w:color w:val="231F20"/>
        </w:rPr>
        <w:t>a</w:t>
      </w:r>
      <w:r>
        <w:rPr>
          <w:color w:val="231F20"/>
          <w:spacing w:val="-13"/>
        </w:rPr>
        <w:t> </w:t>
      </w:r>
      <w:r>
        <w:rPr>
          <w:color w:val="231F20"/>
        </w:rPr>
        <w:t>mob</w:t>
      </w:r>
      <w:r>
        <w:rPr>
          <w:color w:val="231F20"/>
          <w:spacing w:val="-12"/>
        </w:rPr>
        <w:t> </w:t>
      </w:r>
      <w:r>
        <w:rPr>
          <w:color w:val="231F20"/>
        </w:rPr>
        <w:t>who</w:t>
      </w:r>
      <w:r>
        <w:rPr>
          <w:color w:val="231F20"/>
          <w:spacing w:val="-13"/>
        </w:rPr>
        <w:t> </w:t>
      </w:r>
      <w:r>
        <w:rPr>
          <w:color w:val="231F20"/>
        </w:rPr>
        <w:t>attempt</w:t>
      </w:r>
      <w:r>
        <w:rPr>
          <w:color w:val="231F20"/>
          <w:spacing w:val="-12"/>
        </w:rPr>
        <w:t> </w:t>
      </w:r>
      <w:r>
        <w:rPr>
          <w:color w:val="231F20"/>
        </w:rPr>
        <w:t>to</w:t>
      </w:r>
      <w:r>
        <w:rPr>
          <w:color w:val="231F20"/>
          <w:spacing w:val="-13"/>
        </w:rPr>
        <w:t> </w:t>
      </w:r>
      <w:r>
        <w:rPr>
          <w:color w:val="231F20"/>
        </w:rPr>
        <w:t>murder</w:t>
      </w:r>
      <w:r>
        <w:rPr>
          <w:color w:val="231F20"/>
          <w:spacing w:val="-12"/>
        </w:rPr>
        <w:t> </w:t>
      </w:r>
      <w:r>
        <w:rPr>
          <w:color w:val="231F20"/>
        </w:rPr>
        <w:t>him.</w:t>
      </w:r>
      <w:r>
        <w:rPr>
          <w:color w:val="231F20"/>
          <w:spacing w:val="-13"/>
        </w:rPr>
        <w:t> </w:t>
      </w:r>
      <w:r>
        <w:rPr>
          <w:color w:val="231F20"/>
        </w:rPr>
        <w:t>He</w:t>
      </w:r>
      <w:r>
        <w:rPr>
          <w:color w:val="231F20"/>
          <w:spacing w:val="-12"/>
        </w:rPr>
        <w:t> </w:t>
      </w:r>
      <w:r>
        <w:rPr>
          <w:color w:val="231F20"/>
        </w:rPr>
        <w:t>cannot</w:t>
      </w:r>
      <w:r>
        <w:rPr>
          <w:color w:val="231F20"/>
          <w:spacing w:val="-13"/>
        </w:rPr>
        <w:t> </w:t>
      </w:r>
      <w:r>
        <w:rPr>
          <w:color w:val="231F20"/>
        </w:rPr>
        <w:t>effectually</w:t>
      </w:r>
      <w:r>
        <w:rPr>
          <w:color w:val="231F20"/>
          <w:spacing w:val="-12"/>
        </w:rPr>
        <w:t> </w:t>
      </w:r>
      <w:r>
        <w:rPr>
          <w:color w:val="231F20"/>
        </w:rPr>
        <w:t>exercise</w:t>
      </w:r>
      <w:r>
        <w:rPr>
          <w:color w:val="231F20"/>
          <w:spacing w:val="-13"/>
        </w:rPr>
        <w:t> </w:t>
      </w:r>
      <w:r>
        <w:rPr>
          <w:color w:val="231F20"/>
        </w:rPr>
        <w:t>his </w:t>
      </w:r>
      <w:r>
        <w:rPr>
          <w:color w:val="231F20"/>
          <w:spacing w:val="-2"/>
        </w:rPr>
        <w:t>right</w:t>
      </w:r>
      <w:r>
        <w:rPr>
          <w:color w:val="231F20"/>
          <w:spacing w:val="-9"/>
        </w:rPr>
        <w:t> </w:t>
      </w:r>
      <w:r>
        <w:rPr>
          <w:color w:val="231F20"/>
          <w:spacing w:val="-2"/>
        </w:rPr>
        <w:t>of</w:t>
      </w:r>
      <w:r>
        <w:rPr>
          <w:color w:val="231F20"/>
          <w:spacing w:val="-9"/>
        </w:rPr>
        <w:t> </w:t>
      </w:r>
      <w:r>
        <w:rPr>
          <w:color w:val="231F20"/>
          <w:spacing w:val="-2"/>
        </w:rPr>
        <w:t>private</w:t>
      </w:r>
      <w:r>
        <w:rPr>
          <w:color w:val="231F20"/>
          <w:spacing w:val="-9"/>
        </w:rPr>
        <w:t> </w:t>
      </w:r>
      <w:r>
        <w:rPr>
          <w:color w:val="231F20"/>
          <w:spacing w:val="-2"/>
        </w:rPr>
        <w:t>defence</w:t>
      </w:r>
      <w:r>
        <w:rPr>
          <w:color w:val="231F20"/>
          <w:spacing w:val="-9"/>
        </w:rPr>
        <w:t> </w:t>
      </w:r>
      <w:r>
        <w:rPr>
          <w:color w:val="231F20"/>
          <w:spacing w:val="-2"/>
        </w:rPr>
        <w:t>without</w:t>
      </w:r>
      <w:r>
        <w:rPr>
          <w:color w:val="231F20"/>
          <w:spacing w:val="-9"/>
        </w:rPr>
        <w:t> </w:t>
      </w:r>
      <w:r>
        <w:rPr>
          <w:color w:val="231F20"/>
          <w:spacing w:val="-2"/>
        </w:rPr>
        <w:t>firing</w:t>
      </w:r>
      <w:r>
        <w:rPr>
          <w:color w:val="231F20"/>
          <w:spacing w:val="-9"/>
        </w:rPr>
        <w:t> </w:t>
      </w:r>
      <w:r>
        <w:rPr>
          <w:color w:val="231F20"/>
          <w:spacing w:val="-2"/>
        </w:rPr>
        <w:t>on</w:t>
      </w:r>
      <w:r>
        <w:rPr>
          <w:color w:val="231F20"/>
          <w:spacing w:val="-9"/>
        </w:rPr>
        <w:t> </w:t>
      </w:r>
      <w:r>
        <w:rPr>
          <w:color w:val="231F20"/>
          <w:spacing w:val="-2"/>
        </w:rPr>
        <w:t>the</w:t>
      </w:r>
      <w:r>
        <w:rPr>
          <w:color w:val="231F20"/>
          <w:spacing w:val="-9"/>
        </w:rPr>
        <w:t> </w:t>
      </w:r>
      <w:r>
        <w:rPr>
          <w:color w:val="231F20"/>
          <w:spacing w:val="-2"/>
        </w:rPr>
        <w:t>mob,</w:t>
      </w:r>
      <w:r>
        <w:rPr>
          <w:color w:val="231F20"/>
          <w:spacing w:val="-9"/>
        </w:rPr>
        <w:t> </w:t>
      </w:r>
      <w:r>
        <w:rPr>
          <w:color w:val="231F20"/>
          <w:spacing w:val="-2"/>
        </w:rPr>
        <w:t>and</w:t>
      </w:r>
      <w:r>
        <w:rPr>
          <w:color w:val="231F20"/>
          <w:spacing w:val="-9"/>
        </w:rPr>
        <w:t> </w:t>
      </w:r>
      <w:r>
        <w:rPr>
          <w:color w:val="231F20"/>
          <w:spacing w:val="-2"/>
        </w:rPr>
        <w:t>he</w:t>
      </w:r>
      <w:r>
        <w:rPr>
          <w:color w:val="231F20"/>
          <w:spacing w:val="-9"/>
        </w:rPr>
        <w:t> </w:t>
      </w:r>
      <w:r>
        <w:rPr>
          <w:color w:val="231F20"/>
          <w:spacing w:val="-2"/>
        </w:rPr>
        <w:t>cannot</w:t>
      </w:r>
      <w:r>
        <w:rPr>
          <w:color w:val="231F20"/>
          <w:spacing w:val="-9"/>
        </w:rPr>
        <w:t> </w:t>
      </w:r>
      <w:r>
        <w:rPr>
          <w:color w:val="231F20"/>
          <w:spacing w:val="-2"/>
        </w:rPr>
        <w:t>fire</w:t>
      </w:r>
      <w:r>
        <w:rPr>
          <w:color w:val="231F20"/>
          <w:spacing w:val="-9"/>
        </w:rPr>
        <w:t> </w:t>
      </w:r>
      <w:r>
        <w:rPr>
          <w:color w:val="231F20"/>
          <w:spacing w:val="-2"/>
        </w:rPr>
        <w:t>without</w:t>
      </w:r>
      <w:r>
        <w:rPr>
          <w:color w:val="231F20"/>
          <w:spacing w:val="-9"/>
        </w:rPr>
        <w:t> </w:t>
      </w:r>
      <w:r>
        <w:rPr>
          <w:color w:val="231F20"/>
          <w:spacing w:val="-2"/>
        </w:rPr>
        <w:t>risk</w:t>
      </w:r>
      <w:r>
        <w:rPr>
          <w:color w:val="231F20"/>
          <w:spacing w:val="-9"/>
        </w:rPr>
        <w:t> </w:t>
      </w:r>
      <w:r>
        <w:rPr>
          <w:color w:val="231F20"/>
          <w:spacing w:val="-2"/>
        </w:rPr>
        <w:t>of</w:t>
      </w:r>
      <w:r>
        <w:rPr>
          <w:color w:val="231F20"/>
          <w:spacing w:val="-9"/>
        </w:rPr>
        <w:t> </w:t>
      </w:r>
      <w:r>
        <w:rPr>
          <w:color w:val="231F20"/>
          <w:spacing w:val="-2"/>
        </w:rPr>
        <w:t>harming young</w:t>
      </w:r>
      <w:r>
        <w:rPr>
          <w:color w:val="231F20"/>
          <w:spacing w:val="-11"/>
        </w:rPr>
        <w:t> </w:t>
      </w:r>
      <w:r>
        <w:rPr>
          <w:color w:val="231F20"/>
          <w:spacing w:val="-2"/>
        </w:rPr>
        <w:t>children</w:t>
      </w:r>
      <w:r>
        <w:rPr>
          <w:color w:val="231F20"/>
          <w:spacing w:val="-10"/>
        </w:rPr>
        <w:t> </w:t>
      </w:r>
      <w:r>
        <w:rPr>
          <w:color w:val="231F20"/>
          <w:spacing w:val="-2"/>
        </w:rPr>
        <w:t>who</w:t>
      </w:r>
      <w:r>
        <w:rPr>
          <w:color w:val="231F20"/>
          <w:spacing w:val="-11"/>
        </w:rPr>
        <w:t> </w:t>
      </w:r>
      <w:r>
        <w:rPr>
          <w:color w:val="231F20"/>
          <w:spacing w:val="-2"/>
        </w:rPr>
        <w:t>are</w:t>
      </w:r>
      <w:r>
        <w:rPr>
          <w:color w:val="231F20"/>
          <w:spacing w:val="-10"/>
        </w:rPr>
        <w:t> </w:t>
      </w:r>
      <w:r>
        <w:rPr>
          <w:color w:val="231F20"/>
          <w:spacing w:val="-2"/>
        </w:rPr>
        <w:t>mingled</w:t>
      </w:r>
      <w:r>
        <w:rPr>
          <w:color w:val="231F20"/>
          <w:spacing w:val="-11"/>
        </w:rPr>
        <w:t> </w:t>
      </w:r>
      <w:r>
        <w:rPr>
          <w:color w:val="231F20"/>
          <w:spacing w:val="-2"/>
        </w:rPr>
        <w:t>with</w:t>
      </w:r>
      <w:r>
        <w:rPr>
          <w:color w:val="231F20"/>
          <w:spacing w:val="-10"/>
        </w:rPr>
        <w:t> </w:t>
      </w:r>
      <w:r>
        <w:rPr>
          <w:color w:val="231F20"/>
          <w:spacing w:val="-2"/>
        </w:rPr>
        <w:t>the</w:t>
      </w:r>
      <w:r>
        <w:rPr>
          <w:color w:val="231F20"/>
          <w:spacing w:val="-11"/>
        </w:rPr>
        <w:t> </w:t>
      </w:r>
      <w:r>
        <w:rPr>
          <w:color w:val="231F20"/>
          <w:spacing w:val="-2"/>
        </w:rPr>
        <w:t>mob.</w:t>
      </w:r>
      <w:r>
        <w:rPr>
          <w:color w:val="231F20"/>
          <w:spacing w:val="-10"/>
        </w:rPr>
        <w:t> </w:t>
      </w:r>
      <w:r>
        <w:rPr>
          <w:color w:val="231F20"/>
          <w:spacing w:val="-2"/>
        </w:rPr>
        <w:t>A</w:t>
      </w:r>
      <w:r>
        <w:rPr>
          <w:color w:val="231F20"/>
          <w:spacing w:val="-11"/>
        </w:rPr>
        <w:t> </w:t>
      </w:r>
      <w:r>
        <w:rPr>
          <w:color w:val="231F20"/>
          <w:spacing w:val="-2"/>
        </w:rPr>
        <w:t>commits</w:t>
      </w:r>
      <w:r>
        <w:rPr>
          <w:color w:val="231F20"/>
          <w:spacing w:val="-10"/>
        </w:rPr>
        <w:t> </w:t>
      </w:r>
      <w:r>
        <w:rPr>
          <w:color w:val="231F20"/>
          <w:spacing w:val="-2"/>
        </w:rPr>
        <w:t>no</w:t>
      </w:r>
      <w:r>
        <w:rPr>
          <w:color w:val="231F20"/>
          <w:spacing w:val="-11"/>
        </w:rPr>
        <w:t> </w:t>
      </w:r>
      <w:r>
        <w:rPr>
          <w:color w:val="231F20"/>
          <w:spacing w:val="-2"/>
        </w:rPr>
        <w:t>offence</w:t>
      </w:r>
      <w:r>
        <w:rPr>
          <w:color w:val="231F20"/>
          <w:spacing w:val="-10"/>
        </w:rPr>
        <w:t> </w:t>
      </w:r>
      <w:r>
        <w:rPr>
          <w:color w:val="231F20"/>
          <w:spacing w:val="-2"/>
        </w:rPr>
        <w:t>if</w:t>
      </w:r>
      <w:r>
        <w:rPr>
          <w:color w:val="231F20"/>
          <w:spacing w:val="-11"/>
        </w:rPr>
        <w:t> </w:t>
      </w:r>
      <w:r>
        <w:rPr>
          <w:color w:val="231F20"/>
          <w:spacing w:val="-2"/>
        </w:rPr>
        <w:t>by</w:t>
      </w:r>
      <w:r>
        <w:rPr>
          <w:color w:val="231F20"/>
          <w:spacing w:val="-10"/>
        </w:rPr>
        <w:t> </w:t>
      </w:r>
      <w:r>
        <w:rPr>
          <w:color w:val="231F20"/>
          <w:spacing w:val="-2"/>
        </w:rPr>
        <w:t>so</w:t>
      </w:r>
      <w:r>
        <w:rPr>
          <w:color w:val="231F20"/>
          <w:spacing w:val="-11"/>
        </w:rPr>
        <w:t> </w:t>
      </w:r>
      <w:r>
        <w:rPr>
          <w:color w:val="231F20"/>
          <w:spacing w:val="-2"/>
        </w:rPr>
        <w:t>firing</w:t>
      </w:r>
      <w:r>
        <w:rPr>
          <w:color w:val="231F20"/>
          <w:spacing w:val="-10"/>
        </w:rPr>
        <w:t> </w:t>
      </w:r>
      <w:r>
        <w:rPr>
          <w:color w:val="231F20"/>
          <w:spacing w:val="-2"/>
        </w:rPr>
        <w:t>he</w:t>
      </w:r>
      <w:r>
        <w:rPr>
          <w:color w:val="231F20"/>
          <w:spacing w:val="-11"/>
        </w:rPr>
        <w:t> </w:t>
      </w:r>
      <w:r>
        <w:rPr>
          <w:color w:val="231F20"/>
          <w:spacing w:val="-2"/>
        </w:rPr>
        <w:t>harms </w:t>
      </w:r>
      <w:r>
        <w:rPr>
          <w:color w:val="231F20"/>
        </w:rPr>
        <w:t>any of the children.</w:t>
      </w:r>
    </w:p>
    <w:p>
      <w:pPr>
        <w:spacing w:after="0" w:line="266" w:lineRule="auto"/>
        <w:jc w:val="both"/>
        <w:sectPr>
          <w:pgSz w:w="11900" w:h="16840"/>
          <w:pgMar w:header="1248" w:footer="0" w:top="1440" w:bottom="280" w:left="0" w:right="0"/>
        </w:sectPr>
      </w:pPr>
    </w:p>
    <w:p>
      <w:pPr>
        <w:pStyle w:val="BodyText"/>
        <w:spacing w:before="125"/>
        <w:ind w:left="2834"/>
        <w:jc w:val="center"/>
      </w:pPr>
      <w:r>
        <w:rPr>
          <w:color w:val="231F20"/>
          <w:spacing w:val="-11"/>
        </w:rPr>
        <w:t>CHAPTER</w:t>
      </w:r>
      <w:r>
        <w:rPr>
          <w:color w:val="231F20"/>
          <w:spacing w:val="-17"/>
        </w:rPr>
        <w:t> </w:t>
      </w:r>
      <w:r>
        <w:rPr>
          <w:color w:val="231F20"/>
          <w:spacing w:val="-5"/>
        </w:rPr>
        <w:t>IV</w:t>
      </w:r>
    </w:p>
    <w:p>
      <w:pPr>
        <w:pStyle w:val="BodyText"/>
        <w:spacing w:before="145"/>
        <w:ind w:left="2834" w:right="4"/>
        <w:jc w:val="center"/>
      </w:pPr>
      <w:r>
        <w:rPr>
          <w:smallCaps/>
          <w:color w:val="231F20"/>
          <w:w w:val="85"/>
        </w:rPr>
        <w:t>Of</w:t>
      </w:r>
      <w:r>
        <w:rPr>
          <w:smallCaps/>
          <w:color w:val="231F20"/>
          <w:spacing w:val="14"/>
        </w:rPr>
        <w:t> </w:t>
      </w:r>
      <w:r>
        <w:rPr>
          <w:smallCaps/>
          <w:color w:val="231F20"/>
          <w:w w:val="85"/>
        </w:rPr>
        <w:t>abetment,</w:t>
      </w:r>
      <w:r>
        <w:rPr>
          <w:smallCaps/>
          <w:color w:val="231F20"/>
          <w:spacing w:val="-1"/>
        </w:rPr>
        <w:t> </w:t>
      </w:r>
      <w:r>
        <w:rPr>
          <w:smallCaps/>
          <w:color w:val="231F20"/>
          <w:w w:val="85"/>
        </w:rPr>
        <w:t>criminal</w:t>
      </w:r>
      <w:r>
        <w:rPr>
          <w:smallCaps/>
          <w:color w:val="231F20"/>
          <w:spacing w:val="16"/>
        </w:rPr>
        <w:t> </w:t>
      </w:r>
      <w:r>
        <w:rPr>
          <w:smallCaps/>
          <w:color w:val="231F20"/>
          <w:w w:val="85"/>
        </w:rPr>
        <w:t>conspiracy</w:t>
      </w:r>
      <w:r>
        <w:rPr>
          <w:smallCaps/>
          <w:color w:val="231F20"/>
          <w:spacing w:val="16"/>
        </w:rPr>
        <w:t> </w:t>
      </w:r>
      <w:r>
        <w:rPr>
          <w:smallCaps/>
          <w:color w:val="231F20"/>
          <w:w w:val="85"/>
        </w:rPr>
        <w:t>and</w:t>
      </w:r>
      <w:r>
        <w:rPr>
          <w:smallCaps/>
          <w:color w:val="231F20"/>
          <w:spacing w:val="16"/>
        </w:rPr>
        <w:t> </w:t>
      </w:r>
      <w:r>
        <w:rPr>
          <w:smallCaps/>
          <w:color w:val="231F20"/>
          <w:spacing w:val="-2"/>
          <w:w w:val="85"/>
        </w:rPr>
        <w:t>attempt</w:t>
      </w:r>
    </w:p>
    <w:p>
      <w:pPr>
        <w:spacing w:before="144"/>
        <w:ind w:left="2834" w:right="0" w:firstLine="0"/>
        <w:jc w:val="center"/>
        <w:rPr>
          <w:i/>
          <w:sz w:val="20"/>
        </w:rPr>
      </w:pPr>
      <w:r>
        <w:rPr>
          <w:i/>
          <w:color w:val="231F20"/>
          <w:sz w:val="20"/>
        </w:rPr>
        <w:t>of</w:t>
      </w:r>
      <w:r>
        <w:rPr>
          <w:i/>
          <w:color w:val="231F20"/>
          <w:spacing w:val="3"/>
          <w:sz w:val="20"/>
        </w:rPr>
        <w:t> </w:t>
      </w:r>
      <w:r>
        <w:rPr>
          <w:i/>
          <w:color w:val="231F20"/>
          <w:spacing w:val="-2"/>
          <w:sz w:val="20"/>
        </w:rPr>
        <w:t>abetment</w:t>
      </w:r>
    </w:p>
    <w:p>
      <w:pPr>
        <w:pStyle w:val="ListParagraph"/>
        <w:numPr>
          <w:ilvl w:val="0"/>
          <w:numId w:val="1"/>
        </w:numPr>
        <w:tabs>
          <w:tab w:pos="3123" w:val="left" w:leader="none"/>
        </w:tabs>
        <w:spacing w:line="240" w:lineRule="auto" w:before="149" w:after="0"/>
        <w:ind w:left="3123" w:right="0" w:hanging="292"/>
        <w:jc w:val="left"/>
        <w:rPr>
          <w:b/>
          <w:color w:val="231F20"/>
          <w:sz w:val="20"/>
        </w:rPr>
      </w:pPr>
      <w:r>
        <w:rPr>
          <w:color w:val="231F20"/>
          <w:sz w:val="20"/>
        </w:rPr>
        <w:t>A</w:t>
      </w:r>
      <w:r>
        <w:rPr>
          <w:color w:val="231F20"/>
          <w:spacing w:val="-13"/>
          <w:sz w:val="20"/>
        </w:rPr>
        <w:t> </w:t>
      </w:r>
      <w:r>
        <w:rPr>
          <w:color w:val="231F20"/>
          <w:sz w:val="20"/>
        </w:rPr>
        <w:t>person</w:t>
      </w:r>
      <w:r>
        <w:rPr>
          <w:color w:val="231F20"/>
          <w:spacing w:val="-3"/>
          <w:sz w:val="20"/>
        </w:rPr>
        <w:t> </w:t>
      </w:r>
      <w:r>
        <w:rPr>
          <w:color w:val="231F20"/>
          <w:sz w:val="20"/>
        </w:rPr>
        <w:t>abets</w:t>
      </w:r>
      <w:r>
        <w:rPr>
          <w:color w:val="231F20"/>
          <w:spacing w:val="-2"/>
          <w:sz w:val="20"/>
        </w:rPr>
        <w:t> </w:t>
      </w:r>
      <w:r>
        <w:rPr>
          <w:color w:val="231F20"/>
          <w:sz w:val="20"/>
        </w:rPr>
        <w:t>the</w:t>
      </w:r>
      <w:r>
        <w:rPr>
          <w:color w:val="231F20"/>
          <w:spacing w:val="-1"/>
          <w:sz w:val="20"/>
        </w:rPr>
        <w:t> </w:t>
      </w:r>
      <w:r>
        <w:rPr>
          <w:color w:val="231F20"/>
          <w:sz w:val="20"/>
        </w:rPr>
        <w:t>doing</w:t>
      </w:r>
      <w:r>
        <w:rPr>
          <w:color w:val="231F20"/>
          <w:spacing w:val="-1"/>
          <w:sz w:val="20"/>
        </w:rPr>
        <w:t> </w:t>
      </w:r>
      <w:r>
        <w:rPr>
          <w:color w:val="231F20"/>
          <w:sz w:val="20"/>
        </w:rPr>
        <w:t>of</w:t>
      </w:r>
      <w:r>
        <w:rPr>
          <w:color w:val="231F20"/>
          <w:spacing w:val="-1"/>
          <w:sz w:val="20"/>
        </w:rPr>
        <w:t> </w:t>
      </w:r>
      <w:r>
        <w:rPr>
          <w:color w:val="231F20"/>
          <w:sz w:val="20"/>
        </w:rPr>
        <w:t>a</w:t>
      </w:r>
      <w:r>
        <w:rPr>
          <w:color w:val="231F20"/>
          <w:spacing w:val="-1"/>
          <w:sz w:val="20"/>
        </w:rPr>
        <w:t> </w:t>
      </w:r>
      <w:r>
        <w:rPr>
          <w:color w:val="231F20"/>
          <w:sz w:val="20"/>
        </w:rPr>
        <w:t>thing,</w:t>
      </w:r>
      <w:r>
        <w:rPr>
          <w:color w:val="231F20"/>
          <w:spacing w:val="-1"/>
          <w:sz w:val="20"/>
        </w:rPr>
        <w:t> </w:t>
      </w:r>
      <w:r>
        <w:rPr>
          <w:color w:val="231F20"/>
          <w:spacing w:val="-4"/>
          <w:sz w:val="20"/>
        </w:rPr>
        <w:t>who—</w:t>
      </w:r>
    </w:p>
    <w:p>
      <w:pPr>
        <w:pStyle w:val="ListParagraph"/>
        <w:numPr>
          <w:ilvl w:val="0"/>
          <w:numId w:val="24"/>
        </w:numPr>
        <w:tabs>
          <w:tab w:pos="3600" w:val="left" w:leader="none"/>
        </w:tabs>
        <w:spacing w:line="240" w:lineRule="auto" w:before="144" w:after="0"/>
        <w:ind w:left="3600" w:right="0" w:hanging="289"/>
        <w:jc w:val="both"/>
        <w:rPr>
          <w:sz w:val="20"/>
        </w:rPr>
      </w:pPr>
      <w:r>
        <w:rPr>
          <w:color w:val="231F20"/>
          <w:sz w:val="20"/>
        </w:rPr>
        <w:t>instigates</w:t>
      </w:r>
      <w:r>
        <w:rPr>
          <w:color w:val="231F20"/>
          <w:spacing w:val="2"/>
          <w:sz w:val="20"/>
        </w:rPr>
        <w:t> </w:t>
      </w:r>
      <w:r>
        <w:rPr>
          <w:color w:val="231F20"/>
          <w:sz w:val="20"/>
        </w:rPr>
        <w:t>any</w:t>
      </w:r>
      <w:r>
        <w:rPr>
          <w:color w:val="231F20"/>
          <w:spacing w:val="3"/>
          <w:sz w:val="20"/>
        </w:rPr>
        <w:t> </w:t>
      </w:r>
      <w:r>
        <w:rPr>
          <w:color w:val="231F20"/>
          <w:sz w:val="20"/>
        </w:rPr>
        <w:t>person</w:t>
      </w:r>
      <w:r>
        <w:rPr>
          <w:color w:val="231F20"/>
          <w:spacing w:val="3"/>
          <w:sz w:val="20"/>
        </w:rPr>
        <w:t> </w:t>
      </w:r>
      <w:r>
        <w:rPr>
          <w:color w:val="231F20"/>
          <w:sz w:val="20"/>
        </w:rPr>
        <w:t>to</w:t>
      </w:r>
      <w:r>
        <w:rPr>
          <w:color w:val="231F20"/>
          <w:spacing w:val="4"/>
          <w:sz w:val="20"/>
        </w:rPr>
        <w:t> </w:t>
      </w:r>
      <w:r>
        <w:rPr>
          <w:color w:val="231F20"/>
          <w:sz w:val="20"/>
        </w:rPr>
        <w:t>do</w:t>
      </w:r>
      <w:r>
        <w:rPr>
          <w:color w:val="231F20"/>
          <w:spacing w:val="3"/>
          <w:sz w:val="20"/>
        </w:rPr>
        <w:t> </w:t>
      </w:r>
      <w:r>
        <w:rPr>
          <w:color w:val="231F20"/>
          <w:sz w:val="20"/>
        </w:rPr>
        <w:t>that</w:t>
      </w:r>
      <w:r>
        <w:rPr>
          <w:color w:val="231F20"/>
          <w:spacing w:val="4"/>
          <w:sz w:val="20"/>
        </w:rPr>
        <w:t> </w:t>
      </w:r>
      <w:r>
        <w:rPr>
          <w:color w:val="231F20"/>
          <w:sz w:val="20"/>
        </w:rPr>
        <w:t>thing;</w:t>
      </w:r>
      <w:r>
        <w:rPr>
          <w:color w:val="231F20"/>
          <w:spacing w:val="4"/>
          <w:sz w:val="20"/>
        </w:rPr>
        <w:t> </w:t>
      </w:r>
      <w:r>
        <w:rPr>
          <w:color w:val="231F20"/>
          <w:spacing w:val="-5"/>
          <w:sz w:val="20"/>
        </w:rPr>
        <w:t>or</w:t>
      </w:r>
    </w:p>
    <w:p>
      <w:pPr>
        <w:pStyle w:val="ListParagraph"/>
        <w:numPr>
          <w:ilvl w:val="0"/>
          <w:numId w:val="24"/>
        </w:numPr>
        <w:tabs>
          <w:tab w:pos="3587" w:val="left" w:leader="none"/>
        </w:tabs>
        <w:spacing w:line="268" w:lineRule="auto" w:before="145" w:after="0"/>
        <w:ind w:left="2831" w:right="1" w:firstLine="479"/>
        <w:jc w:val="both"/>
        <w:rPr>
          <w:sz w:val="20"/>
        </w:rPr>
      </w:pPr>
      <w:r>
        <w:rPr>
          <w:color w:val="231F20"/>
          <w:sz w:val="20"/>
        </w:rPr>
        <w:t>engages</w:t>
      </w:r>
      <w:r>
        <w:rPr>
          <w:color w:val="231F20"/>
          <w:spacing w:val="-9"/>
          <w:sz w:val="20"/>
        </w:rPr>
        <w:t> </w:t>
      </w:r>
      <w:r>
        <w:rPr>
          <w:color w:val="231F20"/>
          <w:sz w:val="20"/>
        </w:rPr>
        <w:t>with</w:t>
      </w:r>
      <w:r>
        <w:rPr>
          <w:color w:val="231F20"/>
          <w:spacing w:val="-8"/>
          <w:sz w:val="20"/>
        </w:rPr>
        <w:t> </w:t>
      </w:r>
      <w:r>
        <w:rPr>
          <w:color w:val="231F20"/>
          <w:sz w:val="20"/>
        </w:rPr>
        <w:t>one</w:t>
      </w:r>
      <w:r>
        <w:rPr>
          <w:color w:val="231F20"/>
          <w:spacing w:val="-8"/>
          <w:sz w:val="20"/>
        </w:rPr>
        <w:t> </w:t>
      </w:r>
      <w:r>
        <w:rPr>
          <w:color w:val="231F20"/>
          <w:sz w:val="20"/>
        </w:rPr>
        <w:t>or</w:t>
      </w:r>
      <w:r>
        <w:rPr>
          <w:color w:val="231F20"/>
          <w:spacing w:val="-8"/>
          <w:sz w:val="20"/>
        </w:rPr>
        <w:t> </w:t>
      </w:r>
      <w:r>
        <w:rPr>
          <w:color w:val="231F20"/>
          <w:sz w:val="20"/>
        </w:rPr>
        <w:t>more</w:t>
      </w:r>
      <w:r>
        <w:rPr>
          <w:color w:val="231F20"/>
          <w:spacing w:val="-8"/>
          <w:sz w:val="20"/>
        </w:rPr>
        <w:t> </w:t>
      </w:r>
      <w:r>
        <w:rPr>
          <w:color w:val="231F20"/>
          <w:sz w:val="20"/>
        </w:rPr>
        <w:t>other</w:t>
      </w:r>
      <w:r>
        <w:rPr>
          <w:color w:val="231F20"/>
          <w:spacing w:val="-9"/>
          <w:sz w:val="20"/>
        </w:rPr>
        <w:t> </w:t>
      </w:r>
      <w:r>
        <w:rPr>
          <w:color w:val="231F20"/>
          <w:sz w:val="20"/>
        </w:rPr>
        <w:t>person</w:t>
      </w:r>
      <w:r>
        <w:rPr>
          <w:color w:val="231F20"/>
          <w:spacing w:val="-8"/>
          <w:sz w:val="20"/>
        </w:rPr>
        <w:t> </w:t>
      </w:r>
      <w:r>
        <w:rPr>
          <w:color w:val="231F20"/>
          <w:sz w:val="20"/>
        </w:rPr>
        <w:t>or</w:t>
      </w:r>
      <w:r>
        <w:rPr>
          <w:color w:val="231F20"/>
          <w:spacing w:val="-8"/>
          <w:sz w:val="20"/>
        </w:rPr>
        <w:t> </w:t>
      </w:r>
      <w:r>
        <w:rPr>
          <w:color w:val="231F20"/>
          <w:sz w:val="20"/>
        </w:rPr>
        <w:t>persons</w:t>
      </w:r>
      <w:r>
        <w:rPr>
          <w:color w:val="231F20"/>
          <w:spacing w:val="-8"/>
          <w:sz w:val="20"/>
        </w:rPr>
        <w:t> </w:t>
      </w:r>
      <w:r>
        <w:rPr>
          <w:color w:val="231F20"/>
          <w:sz w:val="20"/>
        </w:rPr>
        <w:t>in</w:t>
      </w:r>
      <w:r>
        <w:rPr>
          <w:color w:val="231F20"/>
          <w:spacing w:val="-8"/>
          <w:sz w:val="20"/>
        </w:rPr>
        <w:t> </w:t>
      </w:r>
      <w:r>
        <w:rPr>
          <w:color w:val="231F20"/>
          <w:sz w:val="20"/>
        </w:rPr>
        <w:t>any</w:t>
      </w:r>
      <w:r>
        <w:rPr>
          <w:color w:val="231F20"/>
          <w:spacing w:val="-8"/>
          <w:sz w:val="20"/>
        </w:rPr>
        <w:t> </w:t>
      </w:r>
      <w:r>
        <w:rPr>
          <w:color w:val="231F20"/>
          <w:sz w:val="20"/>
        </w:rPr>
        <w:t>conspiracy</w:t>
      </w:r>
      <w:r>
        <w:rPr>
          <w:color w:val="231F20"/>
          <w:spacing w:val="-8"/>
          <w:sz w:val="20"/>
        </w:rPr>
        <w:t> </w:t>
      </w:r>
      <w:r>
        <w:rPr>
          <w:color w:val="231F20"/>
          <w:sz w:val="20"/>
        </w:rPr>
        <w:t>for</w:t>
      </w:r>
      <w:r>
        <w:rPr>
          <w:color w:val="231F20"/>
          <w:spacing w:val="-9"/>
          <w:sz w:val="20"/>
        </w:rPr>
        <w:t> </w:t>
      </w:r>
      <w:r>
        <w:rPr>
          <w:color w:val="231F20"/>
          <w:sz w:val="20"/>
        </w:rPr>
        <w:t>the doing of that thing, if an act or illegal omission takes place in pursuance of that conspiracy, and in order to the doing of that thing; or</w:t>
      </w:r>
    </w:p>
    <w:p>
      <w:pPr>
        <w:pStyle w:val="ListParagraph"/>
        <w:numPr>
          <w:ilvl w:val="0"/>
          <w:numId w:val="24"/>
        </w:numPr>
        <w:tabs>
          <w:tab w:pos="3579" w:val="left" w:leader="none"/>
        </w:tabs>
        <w:spacing w:line="240" w:lineRule="auto" w:before="114" w:after="0"/>
        <w:ind w:left="3579" w:right="0" w:hanging="268"/>
        <w:jc w:val="both"/>
        <w:rPr>
          <w:sz w:val="20"/>
        </w:rPr>
      </w:pPr>
      <w:r>
        <w:rPr>
          <w:color w:val="231F20"/>
          <w:sz w:val="20"/>
        </w:rPr>
        <w:t>intentionally</w:t>
      </w:r>
      <w:r>
        <w:rPr>
          <w:color w:val="231F20"/>
          <w:spacing w:val="-9"/>
          <w:sz w:val="20"/>
        </w:rPr>
        <w:t> </w:t>
      </w:r>
      <w:r>
        <w:rPr>
          <w:color w:val="231F20"/>
          <w:sz w:val="20"/>
        </w:rPr>
        <w:t>aids,</w:t>
      </w:r>
      <w:r>
        <w:rPr>
          <w:color w:val="231F20"/>
          <w:spacing w:val="-9"/>
          <w:sz w:val="20"/>
        </w:rPr>
        <w:t> </w:t>
      </w:r>
      <w:r>
        <w:rPr>
          <w:color w:val="231F20"/>
          <w:sz w:val="20"/>
        </w:rPr>
        <w:t>by</w:t>
      </w:r>
      <w:r>
        <w:rPr>
          <w:color w:val="231F20"/>
          <w:spacing w:val="-9"/>
          <w:sz w:val="20"/>
        </w:rPr>
        <w:t> </w:t>
      </w:r>
      <w:r>
        <w:rPr>
          <w:color w:val="231F20"/>
          <w:sz w:val="20"/>
        </w:rPr>
        <w:t>any</w:t>
      </w:r>
      <w:r>
        <w:rPr>
          <w:color w:val="231F20"/>
          <w:spacing w:val="-9"/>
          <w:sz w:val="20"/>
        </w:rPr>
        <w:t> </w:t>
      </w:r>
      <w:r>
        <w:rPr>
          <w:color w:val="231F20"/>
          <w:sz w:val="20"/>
        </w:rPr>
        <w:t>act</w:t>
      </w:r>
      <w:r>
        <w:rPr>
          <w:color w:val="231F20"/>
          <w:spacing w:val="-9"/>
          <w:sz w:val="20"/>
        </w:rPr>
        <w:t> </w:t>
      </w:r>
      <w:r>
        <w:rPr>
          <w:color w:val="231F20"/>
          <w:sz w:val="20"/>
        </w:rPr>
        <w:t>or</w:t>
      </w:r>
      <w:r>
        <w:rPr>
          <w:color w:val="231F20"/>
          <w:spacing w:val="-9"/>
          <w:sz w:val="20"/>
        </w:rPr>
        <w:t> </w:t>
      </w:r>
      <w:r>
        <w:rPr>
          <w:color w:val="231F20"/>
          <w:sz w:val="20"/>
        </w:rPr>
        <w:t>illegal</w:t>
      </w:r>
      <w:r>
        <w:rPr>
          <w:color w:val="231F20"/>
          <w:spacing w:val="-9"/>
          <w:sz w:val="20"/>
        </w:rPr>
        <w:t> </w:t>
      </w:r>
      <w:r>
        <w:rPr>
          <w:color w:val="231F20"/>
          <w:sz w:val="20"/>
        </w:rPr>
        <w:t>omission,</w:t>
      </w:r>
      <w:r>
        <w:rPr>
          <w:color w:val="231F20"/>
          <w:spacing w:val="-9"/>
          <w:sz w:val="20"/>
        </w:rPr>
        <w:t> </w:t>
      </w:r>
      <w:r>
        <w:rPr>
          <w:color w:val="231F20"/>
          <w:sz w:val="20"/>
        </w:rPr>
        <w:t>the</w:t>
      </w:r>
      <w:r>
        <w:rPr>
          <w:color w:val="231F20"/>
          <w:spacing w:val="-9"/>
          <w:sz w:val="20"/>
        </w:rPr>
        <w:t> </w:t>
      </w:r>
      <w:r>
        <w:rPr>
          <w:color w:val="231F20"/>
          <w:sz w:val="20"/>
        </w:rPr>
        <w:t>doing</w:t>
      </w:r>
      <w:r>
        <w:rPr>
          <w:color w:val="231F20"/>
          <w:spacing w:val="-9"/>
          <w:sz w:val="20"/>
        </w:rPr>
        <w:t> </w:t>
      </w:r>
      <w:r>
        <w:rPr>
          <w:color w:val="231F20"/>
          <w:sz w:val="20"/>
        </w:rPr>
        <w:t>of</w:t>
      </w:r>
      <w:r>
        <w:rPr>
          <w:color w:val="231F20"/>
          <w:spacing w:val="-9"/>
          <w:sz w:val="20"/>
        </w:rPr>
        <w:t> </w:t>
      </w:r>
      <w:r>
        <w:rPr>
          <w:color w:val="231F20"/>
          <w:sz w:val="20"/>
        </w:rPr>
        <w:t>that</w:t>
      </w:r>
      <w:r>
        <w:rPr>
          <w:color w:val="231F20"/>
          <w:spacing w:val="-9"/>
          <w:sz w:val="20"/>
        </w:rPr>
        <w:t> </w:t>
      </w:r>
      <w:r>
        <w:rPr>
          <w:color w:val="231F20"/>
          <w:spacing w:val="-2"/>
          <w:sz w:val="20"/>
        </w:rPr>
        <w:t>thing.</w:t>
      </w:r>
    </w:p>
    <w:p>
      <w:pPr>
        <w:pStyle w:val="BodyText"/>
        <w:spacing w:line="266" w:lineRule="auto" w:before="150"/>
        <w:ind w:left="2352" w:right="1" w:firstLine="479"/>
        <w:jc w:val="both"/>
      </w:pPr>
      <w:r>
        <w:rPr>
          <w:i/>
          <w:color w:val="231F20"/>
          <w:spacing w:val="-2"/>
        </w:rPr>
        <w:t>Explanation</w:t>
      </w:r>
      <w:r>
        <w:rPr>
          <w:i/>
          <w:color w:val="231F20"/>
          <w:spacing w:val="-4"/>
        </w:rPr>
        <w:t> </w:t>
      </w:r>
      <w:r>
        <w:rPr>
          <w:color w:val="231F20"/>
          <w:spacing w:val="-2"/>
        </w:rPr>
        <w:t>1.</w:t>
      </w:r>
      <w:r>
        <w:rPr>
          <w:i/>
          <w:color w:val="231F20"/>
          <w:spacing w:val="-2"/>
        </w:rPr>
        <w:t>—</w:t>
      </w:r>
      <w:r>
        <w:rPr>
          <w:color w:val="231F20"/>
          <w:spacing w:val="-2"/>
        </w:rPr>
        <w:t>A</w:t>
      </w:r>
      <w:r>
        <w:rPr>
          <w:color w:val="231F20"/>
          <w:spacing w:val="-7"/>
        </w:rPr>
        <w:t> </w:t>
      </w:r>
      <w:r>
        <w:rPr>
          <w:color w:val="231F20"/>
          <w:spacing w:val="-2"/>
        </w:rPr>
        <w:t>person</w:t>
      </w:r>
      <w:r>
        <w:rPr>
          <w:color w:val="231F20"/>
          <w:spacing w:val="-7"/>
        </w:rPr>
        <w:t> </w:t>
      </w:r>
      <w:r>
        <w:rPr>
          <w:color w:val="231F20"/>
          <w:spacing w:val="-2"/>
        </w:rPr>
        <w:t>who,</w:t>
      </w:r>
      <w:r>
        <w:rPr>
          <w:color w:val="231F20"/>
          <w:spacing w:val="-7"/>
        </w:rPr>
        <w:t> </w:t>
      </w:r>
      <w:r>
        <w:rPr>
          <w:color w:val="231F20"/>
          <w:spacing w:val="-2"/>
        </w:rPr>
        <w:t>by</w:t>
      </w:r>
      <w:r>
        <w:rPr>
          <w:color w:val="231F20"/>
          <w:spacing w:val="-7"/>
        </w:rPr>
        <w:t> </w:t>
      </w:r>
      <w:r>
        <w:rPr>
          <w:color w:val="231F20"/>
          <w:spacing w:val="-2"/>
        </w:rPr>
        <w:t>wilful</w:t>
      </w:r>
      <w:r>
        <w:rPr>
          <w:color w:val="231F20"/>
          <w:spacing w:val="-7"/>
        </w:rPr>
        <w:t> </w:t>
      </w:r>
      <w:r>
        <w:rPr>
          <w:color w:val="231F20"/>
          <w:spacing w:val="-2"/>
        </w:rPr>
        <w:t>misrepresentation,</w:t>
      </w:r>
      <w:r>
        <w:rPr>
          <w:color w:val="231F20"/>
          <w:spacing w:val="-7"/>
        </w:rPr>
        <w:t> </w:t>
      </w:r>
      <w:r>
        <w:rPr>
          <w:color w:val="231F20"/>
          <w:spacing w:val="-2"/>
        </w:rPr>
        <w:t>or</w:t>
      </w:r>
      <w:r>
        <w:rPr>
          <w:color w:val="231F20"/>
          <w:spacing w:val="-7"/>
        </w:rPr>
        <w:t> </w:t>
      </w:r>
      <w:r>
        <w:rPr>
          <w:color w:val="231F20"/>
          <w:spacing w:val="-2"/>
        </w:rPr>
        <w:t>by</w:t>
      </w:r>
      <w:r>
        <w:rPr>
          <w:color w:val="231F20"/>
          <w:spacing w:val="-7"/>
        </w:rPr>
        <w:t> </w:t>
      </w:r>
      <w:r>
        <w:rPr>
          <w:color w:val="231F20"/>
          <w:spacing w:val="-2"/>
        </w:rPr>
        <w:t>wilful</w:t>
      </w:r>
      <w:r>
        <w:rPr>
          <w:color w:val="231F20"/>
          <w:spacing w:val="-7"/>
        </w:rPr>
        <w:t> </w:t>
      </w:r>
      <w:r>
        <w:rPr>
          <w:color w:val="231F20"/>
          <w:spacing w:val="-2"/>
        </w:rPr>
        <w:t>concealment </w:t>
      </w:r>
      <w:r>
        <w:rPr>
          <w:color w:val="231F20"/>
        </w:rPr>
        <w:t>of</w:t>
      </w:r>
      <w:r>
        <w:rPr>
          <w:color w:val="231F20"/>
          <w:spacing w:val="-8"/>
        </w:rPr>
        <w:t> </w:t>
      </w:r>
      <w:r>
        <w:rPr>
          <w:color w:val="231F20"/>
        </w:rPr>
        <w:t>a</w:t>
      </w:r>
      <w:r>
        <w:rPr>
          <w:color w:val="231F20"/>
          <w:spacing w:val="-8"/>
        </w:rPr>
        <w:t> </w:t>
      </w:r>
      <w:r>
        <w:rPr>
          <w:color w:val="231F20"/>
        </w:rPr>
        <w:t>material</w:t>
      </w:r>
      <w:r>
        <w:rPr>
          <w:color w:val="231F20"/>
          <w:spacing w:val="-8"/>
        </w:rPr>
        <w:t> </w:t>
      </w:r>
      <w:r>
        <w:rPr>
          <w:color w:val="231F20"/>
        </w:rPr>
        <w:t>fact</w:t>
      </w:r>
      <w:r>
        <w:rPr>
          <w:color w:val="231F20"/>
          <w:spacing w:val="-8"/>
        </w:rPr>
        <w:t> </w:t>
      </w:r>
      <w:r>
        <w:rPr>
          <w:color w:val="231F20"/>
        </w:rPr>
        <w:t>which</w:t>
      </w:r>
      <w:r>
        <w:rPr>
          <w:color w:val="231F20"/>
          <w:spacing w:val="-8"/>
        </w:rPr>
        <w:t> </w:t>
      </w:r>
      <w:r>
        <w:rPr>
          <w:color w:val="231F20"/>
        </w:rPr>
        <w:t>he</w:t>
      </w:r>
      <w:r>
        <w:rPr>
          <w:color w:val="231F20"/>
          <w:spacing w:val="-8"/>
        </w:rPr>
        <w:t> </w:t>
      </w:r>
      <w:r>
        <w:rPr>
          <w:color w:val="231F20"/>
        </w:rPr>
        <w:t>is</w:t>
      </w:r>
      <w:r>
        <w:rPr>
          <w:color w:val="231F20"/>
          <w:spacing w:val="-8"/>
        </w:rPr>
        <w:t> </w:t>
      </w:r>
      <w:r>
        <w:rPr>
          <w:color w:val="231F20"/>
        </w:rPr>
        <w:t>bound</w:t>
      </w:r>
      <w:r>
        <w:rPr>
          <w:color w:val="231F20"/>
          <w:spacing w:val="-8"/>
        </w:rPr>
        <w:t> </w:t>
      </w:r>
      <w:r>
        <w:rPr>
          <w:color w:val="231F20"/>
        </w:rPr>
        <w:t>to</w:t>
      </w:r>
      <w:r>
        <w:rPr>
          <w:color w:val="231F20"/>
          <w:spacing w:val="-8"/>
        </w:rPr>
        <w:t> </w:t>
      </w:r>
      <w:r>
        <w:rPr>
          <w:color w:val="231F20"/>
        </w:rPr>
        <w:t>disclose,</w:t>
      </w:r>
      <w:r>
        <w:rPr>
          <w:color w:val="231F20"/>
          <w:spacing w:val="-9"/>
        </w:rPr>
        <w:t> </w:t>
      </w:r>
      <w:r>
        <w:rPr>
          <w:color w:val="231F20"/>
        </w:rPr>
        <w:t>voluntarily</w:t>
      </w:r>
      <w:r>
        <w:rPr>
          <w:color w:val="231F20"/>
          <w:spacing w:val="-8"/>
        </w:rPr>
        <w:t> </w:t>
      </w:r>
      <w:r>
        <w:rPr>
          <w:color w:val="231F20"/>
        </w:rPr>
        <w:t>causes</w:t>
      </w:r>
      <w:r>
        <w:rPr>
          <w:color w:val="231F20"/>
          <w:spacing w:val="-8"/>
        </w:rPr>
        <w:t> </w:t>
      </w:r>
      <w:r>
        <w:rPr>
          <w:color w:val="231F20"/>
        </w:rPr>
        <w:t>or</w:t>
      </w:r>
      <w:r>
        <w:rPr>
          <w:color w:val="231F20"/>
          <w:spacing w:val="-8"/>
        </w:rPr>
        <w:t> </w:t>
      </w:r>
      <w:r>
        <w:rPr>
          <w:color w:val="231F20"/>
        </w:rPr>
        <w:t>procures,</w:t>
      </w:r>
      <w:r>
        <w:rPr>
          <w:color w:val="231F20"/>
          <w:spacing w:val="-8"/>
        </w:rPr>
        <w:t> </w:t>
      </w:r>
      <w:r>
        <w:rPr>
          <w:color w:val="231F20"/>
        </w:rPr>
        <w:t>or</w:t>
      </w:r>
      <w:r>
        <w:rPr>
          <w:color w:val="231F20"/>
          <w:spacing w:val="-8"/>
        </w:rPr>
        <w:t> </w:t>
      </w:r>
      <w:r>
        <w:rPr>
          <w:color w:val="231F20"/>
        </w:rPr>
        <w:t>attempts to cause or procure, a thing to be done, is said to instigate the doing of that thing.</w:t>
      </w:r>
    </w:p>
    <w:p>
      <w:pPr>
        <w:spacing w:before="121"/>
        <w:ind w:left="5466" w:right="0" w:firstLine="0"/>
        <w:jc w:val="left"/>
        <w:rPr>
          <w:sz w:val="20"/>
        </w:rPr>
      </w:pPr>
      <w:r>
        <w:rPr>
          <w:i/>
          <w:color w:val="231F20"/>
          <w:spacing w:val="-2"/>
          <w:sz w:val="20"/>
        </w:rPr>
        <w:t>Illustration</w:t>
      </w:r>
      <w:r>
        <w:rPr>
          <w:color w:val="231F20"/>
          <w:spacing w:val="-2"/>
          <w:sz w:val="20"/>
        </w:rPr>
        <w:t>.</w:t>
      </w:r>
    </w:p>
    <w:p>
      <w:pPr>
        <w:pStyle w:val="BodyText"/>
        <w:spacing w:line="268" w:lineRule="auto" w:before="145"/>
        <w:ind w:left="2352" w:firstLine="479"/>
        <w:jc w:val="both"/>
      </w:pPr>
      <w:r>
        <w:rPr>
          <w:color w:val="231F20"/>
          <w:spacing w:val="-2"/>
        </w:rPr>
        <w:t>A,</w:t>
      </w:r>
      <w:r>
        <w:rPr>
          <w:color w:val="231F20"/>
          <w:spacing w:val="-11"/>
        </w:rPr>
        <w:t> </w:t>
      </w:r>
      <w:r>
        <w:rPr>
          <w:color w:val="231F20"/>
          <w:spacing w:val="-2"/>
        </w:rPr>
        <w:t>a</w:t>
      </w:r>
      <w:r>
        <w:rPr>
          <w:color w:val="231F20"/>
          <w:spacing w:val="-10"/>
        </w:rPr>
        <w:t> </w:t>
      </w:r>
      <w:r>
        <w:rPr>
          <w:color w:val="231F20"/>
          <w:spacing w:val="-2"/>
        </w:rPr>
        <w:t>public</w:t>
      </w:r>
      <w:r>
        <w:rPr>
          <w:color w:val="231F20"/>
          <w:spacing w:val="-11"/>
        </w:rPr>
        <w:t> </w:t>
      </w:r>
      <w:r>
        <w:rPr>
          <w:color w:val="231F20"/>
          <w:spacing w:val="-2"/>
        </w:rPr>
        <w:t>officer,</w:t>
      </w:r>
      <w:r>
        <w:rPr>
          <w:color w:val="231F20"/>
          <w:spacing w:val="-10"/>
        </w:rPr>
        <w:t> </w:t>
      </w:r>
      <w:r>
        <w:rPr>
          <w:color w:val="231F20"/>
          <w:spacing w:val="-2"/>
        </w:rPr>
        <w:t>is</w:t>
      </w:r>
      <w:r>
        <w:rPr>
          <w:color w:val="231F20"/>
          <w:spacing w:val="-11"/>
        </w:rPr>
        <w:t> </w:t>
      </w:r>
      <w:r>
        <w:rPr>
          <w:color w:val="231F20"/>
          <w:spacing w:val="-2"/>
        </w:rPr>
        <w:t>authorised</w:t>
      </w:r>
      <w:r>
        <w:rPr>
          <w:color w:val="231F20"/>
          <w:spacing w:val="-10"/>
        </w:rPr>
        <w:t> </w:t>
      </w:r>
      <w:r>
        <w:rPr>
          <w:color w:val="231F20"/>
          <w:spacing w:val="-2"/>
        </w:rPr>
        <w:t>by</w:t>
      </w:r>
      <w:r>
        <w:rPr>
          <w:color w:val="231F20"/>
          <w:spacing w:val="-11"/>
        </w:rPr>
        <w:t> </w:t>
      </w:r>
      <w:r>
        <w:rPr>
          <w:color w:val="231F20"/>
          <w:spacing w:val="-2"/>
        </w:rPr>
        <w:t>a</w:t>
      </w:r>
      <w:r>
        <w:rPr>
          <w:color w:val="231F20"/>
          <w:spacing w:val="-10"/>
        </w:rPr>
        <w:t> </w:t>
      </w:r>
      <w:r>
        <w:rPr>
          <w:color w:val="231F20"/>
          <w:spacing w:val="-2"/>
        </w:rPr>
        <w:t>warrant</w:t>
      </w:r>
      <w:r>
        <w:rPr>
          <w:color w:val="231F20"/>
          <w:spacing w:val="-11"/>
        </w:rPr>
        <w:t> </w:t>
      </w:r>
      <w:r>
        <w:rPr>
          <w:color w:val="231F20"/>
          <w:spacing w:val="-2"/>
        </w:rPr>
        <w:t>from</w:t>
      </w:r>
      <w:r>
        <w:rPr>
          <w:color w:val="231F20"/>
          <w:spacing w:val="-10"/>
        </w:rPr>
        <w:t> </w:t>
      </w:r>
      <w:r>
        <w:rPr>
          <w:color w:val="231F20"/>
          <w:spacing w:val="-2"/>
        </w:rPr>
        <w:t>a</w:t>
      </w:r>
      <w:r>
        <w:rPr>
          <w:color w:val="231F20"/>
          <w:spacing w:val="-11"/>
        </w:rPr>
        <w:t> </w:t>
      </w:r>
      <w:r>
        <w:rPr>
          <w:color w:val="231F20"/>
          <w:spacing w:val="-2"/>
        </w:rPr>
        <w:t>Court</w:t>
      </w:r>
      <w:r>
        <w:rPr>
          <w:color w:val="231F20"/>
          <w:spacing w:val="-10"/>
        </w:rPr>
        <w:t> </w:t>
      </w:r>
      <w:r>
        <w:rPr>
          <w:color w:val="231F20"/>
          <w:spacing w:val="-2"/>
        </w:rPr>
        <w:t>to</w:t>
      </w:r>
      <w:r>
        <w:rPr>
          <w:color w:val="231F20"/>
          <w:spacing w:val="-11"/>
        </w:rPr>
        <w:t> </w:t>
      </w:r>
      <w:r>
        <w:rPr>
          <w:color w:val="231F20"/>
          <w:spacing w:val="-2"/>
        </w:rPr>
        <w:t>apprehend</w:t>
      </w:r>
      <w:r>
        <w:rPr>
          <w:color w:val="231F20"/>
          <w:spacing w:val="-10"/>
        </w:rPr>
        <w:t> </w:t>
      </w:r>
      <w:r>
        <w:rPr>
          <w:color w:val="231F20"/>
          <w:spacing w:val="-2"/>
        </w:rPr>
        <w:t>Z.</w:t>
      </w:r>
      <w:r>
        <w:rPr>
          <w:color w:val="231F20"/>
          <w:spacing w:val="-11"/>
        </w:rPr>
        <w:t> </w:t>
      </w:r>
      <w:r>
        <w:rPr>
          <w:color w:val="231F20"/>
          <w:spacing w:val="-2"/>
        </w:rPr>
        <w:t>B,</w:t>
      </w:r>
      <w:r>
        <w:rPr>
          <w:color w:val="231F20"/>
          <w:spacing w:val="-10"/>
        </w:rPr>
        <w:t> </w:t>
      </w:r>
      <w:r>
        <w:rPr>
          <w:color w:val="231F20"/>
          <w:spacing w:val="-2"/>
        </w:rPr>
        <w:t>knowing that</w:t>
      </w:r>
      <w:r>
        <w:rPr>
          <w:color w:val="231F20"/>
          <w:spacing w:val="-11"/>
        </w:rPr>
        <w:t> </w:t>
      </w:r>
      <w:r>
        <w:rPr>
          <w:color w:val="231F20"/>
          <w:spacing w:val="-2"/>
        </w:rPr>
        <w:t>fact</w:t>
      </w:r>
      <w:r>
        <w:rPr>
          <w:color w:val="231F20"/>
          <w:spacing w:val="-10"/>
        </w:rPr>
        <w:t> </w:t>
      </w:r>
      <w:r>
        <w:rPr>
          <w:color w:val="231F20"/>
          <w:spacing w:val="-2"/>
        </w:rPr>
        <w:t>and</w:t>
      </w:r>
      <w:r>
        <w:rPr>
          <w:color w:val="231F20"/>
          <w:spacing w:val="-11"/>
        </w:rPr>
        <w:t> </w:t>
      </w:r>
      <w:r>
        <w:rPr>
          <w:color w:val="231F20"/>
          <w:spacing w:val="-2"/>
        </w:rPr>
        <w:t>also</w:t>
      </w:r>
      <w:r>
        <w:rPr>
          <w:color w:val="231F20"/>
          <w:spacing w:val="-10"/>
        </w:rPr>
        <w:t> </w:t>
      </w:r>
      <w:r>
        <w:rPr>
          <w:color w:val="231F20"/>
          <w:spacing w:val="-2"/>
        </w:rPr>
        <w:t>that</w:t>
      </w:r>
      <w:r>
        <w:rPr>
          <w:color w:val="231F20"/>
          <w:spacing w:val="-11"/>
        </w:rPr>
        <w:t> </w:t>
      </w:r>
      <w:r>
        <w:rPr>
          <w:color w:val="231F20"/>
          <w:spacing w:val="-2"/>
        </w:rPr>
        <w:t>C</w:t>
      </w:r>
      <w:r>
        <w:rPr>
          <w:color w:val="231F20"/>
          <w:spacing w:val="-10"/>
        </w:rPr>
        <w:t> </w:t>
      </w:r>
      <w:r>
        <w:rPr>
          <w:color w:val="231F20"/>
          <w:spacing w:val="-2"/>
        </w:rPr>
        <w:t>is</w:t>
      </w:r>
      <w:r>
        <w:rPr>
          <w:color w:val="231F20"/>
          <w:spacing w:val="-11"/>
        </w:rPr>
        <w:t> </w:t>
      </w:r>
      <w:r>
        <w:rPr>
          <w:color w:val="231F20"/>
          <w:spacing w:val="-2"/>
        </w:rPr>
        <w:t>not</w:t>
      </w:r>
      <w:r>
        <w:rPr>
          <w:color w:val="231F20"/>
          <w:spacing w:val="-10"/>
        </w:rPr>
        <w:t> </w:t>
      </w:r>
      <w:r>
        <w:rPr>
          <w:color w:val="231F20"/>
          <w:spacing w:val="-2"/>
        </w:rPr>
        <w:t>Z,</w:t>
      </w:r>
      <w:r>
        <w:rPr>
          <w:color w:val="231F20"/>
          <w:spacing w:val="-11"/>
        </w:rPr>
        <w:t> </w:t>
      </w:r>
      <w:r>
        <w:rPr>
          <w:color w:val="231F20"/>
          <w:spacing w:val="-2"/>
        </w:rPr>
        <w:t>wilfully</w:t>
      </w:r>
      <w:r>
        <w:rPr>
          <w:color w:val="231F20"/>
          <w:spacing w:val="-10"/>
        </w:rPr>
        <w:t> </w:t>
      </w:r>
      <w:r>
        <w:rPr>
          <w:color w:val="231F20"/>
          <w:spacing w:val="-2"/>
        </w:rPr>
        <w:t>represents</w:t>
      </w:r>
      <w:r>
        <w:rPr>
          <w:color w:val="231F20"/>
          <w:spacing w:val="-11"/>
        </w:rPr>
        <w:t> </w:t>
      </w:r>
      <w:r>
        <w:rPr>
          <w:color w:val="231F20"/>
          <w:spacing w:val="-2"/>
        </w:rPr>
        <w:t>to</w:t>
      </w:r>
      <w:r>
        <w:rPr>
          <w:color w:val="231F20"/>
          <w:spacing w:val="-10"/>
        </w:rPr>
        <w:t> </w:t>
      </w:r>
      <w:r>
        <w:rPr>
          <w:color w:val="231F20"/>
          <w:spacing w:val="-2"/>
        </w:rPr>
        <w:t>A</w:t>
      </w:r>
      <w:r>
        <w:rPr>
          <w:color w:val="231F20"/>
          <w:spacing w:val="-11"/>
        </w:rPr>
        <w:t> </w:t>
      </w:r>
      <w:r>
        <w:rPr>
          <w:color w:val="231F20"/>
          <w:spacing w:val="-2"/>
        </w:rPr>
        <w:t>that</w:t>
      </w:r>
      <w:r>
        <w:rPr>
          <w:color w:val="231F20"/>
          <w:spacing w:val="-10"/>
        </w:rPr>
        <w:t> </w:t>
      </w:r>
      <w:r>
        <w:rPr>
          <w:color w:val="231F20"/>
          <w:spacing w:val="-2"/>
        </w:rPr>
        <w:t>C</w:t>
      </w:r>
      <w:r>
        <w:rPr>
          <w:color w:val="231F20"/>
          <w:spacing w:val="-11"/>
        </w:rPr>
        <w:t> </w:t>
      </w:r>
      <w:r>
        <w:rPr>
          <w:color w:val="231F20"/>
          <w:spacing w:val="-2"/>
        </w:rPr>
        <w:t>is</w:t>
      </w:r>
      <w:r>
        <w:rPr>
          <w:color w:val="231F20"/>
          <w:spacing w:val="-10"/>
        </w:rPr>
        <w:t> </w:t>
      </w:r>
      <w:r>
        <w:rPr>
          <w:color w:val="231F20"/>
          <w:spacing w:val="-2"/>
        </w:rPr>
        <w:t>Z,</w:t>
      </w:r>
      <w:r>
        <w:rPr>
          <w:color w:val="231F20"/>
          <w:spacing w:val="-11"/>
        </w:rPr>
        <w:t> </w:t>
      </w:r>
      <w:r>
        <w:rPr>
          <w:color w:val="231F20"/>
          <w:spacing w:val="-2"/>
        </w:rPr>
        <w:t>and</w:t>
      </w:r>
      <w:r>
        <w:rPr>
          <w:color w:val="231F20"/>
          <w:spacing w:val="-10"/>
        </w:rPr>
        <w:t> </w:t>
      </w:r>
      <w:r>
        <w:rPr>
          <w:color w:val="231F20"/>
          <w:spacing w:val="-2"/>
        </w:rPr>
        <w:t>thereby</w:t>
      </w:r>
      <w:r>
        <w:rPr>
          <w:color w:val="231F20"/>
          <w:spacing w:val="-11"/>
        </w:rPr>
        <w:t> </w:t>
      </w:r>
      <w:r>
        <w:rPr>
          <w:color w:val="231F20"/>
          <w:spacing w:val="-2"/>
        </w:rPr>
        <w:t>intentionally </w:t>
      </w:r>
      <w:r>
        <w:rPr>
          <w:color w:val="231F20"/>
        </w:rPr>
        <w:t>causes</w:t>
      </w:r>
      <w:r>
        <w:rPr>
          <w:color w:val="231F20"/>
          <w:spacing w:val="-5"/>
        </w:rPr>
        <w:t> </w:t>
      </w:r>
      <w:r>
        <w:rPr>
          <w:color w:val="231F20"/>
        </w:rPr>
        <w:t>A to apprehend C. Here B abets by instigation the apprehension of C.</w:t>
      </w:r>
    </w:p>
    <w:p>
      <w:pPr>
        <w:pStyle w:val="BodyText"/>
        <w:spacing w:line="268" w:lineRule="auto" w:before="115"/>
        <w:ind w:left="2352" w:firstLine="479"/>
        <w:jc w:val="both"/>
      </w:pPr>
      <w:r>
        <w:rPr>
          <w:i/>
          <w:color w:val="231F20"/>
        </w:rPr>
        <w:t>Explanation</w:t>
      </w:r>
      <w:r>
        <w:rPr>
          <w:i/>
          <w:color w:val="231F20"/>
          <w:spacing w:val="-5"/>
        </w:rPr>
        <w:t> </w:t>
      </w:r>
      <w:r>
        <w:rPr>
          <w:color w:val="231F20"/>
        </w:rPr>
        <w:t>2.</w:t>
      </w:r>
      <w:r>
        <w:rPr>
          <w:i/>
          <w:color w:val="231F20"/>
        </w:rPr>
        <w:t>—</w:t>
      </w:r>
      <w:r>
        <w:rPr>
          <w:color w:val="231F20"/>
        </w:rPr>
        <w:t>Whoever,</w:t>
      </w:r>
      <w:r>
        <w:rPr>
          <w:color w:val="231F20"/>
          <w:spacing w:val="-4"/>
        </w:rPr>
        <w:t> </w:t>
      </w:r>
      <w:r>
        <w:rPr>
          <w:color w:val="231F20"/>
        </w:rPr>
        <w:t>either</w:t>
      </w:r>
      <w:r>
        <w:rPr>
          <w:color w:val="231F20"/>
          <w:spacing w:val="-4"/>
        </w:rPr>
        <w:t> </w:t>
      </w:r>
      <w:r>
        <w:rPr>
          <w:color w:val="231F20"/>
        </w:rPr>
        <w:t>prior</w:t>
      </w:r>
      <w:r>
        <w:rPr>
          <w:color w:val="231F20"/>
          <w:spacing w:val="-3"/>
        </w:rPr>
        <w:t> </w:t>
      </w:r>
      <w:r>
        <w:rPr>
          <w:color w:val="231F20"/>
        </w:rPr>
        <w:t>to</w:t>
      </w:r>
      <w:r>
        <w:rPr>
          <w:color w:val="231F20"/>
          <w:spacing w:val="-3"/>
        </w:rPr>
        <w:t> </w:t>
      </w:r>
      <w:r>
        <w:rPr>
          <w:color w:val="231F20"/>
        </w:rPr>
        <w:t>or</w:t>
      </w:r>
      <w:r>
        <w:rPr>
          <w:color w:val="231F20"/>
          <w:spacing w:val="-3"/>
        </w:rPr>
        <w:t> </w:t>
      </w:r>
      <w:r>
        <w:rPr>
          <w:color w:val="231F20"/>
        </w:rPr>
        <w:t>at</w:t>
      </w:r>
      <w:r>
        <w:rPr>
          <w:color w:val="231F20"/>
          <w:spacing w:val="-3"/>
        </w:rPr>
        <w:t> </w:t>
      </w:r>
      <w:r>
        <w:rPr>
          <w:color w:val="231F20"/>
        </w:rPr>
        <w:t>the</w:t>
      </w:r>
      <w:r>
        <w:rPr>
          <w:color w:val="231F20"/>
          <w:spacing w:val="-3"/>
        </w:rPr>
        <w:t> </w:t>
      </w:r>
      <w:r>
        <w:rPr>
          <w:color w:val="231F20"/>
        </w:rPr>
        <w:t>time</w:t>
      </w:r>
      <w:r>
        <w:rPr>
          <w:color w:val="231F20"/>
          <w:spacing w:val="-3"/>
        </w:rPr>
        <w:t> </w:t>
      </w:r>
      <w:r>
        <w:rPr>
          <w:color w:val="231F20"/>
        </w:rPr>
        <w:t>of</w:t>
      </w:r>
      <w:r>
        <w:rPr>
          <w:color w:val="231F20"/>
          <w:spacing w:val="-3"/>
        </w:rPr>
        <w:t> </w:t>
      </w:r>
      <w:r>
        <w:rPr>
          <w:color w:val="231F20"/>
        </w:rPr>
        <w:t>the</w:t>
      </w:r>
      <w:r>
        <w:rPr>
          <w:color w:val="231F20"/>
          <w:spacing w:val="-3"/>
        </w:rPr>
        <w:t> </w:t>
      </w:r>
      <w:r>
        <w:rPr>
          <w:color w:val="231F20"/>
        </w:rPr>
        <w:t>commission</w:t>
      </w:r>
      <w:r>
        <w:rPr>
          <w:color w:val="231F20"/>
          <w:spacing w:val="-3"/>
        </w:rPr>
        <w:t> </w:t>
      </w:r>
      <w:r>
        <w:rPr>
          <w:color w:val="231F20"/>
        </w:rPr>
        <w:t>of</w:t>
      </w:r>
      <w:r>
        <w:rPr>
          <w:color w:val="231F20"/>
          <w:spacing w:val="-3"/>
        </w:rPr>
        <w:t> </w:t>
      </w:r>
      <w:r>
        <w:rPr>
          <w:color w:val="231F20"/>
        </w:rPr>
        <w:t>an</w:t>
      </w:r>
      <w:r>
        <w:rPr>
          <w:color w:val="231F20"/>
          <w:spacing w:val="-3"/>
        </w:rPr>
        <w:t> </w:t>
      </w:r>
      <w:r>
        <w:rPr>
          <w:color w:val="231F20"/>
        </w:rPr>
        <w:t>act, does anything in order to facilitate the commission of that act, and thereby facilitates the commission thereof, is said to aid the doing of that act.</w:t>
      </w:r>
    </w:p>
    <w:p>
      <w:pPr>
        <w:pStyle w:val="ListParagraph"/>
        <w:numPr>
          <w:ilvl w:val="0"/>
          <w:numId w:val="1"/>
        </w:numPr>
        <w:tabs>
          <w:tab w:pos="3128" w:val="left" w:leader="none"/>
        </w:tabs>
        <w:spacing w:line="268" w:lineRule="auto" w:before="115" w:after="0"/>
        <w:ind w:left="2352" w:right="1" w:firstLine="479"/>
        <w:jc w:val="both"/>
        <w:rPr>
          <w:b/>
          <w:color w:val="231F20"/>
          <w:sz w:val="20"/>
        </w:rPr>
      </w:pPr>
      <w:r>
        <w:rPr>
          <w:color w:val="231F20"/>
          <w:sz w:val="20"/>
        </w:rPr>
        <w:t>A</w:t>
      </w:r>
      <w:r>
        <w:rPr>
          <w:color w:val="231F20"/>
          <w:spacing w:val="-13"/>
          <w:sz w:val="20"/>
        </w:rPr>
        <w:t> </w:t>
      </w:r>
      <w:r>
        <w:rPr>
          <w:color w:val="231F20"/>
          <w:sz w:val="20"/>
        </w:rPr>
        <w:t>person</w:t>
      </w:r>
      <w:r>
        <w:rPr>
          <w:color w:val="231F20"/>
          <w:spacing w:val="-7"/>
          <w:sz w:val="20"/>
        </w:rPr>
        <w:t> </w:t>
      </w:r>
      <w:r>
        <w:rPr>
          <w:color w:val="231F20"/>
          <w:sz w:val="20"/>
        </w:rPr>
        <w:t>abets</w:t>
      </w:r>
      <w:r>
        <w:rPr>
          <w:color w:val="231F20"/>
          <w:spacing w:val="-6"/>
          <w:sz w:val="20"/>
        </w:rPr>
        <w:t> </w:t>
      </w:r>
      <w:r>
        <w:rPr>
          <w:color w:val="231F20"/>
          <w:sz w:val="20"/>
        </w:rPr>
        <w:t>an</w:t>
      </w:r>
      <w:r>
        <w:rPr>
          <w:color w:val="231F20"/>
          <w:spacing w:val="-6"/>
          <w:sz w:val="20"/>
        </w:rPr>
        <w:t> </w:t>
      </w:r>
      <w:r>
        <w:rPr>
          <w:color w:val="231F20"/>
          <w:sz w:val="20"/>
        </w:rPr>
        <w:t>offence,</w:t>
      </w:r>
      <w:r>
        <w:rPr>
          <w:color w:val="231F20"/>
          <w:spacing w:val="-6"/>
          <w:sz w:val="20"/>
        </w:rPr>
        <w:t> </w:t>
      </w:r>
      <w:r>
        <w:rPr>
          <w:color w:val="231F20"/>
          <w:sz w:val="20"/>
        </w:rPr>
        <w:t>who</w:t>
      </w:r>
      <w:r>
        <w:rPr>
          <w:color w:val="231F20"/>
          <w:spacing w:val="-6"/>
          <w:sz w:val="20"/>
        </w:rPr>
        <w:t> </w:t>
      </w:r>
      <w:r>
        <w:rPr>
          <w:color w:val="231F20"/>
          <w:sz w:val="20"/>
        </w:rPr>
        <w:t>abets</w:t>
      </w:r>
      <w:r>
        <w:rPr>
          <w:color w:val="231F20"/>
          <w:spacing w:val="-6"/>
          <w:sz w:val="20"/>
        </w:rPr>
        <w:t> </w:t>
      </w:r>
      <w:r>
        <w:rPr>
          <w:color w:val="231F20"/>
          <w:sz w:val="20"/>
        </w:rPr>
        <w:t>either</w:t>
      </w:r>
      <w:r>
        <w:rPr>
          <w:color w:val="231F20"/>
          <w:spacing w:val="-6"/>
          <w:sz w:val="20"/>
        </w:rPr>
        <w:t> </w:t>
      </w:r>
      <w:r>
        <w:rPr>
          <w:color w:val="231F20"/>
          <w:sz w:val="20"/>
        </w:rPr>
        <w:t>the</w:t>
      </w:r>
      <w:r>
        <w:rPr>
          <w:color w:val="231F20"/>
          <w:spacing w:val="-6"/>
          <w:sz w:val="20"/>
        </w:rPr>
        <w:t> </w:t>
      </w:r>
      <w:r>
        <w:rPr>
          <w:color w:val="231F20"/>
          <w:sz w:val="20"/>
        </w:rPr>
        <w:t>commission</w:t>
      </w:r>
      <w:r>
        <w:rPr>
          <w:color w:val="231F20"/>
          <w:spacing w:val="-6"/>
          <w:sz w:val="20"/>
        </w:rPr>
        <w:t> </w:t>
      </w:r>
      <w:r>
        <w:rPr>
          <w:color w:val="231F20"/>
          <w:sz w:val="20"/>
        </w:rPr>
        <w:t>of</w:t>
      </w:r>
      <w:r>
        <w:rPr>
          <w:color w:val="231F20"/>
          <w:spacing w:val="-6"/>
          <w:sz w:val="20"/>
        </w:rPr>
        <w:t> </w:t>
      </w:r>
      <w:r>
        <w:rPr>
          <w:color w:val="231F20"/>
          <w:sz w:val="20"/>
        </w:rPr>
        <w:t>an</w:t>
      </w:r>
      <w:r>
        <w:rPr>
          <w:color w:val="231F20"/>
          <w:spacing w:val="-6"/>
          <w:sz w:val="20"/>
        </w:rPr>
        <w:t> </w:t>
      </w:r>
      <w:r>
        <w:rPr>
          <w:color w:val="231F20"/>
          <w:sz w:val="20"/>
        </w:rPr>
        <w:t>offence,</w:t>
      </w:r>
      <w:r>
        <w:rPr>
          <w:color w:val="231F20"/>
          <w:spacing w:val="-6"/>
          <w:sz w:val="20"/>
        </w:rPr>
        <w:t> </w:t>
      </w:r>
      <w:r>
        <w:rPr>
          <w:color w:val="231F20"/>
          <w:sz w:val="20"/>
        </w:rPr>
        <w:t>or</w:t>
      </w:r>
      <w:r>
        <w:rPr>
          <w:color w:val="231F20"/>
          <w:spacing w:val="-6"/>
          <w:sz w:val="20"/>
        </w:rPr>
        <w:t> </w:t>
      </w:r>
      <w:r>
        <w:rPr>
          <w:color w:val="231F20"/>
          <w:sz w:val="20"/>
        </w:rPr>
        <w:t>the </w:t>
      </w:r>
      <w:r>
        <w:rPr>
          <w:color w:val="231F20"/>
          <w:spacing w:val="-2"/>
          <w:sz w:val="20"/>
        </w:rPr>
        <w:t>commission</w:t>
      </w:r>
      <w:r>
        <w:rPr>
          <w:color w:val="231F20"/>
          <w:spacing w:val="-11"/>
          <w:sz w:val="20"/>
        </w:rPr>
        <w:t> </w:t>
      </w:r>
      <w:r>
        <w:rPr>
          <w:color w:val="231F20"/>
          <w:spacing w:val="-2"/>
          <w:sz w:val="20"/>
        </w:rPr>
        <w:t>of</w:t>
      </w:r>
      <w:r>
        <w:rPr>
          <w:color w:val="231F20"/>
          <w:spacing w:val="-10"/>
          <w:sz w:val="20"/>
        </w:rPr>
        <w:t> </w:t>
      </w:r>
      <w:r>
        <w:rPr>
          <w:color w:val="231F20"/>
          <w:spacing w:val="-2"/>
          <w:sz w:val="20"/>
        </w:rPr>
        <w:t>an</w:t>
      </w:r>
      <w:r>
        <w:rPr>
          <w:color w:val="231F20"/>
          <w:spacing w:val="-11"/>
          <w:sz w:val="20"/>
        </w:rPr>
        <w:t> </w:t>
      </w:r>
      <w:r>
        <w:rPr>
          <w:color w:val="231F20"/>
          <w:spacing w:val="-2"/>
          <w:sz w:val="20"/>
        </w:rPr>
        <w:t>act</w:t>
      </w:r>
      <w:r>
        <w:rPr>
          <w:color w:val="231F20"/>
          <w:spacing w:val="-10"/>
          <w:sz w:val="20"/>
        </w:rPr>
        <w:t> </w:t>
      </w:r>
      <w:r>
        <w:rPr>
          <w:color w:val="231F20"/>
          <w:spacing w:val="-2"/>
          <w:sz w:val="20"/>
        </w:rPr>
        <w:t>which</w:t>
      </w:r>
      <w:r>
        <w:rPr>
          <w:color w:val="231F20"/>
          <w:spacing w:val="-11"/>
          <w:sz w:val="20"/>
        </w:rPr>
        <w:t> </w:t>
      </w:r>
      <w:r>
        <w:rPr>
          <w:color w:val="231F20"/>
          <w:spacing w:val="-2"/>
          <w:sz w:val="20"/>
        </w:rPr>
        <w:t>would</w:t>
      </w:r>
      <w:r>
        <w:rPr>
          <w:color w:val="231F20"/>
          <w:spacing w:val="-10"/>
          <w:sz w:val="20"/>
        </w:rPr>
        <w:t> </w:t>
      </w:r>
      <w:r>
        <w:rPr>
          <w:color w:val="231F20"/>
          <w:spacing w:val="-2"/>
          <w:sz w:val="20"/>
        </w:rPr>
        <w:t>be</w:t>
      </w:r>
      <w:r>
        <w:rPr>
          <w:color w:val="231F20"/>
          <w:spacing w:val="-11"/>
          <w:sz w:val="20"/>
        </w:rPr>
        <w:t> </w:t>
      </w:r>
      <w:r>
        <w:rPr>
          <w:color w:val="231F20"/>
          <w:spacing w:val="-2"/>
          <w:sz w:val="20"/>
        </w:rPr>
        <w:t>an</w:t>
      </w:r>
      <w:r>
        <w:rPr>
          <w:color w:val="231F20"/>
          <w:spacing w:val="-10"/>
          <w:sz w:val="20"/>
        </w:rPr>
        <w:t> </w:t>
      </w:r>
      <w:r>
        <w:rPr>
          <w:color w:val="231F20"/>
          <w:spacing w:val="-2"/>
          <w:sz w:val="20"/>
        </w:rPr>
        <w:t>offence,</w:t>
      </w:r>
      <w:r>
        <w:rPr>
          <w:color w:val="231F20"/>
          <w:spacing w:val="-11"/>
          <w:sz w:val="20"/>
        </w:rPr>
        <w:t> </w:t>
      </w:r>
      <w:r>
        <w:rPr>
          <w:color w:val="231F20"/>
          <w:spacing w:val="-2"/>
          <w:sz w:val="20"/>
        </w:rPr>
        <w:t>if</w:t>
      </w:r>
      <w:r>
        <w:rPr>
          <w:color w:val="231F20"/>
          <w:spacing w:val="-10"/>
          <w:sz w:val="20"/>
        </w:rPr>
        <w:t> </w:t>
      </w:r>
      <w:r>
        <w:rPr>
          <w:color w:val="231F20"/>
          <w:spacing w:val="-2"/>
          <w:sz w:val="20"/>
        </w:rPr>
        <w:t>committed</w:t>
      </w:r>
      <w:r>
        <w:rPr>
          <w:color w:val="231F20"/>
          <w:spacing w:val="-11"/>
          <w:sz w:val="20"/>
        </w:rPr>
        <w:t> </w:t>
      </w:r>
      <w:r>
        <w:rPr>
          <w:color w:val="231F20"/>
          <w:spacing w:val="-2"/>
          <w:sz w:val="20"/>
        </w:rPr>
        <w:t>by</w:t>
      </w:r>
      <w:r>
        <w:rPr>
          <w:color w:val="231F20"/>
          <w:spacing w:val="-10"/>
          <w:sz w:val="20"/>
        </w:rPr>
        <w:t> </w:t>
      </w:r>
      <w:r>
        <w:rPr>
          <w:color w:val="231F20"/>
          <w:spacing w:val="-2"/>
          <w:sz w:val="20"/>
        </w:rPr>
        <w:t>a</w:t>
      </w:r>
      <w:r>
        <w:rPr>
          <w:color w:val="231F20"/>
          <w:spacing w:val="-11"/>
          <w:sz w:val="20"/>
        </w:rPr>
        <w:t> </w:t>
      </w:r>
      <w:r>
        <w:rPr>
          <w:color w:val="231F20"/>
          <w:spacing w:val="-2"/>
          <w:sz w:val="20"/>
        </w:rPr>
        <w:t>person</w:t>
      </w:r>
      <w:r>
        <w:rPr>
          <w:color w:val="231F20"/>
          <w:spacing w:val="-10"/>
          <w:sz w:val="20"/>
        </w:rPr>
        <w:t> </w:t>
      </w:r>
      <w:r>
        <w:rPr>
          <w:color w:val="231F20"/>
          <w:spacing w:val="-2"/>
          <w:sz w:val="20"/>
        </w:rPr>
        <w:t>capable</w:t>
      </w:r>
      <w:r>
        <w:rPr>
          <w:color w:val="231F20"/>
          <w:spacing w:val="-11"/>
          <w:sz w:val="20"/>
        </w:rPr>
        <w:t> </w:t>
      </w:r>
      <w:r>
        <w:rPr>
          <w:color w:val="231F20"/>
          <w:spacing w:val="-2"/>
          <w:sz w:val="20"/>
        </w:rPr>
        <w:t>by</w:t>
      </w:r>
      <w:r>
        <w:rPr>
          <w:color w:val="231F20"/>
          <w:spacing w:val="-10"/>
          <w:sz w:val="20"/>
        </w:rPr>
        <w:t> </w:t>
      </w:r>
      <w:r>
        <w:rPr>
          <w:color w:val="231F20"/>
          <w:spacing w:val="-2"/>
          <w:sz w:val="20"/>
        </w:rPr>
        <w:t>law</w:t>
      </w:r>
      <w:r>
        <w:rPr>
          <w:color w:val="231F20"/>
          <w:spacing w:val="-11"/>
          <w:sz w:val="20"/>
        </w:rPr>
        <w:t> </w:t>
      </w:r>
      <w:r>
        <w:rPr>
          <w:color w:val="231F20"/>
          <w:spacing w:val="-2"/>
          <w:sz w:val="20"/>
        </w:rPr>
        <w:t>of </w:t>
      </w:r>
      <w:r>
        <w:rPr>
          <w:color w:val="231F20"/>
          <w:sz w:val="20"/>
        </w:rPr>
        <w:t>committing an offence with the same intention or knowledge as that of the abettor.</w:t>
      </w:r>
    </w:p>
    <w:p>
      <w:pPr>
        <w:pStyle w:val="BodyText"/>
        <w:spacing w:line="266" w:lineRule="auto" w:before="115"/>
        <w:ind w:left="2352" w:right="1" w:firstLine="479"/>
        <w:jc w:val="both"/>
      </w:pPr>
      <w:r>
        <w:rPr>
          <w:i/>
          <w:color w:val="231F20"/>
        </w:rPr>
        <w:t>Explanation </w:t>
      </w:r>
      <w:r>
        <w:rPr>
          <w:color w:val="231F20"/>
        </w:rPr>
        <w:t>1.</w:t>
      </w:r>
      <w:r>
        <w:rPr>
          <w:i/>
          <w:color w:val="231F20"/>
        </w:rPr>
        <w:t>—</w:t>
      </w:r>
      <w:r>
        <w:rPr>
          <w:color w:val="231F20"/>
        </w:rPr>
        <w:t>The abetment of the illegal omission of an act may amount to an offence although the abettor may not himself be bound to do that act.</w:t>
      </w:r>
    </w:p>
    <w:p>
      <w:pPr>
        <w:pStyle w:val="BodyText"/>
        <w:spacing w:line="266" w:lineRule="auto" w:before="122"/>
        <w:ind w:left="2352" w:right="1" w:firstLine="479"/>
        <w:jc w:val="both"/>
      </w:pPr>
      <w:r>
        <w:rPr>
          <w:i/>
          <w:color w:val="231F20"/>
        </w:rPr>
        <w:t>Explanation</w:t>
      </w:r>
      <w:r>
        <w:rPr>
          <w:i/>
          <w:color w:val="231F20"/>
          <w:spacing w:val="-5"/>
        </w:rPr>
        <w:t> </w:t>
      </w:r>
      <w:r>
        <w:rPr>
          <w:color w:val="231F20"/>
        </w:rPr>
        <w:t>2.</w:t>
      </w:r>
      <w:r>
        <w:rPr>
          <w:i/>
          <w:color w:val="231F20"/>
        </w:rPr>
        <w:t>—</w:t>
      </w:r>
      <w:r>
        <w:rPr>
          <w:color w:val="231F20"/>
        </w:rPr>
        <w:t>To</w:t>
      </w:r>
      <w:r>
        <w:rPr>
          <w:color w:val="231F20"/>
          <w:spacing w:val="-6"/>
        </w:rPr>
        <w:t> </w:t>
      </w:r>
      <w:r>
        <w:rPr>
          <w:color w:val="231F20"/>
        </w:rPr>
        <w:t>constitute</w:t>
      </w:r>
      <w:r>
        <w:rPr>
          <w:color w:val="231F20"/>
          <w:spacing w:val="-6"/>
        </w:rPr>
        <w:t> </w:t>
      </w:r>
      <w:r>
        <w:rPr>
          <w:color w:val="231F20"/>
        </w:rPr>
        <w:t>the</w:t>
      </w:r>
      <w:r>
        <w:rPr>
          <w:color w:val="231F20"/>
          <w:spacing w:val="-6"/>
        </w:rPr>
        <w:t> </w:t>
      </w:r>
      <w:r>
        <w:rPr>
          <w:color w:val="231F20"/>
        </w:rPr>
        <w:t>offence</w:t>
      </w:r>
      <w:r>
        <w:rPr>
          <w:color w:val="231F20"/>
          <w:spacing w:val="-6"/>
        </w:rPr>
        <w:t> </w:t>
      </w:r>
      <w:r>
        <w:rPr>
          <w:color w:val="231F20"/>
        </w:rPr>
        <w:t>of</w:t>
      </w:r>
      <w:r>
        <w:rPr>
          <w:color w:val="231F20"/>
          <w:spacing w:val="-5"/>
        </w:rPr>
        <w:t> </w:t>
      </w:r>
      <w:r>
        <w:rPr>
          <w:color w:val="231F20"/>
        </w:rPr>
        <w:t>abetment</w:t>
      </w:r>
      <w:r>
        <w:rPr>
          <w:color w:val="231F20"/>
          <w:spacing w:val="-6"/>
        </w:rPr>
        <w:t> </w:t>
      </w:r>
      <w:r>
        <w:rPr>
          <w:color w:val="231F20"/>
        </w:rPr>
        <w:t>it</w:t>
      </w:r>
      <w:r>
        <w:rPr>
          <w:color w:val="231F20"/>
          <w:spacing w:val="-6"/>
        </w:rPr>
        <w:t> </w:t>
      </w:r>
      <w:r>
        <w:rPr>
          <w:color w:val="231F20"/>
        </w:rPr>
        <w:t>is</w:t>
      </w:r>
      <w:r>
        <w:rPr>
          <w:color w:val="231F20"/>
          <w:spacing w:val="-6"/>
        </w:rPr>
        <w:t> </w:t>
      </w:r>
      <w:r>
        <w:rPr>
          <w:color w:val="231F20"/>
        </w:rPr>
        <w:t>not</w:t>
      </w:r>
      <w:r>
        <w:rPr>
          <w:color w:val="231F20"/>
          <w:spacing w:val="-6"/>
        </w:rPr>
        <w:t> </w:t>
      </w:r>
      <w:r>
        <w:rPr>
          <w:color w:val="231F20"/>
        </w:rPr>
        <w:t>necessary</w:t>
      </w:r>
      <w:r>
        <w:rPr>
          <w:color w:val="231F20"/>
          <w:spacing w:val="-6"/>
        </w:rPr>
        <w:t> </w:t>
      </w:r>
      <w:r>
        <w:rPr>
          <w:color w:val="231F20"/>
        </w:rPr>
        <w:t>that</w:t>
      </w:r>
      <w:r>
        <w:rPr>
          <w:color w:val="231F20"/>
          <w:spacing w:val="-6"/>
        </w:rPr>
        <w:t> </w:t>
      </w:r>
      <w:r>
        <w:rPr>
          <w:color w:val="231F20"/>
        </w:rPr>
        <w:t>the</w:t>
      </w:r>
      <w:r>
        <w:rPr>
          <w:color w:val="231F20"/>
          <w:spacing w:val="-6"/>
        </w:rPr>
        <w:t> </w:t>
      </w:r>
      <w:r>
        <w:rPr>
          <w:color w:val="231F20"/>
        </w:rPr>
        <w:t>act abetted</w:t>
      </w:r>
      <w:r>
        <w:rPr>
          <w:color w:val="231F20"/>
          <w:spacing w:val="-8"/>
        </w:rPr>
        <w:t> </w:t>
      </w:r>
      <w:r>
        <w:rPr>
          <w:color w:val="231F20"/>
        </w:rPr>
        <w:t>should</w:t>
      </w:r>
      <w:r>
        <w:rPr>
          <w:color w:val="231F20"/>
          <w:spacing w:val="-7"/>
        </w:rPr>
        <w:t> </w:t>
      </w:r>
      <w:r>
        <w:rPr>
          <w:color w:val="231F20"/>
        </w:rPr>
        <w:t>be</w:t>
      </w:r>
      <w:r>
        <w:rPr>
          <w:color w:val="231F20"/>
          <w:spacing w:val="-7"/>
        </w:rPr>
        <w:t> </w:t>
      </w:r>
      <w:r>
        <w:rPr>
          <w:color w:val="231F20"/>
        </w:rPr>
        <w:t>committed,</w:t>
      </w:r>
      <w:r>
        <w:rPr>
          <w:color w:val="231F20"/>
          <w:spacing w:val="-8"/>
        </w:rPr>
        <w:t> </w:t>
      </w:r>
      <w:r>
        <w:rPr>
          <w:color w:val="231F20"/>
        </w:rPr>
        <w:t>or</w:t>
      </w:r>
      <w:r>
        <w:rPr>
          <w:color w:val="231F20"/>
          <w:spacing w:val="-8"/>
        </w:rPr>
        <w:t> </w:t>
      </w:r>
      <w:r>
        <w:rPr>
          <w:color w:val="231F20"/>
        </w:rPr>
        <w:t>that</w:t>
      </w:r>
      <w:r>
        <w:rPr>
          <w:color w:val="231F20"/>
          <w:spacing w:val="-8"/>
        </w:rPr>
        <w:t> </w:t>
      </w:r>
      <w:r>
        <w:rPr>
          <w:color w:val="231F20"/>
        </w:rPr>
        <w:t>the</w:t>
      </w:r>
      <w:r>
        <w:rPr>
          <w:color w:val="231F20"/>
          <w:spacing w:val="-8"/>
        </w:rPr>
        <w:t> </w:t>
      </w:r>
      <w:r>
        <w:rPr>
          <w:color w:val="231F20"/>
        </w:rPr>
        <w:t>effect</w:t>
      </w:r>
      <w:r>
        <w:rPr>
          <w:color w:val="231F20"/>
          <w:spacing w:val="-7"/>
        </w:rPr>
        <w:t> </w:t>
      </w:r>
      <w:r>
        <w:rPr>
          <w:color w:val="231F20"/>
        </w:rPr>
        <w:t>requisite</w:t>
      </w:r>
      <w:r>
        <w:rPr>
          <w:color w:val="231F20"/>
          <w:spacing w:val="-8"/>
        </w:rPr>
        <w:t> </w:t>
      </w:r>
      <w:r>
        <w:rPr>
          <w:color w:val="231F20"/>
        </w:rPr>
        <w:t>to</w:t>
      </w:r>
      <w:r>
        <w:rPr>
          <w:color w:val="231F20"/>
          <w:spacing w:val="-8"/>
        </w:rPr>
        <w:t> </w:t>
      </w:r>
      <w:r>
        <w:rPr>
          <w:color w:val="231F20"/>
        </w:rPr>
        <w:t>constitute</w:t>
      </w:r>
      <w:r>
        <w:rPr>
          <w:color w:val="231F20"/>
          <w:spacing w:val="-8"/>
        </w:rPr>
        <w:t> </w:t>
      </w:r>
      <w:r>
        <w:rPr>
          <w:color w:val="231F20"/>
        </w:rPr>
        <w:t>the</w:t>
      </w:r>
      <w:r>
        <w:rPr>
          <w:color w:val="231F20"/>
          <w:spacing w:val="-8"/>
        </w:rPr>
        <w:t> </w:t>
      </w:r>
      <w:r>
        <w:rPr>
          <w:color w:val="231F20"/>
        </w:rPr>
        <w:t>offence</w:t>
      </w:r>
      <w:r>
        <w:rPr>
          <w:color w:val="231F20"/>
          <w:spacing w:val="-8"/>
        </w:rPr>
        <w:t> </w:t>
      </w:r>
      <w:r>
        <w:rPr>
          <w:color w:val="231F20"/>
        </w:rPr>
        <w:t>should</w:t>
      </w:r>
      <w:r>
        <w:rPr>
          <w:color w:val="231F20"/>
          <w:spacing w:val="-8"/>
        </w:rPr>
        <w:t> </w:t>
      </w:r>
      <w:r>
        <w:rPr>
          <w:color w:val="231F20"/>
        </w:rPr>
        <w:t>be </w:t>
      </w:r>
      <w:r>
        <w:rPr>
          <w:color w:val="231F20"/>
          <w:spacing w:val="-2"/>
        </w:rPr>
        <w:t>caused.</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
        <w:rPr>
          <w:sz w:val="16"/>
        </w:rPr>
      </w:pPr>
    </w:p>
    <w:p>
      <w:pPr>
        <w:spacing w:line="249" w:lineRule="auto" w:before="0"/>
        <w:ind w:left="145" w:right="1142" w:firstLine="0"/>
        <w:jc w:val="left"/>
        <w:rPr>
          <w:sz w:val="16"/>
        </w:rPr>
      </w:pPr>
      <w:r>
        <w:rPr>
          <w:color w:val="231F20"/>
          <w:sz w:val="16"/>
        </w:rPr>
        <w:t>Abetment</w:t>
      </w:r>
      <w:r>
        <w:rPr>
          <w:color w:val="231F20"/>
          <w:spacing w:val="25"/>
          <w:sz w:val="16"/>
        </w:rPr>
        <w:t> </w:t>
      </w:r>
      <w:r>
        <w:rPr>
          <w:color w:val="231F20"/>
          <w:sz w:val="16"/>
        </w:rPr>
        <w:t>of</w:t>
      </w:r>
      <w:r>
        <w:rPr>
          <w:color w:val="231F20"/>
          <w:spacing w:val="25"/>
          <w:sz w:val="16"/>
        </w:rPr>
        <w:t> </w:t>
      </w:r>
      <w:r>
        <w:rPr>
          <w:color w:val="231F20"/>
          <w:sz w:val="16"/>
        </w:rPr>
        <w:t>a</w:t>
      </w:r>
      <w:r>
        <w:rPr>
          <w:color w:val="231F20"/>
          <w:spacing w:val="40"/>
          <w:sz w:val="16"/>
        </w:rPr>
        <w:t> </w:t>
      </w:r>
      <w:r>
        <w:rPr>
          <w:color w:val="231F20"/>
          <w:spacing w:val="-2"/>
          <w:sz w:val="16"/>
        </w:rPr>
        <w:t>thing.</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1"/>
        <w:rPr>
          <w:sz w:val="16"/>
        </w:rPr>
      </w:pPr>
    </w:p>
    <w:p>
      <w:pPr>
        <w:spacing w:before="0"/>
        <w:ind w:left="135" w:right="0" w:firstLine="0"/>
        <w:jc w:val="left"/>
        <w:rPr>
          <w:sz w:val="16"/>
        </w:rPr>
      </w:pPr>
      <w:r>
        <w:rPr>
          <w:color w:val="231F20"/>
          <w:spacing w:val="-2"/>
          <w:sz w:val="16"/>
        </w:rPr>
        <w:t>Abettor.</w:t>
      </w:r>
    </w:p>
    <w:p>
      <w:pPr>
        <w:spacing w:after="0"/>
        <w:jc w:val="left"/>
        <w:rPr>
          <w:sz w:val="16"/>
        </w:rPr>
        <w:sectPr>
          <w:type w:val="continuous"/>
          <w:pgSz w:w="11900" w:h="16840"/>
          <w:pgMar w:header="1248" w:footer="0" w:top="1240" w:bottom="280" w:left="0" w:right="0"/>
          <w:cols w:num="2" w:equalWidth="0">
            <w:col w:w="9552" w:space="40"/>
            <w:col w:w="2308"/>
          </w:cols>
        </w:sectPr>
      </w:pPr>
    </w:p>
    <w:p>
      <w:pPr>
        <w:spacing w:before="122"/>
        <w:ind w:left="8" w:right="0" w:firstLine="0"/>
        <w:jc w:val="center"/>
        <w:rPr>
          <w:i/>
          <w:sz w:val="20"/>
        </w:rPr>
      </w:pPr>
      <w:r>
        <w:rPr>
          <w:i/>
          <w:color w:val="231F20"/>
          <w:spacing w:val="-2"/>
          <w:sz w:val="20"/>
        </w:rPr>
        <w:t>Illustrations.</w:t>
      </w:r>
    </w:p>
    <w:p>
      <w:pPr>
        <w:pStyle w:val="ListParagraph"/>
        <w:numPr>
          <w:ilvl w:val="0"/>
          <w:numId w:val="25"/>
        </w:numPr>
        <w:tabs>
          <w:tab w:pos="3098" w:val="left" w:leader="none"/>
        </w:tabs>
        <w:spacing w:line="266" w:lineRule="auto" w:before="145" w:after="0"/>
        <w:ind w:left="2352" w:right="2348" w:firstLine="479"/>
        <w:jc w:val="both"/>
        <w:rPr>
          <w:sz w:val="20"/>
        </w:rPr>
      </w:pPr>
      <w:r>
        <w:rPr>
          <w:color w:val="231F20"/>
          <w:sz w:val="20"/>
        </w:rPr>
        <w:t>A</w:t>
      </w:r>
      <w:r>
        <w:rPr>
          <w:color w:val="231F20"/>
          <w:spacing w:val="-13"/>
          <w:sz w:val="20"/>
        </w:rPr>
        <w:t> </w:t>
      </w:r>
      <w:r>
        <w:rPr>
          <w:color w:val="231F20"/>
          <w:sz w:val="20"/>
        </w:rPr>
        <w:t>instigates</w:t>
      </w:r>
      <w:r>
        <w:rPr>
          <w:color w:val="231F20"/>
          <w:spacing w:val="-12"/>
          <w:sz w:val="20"/>
        </w:rPr>
        <w:t> </w:t>
      </w:r>
      <w:r>
        <w:rPr>
          <w:color w:val="231F20"/>
          <w:sz w:val="20"/>
        </w:rPr>
        <w:t>B</w:t>
      </w:r>
      <w:r>
        <w:rPr>
          <w:color w:val="231F20"/>
          <w:spacing w:val="-13"/>
          <w:sz w:val="20"/>
        </w:rPr>
        <w:t> </w:t>
      </w:r>
      <w:r>
        <w:rPr>
          <w:color w:val="231F20"/>
          <w:sz w:val="20"/>
        </w:rPr>
        <w:t>to</w:t>
      </w:r>
      <w:r>
        <w:rPr>
          <w:color w:val="231F20"/>
          <w:spacing w:val="-12"/>
          <w:sz w:val="20"/>
        </w:rPr>
        <w:t> </w:t>
      </w:r>
      <w:r>
        <w:rPr>
          <w:color w:val="231F20"/>
          <w:sz w:val="20"/>
        </w:rPr>
        <w:t>murder</w:t>
      </w:r>
      <w:r>
        <w:rPr>
          <w:color w:val="231F20"/>
          <w:spacing w:val="-13"/>
          <w:sz w:val="20"/>
        </w:rPr>
        <w:t> </w:t>
      </w:r>
      <w:r>
        <w:rPr>
          <w:color w:val="231F20"/>
          <w:sz w:val="20"/>
        </w:rPr>
        <w:t>C.</w:t>
      </w:r>
      <w:r>
        <w:rPr>
          <w:color w:val="231F20"/>
          <w:spacing w:val="-8"/>
          <w:sz w:val="20"/>
        </w:rPr>
        <w:t> </w:t>
      </w:r>
      <w:r>
        <w:rPr>
          <w:color w:val="231F20"/>
          <w:sz w:val="20"/>
        </w:rPr>
        <w:t>B</w:t>
      </w:r>
      <w:r>
        <w:rPr>
          <w:color w:val="231F20"/>
          <w:spacing w:val="-8"/>
          <w:sz w:val="20"/>
        </w:rPr>
        <w:t> </w:t>
      </w:r>
      <w:r>
        <w:rPr>
          <w:color w:val="231F20"/>
          <w:sz w:val="20"/>
        </w:rPr>
        <w:t>refuses</w:t>
      </w:r>
      <w:r>
        <w:rPr>
          <w:color w:val="231F20"/>
          <w:spacing w:val="-8"/>
          <w:sz w:val="20"/>
        </w:rPr>
        <w:t> </w:t>
      </w:r>
      <w:r>
        <w:rPr>
          <w:color w:val="231F20"/>
          <w:sz w:val="20"/>
        </w:rPr>
        <w:t>to</w:t>
      </w:r>
      <w:r>
        <w:rPr>
          <w:color w:val="231F20"/>
          <w:spacing w:val="-8"/>
          <w:sz w:val="20"/>
        </w:rPr>
        <w:t> </w:t>
      </w:r>
      <w:r>
        <w:rPr>
          <w:color w:val="231F20"/>
          <w:sz w:val="20"/>
        </w:rPr>
        <w:t>do</w:t>
      </w:r>
      <w:r>
        <w:rPr>
          <w:color w:val="231F20"/>
          <w:spacing w:val="-8"/>
          <w:sz w:val="20"/>
        </w:rPr>
        <w:t> </w:t>
      </w:r>
      <w:r>
        <w:rPr>
          <w:color w:val="231F20"/>
          <w:sz w:val="20"/>
        </w:rPr>
        <w:t>so.</w:t>
      </w:r>
      <w:r>
        <w:rPr>
          <w:color w:val="231F20"/>
          <w:spacing w:val="-13"/>
          <w:sz w:val="20"/>
        </w:rPr>
        <w:t> </w:t>
      </w:r>
      <w:r>
        <w:rPr>
          <w:color w:val="231F20"/>
          <w:sz w:val="20"/>
        </w:rPr>
        <w:t>A</w:t>
      </w:r>
      <w:r>
        <w:rPr>
          <w:color w:val="231F20"/>
          <w:spacing w:val="-12"/>
          <w:sz w:val="20"/>
        </w:rPr>
        <w:t> </w:t>
      </w:r>
      <w:r>
        <w:rPr>
          <w:color w:val="231F20"/>
          <w:sz w:val="20"/>
        </w:rPr>
        <w:t>is</w:t>
      </w:r>
      <w:r>
        <w:rPr>
          <w:color w:val="231F20"/>
          <w:spacing w:val="-8"/>
          <w:sz w:val="20"/>
        </w:rPr>
        <w:t> </w:t>
      </w:r>
      <w:r>
        <w:rPr>
          <w:color w:val="231F20"/>
          <w:sz w:val="20"/>
        </w:rPr>
        <w:t>guilty</w:t>
      </w:r>
      <w:r>
        <w:rPr>
          <w:color w:val="231F20"/>
          <w:spacing w:val="-8"/>
          <w:sz w:val="20"/>
        </w:rPr>
        <w:t> </w:t>
      </w:r>
      <w:r>
        <w:rPr>
          <w:color w:val="231F20"/>
          <w:sz w:val="20"/>
        </w:rPr>
        <w:t>of</w:t>
      </w:r>
      <w:r>
        <w:rPr>
          <w:color w:val="231F20"/>
          <w:spacing w:val="-8"/>
          <w:sz w:val="20"/>
        </w:rPr>
        <w:t> </w:t>
      </w:r>
      <w:r>
        <w:rPr>
          <w:color w:val="231F20"/>
          <w:sz w:val="20"/>
        </w:rPr>
        <w:t>abetting</w:t>
      </w:r>
      <w:r>
        <w:rPr>
          <w:color w:val="231F20"/>
          <w:spacing w:val="-8"/>
          <w:sz w:val="20"/>
        </w:rPr>
        <w:t> </w:t>
      </w:r>
      <w:r>
        <w:rPr>
          <w:color w:val="231F20"/>
          <w:sz w:val="20"/>
        </w:rPr>
        <w:t>B</w:t>
      </w:r>
      <w:r>
        <w:rPr>
          <w:color w:val="231F20"/>
          <w:spacing w:val="-8"/>
          <w:sz w:val="20"/>
        </w:rPr>
        <w:t> </w:t>
      </w:r>
      <w:r>
        <w:rPr>
          <w:color w:val="231F20"/>
          <w:sz w:val="20"/>
        </w:rPr>
        <w:t>to</w:t>
      </w:r>
      <w:r>
        <w:rPr>
          <w:color w:val="231F20"/>
          <w:spacing w:val="-8"/>
          <w:sz w:val="20"/>
        </w:rPr>
        <w:t> </w:t>
      </w:r>
      <w:r>
        <w:rPr>
          <w:color w:val="231F20"/>
          <w:sz w:val="20"/>
        </w:rPr>
        <w:t>commit </w:t>
      </w:r>
      <w:r>
        <w:rPr>
          <w:color w:val="231F20"/>
          <w:spacing w:val="-2"/>
          <w:sz w:val="20"/>
        </w:rPr>
        <w:t>murder.</w:t>
      </w:r>
    </w:p>
    <w:p>
      <w:pPr>
        <w:pStyle w:val="ListParagraph"/>
        <w:numPr>
          <w:ilvl w:val="0"/>
          <w:numId w:val="25"/>
        </w:numPr>
        <w:tabs>
          <w:tab w:pos="3097" w:val="left" w:leader="none"/>
        </w:tabs>
        <w:spacing w:line="266" w:lineRule="auto" w:before="122" w:after="0"/>
        <w:ind w:left="2352" w:right="2348" w:firstLine="479"/>
        <w:jc w:val="both"/>
        <w:rPr>
          <w:sz w:val="20"/>
        </w:rPr>
      </w:pPr>
      <w:r>
        <w:rPr>
          <w:color w:val="231F20"/>
          <w:sz w:val="20"/>
        </w:rPr>
        <w:t>A</w:t>
      </w:r>
      <w:r>
        <w:rPr>
          <w:color w:val="231F20"/>
          <w:spacing w:val="-13"/>
          <w:sz w:val="20"/>
        </w:rPr>
        <w:t> </w:t>
      </w:r>
      <w:r>
        <w:rPr>
          <w:color w:val="231F20"/>
          <w:sz w:val="20"/>
        </w:rPr>
        <w:t>instigates</w:t>
      </w:r>
      <w:r>
        <w:rPr>
          <w:color w:val="231F20"/>
          <w:spacing w:val="-5"/>
          <w:sz w:val="20"/>
        </w:rPr>
        <w:t> </w:t>
      </w:r>
      <w:r>
        <w:rPr>
          <w:color w:val="231F20"/>
          <w:sz w:val="20"/>
        </w:rPr>
        <w:t>B</w:t>
      </w:r>
      <w:r>
        <w:rPr>
          <w:color w:val="231F20"/>
          <w:spacing w:val="-4"/>
          <w:sz w:val="20"/>
        </w:rPr>
        <w:t> </w:t>
      </w:r>
      <w:r>
        <w:rPr>
          <w:color w:val="231F20"/>
          <w:sz w:val="20"/>
        </w:rPr>
        <w:t>to</w:t>
      </w:r>
      <w:r>
        <w:rPr>
          <w:color w:val="231F20"/>
          <w:spacing w:val="-4"/>
          <w:sz w:val="20"/>
        </w:rPr>
        <w:t> </w:t>
      </w:r>
      <w:r>
        <w:rPr>
          <w:color w:val="231F20"/>
          <w:sz w:val="20"/>
        </w:rPr>
        <w:t>murder</w:t>
      </w:r>
      <w:r>
        <w:rPr>
          <w:color w:val="231F20"/>
          <w:spacing w:val="-4"/>
          <w:sz w:val="20"/>
        </w:rPr>
        <w:t> </w:t>
      </w:r>
      <w:r>
        <w:rPr>
          <w:color w:val="231F20"/>
          <w:sz w:val="20"/>
        </w:rPr>
        <w:t>D.</w:t>
      </w:r>
      <w:r>
        <w:rPr>
          <w:color w:val="231F20"/>
          <w:spacing w:val="-4"/>
          <w:sz w:val="20"/>
        </w:rPr>
        <w:t> </w:t>
      </w:r>
      <w:r>
        <w:rPr>
          <w:color w:val="231F20"/>
          <w:sz w:val="20"/>
        </w:rPr>
        <w:t>B</w:t>
      </w:r>
      <w:r>
        <w:rPr>
          <w:color w:val="231F20"/>
          <w:spacing w:val="-4"/>
          <w:sz w:val="20"/>
        </w:rPr>
        <w:t> </w:t>
      </w:r>
      <w:r>
        <w:rPr>
          <w:color w:val="231F20"/>
          <w:sz w:val="20"/>
        </w:rPr>
        <w:t>in</w:t>
      </w:r>
      <w:r>
        <w:rPr>
          <w:color w:val="231F20"/>
          <w:spacing w:val="-4"/>
          <w:sz w:val="20"/>
        </w:rPr>
        <w:t> </w:t>
      </w:r>
      <w:r>
        <w:rPr>
          <w:color w:val="231F20"/>
          <w:sz w:val="20"/>
        </w:rPr>
        <w:t>pursuance</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instigation</w:t>
      </w:r>
      <w:r>
        <w:rPr>
          <w:color w:val="231F20"/>
          <w:spacing w:val="-4"/>
          <w:sz w:val="20"/>
        </w:rPr>
        <w:t> </w:t>
      </w:r>
      <w:r>
        <w:rPr>
          <w:color w:val="231F20"/>
          <w:sz w:val="20"/>
        </w:rPr>
        <w:t>stabs</w:t>
      </w:r>
      <w:r>
        <w:rPr>
          <w:color w:val="231F20"/>
          <w:spacing w:val="-4"/>
          <w:sz w:val="20"/>
        </w:rPr>
        <w:t> </w:t>
      </w:r>
      <w:r>
        <w:rPr>
          <w:color w:val="231F20"/>
          <w:sz w:val="20"/>
        </w:rPr>
        <w:t>D.</w:t>
      </w:r>
      <w:r>
        <w:rPr>
          <w:color w:val="231F20"/>
          <w:spacing w:val="-4"/>
          <w:sz w:val="20"/>
        </w:rPr>
        <w:t> </w:t>
      </w:r>
      <w:r>
        <w:rPr>
          <w:color w:val="231F20"/>
          <w:sz w:val="20"/>
        </w:rPr>
        <w:t>D</w:t>
      </w:r>
      <w:r>
        <w:rPr>
          <w:color w:val="231F20"/>
          <w:spacing w:val="-4"/>
          <w:sz w:val="20"/>
        </w:rPr>
        <w:t> </w:t>
      </w:r>
      <w:r>
        <w:rPr>
          <w:color w:val="231F20"/>
          <w:sz w:val="20"/>
        </w:rPr>
        <w:t>recovers from the wound.</w:t>
      </w:r>
      <w:r>
        <w:rPr>
          <w:color w:val="231F20"/>
          <w:spacing w:val="-10"/>
          <w:sz w:val="20"/>
        </w:rPr>
        <w:t> </w:t>
      </w:r>
      <w:r>
        <w:rPr>
          <w:color w:val="231F20"/>
          <w:sz w:val="20"/>
        </w:rPr>
        <w:t>Ais guilty of instigating B to commit murder.</w:t>
      </w:r>
    </w:p>
    <w:p>
      <w:pPr>
        <w:pStyle w:val="BodyText"/>
        <w:spacing w:line="268" w:lineRule="auto" w:before="118"/>
        <w:ind w:left="2352" w:right="2347" w:firstLine="479"/>
        <w:jc w:val="both"/>
      </w:pPr>
      <w:r>
        <w:rPr>
          <w:i/>
          <w:color w:val="231F20"/>
        </w:rPr>
        <w:t>Explanation</w:t>
      </w:r>
      <w:r>
        <w:rPr>
          <w:i/>
          <w:color w:val="231F20"/>
          <w:spacing w:val="-4"/>
        </w:rPr>
        <w:t> </w:t>
      </w:r>
      <w:r>
        <w:rPr>
          <w:color w:val="231F20"/>
        </w:rPr>
        <w:t>3.</w:t>
      </w:r>
      <w:r>
        <w:rPr>
          <w:i/>
          <w:color w:val="231F20"/>
        </w:rPr>
        <w:t>—</w:t>
      </w:r>
      <w:r>
        <w:rPr>
          <w:color w:val="231F20"/>
        </w:rPr>
        <w:t>It</w:t>
      </w:r>
      <w:r>
        <w:rPr>
          <w:color w:val="231F20"/>
          <w:spacing w:val="-4"/>
        </w:rPr>
        <w:t> </w:t>
      </w:r>
      <w:r>
        <w:rPr>
          <w:color w:val="231F20"/>
        </w:rPr>
        <w:t>is</w:t>
      </w:r>
      <w:r>
        <w:rPr>
          <w:color w:val="231F20"/>
          <w:spacing w:val="-4"/>
        </w:rPr>
        <w:t> </w:t>
      </w:r>
      <w:r>
        <w:rPr>
          <w:color w:val="231F20"/>
        </w:rPr>
        <w:t>not</w:t>
      </w:r>
      <w:r>
        <w:rPr>
          <w:color w:val="231F20"/>
          <w:spacing w:val="-4"/>
        </w:rPr>
        <w:t> </w:t>
      </w:r>
      <w:r>
        <w:rPr>
          <w:color w:val="231F20"/>
        </w:rPr>
        <w:t>necessary</w:t>
      </w:r>
      <w:r>
        <w:rPr>
          <w:color w:val="231F20"/>
          <w:spacing w:val="-4"/>
        </w:rPr>
        <w:t> </w:t>
      </w:r>
      <w:r>
        <w:rPr>
          <w:color w:val="231F20"/>
        </w:rPr>
        <w:t>that</w:t>
      </w:r>
      <w:r>
        <w:rPr>
          <w:color w:val="231F20"/>
          <w:spacing w:val="-4"/>
        </w:rPr>
        <w:t> </w:t>
      </w:r>
      <w:r>
        <w:rPr>
          <w:color w:val="231F20"/>
        </w:rPr>
        <w:t>the</w:t>
      </w:r>
      <w:r>
        <w:rPr>
          <w:color w:val="231F20"/>
          <w:spacing w:val="-4"/>
        </w:rPr>
        <w:t> </w:t>
      </w:r>
      <w:r>
        <w:rPr>
          <w:color w:val="231F20"/>
        </w:rPr>
        <w:t>person</w:t>
      </w:r>
      <w:r>
        <w:rPr>
          <w:color w:val="231F20"/>
          <w:spacing w:val="-4"/>
        </w:rPr>
        <w:t> </w:t>
      </w:r>
      <w:r>
        <w:rPr>
          <w:color w:val="231F20"/>
        </w:rPr>
        <w:t>abetted</w:t>
      </w:r>
      <w:r>
        <w:rPr>
          <w:color w:val="231F20"/>
          <w:spacing w:val="-3"/>
        </w:rPr>
        <w:t> </w:t>
      </w:r>
      <w:r>
        <w:rPr>
          <w:color w:val="231F20"/>
        </w:rPr>
        <w:t>should</w:t>
      </w:r>
      <w:r>
        <w:rPr>
          <w:color w:val="231F20"/>
          <w:spacing w:val="-4"/>
        </w:rPr>
        <w:t> </w:t>
      </w:r>
      <w:r>
        <w:rPr>
          <w:color w:val="231F20"/>
        </w:rPr>
        <w:t>be</w:t>
      </w:r>
      <w:r>
        <w:rPr>
          <w:color w:val="231F20"/>
          <w:spacing w:val="-3"/>
        </w:rPr>
        <w:t> </w:t>
      </w:r>
      <w:r>
        <w:rPr>
          <w:color w:val="231F20"/>
        </w:rPr>
        <w:t>capable</w:t>
      </w:r>
      <w:r>
        <w:rPr>
          <w:color w:val="231F20"/>
          <w:spacing w:val="-4"/>
        </w:rPr>
        <w:t> </w:t>
      </w:r>
      <w:r>
        <w:rPr>
          <w:color w:val="231F20"/>
        </w:rPr>
        <w:t>by</w:t>
      </w:r>
      <w:r>
        <w:rPr>
          <w:color w:val="231F20"/>
          <w:spacing w:val="-3"/>
        </w:rPr>
        <w:t> </w:t>
      </w:r>
      <w:r>
        <w:rPr>
          <w:color w:val="231F20"/>
        </w:rPr>
        <w:t>law of</w:t>
      </w:r>
      <w:r>
        <w:rPr>
          <w:color w:val="231F20"/>
          <w:spacing w:val="-9"/>
        </w:rPr>
        <w:t> </w:t>
      </w:r>
      <w:r>
        <w:rPr>
          <w:color w:val="231F20"/>
        </w:rPr>
        <w:t>committing</w:t>
      </w:r>
      <w:r>
        <w:rPr>
          <w:color w:val="231F20"/>
          <w:spacing w:val="-9"/>
        </w:rPr>
        <w:t> </w:t>
      </w:r>
      <w:r>
        <w:rPr>
          <w:color w:val="231F20"/>
        </w:rPr>
        <w:t>an</w:t>
      </w:r>
      <w:r>
        <w:rPr>
          <w:color w:val="231F20"/>
          <w:spacing w:val="-9"/>
        </w:rPr>
        <w:t> </w:t>
      </w:r>
      <w:r>
        <w:rPr>
          <w:color w:val="231F20"/>
        </w:rPr>
        <w:t>offence,</w:t>
      </w:r>
      <w:r>
        <w:rPr>
          <w:color w:val="231F20"/>
          <w:spacing w:val="-9"/>
        </w:rPr>
        <w:t> </w:t>
      </w:r>
      <w:r>
        <w:rPr>
          <w:color w:val="231F20"/>
        </w:rPr>
        <w:t>or</w:t>
      </w:r>
      <w:r>
        <w:rPr>
          <w:color w:val="231F20"/>
          <w:spacing w:val="-9"/>
        </w:rPr>
        <w:t> </w:t>
      </w:r>
      <w:r>
        <w:rPr>
          <w:color w:val="231F20"/>
        </w:rPr>
        <w:t>that</w:t>
      </w:r>
      <w:r>
        <w:rPr>
          <w:color w:val="231F20"/>
          <w:spacing w:val="-9"/>
        </w:rPr>
        <w:t> </w:t>
      </w:r>
      <w:r>
        <w:rPr>
          <w:color w:val="231F20"/>
        </w:rPr>
        <w:t>he</w:t>
      </w:r>
      <w:r>
        <w:rPr>
          <w:color w:val="231F20"/>
          <w:spacing w:val="-9"/>
        </w:rPr>
        <w:t> </w:t>
      </w:r>
      <w:r>
        <w:rPr>
          <w:color w:val="231F20"/>
        </w:rPr>
        <w:t>should</w:t>
      </w:r>
      <w:r>
        <w:rPr>
          <w:color w:val="231F20"/>
          <w:spacing w:val="-9"/>
        </w:rPr>
        <w:t> </w:t>
      </w:r>
      <w:r>
        <w:rPr>
          <w:color w:val="231F20"/>
        </w:rPr>
        <w:t>have</w:t>
      </w:r>
      <w:r>
        <w:rPr>
          <w:color w:val="231F20"/>
          <w:spacing w:val="-9"/>
        </w:rPr>
        <w:t> </w:t>
      </w:r>
      <w:r>
        <w:rPr>
          <w:color w:val="231F20"/>
        </w:rPr>
        <w:t>the</w:t>
      </w:r>
      <w:r>
        <w:rPr>
          <w:color w:val="231F20"/>
          <w:spacing w:val="-9"/>
        </w:rPr>
        <w:t> </w:t>
      </w:r>
      <w:r>
        <w:rPr>
          <w:color w:val="231F20"/>
        </w:rPr>
        <w:t>same</w:t>
      </w:r>
      <w:r>
        <w:rPr>
          <w:color w:val="231F20"/>
          <w:spacing w:val="-9"/>
        </w:rPr>
        <w:t> </w:t>
      </w:r>
      <w:r>
        <w:rPr>
          <w:color w:val="231F20"/>
        </w:rPr>
        <w:t>guilty</w:t>
      </w:r>
      <w:r>
        <w:rPr>
          <w:color w:val="231F20"/>
          <w:spacing w:val="-9"/>
        </w:rPr>
        <w:t> </w:t>
      </w:r>
      <w:r>
        <w:rPr>
          <w:color w:val="231F20"/>
        </w:rPr>
        <w:t>intention</w:t>
      </w:r>
      <w:r>
        <w:rPr>
          <w:color w:val="231F20"/>
          <w:spacing w:val="-9"/>
        </w:rPr>
        <w:t> </w:t>
      </w:r>
      <w:r>
        <w:rPr>
          <w:color w:val="231F20"/>
        </w:rPr>
        <w:t>or</w:t>
      </w:r>
      <w:r>
        <w:rPr>
          <w:color w:val="231F20"/>
          <w:spacing w:val="-9"/>
        </w:rPr>
        <w:t> </w:t>
      </w:r>
      <w:r>
        <w:rPr>
          <w:color w:val="231F20"/>
        </w:rPr>
        <w:t>knowledge</w:t>
      </w:r>
      <w:r>
        <w:rPr>
          <w:color w:val="231F20"/>
          <w:spacing w:val="-9"/>
        </w:rPr>
        <w:t> </w:t>
      </w:r>
      <w:r>
        <w:rPr>
          <w:color w:val="231F20"/>
        </w:rPr>
        <w:t>as that of the abettor, or any guilty intention or knowledge.</w:t>
      </w:r>
    </w:p>
    <w:p>
      <w:pPr>
        <w:spacing w:after="0" w:line="268" w:lineRule="auto"/>
        <w:jc w:val="both"/>
        <w:sectPr>
          <w:type w:val="continuous"/>
          <w:pgSz w:w="11900" w:h="16840"/>
          <w:pgMar w:header="1248" w:footer="0" w:top="1240" w:bottom="280" w:left="0" w:right="0"/>
        </w:sectPr>
      </w:pPr>
    </w:p>
    <w:p>
      <w:pPr>
        <w:spacing w:before="215"/>
        <w:ind w:left="3" w:right="0" w:firstLine="0"/>
        <w:jc w:val="center"/>
        <w:rPr>
          <w:sz w:val="20"/>
        </w:rPr>
      </w:pPr>
      <w:r>
        <w:rPr>
          <w:i/>
          <w:color w:val="231F20"/>
          <w:spacing w:val="-2"/>
          <w:sz w:val="20"/>
        </w:rPr>
        <w:t>Illustrations</w:t>
      </w:r>
      <w:r>
        <w:rPr>
          <w:color w:val="231F20"/>
          <w:spacing w:val="-2"/>
          <w:sz w:val="20"/>
        </w:rPr>
        <w:t>.</w:t>
      </w:r>
    </w:p>
    <w:p>
      <w:pPr>
        <w:pStyle w:val="ListParagraph"/>
        <w:numPr>
          <w:ilvl w:val="0"/>
          <w:numId w:val="26"/>
        </w:numPr>
        <w:tabs>
          <w:tab w:pos="3130" w:val="left" w:leader="none"/>
        </w:tabs>
        <w:spacing w:line="252" w:lineRule="auto" w:before="144" w:after="0"/>
        <w:ind w:left="2352" w:right="2348" w:firstLine="479"/>
        <w:jc w:val="both"/>
        <w:rPr>
          <w:sz w:val="20"/>
        </w:rPr>
      </w:pPr>
      <w:r>
        <w:rPr>
          <w:color w:val="231F20"/>
          <w:sz w:val="20"/>
        </w:rPr>
        <w:t>A,</w:t>
      </w:r>
      <w:r>
        <w:rPr>
          <w:color w:val="231F20"/>
          <w:spacing w:val="-12"/>
          <w:sz w:val="20"/>
        </w:rPr>
        <w:t> </w:t>
      </w:r>
      <w:r>
        <w:rPr>
          <w:color w:val="231F20"/>
          <w:sz w:val="20"/>
        </w:rPr>
        <w:t>with</w:t>
      </w:r>
      <w:r>
        <w:rPr>
          <w:color w:val="231F20"/>
          <w:spacing w:val="-11"/>
          <w:sz w:val="20"/>
        </w:rPr>
        <w:t> </w:t>
      </w:r>
      <w:r>
        <w:rPr>
          <w:color w:val="231F20"/>
          <w:sz w:val="20"/>
        </w:rPr>
        <w:t>a</w:t>
      </w:r>
      <w:r>
        <w:rPr>
          <w:color w:val="231F20"/>
          <w:spacing w:val="-12"/>
          <w:sz w:val="20"/>
        </w:rPr>
        <w:t> </w:t>
      </w:r>
      <w:r>
        <w:rPr>
          <w:color w:val="231F20"/>
          <w:sz w:val="20"/>
        </w:rPr>
        <w:t>guilty</w:t>
      </w:r>
      <w:r>
        <w:rPr>
          <w:color w:val="231F20"/>
          <w:spacing w:val="-11"/>
          <w:sz w:val="20"/>
        </w:rPr>
        <w:t> </w:t>
      </w:r>
      <w:r>
        <w:rPr>
          <w:color w:val="231F20"/>
          <w:sz w:val="20"/>
        </w:rPr>
        <w:t>intention,</w:t>
      </w:r>
      <w:r>
        <w:rPr>
          <w:color w:val="231F20"/>
          <w:spacing w:val="-11"/>
          <w:sz w:val="20"/>
        </w:rPr>
        <w:t> </w:t>
      </w:r>
      <w:r>
        <w:rPr>
          <w:color w:val="231F20"/>
          <w:sz w:val="20"/>
        </w:rPr>
        <w:t>abets</w:t>
      </w:r>
      <w:r>
        <w:rPr>
          <w:color w:val="231F20"/>
          <w:spacing w:val="-12"/>
          <w:sz w:val="20"/>
        </w:rPr>
        <w:t> </w:t>
      </w:r>
      <w:r>
        <w:rPr>
          <w:color w:val="231F20"/>
          <w:sz w:val="20"/>
        </w:rPr>
        <w:t>a</w:t>
      </w:r>
      <w:r>
        <w:rPr>
          <w:color w:val="231F20"/>
          <w:spacing w:val="-12"/>
          <w:sz w:val="20"/>
        </w:rPr>
        <w:t> </w:t>
      </w:r>
      <w:r>
        <w:rPr>
          <w:color w:val="231F20"/>
          <w:sz w:val="20"/>
        </w:rPr>
        <w:t>child</w:t>
      </w:r>
      <w:r>
        <w:rPr>
          <w:color w:val="231F20"/>
          <w:spacing w:val="-12"/>
          <w:sz w:val="20"/>
        </w:rPr>
        <w:t> </w:t>
      </w:r>
      <w:r>
        <w:rPr>
          <w:color w:val="231F20"/>
          <w:sz w:val="20"/>
        </w:rPr>
        <w:t>or</w:t>
      </w:r>
      <w:r>
        <w:rPr>
          <w:color w:val="231F20"/>
          <w:spacing w:val="-11"/>
          <w:sz w:val="20"/>
        </w:rPr>
        <w:t> </w:t>
      </w:r>
      <w:r>
        <w:rPr>
          <w:color w:val="231F20"/>
          <w:sz w:val="20"/>
        </w:rPr>
        <w:t>a</w:t>
      </w:r>
      <w:r>
        <w:rPr>
          <w:color w:val="231F20"/>
          <w:spacing w:val="-12"/>
          <w:sz w:val="20"/>
        </w:rPr>
        <w:t> </w:t>
      </w:r>
      <w:r>
        <w:rPr>
          <w:color w:val="231F20"/>
          <w:sz w:val="20"/>
        </w:rPr>
        <w:t>person</w:t>
      </w:r>
      <w:r>
        <w:rPr>
          <w:color w:val="231F20"/>
          <w:spacing w:val="-11"/>
          <w:sz w:val="20"/>
        </w:rPr>
        <w:t> </w:t>
      </w:r>
      <w:r>
        <w:rPr>
          <w:color w:val="231F20"/>
          <w:sz w:val="20"/>
        </w:rPr>
        <w:t>of</w:t>
      </w:r>
      <w:r>
        <w:rPr>
          <w:color w:val="231F20"/>
          <w:spacing w:val="-11"/>
          <w:sz w:val="20"/>
        </w:rPr>
        <w:t> </w:t>
      </w:r>
      <w:r>
        <w:rPr>
          <w:color w:val="231F20"/>
          <w:sz w:val="20"/>
        </w:rPr>
        <w:t>unsound</w:t>
      </w:r>
      <w:r>
        <w:rPr>
          <w:color w:val="231F20"/>
          <w:spacing w:val="-12"/>
          <w:sz w:val="20"/>
        </w:rPr>
        <w:t> </w:t>
      </w:r>
      <w:r>
        <w:rPr>
          <w:color w:val="231F20"/>
          <w:sz w:val="20"/>
        </w:rPr>
        <w:t>mind</w:t>
      </w:r>
      <w:r>
        <w:rPr>
          <w:color w:val="231F20"/>
          <w:spacing w:val="-12"/>
          <w:sz w:val="20"/>
        </w:rPr>
        <w:t> </w:t>
      </w:r>
      <w:r>
        <w:rPr>
          <w:color w:val="231F20"/>
          <w:sz w:val="20"/>
        </w:rPr>
        <w:t>to</w:t>
      </w:r>
      <w:r>
        <w:rPr>
          <w:color w:val="231F20"/>
          <w:spacing w:val="-11"/>
          <w:sz w:val="20"/>
        </w:rPr>
        <w:t> </w:t>
      </w:r>
      <w:r>
        <w:rPr>
          <w:color w:val="231F20"/>
          <w:sz w:val="20"/>
        </w:rPr>
        <w:t>commit</w:t>
      </w:r>
      <w:r>
        <w:rPr>
          <w:color w:val="231F20"/>
          <w:spacing w:val="-12"/>
          <w:sz w:val="20"/>
        </w:rPr>
        <w:t> </w:t>
      </w:r>
      <w:r>
        <w:rPr>
          <w:color w:val="231F20"/>
          <w:sz w:val="20"/>
        </w:rPr>
        <w:t>an act</w:t>
      </w:r>
      <w:r>
        <w:rPr>
          <w:color w:val="231F20"/>
          <w:spacing w:val="-5"/>
          <w:sz w:val="20"/>
        </w:rPr>
        <w:t> </w:t>
      </w:r>
      <w:r>
        <w:rPr>
          <w:color w:val="231F20"/>
          <w:sz w:val="20"/>
        </w:rPr>
        <w:t>which</w:t>
      </w:r>
      <w:r>
        <w:rPr>
          <w:color w:val="231F20"/>
          <w:spacing w:val="-5"/>
          <w:sz w:val="20"/>
        </w:rPr>
        <w:t> </w:t>
      </w:r>
      <w:r>
        <w:rPr>
          <w:color w:val="231F20"/>
          <w:sz w:val="20"/>
        </w:rPr>
        <w:t>would</w:t>
      </w:r>
      <w:r>
        <w:rPr>
          <w:color w:val="231F20"/>
          <w:spacing w:val="-5"/>
          <w:sz w:val="20"/>
        </w:rPr>
        <w:t> </w:t>
      </w:r>
      <w:r>
        <w:rPr>
          <w:color w:val="231F20"/>
          <w:sz w:val="20"/>
        </w:rPr>
        <w:t>be</w:t>
      </w:r>
      <w:r>
        <w:rPr>
          <w:color w:val="231F20"/>
          <w:spacing w:val="-4"/>
          <w:sz w:val="20"/>
        </w:rPr>
        <w:t> </w:t>
      </w:r>
      <w:r>
        <w:rPr>
          <w:color w:val="231F20"/>
          <w:sz w:val="20"/>
        </w:rPr>
        <w:t>an</w:t>
      </w:r>
      <w:r>
        <w:rPr>
          <w:color w:val="231F20"/>
          <w:spacing w:val="-5"/>
          <w:sz w:val="20"/>
        </w:rPr>
        <w:t> </w:t>
      </w:r>
      <w:r>
        <w:rPr>
          <w:color w:val="231F20"/>
          <w:sz w:val="20"/>
        </w:rPr>
        <w:t>offence,</w:t>
      </w:r>
      <w:r>
        <w:rPr>
          <w:color w:val="231F20"/>
          <w:spacing w:val="-5"/>
          <w:sz w:val="20"/>
        </w:rPr>
        <w:t> </w:t>
      </w:r>
      <w:r>
        <w:rPr>
          <w:color w:val="231F20"/>
          <w:sz w:val="20"/>
        </w:rPr>
        <w:t>if</w:t>
      </w:r>
      <w:r>
        <w:rPr>
          <w:color w:val="231F20"/>
          <w:spacing w:val="-5"/>
          <w:sz w:val="20"/>
        </w:rPr>
        <w:t> </w:t>
      </w:r>
      <w:r>
        <w:rPr>
          <w:color w:val="231F20"/>
          <w:sz w:val="20"/>
        </w:rPr>
        <w:t>committed</w:t>
      </w:r>
      <w:r>
        <w:rPr>
          <w:color w:val="231F20"/>
          <w:spacing w:val="-4"/>
          <w:sz w:val="20"/>
        </w:rPr>
        <w:t> </w:t>
      </w:r>
      <w:r>
        <w:rPr>
          <w:color w:val="231F20"/>
          <w:sz w:val="20"/>
        </w:rPr>
        <w:t>by</w:t>
      </w:r>
      <w:r>
        <w:rPr>
          <w:color w:val="231F20"/>
          <w:spacing w:val="-5"/>
          <w:sz w:val="20"/>
        </w:rPr>
        <w:t> </w:t>
      </w:r>
      <w:r>
        <w:rPr>
          <w:color w:val="231F20"/>
          <w:sz w:val="20"/>
        </w:rPr>
        <w:t>a</w:t>
      </w:r>
      <w:r>
        <w:rPr>
          <w:color w:val="231F20"/>
          <w:spacing w:val="-5"/>
          <w:sz w:val="20"/>
        </w:rPr>
        <w:t> </w:t>
      </w:r>
      <w:r>
        <w:rPr>
          <w:color w:val="231F20"/>
          <w:sz w:val="20"/>
        </w:rPr>
        <w:t>person</w:t>
      </w:r>
      <w:r>
        <w:rPr>
          <w:color w:val="231F20"/>
          <w:spacing w:val="-5"/>
          <w:sz w:val="20"/>
        </w:rPr>
        <w:t> </w:t>
      </w:r>
      <w:r>
        <w:rPr>
          <w:color w:val="231F20"/>
          <w:sz w:val="20"/>
        </w:rPr>
        <w:t>capable</w:t>
      </w:r>
      <w:r>
        <w:rPr>
          <w:color w:val="231F20"/>
          <w:spacing w:val="-4"/>
          <w:sz w:val="20"/>
        </w:rPr>
        <w:t> </w:t>
      </w:r>
      <w:r>
        <w:rPr>
          <w:color w:val="231F20"/>
          <w:sz w:val="20"/>
        </w:rPr>
        <w:t>by</w:t>
      </w:r>
      <w:r>
        <w:rPr>
          <w:color w:val="231F20"/>
          <w:spacing w:val="-5"/>
          <w:sz w:val="20"/>
        </w:rPr>
        <w:t> </w:t>
      </w:r>
      <w:r>
        <w:rPr>
          <w:color w:val="231F20"/>
          <w:sz w:val="20"/>
        </w:rPr>
        <w:t>law</w:t>
      </w:r>
      <w:r>
        <w:rPr>
          <w:color w:val="231F20"/>
          <w:spacing w:val="-5"/>
          <w:sz w:val="20"/>
        </w:rPr>
        <w:t> </w:t>
      </w:r>
      <w:r>
        <w:rPr>
          <w:color w:val="231F20"/>
          <w:sz w:val="20"/>
        </w:rPr>
        <w:t>of</w:t>
      </w:r>
      <w:r>
        <w:rPr>
          <w:color w:val="231F20"/>
          <w:spacing w:val="-5"/>
          <w:sz w:val="20"/>
        </w:rPr>
        <w:t> </w:t>
      </w:r>
      <w:r>
        <w:rPr>
          <w:color w:val="231F20"/>
          <w:sz w:val="20"/>
        </w:rPr>
        <w:t>committing</w:t>
      </w:r>
      <w:r>
        <w:rPr>
          <w:color w:val="231F20"/>
          <w:spacing w:val="-4"/>
          <w:sz w:val="20"/>
        </w:rPr>
        <w:t> </w:t>
      </w:r>
      <w:r>
        <w:rPr>
          <w:color w:val="231F20"/>
          <w:sz w:val="20"/>
        </w:rPr>
        <w:t>an </w:t>
      </w:r>
      <w:r>
        <w:rPr>
          <w:color w:val="231F20"/>
          <w:spacing w:val="-2"/>
          <w:sz w:val="20"/>
        </w:rPr>
        <w:t>offence,</w:t>
      </w:r>
      <w:r>
        <w:rPr>
          <w:color w:val="231F20"/>
          <w:spacing w:val="-11"/>
          <w:sz w:val="20"/>
        </w:rPr>
        <w:t> </w:t>
      </w:r>
      <w:r>
        <w:rPr>
          <w:color w:val="231F20"/>
          <w:spacing w:val="-2"/>
          <w:sz w:val="20"/>
        </w:rPr>
        <w:t>and</w:t>
      </w:r>
      <w:r>
        <w:rPr>
          <w:color w:val="231F20"/>
          <w:spacing w:val="-10"/>
          <w:sz w:val="20"/>
        </w:rPr>
        <w:t> </w:t>
      </w:r>
      <w:r>
        <w:rPr>
          <w:color w:val="231F20"/>
          <w:spacing w:val="-2"/>
          <w:sz w:val="20"/>
        </w:rPr>
        <w:t>having</w:t>
      </w:r>
      <w:r>
        <w:rPr>
          <w:color w:val="231F20"/>
          <w:spacing w:val="-10"/>
          <w:sz w:val="20"/>
        </w:rPr>
        <w:t> </w:t>
      </w:r>
      <w:r>
        <w:rPr>
          <w:color w:val="231F20"/>
          <w:spacing w:val="-2"/>
          <w:sz w:val="20"/>
        </w:rPr>
        <w:t>the</w:t>
      </w:r>
      <w:r>
        <w:rPr>
          <w:color w:val="231F20"/>
          <w:spacing w:val="-4"/>
          <w:sz w:val="20"/>
        </w:rPr>
        <w:t> </w:t>
      </w:r>
      <w:r>
        <w:rPr>
          <w:color w:val="231F20"/>
          <w:spacing w:val="-2"/>
          <w:sz w:val="20"/>
        </w:rPr>
        <w:t>same</w:t>
      </w:r>
      <w:r>
        <w:rPr>
          <w:color w:val="231F20"/>
          <w:spacing w:val="-5"/>
          <w:sz w:val="20"/>
        </w:rPr>
        <w:t> </w:t>
      </w:r>
      <w:r>
        <w:rPr>
          <w:color w:val="231F20"/>
          <w:spacing w:val="-2"/>
          <w:sz w:val="20"/>
        </w:rPr>
        <w:t>intention</w:t>
      </w:r>
      <w:r>
        <w:rPr>
          <w:color w:val="231F20"/>
          <w:spacing w:val="-5"/>
          <w:sz w:val="20"/>
        </w:rPr>
        <w:t> </w:t>
      </w:r>
      <w:r>
        <w:rPr>
          <w:color w:val="231F20"/>
          <w:spacing w:val="-2"/>
          <w:sz w:val="20"/>
        </w:rPr>
        <w:t>as</w:t>
      </w:r>
      <w:r>
        <w:rPr>
          <w:color w:val="231F20"/>
          <w:spacing w:val="-11"/>
          <w:sz w:val="20"/>
        </w:rPr>
        <w:t> </w:t>
      </w:r>
      <w:r>
        <w:rPr>
          <w:color w:val="231F20"/>
          <w:spacing w:val="-2"/>
          <w:sz w:val="20"/>
        </w:rPr>
        <w:t>A.</w:t>
      </w:r>
      <w:r>
        <w:rPr>
          <w:color w:val="231F20"/>
          <w:spacing w:val="-4"/>
          <w:sz w:val="20"/>
        </w:rPr>
        <w:t> </w:t>
      </w:r>
      <w:r>
        <w:rPr>
          <w:color w:val="231F20"/>
          <w:spacing w:val="-2"/>
          <w:sz w:val="20"/>
        </w:rPr>
        <w:t>Here</w:t>
      </w:r>
      <w:r>
        <w:rPr>
          <w:color w:val="231F20"/>
          <w:spacing w:val="-11"/>
          <w:sz w:val="20"/>
        </w:rPr>
        <w:t> </w:t>
      </w:r>
      <w:r>
        <w:rPr>
          <w:color w:val="231F20"/>
          <w:spacing w:val="-2"/>
          <w:sz w:val="20"/>
        </w:rPr>
        <w:t>A,</w:t>
      </w:r>
      <w:r>
        <w:rPr>
          <w:color w:val="231F20"/>
          <w:spacing w:val="-6"/>
          <w:sz w:val="20"/>
        </w:rPr>
        <w:t> </w:t>
      </w:r>
      <w:r>
        <w:rPr>
          <w:color w:val="231F20"/>
          <w:spacing w:val="-2"/>
          <w:sz w:val="20"/>
        </w:rPr>
        <w:t>whether</w:t>
      </w:r>
      <w:r>
        <w:rPr>
          <w:color w:val="231F20"/>
          <w:spacing w:val="-5"/>
          <w:sz w:val="20"/>
        </w:rPr>
        <w:t> </w:t>
      </w:r>
      <w:r>
        <w:rPr>
          <w:color w:val="231F20"/>
          <w:spacing w:val="-2"/>
          <w:sz w:val="20"/>
        </w:rPr>
        <w:t>the</w:t>
      </w:r>
      <w:r>
        <w:rPr>
          <w:color w:val="231F20"/>
          <w:spacing w:val="-5"/>
          <w:sz w:val="20"/>
        </w:rPr>
        <w:t> </w:t>
      </w:r>
      <w:r>
        <w:rPr>
          <w:color w:val="231F20"/>
          <w:spacing w:val="-2"/>
          <w:sz w:val="20"/>
        </w:rPr>
        <w:t>act</w:t>
      </w:r>
      <w:r>
        <w:rPr>
          <w:color w:val="231F20"/>
          <w:spacing w:val="-5"/>
          <w:sz w:val="20"/>
        </w:rPr>
        <w:t> </w:t>
      </w:r>
      <w:r>
        <w:rPr>
          <w:color w:val="231F20"/>
          <w:spacing w:val="-2"/>
          <w:sz w:val="20"/>
        </w:rPr>
        <w:t>be</w:t>
      </w:r>
      <w:r>
        <w:rPr>
          <w:color w:val="231F20"/>
          <w:spacing w:val="-5"/>
          <w:sz w:val="20"/>
        </w:rPr>
        <w:t> </w:t>
      </w:r>
      <w:r>
        <w:rPr>
          <w:color w:val="231F20"/>
          <w:spacing w:val="-2"/>
          <w:sz w:val="20"/>
        </w:rPr>
        <w:t>committed</w:t>
      </w:r>
      <w:r>
        <w:rPr>
          <w:color w:val="231F20"/>
          <w:spacing w:val="-5"/>
          <w:sz w:val="20"/>
        </w:rPr>
        <w:t> </w:t>
      </w:r>
      <w:r>
        <w:rPr>
          <w:color w:val="231F20"/>
          <w:spacing w:val="-2"/>
          <w:sz w:val="20"/>
        </w:rPr>
        <w:t>or</w:t>
      </w:r>
      <w:r>
        <w:rPr>
          <w:color w:val="231F20"/>
          <w:spacing w:val="-5"/>
          <w:sz w:val="20"/>
        </w:rPr>
        <w:t> </w:t>
      </w:r>
      <w:r>
        <w:rPr>
          <w:color w:val="231F20"/>
          <w:spacing w:val="-2"/>
          <w:sz w:val="20"/>
        </w:rPr>
        <w:t>not,</w:t>
      </w:r>
      <w:r>
        <w:rPr>
          <w:color w:val="231F20"/>
          <w:spacing w:val="-5"/>
          <w:sz w:val="20"/>
        </w:rPr>
        <w:t> </w:t>
      </w:r>
      <w:r>
        <w:rPr>
          <w:color w:val="231F20"/>
          <w:spacing w:val="-2"/>
          <w:sz w:val="20"/>
        </w:rPr>
        <w:t>is </w:t>
      </w:r>
      <w:r>
        <w:rPr>
          <w:color w:val="231F20"/>
          <w:sz w:val="20"/>
        </w:rPr>
        <w:t>guilty of abetting an offence.</w:t>
      </w:r>
    </w:p>
    <w:p>
      <w:pPr>
        <w:pStyle w:val="ListParagraph"/>
        <w:numPr>
          <w:ilvl w:val="0"/>
          <w:numId w:val="26"/>
        </w:numPr>
        <w:tabs>
          <w:tab w:pos="3123" w:val="left" w:leader="none"/>
        </w:tabs>
        <w:spacing w:line="249" w:lineRule="auto" w:before="118" w:after="0"/>
        <w:ind w:left="2352" w:right="2347" w:firstLine="479"/>
        <w:jc w:val="both"/>
        <w:rPr>
          <w:sz w:val="20"/>
        </w:rPr>
      </w:pPr>
      <w:r>
        <w:rPr>
          <w:color w:val="231F20"/>
          <w:spacing w:val="-2"/>
          <w:sz w:val="20"/>
        </w:rPr>
        <w:t>A,</w:t>
      </w:r>
      <w:r>
        <w:rPr>
          <w:color w:val="231F20"/>
          <w:spacing w:val="-11"/>
          <w:sz w:val="20"/>
        </w:rPr>
        <w:t> </w:t>
      </w:r>
      <w:r>
        <w:rPr>
          <w:color w:val="231F20"/>
          <w:spacing w:val="-2"/>
          <w:sz w:val="20"/>
        </w:rPr>
        <w:t>with</w:t>
      </w:r>
      <w:r>
        <w:rPr>
          <w:color w:val="231F20"/>
          <w:spacing w:val="-10"/>
          <w:sz w:val="20"/>
        </w:rPr>
        <w:t> </w:t>
      </w:r>
      <w:r>
        <w:rPr>
          <w:color w:val="231F20"/>
          <w:spacing w:val="-2"/>
          <w:sz w:val="20"/>
        </w:rPr>
        <w:t>the</w:t>
      </w:r>
      <w:r>
        <w:rPr>
          <w:color w:val="231F20"/>
          <w:spacing w:val="-11"/>
          <w:sz w:val="20"/>
        </w:rPr>
        <w:t> </w:t>
      </w:r>
      <w:r>
        <w:rPr>
          <w:color w:val="231F20"/>
          <w:spacing w:val="-2"/>
          <w:sz w:val="20"/>
        </w:rPr>
        <w:t>intention</w:t>
      </w:r>
      <w:r>
        <w:rPr>
          <w:color w:val="231F20"/>
          <w:spacing w:val="-10"/>
          <w:sz w:val="20"/>
        </w:rPr>
        <w:t> </w:t>
      </w:r>
      <w:r>
        <w:rPr>
          <w:color w:val="231F20"/>
          <w:spacing w:val="-2"/>
          <w:sz w:val="20"/>
        </w:rPr>
        <w:t>of</w:t>
      </w:r>
      <w:r>
        <w:rPr>
          <w:color w:val="231F20"/>
          <w:spacing w:val="-11"/>
          <w:sz w:val="20"/>
        </w:rPr>
        <w:t> </w:t>
      </w:r>
      <w:r>
        <w:rPr>
          <w:color w:val="231F20"/>
          <w:spacing w:val="-2"/>
          <w:sz w:val="20"/>
        </w:rPr>
        <w:t>murdering</w:t>
      </w:r>
      <w:r>
        <w:rPr>
          <w:color w:val="231F20"/>
          <w:spacing w:val="-9"/>
          <w:sz w:val="20"/>
        </w:rPr>
        <w:t> </w:t>
      </w:r>
      <w:r>
        <w:rPr>
          <w:color w:val="231F20"/>
          <w:spacing w:val="-2"/>
          <w:sz w:val="20"/>
        </w:rPr>
        <w:t>Z,</w:t>
      </w:r>
      <w:r>
        <w:rPr>
          <w:color w:val="231F20"/>
          <w:spacing w:val="-11"/>
          <w:sz w:val="20"/>
        </w:rPr>
        <w:t> </w:t>
      </w:r>
      <w:r>
        <w:rPr>
          <w:color w:val="231F20"/>
          <w:spacing w:val="-2"/>
          <w:sz w:val="20"/>
        </w:rPr>
        <w:t>instigates</w:t>
      </w:r>
      <w:r>
        <w:rPr>
          <w:color w:val="231F20"/>
          <w:spacing w:val="-10"/>
          <w:sz w:val="20"/>
        </w:rPr>
        <w:t> </w:t>
      </w:r>
      <w:r>
        <w:rPr>
          <w:color w:val="231F20"/>
          <w:spacing w:val="-2"/>
          <w:sz w:val="20"/>
        </w:rPr>
        <w:t>B,</w:t>
      </w:r>
      <w:r>
        <w:rPr>
          <w:color w:val="231F20"/>
          <w:spacing w:val="-11"/>
          <w:sz w:val="20"/>
        </w:rPr>
        <w:t> </w:t>
      </w:r>
      <w:r>
        <w:rPr>
          <w:color w:val="231F20"/>
          <w:spacing w:val="-2"/>
          <w:sz w:val="20"/>
        </w:rPr>
        <w:t>a</w:t>
      </w:r>
      <w:r>
        <w:rPr>
          <w:color w:val="231F20"/>
          <w:spacing w:val="-10"/>
          <w:sz w:val="20"/>
        </w:rPr>
        <w:t> </w:t>
      </w:r>
      <w:r>
        <w:rPr>
          <w:color w:val="231F20"/>
          <w:spacing w:val="-2"/>
          <w:sz w:val="20"/>
        </w:rPr>
        <w:t>child</w:t>
      </w:r>
      <w:r>
        <w:rPr>
          <w:color w:val="231F20"/>
          <w:spacing w:val="-10"/>
          <w:sz w:val="20"/>
        </w:rPr>
        <w:t> </w:t>
      </w:r>
      <w:r>
        <w:rPr>
          <w:color w:val="231F20"/>
          <w:spacing w:val="-2"/>
          <w:sz w:val="20"/>
        </w:rPr>
        <w:t>under</w:t>
      </w:r>
      <w:r>
        <w:rPr>
          <w:color w:val="231F20"/>
          <w:spacing w:val="-10"/>
          <w:sz w:val="20"/>
        </w:rPr>
        <w:t> </w:t>
      </w:r>
      <w:r>
        <w:rPr>
          <w:color w:val="231F20"/>
          <w:spacing w:val="-2"/>
          <w:sz w:val="20"/>
        </w:rPr>
        <w:t>seven</w:t>
      </w:r>
      <w:r>
        <w:rPr>
          <w:color w:val="231F20"/>
          <w:spacing w:val="-10"/>
          <w:sz w:val="20"/>
        </w:rPr>
        <w:t> </w:t>
      </w:r>
      <w:r>
        <w:rPr>
          <w:color w:val="231F20"/>
          <w:spacing w:val="-2"/>
          <w:sz w:val="20"/>
        </w:rPr>
        <w:t>years</w:t>
      </w:r>
      <w:r>
        <w:rPr>
          <w:color w:val="231F20"/>
          <w:spacing w:val="-10"/>
          <w:sz w:val="20"/>
        </w:rPr>
        <w:t> </w:t>
      </w:r>
      <w:r>
        <w:rPr>
          <w:color w:val="231F20"/>
          <w:spacing w:val="-2"/>
          <w:sz w:val="20"/>
        </w:rPr>
        <w:t>of</w:t>
      </w:r>
      <w:r>
        <w:rPr>
          <w:color w:val="231F20"/>
          <w:spacing w:val="-11"/>
          <w:sz w:val="20"/>
        </w:rPr>
        <w:t> </w:t>
      </w:r>
      <w:r>
        <w:rPr>
          <w:color w:val="231F20"/>
          <w:spacing w:val="-2"/>
          <w:sz w:val="20"/>
        </w:rPr>
        <w:t>age, </w:t>
      </w:r>
      <w:r>
        <w:rPr>
          <w:color w:val="231F20"/>
          <w:sz w:val="20"/>
        </w:rPr>
        <w:t>to</w:t>
      </w:r>
      <w:r>
        <w:rPr>
          <w:color w:val="231F20"/>
          <w:spacing w:val="-4"/>
          <w:sz w:val="20"/>
        </w:rPr>
        <w:t> </w:t>
      </w:r>
      <w:r>
        <w:rPr>
          <w:color w:val="231F20"/>
          <w:sz w:val="20"/>
        </w:rPr>
        <w:t>do</w:t>
      </w:r>
      <w:r>
        <w:rPr>
          <w:color w:val="231F20"/>
          <w:spacing w:val="-4"/>
          <w:sz w:val="20"/>
        </w:rPr>
        <w:t> </w:t>
      </w:r>
      <w:r>
        <w:rPr>
          <w:color w:val="231F20"/>
          <w:sz w:val="20"/>
        </w:rPr>
        <w:t>an</w:t>
      </w:r>
      <w:r>
        <w:rPr>
          <w:color w:val="231F20"/>
          <w:spacing w:val="-5"/>
          <w:sz w:val="20"/>
        </w:rPr>
        <w:t> </w:t>
      </w:r>
      <w:r>
        <w:rPr>
          <w:color w:val="231F20"/>
          <w:sz w:val="20"/>
        </w:rPr>
        <w:t>act</w:t>
      </w:r>
      <w:r>
        <w:rPr>
          <w:color w:val="231F20"/>
          <w:spacing w:val="-5"/>
          <w:sz w:val="20"/>
        </w:rPr>
        <w:t> </w:t>
      </w:r>
      <w:r>
        <w:rPr>
          <w:color w:val="231F20"/>
          <w:sz w:val="20"/>
        </w:rPr>
        <w:t>which</w:t>
      </w:r>
      <w:r>
        <w:rPr>
          <w:color w:val="231F20"/>
          <w:spacing w:val="-4"/>
          <w:sz w:val="20"/>
        </w:rPr>
        <w:t> </w:t>
      </w:r>
      <w:r>
        <w:rPr>
          <w:color w:val="231F20"/>
          <w:sz w:val="20"/>
        </w:rPr>
        <w:t>causes</w:t>
      </w:r>
      <w:r>
        <w:rPr>
          <w:color w:val="231F20"/>
          <w:spacing w:val="-5"/>
          <w:sz w:val="20"/>
        </w:rPr>
        <w:t> </w:t>
      </w:r>
      <w:r>
        <w:rPr>
          <w:color w:val="231F20"/>
          <w:sz w:val="20"/>
        </w:rPr>
        <w:t>Z’s</w:t>
      </w:r>
      <w:r>
        <w:rPr>
          <w:color w:val="231F20"/>
          <w:spacing w:val="-5"/>
          <w:sz w:val="20"/>
        </w:rPr>
        <w:t> </w:t>
      </w:r>
      <w:r>
        <w:rPr>
          <w:color w:val="231F20"/>
          <w:sz w:val="20"/>
        </w:rPr>
        <w:t>death.</w:t>
      </w:r>
      <w:r>
        <w:rPr>
          <w:color w:val="231F20"/>
          <w:spacing w:val="-5"/>
          <w:sz w:val="20"/>
        </w:rPr>
        <w:t> </w:t>
      </w:r>
      <w:r>
        <w:rPr>
          <w:color w:val="231F20"/>
          <w:sz w:val="20"/>
        </w:rPr>
        <w:t>B,</w:t>
      </w:r>
      <w:r>
        <w:rPr>
          <w:color w:val="231F20"/>
          <w:spacing w:val="-5"/>
          <w:sz w:val="20"/>
        </w:rPr>
        <w:t> </w:t>
      </w:r>
      <w:r>
        <w:rPr>
          <w:color w:val="231F20"/>
          <w:sz w:val="20"/>
        </w:rPr>
        <w:t>in</w:t>
      </w:r>
      <w:r>
        <w:rPr>
          <w:color w:val="231F20"/>
          <w:spacing w:val="-4"/>
          <w:sz w:val="20"/>
        </w:rPr>
        <w:t> </w:t>
      </w:r>
      <w:r>
        <w:rPr>
          <w:color w:val="231F20"/>
          <w:sz w:val="20"/>
        </w:rPr>
        <w:t>consequence</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5"/>
          <w:sz w:val="20"/>
        </w:rPr>
        <w:t> </w:t>
      </w:r>
      <w:r>
        <w:rPr>
          <w:color w:val="231F20"/>
          <w:sz w:val="20"/>
        </w:rPr>
        <w:t>abetment,</w:t>
      </w:r>
      <w:r>
        <w:rPr>
          <w:color w:val="231F20"/>
          <w:spacing w:val="-5"/>
          <w:sz w:val="20"/>
        </w:rPr>
        <w:t> </w:t>
      </w:r>
      <w:r>
        <w:rPr>
          <w:color w:val="231F20"/>
          <w:sz w:val="20"/>
        </w:rPr>
        <w:t>does</w:t>
      </w:r>
      <w:r>
        <w:rPr>
          <w:color w:val="231F20"/>
          <w:spacing w:val="-5"/>
          <w:sz w:val="20"/>
        </w:rPr>
        <w:t> </w:t>
      </w:r>
      <w:r>
        <w:rPr>
          <w:color w:val="231F20"/>
          <w:sz w:val="20"/>
        </w:rPr>
        <w:t>the</w:t>
      </w:r>
      <w:r>
        <w:rPr>
          <w:color w:val="231F20"/>
          <w:spacing w:val="-5"/>
          <w:sz w:val="20"/>
        </w:rPr>
        <w:t> </w:t>
      </w:r>
      <w:r>
        <w:rPr>
          <w:color w:val="231F20"/>
          <w:sz w:val="20"/>
        </w:rPr>
        <w:t>act</w:t>
      </w:r>
      <w:r>
        <w:rPr>
          <w:color w:val="231F20"/>
          <w:spacing w:val="-5"/>
          <w:sz w:val="20"/>
        </w:rPr>
        <w:t> </w:t>
      </w:r>
      <w:r>
        <w:rPr>
          <w:color w:val="231F20"/>
          <w:sz w:val="20"/>
        </w:rPr>
        <w:t>in</w:t>
      </w:r>
      <w:r>
        <w:rPr>
          <w:color w:val="231F20"/>
          <w:spacing w:val="-4"/>
          <w:sz w:val="20"/>
        </w:rPr>
        <w:t> </w:t>
      </w:r>
      <w:r>
        <w:rPr>
          <w:color w:val="231F20"/>
          <w:sz w:val="20"/>
        </w:rPr>
        <w:t>the absence of A and thereby causes Z’s death. Here, though B was not capable by law of </w:t>
      </w:r>
      <w:r>
        <w:rPr>
          <w:color w:val="231F20"/>
          <w:spacing w:val="-2"/>
          <w:sz w:val="20"/>
        </w:rPr>
        <w:t>committing</w:t>
      </w:r>
      <w:r>
        <w:rPr>
          <w:color w:val="231F20"/>
          <w:spacing w:val="-11"/>
          <w:sz w:val="20"/>
        </w:rPr>
        <w:t> </w:t>
      </w:r>
      <w:r>
        <w:rPr>
          <w:color w:val="231F20"/>
          <w:spacing w:val="-2"/>
          <w:sz w:val="20"/>
        </w:rPr>
        <w:t>an</w:t>
      </w:r>
      <w:r>
        <w:rPr>
          <w:color w:val="231F20"/>
          <w:spacing w:val="-10"/>
          <w:sz w:val="20"/>
        </w:rPr>
        <w:t> </w:t>
      </w:r>
      <w:r>
        <w:rPr>
          <w:color w:val="231F20"/>
          <w:spacing w:val="-2"/>
          <w:sz w:val="20"/>
        </w:rPr>
        <w:t>offence,</w:t>
      </w:r>
      <w:r>
        <w:rPr>
          <w:color w:val="231F20"/>
          <w:spacing w:val="-11"/>
          <w:sz w:val="20"/>
        </w:rPr>
        <w:t> </w:t>
      </w:r>
      <w:r>
        <w:rPr>
          <w:color w:val="231F20"/>
          <w:spacing w:val="-2"/>
          <w:sz w:val="20"/>
        </w:rPr>
        <w:t>Ais</w:t>
      </w:r>
      <w:r>
        <w:rPr>
          <w:color w:val="231F20"/>
          <w:spacing w:val="-10"/>
          <w:sz w:val="20"/>
        </w:rPr>
        <w:t> </w:t>
      </w:r>
      <w:r>
        <w:rPr>
          <w:color w:val="231F20"/>
          <w:spacing w:val="-2"/>
          <w:sz w:val="20"/>
        </w:rPr>
        <w:t>liable</w:t>
      </w:r>
      <w:r>
        <w:rPr>
          <w:color w:val="231F20"/>
          <w:spacing w:val="-11"/>
          <w:sz w:val="20"/>
        </w:rPr>
        <w:t> </w:t>
      </w:r>
      <w:r>
        <w:rPr>
          <w:color w:val="231F20"/>
          <w:spacing w:val="-2"/>
          <w:sz w:val="20"/>
        </w:rPr>
        <w:t>to</w:t>
      </w:r>
      <w:r>
        <w:rPr>
          <w:color w:val="231F20"/>
          <w:spacing w:val="-10"/>
          <w:sz w:val="20"/>
        </w:rPr>
        <w:t> </w:t>
      </w:r>
      <w:r>
        <w:rPr>
          <w:color w:val="231F20"/>
          <w:spacing w:val="-2"/>
          <w:sz w:val="20"/>
        </w:rPr>
        <w:t>be</w:t>
      </w:r>
      <w:r>
        <w:rPr>
          <w:color w:val="231F20"/>
          <w:spacing w:val="-11"/>
          <w:sz w:val="20"/>
        </w:rPr>
        <w:t> </w:t>
      </w:r>
      <w:r>
        <w:rPr>
          <w:color w:val="231F20"/>
          <w:spacing w:val="-2"/>
          <w:sz w:val="20"/>
        </w:rPr>
        <w:t>punished</w:t>
      </w:r>
      <w:r>
        <w:rPr>
          <w:color w:val="231F20"/>
          <w:spacing w:val="-10"/>
          <w:sz w:val="20"/>
        </w:rPr>
        <w:t> </w:t>
      </w:r>
      <w:r>
        <w:rPr>
          <w:color w:val="231F20"/>
          <w:spacing w:val="-2"/>
          <w:sz w:val="20"/>
        </w:rPr>
        <w:t>in</w:t>
      </w:r>
      <w:r>
        <w:rPr>
          <w:color w:val="231F20"/>
          <w:spacing w:val="-11"/>
          <w:sz w:val="20"/>
        </w:rPr>
        <w:t> </w:t>
      </w:r>
      <w:r>
        <w:rPr>
          <w:color w:val="231F20"/>
          <w:spacing w:val="-2"/>
          <w:sz w:val="20"/>
        </w:rPr>
        <w:t>the</w:t>
      </w:r>
      <w:r>
        <w:rPr>
          <w:color w:val="231F20"/>
          <w:spacing w:val="-10"/>
          <w:sz w:val="20"/>
        </w:rPr>
        <w:t> </w:t>
      </w:r>
      <w:r>
        <w:rPr>
          <w:color w:val="231F20"/>
          <w:spacing w:val="-2"/>
          <w:sz w:val="20"/>
        </w:rPr>
        <w:t>same</w:t>
      </w:r>
      <w:r>
        <w:rPr>
          <w:color w:val="231F20"/>
          <w:spacing w:val="-11"/>
          <w:sz w:val="20"/>
        </w:rPr>
        <w:t> </w:t>
      </w:r>
      <w:r>
        <w:rPr>
          <w:color w:val="231F20"/>
          <w:spacing w:val="-2"/>
          <w:sz w:val="20"/>
        </w:rPr>
        <w:t>manner</w:t>
      </w:r>
      <w:r>
        <w:rPr>
          <w:color w:val="231F20"/>
          <w:spacing w:val="-10"/>
          <w:sz w:val="20"/>
        </w:rPr>
        <w:t> </w:t>
      </w:r>
      <w:r>
        <w:rPr>
          <w:color w:val="231F20"/>
          <w:spacing w:val="-2"/>
          <w:sz w:val="20"/>
        </w:rPr>
        <w:t>as</w:t>
      </w:r>
      <w:r>
        <w:rPr>
          <w:color w:val="231F20"/>
          <w:spacing w:val="-11"/>
          <w:sz w:val="20"/>
        </w:rPr>
        <w:t> </w:t>
      </w:r>
      <w:r>
        <w:rPr>
          <w:color w:val="231F20"/>
          <w:spacing w:val="-2"/>
          <w:sz w:val="20"/>
        </w:rPr>
        <w:t>if</w:t>
      </w:r>
      <w:r>
        <w:rPr>
          <w:color w:val="231F20"/>
          <w:spacing w:val="-10"/>
          <w:sz w:val="20"/>
        </w:rPr>
        <w:t> </w:t>
      </w:r>
      <w:r>
        <w:rPr>
          <w:color w:val="231F20"/>
          <w:spacing w:val="-2"/>
          <w:sz w:val="20"/>
        </w:rPr>
        <w:t>B</w:t>
      </w:r>
      <w:r>
        <w:rPr>
          <w:color w:val="231F20"/>
          <w:spacing w:val="-11"/>
          <w:sz w:val="20"/>
        </w:rPr>
        <w:t> </w:t>
      </w:r>
      <w:r>
        <w:rPr>
          <w:color w:val="231F20"/>
          <w:spacing w:val="-2"/>
          <w:sz w:val="20"/>
        </w:rPr>
        <w:t>had</w:t>
      </w:r>
      <w:r>
        <w:rPr>
          <w:color w:val="231F20"/>
          <w:spacing w:val="-10"/>
          <w:sz w:val="20"/>
        </w:rPr>
        <w:t> </w:t>
      </w:r>
      <w:r>
        <w:rPr>
          <w:color w:val="231F20"/>
          <w:spacing w:val="-2"/>
          <w:sz w:val="20"/>
        </w:rPr>
        <w:t>been</w:t>
      </w:r>
      <w:r>
        <w:rPr>
          <w:color w:val="231F20"/>
          <w:spacing w:val="-11"/>
          <w:sz w:val="20"/>
        </w:rPr>
        <w:t> </w:t>
      </w:r>
      <w:r>
        <w:rPr>
          <w:color w:val="231F20"/>
          <w:spacing w:val="-2"/>
          <w:sz w:val="20"/>
        </w:rPr>
        <w:t>capable </w:t>
      </w:r>
      <w:r>
        <w:rPr>
          <w:color w:val="231F20"/>
          <w:sz w:val="20"/>
        </w:rPr>
        <w:t>by</w:t>
      </w:r>
      <w:r>
        <w:rPr>
          <w:color w:val="231F20"/>
          <w:spacing w:val="-8"/>
          <w:sz w:val="20"/>
        </w:rPr>
        <w:t> </w:t>
      </w:r>
      <w:r>
        <w:rPr>
          <w:color w:val="231F20"/>
          <w:sz w:val="20"/>
        </w:rPr>
        <w:t>law</w:t>
      </w:r>
      <w:r>
        <w:rPr>
          <w:color w:val="231F20"/>
          <w:spacing w:val="-9"/>
          <w:sz w:val="20"/>
        </w:rPr>
        <w:t> </w:t>
      </w:r>
      <w:r>
        <w:rPr>
          <w:color w:val="231F20"/>
          <w:sz w:val="20"/>
        </w:rPr>
        <w:t>of</w:t>
      </w:r>
      <w:r>
        <w:rPr>
          <w:color w:val="231F20"/>
          <w:spacing w:val="-8"/>
          <w:sz w:val="20"/>
        </w:rPr>
        <w:t> </w:t>
      </w:r>
      <w:r>
        <w:rPr>
          <w:color w:val="231F20"/>
          <w:sz w:val="20"/>
        </w:rPr>
        <w:t>committing</w:t>
      </w:r>
      <w:r>
        <w:rPr>
          <w:color w:val="231F20"/>
          <w:spacing w:val="-9"/>
          <w:sz w:val="20"/>
        </w:rPr>
        <w:t> </w:t>
      </w:r>
      <w:r>
        <w:rPr>
          <w:color w:val="231F20"/>
          <w:sz w:val="20"/>
        </w:rPr>
        <w:t>an</w:t>
      </w:r>
      <w:r>
        <w:rPr>
          <w:color w:val="231F20"/>
          <w:spacing w:val="-8"/>
          <w:sz w:val="20"/>
        </w:rPr>
        <w:t> </w:t>
      </w:r>
      <w:r>
        <w:rPr>
          <w:color w:val="231F20"/>
          <w:sz w:val="20"/>
        </w:rPr>
        <w:t>offence,</w:t>
      </w:r>
      <w:r>
        <w:rPr>
          <w:color w:val="231F20"/>
          <w:spacing w:val="-9"/>
          <w:sz w:val="20"/>
        </w:rPr>
        <w:t> </w:t>
      </w:r>
      <w:r>
        <w:rPr>
          <w:color w:val="231F20"/>
          <w:sz w:val="20"/>
        </w:rPr>
        <w:t>and</w:t>
      </w:r>
      <w:r>
        <w:rPr>
          <w:color w:val="231F20"/>
          <w:spacing w:val="-9"/>
          <w:sz w:val="20"/>
        </w:rPr>
        <w:t> </w:t>
      </w:r>
      <w:r>
        <w:rPr>
          <w:color w:val="231F20"/>
          <w:sz w:val="20"/>
        </w:rPr>
        <w:t>had</w:t>
      </w:r>
      <w:r>
        <w:rPr>
          <w:color w:val="231F20"/>
          <w:spacing w:val="-9"/>
          <w:sz w:val="20"/>
        </w:rPr>
        <w:t> </w:t>
      </w:r>
      <w:r>
        <w:rPr>
          <w:color w:val="231F20"/>
          <w:sz w:val="20"/>
        </w:rPr>
        <w:t>committed</w:t>
      </w:r>
      <w:r>
        <w:rPr>
          <w:color w:val="231F20"/>
          <w:spacing w:val="-9"/>
          <w:sz w:val="20"/>
        </w:rPr>
        <w:t> </w:t>
      </w:r>
      <w:r>
        <w:rPr>
          <w:color w:val="231F20"/>
          <w:sz w:val="20"/>
        </w:rPr>
        <w:t>murder,</w:t>
      </w:r>
      <w:r>
        <w:rPr>
          <w:color w:val="231F20"/>
          <w:spacing w:val="-9"/>
          <w:sz w:val="20"/>
        </w:rPr>
        <w:t> </w:t>
      </w:r>
      <w:r>
        <w:rPr>
          <w:color w:val="231F20"/>
          <w:sz w:val="20"/>
        </w:rPr>
        <w:t>and</w:t>
      </w:r>
      <w:r>
        <w:rPr>
          <w:color w:val="231F20"/>
          <w:spacing w:val="-9"/>
          <w:sz w:val="20"/>
        </w:rPr>
        <w:t> </w:t>
      </w:r>
      <w:r>
        <w:rPr>
          <w:color w:val="231F20"/>
          <w:sz w:val="20"/>
        </w:rPr>
        <w:t>he</w:t>
      </w:r>
      <w:r>
        <w:rPr>
          <w:color w:val="231F20"/>
          <w:spacing w:val="-8"/>
          <w:sz w:val="20"/>
        </w:rPr>
        <w:t> </w:t>
      </w:r>
      <w:r>
        <w:rPr>
          <w:color w:val="231F20"/>
          <w:sz w:val="20"/>
        </w:rPr>
        <w:t>is</w:t>
      </w:r>
      <w:r>
        <w:rPr>
          <w:color w:val="231F20"/>
          <w:spacing w:val="-9"/>
          <w:sz w:val="20"/>
        </w:rPr>
        <w:t> </w:t>
      </w:r>
      <w:r>
        <w:rPr>
          <w:color w:val="231F20"/>
          <w:sz w:val="20"/>
        </w:rPr>
        <w:t>therefore</w:t>
      </w:r>
      <w:r>
        <w:rPr>
          <w:color w:val="231F20"/>
          <w:spacing w:val="-9"/>
          <w:sz w:val="20"/>
        </w:rPr>
        <w:t> </w:t>
      </w:r>
      <w:r>
        <w:rPr>
          <w:color w:val="231F20"/>
          <w:sz w:val="20"/>
        </w:rPr>
        <w:t>subject</w:t>
      </w:r>
      <w:r>
        <w:rPr>
          <w:color w:val="231F20"/>
          <w:spacing w:val="-9"/>
          <w:sz w:val="20"/>
        </w:rPr>
        <w:t> </w:t>
      </w:r>
      <w:r>
        <w:rPr>
          <w:color w:val="231F20"/>
          <w:sz w:val="20"/>
        </w:rPr>
        <w:t>to the punishment of death.</w:t>
      </w:r>
    </w:p>
    <w:p>
      <w:pPr>
        <w:pStyle w:val="ListParagraph"/>
        <w:numPr>
          <w:ilvl w:val="0"/>
          <w:numId w:val="26"/>
        </w:numPr>
        <w:tabs>
          <w:tab w:pos="3079" w:val="left" w:leader="none"/>
        </w:tabs>
        <w:spacing w:line="249" w:lineRule="auto" w:before="125" w:after="0"/>
        <w:ind w:left="2352" w:right="2347" w:firstLine="479"/>
        <w:jc w:val="both"/>
        <w:rPr>
          <w:sz w:val="20"/>
        </w:rPr>
      </w:pPr>
      <w:r>
        <w:rPr>
          <w:color w:val="231F20"/>
          <w:spacing w:val="-2"/>
          <w:sz w:val="20"/>
        </w:rPr>
        <w:t>Ainstigates</w:t>
      </w:r>
      <w:r>
        <w:rPr>
          <w:color w:val="231F20"/>
          <w:spacing w:val="-6"/>
          <w:sz w:val="20"/>
        </w:rPr>
        <w:t> </w:t>
      </w:r>
      <w:r>
        <w:rPr>
          <w:color w:val="231F20"/>
          <w:spacing w:val="-2"/>
          <w:sz w:val="20"/>
        </w:rPr>
        <w:t>B</w:t>
      </w:r>
      <w:r>
        <w:rPr>
          <w:color w:val="231F20"/>
          <w:spacing w:val="-6"/>
          <w:sz w:val="20"/>
        </w:rPr>
        <w:t> </w:t>
      </w:r>
      <w:r>
        <w:rPr>
          <w:color w:val="231F20"/>
          <w:spacing w:val="-2"/>
          <w:sz w:val="20"/>
        </w:rPr>
        <w:t>to</w:t>
      </w:r>
      <w:r>
        <w:rPr>
          <w:color w:val="231F20"/>
          <w:spacing w:val="-6"/>
          <w:sz w:val="20"/>
        </w:rPr>
        <w:t> </w:t>
      </w:r>
      <w:r>
        <w:rPr>
          <w:color w:val="231F20"/>
          <w:spacing w:val="-2"/>
          <w:sz w:val="20"/>
        </w:rPr>
        <w:t>set</w:t>
      </w:r>
      <w:r>
        <w:rPr>
          <w:color w:val="231F20"/>
          <w:spacing w:val="-6"/>
          <w:sz w:val="20"/>
        </w:rPr>
        <w:t> </w:t>
      </w:r>
      <w:r>
        <w:rPr>
          <w:color w:val="231F20"/>
          <w:spacing w:val="-2"/>
          <w:sz w:val="20"/>
        </w:rPr>
        <w:t>fire</w:t>
      </w:r>
      <w:r>
        <w:rPr>
          <w:color w:val="231F20"/>
          <w:spacing w:val="-6"/>
          <w:sz w:val="20"/>
        </w:rPr>
        <w:t> </w:t>
      </w:r>
      <w:r>
        <w:rPr>
          <w:color w:val="231F20"/>
          <w:spacing w:val="-2"/>
          <w:sz w:val="20"/>
        </w:rPr>
        <w:t>to</w:t>
      </w:r>
      <w:r>
        <w:rPr>
          <w:color w:val="231F20"/>
          <w:spacing w:val="-6"/>
          <w:sz w:val="20"/>
        </w:rPr>
        <w:t> </w:t>
      </w:r>
      <w:r>
        <w:rPr>
          <w:color w:val="231F20"/>
          <w:spacing w:val="-2"/>
          <w:sz w:val="20"/>
        </w:rPr>
        <w:t>a</w:t>
      </w:r>
      <w:r>
        <w:rPr>
          <w:color w:val="231F20"/>
          <w:spacing w:val="-6"/>
          <w:sz w:val="20"/>
        </w:rPr>
        <w:t> </w:t>
      </w:r>
      <w:r>
        <w:rPr>
          <w:color w:val="231F20"/>
          <w:spacing w:val="-2"/>
          <w:sz w:val="20"/>
        </w:rPr>
        <w:t>dwelling-house.</w:t>
      </w:r>
      <w:r>
        <w:rPr>
          <w:color w:val="231F20"/>
          <w:spacing w:val="-6"/>
          <w:sz w:val="20"/>
        </w:rPr>
        <w:t> </w:t>
      </w:r>
      <w:r>
        <w:rPr>
          <w:color w:val="231F20"/>
          <w:spacing w:val="-2"/>
          <w:sz w:val="20"/>
        </w:rPr>
        <w:t>B,</w:t>
      </w:r>
      <w:r>
        <w:rPr>
          <w:color w:val="231F20"/>
          <w:spacing w:val="-6"/>
          <w:sz w:val="20"/>
        </w:rPr>
        <w:t> </w:t>
      </w:r>
      <w:r>
        <w:rPr>
          <w:color w:val="231F20"/>
          <w:spacing w:val="-2"/>
          <w:sz w:val="20"/>
        </w:rPr>
        <w:t>in</w:t>
      </w:r>
      <w:r>
        <w:rPr>
          <w:color w:val="231F20"/>
          <w:spacing w:val="-6"/>
          <w:sz w:val="20"/>
        </w:rPr>
        <w:t> </w:t>
      </w:r>
      <w:r>
        <w:rPr>
          <w:color w:val="231F20"/>
          <w:spacing w:val="-2"/>
          <w:sz w:val="20"/>
        </w:rPr>
        <w:t>consequence</w:t>
      </w:r>
      <w:r>
        <w:rPr>
          <w:color w:val="231F20"/>
          <w:spacing w:val="-6"/>
          <w:sz w:val="20"/>
        </w:rPr>
        <w:t> </w:t>
      </w:r>
      <w:r>
        <w:rPr>
          <w:color w:val="231F20"/>
          <w:spacing w:val="-2"/>
          <w:sz w:val="20"/>
        </w:rPr>
        <w:t>of</w:t>
      </w:r>
      <w:r>
        <w:rPr>
          <w:color w:val="231F20"/>
          <w:spacing w:val="-6"/>
          <w:sz w:val="20"/>
        </w:rPr>
        <w:t> </w:t>
      </w:r>
      <w:r>
        <w:rPr>
          <w:color w:val="231F20"/>
          <w:spacing w:val="-2"/>
          <w:sz w:val="20"/>
        </w:rPr>
        <w:t>his</w:t>
      </w:r>
      <w:r>
        <w:rPr>
          <w:color w:val="231F20"/>
          <w:spacing w:val="-6"/>
          <w:sz w:val="20"/>
        </w:rPr>
        <w:t> </w:t>
      </w:r>
      <w:r>
        <w:rPr>
          <w:color w:val="231F20"/>
          <w:spacing w:val="-2"/>
          <w:sz w:val="20"/>
        </w:rPr>
        <w:t>unsoundness </w:t>
      </w:r>
      <w:r>
        <w:rPr>
          <w:color w:val="231F20"/>
          <w:sz w:val="20"/>
        </w:rPr>
        <w:t>of</w:t>
      </w:r>
      <w:r>
        <w:rPr>
          <w:color w:val="231F20"/>
          <w:spacing w:val="-9"/>
          <w:sz w:val="20"/>
        </w:rPr>
        <w:t> </w:t>
      </w:r>
      <w:r>
        <w:rPr>
          <w:color w:val="231F20"/>
          <w:sz w:val="20"/>
        </w:rPr>
        <w:t>mind,</w:t>
      </w:r>
      <w:r>
        <w:rPr>
          <w:color w:val="231F20"/>
          <w:spacing w:val="-9"/>
          <w:sz w:val="20"/>
        </w:rPr>
        <w:t> </w:t>
      </w:r>
      <w:r>
        <w:rPr>
          <w:color w:val="231F20"/>
          <w:sz w:val="20"/>
        </w:rPr>
        <w:t>being</w:t>
      </w:r>
      <w:r>
        <w:rPr>
          <w:color w:val="231F20"/>
          <w:spacing w:val="-9"/>
          <w:sz w:val="20"/>
        </w:rPr>
        <w:t> </w:t>
      </w:r>
      <w:r>
        <w:rPr>
          <w:color w:val="231F20"/>
          <w:sz w:val="20"/>
        </w:rPr>
        <w:t>incapable</w:t>
      </w:r>
      <w:r>
        <w:rPr>
          <w:color w:val="231F20"/>
          <w:spacing w:val="-9"/>
          <w:sz w:val="20"/>
        </w:rPr>
        <w:t> </w:t>
      </w:r>
      <w:r>
        <w:rPr>
          <w:color w:val="231F20"/>
          <w:sz w:val="20"/>
        </w:rPr>
        <w:t>of</w:t>
      </w:r>
      <w:r>
        <w:rPr>
          <w:color w:val="231F20"/>
          <w:spacing w:val="-9"/>
          <w:sz w:val="20"/>
        </w:rPr>
        <w:t> </w:t>
      </w:r>
      <w:r>
        <w:rPr>
          <w:color w:val="231F20"/>
          <w:sz w:val="20"/>
        </w:rPr>
        <w:t>knowing</w:t>
      </w:r>
      <w:r>
        <w:rPr>
          <w:color w:val="231F20"/>
          <w:spacing w:val="-9"/>
          <w:sz w:val="20"/>
        </w:rPr>
        <w:t> </w:t>
      </w:r>
      <w:r>
        <w:rPr>
          <w:color w:val="231F20"/>
          <w:sz w:val="20"/>
        </w:rPr>
        <w:t>the</w:t>
      </w:r>
      <w:r>
        <w:rPr>
          <w:color w:val="231F20"/>
          <w:spacing w:val="-9"/>
          <w:sz w:val="20"/>
        </w:rPr>
        <w:t> </w:t>
      </w:r>
      <w:r>
        <w:rPr>
          <w:color w:val="231F20"/>
          <w:sz w:val="20"/>
        </w:rPr>
        <w:t>nature</w:t>
      </w:r>
      <w:r>
        <w:rPr>
          <w:color w:val="231F20"/>
          <w:spacing w:val="-9"/>
          <w:sz w:val="20"/>
        </w:rPr>
        <w:t> </w:t>
      </w:r>
      <w:r>
        <w:rPr>
          <w:color w:val="231F20"/>
          <w:sz w:val="20"/>
        </w:rPr>
        <w:t>of</w:t>
      </w:r>
      <w:r>
        <w:rPr>
          <w:color w:val="231F20"/>
          <w:spacing w:val="-9"/>
          <w:sz w:val="20"/>
        </w:rPr>
        <w:t> </w:t>
      </w:r>
      <w:r>
        <w:rPr>
          <w:color w:val="231F20"/>
          <w:sz w:val="20"/>
        </w:rPr>
        <w:t>the</w:t>
      </w:r>
      <w:r>
        <w:rPr>
          <w:color w:val="231F20"/>
          <w:spacing w:val="-9"/>
          <w:sz w:val="20"/>
        </w:rPr>
        <w:t> </w:t>
      </w:r>
      <w:r>
        <w:rPr>
          <w:color w:val="231F20"/>
          <w:sz w:val="20"/>
        </w:rPr>
        <w:t>act,</w:t>
      </w:r>
      <w:r>
        <w:rPr>
          <w:color w:val="231F20"/>
          <w:spacing w:val="-9"/>
          <w:sz w:val="20"/>
        </w:rPr>
        <w:t> </w:t>
      </w:r>
      <w:r>
        <w:rPr>
          <w:color w:val="231F20"/>
          <w:sz w:val="20"/>
        </w:rPr>
        <w:t>or</w:t>
      </w:r>
      <w:r>
        <w:rPr>
          <w:color w:val="231F20"/>
          <w:spacing w:val="-9"/>
          <w:sz w:val="20"/>
        </w:rPr>
        <w:t> </w:t>
      </w:r>
      <w:r>
        <w:rPr>
          <w:color w:val="231F20"/>
          <w:sz w:val="20"/>
        </w:rPr>
        <w:t>that</w:t>
      </w:r>
      <w:r>
        <w:rPr>
          <w:color w:val="231F20"/>
          <w:spacing w:val="-9"/>
          <w:sz w:val="20"/>
        </w:rPr>
        <w:t> </w:t>
      </w:r>
      <w:r>
        <w:rPr>
          <w:color w:val="231F20"/>
          <w:sz w:val="20"/>
        </w:rPr>
        <w:t>he</w:t>
      </w:r>
      <w:r>
        <w:rPr>
          <w:color w:val="231F20"/>
          <w:spacing w:val="-9"/>
          <w:sz w:val="20"/>
        </w:rPr>
        <w:t> </w:t>
      </w:r>
      <w:r>
        <w:rPr>
          <w:color w:val="231F20"/>
          <w:sz w:val="20"/>
        </w:rPr>
        <w:t>is</w:t>
      </w:r>
      <w:r>
        <w:rPr>
          <w:color w:val="231F20"/>
          <w:spacing w:val="-9"/>
          <w:sz w:val="20"/>
        </w:rPr>
        <w:t> </w:t>
      </w:r>
      <w:r>
        <w:rPr>
          <w:color w:val="231F20"/>
          <w:sz w:val="20"/>
        </w:rPr>
        <w:t>doing</w:t>
      </w:r>
      <w:r>
        <w:rPr>
          <w:color w:val="231F20"/>
          <w:spacing w:val="-9"/>
          <w:sz w:val="20"/>
        </w:rPr>
        <w:t> </w:t>
      </w:r>
      <w:r>
        <w:rPr>
          <w:color w:val="231F20"/>
          <w:sz w:val="20"/>
        </w:rPr>
        <w:t>what</w:t>
      </w:r>
      <w:r>
        <w:rPr>
          <w:color w:val="231F20"/>
          <w:spacing w:val="-9"/>
          <w:sz w:val="20"/>
        </w:rPr>
        <w:t> </w:t>
      </w:r>
      <w:r>
        <w:rPr>
          <w:color w:val="231F20"/>
          <w:sz w:val="20"/>
        </w:rPr>
        <w:t>is</w:t>
      </w:r>
      <w:r>
        <w:rPr>
          <w:color w:val="231F20"/>
          <w:spacing w:val="-9"/>
          <w:sz w:val="20"/>
        </w:rPr>
        <w:t> </w:t>
      </w:r>
      <w:r>
        <w:rPr>
          <w:color w:val="231F20"/>
          <w:sz w:val="20"/>
        </w:rPr>
        <w:t>wrong or</w:t>
      </w:r>
      <w:r>
        <w:rPr>
          <w:color w:val="231F20"/>
          <w:spacing w:val="-13"/>
          <w:sz w:val="20"/>
        </w:rPr>
        <w:t> </w:t>
      </w:r>
      <w:r>
        <w:rPr>
          <w:color w:val="231F20"/>
          <w:sz w:val="20"/>
        </w:rPr>
        <w:t>contrary</w:t>
      </w:r>
      <w:r>
        <w:rPr>
          <w:color w:val="231F20"/>
          <w:spacing w:val="-12"/>
          <w:sz w:val="20"/>
        </w:rPr>
        <w:t> </w:t>
      </w:r>
      <w:r>
        <w:rPr>
          <w:color w:val="231F20"/>
          <w:sz w:val="20"/>
        </w:rPr>
        <w:t>to</w:t>
      </w:r>
      <w:r>
        <w:rPr>
          <w:color w:val="231F20"/>
          <w:spacing w:val="-13"/>
          <w:sz w:val="20"/>
        </w:rPr>
        <w:t> </w:t>
      </w:r>
      <w:r>
        <w:rPr>
          <w:color w:val="231F20"/>
          <w:sz w:val="20"/>
        </w:rPr>
        <w:t>law,</w:t>
      </w:r>
      <w:r>
        <w:rPr>
          <w:color w:val="231F20"/>
          <w:spacing w:val="-12"/>
          <w:sz w:val="20"/>
        </w:rPr>
        <w:t> </w:t>
      </w:r>
      <w:r>
        <w:rPr>
          <w:color w:val="231F20"/>
          <w:sz w:val="20"/>
        </w:rPr>
        <w:t>sets</w:t>
      </w:r>
      <w:r>
        <w:rPr>
          <w:color w:val="231F20"/>
          <w:spacing w:val="-13"/>
          <w:sz w:val="20"/>
        </w:rPr>
        <w:t> </w:t>
      </w:r>
      <w:r>
        <w:rPr>
          <w:color w:val="231F20"/>
          <w:sz w:val="20"/>
        </w:rPr>
        <w:t>fire</w:t>
      </w:r>
      <w:r>
        <w:rPr>
          <w:color w:val="231F20"/>
          <w:spacing w:val="-12"/>
          <w:sz w:val="20"/>
        </w:rPr>
        <w:t> </w:t>
      </w:r>
      <w:r>
        <w:rPr>
          <w:color w:val="231F20"/>
          <w:sz w:val="20"/>
        </w:rPr>
        <w:t>to</w:t>
      </w:r>
      <w:r>
        <w:rPr>
          <w:color w:val="231F20"/>
          <w:spacing w:val="-13"/>
          <w:sz w:val="20"/>
        </w:rPr>
        <w:t> </w:t>
      </w:r>
      <w:r>
        <w:rPr>
          <w:color w:val="231F20"/>
          <w:sz w:val="20"/>
        </w:rPr>
        <w:t>the</w:t>
      </w:r>
      <w:r>
        <w:rPr>
          <w:color w:val="231F20"/>
          <w:spacing w:val="-12"/>
          <w:sz w:val="20"/>
        </w:rPr>
        <w:t> </w:t>
      </w:r>
      <w:r>
        <w:rPr>
          <w:color w:val="231F20"/>
          <w:sz w:val="20"/>
        </w:rPr>
        <w:t>house</w:t>
      </w:r>
      <w:r>
        <w:rPr>
          <w:color w:val="231F20"/>
          <w:spacing w:val="-13"/>
          <w:sz w:val="20"/>
        </w:rPr>
        <w:t> </w:t>
      </w:r>
      <w:r>
        <w:rPr>
          <w:color w:val="231F20"/>
          <w:sz w:val="20"/>
        </w:rPr>
        <w:t>in</w:t>
      </w:r>
      <w:r>
        <w:rPr>
          <w:color w:val="231F20"/>
          <w:spacing w:val="-11"/>
          <w:sz w:val="20"/>
        </w:rPr>
        <w:t> </w:t>
      </w:r>
      <w:r>
        <w:rPr>
          <w:color w:val="231F20"/>
          <w:sz w:val="20"/>
        </w:rPr>
        <w:t>consequence</w:t>
      </w:r>
      <w:r>
        <w:rPr>
          <w:color w:val="231F20"/>
          <w:spacing w:val="-12"/>
          <w:sz w:val="20"/>
        </w:rPr>
        <w:t> </w:t>
      </w:r>
      <w:r>
        <w:rPr>
          <w:color w:val="231F20"/>
          <w:sz w:val="20"/>
        </w:rPr>
        <w:t>of</w:t>
      </w:r>
      <w:r>
        <w:rPr>
          <w:color w:val="231F20"/>
          <w:spacing w:val="-13"/>
          <w:sz w:val="20"/>
        </w:rPr>
        <w:t> </w:t>
      </w:r>
      <w:r>
        <w:rPr>
          <w:color w:val="231F20"/>
          <w:sz w:val="20"/>
        </w:rPr>
        <w:t>A’s</w:t>
      </w:r>
      <w:r>
        <w:rPr>
          <w:color w:val="231F20"/>
          <w:spacing w:val="-11"/>
          <w:sz w:val="20"/>
        </w:rPr>
        <w:t> </w:t>
      </w:r>
      <w:r>
        <w:rPr>
          <w:color w:val="231F20"/>
          <w:sz w:val="20"/>
        </w:rPr>
        <w:t>instigation.</w:t>
      </w:r>
      <w:r>
        <w:rPr>
          <w:color w:val="231F20"/>
          <w:spacing w:val="-12"/>
          <w:sz w:val="20"/>
        </w:rPr>
        <w:t> </w:t>
      </w:r>
      <w:r>
        <w:rPr>
          <w:color w:val="231F20"/>
          <w:sz w:val="20"/>
        </w:rPr>
        <w:t>B</w:t>
      </w:r>
      <w:r>
        <w:rPr>
          <w:color w:val="231F20"/>
          <w:spacing w:val="-12"/>
          <w:sz w:val="20"/>
        </w:rPr>
        <w:t> </w:t>
      </w:r>
      <w:r>
        <w:rPr>
          <w:color w:val="231F20"/>
          <w:sz w:val="20"/>
        </w:rPr>
        <w:t>has</w:t>
      </w:r>
      <w:r>
        <w:rPr>
          <w:color w:val="231F20"/>
          <w:spacing w:val="-11"/>
          <w:sz w:val="20"/>
        </w:rPr>
        <w:t> </w:t>
      </w:r>
      <w:r>
        <w:rPr>
          <w:color w:val="231F20"/>
          <w:sz w:val="20"/>
        </w:rPr>
        <w:t>committed no</w:t>
      </w:r>
      <w:r>
        <w:rPr>
          <w:color w:val="231F20"/>
          <w:spacing w:val="-13"/>
          <w:sz w:val="20"/>
        </w:rPr>
        <w:t> </w:t>
      </w:r>
      <w:r>
        <w:rPr>
          <w:color w:val="231F20"/>
          <w:sz w:val="20"/>
        </w:rPr>
        <w:t>offence,</w:t>
      </w:r>
      <w:r>
        <w:rPr>
          <w:color w:val="231F20"/>
          <w:spacing w:val="-6"/>
          <w:sz w:val="20"/>
        </w:rPr>
        <w:t> </w:t>
      </w:r>
      <w:r>
        <w:rPr>
          <w:color w:val="231F20"/>
          <w:sz w:val="20"/>
        </w:rPr>
        <w:t>but</w:t>
      </w:r>
      <w:r>
        <w:rPr>
          <w:color w:val="231F20"/>
          <w:spacing w:val="-13"/>
          <w:sz w:val="20"/>
        </w:rPr>
        <w:t> </w:t>
      </w:r>
      <w:r>
        <w:rPr>
          <w:color w:val="231F20"/>
          <w:sz w:val="20"/>
        </w:rPr>
        <w:t>A</w:t>
      </w:r>
      <w:r>
        <w:rPr>
          <w:color w:val="231F20"/>
          <w:spacing w:val="-12"/>
          <w:sz w:val="20"/>
        </w:rPr>
        <w:t> </w:t>
      </w:r>
      <w:r>
        <w:rPr>
          <w:color w:val="231F20"/>
          <w:sz w:val="20"/>
        </w:rPr>
        <w:t>is</w:t>
      </w:r>
      <w:r>
        <w:rPr>
          <w:color w:val="231F20"/>
          <w:spacing w:val="-6"/>
          <w:sz w:val="20"/>
        </w:rPr>
        <w:t> </w:t>
      </w:r>
      <w:r>
        <w:rPr>
          <w:color w:val="231F20"/>
          <w:sz w:val="20"/>
        </w:rPr>
        <w:t>guilty</w:t>
      </w:r>
      <w:r>
        <w:rPr>
          <w:color w:val="231F20"/>
          <w:spacing w:val="-6"/>
          <w:sz w:val="20"/>
        </w:rPr>
        <w:t> </w:t>
      </w:r>
      <w:r>
        <w:rPr>
          <w:color w:val="231F20"/>
          <w:sz w:val="20"/>
        </w:rPr>
        <w:t>of</w:t>
      </w:r>
      <w:r>
        <w:rPr>
          <w:color w:val="231F20"/>
          <w:spacing w:val="-6"/>
          <w:sz w:val="20"/>
        </w:rPr>
        <w:t> </w:t>
      </w:r>
      <w:r>
        <w:rPr>
          <w:color w:val="231F20"/>
          <w:sz w:val="20"/>
        </w:rPr>
        <w:t>abetting</w:t>
      </w:r>
      <w:r>
        <w:rPr>
          <w:color w:val="231F20"/>
          <w:spacing w:val="-6"/>
          <w:sz w:val="20"/>
        </w:rPr>
        <w:t> </w:t>
      </w:r>
      <w:r>
        <w:rPr>
          <w:color w:val="231F20"/>
          <w:sz w:val="20"/>
        </w:rPr>
        <w:t>the</w:t>
      </w:r>
      <w:r>
        <w:rPr>
          <w:color w:val="231F20"/>
          <w:spacing w:val="-7"/>
          <w:sz w:val="20"/>
        </w:rPr>
        <w:t> </w:t>
      </w:r>
      <w:r>
        <w:rPr>
          <w:color w:val="231F20"/>
          <w:sz w:val="20"/>
        </w:rPr>
        <w:t>offence</w:t>
      </w:r>
      <w:r>
        <w:rPr>
          <w:color w:val="231F20"/>
          <w:spacing w:val="-6"/>
          <w:sz w:val="20"/>
        </w:rPr>
        <w:t> </w:t>
      </w:r>
      <w:r>
        <w:rPr>
          <w:color w:val="231F20"/>
          <w:sz w:val="20"/>
        </w:rPr>
        <w:t>of</w:t>
      </w:r>
      <w:r>
        <w:rPr>
          <w:color w:val="231F20"/>
          <w:spacing w:val="-6"/>
          <w:sz w:val="20"/>
        </w:rPr>
        <w:t> </w:t>
      </w:r>
      <w:r>
        <w:rPr>
          <w:color w:val="231F20"/>
          <w:sz w:val="20"/>
        </w:rPr>
        <w:t>setting</w:t>
      </w:r>
      <w:r>
        <w:rPr>
          <w:color w:val="231F20"/>
          <w:spacing w:val="-6"/>
          <w:sz w:val="20"/>
        </w:rPr>
        <w:t> </w:t>
      </w:r>
      <w:r>
        <w:rPr>
          <w:color w:val="231F20"/>
          <w:sz w:val="20"/>
        </w:rPr>
        <w:t>fire</w:t>
      </w:r>
      <w:r>
        <w:rPr>
          <w:color w:val="231F20"/>
          <w:spacing w:val="-7"/>
          <w:sz w:val="20"/>
        </w:rPr>
        <w:t> </w:t>
      </w:r>
      <w:r>
        <w:rPr>
          <w:color w:val="231F20"/>
          <w:sz w:val="20"/>
        </w:rPr>
        <w:t>to</w:t>
      </w:r>
      <w:r>
        <w:rPr>
          <w:color w:val="231F20"/>
          <w:spacing w:val="-6"/>
          <w:sz w:val="20"/>
        </w:rPr>
        <w:t> </w:t>
      </w:r>
      <w:r>
        <w:rPr>
          <w:color w:val="231F20"/>
          <w:sz w:val="20"/>
        </w:rPr>
        <w:t>a</w:t>
      </w:r>
      <w:r>
        <w:rPr>
          <w:color w:val="231F20"/>
          <w:spacing w:val="-6"/>
          <w:sz w:val="20"/>
        </w:rPr>
        <w:t> </w:t>
      </w:r>
      <w:r>
        <w:rPr>
          <w:color w:val="231F20"/>
          <w:sz w:val="20"/>
        </w:rPr>
        <w:t>dwelling-house,</w:t>
      </w:r>
      <w:r>
        <w:rPr>
          <w:color w:val="231F20"/>
          <w:spacing w:val="-6"/>
          <w:sz w:val="20"/>
        </w:rPr>
        <w:t> </w:t>
      </w:r>
      <w:r>
        <w:rPr>
          <w:color w:val="231F20"/>
          <w:sz w:val="20"/>
        </w:rPr>
        <w:t>and</w:t>
      </w:r>
      <w:r>
        <w:rPr>
          <w:color w:val="231F20"/>
          <w:spacing w:val="-6"/>
          <w:sz w:val="20"/>
        </w:rPr>
        <w:t> </w:t>
      </w:r>
      <w:r>
        <w:rPr>
          <w:color w:val="231F20"/>
          <w:sz w:val="20"/>
        </w:rPr>
        <w:t>is liable to the punishment provided for that offence.</w:t>
      </w:r>
    </w:p>
    <w:p>
      <w:pPr>
        <w:pStyle w:val="ListParagraph"/>
        <w:numPr>
          <w:ilvl w:val="0"/>
          <w:numId w:val="26"/>
        </w:numPr>
        <w:tabs>
          <w:tab w:pos="3117" w:val="left" w:leader="none"/>
        </w:tabs>
        <w:spacing w:line="249" w:lineRule="auto" w:before="124" w:after="0"/>
        <w:ind w:left="2352" w:right="2346" w:firstLine="479"/>
        <w:jc w:val="both"/>
        <w:rPr>
          <w:sz w:val="20"/>
        </w:rPr>
      </w:pPr>
      <w:r>
        <w:rPr>
          <w:color w:val="231F20"/>
          <w:spacing w:val="-4"/>
          <w:sz w:val="20"/>
        </w:rPr>
        <w:t>A,</w:t>
      </w:r>
      <w:r>
        <w:rPr>
          <w:color w:val="231F20"/>
          <w:spacing w:val="-9"/>
          <w:sz w:val="20"/>
        </w:rPr>
        <w:t> </w:t>
      </w:r>
      <w:r>
        <w:rPr>
          <w:color w:val="231F20"/>
          <w:spacing w:val="-4"/>
          <w:sz w:val="20"/>
        </w:rPr>
        <w:t>intending</w:t>
      </w:r>
      <w:r>
        <w:rPr>
          <w:color w:val="231F20"/>
          <w:spacing w:val="-8"/>
          <w:sz w:val="20"/>
        </w:rPr>
        <w:t> </w:t>
      </w:r>
      <w:r>
        <w:rPr>
          <w:color w:val="231F20"/>
          <w:spacing w:val="-4"/>
          <w:sz w:val="20"/>
        </w:rPr>
        <w:t>to</w:t>
      </w:r>
      <w:r>
        <w:rPr>
          <w:color w:val="231F20"/>
          <w:spacing w:val="-9"/>
          <w:sz w:val="20"/>
        </w:rPr>
        <w:t> </w:t>
      </w:r>
      <w:r>
        <w:rPr>
          <w:color w:val="231F20"/>
          <w:spacing w:val="-4"/>
          <w:sz w:val="20"/>
        </w:rPr>
        <w:t>cause</w:t>
      </w:r>
      <w:r>
        <w:rPr>
          <w:color w:val="231F20"/>
          <w:spacing w:val="-8"/>
          <w:sz w:val="20"/>
        </w:rPr>
        <w:t> </w:t>
      </w:r>
      <w:r>
        <w:rPr>
          <w:color w:val="231F20"/>
          <w:spacing w:val="-4"/>
          <w:sz w:val="20"/>
        </w:rPr>
        <w:t>a</w:t>
      </w:r>
      <w:r>
        <w:rPr>
          <w:color w:val="231F20"/>
          <w:spacing w:val="-9"/>
          <w:sz w:val="20"/>
        </w:rPr>
        <w:t> </w:t>
      </w:r>
      <w:r>
        <w:rPr>
          <w:color w:val="231F20"/>
          <w:spacing w:val="-4"/>
          <w:sz w:val="20"/>
        </w:rPr>
        <w:t>theft</w:t>
      </w:r>
      <w:r>
        <w:rPr>
          <w:color w:val="231F20"/>
          <w:spacing w:val="-8"/>
          <w:sz w:val="20"/>
        </w:rPr>
        <w:t> </w:t>
      </w:r>
      <w:r>
        <w:rPr>
          <w:color w:val="231F20"/>
          <w:spacing w:val="-4"/>
          <w:sz w:val="20"/>
        </w:rPr>
        <w:t>to</w:t>
      </w:r>
      <w:r>
        <w:rPr>
          <w:color w:val="231F20"/>
          <w:spacing w:val="-9"/>
          <w:sz w:val="20"/>
        </w:rPr>
        <w:t> </w:t>
      </w:r>
      <w:r>
        <w:rPr>
          <w:color w:val="231F20"/>
          <w:spacing w:val="-4"/>
          <w:sz w:val="20"/>
        </w:rPr>
        <w:t>be</w:t>
      </w:r>
      <w:r>
        <w:rPr>
          <w:color w:val="231F20"/>
          <w:spacing w:val="-8"/>
          <w:sz w:val="20"/>
        </w:rPr>
        <w:t> </w:t>
      </w:r>
      <w:r>
        <w:rPr>
          <w:color w:val="231F20"/>
          <w:spacing w:val="-4"/>
          <w:sz w:val="20"/>
        </w:rPr>
        <w:t>committed,</w:t>
      </w:r>
      <w:r>
        <w:rPr>
          <w:color w:val="231F20"/>
          <w:spacing w:val="-9"/>
          <w:sz w:val="20"/>
        </w:rPr>
        <w:t> </w:t>
      </w:r>
      <w:r>
        <w:rPr>
          <w:color w:val="231F20"/>
          <w:spacing w:val="-4"/>
          <w:sz w:val="20"/>
        </w:rPr>
        <w:t>instigates</w:t>
      </w:r>
      <w:r>
        <w:rPr>
          <w:color w:val="231F20"/>
          <w:spacing w:val="-8"/>
          <w:sz w:val="20"/>
        </w:rPr>
        <w:t> </w:t>
      </w:r>
      <w:r>
        <w:rPr>
          <w:color w:val="231F20"/>
          <w:spacing w:val="-4"/>
          <w:sz w:val="20"/>
        </w:rPr>
        <w:t>B</w:t>
      </w:r>
      <w:r>
        <w:rPr>
          <w:color w:val="231F20"/>
          <w:spacing w:val="-9"/>
          <w:sz w:val="20"/>
        </w:rPr>
        <w:t> </w:t>
      </w:r>
      <w:r>
        <w:rPr>
          <w:color w:val="231F20"/>
          <w:spacing w:val="-4"/>
          <w:sz w:val="20"/>
        </w:rPr>
        <w:t>to</w:t>
      </w:r>
      <w:r>
        <w:rPr>
          <w:color w:val="231F20"/>
          <w:spacing w:val="-8"/>
          <w:sz w:val="20"/>
        </w:rPr>
        <w:t> </w:t>
      </w:r>
      <w:r>
        <w:rPr>
          <w:color w:val="231F20"/>
          <w:spacing w:val="-4"/>
          <w:sz w:val="20"/>
        </w:rPr>
        <w:t>take</w:t>
      </w:r>
      <w:r>
        <w:rPr>
          <w:color w:val="231F20"/>
          <w:spacing w:val="-9"/>
          <w:sz w:val="20"/>
        </w:rPr>
        <w:t> </w:t>
      </w:r>
      <w:r>
        <w:rPr>
          <w:color w:val="231F20"/>
          <w:spacing w:val="-4"/>
          <w:sz w:val="20"/>
        </w:rPr>
        <w:t>property</w:t>
      </w:r>
      <w:r>
        <w:rPr>
          <w:color w:val="231F20"/>
          <w:spacing w:val="-8"/>
          <w:sz w:val="20"/>
        </w:rPr>
        <w:t> </w:t>
      </w:r>
      <w:r>
        <w:rPr>
          <w:color w:val="231F20"/>
          <w:spacing w:val="-4"/>
          <w:sz w:val="20"/>
        </w:rPr>
        <w:t>belonging </w:t>
      </w:r>
      <w:r>
        <w:rPr>
          <w:color w:val="231F20"/>
          <w:sz w:val="20"/>
        </w:rPr>
        <w:t>to</w:t>
      </w:r>
      <w:r>
        <w:rPr>
          <w:color w:val="231F20"/>
          <w:spacing w:val="-13"/>
          <w:sz w:val="20"/>
        </w:rPr>
        <w:t> </w:t>
      </w:r>
      <w:r>
        <w:rPr>
          <w:color w:val="231F20"/>
          <w:sz w:val="20"/>
        </w:rPr>
        <w:t>Z</w:t>
      </w:r>
      <w:r>
        <w:rPr>
          <w:color w:val="231F20"/>
          <w:spacing w:val="-12"/>
          <w:sz w:val="20"/>
        </w:rPr>
        <w:t> </w:t>
      </w:r>
      <w:r>
        <w:rPr>
          <w:color w:val="231F20"/>
          <w:sz w:val="20"/>
        </w:rPr>
        <w:t>out</w:t>
      </w:r>
      <w:r>
        <w:rPr>
          <w:color w:val="231F20"/>
          <w:spacing w:val="-13"/>
          <w:sz w:val="20"/>
        </w:rPr>
        <w:t> </w:t>
      </w:r>
      <w:r>
        <w:rPr>
          <w:color w:val="231F20"/>
          <w:sz w:val="20"/>
        </w:rPr>
        <w:t>of</w:t>
      </w:r>
      <w:r>
        <w:rPr>
          <w:color w:val="231F20"/>
          <w:spacing w:val="-12"/>
          <w:sz w:val="20"/>
        </w:rPr>
        <w:t> </w:t>
      </w:r>
      <w:r>
        <w:rPr>
          <w:color w:val="231F20"/>
          <w:sz w:val="20"/>
        </w:rPr>
        <w:t>Z’s</w:t>
      </w:r>
      <w:r>
        <w:rPr>
          <w:color w:val="231F20"/>
          <w:spacing w:val="-13"/>
          <w:sz w:val="20"/>
        </w:rPr>
        <w:t> </w:t>
      </w:r>
      <w:r>
        <w:rPr>
          <w:color w:val="231F20"/>
          <w:sz w:val="20"/>
        </w:rPr>
        <w:t>possession.</w:t>
      </w:r>
      <w:r>
        <w:rPr>
          <w:color w:val="231F20"/>
          <w:spacing w:val="-12"/>
          <w:sz w:val="20"/>
        </w:rPr>
        <w:t> </w:t>
      </w:r>
      <w:r>
        <w:rPr>
          <w:color w:val="231F20"/>
          <w:sz w:val="20"/>
        </w:rPr>
        <w:t>A</w:t>
      </w:r>
      <w:r>
        <w:rPr>
          <w:color w:val="231F20"/>
          <w:spacing w:val="-13"/>
          <w:sz w:val="20"/>
        </w:rPr>
        <w:t> </w:t>
      </w:r>
      <w:r>
        <w:rPr>
          <w:color w:val="231F20"/>
          <w:sz w:val="20"/>
        </w:rPr>
        <w:t>induces</w:t>
      </w:r>
      <w:r>
        <w:rPr>
          <w:color w:val="231F20"/>
          <w:spacing w:val="-12"/>
          <w:sz w:val="20"/>
        </w:rPr>
        <w:t> </w:t>
      </w:r>
      <w:r>
        <w:rPr>
          <w:color w:val="231F20"/>
          <w:sz w:val="20"/>
        </w:rPr>
        <w:t>B</w:t>
      </w:r>
      <w:r>
        <w:rPr>
          <w:color w:val="231F20"/>
          <w:spacing w:val="-13"/>
          <w:sz w:val="20"/>
        </w:rPr>
        <w:t> </w:t>
      </w:r>
      <w:r>
        <w:rPr>
          <w:color w:val="231F20"/>
          <w:sz w:val="20"/>
        </w:rPr>
        <w:t>to</w:t>
      </w:r>
      <w:r>
        <w:rPr>
          <w:color w:val="231F20"/>
          <w:spacing w:val="-12"/>
          <w:sz w:val="20"/>
        </w:rPr>
        <w:t> </w:t>
      </w:r>
      <w:r>
        <w:rPr>
          <w:color w:val="231F20"/>
          <w:sz w:val="20"/>
        </w:rPr>
        <w:t>believe</w:t>
      </w:r>
      <w:r>
        <w:rPr>
          <w:color w:val="231F20"/>
          <w:spacing w:val="-13"/>
          <w:sz w:val="20"/>
        </w:rPr>
        <w:t> </w:t>
      </w:r>
      <w:r>
        <w:rPr>
          <w:color w:val="231F20"/>
          <w:sz w:val="20"/>
        </w:rPr>
        <w:t>that</w:t>
      </w:r>
      <w:r>
        <w:rPr>
          <w:color w:val="231F20"/>
          <w:spacing w:val="-12"/>
          <w:sz w:val="20"/>
        </w:rPr>
        <w:t> </w:t>
      </w:r>
      <w:r>
        <w:rPr>
          <w:color w:val="231F20"/>
          <w:sz w:val="20"/>
        </w:rPr>
        <w:t>the</w:t>
      </w:r>
      <w:r>
        <w:rPr>
          <w:color w:val="231F20"/>
          <w:spacing w:val="-13"/>
          <w:sz w:val="20"/>
        </w:rPr>
        <w:t> </w:t>
      </w:r>
      <w:r>
        <w:rPr>
          <w:color w:val="231F20"/>
          <w:sz w:val="20"/>
        </w:rPr>
        <w:t>property</w:t>
      </w:r>
      <w:r>
        <w:rPr>
          <w:color w:val="231F20"/>
          <w:spacing w:val="-12"/>
          <w:sz w:val="20"/>
        </w:rPr>
        <w:t> </w:t>
      </w:r>
      <w:r>
        <w:rPr>
          <w:color w:val="231F20"/>
          <w:sz w:val="20"/>
        </w:rPr>
        <w:t>belongs</w:t>
      </w:r>
      <w:r>
        <w:rPr>
          <w:color w:val="231F20"/>
          <w:spacing w:val="-13"/>
          <w:sz w:val="20"/>
        </w:rPr>
        <w:t> </w:t>
      </w:r>
      <w:r>
        <w:rPr>
          <w:color w:val="231F20"/>
          <w:sz w:val="20"/>
        </w:rPr>
        <w:t>to</w:t>
      </w:r>
      <w:r>
        <w:rPr>
          <w:color w:val="231F20"/>
          <w:spacing w:val="-12"/>
          <w:sz w:val="20"/>
        </w:rPr>
        <w:t> </w:t>
      </w:r>
      <w:r>
        <w:rPr>
          <w:color w:val="231F20"/>
          <w:sz w:val="20"/>
        </w:rPr>
        <w:t>A.</w:t>
      </w:r>
      <w:r>
        <w:rPr>
          <w:color w:val="231F20"/>
          <w:spacing w:val="-13"/>
          <w:sz w:val="20"/>
        </w:rPr>
        <w:t> </w:t>
      </w:r>
      <w:r>
        <w:rPr>
          <w:color w:val="231F20"/>
          <w:sz w:val="20"/>
        </w:rPr>
        <w:t>B</w:t>
      </w:r>
      <w:r>
        <w:rPr>
          <w:color w:val="231F20"/>
          <w:spacing w:val="-12"/>
          <w:sz w:val="20"/>
        </w:rPr>
        <w:t> </w:t>
      </w:r>
      <w:r>
        <w:rPr>
          <w:color w:val="231F20"/>
          <w:sz w:val="20"/>
        </w:rPr>
        <w:t>takes</w:t>
      </w:r>
      <w:r>
        <w:rPr>
          <w:color w:val="231F20"/>
          <w:spacing w:val="-13"/>
          <w:sz w:val="20"/>
        </w:rPr>
        <w:t> </w:t>
      </w:r>
      <w:r>
        <w:rPr>
          <w:color w:val="231F20"/>
          <w:sz w:val="20"/>
        </w:rPr>
        <w:t>the property</w:t>
      </w:r>
      <w:r>
        <w:rPr>
          <w:color w:val="231F20"/>
          <w:spacing w:val="-13"/>
          <w:sz w:val="20"/>
        </w:rPr>
        <w:t> </w:t>
      </w:r>
      <w:r>
        <w:rPr>
          <w:color w:val="231F20"/>
          <w:sz w:val="20"/>
        </w:rPr>
        <w:t>out</w:t>
      </w:r>
      <w:r>
        <w:rPr>
          <w:color w:val="231F20"/>
          <w:spacing w:val="-12"/>
          <w:sz w:val="20"/>
        </w:rPr>
        <w:t> </w:t>
      </w:r>
      <w:r>
        <w:rPr>
          <w:color w:val="231F20"/>
          <w:sz w:val="20"/>
        </w:rPr>
        <w:t>of</w:t>
      </w:r>
      <w:r>
        <w:rPr>
          <w:color w:val="231F20"/>
          <w:spacing w:val="-13"/>
          <w:sz w:val="20"/>
        </w:rPr>
        <w:t> </w:t>
      </w:r>
      <w:r>
        <w:rPr>
          <w:color w:val="231F20"/>
          <w:sz w:val="20"/>
        </w:rPr>
        <w:t>Z’s</w:t>
      </w:r>
      <w:r>
        <w:rPr>
          <w:color w:val="231F20"/>
          <w:spacing w:val="-12"/>
          <w:sz w:val="20"/>
        </w:rPr>
        <w:t> </w:t>
      </w:r>
      <w:r>
        <w:rPr>
          <w:color w:val="231F20"/>
          <w:sz w:val="20"/>
        </w:rPr>
        <w:t>possession,</w:t>
      </w:r>
      <w:r>
        <w:rPr>
          <w:color w:val="231F20"/>
          <w:spacing w:val="-13"/>
          <w:sz w:val="20"/>
        </w:rPr>
        <w:t> </w:t>
      </w:r>
      <w:r>
        <w:rPr>
          <w:color w:val="231F20"/>
          <w:sz w:val="20"/>
        </w:rPr>
        <w:t>in</w:t>
      </w:r>
      <w:r>
        <w:rPr>
          <w:color w:val="231F20"/>
          <w:spacing w:val="-12"/>
          <w:sz w:val="20"/>
        </w:rPr>
        <w:t> </w:t>
      </w:r>
      <w:r>
        <w:rPr>
          <w:color w:val="231F20"/>
          <w:sz w:val="20"/>
        </w:rPr>
        <w:t>good</w:t>
      </w:r>
      <w:r>
        <w:rPr>
          <w:color w:val="231F20"/>
          <w:spacing w:val="-13"/>
          <w:sz w:val="20"/>
        </w:rPr>
        <w:t> </w:t>
      </w:r>
      <w:r>
        <w:rPr>
          <w:color w:val="231F20"/>
          <w:sz w:val="20"/>
        </w:rPr>
        <w:t>faith,</w:t>
      </w:r>
      <w:r>
        <w:rPr>
          <w:color w:val="231F20"/>
          <w:spacing w:val="-12"/>
          <w:sz w:val="20"/>
        </w:rPr>
        <w:t> </w:t>
      </w:r>
      <w:r>
        <w:rPr>
          <w:color w:val="231F20"/>
          <w:sz w:val="20"/>
        </w:rPr>
        <w:t>believing</w:t>
      </w:r>
      <w:r>
        <w:rPr>
          <w:color w:val="231F20"/>
          <w:spacing w:val="-13"/>
          <w:sz w:val="20"/>
        </w:rPr>
        <w:t> </w:t>
      </w:r>
      <w:r>
        <w:rPr>
          <w:color w:val="231F20"/>
          <w:sz w:val="20"/>
        </w:rPr>
        <w:t>it</w:t>
      </w:r>
      <w:r>
        <w:rPr>
          <w:color w:val="231F20"/>
          <w:spacing w:val="-12"/>
          <w:sz w:val="20"/>
        </w:rPr>
        <w:t> </w:t>
      </w:r>
      <w:r>
        <w:rPr>
          <w:color w:val="231F20"/>
          <w:sz w:val="20"/>
        </w:rPr>
        <w:t>to</w:t>
      </w:r>
      <w:r>
        <w:rPr>
          <w:color w:val="231F20"/>
          <w:spacing w:val="-13"/>
          <w:sz w:val="20"/>
        </w:rPr>
        <w:t> </w:t>
      </w:r>
      <w:r>
        <w:rPr>
          <w:color w:val="231F20"/>
          <w:sz w:val="20"/>
        </w:rPr>
        <w:t>be</w:t>
      </w:r>
      <w:r>
        <w:rPr>
          <w:color w:val="231F20"/>
          <w:spacing w:val="-12"/>
          <w:sz w:val="20"/>
        </w:rPr>
        <w:t> </w:t>
      </w:r>
      <w:r>
        <w:rPr>
          <w:color w:val="231F20"/>
          <w:sz w:val="20"/>
        </w:rPr>
        <w:t>A’s</w:t>
      </w:r>
      <w:r>
        <w:rPr>
          <w:color w:val="231F20"/>
          <w:spacing w:val="-13"/>
          <w:sz w:val="20"/>
        </w:rPr>
        <w:t> </w:t>
      </w:r>
      <w:r>
        <w:rPr>
          <w:color w:val="231F20"/>
          <w:sz w:val="20"/>
        </w:rPr>
        <w:t>property.</w:t>
      </w:r>
      <w:r>
        <w:rPr>
          <w:color w:val="231F20"/>
          <w:spacing w:val="-12"/>
          <w:sz w:val="20"/>
        </w:rPr>
        <w:t> </w:t>
      </w:r>
      <w:r>
        <w:rPr>
          <w:color w:val="231F20"/>
          <w:sz w:val="20"/>
        </w:rPr>
        <w:t>B,</w:t>
      </w:r>
      <w:r>
        <w:rPr>
          <w:color w:val="231F20"/>
          <w:spacing w:val="-13"/>
          <w:sz w:val="20"/>
        </w:rPr>
        <w:t> </w:t>
      </w:r>
      <w:r>
        <w:rPr>
          <w:color w:val="231F20"/>
          <w:sz w:val="20"/>
        </w:rPr>
        <w:t>acting</w:t>
      </w:r>
      <w:r>
        <w:rPr>
          <w:color w:val="231F20"/>
          <w:spacing w:val="-12"/>
          <w:sz w:val="20"/>
        </w:rPr>
        <w:t> </w:t>
      </w:r>
      <w:r>
        <w:rPr>
          <w:color w:val="231F20"/>
          <w:sz w:val="20"/>
        </w:rPr>
        <w:t>under this</w:t>
      </w:r>
      <w:r>
        <w:rPr>
          <w:color w:val="231F20"/>
          <w:spacing w:val="-13"/>
          <w:sz w:val="20"/>
        </w:rPr>
        <w:t> </w:t>
      </w:r>
      <w:r>
        <w:rPr>
          <w:color w:val="231F20"/>
          <w:sz w:val="20"/>
        </w:rPr>
        <w:t>misconception,</w:t>
      </w:r>
      <w:r>
        <w:rPr>
          <w:color w:val="231F20"/>
          <w:spacing w:val="-12"/>
          <w:sz w:val="20"/>
        </w:rPr>
        <w:t> </w:t>
      </w:r>
      <w:r>
        <w:rPr>
          <w:color w:val="231F20"/>
          <w:sz w:val="20"/>
        </w:rPr>
        <w:t>does</w:t>
      </w:r>
      <w:r>
        <w:rPr>
          <w:color w:val="231F20"/>
          <w:spacing w:val="-13"/>
          <w:sz w:val="20"/>
        </w:rPr>
        <w:t> </w:t>
      </w:r>
      <w:r>
        <w:rPr>
          <w:color w:val="231F20"/>
          <w:sz w:val="20"/>
        </w:rPr>
        <w:t>not</w:t>
      </w:r>
      <w:r>
        <w:rPr>
          <w:color w:val="231F20"/>
          <w:spacing w:val="-12"/>
          <w:sz w:val="20"/>
        </w:rPr>
        <w:t> </w:t>
      </w:r>
      <w:r>
        <w:rPr>
          <w:color w:val="231F20"/>
          <w:sz w:val="20"/>
        </w:rPr>
        <w:t>take</w:t>
      </w:r>
      <w:r>
        <w:rPr>
          <w:color w:val="231F20"/>
          <w:spacing w:val="-13"/>
          <w:sz w:val="20"/>
        </w:rPr>
        <w:t> </w:t>
      </w:r>
      <w:r>
        <w:rPr>
          <w:color w:val="231F20"/>
          <w:sz w:val="20"/>
        </w:rPr>
        <w:t>dishonestly,</w:t>
      </w:r>
      <w:r>
        <w:rPr>
          <w:color w:val="231F20"/>
          <w:spacing w:val="-12"/>
          <w:sz w:val="20"/>
        </w:rPr>
        <w:t> </w:t>
      </w:r>
      <w:r>
        <w:rPr>
          <w:color w:val="231F20"/>
          <w:sz w:val="20"/>
        </w:rPr>
        <w:t>and</w:t>
      </w:r>
      <w:r>
        <w:rPr>
          <w:color w:val="231F20"/>
          <w:spacing w:val="-13"/>
          <w:sz w:val="20"/>
        </w:rPr>
        <w:t> </w:t>
      </w:r>
      <w:r>
        <w:rPr>
          <w:color w:val="231F20"/>
          <w:sz w:val="20"/>
        </w:rPr>
        <w:t>therefore</w:t>
      </w:r>
      <w:r>
        <w:rPr>
          <w:color w:val="231F20"/>
          <w:spacing w:val="-12"/>
          <w:sz w:val="20"/>
        </w:rPr>
        <w:t> </w:t>
      </w:r>
      <w:r>
        <w:rPr>
          <w:color w:val="231F20"/>
          <w:sz w:val="20"/>
        </w:rPr>
        <w:t>does</w:t>
      </w:r>
      <w:r>
        <w:rPr>
          <w:color w:val="231F20"/>
          <w:spacing w:val="-13"/>
          <w:sz w:val="20"/>
        </w:rPr>
        <w:t> </w:t>
      </w:r>
      <w:r>
        <w:rPr>
          <w:color w:val="231F20"/>
          <w:sz w:val="20"/>
        </w:rPr>
        <w:t>not</w:t>
      </w:r>
      <w:r>
        <w:rPr>
          <w:color w:val="231F20"/>
          <w:spacing w:val="-12"/>
          <w:sz w:val="20"/>
        </w:rPr>
        <w:t> </w:t>
      </w:r>
      <w:r>
        <w:rPr>
          <w:color w:val="231F20"/>
          <w:sz w:val="20"/>
        </w:rPr>
        <w:t>commit</w:t>
      </w:r>
      <w:r>
        <w:rPr>
          <w:color w:val="231F20"/>
          <w:spacing w:val="-13"/>
          <w:sz w:val="20"/>
        </w:rPr>
        <w:t> </w:t>
      </w:r>
      <w:r>
        <w:rPr>
          <w:color w:val="231F20"/>
          <w:sz w:val="20"/>
        </w:rPr>
        <w:t>theft.</w:t>
      </w:r>
      <w:r>
        <w:rPr>
          <w:color w:val="231F20"/>
          <w:spacing w:val="-12"/>
          <w:sz w:val="20"/>
        </w:rPr>
        <w:t> </w:t>
      </w:r>
      <w:r>
        <w:rPr>
          <w:color w:val="231F20"/>
          <w:sz w:val="20"/>
        </w:rPr>
        <w:t>But</w:t>
      </w:r>
      <w:r>
        <w:rPr>
          <w:color w:val="231F20"/>
          <w:spacing w:val="-13"/>
          <w:sz w:val="20"/>
        </w:rPr>
        <w:t> </w:t>
      </w:r>
      <w:r>
        <w:rPr>
          <w:color w:val="231F20"/>
          <w:sz w:val="20"/>
        </w:rPr>
        <w:t>A</w:t>
      </w:r>
      <w:r>
        <w:rPr>
          <w:color w:val="231F20"/>
          <w:spacing w:val="-12"/>
          <w:sz w:val="20"/>
        </w:rPr>
        <w:t> </w:t>
      </w:r>
      <w:r>
        <w:rPr>
          <w:color w:val="231F20"/>
          <w:sz w:val="20"/>
        </w:rPr>
        <w:t>is guilty of abetting theft, and is liable to the same punishment as if B had committed theft.</w:t>
      </w:r>
    </w:p>
    <w:p>
      <w:pPr>
        <w:pStyle w:val="BodyText"/>
        <w:spacing w:line="249" w:lineRule="auto" w:before="123"/>
        <w:ind w:left="2352" w:right="2228" w:firstLine="479"/>
      </w:pPr>
      <w:r>
        <w:rPr>
          <w:i/>
          <w:color w:val="231F20"/>
        </w:rPr>
        <w:t>Explanation</w:t>
      </w:r>
      <w:r>
        <w:rPr>
          <w:i/>
          <w:color w:val="231F20"/>
          <w:spacing w:val="-3"/>
        </w:rPr>
        <w:t> </w:t>
      </w:r>
      <w:r>
        <w:rPr>
          <w:color w:val="231F20"/>
        </w:rPr>
        <w:t>4.</w:t>
      </w:r>
      <w:r>
        <w:rPr>
          <w:i/>
          <w:color w:val="231F20"/>
        </w:rPr>
        <w:t>—</w:t>
      </w:r>
      <w:r>
        <w:rPr>
          <w:color w:val="231F20"/>
        </w:rPr>
        <w:t>The</w:t>
      </w:r>
      <w:r>
        <w:rPr>
          <w:color w:val="231F20"/>
          <w:spacing w:val="-2"/>
        </w:rPr>
        <w:t> </w:t>
      </w:r>
      <w:r>
        <w:rPr>
          <w:color w:val="231F20"/>
        </w:rPr>
        <w:t>abetment</w:t>
      </w:r>
      <w:r>
        <w:rPr>
          <w:color w:val="231F20"/>
          <w:spacing w:val="-2"/>
        </w:rPr>
        <w:t> </w:t>
      </w:r>
      <w:r>
        <w:rPr>
          <w:color w:val="231F20"/>
        </w:rPr>
        <w:t>of</w:t>
      </w:r>
      <w:r>
        <w:rPr>
          <w:color w:val="231F20"/>
          <w:spacing w:val="-2"/>
        </w:rPr>
        <w:t> </w:t>
      </w:r>
      <w:r>
        <w:rPr>
          <w:color w:val="231F20"/>
        </w:rPr>
        <w:t>an</w:t>
      </w:r>
      <w:r>
        <w:rPr>
          <w:color w:val="231F20"/>
          <w:spacing w:val="-2"/>
        </w:rPr>
        <w:t> </w:t>
      </w:r>
      <w:r>
        <w:rPr>
          <w:color w:val="231F20"/>
        </w:rPr>
        <w:t>offence</w:t>
      </w:r>
      <w:r>
        <w:rPr>
          <w:color w:val="231F20"/>
          <w:spacing w:val="-2"/>
        </w:rPr>
        <w:t> </w:t>
      </w:r>
      <w:r>
        <w:rPr>
          <w:color w:val="231F20"/>
        </w:rPr>
        <w:t>being</w:t>
      </w:r>
      <w:r>
        <w:rPr>
          <w:color w:val="231F20"/>
          <w:spacing w:val="-2"/>
        </w:rPr>
        <w:t> </w:t>
      </w:r>
      <w:r>
        <w:rPr>
          <w:color w:val="231F20"/>
        </w:rPr>
        <w:t>an</w:t>
      </w:r>
      <w:r>
        <w:rPr>
          <w:color w:val="231F20"/>
          <w:spacing w:val="-2"/>
        </w:rPr>
        <w:t> </w:t>
      </w:r>
      <w:r>
        <w:rPr>
          <w:color w:val="231F20"/>
        </w:rPr>
        <w:t>offence,</w:t>
      </w:r>
      <w:r>
        <w:rPr>
          <w:color w:val="231F20"/>
          <w:spacing w:val="-3"/>
        </w:rPr>
        <w:t> </w:t>
      </w:r>
      <w:r>
        <w:rPr>
          <w:color w:val="231F20"/>
        </w:rPr>
        <w:t>the</w:t>
      </w:r>
      <w:r>
        <w:rPr>
          <w:color w:val="231F20"/>
          <w:spacing w:val="-2"/>
        </w:rPr>
        <w:t> </w:t>
      </w:r>
      <w:r>
        <w:rPr>
          <w:color w:val="231F20"/>
        </w:rPr>
        <w:t>abetment</w:t>
      </w:r>
      <w:r>
        <w:rPr>
          <w:color w:val="231F20"/>
          <w:spacing w:val="-2"/>
        </w:rPr>
        <w:t> </w:t>
      </w:r>
      <w:r>
        <w:rPr>
          <w:color w:val="231F20"/>
        </w:rPr>
        <w:t>of</w:t>
      </w:r>
      <w:r>
        <w:rPr>
          <w:color w:val="231F20"/>
          <w:spacing w:val="-2"/>
        </w:rPr>
        <w:t> </w:t>
      </w:r>
      <w:r>
        <w:rPr>
          <w:color w:val="231F20"/>
        </w:rPr>
        <w:t>such an abetment is also an offence.</w:t>
      </w:r>
    </w:p>
    <w:p>
      <w:pPr>
        <w:spacing w:after="0" w:line="249" w:lineRule="auto"/>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2"/>
        <w:rPr>
          <w:sz w:val="16"/>
        </w:rPr>
      </w:pPr>
    </w:p>
    <w:p>
      <w:pPr>
        <w:spacing w:line="249" w:lineRule="auto" w:before="0"/>
        <w:ind w:left="1152" w:right="0" w:firstLine="0"/>
        <w:jc w:val="left"/>
        <w:rPr>
          <w:sz w:val="16"/>
        </w:rPr>
      </w:pPr>
      <w:r>
        <w:rPr>
          <w:color w:val="231F20"/>
          <w:sz w:val="16"/>
        </w:rPr>
        <w:t>Abetment</w:t>
      </w:r>
      <w:r>
        <w:rPr>
          <w:color w:val="231F20"/>
          <w:spacing w:val="40"/>
          <w:sz w:val="16"/>
        </w:rPr>
        <w:t> </w:t>
      </w:r>
      <w:r>
        <w:rPr>
          <w:color w:val="231F20"/>
          <w:sz w:val="16"/>
        </w:rPr>
        <w:t>in</w:t>
      </w:r>
      <w:r>
        <w:rPr>
          <w:color w:val="231F20"/>
          <w:spacing w:val="40"/>
          <w:sz w:val="16"/>
        </w:rPr>
        <w:t> </w:t>
      </w:r>
      <w:r>
        <w:rPr>
          <w:color w:val="231F20"/>
          <w:sz w:val="16"/>
        </w:rPr>
        <w:t>India</w:t>
      </w:r>
      <w:r>
        <w:rPr>
          <w:color w:val="231F20"/>
          <w:spacing w:val="40"/>
          <w:sz w:val="16"/>
        </w:rPr>
        <w:t> </w:t>
      </w:r>
      <w:r>
        <w:rPr>
          <w:color w:val="231F20"/>
          <w:sz w:val="16"/>
        </w:rPr>
        <w:t>of</w:t>
      </w:r>
      <w:r>
        <w:rPr>
          <w:color w:val="231F20"/>
          <w:spacing w:val="40"/>
          <w:sz w:val="16"/>
        </w:rPr>
        <w:t> </w:t>
      </w:r>
      <w:r>
        <w:rPr>
          <w:color w:val="231F20"/>
          <w:spacing w:val="-2"/>
          <w:sz w:val="16"/>
        </w:rPr>
        <w:t>offences</w:t>
      </w:r>
      <w:r>
        <w:rPr>
          <w:color w:val="231F20"/>
          <w:spacing w:val="40"/>
          <w:sz w:val="16"/>
        </w:rPr>
        <w:t> </w:t>
      </w:r>
      <w:r>
        <w:rPr>
          <w:color w:val="231F20"/>
          <w:sz w:val="16"/>
        </w:rPr>
        <w:t>outside</w:t>
      </w:r>
      <w:r>
        <w:rPr>
          <w:color w:val="231F20"/>
          <w:spacing w:val="10"/>
          <w:sz w:val="16"/>
        </w:rPr>
        <w:t> </w:t>
      </w:r>
      <w:r>
        <w:rPr>
          <w:color w:val="231F20"/>
          <w:sz w:val="16"/>
        </w:rPr>
        <w:t>India.</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4"/>
        <w:rPr>
          <w:sz w:val="16"/>
        </w:rPr>
      </w:pPr>
    </w:p>
    <w:p>
      <w:pPr>
        <w:spacing w:line="249" w:lineRule="auto" w:before="0"/>
        <w:ind w:left="1152" w:right="0" w:firstLine="0"/>
        <w:jc w:val="left"/>
        <w:rPr>
          <w:sz w:val="16"/>
        </w:rPr>
      </w:pPr>
      <w:r>
        <w:rPr>
          <w:color w:val="231F20"/>
          <w:spacing w:val="-2"/>
          <w:sz w:val="16"/>
        </w:rPr>
        <w:t>Abetment</w:t>
      </w:r>
      <w:r>
        <w:rPr>
          <w:color w:val="231F20"/>
          <w:spacing w:val="40"/>
          <w:sz w:val="16"/>
        </w:rPr>
        <w:t> </w:t>
      </w:r>
      <w:r>
        <w:rPr>
          <w:color w:val="231F20"/>
          <w:sz w:val="16"/>
        </w:rPr>
        <w:t>outside</w:t>
      </w:r>
      <w:r>
        <w:rPr>
          <w:color w:val="231F20"/>
          <w:spacing w:val="40"/>
          <w:sz w:val="16"/>
        </w:rPr>
        <w:t> </w:t>
      </w:r>
      <w:r>
        <w:rPr>
          <w:color w:val="231F20"/>
          <w:sz w:val="16"/>
        </w:rPr>
        <w:t>India</w:t>
      </w:r>
      <w:r>
        <w:rPr>
          <w:color w:val="231F20"/>
          <w:spacing w:val="40"/>
          <w:sz w:val="16"/>
        </w:rPr>
        <w:t> </w:t>
      </w:r>
      <w:r>
        <w:rPr>
          <w:color w:val="231F20"/>
          <w:sz w:val="16"/>
        </w:rPr>
        <w:t>for</w:t>
      </w:r>
      <w:r>
        <w:rPr>
          <w:color w:val="231F20"/>
          <w:spacing w:val="26"/>
          <w:sz w:val="16"/>
        </w:rPr>
        <w:t> </w:t>
      </w:r>
      <w:r>
        <w:rPr>
          <w:color w:val="231F20"/>
          <w:sz w:val="16"/>
        </w:rPr>
        <w:t>offence</w:t>
      </w:r>
      <w:r>
        <w:rPr>
          <w:color w:val="231F20"/>
          <w:spacing w:val="26"/>
          <w:sz w:val="16"/>
        </w:rPr>
        <w:t> </w:t>
      </w:r>
      <w:r>
        <w:rPr>
          <w:color w:val="231F20"/>
          <w:sz w:val="16"/>
        </w:rPr>
        <w:t>in</w:t>
      </w:r>
      <w:r>
        <w:rPr>
          <w:color w:val="231F20"/>
          <w:spacing w:val="40"/>
          <w:sz w:val="16"/>
        </w:rPr>
        <w:t> </w:t>
      </w:r>
      <w:r>
        <w:rPr>
          <w:color w:val="231F20"/>
          <w:spacing w:val="-2"/>
          <w:sz w:val="16"/>
        </w:rPr>
        <w:t>India.</w:t>
      </w:r>
    </w:p>
    <w:p>
      <w:pPr>
        <w:spacing w:before="122"/>
        <w:ind w:left="0" w:right="2150" w:firstLine="0"/>
        <w:jc w:val="center"/>
        <w:rPr>
          <w:sz w:val="20"/>
        </w:rPr>
      </w:pPr>
      <w:r>
        <w:rPr/>
        <w:br w:type="column"/>
      </w:r>
      <w:r>
        <w:rPr>
          <w:i/>
          <w:color w:val="231F20"/>
          <w:spacing w:val="-2"/>
          <w:sz w:val="20"/>
        </w:rPr>
        <w:t>Illustration</w:t>
      </w:r>
      <w:r>
        <w:rPr>
          <w:color w:val="231F20"/>
          <w:spacing w:val="-2"/>
          <w:sz w:val="20"/>
        </w:rPr>
        <w:t>.</w:t>
      </w:r>
    </w:p>
    <w:p>
      <w:pPr>
        <w:pStyle w:val="BodyText"/>
        <w:spacing w:line="249" w:lineRule="auto" w:before="129"/>
        <w:ind w:left="196" w:right="2345" w:firstLine="479"/>
        <w:jc w:val="both"/>
      </w:pPr>
      <w:r>
        <w:rPr>
          <w:color w:val="231F20"/>
        </w:rPr>
        <w:t>A</w:t>
      </w:r>
      <w:r>
        <w:rPr>
          <w:color w:val="231F20"/>
          <w:spacing w:val="-12"/>
        </w:rPr>
        <w:t> </w:t>
      </w:r>
      <w:r>
        <w:rPr>
          <w:color w:val="231F20"/>
        </w:rPr>
        <w:t>instigates</w:t>
      </w:r>
      <w:r>
        <w:rPr>
          <w:color w:val="231F20"/>
          <w:spacing w:val="-12"/>
        </w:rPr>
        <w:t> </w:t>
      </w:r>
      <w:r>
        <w:rPr>
          <w:color w:val="231F20"/>
        </w:rPr>
        <w:t>B</w:t>
      </w:r>
      <w:r>
        <w:rPr>
          <w:color w:val="231F20"/>
          <w:spacing w:val="-12"/>
        </w:rPr>
        <w:t> </w:t>
      </w:r>
      <w:r>
        <w:rPr>
          <w:color w:val="231F20"/>
        </w:rPr>
        <w:t>to</w:t>
      </w:r>
      <w:r>
        <w:rPr>
          <w:color w:val="231F20"/>
          <w:spacing w:val="-12"/>
        </w:rPr>
        <w:t> </w:t>
      </w:r>
      <w:r>
        <w:rPr>
          <w:color w:val="231F20"/>
        </w:rPr>
        <w:t>instigate</w:t>
      </w:r>
      <w:r>
        <w:rPr>
          <w:color w:val="231F20"/>
          <w:spacing w:val="-13"/>
        </w:rPr>
        <w:t> </w:t>
      </w:r>
      <w:r>
        <w:rPr>
          <w:color w:val="231F20"/>
        </w:rPr>
        <w:t>C</w:t>
      </w:r>
      <w:r>
        <w:rPr>
          <w:color w:val="231F20"/>
          <w:spacing w:val="-11"/>
        </w:rPr>
        <w:t> </w:t>
      </w:r>
      <w:r>
        <w:rPr>
          <w:color w:val="231F20"/>
        </w:rPr>
        <w:t>to</w:t>
      </w:r>
      <w:r>
        <w:rPr>
          <w:color w:val="231F20"/>
          <w:spacing w:val="-12"/>
        </w:rPr>
        <w:t> </w:t>
      </w:r>
      <w:r>
        <w:rPr>
          <w:color w:val="231F20"/>
        </w:rPr>
        <w:t>murder</w:t>
      </w:r>
      <w:r>
        <w:rPr>
          <w:color w:val="231F20"/>
          <w:spacing w:val="-13"/>
        </w:rPr>
        <w:t> </w:t>
      </w:r>
      <w:r>
        <w:rPr>
          <w:color w:val="231F20"/>
        </w:rPr>
        <w:t>Z.</w:t>
      </w:r>
      <w:r>
        <w:rPr>
          <w:color w:val="231F20"/>
          <w:spacing w:val="-11"/>
        </w:rPr>
        <w:t> </w:t>
      </w:r>
      <w:r>
        <w:rPr>
          <w:color w:val="231F20"/>
        </w:rPr>
        <w:t>B</w:t>
      </w:r>
      <w:r>
        <w:rPr>
          <w:color w:val="231F20"/>
          <w:spacing w:val="-12"/>
        </w:rPr>
        <w:t> </w:t>
      </w:r>
      <w:r>
        <w:rPr>
          <w:color w:val="231F20"/>
        </w:rPr>
        <w:t>accordingly</w:t>
      </w:r>
      <w:r>
        <w:rPr>
          <w:color w:val="231F20"/>
          <w:spacing w:val="-13"/>
        </w:rPr>
        <w:t> </w:t>
      </w:r>
      <w:r>
        <w:rPr>
          <w:color w:val="231F20"/>
        </w:rPr>
        <w:t>instigates</w:t>
      </w:r>
      <w:r>
        <w:rPr>
          <w:color w:val="231F20"/>
          <w:spacing w:val="-11"/>
        </w:rPr>
        <w:t> </w:t>
      </w:r>
      <w:r>
        <w:rPr>
          <w:color w:val="231F20"/>
        </w:rPr>
        <w:t>C</w:t>
      </w:r>
      <w:r>
        <w:rPr>
          <w:color w:val="231F20"/>
          <w:spacing w:val="-12"/>
        </w:rPr>
        <w:t> </w:t>
      </w:r>
      <w:r>
        <w:rPr>
          <w:color w:val="231F20"/>
        </w:rPr>
        <w:t>to</w:t>
      </w:r>
      <w:r>
        <w:rPr>
          <w:color w:val="231F20"/>
          <w:spacing w:val="-12"/>
        </w:rPr>
        <w:t> </w:t>
      </w:r>
      <w:r>
        <w:rPr>
          <w:color w:val="231F20"/>
        </w:rPr>
        <w:t>murder</w:t>
      </w:r>
      <w:r>
        <w:rPr>
          <w:color w:val="231F20"/>
          <w:spacing w:val="-13"/>
        </w:rPr>
        <w:t> </w:t>
      </w:r>
      <w:r>
        <w:rPr>
          <w:color w:val="231F20"/>
        </w:rPr>
        <w:t>Z,</w:t>
      </w:r>
      <w:r>
        <w:rPr>
          <w:color w:val="231F20"/>
          <w:spacing w:val="-11"/>
        </w:rPr>
        <w:t> </w:t>
      </w:r>
      <w:r>
        <w:rPr>
          <w:color w:val="231F20"/>
        </w:rPr>
        <w:t>and C</w:t>
      </w:r>
      <w:r>
        <w:rPr>
          <w:color w:val="231F20"/>
          <w:spacing w:val="-8"/>
        </w:rPr>
        <w:t> </w:t>
      </w:r>
      <w:r>
        <w:rPr>
          <w:color w:val="231F20"/>
        </w:rPr>
        <w:t>commits</w:t>
      </w:r>
      <w:r>
        <w:rPr>
          <w:color w:val="231F20"/>
          <w:spacing w:val="-9"/>
        </w:rPr>
        <w:t> </w:t>
      </w:r>
      <w:r>
        <w:rPr>
          <w:color w:val="231F20"/>
        </w:rPr>
        <w:t>that</w:t>
      </w:r>
      <w:r>
        <w:rPr>
          <w:color w:val="231F20"/>
          <w:spacing w:val="-8"/>
        </w:rPr>
        <w:t> </w:t>
      </w:r>
      <w:r>
        <w:rPr>
          <w:color w:val="231F20"/>
        </w:rPr>
        <w:t>offence</w:t>
      </w:r>
      <w:r>
        <w:rPr>
          <w:color w:val="231F20"/>
          <w:spacing w:val="-9"/>
        </w:rPr>
        <w:t> </w:t>
      </w:r>
      <w:r>
        <w:rPr>
          <w:color w:val="231F20"/>
        </w:rPr>
        <w:t>in</w:t>
      </w:r>
      <w:r>
        <w:rPr>
          <w:color w:val="231F20"/>
          <w:spacing w:val="-8"/>
        </w:rPr>
        <w:t> </w:t>
      </w:r>
      <w:r>
        <w:rPr>
          <w:color w:val="231F20"/>
        </w:rPr>
        <w:t>consequence</w:t>
      </w:r>
      <w:r>
        <w:rPr>
          <w:color w:val="231F20"/>
          <w:spacing w:val="-8"/>
        </w:rPr>
        <w:t> </w:t>
      </w:r>
      <w:r>
        <w:rPr>
          <w:color w:val="231F20"/>
        </w:rPr>
        <w:t>of</w:t>
      </w:r>
      <w:r>
        <w:rPr>
          <w:color w:val="231F20"/>
          <w:spacing w:val="-8"/>
        </w:rPr>
        <w:t> </w:t>
      </w:r>
      <w:r>
        <w:rPr>
          <w:color w:val="231F20"/>
        </w:rPr>
        <w:t>B’s</w:t>
      </w:r>
      <w:r>
        <w:rPr>
          <w:color w:val="231F20"/>
          <w:spacing w:val="-9"/>
        </w:rPr>
        <w:t> </w:t>
      </w:r>
      <w:r>
        <w:rPr>
          <w:color w:val="231F20"/>
        </w:rPr>
        <w:t>instigation.</w:t>
      </w:r>
      <w:r>
        <w:rPr>
          <w:color w:val="231F20"/>
          <w:spacing w:val="-8"/>
        </w:rPr>
        <w:t> </w:t>
      </w:r>
      <w:r>
        <w:rPr>
          <w:color w:val="231F20"/>
        </w:rPr>
        <w:t>B</w:t>
      </w:r>
      <w:r>
        <w:rPr>
          <w:color w:val="231F20"/>
          <w:spacing w:val="-8"/>
        </w:rPr>
        <w:t> </w:t>
      </w:r>
      <w:r>
        <w:rPr>
          <w:color w:val="231F20"/>
        </w:rPr>
        <w:t>is</w:t>
      </w:r>
      <w:r>
        <w:rPr>
          <w:color w:val="231F20"/>
          <w:spacing w:val="-8"/>
        </w:rPr>
        <w:t> </w:t>
      </w:r>
      <w:r>
        <w:rPr>
          <w:color w:val="231F20"/>
        </w:rPr>
        <w:t>liable</w:t>
      </w:r>
      <w:r>
        <w:rPr>
          <w:color w:val="231F20"/>
          <w:spacing w:val="-8"/>
        </w:rPr>
        <w:t> </w:t>
      </w:r>
      <w:r>
        <w:rPr>
          <w:color w:val="231F20"/>
        </w:rPr>
        <w:t>to</w:t>
      </w:r>
      <w:r>
        <w:rPr>
          <w:color w:val="231F20"/>
          <w:spacing w:val="-8"/>
        </w:rPr>
        <w:t> </w:t>
      </w:r>
      <w:r>
        <w:rPr>
          <w:color w:val="231F20"/>
        </w:rPr>
        <w:t>be</w:t>
      </w:r>
      <w:r>
        <w:rPr>
          <w:color w:val="231F20"/>
          <w:spacing w:val="-8"/>
        </w:rPr>
        <w:t> </w:t>
      </w:r>
      <w:r>
        <w:rPr>
          <w:color w:val="231F20"/>
        </w:rPr>
        <w:t>punished</w:t>
      </w:r>
      <w:r>
        <w:rPr>
          <w:color w:val="231F20"/>
          <w:spacing w:val="-8"/>
        </w:rPr>
        <w:t> </w:t>
      </w:r>
      <w:r>
        <w:rPr>
          <w:color w:val="231F20"/>
        </w:rPr>
        <w:t>for</w:t>
      </w:r>
      <w:r>
        <w:rPr>
          <w:color w:val="231F20"/>
          <w:spacing w:val="-9"/>
        </w:rPr>
        <w:t> </w:t>
      </w:r>
      <w:r>
        <w:rPr>
          <w:color w:val="231F20"/>
        </w:rPr>
        <w:t>his offence</w:t>
      </w:r>
      <w:r>
        <w:rPr>
          <w:color w:val="231F20"/>
          <w:spacing w:val="-13"/>
        </w:rPr>
        <w:t> </w:t>
      </w:r>
      <w:r>
        <w:rPr>
          <w:color w:val="231F20"/>
        </w:rPr>
        <w:t>with</w:t>
      </w:r>
      <w:r>
        <w:rPr>
          <w:color w:val="231F20"/>
          <w:spacing w:val="-12"/>
        </w:rPr>
        <w:t> </w:t>
      </w:r>
      <w:r>
        <w:rPr>
          <w:color w:val="231F20"/>
        </w:rPr>
        <w:t>the</w:t>
      </w:r>
      <w:r>
        <w:rPr>
          <w:color w:val="231F20"/>
          <w:spacing w:val="-10"/>
        </w:rPr>
        <w:t> </w:t>
      </w:r>
      <w:r>
        <w:rPr>
          <w:color w:val="231F20"/>
        </w:rPr>
        <w:t>punishment</w:t>
      </w:r>
      <w:r>
        <w:rPr>
          <w:color w:val="231F20"/>
          <w:spacing w:val="-6"/>
        </w:rPr>
        <w:t> </w:t>
      </w:r>
      <w:r>
        <w:rPr>
          <w:color w:val="231F20"/>
        </w:rPr>
        <w:t>for</w:t>
      </w:r>
      <w:r>
        <w:rPr>
          <w:color w:val="231F20"/>
          <w:spacing w:val="-6"/>
        </w:rPr>
        <w:t> </w:t>
      </w:r>
      <w:r>
        <w:rPr>
          <w:color w:val="231F20"/>
        </w:rPr>
        <w:t>murder;</w:t>
      </w:r>
      <w:r>
        <w:rPr>
          <w:color w:val="231F20"/>
          <w:spacing w:val="-6"/>
        </w:rPr>
        <w:t> </w:t>
      </w:r>
      <w:r>
        <w:rPr>
          <w:color w:val="231F20"/>
        </w:rPr>
        <w:t>and,</w:t>
      </w:r>
      <w:r>
        <w:rPr>
          <w:color w:val="231F20"/>
          <w:spacing w:val="-6"/>
        </w:rPr>
        <w:t> </w:t>
      </w:r>
      <w:r>
        <w:rPr>
          <w:color w:val="231F20"/>
        </w:rPr>
        <w:t>as</w:t>
      </w:r>
      <w:r>
        <w:rPr>
          <w:color w:val="231F20"/>
          <w:spacing w:val="-13"/>
        </w:rPr>
        <w:t> </w:t>
      </w:r>
      <w:r>
        <w:rPr>
          <w:color w:val="231F20"/>
        </w:rPr>
        <w:t>A</w:t>
      </w:r>
      <w:r>
        <w:rPr>
          <w:color w:val="231F20"/>
          <w:spacing w:val="-12"/>
        </w:rPr>
        <w:t> </w:t>
      </w:r>
      <w:r>
        <w:rPr>
          <w:color w:val="231F20"/>
        </w:rPr>
        <w:t>instigated</w:t>
      </w:r>
      <w:r>
        <w:rPr>
          <w:color w:val="231F20"/>
          <w:spacing w:val="-6"/>
        </w:rPr>
        <w:t> </w:t>
      </w:r>
      <w:r>
        <w:rPr>
          <w:color w:val="231F20"/>
        </w:rPr>
        <w:t>B</w:t>
      </w:r>
      <w:r>
        <w:rPr>
          <w:color w:val="231F20"/>
          <w:spacing w:val="-6"/>
        </w:rPr>
        <w:t> </w:t>
      </w:r>
      <w:r>
        <w:rPr>
          <w:color w:val="231F20"/>
        </w:rPr>
        <w:t>to</w:t>
      </w:r>
      <w:r>
        <w:rPr>
          <w:color w:val="231F20"/>
          <w:spacing w:val="-6"/>
        </w:rPr>
        <w:t> </w:t>
      </w:r>
      <w:r>
        <w:rPr>
          <w:color w:val="231F20"/>
        </w:rPr>
        <w:t>commit</w:t>
      </w:r>
      <w:r>
        <w:rPr>
          <w:color w:val="231F20"/>
          <w:spacing w:val="-6"/>
        </w:rPr>
        <w:t> </w:t>
      </w:r>
      <w:r>
        <w:rPr>
          <w:color w:val="231F20"/>
        </w:rPr>
        <w:t>the</w:t>
      </w:r>
      <w:r>
        <w:rPr>
          <w:color w:val="231F20"/>
          <w:spacing w:val="-6"/>
        </w:rPr>
        <w:t> </w:t>
      </w:r>
      <w:r>
        <w:rPr>
          <w:color w:val="231F20"/>
        </w:rPr>
        <w:t>offence,</w:t>
      </w:r>
      <w:r>
        <w:rPr>
          <w:color w:val="231F20"/>
          <w:spacing w:val="-11"/>
        </w:rPr>
        <w:t> </w:t>
      </w:r>
      <w:r>
        <w:rPr>
          <w:color w:val="231F20"/>
        </w:rPr>
        <w:t>A</w:t>
      </w:r>
      <w:r>
        <w:rPr>
          <w:color w:val="231F20"/>
          <w:spacing w:val="-13"/>
        </w:rPr>
        <w:t> </w:t>
      </w:r>
      <w:r>
        <w:rPr>
          <w:color w:val="231F20"/>
        </w:rPr>
        <w:t>is also liable to the same punishment.</w:t>
      </w:r>
    </w:p>
    <w:p>
      <w:pPr>
        <w:pStyle w:val="BodyText"/>
        <w:spacing w:line="249" w:lineRule="auto" w:before="123"/>
        <w:ind w:left="196" w:right="2348" w:firstLine="479"/>
        <w:jc w:val="both"/>
      </w:pPr>
      <w:r>
        <w:rPr>
          <w:i/>
          <w:color w:val="231F20"/>
        </w:rPr>
        <w:t>Explanation</w:t>
      </w:r>
      <w:r>
        <w:rPr>
          <w:i/>
          <w:color w:val="231F20"/>
          <w:spacing w:val="-4"/>
        </w:rPr>
        <w:t> </w:t>
      </w:r>
      <w:r>
        <w:rPr>
          <w:color w:val="231F20"/>
        </w:rPr>
        <w:t>5.</w:t>
      </w:r>
      <w:r>
        <w:rPr>
          <w:i/>
          <w:color w:val="231F20"/>
        </w:rPr>
        <w:t>—</w:t>
      </w:r>
      <w:r>
        <w:rPr>
          <w:color w:val="231F20"/>
        </w:rPr>
        <w:t>It</w:t>
      </w:r>
      <w:r>
        <w:rPr>
          <w:color w:val="231F20"/>
          <w:spacing w:val="-4"/>
        </w:rPr>
        <w:t> </w:t>
      </w:r>
      <w:r>
        <w:rPr>
          <w:color w:val="231F20"/>
        </w:rPr>
        <w:t>is</w:t>
      </w:r>
      <w:r>
        <w:rPr>
          <w:color w:val="231F20"/>
          <w:spacing w:val="-3"/>
        </w:rPr>
        <w:t> </w:t>
      </w:r>
      <w:r>
        <w:rPr>
          <w:color w:val="231F20"/>
        </w:rPr>
        <w:t>not</w:t>
      </w:r>
      <w:r>
        <w:rPr>
          <w:color w:val="231F20"/>
          <w:spacing w:val="-4"/>
        </w:rPr>
        <w:t> </w:t>
      </w:r>
      <w:r>
        <w:rPr>
          <w:color w:val="231F20"/>
        </w:rPr>
        <w:t>necessary</w:t>
      </w:r>
      <w:r>
        <w:rPr>
          <w:color w:val="231F20"/>
          <w:spacing w:val="-3"/>
        </w:rPr>
        <w:t> </w:t>
      </w:r>
      <w:r>
        <w:rPr>
          <w:color w:val="231F20"/>
        </w:rPr>
        <w:t>to</w:t>
      </w:r>
      <w:r>
        <w:rPr>
          <w:color w:val="231F20"/>
          <w:spacing w:val="-3"/>
        </w:rPr>
        <w:t> </w:t>
      </w:r>
      <w:r>
        <w:rPr>
          <w:color w:val="231F20"/>
        </w:rPr>
        <w:t>the</w:t>
      </w:r>
      <w:r>
        <w:rPr>
          <w:color w:val="231F20"/>
          <w:spacing w:val="-3"/>
        </w:rPr>
        <w:t> </w:t>
      </w:r>
      <w:r>
        <w:rPr>
          <w:color w:val="231F20"/>
        </w:rPr>
        <w:t>commission</w:t>
      </w:r>
      <w:r>
        <w:rPr>
          <w:color w:val="231F20"/>
          <w:spacing w:val="-4"/>
        </w:rPr>
        <w:t> </w:t>
      </w:r>
      <w:r>
        <w:rPr>
          <w:color w:val="231F20"/>
        </w:rPr>
        <w:t>of</w:t>
      </w:r>
      <w:r>
        <w:rPr>
          <w:color w:val="231F20"/>
          <w:spacing w:val="-3"/>
        </w:rPr>
        <w:t> </w:t>
      </w:r>
      <w:r>
        <w:rPr>
          <w:color w:val="231F20"/>
        </w:rPr>
        <w:t>the</w:t>
      </w:r>
      <w:r>
        <w:rPr>
          <w:color w:val="231F20"/>
          <w:spacing w:val="-3"/>
        </w:rPr>
        <w:t> </w:t>
      </w:r>
      <w:r>
        <w:rPr>
          <w:color w:val="231F20"/>
        </w:rPr>
        <w:t>offence</w:t>
      </w:r>
      <w:r>
        <w:rPr>
          <w:color w:val="231F20"/>
          <w:spacing w:val="-3"/>
        </w:rPr>
        <w:t> </w:t>
      </w:r>
      <w:r>
        <w:rPr>
          <w:color w:val="231F20"/>
        </w:rPr>
        <w:t>of</w:t>
      </w:r>
      <w:r>
        <w:rPr>
          <w:color w:val="231F20"/>
          <w:spacing w:val="-3"/>
        </w:rPr>
        <w:t> </w:t>
      </w:r>
      <w:r>
        <w:rPr>
          <w:color w:val="231F20"/>
        </w:rPr>
        <w:t>abetment</w:t>
      </w:r>
      <w:r>
        <w:rPr>
          <w:color w:val="231F20"/>
          <w:spacing w:val="-4"/>
        </w:rPr>
        <w:t> </w:t>
      </w:r>
      <w:r>
        <w:rPr>
          <w:color w:val="231F20"/>
        </w:rPr>
        <w:t>by conspiracy</w:t>
      </w:r>
      <w:r>
        <w:rPr>
          <w:color w:val="231F20"/>
          <w:spacing w:val="-7"/>
        </w:rPr>
        <w:t> </w:t>
      </w:r>
      <w:r>
        <w:rPr>
          <w:color w:val="231F20"/>
        </w:rPr>
        <w:t>that</w:t>
      </w:r>
      <w:r>
        <w:rPr>
          <w:color w:val="231F20"/>
          <w:spacing w:val="-8"/>
        </w:rPr>
        <w:t> </w:t>
      </w:r>
      <w:r>
        <w:rPr>
          <w:color w:val="231F20"/>
        </w:rPr>
        <w:t>the</w:t>
      </w:r>
      <w:r>
        <w:rPr>
          <w:color w:val="231F20"/>
          <w:spacing w:val="-8"/>
        </w:rPr>
        <w:t> </w:t>
      </w:r>
      <w:r>
        <w:rPr>
          <w:color w:val="231F20"/>
        </w:rPr>
        <w:t>abettor</w:t>
      </w:r>
      <w:r>
        <w:rPr>
          <w:color w:val="231F20"/>
          <w:spacing w:val="-8"/>
        </w:rPr>
        <w:t> </w:t>
      </w:r>
      <w:r>
        <w:rPr>
          <w:color w:val="231F20"/>
        </w:rPr>
        <w:t>should</w:t>
      </w:r>
      <w:r>
        <w:rPr>
          <w:color w:val="231F20"/>
          <w:spacing w:val="-8"/>
        </w:rPr>
        <w:t> </w:t>
      </w:r>
      <w:r>
        <w:rPr>
          <w:color w:val="231F20"/>
        </w:rPr>
        <w:t>concert</w:t>
      </w:r>
      <w:r>
        <w:rPr>
          <w:color w:val="231F20"/>
          <w:spacing w:val="-8"/>
        </w:rPr>
        <w:t> </w:t>
      </w:r>
      <w:r>
        <w:rPr>
          <w:color w:val="231F20"/>
        </w:rPr>
        <w:t>the</w:t>
      </w:r>
      <w:r>
        <w:rPr>
          <w:color w:val="231F20"/>
          <w:spacing w:val="-8"/>
        </w:rPr>
        <w:t> </w:t>
      </w:r>
      <w:r>
        <w:rPr>
          <w:color w:val="231F20"/>
        </w:rPr>
        <w:t>offence</w:t>
      </w:r>
      <w:r>
        <w:rPr>
          <w:color w:val="231F20"/>
          <w:spacing w:val="-8"/>
        </w:rPr>
        <w:t> </w:t>
      </w:r>
      <w:r>
        <w:rPr>
          <w:color w:val="231F20"/>
        </w:rPr>
        <w:t>with</w:t>
      </w:r>
      <w:r>
        <w:rPr>
          <w:color w:val="231F20"/>
          <w:spacing w:val="-8"/>
        </w:rPr>
        <w:t> </w:t>
      </w:r>
      <w:r>
        <w:rPr>
          <w:color w:val="231F20"/>
        </w:rPr>
        <w:t>the</w:t>
      </w:r>
      <w:r>
        <w:rPr>
          <w:color w:val="231F20"/>
          <w:spacing w:val="-8"/>
        </w:rPr>
        <w:t> </w:t>
      </w:r>
      <w:r>
        <w:rPr>
          <w:color w:val="231F20"/>
        </w:rPr>
        <w:t>person</w:t>
      </w:r>
      <w:r>
        <w:rPr>
          <w:color w:val="231F20"/>
          <w:spacing w:val="-7"/>
        </w:rPr>
        <w:t> </w:t>
      </w:r>
      <w:r>
        <w:rPr>
          <w:color w:val="231F20"/>
        </w:rPr>
        <w:t>who</w:t>
      </w:r>
      <w:r>
        <w:rPr>
          <w:color w:val="231F20"/>
          <w:spacing w:val="-8"/>
        </w:rPr>
        <w:t> </w:t>
      </w:r>
      <w:r>
        <w:rPr>
          <w:color w:val="231F20"/>
        </w:rPr>
        <w:t>commits</w:t>
      </w:r>
      <w:r>
        <w:rPr>
          <w:color w:val="231F20"/>
          <w:spacing w:val="-8"/>
        </w:rPr>
        <w:t> </w:t>
      </w:r>
      <w:r>
        <w:rPr>
          <w:color w:val="231F20"/>
        </w:rPr>
        <w:t>it.</w:t>
      </w:r>
      <w:r>
        <w:rPr>
          <w:color w:val="231F20"/>
          <w:spacing w:val="-8"/>
        </w:rPr>
        <w:t> </w:t>
      </w:r>
      <w:r>
        <w:rPr>
          <w:color w:val="231F20"/>
        </w:rPr>
        <w:t>It</w:t>
      </w:r>
      <w:r>
        <w:rPr>
          <w:color w:val="231F20"/>
          <w:spacing w:val="-8"/>
        </w:rPr>
        <w:t> </w:t>
      </w:r>
      <w:r>
        <w:rPr>
          <w:color w:val="231F20"/>
        </w:rPr>
        <w:t>is sufficient</w:t>
      </w:r>
      <w:r>
        <w:rPr>
          <w:color w:val="231F20"/>
          <w:spacing w:val="-2"/>
        </w:rPr>
        <w:t> </w:t>
      </w:r>
      <w:r>
        <w:rPr>
          <w:color w:val="231F20"/>
        </w:rPr>
        <w:t>if</w:t>
      </w:r>
      <w:r>
        <w:rPr>
          <w:color w:val="231F20"/>
          <w:spacing w:val="-2"/>
        </w:rPr>
        <w:t> </w:t>
      </w:r>
      <w:r>
        <w:rPr>
          <w:color w:val="231F20"/>
        </w:rPr>
        <w:t>he</w:t>
      </w:r>
      <w:r>
        <w:rPr>
          <w:color w:val="231F20"/>
          <w:spacing w:val="-2"/>
        </w:rPr>
        <w:t> </w:t>
      </w:r>
      <w:r>
        <w:rPr>
          <w:color w:val="231F20"/>
        </w:rPr>
        <w:t>engages</w:t>
      </w:r>
      <w:r>
        <w:rPr>
          <w:color w:val="231F20"/>
          <w:spacing w:val="-2"/>
        </w:rPr>
        <w:t> </w:t>
      </w:r>
      <w:r>
        <w:rPr>
          <w:color w:val="231F20"/>
        </w:rPr>
        <w:t>in</w:t>
      </w:r>
      <w:r>
        <w:rPr>
          <w:color w:val="231F20"/>
          <w:spacing w:val="-2"/>
        </w:rPr>
        <w:t> </w:t>
      </w:r>
      <w:r>
        <w:rPr>
          <w:color w:val="231F20"/>
        </w:rPr>
        <w:t>the</w:t>
      </w:r>
      <w:r>
        <w:rPr>
          <w:color w:val="231F20"/>
          <w:spacing w:val="-2"/>
        </w:rPr>
        <w:t> </w:t>
      </w:r>
      <w:r>
        <w:rPr>
          <w:color w:val="231F20"/>
        </w:rPr>
        <w:t>conspiracy</w:t>
      </w:r>
      <w:r>
        <w:rPr>
          <w:color w:val="231F20"/>
          <w:spacing w:val="-2"/>
        </w:rPr>
        <w:t> </w:t>
      </w:r>
      <w:r>
        <w:rPr>
          <w:color w:val="231F20"/>
        </w:rPr>
        <w:t>in</w:t>
      </w:r>
      <w:r>
        <w:rPr>
          <w:color w:val="231F20"/>
          <w:spacing w:val="-2"/>
        </w:rPr>
        <w:t> </w:t>
      </w:r>
      <w:r>
        <w:rPr>
          <w:color w:val="231F20"/>
        </w:rPr>
        <w:t>pursuance</w:t>
      </w:r>
      <w:r>
        <w:rPr>
          <w:color w:val="231F20"/>
          <w:spacing w:val="-2"/>
        </w:rPr>
        <w:t> </w:t>
      </w:r>
      <w:r>
        <w:rPr>
          <w:color w:val="231F20"/>
        </w:rPr>
        <w:t>of</w:t>
      </w:r>
      <w:r>
        <w:rPr>
          <w:color w:val="231F20"/>
          <w:spacing w:val="-2"/>
        </w:rPr>
        <w:t> </w:t>
      </w:r>
      <w:r>
        <w:rPr>
          <w:color w:val="231F20"/>
        </w:rPr>
        <w:t>which</w:t>
      </w:r>
      <w:r>
        <w:rPr>
          <w:color w:val="231F20"/>
          <w:spacing w:val="-2"/>
        </w:rPr>
        <w:t> </w:t>
      </w:r>
      <w:r>
        <w:rPr>
          <w:color w:val="231F20"/>
        </w:rPr>
        <w:t>the</w:t>
      </w:r>
      <w:r>
        <w:rPr>
          <w:color w:val="231F20"/>
          <w:spacing w:val="-2"/>
        </w:rPr>
        <w:t> </w:t>
      </w:r>
      <w:r>
        <w:rPr>
          <w:color w:val="231F20"/>
        </w:rPr>
        <w:t>offence</w:t>
      </w:r>
      <w:r>
        <w:rPr>
          <w:color w:val="231F20"/>
          <w:spacing w:val="-2"/>
        </w:rPr>
        <w:t> </w:t>
      </w:r>
      <w:r>
        <w:rPr>
          <w:color w:val="231F20"/>
        </w:rPr>
        <w:t>is</w:t>
      </w:r>
      <w:r>
        <w:rPr>
          <w:color w:val="231F20"/>
          <w:spacing w:val="-2"/>
        </w:rPr>
        <w:t> </w:t>
      </w:r>
      <w:r>
        <w:rPr>
          <w:color w:val="231F20"/>
        </w:rPr>
        <w:t>committed.</w:t>
      </w:r>
    </w:p>
    <w:p>
      <w:pPr>
        <w:spacing w:before="123"/>
        <w:ind w:left="0" w:right="2150" w:firstLine="0"/>
        <w:jc w:val="center"/>
        <w:rPr>
          <w:sz w:val="20"/>
        </w:rPr>
      </w:pPr>
      <w:r>
        <w:rPr>
          <w:i/>
          <w:color w:val="231F20"/>
          <w:spacing w:val="-2"/>
          <w:sz w:val="20"/>
        </w:rPr>
        <w:t>Illustration</w:t>
      </w:r>
      <w:r>
        <w:rPr>
          <w:color w:val="231F20"/>
          <w:spacing w:val="-2"/>
          <w:sz w:val="20"/>
        </w:rPr>
        <w:t>.</w:t>
      </w:r>
    </w:p>
    <w:p>
      <w:pPr>
        <w:pStyle w:val="BodyText"/>
        <w:spacing w:before="129"/>
        <w:ind w:left="675"/>
        <w:jc w:val="both"/>
      </w:pPr>
      <w:r>
        <w:rPr>
          <w:color w:val="231F20"/>
          <w:spacing w:val="-2"/>
        </w:rPr>
        <w:t>A</w:t>
      </w:r>
      <w:r>
        <w:rPr>
          <w:color w:val="231F20"/>
          <w:spacing w:val="-23"/>
        </w:rPr>
        <w:t> </w:t>
      </w:r>
      <w:r>
        <w:rPr>
          <w:color w:val="231F20"/>
          <w:spacing w:val="-2"/>
        </w:rPr>
        <w:t>concerts</w:t>
      </w:r>
      <w:r>
        <w:rPr>
          <w:color w:val="231F20"/>
          <w:spacing w:val="-14"/>
        </w:rPr>
        <w:t> </w:t>
      </w:r>
      <w:r>
        <w:rPr>
          <w:color w:val="231F20"/>
          <w:spacing w:val="-2"/>
        </w:rPr>
        <w:t>with</w:t>
      </w:r>
      <w:r>
        <w:rPr>
          <w:color w:val="231F20"/>
          <w:spacing w:val="-13"/>
        </w:rPr>
        <w:t> </w:t>
      </w:r>
      <w:r>
        <w:rPr>
          <w:color w:val="231F20"/>
          <w:spacing w:val="-2"/>
        </w:rPr>
        <w:t>B</w:t>
      </w:r>
      <w:r>
        <w:rPr>
          <w:color w:val="231F20"/>
          <w:spacing w:val="-13"/>
        </w:rPr>
        <w:t> </w:t>
      </w:r>
      <w:r>
        <w:rPr>
          <w:color w:val="231F20"/>
          <w:spacing w:val="-2"/>
        </w:rPr>
        <w:t>a</w:t>
      </w:r>
      <w:r>
        <w:rPr>
          <w:color w:val="231F20"/>
          <w:spacing w:val="-14"/>
        </w:rPr>
        <w:t> </w:t>
      </w:r>
      <w:r>
        <w:rPr>
          <w:color w:val="231F20"/>
          <w:spacing w:val="-2"/>
        </w:rPr>
        <w:t>plan</w:t>
      </w:r>
      <w:r>
        <w:rPr>
          <w:color w:val="231F20"/>
          <w:spacing w:val="-13"/>
        </w:rPr>
        <w:t> </w:t>
      </w:r>
      <w:r>
        <w:rPr>
          <w:color w:val="231F20"/>
          <w:spacing w:val="-2"/>
        </w:rPr>
        <w:t>for</w:t>
      </w:r>
      <w:r>
        <w:rPr>
          <w:color w:val="231F20"/>
          <w:spacing w:val="-13"/>
        </w:rPr>
        <w:t> </w:t>
      </w:r>
      <w:r>
        <w:rPr>
          <w:color w:val="231F20"/>
          <w:spacing w:val="-2"/>
        </w:rPr>
        <w:t>poisoning</w:t>
      </w:r>
      <w:r>
        <w:rPr>
          <w:color w:val="231F20"/>
          <w:spacing w:val="-14"/>
        </w:rPr>
        <w:t> </w:t>
      </w:r>
      <w:r>
        <w:rPr>
          <w:color w:val="231F20"/>
          <w:spacing w:val="-2"/>
        </w:rPr>
        <w:t>Z.</w:t>
      </w:r>
      <w:r>
        <w:rPr>
          <w:color w:val="231F20"/>
          <w:spacing w:val="-13"/>
        </w:rPr>
        <w:t> </w:t>
      </w:r>
      <w:r>
        <w:rPr>
          <w:color w:val="231F20"/>
          <w:spacing w:val="-2"/>
        </w:rPr>
        <w:t>It</w:t>
      </w:r>
      <w:r>
        <w:rPr>
          <w:color w:val="231F20"/>
          <w:spacing w:val="-13"/>
        </w:rPr>
        <w:t> </w:t>
      </w:r>
      <w:r>
        <w:rPr>
          <w:color w:val="231F20"/>
          <w:spacing w:val="-2"/>
        </w:rPr>
        <w:t>is</w:t>
      </w:r>
      <w:r>
        <w:rPr>
          <w:color w:val="231F20"/>
          <w:spacing w:val="-14"/>
        </w:rPr>
        <w:t> </w:t>
      </w:r>
      <w:r>
        <w:rPr>
          <w:color w:val="231F20"/>
          <w:spacing w:val="-2"/>
        </w:rPr>
        <w:t>agreed</w:t>
      </w:r>
      <w:r>
        <w:rPr>
          <w:color w:val="231F20"/>
          <w:spacing w:val="-13"/>
        </w:rPr>
        <w:t> </w:t>
      </w:r>
      <w:r>
        <w:rPr>
          <w:color w:val="231F20"/>
          <w:spacing w:val="-2"/>
        </w:rPr>
        <w:t>that</w:t>
      </w:r>
      <w:r>
        <w:rPr>
          <w:color w:val="231F20"/>
          <w:spacing w:val="-27"/>
        </w:rPr>
        <w:t> </w:t>
      </w:r>
      <w:r>
        <w:rPr>
          <w:color w:val="231F20"/>
          <w:spacing w:val="-2"/>
        </w:rPr>
        <w:t>A</w:t>
      </w:r>
      <w:r>
        <w:rPr>
          <w:color w:val="231F20"/>
          <w:spacing w:val="-23"/>
        </w:rPr>
        <w:t> </w:t>
      </w:r>
      <w:r>
        <w:rPr>
          <w:color w:val="231F20"/>
          <w:spacing w:val="-2"/>
        </w:rPr>
        <w:t>shall</w:t>
      </w:r>
      <w:r>
        <w:rPr>
          <w:color w:val="231F20"/>
          <w:spacing w:val="-13"/>
        </w:rPr>
        <w:t> </w:t>
      </w:r>
      <w:r>
        <w:rPr>
          <w:color w:val="231F20"/>
          <w:spacing w:val="-2"/>
        </w:rPr>
        <w:t>administer</w:t>
      </w:r>
      <w:r>
        <w:rPr>
          <w:color w:val="231F20"/>
          <w:spacing w:val="-13"/>
        </w:rPr>
        <w:t> </w:t>
      </w:r>
      <w:r>
        <w:rPr>
          <w:color w:val="231F20"/>
          <w:spacing w:val="-2"/>
        </w:rPr>
        <w:t>the</w:t>
      </w:r>
      <w:r>
        <w:rPr>
          <w:color w:val="231F20"/>
          <w:spacing w:val="-14"/>
        </w:rPr>
        <w:t> </w:t>
      </w:r>
      <w:r>
        <w:rPr>
          <w:color w:val="231F20"/>
          <w:spacing w:val="-2"/>
        </w:rPr>
        <w:t>poison.</w:t>
      </w:r>
    </w:p>
    <w:p>
      <w:pPr>
        <w:pStyle w:val="BodyText"/>
        <w:spacing w:line="249" w:lineRule="auto" w:before="10"/>
        <w:ind w:left="196" w:right="2347"/>
        <w:jc w:val="both"/>
      </w:pPr>
      <w:r>
        <w:rPr>
          <w:color w:val="231F20"/>
        </w:rPr>
        <w:t>B</w:t>
      </w:r>
      <w:r>
        <w:rPr>
          <w:color w:val="231F20"/>
          <w:spacing w:val="-9"/>
        </w:rPr>
        <w:t> </w:t>
      </w:r>
      <w:r>
        <w:rPr>
          <w:color w:val="231F20"/>
        </w:rPr>
        <w:t>then</w:t>
      </w:r>
      <w:r>
        <w:rPr>
          <w:color w:val="231F20"/>
          <w:spacing w:val="-9"/>
        </w:rPr>
        <w:t> </w:t>
      </w:r>
      <w:r>
        <w:rPr>
          <w:color w:val="231F20"/>
        </w:rPr>
        <w:t>explains</w:t>
      </w:r>
      <w:r>
        <w:rPr>
          <w:color w:val="231F20"/>
          <w:spacing w:val="-9"/>
        </w:rPr>
        <w:t> </w:t>
      </w:r>
      <w:r>
        <w:rPr>
          <w:color w:val="231F20"/>
        </w:rPr>
        <w:t>the</w:t>
      </w:r>
      <w:r>
        <w:rPr>
          <w:color w:val="231F20"/>
          <w:spacing w:val="-9"/>
        </w:rPr>
        <w:t> </w:t>
      </w:r>
      <w:r>
        <w:rPr>
          <w:color w:val="231F20"/>
        </w:rPr>
        <w:t>plan</w:t>
      </w:r>
      <w:r>
        <w:rPr>
          <w:color w:val="231F20"/>
          <w:spacing w:val="-9"/>
        </w:rPr>
        <w:t> </w:t>
      </w:r>
      <w:r>
        <w:rPr>
          <w:color w:val="231F20"/>
        </w:rPr>
        <w:t>to</w:t>
      </w:r>
      <w:r>
        <w:rPr>
          <w:color w:val="231F20"/>
          <w:spacing w:val="-9"/>
        </w:rPr>
        <w:t> </w:t>
      </w:r>
      <w:r>
        <w:rPr>
          <w:color w:val="231F20"/>
        </w:rPr>
        <w:t>C</w:t>
      </w:r>
      <w:r>
        <w:rPr>
          <w:color w:val="231F20"/>
          <w:spacing w:val="-9"/>
        </w:rPr>
        <w:t> </w:t>
      </w:r>
      <w:r>
        <w:rPr>
          <w:color w:val="231F20"/>
        </w:rPr>
        <w:t>mentioning</w:t>
      </w:r>
      <w:r>
        <w:rPr>
          <w:color w:val="231F20"/>
          <w:spacing w:val="-9"/>
        </w:rPr>
        <w:t> </w:t>
      </w:r>
      <w:r>
        <w:rPr>
          <w:color w:val="231F20"/>
        </w:rPr>
        <w:t>that</w:t>
      </w:r>
      <w:r>
        <w:rPr>
          <w:color w:val="231F20"/>
          <w:spacing w:val="-9"/>
        </w:rPr>
        <w:t> </w:t>
      </w:r>
      <w:r>
        <w:rPr>
          <w:color w:val="231F20"/>
        </w:rPr>
        <w:t>a</w:t>
      </w:r>
      <w:r>
        <w:rPr>
          <w:color w:val="231F20"/>
          <w:spacing w:val="-9"/>
        </w:rPr>
        <w:t> </w:t>
      </w:r>
      <w:r>
        <w:rPr>
          <w:color w:val="231F20"/>
        </w:rPr>
        <w:t>third</w:t>
      </w:r>
      <w:r>
        <w:rPr>
          <w:color w:val="231F20"/>
          <w:spacing w:val="-9"/>
        </w:rPr>
        <w:t> </w:t>
      </w:r>
      <w:r>
        <w:rPr>
          <w:color w:val="231F20"/>
        </w:rPr>
        <w:t>person</w:t>
      </w:r>
      <w:r>
        <w:rPr>
          <w:color w:val="231F20"/>
          <w:spacing w:val="-9"/>
        </w:rPr>
        <w:t> </w:t>
      </w:r>
      <w:r>
        <w:rPr>
          <w:color w:val="231F20"/>
        </w:rPr>
        <w:t>is</w:t>
      </w:r>
      <w:r>
        <w:rPr>
          <w:color w:val="231F20"/>
          <w:spacing w:val="-9"/>
        </w:rPr>
        <w:t> </w:t>
      </w:r>
      <w:r>
        <w:rPr>
          <w:color w:val="231F20"/>
        </w:rPr>
        <w:t>to</w:t>
      </w:r>
      <w:r>
        <w:rPr>
          <w:color w:val="231F20"/>
          <w:spacing w:val="-9"/>
        </w:rPr>
        <w:t> </w:t>
      </w:r>
      <w:r>
        <w:rPr>
          <w:color w:val="231F20"/>
        </w:rPr>
        <w:t>administer</w:t>
      </w:r>
      <w:r>
        <w:rPr>
          <w:color w:val="231F20"/>
          <w:spacing w:val="-9"/>
        </w:rPr>
        <w:t> </w:t>
      </w:r>
      <w:r>
        <w:rPr>
          <w:color w:val="231F20"/>
        </w:rPr>
        <w:t>the</w:t>
      </w:r>
      <w:r>
        <w:rPr>
          <w:color w:val="231F20"/>
          <w:spacing w:val="-9"/>
        </w:rPr>
        <w:t> </w:t>
      </w:r>
      <w:r>
        <w:rPr>
          <w:color w:val="231F20"/>
        </w:rPr>
        <w:t>poison,</w:t>
      </w:r>
      <w:r>
        <w:rPr>
          <w:color w:val="231F20"/>
          <w:spacing w:val="-9"/>
        </w:rPr>
        <w:t> </w:t>
      </w:r>
      <w:r>
        <w:rPr>
          <w:color w:val="231F20"/>
        </w:rPr>
        <w:t>but </w:t>
      </w:r>
      <w:r>
        <w:rPr>
          <w:color w:val="231F20"/>
          <w:spacing w:val="-2"/>
        </w:rPr>
        <w:t>without</w:t>
      </w:r>
      <w:r>
        <w:rPr>
          <w:color w:val="231F20"/>
          <w:spacing w:val="-11"/>
        </w:rPr>
        <w:t> </w:t>
      </w:r>
      <w:r>
        <w:rPr>
          <w:color w:val="231F20"/>
          <w:spacing w:val="-2"/>
        </w:rPr>
        <w:t>mentioning</w:t>
      </w:r>
      <w:r>
        <w:rPr>
          <w:color w:val="231F20"/>
          <w:spacing w:val="-10"/>
        </w:rPr>
        <w:t> </w:t>
      </w:r>
      <w:r>
        <w:rPr>
          <w:color w:val="231F20"/>
          <w:spacing w:val="-2"/>
        </w:rPr>
        <w:t>A’s</w:t>
      </w:r>
      <w:r>
        <w:rPr>
          <w:color w:val="231F20"/>
          <w:spacing w:val="-11"/>
        </w:rPr>
        <w:t> </w:t>
      </w:r>
      <w:r>
        <w:rPr>
          <w:color w:val="231F20"/>
          <w:spacing w:val="-2"/>
        </w:rPr>
        <w:t>name.</w:t>
      </w:r>
      <w:r>
        <w:rPr>
          <w:color w:val="231F20"/>
          <w:spacing w:val="-10"/>
        </w:rPr>
        <w:t> </w:t>
      </w:r>
      <w:r>
        <w:rPr>
          <w:color w:val="231F20"/>
          <w:spacing w:val="-2"/>
        </w:rPr>
        <w:t>C</w:t>
      </w:r>
      <w:r>
        <w:rPr>
          <w:color w:val="231F20"/>
          <w:spacing w:val="-10"/>
        </w:rPr>
        <w:t> </w:t>
      </w:r>
      <w:r>
        <w:rPr>
          <w:color w:val="231F20"/>
          <w:spacing w:val="-2"/>
        </w:rPr>
        <w:t>agrees</w:t>
      </w:r>
      <w:r>
        <w:rPr>
          <w:color w:val="231F20"/>
          <w:spacing w:val="-9"/>
        </w:rPr>
        <w:t> </w:t>
      </w:r>
      <w:r>
        <w:rPr>
          <w:color w:val="231F20"/>
          <w:spacing w:val="-2"/>
        </w:rPr>
        <w:t>to</w:t>
      </w:r>
      <w:r>
        <w:rPr>
          <w:color w:val="231F20"/>
          <w:spacing w:val="-9"/>
        </w:rPr>
        <w:t> </w:t>
      </w:r>
      <w:r>
        <w:rPr>
          <w:color w:val="231F20"/>
          <w:spacing w:val="-2"/>
        </w:rPr>
        <w:t>procure</w:t>
      </w:r>
      <w:r>
        <w:rPr>
          <w:color w:val="231F20"/>
          <w:spacing w:val="-9"/>
        </w:rPr>
        <w:t> </w:t>
      </w:r>
      <w:r>
        <w:rPr>
          <w:color w:val="231F20"/>
          <w:spacing w:val="-2"/>
        </w:rPr>
        <w:t>the</w:t>
      </w:r>
      <w:r>
        <w:rPr>
          <w:color w:val="231F20"/>
          <w:spacing w:val="-9"/>
        </w:rPr>
        <w:t> </w:t>
      </w:r>
      <w:r>
        <w:rPr>
          <w:color w:val="231F20"/>
          <w:spacing w:val="-2"/>
        </w:rPr>
        <w:t>poison,</w:t>
      </w:r>
      <w:r>
        <w:rPr>
          <w:color w:val="231F20"/>
          <w:spacing w:val="-9"/>
        </w:rPr>
        <w:t> </w:t>
      </w:r>
      <w:r>
        <w:rPr>
          <w:color w:val="231F20"/>
          <w:spacing w:val="-2"/>
        </w:rPr>
        <w:t>and</w:t>
      </w:r>
      <w:r>
        <w:rPr>
          <w:color w:val="231F20"/>
          <w:spacing w:val="-9"/>
        </w:rPr>
        <w:t> </w:t>
      </w:r>
      <w:r>
        <w:rPr>
          <w:color w:val="231F20"/>
          <w:spacing w:val="-2"/>
        </w:rPr>
        <w:t>procures</w:t>
      </w:r>
      <w:r>
        <w:rPr>
          <w:color w:val="231F20"/>
          <w:spacing w:val="-9"/>
        </w:rPr>
        <w:t> </w:t>
      </w:r>
      <w:r>
        <w:rPr>
          <w:color w:val="231F20"/>
          <w:spacing w:val="-2"/>
        </w:rPr>
        <w:t>and</w:t>
      </w:r>
      <w:r>
        <w:rPr>
          <w:color w:val="231F20"/>
          <w:spacing w:val="-9"/>
        </w:rPr>
        <w:t> </w:t>
      </w:r>
      <w:r>
        <w:rPr>
          <w:color w:val="231F20"/>
          <w:spacing w:val="-2"/>
        </w:rPr>
        <w:t>delivers</w:t>
      </w:r>
      <w:r>
        <w:rPr>
          <w:color w:val="231F20"/>
          <w:spacing w:val="-9"/>
        </w:rPr>
        <w:t> </w:t>
      </w:r>
      <w:r>
        <w:rPr>
          <w:color w:val="231F20"/>
          <w:spacing w:val="-2"/>
        </w:rPr>
        <w:t>it</w:t>
      </w:r>
      <w:r>
        <w:rPr>
          <w:color w:val="231F20"/>
          <w:spacing w:val="-9"/>
        </w:rPr>
        <w:t> </w:t>
      </w:r>
      <w:r>
        <w:rPr>
          <w:color w:val="231F20"/>
          <w:spacing w:val="-2"/>
        </w:rPr>
        <w:t>to </w:t>
      </w:r>
      <w:r>
        <w:rPr>
          <w:color w:val="231F20"/>
        </w:rPr>
        <w:t>B</w:t>
      </w:r>
      <w:r>
        <w:rPr>
          <w:color w:val="231F20"/>
          <w:spacing w:val="-13"/>
        </w:rPr>
        <w:t> </w:t>
      </w:r>
      <w:r>
        <w:rPr>
          <w:color w:val="231F20"/>
        </w:rPr>
        <w:t>for</w:t>
      </w:r>
      <w:r>
        <w:rPr>
          <w:color w:val="231F20"/>
          <w:spacing w:val="-12"/>
        </w:rPr>
        <w:t> </w:t>
      </w:r>
      <w:r>
        <w:rPr>
          <w:color w:val="231F20"/>
        </w:rPr>
        <w:t>the</w:t>
      </w:r>
      <w:r>
        <w:rPr>
          <w:color w:val="231F20"/>
          <w:spacing w:val="-13"/>
        </w:rPr>
        <w:t> </w:t>
      </w:r>
      <w:r>
        <w:rPr>
          <w:color w:val="231F20"/>
        </w:rPr>
        <w:t>purpose</w:t>
      </w:r>
      <w:r>
        <w:rPr>
          <w:color w:val="231F20"/>
          <w:spacing w:val="-12"/>
        </w:rPr>
        <w:t> </w:t>
      </w:r>
      <w:r>
        <w:rPr>
          <w:color w:val="231F20"/>
        </w:rPr>
        <w:t>of</w:t>
      </w:r>
      <w:r>
        <w:rPr>
          <w:color w:val="231F20"/>
          <w:spacing w:val="-13"/>
        </w:rPr>
        <w:t> </w:t>
      </w:r>
      <w:r>
        <w:rPr>
          <w:color w:val="231F20"/>
        </w:rPr>
        <w:t>its</w:t>
      </w:r>
      <w:r>
        <w:rPr>
          <w:color w:val="231F20"/>
          <w:spacing w:val="-12"/>
        </w:rPr>
        <w:t> </w:t>
      </w:r>
      <w:r>
        <w:rPr>
          <w:color w:val="231F20"/>
        </w:rPr>
        <w:t>being</w:t>
      </w:r>
      <w:r>
        <w:rPr>
          <w:color w:val="231F20"/>
          <w:spacing w:val="-13"/>
        </w:rPr>
        <w:t> </w:t>
      </w:r>
      <w:r>
        <w:rPr>
          <w:color w:val="231F20"/>
        </w:rPr>
        <w:t>used</w:t>
      </w:r>
      <w:r>
        <w:rPr>
          <w:color w:val="231F20"/>
          <w:spacing w:val="-12"/>
        </w:rPr>
        <w:t> </w:t>
      </w:r>
      <w:r>
        <w:rPr>
          <w:color w:val="231F20"/>
        </w:rPr>
        <w:t>in</w:t>
      </w:r>
      <w:r>
        <w:rPr>
          <w:color w:val="231F20"/>
          <w:spacing w:val="-13"/>
        </w:rPr>
        <w:t> </w:t>
      </w:r>
      <w:r>
        <w:rPr>
          <w:color w:val="231F20"/>
        </w:rPr>
        <w:t>the</w:t>
      </w:r>
      <w:r>
        <w:rPr>
          <w:color w:val="231F20"/>
          <w:spacing w:val="-12"/>
        </w:rPr>
        <w:t> </w:t>
      </w:r>
      <w:r>
        <w:rPr>
          <w:color w:val="231F20"/>
        </w:rPr>
        <w:t>manner</w:t>
      </w:r>
      <w:r>
        <w:rPr>
          <w:color w:val="231F20"/>
          <w:spacing w:val="-13"/>
        </w:rPr>
        <w:t> </w:t>
      </w:r>
      <w:r>
        <w:rPr>
          <w:color w:val="231F20"/>
        </w:rPr>
        <w:t>explained.</w:t>
      </w:r>
      <w:r>
        <w:rPr>
          <w:color w:val="231F20"/>
          <w:spacing w:val="-12"/>
        </w:rPr>
        <w:t> </w:t>
      </w:r>
      <w:r>
        <w:rPr>
          <w:color w:val="231F20"/>
        </w:rPr>
        <w:t>Aadministers</w:t>
      </w:r>
      <w:r>
        <w:rPr>
          <w:color w:val="231F20"/>
          <w:spacing w:val="-13"/>
        </w:rPr>
        <w:t> </w:t>
      </w:r>
      <w:r>
        <w:rPr>
          <w:color w:val="231F20"/>
        </w:rPr>
        <w:t>the</w:t>
      </w:r>
      <w:r>
        <w:rPr>
          <w:color w:val="231F20"/>
          <w:spacing w:val="-12"/>
        </w:rPr>
        <w:t> </w:t>
      </w:r>
      <w:r>
        <w:rPr>
          <w:color w:val="231F20"/>
        </w:rPr>
        <w:t>poison;</w:t>
      </w:r>
      <w:r>
        <w:rPr>
          <w:color w:val="231F20"/>
          <w:spacing w:val="-13"/>
        </w:rPr>
        <w:t> </w:t>
      </w:r>
      <w:r>
        <w:rPr>
          <w:color w:val="231F20"/>
        </w:rPr>
        <w:t>Z</w:t>
      </w:r>
      <w:r>
        <w:rPr>
          <w:color w:val="231F20"/>
          <w:spacing w:val="-12"/>
        </w:rPr>
        <w:t> </w:t>
      </w:r>
      <w:r>
        <w:rPr>
          <w:color w:val="231F20"/>
        </w:rPr>
        <w:t>dies in</w:t>
      </w:r>
      <w:r>
        <w:rPr>
          <w:color w:val="231F20"/>
          <w:spacing w:val="-13"/>
        </w:rPr>
        <w:t> </w:t>
      </w:r>
      <w:r>
        <w:rPr>
          <w:color w:val="231F20"/>
        </w:rPr>
        <w:t>consequence.</w:t>
      </w:r>
      <w:r>
        <w:rPr>
          <w:color w:val="231F20"/>
          <w:spacing w:val="-12"/>
        </w:rPr>
        <w:t> </w:t>
      </w:r>
      <w:r>
        <w:rPr>
          <w:color w:val="231F20"/>
        </w:rPr>
        <w:t>Here,</w:t>
      </w:r>
      <w:r>
        <w:rPr>
          <w:color w:val="231F20"/>
          <w:spacing w:val="-13"/>
        </w:rPr>
        <w:t> </w:t>
      </w:r>
      <w:r>
        <w:rPr>
          <w:color w:val="231F20"/>
        </w:rPr>
        <w:t>though</w:t>
      </w:r>
      <w:r>
        <w:rPr>
          <w:color w:val="231F20"/>
          <w:spacing w:val="-12"/>
        </w:rPr>
        <w:t> </w:t>
      </w:r>
      <w:r>
        <w:rPr>
          <w:color w:val="231F20"/>
        </w:rPr>
        <w:t>A</w:t>
      </w:r>
      <w:r>
        <w:rPr>
          <w:color w:val="231F20"/>
          <w:spacing w:val="-13"/>
        </w:rPr>
        <w:t> </w:t>
      </w:r>
      <w:r>
        <w:rPr>
          <w:color w:val="231F20"/>
        </w:rPr>
        <w:t>and</w:t>
      </w:r>
      <w:r>
        <w:rPr>
          <w:color w:val="231F20"/>
          <w:spacing w:val="-12"/>
        </w:rPr>
        <w:t> </w:t>
      </w:r>
      <w:r>
        <w:rPr>
          <w:color w:val="231F20"/>
        </w:rPr>
        <w:t>C</w:t>
      </w:r>
      <w:r>
        <w:rPr>
          <w:color w:val="231F20"/>
          <w:spacing w:val="-13"/>
        </w:rPr>
        <w:t> </w:t>
      </w:r>
      <w:r>
        <w:rPr>
          <w:color w:val="231F20"/>
        </w:rPr>
        <w:t>have</w:t>
      </w:r>
      <w:r>
        <w:rPr>
          <w:color w:val="231F20"/>
          <w:spacing w:val="-12"/>
        </w:rPr>
        <w:t> </w:t>
      </w:r>
      <w:r>
        <w:rPr>
          <w:color w:val="231F20"/>
        </w:rPr>
        <w:t>not</w:t>
      </w:r>
      <w:r>
        <w:rPr>
          <w:color w:val="231F20"/>
          <w:spacing w:val="-13"/>
        </w:rPr>
        <w:t> </w:t>
      </w:r>
      <w:r>
        <w:rPr>
          <w:color w:val="231F20"/>
        </w:rPr>
        <w:t>conspired</w:t>
      </w:r>
      <w:r>
        <w:rPr>
          <w:color w:val="231F20"/>
          <w:spacing w:val="-12"/>
        </w:rPr>
        <w:t> </w:t>
      </w:r>
      <w:r>
        <w:rPr>
          <w:color w:val="231F20"/>
        </w:rPr>
        <w:t>together,</w:t>
      </w:r>
      <w:r>
        <w:rPr>
          <w:color w:val="231F20"/>
          <w:spacing w:val="-13"/>
        </w:rPr>
        <w:t> </w:t>
      </w:r>
      <w:r>
        <w:rPr>
          <w:color w:val="231F20"/>
        </w:rPr>
        <w:t>yet</w:t>
      </w:r>
      <w:r>
        <w:rPr>
          <w:color w:val="231F20"/>
          <w:spacing w:val="-11"/>
        </w:rPr>
        <w:t> </w:t>
      </w:r>
      <w:r>
        <w:rPr>
          <w:color w:val="231F20"/>
        </w:rPr>
        <w:t>C</w:t>
      </w:r>
      <w:r>
        <w:rPr>
          <w:color w:val="231F20"/>
          <w:spacing w:val="-11"/>
        </w:rPr>
        <w:t> </w:t>
      </w:r>
      <w:r>
        <w:rPr>
          <w:color w:val="231F20"/>
        </w:rPr>
        <w:t>has</w:t>
      </w:r>
      <w:r>
        <w:rPr>
          <w:color w:val="231F20"/>
          <w:spacing w:val="-11"/>
        </w:rPr>
        <w:t> </w:t>
      </w:r>
      <w:r>
        <w:rPr>
          <w:color w:val="231F20"/>
        </w:rPr>
        <w:t>been</w:t>
      </w:r>
      <w:r>
        <w:rPr>
          <w:color w:val="231F20"/>
          <w:spacing w:val="-11"/>
        </w:rPr>
        <w:t> </w:t>
      </w:r>
      <w:r>
        <w:rPr>
          <w:color w:val="231F20"/>
        </w:rPr>
        <w:t>engaged </w:t>
      </w:r>
      <w:r>
        <w:rPr>
          <w:color w:val="231F20"/>
          <w:spacing w:val="-2"/>
        </w:rPr>
        <w:t>in</w:t>
      </w:r>
      <w:r>
        <w:rPr>
          <w:color w:val="231F20"/>
          <w:spacing w:val="-9"/>
        </w:rPr>
        <w:t> </w:t>
      </w:r>
      <w:r>
        <w:rPr>
          <w:color w:val="231F20"/>
          <w:spacing w:val="-2"/>
        </w:rPr>
        <w:t>the</w:t>
      </w:r>
      <w:r>
        <w:rPr>
          <w:color w:val="231F20"/>
          <w:spacing w:val="-9"/>
        </w:rPr>
        <w:t> </w:t>
      </w:r>
      <w:r>
        <w:rPr>
          <w:color w:val="231F20"/>
          <w:spacing w:val="-2"/>
        </w:rPr>
        <w:t>conspiracy</w:t>
      </w:r>
      <w:r>
        <w:rPr>
          <w:color w:val="231F20"/>
          <w:spacing w:val="-9"/>
        </w:rPr>
        <w:t> </w:t>
      </w:r>
      <w:r>
        <w:rPr>
          <w:color w:val="231F20"/>
          <w:spacing w:val="-2"/>
        </w:rPr>
        <w:t>in</w:t>
      </w:r>
      <w:r>
        <w:rPr>
          <w:color w:val="231F20"/>
          <w:spacing w:val="-9"/>
        </w:rPr>
        <w:t> </w:t>
      </w:r>
      <w:r>
        <w:rPr>
          <w:color w:val="231F20"/>
          <w:spacing w:val="-2"/>
        </w:rPr>
        <w:t>pursuance</w:t>
      </w:r>
      <w:r>
        <w:rPr>
          <w:color w:val="231F20"/>
          <w:spacing w:val="-9"/>
        </w:rPr>
        <w:t> </w:t>
      </w:r>
      <w:r>
        <w:rPr>
          <w:color w:val="231F20"/>
          <w:spacing w:val="-2"/>
        </w:rPr>
        <w:t>of</w:t>
      </w:r>
      <w:r>
        <w:rPr>
          <w:color w:val="231F20"/>
          <w:spacing w:val="-9"/>
        </w:rPr>
        <w:t> </w:t>
      </w:r>
      <w:r>
        <w:rPr>
          <w:color w:val="231F20"/>
          <w:spacing w:val="-2"/>
        </w:rPr>
        <w:t>which</w:t>
      </w:r>
      <w:r>
        <w:rPr>
          <w:color w:val="231F20"/>
          <w:spacing w:val="-9"/>
        </w:rPr>
        <w:t> </w:t>
      </w:r>
      <w:r>
        <w:rPr>
          <w:color w:val="231F20"/>
          <w:spacing w:val="-2"/>
        </w:rPr>
        <w:t>Z</w:t>
      </w:r>
      <w:r>
        <w:rPr>
          <w:color w:val="231F20"/>
          <w:spacing w:val="-9"/>
        </w:rPr>
        <w:t> </w:t>
      </w:r>
      <w:r>
        <w:rPr>
          <w:color w:val="231F20"/>
          <w:spacing w:val="-2"/>
        </w:rPr>
        <w:t>has</w:t>
      </w:r>
      <w:r>
        <w:rPr>
          <w:color w:val="231F20"/>
          <w:spacing w:val="-9"/>
        </w:rPr>
        <w:t> </w:t>
      </w:r>
      <w:r>
        <w:rPr>
          <w:color w:val="231F20"/>
          <w:spacing w:val="-2"/>
        </w:rPr>
        <w:t>been</w:t>
      </w:r>
      <w:r>
        <w:rPr>
          <w:color w:val="231F20"/>
          <w:spacing w:val="-9"/>
        </w:rPr>
        <w:t> </w:t>
      </w:r>
      <w:r>
        <w:rPr>
          <w:color w:val="231F20"/>
          <w:spacing w:val="-2"/>
        </w:rPr>
        <w:t>murdered.</w:t>
      </w:r>
      <w:r>
        <w:rPr>
          <w:color w:val="231F20"/>
          <w:spacing w:val="-9"/>
        </w:rPr>
        <w:t> </w:t>
      </w:r>
      <w:r>
        <w:rPr>
          <w:color w:val="231F20"/>
          <w:spacing w:val="-2"/>
        </w:rPr>
        <w:t>C</w:t>
      </w:r>
      <w:r>
        <w:rPr>
          <w:color w:val="231F20"/>
          <w:spacing w:val="-9"/>
        </w:rPr>
        <w:t> </w:t>
      </w:r>
      <w:r>
        <w:rPr>
          <w:color w:val="231F20"/>
          <w:spacing w:val="-2"/>
        </w:rPr>
        <w:t>has</w:t>
      </w:r>
      <w:r>
        <w:rPr>
          <w:color w:val="231F20"/>
          <w:spacing w:val="-9"/>
        </w:rPr>
        <w:t> </w:t>
      </w:r>
      <w:r>
        <w:rPr>
          <w:color w:val="231F20"/>
          <w:spacing w:val="-2"/>
        </w:rPr>
        <w:t>therefore</w:t>
      </w:r>
      <w:r>
        <w:rPr>
          <w:color w:val="231F20"/>
          <w:spacing w:val="-9"/>
        </w:rPr>
        <w:t> </w:t>
      </w:r>
      <w:r>
        <w:rPr>
          <w:color w:val="231F20"/>
          <w:spacing w:val="-2"/>
        </w:rPr>
        <w:t>committed</w:t>
      </w:r>
      <w:r>
        <w:rPr>
          <w:color w:val="231F20"/>
          <w:spacing w:val="-9"/>
        </w:rPr>
        <w:t> </w:t>
      </w:r>
      <w:r>
        <w:rPr>
          <w:color w:val="231F20"/>
          <w:spacing w:val="-2"/>
        </w:rPr>
        <w:t>the </w:t>
      </w:r>
      <w:r>
        <w:rPr>
          <w:color w:val="231F20"/>
        </w:rPr>
        <w:t>offence defined in this section and is liable to the punishment for murder.</w:t>
      </w:r>
    </w:p>
    <w:p>
      <w:pPr>
        <w:pStyle w:val="ListParagraph"/>
        <w:numPr>
          <w:ilvl w:val="0"/>
          <w:numId w:val="1"/>
        </w:numPr>
        <w:tabs>
          <w:tab w:pos="971" w:val="left" w:leader="none"/>
        </w:tabs>
        <w:spacing w:line="249" w:lineRule="auto" w:before="125" w:after="0"/>
        <w:ind w:left="196" w:right="2348" w:firstLine="479"/>
        <w:jc w:val="both"/>
        <w:rPr>
          <w:b/>
          <w:color w:val="231F20"/>
          <w:sz w:val="20"/>
        </w:rPr>
      </w:pPr>
      <w:r>
        <w:rPr>
          <w:color w:val="231F20"/>
          <w:sz w:val="20"/>
        </w:rPr>
        <w:t>A</w:t>
      </w:r>
      <w:r>
        <w:rPr>
          <w:color w:val="231F20"/>
          <w:spacing w:val="-13"/>
          <w:sz w:val="20"/>
        </w:rPr>
        <w:t> </w:t>
      </w:r>
      <w:r>
        <w:rPr>
          <w:color w:val="231F20"/>
          <w:sz w:val="20"/>
        </w:rPr>
        <w:t>person</w:t>
      </w:r>
      <w:r>
        <w:rPr>
          <w:color w:val="231F20"/>
          <w:spacing w:val="-12"/>
          <w:sz w:val="20"/>
        </w:rPr>
        <w:t> </w:t>
      </w:r>
      <w:r>
        <w:rPr>
          <w:color w:val="231F20"/>
          <w:sz w:val="20"/>
        </w:rPr>
        <w:t>abets</w:t>
      </w:r>
      <w:r>
        <w:rPr>
          <w:color w:val="231F20"/>
          <w:spacing w:val="-12"/>
          <w:sz w:val="20"/>
        </w:rPr>
        <w:t> </w:t>
      </w:r>
      <w:r>
        <w:rPr>
          <w:color w:val="231F20"/>
          <w:sz w:val="20"/>
        </w:rPr>
        <w:t>an</w:t>
      </w:r>
      <w:r>
        <w:rPr>
          <w:color w:val="231F20"/>
          <w:spacing w:val="-7"/>
          <w:sz w:val="20"/>
        </w:rPr>
        <w:t> </w:t>
      </w:r>
      <w:r>
        <w:rPr>
          <w:color w:val="231F20"/>
          <w:sz w:val="20"/>
        </w:rPr>
        <w:t>offence</w:t>
      </w:r>
      <w:r>
        <w:rPr>
          <w:color w:val="231F20"/>
          <w:spacing w:val="-7"/>
          <w:sz w:val="20"/>
        </w:rPr>
        <w:t> </w:t>
      </w:r>
      <w:r>
        <w:rPr>
          <w:color w:val="231F20"/>
          <w:sz w:val="20"/>
        </w:rPr>
        <w:t>within</w:t>
      </w:r>
      <w:r>
        <w:rPr>
          <w:color w:val="231F20"/>
          <w:spacing w:val="-7"/>
          <w:sz w:val="20"/>
        </w:rPr>
        <w:t> </w:t>
      </w:r>
      <w:r>
        <w:rPr>
          <w:color w:val="231F20"/>
          <w:sz w:val="20"/>
        </w:rPr>
        <w:t>the</w:t>
      </w:r>
      <w:r>
        <w:rPr>
          <w:color w:val="231F20"/>
          <w:spacing w:val="-8"/>
          <w:sz w:val="20"/>
        </w:rPr>
        <w:t> </w:t>
      </w:r>
      <w:r>
        <w:rPr>
          <w:color w:val="231F20"/>
          <w:sz w:val="20"/>
        </w:rPr>
        <w:t>meaning</w:t>
      </w:r>
      <w:r>
        <w:rPr>
          <w:color w:val="231F20"/>
          <w:spacing w:val="-7"/>
          <w:sz w:val="20"/>
        </w:rPr>
        <w:t> </w:t>
      </w:r>
      <w:r>
        <w:rPr>
          <w:color w:val="231F20"/>
          <w:sz w:val="20"/>
        </w:rPr>
        <w:t>of</w:t>
      </w:r>
      <w:r>
        <w:rPr>
          <w:color w:val="231F20"/>
          <w:spacing w:val="-7"/>
          <w:sz w:val="20"/>
        </w:rPr>
        <w:t> </w:t>
      </w:r>
      <w:r>
        <w:rPr>
          <w:color w:val="231F20"/>
          <w:sz w:val="20"/>
        </w:rPr>
        <w:t>this</w:t>
      </w:r>
      <w:r>
        <w:rPr>
          <w:color w:val="231F20"/>
          <w:spacing w:val="-7"/>
          <w:sz w:val="20"/>
        </w:rPr>
        <w:t> </w:t>
      </w:r>
      <w:r>
        <w:rPr>
          <w:color w:val="231F20"/>
          <w:sz w:val="20"/>
        </w:rPr>
        <w:t>Sanhita</w:t>
      </w:r>
      <w:r>
        <w:rPr>
          <w:color w:val="231F20"/>
          <w:spacing w:val="-7"/>
          <w:sz w:val="20"/>
        </w:rPr>
        <w:t> </w:t>
      </w:r>
      <w:r>
        <w:rPr>
          <w:color w:val="231F20"/>
          <w:sz w:val="20"/>
        </w:rPr>
        <w:t>who,</w:t>
      </w:r>
      <w:r>
        <w:rPr>
          <w:color w:val="231F20"/>
          <w:spacing w:val="-8"/>
          <w:sz w:val="20"/>
        </w:rPr>
        <w:t> </w:t>
      </w:r>
      <w:r>
        <w:rPr>
          <w:color w:val="231F20"/>
          <w:sz w:val="20"/>
        </w:rPr>
        <w:t>in</w:t>
      </w:r>
      <w:r>
        <w:rPr>
          <w:color w:val="231F20"/>
          <w:spacing w:val="-7"/>
          <w:sz w:val="20"/>
        </w:rPr>
        <w:t> </w:t>
      </w:r>
      <w:r>
        <w:rPr>
          <w:color w:val="231F20"/>
          <w:sz w:val="20"/>
        </w:rPr>
        <w:t>India,</w:t>
      </w:r>
      <w:r>
        <w:rPr>
          <w:color w:val="231F20"/>
          <w:spacing w:val="-7"/>
          <w:sz w:val="20"/>
        </w:rPr>
        <w:t> </w:t>
      </w:r>
      <w:r>
        <w:rPr>
          <w:color w:val="231F20"/>
          <w:sz w:val="20"/>
        </w:rPr>
        <w:t>abets the</w:t>
      </w:r>
      <w:r>
        <w:rPr>
          <w:color w:val="231F20"/>
          <w:spacing w:val="-2"/>
          <w:sz w:val="20"/>
        </w:rPr>
        <w:t> </w:t>
      </w:r>
      <w:r>
        <w:rPr>
          <w:color w:val="231F20"/>
          <w:sz w:val="20"/>
        </w:rPr>
        <w:t>commission</w:t>
      </w:r>
      <w:r>
        <w:rPr>
          <w:color w:val="231F20"/>
          <w:spacing w:val="-2"/>
          <w:sz w:val="20"/>
        </w:rPr>
        <w:t> </w:t>
      </w:r>
      <w:r>
        <w:rPr>
          <w:color w:val="231F20"/>
          <w:sz w:val="20"/>
        </w:rPr>
        <w:t>of</w:t>
      </w:r>
      <w:r>
        <w:rPr>
          <w:color w:val="231F20"/>
          <w:spacing w:val="-1"/>
          <w:sz w:val="20"/>
        </w:rPr>
        <w:t> </w:t>
      </w:r>
      <w:r>
        <w:rPr>
          <w:color w:val="231F20"/>
          <w:sz w:val="20"/>
        </w:rPr>
        <w:t>any</w:t>
      </w:r>
      <w:r>
        <w:rPr>
          <w:color w:val="231F20"/>
          <w:spacing w:val="-2"/>
          <w:sz w:val="20"/>
        </w:rPr>
        <w:t> </w:t>
      </w:r>
      <w:r>
        <w:rPr>
          <w:color w:val="231F20"/>
          <w:sz w:val="20"/>
        </w:rPr>
        <w:t>act</w:t>
      </w:r>
      <w:r>
        <w:rPr>
          <w:color w:val="231F20"/>
          <w:spacing w:val="-2"/>
          <w:sz w:val="20"/>
        </w:rPr>
        <w:t> </w:t>
      </w:r>
      <w:r>
        <w:rPr>
          <w:color w:val="231F20"/>
          <w:sz w:val="20"/>
        </w:rPr>
        <w:t>without</w:t>
      </w:r>
      <w:r>
        <w:rPr>
          <w:color w:val="231F20"/>
          <w:spacing w:val="-2"/>
          <w:sz w:val="20"/>
        </w:rPr>
        <w:t> </w:t>
      </w:r>
      <w:r>
        <w:rPr>
          <w:color w:val="231F20"/>
          <w:sz w:val="20"/>
        </w:rPr>
        <w:t>and</w:t>
      </w:r>
      <w:r>
        <w:rPr>
          <w:color w:val="231F20"/>
          <w:spacing w:val="-2"/>
          <w:sz w:val="20"/>
        </w:rPr>
        <w:t> </w:t>
      </w:r>
      <w:r>
        <w:rPr>
          <w:color w:val="231F20"/>
          <w:sz w:val="20"/>
        </w:rPr>
        <w:t>beyond</w:t>
      </w:r>
      <w:r>
        <w:rPr>
          <w:color w:val="231F20"/>
          <w:spacing w:val="-1"/>
          <w:sz w:val="20"/>
        </w:rPr>
        <w:t> </w:t>
      </w:r>
      <w:r>
        <w:rPr>
          <w:color w:val="231F20"/>
          <w:sz w:val="20"/>
        </w:rPr>
        <w:t>India</w:t>
      </w:r>
      <w:r>
        <w:rPr>
          <w:color w:val="231F20"/>
          <w:spacing w:val="-2"/>
          <w:sz w:val="20"/>
        </w:rPr>
        <w:t> </w:t>
      </w:r>
      <w:r>
        <w:rPr>
          <w:color w:val="231F20"/>
          <w:sz w:val="20"/>
        </w:rPr>
        <w:t>which</w:t>
      </w:r>
      <w:r>
        <w:rPr>
          <w:color w:val="231F20"/>
          <w:spacing w:val="-1"/>
          <w:sz w:val="20"/>
        </w:rPr>
        <w:t> </w:t>
      </w:r>
      <w:r>
        <w:rPr>
          <w:color w:val="231F20"/>
          <w:sz w:val="20"/>
        </w:rPr>
        <w:t>would</w:t>
      </w:r>
      <w:r>
        <w:rPr>
          <w:color w:val="231F20"/>
          <w:spacing w:val="-1"/>
          <w:sz w:val="20"/>
        </w:rPr>
        <w:t> </w:t>
      </w:r>
      <w:r>
        <w:rPr>
          <w:color w:val="231F20"/>
          <w:sz w:val="20"/>
        </w:rPr>
        <w:t>constitute</w:t>
      </w:r>
      <w:r>
        <w:rPr>
          <w:color w:val="231F20"/>
          <w:spacing w:val="-2"/>
          <w:sz w:val="20"/>
        </w:rPr>
        <w:t> </w:t>
      </w:r>
      <w:r>
        <w:rPr>
          <w:color w:val="231F20"/>
          <w:sz w:val="20"/>
        </w:rPr>
        <w:t>an</w:t>
      </w:r>
      <w:r>
        <w:rPr>
          <w:color w:val="231F20"/>
          <w:spacing w:val="-1"/>
          <w:sz w:val="20"/>
        </w:rPr>
        <w:t> </w:t>
      </w:r>
      <w:r>
        <w:rPr>
          <w:color w:val="231F20"/>
          <w:sz w:val="20"/>
        </w:rPr>
        <w:t>offence</w:t>
      </w:r>
      <w:r>
        <w:rPr>
          <w:color w:val="231F20"/>
          <w:spacing w:val="-2"/>
          <w:sz w:val="20"/>
        </w:rPr>
        <w:t> </w:t>
      </w:r>
      <w:r>
        <w:rPr>
          <w:color w:val="231F20"/>
          <w:sz w:val="20"/>
        </w:rPr>
        <w:t>if committed</w:t>
      </w:r>
      <w:r>
        <w:rPr>
          <w:color w:val="231F20"/>
          <w:spacing w:val="-3"/>
          <w:sz w:val="20"/>
        </w:rPr>
        <w:t> </w:t>
      </w:r>
      <w:r>
        <w:rPr>
          <w:color w:val="231F20"/>
          <w:sz w:val="20"/>
        </w:rPr>
        <w:t>in</w:t>
      </w:r>
      <w:r>
        <w:rPr>
          <w:color w:val="231F20"/>
          <w:spacing w:val="-3"/>
          <w:sz w:val="20"/>
        </w:rPr>
        <w:t> </w:t>
      </w:r>
      <w:r>
        <w:rPr>
          <w:color w:val="231F20"/>
          <w:sz w:val="20"/>
        </w:rPr>
        <w:t>India.</w:t>
      </w:r>
    </w:p>
    <w:p>
      <w:pPr>
        <w:spacing w:before="122"/>
        <w:ind w:left="0" w:right="2150" w:firstLine="0"/>
        <w:jc w:val="center"/>
        <w:rPr>
          <w:sz w:val="20"/>
        </w:rPr>
      </w:pPr>
      <w:r>
        <w:rPr>
          <w:i/>
          <w:color w:val="231F20"/>
          <w:spacing w:val="-2"/>
          <w:sz w:val="20"/>
        </w:rPr>
        <w:t>Illustration</w:t>
      </w:r>
      <w:r>
        <w:rPr>
          <w:color w:val="231F20"/>
          <w:spacing w:val="-2"/>
          <w:sz w:val="20"/>
        </w:rPr>
        <w:t>.</w:t>
      </w:r>
    </w:p>
    <w:p>
      <w:pPr>
        <w:pStyle w:val="BodyText"/>
        <w:spacing w:line="249" w:lineRule="auto" w:before="130"/>
        <w:ind w:left="196" w:right="2345" w:firstLine="479"/>
        <w:jc w:val="both"/>
      </w:pPr>
      <w:r>
        <w:rPr>
          <w:color w:val="231F20"/>
        </w:rPr>
        <w:t>A,</w:t>
      </w:r>
      <w:r>
        <w:rPr>
          <w:color w:val="231F20"/>
          <w:spacing w:val="-13"/>
        </w:rPr>
        <w:t> </w:t>
      </w:r>
      <w:r>
        <w:rPr>
          <w:color w:val="231F20"/>
        </w:rPr>
        <w:t>in</w:t>
      </w:r>
      <w:r>
        <w:rPr>
          <w:color w:val="231F20"/>
          <w:spacing w:val="-12"/>
        </w:rPr>
        <w:t> </w:t>
      </w:r>
      <w:r>
        <w:rPr>
          <w:color w:val="231F20"/>
        </w:rPr>
        <w:t>India,</w:t>
      </w:r>
      <w:r>
        <w:rPr>
          <w:color w:val="231F20"/>
          <w:spacing w:val="-13"/>
        </w:rPr>
        <w:t> </w:t>
      </w:r>
      <w:r>
        <w:rPr>
          <w:color w:val="231F20"/>
        </w:rPr>
        <w:t>instigates</w:t>
      </w:r>
      <w:r>
        <w:rPr>
          <w:color w:val="231F20"/>
          <w:spacing w:val="-12"/>
        </w:rPr>
        <w:t> </w:t>
      </w:r>
      <w:r>
        <w:rPr>
          <w:color w:val="231F20"/>
        </w:rPr>
        <w:t>B,</w:t>
      </w:r>
      <w:r>
        <w:rPr>
          <w:color w:val="231F20"/>
          <w:spacing w:val="-13"/>
        </w:rPr>
        <w:t> </w:t>
      </w:r>
      <w:r>
        <w:rPr>
          <w:color w:val="231F20"/>
        </w:rPr>
        <w:t>a</w:t>
      </w:r>
      <w:r>
        <w:rPr>
          <w:color w:val="231F20"/>
          <w:spacing w:val="-12"/>
        </w:rPr>
        <w:t> </w:t>
      </w:r>
      <w:r>
        <w:rPr>
          <w:color w:val="231F20"/>
        </w:rPr>
        <w:t>foreigner</w:t>
      </w:r>
      <w:r>
        <w:rPr>
          <w:color w:val="231F20"/>
          <w:spacing w:val="-13"/>
        </w:rPr>
        <w:t> </w:t>
      </w:r>
      <w:r>
        <w:rPr>
          <w:color w:val="231F20"/>
        </w:rPr>
        <w:t>in</w:t>
      </w:r>
      <w:r>
        <w:rPr>
          <w:color w:val="231F20"/>
          <w:spacing w:val="-12"/>
        </w:rPr>
        <w:t> </w:t>
      </w:r>
      <w:r>
        <w:rPr>
          <w:color w:val="231F20"/>
        </w:rPr>
        <w:t>country</w:t>
      </w:r>
      <w:r>
        <w:rPr>
          <w:color w:val="231F20"/>
          <w:spacing w:val="-13"/>
        </w:rPr>
        <w:t> </w:t>
      </w:r>
      <w:r>
        <w:rPr>
          <w:color w:val="231F20"/>
        </w:rPr>
        <w:t>X,</w:t>
      </w:r>
      <w:r>
        <w:rPr>
          <w:color w:val="231F20"/>
          <w:spacing w:val="-12"/>
        </w:rPr>
        <w:t> </w:t>
      </w:r>
      <w:r>
        <w:rPr>
          <w:color w:val="231F20"/>
        </w:rPr>
        <w:t>to</w:t>
      </w:r>
      <w:r>
        <w:rPr>
          <w:color w:val="231F20"/>
          <w:spacing w:val="-12"/>
        </w:rPr>
        <w:t> </w:t>
      </w:r>
      <w:r>
        <w:rPr>
          <w:color w:val="231F20"/>
        </w:rPr>
        <w:t>commit</w:t>
      </w:r>
      <w:r>
        <w:rPr>
          <w:color w:val="231F20"/>
          <w:spacing w:val="-13"/>
        </w:rPr>
        <w:t> </w:t>
      </w:r>
      <w:r>
        <w:rPr>
          <w:color w:val="231F20"/>
        </w:rPr>
        <w:t>a</w:t>
      </w:r>
      <w:r>
        <w:rPr>
          <w:color w:val="231F20"/>
          <w:spacing w:val="-12"/>
        </w:rPr>
        <w:t> </w:t>
      </w:r>
      <w:r>
        <w:rPr>
          <w:color w:val="231F20"/>
        </w:rPr>
        <w:t>murder</w:t>
      </w:r>
      <w:r>
        <w:rPr>
          <w:color w:val="231F20"/>
          <w:spacing w:val="-13"/>
        </w:rPr>
        <w:t> </w:t>
      </w:r>
      <w:r>
        <w:rPr>
          <w:color w:val="231F20"/>
        </w:rPr>
        <w:t>in</w:t>
      </w:r>
      <w:r>
        <w:rPr>
          <w:color w:val="231F20"/>
          <w:spacing w:val="-12"/>
        </w:rPr>
        <w:t> </w:t>
      </w:r>
      <w:r>
        <w:rPr>
          <w:color w:val="231F20"/>
        </w:rPr>
        <w:t>that</w:t>
      </w:r>
      <w:r>
        <w:rPr>
          <w:color w:val="231F20"/>
          <w:spacing w:val="-12"/>
        </w:rPr>
        <w:t> </w:t>
      </w:r>
      <w:r>
        <w:rPr>
          <w:color w:val="231F20"/>
        </w:rPr>
        <w:t>country, A is guilty of abetting murder.</w:t>
      </w:r>
    </w:p>
    <w:p>
      <w:pPr>
        <w:pStyle w:val="ListParagraph"/>
        <w:numPr>
          <w:ilvl w:val="0"/>
          <w:numId w:val="1"/>
        </w:numPr>
        <w:tabs>
          <w:tab w:pos="981" w:val="left" w:leader="none"/>
        </w:tabs>
        <w:spacing w:line="249" w:lineRule="auto" w:before="121" w:after="0"/>
        <w:ind w:left="196" w:right="2348" w:firstLine="479"/>
        <w:jc w:val="both"/>
        <w:rPr>
          <w:b/>
          <w:color w:val="231F20"/>
          <w:sz w:val="20"/>
        </w:rPr>
      </w:pPr>
      <w:r>
        <w:rPr>
          <w:color w:val="231F20"/>
          <w:sz w:val="20"/>
        </w:rPr>
        <w:t>A</w:t>
      </w:r>
      <w:r>
        <w:rPr>
          <w:color w:val="231F20"/>
          <w:spacing w:val="-5"/>
          <w:sz w:val="20"/>
        </w:rPr>
        <w:t> </w:t>
      </w:r>
      <w:r>
        <w:rPr>
          <w:color w:val="231F20"/>
          <w:sz w:val="20"/>
        </w:rPr>
        <w:t>person abets an offence within the meaning of this Sanhita who, without and beyond</w:t>
      </w:r>
      <w:r>
        <w:rPr>
          <w:color w:val="231F20"/>
          <w:spacing w:val="-13"/>
          <w:sz w:val="20"/>
        </w:rPr>
        <w:t> </w:t>
      </w:r>
      <w:r>
        <w:rPr>
          <w:color w:val="231F20"/>
          <w:sz w:val="20"/>
        </w:rPr>
        <w:t>India,</w:t>
      </w:r>
      <w:r>
        <w:rPr>
          <w:color w:val="231F20"/>
          <w:spacing w:val="-12"/>
          <w:sz w:val="20"/>
        </w:rPr>
        <w:t> </w:t>
      </w:r>
      <w:r>
        <w:rPr>
          <w:color w:val="231F20"/>
          <w:sz w:val="20"/>
        </w:rPr>
        <w:t>abets</w:t>
      </w:r>
      <w:r>
        <w:rPr>
          <w:color w:val="231F20"/>
          <w:spacing w:val="-13"/>
          <w:sz w:val="20"/>
        </w:rPr>
        <w:t> </w:t>
      </w:r>
      <w:r>
        <w:rPr>
          <w:color w:val="231F20"/>
          <w:sz w:val="20"/>
        </w:rPr>
        <w:t>the</w:t>
      </w:r>
      <w:r>
        <w:rPr>
          <w:color w:val="231F20"/>
          <w:spacing w:val="-12"/>
          <w:sz w:val="20"/>
        </w:rPr>
        <w:t> </w:t>
      </w:r>
      <w:r>
        <w:rPr>
          <w:color w:val="231F20"/>
          <w:sz w:val="20"/>
        </w:rPr>
        <w:t>commission</w:t>
      </w:r>
      <w:r>
        <w:rPr>
          <w:color w:val="231F20"/>
          <w:spacing w:val="-13"/>
          <w:sz w:val="20"/>
        </w:rPr>
        <w:t> </w:t>
      </w:r>
      <w:r>
        <w:rPr>
          <w:color w:val="231F20"/>
          <w:sz w:val="20"/>
        </w:rPr>
        <w:t>of</w:t>
      </w:r>
      <w:r>
        <w:rPr>
          <w:color w:val="231F20"/>
          <w:spacing w:val="-12"/>
          <w:sz w:val="20"/>
        </w:rPr>
        <w:t> </w:t>
      </w:r>
      <w:r>
        <w:rPr>
          <w:color w:val="231F20"/>
          <w:sz w:val="20"/>
        </w:rPr>
        <w:t>any</w:t>
      </w:r>
      <w:r>
        <w:rPr>
          <w:color w:val="231F20"/>
          <w:spacing w:val="-13"/>
          <w:sz w:val="20"/>
        </w:rPr>
        <w:t> </w:t>
      </w:r>
      <w:r>
        <w:rPr>
          <w:color w:val="231F20"/>
          <w:sz w:val="20"/>
        </w:rPr>
        <w:t>act</w:t>
      </w:r>
      <w:r>
        <w:rPr>
          <w:color w:val="231F20"/>
          <w:spacing w:val="-12"/>
          <w:sz w:val="20"/>
        </w:rPr>
        <w:t> </w:t>
      </w:r>
      <w:r>
        <w:rPr>
          <w:color w:val="231F20"/>
          <w:sz w:val="20"/>
        </w:rPr>
        <w:t>in</w:t>
      </w:r>
      <w:r>
        <w:rPr>
          <w:color w:val="231F20"/>
          <w:spacing w:val="-13"/>
          <w:sz w:val="20"/>
        </w:rPr>
        <w:t> </w:t>
      </w:r>
      <w:r>
        <w:rPr>
          <w:color w:val="231F20"/>
          <w:sz w:val="20"/>
        </w:rPr>
        <w:t>India</w:t>
      </w:r>
      <w:r>
        <w:rPr>
          <w:color w:val="231F20"/>
          <w:spacing w:val="-12"/>
          <w:sz w:val="20"/>
        </w:rPr>
        <w:t> </w:t>
      </w:r>
      <w:r>
        <w:rPr>
          <w:color w:val="231F20"/>
          <w:sz w:val="20"/>
        </w:rPr>
        <w:t>which</w:t>
      </w:r>
      <w:r>
        <w:rPr>
          <w:color w:val="231F20"/>
          <w:spacing w:val="-13"/>
          <w:sz w:val="20"/>
        </w:rPr>
        <w:t> </w:t>
      </w:r>
      <w:r>
        <w:rPr>
          <w:color w:val="231F20"/>
          <w:sz w:val="20"/>
        </w:rPr>
        <w:t>would</w:t>
      </w:r>
      <w:r>
        <w:rPr>
          <w:color w:val="231F20"/>
          <w:spacing w:val="-12"/>
          <w:sz w:val="20"/>
        </w:rPr>
        <w:t> </w:t>
      </w:r>
      <w:r>
        <w:rPr>
          <w:color w:val="231F20"/>
          <w:sz w:val="20"/>
        </w:rPr>
        <w:t>constitute</w:t>
      </w:r>
      <w:r>
        <w:rPr>
          <w:color w:val="231F20"/>
          <w:spacing w:val="-13"/>
          <w:sz w:val="20"/>
        </w:rPr>
        <w:t> </w:t>
      </w:r>
      <w:r>
        <w:rPr>
          <w:color w:val="231F20"/>
          <w:sz w:val="20"/>
        </w:rPr>
        <w:t>an</w:t>
      </w:r>
      <w:r>
        <w:rPr>
          <w:color w:val="231F20"/>
          <w:spacing w:val="-12"/>
          <w:sz w:val="20"/>
        </w:rPr>
        <w:t> </w:t>
      </w:r>
      <w:r>
        <w:rPr>
          <w:color w:val="231F20"/>
          <w:sz w:val="20"/>
        </w:rPr>
        <w:t>offence</w:t>
      </w:r>
      <w:r>
        <w:rPr>
          <w:color w:val="231F20"/>
          <w:spacing w:val="-13"/>
          <w:sz w:val="20"/>
        </w:rPr>
        <w:t> </w:t>
      </w:r>
      <w:r>
        <w:rPr>
          <w:color w:val="231F20"/>
          <w:sz w:val="20"/>
        </w:rPr>
        <w:t>if committed</w:t>
      </w:r>
      <w:r>
        <w:rPr>
          <w:color w:val="231F20"/>
          <w:spacing w:val="-3"/>
          <w:sz w:val="20"/>
        </w:rPr>
        <w:t> </w:t>
      </w:r>
      <w:r>
        <w:rPr>
          <w:color w:val="231F20"/>
          <w:sz w:val="20"/>
        </w:rPr>
        <w:t>in</w:t>
      </w:r>
      <w:r>
        <w:rPr>
          <w:color w:val="231F20"/>
          <w:spacing w:val="-3"/>
          <w:sz w:val="20"/>
        </w:rPr>
        <w:t> </w:t>
      </w:r>
      <w:r>
        <w:rPr>
          <w:color w:val="231F20"/>
          <w:sz w:val="20"/>
        </w:rPr>
        <w:t>India.</w:t>
      </w:r>
    </w:p>
    <w:p>
      <w:pPr>
        <w:spacing w:after="0" w:line="249" w:lineRule="auto"/>
        <w:jc w:val="both"/>
        <w:rPr>
          <w:sz w:val="20"/>
        </w:rPr>
        <w:sectPr>
          <w:type w:val="continuous"/>
          <w:pgSz w:w="11900" w:h="16840"/>
          <w:pgMar w:header="1248" w:footer="0" w:top="1240" w:bottom="280" w:left="0" w:right="0"/>
          <w:cols w:num="2" w:equalWidth="0">
            <w:col w:w="2116" w:space="40"/>
            <w:col w:w="9744"/>
          </w:cols>
        </w:sectPr>
      </w:pPr>
    </w:p>
    <w:p>
      <w:pPr>
        <w:pStyle w:val="BodyText"/>
        <w:spacing w:before="6"/>
        <w:rPr>
          <w:sz w:val="9"/>
        </w:rPr>
      </w:pPr>
    </w:p>
    <w:p>
      <w:pPr>
        <w:spacing w:after="0"/>
        <w:rPr>
          <w:sz w:val="9"/>
        </w:rPr>
        <w:sectPr>
          <w:pgSz w:w="11900" w:h="16840"/>
          <w:pgMar w:header="1248" w:footer="0" w:top="1440" w:bottom="280" w:left="0" w:right="0"/>
        </w:sectPr>
      </w:pPr>
    </w:p>
    <w:p>
      <w:pPr>
        <w:spacing w:before="91"/>
        <w:ind w:left="5466" w:right="0" w:firstLine="0"/>
        <w:jc w:val="left"/>
        <w:rPr>
          <w:sz w:val="20"/>
        </w:rPr>
      </w:pPr>
      <w:r>
        <w:rPr>
          <w:i/>
          <w:color w:val="231F20"/>
          <w:spacing w:val="-2"/>
          <w:sz w:val="20"/>
        </w:rPr>
        <w:t>Illustration</w:t>
      </w:r>
      <w:r>
        <w:rPr>
          <w:color w:val="231F20"/>
          <w:spacing w:val="-2"/>
          <w:sz w:val="20"/>
        </w:rPr>
        <w:t>.</w:t>
      </w:r>
    </w:p>
    <w:p>
      <w:pPr>
        <w:pStyle w:val="BodyText"/>
        <w:spacing w:before="130"/>
        <w:ind w:left="2831"/>
      </w:pPr>
      <w:r>
        <w:rPr>
          <w:color w:val="231F20"/>
          <w:spacing w:val="-4"/>
        </w:rPr>
        <w:t>A,</w:t>
      </w:r>
      <w:r>
        <w:rPr>
          <w:color w:val="231F20"/>
          <w:spacing w:val="-12"/>
        </w:rPr>
        <w:t> </w:t>
      </w:r>
      <w:r>
        <w:rPr>
          <w:color w:val="231F20"/>
          <w:spacing w:val="-4"/>
        </w:rPr>
        <w:t>in</w:t>
      </w:r>
      <w:r>
        <w:rPr>
          <w:color w:val="231F20"/>
          <w:spacing w:val="-11"/>
        </w:rPr>
        <w:t> </w:t>
      </w:r>
      <w:r>
        <w:rPr>
          <w:color w:val="231F20"/>
          <w:spacing w:val="-4"/>
        </w:rPr>
        <w:t>country</w:t>
      </w:r>
      <w:r>
        <w:rPr>
          <w:color w:val="231F20"/>
          <w:spacing w:val="-12"/>
        </w:rPr>
        <w:t> </w:t>
      </w:r>
      <w:r>
        <w:rPr>
          <w:color w:val="231F20"/>
          <w:spacing w:val="-4"/>
        </w:rPr>
        <w:t>X,</w:t>
      </w:r>
      <w:r>
        <w:rPr>
          <w:color w:val="231F20"/>
          <w:spacing w:val="-11"/>
        </w:rPr>
        <w:t> </w:t>
      </w:r>
      <w:r>
        <w:rPr>
          <w:color w:val="231F20"/>
          <w:spacing w:val="-4"/>
        </w:rPr>
        <w:t>instigates</w:t>
      </w:r>
      <w:r>
        <w:rPr>
          <w:color w:val="231F20"/>
          <w:spacing w:val="-11"/>
        </w:rPr>
        <w:t> </w:t>
      </w:r>
      <w:r>
        <w:rPr>
          <w:color w:val="231F20"/>
          <w:spacing w:val="-4"/>
        </w:rPr>
        <w:t>B,</w:t>
      </w:r>
      <w:r>
        <w:rPr>
          <w:color w:val="231F20"/>
          <w:spacing w:val="-12"/>
        </w:rPr>
        <w:t> </w:t>
      </w:r>
      <w:r>
        <w:rPr>
          <w:color w:val="231F20"/>
          <w:spacing w:val="-4"/>
        </w:rPr>
        <w:t>to</w:t>
      </w:r>
      <w:r>
        <w:rPr>
          <w:color w:val="231F20"/>
          <w:spacing w:val="-11"/>
        </w:rPr>
        <w:t> </w:t>
      </w:r>
      <w:r>
        <w:rPr>
          <w:color w:val="231F20"/>
          <w:spacing w:val="-4"/>
        </w:rPr>
        <w:t>commit</w:t>
      </w:r>
      <w:r>
        <w:rPr>
          <w:color w:val="231F20"/>
          <w:spacing w:val="-12"/>
        </w:rPr>
        <w:t> </w:t>
      </w:r>
      <w:r>
        <w:rPr>
          <w:color w:val="231F20"/>
          <w:spacing w:val="-4"/>
        </w:rPr>
        <w:t>a</w:t>
      </w:r>
      <w:r>
        <w:rPr>
          <w:color w:val="231F20"/>
          <w:spacing w:val="-11"/>
        </w:rPr>
        <w:t> </w:t>
      </w:r>
      <w:r>
        <w:rPr>
          <w:color w:val="231F20"/>
          <w:spacing w:val="-4"/>
        </w:rPr>
        <w:t>murder</w:t>
      </w:r>
      <w:r>
        <w:rPr>
          <w:color w:val="231F20"/>
          <w:spacing w:val="-11"/>
        </w:rPr>
        <w:t> </w:t>
      </w:r>
      <w:r>
        <w:rPr>
          <w:color w:val="231F20"/>
          <w:spacing w:val="-4"/>
        </w:rPr>
        <w:t>in</w:t>
      </w:r>
      <w:r>
        <w:rPr>
          <w:color w:val="231F20"/>
          <w:spacing w:val="-12"/>
        </w:rPr>
        <w:t> </w:t>
      </w:r>
      <w:r>
        <w:rPr>
          <w:color w:val="231F20"/>
          <w:spacing w:val="-4"/>
        </w:rPr>
        <w:t>India,</w:t>
      </w:r>
      <w:r>
        <w:rPr>
          <w:color w:val="231F20"/>
          <w:spacing w:val="-25"/>
        </w:rPr>
        <w:t> </w:t>
      </w:r>
      <w:r>
        <w:rPr>
          <w:color w:val="231F20"/>
          <w:spacing w:val="-4"/>
        </w:rPr>
        <w:t>A</w:t>
      </w:r>
      <w:r>
        <w:rPr>
          <w:color w:val="231F20"/>
          <w:spacing w:val="-27"/>
        </w:rPr>
        <w:t> </w:t>
      </w:r>
      <w:r>
        <w:rPr>
          <w:color w:val="231F20"/>
          <w:spacing w:val="-4"/>
        </w:rPr>
        <w:t>is</w:t>
      </w:r>
      <w:r>
        <w:rPr>
          <w:color w:val="231F20"/>
          <w:spacing w:val="-11"/>
        </w:rPr>
        <w:t> </w:t>
      </w:r>
      <w:r>
        <w:rPr>
          <w:color w:val="231F20"/>
          <w:spacing w:val="-4"/>
        </w:rPr>
        <w:t>guilty</w:t>
      </w:r>
      <w:r>
        <w:rPr>
          <w:color w:val="231F20"/>
          <w:spacing w:val="-12"/>
        </w:rPr>
        <w:t> </w:t>
      </w:r>
      <w:r>
        <w:rPr>
          <w:color w:val="231F20"/>
          <w:spacing w:val="-4"/>
        </w:rPr>
        <w:t>of</w:t>
      </w:r>
      <w:r>
        <w:rPr>
          <w:color w:val="231F20"/>
          <w:spacing w:val="-11"/>
        </w:rPr>
        <w:t> </w:t>
      </w:r>
      <w:r>
        <w:rPr>
          <w:color w:val="231F20"/>
          <w:spacing w:val="-4"/>
        </w:rPr>
        <w:t>abetting</w:t>
      </w:r>
      <w:r>
        <w:rPr>
          <w:color w:val="231F20"/>
          <w:spacing w:val="-11"/>
        </w:rPr>
        <w:t> </w:t>
      </w:r>
      <w:r>
        <w:rPr>
          <w:color w:val="231F20"/>
          <w:spacing w:val="-4"/>
        </w:rPr>
        <w:t>murder.</w:t>
      </w:r>
    </w:p>
    <w:p>
      <w:pPr>
        <w:pStyle w:val="ListParagraph"/>
        <w:numPr>
          <w:ilvl w:val="0"/>
          <w:numId w:val="1"/>
        </w:numPr>
        <w:tabs>
          <w:tab w:pos="3117" w:val="left" w:leader="none"/>
        </w:tabs>
        <w:spacing w:line="249" w:lineRule="auto" w:before="130" w:after="0"/>
        <w:ind w:left="2352" w:right="4" w:firstLine="479"/>
        <w:jc w:val="both"/>
        <w:rPr>
          <w:b/>
          <w:color w:val="231F20"/>
          <w:sz w:val="20"/>
        </w:rPr>
      </w:pPr>
      <w:r>
        <w:rPr>
          <w:color w:val="231F20"/>
          <w:spacing w:val="-2"/>
          <w:sz w:val="20"/>
        </w:rPr>
        <w:t>Whoever</w:t>
      </w:r>
      <w:r>
        <w:rPr>
          <w:color w:val="231F20"/>
          <w:spacing w:val="-7"/>
          <w:sz w:val="20"/>
        </w:rPr>
        <w:t> </w:t>
      </w:r>
      <w:r>
        <w:rPr>
          <w:color w:val="231F20"/>
          <w:spacing w:val="-2"/>
          <w:sz w:val="20"/>
        </w:rPr>
        <w:t>abets</w:t>
      </w:r>
      <w:r>
        <w:rPr>
          <w:color w:val="231F20"/>
          <w:spacing w:val="-7"/>
          <w:sz w:val="20"/>
        </w:rPr>
        <w:t> </w:t>
      </w:r>
      <w:r>
        <w:rPr>
          <w:color w:val="231F20"/>
          <w:spacing w:val="-2"/>
          <w:sz w:val="20"/>
        </w:rPr>
        <w:t>any</w:t>
      </w:r>
      <w:r>
        <w:rPr>
          <w:color w:val="231F20"/>
          <w:spacing w:val="-7"/>
          <w:sz w:val="20"/>
        </w:rPr>
        <w:t> </w:t>
      </w:r>
      <w:r>
        <w:rPr>
          <w:color w:val="231F20"/>
          <w:spacing w:val="-2"/>
          <w:sz w:val="20"/>
        </w:rPr>
        <w:t>offence</w:t>
      </w:r>
      <w:r>
        <w:rPr>
          <w:color w:val="231F20"/>
          <w:spacing w:val="-7"/>
          <w:sz w:val="20"/>
        </w:rPr>
        <w:t> </w:t>
      </w:r>
      <w:r>
        <w:rPr>
          <w:color w:val="231F20"/>
          <w:spacing w:val="-2"/>
          <w:sz w:val="20"/>
        </w:rPr>
        <w:t>shall,</w:t>
      </w:r>
      <w:r>
        <w:rPr>
          <w:color w:val="231F20"/>
          <w:spacing w:val="-8"/>
          <w:sz w:val="20"/>
        </w:rPr>
        <w:t> </w:t>
      </w:r>
      <w:r>
        <w:rPr>
          <w:color w:val="231F20"/>
          <w:spacing w:val="-2"/>
          <w:sz w:val="20"/>
        </w:rPr>
        <w:t>if</w:t>
      </w:r>
      <w:r>
        <w:rPr>
          <w:color w:val="231F20"/>
          <w:spacing w:val="-8"/>
          <w:sz w:val="20"/>
        </w:rPr>
        <w:t> </w:t>
      </w:r>
      <w:r>
        <w:rPr>
          <w:color w:val="231F20"/>
          <w:spacing w:val="-2"/>
          <w:sz w:val="20"/>
        </w:rPr>
        <w:t>the</w:t>
      </w:r>
      <w:r>
        <w:rPr>
          <w:color w:val="231F20"/>
          <w:spacing w:val="-7"/>
          <w:sz w:val="20"/>
        </w:rPr>
        <w:t> </w:t>
      </w:r>
      <w:r>
        <w:rPr>
          <w:color w:val="231F20"/>
          <w:spacing w:val="-2"/>
          <w:sz w:val="20"/>
        </w:rPr>
        <w:t>act</w:t>
      </w:r>
      <w:r>
        <w:rPr>
          <w:color w:val="231F20"/>
          <w:spacing w:val="-7"/>
          <w:sz w:val="20"/>
        </w:rPr>
        <w:t> </w:t>
      </w:r>
      <w:r>
        <w:rPr>
          <w:color w:val="231F20"/>
          <w:spacing w:val="-2"/>
          <w:sz w:val="20"/>
        </w:rPr>
        <w:t>abetted</w:t>
      </w:r>
      <w:r>
        <w:rPr>
          <w:color w:val="231F20"/>
          <w:spacing w:val="-8"/>
          <w:sz w:val="20"/>
        </w:rPr>
        <w:t> </w:t>
      </w:r>
      <w:r>
        <w:rPr>
          <w:color w:val="231F20"/>
          <w:spacing w:val="-2"/>
          <w:sz w:val="20"/>
        </w:rPr>
        <w:t>is</w:t>
      </w:r>
      <w:r>
        <w:rPr>
          <w:color w:val="231F20"/>
          <w:spacing w:val="-7"/>
          <w:sz w:val="20"/>
        </w:rPr>
        <w:t> </w:t>
      </w:r>
      <w:r>
        <w:rPr>
          <w:color w:val="231F20"/>
          <w:spacing w:val="-2"/>
          <w:sz w:val="20"/>
        </w:rPr>
        <w:t>committed</w:t>
      </w:r>
      <w:r>
        <w:rPr>
          <w:color w:val="231F20"/>
          <w:spacing w:val="-7"/>
          <w:sz w:val="20"/>
        </w:rPr>
        <w:t> </w:t>
      </w:r>
      <w:r>
        <w:rPr>
          <w:color w:val="231F20"/>
          <w:spacing w:val="-2"/>
          <w:sz w:val="20"/>
        </w:rPr>
        <w:t>in</w:t>
      </w:r>
      <w:r>
        <w:rPr>
          <w:color w:val="231F20"/>
          <w:spacing w:val="-7"/>
          <w:sz w:val="20"/>
        </w:rPr>
        <w:t> </w:t>
      </w:r>
      <w:r>
        <w:rPr>
          <w:color w:val="231F20"/>
          <w:spacing w:val="-2"/>
          <w:sz w:val="20"/>
        </w:rPr>
        <w:t>consequence</w:t>
      </w:r>
      <w:r>
        <w:rPr>
          <w:color w:val="231F20"/>
          <w:spacing w:val="-7"/>
          <w:sz w:val="20"/>
        </w:rPr>
        <w:t> </w:t>
      </w:r>
      <w:r>
        <w:rPr>
          <w:color w:val="231F20"/>
          <w:spacing w:val="-2"/>
          <w:sz w:val="20"/>
        </w:rPr>
        <w:t>of </w:t>
      </w:r>
      <w:r>
        <w:rPr>
          <w:color w:val="231F20"/>
          <w:sz w:val="20"/>
        </w:rPr>
        <w:t>the</w:t>
      </w:r>
      <w:r>
        <w:rPr>
          <w:color w:val="231F20"/>
          <w:spacing w:val="-5"/>
          <w:sz w:val="20"/>
        </w:rPr>
        <w:t> </w:t>
      </w:r>
      <w:r>
        <w:rPr>
          <w:color w:val="231F20"/>
          <w:sz w:val="20"/>
        </w:rPr>
        <w:t>abetment,</w:t>
      </w:r>
      <w:r>
        <w:rPr>
          <w:color w:val="231F20"/>
          <w:spacing w:val="-5"/>
          <w:sz w:val="20"/>
        </w:rPr>
        <w:t> </w:t>
      </w:r>
      <w:r>
        <w:rPr>
          <w:color w:val="231F20"/>
          <w:sz w:val="20"/>
        </w:rPr>
        <w:t>and</w:t>
      </w:r>
      <w:r>
        <w:rPr>
          <w:color w:val="231F20"/>
          <w:spacing w:val="-5"/>
          <w:sz w:val="20"/>
        </w:rPr>
        <w:t> </w:t>
      </w:r>
      <w:r>
        <w:rPr>
          <w:color w:val="231F20"/>
          <w:sz w:val="20"/>
        </w:rPr>
        <w:t>no</w:t>
      </w:r>
      <w:r>
        <w:rPr>
          <w:color w:val="231F20"/>
          <w:spacing w:val="-4"/>
          <w:sz w:val="20"/>
        </w:rPr>
        <w:t> </w:t>
      </w:r>
      <w:r>
        <w:rPr>
          <w:color w:val="231F20"/>
          <w:sz w:val="20"/>
        </w:rPr>
        <w:t>express</w:t>
      </w:r>
      <w:r>
        <w:rPr>
          <w:color w:val="231F20"/>
          <w:spacing w:val="-5"/>
          <w:sz w:val="20"/>
        </w:rPr>
        <w:t> </w:t>
      </w:r>
      <w:r>
        <w:rPr>
          <w:color w:val="231F20"/>
          <w:sz w:val="20"/>
        </w:rPr>
        <w:t>provision</w:t>
      </w:r>
      <w:r>
        <w:rPr>
          <w:color w:val="231F20"/>
          <w:spacing w:val="-4"/>
          <w:sz w:val="20"/>
        </w:rPr>
        <w:t> </w:t>
      </w:r>
      <w:r>
        <w:rPr>
          <w:color w:val="231F20"/>
          <w:sz w:val="20"/>
        </w:rPr>
        <w:t>is</w:t>
      </w:r>
      <w:r>
        <w:rPr>
          <w:color w:val="231F20"/>
          <w:spacing w:val="-5"/>
          <w:sz w:val="20"/>
        </w:rPr>
        <w:t> </w:t>
      </w:r>
      <w:r>
        <w:rPr>
          <w:color w:val="231F20"/>
          <w:sz w:val="20"/>
        </w:rPr>
        <w:t>made</w:t>
      </w:r>
      <w:r>
        <w:rPr>
          <w:color w:val="231F20"/>
          <w:spacing w:val="-5"/>
          <w:sz w:val="20"/>
        </w:rPr>
        <w:t> </w:t>
      </w:r>
      <w:r>
        <w:rPr>
          <w:color w:val="231F20"/>
          <w:sz w:val="20"/>
        </w:rPr>
        <w:t>by</w:t>
      </w:r>
      <w:r>
        <w:rPr>
          <w:color w:val="231F20"/>
          <w:spacing w:val="-4"/>
          <w:sz w:val="20"/>
        </w:rPr>
        <w:t> </w:t>
      </w:r>
      <w:r>
        <w:rPr>
          <w:color w:val="231F20"/>
          <w:sz w:val="20"/>
        </w:rPr>
        <w:t>this</w:t>
      </w:r>
      <w:r>
        <w:rPr>
          <w:color w:val="231F20"/>
          <w:spacing w:val="-5"/>
          <w:sz w:val="20"/>
        </w:rPr>
        <w:t> </w:t>
      </w:r>
      <w:r>
        <w:rPr>
          <w:color w:val="231F20"/>
          <w:sz w:val="20"/>
        </w:rPr>
        <w:t>Sanhita</w:t>
      </w:r>
      <w:r>
        <w:rPr>
          <w:color w:val="231F20"/>
          <w:spacing w:val="-5"/>
          <w:sz w:val="20"/>
        </w:rPr>
        <w:t> </w:t>
      </w:r>
      <w:r>
        <w:rPr>
          <w:color w:val="231F20"/>
          <w:sz w:val="20"/>
        </w:rPr>
        <w:t>for</w:t>
      </w:r>
      <w:r>
        <w:rPr>
          <w:color w:val="231F20"/>
          <w:spacing w:val="-5"/>
          <w:sz w:val="20"/>
        </w:rPr>
        <w:t> </w:t>
      </w:r>
      <w:r>
        <w:rPr>
          <w:color w:val="231F20"/>
          <w:sz w:val="20"/>
        </w:rPr>
        <w:t>the</w:t>
      </w:r>
      <w:r>
        <w:rPr>
          <w:color w:val="231F20"/>
          <w:spacing w:val="-5"/>
          <w:sz w:val="20"/>
        </w:rPr>
        <w:t> </w:t>
      </w:r>
      <w:r>
        <w:rPr>
          <w:color w:val="231F20"/>
          <w:sz w:val="20"/>
        </w:rPr>
        <w:t>punishment</w:t>
      </w:r>
      <w:r>
        <w:rPr>
          <w:color w:val="231F20"/>
          <w:spacing w:val="-5"/>
          <w:sz w:val="20"/>
        </w:rPr>
        <w:t> </w:t>
      </w:r>
      <w:r>
        <w:rPr>
          <w:color w:val="231F20"/>
          <w:sz w:val="20"/>
        </w:rPr>
        <w:t>of</w:t>
      </w:r>
      <w:r>
        <w:rPr>
          <w:color w:val="231F20"/>
          <w:spacing w:val="-4"/>
          <w:sz w:val="20"/>
        </w:rPr>
        <w:t> </w:t>
      </w:r>
      <w:r>
        <w:rPr>
          <w:color w:val="231F20"/>
          <w:sz w:val="20"/>
        </w:rPr>
        <w:t>such abetment, be punished with the punishment provided for the offence.</w:t>
      </w:r>
    </w:p>
    <w:p>
      <w:pPr>
        <w:pStyle w:val="BodyText"/>
        <w:spacing w:line="249" w:lineRule="auto" w:before="122"/>
        <w:ind w:left="2352" w:right="4" w:firstLine="479"/>
        <w:jc w:val="both"/>
      </w:pPr>
      <w:r>
        <w:rPr>
          <w:i/>
          <w:color w:val="231F20"/>
        </w:rPr>
        <w:t>Explanation.—</w:t>
      </w:r>
      <w:r>
        <w:rPr>
          <w:color w:val="231F20"/>
        </w:rPr>
        <w:t>An</w:t>
      </w:r>
      <w:r>
        <w:rPr>
          <w:color w:val="231F20"/>
          <w:spacing w:val="-13"/>
        </w:rPr>
        <w:t> </w:t>
      </w:r>
      <w:r>
        <w:rPr>
          <w:color w:val="231F20"/>
        </w:rPr>
        <w:t>act</w:t>
      </w:r>
      <w:r>
        <w:rPr>
          <w:color w:val="231F20"/>
          <w:spacing w:val="-12"/>
        </w:rPr>
        <w:t> </w:t>
      </w:r>
      <w:r>
        <w:rPr>
          <w:color w:val="231F20"/>
        </w:rPr>
        <w:t>or</w:t>
      </w:r>
      <w:r>
        <w:rPr>
          <w:color w:val="231F20"/>
          <w:spacing w:val="-13"/>
        </w:rPr>
        <w:t> </w:t>
      </w:r>
      <w:r>
        <w:rPr>
          <w:color w:val="231F20"/>
        </w:rPr>
        <w:t>offence</w:t>
      </w:r>
      <w:r>
        <w:rPr>
          <w:color w:val="231F20"/>
          <w:spacing w:val="-12"/>
        </w:rPr>
        <w:t> </w:t>
      </w:r>
      <w:r>
        <w:rPr>
          <w:color w:val="231F20"/>
        </w:rPr>
        <w:t>is</w:t>
      </w:r>
      <w:r>
        <w:rPr>
          <w:color w:val="231F20"/>
          <w:spacing w:val="-13"/>
        </w:rPr>
        <w:t> </w:t>
      </w:r>
      <w:r>
        <w:rPr>
          <w:color w:val="231F20"/>
        </w:rPr>
        <w:t>said</w:t>
      </w:r>
      <w:r>
        <w:rPr>
          <w:color w:val="231F20"/>
          <w:spacing w:val="-12"/>
        </w:rPr>
        <w:t> </w:t>
      </w:r>
      <w:r>
        <w:rPr>
          <w:color w:val="231F20"/>
        </w:rPr>
        <w:t>to</w:t>
      </w:r>
      <w:r>
        <w:rPr>
          <w:color w:val="231F20"/>
          <w:spacing w:val="-13"/>
        </w:rPr>
        <w:t> </w:t>
      </w:r>
      <w:r>
        <w:rPr>
          <w:color w:val="231F20"/>
        </w:rPr>
        <w:t>be</w:t>
      </w:r>
      <w:r>
        <w:rPr>
          <w:color w:val="231F20"/>
          <w:spacing w:val="-12"/>
        </w:rPr>
        <w:t> </w:t>
      </w:r>
      <w:r>
        <w:rPr>
          <w:color w:val="231F20"/>
        </w:rPr>
        <w:t>committed</w:t>
      </w:r>
      <w:r>
        <w:rPr>
          <w:color w:val="231F20"/>
          <w:spacing w:val="-13"/>
        </w:rPr>
        <w:t> </w:t>
      </w:r>
      <w:r>
        <w:rPr>
          <w:color w:val="231F20"/>
        </w:rPr>
        <w:t>in</w:t>
      </w:r>
      <w:r>
        <w:rPr>
          <w:color w:val="231F20"/>
          <w:spacing w:val="-12"/>
        </w:rPr>
        <w:t> </w:t>
      </w:r>
      <w:r>
        <w:rPr>
          <w:color w:val="231F20"/>
        </w:rPr>
        <w:t>consequence</w:t>
      </w:r>
      <w:r>
        <w:rPr>
          <w:color w:val="231F20"/>
          <w:spacing w:val="-13"/>
        </w:rPr>
        <w:t> </w:t>
      </w:r>
      <w:r>
        <w:rPr>
          <w:color w:val="231F20"/>
        </w:rPr>
        <w:t>of</w:t>
      </w:r>
      <w:r>
        <w:rPr>
          <w:color w:val="231F20"/>
          <w:spacing w:val="-12"/>
        </w:rPr>
        <w:t> </w:t>
      </w:r>
      <w:r>
        <w:rPr>
          <w:color w:val="231F20"/>
        </w:rPr>
        <w:t>abetment, </w:t>
      </w:r>
      <w:r>
        <w:rPr>
          <w:color w:val="231F20"/>
          <w:spacing w:val="-2"/>
        </w:rPr>
        <w:t>when</w:t>
      </w:r>
      <w:r>
        <w:rPr>
          <w:color w:val="231F20"/>
          <w:spacing w:val="-5"/>
        </w:rPr>
        <w:t> </w:t>
      </w:r>
      <w:r>
        <w:rPr>
          <w:color w:val="231F20"/>
          <w:spacing w:val="-2"/>
        </w:rPr>
        <w:t>it</w:t>
      </w:r>
      <w:r>
        <w:rPr>
          <w:color w:val="231F20"/>
          <w:spacing w:val="-5"/>
        </w:rPr>
        <w:t> </w:t>
      </w:r>
      <w:r>
        <w:rPr>
          <w:color w:val="231F20"/>
          <w:spacing w:val="-2"/>
        </w:rPr>
        <w:t>is</w:t>
      </w:r>
      <w:r>
        <w:rPr>
          <w:color w:val="231F20"/>
          <w:spacing w:val="-5"/>
        </w:rPr>
        <w:t> </w:t>
      </w:r>
      <w:r>
        <w:rPr>
          <w:color w:val="231F20"/>
          <w:spacing w:val="-2"/>
        </w:rPr>
        <w:t>committed</w:t>
      </w:r>
      <w:r>
        <w:rPr>
          <w:color w:val="231F20"/>
          <w:spacing w:val="-5"/>
        </w:rPr>
        <w:t> </w:t>
      </w:r>
      <w:r>
        <w:rPr>
          <w:color w:val="231F20"/>
          <w:spacing w:val="-2"/>
        </w:rPr>
        <w:t>in</w:t>
      </w:r>
      <w:r>
        <w:rPr>
          <w:color w:val="231F20"/>
          <w:spacing w:val="-5"/>
        </w:rPr>
        <w:t> </w:t>
      </w:r>
      <w:r>
        <w:rPr>
          <w:color w:val="231F20"/>
          <w:spacing w:val="-2"/>
        </w:rPr>
        <w:t>consequence</w:t>
      </w:r>
      <w:r>
        <w:rPr>
          <w:color w:val="231F20"/>
          <w:spacing w:val="-5"/>
        </w:rPr>
        <w:t> </w:t>
      </w:r>
      <w:r>
        <w:rPr>
          <w:color w:val="231F20"/>
          <w:spacing w:val="-2"/>
        </w:rPr>
        <w:t>of</w:t>
      </w:r>
      <w:r>
        <w:rPr>
          <w:color w:val="231F20"/>
          <w:spacing w:val="-5"/>
        </w:rPr>
        <w:t> </w:t>
      </w:r>
      <w:r>
        <w:rPr>
          <w:color w:val="231F20"/>
          <w:spacing w:val="-2"/>
        </w:rPr>
        <w:t>the</w:t>
      </w:r>
      <w:r>
        <w:rPr>
          <w:color w:val="231F20"/>
          <w:spacing w:val="-7"/>
        </w:rPr>
        <w:t> </w:t>
      </w:r>
      <w:r>
        <w:rPr>
          <w:color w:val="231F20"/>
          <w:spacing w:val="-2"/>
        </w:rPr>
        <w:t>instigation,</w:t>
      </w:r>
      <w:r>
        <w:rPr>
          <w:color w:val="231F20"/>
          <w:spacing w:val="-5"/>
        </w:rPr>
        <w:t> </w:t>
      </w:r>
      <w:r>
        <w:rPr>
          <w:color w:val="231F20"/>
          <w:spacing w:val="-2"/>
        </w:rPr>
        <w:t>or</w:t>
      </w:r>
      <w:r>
        <w:rPr>
          <w:color w:val="231F20"/>
          <w:spacing w:val="-5"/>
        </w:rPr>
        <w:t> </w:t>
      </w:r>
      <w:r>
        <w:rPr>
          <w:color w:val="231F20"/>
          <w:spacing w:val="-2"/>
        </w:rPr>
        <w:t>in</w:t>
      </w:r>
      <w:r>
        <w:rPr>
          <w:color w:val="231F20"/>
          <w:spacing w:val="-5"/>
        </w:rPr>
        <w:t> </w:t>
      </w:r>
      <w:r>
        <w:rPr>
          <w:color w:val="231F20"/>
          <w:spacing w:val="-2"/>
        </w:rPr>
        <w:t>pursuance</w:t>
      </w:r>
      <w:r>
        <w:rPr>
          <w:color w:val="231F20"/>
          <w:spacing w:val="-5"/>
        </w:rPr>
        <w:t> </w:t>
      </w:r>
      <w:r>
        <w:rPr>
          <w:color w:val="231F20"/>
          <w:spacing w:val="-2"/>
        </w:rPr>
        <w:t>of</w:t>
      </w:r>
      <w:r>
        <w:rPr>
          <w:color w:val="231F20"/>
          <w:spacing w:val="-5"/>
        </w:rPr>
        <w:t> </w:t>
      </w:r>
      <w:r>
        <w:rPr>
          <w:color w:val="231F20"/>
          <w:spacing w:val="-2"/>
        </w:rPr>
        <w:t>the</w:t>
      </w:r>
      <w:r>
        <w:rPr>
          <w:color w:val="231F20"/>
          <w:spacing w:val="-5"/>
        </w:rPr>
        <w:t> </w:t>
      </w:r>
      <w:r>
        <w:rPr>
          <w:color w:val="231F20"/>
          <w:spacing w:val="-2"/>
        </w:rPr>
        <w:t>conspiracy,</w:t>
      </w:r>
      <w:r>
        <w:rPr>
          <w:color w:val="231F20"/>
          <w:spacing w:val="-7"/>
        </w:rPr>
        <w:t> </w:t>
      </w:r>
      <w:r>
        <w:rPr>
          <w:color w:val="231F20"/>
          <w:spacing w:val="-2"/>
        </w:rPr>
        <w:t>or </w:t>
      </w:r>
      <w:r>
        <w:rPr>
          <w:color w:val="231F20"/>
        </w:rPr>
        <w:t>with the aid which constitutes the abetment.</w:t>
      </w:r>
    </w:p>
    <w:p>
      <w:pPr>
        <w:spacing w:before="122"/>
        <w:ind w:left="5427" w:right="0" w:firstLine="0"/>
        <w:jc w:val="left"/>
        <w:rPr>
          <w:i/>
          <w:sz w:val="20"/>
        </w:rPr>
      </w:pPr>
      <w:r>
        <w:rPr>
          <w:i/>
          <w:color w:val="231F20"/>
          <w:spacing w:val="-2"/>
          <w:sz w:val="20"/>
        </w:rPr>
        <w:t>Illustrations.</w:t>
      </w:r>
    </w:p>
    <w:p>
      <w:pPr>
        <w:pStyle w:val="ListParagraph"/>
        <w:numPr>
          <w:ilvl w:val="0"/>
          <w:numId w:val="27"/>
        </w:numPr>
        <w:tabs>
          <w:tab w:pos="3122" w:val="left" w:leader="none"/>
        </w:tabs>
        <w:spacing w:line="249" w:lineRule="auto" w:before="130" w:after="0"/>
        <w:ind w:left="2352" w:right="4" w:firstLine="479"/>
        <w:jc w:val="both"/>
        <w:rPr>
          <w:sz w:val="20"/>
        </w:rPr>
      </w:pPr>
      <w:r>
        <w:rPr>
          <w:color w:val="231F20"/>
          <w:spacing w:val="-2"/>
          <w:sz w:val="20"/>
        </w:rPr>
        <w:t>A</w:t>
      </w:r>
      <w:r>
        <w:rPr>
          <w:color w:val="231F20"/>
          <w:spacing w:val="-11"/>
          <w:sz w:val="20"/>
        </w:rPr>
        <w:t> </w:t>
      </w:r>
      <w:r>
        <w:rPr>
          <w:color w:val="231F20"/>
          <w:spacing w:val="-2"/>
          <w:sz w:val="20"/>
        </w:rPr>
        <w:t>instigates</w:t>
      </w:r>
      <w:r>
        <w:rPr>
          <w:color w:val="231F20"/>
          <w:spacing w:val="-10"/>
          <w:sz w:val="20"/>
        </w:rPr>
        <w:t> </w:t>
      </w:r>
      <w:r>
        <w:rPr>
          <w:color w:val="231F20"/>
          <w:spacing w:val="-2"/>
          <w:sz w:val="20"/>
        </w:rPr>
        <w:t>B</w:t>
      </w:r>
      <w:r>
        <w:rPr>
          <w:color w:val="231F20"/>
          <w:spacing w:val="-11"/>
          <w:sz w:val="20"/>
        </w:rPr>
        <w:t> </w:t>
      </w:r>
      <w:r>
        <w:rPr>
          <w:color w:val="231F20"/>
          <w:spacing w:val="-2"/>
          <w:sz w:val="20"/>
        </w:rPr>
        <w:t>to</w:t>
      </w:r>
      <w:r>
        <w:rPr>
          <w:color w:val="231F20"/>
          <w:spacing w:val="-10"/>
          <w:sz w:val="20"/>
        </w:rPr>
        <w:t> </w:t>
      </w:r>
      <w:r>
        <w:rPr>
          <w:color w:val="231F20"/>
          <w:spacing w:val="-2"/>
          <w:sz w:val="20"/>
        </w:rPr>
        <w:t>give</w:t>
      </w:r>
      <w:r>
        <w:rPr>
          <w:color w:val="231F20"/>
          <w:spacing w:val="-11"/>
          <w:sz w:val="20"/>
        </w:rPr>
        <w:t> </w:t>
      </w:r>
      <w:r>
        <w:rPr>
          <w:color w:val="231F20"/>
          <w:spacing w:val="-2"/>
          <w:sz w:val="20"/>
        </w:rPr>
        <w:t>false</w:t>
      </w:r>
      <w:r>
        <w:rPr>
          <w:color w:val="231F20"/>
          <w:spacing w:val="-10"/>
          <w:sz w:val="20"/>
        </w:rPr>
        <w:t> </w:t>
      </w:r>
      <w:r>
        <w:rPr>
          <w:color w:val="231F20"/>
          <w:spacing w:val="-2"/>
          <w:sz w:val="20"/>
        </w:rPr>
        <w:t>evidence.</w:t>
      </w:r>
      <w:r>
        <w:rPr>
          <w:color w:val="231F20"/>
          <w:spacing w:val="-11"/>
          <w:sz w:val="20"/>
        </w:rPr>
        <w:t> </w:t>
      </w:r>
      <w:r>
        <w:rPr>
          <w:color w:val="231F20"/>
          <w:spacing w:val="-2"/>
          <w:sz w:val="20"/>
        </w:rPr>
        <w:t>B,</w:t>
      </w:r>
      <w:r>
        <w:rPr>
          <w:color w:val="231F20"/>
          <w:spacing w:val="-10"/>
          <w:sz w:val="20"/>
        </w:rPr>
        <w:t> </w:t>
      </w:r>
      <w:r>
        <w:rPr>
          <w:color w:val="231F20"/>
          <w:spacing w:val="-2"/>
          <w:sz w:val="20"/>
        </w:rPr>
        <w:t>in</w:t>
      </w:r>
      <w:r>
        <w:rPr>
          <w:color w:val="231F20"/>
          <w:spacing w:val="-11"/>
          <w:sz w:val="20"/>
        </w:rPr>
        <w:t> </w:t>
      </w:r>
      <w:r>
        <w:rPr>
          <w:color w:val="231F20"/>
          <w:spacing w:val="-2"/>
          <w:sz w:val="20"/>
        </w:rPr>
        <w:t>consequence</w:t>
      </w:r>
      <w:r>
        <w:rPr>
          <w:color w:val="231F20"/>
          <w:spacing w:val="-10"/>
          <w:sz w:val="20"/>
        </w:rPr>
        <w:t> </w:t>
      </w:r>
      <w:r>
        <w:rPr>
          <w:color w:val="231F20"/>
          <w:spacing w:val="-2"/>
          <w:sz w:val="20"/>
        </w:rPr>
        <w:t>of</w:t>
      </w:r>
      <w:r>
        <w:rPr>
          <w:color w:val="231F20"/>
          <w:spacing w:val="-11"/>
          <w:sz w:val="20"/>
        </w:rPr>
        <w:t> </w:t>
      </w:r>
      <w:r>
        <w:rPr>
          <w:color w:val="231F20"/>
          <w:spacing w:val="-2"/>
          <w:sz w:val="20"/>
        </w:rPr>
        <w:t>the</w:t>
      </w:r>
      <w:r>
        <w:rPr>
          <w:color w:val="231F20"/>
          <w:spacing w:val="-10"/>
          <w:sz w:val="20"/>
        </w:rPr>
        <w:t> </w:t>
      </w:r>
      <w:r>
        <w:rPr>
          <w:color w:val="231F20"/>
          <w:spacing w:val="-2"/>
          <w:sz w:val="20"/>
        </w:rPr>
        <w:t>instigation,</w:t>
      </w:r>
      <w:r>
        <w:rPr>
          <w:color w:val="231F20"/>
          <w:spacing w:val="-11"/>
          <w:sz w:val="20"/>
        </w:rPr>
        <w:t> </w:t>
      </w:r>
      <w:r>
        <w:rPr>
          <w:color w:val="231F20"/>
          <w:spacing w:val="-2"/>
          <w:sz w:val="20"/>
        </w:rPr>
        <w:t>commits </w:t>
      </w:r>
      <w:r>
        <w:rPr>
          <w:color w:val="231F20"/>
          <w:sz w:val="20"/>
        </w:rPr>
        <w:t>that</w:t>
      </w:r>
      <w:r>
        <w:rPr>
          <w:color w:val="231F20"/>
          <w:spacing w:val="-7"/>
          <w:sz w:val="20"/>
        </w:rPr>
        <w:t> </w:t>
      </w:r>
      <w:r>
        <w:rPr>
          <w:color w:val="231F20"/>
          <w:sz w:val="20"/>
        </w:rPr>
        <w:t>offence.</w:t>
      </w:r>
      <w:r>
        <w:rPr>
          <w:color w:val="231F20"/>
          <w:spacing w:val="-10"/>
          <w:sz w:val="20"/>
        </w:rPr>
        <w:t> </w:t>
      </w:r>
      <w:r>
        <w:rPr>
          <w:color w:val="231F20"/>
          <w:sz w:val="20"/>
        </w:rPr>
        <w:t>A</w:t>
      </w:r>
      <w:r>
        <w:rPr>
          <w:color w:val="231F20"/>
          <w:spacing w:val="-17"/>
          <w:sz w:val="20"/>
        </w:rPr>
        <w:t> </w:t>
      </w:r>
      <w:r>
        <w:rPr>
          <w:color w:val="231F20"/>
          <w:sz w:val="20"/>
        </w:rPr>
        <w:t>is</w:t>
      </w:r>
      <w:r>
        <w:rPr>
          <w:color w:val="231F20"/>
          <w:spacing w:val="-5"/>
          <w:sz w:val="20"/>
        </w:rPr>
        <w:t> </w:t>
      </w:r>
      <w:r>
        <w:rPr>
          <w:color w:val="231F20"/>
          <w:sz w:val="20"/>
        </w:rPr>
        <w:t>guilty</w:t>
      </w:r>
      <w:r>
        <w:rPr>
          <w:color w:val="231F20"/>
          <w:spacing w:val="-6"/>
          <w:sz w:val="20"/>
        </w:rPr>
        <w:t> </w:t>
      </w:r>
      <w:r>
        <w:rPr>
          <w:color w:val="231F20"/>
          <w:sz w:val="20"/>
        </w:rPr>
        <w:t>of</w:t>
      </w:r>
      <w:r>
        <w:rPr>
          <w:color w:val="231F20"/>
          <w:spacing w:val="-5"/>
          <w:sz w:val="20"/>
        </w:rPr>
        <w:t> </w:t>
      </w:r>
      <w:r>
        <w:rPr>
          <w:color w:val="231F20"/>
          <w:sz w:val="20"/>
        </w:rPr>
        <w:t>abetting</w:t>
      </w:r>
      <w:r>
        <w:rPr>
          <w:color w:val="231F20"/>
          <w:spacing w:val="-5"/>
          <w:sz w:val="20"/>
        </w:rPr>
        <w:t> </w:t>
      </w:r>
      <w:r>
        <w:rPr>
          <w:color w:val="231F20"/>
          <w:sz w:val="20"/>
        </w:rPr>
        <w:t>that</w:t>
      </w:r>
      <w:r>
        <w:rPr>
          <w:color w:val="231F20"/>
          <w:spacing w:val="-6"/>
          <w:sz w:val="20"/>
        </w:rPr>
        <w:t> </w:t>
      </w:r>
      <w:r>
        <w:rPr>
          <w:color w:val="231F20"/>
          <w:sz w:val="20"/>
        </w:rPr>
        <w:t>offence,</w:t>
      </w:r>
      <w:r>
        <w:rPr>
          <w:color w:val="231F20"/>
          <w:spacing w:val="-6"/>
          <w:sz w:val="20"/>
        </w:rPr>
        <w:t> </w:t>
      </w:r>
      <w:r>
        <w:rPr>
          <w:color w:val="231F20"/>
          <w:sz w:val="20"/>
        </w:rPr>
        <w:t>and</w:t>
      </w:r>
      <w:r>
        <w:rPr>
          <w:color w:val="231F20"/>
          <w:spacing w:val="-5"/>
          <w:sz w:val="20"/>
        </w:rPr>
        <w:t> </w:t>
      </w:r>
      <w:r>
        <w:rPr>
          <w:color w:val="231F20"/>
          <w:sz w:val="20"/>
        </w:rPr>
        <w:t>is</w:t>
      </w:r>
      <w:r>
        <w:rPr>
          <w:color w:val="231F20"/>
          <w:spacing w:val="-5"/>
          <w:sz w:val="20"/>
        </w:rPr>
        <w:t> </w:t>
      </w:r>
      <w:r>
        <w:rPr>
          <w:color w:val="231F20"/>
          <w:sz w:val="20"/>
        </w:rPr>
        <w:t>liable</w:t>
      </w:r>
      <w:r>
        <w:rPr>
          <w:color w:val="231F20"/>
          <w:spacing w:val="-5"/>
          <w:sz w:val="20"/>
        </w:rPr>
        <w:t> </w:t>
      </w:r>
      <w:r>
        <w:rPr>
          <w:color w:val="231F20"/>
          <w:sz w:val="20"/>
        </w:rPr>
        <w:t>to</w:t>
      </w:r>
      <w:r>
        <w:rPr>
          <w:color w:val="231F20"/>
          <w:spacing w:val="-5"/>
          <w:sz w:val="20"/>
        </w:rPr>
        <w:t> </w:t>
      </w:r>
      <w:r>
        <w:rPr>
          <w:color w:val="231F20"/>
          <w:sz w:val="20"/>
        </w:rPr>
        <w:t>the</w:t>
      </w:r>
      <w:r>
        <w:rPr>
          <w:color w:val="231F20"/>
          <w:spacing w:val="-6"/>
          <w:sz w:val="20"/>
        </w:rPr>
        <w:t> </w:t>
      </w:r>
      <w:r>
        <w:rPr>
          <w:color w:val="231F20"/>
          <w:sz w:val="20"/>
        </w:rPr>
        <w:t>same</w:t>
      </w:r>
      <w:r>
        <w:rPr>
          <w:color w:val="231F20"/>
          <w:spacing w:val="-6"/>
          <w:sz w:val="20"/>
        </w:rPr>
        <w:t> </w:t>
      </w:r>
      <w:r>
        <w:rPr>
          <w:color w:val="231F20"/>
          <w:sz w:val="20"/>
        </w:rPr>
        <w:t>punishment</w:t>
      </w:r>
      <w:r>
        <w:rPr>
          <w:color w:val="231F20"/>
          <w:spacing w:val="-6"/>
          <w:sz w:val="20"/>
        </w:rPr>
        <w:t> </w:t>
      </w:r>
      <w:r>
        <w:rPr>
          <w:color w:val="231F20"/>
          <w:sz w:val="20"/>
        </w:rPr>
        <w:t>as</w:t>
      </w:r>
      <w:r>
        <w:rPr>
          <w:color w:val="231F20"/>
          <w:spacing w:val="-5"/>
          <w:sz w:val="20"/>
        </w:rPr>
        <w:t> </w:t>
      </w:r>
      <w:r>
        <w:rPr>
          <w:color w:val="231F20"/>
          <w:sz w:val="20"/>
        </w:rPr>
        <w:t>B.</w:t>
      </w:r>
    </w:p>
    <w:p>
      <w:pPr>
        <w:pStyle w:val="ListParagraph"/>
        <w:numPr>
          <w:ilvl w:val="0"/>
          <w:numId w:val="27"/>
        </w:numPr>
        <w:tabs>
          <w:tab w:pos="3117" w:val="left" w:leader="none"/>
        </w:tabs>
        <w:spacing w:line="249" w:lineRule="auto" w:before="121" w:after="0"/>
        <w:ind w:left="2352" w:right="3" w:firstLine="479"/>
        <w:jc w:val="both"/>
        <w:rPr>
          <w:sz w:val="20"/>
        </w:rPr>
      </w:pPr>
      <w:r>
        <w:rPr>
          <w:color w:val="231F20"/>
          <w:sz w:val="20"/>
        </w:rPr>
        <w:t>A and B conspire to poison Z. A, in pursuance of the conspiracy, procures the poison and delivers it to B in order that he may administer it to Z. B, in pursuance of the conspiracy,</w:t>
      </w:r>
      <w:r>
        <w:rPr>
          <w:color w:val="231F20"/>
          <w:spacing w:val="-4"/>
          <w:sz w:val="20"/>
        </w:rPr>
        <w:t> </w:t>
      </w:r>
      <w:r>
        <w:rPr>
          <w:color w:val="231F20"/>
          <w:sz w:val="20"/>
        </w:rPr>
        <w:t>administers</w:t>
      </w:r>
      <w:r>
        <w:rPr>
          <w:color w:val="231F20"/>
          <w:spacing w:val="-4"/>
          <w:sz w:val="20"/>
        </w:rPr>
        <w:t> </w:t>
      </w:r>
      <w:r>
        <w:rPr>
          <w:color w:val="231F20"/>
          <w:sz w:val="20"/>
        </w:rPr>
        <w:t>the</w:t>
      </w:r>
      <w:r>
        <w:rPr>
          <w:color w:val="231F20"/>
          <w:spacing w:val="-4"/>
          <w:sz w:val="20"/>
        </w:rPr>
        <w:t> </w:t>
      </w:r>
      <w:r>
        <w:rPr>
          <w:color w:val="231F20"/>
          <w:sz w:val="20"/>
        </w:rPr>
        <w:t>poison</w:t>
      </w:r>
      <w:r>
        <w:rPr>
          <w:color w:val="231F20"/>
          <w:spacing w:val="-4"/>
          <w:sz w:val="20"/>
        </w:rPr>
        <w:t> </w:t>
      </w:r>
      <w:r>
        <w:rPr>
          <w:color w:val="231F20"/>
          <w:sz w:val="20"/>
        </w:rPr>
        <w:t>to</w:t>
      </w:r>
      <w:r>
        <w:rPr>
          <w:color w:val="231F20"/>
          <w:spacing w:val="-4"/>
          <w:sz w:val="20"/>
        </w:rPr>
        <w:t> </w:t>
      </w:r>
      <w:r>
        <w:rPr>
          <w:color w:val="231F20"/>
          <w:sz w:val="20"/>
        </w:rPr>
        <w:t>Z</w:t>
      </w:r>
      <w:r>
        <w:rPr>
          <w:color w:val="231F20"/>
          <w:spacing w:val="-4"/>
          <w:sz w:val="20"/>
        </w:rPr>
        <w:t> </w:t>
      </w:r>
      <w:r>
        <w:rPr>
          <w:color w:val="231F20"/>
          <w:sz w:val="20"/>
        </w:rPr>
        <w:t>in</w:t>
      </w:r>
      <w:r>
        <w:rPr>
          <w:color w:val="231F20"/>
          <w:spacing w:val="-13"/>
          <w:sz w:val="20"/>
        </w:rPr>
        <w:t> </w:t>
      </w:r>
      <w:r>
        <w:rPr>
          <w:color w:val="231F20"/>
          <w:sz w:val="20"/>
        </w:rPr>
        <w:t>A’s</w:t>
      </w:r>
      <w:r>
        <w:rPr>
          <w:color w:val="231F20"/>
          <w:spacing w:val="-4"/>
          <w:sz w:val="20"/>
        </w:rPr>
        <w:t> </w:t>
      </w:r>
      <w:r>
        <w:rPr>
          <w:color w:val="231F20"/>
          <w:sz w:val="20"/>
        </w:rPr>
        <w:t>absence</w:t>
      </w:r>
      <w:r>
        <w:rPr>
          <w:color w:val="231F20"/>
          <w:spacing w:val="-4"/>
          <w:sz w:val="20"/>
        </w:rPr>
        <w:t> </w:t>
      </w:r>
      <w:r>
        <w:rPr>
          <w:color w:val="231F20"/>
          <w:sz w:val="20"/>
        </w:rPr>
        <w:t>and</w:t>
      </w:r>
      <w:r>
        <w:rPr>
          <w:color w:val="231F20"/>
          <w:spacing w:val="-4"/>
          <w:sz w:val="20"/>
        </w:rPr>
        <w:t> </w:t>
      </w:r>
      <w:r>
        <w:rPr>
          <w:color w:val="231F20"/>
          <w:sz w:val="20"/>
        </w:rPr>
        <w:t>thereby</w:t>
      </w:r>
      <w:r>
        <w:rPr>
          <w:color w:val="231F20"/>
          <w:spacing w:val="-4"/>
          <w:sz w:val="20"/>
        </w:rPr>
        <w:t> </w:t>
      </w:r>
      <w:r>
        <w:rPr>
          <w:color w:val="231F20"/>
          <w:sz w:val="20"/>
        </w:rPr>
        <w:t>causes</w:t>
      </w:r>
      <w:r>
        <w:rPr>
          <w:color w:val="231F20"/>
          <w:spacing w:val="-4"/>
          <w:sz w:val="20"/>
        </w:rPr>
        <w:t> </w:t>
      </w:r>
      <w:r>
        <w:rPr>
          <w:color w:val="231F20"/>
          <w:sz w:val="20"/>
        </w:rPr>
        <w:t>Z’s</w:t>
      </w:r>
      <w:r>
        <w:rPr>
          <w:color w:val="231F20"/>
          <w:spacing w:val="-4"/>
          <w:sz w:val="20"/>
        </w:rPr>
        <w:t> </w:t>
      </w:r>
      <w:r>
        <w:rPr>
          <w:color w:val="231F20"/>
          <w:sz w:val="20"/>
        </w:rPr>
        <w:t>death.</w:t>
      </w:r>
      <w:r>
        <w:rPr>
          <w:color w:val="231F20"/>
          <w:spacing w:val="-4"/>
          <w:sz w:val="20"/>
        </w:rPr>
        <w:t> </w:t>
      </w:r>
      <w:r>
        <w:rPr>
          <w:color w:val="231F20"/>
          <w:sz w:val="20"/>
        </w:rPr>
        <w:t>Here B</w:t>
      </w:r>
      <w:r>
        <w:rPr>
          <w:color w:val="231F20"/>
          <w:spacing w:val="-10"/>
          <w:sz w:val="20"/>
        </w:rPr>
        <w:t> </w:t>
      </w:r>
      <w:r>
        <w:rPr>
          <w:color w:val="231F20"/>
          <w:sz w:val="20"/>
        </w:rPr>
        <w:t>is</w:t>
      </w:r>
      <w:r>
        <w:rPr>
          <w:color w:val="231F20"/>
          <w:spacing w:val="-5"/>
          <w:sz w:val="20"/>
        </w:rPr>
        <w:t> </w:t>
      </w:r>
      <w:r>
        <w:rPr>
          <w:color w:val="231F20"/>
          <w:sz w:val="20"/>
        </w:rPr>
        <w:t>guilty</w:t>
      </w:r>
      <w:r>
        <w:rPr>
          <w:color w:val="231F20"/>
          <w:spacing w:val="-5"/>
          <w:sz w:val="20"/>
        </w:rPr>
        <w:t> </w:t>
      </w:r>
      <w:r>
        <w:rPr>
          <w:color w:val="231F20"/>
          <w:sz w:val="20"/>
        </w:rPr>
        <w:t>of</w:t>
      </w:r>
      <w:r>
        <w:rPr>
          <w:color w:val="231F20"/>
          <w:spacing w:val="-5"/>
          <w:sz w:val="20"/>
        </w:rPr>
        <w:t> </w:t>
      </w:r>
      <w:r>
        <w:rPr>
          <w:color w:val="231F20"/>
          <w:sz w:val="20"/>
        </w:rPr>
        <w:t>murder.</w:t>
      </w:r>
      <w:r>
        <w:rPr>
          <w:color w:val="231F20"/>
          <w:spacing w:val="-13"/>
          <w:sz w:val="20"/>
        </w:rPr>
        <w:t> </w:t>
      </w:r>
      <w:r>
        <w:rPr>
          <w:color w:val="231F20"/>
          <w:sz w:val="20"/>
        </w:rPr>
        <w:t>A</w:t>
      </w:r>
      <w:r>
        <w:rPr>
          <w:color w:val="231F20"/>
          <w:spacing w:val="-12"/>
          <w:sz w:val="20"/>
        </w:rPr>
        <w:t> </w:t>
      </w:r>
      <w:r>
        <w:rPr>
          <w:color w:val="231F20"/>
          <w:sz w:val="20"/>
        </w:rPr>
        <w:t>is</w:t>
      </w:r>
      <w:r>
        <w:rPr>
          <w:color w:val="231F20"/>
          <w:spacing w:val="-5"/>
          <w:sz w:val="20"/>
        </w:rPr>
        <w:t> </w:t>
      </w:r>
      <w:r>
        <w:rPr>
          <w:color w:val="231F20"/>
          <w:sz w:val="20"/>
        </w:rPr>
        <w:t>guilty</w:t>
      </w:r>
      <w:r>
        <w:rPr>
          <w:color w:val="231F20"/>
          <w:spacing w:val="-5"/>
          <w:sz w:val="20"/>
        </w:rPr>
        <w:t> </w:t>
      </w:r>
      <w:r>
        <w:rPr>
          <w:color w:val="231F20"/>
          <w:sz w:val="20"/>
        </w:rPr>
        <w:t>of</w:t>
      </w:r>
      <w:r>
        <w:rPr>
          <w:color w:val="231F20"/>
          <w:spacing w:val="-5"/>
          <w:sz w:val="20"/>
        </w:rPr>
        <w:t> </w:t>
      </w:r>
      <w:r>
        <w:rPr>
          <w:color w:val="231F20"/>
          <w:sz w:val="20"/>
        </w:rPr>
        <w:t>abetting</w:t>
      </w:r>
      <w:r>
        <w:rPr>
          <w:color w:val="231F20"/>
          <w:spacing w:val="-5"/>
          <w:sz w:val="20"/>
        </w:rPr>
        <w:t> </w:t>
      </w:r>
      <w:r>
        <w:rPr>
          <w:color w:val="231F20"/>
          <w:sz w:val="20"/>
        </w:rPr>
        <w:t>that</w:t>
      </w:r>
      <w:r>
        <w:rPr>
          <w:color w:val="231F20"/>
          <w:spacing w:val="-5"/>
          <w:sz w:val="20"/>
        </w:rPr>
        <w:t> </w:t>
      </w:r>
      <w:r>
        <w:rPr>
          <w:color w:val="231F20"/>
          <w:sz w:val="20"/>
        </w:rPr>
        <w:t>offence</w:t>
      </w:r>
      <w:r>
        <w:rPr>
          <w:color w:val="231F20"/>
          <w:spacing w:val="-5"/>
          <w:sz w:val="20"/>
        </w:rPr>
        <w:t> </w:t>
      </w:r>
      <w:r>
        <w:rPr>
          <w:color w:val="231F20"/>
          <w:sz w:val="20"/>
        </w:rPr>
        <w:t>by</w:t>
      </w:r>
      <w:r>
        <w:rPr>
          <w:color w:val="231F20"/>
          <w:spacing w:val="-5"/>
          <w:sz w:val="20"/>
        </w:rPr>
        <w:t> </w:t>
      </w:r>
      <w:r>
        <w:rPr>
          <w:color w:val="231F20"/>
          <w:sz w:val="20"/>
        </w:rPr>
        <w:t>conspiracy,</w:t>
      </w:r>
      <w:r>
        <w:rPr>
          <w:color w:val="231F20"/>
          <w:spacing w:val="-5"/>
          <w:sz w:val="20"/>
        </w:rPr>
        <w:t> </w:t>
      </w:r>
      <w:r>
        <w:rPr>
          <w:color w:val="231F20"/>
          <w:sz w:val="20"/>
        </w:rPr>
        <w:t>and</w:t>
      </w:r>
      <w:r>
        <w:rPr>
          <w:color w:val="231F20"/>
          <w:spacing w:val="-5"/>
          <w:sz w:val="20"/>
        </w:rPr>
        <w:t> </w:t>
      </w:r>
      <w:r>
        <w:rPr>
          <w:color w:val="231F20"/>
          <w:sz w:val="20"/>
        </w:rPr>
        <w:t>is</w:t>
      </w:r>
      <w:r>
        <w:rPr>
          <w:color w:val="231F20"/>
          <w:spacing w:val="-5"/>
          <w:sz w:val="20"/>
        </w:rPr>
        <w:t> </w:t>
      </w:r>
      <w:r>
        <w:rPr>
          <w:color w:val="231F20"/>
          <w:sz w:val="20"/>
        </w:rPr>
        <w:t>liable</w:t>
      </w:r>
      <w:r>
        <w:rPr>
          <w:color w:val="231F20"/>
          <w:spacing w:val="-5"/>
          <w:sz w:val="20"/>
        </w:rPr>
        <w:t> </w:t>
      </w:r>
      <w:r>
        <w:rPr>
          <w:color w:val="231F20"/>
          <w:sz w:val="20"/>
        </w:rPr>
        <w:t>to</w:t>
      </w:r>
      <w:r>
        <w:rPr>
          <w:color w:val="231F20"/>
          <w:spacing w:val="-5"/>
          <w:sz w:val="20"/>
        </w:rPr>
        <w:t> </w:t>
      </w:r>
      <w:r>
        <w:rPr>
          <w:color w:val="231F20"/>
          <w:sz w:val="20"/>
        </w:rPr>
        <w:t>the punishment for murder.</w:t>
      </w:r>
    </w:p>
    <w:p>
      <w:pPr>
        <w:pStyle w:val="ListParagraph"/>
        <w:numPr>
          <w:ilvl w:val="0"/>
          <w:numId w:val="1"/>
        </w:numPr>
        <w:tabs>
          <w:tab w:pos="3127" w:val="left" w:leader="none"/>
        </w:tabs>
        <w:spacing w:line="249" w:lineRule="auto" w:before="124" w:after="0"/>
        <w:ind w:left="2352" w:right="4" w:firstLine="479"/>
        <w:jc w:val="both"/>
        <w:rPr>
          <w:b/>
          <w:color w:val="231F20"/>
          <w:sz w:val="20"/>
        </w:rPr>
      </w:pPr>
      <w:r>
        <w:rPr>
          <w:color w:val="231F20"/>
          <w:sz w:val="20"/>
        </w:rPr>
        <w:t>Whoever</w:t>
      </w:r>
      <w:r>
        <w:rPr>
          <w:color w:val="231F20"/>
          <w:spacing w:val="-7"/>
          <w:sz w:val="20"/>
        </w:rPr>
        <w:t> </w:t>
      </w:r>
      <w:r>
        <w:rPr>
          <w:color w:val="231F20"/>
          <w:sz w:val="20"/>
        </w:rPr>
        <w:t>abets</w:t>
      </w:r>
      <w:r>
        <w:rPr>
          <w:color w:val="231F20"/>
          <w:spacing w:val="-7"/>
          <w:sz w:val="20"/>
        </w:rPr>
        <w:t> </w:t>
      </w:r>
      <w:r>
        <w:rPr>
          <w:color w:val="231F20"/>
          <w:sz w:val="20"/>
        </w:rPr>
        <w:t>the</w:t>
      </w:r>
      <w:r>
        <w:rPr>
          <w:color w:val="231F20"/>
          <w:spacing w:val="-7"/>
          <w:sz w:val="20"/>
        </w:rPr>
        <w:t> </w:t>
      </w:r>
      <w:r>
        <w:rPr>
          <w:color w:val="231F20"/>
          <w:sz w:val="20"/>
        </w:rPr>
        <w:t>commission</w:t>
      </w:r>
      <w:r>
        <w:rPr>
          <w:color w:val="231F20"/>
          <w:spacing w:val="-7"/>
          <w:sz w:val="20"/>
        </w:rPr>
        <w:t> </w:t>
      </w:r>
      <w:r>
        <w:rPr>
          <w:color w:val="231F20"/>
          <w:sz w:val="20"/>
        </w:rPr>
        <w:t>of</w:t>
      </w:r>
      <w:r>
        <w:rPr>
          <w:color w:val="231F20"/>
          <w:spacing w:val="-7"/>
          <w:sz w:val="20"/>
        </w:rPr>
        <w:t> </w:t>
      </w:r>
      <w:r>
        <w:rPr>
          <w:color w:val="231F20"/>
          <w:sz w:val="20"/>
        </w:rPr>
        <w:t>an</w:t>
      </w:r>
      <w:r>
        <w:rPr>
          <w:color w:val="231F20"/>
          <w:spacing w:val="-7"/>
          <w:sz w:val="20"/>
        </w:rPr>
        <w:t> </w:t>
      </w:r>
      <w:r>
        <w:rPr>
          <w:color w:val="231F20"/>
          <w:sz w:val="20"/>
        </w:rPr>
        <w:t>offence</w:t>
      </w:r>
      <w:r>
        <w:rPr>
          <w:color w:val="231F20"/>
          <w:spacing w:val="-7"/>
          <w:sz w:val="20"/>
        </w:rPr>
        <w:t> </w:t>
      </w:r>
      <w:r>
        <w:rPr>
          <w:color w:val="231F20"/>
          <w:sz w:val="20"/>
        </w:rPr>
        <w:t>shall,</w:t>
      </w:r>
      <w:r>
        <w:rPr>
          <w:color w:val="231F20"/>
          <w:spacing w:val="-7"/>
          <w:sz w:val="20"/>
        </w:rPr>
        <w:t> </w:t>
      </w:r>
      <w:r>
        <w:rPr>
          <w:color w:val="231F20"/>
          <w:sz w:val="20"/>
        </w:rPr>
        <w:t>if</w:t>
      </w:r>
      <w:r>
        <w:rPr>
          <w:color w:val="231F20"/>
          <w:spacing w:val="-7"/>
          <w:sz w:val="20"/>
        </w:rPr>
        <w:t> </w:t>
      </w:r>
      <w:r>
        <w:rPr>
          <w:color w:val="231F20"/>
          <w:sz w:val="20"/>
        </w:rPr>
        <w:t>the</w:t>
      </w:r>
      <w:r>
        <w:rPr>
          <w:color w:val="231F20"/>
          <w:spacing w:val="-7"/>
          <w:sz w:val="20"/>
        </w:rPr>
        <w:t> </w:t>
      </w:r>
      <w:r>
        <w:rPr>
          <w:color w:val="231F20"/>
          <w:sz w:val="20"/>
        </w:rPr>
        <w:t>person</w:t>
      </w:r>
      <w:r>
        <w:rPr>
          <w:color w:val="231F20"/>
          <w:spacing w:val="-7"/>
          <w:sz w:val="20"/>
        </w:rPr>
        <w:t> </w:t>
      </w:r>
      <w:r>
        <w:rPr>
          <w:color w:val="231F20"/>
          <w:sz w:val="20"/>
        </w:rPr>
        <w:t>abetted</w:t>
      </w:r>
      <w:r>
        <w:rPr>
          <w:color w:val="231F20"/>
          <w:spacing w:val="-7"/>
          <w:sz w:val="20"/>
        </w:rPr>
        <w:t> </w:t>
      </w:r>
      <w:r>
        <w:rPr>
          <w:color w:val="231F20"/>
          <w:sz w:val="20"/>
        </w:rPr>
        <w:t>does</w:t>
      </w:r>
      <w:r>
        <w:rPr>
          <w:color w:val="231F20"/>
          <w:spacing w:val="-7"/>
          <w:sz w:val="20"/>
        </w:rPr>
        <w:t> </w:t>
      </w:r>
      <w:r>
        <w:rPr>
          <w:color w:val="231F20"/>
          <w:sz w:val="20"/>
        </w:rPr>
        <w:t>the act with a different intention or knowledge from that of the abettor, be punished with the punishment</w:t>
      </w:r>
      <w:r>
        <w:rPr>
          <w:color w:val="231F20"/>
          <w:spacing w:val="-10"/>
          <w:sz w:val="20"/>
        </w:rPr>
        <w:t> </w:t>
      </w:r>
      <w:r>
        <w:rPr>
          <w:color w:val="231F20"/>
          <w:sz w:val="20"/>
        </w:rPr>
        <w:t>provided</w:t>
      </w:r>
      <w:r>
        <w:rPr>
          <w:color w:val="231F20"/>
          <w:spacing w:val="-9"/>
          <w:sz w:val="20"/>
        </w:rPr>
        <w:t> </w:t>
      </w:r>
      <w:r>
        <w:rPr>
          <w:color w:val="231F20"/>
          <w:sz w:val="20"/>
        </w:rPr>
        <w:t>for</w:t>
      </w:r>
      <w:r>
        <w:rPr>
          <w:color w:val="231F20"/>
          <w:spacing w:val="-9"/>
          <w:sz w:val="20"/>
        </w:rPr>
        <w:t> </w:t>
      </w:r>
      <w:r>
        <w:rPr>
          <w:color w:val="231F20"/>
          <w:sz w:val="20"/>
        </w:rPr>
        <w:t>the</w:t>
      </w:r>
      <w:r>
        <w:rPr>
          <w:color w:val="231F20"/>
          <w:spacing w:val="-9"/>
          <w:sz w:val="20"/>
        </w:rPr>
        <w:t> </w:t>
      </w:r>
      <w:r>
        <w:rPr>
          <w:color w:val="231F20"/>
          <w:sz w:val="20"/>
        </w:rPr>
        <w:t>offence</w:t>
      </w:r>
      <w:r>
        <w:rPr>
          <w:color w:val="231F20"/>
          <w:spacing w:val="-9"/>
          <w:sz w:val="20"/>
        </w:rPr>
        <w:t> </w:t>
      </w:r>
      <w:r>
        <w:rPr>
          <w:color w:val="231F20"/>
          <w:sz w:val="20"/>
        </w:rPr>
        <w:t>which</w:t>
      </w:r>
      <w:r>
        <w:rPr>
          <w:color w:val="231F20"/>
          <w:spacing w:val="-9"/>
          <w:sz w:val="20"/>
        </w:rPr>
        <w:t> </w:t>
      </w:r>
      <w:r>
        <w:rPr>
          <w:color w:val="231F20"/>
          <w:sz w:val="20"/>
        </w:rPr>
        <w:t>would</w:t>
      </w:r>
      <w:r>
        <w:rPr>
          <w:color w:val="231F20"/>
          <w:spacing w:val="-9"/>
          <w:sz w:val="20"/>
        </w:rPr>
        <w:t> </w:t>
      </w:r>
      <w:r>
        <w:rPr>
          <w:color w:val="231F20"/>
          <w:sz w:val="20"/>
        </w:rPr>
        <w:t>have</w:t>
      </w:r>
      <w:r>
        <w:rPr>
          <w:color w:val="231F20"/>
          <w:spacing w:val="-9"/>
          <w:sz w:val="20"/>
        </w:rPr>
        <w:t> </w:t>
      </w:r>
      <w:r>
        <w:rPr>
          <w:color w:val="231F20"/>
          <w:sz w:val="20"/>
        </w:rPr>
        <w:t>been</w:t>
      </w:r>
      <w:r>
        <w:rPr>
          <w:color w:val="231F20"/>
          <w:spacing w:val="-9"/>
          <w:sz w:val="20"/>
        </w:rPr>
        <w:t> </w:t>
      </w:r>
      <w:r>
        <w:rPr>
          <w:color w:val="231F20"/>
          <w:sz w:val="20"/>
        </w:rPr>
        <w:t>committed</w:t>
      </w:r>
      <w:r>
        <w:rPr>
          <w:color w:val="231F20"/>
          <w:spacing w:val="-9"/>
          <w:sz w:val="20"/>
        </w:rPr>
        <w:t> </w:t>
      </w:r>
      <w:r>
        <w:rPr>
          <w:color w:val="231F20"/>
          <w:sz w:val="20"/>
        </w:rPr>
        <w:t>if</w:t>
      </w:r>
      <w:r>
        <w:rPr>
          <w:color w:val="231F20"/>
          <w:spacing w:val="-9"/>
          <w:sz w:val="20"/>
        </w:rPr>
        <w:t> </w:t>
      </w:r>
      <w:r>
        <w:rPr>
          <w:color w:val="231F20"/>
          <w:sz w:val="20"/>
        </w:rPr>
        <w:t>the</w:t>
      </w:r>
      <w:r>
        <w:rPr>
          <w:color w:val="231F20"/>
          <w:spacing w:val="-10"/>
          <w:sz w:val="20"/>
        </w:rPr>
        <w:t> </w:t>
      </w:r>
      <w:r>
        <w:rPr>
          <w:color w:val="231F20"/>
          <w:sz w:val="20"/>
        </w:rPr>
        <w:t>act</w:t>
      </w:r>
      <w:r>
        <w:rPr>
          <w:color w:val="231F20"/>
          <w:spacing w:val="-10"/>
          <w:sz w:val="20"/>
        </w:rPr>
        <w:t> </w:t>
      </w:r>
      <w:r>
        <w:rPr>
          <w:color w:val="231F20"/>
          <w:sz w:val="20"/>
        </w:rPr>
        <w:t>had</w:t>
      </w:r>
      <w:r>
        <w:rPr>
          <w:color w:val="231F20"/>
          <w:spacing w:val="-9"/>
          <w:sz w:val="20"/>
        </w:rPr>
        <w:t> </w:t>
      </w:r>
      <w:r>
        <w:rPr>
          <w:color w:val="231F20"/>
          <w:sz w:val="20"/>
        </w:rPr>
        <w:t>been done with the intention or knowledge of the abettor and with no other.</w:t>
      </w:r>
    </w:p>
    <w:p>
      <w:pPr>
        <w:pStyle w:val="BodyText"/>
      </w:pPr>
    </w:p>
    <w:p>
      <w:pPr>
        <w:pStyle w:val="BodyText"/>
        <w:spacing w:before="214"/>
      </w:pPr>
    </w:p>
    <w:p>
      <w:pPr>
        <w:pStyle w:val="ListParagraph"/>
        <w:numPr>
          <w:ilvl w:val="0"/>
          <w:numId w:val="1"/>
        </w:numPr>
        <w:tabs>
          <w:tab w:pos="3130" w:val="left" w:leader="none"/>
        </w:tabs>
        <w:spacing w:line="249" w:lineRule="auto" w:before="1" w:after="0"/>
        <w:ind w:left="2352" w:right="4" w:firstLine="479"/>
        <w:jc w:val="both"/>
        <w:rPr>
          <w:b/>
          <w:color w:val="231F20"/>
          <w:sz w:val="20"/>
        </w:rPr>
      </w:pPr>
      <w:r>
        <w:rPr>
          <w:color w:val="231F20"/>
          <w:sz w:val="20"/>
        </w:rPr>
        <w:t>When</w:t>
      </w:r>
      <w:r>
        <w:rPr>
          <w:color w:val="231F20"/>
          <w:spacing w:val="-2"/>
          <w:sz w:val="20"/>
        </w:rPr>
        <w:t> </w:t>
      </w:r>
      <w:r>
        <w:rPr>
          <w:color w:val="231F20"/>
          <w:sz w:val="20"/>
        </w:rPr>
        <w:t>an</w:t>
      </w:r>
      <w:r>
        <w:rPr>
          <w:color w:val="231F20"/>
          <w:spacing w:val="-2"/>
          <w:sz w:val="20"/>
        </w:rPr>
        <w:t> </w:t>
      </w:r>
      <w:r>
        <w:rPr>
          <w:color w:val="231F20"/>
          <w:sz w:val="20"/>
        </w:rPr>
        <w:t>act</w:t>
      </w:r>
      <w:r>
        <w:rPr>
          <w:color w:val="231F20"/>
          <w:spacing w:val="-3"/>
          <w:sz w:val="20"/>
        </w:rPr>
        <w:t> </w:t>
      </w:r>
      <w:r>
        <w:rPr>
          <w:color w:val="231F20"/>
          <w:sz w:val="20"/>
        </w:rPr>
        <w:t>is</w:t>
      </w:r>
      <w:r>
        <w:rPr>
          <w:color w:val="231F20"/>
          <w:spacing w:val="-2"/>
          <w:sz w:val="20"/>
        </w:rPr>
        <w:t> </w:t>
      </w:r>
      <w:r>
        <w:rPr>
          <w:color w:val="231F20"/>
          <w:sz w:val="20"/>
        </w:rPr>
        <w:t>abetted</w:t>
      </w:r>
      <w:r>
        <w:rPr>
          <w:color w:val="231F20"/>
          <w:spacing w:val="-2"/>
          <w:sz w:val="20"/>
        </w:rPr>
        <w:t> </w:t>
      </w:r>
      <w:r>
        <w:rPr>
          <w:color w:val="231F20"/>
          <w:sz w:val="20"/>
        </w:rPr>
        <w:t>and</w:t>
      </w:r>
      <w:r>
        <w:rPr>
          <w:color w:val="231F20"/>
          <w:spacing w:val="-2"/>
          <w:sz w:val="20"/>
        </w:rPr>
        <w:t> </w:t>
      </w:r>
      <w:r>
        <w:rPr>
          <w:color w:val="231F20"/>
          <w:sz w:val="20"/>
        </w:rPr>
        <w:t>a</w:t>
      </w:r>
      <w:r>
        <w:rPr>
          <w:color w:val="231F20"/>
          <w:spacing w:val="-2"/>
          <w:sz w:val="20"/>
        </w:rPr>
        <w:t> </w:t>
      </w:r>
      <w:r>
        <w:rPr>
          <w:color w:val="231F20"/>
          <w:sz w:val="20"/>
        </w:rPr>
        <w:t>different</w:t>
      </w:r>
      <w:r>
        <w:rPr>
          <w:color w:val="231F20"/>
          <w:spacing w:val="-3"/>
          <w:sz w:val="20"/>
        </w:rPr>
        <w:t> </w:t>
      </w:r>
      <w:r>
        <w:rPr>
          <w:color w:val="231F20"/>
          <w:sz w:val="20"/>
        </w:rPr>
        <w:t>act</w:t>
      </w:r>
      <w:r>
        <w:rPr>
          <w:color w:val="231F20"/>
          <w:spacing w:val="-2"/>
          <w:sz w:val="20"/>
        </w:rPr>
        <w:t> </w:t>
      </w:r>
      <w:r>
        <w:rPr>
          <w:color w:val="231F20"/>
          <w:sz w:val="20"/>
        </w:rPr>
        <w:t>is</w:t>
      </w:r>
      <w:r>
        <w:rPr>
          <w:color w:val="231F20"/>
          <w:spacing w:val="-2"/>
          <w:sz w:val="20"/>
        </w:rPr>
        <w:t> </w:t>
      </w:r>
      <w:r>
        <w:rPr>
          <w:color w:val="231F20"/>
          <w:sz w:val="20"/>
        </w:rPr>
        <w:t>done,</w:t>
      </w:r>
      <w:r>
        <w:rPr>
          <w:color w:val="231F20"/>
          <w:spacing w:val="-3"/>
          <w:sz w:val="20"/>
        </w:rPr>
        <w:t> </w:t>
      </w:r>
      <w:r>
        <w:rPr>
          <w:color w:val="231F20"/>
          <w:sz w:val="20"/>
        </w:rPr>
        <w:t>the</w:t>
      </w:r>
      <w:r>
        <w:rPr>
          <w:color w:val="231F20"/>
          <w:spacing w:val="-2"/>
          <w:sz w:val="20"/>
        </w:rPr>
        <w:t> </w:t>
      </w:r>
      <w:r>
        <w:rPr>
          <w:color w:val="231F20"/>
          <w:sz w:val="20"/>
        </w:rPr>
        <w:t>abettor</w:t>
      </w:r>
      <w:r>
        <w:rPr>
          <w:color w:val="231F20"/>
          <w:spacing w:val="-2"/>
          <w:sz w:val="20"/>
        </w:rPr>
        <w:t> </w:t>
      </w:r>
      <w:r>
        <w:rPr>
          <w:color w:val="231F20"/>
          <w:sz w:val="20"/>
        </w:rPr>
        <w:t>is</w:t>
      </w:r>
      <w:r>
        <w:rPr>
          <w:color w:val="231F20"/>
          <w:spacing w:val="-2"/>
          <w:sz w:val="20"/>
        </w:rPr>
        <w:t> </w:t>
      </w:r>
      <w:r>
        <w:rPr>
          <w:color w:val="231F20"/>
          <w:sz w:val="20"/>
        </w:rPr>
        <w:t>liable</w:t>
      </w:r>
      <w:r>
        <w:rPr>
          <w:color w:val="231F20"/>
          <w:spacing w:val="-2"/>
          <w:sz w:val="20"/>
        </w:rPr>
        <w:t> </w:t>
      </w:r>
      <w:r>
        <w:rPr>
          <w:color w:val="231F20"/>
          <w:sz w:val="20"/>
        </w:rPr>
        <w:t>for</w:t>
      </w:r>
      <w:r>
        <w:rPr>
          <w:color w:val="231F20"/>
          <w:spacing w:val="-2"/>
          <w:sz w:val="20"/>
        </w:rPr>
        <w:t> </w:t>
      </w:r>
      <w:r>
        <w:rPr>
          <w:color w:val="231F20"/>
          <w:sz w:val="20"/>
        </w:rPr>
        <w:t>the</w:t>
      </w:r>
      <w:r>
        <w:rPr>
          <w:color w:val="231F20"/>
          <w:spacing w:val="-3"/>
          <w:sz w:val="20"/>
        </w:rPr>
        <w:t> </w:t>
      </w:r>
      <w:r>
        <w:rPr>
          <w:color w:val="231F20"/>
          <w:sz w:val="20"/>
        </w:rPr>
        <w:t>act done, in the same manner and to the same extent as if he had directly abetted it:</w:t>
      </w:r>
    </w:p>
    <w:p>
      <w:pPr>
        <w:pStyle w:val="BodyText"/>
        <w:spacing w:line="249" w:lineRule="auto" w:before="121"/>
        <w:ind w:left="2352" w:right="3" w:firstLine="479"/>
        <w:jc w:val="both"/>
      </w:pPr>
      <w:r>
        <w:rPr>
          <w:color w:val="231F20"/>
        </w:rPr>
        <w:t>Provided that the act done was a probable consequence of the abetment, and was committed under the influence of the instigation, or with the aid or in pursuance of the conspiracy which constituted the abetment.</w:t>
      </w:r>
    </w:p>
    <w:p>
      <w:pPr>
        <w:spacing w:before="122"/>
        <w:ind w:left="5427" w:right="0" w:firstLine="0"/>
        <w:jc w:val="left"/>
        <w:rPr>
          <w:i/>
          <w:sz w:val="20"/>
        </w:rPr>
      </w:pPr>
      <w:r>
        <w:rPr>
          <w:i/>
          <w:color w:val="231F20"/>
          <w:spacing w:val="-2"/>
          <w:sz w:val="20"/>
        </w:rPr>
        <w:t>Illustrations.</w:t>
      </w:r>
    </w:p>
    <w:p>
      <w:pPr>
        <w:pStyle w:val="ListParagraph"/>
        <w:numPr>
          <w:ilvl w:val="0"/>
          <w:numId w:val="28"/>
        </w:numPr>
        <w:tabs>
          <w:tab w:pos="3098" w:val="left" w:leader="none"/>
        </w:tabs>
        <w:spacing w:line="249" w:lineRule="auto" w:before="130" w:after="0"/>
        <w:ind w:left="2352" w:right="3" w:firstLine="479"/>
        <w:jc w:val="both"/>
        <w:rPr>
          <w:sz w:val="20"/>
        </w:rPr>
      </w:pPr>
      <w:r>
        <w:rPr>
          <w:color w:val="231F20"/>
          <w:sz w:val="20"/>
        </w:rPr>
        <w:t>A</w:t>
      </w:r>
      <w:r>
        <w:rPr>
          <w:color w:val="231F20"/>
          <w:spacing w:val="-13"/>
          <w:sz w:val="20"/>
        </w:rPr>
        <w:t> </w:t>
      </w:r>
      <w:r>
        <w:rPr>
          <w:color w:val="231F20"/>
          <w:sz w:val="20"/>
        </w:rPr>
        <w:t>instigates</w:t>
      </w:r>
      <w:r>
        <w:rPr>
          <w:color w:val="231F20"/>
          <w:spacing w:val="-10"/>
          <w:sz w:val="20"/>
        </w:rPr>
        <w:t> </w:t>
      </w:r>
      <w:r>
        <w:rPr>
          <w:color w:val="231F20"/>
          <w:sz w:val="20"/>
        </w:rPr>
        <w:t>a</w:t>
      </w:r>
      <w:r>
        <w:rPr>
          <w:color w:val="231F20"/>
          <w:spacing w:val="-7"/>
          <w:sz w:val="20"/>
        </w:rPr>
        <w:t> </w:t>
      </w:r>
      <w:r>
        <w:rPr>
          <w:color w:val="231F20"/>
          <w:sz w:val="20"/>
        </w:rPr>
        <w:t>child</w:t>
      </w:r>
      <w:r>
        <w:rPr>
          <w:color w:val="231F20"/>
          <w:spacing w:val="-7"/>
          <w:sz w:val="20"/>
        </w:rPr>
        <w:t> </w:t>
      </w:r>
      <w:r>
        <w:rPr>
          <w:color w:val="231F20"/>
          <w:sz w:val="20"/>
        </w:rPr>
        <w:t>to</w:t>
      </w:r>
      <w:r>
        <w:rPr>
          <w:color w:val="231F20"/>
          <w:spacing w:val="-6"/>
          <w:sz w:val="20"/>
        </w:rPr>
        <w:t> </w:t>
      </w:r>
      <w:r>
        <w:rPr>
          <w:color w:val="231F20"/>
          <w:sz w:val="20"/>
        </w:rPr>
        <w:t>put</w:t>
      </w:r>
      <w:r>
        <w:rPr>
          <w:color w:val="231F20"/>
          <w:spacing w:val="-7"/>
          <w:sz w:val="20"/>
        </w:rPr>
        <w:t> </w:t>
      </w:r>
      <w:r>
        <w:rPr>
          <w:color w:val="231F20"/>
          <w:sz w:val="20"/>
        </w:rPr>
        <w:t>poison</w:t>
      </w:r>
      <w:r>
        <w:rPr>
          <w:color w:val="231F20"/>
          <w:spacing w:val="-6"/>
          <w:sz w:val="20"/>
        </w:rPr>
        <w:t> </w:t>
      </w:r>
      <w:r>
        <w:rPr>
          <w:color w:val="231F20"/>
          <w:sz w:val="20"/>
        </w:rPr>
        <w:t>into</w:t>
      </w:r>
      <w:r>
        <w:rPr>
          <w:color w:val="231F20"/>
          <w:spacing w:val="-6"/>
          <w:sz w:val="20"/>
        </w:rPr>
        <w:t> </w:t>
      </w:r>
      <w:r>
        <w:rPr>
          <w:color w:val="231F20"/>
          <w:sz w:val="20"/>
        </w:rPr>
        <w:t>the</w:t>
      </w:r>
      <w:r>
        <w:rPr>
          <w:color w:val="231F20"/>
          <w:spacing w:val="-6"/>
          <w:sz w:val="20"/>
        </w:rPr>
        <w:t> </w:t>
      </w:r>
      <w:r>
        <w:rPr>
          <w:color w:val="231F20"/>
          <w:sz w:val="20"/>
        </w:rPr>
        <w:t>food</w:t>
      </w:r>
      <w:r>
        <w:rPr>
          <w:color w:val="231F20"/>
          <w:spacing w:val="-6"/>
          <w:sz w:val="20"/>
        </w:rPr>
        <w:t> </w:t>
      </w:r>
      <w:r>
        <w:rPr>
          <w:color w:val="231F20"/>
          <w:sz w:val="20"/>
        </w:rPr>
        <w:t>of</w:t>
      </w:r>
      <w:r>
        <w:rPr>
          <w:color w:val="231F20"/>
          <w:spacing w:val="-6"/>
          <w:sz w:val="20"/>
        </w:rPr>
        <w:t> </w:t>
      </w:r>
      <w:r>
        <w:rPr>
          <w:color w:val="231F20"/>
          <w:sz w:val="20"/>
        </w:rPr>
        <w:t>Z,</w:t>
      </w:r>
      <w:r>
        <w:rPr>
          <w:color w:val="231F20"/>
          <w:spacing w:val="-6"/>
          <w:sz w:val="20"/>
        </w:rPr>
        <w:t> </w:t>
      </w:r>
      <w:r>
        <w:rPr>
          <w:color w:val="231F20"/>
          <w:sz w:val="20"/>
        </w:rPr>
        <w:t>and</w:t>
      </w:r>
      <w:r>
        <w:rPr>
          <w:color w:val="231F20"/>
          <w:spacing w:val="-7"/>
          <w:sz w:val="20"/>
        </w:rPr>
        <w:t> </w:t>
      </w:r>
      <w:r>
        <w:rPr>
          <w:color w:val="231F20"/>
          <w:sz w:val="20"/>
        </w:rPr>
        <w:t>gives</w:t>
      </w:r>
      <w:r>
        <w:rPr>
          <w:color w:val="231F20"/>
          <w:spacing w:val="-7"/>
          <w:sz w:val="20"/>
        </w:rPr>
        <w:t> </w:t>
      </w:r>
      <w:r>
        <w:rPr>
          <w:color w:val="231F20"/>
          <w:sz w:val="20"/>
        </w:rPr>
        <w:t>him</w:t>
      </w:r>
      <w:r>
        <w:rPr>
          <w:color w:val="231F20"/>
          <w:spacing w:val="-6"/>
          <w:sz w:val="20"/>
        </w:rPr>
        <w:t> </w:t>
      </w:r>
      <w:r>
        <w:rPr>
          <w:color w:val="231F20"/>
          <w:sz w:val="20"/>
        </w:rPr>
        <w:t>poison</w:t>
      </w:r>
      <w:r>
        <w:rPr>
          <w:color w:val="231F20"/>
          <w:spacing w:val="-6"/>
          <w:sz w:val="20"/>
        </w:rPr>
        <w:t> </w:t>
      </w:r>
      <w:r>
        <w:rPr>
          <w:color w:val="231F20"/>
          <w:sz w:val="20"/>
        </w:rPr>
        <w:t>for</w:t>
      </w:r>
      <w:r>
        <w:rPr>
          <w:color w:val="231F20"/>
          <w:spacing w:val="-7"/>
          <w:sz w:val="20"/>
        </w:rPr>
        <w:t> </w:t>
      </w:r>
      <w:r>
        <w:rPr>
          <w:color w:val="231F20"/>
          <w:sz w:val="20"/>
        </w:rPr>
        <w:t>that purpose. The child, in consequence of the instigation, by mistake puts the poison into the food</w:t>
      </w:r>
      <w:r>
        <w:rPr>
          <w:color w:val="231F20"/>
          <w:spacing w:val="-13"/>
          <w:sz w:val="20"/>
        </w:rPr>
        <w:t> </w:t>
      </w:r>
      <w:r>
        <w:rPr>
          <w:color w:val="231F20"/>
          <w:sz w:val="20"/>
        </w:rPr>
        <w:t>of</w:t>
      </w:r>
      <w:r>
        <w:rPr>
          <w:color w:val="231F20"/>
          <w:spacing w:val="-12"/>
          <w:sz w:val="20"/>
        </w:rPr>
        <w:t> </w:t>
      </w:r>
      <w:r>
        <w:rPr>
          <w:color w:val="231F20"/>
          <w:sz w:val="20"/>
        </w:rPr>
        <w:t>Y,</w:t>
      </w:r>
      <w:r>
        <w:rPr>
          <w:color w:val="231F20"/>
          <w:spacing w:val="-13"/>
          <w:sz w:val="20"/>
        </w:rPr>
        <w:t> </w:t>
      </w:r>
      <w:r>
        <w:rPr>
          <w:color w:val="231F20"/>
          <w:sz w:val="20"/>
        </w:rPr>
        <w:t>which</w:t>
      </w:r>
      <w:r>
        <w:rPr>
          <w:color w:val="231F20"/>
          <w:spacing w:val="-12"/>
          <w:sz w:val="20"/>
        </w:rPr>
        <w:t> </w:t>
      </w:r>
      <w:r>
        <w:rPr>
          <w:color w:val="231F20"/>
          <w:sz w:val="20"/>
        </w:rPr>
        <w:t>is</w:t>
      </w:r>
      <w:r>
        <w:rPr>
          <w:color w:val="231F20"/>
          <w:spacing w:val="-10"/>
          <w:sz w:val="20"/>
        </w:rPr>
        <w:t> </w:t>
      </w:r>
      <w:r>
        <w:rPr>
          <w:color w:val="231F20"/>
          <w:sz w:val="20"/>
        </w:rPr>
        <w:t>by</w:t>
      </w:r>
      <w:r>
        <w:rPr>
          <w:color w:val="231F20"/>
          <w:spacing w:val="-10"/>
          <w:sz w:val="20"/>
        </w:rPr>
        <w:t> </w:t>
      </w:r>
      <w:r>
        <w:rPr>
          <w:color w:val="231F20"/>
          <w:sz w:val="20"/>
        </w:rPr>
        <w:t>the</w:t>
      </w:r>
      <w:r>
        <w:rPr>
          <w:color w:val="231F20"/>
          <w:spacing w:val="-10"/>
          <w:sz w:val="20"/>
        </w:rPr>
        <w:t> </w:t>
      </w:r>
      <w:r>
        <w:rPr>
          <w:color w:val="231F20"/>
          <w:sz w:val="20"/>
        </w:rPr>
        <w:t>side</w:t>
      </w:r>
      <w:r>
        <w:rPr>
          <w:color w:val="231F20"/>
          <w:spacing w:val="-10"/>
          <w:sz w:val="20"/>
        </w:rPr>
        <w:t> </w:t>
      </w:r>
      <w:r>
        <w:rPr>
          <w:color w:val="231F20"/>
          <w:sz w:val="20"/>
        </w:rPr>
        <w:t>of</w:t>
      </w:r>
      <w:r>
        <w:rPr>
          <w:color w:val="231F20"/>
          <w:spacing w:val="-10"/>
          <w:sz w:val="20"/>
        </w:rPr>
        <w:t> </w:t>
      </w:r>
      <w:r>
        <w:rPr>
          <w:color w:val="231F20"/>
          <w:sz w:val="20"/>
        </w:rPr>
        <w:t>that</w:t>
      </w:r>
      <w:r>
        <w:rPr>
          <w:color w:val="231F20"/>
          <w:spacing w:val="-10"/>
          <w:sz w:val="20"/>
        </w:rPr>
        <w:t> </w:t>
      </w:r>
      <w:r>
        <w:rPr>
          <w:color w:val="231F20"/>
          <w:sz w:val="20"/>
        </w:rPr>
        <w:t>of</w:t>
      </w:r>
      <w:r>
        <w:rPr>
          <w:color w:val="231F20"/>
          <w:spacing w:val="-10"/>
          <w:sz w:val="20"/>
        </w:rPr>
        <w:t> </w:t>
      </w:r>
      <w:r>
        <w:rPr>
          <w:color w:val="231F20"/>
          <w:sz w:val="20"/>
        </w:rPr>
        <w:t>Z.</w:t>
      </w:r>
      <w:r>
        <w:rPr>
          <w:color w:val="231F20"/>
          <w:spacing w:val="-10"/>
          <w:sz w:val="20"/>
        </w:rPr>
        <w:t> </w:t>
      </w:r>
      <w:r>
        <w:rPr>
          <w:color w:val="231F20"/>
          <w:sz w:val="20"/>
        </w:rPr>
        <w:t>Here,</w:t>
      </w:r>
      <w:r>
        <w:rPr>
          <w:color w:val="231F20"/>
          <w:spacing w:val="-10"/>
          <w:sz w:val="20"/>
        </w:rPr>
        <w:t> </w:t>
      </w:r>
      <w:r>
        <w:rPr>
          <w:color w:val="231F20"/>
          <w:sz w:val="20"/>
        </w:rPr>
        <w:t>if</w:t>
      </w:r>
      <w:r>
        <w:rPr>
          <w:color w:val="231F20"/>
          <w:spacing w:val="-10"/>
          <w:sz w:val="20"/>
        </w:rPr>
        <w:t> </w:t>
      </w:r>
      <w:r>
        <w:rPr>
          <w:color w:val="231F20"/>
          <w:sz w:val="20"/>
        </w:rPr>
        <w:t>the</w:t>
      </w:r>
      <w:r>
        <w:rPr>
          <w:color w:val="231F20"/>
          <w:spacing w:val="-10"/>
          <w:sz w:val="20"/>
        </w:rPr>
        <w:t> </w:t>
      </w:r>
      <w:r>
        <w:rPr>
          <w:color w:val="231F20"/>
          <w:sz w:val="20"/>
        </w:rPr>
        <w:t>child</w:t>
      </w:r>
      <w:r>
        <w:rPr>
          <w:color w:val="231F20"/>
          <w:spacing w:val="-10"/>
          <w:sz w:val="20"/>
        </w:rPr>
        <w:t> </w:t>
      </w:r>
      <w:r>
        <w:rPr>
          <w:color w:val="231F20"/>
          <w:sz w:val="20"/>
        </w:rPr>
        <w:t>was</w:t>
      </w:r>
      <w:r>
        <w:rPr>
          <w:color w:val="231F20"/>
          <w:spacing w:val="-10"/>
          <w:sz w:val="20"/>
        </w:rPr>
        <w:t> </w:t>
      </w:r>
      <w:r>
        <w:rPr>
          <w:color w:val="231F20"/>
          <w:sz w:val="20"/>
        </w:rPr>
        <w:t>acting</w:t>
      </w:r>
      <w:r>
        <w:rPr>
          <w:color w:val="231F20"/>
          <w:spacing w:val="-10"/>
          <w:sz w:val="20"/>
        </w:rPr>
        <w:t> </w:t>
      </w:r>
      <w:r>
        <w:rPr>
          <w:color w:val="231F20"/>
          <w:sz w:val="20"/>
        </w:rPr>
        <w:t>under</w:t>
      </w:r>
      <w:r>
        <w:rPr>
          <w:color w:val="231F20"/>
          <w:spacing w:val="-10"/>
          <w:sz w:val="20"/>
        </w:rPr>
        <w:t> </w:t>
      </w:r>
      <w:r>
        <w:rPr>
          <w:color w:val="231F20"/>
          <w:sz w:val="20"/>
        </w:rPr>
        <w:t>the</w:t>
      </w:r>
      <w:r>
        <w:rPr>
          <w:color w:val="231F20"/>
          <w:spacing w:val="-10"/>
          <w:sz w:val="20"/>
        </w:rPr>
        <w:t> </w:t>
      </w:r>
      <w:r>
        <w:rPr>
          <w:color w:val="231F20"/>
          <w:sz w:val="20"/>
        </w:rPr>
        <w:t>influence of</w:t>
      </w:r>
      <w:r>
        <w:rPr>
          <w:color w:val="231F20"/>
          <w:spacing w:val="-13"/>
          <w:sz w:val="20"/>
        </w:rPr>
        <w:t> </w:t>
      </w:r>
      <w:r>
        <w:rPr>
          <w:color w:val="231F20"/>
          <w:sz w:val="20"/>
        </w:rPr>
        <w:t>A’s</w:t>
      </w:r>
      <w:r>
        <w:rPr>
          <w:color w:val="231F20"/>
          <w:spacing w:val="-12"/>
          <w:sz w:val="20"/>
        </w:rPr>
        <w:t> </w:t>
      </w:r>
      <w:r>
        <w:rPr>
          <w:color w:val="231F20"/>
          <w:sz w:val="20"/>
        </w:rPr>
        <w:t>instigation,</w:t>
      </w:r>
      <w:r>
        <w:rPr>
          <w:color w:val="231F20"/>
          <w:spacing w:val="-13"/>
          <w:sz w:val="20"/>
        </w:rPr>
        <w:t> </w:t>
      </w:r>
      <w:r>
        <w:rPr>
          <w:color w:val="231F20"/>
          <w:sz w:val="20"/>
        </w:rPr>
        <w:t>and</w:t>
      </w:r>
      <w:r>
        <w:rPr>
          <w:color w:val="231F20"/>
          <w:spacing w:val="-12"/>
          <w:sz w:val="20"/>
        </w:rPr>
        <w:t> </w:t>
      </w:r>
      <w:r>
        <w:rPr>
          <w:color w:val="231F20"/>
          <w:sz w:val="20"/>
        </w:rPr>
        <w:t>the</w:t>
      </w:r>
      <w:r>
        <w:rPr>
          <w:color w:val="231F20"/>
          <w:spacing w:val="-13"/>
          <w:sz w:val="20"/>
        </w:rPr>
        <w:t> </w:t>
      </w:r>
      <w:r>
        <w:rPr>
          <w:color w:val="231F20"/>
          <w:sz w:val="20"/>
        </w:rPr>
        <w:t>act</w:t>
      </w:r>
      <w:r>
        <w:rPr>
          <w:color w:val="231F20"/>
          <w:spacing w:val="-12"/>
          <w:sz w:val="20"/>
        </w:rPr>
        <w:t> </w:t>
      </w:r>
      <w:r>
        <w:rPr>
          <w:color w:val="231F20"/>
          <w:sz w:val="20"/>
        </w:rPr>
        <w:t>done</w:t>
      </w:r>
      <w:r>
        <w:rPr>
          <w:color w:val="231F20"/>
          <w:spacing w:val="-13"/>
          <w:sz w:val="20"/>
        </w:rPr>
        <w:t> </w:t>
      </w:r>
      <w:r>
        <w:rPr>
          <w:color w:val="231F20"/>
          <w:sz w:val="20"/>
        </w:rPr>
        <w:t>was</w:t>
      </w:r>
      <w:r>
        <w:rPr>
          <w:color w:val="231F20"/>
          <w:spacing w:val="-12"/>
          <w:sz w:val="20"/>
        </w:rPr>
        <w:t> </w:t>
      </w:r>
      <w:r>
        <w:rPr>
          <w:color w:val="231F20"/>
          <w:sz w:val="20"/>
        </w:rPr>
        <w:t>under</w:t>
      </w:r>
      <w:r>
        <w:rPr>
          <w:color w:val="231F20"/>
          <w:spacing w:val="-10"/>
          <w:sz w:val="20"/>
        </w:rPr>
        <w:t> </w:t>
      </w:r>
      <w:r>
        <w:rPr>
          <w:color w:val="231F20"/>
          <w:sz w:val="20"/>
        </w:rPr>
        <w:t>the</w:t>
      </w:r>
      <w:r>
        <w:rPr>
          <w:color w:val="231F20"/>
          <w:spacing w:val="-11"/>
          <w:sz w:val="20"/>
        </w:rPr>
        <w:t> </w:t>
      </w:r>
      <w:r>
        <w:rPr>
          <w:color w:val="231F20"/>
          <w:sz w:val="20"/>
        </w:rPr>
        <w:t>circumstances</w:t>
      </w:r>
      <w:r>
        <w:rPr>
          <w:color w:val="231F20"/>
          <w:spacing w:val="-11"/>
          <w:sz w:val="20"/>
        </w:rPr>
        <w:t> </w:t>
      </w:r>
      <w:r>
        <w:rPr>
          <w:color w:val="231F20"/>
          <w:sz w:val="20"/>
        </w:rPr>
        <w:t>a</w:t>
      </w:r>
      <w:r>
        <w:rPr>
          <w:color w:val="231F20"/>
          <w:spacing w:val="-11"/>
          <w:sz w:val="20"/>
        </w:rPr>
        <w:t> </w:t>
      </w:r>
      <w:r>
        <w:rPr>
          <w:color w:val="231F20"/>
          <w:sz w:val="20"/>
        </w:rPr>
        <w:t>probable</w:t>
      </w:r>
      <w:r>
        <w:rPr>
          <w:color w:val="231F20"/>
          <w:spacing w:val="-11"/>
          <w:sz w:val="20"/>
        </w:rPr>
        <w:t> </w:t>
      </w:r>
      <w:r>
        <w:rPr>
          <w:color w:val="231F20"/>
          <w:sz w:val="20"/>
        </w:rPr>
        <w:t>consequence</w:t>
      </w:r>
      <w:r>
        <w:rPr>
          <w:color w:val="231F20"/>
          <w:spacing w:val="-11"/>
          <w:sz w:val="20"/>
        </w:rPr>
        <w:t> </w:t>
      </w:r>
      <w:r>
        <w:rPr>
          <w:color w:val="231F20"/>
          <w:sz w:val="20"/>
        </w:rPr>
        <w:t>of </w:t>
      </w:r>
      <w:r>
        <w:rPr>
          <w:color w:val="231F20"/>
          <w:spacing w:val="-2"/>
          <w:sz w:val="20"/>
        </w:rPr>
        <w:t>the</w:t>
      </w:r>
      <w:r>
        <w:rPr>
          <w:color w:val="231F20"/>
          <w:spacing w:val="-11"/>
          <w:sz w:val="20"/>
        </w:rPr>
        <w:t> </w:t>
      </w:r>
      <w:r>
        <w:rPr>
          <w:color w:val="231F20"/>
          <w:spacing w:val="-2"/>
          <w:sz w:val="20"/>
        </w:rPr>
        <w:t>abetment,</w:t>
      </w:r>
      <w:r>
        <w:rPr>
          <w:color w:val="231F20"/>
          <w:spacing w:val="-10"/>
          <w:sz w:val="20"/>
        </w:rPr>
        <w:t> </w:t>
      </w:r>
      <w:r>
        <w:rPr>
          <w:color w:val="231F20"/>
          <w:spacing w:val="-2"/>
          <w:sz w:val="20"/>
        </w:rPr>
        <w:t>A</w:t>
      </w:r>
      <w:r>
        <w:rPr>
          <w:color w:val="231F20"/>
          <w:spacing w:val="-11"/>
          <w:sz w:val="20"/>
        </w:rPr>
        <w:t> </w:t>
      </w:r>
      <w:r>
        <w:rPr>
          <w:color w:val="231F20"/>
          <w:spacing w:val="-2"/>
          <w:sz w:val="20"/>
        </w:rPr>
        <w:t>is</w:t>
      </w:r>
      <w:r>
        <w:rPr>
          <w:color w:val="231F20"/>
          <w:spacing w:val="-10"/>
          <w:sz w:val="20"/>
        </w:rPr>
        <w:t> </w:t>
      </w:r>
      <w:r>
        <w:rPr>
          <w:color w:val="231F20"/>
          <w:spacing w:val="-2"/>
          <w:sz w:val="20"/>
        </w:rPr>
        <w:t>liable</w:t>
      </w:r>
      <w:r>
        <w:rPr>
          <w:color w:val="231F20"/>
          <w:spacing w:val="-11"/>
          <w:sz w:val="20"/>
        </w:rPr>
        <w:t> </w:t>
      </w:r>
      <w:r>
        <w:rPr>
          <w:color w:val="231F20"/>
          <w:spacing w:val="-2"/>
          <w:sz w:val="20"/>
        </w:rPr>
        <w:t>in</w:t>
      </w:r>
      <w:r>
        <w:rPr>
          <w:color w:val="231F20"/>
          <w:spacing w:val="-10"/>
          <w:sz w:val="20"/>
        </w:rPr>
        <w:t> </w:t>
      </w:r>
      <w:r>
        <w:rPr>
          <w:color w:val="231F20"/>
          <w:spacing w:val="-2"/>
          <w:sz w:val="20"/>
        </w:rPr>
        <w:t>the</w:t>
      </w:r>
      <w:r>
        <w:rPr>
          <w:color w:val="231F20"/>
          <w:spacing w:val="-11"/>
          <w:sz w:val="20"/>
        </w:rPr>
        <w:t> </w:t>
      </w:r>
      <w:r>
        <w:rPr>
          <w:color w:val="231F20"/>
          <w:spacing w:val="-2"/>
          <w:sz w:val="20"/>
        </w:rPr>
        <w:t>same</w:t>
      </w:r>
      <w:r>
        <w:rPr>
          <w:color w:val="231F20"/>
          <w:spacing w:val="-10"/>
          <w:sz w:val="20"/>
        </w:rPr>
        <w:t> </w:t>
      </w:r>
      <w:r>
        <w:rPr>
          <w:color w:val="231F20"/>
          <w:spacing w:val="-2"/>
          <w:sz w:val="20"/>
        </w:rPr>
        <w:t>manner</w:t>
      </w:r>
      <w:r>
        <w:rPr>
          <w:color w:val="231F20"/>
          <w:spacing w:val="-11"/>
          <w:sz w:val="20"/>
        </w:rPr>
        <w:t> </w:t>
      </w:r>
      <w:r>
        <w:rPr>
          <w:color w:val="231F20"/>
          <w:spacing w:val="-2"/>
          <w:sz w:val="20"/>
        </w:rPr>
        <w:t>and</w:t>
      </w:r>
      <w:r>
        <w:rPr>
          <w:color w:val="231F20"/>
          <w:spacing w:val="-9"/>
          <w:sz w:val="20"/>
        </w:rPr>
        <w:t> </w:t>
      </w:r>
      <w:r>
        <w:rPr>
          <w:color w:val="231F20"/>
          <w:spacing w:val="-2"/>
          <w:sz w:val="20"/>
        </w:rPr>
        <w:t>to</w:t>
      </w:r>
      <w:r>
        <w:rPr>
          <w:color w:val="231F20"/>
          <w:spacing w:val="-8"/>
          <w:sz w:val="20"/>
        </w:rPr>
        <w:t> </w:t>
      </w:r>
      <w:r>
        <w:rPr>
          <w:color w:val="231F20"/>
          <w:spacing w:val="-2"/>
          <w:sz w:val="20"/>
        </w:rPr>
        <w:t>the</w:t>
      </w:r>
      <w:r>
        <w:rPr>
          <w:color w:val="231F20"/>
          <w:spacing w:val="-8"/>
          <w:sz w:val="20"/>
        </w:rPr>
        <w:t> </w:t>
      </w:r>
      <w:r>
        <w:rPr>
          <w:color w:val="231F20"/>
          <w:spacing w:val="-2"/>
          <w:sz w:val="20"/>
        </w:rPr>
        <w:t>same</w:t>
      </w:r>
      <w:r>
        <w:rPr>
          <w:color w:val="231F20"/>
          <w:spacing w:val="-8"/>
          <w:sz w:val="20"/>
        </w:rPr>
        <w:t> </w:t>
      </w:r>
      <w:r>
        <w:rPr>
          <w:color w:val="231F20"/>
          <w:spacing w:val="-2"/>
          <w:sz w:val="20"/>
        </w:rPr>
        <w:t>extent</w:t>
      </w:r>
      <w:r>
        <w:rPr>
          <w:color w:val="231F20"/>
          <w:spacing w:val="-8"/>
          <w:sz w:val="20"/>
        </w:rPr>
        <w:t> </w:t>
      </w:r>
      <w:r>
        <w:rPr>
          <w:color w:val="231F20"/>
          <w:spacing w:val="-2"/>
          <w:sz w:val="20"/>
        </w:rPr>
        <w:t>as</w:t>
      </w:r>
      <w:r>
        <w:rPr>
          <w:color w:val="231F20"/>
          <w:spacing w:val="-8"/>
          <w:sz w:val="20"/>
        </w:rPr>
        <w:t> </w:t>
      </w:r>
      <w:r>
        <w:rPr>
          <w:color w:val="231F20"/>
          <w:spacing w:val="-2"/>
          <w:sz w:val="20"/>
        </w:rPr>
        <w:t>if</w:t>
      </w:r>
      <w:r>
        <w:rPr>
          <w:color w:val="231F20"/>
          <w:spacing w:val="-8"/>
          <w:sz w:val="20"/>
        </w:rPr>
        <w:t> </w:t>
      </w:r>
      <w:r>
        <w:rPr>
          <w:color w:val="231F20"/>
          <w:spacing w:val="-2"/>
          <w:sz w:val="20"/>
        </w:rPr>
        <w:t>he</w:t>
      </w:r>
      <w:r>
        <w:rPr>
          <w:color w:val="231F20"/>
          <w:spacing w:val="-8"/>
          <w:sz w:val="20"/>
        </w:rPr>
        <w:t> </w:t>
      </w:r>
      <w:r>
        <w:rPr>
          <w:color w:val="231F20"/>
          <w:spacing w:val="-2"/>
          <w:sz w:val="20"/>
        </w:rPr>
        <w:t>had</w:t>
      </w:r>
      <w:r>
        <w:rPr>
          <w:color w:val="231F20"/>
          <w:spacing w:val="-8"/>
          <w:sz w:val="20"/>
        </w:rPr>
        <w:t> </w:t>
      </w:r>
      <w:r>
        <w:rPr>
          <w:color w:val="231F20"/>
          <w:spacing w:val="-2"/>
          <w:sz w:val="20"/>
        </w:rPr>
        <w:t>instigated</w:t>
      </w:r>
      <w:r>
        <w:rPr>
          <w:color w:val="231F20"/>
          <w:spacing w:val="-8"/>
          <w:sz w:val="20"/>
        </w:rPr>
        <w:t> </w:t>
      </w:r>
      <w:r>
        <w:rPr>
          <w:color w:val="231F20"/>
          <w:spacing w:val="-2"/>
          <w:sz w:val="20"/>
        </w:rPr>
        <w:t>the </w:t>
      </w:r>
      <w:r>
        <w:rPr>
          <w:color w:val="231F20"/>
          <w:sz w:val="20"/>
        </w:rPr>
        <w:t>child to put the poison into the food of Y.</w:t>
      </w:r>
    </w:p>
    <w:p>
      <w:pPr>
        <w:pStyle w:val="ListParagraph"/>
        <w:numPr>
          <w:ilvl w:val="0"/>
          <w:numId w:val="28"/>
        </w:numPr>
        <w:tabs>
          <w:tab w:pos="3117" w:val="left" w:leader="none"/>
        </w:tabs>
        <w:spacing w:line="249" w:lineRule="auto" w:before="125" w:after="0"/>
        <w:ind w:left="2352" w:right="4" w:firstLine="479"/>
        <w:jc w:val="both"/>
        <w:rPr>
          <w:sz w:val="20"/>
        </w:rPr>
      </w:pPr>
      <w:r>
        <w:rPr>
          <w:color w:val="231F20"/>
          <w:sz w:val="20"/>
        </w:rPr>
        <w:t>A instigates B to burn Z’s house, B sets fire to the house and at the same time commits</w:t>
      </w:r>
      <w:r>
        <w:rPr>
          <w:color w:val="231F20"/>
          <w:spacing w:val="-13"/>
          <w:sz w:val="20"/>
        </w:rPr>
        <w:t> </w:t>
      </w:r>
      <w:r>
        <w:rPr>
          <w:color w:val="231F20"/>
          <w:sz w:val="20"/>
        </w:rPr>
        <w:t>theft</w:t>
      </w:r>
      <w:r>
        <w:rPr>
          <w:color w:val="231F20"/>
          <w:spacing w:val="-12"/>
          <w:sz w:val="20"/>
        </w:rPr>
        <w:t> </w:t>
      </w:r>
      <w:r>
        <w:rPr>
          <w:color w:val="231F20"/>
          <w:sz w:val="20"/>
        </w:rPr>
        <w:t>of</w:t>
      </w:r>
      <w:r>
        <w:rPr>
          <w:color w:val="231F20"/>
          <w:spacing w:val="-13"/>
          <w:sz w:val="20"/>
        </w:rPr>
        <w:t> </w:t>
      </w:r>
      <w:r>
        <w:rPr>
          <w:color w:val="231F20"/>
          <w:sz w:val="20"/>
        </w:rPr>
        <w:t>property</w:t>
      </w:r>
      <w:r>
        <w:rPr>
          <w:color w:val="231F20"/>
          <w:spacing w:val="-12"/>
          <w:sz w:val="20"/>
        </w:rPr>
        <w:t> </w:t>
      </w:r>
      <w:r>
        <w:rPr>
          <w:color w:val="231F20"/>
          <w:sz w:val="20"/>
        </w:rPr>
        <w:t>there.</w:t>
      </w:r>
      <w:r>
        <w:rPr>
          <w:color w:val="231F20"/>
          <w:spacing w:val="-13"/>
          <w:sz w:val="20"/>
        </w:rPr>
        <w:t> </w:t>
      </w:r>
      <w:r>
        <w:rPr>
          <w:color w:val="231F20"/>
          <w:sz w:val="20"/>
        </w:rPr>
        <w:t>A,</w:t>
      </w:r>
      <w:r>
        <w:rPr>
          <w:color w:val="231F20"/>
          <w:spacing w:val="-12"/>
          <w:sz w:val="20"/>
        </w:rPr>
        <w:t> </w:t>
      </w:r>
      <w:r>
        <w:rPr>
          <w:color w:val="231F20"/>
          <w:sz w:val="20"/>
        </w:rPr>
        <w:t>though</w:t>
      </w:r>
      <w:r>
        <w:rPr>
          <w:color w:val="231F20"/>
          <w:spacing w:val="-13"/>
          <w:sz w:val="20"/>
        </w:rPr>
        <w:t> </w:t>
      </w:r>
      <w:r>
        <w:rPr>
          <w:color w:val="231F20"/>
          <w:sz w:val="20"/>
        </w:rPr>
        <w:t>guilty</w:t>
      </w:r>
      <w:r>
        <w:rPr>
          <w:color w:val="231F20"/>
          <w:spacing w:val="-12"/>
          <w:sz w:val="20"/>
        </w:rPr>
        <w:t> </w:t>
      </w:r>
      <w:r>
        <w:rPr>
          <w:color w:val="231F20"/>
          <w:sz w:val="20"/>
        </w:rPr>
        <w:t>of</w:t>
      </w:r>
      <w:r>
        <w:rPr>
          <w:color w:val="231F20"/>
          <w:spacing w:val="-13"/>
          <w:sz w:val="20"/>
        </w:rPr>
        <w:t> </w:t>
      </w:r>
      <w:r>
        <w:rPr>
          <w:color w:val="231F20"/>
          <w:sz w:val="20"/>
        </w:rPr>
        <w:t>abetting</w:t>
      </w:r>
      <w:r>
        <w:rPr>
          <w:color w:val="231F20"/>
          <w:spacing w:val="-12"/>
          <w:sz w:val="20"/>
        </w:rPr>
        <w:t> </w:t>
      </w:r>
      <w:r>
        <w:rPr>
          <w:color w:val="231F20"/>
          <w:sz w:val="20"/>
        </w:rPr>
        <w:t>the</w:t>
      </w:r>
      <w:r>
        <w:rPr>
          <w:color w:val="231F20"/>
          <w:spacing w:val="-13"/>
          <w:sz w:val="20"/>
        </w:rPr>
        <w:t> </w:t>
      </w:r>
      <w:r>
        <w:rPr>
          <w:color w:val="231F20"/>
          <w:sz w:val="20"/>
        </w:rPr>
        <w:t>burning</w:t>
      </w:r>
      <w:r>
        <w:rPr>
          <w:color w:val="231F20"/>
          <w:spacing w:val="-12"/>
          <w:sz w:val="20"/>
        </w:rPr>
        <w:t> </w:t>
      </w:r>
      <w:r>
        <w:rPr>
          <w:color w:val="231F20"/>
          <w:sz w:val="20"/>
        </w:rPr>
        <w:t>of</w:t>
      </w:r>
      <w:r>
        <w:rPr>
          <w:color w:val="231F20"/>
          <w:spacing w:val="-13"/>
          <w:sz w:val="20"/>
        </w:rPr>
        <w:t> </w:t>
      </w:r>
      <w:r>
        <w:rPr>
          <w:color w:val="231F20"/>
          <w:sz w:val="20"/>
        </w:rPr>
        <w:t>the</w:t>
      </w:r>
      <w:r>
        <w:rPr>
          <w:color w:val="231F20"/>
          <w:spacing w:val="-12"/>
          <w:sz w:val="20"/>
        </w:rPr>
        <w:t> </w:t>
      </w:r>
      <w:r>
        <w:rPr>
          <w:color w:val="231F20"/>
          <w:sz w:val="20"/>
        </w:rPr>
        <w:t>house,</w:t>
      </w:r>
      <w:r>
        <w:rPr>
          <w:color w:val="231F20"/>
          <w:spacing w:val="-13"/>
          <w:sz w:val="20"/>
        </w:rPr>
        <w:t> </w:t>
      </w:r>
      <w:r>
        <w:rPr>
          <w:color w:val="231F20"/>
          <w:sz w:val="20"/>
        </w:rPr>
        <w:t>is</w:t>
      </w:r>
      <w:r>
        <w:rPr>
          <w:color w:val="231F20"/>
          <w:spacing w:val="-11"/>
          <w:sz w:val="20"/>
        </w:rPr>
        <w:t> </w:t>
      </w:r>
      <w:r>
        <w:rPr>
          <w:color w:val="231F20"/>
          <w:sz w:val="20"/>
        </w:rPr>
        <w:t>not guilty</w:t>
      </w:r>
      <w:r>
        <w:rPr>
          <w:color w:val="231F20"/>
          <w:spacing w:val="-3"/>
          <w:sz w:val="20"/>
        </w:rPr>
        <w:t> </w:t>
      </w:r>
      <w:r>
        <w:rPr>
          <w:color w:val="231F20"/>
          <w:sz w:val="20"/>
        </w:rPr>
        <w:t>of</w:t>
      </w:r>
      <w:r>
        <w:rPr>
          <w:color w:val="231F20"/>
          <w:spacing w:val="-3"/>
          <w:sz w:val="20"/>
        </w:rPr>
        <w:t> </w:t>
      </w:r>
      <w:r>
        <w:rPr>
          <w:color w:val="231F20"/>
          <w:sz w:val="20"/>
        </w:rPr>
        <w:t>abetting</w:t>
      </w:r>
      <w:r>
        <w:rPr>
          <w:color w:val="231F20"/>
          <w:spacing w:val="-3"/>
          <w:sz w:val="20"/>
        </w:rPr>
        <w:t> </w:t>
      </w:r>
      <w:r>
        <w:rPr>
          <w:color w:val="231F20"/>
          <w:sz w:val="20"/>
        </w:rPr>
        <w:t>the</w:t>
      </w:r>
      <w:r>
        <w:rPr>
          <w:color w:val="231F20"/>
          <w:spacing w:val="-4"/>
          <w:sz w:val="20"/>
        </w:rPr>
        <w:t> </w:t>
      </w:r>
      <w:r>
        <w:rPr>
          <w:color w:val="231F20"/>
          <w:sz w:val="20"/>
        </w:rPr>
        <w:t>theft;</w:t>
      </w:r>
      <w:r>
        <w:rPr>
          <w:color w:val="231F20"/>
          <w:spacing w:val="-3"/>
          <w:sz w:val="20"/>
        </w:rPr>
        <w:t> </w:t>
      </w:r>
      <w:r>
        <w:rPr>
          <w:color w:val="231F20"/>
          <w:sz w:val="20"/>
        </w:rPr>
        <w:t>for</w:t>
      </w:r>
      <w:r>
        <w:rPr>
          <w:color w:val="231F20"/>
          <w:spacing w:val="-4"/>
          <w:sz w:val="20"/>
        </w:rPr>
        <w:t> </w:t>
      </w:r>
      <w:r>
        <w:rPr>
          <w:color w:val="231F20"/>
          <w:sz w:val="20"/>
        </w:rPr>
        <w:t>the</w:t>
      </w:r>
      <w:r>
        <w:rPr>
          <w:color w:val="231F20"/>
          <w:spacing w:val="-4"/>
          <w:sz w:val="20"/>
        </w:rPr>
        <w:t> </w:t>
      </w:r>
      <w:r>
        <w:rPr>
          <w:color w:val="231F20"/>
          <w:sz w:val="20"/>
        </w:rPr>
        <w:t>theft</w:t>
      </w:r>
      <w:r>
        <w:rPr>
          <w:color w:val="231F20"/>
          <w:spacing w:val="-4"/>
          <w:sz w:val="20"/>
        </w:rPr>
        <w:t> </w:t>
      </w:r>
      <w:r>
        <w:rPr>
          <w:color w:val="231F20"/>
          <w:sz w:val="20"/>
        </w:rPr>
        <w:t>was</w:t>
      </w:r>
      <w:r>
        <w:rPr>
          <w:color w:val="231F20"/>
          <w:spacing w:val="-4"/>
          <w:sz w:val="20"/>
        </w:rPr>
        <w:t> </w:t>
      </w:r>
      <w:r>
        <w:rPr>
          <w:color w:val="231F20"/>
          <w:sz w:val="20"/>
        </w:rPr>
        <w:t>a</w:t>
      </w:r>
      <w:r>
        <w:rPr>
          <w:color w:val="231F20"/>
          <w:spacing w:val="-3"/>
          <w:sz w:val="20"/>
        </w:rPr>
        <w:t> </w:t>
      </w:r>
      <w:r>
        <w:rPr>
          <w:color w:val="231F20"/>
          <w:sz w:val="20"/>
        </w:rPr>
        <w:t>distinct</w:t>
      </w:r>
      <w:r>
        <w:rPr>
          <w:color w:val="231F20"/>
          <w:spacing w:val="-3"/>
          <w:sz w:val="20"/>
        </w:rPr>
        <w:t> </w:t>
      </w:r>
      <w:r>
        <w:rPr>
          <w:color w:val="231F20"/>
          <w:sz w:val="20"/>
        </w:rPr>
        <w:t>act,</w:t>
      </w:r>
      <w:r>
        <w:rPr>
          <w:color w:val="231F20"/>
          <w:spacing w:val="-3"/>
          <w:sz w:val="20"/>
        </w:rPr>
        <w:t> </w:t>
      </w:r>
      <w:r>
        <w:rPr>
          <w:color w:val="231F20"/>
          <w:sz w:val="20"/>
        </w:rPr>
        <w:t>and</w:t>
      </w:r>
      <w:r>
        <w:rPr>
          <w:color w:val="231F20"/>
          <w:spacing w:val="-4"/>
          <w:sz w:val="20"/>
        </w:rPr>
        <w:t> </w:t>
      </w:r>
      <w:r>
        <w:rPr>
          <w:color w:val="231F20"/>
          <w:sz w:val="20"/>
        </w:rPr>
        <w:t>not</w:t>
      </w:r>
      <w:r>
        <w:rPr>
          <w:color w:val="231F20"/>
          <w:spacing w:val="-4"/>
          <w:sz w:val="20"/>
        </w:rPr>
        <w:t> </w:t>
      </w:r>
      <w:r>
        <w:rPr>
          <w:color w:val="231F20"/>
          <w:sz w:val="20"/>
        </w:rPr>
        <w:t>a</w:t>
      </w:r>
      <w:r>
        <w:rPr>
          <w:color w:val="231F20"/>
          <w:spacing w:val="-3"/>
          <w:sz w:val="20"/>
        </w:rPr>
        <w:t> </w:t>
      </w:r>
      <w:r>
        <w:rPr>
          <w:color w:val="231F20"/>
          <w:sz w:val="20"/>
        </w:rPr>
        <w:t>probable</w:t>
      </w:r>
      <w:r>
        <w:rPr>
          <w:color w:val="231F20"/>
          <w:spacing w:val="-4"/>
          <w:sz w:val="20"/>
        </w:rPr>
        <w:t> </w:t>
      </w:r>
      <w:r>
        <w:rPr>
          <w:color w:val="231F20"/>
          <w:sz w:val="20"/>
        </w:rPr>
        <w:t>consequence of the burning.</w:t>
      </w:r>
    </w:p>
    <w:p>
      <w:pPr>
        <w:pStyle w:val="ListParagraph"/>
        <w:numPr>
          <w:ilvl w:val="0"/>
          <w:numId w:val="28"/>
        </w:numPr>
        <w:tabs>
          <w:tab w:pos="3078" w:val="left" w:leader="none"/>
        </w:tabs>
        <w:spacing w:line="249" w:lineRule="auto" w:before="122" w:after="0"/>
        <w:ind w:left="2352" w:right="2" w:firstLine="479"/>
        <w:jc w:val="both"/>
        <w:rPr>
          <w:sz w:val="20"/>
        </w:rPr>
      </w:pPr>
      <w:r>
        <w:rPr>
          <w:color w:val="231F20"/>
          <w:spacing w:val="-2"/>
          <w:sz w:val="20"/>
        </w:rPr>
        <w:t>A</w:t>
      </w:r>
      <w:r>
        <w:rPr>
          <w:color w:val="231F20"/>
          <w:spacing w:val="-11"/>
          <w:sz w:val="20"/>
        </w:rPr>
        <w:t> </w:t>
      </w:r>
      <w:r>
        <w:rPr>
          <w:color w:val="231F20"/>
          <w:spacing w:val="-2"/>
          <w:sz w:val="20"/>
        </w:rPr>
        <w:t>instigates</w:t>
      </w:r>
      <w:r>
        <w:rPr>
          <w:color w:val="231F20"/>
          <w:spacing w:val="-10"/>
          <w:sz w:val="20"/>
        </w:rPr>
        <w:t> </w:t>
      </w:r>
      <w:r>
        <w:rPr>
          <w:color w:val="231F20"/>
          <w:spacing w:val="-2"/>
          <w:sz w:val="20"/>
        </w:rPr>
        <w:t>B</w:t>
      </w:r>
      <w:r>
        <w:rPr>
          <w:color w:val="231F20"/>
          <w:spacing w:val="-11"/>
          <w:sz w:val="20"/>
        </w:rPr>
        <w:t> </w:t>
      </w:r>
      <w:r>
        <w:rPr>
          <w:color w:val="231F20"/>
          <w:spacing w:val="-2"/>
          <w:sz w:val="20"/>
        </w:rPr>
        <w:t>and</w:t>
      </w:r>
      <w:r>
        <w:rPr>
          <w:color w:val="231F20"/>
          <w:spacing w:val="-10"/>
          <w:sz w:val="20"/>
        </w:rPr>
        <w:t> </w:t>
      </w:r>
      <w:r>
        <w:rPr>
          <w:color w:val="231F20"/>
          <w:spacing w:val="-2"/>
          <w:sz w:val="20"/>
        </w:rPr>
        <w:t>C</w:t>
      </w:r>
      <w:r>
        <w:rPr>
          <w:color w:val="231F20"/>
          <w:spacing w:val="-7"/>
          <w:sz w:val="20"/>
        </w:rPr>
        <w:t> </w:t>
      </w:r>
      <w:r>
        <w:rPr>
          <w:color w:val="231F20"/>
          <w:spacing w:val="-2"/>
          <w:sz w:val="20"/>
        </w:rPr>
        <w:t>to</w:t>
      </w:r>
      <w:r>
        <w:rPr>
          <w:color w:val="231F20"/>
          <w:spacing w:val="-8"/>
          <w:sz w:val="20"/>
        </w:rPr>
        <w:t> </w:t>
      </w:r>
      <w:r>
        <w:rPr>
          <w:color w:val="231F20"/>
          <w:spacing w:val="-2"/>
          <w:sz w:val="20"/>
        </w:rPr>
        <w:t>break</w:t>
      </w:r>
      <w:r>
        <w:rPr>
          <w:color w:val="231F20"/>
          <w:spacing w:val="-9"/>
          <w:sz w:val="20"/>
        </w:rPr>
        <w:t> </w:t>
      </w:r>
      <w:r>
        <w:rPr>
          <w:color w:val="231F20"/>
          <w:spacing w:val="-2"/>
          <w:sz w:val="20"/>
        </w:rPr>
        <w:t>into</w:t>
      </w:r>
      <w:r>
        <w:rPr>
          <w:color w:val="231F20"/>
          <w:spacing w:val="-9"/>
          <w:sz w:val="20"/>
        </w:rPr>
        <w:t> </w:t>
      </w:r>
      <w:r>
        <w:rPr>
          <w:color w:val="231F20"/>
          <w:spacing w:val="-2"/>
          <w:sz w:val="20"/>
        </w:rPr>
        <w:t>an</w:t>
      </w:r>
      <w:r>
        <w:rPr>
          <w:color w:val="231F20"/>
          <w:spacing w:val="-8"/>
          <w:sz w:val="20"/>
        </w:rPr>
        <w:t> </w:t>
      </w:r>
      <w:r>
        <w:rPr>
          <w:color w:val="231F20"/>
          <w:spacing w:val="-2"/>
          <w:sz w:val="20"/>
        </w:rPr>
        <w:t>inhabited</w:t>
      </w:r>
      <w:r>
        <w:rPr>
          <w:color w:val="231F20"/>
          <w:spacing w:val="-9"/>
          <w:sz w:val="20"/>
        </w:rPr>
        <w:t> </w:t>
      </w:r>
      <w:r>
        <w:rPr>
          <w:color w:val="231F20"/>
          <w:spacing w:val="-2"/>
          <w:sz w:val="20"/>
        </w:rPr>
        <w:t>house</w:t>
      </w:r>
      <w:r>
        <w:rPr>
          <w:color w:val="231F20"/>
          <w:spacing w:val="-9"/>
          <w:sz w:val="20"/>
        </w:rPr>
        <w:t> </w:t>
      </w:r>
      <w:r>
        <w:rPr>
          <w:color w:val="231F20"/>
          <w:spacing w:val="-2"/>
          <w:sz w:val="20"/>
        </w:rPr>
        <w:t>at</w:t>
      </w:r>
      <w:r>
        <w:rPr>
          <w:color w:val="231F20"/>
          <w:spacing w:val="-9"/>
          <w:sz w:val="20"/>
        </w:rPr>
        <w:t> </w:t>
      </w:r>
      <w:r>
        <w:rPr>
          <w:color w:val="231F20"/>
          <w:spacing w:val="-2"/>
          <w:sz w:val="20"/>
        </w:rPr>
        <w:t>midnight</w:t>
      </w:r>
      <w:r>
        <w:rPr>
          <w:color w:val="231F20"/>
          <w:spacing w:val="-9"/>
          <w:sz w:val="20"/>
        </w:rPr>
        <w:t> </w:t>
      </w:r>
      <w:r>
        <w:rPr>
          <w:color w:val="231F20"/>
          <w:spacing w:val="-2"/>
          <w:sz w:val="20"/>
        </w:rPr>
        <w:t>for</w:t>
      </w:r>
      <w:r>
        <w:rPr>
          <w:color w:val="231F20"/>
          <w:spacing w:val="-9"/>
          <w:sz w:val="20"/>
        </w:rPr>
        <w:t> </w:t>
      </w:r>
      <w:r>
        <w:rPr>
          <w:color w:val="231F20"/>
          <w:spacing w:val="-2"/>
          <w:sz w:val="20"/>
        </w:rPr>
        <w:t>the</w:t>
      </w:r>
      <w:r>
        <w:rPr>
          <w:color w:val="231F20"/>
          <w:spacing w:val="-9"/>
          <w:sz w:val="20"/>
        </w:rPr>
        <w:t> </w:t>
      </w:r>
      <w:r>
        <w:rPr>
          <w:color w:val="231F20"/>
          <w:spacing w:val="-2"/>
          <w:sz w:val="20"/>
        </w:rPr>
        <w:t>purpose</w:t>
      </w:r>
      <w:r>
        <w:rPr>
          <w:color w:val="231F20"/>
          <w:spacing w:val="-8"/>
          <w:sz w:val="20"/>
        </w:rPr>
        <w:t> </w:t>
      </w:r>
      <w:r>
        <w:rPr>
          <w:color w:val="231F20"/>
          <w:spacing w:val="-2"/>
          <w:sz w:val="20"/>
        </w:rPr>
        <w:t>of </w:t>
      </w:r>
      <w:r>
        <w:rPr>
          <w:color w:val="231F20"/>
          <w:sz w:val="20"/>
        </w:rPr>
        <w:t>robbery,</w:t>
      </w:r>
      <w:r>
        <w:rPr>
          <w:color w:val="231F20"/>
          <w:spacing w:val="-1"/>
          <w:sz w:val="20"/>
        </w:rPr>
        <w:t> </w:t>
      </w:r>
      <w:r>
        <w:rPr>
          <w:color w:val="231F20"/>
          <w:sz w:val="20"/>
        </w:rPr>
        <w:t>and</w:t>
      </w:r>
      <w:r>
        <w:rPr>
          <w:color w:val="231F20"/>
          <w:spacing w:val="-1"/>
          <w:sz w:val="20"/>
        </w:rPr>
        <w:t> </w:t>
      </w:r>
      <w:r>
        <w:rPr>
          <w:color w:val="231F20"/>
          <w:sz w:val="20"/>
        </w:rPr>
        <w:t>provides</w:t>
      </w:r>
      <w:r>
        <w:rPr>
          <w:color w:val="231F20"/>
          <w:spacing w:val="-1"/>
          <w:sz w:val="20"/>
        </w:rPr>
        <w:t> </w:t>
      </w:r>
      <w:r>
        <w:rPr>
          <w:color w:val="231F20"/>
          <w:sz w:val="20"/>
        </w:rPr>
        <w:t>them</w:t>
      </w:r>
      <w:r>
        <w:rPr>
          <w:color w:val="231F20"/>
          <w:spacing w:val="-1"/>
          <w:sz w:val="20"/>
        </w:rPr>
        <w:t> </w:t>
      </w:r>
      <w:r>
        <w:rPr>
          <w:color w:val="231F20"/>
          <w:sz w:val="20"/>
        </w:rPr>
        <w:t>with</w:t>
      </w:r>
      <w:r>
        <w:rPr>
          <w:color w:val="231F20"/>
          <w:spacing w:val="-1"/>
          <w:sz w:val="20"/>
        </w:rPr>
        <w:t> </w:t>
      </w:r>
      <w:r>
        <w:rPr>
          <w:color w:val="231F20"/>
          <w:sz w:val="20"/>
        </w:rPr>
        <w:t>arms</w:t>
      </w:r>
      <w:r>
        <w:rPr>
          <w:color w:val="231F20"/>
          <w:spacing w:val="-1"/>
          <w:sz w:val="20"/>
        </w:rPr>
        <w:t> </w:t>
      </w:r>
      <w:r>
        <w:rPr>
          <w:color w:val="231F20"/>
          <w:sz w:val="20"/>
        </w:rPr>
        <w:t>for</w:t>
      </w:r>
      <w:r>
        <w:rPr>
          <w:color w:val="231F20"/>
          <w:spacing w:val="-1"/>
          <w:sz w:val="20"/>
        </w:rPr>
        <w:t> </w:t>
      </w:r>
      <w:r>
        <w:rPr>
          <w:color w:val="231F20"/>
          <w:sz w:val="20"/>
        </w:rPr>
        <w:t>that</w:t>
      </w:r>
      <w:r>
        <w:rPr>
          <w:color w:val="231F20"/>
          <w:spacing w:val="-1"/>
          <w:sz w:val="20"/>
        </w:rPr>
        <w:t> </w:t>
      </w:r>
      <w:r>
        <w:rPr>
          <w:color w:val="231F20"/>
          <w:sz w:val="20"/>
        </w:rPr>
        <w:t>purpose.</w:t>
      </w:r>
      <w:r>
        <w:rPr>
          <w:color w:val="231F20"/>
          <w:spacing w:val="-1"/>
          <w:sz w:val="20"/>
        </w:rPr>
        <w:t> </w:t>
      </w:r>
      <w:r>
        <w:rPr>
          <w:color w:val="231F20"/>
          <w:sz w:val="20"/>
        </w:rPr>
        <w:t>B</w:t>
      </w:r>
      <w:r>
        <w:rPr>
          <w:color w:val="231F20"/>
          <w:spacing w:val="-1"/>
          <w:sz w:val="20"/>
        </w:rPr>
        <w:t> </w:t>
      </w:r>
      <w:r>
        <w:rPr>
          <w:color w:val="231F20"/>
          <w:sz w:val="20"/>
        </w:rPr>
        <w:t>and</w:t>
      </w:r>
      <w:r>
        <w:rPr>
          <w:color w:val="231F20"/>
          <w:spacing w:val="-1"/>
          <w:sz w:val="20"/>
        </w:rPr>
        <w:t> </w:t>
      </w:r>
      <w:r>
        <w:rPr>
          <w:color w:val="231F20"/>
          <w:sz w:val="20"/>
        </w:rPr>
        <w:t>C</w:t>
      </w:r>
      <w:r>
        <w:rPr>
          <w:color w:val="231F20"/>
          <w:spacing w:val="-1"/>
          <w:sz w:val="20"/>
        </w:rPr>
        <w:t> </w:t>
      </w:r>
      <w:r>
        <w:rPr>
          <w:color w:val="231F20"/>
          <w:sz w:val="20"/>
        </w:rPr>
        <w:t>break</w:t>
      </w:r>
      <w:r>
        <w:rPr>
          <w:color w:val="231F20"/>
          <w:spacing w:val="-1"/>
          <w:sz w:val="20"/>
        </w:rPr>
        <w:t> </w:t>
      </w:r>
      <w:r>
        <w:rPr>
          <w:color w:val="231F20"/>
          <w:sz w:val="20"/>
        </w:rPr>
        <w:t>into</w:t>
      </w:r>
      <w:r>
        <w:rPr>
          <w:color w:val="231F20"/>
          <w:spacing w:val="-1"/>
          <w:sz w:val="20"/>
        </w:rPr>
        <w:t> </w:t>
      </w:r>
      <w:r>
        <w:rPr>
          <w:color w:val="231F20"/>
          <w:sz w:val="20"/>
        </w:rPr>
        <w:t>the</w:t>
      </w:r>
      <w:r>
        <w:rPr>
          <w:color w:val="231F20"/>
          <w:spacing w:val="-1"/>
          <w:sz w:val="20"/>
        </w:rPr>
        <w:t> </w:t>
      </w:r>
      <w:r>
        <w:rPr>
          <w:color w:val="231F20"/>
          <w:sz w:val="20"/>
        </w:rPr>
        <w:t>house,</w:t>
      </w:r>
      <w:r>
        <w:rPr>
          <w:color w:val="231F20"/>
          <w:spacing w:val="-1"/>
          <w:sz w:val="20"/>
        </w:rPr>
        <w:t> </w:t>
      </w:r>
      <w:r>
        <w:rPr>
          <w:color w:val="231F20"/>
          <w:sz w:val="20"/>
        </w:rPr>
        <w:t>and being resisted by Z, one of the inmates, murder Z. Here, if that murder was the probable consequence of the abetment,</w:t>
      </w:r>
      <w:r>
        <w:rPr>
          <w:color w:val="231F20"/>
          <w:spacing w:val="-5"/>
          <w:sz w:val="20"/>
        </w:rPr>
        <w:t> </w:t>
      </w:r>
      <w:r>
        <w:rPr>
          <w:color w:val="231F20"/>
          <w:sz w:val="20"/>
        </w:rPr>
        <w:t>A</w:t>
      </w:r>
      <w:r>
        <w:rPr>
          <w:color w:val="231F20"/>
          <w:spacing w:val="-11"/>
          <w:sz w:val="20"/>
        </w:rPr>
        <w:t> </w:t>
      </w:r>
      <w:r>
        <w:rPr>
          <w:color w:val="231F20"/>
          <w:sz w:val="20"/>
        </w:rPr>
        <w:t>is liable to the punishment provided for murder.</w:t>
      </w:r>
    </w:p>
    <w:p>
      <w:pPr>
        <w:pStyle w:val="ListParagraph"/>
        <w:numPr>
          <w:ilvl w:val="0"/>
          <w:numId w:val="1"/>
        </w:numPr>
        <w:tabs>
          <w:tab w:pos="3118" w:val="left" w:leader="none"/>
        </w:tabs>
        <w:spacing w:line="249" w:lineRule="auto" w:before="123" w:after="0"/>
        <w:ind w:left="2352" w:right="3" w:firstLine="479"/>
        <w:jc w:val="both"/>
        <w:rPr>
          <w:b/>
          <w:color w:val="231F20"/>
          <w:sz w:val="20"/>
        </w:rPr>
      </w:pPr>
      <w:r>
        <w:rPr>
          <w:color w:val="231F20"/>
          <w:spacing w:val="-2"/>
          <w:sz w:val="20"/>
        </w:rPr>
        <w:t>If</w:t>
      </w:r>
      <w:r>
        <w:rPr>
          <w:color w:val="231F20"/>
          <w:spacing w:val="-10"/>
          <w:sz w:val="20"/>
        </w:rPr>
        <w:t> </w:t>
      </w:r>
      <w:r>
        <w:rPr>
          <w:color w:val="231F20"/>
          <w:spacing w:val="-2"/>
          <w:sz w:val="20"/>
        </w:rPr>
        <w:t>the</w:t>
      </w:r>
      <w:r>
        <w:rPr>
          <w:color w:val="231F20"/>
          <w:spacing w:val="-10"/>
          <w:sz w:val="20"/>
        </w:rPr>
        <w:t> </w:t>
      </w:r>
      <w:r>
        <w:rPr>
          <w:color w:val="231F20"/>
          <w:spacing w:val="-2"/>
          <w:sz w:val="20"/>
        </w:rPr>
        <w:t>act</w:t>
      </w:r>
      <w:r>
        <w:rPr>
          <w:color w:val="231F20"/>
          <w:spacing w:val="-10"/>
          <w:sz w:val="20"/>
        </w:rPr>
        <w:t> </w:t>
      </w:r>
      <w:r>
        <w:rPr>
          <w:color w:val="231F20"/>
          <w:spacing w:val="-2"/>
          <w:sz w:val="20"/>
        </w:rPr>
        <w:t>for</w:t>
      </w:r>
      <w:r>
        <w:rPr>
          <w:color w:val="231F20"/>
          <w:spacing w:val="-10"/>
          <w:sz w:val="20"/>
        </w:rPr>
        <w:t> </w:t>
      </w:r>
      <w:r>
        <w:rPr>
          <w:color w:val="231F20"/>
          <w:spacing w:val="-2"/>
          <w:sz w:val="20"/>
        </w:rPr>
        <w:t>which</w:t>
      </w:r>
      <w:r>
        <w:rPr>
          <w:color w:val="231F20"/>
          <w:spacing w:val="-10"/>
          <w:sz w:val="20"/>
        </w:rPr>
        <w:t> </w:t>
      </w:r>
      <w:r>
        <w:rPr>
          <w:color w:val="231F20"/>
          <w:spacing w:val="-2"/>
          <w:sz w:val="20"/>
        </w:rPr>
        <w:t>the</w:t>
      </w:r>
      <w:r>
        <w:rPr>
          <w:color w:val="231F20"/>
          <w:spacing w:val="-10"/>
          <w:sz w:val="20"/>
        </w:rPr>
        <w:t> </w:t>
      </w:r>
      <w:r>
        <w:rPr>
          <w:color w:val="231F20"/>
          <w:spacing w:val="-2"/>
          <w:sz w:val="20"/>
        </w:rPr>
        <w:t>abettor</w:t>
      </w:r>
      <w:r>
        <w:rPr>
          <w:color w:val="231F20"/>
          <w:spacing w:val="-10"/>
          <w:sz w:val="20"/>
        </w:rPr>
        <w:t> </w:t>
      </w:r>
      <w:r>
        <w:rPr>
          <w:color w:val="231F20"/>
          <w:spacing w:val="-2"/>
          <w:sz w:val="20"/>
        </w:rPr>
        <w:t>is</w:t>
      </w:r>
      <w:r>
        <w:rPr>
          <w:color w:val="231F20"/>
          <w:spacing w:val="-10"/>
          <w:sz w:val="20"/>
        </w:rPr>
        <w:t> </w:t>
      </w:r>
      <w:r>
        <w:rPr>
          <w:color w:val="231F20"/>
          <w:spacing w:val="-2"/>
          <w:sz w:val="20"/>
        </w:rPr>
        <w:t>liable</w:t>
      </w:r>
      <w:r>
        <w:rPr>
          <w:color w:val="231F20"/>
          <w:spacing w:val="-10"/>
          <w:sz w:val="20"/>
        </w:rPr>
        <w:t> </w:t>
      </w:r>
      <w:r>
        <w:rPr>
          <w:color w:val="231F20"/>
          <w:spacing w:val="-2"/>
          <w:sz w:val="20"/>
        </w:rPr>
        <w:t>under</w:t>
      </w:r>
      <w:r>
        <w:rPr>
          <w:color w:val="231F20"/>
          <w:spacing w:val="-10"/>
          <w:sz w:val="20"/>
        </w:rPr>
        <w:t> </w:t>
      </w:r>
      <w:r>
        <w:rPr>
          <w:color w:val="231F20"/>
          <w:spacing w:val="-2"/>
          <w:sz w:val="20"/>
        </w:rPr>
        <w:t>section</w:t>
      </w:r>
      <w:r>
        <w:rPr>
          <w:color w:val="231F20"/>
          <w:spacing w:val="-10"/>
          <w:sz w:val="20"/>
        </w:rPr>
        <w:t> </w:t>
      </w:r>
      <w:r>
        <w:rPr>
          <w:color w:val="231F20"/>
          <w:spacing w:val="-2"/>
          <w:sz w:val="20"/>
        </w:rPr>
        <w:t>51</w:t>
      </w:r>
      <w:r>
        <w:rPr>
          <w:color w:val="231F20"/>
          <w:spacing w:val="-10"/>
          <w:sz w:val="20"/>
        </w:rPr>
        <w:t> </w:t>
      </w:r>
      <w:r>
        <w:rPr>
          <w:color w:val="231F20"/>
          <w:spacing w:val="-2"/>
          <w:sz w:val="20"/>
        </w:rPr>
        <w:t>is</w:t>
      </w:r>
      <w:r>
        <w:rPr>
          <w:color w:val="231F20"/>
          <w:spacing w:val="-11"/>
          <w:sz w:val="20"/>
        </w:rPr>
        <w:t> </w:t>
      </w:r>
      <w:r>
        <w:rPr>
          <w:color w:val="231F20"/>
          <w:spacing w:val="-2"/>
          <w:sz w:val="20"/>
        </w:rPr>
        <w:t>committed</w:t>
      </w:r>
      <w:r>
        <w:rPr>
          <w:color w:val="231F20"/>
          <w:spacing w:val="-9"/>
          <w:sz w:val="20"/>
        </w:rPr>
        <w:t> </w:t>
      </w:r>
      <w:r>
        <w:rPr>
          <w:color w:val="231F20"/>
          <w:spacing w:val="-2"/>
          <w:sz w:val="20"/>
        </w:rPr>
        <w:t>in</w:t>
      </w:r>
      <w:r>
        <w:rPr>
          <w:color w:val="231F20"/>
          <w:spacing w:val="-10"/>
          <w:sz w:val="20"/>
        </w:rPr>
        <w:t> </w:t>
      </w:r>
      <w:r>
        <w:rPr>
          <w:color w:val="231F20"/>
          <w:spacing w:val="-2"/>
          <w:sz w:val="20"/>
        </w:rPr>
        <w:t>addition</w:t>
      </w:r>
      <w:r>
        <w:rPr>
          <w:color w:val="231F20"/>
          <w:spacing w:val="-10"/>
          <w:sz w:val="20"/>
        </w:rPr>
        <w:t> </w:t>
      </w:r>
      <w:r>
        <w:rPr>
          <w:color w:val="231F20"/>
          <w:spacing w:val="-2"/>
          <w:sz w:val="20"/>
        </w:rPr>
        <w:t>to </w:t>
      </w:r>
      <w:r>
        <w:rPr>
          <w:color w:val="231F20"/>
          <w:sz w:val="20"/>
        </w:rPr>
        <w:t>the</w:t>
      </w:r>
      <w:r>
        <w:rPr>
          <w:color w:val="231F20"/>
          <w:spacing w:val="-11"/>
          <w:sz w:val="20"/>
        </w:rPr>
        <w:t> </w:t>
      </w:r>
      <w:r>
        <w:rPr>
          <w:color w:val="231F20"/>
          <w:sz w:val="20"/>
        </w:rPr>
        <w:t>act</w:t>
      </w:r>
      <w:r>
        <w:rPr>
          <w:color w:val="231F20"/>
          <w:spacing w:val="-11"/>
          <w:sz w:val="20"/>
        </w:rPr>
        <w:t> </w:t>
      </w:r>
      <w:r>
        <w:rPr>
          <w:color w:val="231F20"/>
          <w:sz w:val="20"/>
        </w:rPr>
        <w:t>abetted,</w:t>
      </w:r>
      <w:r>
        <w:rPr>
          <w:color w:val="231F20"/>
          <w:spacing w:val="-11"/>
          <w:sz w:val="20"/>
        </w:rPr>
        <w:t> </w:t>
      </w:r>
      <w:r>
        <w:rPr>
          <w:color w:val="231F20"/>
          <w:sz w:val="20"/>
        </w:rPr>
        <w:t>and</w:t>
      </w:r>
      <w:r>
        <w:rPr>
          <w:color w:val="231F20"/>
          <w:spacing w:val="-11"/>
          <w:sz w:val="20"/>
        </w:rPr>
        <w:t> </w:t>
      </w:r>
      <w:r>
        <w:rPr>
          <w:color w:val="231F20"/>
          <w:sz w:val="20"/>
        </w:rPr>
        <w:t>constitute</w:t>
      </w:r>
      <w:r>
        <w:rPr>
          <w:color w:val="231F20"/>
          <w:spacing w:val="-11"/>
          <w:sz w:val="20"/>
        </w:rPr>
        <w:t> </w:t>
      </w:r>
      <w:r>
        <w:rPr>
          <w:color w:val="231F20"/>
          <w:sz w:val="20"/>
        </w:rPr>
        <w:t>a</w:t>
      </w:r>
      <w:r>
        <w:rPr>
          <w:color w:val="231F20"/>
          <w:spacing w:val="-11"/>
          <w:sz w:val="20"/>
        </w:rPr>
        <w:t> </w:t>
      </w:r>
      <w:r>
        <w:rPr>
          <w:color w:val="231F20"/>
          <w:sz w:val="20"/>
        </w:rPr>
        <w:t>distinct</w:t>
      </w:r>
      <w:r>
        <w:rPr>
          <w:color w:val="231F20"/>
          <w:spacing w:val="-11"/>
          <w:sz w:val="20"/>
        </w:rPr>
        <w:t> </w:t>
      </w:r>
      <w:r>
        <w:rPr>
          <w:color w:val="231F20"/>
          <w:sz w:val="20"/>
        </w:rPr>
        <w:t>offence,</w:t>
      </w:r>
      <w:r>
        <w:rPr>
          <w:color w:val="231F20"/>
          <w:spacing w:val="-11"/>
          <w:sz w:val="20"/>
        </w:rPr>
        <w:t> </w:t>
      </w:r>
      <w:r>
        <w:rPr>
          <w:color w:val="231F20"/>
          <w:sz w:val="20"/>
        </w:rPr>
        <w:t>the</w:t>
      </w:r>
      <w:r>
        <w:rPr>
          <w:color w:val="231F20"/>
          <w:spacing w:val="-11"/>
          <w:sz w:val="20"/>
        </w:rPr>
        <w:t> </w:t>
      </w:r>
      <w:r>
        <w:rPr>
          <w:color w:val="231F20"/>
          <w:sz w:val="20"/>
        </w:rPr>
        <w:t>abettor</w:t>
      </w:r>
      <w:r>
        <w:rPr>
          <w:color w:val="231F20"/>
          <w:spacing w:val="-11"/>
          <w:sz w:val="20"/>
        </w:rPr>
        <w:t> </w:t>
      </w:r>
      <w:r>
        <w:rPr>
          <w:color w:val="231F20"/>
          <w:sz w:val="20"/>
        </w:rPr>
        <w:t>is</w:t>
      </w:r>
      <w:r>
        <w:rPr>
          <w:color w:val="231F20"/>
          <w:spacing w:val="-11"/>
          <w:sz w:val="20"/>
        </w:rPr>
        <w:t> </w:t>
      </w:r>
      <w:r>
        <w:rPr>
          <w:color w:val="231F20"/>
          <w:sz w:val="20"/>
        </w:rPr>
        <w:t>liable</w:t>
      </w:r>
      <w:r>
        <w:rPr>
          <w:color w:val="231F20"/>
          <w:spacing w:val="-11"/>
          <w:sz w:val="20"/>
        </w:rPr>
        <w:t> </w:t>
      </w:r>
      <w:r>
        <w:rPr>
          <w:color w:val="231F20"/>
          <w:sz w:val="20"/>
        </w:rPr>
        <w:t>to</w:t>
      </w:r>
      <w:r>
        <w:rPr>
          <w:color w:val="231F20"/>
          <w:spacing w:val="-11"/>
          <w:sz w:val="20"/>
        </w:rPr>
        <w:t> </w:t>
      </w:r>
      <w:r>
        <w:rPr>
          <w:color w:val="231F20"/>
          <w:sz w:val="20"/>
        </w:rPr>
        <w:t>punishment</w:t>
      </w:r>
      <w:r>
        <w:rPr>
          <w:color w:val="231F20"/>
          <w:spacing w:val="-12"/>
          <w:sz w:val="20"/>
        </w:rPr>
        <w:t> </w:t>
      </w:r>
      <w:r>
        <w:rPr>
          <w:color w:val="231F20"/>
          <w:sz w:val="20"/>
        </w:rPr>
        <w:t>for</w:t>
      </w:r>
      <w:r>
        <w:rPr>
          <w:color w:val="231F20"/>
          <w:spacing w:val="-11"/>
          <w:sz w:val="20"/>
        </w:rPr>
        <w:t> </w:t>
      </w:r>
      <w:r>
        <w:rPr>
          <w:color w:val="231F20"/>
          <w:sz w:val="20"/>
        </w:rPr>
        <w:t>each of the offences.</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spacing w:before="102"/>
        <w:rPr>
          <w:sz w:val="16"/>
        </w:rPr>
      </w:pPr>
    </w:p>
    <w:p>
      <w:pPr>
        <w:spacing w:line="249" w:lineRule="auto" w:before="0"/>
        <w:ind w:left="130" w:right="1184" w:firstLine="0"/>
        <w:jc w:val="left"/>
        <w:rPr>
          <w:sz w:val="16"/>
        </w:rPr>
      </w:pPr>
      <w:r>
        <w:rPr>
          <w:color w:val="231F20"/>
          <w:sz w:val="16"/>
        </w:rPr>
        <w:t>Punishment</w:t>
      </w:r>
      <w:r>
        <w:rPr>
          <w:color w:val="231F20"/>
          <w:spacing w:val="40"/>
          <w:sz w:val="16"/>
        </w:rPr>
        <w:t> </w:t>
      </w:r>
      <w:r>
        <w:rPr>
          <w:color w:val="231F20"/>
          <w:sz w:val="16"/>
        </w:rPr>
        <w:t>of</w:t>
      </w:r>
      <w:r>
        <w:rPr>
          <w:color w:val="231F20"/>
          <w:spacing w:val="40"/>
          <w:sz w:val="16"/>
        </w:rPr>
        <w:t> </w:t>
      </w:r>
      <w:r>
        <w:rPr>
          <w:color w:val="231F20"/>
          <w:sz w:val="16"/>
        </w:rPr>
        <w:t>abetment</w:t>
      </w:r>
      <w:r>
        <w:rPr>
          <w:color w:val="231F20"/>
          <w:spacing w:val="40"/>
          <w:sz w:val="16"/>
        </w:rPr>
        <w:t> </w:t>
      </w:r>
      <w:r>
        <w:rPr>
          <w:color w:val="231F20"/>
          <w:sz w:val="16"/>
        </w:rPr>
        <w:t>if</w:t>
      </w:r>
      <w:r>
        <w:rPr>
          <w:color w:val="231F20"/>
          <w:spacing w:val="80"/>
          <w:sz w:val="16"/>
        </w:rPr>
        <w:t> </w:t>
      </w:r>
      <w:r>
        <w:rPr>
          <w:color w:val="231F20"/>
          <w:sz w:val="16"/>
        </w:rPr>
        <w:t>act</w:t>
      </w:r>
      <w:r>
        <w:rPr>
          <w:color w:val="231F20"/>
          <w:spacing w:val="40"/>
          <w:sz w:val="16"/>
        </w:rPr>
        <w:t> </w:t>
      </w:r>
      <w:r>
        <w:rPr>
          <w:color w:val="231F20"/>
          <w:sz w:val="16"/>
        </w:rPr>
        <w:t>abetted</w:t>
      </w:r>
      <w:r>
        <w:rPr>
          <w:color w:val="231F20"/>
          <w:spacing w:val="40"/>
          <w:sz w:val="16"/>
        </w:rPr>
        <w:t> </w:t>
      </w:r>
      <w:r>
        <w:rPr>
          <w:color w:val="231F20"/>
          <w:sz w:val="16"/>
        </w:rPr>
        <w:t>is</w:t>
      </w:r>
      <w:r>
        <w:rPr>
          <w:color w:val="231F20"/>
          <w:spacing w:val="40"/>
          <w:sz w:val="16"/>
        </w:rPr>
        <w:t> </w:t>
      </w:r>
      <w:r>
        <w:rPr>
          <w:color w:val="231F20"/>
          <w:sz w:val="16"/>
        </w:rPr>
        <w:t>committed</w:t>
      </w:r>
      <w:r>
        <w:rPr>
          <w:color w:val="231F20"/>
          <w:spacing w:val="40"/>
          <w:sz w:val="16"/>
        </w:rPr>
        <w:t> </w:t>
      </w:r>
      <w:r>
        <w:rPr>
          <w:color w:val="231F20"/>
          <w:sz w:val="16"/>
        </w:rPr>
        <w:t>in</w:t>
      </w:r>
      <w:r>
        <w:rPr>
          <w:color w:val="231F20"/>
          <w:spacing w:val="40"/>
          <w:sz w:val="16"/>
        </w:rPr>
        <w:t> </w:t>
      </w:r>
      <w:r>
        <w:rPr>
          <w:color w:val="231F20"/>
          <w:spacing w:val="-2"/>
          <w:sz w:val="16"/>
        </w:rPr>
        <w:t>consequence</w:t>
      </w:r>
      <w:r>
        <w:rPr>
          <w:color w:val="231F20"/>
          <w:spacing w:val="40"/>
          <w:sz w:val="16"/>
        </w:rPr>
        <w:t> </w:t>
      </w:r>
      <w:r>
        <w:rPr>
          <w:color w:val="231F20"/>
          <w:sz w:val="16"/>
        </w:rPr>
        <w:t>and</w:t>
      </w:r>
      <w:r>
        <w:rPr>
          <w:color w:val="231F20"/>
          <w:spacing w:val="40"/>
          <w:sz w:val="16"/>
        </w:rPr>
        <w:t> </w:t>
      </w:r>
      <w:r>
        <w:rPr>
          <w:color w:val="231F20"/>
          <w:sz w:val="16"/>
        </w:rPr>
        <w:t>where</w:t>
      </w:r>
      <w:r>
        <w:rPr>
          <w:color w:val="231F20"/>
          <w:spacing w:val="40"/>
          <w:sz w:val="16"/>
        </w:rPr>
        <w:t> </w:t>
      </w:r>
      <w:r>
        <w:rPr>
          <w:color w:val="231F20"/>
          <w:sz w:val="16"/>
        </w:rPr>
        <w:t>no</w:t>
      </w:r>
      <w:r>
        <w:rPr>
          <w:color w:val="231F20"/>
          <w:spacing w:val="40"/>
          <w:sz w:val="16"/>
        </w:rPr>
        <w:t> </w:t>
      </w:r>
      <w:r>
        <w:rPr>
          <w:color w:val="231F20"/>
          <w:spacing w:val="-2"/>
          <w:sz w:val="16"/>
        </w:rPr>
        <w:t>express</w:t>
      </w:r>
      <w:r>
        <w:rPr>
          <w:color w:val="231F20"/>
          <w:spacing w:val="40"/>
          <w:sz w:val="16"/>
        </w:rPr>
        <w:t> </w:t>
      </w:r>
      <w:r>
        <w:rPr>
          <w:color w:val="231F20"/>
          <w:sz w:val="16"/>
        </w:rPr>
        <w:t>provision</w:t>
      </w:r>
      <w:r>
        <w:rPr>
          <w:color w:val="231F20"/>
          <w:spacing w:val="40"/>
          <w:sz w:val="16"/>
        </w:rPr>
        <w:t> </w:t>
      </w:r>
      <w:r>
        <w:rPr>
          <w:color w:val="231F20"/>
          <w:sz w:val="16"/>
        </w:rPr>
        <w:t>is</w:t>
      </w:r>
      <w:r>
        <w:rPr>
          <w:color w:val="231F20"/>
          <w:spacing w:val="40"/>
          <w:sz w:val="16"/>
        </w:rPr>
        <w:t> </w:t>
      </w:r>
      <w:r>
        <w:rPr>
          <w:color w:val="231F20"/>
          <w:sz w:val="16"/>
        </w:rPr>
        <w:t>made</w:t>
      </w:r>
      <w:r>
        <w:rPr>
          <w:color w:val="231F20"/>
          <w:spacing w:val="40"/>
          <w:sz w:val="16"/>
        </w:rPr>
        <w:t> </w:t>
      </w:r>
      <w:r>
        <w:rPr>
          <w:color w:val="231F20"/>
          <w:sz w:val="16"/>
        </w:rPr>
        <w:t>for</w:t>
      </w:r>
      <w:r>
        <w:rPr>
          <w:color w:val="231F20"/>
          <w:spacing w:val="40"/>
          <w:sz w:val="16"/>
        </w:rPr>
        <w:t> </w:t>
      </w:r>
      <w:r>
        <w:rPr>
          <w:color w:val="231F20"/>
          <w:sz w:val="16"/>
        </w:rPr>
        <w:t>its</w:t>
      </w:r>
      <w:r>
        <w:rPr>
          <w:color w:val="231F20"/>
          <w:spacing w:val="40"/>
          <w:sz w:val="16"/>
        </w:rPr>
        <w:t> </w:t>
      </w:r>
      <w:r>
        <w:rPr>
          <w:color w:val="231F20"/>
          <w:spacing w:val="-2"/>
          <w:sz w:val="16"/>
        </w:rPr>
        <w:t>punishment.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6"/>
        <w:rPr>
          <w:sz w:val="16"/>
        </w:rPr>
      </w:pPr>
    </w:p>
    <w:p>
      <w:pPr>
        <w:spacing w:line="249" w:lineRule="auto" w:before="1"/>
        <w:ind w:left="130" w:right="1164" w:firstLine="0"/>
        <w:jc w:val="left"/>
        <w:rPr>
          <w:sz w:val="16"/>
        </w:rPr>
      </w:pPr>
      <w:r>
        <w:rPr>
          <w:color w:val="231F20"/>
          <w:sz w:val="16"/>
        </w:rPr>
        <w:t>Punishment</w:t>
      </w:r>
      <w:r>
        <w:rPr>
          <w:color w:val="231F20"/>
          <w:spacing w:val="40"/>
          <w:sz w:val="16"/>
        </w:rPr>
        <w:t> </w:t>
      </w:r>
      <w:r>
        <w:rPr>
          <w:color w:val="231F20"/>
          <w:sz w:val="16"/>
        </w:rPr>
        <w:t>of</w:t>
      </w:r>
      <w:r>
        <w:rPr>
          <w:color w:val="231F20"/>
          <w:spacing w:val="40"/>
          <w:sz w:val="16"/>
        </w:rPr>
        <w:t> </w:t>
      </w:r>
      <w:r>
        <w:rPr>
          <w:color w:val="231F20"/>
          <w:sz w:val="16"/>
        </w:rPr>
        <w:t>abetment</w:t>
      </w:r>
      <w:r>
        <w:rPr>
          <w:color w:val="231F20"/>
          <w:spacing w:val="40"/>
          <w:sz w:val="16"/>
        </w:rPr>
        <w:t> </w:t>
      </w:r>
      <w:r>
        <w:rPr>
          <w:color w:val="231F20"/>
          <w:sz w:val="16"/>
        </w:rPr>
        <w:t>if</w:t>
      </w:r>
      <w:r>
        <w:rPr>
          <w:color w:val="231F20"/>
          <w:spacing w:val="40"/>
          <w:sz w:val="16"/>
        </w:rPr>
        <w:t> </w:t>
      </w:r>
      <w:r>
        <w:rPr>
          <w:color w:val="231F20"/>
          <w:sz w:val="16"/>
        </w:rPr>
        <w:t>person</w:t>
      </w:r>
      <w:r>
        <w:rPr>
          <w:color w:val="231F20"/>
          <w:spacing w:val="40"/>
          <w:sz w:val="16"/>
        </w:rPr>
        <w:t> </w:t>
      </w:r>
      <w:r>
        <w:rPr>
          <w:color w:val="231F20"/>
          <w:sz w:val="16"/>
        </w:rPr>
        <w:t>abetted</w:t>
      </w:r>
      <w:r>
        <w:rPr>
          <w:color w:val="231F20"/>
          <w:spacing w:val="40"/>
          <w:sz w:val="16"/>
        </w:rPr>
        <w:t> </w:t>
      </w:r>
      <w:r>
        <w:rPr>
          <w:color w:val="231F20"/>
          <w:sz w:val="16"/>
        </w:rPr>
        <w:t>does</w:t>
      </w:r>
      <w:r>
        <w:rPr>
          <w:color w:val="231F20"/>
          <w:spacing w:val="40"/>
          <w:sz w:val="16"/>
        </w:rPr>
        <w:t> </w:t>
      </w:r>
      <w:r>
        <w:rPr>
          <w:color w:val="231F20"/>
          <w:sz w:val="16"/>
        </w:rPr>
        <w:t>act</w:t>
      </w:r>
      <w:r>
        <w:rPr>
          <w:color w:val="231F20"/>
          <w:spacing w:val="40"/>
          <w:sz w:val="16"/>
        </w:rPr>
        <w:t> </w:t>
      </w:r>
      <w:r>
        <w:rPr>
          <w:color w:val="231F20"/>
          <w:sz w:val="16"/>
        </w:rPr>
        <w:t>with</w:t>
      </w:r>
      <w:r>
        <w:rPr>
          <w:color w:val="231F20"/>
          <w:spacing w:val="40"/>
          <w:sz w:val="16"/>
        </w:rPr>
        <w:t> </w:t>
      </w:r>
      <w:r>
        <w:rPr>
          <w:color w:val="231F20"/>
          <w:spacing w:val="-2"/>
          <w:sz w:val="16"/>
        </w:rPr>
        <w:t>different</w:t>
      </w:r>
    </w:p>
    <w:p>
      <w:pPr>
        <w:spacing w:line="249" w:lineRule="auto" w:before="2"/>
        <w:ind w:left="130" w:right="1296" w:firstLine="0"/>
        <w:jc w:val="left"/>
        <w:rPr>
          <w:sz w:val="16"/>
        </w:rPr>
      </w:pPr>
      <w:r>
        <w:rPr>
          <w:color w:val="231F20"/>
          <w:spacing w:val="-2"/>
          <w:sz w:val="16"/>
        </w:rPr>
        <w:t>intention</w:t>
      </w:r>
      <w:r>
        <w:rPr>
          <w:color w:val="231F20"/>
          <w:spacing w:val="40"/>
          <w:sz w:val="16"/>
        </w:rPr>
        <w:t> </w:t>
      </w:r>
      <w:r>
        <w:rPr>
          <w:color w:val="231F20"/>
          <w:sz w:val="16"/>
        </w:rPr>
        <w:t>from</w:t>
      </w:r>
      <w:r>
        <w:rPr>
          <w:color w:val="231F20"/>
          <w:spacing w:val="36"/>
          <w:sz w:val="16"/>
        </w:rPr>
        <w:t> </w:t>
      </w:r>
      <w:r>
        <w:rPr>
          <w:color w:val="231F20"/>
          <w:sz w:val="16"/>
        </w:rPr>
        <w:t>that</w:t>
      </w:r>
      <w:r>
        <w:rPr>
          <w:color w:val="231F20"/>
          <w:spacing w:val="35"/>
          <w:sz w:val="16"/>
        </w:rPr>
        <w:t> </w:t>
      </w:r>
      <w:r>
        <w:rPr>
          <w:color w:val="231F20"/>
          <w:sz w:val="16"/>
        </w:rPr>
        <w:t>of</w:t>
      </w:r>
      <w:r>
        <w:rPr>
          <w:color w:val="231F20"/>
          <w:spacing w:val="40"/>
          <w:sz w:val="16"/>
        </w:rPr>
        <w:t> </w:t>
      </w:r>
      <w:r>
        <w:rPr>
          <w:color w:val="231F20"/>
          <w:spacing w:val="-2"/>
          <w:sz w:val="16"/>
        </w:rPr>
        <w:t>abettor.</w:t>
      </w:r>
    </w:p>
    <w:p>
      <w:pPr>
        <w:spacing w:line="249" w:lineRule="auto" w:before="98"/>
        <w:ind w:left="130" w:right="1233" w:firstLine="0"/>
        <w:jc w:val="left"/>
        <w:rPr>
          <w:sz w:val="16"/>
        </w:rPr>
      </w:pPr>
      <w:r>
        <w:rPr>
          <w:color w:val="231F20"/>
          <w:sz w:val="16"/>
        </w:rPr>
        <w:t>Liability</w:t>
      </w:r>
      <w:r>
        <w:rPr>
          <w:color w:val="231F20"/>
          <w:spacing w:val="40"/>
          <w:sz w:val="16"/>
        </w:rPr>
        <w:t> </w:t>
      </w:r>
      <w:r>
        <w:rPr>
          <w:color w:val="231F20"/>
          <w:sz w:val="16"/>
        </w:rPr>
        <w:t>of</w:t>
      </w:r>
      <w:r>
        <w:rPr>
          <w:color w:val="231F20"/>
          <w:spacing w:val="40"/>
          <w:sz w:val="16"/>
        </w:rPr>
        <w:t> </w:t>
      </w:r>
      <w:r>
        <w:rPr>
          <w:color w:val="231F20"/>
          <w:sz w:val="16"/>
        </w:rPr>
        <w:t>abettor</w:t>
      </w:r>
      <w:r>
        <w:rPr>
          <w:color w:val="231F20"/>
          <w:spacing w:val="33"/>
          <w:sz w:val="16"/>
        </w:rPr>
        <w:t> </w:t>
      </w:r>
      <w:r>
        <w:rPr>
          <w:color w:val="231F20"/>
          <w:sz w:val="16"/>
        </w:rPr>
        <w:t>when</w:t>
      </w:r>
      <w:r>
        <w:rPr>
          <w:color w:val="231F20"/>
          <w:spacing w:val="40"/>
          <w:sz w:val="16"/>
        </w:rPr>
        <w:t> </w:t>
      </w:r>
      <w:r>
        <w:rPr>
          <w:color w:val="231F20"/>
          <w:sz w:val="16"/>
        </w:rPr>
        <w:t>one</w:t>
      </w:r>
      <w:r>
        <w:rPr>
          <w:color w:val="231F20"/>
          <w:spacing w:val="40"/>
          <w:sz w:val="16"/>
        </w:rPr>
        <w:t> </w:t>
      </w:r>
      <w:r>
        <w:rPr>
          <w:color w:val="231F20"/>
          <w:sz w:val="16"/>
        </w:rPr>
        <w:t>act</w:t>
      </w:r>
      <w:r>
        <w:rPr>
          <w:color w:val="231F20"/>
          <w:spacing w:val="40"/>
          <w:sz w:val="16"/>
        </w:rPr>
        <w:t> </w:t>
      </w:r>
      <w:r>
        <w:rPr>
          <w:color w:val="231F20"/>
          <w:sz w:val="16"/>
        </w:rPr>
        <w:t>abetted</w:t>
      </w:r>
      <w:r>
        <w:rPr>
          <w:color w:val="231F20"/>
          <w:spacing w:val="40"/>
          <w:sz w:val="16"/>
        </w:rPr>
        <w:t> </w:t>
      </w:r>
      <w:r>
        <w:rPr>
          <w:color w:val="231F20"/>
          <w:sz w:val="16"/>
        </w:rPr>
        <w:t>and</w:t>
      </w:r>
      <w:r>
        <w:rPr>
          <w:color w:val="231F20"/>
          <w:spacing w:val="40"/>
          <w:sz w:val="16"/>
        </w:rPr>
        <w:t> </w:t>
      </w:r>
      <w:r>
        <w:rPr>
          <w:color w:val="231F20"/>
          <w:sz w:val="16"/>
        </w:rPr>
        <w:t>different</w:t>
      </w:r>
      <w:r>
        <w:rPr>
          <w:color w:val="231F20"/>
          <w:spacing w:val="40"/>
          <w:sz w:val="16"/>
        </w:rPr>
        <w:t> </w:t>
      </w:r>
      <w:r>
        <w:rPr>
          <w:color w:val="231F20"/>
          <w:sz w:val="16"/>
        </w:rPr>
        <w:t>act</w:t>
      </w:r>
      <w:r>
        <w:rPr>
          <w:color w:val="231F20"/>
          <w:spacing w:val="40"/>
          <w:sz w:val="16"/>
        </w:rPr>
        <w:t> </w:t>
      </w:r>
      <w:r>
        <w:rPr>
          <w:color w:val="231F20"/>
          <w:spacing w:val="-2"/>
          <w:sz w:val="16"/>
        </w:rPr>
        <w:t>done.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8"/>
        <w:rPr>
          <w:sz w:val="16"/>
        </w:rPr>
      </w:pPr>
    </w:p>
    <w:p>
      <w:pPr>
        <w:spacing w:line="249" w:lineRule="auto" w:before="1"/>
        <w:ind w:left="130" w:right="1164" w:firstLine="0"/>
        <w:jc w:val="left"/>
        <w:rPr>
          <w:sz w:val="16"/>
        </w:rPr>
      </w:pPr>
      <w:r>
        <w:rPr>
          <w:color w:val="231F20"/>
          <w:sz w:val="16"/>
        </w:rPr>
        <w:t>Abettor</w:t>
      </w:r>
      <w:r>
        <w:rPr>
          <w:color w:val="231F20"/>
          <w:spacing w:val="40"/>
          <w:sz w:val="16"/>
        </w:rPr>
        <w:t> </w:t>
      </w:r>
      <w:r>
        <w:rPr>
          <w:color w:val="231F20"/>
          <w:sz w:val="16"/>
        </w:rPr>
        <w:t>when</w:t>
      </w:r>
      <w:r>
        <w:rPr>
          <w:color w:val="231F20"/>
          <w:spacing w:val="40"/>
          <w:sz w:val="16"/>
        </w:rPr>
        <w:t> </w:t>
      </w:r>
      <w:r>
        <w:rPr>
          <w:color w:val="231F20"/>
          <w:sz w:val="16"/>
        </w:rPr>
        <w:t>liable</w:t>
      </w:r>
      <w:r>
        <w:rPr>
          <w:color w:val="231F20"/>
          <w:spacing w:val="40"/>
          <w:sz w:val="16"/>
        </w:rPr>
        <w:t> </w:t>
      </w:r>
      <w:r>
        <w:rPr>
          <w:color w:val="231F20"/>
          <w:sz w:val="16"/>
        </w:rPr>
        <w:t>to</w:t>
      </w:r>
      <w:r>
        <w:rPr>
          <w:color w:val="231F20"/>
          <w:spacing w:val="40"/>
          <w:sz w:val="16"/>
        </w:rPr>
        <w:t> </w:t>
      </w:r>
      <w:r>
        <w:rPr>
          <w:color w:val="231F20"/>
          <w:spacing w:val="-2"/>
          <w:sz w:val="16"/>
        </w:rPr>
        <w:t>cumulative</w:t>
      </w:r>
      <w:r>
        <w:rPr>
          <w:color w:val="231F20"/>
          <w:spacing w:val="40"/>
          <w:sz w:val="16"/>
        </w:rPr>
        <w:t> </w:t>
      </w:r>
      <w:r>
        <w:rPr>
          <w:color w:val="231F20"/>
          <w:spacing w:val="-2"/>
          <w:sz w:val="16"/>
        </w:rPr>
        <w:t>punishment</w:t>
      </w:r>
      <w:r>
        <w:rPr>
          <w:color w:val="231F20"/>
          <w:spacing w:val="80"/>
          <w:w w:val="150"/>
          <w:sz w:val="16"/>
        </w:rPr>
        <w:t> </w:t>
      </w:r>
      <w:r>
        <w:rPr>
          <w:color w:val="231F20"/>
          <w:sz w:val="16"/>
        </w:rPr>
        <w:t>for</w:t>
      </w:r>
      <w:r>
        <w:rPr>
          <w:color w:val="231F20"/>
          <w:spacing w:val="26"/>
          <w:sz w:val="16"/>
        </w:rPr>
        <w:t> </w:t>
      </w:r>
      <w:r>
        <w:rPr>
          <w:color w:val="231F20"/>
          <w:sz w:val="16"/>
        </w:rPr>
        <w:t>act</w:t>
      </w:r>
      <w:r>
        <w:rPr>
          <w:color w:val="231F20"/>
          <w:spacing w:val="27"/>
          <w:sz w:val="16"/>
        </w:rPr>
        <w:t> </w:t>
      </w:r>
      <w:r>
        <w:rPr>
          <w:color w:val="231F20"/>
          <w:sz w:val="16"/>
        </w:rPr>
        <w:t>abetted</w:t>
      </w:r>
      <w:r>
        <w:rPr>
          <w:color w:val="231F20"/>
          <w:spacing w:val="40"/>
          <w:sz w:val="16"/>
        </w:rPr>
        <w:t> </w:t>
      </w:r>
      <w:r>
        <w:rPr>
          <w:color w:val="231F20"/>
          <w:sz w:val="16"/>
        </w:rPr>
        <w:t>and</w:t>
      </w:r>
      <w:r>
        <w:rPr>
          <w:color w:val="231F20"/>
          <w:spacing w:val="40"/>
          <w:sz w:val="16"/>
        </w:rPr>
        <w:t> </w:t>
      </w:r>
      <w:r>
        <w:rPr>
          <w:color w:val="231F20"/>
          <w:sz w:val="16"/>
        </w:rPr>
        <w:t>for</w:t>
      </w:r>
      <w:r>
        <w:rPr>
          <w:color w:val="231F20"/>
          <w:spacing w:val="40"/>
          <w:sz w:val="16"/>
        </w:rPr>
        <w:t> </w:t>
      </w:r>
      <w:r>
        <w:rPr>
          <w:color w:val="231F20"/>
          <w:sz w:val="16"/>
        </w:rPr>
        <w:t>act</w:t>
      </w:r>
      <w:r>
        <w:rPr>
          <w:color w:val="231F20"/>
          <w:spacing w:val="40"/>
          <w:sz w:val="16"/>
        </w:rPr>
        <w:t> </w:t>
      </w:r>
      <w:r>
        <w:rPr>
          <w:color w:val="231F20"/>
          <w:spacing w:val="-2"/>
          <w:sz w:val="16"/>
        </w:rPr>
        <w:t>done.</w:t>
      </w:r>
    </w:p>
    <w:p>
      <w:pPr>
        <w:spacing w:after="0" w:line="249" w:lineRule="auto"/>
        <w:jc w:val="left"/>
        <w:rPr>
          <w:sz w:val="16"/>
        </w:rPr>
        <w:sectPr>
          <w:type w:val="continuous"/>
          <w:pgSz w:w="11900" w:h="16840"/>
          <w:pgMar w:header="1248" w:footer="0" w:top="1240" w:bottom="280" w:left="0" w:right="0"/>
          <w:cols w:num="2" w:equalWidth="0">
            <w:col w:w="9557" w:space="40"/>
            <w:col w:w="2303"/>
          </w:cols>
        </w:sectPr>
      </w:pPr>
    </w:p>
    <w:p>
      <w:pPr>
        <w:pStyle w:val="BodyText"/>
        <w:spacing w:before="6"/>
        <w:rPr>
          <w:sz w:val="9"/>
        </w:rPr>
      </w:pPr>
    </w:p>
    <w:p>
      <w:pPr>
        <w:spacing w:after="0"/>
        <w:rPr>
          <w:sz w:val="9"/>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0"/>
        <w:rPr>
          <w:sz w:val="16"/>
        </w:rPr>
      </w:pPr>
    </w:p>
    <w:p>
      <w:pPr>
        <w:spacing w:line="249" w:lineRule="auto" w:before="0"/>
        <w:ind w:left="1157" w:right="0" w:firstLine="0"/>
        <w:jc w:val="left"/>
        <w:rPr>
          <w:sz w:val="16"/>
        </w:rPr>
      </w:pPr>
      <w:r>
        <w:rPr>
          <w:color w:val="231F20"/>
          <w:sz w:val="16"/>
        </w:rPr>
        <w:t>Liability</w:t>
      </w:r>
      <w:r>
        <w:rPr>
          <w:color w:val="231F20"/>
          <w:spacing w:val="40"/>
          <w:sz w:val="16"/>
        </w:rPr>
        <w:t> </w:t>
      </w:r>
      <w:r>
        <w:rPr>
          <w:color w:val="231F20"/>
          <w:sz w:val="16"/>
        </w:rPr>
        <w:t>of</w:t>
      </w:r>
      <w:r>
        <w:rPr>
          <w:color w:val="231F20"/>
          <w:spacing w:val="40"/>
          <w:sz w:val="16"/>
        </w:rPr>
        <w:t> </w:t>
      </w:r>
      <w:r>
        <w:rPr>
          <w:color w:val="231F20"/>
          <w:sz w:val="16"/>
        </w:rPr>
        <w:t>abettor</w:t>
      </w:r>
      <w:r>
        <w:rPr>
          <w:color w:val="231F20"/>
          <w:spacing w:val="40"/>
          <w:sz w:val="16"/>
        </w:rPr>
        <w:t> </w:t>
      </w:r>
      <w:r>
        <w:rPr>
          <w:color w:val="231F20"/>
          <w:sz w:val="16"/>
        </w:rPr>
        <w:t>for</w:t>
      </w:r>
      <w:r>
        <w:rPr>
          <w:color w:val="231F20"/>
          <w:spacing w:val="40"/>
          <w:sz w:val="16"/>
        </w:rPr>
        <w:t> </w:t>
      </w:r>
      <w:r>
        <w:rPr>
          <w:color w:val="231F20"/>
          <w:sz w:val="16"/>
        </w:rPr>
        <w:t>an</w:t>
      </w:r>
      <w:r>
        <w:rPr>
          <w:color w:val="231F20"/>
          <w:spacing w:val="40"/>
          <w:sz w:val="16"/>
        </w:rPr>
        <w:t> </w:t>
      </w:r>
      <w:r>
        <w:rPr>
          <w:color w:val="231F20"/>
          <w:sz w:val="16"/>
        </w:rPr>
        <w:t>effect</w:t>
      </w:r>
      <w:r>
        <w:rPr>
          <w:color w:val="231F20"/>
          <w:spacing w:val="40"/>
          <w:sz w:val="16"/>
        </w:rPr>
        <w:t> </w:t>
      </w:r>
      <w:r>
        <w:rPr>
          <w:color w:val="231F20"/>
          <w:sz w:val="16"/>
        </w:rPr>
        <w:t>caused</w:t>
      </w:r>
      <w:r>
        <w:rPr>
          <w:color w:val="231F20"/>
          <w:spacing w:val="40"/>
          <w:sz w:val="16"/>
        </w:rPr>
        <w:t> </w:t>
      </w:r>
      <w:r>
        <w:rPr>
          <w:color w:val="231F20"/>
          <w:sz w:val="16"/>
        </w:rPr>
        <w:t>by</w:t>
      </w:r>
      <w:r>
        <w:rPr>
          <w:color w:val="231F20"/>
          <w:spacing w:val="33"/>
          <w:sz w:val="16"/>
        </w:rPr>
        <w:t> </w:t>
      </w:r>
      <w:r>
        <w:rPr>
          <w:color w:val="231F20"/>
          <w:sz w:val="16"/>
        </w:rPr>
        <w:t>act</w:t>
      </w:r>
      <w:r>
        <w:rPr>
          <w:color w:val="231F20"/>
          <w:spacing w:val="32"/>
          <w:sz w:val="16"/>
        </w:rPr>
        <w:t> </w:t>
      </w:r>
      <w:r>
        <w:rPr>
          <w:color w:val="231F20"/>
          <w:sz w:val="16"/>
        </w:rPr>
        <w:t>abetted</w:t>
      </w:r>
      <w:r>
        <w:rPr>
          <w:color w:val="231F20"/>
          <w:spacing w:val="40"/>
          <w:sz w:val="16"/>
        </w:rPr>
        <w:t> </w:t>
      </w:r>
      <w:r>
        <w:rPr>
          <w:color w:val="231F20"/>
          <w:sz w:val="16"/>
        </w:rPr>
        <w:t>different</w:t>
      </w:r>
      <w:r>
        <w:rPr>
          <w:color w:val="231F20"/>
          <w:spacing w:val="40"/>
          <w:sz w:val="16"/>
        </w:rPr>
        <w:t> </w:t>
      </w:r>
      <w:r>
        <w:rPr>
          <w:color w:val="231F20"/>
          <w:sz w:val="16"/>
        </w:rPr>
        <w:t>from</w:t>
      </w:r>
      <w:r>
        <w:rPr>
          <w:color w:val="231F20"/>
          <w:spacing w:val="40"/>
          <w:sz w:val="16"/>
        </w:rPr>
        <w:t> </w:t>
      </w:r>
      <w:r>
        <w:rPr>
          <w:color w:val="231F20"/>
          <w:sz w:val="16"/>
        </w:rPr>
        <w:t>that</w:t>
      </w:r>
      <w:r>
        <w:rPr>
          <w:color w:val="231F20"/>
          <w:spacing w:val="40"/>
          <w:sz w:val="16"/>
        </w:rPr>
        <w:t> </w:t>
      </w:r>
      <w:r>
        <w:rPr>
          <w:color w:val="231F20"/>
          <w:sz w:val="16"/>
        </w:rPr>
        <w:t>intended</w:t>
      </w:r>
      <w:r>
        <w:rPr>
          <w:color w:val="231F20"/>
          <w:spacing w:val="40"/>
          <w:sz w:val="16"/>
        </w:rPr>
        <w:t> </w:t>
      </w:r>
      <w:r>
        <w:rPr>
          <w:color w:val="231F20"/>
          <w:sz w:val="16"/>
        </w:rPr>
        <w:t>by</w:t>
      </w:r>
      <w:r>
        <w:rPr>
          <w:color w:val="231F20"/>
          <w:spacing w:val="40"/>
          <w:sz w:val="16"/>
        </w:rPr>
        <w:t> </w:t>
      </w:r>
      <w:r>
        <w:rPr>
          <w:color w:val="231F20"/>
          <w:sz w:val="16"/>
        </w:rPr>
        <w:t>abettor.</w:t>
      </w:r>
    </w:p>
    <w:p>
      <w:pPr>
        <w:spacing w:before="91"/>
        <w:ind w:left="0" w:right="2185" w:firstLine="0"/>
        <w:jc w:val="center"/>
        <w:rPr>
          <w:sz w:val="20"/>
        </w:rPr>
      </w:pPr>
      <w:r>
        <w:rPr/>
        <w:br w:type="column"/>
      </w:r>
      <w:r>
        <w:rPr>
          <w:i/>
          <w:color w:val="231F20"/>
          <w:spacing w:val="-2"/>
          <w:sz w:val="20"/>
        </w:rPr>
        <w:t>Illustration</w:t>
      </w:r>
      <w:r>
        <w:rPr>
          <w:color w:val="231F20"/>
          <w:spacing w:val="-2"/>
          <w:sz w:val="20"/>
        </w:rPr>
        <w:t>.</w:t>
      </w:r>
    </w:p>
    <w:p>
      <w:pPr>
        <w:pStyle w:val="BodyText"/>
        <w:spacing w:line="249" w:lineRule="auto" w:before="163"/>
        <w:ind w:left="161" w:right="2347" w:firstLine="479"/>
        <w:jc w:val="both"/>
      </w:pPr>
      <w:r>
        <w:rPr>
          <w:color w:val="231F20"/>
          <w:spacing w:val="-2"/>
        </w:rPr>
        <w:t>A</w:t>
      </w:r>
      <w:r>
        <w:rPr>
          <w:color w:val="231F20"/>
          <w:spacing w:val="-9"/>
        </w:rPr>
        <w:t> </w:t>
      </w:r>
      <w:r>
        <w:rPr>
          <w:color w:val="231F20"/>
          <w:spacing w:val="-2"/>
        </w:rPr>
        <w:t>instigates</w:t>
      </w:r>
      <w:r>
        <w:rPr>
          <w:color w:val="231F20"/>
          <w:spacing w:val="-9"/>
        </w:rPr>
        <w:t> </w:t>
      </w:r>
      <w:r>
        <w:rPr>
          <w:color w:val="231F20"/>
          <w:spacing w:val="-2"/>
        </w:rPr>
        <w:t>B</w:t>
      </w:r>
      <w:r>
        <w:rPr>
          <w:color w:val="231F20"/>
          <w:spacing w:val="-9"/>
        </w:rPr>
        <w:t> </w:t>
      </w:r>
      <w:r>
        <w:rPr>
          <w:color w:val="231F20"/>
          <w:spacing w:val="-2"/>
        </w:rPr>
        <w:t>to</w:t>
      </w:r>
      <w:r>
        <w:rPr>
          <w:color w:val="231F20"/>
          <w:spacing w:val="-9"/>
        </w:rPr>
        <w:t> </w:t>
      </w:r>
      <w:r>
        <w:rPr>
          <w:color w:val="231F20"/>
          <w:spacing w:val="-2"/>
        </w:rPr>
        <w:t>resist</w:t>
      </w:r>
      <w:r>
        <w:rPr>
          <w:color w:val="231F20"/>
          <w:spacing w:val="-9"/>
        </w:rPr>
        <w:t> </w:t>
      </w:r>
      <w:r>
        <w:rPr>
          <w:color w:val="231F20"/>
          <w:spacing w:val="-2"/>
        </w:rPr>
        <w:t>by</w:t>
      </w:r>
      <w:r>
        <w:rPr>
          <w:color w:val="231F20"/>
          <w:spacing w:val="-9"/>
        </w:rPr>
        <w:t> </w:t>
      </w:r>
      <w:r>
        <w:rPr>
          <w:color w:val="231F20"/>
          <w:spacing w:val="-2"/>
        </w:rPr>
        <w:t>force</w:t>
      </w:r>
      <w:r>
        <w:rPr>
          <w:color w:val="231F20"/>
          <w:spacing w:val="-9"/>
        </w:rPr>
        <w:t> </w:t>
      </w:r>
      <w:r>
        <w:rPr>
          <w:color w:val="231F20"/>
          <w:spacing w:val="-2"/>
        </w:rPr>
        <w:t>a</w:t>
      </w:r>
      <w:r>
        <w:rPr>
          <w:color w:val="231F20"/>
          <w:spacing w:val="-9"/>
        </w:rPr>
        <w:t> </w:t>
      </w:r>
      <w:r>
        <w:rPr>
          <w:color w:val="231F20"/>
          <w:spacing w:val="-2"/>
        </w:rPr>
        <w:t>distress</w:t>
      </w:r>
      <w:r>
        <w:rPr>
          <w:color w:val="231F20"/>
          <w:spacing w:val="-9"/>
        </w:rPr>
        <w:t> </w:t>
      </w:r>
      <w:r>
        <w:rPr>
          <w:color w:val="231F20"/>
          <w:spacing w:val="-2"/>
        </w:rPr>
        <w:t>made</w:t>
      </w:r>
      <w:r>
        <w:rPr>
          <w:color w:val="231F20"/>
          <w:spacing w:val="-9"/>
        </w:rPr>
        <w:t> </w:t>
      </w:r>
      <w:r>
        <w:rPr>
          <w:color w:val="231F20"/>
          <w:spacing w:val="-2"/>
        </w:rPr>
        <w:t>by</w:t>
      </w:r>
      <w:r>
        <w:rPr>
          <w:color w:val="231F20"/>
          <w:spacing w:val="-9"/>
        </w:rPr>
        <w:t> </w:t>
      </w:r>
      <w:r>
        <w:rPr>
          <w:color w:val="231F20"/>
          <w:spacing w:val="-2"/>
        </w:rPr>
        <w:t>a</w:t>
      </w:r>
      <w:r>
        <w:rPr>
          <w:color w:val="231F20"/>
          <w:spacing w:val="-9"/>
        </w:rPr>
        <w:t> </w:t>
      </w:r>
      <w:r>
        <w:rPr>
          <w:color w:val="231F20"/>
          <w:spacing w:val="-2"/>
        </w:rPr>
        <w:t>public</w:t>
      </w:r>
      <w:r>
        <w:rPr>
          <w:color w:val="231F20"/>
          <w:spacing w:val="-9"/>
        </w:rPr>
        <w:t> </w:t>
      </w:r>
      <w:r>
        <w:rPr>
          <w:color w:val="231F20"/>
          <w:spacing w:val="-2"/>
        </w:rPr>
        <w:t>servant.</w:t>
      </w:r>
      <w:r>
        <w:rPr>
          <w:color w:val="231F20"/>
          <w:spacing w:val="-9"/>
        </w:rPr>
        <w:t> </w:t>
      </w:r>
      <w:r>
        <w:rPr>
          <w:color w:val="231F20"/>
          <w:spacing w:val="-2"/>
        </w:rPr>
        <w:t>B,</w:t>
      </w:r>
      <w:r>
        <w:rPr>
          <w:color w:val="231F20"/>
          <w:spacing w:val="-9"/>
        </w:rPr>
        <w:t> </w:t>
      </w:r>
      <w:r>
        <w:rPr>
          <w:color w:val="231F20"/>
          <w:spacing w:val="-2"/>
        </w:rPr>
        <w:t>in</w:t>
      </w:r>
      <w:r>
        <w:rPr>
          <w:color w:val="231F20"/>
          <w:spacing w:val="-9"/>
        </w:rPr>
        <w:t> </w:t>
      </w:r>
      <w:r>
        <w:rPr>
          <w:color w:val="231F20"/>
          <w:spacing w:val="-2"/>
        </w:rPr>
        <w:t>consequence, </w:t>
      </w:r>
      <w:r>
        <w:rPr>
          <w:color w:val="231F20"/>
        </w:rPr>
        <w:t>resists that distress. In offering the resistance, B voluntarily causes grievous hurt to the officer</w:t>
      </w:r>
      <w:r>
        <w:rPr>
          <w:color w:val="231F20"/>
          <w:spacing w:val="-13"/>
        </w:rPr>
        <w:t> </w:t>
      </w:r>
      <w:r>
        <w:rPr>
          <w:color w:val="231F20"/>
        </w:rPr>
        <w:t>executing</w:t>
      </w:r>
      <w:r>
        <w:rPr>
          <w:color w:val="231F20"/>
          <w:spacing w:val="-12"/>
        </w:rPr>
        <w:t> </w:t>
      </w:r>
      <w:r>
        <w:rPr>
          <w:color w:val="231F20"/>
        </w:rPr>
        <w:t>the</w:t>
      </w:r>
      <w:r>
        <w:rPr>
          <w:color w:val="231F20"/>
          <w:spacing w:val="-13"/>
        </w:rPr>
        <w:t> </w:t>
      </w:r>
      <w:r>
        <w:rPr>
          <w:color w:val="231F20"/>
        </w:rPr>
        <w:t>distress.</w:t>
      </w:r>
      <w:r>
        <w:rPr>
          <w:color w:val="231F20"/>
          <w:spacing w:val="-12"/>
        </w:rPr>
        <w:t> </w:t>
      </w:r>
      <w:r>
        <w:rPr>
          <w:color w:val="231F20"/>
        </w:rPr>
        <w:t>As</w:t>
      </w:r>
      <w:r>
        <w:rPr>
          <w:color w:val="231F20"/>
          <w:spacing w:val="-13"/>
        </w:rPr>
        <w:t> </w:t>
      </w:r>
      <w:r>
        <w:rPr>
          <w:color w:val="231F20"/>
        </w:rPr>
        <w:t>B</w:t>
      </w:r>
      <w:r>
        <w:rPr>
          <w:color w:val="231F20"/>
          <w:spacing w:val="-12"/>
        </w:rPr>
        <w:t> </w:t>
      </w:r>
      <w:r>
        <w:rPr>
          <w:color w:val="231F20"/>
        </w:rPr>
        <w:t>has</w:t>
      </w:r>
      <w:r>
        <w:rPr>
          <w:color w:val="231F20"/>
          <w:spacing w:val="-12"/>
        </w:rPr>
        <w:t> </w:t>
      </w:r>
      <w:r>
        <w:rPr>
          <w:color w:val="231F20"/>
        </w:rPr>
        <w:t>committed</w:t>
      </w:r>
      <w:r>
        <w:rPr>
          <w:color w:val="231F20"/>
          <w:spacing w:val="-11"/>
        </w:rPr>
        <w:t> </w:t>
      </w:r>
      <w:r>
        <w:rPr>
          <w:color w:val="231F20"/>
        </w:rPr>
        <w:t>both</w:t>
      </w:r>
      <w:r>
        <w:rPr>
          <w:color w:val="231F20"/>
          <w:spacing w:val="-10"/>
        </w:rPr>
        <w:t> </w:t>
      </w:r>
      <w:r>
        <w:rPr>
          <w:color w:val="231F20"/>
        </w:rPr>
        <w:t>the</w:t>
      </w:r>
      <w:r>
        <w:rPr>
          <w:color w:val="231F20"/>
          <w:spacing w:val="-11"/>
        </w:rPr>
        <w:t> </w:t>
      </w:r>
      <w:r>
        <w:rPr>
          <w:color w:val="231F20"/>
        </w:rPr>
        <w:t>offence</w:t>
      </w:r>
      <w:r>
        <w:rPr>
          <w:color w:val="231F20"/>
          <w:spacing w:val="-11"/>
        </w:rPr>
        <w:t> </w:t>
      </w:r>
      <w:r>
        <w:rPr>
          <w:color w:val="231F20"/>
        </w:rPr>
        <w:t>of</w:t>
      </w:r>
      <w:r>
        <w:rPr>
          <w:color w:val="231F20"/>
          <w:spacing w:val="-10"/>
        </w:rPr>
        <w:t> </w:t>
      </w:r>
      <w:r>
        <w:rPr>
          <w:color w:val="231F20"/>
        </w:rPr>
        <w:t>resisting</w:t>
      </w:r>
      <w:r>
        <w:rPr>
          <w:color w:val="231F20"/>
          <w:spacing w:val="-11"/>
        </w:rPr>
        <w:t> </w:t>
      </w:r>
      <w:r>
        <w:rPr>
          <w:color w:val="231F20"/>
        </w:rPr>
        <w:t>the</w:t>
      </w:r>
      <w:r>
        <w:rPr>
          <w:color w:val="231F20"/>
          <w:spacing w:val="-11"/>
        </w:rPr>
        <w:t> </w:t>
      </w:r>
      <w:r>
        <w:rPr>
          <w:color w:val="231F20"/>
        </w:rPr>
        <w:t>distress, </w:t>
      </w:r>
      <w:r>
        <w:rPr>
          <w:color w:val="231F20"/>
          <w:spacing w:val="-2"/>
        </w:rPr>
        <w:t>and</w:t>
      </w:r>
      <w:r>
        <w:rPr>
          <w:color w:val="231F20"/>
          <w:spacing w:val="-5"/>
        </w:rPr>
        <w:t> </w:t>
      </w:r>
      <w:r>
        <w:rPr>
          <w:color w:val="231F20"/>
          <w:spacing w:val="-2"/>
        </w:rPr>
        <w:t>the</w:t>
      </w:r>
      <w:r>
        <w:rPr>
          <w:color w:val="231F20"/>
          <w:spacing w:val="-6"/>
        </w:rPr>
        <w:t> </w:t>
      </w:r>
      <w:r>
        <w:rPr>
          <w:color w:val="231F20"/>
          <w:spacing w:val="-2"/>
        </w:rPr>
        <w:t>offence</w:t>
      </w:r>
      <w:r>
        <w:rPr>
          <w:color w:val="231F20"/>
          <w:spacing w:val="-6"/>
        </w:rPr>
        <w:t> </w:t>
      </w:r>
      <w:r>
        <w:rPr>
          <w:color w:val="231F20"/>
          <w:spacing w:val="-2"/>
        </w:rPr>
        <w:t>of</w:t>
      </w:r>
      <w:r>
        <w:rPr>
          <w:color w:val="231F20"/>
          <w:spacing w:val="-6"/>
        </w:rPr>
        <w:t> </w:t>
      </w:r>
      <w:r>
        <w:rPr>
          <w:color w:val="231F20"/>
          <w:spacing w:val="-2"/>
        </w:rPr>
        <w:t>voluntarily</w:t>
      </w:r>
      <w:r>
        <w:rPr>
          <w:color w:val="231F20"/>
          <w:spacing w:val="-6"/>
        </w:rPr>
        <w:t> </w:t>
      </w:r>
      <w:r>
        <w:rPr>
          <w:color w:val="231F20"/>
          <w:spacing w:val="-2"/>
        </w:rPr>
        <w:t>causing</w:t>
      </w:r>
      <w:r>
        <w:rPr>
          <w:color w:val="231F20"/>
          <w:spacing w:val="-6"/>
        </w:rPr>
        <w:t> </w:t>
      </w:r>
      <w:r>
        <w:rPr>
          <w:color w:val="231F20"/>
          <w:spacing w:val="-2"/>
        </w:rPr>
        <w:t>grievous</w:t>
      </w:r>
      <w:r>
        <w:rPr>
          <w:color w:val="231F20"/>
          <w:spacing w:val="-6"/>
        </w:rPr>
        <w:t> </w:t>
      </w:r>
      <w:r>
        <w:rPr>
          <w:color w:val="231F20"/>
          <w:spacing w:val="-2"/>
        </w:rPr>
        <w:t>hurt,</w:t>
      </w:r>
      <w:r>
        <w:rPr>
          <w:color w:val="231F20"/>
          <w:spacing w:val="-6"/>
        </w:rPr>
        <w:t> </w:t>
      </w:r>
      <w:r>
        <w:rPr>
          <w:color w:val="231F20"/>
          <w:spacing w:val="-2"/>
        </w:rPr>
        <w:t>B</w:t>
      </w:r>
      <w:r>
        <w:rPr>
          <w:color w:val="231F20"/>
          <w:spacing w:val="-6"/>
        </w:rPr>
        <w:t> </w:t>
      </w:r>
      <w:r>
        <w:rPr>
          <w:color w:val="231F20"/>
          <w:spacing w:val="-2"/>
        </w:rPr>
        <w:t>is</w:t>
      </w:r>
      <w:r>
        <w:rPr>
          <w:color w:val="231F20"/>
          <w:spacing w:val="-6"/>
        </w:rPr>
        <w:t> </w:t>
      </w:r>
      <w:r>
        <w:rPr>
          <w:color w:val="231F20"/>
          <w:spacing w:val="-2"/>
        </w:rPr>
        <w:t>liable</w:t>
      </w:r>
      <w:r>
        <w:rPr>
          <w:color w:val="231F20"/>
          <w:spacing w:val="-6"/>
        </w:rPr>
        <w:t> </w:t>
      </w:r>
      <w:r>
        <w:rPr>
          <w:color w:val="231F20"/>
          <w:spacing w:val="-2"/>
        </w:rPr>
        <w:t>to</w:t>
      </w:r>
      <w:r>
        <w:rPr>
          <w:color w:val="231F20"/>
          <w:spacing w:val="-6"/>
        </w:rPr>
        <w:t> </w:t>
      </w:r>
      <w:r>
        <w:rPr>
          <w:color w:val="231F20"/>
          <w:spacing w:val="-2"/>
        </w:rPr>
        <w:t>punishment</w:t>
      </w:r>
      <w:r>
        <w:rPr>
          <w:color w:val="231F20"/>
          <w:spacing w:val="-6"/>
        </w:rPr>
        <w:t> </w:t>
      </w:r>
      <w:r>
        <w:rPr>
          <w:color w:val="231F20"/>
          <w:spacing w:val="-2"/>
        </w:rPr>
        <w:t>for</w:t>
      </w:r>
      <w:r>
        <w:rPr>
          <w:color w:val="231F20"/>
          <w:spacing w:val="-6"/>
        </w:rPr>
        <w:t> </w:t>
      </w:r>
      <w:r>
        <w:rPr>
          <w:color w:val="231F20"/>
          <w:spacing w:val="-2"/>
        </w:rPr>
        <w:t>both</w:t>
      </w:r>
      <w:r>
        <w:rPr>
          <w:color w:val="231F20"/>
          <w:spacing w:val="-5"/>
        </w:rPr>
        <w:t> </w:t>
      </w:r>
      <w:r>
        <w:rPr>
          <w:color w:val="231F20"/>
          <w:spacing w:val="-2"/>
        </w:rPr>
        <w:t>these </w:t>
      </w:r>
      <w:r>
        <w:rPr>
          <w:color w:val="231F20"/>
        </w:rPr>
        <w:t>offences;</w:t>
      </w:r>
      <w:r>
        <w:rPr>
          <w:color w:val="231F20"/>
          <w:spacing w:val="-13"/>
        </w:rPr>
        <w:t> </w:t>
      </w:r>
      <w:r>
        <w:rPr>
          <w:color w:val="231F20"/>
        </w:rPr>
        <w:t>and,</w:t>
      </w:r>
      <w:r>
        <w:rPr>
          <w:color w:val="231F20"/>
          <w:spacing w:val="-12"/>
        </w:rPr>
        <w:t> </w:t>
      </w:r>
      <w:r>
        <w:rPr>
          <w:color w:val="231F20"/>
        </w:rPr>
        <w:t>if</w:t>
      </w:r>
      <w:r>
        <w:rPr>
          <w:color w:val="231F20"/>
          <w:spacing w:val="-13"/>
        </w:rPr>
        <w:t> </w:t>
      </w:r>
      <w:r>
        <w:rPr>
          <w:color w:val="231F20"/>
        </w:rPr>
        <w:t>A</w:t>
      </w:r>
      <w:r>
        <w:rPr>
          <w:color w:val="231F20"/>
          <w:spacing w:val="-12"/>
        </w:rPr>
        <w:t> </w:t>
      </w:r>
      <w:r>
        <w:rPr>
          <w:color w:val="231F20"/>
        </w:rPr>
        <w:t>knew</w:t>
      </w:r>
      <w:r>
        <w:rPr>
          <w:color w:val="231F20"/>
          <w:spacing w:val="-13"/>
        </w:rPr>
        <w:t> </w:t>
      </w:r>
      <w:r>
        <w:rPr>
          <w:color w:val="231F20"/>
        </w:rPr>
        <w:t>that</w:t>
      </w:r>
      <w:r>
        <w:rPr>
          <w:color w:val="231F20"/>
          <w:spacing w:val="-12"/>
        </w:rPr>
        <w:t> </w:t>
      </w:r>
      <w:r>
        <w:rPr>
          <w:color w:val="231F20"/>
        </w:rPr>
        <w:t>B</w:t>
      </w:r>
      <w:r>
        <w:rPr>
          <w:color w:val="231F20"/>
          <w:spacing w:val="-13"/>
        </w:rPr>
        <w:t> </w:t>
      </w:r>
      <w:r>
        <w:rPr>
          <w:color w:val="231F20"/>
        </w:rPr>
        <w:t>was</w:t>
      </w:r>
      <w:r>
        <w:rPr>
          <w:color w:val="231F20"/>
          <w:spacing w:val="-12"/>
        </w:rPr>
        <w:t> </w:t>
      </w:r>
      <w:r>
        <w:rPr>
          <w:color w:val="231F20"/>
        </w:rPr>
        <w:t>likely</w:t>
      </w:r>
      <w:r>
        <w:rPr>
          <w:color w:val="231F20"/>
          <w:spacing w:val="-10"/>
        </w:rPr>
        <w:t> </w:t>
      </w:r>
      <w:r>
        <w:rPr>
          <w:color w:val="231F20"/>
        </w:rPr>
        <w:t>voluntarily</w:t>
      </w:r>
      <w:r>
        <w:rPr>
          <w:color w:val="231F20"/>
          <w:spacing w:val="-10"/>
        </w:rPr>
        <w:t> </w:t>
      </w:r>
      <w:r>
        <w:rPr>
          <w:color w:val="231F20"/>
        </w:rPr>
        <w:t>to</w:t>
      </w:r>
      <w:r>
        <w:rPr>
          <w:color w:val="231F20"/>
          <w:spacing w:val="-10"/>
        </w:rPr>
        <w:t> </w:t>
      </w:r>
      <w:r>
        <w:rPr>
          <w:color w:val="231F20"/>
        </w:rPr>
        <w:t>cause</w:t>
      </w:r>
      <w:r>
        <w:rPr>
          <w:color w:val="231F20"/>
          <w:spacing w:val="-10"/>
        </w:rPr>
        <w:t> </w:t>
      </w:r>
      <w:r>
        <w:rPr>
          <w:color w:val="231F20"/>
        </w:rPr>
        <w:t>grievous</w:t>
      </w:r>
      <w:r>
        <w:rPr>
          <w:color w:val="231F20"/>
          <w:spacing w:val="-10"/>
        </w:rPr>
        <w:t> </w:t>
      </w:r>
      <w:r>
        <w:rPr>
          <w:color w:val="231F20"/>
        </w:rPr>
        <w:t>hurt</w:t>
      </w:r>
      <w:r>
        <w:rPr>
          <w:color w:val="231F20"/>
          <w:spacing w:val="-10"/>
        </w:rPr>
        <w:t> </w:t>
      </w:r>
      <w:r>
        <w:rPr>
          <w:color w:val="231F20"/>
        </w:rPr>
        <w:t>in</w:t>
      </w:r>
      <w:r>
        <w:rPr>
          <w:color w:val="231F20"/>
          <w:spacing w:val="-10"/>
        </w:rPr>
        <w:t> </w:t>
      </w:r>
      <w:r>
        <w:rPr>
          <w:color w:val="231F20"/>
        </w:rPr>
        <w:t>resisting</w:t>
      </w:r>
      <w:r>
        <w:rPr>
          <w:color w:val="231F20"/>
          <w:spacing w:val="-11"/>
        </w:rPr>
        <w:t> </w:t>
      </w:r>
      <w:r>
        <w:rPr>
          <w:color w:val="231F20"/>
        </w:rPr>
        <w:t>the distress,</w:t>
      </w:r>
      <w:r>
        <w:rPr>
          <w:color w:val="231F20"/>
          <w:spacing w:val="-5"/>
        </w:rPr>
        <w:t> </w:t>
      </w:r>
      <w:r>
        <w:rPr>
          <w:color w:val="231F20"/>
        </w:rPr>
        <w:t>A</w:t>
      </w:r>
      <w:r>
        <w:rPr>
          <w:color w:val="231F20"/>
          <w:spacing w:val="-5"/>
        </w:rPr>
        <w:t> </w:t>
      </w:r>
      <w:r>
        <w:rPr>
          <w:color w:val="231F20"/>
        </w:rPr>
        <w:t>will also be liable to punishment for each of the offences.</w:t>
      </w:r>
    </w:p>
    <w:p>
      <w:pPr>
        <w:pStyle w:val="ListParagraph"/>
        <w:numPr>
          <w:ilvl w:val="0"/>
          <w:numId w:val="1"/>
        </w:numPr>
        <w:tabs>
          <w:tab w:pos="945" w:val="left" w:leader="none"/>
        </w:tabs>
        <w:spacing w:line="249" w:lineRule="auto" w:before="158" w:after="0"/>
        <w:ind w:left="161" w:right="2347" w:firstLine="479"/>
        <w:jc w:val="both"/>
        <w:rPr>
          <w:b/>
          <w:color w:val="231F20"/>
          <w:sz w:val="20"/>
        </w:rPr>
      </w:pPr>
      <w:r>
        <w:rPr>
          <w:color w:val="231F20"/>
          <w:sz w:val="20"/>
        </w:rPr>
        <w:t>When an act is abetted with the intention on the part of the abettor of causing a particular</w:t>
      </w:r>
      <w:r>
        <w:rPr>
          <w:color w:val="231F20"/>
          <w:spacing w:val="-4"/>
          <w:sz w:val="20"/>
        </w:rPr>
        <w:t> </w:t>
      </w:r>
      <w:r>
        <w:rPr>
          <w:color w:val="231F20"/>
          <w:sz w:val="20"/>
        </w:rPr>
        <w:t>effect,</w:t>
      </w:r>
      <w:r>
        <w:rPr>
          <w:color w:val="231F20"/>
          <w:spacing w:val="-4"/>
          <w:sz w:val="20"/>
        </w:rPr>
        <w:t> </w:t>
      </w:r>
      <w:r>
        <w:rPr>
          <w:color w:val="231F20"/>
          <w:sz w:val="20"/>
        </w:rPr>
        <w:t>and</w:t>
      </w:r>
      <w:r>
        <w:rPr>
          <w:color w:val="231F20"/>
          <w:spacing w:val="-4"/>
          <w:sz w:val="20"/>
        </w:rPr>
        <w:t> </w:t>
      </w:r>
      <w:r>
        <w:rPr>
          <w:color w:val="231F20"/>
          <w:sz w:val="20"/>
        </w:rPr>
        <w:t>an</w:t>
      </w:r>
      <w:r>
        <w:rPr>
          <w:color w:val="231F20"/>
          <w:spacing w:val="-3"/>
          <w:sz w:val="20"/>
        </w:rPr>
        <w:t> </w:t>
      </w:r>
      <w:r>
        <w:rPr>
          <w:color w:val="231F20"/>
          <w:sz w:val="20"/>
        </w:rPr>
        <w:t>act</w:t>
      </w:r>
      <w:r>
        <w:rPr>
          <w:color w:val="231F20"/>
          <w:spacing w:val="-4"/>
          <w:sz w:val="20"/>
        </w:rPr>
        <w:t> </w:t>
      </w:r>
      <w:r>
        <w:rPr>
          <w:color w:val="231F20"/>
          <w:sz w:val="20"/>
        </w:rPr>
        <w:t>for</w:t>
      </w:r>
      <w:r>
        <w:rPr>
          <w:color w:val="231F20"/>
          <w:spacing w:val="-4"/>
          <w:sz w:val="20"/>
        </w:rPr>
        <w:t> </w:t>
      </w:r>
      <w:r>
        <w:rPr>
          <w:color w:val="231F20"/>
          <w:sz w:val="20"/>
        </w:rPr>
        <w:t>which</w:t>
      </w:r>
      <w:r>
        <w:rPr>
          <w:color w:val="231F20"/>
          <w:spacing w:val="-4"/>
          <w:sz w:val="20"/>
        </w:rPr>
        <w:t> </w:t>
      </w:r>
      <w:r>
        <w:rPr>
          <w:color w:val="231F20"/>
          <w:sz w:val="20"/>
        </w:rPr>
        <w:t>the</w:t>
      </w:r>
      <w:r>
        <w:rPr>
          <w:color w:val="231F20"/>
          <w:spacing w:val="-4"/>
          <w:sz w:val="20"/>
        </w:rPr>
        <w:t> </w:t>
      </w:r>
      <w:r>
        <w:rPr>
          <w:color w:val="231F20"/>
          <w:sz w:val="20"/>
        </w:rPr>
        <w:t>abettor</w:t>
      </w:r>
      <w:r>
        <w:rPr>
          <w:color w:val="231F20"/>
          <w:spacing w:val="-3"/>
          <w:sz w:val="20"/>
        </w:rPr>
        <w:t> </w:t>
      </w:r>
      <w:r>
        <w:rPr>
          <w:color w:val="231F20"/>
          <w:sz w:val="20"/>
        </w:rPr>
        <w:t>is</w:t>
      </w:r>
      <w:r>
        <w:rPr>
          <w:color w:val="231F20"/>
          <w:spacing w:val="-4"/>
          <w:sz w:val="20"/>
        </w:rPr>
        <w:t> </w:t>
      </w:r>
      <w:r>
        <w:rPr>
          <w:color w:val="231F20"/>
          <w:sz w:val="20"/>
        </w:rPr>
        <w:t>liable</w:t>
      </w:r>
      <w:r>
        <w:rPr>
          <w:color w:val="231F20"/>
          <w:spacing w:val="-3"/>
          <w:sz w:val="20"/>
        </w:rPr>
        <w:t> </w:t>
      </w:r>
      <w:r>
        <w:rPr>
          <w:color w:val="231F20"/>
          <w:sz w:val="20"/>
        </w:rPr>
        <w:t>in</w:t>
      </w:r>
      <w:r>
        <w:rPr>
          <w:color w:val="231F20"/>
          <w:spacing w:val="-4"/>
          <w:sz w:val="20"/>
        </w:rPr>
        <w:t> </w:t>
      </w:r>
      <w:r>
        <w:rPr>
          <w:color w:val="231F20"/>
          <w:sz w:val="20"/>
        </w:rPr>
        <w:t>consequence</w:t>
      </w:r>
      <w:r>
        <w:rPr>
          <w:color w:val="231F20"/>
          <w:spacing w:val="-3"/>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abetment, causes</w:t>
      </w:r>
      <w:r>
        <w:rPr>
          <w:color w:val="231F20"/>
          <w:spacing w:val="-9"/>
          <w:sz w:val="20"/>
        </w:rPr>
        <w:t> </w:t>
      </w:r>
      <w:r>
        <w:rPr>
          <w:color w:val="231F20"/>
          <w:sz w:val="20"/>
        </w:rPr>
        <w:t>a</w:t>
      </w:r>
      <w:r>
        <w:rPr>
          <w:color w:val="231F20"/>
          <w:spacing w:val="-9"/>
          <w:sz w:val="20"/>
        </w:rPr>
        <w:t> </w:t>
      </w:r>
      <w:r>
        <w:rPr>
          <w:color w:val="231F20"/>
          <w:sz w:val="20"/>
        </w:rPr>
        <w:t>different</w:t>
      </w:r>
      <w:r>
        <w:rPr>
          <w:color w:val="231F20"/>
          <w:spacing w:val="-9"/>
          <w:sz w:val="20"/>
        </w:rPr>
        <w:t> </w:t>
      </w:r>
      <w:r>
        <w:rPr>
          <w:color w:val="231F20"/>
          <w:sz w:val="20"/>
        </w:rPr>
        <w:t>effect</w:t>
      </w:r>
      <w:r>
        <w:rPr>
          <w:color w:val="231F20"/>
          <w:spacing w:val="-9"/>
          <w:sz w:val="20"/>
        </w:rPr>
        <w:t> </w:t>
      </w:r>
      <w:r>
        <w:rPr>
          <w:color w:val="231F20"/>
          <w:sz w:val="20"/>
        </w:rPr>
        <w:t>from</w:t>
      </w:r>
      <w:r>
        <w:rPr>
          <w:color w:val="231F20"/>
          <w:spacing w:val="-9"/>
          <w:sz w:val="20"/>
        </w:rPr>
        <w:t> </w:t>
      </w:r>
      <w:r>
        <w:rPr>
          <w:color w:val="231F20"/>
          <w:sz w:val="20"/>
        </w:rPr>
        <w:t>that</w:t>
      </w:r>
      <w:r>
        <w:rPr>
          <w:color w:val="231F20"/>
          <w:spacing w:val="-9"/>
          <w:sz w:val="20"/>
        </w:rPr>
        <w:t> </w:t>
      </w:r>
      <w:r>
        <w:rPr>
          <w:color w:val="231F20"/>
          <w:sz w:val="20"/>
        </w:rPr>
        <w:t>intended</w:t>
      </w:r>
      <w:r>
        <w:rPr>
          <w:color w:val="231F20"/>
          <w:spacing w:val="-9"/>
          <w:sz w:val="20"/>
        </w:rPr>
        <w:t> </w:t>
      </w:r>
      <w:r>
        <w:rPr>
          <w:color w:val="231F20"/>
          <w:sz w:val="20"/>
        </w:rPr>
        <w:t>by</w:t>
      </w:r>
      <w:r>
        <w:rPr>
          <w:color w:val="231F20"/>
          <w:spacing w:val="-9"/>
          <w:sz w:val="20"/>
        </w:rPr>
        <w:t> </w:t>
      </w:r>
      <w:r>
        <w:rPr>
          <w:color w:val="231F20"/>
          <w:sz w:val="20"/>
        </w:rPr>
        <w:t>the</w:t>
      </w:r>
      <w:r>
        <w:rPr>
          <w:color w:val="231F20"/>
          <w:spacing w:val="-9"/>
          <w:sz w:val="20"/>
        </w:rPr>
        <w:t> </w:t>
      </w:r>
      <w:r>
        <w:rPr>
          <w:color w:val="231F20"/>
          <w:sz w:val="20"/>
        </w:rPr>
        <w:t>abettor,</w:t>
      </w:r>
      <w:r>
        <w:rPr>
          <w:color w:val="231F20"/>
          <w:spacing w:val="-9"/>
          <w:sz w:val="20"/>
        </w:rPr>
        <w:t> </w:t>
      </w:r>
      <w:r>
        <w:rPr>
          <w:color w:val="231F20"/>
          <w:sz w:val="20"/>
        </w:rPr>
        <w:t>the</w:t>
      </w:r>
      <w:r>
        <w:rPr>
          <w:color w:val="231F20"/>
          <w:spacing w:val="-9"/>
          <w:sz w:val="20"/>
        </w:rPr>
        <w:t> </w:t>
      </w:r>
      <w:r>
        <w:rPr>
          <w:color w:val="231F20"/>
          <w:sz w:val="20"/>
        </w:rPr>
        <w:t>abettor</w:t>
      </w:r>
      <w:r>
        <w:rPr>
          <w:color w:val="231F20"/>
          <w:spacing w:val="-9"/>
          <w:sz w:val="20"/>
        </w:rPr>
        <w:t> </w:t>
      </w:r>
      <w:r>
        <w:rPr>
          <w:color w:val="231F20"/>
          <w:sz w:val="20"/>
        </w:rPr>
        <w:t>is</w:t>
      </w:r>
      <w:r>
        <w:rPr>
          <w:color w:val="231F20"/>
          <w:spacing w:val="-9"/>
          <w:sz w:val="20"/>
        </w:rPr>
        <w:t> </w:t>
      </w:r>
      <w:r>
        <w:rPr>
          <w:color w:val="231F20"/>
          <w:sz w:val="20"/>
        </w:rPr>
        <w:t>liable</w:t>
      </w:r>
      <w:r>
        <w:rPr>
          <w:color w:val="231F20"/>
          <w:spacing w:val="-9"/>
          <w:sz w:val="20"/>
        </w:rPr>
        <w:t> </w:t>
      </w:r>
      <w:r>
        <w:rPr>
          <w:color w:val="231F20"/>
          <w:sz w:val="20"/>
        </w:rPr>
        <w:t>for</w:t>
      </w:r>
      <w:r>
        <w:rPr>
          <w:color w:val="231F20"/>
          <w:spacing w:val="-9"/>
          <w:sz w:val="20"/>
        </w:rPr>
        <w:t> </w:t>
      </w:r>
      <w:r>
        <w:rPr>
          <w:color w:val="231F20"/>
          <w:sz w:val="20"/>
        </w:rPr>
        <w:t>the</w:t>
      </w:r>
      <w:r>
        <w:rPr>
          <w:color w:val="231F20"/>
          <w:spacing w:val="-9"/>
          <w:sz w:val="20"/>
        </w:rPr>
        <w:t> </w:t>
      </w:r>
      <w:r>
        <w:rPr>
          <w:color w:val="231F20"/>
          <w:sz w:val="20"/>
        </w:rPr>
        <w:t>effect caused, in the same manner and to the same extent as if he had abetted the act with the intention of causing that effect, provided he knew that the act abetted was likely to cause that effect.</w:t>
      </w:r>
    </w:p>
    <w:p>
      <w:pPr>
        <w:spacing w:after="0" w:line="249" w:lineRule="auto"/>
        <w:jc w:val="both"/>
        <w:rPr>
          <w:sz w:val="20"/>
        </w:rPr>
        <w:sectPr>
          <w:type w:val="continuous"/>
          <w:pgSz w:w="11900" w:h="16840"/>
          <w:pgMar w:header="1248" w:footer="0" w:top="1240" w:bottom="280" w:left="0" w:right="0"/>
          <w:cols w:num="2" w:equalWidth="0">
            <w:col w:w="2151" w:space="40"/>
            <w:col w:w="9709"/>
          </w:cols>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2"/>
        <w:rPr>
          <w:sz w:val="16"/>
        </w:rPr>
      </w:pPr>
    </w:p>
    <w:p>
      <w:pPr>
        <w:spacing w:line="249" w:lineRule="auto" w:before="0"/>
        <w:ind w:left="1152" w:right="58" w:firstLine="0"/>
        <w:jc w:val="left"/>
        <w:rPr>
          <w:sz w:val="16"/>
        </w:rPr>
      </w:pPr>
      <w:r>
        <w:rPr>
          <w:color w:val="231F20"/>
          <w:spacing w:val="-2"/>
          <w:sz w:val="16"/>
        </w:rPr>
        <w:t>Abettor</w:t>
      </w:r>
      <w:r>
        <w:rPr>
          <w:color w:val="231F20"/>
          <w:spacing w:val="40"/>
          <w:sz w:val="16"/>
        </w:rPr>
        <w:t> </w:t>
      </w:r>
      <w:r>
        <w:rPr>
          <w:color w:val="231F20"/>
          <w:sz w:val="16"/>
        </w:rPr>
        <w:t>present</w:t>
      </w:r>
      <w:r>
        <w:rPr>
          <w:color w:val="231F20"/>
          <w:spacing w:val="36"/>
          <w:sz w:val="16"/>
        </w:rPr>
        <w:t> </w:t>
      </w:r>
      <w:r>
        <w:rPr>
          <w:color w:val="231F20"/>
          <w:sz w:val="16"/>
        </w:rPr>
        <w:t>when</w:t>
      </w:r>
      <w:r>
        <w:rPr>
          <w:color w:val="231F20"/>
          <w:spacing w:val="40"/>
          <w:sz w:val="16"/>
        </w:rPr>
        <w:t> </w:t>
      </w:r>
      <w:r>
        <w:rPr>
          <w:color w:val="231F20"/>
          <w:sz w:val="16"/>
        </w:rPr>
        <w:t>offence</w:t>
      </w:r>
      <w:r>
        <w:rPr>
          <w:color w:val="231F20"/>
          <w:spacing w:val="40"/>
          <w:sz w:val="16"/>
        </w:rPr>
        <w:t> </w:t>
      </w:r>
      <w:r>
        <w:rPr>
          <w:color w:val="231F20"/>
          <w:sz w:val="16"/>
        </w:rPr>
        <w:t>is</w:t>
      </w:r>
      <w:r>
        <w:rPr>
          <w:color w:val="231F20"/>
          <w:spacing w:val="40"/>
          <w:sz w:val="16"/>
        </w:rPr>
        <w:t> </w:t>
      </w:r>
      <w:r>
        <w:rPr>
          <w:color w:val="231F20"/>
          <w:spacing w:val="-2"/>
          <w:sz w:val="16"/>
        </w:rPr>
        <w:t>committed.</w:t>
      </w:r>
    </w:p>
    <w:p>
      <w:pPr>
        <w:spacing w:line="249" w:lineRule="auto" w:before="128"/>
        <w:ind w:left="1152" w:right="18" w:firstLine="0"/>
        <w:jc w:val="left"/>
        <w:rPr>
          <w:sz w:val="16"/>
        </w:rPr>
      </w:pPr>
      <w:r>
        <w:rPr>
          <w:color w:val="231F20"/>
          <w:sz w:val="16"/>
        </w:rPr>
        <w:t>Abetment</w:t>
      </w:r>
      <w:r>
        <w:rPr>
          <w:color w:val="231F20"/>
          <w:spacing w:val="40"/>
          <w:sz w:val="16"/>
        </w:rPr>
        <w:t> </w:t>
      </w:r>
      <w:r>
        <w:rPr>
          <w:color w:val="231F20"/>
          <w:sz w:val="16"/>
        </w:rPr>
        <w:t>of</w:t>
      </w:r>
      <w:r>
        <w:rPr>
          <w:color w:val="231F20"/>
          <w:spacing w:val="40"/>
          <w:sz w:val="16"/>
        </w:rPr>
        <w:t> </w:t>
      </w:r>
      <w:r>
        <w:rPr>
          <w:color w:val="231F20"/>
          <w:spacing w:val="-2"/>
          <w:sz w:val="16"/>
        </w:rPr>
        <w:t>offence</w:t>
      </w:r>
      <w:r>
        <w:rPr>
          <w:color w:val="231F20"/>
          <w:spacing w:val="40"/>
          <w:sz w:val="16"/>
        </w:rPr>
        <w:t> </w:t>
      </w:r>
      <w:r>
        <w:rPr>
          <w:color w:val="231F20"/>
          <w:spacing w:val="-2"/>
          <w:sz w:val="16"/>
        </w:rPr>
        <w:t>punishable</w:t>
      </w:r>
      <w:r>
        <w:rPr>
          <w:color w:val="231F20"/>
          <w:spacing w:val="40"/>
          <w:sz w:val="16"/>
        </w:rPr>
        <w:t> </w:t>
      </w:r>
      <w:r>
        <w:rPr>
          <w:color w:val="231F20"/>
          <w:sz w:val="16"/>
        </w:rPr>
        <w:t>with</w:t>
      </w:r>
      <w:r>
        <w:rPr>
          <w:color w:val="231F20"/>
          <w:spacing w:val="40"/>
          <w:sz w:val="16"/>
        </w:rPr>
        <w:t> </w:t>
      </w:r>
      <w:r>
        <w:rPr>
          <w:color w:val="231F20"/>
          <w:sz w:val="16"/>
        </w:rPr>
        <w:t>death</w:t>
      </w:r>
      <w:r>
        <w:rPr>
          <w:color w:val="231F20"/>
          <w:spacing w:val="40"/>
          <w:sz w:val="16"/>
        </w:rPr>
        <w:t> </w:t>
      </w:r>
      <w:r>
        <w:rPr>
          <w:color w:val="231F20"/>
          <w:sz w:val="16"/>
        </w:rPr>
        <w:t>or</w:t>
      </w:r>
      <w:r>
        <w:rPr>
          <w:color w:val="231F20"/>
          <w:spacing w:val="40"/>
          <w:sz w:val="16"/>
        </w:rPr>
        <w:t> </w:t>
      </w:r>
      <w:r>
        <w:rPr>
          <w:color w:val="231F20"/>
          <w:spacing w:val="-2"/>
          <w:sz w:val="16"/>
        </w:rPr>
        <w:t>imprisonment</w:t>
      </w:r>
      <w:r>
        <w:rPr>
          <w:color w:val="231F20"/>
          <w:spacing w:val="40"/>
          <w:sz w:val="16"/>
        </w:rPr>
        <w:t> </w:t>
      </w:r>
      <w:r>
        <w:rPr>
          <w:color w:val="231F20"/>
          <w:sz w:val="16"/>
        </w:rPr>
        <w:t>for</w:t>
      </w:r>
      <w:r>
        <w:rPr>
          <w:color w:val="231F20"/>
          <w:spacing w:val="40"/>
          <w:sz w:val="16"/>
        </w:rPr>
        <w:t> </w:t>
      </w:r>
      <w:r>
        <w:rPr>
          <w:color w:val="231F20"/>
          <w:sz w:val="16"/>
        </w:rPr>
        <w:t>life.</w:t>
      </w:r>
    </w:p>
    <w:p>
      <w:pPr>
        <w:spacing w:before="153"/>
        <w:ind w:left="0" w:right="2169" w:firstLine="0"/>
        <w:jc w:val="center"/>
        <w:rPr>
          <w:sz w:val="20"/>
        </w:rPr>
      </w:pPr>
      <w:r>
        <w:rPr/>
        <w:br w:type="column"/>
      </w:r>
      <w:r>
        <w:rPr>
          <w:i/>
          <w:color w:val="231F20"/>
          <w:spacing w:val="-2"/>
          <w:sz w:val="20"/>
        </w:rPr>
        <w:t>Illustration</w:t>
      </w:r>
      <w:r>
        <w:rPr>
          <w:color w:val="231F20"/>
          <w:spacing w:val="-2"/>
          <w:sz w:val="20"/>
        </w:rPr>
        <w:t>.</w:t>
      </w:r>
    </w:p>
    <w:p>
      <w:pPr>
        <w:pStyle w:val="BodyText"/>
        <w:spacing w:line="249" w:lineRule="auto" w:before="164"/>
        <w:ind w:left="177" w:right="2344" w:firstLine="479"/>
        <w:jc w:val="both"/>
      </w:pPr>
      <w:r>
        <w:rPr>
          <w:color w:val="231F20"/>
        </w:rPr>
        <w:t>A instigates B to cause grievous hurt to Z. B, in consequence of the instigation, causes grievous hurt to Z. Z dies in consequence. Here, if A knew that the grievous hurt abetted</w:t>
      </w:r>
      <w:r>
        <w:rPr>
          <w:color w:val="231F20"/>
          <w:spacing w:val="-3"/>
        </w:rPr>
        <w:t> </w:t>
      </w:r>
      <w:r>
        <w:rPr>
          <w:color w:val="231F20"/>
        </w:rPr>
        <w:t>was</w:t>
      </w:r>
      <w:r>
        <w:rPr>
          <w:color w:val="231F20"/>
          <w:spacing w:val="-3"/>
        </w:rPr>
        <w:t> </w:t>
      </w:r>
      <w:r>
        <w:rPr>
          <w:color w:val="231F20"/>
        </w:rPr>
        <w:t>likely</w:t>
      </w:r>
      <w:r>
        <w:rPr>
          <w:color w:val="231F20"/>
          <w:spacing w:val="-3"/>
        </w:rPr>
        <w:t> </w:t>
      </w:r>
      <w:r>
        <w:rPr>
          <w:color w:val="231F20"/>
        </w:rPr>
        <w:t>to</w:t>
      </w:r>
      <w:r>
        <w:rPr>
          <w:color w:val="231F20"/>
          <w:spacing w:val="-2"/>
        </w:rPr>
        <w:t> </w:t>
      </w:r>
      <w:r>
        <w:rPr>
          <w:color w:val="231F20"/>
        </w:rPr>
        <w:t>cause</w:t>
      </w:r>
      <w:r>
        <w:rPr>
          <w:color w:val="231F20"/>
          <w:spacing w:val="-3"/>
        </w:rPr>
        <w:t> </w:t>
      </w:r>
      <w:r>
        <w:rPr>
          <w:color w:val="231F20"/>
        </w:rPr>
        <w:t>death,</w:t>
      </w:r>
      <w:r>
        <w:rPr>
          <w:color w:val="231F20"/>
          <w:spacing w:val="-11"/>
        </w:rPr>
        <w:t> </w:t>
      </w:r>
      <w:r>
        <w:rPr>
          <w:color w:val="231F20"/>
        </w:rPr>
        <w:t>A</w:t>
      </w:r>
      <w:r>
        <w:rPr>
          <w:color w:val="231F20"/>
          <w:spacing w:val="-12"/>
        </w:rPr>
        <w:t> </w:t>
      </w:r>
      <w:r>
        <w:rPr>
          <w:color w:val="231F20"/>
        </w:rPr>
        <w:t>is</w:t>
      </w:r>
      <w:r>
        <w:rPr>
          <w:color w:val="231F20"/>
          <w:spacing w:val="-3"/>
        </w:rPr>
        <w:t> </w:t>
      </w:r>
      <w:r>
        <w:rPr>
          <w:color w:val="231F20"/>
        </w:rPr>
        <w:t>liable</w:t>
      </w:r>
      <w:r>
        <w:rPr>
          <w:color w:val="231F20"/>
          <w:spacing w:val="-3"/>
        </w:rPr>
        <w:t> </w:t>
      </w:r>
      <w:r>
        <w:rPr>
          <w:color w:val="231F20"/>
        </w:rPr>
        <w:t>to</w:t>
      </w:r>
      <w:r>
        <w:rPr>
          <w:color w:val="231F20"/>
          <w:spacing w:val="-3"/>
        </w:rPr>
        <w:t> </w:t>
      </w:r>
      <w:r>
        <w:rPr>
          <w:color w:val="231F20"/>
        </w:rPr>
        <w:t>be</w:t>
      </w:r>
      <w:r>
        <w:rPr>
          <w:color w:val="231F20"/>
          <w:spacing w:val="-2"/>
        </w:rPr>
        <w:t> </w:t>
      </w:r>
      <w:r>
        <w:rPr>
          <w:color w:val="231F20"/>
        </w:rPr>
        <w:t>punished</w:t>
      </w:r>
      <w:r>
        <w:rPr>
          <w:color w:val="231F20"/>
          <w:spacing w:val="-2"/>
        </w:rPr>
        <w:t> </w:t>
      </w:r>
      <w:r>
        <w:rPr>
          <w:color w:val="231F20"/>
        </w:rPr>
        <w:t>with</w:t>
      </w:r>
      <w:r>
        <w:rPr>
          <w:color w:val="231F20"/>
          <w:spacing w:val="-3"/>
        </w:rPr>
        <w:t> </w:t>
      </w:r>
      <w:r>
        <w:rPr>
          <w:color w:val="231F20"/>
        </w:rPr>
        <w:t>the</w:t>
      </w:r>
      <w:r>
        <w:rPr>
          <w:color w:val="231F20"/>
          <w:spacing w:val="-3"/>
        </w:rPr>
        <w:t> </w:t>
      </w:r>
      <w:r>
        <w:rPr>
          <w:color w:val="231F20"/>
        </w:rPr>
        <w:t>punishment</w:t>
      </w:r>
      <w:r>
        <w:rPr>
          <w:color w:val="231F20"/>
          <w:spacing w:val="-3"/>
        </w:rPr>
        <w:t> </w:t>
      </w:r>
      <w:r>
        <w:rPr>
          <w:color w:val="231F20"/>
        </w:rPr>
        <w:t>provided for</w:t>
      </w:r>
      <w:r>
        <w:rPr>
          <w:color w:val="231F20"/>
          <w:spacing w:val="-19"/>
        </w:rPr>
        <w:t> </w:t>
      </w:r>
      <w:r>
        <w:rPr>
          <w:color w:val="231F20"/>
        </w:rPr>
        <w:t>murder.</w:t>
      </w:r>
    </w:p>
    <w:p>
      <w:pPr>
        <w:pStyle w:val="ListParagraph"/>
        <w:numPr>
          <w:ilvl w:val="0"/>
          <w:numId w:val="1"/>
        </w:numPr>
        <w:tabs>
          <w:tab w:pos="1006" w:val="left" w:leader="none"/>
        </w:tabs>
        <w:spacing w:line="249" w:lineRule="auto" w:before="156" w:after="0"/>
        <w:ind w:left="177" w:right="2345" w:firstLine="479"/>
        <w:jc w:val="both"/>
        <w:rPr>
          <w:b/>
          <w:color w:val="231F20"/>
          <w:sz w:val="20"/>
        </w:rPr>
      </w:pPr>
      <w:r>
        <w:rPr>
          <w:color w:val="231F20"/>
          <w:spacing w:val="-2"/>
          <w:sz w:val="20"/>
        </w:rPr>
        <w:t>Whenever</w:t>
      </w:r>
      <w:r>
        <w:rPr>
          <w:color w:val="231F20"/>
          <w:spacing w:val="-6"/>
          <w:sz w:val="20"/>
        </w:rPr>
        <w:t> </w:t>
      </w:r>
      <w:r>
        <w:rPr>
          <w:color w:val="231F20"/>
          <w:spacing w:val="-2"/>
          <w:sz w:val="20"/>
        </w:rPr>
        <w:t>any</w:t>
      </w:r>
      <w:r>
        <w:rPr>
          <w:color w:val="231F20"/>
          <w:spacing w:val="-6"/>
          <w:sz w:val="20"/>
        </w:rPr>
        <w:t> </w:t>
      </w:r>
      <w:r>
        <w:rPr>
          <w:color w:val="231F20"/>
          <w:spacing w:val="-2"/>
          <w:sz w:val="20"/>
        </w:rPr>
        <w:t>person,</w:t>
      </w:r>
      <w:r>
        <w:rPr>
          <w:color w:val="231F20"/>
          <w:spacing w:val="-7"/>
          <w:sz w:val="20"/>
        </w:rPr>
        <w:t> </w:t>
      </w:r>
      <w:r>
        <w:rPr>
          <w:color w:val="231F20"/>
          <w:spacing w:val="-2"/>
          <w:sz w:val="20"/>
        </w:rPr>
        <w:t>who</w:t>
      </w:r>
      <w:r>
        <w:rPr>
          <w:color w:val="231F20"/>
          <w:spacing w:val="-6"/>
          <w:sz w:val="20"/>
        </w:rPr>
        <w:t> </w:t>
      </w:r>
      <w:r>
        <w:rPr>
          <w:color w:val="231F20"/>
          <w:spacing w:val="-2"/>
          <w:sz w:val="20"/>
        </w:rPr>
        <w:t>is</w:t>
      </w:r>
      <w:r>
        <w:rPr>
          <w:color w:val="231F20"/>
          <w:spacing w:val="-6"/>
          <w:sz w:val="20"/>
        </w:rPr>
        <w:t> </w:t>
      </w:r>
      <w:r>
        <w:rPr>
          <w:color w:val="231F20"/>
          <w:spacing w:val="-2"/>
          <w:sz w:val="20"/>
        </w:rPr>
        <w:t>absent</w:t>
      </w:r>
      <w:r>
        <w:rPr>
          <w:color w:val="231F20"/>
          <w:spacing w:val="-6"/>
          <w:sz w:val="20"/>
        </w:rPr>
        <w:t> </w:t>
      </w:r>
      <w:r>
        <w:rPr>
          <w:color w:val="231F20"/>
          <w:spacing w:val="-2"/>
          <w:sz w:val="20"/>
        </w:rPr>
        <w:t>would</w:t>
      </w:r>
      <w:r>
        <w:rPr>
          <w:color w:val="231F20"/>
          <w:spacing w:val="-6"/>
          <w:sz w:val="20"/>
        </w:rPr>
        <w:t> </w:t>
      </w:r>
      <w:r>
        <w:rPr>
          <w:color w:val="231F20"/>
          <w:spacing w:val="-2"/>
          <w:sz w:val="20"/>
        </w:rPr>
        <w:t>be</w:t>
      </w:r>
      <w:r>
        <w:rPr>
          <w:color w:val="231F20"/>
          <w:spacing w:val="-6"/>
          <w:sz w:val="20"/>
        </w:rPr>
        <w:t> </w:t>
      </w:r>
      <w:r>
        <w:rPr>
          <w:color w:val="231F20"/>
          <w:spacing w:val="-2"/>
          <w:sz w:val="20"/>
        </w:rPr>
        <w:t>liable</w:t>
      </w:r>
      <w:r>
        <w:rPr>
          <w:color w:val="231F20"/>
          <w:spacing w:val="-6"/>
          <w:sz w:val="20"/>
        </w:rPr>
        <w:t> </w:t>
      </w:r>
      <w:r>
        <w:rPr>
          <w:color w:val="231F20"/>
          <w:spacing w:val="-2"/>
          <w:sz w:val="20"/>
        </w:rPr>
        <w:t>to</w:t>
      </w:r>
      <w:r>
        <w:rPr>
          <w:color w:val="231F20"/>
          <w:spacing w:val="-6"/>
          <w:sz w:val="20"/>
        </w:rPr>
        <w:t> </w:t>
      </w:r>
      <w:r>
        <w:rPr>
          <w:color w:val="231F20"/>
          <w:spacing w:val="-2"/>
          <w:sz w:val="20"/>
        </w:rPr>
        <w:t>be</w:t>
      </w:r>
      <w:r>
        <w:rPr>
          <w:color w:val="231F20"/>
          <w:spacing w:val="-6"/>
          <w:sz w:val="20"/>
        </w:rPr>
        <w:t> </w:t>
      </w:r>
      <w:r>
        <w:rPr>
          <w:color w:val="231F20"/>
          <w:spacing w:val="-2"/>
          <w:sz w:val="20"/>
        </w:rPr>
        <w:t>punished</w:t>
      </w:r>
      <w:r>
        <w:rPr>
          <w:color w:val="231F20"/>
          <w:spacing w:val="-6"/>
          <w:sz w:val="20"/>
        </w:rPr>
        <w:t> </w:t>
      </w:r>
      <w:r>
        <w:rPr>
          <w:color w:val="231F20"/>
          <w:spacing w:val="-2"/>
          <w:sz w:val="20"/>
        </w:rPr>
        <w:t>as</w:t>
      </w:r>
      <w:r>
        <w:rPr>
          <w:color w:val="231F20"/>
          <w:spacing w:val="-6"/>
          <w:sz w:val="20"/>
        </w:rPr>
        <w:t> </w:t>
      </w:r>
      <w:r>
        <w:rPr>
          <w:color w:val="231F20"/>
          <w:spacing w:val="-2"/>
          <w:sz w:val="20"/>
        </w:rPr>
        <w:t>an</w:t>
      </w:r>
      <w:r>
        <w:rPr>
          <w:color w:val="231F20"/>
          <w:spacing w:val="-6"/>
          <w:sz w:val="20"/>
        </w:rPr>
        <w:t> </w:t>
      </w:r>
      <w:r>
        <w:rPr>
          <w:color w:val="231F20"/>
          <w:spacing w:val="-2"/>
          <w:sz w:val="20"/>
        </w:rPr>
        <w:t>abettor, </w:t>
      </w:r>
      <w:r>
        <w:rPr>
          <w:color w:val="231F20"/>
          <w:sz w:val="20"/>
        </w:rPr>
        <w:t>is</w:t>
      </w:r>
      <w:r>
        <w:rPr>
          <w:color w:val="231F20"/>
          <w:spacing w:val="-5"/>
          <w:sz w:val="20"/>
        </w:rPr>
        <w:t> </w:t>
      </w:r>
      <w:r>
        <w:rPr>
          <w:color w:val="231F20"/>
          <w:sz w:val="20"/>
        </w:rPr>
        <w:t>present</w:t>
      </w:r>
      <w:r>
        <w:rPr>
          <w:color w:val="231F20"/>
          <w:spacing w:val="-5"/>
          <w:sz w:val="20"/>
        </w:rPr>
        <w:t> </w:t>
      </w:r>
      <w:r>
        <w:rPr>
          <w:color w:val="231F20"/>
          <w:sz w:val="20"/>
        </w:rPr>
        <w:t>when</w:t>
      </w:r>
      <w:r>
        <w:rPr>
          <w:color w:val="231F20"/>
          <w:spacing w:val="-5"/>
          <w:sz w:val="20"/>
        </w:rPr>
        <w:t> </w:t>
      </w:r>
      <w:r>
        <w:rPr>
          <w:color w:val="231F20"/>
          <w:sz w:val="20"/>
        </w:rPr>
        <w:t>the</w:t>
      </w:r>
      <w:r>
        <w:rPr>
          <w:color w:val="231F20"/>
          <w:spacing w:val="-5"/>
          <w:sz w:val="20"/>
        </w:rPr>
        <w:t> </w:t>
      </w:r>
      <w:r>
        <w:rPr>
          <w:color w:val="231F20"/>
          <w:sz w:val="20"/>
        </w:rPr>
        <w:t>act</w:t>
      </w:r>
      <w:r>
        <w:rPr>
          <w:color w:val="231F20"/>
          <w:spacing w:val="-5"/>
          <w:sz w:val="20"/>
        </w:rPr>
        <w:t> </w:t>
      </w:r>
      <w:r>
        <w:rPr>
          <w:color w:val="231F20"/>
          <w:sz w:val="20"/>
        </w:rPr>
        <w:t>or</w:t>
      </w:r>
      <w:r>
        <w:rPr>
          <w:color w:val="231F20"/>
          <w:spacing w:val="-5"/>
          <w:sz w:val="20"/>
        </w:rPr>
        <w:t> </w:t>
      </w:r>
      <w:r>
        <w:rPr>
          <w:color w:val="231F20"/>
          <w:sz w:val="20"/>
        </w:rPr>
        <w:t>offence</w:t>
      </w:r>
      <w:r>
        <w:rPr>
          <w:color w:val="231F20"/>
          <w:spacing w:val="-5"/>
          <w:sz w:val="20"/>
        </w:rPr>
        <w:t> </w:t>
      </w:r>
      <w:r>
        <w:rPr>
          <w:color w:val="231F20"/>
          <w:sz w:val="20"/>
        </w:rPr>
        <w:t>for</w:t>
      </w:r>
      <w:r>
        <w:rPr>
          <w:color w:val="231F20"/>
          <w:spacing w:val="-5"/>
          <w:sz w:val="20"/>
        </w:rPr>
        <w:t> </w:t>
      </w:r>
      <w:r>
        <w:rPr>
          <w:color w:val="231F20"/>
          <w:sz w:val="20"/>
        </w:rPr>
        <w:t>which</w:t>
      </w:r>
      <w:r>
        <w:rPr>
          <w:color w:val="231F20"/>
          <w:spacing w:val="-5"/>
          <w:sz w:val="20"/>
        </w:rPr>
        <w:t> </w:t>
      </w:r>
      <w:r>
        <w:rPr>
          <w:color w:val="231F20"/>
          <w:sz w:val="20"/>
        </w:rPr>
        <w:t>he</w:t>
      </w:r>
      <w:r>
        <w:rPr>
          <w:color w:val="231F20"/>
          <w:spacing w:val="-5"/>
          <w:sz w:val="20"/>
        </w:rPr>
        <w:t> </w:t>
      </w:r>
      <w:r>
        <w:rPr>
          <w:color w:val="231F20"/>
          <w:sz w:val="20"/>
        </w:rPr>
        <w:t>would</w:t>
      </w:r>
      <w:r>
        <w:rPr>
          <w:color w:val="231F20"/>
          <w:spacing w:val="-5"/>
          <w:sz w:val="20"/>
        </w:rPr>
        <w:t> </w:t>
      </w:r>
      <w:r>
        <w:rPr>
          <w:color w:val="231F20"/>
          <w:sz w:val="20"/>
        </w:rPr>
        <w:t>be</w:t>
      </w:r>
      <w:r>
        <w:rPr>
          <w:color w:val="231F20"/>
          <w:spacing w:val="-5"/>
          <w:sz w:val="20"/>
        </w:rPr>
        <w:t> </w:t>
      </w:r>
      <w:r>
        <w:rPr>
          <w:color w:val="231F20"/>
          <w:sz w:val="20"/>
        </w:rPr>
        <w:t>punishable</w:t>
      </w:r>
      <w:r>
        <w:rPr>
          <w:color w:val="231F20"/>
          <w:spacing w:val="-5"/>
          <w:sz w:val="20"/>
        </w:rPr>
        <w:t> </w:t>
      </w:r>
      <w:r>
        <w:rPr>
          <w:color w:val="231F20"/>
          <w:sz w:val="20"/>
        </w:rPr>
        <w:t>in</w:t>
      </w:r>
      <w:r>
        <w:rPr>
          <w:color w:val="231F20"/>
          <w:spacing w:val="-5"/>
          <w:sz w:val="20"/>
        </w:rPr>
        <w:t> </w:t>
      </w:r>
      <w:r>
        <w:rPr>
          <w:color w:val="231F20"/>
          <w:sz w:val="20"/>
        </w:rPr>
        <w:t>consequence</w:t>
      </w:r>
      <w:r>
        <w:rPr>
          <w:color w:val="231F20"/>
          <w:spacing w:val="-5"/>
          <w:sz w:val="20"/>
        </w:rPr>
        <w:t> </w:t>
      </w:r>
      <w:r>
        <w:rPr>
          <w:color w:val="231F20"/>
          <w:sz w:val="20"/>
        </w:rPr>
        <w:t>of</w:t>
      </w:r>
      <w:r>
        <w:rPr>
          <w:color w:val="231F20"/>
          <w:spacing w:val="-5"/>
          <w:sz w:val="20"/>
        </w:rPr>
        <w:t> </w:t>
      </w:r>
      <w:r>
        <w:rPr>
          <w:color w:val="231F20"/>
          <w:sz w:val="20"/>
        </w:rPr>
        <w:t>the abetment is committed, he shall be deemed to have committed such act or offence.</w:t>
      </w:r>
    </w:p>
    <w:p>
      <w:pPr>
        <w:pStyle w:val="ListParagraph"/>
        <w:numPr>
          <w:ilvl w:val="0"/>
          <w:numId w:val="1"/>
        </w:numPr>
        <w:tabs>
          <w:tab w:pos="1024" w:val="left" w:leader="none"/>
        </w:tabs>
        <w:spacing w:line="249" w:lineRule="auto" w:before="151" w:after="0"/>
        <w:ind w:left="177" w:right="2347" w:firstLine="479"/>
        <w:jc w:val="both"/>
        <w:rPr>
          <w:b/>
          <w:color w:val="231F20"/>
          <w:sz w:val="20"/>
        </w:rPr>
      </w:pPr>
      <w:r>
        <w:rPr>
          <w:color w:val="231F20"/>
          <w:sz w:val="20"/>
        </w:rPr>
        <w:t>Whoever abets the commission of an offence punishable with death or </w:t>
      </w:r>
      <w:r>
        <w:rPr>
          <w:color w:val="231F20"/>
          <w:spacing w:val="-2"/>
          <w:sz w:val="20"/>
        </w:rPr>
        <w:t>imprisonment</w:t>
      </w:r>
      <w:r>
        <w:rPr>
          <w:color w:val="231F20"/>
          <w:spacing w:val="-11"/>
          <w:sz w:val="20"/>
        </w:rPr>
        <w:t> </w:t>
      </w:r>
      <w:r>
        <w:rPr>
          <w:color w:val="231F20"/>
          <w:spacing w:val="-2"/>
          <w:sz w:val="20"/>
        </w:rPr>
        <w:t>for</w:t>
      </w:r>
      <w:r>
        <w:rPr>
          <w:color w:val="231F20"/>
          <w:spacing w:val="-10"/>
          <w:sz w:val="20"/>
        </w:rPr>
        <w:t> </w:t>
      </w:r>
      <w:r>
        <w:rPr>
          <w:color w:val="231F20"/>
          <w:spacing w:val="-2"/>
          <w:sz w:val="20"/>
        </w:rPr>
        <w:t>life,</w:t>
      </w:r>
      <w:r>
        <w:rPr>
          <w:color w:val="231F20"/>
          <w:spacing w:val="-11"/>
          <w:sz w:val="20"/>
        </w:rPr>
        <w:t> </w:t>
      </w:r>
      <w:r>
        <w:rPr>
          <w:color w:val="231F20"/>
          <w:spacing w:val="-2"/>
          <w:sz w:val="20"/>
        </w:rPr>
        <w:t>shall,</w:t>
      </w:r>
      <w:r>
        <w:rPr>
          <w:color w:val="231F20"/>
          <w:spacing w:val="-10"/>
          <w:sz w:val="20"/>
        </w:rPr>
        <w:t> </w:t>
      </w:r>
      <w:r>
        <w:rPr>
          <w:color w:val="231F20"/>
          <w:spacing w:val="-2"/>
          <w:sz w:val="20"/>
        </w:rPr>
        <w:t>if</w:t>
      </w:r>
      <w:r>
        <w:rPr>
          <w:color w:val="231F20"/>
          <w:spacing w:val="-11"/>
          <w:sz w:val="20"/>
        </w:rPr>
        <w:t> </w:t>
      </w:r>
      <w:r>
        <w:rPr>
          <w:color w:val="231F20"/>
          <w:spacing w:val="-2"/>
          <w:sz w:val="20"/>
        </w:rPr>
        <w:t>that</w:t>
      </w:r>
      <w:r>
        <w:rPr>
          <w:color w:val="231F20"/>
          <w:spacing w:val="-10"/>
          <w:sz w:val="20"/>
        </w:rPr>
        <w:t> </w:t>
      </w:r>
      <w:r>
        <w:rPr>
          <w:color w:val="231F20"/>
          <w:spacing w:val="-2"/>
          <w:sz w:val="20"/>
        </w:rPr>
        <w:t>offence</w:t>
      </w:r>
      <w:r>
        <w:rPr>
          <w:color w:val="231F20"/>
          <w:spacing w:val="-11"/>
          <w:sz w:val="20"/>
        </w:rPr>
        <w:t> </w:t>
      </w:r>
      <w:r>
        <w:rPr>
          <w:color w:val="231F20"/>
          <w:spacing w:val="-2"/>
          <w:sz w:val="20"/>
        </w:rPr>
        <w:t>be</w:t>
      </w:r>
      <w:r>
        <w:rPr>
          <w:color w:val="231F20"/>
          <w:spacing w:val="-10"/>
          <w:sz w:val="20"/>
        </w:rPr>
        <w:t> </w:t>
      </w:r>
      <w:r>
        <w:rPr>
          <w:color w:val="231F20"/>
          <w:spacing w:val="-2"/>
          <w:sz w:val="20"/>
        </w:rPr>
        <w:t>not</w:t>
      </w:r>
      <w:r>
        <w:rPr>
          <w:color w:val="231F20"/>
          <w:spacing w:val="-11"/>
          <w:sz w:val="20"/>
        </w:rPr>
        <w:t> </w:t>
      </w:r>
      <w:r>
        <w:rPr>
          <w:color w:val="231F20"/>
          <w:spacing w:val="-2"/>
          <w:sz w:val="20"/>
        </w:rPr>
        <w:t>committed</w:t>
      </w:r>
      <w:r>
        <w:rPr>
          <w:color w:val="231F20"/>
          <w:spacing w:val="-10"/>
          <w:sz w:val="20"/>
        </w:rPr>
        <w:t> </w:t>
      </w:r>
      <w:r>
        <w:rPr>
          <w:color w:val="231F20"/>
          <w:spacing w:val="-2"/>
          <w:sz w:val="20"/>
        </w:rPr>
        <w:t>in</w:t>
      </w:r>
      <w:r>
        <w:rPr>
          <w:color w:val="231F20"/>
          <w:spacing w:val="-11"/>
          <w:sz w:val="20"/>
        </w:rPr>
        <w:t> </w:t>
      </w:r>
      <w:r>
        <w:rPr>
          <w:color w:val="231F20"/>
          <w:spacing w:val="-2"/>
          <w:sz w:val="20"/>
        </w:rPr>
        <w:t>consequence</w:t>
      </w:r>
      <w:r>
        <w:rPr>
          <w:color w:val="231F20"/>
          <w:spacing w:val="-10"/>
          <w:sz w:val="20"/>
        </w:rPr>
        <w:t> </w:t>
      </w:r>
      <w:r>
        <w:rPr>
          <w:color w:val="231F20"/>
          <w:spacing w:val="-2"/>
          <w:sz w:val="20"/>
        </w:rPr>
        <w:t>of</w:t>
      </w:r>
      <w:r>
        <w:rPr>
          <w:color w:val="231F20"/>
          <w:spacing w:val="-11"/>
          <w:sz w:val="20"/>
        </w:rPr>
        <w:t> </w:t>
      </w:r>
      <w:r>
        <w:rPr>
          <w:color w:val="231F20"/>
          <w:spacing w:val="-2"/>
          <w:sz w:val="20"/>
        </w:rPr>
        <w:t>the</w:t>
      </w:r>
      <w:r>
        <w:rPr>
          <w:color w:val="231F20"/>
          <w:spacing w:val="-10"/>
          <w:sz w:val="20"/>
        </w:rPr>
        <w:t> </w:t>
      </w:r>
      <w:r>
        <w:rPr>
          <w:color w:val="231F20"/>
          <w:spacing w:val="-2"/>
          <w:sz w:val="20"/>
        </w:rPr>
        <w:t>abetment, and</w:t>
      </w:r>
      <w:r>
        <w:rPr>
          <w:color w:val="231F20"/>
          <w:spacing w:val="-8"/>
          <w:sz w:val="20"/>
        </w:rPr>
        <w:t> </w:t>
      </w:r>
      <w:r>
        <w:rPr>
          <w:color w:val="231F20"/>
          <w:spacing w:val="-2"/>
          <w:sz w:val="20"/>
        </w:rPr>
        <w:t>no</w:t>
      </w:r>
      <w:r>
        <w:rPr>
          <w:color w:val="231F20"/>
          <w:spacing w:val="-7"/>
          <w:sz w:val="20"/>
        </w:rPr>
        <w:t> </w:t>
      </w:r>
      <w:r>
        <w:rPr>
          <w:color w:val="231F20"/>
          <w:spacing w:val="-2"/>
          <w:sz w:val="20"/>
        </w:rPr>
        <w:t>express</w:t>
      </w:r>
      <w:r>
        <w:rPr>
          <w:color w:val="231F20"/>
          <w:spacing w:val="-8"/>
          <w:sz w:val="20"/>
        </w:rPr>
        <w:t> </w:t>
      </w:r>
      <w:r>
        <w:rPr>
          <w:color w:val="231F20"/>
          <w:spacing w:val="-2"/>
          <w:sz w:val="20"/>
        </w:rPr>
        <w:t>provision</w:t>
      </w:r>
      <w:r>
        <w:rPr>
          <w:color w:val="231F20"/>
          <w:spacing w:val="-8"/>
          <w:sz w:val="20"/>
        </w:rPr>
        <w:t> </w:t>
      </w:r>
      <w:r>
        <w:rPr>
          <w:color w:val="231F20"/>
          <w:spacing w:val="-2"/>
          <w:sz w:val="20"/>
        </w:rPr>
        <w:t>is</w:t>
      </w:r>
      <w:r>
        <w:rPr>
          <w:color w:val="231F20"/>
          <w:spacing w:val="-8"/>
          <w:sz w:val="20"/>
        </w:rPr>
        <w:t> </w:t>
      </w:r>
      <w:r>
        <w:rPr>
          <w:color w:val="231F20"/>
          <w:spacing w:val="-2"/>
          <w:sz w:val="20"/>
        </w:rPr>
        <w:t>made</w:t>
      </w:r>
      <w:r>
        <w:rPr>
          <w:color w:val="231F20"/>
          <w:spacing w:val="-7"/>
          <w:sz w:val="20"/>
        </w:rPr>
        <w:t> </w:t>
      </w:r>
      <w:r>
        <w:rPr>
          <w:color w:val="231F20"/>
          <w:spacing w:val="-2"/>
          <w:sz w:val="20"/>
        </w:rPr>
        <w:t>under</w:t>
      </w:r>
      <w:r>
        <w:rPr>
          <w:color w:val="231F20"/>
          <w:spacing w:val="-8"/>
          <w:sz w:val="20"/>
        </w:rPr>
        <w:t> </w:t>
      </w:r>
      <w:r>
        <w:rPr>
          <w:color w:val="231F20"/>
          <w:spacing w:val="-2"/>
          <w:sz w:val="20"/>
        </w:rPr>
        <w:t>this</w:t>
      </w:r>
      <w:r>
        <w:rPr>
          <w:color w:val="231F20"/>
          <w:spacing w:val="-7"/>
          <w:sz w:val="20"/>
        </w:rPr>
        <w:t> </w:t>
      </w:r>
      <w:r>
        <w:rPr>
          <w:color w:val="231F20"/>
          <w:spacing w:val="-2"/>
          <w:sz w:val="20"/>
        </w:rPr>
        <w:t>Sanhita</w:t>
      </w:r>
      <w:r>
        <w:rPr>
          <w:color w:val="231F20"/>
          <w:spacing w:val="-7"/>
          <w:sz w:val="20"/>
        </w:rPr>
        <w:t> </w:t>
      </w:r>
      <w:r>
        <w:rPr>
          <w:color w:val="231F20"/>
          <w:spacing w:val="-2"/>
          <w:sz w:val="20"/>
        </w:rPr>
        <w:t>for</w:t>
      </w:r>
      <w:r>
        <w:rPr>
          <w:color w:val="231F20"/>
          <w:spacing w:val="-8"/>
          <w:sz w:val="20"/>
        </w:rPr>
        <w:t> </w:t>
      </w:r>
      <w:r>
        <w:rPr>
          <w:color w:val="231F20"/>
          <w:spacing w:val="-2"/>
          <w:sz w:val="20"/>
        </w:rPr>
        <w:t>the</w:t>
      </w:r>
      <w:r>
        <w:rPr>
          <w:color w:val="231F20"/>
          <w:spacing w:val="-8"/>
          <w:sz w:val="20"/>
        </w:rPr>
        <w:t> </w:t>
      </w:r>
      <w:r>
        <w:rPr>
          <w:color w:val="231F20"/>
          <w:spacing w:val="-2"/>
          <w:sz w:val="20"/>
        </w:rPr>
        <w:t>punishment</w:t>
      </w:r>
      <w:r>
        <w:rPr>
          <w:color w:val="231F20"/>
          <w:spacing w:val="-8"/>
          <w:sz w:val="20"/>
        </w:rPr>
        <w:t> </w:t>
      </w:r>
      <w:r>
        <w:rPr>
          <w:color w:val="231F20"/>
          <w:spacing w:val="-2"/>
          <w:sz w:val="20"/>
        </w:rPr>
        <w:t>of</w:t>
      </w:r>
      <w:r>
        <w:rPr>
          <w:color w:val="231F20"/>
          <w:spacing w:val="-7"/>
          <w:sz w:val="20"/>
        </w:rPr>
        <w:t> </w:t>
      </w:r>
      <w:r>
        <w:rPr>
          <w:color w:val="231F20"/>
          <w:spacing w:val="-2"/>
          <w:sz w:val="20"/>
        </w:rPr>
        <w:t>such</w:t>
      </w:r>
      <w:r>
        <w:rPr>
          <w:color w:val="231F20"/>
          <w:spacing w:val="-8"/>
          <w:sz w:val="20"/>
        </w:rPr>
        <w:t> </w:t>
      </w:r>
      <w:r>
        <w:rPr>
          <w:color w:val="231F20"/>
          <w:spacing w:val="-2"/>
          <w:sz w:val="20"/>
        </w:rPr>
        <w:t>abetment,</w:t>
      </w:r>
      <w:r>
        <w:rPr>
          <w:color w:val="231F20"/>
          <w:spacing w:val="-7"/>
          <w:sz w:val="20"/>
        </w:rPr>
        <w:t> </w:t>
      </w:r>
      <w:r>
        <w:rPr>
          <w:color w:val="231F20"/>
          <w:spacing w:val="-2"/>
          <w:sz w:val="20"/>
        </w:rPr>
        <w:t>be </w:t>
      </w:r>
      <w:r>
        <w:rPr>
          <w:color w:val="231F20"/>
          <w:sz w:val="20"/>
        </w:rPr>
        <w:t>punished with imprisonment of either description for a term which may extend to seven </w:t>
      </w:r>
      <w:r>
        <w:rPr>
          <w:color w:val="231F20"/>
          <w:spacing w:val="-6"/>
          <w:sz w:val="20"/>
        </w:rPr>
        <w:t>years,</w:t>
      </w:r>
      <w:r>
        <w:rPr>
          <w:color w:val="231F20"/>
          <w:spacing w:val="-7"/>
          <w:sz w:val="20"/>
        </w:rPr>
        <w:t> </w:t>
      </w:r>
      <w:r>
        <w:rPr>
          <w:color w:val="231F20"/>
          <w:spacing w:val="-6"/>
          <w:sz w:val="20"/>
        </w:rPr>
        <w:t>and shall</w:t>
      </w:r>
      <w:r>
        <w:rPr>
          <w:color w:val="231F20"/>
          <w:spacing w:val="-7"/>
          <w:sz w:val="20"/>
        </w:rPr>
        <w:t> </w:t>
      </w:r>
      <w:r>
        <w:rPr>
          <w:color w:val="231F20"/>
          <w:spacing w:val="-6"/>
          <w:sz w:val="20"/>
        </w:rPr>
        <w:t>also be</w:t>
      </w:r>
      <w:r>
        <w:rPr>
          <w:color w:val="231F20"/>
          <w:spacing w:val="-7"/>
          <w:sz w:val="20"/>
        </w:rPr>
        <w:t> </w:t>
      </w:r>
      <w:r>
        <w:rPr>
          <w:color w:val="231F20"/>
          <w:spacing w:val="-6"/>
          <w:sz w:val="20"/>
        </w:rPr>
        <w:t>liable to</w:t>
      </w:r>
      <w:r>
        <w:rPr>
          <w:color w:val="231F20"/>
          <w:spacing w:val="-7"/>
          <w:sz w:val="20"/>
        </w:rPr>
        <w:t> </w:t>
      </w:r>
      <w:r>
        <w:rPr>
          <w:color w:val="231F20"/>
          <w:spacing w:val="-6"/>
          <w:sz w:val="20"/>
        </w:rPr>
        <w:t>fine; and if any act for which the abettor</w:t>
      </w:r>
      <w:r>
        <w:rPr>
          <w:color w:val="231F20"/>
          <w:spacing w:val="-7"/>
          <w:sz w:val="20"/>
        </w:rPr>
        <w:t> </w:t>
      </w:r>
      <w:r>
        <w:rPr>
          <w:color w:val="231F20"/>
          <w:spacing w:val="-6"/>
          <w:sz w:val="20"/>
        </w:rPr>
        <w:t>is liable in consequence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abetment,</w:t>
      </w:r>
      <w:r>
        <w:rPr>
          <w:color w:val="231F20"/>
          <w:spacing w:val="-4"/>
          <w:sz w:val="20"/>
        </w:rPr>
        <w:t> </w:t>
      </w:r>
      <w:r>
        <w:rPr>
          <w:color w:val="231F20"/>
          <w:sz w:val="20"/>
        </w:rPr>
        <w:t>and</w:t>
      </w:r>
      <w:r>
        <w:rPr>
          <w:color w:val="231F20"/>
          <w:spacing w:val="-4"/>
          <w:sz w:val="20"/>
        </w:rPr>
        <w:t> </w:t>
      </w:r>
      <w:r>
        <w:rPr>
          <w:color w:val="231F20"/>
          <w:sz w:val="20"/>
        </w:rPr>
        <w:t>which</w:t>
      </w:r>
      <w:r>
        <w:rPr>
          <w:color w:val="231F20"/>
          <w:spacing w:val="-4"/>
          <w:sz w:val="20"/>
        </w:rPr>
        <w:t> </w:t>
      </w:r>
      <w:r>
        <w:rPr>
          <w:color w:val="231F20"/>
          <w:sz w:val="20"/>
        </w:rPr>
        <w:t>causes</w:t>
      </w:r>
      <w:r>
        <w:rPr>
          <w:color w:val="231F20"/>
          <w:spacing w:val="-5"/>
          <w:sz w:val="20"/>
        </w:rPr>
        <w:t> </w:t>
      </w:r>
      <w:r>
        <w:rPr>
          <w:color w:val="231F20"/>
          <w:sz w:val="20"/>
        </w:rPr>
        <w:t>hurt</w:t>
      </w:r>
      <w:r>
        <w:rPr>
          <w:color w:val="231F20"/>
          <w:spacing w:val="-4"/>
          <w:sz w:val="20"/>
        </w:rPr>
        <w:t> </w:t>
      </w:r>
      <w:r>
        <w:rPr>
          <w:color w:val="231F20"/>
          <w:sz w:val="20"/>
        </w:rPr>
        <w:t>to</w:t>
      </w:r>
      <w:r>
        <w:rPr>
          <w:color w:val="231F20"/>
          <w:spacing w:val="-4"/>
          <w:sz w:val="20"/>
        </w:rPr>
        <w:t> </w:t>
      </w:r>
      <w:r>
        <w:rPr>
          <w:color w:val="231F20"/>
          <w:sz w:val="20"/>
        </w:rPr>
        <w:t>any</w:t>
      </w:r>
      <w:r>
        <w:rPr>
          <w:color w:val="231F20"/>
          <w:spacing w:val="-4"/>
          <w:sz w:val="20"/>
        </w:rPr>
        <w:t> </w:t>
      </w:r>
      <w:r>
        <w:rPr>
          <w:color w:val="231F20"/>
          <w:sz w:val="20"/>
        </w:rPr>
        <w:t>person,</w:t>
      </w:r>
      <w:r>
        <w:rPr>
          <w:color w:val="231F20"/>
          <w:spacing w:val="-5"/>
          <w:sz w:val="20"/>
        </w:rPr>
        <w:t> </w:t>
      </w:r>
      <w:r>
        <w:rPr>
          <w:color w:val="231F20"/>
          <w:sz w:val="20"/>
        </w:rPr>
        <w:t>is</w:t>
      </w:r>
      <w:r>
        <w:rPr>
          <w:color w:val="231F20"/>
          <w:spacing w:val="-4"/>
          <w:sz w:val="20"/>
        </w:rPr>
        <w:t> </w:t>
      </w:r>
      <w:r>
        <w:rPr>
          <w:color w:val="231F20"/>
          <w:sz w:val="20"/>
        </w:rPr>
        <w:t>done,</w:t>
      </w:r>
      <w:r>
        <w:rPr>
          <w:color w:val="231F20"/>
          <w:spacing w:val="-4"/>
          <w:sz w:val="20"/>
        </w:rPr>
        <w:t> </w:t>
      </w:r>
      <w:r>
        <w:rPr>
          <w:color w:val="231F20"/>
          <w:sz w:val="20"/>
        </w:rPr>
        <w:t>the</w:t>
      </w:r>
      <w:r>
        <w:rPr>
          <w:color w:val="231F20"/>
          <w:spacing w:val="-4"/>
          <w:sz w:val="20"/>
        </w:rPr>
        <w:t> </w:t>
      </w:r>
      <w:r>
        <w:rPr>
          <w:color w:val="231F20"/>
          <w:sz w:val="20"/>
        </w:rPr>
        <w:t>abettor</w:t>
      </w:r>
      <w:r>
        <w:rPr>
          <w:color w:val="231F20"/>
          <w:spacing w:val="-4"/>
          <w:sz w:val="20"/>
        </w:rPr>
        <w:t> </w:t>
      </w:r>
      <w:r>
        <w:rPr>
          <w:color w:val="231F20"/>
          <w:sz w:val="20"/>
        </w:rPr>
        <w:t>shall</w:t>
      </w:r>
      <w:r>
        <w:rPr>
          <w:color w:val="231F20"/>
          <w:spacing w:val="-5"/>
          <w:sz w:val="20"/>
        </w:rPr>
        <w:t> </w:t>
      </w:r>
      <w:r>
        <w:rPr>
          <w:color w:val="231F20"/>
          <w:sz w:val="20"/>
        </w:rPr>
        <w:t>be</w:t>
      </w:r>
      <w:r>
        <w:rPr>
          <w:color w:val="231F20"/>
          <w:spacing w:val="-4"/>
          <w:sz w:val="20"/>
        </w:rPr>
        <w:t> </w:t>
      </w:r>
      <w:r>
        <w:rPr>
          <w:color w:val="231F20"/>
          <w:sz w:val="20"/>
        </w:rPr>
        <w:t>liable</w:t>
      </w:r>
      <w:r>
        <w:rPr>
          <w:color w:val="231F20"/>
          <w:spacing w:val="-4"/>
          <w:sz w:val="20"/>
        </w:rPr>
        <w:t> </w:t>
      </w:r>
      <w:r>
        <w:rPr>
          <w:color w:val="231F20"/>
          <w:sz w:val="20"/>
        </w:rPr>
        <w:t>to imprisonment</w:t>
      </w:r>
      <w:r>
        <w:rPr>
          <w:color w:val="231F20"/>
          <w:spacing w:val="-13"/>
          <w:sz w:val="20"/>
        </w:rPr>
        <w:t> </w:t>
      </w:r>
      <w:r>
        <w:rPr>
          <w:color w:val="231F20"/>
          <w:sz w:val="20"/>
        </w:rPr>
        <w:t>of</w:t>
      </w:r>
      <w:r>
        <w:rPr>
          <w:color w:val="231F20"/>
          <w:spacing w:val="-12"/>
          <w:sz w:val="20"/>
        </w:rPr>
        <w:t> </w:t>
      </w:r>
      <w:r>
        <w:rPr>
          <w:color w:val="231F20"/>
          <w:sz w:val="20"/>
        </w:rPr>
        <w:t>either</w:t>
      </w:r>
      <w:r>
        <w:rPr>
          <w:color w:val="231F20"/>
          <w:spacing w:val="-13"/>
          <w:sz w:val="20"/>
        </w:rPr>
        <w:t> </w:t>
      </w:r>
      <w:r>
        <w:rPr>
          <w:color w:val="231F20"/>
          <w:sz w:val="20"/>
        </w:rPr>
        <w:t>description</w:t>
      </w:r>
      <w:r>
        <w:rPr>
          <w:color w:val="231F20"/>
          <w:spacing w:val="-12"/>
          <w:sz w:val="20"/>
        </w:rPr>
        <w:t> </w:t>
      </w:r>
      <w:r>
        <w:rPr>
          <w:color w:val="231F20"/>
          <w:sz w:val="20"/>
        </w:rPr>
        <w:t>for</w:t>
      </w:r>
      <w:r>
        <w:rPr>
          <w:color w:val="231F20"/>
          <w:spacing w:val="-13"/>
          <w:sz w:val="20"/>
        </w:rPr>
        <w:t> </w:t>
      </w:r>
      <w:r>
        <w:rPr>
          <w:color w:val="231F20"/>
          <w:sz w:val="20"/>
        </w:rPr>
        <w:t>a</w:t>
      </w:r>
      <w:r>
        <w:rPr>
          <w:color w:val="231F20"/>
          <w:spacing w:val="-12"/>
          <w:sz w:val="20"/>
        </w:rPr>
        <w:t> </w:t>
      </w:r>
      <w:r>
        <w:rPr>
          <w:color w:val="231F20"/>
          <w:sz w:val="20"/>
        </w:rPr>
        <w:t>term</w:t>
      </w:r>
      <w:r>
        <w:rPr>
          <w:color w:val="231F20"/>
          <w:spacing w:val="-13"/>
          <w:sz w:val="20"/>
        </w:rPr>
        <w:t> </w:t>
      </w:r>
      <w:r>
        <w:rPr>
          <w:color w:val="231F20"/>
          <w:sz w:val="20"/>
        </w:rPr>
        <w:t>which</w:t>
      </w:r>
      <w:r>
        <w:rPr>
          <w:color w:val="231F20"/>
          <w:spacing w:val="-12"/>
          <w:sz w:val="20"/>
        </w:rPr>
        <w:t> </w:t>
      </w:r>
      <w:r>
        <w:rPr>
          <w:color w:val="231F20"/>
          <w:sz w:val="20"/>
        </w:rPr>
        <w:t>may</w:t>
      </w:r>
      <w:r>
        <w:rPr>
          <w:color w:val="231F20"/>
          <w:spacing w:val="-13"/>
          <w:sz w:val="20"/>
        </w:rPr>
        <w:t> </w:t>
      </w:r>
      <w:r>
        <w:rPr>
          <w:color w:val="231F20"/>
          <w:sz w:val="20"/>
        </w:rPr>
        <w:t>extend</w:t>
      </w:r>
      <w:r>
        <w:rPr>
          <w:color w:val="231F20"/>
          <w:spacing w:val="-12"/>
          <w:sz w:val="20"/>
        </w:rPr>
        <w:t> </w:t>
      </w:r>
      <w:r>
        <w:rPr>
          <w:color w:val="231F20"/>
          <w:sz w:val="20"/>
        </w:rPr>
        <w:t>to</w:t>
      </w:r>
      <w:r>
        <w:rPr>
          <w:color w:val="231F20"/>
          <w:spacing w:val="-13"/>
          <w:sz w:val="20"/>
        </w:rPr>
        <w:t> </w:t>
      </w:r>
      <w:r>
        <w:rPr>
          <w:color w:val="231F20"/>
          <w:sz w:val="20"/>
        </w:rPr>
        <w:t>fourteen</w:t>
      </w:r>
      <w:r>
        <w:rPr>
          <w:color w:val="231F20"/>
          <w:spacing w:val="-12"/>
          <w:sz w:val="20"/>
        </w:rPr>
        <w:t> </w:t>
      </w:r>
      <w:r>
        <w:rPr>
          <w:color w:val="231F20"/>
          <w:sz w:val="20"/>
        </w:rPr>
        <w:t>years,</w:t>
      </w:r>
      <w:r>
        <w:rPr>
          <w:color w:val="231F20"/>
          <w:spacing w:val="-13"/>
          <w:sz w:val="20"/>
        </w:rPr>
        <w:t> </w:t>
      </w:r>
      <w:r>
        <w:rPr>
          <w:color w:val="231F20"/>
          <w:sz w:val="20"/>
        </w:rPr>
        <w:t>and</w:t>
      </w:r>
      <w:r>
        <w:rPr>
          <w:color w:val="231F20"/>
          <w:spacing w:val="-12"/>
          <w:sz w:val="20"/>
        </w:rPr>
        <w:t> </w:t>
      </w:r>
      <w:r>
        <w:rPr>
          <w:color w:val="231F20"/>
          <w:sz w:val="20"/>
        </w:rPr>
        <w:t>shall also be liable to fine.</w:t>
      </w:r>
    </w:p>
    <w:p>
      <w:pPr>
        <w:spacing w:after="0" w:line="249" w:lineRule="auto"/>
        <w:jc w:val="both"/>
        <w:rPr>
          <w:sz w:val="20"/>
        </w:rPr>
        <w:sectPr>
          <w:type w:val="continuous"/>
          <w:pgSz w:w="11900" w:h="16840"/>
          <w:pgMar w:header="1248" w:footer="0" w:top="1240" w:bottom="280" w:left="0" w:right="0"/>
          <w:cols w:num="2" w:equalWidth="0">
            <w:col w:w="2135" w:space="40"/>
            <w:col w:w="9725"/>
          </w:cols>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4"/>
        <w:rPr>
          <w:sz w:val="16"/>
        </w:rPr>
      </w:pPr>
    </w:p>
    <w:p>
      <w:pPr>
        <w:spacing w:line="249" w:lineRule="auto" w:before="0"/>
        <w:ind w:left="1152" w:right="82" w:firstLine="0"/>
        <w:jc w:val="left"/>
        <w:rPr>
          <w:sz w:val="16"/>
        </w:rPr>
      </w:pPr>
      <w:r>
        <w:rPr>
          <w:color w:val="231F20"/>
          <w:sz w:val="16"/>
        </w:rPr>
        <w:t>Abetment</w:t>
      </w:r>
      <w:r>
        <w:rPr>
          <w:color w:val="231F20"/>
          <w:spacing w:val="40"/>
          <w:sz w:val="16"/>
        </w:rPr>
        <w:t> </w:t>
      </w:r>
      <w:r>
        <w:rPr>
          <w:color w:val="231F20"/>
          <w:sz w:val="16"/>
        </w:rPr>
        <w:t>of</w:t>
      </w:r>
      <w:r>
        <w:rPr>
          <w:color w:val="231F20"/>
          <w:spacing w:val="40"/>
          <w:sz w:val="16"/>
        </w:rPr>
        <w:t> </w:t>
      </w:r>
      <w:r>
        <w:rPr>
          <w:color w:val="231F20"/>
          <w:spacing w:val="-2"/>
          <w:sz w:val="16"/>
        </w:rPr>
        <w:t>offence</w:t>
      </w:r>
      <w:r>
        <w:rPr>
          <w:color w:val="231F20"/>
          <w:spacing w:val="40"/>
          <w:sz w:val="16"/>
        </w:rPr>
        <w:t> </w:t>
      </w:r>
      <w:r>
        <w:rPr>
          <w:color w:val="231F20"/>
          <w:spacing w:val="-2"/>
          <w:sz w:val="16"/>
        </w:rPr>
        <w:t>punishable</w:t>
      </w:r>
      <w:r>
        <w:rPr>
          <w:color w:val="231F20"/>
          <w:spacing w:val="80"/>
          <w:w w:val="150"/>
          <w:sz w:val="16"/>
        </w:rPr>
        <w:t> </w:t>
      </w:r>
      <w:r>
        <w:rPr>
          <w:color w:val="231F20"/>
          <w:spacing w:val="-4"/>
          <w:sz w:val="16"/>
        </w:rPr>
        <w:t>with</w:t>
      </w:r>
      <w:r>
        <w:rPr>
          <w:color w:val="231F20"/>
          <w:spacing w:val="40"/>
          <w:sz w:val="16"/>
        </w:rPr>
        <w:t> </w:t>
      </w:r>
      <w:r>
        <w:rPr>
          <w:color w:val="231F20"/>
          <w:spacing w:val="-2"/>
          <w:sz w:val="16"/>
        </w:rPr>
        <w:t>imprisonment.</w:t>
      </w:r>
    </w:p>
    <w:p>
      <w:pPr>
        <w:spacing w:before="160"/>
        <w:ind w:left="0" w:right="2211" w:firstLine="0"/>
        <w:jc w:val="center"/>
        <w:rPr>
          <w:sz w:val="20"/>
        </w:rPr>
      </w:pPr>
      <w:r>
        <w:rPr/>
        <w:br w:type="column"/>
      </w:r>
      <w:r>
        <w:rPr>
          <w:i/>
          <w:color w:val="231F20"/>
          <w:spacing w:val="-2"/>
          <w:sz w:val="20"/>
        </w:rPr>
        <w:t>Illustration</w:t>
      </w:r>
      <w:r>
        <w:rPr>
          <w:color w:val="231F20"/>
          <w:spacing w:val="-2"/>
          <w:sz w:val="20"/>
        </w:rPr>
        <w:t>.</w:t>
      </w:r>
    </w:p>
    <w:p>
      <w:pPr>
        <w:pStyle w:val="BodyText"/>
        <w:spacing w:line="249" w:lineRule="auto" w:before="163"/>
        <w:ind w:left="135" w:right="2345" w:firstLine="479"/>
        <w:jc w:val="both"/>
      </w:pPr>
      <w:r>
        <w:rPr>
          <w:color w:val="231F20"/>
        </w:rPr>
        <w:t>A instigates B to murder Z. The offence is not committed. If B had murdered Z, he </w:t>
      </w:r>
      <w:r>
        <w:rPr>
          <w:color w:val="231F20"/>
          <w:spacing w:val="-2"/>
        </w:rPr>
        <w:t>would</w:t>
      </w:r>
      <w:r>
        <w:rPr>
          <w:color w:val="231F20"/>
          <w:spacing w:val="-11"/>
        </w:rPr>
        <w:t> </w:t>
      </w:r>
      <w:r>
        <w:rPr>
          <w:color w:val="231F20"/>
          <w:spacing w:val="-2"/>
        </w:rPr>
        <w:t>have</w:t>
      </w:r>
      <w:r>
        <w:rPr>
          <w:color w:val="231F20"/>
          <w:spacing w:val="-4"/>
        </w:rPr>
        <w:t> </w:t>
      </w:r>
      <w:r>
        <w:rPr>
          <w:color w:val="231F20"/>
          <w:spacing w:val="-2"/>
        </w:rPr>
        <w:t>been</w:t>
      </w:r>
      <w:r>
        <w:rPr>
          <w:color w:val="231F20"/>
          <w:spacing w:val="-5"/>
        </w:rPr>
        <w:t> </w:t>
      </w:r>
      <w:r>
        <w:rPr>
          <w:color w:val="231F20"/>
          <w:spacing w:val="-2"/>
        </w:rPr>
        <w:t>subject</w:t>
      </w:r>
      <w:r>
        <w:rPr>
          <w:color w:val="231F20"/>
          <w:spacing w:val="-5"/>
        </w:rPr>
        <w:t> </w:t>
      </w:r>
      <w:r>
        <w:rPr>
          <w:color w:val="231F20"/>
          <w:spacing w:val="-2"/>
        </w:rPr>
        <w:t>to</w:t>
      </w:r>
      <w:r>
        <w:rPr>
          <w:color w:val="231F20"/>
          <w:spacing w:val="-4"/>
        </w:rPr>
        <w:t> </w:t>
      </w:r>
      <w:r>
        <w:rPr>
          <w:color w:val="231F20"/>
          <w:spacing w:val="-2"/>
        </w:rPr>
        <w:t>the</w:t>
      </w:r>
      <w:r>
        <w:rPr>
          <w:color w:val="231F20"/>
          <w:spacing w:val="-5"/>
        </w:rPr>
        <w:t> </w:t>
      </w:r>
      <w:r>
        <w:rPr>
          <w:color w:val="231F20"/>
          <w:spacing w:val="-2"/>
        </w:rPr>
        <w:t>punishment</w:t>
      </w:r>
      <w:r>
        <w:rPr>
          <w:color w:val="231F20"/>
          <w:spacing w:val="-5"/>
        </w:rPr>
        <w:t> </w:t>
      </w:r>
      <w:r>
        <w:rPr>
          <w:color w:val="231F20"/>
          <w:spacing w:val="-2"/>
        </w:rPr>
        <w:t>of</w:t>
      </w:r>
      <w:r>
        <w:rPr>
          <w:color w:val="231F20"/>
          <w:spacing w:val="-5"/>
        </w:rPr>
        <w:t> </w:t>
      </w:r>
      <w:r>
        <w:rPr>
          <w:color w:val="231F20"/>
          <w:spacing w:val="-2"/>
        </w:rPr>
        <w:t>death</w:t>
      </w:r>
      <w:r>
        <w:rPr>
          <w:color w:val="231F20"/>
          <w:spacing w:val="-5"/>
        </w:rPr>
        <w:t> </w:t>
      </w:r>
      <w:r>
        <w:rPr>
          <w:color w:val="231F20"/>
          <w:spacing w:val="-2"/>
        </w:rPr>
        <w:t>or</w:t>
      </w:r>
      <w:r>
        <w:rPr>
          <w:color w:val="231F20"/>
          <w:spacing w:val="-5"/>
        </w:rPr>
        <w:t> </w:t>
      </w:r>
      <w:r>
        <w:rPr>
          <w:color w:val="231F20"/>
          <w:spacing w:val="-2"/>
        </w:rPr>
        <w:t>imprisonment</w:t>
      </w:r>
      <w:r>
        <w:rPr>
          <w:color w:val="231F20"/>
          <w:spacing w:val="-5"/>
        </w:rPr>
        <w:t> </w:t>
      </w:r>
      <w:r>
        <w:rPr>
          <w:color w:val="231F20"/>
          <w:spacing w:val="-2"/>
        </w:rPr>
        <w:t>for</w:t>
      </w:r>
      <w:r>
        <w:rPr>
          <w:color w:val="231F20"/>
          <w:spacing w:val="-5"/>
        </w:rPr>
        <w:t> </w:t>
      </w:r>
      <w:r>
        <w:rPr>
          <w:color w:val="231F20"/>
          <w:spacing w:val="-2"/>
        </w:rPr>
        <w:t>life.</w:t>
      </w:r>
      <w:r>
        <w:rPr>
          <w:color w:val="231F20"/>
          <w:spacing w:val="-11"/>
        </w:rPr>
        <w:t> </w:t>
      </w:r>
      <w:r>
        <w:rPr>
          <w:color w:val="231F20"/>
          <w:spacing w:val="-2"/>
        </w:rPr>
        <w:t>Therefore,</w:t>
      </w:r>
      <w:r>
        <w:rPr>
          <w:color w:val="231F20"/>
          <w:spacing w:val="-10"/>
        </w:rPr>
        <w:t> </w:t>
      </w:r>
      <w:r>
        <w:rPr>
          <w:color w:val="231F20"/>
          <w:spacing w:val="-2"/>
        </w:rPr>
        <w:t>Ais </w:t>
      </w:r>
      <w:r>
        <w:rPr>
          <w:color w:val="231F20"/>
        </w:rPr>
        <w:t>liable</w:t>
      </w:r>
      <w:r>
        <w:rPr>
          <w:color w:val="231F20"/>
          <w:spacing w:val="-9"/>
        </w:rPr>
        <w:t> </w:t>
      </w:r>
      <w:r>
        <w:rPr>
          <w:color w:val="231F20"/>
        </w:rPr>
        <w:t>to</w:t>
      </w:r>
      <w:r>
        <w:rPr>
          <w:color w:val="231F20"/>
          <w:spacing w:val="-9"/>
        </w:rPr>
        <w:t> </w:t>
      </w:r>
      <w:r>
        <w:rPr>
          <w:color w:val="231F20"/>
        </w:rPr>
        <w:t>imprisonment</w:t>
      </w:r>
      <w:r>
        <w:rPr>
          <w:color w:val="231F20"/>
          <w:spacing w:val="-10"/>
        </w:rPr>
        <w:t> </w:t>
      </w:r>
      <w:r>
        <w:rPr>
          <w:color w:val="231F20"/>
        </w:rPr>
        <w:t>for</w:t>
      </w:r>
      <w:r>
        <w:rPr>
          <w:color w:val="231F20"/>
          <w:spacing w:val="-10"/>
        </w:rPr>
        <w:t> </w:t>
      </w:r>
      <w:r>
        <w:rPr>
          <w:color w:val="231F20"/>
        </w:rPr>
        <w:t>a</w:t>
      </w:r>
      <w:r>
        <w:rPr>
          <w:color w:val="231F20"/>
          <w:spacing w:val="-10"/>
        </w:rPr>
        <w:t> </w:t>
      </w:r>
      <w:r>
        <w:rPr>
          <w:color w:val="231F20"/>
        </w:rPr>
        <w:t>term</w:t>
      </w:r>
      <w:r>
        <w:rPr>
          <w:color w:val="231F20"/>
          <w:spacing w:val="-9"/>
        </w:rPr>
        <w:t> </w:t>
      </w:r>
      <w:r>
        <w:rPr>
          <w:color w:val="231F20"/>
        </w:rPr>
        <w:t>which</w:t>
      </w:r>
      <w:r>
        <w:rPr>
          <w:color w:val="231F20"/>
          <w:spacing w:val="-9"/>
        </w:rPr>
        <w:t> </w:t>
      </w:r>
      <w:r>
        <w:rPr>
          <w:color w:val="231F20"/>
        </w:rPr>
        <w:t>may</w:t>
      </w:r>
      <w:r>
        <w:rPr>
          <w:color w:val="231F20"/>
          <w:spacing w:val="-9"/>
        </w:rPr>
        <w:t> </w:t>
      </w:r>
      <w:r>
        <w:rPr>
          <w:color w:val="231F20"/>
        </w:rPr>
        <w:t>extend</w:t>
      </w:r>
      <w:r>
        <w:rPr>
          <w:color w:val="231F20"/>
          <w:spacing w:val="-9"/>
        </w:rPr>
        <w:t> </w:t>
      </w:r>
      <w:r>
        <w:rPr>
          <w:color w:val="231F20"/>
        </w:rPr>
        <w:t>to</w:t>
      </w:r>
      <w:r>
        <w:rPr>
          <w:color w:val="231F20"/>
          <w:spacing w:val="-9"/>
        </w:rPr>
        <w:t> </w:t>
      </w:r>
      <w:r>
        <w:rPr>
          <w:color w:val="231F20"/>
        </w:rPr>
        <w:t>seven</w:t>
      </w:r>
      <w:r>
        <w:rPr>
          <w:color w:val="231F20"/>
          <w:spacing w:val="-10"/>
        </w:rPr>
        <w:t> </w:t>
      </w:r>
      <w:r>
        <w:rPr>
          <w:color w:val="231F20"/>
        </w:rPr>
        <w:t>years</w:t>
      </w:r>
      <w:r>
        <w:rPr>
          <w:color w:val="231F20"/>
          <w:spacing w:val="-10"/>
        </w:rPr>
        <w:t> </w:t>
      </w:r>
      <w:r>
        <w:rPr>
          <w:color w:val="231F20"/>
        </w:rPr>
        <w:t>and</w:t>
      </w:r>
      <w:r>
        <w:rPr>
          <w:color w:val="231F20"/>
          <w:spacing w:val="-10"/>
        </w:rPr>
        <w:t> </w:t>
      </w:r>
      <w:r>
        <w:rPr>
          <w:color w:val="231F20"/>
        </w:rPr>
        <w:t>also</w:t>
      </w:r>
      <w:r>
        <w:rPr>
          <w:color w:val="231F20"/>
          <w:spacing w:val="-9"/>
        </w:rPr>
        <w:t> </w:t>
      </w:r>
      <w:r>
        <w:rPr>
          <w:color w:val="231F20"/>
        </w:rPr>
        <w:t>to</w:t>
      </w:r>
      <w:r>
        <w:rPr>
          <w:color w:val="231F20"/>
          <w:spacing w:val="-9"/>
        </w:rPr>
        <w:t> </w:t>
      </w:r>
      <w:r>
        <w:rPr>
          <w:color w:val="231F20"/>
        </w:rPr>
        <w:t>a</w:t>
      </w:r>
      <w:r>
        <w:rPr>
          <w:color w:val="231F20"/>
          <w:spacing w:val="-10"/>
        </w:rPr>
        <w:t> </w:t>
      </w:r>
      <w:r>
        <w:rPr>
          <w:color w:val="231F20"/>
        </w:rPr>
        <w:t>fine;</w:t>
      </w:r>
      <w:r>
        <w:rPr>
          <w:color w:val="231F20"/>
          <w:spacing w:val="-10"/>
        </w:rPr>
        <w:t> </w:t>
      </w:r>
      <w:r>
        <w:rPr>
          <w:color w:val="231F20"/>
        </w:rPr>
        <w:t>and</w:t>
      </w:r>
      <w:r>
        <w:rPr>
          <w:color w:val="231F20"/>
          <w:spacing w:val="-10"/>
        </w:rPr>
        <w:t> </w:t>
      </w:r>
      <w:r>
        <w:rPr>
          <w:color w:val="231F20"/>
        </w:rPr>
        <w:t>if any</w:t>
      </w:r>
      <w:r>
        <w:rPr>
          <w:color w:val="231F20"/>
          <w:spacing w:val="-10"/>
        </w:rPr>
        <w:t> </w:t>
      </w:r>
      <w:r>
        <w:rPr>
          <w:color w:val="231F20"/>
        </w:rPr>
        <w:t>hurt</w:t>
      </w:r>
      <w:r>
        <w:rPr>
          <w:color w:val="231F20"/>
          <w:spacing w:val="-10"/>
        </w:rPr>
        <w:t> </w:t>
      </w:r>
      <w:r>
        <w:rPr>
          <w:color w:val="231F20"/>
        </w:rPr>
        <w:t>be</w:t>
      </w:r>
      <w:r>
        <w:rPr>
          <w:color w:val="231F20"/>
          <w:spacing w:val="-10"/>
        </w:rPr>
        <w:t> </w:t>
      </w:r>
      <w:r>
        <w:rPr>
          <w:color w:val="231F20"/>
        </w:rPr>
        <w:t>done</w:t>
      </w:r>
      <w:r>
        <w:rPr>
          <w:color w:val="231F20"/>
          <w:spacing w:val="-10"/>
        </w:rPr>
        <w:t> </w:t>
      </w:r>
      <w:r>
        <w:rPr>
          <w:color w:val="231F20"/>
        </w:rPr>
        <w:t>to</w:t>
      </w:r>
      <w:r>
        <w:rPr>
          <w:color w:val="231F20"/>
          <w:spacing w:val="-10"/>
        </w:rPr>
        <w:t> </w:t>
      </w:r>
      <w:r>
        <w:rPr>
          <w:color w:val="231F20"/>
        </w:rPr>
        <w:t>Z</w:t>
      </w:r>
      <w:r>
        <w:rPr>
          <w:color w:val="231F20"/>
          <w:spacing w:val="-10"/>
        </w:rPr>
        <w:t> </w:t>
      </w:r>
      <w:r>
        <w:rPr>
          <w:color w:val="231F20"/>
        </w:rPr>
        <w:t>in</w:t>
      </w:r>
      <w:r>
        <w:rPr>
          <w:color w:val="231F20"/>
          <w:spacing w:val="-10"/>
        </w:rPr>
        <w:t> </w:t>
      </w:r>
      <w:r>
        <w:rPr>
          <w:color w:val="231F20"/>
        </w:rPr>
        <w:t>consequence</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rPr>
        <w:t>abetment,</w:t>
      </w:r>
      <w:r>
        <w:rPr>
          <w:color w:val="231F20"/>
          <w:spacing w:val="-10"/>
        </w:rPr>
        <w:t> </w:t>
      </w:r>
      <w:r>
        <w:rPr>
          <w:color w:val="231F20"/>
        </w:rPr>
        <w:t>he</w:t>
      </w:r>
      <w:r>
        <w:rPr>
          <w:color w:val="231F20"/>
          <w:spacing w:val="-10"/>
        </w:rPr>
        <w:t> </w:t>
      </w:r>
      <w:r>
        <w:rPr>
          <w:color w:val="231F20"/>
        </w:rPr>
        <w:t>will</w:t>
      </w:r>
      <w:r>
        <w:rPr>
          <w:color w:val="231F20"/>
          <w:spacing w:val="-11"/>
        </w:rPr>
        <w:t> </w:t>
      </w:r>
      <w:r>
        <w:rPr>
          <w:color w:val="231F20"/>
        </w:rPr>
        <w:t>be</w:t>
      </w:r>
      <w:r>
        <w:rPr>
          <w:color w:val="231F20"/>
          <w:spacing w:val="-10"/>
        </w:rPr>
        <w:t> </w:t>
      </w:r>
      <w:r>
        <w:rPr>
          <w:color w:val="231F20"/>
        </w:rPr>
        <w:t>liable</w:t>
      </w:r>
      <w:r>
        <w:rPr>
          <w:color w:val="231F20"/>
          <w:spacing w:val="-10"/>
        </w:rPr>
        <w:t> </w:t>
      </w:r>
      <w:r>
        <w:rPr>
          <w:color w:val="231F20"/>
        </w:rPr>
        <w:t>to</w:t>
      </w:r>
      <w:r>
        <w:rPr>
          <w:color w:val="231F20"/>
          <w:spacing w:val="-10"/>
        </w:rPr>
        <w:t> </w:t>
      </w:r>
      <w:r>
        <w:rPr>
          <w:color w:val="231F20"/>
        </w:rPr>
        <w:t>imprisonment</w:t>
      </w:r>
      <w:r>
        <w:rPr>
          <w:color w:val="231F20"/>
          <w:spacing w:val="-11"/>
        </w:rPr>
        <w:t> </w:t>
      </w:r>
      <w:r>
        <w:rPr>
          <w:color w:val="231F20"/>
        </w:rPr>
        <w:t>for a term which may extend to fourteen years, and to fine.</w:t>
      </w:r>
    </w:p>
    <w:p>
      <w:pPr>
        <w:pStyle w:val="ListParagraph"/>
        <w:numPr>
          <w:ilvl w:val="0"/>
          <w:numId w:val="1"/>
        </w:numPr>
        <w:tabs>
          <w:tab w:pos="964" w:val="left" w:leader="none"/>
        </w:tabs>
        <w:spacing w:line="249" w:lineRule="auto" w:before="153" w:after="0"/>
        <w:ind w:left="135" w:right="2341" w:firstLine="479"/>
        <w:jc w:val="both"/>
        <w:rPr>
          <w:b/>
          <w:color w:val="231F20"/>
          <w:sz w:val="20"/>
        </w:rPr>
      </w:pPr>
      <w:r>
        <w:rPr>
          <w:color w:val="231F20"/>
          <w:sz w:val="20"/>
        </w:rPr>
        <w:t>Whoever</w:t>
      </w:r>
      <w:r>
        <w:rPr>
          <w:color w:val="231F20"/>
          <w:spacing w:val="-11"/>
          <w:sz w:val="20"/>
        </w:rPr>
        <w:t> </w:t>
      </w:r>
      <w:r>
        <w:rPr>
          <w:color w:val="231F20"/>
          <w:sz w:val="20"/>
        </w:rPr>
        <w:t>abets</w:t>
      </w:r>
      <w:r>
        <w:rPr>
          <w:color w:val="231F20"/>
          <w:spacing w:val="-11"/>
          <w:sz w:val="20"/>
        </w:rPr>
        <w:t> </w:t>
      </w:r>
      <w:r>
        <w:rPr>
          <w:color w:val="231F20"/>
          <w:sz w:val="20"/>
        </w:rPr>
        <w:t>an</w:t>
      </w:r>
      <w:r>
        <w:rPr>
          <w:color w:val="231F20"/>
          <w:spacing w:val="-11"/>
          <w:sz w:val="20"/>
        </w:rPr>
        <w:t> </w:t>
      </w:r>
      <w:r>
        <w:rPr>
          <w:color w:val="231F20"/>
          <w:sz w:val="20"/>
        </w:rPr>
        <w:t>offence</w:t>
      </w:r>
      <w:r>
        <w:rPr>
          <w:color w:val="231F20"/>
          <w:spacing w:val="-11"/>
          <w:sz w:val="20"/>
        </w:rPr>
        <w:t> </w:t>
      </w:r>
      <w:r>
        <w:rPr>
          <w:color w:val="231F20"/>
          <w:sz w:val="20"/>
        </w:rPr>
        <w:t>punishable</w:t>
      </w:r>
      <w:r>
        <w:rPr>
          <w:color w:val="231F20"/>
          <w:spacing w:val="-11"/>
          <w:sz w:val="20"/>
        </w:rPr>
        <w:t> </w:t>
      </w:r>
      <w:r>
        <w:rPr>
          <w:color w:val="231F20"/>
          <w:sz w:val="20"/>
        </w:rPr>
        <w:t>with</w:t>
      </w:r>
      <w:r>
        <w:rPr>
          <w:color w:val="231F20"/>
          <w:spacing w:val="-11"/>
          <w:sz w:val="20"/>
        </w:rPr>
        <w:t> </w:t>
      </w:r>
      <w:r>
        <w:rPr>
          <w:color w:val="231F20"/>
          <w:sz w:val="20"/>
        </w:rPr>
        <w:t>imprisonment</w:t>
      </w:r>
      <w:r>
        <w:rPr>
          <w:color w:val="231F20"/>
          <w:spacing w:val="-11"/>
          <w:sz w:val="20"/>
        </w:rPr>
        <w:t> </w:t>
      </w:r>
      <w:r>
        <w:rPr>
          <w:color w:val="231F20"/>
          <w:sz w:val="20"/>
        </w:rPr>
        <w:t>shall,</w:t>
      </w:r>
      <w:r>
        <w:rPr>
          <w:color w:val="231F20"/>
          <w:spacing w:val="-11"/>
          <w:sz w:val="20"/>
        </w:rPr>
        <w:t> </w:t>
      </w:r>
      <w:r>
        <w:rPr>
          <w:color w:val="231F20"/>
          <w:sz w:val="20"/>
        </w:rPr>
        <w:t>if</w:t>
      </w:r>
      <w:r>
        <w:rPr>
          <w:color w:val="231F20"/>
          <w:spacing w:val="-11"/>
          <w:sz w:val="20"/>
        </w:rPr>
        <w:t> </w:t>
      </w:r>
      <w:r>
        <w:rPr>
          <w:color w:val="231F20"/>
          <w:sz w:val="20"/>
        </w:rPr>
        <w:t>that</w:t>
      </w:r>
      <w:r>
        <w:rPr>
          <w:color w:val="231F20"/>
          <w:spacing w:val="-11"/>
          <w:sz w:val="20"/>
        </w:rPr>
        <w:t> </w:t>
      </w:r>
      <w:r>
        <w:rPr>
          <w:color w:val="231F20"/>
          <w:sz w:val="20"/>
        </w:rPr>
        <w:t>offence</w:t>
      </w:r>
      <w:r>
        <w:rPr>
          <w:color w:val="231F20"/>
          <w:spacing w:val="-11"/>
          <w:sz w:val="20"/>
        </w:rPr>
        <w:t> </w:t>
      </w:r>
      <w:r>
        <w:rPr>
          <w:color w:val="231F20"/>
          <w:sz w:val="20"/>
        </w:rPr>
        <w:t>be not</w:t>
      </w:r>
      <w:r>
        <w:rPr>
          <w:color w:val="231F20"/>
          <w:spacing w:val="-13"/>
          <w:sz w:val="20"/>
        </w:rPr>
        <w:t> </w:t>
      </w:r>
      <w:r>
        <w:rPr>
          <w:color w:val="231F20"/>
          <w:sz w:val="20"/>
        </w:rPr>
        <w:t>committed</w:t>
      </w:r>
      <w:r>
        <w:rPr>
          <w:color w:val="231F20"/>
          <w:spacing w:val="-12"/>
          <w:sz w:val="20"/>
        </w:rPr>
        <w:t> </w:t>
      </w:r>
      <w:r>
        <w:rPr>
          <w:color w:val="231F20"/>
          <w:sz w:val="20"/>
        </w:rPr>
        <w:t>in</w:t>
      </w:r>
      <w:r>
        <w:rPr>
          <w:color w:val="231F20"/>
          <w:spacing w:val="-13"/>
          <w:sz w:val="20"/>
        </w:rPr>
        <w:t> </w:t>
      </w:r>
      <w:r>
        <w:rPr>
          <w:color w:val="231F20"/>
          <w:sz w:val="20"/>
        </w:rPr>
        <w:t>consequence</w:t>
      </w:r>
      <w:r>
        <w:rPr>
          <w:color w:val="231F20"/>
          <w:spacing w:val="-12"/>
          <w:sz w:val="20"/>
        </w:rPr>
        <w:t> </w:t>
      </w:r>
      <w:r>
        <w:rPr>
          <w:color w:val="231F20"/>
          <w:sz w:val="20"/>
        </w:rPr>
        <w:t>of</w:t>
      </w:r>
      <w:r>
        <w:rPr>
          <w:color w:val="231F20"/>
          <w:spacing w:val="-13"/>
          <w:sz w:val="20"/>
        </w:rPr>
        <w:t> </w:t>
      </w:r>
      <w:r>
        <w:rPr>
          <w:color w:val="231F20"/>
          <w:sz w:val="20"/>
        </w:rPr>
        <w:t>the</w:t>
      </w:r>
      <w:r>
        <w:rPr>
          <w:color w:val="231F20"/>
          <w:spacing w:val="-12"/>
          <w:sz w:val="20"/>
        </w:rPr>
        <w:t> </w:t>
      </w:r>
      <w:r>
        <w:rPr>
          <w:color w:val="231F20"/>
          <w:sz w:val="20"/>
        </w:rPr>
        <w:t>abetment,</w:t>
      </w:r>
      <w:r>
        <w:rPr>
          <w:color w:val="231F20"/>
          <w:spacing w:val="-13"/>
          <w:sz w:val="20"/>
        </w:rPr>
        <w:t> </w:t>
      </w:r>
      <w:r>
        <w:rPr>
          <w:color w:val="231F20"/>
          <w:sz w:val="20"/>
        </w:rPr>
        <w:t>and</w:t>
      </w:r>
      <w:r>
        <w:rPr>
          <w:color w:val="231F20"/>
          <w:spacing w:val="-12"/>
          <w:sz w:val="20"/>
        </w:rPr>
        <w:t> </w:t>
      </w:r>
      <w:r>
        <w:rPr>
          <w:color w:val="231F20"/>
          <w:sz w:val="20"/>
        </w:rPr>
        <w:t>no</w:t>
      </w:r>
      <w:r>
        <w:rPr>
          <w:color w:val="231F20"/>
          <w:spacing w:val="-13"/>
          <w:sz w:val="20"/>
        </w:rPr>
        <w:t> </w:t>
      </w:r>
      <w:r>
        <w:rPr>
          <w:color w:val="231F20"/>
          <w:sz w:val="20"/>
        </w:rPr>
        <w:t>express</w:t>
      </w:r>
      <w:r>
        <w:rPr>
          <w:color w:val="231F20"/>
          <w:spacing w:val="-12"/>
          <w:sz w:val="20"/>
        </w:rPr>
        <w:t> </w:t>
      </w:r>
      <w:r>
        <w:rPr>
          <w:color w:val="231F20"/>
          <w:sz w:val="20"/>
        </w:rPr>
        <w:t>provision</w:t>
      </w:r>
      <w:r>
        <w:rPr>
          <w:color w:val="231F20"/>
          <w:spacing w:val="-13"/>
          <w:sz w:val="20"/>
        </w:rPr>
        <w:t> </w:t>
      </w:r>
      <w:r>
        <w:rPr>
          <w:color w:val="231F20"/>
          <w:sz w:val="20"/>
        </w:rPr>
        <w:t>is</w:t>
      </w:r>
      <w:r>
        <w:rPr>
          <w:color w:val="231F20"/>
          <w:spacing w:val="-12"/>
          <w:sz w:val="20"/>
        </w:rPr>
        <w:t> </w:t>
      </w:r>
      <w:r>
        <w:rPr>
          <w:color w:val="231F20"/>
          <w:sz w:val="20"/>
        </w:rPr>
        <w:t>made</w:t>
      </w:r>
      <w:r>
        <w:rPr>
          <w:color w:val="231F20"/>
          <w:spacing w:val="-13"/>
          <w:sz w:val="20"/>
        </w:rPr>
        <w:t> </w:t>
      </w:r>
      <w:r>
        <w:rPr>
          <w:color w:val="231F20"/>
          <w:sz w:val="20"/>
        </w:rPr>
        <w:t>under</w:t>
      </w:r>
      <w:r>
        <w:rPr>
          <w:color w:val="231F20"/>
          <w:spacing w:val="-12"/>
          <w:sz w:val="20"/>
        </w:rPr>
        <w:t> </w:t>
      </w:r>
      <w:r>
        <w:rPr>
          <w:color w:val="231F20"/>
          <w:sz w:val="20"/>
        </w:rPr>
        <w:t>this Sanhita for the punishment of such abetment, be punished with imprisonment of any description</w:t>
      </w:r>
      <w:r>
        <w:rPr>
          <w:color w:val="231F20"/>
          <w:spacing w:val="-7"/>
          <w:sz w:val="20"/>
        </w:rPr>
        <w:t> </w:t>
      </w:r>
      <w:r>
        <w:rPr>
          <w:color w:val="231F20"/>
          <w:sz w:val="20"/>
        </w:rPr>
        <w:t>provided</w:t>
      </w:r>
      <w:r>
        <w:rPr>
          <w:color w:val="231F20"/>
          <w:spacing w:val="-7"/>
          <w:sz w:val="20"/>
        </w:rPr>
        <w:t> </w:t>
      </w:r>
      <w:r>
        <w:rPr>
          <w:color w:val="231F20"/>
          <w:sz w:val="20"/>
        </w:rPr>
        <w:t>for</w:t>
      </w:r>
      <w:r>
        <w:rPr>
          <w:color w:val="231F20"/>
          <w:spacing w:val="-7"/>
          <w:sz w:val="20"/>
        </w:rPr>
        <w:t> </w:t>
      </w:r>
      <w:r>
        <w:rPr>
          <w:color w:val="231F20"/>
          <w:sz w:val="20"/>
        </w:rPr>
        <w:t>that</w:t>
      </w:r>
      <w:r>
        <w:rPr>
          <w:color w:val="231F20"/>
          <w:spacing w:val="-7"/>
          <w:sz w:val="20"/>
        </w:rPr>
        <w:t> </w:t>
      </w:r>
      <w:r>
        <w:rPr>
          <w:color w:val="231F20"/>
          <w:sz w:val="20"/>
        </w:rPr>
        <w:t>offence</w:t>
      </w:r>
      <w:r>
        <w:rPr>
          <w:color w:val="231F20"/>
          <w:spacing w:val="-7"/>
          <w:sz w:val="20"/>
        </w:rPr>
        <w:t> </w:t>
      </w:r>
      <w:r>
        <w:rPr>
          <w:color w:val="231F20"/>
          <w:sz w:val="20"/>
        </w:rPr>
        <w:t>for</w:t>
      </w:r>
      <w:r>
        <w:rPr>
          <w:color w:val="231F20"/>
          <w:spacing w:val="-7"/>
          <w:sz w:val="20"/>
        </w:rPr>
        <w:t> </w:t>
      </w:r>
      <w:r>
        <w:rPr>
          <w:color w:val="231F20"/>
          <w:sz w:val="20"/>
        </w:rPr>
        <w:t>a</w:t>
      </w:r>
      <w:r>
        <w:rPr>
          <w:color w:val="231F20"/>
          <w:spacing w:val="-7"/>
          <w:sz w:val="20"/>
        </w:rPr>
        <w:t> </w:t>
      </w:r>
      <w:r>
        <w:rPr>
          <w:color w:val="231F20"/>
          <w:sz w:val="20"/>
        </w:rPr>
        <w:t>term</w:t>
      </w:r>
      <w:r>
        <w:rPr>
          <w:color w:val="231F20"/>
          <w:spacing w:val="-7"/>
          <w:sz w:val="20"/>
        </w:rPr>
        <w:t> </w:t>
      </w:r>
      <w:r>
        <w:rPr>
          <w:color w:val="231F20"/>
          <w:sz w:val="20"/>
        </w:rPr>
        <w:t>which</w:t>
      </w:r>
      <w:r>
        <w:rPr>
          <w:color w:val="231F20"/>
          <w:spacing w:val="-7"/>
          <w:sz w:val="20"/>
        </w:rPr>
        <w:t> </w:t>
      </w:r>
      <w:r>
        <w:rPr>
          <w:color w:val="231F20"/>
          <w:sz w:val="20"/>
        </w:rPr>
        <w:t>may</w:t>
      </w:r>
      <w:r>
        <w:rPr>
          <w:color w:val="231F20"/>
          <w:spacing w:val="-7"/>
          <w:sz w:val="20"/>
        </w:rPr>
        <w:t> </w:t>
      </w:r>
      <w:r>
        <w:rPr>
          <w:color w:val="231F20"/>
          <w:sz w:val="20"/>
        </w:rPr>
        <w:t>extend</w:t>
      </w:r>
      <w:r>
        <w:rPr>
          <w:color w:val="231F20"/>
          <w:spacing w:val="-7"/>
          <w:sz w:val="20"/>
        </w:rPr>
        <w:t> </w:t>
      </w:r>
      <w:r>
        <w:rPr>
          <w:color w:val="231F20"/>
          <w:sz w:val="20"/>
        </w:rPr>
        <w:t>to</w:t>
      </w:r>
      <w:r>
        <w:rPr>
          <w:color w:val="231F20"/>
          <w:spacing w:val="-7"/>
          <w:sz w:val="20"/>
        </w:rPr>
        <w:t> </w:t>
      </w:r>
      <w:r>
        <w:rPr>
          <w:color w:val="231F20"/>
          <w:sz w:val="20"/>
        </w:rPr>
        <w:t>one-fourth</w:t>
      </w:r>
      <w:r>
        <w:rPr>
          <w:color w:val="231F20"/>
          <w:spacing w:val="-7"/>
          <w:sz w:val="20"/>
        </w:rPr>
        <w:t> </w:t>
      </w:r>
      <w:r>
        <w:rPr>
          <w:color w:val="231F20"/>
          <w:sz w:val="20"/>
        </w:rPr>
        <w:t>part</w:t>
      </w:r>
      <w:r>
        <w:rPr>
          <w:color w:val="231F20"/>
          <w:spacing w:val="-7"/>
          <w:sz w:val="20"/>
        </w:rPr>
        <w:t> </w:t>
      </w:r>
      <w:r>
        <w:rPr>
          <w:color w:val="231F20"/>
          <w:sz w:val="20"/>
        </w:rPr>
        <w:t>of</w:t>
      </w:r>
      <w:r>
        <w:rPr>
          <w:color w:val="231F20"/>
          <w:spacing w:val="-7"/>
          <w:sz w:val="20"/>
        </w:rPr>
        <w:t> </w:t>
      </w:r>
      <w:r>
        <w:rPr>
          <w:color w:val="231F20"/>
          <w:sz w:val="20"/>
        </w:rPr>
        <w:t>the longest</w:t>
      </w:r>
      <w:r>
        <w:rPr>
          <w:color w:val="231F20"/>
          <w:spacing w:val="-4"/>
          <w:sz w:val="20"/>
        </w:rPr>
        <w:t> </w:t>
      </w:r>
      <w:r>
        <w:rPr>
          <w:color w:val="231F20"/>
          <w:sz w:val="20"/>
        </w:rPr>
        <w:t>term</w:t>
      </w:r>
      <w:r>
        <w:rPr>
          <w:color w:val="231F20"/>
          <w:spacing w:val="-3"/>
          <w:sz w:val="20"/>
        </w:rPr>
        <w:t> </w:t>
      </w:r>
      <w:r>
        <w:rPr>
          <w:color w:val="231F20"/>
          <w:sz w:val="20"/>
        </w:rPr>
        <w:t>provided</w:t>
      </w:r>
      <w:r>
        <w:rPr>
          <w:color w:val="231F20"/>
          <w:spacing w:val="-3"/>
          <w:sz w:val="20"/>
        </w:rPr>
        <w:t> </w:t>
      </w:r>
      <w:r>
        <w:rPr>
          <w:color w:val="231F20"/>
          <w:sz w:val="20"/>
        </w:rPr>
        <w:t>for</w:t>
      </w:r>
      <w:r>
        <w:rPr>
          <w:color w:val="231F20"/>
          <w:spacing w:val="-4"/>
          <w:sz w:val="20"/>
        </w:rPr>
        <w:t> </w:t>
      </w:r>
      <w:r>
        <w:rPr>
          <w:color w:val="231F20"/>
          <w:sz w:val="20"/>
        </w:rPr>
        <w:t>that</w:t>
      </w:r>
      <w:r>
        <w:rPr>
          <w:color w:val="231F20"/>
          <w:spacing w:val="-3"/>
          <w:sz w:val="20"/>
        </w:rPr>
        <w:t> </w:t>
      </w:r>
      <w:r>
        <w:rPr>
          <w:color w:val="231F20"/>
          <w:sz w:val="20"/>
        </w:rPr>
        <w:t>offence;</w:t>
      </w:r>
      <w:r>
        <w:rPr>
          <w:color w:val="231F20"/>
          <w:spacing w:val="-3"/>
          <w:sz w:val="20"/>
        </w:rPr>
        <w:t> </w:t>
      </w:r>
      <w:r>
        <w:rPr>
          <w:color w:val="231F20"/>
          <w:sz w:val="20"/>
        </w:rPr>
        <w:t>or</w:t>
      </w:r>
      <w:r>
        <w:rPr>
          <w:color w:val="231F20"/>
          <w:spacing w:val="-3"/>
          <w:sz w:val="20"/>
        </w:rPr>
        <w:t> </w:t>
      </w:r>
      <w:r>
        <w:rPr>
          <w:color w:val="231F20"/>
          <w:sz w:val="20"/>
        </w:rPr>
        <w:t>with</w:t>
      </w:r>
      <w:r>
        <w:rPr>
          <w:color w:val="231F20"/>
          <w:spacing w:val="-3"/>
          <w:sz w:val="20"/>
        </w:rPr>
        <w:t> </w:t>
      </w:r>
      <w:r>
        <w:rPr>
          <w:color w:val="231F20"/>
          <w:sz w:val="20"/>
        </w:rPr>
        <w:t>such</w:t>
      </w:r>
      <w:r>
        <w:rPr>
          <w:color w:val="231F20"/>
          <w:spacing w:val="-3"/>
          <w:sz w:val="20"/>
        </w:rPr>
        <w:t> </w:t>
      </w:r>
      <w:r>
        <w:rPr>
          <w:color w:val="231F20"/>
          <w:sz w:val="20"/>
        </w:rPr>
        <w:t>fine</w:t>
      </w:r>
      <w:r>
        <w:rPr>
          <w:color w:val="231F20"/>
          <w:spacing w:val="-3"/>
          <w:sz w:val="20"/>
        </w:rPr>
        <w:t> </w:t>
      </w:r>
      <w:r>
        <w:rPr>
          <w:color w:val="231F20"/>
          <w:sz w:val="20"/>
        </w:rPr>
        <w:t>as</w:t>
      </w:r>
      <w:r>
        <w:rPr>
          <w:color w:val="231F20"/>
          <w:spacing w:val="-3"/>
          <w:sz w:val="20"/>
        </w:rPr>
        <w:t> </w:t>
      </w:r>
      <w:r>
        <w:rPr>
          <w:color w:val="231F20"/>
          <w:sz w:val="20"/>
        </w:rPr>
        <w:t>is</w:t>
      </w:r>
      <w:r>
        <w:rPr>
          <w:color w:val="231F20"/>
          <w:spacing w:val="-3"/>
          <w:sz w:val="20"/>
        </w:rPr>
        <w:t> </w:t>
      </w:r>
      <w:r>
        <w:rPr>
          <w:color w:val="231F20"/>
          <w:sz w:val="20"/>
        </w:rPr>
        <w:t>provided</w:t>
      </w:r>
      <w:r>
        <w:rPr>
          <w:color w:val="231F20"/>
          <w:spacing w:val="-3"/>
          <w:sz w:val="20"/>
        </w:rPr>
        <w:t> </w:t>
      </w:r>
      <w:r>
        <w:rPr>
          <w:color w:val="231F20"/>
          <w:sz w:val="20"/>
        </w:rPr>
        <w:t>for</w:t>
      </w:r>
      <w:r>
        <w:rPr>
          <w:color w:val="231F20"/>
          <w:spacing w:val="-4"/>
          <w:sz w:val="20"/>
        </w:rPr>
        <w:t> </w:t>
      </w:r>
      <w:r>
        <w:rPr>
          <w:color w:val="231F20"/>
          <w:sz w:val="20"/>
        </w:rPr>
        <w:t>that</w:t>
      </w:r>
      <w:r>
        <w:rPr>
          <w:color w:val="231F20"/>
          <w:spacing w:val="-3"/>
          <w:sz w:val="20"/>
        </w:rPr>
        <w:t> </w:t>
      </w:r>
      <w:r>
        <w:rPr>
          <w:color w:val="231F20"/>
          <w:sz w:val="20"/>
        </w:rPr>
        <w:t>offence,</w:t>
      </w:r>
      <w:r>
        <w:rPr>
          <w:color w:val="231F20"/>
          <w:spacing w:val="-3"/>
          <w:sz w:val="20"/>
        </w:rPr>
        <w:t> </w:t>
      </w:r>
      <w:r>
        <w:rPr>
          <w:color w:val="231F20"/>
          <w:sz w:val="20"/>
        </w:rPr>
        <w:t>or with both; and if the abettor or the person abetted is a public servant, whose duty it is to </w:t>
      </w:r>
      <w:r>
        <w:rPr>
          <w:color w:val="231F20"/>
          <w:spacing w:val="-2"/>
          <w:sz w:val="20"/>
        </w:rPr>
        <w:t>prevent</w:t>
      </w:r>
      <w:r>
        <w:rPr>
          <w:color w:val="231F20"/>
          <w:spacing w:val="-4"/>
          <w:sz w:val="20"/>
        </w:rPr>
        <w:t> </w:t>
      </w:r>
      <w:r>
        <w:rPr>
          <w:color w:val="231F20"/>
          <w:spacing w:val="-2"/>
          <w:sz w:val="20"/>
        </w:rPr>
        <w:t>the</w:t>
      </w:r>
      <w:r>
        <w:rPr>
          <w:color w:val="231F20"/>
          <w:spacing w:val="-3"/>
          <w:sz w:val="20"/>
        </w:rPr>
        <w:t> </w:t>
      </w:r>
      <w:r>
        <w:rPr>
          <w:color w:val="231F20"/>
          <w:spacing w:val="-2"/>
          <w:sz w:val="20"/>
        </w:rPr>
        <w:t>commission</w:t>
      </w:r>
      <w:r>
        <w:rPr>
          <w:color w:val="231F20"/>
          <w:spacing w:val="-3"/>
          <w:sz w:val="20"/>
        </w:rPr>
        <w:t> </w:t>
      </w:r>
      <w:r>
        <w:rPr>
          <w:color w:val="231F20"/>
          <w:spacing w:val="-2"/>
          <w:sz w:val="20"/>
        </w:rPr>
        <w:t>of</w:t>
      </w:r>
      <w:r>
        <w:rPr>
          <w:color w:val="231F20"/>
          <w:spacing w:val="-4"/>
          <w:sz w:val="20"/>
        </w:rPr>
        <w:t> </w:t>
      </w:r>
      <w:r>
        <w:rPr>
          <w:color w:val="231F20"/>
          <w:spacing w:val="-2"/>
          <w:sz w:val="20"/>
        </w:rPr>
        <w:t>such</w:t>
      </w:r>
      <w:r>
        <w:rPr>
          <w:color w:val="231F20"/>
          <w:spacing w:val="-4"/>
          <w:sz w:val="20"/>
        </w:rPr>
        <w:t> </w:t>
      </w:r>
      <w:r>
        <w:rPr>
          <w:color w:val="231F20"/>
          <w:spacing w:val="-2"/>
          <w:sz w:val="20"/>
        </w:rPr>
        <w:t>offence,</w:t>
      </w:r>
      <w:r>
        <w:rPr>
          <w:color w:val="231F20"/>
          <w:spacing w:val="-4"/>
          <w:sz w:val="20"/>
        </w:rPr>
        <w:t> </w:t>
      </w:r>
      <w:r>
        <w:rPr>
          <w:color w:val="231F20"/>
          <w:spacing w:val="-2"/>
          <w:sz w:val="20"/>
        </w:rPr>
        <w:t>the</w:t>
      </w:r>
      <w:r>
        <w:rPr>
          <w:color w:val="231F20"/>
          <w:spacing w:val="-4"/>
          <w:sz w:val="20"/>
        </w:rPr>
        <w:t> </w:t>
      </w:r>
      <w:r>
        <w:rPr>
          <w:color w:val="231F20"/>
          <w:spacing w:val="-2"/>
          <w:sz w:val="20"/>
        </w:rPr>
        <w:t>abettor</w:t>
      </w:r>
      <w:r>
        <w:rPr>
          <w:color w:val="231F20"/>
          <w:spacing w:val="-4"/>
          <w:sz w:val="20"/>
        </w:rPr>
        <w:t> </w:t>
      </w:r>
      <w:r>
        <w:rPr>
          <w:color w:val="231F20"/>
          <w:spacing w:val="-2"/>
          <w:sz w:val="20"/>
        </w:rPr>
        <w:t>shall</w:t>
      </w:r>
      <w:r>
        <w:rPr>
          <w:color w:val="231F20"/>
          <w:spacing w:val="-4"/>
          <w:sz w:val="20"/>
        </w:rPr>
        <w:t> </w:t>
      </w:r>
      <w:r>
        <w:rPr>
          <w:color w:val="231F20"/>
          <w:spacing w:val="-2"/>
          <w:sz w:val="20"/>
        </w:rPr>
        <w:t>be</w:t>
      </w:r>
      <w:r>
        <w:rPr>
          <w:color w:val="231F20"/>
          <w:spacing w:val="-3"/>
          <w:sz w:val="20"/>
        </w:rPr>
        <w:t> </w:t>
      </w:r>
      <w:r>
        <w:rPr>
          <w:color w:val="231F20"/>
          <w:spacing w:val="-2"/>
          <w:sz w:val="20"/>
        </w:rPr>
        <w:t>punished</w:t>
      </w:r>
      <w:r>
        <w:rPr>
          <w:color w:val="231F20"/>
          <w:spacing w:val="-4"/>
          <w:sz w:val="20"/>
        </w:rPr>
        <w:t> </w:t>
      </w:r>
      <w:r>
        <w:rPr>
          <w:color w:val="231F20"/>
          <w:spacing w:val="-2"/>
          <w:sz w:val="20"/>
        </w:rPr>
        <w:t>with</w:t>
      </w:r>
      <w:r>
        <w:rPr>
          <w:color w:val="231F20"/>
          <w:spacing w:val="-4"/>
          <w:sz w:val="20"/>
        </w:rPr>
        <w:t> </w:t>
      </w:r>
      <w:r>
        <w:rPr>
          <w:color w:val="231F20"/>
          <w:spacing w:val="-2"/>
          <w:sz w:val="20"/>
        </w:rPr>
        <w:t>imprisonment</w:t>
      </w:r>
      <w:r>
        <w:rPr>
          <w:color w:val="231F20"/>
          <w:spacing w:val="-4"/>
          <w:sz w:val="20"/>
        </w:rPr>
        <w:t> </w:t>
      </w:r>
      <w:r>
        <w:rPr>
          <w:color w:val="231F20"/>
          <w:spacing w:val="-2"/>
          <w:sz w:val="20"/>
        </w:rPr>
        <w:t>of </w:t>
      </w:r>
      <w:r>
        <w:rPr>
          <w:color w:val="231F20"/>
          <w:sz w:val="20"/>
        </w:rPr>
        <w:t>any description provided for that offence, for a term which may extend to one-half of the longest term provided for that offence, or with such fine as is provided for the offence, or with both.</w:t>
      </w:r>
    </w:p>
    <w:p>
      <w:pPr>
        <w:spacing w:after="0" w:line="249" w:lineRule="auto"/>
        <w:jc w:val="both"/>
        <w:rPr>
          <w:sz w:val="20"/>
        </w:rPr>
        <w:sectPr>
          <w:type w:val="continuous"/>
          <w:pgSz w:w="11900" w:h="16840"/>
          <w:pgMar w:header="1248" w:footer="0" w:top="1240" w:bottom="280" w:left="0" w:right="0"/>
          <w:cols w:num="2" w:equalWidth="0">
            <w:col w:w="2177" w:space="40"/>
            <w:col w:w="9683"/>
          </w:cols>
        </w:sectPr>
      </w:pPr>
    </w:p>
    <w:p>
      <w:pPr>
        <w:spacing w:before="161"/>
        <w:ind w:left="8" w:right="0" w:firstLine="0"/>
        <w:jc w:val="center"/>
        <w:rPr>
          <w:i/>
          <w:sz w:val="20"/>
        </w:rPr>
      </w:pPr>
      <w:r>
        <w:rPr>
          <w:i/>
          <w:color w:val="231F20"/>
          <w:spacing w:val="-2"/>
          <w:sz w:val="20"/>
        </w:rPr>
        <w:t>Illustrations.</w:t>
      </w:r>
    </w:p>
    <w:p>
      <w:pPr>
        <w:pStyle w:val="ListParagraph"/>
        <w:numPr>
          <w:ilvl w:val="0"/>
          <w:numId w:val="29"/>
        </w:numPr>
        <w:tabs>
          <w:tab w:pos="3088" w:val="left" w:leader="none"/>
        </w:tabs>
        <w:spacing w:line="249" w:lineRule="auto" w:before="163" w:after="0"/>
        <w:ind w:left="2352" w:right="2347" w:firstLine="479"/>
        <w:jc w:val="left"/>
        <w:rPr>
          <w:sz w:val="20"/>
        </w:rPr>
      </w:pPr>
      <w:r>
        <w:rPr>
          <w:color w:val="231F20"/>
          <w:sz w:val="20"/>
        </w:rPr>
        <w:t>A</w:t>
      </w:r>
      <w:r>
        <w:rPr>
          <w:color w:val="231F20"/>
          <w:spacing w:val="-22"/>
          <w:sz w:val="20"/>
        </w:rPr>
        <w:t> </w:t>
      </w:r>
      <w:r>
        <w:rPr>
          <w:color w:val="231F20"/>
          <w:sz w:val="20"/>
        </w:rPr>
        <w:t>instigates</w:t>
      </w:r>
      <w:r>
        <w:rPr>
          <w:color w:val="231F20"/>
          <w:spacing w:val="-13"/>
          <w:sz w:val="20"/>
        </w:rPr>
        <w:t> </w:t>
      </w:r>
      <w:r>
        <w:rPr>
          <w:color w:val="231F20"/>
          <w:sz w:val="20"/>
        </w:rPr>
        <w:t>B</w:t>
      </w:r>
      <w:r>
        <w:rPr>
          <w:color w:val="231F20"/>
          <w:spacing w:val="-12"/>
          <w:sz w:val="20"/>
        </w:rPr>
        <w:t> </w:t>
      </w:r>
      <w:r>
        <w:rPr>
          <w:color w:val="231F20"/>
          <w:sz w:val="20"/>
        </w:rPr>
        <w:t>to</w:t>
      </w:r>
      <w:r>
        <w:rPr>
          <w:color w:val="231F20"/>
          <w:spacing w:val="-13"/>
          <w:sz w:val="20"/>
        </w:rPr>
        <w:t> </w:t>
      </w:r>
      <w:r>
        <w:rPr>
          <w:color w:val="231F20"/>
          <w:sz w:val="20"/>
        </w:rPr>
        <w:t>give</w:t>
      </w:r>
      <w:r>
        <w:rPr>
          <w:color w:val="231F20"/>
          <w:spacing w:val="-12"/>
          <w:sz w:val="20"/>
        </w:rPr>
        <w:t> </w:t>
      </w:r>
      <w:r>
        <w:rPr>
          <w:color w:val="231F20"/>
          <w:sz w:val="20"/>
        </w:rPr>
        <w:t>false</w:t>
      </w:r>
      <w:r>
        <w:rPr>
          <w:color w:val="231F20"/>
          <w:spacing w:val="-13"/>
          <w:sz w:val="20"/>
        </w:rPr>
        <w:t> </w:t>
      </w:r>
      <w:r>
        <w:rPr>
          <w:color w:val="231F20"/>
          <w:sz w:val="20"/>
        </w:rPr>
        <w:t>evidence.</w:t>
      </w:r>
      <w:r>
        <w:rPr>
          <w:color w:val="231F20"/>
          <w:spacing w:val="-12"/>
          <w:sz w:val="20"/>
        </w:rPr>
        <w:t> </w:t>
      </w:r>
      <w:r>
        <w:rPr>
          <w:color w:val="231F20"/>
          <w:sz w:val="20"/>
        </w:rPr>
        <w:t>Here,</w:t>
      </w:r>
      <w:r>
        <w:rPr>
          <w:color w:val="231F20"/>
          <w:spacing w:val="-13"/>
          <w:sz w:val="20"/>
        </w:rPr>
        <w:t> </w:t>
      </w:r>
      <w:r>
        <w:rPr>
          <w:color w:val="231F20"/>
          <w:sz w:val="20"/>
        </w:rPr>
        <w:t>if</w:t>
      </w:r>
      <w:r>
        <w:rPr>
          <w:color w:val="231F20"/>
          <w:spacing w:val="-12"/>
          <w:sz w:val="20"/>
        </w:rPr>
        <w:t> </w:t>
      </w:r>
      <w:r>
        <w:rPr>
          <w:color w:val="231F20"/>
          <w:sz w:val="20"/>
        </w:rPr>
        <w:t>B</w:t>
      </w:r>
      <w:r>
        <w:rPr>
          <w:color w:val="231F20"/>
          <w:spacing w:val="-13"/>
          <w:sz w:val="20"/>
        </w:rPr>
        <w:t> </w:t>
      </w:r>
      <w:r>
        <w:rPr>
          <w:color w:val="231F20"/>
          <w:sz w:val="20"/>
        </w:rPr>
        <w:t>does</w:t>
      </w:r>
      <w:r>
        <w:rPr>
          <w:color w:val="231F20"/>
          <w:spacing w:val="-12"/>
          <w:sz w:val="20"/>
        </w:rPr>
        <w:t> </w:t>
      </w:r>
      <w:r>
        <w:rPr>
          <w:color w:val="231F20"/>
          <w:sz w:val="20"/>
        </w:rPr>
        <w:t>not</w:t>
      </w:r>
      <w:r>
        <w:rPr>
          <w:color w:val="231F20"/>
          <w:spacing w:val="-13"/>
          <w:sz w:val="20"/>
        </w:rPr>
        <w:t> </w:t>
      </w:r>
      <w:r>
        <w:rPr>
          <w:color w:val="231F20"/>
          <w:sz w:val="20"/>
        </w:rPr>
        <w:t>give</w:t>
      </w:r>
      <w:r>
        <w:rPr>
          <w:color w:val="231F20"/>
          <w:spacing w:val="-12"/>
          <w:sz w:val="20"/>
        </w:rPr>
        <w:t> </w:t>
      </w:r>
      <w:r>
        <w:rPr>
          <w:color w:val="231F20"/>
          <w:sz w:val="20"/>
        </w:rPr>
        <w:t>false</w:t>
      </w:r>
      <w:r>
        <w:rPr>
          <w:color w:val="231F20"/>
          <w:spacing w:val="-13"/>
          <w:sz w:val="20"/>
        </w:rPr>
        <w:t> </w:t>
      </w:r>
      <w:r>
        <w:rPr>
          <w:color w:val="231F20"/>
          <w:sz w:val="20"/>
        </w:rPr>
        <w:t>evidence,</w:t>
      </w:r>
      <w:r>
        <w:rPr>
          <w:color w:val="231F20"/>
          <w:spacing w:val="-22"/>
          <w:sz w:val="20"/>
        </w:rPr>
        <w:t> </w:t>
      </w:r>
      <w:r>
        <w:rPr>
          <w:color w:val="231F20"/>
          <w:sz w:val="20"/>
        </w:rPr>
        <w:t>Ahas nevertheless</w:t>
      </w:r>
      <w:r>
        <w:rPr>
          <w:color w:val="231F20"/>
          <w:spacing w:val="-2"/>
          <w:sz w:val="20"/>
        </w:rPr>
        <w:t> </w:t>
      </w:r>
      <w:r>
        <w:rPr>
          <w:color w:val="231F20"/>
          <w:sz w:val="20"/>
        </w:rPr>
        <w:t>committed</w:t>
      </w:r>
      <w:r>
        <w:rPr>
          <w:color w:val="231F20"/>
          <w:spacing w:val="-2"/>
          <w:sz w:val="20"/>
        </w:rPr>
        <w:t> </w:t>
      </w:r>
      <w:r>
        <w:rPr>
          <w:color w:val="231F20"/>
          <w:sz w:val="20"/>
        </w:rPr>
        <w:t>the</w:t>
      </w:r>
      <w:r>
        <w:rPr>
          <w:color w:val="231F20"/>
          <w:spacing w:val="-2"/>
          <w:sz w:val="20"/>
        </w:rPr>
        <w:t> </w:t>
      </w:r>
      <w:r>
        <w:rPr>
          <w:color w:val="231F20"/>
          <w:sz w:val="20"/>
        </w:rPr>
        <w:t>offence</w:t>
      </w:r>
      <w:r>
        <w:rPr>
          <w:color w:val="231F20"/>
          <w:spacing w:val="-2"/>
          <w:sz w:val="20"/>
        </w:rPr>
        <w:t> </w:t>
      </w:r>
      <w:r>
        <w:rPr>
          <w:color w:val="231F20"/>
          <w:sz w:val="20"/>
        </w:rPr>
        <w:t>defined</w:t>
      </w:r>
      <w:r>
        <w:rPr>
          <w:color w:val="231F20"/>
          <w:spacing w:val="-2"/>
          <w:sz w:val="20"/>
        </w:rPr>
        <w:t> </w:t>
      </w:r>
      <w:r>
        <w:rPr>
          <w:color w:val="231F20"/>
          <w:sz w:val="20"/>
        </w:rPr>
        <w:t>in</w:t>
      </w:r>
      <w:r>
        <w:rPr>
          <w:color w:val="231F20"/>
          <w:spacing w:val="-2"/>
          <w:sz w:val="20"/>
        </w:rPr>
        <w:t> </w:t>
      </w:r>
      <w:r>
        <w:rPr>
          <w:color w:val="231F20"/>
          <w:sz w:val="20"/>
        </w:rPr>
        <w:t>this</w:t>
      </w:r>
      <w:r>
        <w:rPr>
          <w:color w:val="231F20"/>
          <w:spacing w:val="-2"/>
          <w:sz w:val="20"/>
        </w:rPr>
        <w:t> </w:t>
      </w:r>
      <w:r>
        <w:rPr>
          <w:color w:val="231F20"/>
          <w:sz w:val="20"/>
        </w:rPr>
        <w:t>section,</w:t>
      </w:r>
      <w:r>
        <w:rPr>
          <w:color w:val="231F20"/>
          <w:spacing w:val="-2"/>
          <w:sz w:val="20"/>
        </w:rPr>
        <w:t> </w:t>
      </w:r>
      <w:r>
        <w:rPr>
          <w:color w:val="231F20"/>
          <w:sz w:val="20"/>
        </w:rPr>
        <w:t>and</w:t>
      </w:r>
      <w:r>
        <w:rPr>
          <w:color w:val="231F20"/>
          <w:spacing w:val="-2"/>
          <w:sz w:val="20"/>
        </w:rPr>
        <w:t> </w:t>
      </w:r>
      <w:r>
        <w:rPr>
          <w:color w:val="231F20"/>
          <w:sz w:val="20"/>
        </w:rPr>
        <w:t>is</w:t>
      </w:r>
      <w:r>
        <w:rPr>
          <w:color w:val="231F20"/>
          <w:spacing w:val="-2"/>
          <w:sz w:val="20"/>
        </w:rPr>
        <w:t> </w:t>
      </w:r>
      <w:r>
        <w:rPr>
          <w:color w:val="231F20"/>
          <w:sz w:val="20"/>
        </w:rPr>
        <w:t>punishable</w:t>
      </w:r>
      <w:r>
        <w:rPr>
          <w:color w:val="231F20"/>
          <w:spacing w:val="-2"/>
          <w:sz w:val="20"/>
        </w:rPr>
        <w:t> </w:t>
      </w:r>
      <w:r>
        <w:rPr>
          <w:color w:val="231F20"/>
          <w:sz w:val="20"/>
        </w:rPr>
        <w:t>accordingly.</w:t>
      </w:r>
    </w:p>
    <w:p>
      <w:pPr>
        <w:spacing w:after="0" w:line="249" w:lineRule="auto"/>
        <w:jc w:val="left"/>
        <w:rPr>
          <w:sz w:val="20"/>
        </w:rPr>
        <w:sectPr>
          <w:type w:val="continuous"/>
          <w:pgSz w:w="11900" w:h="16840"/>
          <w:pgMar w:header="1248" w:footer="0" w:top="1240" w:bottom="280" w:left="0" w:right="0"/>
        </w:sectPr>
      </w:pPr>
    </w:p>
    <w:p>
      <w:pPr>
        <w:pStyle w:val="BodyText"/>
        <w:spacing w:before="6"/>
        <w:rPr>
          <w:sz w:val="9"/>
        </w:rPr>
      </w:pPr>
    </w:p>
    <w:p>
      <w:pPr>
        <w:spacing w:after="0"/>
        <w:rPr>
          <w:sz w:val="9"/>
        </w:rPr>
        <w:sectPr>
          <w:pgSz w:w="11900" w:h="16840"/>
          <w:pgMar w:header="1248" w:footer="0" w:top="1440" w:bottom="280" w:left="0" w:right="0"/>
        </w:sectPr>
      </w:pPr>
    </w:p>
    <w:p>
      <w:pPr>
        <w:pStyle w:val="ListParagraph"/>
        <w:numPr>
          <w:ilvl w:val="0"/>
          <w:numId w:val="29"/>
        </w:numPr>
        <w:tabs>
          <w:tab w:pos="3107" w:val="left" w:leader="none"/>
        </w:tabs>
        <w:spacing w:line="249" w:lineRule="auto" w:before="91" w:after="0"/>
        <w:ind w:left="2352" w:right="1" w:firstLine="479"/>
        <w:jc w:val="both"/>
        <w:rPr>
          <w:sz w:val="20"/>
        </w:rPr>
      </w:pPr>
      <w:r>
        <w:rPr>
          <w:color w:val="231F20"/>
          <w:sz w:val="20"/>
        </w:rPr>
        <w:t>A, a police officer, whose duty it is to prevent robbery, abets the commission of robbery. Here, though the robbery be not committed,</w:t>
      </w:r>
      <w:r>
        <w:rPr>
          <w:color w:val="231F20"/>
          <w:spacing w:val="-8"/>
          <w:sz w:val="20"/>
        </w:rPr>
        <w:t> </w:t>
      </w:r>
      <w:r>
        <w:rPr>
          <w:color w:val="231F20"/>
          <w:sz w:val="20"/>
        </w:rPr>
        <w:t>A</w:t>
      </w:r>
      <w:r>
        <w:rPr>
          <w:color w:val="231F20"/>
          <w:spacing w:val="-13"/>
          <w:sz w:val="20"/>
        </w:rPr>
        <w:t> </w:t>
      </w:r>
      <w:r>
        <w:rPr>
          <w:color w:val="231F20"/>
          <w:sz w:val="20"/>
        </w:rPr>
        <w:t>is liable to one-half of the longest term of imprisonment provided for that offence, and also to fine.</w:t>
      </w:r>
    </w:p>
    <w:p>
      <w:pPr>
        <w:pStyle w:val="ListParagraph"/>
        <w:numPr>
          <w:ilvl w:val="0"/>
          <w:numId w:val="29"/>
        </w:numPr>
        <w:tabs>
          <w:tab w:pos="3116" w:val="left" w:leader="none"/>
        </w:tabs>
        <w:spacing w:line="249" w:lineRule="auto" w:before="122" w:after="0"/>
        <w:ind w:left="2352" w:right="1" w:firstLine="479"/>
        <w:jc w:val="both"/>
        <w:rPr>
          <w:sz w:val="20"/>
        </w:rPr>
      </w:pPr>
      <w:r>
        <w:rPr>
          <w:color w:val="231F20"/>
          <w:sz w:val="20"/>
        </w:rPr>
        <w:t>B abets the commission of a robbery by</w:t>
      </w:r>
      <w:r>
        <w:rPr>
          <w:color w:val="231F20"/>
          <w:spacing w:val="-5"/>
          <w:sz w:val="20"/>
        </w:rPr>
        <w:t> </w:t>
      </w:r>
      <w:r>
        <w:rPr>
          <w:color w:val="231F20"/>
          <w:sz w:val="20"/>
        </w:rPr>
        <w:t>A, a police officer, whose duty it is to </w:t>
      </w:r>
      <w:r>
        <w:rPr>
          <w:color w:val="231F20"/>
          <w:spacing w:val="-2"/>
          <w:sz w:val="20"/>
        </w:rPr>
        <w:t>prevent</w:t>
      </w:r>
      <w:r>
        <w:rPr>
          <w:color w:val="231F20"/>
          <w:spacing w:val="-11"/>
          <w:sz w:val="20"/>
        </w:rPr>
        <w:t> </w:t>
      </w:r>
      <w:r>
        <w:rPr>
          <w:color w:val="231F20"/>
          <w:spacing w:val="-2"/>
          <w:sz w:val="20"/>
        </w:rPr>
        <w:t>that</w:t>
      </w:r>
      <w:r>
        <w:rPr>
          <w:color w:val="231F20"/>
          <w:spacing w:val="-10"/>
          <w:sz w:val="20"/>
        </w:rPr>
        <w:t> </w:t>
      </w:r>
      <w:r>
        <w:rPr>
          <w:color w:val="231F20"/>
          <w:spacing w:val="-2"/>
          <w:sz w:val="20"/>
        </w:rPr>
        <w:t>offence.</w:t>
      </w:r>
      <w:r>
        <w:rPr>
          <w:color w:val="231F20"/>
          <w:spacing w:val="-11"/>
          <w:sz w:val="20"/>
        </w:rPr>
        <w:t> </w:t>
      </w:r>
      <w:r>
        <w:rPr>
          <w:color w:val="231F20"/>
          <w:spacing w:val="-2"/>
          <w:sz w:val="20"/>
        </w:rPr>
        <w:t>Here,</w:t>
      </w:r>
      <w:r>
        <w:rPr>
          <w:color w:val="231F20"/>
          <w:spacing w:val="-10"/>
          <w:sz w:val="20"/>
        </w:rPr>
        <w:t> </w:t>
      </w:r>
      <w:r>
        <w:rPr>
          <w:color w:val="231F20"/>
          <w:spacing w:val="-2"/>
          <w:sz w:val="20"/>
        </w:rPr>
        <w:t>though</w:t>
      </w:r>
      <w:r>
        <w:rPr>
          <w:color w:val="231F20"/>
          <w:spacing w:val="-11"/>
          <w:sz w:val="20"/>
        </w:rPr>
        <w:t> </w:t>
      </w:r>
      <w:r>
        <w:rPr>
          <w:color w:val="231F20"/>
          <w:spacing w:val="-2"/>
          <w:sz w:val="20"/>
        </w:rPr>
        <w:t>the</w:t>
      </w:r>
      <w:r>
        <w:rPr>
          <w:color w:val="231F20"/>
          <w:spacing w:val="-10"/>
          <w:sz w:val="20"/>
        </w:rPr>
        <w:t> </w:t>
      </w:r>
      <w:r>
        <w:rPr>
          <w:color w:val="231F20"/>
          <w:spacing w:val="-2"/>
          <w:sz w:val="20"/>
        </w:rPr>
        <w:t>robbery</w:t>
      </w:r>
      <w:r>
        <w:rPr>
          <w:color w:val="231F20"/>
          <w:spacing w:val="-11"/>
          <w:sz w:val="20"/>
        </w:rPr>
        <w:t> </w:t>
      </w:r>
      <w:r>
        <w:rPr>
          <w:color w:val="231F20"/>
          <w:spacing w:val="-2"/>
          <w:sz w:val="20"/>
        </w:rPr>
        <w:t>be</w:t>
      </w:r>
      <w:r>
        <w:rPr>
          <w:color w:val="231F20"/>
          <w:spacing w:val="-10"/>
          <w:sz w:val="20"/>
        </w:rPr>
        <w:t> </w:t>
      </w:r>
      <w:r>
        <w:rPr>
          <w:color w:val="231F20"/>
          <w:spacing w:val="-2"/>
          <w:sz w:val="20"/>
        </w:rPr>
        <w:t>not</w:t>
      </w:r>
      <w:r>
        <w:rPr>
          <w:color w:val="231F20"/>
          <w:spacing w:val="-11"/>
          <w:sz w:val="20"/>
        </w:rPr>
        <w:t> </w:t>
      </w:r>
      <w:r>
        <w:rPr>
          <w:color w:val="231F20"/>
          <w:spacing w:val="-2"/>
          <w:sz w:val="20"/>
        </w:rPr>
        <w:t>committed,</w:t>
      </w:r>
      <w:r>
        <w:rPr>
          <w:color w:val="231F20"/>
          <w:spacing w:val="-10"/>
          <w:sz w:val="20"/>
        </w:rPr>
        <w:t> </w:t>
      </w:r>
      <w:r>
        <w:rPr>
          <w:color w:val="231F20"/>
          <w:spacing w:val="-2"/>
          <w:sz w:val="20"/>
        </w:rPr>
        <w:t>B</w:t>
      </w:r>
      <w:r>
        <w:rPr>
          <w:color w:val="231F20"/>
          <w:spacing w:val="-11"/>
          <w:sz w:val="20"/>
        </w:rPr>
        <w:t> </w:t>
      </w:r>
      <w:r>
        <w:rPr>
          <w:color w:val="231F20"/>
          <w:spacing w:val="-2"/>
          <w:sz w:val="20"/>
        </w:rPr>
        <w:t>is</w:t>
      </w:r>
      <w:r>
        <w:rPr>
          <w:color w:val="231F20"/>
          <w:spacing w:val="-10"/>
          <w:sz w:val="20"/>
        </w:rPr>
        <w:t> </w:t>
      </w:r>
      <w:r>
        <w:rPr>
          <w:color w:val="231F20"/>
          <w:spacing w:val="-2"/>
          <w:sz w:val="20"/>
        </w:rPr>
        <w:t>liable</w:t>
      </w:r>
      <w:r>
        <w:rPr>
          <w:color w:val="231F20"/>
          <w:spacing w:val="-11"/>
          <w:sz w:val="20"/>
        </w:rPr>
        <w:t> </w:t>
      </w:r>
      <w:r>
        <w:rPr>
          <w:color w:val="231F20"/>
          <w:spacing w:val="-2"/>
          <w:sz w:val="20"/>
        </w:rPr>
        <w:t>to</w:t>
      </w:r>
      <w:r>
        <w:rPr>
          <w:color w:val="231F20"/>
          <w:spacing w:val="-10"/>
          <w:sz w:val="20"/>
        </w:rPr>
        <w:t> </w:t>
      </w:r>
      <w:r>
        <w:rPr>
          <w:color w:val="231F20"/>
          <w:spacing w:val="-2"/>
          <w:sz w:val="20"/>
        </w:rPr>
        <w:t>one-half</w:t>
      </w:r>
      <w:r>
        <w:rPr>
          <w:color w:val="231F20"/>
          <w:spacing w:val="-11"/>
          <w:sz w:val="20"/>
        </w:rPr>
        <w:t> </w:t>
      </w:r>
      <w:r>
        <w:rPr>
          <w:color w:val="231F20"/>
          <w:spacing w:val="-2"/>
          <w:sz w:val="20"/>
        </w:rPr>
        <w:t>of</w:t>
      </w:r>
      <w:r>
        <w:rPr>
          <w:color w:val="231F20"/>
          <w:spacing w:val="-10"/>
          <w:sz w:val="20"/>
        </w:rPr>
        <w:t> </w:t>
      </w:r>
      <w:r>
        <w:rPr>
          <w:color w:val="231F20"/>
          <w:spacing w:val="-2"/>
          <w:sz w:val="20"/>
        </w:rPr>
        <w:t>the </w:t>
      </w:r>
      <w:r>
        <w:rPr>
          <w:color w:val="231F20"/>
          <w:sz w:val="20"/>
        </w:rPr>
        <w:t>longest term of imprisonment provided for the offence of robbery, and also to fine.</w:t>
      </w:r>
    </w:p>
    <w:p>
      <w:pPr>
        <w:pStyle w:val="ListParagraph"/>
        <w:numPr>
          <w:ilvl w:val="0"/>
          <w:numId w:val="1"/>
        </w:numPr>
        <w:tabs>
          <w:tab w:pos="3138" w:val="left" w:leader="none"/>
        </w:tabs>
        <w:spacing w:line="249" w:lineRule="auto" w:before="122" w:after="0"/>
        <w:ind w:left="2352" w:right="1" w:firstLine="479"/>
        <w:jc w:val="both"/>
        <w:rPr>
          <w:b/>
          <w:color w:val="231F20"/>
          <w:sz w:val="20"/>
        </w:rPr>
      </w:pPr>
      <w:r>
        <w:rPr>
          <w:color w:val="231F20"/>
          <w:sz w:val="20"/>
        </w:rPr>
        <w:t>Whoever abets the commission of an offence by the public generally or by any number or class of persons exceeding ten, shall be punished with imprisonment of either description for a term which may extend to seven years and with fine.</w:t>
      </w:r>
    </w:p>
    <w:p>
      <w:pPr>
        <w:spacing w:before="122"/>
        <w:ind w:left="5466" w:right="0" w:firstLine="0"/>
        <w:jc w:val="left"/>
        <w:rPr>
          <w:sz w:val="20"/>
        </w:rPr>
      </w:pPr>
      <w:r>
        <w:rPr>
          <w:i/>
          <w:color w:val="231F20"/>
          <w:spacing w:val="-2"/>
          <w:sz w:val="20"/>
        </w:rPr>
        <w:t>Illustration</w:t>
      </w:r>
      <w:r>
        <w:rPr>
          <w:color w:val="231F20"/>
          <w:spacing w:val="-2"/>
          <w:sz w:val="20"/>
        </w:rPr>
        <w:t>.</w:t>
      </w:r>
    </w:p>
    <w:p>
      <w:pPr>
        <w:pStyle w:val="BodyText"/>
        <w:spacing w:line="249" w:lineRule="auto" w:before="130"/>
        <w:ind w:left="2352" w:right="1" w:firstLine="479"/>
        <w:jc w:val="both"/>
      </w:pPr>
      <w:r>
        <w:rPr>
          <w:color w:val="231F20"/>
        </w:rPr>
        <w:t>A affixes in a public place a placard instigating a sect consisting of more than ten members</w:t>
      </w:r>
      <w:r>
        <w:rPr>
          <w:color w:val="231F20"/>
          <w:spacing w:val="-13"/>
        </w:rPr>
        <w:t> </w:t>
      </w:r>
      <w:r>
        <w:rPr>
          <w:color w:val="231F20"/>
        </w:rPr>
        <w:t>to</w:t>
      </w:r>
      <w:r>
        <w:rPr>
          <w:color w:val="231F20"/>
          <w:spacing w:val="-12"/>
        </w:rPr>
        <w:t> </w:t>
      </w:r>
      <w:r>
        <w:rPr>
          <w:color w:val="231F20"/>
        </w:rPr>
        <w:t>meet</w:t>
      </w:r>
      <w:r>
        <w:rPr>
          <w:color w:val="231F20"/>
          <w:spacing w:val="-13"/>
        </w:rPr>
        <w:t> </w:t>
      </w:r>
      <w:r>
        <w:rPr>
          <w:color w:val="231F20"/>
        </w:rPr>
        <w:t>at</w:t>
      </w:r>
      <w:r>
        <w:rPr>
          <w:color w:val="231F20"/>
          <w:spacing w:val="-12"/>
        </w:rPr>
        <w:t> </w:t>
      </w:r>
      <w:r>
        <w:rPr>
          <w:color w:val="231F20"/>
        </w:rPr>
        <w:t>a</w:t>
      </w:r>
      <w:r>
        <w:rPr>
          <w:color w:val="231F20"/>
          <w:spacing w:val="-13"/>
        </w:rPr>
        <w:t> </w:t>
      </w:r>
      <w:r>
        <w:rPr>
          <w:color w:val="231F20"/>
        </w:rPr>
        <w:t>certain</w:t>
      </w:r>
      <w:r>
        <w:rPr>
          <w:color w:val="231F20"/>
          <w:spacing w:val="-12"/>
        </w:rPr>
        <w:t> </w:t>
      </w:r>
      <w:r>
        <w:rPr>
          <w:color w:val="231F20"/>
        </w:rPr>
        <w:t>time</w:t>
      </w:r>
      <w:r>
        <w:rPr>
          <w:color w:val="231F20"/>
          <w:spacing w:val="-13"/>
        </w:rPr>
        <w:t> </w:t>
      </w:r>
      <w:r>
        <w:rPr>
          <w:color w:val="231F20"/>
        </w:rPr>
        <w:t>and</w:t>
      </w:r>
      <w:r>
        <w:rPr>
          <w:color w:val="231F20"/>
          <w:spacing w:val="-12"/>
        </w:rPr>
        <w:t> </w:t>
      </w:r>
      <w:r>
        <w:rPr>
          <w:color w:val="231F20"/>
        </w:rPr>
        <w:t>place,</w:t>
      </w:r>
      <w:r>
        <w:rPr>
          <w:color w:val="231F20"/>
          <w:spacing w:val="-13"/>
        </w:rPr>
        <w:t> </w:t>
      </w:r>
      <w:r>
        <w:rPr>
          <w:color w:val="231F20"/>
        </w:rPr>
        <w:t>for</w:t>
      </w:r>
      <w:r>
        <w:rPr>
          <w:color w:val="231F20"/>
          <w:spacing w:val="-11"/>
        </w:rPr>
        <w:t> </w:t>
      </w:r>
      <w:r>
        <w:rPr>
          <w:color w:val="231F20"/>
        </w:rPr>
        <w:t>the</w:t>
      </w:r>
      <w:r>
        <w:rPr>
          <w:color w:val="231F20"/>
          <w:spacing w:val="-12"/>
        </w:rPr>
        <w:t> </w:t>
      </w:r>
      <w:r>
        <w:rPr>
          <w:color w:val="231F20"/>
        </w:rPr>
        <w:t>purpose</w:t>
      </w:r>
      <w:r>
        <w:rPr>
          <w:color w:val="231F20"/>
          <w:spacing w:val="-12"/>
        </w:rPr>
        <w:t> </w:t>
      </w:r>
      <w:r>
        <w:rPr>
          <w:color w:val="231F20"/>
        </w:rPr>
        <w:t>of</w:t>
      </w:r>
      <w:r>
        <w:rPr>
          <w:color w:val="231F20"/>
          <w:spacing w:val="-13"/>
        </w:rPr>
        <w:t> </w:t>
      </w:r>
      <w:r>
        <w:rPr>
          <w:color w:val="231F20"/>
        </w:rPr>
        <w:t>attacking</w:t>
      </w:r>
      <w:r>
        <w:rPr>
          <w:color w:val="231F20"/>
          <w:spacing w:val="-12"/>
        </w:rPr>
        <w:t> </w:t>
      </w:r>
      <w:r>
        <w:rPr>
          <w:color w:val="231F20"/>
        </w:rPr>
        <w:t>the</w:t>
      </w:r>
      <w:r>
        <w:rPr>
          <w:color w:val="231F20"/>
          <w:spacing w:val="-13"/>
        </w:rPr>
        <w:t> </w:t>
      </w:r>
      <w:r>
        <w:rPr>
          <w:color w:val="231F20"/>
        </w:rPr>
        <w:t>members</w:t>
      </w:r>
      <w:r>
        <w:rPr>
          <w:color w:val="231F20"/>
          <w:spacing w:val="-12"/>
        </w:rPr>
        <w:t> </w:t>
      </w:r>
      <w:r>
        <w:rPr>
          <w:color w:val="231F20"/>
        </w:rPr>
        <w:t>of</w:t>
      </w:r>
      <w:r>
        <w:rPr>
          <w:color w:val="231F20"/>
          <w:spacing w:val="-13"/>
        </w:rPr>
        <w:t> </w:t>
      </w:r>
      <w:r>
        <w:rPr>
          <w:color w:val="231F20"/>
        </w:rPr>
        <w:t>an adverse sect, while engaged in a procession.</w:t>
      </w:r>
      <w:r>
        <w:rPr>
          <w:color w:val="231F20"/>
          <w:spacing w:val="-3"/>
        </w:rPr>
        <w:t> </w:t>
      </w:r>
      <w:r>
        <w:rPr>
          <w:color w:val="231F20"/>
        </w:rPr>
        <w:t>A</w:t>
      </w:r>
      <w:r>
        <w:rPr>
          <w:color w:val="231F20"/>
          <w:spacing w:val="-4"/>
        </w:rPr>
        <w:t> </w:t>
      </w:r>
      <w:r>
        <w:rPr>
          <w:color w:val="231F20"/>
        </w:rPr>
        <w:t>has committed the offence defined in this </w:t>
      </w:r>
      <w:r>
        <w:rPr>
          <w:color w:val="231F20"/>
          <w:spacing w:val="-2"/>
        </w:rPr>
        <w:t>section.</w:t>
      </w:r>
    </w:p>
    <w:p>
      <w:pPr>
        <w:pStyle w:val="ListParagraph"/>
        <w:numPr>
          <w:ilvl w:val="0"/>
          <w:numId w:val="1"/>
        </w:numPr>
        <w:tabs>
          <w:tab w:pos="3147" w:val="left" w:leader="none"/>
        </w:tabs>
        <w:spacing w:line="249" w:lineRule="auto" w:before="123" w:after="0"/>
        <w:ind w:left="2352" w:right="0" w:firstLine="479"/>
        <w:jc w:val="both"/>
        <w:rPr>
          <w:b/>
          <w:color w:val="231F20"/>
          <w:sz w:val="20"/>
        </w:rPr>
      </w:pPr>
      <w:r>
        <w:rPr>
          <w:color w:val="231F20"/>
          <w:sz w:val="20"/>
        </w:rPr>
        <w:t>Whoever intending to facilitate or knowing it to be likely that he will thereby facilitate the commission of an offence punishable with death or imprisonment for life, voluntarily conceals by any act or omission, or by the use of encryption or any other information hiding tool, the existence of a design to commit such offence or makes any representation which he knows to be false respecting such design shall,––</w:t>
      </w:r>
    </w:p>
    <w:p>
      <w:pPr>
        <w:pStyle w:val="ListParagraph"/>
        <w:numPr>
          <w:ilvl w:val="0"/>
          <w:numId w:val="30"/>
        </w:numPr>
        <w:tabs>
          <w:tab w:pos="3620" w:val="left" w:leader="none"/>
        </w:tabs>
        <w:spacing w:line="249" w:lineRule="auto" w:before="124" w:after="0"/>
        <w:ind w:left="2831" w:right="0" w:firstLine="479"/>
        <w:jc w:val="left"/>
        <w:rPr>
          <w:sz w:val="20"/>
        </w:rPr>
      </w:pPr>
      <w:r>
        <w:rPr>
          <w:color w:val="231F20"/>
          <w:sz w:val="20"/>
        </w:rPr>
        <w:t>if</w:t>
      </w:r>
      <w:r>
        <w:rPr>
          <w:color w:val="231F20"/>
          <w:spacing w:val="27"/>
          <w:sz w:val="20"/>
        </w:rPr>
        <w:t> </w:t>
      </w:r>
      <w:r>
        <w:rPr>
          <w:color w:val="231F20"/>
          <w:sz w:val="20"/>
        </w:rPr>
        <w:t>that</w:t>
      </w:r>
      <w:r>
        <w:rPr>
          <w:color w:val="231F20"/>
          <w:spacing w:val="27"/>
          <w:sz w:val="20"/>
        </w:rPr>
        <w:t> </w:t>
      </w:r>
      <w:r>
        <w:rPr>
          <w:color w:val="231F20"/>
          <w:sz w:val="20"/>
        </w:rPr>
        <w:t>offence</w:t>
      </w:r>
      <w:r>
        <w:rPr>
          <w:color w:val="231F20"/>
          <w:spacing w:val="27"/>
          <w:sz w:val="20"/>
        </w:rPr>
        <w:t> </w:t>
      </w:r>
      <w:r>
        <w:rPr>
          <w:color w:val="231F20"/>
          <w:sz w:val="20"/>
        </w:rPr>
        <w:t>be</w:t>
      </w:r>
      <w:r>
        <w:rPr>
          <w:color w:val="231F20"/>
          <w:spacing w:val="27"/>
          <w:sz w:val="20"/>
        </w:rPr>
        <w:t> </w:t>
      </w:r>
      <w:r>
        <w:rPr>
          <w:color w:val="231F20"/>
          <w:sz w:val="20"/>
        </w:rPr>
        <w:t>committed, be</w:t>
      </w:r>
      <w:r>
        <w:rPr>
          <w:color w:val="231F20"/>
          <w:spacing w:val="27"/>
          <w:sz w:val="20"/>
        </w:rPr>
        <w:t> </w:t>
      </w:r>
      <w:r>
        <w:rPr>
          <w:color w:val="231F20"/>
          <w:sz w:val="20"/>
        </w:rPr>
        <w:t>punished</w:t>
      </w:r>
      <w:r>
        <w:rPr>
          <w:color w:val="231F20"/>
          <w:spacing w:val="27"/>
          <w:sz w:val="20"/>
        </w:rPr>
        <w:t> </w:t>
      </w:r>
      <w:r>
        <w:rPr>
          <w:color w:val="231F20"/>
          <w:sz w:val="20"/>
        </w:rPr>
        <w:t>with</w:t>
      </w:r>
      <w:r>
        <w:rPr>
          <w:color w:val="231F20"/>
          <w:spacing w:val="27"/>
          <w:sz w:val="20"/>
        </w:rPr>
        <w:t> </w:t>
      </w:r>
      <w:r>
        <w:rPr>
          <w:color w:val="231F20"/>
          <w:sz w:val="20"/>
        </w:rPr>
        <w:t>imprisonment of</w:t>
      </w:r>
      <w:r>
        <w:rPr>
          <w:color w:val="231F20"/>
          <w:spacing w:val="27"/>
          <w:sz w:val="20"/>
        </w:rPr>
        <w:t> </w:t>
      </w:r>
      <w:r>
        <w:rPr>
          <w:color w:val="231F20"/>
          <w:sz w:val="20"/>
        </w:rPr>
        <w:t>either description for a term which may extend to seven years; or</w:t>
      </w:r>
    </w:p>
    <w:p>
      <w:pPr>
        <w:pStyle w:val="ListParagraph"/>
        <w:numPr>
          <w:ilvl w:val="0"/>
          <w:numId w:val="30"/>
        </w:numPr>
        <w:tabs>
          <w:tab w:pos="3580" w:val="left" w:leader="none"/>
        </w:tabs>
        <w:spacing w:line="249" w:lineRule="auto" w:before="121" w:after="0"/>
        <w:ind w:left="2831" w:right="0" w:firstLine="479"/>
        <w:jc w:val="left"/>
        <w:rPr>
          <w:sz w:val="20"/>
        </w:rPr>
      </w:pPr>
      <w:r>
        <w:rPr>
          <w:color w:val="231F20"/>
          <w:spacing w:val="-2"/>
          <w:sz w:val="20"/>
        </w:rPr>
        <w:t>if</w:t>
      </w:r>
      <w:r>
        <w:rPr>
          <w:color w:val="231F20"/>
          <w:spacing w:val="-6"/>
          <w:sz w:val="20"/>
        </w:rPr>
        <w:t> </w:t>
      </w:r>
      <w:r>
        <w:rPr>
          <w:color w:val="231F20"/>
          <w:spacing w:val="-2"/>
          <w:sz w:val="20"/>
        </w:rPr>
        <w:t>the</w:t>
      </w:r>
      <w:r>
        <w:rPr>
          <w:color w:val="231F20"/>
          <w:spacing w:val="-6"/>
          <w:sz w:val="20"/>
        </w:rPr>
        <w:t> </w:t>
      </w:r>
      <w:r>
        <w:rPr>
          <w:color w:val="231F20"/>
          <w:spacing w:val="-2"/>
          <w:sz w:val="20"/>
        </w:rPr>
        <w:t>offence</w:t>
      </w:r>
      <w:r>
        <w:rPr>
          <w:color w:val="231F20"/>
          <w:spacing w:val="-6"/>
          <w:sz w:val="20"/>
        </w:rPr>
        <w:t> </w:t>
      </w:r>
      <w:r>
        <w:rPr>
          <w:color w:val="231F20"/>
          <w:spacing w:val="-2"/>
          <w:sz w:val="20"/>
        </w:rPr>
        <w:t>be</w:t>
      </w:r>
      <w:r>
        <w:rPr>
          <w:color w:val="231F20"/>
          <w:spacing w:val="-6"/>
          <w:sz w:val="20"/>
        </w:rPr>
        <w:t> </w:t>
      </w:r>
      <w:r>
        <w:rPr>
          <w:color w:val="231F20"/>
          <w:spacing w:val="-2"/>
          <w:sz w:val="20"/>
        </w:rPr>
        <w:t>not</w:t>
      </w:r>
      <w:r>
        <w:rPr>
          <w:color w:val="231F20"/>
          <w:spacing w:val="-6"/>
          <w:sz w:val="20"/>
        </w:rPr>
        <w:t> </w:t>
      </w:r>
      <w:r>
        <w:rPr>
          <w:color w:val="231F20"/>
          <w:spacing w:val="-2"/>
          <w:sz w:val="20"/>
        </w:rPr>
        <w:t>committed,</w:t>
      </w:r>
      <w:r>
        <w:rPr>
          <w:color w:val="231F20"/>
          <w:spacing w:val="-6"/>
          <w:sz w:val="20"/>
        </w:rPr>
        <w:t> </w:t>
      </w:r>
      <w:r>
        <w:rPr>
          <w:color w:val="231F20"/>
          <w:spacing w:val="-2"/>
          <w:sz w:val="20"/>
        </w:rPr>
        <w:t>with</w:t>
      </w:r>
      <w:r>
        <w:rPr>
          <w:color w:val="231F20"/>
          <w:spacing w:val="-6"/>
          <w:sz w:val="20"/>
        </w:rPr>
        <w:t> </w:t>
      </w:r>
      <w:r>
        <w:rPr>
          <w:color w:val="231F20"/>
          <w:spacing w:val="-2"/>
          <w:sz w:val="20"/>
        </w:rPr>
        <w:t>imprisonment</w:t>
      </w:r>
      <w:r>
        <w:rPr>
          <w:color w:val="231F20"/>
          <w:spacing w:val="-6"/>
          <w:sz w:val="20"/>
        </w:rPr>
        <w:t> </w:t>
      </w:r>
      <w:r>
        <w:rPr>
          <w:color w:val="231F20"/>
          <w:spacing w:val="-2"/>
          <w:sz w:val="20"/>
        </w:rPr>
        <w:t>of</w:t>
      </w:r>
      <w:r>
        <w:rPr>
          <w:color w:val="231F20"/>
          <w:spacing w:val="-6"/>
          <w:sz w:val="20"/>
        </w:rPr>
        <w:t> </w:t>
      </w:r>
      <w:r>
        <w:rPr>
          <w:color w:val="231F20"/>
          <w:spacing w:val="-2"/>
          <w:sz w:val="20"/>
        </w:rPr>
        <w:t>either</w:t>
      </w:r>
      <w:r>
        <w:rPr>
          <w:color w:val="231F20"/>
          <w:spacing w:val="-6"/>
          <w:sz w:val="20"/>
        </w:rPr>
        <w:t> </w:t>
      </w:r>
      <w:r>
        <w:rPr>
          <w:color w:val="231F20"/>
          <w:spacing w:val="-2"/>
          <w:sz w:val="20"/>
        </w:rPr>
        <w:t>description,</w:t>
      </w:r>
      <w:r>
        <w:rPr>
          <w:color w:val="231F20"/>
          <w:spacing w:val="-6"/>
          <w:sz w:val="20"/>
        </w:rPr>
        <w:t> </w:t>
      </w:r>
      <w:r>
        <w:rPr>
          <w:color w:val="231F20"/>
          <w:spacing w:val="-2"/>
          <w:sz w:val="20"/>
        </w:rPr>
        <w:t>for </w:t>
      </w:r>
      <w:r>
        <w:rPr>
          <w:color w:val="231F20"/>
          <w:sz w:val="20"/>
        </w:rPr>
        <w:t>a term which may extend to three years,</w:t>
      </w:r>
    </w:p>
    <w:p>
      <w:pPr>
        <w:pStyle w:val="BodyText"/>
        <w:spacing w:before="122"/>
        <w:ind w:left="2352"/>
      </w:pPr>
      <w:r>
        <w:rPr>
          <w:color w:val="231F20"/>
        </w:rPr>
        <w:t>and</w:t>
      </w:r>
      <w:r>
        <w:rPr>
          <w:color w:val="231F20"/>
          <w:spacing w:val="-10"/>
        </w:rPr>
        <w:t> </w:t>
      </w:r>
      <w:r>
        <w:rPr>
          <w:color w:val="231F20"/>
        </w:rPr>
        <w:t>shall</w:t>
      </w:r>
      <w:r>
        <w:rPr>
          <w:color w:val="231F20"/>
          <w:spacing w:val="-10"/>
        </w:rPr>
        <w:t> </w:t>
      </w:r>
      <w:r>
        <w:rPr>
          <w:color w:val="231F20"/>
        </w:rPr>
        <w:t>also</w:t>
      </w:r>
      <w:r>
        <w:rPr>
          <w:color w:val="231F20"/>
          <w:spacing w:val="-10"/>
        </w:rPr>
        <w:t> </w:t>
      </w:r>
      <w:r>
        <w:rPr>
          <w:color w:val="231F20"/>
        </w:rPr>
        <w:t>be</w:t>
      </w:r>
      <w:r>
        <w:rPr>
          <w:color w:val="231F20"/>
          <w:spacing w:val="-10"/>
        </w:rPr>
        <w:t> </w:t>
      </w:r>
      <w:r>
        <w:rPr>
          <w:color w:val="231F20"/>
        </w:rPr>
        <w:t>liable</w:t>
      </w:r>
      <w:r>
        <w:rPr>
          <w:color w:val="231F20"/>
          <w:spacing w:val="-9"/>
        </w:rPr>
        <w:t> </w:t>
      </w:r>
      <w:r>
        <w:rPr>
          <w:color w:val="231F20"/>
        </w:rPr>
        <w:t>to</w:t>
      </w:r>
      <w:r>
        <w:rPr>
          <w:color w:val="231F20"/>
          <w:spacing w:val="-10"/>
        </w:rPr>
        <w:t> </w:t>
      </w:r>
      <w:r>
        <w:rPr>
          <w:color w:val="231F20"/>
          <w:spacing w:val="-2"/>
        </w:rPr>
        <w:t>fine.</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7"/>
        <w:rPr>
          <w:sz w:val="16"/>
        </w:rPr>
      </w:pPr>
    </w:p>
    <w:p>
      <w:pPr>
        <w:spacing w:line="249" w:lineRule="auto" w:before="0"/>
        <w:ind w:left="135" w:right="1142" w:firstLine="0"/>
        <w:jc w:val="left"/>
        <w:rPr>
          <w:sz w:val="16"/>
        </w:rPr>
      </w:pPr>
      <w:r>
        <w:rPr>
          <w:color w:val="231F20"/>
          <w:spacing w:val="-2"/>
          <w:sz w:val="16"/>
        </w:rPr>
        <w:t>Abetting</w:t>
      </w:r>
      <w:r>
        <w:rPr>
          <w:color w:val="231F20"/>
          <w:spacing w:val="40"/>
          <w:sz w:val="16"/>
        </w:rPr>
        <w:t> </w:t>
      </w:r>
      <w:r>
        <w:rPr>
          <w:color w:val="231F20"/>
          <w:sz w:val="16"/>
        </w:rPr>
        <w:t>commission</w:t>
      </w:r>
      <w:r>
        <w:rPr>
          <w:color w:val="231F20"/>
          <w:spacing w:val="37"/>
          <w:sz w:val="16"/>
        </w:rPr>
        <w:t> </w:t>
      </w:r>
      <w:r>
        <w:rPr>
          <w:color w:val="231F20"/>
          <w:sz w:val="16"/>
        </w:rPr>
        <w:t>of</w:t>
      </w:r>
      <w:r>
        <w:rPr>
          <w:color w:val="231F20"/>
          <w:spacing w:val="40"/>
          <w:sz w:val="16"/>
        </w:rPr>
        <w:t> </w:t>
      </w:r>
      <w:r>
        <w:rPr>
          <w:color w:val="231F20"/>
          <w:sz w:val="16"/>
        </w:rPr>
        <w:t>offence</w:t>
      </w:r>
      <w:r>
        <w:rPr>
          <w:color w:val="231F20"/>
          <w:spacing w:val="40"/>
          <w:sz w:val="16"/>
        </w:rPr>
        <w:t> </w:t>
      </w:r>
      <w:r>
        <w:rPr>
          <w:color w:val="231F20"/>
          <w:sz w:val="16"/>
        </w:rPr>
        <w:t>by</w:t>
      </w:r>
      <w:r>
        <w:rPr>
          <w:color w:val="231F20"/>
          <w:spacing w:val="40"/>
          <w:sz w:val="16"/>
        </w:rPr>
        <w:t> </w:t>
      </w:r>
      <w:r>
        <w:rPr>
          <w:color w:val="231F20"/>
          <w:sz w:val="16"/>
        </w:rPr>
        <w:t>public or by</w:t>
      </w:r>
      <w:r>
        <w:rPr>
          <w:color w:val="231F20"/>
          <w:spacing w:val="40"/>
          <w:sz w:val="16"/>
        </w:rPr>
        <w:t> </w:t>
      </w:r>
      <w:r>
        <w:rPr>
          <w:color w:val="231F20"/>
          <w:sz w:val="16"/>
        </w:rPr>
        <w:t>more</w:t>
      </w:r>
      <w:r>
        <w:rPr>
          <w:color w:val="231F20"/>
          <w:spacing w:val="40"/>
          <w:sz w:val="16"/>
        </w:rPr>
        <w:t> </w:t>
      </w:r>
      <w:r>
        <w:rPr>
          <w:color w:val="231F20"/>
          <w:sz w:val="16"/>
        </w:rPr>
        <w:t>than</w:t>
      </w:r>
      <w:r>
        <w:rPr>
          <w:color w:val="231F20"/>
          <w:spacing w:val="40"/>
          <w:sz w:val="16"/>
        </w:rPr>
        <w:t> </w:t>
      </w:r>
      <w:r>
        <w:rPr>
          <w:color w:val="231F20"/>
          <w:sz w:val="16"/>
        </w:rPr>
        <w:t>ten</w:t>
      </w:r>
      <w:r>
        <w:rPr>
          <w:color w:val="231F20"/>
          <w:spacing w:val="40"/>
          <w:sz w:val="16"/>
        </w:rPr>
        <w:t> </w:t>
      </w:r>
      <w:r>
        <w:rPr>
          <w:color w:val="231F20"/>
          <w:spacing w:val="-2"/>
          <w:sz w:val="16"/>
        </w:rPr>
        <w:t>persons.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7"/>
        <w:rPr>
          <w:sz w:val="16"/>
        </w:rPr>
      </w:pPr>
    </w:p>
    <w:p>
      <w:pPr>
        <w:spacing w:line="249" w:lineRule="auto" w:before="1"/>
        <w:ind w:left="135" w:right="1250" w:firstLine="0"/>
        <w:jc w:val="left"/>
        <w:rPr>
          <w:sz w:val="16"/>
        </w:rPr>
      </w:pPr>
      <w:r>
        <w:rPr>
          <w:color w:val="231F20"/>
          <w:spacing w:val="-2"/>
          <w:sz w:val="16"/>
        </w:rPr>
        <w:t>Concealing</w:t>
      </w:r>
      <w:r>
        <w:rPr>
          <w:color w:val="231F20"/>
          <w:spacing w:val="40"/>
          <w:sz w:val="16"/>
        </w:rPr>
        <w:t> </w:t>
      </w:r>
      <w:r>
        <w:rPr>
          <w:color w:val="231F20"/>
          <w:sz w:val="16"/>
        </w:rPr>
        <w:t>design</w:t>
      </w:r>
      <w:r>
        <w:rPr>
          <w:color w:val="231F20"/>
          <w:spacing w:val="40"/>
          <w:sz w:val="16"/>
        </w:rPr>
        <w:t> </w:t>
      </w:r>
      <w:r>
        <w:rPr>
          <w:color w:val="231F20"/>
          <w:sz w:val="16"/>
        </w:rPr>
        <w:t>to</w:t>
      </w:r>
      <w:r>
        <w:rPr>
          <w:color w:val="231F20"/>
          <w:spacing w:val="40"/>
          <w:sz w:val="16"/>
        </w:rPr>
        <w:t> </w:t>
      </w:r>
      <w:r>
        <w:rPr>
          <w:color w:val="231F20"/>
          <w:spacing w:val="-2"/>
          <w:sz w:val="16"/>
        </w:rPr>
        <w:t>commit</w:t>
      </w:r>
      <w:r>
        <w:rPr>
          <w:color w:val="231F20"/>
          <w:spacing w:val="40"/>
          <w:sz w:val="16"/>
        </w:rPr>
        <w:t> </w:t>
      </w:r>
      <w:r>
        <w:rPr>
          <w:color w:val="231F20"/>
          <w:spacing w:val="-2"/>
          <w:sz w:val="16"/>
        </w:rPr>
        <w:t>offence</w:t>
      </w:r>
      <w:r>
        <w:rPr>
          <w:color w:val="231F20"/>
          <w:spacing w:val="40"/>
          <w:sz w:val="16"/>
        </w:rPr>
        <w:t> </w:t>
      </w:r>
      <w:r>
        <w:rPr>
          <w:color w:val="231F20"/>
          <w:spacing w:val="-2"/>
          <w:sz w:val="16"/>
        </w:rPr>
        <w:t>punishable</w:t>
      </w:r>
      <w:r>
        <w:rPr>
          <w:color w:val="231F20"/>
          <w:spacing w:val="40"/>
          <w:sz w:val="16"/>
        </w:rPr>
        <w:t> </w:t>
      </w:r>
      <w:r>
        <w:rPr>
          <w:color w:val="231F20"/>
          <w:sz w:val="16"/>
        </w:rPr>
        <w:t>with</w:t>
      </w:r>
      <w:r>
        <w:rPr>
          <w:color w:val="231F20"/>
          <w:spacing w:val="30"/>
          <w:sz w:val="16"/>
        </w:rPr>
        <w:t> </w:t>
      </w:r>
      <w:r>
        <w:rPr>
          <w:color w:val="231F20"/>
          <w:sz w:val="16"/>
        </w:rPr>
        <w:t>death</w:t>
      </w:r>
      <w:r>
        <w:rPr>
          <w:color w:val="231F20"/>
          <w:spacing w:val="30"/>
          <w:sz w:val="16"/>
        </w:rPr>
        <w:t> </w:t>
      </w:r>
      <w:r>
        <w:rPr>
          <w:color w:val="231F20"/>
          <w:spacing w:val="-5"/>
          <w:sz w:val="16"/>
        </w:rPr>
        <w:t>or</w:t>
      </w:r>
    </w:p>
    <w:p>
      <w:pPr>
        <w:spacing w:line="249" w:lineRule="auto" w:before="3"/>
        <w:ind w:left="135" w:right="1142" w:firstLine="0"/>
        <w:jc w:val="left"/>
        <w:rPr>
          <w:sz w:val="16"/>
        </w:rPr>
      </w:pPr>
      <w:r>
        <w:rPr>
          <w:color w:val="231F20"/>
          <w:spacing w:val="-2"/>
          <w:sz w:val="16"/>
        </w:rPr>
        <w:t>imprisonment</w:t>
      </w:r>
      <w:r>
        <w:rPr>
          <w:color w:val="231F20"/>
          <w:spacing w:val="40"/>
          <w:sz w:val="16"/>
        </w:rPr>
        <w:t> </w:t>
      </w:r>
      <w:r>
        <w:rPr>
          <w:color w:val="231F20"/>
          <w:sz w:val="16"/>
        </w:rPr>
        <w:t>for</w:t>
      </w:r>
      <w:r>
        <w:rPr>
          <w:color w:val="231F20"/>
          <w:spacing w:val="40"/>
          <w:sz w:val="16"/>
        </w:rPr>
        <w:t> </w:t>
      </w:r>
      <w:r>
        <w:rPr>
          <w:color w:val="231F20"/>
          <w:sz w:val="16"/>
        </w:rPr>
        <w:t>life.</w:t>
      </w:r>
    </w:p>
    <w:p>
      <w:pPr>
        <w:spacing w:after="0" w:line="249" w:lineRule="auto"/>
        <w:jc w:val="left"/>
        <w:rPr>
          <w:sz w:val="16"/>
        </w:rPr>
        <w:sectPr>
          <w:type w:val="continuous"/>
          <w:pgSz w:w="11900" w:h="16840"/>
          <w:pgMar w:header="1248" w:footer="0" w:top="1240" w:bottom="280" w:left="0" w:right="0"/>
          <w:cols w:num="2" w:equalWidth="0">
            <w:col w:w="9552" w:space="40"/>
            <w:col w:w="2308"/>
          </w:cols>
        </w:sectPr>
      </w:pPr>
    </w:p>
    <w:p>
      <w:pPr>
        <w:spacing w:before="130"/>
        <w:ind w:left="5466" w:right="0" w:firstLine="0"/>
        <w:jc w:val="left"/>
        <w:rPr>
          <w:sz w:val="20"/>
        </w:rPr>
      </w:pPr>
      <w:r>
        <w:rPr>
          <w:i/>
          <w:color w:val="231F20"/>
          <w:spacing w:val="-2"/>
          <w:sz w:val="20"/>
        </w:rPr>
        <w:t>Illustration</w:t>
      </w:r>
      <w:r>
        <w:rPr>
          <w:color w:val="231F20"/>
          <w:spacing w:val="-2"/>
          <w:sz w:val="20"/>
        </w:rPr>
        <w:t>.</w:t>
      </w:r>
    </w:p>
    <w:p>
      <w:pPr>
        <w:pStyle w:val="BodyText"/>
        <w:spacing w:line="249" w:lineRule="auto" w:before="129"/>
        <w:ind w:left="2352" w:firstLine="479"/>
        <w:jc w:val="both"/>
      </w:pPr>
      <w:r>
        <w:rPr>
          <w:color w:val="231F20"/>
        </w:rPr>
        <w:t>A,</w:t>
      </w:r>
      <w:r>
        <w:rPr>
          <w:color w:val="231F20"/>
          <w:spacing w:val="-12"/>
        </w:rPr>
        <w:t> </w:t>
      </w:r>
      <w:r>
        <w:rPr>
          <w:color w:val="231F20"/>
        </w:rPr>
        <w:t>knowing</w:t>
      </w:r>
      <w:r>
        <w:rPr>
          <w:color w:val="231F20"/>
          <w:spacing w:val="-12"/>
        </w:rPr>
        <w:t> </w:t>
      </w:r>
      <w:r>
        <w:rPr>
          <w:color w:val="231F20"/>
        </w:rPr>
        <w:t>that</w:t>
      </w:r>
      <w:r>
        <w:rPr>
          <w:color w:val="231F20"/>
          <w:spacing w:val="-12"/>
        </w:rPr>
        <w:t> </w:t>
      </w:r>
      <w:r>
        <w:rPr>
          <w:color w:val="231F20"/>
        </w:rPr>
        <w:t>dacoity</w:t>
      </w:r>
      <w:r>
        <w:rPr>
          <w:color w:val="231F20"/>
          <w:spacing w:val="-12"/>
        </w:rPr>
        <w:t> </w:t>
      </w:r>
      <w:r>
        <w:rPr>
          <w:color w:val="231F20"/>
        </w:rPr>
        <w:t>is</w:t>
      </w:r>
      <w:r>
        <w:rPr>
          <w:color w:val="231F20"/>
          <w:spacing w:val="-12"/>
        </w:rPr>
        <w:t> </w:t>
      </w:r>
      <w:r>
        <w:rPr>
          <w:color w:val="231F20"/>
        </w:rPr>
        <w:t>about</w:t>
      </w:r>
      <w:r>
        <w:rPr>
          <w:color w:val="231F20"/>
          <w:spacing w:val="-12"/>
        </w:rPr>
        <w:t> </w:t>
      </w:r>
      <w:r>
        <w:rPr>
          <w:color w:val="231F20"/>
        </w:rPr>
        <w:t>to</w:t>
      </w:r>
      <w:r>
        <w:rPr>
          <w:color w:val="231F20"/>
          <w:spacing w:val="-12"/>
        </w:rPr>
        <w:t> </w:t>
      </w:r>
      <w:r>
        <w:rPr>
          <w:color w:val="231F20"/>
        </w:rPr>
        <w:t>be</w:t>
      </w:r>
      <w:r>
        <w:rPr>
          <w:color w:val="231F20"/>
          <w:spacing w:val="-12"/>
        </w:rPr>
        <w:t> </w:t>
      </w:r>
      <w:r>
        <w:rPr>
          <w:color w:val="231F20"/>
        </w:rPr>
        <w:t>committed</w:t>
      </w:r>
      <w:r>
        <w:rPr>
          <w:color w:val="231F20"/>
          <w:spacing w:val="-12"/>
        </w:rPr>
        <w:t> </w:t>
      </w:r>
      <w:r>
        <w:rPr>
          <w:color w:val="231F20"/>
        </w:rPr>
        <w:t>at</w:t>
      </w:r>
      <w:r>
        <w:rPr>
          <w:color w:val="231F20"/>
          <w:spacing w:val="-12"/>
        </w:rPr>
        <w:t> </w:t>
      </w:r>
      <w:r>
        <w:rPr>
          <w:color w:val="231F20"/>
        </w:rPr>
        <w:t>B,</w:t>
      </w:r>
      <w:r>
        <w:rPr>
          <w:color w:val="231F20"/>
          <w:spacing w:val="-12"/>
        </w:rPr>
        <w:t> </w:t>
      </w:r>
      <w:r>
        <w:rPr>
          <w:color w:val="231F20"/>
        </w:rPr>
        <w:t>falsely</w:t>
      </w:r>
      <w:r>
        <w:rPr>
          <w:color w:val="231F20"/>
          <w:spacing w:val="-12"/>
        </w:rPr>
        <w:t> </w:t>
      </w:r>
      <w:r>
        <w:rPr>
          <w:color w:val="231F20"/>
        </w:rPr>
        <w:t>informs</w:t>
      </w:r>
      <w:r>
        <w:rPr>
          <w:color w:val="231F20"/>
          <w:spacing w:val="-12"/>
        </w:rPr>
        <w:t> </w:t>
      </w:r>
      <w:r>
        <w:rPr>
          <w:color w:val="231F20"/>
        </w:rPr>
        <w:t>the</w:t>
      </w:r>
      <w:r>
        <w:rPr>
          <w:color w:val="231F20"/>
          <w:spacing w:val="-12"/>
        </w:rPr>
        <w:t> </w:t>
      </w:r>
      <w:r>
        <w:rPr>
          <w:color w:val="231F20"/>
        </w:rPr>
        <w:t>Magistrate that a dacoity is about to be committed at C, a place in an opposite direction, and thereby misleads</w:t>
      </w:r>
      <w:r>
        <w:rPr>
          <w:color w:val="231F20"/>
          <w:spacing w:val="-10"/>
        </w:rPr>
        <w:t> </w:t>
      </w:r>
      <w:r>
        <w:rPr>
          <w:color w:val="231F20"/>
        </w:rPr>
        <w:t>the</w:t>
      </w:r>
      <w:r>
        <w:rPr>
          <w:color w:val="231F20"/>
          <w:spacing w:val="-10"/>
        </w:rPr>
        <w:t> </w:t>
      </w:r>
      <w:r>
        <w:rPr>
          <w:color w:val="231F20"/>
        </w:rPr>
        <w:t>Magistrate</w:t>
      </w:r>
      <w:r>
        <w:rPr>
          <w:color w:val="231F20"/>
          <w:spacing w:val="-10"/>
        </w:rPr>
        <w:t> </w:t>
      </w:r>
      <w:r>
        <w:rPr>
          <w:color w:val="231F20"/>
        </w:rPr>
        <w:t>with</w:t>
      </w:r>
      <w:r>
        <w:rPr>
          <w:color w:val="231F20"/>
          <w:spacing w:val="-10"/>
        </w:rPr>
        <w:t> </w:t>
      </w:r>
      <w:r>
        <w:rPr>
          <w:color w:val="231F20"/>
        </w:rPr>
        <w:t>intent</w:t>
      </w:r>
      <w:r>
        <w:rPr>
          <w:color w:val="231F20"/>
          <w:spacing w:val="-10"/>
        </w:rPr>
        <w:t> </w:t>
      </w:r>
      <w:r>
        <w:rPr>
          <w:color w:val="231F20"/>
        </w:rPr>
        <w:t>to</w:t>
      </w:r>
      <w:r>
        <w:rPr>
          <w:color w:val="231F20"/>
          <w:spacing w:val="-10"/>
        </w:rPr>
        <w:t> </w:t>
      </w:r>
      <w:r>
        <w:rPr>
          <w:color w:val="231F20"/>
        </w:rPr>
        <w:t>facilitate</w:t>
      </w:r>
      <w:r>
        <w:rPr>
          <w:color w:val="231F20"/>
          <w:spacing w:val="-10"/>
        </w:rPr>
        <w:t> </w:t>
      </w:r>
      <w:r>
        <w:rPr>
          <w:color w:val="231F20"/>
        </w:rPr>
        <w:t>the</w:t>
      </w:r>
      <w:r>
        <w:rPr>
          <w:color w:val="231F20"/>
          <w:spacing w:val="-10"/>
        </w:rPr>
        <w:t> </w:t>
      </w:r>
      <w:r>
        <w:rPr>
          <w:color w:val="231F20"/>
        </w:rPr>
        <w:t>commission</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rPr>
        <w:t>offence.</w:t>
      </w:r>
      <w:r>
        <w:rPr>
          <w:color w:val="231F20"/>
          <w:spacing w:val="-10"/>
        </w:rPr>
        <w:t> </w:t>
      </w:r>
      <w:r>
        <w:rPr>
          <w:color w:val="231F20"/>
        </w:rPr>
        <w:t>The</w:t>
      </w:r>
      <w:r>
        <w:rPr>
          <w:color w:val="231F20"/>
          <w:spacing w:val="-10"/>
        </w:rPr>
        <w:t> </w:t>
      </w:r>
      <w:r>
        <w:rPr>
          <w:color w:val="231F20"/>
        </w:rPr>
        <w:t>dacoity is committed at B in pursuance of the design.</w:t>
      </w:r>
      <w:r>
        <w:rPr>
          <w:color w:val="231F20"/>
          <w:spacing w:val="-3"/>
        </w:rPr>
        <w:t> </w:t>
      </w:r>
      <w:r>
        <w:rPr>
          <w:color w:val="231F20"/>
        </w:rPr>
        <w:t>A</w:t>
      </w:r>
      <w:r>
        <w:rPr>
          <w:color w:val="231F20"/>
          <w:spacing w:val="-9"/>
        </w:rPr>
        <w:t> </w:t>
      </w:r>
      <w:r>
        <w:rPr>
          <w:color w:val="231F20"/>
        </w:rPr>
        <w:t>is punishable under this section.</w:t>
      </w:r>
    </w:p>
    <w:p>
      <w:pPr>
        <w:pStyle w:val="ListParagraph"/>
        <w:numPr>
          <w:ilvl w:val="0"/>
          <w:numId w:val="1"/>
        </w:numPr>
        <w:tabs>
          <w:tab w:pos="3123" w:val="left" w:leader="none"/>
        </w:tabs>
        <w:spacing w:line="249" w:lineRule="auto" w:before="123" w:after="0"/>
        <w:ind w:left="2352" w:right="0" w:firstLine="479"/>
        <w:jc w:val="both"/>
        <w:rPr>
          <w:b/>
          <w:color w:val="231F20"/>
          <w:sz w:val="20"/>
        </w:rPr>
      </w:pPr>
      <w:r>
        <w:rPr>
          <w:color w:val="231F20"/>
          <w:sz w:val="20"/>
        </w:rPr>
        <w:t>Whoever,</w:t>
      </w:r>
      <w:r>
        <w:rPr>
          <w:color w:val="231F20"/>
          <w:spacing w:val="-8"/>
          <w:sz w:val="20"/>
        </w:rPr>
        <w:t> </w:t>
      </w:r>
      <w:r>
        <w:rPr>
          <w:color w:val="231F20"/>
          <w:sz w:val="20"/>
        </w:rPr>
        <w:t>being</w:t>
      </w:r>
      <w:r>
        <w:rPr>
          <w:color w:val="231F20"/>
          <w:spacing w:val="-8"/>
          <w:sz w:val="20"/>
        </w:rPr>
        <w:t> </w:t>
      </w:r>
      <w:r>
        <w:rPr>
          <w:color w:val="231F20"/>
          <w:sz w:val="20"/>
        </w:rPr>
        <w:t>a</w:t>
      </w:r>
      <w:r>
        <w:rPr>
          <w:color w:val="231F20"/>
          <w:spacing w:val="-8"/>
          <w:sz w:val="20"/>
        </w:rPr>
        <w:t> </w:t>
      </w:r>
      <w:r>
        <w:rPr>
          <w:color w:val="231F20"/>
          <w:sz w:val="20"/>
        </w:rPr>
        <w:t>public</w:t>
      </w:r>
      <w:r>
        <w:rPr>
          <w:color w:val="231F20"/>
          <w:spacing w:val="-8"/>
          <w:sz w:val="20"/>
        </w:rPr>
        <w:t> </w:t>
      </w:r>
      <w:r>
        <w:rPr>
          <w:color w:val="231F20"/>
          <w:sz w:val="20"/>
        </w:rPr>
        <w:t>servant,</w:t>
      </w:r>
      <w:r>
        <w:rPr>
          <w:color w:val="231F20"/>
          <w:spacing w:val="-8"/>
          <w:sz w:val="20"/>
        </w:rPr>
        <w:t> </w:t>
      </w:r>
      <w:r>
        <w:rPr>
          <w:color w:val="231F20"/>
          <w:sz w:val="20"/>
        </w:rPr>
        <w:t>intending</w:t>
      </w:r>
      <w:r>
        <w:rPr>
          <w:color w:val="231F20"/>
          <w:spacing w:val="-8"/>
          <w:sz w:val="20"/>
        </w:rPr>
        <w:t> </w:t>
      </w:r>
      <w:r>
        <w:rPr>
          <w:color w:val="231F20"/>
          <w:sz w:val="20"/>
        </w:rPr>
        <w:t>to</w:t>
      </w:r>
      <w:r>
        <w:rPr>
          <w:color w:val="231F20"/>
          <w:spacing w:val="-8"/>
          <w:sz w:val="20"/>
        </w:rPr>
        <w:t> </w:t>
      </w:r>
      <w:r>
        <w:rPr>
          <w:color w:val="231F20"/>
          <w:sz w:val="20"/>
        </w:rPr>
        <w:t>facilitate</w:t>
      </w:r>
      <w:r>
        <w:rPr>
          <w:color w:val="231F20"/>
          <w:spacing w:val="-8"/>
          <w:sz w:val="20"/>
        </w:rPr>
        <w:t> </w:t>
      </w:r>
      <w:r>
        <w:rPr>
          <w:color w:val="231F20"/>
          <w:sz w:val="20"/>
        </w:rPr>
        <w:t>or</w:t>
      </w:r>
      <w:r>
        <w:rPr>
          <w:color w:val="231F20"/>
          <w:spacing w:val="-8"/>
          <w:sz w:val="20"/>
        </w:rPr>
        <w:t> </w:t>
      </w:r>
      <w:r>
        <w:rPr>
          <w:color w:val="231F20"/>
          <w:sz w:val="20"/>
        </w:rPr>
        <w:t>knowing</w:t>
      </w:r>
      <w:r>
        <w:rPr>
          <w:color w:val="231F20"/>
          <w:spacing w:val="-8"/>
          <w:sz w:val="20"/>
        </w:rPr>
        <w:t> </w:t>
      </w:r>
      <w:r>
        <w:rPr>
          <w:color w:val="231F20"/>
          <w:sz w:val="20"/>
        </w:rPr>
        <w:t>it</w:t>
      </w:r>
      <w:r>
        <w:rPr>
          <w:color w:val="231F20"/>
          <w:spacing w:val="-8"/>
          <w:sz w:val="20"/>
        </w:rPr>
        <w:t> </w:t>
      </w:r>
      <w:r>
        <w:rPr>
          <w:color w:val="231F20"/>
          <w:sz w:val="20"/>
        </w:rPr>
        <w:t>to</w:t>
      </w:r>
      <w:r>
        <w:rPr>
          <w:color w:val="231F20"/>
          <w:spacing w:val="-8"/>
          <w:sz w:val="20"/>
        </w:rPr>
        <w:t> </w:t>
      </w:r>
      <w:r>
        <w:rPr>
          <w:color w:val="231F20"/>
          <w:sz w:val="20"/>
        </w:rPr>
        <w:t>be</w:t>
      </w:r>
      <w:r>
        <w:rPr>
          <w:color w:val="231F20"/>
          <w:spacing w:val="-8"/>
          <w:sz w:val="20"/>
        </w:rPr>
        <w:t> </w:t>
      </w:r>
      <w:r>
        <w:rPr>
          <w:color w:val="231F20"/>
          <w:sz w:val="20"/>
        </w:rPr>
        <w:t>likely </w:t>
      </w:r>
      <w:r>
        <w:rPr>
          <w:color w:val="231F20"/>
          <w:spacing w:val="-2"/>
          <w:sz w:val="20"/>
        </w:rPr>
        <w:t>that</w:t>
      </w:r>
      <w:r>
        <w:rPr>
          <w:color w:val="231F20"/>
          <w:spacing w:val="-9"/>
          <w:sz w:val="20"/>
        </w:rPr>
        <w:t> </w:t>
      </w:r>
      <w:r>
        <w:rPr>
          <w:color w:val="231F20"/>
          <w:spacing w:val="-2"/>
          <w:sz w:val="20"/>
        </w:rPr>
        <w:t>he</w:t>
      </w:r>
      <w:r>
        <w:rPr>
          <w:color w:val="231F20"/>
          <w:spacing w:val="-9"/>
          <w:sz w:val="20"/>
        </w:rPr>
        <w:t> </w:t>
      </w:r>
      <w:r>
        <w:rPr>
          <w:color w:val="231F20"/>
          <w:spacing w:val="-2"/>
          <w:sz w:val="20"/>
        </w:rPr>
        <w:t>will</w:t>
      </w:r>
      <w:r>
        <w:rPr>
          <w:color w:val="231F20"/>
          <w:spacing w:val="-9"/>
          <w:sz w:val="20"/>
        </w:rPr>
        <w:t> </w:t>
      </w:r>
      <w:r>
        <w:rPr>
          <w:color w:val="231F20"/>
          <w:spacing w:val="-2"/>
          <w:sz w:val="20"/>
        </w:rPr>
        <w:t>thereby</w:t>
      </w:r>
      <w:r>
        <w:rPr>
          <w:color w:val="231F20"/>
          <w:spacing w:val="-9"/>
          <w:sz w:val="20"/>
        </w:rPr>
        <w:t> </w:t>
      </w:r>
      <w:r>
        <w:rPr>
          <w:color w:val="231F20"/>
          <w:spacing w:val="-2"/>
          <w:sz w:val="20"/>
        </w:rPr>
        <w:t>facilitate</w:t>
      </w:r>
      <w:r>
        <w:rPr>
          <w:color w:val="231F20"/>
          <w:spacing w:val="-9"/>
          <w:sz w:val="20"/>
        </w:rPr>
        <w:t> </w:t>
      </w:r>
      <w:r>
        <w:rPr>
          <w:color w:val="231F20"/>
          <w:spacing w:val="-2"/>
          <w:sz w:val="20"/>
        </w:rPr>
        <w:t>the</w:t>
      </w:r>
      <w:r>
        <w:rPr>
          <w:color w:val="231F20"/>
          <w:spacing w:val="-9"/>
          <w:sz w:val="20"/>
        </w:rPr>
        <w:t> </w:t>
      </w:r>
      <w:r>
        <w:rPr>
          <w:color w:val="231F20"/>
          <w:spacing w:val="-2"/>
          <w:sz w:val="20"/>
        </w:rPr>
        <w:t>commission</w:t>
      </w:r>
      <w:r>
        <w:rPr>
          <w:color w:val="231F20"/>
          <w:spacing w:val="-9"/>
          <w:sz w:val="20"/>
        </w:rPr>
        <w:t> </w:t>
      </w:r>
      <w:r>
        <w:rPr>
          <w:color w:val="231F20"/>
          <w:spacing w:val="-2"/>
          <w:sz w:val="20"/>
        </w:rPr>
        <w:t>of</w:t>
      </w:r>
      <w:r>
        <w:rPr>
          <w:color w:val="231F20"/>
          <w:spacing w:val="-9"/>
          <w:sz w:val="20"/>
        </w:rPr>
        <w:t> </w:t>
      </w:r>
      <w:r>
        <w:rPr>
          <w:color w:val="231F20"/>
          <w:spacing w:val="-2"/>
          <w:sz w:val="20"/>
        </w:rPr>
        <w:t>an</w:t>
      </w:r>
      <w:r>
        <w:rPr>
          <w:color w:val="231F20"/>
          <w:spacing w:val="-9"/>
          <w:sz w:val="20"/>
        </w:rPr>
        <w:t> </w:t>
      </w:r>
      <w:r>
        <w:rPr>
          <w:color w:val="231F20"/>
          <w:spacing w:val="-2"/>
          <w:sz w:val="20"/>
        </w:rPr>
        <w:t>offence</w:t>
      </w:r>
      <w:r>
        <w:rPr>
          <w:color w:val="231F20"/>
          <w:spacing w:val="-9"/>
          <w:sz w:val="20"/>
        </w:rPr>
        <w:t> </w:t>
      </w:r>
      <w:r>
        <w:rPr>
          <w:color w:val="231F20"/>
          <w:spacing w:val="-2"/>
          <w:sz w:val="20"/>
        </w:rPr>
        <w:t>which</w:t>
      </w:r>
      <w:r>
        <w:rPr>
          <w:color w:val="231F20"/>
          <w:spacing w:val="-9"/>
          <w:sz w:val="20"/>
        </w:rPr>
        <w:t> </w:t>
      </w:r>
      <w:r>
        <w:rPr>
          <w:color w:val="231F20"/>
          <w:spacing w:val="-2"/>
          <w:sz w:val="20"/>
        </w:rPr>
        <w:t>it</w:t>
      </w:r>
      <w:r>
        <w:rPr>
          <w:color w:val="231F20"/>
          <w:spacing w:val="-9"/>
          <w:sz w:val="20"/>
        </w:rPr>
        <w:t> </w:t>
      </w:r>
      <w:r>
        <w:rPr>
          <w:color w:val="231F20"/>
          <w:spacing w:val="-2"/>
          <w:sz w:val="20"/>
        </w:rPr>
        <w:t>is</w:t>
      </w:r>
      <w:r>
        <w:rPr>
          <w:color w:val="231F20"/>
          <w:spacing w:val="-9"/>
          <w:sz w:val="20"/>
        </w:rPr>
        <w:t> </w:t>
      </w:r>
      <w:r>
        <w:rPr>
          <w:color w:val="231F20"/>
          <w:spacing w:val="-2"/>
          <w:sz w:val="20"/>
        </w:rPr>
        <w:t>his</w:t>
      </w:r>
      <w:r>
        <w:rPr>
          <w:color w:val="231F20"/>
          <w:spacing w:val="-9"/>
          <w:sz w:val="20"/>
        </w:rPr>
        <w:t> </w:t>
      </w:r>
      <w:r>
        <w:rPr>
          <w:color w:val="231F20"/>
          <w:spacing w:val="-2"/>
          <w:sz w:val="20"/>
        </w:rPr>
        <w:t>duty</w:t>
      </w:r>
      <w:r>
        <w:rPr>
          <w:color w:val="231F20"/>
          <w:spacing w:val="-9"/>
          <w:sz w:val="20"/>
        </w:rPr>
        <w:t> </w:t>
      </w:r>
      <w:r>
        <w:rPr>
          <w:color w:val="231F20"/>
          <w:spacing w:val="-2"/>
          <w:sz w:val="20"/>
        </w:rPr>
        <w:t>as</w:t>
      </w:r>
      <w:r>
        <w:rPr>
          <w:color w:val="231F20"/>
          <w:spacing w:val="-9"/>
          <w:sz w:val="20"/>
        </w:rPr>
        <w:t> </w:t>
      </w:r>
      <w:r>
        <w:rPr>
          <w:color w:val="231F20"/>
          <w:spacing w:val="-2"/>
          <w:sz w:val="20"/>
        </w:rPr>
        <w:t>such</w:t>
      </w:r>
      <w:r>
        <w:rPr>
          <w:color w:val="231F20"/>
          <w:spacing w:val="-9"/>
          <w:sz w:val="20"/>
        </w:rPr>
        <w:t> </w:t>
      </w:r>
      <w:r>
        <w:rPr>
          <w:color w:val="231F20"/>
          <w:spacing w:val="-2"/>
          <w:sz w:val="20"/>
        </w:rPr>
        <w:t>public </w:t>
      </w:r>
      <w:r>
        <w:rPr>
          <w:color w:val="231F20"/>
          <w:sz w:val="20"/>
        </w:rPr>
        <w:t>servant</w:t>
      </w:r>
      <w:r>
        <w:rPr>
          <w:color w:val="231F20"/>
          <w:spacing w:val="-8"/>
          <w:sz w:val="20"/>
        </w:rPr>
        <w:t> </w:t>
      </w:r>
      <w:r>
        <w:rPr>
          <w:color w:val="231F20"/>
          <w:sz w:val="20"/>
        </w:rPr>
        <w:t>to</w:t>
      </w:r>
      <w:r>
        <w:rPr>
          <w:color w:val="231F20"/>
          <w:spacing w:val="-7"/>
          <w:sz w:val="20"/>
        </w:rPr>
        <w:t> </w:t>
      </w:r>
      <w:r>
        <w:rPr>
          <w:color w:val="231F20"/>
          <w:sz w:val="20"/>
        </w:rPr>
        <w:t>prevent,</w:t>
      </w:r>
      <w:r>
        <w:rPr>
          <w:color w:val="231F20"/>
          <w:spacing w:val="-7"/>
          <w:sz w:val="20"/>
        </w:rPr>
        <w:t> </w:t>
      </w:r>
      <w:r>
        <w:rPr>
          <w:color w:val="231F20"/>
          <w:sz w:val="20"/>
        </w:rPr>
        <w:t>voluntarily</w:t>
      </w:r>
      <w:r>
        <w:rPr>
          <w:color w:val="231F20"/>
          <w:spacing w:val="-8"/>
          <w:sz w:val="20"/>
        </w:rPr>
        <w:t> </w:t>
      </w:r>
      <w:r>
        <w:rPr>
          <w:color w:val="231F20"/>
          <w:sz w:val="20"/>
        </w:rPr>
        <w:t>conceals,</w:t>
      </w:r>
      <w:r>
        <w:rPr>
          <w:color w:val="231F20"/>
          <w:spacing w:val="-7"/>
          <w:sz w:val="20"/>
        </w:rPr>
        <w:t> </w:t>
      </w:r>
      <w:r>
        <w:rPr>
          <w:color w:val="231F20"/>
          <w:sz w:val="20"/>
        </w:rPr>
        <w:t>by</w:t>
      </w:r>
      <w:r>
        <w:rPr>
          <w:color w:val="231F20"/>
          <w:spacing w:val="-7"/>
          <w:sz w:val="20"/>
        </w:rPr>
        <w:t> </w:t>
      </w:r>
      <w:r>
        <w:rPr>
          <w:color w:val="231F20"/>
          <w:sz w:val="20"/>
        </w:rPr>
        <w:t>any</w:t>
      </w:r>
      <w:r>
        <w:rPr>
          <w:color w:val="231F20"/>
          <w:spacing w:val="-7"/>
          <w:sz w:val="20"/>
        </w:rPr>
        <w:t> </w:t>
      </w:r>
      <w:r>
        <w:rPr>
          <w:color w:val="231F20"/>
          <w:sz w:val="20"/>
        </w:rPr>
        <w:t>act</w:t>
      </w:r>
      <w:r>
        <w:rPr>
          <w:color w:val="231F20"/>
          <w:spacing w:val="-8"/>
          <w:sz w:val="20"/>
        </w:rPr>
        <w:t> </w:t>
      </w:r>
      <w:r>
        <w:rPr>
          <w:color w:val="231F20"/>
          <w:sz w:val="20"/>
        </w:rPr>
        <w:t>or</w:t>
      </w:r>
      <w:r>
        <w:rPr>
          <w:color w:val="231F20"/>
          <w:spacing w:val="-7"/>
          <w:sz w:val="20"/>
        </w:rPr>
        <w:t> </w:t>
      </w:r>
      <w:r>
        <w:rPr>
          <w:color w:val="231F20"/>
          <w:sz w:val="20"/>
        </w:rPr>
        <w:t>omission</w:t>
      </w:r>
      <w:r>
        <w:rPr>
          <w:color w:val="231F20"/>
          <w:spacing w:val="-7"/>
          <w:sz w:val="20"/>
        </w:rPr>
        <w:t> </w:t>
      </w:r>
      <w:r>
        <w:rPr>
          <w:color w:val="231F20"/>
          <w:sz w:val="20"/>
        </w:rPr>
        <w:t>or</w:t>
      </w:r>
      <w:r>
        <w:rPr>
          <w:color w:val="231F20"/>
          <w:spacing w:val="-7"/>
          <w:sz w:val="20"/>
        </w:rPr>
        <w:t> </w:t>
      </w:r>
      <w:r>
        <w:rPr>
          <w:color w:val="231F20"/>
          <w:sz w:val="20"/>
        </w:rPr>
        <w:t>by</w:t>
      </w:r>
      <w:r>
        <w:rPr>
          <w:color w:val="231F20"/>
          <w:spacing w:val="-8"/>
          <w:sz w:val="20"/>
        </w:rPr>
        <w:t> </w:t>
      </w:r>
      <w:r>
        <w:rPr>
          <w:color w:val="231F20"/>
          <w:sz w:val="20"/>
        </w:rPr>
        <w:t>the</w:t>
      </w:r>
      <w:r>
        <w:rPr>
          <w:color w:val="231F20"/>
          <w:spacing w:val="-8"/>
          <w:sz w:val="20"/>
        </w:rPr>
        <w:t> </w:t>
      </w:r>
      <w:r>
        <w:rPr>
          <w:color w:val="231F20"/>
          <w:sz w:val="20"/>
        </w:rPr>
        <w:t>use</w:t>
      </w:r>
      <w:r>
        <w:rPr>
          <w:color w:val="231F20"/>
          <w:spacing w:val="-8"/>
          <w:sz w:val="20"/>
        </w:rPr>
        <w:t> </w:t>
      </w:r>
      <w:r>
        <w:rPr>
          <w:color w:val="231F20"/>
          <w:sz w:val="20"/>
        </w:rPr>
        <w:t>of</w:t>
      </w:r>
      <w:r>
        <w:rPr>
          <w:color w:val="231F20"/>
          <w:spacing w:val="-7"/>
          <w:sz w:val="20"/>
        </w:rPr>
        <w:t> </w:t>
      </w:r>
      <w:r>
        <w:rPr>
          <w:color w:val="231F20"/>
          <w:sz w:val="20"/>
        </w:rPr>
        <w:t>encryption or any other information hiding tool, the existence of a design to commit such offence, or makes any representation which he knows to be false respecting such design shall,––</w:t>
      </w:r>
    </w:p>
    <w:p>
      <w:pPr>
        <w:pStyle w:val="ListParagraph"/>
        <w:numPr>
          <w:ilvl w:val="0"/>
          <w:numId w:val="31"/>
        </w:numPr>
        <w:tabs>
          <w:tab w:pos="3569" w:val="left" w:leader="none"/>
        </w:tabs>
        <w:spacing w:line="249" w:lineRule="auto" w:before="124" w:after="0"/>
        <w:ind w:left="2831" w:right="0" w:firstLine="479"/>
        <w:jc w:val="both"/>
        <w:rPr>
          <w:sz w:val="20"/>
        </w:rPr>
      </w:pPr>
      <w:r>
        <w:rPr>
          <w:color w:val="231F20"/>
          <w:spacing w:val="-6"/>
          <w:sz w:val="20"/>
        </w:rPr>
        <w:t>if the offence be committed, be punished with imprisonment of any description </w:t>
      </w:r>
      <w:r>
        <w:rPr>
          <w:color w:val="231F20"/>
          <w:spacing w:val="-4"/>
          <w:sz w:val="20"/>
        </w:rPr>
        <w:t>provided for the offence,</w:t>
      </w:r>
      <w:r>
        <w:rPr>
          <w:color w:val="231F20"/>
          <w:spacing w:val="-6"/>
          <w:sz w:val="20"/>
        </w:rPr>
        <w:t> </w:t>
      </w:r>
      <w:r>
        <w:rPr>
          <w:color w:val="231F20"/>
          <w:spacing w:val="-4"/>
          <w:sz w:val="20"/>
        </w:rPr>
        <w:t>for</w:t>
      </w:r>
      <w:r>
        <w:rPr>
          <w:color w:val="231F20"/>
          <w:spacing w:val="-6"/>
          <w:sz w:val="20"/>
        </w:rPr>
        <w:t> </w:t>
      </w:r>
      <w:r>
        <w:rPr>
          <w:color w:val="231F20"/>
          <w:spacing w:val="-4"/>
          <w:sz w:val="20"/>
        </w:rPr>
        <w:t>a term which may extend to one-half of the longest</w:t>
      </w:r>
      <w:r>
        <w:rPr>
          <w:color w:val="231F20"/>
          <w:spacing w:val="-6"/>
          <w:sz w:val="20"/>
        </w:rPr>
        <w:t> </w:t>
      </w:r>
      <w:r>
        <w:rPr>
          <w:color w:val="231F20"/>
          <w:spacing w:val="-4"/>
          <w:sz w:val="20"/>
        </w:rPr>
        <w:t>term of </w:t>
      </w:r>
      <w:r>
        <w:rPr>
          <w:color w:val="231F20"/>
          <w:sz w:val="20"/>
        </w:rPr>
        <w:t>such</w:t>
      </w:r>
      <w:r>
        <w:rPr>
          <w:color w:val="231F20"/>
          <w:spacing w:val="-6"/>
          <w:sz w:val="20"/>
        </w:rPr>
        <w:t> </w:t>
      </w:r>
      <w:r>
        <w:rPr>
          <w:color w:val="231F20"/>
          <w:sz w:val="20"/>
        </w:rPr>
        <w:t>imprisonment,</w:t>
      </w:r>
      <w:r>
        <w:rPr>
          <w:color w:val="231F20"/>
          <w:spacing w:val="-7"/>
          <w:sz w:val="20"/>
        </w:rPr>
        <w:t> </w:t>
      </w:r>
      <w:r>
        <w:rPr>
          <w:color w:val="231F20"/>
          <w:sz w:val="20"/>
        </w:rPr>
        <w:t>or</w:t>
      </w:r>
      <w:r>
        <w:rPr>
          <w:color w:val="231F20"/>
          <w:spacing w:val="-7"/>
          <w:sz w:val="20"/>
        </w:rPr>
        <w:t> </w:t>
      </w:r>
      <w:r>
        <w:rPr>
          <w:color w:val="231F20"/>
          <w:sz w:val="20"/>
        </w:rPr>
        <w:t>with</w:t>
      </w:r>
      <w:r>
        <w:rPr>
          <w:color w:val="231F20"/>
          <w:spacing w:val="-7"/>
          <w:sz w:val="20"/>
        </w:rPr>
        <w:t> </w:t>
      </w:r>
      <w:r>
        <w:rPr>
          <w:color w:val="231F20"/>
          <w:sz w:val="20"/>
        </w:rPr>
        <w:t>such</w:t>
      </w:r>
      <w:r>
        <w:rPr>
          <w:color w:val="231F20"/>
          <w:spacing w:val="-6"/>
          <w:sz w:val="20"/>
        </w:rPr>
        <w:t> </w:t>
      </w:r>
      <w:r>
        <w:rPr>
          <w:color w:val="231F20"/>
          <w:sz w:val="20"/>
        </w:rPr>
        <w:t>fine</w:t>
      </w:r>
      <w:r>
        <w:rPr>
          <w:color w:val="231F20"/>
          <w:spacing w:val="-7"/>
          <w:sz w:val="20"/>
        </w:rPr>
        <w:t> </w:t>
      </w:r>
      <w:r>
        <w:rPr>
          <w:color w:val="231F20"/>
          <w:sz w:val="20"/>
        </w:rPr>
        <w:t>as</w:t>
      </w:r>
      <w:r>
        <w:rPr>
          <w:color w:val="231F20"/>
          <w:spacing w:val="-6"/>
          <w:sz w:val="20"/>
        </w:rPr>
        <w:t> </w:t>
      </w:r>
      <w:r>
        <w:rPr>
          <w:color w:val="231F20"/>
          <w:sz w:val="20"/>
        </w:rPr>
        <w:t>is</w:t>
      </w:r>
      <w:r>
        <w:rPr>
          <w:color w:val="231F20"/>
          <w:spacing w:val="-7"/>
          <w:sz w:val="20"/>
        </w:rPr>
        <w:t> </w:t>
      </w:r>
      <w:r>
        <w:rPr>
          <w:color w:val="231F20"/>
          <w:sz w:val="20"/>
        </w:rPr>
        <w:t>provided</w:t>
      </w:r>
      <w:r>
        <w:rPr>
          <w:color w:val="231F20"/>
          <w:spacing w:val="-6"/>
          <w:sz w:val="20"/>
        </w:rPr>
        <w:t> </w:t>
      </w:r>
      <w:r>
        <w:rPr>
          <w:color w:val="231F20"/>
          <w:sz w:val="20"/>
        </w:rPr>
        <w:t>for</w:t>
      </w:r>
      <w:r>
        <w:rPr>
          <w:color w:val="231F20"/>
          <w:spacing w:val="-7"/>
          <w:sz w:val="20"/>
        </w:rPr>
        <w:t> </w:t>
      </w:r>
      <w:r>
        <w:rPr>
          <w:color w:val="231F20"/>
          <w:sz w:val="20"/>
        </w:rPr>
        <w:t>that</w:t>
      </w:r>
      <w:r>
        <w:rPr>
          <w:color w:val="231F20"/>
          <w:spacing w:val="-6"/>
          <w:sz w:val="20"/>
        </w:rPr>
        <w:t> </w:t>
      </w:r>
      <w:r>
        <w:rPr>
          <w:color w:val="231F20"/>
          <w:sz w:val="20"/>
        </w:rPr>
        <w:t>offence,</w:t>
      </w:r>
      <w:r>
        <w:rPr>
          <w:color w:val="231F20"/>
          <w:spacing w:val="-7"/>
          <w:sz w:val="20"/>
        </w:rPr>
        <w:t> </w:t>
      </w:r>
      <w:r>
        <w:rPr>
          <w:color w:val="231F20"/>
          <w:sz w:val="20"/>
        </w:rPr>
        <w:t>or</w:t>
      </w:r>
      <w:r>
        <w:rPr>
          <w:color w:val="231F20"/>
          <w:spacing w:val="-6"/>
          <w:sz w:val="20"/>
        </w:rPr>
        <w:t> </w:t>
      </w:r>
      <w:r>
        <w:rPr>
          <w:color w:val="231F20"/>
          <w:sz w:val="20"/>
        </w:rPr>
        <w:t>with</w:t>
      </w:r>
      <w:r>
        <w:rPr>
          <w:color w:val="231F20"/>
          <w:spacing w:val="-6"/>
          <w:sz w:val="20"/>
        </w:rPr>
        <w:t> </w:t>
      </w:r>
      <w:r>
        <w:rPr>
          <w:color w:val="231F20"/>
          <w:sz w:val="20"/>
        </w:rPr>
        <w:t>both;</w:t>
      </w:r>
      <w:r>
        <w:rPr>
          <w:color w:val="231F20"/>
          <w:spacing w:val="-7"/>
          <w:sz w:val="20"/>
        </w:rPr>
        <w:t> </w:t>
      </w:r>
      <w:r>
        <w:rPr>
          <w:color w:val="231F20"/>
          <w:sz w:val="20"/>
        </w:rPr>
        <w:t>or</w:t>
      </w:r>
    </w:p>
    <w:p>
      <w:pPr>
        <w:pStyle w:val="ListParagraph"/>
        <w:numPr>
          <w:ilvl w:val="0"/>
          <w:numId w:val="31"/>
        </w:numPr>
        <w:tabs>
          <w:tab w:pos="3621" w:val="left" w:leader="none"/>
        </w:tabs>
        <w:spacing w:line="249" w:lineRule="auto" w:before="122" w:after="0"/>
        <w:ind w:left="2831" w:right="0" w:firstLine="479"/>
        <w:jc w:val="both"/>
        <w:rPr>
          <w:sz w:val="20"/>
        </w:rPr>
      </w:pPr>
      <w:r>
        <w:rPr>
          <w:color w:val="231F20"/>
          <w:sz w:val="20"/>
        </w:rPr>
        <w:t>if the offence be punishable with death or imprisonment for life, with imprisonment of either description for a term which may extend to ten years; or</w:t>
      </w:r>
    </w:p>
    <w:p>
      <w:pPr>
        <w:pStyle w:val="ListParagraph"/>
        <w:numPr>
          <w:ilvl w:val="0"/>
          <w:numId w:val="31"/>
        </w:numPr>
        <w:tabs>
          <w:tab w:pos="3570" w:val="left" w:leader="none"/>
        </w:tabs>
        <w:spacing w:line="249" w:lineRule="auto" w:before="122" w:after="0"/>
        <w:ind w:left="2831" w:right="0" w:firstLine="479"/>
        <w:jc w:val="both"/>
        <w:rPr>
          <w:sz w:val="20"/>
        </w:rPr>
      </w:pPr>
      <w:r>
        <w:rPr>
          <w:color w:val="231F20"/>
          <w:spacing w:val="-2"/>
          <w:sz w:val="20"/>
        </w:rPr>
        <w:t>if</w:t>
      </w:r>
      <w:r>
        <w:rPr>
          <w:color w:val="231F20"/>
          <w:spacing w:val="-6"/>
          <w:sz w:val="20"/>
        </w:rPr>
        <w:t> </w:t>
      </w:r>
      <w:r>
        <w:rPr>
          <w:color w:val="231F20"/>
          <w:spacing w:val="-2"/>
          <w:sz w:val="20"/>
        </w:rPr>
        <w:t>the</w:t>
      </w:r>
      <w:r>
        <w:rPr>
          <w:color w:val="231F20"/>
          <w:spacing w:val="-6"/>
          <w:sz w:val="20"/>
        </w:rPr>
        <w:t> </w:t>
      </w:r>
      <w:r>
        <w:rPr>
          <w:color w:val="231F20"/>
          <w:spacing w:val="-2"/>
          <w:sz w:val="20"/>
        </w:rPr>
        <w:t>offence</w:t>
      </w:r>
      <w:r>
        <w:rPr>
          <w:color w:val="231F20"/>
          <w:spacing w:val="-5"/>
          <w:sz w:val="20"/>
        </w:rPr>
        <w:t> </w:t>
      </w:r>
      <w:r>
        <w:rPr>
          <w:color w:val="231F20"/>
          <w:spacing w:val="-2"/>
          <w:sz w:val="20"/>
        </w:rPr>
        <w:t>be</w:t>
      </w:r>
      <w:r>
        <w:rPr>
          <w:color w:val="231F20"/>
          <w:spacing w:val="-5"/>
          <w:sz w:val="20"/>
        </w:rPr>
        <w:t> </w:t>
      </w:r>
      <w:r>
        <w:rPr>
          <w:color w:val="231F20"/>
          <w:spacing w:val="-2"/>
          <w:sz w:val="20"/>
        </w:rPr>
        <w:t>not</w:t>
      </w:r>
      <w:r>
        <w:rPr>
          <w:color w:val="231F20"/>
          <w:spacing w:val="-6"/>
          <w:sz w:val="20"/>
        </w:rPr>
        <w:t> </w:t>
      </w:r>
      <w:r>
        <w:rPr>
          <w:color w:val="231F20"/>
          <w:spacing w:val="-2"/>
          <w:sz w:val="20"/>
        </w:rPr>
        <w:t>committed,</w:t>
      </w:r>
      <w:r>
        <w:rPr>
          <w:color w:val="231F20"/>
          <w:spacing w:val="-5"/>
          <w:sz w:val="20"/>
        </w:rPr>
        <w:t> </w:t>
      </w:r>
      <w:r>
        <w:rPr>
          <w:color w:val="231F20"/>
          <w:spacing w:val="-2"/>
          <w:sz w:val="20"/>
        </w:rPr>
        <w:t>shall</w:t>
      </w:r>
      <w:r>
        <w:rPr>
          <w:color w:val="231F20"/>
          <w:spacing w:val="-5"/>
          <w:sz w:val="20"/>
        </w:rPr>
        <w:t> </w:t>
      </w:r>
      <w:r>
        <w:rPr>
          <w:color w:val="231F20"/>
          <w:spacing w:val="-2"/>
          <w:sz w:val="20"/>
        </w:rPr>
        <w:t>be</w:t>
      </w:r>
      <w:r>
        <w:rPr>
          <w:color w:val="231F20"/>
          <w:spacing w:val="-5"/>
          <w:sz w:val="20"/>
        </w:rPr>
        <w:t> </w:t>
      </w:r>
      <w:r>
        <w:rPr>
          <w:color w:val="231F20"/>
          <w:spacing w:val="-2"/>
          <w:sz w:val="20"/>
        </w:rPr>
        <w:t>punished</w:t>
      </w:r>
      <w:r>
        <w:rPr>
          <w:color w:val="231F20"/>
          <w:spacing w:val="-5"/>
          <w:sz w:val="20"/>
        </w:rPr>
        <w:t> </w:t>
      </w:r>
      <w:r>
        <w:rPr>
          <w:color w:val="231F20"/>
          <w:spacing w:val="-2"/>
          <w:sz w:val="20"/>
        </w:rPr>
        <w:t>with</w:t>
      </w:r>
      <w:r>
        <w:rPr>
          <w:color w:val="231F20"/>
          <w:spacing w:val="-5"/>
          <w:sz w:val="20"/>
        </w:rPr>
        <w:t> </w:t>
      </w:r>
      <w:r>
        <w:rPr>
          <w:color w:val="231F20"/>
          <w:spacing w:val="-2"/>
          <w:sz w:val="20"/>
        </w:rPr>
        <w:t>imprisonment</w:t>
      </w:r>
      <w:r>
        <w:rPr>
          <w:color w:val="231F20"/>
          <w:spacing w:val="-5"/>
          <w:sz w:val="20"/>
        </w:rPr>
        <w:t> </w:t>
      </w:r>
      <w:r>
        <w:rPr>
          <w:color w:val="231F20"/>
          <w:spacing w:val="-2"/>
          <w:sz w:val="20"/>
        </w:rPr>
        <w:t>of</w:t>
      </w:r>
      <w:r>
        <w:rPr>
          <w:color w:val="231F20"/>
          <w:spacing w:val="-5"/>
          <w:sz w:val="20"/>
        </w:rPr>
        <w:t> </w:t>
      </w:r>
      <w:r>
        <w:rPr>
          <w:color w:val="231F20"/>
          <w:spacing w:val="-2"/>
          <w:sz w:val="20"/>
        </w:rPr>
        <w:t>any description</w:t>
      </w:r>
      <w:r>
        <w:rPr>
          <w:color w:val="231F20"/>
          <w:spacing w:val="-6"/>
          <w:sz w:val="20"/>
        </w:rPr>
        <w:t> </w:t>
      </w:r>
      <w:r>
        <w:rPr>
          <w:color w:val="231F20"/>
          <w:spacing w:val="-2"/>
          <w:sz w:val="20"/>
        </w:rPr>
        <w:t>provided</w:t>
      </w:r>
      <w:r>
        <w:rPr>
          <w:color w:val="231F20"/>
          <w:spacing w:val="-6"/>
          <w:sz w:val="20"/>
        </w:rPr>
        <w:t> </w:t>
      </w:r>
      <w:r>
        <w:rPr>
          <w:color w:val="231F20"/>
          <w:spacing w:val="-2"/>
          <w:sz w:val="20"/>
        </w:rPr>
        <w:t>for</w:t>
      </w:r>
      <w:r>
        <w:rPr>
          <w:color w:val="231F20"/>
          <w:spacing w:val="-6"/>
          <w:sz w:val="20"/>
        </w:rPr>
        <w:t> </w:t>
      </w:r>
      <w:r>
        <w:rPr>
          <w:color w:val="231F20"/>
          <w:spacing w:val="-2"/>
          <w:sz w:val="20"/>
        </w:rPr>
        <w:t>the</w:t>
      </w:r>
      <w:r>
        <w:rPr>
          <w:color w:val="231F20"/>
          <w:spacing w:val="-6"/>
          <w:sz w:val="20"/>
        </w:rPr>
        <w:t> </w:t>
      </w:r>
      <w:r>
        <w:rPr>
          <w:color w:val="231F20"/>
          <w:spacing w:val="-2"/>
          <w:sz w:val="20"/>
        </w:rPr>
        <w:t>offence</w:t>
      </w:r>
      <w:r>
        <w:rPr>
          <w:color w:val="231F20"/>
          <w:spacing w:val="-6"/>
          <w:sz w:val="20"/>
        </w:rPr>
        <w:t> </w:t>
      </w:r>
      <w:r>
        <w:rPr>
          <w:color w:val="231F20"/>
          <w:spacing w:val="-2"/>
          <w:sz w:val="20"/>
        </w:rPr>
        <w:t>for</w:t>
      </w:r>
      <w:r>
        <w:rPr>
          <w:color w:val="231F20"/>
          <w:spacing w:val="-6"/>
          <w:sz w:val="20"/>
        </w:rPr>
        <w:t> </w:t>
      </w:r>
      <w:r>
        <w:rPr>
          <w:color w:val="231F20"/>
          <w:spacing w:val="-2"/>
          <w:sz w:val="20"/>
        </w:rPr>
        <w:t>a</w:t>
      </w:r>
      <w:r>
        <w:rPr>
          <w:color w:val="231F20"/>
          <w:spacing w:val="-6"/>
          <w:sz w:val="20"/>
        </w:rPr>
        <w:t> </w:t>
      </w:r>
      <w:r>
        <w:rPr>
          <w:color w:val="231F20"/>
          <w:spacing w:val="-2"/>
          <w:sz w:val="20"/>
        </w:rPr>
        <w:t>term</w:t>
      </w:r>
      <w:r>
        <w:rPr>
          <w:color w:val="231F20"/>
          <w:spacing w:val="-6"/>
          <w:sz w:val="20"/>
        </w:rPr>
        <w:t> </w:t>
      </w:r>
      <w:r>
        <w:rPr>
          <w:color w:val="231F20"/>
          <w:spacing w:val="-2"/>
          <w:sz w:val="20"/>
        </w:rPr>
        <w:t>which</w:t>
      </w:r>
      <w:r>
        <w:rPr>
          <w:color w:val="231F20"/>
          <w:spacing w:val="-6"/>
          <w:sz w:val="20"/>
        </w:rPr>
        <w:t> </w:t>
      </w:r>
      <w:r>
        <w:rPr>
          <w:color w:val="231F20"/>
          <w:spacing w:val="-2"/>
          <w:sz w:val="20"/>
        </w:rPr>
        <w:t>may</w:t>
      </w:r>
      <w:r>
        <w:rPr>
          <w:color w:val="231F20"/>
          <w:spacing w:val="-6"/>
          <w:sz w:val="20"/>
        </w:rPr>
        <w:t> </w:t>
      </w:r>
      <w:r>
        <w:rPr>
          <w:color w:val="231F20"/>
          <w:spacing w:val="-2"/>
          <w:sz w:val="20"/>
        </w:rPr>
        <w:t>extend</w:t>
      </w:r>
      <w:r>
        <w:rPr>
          <w:color w:val="231F20"/>
          <w:spacing w:val="-6"/>
          <w:sz w:val="20"/>
        </w:rPr>
        <w:t> </w:t>
      </w:r>
      <w:r>
        <w:rPr>
          <w:color w:val="231F20"/>
          <w:spacing w:val="-2"/>
          <w:sz w:val="20"/>
        </w:rPr>
        <w:t>to</w:t>
      </w:r>
      <w:r>
        <w:rPr>
          <w:color w:val="231F20"/>
          <w:spacing w:val="-6"/>
          <w:sz w:val="20"/>
        </w:rPr>
        <w:t> </w:t>
      </w:r>
      <w:r>
        <w:rPr>
          <w:color w:val="231F20"/>
          <w:spacing w:val="-2"/>
          <w:sz w:val="20"/>
        </w:rPr>
        <w:t>one-fourth</w:t>
      </w:r>
      <w:r>
        <w:rPr>
          <w:color w:val="231F20"/>
          <w:spacing w:val="-6"/>
          <w:sz w:val="20"/>
        </w:rPr>
        <w:t> </w:t>
      </w:r>
      <w:r>
        <w:rPr>
          <w:color w:val="231F20"/>
          <w:spacing w:val="-2"/>
          <w:sz w:val="20"/>
        </w:rPr>
        <w:t>part</w:t>
      </w:r>
      <w:r>
        <w:rPr>
          <w:color w:val="231F20"/>
          <w:spacing w:val="-6"/>
          <w:sz w:val="20"/>
        </w:rPr>
        <w:t> </w:t>
      </w:r>
      <w:r>
        <w:rPr>
          <w:color w:val="231F20"/>
          <w:spacing w:val="-2"/>
          <w:sz w:val="20"/>
        </w:rPr>
        <w:t>of the</w:t>
      </w:r>
      <w:r>
        <w:rPr>
          <w:color w:val="231F20"/>
          <w:spacing w:val="-7"/>
          <w:sz w:val="20"/>
        </w:rPr>
        <w:t> </w:t>
      </w:r>
      <w:r>
        <w:rPr>
          <w:color w:val="231F20"/>
          <w:spacing w:val="-2"/>
          <w:sz w:val="20"/>
        </w:rPr>
        <w:t>longest</w:t>
      </w:r>
      <w:r>
        <w:rPr>
          <w:color w:val="231F20"/>
          <w:spacing w:val="-7"/>
          <w:sz w:val="20"/>
        </w:rPr>
        <w:t> </w:t>
      </w:r>
      <w:r>
        <w:rPr>
          <w:color w:val="231F20"/>
          <w:spacing w:val="-2"/>
          <w:sz w:val="20"/>
        </w:rPr>
        <w:t>term</w:t>
      </w:r>
      <w:r>
        <w:rPr>
          <w:color w:val="231F20"/>
          <w:spacing w:val="-6"/>
          <w:sz w:val="20"/>
        </w:rPr>
        <w:t> </w:t>
      </w:r>
      <w:r>
        <w:rPr>
          <w:color w:val="231F20"/>
          <w:spacing w:val="-2"/>
          <w:sz w:val="20"/>
        </w:rPr>
        <w:t>of</w:t>
      </w:r>
      <w:r>
        <w:rPr>
          <w:color w:val="231F20"/>
          <w:spacing w:val="-7"/>
          <w:sz w:val="20"/>
        </w:rPr>
        <w:t> </w:t>
      </w:r>
      <w:r>
        <w:rPr>
          <w:color w:val="231F20"/>
          <w:spacing w:val="-2"/>
          <w:sz w:val="20"/>
        </w:rPr>
        <w:t>such</w:t>
      </w:r>
      <w:r>
        <w:rPr>
          <w:color w:val="231F20"/>
          <w:spacing w:val="-7"/>
          <w:sz w:val="20"/>
        </w:rPr>
        <w:t> </w:t>
      </w:r>
      <w:r>
        <w:rPr>
          <w:color w:val="231F20"/>
          <w:spacing w:val="-2"/>
          <w:sz w:val="20"/>
        </w:rPr>
        <w:t>imprisonment</w:t>
      </w:r>
      <w:r>
        <w:rPr>
          <w:color w:val="231F20"/>
          <w:spacing w:val="-7"/>
          <w:sz w:val="20"/>
        </w:rPr>
        <w:t> </w:t>
      </w:r>
      <w:r>
        <w:rPr>
          <w:color w:val="231F20"/>
          <w:spacing w:val="-2"/>
          <w:sz w:val="20"/>
        </w:rPr>
        <w:t>or</w:t>
      </w:r>
      <w:r>
        <w:rPr>
          <w:color w:val="231F20"/>
          <w:spacing w:val="-7"/>
          <w:sz w:val="20"/>
        </w:rPr>
        <w:t> </w:t>
      </w:r>
      <w:r>
        <w:rPr>
          <w:color w:val="231F20"/>
          <w:spacing w:val="-2"/>
          <w:sz w:val="20"/>
        </w:rPr>
        <w:t>with</w:t>
      </w:r>
      <w:r>
        <w:rPr>
          <w:color w:val="231F20"/>
          <w:spacing w:val="-7"/>
          <w:sz w:val="20"/>
        </w:rPr>
        <w:t> </w:t>
      </w:r>
      <w:r>
        <w:rPr>
          <w:color w:val="231F20"/>
          <w:spacing w:val="-2"/>
          <w:sz w:val="20"/>
        </w:rPr>
        <w:t>such</w:t>
      </w:r>
      <w:r>
        <w:rPr>
          <w:color w:val="231F20"/>
          <w:spacing w:val="-7"/>
          <w:sz w:val="20"/>
        </w:rPr>
        <w:t> </w:t>
      </w:r>
      <w:r>
        <w:rPr>
          <w:color w:val="231F20"/>
          <w:spacing w:val="-2"/>
          <w:sz w:val="20"/>
        </w:rPr>
        <w:t>fine</w:t>
      </w:r>
      <w:r>
        <w:rPr>
          <w:color w:val="231F20"/>
          <w:spacing w:val="-7"/>
          <w:sz w:val="20"/>
        </w:rPr>
        <w:t> </w:t>
      </w:r>
      <w:r>
        <w:rPr>
          <w:color w:val="231F20"/>
          <w:spacing w:val="-2"/>
          <w:sz w:val="20"/>
        </w:rPr>
        <w:t>as</w:t>
      </w:r>
      <w:r>
        <w:rPr>
          <w:color w:val="231F20"/>
          <w:spacing w:val="-7"/>
          <w:sz w:val="20"/>
        </w:rPr>
        <w:t> </w:t>
      </w:r>
      <w:r>
        <w:rPr>
          <w:color w:val="231F20"/>
          <w:spacing w:val="-2"/>
          <w:sz w:val="20"/>
        </w:rPr>
        <w:t>is</w:t>
      </w:r>
      <w:r>
        <w:rPr>
          <w:color w:val="231F20"/>
          <w:spacing w:val="-7"/>
          <w:sz w:val="20"/>
        </w:rPr>
        <w:t> </w:t>
      </w:r>
      <w:r>
        <w:rPr>
          <w:color w:val="231F20"/>
          <w:spacing w:val="-2"/>
          <w:sz w:val="20"/>
        </w:rPr>
        <w:t>provided</w:t>
      </w:r>
      <w:r>
        <w:rPr>
          <w:color w:val="231F20"/>
          <w:spacing w:val="-7"/>
          <w:sz w:val="20"/>
        </w:rPr>
        <w:t> </w:t>
      </w:r>
      <w:r>
        <w:rPr>
          <w:color w:val="231F20"/>
          <w:spacing w:val="-2"/>
          <w:sz w:val="20"/>
        </w:rPr>
        <w:t>for</w:t>
      </w:r>
      <w:r>
        <w:rPr>
          <w:color w:val="231F20"/>
          <w:spacing w:val="-7"/>
          <w:sz w:val="20"/>
        </w:rPr>
        <w:t> </w:t>
      </w:r>
      <w:r>
        <w:rPr>
          <w:color w:val="231F20"/>
          <w:spacing w:val="-2"/>
          <w:sz w:val="20"/>
        </w:rPr>
        <w:t>the</w:t>
      </w:r>
      <w:r>
        <w:rPr>
          <w:color w:val="231F20"/>
          <w:spacing w:val="-7"/>
          <w:sz w:val="20"/>
        </w:rPr>
        <w:t> </w:t>
      </w:r>
      <w:r>
        <w:rPr>
          <w:color w:val="231F20"/>
          <w:spacing w:val="-2"/>
          <w:sz w:val="20"/>
        </w:rPr>
        <w:t>offence, </w:t>
      </w:r>
      <w:r>
        <w:rPr>
          <w:color w:val="231F20"/>
          <w:sz w:val="20"/>
        </w:rPr>
        <w:t>or with both.</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0"/>
        <w:rPr>
          <w:sz w:val="16"/>
        </w:rPr>
      </w:pPr>
    </w:p>
    <w:p>
      <w:pPr>
        <w:spacing w:line="249" w:lineRule="auto" w:before="0"/>
        <w:ind w:left="136" w:right="1146" w:firstLine="0"/>
        <w:jc w:val="left"/>
        <w:rPr>
          <w:sz w:val="16"/>
        </w:rPr>
      </w:pPr>
      <w:r>
        <w:rPr>
          <w:color w:val="231F20"/>
          <w:sz w:val="16"/>
        </w:rPr>
        <w:t>Public</w:t>
      </w:r>
      <w:r>
        <w:rPr>
          <w:color w:val="231F20"/>
          <w:spacing w:val="24"/>
          <w:sz w:val="16"/>
        </w:rPr>
        <w:t> </w:t>
      </w:r>
      <w:r>
        <w:rPr>
          <w:color w:val="231F20"/>
          <w:sz w:val="16"/>
        </w:rPr>
        <w:t>servant</w:t>
      </w:r>
      <w:r>
        <w:rPr>
          <w:color w:val="231F20"/>
          <w:spacing w:val="40"/>
          <w:sz w:val="16"/>
        </w:rPr>
        <w:t> </w:t>
      </w:r>
      <w:r>
        <w:rPr>
          <w:color w:val="231F20"/>
          <w:spacing w:val="-2"/>
          <w:sz w:val="16"/>
        </w:rPr>
        <w:t>concealing</w:t>
      </w:r>
      <w:r>
        <w:rPr>
          <w:color w:val="231F20"/>
          <w:spacing w:val="40"/>
          <w:sz w:val="16"/>
        </w:rPr>
        <w:t> </w:t>
      </w:r>
      <w:r>
        <w:rPr>
          <w:color w:val="231F20"/>
          <w:sz w:val="16"/>
        </w:rPr>
        <w:t>design</w:t>
      </w:r>
      <w:r>
        <w:rPr>
          <w:color w:val="231F20"/>
          <w:spacing w:val="40"/>
          <w:sz w:val="16"/>
        </w:rPr>
        <w:t> </w:t>
      </w:r>
      <w:r>
        <w:rPr>
          <w:color w:val="231F20"/>
          <w:sz w:val="16"/>
        </w:rPr>
        <w:t>to</w:t>
      </w:r>
    </w:p>
    <w:p>
      <w:pPr>
        <w:spacing w:line="249" w:lineRule="auto" w:before="2"/>
        <w:ind w:left="136" w:right="1216" w:firstLine="0"/>
        <w:jc w:val="left"/>
        <w:rPr>
          <w:sz w:val="16"/>
        </w:rPr>
      </w:pPr>
      <w:r>
        <w:rPr>
          <w:color w:val="231F20"/>
          <w:spacing w:val="-2"/>
          <w:sz w:val="16"/>
        </w:rPr>
        <w:t>commit</w:t>
      </w:r>
      <w:r>
        <w:rPr>
          <w:color w:val="231F20"/>
          <w:spacing w:val="40"/>
          <w:sz w:val="16"/>
        </w:rPr>
        <w:t> </w:t>
      </w:r>
      <w:r>
        <w:rPr>
          <w:color w:val="231F20"/>
          <w:sz w:val="16"/>
        </w:rPr>
        <w:t>offence</w:t>
      </w:r>
      <w:r>
        <w:rPr>
          <w:color w:val="231F20"/>
          <w:spacing w:val="25"/>
          <w:sz w:val="16"/>
        </w:rPr>
        <w:t> </w:t>
      </w:r>
      <w:r>
        <w:rPr>
          <w:color w:val="231F20"/>
          <w:sz w:val="16"/>
        </w:rPr>
        <w:t>which</w:t>
      </w:r>
      <w:r>
        <w:rPr>
          <w:color w:val="231F20"/>
          <w:spacing w:val="40"/>
          <w:sz w:val="16"/>
        </w:rPr>
        <w:t> </w:t>
      </w:r>
      <w:r>
        <w:rPr>
          <w:color w:val="231F20"/>
          <w:sz w:val="16"/>
        </w:rPr>
        <w:t>it is his duty</w:t>
      </w:r>
      <w:r>
        <w:rPr>
          <w:color w:val="231F20"/>
          <w:spacing w:val="80"/>
          <w:sz w:val="16"/>
        </w:rPr>
        <w:t> </w:t>
      </w:r>
      <w:r>
        <w:rPr>
          <w:color w:val="231F20"/>
          <w:sz w:val="16"/>
        </w:rPr>
        <w:t>to</w:t>
      </w:r>
      <w:r>
        <w:rPr>
          <w:color w:val="231F20"/>
          <w:spacing w:val="40"/>
          <w:sz w:val="16"/>
        </w:rPr>
        <w:t> </w:t>
      </w:r>
      <w:r>
        <w:rPr>
          <w:color w:val="231F20"/>
          <w:sz w:val="16"/>
        </w:rPr>
        <w:t>prevent.</w:t>
      </w:r>
    </w:p>
    <w:p>
      <w:pPr>
        <w:spacing w:after="0" w:line="249" w:lineRule="auto"/>
        <w:jc w:val="left"/>
        <w:rPr>
          <w:sz w:val="16"/>
        </w:rPr>
        <w:sectPr>
          <w:type w:val="continuous"/>
          <w:pgSz w:w="11900" w:h="16840"/>
          <w:pgMar w:header="1248" w:footer="0" w:top="1240" w:bottom="280" w:left="0" w:right="0"/>
          <w:cols w:num="2" w:equalWidth="0">
            <w:col w:w="9552" w:space="40"/>
            <w:col w:w="2308"/>
          </w:cols>
        </w:sectPr>
      </w:pPr>
    </w:p>
    <w:p>
      <w:pPr>
        <w:spacing w:before="122"/>
        <w:ind w:left="3" w:right="0" w:firstLine="0"/>
        <w:jc w:val="center"/>
        <w:rPr>
          <w:sz w:val="20"/>
        </w:rPr>
      </w:pPr>
      <w:r>
        <w:rPr>
          <w:i/>
          <w:color w:val="231F20"/>
          <w:spacing w:val="-2"/>
          <w:sz w:val="20"/>
        </w:rPr>
        <w:t>Illustration</w:t>
      </w:r>
      <w:r>
        <w:rPr>
          <w:color w:val="231F20"/>
          <w:spacing w:val="-2"/>
          <w:sz w:val="20"/>
        </w:rPr>
        <w:t>.</w:t>
      </w:r>
    </w:p>
    <w:p>
      <w:pPr>
        <w:pStyle w:val="BodyText"/>
        <w:spacing w:line="249" w:lineRule="auto" w:before="130"/>
        <w:ind w:left="2352" w:right="2343" w:firstLine="479"/>
        <w:jc w:val="both"/>
      </w:pPr>
      <w:r>
        <w:rPr>
          <w:color w:val="231F20"/>
          <w:spacing w:val="-4"/>
        </w:rPr>
        <w:t>A, an officer of police, being legally bound to give information of all designs to commit </w:t>
      </w:r>
      <w:r>
        <w:rPr>
          <w:color w:val="231F20"/>
        </w:rPr>
        <w:t>robbery</w:t>
      </w:r>
      <w:r>
        <w:rPr>
          <w:color w:val="231F20"/>
          <w:spacing w:val="-13"/>
        </w:rPr>
        <w:t> </w:t>
      </w:r>
      <w:r>
        <w:rPr>
          <w:color w:val="231F20"/>
        </w:rPr>
        <w:t>which</w:t>
      </w:r>
      <w:r>
        <w:rPr>
          <w:color w:val="231F20"/>
          <w:spacing w:val="-12"/>
        </w:rPr>
        <w:t> </w:t>
      </w:r>
      <w:r>
        <w:rPr>
          <w:color w:val="231F20"/>
        </w:rPr>
        <w:t>may</w:t>
      </w:r>
      <w:r>
        <w:rPr>
          <w:color w:val="231F20"/>
          <w:spacing w:val="-13"/>
        </w:rPr>
        <w:t> </w:t>
      </w:r>
      <w:r>
        <w:rPr>
          <w:color w:val="231F20"/>
        </w:rPr>
        <w:t>come</w:t>
      </w:r>
      <w:r>
        <w:rPr>
          <w:color w:val="231F20"/>
          <w:spacing w:val="-12"/>
        </w:rPr>
        <w:t> </w:t>
      </w:r>
      <w:r>
        <w:rPr>
          <w:color w:val="231F20"/>
        </w:rPr>
        <w:t>to</w:t>
      </w:r>
      <w:r>
        <w:rPr>
          <w:color w:val="231F20"/>
          <w:spacing w:val="-13"/>
        </w:rPr>
        <w:t> </w:t>
      </w:r>
      <w:r>
        <w:rPr>
          <w:color w:val="231F20"/>
        </w:rPr>
        <w:t>his</w:t>
      </w:r>
      <w:r>
        <w:rPr>
          <w:color w:val="231F20"/>
          <w:spacing w:val="-12"/>
        </w:rPr>
        <w:t> </w:t>
      </w:r>
      <w:r>
        <w:rPr>
          <w:color w:val="231F20"/>
        </w:rPr>
        <w:t>knowledge,</w:t>
      </w:r>
      <w:r>
        <w:rPr>
          <w:color w:val="231F20"/>
          <w:spacing w:val="-13"/>
        </w:rPr>
        <w:t> </w:t>
      </w:r>
      <w:r>
        <w:rPr>
          <w:color w:val="231F20"/>
        </w:rPr>
        <w:t>and</w:t>
      </w:r>
      <w:r>
        <w:rPr>
          <w:color w:val="231F20"/>
          <w:spacing w:val="-12"/>
        </w:rPr>
        <w:t> </w:t>
      </w:r>
      <w:r>
        <w:rPr>
          <w:color w:val="231F20"/>
        </w:rPr>
        <w:t>knowing</w:t>
      </w:r>
      <w:r>
        <w:rPr>
          <w:color w:val="231F20"/>
          <w:spacing w:val="-13"/>
        </w:rPr>
        <w:t> </w:t>
      </w:r>
      <w:r>
        <w:rPr>
          <w:color w:val="231F20"/>
        </w:rPr>
        <w:t>that</w:t>
      </w:r>
      <w:r>
        <w:rPr>
          <w:color w:val="231F20"/>
          <w:spacing w:val="-12"/>
        </w:rPr>
        <w:t> </w:t>
      </w:r>
      <w:r>
        <w:rPr>
          <w:color w:val="231F20"/>
        </w:rPr>
        <w:t>B</w:t>
      </w:r>
      <w:r>
        <w:rPr>
          <w:color w:val="231F20"/>
          <w:spacing w:val="-13"/>
        </w:rPr>
        <w:t> </w:t>
      </w:r>
      <w:r>
        <w:rPr>
          <w:color w:val="231F20"/>
        </w:rPr>
        <w:t>designs</w:t>
      </w:r>
      <w:r>
        <w:rPr>
          <w:color w:val="231F20"/>
          <w:spacing w:val="-12"/>
        </w:rPr>
        <w:t> </w:t>
      </w:r>
      <w:r>
        <w:rPr>
          <w:color w:val="231F20"/>
        </w:rPr>
        <w:t>to</w:t>
      </w:r>
      <w:r>
        <w:rPr>
          <w:color w:val="231F20"/>
          <w:spacing w:val="-13"/>
        </w:rPr>
        <w:t> </w:t>
      </w:r>
      <w:r>
        <w:rPr>
          <w:color w:val="231F20"/>
        </w:rPr>
        <w:t>commit</w:t>
      </w:r>
      <w:r>
        <w:rPr>
          <w:color w:val="231F20"/>
          <w:spacing w:val="-12"/>
        </w:rPr>
        <w:t> </w:t>
      </w:r>
      <w:r>
        <w:rPr>
          <w:color w:val="231F20"/>
        </w:rPr>
        <w:t>robbery, omits</w:t>
      </w:r>
      <w:r>
        <w:rPr>
          <w:color w:val="231F20"/>
          <w:spacing w:val="-3"/>
        </w:rPr>
        <w:t> </w:t>
      </w:r>
      <w:r>
        <w:rPr>
          <w:color w:val="231F20"/>
        </w:rPr>
        <w:t>to</w:t>
      </w:r>
      <w:r>
        <w:rPr>
          <w:color w:val="231F20"/>
          <w:spacing w:val="-2"/>
        </w:rPr>
        <w:t> </w:t>
      </w:r>
      <w:r>
        <w:rPr>
          <w:color w:val="231F20"/>
        </w:rPr>
        <w:t>give</w:t>
      </w:r>
      <w:r>
        <w:rPr>
          <w:color w:val="231F20"/>
          <w:spacing w:val="-2"/>
        </w:rPr>
        <w:t> </w:t>
      </w:r>
      <w:r>
        <w:rPr>
          <w:color w:val="231F20"/>
        </w:rPr>
        <w:t>such</w:t>
      </w:r>
      <w:r>
        <w:rPr>
          <w:color w:val="231F20"/>
          <w:spacing w:val="-2"/>
        </w:rPr>
        <w:t> </w:t>
      </w:r>
      <w:r>
        <w:rPr>
          <w:color w:val="231F20"/>
        </w:rPr>
        <w:t>information,</w:t>
      </w:r>
      <w:r>
        <w:rPr>
          <w:color w:val="231F20"/>
          <w:spacing w:val="-2"/>
        </w:rPr>
        <w:t> </w:t>
      </w:r>
      <w:r>
        <w:rPr>
          <w:color w:val="231F20"/>
        </w:rPr>
        <w:t>with</w:t>
      </w:r>
      <w:r>
        <w:rPr>
          <w:color w:val="231F20"/>
          <w:spacing w:val="-2"/>
        </w:rPr>
        <w:t> </w:t>
      </w:r>
      <w:r>
        <w:rPr>
          <w:color w:val="231F20"/>
        </w:rPr>
        <w:t>intent</w:t>
      </w:r>
      <w:r>
        <w:rPr>
          <w:color w:val="231F20"/>
          <w:spacing w:val="-2"/>
        </w:rPr>
        <w:t> </w:t>
      </w:r>
      <w:r>
        <w:rPr>
          <w:color w:val="231F20"/>
        </w:rPr>
        <w:t>to</w:t>
      </w:r>
      <w:r>
        <w:rPr>
          <w:color w:val="231F20"/>
          <w:spacing w:val="-2"/>
        </w:rPr>
        <w:t> </w:t>
      </w:r>
      <w:r>
        <w:rPr>
          <w:color w:val="231F20"/>
        </w:rPr>
        <w:t>so</w:t>
      </w:r>
      <w:r>
        <w:rPr>
          <w:color w:val="231F20"/>
          <w:spacing w:val="-2"/>
        </w:rPr>
        <w:t> </w:t>
      </w:r>
      <w:r>
        <w:rPr>
          <w:color w:val="231F20"/>
        </w:rPr>
        <w:t>facilitate</w:t>
      </w:r>
      <w:r>
        <w:rPr>
          <w:color w:val="231F20"/>
          <w:spacing w:val="-3"/>
        </w:rPr>
        <w:t> </w:t>
      </w:r>
      <w:r>
        <w:rPr>
          <w:color w:val="231F20"/>
        </w:rPr>
        <w:t>the</w:t>
      </w:r>
      <w:r>
        <w:rPr>
          <w:color w:val="231F20"/>
          <w:spacing w:val="-4"/>
        </w:rPr>
        <w:t> </w:t>
      </w:r>
      <w:r>
        <w:rPr>
          <w:color w:val="231F20"/>
        </w:rPr>
        <w:t>commission</w:t>
      </w:r>
      <w:r>
        <w:rPr>
          <w:color w:val="231F20"/>
          <w:spacing w:val="-3"/>
        </w:rPr>
        <w:t> </w:t>
      </w:r>
      <w:r>
        <w:rPr>
          <w:color w:val="231F20"/>
        </w:rPr>
        <w:t>of</w:t>
      </w:r>
      <w:r>
        <w:rPr>
          <w:color w:val="231F20"/>
          <w:spacing w:val="-2"/>
        </w:rPr>
        <w:t> </w:t>
      </w:r>
      <w:r>
        <w:rPr>
          <w:color w:val="231F20"/>
        </w:rPr>
        <w:t>that</w:t>
      </w:r>
      <w:r>
        <w:rPr>
          <w:color w:val="231F20"/>
          <w:spacing w:val="-2"/>
        </w:rPr>
        <w:t> offence.</w:t>
      </w:r>
    </w:p>
    <w:p>
      <w:pPr>
        <w:spacing w:after="0" w:line="249" w:lineRule="auto"/>
        <w:jc w:val="both"/>
        <w:sectPr>
          <w:type w:val="continuous"/>
          <w:pgSz w:w="11900" w:h="16840"/>
          <w:pgMar w:header="1248" w:footer="0" w:top="1240" w:bottom="280" w:left="0" w:right="0"/>
        </w:sectPr>
      </w:pPr>
    </w:p>
    <w:p>
      <w:pPr>
        <w:pStyle w:val="BodyText"/>
        <w:spacing w:before="6"/>
        <w:rPr>
          <w:sz w:val="9"/>
        </w:rPr>
      </w:pPr>
    </w:p>
    <w:p>
      <w:pPr>
        <w:spacing w:after="0"/>
        <w:rPr>
          <w:sz w:val="9"/>
        </w:rPr>
        <w:sectPr>
          <w:pgSz w:w="11900" w:h="16840"/>
          <w:pgMar w:header="1248" w:footer="0" w:top="1440" w:bottom="280" w:left="0" w:right="0"/>
        </w:sectPr>
      </w:pPr>
    </w:p>
    <w:p>
      <w:pPr>
        <w:pStyle w:val="BodyText"/>
        <w:rPr>
          <w:sz w:val="16"/>
        </w:rPr>
      </w:pPr>
    </w:p>
    <w:p>
      <w:pPr>
        <w:pStyle w:val="BodyText"/>
        <w:rPr>
          <w:sz w:val="16"/>
        </w:rPr>
      </w:pPr>
    </w:p>
    <w:p>
      <w:pPr>
        <w:pStyle w:val="BodyText"/>
        <w:spacing w:before="176"/>
        <w:rPr>
          <w:sz w:val="16"/>
        </w:rPr>
      </w:pPr>
    </w:p>
    <w:p>
      <w:pPr>
        <w:spacing w:line="249" w:lineRule="auto" w:before="0"/>
        <w:ind w:left="1152" w:right="103" w:firstLine="0"/>
        <w:jc w:val="left"/>
        <w:rPr>
          <w:sz w:val="16"/>
        </w:rPr>
      </w:pPr>
      <w:r>
        <w:rPr>
          <w:color w:val="231F20"/>
          <w:spacing w:val="-2"/>
          <w:sz w:val="16"/>
        </w:rPr>
        <w:t>Concealing</w:t>
      </w:r>
      <w:r>
        <w:rPr>
          <w:color w:val="231F20"/>
          <w:spacing w:val="40"/>
          <w:sz w:val="16"/>
        </w:rPr>
        <w:t> </w:t>
      </w:r>
      <w:r>
        <w:rPr>
          <w:color w:val="231F20"/>
          <w:sz w:val="16"/>
        </w:rPr>
        <w:t>design</w:t>
      </w:r>
      <w:r>
        <w:rPr>
          <w:color w:val="231F20"/>
          <w:spacing w:val="40"/>
          <w:sz w:val="16"/>
        </w:rPr>
        <w:t> </w:t>
      </w:r>
      <w:r>
        <w:rPr>
          <w:color w:val="231F20"/>
          <w:sz w:val="16"/>
        </w:rPr>
        <w:t>to</w:t>
      </w:r>
      <w:r>
        <w:rPr>
          <w:color w:val="231F20"/>
          <w:spacing w:val="40"/>
          <w:sz w:val="16"/>
        </w:rPr>
        <w:t> </w:t>
      </w:r>
      <w:r>
        <w:rPr>
          <w:color w:val="231F20"/>
          <w:spacing w:val="-2"/>
          <w:sz w:val="16"/>
        </w:rPr>
        <w:t>commit</w:t>
      </w:r>
      <w:r>
        <w:rPr>
          <w:color w:val="231F20"/>
          <w:spacing w:val="40"/>
          <w:sz w:val="16"/>
        </w:rPr>
        <w:t> </w:t>
      </w:r>
      <w:r>
        <w:rPr>
          <w:color w:val="231F20"/>
          <w:spacing w:val="-2"/>
          <w:sz w:val="16"/>
        </w:rPr>
        <w:t>offence</w:t>
      </w:r>
      <w:r>
        <w:rPr>
          <w:color w:val="231F20"/>
          <w:spacing w:val="40"/>
          <w:sz w:val="16"/>
        </w:rPr>
        <w:t> </w:t>
      </w:r>
      <w:r>
        <w:rPr>
          <w:color w:val="231F20"/>
          <w:spacing w:val="-2"/>
          <w:sz w:val="16"/>
        </w:rPr>
        <w:t>punishable</w:t>
      </w:r>
      <w:r>
        <w:rPr>
          <w:color w:val="231F20"/>
          <w:spacing w:val="40"/>
          <w:sz w:val="16"/>
        </w:rPr>
        <w:t> </w:t>
      </w:r>
      <w:r>
        <w:rPr>
          <w:color w:val="231F20"/>
          <w:spacing w:val="-4"/>
          <w:sz w:val="16"/>
        </w:rPr>
        <w:t>with</w:t>
      </w:r>
    </w:p>
    <w:p>
      <w:pPr>
        <w:spacing w:before="4"/>
        <w:ind w:left="1152" w:right="0" w:firstLine="0"/>
        <w:jc w:val="left"/>
        <w:rPr>
          <w:sz w:val="16"/>
        </w:rPr>
      </w:pPr>
      <w:r>
        <w:rPr>
          <w:color w:val="231F20"/>
          <w:spacing w:val="-2"/>
          <w:sz w:val="16"/>
        </w:rPr>
        <w:t>imprisonment.</w:t>
      </w:r>
    </w:p>
    <w:p>
      <w:pPr>
        <w:pStyle w:val="BodyText"/>
        <w:spacing w:line="249" w:lineRule="auto" w:before="91"/>
        <w:ind w:left="135" w:right="2101"/>
      </w:pPr>
      <w:r>
        <w:rPr/>
        <w:br w:type="column"/>
      </w:r>
      <w:r>
        <w:rPr>
          <w:color w:val="231F20"/>
        </w:rPr>
        <w:t>Here</w:t>
      </w:r>
      <w:r>
        <w:rPr>
          <w:color w:val="231F20"/>
          <w:spacing w:val="-1"/>
        </w:rPr>
        <w:t> </w:t>
      </w:r>
      <w:r>
        <w:rPr>
          <w:color w:val="231F20"/>
        </w:rPr>
        <w:t>A</w:t>
      </w:r>
      <w:r>
        <w:rPr>
          <w:color w:val="231F20"/>
          <w:spacing w:val="-6"/>
        </w:rPr>
        <w:t> </w:t>
      </w:r>
      <w:r>
        <w:rPr>
          <w:color w:val="231F20"/>
        </w:rPr>
        <w:t>has by an illegal omission concealed the existence of B’s design, and is liable to punishment according to the provision of this section.</w:t>
      </w:r>
    </w:p>
    <w:p>
      <w:pPr>
        <w:pStyle w:val="ListParagraph"/>
        <w:numPr>
          <w:ilvl w:val="0"/>
          <w:numId w:val="1"/>
        </w:numPr>
        <w:tabs>
          <w:tab w:pos="925" w:val="left" w:leader="none"/>
        </w:tabs>
        <w:spacing w:line="249" w:lineRule="auto" w:before="121" w:after="0"/>
        <w:ind w:left="135" w:right="2347" w:firstLine="479"/>
        <w:jc w:val="both"/>
        <w:rPr>
          <w:b/>
          <w:color w:val="231F20"/>
          <w:sz w:val="20"/>
        </w:rPr>
      </w:pPr>
      <w:r>
        <w:rPr>
          <w:color w:val="231F20"/>
          <w:sz w:val="20"/>
        </w:rPr>
        <w:t>Whoever, intending to facilitate or knowing it to be likely that he will thereby </w:t>
      </w:r>
      <w:r>
        <w:rPr>
          <w:color w:val="231F20"/>
          <w:spacing w:val="-2"/>
          <w:sz w:val="20"/>
        </w:rPr>
        <w:t>facilitate</w:t>
      </w:r>
      <w:r>
        <w:rPr>
          <w:color w:val="231F20"/>
          <w:spacing w:val="-5"/>
          <w:sz w:val="20"/>
        </w:rPr>
        <w:t> </w:t>
      </w:r>
      <w:r>
        <w:rPr>
          <w:color w:val="231F20"/>
          <w:spacing w:val="-2"/>
          <w:sz w:val="20"/>
        </w:rPr>
        <w:t>the</w:t>
      </w:r>
      <w:r>
        <w:rPr>
          <w:color w:val="231F20"/>
          <w:spacing w:val="-5"/>
          <w:sz w:val="20"/>
        </w:rPr>
        <w:t> </w:t>
      </w:r>
      <w:r>
        <w:rPr>
          <w:color w:val="231F20"/>
          <w:spacing w:val="-2"/>
          <w:sz w:val="20"/>
        </w:rPr>
        <w:t>commission</w:t>
      </w:r>
      <w:r>
        <w:rPr>
          <w:color w:val="231F20"/>
          <w:spacing w:val="-5"/>
          <w:sz w:val="20"/>
        </w:rPr>
        <w:t> </w:t>
      </w:r>
      <w:r>
        <w:rPr>
          <w:color w:val="231F20"/>
          <w:spacing w:val="-2"/>
          <w:sz w:val="20"/>
        </w:rPr>
        <w:t>of</w:t>
      </w:r>
      <w:r>
        <w:rPr>
          <w:color w:val="231F20"/>
          <w:spacing w:val="-5"/>
          <w:sz w:val="20"/>
        </w:rPr>
        <w:t> </w:t>
      </w:r>
      <w:r>
        <w:rPr>
          <w:color w:val="231F20"/>
          <w:spacing w:val="-2"/>
          <w:sz w:val="20"/>
        </w:rPr>
        <w:t>an</w:t>
      </w:r>
      <w:r>
        <w:rPr>
          <w:color w:val="231F20"/>
          <w:spacing w:val="-5"/>
          <w:sz w:val="20"/>
        </w:rPr>
        <w:t> </w:t>
      </w:r>
      <w:r>
        <w:rPr>
          <w:color w:val="231F20"/>
          <w:spacing w:val="-2"/>
          <w:sz w:val="20"/>
        </w:rPr>
        <w:t>offence</w:t>
      </w:r>
      <w:r>
        <w:rPr>
          <w:color w:val="231F20"/>
          <w:spacing w:val="-5"/>
          <w:sz w:val="20"/>
        </w:rPr>
        <w:t> </w:t>
      </w:r>
      <w:r>
        <w:rPr>
          <w:color w:val="231F20"/>
          <w:spacing w:val="-2"/>
          <w:sz w:val="20"/>
        </w:rPr>
        <w:t>punishable</w:t>
      </w:r>
      <w:r>
        <w:rPr>
          <w:color w:val="231F20"/>
          <w:spacing w:val="-5"/>
          <w:sz w:val="20"/>
        </w:rPr>
        <w:t> </w:t>
      </w:r>
      <w:r>
        <w:rPr>
          <w:color w:val="231F20"/>
          <w:spacing w:val="-2"/>
          <w:sz w:val="20"/>
        </w:rPr>
        <w:t>with</w:t>
      </w:r>
      <w:r>
        <w:rPr>
          <w:color w:val="231F20"/>
          <w:spacing w:val="-4"/>
          <w:sz w:val="20"/>
        </w:rPr>
        <w:t> </w:t>
      </w:r>
      <w:r>
        <w:rPr>
          <w:color w:val="231F20"/>
          <w:spacing w:val="-2"/>
          <w:sz w:val="20"/>
        </w:rPr>
        <w:t>imprisonment,</w:t>
      </w:r>
      <w:r>
        <w:rPr>
          <w:color w:val="231F20"/>
          <w:spacing w:val="-5"/>
          <w:sz w:val="20"/>
        </w:rPr>
        <w:t> </w:t>
      </w:r>
      <w:r>
        <w:rPr>
          <w:color w:val="231F20"/>
          <w:spacing w:val="-2"/>
          <w:sz w:val="20"/>
        </w:rPr>
        <w:t>voluntarily</w:t>
      </w:r>
      <w:r>
        <w:rPr>
          <w:color w:val="231F20"/>
          <w:spacing w:val="-5"/>
          <w:sz w:val="20"/>
        </w:rPr>
        <w:t> </w:t>
      </w:r>
      <w:r>
        <w:rPr>
          <w:color w:val="231F20"/>
          <w:spacing w:val="-2"/>
          <w:sz w:val="20"/>
        </w:rPr>
        <w:t>conceals, </w:t>
      </w:r>
      <w:r>
        <w:rPr>
          <w:color w:val="231F20"/>
          <w:spacing w:val="-4"/>
          <w:sz w:val="20"/>
        </w:rPr>
        <w:t>by any act or illegal omission, the existence of a design to commit such offence, or makes any </w:t>
      </w:r>
      <w:r>
        <w:rPr>
          <w:color w:val="231F20"/>
          <w:sz w:val="20"/>
        </w:rPr>
        <w:t>representation which he knows to be false respecting such design shall,––</w:t>
      </w:r>
    </w:p>
    <w:p>
      <w:pPr>
        <w:pStyle w:val="ListParagraph"/>
        <w:numPr>
          <w:ilvl w:val="0"/>
          <w:numId w:val="32"/>
        </w:numPr>
        <w:tabs>
          <w:tab w:pos="1389" w:val="left" w:leader="none"/>
        </w:tabs>
        <w:spacing w:line="249" w:lineRule="auto" w:before="123" w:after="0"/>
        <w:ind w:left="615" w:right="2346" w:firstLine="479"/>
        <w:jc w:val="left"/>
        <w:rPr>
          <w:sz w:val="20"/>
        </w:rPr>
      </w:pPr>
      <w:r>
        <w:rPr>
          <w:color w:val="231F20"/>
          <w:spacing w:val="-4"/>
          <w:sz w:val="20"/>
        </w:rPr>
        <w:t>if</w:t>
      </w:r>
      <w:r>
        <w:rPr>
          <w:color w:val="231F20"/>
          <w:spacing w:val="-11"/>
          <w:sz w:val="20"/>
        </w:rPr>
        <w:t> </w:t>
      </w:r>
      <w:r>
        <w:rPr>
          <w:color w:val="231F20"/>
          <w:spacing w:val="-4"/>
          <w:sz w:val="20"/>
        </w:rPr>
        <w:t>the</w:t>
      </w:r>
      <w:r>
        <w:rPr>
          <w:color w:val="231F20"/>
          <w:spacing w:val="-11"/>
          <w:sz w:val="20"/>
        </w:rPr>
        <w:t> </w:t>
      </w:r>
      <w:r>
        <w:rPr>
          <w:color w:val="231F20"/>
          <w:spacing w:val="-4"/>
          <w:sz w:val="20"/>
        </w:rPr>
        <w:t>offence</w:t>
      </w:r>
      <w:r>
        <w:rPr>
          <w:color w:val="231F20"/>
          <w:spacing w:val="-11"/>
          <w:sz w:val="20"/>
        </w:rPr>
        <w:t> </w:t>
      </w:r>
      <w:r>
        <w:rPr>
          <w:color w:val="231F20"/>
          <w:spacing w:val="-4"/>
          <w:sz w:val="20"/>
        </w:rPr>
        <w:t>be</w:t>
      </w:r>
      <w:r>
        <w:rPr>
          <w:color w:val="231F20"/>
          <w:spacing w:val="-11"/>
          <w:sz w:val="20"/>
        </w:rPr>
        <w:t> </w:t>
      </w:r>
      <w:r>
        <w:rPr>
          <w:color w:val="231F20"/>
          <w:spacing w:val="-4"/>
          <w:sz w:val="20"/>
        </w:rPr>
        <w:t>committed,</w:t>
      </w:r>
      <w:r>
        <w:rPr>
          <w:color w:val="231F20"/>
          <w:spacing w:val="-11"/>
          <w:sz w:val="20"/>
        </w:rPr>
        <w:t> </w:t>
      </w:r>
      <w:r>
        <w:rPr>
          <w:color w:val="231F20"/>
          <w:spacing w:val="-4"/>
          <w:sz w:val="20"/>
        </w:rPr>
        <w:t>be</w:t>
      </w:r>
      <w:r>
        <w:rPr>
          <w:color w:val="231F20"/>
          <w:spacing w:val="-11"/>
          <w:sz w:val="20"/>
        </w:rPr>
        <w:t> </w:t>
      </w:r>
      <w:r>
        <w:rPr>
          <w:color w:val="231F20"/>
          <w:spacing w:val="-4"/>
          <w:sz w:val="20"/>
        </w:rPr>
        <w:t>punished</w:t>
      </w:r>
      <w:r>
        <w:rPr>
          <w:color w:val="231F20"/>
          <w:spacing w:val="-11"/>
          <w:sz w:val="20"/>
        </w:rPr>
        <w:t> </w:t>
      </w:r>
      <w:r>
        <w:rPr>
          <w:color w:val="231F20"/>
          <w:spacing w:val="-4"/>
          <w:sz w:val="20"/>
        </w:rPr>
        <w:t>with</w:t>
      </w:r>
      <w:r>
        <w:rPr>
          <w:color w:val="231F20"/>
          <w:spacing w:val="-11"/>
          <w:sz w:val="20"/>
        </w:rPr>
        <w:t> </w:t>
      </w:r>
      <w:r>
        <w:rPr>
          <w:color w:val="231F20"/>
          <w:spacing w:val="-4"/>
          <w:sz w:val="20"/>
        </w:rPr>
        <w:t>imprisonment</w:t>
      </w:r>
      <w:r>
        <w:rPr>
          <w:color w:val="231F20"/>
          <w:spacing w:val="-11"/>
          <w:sz w:val="20"/>
        </w:rPr>
        <w:t> </w:t>
      </w:r>
      <w:r>
        <w:rPr>
          <w:color w:val="231F20"/>
          <w:spacing w:val="-4"/>
          <w:sz w:val="20"/>
        </w:rPr>
        <w:t>of</w:t>
      </w:r>
      <w:r>
        <w:rPr>
          <w:color w:val="231F20"/>
          <w:spacing w:val="-11"/>
          <w:sz w:val="20"/>
        </w:rPr>
        <w:t> </w:t>
      </w:r>
      <w:r>
        <w:rPr>
          <w:color w:val="231F20"/>
          <w:spacing w:val="-4"/>
          <w:sz w:val="20"/>
        </w:rPr>
        <w:t>the</w:t>
      </w:r>
      <w:r>
        <w:rPr>
          <w:color w:val="231F20"/>
          <w:spacing w:val="-11"/>
          <w:sz w:val="20"/>
        </w:rPr>
        <w:t> </w:t>
      </w:r>
      <w:r>
        <w:rPr>
          <w:color w:val="231F20"/>
          <w:spacing w:val="-4"/>
          <w:sz w:val="20"/>
        </w:rPr>
        <w:t>description </w:t>
      </w:r>
      <w:r>
        <w:rPr>
          <w:color w:val="231F20"/>
          <w:sz w:val="20"/>
        </w:rPr>
        <w:t>provided for the offence, for a term which may extend to one-fourth; and</w:t>
      </w:r>
    </w:p>
    <w:p>
      <w:pPr>
        <w:pStyle w:val="ListParagraph"/>
        <w:numPr>
          <w:ilvl w:val="0"/>
          <w:numId w:val="32"/>
        </w:numPr>
        <w:tabs>
          <w:tab w:pos="1414" w:val="left" w:leader="none"/>
        </w:tabs>
        <w:spacing w:line="240" w:lineRule="auto" w:before="122" w:after="0"/>
        <w:ind w:left="1414" w:right="0" w:hanging="320"/>
        <w:jc w:val="left"/>
        <w:rPr>
          <w:sz w:val="20"/>
        </w:rPr>
      </w:pPr>
      <w:r>
        <w:rPr>
          <w:color w:val="231F20"/>
          <w:sz w:val="20"/>
        </w:rPr>
        <w:t>if</w:t>
      </w:r>
      <w:r>
        <w:rPr>
          <w:color w:val="231F20"/>
          <w:spacing w:val="-11"/>
          <w:sz w:val="20"/>
        </w:rPr>
        <w:t> </w:t>
      </w:r>
      <w:r>
        <w:rPr>
          <w:color w:val="231F20"/>
          <w:sz w:val="20"/>
        </w:rPr>
        <w:t>the</w:t>
      </w:r>
      <w:r>
        <w:rPr>
          <w:color w:val="231F20"/>
          <w:spacing w:val="-10"/>
          <w:sz w:val="20"/>
        </w:rPr>
        <w:t> </w:t>
      </w:r>
      <w:r>
        <w:rPr>
          <w:color w:val="231F20"/>
          <w:sz w:val="20"/>
        </w:rPr>
        <w:t>offence</w:t>
      </w:r>
      <w:r>
        <w:rPr>
          <w:color w:val="231F20"/>
          <w:spacing w:val="-10"/>
          <w:sz w:val="20"/>
        </w:rPr>
        <w:t> </w:t>
      </w:r>
      <w:r>
        <w:rPr>
          <w:color w:val="231F20"/>
          <w:sz w:val="20"/>
        </w:rPr>
        <w:t>be</w:t>
      </w:r>
      <w:r>
        <w:rPr>
          <w:color w:val="231F20"/>
          <w:spacing w:val="-10"/>
          <w:sz w:val="20"/>
        </w:rPr>
        <w:t> </w:t>
      </w:r>
      <w:r>
        <w:rPr>
          <w:color w:val="231F20"/>
          <w:sz w:val="20"/>
        </w:rPr>
        <w:t>not</w:t>
      </w:r>
      <w:r>
        <w:rPr>
          <w:color w:val="231F20"/>
          <w:spacing w:val="-10"/>
          <w:sz w:val="20"/>
        </w:rPr>
        <w:t> </w:t>
      </w:r>
      <w:r>
        <w:rPr>
          <w:color w:val="231F20"/>
          <w:sz w:val="20"/>
        </w:rPr>
        <w:t>committed,</w:t>
      </w:r>
      <w:r>
        <w:rPr>
          <w:color w:val="231F20"/>
          <w:spacing w:val="-10"/>
          <w:sz w:val="20"/>
        </w:rPr>
        <w:t> </w:t>
      </w:r>
      <w:r>
        <w:rPr>
          <w:color w:val="231F20"/>
          <w:sz w:val="20"/>
        </w:rPr>
        <w:t>to</w:t>
      </w:r>
      <w:r>
        <w:rPr>
          <w:color w:val="231F20"/>
          <w:spacing w:val="-10"/>
          <w:sz w:val="20"/>
        </w:rPr>
        <w:t> </w:t>
      </w:r>
      <w:r>
        <w:rPr>
          <w:color w:val="231F20"/>
          <w:sz w:val="20"/>
        </w:rPr>
        <w:t>one-</w:t>
      </w:r>
      <w:r>
        <w:rPr>
          <w:color w:val="231F20"/>
          <w:spacing w:val="-2"/>
          <w:sz w:val="20"/>
        </w:rPr>
        <w:t>eighth,</w:t>
      </w:r>
    </w:p>
    <w:p>
      <w:pPr>
        <w:pStyle w:val="BodyText"/>
        <w:spacing w:line="249" w:lineRule="auto" w:before="129"/>
        <w:ind w:left="135" w:right="2101"/>
      </w:pPr>
      <w:r>
        <w:rPr>
          <w:color w:val="231F20"/>
          <w:spacing w:val="-2"/>
        </w:rPr>
        <w:t>of</w:t>
      </w:r>
      <w:r>
        <w:rPr>
          <w:color w:val="231F20"/>
          <w:spacing w:val="-6"/>
        </w:rPr>
        <w:t> </w:t>
      </w:r>
      <w:r>
        <w:rPr>
          <w:color w:val="231F20"/>
          <w:spacing w:val="-2"/>
        </w:rPr>
        <w:t>the</w:t>
      </w:r>
      <w:r>
        <w:rPr>
          <w:color w:val="231F20"/>
          <w:spacing w:val="-6"/>
        </w:rPr>
        <w:t> </w:t>
      </w:r>
      <w:r>
        <w:rPr>
          <w:color w:val="231F20"/>
          <w:spacing w:val="-2"/>
        </w:rPr>
        <w:t>longest</w:t>
      </w:r>
      <w:r>
        <w:rPr>
          <w:color w:val="231F20"/>
          <w:spacing w:val="-6"/>
        </w:rPr>
        <w:t> </w:t>
      </w:r>
      <w:r>
        <w:rPr>
          <w:color w:val="231F20"/>
          <w:spacing w:val="-2"/>
        </w:rPr>
        <w:t>term</w:t>
      </w:r>
      <w:r>
        <w:rPr>
          <w:color w:val="231F20"/>
          <w:spacing w:val="-6"/>
        </w:rPr>
        <w:t> </w:t>
      </w:r>
      <w:r>
        <w:rPr>
          <w:color w:val="231F20"/>
          <w:spacing w:val="-2"/>
        </w:rPr>
        <w:t>of</w:t>
      </w:r>
      <w:r>
        <w:rPr>
          <w:color w:val="231F20"/>
          <w:spacing w:val="-6"/>
        </w:rPr>
        <w:t> </w:t>
      </w:r>
      <w:r>
        <w:rPr>
          <w:color w:val="231F20"/>
          <w:spacing w:val="-2"/>
        </w:rPr>
        <w:t>such</w:t>
      </w:r>
      <w:r>
        <w:rPr>
          <w:color w:val="231F20"/>
          <w:spacing w:val="-6"/>
        </w:rPr>
        <w:t> </w:t>
      </w:r>
      <w:r>
        <w:rPr>
          <w:color w:val="231F20"/>
          <w:spacing w:val="-2"/>
        </w:rPr>
        <w:t>imprisonment,</w:t>
      </w:r>
      <w:r>
        <w:rPr>
          <w:color w:val="231F20"/>
          <w:spacing w:val="-6"/>
        </w:rPr>
        <w:t> </w:t>
      </w:r>
      <w:r>
        <w:rPr>
          <w:color w:val="231F20"/>
          <w:spacing w:val="-2"/>
        </w:rPr>
        <w:t>or</w:t>
      </w:r>
      <w:r>
        <w:rPr>
          <w:color w:val="231F20"/>
          <w:spacing w:val="-6"/>
        </w:rPr>
        <w:t> </w:t>
      </w:r>
      <w:r>
        <w:rPr>
          <w:color w:val="231F20"/>
          <w:spacing w:val="-2"/>
        </w:rPr>
        <w:t>with</w:t>
      </w:r>
      <w:r>
        <w:rPr>
          <w:color w:val="231F20"/>
          <w:spacing w:val="-6"/>
        </w:rPr>
        <w:t> </w:t>
      </w:r>
      <w:r>
        <w:rPr>
          <w:color w:val="231F20"/>
          <w:spacing w:val="-2"/>
        </w:rPr>
        <w:t>such</w:t>
      </w:r>
      <w:r>
        <w:rPr>
          <w:color w:val="231F20"/>
          <w:spacing w:val="-6"/>
        </w:rPr>
        <w:t> </w:t>
      </w:r>
      <w:r>
        <w:rPr>
          <w:color w:val="231F20"/>
          <w:spacing w:val="-2"/>
        </w:rPr>
        <w:t>fine</w:t>
      </w:r>
      <w:r>
        <w:rPr>
          <w:color w:val="231F20"/>
          <w:spacing w:val="-6"/>
        </w:rPr>
        <w:t> </w:t>
      </w:r>
      <w:r>
        <w:rPr>
          <w:color w:val="231F20"/>
          <w:spacing w:val="-2"/>
        </w:rPr>
        <w:t>as</w:t>
      </w:r>
      <w:r>
        <w:rPr>
          <w:color w:val="231F20"/>
          <w:spacing w:val="-6"/>
        </w:rPr>
        <w:t> </w:t>
      </w:r>
      <w:r>
        <w:rPr>
          <w:color w:val="231F20"/>
          <w:spacing w:val="-2"/>
        </w:rPr>
        <w:t>is</w:t>
      </w:r>
      <w:r>
        <w:rPr>
          <w:color w:val="231F20"/>
          <w:spacing w:val="-6"/>
        </w:rPr>
        <w:t> </w:t>
      </w:r>
      <w:r>
        <w:rPr>
          <w:color w:val="231F20"/>
          <w:spacing w:val="-2"/>
        </w:rPr>
        <w:t>provided</w:t>
      </w:r>
      <w:r>
        <w:rPr>
          <w:color w:val="231F20"/>
          <w:spacing w:val="-6"/>
        </w:rPr>
        <w:t> </w:t>
      </w:r>
      <w:r>
        <w:rPr>
          <w:color w:val="231F20"/>
          <w:spacing w:val="-2"/>
        </w:rPr>
        <w:t>for</w:t>
      </w:r>
      <w:r>
        <w:rPr>
          <w:color w:val="231F20"/>
          <w:spacing w:val="-6"/>
        </w:rPr>
        <w:t> </w:t>
      </w:r>
      <w:r>
        <w:rPr>
          <w:color w:val="231F20"/>
          <w:spacing w:val="-2"/>
        </w:rPr>
        <w:t>the</w:t>
      </w:r>
      <w:r>
        <w:rPr>
          <w:color w:val="231F20"/>
          <w:spacing w:val="-6"/>
        </w:rPr>
        <w:t> </w:t>
      </w:r>
      <w:r>
        <w:rPr>
          <w:color w:val="231F20"/>
          <w:spacing w:val="-2"/>
        </w:rPr>
        <w:t>offence,</w:t>
      </w:r>
      <w:r>
        <w:rPr>
          <w:color w:val="231F20"/>
          <w:spacing w:val="-6"/>
        </w:rPr>
        <w:t> </w:t>
      </w:r>
      <w:r>
        <w:rPr>
          <w:color w:val="231F20"/>
          <w:spacing w:val="-2"/>
        </w:rPr>
        <w:t>or </w:t>
      </w:r>
      <w:r>
        <w:rPr>
          <w:color w:val="231F20"/>
        </w:rPr>
        <w:t>with both.</w:t>
      </w:r>
    </w:p>
    <w:p>
      <w:pPr>
        <w:spacing w:after="0" w:line="249" w:lineRule="auto"/>
        <w:sectPr>
          <w:type w:val="continuous"/>
          <w:pgSz w:w="11900" w:h="16840"/>
          <w:pgMar w:header="1248" w:footer="0" w:top="1240" w:bottom="280" w:left="0" w:right="0"/>
          <w:cols w:num="2" w:equalWidth="0">
            <w:col w:w="2177" w:space="40"/>
            <w:col w:w="9683"/>
          </w:cols>
        </w:sectPr>
      </w:pPr>
    </w:p>
    <w:p>
      <w:pPr>
        <w:pStyle w:val="BodyText"/>
        <w:rPr>
          <w:sz w:val="16"/>
        </w:rPr>
      </w:pPr>
    </w:p>
    <w:p>
      <w:pPr>
        <w:pStyle w:val="BodyText"/>
        <w:spacing w:before="151"/>
        <w:rPr>
          <w:sz w:val="16"/>
        </w:rPr>
      </w:pPr>
    </w:p>
    <w:p>
      <w:pPr>
        <w:spacing w:line="249" w:lineRule="auto" w:before="0"/>
        <w:ind w:left="1157" w:right="0" w:firstLine="0"/>
        <w:jc w:val="left"/>
        <w:rPr>
          <w:sz w:val="16"/>
        </w:rPr>
      </w:pPr>
      <w:r>
        <w:rPr>
          <w:color w:val="231F20"/>
          <w:spacing w:val="-2"/>
          <w:sz w:val="16"/>
        </w:rPr>
        <w:t>Criminal</w:t>
      </w:r>
      <w:r>
        <w:rPr>
          <w:color w:val="231F20"/>
          <w:spacing w:val="40"/>
          <w:sz w:val="16"/>
        </w:rPr>
        <w:t> </w:t>
      </w:r>
      <w:r>
        <w:rPr>
          <w:color w:val="231F20"/>
          <w:spacing w:val="-2"/>
          <w:sz w:val="16"/>
        </w:rPr>
        <w:t>conspiracy.</w:t>
      </w:r>
    </w:p>
    <w:p>
      <w:pPr>
        <w:spacing w:before="122"/>
        <w:ind w:left="3039" w:right="0" w:firstLine="0"/>
        <w:jc w:val="left"/>
        <w:rPr>
          <w:i/>
          <w:sz w:val="20"/>
        </w:rPr>
      </w:pPr>
      <w:r>
        <w:rPr/>
        <w:br w:type="column"/>
      </w:r>
      <w:r>
        <w:rPr>
          <w:i/>
          <w:color w:val="231F20"/>
          <w:sz w:val="20"/>
        </w:rPr>
        <w:t>Of</w:t>
      </w:r>
      <w:r>
        <w:rPr>
          <w:i/>
          <w:color w:val="231F20"/>
          <w:spacing w:val="-4"/>
          <w:sz w:val="20"/>
        </w:rPr>
        <w:t> </w:t>
      </w:r>
      <w:r>
        <w:rPr>
          <w:i/>
          <w:color w:val="231F20"/>
          <w:sz w:val="20"/>
        </w:rPr>
        <w:t>criminal</w:t>
      </w:r>
      <w:r>
        <w:rPr>
          <w:i/>
          <w:color w:val="231F20"/>
          <w:spacing w:val="-3"/>
          <w:sz w:val="20"/>
        </w:rPr>
        <w:t> </w:t>
      </w:r>
      <w:r>
        <w:rPr>
          <w:i/>
          <w:color w:val="231F20"/>
          <w:spacing w:val="-2"/>
          <w:sz w:val="20"/>
        </w:rPr>
        <w:t>conspiracy</w:t>
      </w:r>
    </w:p>
    <w:p>
      <w:pPr>
        <w:pStyle w:val="ListParagraph"/>
        <w:numPr>
          <w:ilvl w:val="0"/>
          <w:numId w:val="1"/>
        </w:numPr>
        <w:tabs>
          <w:tab w:pos="1141" w:val="left" w:leader="none"/>
        </w:tabs>
        <w:spacing w:line="249" w:lineRule="auto" w:before="130" w:after="0"/>
        <w:ind w:left="371" w:right="2348" w:firstLine="479"/>
        <w:jc w:val="left"/>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When</w:t>
      </w:r>
      <w:r>
        <w:rPr>
          <w:color w:val="231F20"/>
          <w:spacing w:val="-12"/>
          <w:sz w:val="20"/>
        </w:rPr>
        <w:t> </w:t>
      </w:r>
      <w:r>
        <w:rPr>
          <w:color w:val="231F20"/>
          <w:sz w:val="20"/>
        </w:rPr>
        <w:t>two</w:t>
      </w:r>
      <w:r>
        <w:rPr>
          <w:color w:val="231F20"/>
          <w:spacing w:val="-13"/>
          <w:sz w:val="20"/>
        </w:rPr>
        <w:t> </w:t>
      </w:r>
      <w:r>
        <w:rPr>
          <w:color w:val="231F20"/>
          <w:sz w:val="20"/>
        </w:rPr>
        <w:t>or</w:t>
      </w:r>
      <w:r>
        <w:rPr>
          <w:color w:val="231F20"/>
          <w:spacing w:val="-11"/>
          <w:sz w:val="20"/>
        </w:rPr>
        <w:t> </w:t>
      </w:r>
      <w:r>
        <w:rPr>
          <w:color w:val="231F20"/>
          <w:sz w:val="20"/>
        </w:rPr>
        <w:t>more</w:t>
      </w:r>
      <w:r>
        <w:rPr>
          <w:color w:val="231F20"/>
          <w:spacing w:val="-13"/>
          <w:sz w:val="20"/>
        </w:rPr>
        <w:t> </w:t>
      </w:r>
      <w:r>
        <w:rPr>
          <w:color w:val="231F20"/>
          <w:sz w:val="20"/>
        </w:rPr>
        <w:t>persons</w:t>
      </w:r>
      <w:r>
        <w:rPr>
          <w:color w:val="231F20"/>
          <w:spacing w:val="-12"/>
          <w:sz w:val="20"/>
        </w:rPr>
        <w:t> </w:t>
      </w:r>
      <w:r>
        <w:rPr>
          <w:color w:val="231F20"/>
          <w:sz w:val="20"/>
        </w:rPr>
        <w:t>agree</w:t>
      </w:r>
      <w:r>
        <w:rPr>
          <w:color w:val="231F20"/>
          <w:spacing w:val="-13"/>
          <w:sz w:val="20"/>
        </w:rPr>
        <w:t> </w:t>
      </w:r>
      <w:r>
        <w:rPr>
          <w:color w:val="231F20"/>
          <w:sz w:val="20"/>
        </w:rPr>
        <w:t>with</w:t>
      </w:r>
      <w:r>
        <w:rPr>
          <w:color w:val="231F20"/>
          <w:spacing w:val="-11"/>
          <w:sz w:val="20"/>
        </w:rPr>
        <w:t> </w:t>
      </w:r>
      <w:r>
        <w:rPr>
          <w:color w:val="231F20"/>
          <w:sz w:val="20"/>
        </w:rPr>
        <w:t>the</w:t>
      </w:r>
      <w:r>
        <w:rPr>
          <w:color w:val="231F20"/>
          <w:spacing w:val="-13"/>
          <w:sz w:val="20"/>
        </w:rPr>
        <w:t> </w:t>
      </w:r>
      <w:r>
        <w:rPr>
          <w:color w:val="231F20"/>
          <w:sz w:val="20"/>
        </w:rPr>
        <w:t>common</w:t>
      </w:r>
      <w:r>
        <w:rPr>
          <w:color w:val="231F20"/>
          <w:spacing w:val="-11"/>
          <w:sz w:val="20"/>
        </w:rPr>
        <w:t> </w:t>
      </w:r>
      <w:r>
        <w:rPr>
          <w:color w:val="231F20"/>
          <w:sz w:val="20"/>
        </w:rPr>
        <w:t>object</w:t>
      </w:r>
      <w:r>
        <w:rPr>
          <w:color w:val="231F20"/>
          <w:spacing w:val="-12"/>
          <w:sz w:val="20"/>
        </w:rPr>
        <w:t> </w:t>
      </w:r>
      <w:r>
        <w:rPr>
          <w:color w:val="231F20"/>
          <w:sz w:val="20"/>
        </w:rPr>
        <w:t>to</w:t>
      </w:r>
      <w:r>
        <w:rPr>
          <w:color w:val="231F20"/>
          <w:spacing w:val="-13"/>
          <w:sz w:val="20"/>
        </w:rPr>
        <w:t> </w:t>
      </w:r>
      <w:r>
        <w:rPr>
          <w:color w:val="231F20"/>
          <w:sz w:val="20"/>
        </w:rPr>
        <w:t>do,</w:t>
      </w:r>
      <w:r>
        <w:rPr>
          <w:color w:val="231F20"/>
          <w:spacing w:val="-12"/>
          <w:sz w:val="20"/>
        </w:rPr>
        <w:t> </w:t>
      </w:r>
      <w:r>
        <w:rPr>
          <w:color w:val="231F20"/>
          <w:sz w:val="20"/>
        </w:rPr>
        <w:t>or</w:t>
      </w:r>
      <w:r>
        <w:rPr>
          <w:color w:val="231F20"/>
          <w:spacing w:val="-13"/>
          <w:sz w:val="20"/>
        </w:rPr>
        <w:t> </w:t>
      </w:r>
      <w:r>
        <w:rPr>
          <w:color w:val="231F20"/>
          <w:sz w:val="20"/>
        </w:rPr>
        <w:t>cause</w:t>
      </w:r>
      <w:r>
        <w:rPr>
          <w:color w:val="231F20"/>
          <w:spacing w:val="-12"/>
          <w:sz w:val="20"/>
        </w:rPr>
        <w:t> </w:t>
      </w:r>
      <w:r>
        <w:rPr>
          <w:color w:val="231F20"/>
          <w:sz w:val="20"/>
        </w:rPr>
        <w:t>to</w:t>
      </w:r>
      <w:r>
        <w:rPr>
          <w:color w:val="231F20"/>
          <w:spacing w:val="-12"/>
          <w:sz w:val="20"/>
        </w:rPr>
        <w:t> </w:t>
      </w:r>
      <w:r>
        <w:rPr>
          <w:color w:val="231F20"/>
          <w:sz w:val="20"/>
        </w:rPr>
        <w:t>be </w:t>
      </w:r>
      <w:r>
        <w:rPr>
          <w:color w:val="231F20"/>
          <w:spacing w:val="-2"/>
          <w:sz w:val="20"/>
        </w:rPr>
        <w:t>done––</w:t>
      </w:r>
    </w:p>
    <w:p>
      <w:pPr>
        <w:spacing w:after="0" w:line="249" w:lineRule="auto"/>
        <w:jc w:val="left"/>
        <w:rPr>
          <w:sz w:val="20"/>
        </w:rPr>
        <w:sectPr>
          <w:type w:val="continuous"/>
          <w:pgSz w:w="11900" w:h="16840"/>
          <w:pgMar w:header="1248" w:footer="0" w:top="1240" w:bottom="280" w:left="0" w:right="0"/>
          <w:cols w:num="2" w:equalWidth="0">
            <w:col w:w="1941" w:space="40"/>
            <w:col w:w="9919"/>
          </w:cols>
        </w:sectPr>
      </w:pPr>
    </w:p>
    <w:p>
      <w:pPr>
        <w:pStyle w:val="ListParagraph"/>
        <w:numPr>
          <w:ilvl w:val="0"/>
          <w:numId w:val="33"/>
        </w:numPr>
        <w:tabs>
          <w:tab w:pos="3581" w:val="left" w:leader="none"/>
        </w:tabs>
        <w:spacing w:line="240" w:lineRule="auto" w:before="121" w:after="0"/>
        <w:ind w:left="3581" w:right="0" w:hanging="270"/>
        <w:jc w:val="left"/>
        <w:rPr>
          <w:sz w:val="20"/>
        </w:rPr>
      </w:pPr>
      <w:r>
        <w:rPr>
          <w:color w:val="231F20"/>
          <w:spacing w:val="-2"/>
          <w:sz w:val="20"/>
        </w:rPr>
        <w:t>an</w:t>
      </w:r>
      <w:r>
        <w:rPr>
          <w:color w:val="231F20"/>
          <w:spacing w:val="-7"/>
          <w:sz w:val="20"/>
        </w:rPr>
        <w:t> </w:t>
      </w:r>
      <w:r>
        <w:rPr>
          <w:color w:val="231F20"/>
          <w:spacing w:val="-2"/>
          <w:sz w:val="20"/>
        </w:rPr>
        <w:t>illegal</w:t>
      </w:r>
      <w:r>
        <w:rPr>
          <w:color w:val="231F20"/>
          <w:spacing w:val="-7"/>
          <w:sz w:val="20"/>
        </w:rPr>
        <w:t> </w:t>
      </w:r>
      <w:r>
        <w:rPr>
          <w:color w:val="231F20"/>
          <w:spacing w:val="-2"/>
          <w:sz w:val="20"/>
        </w:rPr>
        <w:t>act;</w:t>
      </w:r>
      <w:r>
        <w:rPr>
          <w:color w:val="231F20"/>
          <w:spacing w:val="-6"/>
          <w:sz w:val="20"/>
        </w:rPr>
        <w:t> </w:t>
      </w:r>
      <w:r>
        <w:rPr>
          <w:color w:val="231F20"/>
          <w:spacing w:val="-5"/>
          <w:sz w:val="20"/>
        </w:rPr>
        <w:t>or</w:t>
      </w:r>
    </w:p>
    <w:p>
      <w:pPr>
        <w:pStyle w:val="ListParagraph"/>
        <w:numPr>
          <w:ilvl w:val="0"/>
          <w:numId w:val="33"/>
        </w:numPr>
        <w:tabs>
          <w:tab w:pos="3583" w:val="left" w:leader="none"/>
        </w:tabs>
        <w:spacing w:line="249" w:lineRule="auto" w:before="130" w:after="0"/>
        <w:ind w:left="2831" w:right="2348" w:firstLine="479"/>
        <w:jc w:val="both"/>
        <w:rPr>
          <w:sz w:val="20"/>
        </w:rPr>
      </w:pPr>
      <w:r>
        <w:rPr>
          <w:color w:val="231F20"/>
          <w:sz w:val="20"/>
        </w:rPr>
        <w:t>an</w:t>
      </w:r>
      <w:r>
        <w:rPr>
          <w:color w:val="231F20"/>
          <w:spacing w:val="-13"/>
          <w:sz w:val="20"/>
        </w:rPr>
        <w:t> </w:t>
      </w:r>
      <w:r>
        <w:rPr>
          <w:color w:val="231F20"/>
          <w:sz w:val="20"/>
        </w:rPr>
        <w:t>act</w:t>
      </w:r>
      <w:r>
        <w:rPr>
          <w:color w:val="231F20"/>
          <w:spacing w:val="-12"/>
          <w:sz w:val="20"/>
        </w:rPr>
        <w:t> </w:t>
      </w:r>
      <w:r>
        <w:rPr>
          <w:color w:val="231F20"/>
          <w:sz w:val="20"/>
        </w:rPr>
        <w:t>which</w:t>
      </w:r>
      <w:r>
        <w:rPr>
          <w:color w:val="231F20"/>
          <w:spacing w:val="-13"/>
          <w:sz w:val="20"/>
        </w:rPr>
        <w:t> </w:t>
      </w:r>
      <w:r>
        <w:rPr>
          <w:color w:val="231F20"/>
          <w:sz w:val="20"/>
        </w:rPr>
        <w:t>is</w:t>
      </w:r>
      <w:r>
        <w:rPr>
          <w:color w:val="231F20"/>
          <w:spacing w:val="-12"/>
          <w:sz w:val="20"/>
        </w:rPr>
        <w:t> </w:t>
      </w:r>
      <w:r>
        <w:rPr>
          <w:color w:val="231F20"/>
          <w:sz w:val="20"/>
        </w:rPr>
        <w:t>not</w:t>
      </w:r>
      <w:r>
        <w:rPr>
          <w:color w:val="231F20"/>
          <w:spacing w:val="-13"/>
          <w:sz w:val="20"/>
        </w:rPr>
        <w:t> </w:t>
      </w:r>
      <w:r>
        <w:rPr>
          <w:color w:val="231F20"/>
          <w:sz w:val="20"/>
        </w:rPr>
        <w:t>illegal</w:t>
      </w:r>
      <w:r>
        <w:rPr>
          <w:color w:val="231F20"/>
          <w:spacing w:val="-12"/>
          <w:sz w:val="20"/>
        </w:rPr>
        <w:t> </w:t>
      </w:r>
      <w:r>
        <w:rPr>
          <w:color w:val="231F20"/>
          <w:sz w:val="20"/>
        </w:rPr>
        <w:t>by</w:t>
      </w:r>
      <w:r>
        <w:rPr>
          <w:color w:val="231F20"/>
          <w:spacing w:val="-13"/>
          <w:sz w:val="20"/>
        </w:rPr>
        <w:t> </w:t>
      </w:r>
      <w:r>
        <w:rPr>
          <w:color w:val="231F20"/>
          <w:sz w:val="20"/>
        </w:rPr>
        <w:t>illegal</w:t>
      </w:r>
      <w:r>
        <w:rPr>
          <w:color w:val="231F20"/>
          <w:spacing w:val="-12"/>
          <w:sz w:val="20"/>
        </w:rPr>
        <w:t> </w:t>
      </w:r>
      <w:r>
        <w:rPr>
          <w:color w:val="231F20"/>
          <w:sz w:val="20"/>
        </w:rPr>
        <w:t>means,</w:t>
      </w:r>
      <w:r>
        <w:rPr>
          <w:color w:val="231F20"/>
          <w:spacing w:val="-13"/>
          <w:sz w:val="20"/>
        </w:rPr>
        <w:t> </w:t>
      </w:r>
      <w:r>
        <w:rPr>
          <w:color w:val="231F20"/>
          <w:sz w:val="20"/>
        </w:rPr>
        <w:t>such</w:t>
      </w:r>
      <w:r>
        <w:rPr>
          <w:color w:val="231F20"/>
          <w:spacing w:val="-11"/>
          <w:sz w:val="20"/>
        </w:rPr>
        <w:t> </w:t>
      </w:r>
      <w:r>
        <w:rPr>
          <w:color w:val="231F20"/>
          <w:sz w:val="20"/>
        </w:rPr>
        <w:t>an</w:t>
      </w:r>
      <w:r>
        <w:rPr>
          <w:color w:val="231F20"/>
          <w:spacing w:val="-13"/>
          <w:sz w:val="20"/>
        </w:rPr>
        <w:t> </w:t>
      </w:r>
      <w:r>
        <w:rPr>
          <w:color w:val="231F20"/>
          <w:sz w:val="20"/>
        </w:rPr>
        <w:t>agreement</w:t>
      </w:r>
      <w:r>
        <w:rPr>
          <w:color w:val="231F20"/>
          <w:spacing w:val="-12"/>
          <w:sz w:val="20"/>
        </w:rPr>
        <w:t> </w:t>
      </w:r>
      <w:r>
        <w:rPr>
          <w:color w:val="231F20"/>
          <w:sz w:val="20"/>
        </w:rPr>
        <w:t>is</w:t>
      </w:r>
      <w:r>
        <w:rPr>
          <w:color w:val="231F20"/>
          <w:spacing w:val="-13"/>
          <w:sz w:val="20"/>
        </w:rPr>
        <w:t> </w:t>
      </w:r>
      <w:r>
        <w:rPr>
          <w:color w:val="231F20"/>
          <w:sz w:val="20"/>
        </w:rPr>
        <w:t>designated a</w:t>
      </w:r>
      <w:r>
        <w:rPr>
          <w:color w:val="231F20"/>
          <w:spacing w:val="-1"/>
          <w:sz w:val="20"/>
        </w:rPr>
        <w:t> </w:t>
      </w:r>
      <w:r>
        <w:rPr>
          <w:color w:val="231F20"/>
          <w:sz w:val="20"/>
        </w:rPr>
        <w:t>criminal</w:t>
      </w:r>
      <w:r>
        <w:rPr>
          <w:color w:val="231F20"/>
          <w:spacing w:val="-2"/>
          <w:sz w:val="20"/>
        </w:rPr>
        <w:t> </w:t>
      </w:r>
      <w:r>
        <w:rPr>
          <w:color w:val="231F20"/>
          <w:sz w:val="20"/>
        </w:rPr>
        <w:t>conspiracy:</w:t>
      </w:r>
    </w:p>
    <w:p>
      <w:pPr>
        <w:pStyle w:val="BodyText"/>
        <w:spacing w:line="249" w:lineRule="auto" w:before="122"/>
        <w:ind w:left="2352" w:right="2346" w:firstLine="479"/>
        <w:jc w:val="both"/>
      </w:pPr>
      <w:r>
        <w:rPr>
          <w:color w:val="231F20"/>
          <w:spacing w:val="-2"/>
        </w:rPr>
        <w:t>Provided</w:t>
      </w:r>
      <w:r>
        <w:rPr>
          <w:color w:val="231F20"/>
          <w:spacing w:val="-9"/>
        </w:rPr>
        <w:t> </w:t>
      </w:r>
      <w:r>
        <w:rPr>
          <w:color w:val="231F20"/>
          <w:spacing w:val="-2"/>
        </w:rPr>
        <w:t>that</w:t>
      </w:r>
      <w:r>
        <w:rPr>
          <w:color w:val="231F20"/>
          <w:spacing w:val="-9"/>
        </w:rPr>
        <w:t> </w:t>
      </w:r>
      <w:r>
        <w:rPr>
          <w:color w:val="231F20"/>
          <w:spacing w:val="-2"/>
        </w:rPr>
        <w:t>no</w:t>
      </w:r>
      <w:r>
        <w:rPr>
          <w:color w:val="231F20"/>
          <w:spacing w:val="-9"/>
        </w:rPr>
        <w:t> </w:t>
      </w:r>
      <w:r>
        <w:rPr>
          <w:color w:val="231F20"/>
          <w:spacing w:val="-2"/>
        </w:rPr>
        <w:t>agreement</w:t>
      </w:r>
      <w:r>
        <w:rPr>
          <w:color w:val="231F20"/>
          <w:spacing w:val="-9"/>
        </w:rPr>
        <w:t> </w:t>
      </w:r>
      <w:r>
        <w:rPr>
          <w:color w:val="231F20"/>
          <w:spacing w:val="-2"/>
        </w:rPr>
        <w:t>except</w:t>
      </w:r>
      <w:r>
        <w:rPr>
          <w:color w:val="231F20"/>
          <w:spacing w:val="-10"/>
        </w:rPr>
        <w:t> </w:t>
      </w:r>
      <w:r>
        <w:rPr>
          <w:color w:val="231F20"/>
          <w:spacing w:val="-2"/>
        </w:rPr>
        <w:t>an</w:t>
      </w:r>
      <w:r>
        <w:rPr>
          <w:color w:val="231F20"/>
          <w:spacing w:val="-9"/>
        </w:rPr>
        <w:t> </w:t>
      </w:r>
      <w:r>
        <w:rPr>
          <w:color w:val="231F20"/>
          <w:spacing w:val="-2"/>
        </w:rPr>
        <w:t>agreement</w:t>
      </w:r>
      <w:r>
        <w:rPr>
          <w:color w:val="231F20"/>
          <w:spacing w:val="-9"/>
        </w:rPr>
        <w:t> </w:t>
      </w:r>
      <w:r>
        <w:rPr>
          <w:color w:val="231F20"/>
          <w:spacing w:val="-2"/>
        </w:rPr>
        <w:t>to</w:t>
      </w:r>
      <w:r>
        <w:rPr>
          <w:color w:val="231F20"/>
          <w:spacing w:val="-9"/>
        </w:rPr>
        <w:t> </w:t>
      </w:r>
      <w:r>
        <w:rPr>
          <w:color w:val="231F20"/>
          <w:spacing w:val="-2"/>
        </w:rPr>
        <w:t>commit</w:t>
      </w:r>
      <w:r>
        <w:rPr>
          <w:color w:val="231F20"/>
          <w:spacing w:val="-9"/>
        </w:rPr>
        <w:t> </w:t>
      </w:r>
      <w:r>
        <w:rPr>
          <w:color w:val="231F20"/>
          <w:spacing w:val="-2"/>
        </w:rPr>
        <w:t>an</w:t>
      </w:r>
      <w:r>
        <w:rPr>
          <w:color w:val="231F20"/>
          <w:spacing w:val="-9"/>
        </w:rPr>
        <w:t> </w:t>
      </w:r>
      <w:r>
        <w:rPr>
          <w:color w:val="231F20"/>
          <w:spacing w:val="-2"/>
        </w:rPr>
        <w:t>offence</w:t>
      </w:r>
      <w:r>
        <w:rPr>
          <w:color w:val="231F20"/>
          <w:spacing w:val="-9"/>
        </w:rPr>
        <w:t> </w:t>
      </w:r>
      <w:r>
        <w:rPr>
          <w:color w:val="231F20"/>
          <w:spacing w:val="-2"/>
        </w:rPr>
        <w:t>shall</w:t>
      </w:r>
      <w:r>
        <w:rPr>
          <w:color w:val="231F20"/>
          <w:spacing w:val="-10"/>
        </w:rPr>
        <w:t> </w:t>
      </w:r>
      <w:r>
        <w:rPr>
          <w:color w:val="231F20"/>
          <w:spacing w:val="-2"/>
        </w:rPr>
        <w:t>amount</w:t>
      </w:r>
      <w:r>
        <w:rPr>
          <w:color w:val="231F20"/>
          <w:spacing w:val="-9"/>
        </w:rPr>
        <w:t> </w:t>
      </w:r>
      <w:r>
        <w:rPr>
          <w:color w:val="231F20"/>
          <w:spacing w:val="-2"/>
        </w:rPr>
        <w:t>to </w:t>
      </w:r>
      <w:r>
        <w:rPr>
          <w:color w:val="231F20"/>
        </w:rPr>
        <w:t>a</w:t>
      </w:r>
      <w:r>
        <w:rPr>
          <w:color w:val="231F20"/>
          <w:spacing w:val="-11"/>
        </w:rPr>
        <w:t> </w:t>
      </w:r>
      <w:r>
        <w:rPr>
          <w:color w:val="231F20"/>
        </w:rPr>
        <w:t>criminal</w:t>
      </w:r>
      <w:r>
        <w:rPr>
          <w:color w:val="231F20"/>
          <w:spacing w:val="-11"/>
        </w:rPr>
        <w:t> </w:t>
      </w:r>
      <w:r>
        <w:rPr>
          <w:color w:val="231F20"/>
        </w:rPr>
        <w:t>conspiracy</w:t>
      </w:r>
      <w:r>
        <w:rPr>
          <w:color w:val="231F20"/>
          <w:spacing w:val="-11"/>
        </w:rPr>
        <w:t> </w:t>
      </w:r>
      <w:r>
        <w:rPr>
          <w:color w:val="231F20"/>
        </w:rPr>
        <w:t>unless</w:t>
      </w:r>
      <w:r>
        <w:rPr>
          <w:color w:val="231F20"/>
          <w:spacing w:val="-11"/>
        </w:rPr>
        <w:t> </w:t>
      </w:r>
      <w:r>
        <w:rPr>
          <w:color w:val="231F20"/>
        </w:rPr>
        <w:t>some</w:t>
      </w:r>
      <w:r>
        <w:rPr>
          <w:color w:val="231F20"/>
          <w:spacing w:val="-11"/>
        </w:rPr>
        <w:t> </w:t>
      </w:r>
      <w:r>
        <w:rPr>
          <w:color w:val="231F20"/>
        </w:rPr>
        <w:t>act</w:t>
      </w:r>
      <w:r>
        <w:rPr>
          <w:color w:val="231F20"/>
          <w:spacing w:val="-11"/>
        </w:rPr>
        <w:t> </w:t>
      </w:r>
      <w:r>
        <w:rPr>
          <w:color w:val="231F20"/>
        </w:rPr>
        <w:t>besides</w:t>
      </w:r>
      <w:r>
        <w:rPr>
          <w:color w:val="231F20"/>
          <w:spacing w:val="-11"/>
        </w:rPr>
        <w:t> </w:t>
      </w:r>
      <w:r>
        <w:rPr>
          <w:color w:val="231F20"/>
        </w:rPr>
        <w:t>the</w:t>
      </w:r>
      <w:r>
        <w:rPr>
          <w:color w:val="231F20"/>
          <w:spacing w:val="-11"/>
        </w:rPr>
        <w:t> </w:t>
      </w:r>
      <w:r>
        <w:rPr>
          <w:color w:val="231F20"/>
        </w:rPr>
        <w:t>agreement</w:t>
      </w:r>
      <w:r>
        <w:rPr>
          <w:color w:val="231F20"/>
          <w:spacing w:val="-11"/>
        </w:rPr>
        <w:t> </w:t>
      </w:r>
      <w:r>
        <w:rPr>
          <w:color w:val="231F20"/>
        </w:rPr>
        <w:t>is</w:t>
      </w:r>
      <w:r>
        <w:rPr>
          <w:color w:val="231F20"/>
          <w:spacing w:val="-11"/>
        </w:rPr>
        <w:t> </w:t>
      </w:r>
      <w:r>
        <w:rPr>
          <w:color w:val="231F20"/>
        </w:rPr>
        <w:t>done</w:t>
      </w:r>
      <w:r>
        <w:rPr>
          <w:color w:val="231F20"/>
          <w:spacing w:val="-11"/>
        </w:rPr>
        <w:t> </w:t>
      </w:r>
      <w:r>
        <w:rPr>
          <w:color w:val="231F20"/>
        </w:rPr>
        <w:t>by</w:t>
      </w:r>
      <w:r>
        <w:rPr>
          <w:color w:val="231F20"/>
          <w:spacing w:val="-11"/>
        </w:rPr>
        <w:t> </w:t>
      </w:r>
      <w:r>
        <w:rPr>
          <w:color w:val="231F20"/>
        </w:rPr>
        <w:t>one</w:t>
      </w:r>
      <w:r>
        <w:rPr>
          <w:color w:val="231F20"/>
          <w:spacing w:val="-11"/>
        </w:rPr>
        <w:t> </w:t>
      </w:r>
      <w:r>
        <w:rPr>
          <w:color w:val="231F20"/>
        </w:rPr>
        <w:t>or</w:t>
      </w:r>
      <w:r>
        <w:rPr>
          <w:color w:val="231F20"/>
          <w:spacing w:val="-11"/>
        </w:rPr>
        <w:t> </w:t>
      </w:r>
      <w:r>
        <w:rPr>
          <w:color w:val="231F20"/>
        </w:rPr>
        <w:t>more</w:t>
      </w:r>
      <w:r>
        <w:rPr>
          <w:color w:val="231F20"/>
          <w:spacing w:val="-11"/>
        </w:rPr>
        <w:t> </w:t>
      </w:r>
      <w:r>
        <w:rPr>
          <w:color w:val="231F20"/>
        </w:rPr>
        <w:t>parties to such agreement in pursuance thereof.</w:t>
      </w:r>
    </w:p>
    <w:p>
      <w:pPr>
        <w:pStyle w:val="BodyText"/>
        <w:spacing w:line="249" w:lineRule="auto" w:before="122"/>
        <w:ind w:left="2352" w:right="2347" w:firstLine="479"/>
        <w:jc w:val="both"/>
      </w:pPr>
      <w:r>
        <w:rPr>
          <w:i/>
          <w:color w:val="231F20"/>
        </w:rPr>
        <w:t>Explanation.—</w:t>
      </w:r>
      <w:r>
        <w:rPr>
          <w:color w:val="231F20"/>
        </w:rPr>
        <w:t>It is immaterial whether the illegal act is the ultimate object of such agreement, or is merely incidental to that object.</w:t>
      </w:r>
    </w:p>
    <w:p>
      <w:pPr>
        <w:pStyle w:val="BodyText"/>
        <w:spacing w:before="121"/>
        <w:ind w:left="2831"/>
      </w:pPr>
      <w:r>
        <w:rPr>
          <w:color w:val="231F20"/>
        </w:rPr>
        <w:t>(</w:t>
      </w:r>
      <w:r>
        <w:rPr>
          <w:i/>
          <w:color w:val="231F20"/>
        </w:rPr>
        <w:t>2</w:t>
      </w:r>
      <w:r>
        <w:rPr>
          <w:color w:val="231F20"/>
        </w:rPr>
        <w:t>)</w:t>
      </w:r>
      <w:r>
        <w:rPr>
          <w:color w:val="231F20"/>
          <w:spacing w:val="-13"/>
        </w:rPr>
        <w:t> </w:t>
      </w:r>
      <w:r>
        <w:rPr>
          <w:color w:val="231F20"/>
        </w:rPr>
        <w:t>Whoever</w:t>
      </w:r>
      <w:r>
        <w:rPr>
          <w:color w:val="231F20"/>
          <w:spacing w:val="-9"/>
        </w:rPr>
        <w:t> </w:t>
      </w:r>
      <w:r>
        <w:rPr>
          <w:color w:val="231F20"/>
        </w:rPr>
        <w:t>is</w:t>
      </w:r>
      <w:r>
        <w:rPr>
          <w:color w:val="231F20"/>
          <w:spacing w:val="-8"/>
        </w:rPr>
        <w:t> </w:t>
      </w:r>
      <w:r>
        <w:rPr>
          <w:color w:val="231F20"/>
        </w:rPr>
        <w:t>a</w:t>
      </w:r>
      <w:r>
        <w:rPr>
          <w:color w:val="231F20"/>
          <w:spacing w:val="-8"/>
        </w:rPr>
        <w:t> </w:t>
      </w:r>
      <w:r>
        <w:rPr>
          <w:color w:val="231F20"/>
        </w:rPr>
        <w:t>party</w:t>
      </w:r>
      <w:r>
        <w:rPr>
          <w:color w:val="231F20"/>
          <w:spacing w:val="-8"/>
        </w:rPr>
        <w:t> </w:t>
      </w:r>
      <w:r>
        <w:rPr>
          <w:color w:val="231F20"/>
        </w:rPr>
        <w:t>to</w:t>
      </w:r>
      <w:r>
        <w:rPr>
          <w:color w:val="231F20"/>
          <w:spacing w:val="-8"/>
        </w:rPr>
        <w:t> </w:t>
      </w:r>
      <w:r>
        <w:rPr>
          <w:color w:val="231F20"/>
        </w:rPr>
        <w:t>a</w:t>
      </w:r>
      <w:r>
        <w:rPr>
          <w:color w:val="231F20"/>
          <w:spacing w:val="-9"/>
        </w:rPr>
        <w:t> </w:t>
      </w:r>
      <w:r>
        <w:rPr>
          <w:color w:val="231F20"/>
        </w:rPr>
        <w:t>criminal</w:t>
      </w:r>
      <w:r>
        <w:rPr>
          <w:color w:val="231F20"/>
          <w:spacing w:val="-8"/>
        </w:rPr>
        <w:t> </w:t>
      </w:r>
      <w:r>
        <w:rPr>
          <w:color w:val="231F20"/>
          <w:spacing w:val="-2"/>
        </w:rPr>
        <w:t>conspiracy,––</w:t>
      </w:r>
    </w:p>
    <w:p>
      <w:pPr>
        <w:pStyle w:val="ListParagraph"/>
        <w:numPr>
          <w:ilvl w:val="0"/>
          <w:numId w:val="34"/>
        </w:numPr>
        <w:tabs>
          <w:tab w:pos="3606" w:val="left" w:leader="none"/>
        </w:tabs>
        <w:spacing w:line="249" w:lineRule="auto" w:before="130" w:after="0"/>
        <w:ind w:left="2831" w:right="2346" w:firstLine="479"/>
        <w:jc w:val="both"/>
        <w:rPr>
          <w:sz w:val="20"/>
        </w:rPr>
      </w:pPr>
      <w:r>
        <w:rPr>
          <w:color w:val="231F20"/>
          <w:spacing w:val="-4"/>
          <w:sz w:val="20"/>
        </w:rPr>
        <w:t>to</w:t>
      </w:r>
      <w:r>
        <w:rPr>
          <w:color w:val="231F20"/>
          <w:spacing w:val="-8"/>
          <w:sz w:val="20"/>
        </w:rPr>
        <w:t> </w:t>
      </w:r>
      <w:r>
        <w:rPr>
          <w:color w:val="231F20"/>
          <w:spacing w:val="-4"/>
          <w:sz w:val="20"/>
        </w:rPr>
        <w:t>commit</w:t>
      </w:r>
      <w:r>
        <w:rPr>
          <w:color w:val="231F20"/>
          <w:spacing w:val="-8"/>
          <w:sz w:val="20"/>
        </w:rPr>
        <w:t> </w:t>
      </w:r>
      <w:r>
        <w:rPr>
          <w:color w:val="231F20"/>
          <w:spacing w:val="-4"/>
          <w:sz w:val="20"/>
        </w:rPr>
        <w:t>an</w:t>
      </w:r>
      <w:r>
        <w:rPr>
          <w:color w:val="231F20"/>
          <w:spacing w:val="-8"/>
          <w:sz w:val="20"/>
        </w:rPr>
        <w:t> </w:t>
      </w:r>
      <w:r>
        <w:rPr>
          <w:color w:val="231F20"/>
          <w:spacing w:val="-4"/>
          <w:sz w:val="20"/>
        </w:rPr>
        <w:t>offence</w:t>
      </w:r>
      <w:r>
        <w:rPr>
          <w:color w:val="231F20"/>
          <w:spacing w:val="-8"/>
          <w:sz w:val="20"/>
        </w:rPr>
        <w:t> </w:t>
      </w:r>
      <w:r>
        <w:rPr>
          <w:color w:val="231F20"/>
          <w:spacing w:val="-4"/>
          <w:sz w:val="20"/>
        </w:rPr>
        <w:t>punishable</w:t>
      </w:r>
      <w:r>
        <w:rPr>
          <w:color w:val="231F20"/>
          <w:spacing w:val="-8"/>
          <w:sz w:val="20"/>
        </w:rPr>
        <w:t> </w:t>
      </w:r>
      <w:r>
        <w:rPr>
          <w:color w:val="231F20"/>
          <w:spacing w:val="-4"/>
          <w:sz w:val="20"/>
        </w:rPr>
        <w:t>with</w:t>
      </w:r>
      <w:r>
        <w:rPr>
          <w:color w:val="231F20"/>
          <w:spacing w:val="-8"/>
          <w:sz w:val="20"/>
        </w:rPr>
        <w:t> </w:t>
      </w:r>
      <w:r>
        <w:rPr>
          <w:color w:val="231F20"/>
          <w:spacing w:val="-4"/>
          <w:sz w:val="20"/>
        </w:rPr>
        <w:t>death,</w:t>
      </w:r>
      <w:r>
        <w:rPr>
          <w:color w:val="231F20"/>
          <w:spacing w:val="-8"/>
          <w:sz w:val="20"/>
        </w:rPr>
        <w:t> </w:t>
      </w:r>
      <w:r>
        <w:rPr>
          <w:color w:val="231F20"/>
          <w:spacing w:val="-4"/>
          <w:sz w:val="20"/>
        </w:rPr>
        <w:t>imprisonment</w:t>
      </w:r>
      <w:r>
        <w:rPr>
          <w:color w:val="231F20"/>
          <w:spacing w:val="-8"/>
          <w:sz w:val="20"/>
        </w:rPr>
        <w:t> </w:t>
      </w:r>
      <w:r>
        <w:rPr>
          <w:color w:val="231F20"/>
          <w:spacing w:val="-4"/>
          <w:sz w:val="20"/>
        </w:rPr>
        <w:t>for</w:t>
      </w:r>
      <w:r>
        <w:rPr>
          <w:color w:val="231F20"/>
          <w:spacing w:val="-8"/>
          <w:sz w:val="20"/>
        </w:rPr>
        <w:t> </w:t>
      </w:r>
      <w:r>
        <w:rPr>
          <w:color w:val="231F20"/>
          <w:spacing w:val="-4"/>
          <w:sz w:val="20"/>
        </w:rPr>
        <w:t>life</w:t>
      </w:r>
      <w:r>
        <w:rPr>
          <w:color w:val="231F20"/>
          <w:spacing w:val="-8"/>
          <w:sz w:val="20"/>
        </w:rPr>
        <w:t> </w:t>
      </w:r>
      <w:r>
        <w:rPr>
          <w:color w:val="231F20"/>
          <w:spacing w:val="-4"/>
          <w:sz w:val="20"/>
        </w:rPr>
        <w:t>or</w:t>
      </w:r>
      <w:r>
        <w:rPr>
          <w:color w:val="231F20"/>
          <w:spacing w:val="-8"/>
          <w:sz w:val="20"/>
        </w:rPr>
        <w:t> </w:t>
      </w:r>
      <w:r>
        <w:rPr>
          <w:color w:val="231F20"/>
          <w:spacing w:val="-4"/>
          <w:sz w:val="20"/>
        </w:rPr>
        <w:t>rigorous </w:t>
      </w:r>
      <w:r>
        <w:rPr>
          <w:color w:val="231F20"/>
          <w:sz w:val="20"/>
        </w:rPr>
        <w:t>imprisonment</w:t>
      </w:r>
      <w:r>
        <w:rPr>
          <w:color w:val="231F20"/>
          <w:spacing w:val="-13"/>
          <w:sz w:val="20"/>
        </w:rPr>
        <w:t> </w:t>
      </w:r>
      <w:r>
        <w:rPr>
          <w:color w:val="231F20"/>
          <w:sz w:val="20"/>
        </w:rPr>
        <w:t>for</w:t>
      </w:r>
      <w:r>
        <w:rPr>
          <w:color w:val="231F20"/>
          <w:spacing w:val="-12"/>
          <w:sz w:val="20"/>
        </w:rPr>
        <w:t> </w:t>
      </w:r>
      <w:r>
        <w:rPr>
          <w:color w:val="231F20"/>
          <w:sz w:val="20"/>
        </w:rPr>
        <w:t>a</w:t>
      </w:r>
      <w:r>
        <w:rPr>
          <w:color w:val="231F20"/>
          <w:spacing w:val="-13"/>
          <w:sz w:val="20"/>
        </w:rPr>
        <w:t> </w:t>
      </w:r>
      <w:r>
        <w:rPr>
          <w:color w:val="231F20"/>
          <w:sz w:val="20"/>
        </w:rPr>
        <w:t>term</w:t>
      </w:r>
      <w:r>
        <w:rPr>
          <w:color w:val="231F20"/>
          <w:spacing w:val="-12"/>
          <w:sz w:val="20"/>
        </w:rPr>
        <w:t> </w:t>
      </w:r>
      <w:r>
        <w:rPr>
          <w:color w:val="231F20"/>
          <w:sz w:val="20"/>
        </w:rPr>
        <w:t>of</w:t>
      </w:r>
      <w:r>
        <w:rPr>
          <w:color w:val="231F20"/>
          <w:spacing w:val="-13"/>
          <w:sz w:val="20"/>
        </w:rPr>
        <w:t> </w:t>
      </w:r>
      <w:r>
        <w:rPr>
          <w:color w:val="231F20"/>
          <w:sz w:val="20"/>
        </w:rPr>
        <w:t>two</w:t>
      </w:r>
      <w:r>
        <w:rPr>
          <w:color w:val="231F20"/>
          <w:spacing w:val="-12"/>
          <w:sz w:val="20"/>
        </w:rPr>
        <w:t> </w:t>
      </w:r>
      <w:r>
        <w:rPr>
          <w:color w:val="231F20"/>
          <w:sz w:val="20"/>
        </w:rPr>
        <w:t>years</w:t>
      </w:r>
      <w:r>
        <w:rPr>
          <w:color w:val="231F20"/>
          <w:spacing w:val="-13"/>
          <w:sz w:val="20"/>
        </w:rPr>
        <w:t> </w:t>
      </w:r>
      <w:r>
        <w:rPr>
          <w:color w:val="231F20"/>
          <w:sz w:val="20"/>
        </w:rPr>
        <w:t>or</w:t>
      </w:r>
      <w:r>
        <w:rPr>
          <w:color w:val="231F20"/>
          <w:spacing w:val="-12"/>
          <w:sz w:val="20"/>
        </w:rPr>
        <w:t> </w:t>
      </w:r>
      <w:r>
        <w:rPr>
          <w:color w:val="231F20"/>
          <w:sz w:val="20"/>
        </w:rPr>
        <w:t>upwards,</w:t>
      </w:r>
      <w:r>
        <w:rPr>
          <w:color w:val="231F20"/>
          <w:spacing w:val="-13"/>
          <w:sz w:val="20"/>
        </w:rPr>
        <w:t> </w:t>
      </w:r>
      <w:r>
        <w:rPr>
          <w:color w:val="231F20"/>
          <w:sz w:val="20"/>
        </w:rPr>
        <w:t>shall,</w:t>
      </w:r>
      <w:r>
        <w:rPr>
          <w:color w:val="231F20"/>
          <w:spacing w:val="-12"/>
          <w:sz w:val="20"/>
        </w:rPr>
        <w:t> </w:t>
      </w:r>
      <w:r>
        <w:rPr>
          <w:color w:val="231F20"/>
          <w:sz w:val="20"/>
        </w:rPr>
        <w:t>where</w:t>
      </w:r>
      <w:r>
        <w:rPr>
          <w:color w:val="231F20"/>
          <w:spacing w:val="-13"/>
          <w:sz w:val="20"/>
        </w:rPr>
        <w:t> </w:t>
      </w:r>
      <w:r>
        <w:rPr>
          <w:color w:val="231F20"/>
          <w:sz w:val="20"/>
        </w:rPr>
        <w:t>no</w:t>
      </w:r>
      <w:r>
        <w:rPr>
          <w:color w:val="231F20"/>
          <w:spacing w:val="-12"/>
          <w:sz w:val="20"/>
        </w:rPr>
        <w:t> </w:t>
      </w:r>
      <w:r>
        <w:rPr>
          <w:color w:val="231F20"/>
          <w:sz w:val="20"/>
        </w:rPr>
        <w:t>express</w:t>
      </w:r>
      <w:r>
        <w:rPr>
          <w:color w:val="231F20"/>
          <w:spacing w:val="-13"/>
          <w:sz w:val="20"/>
        </w:rPr>
        <w:t> </w:t>
      </w:r>
      <w:r>
        <w:rPr>
          <w:color w:val="231F20"/>
          <w:sz w:val="20"/>
        </w:rPr>
        <w:t>provision</w:t>
      </w:r>
      <w:r>
        <w:rPr>
          <w:color w:val="231F20"/>
          <w:spacing w:val="-12"/>
          <w:sz w:val="20"/>
        </w:rPr>
        <w:t> </w:t>
      </w:r>
      <w:r>
        <w:rPr>
          <w:color w:val="231F20"/>
          <w:sz w:val="20"/>
        </w:rPr>
        <w:t>is made</w:t>
      </w:r>
      <w:r>
        <w:rPr>
          <w:color w:val="231F20"/>
          <w:spacing w:val="-13"/>
          <w:sz w:val="20"/>
        </w:rPr>
        <w:t> </w:t>
      </w:r>
      <w:r>
        <w:rPr>
          <w:color w:val="231F20"/>
          <w:sz w:val="20"/>
        </w:rPr>
        <w:t>in</w:t>
      </w:r>
      <w:r>
        <w:rPr>
          <w:color w:val="231F20"/>
          <w:spacing w:val="-12"/>
          <w:sz w:val="20"/>
        </w:rPr>
        <w:t> </w:t>
      </w:r>
      <w:r>
        <w:rPr>
          <w:color w:val="231F20"/>
          <w:sz w:val="20"/>
        </w:rPr>
        <w:t>this</w:t>
      </w:r>
      <w:r>
        <w:rPr>
          <w:color w:val="231F20"/>
          <w:spacing w:val="-13"/>
          <w:sz w:val="20"/>
        </w:rPr>
        <w:t> </w:t>
      </w:r>
      <w:r>
        <w:rPr>
          <w:color w:val="231F20"/>
          <w:sz w:val="20"/>
        </w:rPr>
        <w:t>Sanhita</w:t>
      </w:r>
      <w:r>
        <w:rPr>
          <w:color w:val="231F20"/>
          <w:spacing w:val="-12"/>
          <w:sz w:val="20"/>
        </w:rPr>
        <w:t> </w:t>
      </w:r>
      <w:r>
        <w:rPr>
          <w:color w:val="231F20"/>
          <w:sz w:val="20"/>
        </w:rPr>
        <w:t>for</w:t>
      </w:r>
      <w:r>
        <w:rPr>
          <w:color w:val="231F20"/>
          <w:spacing w:val="-13"/>
          <w:sz w:val="20"/>
        </w:rPr>
        <w:t> </w:t>
      </w:r>
      <w:r>
        <w:rPr>
          <w:color w:val="231F20"/>
          <w:sz w:val="20"/>
        </w:rPr>
        <w:t>the</w:t>
      </w:r>
      <w:r>
        <w:rPr>
          <w:color w:val="231F20"/>
          <w:spacing w:val="-12"/>
          <w:sz w:val="20"/>
        </w:rPr>
        <w:t> </w:t>
      </w:r>
      <w:r>
        <w:rPr>
          <w:color w:val="231F20"/>
          <w:sz w:val="20"/>
        </w:rPr>
        <w:t>punishment</w:t>
      </w:r>
      <w:r>
        <w:rPr>
          <w:color w:val="231F20"/>
          <w:spacing w:val="-13"/>
          <w:sz w:val="20"/>
        </w:rPr>
        <w:t> </w:t>
      </w:r>
      <w:r>
        <w:rPr>
          <w:color w:val="231F20"/>
          <w:sz w:val="20"/>
        </w:rPr>
        <w:t>of</w:t>
      </w:r>
      <w:r>
        <w:rPr>
          <w:color w:val="231F20"/>
          <w:spacing w:val="-12"/>
          <w:sz w:val="20"/>
        </w:rPr>
        <w:t> </w:t>
      </w:r>
      <w:r>
        <w:rPr>
          <w:color w:val="231F20"/>
          <w:sz w:val="20"/>
        </w:rPr>
        <w:t>such</w:t>
      </w:r>
      <w:r>
        <w:rPr>
          <w:color w:val="231F20"/>
          <w:spacing w:val="-13"/>
          <w:sz w:val="20"/>
        </w:rPr>
        <w:t> </w:t>
      </w:r>
      <w:r>
        <w:rPr>
          <w:color w:val="231F20"/>
          <w:sz w:val="20"/>
        </w:rPr>
        <w:t>a</w:t>
      </w:r>
      <w:r>
        <w:rPr>
          <w:color w:val="231F20"/>
          <w:spacing w:val="-12"/>
          <w:sz w:val="20"/>
        </w:rPr>
        <w:t> </w:t>
      </w:r>
      <w:r>
        <w:rPr>
          <w:color w:val="231F20"/>
          <w:sz w:val="20"/>
        </w:rPr>
        <w:t>conspiracy,</w:t>
      </w:r>
      <w:r>
        <w:rPr>
          <w:color w:val="231F20"/>
          <w:spacing w:val="-13"/>
          <w:sz w:val="20"/>
        </w:rPr>
        <w:t> </w:t>
      </w:r>
      <w:r>
        <w:rPr>
          <w:color w:val="231F20"/>
          <w:sz w:val="20"/>
        </w:rPr>
        <w:t>be</w:t>
      </w:r>
      <w:r>
        <w:rPr>
          <w:color w:val="231F20"/>
          <w:spacing w:val="-12"/>
          <w:sz w:val="20"/>
        </w:rPr>
        <w:t> </w:t>
      </w:r>
      <w:r>
        <w:rPr>
          <w:color w:val="231F20"/>
          <w:sz w:val="20"/>
        </w:rPr>
        <w:t>punished</w:t>
      </w:r>
      <w:r>
        <w:rPr>
          <w:color w:val="231F20"/>
          <w:spacing w:val="-13"/>
          <w:sz w:val="20"/>
        </w:rPr>
        <w:t> </w:t>
      </w:r>
      <w:r>
        <w:rPr>
          <w:color w:val="231F20"/>
          <w:sz w:val="20"/>
        </w:rPr>
        <w:t>in</w:t>
      </w:r>
      <w:r>
        <w:rPr>
          <w:color w:val="231F20"/>
          <w:spacing w:val="-12"/>
          <w:sz w:val="20"/>
        </w:rPr>
        <w:t> </w:t>
      </w:r>
      <w:r>
        <w:rPr>
          <w:color w:val="231F20"/>
          <w:sz w:val="20"/>
        </w:rPr>
        <w:t>the</w:t>
      </w:r>
      <w:r>
        <w:rPr>
          <w:color w:val="231F20"/>
          <w:spacing w:val="-13"/>
          <w:sz w:val="20"/>
        </w:rPr>
        <w:t> </w:t>
      </w:r>
      <w:r>
        <w:rPr>
          <w:color w:val="231F20"/>
          <w:sz w:val="20"/>
        </w:rPr>
        <w:t>same manner as if he had abetted such offence;</w:t>
      </w:r>
    </w:p>
    <w:p>
      <w:pPr>
        <w:pStyle w:val="ListParagraph"/>
        <w:numPr>
          <w:ilvl w:val="0"/>
          <w:numId w:val="34"/>
        </w:numPr>
        <w:tabs>
          <w:tab w:pos="3606" w:val="left" w:leader="none"/>
        </w:tabs>
        <w:spacing w:line="249" w:lineRule="auto" w:before="123" w:after="0"/>
        <w:ind w:left="2831" w:right="2346" w:firstLine="479"/>
        <w:jc w:val="both"/>
        <w:rPr>
          <w:sz w:val="20"/>
        </w:rPr>
      </w:pPr>
      <w:r>
        <w:rPr>
          <w:color w:val="231F20"/>
          <w:spacing w:val="-4"/>
          <w:sz w:val="20"/>
        </w:rPr>
        <w:t>other</w:t>
      </w:r>
      <w:r>
        <w:rPr>
          <w:color w:val="231F20"/>
          <w:spacing w:val="-7"/>
          <w:sz w:val="20"/>
        </w:rPr>
        <w:t> </w:t>
      </w:r>
      <w:r>
        <w:rPr>
          <w:color w:val="231F20"/>
          <w:spacing w:val="-4"/>
          <w:sz w:val="20"/>
        </w:rPr>
        <w:t>than</w:t>
      </w:r>
      <w:r>
        <w:rPr>
          <w:color w:val="231F20"/>
          <w:spacing w:val="-7"/>
          <w:sz w:val="20"/>
        </w:rPr>
        <w:t> </w:t>
      </w:r>
      <w:r>
        <w:rPr>
          <w:color w:val="231F20"/>
          <w:spacing w:val="-4"/>
          <w:sz w:val="20"/>
        </w:rPr>
        <w:t>a</w:t>
      </w:r>
      <w:r>
        <w:rPr>
          <w:color w:val="231F20"/>
          <w:spacing w:val="-7"/>
          <w:sz w:val="20"/>
        </w:rPr>
        <w:t> </w:t>
      </w:r>
      <w:r>
        <w:rPr>
          <w:color w:val="231F20"/>
          <w:spacing w:val="-4"/>
          <w:sz w:val="20"/>
        </w:rPr>
        <w:t>criminal</w:t>
      </w:r>
      <w:r>
        <w:rPr>
          <w:color w:val="231F20"/>
          <w:spacing w:val="-7"/>
          <w:sz w:val="20"/>
        </w:rPr>
        <w:t> </w:t>
      </w:r>
      <w:r>
        <w:rPr>
          <w:color w:val="231F20"/>
          <w:spacing w:val="-4"/>
          <w:sz w:val="20"/>
        </w:rPr>
        <w:t>conspiracy</w:t>
      </w:r>
      <w:r>
        <w:rPr>
          <w:color w:val="231F20"/>
          <w:spacing w:val="-7"/>
          <w:sz w:val="20"/>
        </w:rPr>
        <w:t> </w:t>
      </w:r>
      <w:r>
        <w:rPr>
          <w:color w:val="231F20"/>
          <w:spacing w:val="-4"/>
          <w:sz w:val="20"/>
        </w:rPr>
        <w:t>to</w:t>
      </w:r>
      <w:r>
        <w:rPr>
          <w:color w:val="231F20"/>
          <w:spacing w:val="-7"/>
          <w:sz w:val="20"/>
        </w:rPr>
        <w:t> </w:t>
      </w:r>
      <w:r>
        <w:rPr>
          <w:color w:val="231F20"/>
          <w:spacing w:val="-4"/>
          <w:sz w:val="20"/>
        </w:rPr>
        <w:t>commit</w:t>
      </w:r>
      <w:r>
        <w:rPr>
          <w:color w:val="231F20"/>
          <w:spacing w:val="-7"/>
          <w:sz w:val="20"/>
        </w:rPr>
        <w:t> </w:t>
      </w:r>
      <w:r>
        <w:rPr>
          <w:color w:val="231F20"/>
          <w:spacing w:val="-4"/>
          <w:sz w:val="20"/>
        </w:rPr>
        <w:t>an</w:t>
      </w:r>
      <w:r>
        <w:rPr>
          <w:color w:val="231F20"/>
          <w:spacing w:val="-7"/>
          <w:sz w:val="20"/>
        </w:rPr>
        <w:t> </w:t>
      </w:r>
      <w:r>
        <w:rPr>
          <w:color w:val="231F20"/>
          <w:spacing w:val="-4"/>
          <w:sz w:val="20"/>
        </w:rPr>
        <w:t>offence</w:t>
      </w:r>
      <w:r>
        <w:rPr>
          <w:color w:val="231F20"/>
          <w:spacing w:val="-7"/>
          <w:sz w:val="20"/>
        </w:rPr>
        <w:t> </w:t>
      </w:r>
      <w:r>
        <w:rPr>
          <w:color w:val="231F20"/>
          <w:spacing w:val="-4"/>
          <w:sz w:val="20"/>
        </w:rPr>
        <w:t>punishable</w:t>
      </w:r>
      <w:r>
        <w:rPr>
          <w:color w:val="231F20"/>
          <w:spacing w:val="-7"/>
          <w:sz w:val="20"/>
        </w:rPr>
        <w:t> </w:t>
      </w:r>
      <w:r>
        <w:rPr>
          <w:color w:val="231F20"/>
          <w:spacing w:val="-4"/>
          <w:sz w:val="20"/>
        </w:rPr>
        <w:t>as</w:t>
      </w:r>
      <w:r>
        <w:rPr>
          <w:color w:val="231F20"/>
          <w:spacing w:val="-7"/>
          <w:sz w:val="20"/>
        </w:rPr>
        <w:t> </w:t>
      </w:r>
      <w:r>
        <w:rPr>
          <w:color w:val="231F20"/>
          <w:spacing w:val="-4"/>
          <w:sz w:val="20"/>
        </w:rPr>
        <w:t>aforesaid </w:t>
      </w:r>
      <w:r>
        <w:rPr>
          <w:color w:val="231F20"/>
          <w:spacing w:val="-2"/>
          <w:sz w:val="20"/>
        </w:rPr>
        <w:t>shall</w:t>
      </w:r>
      <w:r>
        <w:rPr>
          <w:color w:val="231F20"/>
          <w:spacing w:val="-6"/>
          <w:sz w:val="20"/>
        </w:rPr>
        <w:t> </w:t>
      </w:r>
      <w:r>
        <w:rPr>
          <w:color w:val="231F20"/>
          <w:spacing w:val="-2"/>
          <w:sz w:val="20"/>
        </w:rPr>
        <w:t>be</w:t>
      </w:r>
      <w:r>
        <w:rPr>
          <w:color w:val="231F20"/>
          <w:spacing w:val="-6"/>
          <w:sz w:val="20"/>
        </w:rPr>
        <w:t> </w:t>
      </w:r>
      <w:r>
        <w:rPr>
          <w:color w:val="231F20"/>
          <w:spacing w:val="-2"/>
          <w:sz w:val="20"/>
        </w:rPr>
        <w:t>punished</w:t>
      </w:r>
      <w:r>
        <w:rPr>
          <w:color w:val="231F20"/>
          <w:spacing w:val="-6"/>
          <w:sz w:val="20"/>
        </w:rPr>
        <w:t> </w:t>
      </w:r>
      <w:r>
        <w:rPr>
          <w:color w:val="231F20"/>
          <w:spacing w:val="-2"/>
          <w:sz w:val="20"/>
        </w:rPr>
        <w:t>with</w:t>
      </w:r>
      <w:r>
        <w:rPr>
          <w:color w:val="231F20"/>
          <w:spacing w:val="-6"/>
          <w:sz w:val="20"/>
        </w:rPr>
        <w:t> </w:t>
      </w:r>
      <w:r>
        <w:rPr>
          <w:color w:val="231F20"/>
          <w:spacing w:val="-2"/>
          <w:sz w:val="20"/>
        </w:rPr>
        <w:t>imprisonment</w:t>
      </w:r>
      <w:r>
        <w:rPr>
          <w:color w:val="231F20"/>
          <w:spacing w:val="-6"/>
          <w:sz w:val="20"/>
        </w:rPr>
        <w:t> </w:t>
      </w:r>
      <w:r>
        <w:rPr>
          <w:color w:val="231F20"/>
          <w:spacing w:val="-2"/>
          <w:sz w:val="20"/>
        </w:rPr>
        <w:t>of</w:t>
      </w:r>
      <w:r>
        <w:rPr>
          <w:color w:val="231F20"/>
          <w:spacing w:val="-6"/>
          <w:sz w:val="20"/>
        </w:rPr>
        <w:t> </w:t>
      </w:r>
      <w:r>
        <w:rPr>
          <w:color w:val="231F20"/>
          <w:spacing w:val="-2"/>
          <w:sz w:val="20"/>
        </w:rPr>
        <w:t>either</w:t>
      </w:r>
      <w:r>
        <w:rPr>
          <w:color w:val="231F20"/>
          <w:spacing w:val="-6"/>
          <w:sz w:val="20"/>
        </w:rPr>
        <w:t> </w:t>
      </w:r>
      <w:r>
        <w:rPr>
          <w:color w:val="231F20"/>
          <w:spacing w:val="-2"/>
          <w:sz w:val="20"/>
        </w:rPr>
        <w:t>description</w:t>
      </w:r>
      <w:r>
        <w:rPr>
          <w:color w:val="231F20"/>
          <w:spacing w:val="-6"/>
          <w:sz w:val="20"/>
        </w:rPr>
        <w:t> </w:t>
      </w:r>
      <w:r>
        <w:rPr>
          <w:color w:val="231F20"/>
          <w:spacing w:val="-2"/>
          <w:sz w:val="20"/>
        </w:rPr>
        <w:t>for</w:t>
      </w:r>
      <w:r>
        <w:rPr>
          <w:color w:val="231F20"/>
          <w:spacing w:val="-6"/>
          <w:sz w:val="20"/>
        </w:rPr>
        <w:t> </w:t>
      </w:r>
      <w:r>
        <w:rPr>
          <w:color w:val="231F20"/>
          <w:spacing w:val="-2"/>
          <w:sz w:val="20"/>
        </w:rPr>
        <w:t>a</w:t>
      </w:r>
      <w:r>
        <w:rPr>
          <w:color w:val="231F20"/>
          <w:spacing w:val="-6"/>
          <w:sz w:val="20"/>
        </w:rPr>
        <w:t> </w:t>
      </w:r>
      <w:r>
        <w:rPr>
          <w:color w:val="231F20"/>
          <w:spacing w:val="-2"/>
          <w:sz w:val="20"/>
        </w:rPr>
        <w:t>term</w:t>
      </w:r>
      <w:r>
        <w:rPr>
          <w:color w:val="231F20"/>
          <w:spacing w:val="-6"/>
          <w:sz w:val="20"/>
        </w:rPr>
        <w:t> </w:t>
      </w:r>
      <w:r>
        <w:rPr>
          <w:color w:val="231F20"/>
          <w:spacing w:val="-2"/>
          <w:sz w:val="20"/>
        </w:rPr>
        <w:t>not</w:t>
      </w:r>
      <w:r>
        <w:rPr>
          <w:color w:val="231F20"/>
          <w:spacing w:val="-6"/>
          <w:sz w:val="20"/>
        </w:rPr>
        <w:t> </w:t>
      </w:r>
      <w:r>
        <w:rPr>
          <w:color w:val="231F20"/>
          <w:spacing w:val="-2"/>
          <w:sz w:val="20"/>
        </w:rPr>
        <w:t>exceeding</w:t>
      </w:r>
      <w:r>
        <w:rPr>
          <w:color w:val="231F20"/>
          <w:spacing w:val="-6"/>
          <w:sz w:val="20"/>
        </w:rPr>
        <w:t> </w:t>
      </w:r>
      <w:r>
        <w:rPr>
          <w:color w:val="231F20"/>
          <w:spacing w:val="-2"/>
          <w:sz w:val="20"/>
        </w:rPr>
        <w:t>six </w:t>
      </w:r>
      <w:r>
        <w:rPr>
          <w:color w:val="231F20"/>
          <w:sz w:val="20"/>
        </w:rPr>
        <w:t>months, or with fine or with both.</w:t>
      </w:r>
    </w:p>
    <w:p>
      <w:pPr>
        <w:spacing w:after="0" w:line="249" w:lineRule="auto"/>
        <w:jc w:val="both"/>
        <w:rPr>
          <w:sz w:val="20"/>
        </w:rPr>
        <w:sectPr>
          <w:type w:val="continuous"/>
          <w:pgSz w:w="11900" w:h="16840"/>
          <w:pgMar w:header="1248" w:footer="0" w:top="1240" w:bottom="280" w:left="0" w:right="0"/>
        </w:sectPr>
      </w:pPr>
    </w:p>
    <w:p>
      <w:pPr>
        <w:pStyle w:val="BodyText"/>
        <w:rPr>
          <w:sz w:val="16"/>
        </w:rPr>
      </w:pPr>
    </w:p>
    <w:p>
      <w:pPr>
        <w:pStyle w:val="BodyText"/>
        <w:spacing w:before="151"/>
        <w:rPr>
          <w:sz w:val="16"/>
        </w:rPr>
      </w:pPr>
    </w:p>
    <w:p>
      <w:pPr>
        <w:spacing w:line="249" w:lineRule="auto" w:before="0"/>
        <w:ind w:left="1157" w:right="0" w:firstLine="0"/>
        <w:jc w:val="left"/>
        <w:rPr>
          <w:sz w:val="16"/>
        </w:rPr>
      </w:pPr>
      <w:r>
        <w:rPr>
          <w:color w:val="231F20"/>
          <w:sz w:val="16"/>
        </w:rPr>
        <w:t>Punishment</w:t>
      </w:r>
      <w:r>
        <w:rPr>
          <w:color w:val="231F20"/>
          <w:spacing w:val="40"/>
          <w:sz w:val="16"/>
        </w:rPr>
        <w:t> </w:t>
      </w:r>
      <w:r>
        <w:rPr>
          <w:color w:val="231F20"/>
          <w:sz w:val="16"/>
        </w:rPr>
        <w:t>for</w:t>
      </w:r>
      <w:r>
        <w:rPr>
          <w:color w:val="231F20"/>
          <w:spacing w:val="40"/>
          <w:sz w:val="16"/>
        </w:rPr>
        <w:t> </w:t>
      </w:r>
      <w:r>
        <w:rPr>
          <w:color w:val="231F20"/>
          <w:sz w:val="16"/>
        </w:rPr>
        <w:t>attempting</w:t>
      </w:r>
      <w:r>
        <w:rPr>
          <w:color w:val="231F20"/>
          <w:spacing w:val="40"/>
          <w:sz w:val="16"/>
        </w:rPr>
        <w:t> </w:t>
      </w:r>
      <w:r>
        <w:rPr>
          <w:color w:val="231F20"/>
          <w:sz w:val="16"/>
        </w:rPr>
        <w:t>to</w:t>
      </w:r>
      <w:r>
        <w:rPr>
          <w:color w:val="231F20"/>
          <w:spacing w:val="40"/>
          <w:sz w:val="16"/>
        </w:rPr>
        <w:t> </w:t>
      </w:r>
      <w:r>
        <w:rPr>
          <w:color w:val="231F20"/>
          <w:spacing w:val="-2"/>
          <w:sz w:val="16"/>
        </w:rPr>
        <w:t>commit</w:t>
      </w:r>
      <w:r>
        <w:rPr>
          <w:color w:val="231F20"/>
          <w:spacing w:val="80"/>
          <w:w w:val="150"/>
          <w:sz w:val="16"/>
        </w:rPr>
        <w:t> </w:t>
      </w:r>
      <w:r>
        <w:rPr>
          <w:color w:val="231F20"/>
          <w:spacing w:val="-2"/>
          <w:sz w:val="16"/>
        </w:rPr>
        <w:t>offences</w:t>
      </w:r>
      <w:r>
        <w:rPr>
          <w:color w:val="231F20"/>
          <w:spacing w:val="40"/>
          <w:sz w:val="16"/>
        </w:rPr>
        <w:t> </w:t>
      </w:r>
      <w:r>
        <w:rPr>
          <w:color w:val="231F20"/>
          <w:sz w:val="16"/>
        </w:rPr>
        <w:t>punishable</w:t>
      </w:r>
      <w:r>
        <w:rPr>
          <w:color w:val="231F20"/>
          <w:spacing w:val="29"/>
          <w:sz w:val="16"/>
        </w:rPr>
        <w:t> </w:t>
      </w:r>
      <w:r>
        <w:rPr>
          <w:color w:val="231F20"/>
          <w:sz w:val="16"/>
        </w:rPr>
        <w:t>with</w:t>
      </w:r>
      <w:r>
        <w:rPr>
          <w:color w:val="231F20"/>
          <w:spacing w:val="40"/>
          <w:sz w:val="16"/>
        </w:rPr>
        <w:t> </w:t>
      </w:r>
      <w:r>
        <w:rPr>
          <w:color w:val="231F20"/>
          <w:spacing w:val="-2"/>
          <w:sz w:val="16"/>
        </w:rPr>
        <w:t>imprisonment</w:t>
      </w:r>
      <w:r>
        <w:rPr>
          <w:color w:val="231F20"/>
          <w:spacing w:val="40"/>
          <w:sz w:val="16"/>
        </w:rPr>
        <w: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or</w:t>
      </w:r>
      <w:r>
        <w:rPr>
          <w:color w:val="231F20"/>
          <w:spacing w:val="40"/>
          <w:sz w:val="16"/>
        </w:rPr>
        <w:t> </w:t>
      </w:r>
      <w:r>
        <w:rPr>
          <w:color w:val="231F20"/>
          <w:spacing w:val="9"/>
          <w:sz w:val="16"/>
        </w:rPr>
        <w:t>other </w:t>
      </w:r>
      <w:r>
        <w:rPr>
          <w:color w:val="231F20"/>
          <w:spacing w:val="-2"/>
          <w:sz w:val="16"/>
        </w:rPr>
        <w:t>imprisonment.</w:t>
      </w:r>
    </w:p>
    <w:p>
      <w:pPr>
        <w:spacing w:before="122"/>
        <w:ind w:left="0" w:right="2275" w:firstLine="0"/>
        <w:jc w:val="center"/>
        <w:rPr>
          <w:i/>
          <w:sz w:val="20"/>
        </w:rPr>
      </w:pPr>
      <w:r>
        <w:rPr/>
        <w:br w:type="column"/>
      </w:r>
      <w:r>
        <w:rPr>
          <w:i/>
          <w:color w:val="231F20"/>
          <w:spacing w:val="-2"/>
          <w:sz w:val="20"/>
        </w:rPr>
        <w:t>Of</w:t>
      </w:r>
      <w:r>
        <w:rPr>
          <w:i/>
          <w:color w:val="231F20"/>
          <w:spacing w:val="-9"/>
          <w:sz w:val="20"/>
        </w:rPr>
        <w:t> </w:t>
      </w:r>
      <w:r>
        <w:rPr>
          <w:i/>
          <w:color w:val="231F20"/>
          <w:spacing w:val="-2"/>
          <w:sz w:val="20"/>
        </w:rPr>
        <w:t>attempt</w:t>
      </w:r>
    </w:p>
    <w:p>
      <w:pPr>
        <w:pStyle w:val="ListParagraph"/>
        <w:numPr>
          <w:ilvl w:val="0"/>
          <w:numId w:val="1"/>
        </w:numPr>
        <w:tabs>
          <w:tab w:pos="891" w:val="left" w:leader="none"/>
        </w:tabs>
        <w:spacing w:line="249" w:lineRule="auto" w:before="130" w:after="0"/>
        <w:ind w:left="68" w:right="2348" w:firstLine="479"/>
        <w:jc w:val="both"/>
        <w:rPr>
          <w:b/>
          <w:color w:val="231F20"/>
          <w:sz w:val="20"/>
        </w:rPr>
      </w:pPr>
      <w:r>
        <w:rPr>
          <w:color w:val="231F20"/>
          <w:sz w:val="20"/>
        </w:rPr>
        <w:t>Whoever attempts to commit an offence punishable by this Sanhita with imprisonment</w:t>
      </w:r>
      <w:r>
        <w:rPr>
          <w:color w:val="231F20"/>
          <w:spacing w:val="-10"/>
          <w:sz w:val="20"/>
        </w:rPr>
        <w:t> </w:t>
      </w:r>
      <w:r>
        <w:rPr>
          <w:color w:val="231F20"/>
          <w:sz w:val="20"/>
        </w:rPr>
        <w:t>for</w:t>
      </w:r>
      <w:r>
        <w:rPr>
          <w:color w:val="231F20"/>
          <w:spacing w:val="-10"/>
          <w:sz w:val="20"/>
        </w:rPr>
        <w:t> </w:t>
      </w:r>
      <w:r>
        <w:rPr>
          <w:color w:val="231F20"/>
          <w:sz w:val="20"/>
        </w:rPr>
        <w:t>life</w:t>
      </w:r>
      <w:r>
        <w:rPr>
          <w:color w:val="231F20"/>
          <w:spacing w:val="-10"/>
          <w:sz w:val="20"/>
        </w:rPr>
        <w:t> </w:t>
      </w:r>
      <w:r>
        <w:rPr>
          <w:color w:val="231F20"/>
          <w:sz w:val="20"/>
        </w:rPr>
        <w:t>or</w:t>
      </w:r>
      <w:r>
        <w:rPr>
          <w:color w:val="231F20"/>
          <w:spacing w:val="-10"/>
          <w:sz w:val="20"/>
        </w:rPr>
        <w:t> </w:t>
      </w:r>
      <w:r>
        <w:rPr>
          <w:color w:val="231F20"/>
          <w:sz w:val="20"/>
        </w:rPr>
        <w:t>imprisonment,</w:t>
      </w:r>
      <w:r>
        <w:rPr>
          <w:color w:val="231F20"/>
          <w:spacing w:val="-10"/>
          <w:sz w:val="20"/>
        </w:rPr>
        <w:t> </w:t>
      </w:r>
      <w:r>
        <w:rPr>
          <w:color w:val="231F20"/>
          <w:sz w:val="20"/>
        </w:rPr>
        <w:t>or</w:t>
      </w:r>
      <w:r>
        <w:rPr>
          <w:color w:val="231F20"/>
          <w:spacing w:val="-10"/>
          <w:sz w:val="20"/>
        </w:rPr>
        <w:t> </w:t>
      </w:r>
      <w:r>
        <w:rPr>
          <w:color w:val="231F20"/>
          <w:sz w:val="20"/>
        </w:rPr>
        <w:t>to</w:t>
      </w:r>
      <w:r>
        <w:rPr>
          <w:color w:val="231F20"/>
          <w:spacing w:val="-10"/>
          <w:sz w:val="20"/>
        </w:rPr>
        <w:t> </w:t>
      </w:r>
      <w:r>
        <w:rPr>
          <w:color w:val="231F20"/>
          <w:sz w:val="20"/>
        </w:rPr>
        <w:t>cause</w:t>
      </w:r>
      <w:r>
        <w:rPr>
          <w:color w:val="231F20"/>
          <w:spacing w:val="-10"/>
          <w:sz w:val="20"/>
        </w:rPr>
        <w:t> </w:t>
      </w:r>
      <w:r>
        <w:rPr>
          <w:color w:val="231F20"/>
          <w:sz w:val="20"/>
        </w:rPr>
        <w:t>such</w:t>
      </w:r>
      <w:r>
        <w:rPr>
          <w:color w:val="231F20"/>
          <w:spacing w:val="-10"/>
          <w:sz w:val="20"/>
        </w:rPr>
        <w:t> </w:t>
      </w:r>
      <w:r>
        <w:rPr>
          <w:color w:val="231F20"/>
          <w:sz w:val="20"/>
        </w:rPr>
        <w:t>an</w:t>
      </w:r>
      <w:r>
        <w:rPr>
          <w:color w:val="231F20"/>
          <w:spacing w:val="-10"/>
          <w:sz w:val="20"/>
        </w:rPr>
        <w:t> </w:t>
      </w:r>
      <w:r>
        <w:rPr>
          <w:color w:val="231F20"/>
          <w:sz w:val="20"/>
        </w:rPr>
        <w:t>offence</w:t>
      </w:r>
      <w:r>
        <w:rPr>
          <w:color w:val="231F20"/>
          <w:spacing w:val="-10"/>
          <w:sz w:val="20"/>
        </w:rPr>
        <w:t> </w:t>
      </w:r>
      <w:r>
        <w:rPr>
          <w:color w:val="231F20"/>
          <w:sz w:val="20"/>
        </w:rPr>
        <w:t>to</w:t>
      </w:r>
      <w:r>
        <w:rPr>
          <w:color w:val="231F20"/>
          <w:spacing w:val="-10"/>
          <w:sz w:val="20"/>
        </w:rPr>
        <w:t> </w:t>
      </w:r>
      <w:r>
        <w:rPr>
          <w:color w:val="231F20"/>
          <w:sz w:val="20"/>
        </w:rPr>
        <w:t>be</w:t>
      </w:r>
      <w:r>
        <w:rPr>
          <w:color w:val="231F20"/>
          <w:spacing w:val="-10"/>
          <w:sz w:val="20"/>
        </w:rPr>
        <w:t> </w:t>
      </w:r>
      <w:r>
        <w:rPr>
          <w:color w:val="231F20"/>
          <w:sz w:val="20"/>
        </w:rPr>
        <w:t>committed,</w:t>
      </w:r>
      <w:r>
        <w:rPr>
          <w:color w:val="231F20"/>
          <w:spacing w:val="-10"/>
          <w:sz w:val="20"/>
        </w:rPr>
        <w:t> </w:t>
      </w:r>
      <w:r>
        <w:rPr>
          <w:color w:val="231F20"/>
          <w:sz w:val="20"/>
        </w:rPr>
        <w:t>and</w:t>
      </w:r>
      <w:r>
        <w:rPr>
          <w:color w:val="231F20"/>
          <w:spacing w:val="-10"/>
          <w:sz w:val="20"/>
        </w:rPr>
        <w:t> </w:t>
      </w:r>
      <w:r>
        <w:rPr>
          <w:color w:val="231F20"/>
          <w:sz w:val="20"/>
        </w:rPr>
        <w:t>in such</w:t>
      </w:r>
      <w:r>
        <w:rPr>
          <w:color w:val="231F20"/>
          <w:spacing w:val="-1"/>
          <w:sz w:val="20"/>
        </w:rPr>
        <w:t> </w:t>
      </w:r>
      <w:r>
        <w:rPr>
          <w:color w:val="231F20"/>
          <w:sz w:val="20"/>
        </w:rPr>
        <w:t>attempt</w:t>
      </w:r>
      <w:r>
        <w:rPr>
          <w:color w:val="231F20"/>
          <w:spacing w:val="-1"/>
          <w:sz w:val="20"/>
        </w:rPr>
        <w:t> </w:t>
      </w:r>
      <w:r>
        <w:rPr>
          <w:color w:val="231F20"/>
          <w:sz w:val="20"/>
        </w:rPr>
        <w:t>does</w:t>
      </w:r>
      <w:r>
        <w:rPr>
          <w:color w:val="231F20"/>
          <w:spacing w:val="-1"/>
          <w:sz w:val="20"/>
        </w:rPr>
        <w:t> </w:t>
      </w:r>
      <w:r>
        <w:rPr>
          <w:color w:val="231F20"/>
          <w:sz w:val="20"/>
        </w:rPr>
        <w:t>any</w:t>
      </w:r>
      <w:r>
        <w:rPr>
          <w:color w:val="231F20"/>
          <w:spacing w:val="-2"/>
          <w:sz w:val="20"/>
        </w:rPr>
        <w:t> </w:t>
      </w:r>
      <w:r>
        <w:rPr>
          <w:color w:val="231F20"/>
          <w:sz w:val="20"/>
        </w:rPr>
        <w:t>act</w:t>
      </w:r>
      <w:r>
        <w:rPr>
          <w:color w:val="231F20"/>
          <w:spacing w:val="-2"/>
          <w:sz w:val="20"/>
        </w:rPr>
        <w:t> </w:t>
      </w:r>
      <w:r>
        <w:rPr>
          <w:color w:val="231F20"/>
          <w:sz w:val="20"/>
        </w:rPr>
        <w:t>towards</w:t>
      </w:r>
      <w:r>
        <w:rPr>
          <w:color w:val="231F20"/>
          <w:spacing w:val="-2"/>
          <w:sz w:val="20"/>
        </w:rPr>
        <w:t> </w:t>
      </w:r>
      <w:r>
        <w:rPr>
          <w:color w:val="231F20"/>
          <w:sz w:val="20"/>
        </w:rPr>
        <w:t>the</w:t>
      </w:r>
      <w:r>
        <w:rPr>
          <w:color w:val="231F20"/>
          <w:spacing w:val="-2"/>
          <w:sz w:val="20"/>
        </w:rPr>
        <w:t> </w:t>
      </w:r>
      <w:r>
        <w:rPr>
          <w:color w:val="231F20"/>
          <w:sz w:val="20"/>
        </w:rPr>
        <w:t>commission</w:t>
      </w:r>
      <w:r>
        <w:rPr>
          <w:color w:val="231F20"/>
          <w:spacing w:val="-2"/>
          <w:sz w:val="20"/>
        </w:rPr>
        <w:t> </w:t>
      </w:r>
      <w:r>
        <w:rPr>
          <w:color w:val="231F20"/>
          <w:sz w:val="20"/>
        </w:rPr>
        <w:t>of</w:t>
      </w:r>
      <w:r>
        <w:rPr>
          <w:color w:val="231F20"/>
          <w:spacing w:val="-1"/>
          <w:sz w:val="20"/>
        </w:rPr>
        <w:t> </w:t>
      </w:r>
      <w:r>
        <w:rPr>
          <w:color w:val="231F20"/>
          <w:sz w:val="20"/>
        </w:rPr>
        <w:t>the</w:t>
      </w:r>
      <w:r>
        <w:rPr>
          <w:color w:val="231F20"/>
          <w:spacing w:val="-2"/>
          <w:sz w:val="20"/>
        </w:rPr>
        <w:t> </w:t>
      </w:r>
      <w:r>
        <w:rPr>
          <w:color w:val="231F20"/>
          <w:sz w:val="20"/>
        </w:rPr>
        <w:t>offence,</w:t>
      </w:r>
      <w:r>
        <w:rPr>
          <w:color w:val="231F20"/>
          <w:spacing w:val="-1"/>
          <w:sz w:val="20"/>
        </w:rPr>
        <w:t> </w:t>
      </w:r>
      <w:r>
        <w:rPr>
          <w:color w:val="231F20"/>
          <w:sz w:val="20"/>
        </w:rPr>
        <w:t>shall,</w:t>
      </w:r>
      <w:r>
        <w:rPr>
          <w:color w:val="231F20"/>
          <w:spacing w:val="-2"/>
          <w:sz w:val="20"/>
        </w:rPr>
        <w:t> </w:t>
      </w:r>
      <w:r>
        <w:rPr>
          <w:color w:val="231F20"/>
          <w:sz w:val="20"/>
        </w:rPr>
        <w:t>where</w:t>
      </w:r>
      <w:r>
        <w:rPr>
          <w:color w:val="231F20"/>
          <w:spacing w:val="-1"/>
          <w:sz w:val="20"/>
        </w:rPr>
        <w:t> </w:t>
      </w:r>
      <w:r>
        <w:rPr>
          <w:color w:val="231F20"/>
          <w:sz w:val="20"/>
        </w:rPr>
        <w:t>no</w:t>
      </w:r>
      <w:r>
        <w:rPr>
          <w:color w:val="231F20"/>
          <w:spacing w:val="-1"/>
          <w:sz w:val="20"/>
        </w:rPr>
        <w:t> </w:t>
      </w:r>
      <w:r>
        <w:rPr>
          <w:color w:val="231F20"/>
          <w:sz w:val="20"/>
        </w:rPr>
        <w:t>express provision is made by this Sanhita for the punishment of such attempt, be punished with imprisonment</w:t>
      </w:r>
      <w:r>
        <w:rPr>
          <w:color w:val="231F20"/>
          <w:spacing w:val="-3"/>
          <w:sz w:val="20"/>
        </w:rPr>
        <w:t> </w:t>
      </w:r>
      <w:r>
        <w:rPr>
          <w:color w:val="231F20"/>
          <w:sz w:val="20"/>
        </w:rPr>
        <w:t>of</w:t>
      </w:r>
      <w:r>
        <w:rPr>
          <w:color w:val="231F20"/>
          <w:spacing w:val="-3"/>
          <w:sz w:val="20"/>
        </w:rPr>
        <w:t> </w:t>
      </w:r>
      <w:r>
        <w:rPr>
          <w:color w:val="231F20"/>
          <w:sz w:val="20"/>
        </w:rPr>
        <w:t>any</w:t>
      </w:r>
      <w:r>
        <w:rPr>
          <w:color w:val="231F20"/>
          <w:spacing w:val="-4"/>
          <w:sz w:val="20"/>
        </w:rPr>
        <w:t> </w:t>
      </w:r>
      <w:r>
        <w:rPr>
          <w:color w:val="231F20"/>
          <w:sz w:val="20"/>
        </w:rPr>
        <w:t>description</w:t>
      </w:r>
      <w:r>
        <w:rPr>
          <w:color w:val="231F20"/>
          <w:spacing w:val="-3"/>
          <w:sz w:val="20"/>
        </w:rPr>
        <w:t> </w:t>
      </w:r>
      <w:r>
        <w:rPr>
          <w:color w:val="231F20"/>
          <w:sz w:val="20"/>
        </w:rPr>
        <w:t>provided</w:t>
      </w:r>
      <w:r>
        <w:rPr>
          <w:color w:val="231F20"/>
          <w:spacing w:val="-3"/>
          <w:sz w:val="20"/>
        </w:rPr>
        <w:t> </w:t>
      </w:r>
      <w:r>
        <w:rPr>
          <w:color w:val="231F20"/>
          <w:sz w:val="20"/>
        </w:rPr>
        <w:t>for</w:t>
      </w:r>
      <w:r>
        <w:rPr>
          <w:color w:val="231F20"/>
          <w:spacing w:val="-3"/>
          <w:sz w:val="20"/>
        </w:rPr>
        <w:t> </w:t>
      </w:r>
      <w:r>
        <w:rPr>
          <w:color w:val="231F20"/>
          <w:sz w:val="20"/>
        </w:rPr>
        <w:t>the</w:t>
      </w:r>
      <w:r>
        <w:rPr>
          <w:color w:val="231F20"/>
          <w:spacing w:val="-3"/>
          <w:sz w:val="20"/>
        </w:rPr>
        <w:t> </w:t>
      </w:r>
      <w:r>
        <w:rPr>
          <w:color w:val="231F20"/>
          <w:sz w:val="20"/>
        </w:rPr>
        <w:t>offence,</w:t>
      </w:r>
      <w:r>
        <w:rPr>
          <w:color w:val="231F20"/>
          <w:spacing w:val="-3"/>
          <w:sz w:val="20"/>
        </w:rPr>
        <w:t> </w:t>
      </w:r>
      <w:r>
        <w:rPr>
          <w:color w:val="231F20"/>
          <w:sz w:val="20"/>
        </w:rPr>
        <w:t>for</w:t>
      </w:r>
      <w:r>
        <w:rPr>
          <w:color w:val="231F20"/>
          <w:spacing w:val="-3"/>
          <w:sz w:val="20"/>
        </w:rPr>
        <w:t> </w:t>
      </w:r>
      <w:r>
        <w:rPr>
          <w:color w:val="231F20"/>
          <w:sz w:val="20"/>
        </w:rPr>
        <w:t>a</w:t>
      </w:r>
      <w:r>
        <w:rPr>
          <w:color w:val="231F20"/>
          <w:spacing w:val="-4"/>
          <w:sz w:val="20"/>
        </w:rPr>
        <w:t> </w:t>
      </w:r>
      <w:r>
        <w:rPr>
          <w:color w:val="231F20"/>
          <w:sz w:val="20"/>
        </w:rPr>
        <w:t>term</w:t>
      </w:r>
      <w:r>
        <w:rPr>
          <w:color w:val="231F20"/>
          <w:spacing w:val="-3"/>
          <w:sz w:val="20"/>
        </w:rPr>
        <w:t> </w:t>
      </w:r>
      <w:r>
        <w:rPr>
          <w:color w:val="231F20"/>
          <w:sz w:val="20"/>
        </w:rPr>
        <w:t>which</w:t>
      </w:r>
      <w:r>
        <w:rPr>
          <w:color w:val="231F20"/>
          <w:spacing w:val="-4"/>
          <w:sz w:val="20"/>
        </w:rPr>
        <w:t> </w:t>
      </w:r>
      <w:r>
        <w:rPr>
          <w:color w:val="231F20"/>
          <w:sz w:val="20"/>
        </w:rPr>
        <w:t>may</w:t>
      </w:r>
      <w:r>
        <w:rPr>
          <w:color w:val="231F20"/>
          <w:spacing w:val="-3"/>
          <w:sz w:val="20"/>
        </w:rPr>
        <w:t> </w:t>
      </w:r>
      <w:r>
        <w:rPr>
          <w:color w:val="231F20"/>
          <w:sz w:val="20"/>
        </w:rPr>
        <w:t>extend</w:t>
      </w:r>
      <w:r>
        <w:rPr>
          <w:color w:val="231F20"/>
          <w:spacing w:val="-3"/>
          <w:sz w:val="20"/>
        </w:rPr>
        <w:t> </w:t>
      </w:r>
      <w:r>
        <w:rPr>
          <w:color w:val="231F20"/>
          <w:sz w:val="20"/>
        </w:rPr>
        <w:t>to one-half</w:t>
      </w:r>
      <w:r>
        <w:rPr>
          <w:color w:val="231F20"/>
          <w:spacing w:val="-7"/>
          <w:sz w:val="20"/>
        </w:rPr>
        <w:t> </w:t>
      </w:r>
      <w:r>
        <w:rPr>
          <w:color w:val="231F20"/>
          <w:sz w:val="20"/>
        </w:rPr>
        <w:t>of</w:t>
      </w:r>
      <w:r>
        <w:rPr>
          <w:color w:val="231F20"/>
          <w:spacing w:val="-7"/>
          <w:sz w:val="20"/>
        </w:rPr>
        <w:t> </w:t>
      </w:r>
      <w:r>
        <w:rPr>
          <w:color w:val="231F20"/>
          <w:sz w:val="20"/>
        </w:rPr>
        <w:t>the</w:t>
      </w:r>
      <w:r>
        <w:rPr>
          <w:color w:val="231F20"/>
          <w:spacing w:val="-7"/>
          <w:sz w:val="20"/>
        </w:rPr>
        <w:t> </w:t>
      </w:r>
      <w:r>
        <w:rPr>
          <w:color w:val="231F20"/>
          <w:sz w:val="20"/>
        </w:rPr>
        <w:t>imprisonment</w:t>
      </w:r>
      <w:r>
        <w:rPr>
          <w:color w:val="231F20"/>
          <w:spacing w:val="-7"/>
          <w:sz w:val="20"/>
        </w:rPr>
        <w:t> </w:t>
      </w:r>
      <w:r>
        <w:rPr>
          <w:color w:val="231F20"/>
          <w:sz w:val="20"/>
        </w:rPr>
        <w:t>for</w:t>
      </w:r>
      <w:r>
        <w:rPr>
          <w:color w:val="231F20"/>
          <w:spacing w:val="-8"/>
          <w:sz w:val="20"/>
        </w:rPr>
        <w:t> </w:t>
      </w:r>
      <w:r>
        <w:rPr>
          <w:color w:val="231F20"/>
          <w:sz w:val="20"/>
        </w:rPr>
        <w:t>life</w:t>
      </w:r>
      <w:r>
        <w:rPr>
          <w:color w:val="231F20"/>
          <w:spacing w:val="-7"/>
          <w:sz w:val="20"/>
        </w:rPr>
        <w:t> </w:t>
      </w:r>
      <w:r>
        <w:rPr>
          <w:color w:val="231F20"/>
          <w:sz w:val="20"/>
        </w:rPr>
        <w:t>or,</w:t>
      </w:r>
      <w:r>
        <w:rPr>
          <w:color w:val="231F20"/>
          <w:spacing w:val="-8"/>
          <w:sz w:val="20"/>
        </w:rPr>
        <w:t> </w:t>
      </w:r>
      <w:r>
        <w:rPr>
          <w:color w:val="231F20"/>
          <w:sz w:val="20"/>
        </w:rPr>
        <w:t>as</w:t>
      </w:r>
      <w:r>
        <w:rPr>
          <w:color w:val="231F20"/>
          <w:spacing w:val="-7"/>
          <w:sz w:val="20"/>
        </w:rPr>
        <w:t> </w:t>
      </w:r>
      <w:r>
        <w:rPr>
          <w:color w:val="231F20"/>
          <w:sz w:val="20"/>
        </w:rPr>
        <w:t>the</w:t>
      </w:r>
      <w:r>
        <w:rPr>
          <w:color w:val="231F20"/>
          <w:spacing w:val="-8"/>
          <w:sz w:val="20"/>
        </w:rPr>
        <w:t> </w:t>
      </w:r>
      <w:r>
        <w:rPr>
          <w:color w:val="231F20"/>
          <w:sz w:val="20"/>
        </w:rPr>
        <w:t>case</w:t>
      </w:r>
      <w:r>
        <w:rPr>
          <w:color w:val="231F20"/>
          <w:spacing w:val="-7"/>
          <w:sz w:val="20"/>
        </w:rPr>
        <w:t> </w:t>
      </w:r>
      <w:r>
        <w:rPr>
          <w:color w:val="231F20"/>
          <w:sz w:val="20"/>
        </w:rPr>
        <w:t>may</w:t>
      </w:r>
      <w:r>
        <w:rPr>
          <w:color w:val="231F20"/>
          <w:spacing w:val="-7"/>
          <w:sz w:val="20"/>
        </w:rPr>
        <w:t> </w:t>
      </w:r>
      <w:r>
        <w:rPr>
          <w:color w:val="231F20"/>
          <w:sz w:val="20"/>
        </w:rPr>
        <w:t>be,</w:t>
      </w:r>
      <w:r>
        <w:rPr>
          <w:color w:val="231F20"/>
          <w:spacing w:val="-8"/>
          <w:sz w:val="20"/>
        </w:rPr>
        <w:t> </w:t>
      </w:r>
      <w:r>
        <w:rPr>
          <w:color w:val="231F20"/>
          <w:sz w:val="20"/>
        </w:rPr>
        <w:t>one-half</w:t>
      </w:r>
      <w:r>
        <w:rPr>
          <w:color w:val="231F20"/>
          <w:spacing w:val="-7"/>
          <w:sz w:val="20"/>
        </w:rPr>
        <w:t> </w:t>
      </w:r>
      <w:r>
        <w:rPr>
          <w:color w:val="231F20"/>
          <w:sz w:val="20"/>
        </w:rPr>
        <w:t>of</w:t>
      </w:r>
      <w:r>
        <w:rPr>
          <w:color w:val="231F20"/>
          <w:spacing w:val="-7"/>
          <w:sz w:val="20"/>
        </w:rPr>
        <w:t> </w:t>
      </w:r>
      <w:r>
        <w:rPr>
          <w:color w:val="231F20"/>
          <w:sz w:val="20"/>
        </w:rPr>
        <w:t>the</w:t>
      </w:r>
      <w:r>
        <w:rPr>
          <w:color w:val="231F20"/>
          <w:spacing w:val="-7"/>
          <w:sz w:val="20"/>
        </w:rPr>
        <w:t> </w:t>
      </w:r>
      <w:r>
        <w:rPr>
          <w:color w:val="231F20"/>
          <w:sz w:val="20"/>
        </w:rPr>
        <w:t>longest</w:t>
      </w:r>
      <w:r>
        <w:rPr>
          <w:color w:val="231F20"/>
          <w:spacing w:val="-8"/>
          <w:sz w:val="20"/>
        </w:rPr>
        <w:t> </w:t>
      </w:r>
      <w:r>
        <w:rPr>
          <w:color w:val="231F20"/>
          <w:sz w:val="20"/>
        </w:rPr>
        <w:t>term</w:t>
      </w:r>
      <w:r>
        <w:rPr>
          <w:color w:val="231F20"/>
          <w:spacing w:val="-7"/>
          <w:sz w:val="20"/>
        </w:rPr>
        <w:t> </w:t>
      </w:r>
      <w:r>
        <w:rPr>
          <w:color w:val="231F20"/>
          <w:sz w:val="20"/>
        </w:rPr>
        <w:t>of imprisonment</w:t>
      </w:r>
      <w:r>
        <w:rPr>
          <w:color w:val="231F20"/>
          <w:spacing w:val="-7"/>
          <w:sz w:val="20"/>
        </w:rPr>
        <w:t> </w:t>
      </w:r>
      <w:r>
        <w:rPr>
          <w:color w:val="231F20"/>
          <w:sz w:val="20"/>
        </w:rPr>
        <w:t>provided</w:t>
      </w:r>
      <w:r>
        <w:rPr>
          <w:color w:val="231F20"/>
          <w:spacing w:val="-7"/>
          <w:sz w:val="20"/>
        </w:rPr>
        <w:t> </w:t>
      </w:r>
      <w:r>
        <w:rPr>
          <w:color w:val="231F20"/>
          <w:sz w:val="20"/>
        </w:rPr>
        <w:t>for</w:t>
      </w:r>
      <w:r>
        <w:rPr>
          <w:color w:val="231F20"/>
          <w:spacing w:val="-7"/>
          <w:sz w:val="20"/>
        </w:rPr>
        <w:t> </w:t>
      </w:r>
      <w:r>
        <w:rPr>
          <w:color w:val="231F20"/>
          <w:sz w:val="20"/>
        </w:rPr>
        <w:t>that</w:t>
      </w:r>
      <w:r>
        <w:rPr>
          <w:color w:val="231F20"/>
          <w:spacing w:val="-7"/>
          <w:sz w:val="20"/>
        </w:rPr>
        <w:t> </w:t>
      </w:r>
      <w:r>
        <w:rPr>
          <w:color w:val="231F20"/>
          <w:sz w:val="20"/>
        </w:rPr>
        <w:t>offence,</w:t>
      </w:r>
      <w:r>
        <w:rPr>
          <w:color w:val="231F20"/>
          <w:spacing w:val="-7"/>
          <w:sz w:val="20"/>
        </w:rPr>
        <w:t> </w:t>
      </w:r>
      <w:r>
        <w:rPr>
          <w:color w:val="231F20"/>
          <w:sz w:val="20"/>
        </w:rPr>
        <w:t>or</w:t>
      </w:r>
      <w:r>
        <w:rPr>
          <w:color w:val="231F20"/>
          <w:spacing w:val="-7"/>
          <w:sz w:val="20"/>
        </w:rPr>
        <w:t> </w:t>
      </w:r>
      <w:r>
        <w:rPr>
          <w:color w:val="231F20"/>
          <w:sz w:val="20"/>
        </w:rPr>
        <w:t>with</w:t>
      </w:r>
      <w:r>
        <w:rPr>
          <w:color w:val="231F20"/>
          <w:spacing w:val="-7"/>
          <w:sz w:val="20"/>
        </w:rPr>
        <w:t> </w:t>
      </w:r>
      <w:r>
        <w:rPr>
          <w:color w:val="231F20"/>
          <w:sz w:val="20"/>
        </w:rPr>
        <w:t>such</w:t>
      </w:r>
      <w:r>
        <w:rPr>
          <w:color w:val="231F20"/>
          <w:spacing w:val="-7"/>
          <w:sz w:val="20"/>
        </w:rPr>
        <w:t> </w:t>
      </w:r>
      <w:r>
        <w:rPr>
          <w:color w:val="231F20"/>
          <w:sz w:val="20"/>
        </w:rPr>
        <w:t>fine</w:t>
      </w:r>
      <w:r>
        <w:rPr>
          <w:color w:val="231F20"/>
          <w:spacing w:val="-7"/>
          <w:sz w:val="20"/>
        </w:rPr>
        <w:t> </w:t>
      </w:r>
      <w:r>
        <w:rPr>
          <w:color w:val="231F20"/>
          <w:sz w:val="20"/>
        </w:rPr>
        <w:t>as</w:t>
      </w:r>
      <w:r>
        <w:rPr>
          <w:color w:val="231F20"/>
          <w:spacing w:val="-7"/>
          <w:sz w:val="20"/>
        </w:rPr>
        <w:t> </w:t>
      </w:r>
      <w:r>
        <w:rPr>
          <w:color w:val="231F20"/>
          <w:sz w:val="20"/>
        </w:rPr>
        <w:t>is</w:t>
      </w:r>
      <w:r>
        <w:rPr>
          <w:color w:val="231F20"/>
          <w:spacing w:val="-7"/>
          <w:sz w:val="20"/>
        </w:rPr>
        <w:t> </w:t>
      </w:r>
      <w:r>
        <w:rPr>
          <w:color w:val="231F20"/>
          <w:sz w:val="20"/>
        </w:rPr>
        <w:t>provided</w:t>
      </w:r>
      <w:r>
        <w:rPr>
          <w:color w:val="231F20"/>
          <w:spacing w:val="-7"/>
          <w:sz w:val="20"/>
        </w:rPr>
        <w:t> </w:t>
      </w:r>
      <w:r>
        <w:rPr>
          <w:color w:val="231F20"/>
          <w:sz w:val="20"/>
        </w:rPr>
        <w:t>for</w:t>
      </w:r>
      <w:r>
        <w:rPr>
          <w:color w:val="231F20"/>
          <w:spacing w:val="-7"/>
          <w:sz w:val="20"/>
        </w:rPr>
        <w:t> </w:t>
      </w:r>
      <w:r>
        <w:rPr>
          <w:color w:val="231F20"/>
          <w:sz w:val="20"/>
        </w:rPr>
        <w:t>the</w:t>
      </w:r>
      <w:r>
        <w:rPr>
          <w:color w:val="231F20"/>
          <w:spacing w:val="-7"/>
          <w:sz w:val="20"/>
        </w:rPr>
        <w:t> </w:t>
      </w:r>
      <w:r>
        <w:rPr>
          <w:color w:val="231F20"/>
          <w:sz w:val="20"/>
        </w:rPr>
        <w:t>offence,</w:t>
      </w:r>
      <w:r>
        <w:rPr>
          <w:color w:val="231F20"/>
          <w:spacing w:val="-7"/>
          <w:sz w:val="20"/>
        </w:rPr>
        <w:t> </w:t>
      </w:r>
      <w:r>
        <w:rPr>
          <w:color w:val="231F20"/>
          <w:sz w:val="20"/>
        </w:rPr>
        <w:t>or with both.</w:t>
      </w:r>
    </w:p>
    <w:p>
      <w:pPr>
        <w:spacing w:after="0" w:line="249" w:lineRule="auto"/>
        <w:jc w:val="both"/>
        <w:rPr>
          <w:sz w:val="20"/>
        </w:rPr>
        <w:sectPr>
          <w:type w:val="continuous"/>
          <w:pgSz w:w="11900" w:h="16840"/>
          <w:pgMar w:header="1248" w:footer="0" w:top="1240" w:bottom="280" w:left="0" w:right="0"/>
          <w:cols w:num="2" w:equalWidth="0">
            <w:col w:w="2244" w:space="40"/>
            <w:col w:w="9616"/>
          </w:cols>
        </w:sectPr>
      </w:pPr>
    </w:p>
    <w:p>
      <w:pPr>
        <w:spacing w:before="126"/>
        <w:ind w:left="3" w:right="0" w:firstLine="0"/>
        <w:jc w:val="center"/>
        <w:rPr>
          <w:sz w:val="20"/>
        </w:rPr>
      </w:pPr>
      <w:r>
        <w:rPr>
          <w:i/>
          <w:color w:val="231F20"/>
          <w:spacing w:val="-2"/>
          <w:sz w:val="20"/>
        </w:rPr>
        <w:t>Illustrations</w:t>
      </w:r>
      <w:r>
        <w:rPr>
          <w:color w:val="231F20"/>
          <w:spacing w:val="-2"/>
          <w:sz w:val="20"/>
        </w:rPr>
        <w:t>.</w:t>
      </w:r>
    </w:p>
    <w:p>
      <w:pPr>
        <w:pStyle w:val="ListParagraph"/>
        <w:numPr>
          <w:ilvl w:val="0"/>
          <w:numId w:val="35"/>
        </w:numPr>
        <w:tabs>
          <w:tab w:pos="3127" w:val="left" w:leader="none"/>
        </w:tabs>
        <w:spacing w:line="249" w:lineRule="auto" w:before="130" w:after="0"/>
        <w:ind w:left="2352" w:right="2347" w:firstLine="518"/>
        <w:jc w:val="both"/>
        <w:rPr>
          <w:sz w:val="20"/>
        </w:rPr>
      </w:pPr>
      <w:r>
        <w:rPr>
          <w:color w:val="231F20"/>
          <w:spacing w:val="-2"/>
          <w:sz w:val="20"/>
        </w:rPr>
        <w:t>A</w:t>
      </w:r>
      <w:r>
        <w:rPr>
          <w:color w:val="231F20"/>
          <w:spacing w:val="-11"/>
          <w:sz w:val="20"/>
        </w:rPr>
        <w:t> </w:t>
      </w:r>
      <w:r>
        <w:rPr>
          <w:color w:val="231F20"/>
          <w:spacing w:val="-2"/>
          <w:sz w:val="20"/>
        </w:rPr>
        <w:t>makes</w:t>
      </w:r>
      <w:r>
        <w:rPr>
          <w:color w:val="231F20"/>
          <w:spacing w:val="-10"/>
          <w:sz w:val="20"/>
        </w:rPr>
        <w:t> </w:t>
      </w:r>
      <w:r>
        <w:rPr>
          <w:color w:val="231F20"/>
          <w:spacing w:val="-2"/>
          <w:sz w:val="20"/>
        </w:rPr>
        <w:t>an</w:t>
      </w:r>
      <w:r>
        <w:rPr>
          <w:color w:val="231F20"/>
          <w:spacing w:val="-11"/>
          <w:sz w:val="20"/>
        </w:rPr>
        <w:t> </w:t>
      </w:r>
      <w:r>
        <w:rPr>
          <w:color w:val="231F20"/>
          <w:spacing w:val="-2"/>
          <w:sz w:val="20"/>
        </w:rPr>
        <w:t>attempt</w:t>
      </w:r>
      <w:r>
        <w:rPr>
          <w:color w:val="231F20"/>
          <w:spacing w:val="-10"/>
          <w:sz w:val="20"/>
        </w:rPr>
        <w:t> </w:t>
      </w:r>
      <w:r>
        <w:rPr>
          <w:color w:val="231F20"/>
          <w:spacing w:val="-2"/>
          <w:sz w:val="20"/>
        </w:rPr>
        <w:t>to</w:t>
      </w:r>
      <w:r>
        <w:rPr>
          <w:color w:val="231F20"/>
          <w:spacing w:val="-9"/>
          <w:sz w:val="20"/>
        </w:rPr>
        <w:t> </w:t>
      </w:r>
      <w:r>
        <w:rPr>
          <w:color w:val="231F20"/>
          <w:spacing w:val="-2"/>
          <w:sz w:val="20"/>
        </w:rPr>
        <w:t>steal</w:t>
      </w:r>
      <w:r>
        <w:rPr>
          <w:color w:val="231F20"/>
          <w:spacing w:val="-9"/>
          <w:sz w:val="20"/>
        </w:rPr>
        <w:t> </w:t>
      </w:r>
      <w:r>
        <w:rPr>
          <w:color w:val="231F20"/>
          <w:spacing w:val="-2"/>
          <w:sz w:val="20"/>
        </w:rPr>
        <w:t>some</w:t>
      </w:r>
      <w:r>
        <w:rPr>
          <w:color w:val="231F20"/>
          <w:spacing w:val="-8"/>
          <w:sz w:val="20"/>
        </w:rPr>
        <w:t> </w:t>
      </w:r>
      <w:r>
        <w:rPr>
          <w:color w:val="231F20"/>
          <w:spacing w:val="-2"/>
          <w:sz w:val="20"/>
        </w:rPr>
        <w:t>jewels</w:t>
      </w:r>
      <w:r>
        <w:rPr>
          <w:color w:val="231F20"/>
          <w:spacing w:val="-9"/>
          <w:sz w:val="20"/>
        </w:rPr>
        <w:t> </w:t>
      </w:r>
      <w:r>
        <w:rPr>
          <w:color w:val="231F20"/>
          <w:spacing w:val="-2"/>
          <w:sz w:val="20"/>
        </w:rPr>
        <w:t>by</w:t>
      </w:r>
      <w:r>
        <w:rPr>
          <w:color w:val="231F20"/>
          <w:spacing w:val="-8"/>
          <w:sz w:val="20"/>
        </w:rPr>
        <w:t> </w:t>
      </w:r>
      <w:r>
        <w:rPr>
          <w:color w:val="231F20"/>
          <w:spacing w:val="-2"/>
          <w:sz w:val="20"/>
        </w:rPr>
        <w:t>breaking</w:t>
      </w:r>
      <w:r>
        <w:rPr>
          <w:color w:val="231F20"/>
          <w:spacing w:val="-9"/>
          <w:sz w:val="20"/>
        </w:rPr>
        <w:t> </w:t>
      </w:r>
      <w:r>
        <w:rPr>
          <w:color w:val="231F20"/>
          <w:spacing w:val="-2"/>
          <w:sz w:val="20"/>
        </w:rPr>
        <w:t>open</w:t>
      </w:r>
      <w:r>
        <w:rPr>
          <w:color w:val="231F20"/>
          <w:spacing w:val="-8"/>
          <w:sz w:val="20"/>
        </w:rPr>
        <w:t> </w:t>
      </w:r>
      <w:r>
        <w:rPr>
          <w:color w:val="231F20"/>
          <w:spacing w:val="-2"/>
          <w:sz w:val="20"/>
        </w:rPr>
        <w:t>a</w:t>
      </w:r>
      <w:r>
        <w:rPr>
          <w:color w:val="231F20"/>
          <w:spacing w:val="-8"/>
          <w:sz w:val="20"/>
        </w:rPr>
        <w:t> </w:t>
      </w:r>
      <w:r>
        <w:rPr>
          <w:color w:val="231F20"/>
          <w:spacing w:val="-2"/>
          <w:sz w:val="20"/>
        </w:rPr>
        <w:t>box,</w:t>
      </w:r>
      <w:r>
        <w:rPr>
          <w:color w:val="231F20"/>
          <w:spacing w:val="-9"/>
          <w:sz w:val="20"/>
        </w:rPr>
        <w:t> </w:t>
      </w:r>
      <w:r>
        <w:rPr>
          <w:color w:val="231F20"/>
          <w:spacing w:val="-2"/>
          <w:sz w:val="20"/>
        </w:rPr>
        <w:t>and</w:t>
      </w:r>
      <w:r>
        <w:rPr>
          <w:color w:val="231F20"/>
          <w:spacing w:val="-8"/>
          <w:sz w:val="20"/>
        </w:rPr>
        <w:t> </w:t>
      </w:r>
      <w:r>
        <w:rPr>
          <w:color w:val="231F20"/>
          <w:spacing w:val="-2"/>
          <w:sz w:val="20"/>
        </w:rPr>
        <w:t>finds</w:t>
      </w:r>
      <w:r>
        <w:rPr>
          <w:color w:val="231F20"/>
          <w:spacing w:val="-9"/>
          <w:sz w:val="20"/>
        </w:rPr>
        <w:t> </w:t>
      </w:r>
      <w:r>
        <w:rPr>
          <w:color w:val="231F20"/>
          <w:spacing w:val="-2"/>
          <w:sz w:val="20"/>
        </w:rPr>
        <w:t>after</w:t>
      </w:r>
      <w:r>
        <w:rPr>
          <w:color w:val="231F20"/>
          <w:spacing w:val="-9"/>
          <w:sz w:val="20"/>
        </w:rPr>
        <w:t> </w:t>
      </w:r>
      <w:r>
        <w:rPr>
          <w:color w:val="231F20"/>
          <w:spacing w:val="-2"/>
          <w:sz w:val="20"/>
        </w:rPr>
        <w:t>so </w:t>
      </w:r>
      <w:r>
        <w:rPr>
          <w:color w:val="231F20"/>
          <w:sz w:val="20"/>
        </w:rPr>
        <w:t>opening</w:t>
      </w:r>
      <w:r>
        <w:rPr>
          <w:color w:val="231F20"/>
          <w:spacing w:val="-5"/>
          <w:sz w:val="20"/>
        </w:rPr>
        <w:t> </w:t>
      </w:r>
      <w:r>
        <w:rPr>
          <w:color w:val="231F20"/>
          <w:sz w:val="20"/>
        </w:rPr>
        <w:t>the</w:t>
      </w:r>
      <w:r>
        <w:rPr>
          <w:color w:val="231F20"/>
          <w:spacing w:val="-5"/>
          <w:sz w:val="20"/>
        </w:rPr>
        <w:t> </w:t>
      </w:r>
      <w:r>
        <w:rPr>
          <w:color w:val="231F20"/>
          <w:sz w:val="20"/>
        </w:rPr>
        <w:t>box,</w:t>
      </w:r>
      <w:r>
        <w:rPr>
          <w:color w:val="231F20"/>
          <w:spacing w:val="-5"/>
          <w:sz w:val="20"/>
        </w:rPr>
        <w:t> </w:t>
      </w:r>
      <w:r>
        <w:rPr>
          <w:color w:val="231F20"/>
          <w:sz w:val="20"/>
        </w:rPr>
        <w:t>that</w:t>
      </w:r>
      <w:r>
        <w:rPr>
          <w:color w:val="231F20"/>
          <w:spacing w:val="-5"/>
          <w:sz w:val="20"/>
        </w:rPr>
        <w:t> </w:t>
      </w:r>
      <w:r>
        <w:rPr>
          <w:color w:val="231F20"/>
          <w:sz w:val="20"/>
        </w:rPr>
        <w:t>there</w:t>
      </w:r>
      <w:r>
        <w:rPr>
          <w:color w:val="231F20"/>
          <w:spacing w:val="-5"/>
          <w:sz w:val="20"/>
        </w:rPr>
        <w:t> </w:t>
      </w:r>
      <w:r>
        <w:rPr>
          <w:color w:val="231F20"/>
          <w:sz w:val="20"/>
        </w:rPr>
        <w:t>is</w:t>
      </w:r>
      <w:r>
        <w:rPr>
          <w:color w:val="231F20"/>
          <w:spacing w:val="-4"/>
          <w:sz w:val="20"/>
        </w:rPr>
        <w:t> </w:t>
      </w:r>
      <w:r>
        <w:rPr>
          <w:color w:val="231F20"/>
          <w:sz w:val="20"/>
        </w:rPr>
        <w:t>no</w:t>
      </w:r>
      <w:r>
        <w:rPr>
          <w:color w:val="231F20"/>
          <w:spacing w:val="-4"/>
          <w:sz w:val="20"/>
        </w:rPr>
        <w:t> </w:t>
      </w:r>
      <w:r>
        <w:rPr>
          <w:color w:val="231F20"/>
          <w:sz w:val="20"/>
        </w:rPr>
        <w:t>jewel</w:t>
      </w:r>
      <w:r>
        <w:rPr>
          <w:color w:val="231F20"/>
          <w:spacing w:val="-5"/>
          <w:sz w:val="20"/>
        </w:rPr>
        <w:t> </w:t>
      </w:r>
      <w:r>
        <w:rPr>
          <w:color w:val="231F20"/>
          <w:sz w:val="20"/>
        </w:rPr>
        <w:t>in</w:t>
      </w:r>
      <w:r>
        <w:rPr>
          <w:color w:val="231F20"/>
          <w:spacing w:val="-4"/>
          <w:sz w:val="20"/>
        </w:rPr>
        <w:t> </w:t>
      </w:r>
      <w:r>
        <w:rPr>
          <w:color w:val="231F20"/>
          <w:sz w:val="20"/>
        </w:rPr>
        <w:t>it.</w:t>
      </w:r>
      <w:r>
        <w:rPr>
          <w:color w:val="231F20"/>
          <w:spacing w:val="-5"/>
          <w:sz w:val="20"/>
        </w:rPr>
        <w:t> </w:t>
      </w:r>
      <w:r>
        <w:rPr>
          <w:color w:val="231F20"/>
          <w:sz w:val="20"/>
        </w:rPr>
        <w:t>He</w:t>
      </w:r>
      <w:r>
        <w:rPr>
          <w:color w:val="231F20"/>
          <w:spacing w:val="-5"/>
          <w:sz w:val="20"/>
        </w:rPr>
        <w:t> </w:t>
      </w:r>
      <w:r>
        <w:rPr>
          <w:color w:val="231F20"/>
          <w:sz w:val="20"/>
        </w:rPr>
        <w:t>has</w:t>
      </w:r>
      <w:r>
        <w:rPr>
          <w:color w:val="231F20"/>
          <w:spacing w:val="-5"/>
          <w:sz w:val="20"/>
        </w:rPr>
        <w:t> </w:t>
      </w:r>
      <w:r>
        <w:rPr>
          <w:color w:val="231F20"/>
          <w:sz w:val="20"/>
        </w:rPr>
        <w:t>done</w:t>
      </w:r>
      <w:r>
        <w:rPr>
          <w:color w:val="231F20"/>
          <w:spacing w:val="-4"/>
          <w:sz w:val="20"/>
        </w:rPr>
        <w:t> </w:t>
      </w:r>
      <w:r>
        <w:rPr>
          <w:color w:val="231F20"/>
          <w:sz w:val="20"/>
        </w:rPr>
        <w:t>an</w:t>
      </w:r>
      <w:r>
        <w:rPr>
          <w:color w:val="231F20"/>
          <w:spacing w:val="-4"/>
          <w:sz w:val="20"/>
        </w:rPr>
        <w:t> </w:t>
      </w:r>
      <w:r>
        <w:rPr>
          <w:color w:val="231F20"/>
          <w:sz w:val="20"/>
        </w:rPr>
        <w:t>act</w:t>
      </w:r>
      <w:r>
        <w:rPr>
          <w:color w:val="231F20"/>
          <w:spacing w:val="-5"/>
          <w:sz w:val="20"/>
        </w:rPr>
        <w:t> </w:t>
      </w:r>
      <w:r>
        <w:rPr>
          <w:color w:val="231F20"/>
          <w:sz w:val="20"/>
        </w:rPr>
        <w:t>towards</w:t>
      </w:r>
      <w:r>
        <w:rPr>
          <w:color w:val="231F20"/>
          <w:spacing w:val="-5"/>
          <w:sz w:val="20"/>
        </w:rPr>
        <w:t> </w:t>
      </w:r>
      <w:r>
        <w:rPr>
          <w:color w:val="231F20"/>
          <w:sz w:val="20"/>
        </w:rPr>
        <w:t>the</w:t>
      </w:r>
      <w:r>
        <w:rPr>
          <w:color w:val="231F20"/>
          <w:spacing w:val="-5"/>
          <w:sz w:val="20"/>
        </w:rPr>
        <w:t> </w:t>
      </w:r>
      <w:r>
        <w:rPr>
          <w:color w:val="231F20"/>
          <w:sz w:val="20"/>
        </w:rPr>
        <w:t>commission</w:t>
      </w:r>
      <w:r>
        <w:rPr>
          <w:color w:val="231F20"/>
          <w:spacing w:val="-4"/>
          <w:sz w:val="20"/>
        </w:rPr>
        <w:t> </w:t>
      </w:r>
      <w:r>
        <w:rPr>
          <w:color w:val="231F20"/>
          <w:sz w:val="20"/>
        </w:rPr>
        <w:t>of theft, and therefore is guilty under this section.</w:t>
      </w:r>
    </w:p>
    <w:p>
      <w:pPr>
        <w:pStyle w:val="ListParagraph"/>
        <w:numPr>
          <w:ilvl w:val="0"/>
          <w:numId w:val="35"/>
        </w:numPr>
        <w:tabs>
          <w:tab w:pos="3088" w:val="left" w:leader="none"/>
        </w:tabs>
        <w:spacing w:line="249" w:lineRule="auto" w:before="122" w:after="0"/>
        <w:ind w:left="2352" w:right="2346" w:firstLine="479"/>
        <w:jc w:val="both"/>
        <w:rPr>
          <w:sz w:val="20"/>
        </w:rPr>
      </w:pPr>
      <w:r>
        <w:rPr>
          <w:color w:val="231F20"/>
          <w:spacing w:val="-2"/>
          <w:sz w:val="20"/>
        </w:rPr>
        <w:t>A</w:t>
      </w:r>
      <w:r>
        <w:rPr>
          <w:color w:val="231F20"/>
          <w:spacing w:val="-11"/>
          <w:sz w:val="20"/>
        </w:rPr>
        <w:t> </w:t>
      </w:r>
      <w:r>
        <w:rPr>
          <w:color w:val="231F20"/>
          <w:spacing w:val="-2"/>
          <w:sz w:val="20"/>
        </w:rPr>
        <w:t>makes</w:t>
      </w:r>
      <w:r>
        <w:rPr>
          <w:color w:val="231F20"/>
          <w:spacing w:val="-10"/>
          <w:sz w:val="20"/>
        </w:rPr>
        <w:t> </w:t>
      </w:r>
      <w:r>
        <w:rPr>
          <w:color w:val="231F20"/>
          <w:spacing w:val="-2"/>
          <w:sz w:val="20"/>
        </w:rPr>
        <w:t>an</w:t>
      </w:r>
      <w:r>
        <w:rPr>
          <w:color w:val="231F20"/>
          <w:spacing w:val="-11"/>
          <w:sz w:val="20"/>
        </w:rPr>
        <w:t> </w:t>
      </w:r>
      <w:r>
        <w:rPr>
          <w:color w:val="231F20"/>
          <w:spacing w:val="-2"/>
          <w:sz w:val="20"/>
        </w:rPr>
        <w:t>attempt</w:t>
      </w:r>
      <w:r>
        <w:rPr>
          <w:color w:val="231F20"/>
          <w:spacing w:val="-10"/>
          <w:sz w:val="20"/>
        </w:rPr>
        <w:t> </w:t>
      </w:r>
      <w:r>
        <w:rPr>
          <w:color w:val="231F20"/>
          <w:spacing w:val="-2"/>
          <w:sz w:val="20"/>
        </w:rPr>
        <w:t>to</w:t>
      </w:r>
      <w:r>
        <w:rPr>
          <w:color w:val="231F20"/>
          <w:spacing w:val="-11"/>
          <w:sz w:val="20"/>
        </w:rPr>
        <w:t> </w:t>
      </w:r>
      <w:r>
        <w:rPr>
          <w:color w:val="231F20"/>
          <w:spacing w:val="-2"/>
          <w:sz w:val="20"/>
        </w:rPr>
        <w:t>pick</w:t>
      </w:r>
      <w:r>
        <w:rPr>
          <w:color w:val="231F20"/>
          <w:spacing w:val="-10"/>
          <w:sz w:val="20"/>
        </w:rPr>
        <w:t> </w:t>
      </w:r>
      <w:r>
        <w:rPr>
          <w:color w:val="231F20"/>
          <w:spacing w:val="-2"/>
          <w:sz w:val="20"/>
        </w:rPr>
        <w:t>the</w:t>
      </w:r>
      <w:r>
        <w:rPr>
          <w:color w:val="231F20"/>
          <w:spacing w:val="-8"/>
          <w:sz w:val="20"/>
        </w:rPr>
        <w:t> </w:t>
      </w:r>
      <w:r>
        <w:rPr>
          <w:color w:val="231F20"/>
          <w:spacing w:val="-2"/>
          <w:sz w:val="20"/>
        </w:rPr>
        <w:t>pocket</w:t>
      </w:r>
      <w:r>
        <w:rPr>
          <w:color w:val="231F20"/>
          <w:spacing w:val="-8"/>
          <w:sz w:val="20"/>
        </w:rPr>
        <w:t> </w:t>
      </w:r>
      <w:r>
        <w:rPr>
          <w:color w:val="231F20"/>
          <w:spacing w:val="-2"/>
          <w:sz w:val="20"/>
        </w:rPr>
        <w:t>of</w:t>
      </w:r>
      <w:r>
        <w:rPr>
          <w:color w:val="231F20"/>
          <w:spacing w:val="-7"/>
          <w:sz w:val="20"/>
        </w:rPr>
        <w:t> </w:t>
      </w:r>
      <w:r>
        <w:rPr>
          <w:color w:val="231F20"/>
          <w:spacing w:val="-2"/>
          <w:sz w:val="20"/>
        </w:rPr>
        <w:t>Z</w:t>
      </w:r>
      <w:r>
        <w:rPr>
          <w:color w:val="231F20"/>
          <w:spacing w:val="-7"/>
          <w:sz w:val="20"/>
        </w:rPr>
        <w:t> </w:t>
      </w:r>
      <w:r>
        <w:rPr>
          <w:color w:val="231F20"/>
          <w:spacing w:val="-2"/>
          <w:sz w:val="20"/>
        </w:rPr>
        <w:t>by</w:t>
      </w:r>
      <w:r>
        <w:rPr>
          <w:color w:val="231F20"/>
          <w:spacing w:val="-8"/>
          <w:sz w:val="20"/>
        </w:rPr>
        <w:t> </w:t>
      </w:r>
      <w:r>
        <w:rPr>
          <w:color w:val="231F20"/>
          <w:spacing w:val="-2"/>
          <w:sz w:val="20"/>
        </w:rPr>
        <w:t>thrusting</w:t>
      </w:r>
      <w:r>
        <w:rPr>
          <w:color w:val="231F20"/>
          <w:spacing w:val="-7"/>
          <w:sz w:val="20"/>
        </w:rPr>
        <w:t> </w:t>
      </w:r>
      <w:r>
        <w:rPr>
          <w:color w:val="231F20"/>
          <w:spacing w:val="-2"/>
          <w:sz w:val="20"/>
        </w:rPr>
        <w:t>his</w:t>
      </w:r>
      <w:r>
        <w:rPr>
          <w:color w:val="231F20"/>
          <w:spacing w:val="-8"/>
          <w:sz w:val="20"/>
        </w:rPr>
        <w:t> </w:t>
      </w:r>
      <w:r>
        <w:rPr>
          <w:color w:val="231F20"/>
          <w:spacing w:val="-2"/>
          <w:sz w:val="20"/>
        </w:rPr>
        <w:t>hand</w:t>
      </w:r>
      <w:r>
        <w:rPr>
          <w:color w:val="231F20"/>
          <w:spacing w:val="-7"/>
          <w:sz w:val="20"/>
        </w:rPr>
        <w:t> </w:t>
      </w:r>
      <w:r>
        <w:rPr>
          <w:color w:val="231F20"/>
          <w:spacing w:val="-2"/>
          <w:sz w:val="20"/>
        </w:rPr>
        <w:t>into</w:t>
      </w:r>
      <w:r>
        <w:rPr>
          <w:color w:val="231F20"/>
          <w:spacing w:val="-7"/>
          <w:sz w:val="20"/>
        </w:rPr>
        <w:t> </w:t>
      </w:r>
      <w:r>
        <w:rPr>
          <w:color w:val="231F20"/>
          <w:spacing w:val="-2"/>
          <w:sz w:val="20"/>
        </w:rPr>
        <w:t>Z’s</w:t>
      </w:r>
      <w:r>
        <w:rPr>
          <w:color w:val="231F20"/>
          <w:spacing w:val="-7"/>
          <w:sz w:val="20"/>
        </w:rPr>
        <w:t> </w:t>
      </w:r>
      <w:r>
        <w:rPr>
          <w:color w:val="231F20"/>
          <w:spacing w:val="-2"/>
          <w:sz w:val="20"/>
        </w:rPr>
        <w:t>pocket.</w:t>
      </w:r>
      <w:r>
        <w:rPr>
          <w:color w:val="231F20"/>
          <w:spacing w:val="-11"/>
          <w:sz w:val="20"/>
        </w:rPr>
        <w:t> </w:t>
      </w:r>
      <w:r>
        <w:rPr>
          <w:color w:val="231F20"/>
          <w:spacing w:val="-2"/>
          <w:sz w:val="20"/>
        </w:rPr>
        <w:t>A </w:t>
      </w:r>
      <w:r>
        <w:rPr>
          <w:color w:val="231F20"/>
          <w:sz w:val="20"/>
        </w:rPr>
        <w:t>fails</w:t>
      </w:r>
      <w:r>
        <w:rPr>
          <w:color w:val="231F20"/>
          <w:spacing w:val="-13"/>
          <w:sz w:val="20"/>
        </w:rPr>
        <w:t> </w:t>
      </w:r>
      <w:r>
        <w:rPr>
          <w:color w:val="231F20"/>
          <w:sz w:val="20"/>
        </w:rPr>
        <w:t>in</w:t>
      </w:r>
      <w:r>
        <w:rPr>
          <w:color w:val="231F20"/>
          <w:spacing w:val="-12"/>
          <w:sz w:val="20"/>
        </w:rPr>
        <w:t> </w:t>
      </w:r>
      <w:r>
        <w:rPr>
          <w:color w:val="231F20"/>
          <w:sz w:val="20"/>
        </w:rPr>
        <w:t>the</w:t>
      </w:r>
      <w:r>
        <w:rPr>
          <w:color w:val="231F20"/>
          <w:spacing w:val="-13"/>
          <w:sz w:val="20"/>
        </w:rPr>
        <w:t> </w:t>
      </w:r>
      <w:r>
        <w:rPr>
          <w:color w:val="231F20"/>
          <w:sz w:val="20"/>
        </w:rPr>
        <w:t>attempt</w:t>
      </w:r>
      <w:r>
        <w:rPr>
          <w:color w:val="231F20"/>
          <w:spacing w:val="-12"/>
          <w:sz w:val="20"/>
        </w:rPr>
        <w:t> </w:t>
      </w:r>
      <w:r>
        <w:rPr>
          <w:color w:val="231F20"/>
          <w:sz w:val="20"/>
        </w:rPr>
        <w:t>in</w:t>
      </w:r>
      <w:r>
        <w:rPr>
          <w:color w:val="231F20"/>
          <w:spacing w:val="-13"/>
          <w:sz w:val="20"/>
        </w:rPr>
        <w:t> </w:t>
      </w:r>
      <w:r>
        <w:rPr>
          <w:color w:val="231F20"/>
          <w:sz w:val="20"/>
        </w:rPr>
        <w:t>consequence</w:t>
      </w:r>
      <w:r>
        <w:rPr>
          <w:color w:val="231F20"/>
          <w:spacing w:val="-12"/>
          <w:sz w:val="20"/>
        </w:rPr>
        <w:t> </w:t>
      </w:r>
      <w:r>
        <w:rPr>
          <w:color w:val="231F20"/>
          <w:sz w:val="20"/>
        </w:rPr>
        <w:t>of</w:t>
      </w:r>
      <w:r>
        <w:rPr>
          <w:color w:val="231F20"/>
          <w:spacing w:val="-13"/>
          <w:sz w:val="20"/>
        </w:rPr>
        <w:t> </w:t>
      </w:r>
      <w:r>
        <w:rPr>
          <w:color w:val="231F20"/>
          <w:sz w:val="20"/>
        </w:rPr>
        <w:t>Z’s</w:t>
      </w:r>
      <w:r>
        <w:rPr>
          <w:color w:val="231F20"/>
          <w:spacing w:val="-12"/>
          <w:sz w:val="20"/>
        </w:rPr>
        <w:t> </w:t>
      </w:r>
      <w:r>
        <w:rPr>
          <w:color w:val="231F20"/>
          <w:sz w:val="20"/>
        </w:rPr>
        <w:t>having</w:t>
      </w:r>
      <w:r>
        <w:rPr>
          <w:color w:val="231F20"/>
          <w:spacing w:val="-13"/>
          <w:sz w:val="20"/>
        </w:rPr>
        <w:t> </w:t>
      </w:r>
      <w:r>
        <w:rPr>
          <w:color w:val="231F20"/>
          <w:sz w:val="20"/>
        </w:rPr>
        <w:t>nothing</w:t>
      </w:r>
      <w:r>
        <w:rPr>
          <w:color w:val="231F20"/>
          <w:spacing w:val="-12"/>
          <w:sz w:val="20"/>
        </w:rPr>
        <w:t> </w:t>
      </w:r>
      <w:r>
        <w:rPr>
          <w:color w:val="231F20"/>
          <w:sz w:val="20"/>
        </w:rPr>
        <w:t>in</w:t>
      </w:r>
      <w:r>
        <w:rPr>
          <w:color w:val="231F20"/>
          <w:spacing w:val="-13"/>
          <w:sz w:val="20"/>
        </w:rPr>
        <w:t> </w:t>
      </w:r>
      <w:r>
        <w:rPr>
          <w:color w:val="231F20"/>
          <w:sz w:val="20"/>
        </w:rPr>
        <w:t>his</w:t>
      </w:r>
      <w:r>
        <w:rPr>
          <w:color w:val="231F20"/>
          <w:spacing w:val="-12"/>
          <w:sz w:val="20"/>
        </w:rPr>
        <w:t> </w:t>
      </w:r>
      <w:r>
        <w:rPr>
          <w:color w:val="231F20"/>
          <w:sz w:val="20"/>
        </w:rPr>
        <w:t>pocket.</w:t>
      </w:r>
      <w:r>
        <w:rPr>
          <w:color w:val="231F20"/>
          <w:spacing w:val="-13"/>
          <w:sz w:val="20"/>
        </w:rPr>
        <w:t> </w:t>
      </w:r>
      <w:r>
        <w:rPr>
          <w:color w:val="231F20"/>
          <w:sz w:val="20"/>
        </w:rPr>
        <w:t>Ais</w:t>
      </w:r>
      <w:r>
        <w:rPr>
          <w:color w:val="231F20"/>
          <w:spacing w:val="-12"/>
          <w:sz w:val="20"/>
        </w:rPr>
        <w:t> </w:t>
      </w:r>
      <w:r>
        <w:rPr>
          <w:color w:val="231F20"/>
          <w:sz w:val="20"/>
        </w:rPr>
        <w:t>guilty</w:t>
      </w:r>
      <w:r>
        <w:rPr>
          <w:color w:val="231F20"/>
          <w:spacing w:val="-13"/>
          <w:sz w:val="20"/>
        </w:rPr>
        <w:t> </w:t>
      </w:r>
      <w:r>
        <w:rPr>
          <w:color w:val="231F20"/>
          <w:sz w:val="20"/>
        </w:rPr>
        <w:t>under</w:t>
      </w:r>
      <w:r>
        <w:rPr>
          <w:color w:val="231F20"/>
          <w:spacing w:val="-12"/>
          <w:sz w:val="20"/>
        </w:rPr>
        <w:t> </w:t>
      </w:r>
      <w:r>
        <w:rPr>
          <w:color w:val="231F20"/>
          <w:sz w:val="20"/>
        </w:rPr>
        <w:t>this </w:t>
      </w:r>
      <w:r>
        <w:rPr>
          <w:color w:val="231F20"/>
          <w:spacing w:val="-2"/>
          <w:sz w:val="20"/>
        </w:rPr>
        <w:t>section.</w:t>
      </w:r>
    </w:p>
    <w:p>
      <w:pPr>
        <w:spacing w:after="0" w:line="249" w:lineRule="auto"/>
        <w:jc w:val="both"/>
        <w:rPr>
          <w:sz w:val="20"/>
        </w:rPr>
        <w:sectPr>
          <w:type w:val="continuous"/>
          <w:pgSz w:w="11900" w:h="16840"/>
          <w:pgMar w:header="1248" w:footer="0" w:top="1240" w:bottom="280" w:left="0" w:right="0"/>
        </w:sectPr>
      </w:pPr>
    </w:p>
    <w:p>
      <w:pPr>
        <w:pStyle w:val="BodyText"/>
        <w:spacing w:before="6"/>
        <w:rPr>
          <w:sz w:val="9"/>
        </w:rPr>
      </w:pPr>
    </w:p>
    <w:p>
      <w:pPr>
        <w:spacing w:after="0"/>
        <w:rPr>
          <w:sz w:val="9"/>
        </w:rPr>
        <w:sectPr>
          <w:pgSz w:w="11900" w:h="16840"/>
          <w:pgMar w:header="1248" w:footer="0" w:top="1440" w:bottom="280" w:left="0" w:right="0"/>
        </w:sectPr>
      </w:pPr>
    </w:p>
    <w:p>
      <w:pPr>
        <w:pStyle w:val="BodyText"/>
        <w:spacing w:before="91"/>
        <w:ind w:left="2355" w:right="6"/>
        <w:jc w:val="center"/>
      </w:pPr>
      <w:r>
        <w:rPr>
          <w:color w:val="231F20"/>
          <w:spacing w:val="-11"/>
        </w:rPr>
        <w:t>CHAPTER</w:t>
      </w:r>
      <w:r>
        <w:rPr>
          <w:color w:val="231F20"/>
          <w:spacing w:val="-22"/>
        </w:rPr>
        <w:t> </w:t>
      </w:r>
      <w:r>
        <w:rPr>
          <w:color w:val="231F20"/>
          <w:spacing w:val="-10"/>
        </w:rPr>
        <w:t>V</w:t>
      </w:r>
    </w:p>
    <w:p>
      <w:pPr>
        <w:pStyle w:val="BodyText"/>
        <w:spacing w:before="130"/>
        <w:ind w:left="2355" w:right="6"/>
        <w:jc w:val="center"/>
      </w:pPr>
      <w:r>
        <w:rPr>
          <w:smallCaps/>
          <w:color w:val="231F20"/>
          <w:w w:val="90"/>
        </w:rPr>
        <w:t>Of</w:t>
      </w:r>
      <w:r>
        <w:rPr>
          <w:smallCaps/>
          <w:color w:val="231F20"/>
          <w:spacing w:val="-3"/>
          <w:w w:val="90"/>
        </w:rPr>
        <w:t> </w:t>
      </w:r>
      <w:r>
        <w:rPr>
          <w:smallCaps/>
          <w:color w:val="231F20"/>
          <w:w w:val="90"/>
        </w:rPr>
        <w:t>offences</w:t>
      </w:r>
      <w:r>
        <w:rPr>
          <w:smallCaps/>
          <w:color w:val="231F20"/>
          <w:spacing w:val="-2"/>
        </w:rPr>
        <w:t> </w:t>
      </w:r>
      <w:r>
        <w:rPr>
          <w:smallCaps/>
          <w:color w:val="231F20"/>
          <w:w w:val="90"/>
        </w:rPr>
        <w:t>against</w:t>
      </w:r>
      <w:r>
        <w:rPr>
          <w:smallCaps/>
          <w:color w:val="231F20"/>
          <w:spacing w:val="-2"/>
          <w:w w:val="90"/>
        </w:rPr>
        <w:t> </w:t>
      </w:r>
      <w:r>
        <w:rPr>
          <w:smallCaps/>
          <w:color w:val="231F20"/>
          <w:w w:val="90"/>
        </w:rPr>
        <w:t>woman</w:t>
      </w:r>
      <w:r>
        <w:rPr>
          <w:smallCaps/>
          <w:color w:val="231F20"/>
          <w:spacing w:val="-2"/>
        </w:rPr>
        <w:t> </w:t>
      </w:r>
      <w:r>
        <w:rPr>
          <w:smallCaps/>
          <w:color w:val="231F20"/>
          <w:w w:val="90"/>
        </w:rPr>
        <w:t>and</w:t>
      </w:r>
      <w:r>
        <w:rPr>
          <w:smallCaps/>
          <w:color w:val="231F20"/>
          <w:spacing w:val="-2"/>
          <w:w w:val="90"/>
        </w:rPr>
        <w:t> child</w:t>
      </w:r>
    </w:p>
    <w:p>
      <w:pPr>
        <w:spacing w:before="130"/>
        <w:ind w:left="2355" w:right="6" w:firstLine="0"/>
        <w:jc w:val="center"/>
        <w:rPr>
          <w:i/>
          <w:sz w:val="20"/>
        </w:rPr>
      </w:pPr>
      <w:r>
        <w:rPr>
          <w:i/>
          <w:color w:val="231F20"/>
          <w:spacing w:val="-2"/>
          <w:sz w:val="20"/>
        </w:rPr>
        <w:t>Of</w:t>
      </w:r>
      <w:r>
        <w:rPr>
          <w:i/>
          <w:color w:val="231F20"/>
          <w:spacing w:val="-9"/>
          <w:sz w:val="20"/>
        </w:rPr>
        <w:t> </w:t>
      </w:r>
      <w:r>
        <w:rPr>
          <w:i/>
          <w:color w:val="231F20"/>
          <w:spacing w:val="-2"/>
          <w:sz w:val="20"/>
        </w:rPr>
        <w:t>sexual</w:t>
      </w:r>
      <w:r>
        <w:rPr>
          <w:i/>
          <w:color w:val="231F20"/>
          <w:spacing w:val="-8"/>
          <w:sz w:val="20"/>
        </w:rPr>
        <w:t> </w:t>
      </w:r>
      <w:r>
        <w:rPr>
          <w:i/>
          <w:color w:val="231F20"/>
          <w:spacing w:val="-2"/>
          <w:sz w:val="20"/>
        </w:rPr>
        <w:t>offences</w:t>
      </w:r>
    </w:p>
    <w:p>
      <w:pPr>
        <w:pStyle w:val="ListParagraph"/>
        <w:numPr>
          <w:ilvl w:val="0"/>
          <w:numId w:val="1"/>
        </w:numPr>
        <w:tabs>
          <w:tab w:pos="3151" w:val="left" w:leader="none"/>
        </w:tabs>
        <w:spacing w:line="240" w:lineRule="auto" w:before="129" w:after="0"/>
        <w:ind w:left="3151" w:right="0" w:hanging="320"/>
        <w:jc w:val="left"/>
        <w:rPr>
          <w:b/>
          <w:color w:val="231F20"/>
          <w:sz w:val="20"/>
        </w:rPr>
      </w:pPr>
      <w:r>
        <w:rPr>
          <w:color w:val="231F20"/>
          <w:spacing w:val="-2"/>
          <w:sz w:val="20"/>
        </w:rPr>
        <w:t>A</w:t>
      </w:r>
      <w:r>
        <w:rPr>
          <w:color w:val="231F20"/>
          <w:spacing w:val="-22"/>
          <w:sz w:val="20"/>
        </w:rPr>
        <w:t> </w:t>
      </w:r>
      <w:r>
        <w:rPr>
          <w:color w:val="231F20"/>
          <w:spacing w:val="-2"/>
          <w:sz w:val="20"/>
        </w:rPr>
        <w:t>man</w:t>
      </w:r>
      <w:r>
        <w:rPr>
          <w:color w:val="231F20"/>
          <w:spacing w:val="-5"/>
          <w:sz w:val="20"/>
        </w:rPr>
        <w:t> </w:t>
      </w:r>
      <w:r>
        <w:rPr>
          <w:color w:val="231F20"/>
          <w:spacing w:val="-2"/>
          <w:sz w:val="20"/>
        </w:rPr>
        <w:t>is</w:t>
      </w:r>
      <w:r>
        <w:rPr>
          <w:color w:val="231F20"/>
          <w:spacing w:val="-6"/>
          <w:sz w:val="20"/>
        </w:rPr>
        <w:t> </w:t>
      </w:r>
      <w:r>
        <w:rPr>
          <w:color w:val="231F20"/>
          <w:spacing w:val="-2"/>
          <w:sz w:val="20"/>
        </w:rPr>
        <w:t>said</w:t>
      </w:r>
      <w:r>
        <w:rPr>
          <w:color w:val="231F20"/>
          <w:spacing w:val="-5"/>
          <w:sz w:val="20"/>
        </w:rPr>
        <w:t> </w:t>
      </w:r>
      <w:r>
        <w:rPr>
          <w:color w:val="231F20"/>
          <w:spacing w:val="-2"/>
          <w:sz w:val="20"/>
        </w:rPr>
        <w:t>to</w:t>
      </w:r>
      <w:r>
        <w:rPr>
          <w:color w:val="231F20"/>
          <w:spacing w:val="-5"/>
          <w:sz w:val="20"/>
        </w:rPr>
        <w:t> </w:t>
      </w:r>
      <w:r>
        <w:rPr>
          <w:color w:val="231F20"/>
          <w:spacing w:val="-2"/>
          <w:sz w:val="20"/>
        </w:rPr>
        <w:t>commit</w:t>
      </w:r>
      <w:r>
        <w:rPr>
          <w:color w:val="231F20"/>
          <w:spacing w:val="-6"/>
          <w:sz w:val="20"/>
        </w:rPr>
        <w:t> </w:t>
      </w:r>
      <w:r>
        <w:rPr>
          <w:color w:val="231F20"/>
          <w:spacing w:val="-2"/>
          <w:sz w:val="20"/>
        </w:rPr>
        <w:t>“rape”</w:t>
      </w:r>
      <w:r>
        <w:rPr>
          <w:color w:val="231F20"/>
          <w:spacing w:val="-6"/>
          <w:sz w:val="20"/>
        </w:rPr>
        <w:t> </w:t>
      </w:r>
      <w:r>
        <w:rPr>
          <w:color w:val="231F20"/>
          <w:spacing w:val="-2"/>
          <w:sz w:val="20"/>
        </w:rPr>
        <w:t>if</w:t>
      </w:r>
      <w:r>
        <w:rPr>
          <w:color w:val="231F20"/>
          <w:spacing w:val="-6"/>
          <w:sz w:val="20"/>
        </w:rPr>
        <w:t> </w:t>
      </w:r>
      <w:r>
        <w:rPr>
          <w:color w:val="231F20"/>
          <w:spacing w:val="-5"/>
          <w:sz w:val="20"/>
        </w:rPr>
        <w:t>he—</w:t>
      </w:r>
    </w:p>
    <w:p>
      <w:pPr>
        <w:pStyle w:val="ListParagraph"/>
        <w:numPr>
          <w:ilvl w:val="0"/>
          <w:numId w:val="36"/>
        </w:numPr>
        <w:tabs>
          <w:tab w:pos="3581" w:val="left" w:leader="none"/>
        </w:tabs>
        <w:spacing w:line="249" w:lineRule="auto" w:before="130" w:after="0"/>
        <w:ind w:left="2831" w:right="0" w:firstLine="479"/>
        <w:jc w:val="both"/>
        <w:rPr>
          <w:sz w:val="20"/>
        </w:rPr>
      </w:pPr>
      <w:r>
        <w:rPr>
          <w:color w:val="231F20"/>
          <w:sz w:val="20"/>
        </w:rPr>
        <w:t>penetrates</w:t>
      </w:r>
      <w:r>
        <w:rPr>
          <w:color w:val="231F20"/>
          <w:spacing w:val="-13"/>
          <w:sz w:val="20"/>
        </w:rPr>
        <w:t> </w:t>
      </w:r>
      <w:r>
        <w:rPr>
          <w:color w:val="231F20"/>
          <w:sz w:val="20"/>
        </w:rPr>
        <w:t>his</w:t>
      </w:r>
      <w:r>
        <w:rPr>
          <w:color w:val="231F20"/>
          <w:spacing w:val="-12"/>
          <w:sz w:val="20"/>
        </w:rPr>
        <w:t> </w:t>
      </w:r>
      <w:r>
        <w:rPr>
          <w:color w:val="231F20"/>
          <w:sz w:val="20"/>
        </w:rPr>
        <w:t>penis,</w:t>
      </w:r>
      <w:r>
        <w:rPr>
          <w:color w:val="231F20"/>
          <w:spacing w:val="-13"/>
          <w:sz w:val="20"/>
        </w:rPr>
        <w:t> </w:t>
      </w:r>
      <w:r>
        <w:rPr>
          <w:color w:val="231F20"/>
          <w:sz w:val="20"/>
        </w:rPr>
        <w:t>to</w:t>
      </w:r>
      <w:r>
        <w:rPr>
          <w:color w:val="231F20"/>
          <w:spacing w:val="-12"/>
          <w:sz w:val="20"/>
        </w:rPr>
        <w:t> </w:t>
      </w:r>
      <w:r>
        <w:rPr>
          <w:color w:val="231F20"/>
          <w:sz w:val="20"/>
        </w:rPr>
        <w:t>any</w:t>
      </w:r>
      <w:r>
        <w:rPr>
          <w:color w:val="231F20"/>
          <w:spacing w:val="-13"/>
          <w:sz w:val="20"/>
        </w:rPr>
        <w:t> </w:t>
      </w:r>
      <w:r>
        <w:rPr>
          <w:color w:val="231F20"/>
          <w:sz w:val="20"/>
        </w:rPr>
        <w:t>extent,</w:t>
      </w:r>
      <w:r>
        <w:rPr>
          <w:color w:val="231F20"/>
          <w:spacing w:val="-12"/>
          <w:sz w:val="20"/>
        </w:rPr>
        <w:t> </w:t>
      </w:r>
      <w:r>
        <w:rPr>
          <w:color w:val="231F20"/>
          <w:sz w:val="20"/>
        </w:rPr>
        <w:t>into</w:t>
      </w:r>
      <w:r>
        <w:rPr>
          <w:color w:val="231F20"/>
          <w:spacing w:val="-13"/>
          <w:sz w:val="20"/>
        </w:rPr>
        <w:t> </w:t>
      </w:r>
      <w:r>
        <w:rPr>
          <w:color w:val="231F20"/>
          <w:sz w:val="20"/>
        </w:rPr>
        <w:t>the</w:t>
      </w:r>
      <w:r>
        <w:rPr>
          <w:color w:val="231F20"/>
          <w:spacing w:val="-12"/>
          <w:sz w:val="20"/>
        </w:rPr>
        <w:t> </w:t>
      </w:r>
      <w:r>
        <w:rPr>
          <w:color w:val="231F20"/>
          <w:sz w:val="20"/>
        </w:rPr>
        <w:t>vagina,</w:t>
      </w:r>
      <w:r>
        <w:rPr>
          <w:color w:val="231F20"/>
          <w:spacing w:val="-13"/>
          <w:sz w:val="20"/>
        </w:rPr>
        <w:t> </w:t>
      </w:r>
      <w:r>
        <w:rPr>
          <w:color w:val="231F20"/>
          <w:sz w:val="20"/>
        </w:rPr>
        <w:t>mouth,</w:t>
      </w:r>
      <w:r>
        <w:rPr>
          <w:color w:val="231F20"/>
          <w:spacing w:val="-12"/>
          <w:sz w:val="20"/>
        </w:rPr>
        <w:t> </w:t>
      </w:r>
      <w:r>
        <w:rPr>
          <w:color w:val="231F20"/>
          <w:sz w:val="20"/>
        </w:rPr>
        <w:t>urethra</w:t>
      </w:r>
      <w:r>
        <w:rPr>
          <w:color w:val="231F20"/>
          <w:spacing w:val="-13"/>
          <w:sz w:val="20"/>
        </w:rPr>
        <w:t> </w:t>
      </w:r>
      <w:r>
        <w:rPr>
          <w:color w:val="231F20"/>
          <w:sz w:val="20"/>
        </w:rPr>
        <w:t>or</w:t>
      </w:r>
      <w:r>
        <w:rPr>
          <w:color w:val="231F20"/>
          <w:spacing w:val="-12"/>
          <w:sz w:val="20"/>
        </w:rPr>
        <w:t> </w:t>
      </w:r>
      <w:r>
        <w:rPr>
          <w:color w:val="231F20"/>
          <w:sz w:val="20"/>
        </w:rPr>
        <w:t>anus</w:t>
      </w:r>
      <w:r>
        <w:rPr>
          <w:color w:val="231F20"/>
          <w:spacing w:val="-13"/>
          <w:sz w:val="20"/>
        </w:rPr>
        <w:t> </w:t>
      </w:r>
      <w:r>
        <w:rPr>
          <w:color w:val="231F20"/>
          <w:sz w:val="20"/>
        </w:rPr>
        <w:t>of a woman or makes her to do so with him or any other person; or</w:t>
      </w:r>
    </w:p>
    <w:p>
      <w:pPr>
        <w:pStyle w:val="ListParagraph"/>
        <w:numPr>
          <w:ilvl w:val="0"/>
          <w:numId w:val="36"/>
        </w:numPr>
        <w:tabs>
          <w:tab w:pos="3595" w:val="left" w:leader="none"/>
        </w:tabs>
        <w:spacing w:line="249" w:lineRule="auto" w:before="122" w:after="0"/>
        <w:ind w:left="2831" w:right="1" w:firstLine="479"/>
        <w:jc w:val="both"/>
        <w:rPr>
          <w:sz w:val="20"/>
        </w:rPr>
      </w:pPr>
      <w:r>
        <w:rPr>
          <w:color w:val="231F20"/>
          <w:sz w:val="20"/>
        </w:rPr>
        <w:t>inserts,</w:t>
      </w:r>
      <w:r>
        <w:rPr>
          <w:color w:val="231F20"/>
          <w:spacing w:val="-1"/>
          <w:sz w:val="20"/>
        </w:rPr>
        <w:t> </w:t>
      </w:r>
      <w:r>
        <w:rPr>
          <w:color w:val="231F20"/>
          <w:sz w:val="20"/>
        </w:rPr>
        <w:t>to any</w:t>
      </w:r>
      <w:r>
        <w:rPr>
          <w:color w:val="231F20"/>
          <w:spacing w:val="-1"/>
          <w:sz w:val="20"/>
        </w:rPr>
        <w:t> </w:t>
      </w:r>
      <w:r>
        <w:rPr>
          <w:color w:val="231F20"/>
          <w:sz w:val="20"/>
        </w:rPr>
        <w:t>extent,</w:t>
      </w:r>
      <w:r>
        <w:rPr>
          <w:color w:val="231F20"/>
          <w:spacing w:val="-1"/>
          <w:sz w:val="20"/>
        </w:rPr>
        <w:t> </w:t>
      </w:r>
      <w:r>
        <w:rPr>
          <w:color w:val="231F20"/>
          <w:sz w:val="20"/>
        </w:rPr>
        <w:t>any</w:t>
      </w:r>
      <w:r>
        <w:rPr>
          <w:color w:val="231F20"/>
          <w:spacing w:val="-1"/>
          <w:sz w:val="20"/>
        </w:rPr>
        <w:t> </w:t>
      </w:r>
      <w:r>
        <w:rPr>
          <w:color w:val="231F20"/>
          <w:sz w:val="20"/>
        </w:rPr>
        <w:t>object or a</w:t>
      </w:r>
      <w:r>
        <w:rPr>
          <w:color w:val="231F20"/>
          <w:spacing w:val="-1"/>
          <w:sz w:val="20"/>
        </w:rPr>
        <w:t> </w:t>
      </w:r>
      <w:r>
        <w:rPr>
          <w:color w:val="231F20"/>
          <w:sz w:val="20"/>
        </w:rPr>
        <w:t>part of</w:t>
      </w:r>
      <w:r>
        <w:rPr>
          <w:color w:val="231F20"/>
          <w:spacing w:val="-1"/>
          <w:sz w:val="20"/>
        </w:rPr>
        <w:t> </w:t>
      </w:r>
      <w:r>
        <w:rPr>
          <w:color w:val="231F20"/>
          <w:sz w:val="20"/>
        </w:rPr>
        <w:t>the</w:t>
      </w:r>
      <w:r>
        <w:rPr>
          <w:color w:val="231F20"/>
          <w:spacing w:val="-1"/>
          <w:sz w:val="20"/>
        </w:rPr>
        <w:t> </w:t>
      </w:r>
      <w:r>
        <w:rPr>
          <w:color w:val="231F20"/>
          <w:sz w:val="20"/>
        </w:rPr>
        <w:t>body,</w:t>
      </w:r>
      <w:r>
        <w:rPr>
          <w:color w:val="231F20"/>
          <w:spacing w:val="-1"/>
          <w:sz w:val="20"/>
        </w:rPr>
        <w:t> </w:t>
      </w:r>
      <w:r>
        <w:rPr>
          <w:color w:val="231F20"/>
          <w:sz w:val="20"/>
        </w:rPr>
        <w:t>not</w:t>
      </w:r>
      <w:r>
        <w:rPr>
          <w:color w:val="231F20"/>
          <w:spacing w:val="-1"/>
          <w:sz w:val="20"/>
        </w:rPr>
        <w:t> </w:t>
      </w:r>
      <w:r>
        <w:rPr>
          <w:color w:val="231F20"/>
          <w:sz w:val="20"/>
        </w:rPr>
        <w:t>being</w:t>
      </w:r>
      <w:r>
        <w:rPr>
          <w:color w:val="231F20"/>
          <w:spacing w:val="-1"/>
          <w:sz w:val="20"/>
        </w:rPr>
        <w:t> </w:t>
      </w:r>
      <w:r>
        <w:rPr>
          <w:color w:val="231F20"/>
          <w:sz w:val="20"/>
        </w:rPr>
        <w:t>the</w:t>
      </w:r>
      <w:r>
        <w:rPr>
          <w:color w:val="231F20"/>
          <w:spacing w:val="-1"/>
          <w:sz w:val="20"/>
        </w:rPr>
        <w:t> </w:t>
      </w:r>
      <w:r>
        <w:rPr>
          <w:color w:val="231F20"/>
          <w:sz w:val="20"/>
        </w:rPr>
        <w:t>penis, into</w:t>
      </w:r>
      <w:r>
        <w:rPr>
          <w:color w:val="231F20"/>
          <w:spacing w:val="-10"/>
          <w:sz w:val="20"/>
        </w:rPr>
        <w:t> </w:t>
      </w:r>
      <w:r>
        <w:rPr>
          <w:color w:val="231F20"/>
          <w:sz w:val="20"/>
        </w:rPr>
        <w:t>the</w:t>
      </w:r>
      <w:r>
        <w:rPr>
          <w:color w:val="231F20"/>
          <w:spacing w:val="-10"/>
          <w:sz w:val="20"/>
        </w:rPr>
        <w:t> </w:t>
      </w:r>
      <w:r>
        <w:rPr>
          <w:color w:val="231F20"/>
          <w:sz w:val="20"/>
        </w:rPr>
        <w:t>vagina,</w:t>
      </w:r>
      <w:r>
        <w:rPr>
          <w:color w:val="231F20"/>
          <w:spacing w:val="-10"/>
          <w:sz w:val="20"/>
        </w:rPr>
        <w:t> </w:t>
      </w:r>
      <w:r>
        <w:rPr>
          <w:color w:val="231F20"/>
          <w:sz w:val="20"/>
        </w:rPr>
        <w:t>the</w:t>
      </w:r>
      <w:r>
        <w:rPr>
          <w:color w:val="231F20"/>
          <w:spacing w:val="-10"/>
          <w:sz w:val="20"/>
        </w:rPr>
        <w:t> </w:t>
      </w:r>
      <w:r>
        <w:rPr>
          <w:color w:val="231F20"/>
          <w:sz w:val="20"/>
        </w:rPr>
        <w:t>urethra</w:t>
      </w:r>
      <w:r>
        <w:rPr>
          <w:color w:val="231F20"/>
          <w:spacing w:val="-10"/>
          <w:sz w:val="20"/>
        </w:rPr>
        <w:t> </w:t>
      </w:r>
      <w:r>
        <w:rPr>
          <w:color w:val="231F20"/>
          <w:sz w:val="20"/>
        </w:rPr>
        <w:t>or</w:t>
      </w:r>
      <w:r>
        <w:rPr>
          <w:color w:val="231F20"/>
          <w:spacing w:val="-10"/>
          <w:sz w:val="20"/>
        </w:rPr>
        <w:t> </w:t>
      </w:r>
      <w:r>
        <w:rPr>
          <w:color w:val="231F20"/>
          <w:sz w:val="20"/>
        </w:rPr>
        <w:t>anus</w:t>
      </w:r>
      <w:r>
        <w:rPr>
          <w:color w:val="231F20"/>
          <w:spacing w:val="-10"/>
          <w:sz w:val="20"/>
        </w:rPr>
        <w:t> </w:t>
      </w:r>
      <w:r>
        <w:rPr>
          <w:color w:val="231F20"/>
          <w:sz w:val="20"/>
        </w:rPr>
        <w:t>of</w:t>
      </w:r>
      <w:r>
        <w:rPr>
          <w:color w:val="231F20"/>
          <w:spacing w:val="-10"/>
          <w:sz w:val="20"/>
        </w:rPr>
        <w:t> </w:t>
      </w:r>
      <w:r>
        <w:rPr>
          <w:color w:val="231F20"/>
          <w:sz w:val="20"/>
        </w:rPr>
        <w:t>a</w:t>
      </w:r>
      <w:r>
        <w:rPr>
          <w:color w:val="231F20"/>
          <w:spacing w:val="-10"/>
          <w:sz w:val="20"/>
        </w:rPr>
        <w:t> </w:t>
      </w:r>
      <w:r>
        <w:rPr>
          <w:color w:val="231F20"/>
          <w:sz w:val="20"/>
        </w:rPr>
        <w:t>woman</w:t>
      </w:r>
      <w:r>
        <w:rPr>
          <w:color w:val="231F20"/>
          <w:spacing w:val="-10"/>
          <w:sz w:val="20"/>
        </w:rPr>
        <w:t> </w:t>
      </w:r>
      <w:r>
        <w:rPr>
          <w:color w:val="231F20"/>
          <w:sz w:val="20"/>
        </w:rPr>
        <w:t>or</w:t>
      </w:r>
      <w:r>
        <w:rPr>
          <w:color w:val="231F20"/>
          <w:spacing w:val="-10"/>
          <w:sz w:val="20"/>
        </w:rPr>
        <w:t> </w:t>
      </w:r>
      <w:r>
        <w:rPr>
          <w:color w:val="231F20"/>
          <w:sz w:val="20"/>
        </w:rPr>
        <w:t>makes</w:t>
      </w:r>
      <w:r>
        <w:rPr>
          <w:color w:val="231F20"/>
          <w:spacing w:val="-10"/>
          <w:sz w:val="20"/>
        </w:rPr>
        <w:t> </w:t>
      </w:r>
      <w:r>
        <w:rPr>
          <w:color w:val="231F20"/>
          <w:sz w:val="20"/>
        </w:rPr>
        <w:t>her</w:t>
      </w:r>
      <w:r>
        <w:rPr>
          <w:color w:val="231F20"/>
          <w:spacing w:val="-10"/>
          <w:sz w:val="20"/>
        </w:rPr>
        <w:t> </w:t>
      </w:r>
      <w:r>
        <w:rPr>
          <w:color w:val="231F20"/>
          <w:sz w:val="20"/>
        </w:rPr>
        <w:t>to</w:t>
      </w:r>
      <w:r>
        <w:rPr>
          <w:color w:val="231F20"/>
          <w:spacing w:val="-10"/>
          <w:sz w:val="20"/>
        </w:rPr>
        <w:t> </w:t>
      </w:r>
      <w:r>
        <w:rPr>
          <w:color w:val="231F20"/>
          <w:sz w:val="20"/>
        </w:rPr>
        <w:t>do</w:t>
      </w:r>
      <w:r>
        <w:rPr>
          <w:color w:val="231F20"/>
          <w:spacing w:val="-9"/>
          <w:sz w:val="20"/>
        </w:rPr>
        <w:t> </w:t>
      </w:r>
      <w:r>
        <w:rPr>
          <w:color w:val="231F20"/>
          <w:sz w:val="20"/>
        </w:rPr>
        <w:t>so</w:t>
      </w:r>
      <w:r>
        <w:rPr>
          <w:color w:val="231F20"/>
          <w:spacing w:val="-10"/>
          <w:sz w:val="20"/>
        </w:rPr>
        <w:t> </w:t>
      </w:r>
      <w:r>
        <w:rPr>
          <w:color w:val="231F20"/>
          <w:sz w:val="20"/>
        </w:rPr>
        <w:t>with</w:t>
      </w:r>
      <w:r>
        <w:rPr>
          <w:color w:val="231F20"/>
          <w:spacing w:val="-10"/>
          <w:sz w:val="20"/>
        </w:rPr>
        <w:t> </w:t>
      </w:r>
      <w:r>
        <w:rPr>
          <w:color w:val="231F20"/>
          <w:sz w:val="20"/>
        </w:rPr>
        <w:t>him</w:t>
      </w:r>
      <w:r>
        <w:rPr>
          <w:color w:val="231F20"/>
          <w:spacing w:val="-10"/>
          <w:sz w:val="20"/>
        </w:rPr>
        <w:t> </w:t>
      </w:r>
      <w:r>
        <w:rPr>
          <w:color w:val="231F20"/>
          <w:sz w:val="20"/>
        </w:rPr>
        <w:t>or</w:t>
      </w:r>
      <w:r>
        <w:rPr>
          <w:color w:val="231F20"/>
          <w:spacing w:val="-10"/>
          <w:sz w:val="20"/>
        </w:rPr>
        <w:t> </w:t>
      </w:r>
      <w:r>
        <w:rPr>
          <w:color w:val="231F20"/>
          <w:sz w:val="20"/>
        </w:rPr>
        <w:t>any other person; or</w:t>
      </w:r>
    </w:p>
    <w:p>
      <w:pPr>
        <w:pStyle w:val="ListParagraph"/>
        <w:numPr>
          <w:ilvl w:val="0"/>
          <w:numId w:val="36"/>
        </w:numPr>
        <w:tabs>
          <w:tab w:pos="3575" w:val="left" w:leader="none"/>
        </w:tabs>
        <w:spacing w:line="249" w:lineRule="auto" w:before="122" w:after="0"/>
        <w:ind w:left="2831" w:right="0" w:firstLine="479"/>
        <w:jc w:val="both"/>
        <w:rPr>
          <w:sz w:val="20"/>
        </w:rPr>
      </w:pPr>
      <w:r>
        <w:rPr>
          <w:color w:val="231F20"/>
          <w:sz w:val="20"/>
        </w:rPr>
        <w:t>manipulates</w:t>
      </w:r>
      <w:r>
        <w:rPr>
          <w:color w:val="231F20"/>
          <w:spacing w:val="-11"/>
          <w:sz w:val="20"/>
        </w:rPr>
        <w:t> </w:t>
      </w:r>
      <w:r>
        <w:rPr>
          <w:color w:val="231F20"/>
          <w:sz w:val="20"/>
        </w:rPr>
        <w:t>any</w:t>
      </w:r>
      <w:r>
        <w:rPr>
          <w:color w:val="231F20"/>
          <w:spacing w:val="-11"/>
          <w:sz w:val="20"/>
        </w:rPr>
        <w:t> </w:t>
      </w:r>
      <w:r>
        <w:rPr>
          <w:color w:val="231F20"/>
          <w:sz w:val="20"/>
        </w:rPr>
        <w:t>part</w:t>
      </w:r>
      <w:r>
        <w:rPr>
          <w:color w:val="231F20"/>
          <w:spacing w:val="-10"/>
          <w:sz w:val="20"/>
        </w:rPr>
        <w:t> </w:t>
      </w:r>
      <w:r>
        <w:rPr>
          <w:color w:val="231F20"/>
          <w:sz w:val="20"/>
        </w:rPr>
        <w:t>of</w:t>
      </w:r>
      <w:r>
        <w:rPr>
          <w:color w:val="231F20"/>
          <w:spacing w:val="-10"/>
          <w:sz w:val="20"/>
        </w:rPr>
        <w:t> </w:t>
      </w:r>
      <w:r>
        <w:rPr>
          <w:color w:val="231F20"/>
          <w:sz w:val="20"/>
        </w:rPr>
        <w:t>the</w:t>
      </w:r>
      <w:r>
        <w:rPr>
          <w:color w:val="231F20"/>
          <w:spacing w:val="-11"/>
          <w:sz w:val="20"/>
        </w:rPr>
        <w:t> </w:t>
      </w:r>
      <w:r>
        <w:rPr>
          <w:color w:val="231F20"/>
          <w:sz w:val="20"/>
        </w:rPr>
        <w:t>body</w:t>
      </w:r>
      <w:r>
        <w:rPr>
          <w:color w:val="231F20"/>
          <w:spacing w:val="-10"/>
          <w:sz w:val="20"/>
        </w:rPr>
        <w:t> </w:t>
      </w:r>
      <w:r>
        <w:rPr>
          <w:color w:val="231F20"/>
          <w:sz w:val="20"/>
        </w:rPr>
        <w:t>of</w:t>
      </w:r>
      <w:r>
        <w:rPr>
          <w:color w:val="231F20"/>
          <w:spacing w:val="-10"/>
          <w:sz w:val="20"/>
        </w:rPr>
        <w:t> </w:t>
      </w:r>
      <w:r>
        <w:rPr>
          <w:color w:val="231F20"/>
          <w:sz w:val="20"/>
        </w:rPr>
        <w:t>a</w:t>
      </w:r>
      <w:r>
        <w:rPr>
          <w:color w:val="231F20"/>
          <w:spacing w:val="-11"/>
          <w:sz w:val="20"/>
        </w:rPr>
        <w:t> </w:t>
      </w:r>
      <w:r>
        <w:rPr>
          <w:color w:val="231F20"/>
          <w:sz w:val="20"/>
        </w:rPr>
        <w:t>woman</w:t>
      </w:r>
      <w:r>
        <w:rPr>
          <w:color w:val="231F20"/>
          <w:spacing w:val="-11"/>
          <w:sz w:val="20"/>
        </w:rPr>
        <w:t> </w:t>
      </w:r>
      <w:r>
        <w:rPr>
          <w:color w:val="231F20"/>
          <w:sz w:val="20"/>
        </w:rPr>
        <w:t>so</w:t>
      </w:r>
      <w:r>
        <w:rPr>
          <w:color w:val="231F20"/>
          <w:spacing w:val="-10"/>
          <w:sz w:val="20"/>
        </w:rPr>
        <w:t> </w:t>
      </w:r>
      <w:r>
        <w:rPr>
          <w:color w:val="231F20"/>
          <w:sz w:val="20"/>
        </w:rPr>
        <w:t>as</w:t>
      </w:r>
      <w:r>
        <w:rPr>
          <w:color w:val="231F20"/>
          <w:spacing w:val="-10"/>
          <w:sz w:val="20"/>
        </w:rPr>
        <w:t> </w:t>
      </w:r>
      <w:r>
        <w:rPr>
          <w:color w:val="231F20"/>
          <w:sz w:val="20"/>
        </w:rPr>
        <w:t>to</w:t>
      </w:r>
      <w:r>
        <w:rPr>
          <w:color w:val="231F20"/>
          <w:spacing w:val="-10"/>
          <w:sz w:val="20"/>
        </w:rPr>
        <w:t> </w:t>
      </w:r>
      <w:r>
        <w:rPr>
          <w:color w:val="231F20"/>
          <w:sz w:val="20"/>
        </w:rPr>
        <w:t>cause</w:t>
      </w:r>
      <w:r>
        <w:rPr>
          <w:color w:val="231F20"/>
          <w:spacing w:val="-11"/>
          <w:sz w:val="20"/>
        </w:rPr>
        <w:t> </w:t>
      </w:r>
      <w:r>
        <w:rPr>
          <w:color w:val="231F20"/>
          <w:sz w:val="20"/>
        </w:rPr>
        <w:t>penetration</w:t>
      </w:r>
      <w:r>
        <w:rPr>
          <w:color w:val="231F20"/>
          <w:spacing w:val="-11"/>
          <w:sz w:val="20"/>
        </w:rPr>
        <w:t> </w:t>
      </w:r>
      <w:r>
        <w:rPr>
          <w:color w:val="231F20"/>
          <w:sz w:val="20"/>
        </w:rPr>
        <w:t>into </w:t>
      </w:r>
      <w:r>
        <w:rPr>
          <w:color w:val="231F20"/>
          <w:spacing w:val="-2"/>
          <w:sz w:val="20"/>
        </w:rPr>
        <w:t>the</w:t>
      </w:r>
      <w:r>
        <w:rPr>
          <w:color w:val="231F20"/>
          <w:spacing w:val="-10"/>
          <w:sz w:val="20"/>
        </w:rPr>
        <w:t> </w:t>
      </w:r>
      <w:r>
        <w:rPr>
          <w:color w:val="231F20"/>
          <w:spacing w:val="-2"/>
          <w:sz w:val="20"/>
        </w:rPr>
        <w:t>vagina,</w:t>
      </w:r>
      <w:r>
        <w:rPr>
          <w:color w:val="231F20"/>
          <w:spacing w:val="-10"/>
          <w:sz w:val="20"/>
        </w:rPr>
        <w:t> </w:t>
      </w:r>
      <w:r>
        <w:rPr>
          <w:color w:val="231F20"/>
          <w:spacing w:val="-2"/>
          <w:sz w:val="20"/>
        </w:rPr>
        <w:t>urethra,</w:t>
      </w:r>
      <w:r>
        <w:rPr>
          <w:color w:val="231F20"/>
          <w:spacing w:val="-10"/>
          <w:sz w:val="20"/>
        </w:rPr>
        <w:t> </w:t>
      </w:r>
      <w:r>
        <w:rPr>
          <w:color w:val="231F20"/>
          <w:spacing w:val="-2"/>
          <w:sz w:val="20"/>
        </w:rPr>
        <w:t>anus</w:t>
      </w:r>
      <w:r>
        <w:rPr>
          <w:color w:val="231F20"/>
          <w:spacing w:val="-10"/>
          <w:sz w:val="20"/>
        </w:rPr>
        <w:t> </w:t>
      </w:r>
      <w:r>
        <w:rPr>
          <w:color w:val="231F20"/>
          <w:spacing w:val="-2"/>
          <w:sz w:val="20"/>
        </w:rPr>
        <w:t>or</w:t>
      </w:r>
      <w:r>
        <w:rPr>
          <w:color w:val="231F20"/>
          <w:spacing w:val="-10"/>
          <w:sz w:val="20"/>
        </w:rPr>
        <w:t> </w:t>
      </w:r>
      <w:r>
        <w:rPr>
          <w:color w:val="231F20"/>
          <w:spacing w:val="-2"/>
          <w:sz w:val="20"/>
        </w:rPr>
        <w:t>any</w:t>
      </w:r>
      <w:r>
        <w:rPr>
          <w:color w:val="231F20"/>
          <w:spacing w:val="-10"/>
          <w:sz w:val="20"/>
        </w:rPr>
        <w:t> </w:t>
      </w:r>
      <w:r>
        <w:rPr>
          <w:color w:val="231F20"/>
          <w:spacing w:val="-2"/>
          <w:sz w:val="20"/>
        </w:rPr>
        <w:t>part</w:t>
      </w:r>
      <w:r>
        <w:rPr>
          <w:color w:val="231F20"/>
          <w:spacing w:val="-10"/>
          <w:sz w:val="20"/>
        </w:rPr>
        <w:t> </w:t>
      </w:r>
      <w:r>
        <w:rPr>
          <w:color w:val="231F20"/>
          <w:spacing w:val="-2"/>
          <w:sz w:val="20"/>
        </w:rPr>
        <w:t>of</w:t>
      </w:r>
      <w:r>
        <w:rPr>
          <w:color w:val="231F20"/>
          <w:spacing w:val="-10"/>
          <w:sz w:val="20"/>
        </w:rPr>
        <w:t> </w:t>
      </w:r>
      <w:r>
        <w:rPr>
          <w:color w:val="231F20"/>
          <w:spacing w:val="-2"/>
          <w:sz w:val="20"/>
        </w:rPr>
        <w:t>body</w:t>
      </w:r>
      <w:r>
        <w:rPr>
          <w:color w:val="231F20"/>
          <w:spacing w:val="-10"/>
          <w:sz w:val="20"/>
        </w:rPr>
        <w:t> </w:t>
      </w:r>
      <w:r>
        <w:rPr>
          <w:color w:val="231F20"/>
          <w:spacing w:val="-2"/>
          <w:sz w:val="20"/>
        </w:rPr>
        <w:t>of</w:t>
      </w:r>
      <w:r>
        <w:rPr>
          <w:color w:val="231F20"/>
          <w:spacing w:val="-10"/>
          <w:sz w:val="20"/>
        </w:rPr>
        <w:t> </w:t>
      </w:r>
      <w:r>
        <w:rPr>
          <w:color w:val="231F20"/>
          <w:spacing w:val="-2"/>
          <w:sz w:val="20"/>
        </w:rPr>
        <w:t>such</w:t>
      </w:r>
      <w:r>
        <w:rPr>
          <w:color w:val="231F20"/>
          <w:spacing w:val="-10"/>
          <w:sz w:val="20"/>
        </w:rPr>
        <w:t> </w:t>
      </w:r>
      <w:r>
        <w:rPr>
          <w:color w:val="231F20"/>
          <w:spacing w:val="-2"/>
          <w:sz w:val="20"/>
        </w:rPr>
        <w:t>woman</w:t>
      </w:r>
      <w:r>
        <w:rPr>
          <w:color w:val="231F20"/>
          <w:spacing w:val="-10"/>
          <w:sz w:val="20"/>
        </w:rPr>
        <w:t> </w:t>
      </w:r>
      <w:r>
        <w:rPr>
          <w:color w:val="231F20"/>
          <w:spacing w:val="-2"/>
          <w:sz w:val="20"/>
        </w:rPr>
        <w:t>or</w:t>
      </w:r>
      <w:r>
        <w:rPr>
          <w:color w:val="231F20"/>
          <w:spacing w:val="-10"/>
          <w:sz w:val="20"/>
        </w:rPr>
        <w:t> </w:t>
      </w:r>
      <w:r>
        <w:rPr>
          <w:color w:val="231F20"/>
          <w:spacing w:val="-2"/>
          <w:sz w:val="20"/>
        </w:rPr>
        <w:t>makes</w:t>
      </w:r>
      <w:r>
        <w:rPr>
          <w:color w:val="231F20"/>
          <w:spacing w:val="-10"/>
          <w:sz w:val="20"/>
        </w:rPr>
        <w:t> </w:t>
      </w:r>
      <w:r>
        <w:rPr>
          <w:color w:val="231F20"/>
          <w:spacing w:val="-2"/>
          <w:sz w:val="20"/>
        </w:rPr>
        <w:t>her</w:t>
      </w:r>
      <w:r>
        <w:rPr>
          <w:color w:val="231F20"/>
          <w:spacing w:val="-10"/>
          <w:sz w:val="20"/>
        </w:rPr>
        <w:t> </w:t>
      </w:r>
      <w:r>
        <w:rPr>
          <w:color w:val="231F20"/>
          <w:spacing w:val="-2"/>
          <w:sz w:val="20"/>
        </w:rPr>
        <w:t>to</w:t>
      </w:r>
      <w:r>
        <w:rPr>
          <w:color w:val="231F20"/>
          <w:spacing w:val="-10"/>
          <w:sz w:val="20"/>
        </w:rPr>
        <w:t> </w:t>
      </w:r>
      <w:r>
        <w:rPr>
          <w:color w:val="231F20"/>
          <w:spacing w:val="-2"/>
          <w:sz w:val="20"/>
        </w:rPr>
        <w:t>do</w:t>
      </w:r>
      <w:r>
        <w:rPr>
          <w:color w:val="231F20"/>
          <w:spacing w:val="-10"/>
          <w:sz w:val="20"/>
        </w:rPr>
        <w:t> </w:t>
      </w:r>
      <w:r>
        <w:rPr>
          <w:color w:val="231F20"/>
          <w:spacing w:val="-2"/>
          <w:sz w:val="20"/>
        </w:rPr>
        <w:t>so</w:t>
      </w:r>
      <w:r>
        <w:rPr>
          <w:color w:val="231F20"/>
          <w:spacing w:val="-10"/>
          <w:sz w:val="20"/>
        </w:rPr>
        <w:t> </w:t>
      </w:r>
      <w:r>
        <w:rPr>
          <w:color w:val="231F20"/>
          <w:spacing w:val="-2"/>
          <w:sz w:val="20"/>
        </w:rPr>
        <w:t>with </w:t>
      </w:r>
      <w:r>
        <w:rPr>
          <w:color w:val="231F20"/>
          <w:sz w:val="20"/>
        </w:rPr>
        <w:t>him or any other person; or</w:t>
      </w:r>
    </w:p>
    <w:p>
      <w:pPr>
        <w:pStyle w:val="ListParagraph"/>
        <w:numPr>
          <w:ilvl w:val="0"/>
          <w:numId w:val="36"/>
        </w:numPr>
        <w:tabs>
          <w:tab w:pos="3580" w:val="left" w:leader="none"/>
        </w:tabs>
        <w:spacing w:line="249" w:lineRule="auto" w:before="122" w:after="0"/>
        <w:ind w:left="2831" w:right="0" w:firstLine="479"/>
        <w:jc w:val="both"/>
        <w:rPr>
          <w:sz w:val="20"/>
        </w:rPr>
      </w:pPr>
      <w:r>
        <w:rPr>
          <w:color w:val="231F20"/>
          <w:spacing w:val="-2"/>
          <w:sz w:val="20"/>
        </w:rPr>
        <w:t>applies</w:t>
      </w:r>
      <w:r>
        <w:rPr>
          <w:color w:val="231F20"/>
          <w:spacing w:val="-8"/>
          <w:sz w:val="20"/>
        </w:rPr>
        <w:t> </w:t>
      </w:r>
      <w:r>
        <w:rPr>
          <w:color w:val="231F20"/>
          <w:spacing w:val="-2"/>
          <w:sz w:val="20"/>
        </w:rPr>
        <w:t>his</w:t>
      </w:r>
      <w:r>
        <w:rPr>
          <w:color w:val="231F20"/>
          <w:spacing w:val="-7"/>
          <w:sz w:val="20"/>
        </w:rPr>
        <w:t> </w:t>
      </w:r>
      <w:r>
        <w:rPr>
          <w:color w:val="231F20"/>
          <w:spacing w:val="-2"/>
          <w:sz w:val="20"/>
        </w:rPr>
        <w:t>mouth</w:t>
      </w:r>
      <w:r>
        <w:rPr>
          <w:color w:val="231F20"/>
          <w:spacing w:val="-7"/>
          <w:sz w:val="20"/>
        </w:rPr>
        <w:t> </w:t>
      </w:r>
      <w:r>
        <w:rPr>
          <w:color w:val="231F20"/>
          <w:spacing w:val="-2"/>
          <w:sz w:val="20"/>
        </w:rPr>
        <w:t>to</w:t>
      </w:r>
      <w:r>
        <w:rPr>
          <w:color w:val="231F20"/>
          <w:spacing w:val="-8"/>
          <w:sz w:val="20"/>
        </w:rPr>
        <w:t> </w:t>
      </w:r>
      <w:r>
        <w:rPr>
          <w:color w:val="231F20"/>
          <w:spacing w:val="-2"/>
          <w:sz w:val="20"/>
        </w:rPr>
        <w:t>the</w:t>
      </w:r>
      <w:r>
        <w:rPr>
          <w:color w:val="231F20"/>
          <w:spacing w:val="-7"/>
          <w:sz w:val="20"/>
        </w:rPr>
        <w:t> </w:t>
      </w:r>
      <w:r>
        <w:rPr>
          <w:color w:val="231F20"/>
          <w:spacing w:val="-2"/>
          <w:sz w:val="20"/>
        </w:rPr>
        <w:t>vagina,</w:t>
      </w:r>
      <w:r>
        <w:rPr>
          <w:color w:val="231F20"/>
          <w:spacing w:val="-8"/>
          <w:sz w:val="20"/>
        </w:rPr>
        <w:t> </w:t>
      </w:r>
      <w:r>
        <w:rPr>
          <w:color w:val="231F20"/>
          <w:spacing w:val="-2"/>
          <w:sz w:val="20"/>
        </w:rPr>
        <w:t>anus,</w:t>
      </w:r>
      <w:r>
        <w:rPr>
          <w:color w:val="231F20"/>
          <w:spacing w:val="-8"/>
          <w:sz w:val="20"/>
        </w:rPr>
        <w:t> </w:t>
      </w:r>
      <w:r>
        <w:rPr>
          <w:color w:val="231F20"/>
          <w:spacing w:val="-2"/>
          <w:sz w:val="20"/>
        </w:rPr>
        <w:t>urethra</w:t>
      </w:r>
      <w:r>
        <w:rPr>
          <w:color w:val="231F20"/>
          <w:spacing w:val="-7"/>
          <w:sz w:val="20"/>
        </w:rPr>
        <w:t> </w:t>
      </w:r>
      <w:r>
        <w:rPr>
          <w:color w:val="231F20"/>
          <w:spacing w:val="-2"/>
          <w:sz w:val="20"/>
        </w:rPr>
        <w:t>of</w:t>
      </w:r>
      <w:r>
        <w:rPr>
          <w:color w:val="231F20"/>
          <w:spacing w:val="-8"/>
          <w:sz w:val="20"/>
        </w:rPr>
        <w:t> </w:t>
      </w:r>
      <w:r>
        <w:rPr>
          <w:color w:val="231F20"/>
          <w:spacing w:val="-2"/>
          <w:sz w:val="20"/>
        </w:rPr>
        <w:t>a</w:t>
      </w:r>
      <w:r>
        <w:rPr>
          <w:color w:val="231F20"/>
          <w:spacing w:val="-8"/>
          <w:sz w:val="20"/>
        </w:rPr>
        <w:t> </w:t>
      </w:r>
      <w:r>
        <w:rPr>
          <w:color w:val="231F20"/>
          <w:spacing w:val="-2"/>
          <w:sz w:val="20"/>
        </w:rPr>
        <w:t>woman</w:t>
      </w:r>
      <w:r>
        <w:rPr>
          <w:color w:val="231F20"/>
          <w:spacing w:val="-8"/>
          <w:sz w:val="20"/>
        </w:rPr>
        <w:t> </w:t>
      </w:r>
      <w:r>
        <w:rPr>
          <w:color w:val="231F20"/>
          <w:spacing w:val="-2"/>
          <w:sz w:val="20"/>
        </w:rPr>
        <w:t>or</w:t>
      </w:r>
      <w:r>
        <w:rPr>
          <w:color w:val="231F20"/>
          <w:spacing w:val="-8"/>
          <w:sz w:val="20"/>
        </w:rPr>
        <w:t> </w:t>
      </w:r>
      <w:r>
        <w:rPr>
          <w:color w:val="231F20"/>
          <w:spacing w:val="-2"/>
          <w:sz w:val="20"/>
        </w:rPr>
        <w:t>makes</w:t>
      </w:r>
      <w:r>
        <w:rPr>
          <w:color w:val="231F20"/>
          <w:spacing w:val="-8"/>
          <w:sz w:val="20"/>
        </w:rPr>
        <w:t> </w:t>
      </w:r>
      <w:r>
        <w:rPr>
          <w:color w:val="231F20"/>
          <w:spacing w:val="-2"/>
          <w:sz w:val="20"/>
        </w:rPr>
        <w:t>her</w:t>
      </w:r>
      <w:r>
        <w:rPr>
          <w:color w:val="231F20"/>
          <w:spacing w:val="-8"/>
          <w:sz w:val="20"/>
        </w:rPr>
        <w:t> </w:t>
      </w:r>
      <w:r>
        <w:rPr>
          <w:color w:val="231F20"/>
          <w:spacing w:val="-2"/>
          <w:sz w:val="20"/>
        </w:rPr>
        <w:t>to</w:t>
      </w:r>
      <w:r>
        <w:rPr>
          <w:color w:val="231F20"/>
          <w:spacing w:val="-8"/>
          <w:sz w:val="20"/>
        </w:rPr>
        <w:t> </w:t>
      </w:r>
      <w:r>
        <w:rPr>
          <w:color w:val="231F20"/>
          <w:spacing w:val="-2"/>
          <w:sz w:val="20"/>
        </w:rPr>
        <w:t>do </w:t>
      </w:r>
      <w:r>
        <w:rPr>
          <w:color w:val="231F20"/>
          <w:sz w:val="20"/>
        </w:rPr>
        <w:t>so with him or any other person,</w:t>
      </w:r>
    </w:p>
    <w:p>
      <w:pPr>
        <w:pStyle w:val="BodyText"/>
        <w:spacing w:before="122"/>
        <w:ind w:left="2352"/>
      </w:pPr>
      <w:r>
        <w:rPr>
          <w:color w:val="231F20"/>
        </w:rPr>
        <w:t>under</w:t>
      </w:r>
      <w:r>
        <w:rPr>
          <w:color w:val="231F20"/>
          <w:spacing w:val="-7"/>
        </w:rPr>
        <w:t> </w:t>
      </w:r>
      <w:r>
        <w:rPr>
          <w:color w:val="231F20"/>
        </w:rPr>
        <w:t>the</w:t>
      </w:r>
      <w:r>
        <w:rPr>
          <w:color w:val="231F20"/>
          <w:spacing w:val="-6"/>
        </w:rPr>
        <w:t> </w:t>
      </w:r>
      <w:r>
        <w:rPr>
          <w:color w:val="231F20"/>
        </w:rPr>
        <w:t>circumstances</w:t>
      </w:r>
      <w:r>
        <w:rPr>
          <w:color w:val="231F20"/>
          <w:spacing w:val="-7"/>
        </w:rPr>
        <w:t> </w:t>
      </w:r>
      <w:r>
        <w:rPr>
          <w:color w:val="231F20"/>
        </w:rPr>
        <w:t>falling</w:t>
      </w:r>
      <w:r>
        <w:rPr>
          <w:color w:val="231F20"/>
          <w:spacing w:val="-6"/>
        </w:rPr>
        <w:t> </w:t>
      </w:r>
      <w:r>
        <w:rPr>
          <w:color w:val="231F20"/>
        </w:rPr>
        <w:t>under</w:t>
      </w:r>
      <w:r>
        <w:rPr>
          <w:color w:val="231F20"/>
          <w:spacing w:val="-7"/>
        </w:rPr>
        <w:t> </w:t>
      </w:r>
      <w:r>
        <w:rPr>
          <w:color w:val="231F20"/>
        </w:rPr>
        <w:t>any</w:t>
      </w:r>
      <w:r>
        <w:rPr>
          <w:color w:val="231F20"/>
          <w:spacing w:val="-6"/>
        </w:rPr>
        <w:t> </w:t>
      </w:r>
      <w:r>
        <w:rPr>
          <w:color w:val="231F20"/>
        </w:rPr>
        <w:t>of</w:t>
      </w:r>
      <w:r>
        <w:rPr>
          <w:color w:val="231F20"/>
          <w:spacing w:val="-7"/>
        </w:rPr>
        <w:t> </w:t>
      </w:r>
      <w:r>
        <w:rPr>
          <w:color w:val="231F20"/>
        </w:rPr>
        <w:t>the</w:t>
      </w:r>
      <w:r>
        <w:rPr>
          <w:color w:val="231F20"/>
          <w:spacing w:val="-6"/>
        </w:rPr>
        <w:t> </w:t>
      </w:r>
      <w:r>
        <w:rPr>
          <w:color w:val="231F20"/>
        </w:rPr>
        <w:t>following</w:t>
      </w:r>
      <w:r>
        <w:rPr>
          <w:color w:val="231F20"/>
          <w:spacing w:val="-6"/>
        </w:rPr>
        <w:t> </w:t>
      </w:r>
      <w:r>
        <w:rPr>
          <w:color w:val="231F20"/>
        </w:rPr>
        <w:t>seven</w:t>
      </w:r>
      <w:r>
        <w:rPr>
          <w:color w:val="231F20"/>
          <w:spacing w:val="-7"/>
        </w:rPr>
        <w:t> </w:t>
      </w:r>
      <w:r>
        <w:rPr>
          <w:color w:val="231F20"/>
          <w:spacing w:val="-2"/>
        </w:rPr>
        <w:t>descriptions:—</w:t>
      </w:r>
    </w:p>
    <w:p>
      <w:pPr>
        <w:pStyle w:val="ListParagraph"/>
        <w:numPr>
          <w:ilvl w:val="1"/>
          <w:numId w:val="36"/>
        </w:numPr>
        <w:tabs>
          <w:tab w:pos="3577" w:val="left" w:leader="none"/>
        </w:tabs>
        <w:spacing w:line="240" w:lineRule="auto" w:before="129" w:after="0"/>
        <w:ind w:left="3577" w:right="0" w:hanging="227"/>
        <w:jc w:val="left"/>
        <w:rPr>
          <w:sz w:val="20"/>
        </w:rPr>
      </w:pPr>
      <w:r>
        <w:rPr>
          <w:color w:val="231F20"/>
          <w:spacing w:val="-2"/>
          <w:sz w:val="20"/>
        </w:rPr>
        <w:t>against</w:t>
      </w:r>
      <w:r>
        <w:rPr>
          <w:color w:val="231F20"/>
          <w:spacing w:val="-7"/>
          <w:sz w:val="20"/>
        </w:rPr>
        <w:t> </w:t>
      </w:r>
      <w:r>
        <w:rPr>
          <w:color w:val="231F20"/>
          <w:spacing w:val="-2"/>
          <w:sz w:val="20"/>
        </w:rPr>
        <w:t>her</w:t>
      </w:r>
      <w:r>
        <w:rPr>
          <w:color w:val="231F20"/>
          <w:spacing w:val="-8"/>
          <w:sz w:val="20"/>
        </w:rPr>
        <w:t> </w:t>
      </w:r>
      <w:r>
        <w:rPr>
          <w:color w:val="231F20"/>
          <w:spacing w:val="-2"/>
          <w:sz w:val="20"/>
        </w:rPr>
        <w:t>will;</w:t>
      </w:r>
    </w:p>
    <w:p>
      <w:pPr>
        <w:pStyle w:val="ListParagraph"/>
        <w:numPr>
          <w:ilvl w:val="1"/>
          <w:numId w:val="36"/>
        </w:numPr>
        <w:tabs>
          <w:tab w:pos="3661" w:val="left" w:leader="none"/>
        </w:tabs>
        <w:spacing w:line="240" w:lineRule="auto" w:before="130" w:after="0"/>
        <w:ind w:left="3661" w:right="0" w:hanging="296"/>
        <w:jc w:val="left"/>
        <w:rPr>
          <w:sz w:val="20"/>
        </w:rPr>
      </w:pPr>
      <w:r>
        <w:rPr>
          <w:color w:val="231F20"/>
          <w:sz w:val="20"/>
        </w:rPr>
        <w:t>without</w:t>
      </w:r>
      <w:r>
        <w:rPr>
          <w:color w:val="231F20"/>
          <w:spacing w:val="-1"/>
          <w:sz w:val="20"/>
        </w:rPr>
        <w:t> </w:t>
      </w:r>
      <w:r>
        <w:rPr>
          <w:color w:val="231F20"/>
          <w:sz w:val="20"/>
        </w:rPr>
        <w:t>her</w:t>
      </w:r>
      <w:r>
        <w:rPr>
          <w:color w:val="231F20"/>
          <w:spacing w:val="-1"/>
          <w:sz w:val="20"/>
        </w:rPr>
        <w:t> </w:t>
      </w:r>
      <w:r>
        <w:rPr>
          <w:color w:val="231F20"/>
          <w:spacing w:val="-2"/>
          <w:sz w:val="20"/>
        </w:rPr>
        <w:t>consent;</w:t>
      </w:r>
    </w:p>
    <w:p>
      <w:pPr>
        <w:pStyle w:val="ListParagraph"/>
        <w:numPr>
          <w:ilvl w:val="1"/>
          <w:numId w:val="36"/>
        </w:numPr>
        <w:tabs>
          <w:tab w:pos="3729" w:val="left" w:leader="none"/>
        </w:tabs>
        <w:spacing w:line="249" w:lineRule="auto" w:before="130" w:after="0"/>
        <w:ind w:left="2831" w:right="0" w:firstLine="538"/>
        <w:jc w:val="both"/>
        <w:rPr>
          <w:sz w:val="20"/>
        </w:rPr>
      </w:pPr>
      <w:r>
        <w:rPr>
          <w:color w:val="231F20"/>
          <w:sz w:val="20"/>
        </w:rPr>
        <w:t>with her consent, when her consent has been obtained by putting her or any person in whom she is interested, in fear of death or of hurt;</w:t>
      </w:r>
    </w:p>
    <w:p>
      <w:pPr>
        <w:pStyle w:val="ListParagraph"/>
        <w:numPr>
          <w:ilvl w:val="1"/>
          <w:numId w:val="36"/>
        </w:numPr>
        <w:tabs>
          <w:tab w:pos="3636" w:val="left" w:leader="none"/>
        </w:tabs>
        <w:spacing w:line="249" w:lineRule="auto" w:before="122" w:after="0"/>
        <w:ind w:left="2831" w:right="0" w:firstLine="479"/>
        <w:jc w:val="both"/>
        <w:rPr>
          <w:sz w:val="20"/>
        </w:rPr>
      </w:pPr>
      <w:r>
        <w:rPr>
          <w:color w:val="231F20"/>
          <w:sz w:val="20"/>
        </w:rPr>
        <w:t>with</w:t>
      </w:r>
      <w:r>
        <w:rPr>
          <w:color w:val="231F20"/>
          <w:spacing w:val="-3"/>
          <w:sz w:val="20"/>
        </w:rPr>
        <w:t> </w:t>
      </w:r>
      <w:r>
        <w:rPr>
          <w:color w:val="231F20"/>
          <w:sz w:val="20"/>
        </w:rPr>
        <w:t>her</w:t>
      </w:r>
      <w:r>
        <w:rPr>
          <w:color w:val="231F20"/>
          <w:spacing w:val="-3"/>
          <w:sz w:val="20"/>
        </w:rPr>
        <w:t> </w:t>
      </w:r>
      <w:r>
        <w:rPr>
          <w:color w:val="231F20"/>
          <w:sz w:val="20"/>
        </w:rPr>
        <w:t>consent,</w:t>
      </w:r>
      <w:r>
        <w:rPr>
          <w:color w:val="231F20"/>
          <w:spacing w:val="-3"/>
          <w:sz w:val="20"/>
        </w:rPr>
        <w:t> </w:t>
      </w:r>
      <w:r>
        <w:rPr>
          <w:color w:val="231F20"/>
          <w:sz w:val="20"/>
        </w:rPr>
        <w:t>when</w:t>
      </w:r>
      <w:r>
        <w:rPr>
          <w:color w:val="231F20"/>
          <w:spacing w:val="-3"/>
          <w:sz w:val="20"/>
        </w:rPr>
        <w:t> </w:t>
      </w:r>
      <w:r>
        <w:rPr>
          <w:color w:val="231F20"/>
          <w:sz w:val="20"/>
        </w:rPr>
        <w:t>the</w:t>
      </w:r>
      <w:r>
        <w:rPr>
          <w:color w:val="231F20"/>
          <w:spacing w:val="-3"/>
          <w:sz w:val="20"/>
        </w:rPr>
        <w:t> </w:t>
      </w:r>
      <w:r>
        <w:rPr>
          <w:color w:val="231F20"/>
          <w:sz w:val="20"/>
        </w:rPr>
        <w:t>man</w:t>
      </w:r>
      <w:r>
        <w:rPr>
          <w:color w:val="231F20"/>
          <w:spacing w:val="-3"/>
          <w:sz w:val="20"/>
        </w:rPr>
        <w:t> </w:t>
      </w:r>
      <w:r>
        <w:rPr>
          <w:color w:val="231F20"/>
          <w:sz w:val="20"/>
        </w:rPr>
        <w:t>knows</w:t>
      </w:r>
      <w:r>
        <w:rPr>
          <w:color w:val="231F20"/>
          <w:spacing w:val="-3"/>
          <w:sz w:val="20"/>
        </w:rPr>
        <w:t> </w:t>
      </w:r>
      <w:r>
        <w:rPr>
          <w:color w:val="231F20"/>
          <w:sz w:val="20"/>
        </w:rPr>
        <w:t>that</w:t>
      </w:r>
      <w:r>
        <w:rPr>
          <w:color w:val="231F20"/>
          <w:spacing w:val="-3"/>
          <w:sz w:val="20"/>
        </w:rPr>
        <w:t> </w:t>
      </w:r>
      <w:r>
        <w:rPr>
          <w:color w:val="231F20"/>
          <w:sz w:val="20"/>
        </w:rPr>
        <w:t>he</w:t>
      </w:r>
      <w:r>
        <w:rPr>
          <w:color w:val="231F20"/>
          <w:spacing w:val="-2"/>
          <w:sz w:val="20"/>
        </w:rPr>
        <w:t> </w:t>
      </w:r>
      <w:r>
        <w:rPr>
          <w:color w:val="231F20"/>
          <w:sz w:val="20"/>
        </w:rPr>
        <w:t>is</w:t>
      </w:r>
      <w:r>
        <w:rPr>
          <w:color w:val="231F20"/>
          <w:spacing w:val="-3"/>
          <w:sz w:val="20"/>
        </w:rPr>
        <w:t> </w:t>
      </w:r>
      <w:r>
        <w:rPr>
          <w:color w:val="231F20"/>
          <w:sz w:val="20"/>
        </w:rPr>
        <w:t>not</w:t>
      </w:r>
      <w:r>
        <w:rPr>
          <w:color w:val="231F20"/>
          <w:spacing w:val="-3"/>
          <w:sz w:val="20"/>
        </w:rPr>
        <w:t> </w:t>
      </w:r>
      <w:r>
        <w:rPr>
          <w:color w:val="231F20"/>
          <w:sz w:val="20"/>
        </w:rPr>
        <w:t>her</w:t>
      </w:r>
      <w:r>
        <w:rPr>
          <w:color w:val="231F20"/>
          <w:spacing w:val="-3"/>
          <w:sz w:val="20"/>
        </w:rPr>
        <w:t> </w:t>
      </w:r>
      <w:r>
        <w:rPr>
          <w:color w:val="231F20"/>
          <w:sz w:val="20"/>
        </w:rPr>
        <w:t>husband</w:t>
      </w:r>
      <w:r>
        <w:rPr>
          <w:color w:val="231F20"/>
          <w:spacing w:val="-3"/>
          <w:sz w:val="20"/>
        </w:rPr>
        <w:t> </w:t>
      </w:r>
      <w:r>
        <w:rPr>
          <w:color w:val="231F20"/>
          <w:sz w:val="20"/>
        </w:rPr>
        <w:t>and</w:t>
      </w:r>
      <w:r>
        <w:rPr>
          <w:color w:val="231F20"/>
          <w:spacing w:val="-3"/>
          <w:sz w:val="20"/>
        </w:rPr>
        <w:t> </w:t>
      </w:r>
      <w:r>
        <w:rPr>
          <w:color w:val="231F20"/>
          <w:sz w:val="20"/>
        </w:rPr>
        <w:t>that her consent is given because she believes that he is another man to whom she is or believes herself to be lawfully married;</w:t>
      </w:r>
    </w:p>
    <w:p>
      <w:pPr>
        <w:pStyle w:val="ListParagraph"/>
        <w:numPr>
          <w:ilvl w:val="1"/>
          <w:numId w:val="36"/>
        </w:numPr>
        <w:tabs>
          <w:tab w:pos="3602" w:val="left" w:leader="none"/>
        </w:tabs>
        <w:spacing w:line="249" w:lineRule="auto" w:before="122" w:after="0"/>
        <w:ind w:left="2831" w:right="0" w:firstLine="479"/>
        <w:jc w:val="both"/>
        <w:rPr>
          <w:sz w:val="20"/>
        </w:rPr>
      </w:pPr>
      <w:r>
        <w:rPr>
          <w:color w:val="231F20"/>
          <w:sz w:val="20"/>
        </w:rPr>
        <w:t>with her consent when, at the time of giving such consent, by reason of </w:t>
      </w:r>
      <w:r>
        <w:rPr>
          <w:color w:val="231F20"/>
          <w:spacing w:val="-4"/>
          <w:sz w:val="20"/>
        </w:rPr>
        <w:t>unsoundness of mind or intoxication or the administration by him personally or through </w:t>
      </w:r>
      <w:r>
        <w:rPr>
          <w:color w:val="231F20"/>
          <w:sz w:val="20"/>
        </w:rPr>
        <w:t>another of any stupefying or unwholesome substance, she is unable to understand the nature and consequences of that to which she gives consent;</w:t>
      </w:r>
    </w:p>
    <w:p>
      <w:pPr>
        <w:pStyle w:val="ListParagraph"/>
        <w:numPr>
          <w:ilvl w:val="1"/>
          <w:numId w:val="36"/>
        </w:numPr>
        <w:tabs>
          <w:tab w:pos="3638" w:val="left" w:leader="none"/>
        </w:tabs>
        <w:spacing w:line="240" w:lineRule="auto" w:before="123" w:after="0"/>
        <w:ind w:left="3638" w:right="0" w:hanging="327"/>
        <w:jc w:val="left"/>
        <w:rPr>
          <w:sz w:val="20"/>
        </w:rPr>
      </w:pPr>
      <w:r>
        <w:rPr>
          <w:color w:val="231F20"/>
          <w:sz w:val="20"/>
        </w:rPr>
        <w:t>with</w:t>
      </w:r>
      <w:r>
        <w:rPr>
          <w:color w:val="231F20"/>
          <w:spacing w:val="-4"/>
          <w:sz w:val="20"/>
        </w:rPr>
        <w:t> </w:t>
      </w:r>
      <w:r>
        <w:rPr>
          <w:color w:val="231F20"/>
          <w:sz w:val="20"/>
        </w:rPr>
        <w:t>or</w:t>
      </w:r>
      <w:r>
        <w:rPr>
          <w:color w:val="231F20"/>
          <w:spacing w:val="-3"/>
          <w:sz w:val="20"/>
        </w:rPr>
        <w:t> </w:t>
      </w:r>
      <w:r>
        <w:rPr>
          <w:color w:val="231F20"/>
          <w:sz w:val="20"/>
        </w:rPr>
        <w:t>without</w:t>
      </w:r>
      <w:r>
        <w:rPr>
          <w:color w:val="231F20"/>
          <w:spacing w:val="-3"/>
          <w:sz w:val="20"/>
        </w:rPr>
        <w:t> </w:t>
      </w:r>
      <w:r>
        <w:rPr>
          <w:color w:val="231F20"/>
          <w:sz w:val="20"/>
        </w:rPr>
        <w:t>her</w:t>
      </w:r>
      <w:r>
        <w:rPr>
          <w:color w:val="231F20"/>
          <w:spacing w:val="-4"/>
          <w:sz w:val="20"/>
        </w:rPr>
        <w:t> </w:t>
      </w:r>
      <w:r>
        <w:rPr>
          <w:color w:val="231F20"/>
          <w:sz w:val="20"/>
        </w:rPr>
        <w:t>consent,</w:t>
      </w:r>
      <w:r>
        <w:rPr>
          <w:color w:val="231F20"/>
          <w:spacing w:val="-3"/>
          <w:sz w:val="20"/>
        </w:rPr>
        <w:t> </w:t>
      </w:r>
      <w:r>
        <w:rPr>
          <w:color w:val="231F20"/>
          <w:sz w:val="20"/>
        </w:rPr>
        <w:t>when</w:t>
      </w:r>
      <w:r>
        <w:rPr>
          <w:color w:val="231F20"/>
          <w:spacing w:val="-3"/>
          <w:sz w:val="20"/>
        </w:rPr>
        <w:t> </w:t>
      </w:r>
      <w:r>
        <w:rPr>
          <w:color w:val="231F20"/>
          <w:sz w:val="20"/>
        </w:rPr>
        <w:t>she</w:t>
      </w:r>
      <w:r>
        <w:rPr>
          <w:color w:val="231F20"/>
          <w:spacing w:val="-3"/>
          <w:sz w:val="20"/>
        </w:rPr>
        <w:t> </w:t>
      </w:r>
      <w:r>
        <w:rPr>
          <w:color w:val="231F20"/>
          <w:sz w:val="20"/>
        </w:rPr>
        <w:t>is</w:t>
      </w:r>
      <w:r>
        <w:rPr>
          <w:color w:val="231F20"/>
          <w:spacing w:val="-4"/>
          <w:sz w:val="20"/>
        </w:rPr>
        <w:t> </w:t>
      </w:r>
      <w:r>
        <w:rPr>
          <w:color w:val="231F20"/>
          <w:sz w:val="20"/>
        </w:rPr>
        <w:t>under</w:t>
      </w:r>
      <w:r>
        <w:rPr>
          <w:color w:val="231F20"/>
          <w:spacing w:val="-3"/>
          <w:sz w:val="20"/>
        </w:rPr>
        <w:t> </w:t>
      </w:r>
      <w:r>
        <w:rPr>
          <w:color w:val="231F20"/>
          <w:sz w:val="20"/>
        </w:rPr>
        <w:t>eighteen</w:t>
      </w:r>
      <w:r>
        <w:rPr>
          <w:color w:val="231F20"/>
          <w:spacing w:val="-3"/>
          <w:sz w:val="20"/>
        </w:rPr>
        <w:t> </w:t>
      </w:r>
      <w:r>
        <w:rPr>
          <w:color w:val="231F20"/>
          <w:sz w:val="20"/>
        </w:rPr>
        <w:t>years</w:t>
      </w:r>
      <w:r>
        <w:rPr>
          <w:color w:val="231F20"/>
          <w:spacing w:val="-4"/>
          <w:sz w:val="20"/>
        </w:rPr>
        <w:t> </w:t>
      </w:r>
      <w:r>
        <w:rPr>
          <w:color w:val="231F20"/>
          <w:sz w:val="20"/>
        </w:rPr>
        <w:t>of</w:t>
      </w:r>
      <w:r>
        <w:rPr>
          <w:color w:val="231F20"/>
          <w:spacing w:val="-3"/>
          <w:sz w:val="20"/>
        </w:rPr>
        <w:t> </w:t>
      </w:r>
      <w:r>
        <w:rPr>
          <w:color w:val="231F20"/>
          <w:spacing w:val="-4"/>
          <w:sz w:val="20"/>
        </w:rPr>
        <w:t>age;</w:t>
      </w:r>
    </w:p>
    <w:p>
      <w:pPr>
        <w:pStyle w:val="ListParagraph"/>
        <w:numPr>
          <w:ilvl w:val="1"/>
          <w:numId w:val="36"/>
        </w:numPr>
        <w:tabs>
          <w:tab w:pos="3694" w:val="left" w:leader="none"/>
        </w:tabs>
        <w:spacing w:line="240" w:lineRule="auto" w:before="130" w:after="0"/>
        <w:ind w:left="3694" w:right="0" w:hanging="383"/>
        <w:jc w:val="left"/>
        <w:rPr>
          <w:sz w:val="20"/>
        </w:rPr>
      </w:pPr>
      <w:r>
        <w:rPr>
          <w:color w:val="231F20"/>
          <w:sz w:val="20"/>
        </w:rPr>
        <w:t>when</w:t>
      </w:r>
      <w:r>
        <w:rPr>
          <w:color w:val="231F20"/>
          <w:spacing w:val="-5"/>
          <w:sz w:val="20"/>
        </w:rPr>
        <w:t> </w:t>
      </w:r>
      <w:r>
        <w:rPr>
          <w:color w:val="231F20"/>
          <w:sz w:val="20"/>
        </w:rPr>
        <w:t>she</w:t>
      </w:r>
      <w:r>
        <w:rPr>
          <w:color w:val="231F20"/>
          <w:spacing w:val="-4"/>
          <w:sz w:val="20"/>
        </w:rPr>
        <w:t> </w:t>
      </w:r>
      <w:r>
        <w:rPr>
          <w:color w:val="231F20"/>
          <w:sz w:val="20"/>
        </w:rPr>
        <w:t>is</w:t>
      </w:r>
      <w:r>
        <w:rPr>
          <w:color w:val="231F20"/>
          <w:spacing w:val="-4"/>
          <w:sz w:val="20"/>
        </w:rPr>
        <w:t> </w:t>
      </w:r>
      <w:r>
        <w:rPr>
          <w:color w:val="231F20"/>
          <w:sz w:val="20"/>
        </w:rPr>
        <w:t>unable</w:t>
      </w:r>
      <w:r>
        <w:rPr>
          <w:color w:val="231F20"/>
          <w:spacing w:val="-5"/>
          <w:sz w:val="20"/>
        </w:rPr>
        <w:t> </w:t>
      </w:r>
      <w:r>
        <w:rPr>
          <w:color w:val="231F20"/>
          <w:sz w:val="20"/>
        </w:rPr>
        <w:t>to</w:t>
      </w:r>
      <w:r>
        <w:rPr>
          <w:color w:val="231F20"/>
          <w:spacing w:val="-4"/>
          <w:sz w:val="20"/>
        </w:rPr>
        <w:t> </w:t>
      </w:r>
      <w:r>
        <w:rPr>
          <w:color w:val="231F20"/>
          <w:sz w:val="20"/>
        </w:rPr>
        <w:t>communicate</w:t>
      </w:r>
      <w:r>
        <w:rPr>
          <w:color w:val="231F20"/>
          <w:spacing w:val="-4"/>
          <w:sz w:val="20"/>
        </w:rPr>
        <w:t> </w:t>
      </w:r>
      <w:r>
        <w:rPr>
          <w:color w:val="231F20"/>
          <w:spacing w:val="-2"/>
          <w:sz w:val="20"/>
        </w:rPr>
        <w:t>consent.</w:t>
      </w:r>
    </w:p>
    <w:p>
      <w:pPr>
        <w:spacing w:line="249" w:lineRule="auto" w:before="130"/>
        <w:ind w:left="2352" w:right="0" w:firstLine="479"/>
        <w:jc w:val="both"/>
        <w:rPr>
          <w:i/>
          <w:sz w:val="20"/>
        </w:rPr>
      </w:pPr>
      <w:r>
        <w:rPr>
          <w:i/>
          <w:color w:val="231F20"/>
          <w:sz w:val="20"/>
        </w:rPr>
        <w:t>Explanation </w:t>
      </w:r>
      <w:r>
        <w:rPr>
          <w:color w:val="231F20"/>
          <w:sz w:val="20"/>
        </w:rPr>
        <w:t>1.</w:t>
      </w:r>
      <w:r>
        <w:rPr>
          <w:i/>
          <w:color w:val="231F20"/>
          <w:sz w:val="20"/>
        </w:rPr>
        <w:t>—</w:t>
      </w:r>
      <w:r>
        <w:rPr>
          <w:color w:val="231F20"/>
          <w:sz w:val="20"/>
        </w:rPr>
        <w:t>For the purposes of this section, “vagina” shall also include </w:t>
      </w:r>
      <w:r>
        <w:rPr>
          <w:i/>
          <w:color w:val="231F20"/>
          <w:sz w:val="20"/>
        </w:rPr>
        <w:t>labia</w:t>
      </w:r>
      <w:r>
        <w:rPr>
          <w:i/>
          <w:color w:val="231F20"/>
          <w:sz w:val="20"/>
        </w:rPr>
        <w:t> </w:t>
      </w:r>
      <w:r>
        <w:rPr>
          <w:i/>
          <w:color w:val="231F20"/>
          <w:spacing w:val="-2"/>
          <w:sz w:val="20"/>
        </w:rPr>
        <w:t>majora.</w:t>
      </w:r>
    </w:p>
    <w:p>
      <w:pPr>
        <w:pStyle w:val="BodyText"/>
        <w:spacing w:line="249" w:lineRule="auto" w:before="121"/>
        <w:ind w:left="2352" w:right="1" w:firstLine="479"/>
        <w:jc w:val="both"/>
      </w:pPr>
      <w:r>
        <w:rPr>
          <w:i/>
          <w:color w:val="231F20"/>
          <w:spacing w:val="-4"/>
        </w:rPr>
        <w:t>Explanation </w:t>
      </w:r>
      <w:r>
        <w:rPr>
          <w:color w:val="231F20"/>
          <w:spacing w:val="-4"/>
        </w:rPr>
        <w:t>2.</w:t>
      </w:r>
      <w:r>
        <w:rPr>
          <w:i/>
          <w:color w:val="231F20"/>
          <w:spacing w:val="-4"/>
        </w:rPr>
        <w:t>—</w:t>
      </w:r>
      <w:r>
        <w:rPr>
          <w:color w:val="231F20"/>
          <w:spacing w:val="-4"/>
        </w:rPr>
        <w:t>Consent means an unequivocal voluntary agreement when the woman </w:t>
      </w:r>
      <w:r>
        <w:rPr>
          <w:color w:val="231F20"/>
        </w:rPr>
        <w:t>by words, gestures or any form of verbal or non-verbal communication, communicates willingness to participate in the specific sexual act:</w:t>
      </w:r>
    </w:p>
    <w:p>
      <w:pPr>
        <w:pStyle w:val="BodyText"/>
        <w:spacing w:line="249" w:lineRule="auto" w:before="122"/>
        <w:ind w:left="2352" w:firstLine="479"/>
        <w:jc w:val="both"/>
      </w:pPr>
      <w:r>
        <w:rPr>
          <w:color w:val="231F20"/>
        </w:rPr>
        <w:t>Provided</w:t>
      </w:r>
      <w:r>
        <w:rPr>
          <w:color w:val="231F20"/>
          <w:spacing w:val="-1"/>
        </w:rPr>
        <w:t> </w:t>
      </w:r>
      <w:r>
        <w:rPr>
          <w:color w:val="231F20"/>
        </w:rPr>
        <w:t>that</w:t>
      </w:r>
      <w:r>
        <w:rPr>
          <w:color w:val="231F20"/>
          <w:spacing w:val="-1"/>
        </w:rPr>
        <w:t> </w:t>
      </w:r>
      <w:r>
        <w:rPr>
          <w:color w:val="231F20"/>
        </w:rPr>
        <w:t>a</w:t>
      </w:r>
      <w:r>
        <w:rPr>
          <w:color w:val="231F20"/>
          <w:spacing w:val="-1"/>
        </w:rPr>
        <w:t> </w:t>
      </w:r>
      <w:r>
        <w:rPr>
          <w:color w:val="231F20"/>
        </w:rPr>
        <w:t>woman</w:t>
      </w:r>
      <w:r>
        <w:rPr>
          <w:color w:val="231F20"/>
          <w:spacing w:val="-1"/>
        </w:rPr>
        <w:t> </w:t>
      </w:r>
      <w:r>
        <w:rPr>
          <w:color w:val="231F20"/>
        </w:rPr>
        <w:t>who</w:t>
      </w:r>
      <w:r>
        <w:rPr>
          <w:color w:val="231F20"/>
          <w:spacing w:val="-1"/>
        </w:rPr>
        <w:t> </w:t>
      </w:r>
      <w:r>
        <w:rPr>
          <w:color w:val="231F20"/>
        </w:rPr>
        <w:t>does</w:t>
      </w:r>
      <w:r>
        <w:rPr>
          <w:color w:val="231F20"/>
          <w:spacing w:val="-1"/>
        </w:rPr>
        <w:t> </w:t>
      </w:r>
      <w:r>
        <w:rPr>
          <w:color w:val="231F20"/>
        </w:rPr>
        <w:t>not</w:t>
      </w:r>
      <w:r>
        <w:rPr>
          <w:color w:val="231F20"/>
          <w:spacing w:val="-1"/>
        </w:rPr>
        <w:t> </w:t>
      </w:r>
      <w:r>
        <w:rPr>
          <w:color w:val="231F20"/>
        </w:rPr>
        <w:t>physically</w:t>
      </w:r>
      <w:r>
        <w:rPr>
          <w:color w:val="231F20"/>
          <w:spacing w:val="-1"/>
        </w:rPr>
        <w:t> </w:t>
      </w:r>
      <w:r>
        <w:rPr>
          <w:color w:val="231F20"/>
        </w:rPr>
        <w:t>resist</w:t>
      </w:r>
      <w:r>
        <w:rPr>
          <w:color w:val="231F20"/>
          <w:spacing w:val="-1"/>
        </w:rPr>
        <w:t> </w:t>
      </w:r>
      <w:r>
        <w:rPr>
          <w:color w:val="231F20"/>
        </w:rPr>
        <w:t>to</w:t>
      </w:r>
      <w:r>
        <w:rPr>
          <w:color w:val="231F20"/>
          <w:spacing w:val="-1"/>
        </w:rPr>
        <w:t> </w:t>
      </w:r>
      <w:r>
        <w:rPr>
          <w:color w:val="231F20"/>
        </w:rPr>
        <w:t>the</w:t>
      </w:r>
      <w:r>
        <w:rPr>
          <w:color w:val="231F20"/>
          <w:spacing w:val="-1"/>
        </w:rPr>
        <w:t> </w:t>
      </w:r>
      <w:r>
        <w:rPr>
          <w:color w:val="231F20"/>
        </w:rPr>
        <w:t>act</w:t>
      </w:r>
      <w:r>
        <w:rPr>
          <w:color w:val="231F20"/>
          <w:spacing w:val="-1"/>
        </w:rPr>
        <w:t> </w:t>
      </w:r>
      <w:r>
        <w:rPr>
          <w:color w:val="231F20"/>
        </w:rPr>
        <w:t>of</w:t>
      </w:r>
      <w:r>
        <w:rPr>
          <w:color w:val="231F20"/>
          <w:spacing w:val="-1"/>
        </w:rPr>
        <w:t> </w:t>
      </w:r>
      <w:r>
        <w:rPr>
          <w:color w:val="231F20"/>
        </w:rPr>
        <w:t>penetration</w:t>
      </w:r>
      <w:r>
        <w:rPr>
          <w:color w:val="231F20"/>
          <w:spacing w:val="-1"/>
        </w:rPr>
        <w:t> </w:t>
      </w:r>
      <w:r>
        <w:rPr>
          <w:color w:val="231F20"/>
        </w:rPr>
        <w:t>shall not by the reason only of that fact, be regarded as consenting to the sexual activity.</w:t>
      </w:r>
    </w:p>
    <w:p>
      <w:pPr>
        <w:pStyle w:val="BodyText"/>
        <w:spacing w:before="122"/>
        <w:ind w:left="2831"/>
      </w:pPr>
      <w:r>
        <w:rPr>
          <w:i/>
          <w:color w:val="231F20"/>
        </w:rPr>
        <w:t>Exception</w:t>
      </w:r>
      <w:r>
        <w:rPr>
          <w:i/>
          <w:color w:val="231F20"/>
          <w:spacing w:val="-8"/>
        </w:rPr>
        <w:t> </w:t>
      </w:r>
      <w:r>
        <w:rPr>
          <w:color w:val="231F20"/>
        </w:rPr>
        <w:t>1.</w:t>
      </w:r>
      <w:r>
        <w:rPr>
          <w:i/>
          <w:color w:val="231F20"/>
        </w:rPr>
        <w:t>––</w:t>
      </w:r>
      <w:r>
        <w:rPr>
          <w:color w:val="231F20"/>
        </w:rPr>
        <w:t>A</w:t>
      </w:r>
      <w:r>
        <w:rPr>
          <w:color w:val="231F20"/>
          <w:spacing w:val="-8"/>
        </w:rPr>
        <w:t> </w:t>
      </w:r>
      <w:r>
        <w:rPr>
          <w:color w:val="231F20"/>
        </w:rPr>
        <w:t>medical</w:t>
      </w:r>
      <w:r>
        <w:rPr>
          <w:color w:val="231F20"/>
          <w:spacing w:val="-7"/>
        </w:rPr>
        <w:t> </w:t>
      </w:r>
      <w:r>
        <w:rPr>
          <w:color w:val="231F20"/>
        </w:rPr>
        <w:t>procedure</w:t>
      </w:r>
      <w:r>
        <w:rPr>
          <w:color w:val="231F20"/>
          <w:spacing w:val="-8"/>
        </w:rPr>
        <w:t> </w:t>
      </w:r>
      <w:r>
        <w:rPr>
          <w:color w:val="231F20"/>
        </w:rPr>
        <w:t>or</w:t>
      </w:r>
      <w:r>
        <w:rPr>
          <w:color w:val="231F20"/>
          <w:spacing w:val="-8"/>
        </w:rPr>
        <w:t> </w:t>
      </w:r>
      <w:r>
        <w:rPr>
          <w:color w:val="231F20"/>
        </w:rPr>
        <w:t>intervention</w:t>
      </w:r>
      <w:r>
        <w:rPr>
          <w:color w:val="231F20"/>
          <w:spacing w:val="-7"/>
        </w:rPr>
        <w:t> </w:t>
      </w:r>
      <w:r>
        <w:rPr>
          <w:color w:val="231F20"/>
        </w:rPr>
        <w:t>shall</w:t>
      </w:r>
      <w:r>
        <w:rPr>
          <w:color w:val="231F20"/>
          <w:spacing w:val="-8"/>
        </w:rPr>
        <w:t> </w:t>
      </w:r>
      <w:r>
        <w:rPr>
          <w:color w:val="231F20"/>
        </w:rPr>
        <w:t>not</w:t>
      </w:r>
      <w:r>
        <w:rPr>
          <w:color w:val="231F20"/>
          <w:spacing w:val="-8"/>
        </w:rPr>
        <w:t> </w:t>
      </w:r>
      <w:r>
        <w:rPr>
          <w:color w:val="231F20"/>
        </w:rPr>
        <w:t>constitute</w:t>
      </w:r>
      <w:r>
        <w:rPr>
          <w:color w:val="231F20"/>
          <w:spacing w:val="-7"/>
        </w:rPr>
        <w:t> </w:t>
      </w:r>
      <w:r>
        <w:rPr>
          <w:color w:val="231F20"/>
          <w:spacing w:val="-2"/>
        </w:rPr>
        <w:t>rape.</w:t>
      </w:r>
    </w:p>
    <w:p>
      <w:pPr>
        <w:pStyle w:val="BodyText"/>
        <w:spacing w:line="249" w:lineRule="auto" w:before="129"/>
        <w:ind w:left="2352" w:firstLine="479"/>
        <w:jc w:val="both"/>
      </w:pPr>
      <w:r>
        <w:rPr>
          <w:i/>
          <w:color w:val="231F20"/>
        </w:rPr>
        <w:t>Exception</w:t>
      </w:r>
      <w:r>
        <w:rPr>
          <w:i/>
          <w:color w:val="231F20"/>
          <w:spacing w:val="-13"/>
        </w:rPr>
        <w:t> </w:t>
      </w:r>
      <w:r>
        <w:rPr>
          <w:color w:val="231F20"/>
        </w:rPr>
        <w:t>2.</w:t>
      </w:r>
      <w:r>
        <w:rPr>
          <w:i/>
          <w:color w:val="231F20"/>
        </w:rPr>
        <w:t>––</w:t>
      </w:r>
      <w:r>
        <w:rPr>
          <w:color w:val="231F20"/>
        </w:rPr>
        <w:t>Sexual</w:t>
      </w:r>
      <w:r>
        <w:rPr>
          <w:color w:val="231F20"/>
          <w:spacing w:val="-11"/>
        </w:rPr>
        <w:t> </w:t>
      </w:r>
      <w:r>
        <w:rPr>
          <w:color w:val="231F20"/>
        </w:rPr>
        <w:t>intercourse</w:t>
      </w:r>
      <w:r>
        <w:rPr>
          <w:color w:val="231F20"/>
          <w:spacing w:val="-12"/>
        </w:rPr>
        <w:t> </w:t>
      </w:r>
      <w:r>
        <w:rPr>
          <w:color w:val="231F20"/>
        </w:rPr>
        <w:t>or</w:t>
      </w:r>
      <w:r>
        <w:rPr>
          <w:color w:val="231F20"/>
          <w:spacing w:val="-12"/>
        </w:rPr>
        <w:t> </w:t>
      </w:r>
      <w:r>
        <w:rPr>
          <w:color w:val="231F20"/>
        </w:rPr>
        <w:t>sexual</w:t>
      </w:r>
      <w:r>
        <w:rPr>
          <w:color w:val="231F20"/>
          <w:spacing w:val="-12"/>
        </w:rPr>
        <w:t> </w:t>
      </w:r>
      <w:r>
        <w:rPr>
          <w:color w:val="231F20"/>
        </w:rPr>
        <w:t>acts</w:t>
      </w:r>
      <w:r>
        <w:rPr>
          <w:color w:val="231F20"/>
          <w:spacing w:val="-12"/>
        </w:rPr>
        <w:t> </w:t>
      </w:r>
      <w:r>
        <w:rPr>
          <w:color w:val="231F20"/>
        </w:rPr>
        <w:t>by</w:t>
      </w:r>
      <w:r>
        <w:rPr>
          <w:color w:val="231F20"/>
          <w:spacing w:val="-12"/>
        </w:rPr>
        <w:t> </w:t>
      </w:r>
      <w:r>
        <w:rPr>
          <w:color w:val="231F20"/>
        </w:rPr>
        <w:t>a</w:t>
      </w:r>
      <w:r>
        <w:rPr>
          <w:color w:val="231F20"/>
          <w:spacing w:val="-12"/>
        </w:rPr>
        <w:t> </w:t>
      </w:r>
      <w:r>
        <w:rPr>
          <w:color w:val="231F20"/>
        </w:rPr>
        <w:t>man</w:t>
      </w:r>
      <w:r>
        <w:rPr>
          <w:color w:val="231F20"/>
          <w:spacing w:val="-12"/>
        </w:rPr>
        <w:t> </w:t>
      </w:r>
      <w:r>
        <w:rPr>
          <w:color w:val="231F20"/>
        </w:rPr>
        <w:t>with</w:t>
      </w:r>
      <w:r>
        <w:rPr>
          <w:color w:val="231F20"/>
          <w:spacing w:val="-12"/>
        </w:rPr>
        <w:t> </w:t>
      </w:r>
      <w:r>
        <w:rPr>
          <w:color w:val="231F20"/>
        </w:rPr>
        <w:t>his</w:t>
      </w:r>
      <w:r>
        <w:rPr>
          <w:color w:val="231F20"/>
          <w:spacing w:val="-12"/>
        </w:rPr>
        <w:t> </w:t>
      </w:r>
      <w:r>
        <w:rPr>
          <w:color w:val="231F20"/>
        </w:rPr>
        <w:t>own</w:t>
      </w:r>
      <w:r>
        <w:rPr>
          <w:color w:val="231F20"/>
          <w:spacing w:val="-12"/>
        </w:rPr>
        <w:t> </w:t>
      </w:r>
      <w:r>
        <w:rPr>
          <w:color w:val="231F20"/>
        </w:rPr>
        <w:t>wife,</w:t>
      </w:r>
      <w:r>
        <w:rPr>
          <w:color w:val="231F20"/>
          <w:spacing w:val="-12"/>
        </w:rPr>
        <w:t> </w:t>
      </w:r>
      <w:r>
        <w:rPr>
          <w:color w:val="231F20"/>
        </w:rPr>
        <w:t>the</w:t>
      </w:r>
      <w:r>
        <w:rPr>
          <w:color w:val="231F20"/>
          <w:spacing w:val="-12"/>
        </w:rPr>
        <w:t> </w:t>
      </w:r>
      <w:r>
        <w:rPr>
          <w:color w:val="231F20"/>
        </w:rPr>
        <w:t>wife not being under eighteen years of age, is not rape.</w:t>
      </w:r>
    </w:p>
    <w:p>
      <w:pPr>
        <w:pStyle w:val="ListParagraph"/>
        <w:numPr>
          <w:ilvl w:val="0"/>
          <w:numId w:val="1"/>
        </w:numPr>
        <w:tabs>
          <w:tab w:pos="3136" w:val="left" w:leader="none"/>
        </w:tabs>
        <w:spacing w:line="249" w:lineRule="auto" w:before="122" w:after="0"/>
        <w:ind w:left="2352" w:right="1" w:firstLine="479"/>
        <w:jc w:val="both"/>
        <w:rPr>
          <w:b/>
          <w:color w:val="231F20"/>
          <w:sz w:val="20"/>
        </w:rPr>
      </w:pPr>
      <w:r>
        <w:rPr>
          <w:color w:val="231F20"/>
          <w:sz w:val="20"/>
        </w:rPr>
        <w:t>(</w:t>
      </w:r>
      <w:r>
        <w:rPr>
          <w:i/>
          <w:color w:val="231F20"/>
          <w:sz w:val="20"/>
        </w:rPr>
        <w:t>1</w:t>
      </w:r>
      <w:r>
        <w:rPr>
          <w:color w:val="231F20"/>
          <w:sz w:val="20"/>
        </w:rPr>
        <w:t>)</w:t>
      </w:r>
      <w:r>
        <w:rPr>
          <w:color w:val="231F20"/>
          <w:spacing w:val="-1"/>
          <w:sz w:val="20"/>
        </w:rPr>
        <w:t> </w:t>
      </w:r>
      <w:r>
        <w:rPr>
          <w:color w:val="231F20"/>
          <w:sz w:val="20"/>
        </w:rPr>
        <w:t>Whoever, except in the cases provided for in sub-section (</w:t>
      </w:r>
      <w:r>
        <w:rPr>
          <w:i/>
          <w:color w:val="231F20"/>
          <w:sz w:val="20"/>
        </w:rPr>
        <w:t>2</w:t>
      </w:r>
      <w:r>
        <w:rPr>
          <w:color w:val="231F20"/>
          <w:sz w:val="20"/>
        </w:rPr>
        <w:t>), commits rape, </w:t>
      </w:r>
      <w:r>
        <w:rPr>
          <w:color w:val="231F20"/>
          <w:spacing w:val="-2"/>
          <w:sz w:val="20"/>
        </w:rPr>
        <w:t>shall</w:t>
      </w:r>
      <w:r>
        <w:rPr>
          <w:color w:val="231F20"/>
          <w:spacing w:val="-9"/>
          <w:sz w:val="20"/>
        </w:rPr>
        <w:t> </w:t>
      </w:r>
      <w:r>
        <w:rPr>
          <w:color w:val="231F20"/>
          <w:spacing w:val="-2"/>
          <w:sz w:val="20"/>
        </w:rPr>
        <w:t>be</w:t>
      </w:r>
      <w:r>
        <w:rPr>
          <w:color w:val="231F20"/>
          <w:spacing w:val="-10"/>
          <w:sz w:val="20"/>
        </w:rPr>
        <w:t> </w:t>
      </w:r>
      <w:r>
        <w:rPr>
          <w:color w:val="231F20"/>
          <w:spacing w:val="-2"/>
          <w:sz w:val="20"/>
        </w:rPr>
        <w:t>punished</w:t>
      </w:r>
      <w:r>
        <w:rPr>
          <w:color w:val="231F20"/>
          <w:spacing w:val="-9"/>
          <w:sz w:val="20"/>
        </w:rPr>
        <w:t> </w:t>
      </w:r>
      <w:r>
        <w:rPr>
          <w:color w:val="231F20"/>
          <w:spacing w:val="-2"/>
          <w:sz w:val="20"/>
        </w:rPr>
        <w:t>with</w:t>
      </w:r>
      <w:r>
        <w:rPr>
          <w:color w:val="231F20"/>
          <w:spacing w:val="-9"/>
          <w:sz w:val="20"/>
        </w:rPr>
        <w:t> </w:t>
      </w:r>
      <w:r>
        <w:rPr>
          <w:color w:val="231F20"/>
          <w:spacing w:val="-2"/>
          <w:sz w:val="20"/>
        </w:rPr>
        <w:t>rigorous</w:t>
      </w:r>
      <w:r>
        <w:rPr>
          <w:color w:val="231F20"/>
          <w:spacing w:val="-9"/>
          <w:sz w:val="20"/>
        </w:rPr>
        <w:t> </w:t>
      </w:r>
      <w:r>
        <w:rPr>
          <w:color w:val="231F20"/>
          <w:spacing w:val="-2"/>
          <w:sz w:val="20"/>
        </w:rPr>
        <w:t>imprisonment</w:t>
      </w:r>
      <w:r>
        <w:rPr>
          <w:color w:val="231F20"/>
          <w:spacing w:val="-10"/>
          <w:sz w:val="20"/>
        </w:rPr>
        <w:t> </w:t>
      </w:r>
      <w:r>
        <w:rPr>
          <w:color w:val="231F20"/>
          <w:spacing w:val="-2"/>
          <w:sz w:val="20"/>
        </w:rPr>
        <w:t>of</w:t>
      </w:r>
      <w:r>
        <w:rPr>
          <w:color w:val="231F20"/>
          <w:spacing w:val="-10"/>
          <w:sz w:val="20"/>
        </w:rPr>
        <w:t> </w:t>
      </w:r>
      <w:r>
        <w:rPr>
          <w:color w:val="231F20"/>
          <w:spacing w:val="-2"/>
          <w:sz w:val="20"/>
        </w:rPr>
        <w:t>either</w:t>
      </w:r>
      <w:r>
        <w:rPr>
          <w:color w:val="231F20"/>
          <w:spacing w:val="-10"/>
          <w:sz w:val="20"/>
        </w:rPr>
        <w:t> </w:t>
      </w:r>
      <w:r>
        <w:rPr>
          <w:color w:val="231F20"/>
          <w:spacing w:val="-2"/>
          <w:sz w:val="20"/>
        </w:rPr>
        <w:t>description</w:t>
      </w:r>
      <w:r>
        <w:rPr>
          <w:color w:val="231F20"/>
          <w:spacing w:val="-10"/>
          <w:sz w:val="20"/>
        </w:rPr>
        <w:t> </w:t>
      </w:r>
      <w:r>
        <w:rPr>
          <w:color w:val="231F20"/>
          <w:spacing w:val="-2"/>
          <w:sz w:val="20"/>
        </w:rPr>
        <w:t>for</w:t>
      </w:r>
      <w:r>
        <w:rPr>
          <w:color w:val="231F20"/>
          <w:spacing w:val="-9"/>
          <w:sz w:val="20"/>
        </w:rPr>
        <w:t> </w:t>
      </w:r>
      <w:r>
        <w:rPr>
          <w:color w:val="231F20"/>
          <w:spacing w:val="-2"/>
          <w:sz w:val="20"/>
        </w:rPr>
        <w:t>a</w:t>
      </w:r>
      <w:r>
        <w:rPr>
          <w:color w:val="231F20"/>
          <w:spacing w:val="-9"/>
          <w:sz w:val="20"/>
        </w:rPr>
        <w:t> </w:t>
      </w:r>
      <w:r>
        <w:rPr>
          <w:color w:val="231F20"/>
          <w:spacing w:val="-2"/>
          <w:sz w:val="20"/>
        </w:rPr>
        <w:t>term</w:t>
      </w:r>
      <w:r>
        <w:rPr>
          <w:color w:val="231F20"/>
          <w:spacing w:val="-9"/>
          <w:sz w:val="20"/>
        </w:rPr>
        <w:t> </w:t>
      </w:r>
      <w:r>
        <w:rPr>
          <w:color w:val="231F20"/>
          <w:spacing w:val="-2"/>
          <w:sz w:val="20"/>
        </w:rPr>
        <w:t>which</w:t>
      </w:r>
      <w:r>
        <w:rPr>
          <w:color w:val="231F20"/>
          <w:spacing w:val="-9"/>
          <w:sz w:val="20"/>
        </w:rPr>
        <w:t> </w:t>
      </w:r>
      <w:r>
        <w:rPr>
          <w:color w:val="231F20"/>
          <w:spacing w:val="-2"/>
          <w:sz w:val="20"/>
        </w:rPr>
        <w:t>shall</w:t>
      </w:r>
      <w:r>
        <w:rPr>
          <w:color w:val="231F20"/>
          <w:spacing w:val="-9"/>
          <w:sz w:val="20"/>
        </w:rPr>
        <w:t> </w:t>
      </w:r>
      <w:r>
        <w:rPr>
          <w:color w:val="231F20"/>
          <w:spacing w:val="-2"/>
          <w:sz w:val="20"/>
        </w:rPr>
        <w:t>not be</w:t>
      </w:r>
      <w:r>
        <w:rPr>
          <w:color w:val="231F20"/>
          <w:spacing w:val="-9"/>
          <w:sz w:val="20"/>
        </w:rPr>
        <w:t> </w:t>
      </w:r>
      <w:r>
        <w:rPr>
          <w:color w:val="231F20"/>
          <w:spacing w:val="-2"/>
          <w:sz w:val="20"/>
        </w:rPr>
        <w:t>less</w:t>
      </w:r>
      <w:r>
        <w:rPr>
          <w:color w:val="231F20"/>
          <w:spacing w:val="-9"/>
          <w:sz w:val="20"/>
        </w:rPr>
        <w:t> </w:t>
      </w:r>
      <w:r>
        <w:rPr>
          <w:color w:val="231F20"/>
          <w:spacing w:val="-2"/>
          <w:sz w:val="20"/>
        </w:rPr>
        <w:t>than</w:t>
      </w:r>
      <w:r>
        <w:rPr>
          <w:color w:val="231F20"/>
          <w:spacing w:val="-9"/>
          <w:sz w:val="20"/>
        </w:rPr>
        <w:t> </w:t>
      </w:r>
      <w:r>
        <w:rPr>
          <w:color w:val="231F20"/>
          <w:spacing w:val="-2"/>
          <w:sz w:val="20"/>
        </w:rPr>
        <w:t>ten</w:t>
      </w:r>
      <w:r>
        <w:rPr>
          <w:color w:val="231F20"/>
          <w:spacing w:val="-9"/>
          <w:sz w:val="20"/>
        </w:rPr>
        <w:t> </w:t>
      </w:r>
      <w:r>
        <w:rPr>
          <w:color w:val="231F20"/>
          <w:spacing w:val="-2"/>
          <w:sz w:val="20"/>
        </w:rPr>
        <w:t>years,</w:t>
      </w:r>
      <w:r>
        <w:rPr>
          <w:color w:val="231F20"/>
          <w:spacing w:val="-9"/>
          <w:sz w:val="20"/>
        </w:rPr>
        <w:t> </w:t>
      </w:r>
      <w:r>
        <w:rPr>
          <w:color w:val="231F20"/>
          <w:spacing w:val="-2"/>
          <w:sz w:val="20"/>
        </w:rPr>
        <w:t>but</w:t>
      </w:r>
      <w:r>
        <w:rPr>
          <w:color w:val="231F20"/>
          <w:spacing w:val="-9"/>
          <w:sz w:val="20"/>
        </w:rPr>
        <w:t> </w:t>
      </w:r>
      <w:r>
        <w:rPr>
          <w:color w:val="231F20"/>
          <w:spacing w:val="-2"/>
          <w:sz w:val="20"/>
        </w:rPr>
        <w:t>which</w:t>
      </w:r>
      <w:r>
        <w:rPr>
          <w:color w:val="231F20"/>
          <w:spacing w:val="-9"/>
          <w:sz w:val="20"/>
        </w:rPr>
        <w:t> </w:t>
      </w:r>
      <w:r>
        <w:rPr>
          <w:color w:val="231F20"/>
          <w:spacing w:val="-2"/>
          <w:sz w:val="20"/>
        </w:rPr>
        <w:t>may</w:t>
      </w:r>
      <w:r>
        <w:rPr>
          <w:color w:val="231F20"/>
          <w:spacing w:val="-9"/>
          <w:sz w:val="20"/>
        </w:rPr>
        <w:t> </w:t>
      </w:r>
      <w:r>
        <w:rPr>
          <w:color w:val="231F20"/>
          <w:spacing w:val="-2"/>
          <w:sz w:val="20"/>
        </w:rPr>
        <w:t>extend</w:t>
      </w:r>
      <w:r>
        <w:rPr>
          <w:color w:val="231F20"/>
          <w:spacing w:val="-9"/>
          <w:sz w:val="20"/>
        </w:rPr>
        <w:t> </w:t>
      </w:r>
      <w:r>
        <w:rPr>
          <w:color w:val="231F20"/>
          <w:spacing w:val="-2"/>
          <w:sz w:val="20"/>
        </w:rPr>
        <w:t>to</w:t>
      </w:r>
      <w:r>
        <w:rPr>
          <w:color w:val="231F20"/>
          <w:spacing w:val="-9"/>
          <w:sz w:val="20"/>
        </w:rPr>
        <w:t> </w:t>
      </w:r>
      <w:r>
        <w:rPr>
          <w:color w:val="231F20"/>
          <w:spacing w:val="-2"/>
          <w:sz w:val="20"/>
        </w:rPr>
        <w:t>imprisonment</w:t>
      </w:r>
      <w:r>
        <w:rPr>
          <w:color w:val="231F20"/>
          <w:spacing w:val="-9"/>
          <w:sz w:val="20"/>
        </w:rPr>
        <w:t> </w:t>
      </w:r>
      <w:r>
        <w:rPr>
          <w:color w:val="231F20"/>
          <w:spacing w:val="-2"/>
          <w:sz w:val="20"/>
        </w:rPr>
        <w:t>for</w:t>
      </w:r>
      <w:r>
        <w:rPr>
          <w:color w:val="231F20"/>
          <w:spacing w:val="-9"/>
          <w:sz w:val="20"/>
        </w:rPr>
        <w:t> </w:t>
      </w:r>
      <w:r>
        <w:rPr>
          <w:color w:val="231F20"/>
          <w:spacing w:val="-2"/>
          <w:sz w:val="20"/>
        </w:rPr>
        <w:t>life,</w:t>
      </w:r>
      <w:r>
        <w:rPr>
          <w:color w:val="231F20"/>
          <w:spacing w:val="-9"/>
          <w:sz w:val="20"/>
        </w:rPr>
        <w:t> </w:t>
      </w:r>
      <w:r>
        <w:rPr>
          <w:color w:val="231F20"/>
          <w:spacing w:val="-2"/>
          <w:sz w:val="20"/>
        </w:rPr>
        <w:t>and</w:t>
      </w:r>
      <w:r>
        <w:rPr>
          <w:color w:val="231F20"/>
          <w:spacing w:val="-9"/>
          <w:sz w:val="20"/>
        </w:rPr>
        <w:t> </w:t>
      </w:r>
      <w:r>
        <w:rPr>
          <w:color w:val="231F20"/>
          <w:spacing w:val="-2"/>
          <w:sz w:val="20"/>
        </w:rPr>
        <w:t>shall</w:t>
      </w:r>
      <w:r>
        <w:rPr>
          <w:color w:val="231F20"/>
          <w:spacing w:val="-9"/>
          <w:sz w:val="20"/>
        </w:rPr>
        <w:t> </w:t>
      </w:r>
      <w:r>
        <w:rPr>
          <w:color w:val="231F20"/>
          <w:spacing w:val="-2"/>
          <w:sz w:val="20"/>
        </w:rPr>
        <w:t>also</w:t>
      </w:r>
      <w:r>
        <w:rPr>
          <w:color w:val="231F20"/>
          <w:spacing w:val="-9"/>
          <w:sz w:val="20"/>
        </w:rPr>
        <w:t> </w:t>
      </w:r>
      <w:r>
        <w:rPr>
          <w:color w:val="231F20"/>
          <w:spacing w:val="-2"/>
          <w:sz w:val="20"/>
        </w:rPr>
        <w:t>be</w:t>
      </w:r>
      <w:r>
        <w:rPr>
          <w:color w:val="231F20"/>
          <w:spacing w:val="-9"/>
          <w:sz w:val="20"/>
        </w:rPr>
        <w:t> </w:t>
      </w:r>
      <w:r>
        <w:rPr>
          <w:color w:val="231F20"/>
          <w:spacing w:val="-2"/>
          <w:sz w:val="20"/>
        </w:rPr>
        <w:t>liable </w:t>
      </w:r>
      <w:r>
        <w:rPr>
          <w:color w:val="231F20"/>
          <w:sz w:val="20"/>
        </w:rPr>
        <w:t>to</w:t>
      </w:r>
      <w:r>
        <w:rPr>
          <w:color w:val="231F20"/>
          <w:spacing w:val="-13"/>
          <w:sz w:val="20"/>
        </w:rPr>
        <w:t> </w:t>
      </w:r>
      <w:r>
        <w:rPr>
          <w:color w:val="231F20"/>
          <w:sz w:val="20"/>
        </w:rPr>
        <w:t>fine.</w:t>
      </w:r>
    </w:p>
    <w:p>
      <w:pPr>
        <w:pStyle w:val="BodyText"/>
        <w:spacing w:before="123"/>
        <w:ind w:left="2831"/>
      </w:pPr>
      <w:r>
        <w:rPr>
          <w:color w:val="231F20"/>
          <w:spacing w:val="-2"/>
        </w:rPr>
        <w:t>(</w:t>
      </w:r>
      <w:r>
        <w:rPr>
          <w:i/>
          <w:color w:val="231F20"/>
          <w:spacing w:val="-2"/>
        </w:rPr>
        <w:t>2</w:t>
      </w:r>
      <w:r>
        <w:rPr>
          <w:color w:val="231F20"/>
          <w:spacing w:val="-2"/>
        </w:rPr>
        <w:t>)</w:t>
      </w:r>
      <w:r>
        <w:rPr>
          <w:color w:val="231F20"/>
          <w:spacing w:val="-12"/>
        </w:rPr>
        <w:t> </w:t>
      </w:r>
      <w:r>
        <w:rPr>
          <w:color w:val="231F20"/>
          <w:spacing w:val="-2"/>
        </w:rPr>
        <w:t>Whoever,—</w:t>
      </w:r>
    </w:p>
    <w:p>
      <w:pPr>
        <w:pStyle w:val="ListParagraph"/>
        <w:numPr>
          <w:ilvl w:val="0"/>
          <w:numId w:val="37"/>
        </w:numPr>
        <w:tabs>
          <w:tab w:pos="3580" w:val="left" w:leader="none"/>
        </w:tabs>
        <w:spacing w:line="240" w:lineRule="auto" w:before="130" w:after="0"/>
        <w:ind w:left="3580" w:right="0" w:hanging="269"/>
        <w:jc w:val="left"/>
        <w:rPr>
          <w:sz w:val="20"/>
        </w:rPr>
      </w:pPr>
      <w:r>
        <w:rPr>
          <w:color w:val="231F20"/>
          <w:spacing w:val="-4"/>
          <w:sz w:val="20"/>
        </w:rPr>
        <w:t>being</w:t>
      </w:r>
      <w:r>
        <w:rPr>
          <w:color w:val="231F20"/>
          <w:spacing w:val="-6"/>
          <w:sz w:val="20"/>
        </w:rPr>
        <w:t> </w:t>
      </w:r>
      <w:r>
        <w:rPr>
          <w:color w:val="231F20"/>
          <w:spacing w:val="-4"/>
          <w:sz w:val="20"/>
        </w:rPr>
        <w:t>a police</w:t>
      </w:r>
      <w:r>
        <w:rPr>
          <w:color w:val="231F20"/>
          <w:spacing w:val="-5"/>
          <w:sz w:val="20"/>
        </w:rPr>
        <w:t> </w:t>
      </w:r>
      <w:r>
        <w:rPr>
          <w:color w:val="231F20"/>
          <w:spacing w:val="-4"/>
          <w:sz w:val="20"/>
        </w:rPr>
        <w:t>officer, commits</w:t>
      </w:r>
      <w:r>
        <w:rPr>
          <w:color w:val="231F20"/>
          <w:spacing w:val="-3"/>
          <w:sz w:val="20"/>
        </w:rPr>
        <w:t> </w:t>
      </w:r>
      <w:r>
        <w:rPr>
          <w:color w:val="231F20"/>
          <w:spacing w:val="-4"/>
          <w:sz w:val="20"/>
        </w:rPr>
        <w:t>rape,—</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8"/>
        <w:rPr>
          <w:sz w:val="16"/>
        </w:rPr>
      </w:pPr>
    </w:p>
    <w:p>
      <w:pPr>
        <w:spacing w:before="1"/>
        <w:ind w:left="149" w:right="0" w:firstLine="0"/>
        <w:jc w:val="left"/>
        <w:rPr>
          <w:sz w:val="16"/>
        </w:rPr>
      </w:pPr>
      <w:r>
        <w:rPr>
          <w:color w:val="231F20"/>
          <w:spacing w:val="-2"/>
          <w:sz w:val="16"/>
        </w:rPr>
        <w:t>Rape.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3"/>
        <w:rPr>
          <w:sz w:val="16"/>
        </w:rPr>
      </w:pPr>
    </w:p>
    <w:p>
      <w:pPr>
        <w:spacing w:line="249" w:lineRule="auto" w:before="1"/>
        <w:ind w:left="135" w:right="1270" w:firstLine="0"/>
        <w:jc w:val="left"/>
        <w:rPr>
          <w:sz w:val="16"/>
        </w:rPr>
      </w:pPr>
      <w:r>
        <w:rPr>
          <w:color w:val="231F20"/>
          <w:spacing w:val="-2"/>
          <w:sz w:val="16"/>
        </w:rPr>
        <w:t>Punishment</w:t>
      </w:r>
      <w:r>
        <w:rPr>
          <w:color w:val="231F20"/>
          <w:spacing w:val="40"/>
          <w:sz w:val="16"/>
        </w:rPr>
        <w:t> </w:t>
      </w:r>
      <w:r>
        <w:rPr>
          <w:color w:val="231F20"/>
          <w:sz w:val="16"/>
        </w:rPr>
        <w:t>for</w:t>
      </w:r>
      <w:r>
        <w:rPr>
          <w:color w:val="231F20"/>
          <w:spacing w:val="40"/>
          <w:sz w:val="16"/>
        </w:rPr>
        <w:t> </w:t>
      </w:r>
      <w:r>
        <w:rPr>
          <w:color w:val="231F20"/>
          <w:sz w:val="16"/>
        </w:rPr>
        <w:t>rape.</w:t>
      </w:r>
    </w:p>
    <w:p>
      <w:pPr>
        <w:spacing w:after="0" w:line="249" w:lineRule="auto"/>
        <w:jc w:val="left"/>
        <w:rPr>
          <w:sz w:val="16"/>
        </w:rPr>
        <w:sectPr>
          <w:type w:val="continuous"/>
          <w:pgSz w:w="11900" w:h="16840"/>
          <w:pgMar w:header="1248" w:footer="0" w:top="1240" w:bottom="280" w:left="0" w:right="0"/>
          <w:cols w:num="2" w:equalWidth="0">
            <w:col w:w="9553" w:space="40"/>
            <w:col w:w="2307"/>
          </w:cols>
        </w:sectPr>
      </w:pPr>
    </w:p>
    <w:p>
      <w:pPr>
        <w:pStyle w:val="BodyText"/>
        <w:spacing w:before="6"/>
        <w:rPr>
          <w:sz w:val="9"/>
        </w:rPr>
      </w:pPr>
    </w:p>
    <w:p>
      <w:pPr>
        <w:spacing w:after="0"/>
        <w:rPr>
          <w:sz w:val="9"/>
        </w:rPr>
        <w:sectPr>
          <w:pgSz w:w="11900" w:h="16840"/>
          <w:pgMar w:header="1248" w:footer="0" w:top="1440" w:bottom="280" w:left="0" w:right="0"/>
        </w:sectPr>
      </w:pPr>
    </w:p>
    <w:p>
      <w:pPr>
        <w:pStyle w:val="ListParagraph"/>
        <w:numPr>
          <w:ilvl w:val="1"/>
          <w:numId w:val="37"/>
        </w:numPr>
        <w:tabs>
          <w:tab w:pos="4038" w:val="left" w:leader="none"/>
        </w:tabs>
        <w:spacing w:line="249" w:lineRule="auto" w:before="91" w:after="0"/>
        <w:ind w:left="3311" w:right="1" w:firstLine="479"/>
        <w:jc w:val="left"/>
        <w:rPr>
          <w:sz w:val="20"/>
        </w:rPr>
      </w:pPr>
      <w:r>
        <w:rPr>
          <w:color w:val="231F20"/>
          <w:sz w:val="20"/>
        </w:rPr>
        <w:t>within the limits of the police station to which such police officer is appointed; or</w:t>
      </w:r>
    </w:p>
    <w:p>
      <w:pPr>
        <w:pStyle w:val="ListParagraph"/>
        <w:numPr>
          <w:ilvl w:val="1"/>
          <w:numId w:val="37"/>
        </w:numPr>
        <w:tabs>
          <w:tab w:pos="4085" w:val="left" w:leader="none"/>
        </w:tabs>
        <w:spacing w:line="240" w:lineRule="auto" w:before="145" w:after="0"/>
        <w:ind w:left="4085" w:right="0" w:hanging="294"/>
        <w:jc w:val="left"/>
        <w:rPr>
          <w:sz w:val="20"/>
        </w:rPr>
      </w:pPr>
      <w:r>
        <w:rPr>
          <w:color w:val="231F20"/>
          <w:sz w:val="20"/>
        </w:rPr>
        <w:t>in</w:t>
      </w:r>
      <w:r>
        <w:rPr>
          <w:color w:val="231F20"/>
          <w:spacing w:val="-2"/>
          <w:sz w:val="20"/>
        </w:rPr>
        <w:t> </w:t>
      </w:r>
      <w:r>
        <w:rPr>
          <w:color w:val="231F20"/>
          <w:sz w:val="20"/>
        </w:rPr>
        <w:t>the</w:t>
      </w:r>
      <w:r>
        <w:rPr>
          <w:color w:val="231F20"/>
          <w:spacing w:val="-3"/>
          <w:sz w:val="20"/>
        </w:rPr>
        <w:t> </w:t>
      </w:r>
      <w:r>
        <w:rPr>
          <w:color w:val="231F20"/>
          <w:sz w:val="20"/>
        </w:rPr>
        <w:t>premises</w:t>
      </w:r>
      <w:r>
        <w:rPr>
          <w:color w:val="231F20"/>
          <w:spacing w:val="-2"/>
          <w:sz w:val="20"/>
        </w:rPr>
        <w:t> </w:t>
      </w:r>
      <w:r>
        <w:rPr>
          <w:color w:val="231F20"/>
          <w:sz w:val="20"/>
        </w:rPr>
        <w:t>of</w:t>
      </w:r>
      <w:r>
        <w:rPr>
          <w:color w:val="231F20"/>
          <w:spacing w:val="-2"/>
          <w:sz w:val="20"/>
        </w:rPr>
        <w:t> </w:t>
      </w:r>
      <w:r>
        <w:rPr>
          <w:color w:val="231F20"/>
          <w:sz w:val="20"/>
        </w:rPr>
        <w:t>any</w:t>
      </w:r>
      <w:r>
        <w:rPr>
          <w:color w:val="231F20"/>
          <w:spacing w:val="-3"/>
          <w:sz w:val="20"/>
        </w:rPr>
        <w:t> </w:t>
      </w:r>
      <w:r>
        <w:rPr>
          <w:color w:val="231F20"/>
          <w:sz w:val="20"/>
        </w:rPr>
        <w:t>station</w:t>
      </w:r>
      <w:r>
        <w:rPr>
          <w:color w:val="231F20"/>
          <w:spacing w:val="-2"/>
          <w:sz w:val="20"/>
        </w:rPr>
        <w:t> </w:t>
      </w:r>
      <w:r>
        <w:rPr>
          <w:color w:val="231F20"/>
          <w:sz w:val="20"/>
        </w:rPr>
        <w:t>house;</w:t>
      </w:r>
      <w:r>
        <w:rPr>
          <w:color w:val="231F20"/>
          <w:spacing w:val="-2"/>
          <w:sz w:val="20"/>
        </w:rPr>
        <w:t> </w:t>
      </w:r>
      <w:r>
        <w:rPr>
          <w:color w:val="231F20"/>
          <w:spacing w:val="-5"/>
          <w:sz w:val="20"/>
        </w:rPr>
        <w:t>or</w:t>
      </w:r>
    </w:p>
    <w:p>
      <w:pPr>
        <w:pStyle w:val="ListParagraph"/>
        <w:numPr>
          <w:ilvl w:val="1"/>
          <w:numId w:val="37"/>
        </w:numPr>
        <w:tabs>
          <w:tab w:pos="4148" w:val="left" w:leader="none"/>
        </w:tabs>
        <w:spacing w:line="249" w:lineRule="auto" w:before="149" w:after="0"/>
        <w:ind w:left="3311" w:right="1" w:firstLine="479"/>
        <w:jc w:val="left"/>
        <w:rPr>
          <w:sz w:val="20"/>
        </w:rPr>
      </w:pPr>
      <w:r>
        <w:rPr>
          <w:color w:val="231F20"/>
          <w:sz w:val="20"/>
        </w:rPr>
        <w:t>on a woman in such police officer’s custody or in the custody of a police officer subordinate to such police officer; or</w:t>
      </w:r>
    </w:p>
    <w:p>
      <w:pPr>
        <w:pStyle w:val="ListParagraph"/>
        <w:numPr>
          <w:ilvl w:val="0"/>
          <w:numId w:val="37"/>
        </w:numPr>
        <w:tabs>
          <w:tab w:pos="3596" w:val="left" w:leader="none"/>
        </w:tabs>
        <w:spacing w:line="249" w:lineRule="auto" w:before="141" w:after="0"/>
        <w:ind w:left="2831" w:right="0" w:firstLine="479"/>
        <w:jc w:val="both"/>
        <w:rPr>
          <w:sz w:val="20"/>
        </w:rPr>
      </w:pPr>
      <w:r>
        <w:rPr>
          <w:color w:val="231F20"/>
          <w:sz w:val="20"/>
        </w:rPr>
        <w:t>being a public servant, commits</w:t>
      </w:r>
      <w:r>
        <w:rPr>
          <w:color w:val="231F20"/>
          <w:spacing w:val="-1"/>
          <w:sz w:val="20"/>
        </w:rPr>
        <w:t> </w:t>
      </w:r>
      <w:r>
        <w:rPr>
          <w:color w:val="231F20"/>
          <w:sz w:val="20"/>
        </w:rPr>
        <w:t>rape on a woman in such public servant’s custody or in the custody of a public servant subordinate to such public servant; or</w:t>
      </w:r>
    </w:p>
    <w:p>
      <w:pPr>
        <w:pStyle w:val="ListParagraph"/>
        <w:numPr>
          <w:ilvl w:val="0"/>
          <w:numId w:val="37"/>
        </w:numPr>
        <w:tabs>
          <w:tab w:pos="3603" w:val="left" w:leader="none"/>
        </w:tabs>
        <w:spacing w:line="249" w:lineRule="auto" w:before="141" w:after="0"/>
        <w:ind w:left="2831" w:right="0" w:firstLine="479"/>
        <w:jc w:val="both"/>
        <w:rPr>
          <w:sz w:val="20"/>
        </w:rPr>
      </w:pPr>
      <w:r>
        <w:rPr>
          <w:color w:val="231F20"/>
          <w:sz w:val="20"/>
        </w:rPr>
        <w:t>being a member of the armed forces deployed in an area by the Central Government or a State Government commits rape in such area; or</w:t>
      </w:r>
    </w:p>
    <w:p>
      <w:pPr>
        <w:pStyle w:val="ListParagraph"/>
        <w:numPr>
          <w:ilvl w:val="0"/>
          <w:numId w:val="37"/>
        </w:numPr>
        <w:tabs>
          <w:tab w:pos="3578" w:val="left" w:leader="none"/>
        </w:tabs>
        <w:spacing w:line="249" w:lineRule="auto" w:before="140" w:after="0"/>
        <w:ind w:left="2831" w:right="0" w:firstLine="479"/>
        <w:jc w:val="both"/>
        <w:rPr>
          <w:sz w:val="20"/>
        </w:rPr>
      </w:pPr>
      <w:r>
        <w:rPr>
          <w:color w:val="231F20"/>
          <w:spacing w:val="-2"/>
          <w:sz w:val="20"/>
        </w:rPr>
        <w:t>being</w:t>
      </w:r>
      <w:r>
        <w:rPr>
          <w:color w:val="231F20"/>
          <w:spacing w:val="-11"/>
          <w:sz w:val="20"/>
        </w:rPr>
        <w:t> </w:t>
      </w:r>
      <w:r>
        <w:rPr>
          <w:color w:val="231F20"/>
          <w:spacing w:val="-2"/>
          <w:sz w:val="20"/>
        </w:rPr>
        <w:t>on</w:t>
      </w:r>
      <w:r>
        <w:rPr>
          <w:color w:val="231F20"/>
          <w:spacing w:val="-10"/>
          <w:sz w:val="20"/>
        </w:rPr>
        <w:t> </w:t>
      </w:r>
      <w:r>
        <w:rPr>
          <w:color w:val="231F20"/>
          <w:spacing w:val="-2"/>
          <w:sz w:val="20"/>
        </w:rPr>
        <w:t>the</w:t>
      </w:r>
      <w:r>
        <w:rPr>
          <w:color w:val="231F20"/>
          <w:spacing w:val="-11"/>
          <w:sz w:val="20"/>
        </w:rPr>
        <w:t> </w:t>
      </w:r>
      <w:r>
        <w:rPr>
          <w:color w:val="231F20"/>
          <w:spacing w:val="-2"/>
          <w:sz w:val="20"/>
        </w:rPr>
        <w:t>management</w:t>
      </w:r>
      <w:r>
        <w:rPr>
          <w:color w:val="231F20"/>
          <w:spacing w:val="-10"/>
          <w:sz w:val="20"/>
        </w:rPr>
        <w:t> </w:t>
      </w:r>
      <w:r>
        <w:rPr>
          <w:color w:val="231F20"/>
          <w:spacing w:val="-2"/>
          <w:sz w:val="20"/>
        </w:rPr>
        <w:t>or</w:t>
      </w:r>
      <w:r>
        <w:rPr>
          <w:color w:val="231F20"/>
          <w:spacing w:val="-11"/>
          <w:sz w:val="20"/>
        </w:rPr>
        <w:t> </w:t>
      </w:r>
      <w:r>
        <w:rPr>
          <w:color w:val="231F20"/>
          <w:spacing w:val="-2"/>
          <w:sz w:val="20"/>
        </w:rPr>
        <w:t>on</w:t>
      </w:r>
      <w:r>
        <w:rPr>
          <w:color w:val="231F20"/>
          <w:spacing w:val="-10"/>
          <w:sz w:val="20"/>
        </w:rPr>
        <w:t> </w:t>
      </w:r>
      <w:r>
        <w:rPr>
          <w:color w:val="231F20"/>
          <w:spacing w:val="-2"/>
          <w:sz w:val="20"/>
        </w:rPr>
        <w:t>the</w:t>
      </w:r>
      <w:r>
        <w:rPr>
          <w:color w:val="231F20"/>
          <w:spacing w:val="-11"/>
          <w:sz w:val="20"/>
        </w:rPr>
        <w:t> </w:t>
      </w:r>
      <w:r>
        <w:rPr>
          <w:color w:val="231F20"/>
          <w:spacing w:val="-2"/>
          <w:sz w:val="20"/>
        </w:rPr>
        <w:t>staff</w:t>
      </w:r>
      <w:r>
        <w:rPr>
          <w:color w:val="231F20"/>
          <w:spacing w:val="-10"/>
          <w:sz w:val="20"/>
        </w:rPr>
        <w:t> </w:t>
      </w:r>
      <w:r>
        <w:rPr>
          <w:color w:val="231F20"/>
          <w:spacing w:val="-2"/>
          <w:sz w:val="20"/>
        </w:rPr>
        <w:t>of</w:t>
      </w:r>
      <w:r>
        <w:rPr>
          <w:color w:val="231F20"/>
          <w:spacing w:val="-11"/>
          <w:sz w:val="20"/>
        </w:rPr>
        <w:t> </w:t>
      </w:r>
      <w:r>
        <w:rPr>
          <w:color w:val="231F20"/>
          <w:spacing w:val="-2"/>
          <w:sz w:val="20"/>
        </w:rPr>
        <w:t>a</w:t>
      </w:r>
      <w:r>
        <w:rPr>
          <w:color w:val="231F20"/>
          <w:spacing w:val="-10"/>
          <w:sz w:val="20"/>
        </w:rPr>
        <w:t> </w:t>
      </w:r>
      <w:r>
        <w:rPr>
          <w:color w:val="231F20"/>
          <w:spacing w:val="-2"/>
          <w:sz w:val="20"/>
        </w:rPr>
        <w:t>jail,</w:t>
      </w:r>
      <w:r>
        <w:rPr>
          <w:color w:val="231F20"/>
          <w:spacing w:val="-11"/>
          <w:sz w:val="20"/>
        </w:rPr>
        <w:t> </w:t>
      </w:r>
      <w:r>
        <w:rPr>
          <w:color w:val="231F20"/>
          <w:spacing w:val="-2"/>
          <w:sz w:val="20"/>
        </w:rPr>
        <w:t>remand</w:t>
      </w:r>
      <w:r>
        <w:rPr>
          <w:color w:val="231F20"/>
          <w:spacing w:val="-10"/>
          <w:sz w:val="20"/>
        </w:rPr>
        <w:t> </w:t>
      </w:r>
      <w:r>
        <w:rPr>
          <w:color w:val="231F20"/>
          <w:spacing w:val="-2"/>
          <w:sz w:val="20"/>
        </w:rPr>
        <w:t>home</w:t>
      </w:r>
      <w:r>
        <w:rPr>
          <w:color w:val="231F20"/>
          <w:spacing w:val="-11"/>
          <w:sz w:val="20"/>
        </w:rPr>
        <w:t> </w:t>
      </w:r>
      <w:r>
        <w:rPr>
          <w:color w:val="231F20"/>
          <w:spacing w:val="-2"/>
          <w:sz w:val="20"/>
        </w:rPr>
        <w:t>or</w:t>
      </w:r>
      <w:r>
        <w:rPr>
          <w:color w:val="231F20"/>
          <w:spacing w:val="-10"/>
          <w:sz w:val="20"/>
        </w:rPr>
        <w:t> </w:t>
      </w:r>
      <w:r>
        <w:rPr>
          <w:color w:val="231F20"/>
          <w:spacing w:val="-2"/>
          <w:sz w:val="20"/>
        </w:rPr>
        <w:t>other</w:t>
      </w:r>
      <w:r>
        <w:rPr>
          <w:color w:val="231F20"/>
          <w:spacing w:val="-11"/>
          <w:sz w:val="20"/>
        </w:rPr>
        <w:t> </w:t>
      </w:r>
      <w:r>
        <w:rPr>
          <w:color w:val="231F20"/>
          <w:spacing w:val="-2"/>
          <w:sz w:val="20"/>
        </w:rPr>
        <w:t>place of</w:t>
      </w:r>
      <w:r>
        <w:rPr>
          <w:color w:val="231F20"/>
          <w:spacing w:val="-7"/>
          <w:sz w:val="20"/>
        </w:rPr>
        <w:t> </w:t>
      </w:r>
      <w:r>
        <w:rPr>
          <w:color w:val="231F20"/>
          <w:spacing w:val="-2"/>
          <w:sz w:val="20"/>
        </w:rPr>
        <w:t>custody</w:t>
      </w:r>
      <w:r>
        <w:rPr>
          <w:color w:val="231F20"/>
          <w:spacing w:val="-6"/>
          <w:sz w:val="20"/>
        </w:rPr>
        <w:t> </w:t>
      </w:r>
      <w:r>
        <w:rPr>
          <w:color w:val="231F20"/>
          <w:spacing w:val="-2"/>
          <w:sz w:val="20"/>
        </w:rPr>
        <w:t>established</w:t>
      </w:r>
      <w:r>
        <w:rPr>
          <w:color w:val="231F20"/>
          <w:spacing w:val="-6"/>
          <w:sz w:val="20"/>
        </w:rPr>
        <w:t> </w:t>
      </w:r>
      <w:r>
        <w:rPr>
          <w:color w:val="231F20"/>
          <w:spacing w:val="-2"/>
          <w:sz w:val="20"/>
        </w:rPr>
        <w:t>by</w:t>
      </w:r>
      <w:r>
        <w:rPr>
          <w:color w:val="231F20"/>
          <w:spacing w:val="-6"/>
          <w:sz w:val="20"/>
        </w:rPr>
        <w:t> </w:t>
      </w:r>
      <w:r>
        <w:rPr>
          <w:color w:val="231F20"/>
          <w:spacing w:val="-2"/>
          <w:sz w:val="20"/>
        </w:rPr>
        <w:t>or</w:t>
      </w:r>
      <w:r>
        <w:rPr>
          <w:color w:val="231F20"/>
          <w:spacing w:val="-7"/>
          <w:sz w:val="20"/>
        </w:rPr>
        <w:t> </w:t>
      </w:r>
      <w:r>
        <w:rPr>
          <w:color w:val="231F20"/>
          <w:spacing w:val="-2"/>
          <w:sz w:val="20"/>
        </w:rPr>
        <w:t>under</w:t>
      </w:r>
      <w:r>
        <w:rPr>
          <w:color w:val="231F20"/>
          <w:spacing w:val="-7"/>
          <w:sz w:val="20"/>
        </w:rPr>
        <w:t> </w:t>
      </w:r>
      <w:r>
        <w:rPr>
          <w:color w:val="231F20"/>
          <w:spacing w:val="-2"/>
          <w:sz w:val="20"/>
        </w:rPr>
        <w:t>any</w:t>
      </w:r>
      <w:r>
        <w:rPr>
          <w:color w:val="231F20"/>
          <w:spacing w:val="-7"/>
          <w:sz w:val="20"/>
        </w:rPr>
        <w:t> </w:t>
      </w:r>
      <w:r>
        <w:rPr>
          <w:color w:val="231F20"/>
          <w:spacing w:val="-2"/>
          <w:sz w:val="20"/>
        </w:rPr>
        <w:t>law</w:t>
      </w:r>
      <w:r>
        <w:rPr>
          <w:color w:val="231F20"/>
          <w:spacing w:val="-7"/>
          <w:sz w:val="20"/>
        </w:rPr>
        <w:t> </w:t>
      </w:r>
      <w:r>
        <w:rPr>
          <w:color w:val="231F20"/>
          <w:spacing w:val="-2"/>
          <w:sz w:val="20"/>
        </w:rPr>
        <w:t>for</w:t>
      </w:r>
      <w:r>
        <w:rPr>
          <w:color w:val="231F20"/>
          <w:spacing w:val="-7"/>
          <w:sz w:val="20"/>
        </w:rPr>
        <w:t> </w:t>
      </w:r>
      <w:r>
        <w:rPr>
          <w:color w:val="231F20"/>
          <w:spacing w:val="-2"/>
          <w:sz w:val="20"/>
        </w:rPr>
        <w:t>the</w:t>
      </w:r>
      <w:r>
        <w:rPr>
          <w:color w:val="231F20"/>
          <w:spacing w:val="-7"/>
          <w:sz w:val="20"/>
        </w:rPr>
        <w:t> </w:t>
      </w:r>
      <w:r>
        <w:rPr>
          <w:color w:val="231F20"/>
          <w:spacing w:val="-2"/>
          <w:sz w:val="20"/>
        </w:rPr>
        <w:t>time</w:t>
      </w:r>
      <w:r>
        <w:rPr>
          <w:color w:val="231F20"/>
          <w:spacing w:val="-7"/>
          <w:sz w:val="20"/>
        </w:rPr>
        <w:t> </w:t>
      </w:r>
      <w:r>
        <w:rPr>
          <w:color w:val="231F20"/>
          <w:spacing w:val="-2"/>
          <w:sz w:val="20"/>
        </w:rPr>
        <w:t>being</w:t>
      </w:r>
      <w:r>
        <w:rPr>
          <w:color w:val="231F20"/>
          <w:spacing w:val="-7"/>
          <w:sz w:val="20"/>
        </w:rPr>
        <w:t> </w:t>
      </w:r>
      <w:r>
        <w:rPr>
          <w:color w:val="231F20"/>
          <w:spacing w:val="-2"/>
          <w:sz w:val="20"/>
        </w:rPr>
        <w:t>in</w:t>
      </w:r>
      <w:r>
        <w:rPr>
          <w:color w:val="231F20"/>
          <w:spacing w:val="-6"/>
          <w:sz w:val="20"/>
        </w:rPr>
        <w:t> </w:t>
      </w:r>
      <w:r>
        <w:rPr>
          <w:color w:val="231F20"/>
          <w:spacing w:val="-2"/>
          <w:sz w:val="20"/>
        </w:rPr>
        <w:t>force</w:t>
      </w:r>
      <w:r>
        <w:rPr>
          <w:color w:val="231F20"/>
          <w:spacing w:val="-7"/>
          <w:sz w:val="20"/>
        </w:rPr>
        <w:t> </w:t>
      </w:r>
      <w:r>
        <w:rPr>
          <w:color w:val="231F20"/>
          <w:spacing w:val="-2"/>
          <w:sz w:val="20"/>
        </w:rPr>
        <w:t>or</w:t>
      </w:r>
      <w:r>
        <w:rPr>
          <w:color w:val="231F20"/>
          <w:spacing w:val="-7"/>
          <w:sz w:val="20"/>
        </w:rPr>
        <w:t> </w:t>
      </w:r>
      <w:r>
        <w:rPr>
          <w:color w:val="231F20"/>
          <w:spacing w:val="-2"/>
          <w:sz w:val="20"/>
        </w:rPr>
        <w:t>of</w:t>
      </w:r>
      <w:r>
        <w:rPr>
          <w:color w:val="231F20"/>
          <w:spacing w:val="-7"/>
          <w:sz w:val="20"/>
        </w:rPr>
        <w:t> </w:t>
      </w:r>
      <w:r>
        <w:rPr>
          <w:color w:val="231F20"/>
          <w:spacing w:val="-2"/>
          <w:sz w:val="20"/>
        </w:rPr>
        <w:t>a</w:t>
      </w:r>
      <w:r>
        <w:rPr>
          <w:color w:val="231F20"/>
          <w:spacing w:val="-7"/>
          <w:sz w:val="20"/>
        </w:rPr>
        <w:t> </w:t>
      </w:r>
      <w:r>
        <w:rPr>
          <w:color w:val="231F20"/>
          <w:spacing w:val="-2"/>
          <w:sz w:val="20"/>
        </w:rPr>
        <w:t>women’s or</w:t>
      </w:r>
      <w:r>
        <w:rPr>
          <w:color w:val="231F20"/>
          <w:spacing w:val="-6"/>
          <w:sz w:val="20"/>
        </w:rPr>
        <w:t> </w:t>
      </w:r>
      <w:r>
        <w:rPr>
          <w:color w:val="231F20"/>
          <w:spacing w:val="-2"/>
          <w:sz w:val="20"/>
        </w:rPr>
        <w:t>children’s</w:t>
      </w:r>
      <w:r>
        <w:rPr>
          <w:color w:val="231F20"/>
          <w:spacing w:val="-6"/>
          <w:sz w:val="20"/>
        </w:rPr>
        <w:t> </w:t>
      </w:r>
      <w:r>
        <w:rPr>
          <w:color w:val="231F20"/>
          <w:spacing w:val="-2"/>
          <w:sz w:val="20"/>
        </w:rPr>
        <w:t>institution,</w:t>
      </w:r>
      <w:r>
        <w:rPr>
          <w:color w:val="231F20"/>
          <w:spacing w:val="-6"/>
          <w:sz w:val="20"/>
        </w:rPr>
        <w:t> </w:t>
      </w:r>
      <w:r>
        <w:rPr>
          <w:color w:val="231F20"/>
          <w:spacing w:val="-2"/>
          <w:sz w:val="20"/>
        </w:rPr>
        <w:t>commits</w:t>
      </w:r>
      <w:r>
        <w:rPr>
          <w:color w:val="231F20"/>
          <w:spacing w:val="-6"/>
          <w:sz w:val="20"/>
        </w:rPr>
        <w:t> </w:t>
      </w:r>
      <w:r>
        <w:rPr>
          <w:color w:val="231F20"/>
          <w:spacing w:val="-2"/>
          <w:sz w:val="20"/>
        </w:rPr>
        <w:t>rape</w:t>
      </w:r>
      <w:r>
        <w:rPr>
          <w:color w:val="231F20"/>
          <w:spacing w:val="-6"/>
          <w:sz w:val="20"/>
        </w:rPr>
        <w:t> </w:t>
      </w:r>
      <w:r>
        <w:rPr>
          <w:color w:val="231F20"/>
          <w:spacing w:val="-2"/>
          <w:sz w:val="20"/>
        </w:rPr>
        <w:t>on</w:t>
      </w:r>
      <w:r>
        <w:rPr>
          <w:color w:val="231F20"/>
          <w:spacing w:val="-5"/>
          <w:sz w:val="20"/>
        </w:rPr>
        <w:t> </w:t>
      </w:r>
      <w:r>
        <w:rPr>
          <w:color w:val="231F20"/>
          <w:spacing w:val="-2"/>
          <w:sz w:val="20"/>
        </w:rPr>
        <w:t>any</w:t>
      </w:r>
      <w:r>
        <w:rPr>
          <w:color w:val="231F20"/>
          <w:spacing w:val="-5"/>
          <w:sz w:val="20"/>
        </w:rPr>
        <w:t> </w:t>
      </w:r>
      <w:r>
        <w:rPr>
          <w:color w:val="231F20"/>
          <w:spacing w:val="-2"/>
          <w:sz w:val="20"/>
        </w:rPr>
        <w:t>inmate</w:t>
      </w:r>
      <w:r>
        <w:rPr>
          <w:color w:val="231F20"/>
          <w:spacing w:val="-5"/>
          <w:sz w:val="20"/>
        </w:rPr>
        <w:t> </w:t>
      </w:r>
      <w:r>
        <w:rPr>
          <w:color w:val="231F20"/>
          <w:spacing w:val="-2"/>
          <w:sz w:val="20"/>
        </w:rPr>
        <w:t>of</w:t>
      </w:r>
      <w:r>
        <w:rPr>
          <w:color w:val="231F20"/>
          <w:spacing w:val="-6"/>
          <w:sz w:val="20"/>
        </w:rPr>
        <w:t> </w:t>
      </w:r>
      <w:r>
        <w:rPr>
          <w:color w:val="231F20"/>
          <w:spacing w:val="-2"/>
          <w:sz w:val="20"/>
        </w:rPr>
        <w:t>such</w:t>
      </w:r>
      <w:r>
        <w:rPr>
          <w:color w:val="231F20"/>
          <w:spacing w:val="-6"/>
          <w:sz w:val="20"/>
        </w:rPr>
        <w:t> </w:t>
      </w:r>
      <w:r>
        <w:rPr>
          <w:color w:val="231F20"/>
          <w:spacing w:val="-2"/>
          <w:sz w:val="20"/>
        </w:rPr>
        <w:t>jail,</w:t>
      </w:r>
      <w:r>
        <w:rPr>
          <w:color w:val="231F20"/>
          <w:spacing w:val="-6"/>
          <w:sz w:val="20"/>
        </w:rPr>
        <w:t> </w:t>
      </w:r>
      <w:r>
        <w:rPr>
          <w:color w:val="231F20"/>
          <w:spacing w:val="-2"/>
          <w:sz w:val="20"/>
        </w:rPr>
        <w:t>remand</w:t>
      </w:r>
      <w:r>
        <w:rPr>
          <w:color w:val="231F20"/>
          <w:spacing w:val="-5"/>
          <w:sz w:val="20"/>
        </w:rPr>
        <w:t> </w:t>
      </w:r>
      <w:r>
        <w:rPr>
          <w:color w:val="231F20"/>
          <w:spacing w:val="-2"/>
          <w:sz w:val="20"/>
        </w:rPr>
        <w:t>home,</w:t>
      </w:r>
      <w:r>
        <w:rPr>
          <w:color w:val="231F20"/>
          <w:spacing w:val="-6"/>
          <w:sz w:val="20"/>
        </w:rPr>
        <w:t> </w:t>
      </w:r>
      <w:r>
        <w:rPr>
          <w:color w:val="231F20"/>
          <w:spacing w:val="-2"/>
          <w:sz w:val="20"/>
        </w:rPr>
        <w:t>place </w:t>
      </w:r>
      <w:r>
        <w:rPr>
          <w:color w:val="231F20"/>
          <w:sz w:val="20"/>
        </w:rPr>
        <w:t>or institution; or</w:t>
      </w:r>
    </w:p>
    <w:p>
      <w:pPr>
        <w:pStyle w:val="ListParagraph"/>
        <w:numPr>
          <w:ilvl w:val="0"/>
          <w:numId w:val="37"/>
        </w:numPr>
        <w:tabs>
          <w:tab w:pos="3591" w:val="left" w:leader="none"/>
        </w:tabs>
        <w:spacing w:line="249" w:lineRule="auto" w:before="142" w:after="0"/>
        <w:ind w:left="2831" w:right="1" w:firstLine="479"/>
        <w:jc w:val="both"/>
        <w:rPr>
          <w:sz w:val="20"/>
        </w:rPr>
      </w:pPr>
      <w:r>
        <w:rPr>
          <w:color w:val="231F20"/>
          <w:sz w:val="20"/>
        </w:rPr>
        <w:t>being on the management or on the staff of a hospital, commits rape on a woman in that hospital; or</w:t>
      </w:r>
    </w:p>
    <w:p>
      <w:pPr>
        <w:pStyle w:val="ListParagraph"/>
        <w:numPr>
          <w:ilvl w:val="0"/>
          <w:numId w:val="37"/>
        </w:numPr>
        <w:tabs>
          <w:tab w:pos="3552" w:val="left" w:leader="none"/>
        </w:tabs>
        <w:spacing w:line="249" w:lineRule="auto" w:before="146" w:after="0"/>
        <w:ind w:left="2831" w:right="1" w:firstLine="479"/>
        <w:jc w:val="both"/>
        <w:rPr>
          <w:sz w:val="20"/>
        </w:rPr>
      </w:pPr>
      <w:r>
        <w:rPr>
          <w:color w:val="231F20"/>
          <w:sz w:val="20"/>
        </w:rPr>
        <w:t>being</w:t>
      </w:r>
      <w:r>
        <w:rPr>
          <w:color w:val="231F20"/>
          <w:spacing w:val="-1"/>
          <w:sz w:val="20"/>
        </w:rPr>
        <w:t> </w:t>
      </w:r>
      <w:r>
        <w:rPr>
          <w:color w:val="231F20"/>
          <w:sz w:val="20"/>
        </w:rPr>
        <w:t>a</w:t>
      </w:r>
      <w:r>
        <w:rPr>
          <w:color w:val="231F20"/>
          <w:spacing w:val="-1"/>
          <w:sz w:val="20"/>
        </w:rPr>
        <w:t> </w:t>
      </w:r>
      <w:r>
        <w:rPr>
          <w:color w:val="231F20"/>
          <w:sz w:val="20"/>
        </w:rPr>
        <w:t>relative,</w:t>
      </w:r>
      <w:r>
        <w:rPr>
          <w:color w:val="231F20"/>
          <w:spacing w:val="-1"/>
          <w:sz w:val="20"/>
        </w:rPr>
        <w:t> </w:t>
      </w:r>
      <w:r>
        <w:rPr>
          <w:color w:val="231F20"/>
          <w:sz w:val="20"/>
        </w:rPr>
        <w:t>guardian</w:t>
      </w:r>
      <w:r>
        <w:rPr>
          <w:color w:val="231F20"/>
          <w:spacing w:val="-1"/>
          <w:sz w:val="20"/>
        </w:rPr>
        <w:t> </w:t>
      </w:r>
      <w:r>
        <w:rPr>
          <w:color w:val="231F20"/>
          <w:sz w:val="20"/>
        </w:rPr>
        <w:t>or</w:t>
      </w:r>
      <w:r>
        <w:rPr>
          <w:color w:val="231F20"/>
          <w:spacing w:val="-1"/>
          <w:sz w:val="20"/>
        </w:rPr>
        <w:t> </w:t>
      </w:r>
      <w:r>
        <w:rPr>
          <w:color w:val="231F20"/>
          <w:sz w:val="20"/>
        </w:rPr>
        <w:t>teacher</w:t>
      </w:r>
      <w:r>
        <w:rPr>
          <w:color w:val="231F20"/>
          <w:spacing w:val="-1"/>
          <w:sz w:val="20"/>
        </w:rPr>
        <w:t> </w:t>
      </w:r>
      <w:r>
        <w:rPr>
          <w:color w:val="231F20"/>
          <w:sz w:val="20"/>
        </w:rPr>
        <w:t>of,</w:t>
      </w:r>
      <w:r>
        <w:rPr>
          <w:color w:val="231F20"/>
          <w:spacing w:val="-1"/>
          <w:sz w:val="20"/>
        </w:rPr>
        <w:t> </w:t>
      </w:r>
      <w:r>
        <w:rPr>
          <w:color w:val="231F20"/>
          <w:sz w:val="20"/>
        </w:rPr>
        <w:t>or</w:t>
      </w:r>
      <w:r>
        <w:rPr>
          <w:color w:val="231F20"/>
          <w:spacing w:val="-1"/>
          <w:sz w:val="20"/>
        </w:rPr>
        <w:t> </w:t>
      </w:r>
      <w:r>
        <w:rPr>
          <w:color w:val="231F20"/>
          <w:sz w:val="20"/>
        </w:rPr>
        <w:t>a</w:t>
      </w:r>
      <w:r>
        <w:rPr>
          <w:color w:val="231F20"/>
          <w:spacing w:val="-1"/>
          <w:sz w:val="20"/>
        </w:rPr>
        <w:t> </w:t>
      </w:r>
      <w:r>
        <w:rPr>
          <w:color w:val="231F20"/>
          <w:sz w:val="20"/>
        </w:rPr>
        <w:t>person</w:t>
      </w:r>
      <w:r>
        <w:rPr>
          <w:color w:val="231F20"/>
          <w:spacing w:val="-1"/>
          <w:sz w:val="20"/>
        </w:rPr>
        <w:t> </w:t>
      </w:r>
      <w:r>
        <w:rPr>
          <w:color w:val="231F20"/>
          <w:sz w:val="20"/>
        </w:rPr>
        <w:t>in</w:t>
      </w:r>
      <w:r>
        <w:rPr>
          <w:color w:val="231F20"/>
          <w:spacing w:val="-1"/>
          <w:sz w:val="20"/>
        </w:rPr>
        <w:t> </w:t>
      </w:r>
      <w:r>
        <w:rPr>
          <w:color w:val="231F20"/>
          <w:sz w:val="20"/>
        </w:rPr>
        <w:t>a</w:t>
      </w:r>
      <w:r>
        <w:rPr>
          <w:color w:val="231F20"/>
          <w:spacing w:val="-1"/>
          <w:sz w:val="20"/>
        </w:rPr>
        <w:t> </w:t>
      </w:r>
      <w:r>
        <w:rPr>
          <w:color w:val="231F20"/>
          <w:sz w:val="20"/>
        </w:rPr>
        <w:t>position</w:t>
      </w:r>
      <w:r>
        <w:rPr>
          <w:color w:val="231F20"/>
          <w:spacing w:val="-1"/>
          <w:sz w:val="20"/>
        </w:rPr>
        <w:t> </w:t>
      </w:r>
      <w:r>
        <w:rPr>
          <w:color w:val="231F20"/>
          <w:sz w:val="20"/>
        </w:rPr>
        <w:t>of</w:t>
      </w:r>
      <w:r>
        <w:rPr>
          <w:color w:val="231F20"/>
          <w:spacing w:val="-1"/>
          <w:sz w:val="20"/>
        </w:rPr>
        <w:t> </w:t>
      </w:r>
      <w:r>
        <w:rPr>
          <w:color w:val="231F20"/>
          <w:sz w:val="20"/>
        </w:rPr>
        <w:t>trust</w:t>
      </w:r>
      <w:r>
        <w:rPr>
          <w:color w:val="231F20"/>
          <w:spacing w:val="-1"/>
          <w:sz w:val="20"/>
        </w:rPr>
        <w:t> </w:t>
      </w:r>
      <w:r>
        <w:rPr>
          <w:color w:val="231F20"/>
          <w:sz w:val="20"/>
        </w:rPr>
        <w:t>or authority towards the woman, commits rape on such woman; or</w:t>
      </w:r>
    </w:p>
    <w:p>
      <w:pPr>
        <w:pStyle w:val="ListParagraph"/>
        <w:numPr>
          <w:ilvl w:val="0"/>
          <w:numId w:val="37"/>
        </w:numPr>
        <w:tabs>
          <w:tab w:pos="3581" w:val="left" w:leader="none"/>
        </w:tabs>
        <w:spacing w:line="240" w:lineRule="auto" w:before="140" w:after="0"/>
        <w:ind w:left="3581" w:right="0" w:hanging="270"/>
        <w:jc w:val="left"/>
        <w:rPr>
          <w:sz w:val="20"/>
        </w:rPr>
      </w:pPr>
      <w:r>
        <w:rPr>
          <w:color w:val="231F20"/>
          <w:spacing w:val="-2"/>
          <w:sz w:val="20"/>
        </w:rPr>
        <w:t>commits</w:t>
      </w:r>
      <w:r>
        <w:rPr>
          <w:color w:val="231F20"/>
          <w:spacing w:val="-6"/>
          <w:sz w:val="20"/>
        </w:rPr>
        <w:t> </w:t>
      </w:r>
      <w:r>
        <w:rPr>
          <w:color w:val="231F20"/>
          <w:spacing w:val="-2"/>
          <w:sz w:val="20"/>
        </w:rPr>
        <w:t>rape</w:t>
      </w:r>
      <w:r>
        <w:rPr>
          <w:color w:val="231F20"/>
          <w:spacing w:val="-6"/>
          <w:sz w:val="20"/>
        </w:rPr>
        <w:t> </w:t>
      </w:r>
      <w:r>
        <w:rPr>
          <w:color w:val="231F20"/>
          <w:spacing w:val="-2"/>
          <w:sz w:val="20"/>
        </w:rPr>
        <w:t>during</w:t>
      </w:r>
      <w:r>
        <w:rPr>
          <w:color w:val="231F20"/>
          <w:spacing w:val="-6"/>
          <w:sz w:val="20"/>
        </w:rPr>
        <w:t> </w:t>
      </w:r>
      <w:r>
        <w:rPr>
          <w:color w:val="231F20"/>
          <w:spacing w:val="-2"/>
          <w:sz w:val="20"/>
        </w:rPr>
        <w:t>communal</w:t>
      </w:r>
      <w:r>
        <w:rPr>
          <w:color w:val="231F20"/>
          <w:spacing w:val="-5"/>
          <w:sz w:val="20"/>
        </w:rPr>
        <w:t> </w:t>
      </w:r>
      <w:r>
        <w:rPr>
          <w:color w:val="231F20"/>
          <w:spacing w:val="-2"/>
          <w:sz w:val="20"/>
        </w:rPr>
        <w:t>or</w:t>
      </w:r>
      <w:r>
        <w:rPr>
          <w:color w:val="231F20"/>
          <w:spacing w:val="-5"/>
          <w:sz w:val="20"/>
        </w:rPr>
        <w:t> </w:t>
      </w:r>
      <w:r>
        <w:rPr>
          <w:color w:val="231F20"/>
          <w:spacing w:val="-2"/>
          <w:sz w:val="20"/>
        </w:rPr>
        <w:t>sectarian</w:t>
      </w:r>
      <w:r>
        <w:rPr>
          <w:color w:val="231F20"/>
          <w:spacing w:val="-4"/>
          <w:sz w:val="20"/>
        </w:rPr>
        <w:t> </w:t>
      </w:r>
      <w:r>
        <w:rPr>
          <w:color w:val="231F20"/>
          <w:spacing w:val="-2"/>
          <w:sz w:val="20"/>
        </w:rPr>
        <w:t>violence;</w:t>
      </w:r>
      <w:r>
        <w:rPr>
          <w:color w:val="231F20"/>
          <w:spacing w:val="-5"/>
          <w:sz w:val="20"/>
        </w:rPr>
        <w:t> or</w:t>
      </w:r>
    </w:p>
    <w:p>
      <w:pPr>
        <w:pStyle w:val="ListParagraph"/>
        <w:numPr>
          <w:ilvl w:val="0"/>
          <w:numId w:val="37"/>
        </w:numPr>
        <w:tabs>
          <w:tab w:pos="3587" w:val="left" w:leader="none"/>
        </w:tabs>
        <w:spacing w:line="240" w:lineRule="auto" w:before="149" w:after="0"/>
        <w:ind w:left="3587" w:right="0" w:hanging="276"/>
        <w:jc w:val="left"/>
        <w:rPr>
          <w:sz w:val="20"/>
        </w:rPr>
      </w:pPr>
      <w:r>
        <w:rPr>
          <w:color w:val="231F20"/>
          <w:sz w:val="20"/>
        </w:rPr>
        <w:t>commits</w:t>
      </w:r>
      <w:r>
        <w:rPr>
          <w:color w:val="231F20"/>
          <w:spacing w:val="-12"/>
          <w:sz w:val="20"/>
        </w:rPr>
        <w:t> </w:t>
      </w:r>
      <w:r>
        <w:rPr>
          <w:color w:val="231F20"/>
          <w:sz w:val="20"/>
        </w:rPr>
        <w:t>rape</w:t>
      </w:r>
      <w:r>
        <w:rPr>
          <w:color w:val="231F20"/>
          <w:spacing w:val="-10"/>
          <w:sz w:val="20"/>
        </w:rPr>
        <w:t> </w:t>
      </w:r>
      <w:r>
        <w:rPr>
          <w:color w:val="231F20"/>
          <w:sz w:val="20"/>
        </w:rPr>
        <w:t>on</w:t>
      </w:r>
      <w:r>
        <w:rPr>
          <w:color w:val="231F20"/>
          <w:spacing w:val="-10"/>
          <w:sz w:val="20"/>
        </w:rPr>
        <w:t> </w:t>
      </w:r>
      <w:r>
        <w:rPr>
          <w:color w:val="231F20"/>
          <w:sz w:val="20"/>
        </w:rPr>
        <w:t>a</w:t>
      </w:r>
      <w:r>
        <w:rPr>
          <w:color w:val="231F20"/>
          <w:spacing w:val="-11"/>
          <w:sz w:val="20"/>
        </w:rPr>
        <w:t> </w:t>
      </w:r>
      <w:r>
        <w:rPr>
          <w:color w:val="231F20"/>
          <w:sz w:val="20"/>
        </w:rPr>
        <w:t>woman</w:t>
      </w:r>
      <w:r>
        <w:rPr>
          <w:color w:val="231F20"/>
          <w:spacing w:val="-10"/>
          <w:sz w:val="20"/>
        </w:rPr>
        <w:t> </w:t>
      </w:r>
      <w:r>
        <w:rPr>
          <w:color w:val="231F20"/>
          <w:sz w:val="20"/>
        </w:rPr>
        <w:t>knowing</w:t>
      </w:r>
      <w:r>
        <w:rPr>
          <w:color w:val="231F20"/>
          <w:spacing w:val="-11"/>
          <w:sz w:val="20"/>
        </w:rPr>
        <w:t> </w:t>
      </w:r>
      <w:r>
        <w:rPr>
          <w:color w:val="231F20"/>
          <w:sz w:val="20"/>
        </w:rPr>
        <w:t>her</w:t>
      </w:r>
      <w:r>
        <w:rPr>
          <w:color w:val="231F20"/>
          <w:spacing w:val="-11"/>
          <w:sz w:val="20"/>
        </w:rPr>
        <w:t> </w:t>
      </w:r>
      <w:r>
        <w:rPr>
          <w:color w:val="231F20"/>
          <w:sz w:val="20"/>
        </w:rPr>
        <w:t>to</w:t>
      </w:r>
      <w:r>
        <w:rPr>
          <w:color w:val="231F20"/>
          <w:spacing w:val="-10"/>
          <w:sz w:val="20"/>
        </w:rPr>
        <w:t> </w:t>
      </w:r>
      <w:r>
        <w:rPr>
          <w:color w:val="231F20"/>
          <w:sz w:val="20"/>
        </w:rPr>
        <w:t>be</w:t>
      </w:r>
      <w:r>
        <w:rPr>
          <w:color w:val="231F20"/>
          <w:spacing w:val="-10"/>
          <w:sz w:val="20"/>
        </w:rPr>
        <w:t> </w:t>
      </w:r>
      <w:r>
        <w:rPr>
          <w:color w:val="231F20"/>
          <w:sz w:val="20"/>
        </w:rPr>
        <w:t>pregnant;</w:t>
      </w:r>
      <w:r>
        <w:rPr>
          <w:color w:val="231F20"/>
          <w:spacing w:val="-11"/>
          <w:sz w:val="20"/>
        </w:rPr>
        <w:t> </w:t>
      </w:r>
      <w:r>
        <w:rPr>
          <w:color w:val="231F20"/>
          <w:spacing w:val="-5"/>
          <w:sz w:val="20"/>
        </w:rPr>
        <w:t>or</w:t>
      </w:r>
    </w:p>
    <w:p>
      <w:pPr>
        <w:pStyle w:val="ListParagraph"/>
        <w:numPr>
          <w:ilvl w:val="0"/>
          <w:numId w:val="37"/>
        </w:numPr>
        <w:tabs>
          <w:tab w:pos="3544" w:val="left" w:leader="none"/>
        </w:tabs>
        <w:spacing w:line="240" w:lineRule="auto" w:before="150" w:after="0"/>
        <w:ind w:left="3544" w:right="0" w:hanging="233"/>
        <w:jc w:val="left"/>
        <w:rPr>
          <w:sz w:val="20"/>
        </w:rPr>
      </w:pPr>
      <w:r>
        <w:rPr>
          <w:color w:val="231F20"/>
          <w:sz w:val="20"/>
        </w:rPr>
        <w:t>commits</w:t>
      </w:r>
      <w:r>
        <w:rPr>
          <w:color w:val="231F20"/>
          <w:spacing w:val="-12"/>
          <w:sz w:val="20"/>
        </w:rPr>
        <w:t> </w:t>
      </w:r>
      <w:r>
        <w:rPr>
          <w:color w:val="231F20"/>
          <w:sz w:val="20"/>
        </w:rPr>
        <w:t>rape,</w:t>
      </w:r>
      <w:r>
        <w:rPr>
          <w:color w:val="231F20"/>
          <w:spacing w:val="-12"/>
          <w:sz w:val="20"/>
        </w:rPr>
        <w:t> </w:t>
      </w:r>
      <w:r>
        <w:rPr>
          <w:color w:val="231F20"/>
          <w:sz w:val="20"/>
        </w:rPr>
        <w:t>on</w:t>
      </w:r>
      <w:r>
        <w:rPr>
          <w:color w:val="231F20"/>
          <w:spacing w:val="-11"/>
          <w:sz w:val="20"/>
        </w:rPr>
        <w:t> </w:t>
      </w:r>
      <w:r>
        <w:rPr>
          <w:color w:val="231F20"/>
          <w:sz w:val="20"/>
        </w:rPr>
        <w:t>a</w:t>
      </w:r>
      <w:r>
        <w:rPr>
          <w:color w:val="231F20"/>
          <w:spacing w:val="-12"/>
          <w:sz w:val="20"/>
        </w:rPr>
        <w:t> </w:t>
      </w:r>
      <w:r>
        <w:rPr>
          <w:color w:val="231F20"/>
          <w:sz w:val="20"/>
        </w:rPr>
        <w:t>woman</w:t>
      </w:r>
      <w:r>
        <w:rPr>
          <w:color w:val="231F20"/>
          <w:spacing w:val="-11"/>
          <w:sz w:val="20"/>
        </w:rPr>
        <w:t> </w:t>
      </w:r>
      <w:r>
        <w:rPr>
          <w:color w:val="231F20"/>
          <w:sz w:val="20"/>
        </w:rPr>
        <w:t>incapable</w:t>
      </w:r>
      <w:r>
        <w:rPr>
          <w:color w:val="231F20"/>
          <w:spacing w:val="-12"/>
          <w:sz w:val="20"/>
        </w:rPr>
        <w:t> </w:t>
      </w:r>
      <w:r>
        <w:rPr>
          <w:color w:val="231F20"/>
          <w:sz w:val="20"/>
        </w:rPr>
        <w:t>of</w:t>
      </w:r>
      <w:r>
        <w:rPr>
          <w:color w:val="231F20"/>
          <w:spacing w:val="-11"/>
          <w:sz w:val="20"/>
        </w:rPr>
        <w:t> </w:t>
      </w:r>
      <w:r>
        <w:rPr>
          <w:color w:val="231F20"/>
          <w:sz w:val="20"/>
        </w:rPr>
        <w:t>giving</w:t>
      </w:r>
      <w:r>
        <w:rPr>
          <w:color w:val="231F20"/>
          <w:spacing w:val="-12"/>
          <w:sz w:val="20"/>
        </w:rPr>
        <w:t> </w:t>
      </w:r>
      <w:r>
        <w:rPr>
          <w:color w:val="231F20"/>
          <w:sz w:val="20"/>
        </w:rPr>
        <w:t>consent;</w:t>
      </w:r>
      <w:r>
        <w:rPr>
          <w:color w:val="231F20"/>
          <w:spacing w:val="-11"/>
          <w:sz w:val="20"/>
        </w:rPr>
        <w:t> </w:t>
      </w:r>
      <w:r>
        <w:rPr>
          <w:color w:val="231F20"/>
          <w:spacing w:val="-5"/>
          <w:sz w:val="20"/>
        </w:rPr>
        <w:t>or</w:t>
      </w:r>
    </w:p>
    <w:p>
      <w:pPr>
        <w:pStyle w:val="ListParagraph"/>
        <w:numPr>
          <w:ilvl w:val="0"/>
          <w:numId w:val="37"/>
        </w:numPr>
        <w:tabs>
          <w:tab w:pos="3544" w:val="left" w:leader="none"/>
        </w:tabs>
        <w:spacing w:line="249" w:lineRule="auto" w:before="149" w:after="0"/>
        <w:ind w:left="2831" w:right="1" w:firstLine="479"/>
        <w:jc w:val="both"/>
        <w:rPr>
          <w:sz w:val="20"/>
        </w:rPr>
      </w:pPr>
      <w:r>
        <w:rPr>
          <w:color w:val="231F20"/>
          <w:sz w:val="20"/>
        </w:rPr>
        <w:t>being</w:t>
      </w:r>
      <w:r>
        <w:rPr>
          <w:color w:val="231F20"/>
          <w:spacing w:val="-9"/>
          <w:sz w:val="20"/>
        </w:rPr>
        <w:t> </w:t>
      </w:r>
      <w:r>
        <w:rPr>
          <w:color w:val="231F20"/>
          <w:sz w:val="20"/>
        </w:rPr>
        <w:t>in</w:t>
      </w:r>
      <w:r>
        <w:rPr>
          <w:color w:val="231F20"/>
          <w:spacing w:val="-8"/>
          <w:sz w:val="20"/>
        </w:rPr>
        <w:t> </w:t>
      </w:r>
      <w:r>
        <w:rPr>
          <w:color w:val="231F20"/>
          <w:sz w:val="20"/>
        </w:rPr>
        <w:t>a</w:t>
      </w:r>
      <w:r>
        <w:rPr>
          <w:color w:val="231F20"/>
          <w:spacing w:val="-9"/>
          <w:sz w:val="20"/>
        </w:rPr>
        <w:t> </w:t>
      </w:r>
      <w:r>
        <w:rPr>
          <w:color w:val="231F20"/>
          <w:sz w:val="20"/>
        </w:rPr>
        <w:t>position</w:t>
      </w:r>
      <w:r>
        <w:rPr>
          <w:color w:val="231F20"/>
          <w:spacing w:val="-9"/>
          <w:sz w:val="20"/>
        </w:rPr>
        <w:t> </w:t>
      </w:r>
      <w:r>
        <w:rPr>
          <w:color w:val="231F20"/>
          <w:sz w:val="20"/>
        </w:rPr>
        <w:t>of</w:t>
      </w:r>
      <w:r>
        <w:rPr>
          <w:color w:val="231F20"/>
          <w:spacing w:val="-8"/>
          <w:sz w:val="20"/>
        </w:rPr>
        <w:t> </w:t>
      </w:r>
      <w:r>
        <w:rPr>
          <w:color w:val="231F20"/>
          <w:sz w:val="20"/>
        </w:rPr>
        <w:t>control</w:t>
      </w:r>
      <w:r>
        <w:rPr>
          <w:color w:val="231F20"/>
          <w:spacing w:val="-8"/>
          <w:sz w:val="20"/>
        </w:rPr>
        <w:t> </w:t>
      </w:r>
      <w:r>
        <w:rPr>
          <w:color w:val="231F20"/>
          <w:sz w:val="20"/>
        </w:rPr>
        <w:t>or</w:t>
      </w:r>
      <w:r>
        <w:rPr>
          <w:color w:val="231F20"/>
          <w:spacing w:val="-8"/>
          <w:sz w:val="20"/>
        </w:rPr>
        <w:t> </w:t>
      </w:r>
      <w:r>
        <w:rPr>
          <w:color w:val="231F20"/>
          <w:sz w:val="20"/>
        </w:rPr>
        <w:t>dominance</w:t>
      </w:r>
      <w:r>
        <w:rPr>
          <w:color w:val="231F20"/>
          <w:spacing w:val="-9"/>
          <w:sz w:val="20"/>
        </w:rPr>
        <w:t> </w:t>
      </w:r>
      <w:r>
        <w:rPr>
          <w:color w:val="231F20"/>
          <w:sz w:val="20"/>
        </w:rPr>
        <w:t>over</w:t>
      </w:r>
      <w:r>
        <w:rPr>
          <w:color w:val="231F20"/>
          <w:spacing w:val="-8"/>
          <w:sz w:val="20"/>
        </w:rPr>
        <w:t> </w:t>
      </w:r>
      <w:r>
        <w:rPr>
          <w:color w:val="231F20"/>
          <w:sz w:val="20"/>
        </w:rPr>
        <w:t>a</w:t>
      </w:r>
      <w:r>
        <w:rPr>
          <w:color w:val="231F20"/>
          <w:spacing w:val="-9"/>
          <w:sz w:val="20"/>
        </w:rPr>
        <w:t> </w:t>
      </w:r>
      <w:r>
        <w:rPr>
          <w:color w:val="231F20"/>
          <w:sz w:val="20"/>
        </w:rPr>
        <w:t>woman,</w:t>
      </w:r>
      <w:r>
        <w:rPr>
          <w:color w:val="231F20"/>
          <w:spacing w:val="-9"/>
          <w:sz w:val="20"/>
        </w:rPr>
        <w:t> </w:t>
      </w:r>
      <w:r>
        <w:rPr>
          <w:color w:val="231F20"/>
          <w:sz w:val="20"/>
        </w:rPr>
        <w:t>commits</w:t>
      </w:r>
      <w:r>
        <w:rPr>
          <w:color w:val="231F20"/>
          <w:spacing w:val="-9"/>
          <w:sz w:val="20"/>
        </w:rPr>
        <w:t> </w:t>
      </w:r>
      <w:r>
        <w:rPr>
          <w:color w:val="231F20"/>
          <w:sz w:val="20"/>
        </w:rPr>
        <w:t>rape</w:t>
      </w:r>
      <w:r>
        <w:rPr>
          <w:color w:val="231F20"/>
          <w:spacing w:val="-8"/>
          <w:sz w:val="20"/>
        </w:rPr>
        <w:t> </w:t>
      </w:r>
      <w:r>
        <w:rPr>
          <w:color w:val="231F20"/>
          <w:sz w:val="20"/>
        </w:rPr>
        <w:t>on such woman; or</w:t>
      </w:r>
    </w:p>
    <w:p>
      <w:pPr>
        <w:pStyle w:val="ListParagraph"/>
        <w:numPr>
          <w:ilvl w:val="0"/>
          <w:numId w:val="37"/>
        </w:numPr>
        <w:tabs>
          <w:tab w:pos="3565" w:val="left" w:leader="none"/>
        </w:tabs>
        <w:spacing w:line="240" w:lineRule="auto" w:before="140" w:after="0"/>
        <w:ind w:left="3565" w:right="0" w:hanging="254"/>
        <w:jc w:val="left"/>
        <w:rPr>
          <w:sz w:val="20"/>
        </w:rPr>
      </w:pPr>
      <w:r>
        <w:rPr>
          <w:color w:val="231F20"/>
          <w:spacing w:val="-4"/>
          <w:sz w:val="20"/>
        </w:rPr>
        <w:t>commits</w:t>
      </w:r>
      <w:r>
        <w:rPr>
          <w:color w:val="231F20"/>
          <w:spacing w:val="-7"/>
          <w:sz w:val="20"/>
        </w:rPr>
        <w:t> </w:t>
      </w:r>
      <w:r>
        <w:rPr>
          <w:color w:val="231F20"/>
          <w:spacing w:val="-4"/>
          <w:sz w:val="20"/>
        </w:rPr>
        <w:t>rape</w:t>
      </w:r>
      <w:r>
        <w:rPr>
          <w:color w:val="231F20"/>
          <w:spacing w:val="-7"/>
          <w:sz w:val="20"/>
        </w:rPr>
        <w:t> </w:t>
      </w:r>
      <w:r>
        <w:rPr>
          <w:color w:val="231F20"/>
          <w:spacing w:val="-4"/>
          <w:sz w:val="20"/>
        </w:rPr>
        <w:t>on</w:t>
      </w:r>
      <w:r>
        <w:rPr>
          <w:color w:val="231F20"/>
          <w:spacing w:val="-7"/>
          <w:sz w:val="20"/>
        </w:rPr>
        <w:t> </w:t>
      </w:r>
      <w:r>
        <w:rPr>
          <w:color w:val="231F20"/>
          <w:spacing w:val="-4"/>
          <w:sz w:val="20"/>
        </w:rPr>
        <w:t>a</w:t>
      </w:r>
      <w:r>
        <w:rPr>
          <w:color w:val="231F20"/>
          <w:spacing w:val="-7"/>
          <w:sz w:val="20"/>
        </w:rPr>
        <w:t> </w:t>
      </w:r>
      <w:r>
        <w:rPr>
          <w:color w:val="231F20"/>
          <w:spacing w:val="-4"/>
          <w:sz w:val="20"/>
        </w:rPr>
        <w:t>woman</w:t>
      </w:r>
      <w:r>
        <w:rPr>
          <w:color w:val="231F20"/>
          <w:spacing w:val="-7"/>
          <w:sz w:val="20"/>
        </w:rPr>
        <w:t> </w:t>
      </w:r>
      <w:r>
        <w:rPr>
          <w:color w:val="231F20"/>
          <w:spacing w:val="-4"/>
          <w:sz w:val="20"/>
        </w:rPr>
        <w:t>suffering</w:t>
      </w:r>
      <w:r>
        <w:rPr>
          <w:color w:val="231F20"/>
          <w:spacing w:val="-7"/>
          <w:sz w:val="20"/>
        </w:rPr>
        <w:t> </w:t>
      </w:r>
      <w:r>
        <w:rPr>
          <w:color w:val="231F20"/>
          <w:spacing w:val="-4"/>
          <w:sz w:val="20"/>
        </w:rPr>
        <w:t>from</w:t>
      </w:r>
      <w:r>
        <w:rPr>
          <w:color w:val="231F20"/>
          <w:spacing w:val="-7"/>
          <w:sz w:val="20"/>
        </w:rPr>
        <w:t> </w:t>
      </w:r>
      <w:r>
        <w:rPr>
          <w:color w:val="231F20"/>
          <w:spacing w:val="-4"/>
          <w:sz w:val="20"/>
        </w:rPr>
        <w:t>mental</w:t>
      </w:r>
      <w:r>
        <w:rPr>
          <w:color w:val="231F20"/>
          <w:spacing w:val="-7"/>
          <w:sz w:val="20"/>
        </w:rPr>
        <w:t> </w:t>
      </w:r>
      <w:r>
        <w:rPr>
          <w:color w:val="231F20"/>
          <w:spacing w:val="-4"/>
          <w:sz w:val="20"/>
        </w:rPr>
        <w:t>or</w:t>
      </w:r>
      <w:r>
        <w:rPr>
          <w:color w:val="231F20"/>
          <w:spacing w:val="-7"/>
          <w:sz w:val="20"/>
        </w:rPr>
        <w:t> </w:t>
      </w:r>
      <w:r>
        <w:rPr>
          <w:color w:val="231F20"/>
          <w:spacing w:val="-4"/>
          <w:sz w:val="20"/>
        </w:rPr>
        <w:t>physical</w:t>
      </w:r>
      <w:r>
        <w:rPr>
          <w:color w:val="231F20"/>
          <w:spacing w:val="-7"/>
          <w:sz w:val="20"/>
        </w:rPr>
        <w:t> </w:t>
      </w:r>
      <w:r>
        <w:rPr>
          <w:color w:val="231F20"/>
          <w:spacing w:val="-4"/>
          <w:sz w:val="20"/>
        </w:rPr>
        <w:t>disability;</w:t>
      </w:r>
      <w:r>
        <w:rPr>
          <w:color w:val="231F20"/>
          <w:spacing w:val="-7"/>
          <w:sz w:val="20"/>
        </w:rPr>
        <w:t> </w:t>
      </w:r>
      <w:r>
        <w:rPr>
          <w:color w:val="231F20"/>
          <w:spacing w:val="-5"/>
          <w:sz w:val="20"/>
        </w:rPr>
        <w:t>or</w:t>
      </w:r>
    </w:p>
    <w:p>
      <w:pPr>
        <w:pStyle w:val="ListParagraph"/>
        <w:numPr>
          <w:ilvl w:val="0"/>
          <w:numId w:val="37"/>
        </w:numPr>
        <w:tabs>
          <w:tab w:pos="3531" w:val="left" w:leader="none"/>
        </w:tabs>
        <w:spacing w:line="249" w:lineRule="auto" w:before="149" w:after="0"/>
        <w:ind w:left="2831" w:right="1" w:firstLine="479"/>
        <w:jc w:val="both"/>
        <w:rPr>
          <w:sz w:val="20"/>
        </w:rPr>
      </w:pPr>
      <w:r>
        <w:rPr>
          <w:color w:val="231F20"/>
          <w:spacing w:val="-2"/>
          <w:sz w:val="20"/>
        </w:rPr>
        <w:t>while</w:t>
      </w:r>
      <w:r>
        <w:rPr>
          <w:color w:val="231F20"/>
          <w:spacing w:val="-10"/>
          <w:sz w:val="20"/>
        </w:rPr>
        <w:t> </w:t>
      </w:r>
      <w:r>
        <w:rPr>
          <w:color w:val="231F20"/>
          <w:spacing w:val="-2"/>
          <w:sz w:val="20"/>
        </w:rPr>
        <w:t>committing</w:t>
      </w:r>
      <w:r>
        <w:rPr>
          <w:color w:val="231F20"/>
          <w:spacing w:val="-11"/>
          <w:sz w:val="20"/>
        </w:rPr>
        <w:t> </w:t>
      </w:r>
      <w:r>
        <w:rPr>
          <w:color w:val="231F20"/>
          <w:spacing w:val="-2"/>
          <w:sz w:val="20"/>
        </w:rPr>
        <w:t>rape</w:t>
      </w:r>
      <w:r>
        <w:rPr>
          <w:color w:val="231F20"/>
          <w:spacing w:val="-10"/>
          <w:sz w:val="20"/>
        </w:rPr>
        <w:t> </w:t>
      </w:r>
      <w:r>
        <w:rPr>
          <w:color w:val="231F20"/>
          <w:spacing w:val="-2"/>
          <w:sz w:val="20"/>
        </w:rPr>
        <w:t>causes</w:t>
      </w:r>
      <w:r>
        <w:rPr>
          <w:color w:val="231F20"/>
          <w:spacing w:val="-10"/>
          <w:sz w:val="20"/>
        </w:rPr>
        <w:t> </w:t>
      </w:r>
      <w:r>
        <w:rPr>
          <w:color w:val="231F20"/>
          <w:spacing w:val="-2"/>
          <w:sz w:val="20"/>
        </w:rPr>
        <w:t>grievous</w:t>
      </w:r>
      <w:r>
        <w:rPr>
          <w:color w:val="231F20"/>
          <w:spacing w:val="-10"/>
          <w:sz w:val="20"/>
        </w:rPr>
        <w:t> </w:t>
      </w:r>
      <w:r>
        <w:rPr>
          <w:color w:val="231F20"/>
          <w:spacing w:val="-2"/>
          <w:sz w:val="20"/>
        </w:rPr>
        <w:t>bodily</w:t>
      </w:r>
      <w:r>
        <w:rPr>
          <w:color w:val="231F20"/>
          <w:spacing w:val="-10"/>
          <w:sz w:val="20"/>
        </w:rPr>
        <w:t> </w:t>
      </w:r>
      <w:r>
        <w:rPr>
          <w:color w:val="231F20"/>
          <w:spacing w:val="-2"/>
          <w:sz w:val="20"/>
        </w:rPr>
        <w:t>harm</w:t>
      </w:r>
      <w:r>
        <w:rPr>
          <w:color w:val="231F20"/>
          <w:spacing w:val="-10"/>
          <w:sz w:val="20"/>
        </w:rPr>
        <w:t> </w:t>
      </w:r>
      <w:r>
        <w:rPr>
          <w:color w:val="231F20"/>
          <w:spacing w:val="-2"/>
          <w:sz w:val="20"/>
        </w:rPr>
        <w:t>or</w:t>
      </w:r>
      <w:r>
        <w:rPr>
          <w:color w:val="231F20"/>
          <w:spacing w:val="-10"/>
          <w:sz w:val="20"/>
        </w:rPr>
        <w:t> </w:t>
      </w:r>
      <w:r>
        <w:rPr>
          <w:color w:val="231F20"/>
          <w:spacing w:val="-2"/>
          <w:sz w:val="20"/>
        </w:rPr>
        <w:t>maims</w:t>
      </w:r>
      <w:r>
        <w:rPr>
          <w:color w:val="231F20"/>
          <w:spacing w:val="-11"/>
          <w:sz w:val="20"/>
        </w:rPr>
        <w:t> </w:t>
      </w:r>
      <w:r>
        <w:rPr>
          <w:color w:val="231F20"/>
          <w:spacing w:val="-2"/>
          <w:sz w:val="20"/>
        </w:rPr>
        <w:t>or</w:t>
      </w:r>
      <w:r>
        <w:rPr>
          <w:color w:val="231F20"/>
          <w:spacing w:val="-10"/>
          <w:sz w:val="20"/>
        </w:rPr>
        <w:t> </w:t>
      </w:r>
      <w:r>
        <w:rPr>
          <w:color w:val="231F20"/>
          <w:spacing w:val="-2"/>
          <w:sz w:val="20"/>
        </w:rPr>
        <w:t>disfigures</w:t>
      </w:r>
      <w:r>
        <w:rPr>
          <w:color w:val="231F20"/>
          <w:spacing w:val="-10"/>
          <w:sz w:val="20"/>
        </w:rPr>
        <w:t> </w:t>
      </w:r>
      <w:r>
        <w:rPr>
          <w:color w:val="231F20"/>
          <w:spacing w:val="-2"/>
          <w:sz w:val="20"/>
        </w:rPr>
        <w:t>or </w:t>
      </w:r>
      <w:r>
        <w:rPr>
          <w:color w:val="231F20"/>
          <w:sz w:val="20"/>
        </w:rPr>
        <w:t>endangers the life of a woman; or</w:t>
      </w:r>
    </w:p>
    <w:p>
      <w:pPr>
        <w:pStyle w:val="ListParagraph"/>
        <w:numPr>
          <w:ilvl w:val="0"/>
          <w:numId w:val="37"/>
        </w:numPr>
        <w:tabs>
          <w:tab w:pos="3624" w:val="left" w:leader="none"/>
        </w:tabs>
        <w:spacing w:line="240" w:lineRule="auto" w:before="146" w:after="0"/>
        <w:ind w:left="3624" w:right="0" w:hanging="313"/>
        <w:jc w:val="left"/>
        <w:rPr>
          <w:sz w:val="20"/>
        </w:rPr>
      </w:pPr>
      <w:r>
        <w:rPr>
          <w:color w:val="231F20"/>
          <w:spacing w:val="-2"/>
          <w:sz w:val="20"/>
        </w:rPr>
        <w:t>commits</w:t>
      </w:r>
      <w:r>
        <w:rPr>
          <w:color w:val="231F20"/>
          <w:spacing w:val="-8"/>
          <w:sz w:val="20"/>
        </w:rPr>
        <w:t> </w:t>
      </w:r>
      <w:r>
        <w:rPr>
          <w:color w:val="231F20"/>
          <w:spacing w:val="-2"/>
          <w:sz w:val="20"/>
        </w:rPr>
        <w:t>rape</w:t>
      </w:r>
      <w:r>
        <w:rPr>
          <w:color w:val="231F20"/>
          <w:spacing w:val="-6"/>
          <w:sz w:val="20"/>
        </w:rPr>
        <w:t> </w:t>
      </w:r>
      <w:r>
        <w:rPr>
          <w:color w:val="231F20"/>
          <w:spacing w:val="-2"/>
          <w:sz w:val="20"/>
        </w:rPr>
        <w:t>repeatedly</w:t>
      </w:r>
      <w:r>
        <w:rPr>
          <w:color w:val="231F20"/>
          <w:spacing w:val="-7"/>
          <w:sz w:val="20"/>
        </w:rPr>
        <w:t> </w:t>
      </w:r>
      <w:r>
        <w:rPr>
          <w:color w:val="231F20"/>
          <w:spacing w:val="-2"/>
          <w:sz w:val="20"/>
        </w:rPr>
        <w:t>on</w:t>
      </w:r>
      <w:r>
        <w:rPr>
          <w:color w:val="231F20"/>
          <w:spacing w:val="-6"/>
          <w:sz w:val="20"/>
        </w:rPr>
        <w:t> </w:t>
      </w:r>
      <w:r>
        <w:rPr>
          <w:color w:val="231F20"/>
          <w:spacing w:val="-2"/>
          <w:sz w:val="20"/>
        </w:rPr>
        <w:t>the</w:t>
      </w:r>
      <w:r>
        <w:rPr>
          <w:color w:val="231F20"/>
          <w:spacing w:val="-7"/>
          <w:sz w:val="20"/>
        </w:rPr>
        <w:t> </w:t>
      </w:r>
      <w:r>
        <w:rPr>
          <w:color w:val="231F20"/>
          <w:spacing w:val="-2"/>
          <w:sz w:val="20"/>
        </w:rPr>
        <w:t>same</w:t>
      </w:r>
      <w:r>
        <w:rPr>
          <w:color w:val="231F20"/>
          <w:spacing w:val="-8"/>
          <w:sz w:val="20"/>
        </w:rPr>
        <w:t> </w:t>
      </w:r>
      <w:r>
        <w:rPr>
          <w:color w:val="231F20"/>
          <w:spacing w:val="-2"/>
          <w:sz w:val="20"/>
        </w:rPr>
        <w:t>woman,</w:t>
      </w:r>
    </w:p>
    <w:p>
      <w:pPr>
        <w:pStyle w:val="BodyText"/>
        <w:spacing w:line="249" w:lineRule="auto" w:before="149"/>
        <w:ind w:left="2352"/>
        <w:jc w:val="both"/>
      </w:pPr>
      <w:r>
        <w:rPr>
          <w:color w:val="231F20"/>
        </w:rPr>
        <w:t>shall be punished with rigorous imprisonment for a term which shall not be less than ten </w:t>
      </w:r>
      <w:r>
        <w:rPr>
          <w:color w:val="231F20"/>
          <w:spacing w:val="-4"/>
        </w:rPr>
        <w:t>years, but which may extend to imprisonment for life, which shall mean imprisonment for the </w:t>
      </w:r>
      <w:r>
        <w:rPr>
          <w:color w:val="231F20"/>
        </w:rPr>
        <w:t>remainder of that person’s natural life, and shall also be liable to fine.</w:t>
      </w:r>
    </w:p>
    <w:p>
      <w:pPr>
        <w:spacing w:before="141"/>
        <w:ind w:left="2831" w:right="0" w:firstLine="0"/>
        <w:jc w:val="left"/>
        <w:rPr>
          <w:sz w:val="20"/>
        </w:rPr>
      </w:pPr>
      <w:r>
        <w:rPr>
          <w:i/>
          <w:color w:val="231F20"/>
          <w:sz w:val="20"/>
        </w:rPr>
        <w:t>Explanation.</w:t>
      </w:r>
      <w:r>
        <w:rPr>
          <w:color w:val="231F20"/>
          <w:sz w:val="20"/>
        </w:rPr>
        <w:t>—For</w:t>
      </w:r>
      <w:r>
        <w:rPr>
          <w:color w:val="231F20"/>
          <w:spacing w:val="8"/>
          <w:sz w:val="20"/>
        </w:rPr>
        <w:t> </w:t>
      </w:r>
      <w:r>
        <w:rPr>
          <w:color w:val="231F20"/>
          <w:sz w:val="20"/>
        </w:rPr>
        <w:t>the</w:t>
      </w:r>
      <w:r>
        <w:rPr>
          <w:color w:val="231F20"/>
          <w:spacing w:val="8"/>
          <w:sz w:val="20"/>
        </w:rPr>
        <w:t> </w:t>
      </w:r>
      <w:r>
        <w:rPr>
          <w:color w:val="231F20"/>
          <w:sz w:val="20"/>
        </w:rPr>
        <w:t>purposes</w:t>
      </w:r>
      <w:r>
        <w:rPr>
          <w:color w:val="231F20"/>
          <w:spacing w:val="9"/>
          <w:sz w:val="20"/>
        </w:rPr>
        <w:t> </w:t>
      </w:r>
      <w:r>
        <w:rPr>
          <w:color w:val="231F20"/>
          <w:sz w:val="20"/>
        </w:rPr>
        <w:t>of</w:t>
      </w:r>
      <w:r>
        <w:rPr>
          <w:color w:val="231F20"/>
          <w:spacing w:val="9"/>
          <w:sz w:val="20"/>
        </w:rPr>
        <w:t> </w:t>
      </w:r>
      <w:r>
        <w:rPr>
          <w:color w:val="231F20"/>
          <w:sz w:val="20"/>
        </w:rPr>
        <w:t>this</w:t>
      </w:r>
      <w:r>
        <w:rPr>
          <w:color w:val="231F20"/>
          <w:spacing w:val="8"/>
          <w:sz w:val="20"/>
        </w:rPr>
        <w:t> </w:t>
      </w:r>
      <w:r>
        <w:rPr>
          <w:color w:val="231F20"/>
          <w:sz w:val="20"/>
        </w:rPr>
        <w:t>sub-</w:t>
      </w:r>
      <w:r>
        <w:rPr>
          <w:color w:val="231F20"/>
          <w:spacing w:val="-2"/>
          <w:sz w:val="20"/>
        </w:rPr>
        <w:t>section,—</w:t>
      </w:r>
    </w:p>
    <w:p>
      <w:pPr>
        <w:pStyle w:val="ListParagraph"/>
        <w:numPr>
          <w:ilvl w:val="0"/>
          <w:numId w:val="38"/>
        </w:numPr>
        <w:tabs>
          <w:tab w:pos="3570" w:val="left" w:leader="none"/>
        </w:tabs>
        <w:spacing w:line="249" w:lineRule="auto" w:before="149" w:after="0"/>
        <w:ind w:left="2831" w:right="0" w:firstLine="479"/>
        <w:jc w:val="both"/>
        <w:rPr>
          <w:sz w:val="20"/>
        </w:rPr>
      </w:pPr>
      <w:r>
        <w:rPr>
          <w:color w:val="231F20"/>
          <w:spacing w:val="-4"/>
          <w:sz w:val="20"/>
        </w:rPr>
        <w:t>“armed</w:t>
      </w:r>
      <w:r>
        <w:rPr>
          <w:color w:val="231F20"/>
          <w:spacing w:val="-9"/>
          <w:sz w:val="20"/>
        </w:rPr>
        <w:t> </w:t>
      </w:r>
      <w:r>
        <w:rPr>
          <w:color w:val="231F20"/>
          <w:spacing w:val="-4"/>
          <w:sz w:val="20"/>
        </w:rPr>
        <w:t>forces”</w:t>
      </w:r>
      <w:r>
        <w:rPr>
          <w:color w:val="231F20"/>
          <w:spacing w:val="-8"/>
          <w:sz w:val="20"/>
        </w:rPr>
        <w:t> </w:t>
      </w:r>
      <w:r>
        <w:rPr>
          <w:color w:val="231F20"/>
          <w:spacing w:val="-4"/>
          <w:sz w:val="20"/>
        </w:rPr>
        <w:t>means</w:t>
      </w:r>
      <w:r>
        <w:rPr>
          <w:color w:val="231F20"/>
          <w:spacing w:val="-9"/>
          <w:sz w:val="20"/>
        </w:rPr>
        <w:t> </w:t>
      </w:r>
      <w:r>
        <w:rPr>
          <w:color w:val="231F20"/>
          <w:spacing w:val="-4"/>
          <w:sz w:val="20"/>
        </w:rPr>
        <w:t>the</w:t>
      </w:r>
      <w:r>
        <w:rPr>
          <w:color w:val="231F20"/>
          <w:spacing w:val="-8"/>
          <w:sz w:val="20"/>
        </w:rPr>
        <w:t> </w:t>
      </w:r>
      <w:r>
        <w:rPr>
          <w:color w:val="231F20"/>
          <w:spacing w:val="-4"/>
          <w:sz w:val="20"/>
        </w:rPr>
        <w:t>naval,</w:t>
      </w:r>
      <w:r>
        <w:rPr>
          <w:color w:val="231F20"/>
          <w:spacing w:val="-9"/>
          <w:sz w:val="20"/>
        </w:rPr>
        <w:t> </w:t>
      </w:r>
      <w:r>
        <w:rPr>
          <w:color w:val="231F20"/>
          <w:spacing w:val="-4"/>
          <w:sz w:val="20"/>
        </w:rPr>
        <w:t>army</w:t>
      </w:r>
      <w:r>
        <w:rPr>
          <w:color w:val="231F20"/>
          <w:spacing w:val="-8"/>
          <w:sz w:val="20"/>
        </w:rPr>
        <w:t> </w:t>
      </w:r>
      <w:r>
        <w:rPr>
          <w:color w:val="231F20"/>
          <w:spacing w:val="-4"/>
          <w:sz w:val="20"/>
        </w:rPr>
        <w:t>and</w:t>
      </w:r>
      <w:r>
        <w:rPr>
          <w:color w:val="231F20"/>
          <w:spacing w:val="-9"/>
          <w:sz w:val="20"/>
        </w:rPr>
        <w:t> </w:t>
      </w:r>
      <w:r>
        <w:rPr>
          <w:color w:val="231F20"/>
          <w:spacing w:val="-4"/>
          <w:sz w:val="20"/>
        </w:rPr>
        <w:t>air</w:t>
      </w:r>
      <w:r>
        <w:rPr>
          <w:color w:val="231F20"/>
          <w:spacing w:val="-8"/>
          <w:sz w:val="20"/>
        </w:rPr>
        <w:t> </w:t>
      </w:r>
      <w:r>
        <w:rPr>
          <w:color w:val="231F20"/>
          <w:spacing w:val="-4"/>
          <w:sz w:val="20"/>
        </w:rPr>
        <w:t>forces</w:t>
      </w:r>
      <w:r>
        <w:rPr>
          <w:color w:val="231F20"/>
          <w:spacing w:val="-9"/>
          <w:sz w:val="20"/>
        </w:rPr>
        <w:t> </w:t>
      </w:r>
      <w:r>
        <w:rPr>
          <w:color w:val="231F20"/>
          <w:spacing w:val="-4"/>
          <w:sz w:val="20"/>
        </w:rPr>
        <w:t>and</w:t>
      </w:r>
      <w:r>
        <w:rPr>
          <w:color w:val="231F20"/>
          <w:spacing w:val="-8"/>
          <w:sz w:val="20"/>
        </w:rPr>
        <w:t> </w:t>
      </w:r>
      <w:r>
        <w:rPr>
          <w:color w:val="231F20"/>
          <w:spacing w:val="-4"/>
          <w:sz w:val="20"/>
        </w:rPr>
        <w:t>includes</w:t>
      </w:r>
      <w:r>
        <w:rPr>
          <w:color w:val="231F20"/>
          <w:spacing w:val="-9"/>
          <w:sz w:val="20"/>
        </w:rPr>
        <w:t> </w:t>
      </w:r>
      <w:r>
        <w:rPr>
          <w:color w:val="231F20"/>
          <w:spacing w:val="-4"/>
          <w:sz w:val="20"/>
        </w:rPr>
        <w:t>any</w:t>
      </w:r>
      <w:r>
        <w:rPr>
          <w:color w:val="231F20"/>
          <w:spacing w:val="-8"/>
          <w:sz w:val="20"/>
        </w:rPr>
        <w:t> </w:t>
      </w:r>
      <w:r>
        <w:rPr>
          <w:color w:val="231F20"/>
          <w:spacing w:val="-4"/>
          <w:sz w:val="20"/>
        </w:rPr>
        <w:t>member </w:t>
      </w:r>
      <w:r>
        <w:rPr>
          <w:color w:val="231F20"/>
          <w:sz w:val="20"/>
        </w:rPr>
        <w:t>of</w:t>
      </w:r>
      <w:r>
        <w:rPr>
          <w:color w:val="231F20"/>
          <w:spacing w:val="-7"/>
          <w:sz w:val="20"/>
        </w:rPr>
        <w:t> </w:t>
      </w:r>
      <w:r>
        <w:rPr>
          <w:color w:val="231F20"/>
          <w:sz w:val="20"/>
        </w:rPr>
        <w:t>the</w:t>
      </w:r>
      <w:r>
        <w:rPr>
          <w:color w:val="231F20"/>
          <w:spacing w:val="-13"/>
          <w:sz w:val="20"/>
        </w:rPr>
        <w:t> </w:t>
      </w:r>
      <w:r>
        <w:rPr>
          <w:color w:val="231F20"/>
          <w:sz w:val="20"/>
        </w:rPr>
        <w:t>Armed</w:t>
      </w:r>
      <w:r>
        <w:rPr>
          <w:color w:val="231F20"/>
          <w:spacing w:val="-5"/>
          <w:sz w:val="20"/>
        </w:rPr>
        <w:t> </w:t>
      </w:r>
      <w:r>
        <w:rPr>
          <w:color w:val="231F20"/>
          <w:sz w:val="20"/>
        </w:rPr>
        <w:t>Forces</w:t>
      </w:r>
      <w:r>
        <w:rPr>
          <w:color w:val="231F20"/>
          <w:spacing w:val="-5"/>
          <w:sz w:val="20"/>
        </w:rPr>
        <w:t> </w:t>
      </w:r>
      <w:r>
        <w:rPr>
          <w:color w:val="231F20"/>
          <w:sz w:val="20"/>
        </w:rPr>
        <w:t>constituted</w:t>
      </w:r>
      <w:r>
        <w:rPr>
          <w:color w:val="231F20"/>
          <w:spacing w:val="-5"/>
          <w:sz w:val="20"/>
        </w:rPr>
        <w:t> </w:t>
      </w:r>
      <w:r>
        <w:rPr>
          <w:color w:val="231F20"/>
          <w:sz w:val="20"/>
        </w:rPr>
        <w:t>under</w:t>
      </w:r>
      <w:r>
        <w:rPr>
          <w:color w:val="231F20"/>
          <w:spacing w:val="-6"/>
          <w:sz w:val="20"/>
        </w:rPr>
        <w:t> </w:t>
      </w:r>
      <w:r>
        <w:rPr>
          <w:color w:val="231F20"/>
          <w:sz w:val="20"/>
        </w:rPr>
        <w:t>any</w:t>
      </w:r>
      <w:r>
        <w:rPr>
          <w:color w:val="231F20"/>
          <w:spacing w:val="-5"/>
          <w:sz w:val="20"/>
        </w:rPr>
        <w:t> </w:t>
      </w:r>
      <w:r>
        <w:rPr>
          <w:color w:val="231F20"/>
          <w:sz w:val="20"/>
        </w:rPr>
        <w:t>law</w:t>
      </w:r>
      <w:r>
        <w:rPr>
          <w:color w:val="231F20"/>
          <w:spacing w:val="-5"/>
          <w:sz w:val="20"/>
        </w:rPr>
        <w:t> </w:t>
      </w:r>
      <w:r>
        <w:rPr>
          <w:color w:val="231F20"/>
          <w:sz w:val="20"/>
        </w:rPr>
        <w:t>for</w:t>
      </w:r>
      <w:r>
        <w:rPr>
          <w:color w:val="231F20"/>
          <w:spacing w:val="-6"/>
          <w:sz w:val="20"/>
        </w:rPr>
        <w:t> </w:t>
      </w:r>
      <w:r>
        <w:rPr>
          <w:color w:val="231F20"/>
          <w:sz w:val="20"/>
        </w:rPr>
        <w:t>the</w:t>
      </w:r>
      <w:r>
        <w:rPr>
          <w:color w:val="231F20"/>
          <w:spacing w:val="-5"/>
          <w:sz w:val="20"/>
        </w:rPr>
        <w:t> </w:t>
      </w:r>
      <w:r>
        <w:rPr>
          <w:color w:val="231F20"/>
          <w:sz w:val="20"/>
        </w:rPr>
        <w:t>time</w:t>
      </w:r>
      <w:r>
        <w:rPr>
          <w:color w:val="231F20"/>
          <w:spacing w:val="-5"/>
          <w:sz w:val="20"/>
        </w:rPr>
        <w:t> </w:t>
      </w:r>
      <w:r>
        <w:rPr>
          <w:color w:val="231F20"/>
          <w:sz w:val="20"/>
        </w:rPr>
        <w:t>being</w:t>
      </w:r>
      <w:r>
        <w:rPr>
          <w:color w:val="231F20"/>
          <w:spacing w:val="-6"/>
          <w:sz w:val="20"/>
        </w:rPr>
        <w:t> </w:t>
      </w:r>
      <w:r>
        <w:rPr>
          <w:color w:val="231F20"/>
          <w:sz w:val="20"/>
        </w:rPr>
        <w:t>in</w:t>
      </w:r>
      <w:r>
        <w:rPr>
          <w:color w:val="231F20"/>
          <w:spacing w:val="-5"/>
          <w:sz w:val="20"/>
        </w:rPr>
        <w:t> </w:t>
      </w:r>
      <w:r>
        <w:rPr>
          <w:color w:val="231F20"/>
          <w:sz w:val="20"/>
        </w:rPr>
        <w:t>force,</w:t>
      </w:r>
      <w:r>
        <w:rPr>
          <w:color w:val="231F20"/>
          <w:spacing w:val="-5"/>
          <w:sz w:val="20"/>
        </w:rPr>
        <w:t> </w:t>
      </w:r>
      <w:r>
        <w:rPr>
          <w:color w:val="231F20"/>
          <w:sz w:val="20"/>
        </w:rPr>
        <w:t>including </w:t>
      </w:r>
      <w:r>
        <w:rPr>
          <w:color w:val="231F20"/>
          <w:spacing w:val="-2"/>
          <w:sz w:val="20"/>
        </w:rPr>
        <w:t>the</w:t>
      </w:r>
      <w:r>
        <w:rPr>
          <w:color w:val="231F20"/>
          <w:spacing w:val="-11"/>
          <w:sz w:val="20"/>
        </w:rPr>
        <w:t> </w:t>
      </w:r>
      <w:r>
        <w:rPr>
          <w:color w:val="231F20"/>
          <w:spacing w:val="-2"/>
          <w:sz w:val="20"/>
        </w:rPr>
        <w:t>paramilitary</w:t>
      </w:r>
      <w:r>
        <w:rPr>
          <w:color w:val="231F20"/>
          <w:spacing w:val="-10"/>
          <w:sz w:val="20"/>
        </w:rPr>
        <w:t> </w:t>
      </w:r>
      <w:r>
        <w:rPr>
          <w:color w:val="231F20"/>
          <w:spacing w:val="-2"/>
          <w:sz w:val="20"/>
        </w:rPr>
        <w:t>forces</w:t>
      </w:r>
      <w:r>
        <w:rPr>
          <w:color w:val="231F20"/>
          <w:spacing w:val="-11"/>
          <w:sz w:val="20"/>
        </w:rPr>
        <w:t> </w:t>
      </w:r>
      <w:r>
        <w:rPr>
          <w:color w:val="231F20"/>
          <w:spacing w:val="-2"/>
          <w:sz w:val="20"/>
        </w:rPr>
        <w:t>and</w:t>
      </w:r>
      <w:r>
        <w:rPr>
          <w:color w:val="231F20"/>
          <w:spacing w:val="-10"/>
          <w:sz w:val="20"/>
        </w:rPr>
        <w:t> </w:t>
      </w:r>
      <w:r>
        <w:rPr>
          <w:color w:val="231F20"/>
          <w:spacing w:val="-2"/>
          <w:sz w:val="20"/>
        </w:rPr>
        <w:t>any</w:t>
      </w:r>
      <w:r>
        <w:rPr>
          <w:color w:val="231F20"/>
          <w:spacing w:val="-11"/>
          <w:sz w:val="20"/>
        </w:rPr>
        <w:t> </w:t>
      </w:r>
      <w:r>
        <w:rPr>
          <w:color w:val="231F20"/>
          <w:spacing w:val="-2"/>
          <w:sz w:val="20"/>
        </w:rPr>
        <w:t>auxiliary</w:t>
      </w:r>
      <w:r>
        <w:rPr>
          <w:color w:val="231F20"/>
          <w:spacing w:val="-10"/>
          <w:sz w:val="20"/>
        </w:rPr>
        <w:t> </w:t>
      </w:r>
      <w:r>
        <w:rPr>
          <w:color w:val="231F20"/>
          <w:spacing w:val="-2"/>
          <w:sz w:val="20"/>
        </w:rPr>
        <w:t>forces</w:t>
      </w:r>
      <w:r>
        <w:rPr>
          <w:color w:val="231F20"/>
          <w:spacing w:val="-11"/>
          <w:sz w:val="20"/>
        </w:rPr>
        <w:t> </w:t>
      </w:r>
      <w:r>
        <w:rPr>
          <w:color w:val="231F20"/>
          <w:spacing w:val="-2"/>
          <w:sz w:val="20"/>
        </w:rPr>
        <w:t>that</w:t>
      </w:r>
      <w:r>
        <w:rPr>
          <w:color w:val="231F20"/>
          <w:spacing w:val="-10"/>
          <w:sz w:val="20"/>
        </w:rPr>
        <w:t> </w:t>
      </w:r>
      <w:r>
        <w:rPr>
          <w:color w:val="231F20"/>
          <w:spacing w:val="-2"/>
          <w:sz w:val="20"/>
        </w:rPr>
        <w:t>are</w:t>
      </w:r>
      <w:r>
        <w:rPr>
          <w:color w:val="231F20"/>
          <w:spacing w:val="-11"/>
          <w:sz w:val="20"/>
        </w:rPr>
        <w:t> </w:t>
      </w:r>
      <w:r>
        <w:rPr>
          <w:color w:val="231F20"/>
          <w:spacing w:val="-2"/>
          <w:sz w:val="20"/>
        </w:rPr>
        <w:t>under</w:t>
      </w:r>
      <w:r>
        <w:rPr>
          <w:color w:val="231F20"/>
          <w:spacing w:val="-10"/>
          <w:sz w:val="20"/>
        </w:rPr>
        <w:t> </w:t>
      </w:r>
      <w:r>
        <w:rPr>
          <w:color w:val="231F20"/>
          <w:spacing w:val="-2"/>
          <w:sz w:val="20"/>
        </w:rPr>
        <w:t>the</w:t>
      </w:r>
      <w:r>
        <w:rPr>
          <w:color w:val="231F20"/>
          <w:spacing w:val="-11"/>
          <w:sz w:val="20"/>
        </w:rPr>
        <w:t> </w:t>
      </w:r>
      <w:r>
        <w:rPr>
          <w:color w:val="231F20"/>
          <w:spacing w:val="-2"/>
          <w:sz w:val="20"/>
        </w:rPr>
        <w:t>control</w:t>
      </w:r>
      <w:r>
        <w:rPr>
          <w:color w:val="231F20"/>
          <w:spacing w:val="-10"/>
          <w:sz w:val="20"/>
        </w:rPr>
        <w:t> </w:t>
      </w:r>
      <w:r>
        <w:rPr>
          <w:color w:val="231F20"/>
          <w:spacing w:val="-2"/>
          <w:sz w:val="20"/>
        </w:rPr>
        <w:t>of</w:t>
      </w:r>
      <w:r>
        <w:rPr>
          <w:color w:val="231F20"/>
          <w:spacing w:val="-11"/>
          <w:sz w:val="20"/>
        </w:rPr>
        <w:t> </w:t>
      </w:r>
      <w:r>
        <w:rPr>
          <w:color w:val="231F20"/>
          <w:spacing w:val="-2"/>
          <w:sz w:val="20"/>
        </w:rPr>
        <w:t>the</w:t>
      </w:r>
      <w:r>
        <w:rPr>
          <w:color w:val="231F20"/>
          <w:spacing w:val="-10"/>
          <w:sz w:val="20"/>
        </w:rPr>
        <w:t> </w:t>
      </w:r>
      <w:r>
        <w:rPr>
          <w:color w:val="231F20"/>
          <w:spacing w:val="-2"/>
          <w:sz w:val="20"/>
        </w:rPr>
        <w:t>Central </w:t>
      </w:r>
      <w:r>
        <w:rPr>
          <w:color w:val="231F20"/>
          <w:sz w:val="20"/>
        </w:rPr>
        <w:t>Government or the State Government;</w:t>
      </w:r>
    </w:p>
    <w:p>
      <w:pPr>
        <w:pStyle w:val="ListParagraph"/>
        <w:numPr>
          <w:ilvl w:val="0"/>
          <w:numId w:val="38"/>
        </w:numPr>
        <w:tabs>
          <w:tab w:pos="3591" w:val="left" w:leader="none"/>
        </w:tabs>
        <w:spacing w:line="249" w:lineRule="auto" w:before="142" w:after="0"/>
        <w:ind w:left="2831" w:right="1" w:firstLine="479"/>
        <w:jc w:val="both"/>
        <w:rPr>
          <w:sz w:val="20"/>
        </w:rPr>
      </w:pPr>
      <w:r>
        <w:rPr>
          <w:color w:val="231F20"/>
          <w:sz w:val="20"/>
        </w:rPr>
        <w:t>“hospital”</w:t>
      </w:r>
      <w:r>
        <w:rPr>
          <w:color w:val="231F20"/>
          <w:spacing w:val="-5"/>
          <w:sz w:val="20"/>
        </w:rPr>
        <w:t> </w:t>
      </w:r>
      <w:r>
        <w:rPr>
          <w:color w:val="231F20"/>
          <w:sz w:val="20"/>
        </w:rPr>
        <w:t>means</w:t>
      </w:r>
      <w:r>
        <w:rPr>
          <w:color w:val="231F20"/>
          <w:spacing w:val="-5"/>
          <w:sz w:val="20"/>
        </w:rPr>
        <w:t> </w:t>
      </w:r>
      <w:r>
        <w:rPr>
          <w:color w:val="231F20"/>
          <w:sz w:val="20"/>
        </w:rPr>
        <w:t>the</w:t>
      </w:r>
      <w:r>
        <w:rPr>
          <w:color w:val="231F20"/>
          <w:spacing w:val="-5"/>
          <w:sz w:val="20"/>
        </w:rPr>
        <w:t> </w:t>
      </w:r>
      <w:r>
        <w:rPr>
          <w:color w:val="231F20"/>
          <w:sz w:val="20"/>
        </w:rPr>
        <w:t>precincts</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hospital</w:t>
      </w:r>
      <w:r>
        <w:rPr>
          <w:color w:val="231F20"/>
          <w:spacing w:val="-5"/>
          <w:sz w:val="20"/>
        </w:rPr>
        <w:t> </w:t>
      </w:r>
      <w:r>
        <w:rPr>
          <w:color w:val="231F20"/>
          <w:sz w:val="20"/>
        </w:rPr>
        <w:t>and</w:t>
      </w:r>
      <w:r>
        <w:rPr>
          <w:color w:val="231F20"/>
          <w:spacing w:val="-5"/>
          <w:sz w:val="20"/>
        </w:rPr>
        <w:t> </w:t>
      </w:r>
      <w:r>
        <w:rPr>
          <w:color w:val="231F20"/>
          <w:sz w:val="20"/>
        </w:rPr>
        <w:t>includes</w:t>
      </w:r>
      <w:r>
        <w:rPr>
          <w:color w:val="231F20"/>
          <w:spacing w:val="-5"/>
          <w:sz w:val="20"/>
        </w:rPr>
        <w:t> </w:t>
      </w:r>
      <w:r>
        <w:rPr>
          <w:color w:val="231F20"/>
          <w:sz w:val="20"/>
        </w:rPr>
        <w:t>the</w:t>
      </w:r>
      <w:r>
        <w:rPr>
          <w:color w:val="231F20"/>
          <w:spacing w:val="-5"/>
          <w:sz w:val="20"/>
        </w:rPr>
        <w:t> </w:t>
      </w:r>
      <w:r>
        <w:rPr>
          <w:color w:val="231F20"/>
          <w:sz w:val="20"/>
        </w:rPr>
        <w:t>precincts</w:t>
      </w:r>
      <w:r>
        <w:rPr>
          <w:color w:val="231F20"/>
          <w:spacing w:val="-5"/>
          <w:sz w:val="20"/>
        </w:rPr>
        <w:t> </w:t>
      </w:r>
      <w:r>
        <w:rPr>
          <w:color w:val="231F20"/>
          <w:sz w:val="20"/>
        </w:rPr>
        <w:t>of any</w:t>
      </w:r>
      <w:r>
        <w:rPr>
          <w:color w:val="231F20"/>
          <w:spacing w:val="-6"/>
          <w:sz w:val="20"/>
        </w:rPr>
        <w:t> </w:t>
      </w:r>
      <w:r>
        <w:rPr>
          <w:color w:val="231F20"/>
          <w:sz w:val="20"/>
        </w:rPr>
        <w:t>institution</w:t>
      </w:r>
      <w:r>
        <w:rPr>
          <w:color w:val="231F20"/>
          <w:spacing w:val="-6"/>
          <w:sz w:val="20"/>
        </w:rPr>
        <w:t> </w:t>
      </w:r>
      <w:r>
        <w:rPr>
          <w:color w:val="231F20"/>
          <w:sz w:val="20"/>
        </w:rPr>
        <w:t>for</w:t>
      </w:r>
      <w:r>
        <w:rPr>
          <w:color w:val="231F20"/>
          <w:spacing w:val="-7"/>
          <w:sz w:val="20"/>
        </w:rPr>
        <w:t> </w:t>
      </w:r>
      <w:r>
        <w:rPr>
          <w:color w:val="231F20"/>
          <w:sz w:val="20"/>
        </w:rPr>
        <w:t>the</w:t>
      </w:r>
      <w:r>
        <w:rPr>
          <w:color w:val="231F20"/>
          <w:spacing w:val="-6"/>
          <w:sz w:val="20"/>
        </w:rPr>
        <w:t> </w:t>
      </w:r>
      <w:r>
        <w:rPr>
          <w:color w:val="231F20"/>
          <w:sz w:val="20"/>
        </w:rPr>
        <w:t>reception</w:t>
      </w:r>
      <w:r>
        <w:rPr>
          <w:color w:val="231F20"/>
          <w:spacing w:val="-6"/>
          <w:sz w:val="20"/>
        </w:rPr>
        <w:t> </w:t>
      </w:r>
      <w:r>
        <w:rPr>
          <w:color w:val="231F20"/>
          <w:sz w:val="20"/>
        </w:rPr>
        <w:t>and</w:t>
      </w:r>
      <w:r>
        <w:rPr>
          <w:color w:val="231F20"/>
          <w:spacing w:val="-6"/>
          <w:sz w:val="20"/>
        </w:rPr>
        <w:t> </w:t>
      </w:r>
      <w:r>
        <w:rPr>
          <w:color w:val="231F20"/>
          <w:sz w:val="20"/>
        </w:rPr>
        <w:t>treatment</w:t>
      </w:r>
      <w:r>
        <w:rPr>
          <w:color w:val="231F20"/>
          <w:spacing w:val="-6"/>
          <w:sz w:val="20"/>
        </w:rPr>
        <w:t> </w:t>
      </w:r>
      <w:r>
        <w:rPr>
          <w:color w:val="231F20"/>
          <w:sz w:val="20"/>
        </w:rPr>
        <w:t>of</w:t>
      </w:r>
      <w:r>
        <w:rPr>
          <w:color w:val="231F20"/>
          <w:spacing w:val="-6"/>
          <w:sz w:val="20"/>
        </w:rPr>
        <w:t> </w:t>
      </w:r>
      <w:r>
        <w:rPr>
          <w:color w:val="231F20"/>
          <w:sz w:val="20"/>
        </w:rPr>
        <w:t>persons</w:t>
      </w:r>
      <w:r>
        <w:rPr>
          <w:color w:val="231F20"/>
          <w:spacing w:val="-7"/>
          <w:sz w:val="20"/>
        </w:rPr>
        <w:t> </w:t>
      </w:r>
      <w:r>
        <w:rPr>
          <w:color w:val="231F20"/>
          <w:sz w:val="20"/>
        </w:rPr>
        <w:t>during</w:t>
      </w:r>
      <w:r>
        <w:rPr>
          <w:color w:val="231F20"/>
          <w:spacing w:val="-6"/>
          <w:sz w:val="20"/>
        </w:rPr>
        <w:t> </w:t>
      </w:r>
      <w:r>
        <w:rPr>
          <w:color w:val="231F20"/>
          <w:sz w:val="20"/>
        </w:rPr>
        <w:t>convalescence</w:t>
      </w:r>
      <w:r>
        <w:rPr>
          <w:color w:val="231F20"/>
          <w:spacing w:val="-6"/>
          <w:sz w:val="20"/>
        </w:rPr>
        <w:t> </w:t>
      </w:r>
      <w:r>
        <w:rPr>
          <w:color w:val="231F20"/>
          <w:sz w:val="20"/>
        </w:rPr>
        <w:t>or</w:t>
      </w:r>
      <w:r>
        <w:rPr>
          <w:color w:val="231F20"/>
          <w:spacing w:val="-6"/>
          <w:sz w:val="20"/>
        </w:rPr>
        <w:t> </w:t>
      </w:r>
      <w:r>
        <w:rPr>
          <w:color w:val="231F20"/>
          <w:sz w:val="20"/>
        </w:rPr>
        <w:t>of persons requiring medical attention or rehabilitation;</w:t>
      </w:r>
    </w:p>
    <w:p>
      <w:pPr>
        <w:pStyle w:val="ListParagraph"/>
        <w:numPr>
          <w:ilvl w:val="0"/>
          <w:numId w:val="38"/>
        </w:numPr>
        <w:tabs>
          <w:tab w:pos="3583" w:val="left" w:leader="none"/>
        </w:tabs>
        <w:spacing w:line="249" w:lineRule="auto" w:before="142" w:after="0"/>
        <w:ind w:left="2831" w:right="0" w:firstLine="479"/>
        <w:jc w:val="both"/>
        <w:rPr>
          <w:sz w:val="20"/>
        </w:rPr>
      </w:pPr>
      <w:r>
        <w:rPr>
          <w:color w:val="231F20"/>
          <w:sz w:val="20"/>
        </w:rPr>
        <w:t>“police</w:t>
      </w:r>
      <w:r>
        <w:rPr>
          <w:color w:val="231F20"/>
          <w:spacing w:val="-3"/>
          <w:sz w:val="20"/>
        </w:rPr>
        <w:t> </w:t>
      </w:r>
      <w:r>
        <w:rPr>
          <w:color w:val="231F20"/>
          <w:sz w:val="20"/>
        </w:rPr>
        <w:t>officer”</w:t>
      </w:r>
      <w:r>
        <w:rPr>
          <w:color w:val="231F20"/>
          <w:spacing w:val="-3"/>
          <w:sz w:val="20"/>
        </w:rPr>
        <w:t> </w:t>
      </w:r>
      <w:r>
        <w:rPr>
          <w:color w:val="231F20"/>
          <w:sz w:val="20"/>
        </w:rPr>
        <w:t>shall</w:t>
      </w:r>
      <w:r>
        <w:rPr>
          <w:color w:val="231F20"/>
          <w:spacing w:val="-3"/>
          <w:sz w:val="20"/>
        </w:rPr>
        <w:t> </w:t>
      </w:r>
      <w:r>
        <w:rPr>
          <w:color w:val="231F20"/>
          <w:sz w:val="20"/>
        </w:rPr>
        <w:t>have</w:t>
      </w:r>
      <w:r>
        <w:rPr>
          <w:color w:val="231F20"/>
          <w:spacing w:val="-2"/>
          <w:sz w:val="20"/>
        </w:rPr>
        <w:t> </w:t>
      </w:r>
      <w:r>
        <w:rPr>
          <w:color w:val="231F20"/>
          <w:sz w:val="20"/>
        </w:rPr>
        <w:t>the</w:t>
      </w:r>
      <w:r>
        <w:rPr>
          <w:color w:val="231F20"/>
          <w:spacing w:val="-3"/>
          <w:sz w:val="20"/>
        </w:rPr>
        <w:t> </w:t>
      </w:r>
      <w:r>
        <w:rPr>
          <w:color w:val="231F20"/>
          <w:sz w:val="20"/>
        </w:rPr>
        <w:t>same</w:t>
      </w:r>
      <w:r>
        <w:rPr>
          <w:color w:val="231F20"/>
          <w:spacing w:val="-3"/>
          <w:sz w:val="20"/>
        </w:rPr>
        <w:t> </w:t>
      </w:r>
      <w:r>
        <w:rPr>
          <w:color w:val="231F20"/>
          <w:sz w:val="20"/>
        </w:rPr>
        <w:t>meaning</w:t>
      </w:r>
      <w:r>
        <w:rPr>
          <w:color w:val="231F20"/>
          <w:spacing w:val="-3"/>
          <w:sz w:val="20"/>
        </w:rPr>
        <w:t> </w:t>
      </w:r>
      <w:r>
        <w:rPr>
          <w:color w:val="231F20"/>
          <w:sz w:val="20"/>
        </w:rPr>
        <w:t>as</w:t>
      </w:r>
      <w:r>
        <w:rPr>
          <w:color w:val="231F20"/>
          <w:spacing w:val="-3"/>
          <w:sz w:val="20"/>
        </w:rPr>
        <w:t> </w:t>
      </w:r>
      <w:r>
        <w:rPr>
          <w:color w:val="231F20"/>
          <w:sz w:val="20"/>
        </w:rPr>
        <w:t>assigned</w:t>
      </w:r>
      <w:r>
        <w:rPr>
          <w:color w:val="231F20"/>
          <w:spacing w:val="-3"/>
          <w:sz w:val="20"/>
        </w:rPr>
        <w:t> </w:t>
      </w:r>
      <w:r>
        <w:rPr>
          <w:color w:val="231F20"/>
          <w:sz w:val="20"/>
        </w:rPr>
        <w:t>to</w:t>
      </w:r>
      <w:r>
        <w:rPr>
          <w:color w:val="231F20"/>
          <w:spacing w:val="-3"/>
          <w:sz w:val="20"/>
        </w:rPr>
        <w:t> </w:t>
      </w:r>
      <w:r>
        <w:rPr>
          <w:color w:val="231F20"/>
          <w:sz w:val="20"/>
        </w:rPr>
        <w:t>the</w:t>
      </w:r>
      <w:r>
        <w:rPr>
          <w:color w:val="231F20"/>
          <w:spacing w:val="-3"/>
          <w:sz w:val="20"/>
        </w:rPr>
        <w:t> </w:t>
      </w:r>
      <w:r>
        <w:rPr>
          <w:color w:val="231F20"/>
          <w:sz w:val="20"/>
        </w:rPr>
        <w:t>expression “police” under the Police</w:t>
      </w:r>
      <w:r>
        <w:rPr>
          <w:color w:val="231F20"/>
          <w:spacing w:val="-1"/>
          <w:sz w:val="20"/>
        </w:rPr>
        <w:t> </w:t>
      </w:r>
      <w:r>
        <w:rPr>
          <w:color w:val="231F20"/>
          <w:sz w:val="20"/>
        </w:rPr>
        <w:t>Act, 1861;</w:t>
      </w:r>
    </w:p>
    <w:p>
      <w:pPr>
        <w:pStyle w:val="ListParagraph"/>
        <w:numPr>
          <w:ilvl w:val="0"/>
          <w:numId w:val="38"/>
        </w:numPr>
        <w:tabs>
          <w:tab w:pos="3626" w:val="left" w:leader="none"/>
        </w:tabs>
        <w:spacing w:line="249" w:lineRule="auto" w:before="145" w:after="0"/>
        <w:ind w:left="2831" w:right="1" w:firstLine="479"/>
        <w:jc w:val="both"/>
        <w:rPr>
          <w:sz w:val="20"/>
        </w:rPr>
      </w:pPr>
      <w:r>
        <w:rPr>
          <w:color w:val="231F20"/>
          <w:sz w:val="20"/>
        </w:rPr>
        <w:t>“women’s</w:t>
      </w:r>
      <w:r>
        <w:rPr>
          <w:color w:val="231F20"/>
          <w:spacing w:val="-13"/>
          <w:sz w:val="20"/>
        </w:rPr>
        <w:t> </w:t>
      </w:r>
      <w:r>
        <w:rPr>
          <w:color w:val="231F20"/>
          <w:sz w:val="20"/>
        </w:rPr>
        <w:t>or</w:t>
      </w:r>
      <w:r>
        <w:rPr>
          <w:color w:val="231F20"/>
          <w:spacing w:val="-12"/>
          <w:sz w:val="20"/>
        </w:rPr>
        <w:t> </w:t>
      </w:r>
      <w:r>
        <w:rPr>
          <w:color w:val="231F20"/>
          <w:sz w:val="20"/>
        </w:rPr>
        <w:t>children’s</w:t>
      </w:r>
      <w:r>
        <w:rPr>
          <w:color w:val="231F20"/>
          <w:spacing w:val="-13"/>
          <w:sz w:val="20"/>
        </w:rPr>
        <w:t> </w:t>
      </w:r>
      <w:r>
        <w:rPr>
          <w:color w:val="231F20"/>
          <w:sz w:val="20"/>
        </w:rPr>
        <w:t>institution”</w:t>
      </w:r>
      <w:r>
        <w:rPr>
          <w:color w:val="231F20"/>
          <w:spacing w:val="-12"/>
          <w:sz w:val="20"/>
        </w:rPr>
        <w:t> </w:t>
      </w:r>
      <w:r>
        <w:rPr>
          <w:color w:val="231F20"/>
          <w:sz w:val="20"/>
        </w:rPr>
        <w:t>means</w:t>
      </w:r>
      <w:r>
        <w:rPr>
          <w:color w:val="231F20"/>
          <w:spacing w:val="-13"/>
          <w:sz w:val="20"/>
        </w:rPr>
        <w:t> </w:t>
      </w:r>
      <w:r>
        <w:rPr>
          <w:color w:val="231F20"/>
          <w:sz w:val="20"/>
        </w:rPr>
        <w:t>an</w:t>
      </w:r>
      <w:r>
        <w:rPr>
          <w:color w:val="231F20"/>
          <w:spacing w:val="-12"/>
          <w:sz w:val="20"/>
        </w:rPr>
        <w:t> </w:t>
      </w:r>
      <w:r>
        <w:rPr>
          <w:color w:val="231F20"/>
          <w:sz w:val="20"/>
        </w:rPr>
        <w:t>institution,</w:t>
      </w:r>
      <w:r>
        <w:rPr>
          <w:color w:val="231F20"/>
          <w:spacing w:val="-13"/>
          <w:sz w:val="20"/>
        </w:rPr>
        <w:t> </w:t>
      </w:r>
      <w:r>
        <w:rPr>
          <w:color w:val="231F20"/>
          <w:sz w:val="20"/>
        </w:rPr>
        <w:t>whether</w:t>
      </w:r>
      <w:r>
        <w:rPr>
          <w:color w:val="231F20"/>
          <w:spacing w:val="-12"/>
          <w:sz w:val="20"/>
        </w:rPr>
        <w:t> </w:t>
      </w:r>
      <w:r>
        <w:rPr>
          <w:color w:val="231F20"/>
          <w:sz w:val="20"/>
        </w:rPr>
        <w:t>called</w:t>
      </w:r>
      <w:r>
        <w:rPr>
          <w:color w:val="231F20"/>
          <w:spacing w:val="-13"/>
          <w:sz w:val="20"/>
        </w:rPr>
        <w:t> </w:t>
      </w:r>
      <w:r>
        <w:rPr>
          <w:color w:val="231F20"/>
          <w:sz w:val="20"/>
        </w:rPr>
        <w:t>an orphanage or a home for neglected women or children or a widow’s home or an institution called by any other name, which is established and maintained for the reception and care of women or children.</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3"/>
        <w:rPr>
          <w:sz w:val="16"/>
        </w:rPr>
      </w:pPr>
    </w:p>
    <w:p>
      <w:pPr>
        <w:spacing w:before="0"/>
        <w:ind w:left="135" w:right="0" w:firstLine="0"/>
        <w:jc w:val="left"/>
        <w:rPr>
          <w:sz w:val="16"/>
        </w:rPr>
      </w:pPr>
      <w:r>
        <w:rPr>
          <w:color w:val="231F20"/>
          <w:sz w:val="16"/>
        </w:rPr>
        <w:t>5</w:t>
      </w:r>
      <w:r>
        <w:rPr>
          <w:color w:val="231F20"/>
          <w:spacing w:val="29"/>
          <w:sz w:val="16"/>
        </w:rPr>
        <w:t> </w:t>
      </w:r>
      <w:r>
        <w:rPr>
          <w:color w:val="231F20"/>
          <w:sz w:val="16"/>
        </w:rPr>
        <w:t>of</w:t>
      </w:r>
      <w:r>
        <w:rPr>
          <w:color w:val="231F20"/>
          <w:spacing w:val="30"/>
          <w:sz w:val="16"/>
        </w:rPr>
        <w:t> </w:t>
      </w:r>
      <w:r>
        <w:rPr>
          <w:color w:val="231F20"/>
          <w:spacing w:val="-2"/>
          <w:sz w:val="16"/>
        </w:rPr>
        <w:t>1861.</w:t>
      </w:r>
    </w:p>
    <w:p>
      <w:pPr>
        <w:spacing w:after="0"/>
        <w:jc w:val="left"/>
        <w:rPr>
          <w:sz w:val="16"/>
        </w:rPr>
        <w:sectPr>
          <w:type w:val="continuous"/>
          <w:pgSz w:w="11900" w:h="16840"/>
          <w:pgMar w:header="1248" w:footer="0" w:top="1240" w:bottom="280" w:left="0" w:right="0"/>
          <w:cols w:num="2" w:equalWidth="0">
            <w:col w:w="9552" w:space="40"/>
            <w:col w:w="2308"/>
          </w:cols>
        </w:sectPr>
      </w:pPr>
    </w:p>
    <w:p>
      <w:pPr>
        <w:pStyle w:val="BodyText"/>
        <w:spacing w:before="6"/>
        <w:rPr>
          <w:sz w:val="9"/>
        </w:rPr>
      </w:pPr>
    </w:p>
    <w:p>
      <w:pPr>
        <w:spacing w:after="0"/>
        <w:rPr>
          <w:sz w:val="9"/>
        </w:rPr>
        <w:sectPr>
          <w:pgSz w:w="11900" w:h="16840"/>
          <w:pgMar w:header="1248" w:footer="0" w:top="1440" w:bottom="280" w:left="0" w:right="0"/>
        </w:sectPr>
      </w:pPr>
    </w:p>
    <w:p>
      <w:pPr>
        <w:pStyle w:val="ListParagraph"/>
        <w:numPr>
          <w:ilvl w:val="0"/>
          <w:numId w:val="1"/>
        </w:numPr>
        <w:tabs>
          <w:tab w:pos="3152" w:val="left" w:leader="none"/>
        </w:tabs>
        <w:spacing w:line="249" w:lineRule="auto" w:before="91" w:after="0"/>
        <w:ind w:left="2352" w:right="1" w:firstLine="479"/>
        <w:jc w:val="both"/>
        <w:rPr>
          <w:b/>
          <w:color w:val="231F20"/>
          <w:sz w:val="20"/>
        </w:rPr>
      </w:pPr>
      <w:r>
        <w:rPr>
          <w:color w:val="231F20"/>
          <w:sz w:val="20"/>
        </w:rPr>
        <w:t>(</w:t>
      </w:r>
      <w:r>
        <w:rPr>
          <w:i/>
          <w:color w:val="231F20"/>
          <w:sz w:val="20"/>
        </w:rPr>
        <w:t>1</w:t>
      </w:r>
      <w:r>
        <w:rPr>
          <w:color w:val="231F20"/>
          <w:sz w:val="20"/>
        </w:rPr>
        <w:t>) Whoever, commits rape on a woman</w:t>
      </w:r>
      <w:r>
        <w:rPr>
          <w:color w:val="231F20"/>
          <w:spacing w:val="40"/>
          <w:sz w:val="20"/>
        </w:rPr>
        <w:t> </w:t>
      </w:r>
      <w:r>
        <w:rPr>
          <w:color w:val="231F20"/>
          <w:sz w:val="20"/>
        </w:rPr>
        <w:t>under sixteen years of age shall be punished</w:t>
      </w:r>
      <w:r>
        <w:rPr>
          <w:color w:val="231F20"/>
          <w:spacing w:val="-4"/>
          <w:sz w:val="20"/>
        </w:rPr>
        <w:t> </w:t>
      </w:r>
      <w:r>
        <w:rPr>
          <w:color w:val="231F20"/>
          <w:sz w:val="20"/>
        </w:rPr>
        <w:t>with</w:t>
      </w:r>
      <w:r>
        <w:rPr>
          <w:color w:val="231F20"/>
          <w:spacing w:val="-4"/>
          <w:sz w:val="20"/>
        </w:rPr>
        <w:t> </w:t>
      </w:r>
      <w:r>
        <w:rPr>
          <w:color w:val="231F20"/>
          <w:sz w:val="20"/>
        </w:rPr>
        <w:t>rigorous</w:t>
      </w:r>
      <w:r>
        <w:rPr>
          <w:color w:val="231F20"/>
          <w:spacing w:val="-5"/>
          <w:sz w:val="20"/>
        </w:rPr>
        <w:t> </w:t>
      </w:r>
      <w:r>
        <w:rPr>
          <w:color w:val="231F20"/>
          <w:sz w:val="20"/>
        </w:rPr>
        <w:t>imprisonment</w:t>
      </w:r>
      <w:r>
        <w:rPr>
          <w:color w:val="231F20"/>
          <w:spacing w:val="-5"/>
          <w:sz w:val="20"/>
        </w:rPr>
        <w:t> </w:t>
      </w:r>
      <w:r>
        <w:rPr>
          <w:color w:val="231F20"/>
          <w:sz w:val="20"/>
        </w:rPr>
        <w:t>for</w:t>
      </w:r>
      <w:r>
        <w:rPr>
          <w:color w:val="231F20"/>
          <w:spacing w:val="-5"/>
          <w:sz w:val="20"/>
        </w:rPr>
        <w:t> </w:t>
      </w:r>
      <w:r>
        <w:rPr>
          <w:color w:val="231F20"/>
          <w:sz w:val="20"/>
        </w:rPr>
        <w:t>a</w:t>
      </w:r>
      <w:r>
        <w:rPr>
          <w:color w:val="231F20"/>
          <w:spacing w:val="-5"/>
          <w:sz w:val="20"/>
        </w:rPr>
        <w:t> </w:t>
      </w:r>
      <w:r>
        <w:rPr>
          <w:color w:val="231F20"/>
          <w:sz w:val="20"/>
        </w:rPr>
        <w:t>term</w:t>
      </w:r>
      <w:r>
        <w:rPr>
          <w:color w:val="231F20"/>
          <w:spacing w:val="-4"/>
          <w:sz w:val="20"/>
        </w:rPr>
        <w:t> </w:t>
      </w:r>
      <w:r>
        <w:rPr>
          <w:color w:val="231F20"/>
          <w:sz w:val="20"/>
        </w:rPr>
        <w:t>which</w:t>
      </w:r>
      <w:r>
        <w:rPr>
          <w:color w:val="231F20"/>
          <w:spacing w:val="-4"/>
          <w:sz w:val="20"/>
        </w:rPr>
        <w:t> </w:t>
      </w:r>
      <w:r>
        <w:rPr>
          <w:color w:val="231F20"/>
          <w:sz w:val="20"/>
        </w:rPr>
        <w:t>shall</w:t>
      </w:r>
      <w:r>
        <w:rPr>
          <w:color w:val="231F20"/>
          <w:spacing w:val="-5"/>
          <w:sz w:val="20"/>
        </w:rPr>
        <w:t> </w:t>
      </w:r>
      <w:r>
        <w:rPr>
          <w:color w:val="231F20"/>
          <w:sz w:val="20"/>
        </w:rPr>
        <w:t>not</w:t>
      </w:r>
      <w:r>
        <w:rPr>
          <w:color w:val="231F20"/>
          <w:spacing w:val="-5"/>
          <w:sz w:val="20"/>
        </w:rPr>
        <w:t> </w:t>
      </w:r>
      <w:r>
        <w:rPr>
          <w:color w:val="231F20"/>
          <w:sz w:val="20"/>
        </w:rPr>
        <w:t>be</w:t>
      </w:r>
      <w:r>
        <w:rPr>
          <w:color w:val="231F20"/>
          <w:spacing w:val="-4"/>
          <w:sz w:val="20"/>
        </w:rPr>
        <w:t> </w:t>
      </w:r>
      <w:r>
        <w:rPr>
          <w:color w:val="231F20"/>
          <w:sz w:val="20"/>
        </w:rPr>
        <w:t>less</w:t>
      </w:r>
      <w:r>
        <w:rPr>
          <w:color w:val="231F20"/>
          <w:spacing w:val="-4"/>
          <w:sz w:val="20"/>
        </w:rPr>
        <w:t> </w:t>
      </w:r>
      <w:r>
        <w:rPr>
          <w:color w:val="231F20"/>
          <w:sz w:val="20"/>
        </w:rPr>
        <w:t>than</w:t>
      </w:r>
      <w:r>
        <w:rPr>
          <w:color w:val="231F20"/>
          <w:spacing w:val="-4"/>
          <w:sz w:val="20"/>
        </w:rPr>
        <w:t> </w:t>
      </w:r>
      <w:r>
        <w:rPr>
          <w:color w:val="231F20"/>
          <w:sz w:val="20"/>
        </w:rPr>
        <w:t>twenty</w:t>
      </w:r>
      <w:r>
        <w:rPr>
          <w:color w:val="231F20"/>
          <w:spacing w:val="-4"/>
          <w:sz w:val="20"/>
        </w:rPr>
        <w:t> </w:t>
      </w:r>
      <w:r>
        <w:rPr>
          <w:color w:val="231F20"/>
          <w:sz w:val="20"/>
        </w:rPr>
        <w:t>years, but which may extend to imprisonment for life, which shall mean imprisonment for the remainder of that person’s natural life, and shall also be liable to fine:</w:t>
      </w:r>
    </w:p>
    <w:p>
      <w:pPr>
        <w:pStyle w:val="BodyText"/>
        <w:spacing w:line="249" w:lineRule="auto" w:before="123"/>
        <w:ind w:left="2352" w:right="1" w:firstLine="479"/>
        <w:jc w:val="both"/>
      </w:pPr>
      <w:r>
        <w:rPr>
          <w:color w:val="231F20"/>
        </w:rPr>
        <w:t>Provided</w:t>
      </w:r>
      <w:r>
        <w:rPr>
          <w:color w:val="231F20"/>
          <w:spacing w:val="-11"/>
        </w:rPr>
        <w:t> </w:t>
      </w:r>
      <w:r>
        <w:rPr>
          <w:color w:val="231F20"/>
        </w:rPr>
        <w:t>that</w:t>
      </w:r>
      <w:r>
        <w:rPr>
          <w:color w:val="231F20"/>
          <w:spacing w:val="-11"/>
        </w:rPr>
        <w:t> </w:t>
      </w:r>
      <w:r>
        <w:rPr>
          <w:color w:val="231F20"/>
        </w:rPr>
        <w:t>such</w:t>
      </w:r>
      <w:r>
        <w:rPr>
          <w:color w:val="231F20"/>
          <w:spacing w:val="-11"/>
        </w:rPr>
        <w:t> </w:t>
      </w:r>
      <w:r>
        <w:rPr>
          <w:color w:val="231F20"/>
        </w:rPr>
        <w:t>fine</w:t>
      </w:r>
      <w:r>
        <w:rPr>
          <w:color w:val="231F20"/>
          <w:spacing w:val="-11"/>
        </w:rPr>
        <w:t> </w:t>
      </w:r>
      <w:r>
        <w:rPr>
          <w:color w:val="231F20"/>
        </w:rPr>
        <w:t>shall</w:t>
      </w:r>
      <w:r>
        <w:rPr>
          <w:color w:val="231F20"/>
          <w:spacing w:val="-12"/>
        </w:rPr>
        <w:t> </w:t>
      </w:r>
      <w:r>
        <w:rPr>
          <w:color w:val="231F20"/>
        </w:rPr>
        <w:t>be</w:t>
      </w:r>
      <w:r>
        <w:rPr>
          <w:color w:val="231F20"/>
          <w:spacing w:val="-11"/>
        </w:rPr>
        <w:t> </w:t>
      </w:r>
      <w:r>
        <w:rPr>
          <w:color w:val="231F20"/>
        </w:rPr>
        <w:t>just</w:t>
      </w:r>
      <w:r>
        <w:rPr>
          <w:color w:val="231F20"/>
          <w:spacing w:val="-11"/>
        </w:rPr>
        <w:t> </w:t>
      </w:r>
      <w:r>
        <w:rPr>
          <w:color w:val="231F20"/>
        </w:rPr>
        <w:t>and</w:t>
      </w:r>
      <w:r>
        <w:rPr>
          <w:color w:val="231F20"/>
          <w:spacing w:val="-12"/>
        </w:rPr>
        <w:t> </w:t>
      </w:r>
      <w:r>
        <w:rPr>
          <w:color w:val="231F20"/>
        </w:rPr>
        <w:t>reasonable</w:t>
      </w:r>
      <w:r>
        <w:rPr>
          <w:color w:val="231F20"/>
          <w:spacing w:val="-11"/>
        </w:rPr>
        <w:t> </w:t>
      </w:r>
      <w:r>
        <w:rPr>
          <w:color w:val="231F20"/>
        </w:rPr>
        <w:t>to</w:t>
      </w:r>
      <w:r>
        <w:rPr>
          <w:color w:val="231F20"/>
          <w:spacing w:val="-11"/>
        </w:rPr>
        <w:t> </w:t>
      </w:r>
      <w:r>
        <w:rPr>
          <w:color w:val="231F20"/>
        </w:rPr>
        <w:t>meet</w:t>
      </w:r>
      <w:r>
        <w:rPr>
          <w:color w:val="231F20"/>
          <w:spacing w:val="-12"/>
        </w:rPr>
        <w:t> </w:t>
      </w:r>
      <w:r>
        <w:rPr>
          <w:color w:val="231F20"/>
        </w:rPr>
        <w:t>the</w:t>
      </w:r>
      <w:r>
        <w:rPr>
          <w:color w:val="231F20"/>
          <w:spacing w:val="-11"/>
        </w:rPr>
        <w:t> </w:t>
      </w:r>
      <w:r>
        <w:rPr>
          <w:color w:val="231F20"/>
        </w:rPr>
        <w:t>medical</w:t>
      </w:r>
      <w:r>
        <w:rPr>
          <w:color w:val="231F20"/>
          <w:spacing w:val="-12"/>
        </w:rPr>
        <w:t> </w:t>
      </w:r>
      <w:r>
        <w:rPr>
          <w:color w:val="231F20"/>
        </w:rPr>
        <w:t>expenses</w:t>
      </w:r>
      <w:r>
        <w:rPr>
          <w:color w:val="231F20"/>
          <w:spacing w:val="-11"/>
        </w:rPr>
        <w:t> </w:t>
      </w:r>
      <w:r>
        <w:rPr>
          <w:color w:val="231F20"/>
        </w:rPr>
        <w:t>and rehabilitation of the victim:</w:t>
      </w:r>
    </w:p>
    <w:p>
      <w:pPr>
        <w:pStyle w:val="BodyText"/>
        <w:spacing w:line="249" w:lineRule="auto" w:before="121"/>
        <w:ind w:left="2352" w:firstLine="479"/>
        <w:jc w:val="both"/>
      </w:pPr>
      <w:r>
        <w:rPr>
          <w:color w:val="231F20"/>
        </w:rPr>
        <w:t>Provided further that any fine imposed under this sub-section shall be paid to the </w:t>
      </w:r>
      <w:r>
        <w:rPr>
          <w:color w:val="231F20"/>
          <w:spacing w:val="-2"/>
        </w:rPr>
        <w:t>victim.</w:t>
      </w:r>
    </w:p>
    <w:p>
      <w:pPr>
        <w:pStyle w:val="BodyText"/>
        <w:spacing w:line="249" w:lineRule="auto" w:before="122"/>
        <w:ind w:left="2352" w:firstLine="479"/>
        <w:jc w:val="both"/>
      </w:pPr>
      <w:r>
        <w:rPr>
          <w:color w:val="231F20"/>
        </w:rPr>
        <w:t>(</w:t>
      </w:r>
      <w:r>
        <w:rPr>
          <w:i/>
          <w:color w:val="231F20"/>
        </w:rPr>
        <w:t>2</w:t>
      </w:r>
      <w:r>
        <w:rPr>
          <w:color w:val="231F20"/>
        </w:rPr>
        <w:t>)</w:t>
      </w:r>
      <w:r>
        <w:rPr>
          <w:color w:val="231F20"/>
          <w:spacing w:val="-10"/>
        </w:rPr>
        <w:t> </w:t>
      </w:r>
      <w:r>
        <w:rPr>
          <w:color w:val="231F20"/>
        </w:rPr>
        <w:t>Whoever,</w:t>
      </w:r>
      <w:r>
        <w:rPr>
          <w:color w:val="231F20"/>
          <w:spacing w:val="-7"/>
        </w:rPr>
        <w:t> </w:t>
      </w:r>
      <w:r>
        <w:rPr>
          <w:color w:val="231F20"/>
        </w:rPr>
        <w:t>commits</w:t>
      </w:r>
      <w:r>
        <w:rPr>
          <w:color w:val="231F20"/>
          <w:spacing w:val="-7"/>
        </w:rPr>
        <w:t> </w:t>
      </w:r>
      <w:r>
        <w:rPr>
          <w:color w:val="231F20"/>
        </w:rPr>
        <w:t>rape</w:t>
      </w:r>
      <w:r>
        <w:rPr>
          <w:color w:val="231F20"/>
          <w:spacing w:val="-7"/>
        </w:rPr>
        <w:t> </w:t>
      </w:r>
      <w:r>
        <w:rPr>
          <w:color w:val="231F20"/>
        </w:rPr>
        <w:t>on</w:t>
      </w:r>
      <w:r>
        <w:rPr>
          <w:color w:val="231F20"/>
          <w:spacing w:val="-7"/>
        </w:rPr>
        <w:t> </w:t>
      </w:r>
      <w:r>
        <w:rPr>
          <w:color w:val="231F20"/>
        </w:rPr>
        <w:t>a</w:t>
      </w:r>
      <w:r>
        <w:rPr>
          <w:color w:val="231F20"/>
          <w:spacing w:val="-7"/>
        </w:rPr>
        <w:t> </w:t>
      </w:r>
      <w:r>
        <w:rPr>
          <w:color w:val="231F20"/>
        </w:rPr>
        <w:t>woman</w:t>
      </w:r>
      <w:r>
        <w:rPr>
          <w:color w:val="231F20"/>
          <w:spacing w:val="-7"/>
        </w:rPr>
        <w:t> </w:t>
      </w:r>
      <w:r>
        <w:rPr>
          <w:color w:val="231F20"/>
        </w:rPr>
        <w:t>under</w:t>
      </w:r>
      <w:r>
        <w:rPr>
          <w:color w:val="231F20"/>
          <w:spacing w:val="-7"/>
        </w:rPr>
        <w:t> </w:t>
      </w:r>
      <w:r>
        <w:rPr>
          <w:color w:val="231F20"/>
        </w:rPr>
        <w:t>twelve</w:t>
      </w:r>
      <w:r>
        <w:rPr>
          <w:color w:val="231F20"/>
          <w:spacing w:val="-7"/>
        </w:rPr>
        <w:t> </w:t>
      </w:r>
      <w:r>
        <w:rPr>
          <w:color w:val="231F20"/>
        </w:rPr>
        <w:t>years</w:t>
      </w:r>
      <w:r>
        <w:rPr>
          <w:color w:val="231F20"/>
          <w:spacing w:val="-7"/>
        </w:rPr>
        <w:t> </w:t>
      </w:r>
      <w:r>
        <w:rPr>
          <w:color w:val="231F20"/>
        </w:rPr>
        <w:t>of</w:t>
      </w:r>
      <w:r>
        <w:rPr>
          <w:color w:val="231F20"/>
          <w:spacing w:val="-7"/>
        </w:rPr>
        <w:t> </w:t>
      </w:r>
      <w:r>
        <w:rPr>
          <w:color w:val="231F20"/>
        </w:rPr>
        <w:t>age</w:t>
      </w:r>
      <w:r>
        <w:rPr>
          <w:color w:val="231F20"/>
          <w:spacing w:val="-7"/>
        </w:rPr>
        <w:t> </w:t>
      </w:r>
      <w:r>
        <w:rPr>
          <w:color w:val="231F20"/>
        </w:rPr>
        <w:t>shall</w:t>
      </w:r>
      <w:r>
        <w:rPr>
          <w:color w:val="231F20"/>
          <w:spacing w:val="-7"/>
        </w:rPr>
        <w:t> </w:t>
      </w:r>
      <w:r>
        <w:rPr>
          <w:color w:val="231F20"/>
        </w:rPr>
        <w:t>be</w:t>
      </w:r>
      <w:r>
        <w:rPr>
          <w:color w:val="231F20"/>
          <w:spacing w:val="-7"/>
        </w:rPr>
        <w:t> </w:t>
      </w:r>
      <w:r>
        <w:rPr>
          <w:color w:val="231F20"/>
        </w:rPr>
        <w:t>punished with</w:t>
      </w:r>
      <w:r>
        <w:rPr>
          <w:color w:val="231F20"/>
          <w:spacing w:val="-9"/>
        </w:rPr>
        <w:t> </w:t>
      </w:r>
      <w:r>
        <w:rPr>
          <w:color w:val="231F20"/>
        </w:rPr>
        <w:t>rigorous</w:t>
      </w:r>
      <w:r>
        <w:rPr>
          <w:color w:val="231F20"/>
          <w:spacing w:val="-9"/>
        </w:rPr>
        <w:t> </w:t>
      </w:r>
      <w:r>
        <w:rPr>
          <w:color w:val="231F20"/>
        </w:rPr>
        <w:t>imprisonment</w:t>
      </w:r>
      <w:r>
        <w:rPr>
          <w:color w:val="231F20"/>
          <w:spacing w:val="-9"/>
        </w:rPr>
        <w:t> </w:t>
      </w:r>
      <w:r>
        <w:rPr>
          <w:color w:val="231F20"/>
        </w:rPr>
        <w:t>for</w:t>
      </w:r>
      <w:r>
        <w:rPr>
          <w:color w:val="231F20"/>
          <w:spacing w:val="-9"/>
        </w:rPr>
        <w:t> </w:t>
      </w:r>
      <w:r>
        <w:rPr>
          <w:color w:val="231F20"/>
        </w:rPr>
        <w:t>a</w:t>
      </w:r>
      <w:r>
        <w:rPr>
          <w:color w:val="231F20"/>
          <w:spacing w:val="-9"/>
        </w:rPr>
        <w:t> </w:t>
      </w:r>
      <w:r>
        <w:rPr>
          <w:color w:val="231F20"/>
        </w:rPr>
        <w:t>term</w:t>
      </w:r>
      <w:r>
        <w:rPr>
          <w:color w:val="231F20"/>
          <w:spacing w:val="-9"/>
        </w:rPr>
        <w:t> </w:t>
      </w:r>
      <w:r>
        <w:rPr>
          <w:color w:val="231F20"/>
        </w:rPr>
        <w:t>which</w:t>
      </w:r>
      <w:r>
        <w:rPr>
          <w:color w:val="231F20"/>
          <w:spacing w:val="-9"/>
        </w:rPr>
        <w:t> </w:t>
      </w:r>
      <w:r>
        <w:rPr>
          <w:color w:val="231F20"/>
        </w:rPr>
        <w:t>shall</w:t>
      </w:r>
      <w:r>
        <w:rPr>
          <w:color w:val="231F20"/>
          <w:spacing w:val="-9"/>
        </w:rPr>
        <w:t> </w:t>
      </w:r>
      <w:r>
        <w:rPr>
          <w:color w:val="231F20"/>
        </w:rPr>
        <w:t>not</w:t>
      </w:r>
      <w:r>
        <w:rPr>
          <w:color w:val="231F20"/>
          <w:spacing w:val="-9"/>
        </w:rPr>
        <w:t> </w:t>
      </w:r>
      <w:r>
        <w:rPr>
          <w:color w:val="231F20"/>
        </w:rPr>
        <w:t>be</w:t>
      </w:r>
      <w:r>
        <w:rPr>
          <w:color w:val="231F20"/>
          <w:spacing w:val="-9"/>
        </w:rPr>
        <w:t> </w:t>
      </w:r>
      <w:r>
        <w:rPr>
          <w:color w:val="231F20"/>
        </w:rPr>
        <w:t>less</w:t>
      </w:r>
      <w:r>
        <w:rPr>
          <w:color w:val="231F20"/>
          <w:spacing w:val="-9"/>
        </w:rPr>
        <w:t> </w:t>
      </w:r>
      <w:r>
        <w:rPr>
          <w:color w:val="231F20"/>
        </w:rPr>
        <w:t>than</w:t>
      </w:r>
      <w:r>
        <w:rPr>
          <w:color w:val="231F20"/>
          <w:spacing w:val="-9"/>
        </w:rPr>
        <w:t> </w:t>
      </w:r>
      <w:r>
        <w:rPr>
          <w:color w:val="231F20"/>
        </w:rPr>
        <w:t>twenty</w:t>
      </w:r>
      <w:r>
        <w:rPr>
          <w:color w:val="231F20"/>
          <w:spacing w:val="-9"/>
        </w:rPr>
        <w:t> </w:t>
      </w:r>
      <w:r>
        <w:rPr>
          <w:color w:val="231F20"/>
        </w:rPr>
        <w:t>years,</w:t>
      </w:r>
      <w:r>
        <w:rPr>
          <w:color w:val="231F20"/>
          <w:spacing w:val="-9"/>
        </w:rPr>
        <w:t> </w:t>
      </w:r>
      <w:r>
        <w:rPr>
          <w:color w:val="231F20"/>
        </w:rPr>
        <w:t>but</w:t>
      </w:r>
      <w:r>
        <w:rPr>
          <w:color w:val="231F20"/>
          <w:spacing w:val="-9"/>
        </w:rPr>
        <w:t> </w:t>
      </w:r>
      <w:r>
        <w:rPr>
          <w:color w:val="231F20"/>
        </w:rPr>
        <w:t>which </w:t>
      </w:r>
      <w:r>
        <w:rPr>
          <w:color w:val="231F20"/>
          <w:spacing w:val="-4"/>
        </w:rPr>
        <w:t>may</w:t>
      </w:r>
      <w:r>
        <w:rPr>
          <w:color w:val="231F20"/>
          <w:spacing w:val="-7"/>
        </w:rPr>
        <w:t> </w:t>
      </w:r>
      <w:r>
        <w:rPr>
          <w:color w:val="231F20"/>
          <w:spacing w:val="-4"/>
        </w:rPr>
        <w:t>extend</w:t>
      </w:r>
      <w:r>
        <w:rPr>
          <w:color w:val="231F20"/>
          <w:spacing w:val="-7"/>
        </w:rPr>
        <w:t> </w:t>
      </w:r>
      <w:r>
        <w:rPr>
          <w:color w:val="231F20"/>
          <w:spacing w:val="-4"/>
        </w:rPr>
        <w:t>to</w:t>
      </w:r>
      <w:r>
        <w:rPr>
          <w:color w:val="231F20"/>
          <w:spacing w:val="-7"/>
        </w:rPr>
        <w:t> </w:t>
      </w:r>
      <w:r>
        <w:rPr>
          <w:color w:val="231F20"/>
          <w:spacing w:val="-4"/>
        </w:rPr>
        <w:t>imprisonment</w:t>
      </w:r>
      <w:r>
        <w:rPr>
          <w:color w:val="231F20"/>
          <w:spacing w:val="-7"/>
        </w:rPr>
        <w:t> </w:t>
      </w:r>
      <w:r>
        <w:rPr>
          <w:color w:val="231F20"/>
          <w:spacing w:val="-4"/>
        </w:rPr>
        <w:t>for</w:t>
      </w:r>
      <w:r>
        <w:rPr>
          <w:color w:val="231F20"/>
          <w:spacing w:val="-7"/>
        </w:rPr>
        <w:t> </w:t>
      </w:r>
      <w:r>
        <w:rPr>
          <w:color w:val="231F20"/>
          <w:spacing w:val="-4"/>
        </w:rPr>
        <w:t>life,</w:t>
      </w:r>
      <w:r>
        <w:rPr>
          <w:color w:val="231F20"/>
          <w:spacing w:val="-7"/>
        </w:rPr>
        <w:t> </w:t>
      </w:r>
      <w:r>
        <w:rPr>
          <w:color w:val="231F20"/>
          <w:spacing w:val="-4"/>
        </w:rPr>
        <w:t>which</w:t>
      </w:r>
      <w:r>
        <w:rPr>
          <w:color w:val="231F20"/>
          <w:spacing w:val="-7"/>
        </w:rPr>
        <w:t> </w:t>
      </w:r>
      <w:r>
        <w:rPr>
          <w:color w:val="231F20"/>
          <w:spacing w:val="-4"/>
        </w:rPr>
        <w:t>shall</w:t>
      </w:r>
      <w:r>
        <w:rPr>
          <w:color w:val="231F20"/>
          <w:spacing w:val="-7"/>
        </w:rPr>
        <w:t> </w:t>
      </w:r>
      <w:r>
        <w:rPr>
          <w:color w:val="231F20"/>
          <w:spacing w:val="-4"/>
        </w:rPr>
        <w:t>mean</w:t>
      </w:r>
      <w:r>
        <w:rPr>
          <w:color w:val="231F20"/>
          <w:spacing w:val="-7"/>
        </w:rPr>
        <w:t> </w:t>
      </w:r>
      <w:r>
        <w:rPr>
          <w:color w:val="231F20"/>
          <w:spacing w:val="-4"/>
        </w:rPr>
        <w:t>imprisonment</w:t>
      </w:r>
      <w:r>
        <w:rPr>
          <w:color w:val="231F20"/>
          <w:spacing w:val="-7"/>
        </w:rPr>
        <w:t> </w:t>
      </w:r>
      <w:r>
        <w:rPr>
          <w:color w:val="231F20"/>
          <w:spacing w:val="-4"/>
        </w:rPr>
        <w:t>for</w:t>
      </w:r>
      <w:r>
        <w:rPr>
          <w:color w:val="231F20"/>
          <w:spacing w:val="-7"/>
        </w:rPr>
        <w:t> </w:t>
      </w:r>
      <w:r>
        <w:rPr>
          <w:color w:val="231F20"/>
          <w:spacing w:val="-4"/>
        </w:rPr>
        <w:t>the</w:t>
      </w:r>
      <w:r>
        <w:rPr>
          <w:color w:val="231F20"/>
          <w:spacing w:val="-7"/>
        </w:rPr>
        <w:t> </w:t>
      </w:r>
      <w:r>
        <w:rPr>
          <w:color w:val="231F20"/>
          <w:spacing w:val="-4"/>
        </w:rPr>
        <w:t>remainder</w:t>
      </w:r>
      <w:r>
        <w:rPr>
          <w:color w:val="231F20"/>
          <w:spacing w:val="-7"/>
        </w:rPr>
        <w:t> </w:t>
      </w:r>
      <w:r>
        <w:rPr>
          <w:color w:val="231F20"/>
          <w:spacing w:val="-4"/>
        </w:rPr>
        <w:t>of</w:t>
      </w:r>
      <w:r>
        <w:rPr>
          <w:color w:val="231F20"/>
          <w:spacing w:val="-7"/>
        </w:rPr>
        <w:t> </w:t>
      </w:r>
      <w:r>
        <w:rPr>
          <w:color w:val="231F20"/>
          <w:spacing w:val="-4"/>
        </w:rPr>
        <w:t>that </w:t>
      </w:r>
      <w:r>
        <w:rPr>
          <w:color w:val="231F20"/>
        </w:rPr>
        <w:t>person’s natural life, and with fine or with death:</w:t>
      </w:r>
    </w:p>
    <w:p>
      <w:pPr>
        <w:pStyle w:val="BodyText"/>
        <w:spacing w:line="249" w:lineRule="auto" w:before="122"/>
        <w:ind w:left="2352" w:right="1" w:firstLine="479"/>
        <w:jc w:val="both"/>
      </w:pPr>
      <w:r>
        <w:rPr>
          <w:color w:val="231F20"/>
        </w:rPr>
        <w:t>Provided</w:t>
      </w:r>
      <w:r>
        <w:rPr>
          <w:color w:val="231F20"/>
          <w:spacing w:val="-11"/>
        </w:rPr>
        <w:t> </w:t>
      </w:r>
      <w:r>
        <w:rPr>
          <w:color w:val="231F20"/>
        </w:rPr>
        <w:t>that</w:t>
      </w:r>
      <w:r>
        <w:rPr>
          <w:color w:val="231F20"/>
          <w:spacing w:val="-11"/>
        </w:rPr>
        <w:t> </w:t>
      </w:r>
      <w:r>
        <w:rPr>
          <w:color w:val="231F20"/>
        </w:rPr>
        <w:t>such</w:t>
      </w:r>
      <w:r>
        <w:rPr>
          <w:color w:val="231F20"/>
          <w:spacing w:val="-11"/>
        </w:rPr>
        <w:t> </w:t>
      </w:r>
      <w:r>
        <w:rPr>
          <w:color w:val="231F20"/>
        </w:rPr>
        <w:t>fine</w:t>
      </w:r>
      <w:r>
        <w:rPr>
          <w:color w:val="231F20"/>
          <w:spacing w:val="-11"/>
        </w:rPr>
        <w:t> </w:t>
      </w:r>
      <w:r>
        <w:rPr>
          <w:color w:val="231F20"/>
        </w:rPr>
        <w:t>shall</w:t>
      </w:r>
      <w:r>
        <w:rPr>
          <w:color w:val="231F20"/>
          <w:spacing w:val="-12"/>
        </w:rPr>
        <w:t> </w:t>
      </w:r>
      <w:r>
        <w:rPr>
          <w:color w:val="231F20"/>
        </w:rPr>
        <w:t>be</w:t>
      </w:r>
      <w:r>
        <w:rPr>
          <w:color w:val="231F20"/>
          <w:spacing w:val="-11"/>
        </w:rPr>
        <w:t> </w:t>
      </w:r>
      <w:r>
        <w:rPr>
          <w:color w:val="231F20"/>
        </w:rPr>
        <w:t>just</w:t>
      </w:r>
      <w:r>
        <w:rPr>
          <w:color w:val="231F20"/>
          <w:spacing w:val="-11"/>
        </w:rPr>
        <w:t> </w:t>
      </w:r>
      <w:r>
        <w:rPr>
          <w:color w:val="231F20"/>
        </w:rPr>
        <w:t>and</w:t>
      </w:r>
      <w:r>
        <w:rPr>
          <w:color w:val="231F20"/>
          <w:spacing w:val="-12"/>
        </w:rPr>
        <w:t> </w:t>
      </w:r>
      <w:r>
        <w:rPr>
          <w:color w:val="231F20"/>
        </w:rPr>
        <w:t>reasonable</w:t>
      </w:r>
      <w:r>
        <w:rPr>
          <w:color w:val="231F20"/>
          <w:spacing w:val="-11"/>
        </w:rPr>
        <w:t> </w:t>
      </w:r>
      <w:r>
        <w:rPr>
          <w:color w:val="231F20"/>
        </w:rPr>
        <w:t>to</w:t>
      </w:r>
      <w:r>
        <w:rPr>
          <w:color w:val="231F20"/>
          <w:spacing w:val="-11"/>
        </w:rPr>
        <w:t> </w:t>
      </w:r>
      <w:r>
        <w:rPr>
          <w:color w:val="231F20"/>
        </w:rPr>
        <w:t>meet</w:t>
      </w:r>
      <w:r>
        <w:rPr>
          <w:color w:val="231F20"/>
          <w:spacing w:val="-12"/>
        </w:rPr>
        <w:t> </w:t>
      </w:r>
      <w:r>
        <w:rPr>
          <w:color w:val="231F20"/>
        </w:rPr>
        <w:t>the</w:t>
      </w:r>
      <w:r>
        <w:rPr>
          <w:color w:val="231F20"/>
          <w:spacing w:val="-11"/>
        </w:rPr>
        <w:t> </w:t>
      </w:r>
      <w:r>
        <w:rPr>
          <w:color w:val="231F20"/>
        </w:rPr>
        <w:t>medical</w:t>
      </w:r>
      <w:r>
        <w:rPr>
          <w:color w:val="231F20"/>
          <w:spacing w:val="-12"/>
        </w:rPr>
        <w:t> </w:t>
      </w:r>
      <w:r>
        <w:rPr>
          <w:color w:val="231F20"/>
        </w:rPr>
        <w:t>expenses</w:t>
      </w:r>
      <w:r>
        <w:rPr>
          <w:color w:val="231F20"/>
          <w:spacing w:val="-11"/>
        </w:rPr>
        <w:t> </w:t>
      </w:r>
      <w:r>
        <w:rPr>
          <w:color w:val="231F20"/>
        </w:rPr>
        <w:t>and rehabilitation of the victim:</w:t>
      </w:r>
    </w:p>
    <w:p>
      <w:pPr>
        <w:pStyle w:val="BodyText"/>
        <w:spacing w:line="249" w:lineRule="auto" w:before="122"/>
        <w:ind w:left="2352" w:firstLine="479"/>
        <w:jc w:val="both"/>
      </w:pPr>
      <w:r>
        <w:rPr>
          <w:color w:val="231F20"/>
        </w:rPr>
        <w:t>Provided further that any fine imposed under this sub-section shall be paid to the </w:t>
      </w:r>
      <w:r>
        <w:rPr>
          <w:color w:val="231F20"/>
          <w:spacing w:val="-2"/>
        </w:rPr>
        <w:t>victim.</w:t>
      </w:r>
    </w:p>
    <w:p>
      <w:pPr>
        <w:pStyle w:val="ListParagraph"/>
        <w:numPr>
          <w:ilvl w:val="0"/>
          <w:numId w:val="1"/>
        </w:numPr>
        <w:tabs>
          <w:tab w:pos="3118" w:val="left" w:leader="none"/>
        </w:tabs>
        <w:spacing w:line="249" w:lineRule="auto" w:before="121" w:after="0"/>
        <w:ind w:left="2352" w:right="0" w:firstLine="479"/>
        <w:jc w:val="both"/>
        <w:rPr>
          <w:b/>
          <w:color w:val="231F20"/>
          <w:sz w:val="20"/>
        </w:rPr>
      </w:pPr>
      <w:r>
        <w:rPr>
          <w:color w:val="231F20"/>
          <w:sz w:val="20"/>
        </w:rPr>
        <w:t>Whoever,</w:t>
      </w:r>
      <w:r>
        <w:rPr>
          <w:color w:val="231F20"/>
          <w:spacing w:val="-13"/>
          <w:sz w:val="20"/>
        </w:rPr>
        <w:t> </w:t>
      </w:r>
      <w:r>
        <w:rPr>
          <w:color w:val="231F20"/>
          <w:sz w:val="20"/>
        </w:rPr>
        <w:t>commits</w:t>
      </w:r>
      <w:r>
        <w:rPr>
          <w:color w:val="231F20"/>
          <w:spacing w:val="-12"/>
          <w:sz w:val="20"/>
        </w:rPr>
        <w:t> </w:t>
      </w:r>
      <w:r>
        <w:rPr>
          <w:color w:val="231F20"/>
          <w:sz w:val="20"/>
        </w:rPr>
        <w:t>an</w:t>
      </w:r>
      <w:r>
        <w:rPr>
          <w:color w:val="231F20"/>
          <w:spacing w:val="-13"/>
          <w:sz w:val="20"/>
        </w:rPr>
        <w:t> </w:t>
      </w:r>
      <w:r>
        <w:rPr>
          <w:color w:val="231F20"/>
          <w:sz w:val="20"/>
        </w:rPr>
        <w:t>offence</w:t>
      </w:r>
      <w:r>
        <w:rPr>
          <w:color w:val="231F20"/>
          <w:spacing w:val="-12"/>
          <w:sz w:val="20"/>
        </w:rPr>
        <w:t> </w:t>
      </w:r>
      <w:r>
        <w:rPr>
          <w:color w:val="231F20"/>
          <w:sz w:val="20"/>
        </w:rPr>
        <w:t>punishable</w:t>
      </w:r>
      <w:r>
        <w:rPr>
          <w:color w:val="231F20"/>
          <w:spacing w:val="-13"/>
          <w:sz w:val="20"/>
        </w:rPr>
        <w:t> </w:t>
      </w:r>
      <w:r>
        <w:rPr>
          <w:color w:val="231F20"/>
          <w:sz w:val="20"/>
        </w:rPr>
        <w:t>under</w:t>
      </w:r>
      <w:r>
        <w:rPr>
          <w:color w:val="231F20"/>
          <w:spacing w:val="-12"/>
          <w:sz w:val="20"/>
        </w:rPr>
        <w:t> </w:t>
      </w:r>
      <w:r>
        <w:rPr>
          <w:color w:val="231F20"/>
          <w:sz w:val="20"/>
        </w:rPr>
        <w:t>sub-section</w:t>
      </w:r>
      <w:r>
        <w:rPr>
          <w:color w:val="231F20"/>
          <w:spacing w:val="-13"/>
          <w:sz w:val="20"/>
        </w:rPr>
        <w:t> </w:t>
      </w:r>
      <w:r>
        <w:rPr>
          <w:color w:val="231F20"/>
          <w:sz w:val="20"/>
        </w:rPr>
        <w:t>(</w:t>
      </w:r>
      <w:r>
        <w:rPr>
          <w:i/>
          <w:color w:val="231F20"/>
          <w:sz w:val="20"/>
        </w:rPr>
        <w:t>1</w:t>
      </w:r>
      <w:r>
        <w:rPr>
          <w:color w:val="231F20"/>
          <w:sz w:val="20"/>
        </w:rPr>
        <w:t>)</w:t>
      </w:r>
      <w:r>
        <w:rPr>
          <w:color w:val="231F20"/>
          <w:spacing w:val="-12"/>
          <w:sz w:val="20"/>
        </w:rPr>
        <w:t> </w:t>
      </w:r>
      <w:r>
        <w:rPr>
          <w:color w:val="231F20"/>
          <w:sz w:val="20"/>
        </w:rPr>
        <w:t>or</w:t>
      </w:r>
      <w:r>
        <w:rPr>
          <w:color w:val="231F20"/>
          <w:spacing w:val="-13"/>
          <w:sz w:val="20"/>
        </w:rPr>
        <w:t> </w:t>
      </w:r>
      <w:r>
        <w:rPr>
          <w:color w:val="231F20"/>
          <w:sz w:val="20"/>
        </w:rPr>
        <w:t>sub-section</w:t>
      </w:r>
      <w:r>
        <w:rPr>
          <w:color w:val="231F20"/>
          <w:spacing w:val="-12"/>
          <w:sz w:val="20"/>
        </w:rPr>
        <w:t> </w:t>
      </w:r>
      <w:r>
        <w:rPr>
          <w:color w:val="231F20"/>
          <w:sz w:val="20"/>
        </w:rPr>
        <w:t>(</w:t>
      </w:r>
      <w:r>
        <w:rPr>
          <w:i/>
          <w:color w:val="231F20"/>
          <w:sz w:val="20"/>
        </w:rPr>
        <w:t>2</w:t>
      </w:r>
      <w:r>
        <w:rPr>
          <w:color w:val="231F20"/>
          <w:sz w:val="20"/>
        </w:rPr>
        <w:t>) of</w:t>
      </w:r>
      <w:r>
        <w:rPr>
          <w:color w:val="231F20"/>
          <w:spacing w:val="-13"/>
          <w:sz w:val="20"/>
        </w:rPr>
        <w:t> </w:t>
      </w:r>
      <w:r>
        <w:rPr>
          <w:color w:val="231F20"/>
          <w:sz w:val="20"/>
        </w:rPr>
        <w:t>section</w:t>
      </w:r>
      <w:r>
        <w:rPr>
          <w:color w:val="231F20"/>
          <w:spacing w:val="-12"/>
          <w:sz w:val="20"/>
        </w:rPr>
        <w:t> </w:t>
      </w:r>
      <w:r>
        <w:rPr>
          <w:color w:val="231F20"/>
          <w:sz w:val="20"/>
        </w:rPr>
        <w:t>64</w:t>
      </w:r>
      <w:r>
        <w:rPr>
          <w:color w:val="231F20"/>
          <w:spacing w:val="-13"/>
          <w:sz w:val="20"/>
        </w:rPr>
        <w:t> </w:t>
      </w:r>
      <w:r>
        <w:rPr>
          <w:color w:val="231F20"/>
          <w:sz w:val="20"/>
        </w:rPr>
        <w:t>and</w:t>
      </w:r>
      <w:r>
        <w:rPr>
          <w:color w:val="231F20"/>
          <w:spacing w:val="-12"/>
          <w:sz w:val="20"/>
        </w:rPr>
        <w:t> </w:t>
      </w:r>
      <w:r>
        <w:rPr>
          <w:color w:val="231F20"/>
          <w:sz w:val="20"/>
        </w:rPr>
        <w:t>in</w:t>
      </w:r>
      <w:r>
        <w:rPr>
          <w:color w:val="231F20"/>
          <w:spacing w:val="-13"/>
          <w:sz w:val="20"/>
        </w:rPr>
        <w:t> </w:t>
      </w:r>
      <w:r>
        <w:rPr>
          <w:color w:val="231F20"/>
          <w:sz w:val="20"/>
        </w:rPr>
        <w:t>the</w:t>
      </w:r>
      <w:r>
        <w:rPr>
          <w:color w:val="231F20"/>
          <w:spacing w:val="-12"/>
          <w:sz w:val="20"/>
        </w:rPr>
        <w:t> </w:t>
      </w:r>
      <w:r>
        <w:rPr>
          <w:color w:val="231F20"/>
          <w:sz w:val="20"/>
        </w:rPr>
        <w:t>course</w:t>
      </w:r>
      <w:r>
        <w:rPr>
          <w:color w:val="231F20"/>
          <w:spacing w:val="-13"/>
          <w:sz w:val="20"/>
        </w:rPr>
        <w:t> </w:t>
      </w:r>
      <w:r>
        <w:rPr>
          <w:color w:val="231F20"/>
          <w:sz w:val="20"/>
        </w:rPr>
        <w:t>of</w:t>
      </w:r>
      <w:r>
        <w:rPr>
          <w:color w:val="231F20"/>
          <w:spacing w:val="-12"/>
          <w:sz w:val="20"/>
        </w:rPr>
        <w:t> </w:t>
      </w:r>
      <w:r>
        <w:rPr>
          <w:color w:val="231F20"/>
          <w:sz w:val="20"/>
        </w:rPr>
        <w:t>such</w:t>
      </w:r>
      <w:r>
        <w:rPr>
          <w:color w:val="231F20"/>
          <w:spacing w:val="-13"/>
          <w:sz w:val="20"/>
        </w:rPr>
        <w:t> </w:t>
      </w:r>
      <w:r>
        <w:rPr>
          <w:color w:val="231F20"/>
          <w:sz w:val="20"/>
        </w:rPr>
        <w:t>commission</w:t>
      </w:r>
      <w:r>
        <w:rPr>
          <w:color w:val="231F20"/>
          <w:spacing w:val="-12"/>
          <w:sz w:val="20"/>
        </w:rPr>
        <w:t> </w:t>
      </w:r>
      <w:r>
        <w:rPr>
          <w:color w:val="231F20"/>
          <w:sz w:val="20"/>
        </w:rPr>
        <w:t>inflicts</w:t>
      </w:r>
      <w:r>
        <w:rPr>
          <w:color w:val="231F20"/>
          <w:spacing w:val="-13"/>
          <w:sz w:val="20"/>
        </w:rPr>
        <w:t> </w:t>
      </w:r>
      <w:r>
        <w:rPr>
          <w:color w:val="231F20"/>
          <w:sz w:val="20"/>
        </w:rPr>
        <w:t>an</w:t>
      </w:r>
      <w:r>
        <w:rPr>
          <w:color w:val="231F20"/>
          <w:spacing w:val="-12"/>
          <w:sz w:val="20"/>
        </w:rPr>
        <w:t> </w:t>
      </w:r>
      <w:r>
        <w:rPr>
          <w:color w:val="231F20"/>
          <w:sz w:val="20"/>
        </w:rPr>
        <w:t>injury</w:t>
      </w:r>
      <w:r>
        <w:rPr>
          <w:color w:val="231F20"/>
          <w:spacing w:val="-13"/>
          <w:sz w:val="20"/>
        </w:rPr>
        <w:t> </w:t>
      </w:r>
      <w:r>
        <w:rPr>
          <w:color w:val="231F20"/>
          <w:sz w:val="20"/>
        </w:rPr>
        <w:t>which</w:t>
      </w:r>
      <w:r>
        <w:rPr>
          <w:color w:val="231F20"/>
          <w:spacing w:val="-12"/>
          <w:sz w:val="20"/>
        </w:rPr>
        <w:t> </w:t>
      </w:r>
      <w:r>
        <w:rPr>
          <w:color w:val="231F20"/>
          <w:sz w:val="20"/>
        </w:rPr>
        <w:t>causes</w:t>
      </w:r>
      <w:r>
        <w:rPr>
          <w:color w:val="231F20"/>
          <w:spacing w:val="-13"/>
          <w:sz w:val="20"/>
        </w:rPr>
        <w:t> </w:t>
      </w:r>
      <w:r>
        <w:rPr>
          <w:color w:val="231F20"/>
          <w:sz w:val="20"/>
        </w:rPr>
        <w:t>the</w:t>
      </w:r>
      <w:r>
        <w:rPr>
          <w:color w:val="231F20"/>
          <w:spacing w:val="-12"/>
          <w:sz w:val="20"/>
        </w:rPr>
        <w:t> </w:t>
      </w:r>
      <w:r>
        <w:rPr>
          <w:color w:val="231F20"/>
          <w:sz w:val="20"/>
        </w:rPr>
        <w:t>death of</w:t>
      </w:r>
      <w:r>
        <w:rPr>
          <w:color w:val="231F20"/>
          <w:spacing w:val="-3"/>
          <w:sz w:val="20"/>
        </w:rPr>
        <w:t> </w:t>
      </w:r>
      <w:r>
        <w:rPr>
          <w:color w:val="231F20"/>
          <w:sz w:val="20"/>
        </w:rPr>
        <w:t>the</w:t>
      </w:r>
      <w:r>
        <w:rPr>
          <w:color w:val="231F20"/>
          <w:spacing w:val="-4"/>
          <w:sz w:val="20"/>
        </w:rPr>
        <w:t> </w:t>
      </w:r>
      <w:r>
        <w:rPr>
          <w:color w:val="231F20"/>
          <w:sz w:val="20"/>
        </w:rPr>
        <w:t>woman</w:t>
      </w:r>
      <w:r>
        <w:rPr>
          <w:color w:val="231F20"/>
          <w:spacing w:val="-3"/>
          <w:sz w:val="20"/>
        </w:rPr>
        <w:t> </w:t>
      </w:r>
      <w:r>
        <w:rPr>
          <w:color w:val="231F20"/>
          <w:sz w:val="20"/>
        </w:rPr>
        <w:t>or</w:t>
      </w:r>
      <w:r>
        <w:rPr>
          <w:color w:val="231F20"/>
          <w:spacing w:val="-3"/>
          <w:sz w:val="20"/>
        </w:rPr>
        <w:t> </w:t>
      </w:r>
      <w:r>
        <w:rPr>
          <w:color w:val="231F20"/>
          <w:sz w:val="20"/>
        </w:rPr>
        <w:t>causes</w:t>
      </w:r>
      <w:r>
        <w:rPr>
          <w:color w:val="231F20"/>
          <w:spacing w:val="-3"/>
          <w:sz w:val="20"/>
        </w:rPr>
        <w:t> </w:t>
      </w:r>
      <w:r>
        <w:rPr>
          <w:color w:val="231F20"/>
          <w:sz w:val="20"/>
        </w:rPr>
        <w:t>the</w:t>
      </w:r>
      <w:r>
        <w:rPr>
          <w:color w:val="231F20"/>
          <w:spacing w:val="-4"/>
          <w:sz w:val="20"/>
        </w:rPr>
        <w:t> </w:t>
      </w:r>
      <w:r>
        <w:rPr>
          <w:color w:val="231F20"/>
          <w:sz w:val="20"/>
        </w:rPr>
        <w:t>woman</w:t>
      </w:r>
      <w:r>
        <w:rPr>
          <w:color w:val="231F20"/>
          <w:spacing w:val="-3"/>
          <w:sz w:val="20"/>
        </w:rPr>
        <w:t> </w:t>
      </w:r>
      <w:r>
        <w:rPr>
          <w:color w:val="231F20"/>
          <w:sz w:val="20"/>
        </w:rPr>
        <w:t>to</w:t>
      </w:r>
      <w:r>
        <w:rPr>
          <w:color w:val="231F20"/>
          <w:spacing w:val="-3"/>
          <w:sz w:val="20"/>
        </w:rPr>
        <w:t> </w:t>
      </w:r>
      <w:r>
        <w:rPr>
          <w:color w:val="231F20"/>
          <w:sz w:val="20"/>
        </w:rPr>
        <w:t>be</w:t>
      </w:r>
      <w:r>
        <w:rPr>
          <w:color w:val="231F20"/>
          <w:spacing w:val="-3"/>
          <w:sz w:val="20"/>
        </w:rPr>
        <w:t> </w:t>
      </w:r>
      <w:r>
        <w:rPr>
          <w:color w:val="231F20"/>
          <w:sz w:val="20"/>
        </w:rPr>
        <w:t>in</w:t>
      </w:r>
      <w:r>
        <w:rPr>
          <w:color w:val="231F20"/>
          <w:spacing w:val="-3"/>
          <w:sz w:val="20"/>
        </w:rPr>
        <w:t> </w:t>
      </w:r>
      <w:r>
        <w:rPr>
          <w:color w:val="231F20"/>
          <w:sz w:val="20"/>
        </w:rPr>
        <w:t>a</w:t>
      </w:r>
      <w:r>
        <w:rPr>
          <w:color w:val="231F20"/>
          <w:spacing w:val="-4"/>
          <w:sz w:val="20"/>
        </w:rPr>
        <w:t> </w:t>
      </w:r>
      <w:r>
        <w:rPr>
          <w:color w:val="231F20"/>
          <w:sz w:val="20"/>
        </w:rPr>
        <w:t>persistent</w:t>
      </w:r>
      <w:r>
        <w:rPr>
          <w:color w:val="231F20"/>
          <w:spacing w:val="-3"/>
          <w:sz w:val="20"/>
        </w:rPr>
        <w:t> </w:t>
      </w:r>
      <w:r>
        <w:rPr>
          <w:color w:val="231F20"/>
          <w:sz w:val="20"/>
        </w:rPr>
        <w:t>vegetative</w:t>
      </w:r>
      <w:r>
        <w:rPr>
          <w:color w:val="231F20"/>
          <w:spacing w:val="-3"/>
          <w:sz w:val="20"/>
        </w:rPr>
        <w:t> </w:t>
      </w:r>
      <w:r>
        <w:rPr>
          <w:color w:val="231F20"/>
          <w:sz w:val="20"/>
        </w:rPr>
        <w:t>state,</w:t>
      </w:r>
      <w:r>
        <w:rPr>
          <w:color w:val="231F20"/>
          <w:spacing w:val="-3"/>
          <w:sz w:val="20"/>
        </w:rPr>
        <w:t> </w:t>
      </w:r>
      <w:r>
        <w:rPr>
          <w:color w:val="231F20"/>
          <w:sz w:val="20"/>
        </w:rPr>
        <w:t>shall</w:t>
      </w:r>
      <w:r>
        <w:rPr>
          <w:color w:val="231F20"/>
          <w:spacing w:val="-4"/>
          <w:sz w:val="20"/>
        </w:rPr>
        <w:t> </w:t>
      </w:r>
      <w:r>
        <w:rPr>
          <w:color w:val="231F20"/>
          <w:sz w:val="20"/>
        </w:rPr>
        <w:t>be</w:t>
      </w:r>
      <w:r>
        <w:rPr>
          <w:color w:val="231F20"/>
          <w:spacing w:val="-3"/>
          <w:sz w:val="20"/>
        </w:rPr>
        <w:t> </w:t>
      </w:r>
      <w:r>
        <w:rPr>
          <w:color w:val="231F20"/>
          <w:sz w:val="20"/>
        </w:rPr>
        <w:t>punished with</w:t>
      </w:r>
      <w:r>
        <w:rPr>
          <w:color w:val="231F20"/>
          <w:spacing w:val="-9"/>
          <w:sz w:val="20"/>
        </w:rPr>
        <w:t> </w:t>
      </w:r>
      <w:r>
        <w:rPr>
          <w:color w:val="231F20"/>
          <w:sz w:val="20"/>
        </w:rPr>
        <w:t>rigorous</w:t>
      </w:r>
      <w:r>
        <w:rPr>
          <w:color w:val="231F20"/>
          <w:spacing w:val="-9"/>
          <w:sz w:val="20"/>
        </w:rPr>
        <w:t> </w:t>
      </w:r>
      <w:r>
        <w:rPr>
          <w:color w:val="231F20"/>
          <w:sz w:val="20"/>
        </w:rPr>
        <w:t>imprisonment</w:t>
      </w:r>
      <w:r>
        <w:rPr>
          <w:color w:val="231F20"/>
          <w:spacing w:val="-9"/>
          <w:sz w:val="20"/>
        </w:rPr>
        <w:t> </w:t>
      </w:r>
      <w:r>
        <w:rPr>
          <w:color w:val="231F20"/>
          <w:sz w:val="20"/>
        </w:rPr>
        <w:t>for</w:t>
      </w:r>
      <w:r>
        <w:rPr>
          <w:color w:val="231F20"/>
          <w:spacing w:val="-9"/>
          <w:sz w:val="20"/>
        </w:rPr>
        <w:t> </w:t>
      </w:r>
      <w:r>
        <w:rPr>
          <w:color w:val="231F20"/>
          <w:sz w:val="20"/>
        </w:rPr>
        <w:t>a</w:t>
      </w:r>
      <w:r>
        <w:rPr>
          <w:color w:val="231F20"/>
          <w:spacing w:val="-9"/>
          <w:sz w:val="20"/>
        </w:rPr>
        <w:t> </w:t>
      </w:r>
      <w:r>
        <w:rPr>
          <w:color w:val="231F20"/>
          <w:sz w:val="20"/>
        </w:rPr>
        <w:t>term</w:t>
      </w:r>
      <w:r>
        <w:rPr>
          <w:color w:val="231F20"/>
          <w:spacing w:val="-9"/>
          <w:sz w:val="20"/>
        </w:rPr>
        <w:t> </w:t>
      </w:r>
      <w:r>
        <w:rPr>
          <w:color w:val="231F20"/>
          <w:sz w:val="20"/>
        </w:rPr>
        <w:t>which</w:t>
      </w:r>
      <w:r>
        <w:rPr>
          <w:color w:val="231F20"/>
          <w:spacing w:val="-9"/>
          <w:sz w:val="20"/>
        </w:rPr>
        <w:t> </w:t>
      </w:r>
      <w:r>
        <w:rPr>
          <w:color w:val="231F20"/>
          <w:sz w:val="20"/>
        </w:rPr>
        <w:t>shall</w:t>
      </w:r>
      <w:r>
        <w:rPr>
          <w:color w:val="231F20"/>
          <w:spacing w:val="-9"/>
          <w:sz w:val="20"/>
        </w:rPr>
        <w:t> </w:t>
      </w:r>
      <w:r>
        <w:rPr>
          <w:color w:val="231F20"/>
          <w:sz w:val="20"/>
        </w:rPr>
        <w:t>not</w:t>
      </w:r>
      <w:r>
        <w:rPr>
          <w:color w:val="231F20"/>
          <w:spacing w:val="-9"/>
          <w:sz w:val="20"/>
        </w:rPr>
        <w:t> </w:t>
      </w:r>
      <w:r>
        <w:rPr>
          <w:color w:val="231F20"/>
          <w:sz w:val="20"/>
        </w:rPr>
        <w:t>be</w:t>
      </w:r>
      <w:r>
        <w:rPr>
          <w:color w:val="231F20"/>
          <w:spacing w:val="-9"/>
          <w:sz w:val="20"/>
        </w:rPr>
        <w:t> </w:t>
      </w:r>
      <w:r>
        <w:rPr>
          <w:color w:val="231F20"/>
          <w:sz w:val="20"/>
        </w:rPr>
        <w:t>less</w:t>
      </w:r>
      <w:r>
        <w:rPr>
          <w:color w:val="231F20"/>
          <w:spacing w:val="-9"/>
          <w:sz w:val="20"/>
        </w:rPr>
        <w:t> </w:t>
      </w:r>
      <w:r>
        <w:rPr>
          <w:color w:val="231F20"/>
          <w:sz w:val="20"/>
        </w:rPr>
        <w:t>than</w:t>
      </w:r>
      <w:r>
        <w:rPr>
          <w:color w:val="231F20"/>
          <w:spacing w:val="-9"/>
          <w:sz w:val="20"/>
        </w:rPr>
        <w:t> </w:t>
      </w:r>
      <w:r>
        <w:rPr>
          <w:color w:val="231F20"/>
          <w:sz w:val="20"/>
        </w:rPr>
        <w:t>twenty</w:t>
      </w:r>
      <w:r>
        <w:rPr>
          <w:color w:val="231F20"/>
          <w:spacing w:val="-9"/>
          <w:sz w:val="20"/>
        </w:rPr>
        <w:t> </w:t>
      </w:r>
      <w:r>
        <w:rPr>
          <w:color w:val="231F20"/>
          <w:sz w:val="20"/>
        </w:rPr>
        <w:t>years,</w:t>
      </w:r>
      <w:r>
        <w:rPr>
          <w:color w:val="231F20"/>
          <w:spacing w:val="-9"/>
          <w:sz w:val="20"/>
        </w:rPr>
        <w:t> </w:t>
      </w:r>
      <w:r>
        <w:rPr>
          <w:color w:val="231F20"/>
          <w:sz w:val="20"/>
        </w:rPr>
        <w:t>but</w:t>
      </w:r>
      <w:r>
        <w:rPr>
          <w:color w:val="231F20"/>
          <w:spacing w:val="-9"/>
          <w:sz w:val="20"/>
        </w:rPr>
        <w:t> </w:t>
      </w:r>
      <w:r>
        <w:rPr>
          <w:color w:val="231F20"/>
          <w:sz w:val="20"/>
        </w:rPr>
        <w:t>which </w:t>
      </w:r>
      <w:r>
        <w:rPr>
          <w:color w:val="231F20"/>
          <w:spacing w:val="-4"/>
          <w:sz w:val="20"/>
        </w:rPr>
        <w:t>may</w:t>
      </w:r>
      <w:r>
        <w:rPr>
          <w:color w:val="231F20"/>
          <w:spacing w:val="-7"/>
          <w:sz w:val="20"/>
        </w:rPr>
        <w:t> </w:t>
      </w:r>
      <w:r>
        <w:rPr>
          <w:color w:val="231F20"/>
          <w:spacing w:val="-4"/>
          <w:sz w:val="20"/>
        </w:rPr>
        <w:t>extend</w:t>
      </w:r>
      <w:r>
        <w:rPr>
          <w:color w:val="231F20"/>
          <w:spacing w:val="-7"/>
          <w:sz w:val="20"/>
        </w:rPr>
        <w:t> </w:t>
      </w:r>
      <w:r>
        <w:rPr>
          <w:color w:val="231F20"/>
          <w:spacing w:val="-4"/>
          <w:sz w:val="20"/>
        </w:rPr>
        <w:t>to</w:t>
      </w:r>
      <w:r>
        <w:rPr>
          <w:color w:val="231F20"/>
          <w:spacing w:val="-7"/>
          <w:sz w:val="20"/>
        </w:rPr>
        <w:t> </w:t>
      </w:r>
      <w:r>
        <w:rPr>
          <w:color w:val="231F20"/>
          <w:spacing w:val="-4"/>
          <w:sz w:val="20"/>
        </w:rPr>
        <w:t>imprisonment</w:t>
      </w:r>
      <w:r>
        <w:rPr>
          <w:color w:val="231F20"/>
          <w:spacing w:val="-7"/>
          <w:sz w:val="20"/>
        </w:rPr>
        <w:t> </w:t>
      </w:r>
      <w:r>
        <w:rPr>
          <w:color w:val="231F20"/>
          <w:spacing w:val="-4"/>
          <w:sz w:val="20"/>
        </w:rPr>
        <w:t>for</w:t>
      </w:r>
      <w:r>
        <w:rPr>
          <w:color w:val="231F20"/>
          <w:spacing w:val="-7"/>
          <w:sz w:val="20"/>
        </w:rPr>
        <w:t> </w:t>
      </w:r>
      <w:r>
        <w:rPr>
          <w:color w:val="231F20"/>
          <w:spacing w:val="-4"/>
          <w:sz w:val="20"/>
        </w:rPr>
        <w:t>life,</w:t>
      </w:r>
      <w:r>
        <w:rPr>
          <w:color w:val="231F20"/>
          <w:spacing w:val="-7"/>
          <w:sz w:val="20"/>
        </w:rPr>
        <w:t> </w:t>
      </w:r>
      <w:r>
        <w:rPr>
          <w:color w:val="231F20"/>
          <w:spacing w:val="-4"/>
          <w:sz w:val="20"/>
        </w:rPr>
        <w:t>which</w:t>
      </w:r>
      <w:r>
        <w:rPr>
          <w:color w:val="231F20"/>
          <w:spacing w:val="-7"/>
          <w:sz w:val="20"/>
        </w:rPr>
        <w:t> </w:t>
      </w:r>
      <w:r>
        <w:rPr>
          <w:color w:val="231F20"/>
          <w:spacing w:val="-4"/>
          <w:sz w:val="20"/>
        </w:rPr>
        <w:t>shall</w:t>
      </w:r>
      <w:r>
        <w:rPr>
          <w:color w:val="231F20"/>
          <w:spacing w:val="-7"/>
          <w:sz w:val="20"/>
        </w:rPr>
        <w:t> </w:t>
      </w:r>
      <w:r>
        <w:rPr>
          <w:color w:val="231F20"/>
          <w:spacing w:val="-4"/>
          <w:sz w:val="20"/>
        </w:rPr>
        <w:t>mean</w:t>
      </w:r>
      <w:r>
        <w:rPr>
          <w:color w:val="231F20"/>
          <w:spacing w:val="-7"/>
          <w:sz w:val="20"/>
        </w:rPr>
        <w:t> </w:t>
      </w:r>
      <w:r>
        <w:rPr>
          <w:color w:val="231F20"/>
          <w:spacing w:val="-4"/>
          <w:sz w:val="20"/>
        </w:rPr>
        <w:t>imprisonment</w:t>
      </w:r>
      <w:r>
        <w:rPr>
          <w:color w:val="231F20"/>
          <w:spacing w:val="-7"/>
          <w:sz w:val="20"/>
        </w:rPr>
        <w:t> </w:t>
      </w:r>
      <w:r>
        <w:rPr>
          <w:color w:val="231F20"/>
          <w:spacing w:val="-4"/>
          <w:sz w:val="20"/>
        </w:rPr>
        <w:t>for</w:t>
      </w:r>
      <w:r>
        <w:rPr>
          <w:color w:val="231F20"/>
          <w:spacing w:val="-7"/>
          <w:sz w:val="20"/>
        </w:rPr>
        <w:t> </w:t>
      </w:r>
      <w:r>
        <w:rPr>
          <w:color w:val="231F20"/>
          <w:spacing w:val="-4"/>
          <w:sz w:val="20"/>
        </w:rPr>
        <w:t>the</w:t>
      </w:r>
      <w:r>
        <w:rPr>
          <w:color w:val="231F20"/>
          <w:spacing w:val="-7"/>
          <w:sz w:val="20"/>
        </w:rPr>
        <w:t> </w:t>
      </w:r>
      <w:r>
        <w:rPr>
          <w:color w:val="231F20"/>
          <w:spacing w:val="-4"/>
          <w:sz w:val="20"/>
        </w:rPr>
        <w:t>remainder</w:t>
      </w:r>
      <w:r>
        <w:rPr>
          <w:color w:val="231F20"/>
          <w:spacing w:val="-7"/>
          <w:sz w:val="20"/>
        </w:rPr>
        <w:t> </w:t>
      </w:r>
      <w:r>
        <w:rPr>
          <w:color w:val="231F20"/>
          <w:spacing w:val="-4"/>
          <w:sz w:val="20"/>
        </w:rPr>
        <w:t>of</w:t>
      </w:r>
      <w:r>
        <w:rPr>
          <w:color w:val="231F20"/>
          <w:spacing w:val="-7"/>
          <w:sz w:val="20"/>
        </w:rPr>
        <w:t> </w:t>
      </w:r>
      <w:r>
        <w:rPr>
          <w:color w:val="231F20"/>
          <w:spacing w:val="-4"/>
          <w:sz w:val="20"/>
        </w:rPr>
        <w:t>that </w:t>
      </w:r>
      <w:r>
        <w:rPr>
          <w:color w:val="231F20"/>
          <w:sz w:val="20"/>
        </w:rPr>
        <w:t>person’s natural life, or with death.</w:t>
      </w:r>
    </w:p>
    <w:p>
      <w:pPr>
        <w:pStyle w:val="ListParagraph"/>
        <w:numPr>
          <w:ilvl w:val="0"/>
          <w:numId w:val="1"/>
        </w:numPr>
        <w:tabs>
          <w:tab w:pos="3107" w:val="left" w:leader="none"/>
        </w:tabs>
        <w:spacing w:line="249" w:lineRule="auto" w:before="125" w:after="0"/>
        <w:ind w:left="2352" w:right="1" w:firstLine="479"/>
        <w:jc w:val="both"/>
        <w:rPr>
          <w:b/>
          <w:color w:val="231F20"/>
          <w:sz w:val="20"/>
        </w:rPr>
      </w:pPr>
      <w:r>
        <w:rPr>
          <w:color w:val="231F20"/>
          <w:spacing w:val="-4"/>
          <w:sz w:val="20"/>
        </w:rPr>
        <w:t>Whoever</w:t>
      </w:r>
      <w:r>
        <w:rPr>
          <w:color w:val="231F20"/>
          <w:spacing w:val="-9"/>
          <w:sz w:val="20"/>
        </w:rPr>
        <w:t> </w:t>
      </w:r>
      <w:r>
        <w:rPr>
          <w:color w:val="231F20"/>
          <w:spacing w:val="-4"/>
          <w:sz w:val="20"/>
        </w:rPr>
        <w:t>has</w:t>
      </w:r>
      <w:r>
        <w:rPr>
          <w:color w:val="231F20"/>
          <w:spacing w:val="-8"/>
          <w:sz w:val="20"/>
        </w:rPr>
        <w:t> </w:t>
      </w:r>
      <w:r>
        <w:rPr>
          <w:color w:val="231F20"/>
          <w:spacing w:val="-4"/>
          <w:sz w:val="20"/>
        </w:rPr>
        <w:t>sexual</w:t>
      </w:r>
      <w:r>
        <w:rPr>
          <w:color w:val="231F20"/>
          <w:spacing w:val="-9"/>
          <w:sz w:val="20"/>
        </w:rPr>
        <w:t> </w:t>
      </w:r>
      <w:r>
        <w:rPr>
          <w:color w:val="231F20"/>
          <w:spacing w:val="-4"/>
          <w:sz w:val="20"/>
        </w:rPr>
        <w:t>intercourse</w:t>
      </w:r>
      <w:r>
        <w:rPr>
          <w:color w:val="231F20"/>
          <w:spacing w:val="-8"/>
          <w:sz w:val="20"/>
        </w:rPr>
        <w:t> </w:t>
      </w:r>
      <w:r>
        <w:rPr>
          <w:color w:val="231F20"/>
          <w:spacing w:val="-4"/>
          <w:sz w:val="20"/>
        </w:rPr>
        <w:t>with</w:t>
      </w:r>
      <w:r>
        <w:rPr>
          <w:color w:val="231F20"/>
          <w:spacing w:val="-9"/>
          <w:sz w:val="20"/>
        </w:rPr>
        <w:t> </w:t>
      </w:r>
      <w:r>
        <w:rPr>
          <w:color w:val="231F20"/>
          <w:spacing w:val="-4"/>
          <w:sz w:val="20"/>
        </w:rPr>
        <w:t>his</w:t>
      </w:r>
      <w:r>
        <w:rPr>
          <w:color w:val="231F20"/>
          <w:spacing w:val="-8"/>
          <w:sz w:val="20"/>
        </w:rPr>
        <w:t> </w:t>
      </w:r>
      <w:r>
        <w:rPr>
          <w:color w:val="231F20"/>
          <w:spacing w:val="-4"/>
          <w:sz w:val="20"/>
        </w:rPr>
        <w:t>own</w:t>
      </w:r>
      <w:r>
        <w:rPr>
          <w:color w:val="231F20"/>
          <w:spacing w:val="-9"/>
          <w:sz w:val="20"/>
        </w:rPr>
        <w:t> </w:t>
      </w:r>
      <w:r>
        <w:rPr>
          <w:color w:val="231F20"/>
          <w:spacing w:val="-4"/>
          <w:sz w:val="20"/>
        </w:rPr>
        <w:t>wife,</w:t>
      </w:r>
      <w:r>
        <w:rPr>
          <w:color w:val="231F20"/>
          <w:spacing w:val="-8"/>
          <w:sz w:val="20"/>
        </w:rPr>
        <w:t> </w:t>
      </w:r>
      <w:r>
        <w:rPr>
          <w:color w:val="231F20"/>
          <w:spacing w:val="-4"/>
          <w:sz w:val="20"/>
        </w:rPr>
        <w:t>who</w:t>
      </w:r>
      <w:r>
        <w:rPr>
          <w:color w:val="231F20"/>
          <w:spacing w:val="-9"/>
          <w:sz w:val="20"/>
        </w:rPr>
        <w:t> </w:t>
      </w:r>
      <w:r>
        <w:rPr>
          <w:color w:val="231F20"/>
          <w:spacing w:val="-4"/>
          <w:sz w:val="20"/>
        </w:rPr>
        <w:t>is</w:t>
      </w:r>
      <w:r>
        <w:rPr>
          <w:color w:val="231F20"/>
          <w:spacing w:val="-8"/>
          <w:sz w:val="20"/>
        </w:rPr>
        <w:t> </w:t>
      </w:r>
      <w:r>
        <w:rPr>
          <w:color w:val="231F20"/>
          <w:spacing w:val="-4"/>
          <w:sz w:val="20"/>
        </w:rPr>
        <w:t>living</w:t>
      </w:r>
      <w:r>
        <w:rPr>
          <w:color w:val="231F20"/>
          <w:spacing w:val="-9"/>
          <w:sz w:val="20"/>
        </w:rPr>
        <w:t> </w:t>
      </w:r>
      <w:r>
        <w:rPr>
          <w:color w:val="231F20"/>
          <w:spacing w:val="-4"/>
          <w:sz w:val="20"/>
        </w:rPr>
        <w:t>separately,</w:t>
      </w:r>
      <w:r>
        <w:rPr>
          <w:color w:val="231F20"/>
          <w:spacing w:val="-8"/>
          <w:sz w:val="20"/>
        </w:rPr>
        <w:t> </w:t>
      </w:r>
      <w:r>
        <w:rPr>
          <w:color w:val="231F20"/>
          <w:spacing w:val="-4"/>
          <w:sz w:val="20"/>
        </w:rPr>
        <w:t>whether </w:t>
      </w:r>
      <w:r>
        <w:rPr>
          <w:color w:val="231F20"/>
          <w:sz w:val="20"/>
        </w:rPr>
        <w:t>under a decree of separation or otherwise, without her consent, shall be punished with imprisonment of either description for a term which shall not be less than two years but which may extend to seven years, and shall also be liable to fine.</w:t>
      </w:r>
    </w:p>
    <w:p>
      <w:pPr>
        <w:pStyle w:val="BodyText"/>
        <w:spacing w:line="249" w:lineRule="auto" w:before="123"/>
        <w:ind w:left="2352" w:firstLine="479"/>
        <w:jc w:val="both"/>
      </w:pPr>
      <w:r>
        <w:rPr>
          <w:i/>
          <w:color w:val="231F20"/>
          <w:spacing w:val="-4"/>
        </w:rPr>
        <w:t>Explanation.—</w:t>
      </w:r>
      <w:r>
        <w:rPr>
          <w:color w:val="231F20"/>
          <w:spacing w:val="-4"/>
        </w:rPr>
        <w:t>In</w:t>
      </w:r>
      <w:r>
        <w:rPr>
          <w:color w:val="231F20"/>
          <w:spacing w:val="-8"/>
        </w:rPr>
        <w:t> </w:t>
      </w:r>
      <w:r>
        <w:rPr>
          <w:color w:val="231F20"/>
          <w:spacing w:val="-4"/>
        </w:rPr>
        <w:t>this</w:t>
      </w:r>
      <w:r>
        <w:rPr>
          <w:color w:val="231F20"/>
          <w:spacing w:val="-8"/>
        </w:rPr>
        <w:t> </w:t>
      </w:r>
      <w:r>
        <w:rPr>
          <w:color w:val="231F20"/>
          <w:spacing w:val="-4"/>
        </w:rPr>
        <w:t>section,</w:t>
      </w:r>
      <w:r>
        <w:rPr>
          <w:color w:val="231F20"/>
          <w:spacing w:val="-8"/>
        </w:rPr>
        <w:t> </w:t>
      </w:r>
      <w:r>
        <w:rPr>
          <w:color w:val="231F20"/>
          <w:spacing w:val="-4"/>
        </w:rPr>
        <w:t>“sexual</w:t>
      </w:r>
      <w:r>
        <w:rPr>
          <w:color w:val="231F20"/>
          <w:spacing w:val="-8"/>
        </w:rPr>
        <w:t> </w:t>
      </w:r>
      <w:r>
        <w:rPr>
          <w:color w:val="231F20"/>
          <w:spacing w:val="-4"/>
        </w:rPr>
        <w:t>intercourse”</w:t>
      </w:r>
      <w:r>
        <w:rPr>
          <w:color w:val="231F20"/>
          <w:spacing w:val="-8"/>
        </w:rPr>
        <w:t> </w:t>
      </w:r>
      <w:r>
        <w:rPr>
          <w:color w:val="231F20"/>
          <w:spacing w:val="-4"/>
        </w:rPr>
        <w:t>shall</w:t>
      </w:r>
      <w:r>
        <w:rPr>
          <w:color w:val="231F20"/>
          <w:spacing w:val="-8"/>
        </w:rPr>
        <w:t> </w:t>
      </w:r>
      <w:r>
        <w:rPr>
          <w:color w:val="231F20"/>
          <w:spacing w:val="-4"/>
        </w:rPr>
        <w:t>mean</w:t>
      </w:r>
      <w:r>
        <w:rPr>
          <w:color w:val="231F20"/>
          <w:spacing w:val="-8"/>
        </w:rPr>
        <w:t> </w:t>
      </w:r>
      <w:r>
        <w:rPr>
          <w:color w:val="231F20"/>
          <w:spacing w:val="-4"/>
        </w:rPr>
        <w:t>any</w:t>
      </w:r>
      <w:r>
        <w:rPr>
          <w:color w:val="231F20"/>
          <w:spacing w:val="-8"/>
        </w:rPr>
        <w:t> </w:t>
      </w:r>
      <w:r>
        <w:rPr>
          <w:color w:val="231F20"/>
          <w:spacing w:val="-4"/>
        </w:rPr>
        <w:t>of</w:t>
      </w:r>
      <w:r>
        <w:rPr>
          <w:color w:val="231F20"/>
          <w:spacing w:val="-8"/>
        </w:rPr>
        <w:t> </w:t>
      </w:r>
      <w:r>
        <w:rPr>
          <w:color w:val="231F20"/>
          <w:spacing w:val="-4"/>
        </w:rPr>
        <w:t>the</w:t>
      </w:r>
      <w:r>
        <w:rPr>
          <w:color w:val="231F20"/>
          <w:spacing w:val="-8"/>
        </w:rPr>
        <w:t> </w:t>
      </w:r>
      <w:r>
        <w:rPr>
          <w:color w:val="231F20"/>
          <w:spacing w:val="-4"/>
        </w:rPr>
        <w:t>acts</w:t>
      </w:r>
      <w:r>
        <w:rPr>
          <w:color w:val="231F20"/>
          <w:spacing w:val="-8"/>
        </w:rPr>
        <w:t> </w:t>
      </w:r>
      <w:r>
        <w:rPr>
          <w:color w:val="231F20"/>
          <w:spacing w:val="-4"/>
        </w:rPr>
        <w:t>mentioned </w:t>
      </w:r>
      <w:r>
        <w:rPr>
          <w:color w:val="231F20"/>
        </w:rPr>
        <w:t>in clauses (</w:t>
      </w:r>
      <w:r>
        <w:rPr>
          <w:i/>
          <w:color w:val="231F20"/>
        </w:rPr>
        <w:t>a</w:t>
      </w:r>
      <w:r>
        <w:rPr>
          <w:color w:val="231F20"/>
        </w:rPr>
        <w:t>) to (</w:t>
      </w:r>
      <w:r>
        <w:rPr>
          <w:i/>
          <w:color w:val="231F20"/>
        </w:rPr>
        <w:t>d</w:t>
      </w:r>
      <w:r>
        <w:rPr>
          <w:color w:val="231F20"/>
        </w:rPr>
        <w:t>) of section 63.</w:t>
      </w:r>
    </w:p>
    <w:p>
      <w:pPr>
        <w:pStyle w:val="ListParagraph"/>
        <w:numPr>
          <w:ilvl w:val="0"/>
          <w:numId w:val="1"/>
        </w:numPr>
        <w:tabs>
          <w:tab w:pos="3133" w:val="left" w:leader="none"/>
        </w:tabs>
        <w:spacing w:line="240" w:lineRule="auto" w:before="92" w:after="0"/>
        <w:ind w:left="3133" w:right="0" w:hanging="302"/>
        <w:jc w:val="both"/>
        <w:rPr>
          <w:b/>
          <w:color w:val="231F20"/>
          <w:sz w:val="20"/>
        </w:rPr>
      </w:pPr>
      <w:r>
        <w:rPr>
          <w:color w:val="231F20"/>
          <w:spacing w:val="-2"/>
          <w:sz w:val="20"/>
        </w:rPr>
        <w:t>Whoever, being—</w:t>
      </w:r>
    </w:p>
    <w:p>
      <w:pPr>
        <w:pStyle w:val="ListParagraph"/>
        <w:numPr>
          <w:ilvl w:val="0"/>
          <w:numId w:val="39"/>
        </w:numPr>
        <w:tabs>
          <w:tab w:pos="3588" w:val="left" w:leader="none"/>
        </w:tabs>
        <w:spacing w:line="240" w:lineRule="auto" w:before="106" w:after="0"/>
        <w:ind w:left="3588" w:right="0" w:hanging="277"/>
        <w:jc w:val="both"/>
        <w:rPr>
          <w:sz w:val="20"/>
        </w:rPr>
      </w:pPr>
      <w:r>
        <w:rPr>
          <w:color w:val="231F20"/>
          <w:sz w:val="20"/>
        </w:rPr>
        <w:t>in</w:t>
      </w:r>
      <w:r>
        <w:rPr>
          <w:color w:val="231F20"/>
          <w:spacing w:val="-10"/>
          <w:sz w:val="20"/>
        </w:rPr>
        <w:t> </w:t>
      </w:r>
      <w:r>
        <w:rPr>
          <w:color w:val="231F20"/>
          <w:sz w:val="20"/>
        </w:rPr>
        <w:t>a</w:t>
      </w:r>
      <w:r>
        <w:rPr>
          <w:color w:val="231F20"/>
          <w:spacing w:val="-10"/>
          <w:sz w:val="20"/>
        </w:rPr>
        <w:t> </w:t>
      </w:r>
      <w:r>
        <w:rPr>
          <w:color w:val="231F20"/>
          <w:sz w:val="20"/>
        </w:rPr>
        <w:t>position</w:t>
      </w:r>
      <w:r>
        <w:rPr>
          <w:color w:val="231F20"/>
          <w:spacing w:val="-10"/>
          <w:sz w:val="20"/>
        </w:rPr>
        <w:t> </w:t>
      </w:r>
      <w:r>
        <w:rPr>
          <w:color w:val="231F20"/>
          <w:sz w:val="20"/>
        </w:rPr>
        <w:t>of</w:t>
      </w:r>
      <w:r>
        <w:rPr>
          <w:color w:val="231F20"/>
          <w:spacing w:val="-10"/>
          <w:sz w:val="20"/>
        </w:rPr>
        <w:t> </w:t>
      </w:r>
      <w:r>
        <w:rPr>
          <w:color w:val="231F20"/>
          <w:sz w:val="20"/>
        </w:rPr>
        <w:t>authority</w:t>
      </w:r>
      <w:r>
        <w:rPr>
          <w:color w:val="231F20"/>
          <w:spacing w:val="-10"/>
          <w:sz w:val="20"/>
        </w:rPr>
        <w:t> </w:t>
      </w:r>
      <w:r>
        <w:rPr>
          <w:color w:val="231F20"/>
          <w:sz w:val="20"/>
        </w:rPr>
        <w:t>or</w:t>
      </w:r>
      <w:r>
        <w:rPr>
          <w:color w:val="231F20"/>
          <w:spacing w:val="-9"/>
          <w:sz w:val="20"/>
        </w:rPr>
        <w:t> </w:t>
      </w:r>
      <w:r>
        <w:rPr>
          <w:color w:val="231F20"/>
          <w:sz w:val="20"/>
        </w:rPr>
        <w:t>in</w:t>
      </w:r>
      <w:r>
        <w:rPr>
          <w:color w:val="231F20"/>
          <w:spacing w:val="-10"/>
          <w:sz w:val="20"/>
        </w:rPr>
        <w:t> </w:t>
      </w:r>
      <w:r>
        <w:rPr>
          <w:color w:val="231F20"/>
          <w:sz w:val="20"/>
        </w:rPr>
        <w:t>a</w:t>
      </w:r>
      <w:r>
        <w:rPr>
          <w:color w:val="231F20"/>
          <w:spacing w:val="-10"/>
          <w:sz w:val="20"/>
        </w:rPr>
        <w:t> </w:t>
      </w:r>
      <w:r>
        <w:rPr>
          <w:color w:val="231F20"/>
          <w:sz w:val="20"/>
        </w:rPr>
        <w:t>fiduciary</w:t>
      </w:r>
      <w:r>
        <w:rPr>
          <w:color w:val="231F20"/>
          <w:spacing w:val="-10"/>
          <w:sz w:val="20"/>
        </w:rPr>
        <w:t> </w:t>
      </w:r>
      <w:r>
        <w:rPr>
          <w:color w:val="231F20"/>
          <w:sz w:val="20"/>
        </w:rPr>
        <w:t>relationship;</w:t>
      </w:r>
      <w:r>
        <w:rPr>
          <w:color w:val="231F20"/>
          <w:spacing w:val="-10"/>
          <w:sz w:val="20"/>
        </w:rPr>
        <w:t> </w:t>
      </w:r>
      <w:r>
        <w:rPr>
          <w:color w:val="231F20"/>
          <w:spacing w:val="-5"/>
          <w:sz w:val="20"/>
        </w:rPr>
        <w:t>or</w:t>
      </w:r>
    </w:p>
    <w:p>
      <w:pPr>
        <w:pStyle w:val="ListParagraph"/>
        <w:numPr>
          <w:ilvl w:val="0"/>
          <w:numId w:val="39"/>
        </w:numPr>
        <w:tabs>
          <w:tab w:pos="3591" w:val="left" w:leader="none"/>
        </w:tabs>
        <w:spacing w:line="240" w:lineRule="auto" w:before="101" w:after="0"/>
        <w:ind w:left="3591" w:right="0" w:hanging="280"/>
        <w:jc w:val="both"/>
        <w:rPr>
          <w:sz w:val="20"/>
        </w:rPr>
      </w:pPr>
      <w:r>
        <w:rPr>
          <w:color w:val="231F20"/>
          <w:sz w:val="20"/>
        </w:rPr>
        <w:t>a</w:t>
      </w:r>
      <w:r>
        <w:rPr>
          <w:color w:val="231F20"/>
          <w:spacing w:val="-8"/>
          <w:sz w:val="20"/>
        </w:rPr>
        <w:t> </w:t>
      </w:r>
      <w:r>
        <w:rPr>
          <w:color w:val="231F20"/>
          <w:sz w:val="20"/>
        </w:rPr>
        <w:t>public</w:t>
      </w:r>
      <w:r>
        <w:rPr>
          <w:color w:val="231F20"/>
          <w:spacing w:val="-6"/>
          <w:sz w:val="20"/>
        </w:rPr>
        <w:t> </w:t>
      </w:r>
      <w:r>
        <w:rPr>
          <w:color w:val="231F20"/>
          <w:sz w:val="20"/>
        </w:rPr>
        <w:t>servant;</w:t>
      </w:r>
      <w:r>
        <w:rPr>
          <w:color w:val="231F20"/>
          <w:spacing w:val="-6"/>
          <w:sz w:val="20"/>
        </w:rPr>
        <w:t> </w:t>
      </w:r>
      <w:r>
        <w:rPr>
          <w:color w:val="231F20"/>
          <w:spacing w:val="-5"/>
          <w:sz w:val="20"/>
        </w:rPr>
        <w:t>or</w:t>
      </w:r>
    </w:p>
    <w:p>
      <w:pPr>
        <w:pStyle w:val="ListParagraph"/>
        <w:numPr>
          <w:ilvl w:val="0"/>
          <w:numId w:val="39"/>
        </w:numPr>
        <w:tabs>
          <w:tab w:pos="3578" w:val="left" w:leader="none"/>
        </w:tabs>
        <w:spacing w:line="249" w:lineRule="auto" w:before="101" w:after="0"/>
        <w:ind w:left="2831" w:right="0" w:firstLine="479"/>
        <w:jc w:val="both"/>
        <w:rPr>
          <w:sz w:val="20"/>
        </w:rPr>
      </w:pPr>
      <w:r>
        <w:rPr>
          <w:color w:val="231F20"/>
          <w:sz w:val="20"/>
        </w:rPr>
        <w:t>superintendent</w:t>
      </w:r>
      <w:r>
        <w:rPr>
          <w:color w:val="231F20"/>
          <w:spacing w:val="-8"/>
          <w:sz w:val="20"/>
        </w:rPr>
        <w:t> </w:t>
      </w:r>
      <w:r>
        <w:rPr>
          <w:color w:val="231F20"/>
          <w:sz w:val="20"/>
        </w:rPr>
        <w:t>or</w:t>
      </w:r>
      <w:r>
        <w:rPr>
          <w:color w:val="231F20"/>
          <w:spacing w:val="-8"/>
          <w:sz w:val="20"/>
        </w:rPr>
        <w:t> </w:t>
      </w:r>
      <w:r>
        <w:rPr>
          <w:color w:val="231F20"/>
          <w:sz w:val="20"/>
        </w:rPr>
        <w:t>manager</w:t>
      </w:r>
      <w:r>
        <w:rPr>
          <w:color w:val="231F20"/>
          <w:spacing w:val="-8"/>
          <w:sz w:val="20"/>
        </w:rPr>
        <w:t> </w:t>
      </w:r>
      <w:r>
        <w:rPr>
          <w:color w:val="231F20"/>
          <w:sz w:val="20"/>
        </w:rPr>
        <w:t>of</w:t>
      </w:r>
      <w:r>
        <w:rPr>
          <w:color w:val="231F20"/>
          <w:spacing w:val="-8"/>
          <w:sz w:val="20"/>
        </w:rPr>
        <w:t> </w:t>
      </w:r>
      <w:r>
        <w:rPr>
          <w:color w:val="231F20"/>
          <w:sz w:val="20"/>
        </w:rPr>
        <w:t>a</w:t>
      </w:r>
      <w:r>
        <w:rPr>
          <w:color w:val="231F20"/>
          <w:spacing w:val="-8"/>
          <w:sz w:val="20"/>
        </w:rPr>
        <w:t> </w:t>
      </w:r>
      <w:r>
        <w:rPr>
          <w:color w:val="231F20"/>
          <w:sz w:val="20"/>
        </w:rPr>
        <w:t>jail,</w:t>
      </w:r>
      <w:r>
        <w:rPr>
          <w:color w:val="231F20"/>
          <w:spacing w:val="-8"/>
          <w:sz w:val="20"/>
        </w:rPr>
        <w:t> </w:t>
      </w:r>
      <w:r>
        <w:rPr>
          <w:color w:val="231F20"/>
          <w:sz w:val="20"/>
        </w:rPr>
        <w:t>remand</w:t>
      </w:r>
      <w:r>
        <w:rPr>
          <w:color w:val="231F20"/>
          <w:spacing w:val="-8"/>
          <w:sz w:val="20"/>
        </w:rPr>
        <w:t> </w:t>
      </w:r>
      <w:r>
        <w:rPr>
          <w:color w:val="231F20"/>
          <w:sz w:val="20"/>
        </w:rPr>
        <w:t>home</w:t>
      </w:r>
      <w:r>
        <w:rPr>
          <w:color w:val="231F20"/>
          <w:spacing w:val="-7"/>
          <w:sz w:val="20"/>
        </w:rPr>
        <w:t> </w:t>
      </w:r>
      <w:r>
        <w:rPr>
          <w:color w:val="231F20"/>
          <w:sz w:val="20"/>
        </w:rPr>
        <w:t>or</w:t>
      </w:r>
      <w:r>
        <w:rPr>
          <w:color w:val="231F20"/>
          <w:spacing w:val="-8"/>
          <w:sz w:val="20"/>
        </w:rPr>
        <w:t> </w:t>
      </w:r>
      <w:r>
        <w:rPr>
          <w:color w:val="231F20"/>
          <w:sz w:val="20"/>
        </w:rPr>
        <w:t>other</w:t>
      </w:r>
      <w:r>
        <w:rPr>
          <w:color w:val="231F20"/>
          <w:spacing w:val="-8"/>
          <w:sz w:val="20"/>
        </w:rPr>
        <w:t> </w:t>
      </w:r>
      <w:r>
        <w:rPr>
          <w:color w:val="231F20"/>
          <w:sz w:val="20"/>
        </w:rPr>
        <w:t>place</w:t>
      </w:r>
      <w:r>
        <w:rPr>
          <w:color w:val="231F20"/>
          <w:spacing w:val="-8"/>
          <w:sz w:val="20"/>
        </w:rPr>
        <w:t> </w:t>
      </w:r>
      <w:r>
        <w:rPr>
          <w:color w:val="231F20"/>
          <w:sz w:val="20"/>
        </w:rPr>
        <w:t>of</w:t>
      </w:r>
      <w:r>
        <w:rPr>
          <w:color w:val="231F20"/>
          <w:spacing w:val="-8"/>
          <w:sz w:val="20"/>
        </w:rPr>
        <w:t> </w:t>
      </w:r>
      <w:r>
        <w:rPr>
          <w:color w:val="231F20"/>
          <w:sz w:val="20"/>
        </w:rPr>
        <w:t>custody </w:t>
      </w:r>
      <w:r>
        <w:rPr>
          <w:color w:val="231F20"/>
          <w:spacing w:val="-2"/>
          <w:sz w:val="20"/>
        </w:rPr>
        <w:t>established</w:t>
      </w:r>
      <w:r>
        <w:rPr>
          <w:color w:val="231F20"/>
          <w:spacing w:val="-7"/>
          <w:sz w:val="20"/>
        </w:rPr>
        <w:t> </w:t>
      </w:r>
      <w:r>
        <w:rPr>
          <w:color w:val="231F20"/>
          <w:spacing w:val="-2"/>
          <w:sz w:val="20"/>
        </w:rPr>
        <w:t>by</w:t>
      </w:r>
      <w:r>
        <w:rPr>
          <w:color w:val="231F20"/>
          <w:spacing w:val="-7"/>
          <w:sz w:val="20"/>
        </w:rPr>
        <w:t> </w:t>
      </w:r>
      <w:r>
        <w:rPr>
          <w:color w:val="231F20"/>
          <w:spacing w:val="-2"/>
          <w:sz w:val="20"/>
        </w:rPr>
        <w:t>or</w:t>
      </w:r>
      <w:r>
        <w:rPr>
          <w:color w:val="231F20"/>
          <w:spacing w:val="-7"/>
          <w:sz w:val="20"/>
        </w:rPr>
        <w:t> </w:t>
      </w:r>
      <w:r>
        <w:rPr>
          <w:color w:val="231F20"/>
          <w:spacing w:val="-2"/>
          <w:sz w:val="20"/>
        </w:rPr>
        <w:t>under</w:t>
      </w:r>
      <w:r>
        <w:rPr>
          <w:color w:val="231F20"/>
          <w:spacing w:val="-8"/>
          <w:sz w:val="20"/>
        </w:rPr>
        <w:t> </w:t>
      </w:r>
      <w:r>
        <w:rPr>
          <w:color w:val="231F20"/>
          <w:spacing w:val="-2"/>
          <w:sz w:val="20"/>
        </w:rPr>
        <w:t>any</w:t>
      </w:r>
      <w:r>
        <w:rPr>
          <w:color w:val="231F20"/>
          <w:spacing w:val="-8"/>
          <w:sz w:val="20"/>
        </w:rPr>
        <w:t> </w:t>
      </w:r>
      <w:r>
        <w:rPr>
          <w:color w:val="231F20"/>
          <w:spacing w:val="-2"/>
          <w:sz w:val="20"/>
        </w:rPr>
        <w:t>law</w:t>
      </w:r>
      <w:r>
        <w:rPr>
          <w:color w:val="231F20"/>
          <w:spacing w:val="-7"/>
          <w:sz w:val="20"/>
        </w:rPr>
        <w:t> </w:t>
      </w:r>
      <w:r>
        <w:rPr>
          <w:color w:val="231F20"/>
          <w:spacing w:val="-2"/>
          <w:sz w:val="20"/>
        </w:rPr>
        <w:t>for</w:t>
      </w:r>
      <w:r>
        <w:rPr>
          <w:color w:val="231F20"/>
          <w:spacing w:val="-8"/>
          <w:sz w:val="20"/>
        </w:rPr>
        <w:t> </w:t>
      </w:r>
      <w:r>
        <w:rPr>
          <w:color w:val="231F20"/>
          <w:spacing w:val="-2"/>
          <w:sz w:val="20"/>
        </w:rPr>
        <w:t>the</w:t>
      </w:r>
      <w:r>
        <w:rPr>
          <w:color w:val="231F20"/>
          <w:spacing w:val="-8"/>
          <w:sz w:val="20"/>
        </w:rPr>
        <w:t> </w:t>
      </w:r>
      <w:r>
        <w:rPr>
          <w:color w:val="231F20"/>
          <w:spacing w:val="-2"/>
          <w:sz w:val="20"/>
        </w:rPr>
        <w:t>time</w:t>
      </w:r>
      <w:r>
        <w:rPr>
          <w:color w:val="231F20"/>
          <w:spacing w:val="-8"/>
          <w:sz w:val="20"/>
        </w:rPr>
        <w:t> </w:t>
      </w:r>
      <w:r>
        <w:rPr>
          <w:color w:val="231F20"/>
          <w:spacing w:val="-2"/>
          <w:sz w:val="20"/>
        </w:rPr>
        <w:t>being</w:t>
      </w:r>
      <w:r>
        <w:rPr>
          <w:color w:val="231F20"/>
          <w:spacing w:val="-8"/>
          <w:sz w:val="20"/>
        </w:rPr>
        <w:t> </w:t>
      </w:r>
      <w:r>
        <w:rPr>
          <w:color w:val="231F20"/>
          <w:spacing w:val="-2"/>
          <w:sz w:val="20"/>
        </w:rPr>
        <w:t>in</w:t>
      </w:r>
      <w:r>
        <w:rPr>
          <w:color w:val="231F20"/>
          <w:spacing w:val="-7"/>
          <w:sz w:val="20"/>
        </w:rPr>
        <w:t> </w:t>
      </w:r>
      <w:r>
        <w:rPr>
          <w:color w:val="231F20"/>
          <w:spacing w:val="-2"/>
          <w:sz w:val="20"/>
        </w:rPr>
        <w:t>force,</w:t>
      </w:r>
      <w:r>
        <w:rPr>
          <w:color w:val="231F20"/>
          <w:spacing w:val="-7"/>
          <w:sz w:val="20"/>
        </w:rPr>
        <w:t> </w:t>
      </w:r>
      <w:r>
        <w:rPr>
          <w:color w:val="231F20"/>
          <w:spacing w:val="-2"/>
          <w:sz w:val="20"/>
        </w:rPr>
        <w:t>or</w:t>
      </w:r>
      <w:r>
        <w:rPr>
          <w:color w:val="231F20"/>
          <w:spacing w:val="-7"/>
          <w:sz w:val="20"/>
        </w:rPr>
        <w:t> </w:t>
      </w:r>
      <w:r>
        <w:rPr>
          <w:color w:val="231F20"/>
          <w:spacing w:val="-2"/>
          <w:sz w:val="20"/>
        </w:rPr>
        <w:t>a</w:t>
      </w:r>
      <w:r>
        <w:rPr>
          <w:color w:val="231F20"/>
          <w:spacing w:val="-8"/>
          <w:sz w:val="20"/>
        </w:rPr>
        <w:t> </w:t>
      </w:r>
      <w:r>
        <w:rPr>
          <w:color w:val="231F20"/>
          <w:spacing w:val="-2"/>
          <w:sz w:val="20"/>
        </w:rPr>
        <w:t>women’s</w:t>
      </w:r>
      <w:r>
        <w:rPr>
          <w:color w:val="231F20"/>
          <w:spacing w:val="-8"/>
          <w:sz w:val="20"/>
        </w:rPr>
        <w:t> </w:t>
      </w:r>
      <w:r>
        <w:rPr>
          <w:color w:val="231F20"/>
          <w:spacing w:val="-2"/>
          <w:sz w:val="20"/>
        </w:rPr>
        <w:t>or</w:t>
      </w:r>
      <w:r>
        <w:rPr>
          <w:color w:val="231F20"/>
          <w:spacing w:val="-7"/>
          <w:sz w:val="20"/>
        </w:rPr>
        <w:t> </w:t>
      </w:r>
      <w:r>
        <w:rPr>
          <w:color w:val="231F20"/>
          <w:spacing w:val="-2"/>
          <w:sz w:val="20"/>
        </w:rPr>
        <w:t>children’s </w:t>
      </w:r>
      <w:r>
        <w:rPr>
          <w:color w:val="231F20"/>
          <w:sz w:val="20"/>
        </w:rPr>
        <w:t>institution; or</w:t>
      </w:r>
    </w:p>
    <w:p>
      <w:pPr>
        <w:pStyle w:val="ListParagraph"/>
        <w:numPr>
          <w:ilvl w:val="0"/>
          <w:numId w:val="39"/>
        </w:numPr>
        <w:tabs>
          <w:tab w:pos="3592" w:val="left" w:leader="none"/>
        </w:tabs>
        <w:spacing w:line="240" w:lineRule="auto" w:before="94" w:after="0"/>
        <w:ind w:left="3592" w:right="0" w:hanging="281"/>
        <w:jc w:val="both"/>
        <w:rPr>
          <w:sz w:val="20"/>
        </w:rPr>
      </w:pPr>
      <w:r>
        <w:rPr>
          <w:color w:val="231F20"/>
          <w:sz w:val="20"/>
        </w:rPr>
        <w:t>on</w:t>
      </w:r>
      <w:r>
        <w:rPr>
          <w:color w:val="231F20"/>
          <w:spacing w:val="-6"/>
          <w:sz w:val="20"/>
        </w:rPr>
        <w:t> </w:t>
      </w:r>
      <w:r>
        <w:rPr>
          <w:color w:val="231F20"/>
          <w:sz w:val="20"/>
        </w:rPr>
        <w:t>the</w:t>
      </w:r>
      <w:r>
        <w:rPr>
          <w:color w:val="231F20"/>
          <w:spacing w:val="-5"/>
          <w:sz w:val="20"/>
        </w:rPr>
        <w:t> </w:t>
      </w:r>
      <w:r>
        <w:rPr>
          <w:color w:val="231F20"/>
          <w:sz w:val="20"/>
        </w:rPr>
        <w:t>management</w:t>
      </w:r>
      <w:r>
        <w:rPr>
          <w:color w:val="231F20"/>
          <w:spacing w:val="-5"/>
          <w:sz w:val="20"/>
        </w:rPr>
        <w:t> </w:t>
      </w:r>
      <w:r>
        <w:rPr>
          <w:color w:val="231F20"/>
          <w:sz w:val="20"/>
        </w:rPr>
        <w:t>of</w:t>
      </w:r>
      <w:r>
        <w:rPr>
          <w:color w:val="231F20"/>
          <w:spacing w:val="-5"/>
          <w:sz w:val="20"/>
        </w:rPr>
        <w:t> </w:t>
      </w:r>
      <w:r>
        <w:rPr>
          <w:color w:val="231F20"/>
          <w:sz w:val="20"/>
        </w:rPr>
        <w:t>a</w:t>
      </w:r>
      <w:r>
        <w:rPr>
          <w:color w:val="231F20"/>
          <w:spacing w:val="-5"/>
          <w:sz w:val="20"/>
        </w:rPr>
        <w:t> </w:t>
      </w:r>
      <w:r>
        <w:rPr>
          <w:color w:val="231F20"/>
          <w:sz w:val="20"/>
        </w:rPr>
        <w:t>hospital</w:t>
      </w:r>
      <w:r>
        <w:rPr>
          <w:color w:val="231F20"/>
          <w:spacing w:val="-5"/>
          <w:sz w:val="20"/>
        </w:rPr>
        <w:t> </w:t>
      </w:r>
      <w:r>
        <w:rPr>
          <w:color w:val="231F20"/>
          <w:sz w:val="20"/>
        </w:rPr>
        <w:t>or</w:t>
      </w:r>
      <w:r>
        <w:rPr>
          <w:color w:val="231F20"/>
          <w:spacing w:val="-5"/>
          <w:sz w:val="20"/>
        </w:rPr>
        <w:t> </w:t>
      </w:r>
      <w:r>
        <w:rPr>
          <w:color w:val="231F20"/>
          <w:sz w:val="20"/>
        </w:rPr>
        <w:t>being</w:t>
      </w:r>
      <w:r>
        <w:rPr>
          <w:color w:val="231F20"/>
          <w:spacing w:val="-5"/>
          <w:sz w:val="20"/>
        </w:rPr>
        <w:t> </w:t>
      </w:r>
      <w:r>
        <w:rPr>
          <w:color w:val="231F20"/>
          <w:sz w:val="20"/>
        </w:rPr>
        <w:t>on</w:t>
      </w:r>
      <w:r>
        <w:rPr>
          <w:color w:val="231F20"/>
          <w:spacing w:val="-5"/>
          <w:sz w:val="20"/>
        </w:rPr>
        <w:t> </w:t>
      </w:r>
      <w:r>
        <w:rPr>
          <w:color w:val="231F20"/>
          <w:sz w:val="20"/>
        </w:rPr>
        <w:t>the</w:t>
      </w:r>
      <w:r>
        <w:rPr>
          <w:color w:val="231F20"/>
          <w:spacing w:val="-5"/>
          <w:sz w:val="20"/>
        </w:rPr>
        <w:t> </w:t>
      </w:r>
      <w:r>
        <w:rPr>
          <w:color w:val="231F20"/>
          <w:sz w:val="20"/>
        </w:rPr>
        <w:t>staff</w:t>
      </w:r>
      <w:r>
        <w:rPr>
          <w:color w:val="231F20"/>
          <w:spacing w:val="-6"/>
          <w:sz w:val="20"/>
        </w:rPr>
        <w:t> </w:t>
      </w:r>
      <w:r>
        <w:rPr>
          <w:color w:val="231F20"/>
          <w:sz w:val="20"/>
        </w:rPr>
        <w:t>of</w:t>
      </w:r>
      <w:r>
        <w:rPr>
          <w:color w:val="231F20"/>
          <w:spacing w:val="-5"/>
          <w:sz w:val="20"/>
        </w:rPr>
        <w:t> </w:t>
      </w:r>
      <w:r>
        <w:rPr>
          <w:color w:val="231F20"/>
          <w:sz w:val="20"/>
        </w:rPr>
        <w:t>a</w:t>
      </w:r>
      <w:r>
        <w:rPr>
          <w:color w:val="231F20"/>
          <w:spacing w:val="-5"/>
          <w:sz w:val="20"/>
        </w:rPr>
        <w:t> </w:t>
      </w:r>
      <w:r>
        <w:rPr>
          <w:color w:val="231F20"/>
          <w:spacing w:val="-2"/>
          <w:sz w:val="20"/>
        </w:rPr>
        <w:t>hospital,</w:t>
      </w:r>
    </w:p>
    <w:p>
      <w:pPr>
        <w:pStyle w:val="BodyText"/>
        <w:spacing w:line="249" w:lineRule="auto" w:before="101"/>
        <w:ind w:left="2352"/>
        <w:jc w:val="both"/>
      </w:pPr>
      <w:r>
        <w:rPr>
          <w:color w:val="231F20"/>
        </w:rPr>
        <w:t>abuses</w:t>
      </w:r>
      <w:r>
        <w:rPr>
          <w:color w:val="231F20"/>
          <w:spacing w:val="-3"/>
        </w:rPr>
        <w:t> </w:t>
      </w:r>
      <w:r>
        <w:rPr>
          <w:color w:val="231F20"/>
        </w:rPr>
        <w:t>such</w:t>
      </w:r>
      <w:r>
        <w:rPr>
          <w:color w:val="231F20"/>
          <w:spacing w:val="-3"/>
        </w:rPr>
        <w:t> </w:t>
      </w:r>
      <w:r>
        <w:rPr>
          <w:color w:val="231F20"/>
        </w:rPr>
        <w:t>position</w:t>
      </w:r>
      <w:r>
        <w:rPr>
          <w:color w:val="231F20"/>
          <w:spacing w:val="-4"/>
        </w:rPr>
        <w:t> </w:t>
      </w:r>
      <w:r>
        <w:rPr>
          <w:color w:val="231F20"/>
        </w:rPr>
        <w:t>or</w:t>
      </w:r>
      <w:r>
        <w:rPr>
          <w:color w:val="231F20"/>
          <w:spacing w:val="-3"/>
        </w:rPr>
        <w:t> </w:t>
      </w:r>
      <w:r>
        <w:rPr>
          <w:color w:val="231F20"/>
        </w:rPr>
        <w:t>fiduciary</w:t>
      </w:r>
      <w:r>
        <w:rPr>
          <w:color w:val="231F20"/>
          <w:spacing w:val="-3"/>
        </w:rPr>
        <w:t> </w:t>
      </w:r>
      <w:r>
        <w:rPr>
          <w:color w:val="231F20"/>
        </w:rPr>
        <w:t>relationship</w:t>
      </w:r>
      <w:r>
        <w:rPr>
          <w:color w:val="231F20"/>
          <w:spacing w:val="-3"/>
        </w:rPr>
        <w:t> </w:t>
      </w:r>
      <w:r>
        <w:rPr>
          <w:color w:val="231F20"/>
        </w:rPr>
        <w:t>to</w:t>
      </w:r>
      <w:r>
        <w:rPr>
          <w:color w:val="231F20"/>
          <w:spacing w:val="-3"/>
        </w:rPr>
        <w:t> </w:t>
      </w:r>
      <w:r>
        <w:rPr>
          <w:color w:val="231F20"/>
        </w:rPr>
        <w:t>induce</w:t>
      </w:r>
      <w:r>
        <w:rPr>
          <w:color w:val="231F20"/>
          <w:spacing w:val="-3"/>
        </w:rPr>
        <w:t> </w:t>
      </w:r>
      <w:r>
        <w:rPr>
          <w:color w:val="231F20"/>
        </w:rPr>
        <w:t>or</w:t>
      </w:r>
      <w:r>
        <w:rPr>
          <w:color w:val="231F20"/>
          <w:spacing w:val="-3"/>
        </w:rPr>
        <w:t> </w:t>
      </w:r>
      <w:r>
        <w:rPr>
          <w:color w:val="231F20"/>
        </w:rPr>
        <w:t>seduce</w:t>
      </w:r>
      <w:r>
        <w:rPr>
          <w:color w:val="231F20"/>
          <w:spacing w:val="-3"/>
        </w:rPr>
        <w:t> </w:t>
      </w:r>
      <w:r>
        <w:rPr>
          <w:color w:val="231F20"/>
        </w:rPr>
        <w:t>any</w:t>
      </w:r>
      <w:r>
        <w:rPr>
          <w:color w:val="231F20"/>
          <w:spacing w:val="-4"/>
        </w:rPr>
        <w:t> </w:t>
      </w:r>
      <w:r>
        <w:rPr>
          <w:color w:val="231F20"/>
        </w:rPr>
        <w:t>woman</w:t>
      </w:r>
      <w:r>
        <w:rPr>
          <w:color w:val="231F20"/>
          <w:spacing w:val="-3"/>
        </w:rPr>
        <w:t> </w:t>
      </w:r>
      <w:r>
        <w:rPr>
          <w:color w:val="231F20"/>
        </w:rPr>
        <w:t>either</w:t>
      </w:r>
      <w:r>
        <w:rPr>
          <w:color w:val="231F20"/>
          <w:spacing w:val="-4"/>
        </w:rPr>
        <w:t> </w:t>
      </w:r>
      <w:r>
        <w:rPr>
          <w:color w:val="231F20"/>
        </w:rPr>
        <w:t>in</w:t>
      </w:r>
      <w:r>
        <w:rPr>
          <w:color w:val="231F20"/>
          <w:spacing w:val="-3"/>
        </w:rPr>
        <w:t> </w:t>
      </w:r>
      <w:r>
        <w:rPr>
          <w:color w:val="231F20"/>
        </w:rPr>
        <w:t>his custody</w:t>
      </w:r>
      <w:r>
        <w:rPr>
          <w:color w:val="231F20"/>
          <w:spacing w:val="-8"/>
        </w:rPr>
        <w:t> </w:t>
      </w:r>
      <w:r>
        <w:rPr>
          <w:color w:val="231F20"/>
        </w:rPr>
        <w:t>or</w:t>
      </w:r>
      <w:r>
        <w:rPr>
          <w:color w:val="231F20"/>
          <w:spacing w:val="-8"/>
        </w:rPr>
        <w:t> </w:t>
      </w:r>
      <w:r>
        <w:rPr>
          <w:color w:val="231F20"/>
        </w:rPr>
        <w:t>under</w:t>
      </w:r>
      <w:r>
        <w:rPr>
          <w:color w:val="231F20"/>
          <w:spacing w:val="-8"/>
        </w:rPr>
        <w:t> </w:t>
      </w:r>
      <w:r>
        <w:rPr>
          <w:color w:val="231F20"/>
        </w:rPr>
        <w:t>his</w:t>
      </w:r>
      <w:r>
        <w:rPr>
          <w:color w:val="231F20"/>
          <w:spacing w:val="-8"/>
        </w:rPr>
        <w:t> </w:t>
      </w:r>
      <w:r>
        <w:rPr>
          <w:color w:val="231F20"/>
        </w:rPr>
        <w:t>charge</w:t>
      </w:r>
      <w:r>
        <w:rPr>
          <w:color w:val="231F20"/>
          <w:spacing w:val="-7"/>
        </w:rPr>
        <w:t> </w:t>
      </w:r>
      <w:r>
        <w:rPr>
          <w:color w:val="231F20"/>
        </w:rPr>
        <w:t>or</w:t>
      </w:r>
      <w:r>
        <w:rPr>
          <w:color w:val="231F20"/>
          <w:spacing w:val="-8"/>
        </w:rPr>
        <w:t> </w:t>
      </w:r>
      <w:r>
        <w:rPr>
          <w:color w:val="231F20"/>
        </w:rPr>
        <w:t>present</w:t>
      </w:r>
      <w:r>
        <w:rPr>
          <w:color w:val="231F20"/>
          <w:spacing w:val="-8"/>
        </w:rPr>
        <w:t> </w:t>
      </w:r>
      <w:r>
        <w:rPr>
          <w:color w:val="231F20"/>
        </w:rPr>
        <w:t>in</w:t>
      </w:r>
      <w:r>
        <w:rPr>
          <w:color w:val="231F20"/>
          <w:spacing w:val="-8"/>
        </w:rPr>
        <w:t> </w:t>
      </w:r>
      <w:r>
        <w:rPr>
          <w:color w:val="231F20"/>
        </w:rPr>
        <w:t>the</w:t>
      </w:r>
      <w:r>
        <w:rPr>
          <w:color w:val="231F20"/>
          <w:spacing w:val="-8"/>
        </w:rPr>
        <w:t> </w:t>
      </w:r>
      <w:r>
        <w:rPr>
          <w:color w:val="231F20"/>
        </w:rPr>
        <w:t>premises</w:t>
      </w:r>
      <w:r>
        <w:rPr>
          <w:color w:val="231F20"/>
          <w:spacing w:val="-8"/>
        </w:rPr>
        <w:t> </w:t>
      </w:r>
      <w:r>
        <w:rPr>
          <w:color w:val="231F20"/>
        </w:rPr>
        <w:t>to</w:t>
      </w:r>
      <w:r>
        <w:rPr>
          <w:color w:val="231F20"/>
          <w:spacing w:val="-8"/>
        </w:rPr>
        <w:t> </w:t>
      </w:r>
      <w:r>
        <w:rPr>
          <w:color w:val="231F20"/>
        </w:rPr>
        <w:t>have</w:t>
      </w:r>
      <w:r>
        <w:rPr>
          <w:color w:val="231F20"/>
          <w:spacing w:val="-7"/>
        </w:rPr>
        <w:t> </w:t>
      </w:r>
      <w:r>
        <w:rPr>
          <w:color w:val="231F20"/>
        </w:rPr>
        <w:t>sexual</w:t>
      </w:r>
      <w:r>
        <w:rPr>
          <w:color w:val="231F20"/>
          <w:spacing w:val="-8"/>
        </w:rPr>
        <w:t> </w:t>
      </w:r>
      <w:r>
        <w:rPr>
          <w:color w:val="231F20"/>
        </w:rPr>
        <w:t>intercourse</w:t>
      </w:r>
      <w:r>
        <w:rPr>
          <w:color w:val="231F20"/>
          <w:spacing w:val="-8"/>
        </w:rPr>
        <w:t> </w:t>
      </w:r>
      <w:r>
        <w:rPr>
          <w:color w:val="231F20"/>
        </w:rPr>
        <w:t>with</w:t>
      </w:r>
      <w:r>
        <w:rPr>
          <w:color w:val="231F20"/>
          <w:spacing w:val="-8"/>
        </w:rPr>
        <w:t> </w:t>
      </w:r>
      <w:r>
        <w:rPr>
          <w:color w:val="231F20"/>
        </w:rPr>
        <w:t>him, </w:t>
      </w:r>
      <w:r>
        <w:rPr>
          <w:color w:val="231F20"/>
          <w:spacing w:val="-2"/>
        </w:rPr>
        <w:t>such</w:t>
      </w:r>
      <w:r>
        <w:rPr>
          <w:color w:val="231F20"/>
          <w:spacing w:val="-9"/>
        </w:rPr>
        <w:t> </w:t>
      </w:r>
      <w:r>
        <w:rPr>
          <w:color w:val="231F20"/>
          <w:spacing w:val="-2"/>
        </w:rPr>
        <w:t>sexual</w:t>
      </w:r>
      <w:r>
        <w:rPr>
          <w:color w:val="231F20"/>
          <w:spacing w:val="-10"/>
        </w:rPr>
        <w:t> </w:t>
      </w:r>
      <w:r>
        <w:rPr>
          <w:color w:val="231F20"/>
          <w:spacing w:val="-2"/>
        </w:rPr>
        <w:t>intercourse</w:t>
      </w:r>
      <w:r>
        <w:rPr>
          <w:color w:val="231F20"/>
          <w:spacing w:val="-9"/>
        </w:rPr>
        <w:t> </w:t>
      </w:r>
      <w:r>
        <w:rPr>
          <w:color w:val="231F20"/>
          <w:spacing w:val="-2"/>
        </w:rPr>
        <w:t>not</w:t>
      </w:r>
      <w:r>
        <w:rPr>
          <w:color w:val="231F20"/>
          <w:spacing w:val="-10"/>
        </w:rPr>
        <w:t> </w:t>
      </w:r>
      <w:r>
        <w:rPr>
          <w:color w:val="231F20"/>
          <w:spacing w:val="-2"/>
        </w:rPr>
        <w:t>amounting</w:t>
      </w:r>
      <w:r>
        <w:rPr>
          <w:color w:val="231F20"/>
          <w:spacing w:val="-9"/>
        </w:rPr>
        <w:t> </w:t>
      </w:r>
      <w:r>
        <w:rPr>
          <w:color w:val="231F20"/>
          <w:spacing w:val="-2"/>
        </w:rPr>
        <w:t>to</w:t>
      </w:r>
      <w:r>
        <w:rPr>
          <w:color w:val="231F20"/>
          <w:spacing w:val="-9"/>
        </w:rPr>
        <w:t> </w:t>
      </w:r>
      <w:r>
        <w:rPr>
          <w:color w:val="231F20"/>
          <w:spacing w:val="-2"/>
        </w:rPr>
        <w:t>the</w:t>
      </w:r>
      <w:r>
        <w:rPr>
          <w:color w:val="231F20"/>
          <w:spacing w:val="-10"/>
        </w:rPr>
        <w:t> </w:t>
      </w:r>
      <w:r>
        <w:rPr>
          <w:color w:val="231F20"/>
          <w:spacing w:val="-2"/>
        </w:rPr>
        <w:t>offence</w:t>
      </w:r>
      <w:r>
        <w:rPr>
          <w:color w:val="231F20"/>
          <w:spacing w:val="-10"/>
        </w:rPr>
        <w:t> </w:t>
      </w:r>
      <w:r>
        <w:rPr>
          <w:color w:val="231F20"/>
          <w:spacing w:val="-2"/>
        </w:rPr>
        <w:t>of</w:t>
      </w:r>
      <w:r>
        <w:rPr>
          <w:color w:val="231F20"/>
          <w:spacing w:val="-10"/>
        </w:rPr>
        <w:t> </w:t>
      </w:r>
      <w:r>
        <w:rPr>
          <w:color w:val="231F20"/>
          <w:spacing w:val="-2"/>
        </w:rPr>
        <w:t>rape,</w:t>
      </w:r>
      <w:r>
        <w:rPr>
          <w:color w:val="231F20"/>
          <w:spacing w:val="-10"/>
        </w:rPr>
        <w:t> </w:t>
      </w:r>
      <w:r>
        <w:rPr>
          <w:color w:val="231F20"/>
          <w:spacing w:val="-2"/>
        </w:rPr>
        <w:t>shall</w:t>
      </w:r>
      <w:r>
        <w:rPr>
          <w:color w:val="231F20"/>
          <w:spacing w:val="-9"/>
        </w:rPr>
        <w:t> </w:t>
      </w:r>
      <w:r>
        <w:rPr>
          <w:color w:val="231F20"/>
          <w:spacing w:val="-2"/>
        </w:rPr>
        <w:t>be</w:t>
      </w:r>
      <w:r>
        <w:rPr>
          <w:color w:val="231F20"/>
          <w:spacing w:val="-9"/>
        </w:rPr>
        <w:t> </w:t>
      </w:r>
      <w:r>
        <w:rPr>
          <w:color w:val="231F20"/>
          <w:spacing w:val="-2"/>
        </w:rPr>
        <w:t>punished</w:t>
      </w:r>
      <w:r>
        <w:rPr>
          <w:color w:val="231F20"/>
          <w:spacing w:val="-10"/>
        </w:rPr>
        <w:t> </w:t>
      </w:r>
      <w:r>
        <w:rPr>
          <w:color w:val="231F20"/>
          <w:spacing w:val="-2"/>
        </w:rPr>
        <w:t>with</w:t>
      </w:r>
      <w:r>
        <w:rPr>
          <w:color w:val="231F20"/>
          <w:spacing w:val="-9"/>
        </w:rPr>
        <w:t> </w:t>
      </w:r>
      <w:r>
        <w:rPr>
          <w:color w:val="231F20"/>
          <w:spacing w:val="-2"/>
        </w:rPr>
        <w:t>rigorous </w:t>
      </w:r>
      <w:r>
        <w:rPr>
          <w:color w:val="231F20"/>
        </w:rPr>
        <w:t>imprisonment of either description for a term which shall not be less than five years, but which may extend to ten years, and shall also be liable to fine.</w:t>
      </w:r>
    </w:p>
    <w:p>
      <w:pPr>
        <w:pStyle w:val="BodyText"/>
        <w:spacing w:line="249" w:lineRule="auto" w:before="95"/>
        <w:ind w:left="2352" w:firstLine="479"/>
        <w:jc w:val="both"/>
      </w:pPr>
      <w:r>
        <w:rPr>
          <w:i/>
          <w:color w:val="231F20"/>
        </w:rPr>
        <w:t>Explanation </w:t>
      </w:r>
      <w:r>
        <w:rPr>
          <w:color w:val="231F20"/>
        </w:rPr>
        <w:t>1.</w:t>
      </w:r>
      <w:r>
        <w:rPr>
          <w:i/>
          <w:color w:val="231F20"/>
        </w:rPr>
        <w:t>—</w:t>
      </w:r>
      <w:r>
        <w:rPr>
          <w:color w:val="231F20"/>
        </w:rPr>
        <w:t>In this section, “sexual intercourse” shall mean any of the acts mentioned in clauses (</w:t>
      </w:r>
      <w:r>
        <w:rPr>
          <w:i/>
          <w:color w:val="231F20"/>
        </w:rPr>
        <w:t>a</w:t>
      </w:r>
      <w:r>
        <w:rPr>
          <w:color w:val="231F20"/>
        </w:rPr>
        <w:t>) to (</w:t>
      </w:r>
      <w:r>
        <w:rPr>
          <w:i/>
          <w:color w:val="231F20"/>
        </w:rPr>
        <w:t>d</w:t>
      </w:r>
      <w:r>
        <w:rPr>
          <w:color w:val="231F20"/>
        </w:rPr>
        <w:t>) of section 63.</w:t>
      </w:r>
    </w:p>
    <w:p>
      <w:pPr>
        <w:spacing w:line="249" w:lineRule="auto" w:before="97"/>
        <w:ind w:left="2352" w:right="4" w:firstLine="479"/>
        <w:jc w:val="both"/>
        <w:rPr>
          <w:sz w:val="20"/>
        </w:rPr>
      </w:pPr>
      <w:r>
        <w:rPr>
          <w:i/>
          <w:color w:val="231F20"/>
          <w:sz w:val="20"/>
        </w:rPr>
        <w:t>Explanation </w:t>
      </w:r>
      <w:r>
        <w:rPr>
          <w:color w:val="231F20"/>
          <w:sz w:val="20"/>
        </w:rPr>
        <w:t>2.</w:t>
      </w:r>
      <w:r>
        <w:rPr>
          <w:i/>
          <w:color w:val="231F20"/>
          <w:sz w:val="20"/>
        </w:rPr>
        <w:t>—</w:t>
      </w:r>
      <w:r>
        <w:rPr>
          <w:color w:val="231F20"/>
          <w:sz w:val="20"/>
        </w:rPr>
        <w:t>For the purposes of this section, </w:t>
      </w:r>
      <w:r>
        <w:rPr>
          <w:i/>
          <w:color w:val="231F20"/>
          <w:sz w:val="20"/>
        </w:rPr>
        <w:t>Explanation </w:t>
      </w:r>
      <w:r>
        <w:rPr>
          <w:color w:val="231F20"/>
          <w:sz w:val="20"/>
        </w:rPr>
        <w:t>1 to section 63 shall also be applicable.</w:t>
      </w:r>
    </w:p>
    <w:p>
      <w:pPr>
        <w:pStyle w:val="BodyText"/>
        <w:spacing w:line="249" w:lineRule="auto" w:before="93"/>
        <w:ind w:left="2352" w:right="1" w:firstLine="479"/>
        <w:jc w:val="both"/>
      </w:pPr>
      <w:r>
        <w:rPr>
          <w:i/>
          <w:color w:val="231F20"/>
          <w:spacing w:val="-2"/>
        </w:rPr>
        <w:t>Explanation</w:t>
      </w:r>
      <w:r>
        <w:rPr>
          <w:i/>
          <w:color w:val="231F20"/>
          <w:spacing w:val="-4"/>
        </w:rPr>
        <w:t> </w:t>
      </w:r>
      <w:r>
        <w:rPr>
          <w:color w:val="231F20"/>
          <w:spacing w:val="-2"/>
        </w:rPr>
        <w:t>3.</w:t>
      </w:r>
      <w:r>
        <w:rPr>
          <w:i/>
          <w:color w:val="231F20"/>
          <w:spacing w:val="-2"/>
        </w:rPr>
        <w:t>—</w:t>
      </w:r>
      <w:r>
        <w:rPr>
          <w:color w:val="231F20"/>
          <w:spacing w:val="-2"/>
        </w:rPr>
        <w:t>“Superintendent”,</w:t>
      </w:r>
      <w:r>
        <w:rPr>
          <w:color w:val="231F20"/>
          <w:spacing w:val="-4"/>
        </w:rPr>
        <w:t> </w:t>
      </w:r>
      <w:r>
        <w:rPr>
          <w:color w:val="231F20"/>
          <w:spacing w:val="-2"/>
        </w:rPr>
        <w:t>in</w:t>
      </w:r>
      <w:r>
        <w:rPr>
          <w:color w:val="231F20"/>
          <w:spacing w:val="-5"/>
        </w:rPr>
        <w:t> </w:t>
      </w:r>
      <w:r>
        <w:rPr>
          <w:color w:val="231F20"/>
          <w:spacing w:val="-2"/>
        </w:rPr>
        <w:t>relation</w:t>
      </w:r>
      <w:r>
        <w:rPr>
          <w:color w:val="231F20"/>
          <w:spacing w:val="-5"/>
        </w:rPr>
        <w:t> </w:t>
      </w:r>
      <w:r>
        <w:rPr>
          <w:color w:val="231F20"/>
          <w:spacing w:val="-2"/>
        </w:rPr>
        <w:t>to</w:t>
      </w:r>
      <w:r>
        <w:rPr>
          <w:color w:val="231F20"/>
          <w:spacing w:val="-4"/>
        </w:rPr>
        <w:t> </w:t>
      </w:r>
      <w:r>
        <w:rPr>
          <w:color w:val="231F20"/>
          <w:spacing w:val="-2"/>
        </w:rPr>
        <w:t>a</w:t>
      </w:r>
      <w:r>
        <w:rPr>
          <w:color w:val="231F20"/>
          <w:spacing w:val="-5"/>
        </w:rPr>
        <w:t> </w:t>
      </w:r>
      <w:r>
        <w:rPr>
          <w:color w:val="231F20"/>
          <w:spacing w:val="-2"/>
        </w:rPr>
        <w:t>jail,</w:t>
      </w:r>
      <w:r>
        <w:rPr>
          <w:color w:val="231F20"/>
          <w:spacing w:val="-4"/>
        </w:rPr>
        <w:t> </w:t>
      </w:r>
      <w:r>
        <w:rPr>
          <w:color w:val="231F20"/>
          <w:spacing w:val="-2"/>
        </w:rPr>
        <w:t>remand</w:t>
      </w:r>
      <w:r>
        <w:rPr>
          <w:color w:val="231F20"/>
          <w:spacing w:val="-5"/>
        </w:rPr>
        <w:t> </w:t>
      </w:r>
      <w:r>
        <w:rPr>
          <w:color w:val="231F20"/>
          <w:spacing w:val="-2"/>
        </w:rPr>
        <w:t>home</w:t>
      </w:r>
      <w:r>
        <w:rPr>
          <w:color w:val="231F20"/>
          <w:spacing w:val="-4"/>
        </w:rPr>
        <w:t> </w:t>
      </w:r>
      <w:r>
        <w:rPr>
          <w:color w:val="231F20"/>
          <w:spacing w:val="-2"/>
        </w:rPr>
        <w:t>or</w:t>
      </w:r>
      <w:r>
        <w:rPr>
          <w:color w:val="231F20"/>
          <w:spacing w:val="-4"/>
        </w:rPr>
        <w:t> </w:t>
      </w:r>
      <w:r>
        <w:rPr>
          <w:color w:val="231F20"/>
          <w:spacing w:val="-2"/>
        </w:rPr>
        <w:t>other</w:t>
      </w:r>
      <w:r>
        <w:rPr>
          <w:color w:val="231F20"/>
          <w:spacing w:val="-5"/>
        </w:rPr>
        <w:t> </w:t>
      </w:r>
      <w:r>
        <w:rPr>
          <w:color w:val="231F20"/>
          <w:spacing w:val="-2"/>
        </w:rPr>
        <w:t>place</w:t>
      </w:r>
      <w:r>
        <w:rPr>
          <w:color w:val="231F20"/>
          <w:spacing w:val="-4"/>
        </w:rPr>
        <w:t> </w:t>
      </w:r>
      <w:r>
        <w:rPr>
          <w:color w:val="231F20"/>
          <w:spacing w:val="-2"/>
        </w:rPr>
        <w:t>of </w:t>
      </w:r>
      <w:r>
        <w:rPr>
          <w:color w:val="231F20"/>
        </w:rPr>
        <w:t>custody</w:t>
      </w:r>
      <w:r>
        <w:rPr>
          <w:color w:val="231F20"/>
          <w:spacing w:val="-13"/>
        </w:rPr>
        <w:t> </w:t>
      </w:r>
      <w:r>
        <w:rPr>
          <w:color w:val="231F20"/>
        </w:rPr>
        <w:t>or</w:t>
      </w:r>
      <w:r>
        <w:rPr>
          <w:color w:val="231F20"/>
          <w:spacing w:val="-12"/>
        </w:rPr>
        <w:t> </w:t>
      </w:r>
      <w:r>
        <w:rPr>
          <w:color w:val="231F20"/>
        </w:rPr>
        <w:t>a</w:t>
      </w:r>
      <w:r>
        <w:rPr>
          <w:color w:val="231F20"/>
          <w:spacing w:val="-13"/>
        </w:rPr>
        <w:t> </w:t>
      </w:r>
      <w:r>
        <w:rPr>
          <w:color w:val="231F20"/>
        </w:rPr>
        <w:t>women’s</w:t>
      </w:r>
      <w:r>
        <w:rPr>
          <w:color w:val="231F20"/>
          <w:spacing w:val="-12"/>
        </w:rPr>
        <w:t> </w:t>
      </w:r>
      <w:r>
        <w:rPr>
          <w:color w:val="231F20"/>
        </w:rPr>
        <w:t>or</w:t>
      </w:r>
      <w:r>
        <w:rPr>
          <w:color w:val="231F20"/>
          <w:spacing w:val="-13"/>
        </w:rPr>
        <w:t> </w:t>
      </w:r>
      <w:r>
        <w:rPr>
          <w:color w:val="231F20"/>
        </w:rPr>
        <w:t>children’s</w:t>
      </w:r>
      <w:r>
        <w:rPr>
          <w:color w:val="231F20"/>
          <w:spacing w:val="-12"/>
        </w:rPr>
        <w:t> </w:t>
      </w:r>
      <w:r>
        <w:rPr>
          <w:color w:val="231F20"/>
        </w:rPr>
        <w:t>institution,</w:t>
      </w:r>
      <w:r>
        <w:rPr>
          <w:color w:val="231F20"/>
          <w:spacing w:val="-13"/>
        </w:rPr>
        <w:t> </w:t>
      </w:r>
      <w:r>
        <w:rPr>
          <w:color w:val="231F20"/>
        </w:rPr>
        <w:t>includes</w:t>
      </w:r>
      <w:r>
        <w:rPr>
          <w:color w:val="231F20"/>
          <w:spacing w:val="-12"/>
        </w:rPr>
        <w:t> </w:t>
      </w:r>
      <w:r>
        <w:rPr>
          <w:color w:val="231F20"/>
        </w:rPr>
        <w:t>a</w:t>
      </w:r>
      <w:r>
        <w:rPr>
          <w:color w:val="231F20"/>
          <w:spacing w:val="-13"/>
        </w:rPr>
        <w:t> </w:t>
      </w:r>
      <w:r>
        <w:rPr>
          <w:color w:val="231F20"/>
        </w:rPr>
        <w:t>person</w:t>
      </w:r>
      <w:r>
        <w:rPr>
          <w:color w:val="231F20"/>
          <w:spacing w:val="-12"/>
        </w:rPr>
        <w:t> </w:t>
      </w:r>
      <w:r>
        <w:rPr>
          <w:color w:val="231F20"/>
        </w:rPr>
        <w:t>holding</w:t>
      </w:r>
      <w:r>
        <w:rPr>
          <w:color w:val="231F20"/>
          <w:spacing w:val="-13"/>
        </w:rPr>
        <w:t> </w:t>
      </w:r>
      <w:r>
        <w:rPr>
          <w:color w:val="231F20"/>
        </w:rPr>
        <w:t>any</w:t>
      </w:r>
      <w:r>
        <w:rPr>
          <w:color w:val="231F20"/>
          <w:spacing w:val="-12"/>
        </w:rPr>
        <w:t> </w:t>
      </w:r>
      <w:r>
        <w:rPr>
          <w:color w:val="231F20"/>
        </w:rPr>
        <w:t>other</w:t>
      </w:r>
      <w:r>
        <w:rPr>
          <w:color w:val="231F20"/>
          <w:spacing w:val="-13"/>
        </w:rPr>
        <w:t> </w:t>
      </w:r>
      <w:r>
        <w:rPr>
          <w:color w:val="231F20"/>
        </w:rPr>
        <w:t>office</w:t>
      </w:r>
      <w:r>
        <w:rPr>
          <w:color w:val="231F20"/>
          <w:spacing w:val="-12"/>
        </w:rPr>
        <w:t> </w:t>
      </w:r>
      <w:r>
        <w:rPr>
          <w:color w:val="231F20"/>
        </w:rPr>
        <w:t>in such</w:t>
      </w:r>
      <w:r>
        <w:rPr>
          <w:color w:val="231F20"/>
          <w:spacing w:val="-13"/>
        </w:rPr>
        <w:t> </w:t>
      </w:r>
      <w:r>
        <w:rPr>
          <w:color w:val="231F20"/>
        </w:rPr>
        <w:t>jail,</w:t>
      </w:r>
      <w:r>
        <w:rPr>
          <w:color w:val="231F20"/>
          <w:spacing w:val="-12"/>
        </w:rPr>
        <w:t> </w:t>
      </w:r>
      <w:r>
        <w:rPr>
          <w:color w:val="231F20"/>
        </w:rPr>
        <w:t>remand</w:t>
      </w:r>
      <w:r>
        <w:rPr>
          <w:color w:val="231F20"/>
          <w:spacing w:val="-13"/>
        </w:rPr>
        <w:t> </w:t>
      </w:r>
      <w:r>
        <w:rPr>
          <w:color w:val="231F20"/>
        </w:rPr>
        <w:t>home,</w:t>
      </w:r>
      <w:r>
        <w:rPr>
          <w:color w:val="231F20"/>
          <w:spacing w:val="-12"/>
        </w:rPr>
        <w:t> </w:t>
      </w:r>
      <w:r>
        <w:rPr>
          <w:color w:val="231F20"/>
        </w:rPr>
        <w:t>place</w:t>
      </w:r>
      <w:r>
        <w:rPr>
          <w:color w:val="231F20"/>
          <w:spacing w:val="-13"/>
        </w:rPr>
        <w:t> </w:t>
      </w:r>
      <w:r>
        <w:rPr>
          <w:color w:val="231F20"/>
        </w:rPr>
        <w:t>or</w:t>
      </w:r>
      <w:r>
        <w:rPr>
          <w:color w:val="231F20"/>
          <w:spacing w:val="-12"/>
        </w:rPr>
        <w:t> </w:t>
      </w:r>
      <w:r>
        <w:rPr>
          <w:color w:val="231F20"/>
        </w:rPr>
        <w:t>institution</w:t>
      </w:r>
      <w:r>
        <w:rPr>
          <w:color w:val="231F20"/>
          <w:spacing w:val="-13"/>
        </w:rPr>
        <w:t> </w:t>
      </w:r>
      <w:r>
        <w:rPr>
          <w:color w:val="231F20"/>
        </w:rPr>
        <w:t>by</w:t>
      </w:r>
      <w:r>
        <w:rPr>
          <w:color w:val="231F20"/>
          <w:spacing w:val="-12"/>
        </w:rPr>
        <w:t> </w:t>
      </w:r>
      <w:r>
        <w:rPr>
          <w:color w:val="231F20"/>
        </w:rPr>
        <w:t>virtue</w:t>
      </w:r>
      <w:r>
        <w:rPr>
          <w:color w:val="231F20"/>
          <w:spacing w:val="-13"/>
        </w:rPr>
        <w:t> </w:t>
      </w:r>
      <w:r>
        <w:rPr>
          <w:color w:val="231F20"/>
        </w:rPr>
        <w:t>of</w:t>
      </w:r>
      <w:r>
        <w:rPr>
          <w:color w:val="231F20"/>
          <w:spacing w:val="-12"/>
        </w:rPr>
        <w:t> </w:t>
      </w:r>
      <w:r>
        <w:rPr>
          <w:color w:val="231F20"/>
        </w:rPr>
        <w:t>which</w:t>
      </w:r>
      <w:r>
        <w:rPr>
          <w:color w:val="231F20"/>
          <w:spacing w:val="-13"/>
        </w:rPr>
        <w:t> </w:t>
      </w:r>
      <w:r>
        <w:rPr>
          <w:color w:val="231F20"/>
        </w:rPr>
        <w:t>such</w:t>
      </w:r>
      <w:r>
        <w:rPr>
          <w:color w:val="231F20"/>
          <w:spacing w:val="-12"/>
        </w:rPr>
        <w:t> </w:t>
      </w:r>
      <w:r>
        <w:rPr>
          <w:color w:val="231F20"/>
        </w:rPr>
        <w:t>person</w:t>
      </w:r>
      <w:r>
        <w:rPr>
          <w:color w:val="231F20"/>
          <w:spacing w:val="-13"/>
        </w:rPr>
        <w:t> </w:t>
      </w:r>
      <w:r>
        <w:rPr>
          <w:color w:val="231F20"/>
        </w:rPr>
        <w:t>can</w:t>
      </w:r>
      <w:r>
        <w:rPr>
          <w:color w:val="231F20"/>
          <w:spacing w:val="-12"/>
        </w:rPr>
        <w:t> </w:t>
      </w:r>
      <w:r>
        <w:rPr>
          <w:color w:val="231F20"/>
        </w:rPr>
        <w:t>exercise</w:t>
      </w:r>
      <w:r>
        <w:rPr>
          <w:color w:val="231F20"/>
          <w:spacing w:val="-13"/>
        </w:rPr>
        <w:t> </w:t>
      </w:r>
      <w:r>
        <w:rPr>
          <w:color w:val="231F20"/>
        </w:rPr>
        <w:t>any authority or control over its inmates.</w:t>
      </w:r>
    </w:p>
    <w:p>
      <w:pPr>
        <w:spacing w:line="249" w:lineRule="auto" w:before="99"/>
        <w:ind w:left="135" w:right="1254" w:firstLine="0"/>
        <w:jc w:val="left"/>
        <w:rPr>
          <w:sz w:val="16"/>
        </w:rPr>
      </w:pPr>
      <w:r>
        <w:rPr/>
        <w:br w:type="column"/>
      </w:r>
      <w:r>
        <w:rPr>
          <w:color w:val="231F20"/>
          <w:spacing w:val="-2"/>
          <w:sz w:val="16"/>
        </w:rPr>
        <w:t>Punishment</w:t>
      </w:r>
      <w:r>
        <w:rPr>
          <w:color w:val="231F20"/>
          <w:spacing w:val="40"/>
          <w:sz w:val="16"/>
        </w:rPr>
        <w:t> </w:t>
      </w:r>
      <w:r>
        <w:rPr>
          <w:color w:val="231F20"/>
          <w:sz w:val="16"/>
        </w:rPr>
        <w:t>for</w:t>
      </w:r>
      <w:r>
        <w:rPr>
          <w:color w:val="231F20"/>
          <w:spacing w:val="40"/>
          <w:sz w:val="16"/>
        </w:rPr>
        <w:t> </w:t>
      </w:r>
      <w:r>
        <w:rPr>
          <w:color w:val="231F20"/>
          <w:sz w:val="16"/>
        </w:rPr>
        <w:t>rape</w:t>
      </w:r>
      <w:r>
        <w:rPr>
          <w:color w:val="231F20"/>
          <w:spacing w:val="40"/>
          <w:sz w:val="16"/>
        </w:rPr>
        <w:t> </w:t>
      </w:r>
      <w:r>
        <w:rPr>
          <w:color w:val="231F20"/>
          <w:sz w:val="16"/>
        </w:rPr>
        <w:t>in</w:t>
      </w:r>
      <w:r>
        <w:rPr>
          <w:color w:val="231F20"/>
          <w:spacing w:val="40"/>
          <w:sz w:val="16"/>
        </w:rPr>
        <w:t> </w:t>
      </w:r>
      <w:r>
        <w:rPr>
          <w:color w:val="231F20"/>
          <w:sz w:val="16"/>
        </w:rPr>
        <w:t>certain</w:t>
      </w:r>
      <w:r>
        <w:rPr>
          <w:color w:val="231F20"/>
          <w:spacing w:val="25"/>
          <w:sz w:val="16"/>
        </w:rPr>
        <w:t> </w:t>
      </w:r>
      <w:r>
        <w:rPr>
          <w:color w:val="231F20"/>
          <w:sz w:val="16"/>
        </w:rPr>
        <w:t>cases.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0"/>
        <w:rPr>
          <w:sz w:val="16"/>
        </w:rPr>
      </w:pPr>
    </w:p>
    <w:p>
      <w:pPr>
        <w:spacing w:line="249" w:lineRule="auto" w:before="0"/>
        <w:ind w:left="135" w:right="1170" w:firstLine="0"/>
        <w:jc w:val="left"/>
        <w:rPr>
          <w:sz w:val="16"/>
        </w:rPr>
      </w:pPr>
      <w:r>
        <w:rPr>
          <w:color w:val="231F20"/>
          <w:sz w:val="16"/>
        </w:rPr>
        <w:t>Punishment </w:t>
      </w:r>
      <w:r>
        <w:rPr>
          <w:color w:val="231F20"/>
          <w:sz w:val="16"/>
        </w:rPr>
        <w:t>for</w:t>
      </w:r>
      <w:r>
        <w:rPr>
          <w:color w:val="231F20"/>
          <w:spacing w:val="40"/>
          <w:sz w:val="16"/>
        </w:rPr>
        <w:t> </w:t>
      </w:r>
      <w:r>
        <w:rPr>
          <w:color w:val="231F20"/>
          <w:sz w:val="16"/>
        </w:rPr>
        <w:t>causing</w:t>
      </w:r>
      <w:r>
        <w:rPr>
          <w:color w:val="231F20"/>
          <w:spacing w:val="40"/>
          <w:sz w:val="16"/>
        </w:rPr>
        <w:t> </w:t>
      </w:r>
      <w:r>
        <w:rPr>
          <w:color w:val="231F20"/>
          <w:sz w:val="16"/>
        </w:rPr>
        <w:t>death</w:t>
      </w:r>
      <w:r>
        <w:rPr>
          <w:color w:val="231F20"/>
          <w:spacing w:val="40"/>
          <w:sz w:val="16"/>
        </w:rPr>
        <w:t> </w:t>
      </w:r>
      <w:r>
        <w:rPr>
          <w:color w:val="231F20"/>
          <w:sz w:val="16"/>
        </w:rPr>
        <w:t>or</w:t>
      </w:r>
      <w:r>
        <w:rPr>
          <w:color w:val="231F20"/>
          <w:spacing w:val="40"/>
          <w:sz w:val="16"/>
        </w:rPr>
        <w:t> </w:t>
      </w:r>
      <w:r>
        <w:rPr>
          <w:color w:val="231F20"/>
          <w:sz w:val="16"/>
        </w:rPr>
        <w:t>resulting</w:t>
      </w:r>
      <w:r>
        <w:rPr>
          <w:color w:val="231F20"/>
          <w:spacing w:val="40"/>
          <w:sz w:val="16"/>
        </w:rPr>
        <w:t> </w:t>
      </w:r>
      <w:r>
        <w:rPr>
          <w:color w:val="231F20"/>
          <w:sz w:val="16"/>
        </w:rPr>
        <w:t>in</w:t>
      </w:r>
      <w:r>
        <w:rPr>
          <w:color w:val="231F20"/>
          <w:spacing w:val="40"/>
          <w:sz w:val="16"/>
        </w:rPr>
        <w:t> </w:t>
      </w:r>
      <w:r>
        <w:rPr>
          <w:color w:val="231F20"/>
          <w:spacing w:val="-2"/>
          <w:sz w:val="16"/>
        </w:rPr>
        <w:t>persistent</w:t>
      </w:r>
      <w:r>
        <w:rPr>
          <w:color w:val="231F20"/>
          <w:spacing w:val="40"/>
          <w:sz w:val="16"/>
        </w:rPr>
        <w:t> </w:t>
      </w:r>
      <w:r>
        <w:rPr>
          <w:color w:val="231F20"/>
          <w:spacing w:val="-2"/>
          <w:sz w:val="16"/>
        </w:rPr>
        <w:t>vegetative</w:t>
      </w:r>
      <w:r>
        <w:rPr>
          <w:color w:val="231F20"/>
          <w:spacing w:val="80"/>
          <w:w w:val="150"/>
          <w:sz w:val="16"/>
        </w:rPr>
        <w:t> </w:t>
      </w:r>
      <w:r>
        <w:rPr>
          <w:color w:val="231F20"/>
          <w:sz w:val="16"/>
        </w:rPr>
        <w:t>state</w:t>
      </w:r>
      <w:r>
        <w:rPr>
          <w:color w:val="231F20"/>
          <w:spacing w:val="13"/>
          <w:sz w:val="16"/>
        </w:rPr>
        <w:t> </w:t>
      </w:r>
      <w:r>
        <w:rPr>
          <w:color w:val="231F20"/>
          <w:sz w:val="16"/>
        </w:rPr>
        <w:t>of</w:t>
      </w:r>
      <w:r>
        <w:rPr>
          <w:color w:val="231F20"/>
          <w:spacing w:val="13"/>
          <w:sz w:val="16"/>
        </w:rPr>
        <w:t> </w:t>
      </w:r>
      <w:r>
        <w:rPr>
          <w:color w:val="231F20"/>
          <w:sz w:val="16"/>
        </w:rPr>
        <w:t>victim.</w:t>
      </w:r>
    </w:p>
    <w:p>
      <w:pPr>
        <w:pStyle w:val="BodyText"/>
        <w:rPr>
          <w:sz w:val="16"/>
        </w:rPr>
      </w:pPr>
    </w:p>
    <w:p>
      <w:pPr>
        <w:pStyle w:val="BodyText"/>
        <w:spacing w:before="43"/>
        <w:rPr>
          <w:sz w:val="16"/>
        </w:rPr>
      </w:pPr>
    </w:p>
    <w:p>
      <w:pPr>
        <w:spacing w:line="249" w:lineRule="auto" w:before="0"/>
        <w:ind w:left="135" w:right="1142" w:firstLine="0"/>
        <w:jc w:val="left"/>
        <w:rPr>
          <w:sz w:val="16"/>
        </w:rPr>
      </w:pPr>
      <w:r>
        <w:rPr>
          <w:color w:val="231F20"/>
          <w:spacing w:val="-2"/>
          <w:sz w:val="16"/>
        </w:rPr>
        <w:t>Sexual</w:t>
      </w:r>
      <w:r>
        <w:rPr>
          <w:color w:val="231F20"/>
          <w:spacing w:val="40"/>
          <w:sz w:val="16"/>
        </w:rPr>
        <w:t> </w:t>
      </w:r>
      <w:r>
        <w:rPr>
          <w:color w:val="231F20"/>
          <w:sz w:val="16"/>
        </w:rPr>
        <w:t>intercourse</w:t>
      </w:r>
      <w:r>
        <w:rPr>
          <w:color w:val="231F20"/>
          <w:spacing w:val="40"/>
          <w:sz w:val="16"/>
        </w:rPr>
        <w:t> </w:t>
      </w:r>
      <w:r>
        <w:rPr>
          <w:color w:val="231F20"/>
          <w:sz w:val="16"/>
        </w:rPr>
        <w:t>by</w:t>
      </w:r>
      <w:r>
        <w:rPr>
          <w:color w:val="231F20"/>
          <w:spacing w:val="40"/>
          <w:sz w:val="16"/>
        </w:rPr>
        <w:t> </w:t>
      </w:r>
      <w:r>
        <w:rPr>
          <w:color w:val="231F20"/>
          <w:sz w:val="16"/>
        </w:rPr>
        <w:t>husband</w:t>
      </w:r>
      <w:r>
        <w:rPr>
          <w:color w:val="231F20"/>
          <w:spacing w:val="40"/>
          <w:sz w:val="16"/>
        </w:rPr>
        <w:t> </w:t>
      </w:r>
      <w:r>
        <w:rPr>
          <w:color w:val="231F20"/>
          <w:sz w:val="16"/>
        </w:rPr>
        <w:t>upon</w:t>
      </w:r>
      <w:r>
        <w:rPr>
          <w:color w:val="231F20"/>
          <w:spacing w:val="40"/>
          <w:sz w:val="16"/>
        </w:rPr>
        <w:t> </w:t>
      </w:r>
      <w:r>
        <w:rPr>
          <w:color w:val="231F20"/>
          <w:sz w:val="16"/>
        </w:rPr>
        <w:t>his</w:t>
      </w:r>
      <w:r>
        <w:rPr>
          <w:color w:val="231F20"/>
          <w:spacing w:val="-7"/>
          <w:sz w:val="16"/>
        </w:rPr>
        <w:t> </w:t>
      </w:r>
      <w:r>
        <w:rPr>
          <w:color w:val="231F20"/>
          <w:sz w:val="16"/>
        </w:rPr>
        <w:t>wife</w:t>
      </w:r>
      <w:r>
        <w:rPr>
          <w:color w:val="231F20"/>
          <w:spacing w:val="-7"/>
          <w:sz w:val="16"/>
        </w:rPr>
        <w:t> </w:t>
      </w:r>
      <w:r>
        <w:rPr>
          <w:color w:val="231F20"/>
          <w:sz w:val="16"/>
        </w:rPr>
        <w:t>during</w:t>
      </w:r>
      <w:r>
        <w:rPr>
          <w:color w:val="231F20"/>
          <w:spacing w:val="40"/>
          <w:sz w:val="16"/>
        </w:rPr>
        <w:t> </w:t>
      </w:r>
      <w:r>
        <w:rPr>
          <w:color w:val="231F20"/>
          <w:spacing w:val="-2"/>
          <w:sz w:val="16"/>
        </w:rPr>
        <w:t>separation.</w:t>
      </w:r>
    </w:p>
    <w:p>
      <w:pPr>
        <w:pStyle w:val="BodyText"/>
        <w:rPr>
          <w:sz w:val="16"/>
        </w:rPr>
      </w:pPr>
    </w:p>
    <w:p>
      <w:pPr>
        <w:pStyle w:val="BodyText"/>
        <w:rPr>
          <w:sz w:val="16"/>
        </w:rPr>
      </w:pPr>
    </w:p>
    <w:p>
      <w:pPr>
        <w:pStyle w:val="BodyText"/>
        <w:spacing w:before="156"/>
        <w:rPr>
          <w:sz w:val="16"/>
        </w:rPr>
      </w:pPr>
    </w:p>
    <w:p>
      <w:pPr>
        <w:spacing w:line="249" w:lineRule="auto" w:before="1"/>
        <w:ind w:left="155" w:right="1171" w:firstLine="0"/>
        <w:jc w:val="left"/>
        <w:rPr>
          <w:sz w:val="16"/>
        </w:rPr>
      </w:pPr>
      <w:r>
        <w:rPr>
          <w:color w:val="231F20"/>
          <w:spacing w:val="-2"/>
          <w:sz w:val="16"/>
        </w:rPr>
        <w:t>Sexual</w:t>
      </w:r>
      <w:r>
        <w:rPr>
          <w:color w:val="231F20"/>
          <w:spacing w:val="40"/>
          <w:sz w:val="16"/>
        </w:rPr>
        <w:t> </w:t>
      </w:r>
      <w:r>
        <w:rPr>
          <w:color w:val="231F20"/>
          <w:sz w:val="16"/>
        </w:rPr>
        <w:t>intercourse</w:t>
      </w:r>
      <w:r>
        <w:rPr>
          <w:color w:val="231F20"/>
          <w:spacing w:val="28"/>
          <w:sz w:val="16"/>
        </w:rPr>
        <w:t> </w:t>
      </w:r>
      <w:r>
        <w:rPr>
          <w:color w:val="231F20"/>
          <w:sz w:val="16"/>
        </w:rPr>
        <w:t>by</w:t>
      </w:r>
      <w:r>
        <w:rPr>
          <w:color w:val="231F20"/>
          <w:spacing w:val="40"/>
          <w:sz w:val="16"/>
        </w:rPr>
        <w:t> </w:t>
      </w:r>
      <w:r>
        <w:rPr>
          <w:color w:val="231F20"/>
          <w:sz w:val="16"/>
        </w:rPr>
        <w:t>a</w:t>
      </w:r>
      <w:r>
        <w:rPr>
          <w:color w:val="231F20"/>
          <w:spacing w:val="40"/>
          <w:sz w:val="16"/>
        </w:rPr>
        <w:t> </w:t>
      </w:r>
      <w:r>
        <w:rPr>
          <w:color w:val="231F20"/>
          <w:sz w:val="16"/>
        </w:rPr>
        <w:t>person</w:t>
      </w:r>
      <w:r>
        <w:rPr>
          <w:color w:val="231F20"/>
          <w:spacing w:val="40"/>
          <w:sz w:val="16"/>
        </w:rPr>
        <w:t> </w:t>
      </w:r>
      <w:r>
        <w:rPr>
          <w:color w:val="231F20"/>
          <w:sz w:val="16"/>
        </w:rPr>
        <w:t>in</w:t>
      </w:r>
      <w:r>
        <w:rPr>
          <w:color w:val="231F20"/>
          <w:spacing w:val="40"/>
          <w:sz w:val="16"/>
        </w:rPr>
        <w:t> </w:t>
      </w:r>
      <w:r>
        <w:rPr>
          <w:color w:val="231F20"/>
          <w:spacing w:val="-2"/>
          <w:sz w:val="16"/>
        </w:rPr>
        <w:t>authority.</w:t>
      </w:r>
    </w:p>
    <w:p>
      <w:pPr>
        <w:spacing w:after="0" w:line="249" w:lineRule="auto"/>
        <w:jc w:val="left"/>
        <w:rPr>
          <w:sz w:val="16"/>
        </w:rPr>
        <w:sectPr>
          <w:type w:val="continuous"/>
          <w:pgSz w:w="11900" w:h="16840"/>
          <w:pgMar w:header="1248" w:footer="0" w:top="1240" w:bottom="280" w:left="0" w:right="0"/>
          <w:cols w:num="2" w:equalWidth="0">
            <w:col w:w="9552" w:space="40"/>
            <w:col w:w="2308"/>
          </w:cols>
        </w:sectPr>
      </w:pPr>
    </w:p>
    <w:p>
      <w:pPr>
        <w:pStyle w:val="BodyText"/>
        <w:spacing w:before="6"/>
        <w:rPr>
          <w:sz w:val="9"/>
        </w:rPr>
      </w:pPr>
    </w:p>
    <w:p>
      <w:pPr>
        <w:spacing w:after="0"/>
        <w:rPr>
          <w:sz w:val="9"/>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9"/>
        <w:rPr>
          <w:sz w:val="16"/>
        </w:rPr>
      </w:pPr>
    </w:p>
    <w:p>
      <w:pPr>
        <w:spacing w:line="249" w:lineRule="auto" w:before="0"/>
        <w:ind w:left="1157" w:right="0" w:firstLine="0"/>
        <w:jc w:val="left"/>
        <w:rPr>
          <w:sz w:val="16"/>
        </w:rPr>
      </w:pPr>
      <w:r>
        <w:rPr>
          <w:color w:val="231F20"/>
          <w:spacing w:val="-2"/>
          <w:sz w:val="16"/>
        </w:rPr>
        <w:t>Sexual</w:t>
      </w:r>
      <w:r>
        <w:rPr>
          <w:color w:val="231F20"/>
          <w:spacing w:val="40"/>
          <w:sz w:val="16"/>
        </w:rPr>
        <w:t> </w:t>
      </w:r>
      <w:r>
        <w:rPr>
          <w:color w:val="231F20"/>
          <w:spacing w:val="-2"/>
          <w:sz w:val="16"/>
        </w:rPr>
        <w:t>intercourse</w:t>
      </w:r>
      <w:r>
        <w:rPr>
          <w:color w:val="231F20"/>
          <w:spacing w:val="40"/>
          <w:sz w:val="16"/>
        </w:rPr>
        <w:t>  </w:t>
      </w:r>
      <w:r>
        <w:rPr>
          <w:color w:val="231F20"/>
          <w:sz w:val="16"/>
        </w:rPr>
        <w:t>by</w:t>
      </w:r>
      <w:r>
        <w:rPr>
          <w:color w:val="231F20"/>
          <w:spacing w:val="25"/>
          <w:sz w:val="16"/>
        </w:rPr>
        <w:t> </w:t>
      </w:r>
      <w:r>
        <w:rPr>
          <w:color w:val="231F20"/>
          <w:sz w:val="16"/>
        </w:rPr>
        <w:t>employing</w:t>
      </w:r>
      <w:r>
        <w:rPr>
          <w:color w:val="231F20"/>
          <w:spacing w:val="40"/>
          <w:sz w:val="16"/>
        </w:rPr>
        <w:t> </w:t>
      </w:r>
      <w:r>
        <w:rPr>
          <w:color w:val="231F20"/>
          <w:spacing w:val="-2"/>
          <w:sz w:val="16"/>
        </w:rPr>
        <w:t>deceitful</w:t>
      </w:r>
      <w:r>
        <w:rPr>
          <w:color w:val="231F20"/>
          <w:spacing w:val="40"/>
          <w:sz w:val="16"/>
        </w:rPr>
        <w:t> </w:t>
      </w:r>
      <w:r>
        <w:rPr>
          <w:color w:val="231F20"/>
          <w:sz w:val="16"/>
        </w:rPr>
        <w:t>means,</w:t>
      </w:r>
      <w:r>
        <w:rPr>
          <w:color w:val="231F20"/>
          <w:spacing w:val="40"/>
          <w:sz w:val="16"/>
        </w:rPr>
        <w:t> </w:t>
      </w:r>
      <w:r>
        <w:rPr>
          <w:color w:val="231F20"/>
          <w:sz w:val="16"/>
        </w:rPr>
        <w:t>etc.</w:t>
      </w:r>
    </w:p>
    <w:p>
      <w:pPr>
        <w:pStyle w:val="BodyText"/>
        <w:rPr>
          <w:sz w:val="16"/>
        </w:rPr>
      </w:pPr>
    </w:p>
    <w:p>
      <w:pPr>
        <w:pStyle w:val="BodyText"/>
        <w:rPr>
          <w:sz w:val="16"/>
        </w:rPr>
      </w:pPr>
    </w:p>
    <w:p>
      <w:pPr>
        <w:pStyle w:val="BodyText"/>
        <w:spacing w:before="65"/>
        <w:rPr>
          <w:sz w:val="16"/>
        </w:rPr>
      </w:pPr>
    </w:p>
    <w:p>
      <w:pPr>
        <w:spacing w:before="0"/>
        <w:ind w:left="1152" w:right="0" w:firstLine="0"/>
        <w:jc w:val="left"/>
        <w:rPr>
          <w:sz w:val="16"/>
        </w:rPr>
      </w:pPr>
      <w:r>
        <w:rPr>
          <w:color w:val="231F20"/>
          <w:sz w:val="16"/>
        </w:rPr>
        <w:t>Gang</w:t>
      </w:r>
      <w:r>
        <w:rPr>
          <w:color w:val="231F20"/>
          <w:spacing w:val="22"/>
          <w:sz w:val="16"/>
        </w:rPr>
        <w:t> </w:t>
      </w:r>
      <w:r>
        <w:rPr>
          <w:color w:val="231F20"/>
          <w:spacing w:val="-2"/>
          <w:sz w:val="16"/>
        </w:rPr>
        <w:t>rape.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
        <w:rPr>
          <w:sz w:val="16"/>
        </w:rPr>
      </w:pPr>
    </w:p>
    <w:p>
      <w:pPr>
        <w:spacing w:line="249" w:lineRule="auto" w:before="0"/>
        <w:ind w:left="1152" w:right="52" w:firstLine="0"/>
        <w:jc w:val="left"/>
        <w:rPr>
          <w:sz w:val="16"/>
        </w:rPr>
      </w:pPr>
      <w:r>
        <w:rPr>
          <w:color w:val="231F20"/>
          <w:spacing w:val="-2"/>
          <w:sz w:val="16"/>
        </w:rPr>
        <w:t>Punishment</w:t>
      </w:r>
      <w:r>
        <w:rPr>
          <w:color w:val="231F20"/>
          <w:spacing w:val="40"/>
          <w:sz w:val="16"/>
        </w:rPr>
        <w:t> </w:t>
      </w:r>
      <w:r>
        <w:rPr>
          <w:color w:val="231F20"/>
          <w:sz w:val="16"/>
        </w:rPr>
        <w:t>for</w:t>
      </w:r>
      <w:r>
        <w:rPr>
          <w:color w:val="231F20"/>
          <w:spacing w:val="40"/>
          <w:sz w:val="16"/>
        </w:rPr>
        <w:t> </w:t>
      </w:r>
      <w:r>
        <w:rPr>
          <w:color w:val="231F20"/>
          <w:sz w:val="16"/>
        </w:rPr>
        <w:t>repeat</w:t>
      </w:r>
      <w:r>
        <w:rPr>
          <w:color w:val="231F20"/>
          <w:spacing w:val="40"/>
          <w:sz w:val="16"/>
        </w:rPr>
        <w:t> </w:t>
      </w:r>
      <w:r>
        <w:rPr>
          <w:color w:val="231F20"/>
          <w:spacing w:val="-2"/>
          <w:sz w:val="16"/>
        </w:rPr>
        <w:t>offenders.</w:t>
      </w:r>
    </w:p>
    <w:p>
      <w:pPr>
        <w:pStyle w:val="BodyText"/>
        <w:rPr>
          <w:sz w:val="16"/>
        </w:rPr>
      </w:pPr>
    </w:p>
    <w:p>
      <w:pPr>
        <w:pStyle w:val="BodyText"/>
        <w:rPr>
          <w:sz w:val="16"/>
        </w:rPr>
      </w:pPr>
    </w:p>
    <w:p>
      <w:pPr>
        <w:pStyle w:val="BodyText"/>
        <w:spacing w:before="165"/>
        <w:rPr>
          <w:sz w:val="16"/>
        </w:rPr>
      </w:pPr>
    </w:p>
    <w:p>
      <w:pPr>
        <w:spacing w:line="249" w:lineRule="auto" w:before="0"/>
        <w:ind w:left="1152" w:right="0" w:firstLine="0"/>
        <w:jc w:val="left"/>
        <w:rPr>
          <w:sz w:val="16"/>
        </w:rPr>
      </w:pPr>
      <w:r>
        <w:rPr>
          <w:color w:val="231F20"/>
          <w:sz w:val="16"/>
        </w:rPr>
        <w:t>Disclosure</w:t>
      </w:r>
      <w:r>
        <w:rPr>
          <w:color w:val="231F20"/>
          <w:spacing w:val="40"/>
          <w:sz w:val="16"/>
        </w:rPr>
        <w:t> </w:t>
      </w:r>
      <w:r>
        <w:rPr>
          <w:color w:val="231F20"/>
          <w:sz w:val="16"/>
        </w:rPr>
        <w:t>of</w:t>
      </w:r>
      <w:r>
        <w:rPr>
          <w:color w:val="231F20"/>
          <w:spacing w:val="40"/>
          <w:sz w:val="16"/>
        </w:rPr>
        <w:t> </w:t>
      </w:r>
      <w:r>
        <w:rPr>
          <w:color w:val="231F20"/>
          <w:sz w:val="16"/>
        </w:rPr>
        <w:t>identity</w:t>
      </w:r>
      <w:r>
        <w:rPr>
          <w:color w:val="231F20"/>
          <w:spacing w:val="40"/>
          <w:sz w:val="16"/>
        </w:rPr>
        <w:t> </w:t>
      </w:r>
      <w:r>
        <w:rPr>
          <w:color w:val="231F20"/>
          <w:sz w:val="16"/>
        </w:rPr>
        <w:t>of</w:t>
      </w:r>
      <w:r>
        <w:rPr>
          <w:color w:val="231F20"/>
          <w:spacing w:val="40"/>
          <w:sz w:val="16"/>
        </w:rPr>
        <w:t> </w:t>
      </w:r>
      <w:r>
        <w:rPr>
          <w:color w:val="231F20"/>
          <w:sz w:val="16"/>
        </w:rPr>
        <w:t>victim</w:t>
      </w:r>
      <w:r>
        <w:rPr>
          <w:color w:val="231F20"/>
          <w:spacing w:val="40"/>
          <w:sz w:val="16"/>
        </w:rPr>
        <w:t> </w:t>
      </w:r>
      <w:r>
        <w:rPr>
          <w:color w:val="231F20"/>
          <w:sz w:val="16"/>
        </w:rPr>
        <w:t>of</w:t>
      </w:r>
      <w:r>
        <w:rPr>
          <w:color w:val="231F20"/>
          <w:spacing w:val="40"/>
          <w:sz w:val="16"/>
        </w:rPr>
        <w:t> </w:t>
      </w:r>
      <w:r>
        <w:rPr>
          <w:color w:val="231F20"/>
          <w:spacing w:val="-2"/>
          <w:sz w:val="16"/>
        </w:rPr>
        <w:t>certain</w:t>
      </w:r>
      <w:r>
        <w:rPr>
          <w:color w:val="231F20"/>
          <w:spacing w:val="40"/>
          <w:sz w:val="16"/>
        </w:rPr>
        <w:t> </w:t>
      </w:r>
      <w:r>
        <w:rPr>
          <w:color w:val="231F20"/>
          <w:sz w:val="16"/>
        </w:rPr>
        <w:t>offences,</w:t>
      </w:r>
      <w:r>
        <w:rPr>
          <w:color w:val="231F20"/>
          <w:spacing w:val="40"/>
          <w:sz w:val="16"/>
        </w:rPr>
        <w:t> </w:t>
      </w:r>
      <w:r>
        <w:rPr>
          <w:color w:val="231F20"/>
          <w:sz w:val="16"/>
        </w:rPr>
        <w:t>etc.</w:t>
      </w:r>
    </w:p>
    <w:p>
      <w:pPr>
        <w:pStyle w:val="BodyText"/>
        <w:spacing w:line="249" w:lineRule="auto" w:before="91"/>
        <w:ind w:left="205" w:right="2348" w:firstLine="479"/>
        <w:jc w:val="both"/>
      </w:pPr>
      <w:r>
        <w:rPr/>
        <w:br w:type="column"/>
      </w:r>
      <w:r>
        <w:rPr>
          <w:i/>
          <w:color w:val="231F20"/>
        </w:rPr>
        <w:t>Explanation</w:t>
      </w:r>
      <w:r>
        <w:rPr>
          <w:i/>
          <w:color w:val="231F20"/>
          <w:spacing w:val="-8"/>
        </w:rPr>
        <w:t> </w:t>
      </w:r>
      <w:r>
        <w:rPr>
          <w:color w:val="231F20"/>
        </w:rPr>
        <w:t>4.</w:t>
      </w:r>
      <w:r>
        <w:rPr>
          <w:i/>
          <w:color w:val="231F20"/>
        </w:rPr>
        <w:t>—</w:t>
      </w:r>
      <w:r>
        <w:rPr>
          <w:color w:val="231F20"/>
        </w:rPr>
        <w:t>The</w:t>
      </w:r>
      <w:r>
        <w:rPr>
          <w:color w:val="231F20"/>
          <w:spacing w:val="-7"/>
        </w:rPr>
        <w:t> </w:t>
      </w:r>
      <w:r>
        <w:rPr>
          <w:color w:val="231F20"/>
        </w:rPr>
        <w:t>expressions</w:t>
      </w:r>
      <w:r>
        <w:rPr>
          <w:color w:val="231F20"/>
          <w:spacing w:val="-7"/>
        </w:rPr>
        <w:t> </w:t>
      </w:r>
      <w:r>
        <w:rPr>
          <w:color w:val="231F20"/>
        </w:rPr>
        <w:t>“hospital”</w:t>
      </w:r>
      <w:r>
        <w:rPr>
          <w:color w:val="231F20"/>
          <w:spacing w:val="-7"/>
        </w:rPr>
        <w:t> </w:t>
      </w:r>
      <w:r>
        <w:rPr>
          <w:color w:val="231F20"/>
        </w:rPr>
        <w:t>and</w:t>
      </w:r>
      <w:r>
        <w:rPr>
          <w:color w:val="231F20"/>
          <w:spacing w:val="-8"/>
        </w:rPr>
        <w:t> </w:t>
      </w:r>
      <w:r>
        <w:rPr>
          <w:color w:val="231F20"/>
        </w:rPr>
        <w:t>“women’s</w:t>
      </w:r>
      <w:r>
        <w:rPr>
          <w:color w:val="231F20"/>
          <w:spacing w:val="-8"/>
        </w:rPr>
        <w:t> </w:t>
      </w:r>
      <w:r>
        <w:rPr>
          <w:color w:val="231F20"/>
        </w:rPr>
        <w:t>or</w:t>
      </w:r>
      <w:r>
        <w:rPr>
          <w:color w:val="231F20"/>
          <w:spacing w:val="-7"/>
        </w:rPr>
        <w:t> </w:t>
      </w:r>
      <w:r>
        <w:rPr>
          <w:color w:val="231F20"/>
        </w:rPr>
        <w:t>children’s</w:t>
      </w:r>
      <w:r>
        <w:rPr>
          <w:color w:val="231F20"/>
          <w:spacing w:val="-8"/>
        </w:rPr>
        <w:t> </w:t>
      </w:r>
      <w:r>
        <w:rPr>
          <w:color w:val="231F20"/>
        </w:rPr>
        <w:t>institution” shall respectively have the same meanings as in clauses (</w:t>
      </w:r>
      <w:r>
        <w:rPr>
          <w:i/>
          <w:color w:val="231F20"/>
        </w:rPr>
        <w:t>b</w:t>
      </w:r>
      <w:r>
        <w:rPr>
          <w:color w:val="231F20"/>
        </w:rPr>
        <w:t>) and (</w:t>
      </w:r>
      <w:r>
        <w:rPr>
          <w:i/>
          <w:color w:val="231F20"/>
        </w:rPr>
        <w:t>d</w:t>
      </w:r>
      <w:r>
        <w:rPr>
          <w:color w:val="231F20"/>
        </w:rPr>
        <w:t>) of the </w:t>
      </w:r>
      <w:r>
        <w:rPr>
          <w:i/>
          <w:color w:val="231F20"/>
        </w:rPr>
        <w:t>Explanation </w:t>
      </w:r>
      <w:r>
        <w:rPr>
          <w:color w:val="231F20"/>
        </w:rPr>
        <w:t>to sub-section (</w:t>
      </w:r>
      <w:r>
        <w:rPr>
          <w:i/>
          <w:color w:val="231F20"/>
        </w:rPr>
        <w:t>2</w:t>
      </w:r>
      <w:r>
        <w:rPr>
          <w:color w:val="231F20"/>
        </w:rPr>
        <w:t>) of section 64.</w:t>
      </w:r>
    </w:p>
    <w:p>
      <w:pPr>
        <w:pStyle w:val="ListParagraph"/>
        <w:numPr>
          <w:ilvl w:val="0"/>
          <w:numId w:val="1"/>
        </w:numPr>
        <w:tabs>
          <w:tab w:pos="976" w:val="left" w:leader="none"/>
        </w:tabs>
        <w:spacing w:line="249" w:lineRule="auto" w:before="84" w:after="0"/>
        <w:ind w:left="205" w:right="2346" w:firstLine="479"/>
        <w:jc w:val="both"/>
        <w:rPr>
          <w:b/>
          <w:color w:val="231F20"/>
          <w:sz w:val="20"/>
        </w:rPr>
      </w:pPr>
      <w:r>
        <w:rPr>
          <w:color w:val="231F20"/>
          <w:sz w:val="20"/>
        </w:rPr>
        <w:t>Whoever,</w:t>
      </w:r>
      <w:r>
        <w:rPr>
          <w:color w:val="231F20"/>
          <w:spacing w:val="-12"/>
          <w:sz w:val="20"/>
        </w:rPr>
        <w:t> </w:t>
      </w:r>
      <w:r>
        <w:rPr>
          <w:color w:val="231F20"/>
          <w:sz w:val="20"/>
        </w:rPr>
        <w:t>by</w:t>
      </w:r>
      <w:r>
        <w:rPr>
          <w:color w:val="231F20"/>
          <w:spacing w:val="-11"/>
          <w:sz w:val="20"/>
        </w:rPr>
        <w:t> </w:t>
      </w:r>
      <w:r>
        <w:rPr>
          <w:color w:val="231F20"/>
          <w:sz w:val="20"/>
        </w:rPr>
        <w:t>deceitful</w:t>
      </w:r>
      <w:r>
        <w:rPr>
          <w:color w:val="231F20"/>
          <w:spacing w:val="-12"/>
          <w:sz w:val="20"/>
        </w:rPr>
        <w:t> </w:t>
      </w:r>
      <w:r>
        <w:rPr>
          <w:color w:val="231F20"/>
          <w:sz w:val="20"/>
        </w:rPr>
        <w:t>means</w:t>
      </w:r>
      <w:r>
        <w:rPr>
          <w:color w:val="231F20"/>
          <w:spacing w:val="-12"/>
          <w:sz w:val="20"/>
        </w:rPr>
        <w:t> </w:t>
      </w:r>
      <w:r>
        <w:rPr>
          <w:color w:val="231F20"/>
          <w:sz w:val="20"/>
        </w:rPr>
        <w:t>or</w:t>
      </w:r>
      <w:r>
        <w:rPr>
          <w:color w:val="231F20"/>
          <w:spacing w:val="-11"/>
          <w:sz w:val="20"/>
        </w:rPr>
        <w:t> </w:t>
      </w:r>
      <w:r>
        <w:rPr>
          <w:color w:val="231F20"/>
          <w:sz w:val="20"/>
        </w:rPr>
        <w:t>by</w:t>
      </w:r>
      <w:r>
        <w:rPr>
          <w:color w:val="231F20"/>
          <w:spacing w:val="-11"/>
          <w:sz w:val="20"/>
        </w:rPr>
        <w:t> </w:t>
      </w:r>
      <w:r>
        <w:rPr>
          <w:color w:val="231F20"/>
          <w:sz w:val="20"/>
        </w:rPr>
        <w:t>making</w:t>
      </w:r>
      <w:r>
        <w:rPr>
          <w:color w:val="231F20"/>
          <w:spacing w:val="-11"/>
          <w:sz w:val="20"/>
        </w:rPr>
        <w:t> </w:t>
      </w:r>
      <w:r>
        <w:rPr>
          <w:color w:val="231F20"/>
          <w:sz w:val="20"/>
        </w:rPr>
        <w:t>promise</w:t>
      </w:r>
      <w:r>
        <w:rPr>
          <w:color w:val="231F20"/>
          <w:spacing w:val="-11"/>
          <w:sz w:val="20"/>
        </w:rPr>
        <w:t> </w:t>
      </w:r>
      <w:r>
        <w:rPr>
          <w:color w:val="231F20"/>
          <w:sz w:val="20"/>
        </w:rPr>
        <w:t>to</w:t>
      </w:r>
      <w:r>
        <w:rPr>
          <w:color w:val="231F20"/>
          <w:spacing w:val="-11"/>
          <w:sz w:val="20"/>
        </w:rPr>
        <w:t> </w:t>
      </w:r>
      <w:r>
        <w:rPr>
          <w:color w:val="231F20"/>
          <w:sz w:val="20"/>
        </w:rPr>
        <w:t>marry</w:t>
      </w:r>
      <w:r>
        <w:rPr>
          <w:color w:val="231F20"/>
          <w:spacing w:val="-11"/>
          <w:sz w:val="20"/>
        </w:rPr>
        <w:t> </w:t>
      </w:r>
      <w:r>
        <w:rPr>
          <w:color w:val="231F20"/>
          <w:sz w:val="20"/>
        </w:rPr>
        <w:t>to</w:t>
      </w:r>
      <w:r>
        <w:rPr>
          <w:color w:val="231F20"/>
          <w:spacing w:val="-11"/>
          <w:sz w:val="20"/>
        </w:rPr>
        <w:t> </w:t>
      </w:r>
      <w:r>
        <w:rPr>
          <w:color w:val="231F20"/>
          <w:sz w:val="20"/>
        </w:rPr>
        <w:t>a</w:t>
      </w:r>
      <w:r>
        <w:rPr>
          <w:color w:val="231F20"/>
          <w:spacing w:val="-11"/>
          <w:sz w:val="20"/>
        </w:rPr>
        <w:t> </w:t>
      </w:r>
      <w:r>
        <w:rPr>
          <w:color w:val="231F20"/>
          <w:sz w:val="20"/>
        </w:rPr>
        <w:t>woman</w:t>
      </w:r>
      <w:r>
        <w:rPr>
          <w:color w:val="231F20"/>
          <w:spacing w:val="-11"/>
          <w:sz w:val="20"/>
        </w:rPr>
        <w:t> </w:t>
      </w:r>
      <w:r>
        <w:rPr>
          <w:color w:val="231F20"/>
          <w:sz w:val="20"/>
        </w:rPr>
        <w:t>without any</w:t>
      </w:r>
      <w:r>
        <w:rPr>
          <w:color w:val="231F20"/>
          <w:spacing w:val="-13"/>
          <w:sz w:val="20"/>
        </w:rPr>
        <w:t> </w:t>
      </w:r>
      <w:r>
        <w:rPr>
          <w:color w:val="231F20"/>
          <w:sz w:val="20"/>
        </w:rPr>
        <w:t>intention</w:t>
      </w:r>
      <w:r>
        <w:rPr>
          <w:color w:val="231F20"/>
          <w:spacing w:val="-12"/>
          <w:sz w:val="20"/>
        </w:rPr>
        <w:t> </w:t>
      </w:r>
      <w:r>
        <w:rPr>
          <w:color w:val="231F20"/>
          <w:sz w:val="20"/>
        </w:rPr>
        <w:t>of</w:t>
      </w:r>
      <w:r>
        <w:rPr>
          <w:color w:val="231F20"/>
          <w:spacing w:val="-13"/>
          <w:sz w:val="20"/>
        </w:rPr>
        <w:t> </w:t>
      </w:r>
      <w:r>
        <w:rPr>
          <w:color w:val="231F20"/>
          <w:sz w:val="20"/>
        </w:rPr>
        <w:t>fulfilling</w:t>
      </w:r>
      <w:r>
        <w:rPr>
          <w:color w:val="231F20"/>
          <w:spacing w:val="-12"/>
          <w:sz w:val="20"/>
        </w:rPr>
        <w:t> </w:t>
      </w:r>
      <w:r>
        <w:rPr>
          <w:color w:val="231F20"/>
          <w:sz w:val="20"/>
        </w:rPr>
        <w:t>the</w:t>
      </w:r>
      <w:r>
        <w:rPr>
          <w:color w:val="231F20"/>
          <w:spacing w:val="-13"/>
          <w:sz w:val="20"/>
        </w:rPr>
        <w:t> </w:t>
      </w:r>
      <w:r>
        <w:rPr>
          <w:color w:val="231F20"/>
          <w:sz w:val="20"/>
        </w:rPr>
        <w:t>same,</w:t>
      </w:r>
      <w:r>
        <w:rPr>
          <w:color w:val="231F20"/>
          <w:spacing w:val="-12"/>
          <w:sz w:val="20"/>
        </w:rPr>
        <w:t> </w:t>
      </w:r>
      <w:r>
        <w:rPr>
          <w:color w:val="231F20"/>
          <w:sz w:val="20"/>
        </w:rPr>
        <w:t>has</w:t>
      </w:r>
      <w:r>
        <w:rPr>
          <w:color w:val="231F20"/>
          <w:spacing w:val="-13"/>
          <w:sz w:val="20"/>
        </w:rPr>
        <w:t> </w:t>
      </w:r>
      <w:r>
        <w:rPr>
          <w:color w:val="231F20"/>
          <w:sz w:val="20"/>
        </w:rPr>
        <w:t>sexual</w:t>
      </w:r>
      <w:r>
        <w:rPr>
          <w:color w:val="231F20"/>
          <w:spacing w:val="-12"/>
          <w:sz w:val="20"/>
        </w:rPr>
        <w:t> </w:t>
      </w:r>
      <w:r>
        <w:rPr>
          <w:color w:val="231F20"/>
          <w:sz w:val="20"/>
        </w:rPr>
        <w:t>intercourse</w:t>
      </w:r>
      <w:r>
        <w:rPr>
          <w:color w:val="231F20"/>
          <w:spacing w:val="-13"/>
          <w:sz w:val="20"/>
        </w:rPr>
        <w:t> </w:t>
      </w:r>
      <w:r>
        <w:rPr>
          <w:color w:val="231F20"/>
          <w:sz w:val="20"/>
        </w:rPr>
        <w:t>with</w:t>
      </w:r>
      <w:r>
        <w:rPr>
          <w:color w:val="231F20"/>
          <w:spacing w:val="-12"/>
          <w:sz w:val="20"/>
        </w:rPr>
        <w:t> </w:t>
      </w:r>
      <w:r>
        <w:rPr>
          <w:color w:val="231F20"/>
          <w:sz w:val="20"/>
        </w:rPr>
        <w:t>her,</w:t>
      </w:r>
      <w:r>
        <w:rPr>
          <w:color w:val="231F20"/>
          <w:spacing w:val="-13"/>
          <w:sz w:val="20"/>
        </w:rPr>
        <w:t> </w:t>
      </w:r>
      <w:r>
        <w:rPr>
          <w:color w:val="231F20"/>
          <w:sz w:val="20"/>
        </w:rPr>
        <w:t>such</w:t>
      </w:r>
      <w:r>
        <w:rPr>
          <w:color w:val="231F20"/>
          <w:spacing w:val="-12"/>
          <w:sz w:val="20"/>
        </w:rPr>
        <w:t> </w:t>
      </w:r>
      <w:r>
        <w:rPr>
          <w:color w:val="231F20"/>
          <w:sz w:val="20"/>
        </w:rPr>
        <w:t>sexual</w:t>
      </w:r>
      <w:r>
        <w:rPr>
          <w:color w:val="231F20"/>
          <w:spacing w:val="-13"/>
          <w:sz w:val="20"/>
        </w:rPr>
        <w:t> </w:t>
      </w:r>
      <w:r>
        <w:rPr>
          <w:color w:val="231F20"/>
          <w:sz w:val="20"/>
        </w:rPr>
        <w:t>intercourse not amounting to the offence of rape, shall be punished with imprisonment of either description for a term which may extend to ten years and shall also be liable to fine.</w:t>
      </w:r>
    </w:p>
    <w:p>
      <w:pPr>
        <w:pStyle w:val="BodyText"/>
        <w:spacing w:line="249" w:lineRule="auto" w:before="84"/>
        <w:ind w:left="205" w:right="2353" w:firstLine="479"/>
        <w:jc w:val="both"/>
      </w:pPr>
      <w:r>
        <w:rPr>
          <w:i/>
          <w:color w:val="231F20"/>
        </w:rPr>
        <w:t>Explanation.—</w:t>
      </w:r>
      <w:r>
        <w:rPr>
          <w:color w:val="231F20"/>
        </w:rPr>
        <w:t>“deceitful means” shall include inducement for, or false promise of employment or promotion, or marrying by suppressing identity.</w:t>
      </w:r>
    </w:p>
    <w:p>
      <w:pPr>
        <w:pStyle w:val="ListParagraph"/>
        <w:numPr>
          <w:ilvl w:val="0"/>
          <w:numId w:val="1"/>
        </w:numPr>
        <w:tabs>
          <w:tab w:pos="971" w:val="left" w:leader="none"/>
        </w:tabs>
        <w:spacing w:line="249" w:lineRule="auto" w:before="78" w:after="0"/>
        <w:ind w:left="205" w:right="2347" w:firstLine="479"/>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Where</w:t>
      </w:r>
      <w:r>
        <w:rPr>
          <w:color w:val="231F20"/>
          <w:spacing w:val="-12"/>
          <w:sz w:val="20"/>
        </w:rPr>
        <w:t> </w:t>
      </w:r>
      <w:r>
        <w:rPr>
          <w:color w:val="231F20"/>
          <w:sz w:val="20"/>
        </w:rPr>
        <w:t>a</w:t>
      </w:r>
      <w:r>
        <w:rPr>
          <w:color w:val="231F20"/>
          <w:spacing w:val="-13"/>
          <w:sz w:val="20"/>
        </w:rPr>
        <w:t> </w:t>
      </w:r>
      <w:r>
        <w:rPr>
          <w:color w:val="231F20"/>
          <w:sz w:val="20"/>
        </w:rPr>
        <w:t>woman</w:t>
      </w:r>
      <w:r>
        <w:rPr>
          <w:color w:val="231F20"/>
          <w:spacing w:val="-12"/>
          <w:sz w:val="20"/>
        </w:rPr>
        <w:t> </w:t>
      </w:r>
      <w:r>
        <w:rPr>
          <w:color w:val="231F20"/>
          <w:sz w:val="20"/>
        </w:rPr>
        <w:t>is</w:t>
      </w:r>
      <w:r>
        <w:rPr>
          <w:color w:val="231F20"/>
          <w:spacing w:val="-13"/>
          <w:sz w:val="20"/>
        </w:rPr>
        <w:t> </w:t>
      </w:r>
      <w:r>
        <w:rPr>
          <w:color w:val="231F20"/>
          <w:sz w:val="20"/>
        </w:rPr>
        <w:t>raped</w:t>
      </w:r>
      <w:r>
        <w:rPr>
          <w:color w:val="231F20"/>
          <w:spacing w:val="-12"/>
          <w:sz w:val="20"/>
        </w:rPr>
        <w:t> </w:t>
      </w:r>
      <w:r>
        <w:rPr>
          <w:color w:val="231F20"/>
          <w:sz w:val="20"/>
        </w:rPr>
        <w:t>by</w:t>
      </w:r>
      <w:r>
        <w:rPr>
          <w:color w:val="231F20"/>
          <w:spacing w:val="-13"/>
          <w:sz w:val="20"/>
        </w:rPr>
        <w:t> </w:t>
      </w:r>
      <w:r>
        <w:rPr>
          <w:color w:val="231F20"/>
          <w:sz w:val="20"/>
        </w:rPr>
        <w:t>one</w:t>
      </w:r>
      <w:r>
        <w:rPr>
          <w:color w:val="231F20"/>
          <w:spacing w:val="-12"/>
          <w:sz w:val="20"/>
        </w:rPr>
        <w:t> </w:t>
      </w:r>
      <w:r>
        <w:rPr>
          <w:color w:val="231F20"/>
          <w:sz w:val="20"/>
        </w:rPr>
        <w:t>or</w:t>
      </w:r>
      <w:r>
        <w:rPr>
          <w:color w:val="231F20"/>
          <w:spacing w:val="-13"/>
          <w:sz w:val="20"/>
        </w:rPr>
        <w:t> </w:t>
      </w:r>
      <w:r>
        <w:rPr>
          <w:color w:val="231F20"/>
          <w:sz w:val="20"/>
        </w:rPr>
        <w:t>more</w:t>
      </w:r>
      <w:r>
        <w:rPr>
          <w:color w:val="231F20"/>
          <w:spacing w:val="-12"/>
          <w:sz w:val="20"/>
        </w:rPr>
        <w:t> </w:t>
      </w:r>
      <w:r>
        <w:rPr>
          <w:color w:val="231F20"/>
          <w:sz w:val="20"/>
        </w:rPr>
        <w:t>persons</w:t>
      </w:r>
      <w:r>
        <w:rPr>
          <w:color w:val="231F20"/>
          <w:spacing w:val="-13"/>
          <w:sz w:val="20"/>
        </w:rPr>
        <w:t> </w:t>
      </w:r>
      <w:r>
        <w:rPr>
          <w:color w:val="231F20"/>
          <w:sz w:val="20"/>
        </w:rPr>
        <w:t>constituting</w:t>
      </w:r>
      <w:r>
        <w:rPr>
          <w:color w:val="231F20"/>
          <w:spacing w:val="-12"/>
          <w:sz w:val="20"/>
        </w:rPr>
        <w:t> </w:t>
      </w:r>
      <w:r>
        <w:rPr>
          <w:color w:val="231F20"/>
          <w:sz w:val="20"/>
        </w:rPr>
        <w:t>a</w:t>
      </w:r>
      <w:r>
        <w:rPr>
          <w:color w:val="231F20"/>
          <w:spacing w:val="-13"/>
          <w:sz w:val="20"/>
        </w:rPr>
        <w:t> </w:t>
      </w:r>
      <w:r>
        <w:rPr>
          <w:color w:val="231F20"/>
          <w:sz w:val="20"/>
        </w:rPr>
        <w:t>group</w:t>
      </w:r>
      <w:r>
        <w:rPr>
          <w:color w:val="231F20"/>
          <w:spacing w:val="-12"/>
          <w:sz w:val="20"/>
        </w:rPr>
        <w:t> </w:t>
      </w:r>
      <w:r>
        <w:rPr>
          <w:color w:val="231F20"/>
          <w:sz w:val="20"/>
        </w:rPr>
        <w:t>or</w:t>
      </w:r>
      <w:r>
        <w:rPr>
          <w:color w:val="231F20"/>
          <w:spacing w:val="-13"/>
          <w:sz w:val="20"/>
        </w:rPr>
        <w:t> </w:t>
      </w:r>
      <w:r>
        <w:rPr>
          <w:color w:val="231F20"/>
          <w:sz w:val="20"/>
        </w:rPr>
        <w:t>acting </w:t>
      </w:r>
      <w:r>
        <w:rPr>
          <w:color w:val="231F20"/>
          <w:spacing w:val="-6"/>
          <w:sz w:val="20"/>
        </w:rPr>
        <w:t>in furtherance of a common intention, each of those persons shall be deemed to have committed </w:t>
      </w:r>
      <w:r>
        <w:rPr>
          <w:color w:val="231F20"/>
          <w:sz w:val="20"/>
        </w:rPr>
        <w:t>the</w:t>
      </w:r>
      <w:r>
        <w:rPr>
          <w:color w:val="231F20"/>
          <w:spacing w:val="-13"/>
          <w:sz w:val="20"/>
        </w:rPr>
        <w:t> </w:t>
      </w:r>
      <w:r>
        <w:rPr>
          <w:color w:val="231F20"/>
          <w:sz w:val="20"/>
        </w:rPr>
        <w:t>offence</w:t>
      </w:r>
      <w:r>
        <w:rPr>
          <w:color w:val="231F20"/>
          <w:spacing w:val="-12"/>
          <w:sz w:val="20"/>
        </w:rPr>
        <w:t> </w:t>
      </w:r>
      <w:r>
        <w:rPr>
          <w:color w:val="231F20"/>
          <w:sz w:val="20"/>
        </w:rPr>
        <w:t>of</w:t>
      </w:r>
      <w:r>
        <w:rPr>
          <w:color w:val="231F20"/>
          <w:spacing w:val="-13"/>
          <w:sz w:val="20"/>
        </w:rPr>
        <w:t> </w:t>
      </w:r>
      <w:r>
        <w:rPr>
          <w:color w:val="231F20"/>
          <w:sz w:val="20"/>
        </w:rPr>
        <w:t>rape</w:t>
      </w:r>
      <w:r>
        <w:rPr>
          <w:color w:val="231F20"/>
          <w:spacing w:val="-12"/>
          <w:sz w:val="20"/>
        </w:rPr>
        <w:t> </w:t>
      </w:r>
      <w:r>
        <w:rPr>
          <w:color w:val="231F20"/>
          <w:sz w:val="20"/>
        </w:rPr>
        <w:t>and</w:t>
      </w:r>
      <w:r>
        <w:rPr>
          <w:color w:val="231F20"/>
          <w:spacing w:val="-13"/>
          <w:sz w:val="20"/>
        </w:rPr>
        <w:t> </w:t>
      </w:r>
      <w:r>
        <w:rPr>
          <w:color w:val="231F20"/>
          <w:sz w:val="20"/>
        </w:rPr>
        <w:t>shall</w:t>
      </w:r>
      <w:r>
        <w:rPr>
          <w:color w:val="231F20"/>
          <w:spacing w:val="-12"/>
          <w:sz w:val="20"/>
        </w:rPr>
        <w:t> </w:t>
      </w:r>
      <w:r>
        <w:rPr>
          <w:color w:val="231F20"/>
          <w:sz w:val="20"/>
        </w:rPr>
        <w:t>be</w:t>
      </w:r>
      <w:r>
        <w:rPr>
          <w:color w:val="231F20"/>
          <w:spacing w:val="-13"/>
          <w:sz w:val="20"/>
        </w:rPr>
        <w:t> </w:t>
      </w:r>
      <w:r>
        <w:rPr>
          <w:color w:val="231F20"/>
          <w:sz w:val="20"/>
        </w:rPr>
        <w:t>punished</w:t>
      </w:r>
      <w:r>
        <w:rPr>
          <w:color w:val="231F20"/>
          <w:spacing w:val="-12"/>
          <w:sz w:val="20"/>
        </w:rPr>
        <w:t> </w:t>
      </w:r>
      <w:r>
        <w:rPr>
          <w:color w:val="231F20"/>
          <w:sz w:val="20"/>
        </w:rPr>
        <w:t>with</w:t>
      </w:r>
      <w:r>
        <w:rPr>
          <w:color w:val="231F20"/>
          <w:spacing w:val="-13"/>
          <w:sz w:val="20"/>
        </w:rPr>
        <w:t> </w:t>
      </w:r>
      <w:r>
        <w:rPr>
          <w:color w:val="231F20"/>
          <w:sz w:val="20"/>
        </w:rPr>
        <w:t>rigorous</w:t>
      </w:r>
      <w:r>
        <w:rPr>
          <w:color w:val="231F20"/>
          <w:spacing w:val="-12"/>
          <w:sz w:val="20"/>
        </w:rPr>
        <w:t> </w:t>
      </w:r>
      <w:r>
        <w:rPr>
          <w:color w:val="231F20"/>
          <w:sz w:val="20"/>
        </w:rPr>
        <w:t>imprisonment</w:t>
      </w:r>
      <w:r>
        <w:rPr>
          <w:color w:val="231F20"/>
          <w:spacing w:val="-13"/>
          <w:sz w:val="20"/>
        </w:rPr>
        <w:t> </w:t>
      </w:r>
      <w:r>
        <w:rPr>
          <w:color w:val="231F20"/>
          <w:sz w:val="20"/>
        </w:rPr>
        <w:t>for</w:t>
      </w:r>
      <w:r>
        <w:rPr>
          <w:color w:val="231F20"/>
          <w:spacing w:val="-12"/>
          <w:sz w:val="20"/>
        </w:rPr>
        <w:t> </w:t>
      </w:r>
      <w:r>
        <w:rPr>
          <w:color w:val="231F20"/>
          <w:sz w:val="20"/>
        </w:rPr>
        <w:t>a</w:t>
      </w:r>
      <w:r>
        <w:rPr>
          <w:color w:val="231F20"/>
          <w:spacing w:val="-13"/>
          <w:sz w:val="20"/>
        </w:rPr>
        <w:t> </w:t>
      </w:r>
      <w:r>
        <w:rPr>
          <w:color w:val="231F20"/>
          <w:sz w:val="20"/>
        </w:rPr>
        <w:t>term</w:t>
      </w:r>
      <w:r>
        <w:rPr>
          <w:color w:val="231F20"/>
          <w:spacing w:val="-12"/>
          <w:sz w:val="20"/>
        </w:rPr>
        <w:t> </w:t>
      </w:r>
      <w:r>
        <w:rPr>
          <w:color w:val="231F20"/>
          <w:sz w:val="20"/>
        </w:rPr>
        <w:t>which</w:t>
      </w:r>
      <w:r>
        <w:rPr>
          <w:color w:val="231F20"/>
          <w:spacing w:val="-13"/>
          <w:sz w:val="20"/>
        </w:rPr>
        <w:t> </w:t>
      </w:r>
      <w:r>
        <w:rPr>
          <w:color w:val="231F20"/>
          <w:sz w:val="20"/>
        </w:rPr>
        <w:t>shall not be less than twenty years, but which may extend to imprisonment for life which shall mean</w:t>
      </w:r>
      <w:r>
        <w:rPr>
          <w:color w:val="231F20"/>
          <w:spacing w:val="-3"/>
          <w:sz w:val="20"/>
        </w:rPr>
        <w:t> </w:t>
      </w:r>
      <w:r>
        <w:rPr>
          <w:color w:val="231F20"/>
          <w:sz w:val="20"/>
        </w:rPr>
        <w:t>imprisonment</w:t>
      </w:r>
      <w:r>
        <w:rPr>
          <w:color w:val="231F20"/>
          <w:spacing w:val="-3"/>
          <w:sz w:val="20"/>
        </w:rPr>
        <w:t> </w:t>
      </w:r>
      <w:r>
        <w:rPr>
          <w:color w:val="231F20"/>
          <w:sz w:val="20"/>
        </w:rPr>
        <w:t>for</w:t>
      </w:r>
      <w:r>
        <w:rPr>
          <w:color w:val="231F20"/>
          <w:spacing w:val="-2"/>
          <w:sz w:val="20"/>
        </w:rPr>
        <w:t> </w:t>
      </w:r>
      <w:r>
        <w:rPr>
          <w:color w:val="231F20"/>
          <w:sz w:val="20"/>
        </w:rPr>
        <w:t>the</w:t>
      </w:r>
      <w:r>
        <w:rPr>
          <w:color w:val="231F20"/>
          <w:spacing w:val="-3"/>
          <w:sz w:val="20"/>
        </w:rPr>
        <w:t> </w:t>
      </w:r>
      <w:r>
        <w:rPr>
          <w:color w:val="231F20"/>
          <w:sz w:val="20"/>
        </w:rPr>
        <w:t>remainder</w:t>
      </w:r>
      <w:r>
        <w:rPr>
          <w:color w:val="231F20"/>
          <w:spacing w:val="-2"/>
          <w:sz w:val="20"/>
        </w:rPr>
        <w:t> </w:t>
      </w:r>
      <w:r>
        <w:rPr>
          <w:color w:val="231F20"/>
          <w:sz w:val="20"/>
        </w:rPr>
        <w:t>of</w:t>
      </w:r>
      <w:r>
        <w:rPr>
          <w:color w:val="231F20"/>
          <w:spacing w:val="-2"/>
          <w:sz w:val="20"/>
        </w:rPr>
        <w:t> </w:t>
      </w:r>
      <w:r>
        <w:rPr>
          <w:color w:val="231F20"/>
          <w:sz w:val="20"/>
        </w:rPr>
        <w:t>that</w:t>
      </w:r>
      <w:r>
        <w:rPr>
          <w:color w:val="231F20"/>
          <w:spacing w:val="-2"/>
          <w:sz w:val="20"/>
        </w:rPr>
        <w:t> </w:t>
      </w:r>
      <w:r>
        <w:rPr>
          <w:color w:val="231F20"/>
          <w:sz w:val="20"/>
        </w:rPr>
        <w:t>person’s</w:t>
      </w:r>
      <w:r>
        <w:rPr>
          <w:color w:val="231F20"/>
          <w:spacing w:val="-3"/>
          <w:sz w:val="20"/>
        </w:rPr>
        <w:t> </w:t>
      </w:r>
      <w:r>
        <w:rPr>
          <w:color w:val="231F20"/>
          <w:sz w:val="20"/>
        </w:rPr>
        <w:t>natural</w:t>
      </w:r>
      <w:r>
        <w:rPr>
          <w:color w:val="231F20"/>
          <w:spacing w:val="-3"/>
          <w:sz w:val="20"/>
        </w:rPr>
        <w:t> </w:t>
      </w:r>
      <w:r>
        <w:rPr>
          <w:color w:val="231F20"/>
          <w:sz w:val="20"/>
        </w:rPr>
        <w:t>life,</w:t>
      </w:r>
      <w:r>
        <w:rPr>
          <w:color w:val="231F20"/>
          <w:spacing w:val="-2"/>
          <w:sz w:val="20"/>
        </w:rPr>
        <w:t> </w:t>
      </w:r>
      <w:r>
        <w:rPr>
          <w:color w:val="231F20"/>
          <w:sz w:val="20"/>
        </w:rPr>
        <w:t>and</w:t>
      </w:r>
      <w:r>
        <w:rPr>
          <w:color w:val="231F20"/>
          <w:spacing w:val="-3"/>
          <w:sz w:val="20"/>
        </w:rPr>
        <w:t> </w:t>
      </w:r>
      <w:r>
        <w:rPr>
          <w:color w:val="231F20"/>
          <w:sz w:val="20"/>
        </w:rPr>
        <w:t>with</w:t>
      </w:r>
      <w:r>
        <w:rPr>
          <w:color w:val="231F20"/>
          <w:spacing w:val="-2"/>
          <w:sz w:val="20"/>
        </w:rPr>
        <w:t> </w:t>
      </w:r>
      <w:r>
        <w:rPr>
          <w:color w:val="231F20"/>
          <w:sz w:val="20"/>
        </w:rPr>
        <w:t>fine:</w:t>
      </w:r>
    </w:p>
    <w:p>
      <w:pPr>
        <w:pStyle w:val="BodyText"/>
        <w:spacing w:line="249" w:lineRule="auto" w:before="86"/>
        <w:ind w:left="205" w:right="2348" w:firstLine="479"/>
        <w:jc w:val="both"/>
      </w:pPr>
      <w:r>
        <w:rPr>
          <w:color w:val="231F20"/>
        </w:rPr>
        <w:t>Provided</w:t>
      </w:r>
      <w:r>
        <w:rPr>
          <w:color w:val="231F20"/>
          <w:spacing w:val="-11"/>
        </w:rPr>
        <w:t> </w:t>
      </w:r>
      <w:r>
        <w:rPr>
          <w:color w:val="231F20"/>
        </w:rPr>
        <w:t>that</w:t>
      </w:r>
      <w:r>
        <w:rPr>
          <w:color w:val="231F20"/>
          <w:spacing w:val="-11"/>
        </w:rPr>
        <w:t> </w:t>
      </w:r>
      <w:r>
        <w:rPr>
          <w:color w:val="231F20"/>
        </w:rPr>
        <w:t>such</w:t>
      </w:r>
      <w:r>
        <w:rPr>
          <w:color w:val="231F20"/>
          <w:spacing w:val="-11"/>
        </w:rPr>
        <w:t> </w:t>
      </w:r>
      <w:r>
        <w:rPr>
          <w:color w:val="231F20"/>
        </w:rPr>
        <w:t>fine</w:t>
      </w:r>
      <w:r>
        <w:rPr>
          <w:color w:val="231F20"/>
          <w:spacing w:val="-11"/>
        </w:rPr>
        <w:t> </w:t>
      </w:r>
      <w:r>
        <w:rPr>
          <w:color w:val="231F20"/>
        </w:rPr>
        <w:t>shall</w:t>
      </w:r>
      <w:r>
        <w:rPr>
          <w:color w:val="231F20"/>
          <w:spacing w:val="-12"/>
        </w:rPr>
        <w:t> </w:t>
      </w:r>
      <w:r>
        <w:rPr>
          <w:color w:val="231F20"/>
        </w:rPr>
        <w:t>be</w:t>
      </w:r>
      <w:r>
        <w:rPr>
          <w:color w:val="231F20"/>
          <w:spacing w:val="-11"/>
        </w:rPr>
        <w:t> </w:t>
      </w:r>
      <w:r>
        <w:rPr>
          <w:color w:val="231F20"/>
        </w:rPr>
        <w:t>just</w:t>
      </w:r>
      <w:r>
        <w:rPr>
          <w:color w:val="231F20"/>
          <w:spacing w:val="-11"/>
        </w:rPr>
        <w:t> </w:t>
      </w:r>
      <w:r>
        <w:rPr>
          <w:color w:val="231F20"/>
        </w:rPr>
        <w:t>and</w:t>
      </w:r>
      <w:r>
        <w:rPr>
          <w:color w:val="231F20"/>
          <w:spacing w:val="-12"/>
        </w:rPr>
        <w:t> </w:t>
      </w:r>
      <w:r>
        <w:rPr>
          <w:color w:val="231F20"/>
        </w:rPr>
        <w:t>reasonable</w:t>
      </w:r>
      <w:r>
        <w:rPr>
          <w:color w:val="231F20"/>
          <w:spacing w:val="-11"/>
        </w:rPr>
        <w:t> </w:t>
      </w:r>
      <w:r>
        <w:rPr>
          <w:color w:val="231F20"/>
        </w:rPr>
        <w:t>to</w:t>
      </w:r>
      <w:r>
        <w:rPr>
          <w:color w:val="231F20"/>
          <w:spacing w:val="-11"/>
        </w:rPr>
        <w:t> </w:t>
      </w:r>
      <w:r>
        <w:rPr>
          <w:color w:val="231F20"/>
        </w:rPr>
        <w:t>meet</w:t>
      </w:r>
      <w:r>
        <w:rPr>
          <w:color w:val="231F20"/>
          <w:spacing w:val="-12"/>
        </w:rPr>
        <w:t> </w:t>
      </w:r>
      <w:r>
        <w:rPr>
          <w:color w:val="231F20"/>
        </w:rPr>
        <w:t>the</w:t>
      </w:r>
      <w:r>
        <w:rPr>
          <w:color w:val="231F20"/>
          <w:spacing w:val="-11"/>
        </w:rPr>
        <w:t> </w:t>
      </w:r>
      <w:r>
        <w:rPr>
          <w:color w:val="231F20"/>
        </w:rPr>
        <w:t>medical</w:t>
      </w:r>
      <w:r>
        <w:rPr>
          <w:color w:val="231F20"/>
          <w:spacing w:val="-12"/>
        </w:rPr>
        <w:t> </w:t>
      </w:r>
      <w:r>
        <w:rPr>
          <w:color w:val="231F20"/>
        </w:rPr>
        <w:t>expenses</w:t>
      </w:r>
      <w:r>
        <w:rPr>
          <w:color w:val="231F20"/>
          <w:spacing w:val="-11"/>
        </w:rPr>
        <w:t> </w:t>
      </w:r>
      <w:r>
        <w:rPr>
          <w:color w:val="231F20"/>
        </w:rPr>
        <w:t>and rehabilitation of the victim:</w:t>
      </w:r>
    </w:p>
    <w:p>
      <w:pPr>
        <w:pStyle w:val="BodyText"/>
        <w:spacing w:line="249" w:lineRule="auto" w:before="83"/>
        <w:ind w:left="205" w:right="2347" w:firstLine="479"/>
        <w:jc w:val="both"/>
      </w:pPr>
      <w:r>
        <w:rPr>
          <w:color w:val="231F20"/>
        </w:rPr>
        <w:t>Provided further that any fine imposed under this sub-section shall be paid to the </w:t>
      </w:r>
      <w:r>
        <w:rPr>
          <w:color w:val="231F20"/>
          <w:spacing w:val="-2"/>
        </w:rPr>
        <w:t>victim.</w:t>
      </w:r>
    </w:p>
    <w:p>
      <w:pPr>
        <w:pStyle w:val="BodyText"/>
        <w:spacing w:line="249" w:lineRule="auto" w:before="78"/>
        <w:ind w:left="205" w:right="2340" w:firstLine="479"/>
        <w:jc w:val="both"/>
      </w:pPr>
      <w:r>
        <w:rPr>
          <w:color w:val="231F20"/>
        </w:rPr>
        <w:t>(</w:t>
      </w:r>
      <w:r>
        <w:rPr>
          <w:i/>
          <w:color w:val="231F20"/>
        </w:rPr>
        <w:t>2</w:t>
      </w:r>
      <w:r>
        <w:rPr>
          <w:color w:val="231F20"/>
        </w:rPr>
        <w:t>) Where a woman under eighteen years of age is raped by one or more persons constituting</w:t>
      </w:r>
      <w:r>
        <w:rPr>
          <w:color w:val="231F20"/>
          <w:spacing w:val="-2"/>
        </w:rPr>
        <w:t> </w:t>
      </w:r>
      <w:r>
        <w:rPr>
          <w:color w:val="231F20"/>
        </w:rPr>
        <w:t>a</w:t>
      </w:r>
      <w:r>
        <w:rPr>
          <w:color w:val="231F20"/>
          <w:spacing w:val="-3"/>
        </w:rPr>
        <w:t> </w:t>
      </w:r>
      <w:r>
        <w:rPr>
          <w:color w:val="231F20"/>
        </w:rPr>
        <w:t>group</w:t>
      </w:r>
      <w:r>
        <w:rPr>
          <w:color w:val="231F20"/>
          <w:spacing w:val="-3"/>
        </w:rPr>
        <w:t> </w:t>
      </w:r>
      <w:r>
        <w:rPr>
          <w:color w:val="231F20"/>
        </w:rPr>
        <w:t>or</w:t>
      </w:r>
      <w:r>
        <w:rPr>
          <w:color w:val="231F20"/>
          <w:spacing w:val="-3"/>
        </w:rPr>
        <w:t> </w:t>
      </w:r>
      <w:r>
        <w:rPr>
          <w:color w:val="231F20"/>
        </w:rPr>
        <w:t>acting</w:t>
      </w:r>
      <w:r>
        <w:rPr>
          <w:color w:val="231F20"/>
          <w:spacing w:val="-2"/>
        </w:rPr>
        <w:t> </w:t>
      </w:r>
      <w:r>
        <w:rPr>
          <w:color w:val="231F20"/>
        </w:rPr>
        <w:t>in</w:t>
      </w:r>
      <w:r>
        <w:rPr>
          <w:color w:val="231F20"/>
          <w:spacing w:val="-2"/>
        </w:rPr>
        <w:t> </w:t>
      </w:r>
      <w:r>
        <w:rPr>
          <w:color w:val="231F20"/>
        </w:rPr>
        <w:t>furtherance</w:t>
      </w:r>
      <w:r>
        <w:rPr>
          <w:color w:val="231F20"/>
          <w:spacing w:val="-3"/>
        </w:rPr>
        <w:t> </w:t>
      </w:r>
      <w:r>
        <w:rPr>
          <w:color w:val="231F20"/>
        </w:rPr>
        <w:t>of</w:t>
      </w:r>
      <w:r>
        <w:rPr>
          <w:color w:val="231F20"/>
          <w:spacing w:val="-3"/>
        </w:rPr>
        <w:t> </w:t>
      </w:r>
      <w:r>
        <w:rPr>
          <w:color w:val="231F20"/>
        </w:rPr>
        <w:t>a</w:t>
      </w:r>
      <w:r>
        <w:rPr>
          <w:color w:val="231F20"/>
          <w:spacing w:val="-3"/>
        </w:rPr>
        <w:t> </w:t>
      </w:r>
      <w:r>
        <w:rPr>
          <w:color w:val="231F20"/>
        </w:rPr>
        <w:t>common</w:t>
      </w:r>
      <w:r>
        <w:rPr>
          <w:color w:val="231F20"/>
          <w:spacing w:val="-2"/>
        </w:rPr>
        <w:t> </w:t>
      </w:r>
      <w:r>
        <w:rPr>
          <w:color w:val="231F20"/>
        </w:rPr>
        <w:t>intention,</w:t>
      </w:r>
      <w:r>
        <w:rPr>
          <w:color w:val="231F20"/>
          <w:spacing w:val="-2"/>
        </w:rPr>
        <w:t> </w:t>
      </w:r>
      <w:r>
        <w:rPr>
          <w:color w:val="231F20"/>
        </w:rPr>
        <w:t>each</w:t>
      </w:r>
      <w:r>
        <w:rPr>
          <w:color w:val="231F20"/>
          <w:spacing w:val="-2"/>
        </w:rPr>
        <w:t> </w:t>
      </w:r>
      <w:r>
        <w:rPr>
          <w:color w:val="231F20"/>
        </w:rPr>
        <w:t>of</w:t>
      </w:r>
      <w:r>
        <w:rPr>
          <w:color w:val="231F20"/>
          <w:spacing w:val="-3"/>
        </w:rPr>
        <w:t> </w:t>
      </w:r>
      <w:r>
        <w:rPr>
          <w:color w:val="231F20"/>
        </w:rPr>
        <w:t>those</w:t>
      </w:r>
      <w:r>
        <w:rPr>
          <w:color w:val="231F20"/>
          <w:spacing w:val="-3"/>
        </w:rPr>
        <w:t> </w:t>
      </w:r>
      <w:r>
        <w:rPr>
          <w:color w:val="231F20"/>
        </w:rPr>
        <w:t>persons shall be deemed to have committed the offence of rape and shall be punished with imprisonment for life, which shall mean imprisonment for the remainder of that person’s natural life, and with fine, or with death:</w:t>
      </w:r>
    </w:p>
    <w:p>
      <w:pPr>
        <w:pStyle w:val="BodyText"/>
        <w:spacing w:line="249" w:lineRule="auto" w:before="85"/>
        <w:ind w:left="205" w:right="2348" w:firstLine="479"/>
        <w:jc w:val="both"/>
      </w:pPr>
      <w:r>
        <w:rPr>
          <w:color w:val="231F20"/>
        </w:rPr>
        <w:t>Provided</w:t>
      </w:r>
      <w:r>
        <w:rPr>
          <w:color w:val="231F20"/>
          <w:spacing w:val="-11"/>
        </w:rPr>
        <w:t> </w:t>
      </w:r>
      <w:r>
        <w:rPr>
          <w:color w:val="231F20"/>
        </w:rPr>
        <w:t>that</w:t>
      </w:r>
      <w:r>
        <w:rPr>
          <w:color w:val="231F20"/>
          <w:spacing w:val="-11"/>
        </w:rPr>
        <w:t> </w:t>
      </w:r>
      <w:r>
        <w:rPr>
          <w:color w:val="231F20"/>
        </w:rPr>
        <w:t>such</w:t>
      </w:r>
      <w:r>
        <w:rPr>
          <w:color w:val="231F20"/>
          <w:spacing w:val="-11"/>
        </w:rPr>
        <w:t> </w:t>
      </w:r>
      <w:r>
        <w:rPr>
          <w:color w:val="231F20"/>
        </w:rPr>
        <w:t>fine</w:t>
      </w:r>
      <w:r>
        <w:rPr>
          <w:color w:val="231F20"/>
          <w:spacing w:val="-11"/>
        </w:rPr>
        <w:t> </w:t>
      </w:r>
      <w:r>
        <w:rPr>
          <w:color w:val="231F20"/>
        </w:rPr>
        <w:t>shall</w:t>
      </w:r>
      <w:r>
        <w:rPr>
          <w:color w:val="231F20"/>
          <w:spacing w:val="-12"/>
        </w:rPr>
        <w:t> </w:t>
      </w:r>
      <w:r>
        <w:rPr>
          <w:color w:val="231F20"/>
        </w:rPr>
        <w:t>be</w:t>
      </w:r>
      <w:r>
        <w:rPr>
          <w:color w:val="231F20"/>
          <w:spacing w:val="-11"/>
        </w:rPr>
        <w:t> </w:t>
      </w:r>
      <w:r>
        <w:rPr>
          <w:color w:val="231F20"/>
        </w:rPr>
        <w:t>just</w:t>
      </w:r>
      <w:r>
        <w:rPr>
          <w:color w:val="231F20"/>
          <w:spacing w:val="-11"/>
        </w:rPr>
        <w:t> </w:t>
      </w:r>
      <w:r>
        <w:rPr>
          <w:color w:val="231F20"/>
        </w:rPr>
        <w:t>and</w:t>
      </w:r>
      <w:r>
        <w:rPr>
          <w:color w:val="231F20"/>
          <w:spacing w:val="-12"/>
        </w:rPr>
        <w:t> </w:t>
      </w:r>
      <w:r>
        <w:rPr>
          <w:color w:val="231F20"/>
        </w:rPr>
        <w:t>reasonable</w:t>
      </w:r>
      <w:r>
        <w:rPr>
          <w:color w:val="231F20"/>
          <w:spacing w:val="-11"/>
        </w:rPr>
        <w:t> </w:t>
      </w:r>
      <w:r>
        <w:rPr>
          <w:color w:val="231F20"/>
        </w:rPr>
        <w:t>to</w:t>
      </w:r>
      <w:r>
        <w:rPr>
          <w:color w:val="231F20"/>
          <w:spacing w:val="-11"/>
        </w:rPr>
        <w:t> </w:t>
      </w:r>
      <w:r>
        <w:rPr>
          <w:color w:val="231F20"/>
        </w:rPr>
        <w:t>meet</w:t>
      </w:r>
      <w:r>
        <w:rPr>
          <w:color w:val="231F20"/>
          <w:spacing w:val="-12"/>
        </w:rPr>
        <w:t> </w:t>
      </w:r>
      <w:r>
        <w:rPr>
          <w:color w:val="231F20"/>
        </w:rPr>
        <w:t>the</w:t>
      </w:r>
      <w:r>
        <w:rPr>
          <w:color w:val="231F20"/>
          <w:spacing w:val="-11"/>
        </w:rPr>
        <w:t> </w:t>
      </w:r>
      <w:r>
        <w:rPr>
          <w:color w:val="231F20"/>
        </w:rPr>
        <w:t>medical</w:t>
      </w:r>
      <w:r>
        <w:rPr>
          <w:color w:val="231F20"/>
          <w:spacing w:val="-12"/>
        </w:rPr>
        <w:t> </w:t>
      </w:r>
      <w:r>
        <w:rPr>
          <w:color w:val="231F20"/>
        </w:rPr>
        <w:t>expenses</w:t>
      </w:r>
      <w:r>
        <w:rPr>
          <w:color w:val="231F20"/>
          <w:spacing w:val="-11"/>
        </w:rPr>
        <w:t> </w:t>
      </w:r>
      <w:r>
        <w:rPr>
          <w:color w:val="231F20"/>
        </w:rPr>
        <w:t>and rehabilitation of the victim:</w:t>
      </w:r>
    </w:p>
    <w:p>
      <w:pPr>
        <w:pStyle w:val="BodyText"/>
        <w:spacing w:line="249" w:lineRule="auto" w:before="83"/>
        <w:ind w:left="205" w:right="2347" w:firstLine="479"/>
        <w:jc w:val="both"/>
      </w:pPr>
      <w:r>
        <w:rPr>
          <w:color w:val="231F20"/>
        </w:rPr>
        <w:t>Provided further that any fine imposed under this sub-section shall be paid to the </w:t>
      </w:r>
      <w:r>
        <w:rPr>
          <w:color w:val="231F20"/>
          <w:spacing w:val="-2"/>
        </w:rPr>
        <w:t>victim.</w:t>
      </w:r>
    </w:p>
    <w:p>
      <w:pPr>
        <w:pStyle w:val="ListParagraph"/>
        <w:numPr>
          <w:ilvl w:val="0"/>
          <w:numId w:val="1"/>
        </w:numPr>
        <w:tabs>
          <w:tab w:pos="1033" w:val="left" w:leader="none"/>
        </w:tabs>
        <w:spacing w:line="249" w:lineRule="auto" w:before="78" w:after="0"/>
        <w:ind w:left="205" w:right="2348" w:firstLine="479"/>
        <w:jc w:val="both"/>
        <w:rPr>
          <w:b/>
          <w:color w:val="231F20"/>
          <w:sz w:val="20"/>
        </w:rPr>
      </w:pPr>
      <w:r>
        <w:rPr>
          <w:color w:val="231F20"/>
          <w:sz w:val="20"/>
        </w:rPr>
        <w:t>Whoever has been previously convicted of an offence punishable under</w:t>
      </w:r>
      <w:r>
        <w:rPr>
          <w:color w:val="231F20"/>
          <w:spacing w:val="80"/>
          <w:sz w:val="20"/>
        </w:rPr>
        <w:t> </w:t>
      </w:r>
      <w:r>
        <w:rPr>
          <w:color w:val="231F20"/>
          <w:sz w:val="20"/>
        </w:rPr>
        <w:t>section 64 or section 65 or section 66 or section 70 and is subsequently convicted of an offence</w:t>
      </w:r>
      <w:r>
        <w:rPr>
          <w:color w:val="231F20"/>
          <w:spacing w:val="-5"/>
          <w:sz w:val="20"/>
        </w:rPr>
        <w:t> </w:t>
      </w:r>
      <w:r>
        <w:rPr>
          <w:color w:val="231F20"/>
          <w:sz w:val="20"/>
        </w:rPr>
        <w:t>punishable</w:t>
      </w:r>
      <w:r>
        <w:rPr>
          <w:color w:val="231F20"/>
          <w:spacing w:val="-5"/>
          <w:sz w:val="20"/>
        </w:rPr>
        <w:t> </w:t>
      </w:r>
      <w:r>
        <w:rPr>
          <w:color w:val="231F20"/>
          <w:sz w:val="20"/>
        </w:rPr>
        <w:t>under</w:t>
      </w:r>
      <w:r>
        <w:rPr>
          <w:color w:val="231F20"/>
          <w:spacing w:val="-6"/>
          <w:sz w:val="20"/>
        </w:rPr>
        <w:t> </w:t>
      </w:r>
      <w:r>
        <w:rPr>
          <w:color w:val="231F20"/>
          <w:sz w:val="20"/>
        </w:rPr>
        <w:t>any</w:t>
      </w:r>
      <w:r>
        <w:rPr>
          <w:color w:val="231F20"/>
          <w:spacing w:val="-6"/>
          <w:sz w:val="20"/>
        </w:rPr>
        <w:t> </w:t>
      </w:r>
      <w:r>
        <w:rPr>
          <w:color w:val="231F20"/>
          <w:sz w:val="20"/>
        </w:rPr>
        <w:t>of</w:t>
      </w:r>
      <w:r>
        <w:rPr>
          <w:color w:val="231F20"/>
          <w:spacing w:val="-5"/>
          <w:sz w:val="20"/>
        </w:rPr>
        <w:t> </w:t>
      </w:r>
      <w:r>
        <w:rPr>
          <w:color w:val="231F20"/>
          <w:sz w:val="20"/>
        </w:rPr>
        <w:t>the</w:t>
      </w:r>
      <w:r>
        <w:rPr>
          <w:color w:val="231F20"/>
          <w:spacing w:val="-6"/>
          <w:sz w:val="20"/>
        </w:rPr>
        <w:t> </w:t>
      </w:r>
      <w:r>
        <w:rPr>
          <w:color w:val="231F20"/>
          <w:sz w:val="20"/>
        </w:rPr>
        <w:t>said</w:t>
      </w:r>
      <w:r>
        <w:rPr>
          <w:color w:val="231F20"/>
          <w:spacing w:val="-5"/>
          <w:sz w:val="20"/>
        </w:rPr>
        <w:t> </w:t>
      </w:r>
      <w:r>
        <w:rPr>
          <w:color w:val="231F20"/>
          <w:sz w:val="20"/>
        </w:rPr>
        <w:t>sections</w:t>
      </w:r>
      <w:r>
        <w:rPr>
          <w:color w:val="231F20"/>
          <w:spacing w:val="-5"/>
          <w:sz w:val="20"/>
        </w:rPr>
        <w:t> </w:t>
      </w:r>
      <w:r>
        <w:rPr>
          <w:color w:val="231F20"/>
          <w:sz w:val="20"/>
        </w:rPr>
        <w:t>shall</w:t>
      </w:r>
      <w:r>
        <w:rPr>
          <w:color w:val="231F20"/>
          <w:spacing w:val="-6"/>
          <w:sz w:val="20"/>
        </w:rPr>
        <w:t> </w:t>
      </w:r>
      <w:r>
        <w:rPr>
          <w:color w:val="231F20"/>
          <w:sz w:val="20"/>
        </w:rPr>
        <w:t>be</w:t>
      </w:r>
      <w:r>
        <w:rPr>
          <w:color w:val="231F20"/>
          <w:spacing w:val="-5"/>
          <w:sz w:val="20"/>
        </w:rPr>
        <w:t> </w:t>
      </w:r>
      <w:r>
        <w:rPr>
          <w:color w:val="231F20"/>
          <w:sz w:val="20"/>
        </w:rPr>
        <w:t>punished</w:t>
      </w:r>
      <w:r>
        <w:rPr>
          <w:color w:val="231F20"/>
          <w:spacing w:val="-5"/>
          <w:sz w:val="20"/>
        </w:rPr>
        <w:t> </w:t>
      </w:r>
      <w:r>
        <w:rPr>
          <w:color w:val="231F20"/>
          <w:sz w:val="20"/>
        </w:rPr>
        <w:t>with</w:t>
      </w:r>
      <w:r>
        <w:rPr>
          <w:color w:val="231F20"/>
          <w:spacing w:val="-6"/>
          <w:sz w:val="20"/>
        </w:rPr>
        <w:t> </w:t>
      </w:r>
      <w:r>
        <w:rPr>
          <w:color w:val="231F20"/>
          <w:sz w:val="20"/>
        </w:rPr>
        <w:t>imprisonment</w:t>
      </w:r>
      <w:r>
        <w:rPr>
          <w:color w:val="231F20"/>
          <w:spacing w:val="-6"/>
          <w:sz w:val="20"/>
        </w:rPr>
        <w:t> </w:t>
      </w:r>
      <w:r>
        <w:rPr>
          <w:color w:val="231F20"/>
          <w:sz w:val="20"/>
        </w:rPr>
        <w:t>for life</w:t>
      </w:r>
      <w:r>
        <w:rPr>
          <w:color w:val="231F20"/>
          <w:spacing w:val="-4"/>
          <w:sz w:val="20"/>
        </w:rPr>
        <w:t> </w:t>
      </w:r>
      <w:r>
        <w:rPr>
          <w:color w:val="231F20"/>
          <w:sz w:val="20"/>
        </w:rPr>
        <w:t>which</w:t>
      </w:r>
      <w:r>
        <w:rPr>
          <w:color w:val="231F20"/>
          <w:spacing w:val="-4"/>
          <w:sz w:val="20"/>
        </w:rPr>
        <w:t> </w:t>
      </w:r>
      <w:r>
        <w:rPr>
          <w:color w:val="231F20"/>
          <w:sz w:val="20"/>
        </w:rPr>
        <w:t>shall</w:t>
      </w:r>
      <w:r>
        <w:rPr>
          <w:color w:val="231F20"/>
          <w:spacing w:val="-4"/>
          <w:sz w:val="20"/>
        </w:rPr>
        <w:t> </w:t>
      </w:r>
      <w:r>
        <w:rPr>
          <w:color w:val="231F20"/>
          <w:sz w:val="20"/>
        </w:rPr>
        <w:t>mean</w:t>
      </w:r>
      <w:r>
        <w:rPr>
          <w:color w:val="231F20"/>
          <w:spacing w:val="-4"/>
          <w:sz w:val="20"/>
        </w:rPr>
        <w:t> </w:t>
      </w:r>
      <w:r>
        <w:rPr>
          <w:color w:val="231F20"/>
          <w:sz w:val="20"/>
        </w:rPr>
        <w:t>imprisonment</w:t>
      </w:r>
      <w:r>
        <w:rPr>
          <w:color w:val="231F20"/>
          <w:spacing w:val="-4"/>
          <w:sz w:val="20"/>
        </w:rPr>
        <w:t> </w:t>
      </w:r>
      <w:r>
        <w:rPr>
          <w:color w:val="231F20"/>
          <w:sz w:val="20"/>
        </w:rPr>
        <w:t>for</w:t>
      </w:r>
      <w:r>
        <w:rPr>
          <w:color w:val="231F20"/>
          <w:spacing w:val="-4"/>
          <w:sz w:val="20"/>
        </w:rPr>
        <w:t> </w:t>
      </w:r>
      <w:r>
        <w:rPr>
          <w:color w:val="231F20"/>
          <w:sz w:val="20"/>
        </w:rPr>
        <w:t>the</w:t>
      </w:r>
      <w:r>
        <w:rPr>
          <w:color w:val="231F20"/>
          <w:spacing w:val="-4"/>
          <w:sz w:val="20"/>
        </w:rPr>
        <w:t> </w:t>
      </w:r>
      <w:r>
        <w:rPr>
          <w:color w:val="231F20"/>
          <w:sz w:val="20"/>
        </w:rPr>
        <w:t>remainder</w:t>
      </w:r>
      <w:r>
        <w:rPr>
          <w:color w:val="231F20"/>
          <w:spacing w:val="-4"/>
          <w:sz w:val="20"/>
        </w:rPr>
        <w:t> </w:t>
      </w:r>
      <w:r>
        <w:rPr>
          <w:color w:val="231F20"/>
          <w:sz w:val="20"/>
        </w:rPr>
        <w:t>of</w:t>
      </w:r>
      <w:r>
        <w:rPr>
          <w:color w:val="231F20"/>
          <w:spacing w:val="-4"/>
          <w:sz w:val="20"/>
        </w:rPr>
        <w:t> </w:t>
      </w:r>
      <w:r>
        <w:rPr>
          <w:color w:val="231F20"/>
          <w:sz w:val="20"/>
        </w:rPr>
        <w:t>that</w:t>
      </w:r>
      <w:r>
        <w:rPr>
          <w:color w:val="231F20"/>
          <w:spacing w:val="-4"/>
          <w:sz w:val="20"/>
        </w:rPr>
        <w:t> </w:t>
      </w:r>
      <w:r>
        <w:rPr>
          <w:color w:val="231F20"/>
          <w:sz w:val="20"/>
        </w:rPr>
        <w:t>person’s</w:t>
      </w:r>
      <w:r>
        <w:rPr>
          <w:color w:val="231F20"/>
          <w:spacing w:val="-4"/>
          <w:sz w:val="20"/>
        </w:rPr>
        <w:t> </w:t>
      </w:r>
      <w:r>
        <w:rPr>
          <w:color w:val="231F20"/>
          <w:sz w:val="20"/>
        </w:rPr>
        <w:t>natural</w:t>
      </w:r>
      <w:r>
        <w:rPr>
          <w:color w:val="231F20"/>
          <w:spacing w:val="-4"/>
          <w:sz w:val="20"/>
        </w:rPr>
        <w:t> </w:t>
      </w:r>
      <w:r>
        <w:rPr>
          <w:color w:val="231F20"/>
          <w:sz w:val="20"/>
        </w:rPr>
        <w:t>life,</w:t>
      </w:r>
      <w:r>
        <w:rPr>
          <w:color w:val="231F20"/>
          <w:spacing w:val="-4"/>
          <w:sz w:val="20"/>
        </w:rPr>
        <w:t> </w:t>
      </w:r>
      <w:r>
        <w:rPr>
          <w:color w:val="231F20"/>
          <w:sz w:val="20"/>
        </w:rPr>
        <w:t>or</w:t>
      </w:r>
      <w:r>
        <w:rPr>
          <w:color w:val="231F20"/>
          <w:spacing w:val="-4"/>
          <w:sz w:val="20"/>
        </w:rPr>
        <w:t> </w:t>
      </w:r>
      <w:r>
        <w:rPr>
          <w:color w:val="231F20"/>
          <w:sz w:val="20"/>
        </w:rPr>
        <w:t>with </w:t>
      </w:r>
      <w:r>
        <w:rPr>
          <w:color w:val="231F20"/>
          <w:spacing w:val="-2"/>
          <w:sz w:val="20"/>
        </w:rPr>
        <w:t>death.</w:t>
      </w:r>
    </w:p>
    <w:p>
      <w:pPr>
        <w:pStyle w:val="ListParagraph"/>
        <w:numPr>
          <w:ilvl w:val="0"/>
          <w:numId w:val="1"/>
        </w:numPr>
        <w:tabs>
          <w:tab w:pos="981" w:val="left" w:leader="none"/>
        </w:tabs>
        <w:spacing w:line="249" w:lineRule="auto" w:before="86" w:after="0"/>
        <w:ind w:left="205" w:right="2347" w:firstLine="479"/>
        <w:jc w:val="both"/>
        <w:rPr>
          <w:b/>
          <w:color w:val="231F20"/>
          <w:sz w:val="20"/>
        </w:rPr>
      </w:pPr>
      <w:r>
        <w:rPr>
          <w:color w:val="231F20"/>
          <w:sz w:val="20"/>
        </w:rPr>
        <w:t>(</w:t>
      </w:r>
      <w:r>
        <w:rPr>
          <w:i/>
          <w:color w:val="231F20"/>
          <w:sz w:val="20"/>
        </w:rPr>
        <w:t>1</w:t>
      </w:r>
      <w:r>
        <w:rPr>
          <w:color w:val="231F20"/>
          <w:sz w:val="20"/>
        </w:rPr>
        <w:t>)</w:t>
      </w:r>
      <w:r>
        <w:rPr>
          <w:color w:val="231F20"/>
          <w:spacing w:val="-5"/>
          <w:sz w:val="20"/>
        </w:rPr>
        <w:t> </w:t>
      </w:r>
      <w:r>
        <w:rPr>
          <w:color w:val="231F20"/>
          <w:sz w:val="20"/>
        </w:rPr>
        <w:t>Whoever</w:t>
      </w:r>
      <w:r>
        <w:rPr>
          <w:color w:val="231F20"/>
          <w:spacing w:val="-5"/>
          <w:sz w:val="20"/>
        </w:rPr>
        <w:t> </w:t>
      </w:r>
      <w:r>
        <w:rPr>
          <w:color w:val="231F20"/>
          <w:sz w:val="20"/>
        </w:rPr>
        <w:t>prints</w:t>
      </w:r>
      <w:r>
        <w:rPr>
          <w:color w:val="231F20"/>
          <w:spacing w:val="-5"/>
          <w:sz w:val="20"/>
        </w:rPr>
        <w:t> </w:t>
      </w:r>
      <w:r>
        <w:rPr>
          <w:color w:val="231F20"/>
          <w:sz w:val="20"/>
        </w:rPr>
        <w:t>or</w:t>
      </w:r>
      <w:r>
        <w:rPr>
          <w:color w:val="231F20"/>
          <w:spacing w:val="-5"/>
          <w:sz w:val="20"/>
        </w:rPr>
        <w:t> </w:t>
      </w:r>
      <w:r>
        <w:rPr>
          <w:color w:val="231F20"/>
          <w:sz w:val="20"/>
        </w:rPr>
        <w:t>publishes</w:t>
      </w:r>
      <w:r>
        <w:rPr>
          <w:color w:val="231F20"/>
          <w:spacing w:val="-5"/>
          <w:sz w:val="20"/>
        </w:rPr>
        <w:t> </w:t>
      </w:r>
      <w:r>
        <w:rPr>
          <w:color w:val="231F20"/>
          <w:sz w:val="20"/>
        </w:rPr>
        <w:t>the</w:t>
      </w:r>
      <w:r>
        <w:rPr>
          <w:color w:val="231F20"/>
          <w:spacing w:val="-5"/>
          <w:sz w:val="20"/>
        </w:rPr>
        <w:t> </w:t>
      </w:r>
      <w:r>
        <w:rPr>
          <w:color w:val="231F20"/>
          <w:sz w:val="20"/>
        </w:rPr>
        <w:t>name</w:t>
      </w:r>
      <w:r>
        <w:rPr>
          <w:color w:val="231F20"/>
          <w:spacing w:val="-5"/>
          <w:sz w:val="20"/>
        </w:rPr>
        <w:t> </w:t>
      </w:r>
      <w:r>
        <w:rPr>
          <w:color w:val="231F20"/>
          <w:sz w:val="20"/>
        </w:rPr>
        <w:t>or</w:t>
      </w:r>
      <w:r>
        <w:rPr>
          <w:color w:val="231F20"/>
          <w:spacing w:val="-5"/>
          <w:sz w:val="20"/>
        </w:rPr>
        <w:t> </w:t>
      </w:r>
      <w:r>
        <w:rPr>
          <w:color w:val="231F20"/>
          <w:sz w:val="20"/>
        </w:rPr>
        <w:t>any</w:t>
      </w:r>
      <w:r>
        <w:rPr>
          <w:color w:val="231F20"/>
          <w:spacing w:val="-5"/>
          <w:sz w:val="20"/>
        </w:rPr>
        <w:t> </w:t>
      </w:r>
      <w:r>
        <w:rPr>
          <w:color w:val="231F20"/>
          <w:sz w:val="20"/>
        </w:rPr>
        <w:t>matter</w:t>
      </w:r>
      <w:r>
        <w:rPr>
          <w:color w:val="231F20"/>
          <w:spacing w:val="-5"/>
          <w:sz w:val="20"/>
        </w:rPr>
        <w:t> </w:t>
      </w:r>
      <w:r>
        <w:rPr>
          <w:color w:val="231F20"/>
          <w:sz w:val="20"/>
        </w:rPr>
        <w:t>which</w:t>
      </w:r>
      <w:r>
        <w:rPr>
          <w:color w:val="231F20"/>
          <w:spacing w:val="-5"/>
          <w:sz w:val="20"/>
        </w:rPr>
        <w:t> </w:t>
      </w:r>
      <w:r>
        <w:rPr>
          <w:color w:val="231F20"/>
          <w:sz w:val="20"/>
        </w:rPr>
        <w:t>may</w:t>
      </w:r>
      <w:r>
        <w:rPr>
          <w:color w:val="231F20"/>
          <w:spacing w:val="-5"/>
          <w:sz w:val="20"/>
        </w:rPr>
        <w:t> </w:t>
      </w:r>
      <w:r>
        <w:rPr>
          <w:color w:val="231F20"/>
          <w:sz w:val="20"/>
        </w:rPr>
        <w:t>make</w:t>
      </w:r>
      <w:r>
        <w:rPr>
          <w:color w:val="231F20"/>
          <w:spacing w:val="-5"/>
          <w:sz w:val="20"/>
        </w:rPr>
        <w:t> </w:t>
      </w:r>
      <w:r>
        <w:rPr>
          <w:color w:val="231F20"/>
          <w:sz w:val="20"/>
        </w:rPr>
        <w:t>known the identity of any person against whom an offence under</w:t>
      </w:r>
      <w:r>
        <w:rPr>
          <w:color w:val="231F20"/>
          <w:spacing w:val="40"/>
          <w:sz w:val="20"/>
        </w:rPr>
        <w:t> </w:t>
      </w:r>
      <w:r>
        <w:rPr>
          <w:color w:val="231F20"/>
          <w:sz w:val="20"/>
        </w:rPr>
        <w:t>section 64 or section 65 or section</w:t>
      </w:r>
      <w:r>
        <w:rPr>
          <w:color w:val="231F20"/>
          <w:spacing w:val="-6"/>
          <w:sz w:val="20"/>
        </w:rPr>
        <w:t> </w:t>
      </w:r>
      <w:r>
        <w:rPr>
          <w:color w:val="231F20"/>
          <w:sz w:val="20"/>
        </w:rPr>
        <w:t>66</w:t>
      </w:r>
      <w:r>
        <w:rPr>
          <w:color w:val="231F20"/>
          <w:spacing w:val="-5"/>
          <w:sz w:val="20"/>
        </w:rPr>
        <w:t> </w:t>
      </w:r>
      <w:r>
        <w:rPr>
          <w:color w:val="231F20"/>
          <w:sz w:val="20"/>
        </w:rPr>
        <w:t>or</w:t>
      </w:r>
      <w:r>
        <w:rPr>
          <w:color w:val="231F20"/>
          <w:spacing w:val="-6"/>
          <w:sz w:val="20"/>
        </w:rPr>
        <w:t> </w:t>
      </w:r>
      <w:r>
        <w:rPr>
          <w:color w:val="231F20"/>
          <w:sz w:val="20"/>
        </w:rPr>
        <w:t>section</w:t>
      </w:r>
      <w:r>
        <w:rPr>
          <w:color w:val="231F20"/>
          <w:spacing w:val="-6"/>
          <w:sz w:val="20"/>
        </w:rPr>
        <w:t> </w:t>
      </w:r>
      <w:r>
        <w:rPr>
          <w:color w:val="231F20"/>
          <w:sz w:val="20"/>
        </w:rPr>
        <w:t>67</w:t>
      </w:r>
      <w:r>
        <w:rPr>
          <w:color w:val="231F20"/>
          <w:spacing w:val="-5"/>
          <w:sz w:val="20"/>
        </w:rPr>
        <w:t> </w:t>
      </w:r>
      <w:r>
        <w:rPr>
          <w:color w:val="231F20"/>
          <w:sz w:val="20"/>
        </w:rPr>
        <w:t>or</w:t>
      </w:r>
      <w:r>
        <w:rPr>
          <w:color w:val="231F20"/>
          <w:spacing w:val="-5"/>
          <w:sz w:val="20"/>
        </w:rPr>
        <w:t> </w:t>
      </w:r>
      <w:r>
        <w:rPr>
          <w:color w:val="231F20"/>
          <w:sz w:val="20"/>
        </w:rPr>
        <w:t>section</w:t>
      </w:r>
      <w:r>
        <w:rPr>
          <w:color w:val="231F20"/>
          <w:spacing w:val="-6"/>
          <w:sz w:val="20"/>
        </w:rPr>
        <w:t> </w:t>
      </w:r>
      <w:r>
        <w:rPr>
          <w:color w:val="231F20"/>
          <w:sz w:val="20"/>
        </w:rPr>
        <w:t>68</w:t>
      </w:r>
      <w:r>
        <w:rPr>
          <w:color w:val="231F20"/>
          <w:spacing w:val="-5"/>
          <w:sz w:val="20"/>
        </w:rPr>
        <w:t> </w:t>
      </w:r>
      <w:r>
        <w:rPr>
          <w:color w:val="231F20"/>
          <w:sz w:val="20"/>
        </w:rPr>
        <w:t>or</w:t>
      </w:r>
      <w:r>
        <w:rPr>
          <w:color w:val="231F20"/>
          <w:spacing w:val="-6"/>
          <w:sz w:val="20"/>
        </w:rPr>
        <w:t> </w:t>
      </w:r>
      <w:r>
        <w:rPr>
          <w:color w:val="231F20"/>
          <w:sz w:val="20"/>
        </w:rPr>
        <w:t>section</w:t>
      </w:r>
      <w:r>
        <w:rPr>
          <w:color w:val="231F20"/>
          <w:spacing w:val="-6"/>
          <w:sz w:val="20"/>
        </w:rPr>
        <w:t> </w:t>
      </w:r>
      <w:r>
        <w:rPr>
          <w:color w:val="231F20"/>
          <w:sz w:val="20"/>
        </w:rPr>
        <w:t>69</w:t>
      </w:r>
      <w:r>
        <w:rPr>
          <w:color w:val="231F20"/>
          <w:spacing w:val="-5"/>
          <w:sz w:val="20"/>
        </w:rPr>
        <w:t> </w:t>
      </w:r>
      <w:r>
        <w:rPr>
          <w:color w:val="231F20"/>
          <w:sz w:val="20"/>
        </w:rPr>
        <w:t>or</w:t>
      </w:r>
      <w:r>
        <w:rPr>
          <w:color w:val="231F20"/>
          <w:spacing w:val="-5"/>
          <w:sz w:val="20"/>
        </w:rPr>
        <w:t> </w:t>
      </w:r>
      <w:r>
        <w:rPr>
          <w:color w:val="231F20"/>
          <w:sz w:val="20"/>
        </w:rPr>
        <w:t>section</w:t>
      </w:r>
      <w:r>
        <w:rPr>
          <w:color w:val="231F20"/>
          <w:spacing w:val="-6"/>
          <w:sz w:val="20"/>
        </w:rPr>
        <w:t> </w:t>
      </w:r>
      <w:r>
        <w:rPr>
          <w:color w:val="231F20"/>
          <w:sz w:val="20"/>
        </w:rPr>
        <w:t>70</w:t>
      </w:r>
      <w:r>
        <w:rPr>
          <w:color w:val="231F20"/>
          <w:spacing w:val="-5"/>
          <w:sz w:val="20"/>
        </w:rPr>
        <w:t> </w:t>
      </w:r>
      <w:r>
        <w:rPr>
          <w:color w:val="231F20"/>
          <w:sz w:val="20"/>
        </w:rPr>
        <w:t>or</w:t>
      </w:r>
      <w:r>
        <w:rPr>
          <w:color w:val="231F20"/>
          <w:spacing w:val="-6"/>
          <w:sz w:val="20"/>
        </w:rPr>
        <w:t> </w:t>
      </w:r>
      <w:r>
        <w:rPr>
          <w:color w:val="231F20"/>
          <w:sz w:val="20"/>
        </w:rPr>
        <w:t>section</w:t>
      </w:r>
      <w:r>
        <w:rPr>
          <w:color w:val="231F20"/>
          <w:spacing w:val="-6"/>
          <w:sz w:val="20"/>
        </w:rPr>
        <w:t> </w:t>
      </w:r>
      <w:r>
        <w:rPr>
          <w:color w:val="231F20"/>
          <w:sz w:val="20"/>
        </w:rPr>
        <w:t>71</w:t>
      </w:r>
      <w:r>
        <w:rPr>
          <w:color w:val="231F20"/>
          <w:spacing w:val="-5"/>
          <w:sz w:val="20"/>
        </w:rPr>
        <w:t> </w:t>
      </w:r>
      <w:r>
        <w:rPr>
          <w:color w:val="231F20"/>
          <w:sz w:val="20"/>
        </w:rPr>
        <w:t>is</w:t>
      </w:r>
      <w:r>
        <w:rPr>
          <w:color w:val="231F20"/>
          <w:spacing w:val="-5"/>
          <w:sz w:val="20"/>
        </w:rPr>
        <w:t> </w:t>
      </w:r>
      <w:r>
        <w:rPr>
          <w:color w:val="231F20"/>
          <w:sz w:val="20"/>
        </w:rPr>
        <w:t>alleged</w:t>
      </w:r>
      <w:r>
        <w:rPr>
          <w:color w:val="231F20"/>
          <w:spacing w:val="-5"/>
          <w:sz w:val="20"/>
        </w:rPr>
        <w:t> </w:t>
      </w:r>
      <w:r>
        <w:rPr>
          <w:color w:val="231F20"/>
          <w:sz w:val="20"/>
        </w:rPr>
        <w:t>or found to have been committed (hereafter in this section referred to as the victim) shall be punished</w:t>
      </w:r>
      <w:r>
        <w:rPr>
          <w:color w:val="231F20"/>
          <w:spacing w:val="-13"/>
          <w:sz w:val="20"/>
        </w:rPr>
        <w:t> </w:t>
      </w:r>
      <w:r>
        <w:rPr>
          <w:color w:val="231F20"/>
          <w:sz w:val="20"/>
        </w:rPr>
        <w:t>with</w:t>
      </w:r>
      <w:r>
        <w:rPr>
          <w:color w:val="231F20"/>
          <w:spacing w:val="-12"/>
          <w:sz w:val="20"/>
        </w:rPr>
        <w:t> </w:t>
      </w:r>
      <w:r>
        <w:rPr>
          <w:color w:val="231F20"/>
          <w:sz w:val="20"/>
        </w:rPr>
        <w:t>imprisonment</w:t>
      </w:r>
      <w:r>
        <w:rPr>
          <w:color w:val="231F20"/>
          <w:spacing w:val="-12"/>
          <w:sz w:val="20"/>
        </w:rPr>
        <w:t> </w:t>
      </w:r>
      <w:r>
        <w:rPr>
          <w:color w:val="231F20"/>
          <w:sz w:val="20"/>
        </w:rPr>
        <w:t>of</w:t>
      </w:r>
      <w:r>
        <w:rPr>
          <w:color w:val="231F20"/>
          <w:spacing w:val="-13"/>
          <w:sz w:val="20"/>
        </w:rPr>
        <w:t> </w:t>
      </w:r>
      <w:r>
        <w:rPr>
          <w:color w:val="231F20"/>
          <w:sz w:val="20"/>
        </w:rPr>
        <w:t>either</w:t>
      </w:r>
      <w:r>
        <w:rPr>
          <w:color w:val="231F20"/>
          <w:spacing w:val="-12"/>
          <w:sz w:val="20"/>
        </w:rPr>
        <w:t> </w:t>
      </w:r>
      <w:r>
        <w:rPr>
          <w:color w:val="231F20"/>
          <w:sz w:val="20"/>
        </w:rPr>
        <w:t>description</w:t>
      </w:r>
      <w:r>
        <w:rPr>
          <w:color w:val="231F20"/>
          <w:spacing w:val="-13"/>
          <w:sz w:val="20"/>
        </w:rPr>
        <w:t> </w:t>
      </w:r>
      <w:r>
        <w:rPr>
          <w:color w:val="231F20"/>
          <w:sz w:val="20"/>
        </w:rPr>
        <w:t>for</w:t>
      </w:r>
      <w:r>
        <w:rPr>
          <w:color w:val="231F20"/>
          <w:spacing w:val="-12"/>
          <w:sz w:val="20"/>
        </w:rPr>
        <w:t> </w:t>
      </w:r>
      <w:r>
        <w:rPr>
          <w:color w:val="231F20"/>
          <w:sz w:val="20"/>
        </w:rPr>
        <w:t>a</w:t>
      </w:r>
      <w:r>
        <w:rPr>
          <w:color w:val="231F20"/>
          <w:spacing w:val="-13"/>
          <w:sz w:val="20"/>
        </w:rPr>
        <w:t> </w:t>
      </w:r>
      <w:r>
        <w:rPr>
          <w:color w:val="231F20"/>
          <w:sz w:val="20"/>
        </w:rPr>
        <w:t>term</w:t>
      </w:r>
      <w:r>
        <w:rPr>
          <w:color w:val="231F20"/>
          <w:spacing w:val="-12"/>
          <w:sz w:val="20"/>
        </w:rPr>
        <w:t> </w:t>
      </w:r>
      <w:r>
        <w:rPr>
          <w:color w:val="231F20"/>
          <w:sz w:val="20"/>
        </w:rPr>
        <w:t>which</w:t>
      </w:r>
      <w:r>
        <w:rPr>
          <w:color w:val="231F20"/>
          <w:spacing w:val="-12"/>
          <w:sz w:val="20"/>
        </w:rPr>
        <w:t> </w:t>
      </w:r>
      <w:r>
        <w:rPr>
          <w:color w:val="231F20"/>
          <w:sz w:val="20"/>
        </w:rPr>
        <w:t>may</w:t>
      </w:r>
      <w:r>
        <w:rPr>
          <w:color w:val="231F20"/>
          <w:spacing w:val="-11"/>
          <w:sz w:val="20"/>
        </w:rPr>
        <w:t> </w:t>
      </w:r>
      <w:r>
        <w:rPr>
          <w:color w:val="231F20"/>
          <w:sz w:val="20"/>
        </w:rPr>
        <w:t>extend</w:t>
      </w:r>
      <w:r>
        <w:rPr>
          <w:color w:val="231F20"/>
          <w:spacing w:val="-12"/>
          <w:sz w:val="20"/>
        </w:rPr>
        <w:t> </w:t>
      </w:r>
      <w:r>
        <w:rPr>
          <w:color w:val="231F20"/>
          <w:sz w:val="20"/>
        </w:rPr>
        <w:t>to</w:t>
      </w:r>
      <w:r>
        <w:rPr>
          <w:color w:val="231F20"/>
          <w:spacing w:val="-13"/>
          <w:sz w:val="20"/>
        </w:rPr>
        <w:t> </w:t>
      </w:r>
      <w:r>
        <w:rPr>
          <w:color w:val="231F20"/>
          <w:sz w:val="20"/>
        </w:rPr>
        <w:t>two</w:t>
      </w:r>
      <w:r>
        <w:rPr>
          <w:color w:val="231F20"/>
          <w:spacing w:val="-12"/>
          <w:sz w:val="20"/>
        </w:rPr>
        <w:t> </w:t>
      </w:r>
      <w:r>
        <w:rPr>
          <w:color w:val="231F20"/>
          <w:sz w:val="20"/>
        </w:rPr>
        <w:t>years and shall also be liable to fine.</w:t>
      </w:r>
    </w:p>
    <w:p>
      <w:pPr>
        <w:pStyle w:val="BodyText"/>
        <w:spacing w:line="249" w:lineRule="auto" w:before="86"/>
        <w:ind w:left="205" w:right="2347" w:firstLine="479"/>
        <w:jc w:val="both"/>
      </w:pPr>
      <w:r>
        <w:rPr>
          <w:color w:val="231F20"/>
        </w:rPr>
        <w:t>(</w:t>
      </w:r>
      <w:r>
        <w:rPr>
          <w:i/>
          <w:color w:val="231F20"/>
        </w:rPr>
        <w:t>2</w:t>
      </w:r>
      <w:r>
        <w:rPr>
          <w:color w:val="231F20"/>
        </w:rPr>
        <w:t>) Nothing in sub-section (</w:t>
      </w:r>
      <w:r>
        <w:rPr>
          <w:i/>
          <w:color w:val="231F20"/>
        </w:rPr>
        <w:t>1</w:t>
      </w:r>
      <w:r>
        <w:rPr>
          <w:color w:val="231F20"/>
        </w:rPr>
        <w:t>) extends to any printing or publication of the name or any</w:t>
      </w:r>
      <w:r>
        <w:rPr>
          <w:color w:val="231F20"/>
          <w:spacing w:val="-12"/>
        </w:rPr>
        <w:t> </w:t>
      </w:r>
      <w:r>
        <w:rPr>
          <w:color w:val="231F20"/>
        </w:rPr>
        <w:t>matter</w:t>
      </w:r>
      <w:r>
        <w:rPr>
          <w:color w:val="231F20"/>
          <w:spacing w:val="-12"/>
        </w:rPr>
        <w:t> </w:t>
      </w:r>
      <w:r>
        <w:rPr>
          <w:color w:val="231F20"/>
        </w:rPr>
        <w:t>which</w:t>
      </w:r>
      <w:r>
        <w:rPr>
          <w:color w:val="231F20"/>
          <w:spacing w:val="-12"/>
        </w:rPr>
        <w:t> </w:t>
      </w:r>
      <w:r>
        <w:rPr>
          <w:color w:val="231F20"/>
        </w:rPr>
        <w:t>may</w:t>
      </w:r>
      <w:r>
        <w:rPr>
          <w:color w:val="231F20"/>
          <w:spacing w:val="-11"/>
        </w:rPr>
        <w:t> </w:t>
      </w:r>
      <w:r>
        <w:rPr>
          <w:color w:val="231F20"/>
        </w:rPr>
        <w:t>make</w:t>
      </w:r>
      <w:r>
        <w:rPr>
          <w:color w:val="231F20"/>
          <w:spacing w:val="-12"/>
        </w:rPr>
        <w:t> </w:t>
      </w:r>
      <w:r>
        <w:rPr>
          <w:color w:val="231F20"/>
        </w:rPr>
        <w:t>known</w:t>
      </w:r>
      <w:r>
        <w:rPr>
          <w:color w:val="231F20"/>
          <w:spacing w:val="-12"/>
        </w:rPr>
        <w:t> </w:t>
      </w:r>
      <w:r>
        <w:rPr>
          <w:color w:val="231F20"/>
        </w:rPr>
        <w:t>the</w:t>
      </w:r>
      <w:r>
        <w:rPr>
          <w:color w:val="231F20"/>
          <w:spacing w:val="-12"/>
        </w:rPr>
        <w:t> </w:t>
      </w:r>
      <w:r>
        <w:rPr>
          <w:color w:val="231F20"/>
        </w:rPr>
        <w:t>identity</w:t>
      </w:r>
      <w:r>
        <w:rPr>
          <w:color w:val="231F20"/>
          <w:spacing w:val="-12"/>
        </w:rPr>
        <w:t> </w:t>
      </w:r>
      <w:r>
        <w:rPr>
          <w:color w:val="231F20"/>
        </w:rPr>
        <w:t>of</w:t>
      </w:r>
      <w:r>
        <w:rPr>
          <w:color w:val="231F20"/>
          <w:spacing w:val="-11"/>
        </w:rPr>
        <w:t> </w:t>
      </w:r>
      <w:r>
        <w:rPr>
          <w:color w:val="231F20"/>
        </w:rPr>
        <w:t>the</w:t>
      </w:r>
      <w:r>
        <w:rPr>
          <w:color w:val="231F20"/>
          <w:spacing w:val="-12"/>
        </w:rPr>
        <w:t> </w:t>
      </w:r>
      <w:r>
        <w:rPr>
          <w:color w:val="231F20"/>
        </w:rPr>
        <w:t>victim</w:t>
      </w:r>
      <w:r>
        <w:rPr>
          <w:color w:val="231F20"/>
          <w:spacing w:val="-11"/>
        </w:rPr>
        <w:t> </w:t>
      </w:r>
      <w:r>
        <w:rPr>
          <w:color w:val="231F20"/>
        </w:rPr>
        <w:t>if</w:t>
      </w:r>
      <w:r>
        <w:rPr>
          <w:color w:val="231F20"/>
          <w:spacing w:val="-12"/>
        </w:rPr>
        <w:t> </w:t>
      </w:r>
      <w:r>
        <w:rPr>
          <w:color w:val="231F20"/>
        </w:rPr>
        <w:t>such</w:t>
      </w:r>
      <w:r>
        <w:rPr>
          <w:color w:val="231F20"/>
          <w:spacing w:val="-11"/>
        </w:rPr>
        <w:t> </w:t>
      </w:r>
      <w:r>
        <w:rPr>
          <w:color w:val="231F20"/>
        </w:rPr>
        <w:t>printing</w:t>
      </w:r>
      <w:r>
        <w:rPr>
          <w:color w:val="231F20"/>
          <w:spacing w:val="-11"/>
        </w:rPr>
        <w:t> </w:t>
      </w:r>
      <w:r>
        <w:rPr>
          <w:color w:val="231F20"/>
        </w:rPr>
        <w:t>or</w:t>
      </w:r>
      <w:r>
        <w:rPr>
          <w:color w:val="231F20"/>
          <w:spacing w:val="-11"/>
        </w:rPr>
        <w:t> </w:t>
      </w:r>
      <w:r>
        <w:rPr>
          <w:color w:val="231F20"/>
        </w:rPr>
        <w:t>publication </w:t>
      </w:r>
      <w:r>
        <w:rPr>
          <w:color w:val="231F20"/>
          <w:spacing w:val="-4"/>
        </w:rPr>
        <w:t>is—</w:t>
      </w:r>
    </w:p>
    <w:p>
      <w:pPr>
        <w:spacing w:after="0" w:line="249" w:lineRule="auto"/>
        <w:jc w:val="both"/>
        <w:sectPr>
          <w:type w:val="continuous"/>
          <w:pgSz w:w="11900" w:h="16840"/>
          <w:pgMar w:header="1248" w:footer="0" w:top="1240" w:bottom="280" w:left="0" w:right="0"/>
          <w:cols w:num="2" w:equalWidth="0">
            <w:col w:w="2107" w:space="40"/>
            <w:col w:w="9753"/>
          </w:cols>
        </w:sectPr>
      </w:pPr>
    </w:p>
    <w:p>
      <w:pPr>
        <w:pStyle w:val="ListParagraph"/>
        <w:numPr>
          <w:ilvl w:val="0"/>
          <w:numId w:val="40"/>
        </w:numPr>
        <w:tabs>
          <w:tab w:pos="3584" w:val="left" w:leader="none"/>
        </w:tabs>
        <w:spacing w:line="249" w:lineRule="auto" w:before="79" w:after="0"/>
        <w:ind w:left="2831" w:right="2347" w:firstLine="479"/>
        <w:jc w:val="both"/>
        <w:rPr>
          <w:sz w:val="20"/>
        </w:rPr>
      </w:pPr>
      <w:r>
        <w:rPr>
          <w:color w:val="231F20"/>
          <w:sz w:val="20"/>
        </w:rPr>
        <w:t>by</w:t>
      </w:r>
      <w:r>
        <w:rPr>
          <w:color w:val="231F20"/>
          <w:spacing w:val="-11"/>
          <w:sz w:val="20"/>
        </w:rPr>
        <w:t> </w:t>
      </w:r>
      <w:r>
        <w:rPr>
          <w:color w:val="231F20"/>
          <w:sz w:val="20"/>
        </w:rPr>
        <w:t>or</w:t>
      </w:r>
      <w:r>
        <w:rPr>
          <w:color w:val="231F20"/>
          <w:spacing w:val="-11"/>
          <w:sz w:val="20"/>
        </w:rPr>
        <w:t> </w:t>
      </w:r>
      <w:r>
        <w:rPr>
          <w:color w:val="231F20"/>
          <w:sz w:val="20"/>
        </w:rPr>
        <w:t>under</w:t>
      </w:r>
      <w:r>
        <w:rPr>
          <w:color w:val="231F20"/>
          <w:spacing w:val="-12"/>
          <w:sz w:val="20"/>
        </w:rPr>
        <w:t> </w:t>
      </w:r>
      <w:r>
        <w:rPr>
          <w:color w:val="231F20"/>
          <w:sz w:val="20"/>
        </w:rPr>
        <w:t>the</w:t>
      </w:r>
      <w:r>
        <w:rPr>
          <w:color w:val="231F20"/>
          <w:spacing w:val="-12"/>
          <w:sz w:val="20"/>
        </w:rPr>
        <w:t> </w:t>
      </w:r>
      <w:r>
        <w:rPr>
          <w:color w:val="231F20"/>
          <w:sz w:val="20"/>
        </w:rPr>
        <w:t>order</w:t>
      </w:r>
      <w:r>
        <w:rPr>
          <w:color w:val="231F20"/>
          <w:spacing w:val="-12"/>
          <w:sz w:val="20"/>
        </w:rPr>
        <w:t> </w:t>
      </w:r>
      <w:r>
        <w:rPr>
          <w:color w:val="231F20"/>
          <w:sz w:val="20"/>
        </w:rPr>
        <w:t>in</w:t>
      </w:r>
      <w:r>
        <w:rPr>
          <w:color w:val="231F20"/>
          <w:spacing w:val="-11"/>
          <w:sz w:val="20"/>
        </w:rPr>
        <w:t> </w:t>
      </w:r>
      <w:r>
        <w:rPr>
          <w:color w:val="231F20"/>
          <w:sz w:val="20"/>
        </w:rPr>
        <w:t>writing</w:t>
      </w:r>
      <w:r>
        <w:rPr>
          <w:color w:val="231F20"/>
          <w:spacing w:val="-12"/>
          <w:sz w:val="20"/>
        </w:rPr>
        <w:t> </w:t>
      </w:r>
      <w:r>
        <w:rPr>
          <w:color w:val="231F20"/>
          <w:sz w:val="20"/>
        </w:rPr>
        <w:t>of</w:t>
      </w:r>
      <w:r>
        <w:rPr>
          <w:color w:val="231F20"/>
          <w:spacing w:val="-11"/>
          <w:sz w:val="20"/>
        </w:rPr>
        <w:t> </w:t>
      </w:r>
      <w:r>
        <w:rPr>
          <w:color w:val="231F20"/>
          <w:sz w:val="20"/>
        </w:rPr>
        <w:t>the</w:t>
      </w:r>
      <w:r>
        <w:rPr>
          <w:color w:val="231F20"/>
          <w:spacing w:val="-12"/>
          <w:sz w:val="20"/>
        </w:rPr>
        <w:t> </w:t>
      </w:r>
      <w:r>
        <w:rPr>
          <w:color w:val="231F20"/>
          <w:sz w:val="20"/>
        </w:rPr>
        <w:t>officer-in-charge</w:t>
      </w:r>
      <w:r>
        <w:rPr>
          <w:color w:val="231F20"/>
          <w:spacing w:val="-12"/>
          <w:sz w:val="20"/>
        </w:rPr>
        <w:t> </w:t>
      </w:r>
      <w:r>
        <w:rPr>
          <w:color w:val="231F20"/>
          <w:sz w:val="20"/>
        </w:rPr>
        <w:t>of</w:t>
      </w:r>
      <w:r>
        <w:rPr>
          <w:color w:val="231F20"/>
          <w:spacing w:val="-11"/>
          <w:sz w:val="20"/>
        </w:rPr>
        <w:t> </w:t>
      </w:r>
      <w:r>
        <w:rPr>
          <w:color w:val="231F20"/>
          <w:sz w:val="20"/>
        </w:rPr>
        <w:t>the</w:t>
      </w:r>
      <w:r>
        <w:rPr>
          <w:color w:val="231F20"/>
          <w:spacing w:val="-12"/>
          <w:sz w:val="20"/>
        </w:rPr>
        <w:t> </w:t>
      </w:r>
      <w:r>
        <w:rPr>
          <w:color w:val="231F20"/>
          <w:sz w:val="20"/>
        </w:rPr>
        <w:t>police</w:t>
      </w:r>
      <w:r>
        <w:rPr>
          <w:color w:val="231F20"/>
          <w:spacing w:val="-11"/>
          <w:sz w:val="20"/>
        </w:rPr>
        <w:t> </w:t>
      </w:r>
      <w:r>
        <w:rPr>
          <w:color w:val="231F20"/>
          <w:sz w:val="20"/>
        </w:rPr>
        <w:t>station </w:t>
      </w:r>
      <w:r>
        <w:rPr>
          <w:color w:val="231F20"/>
          <w:spacing w:val="-2"/>
          <w:sz w:val="20"/>
        </w:rPr>
        <w:t>or</w:t>
      </w:r>
      <w:r>
        <w:rPr>
          <w:color w:val="231F20"/>
          <w:spacing w:val="-8"/>
          <w:sz w:val="20"/>
        </w:rPr>
        <w:t> </w:t>
      </w:r>
      <w:r>
        <w:rPr>
          <w:color w:val="231F20"/>
          <w:spacing w:val="-2"/>
          <w:sz w:val="20"/>
        </w:rPr>
        <w:t>the</w:t>
      </w:r>
      <w:r>
        <w:rPr>
          <w:color w:val="231F20"/>
          <w:spacing w:val="-8"/>
          <w:sz w:val="20"/>
        </w:rPr>
        <w:t> </w:t>
      </w:r>
      <w:r>
        <w:rPr>
          <w:color w:val="231F20"/>
          <w:spacing w:val="-2"/>
          <w:sz w:val="20"/>
        </w:rPr>
        <w:t>police</w:t>
      </w:r>
      <w:r>
        <w:rPr>
          <w:color w:val="231F20"/>
          <w:spacing w:val="-8"/>
          <w:sz w:val="20"/>
        </w:rPr>
        <w:t> </w:t>
      </w:r>
      <w:r>
        <w:rPr>
          <w:color w:val="231F20"/>
          <w:spacing w:val="-2"/>
          <w:sz w:val="20"/>
        </w:rPr>
        <w:t>officer</w:t>
      </w:r>
      <w:r>
        <w:rPr>
          <w:color w:val="231F20"/>
          <w:spacing w:val="-8"/>
          <w:sz w:val="20"/>
        </w:rPr>
        <w:t> </w:t>
      </w:r>
      <w:r>
        <w:rPr>
          <w:color w:val="231F20"/>
          <w:spacing w:val="-2"/>
          <w:sz w:val="20"/>
        </w:rPr>
        <w:t>making</w:t>
      </w:r>
      <w:r>
        <w:rPr>
          <w:color w:val="231F20"/>
          <w:spacing w:val="-8"/>
          <w:sz w:val="20"/>
        </w:rPr>
        <w:t> </w:t>
      </w:r>
      <w:r>
        <w:rPr>
          <w:color w:val="231F20"/>
          <w:spacing w:val="-2"/>
          <w:sz w:val="20"/>
        </w:rPr>
        <w:t>the</w:t>
      </w:r>
      <w:r>
        <w:rPr>
          <w:color w:val="231F20"/>
          <w:spacing w:val="-8"/>
          <w:sz w:val="20"/>
        </w:rPr>
        <w:t> </w:t>
      </w:r>
      <w:r>
        <w:rPr>
          <w:color w:val="231F20"/>
          <w:spacing w:val="-2"/>
          <w:sz w:val="20"/>
        </w:rPr>
        <w:t>investigation</w:t>
      </w:r>
      <w:r>
        <w:rPr>
          <w:color w:val="231F20"/>
          <w:spacing w:val="-8"/>
          <w:sz w:val="20"/>
        </w:rPr>
        <w:t> </w:t>
      </w:r>
      <w:r>
        <w:rPr>
          <w:color w:val="231F20"/>
          <w:spacing w:val="-2"/>
          <w:sz w:val="20"/>
        </w:rPr>
        <w:t>into</w:t>
      </w:r>
      <w:r>
        <w:rPr>
          <w:color w:val="231F20"/>
          <w:spacing w:val="-8"/>
          <w:sz w:val="20"/>
        </w:rPr>
        <w:t> </w:t>
      </w:r>
      <w:r>
        <w:rPr>
          <w:color w:val="231F20"/>
          <w:spacing w:val="-2"/>
          <w:sz w:val="20"/>
        </w:rPr>
        <w:t>such</w:t>
      </w:r>
      <w:r>
        <w:rPr>
          <w:color w:val="231F20"/>
          <w:spacing w:val="-8"/>
          <w:sz w:val="20"/>
        </w:rPr>
        <w:t> </w:t>
      </w:r>
      <w:r>
        <w:rPr>
          <w:color w:val="231F20"/>
          <w:spacing w:val="-2"/>
          <w:sz w:val="20"/>
        </w:rPr>
        <w:t>offence</w:t>
      </w:r>
      <w:r>
        <w:rPr>
          <w:color w:val="231F20"/>
          <w:spacing w:val="-8"/>
          <w:sz w:val="20"/>
        </w:rPr>
        <w:t> </w:t>
      </w:r>
      <w:r>
        <w:rPr>
          <w:color w:val="231F20"/>
          <w:spacing w:val="-2"/>
          <w:sz w:val="20"/>
        </w:rPr>
        <w:t>acting</w:t>
      </w:r>
      <w:r>
        <w:rPr>
          <w:color w:val="231F20"/>
          <w:spacing w:val="-8"/>
          <w:sz w:val="20"/>
        </w:rPr>
        <w:t> </w:t>
      </w:r>
      <w:r>
        <w:rPr>
          <w:color w:val="231F20"/>
          <w:spacing w:val="-2"/>
          <w:sz w:val="20"/>
        </w:rPr>
        <w:t>in</w:t>
      </w:r>
      <w:r>
        <w:rPr>
          <w:color w:val="231F20"/>
          <w:spacing w:val="-8"/>
          <w:sz w:val="20"/>
        </w:rPr>
        <w:t> </w:t>
      </w:r>
      <w:r>
        <w:rPr>
          <w:color w:val="231F20"/>
          <w:spacing w:val="-2"/>
          <w:sz w:val="20"/>
        </w:rPr>
        <w:t>good</w:t>
      </w:r>
      <w:r>
        <w:rPr>
          <w:color w:val="231F20"/>
          <w:spacing w:val="-8"/>
          <w:sz w:val="20"/>
        </w:rPr>
        <w:t> </w:t>
      </w:r>
      <w:r>
        <w:rPr>
          <w:color w:val="231F20"/>
          <w:spacing w:val="-2"/>
          <w:sz w:val="20"/>
        </w:rPr>
        <w:t>faith</w:t>
      </w:r>
      <w:r>
        <w:rPr>
          <w:color w:val="231F20"/>
          <w:spacing w:val="-8"/>
          <w:sz w:val="20"/>
        </w:rPr>
        <w:t> </w:t>
      </w:r>
      <w:r>
        <w:rPr>
          <w:color w:val="231F20"/>
          <w:spacing w:val="-2"/>
          <w:sz w:val="20"/>
        </w:rPr>
        <w:t>for </w:t>
      </w:r>
      <w:r>
        <w:rPr>
          <w:color w:val="231F20"/>
          <w:sz w:val="20"/>
        </w:rPr>
        <w:t>the purposes of such investigation; or</w:t>
      </w:r>
    </w:p>
    <w:p>
      <w:pPr>
        <w:pStyle w:val="ListParagraph"/>
        <w:numPr>
          <w:ilvl w:val="0"/>
          <w:numId w:val="40"/>
        </w:numPr>
        <w:tabs>
          <w:tab w:pos="3585" w:val="left" w:leader="none"/>
        </w:tabs>
        <w:spacing w:line="240" w:lineRule="auto" w:before="83" w:after="0"/>
        <w:ind w:left="3585" w:right="0" w:hanging="274"/>
        <w:jc w:val="both"/>
        <w:rPr>
          <w:sz w:val="20"/>
        </w:rPr>
      </w:pPr>
      <w:r>
        <w:rPr>
          <w:color w:val="231F20"/>
          <w:spacing w:val="-2"/>
          <w:sz w:val="20"/>
        </w:rPr>
        <w:t>by,</w:t>
      </w:r>
      <w:r>
        <w:rPr>
          <w:color w:val="231F20"/>
          <w:spacing w:val="-5"/>
          <w:sz w:val="20"/>
        </w:rPr>
        <w:t> </w:t>
      </w:r>
      <w:r>
        <w:rPr>
          <w:color w:val="231F20"/>
          <w:spacing w:val="-2"/>
          <w:sz w:val="20"/>
        </w:rPr>
        <w:t>or</w:t>
      </w:r>
      <w:r>
        <w:rPr>
          <w:color w:val="231F20"/>
          <w:spacing w:val="-5"/>
          <w:sz w:val="20"/>
        </w:rPr>
        <w:t> </w:t>
      </w:r>
      <w:r>
        <w:rPr>
          <w:color w:val="231F20"/>
          <w:spacing w:val="-2"/>
          <w:sz w:val="20"/>
        </w:rPr>
        <w:t>with</w:t>
      </w:r>
      <w:r>
        <w:rPr>
          <w:color w:val="231F20"/>
          <w:spacing w:val="-4"/>
          <w:sz w:val="20"/>
        </w:rPr>
        <w:t> </w:t>
      </w:r>
      <w:r>
        <w:rPr>
          <w:color w:val="231F20"/>
          <w:spacing w:val="-2"/>
          <w:sz w:val="20"/>
        </w:rPr>
        <w:t>the</w:t>
      </w:r>
      <w:r>
        <w:rPr>
          <w:color w:val="231F20"/>
          <w:spacing w:val="-5"/>
          <w:sz w:val="20"/>
        </w:rPr>
        <w:t> </w:t>
      </w:r>
      <w:r>
        <w:rPr>
          <w:color w:val="231F20"/>
          <w:spacing w:val="-2"/>
          <w:sz w:val="20"/>
        </w:rPr>
        <w:t>authorisation</w:t>
      </w:r>
      <w:r>
        <w:rPr>
          <w:color w:val="231F20"/>
          <w:spacing w:val="-5"/>
          <w:sz w:val="20"/>
        </w:rPr>
        <w:t> </w:t>
      </w:r>
      <w:r>
        <w:rPr>
          <w:color w:val="231F20"/>
          <w:spacing w:val="-2"/>
          <w:sz w:val="20"/>
        </w:rPr>
        <w:t>in</w:t>
      </w:r>
      <w:r>
        <w:rPr>
          <w:color w:val="231F20"/>
          <w:spacing w:val="-4"/>
          <w:sz w:val="20"/>
        </w:rPr>
        <w:t> </w:t>
      </w:r>
      <w:r>
        <w:rPr>
          <w:color w:val="231F20"/>
          <w:spacing w:val="-2"/>
          <w:sz w:val="20"/>
        </w:rPr>
        <w:t>writing</w:t>
      </w:r>
      <w:r>
        <w:rPr>
          <w:color w:val="231F20"/>
          <w:spacing w:val="-5"/>
          <w:sz w:val="20"/>
        </w:rPr>
        <w:t> </w:t>
      </w:r>
      <w:r>
        <w:rPr>
          <w:color w:val="231F20"/>
          <w:spacing w:val="-2"/>
          <w:sz w:val="20"/>
        </w:rPr>
        <w:t>of,</w:t>
      </w:r>
      <w:r>
        <w:rPr>
          <w:color w:val="231F20"/>
          <w:spacing w:val="-4"/>
          <w:sz w:val="20"/>
        </w:rPr>
        <w:t> </w:t>
      </w:r>
      <w:r>
        <w:rPr>
          <w:color w:val="231F20"/>
          <w:spacing w:val="-2"/>
          <w:sz w:val="20"/>
        </w:rPr>
        <w:t>the</w:t>
      </w:r>
      <w:r>
        <w:rPr>
          <w:color w:val="231F20"/>
          <w:spacing w:val="-5"/>
          <w:sz w:val="20"/>
        </w:rPr>
        <w:t> </w:t>
      </w:r>
      <w:r>
        <w:rPr>
          <w:color w:val="231F20"/>
          <w:spacing w:val="-2"/>
          <w:sz w:val="20"/>
        </w:rPr>
        <w:t>victim;</w:t>
      </w:r>
      <w:r>
        <w:rPr>
          <w:color w:val="231F20"/>
          <w:spacing w:val="-5"/>
          <w:sz w:val="20"/>
        </w:rPr>
        <w:t> or</w:t>
      </w:r>
    </w:p>
    <w:p>
      <w:pPr>
        <w:pStyle w:val="ListParagraph"/>
        <w:numPr>
          <w:ilvl w:val="0"/>
          <w:numId w:val="40"/>
        </w:numPr>
        <w:tabs>
          <w:tab w:pos="3603" w:val="left" w:leader="none"/>
        </w:tabs>
        <w:spacing w:line="249" w:lineRule="auto" w:before="92" w:after="0"/>
        <w:ind w:left="2831" w:right="2348" w:firstLine="479"/>
        <w:jc w:val="both"/>
        <w:rPr>
          <w:sz w:val="20"/>
        </w:rPr>
      </w:pPr>
      <w:r>
        <w:rPr>
          <w:color w:val="231F20"/>
          <w:sz w:val="20"/>
        </w:rPr>
        <w:t>where the victim is dead or a child or of unsound mind, by, or with the authorisation in writing of, the next of kin of the victim:</w:t>
      </w:r>
    </w:p>
    <w:p>
      <w:pPr>
        <w:pStyle w:val="BodyText"/>
        <w:spacing w:line="249" w:lineRule="auto" w:before="78"/>
        <w:ind w:left="2352" w:right="2347" w:firstLine="479"/>
        <w:jc w:val="both"/>
      </w:pPr>
      <w:r>
        <w:rPr>
          <w:color w:val="231F20"/>
        </w:rPr>
        <w:t>Provided</w:t>
      </w:r>
      <w:r>
        <w:rPr>
          <w:color w:val="231F20"/>
          <w:spacing w:val="-12"/>
        </w:rPr>
        <w:t> </w:t>
      </w:r>
      <w:r>
        <w:rPr>
          <w:color w:val="231F20"/>
        </w:rPr>
        <w:t>that</w:t>
      </w:r>
      <w:r>
        <w:rPr>
          <w:color w:val="231F20"/>
          <w:spacing w:val="-13"/>
        </w:rPr>
        <w:t> </w:t>
      </w:r>
      <w:r>
        <w:rPr>
          <w:color w:val="231F20"/>
        </w:rPr>
        <w:t>no</w:t>
      </w:r>
      <w:r>
        <w:rPr>
          <w:color w:val="231F20"/>
          <w:spacing w:val="-12"/>
        </w:rPr>
        <w:t> </w:t>
      </w:r>
      <w:r>
        <w:rPr>
          <w:color w:val="231F20"/>
        </w:rPr>
        <w:t>such</w:t>
      </w:r>
      <w:r>
        <w:rPr>
          <w:color w:val="231F20"/>
          <w:spacing w:val="-13"/>
        </w:rPr>
        <w:t> </w:t>
      </w:r>
      <w:r>
        <w:rPr>
          <w:color w:val="231F20"/>
        </w:rPr>
        <w:t>authorisation</w:t>
      </w:r>
      <w:r>
        <w:rPr>
          <w:color w:val="231F20"/>
          <w:spacing w:val="-11"/>
        </w:rPr>
        <w:t> </w:t>
      </w:r>
      <w:r>
        <w:rPr>
          <w:color w:val="231F20"/>
        </w:rPr>
        <w:t>shall</w:t>
      </w:r>
      <w:r>
        <w:rPr>
          <w:color w:val="231F20"/>
          <w:spacing w:val="-13"/>
        </w:rPr>
        <w:t> </w:t>
      </w:r>
      <w:r>
        <w:rPr>
          <w:color w:val="231F20"/>
        </w:rPr>
        <w:t>be</w:t>
      </w:r>
      <w:r>
        <w:rPr>
          <w:color w:val="231F20"/>
          <w:spacing w:val="-11"/>
        </w:rPr>
        <w:t> </w:t>
      </w:r>
      <w:r>
        <w:rPr>
          <w:color w:val="231F20"/>
        </w:rPr>
        <w:t>given</w:t>
      </w:r>
      <w:r>
        <w:rPr>
          <w:color w:val="231F20"/>
          <w:spacing w:val="-13"/>
        </w:rPr>
        <w:t> </w:t>
      </w:r>
      <w:r>
        <w:rPr>
          <w:color w:val="231F20"/>
        </w:rPr>
        <w:t>by</w:t>
      </w:r>
      <w:r>
        <w:rPr>
          <w:color w:val="231F20"/>
          <w:spacing w:val="-11"/>
        </w:rPr>
        <w:t> </w:t>
      </w:r>
      <w:r>
        <w:rPr>
          <w:color w:val="231F20"/>
        </w:rPr>
        <w:t>the</w:t>
      </w:r>
      <w:r>
        <w:rPr>
          <w:color w:val="231F20"/>
          <w:spacing w:val="-13"/>
        </w:rPr>
        <w:t> </w:t>
      </w:r>
      <w:r>
        <w:rPr>
          <w:color w:val="231F20"/>
        </w:rPr>
        <w:t>next</w:t>
      </w:r>
      <w:r>
        <w:rPr>
          <w:color w:val="231F20"/>
          <w:spacing w:val="-12"/>
        </w:rPr>
        <w:t> </w:t>
      </w:r>
      <w:r>
        <w:rPr>
          <w:color w:val="231F20"/>
        </w:rPr>
        <w:t>of</w:t>
      </w:r>
      <w:r>
        <w:rPr>
          <w:color w:val="231F20"/>
          <w:spacing w:val="-13"/>
        </w:rPr>
        <w:t> </w:t>
      </w:r>
      <w:r>
        <w:rPr>
          <w:color w:val="231F20"/>
        </w:rPr>
        <w:t>kin</w:t>
      </w:r>
      <w:r>
        <w:rPr>
          <w:color w:val="231F20"/>
          <w:spacing w:val="-12"/>
        </w:rPr>
        <w:t> </w:t>
      </w:r>
      <w:r>
        <w:rPr>
          <w:color w:val="231F20"/>
        </w:rPr>
        <w:t>to</w:t>
      </w:r>
      <w:r>
        <w:rPr>
          <w:color w:val="231F20"/>
          <w:spacing w:val="-13"/>
        </w:rPr>
        <w:t> </w:t>
      </w:r>
      <w:r>
        <w:rPr>
          <w:color w:val="231F20"/>
        </w:rPr>
        <w:t>anybody</w:t>
      </w:r>
      <w:r>
        <w:rPr>
          <w:color w:val="231F20"/>
          <w:spacing w:val="-11"/>
        </w:rPr>
        <w:t> </w:t>
      </w:r>
      <w:r>
        <w:rPr>
          <w:color w:val="231F20"/>
        </w:rPr>
        <w:t>other than the chairman or the secretary, by whatever name called, of any recognised welfare institution or organisation.</w:t>
      </w:r>
    </w:p>
    <w:p>
      <w:pPr>
        <w:spacing w:after="0" w:line="249" w:lineRule="auto"/>
        <w:jc w:val="both"/>
        <w:sectPr>
          <w:type w:val="continuous"/>
          <w:pgSz w:w="11900" w:h="16840"/>
          <w:pgMar w:header="1248" w:footer="0" w:top="1240" w:bottom="280" w:left="0" w:right="0"/>
        </w:sectPr>
      </w:pPr>
    </w:p>
    <w:p>
      <w:pPr>
        <w:pStyle w:val="BodyText"/>
        <w:spacing w:before="7"/>
        <w:rPr>
          <w:sz w:val="11"/>
        </w:rPr>
      </w:pPr>
    </w:p>
    <w:p>
      <w:pPr>
        <w:spacing w:after="0"/>
        <w:rPr>
          <w:sz w:val="11"/>
        </w:rPr>
        <w:sectPr>
          <w:pgSz w:w="11900" w:h="16840"/>
          <w:pgMar w:header="1248" w:footer="0" w:top="1440" w:bottom="280" w:left="0" w:right="0"/>
        </w:sectPr>
      </w:pPr>
    </w:p>
    <w:p>
      <w:pPr>
        <w:pStyle w:val="BodyText"/>
        <w:spacing w:line="280" w:lineRule="auto" w:before="91"/>
        <w:ind w:left="2352" w:firstLine="479"/>
        <w:jc w:val="both"/>
      </w:pPr>
      <w:r>
        <w:rPr>
          <w:i/>
          <w:color w:val="231F20"/>
        </w:rPr>
        <w:t>Explanation.—</w:t>
      </w:r>
      <w:r>
        <w:rPr>
          <w:color w:val="231F20"/>
        </w:rPr>
        <w:t>For the purposes of this sub-section, “recognised welfare institution or</w:t>
      </w:r>
      <w:r>
        <w:rPr>
          <w:color w:val="231F20"/>
          <w:spacing w:val="-11"/>
        </w:rPr>
        <w:t> </w:t>
      </w:r>
      <w:r>
        <w:rPr>
          <w:color w:val="231F20"/>
        </w:rPr>
        <w:t>organisation”</w:t>
      </w:r>
      <w:r>
        <w:rPr>
          <w:color w:val="231F20"/>
          <w:spacing w:val="-11"/>
        </w:rPr>
        <w:t> </w:t>
      </w:r>
      <w:r>
        <w:rPr>
          <w:color w:val="231F20"/>
        </w:rPr>
        <w:t>means</w:t>
      </w:r>
      <w:r>
        <w:rPr>
          <w:color w:val="231F20"/>
          <w:spacing w:val="-11"/>
        </w:rPr>
        <w:t> </w:t>
      </w:r>
      <w:r>
        <w:rPr>
          <w:color w:val="231F20"/>
        </w:rPr>
        <w:t>a</w:t>
      </w:r>
      <w:r>
        <w:rPr>
          <w:color w:val="231F20"/>
          <w:spacing w:val="-11"/>
        </w:rPr>
        <w:t> </w:t>
      </w:r>
      <w:r>
        <w:rPr>
          <w:color w:val="231F20"/>
        </w:rPr>
        <w:t>social</w:t>
      </w:r>
      <w:r>
        <w:rPr>
          <w:color w:val="231F20"/>
          <w:spacing w:val="-11"/>
        </w:rPr>
        <w:t> </w:t>
      </w:r>
      <w:r>
        <w:rPr>
          <w:color w:val="231F20"/>
        </w:rPr>
        <w:t>welfare</w:t>
      </w:r>
      <w:r>
        <w:rPr>
          <w:color w:val="231F20"/>
          <w:spacing w:val="-11"/>
        </w:rPr>
        <w:t> </w:t>
      </w:r>
      <w:r>
        <w:rPr>
          <w:color w:val="231F20"/>
        </w:rPr>
        <w:t>institution</w:t>
      </w:r>
      <w:r>
        <w:rPr>
          <w:color w:val="231F20"/>
          <w:spacing w:val="-11"/>
        </w:rPr>
        <w:t> </w:t>
      </w:r>
      <w:r>
        <w:rPr>
          <w:color w:val="231F20"/>
        </w:rPr>
        <w:t>or</w:t>
      </w:r>
      <w:r>
        <w:rPr>
          <w:color w:val="231F20"/>
          <w:spacing w:val="-11"/>
        </w:rPr>
        <w:t> </w:t>
      </w:r>
      <w:r>
        <w:rPr>
          <w:color w:val="231F20"/>
        </w:rPr>
        <w:t>organisation</w:t>
      </w:r>
      <w:r>
        <w:rPr>
          <w:color w:val="231F20"/>
          <w:spacing w:val="-11"/>
        </w:rPr>
        <w:t> </w:t>
      </w:r>
      <w:r>
        <w:rPr>
          <w:color w:val="231F20"/>
        </w:rPr>
        <w:t>recognised</w:t>
      </w:r>
      <w:r>
        <w:rPr>
          <w:color w:val="231F20"/>
          <w:spacing w:val="-11"/>
        </w:rPr>
        <w:t> </w:t>
      </w:r>
      <w:r>
        <w:rPr>
          <w:color w:val="231F20"/>
        </w:rPr>
        <w:t>in</w:t>
      </w:r>
      <w:r>
        <w:rPr>
          <w:color w:val="231F20"/>
          <w:spacing w:val="-11"/>
        </w:rPr>
        <w:t> </w:t>
      </w:r>
      <w:r>
        <w:rPr>
          <w:color w:val="231F20"/>
        </w:rPr>
        <w:t>this</w:t>
      </w:r>
      <w:r>
        <w:rPr>
          <w:color w:val="231F20"/>
          <w:spacing w:val="-11"/>
        </w:rPr>
        <w:t> </w:t>
      </w:r>
      <w:r>
        <w:rPr>
          <w:color w:val="231F20"/>
        </w:rPr>
        <w:t>behalf by the Central Government or the State Government.</w:t>
      </w:r>
    </w:p>
    <w:p>
      <w:pPr>
        <w:pStyle w:val="ListParagraph"/>
        <w:numPr>
          <w:ilvl w:val="0"/>
          <w:numId w:val="1"/>
        </w:numPr>
        <w:tabs>
          <w:tab w:pos="3146" w:val="left" w:leader="none"/>
        </w:tabs>
        <w:spacing w:line="283" w:lineRule="auto" w:before="80" w:after="0"/>
        <w:ind w:left="2352" w:right="0" w:firstLine="479"/>
        <w:jc w:val="both"/>
        <w:rPr>
          <w:b/>
          <w:color w:val="231F20"/>
          <w:sz w:val="20"/>
        </w:rPr>
      </w:pPr>
      <w:r>
        <w:rPr>
          <w:color w:val="231F20"/>
          <w:sz w:val="20"/>
        </w:rPr>
        <w:t>Whoever prints or publishes any matter in relation to any proceeding before a Court</w:t>
      </w:r>
      <w:r>
        <w:rPr>
          <w:color w:val="231F20"/>
          <w:spacing w:val="-13"/>
          <w:sz w:val="20"/>
        </w:rPr>
        <w:t> </w:t>
      </w:r>
      <w:r>
        <w:rPr>
          <w:color w:val="231F20"/>
          <w:sz w:val="20"/>
        </w:rPr>
        <w:t>with</w:t>
      </w:r>
      <w:r>
        <w:rPr>
          <w:color w:val="231F20"/>
          <w:spacing w:val="-12"/>
          <w:sz w:val="20"/>
        </w:rPr>
        <w:t> </w:t>
      </w:r>
      <w:r>
        <w:rPr>
          <w:color w:val="231F20"/>
          <w:sz w:val="20"/>
        </w:rPr>
        <w:t>respect</w:t>
      </w:r>
      <w:r>
        <w:rPr>
          <w:color w:val="231F20"/>
          <w:spacing w:val="-13"/>
          <w:sz w:val="20"/>
        </w:rPr>
        <w:t> </w:t>
      </w:r>
      <w:r>
        <w:rPr>
          <w:color w:val="231F20"/>
          <w:sz w:val="20"/>
        </w:rPr>
        <w:t>to</w:t>
      </w:r>
      <w:r>
        <w:rPr>
          <w:color w:val="231F20"/>
          <w:spacing w:val="-12"/>
          <w:sz w:val="20"/>
        </w:rPr>
        <w:t> </w:t>
      </w:r>
      <w:r>
        <w:rPr>
          <w:color w:val="231F20"/>
          <w:sz w:val="20"/>
        </w:rPr>
        <w:t>an</w:t>
      </w:r>
      <w:r>
        <w:rPr>
          <w:color w:val="231F20"/>
          <w:spacing w:val="-13"/>
          <w:sz w:val="20"/>
        </w:rPr>
        <w:t> </w:t>
      </w:r>
      <w:r>
        <w:rPr>
          <w:color w:val="231F20"/>
          <w:sz w:val="20"/>
        </w:rPr>
        <w:t>offence</w:t>
      </w:r>
      <w:r>
        <w:rPr>
          <w:color w:val="231F20"/>
          <w:spacing w:val="-12"/>
          <w:sz w:val="20"/>
        </w:rPr>
        <w:t> </w:t>
      </w:r>
      <w:r>
        <w:rPr>
          <w:color w:val="231F20"/>
          <w:sz w:val="20"/>
        </w:rPr>
        <w:t>referred</w:t>
      </w:r>
      <w:r>
        <w:rPr>
          <w:color w:val="231F20"/>
          <w:spacing w:val="-13"/>
          <w:sz w:val="20"/>
        </w:rPr>
        <w:t> </w:t>
      </w:r>
      <w:r>
        <w:rPr>
          <w:color w:val="231F20"/>
          <w:sz w:val="20"/>
        </w:rPr>
        <w:t>to</w:t>
      </w:r>
      <w:r>
        <w:rPr>
          <w:color w:val="231F20"/>
          <w:spacing w:val="-12"/>
          <w:sz w:val="20"/>
        </w:rPr>
        <w:t> </w:t>
      </w:r>
      <w:r>
        <w:rPr>
          <w:color w:val="231F20"/>
          <w:sz w:val="20"/>
        </w:rPr>
        <w:t>in</w:t>
      </w:r>
      <w:r>
        <w:rPr>
          <w:color w:val="231F20"/>
          <w:spacing w:val="-13"/>
          <w:sz w:val="20"/>
        </w:rPr>
        <w:t> </w:t>
      </w:r>
      <w:r>
        <w:rPr>
          <w:color w:val="231F20"/>
          <w:sz w:val="20"/>
        </w:rPr>
        <w:t>section</w:t>
      </w:r>
      <w:r>
        <w:rPr>
          <w:color w:val="231F20"/>
          <w:spacing w:val="-12"/>
          <w:sz w:val="20"/>
        </w:rPr>
        <w:t> </w:t>
      </w:r>
      <w:r>
        <w:rPr>
          <w:color w:val="231F20"/>
          <w:sz w:val="20"/>
        </w:rPr>
        <w:t>72</w:t>
      </w:r>
      <w:r>
        <w:rPr>
          <w:color w:val="231F20"/>
          <w:spacing w:val="-13"/>
          <w:sz w:val="20"/>
        </w:rPr>
        <w:t> </w:t>
      </w:r>
      <w:r>
        <w:rPr>
          <w:color w:val="231F20"/>
          <w:sz w:val="20"/>
        </w:rPr>
        <w:t>without</w:t>
      </w:r>
      <w:r>
        <w:rPr>
          <w:color w:val="231F20"/>
          <w:spacing w:val="-12"/>
          <w:sz w:val="20"/>
        </w:rPr>
        <w:t> </w:t>
      </w:r>
      <w:r>
        <w:rPr>
          <w:color w:val="231F20"/>
          <w:sz w:val="20"/>
        </w:rPr>
        <w:t>the</w:t>
      </w:r>
      <w:r>
        <w:rPr>
          <w:color w:val="231F20"/>
          <w:spacing w:val="-13"/>
          <w:sz w:val="20"/>
        </w:rPr>
        <w:t> </w:t>
      </w:r>
      <w:r>
        <w:rPr>
          <w:color w:val="231F20"/>
          <w:sz w:val="20"/>
        </w:rPr>
        <w:t>previous</w:t>
      </w:r>
      <w:r>
        <w:rPr>
          <w:color w:val="231F20"/>
          <w:spacing w:val="-12"/>
          <w:sz w:val="20"/>
        </w:rPr>
        <w:t> </w:t>
      </w:r>
      <w:r>
        <w:rPr>
          <w:color w:val="231F20"/>
          <w:sz w:val="20"/>
        </w:rPr>
        <w:t>permission</w:t>
      </w:r>
      <w:r>
        <w:rPr>
          <w:color w:val="231F20"/>
          <w:spacing w:val="-13"/>
          <w:sz w:val="20"/>
        </w:rPr>
        <w:t> </w:t>
      </w:r>
      <w:r>
        <w:rPr>
          <w:color w:val="231F20"/>
          <w:sz w:val="20"/>
        </w:rPr>
        <w:t>of such</w:t>
      </w:r>
      <w:r>
        <w:rPr>
          <w:color w:val="231F20"/>
          <w:spacing w:val="-11"/>
          <w:sz w:val="20"/>
        </w:rPr>
        <w:t> </w:t>
      </w:r>
      <w:r>
        <w:rPr>
          <w:color w:val="231F20"/>
          <w:sz w:val="20"/>
        </w:rPr>
        <w:t>Court</w:t>
      </w:r>
      <w:r>
        <w:rPr>
          <w:color w:val="231F20"/>
          <w:spacing w:val="-11"/>
          <w:sz w:val="20"/>
        </w:rPr>
        <w:t> </w:t>
      </w:r>
      <w:r>
        <w:rPr>
          <w:color w:val="231F20"/>
          <w:sz w:val="20"/>
        </w:rPr>
        <w:t>shall</w:t>
      </w:r>
      <w:r>
        <w:rPr>
          <w:color w:val="231F20"/>
          <w:spacing w:val="-11"/>
          <w:sz w:val="20"/>
        </w:rPr>
        <w:t> </w:t>
      </w:r>
      <w:r>
        <w:rPr>
          <w:color w:val="231F20"/>
          <w:sz w:val="20"/>
        </w:rPr>
        <w:t>be</w:t>
      </w:r>
      <w:r>
        <w:rPr>
          <w:color w:val="231F20"/>
          <w:spacing w:val="-11"/>
          <w:sz w:val="20"/>
        </w:rPr>
        <w:t> </w:t>
      </w:r>
      <w:r>
        <w:rPr>
          <w:color w:val="231F20"/>
          <w:sz w:val="20"/>
        </w:rPr>
        <w:t>punished</w:t>
      </w:r>
      <w:r>
        <w:rPr>
          <w:color w:val="231F20"/>
          <w:spacing w:val="-11"/>
          <w:sz w:val="20"/>
        </w:rPr>
        <w:t> </w:t>
      </w:r>
      <w:r>
        <w:rPr>
          <w:color w:val="231F20"/>
          <w:sz w:val="20"/>
        </w:rPr>
        <w:t>with</w:t>
      </w:r>
      <w:r>
        <w:rPr>
          <w:color w:val="231F20"/>
          <w:spacing w:val="-11"/>
          <w:sz w:val="20"/>
        </w:rPr>
        <w:t> </w:t>
      </w:r>
      <w:r>
        <w:rPr>
          <w:color w:val="231F20"/>
          <w:sz w:val="20"/>
        </w:rPr>
        <w:t>imprisonment</w:t>
      </w:r>
      <w:r>
        <w:rPr>
          <w:color w:val="231F20"/>
          <w:spacing w:val="-11"/>
          <w:sz w:val="20"/>
        </w:rPr>
        <w:t> </w:t>
      </w:r>
      <w:r>
        <w:rPr>
          <w:color w:val="231F20"/>
          <w:sz w:val="20"/>
        </w:rPr>
        <w:t>of</w:t>
      </w:r>
      <w:r>
        <w:rPr>
          <w:color w:val="231F20"/>
          <w:spacing w:val="-11"/>
          <w:sz w:val="20"/>
        </w:rPr>
        <w:t> </w:t>
      </w:r>
      <w:r>
        <w:rPr>
          <w:color w:val="231F20"/>
          <w:sz w:val="20"/>
        </w:rPr>
        <w:t>either</w:t>
      </w:r>
      <w:r>
        <w:rPr>
          <w:color w:val="231F20"/>
          <w:spacing w:val="-11"/>
          <w:sz w:val="20"/>
        </w:rPr>
        <w:t> </w:t>
      </w:r>
      <w:r>
        <w:rPr>
          <w:color w:val="231F20"/>
          <w:sz w:val="20"/>
        </w:rPr>
        <w:t>description</w:t>
      </w:r>
      <w:r>
        <w:rPr>
          <w:color w:val="231F20"/>
          <w:spacing w:val="-11"/>
          <w:sz w:val="20"/>
        </w:rPr>
        <w:t> </w:t>
      </w:r>
      <w:r>
        <w:rPr>
          <w:color w:val="231F20"/>
          <w:sz w:val="20"/>
        </w:rPr>
        <w:t>for</w:t>
      </w:r>
      <w:r>
        <w:rPr>
          <w:color w:val="231F20"/>
          <w:spacing w:val="-11"/>
          <w:sz w:val="20"/>
        </w:rPr>
        <w:t> </w:t>
      </w:r>
      <w:r>
        <w:rPr>
          <w:color w:val="231F20"/>
          <w:sz w:val="20"/>
        </w:rPr>
        <w:t>a</w:t>
      </w:r>
      <w:r>
        <w:rPr>
          <w:color w:val="231F20"/>
          <w:spacing w:val="-11"/>
          <w:sz w:val="20"/>
        </w:rPr>
        <w:t> </w:t>
      </w:r>
      <w:r>
        <w:rPr>
          <w:color w:val="231F20"/>
          <w:sz w:val="20"/>
        </w:rPr>
        <w:t>term</w:t>
      </w:r>
      <w:r>
        <w:rPr>
          <w:color w:val="231F20"/>
          <w:spacing w:val="-11"/>
          <w:sz w:val="20"/>
        </w:rPr>
        <w:t> </w:t>
      </w:r>
      <w:r>
        <w:rPr>
          <w:color w:val="231F20"/>
          <w:sz w:val="20"/>
        </w:rPr>
        <w:t>which</w:t>
      </w:r>
      <w:r>
        <w:rPr>
          <w:color w:val="231F20"/>
          <w:spacing w:val="-11"/>
          <w:sz w:val="20"/>
        </w:rPr>
        <w:t> </w:t>
      </w:r>
      <w:r>
        <w:rPr>
          <w:color w:val="231F20"/>
          <w:sz w:val="20"/>
        </w:rPr>
        <w:t>may extend to two years and shall also be liable to fine.</w:t>
      </w:r>
    </w:p>
    <w:p>
      <w:pPr>
        <w:pStyle w:val="BodyText"/>
        <w:spacing w:line="280" w:lineRule="auto" w:before="76"/>
        <w:ind w:left="2352" w:right="1" w:firstLine="479"/>
        <w:jc w:val="both"/>
      </w:pPr>
      <w:r>
        <w:rPr>
          <w:i/>
          <w:color w:val="231F20"/>
        </w:rPr>
        <w:t>Explanation.—</w:t>
      </w:r>
      <w:r>
        <w:rPr>
          <w:color w:val="231F20"/>
        </w:rPr>
        <w:t>The</w:t>
      </w:r>
      <w:r>
        <w:rPr>
          <w:color w:val="231F20"/>
          <w:spacing w:val="-2"/>
        </w:rPr>
        <w:t> </w:t>
      </w:r>
      <w:r>
        <w:rPr>
          <w:color w:val="231F20"/>
        </w:rPr>
        <w:t>printing</w:t>
      </w:r>
      <w:r>
        <w:rPr>
          <w:color w:val="231F20"/>
          <w:spacing w:val="-2"/>
        </w:rPr>
        <w:t> </w:t>
      </w:r>
      <w:r>
        <w:rPr>
          <w:color w:val="231F20"/>
        </w:rPr>
        <w:t>or</w:t>
      </w:r>
      <w:r>
        <w:rPr>
          <w:color w:val="231F20"/>
          <w:spacing w:val="-2"/>
        </w:rPr>
        <w:t> </w:t>
      </w:r>
      <w:r>
        <w:rPr>
          <w:color w:val="231F20"/>
        </w:rPr>
        <w:t>publication</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judgment</w:t>
      </w:r>
      <w:r>
        <w:rPr>
          <w:color w:val="231F20"/>
          <w:spacing w:val="-2"/>
        </w:rPr>
        <w:t> </w:t>
      </w:r>
      <w:r>
        <w:rPr>
          <w:color w:val="231F20"/>
        </w:rPr>
        <w:t>of</w:t>
      </w:r>
      <w:r>
        <w:rPr>
          <w:color w:val="231F20"/>
          <w:spacing w:val="-2"/>
        </w:rPr>
        <w:t> </w:t>
      </w:r>
      <w:r>
        <w:rPr>
          <w:color w:val="231F20"/>
        </w:rPr>
        <w:t>any</w:t>
      </w:r>
      <w:r>
        <w:rPr>
          <w:color w:val="231F20"/>
          <w:spacing w:val="-2"/>
        </w:rPr>
        <w:t> </w:t>
      </w:r>
      <w:r>
        <w:rPr>
          <w:color w:val="231F20"/>
        </w:rPr>
        <w:t>High</w:t>
      </w:r>
      <w:r>
        <w:rPr>
          <w:color w:val="231F20"/>
          <w:spacing w:val="-2"/>
        </w:rPr>
        <w:t> </w:t>
      </w:r>
      <w:r>
        <w:rPr>
          <w:color w:val="231F20"/>
        </w:rPr>
        <w:t>Court</w:t>
      </w:r>
      <w:r>
        <w:rPr>
          <w:color w:val="231F20"/>
          <w:spacing w:val="-2"/>
        </w:rPr>
        <w:t> </w:t>
      </w:r>
      <w:r>
        <w:rPr>
          <w:color w:val="231F20"/>
        </w:rPr>
        <w:t>or</w:t>
      </w:r>
      <w:r>
        <w:rPr>
          <w:color w:val="231F20"/>
          <w:spacing w:val="-2"/>
        </w:rPr>
        <w:t> </w:t>
      </w:r>
      <w:r>
        <w:rPr>
          <w:color w:val="231F20"/>
        </w:rPr>
        <w:t>the Supreme Court does not amount to an offence within the meaning of this section.</w:t>
      </w:r>
    </w:p>
    <w:p>
      <w:pPr>
        <w:spacing w:before="81"/>
        <w:ind w:left="4127" w:right="0" w:firstLine="0"/>
        <w:jc w:val="both"/>
        <w:rPr>
          <w:i/>
          <w:sz w:val="20"/>
        </w:rPr>
      </w:pPr>
      <w:r>
        <w:rPr>
          <w:i/>
          <w:color w:val="231F20"/>
          <w:sz w:val="20"/>
        </w:rPr>
        <w:t>Of</w:t>
      </w:r>
      <w:r>
        <w:rPr>
          <w:i/>
          <w:color w:val="231F20"/>
          <w:spacing w:val="-2"/>
          <w:sz w:val="20"/>
        </w:rPr>
        <w:t> </w:t>
      </w:r>
      <w:r>
        <w:rPr>
          <w:i/>
          <w:color w:val="231F20"/>
          <w:sz w:val="20"/>
        </w:rPr>
        <w:t>criminal</w:t>
      </w:r>
      <w:r>
        <w:rPr>
          <w:i/>
          <w:color w:val="231F20"/>
          <w:spacing w:val="-2"/>
          <w:sz w:val="20"/>
        </w:rPr>
        <w:t> </w:t>
      </w:r>
      <w:r>
        <w:rPr>
          <w:i/>
          <w:color w:val="231F20"/>
          <w:sz w:val="20"/>
        </w:rPr>
        <w:t>force</w:t>
      </w:r>
      <w:r>
        <w:rPr>
          <w:i/>
          <w:color w:val="231F20"/>
          <w:spacing w:val="-2"/>
          <w:sz w:val="20"/>
        </w:rPr>
        <w:t> </w:t>
      </w:r>
      <w:r>
        <w:rPr>
          <w:i/>
          <w:color w:val="231F20"/>
          <w:sz w:val="20"/>
        </w:rPr>
        <w:t>and</w:t>
      </w:r>
      <w:r>
        <w:rPr>
          <w:i/>
          <w:color w:val="231F20"/>
          <w:spacing w:val="-2"/>
          <w:sz w:val="20"/>
        </w:rPr>
        <w:t> </w:t>
      </w:r>
      <w:r>
        <w:rPr>
          <w:i/>
          <w:color w:val="231F20"/>
          <w:sz w:val="20"/>
        </w:rPr>
        <w:t>assault</w:t>
      </w:r>
      <w:r>
        <w:rPr>
          <w:i/>
          <w:color w:val="231F20"/>
          <w:spacing w:val="-2"/>
          <w:sz w:val="20"/>
        </w:rPr>
        <w:t> </w:t>
      </w:r>
      <w:r>
        <w:rPr>
          <w:i/>
          <w:color w:val="231F20"/>
          <w:sz w:val="20"/>
        </w:rPr>
        <w:t>against</w:t>
      </w:r>
      <w:r>
        <w:rPr>
          <w:i/>
          <w:color w:val="231F20"/>
          <w:spacing w:val="-2"/>
          <w:sz w:val="20"/>
        </w:rPr>
        <w:t> woman</w:t>
      </w:r>
    </w:p>
    <w:p>
      <w:pPr>
        <w:pStyle w:val="ListParagraph"/>
        <w:numPr>
          <w:ilvl w:val="0"/>
          <w:numId w:val="1"/>
        </w:numPr>
        <w:tabs>
          <w:tab w:pos="3139" w:val="left" w:leader="none"/>
        </w:tabs>
        <w:spacing w:line="280" w:lineRule="auto" w:before="120" w:after="0"/>
        <w:ind w:left="2352" w:right="0" w:firstLine="479"/>
        <w:jc w:val="both"/>
        <w:rPr>
          <w:b/>
          <w:color w:val="231F20"/>
          <w:sz w:val="20"/>
        </w:rPr>
      </w:pPr>
      <w:r>
        <w:rPr>
          <w:color w:val="231F20"/>
          <w:sz w:val="20"/>
        </w:rPr>
        <w:t>Whoever assaults or uses criminal force to any woman, intending to outrage or knowing it to be likely that he will thereby outrage her modesty, shall be punished with </w:t>
      </w:r>
      <w:r>
        <w:rPr>
          <w:color w:val="231F20"/>
          <w:spacing w:val="-2"/>
          <w:sz w:val="20"/>
        </w:rPr>
        <w:t>imprisonment</w:t>
      </w:r>
      <w:r>
        <w:rPr>
          <w:color w:val="231F20"/>
          <w:spacing w:val="-9"/>
          <w:sz w:val="20"/>
        </w:rPr>
        <w:t> </w:t>
      </w:r>
      <w:r>
        <w:rPr>
          <w:color w:val="231F20"/>
          <w:spacing w:val="-2"/>
          <w:sz w:val="20"/>
        </w:rPr>
        <w:t>of</w:t>
      </w:r>
      <w:r>
        <w:rPr>
          <w:color w:val="231F20"/>
          <w:spacing w:val="-9"/>
          <w:sz w:val="20"/>
        </w:rPr>
        <w:t> </w:t>
      </w:r>
      <w:r>
        <w:rPr>
          <w:color w:val="231F20"/>
          <w:spacing w:val="-2"/>
          <w:sz w:val="20"/>
        </w:rPr>
        <w:t>either</w:t>
      </w:r>
      <w:r>
        <w:rPr>
          <w:color w:val="231F20"/>
          <w:spacing w:val="-9"/>
          <w:sz w:val="20"/>
        </w:rPr>
        <w:t> </w:t>
      </w:r>
      <w:r>
        <w:rPr>
          <w:color w:val="231F20"/>
          <w:spacing w:val="-2"/>
          <w:sz w:val="20"/>
        </w:rPr>
        <w:t>description</w:t>
      </w:r>
      <w:r>
        <w:rPr>
          <w:color w:val="231F20"/>
          <w:spacing w:val="-9"/>
          <w:sz w:val="20"/>
        </w:rPr>
        <w:t> </w:t>
      </w:r>
      <w:r>
        <w:rPr>
          <w:color w:val="231F20"/>
          <w:spacing w:val="-2"/>
          <w:sz w:val="20"/>
        </w:rPr>
        <w:t>for</w:t>
      </w:r>
      <w:r>
        <w:rPr>
          <w:color w:val="231F20"/>
          <w:spacing w:val="-9"/>
          <w:sz w:val="20"/>
        </w:rPr>
        <w:t> </w:t>
      </w:r>
      <w:r>
        <w:rPr>
          <w:color w:val="231F20"/>
          <w:spacing w:val="-2"/>
          <w:sz w:val="20"/>
        </w:rPr>
        <w:t>a</w:t>
      </w:r>
      <w:r>
        <w:rPr>
          <w:color w:val="231F20"/>
          <w:spacing w:val="-9"/>
          <w:sz w:val="20"/>
        </w:rPr>
        <w:t> </w:t>
      </w:r>
      <w:r>
        <w:rPr>
          <w:color w:val="231F20"/>
          <w:spacing w:val="-2"/>
          <w:sz w:val="20"/>
        </w:rPr>
        <w:t>term</w:t>
      </w:r>
      <w:r>
        <w:rPr>
          <w:color w:val="231F20"/>
          <w:spacing w:val="-7"/>
          <w:sz w:val="20"/>
        </w:rPr>
        <w:t> </w:t>
      </w:r>
      <w:r>
        <w:rPr>
          <w:color w:val="231F20"/>
          <w:spacing w:val="-2"/>
          <w:sz w:val="20"/>
        </w:rPr>
        <w:t>which</w:t>
      </w:r>
      <w:r>
        <w:rPr>
          <w:color w:val="231F20"/>
          <w:spacing w:val="-9"/>
          <w:sz w:val="20"/>
        </w:rPr>
        <w:t> </w:t>
      </w:r>
      <w:r>
        <w:rPr>
          <w:color w:val="231F20"/>
          <w:spacing w:val="-2"/>
          <w:sz w:val="20"/>
        </w:rPr>
        <w:t>shall</w:t>
      </w:r>
      <w:r>
        <w:rPr>
          <w:color w:val="231F20"/>
          <w:spacing w:val="-9"/>
          <w:sz w:val="20"/>
        </w:rPr>
        <w:t> </w:t>
      </w:r>
      <w:r>
        <w:rPr>
          <w:color w:val="231F20"/>
          <w:spacing w:val="-2"/>
          <w:sz w:val="20"/>
        </w:rPr>
        <w:t>not</w:t>
      </w:r>
      <w:r>
        <w:rPr>
          <w:color w:val="231F20"/>
          <w:spacing w:val="-9"/>
          <w:sz w:val="20"/>
        </w:rPr>
        <w:t> </w:t>
      </w:r>
      <w:r>
        <w:rPr>
          <w:color w:val="231F20"/>
          <w:spacing w:val="-2"/>
          <w:sz w:val="20"/>
        </w:rPr>
        <w:t>be</w:t>
      </w:r>
      <w:r>
        <w:rPr>
          <w:color w:val="231F20"/>
          <w:spacing w:val="-9"/>
          <w:sz w:val="20"/>
        </w:rPr>
        <w:t> </w:t>
      </w:r>
      <w:r>
        <w:rPr>
          <w:color w:val="231F20"/>
          <w:spacing w:val="-2"/>
          <w:sz w:val="20"/>
        </w:rPr>
        <w:t>less</w:t>
      </w:r>
      <w:r>
        <w:rPr>
          <w:color w:val="231F20"/>
          <w:spacing w:val="-9"/>
          <w:sz w:val="20"/>
        </w:rPr>
        <w:t> </w:t>
      </w:r>
      <w:r>
        <w:rPr>
          <w:color w:val="231F20"/>
          <w:spacing w:val="-2"/>
          <w:sz w:val="20"/>
        </w:rPr>
        <w:t>than</w:t>
      </w:r>
      <w:r>
        <w:rPr>
          <w:color w:val="231F20"/>
          <w:spacing w:val="-9"/>
          <w:sz w:val="20"/>
        </w:rPr>
        <w:t> </w:t>
      </w:r>
      <w:r>
        <w:rPr>
          <w:color w:val="231F20"/>
          <w:spacing w:val="-2"/>
          <w:sz w:val="20"/>
        </w:rPr>
        <w:t>one</w:t>
      </w:r>
      <w:r>
        <w:rPr>
          <w:color w:val="231F20"/>
          <w:spacing w:val="-9"/>
          <w:sz w:val="20"/>
        </w:rPr>
        <w:t> </w:t>
      </w:r>
      <w:r>
        <w:rPr>
          <w:color w:val="231F20"/>
          <w:spacing w:val="-2"/>
          <w:sz w:val="20"/>
        </w:rPr>
        <w:t>year</w:t>
      </w:r>
      <w:r>
        <w:rPr>
          <w:color w:val="231F20"/>
          <w:spacing w:val="-9"/>
          <w:sz w:val="20"/>
        </w:rPr>
        <w:t> </w:t>
      </w:r>
      <w:r>
        <w:rPr>
          <w:color w:val="231F20"/>
          <w:spacing w:val="-2"/>
          <w:sz w:val="20"/>
        </w:rPr>
        <w:t>but</w:t>
      </w:r>
      <w:r>
        <w:rPr>
          <w:color w:val="231F20"/>
          <w:spacing w:val="-9"/>
          <w:sz w:val="20"/>
        </w:rPr>
        <w:t> </w:t>
      </w:r>
      <w:r>
        <w:rPr>
          <w:color w:val="231F20"/>
          <w:spacing w:val="-2"/>
          <w:sz w:val="20"/>
        </w:rPr>
        <w:t>which </w:t>
      </w:r>
      <w:r>
        <w:rPr>
          <w:color w:val="231F20"/>
          <w:sz w:val="20"/>
        </w:rPr>
        <w:t>may extend to five years, and shall also be liable to fine.</w:t>
      </w:r>
    </w:p>
    <w:p>
      <w:pPr>
        <w:pStyle w:val="BodyText"/>
        <w:spacing w:before="90"/>
      </w:pPr>
    </w:p>
    <w:p>
      <w:pPr>
        <w:pStyle w:val="ListParagraph"/>
        <w:numPr>
          <w:ilvl w:val="0"/>
          <w:numId w:val="1"/>
        </w:numPr>
        <w:tabs>
          <w:tab w:pos="3119" w:val="left" w:leader="none"/>
        </w:tabs>
        <w:spacing w:line="240" w:lineRule="auto" w:before="0" w:after="0"/>
        <w:ind w:left="3119" w:right="0" w:hanging="288"/>
        <w:jc w:val="left"/>
        <w:rPr>
          <w:b/>
          <w:color w:val="231F20"/>
          <w:sz w:val="20"/>
        </w:rPr>
      </w:pPr>
      <w:r>
        <w:rPr>
          <w:color w:val="231F20"/>
          <w:spacing w:val="-2"/>
          <w:sz w:val="20"/>
        </w:rPr>
        <w:t>(</w:t>
      </w:r>
      <w:r>
        <w:rPr>
          <w:i/>
          <w:color w:val="231F20"/>
          <w:spacing w:val="-2"/>
          <w:sz w:val="20"/>
        </w:rPr>
        <w:t>1</w:t>
      </w:r>
      <w:r>
        <w:rPr>
          <w:color w:val="231F20"/>
          <w:spacing w:val="-2"/>
          <w:sz w:val="20"/>
        </w:rPr>
        <w:t>)</w:t>
      </w:r>
      <w:r>
        <w:rPr>
          <w:color w:val="231F20"/>
          <w:spacing w:val="-16"/>
          <w:sz w:val="20"/>
        </w:rPr>
        <w:t> </w:t>
      </w:r>
      <w:r>
        <w:rPr>
          <w:color w:val="231F20"/>
          <w:spacing w:val="-2"/>
          <w:sz w:val="20"/>
        </w:rPr>
        <w:t>Aman</w:t>
      </w:r>
      <w:r>
        <w:rPr>
          <w:color w:val="231F20"/>
          <w:spacing w:val="-3"/>
          <w:sz w:val="20"/>
        </w:rPr>
        <w:t> </w:t>
      </w:r>
      <w:r>
        <w:rPr>
          <w:color w:val="231F20"/>
          <w:spacing w:val="-2"/>
          <w:sz w:val="20"/>
        </w:rPr>
        <w:t>committing</w:t>
      </w:r>
      <w:r>
        <w:rPr>
          <w:color w:val="231F20"/>
          <w:spacing w:val="-3"/>
          <w:sz w:val="20"/>
        </w:rPr>
        <w:t> </w:t>
      </w:r>
      <w:r>
        <w:rPr>
          <w:color w:val="231F20"/>
          <w:spacing w:val="-2"/>
          <w:sz w:val="20"/>
        </w:rPr>
        <w:t>any</w:t>
      </w:r>
      <w:r>
        <w:rPr>
          <w:color w:val="231F20"/>
          <w:spacing w:val="-3"/>
          <w:sz w:val="20"/>
        </w:rPr>
        <w:t> </w:t>
      </w:r>
      <w:r>
        <w:rPr>
          <w:color w:val="231F20"/>
          <w:spacing w:val="-2"/>
          <w:sz w:val="20"/>
        </w:rPr>
        <w:t>of</w:t>
      </w:r>
      <w:r>
        <w:rPr>
          <w:color w:val="231F20"/>
          <w:spacing w:val="-3"/>
          <w:sz w:val="20"/>
        </w:rPr>
        <w:t> </w:t>
      </w:r>
      <w:r>
        <w:rPr>
          <w:color w:val="231F20"/>
          <w:spacing w:val="-2"/>
          <w:sz w:val="20"/>
        </w:rPr>
        <w:t>the</w:t>
      </w:r>
      <w:r>
        <w:rPr>
          <w:color w:val="231F20"/>
          <w:spacing w:val="-3"/>
          <w:sz w:val="20"/>
        </w:rPr>
        <w:t> </w:t>
      </w:r>
      <w:r>
        <w:rPr>
          <w:color w:val="231F20"/>
          <w:spacing w:val="-2"/>
          <w:sz w:val="20"/>
        </w:rPr>
        <w:t>following</w:t>
      </w:r>
      <w:r>
        <w:rPr>
          <w:color w:val="231F20"/>
          <w:spacing w:val="-3"/>
          <w:sz w:val="20"/>
        </w:rPr>
        <w:t> </w:t>
      </w:r>
      <w:r>
        <w:rPr>
          <w:color w:val="231F20"/>
          <w:spacing w:val="-2"/>
          <w:sz w:val="20"/>
        </w:rPr>
        <w:t>acts:—</w:t>
      </w:r>
    </w:p>
    <w:p>
      <w:pPr>
        <w:pStyle w:val="ListParagraph"/>
        <w:numPr>
          <w:ilvl w:val="0"/>
          <w:numId w:val="41"/>
        </w:numPr>
        <w:tabs>
          <w:tab w:pos="3637" w:val="left" w:leader="none"/>
        </w:tabs>
        <w:spacing w:line="285" w:lineRule="auto" w:before="120" w:after="0"/>
        <w:ind w:left="2831" w:right="1" w:firstLine="547"/>
        <w:jc w:val="left"/>
        <w:rPr>
          <w:sz w:val="20"/>
        </w:rPr>
      </w:pPr>
      <w:r>
        <w:rPr>
          <w:color w:val="231F20"/>
          <w:sz w:val="20"/>
        </w:rPr>
        <w:t>physical contact and advances involving unwelcome and explicit sexual overtures; or</w:t>
      </w:r>
    </w:p>
    <w:p>
      <w:pPr>
        <w:pStyle w:val="ListParagraph"/>
        <w:numPr>
          <w:ilvl w:val="0"/>
          <w:numId w:val="41"/>
        </w:numPr>
        <w:tabs>
          <w:tab w:pos="3599" w:val="left" w:leader="none"/>
        </w:tabs>
        <w:spacing w:line="240" w:lineRule="auto" w:before="72" w:after="0"/>
        <w:ind w:left="3599" w:right="0" w:hanging="288"/>
        <w:jc w:val="left"/>
        <w:rPr>
          <w:sz w:val="20"/>
        </w:rPr>
      </w:pPr>
      <w:r>
        <w:rPr>
          <w:color w:val="231F20"/>
          <w:sz w:val="20"/>
        </w:rPr>
        <w:t>a</w:t>
      </w:r>
      <w:r>
        <w:rPr>
          <w:color w:val="231F20"/>
          <w:spacing w:val="-9"/>
          <w:sz w:val="20"/>
        </w:rPr>
        <w:t> </w:t>
      </w:r>
      <w:r>
        <w:rPr>
          <w:color w:val="231F20"/>
          <w:sz w:val="20"/>
        </w:rPr>
        <w:t>demand</w:t>
      </w:r>
      <w:r>
        <w:rPr>
          <w:color w:val="231F20"/>
          <w:spacing w:val="-9"/>
          <w:sz w:val="20"/>
        </w:rPr>
        <w:t> </w:t>
      </w:r>
      <w:r>
        <w:rPr>
          <w:color w:val="231F20"/>
          <w:sz w:val="20"/>
        </w:rPr>
        <w:t>or</w:t>
      </w:r>
      <w:r>
        <w:rPr>
          <w:color w:val="231F20"/>
          <w:spacing w:val="-8"/>
          <w:sz w:val="20"/>
        </w:rPr>
        <w:t> </w:t>
      </w:r>
      <w:r>
        <w:rPr>
          <w:color w:val="231F20"/>
          <w:sz w:val="20"/>
        </w:rPr>
        <w:t>request</w:t>
      </w:r>
      <w:r>
        <w:rPr>
          <w:color w:val="231F20"/>
          <w:spacing w:val="-9"/>
          <w:sz w:val="20"/>
        </w:rPr>
        <w:t> </w:t>
      </w:r>
      <w:r>
        <w:rPr>
          <w:color w:val="231F20"/>
          <w:sz w:val="20"/>
        </w:rPr>
        <w:t>for</w:t>
      </w:r>
      <w:r>
        <w:rPr>
          <w:color w:val="231F20"/>
          <w:spacing w:val="-9"/>
          <w:sz w:val="20"/>
        </w:rPr>
        <w:t> </w:t>
      </w:r>
      <w:r>
        <w:rPr>
          <w:color w:val="231F20"/>
          <w:sz w:val="20"/>
        </w:rPr>
        <w:t>sexual</w:t>
      </w:r>
      <w:r>
        <w:rPr>
          <w:color w:val="231F20"/>
          <w:spacing w:val="-8"/>
          <w:sz w:val="20"/>
        </w:rPr>
        <w:t> </w:t>
      </w:r>
      <w:r>
        <w:rPr>
          <w:color w:val="231F20"/>
          <w:sz w:val="20"/>
        </w:rPr>
        <w:t>favours;</w:t>
      </w:r>
      <w:r>
        <w:rPr>
          <w:color w:val="231F20"/>
          <w:spacing w:val="-8"/>
          <w:sz w:val="20"/>
        </w:rPr>
        <w:t> </w:t>
      </w:r>
      <w:r>
        <w:rPr>
          <w:color w:val="231F20"/>
          <w:spacing w:val="-5"/>
          <w:sz w:val="20"/>
        </w:rPr>
        <w:t>or</w:t>
      </w:r>
    </w:p>
    <w:p>
      <w:pPr>
        <w:pStyle w:val="ListParagraph"/>
        <w:numPr>
          <w:ilvl w:val="0"/>
          <w:numId w:val="41"/>
        </w:numPr>
        <w:tabs>
          <w:tab w:pos="3656" w:val="left" w:leader="none"/>
        </w:tabs>
        <w:spacing w:line="240" w:lineRule="auto" w:before="120" w:after="0"/>
        <w:ind w:left="3656" w:right="0" w:hanging="345"/>
        <w:jc w:val="left"/>
        <w:rPr>
          <w:sz w:val="20"/>
        </w:rPr>
      </w:pPr>
      <w:r>
        <w:rPr>
          <w:color w:val="231F20"/>
          <w:sz w:val="20"/>
        </w:rPr>
        <w:t>showing</w:t>
      </w:r>
      <w:r>
        <w:rPr>
          <w:color w:val="231F20"/>
          <w:spacing w:val="-9"/>
          <w:sz w:val="20"/>
        </w:rPr>
        <w:t> </w:t>
      </w:r>
      <w:r>
        <w:rPr>
          <w:color w:val="231F20"/>
          <w:sz w:val="20"/>
        </w:rPr>
        <w:t>pornography</w:t>
      </w:r>
      <w:r>
        <w:rPr>
          <w:color w:val="231F20"/>
          <w:spacing w:val="-9"/>
          <w:sz w:val="20"/>
        </w:rPr>
        <w:t> </w:t>
      </w:r>
      <w:r>
        <w:rPr>
          <w:color w:val="231F20"/>
          <w:sz w:val="20"/>
        </w:rPr>
        <w:t>against</w:t>
      </w:r>
      <w:r>
        <w:rPr>
          <w:color w:val="231F20"/>
          <w:spacing w:val="-9"/>
          <w:sz w:val="20"/>
        </w:rPr>
        <w:t> </w:t>
      </w:r>
      <w:r>
        <w:rPr>
          <w:color w:val="231F20"/>
          <w:sz w:val="20"/>
        </w:rPr>
        <w:t>the</w:t>
      </w:r>
      <w:r>
        <w:rPr>
          <w:color w:val="231F20"/>
          <w:spacing w:val="-9"/>
          <w:sz w:val="20"/>
        </w:rPr>
        <w:t> </w:t>
      </w:r>
      <w:r>
        <w:rPr>
          <w:color w:val="231F20"/>
          <w:sz w:val="20"/>
        </w:rPr>
        <w:t>will</w:t>
      </w:r>
      <w:r>
        <w:rPr>
          <w:color w:val="231F20"/>
          <w:spacing w:val="-9"/>
          <w:sz w:val="20"/>
        </w:rPr>
        <w:t> </w:t>
      </w:r>
      <w:r>
        <w:rPr>
          <w:color w:val="231F20"/>
          <w:sz w:val="20"/>
        </w:rPr>
        <w:t>of</w:t>
      </w:r>
      <w:r>
        <w:rPr>
          <w:color w:val="231F20"/>
          <w:spacing w:val="-9"/>
          <w:sz w:val="20"/>
        </w:rPr>
        <w:t> </w:t>
      </w:r>
      <w:r>
        <w:rPr>
          <w:color w:val="231F20"/>
          <w:sz w:val="20"/>
        </w:rPr>
        <w:t>a</w:t>
      </w:r>
      <w:r>
        <w:rPr>
          <w:color w:val="231F20"/>
          <w:spacing w:val="-9"/>
          <w:sz w:val="20"/>
        </w:rPr>
        <w:t> </w:t>
      </w:r>
      <w:r>
        <w:rPr>
          <w:color w:val="231F20"/>
          <w:sz w:val="20"/>
        </w:rPr>
        <w:t>woman;</w:t>
      </w:r>
      <w:r>
        <w:rPr>
          <w:color w:val="231F20"/>
          <w:spacing w:val="-9"/>
          <w:sz w:val="20"/>
        </w:rPr>
        <w:t> </w:t>
      </w:r>
      <w:r>
        <w:rPr>
          <w:color w:val="231F20"/>
          <w:spacing w:val="-5"/>
          <w:sz w:val="20"/>
        </w:rPr>
        <w:t>or</w:t>
      </w:r>
    </w:p>
    <w:p>
      <w:pPr>
        <w:pStyle w:val="ListParagraph"/>
        <w:numPr>
          <w:ilvl w:val="0"/>
          <w:numId w:val="41"/>
        </w:numPr>
        <w:tabs>
          <w:tab w:pos="3616" w:val="left" w:leader="none"/>
        </w:tabs>
        <w:spacing w:line="364" w:lineRule="auto" w:before="121" w:after="0"/>
        <w:ind w:left="2352" w:right="3162" w:firstLine="959"/>
        <w:jc w:val="left"/>
        <w:rPr>
          <w:sz w:val="20"/>
        </w:rPr>
      </w:pPr>
      <w:r>
        <w:rPr>
          <w:color w:val="231F20"/>
          <w:sz w:val="20"/>
        </w:rPr>
        <w:t>making</w:t>
      </w:r>
      <w:r>
        <w:rPr>
          <w:color w:val="231F20"/>
          <w:spacing w:val="-18"/>
          <w:sz w:val="20"/>
        </w:rPr>
        <w:t> </w:t>
      </w:r>
      <w:r>
        <w:rPr>
          <w:color w:val="231F20"/>
          <w:sz w:val="20"/>
        </w:rPr>
        <w:t>sexually</w:t>
      </w:r>
      <w:r>
        <w:rPr>
          <w:color w:val="231F20"/>
          <w:spacing w:val="-16"/>
          <w:sz w:val="20"/>
        </w:rPr>
        <w:t> </w:t>
      </w:r>
      <w:r>
        <w:rPr>
          <w:color w:val="231F20"/>
          <w:sz w:val="20"/>
        </w:rPr>
        <w:t>coloured</w:t>
      </w:r>
      <w:r>
        <w:rPr>
          <w:color w:val="231F20"/>
          <w:spacing w:val="-16"/>
          <w:sz w:val="20"/>
        </w:rPr>
        <w:t> </w:t>
      </w:r>
      <w:r>
        <w:rPr>
          <w:color w:val="231F20"/>
          <w:sz w:val="20"/>
        </w:rPr>
        <w:t>remarks, shall</w:t>
      </w:r>
      <w:r>
        <w:rPr>
          <w:color w:val="231F20"/>
          <w:spacing w:val="-10"/>
          <w:sz w:val="20"/>
        </w:rPr>
        <w:t> </w:t>
      </w:r>
      <w:r>
        <w:rPr>
          <w:color w:val="231F20"/>
          <w:sz w:val="20"/>
        </w:rPr>
        <w:t>be</w:t>
      </w:r>
      <w:r>
        <w:rPr>
          <w:color w:val="231F20"/>
          <w:spacing w:val="-10"/>
          <w:sz w:val="20"/>
        </w:rPr>
        <w:t> </w:t>
      </w:r>
      <w:r>
        <w:rPr>
          <w:color w:val="231F20"/>
          <w:sz w:val="20"/>
        </w:rPr>
        <w:t>guilty</w:t>
      </w:r>
      <w:r>
        <w:rPr>
          <w:color w:val="231F20"/>
          <w:spacing w:val="-10"/>
          <w:sz w:val="20"/>
        </w:rPr>
        <w:t> </w:t>
      </w:r>
      <w:r>
        <w:rPr>
          <w:color w:val="231F20"/>
          <w:sz w:val="20"/>
        </w:rPr>
        <w:t>of</w:t>
      </w:r>
      <w:r>
        <w:rPr>
          <w:color w:val="231F20"/>
          <w:spacing w:val="-9"/>
          <w:sz w:val="20"/>
        </w:rPr>
        <w:t> </w:t>
      </w:r>
      <w:r>
        <w:rPr>
          <w:color w:val="231F20"/>
          <w:sz w:val="20"/>
        </w:rPr>
        <w:t>the</w:t>
      </w:r>
      <w:r>
        <w:rPr>
          <w:color w:val="231F20"/>
          <w:spacing w:val="-10"/>
          <w:sz w:val="20"/>
        </w:rPr>
        <w:t> </w:t>
      </w:r>
      <w:r>
        <w:rPr>
          <w:color w:val="231F20"/>
          <w:sz w:val="20"/>
        </w:rPr>
        <w:t>offence</w:t>
      </w:r>
      <w:r>
        <w:rPr>
          <w:color w:val="231F20"/>
          <w:spacing w:val="-10"/>
          <w:sz w:val="20"/>
        </w:rPr>
        <w:t> </w:t>
      </w:r>
      <w:r>
        <w:rPr>
          <w:color w:val="231F20"/>
          <w:sz w:val="20"/>
        </w:rPr>
        <w:t>of</w:t>
      </w:r>
      <w:r>
        <w:rPr>
          <w:color w:val="231F20"/>
          <w:spacing w:val="-9"/>
          <w:sz w:val="20"/>
        </w:rPr>
        <w:t> </w:t>
      </w:r>
      <w:r>
        <w:rPr>
          <w:color w:val="231F20"/>
          <w:sz w:val="20"/>
        </w:rPr>
        <w:t>sexual</w:t>
      </w:r>
      <w:r>
        <w:rPr>
          <w:color w:val="231F20"/>
          <w:spacing w:val="-9"/>
          <w:sz w:val="20"/>
        </w:rPr>
        <w:t> </w:t>
      </w:r>
      <w:r>
        <w:rPr>
          <w:color w:val="231F20"/>
          <w:sz w:val="20"/>
        </w:rPr>
        <w:t>harassment.</w:t>
      </w:r>
    </w:p>
    <w:p>
      <w:pPr>
        <w:pStyle w:val="ListParagraph"/>
        <w:numPr>
          <w:ilvl w:val="0"/>
          <w:numId w:val="42"/>
        </w:numPr>
        <w:tabs>
          <w:tab w:pos="3083" w:val="left" w:leader="none"/>
        </w:tabs>
        <w:spacing w:line="283" w:lineRule="auto" w:before="1" w:after="0"/>
        <w:ind w:left="2352" w:right="1" w:firstLine="479"/>
        <w:jc w:val="both"/>
        <w:rPr>
          <w:sz w:val="20"/>
        </w:rPr>
      </w:pPr>
      <w:r>
        <w:rPr>
          <w:color w:val="231F20"/>
          <w:spacing w:val="-4"/>
          <w:sz w:val="20"/>
        </w:rPr>
        <w:t>Any man who commits the offence specified in clause (</w:t>
      </w:r>
      <w:r>
        <w:rPr>
          <w:i/>
          <w:color w:val="231F20"/>
          <w:spacing w:val="-4"/>
          <w:sz w:val="20"/>
        </w:rPr>
        <w:t>i</w:t>
      </w:r>
      <w:r>
        <w:rPr>
          <w:color w:val="231F20"/>
          <w:spacing w:val="-4"/>
          <w:sz w:val="20"/>
        </w:rPr>
        <w:t>) or clause (</w:t>
      </w:r>
      <w:r>
        <w:rPr>
          <w:i/>
          <w:color w:val="231F20"/>
          <w:spacing w:val="-4"/>
          <w:sz w:val="20"/>
        </w:rPr>
        <w:t>ii</w:t>
      </w:r>
      <w:r>
        <w:rPr>
          <w:color w:val="231F20"/>
          <w:spacing w:val="-4"/>
          <w:sz w:val="20"/>
        </w:rPr>
        <w:t>)</w:t>
      </w:r>
      <w:r>
        <w:rPr>
          <w:color w:val="231F20"/>
          <w:spacing w:val="-5"/>
          <w:sz w:val="20"/>
        </w:rPr>
        <w:t> </w:t>
      </w:r>
      <w:r>
        <w:rPr>
          <w:color w:val="231F20"/>
          <w:spacing w:val="-4"/>
          <w:sz w:val="20"/>
        </w:rPr>
        <w:t>or clause (</w:t>
      </w:r>
      <w:r>
        <w:rPr>
          <w:i/>
          <w:color w:val="231F20"/>
          <w:spacing w:val="-4"/>
          <w:sz w:val="20"/>
        </w:rPr>
        <w:t>iii</w:t>
      </w:r>
      <w:r>
        <w:rPr>
          <w:color w:val="231F20"/>
          <w:spacing w:val="-4"/>
          <w:sz w:val="20"/>
        </w:rPr>
        <w:t>) </w:t>
      </w:r>
      <w:r>
        <w:rPr>
          <w:color w:val="231F20"/>
          <w:spacing w:val="-2"/>
          <w:sz w:val="20"/>
        </w:rPr>
        <w:t>of</w:t>
      </w:r>
      <w:r>
        <w:rPr>
          <w:color w:val="231F20"/>
          <w:spacing w:val="-10"/>
          <w:sz w:val="20"/>
        </w:rPr>
        <w:t> </w:t>
      </w:r>
      <w:r>
        <w:rPr>
          <w:color w:val="231F20"/>
          <w:spacing w:val="-2"/>
          <w:sz w:val="20"/>
        </w:rPr>
        <w:t>sub-section</w:t>
      </w:r>
      <w:r>
        <w:rPr>
          <w:color w:val="231F20"/>
          <w:spacing w:val="-10"/>
          <w:sz w:val="20"/>
        </w:rPr>
        <w:t> </w:t>
      </w:r>
      <w:r>
        <w:rPr>
          <w:color w:val="231F20"/>
          <w:spacing w:val="-2"/>
          <w:sz w:val="20"/>
        </w:rPr>
        <w:t>(</w:t>
      </w:r>
      <w:r>
        <w:rPr>
          <w:i/>
          <w:color w:val="231F20"/>
          <w:spacing w:val="-2"/>
          <w:sz w:val="20"/>
        </w:rPr>
        <w:t>1</w:t>
      </w:r>
      <w:r>
        <w:rPr>
          <w:color w:val="231F20"/>
          <w:spacing w:val="-2"/>
          <w:sz w:val="20"/>
        </w:rPr>
        <w:t>)</w:t>
      </w:r>
      <w:r>
        <w:rPr>
          <w:color w:val="231F20"/>
          <w:spacing w:val="-10"/>
          <w:sz w:val="20"/>
        </w:rPr>
        <w:t> </w:t>
      </w:r>
      <w:r>
        <w:rPr>
          <w:color w:val="231F20"/>
          <w:spacing w:val="-2"/>
          <w:sz w:val="20"/>
        </w:rPr>
        <w:t>shall</w:t>
      </w:r>
      <w:r>
        <w:rPr>
          <w:color w:val="231F20"/>
          <w:spacing w:val="-10"/>
          <w:sz w:val="20"/>
        </w:rPr>
        <w:t> </w:t>
      </w:r>
      <w:r>
        <w:rPr>
          <w:color w:val="231F20"/>
          <w:spacing w:val="-2"/>
          <w:sz w:val="20"/>
        </w:rPr>
        <w:t>be</w:t>
      </w:r>
      <w:r>
        <w:rPr>
          <w:color w:val="231F20"/>
          <w:spacing w:val="-10"/>
          <w:sz w:val="20"/>
        </w:rPr>
        <w:t> </w:t>
      </w:r>
      <w:r>
        <w:rPr>
          <w:color w:val="231F20"/>
          <w:spacing w:val="-2"/>
          <w:sz w:val="20"/>
        </w:rPr>
        <w:t>punished</w:t>
      </w:r>
      <w:r>
        <w:rPr>
          <w:color w:val="231F20"/>
          <w:spacing w:val="-10"/>
          <w:sz w:val="20"/>
        </w:rPr>
        <w:t> </w:t>
      </w:r>
      <w:r>
        <w:rPr>
          <w:color w:val="231F20"/>
          <w:spacing w:val="-2"/>
          <w:sz w:val="20"/>
        </w:rPr>
        <w:t>with</w:t>
      </w:r>
      <w:r>
        <w:rPr>
          <w:color w:val="231F20"/>
          <w:spacing w:val="-10"/>
          <w:sz w:val="20"/>
        </w:rPr>
        <w:t> </w:t>
      </w:r>
      <w:r>
        <w:rPr>
          <w:color w:val="231F20"/>
          <w:spacing w:val="-2"/>
          <w:sz w:val="20"/>
        </w:rPr>
        <w:t>rigorous</w:t>
      </w:r>
      <w:r>
        <w:rPr>
          <w:color w:val="231F20"/>
          <w:spacing w:val="-10"/>
          <w:sz w:val="20"/>
        </w:rPr>
        <w:t> </w:t>
      </w:r>
      <w:r>
        <w:rPr>
          <w:color w:val="231F20"/>
          <w:spacing w:val="-2"/>
          <w:sz w:val="20"/>
        </w:rPr>
        <w:t>imprisonment</w:t>
      </w:r>
      <w:r>
        <w:rPr>
          <w:color w:val="231F20"/>
          <w:spacing w:val="-10"/>
          <w:sz w:val="20"/>
        </w:rPr>
        <w:t> </w:t>
      </w:r>
      <w:r>
        <w:rPr>
          <w:color w:val="231F20"/>
          <w:spacing w:val="-2"/>
          <w:sz w:val="20"/>
        </w:rPr>
        <w:t>fora</w:t>
      </w:r>
      <w:r>
        <w:rPr>
          <w:color w:val="231F20"/>
          <w:spacing w:val="-10"/>
          <w:sz w:val="20"/>
        </w:rPr>
        <w:t> </w:t>
      </w:r>
      <w:r>
        <w:rPr>
          <w:color w:val="231F20"/>
          <w:spacing w:val="-2"/>
          <w:sz w:val="20"/>
        </w:rPr>
        <w:t>term</w:t>
      </w:r>
      <w:r>
        <w:rPr>
          <w:color w:val="231F20"/>
          <w:spacing w:val="-10"/>
          <w:sz w:val="20"/>
        </w:rPr>
        <w:t> </w:t>
      </w:r>
      <w:r>
        <w:rPr>
          <w:color w:val="231F20"/>
          <w:spacing w:val="-2"/>
          <w:sz w:val="20"/>
        </w:rPr>
        <w:t>which</w:t>
      </w:r>
      <w:r>
        <w:rPr>
          <w:color w:val="231F20"/>
          <w:spacing w:val="-10"/>
          <w:sz w:val="20"/>
        </w:rPr>
        <w:t> </w:t>
      </w:r>
      <w:r>
        <w:rPr>
          <w:color w:val="231F20"/>
          <w:spacing w:val="-2"/>
          <w:sz w:val="20"/>
        </w:rPr>
        <w:t>may</w:t>
      </w:r>
      <w:r>
        <w:rPr>
          <w:color w:val="231F20"/>
          <w:spacing w:val="-10"/>
          <w:sz w:val="20"/>
        </w:rPr>
        <w:t> </w:t>
      </w:r>
      <w:r>
        <w:rPr>
          <w:color w:val="231F20"/>
          <w:spacing w:val="-2"/>
          <w:sz w:val="20"/>
        </w:rPr>
        <w:t>extend </w:t>
      </w:r>
      <w:r>
        <w:rPr>
          <w:color w:val="231F20"/>
          <w:sz w:val="20"/>
        </w:rPr>
        <w:t>to three years, or with fine, or with both.</w:t>
      </w:r>
    </w:p>
    <w:p>
      <w:pPr>
        <w:pStyle w:val="ListParagraph"/>
        <w:numPr>
          <w:ilvl w:val="0"/>
          <w:numId w:val="42"/>
        </w:numPr>
        <w:tabs>
          <w:tab w:pos="3093" w:val="left" w:leader="none"/>
        </w:tabs>
        <w:spacing w:line="283" w:lineRule="auto" w:before="74" w:after="0"/>
        <w:ind w:left="2352" w:right="0" w:firstLine="479"/>
        <w:jc w:val="both"/>
        <w:rPr>
          <w:sz w:val="20"/>
        </w:rPr>
      </w:pPr>
      <w:r>
        <w:rPr>
          <w:color w:val="231F20"/>
          <w:sz w:val="20"/>
        </w:rPr>
        <w:t>Any</w:t>
      </w:r>
      <w:r>
        <w:rPr>
          <w:color w:val="231F20"/>
          <w:spacing w:val="-11"/>
          <w:sz w:val="20"/>
        </w:rPr>
        <w:t> </w:t>
      </w:r>
      <w:r>
        <w:rPr>
          <w:color w:val="231F20"/>
          <w:sz w:val="20"/>
        </w:rPr>
        <w:t>man</w:t>
      </w:r>
      <w:r>
        <w:rPr>
          <w:color w:val="231F20"/>
          <w:spacing w:val="-11"/>
          <w:sz w:val="20"/>
        </w:rPr>
        <w:t> </w:t>
      </w:r>
      <w:r>
        <w:rPr>
          <w:color w:val="231F20"/>
          <w:sz w:val="20"/>
        </w:rPr>
        <w:t>who</w:t>
      </w:r>
      <w:r>
        <w:rPr>
          <w:color w:val="231F20"/>
          <w:spacing w:val="-11"/>
          <w:sz w:val="20"/>
        </w:rPr>
        <w:t> </w:t>
      </w:r>
      <w:r>
        <w:rPr>
          <w:color w:val="231F20"/>
          <w:sz w:val="20"/>
        </w:rPr>
        <w:t>commits</w:t>
      </w:r>
      <w:r>
        <w:rPr>
          <w:color w:val="231F20"/>
          <w:spacing w:val="-11"/>
          <w:sz w:val="20"/>
        </w:rPr>
        <w:t> </w:t>
      </w:r>
      <w:r>
        <w:rPr>
          <w:color w:val="231F20"/>
          <w:sz w:val="20"/>
        </w:rPr>
        <w:t>the</w:t>
      </w:r>
      <w:r>
        <w:rPr>
          <w:color w:val="231F20"/>
          <w:spacing w:val="-11"/>
          <w:sz w:val="20"/>
        </w:rPr>
        <w:t> </w:t>
      </w:r>
      <w:r>
        <w:rPr>
          <w:color w:val="231F20"/>
          <w:sz w:val="20"/>
        </w:rPr>
        <w:t>offence</w:t>
      </w:r>
      <w:r>
        <w:rPr>
          <w:color w:val="231F20"/>
          <w:spacing w:val="-11"/>
          <w:sz w:val="20"/>
        </w:rPr>
        <w:t> </w:t>
      </w:r>
      <w:r>
        <w:rPr>
          <w:color w:val="231F20"/>
          <w:sz w:val="20"/>
        </w:rPr>
        <w:t>specified</w:t>
      </w:r>
      <w:r>
        <w:rPr>
          <w:color w:val="231F20"/>
          <w:spacing w:val="-11"/>
          <w:sz w:val="20"/>
        </w:rPr>
        <w:t> </w:t>
      </w:r>
      <w:r>
        <w:rPr>
          <w:color w:val="231F20"/>
          <w:sz w:val="20"/>
        </w:rPr>
        <w:t>in</w:t>
      </w:r>
      <w:r>
        <w:rPr>
          <w:color w:val="231F20"/>
          <w:spacing w:val="-11"/>
          <w:sz w:val="20"/>
        </w:rPr>
        <w:t> </w:t>
      </w:r>
      <w:r>
        <w:rPr>
          <w:color w:val="231F20"/>
          <w:sz w:val="20"/>
        </w:rPr>
        <w:t>clause</w:t>
      </w:r>
      <w:r>
        <w:rPr>
          <w:color w:val="231F20"/>
          <w:spacing w:val="-11"/>
          <w:sz w:val="20"/>
        </w:rPr>
        <w:t> </w:t>
      </w:r>
      <w:r>
        <w:rPr>
          <w:color w:val="231F20"/>
          <w:sz w:val="20"/>
        </w:rPr>
        <w:t>(</w:t>
      </w:r>
      <w:r>
        <w:rPr>
          <w:i/>
          <w:color w:val="231F20"/>
          <w:sz w:val="20"/>
        </w:rPr>
        <w:t>iv</w:t>
      </w:r>
      <w:r>
        <w:rPr>
          <w:color w:val="231F20"/>
          <w:sz w:val="20"/>
        </w:rPr>
        <w:t>)</w:t>
      </w:r>
      <w:r>
        <w:rPr>
          <w:color w:val="231F20"/>
          <w:spacing w:val="-11"/>
          <w:sz w:val="20"/>
        </w:rPr>
        <w:t> </w:t>
      </w:r>
      <w:r>
        <w:rPr>
          <w:color w:val="231F20"/>
          <w:sz w:val="20"/>
        </w:rPr>
        <w:t>of</w:t>
      </w:r>
      <w:r>
        <w:rPr>
          <w:color w:val="231F20"/>
          <w:spacing w:val="-10"/>
          <w:sz w:val="20"/>
        </w:rPr>
        <w:t> </w:t>
      </w:r>
      <w:r>
        <w:rPr>
          <w:color w:val="231F20"/>
          <w:sz w:val="20"/>
        </w:rPr>
        <w:t>sub-section</w:t>
      </w:r>
      <w:r>
        <w:rPr>
          <w:color w:val="231F20"/>
          <w:spacing w:val="-11"/>
          <w:sz w:val="20"/>
        </w:rPr>
        <w:t> </w:t>
      </w:r>
      <w:r>
        <w:rPr>
          <w:color w:val="231F20"/>
          <w:sz w:val="20"/>
        </w:rPr>
        <w:t>(</w:t>
      </w:r>
      <w:r>
        <w:rPr>
          <w:i/>
          <w:color w:val="231F20"/>
          <w:sz w:val="20"/>
        </w:rPr>
        <w:t>1</w:t>
      </w:r>
      <w:r>
        <w:rPr>
          <w:color w:val="231F20"/>
          <w:sz w:val="20"/>
        </w:rPr>
        <w:t>)</w:t>
      </w:r>
      <w:r>
        <w:rPr>
          <w:color w:val="231F20"/>
          <w:spacing w:val="-10"/>
          <w:sz w:val="20"/>
        </w:rPr>
        <w:t> </w:t>
      </w:r>
      <w:r>
        <w:rPr>
          <w:color w:val="231F20"/>
          <w:sz w:val="20"/>
        </w:rPr>
        <w:t>shall </w:t>
      </w:r>
      <w:r>
        <w:rPr>
          <w:color w:val="231F20"/>
          <w:spacing w:val="-4"/>
          <w:sz w:val="20"/>
        </w:rPr>
        <w:t>be</w:t>
      </w:r>
      <w:r>
        <w:rPr>
          <w:color w:val="231F20"/>
          <w:spacing w:val="-5"/>
          <w:sz w:val="20"/>
        </w:rPr>
        <w:t> </w:t>
      </w:r>
      <w:r>
        <w:rPr>
          <w:color w:val="231F20"/>
          <w:spacing w:val="-4"/>
          <w:sz w:val="20"/>
        </w:rPr>
        <w:t>punished</w:t>
      </w:r>
      <w:r>
        <w:rPr>
          <w:color w:val="231F20"/>
          <w:spacing w:val="-5"/>
          <w:sz w:val="20"/>
        </w:rPr>
        <w:t> </w:t>
      </w:r>
      <w:r>
        <w:rPr>
          <w:color w:val="231F20"/>
          <w:spacing w:val="-4"/>
          <w:sz w:val="20"/>
        </w:rPr>
        <w:t>with</w:t>
      </w:r>
      <w:r>
        <w:rPr>
          <w:color w:val="231F20"/>
          <w:spacing w:val="-5"/>
          <w:sz w:val="20"/>
        </w:rPr>
        <w:t> </w:t>
      </w:r>
      <w:r>
        <w:rPr>
          <w:color w:val="231F20"/>
          <w:spacing w:val="-4"/>
          <w:sz w:val="20"/>
        </w:rPr>
        <w:t>imprisonment</w:t>
      </w:r>
      <w:r>
        <w:rPr>
          <w:color w:val="231F20"/>
          <w:spacing w:val="-5"/>
          <w:sz w:val="20"/>
        </w:rPr>
        <w:t> </w:t>
      </w:r>
      <w:r>
        <w:rPr>
          <w:color w:val="231F20"/>
          <w:spacing w:val="-4"/>
          <w:sz w:val="20"/>
        </w:rPr>
        <w:t>of</w:t>
      </w:r>
      <w:r>
        <w:rPr>
          <w:color w:val="231F20"/>
          <w:spacing w:val="-5"/>
          <w:sz w:val="20"/>
        </w:rPr>
        <w:t> </w:t>
      </w:r>
      <w:r>
        <w:rPr>
          <w:color w:val="231F20"/>
          <w:spacing w:val="-4"/>
          <w:sz w:val="20"/>
        </w:rPr>
        <w:t>either</w:t>
      </w:r>
      <w:r>
        <w:rPr>
          <w:color w:val="231F20"/>
          <w:spacing w:val="-5"/>
          <w:sz w:val="20"/>
        </w:rPr>
        <w:t> </w:t>
      </w:r>
      <w:r>
        <w:rPr>
          <w:color w:val="231F20"/>
          <w:spacing w:val="-4"/>
          <w:sz w:val="20"/>
        </w:rPr>
        <w:t>description</w:t>
      </w:r>
      <w:r>
        <w:rPr>
          <w:color w:val="231F20"/>
          <w:spacing w:val="-5"/>
          <w:sz w:val="20"/>
        </w:rPr>
        <w:t> </w:t>
      </w:r>
      <w:r>
        <w:rPr>
          <w:color w:val="231F20"/>
          <w:spacing w:val="-4"/>
          <w:sz w:val="20"/>
        </w:rPr>
        <w:t>for</w:t>
      </w:r>
      <w:r>
        <w:rPr>
          <w:color w:val="231F20"/>
          <w:spacing w:val="-5"/>
          <w:sz w:val="20"/>
        </w:rPr>
        <w:t> </w:t>
      </w:r>
      <w:r>
        <w:rPr>
          <w:color w:val="231F20"/>
          <w:spacing w:val="-4"/>
          <w:sz w:val="20"/>
        </w:rPr>
        <w:t>a</w:t>
      </w:r>
      <w:r>
        <w:rPr>
          <w:color w:val="231F20"/>
          <w:spacing w:val="-5"/>
          <w:sz w:val="20"/>
        </w:rPr>
        <w:t> </w:t>
      </w:r>
      <w:r>
        <w:rPr>
          <w:color w:val="231F20"/>
          <w:spacing w:val="-4"/>
          <w:sz w:val="20"/>
        </w:rPr>
        <w:t>term which</w:t>
      </w:r>
      <w:r>
        <w:rPr>
          <w:color w:val="231F20"/>
          <w:spacing w:val="-5"/>
          <w:sz w:val="20"/>
        </w:rPr>
        <w:t> </w:t>
      </w:r>
      <w:r>
        <w:rPr>
          <w:color w:val="231F20"/>
          <w:spacing w:val="-4"/>
          <w:sz w:val="20"/>
        </w:rPr>
        <w:t>may</w:t>
      </w:r>
      <w:r>
        <w:rPr>
          <w:color w:val="231F20"/>
          <w:spacing w:val="-5"/>
          <w:sz w:val="20"/>
        </w:rPr>
        <w:t> </w:t>
      </w:r>
      <w:r>
        <w:rPr>
          <w:color w:val="231F20"/>
          <w:spacing w:val="-4"/>
          <w:sz w:val="20"/>
        </w:rPr>
        <w:t>extend</w:t>
      </w:r>
      <w:r>
        <w:rPr>
          <w:color w:val="231F20"/>
          <w:spacing w:val="-5"/>
          <w:sz w:val="20"/>
        </w:rPr>
        <w:t> </w:t>
      </w:r>
      <w:r>
        <w:rPr>
          <w:color w:val="231F20"/>
          <w:spacing w:val="-4"/>
          <w:sz w:val="20"/>
        </w:rPr>
        <w:t>to</w:t>
      </w:r>
      <w:r>
        <w:rPr>
          <w:color w:val="231F20"/>
          <w:spacing w:val="-5"/>
          <w:sz w:val="20"/>
        </w:rPr>
        <w:t> </w:t>
      </w:r>
      <w:r>
        <w:rPr>
          <w:color w:val="231F20"/>
          <w:spacing w:val="-4"/>
          <w:sz w:val="20"/>
        </w:rPr>
        <w:t>one</w:t>
      </w:r>
      <w:r>
        <w:rPr>
          <w:color w:val="231F20"/>
          <w:spacing w:val="-5"/>
          <w:sz w:val="20"/>
        </w:rPr>
        <w:t> </w:t>
      </w:r>
      <w:r>
        <w:rPr>
          <w:color w:val="231F20"/>
          <w:spacing w:val="-4"/>
          <w:sz w:val="20"/>
        </w:rPr>
        <w:t>year, </w:t>
      </w:r>
      <w:r>
        <w:rPr>
          <w:color w:val="231F20"/>
          <w:sz w:val="20"/>
        </w:rPr>
        <w:t>or with fine, or with both.</w:t>
      </w:r>
    </w:p>
    <w:p>
      <w:pPr>
        <w:pStyle w:val="ListParagraph"/>
        <w:numPr>
          <w:ilvl w:val="0"/>
          <w:numId w:val="1"/>
        </w:numPr>
        <w:tabs>
          <w:tab w:pos="3127" w:val="left" w:leader="none"/>
        </w:tabs>
        <w:spacing w:line="283" w:lineRule="auto" w:before="78" w:after="0"/>
        <w:ind w:left="2352" w:right="1" w:firstLine="479"/>
        <w:jc w:val="both"/>
        <w:rPr>
          <w:b/>
          <w:color w:val="231F20"/>
          <w:sz w:val="20"/>
        </w:rPr>
      </w:pPr>
      <w:r>
        <w:rPr>
          <w:color w:val="231F20"/>
          <w:sz w:val="20"/>
        </w:rPr>
        <w:t>Whoever</w:t>
      </w:r>
      <w:r>
        <w:rPr>
          <w:color w:val="231F20"/>
          <w:spacing w:val="-5"/>
          <w:sz w:val="20"/>
        </w:rPr>
        <w:t> </w:t>
      </w:r>
      <w:r>
        <w:rPr>
          <w:color w:val="231F20"/>
          <w:sz w:val="20"/>
        </w:rPr>
        <w:t>assaults</w:t>
      </w:r>
      <w:r>
        <w:rPr>
          <w:color w:val="231F20"/>
          <w:spacing w:val="-5"/>
          <w:sz w:val="20"/>
        </w:rPr>
        <w:t> </w:t>
      </w:r>
      <w:r>
        <w:rPr>
          <w:color w:val="231F20"/>
          <w:sz w:val="20"/>
        </w:rPr>
        <w:t>or</w:t>
      </w:r>
      <w:r>
        <w:rPr>
          <w:color w:val="231F20"/>
          <w:spacing w:val="-5"/>
          <w:sz w:val="20"/>
        </w:rPr>
        <w:t> </w:t>
      </w:r>
      <w:r>
        <w:rPr>
          <w:color w:val="231F20"/>
          <w:sz w:val="20"/>
        </w:rPr>
        <w:t>uses</w:t>
      </w:r>
      <w:r>
        <w:rPr>
          <w:color w:val="231F20"/>
          <w:spacing w:val="-5"/>
          <w:sz w:val="20"/>
        </w:rPr>
        <w:t> </w:t>
      </w:r>
      <w:r>
        <w:rPr>
          <w:color w:val="231F20"/>
          <w:sz w:val="20"/>
        </w:rPr>
        <w:t>criminal</w:t>
      </w:r>
      <w:r>
        <w:rPr>
          <w:color w:val="231F20"/>
          <w:spacing w:val="-5"/>
          <w:sz w:val="20"/>
        </w:rPr>
        <w:t> </w:t>
      </w:r>
      <w:r>
        <w:rPr>
          <w:color w:val="231F20"/>
          <w:sz w:val="20"/>
        </w:rPr>
        <w:t>force</w:t>
      </w:r>
      <w:r>
        <w:rPr>
          <w:color w:val="231F20"/>
          <w:spacing w:val="-6"/>
          <w:sz w:val="20"/>
        </w:rPr>
        <w:t> </w:t>
      </w:r>
      <w:r>
        <w:rPr>
          <w:color w:val="231F20"/>
          <w:sz w:val="20"/>
        </w:rPr>
        <w:t>to</w:t>
      </w:r>
      <w:r>
        <w:rPr>
          <w:color w:val="231F20"/>
          <w:spacing w:val="-5"/>
          <w:sz w:val="20"/>
        </w:rPr>
        <w:t> </w:t>
      </w:r>
      <w:r>
        <w:rPr>
          <w:color w:val="231F20"/>
          <w:sz w:val="20"/>
        </w:rPr>
        <w:t>any</w:t>
      </w:r>
      <w:r>
        <w:rPr>
          <w:color w:val="231F20"/>
          <w:spacing w:val="-5"/>
          <w:sz w:val="20"/>
        </w:rPr>
        <w:t> </w:t>
      </w:r>
      <w:r>
        <w:rPr>
          <w:color w:val="231F20"/>
          <w:sz w:val="20"/>
        </w:rPr>
        <w:t>woman</w:t>
      </w:r>
      <w:r>
        <w:rPr>
          <w:color w:val="231F20"/>
          <w:spacing w:val="-5"/>
          <w:sz w:val="20"/>
        </w:rPr>
        <w:t> </w:t>
      </w:r>
      <w:r>
        <w:rPr>
          <w:color w:val="231F20"/>
          <w:sz w:val="20"/>
        </w:rPr>
        <w:t>or</w:t>
      </w:r>
      <w:r>
        <w:rPr>
          <w:color w:val="231F20"/>
          <w:spacing w:val="-5"/>
          <w:sz w:val="20"/>
        </w:rPr>
        <w:t> </w:t>
      </w:r>
      <w:r>
        <w:rPr>
          <w:color w:val="231F20"/>
          <w:sz w:val="20"/>
        </w:rPr>
        <w:t>abets</w:t>
      </w:r>
      <w:r>
        <w:rPr>
          <w:color w:val="231F20"/>
          <w:spacing w:val="-6"/>
          <w:sz w:val="20"/>
        </w:rPr>
        <w:t> </w:t>
      </w:r>
      <w:r>
        <w:rPr>
          <w:color w:val="231F20"/>
          <w:sz w:val="20"/>
        </w:rPr>
        <w:t>such</w:t>
      </w:r>
      <w:r>
        <w:rPr>
          <w:color w:val="231F20"/>
          <w:spacing w:val="-5"/>
          <w:sz w:val="20"/>
        </w:rPr>
        <w:t> </w:t>
      </w:r>
      <w:r>
        <w:rPr>
          <w:color w:val="231F20"/>
          <w:sz w:val="20"/>
        </w:rPr>
        <w:t>act</w:t>
      </w:r>
      <w:r>
        <w:rPr>
          <w:color w:val="231F20"/>
          <w:spacing w:val="-6"/>
          <w:sz w:val="20"/>
        </w:rPr>
        <w:t> </w:t>
      </w:r>
      <w:r>
        <w:rPr>
          <w:color w:val="231F20"/>
          <w:sz w:val="20"/>
        </w:rPr>
        <w:t>with</w:t>
      </w:r>
      <w:r>
        <w:rPr>
          <w:color w:val="231F20"/>
          <w:spacing w:val="-5"/>
          <w:sz w:val="20"/>
        </w:rPr>
        <w:t> </w:t>
      </w:r>
      <w:r>
        <w:rPr>
          <w:color w:val="231F20"/>
          <w:sz w:val="20"/>
        </w:rPr>
        <w:t>the </w:t>
      </w:r>
      <w:r>
        <w:rPr>
          <w:color w:val="231F20"/>
          <w:spacing w:val="-2"/>
          <w:sz w:val="20"/>
        </w:rPr>
        <w:t>intention</w:t>
      </w:r>
      <w:r>
        <w:rPr>
          <w:color w:val="231F20"/>
          <w:spacing w:val="-11"/>
          <w:sz w:val="20"/>
        </w:rPr>
        <w:t> </w:t>
      </w:r>
      <w:r>
        <w:rPr>
          <w:color w:val="231F20"/>
          <w:spacing w:val="-2"/>
          <w:sz w:val="20"/>
        </w:rPr>
        <w:t>of</w:t>
      </w:r>
      <w:r>
        <w:rPr>
          <w:color w:val="231F20"/>
          <w:spacing w:val="-9"/>
          <w:sz w:val="20"/>
        </w:rPr>
        <w:t> </w:t>
      </w:r>
      <w:r>
        <w:rPr>
          <w:color w:val="231F20"/>
          <w:spacing w:val="-2"/>
          <w:sz w:val="20"/>
        </w:rPr>
        <w:t>disrobing</w:t>
      </w:r>
      <w:r>
        <w:rPr>
          <w:color w:val="231F20"/>
          <w:spacing w:val="-9"/>
          <w:sz w:val="20"/>
        </w:rPr>
        <w:t> </w:t>
      </w:r>
      <w:r>
        <w:rPr>
          <w:color w:val="231F20"/>
          <w:spacing w:val="-2"/>
          <w:sz w:val="20"/>
        </w:rPr>
        <w:t>or</w:t>
      </w:r>
      <w:r>
        <w:rPr>
          <w:color w:val="231F20"/>
          <w:spacing w:val="-10"/>
          <w:sz w:val="20"/>
        </w:rPr>
        <w:t> </w:t>
      </w:r>
      <w:r>
        <w:rPr>
          <w:color w:val="231F20"/>
          <w:spacing w:val="-2"/>
          <w:sz w:val="20"/>
        </w:rPr>
        <w:t>compelling</w:t>
      </w:r>
      <w:r>
        <w:rPr>
          <w:color w:val="231F20"/>
          <w:spacing w:val="-11"/>
          <w:sz w:val="20"/>
        </w:rPr>
        <w:t> </w:t>
      </w:r>
      <w:r>
        <w:rPr>
          <w:color w:val="231F20"/>
          <w:spacing w:val="-2"/>
          <w:sz w:val="20"/>
        </w:rPr>
        <w:t>her</w:t>
      </w:r>
      <w:r>
        <w:rPr>
          <w:color w:val="231F20"/>
          <w:spacing w:val="-10"/>
          <w:sz w:val="20"/>
        </w:rPr>
        <w:t> </w:t>
      </w:r>
      <w:r>
        <w:rPr>
          <w:color w:val="231F20"/>
          <w:spacing w:val="-2"/>
          <w:sz w:val="20"/>
        </w:rPr>
        <w:t>to</w:t>
      </w:r>
      <w:r>
        <w:rPr>
          <w:color w:val="231F20"/>
          <w:spacing w:val="-9"/>
          <w:sz w:val="20"/>
        </w:rPr>
        <w:t> </w:t>
      </w:r>
      <w:r>
        <w:rPr>
          <w:color w:val="231F20"/>
          <w:spacing w:val="-2"/>
          <w:sz w:val="20"/>
        </w:rPr>
        <w:t>be</w:t>
      </w:r>
      <w:r>
        <w:rPr>
          <w:color w:val="231F20"/>
          <w:spacing w:val="-11"/>
          <w:sz w:val="20"/>
        </w:rPr>
        <w:t> </w:t>
      </w:r>
      <w:r>
        <w:rPr>
          <w:color w:val="231F20"/>
          <w:spacing w:val="-2"/>
          <w:sz w:val="20"/>
        </w:rPr>
        <w:t>naked,</w:t>
      </w:r>
      <w:r>
        <w:rPr>
          <w:color w:val="231F20"/>
          <w:spacing w:val="-10"/>
          <w:sz w:val="20"/>
        </w:rPr>
        <w:t> </w:t>
      </w:r>
      <w:r>
        <w:rPr>
          <w:color w:val="231F20"/>
          <w:spacing w:val="-2"/>
          <w:sz w:val="20"/>
        </w:rPr>
        <w:t>shall</w:t>
      </w:r>
      <w:r>
        <w:rPr>
          <w:color w:val="231F20"/>
          <w:spacing w:val="-9"/>
          <w:sz w:val="20"/>
        </w:rPr>
        <w:t> </w:t>
      </w:r>
      <w:r>
        <w:rPr>
          <w:color w:val="231F20"/>
          <w:spacing w:val="-2"/>
          <w:sz w:val="20"/>
        </w:rPr>
        <w:t>be</w:t>
      </w:r>
      <w:r>
        <w:rPr>
          <w:color w:val="231F20"/>
          <w:spacing w:val="-11"/>
          <w:sz w:val="20"/>
        </w:rPr>
        <w:t> </w:t>
      </w:r>
      <w:r>
        <w:rPr>
          <w:color w:val="231F20"/>
          <w:spacing w:val="-2"/>
          <w:sz w:val="20"/>
        </w:rPr>
        <w:t>punished</w:t>
      </w:r>
      <w:r>
        <w:rPr>
          <w:color w:val="231F20"/>
          <w:spacing w:val="-9"/>
          <w:sz w:val="20"/>
        </w:rPr>
        <w:t> </w:t>
      </w:r>
      <w:r>
        <w:rPr>
          <w:color w:val="231F20"/>
          <w:spacing w:val="-2"/>
          <w:sz w:val="20"/>
        </w:rPr>
        <w:t>with</w:t>
      </w:r>
      <w:r>
        <w:rPr>
          <w:color w:val="231F20"/>
          <w:spacing w:val="-9"/>
          <w:sz w:val="20"/>
        </w:rPr>
        <w:t> </w:t>
      </w:r>
      <w:r>
        <w:rPr>
          <w:color w:val="231F20"/>
          <w:spacing w:val="-2"/>
          <w:sz w:val="20"/>
        </w:rPr>
        <w:t>imprisonment</w:t>
      </w:r>
      <w:r>
        <w:rPr>
          <w:color w:val="231F20"/>
          <w:spacing w:val="-10"/>
          <w:sz w:val="20"/>
        </w:rPr>
        <w:t> </w:t>
      </w:r>
      <w:r>
        <w:rPr>
          <w:color w:val="231F20"/>
          <w:spacing w:val="-2"/>
          <w:sz w:val="20"/>
        </w:rPr>
        <w:t>of either</w:t>
      </w:r>
      <w:r>
        <w:rPr>
          <w:color w:val="231F20"/>
          <w:spacing w:val="-8"/>
          <w:sz w:val="20"/>
        </w:rPr>
        <w:t> </w:t>
      </w:r>
      <w:r>
        <w:rPr>
          <w:color w:val="231F20"/>
          <w:spacing w:val="-2"/>
          <w:sz w:val="20"/>
        </w:rPr>
        <w:t>description</w:t>
      </w:r>
      <w:r>
        <w:rPr>
          <w:color w:val="231F20"/>
          <w:spacing w:val="-8"/>
          <w:sz w:val="20"/>
        </w:rPr>
        <w:t> </w:t>
      </w:r>
      <w:r>
        <w:rPr>
          <w:color w:val="231F20"/>
          <w:spacing w:val="-2"/>
          <w:sz w:val="20"/>
        </w:rPr>
        <w:t>for</w:t>
      </w:r>
      <w:r>
        <w:rPr>
          <w:color w:val="231F20"/>
          <w:spacing w:val="-8"/>
          <w:sz w:val="20"/>
        </w:rPr>
        <w:t> </w:t>
      </w:r>
      <w:r>
        <w:rPr>
          <w:color w:val="231F20"/>
          <w:spacing w:val="-2"/>
          <w:sz w:val="20"/>
        </w:rPr>
        <w:t>a</w:t>
      </w:r>
      <w:r>
        <w:rPr>
          <w:color w:val="231F20"/>
          <w:spacing w:val="-8"/>
          <w:sz w:val="20"/>
        </w:rPr>
        <w:t> </w:t>
      </w:r>
      <w:r>
        <w:rPr>
          <w:color w:val="231F20"/>
          <w:spacing w:val="-2"/>
          <w:sz w:val="20"/>
        </w:rPr>
        <w:t>term</w:t>
      </w:r>
      <w:r>
        <w:rPr>
          <w:color w:val="231F20"/>
          <w:spacing w:val="-8"/>
          <w:sz w:val="20"/>
        </w:rPr>
        <w:t> </w:t>
      </w:r>
      <w:r>
        <w:rPr>
          <w:color w:val="231F20"/>
          <w:spacing w:val="-2"/>
          <w:sz w:val="20"/>
        </w:rPr>
        <w:t>which</w:t>
      </w:r>
      <w:r>
        <w:rPr>
          <w:color w:val="231F20"/>
          <w:spacing w:val="-8"/>
          <w:sz w:val="20"/>
        </w:rPr>
        <w:t> </w:t>
      </w:r>
      <w:r>
        <w:rPr>
          <w:color w:val="231F20"/>
          <w:spacing w:val="-2"/>
          <w:sz w:val="20"/>
        </w:rPr>
        <w:t>shall</w:t>
      </w:r>
      <w:r>
        <w:rPr>
          <w:color w:val="231F20"/>
          <w:spacing w:val="-8"/>
          <w:sz w:val="20"/>
        </w:rPr>
        <w:t> </w:t>
      </w:r>
      <w:r>
        <w:rPr>
          <w:color w:val="231F20"/>
          <w:spacing w:val="-2"/>
          <w:sz w:val="20"/>
        </w:rPr>
        <w:t>not</w:t>
      </w:r>
      <w:r>
        <w:rPr>
          <w:color w:val="231F20"/>
          <w:spacing w:val="-8"/>
          <w:sz w:val="20"/>
        </w:rPr>
        <w:t> </w:t>
      </w:r>
      <w:r>
        <w:rPr>
          <w:color w:val="231F20"/>
          <w:spacing w:val="-2"/>
          <w:sz w:val="20"/>
        </w:rPr>
        <w:t>be</w:t>
      </w:r>
      <w:r>
        <w:rPr>
          <w:color w:val="231F20"/>
          <w:spacing w:val="-8"/>
          <w:sz w:val="20"/>
        </w:rPr>
        <w:t> </w:t>
      </w:r>
      <w:r>
        <w:rPr>
          <w:color w:val="231F20"/>
          <w:spacing w:val="-2"/>
          <w:sz w:val="20"/>
        </w:rPr>
        <w:t>less</w:t>
      </w:r>
      <w:r>
        <w:rPr>
          <w:color w:val="231F20"/>
          <w:spacing w:val="-8"/>
          <w:sz w:val="20"/>
        </w:rPr>
        <w:t> </w:t>
      </w:r>
      <w:r>
        <w:rPr>
          <w:color w:val="231F20"/>
          <w:spacing w:val="-2"/>
          <w:sz w:val="20"/>
        </w:rPr>
        <w:t>than</w:t>
      </w:r>
      <w:r>
        <w:rPr>
          <w:color w:val="231F20"/>
          <w:spacing w:val="-8"/>
          <w:sz w:val="20"/>
        </w:rPr>
        <w:t> </w:t>
      </w:r>
      <w:r>
        <w:rPr>
          <w:color w:val="231F20"/>
          <w:spacing w:val="-2"/>
          <w:sz w:val="20"/>
        </w:rPr>
        <w:t>three</w:t>
      </w:r>
      <w:r>
        <w:rPr>
          <w:color w:val="231F20"/>
          <w:spacing w:val="-8"/>
          <w:sz w:val="20"/>
        </w:rPr>
        <w:t> </w:t>
      </w:r>
      <w:r>
        <w:rPr>
          <w:color w:val="231F20"/>
          <w:spacing w:val="-2"/>
          <w:sz w:val="20"/>
        </w:rPr>
        <w:t>years</w:t>
      </w:r>
      <w:r>
        <w:rPr>
          <w:color w:val="231F20"/>
          <w:spacing w:val="-8"/>
          <w:sz w:val="20"/>
        </w:rPr>
        <w:t> </w:t>
      </w:r>
      <w:r>
        <w:rPr>
          <w:color w:val="231F20"/>
          <w:spacing w:val="-2"/>
          <w:sz w:val="20"/>
        </w:rPr>
        <w:t>but</w:t>
      </w:r>
      <w:r>
        <w:rPr>
          <w:color w:val="231F20"/>
          <w:spacing w:val="-8"/>
          <w:sz w:val="20"/>
        </w:rPr>
        <w:t> </w:t>
      </w:r>
      <w:r>
        <w:rPr>
          <w:color w:val="231F20"/>
          <w:spacing w:val="-2"/>
          <w:sz w:val="20"/>
        </w:rPr>
        <w:t>which</w:t>
      </w:r>
      <w:r>
        <w:rPr>
          <w:color w:val="231F20"/>
          <w:spacing w:val="-8"/>
          <w:sz w:val="20"/>
        </w:rPr>
        <w:t> </w:t>
      </w:r>
      <w:r>
        <w:rPr>
          <w:color w:val="231F20"/>
          <w:spacing w:val="-2"/>
          <w:sz w:val="20"/>
        </w:rPr>
        <w:t>may</w:t>
      </w:r>
      <w:r>
        <w:rPr>
          <w:color w:val="231F20"/>
          <w:spacing w:val="-8"/>
          <w:sz w:val="20"/>
        </w:rPr>
        <w:t> </w:t>
      </w:r>
      <w:r>
        <w:rPr>
          <w:color w:val="231F20"/>
          <w:spacing w:val="-2"/>
          <w:sz w:val="20"/>
        </w:rPr>
        <w:t>extend</w:t>
      </w:r>
      <w:r>
        <w:rPr>
          <w:color w:val="231F20"/>
          <w:spacing w:val="-8"/>
          <w:sz w:val="20"/>
        </w:rPr>
        <w:t> </w:t>
      </w:r>
      <w:r>
        <w:rPr>
          <w:color w:val="231F20"/>
          <w:spacing w:val="-2"/>
          <w:sz w:val="20"/>
        </w:rPr>
        <w:t>to </w:t>
      </w:r>
      <w:r>
        <w:rPr>
          <w:color w:val="231F20"/>
          <w:sz w:val="20"/>
        </w:rPr>
        <w:t>seven years, and shall also be liable to fine.</w:t>
      </w:r>
    </w:p>
    <w:p>
      <w:pPr>
        <w:pStyle w:val="ListParagraph"/>
        <w:numPr>
          <w:ilvl w:val="0"/>
          <w:numId w:val="1"/>
        </w:numPr>
        <w:tabs>
          <w:tab w:pos="3128" w:val="left" w:leader="none"/>
        </w:tabs>
        <w:spacing w:line="280" w:lineRule="auto" w:before="114" w:after="0"/>
        <w:ind w:left="2352" w:right="1" w:firstLine="479"/>
        <w:jc w:val="both"/>
        <w:rPr>
          <w:b/>
          <w:color w:val="231F20"/>
          <w:sz w:val="20"/>
        </w:rPr>
      </w:pPr>
      <w:r>
        <w:rPr>
          <w:color w:val="231F20"/>
          <w:sz w:val="20"/>
        </w:rPr>
        <w:t>Whoever</w:t>
      </w:r>
      <w:r>
        <w:rPr>
          <w:color w:val="231F20"/>
          <w:spacing w:val="-6"/>
          <w:sz w:val="20"/>
        </w:rPr>
        <w:t> </w:t>
      </w:r>
      <w:r>
        <w:rPr>
          <w:color w:val="231F20"/>
          <w:sz w:val="20"/>
        </w:rPr>
        <w:t>watches,</w:t>
      </w:r>
      <w:r>
        <w:rPr>
          <w:color w:val="231F20"/>
          <w:spacing w:val="-6"/>
          <w:sz w:val="20"/>
        </w:rPr>
        <w:t> </w:t>
      </w:r>
      <w:r>
        <w:rPr>
          <w:color w:val="231F20"/>
          <w:sz w:val="20"/>
        </w:rPr>
        <w:t>or</w:t>
      </w:r>
      <w:r>
        <w:rPr>
          <w:color w:val="231F20"/>
          <w:spacing w:val="-6"/>
          <w:sz w:val="20"/>
        </w:rPr>
        <w:t> </w:t>
      </w:r>
      <w:r>
        <w:rPr>
          <w:color w:val="231F20"/>
          <w:sz w:val="20"/>
        </w:rPr>
        <w:t>captures</w:t>
      </w:r>
      <w:r>
        <w:rPr>
          <w:color w:val="231F20"/>
          <w:spacing w:val="-6"/>
          <w:sz w:val="20"/>
        </w:rPr>
        <w:t> </w:t>
      </w:r>
      <w:r>
        <w:rPr>
          <w:color w:val="231F20"/>
          <w:sz w:val="20"/>
        </w:rPr>
        <w:t>the</w:t>
      </w:r>
      <w:r>
        <w:rPr>
          <w:color w:val="231F20"/>
          <w:spacing w:val="-6"/>
          <w:sz w:val="20"/>
        </w:rPr>
        <w:t> </w:t>
      </w:r>
      <w:r>
        <w:rPr>
          <w:color w:val="231F20"/>
          <w:sz w:val="20"/>
        </w:rPr>
        <w:t>image</w:t>
      </w:r>
      <w:r>
        <w:rPr>
          <w:color w:val="231F20"/>
          <w:spacing w:val="-6"/>
          <w:sz w:val="20"/>
        </w:rPr>
        <w:t> </w:t>
      </w:r>
      <w:r>
        <w:rPr>
          <w:color w:val="231F20"/>
          <w:sz w:val="20"/>
        </w:rPr>
        <w:t>of</w:t>
      </w:r>
      <w:r>
        <w:rPr>
          <w:color w:val="231F20"/>
          <w:spacing w:val="-6"/>
          <w:sz w:val="20"/>
        </w:rPr>
        <w:t> </w:t>
      </w:r>
      <w:r>
        <w:rPr>
          <w:color w:val="231F20"/>
          <w:sz w:val="20"/>
        </w:rPr>
        <w:t>a</w:t>
      </w:r>
      <w:r>
        <w:rPr>
          <w:color w:val="231F20"/>
          <w:spacing w:val="-6"/>
          <w:sz w:val="20"/>
        </w:rPr>
        <w:t> </w:t>
      </w:r>
      <w:r>
        <w:rPr>
          <w:color w:val="231F20"/>
          <w:sz w:val="20"/>
        </w:rPr>
        <w:t>woman</w:t>
      </w:r>
      <w:r>
        <w:rPr>
          <w:color w:val="231F20"/>
          <w:spacing w:val="-5"/>
          <w:sz w:val="20"/>
        </w:rPr>
        <w:t> </w:t>
      </w:r>
      <w:r>
        <w:rPr>
          <w:color w:val="231F20"/>
          <w:sz w:val="20"/>
        </w:rPr>
        <w:t>engaging</w:t>
      </w:r>
      <w:r>
        <w:rPr>
          <w:color w:val="231F20"/>
          <w:spacing w:val="-6"/>
          <w:sz w:val="20"/>
        </w:rPr>
        <w:t> </w:t>
      </w:r>
      <w:r>
        <w:rPr>
          <w:color w:val="231F20"/>
          <w:sz w:val="20"/>
        </w:rPr>
        <w:t>in</w:t>
      </w:r>
      <w:r>
        <w:rPr>
          <w:color w:val="231F20"/>
          <w:spacing w:val="-6"/>
          <w:sz w:val="20"/>
        </w:rPr>
        <w:t> </w:t>
      </w:r>
      <w:r>
        <w:rPr>
          <w:color w:val="231F20"/>
          <w:sz w:val="20"/>
        </w:rPr>
        <w:t>a</w:t>
      </w:r>
      <w:r>
        <w:rPr>
          <w:color w:val="231F20"/>
          <w:spacing w:val="-6"/>
          <w:sz w:val="20"/>
        </w:rPr>
        <w:t> </w:t>
      </w:r>
      <w:r>
        <w:rPr>
          <w:color w:val="231F20"/>
          <w:sz w:val="20"/>
        </w:rPr>
        <w:t>private</w:t>
      </w:r>
      <w:r>
        <w:rPr>
          <w:color w:val="231F20"/>
          <w:spacing w:val="-6"/>
          <w:sz w:val="20"/>
        </w:rPr>
        <w:t> </w:t>
      </w:r>
      <w:r>
        <w:rPr>
          <w:color w:val="231F20"/>
          <w:sz w:val="20"/>
        </w:rPr>
        <w:t>act</w:t>
      </w:r>
      <w:r>
        <w:rPr>
          <w:color w:val="231F20"/>
          <w:spacing w:val="-6"/>
          <w:sz w:val="20"/>
        </w:rPr>
        <w:t> </w:t>
      </w:r>
      <w:r>
        <w:rPr>
          <w:color w:val="231F20"/>
          <w:sz w:val="20"/>
        </w:rPr>
        <w:t>in circumstances where she would usually have the expectation of not being observed either by the perpetrator or by any other person at the behest of the perpetrator or disseminates </w:t>
      </w:r>
      <w:r>
        <w:rPr>
          <w:color w:val="231F20"/>
          <w:spacing w:val="-2"/>
          <w:sz w:val="20"/>
        </w:rPr>
        <w:t>such</w:t>
      </w:r>
      <w:r>
        <w:rPr>
          <w:color w:val="231F20"/>
          <w:spacing w:val="-5"/>
          <w:sz w:val="20"/>
        </w:rPr>
        <w:t> </w:t>
      </w:r>
      <w:r>
        <w:rPr>
          <w:color w:val="231F20"/>
          <w:spacing w:val="-2"/>
          <w:sz w:val="20"/>
        </w:rPr>
        <w:t>image</w:t>
      </w:r>
      <w:r>
        <w:rPr>
          <w:color w:val="231F20"/>
          <w:spacing w:val="-5"/>
          <w:sz w:val="20"/>
        </w:rPr>
        <w:t> </w:t>
      </w:r>
      <w:r>
        <w:rPr>
          <w:color w:val="231F20"/>
          <w:spacing w:val="-2"/>
          <w:sz w:val="20"/>
        </w:rPr>
        <w:t>shall</w:t>
      </w:r>
      <w:r>
        <w:rPr>
          <w:color w:val="231F20"/>
          <w:spacing w:val="-5"/>
          <w:sz w:val="20"/>
        </w:rPr>
        <w:t> </w:t>
      </w:r>
      <w:r>
        <w:rPr>
          <w:color w:val="231F20"/>
          <w:spacing w:val="-2"/>
          <w:sz w:val="20"/>
        </w:rPr>
        <w:t>be</w:t>
      </w:r>
      <w:r>
        <w:rPr>
          <w:color w:val="231F20"/>
          <w:spacing w:val="-5"/>
          <w:sz w:val="20"/>
        </w:rPr>
        <w:t> </w:t>
      </w:r>
      <w:r>
        <w:rPr>
          <w:color w:val="231F20"/>
          <w:spacing w:val="-2"/>
          <w:sz w:val="20"/>
        </w:rPr>
        <w:t>punished</w:t>
      </w:r>
      <w:r>
        <w:rPr>
          <w:color w:val="231F20"/>
          <w:spacing w:val="-5"/>
          <w:sz w:val="20"/>
        </w:rPr>
        <w:t> </w:t>
      </w:r>
      <w:r>
        <w:rPr>
          <w:color w:val="231F20"/>
          <w:spacing w:val="-2"/>
          <w:sz w:val="20"/>
        </w:rPr>
        <w:t>on</w:t>
      </w:r>
      <w:r>
        <w:rPr>
          <w:color w:val="231F20"/>
          <w:spacing w:val="-5"/>
          <w:sz w:val="20"/>
        </w:rPr>
        <w:t> </w:t>
      </w:r>
      <w:r>
        <w:rPr>
          <w:color w:val="231F20"/>
          <w:spacing w:val="-2"/>
          <w:sz w:val="20"/>
        </w:rPr>
        <w:t>first</w:t>
      </w:r>
      <w:r>
        <w:rPr>
          <w:color w:val="231F20"/>
          <w:spacing w:val="-5"/>
          <w:sz w:val="20"/>
        </w:rPr>
        <w:t> </w:t>
      </w:r>
      <w:r>
        <w:rPr>
          <w:color w:val="231F20"/>
          <w:spacing w:val="-2"/>
          <w:sz w:val="20"/>
        </w:rPr>
        <w:t>conviction</w:t>
      </w:r>
      <w:r>
        <w:rPr>
          <w:color w:val="231F20"/>
          <w:spacing w:val="-4"/>
          <w:sz w:val="20"/>
        </w:rPr>
        <w:t> </w:t>
      </w:r>
      <w:r>
        <w:rPr>
          <w:color w:val="231F20"/>
          <w:spacing w:val="-2"/>
          <w:sz w:val="20"/>
        </w:rPr>
        <w:t>with</w:t>
      </w:r>
      <w:r>
        <w:rPr>
          <w:color w:val="231F20"/>
          <w:spacing w:val="-5"/>
          <w:sz w:val="20"/>
        </w:rPr>
        <w:t> </w:t>
      </w:r>
      <w:r>
        <w:rPr>
          <w:color w:val="231F20"/>
          <w:spacing w:val="-2"/>
          <w:sz w:val="20"/>
        </w:rPr>
        <w:t>imprisonment</w:t>
      </w:r>
      <w:r>
        <w:rPr>
          <w:color w:val="231F20"/>
          <w:spacing w:val="-4"/>
          <w:sz w:val="20"/>
        </w:rPr>
        <w:t> </w:t>
      </w:r>
      <w:r>
        <w:rPr>
          <w:color w:val="231F20"/>
          <w:spacing w:val="-2"/>
          <w:sz w:val="20"/>
        </w:rPr>
        <w:t>of</w:t>
      </w:r>
      <w:r>
        <w:rPr>
          <w:color w:val="231F20"/>
          <w:spacing w:val="-5"/>
          <w:sz w:val="20"/>
        </w:rPr>
        <w:t> </w:t>
      </w:r>
      <w:r>
        <w:rPr>
          <w:color w:val="231F20"/>
          <w:spacing w:val="-2"/>
          <w:sz w:val="20"/>
        </w:rPr>
        <w:t>either</w:t>
      </w:r>
      <w:r>
        <w:rPr>
          <w:color w:val="231F20"/>
          <w:spacing w:val="-5"/>
          <w:sz w:val="20"/>
        </w:rPr>
        <w:t> </w:t>
      </w:r>
      <w:r>
        <w:rPr>
          <w:color w:val="231F20"/>
          <w:spacing w:val="-2"/>
          <w:sz w:val="20"/>
        </w:rPr>
        <w:t>description</w:t>
      </w:r>
      <w:r>
        <w:rPr>
          <w:color w:val="231F20"/>
          <w:spacing w:val="-4"/>
          <w:sz w:val="20"/>
        </w:rPr>
        <w:t> </w:t>
      </w:r>
      <w:r>
        <w:rPr>
          <w:color w:val="231F20"/>
          <w:spacing w:val="-2"/>
          <w:sz w:val="20"/>
        </w:rPr>
        <w:t>for </w:t>
      </w:r>
      <w:r>
        <w:rPr>
          <w:color w:val="231F20"/>
          <w:sz w:val="20"/>
        </w:rPr>
        <w:t>a</w:t>
      </w:r>
      <w:r>
        <w:rPr>
          <w:color w:val="231F20"/>
          <w:spacing w:val="-9"/>
          <w:sz w:val="20"/>
        </w:rPr>
        <w:t> </w:t>
      </w:r>
      <w:r>
        <w:rPr>
          <w:color w:val="231F20"/>
          <w:sz w:val="20"/>
        </w:rPr>
        <w:t>term</w:t>
      </w:r>
      <w:r>
        <w:rPr>
          <w:color w:val="231F20"/>
          <w:spacing w:val="-9"/>
          <w:sz w:val="20"/>
        </w:rPr>
        <w:t> </w:t>
      </w:r>
      <w:r>
        <w:rPr>
          <w:color w:val="231F20"/>
          <w:sz w:val="20"/>
        </w:rPr>
        <w:t>which</w:t>
      </w:r>
      <w:r>
        <w:rPr>
          <w:color w:val="231F20"/>
          <w:spacing w:val="-9"/>
          <w:sz w:val="20"/>
        </w:rPr>
        <w:t> </w:t>
      </w:r>
      <w:r>
        <w:rPr>
          <w:color w:val="231F20"/>
          <w:sz w:val="20"/>
        </w:rPr>
        <w:t>shall</w:t>
      </w:r>
      <w:r>
        <w:rPr>
          <w:color w:val="231F20"/>
          <w:spacing w:val="-9"/>
          <w:sz w:val="20"/>
        </w:rPr>
        <w:t> </w:t>
      </w:r>
      <w:r>
        <w:rPr>
          <w:color w:val="231F20"/>
          <w:sz w:val="20"/>
        </w:rPr>
        <w:t>not</w:t>
      </w:r>
      <w:r>
        <w:rPr>
          <w:color w:val="231F20"/>
          <w:spacing w:val="-9"/>
          <w:sz w:val="20"/>
        </w:rPr>
        <w:t> </w:t>
      </w:r>
      <w:r>
        <w:rPr>
          <w:color w:val="231F20"/>
          <w:sz w:val="20"/>
        </w:rPr>
        <w:t>be</w:t>
      </w:r>
      <w:r>
        <w:rPr>
          <w:color w:val="231F20"/>
          <w:spacing w:val="-9"/>
          <w:sz w:val="20"/>
        </w:rPr>
        <w:t> </w:t>
      </w:r>
      <w:r>
        <w:rPr>
          <w:color w:val="231F20"/>
          <w:sz w:val="20"/>
        </w:rPr>
        <w:t>less</w:t>
      </w:r>
      <w:r>
        <w:rPr>
          <w:color w:val="231F20"/>
          <w:spacing w:val="-9"/>
          <w:sz w:val="20"/>
        </w:rPr>
        <w:t> </w:t>
      </w:r>
      <w:r>
        <w:rPr>
          <w:color w:val="231F20"/>
          <w:sz w:val="20"/>
        </w:rPr>
        <w:t>than</w:t>
      </w:r>
      <w:r>
        <w:rPr>
          <w:color w:val="231F20"/>
          <w:spacing w:val="-9"/>
          <w:sz w:val="20"/>
        </w:rPr>
        <w:t> </w:t>
      </w:r>
      <w:r>
        <w:rPr>
          <w:color w:val="231F20"/>
          <w:sz w:val="20"/>
        </w:rPr>
        <w:t>one</w:t>
      </w:r>
      <w:r>
        <w:rPr>
          <w:color w:val="231F20"/>
          <w:spacing w:val="-9"/>
          <w:sz w:val="20"/>
        </w:rPr>
        <w:t> </w:t>
      </w:r>
      <w:r>
        <w:rPr>
          <w:color w:val="231F20"/>
          <w:sz w:val="20"/>
        </w:rPr>
        <w:t>year,</w:t>
      </w:r>
      <w:r>
        <w:rPr>
          <w:color w:val="231F20"/>
          <w:spacing w:val="-9"/>
          <w:sz w:val="20"/>
        </w:rPr>
        <w:t> </w:t>
      </w:r>
      <w:r>
        <w:rPr>
          <w:color w:val="231F20"/>
          <w:sz w:val="20"/>
        </w:rPr>
        <w:t>but</w:t>
      </w:r>
      <w:r>
        <w:rPr>
          <w:color w:val="231F20"/>
          <w:spacing w:val="-9"/>
          <w:sz w:val="20"/>
        </w:rPr>
        <w:t> </w:t>
      </w:r>
      <w:r>
        <w:rPr>
          <w:color w:val="231F20"/>
          <w:sz w:val="20"/>
        </w:rPr>
        <w:t>which</w:t>
      </w:r>
      <w:r>
        <w:rPr>
          <w:color w:val="231F20"/>
          <w:spacing w:val="-9"/>
          <w:sz w:val="20"/>
        </w:rPr>
        <w:t> </w:t>
      </w:r>
      <w:r>
        <w:rPr>
          <w:color w:val="231F20"/>
          <w:sz w:val="20"/>
        </w:rPr>
        <w:t>may</w:t>
      </w:r>
      <w:r>
        <w:rPr>
          <w:color w:val="231F20"/>
          <w:spacing w:val="-9"/>
          <w:sz w:val="20"/>
        </w:rPr>
        <w:t> </w:t>
      </w:r>
      <w:r>
        <w:rPr>
          <w:color w:val="231F20"/>
          <w:sz w:val="20"/>
        </w:rPr>
        <w:t>extend</w:t>
      </w:r>
      <w:r>
        <w:rPr>
          <w:color w:val="231F20"/>
          <w:spacing w:val="-9"/>
          <w:sz w:val="20"/>
        </w:rPr>
        <w:t> </w:t>
      </w:r>
      <w:r>
        <w:rPr>
          <w:color w:val="231F20"/>
          <w:sz w:val="20"/>
        </w:rPr>
        <w:t>to</w:t>
      </w:r>
      <w:r>
        <w:rPr>
          <w:color w:val="231F20"/>
          <w:spacing w:val="-9"/>
          <w:sz w:val="20"/>
        </w:rPr>
        <w:t> </w:t>
      </w:r>
      <w:r>
        <w:rPr>
          <w:color w:val="231F20"/>
          <w:sz w:val="20"/>
        </w:rPr>
        <w:t>three</w:t>
      </w:r>
      <w:r>
        <w:rPr>
          <w:color w:val="231F20"/>
          <w:spacing w:val="-9"/>
          <w:sz w:val="20"/>
        </w:rPr>
        <w:t> </w:t>
      </w:r>
      <w:r>
        <w:rPr>
          <w:color w:val="231F20"/>
          <w:sz w:val="20"/>
        </w:rPr>
        <w:t>years,</w:t>
      </w:r>
      <w:r>
        <w:rPr>
          <w:color w:val="231F20"/>
          <w:spacing w:val="-9"/>
          <w:sz w:val="20"/>
        </w:rPr>
        <w:t> </w:t>
      </w:r>
      <w:r>
        <w:rPr>
          <w:color w:val="231F20"/>
          <w:sz w:val="20"/>
        </w:rPr>
        <w:t>and</w:t>
      </w:r>
      <w:r>
        <w:rPr>
          <w:color w:val="231F20"/>
          <w:spacing w:val="-9"/>
          <w:sz w:val="20"/>
        </w:rPr>
        <w:t> </w:t>
      </w:r>
      <w:r>
        <w:rPr>
          <w:color w:val="231F20"/>
          <w:sz w:val="20"/>
        </w:rPr>
        <w:t>shall </w:t>
      </w:r>
      <w:r>
        <w:rPr>
          <w:color w:val="231F20"/>
          <w:spacing w:val="-6"/>
          <w:sz w:val="20"/>
        </w:rPr>
        <w:t>also be liable to fine, and be punished on a second or subsequent conviction, with imprisonment </w:t>
      </w:r>
      <w:r>
        <w:rPr>
          <w:color w:val="231F20"/>
          <w:spacing w:val="-2"/>
          <w:sz w:val="20"/>
        </w:rPr>
        <w:t>of</w:t>
      </w:r>
      <w:r>
        <w:rPr>
          <w:color w:val="231F20"/>
          <w:spacing w:val="-11"/>
          <w:sz w:val="20"/>
        </w:rPr>
        <w:t> </w:t>
      </w:r>
      <w:r>
        <w:rPr>
          <w:color w:val="231F20"/>
          <w:spacing w:val="-2"/>
          <w:sz w:val="20"/>
        </w:rPr>
        <w:t>either</w:t>
      </w:r>
      <w:r>
        <w:rPr>
          <w:color w:val="231F20"/>
          <w:spacing w:val="-10"/>
          <w:sz w:val="20"/>
        </w:rPr>
        <w:t> </w:t>
      </w:r>
      <w:r>
        <w:rPr>
          <w:color w:val="231F20"/>
          <w:spacing w:val="-2"/>
          <w:sz w:val="20"/>
        </w:rPr>
        <w:t>description</w:t>
      </w:r>
      <w:r>
        <w:rPr>
          <w:color w:val="231F20"/>
          <w:spacing w:val="-11"/>
          <w:sz w:val="20"/>
        </w:rPr>
        <w:t> </w:t>
      </w:r>
      <w:r>
        <w:rPr>
          <w:color w:val="231F20"/>
          <w:spacing w:val="-2"/>
          <w:sz w:val="20"/>
        </w:rPr>
        <w:t>for</w:t>
      </w:r>
      <w:r>
        <w:rPr>
          <w:color w:val="231F20"/>
          <w:spacing w:val="-10"/>
          <w:sz w:val="20"/>
        </w:rPr>
        <w:t> </w:t>
      </w:r>
      <w:r>
        <w:rPr>
          <w:color w:val="231F20"/>
          <w:spacing w:val="-2"/>
          <w:sz w:val="20"/>
        </w:rPr>
        <w:t>a</w:t>
      </w:r>
      <w:r>
        <w:rPr>
          <w:color w:val="231F20"/>
          <w:spacing w:val="-11"/>
          <w:sz w:val="20"/>
        </w:rPr>
        <w:t> </w:t>
      </w:r>
      <w:r>
        <w:rPr>
          <w:color w:val="231F20"/>
          <w:spacing w:val="-2"/>
          <w:sz w:val="20"/>
        </w:rPr>
        <w:t>term</w:t>
      </w:r>
      <w:r>
        <w:rPr>
          <w:color w:val="231F20"/>
          <w:spacing w:val="-10"/>
          <w:sz w:val="20"/>
        </w:rPr>
        <w:t> </w:t>
      </w:r>
      <w:r>
        <w:rPr>
          <w:color w:val="231F20"/>
          <w:spacing w:val="-2"/>
          <w:sz w:val="20"/>
        </w:rPr>
        <w:t>which</w:t>
      </w:r>
      <w:r>
        <w:rPr>
          <w:color w:val="231F20"/>
          <w:spacing w:val="-11"/>
          <w:sz w:val="20"/>
        </w:rPr>
        <w:t> </w:t>
      </w:r>
      <w:r>
        <w:rPr>
          <w:color w:val="231F20"/>
          <w:spacing w:val="-2"/>
          <w:sz w:val="20"/>
        </w:rPr>
        <w:t>shall</w:t>
      </w:r>
      <w:r>
        <w:rPr>
          <w:color w:val="231F20"/>
          <w:spacing w:val="-10"/>
          <w:sz w:val="20"/>
        </w:rPr>
        <w:t> </w:t>
      </w:r>
      <w:r>
        <w:rPr>
          <w:color w:val="231F20"/>
          <w:spacing w:val="-2"/>
          <w:sz w:val="20"/>
        </w:rPr>
        <w:t>not</w:t>
      </w:r>
      <w:r>
        <w:rPr>
          <w:color w:val="231F20"/>
          <w:spacing w:val="-11"/>
          <w:sz w:val="20"/>
        </w:rPr>
        <w:t> </w:t>
      </w:r>
      <w:r>
        <w:rPr>
          <w:color w:val="231F20"/>
          <w:spacing w:val="-2"/>
          <w:sz w:val="20"/>
        </w:rPr>
        <w:t>be</w:t>
      </w:r>
      <w:r>
        <w:rPr>
          <w:color w:val="231F20"/>
          <w:spacing w:val="-10"/>
          <w:sz w:val="20"/>
        </w:rPr>
        <w:t> </w:t>
      </w:r>
      <w:r>
        <w:rPr>
          <w:color w:val="231F20"/>
          <w:spacing w:val="-2"/>
          <w:sz w:val="20"/>
        </w:rPr>
        <w:t>less</w:t>
      </w:r>
      <w:r>
        <w:rPr>
          <w:color w:val="231F20"/>
          <w:spacing w:val="-11"/>
          <w:sz w:val="20"/>
        </w:rPr>
        <w:t> </w:t>
      </w:r>
      <w:r>
        <w:rPr>
          <w:color w:val="231F20"/>
          <w:spacing w:val="-2"/>
          <w:sz w:val="20"/>
        </w:rPr>
        <w:t>than</w:t>
      </w:r>
      <w:r>
        <w:rPr>
          <w:color w:val="231F20"/>
          <w:spacing w:val="-10"/>
          <w:sz w:val="20"/>
        </w:rPr>
        <w:t> </w:t>
      </w:r>
      <w:r>
        <w:rPr>
          <w:color w:val="231F20"/>
          <w:spacing w:val="-2"/>
          <w:sz w:val="20"/>
        </w:rPr>
        <w:t>three</w:t>
      </w:r>
      <w:r>
        <w:rPr>
          <w:color w:val="231F20"/>
          <w:spacing w:val="-11"/>
          <w:sz w:val="20"/>
        </w:rPr>
        <w:t> </w:t>
      </w:r>
      <w:r>
        <w:rPr>
          <w:color w:val="231F20"/>
          <w:spacing w:val="-2"/>
          <w:sz w:val="20"/>
        </w:rPr>
        <w:t>years,</w:t>
      </w:r>
      <w:r>
        <w:rPr>
          <w:color w:val="231F20"/>
          <w:spacing w:val="-10"/>
          <w:sz w:val="20"/>
        </w:rPr>
        <w:t> </w:t>
      </w:r>
      <w:r>
        <w:rPr>
          <w:color w:val="231F20"/>
          <w:spacing w:val="-2"/>
          <w:sz w:val="20"/>
        </w:rPr>
        <w:t>but</w:t>
      </w:r>
      <w:r>
        <w:rPr>
          <w:color w:val="231F20"/>
          <w:spacing w:val="-11"/>
          <w:sz w:val="20"/>
        </w:rPr>
        <w:t> </w:t>
      </w:r>
      <w:r>
        <w:rPr>
          <w:color w:val="231F20"/>
          <w:spacing w:val="-2"/>
          <w:sz w:val="20"/>
        </w:rPr>
        <w:t>which</w:t>
      </w:r>
      <w:r>
        <w:rPr>
          <w:color w:val="231F20"/>
          <w:spacing w:val="-10"/>
          <w:sz w:val="20"/>
        </w:rPr>
        <w:t> </w:t>
      </w:r>
      <w:r>
        <w:rPr>
          <w:color w:val="231F20"/>
          <w:spacing w:val="-2"/>
          <w:sz w:val="20"/>
        </w:rPr>
        <w:t>may</w:t>
      </w:r>
      <w:r>
        <w:rPr>
          <w:color w:val="231F20"/>
          <w:spacing w:val="-11"/>
          <w:sz w:val="20"/>
        </w:rPr>
        <w:t> </w:t>
      </w:r>
      <w:r>
        <w:rPr>
          <w:color w:val="231F20"/>
          <w:spacing w:val="-2"/>
          <w:sz w:val="20"/>
        </w:rPr>
        <w:t>extend </w:t>
      </w:r>
      <w:r>
        <w:rPr>
          <w:color w:val="231F20"/>
          <w:sz w:val="20"/>
        </w:rPr>
        <w:t>to seven years, and shall also be liable to fine.</w:t>
      </w:r>
    </w:p>
    <w:p>
      <w:pPr>
        <w:pStyle w:val="BodyText"/>
        <w:spacing w:line="280" w:lineRule="auto" w:before="88"/>
        <w:ind w:left="2352" w:firstLine="479"/>
        <w:jc w:val="both"/>
      </w:pPr>
      <w:r>
        <w:rPr>
          <w:i/>
          <w:color w:val="231F20"/>
        </w:rPr>
        <w:t>Explanation </w:t>
      </w:r>
      <w:r>
        <w:rPr>
          <w:color w:val="231F20"/>
        </w:rPr>
        <w:t>1.</w:t>
      </w:r>
      <w:r>
        <w:rPr>
          <w:i/>
          <w:color w:val="231F20"/>
        </w:rPr>
        <w:t>—</w:t>
      </w:r>
      <w:r>
        <w:rPr>
          <w:color w:val="231F20"/>
        </w:rPr>
        <w:t>For the purposes of this section, “private act” includes an act of </w:t>
      </w:r>
      <w:r>
        <w:rPr>
          <w:color w:val="231F20"/>
          <w:spacing w:val="-2"/>
        </w:rPr>
        <w:t>watching</w:t>
      </w:r>
      <w:r>
        <w:rPr>
          <w:color w:val="231F20"/>
          <w:spacing w:val="-10"/>
        </w:rPr>
        <w:t> </w:t>
      </w:r>
      <w:r>
        <w:rPr>
          <w:color w:val="231F20"/>
          <w:spacing w:val="-2"/>
        </w:rPr>
        <w:t>carried</w:t>
      </w:r>
      <w:r>
        <w:rPr>
          <w:color w:val="231F20"/>
          <w:spacing w:val="-10"/>
        </w:rPr>
        <w:t> </w:t>
      </w:r>
      <w:r>
        <w:rPr>
          <w:color w:val="231F20"/>
          <w:spacing w:val="-2"/>
        </w:rPr>
        <w:t>out</w:t>
      </w:r>
      <w:r>
        <w:rPr>
          <w:color w:val="231F20"/>
          <w:spacing w:val="-11"/>
        </w:rPr>
        <w:t> </w:t>
      </w:r>
      <w:r>
        <w:rPr>
          <w:color w:val="231F20"/>
          <w:spacing w:val="-2"/>
        </w:rPr>
        <w:t>in</w:t>
      </w:r>
      <w:r>
        <w:rPr>
          <w:color w:val="231F20"/>
          <w:spacing w:val="-9"/>
        </w:rPr>
        <w:t> </w:t>
      </w:r>
      <w:r>
        <w:rPr>
          <w:color w:val="231F20"/>
          <w:spacing w:val="-2"/>
        </w:rPr>
        <w:t>a</w:t>
      </w:r>
      <w:r>
        <w:rPr>
          <w:color w:val="231F20"/>
          <w:spacing w:val="-10"/>
        </w:rPr>
        <w:t> </w:t>
      </w:r>
      <w:r>
        <w:rPr>
          <w:color w:val="231F20"/>
          <w:spacing w:val="-2"/>
        </w:rPr>
        <w:t>place</w:t>
      </w:r>
      <w:r>
        <w:rPr>
          <w:color w:val="231F20"/>
          <w:spacing w:val="-10"/>
        </w:rPr>
        <w:t> </w:t>
      </w:r>
      <w:r>
        <w:rPr>
          <w:color w:val="231F20"/>
          <w:spacing w:val="-2"/>
        </w:rPr>
        <w:t>which,</w:t>
      </w:r>
      <w:r>
        <w:rPr>
          <w:color w:val="231F20"/>
          <w:spacing w:val="-11"/>
        </w:rPr>
        <w:t> </w:t>
      </w:r>
      <w:r>
        <w:rPr>
          <w:color w:val="231F20"/>
          <w:spacing w:val="-2"/>
        </w:rPr>
        <w:t>in</w:t>
      </w:r>
      <w:r>
        <w:rPr>
          <w:color w:val="231F20"/>
          <w:spacing w:val="-9"/>
        </w:rPr>
        <w:t> </w:t>
      </w:r>
      <w:r>
        <w:rPr>
          <w:color w:val="231F20"/>
          <w:spacing w:val="-2"/>
        </w:rPr>
        <w:t>the</w:t>
      </w:r>
      <w:r>
        <w:rPr>
          <w:color w:val="231F20"/>
          <w:spacing w:val="-11"/>
        </w:rPr>
        <w:t> </w:t>
      </w:r>
      <w:r>
        <w:rPr>
          <w:color w:val="231F20"/>
          <w:spacing w:val="-2"/>
        </w:rPr>
        <w:t>circumstances,</w:t>
      </w:r>
      <w:r>
        <w:rPr>
          <w:color w:val="231F20"/>
          <w:spacing w:val="-10"/>
        </w:rPr>
        <w:t> </w:t>
      </w:r>
      <w:r>
        <w:rPr>
          <w:color w:val="231F20"/>
          <w:spacing w:val="-2"/>
        </w:rPr>
        <w:t>would</w:t>
      </w:r>
      <w:r>
        <w:rPr>
          <w:color w:val="231F20"/>
          <w:spacing w:val="-10"/>
        </w:rPr>
        <w:t> </w:t>
      </w:r>
      <w:r>
        <w:rPr>
          <w:color w:val="231F20"/>
          <w:spacing w:val="-2"/>
        </w:rPr>
        <w:t>reasonably</w:t>
      </w:r>
      <w:r>
        <w:rPr>
          <w:color w:val="231F20"/>
          <w:spacing w:val="-10"/>
        </w:rPr>
        <w:t> </w:t>
      </w:r>
      <w:r>
        <w:rPr>
          <w:color w:val="231F20"/>
          <w:spacing w:val="-2"/>
        </w:rPr>
        <w:t>be</w:t>
      </w:r>
      <w:r>
        <w:rPr>
          <w:color w:val="231F20"/>
          <w:spacing w:val="-10"/>
        </w:rPr>
        <w:t> </w:t>
      </w:r>
      <w:r>
        <w:rPr>
          <w:color w:val="231F20"/>
          <w:spacing w:val="-2"/>
        </w:rPr>
        <w:t>expected</w:t>
      </w:r>
      <w:r>
        <w:rPr>
          <w:color w:val="231F20"/>
          <w:spacing w:val="-11"/>
        </w:rPr>
        <w:t> </w:t>
      </w:r>
      <w:r>
        <w:rPr>
          <w:color w:val="231F20"/>
          <w:spacing w:val="-2"/>
        </w:rPr>
        <w:t>to </w:t>
      </w:r>
      <w:r>
        <w:rPr>
          <w:color w:val="231F20"/>
        </w:rPr>
        <w:t>provide</w:t>
      </w:r>
      <w:r>
        <w:rPr>
          <w:color w:val="231F20"/>
          <w:spacing w:val="-13"/>
        </w:rPr>
        <w:t> </w:t>
      </w:r>
      <w:r>
        <w:rPr>
          <w:color w:val="231F20"/>
        </w:rPr>
        <w:t>privacy</w:t>
      </w:r>
      <w:r>
        <w:rPr>
          <w:color w:val="231F20"/>
          <w:spacing w:val="-12"/>
        </w:rPr>
        <w:t> </w:t>
      </w:r>
      <w:r>
        <w:rPr>
          <w:color w:val="231F20"/>
        </w:rPr>
        <w:t>and</w:t>
      </w:r>
      <w:r>
        <w:rPr>
          <w:color w:val="231F20"/>
          <w:spacing w:val="-13"/>
        </w:rPr>
        <w:t> </w:t>
      </w:r>
      <w:r>
        <w:rPr>
          <w:color w:val="231F20"/>
        </w:rPr>
        <w:t>where</w:t>
      </w:r>
      <w:r>
        <w:rPr>
          <w:color w:val="231F20"/>
          <w:spacing w:val="-12"/>
        </w:rPr>
        <w:t> </w:t>
      </w:r>
      <w:r>
        <w:rPr>
          <w:color w:val="231F20"/>
        </w:rPr>
        <w:t>the</w:t>
      </w:r>
      <w:r>
        <w:rPr>
          <w:color w:val="231F20"/>
          <w:spacing w:val="-13"/>
        </w:rPr>
        <w:t> </w:t>
      </w:r>
      <w:r>
        <w:rPr>
          <w:color w:val="231F20"/>
        </w:rPr>
        <w:t>victim’s</w:t>
      </w:r>
      <w:r>
        <w:rPr>
          <w:color w:val="231F20"/>
          <w:spacing w:val="-12"/>
        </w:rPr>
        <w:t> </w:t>
      </w:r>
      <w:r>
        <w:rPr>
          <w:color w:val="231F20"/>
        </w:rPr>
        <w:t>genitals,</w:t>
      </w:r>
      <w:r>
        <w:rPr>
          <w:color w:val="231F20"/>
          <w:spacing w:val="-13"/>
        </w:rPr>
        <w:t> </w:t>
      </w:r>
      <w:r>
        <w:rPr>
          <w:color w:val="231F20"/>
        </w:rPr>
        <w:t>posterior</w:t>
      </w:r>
      <w:r>
        <w:rPr>
          <w:color w:val="231F20"/>
          <w:spacing w:val="-12"/>
        </w:rPr>
        <w:t> </w:t>
      </w:r>
      <w:r>
        <w:rPr>
          <w:color w:val="231F20"/>
        </w:rPr>
        <w:t>or</w:t>
      </w:r>
      <w:r>
        <w:rPr>
          <w:color w:val="231F20"/>
          <w:spacing w:val="-13"/>
        </w:rPr>
        <w:t> </w:t>
      </w:r>
      <w:r>
        <w:rPr>
          <w:color w:val="231F20"/>
        </w:rPr>
        <w:t>breasts</w:t>
      </w:r>
      <w:r>
        <w:rPr>
          <w:color w:val="231F20"/>
          <w:spacing w:val="-12"/>
        </w:rPr>
        <w:t> </w:t>
      </w:r>
      <w:r>
        <w:rPr>
          <w:color w:val="231F20"/>
        </w:rPr>
        <w:t>are</w:t>
      </w:r>
      <w:r>
        <w:rPr>
          <w:color w:val="231F20"/>
          <w:spacing w:val="-13"/>
        </w:rPr>
        <w:t> </w:t>
      </w:r>
      <w:r>
        <w:rPr>
          <w:color w:val="231F20"/>
        </w:rPr>
        <w:t>exposed</w:t>
      </w:r>
      <w:r>
        <w:rPr>
          <w:color w:val="231F20"/>
          <w:spacing w:val="-12"/>
        </w:rPr>
        <w:t> </w:t>
      </w:r>
      <w:r>
        <w:rPr>
          <w:color w:val="231F20"/>
        </w:rPr>
        <w:t>or</w:t>
      </w:r>
      <w:r>
        <w:rPr>
          <w:color w:val="231F20"/>
          <w:spacing w:val="-13"/>
        </w:rPr>
        <w:t> </w:t>
      </w:r>
      <w:r>
        <w:rPr>
          <w:color w:val="231F20"/>
        </w:rPr>
        <w:t>covered only</w:t>
      </w:r>
      <w:r>
        <w:rPr>
          <w:color w:val="231F20"/>
          <w:spacing w:val="-13"/>
        </w:rPr>
        <w:t> </w:t>
      </w:r>
      <w:r>
        <w:rPr>
          <w:color w:val="231F20"/>
        </w:rPr>
        <w:t>in</w:t>
      </w:r>
      <w:r>
        <w:rPr>
          <w:color w:val="231F20"/>
          <w:spacing w:val="-12"/>
        </w:rPr>
        <w:t> </w:t>
      </w:r>
      <w:r>
        <w:rPr>
          <w:color w:val="231F20"/>
        </w:rPr>
        <w:t>underwear;</w:t>
      </w:r>
      <w:r>
        <w:rPr>
          <w:color w:val="231F20"/>
          <w:spacing w:val="-13"/>
        </w:rPr>
        <w:t> </w:t>
      </w:r>
      <w:r>
        <w:rPr>
          <w:color w:val="231F20"/>
        </w:rPr>
        <w:t>or</w:t>
      </w:r>
      <w:r>
        <w:rPr>
          <w:color w:val="231F20"/>
          <w:spacing w:val="-12"/>
        </w:rPr>
        <w:t> </w:t>
      </w:r>
      <w:r>
        <w:rPr>
          <w:color w:val="231F20"/>
        </w:rPr>
        <w:t>the</w:t>
      </w:r>
      <w:r>
        <w:rPr>
          <w:color w:val="231F20"/>
          <w:spacing w:val="-13"/>
        </w:rPr>
        <w:t> </w:t>
      </w:r>
      <w:r>
        <w:rPr>
          <w:color w:val="231F20"/>
        </w:rPr>
        <w:t>victim</w:t>
      </w:r>
      <w:r>
        <w:rPr>
          <w:color w:val="231F20"/>
          <w:spacing w:val="-12"/>
        </w:rPr>
        <w:t> </w:t>
      </w:r>
      <w:r>
        <w:rPr>
          <w:color w:val="231F20"/>
        </w:rPr>
        <w:t>is</w:t>
      </w:r>
      <w:r>
        <w:rPr>
          <w:color w:val="231F20"/>
          <w:spacing w:val="-13"/>
        </w:rPr>
        <w:t> </w:t>
      </w:r>
      <w:r>
        <w:rPr>
          <w:color w:val="231F20"/>
        </w:rPr>
        <w:t>using</w:t>
      </w:r>
      <w:r>
        <w:rPr>
          <w:color w:val="231F20"/>
          <w:spacing w:val="-12"/>
        </w:rPr>
        <w:t> </w:t>
      </w:r>
      <w:r>
        <w:rPr>
          <w:color w:val="231F20"/>
        </w:rPr>
        <w:t>a</w:t>
      </w:r>
      <w:r>
        <w:rPr>
          <w:color w:val="231F20"/>
          <w:spacing w:val="-13"/>
        </w:rPr>
        <w:t> </w:t>
      </w:r>
      <w:r>
        <w:rPr>
          <w:color w:val="231F20"/>
        </w:rPr>
        <w:t>lavatory;</w:t>
      </w:r>
      <w:r>
        <w:rPr>
          <w:color w:val="231F20"/>
          <w:spacing w:val="-12"/>
        </w:rPr>
        <w:t> </w:t>
      </w:r>
      <w:r>
        <w:rPr>
          <w:color w:val="231F20"/>
        </w:rPr>
        <w:t>or</w:t>
      </w:r>
      <w:r>
        <w:rPr>
          <w:color w:val="231F20"/>
          <w:spacing w:val="-13"/>
        </w:rPr>
        <w:t> </w:t>
      </w:r>
      <w:r>
        <w:rPr>
          <w:color w:val="231F20"/>
        </w:rPr>
        <w:t>the</w:t>
      </w:r>
      <w:r>
        <w:rPr>
          <w:color w:val="231F20"/>
          <w:spacing w:val="-12"/>
        </w:rPr>
        <w:t> </w:t>
      </w:r>
      <w:r>
        <w:rPr>
          <w:color w:val="231F20"/>
        </w:rPr>
        <w:t>victim</w:t>
      </w:r>
      <w:r>
        <w:rPr>
          <w:color w:val="231F20"/>
          <w:spacing w:val="-13"/>
        </w:rPr>
        <w:t> </w:t>
      </w:r>
      <w:r>
        <w:rPr>
          <w:color w:val="231F20"/>
        </w:rPr>
        <w:t>is</w:t>
      </w:r>
      <w:r>
        <w:rPr>
          <w:color w:val="231F20"/>
          <w:spacing w:val="-12"/>
        </w:rPr>
        <w:t> </w:t>
      </w:r>
      <w:r>
        <w:rPr>
          <w:color w:val="231F20"/>
        </w:rPr>
        <w:t>doing</w:t>
      </w:r>
      <w:r>
        <w:rPr>
          <w:color w:val="231F20"/>
          <w:spacing w:val="-13"/>
        </w:rPr>
        <w:t> </w:t>
      </w:r>
      <w:r>
        <w:rPr>
          <w:color w:val="231F20"/>
        </w:rPr>
        <w:t>a</w:t>
      </w:r>
      <w:r>
        <w:rPr>
          <w:color w:val="231F20"/>
          <w:spacing w:val="-12"/>
        </w:rPr>
        <w:t> </w:t>
      </w:r>
      <w:r>
        <w:rPr>
          <w:color w:val="231F20"/>
        </w:rPr>
        <w:t>sexual</w:t>
      </w:r>
      <w:r>
        <w:rPr>
          <w:color w:val="231F20"/>
          <w:spacing w:val="-13"/>
        </w:rPr>
        <w:t> </w:t>
      </w:r>
      <w:r>
        <w:rPr>
          <w:color w:val="231F20"/>
        </w:rPr>
        <w:t>act</w:t>
      </w:r>
      <w:r>
        <w:rPr>
          <w:color w:val="231F20"/>
          <w:spacing w:val="-12"/>
        </w:rPr>
        <w:t> </w:t>
      </w:r>
      <w:r>
        <w:rPr>
          <w:color w:val="231F20"/>
        </w:rPr>
        <w:t>that</w:t>
      </w:r>
      <w:r>
        <w:rPr>
          <w:color w:val="231F20"/>
          <w:spacing w:val="-13"/>
        </w:rPr>
        <w:t> </w:t>
      </w:r>
      <w:r>
        <w:rPr>
          <w:color w:val="231F20"/>
        </w:rPr>
        <w:t>is not of a kind ordinarily done in public.</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spacing w:before="81"/>
        <w:rPr>
          <w:sz w:val="16"/>
        </w:rPr>
      </w:pPr>
    </w:p>
    <w:p>
      <w:pPr>
        <w:spacing w:line="249" w:lineRule="auto" w:before="1"/>
        <w:ind w:left="143" w:right="1190" w:firstLine="0"/>
        <w:jc w:val="left"/>
        <w:rPr>
          <w:sz w:val="16"/>
        </w:rPr>
      </w:pPr>
      <w:r>
        <w:rPr>
          <w:color w:val="231F20"/>
          <w:sz w:val="16"/>
        </w:rPr>
        <w:t>Printing</w:t>
      </w:r>
      <w:r>
        <w:rPr>
          <w:color w:val="231F20"/>
          <w:spacing w:val="40"/>
          <w:sz w:val="16"/>
        </w:rPr>
        <w:t> </w:t>
      </w:r>
      <w:r>
        <w:rPr>
          <w:color w:val="231F20"/>
          <w:sz w:val="16"/>
        </w:rPr>
        <w:t>or</w:t>
      </w:r>
      <w:r>
        <w:rPr>
          <w:color w:val="231F20"/>
          <w:spacing w:val="40"/>
          <w:sz w:val="16"/>
        </w:rPr>
        <w:t> </w:t>
      </w:r>
      <w:r>
        <w:rPr>
          <w:color w:val="231F20"/>
          <w:sz w:val="16"/>
        </w:rPr>
        <w:t>publishing</w:t>
      </w:r>
      <w:r>
        <w:rPr>
          <w:color w:val="231F20"/>
          <w:spacing w:val="7"/>
          <w:sz w:val="16"/>
        </w:rPr>
        <w:t> </w:t>
      </w:r>
      <w:r>
        <w:rPr>
          <w:color w:val="231F20"/>
          <w:sz w:val="16"/>
        </w:rPr>
        <w:t>any</w:t>
      </w:r>
      <w:r>
        <w:rPr>
          <w:color w:val="231F20"/>
          <w:spacing w:val="7"/>
          <w:sz w:val="16"/>
        </w:rPr>
        <w:t> matter</w:t>
      </w:r>
      <w:r>
        <w:rPr>
          <w:color w:val="231F20"/>
          <w:spacing w:val="80"/>
          <w:sz w:val="16"/>
        </w:rPr>
        <w:t> </w:t>
      </w:r>
      <w:r>
        <w:rPr>
          <w:color w:val="231F20"/>
          <w:sz w:val="16"/>
        </w:rPr>
        <w:t>relating</w:t>
      </w:r>
      <w:r>
        <w:rPr>
          <w:color w:val="231F20"/>
          <w:spacing w:val="40"/>
          <w:sz w:val="16"/>
        </w:rPr>
        <w:t> </w:t>
      </w:r>
      <w:r>
        <w:rPr>
          <w:color w:val="231F20"/>
          <w:sz w:val="16"/>
        </w:rPr>
        <w:t>to</w:t>
      </w:r>
      <w:r>
        <w:rPr>
          <w:color w:val="231F20"/>
          <w:spacing w:val="40"/>
          <w:sz w:val="16"/>
        </w:rPr>
        <w:t> </w:t>
      </w:r>
      <w:r>
        <w:rPr>
          <w:color w:val="231F20"/>
          <w:spacing w:val="-2"/>
          <w:sz w:val="16"/>
        </w:rPr>
        <w:t>Court</w:t>
      </w:r>
      <w:r>
        <w:rPr>
          <w:color w:val="231F20"/>
          <w:spacing w:val="40"/>
          <w:sz w:val="16"/>
        </w:rPr>
        <w:t> </w:t>
      </w:r>
      <w:r>
        <w:rPr>
          <w:color w:val="231F20"/>
          <w:spacing w:val="-2"/>
          <w:sz w:val="16"/>
        </w:rPr>
        <w:t>proceedings</w:t>
      </w:r>
      <w:r>
        <w:rPr>
          <w:color w:val="231F20"/>
          <w:spacing w:val="40"/>
          <w:sz w:val="16"/>
        </w:rPr>
        <w:t> </w:t>
      </w:r>
      <w:r>
        <w:rPr>
          <w:color w:val="231F20"/>
          <w:spacing w:val="-2"/>
          <w:sz w:val="16"/>
        </w:rPr>
        <w:t>without</w:t>
      </w:r>
      <w:r>
        <w:rPr>
          <w:color w:val="231F20"/>
          <w:spacing w:val="40"/>
          <w:sz w:val="16"/>
        </w:rPr>
        <w:t> </w:t>
      </w:r>
      <w:r>
        <w:rPr>
          <w:color w:val="231F20"/>
          <w:spacing w:val="-2"/>
          <w:sz w:val="16"/>
        </w:rPr>
        <w:t>permission.</w:t>
      </w:r>
    </w:p>
    <w:p>
      <w:pPr>
        <w:pStyle w:val="BodyText"/>
        <w:rPr>
          <w:sz w:val="16"/>
        </w:rPr>
      </w:pPr>
    </w:p>
    <w:p>
      <w:pPr>
        <w:pStyle w:val="BodyText"/>
        <w:rPr>
          <w:sz w:val="16"/>
        </w:rPr>
      </w:pPr>
    </w:p>
    <w:p>
      <w:pPr>
        <w:pStyle w:val="BodyText"/>
        <w:spacing w:before="65"/>
        <w:rPr>
          <w:sz w:val="16"/>
        </w:rPr>
      </w:pPr>
    </w:p>
    <w:p>
      <w:pPr>
        <w:spacing w:line="218" w:lineRule="auto" w:before="1"/>
        <w:ind w:left="143" w:right="1188" w:firstLine="0"/>
        <w:jc w:val="left"/>
        <w:rPr>
          <w:sz w:val="16"/>
        </w:rPr>
      </w:pPr>
      <w:r>
        <w:rPr>
          <w:color w:val="231F20"/>
          <w:sz w:val="16"/>
        </w:rPr>
        <w:t>Assault or </w:t>
      </w:r>
      <w:r>
        <w:rPr>
          <w:color w:val="231F20"/>
          <w:sz w:val="16"/>
        </w:rPr>
        <w:t>use</w:t>
      </w:r>
      <w:r>
        <w:rPr>
          <w:color w:val="231F20"/>
          <w:spacing w:val="40"/>
          <w:sz w:val="16"/>
        </w:rPr>
        <w:t> </w:t>
      </w:r>
      <w:r>
        <w:rPr>
          <w:color w:val="231F20"/>
          <w:sz w:val="16"/>
        </w:rPr>
        <w:t>of</w:t>
      </w:r>
      <w:r>
        <w:rPr>
          <w:color w:val="231F20"/>
          <w:spacing w:val="40"/>
          <w:sz w:val="16"/>
        </w:rPr>
        <w:t> </w:t>
      </w:r>
      <w:r>
        <w:rPr>
          <w:color w:val="231F20"/>
          <w:sz w:val="16"/>
        </w:rPr>
        <w:t>criminal</w:t>
      </w:r>
      <w:r>
        <w:rPr>
          <w:color w:val="231F20"/>
          <w:spacing w:val="40"/>
          <w:sz w:val="16"/>
        </w:rPr>
        <w:t> </w:t>
      </w:r>
      <w:r>
        <w:rPr>
          <w:color w:val="231F20"/>
          <w:sz w:val="16"/>
        </w:rPr>
        <w:t>force</w:t>
      </w:r>
      <w:r>
        <w:rPr>
          <w:color w:val="231F20"/>
          <w:spacing w:val="40"/>
          <w:sz w:val="16"/>
        </w:rPr>
        <w:t> </w:t>
      </w:r>
      <w:r>
        <w:rPr>
          <w:color w:val="231F20"/>
          <w:sz w:val="16"/>
        </w:rPr>
        <w:t>to</w:t>
      </w:r>
      <w:r>
        <w:rPr>
          <w:color w:val="231F20"/>
          <w:spacing w:val="40"/>
          <w:sz w:val="16"/>
        </w:rPr>
        <w:t> </w:t>
      </w:r>
      <w:r>
        <w:rPr>
          <w:color w:val="231F20"/>
          <w:sz w:val="16"/>
        </w:rPr>
        <w:t>woman</w:t>
      </w:r>
      <w:r>
        <w:rPr>
          <w:color w:val="231F20"/>
          <w:spacing w:val="40"/>
          <w:sz w:val="16"/>
        </w:rPr>
        <w:t> </w:t>
      </w:r>
      <w:r>
        <w:rPr>
          <w:color w:val="231F20"/>
          <w:sz w:val="16"/>
        </w:rPr>
        <w:t>with</w:t>
      </w:r>
      <w:r>
        <w:rPr>
          <w:color w:val="231F20"/>
          <w:spacing w:val="40"/>
          <w:sz w:val="16"/>
        </w:rPr>
        <w:t> </w:t>
      </w:r>
      <w:r>
        <w:rPr>
          <w:color w:val="231F20"/>
          <w:sz w:val="16"/>
        </w:rPr>
        <w:t>intent</w:t>
      </w:r>
      <w:r>
        <w:rPr>
          <w:color w:val="231F20"/>
          <w:spacing w:val="40"/>
          <w:sz w:val="16"/>
        </w:rPr>
        <w:t> </w:t>
      </w:r>
      <w:r>
        <w:rPr>
          <w:color w:val="231F20"/>
          <w:sz w:val="16"/>
        </w:rPr>
        <w:t>to</w:t>
      </w:r>
      <w:r>
        <w:rPr>
          <w:color w:val="231F20"/>
          <w:spacing w:val="40"/>
          <w:sz w:val="16"/>
        </w:rPr>
        <w:t> </w:t>
      </w:r>
      <w:r>
        <w:rPr>
          <w:color w:val="231F20"/>
          <w:sz w:val="16"/>
        </w:rPr>
        <w:t>outrage</w:t>
      </w:r>
      <w:r>
        <w:rPr>
          <w:color w:val="231F20"/>
          <w:spacing w:val="40"/>
          <w:sz w:val="16"/>
        </w:rPr>
        <w:t> </w:t>
      </w:r>
      <w:r>
        <w:rPr>
          <w:color w:val="231F20"/>
          <w:sz w:val="16"/>
        </w:rPr>
        <w:t>her</w:t>
      </w:r>
      <w:r>
        <w:rPr>
          <w:color w:val="231F20"/>
          <w:spacing w:val="40"/>
          <w:sz w:val="16"/>
        </w:rPr>
        <w:t> </w:t>
      </w:r>
      <w:r>
        <w:rPr>
          <w:color w:val="231F20"/>
          <w:spacing w:val="-2"/>
          <w:sz w:val="16"/>
        </w:rPr>
        <w:t>modesty.</w:t>
      </w:r>
    </w:p>
    <w:p>
      <w:pPr>
        <w:pStyle w:val="BodyText"/>
        <w:spacing w:before="56"/>
        <w:rPr>
          <w:sz w:val="16"/>
        </w:rPr>
      </w:pPr>
    </w:p>
    <w:p>
      <w:pPr>
        <w:spacing w:line="230" w:lineRule="auto" w:before="0"/>
        <w:ind w:left="134" w:right="1270" w:firstLine="0"/>
        <w:jc w:val="left"/>
        <w:rPr>
          <w:sz w:val="16"/>
        </w:rPr>
      </w:pPr>
      <w:r>
        <w:rPr>
          <w:color w:val="231F20"/>
          <w:spacing w:val="-2"/>
          <w:sz w:val="16"/>
        </w:rPr>
        <w:t>Sexual</w:t>
      </w:r>
      <w:r>
        <w:rPr>
          <w:color w:val="231F20"/>
          <w:spacing w:val="40"/>
          <w:sz w:val="16"/>
        </w:rPr>
        <w:t> </w:t>
      </w:r>
      <w:r>
        <w:rPr>
          <w:color w:val="231F20"/>
          <w:spacing w:val="-2"/>
          <w:sz w:val="16"/>
        </w:rPr>
        <w:t>harassment.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0"/>
        <w:rPr>
          <w:sz w:val="16"/>
        </w:rPr>
      </w:pPr>
    </w:p>
    <w:p>
      <w:pPr>
        <w:spacing w:line="220" w:lineRule="auto" w:before="0"/>
        <w:ind w:left="134" w:right="1188" w:firstLine="0"/>
        <w:jc w:val="left"/>
        <w:rPr>
          <w:sz w:val="16"/>
        </w:rPr>
      </w:pPr>
      <w:r>
        <w:rPr>
          <w:color w:val="231F20"/>
          <w:sz w:val="16"/>
        </w:rPr>
        <w:t>Assault or </w:t>
      </w:r>
      <w:r>
        <w:rPr>
          <w:color w:val="231F20"/>
          <w:sz w:val="16"/>
        </w:rPr>
        <w:t>use</w:t>
      </w:r>
      <w:r>
        <w:rPr>
          <w:color w:val="231F20"/>
          <w:spacing w:val="40"/>
          <w:sz w:val="16"/>
        </w:rPr>
        <w:t> </w:t>
      </w:r>
      <w:r>
        <w:rPr>
          <w:color w:val="231F20"/>
          <w:sz w:val="16"/>
        </w:rPr>
        <w:t>of</w:t>
      </w:r>
      <w:r>
        <w:rPr>
          <w:color w:val="231F20"/>
          <w:spacing w:val="40"/>
          <w:sz w:val="16"/>
        </w:rPr>
        <w:t> </w:t>
      </w:r>
      <w:r>
        <w:rPr>
          <w:color w:val="231F20"/>
          <w:sz w:val="16"/>
        </w:rPr>
        <w:t>criminal</w:t>
      </w:r>
      <w:r>
        <w:rPr>
          <w:color w:val="231F20"/>
          <w:spacing w:val="40"/>
          <w:sz w:val="16"/>
        </w:rPr>
        <w:t> </w:t>
      </w:r>
      <w:r>
        <w:rPr>
          <w:color w:val="231F20"/>
          <w:sz w:val="16"/>
        </w:rPr>
        <w:t>force</w:t>
      </w:r>
      <w:r>
        <w:rPr>
          <w:color w:val="231F20"/>
          <w:spacing w:val="40"/>
          <w:sz w:val="16"/>
        </w:rPr>
        <w:t> </w:t>
      </w:r>
      <w:r>
        <w:rPr>
          <w:color w:val="231F20"/>
          <w:sz w:val="16"/>
        </w:rPr>
        <w:t>to</w:t>
      </w:r>
      <w:r>
        <w:rPr>
          <w:color w:val="231F20"/>
          <w:spacing w:val="40"/>
          <w:sz w:val="16"/>
        </w:rPr>
        <w:t> </w:t>
      </w:r>
      <w:r>
        <w:rPr>
          <w:color w:val="231F20"/>
          <w:sz w:val="16"/>
        </w:rPr>
        <w:t>woman</w:t>
      </w:r>
      <w:r>
        <w:rPr>
          <w:color w:val="231F20"/>
          <w:spacing w:val="40"/>
          <w:sz w:val="16"/>
        </w:rPr>
        <w:t> </w:t>
      </w:r>
      <w:r>
        <w:rPr>
          <w:color w:val="231F20"/>
          <w:sz w:val="16"/>
        </w:rPr>
        <w:t>with</w:t>
      </w:r>
      <w:r>
        <w:rPr>
          <w:color w:val="231F20"/>
          <w:spacing w:val="40"/>
          <w:sz w:val="16"/>
        </w:rPr>
        <w:t> </w:t>
      </w:r>
      <w:r>
        <w:rPr>
          <w:color w:val="231F20"/>
          <w:sz w:val="16"/>
        </w:rPr>
        <w:t>intent</w:t>
      </w:r>
      <w:r>
        <w:rPr>
          <w:color w:val="231F20"/>
          <w:spacing w:val="40"/>
          <w:sz w:val="16"/>
        </w:rPr>
        <w:t> </w:t>
      </w:r>
      <w:r>
        <w:rPr>
          <w:color w:val="231F20"/>
          <w:sz w:val="16"/>
        </w:rPr>
        <w:t>to</w:t>
      </w:r>
      <w:r>
        <w:rPr>
          <w:color w:val="231F20"/>
          <w:spacing w:val="40"/>
          <w:sz w:val="16"/>
        </w:rPr>
        <w:t> </w:t>
      </w:r>
      <w:r>
        <w:rPr>
          <w:color w:val="231F20"/>
          <w:spacing w:val="-2"/>
          <w:sz w:val="16"/>
        </w:rPr>
        <w:t>disrobe.</w:t>
      </w:r>
    </w:p>
    <w:p>
      <w:pPr>
        <w:pStyle w:val="BodyText"/>
        <w:spacing w:before="12"/>
        <w:rPr>
          <w:sz w:val="16"/>
        </w:rPr>
      </w:pPr>
    </w:p>
    <w:p>
      <w:pPr>
        <w:spacing w:before="0"/>
        <w:ind w:left="143" w:right="0" w:firstLine="0"/>
        <w:jc w:val="left"/>
        <w:rPr>
          <w:sz w:val="16"/>
        </w:rPr>
      </w:pPr>
      <w:r>
        <w:rPr>
          <w:color w:val="231F20"/>
          <w:spacing w:val="-2"/>
          <w:sz w:val="16"/>
        </w:rPr>
        <w:t>Voyeurism.</w:t>
      </w:r>
    </w:p>
    <w:p>
      <w:pPr>
        <w:spacing w:after="0"/>
        <w:jc w:val="left"/>
        <w:rPr>
          <w:sz w:val="16"/>
        </w:rPr>
        <w:sectPr>
          <w:type w:val="continuous"/>
          <w:pgSz w:w="11900" w:h="16840"/>
          <w:pgMar w:header="1248" w:footer="0" w:top="1240" w:bottom="280" w:left="0" w:right="0"/>
          <w:cols w:num="2" w:equalWidth="0">
            <w:col w:w="9553" w:space="40"/>
            <w:col w:w="2307"/>
          </w:cols>
        </w:sectPr>
      </w:pPr>
    </w:p>
    <w:p>
      <w:pPr>
        <w:pStyle w:val="BodyText"/>
        <w:spacing w:before="7"/>
        <w:rPr>
          <w:sz w:val="11"/>
        </w:rPr>
      </w:pPr>
    </w:p>
    <w:p>
      <w:pPr>
        <w:spacing w:after="0"/>
        <w:rPr>
          <w:sz w:val="11"/>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spacing w:before="165"/>
        <w:rPr>
          <w:sz w:val="16"/>
        </w:rPr>
      </w:pPr>
    </w:p>
    <w:p>
      <w:pPr>
        <w:spacing w:before="0"/>
        <w:ind w:left="1152" w:right="0" w:firstLine="0"/>
        <w:jc w:val="left"/>
        <w:rPr>
          <w:sz w:val="16"/>
        </w:rPr>
      </w:pPr>
      <w:r>
        <w:rPr>
          <w:color w:val="231F20"/>
          <w:spacing w:val="-2"/>
          <w:sz w:val="16"/>
        </w:rPr>
        <w:t>Stalking.</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3"/>
        <w:rPr>
          <w:sz w:val="16"/>
        </w:rPr>
      </w:pPr>
    </w:p>
    <w:p>
      <w:pPr>
        <w:spacing w:line="249" w:lineRule="auto" w:before="0"/>
        <w:ind w:left="1152" w:right="14" w:firstLine="0"/>
        <w:jc w:val="left"/>
        <w:rPr>
          <w:sz w:val="16"/>
        </w:rPr>
      </w:pPr>
      <w:r>
        <w:rPr>
          <w:color w:val="231F20"/>
          <w:sz w:val="16"/>
        </w:rPr>
        <w:t>Word,</w:t>
      </w:r>
      <w:r>
        <w:rPr>
          <w:color w:val="231F20"/>
          <w:spacing w:val="40"/>
          <w:sz w:val="16"/>
        </w:rPr>
        <w:t> </w:t>
      </w:r>
      <w:r>
        <w:rPr>
          <w:color w:val="231F20"/>
          <w:sz w:val="16"/>
        </w:rPr>
        <w:t>gesture</w:t>
      </w:r>
      <w:r>
        <w:rPr>
          <w:color w:val="231F20"/>
          <w:spacing w:val="40"/>
          <w:sz w:val="16"/>
        </w:rPr>
        <w:t> </w:t>
      </w:r>
      <w:r>
        <w:rPr>
          <w:color w:val="231F20"/>
          <w:sz w:val="16"/>
        </w:rPr>
        <w:t>or</w:t>
      </w:r>
      <w:r>
        <w:rPr>
          <w:color w:val="231F20"/>
          <w:spacing w:val="40"/>
          <w:sz w:val="16"/>
        </w:rPr>
        <w:t> </w:t>
      </w:r>
      <w:r>
        <w:rPr>
          <w:color w:val="231F20"/>
          <w:sz w:val="16"/>
        </w:rPr>
        <w:t>act</w:t>
      </w:r>
      <w:r>
        <w:rPr>
          <w:color w:val="231F20"/>
          <w:spacing w:val="80"/>
          <w:sz w:val="16"/>
        </w:rPr>
        <w:t> </w:t>
      </w:r>
      <w:r>
        <w:rPr>
          <w:color w:val="231F20"/>
          <w:sz w:val="16"/>
        </w:rPr>
        <w:t>intended</w:t>
      </w:r>
      <w:r>
        <w:rPr>
          <w:color w:val="231F20"/>
          <w:spacing w:val="40"/>
          <w:sz w:val="16"/>
        </w:rPr>
        <w:t> </w:t>
      </w:r>
      <w:r>
        <w:rPr>
          <w:color w:val="231F20"/>
          <w:sz w:val="16"/>
        </w:rPr>
        <w:t>to</w:t>
      </w:r>
      <w:r>
        <w:rPr>
          <w:color w:val="231F20"/>
          <w:spacing w:val="40"/>
          <w:sz w:val="16"/>
        </w:rPr>
        <w:t> </w:t>
      </w:r>
      <w:r>
        <w:rPr>
          <w:color w:val="231F20"/>
          <w:sz w:val="16"/>
        </w:rPr>
        <w:t>insult</w:t>
      </w:r>
      <w:r>
        <w:rPr>
          <w:color w:val="231F20"/>
          <w:spacing w:val="30"/>
          <w:sz w:val="16"/>
        </w:rPr>
        <w:t> </w:t>
      </w:r>
      <w:r>
        <w:rPr>
          <w:color w:val="231F20"/>
          <w:sz w:val="16"/>
        </w:rPr>
        <w:t>modesty</w:t>
      </w:r>
      <w:r>
        <w:rPr>
          <w:color w:val="231F20"/>
          <w:spacing w:val="40"/>
          <w:sz w:val="16"/>
        </w:rPr>
        <w:t> </w:t>
      </w:r>
      <w:r>
        <w:rPr>
          <w:color w:val="231F20"/>
          <w:sz w:val="16"/>
        </w:rPr>
        <w:t>of</w:t>
      </w:r>
      <w:r>
        <w:rPr>
          <w:color w:val="231F20"/>
          <w:spacing w:val="40"/>
          <w:sz w:val="16"/>
        </w:rPr>
        <w:t> </w:t>
      </w:r>
      <w:r>
        <w:rPr>
          <w:color w:val="231F20"/>
          <w:sz w:val="16"/>
        </w:rPr>
        <w:t>a</w:t>
      </w:r>
      <w:r>
        <w:rPr>
          <w:color w:val="231F20"/>
          <w:spacing w:val="40"/>
          <w:sz w:val="16"/>
        </w:rPr>
        <w:t> </w:t>
      </w:r>
      <w:r>
        <w:rPr>
          <w:color w:val="231F20"/>
          <w:sz w:val="16"/>
        </w:rPr>
        <w:t>woman.</w:t>
      </w:r>
    </w:p>
    <w:p>
      <w:pPr>
        <w:pStyle w:val="BodyText"/>
        <w:rPr>
          <w:sz w:val="16"/>
        </w:rPr>
      </w:pPr>
    </w:p>
    <w:p>
      <w:pPr>
        <w:pStyle w:val="BodyText"/>
        <w:rPr>
          <w:sz w:val="16"/>
        </w:rPr>
      </w:pPr>
    </w:p>
    <w:p>
      <w:pPr>
        <w:pStyle w:val="BodyText"/>
        <w:spacing w:before="108"/>
        <w:rPr>
          <w:sz w:val="16"/>
        </w:rPr>
      </w:pPr>
    </w:p>
    <w:p>
      <w:pPr>
        <w:spacing w:before="0"/>
        <w:ind w:left="1152" w:right="0" w:firstLine="0"/>
        <w:jc w:val="left"/>
        <w:rPr>
          <w:sz w:val="16"/>
        </w:rPr>
      </w:pPr>
      <w:r>
        <w:rPr>
          <w:color w:val="231F20"/>
          <w:sz w:val="16"/>
        </w:rPr>
        <w:t>Dowry</w:t>
      </w:r>
      <w:r>
        <w:rPr>
          <w:color w:val="231F20"/>
          <w:spacing w:val="37"/>
          <w:sz w:val="16"/>
        </w:rPr>
        <w:t> </w:t>
      </w:r>
      <w:r>
        <w:rPr>
          <w:color w:val="231F20"/>
          <w:spacing w:val="-2"/>
          <w:sz w:val="16"/>
        </w:rPr>
        <w:t>death.</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3"/>
        <w:rPr>
          <w:sz w:val="16"/>
        </w:rPr>
      </w:pPr>
    </w:p>
    <w:p>
      <w:pPr>
        <w:spacing w:line="220" w:lineRule="auto" w:before="0"/>
        <w:ind w:left="1157" w:right="0" w:firstLine="0"/>
        <w:jc w:val="left"/>
        <w:rPr>
          <w:sz w:val="16"/>
        </w:rPr>
      </w:pPr>
      <w:r>
        <w:rPr>
          <w:color w:val="231F20"/>
          <w:spacing w:val="-2"/>
          <w:sz w:val="16"/>
        </w:rPr>
        <w:t>Cohabitation</w:t>
      </w:r>
      <w:r>
        <w:rPr>
          <w:color w:val="231F20"/>
          <w:spacing w:val="40"/>
          <w:sz w:val="16"/>
        </w:rPr>
        <w:t> </w:t>
      </w:r>
      <w:r>
        <w:rPr>
          <w:color w:val="231F20"/>
          <w:sz w:val="16"/>
        </w:rPr>
        <w:t>caused by </w:t>
      </w:r>
      <w:r>
        <w:rPr>
          <w:color w:val="231F20"/>
          <w:sz w:val="16"/>
        </w:rPr>
        <w:t>man</w:t>
      </w:r>
      <w:r>
        <w:rPr>
          <w:color w:val="231F20"/>
          <w:spacing w:val="40"/>
          <w:sz w:val="16"/>
        </w:rPr>
        <w:t> </w:t>
      </w:r>
      <w:r>
        <w:rPr>
          <w:color w:val="231F20"/>
          <w:spacing w:val="-2"/>
          <w:sz w:val="16"/>
        </w:rPr>
        <w:t>deceitfully</w:t>
      </w:r>
      <w:r>
        <w:rPr>
          <w:color w:val="231F20"/>
          <w:spacing w:val="40"/>
          <w:sz w:val="16"/>
        </w:rPr>
        <w:t> </w:t>
      </w:r>
      <w:r>
        <w:rPr>
          <w:color w:val="231F20"/>
          <w:spacing w:val="-2"/>
          <w:sz w:val="16"/>
        </w:rPr>
        <w:t>inducing</w:t>
      </w:r>
    </w:p>
    <w:p>
      <w:pPr>
        <w:spacing w:line="218" w:lineRule="auto" w:before="6"/>
        <w:ind w:left="1157" w:right="0" w:firstLine="0"/>
        <w:jc w:val="left"/>
        <w:rPr>
          <w:sz w:val="16"/>
        </w:rPr>
      </w:pPr>
      <w:r>
        <w:rPr>
          <w:color w:val="231F20"/>
          <w:sz w:val="16"/>
        </w:rPr>
        <w:t>belief</w:t>
      </w:r>
      <w:r>
        <w:rPr>
          <w:color w:val="231F20"/>
          <w:spacing w:val="-3"/>
          <w:sz w:val="16"/>
        </w:rPr>
        <w:t> </w:t>
      </w:r>
      <w:r>
        <w:rPr>
          <w:color w:val="231F20"/>
          <w:sz w:val="16"/>
        </w:rPr>
        <w:t>of</w:t>
      </w:r>
      <w:r>
        <w:rPr>
          <w:color w:val="231F20"/>
          <w:spacing w:val="-3"/>
          <w:sz w:val="16"/>
        </w:rPr>
        <w:t> </w:t>
      </w:r>
      <w:r>
        <w:rPr>
          <w:color w:val="231F20"/>
          <w:sz w:val="16"/>
        </w:rPr>
        <w:t>lawful</w:t>
      </w:r>
      <w:r>
        <w:rPr>
          <w:color w:val="231F20"/>
          <w:spacing w:val="40"/>
          <w:sz w:val="16"/>
        </w:rPr>
        <w:t> </w:t>
      </w:r>
      <w:r>
        <w:rPr>
          <w:color w:val="231F20"/>
          <w:spacing w:val="-2"/>
          <w:sz w:val="16"/>
        </w:rPr>
        <w:t>marriage.</w:t>
      </w:r>
    </w:p>
    <w:p>
      <w:pPr>
        <w:spacing w:line="249" w:lineRule="auto" w:before="137"/>
        <w:ind w:left="1142" w:right="118" w:firstLine="0"/>
        <w:jc w:val="left"/>
        <w:rPr>
          <w:sz w:val="16"/>
        </w:rPr>
      </w:pPr>
      <w:r>
        <w:rPr>
          <w:color w:val="231F20"/>
          <w:spacing w:val="-2"/>
          <w:sz w:val="16"/>
        </w:rPr>
        <w:t>Marrying</w:t>
      </w:r>
      <w:r>
        <w:rPr>
          <w:color w:val="231F20"/>
          <w:spacing w:val="40"/>
          <w:sz w:val="16"/>
        </w:rPr>
        <w:t> </w:t>
      </w:r>
      <w:r>
        <w:rPr>
          <w:color w:val="231F20"/>
          <w:sz w:val="16"/>
        </w:rPr>
        <w:t>again</w:t>
      </w:r>
      <w:r>
        <w:rPr>
          <w:color w:val="231F20"/>
          <w:spacing w:val="-1"/>
          <w:sz w:val="16"/>
        </w:rPr>
        <w:t> </w:t>
      </w:r>
      <w:r>
        <w:rPr>
          <w:color w:val="231F20"/>
          <w:sz w:val="16"/>
        </w:rPr>
        <w:t>during</w:t>
      </w:r>
      <w:r>
        <w:rPr>
          <w:color w:val="231F20"/>
          <w:spacing w:val="40"/>
          <w:sz w:val="16"/>
        </w:rPr>
        <w:t> </w:t>
      </w:r>
      <w:r>
        <w:rPr>
          <w:color w:val="231F20"/>
          <w:sz w:val="16"/>
        </w:rPr>
        <w:t>lifetime</w:t>
      </w:r>
      <w:r>
        <w:rPr>
          <w:color w:val="231F20"/>
          <w:spacing w:val="40"/>
          <w:sz w:val="16"/>
        </w:rPr>
        <w:t> </w:t>
      </w:r>
      <w:r>
        <w:rPr>
          <w:color w:val="231F20"/>
          <w:sz w:val="16"/>
        </w:rPr>
        <w:t>of</w:t>
      </w:r>
      <w:r>
        <w:rPr>
          <w:color w:val="231F20"/>
          <w:spacing w:val="40"/>
          <w:sz w:val="16"/>
        </w:rPr>
        <w:t> </w:t>
      </w:r>
      <w:r>
        <w:rPr>
          <w:color w:val="231F20"/>
          <w:sz w:val="16"/>
        </w:rPr>
        <w:t>husband</w:t>
      </w:r>
      <w:r>
        <w:rPr>
          <w:color w:val="231F20"/>
          <w:spacing w:val="40"/>
          <w:sz w:val="16"/>
        </w:rPr>
        <w:t> </w:t>
      </w:r>
      <w:r>
        <w:rPr>
          <w:color w:val="231F20"/>
          <w:sz w:val="16"/>
        </w:rPr>
        <w:t>or</w:t>
      </w:r>
      <w:r>
        <w:rPr>
          <w:color w:val="231F20"/>
          <w:spacing w:val="40"/>
          <w:sz w:val="16"/>
        </w:rPr>
        <w:t> </w:t>
      </w:r>
      <w:r>
        <w:rPr>
          <w:color w:val="231F20"/>
          <w:spacing w:val="-2"/>
          <w:sz w:val="16"/>
        </w:rPr>
        <w:t>wife.</w:t>
      </w:r>
    </w:p>
    <w:p>
      <w:pPr>
        <w:pStyle w:val="BodyText"/>
        <w:spacing w:line="280" w:lineRule="auto" w:before="91"/>
        <w:ind w:left="137" w:right="1" w:firstLine="479"/>
        <w:jc w:val="both"/>
      </w:pPr>
      <w:r>
        <w:rPr/>
        <w:br w:type="column"/>
      </w:r>
      <w:r>
        <w:rPr>
          <w:i/>
          <w:color w:val="231F20"/>
        </w:rPr>
        <w:t>Explanation </w:t>
      </w:r>
      <w:r>
        <w:rPr>
          <w:color w:val="231F20"/>
        </w:rPr>
        <w:t>2.</w:t>
      </w:r>
      <w:r>
        <w:rPr>
          <w:i/>
          <w:color w:val="231F20"/>
        </w:rPr>
        <w:t>—</w:t>
      </w:r>
      <w:r>
        <w:rPr>
          <w:color w:val="231F20"/>
        </w:rPr>
        <w:t>Where the victim consents to the capture of the images or any act, but</w:t>
      </w:r>
      <w:r>
        <w:rPr>
          <w:color w:val="231F20"/>
          <w:spacing w:val="-10"/>
        </w:rPr>
        <w:t> </w:t>
      </w:r>
      <w:r>
        <w:rPr>
          <w:color w:val="231F20"/>
        </w:rPr>
        <w:t>not</w:t>
      </w:r>
      <w:r>
        <w:rPr>
          <w:color w:val="231F20"/>
          <w:spacing w:val="-10"/>
        </w:rPr>
        <w:t> </w:t>
      </w:r>
      <w:r>
        <w:rPr>
          <w:color w:val="231F20"/>
        </w:rPr>
        <w:t>to</w:t>
      </w:r>
      <w:r>
        <w:rPr>
          <w:color w:val="231F20"/>
          <w:spacing w:val="-10"/>
        </w:rPr>
        <w:t> </w:t>
      </w:r>
      <w:r>
        <w:rPr>
          <w:color w:val="231F20"/>
        </w:rPr>
        <w:t>their</w:t>
      </w:r>
      <w:r>
        <w:rPr>
          <w:color w:val="231F20"/>
          <w:spacing w:val="-10"/>
        </w:rPr>
        <w:t> </w:t>
      </w:r>
      <w:r>
        <w:rPr>
          <w:color w:val="231F20"/>
        </w:rPr>
        <w:t>dissemination</w:t>
      </w:r>
      <w:r>
        <w:rPr>
          <w:color w:val="231F20"/>
          <w:spacing w:val="-10"/>
        </w:rPr>
        <w:t> </w:t>
      </w:r>
      <w:r>
        <w:rPr>
          <w:color w:val="231F20"/>
        </w:rPr>
        <w:t>to</w:t>
      </w:r>
      <w:r>
        <w:rPr>
          <w:color w:val="231F20"/>
          <w:spacing w:val="-10"/>
        </w:rPr>
        <w:t> </w:t>
      </w:r>
      <w:r>
        <w:rPr>
          <w:color w:val="231F20"/>
        </w:rPr>
        <w:t>third</w:t>
      </w:r>
      <w:r>
        <w:rPr>
          <w:color w:val="231F20"/>
          <w:spacing w:val="-10"/>
        </w:rPr>
        <w:t> </w:t>
      </w:r>
      <w:r>
        <w:rPr>
          <w:color w:val="231F20"/>
        </w:rPr>
        <w:t>persons</w:t>
      </w:r>
      <w:r>
        <w:rPr>
          <w:color w:val="231F20"/>
          <w:spacing w:val="-10"/>
        </w:rPr>
        <w:t> </w:t>
      </w:r>
      <w:r>
        <w:rPr>
          <w:color w:val="231F20"/>
        </w:rPr>
        <w:t>and</w:t>
      </w:r>
      <w:r>
        <w:rPr>
          <w:color w:val="231F20"/>
          <w:spacing w:val="-10"/>
        </w:rPr>
        <w:t> </w:t>
      </w:r>
      <w:r>
        <w:rPr>
          <w:color w:val="231F20"/>
        </w:rPr>
        <w:t>where</w:t>
      </w:r>
      <w:r>
        <w:rPr>
          <w:color w:val="231F20"/>
          <w:spacing w:val="-10"/>
        </w:rPr>
        <w:t> </w:t>
      </w:r>
      <w:r>
        <w:rPr>
          <w:color w:val="231F20"/>
        </w:rPr>
        <w:t>such</w:t>
      </w:r>
      <w:r>
        <w:rPr>
          <w:color w:val="231F20"/>
          <w:spacing w:val="-10"/>
        </w:rPr>
        <w:t> </w:t>
      </w:r>
      <w:r>
        <w:rPr>
          <w:color w:val="231F20"/>
        </w:rPr>
        <w:t>image</w:t>
      </w:r>
      <w:r>
        <w:rPr>
          <w:color w:val="231F20"/>
          <w:spacing w:val="-10"/>
        </w:rPr>
        <w:t> </w:t>
      </w:r>
      <w:r>
        <w:rPr>
          <w:color w:val="231F20"/>
        </w:rPr>
        <w:t>or</w:t>
      </w:r>
      <w:r>
        <w:rPr>
          <w:color w:val="231F20"/>
          <w:spacing w:val="-10"/>
        </w:rPr>
        <w:t> </w:t>
      </w:r>
      <w:r>
        <w:rPr>
          <w:color w:val="231F20"/>
        </w:rPr>
        <w:t>act</w:t>
      </w:r>
      <w:r>
        <w:rPr>
          <w:color w:val="231F20"/>
          <w:spacing w:val="-10"/>
        </w:rPr>
        <w:t> </w:t>
      </w:r>
      <w:r>
        <w:rPr>
          <w:color w:val="231F20"/>
        </w:rPr>
        <w:t>is</w:t>
      </w:r>
      <w:r>
        <w:rPr>
          <w:color w:val="231F20"/>
          <w:spacing w:val="-10"/>
        </w:rPr>
        <w:t> </w:t>
      </w:r>
      <w:r>
        <w:rPr>
          <w:color w:val="231F20"/>
        </w:rPr>
        <w:t>disseminated, such dissemination shall be considered an offence under this section.</w:t>
      </w:r>
    </w:p>
    <w:p>
      <w:pPr>
        <w:pStyle w:val="ListParagraph"/>
        <w:numPr>
          <w:ilvl w:val="0"/>
          <w:numId w:val="1"/>
        </w:numPr>
        <w:tabs>
          <w:tab w:pos="952" w:val="left" w:leader="none"/>
        </w:tabs>
        <w:spacing w:line="240" w:lineRule="auto" w:before="61" w:after="0"/>
        <w:ind w:left="952" w:right="0" w:hanging="335"/>
        <w:jc w:val="both"/>
        <w:rPr>
          <w:b/>
          <w:color w:val="231F20"/>
          <w:sz w:val="20"/>
        </w:rPr>
      </w:pPr>
      <w:r>
        <w:rPr>
          <w:color w:val="231F20"/>
          <w:sz w:val="20"/>
        </w:rPr>
        <w:t>(</w:t>
      </w:r>
      <w:r>
        <w:rPr>
          <w:i/>
          <w:color w:val="231F20"/>
          <w:sz w:val="20"/>
        </w:rPr>
        <w:t>1</w:t>
      </w:r>
      <w:r>
        <w:rPr>
          <w:color w:val="231F20"/>
          <w:sz w:val="20"/>
        </w:rPr>
        <w:t>)</w:t>
      </w:r>
      <w:r>
        <w:rPr>
          <w:color w:val="231F20"/>
          <w:spacing w:val="-16"/>
          <w:sz w:val="20"/>
        </w:rPr>
        <w:t> </w:t>
      </w:r>
      <w:r>
        <w:rPr>
          <w:color w:val="231F20"/>
          <w:sz w:val="20"/>
        </w:rPr>
        <w:t>Any</w:t>
      </w:r>
      <w:r>
        <w:rPr>
          <w:color w:val="231F20"/>
          <w:spacing w:val="-13"/>
          <w:sz w:val="20"/>
        </w:rPr>
        <w:t> </w:t>
      </w:r>
      <w:r>
        <w:rPr>
          <w:color w:val="231F20"/>
          <w:sz w:val="20"/>
        </w:rPr>
        <w:t>man</w:t>
      </w:r>
      <w:r>
        <w:rPr>
          <w:color w:val="231F20"/>
          <w:spacing w:val="-12"/>
          <w:sz w:val="20"/>
        </w:rPr>
        <w:t> </w:t>
      </w:r>
      <w:r>
        <w:rPr>
          <w:color w:val="231F20"/>
          <w:spacing w:val="-4"/>
          <w:sz w:val="20"/>
        </w:rPr>
        <w:t>who—</w:t>
      </w:r>
    </w:p>
    <w:p>
      <w:pPr>
        <w:pStyle w:val="ListParagraph"/>
        <w:numPr>
          <w:ilvl w:val="0"/>
          <w:numId w:val="43"/>
        </w:numPr>
        <w:tabs>
          <w:tab w:pos="1334" w:val="left" w:leader="none"/>
        </w:tabs>
        <w:spacing w:line="249" w:lineRule="auto" w:before="87" w:after="0"/>
        <w:ind w:left="617" w:right="1" w:firstLine="479"/>
        <w:jc w:val="both"/>
        <w:rPr>
          <w:sz w:val="20"/>
        </w:rPr>
      </w:pPr>
      <w:r>
        <w:rPr>
          <w:color w:val="231F20"/>
          <w:sz w:val="20"/>
        </w:rPr>
        <w:t>follows</w:t>
      </w:r>
      <w:r>
        <w:rPr>
          <w:color w:val="231F20"/>
          <w:spacing w:val="-5"/>
          <w:sz w:val="20"/>
        </w:rPr>
        <w:t> </w:t>
      </w:r>
      <w:r>
        <w:rPr>
          <w:color w:val="231F20"/>
          <w:sz w:val="20"/>
        </w:rPr>
        <w:t>a</w:t>
      </w:r>
      <w:r>
        <w:rPr>
          <w:color w:val="231F20"/>
          <w:spacing w:val="-5"/>
          <w:sz w:val="20"/>
        </w:rPr>
        <w:t> </w:t>
      </w:r>
      <w:r>
        <w:rPr>
          <w:color w:val="231F20"/>
          <w:sz w:val="20"/>
        </w:rPr>
        <w:t>woman</w:t>
      </w:r>
      <w:r>
        <w:rPr>
          <w:color w:val="231F20"/>
          <w:spacing w:val="-5"/>
          <w:sz w:val="20"/>
        </w:rPr>
        <w:t> </w:t>
      </w:r>
      <w:r>
        <w:rPr>
          <w:color w:val="231F20"/>
          <w:sz w:val="20"/>
        </w:rPr>
        <w:t>and</w:t>
      </w:r>
      <w:r>
        <w:rPr>
          <w:color w:val="231F20"/>
          <w:spacing w:val="-6"/>
          <w:sz w:val="20"/>
        </w:rPr>
        <w:t> </w:t>
      </w:r>
      <w:r>
        <w:rPr>
          <w:color w:val="231F20"/>
          <w:sz w:val="20"/>
        </w:rPr>
        <w:t>contacts,</w:t>
      </w:r>
      <w:r>
        <w:rPr>
          <w:color w:val="231F20"/>
          <w:spacing w:val="-5"/>
          <w:sz w:val="20"/>
        </w:rPr>
        <w:t> </w:t>
      </w:r>
      <w:r>
        <w:rPr>
          <w:color w:val="231F20"/>
          <w:sz w:val="20"/>
        </w:rPr>
        <w:t>or</w:t>
      </w:r>
      <w:r>
        <w:rPr>
          <w:color w:val="231F20"/>
          <w:spacing w:val="-5"/>
          <w:sz w:val="20"/>
        </w:rPr>
        <w:t> </w:t>
      </w:r>
      <w:r>
        <w:rPr>
          <w:color w:val="231F20"/>
          <w:sz w:val="20"/>
        </w:rPr>
        <w:t>attempts</w:t>
      </w:r>
      <w:r>
        <w:rPr>
          <w:color w:val="231F20"/>
          <w:spacing w:val="-6"/>
          <w:sz w:val="20"/>
        </w:rPr>
        <w:t> </w:t>
      </w:r>
      <w:r>
        <w:rPr>
          <w:color w:val="231F20"/>
          <w:sz w:val="20"/>
        </w:rPr>
        <w:t>to</w:t>
      </w:r>
      <w:r>
        <w:rPr>
          <w:color w:val="231F20"/>
          <w:spacing w:val="-5"/>
          <w:sz w:val="20"/>
        </w:rPr>
        <w:t> </w:t>
      </w:r>
      <w:r>
        <w:rPr>
          <w:color w:val="231F20"/>
          <w:sz w:val="20"/>
        </w:rPr>
        <w:t>contact</w:t>
      </w:r>
      <w:r>
        <w:rPr>
          <w:color w:val="231F20"/>
          <w:spacing w:val="-6"/>
          <w:sz w:val="20"/>
        </w:rPr>
        <w:t> </w:t>
      </w:r>
      <w:r>
        <w:rPr>
          <w:color w:val="231F20"/>
          <w:sz w:val="20"/>
        </w:rPr>
        <w:t>such</w:t>
      </w:r>
      <w:r>
        <w:rPr>
          <w:color w:val="231F20"/>
          <w:spacing w:val="-5"/>
          <w:sz w:val="20"/>
        </w:rPr>
        <w:t> </w:t>
      </w:r>
      <w:r>
        <w:rPr>
          <w:color w:val="231F20"/>
          <w:sz w:val="20"/>
        </w:rPr>
        <w:t>woman</w:t>
      </w:r>
      <w:r>
        <w:rPr>
          <w:color w:val="231F20"/>
          <w:spacing w:val="-5"/>
          <w:sz w:val="20"/>
        </w:rPr>
        <w:t> </w:t>
      </w:r>
      <w:r>
        <w:rPr>
          <w:color w:val="231F20"/>
          <w:sz w:val="20"/>
        </w:rPr>
        <w:t>to</w:t>
      </w:r>
      <w:r>
        <w:rPr>
          <w:color w:val="231F20"/>
          <w:spacing w:val="-5"/>
          <w:sz w:val="20"/>
        </w:rPr>
        <w:t> </w:t>
      </w:r>
      <w:r>
        <w:rPr>
          <w:color w:val="231F20"/>
          <w:sz w:val="20"/>
        </w:rPr>
        <w:t>foster </w:t>
      </w:r>
      <w:r>
        <w:rPr>
          <w:color w:val="231F20"/>
          <w:spacing w:val="-4"/>
          <w:sz w:val="20"/>
        </w:rPr>
        <w:t>personal</w:t>
      </w:r>
      <w:r>
        <w:rPr>
          <w:color w:val="231F20"/>
          <w:spacing w:val="-15"/>
          <w:sz w:val="20"/>
        </w:rPr>
        <w:t> </w:t>
      </w:r>
      <w:r>
        <w:rPr>
          <w:color w:val="231F20"/>
          <w:spacing w:val="-4"/>
          <w:sz w:val="20"/>
        </w:rPr>
        <w:t>interaction</w:t>
      </w:r>
      <w:r>
        <w:rPr>
          <w:color w:val="231F20"/>
          <w:spacing w:val="-15"/>
          <w:sz w:val="20"/>
        </w:rPr>
        <w:t> </w:t>
      </w:r>
      <w:r>
        <w:rPr>
          <w:color w:val="231F20"/>
          <w:spacing w:val="-4"/>
          <w:sz w:val="20"/>
        </w:rPr>
        <w:t>repeatedly</w:t>
      </w:r>
      <w:r>
        <w:rPr>
          <w:color w:val="231F20"/>
          <w:spacing w:val="-15"/>
          <w:sz w:val="20"/>
        </w:rPr>
        <w:t> </w:t>
      </w:r>
      <w:r>
        <w:rPr>
          <w:color w:val="231F20"/>
          <w:spacing w:val="-4"/>
          <w:sz w:val="20"/>
        </w:rPr>
        <w:t>despite</w:t>
      </w:r>
      <w:r>
        <w:rPr>
          <w:color w:val="231F20"/>
          <w:spacing w:val="-15"/>
          <w:sz w:val="20"/>
        </w:rPr>
        <w:t> </w:t>
      </w:r>
      <w:r>
        <w:rPr>
          <w:color w:val="231F20"/>
          <w:spacing w:val="-4"/>
          <w:sz w:val="20"/>
        </w:rPr>
        <w:t>a</w:t>
      </w:r>
      <w:r>
        <w:rPr>
          <w:color w:val="231F20"/>
          <w:spacing w:val="-15"/>
          <w:sz w:val="20"/>
        </w:rPr>
        <w:t> </w:t>
      </w:r>
      <w:r>
        <w:rPr>
          <w:color w:val="231F20"/>
          <w:spacing w:val="-4"/>
          <w:sz w:val="20"/>
        </w:rPr>
        <w:t>clear</w:t>
      </w:r>
      <w:r>
        <w:rPr>
          <w:color w:val="231F20"/>
          <w:spacing w:val="-15"/>
          <w:sz w:val="20"/>
        </w:rPr>
        <w:t> </w:t>
      </w:r>
      <w:r>
        <w:rPr>
          <w:color w:val="231F20"/>
          <w:spacing w:val="-4"/>
          <w:sz w:val="20"/>
        </w:rPr>
        <w:t>indication</w:t>
      </w:r>
      <w:r>
        <w:rPr>
          <w:color w:val="231F20"/>
          <w:spacing w:val="-15"/>
          <w:sz w:val="20"/>
        </w:rPr>
        <w:t> </w:t>
      </w:r>
      <w:r>
        <w:rPr>
          <w:color w:val="231F20"/>
          <w:spacing w:val="-4"/>
          <w:sz w:val="20"/>
        </w:rPr>
        <w:t>of</w:t>
      </w:r>
      <w:r>
        <w:rPr>
          <w:color w:val="231F20"/>
          <w:spacing w:val="-15"/>
          <w:sz w:val="20"/>
        </w:rPr>
        <w:t> </w:t>
      </w:r>
      <w:r>
        <w:rPr>
          <w:color w:val="231F20"/>
          <w:spacing w:val="-4"/>
          <w:sz w:val="20"/>
        </w:rPr>
        <w:t>disinterest</w:t>
      </w:r>
      <w:r>
        <w:rPr>
          <w:color w:val="231F20"/>
          <w:spacing w:val="-15"/>
          <w:sz w:val="20"/>
        </w:rPr>
        <w:t> </w:t>
      </w:r>
      <w:r>
        <w:rPr>
          <w:color w:val="231F20"/>
          <w:spacing w:val="-4"/>
          <w:sz w:val="20"/>
        </w:rPr>
        <w:t>by</w:t>
      </w:r>
      <w:r>
        <w:rPr>
          <w:color w:val="231F20"/>
          <w:spacing w:val="-15"/>
          <w:sz w:val="20"/>
        </w:rPr>
        <w:t> </w:t>
      </w:r>
      <w:r>
        <w:rPr>
          <w:color w:val="231F20"/>
          <w:spacing w:val="-4"/>
          <w:sz w:val="20"/>
        </w:rPr>
        <w:t>such</w:t>
      </w:r>
      <w:r>
        <w:rPr>
          <w:color w:val="231F20"/>
          <w:spacing w:val="-15"/>
          <w:sz w:val="20"/>
        </w:rPr>
        <w:t> </w:t>
      </w:r>
      <w:r>
        <w:rPr>
          <w:color w:val="231F20"/>
          <w:spacing w:val="-4"/>
          <w:sz w:val="20"/>
        </w:rPr>
        <w:t>woman;</w:t>
      </w:r>
      <w:r>
        <w:rPr>
          <w:color w:val="231F20"/>
          <w:spacing w:val="-15"/>
          <w:sz w:val="20"/>
        </w:rPr>
        <w:t> </w:t>
      </w:r>
      <w:r>
        <w:rPr>
          <w:color w:val="231F20"/>
          <w:spacing w:val="-4"/>
          <w:sz w:val="20"/>
        </w:rPr>
        <w:t>or</w:t>
      </w:r>
    </w:p>
    <w:p>
      <w:pPr>
        <w:pStyle w:val="ListParagraph"/>
        <w:numPr>
          <w:ilvl w:val="0"/>
          <w:numId w:val="43"/>
        </w:numPr>
        <w:tabs>
          <w:tab w:pos="1397" w:val="left" w:leader="none"/>
        </w:tabs>
        <w:spacing w:line="249" w:lineRule="auto" w:before="83" w:after="0"/>
        <w:ind w:left="617" w:right="0" w:firstLine="479"/>
        <w:jc w:val="both"/>
        <w:rPr>
          <w:sz w:val="20"/>
        </w:rPr>
      </w:pPr>
      <w:r>
        <w:rPr>
          <w:color w:val="231F20"/>
          <w:sz w:val="20"/>
        </w:rPr>
        <w:t>monitors the use by a woman of the internet, e-mail or any other form of electronic</w:t>
      </w:r>
      <w:r>
        <w:rPr>
          <w:color w:val="231F20"/>
          <w:spacing w:val="-15"/>
          <w:sz w:val="20"/>
        </w:rPr>
        <w:t> </w:t>
      </w:r>
      <w:r>
        <w:rPr>
          <w:color w:val="231F20"/>
          <w:sz w:val="20"/>
        </w:rPr>
        <w:t>communication,</w:t>
      </w:r>
    </w:p>
    <w:p>
      <w:pPr>
        <w:pStyle w:val="BodyText"/>
        <w:spacing w:before="83"/>
        <w:ind w:left="175"/>
        <w:jc w:val="both"/>
      </w:pPr>
      <w:r>
        <w:rPr>
          <w:color w:val="231F20"/>
          <w:spacing w:val="-2"/>
        </w:rPr>
        <w:t>commits</w:t>
      </w:r>
      <w:r>
        <w:rPr>
          <w:color w:val="231F20"/>
          <w:spacing w:val="-7"/>
        </w:rPr>
        <w:t> </w:t>
      </w:r>
      <w:r>
        <w:rPr>
          <w:color w:val="231F20"/>
          <w:spacing w:val="-2"/>
        </w:rPr>
        <w:t>the</w:t>
      </w:r>
      <w:r>
        <w:rPr>
          <w:color w:val="231F20"/>
          <w:spacing w:val="-6"/>
        </w:rPr>
        <w:t> </w:t>
      </w:r>
      <w:r>
        <w:rPr>
          <w:color w:val="231F20"/>
          <w:spacing w:val="-2"/>
        </w:rPr>
        <w:t>offence</w:t>
      </w:r>
      <w:r>
        <w:rPr>
          <w:color w:val="231F20"/>
          <w:spacing w:val="-7"/>
        </w:rPr>
        <w:t> </w:t>
      </w:r>
      <w:r>
        <w:rPr>
          <w:color w:val="231F20"/>
          <w:spacing w:val="-2"/>
        </w:rPr>
        <w:t>of</w:t>
      </w:r>
      <w:r>
        <w:rPr>
          <w:color w:val="231F20"/>
          <w:spacing w:val="-6"/>
        </w:rPr>
        <w:t> </w:t>
      </w:r>
      <w:r>
        <w:rPr>
          <w:color w:val="231F20"/>
          <w:spacing w:val="-2"/>
        </w:rPr>
        <w:t>stalking:</w:t>
      </w:r>
    </w:p>
    <w:p>
      <w:pPr>
        <w:pStyle w:val="BodyText"/>
        <w:spacing w:line="249" w:lineRule="auto" w:before="87"/>
        <w:ind w:left="137" w:firstLine="479"/>
        <w:jc w:val="both"/>
      </w:pPr>
      <w:r>
        <w:rPr>
          <w:color w:val="231F20"/>
        </w:rPr>
        <w:t>Provided that such conduct shall not amount to stalking if the man who pursued it proves that—</w:t>
      </w:r>
    </w:p>
    <w:p>
      <w:pPr>
        <w:pStyle w:val="ListParagraph"/>
        <w:numPr>
          <w:ilvl w:val="0"/>
          <w:numId w:val="44"/>
        </w:numPr>
        <w:tabs>
          <w:tab w:pos="1330" w:val="left" w:leader="none"/>
        </w:tabs>
        <w:spacing w:line="249" w:lineRule="auto" w:before="83" w:after="0"/>
        <w:ind w:left="617" w:right="0" w:firstLine="479"/>
        <w:jc w:val="both"/>
        <w:rPr>
          <w:sz w:val="20"/>
        </w:rPr>
      </w:pPr>
      <w:r>
        <w:rPr>
          <w:color w:val="231F20"/>
          <w:sz w:val="20"/>
        </w:rPr>
        <w:t>it</w:t>
      </w:r>
      <w:r>
        <w:rPr>
          <w:color w:val="231F20"/>
          <w:spacing w:val="-8"/>
          <w:sz w:val="20"/>
        </w:rPr>
        <w:t> </w:t>
      </w:r>
      <w:r>
        <w:rPr>
          <w:color w:val="231F20"/>
          <w:sz w:val="20"/>
        </w:rPr>
        <w:t>was</w:t>
      </w:r>
      <w:r>
        <w:rPr>
          <w:color w:val="231F20"/>
          <w:spacing w:val="-9"/>
          <w:sz w:val="20"/>
        </w:rPr>
        <w:t> </w:t>
      </w:r>
      <w:r>
        <w:rPr>
          <w:color w:val="231F20"/>
          <w:sz w:val="20"/>
        </w:rPr>
        <w:t>pursued</w:t>
      </w:r>
      <w:r>
        <w:rPr>
          <w:color w:val="231F20"/>
          <w:spacing w:val="-8"/>
          <w:sz w:val="20"/>
        </w:rPr>
        <w:t> </w:t>
      </w:r>
      <w:r>
        <w:rPr>
          <w:color w:val="231F20"/>
          <w:sz w:val="20"/>
        </w:rPr>
        <w:t>for</w:t>
      </w:r>
      <w:r>
        <w:rPr>
          <w:color w:val="231F20"/>
          <w:spacing w:val="-9"/>
          <w:sz w:val="20"/>
        </w:rPr>
        <w:t> </w:t>
      </w:r>
      <w:r>
        <w:rPr>
          <w:color w:val="231F20"/>
          <w:sz w:val="20"/>
        </w:rPr>
        <w:t>the</w:t>
      </w:r>
      <w:r>
        <w:rPr>
          <w:color w:val="231F20"/>
          <w:spacing w:val="-8"/>
          <w:sz w:val="20"/>
        </w:rPr>
        <w:t> </w:t>
      </w:r>
      <w:r>
        <w:rPr>
          <w:color w:val="231F20"/>
          <w:sz w:val="20"/>
        </w:rPr>
        <w:t>purpose</w:t>
      </w:r>
      <w:r>
        <w:rPr>
          <w:color w:val="231F20"/>
          <w:spacing w:val="-8"/>
          <w:sz w:val="20"/>
        </w:rPr>
        <w:t> </w:t>
      </w:r>
      <w:r>
        <w:rPr>
          <w:color w:val="231F20"/>
          <w:sz w:val="20"/>
        </w:rPr>
        <w:t>of</w:t>
      </w:r>
      <w:r>
        <w:rPr>
          <w:color w:val="231F20"/>
          <w:spacing w:val="-8"/>
          <w:sz w:val="20"/>
        </w:rPr>
        <w:t> </w:t>
      </w:r>
      <w:r>
        <w:rPr>
          <w:color w:val="231F20"/>
          <w:sz w:val="20"/>
        </w:rPr>
        <w:t>preventing</w:t>
      </w:r>
      <w:r>
        <w:rPr>
          <w:color w:val="231F20"/>
          <w:spacing w:val="-8"/>
          <w:sz w:val="20"/>
        </w:rPr>
        <w:t> </w:t>
      </w:r>
      <w:r>
        <w:rPr>
          <w:color w:val="231F20"/>
          <w:sz w:val="20"/>
        </w:rPr>
        <w:t>or</w:t>
      </w:r>
      <w:r>
        <w:rPr>
          <w:color w:val="231F20"/>
          <w:spacing w:val="-8"/>
          <w:sz w:val="20"/>
        </w:rPr>
        <w:t> </w:t>
      </w:r>
      <w:r>
        <w:rPr>
          <w:color w:val="231F20"/>
          <w:sz w:val="20"/>
        </w:rPr>
        <w:t>detecting</w:t>
      </w:r>
      <w:r>
        <w:rPr>
          <w:color w:val="231F20"/>
          <w:spacing w:val="-8"/>
          <w:sz w:val="20"/>
        </w:rPr>
        <w:t> </w:t>
      </w:r>
      <w:r>
        <w:rPr>
          <w:color w:val="231F20"/>
          <w:sz w:val="20"/>
        </w:rPr>
        <w:t>crime</w:t>
      </w:r>
      <w:r>
        <w:rPr>
          <w:color w:val="231F20"/>
          <w:spacing w:val="-8"/>
          <w:sz w:val="20"/>
        </w:rPr>
        <w:t> </w:t>
      </w:r>
      <w:r>
        <w:rPr>
          <w:color w:val="231F20"/>
          <w:sz w:val="20"/>
        </w:rPr>
        <w:t>and</w:t>
      </w:r>
      <w:r>
        <w:rPr>
          <w:color w:val="231F20"/>
          <w:spacing w:val="-8"/>
          <w:sz w:val="20"/>
        </w:rPr>
        <w:t> </w:t>
      </w:r>
      <w:r>
        <w:rPr>
          <w:color w:val="231F20"/>
          <w:sz w:val="20"/>
        </w:rPr>
        <w:t>the</w:t>
      </w:r>
      <w:r>
        <w:rPr>
          <w:color w:val="231F20"/>
          <w:spacing w:val="-8"/>
          <w:sz w:val="20"/>
        </w:rPr>
        <w:t> </w:t>
      </w:r>
      <w:r>
        <w:rPr>
          <w:color w:val="231F20"/>
          <w:sz w:val="20"/>
        </w:rPr>
        <w:t>man accused of stalking had been entrusted with the responsibility of prevention and detection of crime by the State; or</w:t>
      </w:r>
    </w:p>
    <w:p>
      <w:pPr>
        <w:pStyle w:val="ListParagraph"/>
        <w:numPr>
          <w:ilvl w:val="0"/>
          <w:numId w:val="44"/>
        </w:numPr>
        <w:tabs>
          <w:tab w:pos="1374" w:val="left" w:leader="none"/>
        </w:tabs>
        <w:spacing w:line="249" w:lineRule="auto" w:before="83" w:after="0"/>
        <w:ind w:left="617" w:right="0" w:firstLine="479"/>
        <w:jc w:val="both"/>
        <w:rPr>
          <w:sz w:val="20"/>
        </w:rPr>
      </w:pPr>
      <w:r>
        <w:rPr>
          <w:color w:val="231F20"/>
          <w:spacing w:val="-2"/>
          <w:sz w:val="20"/>
        </w:rPr>
        <w:t>it</w:t>
      </w:r>
      <w:r>
        <w:rPr>
          <w:color w:val="231F20"/>
          <w:spacing w:val="-11"/>
          <w:sz w:val="20"/>
        </w:rPr>
        <w:t> </w:t>
      </w:r>
      <w:r>
        <w:rPr>
          <w:color w:val="231F20"/>
          <w:spacing w:val="-2"/>
          <w:sz w:val="20"/>
        </w:rPr>
        <w:t>was</w:t>
      </w:r>
      <w:r>
        <w:rPr>
          <w:color w:val="231F20"/>
          <w:spacing w:val="-10"/>
          <w:sz w:val="20"/>
        </w:rPr>
        <w:t> </w:t>
      </w:r>
      <w:r>
        <w:rPr>
          <w:color w:val="231F20"/>
          <w:spacing w:val="-2"/>
          <w:sz w:val="20"/>
        </w:rPr>
        <w:t>pursued</w:t>
      </w:r>
      <w:r>
        <w:rPr>
          <w:color w:val="231F20"/>
          <w:spacing w:val="-11"/>
          <w:sz w:val="20"/>
        </w:rPr>
        <w:t> </w:t>
      </w:r>
      <w:r>
        <w:rPr>
          <w:color w:val="231F20"/>
          <w:spacing w:val="-2"/>
          <w:sz w:val="20"/>
        </w:rPr>
        <w:t>under</w:t>
      </w:r>
      <w:r>
        <w:rPr>
          <w:color w:val="231F20"/>
          <w:spacing w:val="-10"/>
          <w:sz w:val="20"/>
        </w:rPr>
        <w:t> </w:t>
      </w:r>
      <w:r>
        <w:rPr>
          <w:color w:val="231F20"/>
          <w:spacing w:val="-2"/>
          <w:sz w:val="20"/>
        </w:rPr>
        <w:t>any</w:t>
      </w:r>
      <w:r>
        <w:rPr>
          <w:color w:val="231F20"/>
          <w:spacing w:val="-11"/>
          <w:sz w:val="20"/>
        </w:rPr>
        <w:t> </w:t>
      </w:r>
      <w:r>
        <w:rPr>
          <w:color w:val="231F20"/>
          <w:spacing w:val="-2"/>
          <w:sz w:val="20"/>
        </w:rPr>
        <w:t>law</w:t>
      </w:r>
      <w:r>
        <w:rPr>
          <w:color w:val="231F20"/>
          <w:spacing w:val="-10"/>
          <w:sz w:val="20"/>
        </w:rPr>
        <w:t> </w:t>
      </w:r>
      <w:r>
        <w:rPr>
          <w:color w:val="231F20"/>
          <w:spacing w:val="-2"/>
          <w:sz w:val="20"/>
        </w:rPr>
        <w:t>or</w:t>
      </w:r>
      <w:r>
        <w:rPr>
          <w:color w:val="231F20"/>
          <w:spacing w:val="-11"/>
          <w:sz w:val="20"/>
        </w:rPr>
        <w:t> </w:t>
      </w:r>
      <w:r>
        <w:rPr>
          <w:color w:val="231F20"/>
          <w:spacing w:val="-2"/>
          <w:sz w:val="20"/>
        </w:rPr>
        <w:t>to</w:t>
      </w:r>
      <w:r>
        <w:rPr>
          <w:color w:val="231F20"/>
          <w:spacing w:val="-10"/>
          <w:sz w:val="20"/>
        </w:rPr>
        <w:t> </w:t>
      </w:r>
      <w:r>
        <w:rPr>
          <w:color w:val="231F20"/>
          <w:spacing w:val="-2"/>
          <w:sz w:val="20"/>
        </w:rPr>
        <w:t>comply</w:t>
      </w:r>
      <w:r>
        <w:rPr>
          <w:color w:val="231F20"/>
          <w:spacing w:val="-11"/>
          <w:sz w:val="20"/>
        </w:rPr>
        <w:t> </w:t>
      </w:r>
      <w:r>
        <w:rPr>
          <w:color w:val="231F20"/>
          <w:spacing w:val="-2"/>
          <w:sz w:val="20"/>
        </w:rPr>
        <w:t>with</w:t>
      </w:r>
      <w:r>
        <w:rPr>
          <w:color w:val="231F20"/>
          <w:spacing w:val="-10"/>
          <w:sz w:val="20"/>
        </w:rPr>
        <w:t> </w:t>
      </w:r>
      <w:r>
        <w:rPr>
          <w:color w:val="231F20"/>
          <w:spacing w:val="-2"/>
          <w:sz w:val="20"/>
        </w:rPr>
        <w:t>any</w:t>
      </w:r>
      <w:r>
        <w:rPr>
          <w:color w:val="231F20"/>
          <w:spacing w:val="-11"/>
          <w:sz w:val="20"/>
        </w:rPr>
        <w:t> </w:t>
      </w:r>
      <w:r>
        <w:rPr>
          <w:color w:val="231F20"/>
          <w:spacing w:val="-2"/>
          <w:sz w:val="20"/>
        </w:rPr>
        <w:t>condition</w:t>
      </w:r>
      <w:r>
        <w:rPr>
          <w:color w:val="231F20"/>
          <w:spacing w:val="-10"/>
          <w:sz w:val="20"/>
        </w:rPr>
        <w:t> </w:t>
      </w:r>
      <w:r>
        <w:rPr>
          <w:color w:val="231F20"/>
          <w:spacing w:val="-2"/>
          <w:sz w:val="20"/>
        </w:rPr>
        <w:t>or</w:t>
      </w:r>
      <w:r>
        <w:rPr>
          <w:color w:val="231F20"/>
          <w:spacing w:val="-11"/>
          <w:sz w:val="20"/>
        </w:rPr>
        <w:t> </w:t>
      </w:r>
      <w:r>
        <w:rPr>
          <w:color w:val="231F20"/>
          <w:spacing w:val="-2"/>
          <w:sz w:val="20"/>
        </w:rPr>
        <w:t>requirement </w:t>
      </w:r>
      <w:r>
        <w:rPr>
          <w:color w:val="231F20"/>
          <w:sz w:val="20"/>
        </w:rPr>
        <w:t>imposed by any person under any law; or</w:t>
      </w:r>
    </w:p>
    <w:p>
      <w:pPr>
        <w:pStyle w:val="ListParagraph"/>
        <w:numPr>
          <w:ilvl w:val="0"/>
          <w:numId w:val="44"/>
        </w:numPr>
        <w:tabs>
          <w:tab w:pos="1443" w:val="left" w:leader="none"/>
        </w:tabs>
        <w:spacing w:line="240" w:lineRule="auto" w:before="79" w:after="0"/>
        <w:ind w:left="1443" w:right="0" w:hanging="346"/>
        <w:jc w:val="both"/>
        <w:rPr>
          <w:sz w:val="20"/>
        </w:rPr>
      </w:pPr>
      <w:r>
        <w:rPr>
          <w:color w:val="231F20"/>
          <w:sz w:val="20"/>
        </w:rPr>
        <w:t>in</w:t>
      </w:r>
      <w:r>
        <w:rPr>
          <w:color w:val="231F20"/>
          <w:spacing w:val="-9"/>
          <w:sz w:val="20"/>
        </w:rPr>
        <w:t> </w:t>
      </w:r>
      <w:r>
        <w:rPr>
          <w:color w:val="231F20"/>
          <w:sz w:val="20"/>
        </w:rPr>
        <w:t>the</w:t>
      </w:r>
      <w:r>
        <w:rPr>
          <w:color w:val="231F20"/>
          <w:spacing w:val="-8"/>
          <w:sz w:val="20"/>
        </w:rPr>
        <w:t> </w:t>
      </w:r>
      <w:r>
        <w:rPr>
          <w:color w:val="231F20"/>
          <w:sz w:val="20"/>
        </w:rPr>
        <w:t>particular</w:t>
      </w:r>
      <w:r>
        <w:rPr>
          <w:color w:val="231F20"/>
          <w:spacing w:val="-8"/>
          <w:sz w:val="20"/>
        </w:rPr>
        <w:t> </w:t>
      </w:r>
      <w:r>
        <w:rPr>
          <w:color w:val="231F20"/>
          <w:sz w:val="20"/>
        </w:rPr>
        <w:t>circumstances</w:t>
      </w:r>
      <w:r>
        <w:rPr>
          <w:color w:val="231F20"/>
          <w:spacing w:val="-8"/>
          <w:sz w:val="20"/>
        </w:rPr>
        <w:t> </w:t>
      </w:r>
      <w:r>
        <w:rPr>
          <w:color w:val="231F20"/>
          <w:sz w:val="20"/>
        </w:rPr>
        <w:t>such</w:t>
      </w:r>
      <w:r>
        <w:rPr>
          <w:color w:val="231F20"/>
          <w:spacing w:val="-8"/>
          <w:sz w:val="20"/>
        </w:rPr>
        <w:t> </w:t>
      </w:r>
      <w:r>
        <w:rPr>
          <w:color w:val="231F20"/>
          <w:sz w:val="20"/>
        </w:rPr>
        <w:t>conduct</w:t>
      </w:r>
      <w:r>
        <w:rPr>
          <w:color w:val="231F20"/>
          <w:spacing w:val="-8"/>
          <w:sz w:val="20"/>
        </w:rPr>
        <w:t> </w:t>
      </w:r>
      <w:r>
        <w:rPr>
          <w:color w:val="231F20"/>
          <w:sz w:val="20"/>
        </w:rPr>
        <w:t>was</w:t>
      </w:r>
      <w:r>
        <w:rPr>
          <w:color w:val="231F20"/>
          <w:spacing w:val="-8"/>
          <w:sz w:val="20"/>
        </w:rPr>
        <w:t> </w:t>
      </w:r>
      <w:r>
        <w:rPr>
          <w:color w:val="231F20"/>
          <w:sz w:val="20"/>
        </w:rPr>
        <w:t>reasonable</w:t>
      </w:r>
      <w:r>
        <w:rPr>
          <w:color w:val="231F20"/>
          <w:spacing w:val="-8"/>
          <w:sz w:val="20"/>
        </w:rPr>
        <w:t> </w:t>
      </w:r>
      <w:r>
        <w:rPr>
          <w:color w:val="231F20"/>
          <w:sz w:val="20"/>
        </w:rPr>
        <w:t>and</w:t>
      </w:r>
      <w:r>
        <w:rPr>
          <w:color w:val="231F20"/>
          <w:spacing w:val="-8"/>
          <w:sz w:val="20"/>
        </w:rPr>
        <w:t> </w:t>
      </w:r>
      <w:r>
        <w:rPr>
          <w:color w:val="231F20"/>
          <w:spacing w:val="-2"/>
          <w:sz w:val="20"/>
        </w:rPr>
        <w:t>justified.</w:t>
      </w:r>
    </w:p>
    <w:p>
      <w:pPr>
        <w:pStyle w:val="BodyText"/>
        <w:spacing w:line="249" w:lineRule="auto" w:before="91"/>
        <w:ind w:left="137" w:firstLine="479"/>
        <w:jc w:val="both"/>
      </w:pPr>
      <w:r>
        <w:rPr>
          <w:color w:val="231F20"/>
          <w:spacing w:val="-2"/>
        </w:rPr>
        <w:t>(</w:t>
      </w:r>
      <w:r>
        <w:rPr>
          <w:i/>
          <w:color w:val="231F20"/>
          <w:spacing w:val="-2"/>
        </w:rPr>
        <w:t>2</w:t>
      </w:r>
      <w:r>
        <w:rPr>
          <w:color w:val="231F20"/>
          <w:spacing w:val="-2"/>
        </w:rPr>
        <w:t>)</w:t>
      </w:r>
      <w:r>
        <w:rPr>
          <w:color w:val="231F20"/>
          <w:spacing w:val="-11"/>
        </w:rPr>
        <w:t> </w:t>
      </w:r>
      <w:r>
        <w:rPr>
          <w:color w:val="231F20"/>
          <w:spacing w:val="-2"/>
        </w:rPr>
        <w:t>Whoever</w:t>
      </w:r>
      <w:r>
        <w:rPr>
          <w:color w:val="231F20"/>
          <w:spacing w:val="-10"/>
        </w:rPr>
        <w:t> </w:t>
      </w:r>
      <w:r>
        <w:rPr>
          <w:color w:val="231F20"/>
          <w:spacing w:val="-2"/>
        </w:rPr>
        <w:t>commits</w:t>
      </w:r>
      <w:r>
        <w:rPr>
          <w:color w:val="231F20"/>
          <w:spacing w:val="-11"/>
        </w:rPr>
        <w:t> </w:t>
      </w:r>
      <w:r>
        <w:rPr>
          <w:color w:val="231F20"/>
          <w:spacing w:val="-2"/>
        </w:rPr>
        <w:t>the</w:t>
      </w:r>
      <w:r>
        <w:rPr>
          <w:color w:val="231F20"/>
          <w:spacing w:val="-9"/>
        </w:rPr>
        <w:t> </w:t>
      </w:r>
      <w:r>
        <w:rPr>
          <w:color w:val="231F20"/>
          <w:spacing w:val="-2"/>
        </w:rPr>
        <w:t>offence</w:t>
      </w:r>
      <w:r>
        <w:rPr>
          <w:color w:val="231F20"/>
          <w:spacing w:val="-11"/>
        </w:rPr>
        <w:t> </w:t>
      </w:r>
      <w:r>
        <w:rPr>
          <w:color w:val="231F20"/>
          <w:spacing w:val="-2"/>
        </w:rPr>
        <w:t>of</w:t>
      </w:r>
      <w:r>
        <w:rPr>
          <w:color w:val="231F20"/>
          <w:spacing w:val="-10"/>
        </w:rPr>
        <w:t> </w:t>
      </w:r>
      <w:r>
        <w:rPr>
          <w:color w:val="231F20"/>
          <w:spacing w:val="-2"/>
        </w:rPr>
        <w:t>stalking</w:t>
      </w:r>
      <w:r>
        <w:rPr>
          <w:color w:val="231F20"/>
          <w:spacing w:val="-11"/>
        </w:rPr>
        <w:t> </w:t>
      </w:r>
      <w:r>
        <w:rPr>
          <w:color w:val="231F20"/>
          <w:spacing w:val="-2"/>
        </w:rPr>
        <w:t>shall</w:t>
      </w:r>
      <w:r>
        <w:rPr>
          <w:color w:val="231F20"/>
          <w:spacing w:val="-10"/>
        </w:rPr>
        <w:t> </w:t>
      </w:r>
      <w:r>
        <w:rPr>
          <w:color w:val="231F20"/>
          <w:spacing w:val="-2"/>
        </w:rPr>
        <w:t>be</w:t>
      </w:r>
      <w:r>
        <w:rPr>
          <w:color w:val="231F20"/>
          <w:spacing w:val="-10"/>
        </w:rPr>
        <w:t> </w:t>
      </w:r>
      <w:r>
        <w:rPr>
          <w:color w:val="231F20"/>
          <w:spacing w:val="-2"/>
        </w:rPr>
        <w:t>punished</w:t>
      </w:r>
      <w:r>
        <w:rPr>
          <w:color w:val="231F20"/>
          <w:spacing w:val="-10"/>
        </w:rPr>
        <w:t> </w:t>
      </w:r>
      <w:r>
        <w:rPr>
          <w:color w:val="231F20"/>
          <w:spacing w:val="-2"/>
        </w:rPr>
        <w:t>on</w:t>
      </w:r>
      <w:r>
        <w:rPr>
          <w:color w:val="231F20"/>
          <w:spacing w:val="-10"/>
        </w:rPr>
        <w:t> </w:t>
      </w:r>
      <w:r>
        <w:rPr>
          <w:color w:val="231F20"/>
          <w:spacing w:val="-2"/>
        </w:rPr>
        <w:t>first</w:t>
      </w:r>
      <w:r>
        <w:rPr>
          <w:color w:val="231F20"/>
          <w:spacing w:val="-11"/>
        </w:rPr>
        <w:t> </w:t>
      </w:r>
      <w:r>
        <w:rPr>
          <w:color w:val="231F20"/>
          <w:spacing w:val="-2"/>
        </w:rPr>
        <w:t>conviction</w:t>
      </w:r>
      <w:r>
        <w:rPr>
          <w:color w:val="231F20"/>
          <w:spacing w:val="-9"/>
        </w:rPr>
        <w:t> </w:t>
      </w:r>
      <w:r>
        <w:rPr>
          <w:color w:val="231F20"/>
          <w:spacing w:val="-2"/>
        </w:rPr>
        <w:t>with imprisonment</w:t>
      </w:r>
      <w:r>
        <w:rPr>
          <w:color w:val="231F20"/>
          <w:spacing w:val="-9"/>
        </w:rPr>
        <w:t> </w:t>
      </w:r>
      <w:r>
        <w:rPr>
          <w:color w:val="231F20"/>
          <w:spacing w:val="-2"/>
        </w:rPr>
        <w:t>of</w:t>
      </w:r>
      <w:r>
        <w:rPr>
          <w:color w:val="231F20"/>
          <w:spacing w:val="-9"/>
        </w:rPr>
        <w:t> </w:t>
      </w:r>
      <w:r>
        <w:rPr>
          <w:color w:val="231F20"/>
          <w:spacing w:val="-2"/>
        </w:rPr>
        <w:t>either</w:t>
      </w:r>
      <w:r>
        <w:rPr>
          <w:color w:val="231F20"/>
          <w:spacing w:val="-9"/>
        </w:rPr>
        <w:t> </w:t>
      </w:r>
      <w:r>
        <w:rPr>
          <w:color w:val="231F20"/>
          <w:spacing w:val="-2"/>
        </w:rPr>
        <w:t>description</w:t>
      </w:r>
      <w:r>
        <w:rPr>
          <w:color w:val="231F20"/>
          <w:spacing w:val="-9"/>
        </w:rPr>
        <w:t> </w:t>
      </w:r>
      <w:r>
        <w:rPr>
          <w:color w:val="231F20"/>
          <w:spacing w:val="-2"/>
        </w:rPr>
        <w:t>for</w:t>
      </w:r>
      <w:r>
        <w:rPr>
          <w:color w:val="231F20"/>
          <w:spacing w:val="-9"/>
        </w:rPr>
        <w:t> </w:t>
      </w:r>
      <w:r>
        <w:rPr>
          <w:color w:val="231F20"/>
          <w:spacing w:val="-2"/>
        </w:rPr>
        <w:t>a</w:t>
      </w:r>
      <w:r>
        <w:rPr>
          <w:color w:val="231F20"/>
          <w:spacing w:val="-9"/>
        </w:rPr>
        <w:t> </w:t>
      </w:r>
      <w:r>
        <w:rPr>
          <w:color w:val="231F20"/>
          <w:spacing w:val="-2"/>
        </w:rPr>
        <w:t>term</w:t>
      </w:r>
      <w:r>
        <w:rPr>
          <w:color w:val="231F20"/>
          <w:spacing w:val="-9"/>
        </w:rPr>
        <w:t> </w:t>
      </w:r>
      <w:r>
        <w:rPr>
          <w:color w:val="231F20"/>
          <w:spacing w:val="-2"/>
        </w:rPr>
        <w:t>which</w:t>
      </w:r>
      <w:r>
        <w:rPr>
          <w:color w:val="231F20"/>
          <w:spacing w:val="-9"/>
        </w:rPr>
        <w:t> </w:t>
      </w:r>
      <w:r>
        <w:rPr>
          <w:color w:val="231F20"/>
          <w:spacing w:val="-2"/>
        </w:rPr>
        <w:t>may</w:t>
      </w:r>
      <w:r>
        <w:rPr>
          <w:color w:val="231F20"/>
          <w:spacing w:val="-9"/>
        </w:rPr>
        <w:t> </w:t>
      </w:r>
      <w:r>
        <w:rPr>
          <w:color w:val="231F20"/>
          <w:spacing w:val="-2"/>
        </w:rPr>
        <w:t>extend</w:t>
      </w:r>
      <w:r>
        <w:rPr>
          <w:color w:val="231F20"/>
          <w:spacing w:val="-9"/>
        </w:rPr>
        <w:t> </w:t>
      </w:r>
      <w:r>
        <w:rPr>
          <w:color w:val="231F20"/>
          <w:spacing w:val="-2"/>
        </w:rPr>
        <w:t>to</w:t>
      </w:r>
      <w:r>
        <w:rPr>
          <w:color w:val="231F20"/>
          <w:spacing w:val="-9"/>
        </w:rPr>
        <w:t> </w:t>
      </w:r>
      <w:r>
        <w:rPr>
          <w:color w:val="231F20"/>
          <w:spacing w:val="-2"/>
        </w:rPr>
        <w:t>three</w:t>
      </w:r>
      <w:r>
        <w:rPr>
          <w:color w:val="231F20"/>
          <w:spacing w:val="-9"/>
        </w:rPr>
        <w:t> </w:t>
      </w:r>
      <w:r>
        <w:rPr>
          <w:color w:val="231F20"/>
          <w:spacing w:val="-2"/>
        </w:rPr>
        <w:t>years,</w:t>
      </w:r>
      <w:r>
        <w:rPr>
          <w:color w:val="231F20"/>
          <w:spacing w:val="-9"/>
        </w:rPr>
        <w:t> </w:t>
      </w:r>
      <w:r>
        <w:rPr>
          <w:color w:val="231F20"/>
          <w:spacing w:val="-2"/>
        </w:rPr>
        <w:t>and</w:t>
      </w:r>
      <w:r>
        <w:rPr>
          <w:color w:val="231F20"/>
          <w:spacing w:val="-9"/>
        </w:rPr>
        <w:t> </w:t>
      </w:r>
      <w:r>
        <w:rPr>
          <w:color w:val="231F20"/>
          <w:spacing w:val="-2"/>
        </w:rPr>
        <w:t>shall</w:t>
      </w:r>
      <w:r>
        <w:rPr>
          <w:color w:val="231F20"/>
          <w:spacing w:val="-9"/>
        </w:rPr>
        <w:t> </w:t>
      </w:r>
      <w:r>
        <w:rPr>
          <w:color w:val="231F20"/>
          <w:spacing w:val="-2"/>
        </w:rPr>
        <w:t>also </w:t>
      </w:r>
      <w:r>
        <w:rPr>
          <w:color w:val="231F20"/>
        </w:rPr>
        <w:t>be</w:t>
      </w:r>
      <w:r>
        <w:rPr>
          <w:color w:val="231F20"/>
          <w:spacing w:val="-11"/>
        </w:rPr>
        <w:t> </w:t>
      </w:r>
      <w:r>
        <w:rPr>
          <w:color w:val="231F20"/>
        </w:rPr>
        <w:t>liable</w:t>
      </w:r>
      <w:r>
        <w:rPr>
          <w:color w:val="231F20"/>
          <w:spacing w:val="-12"/>
        </w:rPr>
        <w:t> </w:t>
      </w:r>
      <w:r>
        <w:rPr>
          <w:color w:val="231F20"/>
        </w:rPr>
        <w:t>to</w:t>
      </w:r>
      <w:r>
        <w:rPr>
          <w:color w:val="231F20"/>
          <w:spacing w:val="-11"/>
        </w:rPr>
        <w:t> </w:t>
      </w:r>
      <w:r>
        <w:rPr>
          <w:color w:val="231F20"/>
        </w:rPr>
        <w:t>fine;</w:t>
      </w:r>
      <w:r>
        <w:rPr>
          <w:color w:val="231F20"/>
          <w:spacing w:val="-12"/>
        </w:rPr>
        <w:t> </w:t>
      </w:r>
      <w:r>
        <w:rPr>
          <w:color w:val="231F20"/>
        </w:rPr>
        <w:t>and</w:t>
      </w:r>
      <w:r>
        <w:rPr>
          <w:color w:val="231F20"/>
          <w:spacing w:val="-12"/>
        </w:rPr>
        <w:t> </w:t>
      </w:r>
      <w:r>
        <w:rPr>
          <w:color w:val="231F20"/>
        </w:rPr>
        <w:t>be</w:t>
      </w:r>
      <w:r>
        <w:rPr>
          <w:color w:val="231F20"/>
          <w:spacing w:val="-11"/>
        </w:rPr>
        <w:t> </w:t>
      </w:r>
      <w:r>
        <w:rPr>
          <w:color w:val="231F20"/>
        </w:rPr>
        <w:t>punished</w:t>
      </w:r>
      <w:r>
        <w:rPr>
          <w:color w:val="231F20"/>
          <w:spacing w:val="-11"/>
        </w:rPr>
        <w:t> </w:t>
      </w:r>
      <w:r>
        <w:rPr>
          <w:color w:val="231F20"/>
        </w:rPr>
        <w:t>on</w:t>
      </w:r>
      <w:r>
        <w:rPr>
          <w:color w:val="231F20"/>
          <w:spacing w:val="-11"/>
        </w:rPr>
        <w:t> </w:t>
      </w:r>
      <w:r>
        <w:rPr>
          <w:color w:val="231F20"/>
        </w:rPr>
        <w:t>a</w:t>
      </w:r>
      <w:r>
        <w:rPr>
          <w:color w:val="231F20"/>
          <w:spacing w:val="-12"/>
        </w:rPr>
        <w:t> </w:t>
      </w:r>
      <w:r>
        <w:rPr>
          <w:color w:val="231F20"/>
        </w:rPr>
        <w:t>second</w:t>
      </w:r>
      <w:r>
        <w:rPr>
          <w:color w:val="231F20"/>
          <w:spacing w:val="-11"/>
        </w:rPr>
        <w:t> </w:t>
      </w:r>
      <w:r>
        <w:rPr>
          <w:color w:val="231F20"/>
        </w:rPr>
        <w:t>or</w:t>
      </w:r>
      <w:r>
        <w:rPr>
          <w:color w:val="231F20"/>
          <w:spacing w:val="-12"/>
        </w:rPr>
        <w:t> </w:t>
      </w:r>
      <w:r>
        <w:rPr>
          <w:color w:val="231F20"/>
        </w:rPr>
        <w:t>subsequent</w:t>
      </w:r>
      <w:r>
        <w:rPr>
          <w:color w:val="231F20"/>
          <w:spacing w:val="-11"/>
        </w:rPr>
        <w:t> </w:t>
      </w:r>
      <w:r>
        <w:rPr>
          <w:color w:val="231F20"/>
        </w:rPr>
        <w:t>conviction,</w:t>
      </w:r>
      <w:r>
        <w:rPr>
          <w:color w:val="231F20"/>
          <w:spacing w:val="-12"/>
        </w:rPr>
        <w:t> </w:t>
      </w:r>
      <w:r>
        <w:rPr>
          <w:color w:val="231F20"/>
        </w:rPr>
        <w:t>with</w:t>
      </w:r>
      <w:r>
        <w:rPr>
          <w:color w:val="231F20"/>
          <w:spacing w:val="-11"/>
        </w:rPr>
        <w:t> </w:t>
      </w:r>
      <w:r>
        <w:rPr>
          <w:color w:val="231F20"/>
        </w:rPr>
        <w:t>imprisonment </w:t>
      </w:r>
      <w:r>
        <w:rPr>
          <w:color w:val="231F20"/>
          <w:spacing w:val="-2"/>
        </w:rPr>
        <w:t>of</w:t>
      </w:r>
      <w:r>
        <w:rPr>
          <w:color w:val="231F20"/>
          <w:spacing w:val="-14"/>
        </w:rPr>
        <w:t> </w:t>
      </w:r>
      <w:r>
        <w:rPr>
          <w:color w:val="231F20"/>
          <w:spacing w:val="-2"/>
        </w:rPr>
        <w:t>either</w:t>
      </w:r>
      <w:r>
        <w:rPr>
          <w:color w:val="231F20"/>
          <w:spacing w:val="-14"/>
        </w:rPr>
        <w:t> </w:t>
      </w:r>
      <w:r>
        <w:rPr>
          <w:color w:val="231F20"/>
          <w:spacing w:val="-2"/>
        </w:rPr>
        <w:t>description</w:t>
      </w:r>
      <w:r>
        <w:rPr>
          <w:color w:val="231F20"/>
          <w:spacing w:val="-13"/>
        </w:rPr>
        <w:t> </w:t>
      </w:r>
      <w:r>
        <w:rPr>
          <w:color w:val="231F20"/>
          <w:spacing w:val="-2"/>
        </w:rPr>
        <w:t>for</w:t>
      </w:r>
      <w:r>
        <w:rPr>
          <w:color w:val="231F20"/>
          <w:spacing w:val="-14"/>
        </w:rPr>
        <w:t> </w:t>
      </w:r>
      <w:r>
        <w:rPr>
          <w:color w:val="231F20"/>
          <w:spacing w:val="-2"/>
        </w:rPr>
        <w:t>a</w:t>
      </w:r>
      <w:r>
        <w:rPr>
          <w:color w:val="231F20"/>
          <w:spacing w:val="-13"/>
        </w:rPr>
        <w:t> </w:t>
      </w:r>
      <w:r>
        <w:rPr>
          <w:color w:val="231F20"/>
          <w:spacing w:val="-2"/>
        </w:rPr>
        <w:t>term</w:t>
      </w:r>
      <w:r>
        <w:rPr>
          <w:color w:val="231F20"/>
          <w:spacing w:val="-14"/>
        </w:rPr>
        <w:t> </w:t>
      </w:r>
      <w:r>
        <w:rPr>
          <w:color w:val="231F20"/>
          <w:spacing w:val="-2"/>
        </w:rPr>
        <w:t>which</w:t>
      </w:r>
      <w:r>
        <w:rPr>
          <w:color w:val="231F20"/>
          <w:spacing w:val="-13"/>
        </w:rPr>
        <w:t> </w:t>
      </w:r>
      <w:r>
        <w:rPr>
          <w:color w:val="231F20"/>
          <w:spacing w:val="-2"/>
        </w:rPr>
        <w:t>may</w:t>
      </w:r>
      <w:r>
        <w:rPr>
          <w:color w:val="231F20"/>
          <w:spacing w:val="-14"/>
        </w:rPr>
        <w:t> </w:t>
      </w:r>
      <w:r>
        <w:rPr>
          <w:color w:val="231F20"/>
          <w:spacing w:val="-2"/>
        </w:rPr>
        <w:t>extend</w:t>
      </w:r>
      <w:r>
        <w:rPr>
          <w:color w:val="231F20"/>
          <w:spacing w:val="-13"/>
        </w:rPr>
        <w:t> </w:t>
      </w:r>
      <w:r>
        <w:rPr>
          <w:color w:val="231F20"/>
          <w:spacing w:val="-2"/>
        </w:rPr>
        <w:t>to</w:t>
      </w:r>
      <w:r>
        <w:rPr>
          <w:color w:val="231F20"/>
          <w:spacing w:val="-14"/>
        </w:rPr>
        <w:t> </w:t>
      </w:r>
      <w:r>
        <w:rPr>
          <w:color w:val="231F20"/>
          <w:spacing w:val="-2"/>
        </w:rPr>
        <w:t>five</w:t>
      </w:r>
      <w:r>
        <w:rPr>
          <w:color w:val="231F20"/>
          <w:spacing w:val="-13"/>
        </w:rPr>
        <w:t> </w:t>
      </w:r>
      <w:r>
        <w:rPr>
          <w:color w:val="231F20"/>
          <w:spacing w:val="-2"/>
        </w:rPr>
        <w:t>years,</w:t>
      </w:r>
      <w:r>
        <w:rPr>
          <w:color w:val="231F20"/>
          <w:spacing w:val="-14"/>
        </w:rPr>
        <w:t> </w:t>
      </w:r>
      <w:r>
        <w:rPr>
          <w:color w:val="231F20"/>
          <w:spacing w:val="-2"/>
        </w:rPr>
        <w:t>and</w:t>
      </w:r>
      <w:r>
        <w:rPr>
          <w:color w:val="231F20"/>
          <w:spacing w:val="-14"/>
        </w:rPr>
        <w:t> </w:t>
      </w:r>
      <w:r>
        <w:rPr>
          <w:color w:val="231F20"/>
          <w:spacing w:val="-2"/>
        </w:rPr>
        <w:t>shall</w:t>
      </w:r>
      <w:r>
        <w:rPr>
          <w:color w:val="231F20"/>
          <w:spacing w:val="-13"/>
        </w:rPr>
        <w:t> </w:t>
      </w:r>
      <w:r>
        <w:rPr>
          <w:color w:val="231F20"/>
          <w:spacing w:val="-2"/>
        </w:rPr>
        <w:t>also</w:t>
      </w:r>
      <w:r>
        <w:rPr>
          <w:color w:val="231F20"/>
          <w:spacing w:val="-14"/>
        </w:rPr>
        <w:t> </w:t>
      </w:r>
      <w:r>
        <w:rPr>
          <w:color w:val="231F20"/>
          <w:spacing w:val="-2"/>
        </w:rPr>
        <w:t>be</w:t>
      </w:r>
      <w:r>
        <w:rPr>
          <w:color w:val="231F20"/>
          <w:spacing w:val="-13"/>
        </w:rPr>
        <w:t> </w:t>
      </w:r>
      <w:r>
        <w:rPr>
          <w:color w:val="231F20"/>
          <w:spacing w:val="-2"/>
        </w:rPr>
        <w:t>liable</w:t>
      </w:r>
      <w:r>
        <w:rPr>
          <w:color w:val="231F20"/>
          <w:spacing w:val="-14"/>
        </w:rPr>
        <w:t> </w:t>
      </w:r>
      <w:r>
        <w:rPr>
          <w:color w:val="231F20"/>
          <w:spacing w:val="-2"/>
        </w:rPr>
        <w:t>to</w:t>
      </w:r>
      <w:r>
        <w:rPr>
          <w:color w:val="231F20"/>
          <w:spacing w:val="-13"/>
        </w:rPr>
        <w:t> </w:t>
      </w:r>
      <w:r>
        <w:rPr>
          <w:color w:val="231F20"/>
          <w:spacing w:val="-2"/>
        </w:rPr>
        <w:t>fine.</w:t>
      </w:r>
    </w:p>
    <w:p>
      <w:pPr>
        <w:pStyle w:val="ListParagraph"/>
        <w:numPr>
          <w:ilvl w:val="0"/>
          <w:numId w:val="1"/>
        </w:numPr>
        <w:tabs>
          <w:tab w:pos="903" w:val="left" w:leader="none"/>
        </w:tabs>
        <w:spacing w:line="249" w:lineRule="auto" w:before="85" w:after="0"/>
        <w:ind w:left="137" w:right="1" w:firstLine="479"/>
        <w:jc w:val="both"/>
        <w:rPr>
          <w:b/>
          <w:color w:val="231F20"/>
          <w:sz w:val="20"/>
        </w:rPr>
      </w:pPr>
      <w:r>
        <w:rPr>
          <w:color w:val="231F20"/>
          <w:sz w:val="20"/>
        </w:rPr>
        <w:t>Whoever,</w:t>
      </w:r>
      <w:r>
        <w:rPr>
          <w:color w:val="231F20"/>
          <w:spacing w:val="-13"/>
          <w:sz w:val="20"/>
        </w:rPr>
        <w:t> </w:t>
      </w:r>
      <w:r>
        <w:rPr>
          <w:color w:val="231F20"/>
          <w:sz w:val="20"/>
        </w:rPr>
        <w:t>intending</w:t>
      </w:r>
      <w:r>
        <w:rPr>
          <w:color w:val="231F20"/>
          <w:spacing w:val="-12"/>
          <w:sz w:val="20"/>
        </w:rPr>
        <w:t> </w:t>
      </w:r>
      <w:r>
        <w:rPr>
          <w:color w:val="231F20"/>
          <w:sz w:val="20"/>
        </w:rPr>
        <w:t>to</w:t>
      </w:r>
      <w:r>
        <w:rPr>
          <w:color w:val="231F20"/>
          <w:spacing w:val="-12"/>
          <w:sz w:val="20"/>
        </w:rPr>
        <w:t> </w:t>
      </w:r>
      <w:r>
        <w:rPr>
          <w:color w:val="231F20"/>
          <w:sz w:val="20"/>
        </w:rPr>
        <w:t>insult</w:t>
      </w:r>
      <w:r>
        <w:rPr>
          <w:color w:val="231F20"/>
          <w:spacing w:val="-12"/>
          <w:sz w:val="20"/>
        </w:rPr>
        <w:t> </w:t>
      </w:r>
      <w:r>
        <w:rPr>
          <w:color w:val="231F20"/>
          <w:sz w:val="20"/>
        </w:rPr>
        <w:t>the</w:t>
      </w:r>
      <w:r>
        <w:rPr>
          <w:color w:val="231F20"/>
          <w:spacing w:val="-12"/>
          <w:sz w:val="20"/>
        </w:rPr>
        <w:t> </w:t>
      </w:r>
      <w:r>
        <w:rPr>
          <w:color w:val="231F20"/>
          <w:sz w:val="20"/>
        </w:rPr>
        <w:t>modesty</w:t>
      </w:r>
      <w:r>
        <w:rPr>
          <w:color w:val="231F20"/>
          <w:spacing w:val="-12"/>
          <w:sz w:val="20"/>
        </w:rPr>
        <w:t> </w:t>
      </w:r>
      <w:r>
        <w:rPr>
          <w:color w:val="231F20"/>
          <w:sz w:val="20"/>
        </w:rPr>
        <w:t>of</w:t>
      </w:r>
      <w:r>
        <w:rPr>
          <w:color w:val="231F20"/>
          <w:spacing w:val="-12"/>
          <w:sz w:val="20"/>
        </w:rPr>
        <w:t> </w:t>
      </w:r>
      <w:r>
        <w:rPr>
          <w:color w:val="231F20"/>
          <w:sz w:val="20"/>
        </w:rPr>
        <w:t>any</w:t>
      </w:r>
      <w:r>
        <w:rPr>
          <w:color w:val="231F20"/>
          <w:spacing w:val="-12"/>
          <w:sz w:val="20"/>
        </w:rPr>
        <w:t> </w:t>
      </w:r>
      <w:r>
        <w:rPr>
          <w:color w:val="231F20"/>
          <w:sz w:val="20"/>
        </w:rPr>
        <w:t>woman,</w:t>
      </w:r>
      <w:r>
        <w:rPr>
          <w:color w:val="231F20"/>
          <w:spacing w:val="-12"/>
          <w:sz w:val="20"/>
        </w:rPr>
        <w:t> </w:t>
      </w:r>
      <w:r>
        <w:rPr>
          <w:color w:val="231F20"/>
          <w:sz w:val="20"/>
        </w:rPr>
        <w:t>utters</w:t>
      </w:r>
      <w:r>
        <w:rPr>
          <w:color w:val="231F20"/>
          <w:spacing w:val="-12"/>
          <w:sz w:val="20"/>
        </w:rPr>
        <w:t> </w:t>
      </w:r>
      <w:r>
        <w:rPr>
          <w:color w:val="231F20"/>
          <w:sz w:val="20"/>
        </w:rPr>
        <w:t>any</w:t>
      </w:r>
      <w:r>
        <w:rPr>
          <w:color w:val="231F20"/>
          <w:spacing w:val="-12"/>
          <w:sz w:val="20"/>
        </w:rPr>
        <w:t> </w:t>
      </w:r>
      <w:r>
        <w:rPr>
          <w:color w:val="231F20"/>
          <w:sz w:val="20"/>
        </w:rPr>
        <w:t>words,</w:t>
      </w:r>
      <w:r>
        <w:rPr>
          <w:color w:val="231F20"/>
          <w:spacing w:val="-12"/>
          <w:sz w:val="20"/>
        </w:rPr>
        <w:t> </w:t>
      </w:r>
      <w:r>
        <w:rPr>
          <w:color w:val="231F20"/>
          <w:sz w:val="20"/>
        </w:rPr>
        <w:t>makes any</w:t>
      </w:r>
      <w:r>
        <w:rPr>
          <w:color w:val="231F20"/>
          <w:spacing w:val="-10"/>
          <w:sz w:val="20"/>
        </w:rPr>
        <w:t> </w:t>
      </w:r>
      <w:r>
        <w:rPr>
          <w:color w:val="231F20"/>
          <w:sz w:val="20"/>
        </w:rPr>
        <w:t>sound</w:t>
      </w:r>
      <w:r>
        <w:rPr>
          <w:color w:val="231F20"/>
          <w:spacing w:val="-9"/>
          <w:sz w:val="20"/>
        </w:rPr>
        <w:t> </w:t>
      </w:r>
      <w:r>
        <w:rPr>
          <w:color w:val="231F20"/>
          <w:sz w:val="20"/>
        </w:rPr>
        <w:t>or</w:t>
      </w:r>
      <w:r>
        <w:rPr>
          <w:color w:val="231F20"/>
          <w:spacing w:val="-9"/>
          <w:sz w:val="20"/>
        </w:rPr>
        <w:t> </w:t>
      </w:r>
      <w:r>
        <w:rPr>
          <w:color w:val="231F20"/>
          <w:sz w:val="20"/>
        </w:rPr>
        <w:t>gesture,</w:t>
      </w:r>
      <w:r>
        <w:rPr>
          <w:color w:val="231F20"/>
          <w:spacing w:val="-10"/>
          <w:sz w:val="20"/>
        </w:rPr>
        <w:t> </w:t>
      </w:r>
      <w:r>
        <w:rPr>
          <w:color w:val="231F20"/>
          <w:sz w:val="20"/>
        </w:rPr>
        <w:t>or</w:t>
      </w:r>
      <w:r>
        <w:rPr>
          <w:color w:val="231F20"/>
          <w:spacing w:val="-9"/>
          <w:sz w:val="20"/>
        </w:rPr>
        <w:t> </w:t>
      </w:r>
      <w:r>
        <w:rPr>
          <w:color w:val="231F20"/>
          <w:sz w:val="20"/>
        </w:rPr>
        <w:t>exhibits</w:t>
      </w:r>
      <w:r>
        <w:rPr>
          <w:color w:val="231F20"/>
          <w:spacing w:val="-9"/>
          <w:sz w:val="20"/>
        </w:rPr>
        <w:t> </w:t>
      </w:r>
      <w:r>
        <w:rPr>
          <w:color w:val="231F20"/>
          <w:sz w:val="20"/>
        </w:rPr>
        <w:t>any</w:t>
      </w:r>
      <w:r>
        <w:rPr>
          <w:color w:val="231F20"/>
          <w:spacing w:val="-10"/>
          <w:sz w:val="20"/>
        </w:rPr>
        <w:t> </w:t>
      </w:r>
      <w:r>
        <w:rPr>
          <w:color w:val="231F20"/>
          <w:sz w:val="20"/>
        </w:rPr>
        <w:t>object</w:t>
      </w:r>
      <w:r>
        <w:rPr>
          <w:color w:val="231F20"/>
          <w:spacing w:val="-10"/>
          <w:sz w:val="20"/>
        </w:rPr>
        <w:t> </w:t>
      </w:r>
      <w:r>
        <w:rPr>
          <w:color w:val="231F20"/>
          <w:sz w:val="20"/>
        </w:rPr>
        <w:t>in</w:t>
      </w:r>
      <w:r>
        <w:rPr>
          <w:color w:val="231F20"/>
          <w:spacing w:val="-9"/>
          <w:sz w:val="20"/>
        </w:rPr>
        <w:t> </w:t>
      </w:r>
      <w:r>
        <w:rPr>
          <w:color w:val="231F20"/>
          <w:sz w:val="20"/>
        </w:rPr>
        <w:t>any</w:t>
      </w:r>
      <w:r>
        <w:rPr>
          <w:color w:val="231F20"/>
          <w:spacing w:val="-10"/>
          <w:sz w:val="20"/>
        </w:rPr>
        <w:t> </w:t>
      </w:r>
      <w:r>
        <w:rPr>
          <w:color w:val="231F20"/>
          <w:sz w:val="20"/>
        </w:rPr>
        <w:t>form,</w:t>
      </w:r>
      <w:r>
        <w:rPr>
          <w:color w:val="231F20"/>
          <w:spacing w:val="-10"/>
          <w:sz w:val="20"/>
        </w:rPr>
        <w:t> </w:t>
      </w:r>
      <w:r>
        <w:rPr>
          <w:color w:val="231F20"/>
          <w:sz w:val="20"/>
        </w:rPr>
        <w:t>intending</w:t>
      </w:r>
      <w:r>
        <w:rPr>
          <w:color w:val="231F20"/>
          <w:spacing w:val="-10"/>
          <w:sz w:val="20"/>
        </w:rPr>
        <w:t> </w:t>
      </w:r>
      <w:r>
        <w:rPr>
          <w:color w:val="231F20"/>
          <w:sz w:val="20"/>
        </w:rPr>
        <w:t>that</w:t>
      </w:r>
      <w:r>
        <w:rPr>
          <w:color w:val="231F20"/>
          <w:spacing w:val="-9"/>
          <w:sz w:val="20"/>
        </w:rPr>
        <w:t> </w:t>
      </w:r>
      <w:r>
        <w:rPr>
          <w:color w:val="231F20"/>
          <w:sz w:val="20"/>
        </w:rPr>
        <w:t>such</w:t>
      </w:r>
      <w:r>
        <w:rPr>
          <w:color w:val="231F20"/>
          <w:spacing w:val="-9"/>
          <w:sz w:val="20"/>
        </w:rPr>
        <w:t> </w:t>
      </w:r>
      <w:r>
        <w:rPr>
          <w:color w:val="231F20"/>
          <w:sz w:val="20"/>
        </w:rPr>
        <w:t>word</w:t>
      </w:r>
      <w:r>
        <w:rPr>
          <w:color w:val="231F20"/>
          <w:spacing w:val="-10"/>
          <w:sz w:val="20"/>
        </w:rPr>
        <w:t> </w:t>
      </w:r>
      <w:r>
        <w:rPr>
          <w:color w:val="231F20"/>
          <w:sz w:val="20"/>
        </w:rPr>
        <w:t>or</w:t>
      </w:r>
      <w:r>
        <w:rPr>
          <w:color w:val="231F20"/>
          <w:spacing w:val="-9"/>
          <w:sz w:val="20"/>
        </w:rPr>
        <w:t> </w:t>
      </w:r>
      <w:r>
        <w:rPr>
          <w:color w:val="231F20"/>
          <w:sz w:val="20"/>
        </w:rPr>
        <w:t>sound shall</w:t>
      </w:r>
      <w:r>
        <w:rPr>
          <w:color w:val="231F20"/>
          <w:spacing w:val="-13"/>
          <w:sz w:val="20"/>
        </w:rPr>
        <w:t> </w:t>
      </w:r>
      <w:r>
        <w:rPr>
          <w:color w:val="231F20"/>
          <w:sz w:val="20"/>
        </w:rPr>
        <w:t>be</w:t>
      </w:r>
      <w:r>
        <w:rPr>
          <w:color w:val="231F20"/>
          <w:spacing w:val="-12"/>
          <w:sz w:val="20"/>
        </w:rPr>
        <w:t> </w:t>
      </w:r>
      <w:r>
        <w:rPr>
          <w:color w:val="231F20"/>
          <w:sz w:val="20"/>
        </w:rPr>
        <w:t>heard,</w:t>
      </w:r>
      <w:r>
        <w:rPr>
          <w:color w:val="231F20"/>
          <w:spacing w:val="-13"/>
          <w:sz w:val="20"/>
        </w:rPr>
        <w:t> </w:t>
      </w:r>
      <w:r>
        <w:rPr>
          <w:color w:val="231F20"/>
          <w:sz w:val="20"/>
        </w:rPr>
        <w:t>or</w:t>
      </w:r>
      <w:r>
        <w:rPr>
          <w:color w:val="231F20"/>
          <w:spacing w:val="-12"/>
          <w:sz w:val="20"/>
        </w:rPr>
        <w:t> </w:t>
      </w:r>
      <w:r>
        <w:rPr>
          <w:color w:val="231F20"/>
          <w:sz w:val="20"/>
        </w:rPr>
        <w:t>that</w:t>
      </w:r>
      <w:r>
        <w:rPr>
          <w:color w:val="231F20"/>
          <w:spacing w:val="-13"/>
          <w:sz w:val="20"/>
        </w:rPr>
        <w:t> </w:t>
      </w:r>
      <w:r>
        <w:rPr>
          <w:color w:val="231F20"/>
          <w:sz w:val="20"/>
        </w:rPr>
        <w:t>such</w:t>
      </w:r>
      <w:r>
        <w:rPr>
          <w:color w:val="231F20"/>
          <w:spacing w:val="-12"/>
          <w:sz w:val="20"/>
        </w:rPr>
        <w:t> </w:t>
      </w:r>
      <w:r>
        <w:rPr>
          <w:color w:val="231F20"/>
          <w:sz w:val="20"/>
        </w:rPr>
        <w:t>gesture</w:t>
      </w:r>
      <w:r>
        <w:rPr>
          <w:color w:val="231F20"/>
          <w:spacing w:val="-13"/>
          <w:sz w:val="20"/>
        </w:rPr>
        <w:t> </w:t>
      </w:r>
      <w:r>
        <w:rPr>
          <w:color w:val="231F20"/>
          <w:sz w:val="20"/>
        </w:rPr>
        <w:t>or</w:t>
      </w:r>
      <w:r>
        <w:rPr>
          <w:color w:val="231F20"/>
          <w:spacing w:val="-12"/>
          <w:sz w:val="20"/>
        </w:rPr>
        <w:t> </w:t>
      </w:r>
      <w:r>
        <w:rPr>
          <w:color w:val="231F20"/>
          <w:sz w:val="20"/>
        </w:rPr>
        <w:t>object</w:t>
      </w:r>
      <w:r>
        <w:rPr>
          <w:color w:val="231F20"/>
          <w:spacing w:val="-13"/>
          <w:sz w:val="20"/>
        </w:rPr>
        <w:t> </w:t>
      </w:r>
      <w:r>
        <w:rPr>
          <w:color w:val="231F20"/>
          <w:sz w:val="20"/>
        </w:rPr>
        <w:t>shall</w:t>
      </w:r>
      <w:r>
        <w:rPr>
          <w:color w:val="231F20"/>
          <w:spacing w:val="-12"/>
          <w:sz w:val="20"/>
        </w:rPr>
        <w:t> </w:t>
      </w:r>
      <w:r>
        <w:rPr>
          <w:color w:val="231F20"/>
          <w:sz w:val="20"/>
        </w:rPr>
        <w:t>be</w:t>
      </w:r>
      <w:r>
        <w:rPr>
          <w:color w:val="231F20"/>
          <w:spacing w:val="-13"/>
          <w:sz w:val="20"/>
        </w:rPr>
        <w:t> </w:t>
      </w:r>
      <w:r>
        <w:rPr>
          <w:color w:val="231F20"/>
          <w:sz w:val="20"/>
        </w:rPr>
        <w:t>seen,</w:t>
      </w:r>
      <w:r>
        <w:rPr>
          <w:color w:val="231F20"/>
          <w:spacing w:val="-12"/>
          <w:sz w:val="20"/>
        </w:rPr>
        <w:t> </w:t>
      </w:r>
      <w:r>
        <w:rPr>
          <w:color w:val="231F20"/>
          <w:sz w:val="20"/>
        </w:rPr>
        <w:t>by</w:t>
      </w:r>
      <w:r>
        <w:rPr>
          <w:color w:val="231F20"/>
          <w:spacing w:val="-13"/>
          <w:sz w:val="20"/>
        </w:rPr>
        <w:t> </w:t>
      </w:r>
      <w:r>
        <w:rPr>
          <w:color w:val="231F20"/>
          <w:sz w:val="20"/>
        </w:rPr>
        <w:t>such</w:t>
      </w:r>
      <w:r>
        <w:rPr>
          <w:color w:val="231F20"/>
          <w:spacing w:val="-12"/>
          <w:sz w:val="20"/>
        </w:rPr>
        <w:t> </w:t>
      </w:r>
      <w:r>
        <w:rPr>
          <w:color w:val="231F20"/>
          <w:sz w:val="20"/>
        </w:rPr>
        <w:t>woman,</w:t>
      </w:r>
      <w:r>
        <w:rPr>
          <w:color w:val="231F20"/>
          <w:spacing w:val="-13"/>
          <w:sz w:val="20"/>
        </w:rPr>
        <w:t> </w:t>
      </w:r>
      <w:r>
        <w:rPr>
          <w:color w:val="231F20"/>
          <w:sz w:val="20"/>
        </w:rPr>
        <w:t>or</w:t>
      </w:r>
      <w:r>
        <w:rPr>
          <w:color w:val="231F20"/>
          <w:spacing w:val="-12"/>
          <w:sz w:val="20"/>
        </w:rPr>
        <w:t> </w:t>
      </w:r>
      <w:r>
        <w:rPr>
          <w:color w:val="231F20"/>
          <w:sz w:val="20"/>
        </w:rPr>
        <w:t>intrudes</w:t>
      </w:r>
      <w:r>
        <w:rPr>
          <w:color w:val="231F20"/>
          <w:spacing w:val="-13"/>
          <w:sz w:val="20"/>
        </w:rPr>
        <w:t> </w:t>
      </w:r>
      <w:r>
        <w:rPr>
          <w:color w:val="231F20"/>
          <w:sz w:val="20"/>
        </w:rPr>
        <w:t>upon </w:t>
      </w:r>
      <w:r>
        <w:rPr>
          <w:color w:val="231F20"/>
          <w:spacing w:val="-4"/>
          <w:sz w:val="20"/>
        </w:rPr>
        <w:t>the</w:t>
      </w:r>
      <w:r>
        <w:rPr>
          <w:color w:val="231F20"/>
          <w:spacing w:val="-8"/>
          <w:sz w:val="20"/>
        </w:rPr>
        <w:t> </w:t>
      </w:r>
      <w:r>
        <w:rPr>
          <w:color w:val="231F20"/>
          <w:spacing w:val="-4"/>
          <w:sz w:val="20"/>
        </w:rPr>
        <w:t>privacy</w:t>
      </w:r>
      <w:r>
        <w:rPr>
          <w:color w:val="231F20"/>
          <w:spacing w:val="-8"/>
          <w:sz w:val="20"/>
        </w:rPr>
        <w:t> </w:t>
      </w:r>
      <w:r>
        <w:rPr>
          <w:color w:val="231F20"/>
          <w:spacing w:val="-4"/>
          <w:sz w:val="20"/>
        </w:rPr>
        <w:t>of</w:t>
      </w:r>
      <w:r>
        <w:rPr>
          <w:color w:val="231F20"/>
          <w:spacing w:val="-8"/>
          <w:sz w:val="20"/>
        </w:rPr>
        <w:t> </w:t>
      </w:r>
      <w:r>
        <w:rPr>
          <w:color w:val="231F20"/>
          <w:spacing w:val="-4"/>
          <w:sz w:val="20"/>
        </w:rPr>
        <w:t>such</w:t>
      </w:r>
      <w:r>
        <w:rPr>
          <w:color w:val="231F20"/>
          <w:spacing w:val="-8"/>
          <w:sz w:val="20"/>
        </w:rPr>
        <w:t> </w:t>
      </w:r>
      <w:r>
        <w:rPr>
          <w:color w:val="231F20"/>
          <w:spacing w:val="-4"/>
          <w:sz w:val="20"/>
        </w:rPr>
        <w:t>woman,</w:t>
      </w:r>
      <w:r>
        <w:rPr>
          <w:color w:val="231F20"/>
          <w:spacing w:val="-8"/>
          <w:sz w:val="20"/>
        </w:rPr>
        <w:t> </w:t>
      </w:r>
      <w:r>
        <w:rPr>
          <w:color w:val="231F20"/>
          <w:spacing w:val="-4"/>
          <w:sz w:val="20"/>
        </w:rPr>
        <w:t>shall</w:t>
      </w:r>
      <w:r>
        <w:rPr>
          <w:color w:val="231F20"/>
          <w:spacing w:val="-8"/>
          <w:sz w:val="20"/>
        </w:rPr>
        <w:t> </w:t>
      </w:r>
      <w:r>
        <w:rPr>
          <w:color w:val="231F20"/>
          <w:spacing w:val="-4"/>
          <w:sz w:val="20"/>
        </w:rPr>
        <w:t>be</w:t>
      </w:r>
      <w:r>
        <w:rPr>
          <w:color w:val="231F20"/>
          <w:spacing w:val="-8"/>
          <w:sz w:val="20"/>
        </w:rPr>
        <w:t> </w:t>
      </w:r>
      <w:r>
        <w:rPr>
          <w:color w:val="231F20"/>
          <w:spacing w:val="-4"/>
          <w:sz w:val="20"/>
        </w:rPr>
        <w:t>punished</w:t>
      </w:r>
      <w:r>
        <w:rPr>
          <w:color w:val="231F20"/>
          <w:spacing w:val="-8"/>
          <w:sz w:val="20"/>
        </w:rPr>
        <w:t> </w:t>
      </w:r>
      <w:r>
        <w:rPr>
          <w:color w:val="231F20"/>
          <w:spacing w:val="-4"/>
          <w:sz w:val="20"/>
        </w:rPr>
        <w:t>with</w:t>
      </w:r>
      <w:r>
        <w:rPr>
          <w:color w:val="231F20"/>
          <w:spacing w:val="-8"/>
          <w:sz w:val="20"/>
        </w:rPr>
        <w:t> </w:t>
      </w:r>
      <w:r>
        <w:rPr>
          <w:color w:val="231F20"/>
          <w:spacing w:val="-4"/>
          <w:sz w:val="20"/>
        </w:rPr>
        <w:t>simple</w:t>
      </w:r>
      <w:r>
        <w:rPr>
          <w:color w:val="231F20"/>
          <w:spacing w:val="-8"/>
          <w:sz w:val="20"/>
        </w:rPr>
        <w:t> </w:t>
      </w:r>
      <w:r>
        <w:rPr>
          <w:color w:val="231F20"/>
          <w:spacing w:val="-4"/>
          <w:sz w:val="20"/>
        </w:rPr>
        <w:t>imprisonment</w:t>
      </w:r>
      <w:r>
        <w:rPr>
          <w:color w:val="231F20"/>
          <w:spacing w:val="-8"/>
          <w:sz w:val="20"/>
        </w:rPr>
        <w:t> </w:t>
      </w:r>
      <w:r>
        <w:rPr>
          <w:color w:val="231F20"/>
          <w:spacing w:val="-4"/>
          <w:sz w:val="20"/>
        </w:rPr>
        <w:t>for</w:t>
      </w:r>
      <w:r>
        <w:rPr>
          <w:color w:val="231F20"/>
          <w:spacing w:val="-8"/>
          <w:sz w:val="20"/>
        </w:rPr>
        <w:t> </w:t>
      </w:r>
      <w:r>
        <w:rPr>
          <w:color w:val="231F20"/>
          <w:spacing w:val="-4"/>
          <w:sz w:val="20"/>
        </w:rPr>
        <w:t>a</w:t>
      </w:r>
      <w:r>
        <w:rPr>
          <w:color w:val="231F20"/>
          <w:spacing w:val="-8"/>
          <w:sz w:val="20"/>
        </w:rPr>
        <w:t> </w:t>
      </w:r>
      <w:r>
        <w:rPr>
          <w:color w:val="231F20"/>
          <w:spacing w:val="-4"/>
          <w:sz w:val="20"/>
        </w:rPr>
        <w:t>term</w:t>
      </w:r>
      <w:r>
        <w:rPr>
          <w:color w:val="231F20"/>
          <w:spacing w:val="-8"/>
          <w:sz w:val="20"/>
        </w:rPr>
        <w:t> </w:t>
      </w:r>
      <w:r>
        <w:rPr>
          <w:color w:val="231F20"/>
          <w:spacing w:val="-4"/>
          <w:sz w:val="20"/>
        </w:rPr>
        <w:t>which</w:t>
      </w:r>
      <w:r>
        <w:rPr>
          <w:color w:val="231F20"/>
          <w:spacing w:val="-8"/>
          <w:sz w:val="20"/>
        </w:rPr>
        <w:t> </w:t>
      </w:r>
      <w:r>
        <w:rPr>
          <w:color w:val="231F20"/>
          <w:spacing w:val="-4"/>
          <w:sz w:val="20"/>
        </w:rPr>
        <w:t>may </w:t>
      </w:r>
      <w:r>
        <w:rPr>
          <w:color w:val="231F20"/>
          <w:sz w:val="20"/>
        </w:rPr>
        <w:t>extend to three years, and also with fine.</w:t>
      </w:r>
    </w:p>
    <w:p>
      <w:pPr>
        <w:spacing w:before="80"/>
        <w:ind w:left="2445" w:right="0" w:firstLine="0"/>
        <w:jc w:val="both"/>
        <w:rPr>
          <w:i/>
          <w:sz w:val="20"/>
        </w:rPr>
      </w:pPr>
      <w:r>
        <w:rPr>
          <w:i/>
          <w:color w:val="231F20"/>
          <w:sz w:val="20"/>
        </w:rPr>
        <w:t>Of</w:t>
      </w:r>
      <w:r>
        <w:rPr>
          <w:i/>
          <w:color w:val="231F20"/>
          <w:spacing w:val="-8"/>
          <w:sz w:val="20"/>
        </w:rPr>
        <w:t> </w:t>
      </w:r>
      <w:r>
        <w:rPr>
          <w:i/>
          <w:color w:val="231F20"/>
          <w:sz w:val="20"/>
        </w:rPr>
        <w:t>offences</w:t>
      </w:r>
      <w:r>
        <w:rPr>
          <w:i/>
          <w:color w:val="231F20"/>
          <w:spacing w:val="-7"/>
          <w:sz w:val="20"/>
        </w:rPr>
        <w:t> </w:t>
      </w:r>
      <w:r>
        <w:rPr>
          <w:i/>
          <w:color w:val="231F20"/>
          <w:sz w:val="20"/>
        </w:rPr>
        <w:t>relating</w:t>
      </w:r>
      <w:r>
        <w:rPr>
          <w:i/>
          <w:color w:val="231F20"/>
          <w:spacing w:val="-7"/>
          <w:sz w:val="20"/>
        </w:rPr>
        <w:t> </w:t>
      </w:r>
      <w:r>
        <w:rPr>
          <w:i/>
          <w:color w:val="231F20"/>
          <w:sz w:val="20"/>
        </w:rPr>
        <w:t>to</w:t>
      </w:r>
      <w:r>
        <w:rPr>
          <w:i/>
          <w:color w:val="231F20"/>
          <w:spacing w:val="-7"/>
          <w:sz w:val="20"/>
        </w:rPr>
        <w:t> </w:t>
      </w:r>
      <w:r>
        <w:rPr>
          <w:i/>
          <w:color w:val="231F20"/>
          <w:spacing w:val="-2"/>
          <w:sz w:val="20"/>
        </w:rPr>
        <w:t>marriage</w:t>
      </w:r>
    </w:p>
    <w:p>
      <w:pPr>
        <w:pStyle w:val="ListParagraph"/>
        <w:numPr>
          <w:ilvl w:val="0"/>
          <w:numId w:val="1"/>
        </w:numPr>
        <w:tabs>
          <w:tab w:pos="908" w:val="left" w:leader="none"/>
        </w:tabs>
        <w:spacing w:line="249" w:lineRule="auto" w:before="92" w:after="0"/>
        <w:ind w:left="137" w:right="1" w:firstLine="479"/>
        <w:jc w:val="both"/>
        <w:rPr>
          <w:b/>
          <w:color w:val="231F20"/>
          <w:sz w:val="20"/>
        </w:rPr>
      </w:pPr>
      <w:r>
        <w:rPr>
          <w:color w:val="231F20"/>
          <w:sz w:val="20"/>
        </w:rPr>
        <w:t>(</w:t>
      </w:r>
      <w:r>
        <w:rPr>
          <w:i/>
          <w:color w:val="231F20"/>
          <w:sz w:val="20"/>
        </w:rPr>
        <w:t>1</w:t>
      </w:r>
      <w:r>
        <w:rPr>
          <w:color w:val="231F20"/>
          <w:sz w:val="20"/>
        </w:rPr>
        <w:t>)</w:t>
      </w:r>
      <w:r>
        <w:rPr>
          <w:color w:val="231F20"/>
          <w:spacing w:val="-11"/>
          <w:sz w:val="20"/>
        </w:rPr>
        <w:t> </w:t>
      </w:r>
      <w:r>
        <w:rPr>
          <w:color w:val="231F20"/>
          <w:sz w:val="20"/>
        </w:rPr>
        <w:t>Where</w:t>
      </w:r>
      <w:r>
        <w:rPr>
          <w:color w:val="231F20"/>
          <w:spacing w:val="-10"/>
          <w:sz w:val="20"/>
        </w:rPr>
        <w:t> </w:t>
      </w:r>
      <w:r>
        <w:rPr>
          <w:color w:val="231F20"/>
          <w:sz w:val="20"/>
        </w:rPr>
        <w:t>the</w:t>
      </w:r>
      <w:r>
        <w:rPr>
          <w:color w:val="231F20"/>
          <w:spacing w:val="-11"/>
          <w:sz w:val="20"/>
        </w:rPr>
        <w:t> </w:t>
      </w:r>
      <w:r>
        <w:rPr>
          <w:color w:val="231F20"/>
          <w:sz w:val="20"/>
        </w:rPr>
        <w:t>death</w:t>
      </w:r>
      <w:r>
        <w:rPr>
          <w:color w:val="231F20"/>
          <w:spacing w:val="-11"/>
          <w:sz w:val="20"/>
        </w:rPr>
        <w:t> </w:t>
      </w:r>
      <w:r>
        <w:rPr>
          <w:color w:val="231F20"/>
          <w:sz w:val="20"/>
        </w:rPr>
        <w:t>of</w:t>
      </w:r>
      <w:r>
        <w:rPr>
          <w:color w:val="231F20"/>
          <w:spacing w:val="-10"/>
          <w:sz w:val="20"/>
        </w:rPr>
        <w:t> </w:t>
      </w:r>
      <w:r>
        <w:rPr>
          <w:color w:val="231F20"/>
          <w:sz w:val="20"/>
        </w:rPr>
        <w:t>a</w:t>
      </w:r>
      <w:r>
        <w:rPr>
          <w:color w:val="231F20"/>
          <w:spacing w:val="-11"/>
          <w:sz w:val="20"/>
        </w:rPr>
        <w:t> </w:t>
      </w:r>
      <w:r>
        <w:rPr>
          <w:color w:val="231F20"/>
          <w:sz w:val="20"/>
        </w:rPr>
        <w:t>woman</w:t>
      </w:r>
      <w:r>
        <w:rPr>
          <w:color w:val="231F20"/>
          <w:spacing w:val="-10"/>
          <w:sz w:val="20"/>
        </w:rPr>
        <w:t> </w:t>
      </w:r>
      <w:r>
        <w:rPr>
          <w:color w:val="231F20"/>
          <w:sz w:val="20"/>
        </w:rPr>
        <w:t>is</w:t>
      </w:r>
      <w:r>
        <w:rPr>
          <w:color w:val="231F20"/>
          <w:spacing w:val="-10"/>
          <w:sz w:val="20"/>
        </w:rPr>
        <w:t> </w:t>
      </w:r>
      <w:r>
        <w:rPr>
          <w:color w:val="231F20"/>
          <w:sz w:val="20"/>
        </w:rPr>
        <w:t>caused</w:t>
      </w:r>
      <w:r>
        <w:rPr>
          <w:color w:val="231F20"/>
          <w:spacing w:val="-10"/>
          <w:sz w:val="20"/>
        </w:rPr>
        <w:t> </w:t>
      </w:r>
      <w:r>
        <w:rPr>
          <w:color w:val="231F20"/>
          <w:sz w:val="20"/>
        </w:rPr>
        <w:t>by</w:t>
      </w:r>
      <w:r>
        <w:rPr>
          <w:color w:val="231F20"/>
          <w:spacing w:val="-10"/>
          <w:sz w:val="20"/>
        </w:rPr>
        <w:t> </w:t>
      </w:r>
      <w:r>
        <w:rPr>
          <w:color w:val="231F20"/>
          <w:sz w:val="20"/>
        </w:rPr>
        <w:t>any</w:t>
      </w:r>
      <w:r>
        <w:rPr>
          <w:color w:val="231F20"/>
          <w:spacing w:val="-11"/>
          <w:sz w:val="20"/>
        </w:rPr>
        <w:t> </w:t>
      </w:r>
      <w:r>
        <w:rPr>
          <w:color w:val="231F20"/>
          <w:sz w:val="20"/>
        </w:rPr>
        <w:t>burns</w:t>
      </w:r>
      <w:r>
        <w:rPr>
          <w:color w:val="231F20"/>
          <w:spacing w:val="-11"/>
          <w:sz w:val="20"/>
        </w:rPr>
        <w:t> </w:t>
      </w:r>
      <w:r>
        <w:rPr>
          <w:color w:val="231F20"/>
          <w:sz w:val="20"/>
        </w:rPr>
        <w:t>or</w:t>
      </w:r>
      <w:r>
        <w:rPr>
          <w:color w:val="231F20"/>
          <w:spacing w:val="-10"/>
          <w:sz w:val="20"/>
        </w:rPr>
        <w:t> </w:t>
      </w:r>
      <w:r>
        <w:rPr>
          <w:color w:val="231F20"/>
          <w:sz w:val="20"/>
        </w:rPr>
        <w:t>bodily</w:t>
      </w:r>
      <w:r>
        <w:rPr>
          <w:color w:val="231F20"/>
          <w:spacing w:val="-10"/>
          <w:sz w:val="20"/>
        </w:rPr>
        <w:t> </w:t>
      </w:r>
      <w:r>
        <w:rPr>
          <w:color w:val="231F20"/>
          <w:sz w:val="20"/>
        </w:rPr>
        <w:t>injury</w:t>
      </w:r>
      <w:r>
        <w:rPr>
          <w:color w:val="231F20"/>
          <w:spacing w:val="-10"/>
          <w:sz w:val="20"/>
        </w:rPr>
        <w:t> </w:t>
      </w:r>
      <w:r>
        <w:rPr>
          <w:color w:val="231F20"/>
          <w:sz w:val="20"/>
        </w:rPr>
        <w:t>or</w:t>
      </w:r>
      <w:r>
        <w:rPr>
          <w:color w:val="231F20"/>
          <w:spacing w:val="-10"/>
          <w:sz w:val="20"/>
        </w:rPr>
        <w:t> </w:t>
      </w:r>
      <w:r>
        <w:rPr>
          <w:color w:val="231F20"/>
          <w:sz w:val="20"/>
        </w:rPr>
        <w:t>occurs otherwise than under normal circumstances within seven years of her marriage and it is </w:t>
      </w:r>
      <w:r>
        <w:rPr>
          <w:color w:val="231F20"/>
          <w:spacing w:val="-2"/>
          <w:sz w:val="20"/>
        </w:rPr>
        <w:t>shown</w:t>
      </w:r>
      <w:r>
        <w:rPr>
          <w:color w:val="231F20"/>
          <w:spacing w:val="-5"/>
          <w:sz w:val="20"/>
        </w:rPr>
        <w:t> </w:t>
      </w:r>
      <w:r>
        <w:rPr>
          <w:color w:val="231F20"/>
          <w:spacing w:val="-2"/>
          <w:sz w:val="20"/>
        </w:rPr>
        <w:t>that</w:t>
      </w:r>
      <w:r>
        <w:rPr>
          <w:color w:val="231F20"/>
          <w:spacing w:val="-5"/>
          <w:sz w:val="20"/>
        </w:rPr>
        <w:t> </w:t>
      </w:r>
      <w:r>
        <w:rPr>
          <w:color w:val="231F20"/>
          <w:spacing w:val="-2"/>
          <w:sz w:val="20"/>
        </w:rPr>
        <w:t>soon</w:t>
      </w:r>
      <w:r>
        <w:rPr>
          <w:color w:val="231F20"/>
          <w:spacing w:val="-5"/>
          <w:sz w:val="20"/>
        </w:rPr>
        <w:t> </w:t>
      </w:r>
      <w:r>
        <w:rPr>
          <w:color w:val="231F20"/>
          <w:spacing w:val="-2"/>
          <w:sz w:val="20"/>
        </w:rPr>
        <w:t>before</w:t>
      </w:r>
      <w:r>
        <w:rPr>
          <w:color w:val="231F20"/>
          <w:spacing w:val="-5"/>
          <w:sz w:val="20"/>
        </w:rPr>
        <w:t> </w:t>
      </w:r>
      <w:r>
        <w:rPr>
          <w:color w:val="231F20"/>
          <w:spacing w:val="-2"/>
          <w:sz w:val="20"/>
        </w:rPr>
        <w:t>her</w:t>
      </w:r>
      <w:r>
        <w:rPr>
          <w:color w:val="231F20"/>
          <w:spacing w:val="-6"/>
          <w:sz w:val="20"/>
        </w:rPr>
        <w:t> </w:t>
      </w:r>
      <w:r>
        <w:rPr>
          <w:color w:val="231F20"/>
          <w:spacing w:val="-2"/>
          <w:sz w:val="20"/>
        </w:rPr>
        <w:t>death</w:t>
      </w:r>
      <w:r>
        <w:rPr>
          <w:color w:val="231F20"/>
          <w:spacing w:val="-6"/>
          <w:sz w:val="20"/>
        </w:rPr>
        <w:t> </w:t>
      </w:r>
      <w:r>
        <w:rPr>
          <w:color w:val="231F20"/>
          <w:spacing w:val="-2"/>
          <w:sz w:val="20"/>
        </w:rPr>
        <w:t>she</w:t>
      </w:r>
      <w:r>
        <w:rPr>
          <w:color w:val="231F20"/>
          <w:spacing w:val="-5"/>
          <w:sz w:val="20"/>
        </w:rPr>
        <w:t> </w:t>
      </w:r>
      <w:r>
        <w:rPr>
          <w:color w:val="231F20"/>
          <w:spacing w:val="-2"/>
          <w:sz w:val="20"/>
        </w:rPr>
        <w:t>was</w:t>
      </w:r>
      <w:r>
        <w:rPr>
          <w:color w:val="231F20"/>
          <w:spacing w:val="-6"/>
          <w:sz w:val="20"/>
        </w:rPr>
        <w:t> </w:t>
      </w:r>
      <w:r>
        <w:rPr>
          <w:color w:val="231F20"/>
          <w:spacing w:val="-2"/>
          <w:sz w:val="20"/>
        </w:rPr>
        <w:t>subjected</w:t>
      </w:r>
      <w:r>
        <w:rPr>
          <w:color w:val="231F20"/>
          <w:spacing w:val="-5"/>
          <w:sz w:val="20"/>
        </w:rPr>
        <w:t> </w:t>
      </w:r>
      <w:r>
        <w:rPr>
          <w:color w:val="231F20"/>
          <w:spacing w:val="-2"/>
          <w:sz w:val="20"/>
        </w:rPr>
        <w:t>to</w:t>
      </w:r>
      <w:r>
        <w:rPr>
          <w:color w:val="231F20"/>
          <w:spacing w:val="-5"/>
          <w:sz w:val="20"/>
        </w:rPr>
        <w:t> </w:t>
      </w:r>
      <w:r>
        <w:rPr>
          <w:color w:val="231F20"/>
          <w:spacing w:val="-2"/>
          <w:sz w:val="20"/>
        </w:rPr>
        <w:t>cruelty</w:t>
      </w:r>
      <w:r>
        <w:rPr>
          <w:color w:val="231F20"/>
          <w:spacing w:val="-5"/>
          <w:sz w:val="20"/>
        </w:rPr>
        <w:t> </w:t>
      </w:r>
      <w:r>
        <w:rPr>
          <w:color w:val="231F20"/>
          <w:spacing w:val="-2"/>
          <w:sz w:val="20"/>
        </w:rPr>
        <w:t>or</w:t>
      </w:r>
      <w:r>
        <w:rPr>
          <w:color w:val="231F20"/>
          <w:spacing w:val="-5"/>
          <w:sz w:val="20"/>
        </w:rPr>
        <w:t> </w:t>
      </w:r>
      <w:r>
        <w:rPr>
          <w:color w:val="231F20"/>
          <w:spacing w:val="-2"/>
          <w:sz w:val="20"/>
        </w:rPr>
        <w:t>harassment</w:t>
      </w:r>
      <w:r>
        <w:rPr>
          <w:color w:val="231F20"/>
          <w:spacing w:val="-6"/>
          <w:sz w:val="20"/>
        </w:rPr>
        <w:t> </w:t>
      </w:r>
      <w:r>
        <w:rPr>
          <w:color w:val="231F20"/>
          <w:spacing w:val="-2"/>
          <w:sz w:val="20"/>
        </w:rPr>
        <w:t>by</w:t>
      </w:r>
      <w:r>
        <w:rPr>
          <w:color w:val="231F20"/>
          <w:spacing w:val="-5"/>
          <w:sz w:val="20"/>
        </w:rPr>
        <w:t> </w:t>
      </w:r>
      <w:r>
        <w:rPr>
          <w:color w:val="231F20"/>
          <w:spacing w:val="-2"/>
          <w:sz w:val="20"/>
        </w:rPr>
        <w:t>her</w:t>
      </w:r>
      <w:r>
        <w:rPr>
          <w:color w:val="231F20"/>
          <w:spacing w:val="-6"/>
          <w:sz w:val="20"/>
        </w:rPr>
        <w:t> </w:t>
      </w:r>
      <w:r>
        <w:rPr>
          <w:color w:val="231F20"/>
          <w:spacing w:val="-2"/>
          <w:sz w:val="20"/>
        </w:rPr>
        <w:t>husband </w:t>
      </w:r>
      <w:r>
        <w:rPr>
          <w:color w:val="231F20"/>
          <w:sz w:val="20"/>
        </w:rPr>
        <w:t>or</w:t>
      </w:r>
      <w:r>
        <w:rPr>
          <w:color w:val="231F20"/>
          <w:spacing w:val="-12"/>
          <w:sz w:val="20"/>
        </w:rPr>
        <w:t> </w:t>
      </w:r>
      <w:r>
        <w:rPr>
          <w:color w:val="231F20"/>
          <w:sz w:val="20"/>
        </w:rPr>
        <w:t>any</w:t>
      </w:r>
      <w:r>
        <w:rPr>
          <w:color w:val="231F20"/>
          <w:spacing w:val="-12"/>
          <w:sz w:val="20"/>
        </w:rPr>
        <w:t> </w:t>
      </w:r>
      <w:r>
        <w:rPr>
          <w:color w:val="231F20"/>
          <w:sz w:val="20"/>
        </w:rPr>
        <w:t>relative</w:t>
      </w:r>
      <w:r>
        <w:rPr>
          <w:color w:val="231F20"/>
          <w:spacing w:val="-12"/>
          <w:sz w:val="20"/>
        </w:rPr>
        <w:t> </w:t>
      </w:r>
      <w:r>
        <w:rPr>
          <w:color w:val="231F20"/>
          <w:sz w:val="20"/>
        </w:rPr>
        <w:t>of</w:t>
      </w:r>
      <w:r>
        <w:rPr>
          <w:color w:val="231F20"/>
          <w:spacing w:val="-12"/>
          <w:sz w:val="20"/>
        </w:rPr>
        <w:t> </w:t>
      </w:r>
      <w:r>
        <w:rPr>
          <w:color w:val="231F20"/>
          <w:sz w:val="20"/>
        </w:rPr>
        <w:t>her</w:t>
      </w:r>
      <w:r>
        <w:rPr>
          <w:color w:val="231F20"/>
          <w:spacing w:val="-12"/>
          <w:sz w:val="20"/>
        </w:rPr>
        <w:t> </w:t>
      </w:r>
      <w:r>
        <w:rPr>
          <w:color w:val="231F20"/>
          <w:sz w:val="20"/>
        </w:rPr>
        <w:t>husband</w:t>
      </w:r>
      <w:r>
        <w:rPr>
          <w:color w:val="231F20"/>
          <w:spacing w:val="-12"/>
          <w:sz w:val="20"/>
        </w:rPr>
        <w:t> </w:t>
      </w:r>
      <w:r>
        <w:rPr>
          <w:color w:val="231F20"/>
          <w:sz w:val="20"/>
        </w:rPr>
        <w:t>for,</w:t>
      </w:r>
      <w:r>
        <w:rPr>
          <w:color w:val="231F20"/>
          <w:spacing w:val="-12"/>
          <w:sz w:val="20"/>
        </w:rPr>
        <w:t> </w:t>
      </w:r>
      <w:r>
        <w:rPr>
          <w:color w:val="231F20"/>
          <w:sz w:val="20"/>
        </w:rPr>
        <w:t>or</w:t>
      </w:r>
      <w:r>
        <w:rPr>
          <w:color w:val="231F20"/>
          <w:spacing w:val="-12"/>
          <w:sz w:val="20"/>
        </w:rPr>
        <w:t> </w:t>
      </w:r>
      <w:r>
        <w:rPr>
          <w:color w:val="231F20"/>
          <w:sz w:val="20"/>
        </w:rPr>
        <w:t>in</w:t>
      </w:r>
      <w:r>
        <w:rPr>
          <w:color w:val="231F20"/>
          <w:spacing w:val="-12"/>
          <w:sz w:val="20"/>
        </w:rPr>
        <w:t> </w:t>
      </w:r>
      <w:r>
        <w:rPr>
          <w:color w:val="231F20"/>
          <w:sz w:val="20"/>
        </w:rPr>
        <w:t>connection</w:t>
      </w:r>
      <w:r>
        <w:rPr>
          <w:color w:val="231F20"/>
          <w:spacing w:val="-12"/>
          <w:sz w:val="20"/>
        </w:rPr>
        <w:t> </w:t>
      </w:r>
      <w:r>
        <w:rPr>
          <w:color w:val="231F20"/>
          <w:sz w:val="20"/>
        </w:rPr>
        <w:t>with,</w:t>
      </w:r>
      <w:r>
        <w:rPr>
          <w:color w:val="231F20"/>
          <w:spacing w:val="-12"/>
          <w:sz w:val="20"/>
        </w:rPr>
        <w:t> </w:t>
      </w:r>
      <w:r>
        <w:rPr>
          <w:color w:val="231F20"/>
          <w:sz w:val="20"/>
        </w:rPr>
        <w:t>any</w:t>
      </w:r>
      <w:r>
        <w:rPr>
          <w:color w:val="231F20"/>
          <w:spacing w:val="-12"/>
          <w:sz w:val="20"/>
        </w:rPr>
        <w:t> </w:t>
      </w:r>
      <w:r>
        <w:rPr>
          <w:color w:val="231F20"/>
          <w:sz w:val="20"/>
        </w:rPr>
        <w:t>demand</w:t>
      </w:r>
      <w:r>
        <w:rPr>
          <w:color w:val="231F20"/>
          <w:spacing w:val="-12"/>
          <w:sz w:val="20"/>
        </w:rPr>
        <w:t> </w:t>
      </w:r>
      <w:r>
        <w:rPr>
          <w:color w:val="231F20"/>
          <w:sz w:val="20"/>
        </w:rPr>
        <w:t>for</w:t>
      </w:r>
      <w:r>
        <w:rPr>
          <w:color w:val="231F20"/>
          <w:spacing w:val="-12"/>
          <w:sz w:val="20"/>
        </w:rPr>
        <w:t> </w:t>
      </w:r>
      <w:r>
        <w:rPr>
          <w:color w:val="231F20"/>
          <w:sz w:val="20"/>
        </w:rPr>
        <w:t>dowry,</w:t>
      </w:r>
      <w:r>
        <w:rPr>
          <w:color w:val="231F20"/>
          <w:spacing w:val="-12"/>
          <w:sz w:val="20"/>
        </w:rPr>
        <w:t> </w:t>
      </w:r>
      <w:r>
        <w:rPr>
          <w:color w:val="231F20"/>
          <w:sz w:val="20"/>
        </w:rPr>
        <w:t>such</w:t>
      </w:r>
      <w:r>
        <w:rPr>
          <w:color w:val="231F20"/>
          <w:spacing w:val="-12"/>
          <w:sz w:val="20"/>
        </w:rPr>
        <w:t> </w:t>
      </w:r>
      <w:r>
        <w:rPr>
          <w:color w:val="231F20"/>
          <w:sz w:val="20"/>
        </w:rPr>
        <w:t>death shall</w:t>
      </w:r>
      <w:r>
        <w:rPr>
          <w:color w:val="231F20"/>
          <w:spacing w:val="-12"/>
          <w:sz w:val="20"/>
        </w:rPr>
        <w:t> </w:t>
      </w:r>
      <w:r>
        <w:rPr>
          <w:color w:val="231F20"/>
          <w:sz w:val="20"/>
        </w:rPr>
        <w:t>be</w:t>
      </w:r>
      <w:r>
        <w:rPr>
          <w:color w:val="231F20"/>
          <w:spacing w:val="-11"/>
          <w:sz w:val="20"/>
        </w:rPr>
        <w:t> </w:t>
      </w:r>
      <w:r>
        <w:rPr>
          <w:color w:val="231F20"/>
          <w:sz w:val="20"/>
        </w:rPr>
        <w:t>called</w:t>
      </w:r>
      <w:r>
        <w:rPr>
          <w:color w:val="231F20"/>
          <w:spacing w:val="-12"/>
          <w:sz w:val="20"/>
        </w:rPr>
        <w:t> </w:t>
      </w:r>
      <w:r>
        <w:rPr>
          <w:color w:val="231F20"/>
          <w:sz w:val="20"/>
        </w:rPr>
        <w:t>“dowry</w:t>
      </w:r>
      <w:r>
        <w:rPr>
          <w:color w:val="231F20"/>
          <w:spacing w:val="-11"/>
          <w:sz w:val="20"/>
        </w:rPr>
        <w:t> </w:t>
      </w:r>
      <w:r>
        <w:rPr>
          <w:color w:val="231F20"/>
          <w:sz w:val="20"/>
        </w:rPr>
        <w:t>death”,</w:t>
      </w:r>
      <w:r>
        <w:rPr>
          <w:color w:val="231F20"/>
          <w:spacing w:val="-11"/>
          <w:sz w:val="20"/>
        </w:rPr>
        <w:t> </w:t>
      </w:r>
      <w:r>
        <w:rPr>
          <w:color w:val="231F20"/>
          <w:sz w:val="20"/>
        </w:rPr>
        <w:t>and</w:t>
      </w:r>
      <w:r>
        <w:rPr>
          <w:color w:val="231F20"/>
          <w:spacing w:val="-12"/>
          <w:sz w:val="20"/>
        </w:rPr>
        <w:t> </w:t>
      </w:r>
      <w:r>
        <w:rPr>
          <w:color w:val="231F20"/>
          <w:sz w:val="20"/>
        </w:rPr>
        <w:t>such</w:t>
      </w:r>
      <w:r>
        <w:rPr>
          <w:color w:val="231F20"/>
          <w:spacing w:val="-11"/>
          <w:sz w:val="20"/>
        </w:rPr>
        <w:t> </w:t>
      </w:r>
      <w:r>
        <w:rPr>
          <w:color w:val="231F20"/>
          <w:sz w:val="20"/>
        </w:rPr>
        <w:t>husband</w:t>
      </w:r>
      <w:r>
        <w:rPr>
          <w:color w:val="231F20"/>
          <w:spacing w:val="-12"/>
          <w:sz w:val="20"/>
        </w:rPr>
        <w:t> </w:t>
      </w:r>
      <w:r>
        <w:rPr>
          <w:color w:val="231F20"/>
          <w:sz w:val="20"/>
        </w:rPr>
        <w:t>or</w:t>
      </w:r>
      <w:r>
        <w:rPr>
          <w:color w:val="231F20"/>
          <w:spacing w:val="-11"/>
          <w:sz w:val="20"/>
        </w:rPr>
        <w:t> </w:t>
      </w:r>
      <w:r>
        <w:rPr>
          <w:color w:val="231F20"/>
          <w:sz w:val="20"/>
        </w:rPr>
        <w:t>relative</w:t>
      </w:r>
      <w:r>
        <w:rPr>
          <w:color w:val="231F20"/>
          <w:spacing w:val="-11"/>
          <w:sz w:val="20"/>
        </w:rPr>
        <w:t> </w:t>
      </w:r>
      <w:r>
        <w:rPr>
          <w:color w:val="231F20"/>
          <w:sz w:val="20"/>
        </w:rPr>
        <w:t>shall</w:t>
      </w:r>
      <w:r>
        <w:rPr>
          <w:color w:val="231F20"/>
          <w:spacing w:val="-12"/>
          <w:sz w:val="20"/>
        </w:rPr>
        <w:t> </w:t>
      </w:r>
      <w:r>
        <w:rPr>
          <w:color w:val="231F20"/>
          <w:sz w:val="20"/>
        </w:rPr>
        <w:t>be</w:t>
      </w:r>
      <w:r>
        <w:rPr>
          <w:color w:val="231F20"/>
          <w:spacing w:val="-11"/>
          <w:sz w:val="20"/>
        </w:rPr>
        <w:t> </w:t>
      </w:r>
      <w:r>
        <w:rPr>
          <w:color w:val="231F20"/>
          <w:sz w:val="20"/>
        </w:rPr>
        <w:t>deemed</w:t>
      </w:r>
      <w:r>
        <w:rPr>
          <w:color w:val="231F20"/>
          <w:spacing w:val="-11"/>
          <w:sz w:val="20"/>
        </w:rPr>
        <w:t> </w:t>
      </w:r>
      <w:r>
        <w:rPr>
          <w:color w:val="231F20"/>
          <w:sz w:val="20"/>
        </w:rPr>
        <w:t>to</w:t>
      </w:r>
      <w:r>
        <w:rPr>
          <w:color w:val="231F20"/>
          <w:spacing w:val="-11"/>
          <w:sz w:val="20"/>
        </w:rPr>
        <w:t> </w:t>
      </w:r>
      <w:r>
        <w:rPr>
          <w:color w:val="231F20"/>
          <w:sz w:val="20"/>
        </w:rPr>
        <w:t>have</w:t>
      </w:r>
      <w:r>
        <w:rPr>
          <w:color w:val="231F20"/>
          <w:spacing w:val="-11"/>
          <w:sz w:val="20"/>
        </w:rPr>
        <w:t> </w:t>
      </w:r>
      <w:r>
        <w:rPr>
          <w:color w:val="231F20"/>
          <w:sz w:val="20"/>
        </w:rPr>
        <w:t>caused her death.</w:t>
      </w:r>
    </w:p>
    <w:p>
      <w:pPr>
        <w:pStyle w:val="BodyText"/>
        <w:spacing w:line="254" w:lineRule="auto" w:before="86"/>
        <w:ind w:left="137" w:firstLine="479"/>
        <w:jc w:val="both"/>
      </w:pPr>
      <w:r>
        <w:rPr>
          <w:i/>
          <w:color w:val="231F20"/>
        </w:rPr>
        <w:t>Explanation.—</w:t>
      </w:r>
      <w:r>
        <w:rPr>
          <w:color w:val="231F20"/>
        </w:rPr>
        <w:t>For the purposes of this sub-section, “dowry” shall have the same meaning as in section 2 of the Dowry Prohibition</w:t>
      </w:r>
      <w:r>
        <w:rPr>
          <w:color w:val="231F20"/>
          <w:spacing w:val="-10"/>
        </w:rPr>
        <w:t> </w:t>
      </w:r>
      <w:r>
        <w:rPr>
          <w:color w:val="231F20"/>
        </w:rPr>
        <w:t>Act, 1961.</w:t>
      </w:r>
    </w:p>
    <w:p>
      <w:pPr>
        <w:pStyle w:val="BodyText"/>
        <w:spacing w:line="259" w:lineRule="auto" w:before="93"/>
        <w:ind w:left="137" w:firstLine="479"/>
        <w:jc w:val="both"/>
      </w:pPr>
      <w:r>
        <w:rPr>
          <w:color w:val="231F20"/>
        </w:rPr>
        <w:t>(</w:t>
      </w:r>
      <w:r>
        <w:rPr>
          <w:i/>
          <w:color w:val="231F20"/>
        </w:rPr>
        <w:t>2</w:t>
      </w:r>
      <w:r>
        <w:rPr>
          <w:color w:val="231F20"/>
        </w:rPr>
        <w:t>) Whoever commits dowry death shall be punished with imprisonment for a term which shall not be less than seven years but which may extend to imprisonment for life.</w:t>
      </w:r>
    </w:p>
    <w:p>
      <w:pPr>
        <w:pStyle w:val="ListParagraph"/>
        <w:numPr>
          <w:ilvl w:val="0"/>
          <w:numId w:val="1"/>
        </w:numPr>
        <w:tabs>
          <w:tab w:pos="939" w:val="left" w:leader="none"/>
        </w:tabs>
        <w:spacing w:line="264" w:lineRule="auto" w:before="83" w:after="0"/>
        <w:ind w:left="137" w:right="1" w:firstLine="479"/>
        <w:jc w:val="both"/>
        <w:rPr>
          <w:b/>
          <w:color w:val="231F20"/>
          <w:sz w:val="20"/>
        </w:rPr>
      </w:pPr>
      <w:r>
        <w:rPr>
          <w:color w:val="231F20"/>
          <w:spacing w:val="-2"/>
          <w:sz w:val="20"/>
        </w:rPr>
        <w:t>Every</w:t>
      </w:r>
      <w:r>
        <w:rPr>
          <w:color w:val="231F20"/>
          <w:spacing w:val="-11"/>
          <w:sz w:val="20"/>
        </w:rPr>
        <w:t> </w:t>
      </w:r>
      <w:r>
        <w:rPr>
          <w:color w:val="231F20"/>
          <w:spacing w:val="-2"/>
          <w:sz w:val="20"/>
        </w:rPr>
        <w:t>man</w:t>
      </w:r>
      <w:r>
        <w:rPr>
          <w:color w:val="231F20"/>
          <w:spacing w:val="-10"/>
          <w:sz w:val="20"/>
        </w:rPr>
        <w:t> </w:t>
      </w:r>
      <w:r>
        <w:rPr>
          <w:color w:val="231F20"/>
          <w:spacing w:val="-2"/>
          <w:sz w:val="20"/>
        </w:rPr>
        <w:t>who</w:t>
      </w:r>
      <w:r>
        <w:rPr>
          <w:color w:val="231F20"/>
          <w:spacing w:val="-11"/>
          <w:sz w:val="20"/>
        </w:rPr>
        <w:t> </w:t>
      </w:r>
      <w:r>
        <w:rPr>
          <w:color w:val="231F20"/>
          <w:spacing w:val="-2"/>
          <w:sz w:val="20"/>
        </w:rPr>
        <w:t>by</w:t>
      </w:r>
      <w:r>
        <w:rPr>
          <w:color w:val="231F20"/>
          <w:spacing w:val="-10"/>
          <w:sz w:val="20"/>
        </w:rPr>
        <w:t> </w:t>
      </w:r>
      <w:r>
        <w:rPr>
          <w:color w:val="231F20"/>
          <w:spacing w:val="-2"/>
          <w:sz w:val="20"/>
        </w:rPr>
        <w:t>deceit</w:t>
      </w:r>
      <w:r>
        <w:rPr>
          <w:color w:val="231F20"/>
          <w:spacing w:val="-10"/>
          <w:sz w:val="20"/>
        </w:rPr>
        <w:t> </w:t>
      </w:r>
      <w:r>
        <w:rPr>
          <w:color w:val="231F20"/>
          <w:spacing w:val="-2"/>
          <w:sz w:val="20"/>
        </w:rPr>
        <w:t>causes</w:t>
      </w:r>
      <w:r>
        <w:rPr>
          <w:color w:val="231F20"/>
          <w:spacing w:val="-11"/>
          <w:sz w:val="20"/>
        </w:rPr>
        <w:t> </w:t>
      </w:r>
      <w:r>
        <w:rPr>
          <w:color w:val="231F20"/>
          <w:spacing w:val="-2"/>
          <w:sz w:val="20"/>
        </w:rPr>
        <w:t>any</w:t>
      </w:r>
      <w:r>
        <w:rPr>
          <w:color w:val="231F20"/>
          <w:spacing w:val="-10"/>
          <w:sz w:val="20"/>
        </w:rPr>
        <w:t> </w:t>
      </w:r>
      <w:r>
        <w:rPr>
          <w:color w:val="231F20"/>
          <w:spacing w:val="-2"/>
          <w:sz w:val="20"/>
        </w:rPr>
        <w:t>woman</w:t>
      </w:r>
      <w:r>
        <w:rPr>
          <w:color w:val="231F20"/>
          <w:spacing w:val="-10"/>
          <w:sz w:val="20"/>
        </w:rPr>
        <w:t> </w:t>
      </w:r>
      <w:r>
        <w:rPr>
          <w:color w:val="231F20"/>
          <w:spacing w:val="-2"/>
          <w:sz w:val="20"/>
        </w:rPr>
        <w:t>who</w:t>
      </w:r>
      <w:r>
        <w:rPr>
          <w:color w:val="231F20"/>
          <w:spacing w:val="-11"/>
          <w:sz w:val="20"/>
        </w:rPr>
        <w:t> </w:t>
      </w:r>
      <w:r>
        <w:rPr>
          <w:color w:val="231F20"/>
          <w:spacing w:val="-2"/>
          <w:sz w:val="20"/>
        </w:rPr>
        <w:t>is</w:t>
      </w:r>
      <w:r>
        <w:rPr>
          <w:color w:val="231F20"/>
          <w:spacing w:val="-10"/>
          <w:sz w:val="20"/>
        </w:rPr>
        <w:t> </w:t>
      </w:r>
      <w:r>
        <w:rPr>
          <w:color w:val="231F20"/>
          <w:spacing w:val="-2"/>
          <w:sz w:val="20"/>
        </w:rPr>
        <w:t>not</w:t>
      </w:r>
      <w:r>
        <w:rPr>
          <w:color w:val="231F20"/>
          <w:spacing w:val="-10"/>
          <w:sz w:val="20"/>
        </w:rPr>
        <w:t> </w:t>
      </w:r>
      <w:r>
        <w:rPr>
          <w:color w:val="231F20"/>
          <w:spacing w:val="-2"/>
          <w:sz w:val="20"/>
        </w:rPr>
        <w:t>lawfully</w:t>
      </w:r>
      <w:r>
        <w:rPr>
          <w:color w:val="231F20"/>
          <w:spacing w:val="-11"/>
          <w:sz w:val="20"/>
        </w:rPr>
        <w:t> </w:t>
      </w:r>
      <w:r>
        <w:rPr>
          <w:color w:val="231F20"/>
          <w:spacing w:val="-2"/>
          <w:sz w:val="20"/>
        </w:rPr>
        <w:t>married</w:t>
      </w:r>
      <w:r>
        <w:rPr>
          <w:color w:val="231F20"/>
          <w:spacing w:val="-10"/>
          <w:sz w:val="20"/>
        </w:rPr>
        <w:t> </w:t>
      </w:r>
      <w:r>
        <w:rPr>
          <w:color w:val="231F20"/>
          <w:spacing w:val="-2"/>
          <w:sz w:val="20"/>
        </w:rPr>
        <w:t>to</w:t>
      </w:r>
      <w:r>
        <w:rPr>
          <w:color w:val="231F20"/>
          <w:spacing w:val="-11"/>
          <w:sz w:val="20"/>
        </w:rPr>
        <w:t> </w:t>
      </w:r>
      <w:r>
        <w:rPr>
          <w:color w:val="231F20"/>
          <w:spacing w:val="-2"/>
          <w:sz w:val="20"/>
        </w:rPr>
        <w:t>him</w:t>
      </w:r>
      <w:r>
        <w:rPr>
          <w:color w:val="231F20"/>
          <w:spacing w:val="-10"/>
          <w:sz w:val="20"/>
        </w:rPr>
        <w:t> </w:t>
      </w:r>
      <w:r>
        <w:rPr>
          <w:color w:val="231F20"/>
          <w:spacing w:val="-2"/>
          <w:sz w:val="20"/>
        </w:rPr>
        <w:t>to believe</w:t>
      </w:r>
      <w:r>
        <w:rPr>
          <w:color w:val="231F20"/>
          <w:spacing w:val="-11"/>
          <w:sz w:val="20"/>
        </w:rPr>
        <w:t> </w:t>
      </w:r>
      <w:r>
        <w:rPr>
          <w:color w:val="231F20"/>
          <w:spacing w:val="-2"/>
          <w:sz w:val="20"/>
        </w:rPr>
        <w:t>that</w:t>
      </w:r>
      <w:r>
        <w:rPr>
          <w:color w:val="231F20"/>
          <w:spacing w:val="-10"/>
          <w:sz w:val="20"/>
        </w:rPr>
        <w:t> </w:t>
      </w:r>
      <w:r>
        <w:rPr>
          <w:color w:val="231F20"/>
          <w:spacing w:val="-2"/>
          <w:sz w:val="20"/>
        </w:rPr>
        <w:t>she</w:t>
      </w:r>
      <w:r>
        <w:rPr>
          <w:color w:val="231F20"/>
          <w:spacing w:val="-11"/>
          <w:sz w:val="20"/>
        </w:rPr>
        <w:t> </w:t>
      </w:r>
      <w:r>
        <w:rPr>
          <w:color w:val="231F20"/>
          <w:spacing w:val="-2"/>
          <w:sz w:val="20"/>
        </w:rPr>
        <w:t>is</w:t>
      </w:r>
      <w:r>
        <w:rPr>
          <w:color w:val="231F20"/>
          <w:spacing w:val="-10"/>
          <w:sz w:val="20"/>
        </w:rPr>
        <w:t> </w:t>
      </w:r>
      <w:r>
        <w:rPr>
          <w:color w:val="231F20"/>
          <w:spacing w:val="-2"/>
          <w:sz w:val="20"/>
        </w:rPr>
        <w:t>lawfully</w:t>
      </w:r>
      <w:r>
        <w:rPr>
          <w:color w:val="231F20"/>
          <w:spacing w:val="-10"/>
          <w:sz w:val="20"/>
        </w:rPr>
        <w:t> </w:t>
      </w:r>
      <w:r>
        <w:rPr>
          <w:color w:val="231F20"/>
          <w:spacing w:val="-2"/>
          <w:sz w:val="20"/>
        </w:rPr>
        <w:t>married</w:t>
      </w:r>
      <w:r>
        <w:rPr>
          <w:color w:val="231F20"/>
          <w:spacing w:val="-11"/>
          <w:sz w:val="20"/>
        </w:rPr>
        <w:t> </w:t>
      </w:r>
      <w:r>
        <w:rPr>
          <w:color w:val="231F20"/>
          <w:spacing w:val="-2"/>
          <w:sz w:val="20"/>
        </w:rPr>
        <w:t>to</w:t>
      </w:r>
      <w:r>
        <w:rPr>
          <w:color w:val="231F20"/>
          <w:spacing w:val="-9"/>
          <w:sz w:val="20"/>
        </w:rPr>
        <w:t> </w:t>
      </w:r>
      <w:r>
        <w:rPr>
          <w:color w:val="231F20"/>
          <w:spacing w:val="-2"/>
          <w:sz w:val="20"/>
        </w:rPr>
        <w:t>him</w:t>
      </w:r>
      <w:r>
        <w:rPr>
          <w:color w:val="231F20"/>
          <w:spacing w:val="-10"/>
          <w:sz w:val="20"/>
        </w:rPr>
        <w:t> </w:t>
      </w:r>
      <w:r>
        <w:rPr>
          <w:color w:val="231F20"/>
          <w:spacing w:val="-2"/>
          <w:sz w:val="20"/>
        </w:rPr>
        <w:t>and</w:t>
      </w:r>
      <w:r>
        <w:rPr>
          <w:color w:val="231F20"/>
          <w:spacing w:val="-10"/>
          <w:sz w:val="20"/>
        </w:rPr>
        <w:t> </w:t>
      </w:r>
      <w:r>
        <w:rPr>
          <w:color w:val="231F20"/>
          <w:spacing w:val="-2"/>
          <w:sz w:val="20"/>
        </w:rPr>
        <w:t>to</w:t>
      </w:r>
      <w:r>
        <w:rPr>
          <w:color w:val="231F20"/>
          <w:spacing w:val="-10"/>
          <w:sz w:val="20"/>
        </w:rPr>
        <w:t> </w:t>
      </w:r>
      <w:r>
        <w:rPr>
          <w:color w:val="231F20"/>
          <w:spacing w:val="-2"/>
          <w:sz w:val="20"/>
        </w:rPr>
        <w:t>cohabit</w:t>
      </w:r>
      <w:r>
        <w:rPr>
          <w:color w:val="231F20"/>
          <w:spacing w:val="-10"/>
          <w:sz w:val="20"/>
        </w:rPr>
        <w:t> </w:t>
      </w:r>
      <w:r>
        <w:rPr>
          <w:color w:val="231F20"/>
          <w:spacing w:val="-2"/>
          <w:sz w:val="20"/>
        </w:rPr>
        <w:t>or</w:t>
      </w:r>
      <w:r>
        <w:rPr>
          <w:color w:val="231F20"/>
          <w:spacing w:val="-10"/>
          <w:sz w:val="20"/>
        </w:rPr>
        <w:t> </w:t>
      </w:r>
      <w:r>
        <w:rPr>
          <w:color w:val="231F20"/>
          <w:spacing w:val="-2"/>
          <w:sz w:val="20"/>
        </w:rPr>
        <w:t>have</w:t>
      </w:r>
      <w:r>
        <w:rPr>
          <w:color w:val="231F20"/>
          <w:spacing w:val="-11"/>
          <w:sz w:val="20"/>
        </w:rPr>
        <w:t> </w:t>
      </w:r>
      <w:r>
        <w:rPr>
          <w:color w:val="231F20"/>
          <w:spacing w:val="-2"/>
          <w:sz w:val="20"/>
        </w:rPr>
        <w:t>sexual</w:t>
      </w:r>
      <w:r>
        <w:rPr>
          <w:color w:val="231F20"/>
          <w:spacing w:val="-10"/>
          <w:sz w:val="20"/>
        </w:rPr>
        <w:t> </w:t>
      </w:r>
      <w:r>
        <w:rPr>
          <w:color w:val="231F20"/>
          <w:spacing w:val="-2"/>
          <w:sz w:val="20"/>
        </w:rPr>
        <w:t>intercourse</w:t>
      </w:r>
      <w:r>
        <w:rPr>
          <w:color w:val="231F20"/>
          <w:spacing w:val="-10"/>
          <w:sz w:val="20"/>
        </w:rPr>
        <w:t> </w:t>
      </w:r>
      <w:r>
        <w:rPr>
          <w:color w:val="231F20"/>
          <w:spacing w:val="-2"/>
          <w:sz w:val="20"/>
        </w:rPr>
        <w:t>with</w:t>
      </w:r>
      <w:r>
        <w:rPr>
          <w:color w:val="231F20"/>
          <w:spacing w:val="-10"/>
          <w:sz w:val="20"/>
        </w:rPr>
        <w:t> </w:t>
      </w:r>
      <w:r>
        <w:rPr>
          <w:color w:val="231F20"/>
          <w:spacing w:val="-2"/>
          <w:sz w:val="20"/>
        </w:rPr>
        <w:t>him in</w:t>
      </w:r>
      <w:r>
        <w:rPr>
          <w:color w:val="231F20"/>
          <w:spacing w:val="-11"/>
          <w:sz w:val="20"/>
        </w:rPr>
        <w:t> </w:t>
      </w:r>
      <w:r>
        <w:rPr>
          <w:color w:val="231F20"/>
          <w:spacing w:val="-2"/>
          <w:sz w:val="20"/>
        </w:rPr>
        <w:t>that</w:t>
      </w:r>
      <w:r>
        <w:rPr>
          <w:color w:val="231F20"/>
          <w:spacing w:val="-10"/>
          <w:sz w:val="20"/>
        </w:rPr>
        <w:t> </w:t>
      </w:r>
      <w:r>
        <w:rPr>
          <w:color w:val="231F20"/>
          <w:spacing w:val="-2"/>
          <w:sz w:val="20"/>
        </w:rPr>
        <w:t>belief,</w:t>
      </w:r>
      <w:r>
        <w:rPr>
          <w:color w:val="231F20"/>
          <w:spacing w:val="-11"/>
          <w:sz w:val="20"/>
        </w:rPr>
        <w:t> </w:t>
      </w:r>
      <w:r>
        <w:rPr>
          <w:color w:val="231F20"/>
          <w:spacing w:val="-2"/>
          <w:sz w:val="20"/>
        </w:rPr>
        <w:t>shall</w:t>
      </w:r>
      <w:r>
        <w:rPr>
          <w:color w:val="231F20"/>
          <w:spacing w:val="-10"/>
          <w:sz w:val="20"/>
        </w:rPr>
        <w:t> </w:t>
      </w:r>
      <w:r>
        <w:rPr>
          <w:color w:val="231F20"/>
          <w:spacing w:val="-2"/>
          <w:sz w:val="20"/>
        </w:rPr>
        <w:t>be</w:t>
      </w:r>
      <w:r>
        <w:rPr>
          <w:color w:val="231F20"/>
          <w:spacing w:val="-11"/>
          <w:sz w:val="20"/>
        </w:rPr>
        <w:t> </w:t>
      </w:r>
      <w:r>
        <w:rPr>
          <w:color w:val="231F20"/>
          <w:spacing w:val="-2"/>
          <w:sz w:val="20"/>
        </w:rPr>
        <w:t>punished</w:t>
      </w:r>
      <w:r>
        <w:rPr>
          <w:color w:val="231F20"/>
          <w:spacing w:val="-10"/>
          <w:sz w:val="20"/>
        </w:rPr>
        <w:t> </w:t>
      </w:r>
      <w:r>
        <w:rPr>
          <w:color w:val="231F20"/>
          <w:spacing w:val="-2"/>
          <w:sz w:val="20"/>
        </w:rPr>
        <w:t>with</w:t>
      </w:r>
      <w:r>
        <w:rPr>
          <w:color w:val="231F20"/>
          <w:spacing w:val="-11"/>
          <w:sz w:val="20"/>
        </w:rPr>
        <w:t> </w:t>
      </w:r>
      <w:r>
        <w:rPr>
          <w:color w:val="231F20"/>
          <w:spacing w:val="-2"/>
          <w:sz w:val="20"/>
        </w:rPr>
        <w:t>imprisonment</w:t>
      </w:r>
      <w:r>
        <w:rPr>
          <w:color w:val="231F20"/>
          <w:spacing w:val="-10"/>
          <w:sz w:val="20"/>
        </w:rPr>
        <w:t> </w:t>
      </w:r>
      <w:r>
        <w:rPr>
          <w:color w:val="231F20"/>
          <w:spacing w:val="-2"/>
          <w:sz w:val="20"/>
        </w:rPr>
        <w:t>of</w:t>
      </w:r>
      <w:r>
        <w:rPr>
          <w:color w:val="231F20"/>
          <w:spacing w:val="-11"/>
          <w:sz w:val="20"/>
        </w:rPr>
        <w:t> </w:t>
      </w:r>
      <w:r>
        <w:rPr>
          <w:color w:val="231F20"/>
          <w:spacing w:val="-2"/>
          <w:sz w:val="20"/>
        </w:rPr>
        <w:t>either</w:t>
      </w:r>
      <w:r>
        <w:rPr>
          <w:color w:val="231F20"/>
          <w:spacing w:val="-10"/>
          <w:sz w:val="20"/>
        </w:rPr>
        <w:t> </w:t>
      </w:r>
      <w:r>
        <w:rPr>
          <w:color w:val="231F20"/>
          <w:spacing w:val="-2"/>
          <w:sz w:val="20"/>
        </w:rPr>
        <w:t>description</w:t>
      </w:r>
      <w:r>
        <w:rPr>
          <w:color w:val="231F20"/>
          <w:spacing w:val="-11"/>
          <w:sz w:val="20"/>
        </w:rPr>
        <w:t> </w:t>
      </w:r>
      <w:r>
        <w:rPr>
          <w:color w:val="231F20"/>
          <w:spacing w:val="-2"/>
          <w:sz w:val="20"/>
        </w:rPr>
        <w:t>for</w:t>
      </w:r>
      <w:r>
        <w:rPr>
          <w:color w:val="231F20"/>
          <w:spacing w:val="-10"/>
          <w:sz w:val="20"/>
        </w:rPr>
        <w:t> </w:t>
      </w:r>
      <w:r>
        <w:rPr>
          <w:color w:val="231F20"/>
          <w:spacing w:val="-2"/>
          <w:sz w:val="20"/>
        </w:rPr>
        <w:t>a</w:t>
      </w:r>
      <w:r>
        <w:rPr>
          <w:color w:val="231F20"/>
          <w:spacing w:val="-11"/>
          <w:sz w:val="20"/>
        </w:rPr>
        <w:t> </w:t>
      </w:r>
      <w:r>
        <w:rPr>
          <w:color w:val="231F20"/>
          <w:spacing w:val="-2"/>
          <w:sz w:val="20"/>
        </w:rPr>
        <w:t>term</w:t>
      </w:r>
      <w:r>
        <w:rPr>
          <w:color w:val="231F20"/>
          <w:spacing w:val="-10"/>
          <w:sz w:val="20"/>
        </w:rPr>
        <w:t> </w:t>
      </w:r>
      <w:r>
        <w:rPr>
          <w:color w:val="231F20"/>
          <w:spacing w:val="-2"/>
          <w:sz w:val="20"/>
        </w:rPr>
        <w:t>which</w:t>
      </w:r>
      <w:r>
        <w:rPr>
          <w:color w:val="231F20"/>
          <w:spacing w:val="-11"/>
          <w:sz w:val="20"/>
        </w:rPr>
        <w:t> </w:t>
      </w:r>
      <w:r>
        <w:rPr>
          <w:color w:val="231F20"/>
          <w:spacing w:val="-2"/>
          <w:sz w:val="20"/>
        </w:rPr>
        <w:t>may </w:t>
      </w:r>
      <w:r>
        <w:rPr>
          <w:color w:val="231F20"/>
          <w:sz w:val="20"/>
        </w:rPr>
        <w:t>extend to ten years, and shall also be liable to fine.</w:t>
      </w:r>
    </w:p>
    <w:p>
      <w:pPr>
        <w:pStyle w:val="ListParagraph"/>
        <w:numPr>
          <w:ilvl w:val="0"/>
          <w:numId w:val="1"/>
        </w:numPr>
        <w:tabs>
          <w:tab w:pos="956" w:val="left" w:leader="none"/>
        </w:tabs>
        <w:spacing w:line="261" w:lineRule="auto" w:before="198" w:after="0"/>
        <w:ind w:left="137" w:right="0" w:firstLine="525"/>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Whoever,</w:t>
      </w:r>
      <w:r>
        <w:rPr>
          <w:color w:val="231F20"/>
          <w:spacing w:val="-9"/>
          <w:sz w:val="20"/>
        </w:rPr>
        <w:t> </w:t>
      </w:r>
      <w:r>
        <w:rPr>
          <w:color w:val="231F20"/>
          <w:sz w:val="20"/>
        </w:rPr>
        <w:t>having</w:t>
      </w:r>
      <w:r>
        <w:rPr>
          <w:color w:val="231F20"/>
          <w:spacing w:val="-8"/>
          <w:sz w:val="20"/>
        </w:rPr>
        <w:t> </w:t>
      </w:r>
      <w:r>
        <w:rPr>
          <w:color w:val="231F20"/>
          <w:sz w:val="20"/>
        </w:rPr>
        <w:t>a</w:t>
      </w:r>
      <w:r>
        <w:rPr>
          <w:color w:val="231F20"/>
          <w:spacing w:val="-8"/>
          <w:sz w:val="20"/>
        </w:rPr>
        <w:t> </w:t>
      </w:r>
      <w:r>
        <w:rPr>
          <w:color w:val="231F20"/>
          <w:sz w:val="20"/>
        </w:rPr>
        <w:t>husband</w:t>
      </w:r>
      <w:r>
        <w:rPr>
          <w:color w:val="231F20"/>
          <w:spacing w:val="-8"/>
          <w:sz w:val="20"/>
        </w:rPr>
        <w:t> </w:t>
      </w:r>
      <w:r>
        <w:rPr>
          <w:color w:val="231F20"/>
          <w:sz w:val="20"/>
        </w:rPr>
        <w:t>or</w:t>
      </w:r>
      <w:r>
        <w:rPr>
          <w:color w:val="231F20"/>
          <w:spacing w:val="-8"/>
          <w:sz w:val="20"/>
        </w:rPr>
        <w:t> </w:t>
      </w:r>
      <w:r>
        <w:rPr>
          <w:color w:val="231F20"/>
          <w:sz w:val="20"/>
        </w:rPr>
        <w:t>wife</w:t>
      </w:r>
      <w:r>
        <w:rPr>
          <w:color w:val="231F20"/>
          <w:spacing w:val="-8"/>
          <w:sz w:val="20"/>
        </w:rPr>
        <w:t> </w:t>
      </w:r>
      <w:r>
        <w:rPr>
          <w:color w:val="231F20"/>
          <w:sz w:val="20"/>
        </w:rPr>
        <w:t>living,</w:t>
      </w:r>
      <w:r>
        <w:rPr>
          <w:color w:val="231F20"/>
          <w:spacing w:val="-8"/>
          <w:sz w:val="20"/>
        </w:rPr>
        <w:t> </w:t>
      </w:r>
      <w:r>
        <w:rPr>
          <w:color w:val="231F20"/>
          <w:sz w:val="20"/>
        </w:rPr>
        <w:t>marries</w:t>
      </w:r>
      <w:r>
        <w:rPr>
          <w:color w:val="231F20"/>
          <w:spacing w:val="-8"/>
          <w:sz w:val="20"/>
        </w:rPr>
        <w:t> </w:t>
      </w:r>
      <w:r>
        <w:rPr>
          <w:color w:val="231F20"/>
          <w:sz w:val="20"/>
        </w:rPr>
        <w:t>in</w:t>
      </w:r>
      <w:r>
        <w:rPr>
          <w:color w:val="231F20"/>
          <w:spacing w:val="-7"/>
          <w:sz w:val="20"/>
        </w:rPr>
        <w:t> </w:t>
      </w:r>
      <w:r>
        <w:rPr>
          <w:color w:val="231F20"/>
          <w:sz w:val="20"/>
        </w:rPr>
        <w:t>any</w:t>
      </w:r>
      <w:r>
        <w:rPr>
          <w:color w:val="231F20"/>
          <w:spacing w:val="-8"/>
          <w:sz w:val="20"/>
        </w:rPr>
        <w:t> </w:t>
      </w:r>
      <w:r>
        <w:rPr>
          <w:color w:val="231F20"/>
          <w:sz w:val="20"/>
        </w:rPr>
        <w:t>case</w:t>
      </w:r>
      <w:r>
        <w:rPr>
          <w:color w:val="231F20"/>
          <w:spacing w:val="-8"/>
          <w:sz w:val="20"/>
        </w:rPr>
        <w:t> </w:t>
      </w:r>
      <w:r>
        <w:rPr>
          <w:color w:val="231F20"/>
          <w:sz w:val="20"/>
        </w:rPr>
        <w:t>in</w:t>
      </w:r>
      <w:r>
        <w:rPr>
          <w:color w:val="231F20"/>
          <w:spacing w:val="-7"/>
          <w:sz w:val="20"/>
        </w:rPr>
        <w:t> </w:t>
      </w:r>
      <w:r>
        <w:rPr>
          <w:color w:val="231F20"/>
          <w:sz w:val="20"/>
        </w:rPr>
        <w:t>which</w:t>
      </w:r>
      <w:r>
        <w:rPr>
          <w:color w:val="231F20"/>
          <w:spacing w:val="-7"/>
          <w:sz w:val="20"/>
        </w:rPr>
        <w:t> </w:t>
      </w:r>
      <w:r>
        <w:rPr>
          <w:color w:val="231F20"/>
          <w:sz w:val="20"/>
        </w:rPr>
        <w:t>such </w:t>
      </w:r>
      <w:r>
        <w:rPr>
          <w:color w:val="231F20"/>
          <w:spacing w:val="-2"/>
          <w:sz w:val="20"/>
        </w:rPr>
        <w:t>marriage</w:t>
      </w:r>
      <w:r>
        <w:rPr>
          <w:color w:val="231F20"/>
          <w:spacing w:val="-9"/>
          <w:sz w:val="20"/>
        </w:rPr>
        <w:t> </w:t>
      </w:r>
      <w:r>
        <w:rPr>
          <w:color w:val="231F20"/>
          <w:spacing w:val="-2"/>
          <w:sz w:val="20"/>
        </w:rPr>
        <w:t>is</w:t>
      </w:r>
      <w:r>
        <w:rPr>
          <w:color w:val="231F20"/>
          <w:spacing w:val="-9"/>
          <w:sz w:val="20"/>
        </w:rPr>
        <w:t> </w:t>
      </w:r>
      <w:r>
        <w:rPr>
          <w:color w:val="231F20"/>
          <w:spacing w:val="-2"/>
          <w:sz w:val="20"/>
        </w:rPr>
        <w:t>void</w:t>
      </w:r>
      <w:r>
        <w:rPr>
          <w:color w:val="231F20"/>
          <w:spacing w:val="-9"/>
          <w:sz w:val="20"/>
        </w:rPr>
        <w:t> </w:t>
      </w:r>
      <w:r>
        <w:rPr>
          <w:color w:val="231F20"/>
          <w:spacing w:val="-2"/>
          <w:sz w:val="20"/>
        </w:rPr>
        <w:t>by</w:t>
      </w:r>
      <w:r>
        <w:rPr>
          <w:color w:val="231F20"/>
          <w:spacing w:val="-9"/>
          <w:sz w:val="20"/>
        </w:rPr>
        <w:t> </w:t>
      </w:r>
      <w:r>
        <w:rPr>
          <w:color w:val="231F20"/>
          <w:spacing w:val="-2"/>
          <w:sz w:val="20"/>
        </w:rPr>
        <w:t>reason</w:t>
      </w:r>
      <w:r>
        <w:rPr>
          <w:color w:val="231F20"/>
          <w:spacing w:val="-9"/>
          <w:sz w:val="20"/>
        </w:rPr>
        <w:t> </w:t>
      </w:r>
      <w:r>
        <w:rPr>
          <w:color w:val="231F20"/>
          <w:spacing w:val="-2"/>
          <w:sz w:val="20"/>
        </w:rPr>
        <w:t>of</w:t>
      </w:r>
      <w:r>
        <w:rPr>
          <w:color w:val="231F20"/>
          <w:spacing w:val="-9"/>
          <w:sz w:val="20"/>
        </w:rPr>
        <w:t> </w:t>
      </w:r>
      <w:r>
        <w:rPr>
          <w:color w:val="231F20"/>
          <w:spacing w:val="-2"/>
          <w:sz w:val="20"/>
        </w:rPr>
        <w:t>its</w:t>
      </w:r>
      <w:r>
        <w:rPr>
          <w:color w:val="231F20"/>
          <w:spacing w:val="-9"/>
          <w:sz w:val="20"/>
        </w:rPr>
        <w:t> </w:t>
      </w:r>
      <w:r>
        <w:rPr>
          <w:color w:val="231F20"/>
          <w:spacing w:val="-2"/>
          <w:sz w:val="20"/>
        </w:rPr>
        <w:t>taking</w:t>
      </w:r>
      <w:r>
        <w:rPr>
          <w:color w:val="231F20"/>
          <w:spacing w:val="-9"/>
          <w:sz w:val="20"/>
        </w:rPr>
        <w:t> </w:t>
      </w:r>
      <w:r>
        <w:rPr>
          <w:color w:val="231F20"/>
          <w:spacing w:val="-2"/>
          <w:sz w:val="20"/>
        </w:rPr>
        <w:t>place</w:t>
      </w:r>
      <w:r>
        <w:rPr>
          <w:color w:val="231F20"/>
          <w:spacing w:val="-9"/>
          <w:sz w:val="20"/>
        </w:rPr>
        <w:t> </w:t>
      </w:r>
      <w:r>
        <w:rPr>
          <w:color w:val="231F20"/>
          <w:spacing w:val="-2"/>
          <w:sz w:val="20"/>
        </w:rPr>
        <w:t>during</w:t>
      </w:r>
      <w:r>
        <w:rPr>
          <w:color w:val="231F20"/>
          <w:spacing w:val="-9"/>
          <w:sz w:val="20"/>
        </w:rPr>
        <w:t> </w:t>
      </w:r>
      <w:r>
        <w:rPr>
          <w:color w:val="231F20"/>
          <w:spacing w:val="-2"/>
          <w:sz w:val="20"/>
        </w:rPr>
        <w:t>the</w:t>
      </w:r>
      <w:r>
        <w:rPr>
          <w:color w:val="231F20"/>
          <w:spacing w:val="-9"/>
          <w:sz w:val="20"/>
        </w:rPr>
        <w:t> </w:t>
      </w:r>
      <w:r>
        <w:rPr>
          <w:color w:val="231F20"/>
          <w:spacing w:val="-2"/>
          <w:sz w:val="20"/>
        </w:rPr>
        <w:t>life</w:t>
      </w:r>
      <w:r>
        <w:rPr>
          <w:color w:val="231F20"/>
          <w:spacing w:val="-9"/>
          <w:sz w:val="20"/>
        </w:rPr>
        <w:t> </w:t>
      </w:r>
      <w:r>
        <w:rPr>
          <w:color w:val="231F20"/>
          <w:spacing w:val="-2"/>
          <w:sz w:val="20"/>
        </w:rPr>
        <w:t>of</w:t>
      </w:r>
      <w:r>
        <w:rPr>
          <w:color w:val="231F20"/>
          <w:spacing w:val="-9"/>
          <w:sz w:val="20"/>
        </w:rPr>
        <w:t> </w:t>
      </w:r>
      <w:r>
        <w:rPr>
          <w:color w:val="231F20"/>
          <w:spacing w:val="-2"/>
          <w:sz w:val="20"/>
        </w:rPr>
        <w:t>such</w:t>
      </w:r>
      <w:r>
        <w:rPr>
          <w:color w:val="231F20"/>
          <w:spacing w:val="-9"/>
          <w:sz w:val="20"/>
        </w:rPr>
        <w:t> </w:t>
      </w:r>
      <w:r>
        <w:rPr>
          <w:color w:val="231F20"/>
          <w:spacing w:val="-2"/>
          <w:sz w:val="20"/>
        </w:rPr>
        <w:t>husband</w:t>
      </w:r>
      <w:r>
        <w:rPr>
          <w:color w:val="231F20"/>
          <w:spacing w:val="-9"/>
          <w:sz w:val="20"/>
        </w:rPr>
        <w:t> </w:t>
      </w:r>
      <w:r>
        <w:rPr>
          <w:color w:val="231F20"/>
          <w:spacing w:val="-2"/>
          <w:sz w:val="20"/>
        </w:rPr>
        <w:t>or</w:t>
      </w:r>
      <w:r>
        <w:rPr>
          <w:color w:val="231F20"/>
          <w:spacing w:val="-9"/>
          <w:sz w:val="20"/>
        </w:rPr>
        <w:t> </w:t>
      </w:r>
      <w:r>
        <w:rPr>
          <w:color w:val="231F20"/>
          <w:spacing w:val="-2"/>
          <w:sz w:val="20"/>
        </w:rPr>
        <w:t>wife,</w:t>
      </w:r>
      <w:r>
        <w:rPr>
          <w:color w:val="231F20"/>
          <w:spacing w:val="-9"/>
          <w:sz w:val="20"/>
        </w:rPr>
        <w:t> </w:t>
      </w:r>
      <w:r>
        <w:rPr>
          <w:color w:val="231F20"/>
          <w:spacing w:val="-2"/>
          <w:sz w:val="20"/>
        </w:rPr>
        <w:t>shall</w:t>
      </w:r>
      <w:r>
        <w:rPr>
          <w:color w:val="231F20"/>
          <w:spacing w:val="-9"/>
          <w:sz w:val="20"/>
        </w:rPr>
        <w:t> </w:t>
      </w:r>
      <w:r>
        <w:rPr>
          <w:color w:val="231F20"/>
          <w:spacing w:val="-2"/>
          <w:sz w:val="20"/>
        </w:rPr>
        <w:t>be </w:t>
      </w:r>
      <w:r>
        <w:rPr>
          <w:color w:val="231F20"/>
          <w:sz w:val="20"/>
        </w:rPr>
        <w:t>punished with imprisonment of either description for a term which may extend to seven years, and shall also be liable to fine.</w:t>
      </w:r>
    </w:p>
    <w:p>
      <w:pPr>
        <w:pStyle w:val="BodyText"/>
        <w:spacing w:line="261" w:lineRule="auto" w:before="86"/>
        <w:ind w:left="137" w:firstLine="479"/>
        <w:jc w:val="both"/>
      </w:pPr>
      <w:r>
        <w:rPr>
          <w:i/>
          <w:color w:val="231F20"/>
        </w:rPr>
        <w:t>Exception.—</w:t>
      </w:r>
      <w:r>
        <w:rPr>
          <w:color w:val="231F20"/>
        </w:rPr>
        <w:t>This sub-section does not extend to any person whose marriage with such husband or wife has been declared void by a Court of competent jurisdiction, nor to any person who contracts a marriage during the life of a former husband or wife, if such husband</w:t>
      </w:r>
      <w:r>
        <w:rPr>
          <w:color w:val="231F20"/>
          <w:spacing w:val="-12"/>
        </w:rPr>
        <w:t> </w:t>
      </w:r>
      <w:r>
        <w:rPr>
          <w:color w:val="231F20"/>
        </w:rPr>
        <w:t>or</w:t>
      </w:r>
      <w:r>
        <w:rPr>
          <w:color w:val="231F20"/>
          <w:spacing w:val="-10"/>
        </w:rPr>
        <w:t> </w:t>
      </w:r>
      <w:r>
        <w:rPr>
          <w:color w:val="231F20"/>
        </w:rPr>
        <w:t>wife,</w:t>
      </w:r>
      <w:r>
        <w:rPr>
          <w:color w:val="231F20"/>
          <w:spacing w:val="-12"/>
        </w:rPr>
        <w:t> </w:t>
      </w:r>
      <w:r>
        <w:rPr>
          <w:color w:val="231F20"/>
        </w:rPr>
        <w:t>at</w:t>
      </w:r>
      <w:r>
        <w:rPr>
          <w:color w:val="231F20"/>
          <w:spacing w:val="-10"/>
        </w:rPr>
        <w:t> </w:t>
      </w:r>
      <w:r>
        <w:rPr>
          <w:color w:val="231F20"/>
        </w:rPr>
        <w:t>the</w:t>
      </w:r>
      <w:r>
        <w:rPr>
          <w:color w:val="231F20"/>
          <w:spacing w:val="-12"/>
        </w:rPr>
        <w:t> </w:t>
      </w:r>
      <w:r>
        <w:rPr>
          <w:color w:val="231F20"/>
        </w:rPr>
        <w:t>time</w:t>
      </w:r>
      <w:r>
        <w:rPr>
          <w:color w:val="231F20"/>
          <w:spacing w:val="-11"/>
        </w:rPr>
        <w:t> </w:t>
      </w:r>
      <w:r>
        <w:rPr>
          <w:color w:val="231F20"/>
        </w:rPr>
        <w:t>of</w:t>
      </w:r>
      <w:r>
        <w:rPr>
          <w:color w:val="231F20"/>
          <w:spacing w:val="-10"/>
        </w:rPr>
        <w:t> </w:t>
      </w:r>
      <w:r>
        <w:rPr>
          <w:color w:val="231F20"/>
        </w:rPr>
        <w:t>the</w:t>
      </w:r>
      <w:r>
        <w:rPr>
          <w:color w:val="231F20"/>
          <w:spacing w:val="-12"/>
        </w:rPr>
        <w:t> </w:t>
      </w:r>
      <w:r>
        <w:rPr>
          <w:color w:val="231F20"/>
        </w:rPr>
        <w:t>subsequent</w:t>
      </w:r>
      <w:r>
        <w:rPr>
          <w:color w:val="231F20"/>
          <w:spacing w:val="-10"/>
        </w:rPr>
        <w:t> </w:t>
      </w:r>
      <w:r>
        <w:rPr>
          <w:color w:val="231F20"/>
        </w:rPr>
        <w:t>marriage,</w:t>
      </w:r>
      <w:r>
        <w:rPr>
          <w:color w:val="231F20"/>
          <w:spacing w:val="-12"/>
        </w:rPr>
        <w:t> </w:t>
      </w:r>
      <w:r>
        <w:rPr>
          <w:color w:val="231F20"/>
        </w:rPr>
        <w:t>shall</w:t>
      </w:r>
      <w:r>
        <w:rPr>
          <w:color w:val="231F20"/>
          <w:spacing w:val="-11"/>
        </w:rPr>
        <w:t> </w:t>
      </w:r>
      <w:r>
        <w:rPr>
          <w:color w:val="231F20"/>
        </w:rPr>
        <w:t>have</w:t>
      </w:r>
      <w:r>
        <w:rPr>
          <w:color w:val="231F20"/>
          <w:spacing w:val="-11"/>
        </w:rPr>
        <w:t> </w:t>
      </w:r>
      <w:r>
        <w:rPr>
          <w:color w:val="231F20"/>
        </w:rPr>
        <w:t>been</w:t>
      </w:r>
      <w:r>
        <w:rPr>
          <w:color w:val="231F20"/>
          <w:spacing w:val="-11"/>
        </w:rPr>
        <w:t> </w:t>
      </w:r>
      <w:r>
        <w:rPr>
          <w:color w:val="231F20"/>
        </w:rPr>
        <w:t>continually</w:t>
      </w:r>
      <w:r>
        <w:rPr>
          <w:color w:val="231F20"/>
          <w:spacing w:val="-10"/>
        </w:rPr>
        <w:t> </w:t>
      </w:r>
      <w:r>
        <w:rPr>
          <w:color w:val="231F20"/>
          <w:spacing w:val="-2"/>
        </w:rPr>
        <w:t>absent</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
        <w:rPr>
          <w:sz w:val="16"/>
        </w:rPr>
      </w:pPr>
    </w:p>
    <w:p>
      <w:pPr>
        <w:spacing w:before="0"/>
        <w:ind w:left="437" w:right="0" w:firstLine="0"/>
        <w:jc w:val="left"/>
        <w:rPr>
          <w:sz w:val="16"/>
        </w:rPr>
      </w:pPr>
      <w:r>
        <w:rPr>
          <w:color w:val="231F20"/>
          <w:sz w:val="16"/>
        </w:rPr>
        <w:t>28</w:t>
      </w:r>
      <w:r>
        <w:rPr>
          <w:color w:val="231F20"/>
          <w:spacing w:val="33"/>
          <w:sz w:val="16"/>
        </w:rPr>
        <w:t> </w:t>
      </w:r>
      <w:r>
        <w:rPr>
          <w:color w:val="231F20"/>
          <w:sz w:val="16"/>
        </w:rPr>
        <w:t>of</w:t>
      </w:r>
      <w:r>
        <w:rPr>
          <w:color w:val="231F20"/>
          <w:spacing w:val="34"/>
          <w:sz w:val="16"/>
        </w:rPr>
        <w:t> </w:t>
      </w:r>
      <w:r>
        <w:rPr>
          <w:color w:val="231F20"/>
          <w:spacing w:val="-2"/>
          <w:sz w:val="16"/>
        </w:rPr>
        <w:t>1961.</w:t>
      </w:r>
    </w:p>
    <w:p>
      <w:pPr>
        <w:spacing w:after="0"/>
        <w:jc w:val="left"/>
        <w:rPr>
          <w:sz w:val="16"/>
        </w:rPr>
        <w:sectPr>
          <w:type w:val="continuous"/>
          <w:pgSz w:w="11900" w:h="16840"/>
          <w:pgMar w:header="1248" w:footer="0" w:top="1240" w:bottom="280" w:left="0" w:right="0"/>
          <w:cols w:num="3" w:equalWidth="0">
            <w:col w:w="2175" w:space="40"/>
            <w:col w:w="7338" w:space="39"/>
            <w:col w:w="2308"/>
          </w:cols>
        </w:sectPr>
      </w:pPr>
    </w:p>
    <w:p>
      <w:pPr>
        <w:pStyle w:val="BodyText"/>
        <w:spacing w:before="4"/>
        <w:rPr>
          <w:sz w:val="10"/>
        </w:rPr>
      </w:pPr>
    </w:p>
    <w:p>
      <w:pPr>
        <w:spacing w:after="0"/>
        <w:rPr>
          <w:sz w:val="10"/>
        </w:rPr>
        <w:sectPr>
          <w:pgSz w:w="11900" w:h="16840"/>
          <w:pgMar w:header="1248" w:footer="0" w:top="1440" w:bottom="280" w:left="0" w:right="0"/>
        </w:sectPr>
      </w:pPr>
    </w:p>
    <w:p>
      <w:pPr>
        <w:pStyle w:val="BodyText"/>
        <w:spacing w:line="266" w:lineRule="auto" w:before="91"/>
        <w:ind w:left="2352" w:right="1"/>
        <w:jc w:val="both"/>
      </w:pPr>
      <w:r>
        <w:rPr>
          <w:color w:val="231F20"/>
        </w:rPr>
        <w:t>from such person for the space of seven years, and shall not have been heard of by such person as being alive within that time provided the person contracting such subsequent </w:t>
      </w:r>
      <w:r>
        <w:rPr>
          <w:color w:val="231F20"/>
          <w:spacing w:val="-4"/>
        </w:rPr>
        <w:t>marriage shall, before such marriage takes place, inform the person with whom such marriage </w:t>
      </w:r>
      <w:r>
        <w:rPr>
          <w:color w:val="231F20"/>
        </w:rPr>
        <w:t>is contracted of the real state of facts so far as the same are within his or her knowledge.</w:t>
      </w:r>
    </w:p>
    <w:p>
      <w:pPr>
        <w:pStyle w:val="BodyText"/>
        <w:spacing w:line="266" w:lineRule="auto" w:before="54"/>
        <w:ind w:left="2352" w:firstLine="479"/>
        <w:jc w:val="both"/>
      </w:pPr>
      <w:r>
        <w:rPr>
          <w:color w:val="231F20"/>
        </w:rPr>
        <w:t>(</w:t>
      </w:r>
      <w:r>
        <w:rPr>
          <w:i/>
          <w:color w:val="231F20"/>
        </w:rPr>
        <w:t>2</w:t>
      </w:r>
      <w:r>
        <w:rPr>
          <w:color w:val="231F20"/>
        </w:rPr>
        <w:t>) Whoever commits the offence under sub-section (</w:t>
      </w:r>
      <w:r>
        <w:rPr>
          <w:i/>
          <w:color w:val="231F20"/>
        </w:rPr>
        <w:t>1</w:t>
      </w:r>
      <w:r>
        <w:rPr>
          <w:color w:val="231F20"/>
        </w:rPr>
        <w:t>) having concealed from the person with whom the subsequent marriage is contracted, the fact of the former marriage, </w:t>
      </w:r>
      <w:r>
        <w:rPr>
          <w:color w:val="231F20"/>
          <w:spacing w:val="-2"/>
        </w:rPr>
        <w:t>shall</w:t>
      </w:r>
      <w:r>
        <w:rPr>
          <w:color w:val="231F20"/>
          <w:spacing w:val="-11"/>
        </w:rPr>
        <w:t> </w:t>
      </w:r>
      <w:r>
        <w:rPr>
          <w:color w:val="231F20"/>
          <w:spacing w:val="-2"/>
        </w:rPr>
        <w:t>be</w:t>
      </w:r>
      <w:r>
        <w:rPr>
          <w:color w:val="231F20"/>
          <w:spacing w:val="-10"/>
        </w:rPr>
        <w:t> </w:t>
      </w:r>
      <w:r>
        <w:rPr>
          <w:color w:val="231F20"/>
          <w:spacing w:val="-2"/>
        </w:rPr>
        <w:t>punished</w:t>
      </w:r>
      <w:r>
        <w:rPr>
          <w:color w:val="231F20"/>
          <w:spacing w:val="-11"/>
        </w:rPr>
        <w:t> </w:t>
      </w:r>
      <w:r>
        <w:rPr>
          <w:color w:val="231F20"/>
          <w:spacing w:val="-2"/>
        </w:rPr>
        <w:t>with</w:t>
      </w:r>
      <w:r>
        <w:rPr>
          <w:color w:val="231F20"/>
          <w:spacing w:val="-10"/>
        </w:rPr>
        <w:t> </w:t>
      </w:r>
      <w:r>
        <w:rPr>
          <w:color w:val="231F20"/>
          <w:spacing w:val="-2"/>
        </w:rPr>
        <w:t>imprisonment</w:t>
      </w:r>
      <w:r>
        <w:rPr>
          <w:color w:val="231F20"/>
          <w:spacing w:val="-11"/>
        </w:rPr>
        <w:t> </w:t>
      </w:r>
      <w:r>
        <w:rPr>
          <w:color w:val="231F20"/>
          <w:spacing w:val="-2"/>
        </w:rPr>
        <w:t>of</w:t>
      </w:r>
      <w:r>
        <w:rPr>
          <w:color w:val="231F20"/>
          <w:spacing w:val="-10"/>
        </w:rPr>
        <w:t> </w:t>
      </w:r>
      <w:r>
        <w:rPr>
          <w:color w:val="231F20"/>
          <w:spacing w:val="-2"/>
        </w:rPr>
        <w:t>either</w:t>
      </w:r>
      <w:r>
        <w:rPr>
          <w:color w:val="231F20"/>
          <w:spacing w:val="-11"/>
        </w:rPr>
        <w:t> </w:t>
      </w:r>
      <w:r>
        <w:rPr>
          <w:color w:val="231F20"/>
          <w:spacing w:val="-2"/>
        </w:rPr>
        <w:t>description</w:t>
      </w:r>
      <w:r>
        <w:rPr>
          <w:color w:val="231F20"/>
          <w:spacing w:val="-10"/>
        </w:rPr>
        <w:t> </w:t>
      </w:r>
      <w:r>
        <w:rPr>
          <w:color w:val="231F20"/>
          <w:spacing w:val="-2"/>
        </w:rPr>
        <w:t>for</w:t>
      </w:r>
      <w:r>
        <w:rPr>
          <w:color w:val="231F20"/>
          <w:spacing w:val="-11"/>
        </w:rPr>
        <w:t> </w:t>
      </w:r>
      <w:r>
        <w:rPr>
          <w:color w:val="231F20"/>
          <w:spacing w:val="-2"/>
        </w:rPr>
        <w:t>a</w:t>
      </w:r>
      <w:r>
        <w:rPr>
          <w:color w:val="231F20"/>
          <w:spacing w:val="-10"/>
        </w:rPr>
        <w:t> </w:t>
      </w:r>
      <w:r>
        <w:rPr>
          <w:color w:val="231F20"/>
          <w:spacing w:val="-2"/>
        </w:rPr>
        <w:t>term</w:t>
      </w:r>
      <w:r>
        <w:rPr>
          <w:color w:val="231F20"/>
          <w:spacing w:val="-10"/>
        </w:rPr>
        <w:t> </w:t>
      </w:r>
      <w:r>
        <w:rPr>
          <w:color w:val="231F20"/>
          <w:spacing w:val="-2"/>
        </w:rPr>
        <w:t>which</w:t>
      </w:r>
      <w:r>
        <w:rPr>
          <w:color w:val="231F20"/>
          <w:spacing w:val="-10"/>
        </w:rPr>
        <w:t> </w:t>
      </w:r>
      <w:r>
        <w:rPr>
          <w:color w:val="231F20"/>
          <w:spacing w:val="-2"/>
        </w:rPr>
        <w:t>may</w:t>
      </w:r>
      <w:r>
        <w:rPr>
          <w:color w:val="231F20"/>
          <w:spacing w:val="-10"/>
        </w:rPr>
        <w:t> </w:t>
      </w:r>
      <w:r>
        <w:rPr>
          <w:color w:val="231F20"/>
          <w:spacing w:val="-2"/>
        </w:rPr>
        <w:t>extend</w:t>
      </w:r>
      <w:r>
        <w:rPr>
          <w:color w:val="231F20"/>
          <w:spacing w:val="-10"/>
        </w:rPr>
        <w:t> </w:t>
      </w:r>
      <w:r>
        <w:rPr>
          <w:color w:val="231F20"/>
          <w:spacing w:val="-2"/>
        </w:rPr>
        <w:t>to</w:t>
      </w:r>
      <w:r>
        <w:rPr>
          <w:color w:val="231F20"/>
          <w:spacing w:val="-10"/>
        </w:rPr>
        <w:t> </w:t>
      </w:r>
      <w:r>
        <w:rPr>
          <w:color w:val="231F20"/>
          <w:spacing w:val="-2"/>
        </w:rPr>
        <w:t>ten </w:t>
      </w:r>
      <w:r>
        <w:rPr>
          <w:color w:val="231F20"/>
        </w:rPr>
        <w:t>years, and shall also be liable to fine.</w:t>
      </w:r>
    </w:p>
    <w:p>
      <w:pPr>
        <w:pStyle w:val="ListParagraph"/>
        <w:numPr>
          <w:ilvl w:val="0"/>
          <w:numId w:val="1"/>
        </w:numPr>
        <w:tabs>
          <w:tab w:pos="3131" w:val="left" w:leader="none"/>
        </w:tabs>
        <w:spacing w:line="264" w:lineRule="auto" w:before="58" w:after="0"/>
        <w:ind w:left="2352" w:right="2" w:firstLine="479"/>
        <w:jc w:val="both"/>
        <w:rPr>
          <w:b/>
          <w:color w:val="231F20"/>
          <w:sz w:val="20"/>
        </w:rPr>
      </w:pPr>
      <w:r>
        <w:rPr>
          <w:color w:val="231F20"/>
          <w:sz w:val="20"/>
        </w:rPr>
        <w:t>Whoever,</w:t>
      </w:r>
      <w:r>
        <w:rPr>
          <w:color w:val="231F20"/>
          <w:spacing w:val="-3"/>
          <w:sz w:val="20"/>
        </w:rPr>
        <w:t> </w:t>
      </w:r>
      <w:r>
        <w:rPr>
          <w:color w:val="231F20"/>
          <w:sz w:val="20"/>
        </w:rPr>
        <w:t>dishonestly</w:t>
      </w:r>
      <w:r>
        <w:rPr>
          <w:color w:val="231F20"/>
          <w:spacing w:val="-3"/>
          <w:sz w:val="20"/>
        </w:rPr>
        <w:t> </w:t>
      </w:r>
      <w:r>
        <w:rPr>
          <w:color w:val="231F20"/>
          <w:sz w:val="20"/>
        </w:rPr>
        <w:t>or</w:t>
      </w:r>
      <w:r>
        <w:rPr>
          <w:color w:val="231F20"/>
          <w:spacing w:val="-3"/>
          <w:sz w:val="20"/>
        </w:rPr>
        <w:t> </w:t>
      </w:r>
      <w:r>
        <w:rPr>
          <w:color w:val="231F20"/>
          <w:sz w:val="20"/>
        </w:rPr>
        <w:t>with</w:t>
      </w:r>
      <w:r>
        <w:rPr>
          <w:color w:val="231F20"/>
          <w:spacing w:val="-3"/>
          <w:sz w:val="20"/>
        </w:rPr>
        <w:t> </w:t>
      </w:r>
      <w:r>
        <w:rPr>
          <w:color w:val="231F20"/>
          <w:sz w:val="20"/>
        </w:rPr>
        <w:t>a</w:t>
      </w:r>
      <w:r>
        <w:rPr>
          <w:color w:val="231F20"/>
          <w:spacing w:val="-4"/>
          <w:sz w:val="20"/>
        </w:rPr>
        <w:t> </w:t>
      </w:r>
      <w:r>
        <w:rPr>
          <w:color w:val="231F20"/>
          <w:sz w:val="20"/>
        </w:rPr>
        <w:t>fraudulent</w:t>
      </w:r>
      <w:r>
        <w:rPr>
          <w:color w:val="231F20"/>
          <w:spacing w:val="-3"/>
          <w:sz w:val="20"/>
        </w:rPr>
        <w:t> </w:t>
      </w:r>
      <w:r>
        <w:rPr>
          <w:color w:val="231F20"/>
          <w:sz w:val="20"/>
        </w:rPr>
        <w:t>intention,</w:t>
      </w:r>
      <w:r>
        <w:rPr>
          <w:color w:val="231F20"/>
          <w:spacing w:val="-3"/>
          <w:sz w:val="20"/>
        </w:rPr>
        <w:t> </w:t>
      </w:r>
      <w:r>
        <w:rPr>
          <w:color w:val="231F20"/>
          <w:sz w:val="20"/>
        </w:rPr>
        <w:t>goes</w:t>
      </w:r>
      <w:r>
        <w:rPr>
          <w:color w:val="231F20"/>
          <w:spacing w:val="-3"/>
          <w:sz w:val="20"/>
        </w:rPr>
        <w:t> </w:t>
      </w:r>
      <w:r>
        <w:rPr>
          <w:color w:val="231F20"/>
          <w:sz w:val="20"/>
        </w:rPr>
        <w:t>through</w:t>
      </w:r>
      <w:r>
        <w:rPr>
          <w:color w:val="231F20"/>
          <w:spacing w:val="-3"/>
          <w:sz w:val="20"/>
        </w:rPr>
        <w:t> </w:t>
      </w:r>
      <w:r>
        <w:rPr>
          <w:color w:val="231F20"/>
          <w:sz w:val="20"/>
        </w:rPr>
        <w:t>the</w:t>
      </w:r>
      <w:r>
        <w:rPr>
          <w:color w:val="231F20"/>
          <w:spacing w:val="-3"/>
          <w:sz w:val="20"/>
        </w:rPr>
        <w:t> </w:t>
      </w:r>
      <w:r>
        <w:rPr>
          <w:color w:val="231F20"/>
          <w:sz w:val="20"/>
        </w:rPr>
        <w:t>ceremony of being married, knowing that he is not thereby lawfully married, shall be punished with </w:t>
      </w:r>
      <w:r>
        <w:rPr>
          <w:color w:val="231F20"/>
          <w:spacing w:val="-2"/>
          <w:sz w:val="20"/>
        </w:rPr>
        <w:t>imprisonment</w:t>
      </w:r>
      <w:r>
        <w:rPr>
          <w:color w:val="231F20"/>
          <w:spacing w:val="-11"/>
          <w:sz w:val="20"/>
        </w:rPr>
        <w:t> </w:t>
      </w:r>
      <w:r>
        <w:rPr>
          <w:color w:val="231F20"/>
          <w:spacing w:val="-2"/>
          <w:sz w:val="20"/>
        </w:rPr>
        <w:t>of</w:t>
      </w:r>
      <w:r>
        <w:rPr>
          <w:color w:val="231F20"/>
          <w:spacing w:val="-10"/>
          <w:sz w:val="20"/>
        </w:rPr>
        <w:t> </w:t>
      </w:r>
      <w:r>
        <w:rPr>
          <w:color w:val="231F20"/>
          <w:spacing w:val="-2"/>
          <w:sz w:val="20"/>
        </w:rPr>
        <w:t>either</w:t>
      </w:r>
      <w:r>
        <w:rPr>
          <w:color w:val="231F20"/>
          <w:spacing w:val="-11"/>
          <w:sz w:val="20"/>
        </w:rPr>
        <w:t> </w:t>
      </w:r>
      <w:r>
        <w:rPr>
          <w:color w:val="231F20"/>
          <w:spacing w:val="-2"/>
          <w:sz w:val="20"/>
        </w:rPr>
        <w:t>description</w:t>
      </w:r>
      <w:r>
        <w:rPr>
          <w:color w:val="231F20"/>
          <w:spacing w:val="-10"/>
          <w:sz w:val="20"/>
        </w:rPr>
        <w:t> </w:t>
      </w:r>
      <w:r>
        <w:rPr>
          <w:color w:val="231F20"/>
          <w:spacing w:val="-2"/>
          <w:sz w:val="20"/>
        </w:rPr>
        <w:t>for</w:t>
      </w:r>
      <w:r>
        <w:rPr>
          <w:color w:val="231F20"/>
          <w:spacing w:val="-11"/>
          <w:sz w:val="20"/>
        </w:rPr>
        <w:t> </w:t>
      </w:r>
      <w:r>
        <w:rPr>
          <w:color w:val="231F20"/>
          <w:spacing w:val="-2"/>
          <w:sz w:val="20"/>
        </w:rPr>
        <w:t>a</w:t>
      </w:r>
      <w:r>
        <w:rPr>
          <w:color w:val="231F20"/>
          <w:spacing w:val="-10"/>
          <w:sz w:val="20"/>
        </w:rPr>
        <w:t> </w:t>
      </w:r>
      <w:r>
        <w:rPr>
          <w:color w:val="231F20"/>
          <w:spacing w:val="-2"/>
          <w:sz w:val="20"/>
        </w:rPr>
        <w:t>term</w:t>
      </w:r>
      <w:r>
        <w:rPr>
          <w:color w:val="231F20"/>
          <w:spacing w:val="-11"/>
          <w:sz w:val="20"/>
        </w:rPr>
        <w:t> </w:t>
      </w:r>
      <w:r>
        <w:rPr>
          <w:color w:val="231F20"/>
          <w:spacing w:val="-2"/>
          <w:sz w:val="20"/>
        </w:rPr>
        <w:t>which</w:t>
      </w:r>
      <w:r>
        <w:rPr>
          <w:color w:val="231F20"/>
          <w:spacing w:val="-10"/>
          <w:sz w:val="20"/>
        </w:rPr>
        <w:t> </w:t>
      </w:r>
      <w:r>
        <w:rPr>
          <w:color w:val="231F20"/>
          <w:spacing w:val="-2"/>
          <w:sz w:val="20"/>
        </w:rPr>
        <w:t>may</w:t>
      </w:r>
      <w:r>
        <w:rPr>
          <w:color w:val="231F20"/>
          <w:spacing w:val="-11"/>
          <w:sz w:val="20"/>
        </w:rPr>
        <w:t> </w:t>
      </w:r>
      <w:r>
        <w:rPr>
          <w:color w:val="231F20"/>
          <w:spacing w:val="-2"/>
          <w:sz w:val="20"/>
        </w:rPr>
        <w:t>extend</w:t>
      </w:r>
      <w:r>
        <w:rPr>
          <w:color w:val="231F20"/>
          <w:spacing w:val="-10"/>
          <w:sz w:val="20"/>
        </w:rPr>
        <w:t> </w:t>
      </w:r>
      <w:r>
        <w:rPr>
          <w:color w:val="231F20"/>
          <w:spacing w:val="-2"/>
          <w:sz w:val="20"/>
        </w:rPr>
        <w:t>to</w:t>
      </w:r>
      <w:r>
        <w:rPr>
          <w:color w:val="231F20"/>
          <w:spacing w:val="-11"/>
          <w:sz w:val="20"/>
        </w:rPr>
        <w:t> </w:t>
      </w:r>
      <w:r>
        <w:rPr>
          <w:color w:val="231F20"/>
          <w:spacing w:val="-2"/>
          <w:sz w:val="20"/>
        </w:rPr>
        <w:t>seven</w:t>
      </w:r>
      <w:r>
        <w:rPr>
          <w:color w:val="231F20"/>
          <w:spacing w:val="-10"/>
          <w:sz w:val="20"/>
        </w:rPr>
        <w:t> </w:t>
      </w:r>
      <w:r>
        <w:rPr>
          <w:color w:val="231F20"/>
          <w:spacing w:val="-2"/>
          <w:sz w:val="20"/>
        </w:rPr>
        <w:t>years,</w:t>
      </w:r>
      <w:r>
        <w:rPr>
          <w:color w:val="231F20"/>
          <w:spacing w:val="-11"/>
          <w:sz w:val="20"/>
        </w:rPr>
        <w:t> </w:t>
      </w:r>
      <w:r>
        <w:rPr>
          <w:color w:val="231F20"/>
          <w:spacing w:val="-2"/>
          <w:sz w:val="20"/>
        </w:rPr>
        <w:t>and</w:t>
      </w:r>
      <w:r>
        <w:rPr>
          <w:color w:val="231F20"/>
          <w:spacing w:val="-10"/>
          <w:sz w:val="20"/>
        </w:rPr>
        <w:t> </w:t>
      </w:r>
      <w:r>
        <w:rPr>
          <w:color w:val="231F20"/>
          <w:spacing w:val="-2"/>
          <w:sz w:val="20"/>
        </w:rPr>
        <w:t>shall</w:t>
      </w:r>
      <w:r>
        <w:rPr>
          <w:color w:val="231F20"/>
          <w:spacing w:val="-11"/>
          <w:sz w:val="20"/>
        </w:rPr>
        <w:t> </w:t>
      </w:r>
      <w:r>
        <w:rPr>
          <w:color w:val="231F20"/>
          <w:spacing w:val="-2"/>
          <w:sz w:val="20"/>
        </w:rPr>
        <w:t>also </w:t>
      </w:r>
      <w:r>
        <w:rPr>
          <w:color w:val="231F20"/>
          <w:sz w:val="20"/>
        </w:rPr>
        <w:t>be liable to fine.</w:t>
      </w:r>
    </w:p>
    <w:p>
      <w:pPr>
        <w:pStyle w:val="BodyText"/>
        <w:spacing w:before="73"/>
      </w:pPr>
    </w:p>
    <w:p>
      <w:pPr>
        <w:pStyle w:val="ListParagraph"/>
        <w:numPr>
          <w:ilvl w:val="0"/>
          <w:numId w:val="1"/>
        </w:numPr>
        <w:tabs>
          <w:tab w:pos="3137" w:val="left" w:leader="none"/>
        </w:tabs>
        <w:spacing w:line="264" w:lineRule="auto" w:before="0" w:after="0"/>
        <w:ind w:left="2352" w:right="1" w:firstLine="479"/>
        <w:jc w:val="both"/>
        <w:rPr>
          <w:b/>
          <w:color w:val="231F20"/>
          <w:sz w:val="20"/>
        </w:rPr>
      </w:pPr>
      <w:r>
        <w:rPr>
          <w:color w:val="231F20"/>
          <w:sz w:val="20"/>
        </w:rPr>
        <w:t>Whoever takes or entices away any woman who is and whom he knows or has reason to believe to be the wife of any other man, with intent that she may have illicit intercourse</w:t>
      </w:r>
      <w:r>
        <w:rPr>
          <w:color w:val="231F20"/>
          <w:spacing w:val="-2"/>
          <w:sz w:val="20"/>
        </w:rPr>
        <w:t> </w:t>
      </w:r>
      <w:r>
        <w:rPr>
          <w:color w:val="231F20"/>
          <w:sz w:val="20"/>
        </w:rPr>
        <w:t>with</w:t>
      </w:r>
      <w:r>
        <w:rPr>
          <w:color w:val="231F20"/>
          <w:spacing w:val="-3"/>
          <w:sz w:val="20"/>
        </w:rPr>
        <w:t> </w:t>
      </w:r>
      <w:r>
        <w:rPr>
          <w:color w:val="231F20"/>
          <w:sz w:val="20"/>
        </w:rPr>
        <w:t>any</w:t>
      </w:r>
      <w:r>
        <w:rPr>
          <w:color w:val="231F20"/>
          <w:spacing w:val="-2"/>
          <w:sz w:val="20"/>
        </w:rPr>
        <w:t> </w:t>
      </w:r>
      <w:r>
        <w:rPr>
          <w:color w:val="231F20"/>
          <w:sz w:val="20"/>
        </w:rPr>
        <w:t>person,</w:t>
      </w:r>
      <w:r>
        <w:rPr>
          <w:color w:val="231F20"/>
          <w:spacing w:val="-3"/>
          <w:sz w:val="20"/>
        </w:rPr>
        <w:t> </w:t>
      </w:r>
      <w:r>
        <w:rPr>
          <w:color w:val="231F20"/>
          <w:sz w:val="20"/>
        </w:rPr>
        <w:t>or</w:t>
      </w:r>
      <w:r>
        <w:rPr>
          <w:color w:val="231F20"/>
          <w:spacing w:val="-3"/>
          <w:sz w:val="20"/>
        </w:rPr>
        <w:t> </w:t>
      </w:r>
      <w:r>
        <w:rPr>
          <w:color w:val="231F20"/>
          <w:sz w:val="20"/>
        </w:rPr>
        <w:t>conceals</w:t>
      </w:r>
      <w:r>
        <w:rPr>
          <w:color w:val="231F20"/>
          <w:spacing w:val="-3"/>
          <w:sz w:val="20"/>
        </w:rPr>
        <w:t> </w:t>
      </w:r>
      <w:r>
        <w:rPr>
          <w:color w:val="231F20"/>
          <w:sz w:val="20"/>
        </w:rPr>
        <w:t>or</w:t>
      </w:r>
      <w:r>
        <w:rPr>
          <w:color w:val="231F20"/>
          <w:spacing w:val="-2"/>
          <w:sz w:val="20"/>
        </w:rPr>
        <w:t> </w:t>
      </w:r>
      <w:r>
        <w:rPr>
          <w:color w:val="231F20"/>
          <w:sz w:val="20"/>
        </w:rPr>
        <w:t>detains</w:t>
      </w:r>
      <w:r>
        <w:rPr>
          <w:color w:val="231F20"/>
          <w:spacing w:val="-3"/>
          <w:sz w:val="20"/>
        </w:rPr>
        <w:t> </w:t>
      </w:r>
      <w:r>
        <w:rPr>
          <w:color w:val="231F20"/>
          <w:sz w:val="20"/>
        </w:rPr>
        <w:t>with</w:t>
      </w:r>
      <w:r>
        <w:rPr>
          <w:color w:val="231F20"/>
          <w:spacing w:val="-3"/>
          <w:sz w:val="20"/>
        </w:rPr>
        <w:t> </w:t>
      </w:r>
      <w:r>
        <w:rPr>
          <w:color w:val="231F20"/>
          <w:sz w:val="20"/>
        </w:rPr>
        <w:t>that</w:t>
      </w:r>
      <w:r>
        <w:rPr>
          <w:color w:val="231F20"/>
          <w:spacing w:val="-2"/>
          <w:sz w:val="20"/>
        </w:rPr>
        <w:t> </w:t>
      </w:r>
      <w:r>
        <w:rPr>
          <w:color w:val="231F20"/>
          <w:sz w:val="20"/>
        </w:rPr>
        <w:t>intent</w:t>
      </w:r>
      <w:r>
        <w:rPr>
          <w:color w:val="231F20"/>
          <w:spacing w:val="-2"/>
          <w:sz w:val="20"/>
        </w:rPr>
        <w:t> </w:t>
      </w:r>
      <w:r>
        <w:rPr>
          <w:color w:val="231F20"/>
          <w:sz w:val="20"/>
        </w:rPr>
        <w:t>any</w:t>
      </w:r>
      <w:r>
        <w:rPr>
          <w:color w:val="231F20"/>
          <w:spacing w:val="-3"/>
          <w:sz w:val="20"/>
        </w:rPr>
        <w:t> </w:t>
      </w:r>
      <w:r>
        <w:rPr>
          <w:color w:val="231F20"/>
          <w:sz w:val="20"/>
        </w:rPr>
        <w:t>such</w:t>
      </w:r>
      <w:r>
        <w:rPr>
          <w:color w:val="231F20"/>
          <w:spacing w:val="-2"/>
          <w:sz w:val="20"/>
        </w:rPr>
        <w:t> </w:t>
      </w:r>
      <w:r>
        <w:rPr>
          <w:color w:val="231F20"/>
          <w:sz w:val="20"/>
        </w:rPr>
        <w:t>woman,</w:t>
      </w:r>
      <w:r>
        <w:rPr>
          <w:color w:val="231F20"/>
          <w:spacing w:val="-3"/>
          <w:sz w:val="20"/>
        </w:rPr>
        <w:t> </w:t>
      </w:r>
      <w:r>
        <w:rPr>
          <w:color w:val="231F20"/>
          <w:sz w:val="20"/>
        </w:rPr>
        <w:t>shall be punished with imprisonment of either description for a term which may extend to two years, or with fine, or with both.</w:t>
      </w:r>
    </w:p>
    <w:p>
      <w:pPr>
        <w:pStyle w:val="BodyText"/>
        <w:spacing w:before="74"/>
      </w:pPr>
    </w:p>
    <w:p>
      <w:pPr>
        <w:pStyle w:val="ListParagraph"/>
        <w:numPr>
          <w:ilvl w:val="0"/>
          <w:numId w:val="1"/>
        </w:numPr>
        <w:tabs>
          <w:tab w:pos="3133" w:val="left" w:leader="none"/>
        </w:tabs>
        <w:spacing w:line="266" w:lineRule="auto" w:before="0" w:after="0"/>
        <w:ind w:left="2352" w:right="2" w:firstLine="479"/>
        <w:jc w:val="both"/>
        <w:rPr>
          <w:b/>
          <w:color w:val="231F20"/>
          <w:sz w:val="20"/>
        </w:rPr>
      </w:pPr>
      <w:r>
        <w:rPr>
          <w:color w:val="231F20"/>
          <w:sz w:val="20"/>
        </w:rPr>
        <w:t>Whoever,</w:t>
      </w:r>
      <w:r>
        <w:rPr>
          <w:color w:val="231F20"/>
          <w:spacing w:val="-4"/>
          <w:sz w:val="20"/>
        </w:rPr>
        <w:t> </w:t>
      </w:r>
      <w:r>
        <w:rPr>
          <w:color w:val="231F20"/>
          <w:sz w:val="20"/>
        </w:rPr>
        <w:t>being</w:t>
      </w:r>
      <w:r>
        <w:rPr>
          <w:color w:val="231F20"/>
          <w:spacing w:val="-3"/>
          <w:sz w:val="20"/>
        </w:rPr>
        <w:t> </w:t>
      </w:r>
      <w:r>
        <w:rPr>
          <w:color w:val="231F20"/>
          <w:sz w:val="20"/>
        </w:rPr>
        <w:t>the</w:t>
      </w:r>
      <w:r>
        <w:rPr>
          <w:color w:val="231F20"/>
          <w:spacing w:val="-3"/>
          <w:sz w:val="20"/>
        </w:rPr>
        <w:t> </w:t>
      </w:r>
      <w:r>
        <w:rPr>
          <w:color w:val="231F20"/>
          <w:sz w:val="20"/>
        </w:rPr>
        <w:t>husband</w:t>
      </w:r>
      <w:r>
        <w:rPr>
          <w:color w:val="231F20"/>
          <w:spacing w:val="-3"/>
          <w:sz w:val="20"/>
        </w:rPr>
        <w:t> </w:t>
      </w:r>
      <w:r>
        <w:rPr>
          <w:color w:val="231F20"/>
          <w:sz w:val="20"/>
        </w:rPr>
        <w:t>or</w:t>
      </w:r>
      <w:r>
        <w:rPr>
          <w:color w:val="231F20"/>
          <w:spacing w:val="-3"/>
          <w:sz w:val="20"/>
        </w:rPr>
        <w:t> </w:t>
      </w:r>
      <w:r>
        <w:rPr>
          <w:color w:val="231F20"/>
          <w:sz w:val="20"/>
        </w:rPr>
        <w:t>the</w:t>
      </w:r>
      <w:r>
        <w:rPr>
          <w:color w:val="231F20"/>
          <w:spacing w:val="-3"/>
          <w:sz w:val="20"/>
        </w:rPr>
        <w:t> </w:t>
      </w:r>
      <w:r>
        <w:rPr>
          <w:color w:val="231F20"/>
          <w:sz w:val="20"/>
        </w:rPr>
        <w:t>relative</w:t>
      </w:r>
      <w:r>
        <w:rPr>
          <w:color w:val="231F20"/>
          <w:spacing w:val="-4"/>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husband</w:t>
      </w:r>
      <w:r>
        <w:rPr>
          <w:color w:val="231F20"/>
          <w:spacing w:val="-3"/>
          <w:sz w:val="20"/>
        </w:rPr>
        <w:t> </w:t>
      </w:r>
      <w:r>
        <w:rPr>
          <w:color w:val="231F20"/>
          <w:sz w:val="20"/>
        </w:rPr>
        <w:t>of</w:t>
      </w:r>
      <w:r>
        <w:rPr>
          <w:color w:val="231F20"/>
          <w:spacing w:val="-3"/>
          <w:sz w:val="20"/>
        </w:rPr>
        <w:t> </w:t>
      </w:r>
      <w:r>
        <w:rPr>
          <w:color w:val="231F20"/>
          <w:sz w:val="20"/>
        </w:rPr>
        <w:t>a</w:t>
      </w:r>
      <w:r>
        <w:rPr>
          <w:color w:val="231F20"/>
          <w:spacing w:val="-3"/>
          <w:sz w:val="20"/>
        </w:rPr>
        <w:t> </w:t>
      </w:r>
      <w:r>
        <w:rPr>
          <w:color w:val="231F20"/>
          <w:sz w:val="20"/>
        </w:rPr>
        <w:t>woman,</w:t>
      </w:r>
      <w:r>
        <w:rPr>
          <w:color w:val="231F20"/>
          <w:spacing w:val="-3"/>
          <w:sz w:val="20"/>
        </w:rPr>
        <w:t> </w:t>
      </w:r>
      <w:r>
        <w:rPr>
          <w:color w:val="231F20"/>
          <w:sz w:val="20"/>
        </w:rPr>
        <w:t>subjects </w:t>
      </w:r>
      <w:r>
        <w:rPr>
          <w:color w:val="231F20"/>
          <w:spacing w:val="-2"/>
          <w:sz w:val="20"/>
        </w:rPr>
        <w:t>such</w:t>
      </w:r>
      <w:r>
        <w:rPr>
          <w:color w:val="231F20"/>
          <w:spacing w:val="-5"/>
          <w:sz w:val="20"/>
        </w:rPr>
        <w:t> </w:t>
      </w:r>
      <w:r>
        <w:rPr>
          <w:color w:val="231F20"/>
          <w:spacing w:val="-2"/>
          <w:sz w:val="20"/>
        </w:rPr>
        <w:t>woman</w:t>
      </w:r>
      <w:r>
        <w:rPr>
          <w:color w:val="231F20"/>
          <w:spacing w:val="-5"/>
          <w:sz w:val="20"/>
        </w:rPr>
        <w:t> </w:t>
      </w:r>
      <w:r>
        <w:rPr>
          <w:color w:val="231F20"/>
          <w:spacing w:val="-2"/>
          <w:sz w:val="20"/>
        </w:rPr>
        <w:t>to</w:t>
      </w:r>
      <w:r>
        <w:rPr>
          <w:color w:val="231F20"/>
          <w:spacing w:val="-5"/>
          <w:sz w:val="20"/>
        </w:rPr>
        <w:t> </w:t>
      </w:r>
      <w:r>
        <w:rPr>
          <w:color w:val="231F20"/>
          <w:spacing w:val="-2"/>
          <w:sz w:val="20"/>
        </w:rPr>
        <w:t>cruelty</w:t>
      </w:r>
      <w:r>
        <w:rPr>
          <w:color w:val="231F20"/>
          <w:spacing w:val="-5"/>
          <w:sz w:val="20"/>
        </w:rPr>
        <w:t> </w:t>
      </w:r>
      <w:r>
        <w:rPr>
          <w:color w:val="231F20"/>
          <w:spacing w:val="-2"/>
          <w:sz w:val="20"/>
        </w:rPr>
        <w:t>shall</w:t>
      </w:r>
      <w:r>
        <w:rPr>
          <w:color w:val="231F20"/>
          <w:spacing w:val="-5"/>
          <w:sz w:val="20"/>
        </w:rPr>
        <w:t> </w:t>
      </w:r>
      <w:r>
        <w:rPr>
          <w:color w:val="231F20"/>
          <w:spacing w:val="-2"/>
          <w:sz w:val="20"/>
        </w:rPr>
        <w:t>be</w:t>
      </w:r>
      <w:r>
        <w:rPr>
          <w:color w:val="231F20"/>
          <w:spacing w:val="-5"/>
          <w:sz w:val="20"/>
        </w:rPr>
        <w:t> </w:t>
      </w:r>
      <w:r>
        <w:rPr>
          <w:color w:val="231F20"/>
          <w:spacing w:val="-2"/>
          <w:sz w:val="20"/>
        </w:rPr>
        <w:t>punished</w:t>
      </w:r>
      <w:r>
        <w:rPr>
          <w:color w:val="231F20"/>
          <w:spacing w:val="-5"/>
          <w:sz w:val="20"/>
        </w:rPr>
        <w:t> </w:t>
      </w:r>
      <w:r>
        <w:rPr>
          <w:color w:val="231F20"/>
          <w:spacing w:val="-2"/>
          <w:sz w:val="20"/>
        </w:rPr>
        <w:t>with</w:t>
      </w:r>
      <w:r>
        <w:rPr>
          <w:color w:val="231F20"/>
          <w:spacing w:val="-5"/>
          <w:sz w:val="20"/>
        </w:rPr>
        <w:t> </w:t>
      </w:r>
      <w:r>
        <w:rPr>
          <w:color w:val="231F20"/>
          <w:spacing w:val="-2"/>
          <w:sz w:val="20"/>
        </w:rPr>
        <w:t>imprisonment</w:t>
      </w:r>
      <w:r>
        <w:rPr>
          <w:color w:val="231F20"/>
          <w:spacing w:val="-7"/>
          <w:sz w:val="20"/>
        </w:rPr>
        <w:t> </w:t>
      </w:r>
      <w:r>
        <w:rPr>
          <w:color w:val="231F20"/>
          <w:spacing w:val="-2"/>
          <w:sz w:val="20"/>
        </w:rPr>
        <w:t>for</w:t>
      </w:r>
      <w:r>
        <w:rPr>
          <w:color w:val="231F20"/>
          <w:spacing w:val="-5"/>
          <w:sz w:val="20"/>
        </w:rPr>
        <w:t> </w:t>
      </w:r>
      <w:r>
        <w:rPr>
          <w:color w:val="231F20"/>
          <w:spacing w:val="-2"/>
          <w:sz w:val="20"/>
        </w:rPr>
        <w:t>a</w:t>
      </w:r>
      <w:r>
        <w:rPr>
          <w:color w:val="231F20"/>
          <w:spacing w:val="-5"/>
          <w:sz w:val="20"/>
        </w:rPr>
        <w:t> </w:t>
      </w:r>
      <w:r>
        <w:rPr>
          <w:color w:val="231F20"/>
          <w:spacing w:val="-2"/>
          <w:sz w:val="20"/>
        </w:rPr>
        <w:t>term</w:t>
      </w:r>
      <w:r>
        <w:rPr>
          <w:color w:val="231F20"/>
          <w:spacing w:val="-5"/>
          <w:sz w:val="20"/>
        </w:rPr>
        <w:t> </w:t>
      </w:r>
      <w:r>
        <w:rPr>
          <w:color w:val="231F20"/>
          <w:spacing w:val="-2"/>
          <w:sz w:val="20"/>
        </w:rPr>
        <w:t>which</w:t>
      </w:r>
      <w:r>
        <w:rPr>
          <w:color w:val="231F20"/>
          <w:spacing w:val="-5"/>
          <w:sz w:val="20"/>
        </w:rPr>
        <w:t> </w:t>
      </w:r>
      <w:r>
        <w:rPr>
          <w:color w:val="231F20"/>
          <w:spacing w:val="-2"/>
          <w:sz w:val="20"/>
        </w:rPr>
        <w:t>may</w:t>
      </w:r>
      <w:r>
        <w:rPr>
          <w:color w:val="231F20"/>
          <w:spacing w:val="-5"/>
          <w:sz w:val="20"/>
        </w:rPr>
        <w:t> </w:t>
      </w:r>
      <w:r>
        <w:rPr>
          <w:color w:val="231F20"/>
          <w:spacing w:val="-2"/>
          <w:sz w:val="20"/>
        </w:rPr>
        <w:t>extend</w:t>
      </w:r>
      <w:r>
        <w:rPr>
          <w:color w:val="231F20"/>
          <w:spacing w:val="-5"/>
          <w:sz w:val="20"/>
        </w:rPr>
        <w:t> </w:t>
      </w:r>
      <w:r>
        <w:rPr>
          <w:color w:val="231F20"/>
          <w:spacing w:val="-2"/>
          <w:sz w:val="20"/>
        </w:rPr>
        <w:t>to </w:t>
      </w:r>
      <w:r>
        <w:rPr>
          <w:color w:val="231F20"/>
          <w:sz w:val="20"/>
        </w:rPr>
        <w:t>three years and shall also be liable to fine.</w:t>
      </w:r>
    </w:p>
    <w:p>
      <w:pPr>
        <w:pStyle w:val="BodyText"/>
      </w:pPr>
    </w:p>
    <w:p>
      <w:pPr>
        <w:pStyle w:val="BodyText"/>
        <w:spacing w:before="146"/>
      </w:pPr>
    </w:p>
    <w:p>
      <w:pPr>
        <w:pStyle w:val="ListParagraph"/>
        <w:numPr>
          <w:ilvl w:val="0"/>
          <w:numId w:val="1"/>
        </w:numPr>
        <w:tabs>
          <w:tab w:pos="3128" w:val="left" w:leader="none"/>
        </w:tabs>
        <w:spacing w:line="240" w:lineRule="auto" w:before="1" w:after="0"/>
        <w:ind w:left="3128" w:right="0" w:hanging="297"/>
        <w:jc w:val="both"/>
        <w:rPr>
          <w:b/>
          <w:color w:val="231F20"/>
          <w:sz w:val="20"/>
        </w:rPr>
      </w:pPr>
      <w:r>
        <w:rPr>
          <w:color w:val="231F20"/>
          <w:sz w:val="20"/>
        </w:rPr>
        <w:t>For</w:t>
      </w:r>
      <w:r>
        <w:rPr>
          <w:color w:val="231F20"/>
          <w:spacing w:val="-6"/>
          <w:sz w:val="20"/>
        </w:rPr>
        <w:t> </w:t>
      </w:r>
      <w:r>
        <w:rPr>
          <w:color w:val="231F20"/>
          <w:sz w:val="20"/>
        </w:rPr>
        <w:t>the</w:t>
      </w:r>
      <w:r>
        <w:rPr>
          <w:color w:val="231F20"/>
          <w:spacing w:val="-6"/>
          <w:sz w:val="20"/>
        </w:rPr>
        <w:t> </w:t>
      </w:r>
      <w:r>
        <w:rPr>
          <w:color w:val="231F20"/>
          <w:sz w:val="20"/>
        </w:rPr>
        <w:t>purposes</w:t>
      </w:r>
      <w:r>
        <w:rPr>
          <w:color w:val="231F20"/>
          <w:spacing w:val="-5"/>
          <w:sz w:val="20"/>
        </w:rPr>
        <w:t> </w:t>
      </w:r>
      <w:r>
        <w:rPr>
          <w:color w:val="231F20"/>
          <w:sz w:val="20"/>
        </w:rPr>
        <w:t>of</w:t>
      </w:r>
      <w:r>
        <w:rPr>
          <w:color w:val="231F20"/>
          <w:spacing w:val="39"/>
          <w:sz w:val="20"/>
        </w:rPr>
        <w:t> </w:t>
      </w:r>
      <w:r>
        <w:rPr>
          <w:color w:val="231F20"/>
          <w:sz w:val="20"/>
        </w:rPr>
        <w:t>section</w:t>
      </w:r>
      <w:r>
        <w:rPr>
          <w:color w:val="231F20"/>
          <w:spacing w:val="-5"/>
          <w:sz w:val="20"/>
        </w:rPr>
        <w:t> </w:t>
      </w:r>
      <w:r>
        <w:rPr>
          <w:color w:val="231F20"/>
          <w:sz w:val="20"/>
        </w:rPr>
        <w:t>85,</w:t>
      </w:r>
      <w:r>
        <w:rPr>
          <w:color w:val="231F20"/>
          <w:spacing w:val="-6"/>
          <w:sz w:val="20"/>
        </w:rPr>
        <w:t> </w:t>
      </w:r>
      <w:r>
        <w:rPr>
          <w:color w:val="231F20"/>
          <w:sz w:val="20"/>
        </w:rPr>
        <w:t>“cruelty”</w:t>
      </w:r>
      <w:r>
        <w:rPr>
          <w:color w:val="231F20"/>
          <w:spacing w:val="-6"/>
          <w:sz w:val="20"/>
        </w:rPr>
        <w:t> </w:t>
      </w:r>
      <w:r>
        <w:rPr>
          <w:color w:val="231F20"/>
          <w:spacing w:val="-2"/>
          <w:sz w:val="20"/>
        </w:rPr>
        <w:t>means—</w:t>
      </w:r>
    </w:p>
    <w:p>
      <w:pPr>
        <w:pStyle w:val="ListParagraph"/>
        <w:numPr>
          <w:ilvl w:val="0"/>
          <w:numId w:val="45"/>
        </w:numPr>
        <w:tabs>
          <w:tab w:pos="3625" w:val="left" w:leader="none"/>
        </w:tabs>
        <w:spacing w:line="266" w:lineRule="auto" w:before="86" w:after="0"/>
        <w:ind w:left="2831" w:right="2" w:firstLine="479"/>
        <w:jc w:val="both"/>
        <w:rPr>
          <w:sz w:val="20"/>
        </w:rPr>
      </w:pPr>
      <w:r>
        <w:rPr>
          <w:color w:val="231F20"/>
          <w:sz w:val="20"/>
        </w:rPr>
        <w:t>any</w:t>
      </w:r>
      <w:r>
        <w:rPr>
          <w:color w:val="231F20"/>
          <w:spacing w:val="-12"/>
          <w:sz w:val="20"/>
        </w:rPr>
        <w:t> </w:t>
      </w:r>
      <w:r>
        <w:rPr>
          <w:color w:val="231F20"/>
          <w:sz w:val="20"/>
        </w:rPr>
        <w:t>wilful</w:t>
      </w:r>
      <w:r>
        <w:rPr>
          <w:color w:val="231F20"/>
          <w:spacing w:val="-12"/>
          <w:sz w:val="20"/>
        </w:rPr>
        <w:t> </w:t>
      </w:r>
      <w:r>
        <w:rPr>
          <w:color w:val="231F20"/>
          <w:sz w:val="20"/>
        </w:rPr>
        <w:t>conduct</w:t>
      </w:r>
      <w:r>
        <w:rPr>
          <w:color w:val="231F20"/>
          <w:spacing w:val="-12"/>
          <w:sz w:val="20"/>
        </w:rPr>
        <w:t> </w:t>
      </w:r>
      <w:r>
        <w:rPr>
          <w:color w:val="231F20"/>
          <w:sz w:val="20"/>
        </w:rPr>
        <w:t>which</w:t>
      </w:r>
      <w:r>
        <w:rPr>
          <w:color w:val="231F20"/>
          <w:spacing w:val="-11"/>
          <w:sz w:val="20"/>
        </w:rPr>
        <w:t> </w:t>
      </w:r>
      <w:r>
        <w:rPr>
          <w:color w:val="231F20"/>
          <w:sz w:val="20"/>
        </w:rPr>
        <w:t>is</w:t>
      </w:r>
      <w:r>
        <w:rPr>
          <w:color w:val="231F20"/>
          <w:spacing w:val="-11"/>
          <w:sz w:val="20"/>
        </w:rPr>
        <w:t> </w:t>
      </w:r>
      <w:r>
        <w:rPr>
          <w:color w:val="231F20"/>
          <w:sz w:val="20"/>
        </w:rPr>
        <w:t>of</w:t>
      </w:r>
      <w:r>
        <w:rPr>
          <w:color w:val="231F20"/>
          <w:spacing w:val="-12"/>
          <w:sz w:val="20"/>
        </w:rPr>
        <w:t> </w:t>
      </w:r>
      <w:r>
        <w:rPr>
          <w:color w:val="231F20"/>
          <w:sz w:val="20"/>
        </w:rPr>
        <w:t>such</w:t>
      </w:r>
      <w:r>
        <w:rPr>
          <w:color w:val="231F20"/>
          <w:spacing w:val="-11"/>
          <w:sz w:val="20"/>
        </w:rPr>
        <w:t> </w:t>
      </w:r>
      <w:r>
        <w:rPr>
          <w:color w:val="231F20"/>
          <w:sz w:val="20"/>
        </w:rPr>
        <w:t>a</w:t>
      </w:r>
      <w:r>
        <w:rPr>
          <w:color w:val="231F20"/>
          <w:spacing w:val="-12"/>
          <w:sz w:val="20"/>
        </w:rPr>
        <w:t> </w:t>
      </w:r>
      <w:r>
        <w:rPr>
          <w:color w:val="231F20"/>
          <w:sz w:val="20"/>
        </w:rPr>
        <w:t>nature</w:t>
      </w:r>
      <w:r>
        <w:rPr>
          <w:color w:val="231F20"/>
          <w:spacing w:val="-11"/>
          <w:sz w:val="20"/>
        </w:rPr>
        <w:t> </w:t>
      </w:r>
      <w:r>
        <w:rPr>
          <w:color w:val="231F20"/>
          <w:sz w:val="20"/>
        </w:rPr>
        <w:t>as</w:t>
      </w:r>
      <w:r>
        <w:rPr>
          <w:color w:val="231F20"/>
          <w:spacing w:val="-11"/>
          <w:sz w:val="20"/>
        </w:rPr>
        <w:t> </w:t>
      </w:r>
      <w:r>
        <w:rPr>
          <w:color w:val="231F20"/>
          <w:sz w:val="20"/>
        </w:rPr>
        <w:t>is</w:t>
      </w:r>
      <w:r>
        <w:rPr>
          <w:color w:val="231F20"/>
          <w:spacing w:val="-12"/>
          <w:sz w:val="20"/>
        </w:rPr>
        <w:t> </w:t>
      </w:r>
      <w:r>
        <w:rPr>
          <w:color w:val="231F20"/>
          <w:sz w:val="20"/>
        </w:rPr>
        <w:t>likely</w:t>
      </w:r>
      <w:r>
        <w:rPr>
          <w:color w:val="231F20"/>
          <w:spacing w:val="-12"/>
          <w:sz w:val="20"/>
        </w:rPr>
        <w:t> </w:t>
      </w:r>
      <w:r>
        <w:rPr>
          <w:color w:val="231F20"/>
          <w:sz w:val="20"/>
        </w:rPr>
        <w:t>to</w:t>
      </w:r>
      <w:r>
        <w:rPr>
          <w:color w:val="231F20"/>
          <w:spacing w:val="-11"/>
          <w:sz w:val="20"/>
        </w:rPr>
        <w:t> </w:t>
      </w:r>
      <w:r>
        <w:rPr>
          <w:color w:val="231F20"/>
          <w:sz w:val="20"/>
        </w:rPr>
        <w:t>drive</w:t>
      </w:r>
      <w:r>
        <w:rPr>
          <w:color w:val="231F20"/>
          <w:spacing w:val="-12"/>
          <w:sz w:val="20"/>
        </w:rPr>
        <w:t> </w:t>
      </w:r>
      <w:r>
        <w:rPr>
          <w:color w:val="231F20"/>
          <w:sz w:val="20"/>
        </w:rPr>
        <w:t>the</w:t>
      </w:r>
      <w:r>
        <w:rPr>
          <w:color w:val="231F20"/>
          <w:spacing w:val="-12"/>
          <w:sz w:val="20"/>
        </w:rPr>
        <w:t> </w:t>
      </w:r>
      <w:r>
        <w:rPr>
          <w:color w:val="231F20"/>
          <w:sz w:val="20"/>
        </w:rPr>
        <w:t>woman to</w:t>
      </w:r>
      <w:r>
        <w:rPr>
          <w:color w:val="231F20"/>
          <w:spacing w:val="-1"/>
          <w:sz w:val="20"/>
        </w:rPr>
        <w:t> </w:t>
      </w:r>
      <w:r>
        <w:rPr>
          <w:color w:val="231F20"/>
          <w:sz w:val="20"/>
        </w:rPr>
        <w:t>commit</w:t>
      </w:r>
      <w:r>
        <w:rPr>
          <w:color w:val="231F20"/>
          <w:spacing w:val="-1"/>
          <w:sz w:val="20"/>
        </w:rPr>
        <w:t> </w:t>
      </w:r>
      <w:r>
        <w:rPr>
          <w:color w:val="231F20"/>
          <w:sz w:val="20"/>
        </w:rPr>
        <w:t>suicide</w:t>
      </w:r>
      <w:r>
        <w:rPr>
          <w:color w:val="231F20"/>
          <w:spacing w:val="-1"/>
          <w:sz w:val="20"/>
        </w:rPr>
        <w:t> </w:t>
      </w:r>
      <w:r>
        <w:rPr>
          <w:color w:val="231F20"/>
          <w:sz w:val="20"/>
        </w:rPr>
        <w:t>or</w:t>
      </w:r>
      <w:r>
        <w:rPr>
          <w:color w:val="231F20"/>
          <w:spacing w:val="-1"/>
          <w:sz w:val="20"/>
        </w:rPr>
        <w:t> </w:t>
      </w:r>
      <w:r>
        <w:rPr>
          <w:color w:val="231F20"/>
          <w:sz w:val="20"/>
        </w:rPr>
        <w:t>to</w:t>
      </w:r>
      <w:r>
        <w:rPr>
          <w:color w:val="231F20"/>
          <w:spacing w:val="-1"/>
          <w:sz w:val="20"/>
        </w:rPr>
        <w:t> </w:t>
      </w:r>
      <w:r>
        <w:rPr>
          <w:color w:val="231F20"/>
          <w:sz w:val="20"/>
        </w:rPr>
        <w:t>cause</w:t>
      </w:r>
      <w:r>
        <w:rPr>
          <w:color w:val="231F20"/>
          <w:spacing w:val="-1"/>
          <w:sz w:val="20"/>
        </w:rPr>
        <w:t> </w:t>
      </w:r>
      <w:r>
        <w:rPr>
          <w:color w:val="231F20"/>
          <w:sz w:val="20"/>
        </w:rPr>
        <w:t>grave</w:t>
      </w:r>
      <w:r>
        <w:rPr>
          <w:color w:val="231F20"/>
          <w:spacing w:val="-1"/>
          <w:sz w:val="20"/>
        </w:rPr>
        <w:t> </w:t>
      </w:r>
      <w:r>
        <w:rPr>
          <w:color w:val="231F20"/>
          <w:sz w:val="20"/>
        </w:rPr>
        <w:t>injury</w:t>
      </w:r>
      <w:r>
        <w:rPr>
          <w:color w:val="231F20"/>
          <w:spacing w:val="-1"/>
          <w:sz w:val="20"/>
        </w:rPr>
        <w:t> </w:t>
      </w:r>
      <w:r>
        <w:rPr>
          <w:color w:val="231F20"/>
          <w:sz w:val="20"/>
        </w:rPr>
        <w:t>or</w:t>
      </w:r>
      <w:r>
        <w:rPr>
          <w:color w:val="231F20"/>
          <w:spacing w:val="-1"/>
          <w:sz w:val="20"/>
        </w:rPr>
        <w:t> </w:t>
      </w:r>
      <w:r>
        <w:rPr>
          <w:color w:val="231F20"/>
          <w:sz w:val="20"/>
        </w:rPr>
        <w:t>danger</w:t>
      </w:r>
      <w:r>
        <w:rPr>
          <w:color w:val="231F20"/>
          <w:spacing w:val="-1"/>
          <w:sz w:val="20"/>
        </w:rPr>
        <w:t> </w:t>
      </w:r>
      <w:r>
        <w:rPr>
          <w:color w:val="231F20"/>
          <w:sz w:val="20"/>
        </w:rPr>
        <w:t>to</w:t>
      </w:r>
      <w:r>
        <w:rPr>
          <w:color w:val="231F20"/>
          <w:spacing w:val="-1"/>
          <w:sz w:val="20"/>
        </w:rPr>
        <w:t> </w:t>
      </w:r>
      <w:r>
        <w:rPr>
          <w:color w:val="231F20"/>
          <w:sz w:val="20"/>
        </w:rPr>
        <w:t>life,</w:t>
      </w:r>
      <w:r>
        <w:rPr>
          <w:color w:val="231F20"/>
          <w:spacing w:val="-1"/>
          <w:sz w:val="20"/>
        </w:rPr>
        <w:t> </w:t>
      </w:r>
      <w:r>
        <w:rPr>
          <w:color w:val="231F20"/>
          <w:sz w:val="20"/>
        </w:rPr>
        <w:t>limb</w:t>
      </w:r>
      <w:r>
        <w:rPr>
          <w:color w:val="231F20"/>
          <w:spacing w:val="-1"/>
          <w:sz w:val="20"/>
        </w:rPr>
        <w:t> </w:t>
      </w:r>
      <w:r>
        <w:rPr>
          <w:color w:val="231F20"/>
          <w:sz w:val="20"/>
        </w:rPr>
        <w:t>or</w:t>
      </w:r>
      <w:r>
        <w:rPr>
          <w:color w:val="231F20"/>
          <w:spacing w:val="-1"/>
          <w:sz w:val="20"/>
        </w:rPr>
        <w:t> </w:t>
      </w:r>
      <w:r>
        <w:rPr>
          <w:color w:val="231F20"/>
          <w:sz w:val="20"/>
        </w:rPr>
        <w:t>health</w:t>
      </w:r>
      <w:r>
        <w:rPr>
          <w:color w:val="231F20"/>
          <w:spacing w:val="-1"/>
          <w:sz w:val="20"/>
        </w:rPr>
        <w:t> </w:t>
      </w:r>
      <w:r>
        <w:rPr>
          <w:color w:val="231F20"/>
          <w:sz w:val="20"/>
        </w:rPr>
        <w:t>(whether mental or physical) of the woman; or</w:t>
      </w:r>
    </w:p>
    <w:p>
      <w:pPr>
        <w:pStyle w:val="ListParagraph"/>
        <w:numPr>
          <w:ilvl w:val="0"/>
          <w:numId w:val="45"/>
        </w:numPr>
        <w:tabs>
          <w:tab w:pos="3584" w:val="left" w:leader="none"/>
        </w:tabs>
        <w:spacing w:line="266" w:lineRule="auto" w:before="55" w:after="0"/>
        <w:ind w:left="2831" w:right="2" w:firstLine="479"/>
        <w:jc w:val="both"/>
        <w:rPr>
          <w:sz w:val="20"/>
        </w:rPr>
      </w:pPr>
      <w:r>
        <w:rPr>
          <w:color w:val="231F20"/>
          <w:sz w:val="20"/>
        </w:rPr>
        <w:t>harassment</w:t>
      </w:r>
      <w:r>
        <w:rPr>
          <w:color w:val="231F20"/>
          <w:spacing w:val="-12"/>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woman</w:t>
      </w:r>
      <w:r>
        <w:rPr>
          <w:color w:val="231F20"/>
          <w:spacing w:val="-11"/>
          <w:sz w:val="20"/>
        </w:rPr>
        <w:t> </w:t>
      </w:r>
      <w:r>
        <w:rPr>
          <w:color w:val="231F20"/>
          <w:sz w:val="20"/>
        </w:rPr>
        <w:t>where</w:t>
      </w:r>
      <w:r>
        <w:rPr>
          <w:color w:val="231F20"/>
          <w:spacing w:val="-12"/>
          <w:sz w:val="20"/>
        </w:rPr>
        <w:t> </w:t>
      </w:r>
      <w:r>
        <w:rPr>
          <w:color w:val="231F20"/>
          <w:sz w:val="20"/>
        </w:rPr>
        <w:t>such</w:t>
      </w:r>
      <w:r>
        <w:rPr>
          <w:color w:val="231F20"/>
          <w:spacing w:val="-12"/>
          <w:sz w:val="20"/>
        </w:rPr>
        <w:t> </w:t>
      </w:r>
      <w:r>
        <w:rPr>
          <w:color w:val="231F20"/>
          <w:sz w:val="20"/>
        </w:rPr>
        <w:t>harassment</w:t>
      </w:r>
      <w:r>
        <w:rPr>
          <w:color w:val="231F20"/>
          <w:spacing w:val="-13"/>
          <w:sz w:val="20"/>
        </w:rPr>
        <w:t> </w:t>
      </w:r>
      <w:r>
        <w:rPr>
          <w:color w:val="231F20"/>
          <w:sz w:val="20"/>
        </w:rPr>
        <w:t>is</w:t>
      </w:r>
      <w:r>
        <w:rPr>
          <w:color w:val="231F20"/>
          <w:spacing w:val="-11"/>
          <w:sz w:val="20"/>
        </w:rPr>
        <w:t> </w:t>
      </w:r>
      <w:r>
        <w:rPr>
          <w:color w:val="231F20"/>
          <w:sz w:val="20"/>
        </w:rPr>
        <w:t>with</w:t>
      </w:r>
      <w:r>
        <w:rPr>
          <w:color w:val="231F20"/>
          <w:spacing w:val="-12"/>
          <w:sz w:val="20"/>
        </w:rPr>
        <w:t> </w:t>
      </w:r>
      <w:r>
        <w:rPr>
          <w:color w:val="231F20"/>
          <w:sz w:val="20"/>
        </w:rPr>
        <w:t>a</w:t>
      </w:r>
      <w:r>
        <w:rPr>
          <w:color w:val="231F20"/>
          <w:spacing w:val="-13"/>
          <w:sz w:val="20"/>
        </w:rPr>
        <w:t> </w:t>
      </w:r>
      <w:r>
        <w:rPr>
          <w:color w:val="231F20"/>
          <w:sz w:val="20"/>
        </w:rPr>
        <w:t>view</w:t>
      </w:r>
      <w:r>
        <w:rPr>
          <w:color w:val="231F20"/>
          <w:spacing w:val="-11"/>
          <w:sz w:val="20"/>
        </w:rPr>
        <w:t> </w:t>
      </w:r>
      <w:r>
        <w:rPr>
          <w:color w:val="231F20"/>
          <w:sz w:val="20"/>
        </w:rPr>
        <w:t>to</w:t>
      </w:r>
      <w:r>
        <w:rPr>
          <w:color w:val="231F20"/>
          <w:spacing w:val="-12"/>
          <w:sz w:val="20"/>
        </w:rPr>
        <w:t> </w:t>
      </w:r>
      <w:r>
        <w:rPr>
          <w:color w:val="231F20"/>
          <w:sz w:val="20"/>
        </w:rPr>
        <w:t>coercing her or any person related to her to meet any unlawful demand for any property or valuable</w:t>
      </w:r>
      <w:r>
        <w:rPr>
          <w:color w:val="231F20"/>
          <w:spacing w:val="-13"/>
          <w:sz w:val="20"/>
        </w:rPr>
        <w:t> </w:t>
      </w:r>
      <w:r>
        <w:rPr>
          <w:color w:val="231F20"/>
          <w:sz w:val="20"/>
        </w:rPr>
        <w:t>security</w:t>
      </w:r>
      <w:r>
        <w:rPr>
          <w:color w:val="231F20"/>
          <w:spacing w:val="-12"/>
          <w:sz w:val="20"/>
        </w:rPr>
        <w:t> </w:t>
      </w:r>
      <w:r>
        <w:rPr>
          <w:color w:val="231F20"/>
          <w:sz w:val="20"/>
        </w:rPr>
        <w:t>or</w:t>
      </w:r>
      <w:r>
        <w:rPr>
          <w:color w:val="231F20"/>
          <w:spacing w:val="-13"/>
          <w:sz w:val="20"/>
        </w:rPr>
        <w:t> </w:t>
      </w:r>
      <w:r>
        <w:rPr>
          <w:color w:val="231F20"/>
          <w:sz w:val="20"/>
        </w:rPr>
        <w:t>is</w:t>
      </w:r>
      <w:r>
        <w:rPr>
          <w:color w:val="231F20"/>
          <w:spacing w:val="-12"/>
          <w:sz w:val="20"/>
        </w:rPr>
        <w:t> </w:t>
      </w:r>
      <w:r>
        <w:rPr>
          <w:color w:val="231F20"/>
          <w:sz w:val="20"/>
        </w:rPr>
        <w:t>on</w:t>
      </w:r>
      <w:r>
        <w:rPr>
          <w:color w:val="231F20"/>
          <w:spacing w:val="-13"/>
          <w:sz w:val="20"/>
        </w:rPr>
        <w:t> </w:t>
      </w:r>
      <w:r>
        <w:rPr>
          <w:color w:val="231F20"/>
          <w:sz w:val="20"/>
        </w:rPr>
        <w:t>account</w:t>
      </w:r>
      <w:r>
        <w:rPr>
          <w:color w:val="231F20"/>
          <w:spacing w:val="-12"/>
          <w:sz w:val="20"/>
        </w:rPr>
        <w:t> </w:t>
      </w:r>
      <w:r>
        <w:rPr>
          <w:color w:val="231F20"/>
          <w:sz w:val="20"/>
        </w:rPr>
        <w:t>of</w:t>
      </w:r>
      <w:r>
        <w:rPr>
          <w:color w:val="231F20"/>
          <w:spacing w:val="-13"/>
          <w:sz w:val="20"/>
        </w:rPr>
        <w:t> </w:t>
      </w:r>
      <w:r>
        <w:rPr>
          <w:color w:val="231F20"/>
          <w:sz w:val="20"/>
        </w:rPr>
        <w:t>failure</w:t>
      </w:r>
      <w:r>
        <w:rPr>
          <w:color w:val="231F20"/>
          <w:spacing w:val="-12"/>
          <w:sz w:val="20"/>
        </w:rPr>
        <w:t> </w:t>
      </w:r>
      <w:r>
        <w:rPr>
          <w:color w:val="231F20"/>
          <w:sz w:val="20"/>
        </w:rPr>
        <w:t>by</w:t>
      </w:r>
      <w:r>
        <w:rPr>
          <w:color w:val="231F20"/>
          <w:spacing w:val="-13"/>
          <w:sz w:val="20"/>
        </w:rPr>
        <w:t> </w:t>
      </w:r>
      <w:r>
        <w:rPr>
          <w:color w:val="231F20"/>
          <w:sz w:val="20"/>
        </w:rPr>
        <w:t>her</w:t>
      </w:r>
      <w:r>
        <w:rPr>
          <w:color w:val="231F20"/>
          <w:spacing w:val="-12"/>
          <w:sz w:val="20"/>
        </w:rPr>
        <w:t> </w:t>
      </w:r>
      <w:r>
        <w:rPr>
          <w:color w:val="231F20"/>
          <w:sz w:val="20"/>
        </w:rPr>
        <w:t>or</w:t>
      </w:r>
      <w:r>
        <w:rPr>
          <w:color w:val="231F20"/>
          <w:spacing w:val="-13"/>
          <w:sz w:val="20"/>
        </w:rPr>
        <w:t> </w:t>
      </w:r>
      <w:r>
        <w:rPr>
          <w:color w:val="231F20"/>
          <w:sz w:val="20"/>
        </w:rPr>
        <w:t>any</w:t>
      </w:r>
      <w:r>
        <w:rPr>
          <w:color w:val="231F20"/>
          <w:spacing w:val="-12"/>
          <w:sz w:val="20"/>
        </w:rPr>
        <w:t> </w:t>
      </w:r>
      <w:r>
        <w:rPr>
          <w:color w:val="231F20"/>
          <w:sz w:val="20"/>
        </w:rPr>
        <w:t>person</w:t>
      </w:r>
      <w:r>
        <w:rPr>
          <w:color w:val="231F20"/>
          <w:spacing w:val="-13"/>
          <w:sz w:val="20"/>
        </w:rPr>
        <w:t> </w:t>
      </w:r>
      <w:r>
        <w:rPr>
          <w:color w:val="231F20"/>
          <w:sz w:val="20"/>
        </w:rPr>
        <w:t>related</w:t>
      </w:r>
      <w:r>
        <w:rPr>
          <w:color w:val="231F20"/>
          <w:spacing w:val="-12"/>
          <w:sz w:val="20"/>
        </w:rPr>
        <w:t> </w:t>
      </w:r>
      <w:r>
        <w:rPr>
          <w:color w:val="231F20"/>
          <w:sz w:val="20"/>
        </w:rPr>
        <w:t>to</w:t>
      </w:r>
      <w:r>
        <w:rPr>
          <w:color w:val="231F20"/>
          <w:spacing w:val="-13"/>
          <w:sz w:val="20"/>
        </w:rPr>
        <w:t> </w:t>
      </w:r>
      <w:r>
        <w:rPr>
          <w:color w:val="231F20"/>
          <w:sz w:val="20"/>
        </w:rPr>
        <w:t>her</w:t>
      </w:r>
      <w:r>
        <w:rPr>
          <w:color w:val="231F20"/>
          <w:spacing w:val="-12"/>
          <w:sz w:val="20"/>
        </w:rPr>
        <w:t> </w:t>
      </w:r>
      <w:r>
        <w:rPr>
          <w:color w:val="231F20"/>
          <w:sz w:val="20"/>
        </w:rPr>
        <w:t>to</w:t>
      </w:r>
      <w:r>
        <w:rPr>
          <w:color w:val="231F20"/>
          <w:spacing w:val="-13"/>
          <w:sz w:val="20"/>
        </w:rPr>
        <w:t> </w:t>
      </w:r>
      <w:r>
        <w:rPr>
          <w:color w:val="231F20"/>
          <w:sz w:val="20"/>
        </w:rPr>
        <w:t>meet such demand.</w:t>
      </w:r>
    </w:p>
    <w:p>
      <w:pPr>
        <w:pStyle w:val="ListParagraph"/>
        <w:numPr>
          <w:ilvl w:val="0"/>
          <w:numId w:val="1"/>
        </w:numPr>
        <w:tabs>
          <w:tab w:pos="3118" w:val="left" w:leader="none"/>
        </w:tabs>
        <w:spacing w:line="266" w:lineRule="auto" w:before="54" w:after="0"/>
        <w:ind w:left="2352" w:right="1" w:firstLine="479"/>
        <w:jc w:val="both"/>
        <w:rPr>
          <w:b/>
          <w:color w:val="231F20"/>
          <w:sz w:val="20"/>
        </w:rPr>
      </w:pPr>
      <w:r>
        <w:rPr>
          <w:color w:val="231F20"/>
          <w:spacing w:val="-2"/>
          <w:sz w:val="20"/>
        </w:rPr>
        <w:t>Whoever</w:t>
      </w:r>
      <w:r>
        <w:rPr>
          <w:color w:val="231F20"/>
          <w:spacing w:val="-7"/>
          <w:sz w:val="20"/>
        </w:rPr>
        <w:t> </w:t>
      </w:r>
      <w:r>
        <w:rPr>
          <w:color w:val="231F20"/>
          <w:spacing w:val="-2"/>
          <w:sz w:val="20"/>
        </w:rPr>
        <w:t>kidnaps</w:t>
      </w:r>
      <w:r>
        <w:rPr>
          <w:color w:val="231F20"/>
          <w:spacing w:val="-8"/>
          <w:sz w:val="20"/>
        </w:rPr>
        <w:t> </w:t>
      </w:r>
      <w:r>
        <w:rPr>
          <w:color w:val="231F20"/>
          <w:spacing w:val="-2"/>
          <w:sz w:val="20"/>
        </w:rPr>
        <w:t>or</w:t>
      </w:r>
      <w:r>
        <w:rPr>
          <w:color w:val="231F20"/>
          <w:spacing w:val="-8"/>
          <w:sz w:val="20"/>
        </w:rPr>
        <w:t> </w:t>
      </w:r>
      <w:r>
        <w:rPr>
          <w:color w:val="231F20"/>
          <w:spacing w:val="-2"/>
          <w:sz w:val="20"/>
        </w:rPr>
        <w:t>abducts</w:t>
      </w:r>
      <w:r>
        <w:rPr>
          <w:color w:val="231F20"/>
          <w:spacing w:val="-8"/>
          <w:sz w:val="20"/>
        </w:rPr>
        <w:t> </w:t>
      </w:r>
      <w:r>
        <w:rPr>
          <w:color w:val="231F20"/>
          <w:spacing w:val="-2"/>
          <w:sz w:val="20"/>
        </w:rPr>
        <w:t>any</w:t>
      </w:r>
      <w:r>
        <w:rPr>
          <w:color w:val="231F20"/>
          <w:spacing w:val="-7"/>
          <w:sz w:val="20"/>
        </w:rPr>
        <w:t> </w:t>
      </w:r>
      <w:r>
        <w:rPr>
          <w:color w:val="231F20"/>
          <w:spacing w:val="-2"/>
          <w:sz w:val="20"/>
        </w:rPr>
        <w:t>woman</w:t>
      </w:r>
      <w:r>
        <w:rPr>
          <w:color w:val="231F20"/>
          <w:spacing w:val="-7"/>
          <w:sz w:val="20"/>
        </w:rPr>
        <w:t> </w:t>
      </w:r>
      <w:r>
        <w:rPr>
          <w:color w:val="231F20"/>
          <w:spacing w:val="-2"/>
          <w:sz w:val="20"/>
        </w:rPr>
        <w:t>with</w:t>
      </w:r>
      <w:r>
        <w:rPr>
          <w:color w:val="231F20"/>
          <w:spacing w:val="-8"/>
          <w:sz w:val="20"/>
        </w:rPr>
        <w:t> </w:t>
      </w:r>
      <w:r>
        <w:rPr>
          <w:color w:val="231F20"/>
          <w:spacing w:val="-2"/>
          <w:sz w:val="20"/>
        </w:rPr>
        <w:t>intent</w:t>
      </w:r>
      <w:r>
        <w:rPr>
          <w:color w:val="231F20"/>
          <w:spacing w:val="-8"/>
          <w:sz w:val="20"/>
        </w:rPr>
        <w:t> </w:t>
      </w:r>
      <w:r>
        <w:rPr>
          <w:color w:val="231F20"/>
          <w:spacing w:val="-2"/>
          <w:sz w:val="20"/>
        </w:rPr>
        <w:t>that</w:t>
      </w:r>
      <w:r>
        <w:rPr>
          <w:color w:val="231F20"/>
          <w:spacing w:val="-8"/>
          <w:sz w:val="20"/>
        </w:rPr>
        <w:t> </w:t>
      </w:r>
      <w:r>
        <w:rPr>
          <w:color w:val="231F20"/>
          <w:spacing w:val="-2"/>
          <w:sz w:val="20"/>
        </w:rPr>
        <w:t>she</w:t>
      </w:r>
      <w:r>
        <w:rPr>
          <w:color w:val="231F20"/>
          <w:spacing w:val="-7"/>
          <w:sz w:val="20"/>
        </w:rPr>
        <w:t> </w:t>
      </w:r>
      <w:r>
        <w:rPr>
          <w:color w:val="231F20"/>
          <w:spacing w:val="-2"/>
          <w:sz w:val="20"/>
        </w:rPr>
        <w:t>may</w:t>
      </w:r>
      <w:r>
        <w:rPr>
          <w:color w:val="231F20"/>
          <w:spacing w:val="-7"/>
          <w:sz w:val="20"/>
        </w:rPr>
        <w:t> </w:t>
      </w:r>
      <w:r>
        <w:rPr>
          <w:color w:val="231F20"/>
          <w:spacing w:val="-2"/>
          <w:sz w:val="20"/>
        </w:rPr>
        <w:t>be</w:t>
      </w:r>
      <w:r>
        <w:rPr>
          <w:color w:val="231F20"/>
          <w:spacing w:val="-7"/>
          <w:sz w:val="20"/>
        </w:rPr>
        <w:t> </w:t>
      </w:r>
      <w:r>
        <w:rPr>
          <w:color w:val="231F20"/>
          <w:spacing w:val="-2"/>
          <w:sz w:val="20"/>
        </w:rPr>
        <w:t>compelled,</w:t>
      </w:r>
      <w:r>
        <w:rPr>
          <w:color w:val="231F20"/>
          <w:spacing w:val="-8"/>
          <w:sz w:val="20"/>
        </w:rPr>
        <w:t> </w:t>
      </w:r>
      <w:r>
        <w:rPr>
          <w:color w:val="231F20"/>
          <w:spacing w:val="-2"/>
          <w:sz w:val="20"/>
        </w:rPr>
        <w:t>or knowing</w:t>
      </w:r>
      <w:r>
        <w:rPr>
          <w:color w:val="231F20"/>
          <w:spacing w:val="-7"/>
          <w:sz w:val="20"/>
        </w:rPr>
        <w:t> </w:t>
      </w:r>
      <w:r>
        <w:rPr>
          <w:color w:val="231F20"/>
          <w:spacing w:val="-2"/>
          <w:sz w:val="20"/>
        </w:rPr>
        <w:t>it</w:t>
      </w:r>
      <w:r>
        <w:rPr>
          <w:color w:val="231F20"/>
          <w:spacing w:val="-7"/>
          <w:sz w:val="20"/>
        </w:rPr>
        <w:t> </w:t>
      </w:r>
      <w:r>
        <w:rPr>
          <w:color w:val="231F20"/>
          <w:spacing w:val="-2"/>
          <w:sz w:val="20"/>
        </w:rPr>
        <w:t>to</w:t>
      </w:r>
      <w:r>
        <w:rPr>
          <w:color w:val="231F20"/>
          <w:spacing w:val="-6"/>
          <w:sz w:val="20"/>
        </w:rPr>
        <w:t> </w:t>
      </w:r>
      <w:r>
        <w:rPr>
          <w:color w:val="231F20"/>
          <w:spacing w:val="-2"/>
          <w:sz w:val="20"/>
        </w:rPr>
        <w:t>be</w:t>
      </w:r>
      <w:r>
        <w:rPr>
          <w:color w:val="231F20"/>
          <w:spacing w:val="-6"/>
          <w:sz w:val="20"/>
        </w:rPr>
        <w:t> </w:t>
      </w:r>
      <w:r>
        <w:rPr>
          <w:color w:val="231F20"/>
          <w:spacing w:val="-2"/>
          <w:sz w:val="20"/>
        </w:rPr>
        <w:t>likely</w:t>
      </w:r>
      <w:r>
        <w:rPr>
          <w:color w:val="231F20"/>
          <w:spacing w:val="-7"/>
          <w:sz w:val="20"/>
        </w:rPr>
        <w:t> </w:t>
      </w:r>
      <w:r>
        <w:rPr>
          <w:color w:val="231F20"/>
          <w:spacing w:val="-2"/>
          <w:sz w:val="20"/>
        </w:rPr>
        <w:t>that</w:t>
      </w:r>
      <w:r>
        <w:rPr>
          <w:color w:val="231F20"/>
          <w:spacing w:val="-6"/>
          <w:sz w:val="20"/>
        </w:rPr>
        <w:t> </w:t>
      </w:r>
      <w:r>
        <w:rPr>
          <w:color w:val="231F20"/>
          <w:spacing w:val="-2"/>
          <w:sz w:val="20"/>
        </w:rPr>
        <w:t>she</w:t>
      </w:r>
      <w:r>
        <w:rPr>
          <w:color w:val="231F20"/>
          <w:spacing w:val="-7"/>
          <w:sz w:val="20"/>
        </w:rPr>
        <w:t> </w:t>
      </w:r>
      <w:r>
        <w:rPr>
          <w:color w:val="231F20"/>
          <w:spacing w:val="-2"/>
          <w:sz w:val="20"/>
        </w:rPr>
        <w:t>will</w:t>
      </w:r>
      <w:r>
        <w:rPr>
          <w:color w:val="231F20"/>
          <w:spacing w:val="-7"/>
          <w:sz w:val="20"/>
        </w:rPr>
        <w:t> </w:t>
      </w:r>
      <w:r>
        <w:rPr>
          <w:color w:val="231F20"/>
          <w:spacing w:val="-2"/>
          <w:sz w:val="20"/>
        </w:rPr>
        <w:t>be</w:t>
      </w:r>
      <w:r>
        <w:rPr>
          <w:color w:val="231F20"/>
          <w:spacing w:val="-6"/>
          <w:sz w:val="20"/>
        </w:rPr>
        <w:t> </w:t>
      </w:r>
      <w:r>
        <w:rPr>
          <w:color w:val="231F20"/>
          <w:spacing w:val="-2"/>
          <w:sz w:val="20"/>
        </w:rPr>
        <w:t>compelled,</w:t>
      </w:r>
      <w:r>
        <w:rPr>
          <w:color w:val="231F20"/>
          <w:spacing w:val="-7"/>
          <w:sz w:val="20"/>
        </w:rPr>
        <w:t> </w:t>
      </w:r>
      <w:r>
        <w:rPr>
          <w:color w:val="231F20"/>
          <w:spacing w:val="-2"/>
          <w:sz w:val="20"/>
        </w:rPr>
        <w:t>to</w:t>
      </w:r>
      <w:r>
        <w:rPr>
          <w:color w:val="231F20"/>
          <w:spacing w:val="-6"/>
          <w:sz w:val="20"/>
        </w:rPr>
        <w:t> </w:t>
      </w:r>
      <w:r>
        <w:rPr>
          <w:color w:val="231F20"/>
          <w:spacing w:val="-2"/>
          <w:sz w:val="20"/>
        </w:rPr>
        <w:t>marry</w:t>
      </w:r>
      <w:r>
        <w:rPr>
          <w:color w:val="231F20"/>
          <w:spacing w:val="-7"/>
          <w:sz w:val="20"/>
        </w:rPr>
        <w:t> </w:t>
      </w:r>
      <w:r>
        <w:rPr>
          <w:color w:val="231F20"/>
          <w:spacing w:val="-2"/>
          <w:sz w:val="20"/>
        </w:rPr>
        <w:t>any</w:t>
      </w:r>
      <w:r>
        <w:rPr>
          <w:color w:val="231F20"/>
          <w:spacing w:val="-7"/>
          <w:sz w:val="20"/>
        </w:rPr>
        <w:t> </w:t>
      </w:r>
      <w:r>
        <w:rPr>
          <w:color w:val="231F20"/>
          <w:spacing w:val="-2"/>
          <w:sz w:val="20"/>
        </w:rPr>
        <w:t>person</w:t>
      </w:r>
      <w:r>
        <w:rPr>
          <w:color w:val="231F20"/>
          <w:spacing w:val="-7"/>
          <w:sz w:val="20"/>
        </w:rPr>
        <w:t> </w:t>
      </w:r>
      <w:r>
        <w:rPr>
          <w:color w:val="231F20"/>
          <w:spacing w:val="-2"/>
          <w:sz w:val="20"/>
        </w:rPr>
        <w:t>against</w:t>
      </w:r>
      <w:r>
        <w:rPr>
          <w:color w:val="231F20"/>
          <w:spacing w:val="-7"/>
          <w:sz w:val="20"/>
        </w:rPr>
        <w:t> </w:t>
      </w:r>
      <w:r>
        <w:rPr>
          <w:color w:val="231F20"/>
          <w:spacing w:val="-2"/>
          <w:sz w:val="20"/>
        </w:rPr>
        <w:t>her</w:t>
      </w:r>
      <w:r>
        <w:rPr>
          <w:color w:val="231F20"/>
          <w:spacing w:val="-7"/>
          <w:sz w:val="20"/>
        </w:rPr>
        <w:t> </w:t>
      </w:r>
      <w:r>
        <w:rPr>
          <w:color w:val="231F20"/>
          <w:spacing w:val="-2"/>
          <w:sz w:val="20"/>
        </w:rPr>
        <w:t>will,</w:t>
      </w:r>
      <w:r>
        <w:rPr>
          <w:color w:val="231F20"/>
          <w:spacing w:val="-7"/>
          <w:sz w:val="20"/>
        </w:rPr>
        <w:t> </w:t>
      </w:r>
      <w:r>
        <w:rPr>
          <w:color w:val="231F20"/>
          <w:spacing w:val="-2"/>
          <w:sz w:val="20"/>
        </w:rPr>
        <w:t>or</w:t>
      </w:r>
      <w:r>
        <w:rPr>
          <w:color w:val="231F20"/>
          <w:spacing w:val="-6"/>
          <w:sz w:val="20"/>
        </w:rPr>
        <w:t> </w:t>
      </w:r>
      <w:r>
        <w:rPr>
          <w:color w:val="231F20"/>
          <w:spacing w:val="-2"/>
          <w:sz w:val="20"/>
        </w:rPr>
        <w:t>in </w:t>
      </w:r>
      <w:r>
        <w:rPr>
          <w:color w:val="231F20"/>
          <w:sz w:val="20"/>
        </w:rPr>
        <w:t>order</w:t>
      </w:r>
      <w:r>
        <w:rPr>
          <w:color w:val="231F20"/>
          <w:spacing w:val="-8"/>
          <w:sz w:val="20"/>
        </w:rPr>
        <w:t> </w:t>
      </w:r>
      <w:r>
        <w:rPr>
          <w:color w:val="231F20"/>
          <w:sz w:val="20"/>
        </w:rPr>
        <w:t>that</w:t>
      </w:r>
      <w:r>
        <w:rPr>
          <w:color w:val="231F20"/>
          <w:spacing w:val="-8"/>
          <w:sz w:val="20"/>
        </w:rPr>
        <w:t> </w:t>
      </w:r>
      <w:r>
        <w:rPr>
          <w:color w:val="231F20"/>
          <w:sz w:val="20"/>
        </w:rPr>
        <w:t>she</w:t>
      </w:r>
      <w:r>
        <w:rPr>
          <w:color w:val="231F20"/>
          <w:spacing w:val="-8"/>
          <w:sz w:val="20"/>
        </w:rPr>
        <w:t> </w:t>
      </w:r>
      <w:r>
        <w:rPr>
          <w:color w:val="231F20"/>
          <w:sz w:val="20"/>
        </w:rPr>
        <w:t>may</w:t>
      </w:r>
      <w:r>
        <w:rPr>
          <w:color w:val="231F20"/>
          <w:spacing w:val="-7"/>
          <w:sz w:val="20"/>
        </w:rPr>
        <w:t> </w:t>
      </w:r>
      <w:r>
        <w:rPr>
          <w:color w:val="231F20"/>
          <w:sz w:val="20"/>
        </w:rPr>
        <w:t>be</w:t>
      </w:r>
      <w:r>
        <w:rPr>
          <w:color w:val="231F20"/>
          <w:spacing w:val="-8"/>
          <w:sz w:val="20"/>
        </w:rPr>
        <w:t> </w:t>
      </w:r>
      <w:r>
        <w:rPr>
          <w:color w:val="231F20"/>
          <w:sz w:val="20"/>
        </w:rPr>
        <w:t>forced</w:t>
      </w:r>
      <w:r>
        <w:rPr>
          <w:color w:val="231F20"/>
          <w:spacing w:val="-7"/>
          <w:sz w:val="20"/>
        </w:rPr>
        <w:t> </w:t>
      </w:r>
      <w:r>
        <w:rPr>
          <w:color w:val="231F20"/>
          <w:sz w:val="20"/>
        </w:rPr>
        <w:t>or</w:t>
      </w:r>
      <w:r>
        <w:rPr>
          <w:color w:val="231F20"/>
          <w:spacing w:val="-8"/>
          <w:sz w:val="20"/>
        </w:rPr>
        <w:t> </w:t>
      </w:r>
      <w:r>
        <w:rPr>
          <w:color w:val="231F20"/>
          <w:sz w:val="20"/>
        </w:rPr>
        <w:t>seduced</w:t>
      </w:r>
      <w:r>
        <w:rPr>
          <w:color w:val="231F20"/>
          <w:spacing w:val="-7"/>
          <w:sz w:val="20"/>
        </w:rPr>
        <w:t> </w:t>
      </w:r>
      <w:r>
        <w:rPr>
          <w:color w:val="231F20"/>
          <w:sz w:val="20"/>
        </w:rPr>
        <w:t>to</w:t>
      </w:r>
      <w:r>
        <w:rPr>
          <w:color w:val="231F20"/>
          <w:spacing w:val="-7"/>
          <w:sz w:val="20"/>
        </w:rPr>
        <w:t> </w:t>
      </w:r>
      <w:r>
        <w:rPr>
          <w:color w:val="231F20"/>
          <w:sz w:val="20"/>
        </w:rPr>
        <w:t>illicit</w:t>
      </w:r>
      <w:r>
        <w:rPr>
          <w:color w:val="231F20"/>
          <w:spacing w:val="-8"/>
          <w:sz w:val="20"/>
        </w:rPr>
        <w:t> </w:t>
      </w:r>
      <w:r>
        <w:rPr>
          <w:color w:val="231F20"/>
          <w:sz w:val="20"/>
        </w:rPr>
        <w:t>intercourse,</w:t>
      </w:r>
      <w:r>
        <w:rPr>
          <w:color w:val="231F20"/>
          <w:spacing w:val="-8"/>
          <w:sz w:val="20"/>
        </w:rPr>
        <w:t> </w:t>
      </w:r>
      <w:r>
        <w:rPr>
          <w:color w:val="231F20"/>
          <w:sz w:val="20"/>
        </w:rPr>
        <w:t>or</w:t>
      </w:r>
      <w:r>
        <w:rPr>
          <w:color w:val="231F20"/>
          <w:spacing w:val="-7"/>
          <w:sz w:val="20"/>
        </w:rPr>
        <w:t> </w:t>
      </w:r>
      <w:r>
        <w:rPr>
          <w:color w:val="231F20"/>
          <w:sz w:val="20"/>
        </w:rPr>
        <w:t>knowing</w:t>
      </w:r>
      <w:r>
        <w:rPr>
          <w:color w:val="231F20"/>
          <w:spacing w:val="-8"/>
          <w:sz w:val="20"/>
        </w:rPr>
        <w:t> </w:t>
      </w:r>
      <w:r>
        <w:rPr>
          <w:color w:val="231F20"/>
          <w:sz w:val="20"/>
        </w:rPr>
        <w:t>it</w:t>
      </w:r>
      <w:r>
        <w:rPr>
          <w:color w:val="231F20"/>
          <w:spacing w:val="-8"/>
          <w:sz w:val="20"/>
        </w:rPr>
        <w:t> </w:t>
      </w:r>
      <w:r>
        <w:rPr>
          <w:color w:val="231F20"/>
          <w:sz w:val="20"/>
        </w:rPr>
        <w:t>to</w:t>
      </w:r>
      <w:r>
        <w:rPr>
          <w:color w:val="231F20"/>
          <w:spacing w:val="-7"/>
          <w:sz w:val="20"/>
        </w:rPr>
        <w:t> </w:t>
      </w:r>
      <w:r>
        <w:rPr>
          <w:color w:val="231F20"/>
          <w:sz w:val="20"/>
        </w:rPr>
        <w:t>be</w:t>
      </w:r>
      <w:r>
        <w:rPr>
          <w:color w:val="231F20"/>
          <w:spacing w:val="-8"/>
          <w:sz w:val="20"/>
        </w:rPr>
        <w:t> </w:t>
      </w:r>
      <w:r>
        <w:rPr>
          <w:color w:val="231F20"/>
          <w:sz w:val="20"/>
        </w:rPr>
        <w:t>likely</w:t>
      </w:r>
      <w:r>
        <w:rPr>
          <w:color w:val="231F20"/>
          <w:spacing w:val="-8"/>
          <w:sz w:val="20"/>
        </w:rPr>
        <w:t> </w:t>
      </w:r>
      <w:r>
        <w:rPr>
          <w:color w:val="231F20"/>
          <w:sz w:val="20"/>
        </w:rPr>
        <w:t>that she</w:t>
      </w:r>
      <w:r>
        <w:rPr>
          <w:color w:val="231F20"/>
          <w:spacing w:val="-6"/>
          <w:sz w:val="20"/>
        </w:rPr>
        <w:t> </w:t>
      </w:r>
      <w:r>
        <w:rPr>
          <w:color w:val="231F20"/>
          <w:sz w:val="20"/>
        </w:rPr>
        <w:t>will</w:t>
      </w:r>
      <w:r>
        <w:rPr>
          <w:color w:val="231F20"/>
          <w:spacing w:val="-6"/>
          <w:sz w:val="20"/>
        </w:rPr>
        <w:t> </w:t>
      </w:r>
      <w:r>
        <w:rPr>
          <w:color w:val="231F20"/>
          <w:sz w:val="20"/>
        </w:rPr>
        <w:t>be</w:t>
      </w:r>
      <w:r>
        <w:rPr>
          <w:color w:val="231F20"/>
          <w:spacing w:val="-5"/>
          <w:sz w:val="20"/>
        </w:rPr>
        <w:t> </w:t>
      </w:r>
      <w:r>
        <w:rPr>
          <w:color w:val="231F20"/>
          <w:sz w:val="20"/>
        </w:rPr>
        <w:t>forced</w:t>
      </w:r>
      <w:r>
        <w:rPr>
          <w:color w:val="231F20"/>
          <w:spacing w:val="-5"/>
          <w:sz w:val="20"/>
        </w:rPr>
        <w:t> </w:t>
      </w:r>
      <w:r>
        <w:rPr>
          <w:color w:val="231F20"/>
          <w:sz w:val="20"/>
        </w:rPr>
        <w:t>or</w:t>
      </w:r>
      <w:r>
        <w:rPr>
          <w:color w:val="231F20"/>
          <w:spacing w:val="-5"/>
          <w:sz w:val="20"/>
        </w:rPr>
        <w:t> </w:t>
      </w:r>
      <w:r>
        <w:rPr>
          <w:color w:val="231F20"/>
          <w:sz w:val="20"/>
        </w:rPr>
        <w:t>seduced</w:t>
      </w:r>
      <w:r>
        <w:rPr>
          <w:color w:val="231F20"/>
          <w:spacing w:val="-6"/>
          <w:sz w:val="20"/>
        </w:rPr>
        <w:t> </w:t>
      </w:r>
      <w:r>
        <w:rPr>
          <w:color w:val="231F20"/>
          <w:sz w:val="20"/>
        </w:rPr>
        <w:t>to</w:t>
      </w:r>
      <w:r>
        <w:rPr>
          <w:color w:val="231F20"/>
          <w:spacing w:val="-5"/>
          <w:sz w:val="20"/>
        </w:rPr>
        <w:t> </w:t>
      </w:r>
      <w:r>
        <w:rPr>
          <w:color w:val="231F20"/>
          <w:sz w:val="20"/>
        </w:rPr>
        <w:t>illicit</w:t>
      </w:r>
      <w:r>
        <w:rPr>
          <w:color w:val="231F20"/>
          <w:spacing w:val="-6"/>
          <w:sz w:val="20"/>
        </w:rPr>
        <w:t> </w:t>
      </w:r>
      <w:r>
        <w:rPr>
          <w:color w:val="231F20"/>
          <w:sz w:val="20"/>
        </w:rPr>
        <w:t>intercourse,</w:t>
      </w:r>
      <w:r>
        <w:rPr>
          <w:color w:val="231F20"/>
          <w:spacing w:val="-5"/>
          <w:sz w:val="20"/>
        </w:rPr>
        <w:t> </w:t>
      </w:r>
      <w:r>
        <w:rPr>
          <w:color w:val="231F20"/>
          <w:sz w:val="20"/>
        </w:rPr>
        <w:t>shall</w:t>
      </w:r>
      <w:r>
        <w:rPr>
          <w:color w:val="231F20"/>
          <w:spacing w:val="-6"/>
          <w:sz w:val="20"/>
        </w:rPr>
        <w:t> </w:t>
      </w:r>
      <w:r>
        <w:rPr>
          <w:color w:val="231F20"/>
          <w:sz w:val="20"/>
        </w:rPr>
        <w:t>be</w:t>
      </w:r>
      <w:r>
        <w:rPr>
          <w:color w:val="231F20"/>
          <w:spacing w:val="-5"/>
          <w:sz w:val="20"/>
        </w:rPr>
        <w:t> </w:t>
      </w:r>
      <w:r>
        <w:rPr>
          <w:color w:val="231F20"/>
          <w:sz w:val="20"/>
        </w:rPr>
        <w:t>punished</w:t>
      </w:r>
      <w:r>
        <w:rPr>
          <w:color w:val="231F20"/>
          <w:spacing w:val="-5"/>
          <w:sz w:val="20"/>
        </w:rPr>
        <w:t> </w:t>
      </w:r>
      <w:r>
        <w:rPr>
          <w:color w:val="231F20"/>
          <w:sz w:val="20"/>
        </w:rPr>
        <w:t>with</w:t>
      </w:r>
      <w:r>
        <w:rPr>
          <w:color w:val="231F20"/>
          <w:spacing w:val="-5"/>
          <w:sz w:val="20"/>
        </w:rPr>
        <w:t> </w:t>
      </w:r>
      <w:r>
        <w:rPr>
          <w:color w:val="231F20"/>
          <w:sz w:val="20"/>
        </w:rPr>
        <w:t>imprisonment</w:t>
      </w:r>
      <w:r>
        <w:rPr>
          <w:color w:val="231F20"/>
          <w:spacing w:val="-6"/>
          <w:sz w:val="20"/>
        </w:rPr>
        <w:t> </w:t>
      </w:r>
      <w:r>
        <w:rPr>
          <w:color w:val="231F20"/>
          <w:sz w:val="20"/>
        </w:rPr>
        <w:t>of either</w:t>
      </w:r>
      <w:r>
        <w:rPr>
          <w:color w:val="231F20"/>
          <w:spacing w:val="-7"/>
          <w:sz w:val="20"/>
        </w:rPr>
        <w:t> </w:t>
      </w:r>
      <w:r>
        <w:rPr>
          <w:color w:val="231F20"/>
          <w:sz w:val="20"/>
        </w:rPr>
        <w:t>description</w:t>
      </w:r>
      <w:r>
        <w:rPr>
          <w:color w:val="231F20"/>
          <w:spacing w:val="-7"/>
          <w:sz w:val="20"/>
        </w:rPr>
        <w:t> </w:t>
      </w:r>
      <w:r>
        <w:rPr>
          <w:color w:val="231F20"/>
          <w:sz w:val="20"/>
        </w:rPr>
        <w:t>for</w:t>
      </w:r>
      <w:r>
        <w:rPr>
          <w:color w:val="231F20"/>
          <w:spacing w:val="-7"/>
          <w:sz w:val="20"/>
        </w:rPr>
        <w:t> </w:t>
      </w:r>
      <w:r>
        <w:rPr>
          <w:color w:val="231F20"/>
          <w:sz w:val="20"/>
        </w:rPr>
        <w:t>a</w:t>
      </w:r>
      <w:r>
        <w:rPr>
          <w:color w:val="231F20"/>
          <w:spacing w:val="-7"/>
          <w:sz w:val="20"/>
        </w:rPr>
        <w:t> </w:t>
      </w:r>
      <w:r>
        <w:rPr>
          <w:color w:val="231F20"/>
          <w:sz w:val="20"/>
        </w:rPr>
        <w:t>term</w:t>
      </w:r>
      <w:r>
        <w:rPr>
          <w:color w:val="231F20"/>
          <w:spacing w:val="-7"/>
          <w:sz w:val="20"/>
        </w:rPr>
        <w:t> </w:t>
      </w:r>
      <w:r>
        <w:rPr>
          <w:color w:val="231F20"/>
          <w:sz w:val="20"/>
        </w:rPr>
        <w:t>which</w:t>
      </w:r>
      <w:r>
        <w:rPr>
          <w:color w:val="231F20"/>
          <w:spacing w:val="-7"/>
          <w:sz w:val="20"/>
        </w:rPr>
        <w:t> </w:t>
      </w:r>
      <w:r>
        <w:rPr>
          <w:color w:val="231F20"/>
          <w:sz w:val="20"/>
        </w:rPr>
        <w:t>may</w:t>
      </w:r>
      <w:r>
        <w:rPr>
          <w:color w:val="231F20"/>
          <w:spacing w:val="-7"/>
          <w:sz w:val="20"/>
        </w:rPr>
        <w:t> </w:t>
      </w:r>
      <w:r>
        <w:rPr>
          <w:color w:val="231F20"/>
          <w:sz w:val="20"/>
        </w:rPr>
        <w:t>extend</w:t>
      </w:r>
      <w:r>
        <w:rPr>
          <w:color w:val="231F20"/>
          <w:spacing w:val="-7"/>
          <w:sz w:val="20"/>
        </w:rPr>
        <w:t> </w:t>
      </w:r>
      <w:r>
        <w:rPr>
          <w:color w:val="231F20"/>
          <w:sz w:val="20"/>
        </w:rPr>
        <w:t>to</w:t>
      </w:r>
      <w:r>
        <w:rPr>
          <w:color w:val="231F20"/>
          <w:spacing w:val="-7"/>
          <w:sz w:val="20"/>
        </w:rPr>
        <w:t> </w:t>
      </w:r>
      <w:r>
        <w:rPr>
          <w:color w:val="231F20"/>
          <w:sz w:val="20"/>
        </w:rPr>
        <w:t>ten</w:t>
      </w:r>
      <w:r>
        <w:rPr>
          <w:color w:val="231F20"/>
          <w:spacing w:val="-7"/>
          <w:sz w:val="20"/>
        </w:rPr>
        <w:t> </w:t>
      </w:r>
      <w:r>
        <w:rPr>
          <w:color w:val="231F20"/>
          <w:sz w:val="20"/>
        </w:rPr>
        <w:t>years,</w:t>
      </w:r>
      <w:r>
        <w:rPr>
          <w:color w:val="231F20"/>
          <w:spacing w:val="-7"/>
          <w:sz w:val="20"/>
        </w:rPr>
        <w:t> </w:t>
      </w:r>
      <w:r>
        <w:rPr>
          <w:color w:val="231F20"/>
          <w:sz w:val="20"/>
        </w:rPr>
        <w:t>and</w:t>
      </w:r>
      <w:r>
        <w:rPr>
          <w:color w:val="231F20"/>
          <w:spacing w:val="-7"/>
          <w:sz w:val="20"/>
        </w:rPr>
        <w:t> </w:t>
      </w:r>
      <w:r>
        <w:rPr>
          <w:color w:val="231F20"/>
          <w:sz w:val="20"/>
        </w:rPr>
        <w:t>shall</w:t>
      </w:r>
      <w:r>
        <w:rPr>
          <w:color w:val="231F20"/>
          <w:spacing w:val="-7"/>
          <w:sz w:val="20"/>
        </w:rPr>
        <w:t> </w:t>
      </w:r>
      <w:r>
        <w:rPr>
          <w:color w:val="231F20"/>
          <w:sz w:val="20"/>
        </w:rPr>
        <w:t>also</w:t>
      </w:r>
      <w:r>
        <w:rPr>
          <w:color w:val="231F20"/>
          <w:spacing w:val="-7"/>
          <w:sz w:val="20"/>
        </w:rPr>
        <w:t> </w:t>
      </w:r>
      <w:r>
        <w:rPr>
          <w:color w:val="231F20"/>
          <w:sz w:val="20"/>
        </w:rPr>
        <w:t>be</w:t>
      </w:r>
      <w:r>
        <w:rPr>
          <w:color w:val="231F20"/>
          <w:spacing w:val="-7"/>
          <w:sz w:val="20"/>
        </w:rPr>
        <w:t> </w:t>
      </w:r>
      <w:r>
        <w:rPr>
          <w:color w:val="231F20"/>
          <w:sz w:val="20"/>
        </w:rPr>
        <w:t>liable</w:t>
      </w:r>
      <w:r>
        <w:rPr>
          <w:color w:val="231F20"/>
          <w:spacing w:val="-7"/>
          <w:sz w:val="20"/>
        </w:rPr>
        <w:t> </w:t>
      </w:r>
      <w:r>
        <w:rPr>
          <w:color w:val="231F20"/>
          <w:sz w:val="20"/>
        </w:rPr>
        <w:t>to</w:t>
      </w:r>
      <w:r>
        <w:rPr>
          <w:color w:val="231F20"/>
          <w:spacing w:val="-7"/>
          <w:sz w:val="20"/>
        </w:rPr>
        <w:t> </w:t>
      </w:r>
      <w:r>
        <w:rPr>
          <w:color w:val="231F20"/>
          <w:sz w:val="20"/>
        </w:rPr>
        <w:t>fine; and whoever, by means of criminal intimidation as defined in this Sanhita or of abuse of </w:t>
      </w:r>
      <w:r>
        <w:rPr>
          <w:color w:val="231F20"/>
          <w:spacing w:val="-2"/>
          <w:sz w:val="20"/>
        </w:rPr>
        <w:t>authority</w:t>
      </w:r>
      <w:r>
        <w:rPr>
          <w:color w:val="231F20"/>
          <w:spacing w:val="-5"/>
          <w:sz w:val="20"/>
        </w:rPr>
        <w:t> </w:t>
      </w:r>
      <w:r>
        <w:rPr>
          <w:color w:val="231F20"/>
          <w:spacing w:val="-2"/>
          <w:sz w:val="20"/>
        </w:rPr>
        <w:t>or</w:t>
      </w:r>
      <w:r>
        <w:rPr>
          <w:color w:val="231F20"/>
          <w:spacing w:val="-5"/>
          <w:sz w:val="20"/>
        </w:rPr>
        <w:t> </w:t>
      </w:r>
      <w:r>
        <w:rPr>
          <w:color w:val="231F20"/>
          <w:spacing w:val="-2"/>
          <w:sz w:val="20"/>
        </w:rPr>
        <w:t>any</w:t>
      </w:r>
      <w:r>
        <w:rPr>
          <w:color w:val="231F20"/>
          <w:spacing w:val="-6"/>
          <w:sz w:val="20"/>
        </w:rPr>
        <w:t> </w:t>
      </w:r>
      <w:r>
        <w:rPr>
          <w:color w:val="231F20"/>
          <w:spacing w:val="-2"/>
          <w:sz w:val="20"/>
        </w:rPr>
        <w:t>other</w:t>
      </w:r>
      <w:r>
        <w:rPr>
          <w:color w:val="231F20"/>
          <w:spacing w:val="-6"/>
          <w:sz w:val="20"/>
        </w:rPr>
        <w:t> </w:t>
      </w:r>
      <w:r>
        <w:rPr>
          <w:color w:val="231F20"/>
          <w:spacing w:val="-2"/>
          <w:sz w:val="20"/>
        </w:rPr>
        <w:t>method</w:t>
      </w:r>
      <w:r>
        <w:rPr>
          <w:color w:val="231F20"/>
          <w:spacing w:val="-5"/>
          <w:sz w:val="20"/>
        </w:rPr>
        <w:t> </w:t>
      </w:r>
      <w:r>
        <w:rPr>
          <w:color w:val="231F20"/>
          <w:spacing w:val="-2"/>
          <w:sz w:val="20"/>
        </w:rPr>
        <w:t>of</w:t>
      </w:r>
      <w:r>
        <w:rPr>
          <w:color w:val="231F20"/>
          <w:spacing w:val="-5"/>
          <w:sz w:val="20"/>
        </w:rPr>
        <w:t> </w:t>
      </w:r>
      <w:r>
        <w:rPr>
          <w:color w:val="231F20"/>
          <w:spacing w:val="-2"/>
          <w:sz w:val="20"/>
        </w:rPr>
        <w:t>compulsion,</w:t>
      </w:r>
      <w:r>
        <w:rPr>
          <w:color w:val="231F20"/>
          <w:spacing w:val="-6"/>
          <w:sz w:val="20"/>
        </w:rPr>
        <w:t> </w:t>
      </w:r>
      <w:r>
        <w:rPr>
          <w:color w:val="231F20"/>
          <w:spacing w:val="-2"/>
          <w:sz w:val="20"/>
        </w:rPr>
        <w:t>induces</w:t>
      </w:r>
      <w:r>
        <w:rPr>
          <w:color w:val="231F20"/>
          <w:spacing w:val="-6"/>
          <w:sz w:val="20"/>
        </w:rPr>
        <w:t> </w:t>
      </w:r>
      <w:r>
        <w:rPr>
          <w:color w:val="231F20"/>
          <w:spacing w:val="-2"/>
          <w:sz w:val="20"/>
        </w:rPr>
        <w:t>any</w:t>
      </w:r>
      <w:r>
        <w:rPr>
          <w:color w:val="231F20"/>
          <w:spacing w:val="-6"/>
          <w:sz w:val="20"/>
        </w:rPr>
        <w:t> </w:t>
      </w:r>
      <w:r>
        <w:rPr>
          <w:color w:val="231F20"/>
          <w:spacing w:val="-2"/>
          <w:sz w:val="20"/>
        </w:rPr>
        <w:t>woman</w:t>
      </w:r>
      <w:r>
        <w:rPr>
          <w:color w:val="231F20"/>
          <w:spacing w:val="-5"/>
          <w:sz w:val="20"/>
        </w:rPr>
        <w:t> </w:t>
      </w:r>
      <w:r>
        <w:rPr>
          <w:color w:val="231F20"/>
          <w:spacing w:val="-2"/>
          <w:sz w:val="20"/>
        </w:rPr>
        <w:t>to</w:t>
      </w:r>
      <w:r>
        <w:rPr>
          <w:color w:val="231F20"/>
          <w:spacing w:val="-5"/>
          <w:sz w:val="20"/>
        </w:rPr>
        <w:t> </w:t>
      </w:r>
      <w:r>
        <w:rPr>
          <w:color w:val="231F20"/>
          <w:spacing w:val="-2"/>
          <w:sz w:val="20"/>
        </w:rPr>
        <w:t>go</w:t>
      </w:r>
      <w:r>
        <w:rPr>
          <w:color w:val="231F20"/>
          <w:spacing w:val="-5"/>
          <w:sz w:val="20"/>
        </w:rPr>
        <w:t> </w:t>
      </w:r>
      <w:r>
        <w:rPr>
          <w:color w:val="231F20"/>
          <w:spacing w:val="-2"/>
          <w:sz w:val="20"/>
        </w:rPr>
        <w:t>from</w:t>
      </w:r>
      <w:r>
        <w:rPr>
          <w:color w:val="231F20"/>
          <w:spacing w:val="-5"/>
          <w:sz w:val="20"/>
        </w:rPr>
        <w:t> </w:t>
      </w:r>
      <w:r>
        <w:rPr>
          <w:color w:val="231F20"/>
          <w:spacing w:val="-2"/>
          <w:sz w:val="20"/>
        </w:rPr>
        <w:t>any</w:t>
      </w:r>
      <w:r>
        <w:rPr>
          <w:color w:val="231F20"/>
          <w:spacing w:val="-6"/>
          <w:sz w:val="20"/>
        </w:rPr>
        <w:t> </w:t>
      </w:r>
      <w:r>
        <w:rPr>
          <w:color w:val="231F20"/>
          <w:spacing w:val="-2"/>
          <w:sz w:val="20"/>
        </w:rPr>
        <w:t>place</w:t>
      </w:r>
      <w:r>
        <w:rPr>
          <w:color w:val="231F20"/>
          <w:spacing w:val="-6"/>
          <w:sz w:val="20"/>
        </w:rPr>
        <w:t> </w:t>
      </w:r>
      <w:r>
        <w:rPr>
          <w:color w:val="231F20"/>
          <w:spacing w:val="-2"/>
          <w:sz w:val="20"/>
        </w:rPr>
        <w:t>with intent</w:t>
      </w:r>
      <w:r>
        <w:rPr>
          <w:color w:val="231F20"/>
          <w:spacing w:val="-7"/>
          <w:sz w:val="20"/>
        </w:rPr>
        <w:t> </w:t>
      </w:r>
      <w:r>
        <w:rPr>
          <w:color w:val="231F20"/>
          <w:spacing w:val="-2"/>
          <w:sz w:val="20"/>
        </w:rPr>
        <w:t>that</w:t>
      </w:r>
      <w:r>
        <w:rPr>
          <w:color w:val="231F20"/>
          <w:spacing w:val="-6"/>
          <w:sz w:val="20"/>
        </w:rPr>
        <w:t> </w:t>
      </w:r>
      <w:r>
        <w:rPr>
          <w:color w:val="231F20"/>
          <w:spacing w:val="-2"/>
          <w:sz w:val="20"/>
        </w:rPr>
        <w:t>she</w:t>
      </w:r>
      <w:r>
        <w:rPr>
          <w:color w:val="231F20"/>
          <w:spacing w:val="-6"/>
          <w:sz w:val="20"/>
        </w:rPr>
        <w:t> </w:t>
      </w:r>
      <w:r>
        <w:rPr>
          <w:color w:val="231F20"/>
          <w:spacing w:val="-2"/>
          <w:sz w:val="20"/>
        </w:rPr>
        <w:t>may</w:t>
      </w:r>
      <w:r>
        <w:rPr>
          <w:color w:val="231F20"/>
          <w:spacing w:val="-6"/>
          <w:sz w:val="20"/>
        </w:rPr>
        <w:t> </w:t>
      </w:r>
      <w:r>
        <w:rPr>
          <w:color w:val="231F20"/>
          <w:spacing w:val="-2"/>
          <w:sz w:val="20"/>
        </w:rPr>
        <w:t>be,</w:t>
      </w:r>
      <w:r>
        <w:rPr>
          <w:color w:val="231F20"/>
          <w:spacing w:val="-7"/>
          <w:sz w:val="20"/>
        </w:rPr>
        <w:t> </w:t>
      </w:r>
      <w:r>
        <w:rPr>
          <w:color w:val="231F20"/>
          <w:spacing w:val="-2"/>
          <w:sz w:val="20"/>
        </w:rPr>
        <w:t>or</w:t>
      </w:r>
      <w:r>
        <w:rPr>
          <w:color w:val="231F20"/>
          <w:spacing w:val="-6"/>
          <w:sz w:val="20"/>
        </w:rPr>
        <w:t> </w:t>
      </w:r>
      <w:r>
        <w:rPr>
          <w:color w:val="231F20"/>
          <w:spacing w:val="-2"/>
          <w:sz w:val="20"/>
        </w:rPr>
        <w:t>knowing</w:t>
      </w:r>
      <w:r>
        <w:rPr>
          <w:color w:val="231F20"/>
          <w:spacing w:val="-7"/>
          <w:sz w:val="20"/>
        </w:rPr>
        <w:t> </w:t>
      </w:r>
      <w:r>
        <w:rPr>
          <w:color w:val="231F20"/>
          <w:spacing w:val="-2"/>
          <w:sz w:val="20"/>
        </w:rPr>
        <w:t>that</w:t>
      </w:r>
      <w:r>
        <w:rPr>
          <w:color w:val="231F20"/>
          <w:spacing w:val="-6"/>
          <w:sz w:val="20"/>
        </w:rPr>
        <w:t> </w:t>
      </w:r>
      <w:r>
        <w:rPr>
          <w:color w:val="231F20"/>
          <w:spacing w:val="-2"/>
          <w:sz w:val="20"/>
        </w:rPr>
        <w:t>it</w:t>
      </w:r>
      <w:r>
        <w:rPr>
          <w:color w:val="231F20"/>
          <w:spacing w:val="-7"/>
          <w:sz w:val="20"/>
        </w:rPr>
        <w:t> </w:t>
      </w:r>
      <w:r>
        <w:rPr>
          <w:color w:val="231F20"/>
          <w:spacing w:val="-2"/>
          <w:sz w:val="20"/>
        </w:rPr>
        <w:t>is</w:t>
      </w:r>
      <w:r>
        <w:rPr>
          <w:color w:val="231F20"/>
          <w:spacing w:val="-6"/>
          <w:sz w:val="20"/>
        </w:rPr>
        <w:t> </w:t>
      </w:r>
      <w:r>
        <w:rPr>
          <w:color w:val="231F20"/>
          <w:spacing w:val="-2"/>
          <w:sz w:val="20"/>
        </w:rPr>
        <w:t>likely</w:t>
      </w:r>
      <w:r>
        <w:rPr>
          <w:color w:val="231F20"/>
          <w:spacing w:val="-7"/>
          <w:sz w:val="20"/>
        </w:rPr>
        <w:t> </w:t>
      </w:r>
      <w:r>
        <w:rPr>
          <w:color w:val="231F20"/>
          <w:spacing w:val="-2"/>
          <w:sz w:val="20"/>
        </w:rPr>
        <w:t>that</w:t>
      </w:r>
      <w:r>
        <w:rPr>
          <w:color w:val="231F20"/>
          <w:spacing w:val="-7"/>
          <w:sz w:val="20"/>
        </w:rPr>
        <w:t> </w:t>
      </w:r>
      <w:r>
        <w:rPr>
          <w:color w:val="231F20"/>
          <w:spacing w:val="-2"/>
          <w:sz w:val="20"/>
        </w:rPr>
        <w:t>she</w:t>
      </w:r>
      <w:r>
        <w:rPr>
          <w:color w:val="231F20"/>
          <w:spacing w:val="-7"/>
          <w:sz w:val="20"/>
        </w:rPr>
        <w:t> </w:t>
      </w:r>
      <w:r>
        <w:rPr>
          <w:color w:val="231F20"/>
          <w:spacing w:val="-2"/>
          <w:sz w:val="20"/>
        </w:rPr>
        <w:t>will</w:t>
      </w:r>
      <w:r>
        <w:rPr>
          <w:color w:val="231F20"/>
          <w:spacing w:val="-7"/>
          <w:sz w:val="20"/>
        </w:rPr>
        <w:t> </w:t>
      </w:r>
      <w:r>
        <w:rPr>
          <w:color w:val="231F20"/>
          <w:spacing w:val="-2"/>
          <w:sz w:val="20"/>
        </w:rPr>
        <w:t>be,</w:t>
      </w:r>
      <w:r>
        <w:rPr>
          <w:color w:val="231F20"/>
          <w:spacing w:val="-7"/>
          <w:sz w:val="20"/>
        </w:rPr>
        <w:t> </w:t>
      </w:r>
      <w:r>
        <w:rPr>
          <w:color w:val="231F20"/>
          <w:spacing w:val="-2"/>
          <w:sz w:val="20"/>
        </w:rPr>
        <w:t>forced</w:t>
      </w:r>
      <w:r>
        <w:rPr>
          <w:color w:val="231F20"/>
          <w:spacing w:val="-7"/>
          <w:sz w:val="20"/>
        </w:rPr>
        <w:t> </w:t>
      </w:r>
      <w:r>
        <w:rPr>
          <w:color w:val="231F20"/>
          <w:spacing w:val="-2"/>
          <w:sz w:val="20"/>
        </w:rPr>
        <w:t>or</w:t>
      </w:r>
      <w:r>
        <w:rPr>
          <w:color w:val="231F20"/>
          <w:spacing w:val="-6"/>
          <w:sz w:val="20"/>
        </w:rPr>
        <w:t> </w:t>
      </w:r>
      <w:r>
        <w:rPr>
          <w:color w:val="231F20"/>
          <w:spacing w:val="-2"/>
          <w:sz w:val="20"/>
        </w:rPr>
        <w:t>seduced</w:t>
      </w:r>
      <w:r>
        <w:rPr>
          <w:color w:val="231F20"/>
          <w:spacing w:val="-6"/>
          <w:sz w:val="20"/>
        </w:rPr>
        <w:t> </w:t>
      </w:r>
      <w:r>
        <w:rPr>
          <w:color w:val="231F20"/>
          <w:spacing w:val="-2"/>
          <w:sz w:val="20"/>
        </w:rPr>
        <w:t>to</w:t>
      </w:r>
      <w:r>
        <w:rPr>
          <w:color w:val="231F20"/>
          <w:spacing w:val="-6"/>
          <w:sz w:val="20"/>
        </w:rPr>
        <w:t> </w:t>
      </w:r>
      <w:r>
        <w:rPr>
          <w:color w:val="231F20"/>
          <w:spacing w:val="-2"/>
          <w:sz w:val="20"/>
        </w:rPr>
        <w:t>illicit </w:t>
      </w:r>
      <w:r>
        <w:rPr>
          <w:color w:val="231F20"/>
          <w:sz w:val="20"/>
        </w:rPr>
        <w:t>intercourse with another person shall also be punishable as aforesaid.</w:t>
      </w:r>
    </w:p>
    <w:p>
      <w:pPr>
        <w:spacing w:before="169"/>
        <w:ind w:left="4818" w:right="0" w:firstLine="0"/>
        <w:jc w:val="both"/>
        <w:rPr>
          <w:i/>
          <w:sz w:val="20"/>
        </w:rPr>
      </w:pPr>
      <w:r>
        <w:rPr>
          <w:i/>
          <w:color w:val="231F20"/>
          <w:sz w:val="20"/>
        </w:rPr>
        <w:t>Of</w:t>
      </w:r>
      <w:r>
        <w:rPr>
          <w:i/>
          <w:color w:val="231F20"/>
          <w:spacing w:val="-10"/>
          <w:sz w:val="20"/>
        </w:rPr>
        <w:t> </w:t>
      </w:r>
      <w:r>
        <w:rPr>
          <w:i/>
          <w:color w:val="231F20"/>
          <w:sz w:val="20"/>
        </w:rPr>
        <w:t>causing</w:t>
      </w:r>
      <w:r>
        <w:rPr>
          <w:i/>
          <w:color w:val="231F20"/>
          <w:spacing w:val="-10"/>
          <w:sz w:val="20"/>
        </w:rPr>
        <w:t> </w:t>
      </w:r>
      <w:r>
        <w:rPr>
          <w:i/>
          <w:color w:val="231F20"/>
          <w:sz w:val="20"/>
        </w:rPr>
        <w:t>miscarriage,</w:t>
      </w:r>
      <w:r>
        <w:rPr>
          <w:i/>
          <w:color w:val="231F20"/>
          <w:spacing w:val="-10"/>
          <w:sz w:val="20"/>
        </w:rPr>
        <w:t> </w:t>
      </w:r>
      <w:r>
        <w:rPr>
          <w:i/>
          <w:color w:val="231F20"/>
          <w:spacing w:val="-4"/>
          <w:sz w:val="20"/>
        </w:rPr>
        <w:t>etc.</w:t>
      </w:r>
    </w:p>
    <w:p>
      <w:pPr>
        <w:pStyle w:val="ListParagraph"/>
        <w:numPr>
          <w:ilvl w:val="0"/>
          <w:numId w:val="1"/>
        </w:numPr>
        <w:tabs>
          <w:tab w:pos="3103" w:val="left" w:leader="none"/>
        </w:tabs>
        <w:spacing w:line="266" w:lineRule="auto" w:before="82" w:after="0"/>
        <w:ind w:left="2352" w:right="0" w:firstLine="479"/>
        <w:jc w:val="both"/>
        <w:rPr>
          <w:b/>
          <w:color w:val="231F20"/>
          <w:sz w:val="20"/>
        </w:rPr>
      </w:pPr>
      <w:r>
        <w:rPr>
          <w:color w:val="231F20"/>
          <w:spacing w:val="-6"/>
          <w:sz w:val="20"/>
        </w:rPr>
        <w:t>Whoever voluntarily causes a woman with child to miscarry, shall, if such miscarriage </w:t>
      </w:r>
      <w:r>
        <w:rPr>
          <w:color w:val="231F20"/>
          <w:spacing w:val="-2"/>
          <w:sz w:val="20"/>
        </w:rPr>
        <w:t>be</w:t>
      </w:r>
      <w:r>
        <w:rPr>
          <w:color w:val="231F20"/>
          <w:spacing w:val="-7"/>
          <w:sz w:val="20"/>
        </w:rPr>
        <w:t> </w:t>
      </w:r>
      <w:r>
        <w:rPr>
          <w:color w:val="231F20"/>
          <w:spacing w:val="-2"/>
          <w:sz w:val="20"/>
        </w:rPr>
        <w:t>not</w:t>
      </w:r>
      <w:r>
        <w:rPr>
          <w:color w:val="231F20"/>
          <w:spacing w:val="-7"/>
          <w:sz w:val="20"/>
        </w:rPr>
        <w:t> </w:t>
      </w:r>
      <w:r>
        <w:rPr>
          <w:color w:val="231F20"/>
          <w:spacing w:val="-2"/>
          <w:sz w:val="20"/>
        </w:rPr>
        <w:t>caused</w:t>
      </w:r>
      <w:r>
        <w:rPr>
          <w:color w:val="231F20"/>
          <w:spacing w:val="-7"/>
          <w:sz w:val="20"/>
        </w:rPr>
        <w:t> </w:t>
      </w:r>
      <w:r>
        <w:rPr>
          <w:color w:val="231F20"/>
          <w:spacing w:val="-2"/>
          <w:sz w:val="20"/>
        </w:rPr>
        <w:t>in</w:t>
      </w:r>
      <w:r>
        <w:rPr>
          <w:color w:val="231F20"/>
          <w:spacing w:val="-7"/>
          <w:sz w:val="20"/>
        </w:rPr>
        <w:t> </w:t>
      </w:r>
      <w:r>
        <w:rPr>
          <w:color w:val="231F20"/>
          <w:spacing w:val="-2"/>
          <w:sz w:val="20"/>
        </w:rPr>
        <w:t>good</w:t>
      </w:r>
      <w:r>
        <w:rPr>
          <w:color w:val="231F20"/>
          <w:spacing w:val="-7"/>
          <w:sz w:val="20"/>
        </w:rPr>
        <w:t> </w:t>
      </w:r>
      <w:r>
        <w:rPr>
          <w:color w:val="231F20"/>
          <w:spacing w:val="-2"/>
          <w:sz w:val="20"/>
        </w:rPr>
        <w:t>faith</w:t>
      </w:r>
      <w:r>
        <w:rPr>
          <w:color w:val="231F20"/>
          <w:spacing w:val="-7"/>
          <w:sz w:val="20"/>
        </w:rPr>
        <w:t> </w:t>
      </w:r>
      <w:r>
        <w:rPr>
          <w:color w:val="231F20"/>
          <w:spacing w:val="-2"/>
          <w:sz w:val="20"/>
        </w:rPr>
        <w:t>for</w:t>
      </w:r>
      <w:r>
        <w:rPr>
          <w:color w:val="231F20"/>
          <w:spacing w:val="-7"/>
          <w:sz w:val="20"/>
        </w:rPr>
        <w:t> </w:t>
      </w:r>
      <w:r>
        <w:rPr>
          <w:color w:val="231F20"/>
          <w:spacing w:val="-2"/>
          <w:sz w:val="20"/>
        </w:rPr>
        <w:t>the</w:t>
      </w:r>
      <w:r>
        <w:rPr>
          <w:color w:val="231F20"/>
          <w:spacing w:val="-7"/>
          <w:sz w:val="20"/>
        </w:rPr>
        <w:t> </w:t>
      </w:r>
      <w:r>
        <w:rPr>
          <w:color w:val="231F20"/>
          <w:spacing w:val="-2"/>
          <w:sz w:val="20"/>
        </w:rPr>
        <w:t>purpose</w:t>
      </w:r>
      <w:r>
        <w:rPr>
          <w:color w:val="231F20"/>
          <w:spacing w:val="-7"/>
          <w:sz w:val="20"/>
        </w:rPr>
        <w:t> </w:t>
      </w:r>
      <w:r>
        <w:rPr>
          <w:color w:val="231F20"/>
          <w:spacing w:val="-2"/>
          <w:sz w:val="20"/>
        </w:rPr>
        <w:t>of</w:t>
      </w:r>
      <w:r>
        <w:rPr>
          <w:color w:val="231F20"/>
          <w:spacing w:val="-7"/>
          <w:sz w:val="20"/>
        </w:rPr>
        <w:t> </w:t>
      </w:r>
      <w:r>
        <w:rPr>
          <w:color w:val="231F20"/>
          <w:spacing w:val="-2"/>
          <w:sz w:val="20"/>
        </w:rPr>
        <w:t>saving</w:t>
      </w:r>
      <w:r>
        <w:rPr>
          <w:color w:val="231F20"/>
          <w:spacing w:val="-7"/>
          <w:sz w:val="20"/>
        </w:rPr>
        <w:t> </w:t>
      </w:r>
      <w:r>
        <w:rPr>
          <w:color w:val="231F20"/>
          <w:spacing w:val="-2"/>
          <w:sz w:val="20"/>
        </w:rPr>
        <w:t>the</w:t>
      </w:r>
      <w:r>
        <w:rPr>
          <w:color w:val="231F20"/>
          <w:spacing w:val="-7"/>
          <w:sz w:val="20"/>
        </w:rPr>
        <w:t> </w:t>
      </w:r>
      <w:r>
        <w:rPr>
          <w:color w:val="231F20"/>
          <w:spacing w:val="-2"/>
          <w:sz w:val="20"/>
        </w:rPr>
        <w:t>life</w:t>
      </w:r>
      <w:r>
        <w:rPr>
          <w:color w:val="231F20"/>
          <w:spacing w:val="-7"/>
          <w:sz w:val="20"/>
        </w:rPr>
        <w:t> </w:t>
      </w:r>
      <w:r>
        <w:rPr>
          <w:color w:val="231F20"/>
          <w:spacing w:val="-2"/>
          <w:sz w:val="20"/>
        </w:rPr>
        <w:t>of</w:t>
      </w:r>
      <w:r>
        <w:rPr>
          <w:color w:val="231F20"/>
          <w:spacing w:val="-7"/>
          <w:sz w:val="20"/>
        </w:rPr>
        <w:t> </w:t>
      </w:r>
      <w:r>
        <w:rPr>
          <w:color w:val="231F20"/>
          <w:spacing w:val="-2"/>
          <w:sz w:val="20"/>
        </w:rPr>
        <w:t>the</w:t>
      </w:r>
      <w:r>
        <w:rPr>
          <w:color w:val="231F20"/>
          <w:spacing w:val="-7"/>
          <w:sz w:val="20"/>
        </w:rPr>
        <w:t> </w:t>
      </w:r>
      <w:r>
        <w:rPr>
          <w:color w:val="231F20"/>
          <w:spacing w:val="-2"/>
          <w:sz w:val="20"/>
        </w:rPr>
        <w:t>woman,</w:t>
      </w:r>
      <w:r>
        <w:rPr>
          <w:color w:val="231F20"/>
          <w:spacing w:val="-7"/>
          <w:sz w:val="20"/>
        </w:rPr>
        <w:t> </w:t>
      </w:r>
      <w:r>
        <w:rPr>
          <w:color w:val="231F20"/>
          <w:spacing w:val="-2"/>
          <w:sz w:val="20"/>
        </w:rPr>
        <w:t>be</w:t>
      </w:r>
      <w:r>
        <w:rPr>
          <w:color w:val="231F20"/>
          <w:spacing w:val="-7"/>
          <w:sz w:val="20"/>
        </w:rPr>
        <w:t> </w:t>
      </w:r>
      <w:r>
        <w:rPr>
          <w:color w:val="231F20"/>
          <w:spacing w:val="-2"/>
          <w:sz w:val="20"/>
        </w:rPr>
        <w:t>punished</w:t>
      </w:r>
      <w:r>
        <w:rPr>
          <w:color w:val="231F20"/>
          <w:spacing w:val="-7"/>
          <w:sz w:val="20"/>
        </w:rPr>
        <w:t> </w:t>
      </w:r>
      <w:r>
        <w:rPr>
          <w:color w:val="231F20"/>
          <w:spacing w:val="-2"/>
          <w:sz w:val="20"/>
        </w:rPr>
        <w:t>with </w:t>
      </w:r>
      <w:r>
        <w:rPr>
          <w:color w:val="231F20"/>
          <w:spacing w:val="-4"/>
          <w:sz w:val="20"/>
        </w:rPr>
        <w:t>imprisonment</w:t>
      </w:r>
      <w:r>
        <w:rPr>
          <w:color w:val="231F20"/>
          <w:spacing w:val="-5"/>
          <w:sz w:val="20"/>
        </w:rPr>
        <w:t> </w:t>
      </w:r>
      <w:r>
        <w:rPr>
          <w:color w:val="231F20"/>
          <w:spacing w:val="-4"/>
          <w:sz w:val="20"/>
        </w:rPr>
        <w:t>of</w:t>
      </w:r>
      <w:r>
        <w:rPr>
          <w:color w:val="231F20"/>
          <w:spacing w:val="-5"/>
          <w:sz w:val="20"/>
        </w:rPr>
        <w:t> </w:t>
      </w:r>
      <w:r>
        <w:rPr>
          <w:color w:val="231F20"/>
          <w:spacing w:val="-4"/>
          <w:sz w:val="20"/>
        </w:rPr>
        <w:t>either</w:t>
      </w:r>
      <w:r>
        <w:rPr>
          <w:color w:val="231F20"/>
          <w:spacing w:val="-5"/>
          <w:sz w:val="20"/>
        </w:rPr>
        <w:t> </w:t>
      </w:r>
      <w:r>
        <w:rPr>
          <w:color w:val="231F20"/>
          <w:spacing w:val="-4"/>
          <w:sz w:val="20"/>
        </w:rPr>
        <w:t>description</w:t>
      </w:r>
      <w:r>
        <w:rPr>
          <w:color w:val="231F20"/>
          <w:spacing w:val="-5"/>
          <w:sz w:val="20"/>
        </w:rPr>
        <w:t> </w:t>
      </w:r>
      <w:r>
        <w:rPr>
          <w:color w:val="231F20"/>
          <w:spacing w:val="-4"/>
          <w:sz w:val="20"/>
        </w:rPr>
        <w:t>for</w:t>
      </w:r>
      <w:r>
        <w:rPr>
          <w:color w:val="231F20"/>
          <w:spacing w:val="-5"/>
          <w:sz w:val="20"/>
        </w:rPr>
        <w:t> </w:t>
      </w:r>
      <w:r>
        <w:rPr>
          <w:color w:val="231F20"/>
          <w:spacing w:val="-4"/>
          <w:sz w:val="20"/>
        </w:rPr>
        <w:t>a</w:t>
      </w:r>
      <w:r>
        <w:rPr>
          <w:color w:val="231F20"/>
          <w:spacing w:val="-5"/>
          <w:sz w:val="20"/>
        </w:rPr>
        <w:t> </w:t>
      </w:r>
      <w:r>
        <w:rPr>
          <w:color w:val="231F20"/>
          <w:spacing w:val="-4"/>
          <w:sz w:val="20"/>
        </w:rPr>
        <w:t>term</w:t>
      </w:r>
      <w:r>
        <w:rPr>
          <w:color w:val="231F20"/>
          <w:spacing w:val="-5"/>
          <w:sz w:val="20"/>
        </w:rPr>
        <w:t> </w:t>
      </w:r>
      <w:r>
        <w:rPr>
          <w:color w:val="231F20"/>
          <w:spacing w:val="-4"/>
          <w:sz w:val="20"/>
        </w:rPr>
        <w:t>which</w:t>
      </w:r>
      <w:r>
        <w:rPr>
          <w:color w:val="231F20"/>
          <w:spacing w:val="-5"/>
          <w:sz w:val="20"/>
        </w:rPr>
        <w:t> </w:t>
      </w:r>
      <w:r>
        <w:rPr>
          <w:color w:val="231F20"/>
          <w:spacing w:val="-4"/>
          <w:sz w:val="20"/>
        </w:rPr>
        <w:t>may</w:t>
      </w:r>
      <w:r>
        <w:rPr>
          <w:color w:val="231F20"/>
          <w:spacing w:val="-5"/>
          <w:sz w:val="20"/>
        </w:rPr>
        <w:t> </w:t>
      </w:r>
      <w:r>
        <w:rPr>
          <w:color w:val="231F20"/>
          <w:spacing w:val="-4"/>
          <w:sz w:val="20"/>
        </w:rPr>
        <w:t>extend</w:t>
      </w:r>
      <w:r>
        <w:rPr>
          <w:color w:val="231F20"/>
          <w:spacing w:val="-5"/>
          <w:sz w:val="20"/>
        </w:rPr>
        <w:t> </w:t>
      </w:r>
      <w:r>
        <w:rPr>
          <w:color w:val="231F20"/>
          <w:spacing w:val="-4"/>
          <w:sz w:val="20"/>
        </w:rPr>
        <w:t>to</w:t>
      </w:r>
      <w:r>
        <w:rPr>
          <w:color w:val="231F20"/>
          <w:spacing w:val="-5"/>
          <w:sz w:val="20"/>
        </w:rPr>
        <w:t> </w:t>
      </w:r>
      <w:r>
        <w:rPr>
          <w:color w:val="231F20"/>
          <w:spacing w:val="-4"/>
          <w:sz w:val="20"/>
        </w:rPr>
        <w:t>three</w:t>
      </w:r>
      <w:r>
        <w:rPr>
          <w:color w:val="231F20"/>
          <w:spacing w:val="-5"/>
          <w:sz w:val="20"/>
        </w:rPr>
        <w:t> </w:t>
      </w:r>
      <w:r>
        <w:rPr>
          <w:color w:val="231F20"/>
          <w:spacing w:val="-4"/>
          <w:sz w:val="20"/>
        </w:rPr>
        <w:t>years,</w:t>
      </w:r>
      <w:r>
        <w:rPr>
          <w:color w:val="231F20"/>
          <w:spacing w:val="-5"/>
          <w:sz w:val="20"/>
        </w:rPr>
        <w:t> </w:t>
      </w:r>
      <w:r>
        <w:rPr>
          <w:color w:val="231F20"/>
          <w:spacing w:val="-4"/>
          <w:sz w:val="20"/>
        </w:rPr>
        <w:t>or</w:t>
      </w:r>
      <w:r>
        <w:rPr>
          <w:color w:val="231F20"/>
          <w:spacing w:val="-5"/>
          <w:sz w:val="20"/>
        </w:rPr>
        <w:t> </w:t>
      </w:r>
      <w:r>
        <w:rPr>
          <w:color w:val="231F20"/>
          <w:spacing w:val="-4"/>
          <w:sz w:val="20"/>
        </w:rPr>
        <w:t>with</w:t>
      </w:r>
      <w:r>
        <w:rPr>
          <w:color w:val="231F20"/>
          <w:spacing w:val="-5"/>
          <w:sz w:val="20"/>
        </w:rPr>
        <w:t> </w:t>
      </w:r>
      <w:r>
        <w:rPr>
          <w:color w:val="231F20"/>
          <w:spacing w:val="-4"/>
          <w:sz w:val="20"/>
        </w:rPr>
        <w:t>fine,</w:t>
      </w:r>
      <w:r>
        <w:rPr>
          <w:color w:val="231F20"/>
          <w:spacing w:val="-5"/>
          <w:sz w:val="20"/>
        </w:rPr>
        <w:t> </w:t>
      </w:r>
      <w:r>
        <w:rPr>
          <w:color w:val="231F20"/>
          <w:spacing w:val="-4"/>
          <w:sz w:val="20"/>
        </w:rPr>
        <w:t>or </w:t>
      </w:r>
      <w:r>
        <w:rPr>
          <w:color w:val="231F20"/>
          <w:sz w:val="20"/>
        </w:rPr>
        <w:t>with</w:t>
      </w:r>
      <w:r>
        <w:rPr>
          <w:color w:val="231F20"/>
          <w:spacing w:val="-1"/>
          <w:sz w:val="20"/>
        </w:rPr>
        <w:t> </w:t>
      </w:r>
      <w:r>
        <w:rPr>
          <w:color w:val="231F20"/>
          <w:sz w:val="20"/>
        </w:rPr>
        <w:t>both;</w:t>
      </w:r>
      <w:r>
        <w:rPr>
          <w:color w:val="231F20"/>
          <w:spacing w:val="-1"/>
          <w:sz w:val="20"/>
        </w:rPr>
        <w:t> </w:t>
      </w:r>
      <w:r>
        <w:rPr>
          <w:color w:val="231F20"/>
          <w:sz w:val="20"/>
        </w:rPr>
        <w:t>and,</w:t>
      </w:r>
      <w:r>
        <w:rPr>
          <w:color w:val="231F20"/>
          <w:spacing w:val="-1"/>
          <w:sz w:val="20"/>
        </w:rPr>
        <w:t> </w:t>
      </w:r>
      <w:r>
        <w:rPr>
          <w:color w:val="231F20"/>
          <w:sz w:val="20"/>
        </w:rPr>
        <w:t>if</w:t>
      </w:r>
      <w:r>
        <w:rPr>
          <w:color w:val="231F20"/>
          <w:spacing w:val="-1"/>
          <w:sz w:val="20"/>
        </w:rPr>
        <w:t> </w:t>
      </w:r>
      <w:r>
        <w:rPr>
          <w:color w:val="231F20"/>
          <w:sz w:val="20"/>
        </w:rPr>
        <w:t>the</w:t>
      </w:r>
      <w:r>
        <w:rPr>
          <w:color w:val="231F20"/>
          <w:spacing w:val="-1"/>
          <w:sz w:val="20"/>
        </w:rPr>
        <w:t> </w:t>
      </w:r>
      <w:r>
        <w:rPr>
          <w:color w:val="231F20"/>
          <w:sz w:val="20"/>
        </w:rPr>
        <w:t>woman</w:t>
      </w:r>
      <w:r>
        <w:rPr>
          <w:color w:val="231F20"/>
          <w:spacing w:val="-1"/>
          <w:sz w:val="20"/>
        </w:rPr>
        <w:t> </w:t>
      </w:r>
      <w:r>
        <w:rPr>
          <w:color w:val="231F20"/>
          <w:sz w:val="20"/>
        </w:rPr>
        <w:t>be</w:t>
      </w:r>
      <w:r>
        <w:rPr>
          <w:color w:val="231F20"/>
          <w:spacing w:val="-1"/>
          <w:sz w:val="20"/>
        </w:rPr>
        <w:t> </w:t>
      </w:r>
      <w:r>
        <w:rPr>
          <w:color w:val="231F20"/>
          <w:sz w:val="20"/>
        </w:rPr>
        <w:t>quick</w:t>
      </w:r>
      <w:r>
        <w:rPr>
          <w:color w:val="231F20"/>
          <w:spacing w:val="-1"/>
          <w:sz w:val="20"/>
        </w:rPr>
        <w:t> </w:t>
      </w:r>
      <w:r>
        <w:rPr>
          <w:color w:val="231F20"/>
          <w:sz w:val="20"/>
        </w:rPr>
        <w:t>with</w:t>
      </w:r>
      <w:r>
        <w:rPr>
          <w:color w:val="231F20"/>
          <w:spacing w:val="-1"/>
          <w:sz w:val="20"/>
        </w:rPr>
        <w:t> </w:t>
      </w:r>
      <w:r>
        <w:rPr>
          <w:color w:val="231F20"/>
          <w:sz w:val="20"/>
        </w:rPr>
        <w:t>child,</w:t>
      </w:r>
      <w:r>
        <w:rPr>
          <w:color w:val="231F20"/>
          <w:spacing w:val="-2"/>
          <w:sz w:val="20"/>
        </w:rPr>
        <w:t> </w:t>
      </w:r>
      <w:r>
        <w:rPr>
          <w:color w:val="231F20"/>
          <w:sz w:val="20"/>
        </w:rPr>
        <w:t>shall</w:t>
      </w:r>
      <w:r>
        <w:rPr>
          <w:color w:val="231F20"/>
          <w:spacing w:val="-1"/>
          <w:sz w:val="20"/>
        </w:rPr>
        <w:t> </w:t>
      </w:r>
      <w:r>
        <w:rPr>
          <w:color w:val="231F20"/>
          <w:sz w:val="20"/>
        </w:rPr>
        <w:t>be</w:t>
      </w:r>
      <w:r>
        <w:rPr>
          <w:color w:val="231F20"/>
          <w:spacing w:val="-1"/>
          <w:sz w:val="20"/>
        </w:rPr>
        <w:t> </w:t>
      </w:r>
      <w:r>
        <w:rPr>
          <w:color w:val="231F20"/>
          <w:sz w:val="20"/>
        </w:rPr>
        <w:t>punished</w:t>
      </w:r>
      <w:r>
        <w:rPr>
          <w:color w:val="231F20"/>
          <w:spacing w:val="-1"/>
          <w:sz w:val="20"/>
        </w:rPr>
        <w:t> </w:t>
      </w:r>
      <w:r>
        <w:rPr>
          <w:color w:val="231F20"/>
          <w:sz w:val="20"/>
        </w:rPr>
        <w:t>with</w:t>
      </w:r>
      <w:r>
        <w:rPr>
          <w:color w:val="231F20"/>
          <w:spacing w:val="-1"/>
          <w:sz w:val="20"/>
        </w:rPr>
        <w:t> </w:t>
      </w:r>
      <w:r>
        <w:rPr>
          <w:color w:val="231F20"/>
          <w:sz w:val="20"/>
        </w:rPr>
        <w:t>imprisonment</w:t>
      </w:r>
      <w:r>
        <w:rPr>
          <w:color w:val="231F20"/>
          <w:spacing w:val="-1"/>
          <w:sz w:val="20"/>
        </w:rPr>
        <w:t> </w:t>
      </w:r>
      <w:r>
        <w:rPr>
          <w:color w:val="231F20"/>
          <w:sz w:val="20"/>
        </w:rPr>
        <w:t>of </w:t>
      </w:r>
      <w:r>
        <w:rPr>
          <w:color w:val="231F20"/>
          <w:spacing w:val="-2"/>
          <w:sz w:val="20"/>
        </w:rPr>
        <w:t>either</w:t>
      </w:r>
      <w:r>
        <w:rPr>
          <w:color w:val="231F20"/>
          <w:spacing w:val="-9"/>
          <w:sz w:val="20"/>
        </w:rPr>
        <w:t> </w:t>
      </w:r>
      <w:r>
        <w:rPr>
          <w:color w:val="231F20"/>
          <w:spacing w:val="-2"/>
          <w:sz w:val="20"/>
        </w:rPr>
        <w:t>description</w:t>
      </w:r>
      <w:r>
        <w:rPr>
          <w:color w:val="231F20"/>
          <w:spacing w:val="-9"/>
          <w:sz w:val="20"/>
        </w:rPr>
        <w:t> </w:t>
      </w:r>
      <w:r>
        <w:rPr>
          <w:color w:val="231F20"/>
          <w:spacing w:val="-2"/>
          <w:sz w:val="20"/>
        </w:rPr>
        <w:t>for</w:t>
      </w:r>
      <w:r>
        <w:rPr>
          <w:color w:val="231F20"/>
          <w:spacing w:val="-9"/>
          <w:sz w:val="20"/>
        </w:rPr>
        <w:t> </w:t>
      </w:r>
      <w:r>
        <w:rPr>
          <w:color w:val="231F20"/>
          <w:spacing w:val="-2"/>
          <w:sz w:val="20"/>
        </w:rPr>
        <w:t>a</w:t>
      </w:r>
      <w:r>
        <w:rPr>
          <w:color w:val="231F20"/>
          <w:spacing w:val="-9"/>
          <w:sz w:val="20"/>
        </w:rPr>
        <w:t> </w:t>
      </w:r>
      <w:r>
        <w:rPr>
          <w:color w:val="231F20"/>
          <w:spacing w:val="-2"/>
          <w:sz w:val="20"/>
        </w:rPr>
        <w:t>term</w:t>
      </w:r>
      <w:r>
        <w:rPr>
          <w:color w:val="231F20"/>
          <w:spacing w:val="-9"/>
          <w:sz w:val="20"/>
        </w:rPr>
        <w:t> </w:t>
      </w:r>
      <w:r>
        <w:rPr>
          <w:color w:val="231F20"/>
          <w:spacing w:val="-2"/>
          <w:sz w:val="20"/>
        </w:rPr>
        <w:t>which</w:t>
      </w:r>
      <w:r>
        <w:rPr>
          <w:color w:val="231F20"/>
          <w:spacing w:val="-9"/>
          <w:sz w:val="20"/>
        </w:rPr>
        <w:t> </w:t>
      </w:r>
      <w:r>
        <w:rPr>
          <w:color w:val="231F20"/>
          <w:spacing w:val="-2"/>
          <w:sz w:val="20"/>
        </w:rPr>
        <w:t>may</w:t>
      </w:r>
      <w:r>
        <w:rPr>
          <w:color w:val="231F20"/>
          <w:spacing w:val="-9"/>
          <w:sz w:val="20"/>
        </w:rPr>
        <w:t> </w:t>
      </w:r>
      <w:r>
        <w:rPr>
          <w:color w:val="231F20"/>
          <w:spacing w:val="-2"/>
          <w:sz w:val="20"/>
        </w:rPr>
        <w:t>extend</w:t>
      </w:r>
      <w:r>
        <w:rPr>
          <w:color w:val="231F20"/>
          <w:spacing w:val="-9"/>
          <w:sz w:val="20"/>
        </w:rPr>
        <w:t> </w:t>
      </w:r>
      <w:r>
        <w:rPr>
          <w:color w:val="231F20"/>
          <w:spacing w:val="-2"/>
          <w:sz w:val="20"/>
        </w:rPr>
        <w:t>to</w:t>
      </w:r>
      <w:r>
        <w:rPr>
          <w:color w:val="231F20"/>
          <w:spacing w:val="-9"/>
          <w:sz w:val="20"/>
        </w:rPr>
        <w:t> </w:t>
      </w:r>
      <w:r>
        <w:rPr>
          <w:color w:val="231F20"/>
          <w:spacing w:val="-2"/>
          <w:sz w:val="20"/>
        </w:rPr>
        <w:t>seven</w:t>
      </w:r>
      <w:r>
        <w:rPr>
          <w:color w:val="231F20"/>
          <w:spacing w:val="-9"/>
          <w:sz w:val="20"/>
        </w:rPr>
        <w:t> </w:t>
      </w:r>
      <w:r>
        <w:rPr>
          <w:color w:val="231F20"/>
          <w:spacing w:val="-2"/>
          <w:sz w:val="20"/>
        </w:rPr>
        <w:t>years,</w:t>
      </w:r>
      <w:r>
        <w:rPr>
          <w:color w:val="231F20"/>
          <w:spacing w:val="-9"/>
          <w:sz w:val="20"/>
        </w:rPr>
        <w:t> </w:t>
      </w:r>
      <w:r>
        <w:rPr>
          <w:color w:val="231F20"/>
          <w:spacing w:val="-2"/>
          <w:sz w:val="20"/>
        </w:rPr>
        <w:t>and</w:t>
      </w:r>
      <w:r>
        <w:rPr>
          <w:color w:val="231F20"/>
          <w:spacing w:val="-9"/>
          <w:sz w:val="20"/>
        </w:rPr>
        <w:t> </w:t>
      </w:r>
      <w:r>
        <w:rPr>
          <w:color w:val="231F20"/>
          <w:spacing w:val="-2"/>
          <w:sz w:val="20"/>
        </w:rPr>
        <w:t>shall</w:t>
      </w:r>
      <w:r>
        <w:rPr>
          <w:color w:val="231F20"/>
          <w:spacing w:val="-9"/>
          <w:sz w:val="20"/>
        </w:rPr>
        <w:t> </w:t>
      </w:r>
      <w:r>
        <w:rPr>
          <w:color w:val="231F20"/>
          <w:spacing w:val="-2"/>
          <w:sz w:val="20"/>
        </w:rPr>
        <w:t>also</w:t>
      </w:r>
      <w:r>
        <w:rPr>
          <w:color w:val="231F20"/>
          <w:spacing w:val="-9"/>
          <w:sz w:val="20"/>
        </w:rPr>
        <w:t> </w:t>
      </w:r>
      <w:r>
        <w:rPr>
          <w:color w:val="231F20"/>
          <w:spacing w:val="-2"/>
          <w:sz w:val="20"/>
        </w:rPr>
        <w:t>be</w:t>
      </w:r>
      <w:r>
        <w:rPr>
          <w:color w:val="231F20"/>
          <w:spacing w:val="-9"/>
          <w:sz w:val="20"/>
        </w:rPr>
        <w:t> </w:t>
      </w:r>
      <w:r>
        <w:rPr>
          <w:color w:val="231F20"/>
          <w:spacing w:val="-2"/>
          <w:sz w:val="20"/>
        </w:rPr>
        <w:t>liable</w:t>
      </w:r>
      <w:r>
        <w:rPr>
          <w:color w:val="231F20"/>
          <w:spacing w:val="-9"/>
          <w:sz w:val="20"/>
        </w:rPr>
        <w:t> </w:t>
      </w:r>
      <w:r>
        <w:rPr>
          <w:color w:val="231F20"/>
          <w:spacing w:val="-2"/>
          <w:sz w:val="20"/>
        </w:rPr>
        <w:t>to</w:t>
      </w:r>
      <w:r>
        <w:rPr>
          <w:color w:val="231F20"/>
          <w:spacing w:val="-9"/>
          <w:sz w:val="20"/>
        </w:rPr>
        <w:t> </w:t>
      </w:r>
      <w:r>
        <w:rPr>
          <w:color w:val="231F20"/>
          <w:spacing w:val="-2"/>
          <w:sz w:val="20"/>
        </w:rPr>
        <w:t>fine.</w:t>
      </w:r>
    </w:p>
    <w:p>
      <w:pPr>
        <w:pStyle w:val="BodyText"/>
        <w:spacing w:line="259" w:lineRule="auto" w:before="57"/>
        <w:ind w:left="2352" w:right="1" w:firstLine="479"/>
        <w:jc w:val="both"/>
      </w:pPr>
      <w:r>
        <w:rPr>
          <w:i/>
          <w:color w:val="231F20"/>
          <w:spacing w:val="-2"/>
        </w:rPr>
        <w:t>Explanation.—</w:t>
      </w:r>
      <w:r>
        <w:rPr>
          <w:color w:val="231F20"/>
          <w:spacing w:val="-2"/>
        </w:rPr>
        <w:t>A</w:t>
      </w:r>
      <w:r>
        <w:rPr>
          <w:color w:val="231F20"/>
          <w:spacing w:val="-11"/>
        </w:rPr>
        <w:t> </w:t>
      </w:r>
      <w:r>
        <w:rPr>
          <w:color w:val="231F20"/>
          <w:spacing w:val="-2"/>
        </w:rPr>
        <w:t>woman</w:t>
      </w:r>
      <w:r>
        <w:rPr>
          <w:color w:val="231F20"/>
          <w:spacing w:val="-10"/>
        </w:rPr>
        <w:t> </w:t>
      </w:r>
      <w:r>
        <w:rPr>
          <w:color w:val="231F20"/>
          <w:spacing w:val="-2"/>
        </w:rPr>
        <w:t>who</w:t>
      </w:r>
      <w:r>
        <w:rPr>
          <w:color w:val="231F20"/>
          <w:spacing w:val="-5"/>
        </w:rPr>
        <w:t> </w:t>
      </w:r>
      <w:r>
        <w:rPr>
          <w:color w:val="231F20"/>
          <w:spacing w:val="-2"/>
        </w:rPr>
        <w:t>causes</w:t>
      </w:r>
      <w:r>
        <w:rPr>
          <w:color w:val="231F20"/>
          <w:spacing w:val="-5"/>
        </w:rPr>
        <w:t> </w:t>
      </w:r>
      <w:r>
        <w:rPr>
          <w:color w:val="231F20"/>
          <w:spacing w:val="-2"/>
        </w:rPr>
        <w:t>herself</w:t>
      </w:r>
      <w:r>
        <w:rPr>
          <w:color w:val="231F20"/>
          <w:spacing w:val="-5"/>
        </w:rPr>
        <w:t> </w:t>
      </w:r>
      <w:r>
        <w:rPr>
          <w:color w:val="231F20"/>
          <w:spacing w:val="-2"/>
        </w:rPr>
        <w:t>to</w:t>
      </w:r>
      <w:r>
        <w:rPr>
          <w:color w:val="231F20"/>
          <w:spacing w:val="-5"/>
        </w:rPr>
        <w:t> </w:t>
      </w:r>
      <w:r>
        <w:rPr>
          <w:color w:val="231F20"/>
          <w:spacing w:val="-2"/>
        </w:rPr>
        <w:t>miscarry,</w:t>
      </w:r>
      <w:r>
        <w:rPr>
          <w:color w:val="231F20"/>
          <w:spacing w:val="-5"/>
        </w:rPr>
        <w:t> </w:t>
      </w:r>
      <w:r>
        <w:rPr>
          <w:color w:val="231F20"/>
          <w:spacing w:val="-2"/>
        </w:rPr>
        <w:t>is</w:t>
      </w:r>
      <w:r>
        <w:rPr>
          <w:color w:val="231F20"/>
          <w:spacing w:val="-5"/>
        </w:rPr>
        <w:t> </w:t>
      </w:r>
      <w:r>
        <w:rPr>
          <w:color w:val="231F20"/>
          <w:spacing w:val="-2"/>
        </w:rPr>
        <w:t>within</w:t>
      </w:r>
      <w:r>
        <w:rPr>
          <w:color w:val="231F20"/>
          <w:spacing w:val="-5"/>
        </w:rPr>
        <w:t> </w:t>
      </w:r>
      <w:r>
        <w:rPr>
          <w:color w:val="231F20"/>
          <w:spacing w:val="-2"/>
        </w:rPr>
        <w:t>the</w:t>
      </w:r>
      <w:r>
        <w:rPr>
          <w:color w:val="231F20"/>
          <w:spacing w:val="-5"/>
        </w:rPr>
        <w:t> </w:t>
      </w:r>
      <w:r>
        <w:rPr>
          <w:color w:val="231F20"/>
          <w:spacing w:val="-2"/>
        </w:rPr>
        <w:t>meaning</w:t>
      </w:r>
      <w:r>
        <w:rPr>
          <w:color w:val="231F20"/>
          <w:spacing w:val="-5"/>
        </w:rPr>
        <w:t> </w:t>
      </w:r>
      <w:r>
        <w:rPr>
          <w:color w:val="231F20"/>
          <w:spacing w:val="-2"/>
        </w:rPr>
        <w:t>of</w:t>
      </w:r>
      <w:r>
        <w:rPr>
          <w:color w:val="231F20"/>
          <w:spacing w:val="-5"/>
        </w:rPr>
        <w:t> </w:t>
      </w:r>
      <w:r>
        <w:rPr>
          <w:color w:val="231F20"/>
          <w:spacing w:val="-2"/>
        </w:rPr>
        <w:t>this section.</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5"/>
        <w:rPr>
          <w:sz w:val="16"/>
        </w:rPr>
      </w:pPr>
    </w:p>
    <w:p>
      <w:pPr>
        <w:spacing w:line="249" w:lineRule="auto" w:before="0"/>
        <w:ind w:left="132" w:right="1180" w:firstLine="0"/>
        <w:jc w:val="left"/>
        <w:rPr>
          <w:sz w:val="16"/>
        </w:rPr>
      </w:pPr>
      <w:r>
        <w:rPr>
          <w:color w:val="231F20"/>
          <w:spacing w:val="-2"/>
          <w:sz w:val="16"/>
        </w:rPr>
        <w:t>Marriage</w:t>
      </w:r>
      <w:r>
        <w:rPr>
          <w:color w:val="231F20"/>
          <w:spacing w:val="40"/>
          <w:sz w:val="16"/>
        </w:rPr>
        <w:t> </w:t>
      </w:r>
      <w:r>
        <w:rPr>
          <w:color w:val="231F20"/>
          <w:spacing w:val="-2"/>
          <w:sz w:val="16"/>
        </w:rPr>
        <w:t>ceremony</w:t>
      </w:r>
      <w:r>
        <w:rPr>
          <w:color w:val="231F20"/>
          <w:spacing w:val="40"/>
          <w:sz w:val="16"/>
        </w:rPr>
        <w:t> </w:t>
      </w:r>
      <w:r>
        <w:rPr>
          <w:color w:val="231F20"/>
          <w:spacing w:val="-2"/>
          <w:sz w:val="16"/>
        </w:rPr>
        <w:t>fraudulently</w:t>
      </w:r>
    </w:p>
    <w:p>
      <w:pPr>
        <w:spacing w:line="249" w:lineRule="auto" w:before="2"/>
        <w:ind w:left="132" w:right="1189" w:firstLine="0"/>
        <w:jc w:val="left"/>
        <w:rPr>
          <w:sz w:val="16"/>
        </w:rPr>
      </w:pPr>
      <w:r>
        <w:rPr>
          <w:color w:val="231F20"/>
          <w:sz w:val="16"/>
        </w:rPr>
        <w:t>gone</w:t>
      </w:r>
      <w:r>
        <w:rPr>
          <w:color w:val="231F20"/>
          <w:spacing w:val="40"/>
          <w:sz w:val="16"/>
        </w:rPr>
        <w:t> </w:t>
      </w:r>
      <w:r>
        <w:rPr>
          <w:color w:val="231F20"/>
          <w:sz w:val="16"/>
        </w:rPr>
        <w:t>through</w:t>
      </w:r>
      <w:r>
        <w:rPr>
          <w:color w:val="231F20"/>
          <w:spacing w:val="40"/>
          <w:sz w:val="16"/>
        </w:rPr>
        <w:t> </w:t>
      </w:r>
      <w:r>
        <w:rPr>
          <w:color w:val="231F20"/>
          <w:sz w:val="16"/>
        </w:rPr>
        <w:t>without</w:t>
      </w:r>
      <w:r>
        <w:rPr>
          <w:color w:val="231F20"/>
          <w:spacing w:val="1"/>
          <w:sz w:val="16"/>
        </w:rPr>
        <w:t> </w:t>
      </w:r>
      <w:r>
        <w:rPr>
          <w:color w:val="231F20"/>
          <w:sz w:val="16"/>
        </w:rPr>
        <w:t>lawful</w:t>
      </w:r>
      <w:r>
        <w:rPr>
          <w:color w:val="231F20"/>
          <w:spacing w:val="40"/>
          <w:sz w:val="16"/>
        </w:rPr>
        <w:t> </w:t>
      </w:r>
      <w:r>
        <w:rPr>
          <w:color w:val="231F20"/>
          <w:spacing w:val="-2"/>
          <w:sz w:val="16"/>
        </w:rPr>
        <w:t>marriage.</w:t>
      </w:r>
    </w:p>
    <w:p>
      <w:pPr>
        <w:spacing w:line="249" w:lineRule="auto" w:before="160"/>
        <w:ind w:left="132" w:right="1037" w:firstLine="0"/>
        <w:jc w:val="left"/>
        <w:rPr>
          <w:sz w:val="16"/>
        </w:rPr>
      </w:pPr>
      <w:r>
        <w:rPr>
          <w:color w:val="231F20"/>
          <w:sz w:val="16"/>
        </w:rPr>
        <w:t>Enticing</w:t>
      </w:r>
      <w:r>
        <w:rPr>
          <w:color w:val="231F20"/>
          <w:spacing w:val="40"/>
          <w:sz w:val="16"/>
        </w:rPr>
        <w:t> </w:t>
      </w:r>
      <w:r>
        <w:rPr>
          <w:color w:val="231F20"/>
          <w:sz w:val="16"/>
        </w:rPr>
        <w:t>or</w:t>
      </w:r>
      <w:r>
        <w:rPr>
          <w:color w:val="231F20"/>
          <w:spacing w:val="40"/>
          <w:sz w:val="16"/>
        </w:rPr>
        <w:t> </w:t>
      </w:r>
      <w:r>
        <w:rPr>
          <w:color w:val="231F20"/>
          <w:sz w:val="16"/>
        </w:rPr>
        <w:t>taking</w:t>
      </w:r>
      <w:r>
        <w:rPr>
          <w:color w:val="231F20"/>
          <w:spacing w:val="15"/>
          <w:sz w:val="16"/>
        </w:rPr>
        <w:t> </w:t>
      </w:r>
      <w:r>
        <w:rPr>
          <w:color w:val="231F20"/>
          <w:sz w:val="16"/>
        </w:rPr>
        <w:t>away</w:t>
      </w:r>
      <w:r>
        <w:rPr>
          <w:color w:val="231F20"/>
          <w:spacing w:val="15"/>
          <w:sz w:val="16"/>
        </w:rPr>
        <w:t> </w:t>
      </w:r>
      <w:r>
        <w:rPr>
          <w:color w:val="231F20"/>
          <w:sz w:val="16"/>
        </w:rPr>
        <w:t>or</w:t>
      </w:r>
      <w:r>
        <w:rPr>
          <w:color w:val="231F20"/>
          <w:spacing w:val="40"/>
          <w:sz w:val="16"/>
        </w:rPr>
        <w:t> </w:t>
      </w:r>
      <w:r>
        <w:rPr>
          <w:color w:val="231F20"/>
          <w:sz w:val="16"/>
        </w:rPr>
        <w:t>detaining</w:t>
      </w:r>
      <w:r>
        <w:rPr>
          <w:color w:val="231F20"/>
          <w:spacing w:val="40"/>
          <w:sz w:val="16"/>
        </w:rPr>
        <w:t> </w:t>
      </w:r>
      <w:r>
        <w:rPr>
          <w:color w:val="231F20"/>
          <w:sz w:val="16"/>
        </w:rPr>
        <w:t>with</w:t>
      </w:r>
      <w:r>
        <w:rPr>
          <w:color w:val="231F20"/>
          <w:spacing w:val="40"/>
          <w:sz w:val="16"/>
        </w:rPr>
        <w:t> </w:t>
      </w:r>
      <w:r>
        <w:rPr>
          <w:color w:val="231F20"/>
          <w:spacing w:val="-2"/>
          <w:sz w:val="16"/>
        </w:rPr>
        <w:t>criminal</w:t>
      </w:r>
    </w:p>
    <w:p>
      <w:pPr>
        <w:spacing w:line="249" w:lineRule="auto" w:before="3"/>
        <w:ind w:left="132" w:right="1627" w:firstLine="0"/>
        <w:jc w:val="both"/>
        <w:rPr>
          <w:sz w:val="16"/>
        </w:rPr>
      </w:pPr>
      <w:r>
        <w:rPr>
          <w:color w:val="231F20"/>
          <w:sz w:val="16"/>
        </w:rPr>
        <w:t>intent a</w:t>
      </w:r>
      <w:r>
        <w:rPr>
          <w:color w:val="231F20"/>
          <w:spacing w:val="40"/>
          <w:sz w:val="16"/>
        </w:rPr>
        <w:t> </w:t>
      </w:r>
      <w:r>
        <w:rPr>
          <w:color w:val="231F20"/>
          <w:spacing w:val="-2"/>
          <w:sz w:val="16"/>
        </w:rPr>
        <w:t>married</w:t>
      </w:r>
      <w:r>
        <w:rPr>
          <w:color w:val="231F20"/>
          <w:spacing w:val="40"/>
          <w:sz w:val="16"/>
        </w:rPr>
        <w:t> </w:t>
      </w:r>
      <w:r>
        <w:rPr>
          <w:color w:val="231F20"/>
          <w:spacing w:val="-2"/>
          <w:sz w:val="16"/>
        </w:rPr>
        <w:t>woman.</w:t>
      </w:r>
    </w:p>
    <w:p>
      <w:pPr>
        <w:pStyle w:val="BodyText"/>
        <w:spacing w:before="62"/>
        <w:rPr>
          <w:sz w:val="16"/>
        </w:rPr>
      </w:pPr>
    </w:p>
    <w:p>
      <w:pPr>
        <w:spacing w:line="249" w:lineRule="auto" w:before="0"/>
        <w:ind w:left="132" w:right="1180" w:firstLine="0"/>
        <w:jc w:val="left"/>
        <w:rPr>
          <w:sz w:val="16"/>
        </w:rPr>
      </w:pPr>
      <w:r>
        <w:rPr>
          <w:color w:val="231F20"/>
          <w:sz w:val="16"/>
        </w:rPr>
        <w:t>Husband or</w:t>
      </w:r>
      <w:r>
        <w:rPr>
          <w:color w:val="231F20"/>
          <w:spacing w:val="40"/>
          <w:sz w:val="16"/>
        </w:rPr>
        <w:t> </w:t>
      </w:r>
      <w:r>
        <w:rPr>
          <w:color w:val="231F20"/>
          <w:sz w:val="16"/>
        </w:rPr>
        <w:t>relative</w:t>
      </w:r>
      <w:r>
        <w:rPr>
          <w:color w:val="231F20"/>
          <w:spacing w:val="40"/>
          <w:sz w:val="16"/>
        </w:rPr>
        <w:t> </w:t>
      </w:r>
      <w:r>
        <w:rPr>
          <w:color w:val="231F20"/>
          <w:sz w:val="16"/>
        </w:rPr>
        <w:t>of</w:t>
      </w:r>
      <w:r>
        <w:rPr>
          <w:color w:val="231F20"/>
          <w:spacing w:val="40"/>
          <w:sz w:val="16"/>
        </w:rPr>
        <w:t> </w:t>
      </w:r>
      <w:r>
        <w:rPr>
          <w:color w:val="231F20"/>
          <w:sz w:val="16"/>
        </w:rPr>
        <w:t>husband of</w:t>
      </w:r>
      <w:r>
        <w:rPr>
          <w:color w:val="231F20"/>
          <w:spacing w:val="40"/>
          <w:sz w:val="16"/>
        </w:rPr>
        <w:t> </w:t>
      </w:r>
      <w:r>
        <w:rPr>
          <w:color w:val="231F20"/>
          <w:sz w:val="16"/>
        </w:rPr>
        <w:t>a</w:t>
      </w:r>
      <w:r>
        <w:rPr>
          <w:color w:val="231F20"/>
          <w:spacing w:val="40"/>
          <w:sz w:val="16"/>
        </w:rPr>
        <w:t> </w:t>
      </w:r>
      <w:r>
        <w:rPr>
          <w:color w:val="231F20"/>
          <w:spacing w:val="-2"/>
          <w:sz w:val="16"/>
        </w:rPr>
        <w:t>woman</w:t>
      </w:r>
      <w:r>
        <w:rPr>
          <w:color w:val="231F20"/>
          <w:spacing w:val="40"/>
          <w:sz w:val="16"/>
        </w:rPr>
        <w:t> </w:t>
      </w:r>
      <w:r>
        <w:rPr>
          <w:color w:val="231F20"/>
          <w:sz w:val="16"/>
        </w:rPr>
        <w:t>subjecting</w:t>
      </w:r>
      <w:r>
        <w:rPr>
          <w:color w:val="231F20"/>
          <w:spacing w:val="7"/>
          <w:sz w:val="16"/>
        </w:rPr>
        <w:t> </w:t>
      </w:r>
      <w:r>
        <w:rPr>
          <w:color w:val="231F20"/>
          <w:sz w:val="16"/>
        </w:rPr>
        <w:t>her</w:t>
      </w:r>
      <w:r>
        <w:rPr>
          <w:color w:val="231F20"/>
          <w:spacing w:val="40"/>
          <w:sz w:val="16"/>
        </w:rPr>
        <w:t> </w:t>
      </w:r>
      <w:r>
        <w:rPr>
          <w:color w:val="231F20"/>
          <w:sz w:val="16"/>
        </w:rPr>
        <w:t>to</w:t>
      </w:r>
      <w:r>
        <w:rPr>
          <w:color w:val="231F20"/>
          <w:spacing w:val="40"/>
          <w:sz w:val="16"/>
        </w:rPr>
        <w:t> </w:t>
      </w:r>
      <w:r>
        <w:rPr>
          <w:color w:val="231F20"/>
          <w:sz w:val="16"/>
        </w:rPr>
        <w:t>cruelty.</w:t>
      </w:r>
    </w:p>
    <w:p>
      <w:pPr>
        <w:pStyle w:val="BodyText"/>
        <w:spacing w:before="50"/>
        <w:rPr>
          <w:sz w:val="16"/>
        </w:rPr>
      </w:pPr>
    </w:p>
    <w:p>
      <w:pPr>
        <w:spacing w:line="249" w:lineRule="auto" w:before="0"/>
        <w:ind w:left="132" w:right="1223" w:firstLine="0"/>
        <w:jc w:val="left"/>
        <w:rPr>
          <w:sz w:val="16"/>
        </w:rPr>
      </w:pPr>
      <w:r>
        <w:rPr>
          <w:color w:val="231F20"/>
          <w:spacing w:val="-2"/>
          <w:sz w:val="16"/>
        </w:rPr>
        <w:t>Cruelty</w:t>
      </w:r>
      <w:r>
        <w:rPr>
          <w:color w:val="231F20"/>
          <w:spacing w:val="40"/>
          <w:sz w:val="16"/>
        </w:rPr>
        <w:t> </w:t>
      </w:r>
      <w:r>
        <w:rPr>
          <w:color w:val="231F20"/>
          <w:spacing w:val="-2"/>
          <w:sz w:val="16"/>
        </w:rPr>
        <w:t>defined.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3"/>
        <w:rPr>
          <w:sz w:val="16"/>
        </w:rPr>
      </w:pPr>
    </w:p>
    <w:p>
      <w:pPr>
        <w:spacing w:line="249" w:lineRule="auto" w:before="0"/>
        <w:ind w:left="156" w:right="1180" w:firstLine="0"/>
        <w:jc w:val="left"/>
        <w:rPr>
          <w:sz w:val="16"/>
        </w:rPr>
      </w:pPr>
      <w:r>
        <w:rPr>
          <w:color w:val="231F20"/>
          <w:spacing w:val="-2"/>
          <w:sz w:val="16"/>
        </w:rPr>
        <w:t>Kidnapping,</w:t>
      </w:r>
      <w:r>
        <w:rPr>
          <w:color w:val="231F20"/>
          <w:spacing w:val="40"/>
          <w:sz w:val="16"/>
        </w:rPr>
        <w:t> </w:t>
      </w:r>
      <w:r>
        <w:rPr>
          <w:color w:val="231F20"/>
          <w:sz w:val="16"/>
        </w:rPr>
        <w:t>abducting</w:t>
      </w:r>
      <w:r>
        <w:rPr>
          <w:color w:val="231F20"/>
          <w:spacing w:val="40"/>
          <w:sz w:val="16"/>
        </w:rPr>
        <w:t> </w:t>
      </w:r>
      <w:r>
        <w:rPr>
          <w:color w:val="231F20"/>
          <w:sz w:val="16"/>
        </w:rPr>
        <w:t>or</w:t>
      </w:r>
      <w:r>
        <w:rPr>
          <w:color w:val="231F20"/>
          <w:spacing w:val="40"/>
          <w:sz w:val="16"/>
        </w:rPr>
        <w:t> </w:t>
      </w:r>
      <w:r>
        <w:rPr>
          <w:color w:val="231F20"/>
          <w:spacing w:val="-2"/>
          <w:sz w:val="16"/>
        </w:rPr>
        <w:t>inducing</w:t>
      </w:r>
      <w:r>
        <w:rPr>
          <w:color w:val="231F20"/>
          <w:spacing w:val="40"/>
          <w:sz w:val="16"/>
        </w:rPr>
        <w:t> </w:t>
      </w:r>
      <w:r>
        <w:rPr>
          <w:color w:val="231F20"/>
          <w:sz w:val="16"/>
        </w:rPr>
        <w:t>woman</w:t>
      </w:r>
      <w:r>
        <w:rPr>
          <w:color w:val="231F20"/>
          <w:spacing w:val="40"/>
          <w:sz w:val="16"/>
        </w:rPr>
        <w:t> </w:t>
      </w:r>
      <w:r>
        <w:rPr>
          <w:color w:val="231F20"/>
          <w:sz w:val="16"/>
        </w:rPr>
        <w:t>to</w:t>
      </w:r>
      <w:r>
        <w:rPr>
          <w:color w:val="231F20"/>
          <w:spacing w:val="40"/>
          <w:sz w:val="16"/>
        </w:rPr>
        <w:t> </w:t>
      </w:r>
      <w:r>
        <w:rPr>
          <w:color w:val="231F20"/>
          <w:sz w:val="16"/>
        </w:rPr>
        <w:t>compel</w:t>
      </w:r>
      <w:r>
        <w:rPr>
          <w:color w:val="231F20"/>
          <w:spacing w:val="40"/>
          <w:sz w:val="16"/>
        </w:rPr>
        <w:t> </w:t>
      </w:r>
      <w:r>
        <w:rPr>
          <w:color w:val="231F20"/>
          <w:sz w:val="16"/>
        </w:rPr>
        <w:t>her</w:t>
      </w:r>
      <w:r>
        <w:rPr>
          <w:color w:val="231F20"/>
          <w:spacing w:val="40"/>
          <w:sz w:val="16"/>
        </w:rPr>
        <w:t> </w:t>
      </w:r>
      <w:r>
        <w:rPr>
          <w:color w:val="231F20"/>
          <w:sz w:val="16"/>
        </w:rPr>
        <w:t>marriage,</w:t>
      </w:r>
      <w:r>
        <w:rPr>
          <w:color w:val="231F20"/>
          <w:spacing w:val="32"/>
          <w:sz w:val="16"/>
        </w:rPr>
        <w:t> </w:t>
      </w:r>
      <w:r>
        <w:rPr>
          <w:color w:val="231F20"/>
          <w:sz w:val="16"/>
        </w:rPr>
        <w:t>etc.</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8"/>
        <w:rPr>
          <w:sz w:val="16"/>
        </w:rPr>
      </w:pPr>
    </w:p>
    <w:p>
      <w:pPr>
        <w:spacing w:line="249" w:lineRule="auto" w:before="1"/>
        <w:ind w:left="142" w:right="1180" w:firstLine="0"/>
        <w:jc w:val="left"/>
        <w:rPr>
          <w:sz w:val="16"/>
        </w:rPr>
      </w:pPr>
      <w:r>
        <w:rPr>
          <w:color w:val="231F20"/>
          <w:spacing w:val="-2"/>
          <w:sz w:val="16"/>
        </w:rPr>
        <w:t>Causing</w:t>
      </w:r>
      <w:r>
        <w:rPr>
          <w:color w:val="231F20"/>
          <w:spacing w:val="40"/>
          <w:sz w:val="16"/>
        </w:rPr>
        <w:t> </w:t>
      </w:r>
      <w:r>
        <w:rPr>
          <w:color w:val="231F20"/>
          <w:spacing w:val="-2"/>
          <w:sz w:val="16"/>
        </w:rPr>
        <w:t>miscarriage.</w:t>
      </w:r>
    </w:p>
    <w:p>
      <w:pPr>
        <w:spacing w:after="0" w:line="249" w:lineRule="auto"/>
        <w:jc w:val="left"/>
        <w:rPr>
          <w:sz w:val="16"/>
        </w:rPr>
        <w:sectPr>
          <w:type w:val="continuous"/>
          <w:pgSz w:w="11900" w:h="16840"/>
          <w:pgMar w:header="1248" w:footer="0" w:top="1240" w:bottom="280" w:left="0" w:right="0"/>
          <w:cols w:num="2" w:equalWidth="0">
            <w:col w:w="9555" w:space="40"/>
            <w:col w:w="2305"/>
          </w:cols>
        </w:sectPr>
      </w:pPr>
    </w:p>
    <w:p>
      <w:pPr>
        <w:pStyle w:val="BodyText"/>
        <w:spacing w:before="10"/>
        <w:rPr>
          <w:sz w:val="8"/>
        </w:rPr>
      </w:pPr>
    </w:p>
    <w:p>
      <w:pPr>
        <w:spacing w:after="0"/>
        <w:rPr>
          <w:sz w:val="8"/>
        </w:rPr>
        <w:sectPr>
          <w:pgSz w:w="11900" w:h="16840"/>
          <w:pgMar w:header="1248" w:footer="0" w:top="1440" w:bottom="280" w:left="0" w:right="0"/>
        </w:sectPr>
      </w:pPr>
    </w:p>
    <w:p>
      <w:pPr>
        <w:spacing w:line="249" w:lineRule="auto" w:before="92"/>
        <w:ind w:left="1157" w:right="0" w:firstLine="0"/>
        <w:jc w:val="left"/>
        <w:rPr>
          <w:sz w:val="16"/>
        </w:rPr>
      </w:pPr>
      <w:r>
        <w:rPr>
          <w:color w:val="231F20"/>
          <w:spacing w:val="-2"/>
          <w:sz w:val="16"/>
        </w:rPr>
        <w:t>Causing</w:t>
      </w:r>
      <w:r>
        <w:rPr>
          <w:color w:val="231F20"/>
          <w:spacing w:val="40"/>
          <w:sz w:val="16"/>
        </w:rPr>
        <w:t> </w:t>
      </w:r>
      <w:r>
        <w:rPr>
          <w:color w:val="231F20"/>
          <w:spacing w:val="-2"/>
          <w:sz w:val="16"/>
        </w:rPr>
        <w:t>miscarriage</w:t>
      </w:r>
    </w:p>
    <w:p>
      <w:pPr>
        <w:pStyle w:val="ListParagraph"/>
        <w:numPr>
          <w:ilvl w:val="0"/>
          <w:numId w:val="1"/>
        </w:numPr>
        <w:tabs>
          <w:tab w:pos="1140" w:val="left" w:leader="none"/>
        </w:tabs>
        <w:spacing w:line="226" w:lineRule="exact" w:before="59" w:after="0"/>
        <w:ind w:left="374" w:right="2343" w:firstLine="479"/>
        <w:jc w:val="left"/>
        <w:rPr>
          <w:b/>
          <w:color w:val="231F20"/>
          <w:sz w:val="20"/>
        </w:rPr>
      </w:pPr>
      <w:r>
        <w:rPr/>
        <w:br w:type="column"/>
      </w:r>
      <w:r>
        <w:rPr>
          <w:color w:val="231F20"/>
          <w:spacing w:val="-2"/>
          <w:sz w:val="20"/>
        </w:rPr>
        <w:t>Whoever</w:t>
      </w:r>
      <w:r>
        <w:rPr>
          <w:color w:val="231F20"/>
          <w:spacing w:val="-7"/>
          <w:sz w:val="20"/>
        </w:rPr>
        <w:t> </w:t>
      </w:r>
      <w:r>
        <w:rPr>
          <w:color w:val="231F20"/>
          <w:spacing w:val="-2"/>
          <w:sz w:val="20"/>
        </w:rPr>
        <w:t>commits</w:t>
      </w:r>
      <w:r>
        <w:rPr>
          <w:color w:val="231F20"/>
          <w:spacing w:val="-7"/>
          <w:sz w:val="20"/>
        </w:rPr>
        <w:t> </w:t>
      </w:r>
      <w:r>
        <w:rPr>
          <w:color w:val="231F20"/>
          <w:spacing w:val="-2"/>
          <w:sz w:val="20"/>
        </w:rPr>
        <w:t>the</w:t>
      </w:r>
      <w:r>
        <w:rPr>
          <w:color w:val="231F20"/>
          <w:spacing w:val="-7"/>
          <w:sz w:val="20"/>
        </w:rPr>
        <w:t> </w:t>
      </w:r>
      <w:r>
        <w:rPr>
          <w:color w:val="231F20"/>
          <w:spacing w:val="-2"/>
          <w:sz w:val="20"/>
        </w:rPr>
        <w:t>offence</w:t>
      </w:r>
      <w:r>
        <w:rPr>
          <w:color w:val="231F20"/>
          <w:spacing w:val="-7"/>
          <w:sz w:val="20"/>
        </w:rPr>
        <w:t> </w:t>
      </w:r>
      <w:r>
        <w:rPr>
          <w:color w:val="231F20"/>
          <w:spacing w:val="-2"/>
          <w:sz w:val="20"/>
        </w:rPr>
        <w:t>under</w:t>
      </w:r>
      <w:r>
        <w:rPr>
          <w:color w:val="231F20"/>
          <w:spacing w:val="-7"/>
          <w:sz w:val="20"/>
        </w:rPr>
        <w:t> </w:t>
      </w:r>
      <w:r>
        <w:rPr>
          <w:color w:val="231F20"/>
          <w:spacing w:val="-2"/>
          <w:sz w:val="20"/>
        </w:rPr>
        <w:t>section</w:t>
      </w:r>
      <w:r>
        <w:rPr>
          <w:color w:val="231F20"/>
          <w:spacing w:val="-7"/>
          <w:sz w:val="20"/>
        </w:rPr>
        <w:t> </w:t>
      </w:r>
      <w:r>
        <w:rPr>
          <w:color w:val="231F20"/>
          <w:spacing w:val="-2"/>
          <w:sz w:val="20"/>
        </w:rPr>
        <w:t>88</w:t>
      </w:r>
      <w:r>
        <w:rPr>
          <w:color w:val="231F20"/>
          <w:spacing w:val="-7"/>
          <w:sz w:val="20"/>
        </w:rPr>
        <w:t> </w:t>
      </w:r>
      <w:r>
        <w:rPr>
          <w:color w:val="231F20"/>
          <w:spacing w:val="-2"/>
          <w:sz w:val="20"/>
        </w:rPr>
        <w:t>without</w:t>
      </w:r>
      <w:r>
        <w:rPr>
          <w:color w:val="231F20"/>
          <w:spacing w:val="-7"/>
          <w:sz w:val="20"/>
        </w:rPr>
        <w:t> </w:t>
      </w:r>
      <w:r>
        <w:rPr>
          <w:color w:val="231F20"/>
          <w:spacing w:val="-2"/>
          <w:sz w:val="20"/>
        </w:rPr>
        <w:t>the</w:t>
      </w:r>
      <w:r>
        <w:rPr>
          <w:color w:val="231F20"/>
          <w:spacing w:val="-7"/>
          <w:sz w:val="20"/>
        </w:rPr>
        <w:t> </w:t>
      </w:r>
      <w:r>
        <w:rPr>
          <w:color w:val="231F20"/>
          <w:spacing w:val="-2"/>
          <w:sz w:val="20"/>
        </w:rPr>
        <w:t>consent</w:t>
      </w:r>
      <w:r>
        <w:rPr>
          <w:color w:val="231F20"/>
          <w:spacing w:val="-7"/>
          <w:sz w:val="20"/>
        </w:rPr>
        <w:t> </w:t>
      </w:r>
      <w:r>
        <w:rPr>
          <w:color w:val="231F20"/>
          <w:spacing w:val="-2"/>
          <w:sz w:val="20"/>
        </w:rPr>
        <w:t>of</w:t>
      </w:r>
      <w:r>
        <w:rPr>
          <w:color w:val="231F20"/>
          <w:spacing w:val="-7"/>
          <w:sz w:val="20"/>
        </w:rPr>
        <w:t> </w:t>
      </w:r>
      <w:r>
        <w:rPr>
          <w:color w:val="231F20"/>
          <w:spacing w:val="-2"/>
          <w:sz w:val="20"/>
        </w:rPr>
        <w:t>the</w:t>
      </w:r>
      <w:r>
        <w:rPr>
          <w:color w:val="231F20"/>
          <w:spacing w:val="-7"/>
          <w:sz w:val="20"/>
        </w:rPr>
        <w:t> </w:t>
      </w:r>
      <w:r>
        <w:rPr>
          <w:color w:val="231F20"/>
          <w:spacing w:val="-2"/>
          <w:sz w:val="20"/>
        </w:rPr>
        <w:t>woman, whether</w:t>
      </w:r>
      <w:r>
        <w:rPr>
          <w:color w:val="231F20"/>
          <w:spacing w:val="-15"/>
          <w:sz w:val="20"/>
        </w:rPr>
        <w:t> </w:t>
      </w:r>
      <w:r>
        <w:rPr>
          <w:color w:val="231F20"/>
          <w:spacing w:val="-2"/>
          <w:sz w:val="20"/>
        </w:rPr>
        <w:t>the</w:t>
      </w:r>
      <w:r>
        <w:rPr>
          <w:color w:val="231F20"/>
          <w:spacing w:val="-15"/>
          <w:sz w:val="20"/>
        </w:rPr>
        <w:t> </w:t>
      </w:r>
      <w:r>
        <w:rPr>
          <w:color w:val="231F20"/>
          <w:spacing w:val="-2"/>
          <w:sz w:val="20"/>
        </w:rPr>
        <w:t>woman</w:t>
      </w:r>
      <w:r>
        <w:rPr>
          <w:color w:val="231F20"/>
          <w:spacing w:val="-15"/>
          <w:sz w:val="20"/>
        </w:rPr>
        <w:t> </w:t>
      </w:r>
      <w:r>
        <w:rPr>
          <w:color w:val="231F20"/>
          <w:spacing w:val="-2"/>
          <w:sz w:val="20"/>
        </w:rPr>
        <w:t>is</w:t>
      </w:r>
      <w:r>
        <w:rPr>
          <w:color w:val="231F20"/>
          <w:spacing w:val="-15"/>
          <w:sz w:val="20"/>
        </w:rPr>
        <w:t> </w:t>
      </w:r>
      <w:r>
        <w:rPr>
          <w:color w:val="231F20"/>
          <w:spacing w:val="-2"/>
          <w:sz w:val="20"/>
        </w:rPr>
        <w:t>quick</w:t>
      </w:r>
      <w:r>
        <w:rPr>
          <w:color w:val="231F20"/>
          <w:spacing w:val="-15"/>
          <w:sz w:val="20"/>
        </w:rPr>
        <w:t> </w:t>
      </w:r>
      <w:r>
        <w:rPr>
          <w:color w:val="231F20"/>
          <w:spacing w:val="-2"/>
          <w:sz w:val="20"/>
        </w:rPr>
        <w:t>with</w:t>
      </w:r>
      <w:r>
        <w:rPr>
          <w:color w:val="231F20"/>
          <w:spacing w:val="-15"/>
          <w:sz w:val="20"/>
        </w:rPr>
        <w:t> </w:t>
      </w:r>
      <w:r>
        <w:rPr>
          <w:color w:val="231F20"/>
          <w:spacing w:val="-2"/>
          <w:sz w:val="20"/>
        </w:rPr>
        <w:t>child</w:t>
      </w:r>
      <w:r>
        <w:rPr>
          <w:color w:val="231F20"/>
          <w:spacing w:val="-15"/>
          <w:sz w:val="20"/>
        </w:rPr>
        <w:t> </w:t>
      </w:r>
      <w:r>
        <w:rPr>
          <w:color w:val="231F20"/>
          <w:spacing w:val="-2"/>
          <w:sz w:val="20"/>
        </w:rPr>
        <w:t>or</w:t>
      </w:r>
      <w:r>
        <w:rPr>
          <w:color w:val="231F20"/>
          <w:spacing w:val="-15"/>
          <w:sz w:val="20"/>
        </w:rPr>
        <w:t> </w:t>
      </w:r>
      <w:r>
        <w:rPr>
          <w:color w:val="231F20"/>
          <w:spacing w:val="-2"/>
          <w:sz w:val="20"/>
        </w:rPr>
        <w:t>not,</w:t>
      </w:r>
      <w:r>
        <w:rPr>
          <w:color w:val="231F20"/>
          <w:spacing w:val="-15"/>
          <w:sz w:val="20"/>
        </w:rPr>
        <w:t> </w:t>
      </w:r>
      <w:r>
        <w:rPr>
          <w:color w:val="231F20"/>
          <w:spacing w:val="-2"/>
          <w:sz w:val="20"/>
        </w:rPr>
        <w:t>shall</w:t>
      </w:r>
      <w:r>
        <w:rPr>
          <w:color w:val="231F20"/>
          <w:spacing w:val="-15"/>
          <w:sz w:val="20"/>
        </w:rPr>
        <w:t> </w:t>
      </w:r>
      <w:r>
        <w:rPr>
          <w:color w:val="231F20"/>
          <w:spacing w:val="-2"/>
          <w:sz w:val="20"/>
        </w:rPr>
        <w:t>be</w:t>
      </w:r>
      <w:r>
        <w:rPr>
          <w:color w:val="231F20"/>
          <w:spacing w:val="-15"/>
          <w:sz w:val="20"/>
        </w:rPr>
        <w:t> </w:t>
      </w:r>
      <w:r>
        <w:rPr>
          <w:color w:val="231F20"/>
          <w:spacing w:val="-2"/>
          <w:sz w:val="20"/>
        </w:rPr>
        <w:t>punished</w:t>
      </w:r>
      <w:r>
        <w:rPr>
          <w:color w:val="231F20"/>
          <w:spacing w:val="-15"/>
          <w:sz w:val="20"/>
        </w:rPr>
        <w:t> </w:t>
      </w:r>
      <w:r>
        <w:rPr>
          <w:color w:val="231F20"/>
          <w:spacing w:val="-2"/>
          <w:sz w:val="20"/>
        </w:rPr>
        <w:t>with</w:t>
      </w:r>
      <w:r>
        <w:rPr>
          <w:color w:val="231F20"/>
          <w:spacing w:val="-15"/>
          <w:sz w:val="20"/>
        </w:rPr>
        <w:t> </w:t>
      </w:r>
      <w:r>
        <w:rPr>
          <w:color w:val="231F20"/>
          <w:spacing w:val="-2"/>
          <w:sz w:val="20"/>
        </w:rPr>
        <w:t>imprisonment</w:t>
      </w:r>
      <w:r>
        <w:rPr>
          <w:color w:val="231F20"/>
          <w:spacing w:val="-15"/>
          <w:sz w:val="20"/>
        </w:rPr>
        <w:t> </w:t>
      </w:r>
      <w:r>
        <w:rPr>
          <w:color w:val="231F20"/>
          <w:spacing w:val="-2"/>
          <w:sz w:val="20"/>
        </w:rPr>
        <w:t>for</w:t>
      </w:r>
      <w:r>
        <w:rPr>
          <w:color w:val="231F20"/>
          <w:spacing w:val="-15"/>
          <w:sz w:val="20"/>
        </w:rPr>
        <w:t> </w:t>
      </w:r>
      <w:r>
        <w:rPr>
          <w:color w:val="231F20"/>
          <w:spacing w:val="-2"/>
          <w:sz w:val="20"/>
        </w:rPr>
        <w:t>life,</w:t>
      </w:r>
      <w:r>
        <w:rPr>
          <w:color w:val="231F20"/>
          <w:spacing w:val="-15"/>
          <w:sz w:val="20"/>
        </w:rPr>
        <w:t> </w:t>
      </w:r>
      <w:r>
        <w:rPr>
          <w:color w:val="231F20"/>
          <w:spacing w:val="-2"/>
          <w:sz w:val="20"/>
        </w:rPr>
        <w:t>or</w:t>
      </w:r>
    </w:p>
    <w:p>
      <w:pPr>
        <w:spacing w:after="0" w:line="226" w:lineRule="exact"/>
        <w:jc w:val="left"/>
        <w:rPr>
          <w:sz w:val="20"/>
        </w:rPr>
        <w:sectPr>
          <w:type w:val="continuous"/>
          <w:pgSz w:w="11900" w:h="16840"/>
          <w:pgMar w:header="1248" w:footer="0" w:top="1240" w:bottom="280" w:left="0" w:right="0"/>
          <w:cols w:num="2" w:equalWidth="0">
            <w:col w:w="1938" w:space="40"/>
            <w:col w:w="9922"/>
          </w:cols>
        </w:sectPr>
      </w:pPr>
    </w:p>
    <w:p>
      <w:pPr>
        <w:pStyle w:val="BodyText"/>
        <w:spacing w:line="269" w:lineRule="exact"/>
        <w:ind w:left="1157"/>
      </w:pPr>
      <w:r>
        <w:rPr/>
        <mc:AlternateContent>
          <mc:Choice Requires="wps">
            <w:drawing>
              <wp:anchor distT="0" distB="0" distL="0" distR="0" allowOverlap="1" layoutInCell="1" locked="0" behindDoc="1" simplePos="0" relativeHeight="484399104">
                <wp:simplePos x="0" y="0"/>
                <wp:positionH relativeFrom="page">
                  <wp:posOffset>734827</wp:posOffset>
                </wp:positionH>
                <wp:positionV relativeFrom="paragraph">
                  <wp:posOffset>104670</wp:posOffset>
                </wp:positionV>
                <wp:extent cx="372110" cy="11239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72110" cy="112395"/>
                        </a:xfrm>
                        <a:prstGeom prst="rect">
                          <a:avLst/>
                        </a:prstGeom>
                      </wps:spPr>
                      <wps:txbx>
                        <w:txbxContent>
                          <w:p>
                            <w:pPr>
                              <w:spacing w:line="177" w:lineRule="exact" w:before="0"/>
                              <w:ind w:left="0" w:right="0" w:firstLine="0"/>
                              <w:jc w:val="left"/>
                              <w:rPr>
                                <w:sz w:val="16"/>
                              </w:rPr>
                            </w:pPr>
                            <w:r>
                              <w:rPr>
                                <w:color w:val="231F20"/>
                                <w:spacing w:val="-2"/>
                                <w:sz w:val="16"/>
                              </w:rPr>
                              <w:t>consent.</w:t>
                            </w:r>
                          </w:p>
                        </w:txbxContent>
                      </wps:txbx>
                      <wps:bodyPr wrap="square" lIns="0" tIns="0" rIns="0" bIns="0" rtlCol="0">
                        <a:noAutofit/>
                      </wps:bodyPr>
                    </wps:wsp>
                  </a:graphicData>
                </a:graphic>
              </wp:anchor>
            </w:drawing>
          </mc:Choice>
          <mc:Fallback>
            <w:pict>
              <v:shape style="position:absolute;margin-left:57.860428pt;margin-top:8.241798pt;width:29.3pt;height:8.85pt;mso-position-horizontal-relative:page;mso-position-vertical-relative:paragraph;z-index:-18917376" type="#_x0000_t202" id="docshape16" filled="false" stroked="false">
                <v:textbox inset="0,0,0,0">
                  <w:txbxContent>
                    <w:p>
                      <w:pPr>
                        <w:spacing w:line="177" w:lineRule="exact" w:before="0"/>
                        <w:ind w:left="0" w:right="0" w:firstLine="0"/>
                        <w:jc w:val="left"/>
                        <w:rPr>
                          <w:sz w:val="16"/>
                        </w:rPr>
                      </w:pPr>
                      <w:r>
                        <w:rPr>
                          <w:color w:val="231F20"/>
                          <w:spacing w:val="-2"/>
                          <w:sz w:val="16"/>
                        </w:rPr>
                        <w:t>consent.</w:t>
                      </w:r>
                    </w:p>
                  </w:txbxContent>
                </v:textbox>
                <w10:wrap type="none"/>
              </v:shape>
            </w:pict>
          </mc:Fallback>
        </mc:AlternateContent>
      </w:r>
      <w:r>
        <w:rPr>
          <w:color w:val="231F20"/>
          <w:position w:val="11"/>
          <w:sz w:val="16"/>
        </w:rPr>
        <w:t>without</w:t>
      </w:r>
      <w:r>
        <w:rPr>
          <w:color w:val="231F20"/>
          <w:spacing w:val="22"/>
          <w:position w:val="11"/>
          <w:sz w:val="16"/>
        </w:rPr>
        <w:t> </w:t>
      </w:r>
      <w:r>
        <w:rPr>
          <w:color w:val="231F20"/>
          <w:position w:val="11"/>
          <w:sz w:val="16"/>
        </w:rPr>
        <w:t>woman's</w:t>
      </w:r>
      <w:r>
        <w:rPr>
          <w:color w:val="231F20"/>
          <w:spacing w:val="-4"/>
          <w:position w:val="11"/>
          <w:sz w:val="16"/>
        </w:rPr>
        <w:t> </w:t>
      </w:r>
      <w:r>
        <w:rPr>
          <w:color w:val="231F20"/>
        </w:rPr>
        <w:t>with</w:t>
      </w:r>
      <w:r>
        <w:rPr>
          <w:color w:val="231F20"/>
          <w:spacing w:val="-10"/>
        </w:rPr>
        <w:t> </w:t>
      </w:r>
      <w:r>
        <w:rPr>
          <w:color w:val="231F20"/>
        </w:rPr>
        <w:t>imprisonment</w:t>
      </w:r>
      <w:r>
        <w:rPr>
          <w:color w:val="231F20"/>
          <w:spacing w:val="-10"/>
        </w:rPr>
        <w:t> </w:t>
      </w:r>
      <w:r>
        <w:rPr>
          <w:color w:val="231F20"/>
        </w:rPr>
        <w:t>of</w:t>
      </w:r>
      <w:r>
        <w:rPr>
          <w:color w:val="231F20"/>
          <w:spacing w:val="-10"/>
        </w:rPr>
        <w:t> </w:t>
      </w:r>
      <w:r>
        <w:rPr>
          <w:color w:val="231F20"/>
        </w:rPr>
        <w:t>either</w:t>
      </w:r>
      <w:r>
        <w:rPr>
          <w:color w:val="231F20"/>
          <w:spacing w:val="-10"/>
        </w:rPr>
        <w:t> </w:t>
      </w:r>
      <w:r>
        <w:rPr>
          <w:color w:val="231F20"/>
        </w:rPr>
        <w:t>description</w:t>
      </w:r>
      <w:r>
        <w:rPr>
          <w:color w:val="231F20"/>
          <w:spacing w:val="-10"/>
        </w:rPr>
        <w:t> </w:t>
      </w:r>
      <w:r>
        <w:rPr>
          <w:color w:val="231F20"/>
        </w:rPr>
        <w:t>for</w:t>
      </w:r>
      <w:r>
        <w:rPr>
          <w:color w:val="231F20"/>
          <w:spacing w:val="-10"/>
        </w:rPr>
        <w:t> </w:t>
      </w:r>
      <w:r>
        <w:rPr>
          <w:color w:val="231F20"/>
        </w:rPr>
        <w:t>a</w:t>
      </w:r>
      <w:r>
        <w:rPr>
          <w:color w:val="231F20"/>
          <w:spacing w:val="-10"/>
        </w:rPr>
        <w:t> </w:t>
      </w:r>
      <w:r>
        <w:rPr>
          <w:color w:val="231F20"/>
        </w:rPr>
        <w:t>term</w:t>
      </w:r>
      <w:r>
        <w:rPr>
          <w:color w:val="231F20"/>
          <w:spacing w:val="-10"/>
        </w:rPr>
        <w:t> </w:t>
      </w:r>
      <w:r>
        <w:rPr>
          <w:color w:val="231F20"/>
        </w:rPr>
        <w:t>which</w:t>
      </w:r>
      <w:r>
        <w:rPr>
          <w:color w:val="231F20"/>
          <w:spacing w:val="-10"/>
        </w:rPr>
        <w:t> </w:t>
      </w:r>
      <w:r>
        <w:rPr>
          <w:color w:val="231F20"/>
        </w:rPr>
        <w:t>may</w:t>
      </w:r>
      <w:r>
        <w:rPr>
          <w:color w:val="231F20"/>
          <w:spacing w:val="-11"/>
        </w:rPr>
        <w:t> </w:t>
      </w:r>
      <w:r>
        <w:rPr>
          <w:color w:val="231F20"/>
        </w:rPr>
        <w:t>extend</w:t>
      </w:r>
      <w:r>
        <w:rPr>
          <w:color w:val="231F20"/>
          <w:spacing w:val="-10"/>
        </w:rPr>
        <w:t> </w:t>
      </w:r>
      <w:r>
        <w:rPr>
          <w:color w:val="231F20"/>
        </w:rPr>
        <w:t>to</w:t>
      </w:r>
      <w:r>
        <w:rPr>
          <w:color w:val="231F20"/>
          <w:spacing w:val="-10"/>
        </w:rPr>
        <w:t> </w:t>
      </w:r>
      <w:r>
        <w:rPr>
          <w:color w:val="231F20"/>
        </w:rPr>
        <w:t>ten</w:t>
      </w:r>
      <w:r>
        <w:rPr>
          <w:color w:val="231F20"/>
          <w:spacing w:val="-10"/>
        </w:rPr>
        <w:t> </w:t>
      </w:r>
      <w:r>
        <w:rPr>
          <w:color w:val="231F20"/>
        </w:rPr>
        <w:t>years,</w:t>
      </w:r>
      <w:r>
        <w:rPr>
          <w:color w:val="231F20"/>
          <w:spacing w:val="-10"/>
        </w:rPr>
        <w:t> </w:t>
      </w:r>
      <w:r>
        <w:rPr>
          <w:color w:val="231F20"/>
        </w:rPr>
        <w:t>and</w:t>
      </w:r>
      <w:r>
        <w:rPr>
          <w:color w:val="231F20"/>
          <w:spacing w:val="-11"/>
        </w:rPr>
        <w:t> </w:t>
      </w:r>
      <w:r>
        <w:rPr>
          <w:color w:val="231F20"/>
          <w:spacing w:val="-2"/>
        </w:rPr>
        <w:t>shall</w:t>
      </w:r>
    </w:p>
    <w:p>
      <w:pPr>
        <w:spacing w:after="0" w:line="269" w:lineRule="exact"/>
        <w:sectPr>
          <w:type w:val="continuous"/>
          <w:pgSz w:w="11900" w:h="16840"/>
          <w:pgMar w:header="1248" w:footer="0" w:top="1240" w:bottom="280" w:left="0" w:right="0"/>
        </w:sectPr>
      </w:pPr>
    </w:p>
    <w:p>
      <w:pPr>
        <w:pStyle w:val="BodyText"/>
        <w:spacing w:before="160"/>
        <w:rPr>
          <w:sz w:val="16"/>
        </w:rPr>
      </w:pPr>
    </w:p>
    <w:p>
      <w:pPr>
        <w:spacing w:line="249" w:lineRule="auto" w:before="0"/>
        <w:ind w:left="1152" w:right="71" w:firstLine="0"/>
        <w:jc w:val="left"/>
        <w:rPr>
          <w:sz w:val="16"/>
        </w:rPr>
      </w:pPr>
      <w:r>
        <w:rPr>
          <w:color w:val="231F20"/>
          <w:sz w:val="16"/>
        </w:rPr>
        <w:t>Death</w:t>
      </w:r>
      <w:r>
        <w:rPr>
          <w:color w:val="231F20"/>
          <w:spacing w:val="40"/>
          <w:sz w:val="16"/>
        </w:rPr>
        <w:t> </w:t>
      </w:r>
      <w:r>
        <w:rPr>
          <w:color w:val="231F20"/>
          <w:sz w:val="16"/>
        </w:rPr>
        <w:t>caused</w:t>
      </w:r>
      <w:r>
        <w:rPr>
          <w:color w:val="231F20"/>
          <w:spacing w:val="40"/>
          <w:sz w:val="16"/>
        </w:rPr>
        <w:t> </w:t>
      </w:r>
      <w:r>
        <w:rPr>
          <w:color w:val="231F20"/>
          <w:sz w:val="16"/>
        </w:rPr>
        <w:t>by</w:t>
      </w:r>
      <w:r>
        <w:rPr>
          <w:color w:val="231F20"/>
          <w:spacing w:val="40"/>
          <w:sz w:val="16"/>
        </w:rPr>
        <w:t> </w:t>
      </w:r>
      <w:r>
        <w:rPr>
          <w:color w:val="231F20"/>
          <w:sz w:val="16"/>
        </w:rPr>
        <w:t>act</w:t>
      </w:r>
      <w:r>
        <w:rPr>
          <w:color w:val="231F20"/>
          <w:spacing w:val="40"/>
          <w:sz w:val="16"/>
        </w:rPr>
        <w:t> </w:t>
      </w:r>
      <w:r>
        <w:rPr>
          <w:color w:val="231F20"/>
          <w:sz w:val="16"/>
        </w:rPr>
        <w:t>done</w:t>
      </w:r>
      <w:r>
        <w:rPr>
          <w:color w:val="231F20"/>
          <w:spacing w:val="40"/>
          <w:sz w:val="16"/>
        </w:rPr>
        <w:t> </w:t>
      </w:r>
      <w:r>
        <w:rPr>
          <w:color w:val="231F20"/>
          <w:sz w:val="16"/>
        </w:rPr>
        <w:t>with</w:t>
      </w:r>
      <w:r>
        <w:rPr>
          <w:color w:val="231F20"/>
          <w:spacing w:val="38"/>
          <w:sz w:val="16"/>
        </w:rPr>
        <w:t> </w:t>
      </w:r>
      <w:r>
        <w:rPr>
          <w:color w:val="231F20"/>
          <w:sz w:val="16"/>
        </w:rPr>
        <w:t>intent</w:t>
      </w:r>
      <w:r>
        <w:rPr>
          <w:color w:val="231F20"/>
          <w:spacing w:val="38"/>
          <w:sz w:val="16"/>
        </w:rPr>
        <w:t> </w:t>
      </w:r>
      <w:r>
        <w:rPr>
          <w:color w:val="231F20"/>
          <w:sz w:val="16"/>
        </w:rPr>
        <w:t>to</w:t>
      </w:r>
      <w:r>
        <w:rPr>
          <w:color w:val="231F20"/>
          <w:spacing w:val="40"/>
          <w:sz w:val="16"/>
        </w:rPr>
        <w:t> </w:t>
      </w:r>
      <w:r>
        <w:rPr>
          <w:color w:val="231F20"/>
          <w:spacing w:val="-2"/>
          <w:sz w:val="16"/>
        </w:rPr>
        <w:t>cause</w:t>
      </w:r>
      <w:r>
        <w:rPr>
          <w:color w:val="231F20"/>
          <w:spacing w:val="40"/>
          <w:sz w:val="16"/>
        </w:rPr>
        <w:t> </w:t>
      </w:r>
      <w:r>
        <w:rPr>
          <w:color w:val="231F20"/>
          <w:spacing w:val="-2"/>
          <w:sz w:val="16"/>
        </w:rPr>
        <w:t>miscarriage.</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9"/>
        <w:rPr>
          <w:sz w:val="16"/>
        </w:rPr>
      </w:pPr>
    </w:p>
    <w:p>
      <w:pPr>
        <w:spacing w:line="235" w:lineRule="auto" w:before="0"/>
        <w:ind w:left="1152" w:right="71" w:firstLine="0"/>
        <w:jc w:val="left"/>
        <w:rPr>
          <w:sz w:val="16"/>
        </w:rPr>
      </w:pPr>
      <w:r>
        <w:rPr>
          <w:color w:val="231F20"/>
          <w:sz w:val="16"/>
        </w:rPr>
        <w:t>Act</w:t>
      </w:r>
      <w:r>
        <w:rPr>
          <w:color w:val="231F20"/>
          <w:spacing w:val="15"/>
          <w:sz w:val="16"/>
        </w:rPr>
        <w:t> </w:t>
      </w:r>
      <w:r>
        <w:rPr>
          <w:color w:val="231F20"/>
          <w:sz w:val="16"/>
        </w:rPr>
        <w:t>done</w:t>
      </w:r>
      <w:r>
        <w:rPr>
          <w:color w:val="231F20"/>
          <w:spacing w:val="15"/>
          <w:sz w:val="16"/>
        </w:rPr>
        <w:t> </w:t>
      </w:r>
      <w:r>
        <w:rPr>
          <w:color w:val="231F20"/>
          <w:sz w:val="16"/>
        </w:rPr>
        <w:t>with</w:t>
      </w:r>
      <w:r>
        <w:rPr>
          <w:color w:val="231F20"/>
          <w:spacing w:val="40"/>
          <w:sz w:val="16"/>
        </w:rPr>
        <w:t> </w:t>
      </w:r>
      <w:r>
        <w:rPr>
          <w:color w:val="231F20"/>
          <w:sz w:val="16"/>
        </w:rPr>
        <w:t>intent</w:t>
      </w:r>
      <w:r>
        <w:rPr>
          <w:color w:val="231F20"/>
          <w:spacing w:val="40"/>
          <w:sz w:val="16"/>
        </w:rPr>
        <w:t> </w:t>
      </w:r>
      <w:r>
        <w:rPr>
          <w:color w:val="231F20"/>
          <w:sz w:val="16"/>
        </w:rPr>
        <w:t>to</w:t>
      </w:r>
      <w:r>
        <w:rPr>
          <w:color w:val="231F20"/>
          <w:spacing w:val="40"/>
          <w:sz w:val="16"/>
        </w:rPr>
        <w:t> </w:t>
      </w:r>
      <w:r>
        <w:rPr>
          <w:color w:val="231F20"/>
          <w:sz w:val="16"/>
        </w:rPr>
        <w:t>prevent</w:t>
      </w:r>
      <w:r>
        <w:rPr>
          <w:color w:val="231F20"/>
          <w:spacing w:val="40"/>
          <w:sz w:val="16"/>
        </w:rPr>
        <w:t> </w:t>
      </w:r>
      <w:r>
        <w:rPr>
          <w:color w:val="231F20"/>
          <w:sz w:val="16"/>
        </w:rPr>
        <w:t>child</w:t>
      </w:r>
      <w:r>
        <w:rPr>
          <w:color w:val="231F20"/>
          <w:spacing w:val="40"/>
          <w:sz w:val="16"/>
        </w:rPr>
        <w:t> </w:t>
      </w:r>
      <w:r>
        <w:rPr>
          <w:color w:val="231F20"/>
          <w:sz w:val="16"/>
        </w:rPr>
        <w:t>being</w:t>
      </w:r>
      <w:r>
        <w:rPr>
          <w:color w:val="231F20"/>
          <w:spacing w:val="40"/>
          <w:sz w:val="16"/>
        </w:rPr>
        <w:t> </w:t>
      </w:r>
      <w:r>
        <w:rPr>
          <w:color w:val="231F20"/>
          <w:sz w:val="16"/>
        </w:rPr>
        <w:t>born</w:t>
      </w:r>
      <w:r>
        <w:rPr>
          <w:color w:val="231F20"/>
          <w:spacing w:val="40"/>
          <w:sz w:val="16"/>
        </w:rPr>
        <w:t> </w:t>
      </w:r>
      <w:r>
        <w:rPr>
          <w:color w:val="231F20"/>
          <w:sz w:val="16"/>
        </w:rPr>
        <w:t>alive</w:t>
      </w:r>
      <w:r>
        <w:rPr>
          <w:color w:val="231F20"/>
          <w:spacing w:val="40"/>
          <w:sz w:val="16"/>
        </w:rPr>
        <w:t> </w:t>
      </w:r>
      <w:r>
        <w:rPr>
          <w:color w:val="231F20"/>
          <w:sz w:val="16"/>
        </w:rPr>
        <w:t>or</w:t>
      </w:r>
      <w:r>
        <w:rPr>
          <w:color w:val="231F20"/>
          <w:spacing w:val="40"/>
          <w:sz w:val="16"/>
        </w:rPr>
        <w:t> </w:t>
      </w:r>
      <w:r>
        <w:rPr>
          <w:color w:val="231F20"/>
          <w:sz w:val="16"/>
        </w:rPr>
        <w:t>to</w:t>
      </w:r>
      <w:r>
        <w:rPr>
          <w:color w:val="231F20"/>
          <w:spacing w:val="40"/>
          <w:sz w:val="16"/>
        </w:rPr>
        <w:t> </w:t>
      </w:r>
      <w:r>
        <w:rPr>
          <w:color w:val="231F20"/>
          <w:sz w:val="16"/>
        </w:rPr>
        <w:t>cause to die</w:t>
      </w:r>
      <w:r>
        <w:rPr>
          <w:color w:val="231F20"/>
          <w:spacing w:val="40"/>
          <w:sz w:val="16"/>
        </w:rPr>
        <w:t> </w:t>
      </w:r>
      <w:r>
        <w:rPr>
          <w:color w:val="231F20"/>
          <w:sz w:val="16"/>
        </w:rPr>
        <w:t>after</w:t>
      </w:r>
      <w:r>
        <w:rPr>
          <w:color w:val="231F20"/>
          <w:spacing w:val="40"/>
          <w:sz w:val="16"/>
        </w:rPr>
        <w:t> </w:t>
      </w:r>
      <w:r>
        <w:rPr>
          <w:color w:val="231F20"/>
          <w:sz w:val="16"/>
        </w:rPr>
        <w:t>birth.</w:t>
      </w:r>
    </w:p>
    <w:p>
      <w:pPr>
        <w:spacing w:line="208" w:lineRule="auto" w:before="165"/>
        <w:ind w:left="1142" w:right="71" w:firstLine="0"/>
        <w:jc w:val="left"/>
        <w:rPr>
          <w:sz w:val="16"/>
        </w:rPr>
      </w:pPr>
      <w:r>
        <w:rPr>
          <w:color w:val="231F20"/>
          <w:sz w:val="16"/>
        </w:rPr>
        <w:t>Causing </w:t>
      </w:r>
      <w:r>
        <w:rPr>
          <w:color w:val="231F20"/>
          <w:sz w:val="16"/>
        </w:rPr>
        <w:t>death</w:t>
      </w:r>
      <w:r>
        <w:rPr>
          <w:color w:val="231F20"/>
          <w:spacing w:val="40"/>
          <w:sz w:val="16"/>
        </w:rPr>
        <w:t> </w:t>
      </w:r>
      <w:r>
        <w:rPr>
          <w:color w:val="231F20"/>
          <w:sz w:val="16"/>
        </w:rPr>
        <w:t>of</w:t>
      </w:r>
      <w:r>
        <w:rPr>
          <w:color w:val="231F20"/>
          <w:spacing w:val="40"/>
          <w:sz w:val="16"/>
        </w:rPr>
        <w:t> </w:t>
      </w:r>
      <w:r>
        <w:rPr>
          <w:color w:val="231F20"/>
          <w:sz w:val="16"/>
        </w:rPr>
        <w:t>quick</w:t>
      </w:r>
      <w:r>
        <w:rPr>
          <w:color w:val="231F20"/>
          <w:spacing w:val="40"/>
          <w:sz w:val="16"/>
        </w:rPr>
        <w:t> </w:t>
      </w:r>
      <w:r>
        <w:rPr>
          <w:color w:val="231F20"/>
          <w:sz w:val="16"/>
        </w:rPr>
        <w:t>unborn</w:t>
      </w:r>
      <w:r>
        <w:rPr>
          <w:color w:val="231F20"/>
          <w:spacing w:val="40"/>
          <w:sz w:val="16"/>
        </w:rPr>
        <w:t> </w:t>
      </w:r>
      <w:r>
        <w:rPr>
          <w:color w:val="231F20"/>
          <w:sz w:val="16"/>
        </w:rPr>
        <w:t>child</w:t>
      </w:r>
      <w:r>
        <w:rPr>
          <w:color w:val="231F20"/>
          <w:spacing w:val="40"/>
          <w:sz w:val="16"/>
        </w:rPr>
        <w:t> </w:t>
      </w:r>
      <w:r>
        <w:rPr>
          <w:color w:val="231F20"/>
          <w:sz w:val="16"/>
        </w:rPr>
        <w:t>by</w:t>
      </w:r>
      <w:r>
        <w:rPr>
          <w:color w:val="231F20"/>
          <w:spacing w:val="40"/>
          <w:sz w:val="16"/>
        </w:rPr>
        <w:t> </w:t>
      </w:r>
      <w:r>
        <w:rPr>
          <w:color w:val="231F20"/>
          <w:sz w:val="16"/>
        </w:rPr>
        <w:t>act</w:t>
      </w:r>
      <w:r>
        <w:rPr>
          <w:color w:val="231F20"/>
          <w:spacing w:val="40"/>
          <w:sz w:val="16"/>
        </w:rPr>
        <w:t> </w:t>
      </w:r>
      <w:r>
        <w:rPr>
          <w:color w:val="231F20"/>
          <w:sz w:val="16"/>
        </w:rPr>
        <w:t>amounting</w:t>
      </w:r>
      <w:r>
        <w:rPr>
          <w:color w:val="231F20"/>
          <w:spacing w:val="40"/>
          <w:sz w:val="16"/>
        </w:rPr>
        <w:t> </w:t>
      </w:r>
      <w:r>
        <w:rPr>
          <w:color w:val="231F20"/>
          <w:sz w:val="16"/>
        </w:rPr>
        <w:t>to</w:t>
      </w:r>
      <w:r>
        <w:rPr>
          <w:color w:val="231F20"/>
          <w:spacing w:val="40"/>
          <w:sz w:val="16"/>
        </w:rPr>
        <w:t> </w:t>
      </w:r>
      <w:r>
        <w:rPr>
          <w:color w:val="231F20"/>
          <w:spacing w:val="-2"/>
          <w:sz w:val="16"/>
        </w:rPr>
        <w:t>culpable</w:t>
      </w:r>
      <w:r>
        <w:rPr>
          <w:color w:val="231F20"/>
          <w:spacing w:val="40"/>
          <w:sz w:val="16"/>
        </w:rPr>
        <w:t> </w:t>
      </w:r>
      <w:r>
        <w:rPr>
          <w:color w:val="231F20"/>
          <w:spacing w:val="-2"/>
          <w:sz w:val="16"/>
        </w:rPr>
        <w:t>homicide.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5"/>
        <w:rPr>
          <w:sz w:val="16"/>
        </w:rPr>
      </w:pPr>
    </w:p>
    <w:p>
      <w:pPr>
        <w:spacing w:line="249" w:lineRule="auto" w:before="0"/>
        <w:ind w:left="1152" w:right="73" w:firstLine="0"/>
        <w:jc w:val="left"/>
        <w:rPr>
          <w:sz w:val="16"/>
        </w:rPr>
      </w:pPr>
      <w:r>
        <w:rPr>
          <w:color w:val="231F20"/>
          <w:sz w:val="16"/>
        </w:rPr>
        <w:t>Exposure</w:t>
      </w:r>
      <w:r>
        <w:rPr>
          <w:color w:val="231F20"/>
          <w:spacing w:val="40"/>
          <w:sz w:val="16"/>
        </w:rPr>
        <w:t> </w:t>
      </w:r>
      <w:r>
        <w:rPr>
          <w:color w:val="231F20"/>
          <w:sz w:val="16"/>
        </w:rPr>
        <w:t>and</w:t>
      </w:r>
      <w:r>
        <w:rPr>
          <w:color w:val="231F20"/>
          <w:spacing w:val="40"/>
          <w:sz w:val="16"/>
        </w:rPr>
        <w:t> </w:t>
      </w:r>
      <w:r>
        <w:rPr>
          <w:color w:val="231F20"/>
          <w:spacing w:val="-2"/>
          <w:sz w:val="16"/>
        </w:rPr>
        <w:t>abandonment</w:t>
      </w:r>
      <w:r>
        <w:rPr>
          <w:color w:val="231F20"/>
          <w:spacing w:val="40"/>
          <w:sz w:val="16"/>
        </w:rPr>
        <w:t> </w:t>
      </w:r>
      <w:r>
        <w:rPr>
          <w:color w:val="231F20"/>
          <w:sz w:val="16"/>
        </w:rPr>
        <w:t>of child under</w:t>
      </w:r>
      <w:r>
        <w:rPr>
          <w:color w:val="231F20"/>
          <w:spacing w:val="40"/>
          <w:sz w:val="16"/>
        </w:rPr>
        <w:t> </w:t>
      </w:r>
      <w:r>
        <w:rPr>
          <w:color w:val="231F20"/>
          <w:sz w:val="16"/>
        </w:rPr>
        <w:t>twelve</w:t>
      </w:r>
      <w:r>
        <w:rPr>
          <w:color w:val="231F20"/>
          <w:spacing w:val="40"/>
          <w:sz w:val="16"/>
        </w:rPr>
        <w:t> </w:t>
      </w:r>
      <w:r>
        <w:rPr>
          <w:color w:val="231F20"/>
          <w:sz w:val="16"/>
        </w:rPr>
        <w:t>years</w:t>
      </w:r>
      <w:r>
        <w:rPr>
          <w:color w:val="231F20"/>
          <w:spacing w:val="40"/>
          <w:sz w:val="16"/>
        </w:rPr>
        <w:t> </w:t>
      </w:r>
      <w:r>
        <w:rPr>
          <w:color w:val="231F20"/>
          <w:sz w:val="16"/>
        </w:rPr>
        <w:t>of age, by</w:t>
      </w:r>
      <w:r>
        <w:rPr>
          <w:color w:val="231F20"/>
          <w:spacing w:val="40"/>
          <w:sz w:val="16"/>
        </w:rPr>
        <w:t> </w:t>
      </w:r>
      <w:r>
        <w:rPr>
          <w:color w:val="231F20"/>
          <w:sz w:val="16"/>
        </w:rPr>
        <w:t>parent</w:t>
      </w:r>
      <w:r>
        <w:rPr>
          <w:color w:val="231F20"/>
          <w:spacing w:val="40"/>
          <w:sz w:val="16"/>
        </w:rPr>
        <w:t> </w:t>
      </w:r>
      <w:r>
        <w:rPr>
          <w:color w:val="231F20"/>
          <w:sz w:val="16"/>
        </w:rPr>
        <w:t>or</w:t>
      </w:r>
      <w:r>
        <w:rPr>
          <w:color w:val="231F20"/>
          <w:spacing w:val="40"/>
          <w:sz w:val="16"/>
        </w:rPr>
        <w:t> </w:t>
      </w:r>
      <w:r>
        <w:rPr>
          <w:color w:val="231F20"/>
          <w:sz w:val="16"/>
        </w:rPr>
        <w:t>person</w:t>
      </w:r>
      <w:r>
        <w:rPr>
          <w:color w:val="231F20"/>
          <w:spacing w:val="39"/>
          <w:sz w:val="16"/>
        </w:rPr>
        <w:t> </w:t>
      </w:r>
      <w:r>
        <w:rPr>
          <w:color w:val="231F20"/>
          <w:sz w:val="16"/>
        </w:rPr>
        <w:t>having</w:t>
      </w:r>
      <w:r>
        <w:rPr>
          <w:color w:val="231F20"/>
          <w:spacing w:val="40"/>
          <w:sz w:val="16"/>
        </w:rPr>
        <w:t> </w:t>
      </w:r>
      <w:r>
        <w:rPr>
          <w:color w:val="231F20"/>
          <w:sz w:val="16"/>
        </w:rPr>
        <w:t>care</w:t>
      </w:r>
      <w:r>
        <w:rPr>
          <w:color w:val="231F20"/>
          <w:spacing w:val="40"/>
          <w:sz w:val="16"/>
        </w:rPr>
        <w:t> </w:t>
      </w:r>
      <w:r>
        <w:rPr>
          <w:color w:val="231F20"/>
          <w:sz w:val="16"/>
        </w:rPr>
        <w:t>of</w:t>
      </w:r>
      <w:r>
        <w:rPr>
          <w:color w:val="231F20"/>
          <w:spacing w:val="40"/>
          <w:sz w:val="16"/>
        </w:rPr>
        <w:t> </w:t>
      </w:r>
      <w:r>
        <w:rPr>
          <w:color w:val="231F20"/>
          <w:sz w:val="16"/>
        </w:rPr>
        <w:t>it.</w:t>
      </w:r>
    </w:p>
    <w:p>
      <w:pPr>
        <w:spacing w:line="249" w:lineRule="auto" w:before="178"/>
        <w:ind w:left="1152" w:right="79" w:firstLine="0"/>
        <w:jc w:val="left"/>
        <w:rPr>
          <w:sz w:val="16"/>
        </w:rPr>
      </w:pPr>
      <w:r>
        <w:rPr>
          <w:color w:val="231F20"/>
          <w:spacing w:val="-2"/>
          <w:sz w:val="16"/>
        </w:rPr>
        <w:t>Concealment</w:t>
      </w:r>
      <w:r>
        <w:rPr>
          <w:color w:val="231F20"/>
          <w:spacing w:val="40"/>
          <w:sz w:val="16"/>
        </w:rPr>
        <w:t> </w:t>
      </w:r>
      <w:r>
        <w:rPr>
          <w:color w:val="231F20"/>
          <w:sz w:val="16"/>
        </w:rPr>
        <w:t>of</w:t>
      </w:r>
      <w:r>
        <w:rPr>
          <w:color w:val="231F20"/>
          <w:spacing w:val="40"/>
          <w:sz w:val="16"/>
        </w:rPr>
        <w:t> </w:t>
      </w:r>
      <w:r>
        <w:rPr>
          <w:color w:val="231F20"/>
          <w:sz w:val="16"/>
        </w:rPr>
        <w:t>birth</w:t>
      </w:r>
      <w:r>
        <w:rPr>
          <w:color w:val="231F20"/>
          <w:spacing w:val="40"/>
          <w:sz w:val="16"/>
        </w:rPr>
        <w:t> </w:t>
      </w:r>
      <w:r>
        <w:rPr>
          <w:color w:val="231F20"/>
          <w:sz w:val="16"/>
        </w:rPr>
        <w:t>by</w:t>
      </w:r>
      <w:r>
        <w:rPr>
          <w:color w:val="231F20"/>
          <w:spacing w:val="40"/>
          <w:sz w:val="16"/>
        </w:rPr>
        <w:t> </w:t>
      </w:r>
      <w:r>
        <w:rPr>
          <w:color w:val="231F20"/>
          <w:sz w:val="16"/>
        </w:rPr>
        <w:t>secret</w:t>
      </w:r>
      <w:r>
        <w:rPr>
          <w:color w:val="231F20"/>
          <w:spacing w:val="15"/>
          <w:sz w:val="16"/>
        </w:rPr>
        <w:t> </w:t>
      </w:r>
      <w:r>
        <w:rPr>
          <w:color w:val="231F20"/>
          <w:sz w:val="16"/>
        </w:rPr>
        <w:t>disposal</w:t>
      </w:r>
      <w:r>
        <w:rPr>
          <w:color w:val="231F20"/>
          <w:spacing w:val="40"/>
          <w:sz w:val="16"/>
        </w:rPr>
        <w:t> </w:t>
      </w:r>
      <w:r>
        <w:rPr>
          <w:color w:val="231F20"/>
          <w:sz w:val="16"/>
        </w:rPr>
        <w:t>of dead body.</w:t>
      </w:r>
    </w:p>
    <w:p>
      <w:pPr>
        <w:pStyle w:val="BodyText"/>
        <w:spacing w:before="39"/>
        <w:rPr>
          <w:sz w:val="16"/>
        </w:rPr>
      </w:pPr>
    </w:p>
    <w:p>
      <w:pPr>
        <w:spacing w:line="249" w:lineRule="auto" w:before="0"/>
        <w:ind w:left="1157" w:right="71" w:firstLine="0"/>
        <w:jc w:val="left"/>
        <w:rPr>
          <w:sz w:val="16"/>
        </w:rPr>
      </w:pPr>
      <w:r>
        <w:rPr>
          <w:color w:val="231F20"/>
          <w:spacing w:val="-2"/>
          <w:sz w:val="16"/>
        </w:rPr>
        <w:t>Hiring,</w:t>
      </w:r>
      <w:r>
        <w:rPr>
          <w:color w:val="231F20"/>
          <w:spacing w:val="40"/>
          <w:sz w:val="16"/>
        </w:rPr>
        <w:t> </w:t>
      </w:r>
      <w:r>
        <w:rPr>
          <w:color w:val="231F20"/>
          <w:sz w:val="16"/>
        </w:rPr>
        <w:t>employing</w:t>
      </w:r>
      <w:r>
        <w:rPr>
          <w:color w:val="231F20"/>
          <w:spacing w:val="40"/>
          <w:sz w:val="16"/>
        </w:rPr>
        <w:t> </w:t>
      </w:r>
      <w:r>
        <w:rPr>
          <w:color w:val="231F20"/>
          <w:sz w:val="16"/>
        </w:rPr>
        <w:t>or</w:t>
      </w:r>
      <w:r>
        <w:rPr>
          <w:color w:val="231F20"/>
          <w:spacing w:val="40"/>
          <w:sz w:val="16"/>
        </w:rPr>
        <w:t> </w:t>
      </w:r>
      <w:r>
        <w:rPr>
          <w:color w:val="231F20"/>
          <w:sz w:val="16"/>
        </w:rPr>
        <w:t>engaging a</w:t>
      </w:r>
      <w:r>
        <w:rPr>
          <w:color w:val="231F20"/>
          <w:spacing w:val="40"/>
          <w:sz w:val="16"/>
        </w:rPr>
        <w:t> </w:t>
      </w:r>
      <w:r>
        <w:rPr>
          <w:color w:val="231F20"/>
          <w:sz w:val="16"/>
        </w:rPr>
        <w:t>child</w:t>
      </w:r>
      <w:r>
        <w:rPr>
          <w:color w:val="231F20"/>
          <w:spacing w:val="40"/>
          <w:sz w:val="16"/>
        </w:rPr>
        <w:t> </w:t>
      </w:r>
      <w:r>
        <w:rPr>
          <w:color w:val="231F20"/>
          <w:sz w:val="16"/>
        </w:rPr>
        <w:t>to</w:t>
      </w:r>
      <w:r>
        <w:rPr>
          <w:color w:val="231F20"/>
          <w:spacing w:val="40"/>
          <w:sz w:val="16"/>
        </w:rPr>
        <w:t> </w:t>
      </w:r>
      <w:r>
        <w:rPr>
          <w:color w:val="231F20"/>
          <w:sz w:val="16"/>
        </w:rPr>
        <w:t>commit</w:t>
      </w:r>
      <w:r>
        <w:rPr>
          <w:color w:val="231F20"/>
          <w:spacing w:val="40"/>
          <w:sz w:val="16"/>
        </w:rPr>
        <w:t> </w:t>
      </w:r>
      <w:r>
        <w:rPr>
          <w:color w:val="231F20"/>
          <w:sz w:val="16"/>
        </w:rPr>
        <w:t>an</w:t>
      </w:r>
      <w:r>
        <w:rPr>
          <w:color w:val="231F20"/>
          <w:spacing w:val="40"/>
          <w:sz w:val="16"/>
        </w:rPr>
        <w:t> </w:t>
      </w:r>
      <w:r>
        <w:rPr>
          <w:color w:val="231F20"/>
          <w:spacing w:val="-2"/>
          <w:sz w:val="16"/>
        </w:rPr>
        <w:t>offence.</w:t>
      </w:r>
    </w:p>
    <w:p>
      <w:pPr>
        <w:pStyle w:val="BodyText"/>
        <w:rPr>
          <w:sz w:val="16"/>
        </w:rPr>
      </w:pPr>
    </w:p>
    <w:p>
      <w:pPr>
        <w:pStyle w:val="BodyText"/>
        <w:spacing w:before="173"/>
        <w:rPr>
          <w:sz w:val="16"/>
        </w:rPr>
      </w:pPr>
    </w:p>
    <w:p>
      <w:pPr>
        <w:spacing w:line="249" w:lineRule="auto" w:before="0"/>
        <w:ind w:left="1152" w:right="0" w:firstLine="0"/>
        <w:jc w:val="left"/>
        <w:rPr>
          <w:sz w:val="16"/>
        </w:rPr>
      </w:pPr>
      <w:r>
        <w:rPr>
          <w:color w:val="231F20"/>
          <w:sz w:val="16"/>
        </w:rPr>
        <w:t>Procuration</w:t>
      </w:r>
      <w:r>
        <w:rPr>
          <w:color w:val="231F20"/>
          <w:spacing w:val="40"/>
          <w:sz w:val="16"/>
        </w:rPr>
        <w:t> </w:t>
      </w:r>
      <w:r>
        <w:rPr>
          <w:color w:val="231F20"/>
          <w:sz w:val="16"/>
        </w:rPr>
        <w:t>of</w:t>
      </w:r>
      <w:r>
        <w:rPr>
          <w:color w:val="231F20"/>
          <w:spacing w:val="40"/>
          <w:sz w:val="16"/>
        </w:rPr>
        <w:t> </w:t>
      </w:r>
      <w:r>
        <w:rPr>
          <w:color w:val="231F20"/>
          <w:spacing w:val="-2"/>
          <w:sz w:val="16"/>
        </w:rPr>
        <w:t>child.</w:t>
      </w:r>
    </w:p>
    <w:p>
      <w:pPr>
        <w:pStyle w:val="BodyText"/>
        <w:rPr>
          <w:sz w:val="16"/>
        </w:rPr>
      </w:pPr>
    </w:p>
    <w:p>
      <w:pPr>
        <w:pStyle w:val="BodyText"/>
        <w:rPr>
          <w:sz w:val="16"/>
        </w:rPr>
      </w:pPr>
    </w:p>
    <w:p>
      <w:pPr>
        <w:pStyle w:val="BodyText"/>
        <w:spacing w:before="35"/>
        <w:rPr>
          <w:sz w:val="16"/>
        </w:rPr>
      </w:pPr>
    </w:p>
    <w:p>
      <w:pPr>
        <w:spacing w:line="208" w:lineRule="auto" w:before="0"/>
        <w:ind w:left="1152" w:right="20" w:firstLine="0"/>
        <w:jc w:val="left"/>
        <w:rPr>
          <w:sz w:val="16"/>
        </w:rPr>
      </w:pPr>
      <w:r>
        <w:rPr>
          <w:color w:val="231F20"/>
          <w:sz w:val="16"/>
        </w:rPr>
        <w:t>Kidnapping</w:t>
      </w:r>
      <w:r>
        <w:rPr>
          <w:color w:val="231F20"/>
          <w:spacing w:val="40"/>
          <w:sz w:val="16"/>
        </w:rPr>
        <w:t> </w:t>
      </w:r>
      <w:r>
        <w:rPr>
          <w:color w:val="231F20"/>
          <w:sz w:val="16"/>
        </w:rPr>
        <w:t>or</w:t>
      </w:r>
      <w:r>
        <w:rPr>
          <w:color w:val="231F20"/>
          <w:spacing w:val="40"/>
          <w:sz w:val="16"/>
        </w:rPr>
        <w:t> </w:t>
      </w:r>
      <w:r>
        <w:rPr>
          <w:color w:val="231F20"/>
          <w:sz w:val="16"/>
        </w:rPr>
        <w:t>abducting child</w:t>
      </w:r>
      <w:r>
        <w:rPr>
          <w:color w:val="231F20"/>
          <w:spacing w:val="40"/>
          <w:sz w:val="16"/>
        </w:rPr>
        <w:t> </w:t>
      </w:r>
      <w:r>
        <w:rPr>
          <w:color w:val="231F20"/>
          <w:sz w:val="16"/>
        </w:rPr>
        <w:t>under</w:t>
      </w:r>
      <w:r>
        <w:rPr>
          <w:color w:val="231F20"/>
          <w:spacing w:val="18"/>
          <w:sz w:val="16"/>
        </w:rPr>
        <w:t> </w:t>
      </w:r>
      <w:r>
        <w:rPr>
          <w:color w:val="231F20"/>
          <w:sz w:val="16"/>
        </w:rPr>
        <w:t>ten</w:t>
      </w:r>
      <w:r>
        <w:rPr>
          <w:color w:val="231F20"/>
          <w:spacing w:val="19"/>
          <w:sz w:val="16"/>
        </w:rPr>
        <w:t> </w:t>
      </w:r>
      <w:r>
        <w:rPr>
          <w:color w:val="231F20"/>
          <w:sz w:val="16"/>
        </w:rPr>
        <w:t>years</w:t>
      </w:r>
      <w:r>
        <w:rPr>
          <w:color w:val="231F20"/>
          <w:spacing w:val="40"/>
          <w:sz w:val="16"/>
        </w:rPr>
        <w:t> </w:t>
      </w:r>
      <w:r>
        <w:rPr>
          <w:color w:val="231F20"/>
          <w:sz w:val="16"/>
        </w:rPr>
        <w:t>of age with</w:t>
      </w:r>
      <w:r>
        <w:rPr>
          <w:color w:val="231F20"/>
          <w:spacing w:val="40"/>
          <w:sz w:val="16"/>
        </w:rPr>
        <w:t> </w:t>
      </w:r>
      <w:r>
        <w:rPr>
          <w:color w:val="231F20"/>
          <w:sz w:val="16"/>
        </w:rPr>
        <w:t>intent</w:t>
      </w:r>
      <w:r>
        <w:rPr>
          <w:color w:val="231F20"/>
          <w:spacing w:val="40"/>
          <w:sz w:val="16"/>
        </w:rPr>
        <w:t> </w:t>
      </w:r>
      <w:r>
        <w:rPr>
          <w:color w:val="231F20"/>
          <w:sz w:val="16"/>
        </w:rPr>
        <w:t>to</w:t>
      </w:r>
      <w:r>
        <w:rPr>
          <w:color w:val="231F20"/>
          <w:spacing w:val="40"/>
          <w:sz w:val="16"/>
        </w:rPr>
        <w:t> </w:t>
      </w:r>
      <w:r>
        <w:rPr>
          <w:color w:val="231F20"/>
          <w:sz w:val="16"/>
        </w:rPr>
        <w:t>steal</w:t>
      </w:r>
      <w:r>
        <w:rPr>
          <w:color w:val="231F20"/>
          <w:spacing w:val="40"/>
          <w:sz w:val="16"/>
        </w:rPr>
        <w:t> </w:t>
      </w:r>
      <w:r>
        <w:rPr>
          <w:color w:val="231F20"/>
          <w:sz w:val="16"/>
        </w:rPr>
        <w:t>from</w:t>
      </w:r>
      <w:r>
        <w:rPr>
          <w:color w:val="231F20"/>
          <w:spacing w:val="40"/>
          <w:sz w:val="16"/>
        </w:rPr>
        <w:t> </w:t>
      </w:r>
      <w:r>
        <w:rPr>
          <w:color w:val="231F20"/>
          <w:sz w:val="16"/>
        </w:rPr>
        <w:t>its</w:t>
      </w:r>
      <w:r>
        <w:rPr>
          <w:color w:val="231F20"/>
          <w:spacing w:val="80"/>
          <w:sz w:val="16"/>
        </w:rPr>
        <w:t> </w:t>
      </w:r>
      <w:r>
        <w:rPr>
          <w:color w:val="231F20"/>
          <w:spacing w:val="-2"/>
          <w:sz w:val="16"/>
        </w:rPr>
        <w:t>person.</w:t>
      </w:r>
    </w:p>
    <w:p>
      <w:pPr>
        <w:pStyle w:val="BodyText"/>
        <w:spacing w:line="226" w:lineRule="exact"/>
        <w:ind w:left="106"/>
        <w:jc w:val="both"/>
      </w:pPr>
      <w:r>
        <w:rPr/>
        <w:br w:type="column"/>
      </w:r>
      <w:r>
        <w:rPr>
          <w:color w:val="231F20"/>
        </w:rPr>
        <w:t>also</w:t>
      </w:r>
      <w:r>
        <w:rPr>
          <w:color w:val="231F20"/>
          <w:spacing w:val="-13"/>
        </w:rPr>
        <w:t> </w:t>
      </w:r>
      <w:r>
        <w:rPr>
          <w:color w:val="231F20"/>
        </w:rPr>
        <w:t>be</w:t>
      </w:r>
      <w:r>
        <w:rPr>
          <w:color w:val="231F20"/>
          <w:spacing w:val="-12"/>
        </w:rPr>
        <w:t> </w:t>
      </w:r>
      <w:r>
        <w:rPr>
          <w:color w:val="231F20"/>
        </w:rPr>
        <w:t>liable</w:t>
      </w:r>
      <w:r>
        <w:rPr>
          <w:color w:val="231F20"/>
          <w:spacing w:val="-11"/>
        </w:rPr>
        <w:t> </w:t>
      </w:r>
      <w:r>
        <w:rPr>
          <w:color w:val="231F20"/>
        </w:rPr>
        <w:t>to</w:t>
      </w:r>
      <w:r>
        <w:rPr>
          <w:color w:val="231F20"/>
          <w:spacing w:val="-12"/>
        </w:rPr>
        <w:t> </w:t>
      </w:r>
      <w:r>
        <w:rPr>
          <w:color w:val="231F20"/>
          <w:spacing w:val="-2"/>
        </w:rPr>
        <w:t>fine.</w:t>
      </w:r>
    </w:p>
    <w:p>
      <w:pPr>
        <w:pStyle w:val="ListParagraph"/>
        <w:numPr>
          <w:ilvl w:val="0"/>
          <w:numId w:val="1"/>
        </w:numPr>
        <w:tabs>
          <w:tab w:pos="911" w:val="left" w:leader="none"/>
        </w:tabs>
        <w:spacing w:line="237" w:lineRule="auto" w:before="59" w:after="0"/>
        <w:ind w:left="106" w:right="2347" w:firstLine="479"/>
        <w:jc w:val="both"/>
        <w:rPr>
          <w:b/>
          <w:color w:val="231F20"/>
          <w:sz w:val="20"/>
        </w:rPr>
      </w:pPr>
      <w:r>
        <w:rPr>
          <w:color w:val="231F20"/>
          <w:spacing w:val="-2"/>
          <w:sz w:val="20"/>
        </w:rPr>
        <w:t>(</w:t>
      </w:r>
      <w:r>
        <w:rPr>
          <w:i/>
          <w:color w:val="231F20"/>
          <w:spacing w:val="-2"/>
          <w:sz w:val="20"/>
        </w:rPr>
        <w:t>1</w:t>
      </w:r>
      <w:r>
        <w:rPr>
          <w:color w:val="231F20"/>
          <w:spacing w:val="-2"/>
          <w:sz w:val="20"/>
        </w:rPr>
        <w:t>)</w:t>
      </w:r>
      <w:r>
        <w:rPr>
          <w:color w:val="231F20"/>
          <w:spacing w:val="-11"/>
          <w:sz w:val="20"/>
        </w:rPr>
        <w:t> </w:t>
      </w:r>
      <w:r>
        <w:rPr>
          <w:color w:val="231F20"/>
          <w:spacing w:val="-2"/>
          <w:sz w:val="20"/>
        </w:rPr>
        <w:t>Whoever,</w:t>
      </w:r>
      <w:r>
        <w:rPr>
          <w:color w:val="231F20"/>
          <w:spacing w:val="-9"/>
          <w:sz w:val="20"/>
        </w:rPr>
        <w:t> </w:t>
      </w:r>
      <w:r>
        <w:rPr>
          <w:color w:val="231F20"/>
          <w:spacing w:val="-2"/>
          <w:sz w:val="20"/>
        </w:rPr>
        <w:t>with</w:t>
      </w:r>
      <w:r>
        <w:rPr>
          <w:color w:val="231F20"/>
          <w:spacing w:val="-9"/>
          <w:sz w:val="20"/>
        </w:rPr>
        <w:t> </w:t>
      </w:r>
      <w:r>
        <w:rPr>
          <w:color w:val="231F20"/>
          <w:spacing w:val="-2"/>
          <w:sz w:val="20"/>
        </w:rPr>
        <w:t>intent</w:t>
      </w:r>
      <w:r>
        <w:rPr>
          <w:color w:val="231F20"/>
          <w:spacing w:val="-10"/>
          <w:sz w:val="20"/>
        </w:rPr>
        <w:t> </w:t>
      </w:r>
      <w:r>
        <w:rPr>
          <w:color w:val="231F20"/>
          <w:spacing w:val="-2"/>
          <w:sz w:val="20"/>
        </w:rPr>
        <w:t>to</w:t>
      </w:r>
      <w:r>
        <w:rPr>
          <w:color w:val="231F20"/>
          <w:spacing w:val="-9"/>
          <w:sz w:val="20"/>
        </w:rPr>
        <w:t> </w:t>
      </w:r>
      <w:r>
        <w:rPr>
          <w:color w:val="231F20"/>
          <w:spacing w:val="-2"/>
          <w:sz w:val="20"/>
        </w:rPr>
        <w:t>cause</w:t>
      </w:r>
      <w:r>
        <w:rPr>
          <w:color w:val="231F20"/>
          <w:spacing w:val="-9"/>
          <w:sz w:val="20"/>
        </w:rPr>
        <w:t> </w:t>
      </w:r>
      <w:r>
        <w:rPr>
          <w:color w:val="231F20"/>
          <w:spacing w:val="-2"/>
          <w:sz w:val="20"/>
        </w:rPr>
        <w:t>the</w:t>
      </w:r>
      <w:r>
        <w:rPr>
          <w:color w:val="231F20"/>
          <w:spacing w:val="-9"/>
          <w:sz w:val="20"/>
        </w:rPr>
        <w:t> </w:t>
      </w:r>
      <w:r>
        <w:rPr>
          <w:color w:val="231F20"/>
          <w:spacing w:val="-2"/>
          <w:sz w:val="20"/>
        </w:rPr>
        <w:t>miscarriage</w:t>
      </w:r>
      <w:r>
        <w:rPr>
          <w:color w:val="231F20"/>
          <w:spacing w:val="-10"/>
          <w:sz w:val="20"/>
        </w:rPr>
        <w:t> </w:t>
      </w:r>
      <w:r>
        <w:rPr>
          <w:color w:val="231F20"/>
          <w:spacing w:val="-2"/>
          <w:sz w:val="20"/>
        </w:rPr>
        <w:t>of</w:t>
      </w:r>
      <w:r>
        <w:rPr>
          <w:color w:val="231F20"/>
          <w:spacing w:val="-9"/>
          <w:sz w:val="20"/>
        </w:rPr>
        <w:t> </w:t>
      </w:r>
      <w:r>
        <w:rPr>
          <w:color w:val="231F20"/>
          <w:spacing w:val="-2"/>
          <w:sz w:val="20"/>
        </w:rPr>
        <w:t>a</w:t>
      </w:r>
      <w:r>
        <w:rPr>
          <w:color w:val="231F20"/>
          <w:spacing w:val="-9"/>
          <w:sz w:val="20"/>
        </w:rPr>
        <w:t> </w:t>
      </w:r>
      <w:r>
        <w:rPr>
          <w:color w:val="231F20"/>
          <w:spacing w:val="-2"/>
          <w:sz w:val="20"/>
        </w:rPr>
        <w:t>woman</w:t>
      </w:r>
      <w:r>
        <w:rPr>
          <w:color w:val="231F20"/>
          <w:spacing w:val="-9"/>
          <w:sz w:val="20"/>
        </w:rPr>
        <w:t> </w:t>
      </w:r>
      <w:r>
        <w:rPr>
          <w:color w:val="231F20"/>
          <w:spacing w:val="-2"/>
          <w:sz w:val="20"/>
        </w:rPr>
        <w:t>with</w:t>
      </w:r>
      <w:r>
        <w:rPr>
          <w:color w:val="231F20"/>
          <w:spacing w:val="-9"/>
          <w:sz w:val="20"/>
        </w:rPr>
        <w:t> </w:t>
      </w:r>
      <w:r>
        <w:rPr>
          <w:color w:val="231F20"/>
          <w:spacing w:val="-2"/>
          <w:sz w:val="20"/>
        </w:rPr>
        <w:t>child,</w:t>
      </w:r>
      <w:r>
        <w:rPr>
          <w:color w:val="231F20"/>
          <w:spacing w:val="-10"/>
          <w:sz w:val="20"/>
        </w:rPr>
        <w:t> </w:t>
      </w:r>
      <w:r>
        <w:rPr>
          <w:color w:val="231F20"/>
          <w:spacing w:val="-2"/>
          <w:sz w:val="20"/>
        </w:rPr>
        <w:t>does</w:t>
      </w:r>
      <w:r>
        <w:rPr>
          <w:color w:val="231F20"/>
          <w:spacing w:val="-9"/>
          <w:sz w:val="20"/>
        </w:rPr>
        <w:t> </w:t>
      </w:r>
      <w:r>
        <w:rPr>
          <w:color w:val="231F20"/>
          <w:spacing w:val="-2"/>
          <w:sz w:val="20"/>
        </w:rPr>
        <w:t>any </w:t>
      </w:r>
      <w:r>
        <w:rPr>
          <w:color w:val="231F20"/>
          <w:sz w:val="20"/>
        </w:rPr>
        <w:t>act</w:t>
      </w:r>
      <w:r>
        <w:rPr>
          <w:color w:val="231F20"/>
          <w:spacing w:val="-1"/>
          <w:sz w:val="20"/>
        </w:rPr>
        <w:t> </w:t>
      </w:r>
      <w:r>
        <w:rPr>
          <w:color w:val="231F20"/>
          <w:sz w:val="20"/>
        </w:rPr>
        <w:t>which</w:t>
      </w:r>
      <w:r>
        <w:rPr>
          <w:color w:val="231F20"/>
          <w:spacing w:val="-1"/>
          <w:sz w:val="20"/>
        </w:rPr>
        <w:t> </w:t>
      </w:r>
      <w:r>
        <w:rPr>
          <w:color w:val="231F20"/>
          <w:sz w:val="20"/>
        </w:rPr>
        <w:t>causes</w:t>
      </w:r>
      <w:r>
        <w:rPr>
          <w:color w:val="231F20"/>
          <w:spacing w:val="-1"/>
          <w:sz w:val="20"/>
        </w:rPr>
        <w:t> </w:t>
      </w:r>
      <w:r>
        <w:rPr>
          <w:color w:val="231F20"/>
          <w:sz w:val="20"/>
        </w:rPr>
        <w:t>the</w:t>
      </w:r>
      <w:r>
        <w:rPr>
          <w:color w:val="231F20"/>
          <w:spacing w:val="-1"/>
          <w:sz w:val="20"/>
        </w:rPr>
        <w:t> </w:t>
      </w:r>
      <w:r>
        <w:rPr>
          <w:color w:val="231F20"/>
          <w:sz w:val="20"/>
        </w:rPr>
        <w:t>death</w:t>
      </w:r>
      <w:r>
        <w:rPr>
          <w:color w:val="231F20"/>
          <w:spacing w:val="-1"/>
          <w:sz w:val="20"/>
        </w:rPr>
        <w:t> </w:t>
      </w:r>
      <w:r>
        <w:rPr>
          <w:color w:val="231F20"/>
          <w:sz w:val="20"/>
        </w:rPr>
        <w:t>of</w:t>
      </w:r>
      <w:r>
        <w:rPr>
          <w:color w:val="231F20"/>
          <w:spacing w:val="-1"/>
          <w:sz w:val="20"/>
        </w:rPr>
        <w:t> </w:t>
      </w:r>
      <w:r>
        <w:rPr>
          <w:color w:val="231F20"/>
          <w:sz w:val="20"/>
        </w:rPr>
        <w:t>such</w:t>
      </w:r>
      <w:r>
        <w:rPr>
          <w:color w:val="231F20"/>
          <w:spacing w:val="-1"/>
          <w:sz w:val="20"/>
        </w:rPr>
        <w:t> </w:t>
      </w:r>
      <w:r>
        <w:rPr>
          <w:color w:val="231F20"/>
          <w:sz w:val="20"/>
        </w:rPr>
        <w:t>woman,</w:t>
      </w:r>
      <w:r>
        <w:rPr>
          <w:color w:val="231F20"/>
          <w:spacing w:val="-1"/>
          <w:sz w:val="20"/>
        </w:rPr>
        <w:t> </w:t>
      </w:r>
      <w:r>
        <w:rPr>
          <w:color w:val="231F20"/>
          <w:sz w:val="20"/>
        </w:rPr>
        <w:t>shall</w:t>
      </w:r>
      <w:r>
        <w:rPr>
          <w:color w:val="231F20"/>
          <w:spacing w:val="-1"/>
          <w:sz w:val="20"/>
        </w:rPr>
        <w:t> </w:t>
      </w:r>
      <w:r>
        <w:rPr>
          <w:color w:val="231F20"/>
          <w:sz w:val="20"/>
        </w:rPr>
        <w:t>be</w:t>
      </w:r>
      <w:r>
        <w:rPr>
          <w:color w:val="231F20"/>
          <w:spacing w:val="-1"/>
          <w:sz w:val="20"/>
        </w:rPr>
        <w:t> </w:t>
      </w:r>
      <w:r>
        <w:rPr>
          <w:color w:val="231F20"/>
          <w:sz w:val="20"/>
        </w:rPr>
        <w:t>punished</w:t>
      </w:r>
      <w:r>
        <w:rPr>
          <w:color w:val="231F20"/>
          <w:spacing w:val="-1"/>
          <w:sz w:val="20"/>
        </w:rPr>
        <w:t> </w:t>
      </w:r>
      <w:r>
        <w:rPr>
          <w:color w:val="231F20"/>
          <w:sz w:val="20"/>
        </w:rPr>
        <w:t>with</w:t>
      </w:r>
      <w:r>
        <w:rPr>
          <w:color w:val="231F20"/>
          <w:spacing w:val="-1"/>
          <w:sz w:val="20"/>
        </w:rPr>
        <w:t> </w:t>
      </w:r>
      <w:r>
        <w:rPr>
          <w:color w:val="231F20"/>
          <w:sz w:val="20"/>
        </w:rPr>
        <w:t>imprisonment</w:t>
      </w:r>
      <w:r>
        <w:rPr>
          <w:color w:val="231F20"/>
          <w:spacing w:val="-1"/>
          <w:sz w:val="20"/>
        </w:rPr>
        <w:t> </w:t>
      </w:r>
      <w:r>
        <w:rPr>
          <w:color w:val="231F20"/>
          <w:sz w:val="20"/>
        </w:rPr>
        <w:t>of</w:t>
      </w:r>
      <w:r>
        <w:rPr>
          <w:color w:val="231F20"/>
          <w:spacing w:val="-1"/>
          <w:sz w:val="20"/>
        </w:rPr>
        <w:t> </w:t>
      </w:r>
      <w:r>
        <w:rPr>
          <w:color w:val="231F20"/>
          <w:sz w:val="20"/>
        </w:rPr>
        <w:t>either description for a term which may extend to ten years, and shall also be liable to fine.</w:t>
      </w:r>
    </w:p>
    <w:p>
      <w:pPr>
        <w:pStyle w:val="BodyText"/>
        <w:spacing w:line="237" w:lineRule="auto" w:before="61"/>
        <w:ind w:left="106" w:right="2343" w:firstLine="479"/>
        <w:jc w:val="both"/>
      </w:pPr>
      <w:r>
        <w:rPr>
          <w:color w:val="231F20"/>
        </w:rPr>
        <w:t>(</w:t>
      </w:r>
      <w:r>
        <w:rPr>
          <w:i/>
          <w:color w:val="231F20"/>
        </w:rPr>
        <w:t>2</w:t>
      </w:r>
      <w:r>
        <w:rPr>
          <w:color w:val="231F20"/>
        </w:rPr>
        <w:t>) Where the act referred to in sub-section (</w:t>
      </w:r>
      <w:r>
        <w:rPr>
          <w:i/>
          <w:color w:val="231F20"/>
        </w:rPr>
        <w:t>1</w:t>
      </w:r>
      <w:r>
        <w:rPr>
          <w:color w:val="231F20"/>
        </w:rPr>
        <w:t>) is done without the consent of the </w:t>
      </w:r>
      <w:r>
        <w:rPr>
          <w:color w:val="231F20"/>
          <w:spacing w:val="-4"/>
        </w:rPr>
        <w:t>woman,</w:t>
      </w:r>
      <w:r>
        <w:rPr>
          <w:color w:val="231F20"/>
          <w:spacing w:val="-9"/>
        </w:rPr>
        <w:t> </w:t>
      </w:r>
      <w:r>
        <w:rPr>
          <w:color w:val="231F20"/>
          <w:spacing w:val="-4"/>
        </w:rPr>
        <w:t>shall</w:t>
      </w:r>
      <w:r>
        <w:rPr>
          <w:color w:val="231F20"/>
          <w:spacing w:val="-8"/>
        </w:rPr>
        <w:t> </w:t>
      </w:r>
      <w:r>
        <w:rPr>
          <w:color w:val="231F20"/>
          <w:spacing w:val="-4"/>
        </w:rPr>
        <w:t>be</w:t>
      </w:r>
      <w:r>
        <w:rPr>
          <w:color w:val="231F20"/>
          <w:spacing w:val="-9"/>
        </w:rPr>
        <w:t> </w:t>
      </w:r>
      <w:r>
        <w:rPr>
          <w:color w:val="231F20"/>
          <w:spacing w:val="-4"/>
        </w:rPr>
        <w:t>punishable</w:t>
      </w:r>
      <w:r>
        <w:rPr>
          <w:color w:val="231F20"/>
          <w:spacing w:val="-8"/>
        </w:rPr>
        <w:t> </w:t>
      </w:r>
      <w:r>
        <w:rPr>
          <w:color w:val="231F20"/>
          <w:spacing w:val="-4"/>
        </w:rPr>
        <w:t>either</w:t>
      </w:r>
      <w:r>
        <w:rPr>
          <w:color w:val="231F20"/>
          <w:spacing w:val="-9"/>
        </w:rPr>
        <w:t> </w:t>
      </w:r>
      <w:r>
        <w:rPr>
          <w:color w:val="231F20"/>
          <w:spacing w:val="-4"/>
        </w:rPr>
        <w:t>with</w:t>
      </w:r>
      <w:r>
        <w:rPr>
          <w:color w:val="231F20"/>
          <w:spacing w:val="-8"/>
        </w:rPr>
        <w:t> </w:t>
      </w:r>
      <w:r>
        <w:rPr>
          <w:color w:val="231F20"/>
          <w:spacing w:val="-4"/>
        </w:rPr>
        <w:t>imprisonment</w:t>
      </w:r>
      <w:r>
        <w:rPr>
          <w:color w:val="231F20"/>
          <w:spacing w:val="-9"/>
        </w:rPr>
        <w:t> </w:t>
      </w:r>
      <w:r>
        <w:rPr>
          <w:color w:val="231F20"/>
          <w:spacing w:val="-4"/>
        </w:rPr>
        <w:t>for</w:t>
      </w:r>
      <w:r>
        <w:rPr>
          <w:color w:val="231F20"/>
          <w:spacing w:val="-8"/>
        </w:rPr>
        <w:t> </w:t>
      </w:r>
      <w:r>
        <w:rPr>
          <w:color w:val="231F20"/>
          <w:spacing w:val="-4"/>
        </w:rPr>
        <w:t>life,</w:t>
      </w:r>
      <w:r>
        <w:rPr>
          <w:color w:val="231F20"/>
          <w:spacing w:val="-9"/>
        </w:rPr>
        <w:t> </w:t>
      </w:r>
      <w:r>
        <w:rPr>
          <w:color w:val="231F20"/>
          <w:spacing w:val="-4"/>
        </w:rPr>
        <w:t>or</w:t>
      </w:r>
      <w:r>
        <w:rPr>
          <w:color w:val="231F20"/>
          <w:spacing w:val="-8"/>
        </w:rPr>
        <w:t> </w:t>
      </w:r>
      <w:r>
        <w:rPr>
          <w:color w:val="231F20"/>
          <w:spacing w:val="-4"/>
        </w:rPr>
        <w:t>with</w:t>
      </w:r>
      <w:r>
        <w:rPr>
          <w:color w:val="231F20"/>
          <w:spacing w:val="-9"/>
        </w:rPr>
        <w:t> </w:t>
      </w:r>
      <w:r>
        <w:rPr>
          <w:color w:val="231F20"/>
          <w:spacing w:val="-4"/>
        </w:rPr>
        <w:t>the</w:t>
      </w:r>
      <w:r>
        <w:rPr>
          <w:color w:val="231F20"/>
          <w:spacing w:val="-8"/>
        </w:rPr>
        <w:t> </w:t>
      </w:r>
      <w:r>
        <w:rPr>
          <w:color w:val="231F20"/>
          <w:spacing w:val="-4"/>
        </w:rPr>
        <w:t>punishment</w:t>
      </w:r>
      <w:r>
        <w:rPr>
          <w:color w:val="231F20"/>
          <w:spacing w:val="-9"/>
        </w:rPr>
        <w:t> </w:t>
      </w:r>
      <w:r>
        <w:rPr>
          <w:color w:val="231F20"/>
          <w:spacing w:val="-4"/>
        </w:rPr>
        <w:t>specified </w:t>
      </w:r>
      <w:r>
        <w:rPr>
          <w:color w:val="231F20"/>
        </w:rPr>
        <w:t>in said sub-section.</w:t>
      </w:r>
    </w:p>
    <w:p>
      <w:pPr>
        <w:pStyle w:val="BodyText"/>
        <w:spacing w:before="59"/>
        <w:ind w:left="106" w:right="2348" w:firstLine="479"/>
        <w:jc w:val="both"/>
      </w:pPr>
      <w:r>
        <w:rPr>
          <w:i/>
          <w:color w:val="231F20"/>
        </w:rPr>
        <w:t>Explanation.—</w:t>
      </w:r>
      <w:r>
        <w:rPr>
          <w:color w:val="231F20"/>
        </w:rPr>
        <w:t>It is not essential to this offence that the offender should know that the act is likely to cause death.</w:t>
      </w:r>
    </w:p>
    <w:p>
      <w:pPr>
        <w:pStyle w:val="ListParagraph"/>
        <w:numPr>
          <w:ilvl w:val="0"/>
          <w:numId w:val="1"/>
        </w:numPr>
        <w:tabs>
          <w:tab w:pos="885" w:val="left" w:leader="none"/>
        </w:tabs>
        <w:spacing w:line="237" w:lineRule="auto" w:before="60" w:after="0"/>
        <w:ind w:left="106" w:right="2347" w:firstLine="479"/>
        <w:jc w:val="both"/>
        <w:rPr>
          <w:b/>
          <w:color w:val="231F20"/>
          <w:sz w:val="20"/>
        </w:rPr>
      </w:pPr>
      <w:r>
        <w:rPr>
          <w:color w:val="231F20"/>
          <w:sz w:val="20"/>
        </w:rPr>
        <w:t>Whoever</w:t>
      </w:r>
      <w:r>
        <w:rPr>
          <w:color w:val="231F20"/>
          <w:spacing w:val="-1"/>
          <w:sz w:val="20"/>
        </w:rPr>
        <w:t> </w:t>
      </w:r>
      <w:r>
        <w:rPr>
          <w:color w:val="231F20"/>
          <w:sz w:val="20"/>
        </w:rPr>
        <w:t>before</w:t>
      </w:r>
      <w:r>
        <w:rPr>
          <w:color w:val="231F20"/>
          <w:spacing w:val="-1"/>
          <w:sz w:val="20"/>
        </w:rPr>
        <w:t> </w:t>
      </w:r>
      <w:r>
        <w:rPr>
          <w:color w:val="231F20"/>
          <w:sz w:val="20"/>
        </w:rPr>
        <w:t>the</w:t>
      </w:r>
      <w:r>
        <w:rPr>
          <w:color w:val="231F20"/>
          <w:spacing w:val="-1"/>
          <w:sz w:val="20"/>
        </w:rPr>
        <w:t> </w:t>
      </w:r>
      <w:r>
        <w:rPr>
          <w:color w:val="231F20"/>
          <w:sz w:val="20"/>
        </w:rPr>
        <w:t>birth</w:t>
      </w:r>
      <w:r>
        <w:rPr>
          <w:color w:val="231F20"/>
          <w:spacing w:val="-1"/>
          <w:sz w:val="20"/>
        </w:rPr>
        <w:t> </w:t>
      </w:r>
      <w:r>
        <w:rPr>
          <w:color w:val="231F20"/>
          <w:sz w:val="20"/>
        </w:rPr>
        <w:t>of</w:t>
      </w:r>
      <w:r>
        <w:rPr>
          <w:color w:val="231F20"/>
          <w:spacing w:val="-1"/>
          <w:sz w:val="20"/>
        </w:rPr>
        <w:t> </w:t>
      </w:r>
      <w:r>
        <w:rPr>
          <w:color w:val="231F20"/>
          <w:sz w:val="20"/>
        </w:rPr>
        <w:t>any</w:t>
      </w:r>
      <w:r>
        <w:rPr>
          <w:color w:val="231F20"/>
          <w:spacing w:val="-1"/>
          <w:sz w:val="20"/>
        </w:rPr>
        <w:t> </w:t>
      </w:r>
      <w:r>
        <w:rPr>
          <w:color w:val="231F20"/>
          <w:sz w:val="20"/>
        </w:rPr>
        <w:t>child</w:t>
      </w:r>
      <w:r>
        <w:rPr>
          <w:color w:val="231F20"/>
          <w:spacing w:val="-1"/>
          <w:sz w:val="20"/>
        </w:rPr>
        <w:t> </w:t>
      </w:r>
      <w:r>
        <w:rPr>
          <w:color w:val="231F20"/>
          <w:sz w:val="20"/>
        </w:rPr>
        <w:t>does</w:t>
      </w:r>
      <w:r>
        <w:rPr>
          <w:color w:val="231F20"/>
          <w:spacing w:val="-1"/>
          <w:sz w:val="20"/>
        </w:rPr>
        <w:t> </w:t>
      </w:r>
      <w:r>
        <w:rPr>
          <w:color w:val="231F20"/>
          <w:sz w:val="20"/>
        </w:rPr>
        <w:t>any</w:t>
      </w:r>
      <w:r>
        <w:rPr>
          <w:color w:val="231F20"/>
          <w:spacing w:val="-1"/>
          <w:sz w:val="20"/>
        </w:rPr>
        <w:t> </w:t>
      </w:r>
      <w:r>
        <w:rPr>
          <w:color w:val="231F20"/>
          <w:sz w:val="20"/>
        </w:rPr>
        <w:t>act</w:t>
      </w:r>
      <w:r>
        <w:rPr>
          <w:color w:val="231F20"/>
          <w:spacing w:val="-1"/>
          <w:sz w:val="20"/>
        </w:rPr>
        <w:t> </w:t>
      </w:r>
      <w:r>
        <w:rPr>
          <w:color w:val="231F20"/>
          <w:sz w:val="20"/>
        </w:rPr>
        <w:t>with</w:t>
      </w:r>
      <w:r>
        <w:rPr>
          <w:color w:val="231F20"/>
          <w:spacing w:val="-1"/>
          <w:sz w:val="20"/>
        </w:rPr>
        <w:t> </w:t>
      </w:r>
      <w:r>
        <w:rPr>
          <w:color w:val="231F20"/>
          <w:sz w:val="20"/>
        </w:rPr>
        <w:t>the</w:t>
      </w:r>
      <w:r>
        <w:rPr>
          <w:color w:val="231F20"/>
          <w:spacing w:val="-1"/>
          <w:sz w:val="20"/>
        </w:rPr>
        <w:t> </w:t>
      </w:r>
      <w:r>
        <w:rPr>
          <w:color w:val="231F20"/>
          <w:sz w:val="20"/>
        </w:rPr>
        <w:t>intention</w:t>
      </w:r>
      <w:r>
        <w:rPr>
          <w:color w:val="231F20"/>
          <w:spacing w:val="-1"/>
          <w:sz w:val="20"/>
        </w:rPr>
        <w:t> </w:t>
      </w:r>
      <w:r>
        <w:rPr>
          <w:color w:val="231F20"/>
          <w:sz w:val="20"/>
        </w:rPr>
        <w:t>of</w:t>
      </w:r>
      <w:r>
        <w:rPr>
          <w:color w:val="231F20"/>
          <w:spacing w:val="-1"/>
          <w:sz w:val="20"/>
        </w:rPr>
        <w:t> </w:t>
      </w:r>
      <w:r>
        <w:rPr>
          <w:color w:val="231F20"/>
          <w:sz w:val="20"/>
        </w:rPr>
        <w:t>thereby preventing that child from being born alive or causing it to die after its birth, and does by such</w:t>
      </w:r>
      <w:r>
        <w:rPr>
          <w:color w:val="231F20"/>
          <w:spacing w:val="-1"/>
          <w:sz w:val="20"/>
        </w:rPr>
        <w:t> </w:t>
      </w:r>
      <w:r>
        <w:rPr>
          <w:color w:val="231F20"/>
          <w:sz w:val="20"/>
        </w:rPr>
        <w:t>act</w:t>
      </w:r>
      <w:r>
        <w:rPr>
          <w:color w:val="231F20"/>
          <w:spacing w:val="-1"/>
          <w:sz w:val="20"/>
        </w:rPr>
        <w:t> </w:t>
      </w:r>
      <w:r>
        <w:rPr>
          <w:color w:val="231F20"/>
          <w:sz w:val="20"/>
        </w:rPr>
        <w:t>prevent</w:t>
      </w:r>
      <w:r>
        <w:rPr>
          <w:color w:val="231F20"/>
          <w:spacing w:val="-1"/>
          <w:sz w:val="20"/>
        </w:rPr>
        <w:t> </w:t>
      </w:r>
      <w:r>
        <w:rPr>
          <w:color w:val="231F20"/>
          <w:sz w:val="20"/>
        </w:rPr>
        <w:t>that</w:t>
      </w:r>
      <w:r>
        <w:rPr>
          <w:color w:val="231F20"/>
          <w:spacing w:val="-1"/>
          <w:sz w:val="20"/>
        </w:rPr>
        <w:t> </w:t>
      </w:r>
      <w:r>
        <w:rPr>
          <w:color w:val="231F20"/>
          <w:sz w:val="20"/>
        </w:rPr>
        <w:t>child</w:t>
      </w:r>
      <w:r>
        <w:rPr>
          <w:color w:val="231F20"/>
          <w:spacing w:val="-1"/>
          <w:sz w:val="20"/>
        </w:rPr>
        <w:t> </w:t>
      </w:r>
      <w:r>
        <w:rPr>
          <w:color w:val="231F20"/>
          <w:sz w:val="20"/>
        </w:rPr>
        <w:t>from being</w:t>
      </w:r>
      <w:r>
        <w:rPr>
          <w:color w:val="231F20"/>
          <w:spacing w:val="-1"/>
          <w:sz w:val="20"/>
        </w:rPr>
        <w:t> </w:t>
      </w:r>
      <w:r>
        <w:rPr>
          <w:color w:val="231F20"/>
          <w:sz w:val="20"/>
        </w:rPr>
        <w:t>born</w:t>
      </w:r>
      <w:r>
        <w:rPr>
          <w:color w:val="231F20"/>
          <w:spacing w:val="-1"/>
          <w:sz w:val="20"/>
        </w:rPr>
        <w:t> </w:t>
      </w:r>
      <w:r>
        <w:rPr>
          <w:color w:val="231F20"/>
          <w:sz w:val="20"/>
        </w:rPr>
        <w:t>alive,</w:t>
      </w:r>
      <w:r>
        <w:rPr>
          <w:color w:val="231F20"/>
          <w:spacing w:val="-1"/>
          <w:sz w:val="20"/>
        </w:rPr>
        <w:t> </w:t>
      </w:r>
      <w:r>
        <w:rPr>
          <w:color w:val="231F20"/>
          <w:sz w:val="20"/>
        </w:rPr>
        <w:t>or</w:t>
      </w:r>
      <w:r>
        <w:rPr>
          <w:color w:val="231F20"/>
          <w:spacing w:val="-1"/>
          <w:sz w:val="20"/>
        </w:rPr>
        <w:t> </w:t>
      </w:r>
      <w:r>
        <w:rPr>
          <w:color w:val="231F20"/>
          <w:sz w:val="20"/>
        </w:rPr>
        <w:t>causes</w:t>
      </w:r>
      <w:r>
        <w:rPr>
          <w:color w:val="231F20"/>
          <w:spacing w:val="-1"/>
          <w:sz w:val="20"/>
        </w:rPr>
        <w:t> </w:t>
      </w:r>
      <w:r>
        <w:rPr>
          <w:color w:val="231F20"/>
          <w:sz w:val="20"/>
        </w:rPr>
        <w:t>it</w:t>
      </w:r>
      <w:r>
        <w:rPr>
          <w:color w:val="231F20"/>
          <w:spacing w:val="-1"/>
          <w:sz w:val="20"/>
        </w:rPr>
        <w:t> </w:t>
      </w:r>
      <w:r>
        <w:rPr>
          <w:color w:val="231F20"/>
          <w:sz w:val="20"/>
        </w:rPr>
        <w:t>to</w:t>
      </w:r>
      <w:r>
        <w:rPr>
          <w:color w:val="231F20"/>
          <w:spacing w:val="-1"/>
          <w:sz w:val="20"/>
        </w:rPr>
        <w:t> </w:t>
      </w:r>
      <w:r>
        <w:rPr>
          <w:color w:val="231F20"/>
          <w:sz w:val="20"/>
        </w:rPr>
        <w:t>die</w:t>
      </w:r>
      <w:r>
        <w:rPr>
          <w:color w:val="231F20"/>
          <w:spacing w:val="-1"/>
          <w:sz w:val="20"/>
        </w:rPr>
        <w:t> </w:t>
      </w:r>
      <w:r>
        <w:rPr>
          <w:color w:val="231F20"/>
          <w:sz w:val="20"/>
        </w:rPr>
        <w:t>after</w:t>
      </w:r>
      <w:r>
        <w:rPr>
          <w:color w:val="231F20"/>
          <w:spacing w:val="-1"/>
          <w:sz w:val="20"/>
        </w:rPr>
        <w:t> </w:t>
      </w:r>
      <w:r>
        <w:rPr>
          <w:color w:val="231F20"/>
          <w:sz w:val="20"/>
        </w:rPr>
        <w:t>its</w:t>
      </w:r>
      <w:r>
        <w:rPr>
          <w:color w:val="231F20"/>
          <w:spacing w:val="-1"/>
          <w:sz w:val="20"/>
        </w:rPr>
        <w:t> </w:t>
      </w:r>
      <w:r>
        <w:rPr>
          <w:color w:val="231F20"/>
          <w:sz w:val="20"/>
        </w:rPr>
        <w:t>birth,</w:t>
      </w:r>
      <w:r>
        <w:rPr>
          <w:color w:val="231F20"/>
          <w:spacing w:val="-1"/>
          <w:sz w:val="20"/>
        </w:rPr>
        <w:t> </w:t>
      </w:r>
      <w:r>
        <w:rPr>
          <w:color w:val="231F20"/>
          <w:sz w:val="20"/>
        </w:rPr>
        <w:t>shall,</w:t>
      </w:r>
      <w:r>
        <w:rPr>
          <w:color w:val="231F20"/>
          <w:spacing w:val="-1"/>
          <w:sz w:val="20"/>
        </w:rPr>
        <w:t> </w:t>
      </w:r>
      <w:r>
        <w:rPr>
          <w:color w:val="231F20"/>
          <w:sz w:val="20"/>
        </w:rPr>
        <w:t>if such act be not caused in good faith for the purpose of saving the life of the mother, be punished</w:t>
      </w:r>
      <w:r>
        <w:rPr>
          <w:color w:val="231F20"/>
          <w:spacing w:val="-13"/>
          <w:sz w:val="20"/>
        </w:rPr>
        <w:t> </w:t>
      </w:r>
      <w:r>
        <w:rPr>
          <w:color w:val="231F20"/>
          <w:sz w:val="20"/>
        </w:rPr>
        <w:t>with</w:t>
      </w:r>
      <w:r>
        <w:rPr>
          <w:color w:val="231F20"/>
          <w:spacing w:val="-12"/>
          <w:sz w:val="20"/>
        </w:rPr>
        <w:t> </w:t>
      </w:r>
      <w:r>
        <w:rPr>
          <w:color w:val="231F20"/>
          <w:sz w:val="20"/>
        </w:rPr>
        <w:t>imprisonment</w:t>
      </w:r>
      <w:r>
        <w:rPr>
          <w:color w:val="231F20"/>
          <w:spacing w:val="-13"/>
          <w:sz w:val="20"/>
        </w:rPr>
        <w:t> </w:t>
      </w:r>
      <w:r>
        <w:rPr>
          <w:color w:val="231F20"/>
          <w:sz w:val="20"/>
        </w:rPr>
        <w:t>of</w:t>
      </w:r>
      <w:r>
        <w:rPr>
          <w:color w:val="231F20"/>
          <w:spacing w:val="-12"/>
          <w:sz w:val="20"/>
        </w:rPr>
        <w:t> </w:t>
      </w:r>
      <w:r>
        <w:rPr>
          <w:color w:val="231F20"/>
          <w:sz w:val="20"/>
        </w:rPr>
        <w:t>either</w:t>
      </w:r>
      <w:r>
        <w:rPr>
          <w:color w:val="231F20"/>
          <w:spacing w:val="-12"/>
          <w:sz w:val="20"/>
        </w:rPr>
        <w:t> </w:t>
      </w:r>
      <w:r>
        <w:rPr>
          <w:color w:val="231F20"/>
          <w:sz w:val="20"/>
        </w:rPr>
        <w:t>description</w:t>
      </w:r>
      <w:r>
        <w:rPr>
          <w:color w:val="231F20"/>
          <w:spacing w:val="-12"/>
          <w:sz w:val="20"/>
        </w:rPr>
        <w:t> </w:t>
      </w:r>
      <w:r>
        <w:rPr>
          <w:color w:val="231F20"/>
          <w:sz w:val="20"/>
        </w:rPr>
        <w:t>for</w:t>
      </w:r>
      <w:r>
        <w:rPr>
          <w:color w:val="231F20"/>
          <w:spacing w:val="-12"/>
          <w:sz w:val="20"/>
        </w:rPr>
        <w:t> </w:t>
      </w:r>
      <w:r>
        <w:rPr>
          <w:color w:val="231F20"/>
          <w:sz w:val="20"/>
        </w:rPr>
        <w:t>a</w:t>
      </w:r>
      <w:r>
        <w:rPr>
          <w:color w:val="231F20"/>
          <w:spacing w:val="-12"/>
          <w:sz w:val="20"/>
        </w:rPr>
        <w:t> </w:t>
      </w:r>
      <w:r>
        <w:rPr>
          <w:color w:val="231F20"/>
          <w:sz w:val="20"/>
        </w:rPr>
        <w:t>term</w:t>
      </w:r>
      <w:r>
        <w:rPr>
          <w:color w:val="231F20"/>
          <w:spacing w:val="-12"/>
          <w:sz w:val="20"/>
        </w:rPr>
        <w:t> </w:t>
      </w:r>
      <w:r>
        <w:rPr>
          <w:color w:val="231F20"/>
          <w:sz w:val="20"/>
        </w:rPr>
        <w:t>which</w:t>
      </w:r>
      <w:r>
        <w:rPr>
          <w:color w:val="231F20"/>
          <w:spacing w:val="-12"/>
          <w:sz w:val="20"/>
        </w:rPr>
        <w:t> </w:t>
      </w:r>
      <w:r>
        <w:rPr>
          <w:color w:val="231F20"/>
          <w:sz w:val="20"/>
        </w:rPr>
        <w:t>may</w:t>
      </w:r>
      <w:r>
        <w:rPr>
          <w:color w:val="231F20"/>
          <w:spacing w:val="-12"/>
          <w:sz w:val="20"/>
        </w:rPr>
        <w:t> </w:t>
      </w:r>
      <w:r>
        <w:rPr>
          <w:color w:val="231F20"/>
          <w:sz w:val="20"/>
        </w:rPr>
        <w:t>extend</w:t>
      </w:r>
      <w:r>
        <w:rPr>
          <w:color w:val="231F20"/>
          <w:spacing w:val="-12"/>
          <w:sz w:val="20"/>
        </w:rPr>
        <w:t> </w:t>
      </w:r>
      <w:r>
        <w:rPr>
          <w:color w:val="231F20"/>
          <w:sz w:val="20"/>
        </w:rPr>
        <w:t>to</w:t>
      </w:r>
      <w:r>
        <w:rPr>
          <w:color w:val="231F20"/>
          <w:spacing w:val="-12"/>
          <w:sz w:val="20"/>
        </w:rPr>
        <w:t> </w:t>
      </w:r>
      <w:r>
        <w:rPr>
          <w:color w:val="231F20"/>
          <w:sz w:val="20"/>
        </w:rPr>
        <w:t>ten</w:t>
      </w:r>
      <w:r>
        <w:rPr>
          <w:color w:val="231F20"/>
          <w:spacing w:val="-12"/>
          <w:sz w:val="20"/>
        </w:rPr>
        <w:t> </w:t>
      </w:r>
      <w:r>
        <w:rPr>
          <w:color w:val="231F20"/>
          <w:sz w:val="20"/>
        </w:rPr>
        <w:t>years, or with fine, or with both.</w:t>
      </w:r>
    </w:p>
    <w:p>
      <w:pPr>
        <w:pStyle w:val="ListParagraph"/>
        <w:numPr>
          <w:ilvl w:val="0"/>
          <w:numId w:val="1"/>
        </w:numPr>
        <w:tabs>
          <w:tab w:pos="884" w:val="left" w:leader="none"/>
        </w:tabs>
        <w:spacing w:line="237" w:lineRule="auto" w:before="59" w:after="0"/>
        <w:ind w:left="106" w:right="2347" w:firstLine="479"/>
        <w:jc w:val="both"/>
        <w:rPr>
          <w:b/>
          <w:color w:val="231F20"/>
          <w:sz w:val="20"/>
        </w:rPr>
      </w:pPr>
      <w:r>
        <w:rPr>
          <w:color w:val="231F20"/>
          <w:sz w:val="20"/>
        </w:rPr>
        <w:t>Whoever</w:t>
      </w:r>
      <w:r>
        <w:rPr>
          <w:color w:val="231F20"/>
          <w:spacing w:val="-3"/>
          <w:sz w:val="20"/>
        </w:rPr>
        <w:t> </w:t>
      </w:r>
      <w:r>
        <w:rPr>
          <w:color w:val="231F20"/>
          <w:sz w:val="20"/>
        </w:rPr>
        <w:t>does</w:t>
      </w:r>
      <w:r>
        <w:rPr>
          <w:color w:val="231F20"/>
          <w:spacing w:val="-3"/>
          <w:sz w:val="20"/>
        </w:rPr>
        <w:t> </w:t>
      </w:r>
      <w:r>
        <w:rPr>
          <w:color w:val="231F20"/>
          <w:sz w:val="20"/>
        </w:rPr>
        <w:t>any</w:t>
      </w:r>
      <w:r>
        <w:rPr>
          <w:color w:val="231F20"/>
          <w:spacing w:val="-3"/>
          <w:sz w:val="20"/>
        </w:rPr>
        <w:t> </w:t>
      </w:r>
      <w:r>
        <w:rPr>
          <w:color w:val="231F20"/>
          <w:sz w:val="20"/>
        </w:rPr>
        <w:t>act</w:t>
      </w:r>
      <w:r>
        <w:rPr>
          <w:color w:val="231F20"/>
          <w:spacing w:val="-3"/>
          <w:sz w:val="20"/>
        </w:rPr>
        <w:t> </w:t>
      </w:r>
      <w:r>
        <w:rPr>
          <w:color w:val="231F20"/>
          <w:sz w:val="20"/>
        </w:rPr>
        <w:t>under</w:t>
      </w:r>
      <w:r>
        <w:rPr>
          <w:color w:val="231F20"/>
          <w:spacing w:val="-3"/>
          <w:sz w:val="20"/>
        </w:rPr>
        <w:t> </w:t>
      </w:r>
      <w:r>
        <w:rPr>
          <w:color w:val="231F20"/>
          <w:sz w:val="20"/>
        </w:rPr>
        <w:t>such</w:t>
      </w:r>
      <w:r>
        <w:rPr>
          <w:color w:val="231F20"/>
          <w:spacing w:val="-3"/>
          <w:sz w:val="20"/>
        </w:rPr>
        <w:t> </w:t>
      </w:r>
      <w:r>
        <w:rPr>
          <w:color w:val="231F20"/>
          <w:sz w:val="20"/>
        </w:rPr>
        <w:t>circumstances,</w:t>
      </w:r>
      <w:r>
        <w:rPr>
          <w:color w:val="231F20"/>
          <w:spacing w:val="-3"/>
          <w:sz w:val="20"/>
        </w:rPr>
        <w:t> </w:t>
      </w:r>
      <w:r>
        <w:rPr>
          <w:color w:val="231F20"/>
          <w:sz w:val="20"/>
        </w:rPr>
        <w:t>that</w:t>
      </w:r>
      <w:r>
        <w:rPr>
          <w:color w:val="231F20"/>
          <w:spacing w:val="-3"/>
          <w:sz w:val="20"/>
        </w:rPr>
        <w:t> </w:t>
      </w:r>
      <w:r>
        <w:rPr>
          <w:color w:val="231F20"/>
          <w:sz w:val="20"/>
        </w:rPr>
        <w:t>if</w:t>
      </w:r>
      <w:r>
        <w:rPr>
          <w:color w:val="231F20"/>
          <w:spacing w:val="-3"/>
          <w:sz w:val="20"/>
        </w:rPr>
        <w:t> </w:t>
      </w:r>
      <w:r>
        <w:rPr>
          <w:color w:val="231F20"/>
          <w:sz w:val="20"/>
        </w:rPr>
        <w:t>he</w:t>
      </w:r>
      <w:r>
        <w:rPr>
          <w:color w:val="231F20"/>
          <w:spacing w:val="-3"/>
          <w:sz w:val="20"/>
        </w:rPr>
        <w:t> </w:t>
      </w:r>
      <w:r>
        <w:rPr>
          <w:color w:val="231F20"/>
          <w:sz w:val="20"/>
        </w:rPr>
        <w:t>thereby</w:t>
      </w:r>
      <w:r>
        <w:rPr>
          <w:color w:val="231F20"/>
          <w:spacing w:val="-3"/>
          <w:sz w:val="20"/>
        </w:rPr>
        <w:t> </w:t>
      </w:r>
      <w:r>
        <w:rPr>
          <w:color w:val="231F20"/>
          <w:sz w:val="20"/>
        </w:rPr>
        <w:t>caused</w:t>
      </w:r>
      <w:r>
        <w:rPr>
          <w:color w:val="231F20"/>
          <w:spacing w:val="-3"/>
          <w:sz w:val="20"/>
        </w:rPr>
        <w:t> </w:t>
      </w:r>
      <w:r>
        <w:rPr>
          <w:color w:val="231F20"/>
          <w:sz w:val="20"/>
        </w:rPr>
        <w:t>death he would be guilty of culpable homicide, and does by such act cause the death of a quick </w:t>
      </w:r>
      <w:r>
        <w:rPr>
          <w:color w:val="231F20"/>
          <w:spacing w:val="-4"/>
          <w:sz w:val="20"/>
        </w:rPr>
        <w:t>unborn child, shall be punished with imprisonment of either description for a term which may </w:t>
      </w:r>
      <w:r>
        <w:rPr>
          <w:color w:val="231F20"/>
          <w:sz w:val="20"/>
        </w:rPr>
        <w:t>extend to ten years, and shall also be liable to fine.</w:t>
      </w:r>
    </w:p>
    <w:p>
      <w:pPr>
        <w:spacing w:before="62"/>
        <w:ind w:left="7" w:right="2247" w:firstLine="0"/>
        <w:jc w:val="center"/>
        <w:rPr>
          <w:sz w:val="20"/>
        </w:rPr>
      </w:pPr>
      <w:r>
        <w:rPr>
          <w:i/>
          <w:color w:val="231F20"/>
          <w:spacing w:val="-2"/>
          <w:sz w:val="20"/>
        </w:rPr>
        <w:t>Illustration</w:t>
      </w:r>
      <w:r>
        <w:rPr>
          <w:color w:val="231F20"/>
          <w:spacing w:val="-2"/>
          <w:sz w:val="20"/>
        </w:rPr>
        <w:t>.</w:t>
      </w:r>
    </w:p>
    <w:p>
      <w:pPr>
        <w:pStyle w:val="BodyText"/>
        <w:spacing w:line="237" w:lineRule="auto" w:before="59"/>
        <w:ind w:left="106" w:right="2347" w:firstLine="479"/>
        <w:jc w:val="both"/>
      </w:pPr>
      <w:r>
        <w:rPr>
          <w:color w:val="231F20"/>
        </w:rPr>
        <w:t>A, knowing that he is likely to cause the death of a pregnant woman, does an act </w:t>
      </w:r>
      <w:r>
        <w:rPr>
          <w:color w:val="231F20"/>
          <w:spacing w:val="-2"/>
        </w:rPr>
        <w:t>which,</w:t>
      </w:r>
      <w:r>
        <w:rPr>
          <w:color w:val="231F20"/>
          <w:spacing w:val="-8"/>
        </w:rPr>
        <w:t> </w:t>
      </w:r>
      <w:r>
        <w:rPr>
          <w:color w:val="231F20"/>
          <w:spacing w:val="-2"/>
        </w:rPr>
        <w:t>if</w:t>
      </w:r>
      <w:r>
        <w:rPr>
          <w:color w:val="231F20"/>
          <w:spacing w:val="-8"/>
        </w:rPr>
        <w:t> </w:t>
      </w:r>
      <w:r>
        <w:rPr>
          <w:color w:val="231F20"/>
          <w:spacing w:val="-2"/>
        </w:rPr>
        <w:t>it</w:t>
      </w:r>
      <w:r>
        <w:rPr>
          <w:color w:val="231F20"/>
          <w:spacing w:val="-8"/>
        </w:rPr>
        <w:t> </w:t>
      </w:r>
      <w:r>
        <w:rPr>
          <w:color w:val="231F20"/>
          <w:spacing w:val="-2"/>
        </w:rPr>
        <w:t>caused</w:t>
      </w:r>
      <w:r>
        <w:rPr>
          <w:color w:val="231F20"/>
          <w:spacing w:val="-8"/>
        </w:rPr>
        <w:t> </w:t>
      </w:r>
      <w:r>
        <w:rPr>
          <w:color w:val="231F20"/>
          <w:spacing w:val="-2"/>
        </w:rPr>
        <w:t>the</w:t>
      </w:r>
      <w:r>
        <w:rPr>
          <w:color w:val="231F20"/>
          <w:spacing w:val="-8"/>
        </w:rPr>
        <w:t> </w:t>
      </w:r>
      <w:r>
        <w:rPr>
          <w:color w:val="231F20"/>
          <w:spacing w:val="-2"/>
        </w:rPr>
        <w:t>death</w:t>
      </w:r>
      <w:r>
        <w:rPr>
          <w:color w:val="231F20"/>
          <w:spacing w:val="-8"/>
        </w:rPr>
        <w:t> </w:t>
      </w:r>
      <w:r>
        <w:rPr>
          <w:color w:val="231F20"/>
          <w:spacing w:val="-2"/>
        </w:rPr>
        <w:t>of</w:t>
      </w:r>
      <w:r>
        <w:rPr>
          <w:color w:val="231F20"/>
          <w:spacing w:val="-8"/>
        </w:rPr>
        <w:t> </w:t>
      </w:r>
      <w:r>
        <w:rPr>
          <w:color w:val="231F20"/>
          <w:spacing w:val="-2"/>
        </w:rPr>
        <w:t>the</w:t>
      </w:r>
      <w:r>
        <w:rPr>
          <w:color w:val="231F20"/>
          <w:spacing w:val="-8"/>
        </w:rPr>
        <w:t> </w:t>
      </w:r>
      <w:r>
        <w:rPr>
          <w:color w:val="231F20"/>
          <w:spacing w:val="-2"/>
        </w:rPr>
        <w:t>woman,</w:t>
      </w:r>
      <w:r>
        <w:rPr>
          <w:color w:val="231F20"/>
          <w:spacing w:val="-8"/>
        </w:rPr>
        <w:t> </w:t>
      </w:r>
      <w:r>
        <w:rPr>
          <w:color w:val="231F20"/>
          <w:spacing w:val="-2"/>
        </w:rPr>
        <w:t>would</w:t>
      </w:r>
      <w:r>
        <w:rPr>
          <w:color w:val="231F20"/>
          <w:spacing w:val="-8"/>
        </w:rPr>
        <w:t> </w:t>
      </w:r>
      <w:r>
        <w:rPr>
          <w:color w:val="231F20"/>
          <w:spacing w:val="-2"/>
        </w:rPr>
        <w:t>amount</w:t>
      </w:r>
      <w:r>
        <w:rPr>
          <w:color w:val="231F20"/>
          <w:spacing w:val="-8"/>
        </w:rPr>
        <w:t> </w:t>
      </w:r>
      <w:r>
        <w:rPr>
          <w:color w:val="231F20"/>
          <w:spacing w:val="-2"/>
        </w:rPr>
        <w:t>to</w:t>
      </w:r>
      <w:r>
        <w:rPr>
          <w:color w:val="231F20"/>
          <w:spacing w:val="-8"/>
        </w:rPr>
        <w:t> </w:t>
      </w:r>
      <w:r>
        <w:rPr>
          <w:color w:val="231F20"/>
          <w:spacing w:val="-2"/>
        </w:rPr>
        <w:t>culpable</w:t>
      </w:r>
      <w:r>
        <w:rPr>
          <w:color w:val="231F20"/>
          <w:spacing w:val="-7"/>
        </w:rPr>
        <w:t> </w:t>
      </w:r>
      <w:r>
        <w:rPr>
          <w:color w:val="231F20"/>
          <w:spacing w:val="-2"/>
        </w:rPr>
        <w:t>homicide.</w:t>
      </w:r>
      <w:r>
        <w:rPr>
          <w:color w:val="231F20"/>
          <w:spacing w:val="-8"/>
        </w:rPr>
        <w:t> </w:t>
      </w:r>
      <w:r>
        <w:rPr>
          <w:color w:val="231F20"/>
          <w:spacing w:val="-2"/>
        </w:rPr>
        <w:t>The</w:t>
      </w:r>
      <w:r>
        <w:rPr>
          <w:color w:val="231F20"/>
          <w:spacing w:val="-7"/>
        </w:rPr>
        <w:t> </w:t>
      </w:r>
      <w:r>
        <w:rPr>
          <w:color w:val="231F20"/>
          <w:spacing w:val="-2"/>
        </w:rPr>
        <w:t>woman </w:t>
      </w:r>
      <w:r>
        <w:rPr>
          <w:color w:val="231F20"/>
        </w:rPr>
        <w:t>is injured, but does not die; but the death of an unborn quick child with which she is pregnant is thereby caused. A</w:t>
      </w:r>
      <w:r>
        <w:rPr>
          <w:color w:val="231F20"/>
          <w:spacing w:val="-7"/>
        </w:rPr>
        <w:t> </w:t>
      </w:r>
      <w:r>
        <w:rPr>
          <w:color w:val="231F20"/>
        </w:rPr>
        <w:t>is guilty of the offence defined in this section.</w:t>
      </w:r>
    </w:p>
    <w:p>
      <w:pPr>
        <w:spacing w:before="57"/>
        <w:ind w:left="2706" w:right="0" w:firstLine="0"/>
        <w:jc w:val="both"/>
        <w:rPr>
          <w:i/>
          <w:sz w:val="20"/>
        </w:rPr>
      </w:pPr>
      <w:r>
        <w:rPr>
          <w:i/>
          <w:color w:val="231F20"/>
          <w:sz w:val="20"/>
        </w:rPr>
        <w:t>Of</w:t>
      </w:r>
      <w:r>
        <w:rPr>
          <w:i/>
          <w:color w:val="231F20"/>
          <w:spacing w:val="-5"/>
          <w:sz w:val="20"/>
        </w:rPr>
        <w:t> </w:t>
      </w:r>
      <w:r>
        <w:rPr>
          <w:i/>
          <w:color w:val="231F20"/>
          <w:sz w:val="20"/>
        </w:rPr>
        <w:t>offences</w:t>
      </w:r>
      <w:r>
        <w:rPr>
          <w:i/>
          <w:color w:val="231F20"/>
          <w:spacing w:val="-5"/>
          <w:sz w:val="20"/>
        </w:rPr>
        <w:t> </w:t>
      </w:r>
      <w:r>
        <w:rPr>
          <w:i/>
          <w:color w:val="231F20"/>
          <w:sz w:val="20"/>
        </w:rPr>
        <w:t>against</w:t>
      </w:r>
      <w:r>
        <w:rPr>
          <w:i/>
          <w:color w:val="231F20"/>
          <w:spacing w:val="-5"/>
          <w:sz w:val="20"/>
        </w:rPr>
        <w:t> </w:t>
      </w:r>
      <w:r>
        <w:rPr>
          <w:i/>
          <w:color w:val="231F20"/>
          <w:spacing w:val="-2"/>
          <w:sz w:val="20"/>
        </w:rPr>
        <w:t>child</w:t>
      </w:r>
    </w:p>
    <w:p>
      <w:pPr>
        <w:pStyle w:val="ListParagraph"/>
        <w:numPr>
          <w:ilvl w:val="0"/>
          <w:numId w:val="1"/>
        </w:numPr>
        <w:tabs>
          <w:tab w:pos="889" w:val="left" w:leader="none"/>
        </w:tabs>
        <w:spacing w:line="237" w:lineRule="auto" w:before="60" w:after="0"/>
        <w:ind w:left="106" w:right="2347" w:firstLine="479"/>
        <w:jc w:val="both"/>
        <w:rPr>
          <w:b/>
          <w:color w:val="231F20"/>
          <w:sz w:val="20"/>
        </w:rPr>
      </w:pPr>
      <w:r>
        <w:rPr>
          <w:color w:val="231F20"/>
          <w:sz w:val="20"/>
        </w:rPr>
        <w:t>Whoever being the father or mother of a child under the age of twelve years, or </w:t>
      </w:r>
      <w:r>
        <w:rPr>
          <w:color w:val="231F20"/>
          <w:spacing w:val="-2"/>
          <w:sz w:val="20"/>
        </w:rPr>
        <w:t>having</w:t>
      </w:r>
      <w:r>
        <w:rPr>
          <w:color w:val="231F20"/>
          <w:spacing w:val="-6"/>
          <w:sz w:val="20"/>
        </w:rPr>
        <w:t> </w:t>
      </w:r>
      <w:r>
        <w:rPr>
          <w:color w:val="231F20"/>
          <w:spacing w:val="-2"/>
          <w:sz w:val="20"/>
        </w:rPr>
        <w:t>the</w:t>
      </w:r>
      <w:r>
        <w:rPr>
          <w:color w:val="231F20"/>
          <w:spacing w:val="-6"/>
          <w:sz w:val="20"/>
        </w:rPr>
        <w:t> </w:t>
      </w:r>
      <w:r>
        <w:rPr>
          <w:color w:val="231F20"/>
          <w:spacing w:val="-2"/>
          <w:sz w:val="20"/>
        </w:rPr>
        <w:t>care</w:t>
      </w:r>
      <w:r>
        <w:rPr>
          <w:color w:val="231F20"/>
          <w:spacing w:val="-7"/>
          <w:sz w:val="20"/>
        </w:rPr>
        <w:t> </w:t>
      </w:r>
      <w:r>
        <w:rPr>
          <w:color w:val="231F20"/>
          <w:spacing w:val="-2"/>
          <w:sz w:val="20"/>
        </w:rPr>
        <w:t>of</w:t>
      </w:r>
      <w:r>
        <w:rPr>
          <w:color w:val="231F20"/>
          <w:spacing w:val="-7"/>
          <w:sz w:val="20"/>
        </w:rPr>
        <w:t> </w:t>
      </w:r>
      <w:r>
        <w:rPr>
          <w:color w:val="231F20"/>
          <w:spacing w:val="-2"/>
          <w:sz w:val="20"/>
        </w:rPr>
        <w:t>such</w:t>
      </w:r>
      <w:r>
        <w:rPr>
          <w:color w:val="231F20"/>
          <w:spacing w:val="-7"/>
          <w:sz w:val="20"/>
        </w:rPr>
        <w:t> </w:t>
      </w:r>
      <w:r>
        <w:rPr>
          <w:color w:val="231F20"/>
          <w:spacing w:val="-2"/>
          <w:sz w:val="20"/>
        </w:rPr>
        <w:t>child,</w:t>
      </w:r>
      <w:r>
        <w:rPr>
          <w:color w:val="231F20"/>
          <w:spacing w:val="-7"/>
          <w:sz w:val="20"/>
        </w:rPr>
        <w:t> </w:t>
      </w:r>
      <w:r>
        <w:rPr>
          <w:color w:val="231F20"/>
          <w:spacing w:val="-2"/>
          <w:sz w:val="20"/>
        </w:rPr>
        <w:t>shall</w:t>
      </w:r>
      <w:r>
        <w:rPr>
          <w:color w:val="231F20"/>
          <w:spacing w:val="-7"/>
          <w:sz w:val="20"/>
        </w:rPr>
        <w:t> </w:t>
      </w:r>
      <w:r>
        <w:rPr>
          <w:color w:val="231F20"/>
          <w:spacing w:val="-2"/>
          <w:sz w:val="20"/>
        </w:rPr>
        <w:t>expose</w:t>
      </w:r>
      <w:r>
        <w:rPr>
          <w:color w:val="231F20"/>
          <w:spacing w:val="-7"/>
          <w:sz w:val="20"/>
        </w:rPr>
        <w:t> </w:t>
      </w:r>
      <w:r>
        <w:rPr>
          <w:color w:val="231F20"/>
          <w:spacing w:val="-2"/>
          <w:sz w:val="20"/>
        </w:rPr>
        <w:t>or</w:t>
      </w:r>
      <w:r>
        <w:rPr>
          <w:color w:val="231F20"/>
          <w:spacing w:val="-7"/>
          <w:sz w:val="20"/>
        </w:rPr>
        <w:t> </w:t>
      </w:r>
      <w:r>
        <w:rPr>
          <w:color w:val="231F20"/>
          <w:spacing w:val="-2"/>
          <w:sz w:val="20"/>
        </w:rPr>
        <w:t>leave</w:t>
      </w:r>
      <w:r>
        <w:rPr>
          <w:color w:val="231F20"/>
          <w:spacing w:val="-7"/>
          <w:sz w:val="20"/>
        </w:rPr>
        <w:t> </w:t>
      </w:r>
      <w:r>
        <w:rPr>
          <w:color w:val="231F20"/>
          <w:spacing w:val="-2"/>
          <w:sz w:val="20"/>
        </w:rPr>
        <w:t>such</w:t>
      </w:r>
      <w:r>
        <w:rPr>
          <w:color w:val="231F20"/>
          <w:spacing w:val="-7"/>
          <w:sz w:val="20"/>
        </w:rPr>
        <w:t> </w:t>
      </w:r>
      <w:r>
        <w:rPr>
          <w:color w:val="231F20"/>
          <w:spacing w:val="-2"/>
          <w:sz w:val="20"/>
        </w:rPr>
        <w:t>child</w:t>
      </w:r>
      <w:r>
        <w:rPr>
          <w:color w:val="231F20"/>
          <w:spacing w:val="-7"/>
          <w:sz w:val="20"/>
        </w:rPr>
        <w:t> </w:t>
      </w:r>
      <w:r>
        <w:rPr>
          <w:color w:val="231F20"/>
          <w:spacing w:val="-2"/>
          <w:sz w:val="20"/>
        </w:rPr>
        <w:t>in</w:t>
      </w:r>
      <w:r>
        <w:rPr>
          <w:color w:val="231F20"/>
          <w:spacing w:val="-7"/>
          <w:sz w:val="20"/>
        </w:rPr>
        <w:t> </w:t>
      </w:r>
      <w:r>
        <w:rPr>
          <w:color w:val="231F20"/>
          <w:spacing w:val="-2"/>
          <w:sz w:val="20"/>
        </w:rPr>
        <w:t>any</w:t>
      </w:r>
      <w:r>
        <w:rPr>
          <w:color w:val="231F20"/>
          <w:spacing w:val="-6"/>
          <w:sz w:val="20"/>
        </w:rPr>
        <w:t> </w:t>
      </w:r>
      <w:r>
        <w:rPr>
          <w:color w:val="231F20"/>
          <w:spacing w:val="-2"/>
          <w:sz w:val="20"/>
        </w:rPr>
        <w:t>place</w:t>
      </w:r>
      <w:r>
        <w:rPr>
          <w:color w:val="231F20"/>
          <w:spacing w:val="-7"/>
          <w:sz w:val="20"/>
        </w:rPr>
        <w:t> </w:t>
      </w:r>
      <w:r>
        <w:rPr>
          <w:color w:val="231F20"/>
          <w:spacing w:val="-2"/>
          <w:sz w:val="20"/>
        </w:rPr>
        <w:t>with</w:t>
      </w:r>
      <w:r>
        <w:rPr>
          <w:color w:val="231F20"/>
          <w:spacing w:val="-7"/>
          <w:sz w:val="20"/>
        </w:rPr>
        <w:t> </w:t>
      </w:r>
      <w:r>
        <w:rPr>
          <w:color w:val="231F20"/>
          <w:spacing w:val="-2"/>
          <w:sz w:val="20"/>
        </w:rPr>
        <w:t>the</w:t>
      </w:r>
      <w:r>
        <w:rPr>
          <w:color w:val="231F20"/>
          <w:spacing w:val="-6"/>
          <w:sz w:val="20"/>
        </w:rPr>
        <w:t> </w:t>
      </w:r>
      <w:r>
        <w:rPr>
          <w:color w:val="231F20"/>
          <w:spacing w:val="-2"/>
          <w:sz w:val="20"/>
        </w:rPr>
        <w:t>intention </w:t>
      </w:r>
      <w:r>
        <w:rPr>
          <w:color w:val="231F20"/>
          <w:sz w:val="20"/>
        </w:rPr>
        <w:t>of</w:t>
      </w:r>
      <w:r>
        <w:rPr>
          <w:color w:val="231F20"/>
          <w:spacing w:val="-13"/>
          <w:sz w:val="20"/>
        </w:rPr>
        <w:t> </w:t>
      </w:r>
      <w:r>
        <w:rPr>
          <w:color w:val="231F20"/>
          <w:sz w:val="20"/>
        </w:rPr>
        <w:t>wholly</w:t>
      </w:r>
      <w:r>
        <w:rPr>
          <w:color w:val="231F20"/>
          <w:spacing w:val="-12"/>
          <w:sz w:val="20"/>
        </w:rPr>
        <w:t> </w:t>
      </w:r>
      <w:r>
        <w:rPr>
          <w:color w:val="231F20"/>
          <w:sz w:val="20"/>
        </w:rPr>
        <w:t>abandoning</w:t>
      </w:r>
      <w:r>
        <w:rPr>
          <w:color w:val="231F20"/>
          <w:spacing w:val="-13"/>
          <w:sz w:val="20"/>
        </w:rPr>
        <w:t> </w:t>
      </w:r>
      <w:r>
        <w:rPr>
          <w:color w:val="231F20"/>
          <w:sz w:val="20"/>
        </w:rPr>
        <w:t>such</w:t>
      </w:r>
      <w:r>
        <w:rPr>
          <w:color w:val="231F20"/>
          <w:spacing w:val="-12"/>
          <w:sz w:val="20"/>
        </w:rPr>
        <w:t> </w:t>
      </w:r>
      <w:r>
        <w:rPr>
          <w:color w:val="231F20"/>
          <w:sz w:val="20"/>
        </w:rPr>
        <w:t>child,</w:t>
      </w:r>
      <w:r>
        <w:rPr>
          <w:color w:val="231F20"/>
          <w:spacing w:val="-13"/>
          <w:sz w:val="20"/>
        </w:rPr>
        <w:t> </w:t>
      </w:r>
      <w:r>
        <w:rPr>
          <w:color w:val="231F20"/>
          <w:sz w:val="20"/>
        </w:rPr>
        <w:t>shall</w:t>
      </w:r>
      <w:r>
        <w:rPr>
          <w:color w:val="231F20"/>
          <w:spacing w:val="-12"/>
          <w:sz w:val="20"/>
        </w:rPr>
        <w:t> </w:t>
      </w:r>
      <w:r>
        <w:rPr>
          <w:color w:val="231F20"/>
          <w:sz w:val="20"/>
        </w:rPr>
        <w:t>be</w:t>
      </w:r>
      <w:r>
        <w:rPr>
          <w:color w:val="231F20"/>
          <w:spacing w:val="-13"/>
          <w:sz w:val="20"/>
        </w:rPr>
        <w:t> </w:t>
      </w:r>
      <w:r>
        <w:rPr>
          <w:color w:val="231F20"/>
          <w:sz w:val="20"/>
        </w:rPr>
        <w:t>punished</w:t>
      </w:r>
      <w:r>
        <w:rPr>
          <w:color w:val="231F20"/>
          <w:spacing w:val="-12"/>
          <w:sz w:val="20"/>
        </w:rPr>
        <w:t> </w:t>
      </w:r>
      <w:r>
        <w:rPr>
          <w:color w:val="231F20"/>
          <w:sz w:val="20"/>
        </w:rPr>
        <w:t>with</w:t>
      </w:r>
      <w:r>
        <w:rPr>
          <w:color w:val="231F20"/>
          <w:spacing w:val="-13"/>
          <w:sz w:val="20"/>
        </w:rPr>
        <w:t> </w:t>
      </w:r>
      <w:r>
        <w:rPr>
          <w:color w:val="231F20"/>
          <w:sz w:val="20"/>
        </w:rPr>
        <w:t>imprisonment</w:t>
      </w:r>
      <w:r>
        <w:rPr>
          <w:color w:val="231F20"/>
          <w:spacing w:val="-12"/>
          <w:sz w:val="20"/>
        </w:rPr>
        <w:t> </w:t>
      </w:r>
      <w:r>
        <w:rPr>
          <w:color w:val="231F20"/>
          <w:sz w:val="20"/>
        </w:rPr>
        <w:t>of</w:t>
      </w:r>
      <w:r>
        <w:rPr>
          <w:color w:val="231F20"/>
          <w:spacing w:val="-13"/>
          <w:sz w:val="20"/>
        </w:rPr>
        <w:t> </w:t>
      </w:r>
      <w:r>
        <w:rPr>
          <w:color w:val="231F20"/>
          <w:sz w:val="20"/>
        </w:rPr>
        <w:t>either</w:t>
      </w:r>
      <w:r>
        <w:rPr>
          <w:color w:val="231F20"/>
          <w:spacing w:val="-12"/>
          <w:sz w:val="20"/>
        </w:rPr>
        <w:t> </w:t>
      </w:r>
      <w:r>
        <w:rPr>
          <w:color w:val="231F20"/>
          <w:sz w:val="20"/>
        </w:rPr>
        <w:t>description for a term which may extend to seven years, or with fine, or with both.</w:t>
      </w:r>
    </w:p>
    <w:p>
      <w:pPr>
        <w:pStyle w:val="BodyText"/>
        <w:spacing w:line="237" w:lineRule="auto" w:before="63"/>
        <w:ind w:left="106" w:right="2347" w:firstLine="479"/>
        <w:jc w:val="both"/>
      </w:pPr>
      <w:r>
        <w:rPr>
          <w:i/>
          <w:color w:val="231F20"/>
        </w:rPr>
        <w:t>Explanation.—</w:t>
      </w:r>
      <w:r>
        <w:rPr>
          <w:color w:val="231F20"/>
        </w:rPr>
        <w:t>This section is not intended to prevent the trial of the offender for murder or culpable homicide, as the case may be, if the child die in consequence of the </w:t>
      </w:r>
      <w:r>
        <w:rPr>
          <w:color w:val="231F20"/>
          <w:spacing w:val="-2"/>
        </w:rPr>
        <w:t>exposure.</w:t>
      </w:r>
    </w:p>
    <w:p>
      <w:pPr>
        <w:pStyle w:val="ListParagraph"/>
        <w:numPr>
          <w:ilvl w:val="0"/>
          <w:numId w:val="1"/>
        </w:numPr>
        <w:tabs>
          <w:tab w:pos="887" w:val="left" w:leader="none"/>
        </w:tabs>
        <w:spacing w:line="237" w:lineRule="auto" w:before="61" w:after="0"/>
        <w:ind w:left="106" w:right="2345" w:firstLine="479"/>
        <w:jc w:val="both"/>
        <w:rPr>
          <w:b/>
          <w:color w:val="231F20"/>
          <w:sz w:val="20"/>
        </w:rPr>
      </w:pPr>
      <w:r>
        <w:rPr>
          <w:color w:val="231F20"/>
          <w:sz w:val="20"/>
        </w:rPr>
        <w:t>Whoever,</w:t>
      </w:r>
      <w:r>
        <w:rPr>
          <w:color w:val="231F20"/>
          <w:spacing w:val="-5"/>
          <w:sz w:val="20"/>
        </w:rPr>
        <w:t> </w:t>
      </w:r>
      <w:r>
        <w:rPr>
          <w:color w:val="231F20"/>
          <w:sz w:val="20"/>
        </w:rPr>
        <w:t>by</w:t>
      </w:r>
      <w:r>
        <w:rPr>
          <w:color w:val="231F20"/>
          <w:spacing w:val="-4"/>
          <w:sz w:val="20"/>
        </w:rPr>
        <w:t> </w:t>
      </w:r>
      <w:r>
        <w:rPr>
          <w:color w:val="231F20"/>
          <w:sz w:val="20"/>
        </w:rPr>
        <w:t>secretly</w:t>
      </w:r>
      <w:r>
        <w:rPr>
          <w:color w:val="231F20"/>
          <w:spacing w:val="-5"/>
          <w:sz w:val="20"/>
        </w:rPr>
        <w:t> </w:t>
      </w:r>
      <w:r>
        <w:rPr>
          <w:color w:val="231F20"/>
          <w:sz w:val="20"/>
        </w:rPr>
        <w:t>burying</w:t>
      </w:r>
      <w:r>
        <w:rPr>
          <w:color w:val="231F20"/>
          <w:spacing w:val="-5"/>
          <w:sz w:val="20"/>
        </w:rPr>
        <w:t> </w:t>
      </w:r>
      <w:r>
        <w:rPr>
          <w:color w:val="231F20"/>
          <w:sz w:val="20"/>
        </w:rPr>
        <w:t>or</w:t>
      </w:r>
      <w:r>
        <w:rPr>
          <w:color w:val="231F20"/>
          <w:spacing w:val="-4"/>
          <w:sz w:val="20"/>
        </w:rPr>
        <w:t> </w:t>
      </w:r>
      <w:r>
        <w:rPr>
          <w:color w:val="231F20"/>
          <w:sz w:val="20"/>
        </w:rPr>
        <w:t>otherwise</w:t>
      </w:r>
      <w:r>
        <w:rPr>
          <w:color w:val="231F20"/>
          <w:spacing w:val="-5"/>
          <w:sz w:val="20"/>
        </w:rPr>
        <w:t> </w:t>
      </w:r>
      <w:r>
        <w:rPr>
          <w:color w:val="231F20"/>
          <w:sz w:val="20"/>
        </w:rPr>
        <w:t>disposing</w:t>
      </w:r>
      <w:r>
        <w:rPr>
          <w:color w:val="231F20"/>
          <w:spacing w:val="-5"/>
          <w:sz w:val="20"/>
        </w:rPr>
        <w:t> </w:t>
      </w:r>
      <w:r>
        <w:rPr>
          <w:color w:val="231F20"/>
          <w:sz w:val="20"/>
        </w:rPr>
        <w:t>of</w:t>
      </w:r>
      <w:r>
        <w:rPr>
          <w:color w:val="231F20"/>
          <w:spacing w:val="-4"/>
          <w:sz w:val="20"/>
        </w:rPr>
        <w:t> </w:t>
      </w:r>
      <w:r>
        <w:rPr>
          <w:color w:val="231F20"/>
          <w:sz w:val="20"/>
        </w:rPr>
        <w:t>the</w:t>
      </w:r>
      <w:r>
        <w:rPr>
          <w:color w:val="231F20"/>
          <w:spacing w:val="-5"/>
          <w:sz w:val="20"/>
        </w:rPr>
        <w:t> </w:t>
      </w:r>
      <w:r>
        <w:rPr>
          <w:color w:val="231F20"/>
          <w:sz w:val="20"/>
        </w:rPr>
        <w:t>dead</w:t>
      </w:r>
      <w:r>
        <w:rPr>
          <w:color w:val="231F20"/>
          <w:spacing w:val="-4"/>
          <w:sz w:val="20"/>
        </w:rPr>
        <w:t> </w:t>
      </w:r>
      <w:r>
        <w:rPr>
          <w:color w:val="231F20"/>
          <w:sz w:val="20"/>
        </w:rPr>
        <w:t>body</w:t>
      </w:r>
      <w:r>
        <w:rPr>
          <w:color w:val="231F20"/>
          <w:spacing w:val="-4"/>
          <w:sz w:val="20"/>
        </w:rPr>
        <w:t> </w:t>
      </w:r>
      <w:r>
        <w:rPr>
          <w:color w:val="231F20"/>
          <w:sz w:val="20"/>
        </w:rPr>
        <w:t>of</w:t>
      </w:r>
      <w:r>
        <w:rPr>
          <w:color w:val="231F20"/>
          <w:spacing w:val="-4"/>
          <w:sz w:val="20"/>
        </w:rPr>
        <w:t> </w:t>
      </w:r>
      <w:r>
        <w:rPr>
          <w:color w:val="231F20"/>
          <w:sz w:val="20"/>
        </w:rPr>
        <w:t>a</w:t>
      </w:r>
      <w:r>
        <w:rPr>
          <w:color w:val="231F20"/>
          <w:spacing w:val="-5"/>
          <w:sz w:val="20"/>
        </w:rPr>
        <w:t> </w:t>
      </w:r>
      <w:r>
        <w:rPr>
          <w:color w:val="231F20"/>
          <w:sz w:val="20"/>
        </w:rPr>
        <w:t>child </w:t>
      </w:r>
      <w:r>
        <w:rPr>
          <w:color w:val="231F20"/>
          <w:spacing w:val="-2"/>
          <w:sz w:val="20"/>
        </w:rPr>
        <w:t>whether</w:t>
      </w:r>
      <w:r>
        <w:rPr>
          <w:color w:val="231F20"/>
          <w:spacing w:val="-11"/>
          <w:sz w:val="20"/>
        </w:rPr>
        <w:t> </w:t>
      </w:r>
      <w:r>
        <w:rPr>
          <w:color w:val="231F20"/>
          <w:spacing w:val="-2"/>
          <w:sz w:val="20"/>
        </w:rPr>
        <w:t>such</w:t>
      </w:r>
      <w:r>
        <w:rPr>
          <w:color w:val="231F20"/>
          <w:spacing w:val="-10"/>
          <w:sz w:val="20"/>
        </w:rPr>
        <w:t> </w:t>
      </w:r>
      <w:r>
        <w:rPr>
          <w:color w:val="231F20"/>
          <w:spacing w:val="-2"/>
          <w:sz w:val="20"/>
        </w:rPr>
        <w:t>child</w:t>
      </w:r>
      <w:r>
        <w:rPr>
          <w:color w:val="231F20"/>
          <w:spacing w:val="-11"/>
          <w:sz w:val="20"/>
        </w:rPr>
        <w:t> </w:t>
      </w:r>
      <w:r>
        <w:rPr>
          <w:color w:val="231F20"/>
          <w:spacing w:val="-2"/>
          <w:sz w:val="20"/>
        </w:rPr>
        <w:t>die</w:t>
      </w:r>
      <w:r>
        <w:rPr>
          <w:color w:val="231F20"/>
          <w:spacing w:val="-10"/>
          <w:sz w:val="20"/>
        </w:rPr>
        <w:t> </w:t>
      </w:r>
      <w:r>
        <w:rPr>
          <w:color w:val="231F20"/>
          <w:spacing w:val="-2"/>
          <w:sz w:val="20"/>
        </w:rPr>
        <w:t>before</w:t>
      </w:r>
      <w:r>
        <w:rPr>
          <w:color w:val="231F20"/>
          <w:spacing w:val="-11"/>
          <w:sz w:val="20"/>
        </w:rPr>
        <w:t> </w:t>
      </w:r>
      <w:r>
        <w:rPr>
          <w:color w:val="231F20"/>
          <w:spacing w:val="-2"/>
          <w:sz w:val="20"/>
        </w:rPr>
        <w:t>or</w:t>
      </w:r>
      <w:r>
        <w:rPr>
          <w:color w:val="231F20"/>
          <w:spacing w:val="-10"/>
          <w:sz w:val="20"/>
        </w:rPr>
        <w:t> </w:t>
      </w:r>
      <w:r>
        <w:rPr>
          <w:color w:val="231F20"/>
          <w:spacing w:val="-2"/>
          <w:sz w:val="20"/>
        </w:rPr>
        <w:t>after</w:t>
      </w:r>
      <w:r>
        <w:rPr>
          <w:color w:val="231F20"/>
          <w:spacing w:val="-11"/>
          <w:sz w:val="20"/>
        </w:rPr>
        <w:t> </w:t>
      </w:r>
      <w:r>
        <w:rPr>
          <w:color w:val="231F20"/>
          <w:spacing w:val="-2"/>
          <w:sz w:val="20"/>
        </w:rPr>
        <w:t>or</w:t>
      </w:r>
      <w:r>
        <w:rPr>
          <w:color w:val="231F20"/>
          <w:spacing w:val="-10"/>
          <w:sz w:val="20"/>
        </w:rPr>
        <w:t> </w:t>
      </w:r>
      <w:r>
        <w:rPr>
          <w:color w:val="231F20"/>
          <w:spacing w:val="-2"/>
          <w:sz w:val="20"/>
        </w:rPr>
        <w:t>during</w:t>
      </w:r>
      <w:r>
        <w:rPr>
          <w:color w:val="231F20"/>
          <w:spacing w:val="-11"/>
          <w:sz w:val="20"/>
        </w:rPr>
        <w:t> </w:t>
      </w:r>
      <w:r>
        <w:rPr>
          <w:color w:val="231F20"/>
          <w:spacing w:val="-2"/>
          <w:sz w:val="20"/>
        </w:rPr>
        <w:t>its</w:t>
      </w:r>
      <w:r>
        <w:rPr>
          <w:color w:val="231F20"/>
          <w:spacing w:val="-10"/>
          <w:sz w:val="20"/>
        </w:rPr>
        <w:t> </w:t>
      </w:r>
      <w:r>
        <w:rPr>
          <w:color w:val="231F20"/>
          <w:spacing w:val="-2"/>
          <w:sz w:val="20"/>
        </w:rPr>
        <w:t>birth,</w:t>
      </w:r>
      <w:r>
        <w:rPr>
          <w:color w:val="231F20"/>
          <w:spacing w:val="-11"/>
          <w:sz w:val="20"/>
        </w:rPr>
        <w:t> </w:t>
      </w:r>
      <w:r>
        <w:rPr>
          <w:color w:val="231F20"/>
          <w:spacing w:val="-2"/>
          <w:sz w:val="20"/>
        </w:rPr>
        <w:t>intentionally</w:t>
      </w:r>
      <w:r>
        <w:rPr>
          <w:color w:val="231F20"/>
          <w:spacing w:val="-10"/>
          <w:sz w:val="20"/>
        </w:rPr>
        <w:t> </w:t>
      </w:r>
      <w:r>
        <w:rPr>
          <w:color w:val="231F20"/>
          <w:spacing w:val="-2"/>
          <w:sz w:val="20"/>
        </w:rPr>
        <w:t>conceals</w:t>
      </w:r>
      <w:r>
        <w:rPr>
          <w:color w:val="231F20"/>
          <w:spacing w:val="-11"/>
          <w:sz w:val="20"/>
        </w:rPr>
        <w:t> </w:t>
      </w:r>
      <w:r>
        <w:rPr>
          <w:color w:val="231F20"/>
          <w:spacing w:val="-2"/>
          <w:sz w:val="20"/>
        </w:rPr>
        <w:t>or</w:t>
      </w:r>
      <w:r>
        <w:rPr>
          <w:color w:val="231F20"/>
          <w:spacing w:val="-10"/>
          <w:sz w:val="20"/>
        </w:rPr>
        <w:t> </w:t>
      </w:r>
      <w:r>
        <w:rPr>
          <w:color w:val="231F20"/>
          <w:spacing w:val="-2"/>
          <w:sz w:val="20"/>
        </w:rPr>
        <w:t>endeavours </w:t>
      </w:r>
      <w:r>
        <w:rPr>
          <w:color w:val="231F20"/>
          <w:sz w:val="20"/>
        </w:rPr>
        <w:t>to</w:t>
      </w:r>
      <w:r>
        <w:rPr>
          <w:color w:val="231F20"/>
          <w:spacing w:val="-13"/>
          <w:sz w:val="20"/>
        </w:rPr>
        <w:t> </w:t>
      </w:r>
      <w:r>
        <w:rPr>
          <w:color w:val="231F20"/>
          <w:sz w:val="20"/>
        </w:rPr>
        <w:t>conceal</w:t>
      </w:r>
      <w:r>
        <w:rPr>
          <w:color w:val="231F20"/>
          <w:spacing w:val="-12"/>
          <w:sz w:val="20"/>
        </w:rPr>
        <w:t> </w:t>
      </w:r>
      <w:r>
        <w:rPr>
          <w:color w:val="231F20"/>
          <w:sz w:val="20"/>
        </w:rPr>
        <w:t>the</w:t>
      </w:r>
      <w:r>
        <w:rPr>
          <w:color w:val="231F20"/>
          <w:spacing w:val="-13"/>
          <w:sz w:val="20"/>
        </w:rPr>
        <w:t> </w:t>
      </w:r>
      <w:r>
        <w:rPr>
          <w:color w:val="231F20"/>
          <w:sz w:val="20"/>
        </w:rPr>
        <w:t>birth</w:t>
      </w:r>
      <w:r>
        <w:rPr>
          <w:color w:val="231F20"/>
          <w:spacing w:val="-12"/>
          <w:sz w:val="20"/>
        </w:rPr>
        <w:t> </w:t>
      </w:r>
      <w:r>
        <w:rPr>
          <w:color w:val="231F20"/>
          <w:sz w:val="20"/>
        </w:rPr>
        <w:t>of</w:t>
      </w:r>
      <w:r>
        <w:rPr>
          <w:color w:val="231F20"/>
          <w:spacing w:val="-13"/>
          <w:sz w:val="20"/>
        </w:rPr>
        <w:t> </w:t>
      </w:r>
      <w:r>
        <w:rPr>
          <w:color w:val="231F20"/>
          <w:sz w:val="20"/>
        </w:rPr>
        <w:t>such</w:t>
      </w:r>
      <w:r>
        <w:rPr>
          <w:color w:val="231F20"/>
          <w:spacing w:val="-12"/>
          <w:sz w:val="20"/>
        </w:rPr>
        <w:t> </w:t>
      </w:r>
      <w:r>
        <w:rPr>
          <w:color w:val="231F20"/>
          <w:sz w:val="20"/>
        </w:rPr>
        <w:t>child,</w:t>
      </w:r>
      <w:r>
        <w:rPr>
          <w:color w:val="231F20"/>
          <w:spacing w:val="-13"/>
          <w:sz w:val="20"/>
        </w:rPr>
        <w:t> </w:t>
      </w:r>
      <w:r>
        <w:rPr>
          <w:color w:val="231F20"/>
          <w:sz w:val="20"/>
        </w:rPr>
        <w:t>shall</w:t>
      </w:r>
      <w:r>
        <w:rPr>
          <w:color w:val="231F20"/>
          <w:spacing w:val="-12"/>
          <w:sz w:val="20"/>
        </w:rPr>
        <w:t> </w:t>
      </w:r>
      <w:r>
        <w:rPr>
          <w:color w:val="231F20"/>
          <w:sz w:val="20"/>
        </w:rPr>
        <w:t>be</w:t>
      </w:r>
      <w:r>
        <w:rPr>
          <w:color w:val="231F20"/>
          <w:spacing w:val="-13"/>
          <w:sz w:val="20"/>
        </w:rPr>
        <w:t> </w:t>
      </w:r>
      <w:r>
        <w:rPr>
          <w:color w:val="231F20"/>
          <w:sz w:val="20"/>
        </w:rPr>
        <w:t>punished</w:t>
      </w:r>
      <w:r>
        <w:rPr>
          <w:color w:val="231F20"/>
          <w:spacing w:val="-12"/>
          <w:sz w:val="20"/>
        </w:rPr>
        <w:t> </w:t>
      </w:r>
      <w:r>
        <w:rPr>
          <w:color w:val="231F20"/>
          <w:sz w:val="20"/>
        </w:rPr>
        <w:t>with</w:t>
      </w:r>
      <w:r>
        <w:rPr>
          <w:color w:val="231F20"/>
          <w:spacing w:val="-13"/>
          <w:sz w:val="20"/>
        </w:rPr>
        <w:t> </w:t>
      </w:r>
      <w:r>
        <w:rPr>
          <w:color w:val="231F20"/>
          <w:sz w:val="20"/>
        </w:rPr>
        <w:t>imprisonment</w:t>
      </w:r>
      <w:r>
        <w:rPr>
          <w:color w:val="231F20"/>
          <w:spacing w:val="-12"/>
          <w:sz w:val="20"/>
        </w:rPr>
        <w:t> </w:t>
      </w:r>
      <w:r>
        <w:rPr>
          <w:color w:val="231F20"/>
          <w:sz w:val="20"/>
        </w:rPr>
        <w:t>of</w:t>
      </w:r>
      <w:r>
        <w:rPr>
          <w:color w:val="231F20"/>
          <w:spacing w:val="-13"/>
          <w:sz w:val="20"/>
        </w:rPr>
        <w:t> </w:t>
      </w:r>
      <w:r>
        <w:rPr>
          <w:color w:val="231F20"/>
          <w:sz w:val="20"/>
        </w:rPr>
        <w:t>either</w:t>
      </w:r>
      <w:r>
        <w:rPr>
          <w:color w:val="231F20"/>
          <w:spacing w:val="-12"/>
          <w:sz w:val="20"/>
        </w:rPr>
        <w:t> </w:t>
      </w:r>
      <w:r>
        <w:rPr>
          <w:color w:val="231F20"/>
          <w:sz w:val="20"/>
        </w:rPr>
        <w:t>description for a term which may extend to two years, or with fine, or with both.</w:t>
      </w:r>
    </w:p>
    <w:p>
      <w:pPr>
        <w:pStyle w:val="ListParagraph"/>
        <w:numPr>
          <w:ilvl w:val="0"/>
          <w:numId w:val="1"/>
        </w:numPr>
        <w:tabs>
          <w:tab w:pos="909" w:val="left" w:leader="none"/>
        </w:tabs>
        <w:spacing w:line="237" w:lineRule="auto" w:before="58" w:after="0"/>
        <w:ind w:left="106" w:right="2344" w:firstLine="479"/>
        <w:jc w:val="both"/>
        <w:rPr>
          <w:b/>
          <w:color w:val="231F20"/>
          <w:sz w:val="20"/>
        </w:rPr>
      </w:pPr>
      <w:r>
        <w:rPr>
          <w:color w:val="231F20"/>
          <w:sz w:val="20"/>
        </w:rPr>
        <w:t>Whoever hires, employs or engages any child to commit an offence shall be punished with imprisonment of either description which shall not be less than three years but</w:t>
      </w:r>
      <w:r>
        <w:rPr>
          <w:color w:val="231F20"/>
          <w:spacing w:val="-12"/>
          <w:sz w:val="20"/>
        </w:rPr>
        <w:t> </w:t>
      </w:r>
      <w:r>
        <w:rPr>
          <w:color w:val="231F20"/>
          <w:sz w:val="20"/>
        </w:rPr>
        <w:t>which</w:t>
      </w:r>
      <w:r>
        <w:rPr>
          <w:color w:val="231F20"/>
          <w:spacing w:val="-12"/>
          <w:sz w:val="20"/>
        </w:rPr>
        <w:t> </w:t>
      </w:r>
      <w:r>
        <w:rPr>
          <w:color w:val="231F20"/>
          <w:sz w:val="20"/>
        </w:rPr>
        <w:t>may</w:t>
      </w:r>
      <w:r>
        <w:rPr>
          <w:color w:val="231F20"/>
          <w:spacing w:val="-12"/>
          <w:sz w:val="20"/>
        </w:rPr>
        <w:t> </w:t>
      </w:r>
      <w:r>
        <w:rPr>
          <w:color w:val="231F20"/>
          <w:sz w:val="20"/>
        </w:rPr>
        <w:t>extend</w:t>
      </w:r>
      <w:r>
        <w:rPr>
          <w:color w:val="231F20"/>
          <w:spacing w:val="-12"/>
          <w:sz w:val="20"/>
        </w:rPr>
        <w:t> </w:t>
      </w:r>
      <w:r>
        <w:rPr>
          <w:color w:val="231F20"/>
          <w:sz w:val="20"/>
        </w:rPr>
        <w:t>to</w:t>
      </w:r>
      <w:r>
        <w:rPr>
          <w:color w:val="231F20"/>
          <w:spacing w:val="-12"/>
          <w:sz w:val="20"/>
        </w:rPr>
        <w:t> </w:t>
      </w:r>
      <w:r>
        <w:rPr>
          <w:color w:val="231F20"/>
          <w:sz w:val="20"/>
        </w:rPr>
        <w:t>ten</w:t>
      </w:r>
      <w:r>
        <w:rPr>
          <w:color w:val="231F20"/>
          <w:spacing w:val="-12"/>
          <w:sz w:val="20"/>
        </w:rPr>
        <w:t> </w:t>
      </w:r>
      <w:r>
        <w:rPr>
          <w:color w:val="231F20"/>
          <w:sz w:val="20"/>
        </w:rPr>
        <w:t>years,</w:t>
      </w:r>
      <w:r>
        <w:rPr>
          <w:color w:val="231F20"/>
          <w:spacing w:val="-12"/>
          <w:sz w:val="20"/>
        </w:rPr>
        <w:t> </w:t>
      </w:r>
      <w:r>
        <w:rPr>
          <w:color w:val="231F20"/>
          <w:sz w:val="20"/>
        </w:rPr>
        <w:t>and</w:t>
      </w:r>
      <w:r>
        <w:rPr>
          <w:color w:val="231F20"/>
          <w:spacing w:val="-12"/>
          <w:sz w:val="20"/>
        </w:rPr>
        <w:t> </w:t>
      </w:r>
      <w:r>
        <w:rPr>
          <w:color w:val="231F20"/>
          <w:sz w:val="20"/>
        </w:rPr>
        <w:t>with</w:t>
      </w:r>
      <w:r>
        <w:rPr>
          <w:color w:val="231F20"/>
          <w:spacing w:val="-12"/>
          <w:sz w:val="20"/>
        </w:rPr>
        <w:t> </w:t>
      </w:r>
      <w:r>
        <w:rPr>
          <w:color w:val="231F20"/>
          <w:sz w:val="20"/>
        </w:rPr>
        <w:t>fine;</w:t>
      </w:r>
      <w:r>
        <w:rPr>
          <w:color w:val="231F20"/>
          <w:spacing w:val="-12"/>
          <w:sz w:val="20"/>
        </w:rPr>
        <w:t> </w:t>
      </w:r>
      <w:r>
        <w:rPr>
          <w:color w:val="231F20"/>
          <w:sz w:val="20"/>
        </w:rPr>
        <w:t>and</w:t>
      </w:r>
      <w:r>
        <w:rPr>
          <w:color w:val="231F20"/>
          <w:spacing w:val="-12"/>
          <w:sz w:val="20"/>
        </w:rPr>
        <w:t> </w:t>
      </w:r>
      <w:r>
        <w:rPr>
          <w:color w:val="231F20"/>
          <w:sz w:val="20"/>
        </w:rPr>
        <w:t>if</w:t>
      </w:r>
      <w:r>
        <w:rPr>
          <w:color w:val="231F20"/>
          <w:spacing w:val="-12"/>
          <w:sz w:val="20"/>
        </w:rPr>
        <w:t> </w:t>
      </w:r>
      <w:r>
        <w:rPr>
          <w:color w:val="231F20"/>
          <w:sz w:val="20"/>
        </w:rPr>
        <w:t>the</w:t>
      </w:r>
      <w:r>
        <w:rPr>
          <w:color w:val="231F20"/>
          <w:spacing w:val="-12"/>
          <w:sz w:val="20"/>
        </w:rPr>
        <w:t> </w:t>
      </w:r>
      <w:r>
        <w:rPr>
          <w:color w:val="231F20"/>
          <w:sz w:val="20"/>
        </w:rPr>
        <w:t>offence</w:t>
      </w:r>
      <w:r>
        <w:rPr>
          <w:color w:val="231F20"/>
          <w:spacing w:val="-12"/>
          <w:sz w:val="20"/>
        </w:rPr>
        <w:t> </w:t>
      </w:r>
      <w:r>
        <w:rPr>
          <w:color w:val="231F20"/>
          <w:sz w:val="20"/>
        </w:rPr>
        <w:t>be</w:t>
      </w:r>
      <w:r>
        <w:rPr>
          <w:color w:val="231F20"/>
          <w:spacing w:val="-12"/>
          <w:sz w:val="20"/>
        </w:rPr>
        <w:t> </w:t>
      </w:r>
      <w:r>
        <w:rPr>
          <w:color w:val="231F20"/>
          <w:sz w:val="20"/>
        </w:rPr>
        <w:t>committed</w:t>
      </w:r>
      <w:r>
        <w:rPr>
          <w:color w:val="231F20"/>
          <w:spacing w:val="-12"/>
          <w:sz w:val="20"/>
        </w:rPr>
        <w:t> </w:t>
      </w:r>
      <w:r>
        <w:rPr>
          <w:color w:val="231F20"/>
          <w:sz w:val="20"/>
        </w:rPr>
        <w:t>shall</w:t>
      </w:r>
      <w:r>
        <w:rPr>
          <w:color w:val="231F20"/>
          <w:spacing w:val="-12"/>
          <w:sz w:val="20"/>
        </w:rPr>
        <w:t> </w:t>
      </w:r>
      <w:r>
        <w:rPr>
          <w:color w:val="231F20"/>
          <w:sz w:val="20"/>
        </w:rPr>
        <w:t>also be punished with the punishment provided for that offence as if the offence has been committed by such person himself.</w:t>
      </w:r>
    </w:p>
    <w:p>
      <w:pPr>
        <w:pStyle w:val="BodyText"/>
        <w:spacing w:before="60"/>
        <w:ind w:left="106" w:right="2348" w:firstLine="479"/>
        <w:jc w:val="both"/>
      </w:pPr>
      <w:r>
        <w:rPr>
          <w:i/>
          <w:color w:val="231F20"/>
          <w:spacing w:val="-2"/>
        </w:rPr>
        <w:t>Explanation.—</w:t>
      </w:r>
      <w:r>
        <w:rPr>
          <w:color w:val="231F20"/>
          <w:spacing w:val="-2"/>
        </w:rPr>
        <w:t>Hiring,</w:t>
      </w:r>
      <w:r>
        <w:rPr>
          <w:color w:val="231F20"/>
          <w:spacing w:val="-5"/>
        </w:rPr>
        <w:t> </w:t>
      </w:r>
      <w:r>
        <w:rPr>
          <w:color w:val="231F20"/>
          <w:spacing w:val="-2"/>
        </w:rPr>
        <w:t>employing,</w:t>
      </w:r>
      <w:r>
        <w:rPr>
          <w:color w:val="231F20"/>
          <w:spacing w:val="-5"/>
        </w:rPr>
        <w:t> </w:t>
      </w:r>
      <w:r>
        <w:rPr>
          <w:color w:val="231F20"/>
          <w:spacing w:val="-2"/>
        </w:rPr>
        <w:t>engaging</w:t>
      </w:r>
      <w:r>
        <w:rPr>
          <w:color w:val="231F20"/>
          <w:spacing w:val="-5"/>
        </w:rPr>
        <w:t> </w:t>
      </w:r>
      <w:r>
        <w:rPr>
          <w:color w:val="231F20"/>
          <w:spacing w:val="-2"/>
        </w:rPr>
        <w:t>or</w:t>
      </w:r>
      <w:r>
        <w:rPr>
          <w:color w:val="231F20"/>
          <w:spacing w:val="-5"/>
        </w:rPr>
        <w:t> </w:t>
      </w:r>
      <w:r>
        <w:rPr>
          <w:color w:val="231F20"/>
          <w:spacing w:val="-2"/>
        </w:rPr>
        <w:t>using</w:t>
      </w:r>
      <w:r>
        <w:rPr>
          <w:color w:val="231F20"/>
          <w:spacing w:val="-5"/>
        </w:rPr>
        <w:t> </w:t>
      </w:r>
      <w:r>
        <w:rPr>
          <w:color w:val="231F20"/>
          <w:spacing w:val="-2"/>
        </w:rPr>
        <w:t>a</w:t>
      </w:r>
      <w:r>
        <w:rPr>
          <w:color w:val="231F20"/>
          <w:spacing w:val="-5"/>
        </w:rPr>
        <w:t> </w:t>
      </w:r>
      <w:r>
        <w:rPr>
          <w:color w:val="231F20"/>
          <w:spacing w:val="-2"/>
        </w:rPr>
        <w:t>child</w:t>
      </w:r>
      <w:r>
        <w:rPr>
          <w:color w:val="231F20"/>
          <w:spacing w:val="-5"/>
        </w:rPr>
        <w:t> </w:t>
      </w:r>
      <w:r>
        <w:rPr>
          <w:color w:val="231F20"/>
          <w:spacing w:val="-2"/>
        </w:rPr>
        <w:t>for</w:t>
      </w:r>
      <w:r>
        <w:rPr>
          <w:color w:val="231F20"/>
          <w:spacing w:val="-5"/>
        </w:rPr>
        <w:t> </w:t>
      </w:r>
      <w:r>
        <w:rPr>
          <w:color w:val="231F20"/>
          <w:spacing w:val="-2"/>
        </w:rPr>
        <w:t>sexual</w:t>
      </w:r>
      <w:r>
        <w:rPr>
          <w:color w:val="231F20"/>
          <w:spacing w:val="-5"/>
        </w:rPr>
        <w:t> </w:t>
      </w:r>
      <w:r>
        <w:rPr>
          <w:color w:val="231F20"/>
          <w:spacing w:val="-2"/>
        </w:rPr>
        <w:t>exploitation</w:t>
      </w:r>
      <w:r>
        <w:rPr>
          <w:color w:val="231F20"/>
          <w:spacing w:val="-6"/>
        </w:rPr>
        <w:t> </w:t>
      </w:r>
      <w:r>
        <w:rPr>
          <w:color w:val="231F20"/>
          <w:spacing w:val="-2"/>
        </w:rPr>
        <w:t>or </w:t>
      </w:r>
      <w:r>
        <w:rPr>
          <w:color w:val="231F20"/>
        </w:rPr>
        <w:t>pornography is covered within the meaning of this section.</w:t>
      </w:r>
    </w:p>
    <w:p>
      <w:pPr>
        <w:pStyle w:val="ListParagraph"/>
        <w:numPr>
          <w:ilvl w:val="0"/>
          <w:numId w:val="1"/>
        </w:numPr>
        <w:tabs>
          <w:tab w:pos="877" w:val="left" w:leader="none"/>
        </w:tabs>
        <w:spacing w:line="237" w:lineRule="auto" w:before="60" w:after="0"/>
        <w:ind w:left="106" w:right="2347" w:firstLine="479"/>
        <w:jc w:val="both"/>
        <w:rPr>
          <w:b/>
          <w:color w:val="231F20"/>
          <w:sz w:val="20"/>
        </w:rPr>
      </w:pPr>
      <w:r>
        <w:rPr>
          <w:color w:val="231F20"/>
          <w:sz w:val="20"/>
        </w:rPr>
        <w:t>Whoever,</w:t>
      </w:r>
      <w:r>
        <w:rPr>
          <w:color w:val="231F20"/>
          <w:spacing w:val="-10"/>
          <w:sz w:val="20"/>
        </w:rPr>
        <w:t> </w:t>
      </w:r>
      <w:r>
        <w:rPr>
          <w:color w:val="231F20"/>
          <w:sz w:val="20"/>
        </w:rPr>
        <w:t>by</w:t>
      </w:r>
      <w:r>
        <w:rPr>
          <w:color w:val="231F20"/>
          <w:spacing w:val="-10"/>
          <w:sz w:val="20"/>
        </w:rPr>
        <w:t> </w:t>
      </w:r>
      <w:r>
        <w:rPr>
          <w:color w:val="231F20"/>
          <w:sz w:val="20"/>
        </w:rPr>
        <w:t>any</w:t>
      </w:r>
      <w:r>
        <w:rPr>
          <w:color w:val="231F20"/>
          <w:spacing w:val="-9"/>
          <w:sz w:val="20"/>
        </w:rPr>
        <w:t> </w:t>
      </w:r>
      <w:r>
        <w:rPr>
          <w:color w:val="231F20"/>
          <w:sz w:val="20"/>
        </w:rPr>
        <w:t>means</w:t>
      </w:r>
      <w:r>
        <w:rPr>
          <w:color w:val="231F20"/>
          <w:spacing w:val="-10"/>
          <w:sz w:val="20"/>
        </w:rPr>
        <w:t> </w:t>
      </w:r>
      <w:r>
        <w:rPr>
          <w:color w:val="231F20"/>
          <w:sz w:val="20"/>
        </w:rPr>
        <w:t>whatsoever,</w:t>
      </w:r>
      <w:r>
        <w:rPr>
          <w:color w:val="231F20"/>
          <w:spacing w:val="-10"/>
          <w:sz w:val="20"/>
        </w:rPr>
        <w:t> </w:t>
      </w:r>
      <w:r>
        <w:rPr>
          <w:color w:val="231F20"/>
          <w:sz w:val="20"/>
        </w:rPr>
        <w:t>induces</w:t>
      </w:r>
      <w:r>
        <w:rPr>
          <w:color w:val="231F20"/>
          <w:spacing w:val="-10"/>
          <w:sz w:val="20"/>
        </w:rPr>
        <w:t> </w:t>
      </w:r>
      <w:r>
        <w:rPr>
          <w:color w:val="231F20"/>
          <w:sz w:val="20"/>
        </w:rPr>
        <w:t>any</w:t>
      </w:r>
      <w:r>
        <w:rPr>
          <w:color w:val="231F20"/>
          <w:spacing w:val="-10"/>
          <w:sz w:val="20"/>
        </w:rPr>
        <w:t> </w:t>
      </w:r>
      <w:r>
        <w:rPr>
          <w:color w:val="231F20"/>
          <w:sz w:val="20"/>
        </w:rPr>
        <w:t>child</w:t>
      </w:r>
      <w:r>
        <w:rPr>
          <w:color w:val="231F20"/>
          <w:spacing w:val="-10"/>
          <w:sz w:val="20"/>
        </w:rPr>
        <w:t> </w:t>
      </w:r>
      <w:r>
        <w:rPr>
          <w:color w:val="231F20"/>
          <w:sz w:val="20"/>
        </w:rPr>
        <w:t>to</w:t>
      </w:r>
      <w:r>
        <w:rPr>
          <w:color w:val="231F20"/>
          <w:spacing w:val="-10"/>
          <w:sz w:val="20"/>
        </w:rPr>
        <w:t> </w:t>
      </w:r>
      <w:r>
        <w:rPr>
          <w:color w:val="231F20"/>
          <w:sz w:val="20"/>
        </w:rPr>
        <w:t>go</w:t>
      </w:r>
      <w:r>
        <w:rPr>
          <w:color w:val="231F20"/>
          <w:spacing w:val="-10"/>
          <w:sz w:val="20"/>
        </w:rPr>
        <w:t> </w:t>
      </w:r>
      <w:r>
        <w:rPr>
          <w:color w:val="231F20"/>
          <w:sz w:val="20"/>
        </w:rPr>
        <w:t>from</w:t>
      </w:r>
      <w:r>
        <w:rPr>
          <w:color w:val="231F20"/>
          <w:spacing w:val="-10"/>
          <w:sz w:val="20"/>
        </w:rPr>
        <w:t> </w:t>
      </w:r>
      <w:r>
        <w:rPr>
          <w:color w:val="231F20"/>
          <w:sz w:val="20"/>
        </w:rPr>
        <w:t>any</w:t>
      </w:r>
      <w:r>
        <w:rPr>
          <w:color w:val="231F20"/>
          <w:spacing w:val="-10"/>
          <w:sz w:val="20"/>
        </w:rPr>
        <w:t> </w:t>
      </w:r>
      <w:r>
        <w:rPr>
          <w:color w:val="231F20"/>
          <w:sz w:val="20"/>
        </w:rPr>
        <w:t>place</w:t>
      </w:r>
      <w:r>
        <w:rPr>
          <w:color w:val="231F20"/>
          <w:spacing w:val="-10"/>
          <w:sz w:val="20"/>
        </w:rPr>
        <w:t> </w:t>
      </w:r>
      <w:r>
        <w:rPr>
          <w:color w:val="231F20"/>
          <w:sz w:val="20"/>
        </w:rPr>
        <w:t>or</w:t>
      </w:r>
      <w:r>
        <w:rPr>
          <w:color w:val="231F20"/>
          <w:spacing w:val="-10"/>
          <w:sz w:val="20"/>
        </w:rPr>
        <w:t> </w:t>
      </w:r>
      <w:r>
        <w:rPr>
          <w:color w:val="231F20"/>
          <w:sz w:val="20"/>
        </w:rPr>
        <w:t>to do</w:t>
      </w:r>
      <w:r>
        <w:rPr>
          <w:color w:val="231F20"/>
          <w:spacing w:val="-11"/>
          <w:sz w:val="20"/>
        </w:rPr>
        <w:t> </w:t>
      </w:r>
      <w:r>
        <w:rPr>
          <w:color w:val="231F20"/>
          <w:sz w:val="20"/>
        </w:rPr>
        <w:t>any</w:t>
      </w:r>
      <w:r>
        <w:rPr>
          <w:color w:val="231F20"/>
          <w:spacing w:val="-12"/>
          <w:sz w:val="20"/>
        </w:rPr>
        <w:t> </w:t>
      </w:r>
      <w:r>
        <w:rPr>
          <w:color w:val="231F20"/>
          <w:sz w:val="20"/>
        </w:rPr>
        <w:t>act</w:t>
      </w:r>
      <w:r>
        <w:rPr>
          <w:color w:val="231F20"/>
          <w:spacing w:val="-12"/>
          <w:sz w:val="20"/>
        </w:rPr>
        <w:t> </w:t>
      </w:r>
      <w:r>
        <w:rPr>
          <w:color w:val="231F20"/>
          <w:sz w:val="20"/>
        </w:rPr>
        <w:t>with</w:t>
      </w:r>
      <w:r>
        <w:rPr>
          <w:color w:val="231F20"/>
          <w:spacing w:val="-12"/>
          <w:sz w:val="20"/>
        </w:rPr>
        <w:t> </w:t>
      </w:r>
      <w:r>
        <w:rPr>
          <w:color w:val="231F20"/>
          <w:sz w:val="20"/>
        </w:rPr>
        <w:t>intent</w:t>
      </w:r>
      <w:r>
        <w:rPr>
          <w:color w:val="231F20"/>
          <w:spacing w:val="-11"/>
          <w:sz w:val="20"/>
        </w:rPr>
        <w:t> </w:t>
      </w:r>
      <w:r>
        <w:rPr>
          <w:color w:val="231F20"/>
          <w:sz w:val="20"/>
        </w:rPr>
        <w:t>that</w:t>
      </w:r>
      <w:r>
        <w:rPr>
          <w:color w:val="231F20"/>
          <w:spacing w:val="-12"/>
          <w:sz w:val="20"/>
        </w:rPr>
        <w:t> </w:t>
      </w:r>
      <w:r>
        <w:rPr>
          <w:color w:val="231F20"/>
          <w:sz w:val="20"/>
        </w:rPr>
        <w:t>such</w:t>
      </w:r>
      <w:r>
        <w:rPr>
          <w:color w:val="231F20"/>
          <w:spacing w:val="-12"/>
          <w:sz w:val="20"/>
        </w:rPr>
        <w:t> </w:t>
      </w:r>
      <w:r>
        <w:rPr>
          <w:color w:val="231F20"/>
          <w:sz w:val="20"/>
        </w:rPr>
        <w:t>child</w:t>
      </w:r>
      <w:r>
        <w:rPr>
          <w:color w:val="231F20"/>
          <w:spacing w:val="-12"/>
          <w:sz w:val="20"/>
        </w:rPr>
        <w:t> </w:t>
      </w:r>
      <w:r>
        <w:rPr>
          <w:color w:val="231F20"/>
          <w:sz w:val="20"/>
        </w:rPr>
        <w:t>may</w:t>
      </w:r>
      <w:r>
        <w:rPr>
          <w:color w:val="231F20"/>
          <w:spacing w:val="-12"/>
          <w:sz w:val="20"/>
        </w:rPr>
        <w:t> </w:t>
      </w:r>
      <w:r>
        <w:rPr>
          <w:color w:val="231F20"/>
          <w:sz w:val="20"/>
        </w:rPr>
        <w:t>be,</w:t>
      </w:r>
      <w:r>
        <w:rPr>
          <w:color w:val="231F20"/>
          <w:spacing w:val="-12"/>
          <w:sz w:val="20"/>
        </w:rPr>
        <w:t> </w:t>
      </w:r>
      <w:r>
        <w:rPr>
          <w:color w:val="231F20"/>
          <w:sz w:val="20"/>
        </w:rPr>
        <w:t>or</w:t>
      </w:r>
      <w:r>
        <w:rPr>
          <w:color w:val="231F20"/>
          <w:spacing w:val="-11"/>
          <w:sz w:val="20"/>
        </w:rPr>
        <w:t> </w:t>
      </w:r>
      <w:r>
        <w:rPr>
          <w:color w:val="231F20"/>
          <w:sz w:val="20"/>
        </w:rPr>
        <w:t>knowing</w:t>
      </w:r>
      <w:r>
        <w:rPr>
          <w:color w:val="231F20"/>
          <w:spacing w:val="-12"/>
          <w:sz w:val="20"/>
        </w:rPr>
        <w:t> </w:t>
      </w:r>
      <w:r>
        <w:rPr>
          <w:color w:val="231F20"/>
          <w:sz w:val="20"/>
        </w:rPr>
        <w:t>that</w:t>
      </w:r>
      <w:r>
        <w:rPr>
          <w:color w:val="231F20"/>
          <w:spacing w:val="-11"/>
          <w:sz w:val="20"/>
        </w:rPr>
        <w:t> </w:t>
      </w:r>
      <w:r>
        <w:rPr>
          <w:color w:val="231F20"/>
          <w:sz w:val="20"/>
        </w:rPr>
        <w:t>it</w:t>
      </w:r>
      <w:r>
        <w:rPr>
          <w:color w:val="231F20"/>
          <w:spacing w:val="-12"/>
          <w:sz w:val="20"/>
        </w:rPr>
        <w:t> </w:t>
      </w:r>
      <w:r>
        <w:rPr>
          <w:color w:val="231F20"/>
          <w:sz w:val="20"/>
        </w:rPr>
        <w:t>is</w:t>
      </w:r>
      <w:r>
        <w:rPr>
          <w:color w:val="231F20"/>
          <w:spacing w:val="-12"/>
          <w:sz w:val="20"/>
        </w:rPr>
        <w:t> </w:t>
      </w:r>
      <w:r>
        <w:rPr>
          <w:color w:val="231F20"/>
          <w:sz w:val="20"/>
        </w:rPr>
        <w:t>likely</w:t>
      </w:r>
      <w:r>
        <w:rPr>
          <w:color w:val="231F20"/>
          <w:spacing w:val="-12"/>
          <w:sz w:val="20"/>
        </w:rPr>
        <w:t> </w:t>
      </w:r>
      <w:r>
        <w:rPr>
          <w:color w:val="231F20"/>
          <w:sz w:val="20"/>
        </w:rPr>
        <w:t>that</w:t>
      </w:r>
      <w:r>
        <w:rPr>
          <w:color w:val="231F20"/>
          <w:spacing w:val="-11"/>
          <w:sz w:val="20"/>
        </w:rPr>
        <w:t> </w:t>
      </w:r>
      <w:r>
        <w:rPr>
          <w:color w:val="231F20"/>
          <w:sz w:val="20"/>
        </w:rPr>
        <w:t>such</w:t>
      </w:r>
      <w:r>
        <w:rPr>
          <w:color w:val="231F20"/>
          <w:spacing w:val="-11"/>
          <w:sz w:val="20"/>
        </w:rPr>
        <w:t> </w:t>
      </w:r>
      <w:r>
        <w:rPr>
          <w:color w:val="231F20"/>
          <w:sz w:val="20"/>
        </w:rPr>
        <w:t>child</w:t>
      </w:r>
      <w:r>
        <w:rPr>
          <w:color w:val="231F20"/>
          <w:spacing w:val="-12"/>
          <w:sz w:val="20"/>
        </w:rPr>
        <w:t> </w:t>
      </w:r>
      <w:r>
        <w:rPr>
          <w:color w:val="231F20"/>
          <w:sz w:val="20"/>
        </w:rPr>
        <w:t>will be, forced or seduced to illicit intercourse with another person shall be punishable with imprisonment which may extend to ten years, and shall also be liable to fine.</w:t>
      </w:r>
    </w:p>
    <w:p>
      <w:pPr>
        <w:pStyle w:val="ListParagraph"/>
        <w:numPr>
          <w:ilvl w:val="0"/>
          <w:numId w:val="1"/>
        </w:numPr>
        <w:tabs>
          <w:tab w:pos="872" w:val="left" w:leader="none"/>
        </w:tabs>
        <w:spacing w:line="240" w:lineRule="auto" w:before="57" w:after="0"/>
        <w:ind w:left="106" w:right="2342" w:firstLine="479"/>
        <w:jc w:val="both"/>
        <w:rPr>
          <w:b/>
          <w:color w:val="231F20"/>
          <w:sz w:val="20"/>
        </w:rPr>
      </w:pPr>
      <w:r>
        <w:rPr>
          <w:color w:val="231F20"/>
          <w:spacing w:val="-2"/>
          <w:sz w:val="20"/>
        </w:rPr>
        <w:t>Whoever</w:t>
      </w:r>
      <w:r>
        <w:rPr>
          <w:color w:val="231F20"/>
          <w:spacing w:val="-8"/>
          <w:sz w:val="20"/>
        </w:rPr>
        <w:t> </w:t>
      </w:r>
      <w:r>
        <w:rPr>
          <w:color w:val="231F20"/>
          <w:spacing w:val="-2"/>
          <w:sz w:val="20"/>
        </w:rPr>
        <w:t>kidnaps</w:t>
      </w:r>
      <w:r>
        <w:rPr>
          <w:color w:val="231F20"/>
          <w:spacing w:val="-8"/>
          <w:sz w:val="20"/>
        </w:rPr>
        <w:t> </w:t>
      </w:r>
      <w:r>
        <w:rPr>
          <w:color w:val="231F20"/>
          <w:spacing w:val="-2"/>
          <w:sz w:val="20"/>
        </w:rPr>
        <w:t>or</w:t>
      </w:r>
      <w:r>
        <w:rPr>
          <w:color w:val="231F20"/>
          <w:spacing w:val="-8"/>
          <w:sz w:val="20"/>
        </w:rPr>
        <w:t> </w:t>
      </w:r>
      <w:r>
        <w:rPr>
          <w:color w:val="231F20"/>
          <w:spacing w:val="-2"/>
          <w:sz w:val="20"/>
        </w:rPr>
        <w:t>abducts</w:t>
      </w:r>
      <w:r>
        <w:rPr>
          <w:color w:val="231F20"/>
          <w:spacing w:val="-8"/>
          <w:sz w:val="20"/>
        </w:rPr>
        <w:t> </w:t>
      </w:r>
      <w:r>
        <w:rPr>
          <w:color w:val="231F20"/>
          <w:spacing w:val="-2"/>
          <w:sz w:val="20"/>
        </w:rPr>
        <w:t>any</w:t>
      </w:r>
      <w:r>
        <w:rPr>
          <w:color w:val="231F20"/>
          <w:spacing w:val="-8"/>
          <w:sz w:val="20"/>
        </w:rPr>
        <w:t> </w:t>
      </w:r>
      <w:r>
        <w:rPr>
          <w:color w:val="231F20"/>
          <w:spacing w:val="-2"/>
          <w:sz w:val="20"/>
        </w:rPr>
        <w:t>child</w:t>
      </w:r>
      <w:r>
        <w:rPr>
          <w:color w:val="231F20"/>
          <w:spacing w:val="-8"/>
          <w:sz w:val="20"/>
        </w:rPr>
        <w:t> </w:t>
      </w:r>
      <w:r>
        <w:rPr>
          <w:color w:val="231F20"/>
          <w:spacing w:val="-2"/>
          <w:sz w:val="20"/>
        </w:rPr>
        <w:t>under</w:t>
      </w:r>
      <w:r>
        <w:rPr>
          <w:color w:val="231F20"/>
          <w:spacing w:val="-8"/>
          <w:sz w:val="20"/>
        </w:rPr>
        <w:t> </w:t>
      </w:r>
      <w:r>
        <w:rPr>
          <w:color w:val="231F20"/>
          <w:spacing w:val="-2"/>
          <w:sz w:val="20"/>
        </w:rPr>
        <w:t>the</w:t>
      </w:r>
      <w:r>
        <w:rPr>
          <w:color w:val="231F20"/>
          <w:spacing w:val="-8"/>
          <w:sz w:val="20"/>
        </w:rPr>
        <w:t> </w:t>
      </w:r>
      <w:r>
        <w:rPr>
          <w:color w:val="231F20"/>
          <w:spacing w:val="-2"/>
          <w:sz w:val="20"/>
        </w:rPr>
        <w:t>age</w:t>
      </w:r>
      <w:r>
        <w:rPr>
          <w:color w:val="231F20"/>
          <w:spacing w:val="-8"/>
          <w:sz w:val="20"/>
        </w:rPr>
        <w:t> </w:t>
      </w:r>
      <w:r>
        <w:rPr>
          <w:color w:val="231F20"/>
          <w:spacing w:val="-2"/>
          <w:sz w:val="20"/>
        </w:rPr>
        <w:t>of</w:t>
      </w:r>
      <w:r>
        <w:rPr>
          <w:color w:val="231F20"/>
          <w:spacing w:val="-8"/>
          <w:sz w:val="20"/>
        </w:rPr>
        <w:t> </w:t>
      </w:r>
      <w:r>
        <w:rPr>
          <w:color w:val="231F20"/>
          <w:spacing w:val="-2"/>
          <w:sz w:val="20"/>
        </w:rPr>
        <w:t>ten</w:t>
      </w:r>
      <w:r>
        <w:rPr>
          <w:color w:val="231F20"/>
          <w:spacing w:val="-8"/>
          <w:sz w:val="20"/>
        </w:rPr>
        <w:t> </w:t>
      </w:r>
      <w:r>
        <w:rPr>
          <w:color w:val="231F20"/>
          <w:spacing w:val="-2"/>
          <w:sz w:val="20"/>
        </w:rPr>
        <w:t>years</w:t>
      </w:r>
      <w:r>
        <w:rPr>
          <w:color w:val="231F20"/>
          <w:spacing w:val="-8"/>
          <w:sz w:val="20"/>
        </w:rPr>
        <w:t> </w:t>
      </w:r>
      <w:r>
        <w:rPr>
          <w:color w:val="231F20"/>
          <w:spacing w:val="-2"/>
          <w:sz w:val="20"/>
        </w:rPr>
        <w:t>with</w:t>
      </w:r>
      <w:r>
        <w:rPr>
          <w:color w:val="231F20"/>
          <w:spacing w:val="-8"/>
          <w:sz w:val="20"/>
        </w:rPr>
        <w:t> </w:t>
      </w:r>
      <w:r>
        <w:rPr>
          <w:color w:val="231F20"/>
          <w:spacing w:val="-2"/>
          <w:sz w:val="20"/>
        </w:rPr>
        <w:t>the</w:t>
      </w:r>
      <w:r>
        <w:rPr>
          <w:color w:val="231F20"/>
          <w:spacing w:val="-8"/>
          <w:sz w:val="20"/>
        </w:rPr>
        <w:t> </w:t>
      </w:r>
      <w:r>
        <w:rPr>
          <w:color w:val="231F20"/>
          <w:spacing w:val="-2"/>
          <w:sz w:val="20"/>
        </w:rPr>
        <w:t>intention of</w:t>
      </w:r>
      <w:r>
        <w:rPr>
          <w:color w:val="231F20"/>
          <w:spacing w:val="-4"/>
          <w:sz w:val="20"/>
        </w:rPr>
        <w:t> </w:t>
      </w:r>
      <w:r>
        <w:rPr>
          <w:color w:val="231F20"/>
          <w:spacing w:val="-2"/>
          <w:sz w:val="20"/>
        </w:rPr>
        <w:t>taking</w:t>
      </w:r>
      <w:r>
        <w:rPr>
          <w:color w:val="231F20"/>
          <w:spacing w:val="-4"/>
          <w:sz w:val="20"/>
        </w:rPr>
        <w:t> </w:t>
      </w:r>
      <w:r>
        <w:rPr>
          <w:color w:val="231F20"/>
          <w:spacing w:val="-2"/>
          <w:sz w:val="20"/>
        </w:rPr>
        <w:t>dishonestly</w:t>
      </w:r>
      <w:r>
        <w:rPr>
          <w:color w:val="231F20"/>
          <w:spacing w:val="-4"/>
          <w:sz w:val="20"/>
        </w:rPr>
        <w:t> </w:t>
      </w:r>
      <w:r>
        <w:rPr>
          <w:color w:val="231F20"/>
          <w:spacing w:val="-2"/>
          <w:sz w:val="20"/>
        </w:rPr>
        <w:t>any</w:t>
      </w:r>
      <w:r>
        <w:rPr>
          <w:color w:val="231F20"/>
          <w:spacing w:val="-5"/>
          <w:sz w:val="20"/>
        </w:rPr>
        <w:t> </w:t>
      </w:r>
      <w:r>
        <w:rPr>
          <w:color w:val="231F20"/>
          <w:spacing w:val="-2"/>
          <w:sz w:val="20"/>
        </w:rPr>
        <w:t>movable</w:t>
      </w:r>
      <w:r>
        <w:rPr>
          <w:color w:val="231F20"/>
          <w:spacing w:val="-4"/>
          <w:sz w:val="20"/>
        </w:rPr>
        <w:t> </w:t>
      </w:r>
      <w:r>
        <w:rPr>
          <w:color w:val="231F20"/>
          <w:spacing w:val="-2"/>
          <w:sz w:val="20"/>
        </w:rPr>
        <w:t>property</w:t>
      </w:r>
      <w:r>
        <w:rPr>
          <w:color w:val="231F20"/>
          <w:spacing w:val="-4"/>
          <w:sz w:val="20"/>
        </w:rPr>
        <w:t> </w:t>
      </w:r>
      <w:r>
        <w:rPr>
          <w:color w:val="231F20"/>
          <w:spacing w:val="-2"/>
          <w:sz w:val="20"/>
        </w:rPr>
        <w:t>from</w:t>
      </w:r>
      <w:r>
        <w:rPr>
          <w:color w:val="231F20"/>
          <w:spacing w:val="-4"/>
          <w:sz w:val="20"/>
        </w:rPr>
        <w:t> </w:t>
      </w:r>
      <w:r>
        <w:rPr>
          <w:color w:val="231F20"/>
          <w:spacing w:val="-2"/>
          <w:sz w:val="20"/>
        </w:rPr>
        <w:t>the</w:t>
      </w:r>
      <w:r>
        <w:rPr>
          <w:color w:val="231F20"/>
          <w:spacing w:val="-5"/>
          <w:sz w:val="20"/>
        </w:rPr>
        <w:t> </w:t>
      </w:r>
      <w:r>
        <w:rPr>
          <w:color w:val="231F20"/>
          <w:spacing w:val="-2"/>
          <w:sz w:val="20"/>
        </w:rPr>
        <w:t>person</w:t>
      </w:r>
      <w:r>
        <w:rPr>
          <w:color w:val="231F20"/>
          <w:spacing w:val="-5"/>
          <w:sz w:val="20"/>
        </w:rPr>
        <w:t> </w:t>
      </w:r>
      <w:r>
        <w:rPr>
          <w:color w:val="231F20"/>
          <w:spacing w:val="-2"/>
          <w:sz w:val="20"/>
        </w:rPr>
        <w:t>of</w:t>
      </w:r>
      <w:r>
        <w:rPr>
          <w:color w:val="231F20"/>
          <w:spacing w:val="-4"/>
          <w:sz w:val="20"/>
        </w:rPr>
        <w:t> </w:t>
      </w:r>
      <w:r>
        <w:rPr>
          <w:color w:val="231F20"/>
          <w:spacing w:val="-2"/>
          <w:sz w:val="20"/>
        </w:rPr>
        <w:t>such</w:t>
      </w:r>
      <w:r>
        <w:rPr>
          <w:color w:val="231F20"/>
          <w:spacing w:val="-4"/>
          <w:sz w:val="20"/>
        </w:rPr>
        <w:t> </w:t>
      </w:r>
      <w:r>
        <w:rPr>
          <w:color w:val="231F20"/>
          <w:spacing w:val="-2"/>
          <w:sz w:val="20"/>
        </w:rPr>
        <w:t>child,</w:t>
      </w:r>
      <w:r>
        <w:rPr>
          <w:color w:val="231F20"/>
          <w:spacing w:val="-5"/>
          <w:sz w:val="20"/>
        </w:rPr>
        <w:t> </w:t>
      </w:r>
      <w:r>
        <w:rPr>
          <w:color w:val="231F20"/>
          <w:spacing w:val="-2"/>
          <w:sz w:val="20"/>
        </w:rPr>
        <w:t>shall</w:t>
      </w:r>
      <w:r>
        <w:rPr>
          <w:color w:val="231F20"/>
          <w:spacing w:val="-5"/>
          <w:sz w:val="20"/>
        </w:rPr>
        <w:t> </w:t>
      </w:r>
      <w:r>
        <w:rPr>
          <w:color w:val="231F20"/>
          <w:spacing w:val="-2"/>
          <w:sz w:val="20"/>
        </w:rPr>
        <w:t>be</w:t>
      </w:r>
      <w:r>
        <w:rPr>
          <w:color w:val="231F20"/>
          <w:spacing w:val="-4"/>
          <w:sz w:val="20"/>
        </w:rPr>
        <w:t> </w:t>
      </w:r>
      <w:r>
        <w:rPr>
          <w:color w:val="231F20"/>
          <w:spacing w:val="-2"/>
          <w:sz w:val="20"/>
        </w:rPr>
        <w:t>punished </w:t>
      </w:r>
      <w:r>
        <w:rPr>
          <w:color w:val="231F20"/>
          <w:spacing w:val="-4"/>
          <w:sz w:val="20"/>
        </w:rPr>
        <w:t>with imprisonment of either description for a term which may extend to seven years, and shall </w:t>
      </w:r>
      <w:r>
        <w:rPr>
          <w:color w:val="231F20"/>
          <w:sz w:val="20"/>
        </w:rPr>
        <w:t>also be liable to fine.</w:t>
      </w:r>
    </w:p>
    <w:p>
      <w:pPr>
        <w:spacing w:after="0" w:line="240" w:lineRule="auto"/>
        <w:jc w:val="both"/>
        <w:rPr>
          <w:sz w:val="20"/>
        </w:rPr>
        <w:sectPr>
          <w:type w:val="continuous"/>
          <w:pgSz w:w="11900" w:h="16840"/>
          <w:pgMar w:header="1248" w:footer="0" w:top="1240" w:bottom="280" w:left="0" w:right="0"/>
          <w:cols w:num="2" w:equalWidth="0">
            <w:col w:w="2207" w:space="40"/>
            <w:col w:w="9653"/>
          </w:cols>
        </w:sectPr>
      </w:pPr>
    </w:p>
    <w:p>
      <w:pPr>
        <w:pStyle w:val="BodyText"/>
        <w:spacing w:before="6"/>
        <w:rPr>
          <w:sz w:val="9"/>
        </w:rPr>
      </w:pPr>
    </w:p>
    <w:p>
      <w:pPr>
        <w:spacing w:after="0"/>
        <w:rPr>
          <w:sz w:val="9"/>
        </w:rPr>
        <w:sectPr>
          <w:pgSz w:w="11900" w:h="16840"/>
          <w:pgMar w:header="1248" w:footer="0" w:top="1440" w:bottom="280" w:left="0" w:right="0"/>
        </w:sectPr>
      </w:pPr>
    </w:p>
    <w:p>
      <w:pPr>
        <w:pStyle w:val="ListParagraph"/>
        <w:numPr>
          <w:ilvl w:val="0"/>
          <w:numId w:val="1"/>
        </w:numPr>
        <w:tabs>
          <w:tab w:pos="3118" w:val="left" w:leader="none"/>
        </w:tabs>
        <w:spacing w:line="249" w:lineRule="auto" w:before="91" w:after="0"/>
        <w:ind w:left="2352" w:right="0" w:firstLine="479"/>
        <w:jc w:val="both"/>
        <w:rPr>
          <w:b/>
          <w:color w:val="231F20"/>
          <w:sz w:val="20"/>
        </w:rPr>
      </w:pPr>
      <w:r>
        <w:rPr>
          <w:color w:val="231F20"/>
          <w:sz w:val="20"/>
        </w:rPr>
        <w:t>Whoever</w:t>
      </w:r>
      <w:r>
        <w:rPr>
          <w:color w:val="231F20"/>
          <w:spacing w:val="-13"/>
          <w:sz w:val="20"/>
        </w:rPr>
        <w:t> </w:t>
      </w:r>
      <w:r>
        <w:rPr>
          <w:color w:val="231F20"/>
          <w:sz w:val="20"/>
        </w:rPr>
        <w:t>sells,</w:t>
      </w:r>
      <w:r>
        <w:rPr>
          <w:color w:val="231F20"/>
          <w:spacing w:val="-12"/>
          <w:sz w:val="20"/>
        </w:rPr>
        <w:t> </w:t>
      </w:r>
      <w:r>
        <w:rPr>
          <w:color w:val="231F20"/>
          <w:sz w:val="20"/>
        </w:rPr>
        <w:t>lets</w:t>
      </w:r>
      <w:r>
        <w:rPr>
          <w:color w:val="231F20"/>
          <w:spacing w:val="-13"/>
          <w:sz w:val="20"/>
        </w:rPr>
        <w:t> </w:t>
      </w:r>
      <w:r>
        <w:rPr>
          <w:color w:val="231F20"/>
          <w:sz w:val="20"/>
        </w:rPr>
        <w:t>to</w:t>
      </w:r>
      <w:r>
        <w:rPr>
          <w:color w:val="231F20"/>
          <w:spacing w:val="-12"/>
          <w:sz w:val="20"/>
        </w:rPr>
        <w:t> </w:t>
      </w:r>
      <w:r>
        <w:rPr>
          <w:color w:val="231F20"/>
          <w:sz w:val="20"/>
        </w:rPr>
        <w:t>hire,</w:t>
      </w:r>
      <w:r>
        <w:rPr>
          <w:color w:val="231F20"/>
          <w:spacing w:val="-13"/>
          <w:sz w:val="20"/>
        </w:rPr>
        <w:t> </w:t>
      </w:r>
      <w:r>
        <w:rPr>
          <w:color w:val="231F20"/>
          <w:sz w:val="20"/>
        </w:rPr>
        <w:t>or</w:t>
      </w:r>
      <w:r>
        <w:rPr>
          <w:color w:val="231F20"/>
          <w:spacing w:val="-12"/>
          <w:sz w:val="20"/>
        </w:rPr>
        <w:t> </w:t>
      </w:r>
      <w:r>
        <w:rPr>
          <w:color w:val="231F20"/>
          <w:sz w:val="20"/>
        </w:rPr>
        <w:t>otherwise</w:t>
      </w:r>
      <w:r>
        <w:rPr>
          <w:color w:val="231F20"/>
          <w:spacing w:val="-13"/>
          <w:sz w:val="20"/>
        </w:rPr>
        <w:t> </w:t>
      </w:r>
      <w:r>
        <w:rPr>
          <w:color w:val="231F20"/>
          <w:sz w:val="20"/>
        </w:rPr>
        <w:t>disposes</w:t>
      </w:r>
      <w:r>
        <w:rPr>
          <w:color w:val="231F20"/>
          <w:spacing w:val="-12"/>
          <w:sz w:val="20"/>
        </w:rPr>
        <w:t> </w:t>
      </w:r>
      <w:r>
        <w:rPr>
          <w:color w:val="231F20"/>
          <w:sz w:val="20"/>
        </w:rPr>
        <w:t>of</w:t>
      </w:r>
      <w:r>
        <w:rPr>
          <w:color w:val="231F20"/>
          <w:spacing w:val="-13"/>
          <w:sz w:val="20"/>
        </w:rPr>
        <w:t> </w:t>
      </w:r>
      <w:r>
        <w:rPr>
          <w:color w:val="231F20"/>
          <w:sz w:val="20"/>
        </w:rPr>
        <w:t>any</w:t>
      </w:r>
      <w:r>
        <w:rPr>
          <w:color w:val="231F20"/>
          <w:spacing w:val="-12"/>
          <w:sz w:val="20"/>
        </w:rPr>
        <w:t> </w:t>
      </w:r>
      <w:r>
        <w:rPr>
          <w:color w:val="231F20"/>
          <w:sz w:val="20"/>
        </w:rPr>
        <w:t>child</w:t>
      </w:r>
      <w:r>
        <w:rPr>
          <w:color w:val="231F20"/>
          <w:spacing w:val="-13"/>
          <w:sz w:val="20"/>
        </w:rPr>
        <w:t> </w:t>
      </w:r>
      <w:r>
        <w:rPr>
          <w:color w:val="231F20"/>
          <w:sz w:val="20"/>
        </w:rPr>
        <w:t>with</w:t>
      </w:r>
      <w:r>
        <w:rPr>
          <w:color w:val="231F20"/>
          <w:spacing w:val="-12"/>
          <w:sz w:val="20"/>
        </w:rPr>
        <w:t> </w:t>
      </w:r>
      <w:r>
        <w:rPr>
          <w:color w:val="231F20"/>
          <w:sz w:val="20"/>
        </w:rPr>
        <w:t>intent</w:t>
      </w:r>
      <w:r>
        <w:rPr>
          <w:color w:val="231F20"/>
          <w:spacing w:val="-13"/>
          <w:sz w:val="20"/>
        </w:rPr>
        <w:t> </w:t>
      </w:r>
      <w:r>
        <w:rPr>
          <w:color w:val="231F20"/>
          <w:sz w:val="20"/>
        </w:rPr>
        <w:t>that</w:t>
      </w:r>
      <w:r>
        <w:rPr>
          <w:color w:val="231F20"/>
          <w:spacing w:val="-12"/>
          <w:sz w:val="20"/>
        </w:rPr>
        <w:t> </w:t>
      </w:r>
      <w:r>
        <w:rPr>
          <w:color w:val="231F20"/>
          <w:sz w:val="20"/>
        </w:rPr>
        <w:t>such </w:t>
      </w:r>
      <w:r>
        <w:rPr>
          <w:color w:val="231F20"/>
          <w:spacing w:val="-2"/>
          <w:sz w:val="20"/>
        </w:rPr>
        <w:t>child</w:t>
      </w:r>
      <w:r>
        <w:rPr>
          <w:color w:val="231F20"/>
          <w:spacing w:val="-10"/>
          <w:sz w:val="20"/>
        </w:rPr>
        <w:t> </w:t>
      </w:r>
      <w:r>
        <w:rPr>
          <w:color w:val="231F20"/>
          <w:spacing w:val="-2"/>
          <w:sz w:val="20"/>
        </w:rPr>
        <w:t>shall</w:t>
      </w:r>
      <w:r>
        <w:rPr>
          <w:color w:val="231F20"/>
          <w:spacing w:val="-9"/>
          <w:sz w:val="20"/>
        </w:rPr>
        <w:t> </w:t>
      </w:r>
      <w:r>
        <w:rPr>
          <w:color w:val="231F20"/>
          <w:spacing w:val="-2"/>
          <w:sz w:val="20"/>
        </w:rPr>
        <w:t>at</w:t>
      </w:r>
      <w:r>
        <w:rPr>
          <w:color w:val="231F20"/>
          <w:spacing w:val="-10"/>
          <w:sz w:val="20"/>
        </w:rPr>
        <w:t> </w:t>
      </w:r>
      <w:r>
        <w:rPr>
          <w:color w:val="231F20"/>
          <w:spacing w:val="-2"/>
          <w:sz w:val="20"/>
        </w:rPr>
        <w:t>any</w:t>
      </w:r>
      <w:r>
        <w:rPr>
          <w:color w:val="231F20"/>
          <w:spacing w:val="-9"/>
          <w:sz w:val="20"/>
        </w:rPr>
        <w:t> </w:t>
      </w:r>
      <w:r>
        <w:rPr>
          <w:color w:val="231F20"/>
          <w:spacing w:val="-2"/>
          <w:sz w:val="20"/>
        </w:rPr>
        <w:t>age</w:t>
      </w:r>
      <w:r>
        <w:rPr>
          <w:color w:val="231F20"/>
          <w:spacing w:val="-9"/>
          <w:sz w:val="20"/>
        </w:rPr>
        <w:t> </w:t>
      </w:r>
      <w:r>
        <w:rPr>
          <w:color w:val="231F20"/>
          <w:spacing w:val="-2"/>
          <w:sz w:val="20"/>
        </w:rPr>
        <w:t>be</w:t>
      </w:r>
      <w:r>
        <w:rPr>
          <w:color w:val="231F20"/>
          <w:spacing w:val="-10"/>
          <w:sz w:val="20"/>
        </w:rPr>
        <w:t> </w:t>
      </w:r>
      <w:r>
        <w:rPr>
          <w:color w:val="231F20"/>
          <w:spacing w:val="-2"/>
          <w:sz w:val="20"/>
        </w:rPr>
        <w:t>employed</w:t>
      </w:r>
      <w:r>
        <w:rPr>
          <w:color w:val="231F20"/>
          <w:spacing w:val="-10"/>
          <w:sz w:val="20"/>
        </w:rPr>
        <w:t> </w:t>
      </w:r>
      <w:r>
        <w:rPr>
          <w:color w:val="231F20"/>
          <w:spacing w:val="-2"/>
          <w:sz w:val="20"/>
        </w:rPr>
        <w:t>or</w:t>
      </w:r>
      <w:r>
        <w:rPr>
          <w:color w:val="231F20"/>
          <w:spacing w:val="-9"/>
          <w:sz w:val="20"/>
        </w:rPr>
        <w:t> </w:t>
      </w:r>
      <w:r>
        <w:rPr>
          <w:color w:val="231F20"/>
          <w:spacing w:val="-2"/>
          <w:sz w:val="20"/>
        </w:rPr>
        <w:t>used</w:t>
      </w:r>
      <w:r>
        <w:rPr>
          <w:color w:val="231F20"/>
          <w:spacing w:val="-10"/>
          <w:sz w:val="20"/>
        </w:rPr>
        <w:t> </w:t>
      </w:r>
      <w:r>
        <w:rPr>
          <w:color w:val="231F20"/>
          <w:spacing w:val="-2"/>
          <w:sz w:val="20"/>
        </w:rPr>
        <w:t>for</w:t>
      </w:r>
      <w:r>
        <w:rPr>
          <w:color w:val="231F20"/>
          <w:spacing w:val="-10"/>
          <w:sz w:val="20"/>
        </w:rPr>
        <w:t> </w:t>
      </w:r>
      <w:r>
        <w:rPr>
          <w:color w:val="231F20"/>
          <w:spacing w:val="-2"/>
          <w:sz w:val="20"/>
        </w:rPr>
        <w:t>the</w:t>
      </w:r>
      <w:r>
        <w:rPr>
          <w:color w:val="231F20"/>
          <w:spacing w:val="-10"/>
          <w:sz w:val="20"/>
        </w:rPr>
        <w:t> </w:t>
      </w:r>
      <w:r>
        <w:rPr>
          <w:color w:val="231F20"/>
          <w:spacing w:val="-2"/>
          <w:sz w:val="20"/>
        </w:rPr>
        <w:t>purpose</w:t>
      </w:r>
      <w:r>
        <w:rPr>
          <w:color w:val="231F20"/>
          <w:spacing w:val="-10"/>
          <w:sz w:val="20"/>
        </w:rPr>
        <w:t> </w:t>
      </w:r>
      <w:r>
        <w:rPr>
          <w:color w:val="231F20"/>
          <w:spacing w:val="-2"/>
          <w:sz w:val="20"/>
        </w:rPr>
        <w:t>of</w:t>
      </w:r>
      <w:r>
        <w:rPr>
          <w:color w:val="231F20"/>
          <w:spacing w:val="-10"/>
          <w:sz w:val="20"/>
        </w:rPr>
        <w:t> </w:t>
      </w:r>
      <w:r>
        <w:rPr>
          <w:color w:val="231F20"/>
          <w:spacing w:val="-2"/>
          <w:sz w:val="20"/>
        </w:rPr>
        <w:t>prostitution</w:t>
      </w:r>
      <w:r>
        <w:rPr>
          <w:color w:val="231F20"/>
          <w:spacing w:val="-10"/>
          <w:sz w:val="20"/>
        </w:rPr>
        <w:t> </w:t>
      </w:r>
      <w:r>
        <w:rPr>
          <w:color w:val="231F20"/>
          <w:spacing w:val="-2"/>
          <w:sz w:val="20"/>
        </w:rPr>
        <w:t>or</w:t>
      </w:r>
      <w:r>
        <w:rPr>
          <w:color w:val="231F20"/>
          <w:spacing w:val="-9"/>
          <w:sz w:val="20"/>
        </w:rPr>
        <w:t> </w:t>
      </w:r>
      <w:r>
        <w:rPr>
          <w:color w:val="231F20"/>
          <w:spacing w:val="-2"/>
          <w:sz w:val="20"/>
        </w:rPr>
        <w:t>illicit</w:t>
      </w:r>
      <w:r>
        <w:rPr>
          <w:color w:val="231F20"/>
          <w:spacing w:val="-9"/>
          <w:sz w:val="20"/>
        </w:rPr>
        <w:t> </w:t>
      </w:r>
      <w:r>
        <w:rPr>
          <w:color w:val="231F20"/>
          <w:spacing w:val="-2"/>
          <w:sz w:val="20"/>
        </w:rPr>
        <w:t>intercourse with</w:t>
      </w:r>
      <w:r>
        <w:rPr>
          <w:color w:val="231F20"/>
          <w:spacing w:val="-11"/>
          <w:sz w:val="20"/>
        </w:rPr>
        <w:t> </w:t>
      </w:r>
      <w:r>
        <w:rPr>
          <w:color w:val="231F20"/>
          <w:spacing w:val="-2"/>
          <w:sz w:val="20"/>
        </w:rPr>
        <w:t>any</w:t>
      </w:r>
      <w:r>
        <w:rPr>
          <w:color w:val="231F20"/>
          <w:spacing w:val="-10"/>
          <w:sz w:val="20"/>
        </w:rPr>
        <w:t> </w:t>
      </w:r>
      <w:r>
        <w:rPr>
          <w:color w:val="231F20"/>
          <w:spacing w:val="-2"/>
          <w:sz w:val="20"/>
        </w:rPr>
        <w:t>person</w:t>
      </w:r>
      <w:r>
        <w:rPr>
          <w:color w:val="231F20"/>
          <w:spacing w:val="-11"/>
          <w:sz w:val="20"/>
        </w:rPr>
        <w:t> </w:t>
      </w:r>
      <w:r>
        <w:rPr>
          <w:color w:val="231F20"/>
          <w:spacing w:val="-2"/>
          <w:sz w:val="20"/>
        </w:rPr>
        <w:t>or</w:t>
      </w:r>
      <w:r>
        <w:rPr>
          <w:color w:val="231F20"/>
          <w:spacing w:val="-10"/>
          <w:sz w:val="20"/>
        </w:rPr>
        <w:t> </w:t>
      </w:r>
      <w:r>
        <w:rPr>
          <w:color w:val="231F20"/>
          <w:spacing w:val="-2"/>
          <w:sz w:val="20"/>
        </w:rPr>
        <w:t>for</w:t>
      </w:r>
      <w:r>
        <w:rPr>
          <w:color w:val="231F20"/>
          <w:spacing w:val="-11"/>
          <w:sz w:val="20"/>
        </w:rPr>
        <w:t> </w:t>
      </w:r>
      <w:r>
        <w:rPr>
          <w:color w:val="231F20"/>
          <w:spacing w:val="-2"/>
          <w:sz w:val="20"/>
        </w:rPr>
        <w:t>any</w:t>
      </w:r>
      <w:r>
        <w:rPr>
          <w:color w:val="231F20"/>
          <w:spacing w:val="-10"/>
          <w:sz w:val="20"/>
        </w:rPr>
        <w:t> </w:t>
      </w:r>
      <w:r>
        <w:rPr>
          <w:color w:val="231F20"/>
          <w:spacing w:val="-2"/>
          <w:sz w:val="20"/>
        </w:rPr>
        <w:t>unlawful</w:t>
      </w:r>
      <w:r>
        <w:rPr>
          <w:color w:val="231F20"/>
          <w:spacing w:val="-11"/>
          <w:sz w:val="20"/>
        </w:rPr>
        <w:t> </w:t>
      </w:r>
      <w:r>
        <w:rPr>
          <w:color w:val="231F20"/>
          <w:spacing w:val="-2"/>
          <w:sz w:val="20"/>
        </w:rPr>
        <w:t>and</w:t>
      </w:r>
      <w:r>
        <w:rPr>
          <w:color w:val="231F20"/>
          <w:spacing w:val="-10"/>
          <w:sz w:val="20"/>
        </w:rPr>
        <w:t> </w:t>
      </w:r>
      <w:r>
        <w:rPr>
          <w:color w:val="231F20"/>
          <w:spacing w:val="-2"/>
          <w:sz w:val="20"/>
        </w:rPr>
        <w:t>immoral</w:t>
      </w:r>
      <w:r>
        <w:rPr>
          <w:color w:val="231F20"/>
          <w:spacing w:val="-11"/>
          <w:sz w:val="20"/>
        </w:rPr>
        <w:t> </w:t>
      </w:r>
      <w:r>
        <w:rPr>
          <w:color w:val="231F20"/>
          <w:spacing w:val="-2"/>
          <w:sz w:val="20"/>
        </w:rPr>
        <w:t>purpose,</w:t>
      </w:r>
      <w:r>
        <w:rPr>
          <w:color w:val="231F20"/>
          <w:spacing w:val="-10"/>
          <w:sz w:val="20"/>
        </w:rPr>
        <w:t> </w:t>
      </w:r>
      <w:r>
        <w:rPr>
          <w:color w:val="231F20"/>
          <w:spacing w:val="-2"/>
          <w:sz w:val="20"/>
        </w:rPr>
        <w:t>or</w:t>
      </w:r>
      <w:r>
        <w:rPr>
          <w:color w:val="231F20"/>
          <w:spacing w:val="-11"/>
          <w:sz w:val="20"/>
        </w:rPr>
        <w:t> </w:t>
      </w:r>
      <w:r>
        <w:rPr>
          <w:color w:val="231F20"/>
          <w:spacing w:val="-2"/>
          <w:sz w:val="20"/>
        </w:rPr>
        <w:t>knowing</w:t>
      </w:r>
      <w:r>
        <w:rPr>
          <w:color w:val="231F20"/>
          <w:spacing w:val="-10"/>
          <w:sz w:val="20"/>
        </w:rPr>
        <w:t> </w:t>
      </w:r>
      <w:r>
        <w:rPr>
          <w:color w:val="231F20"/>
          <w:spacing w:val="-2"/>
          <w:sz w:val="20"/>
        </w:rPr>
        <w:t>it</w:t>
      </w:r>
      <w:r>
        <w:rPr>
          <w:color w:val="231F20"/>
          <w:spacing w:val="-11"/>
          <w:sz w:val="20"/>
        </w:rPr>
        <w:t> </w:t>
      </w:r>
      <w:r>
        <w:rPr>
          <w:color w:val="231F20"/>
          <w:spacing w:val="-2"/>
          <w:sz w:val="20"/>
        </w:rPr>
        <w:t>to</w:t>
      </w:r>
      <w:r>
        <w:rPr>
          <w:color w:val="231F20"/>
          <w:spacing w:val="-10"/>
          <w:sz w:val="20"/>
        </w:rPr>
        <w:t> </w:t>
      </w:r>
      <w:r>
        <w:rPr>
          <w:color w:val="231F20"/>
          <w:spacing w:val="-2"/>
          <w:sz w:val="20"/>
        </w:rPr>
        <w:t>be</w:t>
      </w:r>
      <w:r>
        <w:rPr>
          <w:color w:val="231F20"/>
          <w:spacing w:val="-11"/>
          <w:sz w:val="20"/>
        </w:rPr>
        <w:t> </w:t>
      </w:r>
      <w:r>
        <w:rPr>
          <w:color w:val="231F20"/>
          <w:spacing w:val="-2"/>
          <w:sz w:val="20"/>
        </w:rPr>
        <w:t>likely</w:t>
      </w:r>
      <w:r>
        <w:rPr>
          <w:color w:val="231F20"/>
          <w:spacing w:val="-10"/>
          <w:sz w:val="20"/>
        </w:rPr>
        <w:t> </w:t>
      </w:r>
      <w:r>
        <w:rPr>
          <w:color w:val="231F20"/>
          <w:spacing w:val="-2"/>
          <w:sz w:val="20"/>
        </w:rPr>
        <w:t>that</w:t>
      </w:r>
      <w:r>
        <w:rPr>
          <w:color w:val="231F20"/>
          <w:spacing w:val="-11"/>
          <w:sz w:val="20"/>
        </w:rPr>
        <w:t> </w:t>
      </w:r>
      <w:r>
        <w:rPr>
          <w:color w:val="231F20"/>
          <w:spacing w:val="-2"/>
          <w:sz w:val="20"/>
        </w:rPr>
        <w:t>such </w:t>
      </w:r>
      <w:r>
        <w:rPr>
          <w:color w:val="231F20"/>
          <w:sz w:val="20"/>
        </w:rPr>
        <w:t>child will at any age be employed or used for any such purpose, shall be punished with </w:t>
      </w:r>
      <w:r>
        <w:rPr>
          <w:color w:val="231F20"/>
          <w:spacing w:val="-4"/>
          <w:sz w:val="20"/>
        </w:rPr>
        <w:t>imprisonment of either</w:t>
      </w:r>
      <w:r>
        <w:rPr>
          <w:color w:val="231F20"/>
          <w:spacing w:val="-5"/>
          <w:sz w:val="20"/>
        </w:rPr>
        <w:t> </w:t>
      </w:r>
      <w:r>
        <w:rPr>
          <w:color w:val="231F20"/>
          <w:spacing w:val="-4"/>
          <w:sz w:val="20"/>
        </w:rPr>
        <w:t>description for a term which may extend to ten years,</w:t>
      </w:r>
      <w:r>
        <w:rPr>
          <w:color w:val="231F20"/>
          <w:spacing w:val="-5"/>
          <w:sz w:val="20"/>
        </w:rPr>
        <w:t> </w:t>
      </w:r>
      <w:r>
        <w:rPr>
          <w:color w:val="231F20"/>
          <w:spacing w:val="-4"/>
          <w:sz w:val="20"/>
        </w:rPr>
        <w:t>and shall also be </w:t>
      </w:r>
      <w:r>
        <w:rPr>
          <w:color w:val="231F20"/>
          <w:sz w:val="20"/>
        </w:rPr>
        <w:t>liable</w:t>
      </w:r>
      <w:r>
        <w:rPr>
          <w:color w:val="231F20"/>
          <w:spacing w:val="-1"/>
          <w:sz w:val="20"/>
        </w:rPr>
        <w:t> </w:t>
      </w:r>
      <w:r>
        <w:rPr>
          <w:color w:val="231F20"/>
          <w:sz w:val="20"/>
        </w:rPr>
        <w:t>to</w:t>
      </w:r>
      <w:r>
        <w:rPr>
          <w:color w:val="231F20"/>
          <w:spacing w:val="-1"/>
          <w:sz w:val="20"/>
        </w:rPr>
        <w:t> </w:t>
      </w:r>
      <w:r>
        <w:rPr>
          <w:color w:val="231F20"/>
          <w:sz w:val="20"/>
        </w:rPr>
        <w:t>fine.</w:t>
      </w:r>
    </w:p>
    <w:p>
      <w:pPr>
        <w:pStyle w:val="BodyText"/>
        <w:spacing w:line="249" w:lineRule="auto" w:before="124"/>
        <w:ind w:left="2352" w:right="1" w:firstLine="479"/>
        <w:jc w:val="both"/>
      </w:pPr>
      <w:r>
        <w:rPr>
          <w:i/>
          <w:color w:val="231F20"/>
        </w:rPr>
        <w:t>Explanation</w:t>
      </w:r>
      <w:r>
        <w:rPr>
          <w:i/>
          <w:color w:val="231F20"/>
          <w:spacing w:val="-13"/>
        </w:rPr>
        <w:t> </w:t>
      </w:r>
      <w:r>
        <w:rPr>
          <w:color w:val="231F20"/>
        </w:rPr>
        <w:t>1.</w:t>
      </w:r>
      <w:r>
        <w:rPr>
          <w:i/>
          <w:color w:val="231F20"/>
        </w:rPr>
        <w:t>—</w:t>
      </w:r>
      <w:r>
        <w:rPr>
          <w:color w:val="231F20"/>
        </w:rPr>
        <w:t>When</w:t>
      </w:r>
      <w:r>
        <w:rPr>
          <w:color w:val="231F20"/>
          <w:spacing w:val="-12"/>
        </w:rPr>
        <w:t> </w:t>
      </w:r>
      <w:r>
        <w:rPr>
          <w:color w:val="231F20"/>
        </w:rPr>
        <w:t>a</w:t>
      </w:r>
      <w:r>
        <w:rPr>
          <w:color w:val="231F20"/>
          <w:spacing w:val="-13"/>
        </w:rPr>
        <w:t> </w:t>
      </w:r>
      <w:r>
        <w:rPr>
          <w:color w:val="231F20"/>
        </w:rPr>
        <w:t>female</w:t>
      </w:r>
      <w:r>
        <w:rPr>
          <w:color w:val="231F20"/>
          <w:spacing w:val="-12"/>
        </w:rPr>
        <w:t> </w:t>
      </w:r>
      <w:r>
        <w:rPr>
          <w:color w:val="231F20"/>
        </w:rPr>
        <w:t>under</w:t>
      </w:r>
      <w:r>
        <w:rPr>
          <w:color w:val="231F20"/>
          <w:spacing w:val="-13"/>
        </w:rPr>
        <w:t> </w:t>
      </w:r>
      <w:r>
        <w:rPr>
          <w:color w:val="231F20"/>
        </w:rPr>
        <w:t>the</w:t>
      </w:r>
      <w:r>
        <w:rPr>
          <w:color w:val="231F20"/>
          <w:spacing w:val="-12"/>
        </w:rPr>
        <w:t> </w:t>
      </w:r>
      <w:r>
        <w:rPr>
          <w:color w:val="231F20"/>
        </w:rPr>
        <w:t>age</w:t>
      </w:r>
      <w:r>
        <w:rPr>
          <w:color w:val="231F20"/>
          <w:spacing w:val="-13"/>
        </w:rPr>
        <w:t> </w:t>
      </w:r>
      <w:r>
        <w:rPr>
          <w:color w:val="231F20"/>
        </w:rPr>
        <w:t>of</w:t>
      </w:r>
      <w:r>
        <w:rPr>
          <w:color w:val="231F20"/>
          <w:spacing w:val="-12"/>
        </w:rPr>
        <w:t> </w:t>
      </w:r>
      <w:r>
        <w:rPr>
          <w:color w:val="231F20"/>
        </w:rPr>
        <w:t>eighteen</w:t>
      </w:r>
      <w:r>
        <w:rPr>
          <w:color w:val="231F20"/>
          <w:spacing w:val="-13"/>
        </w:rPr>
        <w:t> </w:t>
      </w:r>
      <w:r>
        <w:rPr>
          <w:color w:val="231F20"/>
        </w:rPr>
        <w:t>years</w:t>
      </w:r>
      <w:r>
        <w:rPr>
          <w:color w:val="231F20"/>
          <w:spacing w:val="-12"/>
        </w:rPr>
        <w:t> </w:t>
      </w:r>
      <w:r>
        <w:rPr>
          <w:color w:val="231F20"/>
        </w:rPr>
        <w:t>is</w:t>
      </w:r>
      <w:r>
        <w:rPr>
          <w:color w:val="231F20"/>
          <w:spacing w:val="-13"/>
        </w:rPr>
        <w:t> </w:t>
      </w:r>
      <w:r>
        <w:rPr>
          <w:color w:val="231F20"/>
        </w:rPr>
        <w:t>sold,</w:t>
      </w:r>
      <w:r>
        <w:rPr>
          <w:color w:val="231F20"/>
          <w:spacing w:val="-12"/>
        </w:rPr>
        <w:t> </w:t>
      </w:r>
      <w:r>
        <w:rPr>
          <w:color w:val="231F20"/>
        </w:rPr>
        <w:t>let</w:t>
      </w:r>
      <w:r>
        <w:rPr>
          <w:color w:val="231F20"/>
          <w:spacing w:val="-13"/>
        </w:rPr>
        <w:t> </w:t>
      </w:r>
      <w:r>
        <w:rPr>
          <w:color w:val="231F20"/>
        </w:rPr>
        <w:t>for</w:t>
      </w:r>
      <w:r>
        <w:rPr>
          <w:color w:val="231F20"/>
          <w:spacing w:val="-12"/>
        </w:rPr>
        <w:t> </w:t>
      </w:r>
      <w:r>
        <w:rPr>
          <w:color w:val="231F20"/>
        </w:rPr>
        <w:t>hire,</w:t>
      </w:r>
      <w:r>
        <w:rPr>
          <w:color w:val="231F20"/>
          <w:spacing w:val="-13"/>
        </w:rPr>
        <w:t> </w:t>
      </w:r>
      <w:r>
        <w:rPr>
          <w:color w:val="231F20"/>
        </w:rPr>
        <w:t>or otherwise</w:t>
      </w:r>
      <w:r>
        <w:rPr>
          <w:color w:val="231F20"/>
          <w:spacing w:val="-4"/>
        </w:rPr>
        <w:t> </w:t>
      </w:r>
      <w:r>
        <w:rPr>
          <w:color w:val="231F20"/>
        </w:rPr>
        <w:t>disposed</w:t>
      </w:r>
      <w:r>
        <w:rPr>
          <w:color w:val="231F20"/>
          <w:spacing w:val="-3"/>
        </w:rPr>
        <w:t> </w:t>
      </w:r>
      <w:r>
        <w:rPr>
          <w:color w:val="231F20"/>
        </w:rPr>
        <w:t>of</w:t>
      </w:r>
      <w:r>
        <w:rPr>
          <w:color w:val="231F20"/>
          <w:spacing w:val="-4"/>
        </w:rPr>
        <w:t> </w:t>
      </w:r>
      <w:r>
        <w:rPr>
          <w:color w:val="231F20"/>
        </w:rPr>
        <w:t>to</w:t>
      </w:r>
      <w:r>
        <w:rPr>
          <w:color w:val="231F20"/>
          <w:spacing w:val="-3"/>
        </w:rPr>
        <w:t> </w:t>
      </w:r>
      <w:r>
        <w:rPr>
          <w:color w:val="231F20"/>
        </w:rPr>
        <w:t>a</w:t>
      </w:r>
      <w:r>
        <w:rPr>
          <w:color w:val="231F20"/>
          <w:spacing w:val="-4"/>
        </w:rPr>
        <w:t> </w:t>
      </w:r>
      <w:r>
        <w:rPr>
          <w:color w:val="231F20"/>
        </w:rPr>
        <w:t>prostitute</w:t>
      </w:r>
      <w:r>
        <w:rPr>
          <w:color w:val="231F20"/>
          <w:spacing w:val="-4"/>
        </w:rPr>
        <w:t> </w:t>
      </w:r>
      <w:r>
        <w:rPr>
          <w:color w:val="231F20"/>
        </w:rPr>
        <w:t>or</w:t>
      </w:r>
      <w:r>
        <w:rPr>
          <w:color w:val="231F20"/>
          <w:spacing w:val="-3"/>
        </w:rPr>
        <w:t> </w:t>
      </w:r>
      <w:r>
        <w:rPr>
          <w:color w:val="231F20"/>
        </w:rPr>
        <w:t>to</w:t>
      </w:r>
      <w:r>
        <w:rPr>
          <w:color w:val="231F20"/>
          <w:spacing w:val="-3"/>
        </w:rPr>
        <w:t> </w:t>
      </w:r>
      <w:r>
        <w:rPr>
          <w:color w:val="231F20"/>
        </w:rPr>
        <w:t>any</w:t>
      </w:r>
      <w:r>
        <w:rPr>
          <w:color w:val="231F20"/>
          <w:spacing w:val="-4"/>
        </w:rPr>
        <w:t> </w:t>
      </w:r>
      <w:r>
        <w:rPr>
          <w:color w:val="231F20"/>
        </w:rPr>
        <w:t>person</w:t>
      </w:r>
      <w:r>
        <w:rPr>
          <w:color w:val="231F20"/>
          <w:spacing w:val="-3"/>
        </w:rPr>
        <w:t> </w:t>
      </w:r>
      <w:r>
        <w:rPr>
          <w:color w:val="231F20"/>
        </w:rPr>
        <w:t>who</w:t>
      </w:r>
      <w:r>
        <w:rPr>
          <w:color w:val="231F20"/>
          <w:spacing w:val="-3"/>
        </w:rPr>
        <w:t> </w:t>
      </w:r>
      <w:r>
        <w:rPr>
          <w:color w:val="231F20"/>
        </w:rPr>
        <w:t>keeps</w:t>
      </w:r>
      <w:r>
        <w:rPr>
          <w:color w:val="231F20"/>
          <w:spacing w:val="-4"/>
        </w:rPr>
        <w:t> </w:t>
      </w:r>
      <w:r>
        <w:rPr>
          <w:color w:val="231F20"/>
        </w:rPr>
        <w:t>or</w:t>
      </w:r>
      <w:r>
        <w:rPr>
          <w:color w:val="231F20"/>
          <w:spacing w:val="-3"/>
        </w:rPr>
        <w:t> </w:t>
      </w:r>
      <w:r>
        <w:rPr>
          <w:color w:val="231F20"/>
        </w:rPr>
        <w:t>manages</w:t>
      </w:r>
      <w:r>
        <w:rPr>
          <w:color w:val="231F20"/>
          <w:spacing w:val="-4"/>
        </w:rPr>
        <w:t> </w:t>
      </w:r>
      <w:r>
        <w:rPr>
          <w:color w:val="231F20"/>
        </w:rPr>
        <w:t>a</w:t>
      </w:r>
      <w:r>
        <w:rPr>
          <w:color w:val="231F20"/>
          <w:spacing w:val="-4"/>
        </w:rPr>
        <w:t> </w:t>
      </w:r>
      <w:r>
        <w:rPr>
          <w:color w:val="231F20"/>
        </w:rPr>
        <w:t>brothel,</w:t>
      </w:r>
      <w:r>
        <w:rPr>
          <w:color w:val="231F20"/>
          <w:spacing w:val="-4"/>
        </w:rPr>
        <w:t> </w:t>
      </w:r>
      <w:r>
        <w:rPr>
          <w:color w:val="231F20"/>
        </w:rPr>
        <w:t>the person</w:t>
      </w:r>
      <w:r>
        <w:rPr>
          <w:color w:val="231F20"/>
          <w:spacing w:val="-6"/>
        </w:rPr>
        <w:t> </w:t>
      </w:r>
      <w:r>
        <w:rPr>
          <w:color w:val="231F20"/>
        </w:rPr>
        <w:t>so</w:t>
      </w:r>
      <w:r>
        <w:rPr>
          <w:color w:val="231F20"/>
          <w:spacing w:val="-6"/>
        </w:rPr>
        <w:t> </w:t>
      </w:r>
      <w:r>
        <w:rPr>
          <w:color w:val="231F20"/>
        </w:rPr>
        <w:t>disposing</w:t>
      </w:r>
      <w:r>
        <w:rPr>
          <w:color w:val="231F20"/>
          <w:spacing w:val="-7"/>
        </w:rPr>
        <w:t> </w:t>
      </w:r>
      <w:r>
        <w:rPr>
          <w:color w:val="231F20"/>
        </w:rPr>
        <w:t>of</w:t>
      </w:r>
      <w:r>
        <w:rPr>
          <w:color w:val="231F20"/>
          <w:spacing w:val="-6"/>
        </w:rPr>
        <w:t> </w:t>
      </w:r>
      <w:r>
        <w:rPr>
          <w:color w:val="231F20"/>
        </w:rPr>
        <w:t>such</w:t>
      </w:r>
      <w:r>
        <w:rPr>
          <w:color w:val="231F20"/>
          <w:spacing w:val="-6"/>
        </w:rPr>
        <w:t> </w:t>
      </w:r>
      <w:r>
        <w:rPr>
          <w:color w:val="231F20"/>
        </w:rPr>
        <w:t>female</w:t>
      </w:r>
      <w:r>
        <w:rPr>
          <w:color w:val="231F20"/>
          <w:spacing w:val="-7"/>
        </w:rPr>
        <w:t> </w:t>
      </w:r>
      <w:r>
        <w:rPr>
          <w:color w:val="231F20"/>
        </w:rPr>
        <w:t>shall,</w:t>
      </w:r>
      <w:r>
        <w:rPr>
          <w:color w:val="231F20"/>
          <w:spacing w:val="-7"/>
        </w:rPr>
        <w:t> </w:t>
      </w:r>
      <w:r>
        <w:rPr>
          <w:color w:val="231F20"/>
        </w:rPr>
        <w:t>until</w:t>
      </w:r>
      <w:r>
        <w:rPr>
          <w:color w:val="231F20"/>
          <w:spacing w:val="-7"/>
        </w:rPr>
        <w:t> </w:t>
      </w:r>
      <w:r>
        <w:rPr>
          <w:color w:val="231F20"/>
        </w:rPr>
        <w:t>the</w:t>
      </w:r>
      <w:r>
        <w:rPr>
          <w:color w:val="231F20"/>
          <w:spacing w:val="-7"/>
        </w:rPr>
        <w:t> </w:t>
      </w:r>
      <w:r>
        <w:rPr>
          <w:color w:val="231F20"/>
        </w:rPr>
        <w:t>contrary</w:t>
      </w:r>
      <w:r>
        <w:rPr>
          <w:color w:val="231F20"/>
          <w:spacing w:val="-6"/>
        </w:rPr>
        <w:t> </w:t>
      </w:r>
      <w:r>
        <w:rPr>
          <w:color w:val="231F20"/>
        </w:rPr>
        <w:t>is</w:t>
      </w:r>
      <w:r>
        <w:rPr>
          <w:color w:val="231F20"/>
          <w:spacing w:val="-7"/>
        </w:rPr>
        <w:t> </w:t>
      </w:r>
      <w:r>
        <w:rPr>
          <w:color w:val="231F20"/>
        </w:rPr>
        <w:t>proved,</w:t>
      </w:r>
      <w:r>
        <w:rPr>
          <w:color w:val="231F20"/>
          <w:spacing w:val="-7"/>
        </w:rPr>
        <w:t> </w:t>
      </w:r>
      <w:r>
        <w:rPr>
          <w:color w:val="231F20"/>
        </w:rPr>
        <w:t>be</w:t>
      </w:r>
      <w:r>
        <w:rPr>
          <w:color w:val="231F20"/>
          <w:spacing w:val="-6"/>
        </w:rPr>
        <w:t> </w:t>
      </w:r>
      <w:r>
        <w:rPr>
          <w:color w:val="231F20"/>
        </w:rPr>
        <w:t>presumed</w:t>
      </w:r>
      <w:r>
        <w:rPr>
          <w:color w:val="231F20"/>
          <w:spacing w:val="-6"/>
        </w:rPr>
        <w:t> </w:t>
      </w:r>
      <w:r>
        <w:rPr>
          <w:color w:val="231F20"/>
        </w:rPr>
        <w:t>to</w:t>
      </w:r>
      <w:r>
        <w:rPr>
          <w:color w:val="231F20"/>
          <w:spacing w:val="-6"/>
        </w:rPr>
        <w:t> </w:t>
      </w:r>
      <w:r>
        <w:rPr>
          <w:color w:val="231F20"/>
        </w:rPr>
        <w:t>have disposed of her with the intent that she shall be used for the purpose of prostitution.</w:t>
      </w:r>
    </w:p>
    <w:p>
      <w:pPr>
        <w:pStyle w:val="BodyText"/>
        <w:spacing w:line="249" w:lineRule="auto" w:before="123"/>
        <w:ind w:left="2352" w:firstLine="479"/>
        <w:jc w:val="both"/>
      </w:pPr>
      <w:r>
        <w:rPr>
          <w:i/>
          <w:color w:val="231F20"/>
        </w:rPr>
        <w:t>Explanation </w:t>
      </w:r>
      <w:r>
        <w:rPr>
          <w:color w:val="231F20"/>
        </w:rPr>
        <w:t>2.</w:t>
      </w:r>
      <w:r>
        <w:rPr>
          <w:i/>
          <w:color w:val="231F20"/>
        </w:rPr>
        <w:t>—</w:t>
      </w:r>
      <w:r>
        <w:rPr>
          <w:color w:val="231F20"/>
        </w:rPr>
        <w:t>For the purposes of this section “illicit intercourse” means sexual intercourse between persons not united by marriage or by any union or tie which, though not</w:t>
      </w:r>
      <w:r>
        <w:rPr>
          <w:color w:val="231F20"/>
          <w:spacing w:val="-13"/>
        </w:rPr>
        <w:t> </w:t>
      </w:r>
      <w:r>
        <w:rPr>
          <w:color w:val="231F20"/>
        </w:rPr>
        <w:t>amounting</w:t>
      </w:r>
      <w:r>
        <w:rPr>
          <w:color w:val="231F20"/>
          <w:spacing w:val="-12"/>
        </w:rPr>
        <w:t> </w:t>
      </w:r>
      <w:r>
        <w:rPr>
          <w:color w:val="231F20"/>
        </w:rPr>
        <w:t>to</w:t>
      </w:r>
      <w:r>
        <w:rPr>
          <w:color w:val="231F20"/>
          <w:spacing w:val="-13"/>
        </w:rPr>
        <w:t> </w:t>
      </w:r>
      <w:r>
        <w:rPr>
          <w:color w:val="231F20"/>
        </w:rPr>
        <w:t>a</w:t>
      </w:r>
      <w:r>
        <w:rPr>
          <w:color w:val="231F20"/>
          <w:spacing w:val="-12"/>
        </w:rPr>
        <w:t> </w:t>
      </w:r>
      <w:r>
        <w:rPr>
          <w:color w:val="231F20"/>
        </w:rPr>
        <w:t>marriage,</w:t>
      </w:r>
      <w:r>
        <w:rPr>
          <w:color w:val="231F20"/>
          <w:spacing w:val="-13"/>
        </w:rPr>
        <w:t> </w:t>
      </w:r>
      <w:r>
        <w:rPr>
          <w:color w:val="231F20"/>
        </w:rPr>
        <w:t>is</w:t>
      </w:r>
      <w:r>
        <w:rPr>
          <w:color w:val="231F20"/>
          <w:spacing w:val="-12"/>
        </w:rPr>
        <w:t> </w:t>
      </w:r>
      <w:r>
        <w:rPr>
          <w:color w:val="231F20"/>
        </w:rPr>
        <w:t>recognised</w:t>
      </w:r>
      <w:r>
        <w:rPr>
          <w:color w:val="231F20"/>
          <w:spacing w:val="-13"/>
        </w:rPr>
        <w:t> </w:t>
      </w:r>
      <w:r>
        <w:rPr>
          <w:color w:val="231F20"/>
        </w:rPr>
        <w:t>by</w:t>
      </w:r>
      <w:r>
        <w:rPr>
          <w:color w:val="231F20"/>
          <w:spacing w:val="-11"/>
        </w:rPr>
        <w:t> </w:t>
      </w:r>
      <w:r>
        <w:rPr>
          <w:color w:val="231F20"/>
        </w:rPr>
        <w:t>the</w:t>
      </w:r>
      <w:r>
        <w:rPr>
          <w:color w:val="231F20"/>
          <w:spacing w:val="-13"/>
        </w:rPr>
        <w:t> </w:t>
      </w:r>
      <w:r>
        <w:rPr>
          <w:color w:val="231F20"/>
        </w:rPr>
        <w:t>personal</w:t>
      </w:r>
      <w:r>
        <w:rPr>
          <w:color w:val="231F20"/>
          <w:spacing w:val="-11"/>
        </w:rPr>
        <w:t> </w:t>
      </w:r>
      <w:r>
        <w:rPr>
          <w:color w:val="231F20"/>
        </w:rPr>
        <w:t>law</w:t>
      </w:r>
      <w:r>
        <w:rPr>
          <w:color w:val="231F20"/>
          <w:spacing w:val="-13"/>
        </w:rPr>
        <w:t> </w:t>
      </w:r>
      <w:r>
        <w:rPr>
          <w:color w:val="231F20"/>
        </w:rPr>
        <w:t>or</w:t>
      </w:r>
      <w:r>
        <w:rPr>
          <w:color w:val="231F20"/>
          <w:spacing w:val="-12"/>
        </w:rPr>
        <w:t> </w:t>
      </w:r>
      <w:r>
        <w:rPr>
          <w:color w:val="231F20"/>
        </w:rPr>
        <w:t>custom</w:t>
      </w:r>
      <w:r>
        <w:rPr>
          <w:color w:val="231F20"/>
          <w:spacing w:val="-13"/>
        </w:rPr>
        <w:t> </w:t>
      </w:r>
      <w:r>
        <w:rPr>
          <w:color w:val="231F20"/>
        </w:rPr>
        <w:t>of</w:t>
      </w:r>
      <w:r>
        <w:rPr>
          <w:color w:val="231F20"/>
          <w:spacing w:val="-12"/>
        </w:rPr>
        <w:t> </w:t>
      </w:r>
      <w:r>
        <w:rPr>
          <w:color w:val="231F20"/>
        </w:rPr>
        <w:t>the</w:t>
      </w:r>
      <w:r>
        <w:rPr>
          <w:color w:val="231F20"/>
          <w:spacing w:val="-13"/>
        </w:rPr>
        <w:t> </w:t>
      </w:r>
      <w:r>
        <w:rPr>
          <w:color w:val="231F20"/>
        </w:rPr>
        <w:t>community to which they belong or, where they belong to different communities, of both such communities, as constituting between them a </w:t>
      </w:r>
      <w:r>
        <w:rPr>
          <w:i/>
          <w:color w:val="231F20"/>
        </w:rPr>
        <w:t>quasi</w:t>
      </w:r>
      <w:r>
        <w:rPr>
          <w:color w:val="231F20"/>
        </w:rPr>
        <w:t>-marital relation.</w:t>
      </w:r>
    </w:p>
    <w:p>
      <w:pPr>
        <w:pStyle w:val="ListParagraph"/>
        <w:numPr>
          <w:ilvl w:val="0"/>
          <w:numId w:val="1"/>
        </w:numPr>
        <w:tabs>
          <w:tab w:pos="3122" w:val="left" w:leader="none"/>
        </w:tabs>
        <w:spacing w:line="249" w:lineRule="auto" w:before="124" w:after="0"/>
        <w:ind w:left="2352" w:right="1" w:firstLine="479"/>
        <w:jc w:val="both"/>
        <w:rPr>
          <w:b/>
          <w:color w:val="231F20"/>
          <w:sz w:val="20"/>
        </w:rPr>
      </w:pPr>
      <w:r>
        <w:rPr>
          <w:color w:val="231F20"/>
          <w:sz w:val="20"/>
        </w:rPr>
        <w:t>Whoever</w:t>
      </w:r>
      <w:r>
        <w:rPr>
          <w:color w:val="231F20"/>
          <w:spacing w:val="-12"/>
          <w:sz w:val="20"/>
        </w:rPr>
        <w:t> </w:t>
      </w:r>
      <w:r>
        <w:rPr>
          <w:color w:val="231F20"/>
          <w:sz w:val="20"/>
        </w:rPr>
        <w:t>buys,</w:t>
      </w:r>
      <w:r>
        <w:rPr>
          <w:color w:val="231F20"/>
          <w:spacing w:val="-13"/>
          <w:sz w:val="20"/>
        </w:rPr>
        <w:t> </w:t>
      </w:r>
      <w:r>
        <w:rPr>
          <w:color w:val="231F20"/>
          <w:sz w:val="20"/>
        </w:rPr>
        <w:t>hires</w:t>
      </w:r>
      <w:r>
        <w:rPr>
          <w:color w:val="231F20"/>
          <w:spacing w:val="-12"/>
          <w:sz w:val="20"/>
        </w:rPr>
        <w:t> </w:t>
      </w:r>
      <w:r>
        <w:rPr>
          <w:color w:val="231F20"/>
          <w:sz w:val="20"/>
        </w:rPr>
        <w:t>or</w:t>
      </w:r>
      <w:r>
        <w:rPr>
          <w:color w:val="231F20"/>
          <w:spacing w:val="-12"/>
          <w:sz w:val="20"/>
        </w:rPr>
        <w:t> </w:t>
      </w:r>
      <w:r>
        <w:rPr>
          <w:color w:val="231F20"/>
          <w:sz w:val="20"/>
        </w:rPr>
        <w:t>otherwise</w:t>
      </w:r>
      <w:r>
        <w:rPr>
          <w:color w:val="231F20"/>
          <w:spacing w:val="-13"/>
          <w:sz w:val="20"/>
        </w:rPr>
        <w:t> </w:t>
      </w:r>
      <w:r>
        <w:rPr>
          <w:color w:val="231F20"/>
          <w:sz w:val="20"/>
        </w:rPr>
        <w:t>obtains</w:t>
      </w:r>
      <w:r>
        <w:rPr>
          <w:color w:val="231F20"/>
          <w:spacing w:val="-12"/>
          <w:sz w:val="20"/>
        </w:rPr>
        <w:t> </w:t>
      </w:r>
      <w:r>
        <w:rPr>
          <w:color w:val="231F20"/>
          <w:sz w:val="20"/>
        </w:rPr>
        <w:t>possession</w:t>
      </w:r>
      <w:r>
        <w:rPr>
          <w:color w:val="231F20"/>
          <w:spacing w:val="-12"/>
          <w:sz w:val="20"/>
        </w:rPr>
        <w:t> </w:t>
      </w:r>
      <w:r>
        <w:rPr>
          <w:color w:val="231F20"/>
          <w:sz w:val="20"/>
        </w:rPr>
        <w:t>of</w:t>
      </w:r>
      <w:r>
        <w:rPr>
          <w:color w:val="231F20"/>
          <w:spacing w:val="-12"/>
          <w:sz w:val="20"/>
        </w:rPr>
        <w:t> </w:t>
      </w:r>
      <w:r>
        <w:rPr>
          <w:color w:val="231F20"/>
          <w:sz w:val="20"/>
        </w:rPr>
        <w:t>any</w:t>
      </w:r>
      <w:r>
        <w:rPr>
          <w:color w:val="231F20"/>
          <w:spacing w:val="-12"/>
          <w:sz w:val="20"/>
        </w:rPr>
        <w:t> </w:t>
      </w:r>
      <w:r>
        <w:rPr>
          <w:color w:val="231F20"/>
          <w:sz w:val="20"/>
        </w:rPr>
        <w:t>child</w:t>
      </w:r>
      <w:r>
        <w:rPr>
          <w:color w:val="231F20"/>
          <w:spacing w:val="26"/>
          <w:sz w:val="20"/>
        </w:rPr>
        <w:t> </w:t>
      </w:r>
      <w:r>
        <w:rPr>
          <w:color w:val="231F20"/>
          <w:sz w:val="20"/>
        </w:rPr>
        <w:t>with</w:t>
      </w:r>
      <w:r>
        <w:rPr>
          <w:color w:val="231F20"/>
          <w:spacing w:val="-12"/>
          <w:sz w:val="20"/>
        </w:rPr>
        <w:t> </w:t>
      </w:r>
      <w:r>
        <w:rPr>
          <w:color w:val="231F20"/>
          <w:sz w:val="20"/>
        </w:rPr>
        <w:t>intent</w:t>
      </w:r>
      <w:r>
        <w:rPr>
          <w:color w:val="231F20"/>
          <w:spacing w:val="-12"/>
          <w:sz w:val="20"/>
        </w:rPr>
        <w:t> </w:t>
      </w:r>
      <w:r>
        <w:rPr>
          <w:color w:val="231F20"/>
          <w:sz w:val="20"/>
        </w:rPr>
        <w:t>that such child shall at any age be employed or used for the purpose of prostitution or illicit intercourse</w:t>
      </w:r>
      <w:r>
        <w:rPr>
          <w:color w:val="231F20"/>
          <w:spacing w:val="-3"/>
          <w:sz w:val="20"/>
        </w:rPr>
        <w:t> </w:t>
      </w:r>
      <w:r>
        <w:rPr>
          <w:color w:val="231F20"/>
          <w:sz w:val="20"/>
        </w:rPr>
        <w:t>with</w:t>
      </w:r>
      <w:r>
        <w:rPr>
          <w:color w:val="231F20"/>
          <w:spacing w:val="-2"/>
          <w:sz w:val="20"/>
        </w:rPr>
        <w:t> </w:t>
      </w:r>
      <w:r>
        <w:rPr>
          <w:color w:val="231F20"/>
          <w:sz w:val="20"/>
        </w:rPr>
        <w:t>any</w:t>
      </w:r>
      <w:r>
        <w:rPr>
          <w:color w:val="231F20"/>
          <w:spacing w:val="-2"/>
          <w:sz w:val="20"/>
        </w:rPr>
        <w:t> </w:t>
      </w:r>
      <w:r>
        <w:rPr>
          <w:color w:val="231F20"/>
          <w:sz w:val="20"/>
        </w:rPr>
        <w:t>person</w:t>
      </w:r>
      <w:r>
        <w:rPr>
          <w:color w:val="231F20"/>
          <w:spacing w:val="-3"/>
          <w:sz w:val="20"/>
        </w:rPr>
        <w:t> </w:t>
      </w:r>
      <w:r>
        <w:rPr>
          <w:color w:val="231F20"/>
          <w:sz w:val="20"/>
        </w:rPr>
        <w:t>or</w:t>
      </w:r>
      <w:r>
        <w:rPr>
          <w:color w:val="231F20"/>
          <w:spacing w:val="-2"/>
          <w:sz w:val="20"/>
        </w:rPr>
        <w:t> </w:t>
      </w:r>
      <w:r>
        <w:rPr>
          <w:color w:val="231F20"/>
          <w:sz w:val="20"/>
        </w:rPr>
        <w:t>for</w:t>
      </w:r>
      <w:r>
        <w:rPr>
          <w:color w:val="231F20"/>
          <w:spacing w:val="-3"/>
          <w:sz w:val="20"/>
        </w:rPr>
        <w:t> </w:t>
      </w:r>
      <w:r>
        <w:rPr>
          <w:color w:val="231F20"/>
          <w:sz w:val="20"/>
        </w:rPr>
        <w:t>any</w:t>
      </w:r>
      <w:r>
        <w:rPr>
          <w:color w:val="231F20"/>
          <w:spacing w:val="-3"/>
          <w:sz w:val="20"/>
        </w:rPr>
        <w:t> </w:t>
      </w:r>
      <w:r>
        <w:rPr>
          <w:color w:val="231F20"/>
          <w:sz w:val="20"/>
        </w:rPr>
        <w:t>unlawful</w:t>
      </w:r>
      <w:r>
        <w:rPr>
          <w:color w:val="231F20"/>
          <w:spacing w:val="-3"/>
          <w:sz w:val="20"/>
        </w:rPr>
        <w:t> </w:t>
      </w:r>
      <w:r>
        <w:rPr>
          <w:color w:val="231F20"/>
          <w:sz w:val="20"/>
        </w:rPr>
        <w:t>and</w:t>
      </w:r>
      <w:r>
        <w:rPr>
          <w:color w:val="231F20"/>
          <w:spacing w:val="-2"/>
          <w:sz w:val="20"/>
        </w:rPr>
        <w:t> </w:t>
      </w:r>
      <w:r>
        <w:rPr>
          <w:color w:val="231F20"/>
          <w:sz w:val="20"/>
        </w:rPr>
        <w:t>immoral</w:t>
      </w:r>
      <w:r>
        <w:rPr>
          <w:color w:val="231F20"/>
          <w:spacing w:val="-2"/>
          <w:sz w:val="20"/>
        </w:rPr>
        <w:t> </w:t>
      </w:r>
      <w:r>
        <w:rPr>
          <w:color w:val="231F20"/>
          <w:sz w:val="20"/>
        </w:rPr>
        <w:t>purpose,</w:t>
      </w:r>
      <w:r>
        <w:rPr>
          <w:color w:val="231F20"/>
          <w:spacing w:val="-2"/>
          <w:sz w:val="20"/>
        </w:rPr>
        <w:t> </w:t>
      </w:r>
      <w:r>
        <w:rPr>
          <w:color w:val="231F20"/>
          <w:sz w:val="20"/>
        </w:rPr>
        <w:t>or</w:t>
      </w:r>
      <w:r>
        <w:rPr>
          <w:color w:val="231F20"/>
          <w:spacing w:val="-2"/>
          <w:sz w:val="20"/>
        </w:rPr>
        <w:t> </w:t>
      </w:r>
      <w:r>
        <w:rPr>
          <w:color w:val="231F20"/>
          <w:sz w:val="20"/>
        </w:rPr>
        <w:t>knowing</w:t>
      </w:r>
      <w:r>
        <w:rPr>
          <w:color w:val="231F20"/>
          <w:spacing w:val="-2"/>
          <w:sz w:val="20"/>
        </w:rPr>
        <w:t> </w:t>
      </w:r>
      <w:r>
        <w:rPr>
          <w:color w:val="231F20"/>
          <w:sz w:val="20"/>
        </w:rPr>
        <w:t>it</w:t>
      </w:r>
      <w:r>
        <w:rPr>
          <w:color w:val="231F20"/>
          <w:spacing w:val="-2"/>
          <w:sz w:val="20"/>
        </w:rPr>
        <w:t> </w:t>
      </w:r>
      <w:r>
        <w:rPr>
          <w:color w:val="231F20"/>
          <w:sz w:val="20"/>
        </w:rPr>
        <w:t>to</w:t>
      </w:r>
      <w:r>
        <w:rPr>
          <w:color w:val="231F20"/>
          <w:spacing w:val="-2"/>
          <w:sz w:val="20"/>
        </w:rPr>
        <w:t> </w:t>
      </w:r>
      <w:r>
        <w:rPr>
          <w:color w:val="231F20"/>
          <w:sz w:val="20"/>
        </w:rPr>
        <w:t>be likely that such child will at any age be employed or used for any such purpose, shall be punished with imprisonment of either description for a term which shall not be less than seven years but which</w:t>
      </w:r>
      <w:r>
        <w:rPr>
          <w:color w:val="231F20"/>
          <w:spacing w:val="40"/>
          <w:sz w:val="20"/>
        </w:rPr>
        <w:t> </w:t>
      </w:r>
      <w:r>
        <w:rPr>
          <w:color w:val="231F20"/>
          <w:sz w:val="20"/>
        </w:rPr>
        <w:t>may extend to fourteen years, and shall also be liable to fine.</w:t>
      </w:r>
    </w:p>
    <w:p>
      <w:pPr>
        <w:pStyle w:val="BodyText"/>
        <w:spacing w:line="249" w:lineRule="auto" w:before="124"/>
        <w:ind w:left="2352" w:firstLine="479"/>
        <w:jc w:val="both"/>
      </w:pPr>
      <w:r>
        <w:rPr>
          <w:i/>
          <w:color w:val="231F20"/>
        </w:rPr>
        <w:t>Explanation </w:t>
      </w:r>
      <w:r>
        <w:rPr>
          <w:color w:val="231F20"/>
        </w:rPr>
        <w:t>1.</w:t>
      </w:r>
      <w:r>
        <w:rPr>
          <w:i/>
          <w:color w:val="231F20"/>
        </w:rPr>
        <w:t>—</w:t>
      </w:r>
      <w:r>
        <w:rPr>
          <w:color w:val="231F20"/>
        </w:rPr>
        <w:t>Any prostitute or any person keeping or managing a brothel, who buys, hires or otherwise obtains possession of a female under the age of eighteen years shall,</w:t>
      </w:r>
      <w:r>
        <w:rPr>
          <w:color w:val="231F20"/>
          <w:spacing w:val="-8"/>
        </w:rPr>
        <w:t> </w:t>
      </w:r>
      <w:r>
        <w:rPr>
          <w:color w:val="231F20"/>
        </w:rPr>
        <w:t>until</w:t>
      </w:r>
      <w:r>
        <w:rPr>
          <w:color w:val="231F20"/>
          <w:spacing w:val="-8"/>
        </w:rPr>
        <w:t> </w:t>
      </w:r>
      <w:r>
        <w:rPr>
          <w:color w:val="231F20"/>
        </w:rPr>
        <w:t>the</w:t>
      </w:r>
      <w:r>
        <w:rPr>
          <w:color w:val="231F20"/>
          <w:spacing w:val="-8"/>
        </w:rPr>
        <w:t> </w:t>
      </w:r>
      <w:r>
        <w:rPr>
          <w:color w:val="231F20"/>
        </w:rPr>
        <w:t>contrary</w:t>
      </w:r>
      <w:r>
        <w:rPr>
          <w:color w:val="231F20"/>
          <w:spacing w:val="-8"/>
        </w:rPr>
        <w:t> </w:t>
      </w:r>
      <w:r>
        <w:rPr>
          <w:color w:val="231F20"/>
        </w:rPr>
        <w:t>is</w:t>
      </w:r>
      <w:r>
        <w:rPr>
          <w:color w:val="231F20"/>
          <w:spacing w:val="-8"/>
        </w:rPr>
        <w:t> </w:t>
      </w:r>
      <w:r>
        <w:rPr>
          <w:color w:val="231F20"/>
        </w:rPr>
        <w:t>proved,</w:t>
      </w:r>
      <w:r>
        <w:rPr>
          <w:color w:val="231F20"/>
          <w:spacing w:val="-8"/>
        </w:rPr>
        <w:t> </w:t>
      </w:r>
      <w:r>
        <w:rPr>
          <w:color w:val="231F20"/>
        </w:rPr>
        <w:t>be</w:t>
      </w:r>
      <w:r>
        <w:rPr>
          <w:color w:val="231F20"/>
          <w:spacing w:val="-8"/>
        </w:rPr>
        <w:t> </w:t>
      </w:r>
      <w:r>
        <w:rPr>
          <w:color w:val="231F20"/>
        </w:rPr>
        <w:t>presumed</w:t>
      </w:r>
      <w:r>
        <w:rPr>
          <w:color w:val="231F20"/>
          <w:spacing w:val="-8"/>
        </w:rPr>
        <w:t> </w:t>
      </w:r>
      <w:r>
        <w:rPr>
          <w:color w:val="231F20"/>
        </w:rPr>
        <w:t>to</w:t>
      </w:r>
      <w:r>
        <w:rPr>
          <w:color w:val="231F20"/>
          <w:spacing w:val="-8"/>
        </w:rPr>
        <w:t> </w:t>
      </w:r>
      <w:r>
        <w:rPr>
          <w:color w:val="231F20"/>
        </w:rPr>
        <w:t>have</w:t>
      </w:r>
      <w:r>
        <w:rPr>
          <w:color w:val="231F20"/>
          <w:spacing w:val="-8"/>
        </w:rPr>
        <w:t> </w:t>
      </w:r>
      <w:r>
        <w:rPr>
          <w:color w:val="231F20"/>
        </w:rPr>
        <w:t>obtained</w:t>
      </w:r>
      <w:r>
        <w:rPr>
          <w:color w:val="231F20"/>
          <w:spacing w:val="-8"/>
        </w:rPr>
        <w:t> </w:t>
      </w:r>
      <w:r>
        <w:rPr>
          <w:color w:val="231F20"/>
        </w:rPr>
        <w:t>possession</w:t>
      </w:r>
      <w:r>
        <w:rPr>
          <w:color w:val="231F20"/>
          <w:spacing w:val="-8"/>
        </w:rPr>
        <w:t> </w:t>
      </w:r>
      <w:r>
        <w:rPr>
          <w:color w:val="231F20"/>
        </w:rPr>
        <w:t>of</w:t>
      </w:r>
      <w:r>
        <w:rPr>
          <w:color w:val="231F20"/>
          <w:spacing w:val="-8"/>
        </w:rPr>
        <w:t> </w:t>
      </w:r>
      <w:r>
        <w:rPr>
          <w:color w:val="231F20"/>
        </w:rPr>
        <w:t>such</w:t>
      </w:r>
      <w:r>
        <w:rPr>
          <w:color w:val="231F20"/>
          <w:spacing w:val="-8"/>
        </w:rPr>
        <w:t> </w:t>
      </w:r>
      <w:r>
        <w:rPr>
          <w:color w:val="231F20"/>
        </w:rPr>
        <w:t>female with the intent that she shall be used for the purpose of prostitution.</w:t>
      </w:r>
    </w:p>
    <w:p>
      <w:pPr>
        <w:pStyle w:val="BodyText"/>
        <w:spacing w:before="185"/>
        <w:ind w:left="2831"/>
      </w:pPr>
      <w:r>
        <w:rPr>
          <w:i/>
          <w:color w:val="231F20"/>
        </w:rPr>
        <w:t>Explanation</w:t>
      </w:r>
      <w:r>
        <w:rPr>
          <w:i/>
          <w:color w:val="231F20"/>
          <w:spacing w:val="-10"/>
        </w:rPr>
        <w:t> </w:t>
      </w:r>
      <w:r>
        <w:rPr>
          <w:color w:val="231F20"/>
        </w:rPr>
        <w:t>2.</w:t>
      </w:r>
      <w:r>
        <w:rPr>
          <w:i/>
          <w:color w:val="231F20"/>
        </w:rPr>
        <w:t>—</w:t>
      </w:r>
      <w:r>
        <w:rPr>
          <w:color w:val="231F20"/>
        </w:rPr>
        <w:t>“Illicit</w:t>
      </w:r>
      <w:r>
        <w:rPr>
          <w:color w:val="231F20"/>
          <w:spacing w:val="-10"/>
        </w:rPr>
        <w:t> </w:t>
      </w:r>
      <w:r>
        <w:rPr>
          <w:color w:val="231F20"/>
        </w:rPr>
        <w:t>intercourse”</w:t>
      </w:r>
      <w:r>
        <w:rPr>
          <w:color w:val="231F20"/>
          <w:spacing w:val="-10"/>
        </w:rPr>
        <w:t> </w:t>
      </w:r>
      <w:r>
        <w:rPr>
          <w:color w:val="231F20"/>
        </w:rPr>
        <w:t>has</w:t>
      </w:r>
      <w:r>
        <w:rPr>
          <w:color w:val="231F20"/>
          <w:spacing w:val="-10"/>
        </w:rPr>
        <w:t> </w:t>
      </w:r>
      <w:r>
        <w:rPr>
          <w:color w:val="231F20"/>
        </w:rPr>
        <w:t>the</w:t>
      </w:r>
      <w:r>
        <w:rPr>
          <w:color w:val="231F20"/>
          <w:spacing w:val="-11"/>
        </w:rPr>
        <w:t> </w:t>
      </w:r>
      <w:r>
        <w:rPr>
          <w:color w:val="231F20"/>
        </w:rPr>
        <w:t>same</w:t>
      </w:r>
      <w:r>
        <w:rPr>
          <w:color w:val="231F20"/>
          <w:spacing w:val="-10"/>
        </w:rPr>
        <w:t> </w:t>
      </w:r>
      <w:r>
        <w:rPr>
          <w:color w:val="231F20"/>
        </w:rPr>
        <w:t>meaning</w:t>
      </w:r>
      <w:r>
        <w:rPr>
          <w:color w:val="231F20"/>
          <w:spacing w:val="-9"/>
        </w:rPr>
        <w:t> </w:t>
      </w:r>
      <w:r>
        <w:rPr>
          <w:color w:val="231F20"/>
        </w:rPr>
        <w:t>as</w:t>
      </w:r>
      <w:r>
        <w:rPr>
          <w:color w:val="231F20"/>
          <w:spacing w:val="-10"/>
        </w:rPr>
        <w:t> </w:t>
      </w:r>
      <w:r>
        <w:rPr>
          <w:color w:val="231F20"/>
        </w:rPr>
        <w:t>in</w:t>
      </w:r>
      <w:r>
        <w:rPr>
          <w:color w:val="231F20"/>
          <w:spacing w:val="-10"/>
        </w:rPr>
        <w:t> </w:t>
      </w:r>
      <w:r>
        <w:rPr>
          <w:color w:val="231F20"/>
        </w:rPr>
        <w:t>section</w:t>
      </w:r>
      <w:r>
        <w:rPr>
          <w:color w:val="231F20"/>
          <w:spacing w:val="-11"/>
        </w:rPr>
        <w:t> </w:t>
      </w:r>
      <w:r>
        <w:rPr>
          <w:color w:val="231F20"/>
          <w:spacing w:val="-5"/>
        </w:rPr>
        <w:t>98.</w:t>
      </w:r>
    </w:p>
    <w:p>
      <w:pPr>
        <w:pStyle w:val="BodyText"/>
        <w:spacing w:before="188"/>
        <w:ind w:left="2343"/>
        <w:jc w:val="center"/>
      </w:pPr>
      <w:r>
        <w:rPr>
          <w:color w:val="231F20"/>
          <w:spacing w:val="-11"/>
        </w:rPr>
        <w:t>CHAPTER</w:t>
      </w:r>
      <w:r>
        <w:rPr>
          <w:color w:val="231F20"/>
          <w:spacing w:val="-17"/>
        </w:rPr>
        <w:t> </w:t>
      </w:r>
      <w:r>
        <w:rPr>
          <w:color w:val="231F20"/>
          <w:spacing w:val="-5"/>
        </w:rPr>
        <w:t>VI</w:t>
      </w:r>
    </w:p>
    <w:p>
      <w:pPr>
        <w:pStyle w:val="BodyText"/>
        <w:spacing w:before="130"/>
        <w:ind w:left="2347" w:right="5"/>
        <w:jc w:val="center"/>
      </w:pPr>
      <w:r>
        <w:rPr>
          <w:smallCaps/>
          <w:color w:val="231F20"/>
          <w:w w:val="90"/>
        </w:rPr>
        <w:t>Of</w:t>
      </w:r>
      <w:r>
        <w:rPr>
          <w:smallCaps/>
          <w:color w:val="231F20"/>
          <w:spacing w:val="-4"/>
          <w:w w:val="90"/>
        </w:rPr>
        <w:t> </w:t>
      </w:r>
      <w:r>
        <w:rPr>
          <w:smallCaps/>
          <w:color w:val="231F20"/>
          <w:w w:val="90"/>
        </w:rPr>
        <w:t>offences</w:t>
      </w:r>
      <w:r>
        <w:rPr>
          <w:smallCaps/>
          <w:color w:val="231F20"/>
          <w:spacing w:val="-6"/>
          <w:w w:val="90"/>
        </w:rPr>
        <w:t> </w:t>
      </w:r>
      <w:r>
        <w:rPr>
          <w:smallCaps/>
          <w:color w:val="231F20"/>
          <w:w w:val="90"/>
        </w:rPr>
        <w:t>affecting</w:t>
      </w:r>
      <w:r>
        <w:rPr>
          <w:smallCaps/>
          <w:color w:val="231F20"/>
          <w:spacing w:val="-6"/>
          <w:w w:val="90"/>
        </w:rPr>
        <w:t> </w:t>
      </w:r>
      <w:r>
        <w:rPr>
          <w:smallCaps/>
          <w:color w:val="231F20"/>
          <w:w w:val="90"/>
        </w:rPr>
        <w:t>the</w:t>
      </w:r>
      <w:r>
        <w:rPr>
          <w:smallCaps/>
          <w:color w:val="231F20"/>
          <w:spacing w:val="-2"/>
          <w:w w:val="90"/>
        </w:rPr>
        <w:t> </w:t>
      </w:r>
      <w:r>
        <w:rPr>
          <w:smallCaps/>
          <w:color w:val="231F20"/>
          <w:w w:val="90"/>
        </w:rPr>
        <w:t>human</w:t>
      </w:r>
      <w:r>
        <w:rPr>
          <w:smallCaps/>
          <w:color w:val="231F20"/>
          <w:spacing w:val="-6"/>
          <w:w w:val="90"/>
        </w:rPr>
        <w:t> </w:t>
      </w:r>
      <w:r>
        <w:rPr>
          <w:smallCaps/>
          <w:color w:val="231F20"/>
          <w:spacing w:val="-4"/>
          <w:w w:val="90"/>
        </w:rPr>
        <w:t>body</w:t>
      </w:r>
    </w:p>
    <w:p>
      <w:pPr>
        <w:pStyle w:val="BodyText"/>
        <w:spacing w:before="12"/>
        <w:rPr>
          <w:sz w:val="14"/>
        </w:rPr>
      </w:pPr>
    </w:p>
    <w:p>
      <w:pPr>
        <w:spacing w:before="0"/>
        <w:ind w:left="2347" w:right="0" w:firstLine="0"/>
        <w:jc w:val="center"/>
        <w:rPr>
          <w:i/>
          <w:sz w:val="20"/>
        </w:rPr>
      </w:pPr>
      <w:r>
        <w:rPr>
          <w:i/>
          <w:color w:val="231F20"/>
          <w:spacing w:val="-2"/>
          <w:sz w:val="20"/>
        </w:rPr>
        <w:t>Of</w:t>
      </w:r>
      <w:r>
        <w:rPr>
          <w:i/>
          <w:color w:val="231F20"/>
          <w:spacing w:val="-6"/>
          <w:sz w:val="20"/>
        </w:rPr>
        <w:t> </w:t>
      </w:r>
      <w:r>
        <w:rPr>
          <w:i/>
          <w:color w:val="231F20"/>
          <w:spacing w:val="-2"/>
          <w:sz w:val="20"/>
        </w:rPr>
        <w:t>offences</w:t>
      </w:r>
      <w:r>
        <w:rPr>
          <w:i/>
          <w:color w:val="231F20"/>
          <w:spacing w:val="-6"/>
          <w:sz w:val="20"/>
        </w:rPr>
        <w:t> </w:t>
      </w:r>
      <w:r>
        <w:rPr>
          <w:i/>
          <w:color w:val="231F20"/>
          <w:spacing w:val="-2"/>
          <w:sz w:val="20"/>
        </w:rPr>
        <w:t>affecting</w:t>
      </w:r>
      <w:r>
        <w:rPr>
          <w:i/>
          <w:color w:val="231F20"/>
          <w:spacing w:val="-4"/>
          <w:sz w:val="20"/>
        </w:rPr>
        <w:t> life</w:t>
      </w:r>
    </w:p>
    <w:p>
      <w:pPr>
        <w:pStyle w:val="ListParagraph"/>
        <w:numPr>
          <w:ilvl w:val="0"/>
          <w:numId w:val="1"/>
        </w:numPr>
        <w:tabs>
          <w:tab w:pos="3255" w:val="left" w:leader="none"/>
        </w:tabs>
        <w:spacing w:line="249" w:lineRule="auto" w:before="168" w:after="0"/>
        <w:ind w:left="2352" w:right="1" w:firstLine="479"/>
        <w:jc w:val="both"/>
        <w:rPr>
          <w:b/>
          <w:color w:val="231F20"/>
          <w:sz w:val="20"/>
        </w:rPr>
      </w:pPr>
      <w:r>
        <w:rPr>
          <w:color w:val="231F20"/>
          <w:sz w:val="20"/>
        </w:rPr>
        <w:t>Whoever</w:t>
      </w:r>
      <w:r>
        <w:rPr>
          <w:color w:val="231F20"/>
          <w:spacing w:val="26"/>
          <w:sz w:val="20"/>
        </w:rPr>
        <w:t> </w:t>
      </w:r>
      <w:r>
        <w:rPr>
          <w:color w:val="231F20"/>
          <w:sz w:val="20"/>
        </w:rPr>
        <w:t>causes</w:t>
      </w:r>
      <w:r>
        <w:rPr>
          <w:color w:val="231F20"/>
          <w:spacing w:val="26"/>
          <w:sz w:val="20"/>
        </w:rPr>
        <w:t> </w:t>
      </w:r>
      <w:r>
        <w:rPr>
          <w:color w:val="231F20"/>
          <w:sz w:val="20"/>
        </w:rPr>
        <w:t>death</w:t>
      </w:r>
      <w:r>
        <w:rPr>
          <w:color w:val="231F20"/>
          <w:spacing w:val="26"/>
          <w:sz w:val="20"/>
        </w:rPr>
        <w:t> </w:t>
      </w:r>
      <w:r>
        <w:rPr>
          <w:color w:val="231F20"/>
          <w:sz w:val="20"/>
        </w:rPr>
        <w:t>by</w:t>
      </w:r>
      <w:r>
        <w:rPr>
          <w:color w:val="231F20"/>
          <w:spacing w:val="26"/>
          <w:sz w:val="20"/>
        </w:rPr>
        <w:t> </w:t>
      </w:r>
      <w:r>
        <w:rPr>
          <w:color w:val="231F20"/>
          <w:sz w:val="20"/>
        </w:rPr>
        <w:t>doing</w:t>
      </w:r>
      <w:r>
        <w:rPr>
          <w:color w:val="231F20"/>
          <w:spacing w:val="26"/>
          <w:sz w:val="20"/>
        </w:rPr>
        <w:t> </w:t>
      </w:r>
      <w:r>
        <w:rPr>
          <w:color w:val="231F20"/>
          <w:sz w:val="20"/>
        </w:rPr>
        <w:t>an</w:t>
      </w:r>
      <w:r>
        <w:rPr>
          <w:color w:val="231F20"/>
          <w:spacing w:val="26"/>
          <w:sz w:val="20"/>
        </w:rPr>
        <w:t> </w:t>
      </w:r>
      <w:r>
        <w:rPr>
          <w:color w:val="231F20"/>
          <w:sz w:val="20"/>
        </w:rPr>
        <w:t>act</w:t>
      </w:r>
      <w:r>
        <w:rPr>
          <w:color w:val="231F20"/>
          <w:spacing w:val="26"/>
          <w:sz w:val="20"/>
        </w:rPr>
        <w:t> </w:t>
      </w:r>
      <w:r>
        <w:rPr>
          <w:color w:val="231F20"/>
          <w:sz w:val="20"/>
        </w:rPr>
        <w:t>with</w:t>
      </w:r>
      <w:r>
        <w:rPr>
          <w:color w:val="231F20"/>
          <w:spacing w:val="26"/>
          <w:sz w:val="20"/>
        </w:rPr>
        <w:t> </w:t>
      </w:r>
      <w:r>
        <w:rPr>
          <w:color w:val="231F20"/>
          <w:sz w:val="20"/>
        </w:rPr>
        <w:t>the</w:t>
      </w:r>
      <w:r>
        <w:rPr>
          <w:color w:val="231F20"/>
          <w:spacing w:val="26"/>
          <w:sz w:val="20"/>
        </w:rPr>
        <w:t> </w:t>
      </w:r>
      <w:r>
        <w:rPr>
          <w:color w:val="231F20"/>
          <w:sz w:val="20"/>
        </w:rPr>
        <w:t>intention</w:t>
      </w:r>
      <w:r>
        <w:rPr>
          <w:color w:val="231F20"/>
          <w:spacing w:val="26"/>
          <w:sz w:val="20"/>
        </w:rPr>
        <w:t> </w:t>
      </w:r>
      <w:r>
        <w:rPr>
          <w:color w:val="231F20"/>
          <w:sz w:val="20"/>
        </w:rPr>
        <w:t>of</w:t>
      </w:r>
      <w:r>
        <w:rPr>
          <w:color w:val="231F20"/>
          <w:spacing w:val="26"/>
          <w:sz w:val="20"/>
        </w:rPr>
        <w:t> </w:t>
      </w:r>
      <w:r>
        <w:rPr>
          <w:color w:val="231F20"/>
          <w:sz w:val="20"/>
        </w:rPr>
        <w:t>causing</w:t>
      </w:r>
      <w:r>
        <w:rPr>
          <w:color w:val="231F20"/>
          <w:spacing w:val="26"/>
          <w:sz w:val="20"/>
        </w:rPr>
        <w:t> </w:t>
      </w:r>
      <w:r>
        <w:rPr>
          <w:color w:val="231F20"/>
          <w:sz w:val="20"/>
        </w:rPr>
        <w:t>death, or with the intention of causing such bodily injury as is likely to cause death, or with the knowledge that he is likely by such act to cause death, commits the offence of culpable </w:t>
      </w:r>
      <w:r>
        <w:rPr>
          <w:color w:val="231F20"/>
          <w:spacing w:val="-2"/>
          <w:sz w:val="20"/>
        </w:rPr>
        <w:t>homicide.</w:t>
      </w:r>
    </w:p>
    <w:p>
      <w:pPr>
        <w:spacing w:line="249" w:lineRule="auto" w:before="109"/>
        <w:ind w:left="133" w:right="1133" w:firstLine="0"/>
        <w:jc w:val="left"/>
        <w:rPr>
          <w:sz w:val="16"/>
        </w:rPr>
      </w:pPr>
      <w:r>
        <w:rPr/>
        <w:br w:type="column"/>
      </w:r>
      <w:r>
        <w:rPr>
          <w:color w:val="231F20"/>
          <w:sz w:val="16"/>
        </w:rPr>
        <w:t>Selling</w:t>
      </w:r>
      <w:r>
        <w:rPr>
          <w:color w:val="231F20"/>
          <w:spacing w:val="-10"/>
          <w:sz w:val="16"/>
        </w:rPr>
        <w:t> </w:t>
      </w:r>
      <w:r>
        <w:rPr>
          <w:color w:val="231F20"/>
          <w:sz w:val="16"/>
        </w:rPr>
        <w:t>child</w:t>
      </w:r>
      <w:r>
        <w:rPr>
          <w:color w:val="231F20"/>
          <w:spacing w:val="-10"/>
          <w:sz w:val="16"/>
        </w:rPr>
        <w:t> </w:t>
      </w:r>
      <w:r>
        <w:rPr>
          <w:color w:val="231F20"/>
          <w:sz w:val="16"/>
        </w:rPr>
        <w:t>for</w:t>
      </w:r>
      <w:r>
        <w:rPr>
          <w:color w:val="231F20"/>
          <w:spacing w:val="40"/>
          <w:sz w:val="16"/>
        </w:rPr>
        <w:t> </w:t>
      </w:r>
      <w:r>
        <w:rPr>
          <w:color w:val="231F20"/>
          <w:sz w:val="16"/>
        </w:rPr>
        <w:t>purposes</w:t>
      </w:r>
      <w:r>
        <w:rPr>
          <w:color w:val="231F20"/>
          <w:spacing w:val="40"/>
          <w:sz w:val="16"/>
        </w:rPr>
        <w:t> </w:t>
      </w:r>
      <w:r>
        <w:rPr>
          <w:color w:val="231F20"/>
          <w:sz w:val="16"/>
        </w:rPr>
        <w:t>of</w:t>
      </w:r>
      <w:r>
        <w:rPr>
          <w:color w:val="231F20"/>
          <w:spacing w:val="40"/>
          <w:sz w:val="16"/>
        </w:rPr>
        <w:t> </w:t>
      </w:r>
      <w:r>
        <w:rPr>
          <w:color w:val="231F20"/>
          <w:spacing w:val="-2"/>
          <w:sz w:val="16"/>
        </w:rPr>
        <w:t>prostitution,</w:t>
      </w:r>
      <w:r>
        <w:rPr>
          <w:color w:val="231F20"/>
          <w:spacing w:val="80"/>
          <w:w w:val="150"/>
          <w:sz w:val="16"/>
        </w:rPr>
        <w:t> </w:t>
      </w:r>
      <w:r>
        <w:rPr>
          <w:color w:val="231F20"/>
          <w:spacing w:val="-4"/>
          <w:sz w:val="16"/>
        </w:rPr>
        <w:t>etc.</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5"/>
        <w:rPr>
          <w:sz w:val="16"/>
        </w:rPr>
      </w:pPr>
    </w:p>
    <w:p>
      <w:pPr>
        <w:spacing w:line="249" w:lineRule="auto" w:before="0"/>
        <w:ind w:left="133" w:right="1138" w:firstLine="0"/>
        <w:jc w:val="left"/>
        <w:rPr>
          <w:sz w:val="16"/>
        </w:rPr>
      </w:pPr>
      <w:r>
        <w:rPr>
          <w:color w:val="231F20"/>
          <w:sz w:val="16"/>
        </w:rPr>
        <w:t>Buying child</w:t>
      </w:r>
      <w:r>
        <w:rPr>
          <w:color w:val="231F20"/>
          <w:spacing w:val="40"/>
          <w:sz w:val="16"/>
        </w:rPr>
        <w:t> </w:t>
      </w:r>
      <w:r>
        <w:rPr>
          <w:color w:val="231F20"/>
          <w:sz w:val="16"/>
        </w:rPr>
        <w:t>for</w:t>
      </w:r>
      <w:r>
        <w:rPr>
          <w:color w:val="231F20"/>
          <w:spacing w:val="23"/>
          <w:sz w:val="16"/>
        </w:rPr>
        <w:t> </w:t>
      </w:r>
      <w:r>
        <w:rPr>
          <w:color w:val="231F20"/>
          <w:sz w:val="16"/>
        </w:rPr>
        <w:t>purposes</w:t>
      </w:r>
      <w:r>
        <w:rPr>
          <w:color w:val="231F20"/>
          <w:spacing w:val="23"/>
          <w:sz w:val="16"/>
        </w:rPr>
        <w:t> </w:t>
      </w:r>
      <w:r>
        <w:rPr>
          <w:color w:val="231F20"/>
          <w:sz w:val="16"/>
        </w:rPr>
        <w:t>of</w:t>
      </w:r>
      <w:r>
        <w:rPr>
          <w:color w:val="231F20"/>
          <w:spacing w:val="40"/>
          <w:sz w:val="16"/>
        </w:rPr>
        <w:t> </w:t>
      </w:r>
      <w:r>
        <w:rPr>
          <w:color w:val="231F20"/>
          <w:spacing w:val="-2"/>
          <w:sz w:val="16"/>
        </w:rPr>
        <w:t>prostitution,</w:t>
      </w:r>
      <w:r>
        <w:rPr>
          <w:color w:val="231F20"/>
          <w:spacing w:val="80"/>
          <w:w w:val="150"/>
          <w:sz w:val="16"/>
        </w:rPr>
        <w:t> </w:t>
      </w:r>
      <w:r>
        <w:rPr>
          <w:color w:val="231F20"/>
          <w:spacing w:val="-4"/>
          <w:sz w:val="16"/>
        </w:rPr>
        <w:t>etc.</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9"/>
        <w:rPr>
          <w:sz w:val="16"/>
        </w:rPr>
      </w:pPr>
    </w:p>
    <w:p>
      <w:pPr>
        <w:spacing w:line="249" w:lineRule="auto" w:before="0"/>
        <w:ind w:left="133" w:right="1181" w:firstLine="0"/>
        <w:jc w:val="left"/>
        <w:rPr>
          <w:sz w:val="16"/>
        </w:rPr>
      </w:pPr>
      <w:r>
        <w:rPr>
          <w:color w:val="231F20"/>
          <w:spacing w:val="-2"/>
          <w:sz w:val="16"/>
        </w:rPr>
        <w:t>Culpable</w:t>
      </w:r>
      <w:r>
        <w:rPr>
          <w:color w:val="231F20"/>
          <w:spacing w:val="40"/>
          <w:sz w:val="16"/>
        </w:rPr>
        <w:t> </w:t>
      </w:r>
      <w:r>
        <w:rPr>
          <w:color w:val="231F20"/>
          <w:spacing w:val="-2"/>
          <w:sz w:val="16"/>
        </w:rPr>
        <w:t>homicide.</w:t>
      </w:r>
    </w:p>
    <w:p>
      <w:pPr>
        <w:spacing w:after="0" w:line="249" w:lineRule="auto"/>
        <w:jc w:val="left"/>
        <w:rPr>
          <w:sz w:val="16"/>
        </w:rPr>
        <w:sectPr>
          <w:type w:val="continuous"/>
          <w:pgSz w:w="11900" w:h="16840"/>
          <w:pgMar w:header="1248" w:footer="0" w:top="1240" w:bottom="280" w:left="0" w:right="0"/>
          <w:cols w:num="2" w:equalWidth="0">
            <w:col w:w="9554" w:space="40"/>
            <w:col w:w="2306"/>
          </w:cols>
        </w:sectPr>
      </w:pPr>
    </w:p>
    <w:p>
      <w:pPr>
        <w:spacing w:before="123"/>
        <w:ind w:left="3" w:right="0" w:firstLine="0"/>
        <w:jc w:val="center"/>
        <w:rPr>
          <w:sz w:val="20"/>
        </w:rPr>
      </w:pPr>
      <w:r>
        <w:rPr>
          <w:i/>
          <w:color w:val="231F20"/>
          <w:spacing w:val="-2"/>
          <w:sz w:val="20"/>
        </w:rPr>
        <w:t>Illustrations</w:t>
      </w:r>
      <w:r>
        <w:rPr>
          <w:color w:val="231F20"/>
          <w:spacing w:val="-2"/>
          <w:sz w:val="20"/>
        </w:rPr>
        <w:t>.</w:t>
      </w:r>
    </w:p>
    <w:p>
      <w:pPr>
        <w:pStyle w:val="ListParagraph"/>
        <w:numPr>
          <w:ilvl w:val="0"/>
          <w:numId w:val="46"/>
        </w:numPr>
        <w:tabs>
          <w:tab w:pos="3088" w:val="left" w:leader="none"/>
        </w:tabs>
        <w:spacing w:line="249" w:lineRule="auto" w:before="130" w:after="0"/>
        <w:ind w:left="2352" w:right="2346" w:firstLine="479"/>
        <w:jc w:val="both"/>
        <w:rPr>
          <w:sz w:val="20"/>
        </w:rPr>
      </w:pPr>
      <w:r>
        <w:rPr>
          <w:color w:val="231F20"/>
          <w:spacing w:val="-2"/>
          <w:sz w:val="20"/>
        </w:rPr>
        <w:t>A</w:t>
      </w:r>
      <w:r>
        <w:rPr>
          <w:color w:val="231F20"/>
          <w:spacing w:val="-11"/>
          <w:sz w:val="20"/>
        </w:rPr>
        <w:t> </w:t>
      </w:r>
      <w:r>
        <w:rPr>
          <w:color w:val="231F20"/>
          <w:spacing w:val="-2"/>
          <w:sz w:val="20"/>
        </w:rPr>
        <w:t>lays</w:t>
      </w:r>
      <w:r>
        <w:rPr>
          <w:color w:val="231F20"/>
          <w:spacing w:val="-10"/>
          <w:sz w:val="20"/>
        </w:rPr>
        <w:t> </w:t>
      </w:r>
      <w:r>
        <w:rPr>
          <w:color w:val="231F20"/>
          <w:spacing w:val="-2"/>
          <w:sz w:val="20"/>
        </w:rPr>
        <w:t>sticks</w:t>
      </w:r>
      <w:r>
        <w:rPr>
          <w:color w:val="231F20"/>
          <w:spacing w:val="-11"/>
          <w:sz w:val="20"/>
        </w:rPr>
        <w:t> </w:t>
      </w:r>
      <w:r>
        <w:rPr>
          <w:color w:val="231F20"/>
          <w:spacing w:val="-2"/>
          <w:sz w:val="20"/>
        </w:rPr>
        <w:t>and</w:t>
      </w:r>
      <w:r>
        <w:rPr>
          <w:color w:val="231F20"/>
          <w:spacing w:val="-10"/>
          <w:sz w:val="20"/>
        </w:rPr>
        <w:t> </w:t>
      </w:r>
      <w:r>
        <w:rPr>
          <w:color w:val="231F20"/>
          <w:spacing w:val="-2"/>
          <w:sz w:val="20"/>
        </w:rPr>
        <w:t>turf</w:t>
      </w:r>
      <w:r>
        <w:rPr>
          <w:color w:val="231F20"/>
          <w:spacing w:val="-8"/>
          <w:sz w:val="20"/>
        </w:rPr>
        <w:t> </w:t>
      </w:r>
      <w:r>
        <w:rPr>
          <w:color w:val="231F20"/>
          <w:spacing w:val="-2"/>
          <w:sz w:val="20"/>
        </w:rPr>
        <w:t>over</w:t>
      </w:r>
      <w:r>
        <w:rPr>
          <w:color w:val="231F20"/>
          <w:spacing w:val="-7"/>
          <w:sz w:val="20"/>
        </w:rPr>
        <w:t> </w:t>
      </w:r>
      <w:r>
        <w:rPr>
          <w:color w:val="231F20"/>
          <w:spacing w:val="-2"/>
          <w:sz w:val="20"/>
        </w:rPr>
        <w:t>a</w:t>
      </w:r>
      <w:r>
        <w:rPr>
          <w:color w:val="231F20"/>
          <w:spacing w:val="-7"/>
          <w:sz w:val="20"/>
        </w:rPr>
        <w:t> </w:t>
      </w:r>
      <w:r>
        <w:rPr>
          <w:color w:val="231F20"/>
          <w:spacing w:val="-2"/>
          <w:sz w:val="20"/>
        </w:rPr>
        <w:t>pit,</w:t>
      </w:r>
      <w:r>
        <w:rPr>
          <w:color w:val="231F20"/>
          <w:spacing w:val="-9"/>
          <w:sz w:val="20"/>
        </w:rPr>
        <w:t> </w:t>
      </w:r>
      <w:r>
        <w:rPr>
          <w:color w:val="231F20"/>
          <w:spacing w:val="-2"/>
          <w:sz w:val="20"/>
        </w:rPr>
        <w:t>with</w:t>
      </w:r>
      <w:r>
        <w:rPr>
          <w:color w:val="231F20"/>
          <w:spacing w:val="-7"/>
          <w:sz w:val="20"/>
        </w:rPr>
        <w:t> </w:t>
      </w:r>
      <w:r>
        <w:rPr>
          <w:color w:val="231F20"/>
          <w:spacing w:val="-2"/>
          <w:sz w:val="20"/>
        </w:rPr>
        <w:t>the</w:t>
      </w:r>
      <w:r>
        <w:rPr>
          <w:color w:val="231F20"/>
          <w:spacing w:val="-7"/>
          <w:sz w:val="20"/>
        </w:rPr>
        <w:t> </w:t>
      </w:r>
      <w:r>
        <w:rPr>
          <w:color w:val="231F20"/>
          <w:spacing w:val="-2"/>
          <w:sz w:val="20"/>
        </w:rPr>
        <w:t>intention</w:t>
      </w:r>
      <w:r>
        <w:rPr>
          <w:color w:val="231F20"/>
          <w:spacing w:val="-7"/>
          <w:sz w:val="20"/>
        </w:rPr>
        <w:t> </w:t>
      </w:r>
      <w:r>
        <w:rPr>
          <w:color w:val="231F20"/>
          <w:spacing w:val="-2"/>
          <w:sz w:val="20"/>
        </w:rPr>
        <w:t>of</w:t>
      </w:r>
      <w:r>
        <w:rPr>
          <w:color w:val="231F20"/>
          <w:spacing w:val="-7"/>
          <w:sz w:val="20"/>
        </w:rPr>
        <w:t> </w:t>
      </w:r>
      <w:r>
        <w:rPr>
          <w:color w:val="231F20"/>
          <w:spacing w:val="-2"/>
          <w:sz w:val="20"/>
        </w:rPr>
        <w:t>thereby</w:t>
      </w:r>
      <w:r>
        <w:rPr>
          <w:color w:val="231F20"/>
          <w:spacing w:val="-9"/>
          <w:sz w:val="20"/>
        </w:rPr>
        <w:t> </w:t>
      </w:r>
      <w:r>
        <w:rPr>
          <w:color w:val="231F20"/>
          <w:spacing w:val="-2"/>
          <w:sz w:val="20"/>
        </w:rPr>
        <w:t>causing</w:t>
      </w:r>
      <w:r>
        <w:rPr>
          <w:color w:val="231F20"/>
          <w:spacing w:val="-9"/>
          <w:sz w:val="20"/>
        </w:rPr>
        <w:t> </w:t>
      </w:r>
      <w:r>
        <w:rPr>
          <w:color w:val="231F20"/>
          <w:spacing w:val="-2"/>
          <w:sz w:val="20"/>
        </w:rPr>
        <w:t>death,</w:t>
      </w:r>
      <w:r>
        <w:rPr>
          <w:color w:val="231F20"/>
          <w:spacing w:val="-9"/>
          <w:sz w:val="20"/>
        </w:rPr>
        <w:t> </w:t>
      </w:r>
      <w:r>
        <w:rPr>
          <w:color w:val="231F20"/>
          <w:spacing w:val="-2"/>
          <w:sz w:val="20"/>
        </w:rPr>
        <w:t>or</w:t>
      </w:r>
      <w:r>
        <w:rPr>
          <w:color w:val="231F20"/>
          <w:spacing w:val="-7"/>
          <w:sz w:val="20"/>
        </w:rPr>
        <w:t> </w:t>
      </w:r>
      <w:r>
        <w:rPr>
          <w:color w:val="231F20"/>
          <w:spacing w:val="-2"/>
          <w:sz w:val="20"/>
        </w:rPr>
        <w:t>with </w:t>
      </w:r>
      <w:r>
        <w:rPr>
          <w:color w:val="231F20"/>
          <w:sz w:val="20"/>
        </w:rPr>
        <w:t>the</w:t>
      </w:r>
      <w:r>
        <w:rPr>
          <w:color w:val="231F20"/>
          <w:spacing w:val="-7"/>
          <w:sz w:val="20"/>
        </w:rPr>
        <w:t> </w:t>
      </w:r>
      <w:r>
        <w:rPr>
          <w:color w:val="231F20"/>
          <w:sz w:val="20"/>
        </w:rPr>
        <w:t>knowledge</w:t>
      </w:r>
      <w:r>
        <w:rPr>
          <w:color w:val="231F20"/>
          <w:spacing w:val="-6"/>
          <w:sz w:val="20"/>
        </w:rPr>
        <w:t> </w:t>
      </w:r>
      <w:r>
        <w:rPr>
          <w:color w:val="231F20"/>
          <w:sz w:val="20"/>
        </w:rPr>
        <w:t>that</w:t>
      </w:r>
      <w:r>
        <w:rPr>
          <w:color w:val="231F20"/>
          <w:spacing w:val="-6"/>
          <w:sz w:val="20"/>
        </w:rPr>
        <w:t> </w:t>
      </w:r>
      <w:r>
        <w:rPr>
          <w:color w:val="231F20"/>
          <w:sz w:val="20"/>
        </w:rPr>
        <w:t>death</w:t>
      </w:r>
      <w:r>
        <w:rPr>
          <w:color w:val="231F20"/>
          <w:spacing w:val="-6"/>
          <w:sz w:val="20"/>
        </w:rPr>
        <w:t> </w:t>
      </w:r>
      <w:r>
        <w:rPr>
          <w:color w:val="231F20"/>
          <w:sz w:val="20"/>
        </w:rPr>
        <w:t>is</w:t>
      </w:r>
      <w:r>
        <w:rPr>
          <w:color w:val="231F20"/>
          <w:spacing w:val="-6"/>
          <w:sz w:val="20"/>
        </w:rPr>
        <w:t> </w:t>
      </w:r>
      <w:r>
        <w:rPr>
          <w:color w:val="231F20"/>
          <w:sz w:val="20"/>
        </w:rPr>
        <w:t>likely</w:t>
      </w:r>
      <w:r>
        <w:rPr>
          <w:color w:val="231F20"/>
          <w:spacing w:val="-6"/>
          <w:sz w:val="20"/>
        </w:rPr>
        <w:t> </w:t>
      </w:r>
      <w:r>
        <w:rPr>
          <w:color w:val="231F20"/>
          <w:sz w:val="20"/>
        </w:rPr>
        <w:t>to</w:t>
      </w:r>
      <w:r>
        <w:rPr>
          <w:color w:val="231F20"/>
          <w:spacing w:val="-6"/>
          <w:sz w:val="20"/>
        </w:rPr>
        <w:t> </w:t>
      </w:r>
      <w:r>
        <w:rPr>
          <w:color w:val="231F20"/>
          <w:sz w:val="20"/>
        </w:rPr>
        <w:t>be</w:t>
      </w:r>
      <w:r>
        <w:rPr>
          <w:color w:val="231F20"/>
          <w:spacing w:val="-6"/>
          <w:sz w:val="20"/>
        </w:rPr>
        <w:t> </w:t>
      </w:r>
      <w:r>
        <w:rPr>
          <w:color w:val="231F20"/>
          <w:sz w:val="20"/>
        </w:rPr>
        <w:t>thereby</w:t>
      </w:r>
      <w:r>
        <w:rPr>
          <w:color w:val="231F20"/>
          <w:spacing w:val="-7"/>
          <w:sz w:val="20"/>
        </w:rPr>
        <w:t> </w:t>
      </w:r>
      <w:r>
        <w:rPr>
          <w:color w:val="231F20"/>
          <w:sz w:val="20"/>
        </w:rPr>
        <w:t>caused.</w:t>
      </w:r>
      <w:r>
        <w:rPr>
          <w:color w:val="231F20"/>
          <w:spacing w:val="-6"/>
          <w:sz w:val="20"/>
        </w:rPr>
        <w:t> </w:t>
      </w:r>
      <w:r>
        <w:rPr>
          <w:color w:val="231F20"/>
          <w:sz w:val="20"/>
        </w:rPr>
        <w:t>Z,</w:t>
      </w:r>
      <w:r>
        <w:rPr>
          <w:color w:val="231F20"/>
          <w:spacing w:val="-7"/>
          <w:sz w:val="20"/>
        </w:rPr>
        <w:t> </w:t>
      </w:r>
      <w:r>
        <w:rPr>
          <w:color w:val="231F20"/>
          <w:sz w:val="20"/>
        </w:rPr>
        <w:t>believing</w:t>
      </w:r>
      <w:r>
        <w:rPr>
          <w:color w:val="231F20"/>
          <w:spacing w:val="-6"/>
          <w:sz w:val="20"/>
        </w:rPr>
        <w:t> </w:t>
      </w:r>
      <w:r>
        <w:rPr>
          <w:color w:val="231F20"/>
          <w:sz w:val="20"/>
        </w:rPr>
        <w:t>the</w:t>
      </w:r>
      <w:r>
        <w:rPr>
          <w:color w:val="231F20"/>
          <w:spacing w:val="-6"/>
          <w:sz w:val="20"/>
        </w:rPr>
        <w:t> </w:t>
      </w:r>
      <w:r>
        <w:rPr>
          <w:color w:val="231F20"/>
          <w:sz w:val="20"/>
        </w:rPr>
        <w:t>ground</w:t>
      </w:r>
      <w:r>
        <w:rPr>
          <w:color w:val="231F20"/>
          <w:spacing w:val="-7"/>
          <w:sz w:val="20"/>
        </w:rPr>
        <w:t> </w:t>
      </w:r>
      <w:r>
        <w:rPr>
          <w:color w:val="231F20"/>
          <w:sz w:val="20"/>
        </w:rPr>
        <w:t>to</w:t>
      </w:r>
      <w:r>
        <w:rPr>
          <w:color w:val="231F20"/>
          <w:spacing w:val="-6"/>
          <w:sz w:val="20"/>
        </w:rPr>
        <w:t> </w:t>
      </w:r>
      <w:r>
        <w:rPr>
          <w:color w:val="231F20"/>
          <w:sz w:val="20"/>
        </w:rPr>
        <w:t>be</w:t>
      </w:r>
      <w:r>
        <w:rPr>
          <w:color w:val="231F20"/>
          <w:spacing w:val="-6"/>
          <w:sz w:val="20"/>
        </w:rPr>
        <w:t> </w:t>
      </w:r>
      <w:r>
        <w:rPr>
          <w:color w:val="231F20"/>
          <w:sz w:val="20"/>
        </w:rPr>
        <w:t>firm, treads on it,</w:t>
      </w:r>
      <w:r>
        <w:rPr>
          <w:color w:val="231F20"/>
          <w:spacing w:val="-1"/>
          <w:sz w:val="20"/>
        </w:rPr>
        <w:t> </w:t>
      </w:r>
      <w:r>
        <w:rPr>
          <w:color w:val="231F20"/>
          <w:sz w:val="20"/>
        </w:rPr>
        <w:t>falls</w:t>
      </w:r>
      <w:r>
        <w:rPr>
          <w:color w:val="231F20"/>
          <w:spacing w:val="-1"/>
          <w:sz w:val="20"/>
        </w:rPr>
        <w:t> </w:t>
      </w:r>
      <w:r>
        <w:rPr>
          <w:color w:val="231F20"/>
          <w:sz w:val="20"/>
        </w:rPr>
        <w:t>in and is killed.</w:t>
      </w:r>
      <w:r>
        <w:rPr>
          <w:color w:val="231F20"/>
          <w:spacing w:val="-19"/>
          <w:sz w:val="20"/>
        </w:rPr>
        <w:t> </w:t>
      </w:r>
      <w:r>
        <w:rPr>
          <w:color w:val="231F20"/>
          <w:sz w:val="20"/>
        </w:rPr>
        <w:t>A</w:t>
      </w:r>
      <w:r>
        <w:rPr>
          <w:color w:val="231F20"/>
          <w:spacing w:val="-14"/>
          <w:sz w:val="20"/>
        </w:rPr>
        <w:t> </w:t>
      </w:r>
      <w:r>
        <w:rPr>
          <w:color w:val="231F20"/>
          <w:sz w:val="20"/>
        </w:rPr>
        <w:t>has</w:t>
      </w:r>
      <w:r>
        <w:rPr>
          <w:color w:val="231F20"/>
          <w:spacing w:val="-1"/>
          <w:sz w:val="20"/>
        </w:rPr>
        <w:t> </w:t>
      </w:r>
      <w:r>
        <w:rPr>
          <w:color w:val="231F20"/>
          <w:sz w:val="20"/>
        </w:rPr>
        <w:t>committed</w:t>
      </w:r>
      <w:r>
        <w:rPr>
          <w:color w:val="231F20"/>
          <w:spacing w:val="-1"/>
          <w:sz w:val="20"/>
        </w:rPr>
        <w:t> </w:t>
      </w:r>
      <w:r>
        <w:rPr>
          <w:color w:val="231F20"/>
          <w:sz w:val="20"/>
        </w:rPr>
        <w:t>the</w:t>
      </w:r>
      <w:r>
        <w:rPr>
          <w:color w:val="231F20"/>
          <w:spacing w:val="-1"/>
          <w:sz w:val="20"/>
        </w:rPr>
        <w:t> </w:t>
      </w:r>
      <w:r>
        <w:rPr>
          <w:color w:val="231F20"/>
          <w:sz w:val="20"/>
        </w:rPr>
        <w:t>offence</w:t>
      </w:r>
      <w:r>
        <w:rPr>
          <w:color w:val="231F20"/>
          <w:spacing w:val="-1"/>
          <w:sz w:val="20"/>
        </w:rPr>
        <w:t> </w:t>
      </w:r>
      <w:r>
        <w:rPr>
          <w:color w:val="231F20"/>
          <w:sz w:val="20"/>
        </w:rPr>
        <w:t>of</w:t>
      </w:r>
      <w:r>
        <w:rPr>
          <w:color w:val="231F20"/>
          <w:spacing w:val="-1"/>
          <w:sz w:val="20"/>
        </w:rPr>
        <w:t> </w:t>
      </w:r>
      <w:r>
        <w:rPr>
          <w:color w:val="231F20"/>
          <w:sz w:val="20"/>
        </w:rPr>
        <w:t>culpable homicide.</w:t>
      </w:r>
    </w:p>
    <w:p>
      <w:pPr>
        <w:pStyle w:val="ListParagraph"/>
        <w:numPr>
          <w:ilvl w:val="0"/>
          <w:numId w:val="46"/>
        </w:numPr>
        <w:tabs>
          <w:tab w:pos="3117" w:val="left" w:leader="none"/>
        </w:tabs>
        <w:spacing w:line="249" w:lineRule="auto" w:before="122" w:after="0"/>
        <w:ind w:left="2352" w:right="2348" w:firstLine="479"/>
        <w:jc w:val="both"/>
        <w:rPr>
          <w:sz w:val="20"/>
        </w:rPr>
      </w:pPr>
      <w:r>
        <w:rPr>
          <w:color w:val="231F20"/>
          <w:sz w:val="20"/>
        </w:rPr>
        <w:t>A knows Z to be behind a bush. B does not know it. A, intending to cause, or knowing</w:t>
      </w:r>
      <w:r>
        <w:rPr>
          <w:color w:val="231F20"/>
          <w:spacing w:val="-5"/>
          <w:sz w:val="20"/>
        </w:rPr>
        <w:t> </w:t>
      </w:r>
      <w:r>
        <w:rPr>
          <w:color w:val="231F20"/>
          <w:sz w:val="20"/>
        </w:rPr>
        <w:t>it</w:t>
      </w:r>
      <w:r>
        <w:rPr>
          <w:color w:val="231F20"/>
          <w:spacing w:val="-5"/>
          <w:sz w:val="20"/>
        </w:rPr>
        <w:t> </w:t>
      </w:r>
      <w:r>
        <w:rPr>
          <w:color w:val="231F20"/>
          <w:sz w:val="20"/>
        </w:rPr>
        <w:t>to</w:t>
      </w:r>
      <w:r>
        <w:rPr>
          <w:color w:val="231F20"/>
          <w:spacing w:val="-5"/>
          <w:sz w:val="20"/>
        </w:rPr>
        <w:t> </w:t>
      </w:r>
      <w:r>
        <w:rPr>
          <w:color w:val="231F20"/>
          <w:sz w:val="20"/>
        </w:rPr>
        <w:t>be</w:t>
      </w:r>
      <w:r>
        <w:rPr>
          <w:color w:val="231F20"/>
          <w:spacing w:val="-5"/>
          <w:sz w:val="20"/>
        </w:rPr>
        <w:t> </w:t>
      </w:r>
      <w:r>
        <w:rPr>
          <w:color w:val="231F20"/>
          <w:sz w:val="20"/>
        </w:rPr>
        <w:t>likely</w:t>
      </w:r>
      <w:r>
        <w:rPr>
          <w:color w:val="231F20"/>
          <w:spacing w:val="-5"/>
          <w:sz w:val="20"/>
        </w:rPr>
        <w:t> </w:t>
      </w:r>
      <w:r>
        <w:rPr>
          <w:color w:val="231F20"/>
          <w:sz w:val="20"/>
        </w:rPr>
        <w:t>to</w:t>
      </w:r>
      <w:r>
        <w:rPr>
          <w:color w:val="231F20"/>
          <w:spacing w:val="-5"/>
          <w:sz w:val="20"/>
        </w:rPr>
        <w:t> </w:t>
      </w:r>
      <w:r>
        <w:rPr>
          <w:color w:val="231F20"/>
          <w:sz w:val="20"/>
        </w:rPr>
        <w:t>cause</w:t>
      </w:r>
      <w:r>
        <w:rPr>
          <w:color w:val="231F20"/>
          <w:spacing w:val="-5"/>
          <w:sz w:val="20"/>
        </w:rPr>
        <w:t> </w:t>
      </w:r>
      <w:r>
        <w:rPr>
          <w:color w:val="231F20"/>
          <w:sz w:val="20"/>
        </w:rPr>
        <w:t>Z’s</w:t>
      </w:r>
      <w:r>
        <w:rPr>
          <w:color w:val="231F20"/>
          <w:spacing w:val="-5"/>
          <w:sz w:val="20"/>
        </w:rPr>
        <w:t> </w:t>
      </w:r>
      <w:r>
        <w:rPr>
          <w:color w:val="231F20"/>
          <w:sz w:val="20"/>
        </w:rPr>
        <w:t>death,</w:t>
      </w:r>
      <w:r>
        <w:rPr>
          <w:color w:val="231F20"/>
          <w:spacing w:val="-5"/>
          <w:sz w:val="20"/>
        </w:rPr>
        <w:t> </w:t>
      </w:r>
      <w:r>
        <w:rPr>
          <w:color w:val="231F20"/>
          <w:sz w:val="20"/>
        </w:rPr>
        <w:t>induces</w:t>
      </w:r>
      <w:r>
        <w:rPr>
          <w:color w:val="231F20"/>
          <w:spacing w:val="-5"/>
          <w:sz w:val="20"/>
        </w:rPr>
        <w:t> </w:t>
      </w:r>
      <w:r>
        <w:rPr>
          <w:color w:val="231F20"/>
          <w:sz w:val="20"/>
        </w:rPr>
        <w:t>B</w:t>
      </w:r>
      <w:r>
        <w:rPr>
          <w:color w:val="231F20"/>
          <w:spacing w:val="-5"/>
          <w:sz w:val="20"/>
        </w:rPr>
        <w:t> </w:t>
      </w:r>
      <w:r>
        <w:rPr>
          <w:color w:val="231F20"/>
          <w:sz w:val="20"/>
        </w:rPr>
        <w:t>to</w:t>
      </w:r>
      <w:r>
        <w:rPr>
          <w:color w:val="231F20"/>
          <w:spacing w:val="-5"/>
          <w:sz w:val="20"/>
        </w:rPr>
        <w:t> </w:t>
      </w:r>
      <w:r>
        <w:rPr>
          <w:color w:val="231F20"/>
          <w:sz w:val="20"/>
        </w:rPr>
        <w:t>fire</w:t>
      </w:r>
      <w:r>
        <w:rPr>
          <w:color w:val="231F20"/>
          <w:spacing w:val="-5"/>
          <w:sz w:val="20"/>
        </w:rPr>
        <w:t> </w:t>
      </w:r>
      <w:r>
        <w:rPr>
          <w:color w:val="231F20"/>
          <w:sz w:val="20"/>
        </w:rPr>
        <w:t>at</w:t>
      </w:r>
      <w:r>
        <w:rPr>
          <w:color w:val="231F20"/>
          <w:spacing w:val="-5"/>
          <w:sz w:val="20"/>
        </w:rPr>
        <w:t> </w:t>
      </w:r>
      <w:r>
        <w:rPr>
          <w:color w:val="231F20"/>
          <w:sz w:val="20"/>
        </w:rPr>
        <w:t>the</w:t>
      </w:r>
      <w:r>
        <w:rPr>
          <w:color w:val="231F20"/>
          <w:spacing w:val="-5"/>
          <w:sz w:val="20"/>
        </w:rPr>
        <w:t> </w:t>
      </w:r>
      <w:r>
        <w:rPr>
          <w:color w:val="231F20"/>
          <w:sz w:val="20"/>
        </w:rPr>
        <w:t>bush.</w:t>
      </w:r>
      <w:r>
        <w:rPr>
          <w:color w:val="231F20"/>
          <w:spacing w:val="-5"/>
          <w:sz w:val="20"/>
        </w:rPr>
        <w:t> </w:t>
      </w:r>
      <w:r>
        <w:rPr>
          <w:color w:val="231F20"/>
          <w:sz w:val="20"/>
        </w:rPr>
        <w:t>B</w:t>
      </w:r>
      <w:r>
        <w:rPr>
          <w:color w:val="231F20"/>
          <w:spacing w:val="-5"/>
          <w:sz w:val="20"/>
        </w:rPr>
        <w:t> </w:t>
      </w:r>
      <w:r>
        <w:rPr>
          <w:color w:val="231F20"/>
          <w:sz w:val="20"/>
        </w:rPr>
        <w:t>fires</w:t>
      </w:r>
      <w:r>
        <w:rPr>
          <w:color w:val="231F20"/>
          <w:spacing w:val="-5"/>
          <w:sz w:val="20"/>
        </w:rPr>
        <w:t> </w:t>
      </w:r>
      <w:r>
        <w:rPr>
          <w:color w:val="231F20"/>
          <w:sz w:val="20"/>
        </w:rPr>
        <w:t>and</w:t>
      </w:r>
      <w:r>
        <w:rPr>
          <w:color w:val="231F20"/>
          <w:spacing w:val="-5"/>
          <w:sz w:val="20"/>
        </w:rPr>
        <w:t> </w:t>
      </w:r>
      <w:r>
        <w:rPr>
          <w:color w:val="231F20"/>
          <w:sz w:val="20"/>
        </w:rPr>
        <w:t>kills</w:t>
      </w:r>
      <w:r>
        <w:rPr>
          <w:color w:val="231F20"/>
          <w:spacing w:val="-5"/>
          <w:sz w:val="20"/>
        </w:rPr>
        <w:t> </w:t>
      </w:r>
      <w:r>
        <w:rPr>
          <w:color w:val="231F20"/>
          <w:sz w:val="20"/>
        </w:rPr>
        <w:t>Z. Here</w:t>
      </w:r>
      <w:r>
        <w:rPr>
          <w:color w:val="231F20"/>
          <w:spacing w:val="-13"/>
          <w:sz w:val="20"/>
        </w:rPr>
        <w:t> </w:t>
      </w:r>
      <w:r>
        <w:rPr>
          <w:color w:val="231F20"/>
          <w:sz w:val="20"/>
        </w:rPr>
        <w:t>B</w:t>
      </w:r>
      <w:r>
        <w:rPr>
          <w:color w:val="231F20"/>
          <w:spacing w:val="-12"/>
          <w:sz w:val="20"/>
        </w:rPr>
        <w:t> </w:t>
      </w:r>
      <w:r>
        <w:rPr>
          <w:color w:val="231F20"/>
          <w:sz w:val="20"/>
        </w:rPr>
        <w:t>may</w:t>
      </w:r>
      <w:r>
        <w:rPr>
          <w:color w:val="231F20"/>
          <w:spacing w:val="-12"/>
          <w:sz w:val="20"/>
        </w:rPr>
        <w:t> </w:t>
      </w:r>
      <w:r>
        <w:rPr>
          <w:color w:val="231F20"/>
          <w:sz w:val="20"/>
        </w:rPr>
        <w:t>be</w:t>
      </w:r>
      <w:r>
        <w:rPr>
          <w:color w:val="231F20"/>
          <w:spacing w:val="-11"/>
          <w:sz w:val="20"/>
        </w:rPr>
        <w:t> </w:t>
      </w:r>
      <w:r>
        <w:rPr>
          <w:color w:val="231F20"/>
          <w:sz w:val="20"/>
        </w:rPr>
        <w:t>guilty</w:t>
      </w:r>
      <w:r>
        <w:rPr>
          <w:color w:val="231F20"/>
          <w:spacing w:val="-12"/>
          <w:sz w:val="20"/>
        </w:rPr>
        <w:t> </w:t>
      </w:r>
      <w:r>
        <w:rPr>
          <w:color w:val="231F20"/>
          <w:sz w:val="20"/>
        </w:rPr>
        <w:t>of</w:t>
      </w:r>
      <w:r>
        <w:rPr>
          <w:color w:val="231F20"/>
          <w:spacing w:val="-11"/>
          <w:sz w:val="20"/>
        </w:rPr>
        <w:t> </w:t>
      </w:r>
      <w:r>
        <w:rPr>
          <w:color w:val="231F20"/>
          <w:sz w:val="20"/>
        </w:rPr>
        <w:t>no</w:t>
      </w:r>
      <w:r>
        <w:rPr>
          <w:color w:val="231F20"/>
          <w:spacing w:val="-11"/>
          <w:sz w:val="20"/>
        </w:rPr>
        <w:t> </w:t>
      </w:r>
      <w:r>
        <w:rPr>
          <w:color w:val="231F20"/>
          <w:sz w:val="20"/>
        </w:rPr>
        <w:t>offence;</w:t>
      </w:r>
      <w:r>
        <w:rPr>
          <w:color w:val="231F20"/>
          <w:spacing w:val="-12"/>
          <w:sz w:val="20"/>
        </w:rPr>
        <w:t> </w:t>
      </w:r>
      <w:r>
        <w:rPr>
          <w:color w:val="231F20"/>
          <w:sz w:val="20"/>
        </w:rPr>
        <w:t>but</w:t>
      </w:r>
      <w:r>
        <w:rPr>
          <w:color w:val="231F20"/>
          <w:spacing w:val="-17"/>
          <w:sz w:val="20"/>
        </w:rPr>
        <w:t> </w:t>
      </w:r>
      <w:r>
        <w:rPr>
          <w:color w:val="231F20"/>
          <w:sz w:val="20"/>
        </w:rPr>
        <w:t>A</w:t>
      </w:r>
      <w:r>
        <w:rPr>
          <w:color w:val="231F20"/>
          <w:spacing w:val="-17"/>
          <w:sz w:val="20"/>
        </w:rPr>
        <w:t> </w:t>
      </w:r>
      <w:r>
        <w:rPr>
          <w:color w:val="231F20"/>
          <w:sz w:val="20"/>
        </w:rPr>
        <w:t>has</w:t>
      </w:r>
      <w:r>
        <w:rPr>
          <w:color w:val="231F20"/>
          <w:spacing w:val="-12"/>
          <w:sz w:val="20"/>
        </w:rPr>
        <w:t> </w:t>
      </w:r>
      <w:r>
        <w:rPr>
          <w:color w:val="231F20"/>
          <w:sz w:val="20"/>
        </w:rPr>
        <w:t>committed</w:t>
      </w:r>
      <w:r>
        <w:rPr>
          <w:color w:val="231F20"/>
          <w:spacing w:val="-11"/>
          <w:sz w:val="20"/>
        </w:rPr>
        <w:t> </w:t>
      </w:r>
      <w:r>
        <w:rPr>
          <w:color w:val="231F20"/>
          <w:sz w:val="20"/>
        </w:rPr>
        <w:t>the</w:t>
      </w:r>
      <w:r>
        <w:rPr>
          <w:color w:val="231F20"/>
          <w:spacing w:val="-12"/>
          <w:sz w:val="20"/>
        </w:rPr>
        <w:t> </w:t>
      </w:r>
      <w:r>
        <w:rPr>
          <w:color w:val="231F20"/>
          <w:sz w:val="20"/>
        </w:rPr>
        <w:t>offence</w:t>
      </w:r>
      <w:r>
        <w:rPr>
          <w:color w:val="231F20"/>
          <w:spacing w:val="-11"/>
          <w:sz w:val="20"/>
        </w:rPr>
        <w:t> </w:t>
      </w:r>
      <w:r>
        <w:rPr>
          <w:color w:val="231F20"/>
          <w:sz w:val="20"/>
        </w:rPr>
        <w:t>of</w:t>
      </w:r>
      <w:r>
        <w:rPr>
          <w:color w:val="231F20"/>
          <w:spacing w:val="-11"/>
          <w:sz w:val="20"/>
        </w:rPr>
        <w:t> </w:t>
      </w:r>
      <w:r>
        <w:rPr>
          <w:color w:val="231F20"/>
          <w:sz w:val="20"/>
        </w:rPr>
        <w:t>culpable</w:t>
      </w:r>
      <w:r>
        <w:rPr>
          <w:color w:val="231F20"/>
          <w:spacing w:val="-12"/>
          <w:sz w:val="20"/>
        </w:rPr>
        <w:t> </w:t>
      </w:r>
      <w:r>
        <w:rPr>
          <w:color w:val="231F20"/>
          <w:sz w:val="20"/>
        </w:rPr>
        <w:t>homicide.</w:t>
      </w:r>
    </w:p>
    <w:p>
      <w:pPr>
        <w:pStyle w:val="ListParagraph"/>
        <w:numPr>
          <w:ilvl w:val="0"/>
          <w:numId w:val="46"/>
        </w:numPr>
        <w:tabs>
          <w:tab w:pos="3074" w:val="left" w:leader="none"/>
        </w:tabs>
        <w:spacing w:line="249" w:lineRule="auto" w:before="122" w:after="0"/>
        <w:ind w:left="2352" w:right="2347" w:firstLine="479"/>
        <w:jc w:val="both"/>
        <w:rPr>
          <w:sz w:val="20"/>
        </w:rPr>
      </w:pPr>
      <w:r>
        <w:rPr>
          <w:color w:val="231F20"/>
          <w:spacing w:val="-2"/>
          <w:sz w:val="20"/>
        </w:rPr>
        <w:t>A,</w:t>
      </w:r>
      <w:r>
        <w:rPr>
          <w:color w:val="231F20"/>
          <w:spacing w:val="-10"/>
          <w:sz w:val="20"/>
        </w:rPr>
        <w:t> </w:t>
      </w:r>
      <w:r>
        <w:rPr>
          <w:color w:val="231F20"/>
          <w:spacing w:val="-2"/>
          <w:sz w:val="20"/>
        </w:rPr>
        <w:t>by</w:t>
      </w:r>
      <w:r>
        <w:rPr>
          <w:color w:val="231F20"/>
          <w:spacing w:val="-10"/>
          <w:sz w:val="20"/>
        </w:rPr>
        <w:t> </w:t>
      </w:r>
      <w:r>
        <w:rPr>
          <w:color w:val="231F20"/>
          <w:spacing w:val="-2"/>
          <w:sz w:val="20"/>
        </w:rPr>
        <w:t>shooting</w:t>
      </w:r>
      <w:r>
        <w:rPr>
          <w:color w:val="231F20"/>
          <w:spacing w:val="-10"/>
          <w:sz w:val="20"/>
        </w:rPr>
        <w:t> </w:t>
      </w:r>
      <w:r>
        <w:rPr>
          <w:color w:val="231F20"/>
          <w:spacing w:val="-2"/>
          <w:sz w:val="20"/>
        </w:rPr>
        <w:t>at</w:t>
      </w:r>
      <w:r>
        <w:rPr>
          <w:color w:val="231F20"/>
          <w:spacing w:val="-10"/>
          <w:sz w:val="20"/>
        </w:rPr>
        <w:t> </w:t>
      </w:r>
      <w:r>
        <w:rPr>
          <w:color w:val="231F20"/>
          <w:spacing w:val="-2"/>
          <w:sz w:val="20"/>
        </w:rPr>
        <w:t>a</w:t>
      </w:r>
      <w:r>
        <w:rPr>
          <w:color w:val="231F20"/>
          <w:spacing w:val="-10"/>
          <w:sz w:val="20"/>
        </w:rPr>
        <w:t> </w:t>
      </w:r>
      <w:r>
        <w:rPr>
          <w:color w:val="231F20"/>
          <w:spacing w:val="-2"/>
          <w:sz w:val="20"/>
        </w:rPr>
        <w:t>fowl</w:t>
      </w:r>
      <w:r>
        <w:rPr>
          <w:color w:val="231F20"/>
          <w:spacing w:val="-10"/>
          <w:sz w:val="20"/>
        </w:rPr>
        <w:t> </w:t>
      </w:r>
      <w:r>
        <w:rPr>
          <w:color w:val="231F20"/>
          <w:spacing w:val="-2"/>
          <w:sz w:val="20"/>
        </w:rPr>
        <w:t>with</w:t>
      </w:r>
      <w:r>
        <w:rPr>
          <w:color w:val="231F20"/>
          <w:spacing w:val="-10"/>
          <w:sz w:val="20"/>
        </w:rPr>
        <w:t> </w:t>
      </w:r>
      <w:r>
        <w:rPr>
          <w:color w:val="231F20"/>
          <w:spacing w:val="-2"/>
          <w:sz w:val="20"/>
        </w:rPr>
        <w:t>intent</w:t>
      </w:r>
      <w:r>
        <w:rPr>
          <w:color w:val="231F20"/>
          <w:spacing w:val="-10"/>
          <w:sz w:val="20"/>
        </w:rPr>
        <w:t> </w:t>
      </w:r>
      <w:r>
        <w:rPr>
          <w:color w:val="231F20"/>
          <w:spacing w:val="-2"/>
          <w:sz w:val="20"/>
        </w:rPr>
        <w:t>to</w:t>
      </w:r>
      <w:r>
        <w:rPr>
          <w:color w:val="231F20"/>
          <w:spacing w:val="-10"/>
          <w:sz w:val="20"/>
        </w:rPr>
        <w:t> </w:t>
      </w:r>
      <w:r>
        <w:rPr>
          <w:color w:val="231F20"/>
          <w:spacing w:val="-2"/>
          <w:sz w:val="20"/>
        </w:rPr>
        <w:t>kill</w:t>
      </w:r>
      <w:r>
        <w:rPr>
          <w:color w:val="231F20"/>
          <w:spacing w:val="-10"/>
          <w:sz w:val="20"/>
        </w:rPr>
        <w:t> </w:t>
      </w:r>
      <w:r>
        <w:rPr>
          <w:color w:val="231F20"/>
          <w:spacing w:val="-2"/>
          <w:sz w:val="20"/>
        </w:rPr>
        <w:t>and</w:t>
      </w:r>
      <w:r>
        <w:rPr>
          <w:color w:val="231F20"/>
          <w:spacing w:val="-10"/>
          <w:sz w:val="20"/>
        </w:rPr>
        <w:t> </w:t>
      </w:r>
      <w:r>
        <w:rPr>
          <w:color w:val="231F20"/>
          <w:spacing w:val="-2"/>
          <w:sz w:val="20"/>
        </w:rPr>
        <w:t>steal</w:t>
      </w:r>
      <w:r>
        <w:rPr>
          <w:color w:val="231F20"/>
          <w:spacing w:val="-10"/>
          <w:sz w:val="20"/>
        </w:rPr>
        <w:t> </w:t>
      </w:r>
      <w:r>
        <w:rPr>
          <w:color w:val="231F20"/>
          <w:spacing w:val="-2"/>
          <w:sz w:val="20"/>
        </w:rPr>
        <w:t>it,</w:t>
      </w:r>
      <w:r>
        <w:rPr>
          <w:color w:val="231F20"/>
          <w:spacing w:val="-10"/>
          <w:sz w:val="20"/>
        </w:rPr>
        <w:t> </w:t>
      </w:r>
      <w:r>
        <w:rPr>
          <w:color w:val="231F20"/>
          <w:spacing w:val="-2"/>
          <w:sz w:val="20"/>
        </w:rPr>
        <w:t>kills</w:t>
      </w:r>
      <w:r>
        <w:rPr>
          <w:color w:val="231F20"/>
          <w:spacing w:val="-10"/>
          <w:sz w:val="20"/>
        </w:rPr>
        <w:t> </w:t>
      </w:r>
      <w:r>
        <w:rPr>
          <w:color w:val="231F20"/>
          <w:spacing w:val="-2"/>
          <w:sz w:val="20"/>
        </w:rPr>
        <w:t>B,</w:t>
      </w:r>
      <w:r>
        <w:rPr>
          <w:color w:val="231F20"/>
          <w:spacing w:val="-10"/>
          <w:sz w:val="20"/>
        </w:rPr>
        <w:t> </w:t>
      </w:r>
      <w:r>
        <w:rPr>
          <w:color w:val="231F20"/>
          <w:spacing w:val="-2"/>
          <w:sz w:val="20"/>
        </w:rPr>
        <w:t>who</w:t>
      </w:r>
      <w:r>
        <w:rPr>
          <w:color w:val="231F20"/>
          <w:spacing w:val="-10"/>
          <w:sz w:val="20"/>
        </w:rPr>
        <w:t> </w:t>
      </w:r>
      <w:r>
        <w:rPr>
          <w:color w:val="231F20"/>
          <w:spacing w:val="-2"/>
          <w:sz w:val="20"/>
        </w:rPr>
        <w:t>is</w:t>
      </w:r>
      <w:r>
        <w:rPr>
          <w:color w:val="231F20"/>
          <w:spacing w:val="-10"/>
          <w:sz w:val="20"/>
        </w:rPr>
        <w:t> </w:t>
      </w:r>
      <w:r>
        <w:rPr>
          <w:color w:val="231F20"/>
          <w:spacing w:val="-2"/>
          <w:sz w:val="20"/>
        </w:rPr>
        <w:t>behind</w:t>
      </w:r>
      <w:r>
        <w:rPr>
          <w:color w:val="231F20"/>
          <w:spacing w:val="-10"/>
          <w:sz w:val="20"/>
        </w:rPr>
        <w:t> </w:t>
      </w:r>
      <w:r>
        <w:rPr>
          <w:color w:val="231F20"/>
          <w:spacing w:val="-2"/>
          <w:sz w:val="20"/>
        </w:rPr>
        <w:t>a</w:t>
      </w:r>
      <w:r>
        <w:rPr>
          <w:color w:val="231F20"/>
          <w:spacing w:val="-10"/>
          <w:sz w:val="20"/>
        </w:rPr>
        <w:t> </w:t>
      </w:r>
      <w:r>
        <w:rPr>
          <w:color w:val="231F20"/>
          <w:spacing w:val="-2"/>
          <w:sz w:val="20"/>
        </w:rPr>
        <w:t>bush; </w:t>
      </w:r>
      <w:r>
        <w:rPr>
          <w:color w:val="231F20"/>
          <w:sz w:val="20"/>
        </w:rPr>
        <w:t>A</w:t>
      </w:r>
      <w:r>
        <w:rPr>
          <w:color w:val="231F20"/>
          <w:spacing w:val="-11"/>
          <w:sz w:val="20"/>
        </w:rPr>
        <w:t> </w:t>
      </w:r>
      <w:r>
        <w:rPr>
          <w:color w:val="231F20"/>
          <w:sz w:val="20"/>
        </w:rPr>
        <w:t>not</w:t>
      </w:r>
      <w:r>
        <w:rPr>
          <w:color w:val="231F20"/>
          <w:spacing w:val="-1"/>
          <w:sz w:val="20"/>
        </w:rPr>
        <w:t> </w:t>
      </w:r>
      <w:r>
        <w:rPr>
          <w:color w:val="231F20"/>
          <w:sz w:val="20"/>
        </w:rPr>
        <w:t>knowing</w:t>
      </w:r>
      <w:r>
        <w:rPr>
          <w:color w:val="231F20"/>
          <w:spacing w:val="-1"/>
          <w:sz w:val="20"/>
        </w:rPr>
        <w:t> </w:t>
      </w:r>
      <w:r>
        <w:rPr>
          <w:color w:val="231F20"/>
          <w:sz w:val="20"/>
        </w:rPr>
        <w:t>that he</w:t>
      </w:r>
      <w:r>
        <w:rPr>
          <w:color w:val="231F20"/>
          <w:spacing w:val="-1"/>
          <w:sz w:val="20"/>
        </w:rPr>
        <w:t> </w:t>
      </w:r>
      <w:r>
        <w:rPr>
          <w:color w:val="231F20"/>
          <w:sz w:val="20"/>
        </w:rPr>
        <w:t>was</w:t>
      </w:r>
      <w:r>
        <w:rPr>
          <w:color w:val="231F20"/>
          <w:spacing w:val="-1"/>
          <w:sz w:val="20"/>
        </w:rPr>
        <w:t> </w:t>
      </w:r>
      <w:r>
        <w:rPr>
          <w:color w:val="231F20"/>
          <w:sz w:val="20"/>
        </w:rPr>
        <w:t>there. Here, although</w:t>
      </w:r>
      <w:r>
        <w:rPr>
          <w:color w:val="231F20"/>
          <w:spacing w:val="-13"/>
          <w:sz w:val="20"/>
        </w:rPr>
        <w:t> </w:t>
      </w:r>
      <w:r>
        <w:rPr>
          <w:color w:val="231F20"/>
          <w:sz w:val="20"/>
        </w:rPr>
        <w:t>A</w:t>
      </w:r>
      <w:r>
        <w:rPr>
          <w:color w:val="231F20"/>
          <w:spacing w:val="-10"/>
          <w:sz w:val="20"/>
        </w:rPr>
        <w:t> </w:t>
      </w:r>
      <w:r>
        <w:rPr>
          <w:color w:val="231F20"/>
          <w:sz w:val="20"/>
        </w:rPr>
        <w:t>was doing</w:t>
      </w:r>
      <w:r>
        <w:rPr>
          <w:color w:val="231F20"/>
          <w:spacing w:val="-1"/>
          <w:sz w:val="20"/>
        </w:rPr>
        <w:t> </w:t>
      </w:r>
      <w:r>
        <w:rPr>
          <w:color w:val="231F20"/>
          <w:sz w:val="20"/>
        </w:rPr>
        <w:t>an unlawful act, he was not guilty</w:t>
      </w:r>
      <w:r>
        <w:rPr>
          <w:color w:val="231F20"/>
          <w:spacing w:val="-8"/>
          <w:sz w:val="20"/>
        </w:rPr>
        <w:t> </w:t>
      </w:r>
      <w:r>
        <w:rPr>
          <w:color w:val="231F20"/>
          <w:sz w:val="20"/>
        </w:rPr>
        <w:t>of</w:t>
      </w:r>
      <w:r>
        <w:rPr>
          <w:color w:val="231F20"/>
          <w:spacing w:val="-8"/>
          <w:sz w:val="20"/>
        </w:rPr>
        <w:t> </w:t>
      </w:r>
      <w:r>
        <w:rPr>
          <w:color w:val="231F20"/>
          <w:sz w:val="20"/>
        </w:rPr>
        <w:t>culpable</w:t>
      </w:r>
      <w:r>
        <w:rPr>
          <w:color w:val="231F20"/>
          <w:spacing w:val="-8"/>
          <w:sz w:val="20"/>
        </w:rPr>
        <w:t> </w:t>
      </w:r>
      <w:r>
        <w:rPr>
          <w:color w:val="231F20"/>
          <w:sz w:val="20"/>
        </w:rPr>
        <w:t>homicide,</w:t>
      </w:r>
      <w:r>
        <w:rPr>
          <w:color w:val="231F20"/>
          <w:spacing w:val="-8"/>
          <w:sz w:val="20"/>
        </w:rPr>
        <w:t> </w:t>
      </w:r>
      <w:r>
        <w:rPr>
          <w:color w:val="231F20"/>
          <w:sz w:val="20"/>
        </w:rPr>
        <w:t>as</w:t>
      </w:r>
      <w:r>
        <w:rPr>
          <w:color w:val="231F20"/>
          <w:spacing w:val="-8"/>
          <w:sz w:val="20"/>
        </w:rPr>
        <w:t> </w:t>
      </w:r>
      <w:r>
        <w:rPr>
          <w:color w:val="231F20"/>
          <w:sz w:val="20"/>
        </w:rPr>
        <w:t>he</w:t>
      </w:r>
      <w:r>
        <w:rPr>
          <w:color w:val="231F20"/>
          <w:spacing w:val="-7"/>
          <w:sz w:val="20"/>
        </w:rPr>
        <w:t> </w:t>
      </w:r>
      <w:r>
        <w:rPr>
          <w:color w:val="231F20"/>
          <w:sz w:val="20"/>
        </w:rPr>
        <w:t>did</w:t>
      </w:r>
      <w:r>
        <w:rPr>
          <w:color w:val="231F20"/>
          <w:spacing w:val="-8"/>
          <w:sz w:val="20"/>
        </w:rPr>
        <w:t> </w:t>
      </w:r>
      <w:r>
        <w:rPr>
          <w:color w:val="231F20"/>
          <w:sz w:val="20"/>
        </w:rPr>
        <w:t>not</w:t>
      </w:r>
      <w:r>
        <w:rPr>
          <w:color w:val="231F20"/>
          <w:spacing w:val="-8"/>
          <w:sz w:val="20"/>
        </w:rPr>
        <w:t> </w:t>
      </w:r>
      <w:r>
        <w:rPr>
          <w:color w:val="231F20"/>
          <w:sz w:val="20"/>
        </w:rPr>
        <w:t>intend</w:t>
      </w:r>
      <w:r>
        <w:rPr>
          <w:color w:val="231F20"/>
          <w:spacing w:val="-8"/>
          <w:sz w:val="20"/>
        </w:rPr>
        <w:t> </w:t>
      </w:r>
      <w:r>
        <w:rPr>
          <w:color w:val="231F20"/>
          <w:sz w:val="20"/>
        </w:rPr>
        <w:t>to</w:t>
      </w:r>
      <w:r>
        <w:rPr>
          <w:color w:val="231F20"/>
          <w:spacing w:val="-8"/>
          <w:sz w:val="20"/>
        </w:rPr>
        <w:t> </w:t>
      </w:r>
      <w:r>
        <w:rPr>
          <w:color w:val="231F20"/>
          <w:sz w:val="20"/>
        </w:rPr>
        <w:t>kill</w:t>
      </w:r>
      <w:r>
        <w:rPr>
          <w:color w:val="231F20"/>
          <w:spacing w:val="-8"/>
          <w:sz w:val="20"/>
        </w:rPr>
        <w:t> </w:t>
      </w:r>
      <w:r>
        <w:rPr>
          <w:color w:val="231F20"/>
          <w:sz w:val="20"/>
        </w:rPr>
        <w:t>B,</w:t>
      </w:r>
      <w:r>
        <w:rPr>
          <w:color w:val="231F20"/>
          <w:spacing w:val="-8"/>
          <w:sz w:val="20"/>
        </w:rPr>
        <w:t> </w:t>
      </w:r>
      <w:r>
        <w:rPr>
          <w:color w:val="231F20"/>
          <w:sz w:val="20"/>
        </w:rPr>
        <w:t>or</w:t>
      </w:r>
      <w:r>
        <w:rPr>
          <w:color w:val="231F20"/>
          <w:spacing w:val="-8"/>
          <w:sz w:val="20"/>
        </w:rPr>
        <w:t> </w:t>
      </w:r>
      <w:r>
        <w:rPr>
          <w:color w:val="231F20"/>
          <w:sz w:val="20"/>
        </w:rPr>
        <w:t>to</w:t>
      </w:r>
      <w:r>
        <w:rPr>
          <w:color w:val="231F20"/>
          <w:spacing w:val="-8"/>
          <w:sz w:val="20"/>
        </w:rPr>
        <w:t> </w:t>
      </w:r>
      <w:r>
        <w:rPr>
          <w:color w:val="231F20"/>
          <w:sz w:val="20"/>
        </w:rPr>
        <w:t>cause</w:t>
      </w:r>
      <w:r>
        <w:rPr>
          <w:color w:val="231F20"/>
          <w:spacing w:val="-8"/>
          <w:sz w:val="20"/>
        </w:rPr>
        <w:t> </w:t>
      </w:r>
      <w:r>
        <w:rPr>
          <w:color w:val="231F20"/>
          <w:sz w:val="20"/>
        </w:rPr>
        <w:t>death</w:t>
      </w:r>
      <w:r>
        <w:rPr>
          <w:color w:val="231F20"/>
          <w:spacing w:val="-8"/>
          <w:sz w:val="20"/>
        </w:rPr>
        <w:t> </w:t>
      </w:r>
      <w:r>
        <w:rPr>
          <w:color w:val="231F20"/>
          <w:sz w:val="20"/>
        </w:rPr>
        <w:t>by</w:t>
      </w:r>
      <w:r>
        <w:rPr>
          <w:color w:val="231F20"/>
          <w:spacing w:val="-8"/>
          <w:sz w:val="20"/>
        </w:rPr>
        <w:t> </w:t>
      </w:r>
      <w:r>
        <w:rPr>
          <w:color w:val="231F20"/>
          <w:sz w:val="20"/>
        </w:rPr>
        <w:t>doing</w:t>
      </w:r>
      <w:r>
        <w:rPr>
          <w:color w:val="231F20"/>
          <w:spacing w:val="-8"/>
          <w:sz w:val="20"/>
        </w:rPr>
        <w:t> </w:t>
      </w:r>
      <w:r>
        <w:rPr>
          <w:color w:val="231F20"/>
          <w:sz w:val="20"/>
        </w:rPr>
        <w:t>an</w:t>
      </w:r>
      <w:r>
        <w:rPr>
          <w:color w:val="231F20"/>
          <w:spacing w:val="-7"/>
          <w:sz w:val="20"/>
        </w:rPr>
        <w:t> </w:t>
      </w:r>
      <w:r>
        <w:rPr>
          <w:color w:val="231F20"/>
          <w:sz w:val="20"/>
        </w:rPr>
        <w:t>act that he knew was likely to cause death.</w:t>
      </w:r>
    </w:p>
    <w:p>
      <w:pPr>
        <w:pStyle w:val="BodyText"/>
        <w:spacing w:line="249" w:lineRule="auto" w:before="123"/>
        <w:ind w:left="2352" w:right="2345" w:firstLine="479"/>
        <w:jc w:val="both"/>
      </w:pPr>
      <w:r>
        <w:rPr>
          <w:i/>
          <w:color w:val="231F20"/>
        </w:rPr>
        <w:t>Explanation </w:t>
      </w:r>
      <w:r>
        <w:rPr>
          <w:color w:val="231F20"/>
        </w:rPr>
        <w:t>1.</w:t>
      </w:r>
      <w:r>
        <w:rPr>
          <w:i/>
          <w:color w:val="231F20"/>
        </w:rPr>
        <w:t>—</w:t>
      </w:r>
      <w:r>
        <w:rPr>
          <w:color w:val="231F20"/>
        </w:rPr>
        <w:t>A person who causes bodily injury to another who is labouring under</w:t>
      </w:r>
      <w:r>
        <w:rPr>
          <w:color w:val="231F20"/>
          <w:spacing w:val="-13"/>
        </w:rPr>
        <w:t> </w:t>
      </w:r>
      <w:r>
        <w:rPr>
          <w:color w:val="231F20"/>
        </w:rPr>
        <w:t>a</w:t>
      </w:r>
      <w:r>
        <w:rPr>
          <w:color w:val="231F20"/>
          <w:spacing w:val="-12"/>
        </w:rPr>
        <w:t> </w:t>
      </w:r>
      <w:r>
        <w:rPr>
          <w:color w:val="231F20"/>
        </w:rPr>
        <w:t>disorder,</w:t>
      </w:r>
      <w:r>
        <w:rPr>
          <w:color w:val="231F20"/>
          <w:spacing w:val="-13"/>
        </w:rPr>
        <w:t> </w:t>
      </w:r>
      <w:r>
        <w:rPr>
          <w:color w:val="231F20"/>
        </w:rPr>
        <w:t>disease</w:t>
      </w:r>
      <w:r>
        <w:rPr>
          <w:color w:val="231F20"/>
          <w:spacing w:val="-12"/>
        </w:rPr>
        <w:t> </w:t>
      </w:r>
      <w:r>
        <w:rPr>
          <w:color w:val="231F20"/>
        </w:rPr>
        <w:t>or</w:t>
      </w:r>
      <w:r>
        <w:rPr>
          <w:color w:val="231F20"/>
          <w:spacing w:val="-13"/>
        </w:rPr>
        <w:t> </w:t>
      </w:r>
      <w:r>
        <w:rPr>
          <w:color w:val="231F20"/>
        </w:rPr>
        <w:t>bodily</w:t>
      </w:r>
      <w:r>
        <w:rPr>
          <w:color w:val="231F20"/>
          <w:spacing w:val="-12"/>
        </w:rPr>
        <w:t> </w:t>
      </w:r>
      <w:r>
        <w:rPr>
          <w:color w:val="231F20"/>
        </w:rPr>
        <w:t>infirmity,</w:t>
      </w:r>
      <w:r>
        <w:rPr>
          <w:color w:val="231F20"/>
          <w:spacing w:val="-13"/>
        </w:rPr>
        <w:t> </w:t>
      </w:r>
      <w:r>
        <w:rPr>
          <w:color w:val="231F20"/>
        </w:rPr>
        <w:t>and</w:t>
      </w:r>
      <w:r>
        <w:rPr>
          <w:color w:val="231F20"/>
          <w:spacing w:val="-12"/>
        </w:rPr>
        <w:t> </w:t>
      </w:r>
      <w:r>
        <w:rPr>
          <w:color w:val="231F20"/>
        </w:rPr>
        <w:t>thereby</w:t>
      </w:r>
      <w:r>
        <w:rPr>
          <w:color w:val="231F20"/>
          <w:spacing w:val="-13"/>
        </w:rPr>
        <w:t> </w:t>
      </w:r>
      <w:r>
        <w:rPr>
          <w:color w:val="231F20"/>
        </w:rPr>
        <w:t>accelerates</w:t>
      </w:r>
      <w:r>
        <w:rPr>
          <w:color w:val="231F20"/>
          <w:spacing w:val="-12"/>
        </w:rPr>
        <w:t> </w:t>
      </w:r>
      <w:r>
        <w:rPr>
          <w:color w:val="231F20"/>
        </w:rPr>
        <w:t>the</w:t>
      </w:r>
      <w:r>
        <w:rPr>
          <w:color w:val="231F20"/>
          <w:spacing w:val="-12"/>
        </w:rPr>
        <w:t> </w:t>
      </w:r>
      <w:r>
        <w:rPr>
          <w:color w:val="231F20"/>
        </w:rPr>
        <w:t>death</w:t>
      </w:r>
      <w:r>
        <w:rPr>
          <w:color w:val="231F20"/>
          <w:spacing w:val="-13"/>
        </w:rPr>
        <w:t> </w:t>
      </w:r>
      <w:r>
        <w:rPr>
          <w:color w:val="231F20"/>
        </w:rPr>
        <w:t>of</w:t>
      </w:r>
      <w:r>
        <w:rPr>
          <w:color w:val="231F20"/>
          <w:spacing w:val="-12"/>
        </w:rPr>
        <w:t> </w:t>
      </w:r>
      <w:r>
        <w:rPr>
          <w:color w:val="231F20"/>
        </w:rPr>
        <w:t>that</w:t>
      </w:r>
      <w:r>
        <w:rPr>
          <w:color w:val="231F20"/>
          <w:spacing w:val="-12"/>
        </w:rPr>
        <w:t> </w:t>
      </w:r>
      <w:r>
        <w:rPr>
          <w:color w:val="231F20"/>
        </w:rPr>
        <w:t>other, shall be deemed to have caused his death.</w:t>
      </w:r>
    </w:p>
    <w:p>
      <w:pPr>
        <w:spacing w:after="0" w:line="249" w:lineRule="auto"/>
        <w:jc w:val="both"/>
        <w:sectPr>
          <w:type w:val="continuous"/>
          <w:pgSz w:w="11900" w:h="16840"/>
          <w:pgMar w:header="1248" w:footer="0" w:top="1240" w:bottom="280" w:left="0" w:right="0"/>
        </w:sectPr>
      </w:pPr>
    </w:p>
    <w:p>
      <w:pPr>
        <w:pStyle w:val="BodyText"/>
        <w:spacing w:before="6"/>
        <w:rPr>
          <w:sz w:val="9"/>
        </w:rPr>
      </w:pPr>
    </w:p>
    <w:p>
      <w:pPr>
        <w:spacing w:after="0"/>
        <w:rPr>
          <w:sz w:val="9"/>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9"/>
        <w:rPr>
          <w:sz w:val="16"/>
        </w:rPr>
      </w:pPr>
    </w:p>
    <w:p>
      <w:pPr>
        <w:spacing w:before="0"/>
        <w:ind w:left="0" w:right="0" w:firstLine="0"/>
        <w:jc w:val="right"/>
        <w:rPr>
          <w:sz w:val="16"/>
        </w:rPr>
      </w:pPr>
      <w:r>
        <w:rPr>
          <w:color w:val="231F20"/>
          <w:spacing w:val="-2"/>
          <w:sz w:val="16"/>
        </w:rPr>
        <w:t>Murder.</w:t>
      </w:r>
    </w:p>
    <w:p>
      <w:pPr>
        <w:pStyle w:val="BodyText"/>
        <w:spacing w:line="249" w:lineRule="auto" w:before="91"/>
        <w:ind w:left="634" w:right="2348" w:firstLine="479"/>
        <w:jc w:val="both"/>
      </w:pPr>
      <w:r>
        <w:rPr/>
        <w:br w:type="column"/>
      </w:r>
      <w:r>
        <w:rPr>
          <w:i/>
          <w:color w:val="231F20"/>
        </w:rPr>
        <w:t>Explanation</w:t>
      </w:r>
      <w:r>
        <w:rPr>
          <w:i/>
          <w:color w:val="231F20"/>
          <w:spacing w:val="-10"/>
        </w:rPr>
        <w:t> </w:t>
      </w:r>
      <w:r>
        <w:rPr>
          <w:color w:val="231F20"/>
        </w:rPr>
        <w:t>2.</w:t>
      </w:r>
      <w:r>
        <w:rPr>
          <w:i/>
          <w:color w:val="231F20"/>
        </w:rPr>
        <w:t>—</w:t>
      </w:r>
      <w:r>
        <w:rPr>
          <w:color w:val="231F20"/>
        </w:rPr>
        <w:t>Where</w:t>
      </w:r>
      <w:r>
        <w:rPr>
          <w:color w:val="231F20"/>
          <w:spacing w:val="-10"/>
        </w:rPr>
        <w:t> </w:t>
      </w:r>
      <w:r>
        <w:rPr>
          <w:color w:val="231F20"/>
        </w:rPr>
        <w:t>death</w:t>
      </w:r>
      <w:r>
        <w:rPr>
          <w:color w:val="231F20"/>
          <w:spacing w:val="-10"/>
        </w:rPr>
        <w:t> </w:t>
      </w:r>
      <w:r>
        <w:rPr>
          <w:color w:val="231F20"/>
        </w:rPr>
        <w:t>is</w:t>
      </w:r>
      <w:r>
        <w:rPr>
          <w:color w:val="231F20"/>
          <w:spacing w:val="-10"/>
        </w:rPr>
        <w:t> </w:t>
      </w:r>
      <w:r>
        <w:rPr>
          <w:color w:val="231F20"/>
        </w:rPr>
        <w:t>caused</w:t>
      </w:r>
      <w:r>
        <w:rPr>
          <w:color w:val="231F20"/>
          <w:spacing w:val="-10"/>
        </w:rPr>
        <w:t> </w:t>
      </w:r>
      <w:r>
        <w:rPr>
          <w:color w:val="231F20"/>
        </w:rPr>
        <w:t>by</w:t>
      </w:r>
      <w:r>
        <w:rPr>
          <w:color w:val="231F20"/>
          <w:spacing w:val="-10"/>
        </w:rPr>
        <w:t> </w:t>
      </w:r>
      <w:r>
        <w:rPr>
          <w:color w:val="231F20"/>
        </w:rPr>
        <w:t>bodily</w:t>
      </w:r>
      <w:r>
        <w:rPr>
          <w:color w:val="231F20"/>
          <w:spacing w:val="-10"/>
        </w:rPr>
        <w:t> </w:t>
      </w:r>
      <w:r>
        <w:rPr>
          <w:color w:val="231F20"/>
        </w:rPr>
        <w:t>injury,</w:t>
      </w:r>
      <w:r>
        <w:rPr>
          <w:color w:val="231F20"/>
          <w:spacing w:val="-10"/>
        </w:rPr>
        <w:t> </w:t>
      </w:r>
      <w:r>
        <w:rPr>
          <w:color w:val="231F20"/>
        </w:rPr>
        <w:t>the</w:t>
      </w:r>
      <w:r>
        <w:rPr>
          <w:color w:val="231F20"/>
          <w:spacing w:val="-10"/>
        </w:rPr>
        <w:t> </w:t>
      </w:r>
      <w:r>
        <w:rPr>
          <w:color w:val="231F20"/>
        </w:rPr>
        <w:t>person</w:t>
      </w:r>
      <w:r>
        <w:rPr>
          <w:color w:val="231F20"/>
          <w:spacing w:val="-10"/>
        </w:rPr>
        <w:t> </w:t>
      </w:r>
      <w:r>
        <w:rPr>
          <w:color w:val="231F20"/>
        </w:rPr>
        <w:t>who</w:t>
      </w:r>
      <w:r>
        <w:rPr>
          <w:color w:val="231F20"/>
          <w:spacing w:val="-10"/>
        </w:rPr>
        <w:t> </w:t>
      </w:r>
      <w:r>
        <w:rPr>
          <w:color w:val="231F20"/>
        </w:rPr>
        <w:t>causes</w:t>
      </w:r>
      <w:r>
        <w:rPr>
          <w:color w:val="231F20"/>
          <w:spacing w:val="-10"/>
        </w:rPr>
        <w:t> </w:t>
      </w:r>
      <w:r>
        <w:rPr>
          <w:color w:val="231F20"/>
        </w:rPr>
        <w:t>such bodily injury shall be deemed to have caused the death, although by resorting to proper remedies and skilful treatment the death might have been prevented.</w:t>
      </w:r>
    </w:p>
    <w:p>
      <w:pPr>
        <w:pStyle w:val="BodyText"/>
        <w:spacing w:line="249" w:lineRule="auto" w:before="122"/>
        <w:ind w:left="634" w:right="2348" w:firstLine="479"/>
        <w:jc w:val="both"/>
      </w:pPr>
      <w:r>
        <w:rPr>
          <w:i/>
          <w:color w:val="231F20"/>
        </w:rPr>
        <w:t>Explanation </w:t>
      </w:r>
      <w:r>
        <w:rPr>
          <w:color w:val="231F20"/>
        </w:rPr>
        <w:t>3.</w:t>
      </w:r>
      <w:r>
        <w:rPr>
          <w:i/>
          <w:color w:val="231F20"/>
        </w:rPr>
        <w:t>—</w:t>
      </w:r>
      <w:r>
        <w:rPr>
          <w:color w:val="231F20"/>
        </w:rPr>
        <w:t>The causing of the death of a child in the mother’s womb is not </w:t>
      </w:r>
      <w:r>
        <w:rPr>
          <w:color w:val="231F20"/>
          <w:spacing w:val="-2"/>
        </w:rPr>
        <w:t>homicide.</w:t>
      </w:r>
      <w:r>
        <w:rPr>
          <w:color w:val="231F20"/>
          <w:spacing w:val="-7"/>
        </w:rPr>
        <w:t> </w:t>
      </w:r>
      <w:r>
        <w:rPr>
          <w:color w:val="231F20"/>
          <w:spacing w:val="-2"/>
        </w:rPr>
        <w:t>But</w:t>
      </w:r>
      <w:r>
        <w:rPr>
          <w:color w:val="231F20"/>
          <w:spacing w:val="-7"/>
        </w:rPr>
        <w:t> </w:t>
      </w:r>
      <w:r>
        <w:rPr>
          <w:color w:val="231F20"/>
          <w:spacing w:val="-2"/>
        </w:rPr>
        <w:t>it</w:t>
      </w:r>
      <w:r>
        <w:rPr>
          <w:color w:val="231F20"/>
          <w:spacing w:val="-7"/>
        </w:rPr>
        <w:t> </w:t>
      </w:r>
      <w:r>
        <w:rPr>
          <w:color w:val="231F20"/>
          <w:spacing w:val="-2"/>
        </w:rPr>
        <w:t>may</w:t>
      </w:r>
      <w:r>
        <w:rPr>
          <w:color w:val="231F20"/>
          <w:spacing w:val="-7"/>
        </w:rPr>
        <w:t> </w:t>
      </w:r>
      <w:r>
        <w:rPr>
          <w:color w:val="231F20"/>
          <w:spacing w:val="-2"/>
        </w:rPr>
        <w:t>amount</w:t>
      </w:r>
      <w:r>
        <w:rPr>
          <w:color w:val="231F20"/>
          <w:spacing w:val="-7"/>
        </w:rPr>
        <w:t> </w:t>
      </w:r>
      <w:r>
        <w:rPr>
          <w:color w:val="231F20"/>
          <w:spacing w:val="-2"/>
        </w:rPr>
        <w:t>to</w:t>
      </w:r>
      <w:r>
        <w:rPr>
          <w:color w:val="231F20"/>
          <w:spacing w:val="-7"/>
        </w:rPr>
        <w:t> </w:t>
      </w:r>
      <w:r>
        <w:rPr>
          <w:color w:val="231F20"/>
          <w:spacing w:val="-2"/>
        </w:rPr>
        <w:t>culpable</w:t>
      </w:r>
      <w:r>
        <w:rPr>
          <w:color w:val="231F20"/>
          <w:spacing w:val="-7"/>
        </w:rPr>
        <w:t> </w:t>
      </w:r>
      <w:r>
        <w:rPr>
          <w:color w:val="231F20"/>
          <w:spacing w:val="-2"/>
        </w:rPr>
        <w:t>homicide</w:t>
      </w:r>
      <w:r>
        <w:rPr>
          <w:color w:val="231F20"/>
          <w:spacing w:val="-7"/>
        </w:rPr>
        <w:t> </w:t>
      </w:r>
      <w:r>
        <w:rPr>
          <w:color w:val="231F20"/>
          <w:spacing w:val="-2"/>
        </w:rPr>
        <w:t>to</w:t>
      </w:r>
      <w:r>
        <w:rPr>
          <w:color w:val="231F20"/>
          <w:spacing w:val="-7"/>
        </w:rPr>
        <w:t> </w:t>
      </w:r>
      <w:r>
        <w:rPr>
          <w:color w:val="231F20"/>
          <w:spacing w:val="-2"/>
        </w:rPr>
        <w:t>cause</w:t>
      </w:r>
      <w:r>
        <w:rPr>
          <w:color w:val="231F20"/>
          <w:spacing w:val="-7"/>
        </w:rPr>
        <w:t> </w:t>
      </w:r>
      <w:r>
        <w:rPr>
          <w:color w:val="231F20"/>
          <w:spacing w:val="-2"/>
        </w:rPr>
        <w:t>the</w:t>
      </w:r>
      <w:r>
        <w:rPr>
          <w:color w:val="231F20"/>
          <w:spacing w:val="-7"/>
        </w:rPr>
        <w:t> </w:t>
      </w:r>
      <w:r>
        <w:rPr>
          <w:color w:val="231F20"/>
          <w:spacing w:val="-2"/>
        </w:rPr>
        <w:t>death</w:t>
      </w:r>
      <w:r>
        <w:rPr>
          <w:color w:val="231F20"/>
          <w:spacing w:val="-7"/>
        </w:rPr>
        <w:t> </w:t>
      </w:r>
      <w:r>
        <w:rPr>
          <w:color w:val="231F20"/>
          <w:spacing w:val="-2"/>
        </w:rPr>
        <w:t>of</w:t>
      </w:r>
      <w:r>
        <w:rPr>
          <w:color w:val="231F20"/>
          <w:spacing w:val="-7"/>
        </w:rPr>
        <w:t> </w:t>
      </w:r>
      <w:r>
        <w:rPr>
          <w:color w:val="231F20"/>
          <w:spacing w:val="-2"/>
        </w:rPr>
        <w:t>a</w:t>
      </w:r>
      <w:r>
        <w:rPr>
          <w:color w:val="231F20"/>
          <w:spacing w:val="-7"/>
        </w:rPr>
        <w:t> </w:t>
      </w:r>
      <w:r>
        <w:rPr>
          <w:color w:val="231F20"/>
          <w:spacing w:val="-2"/>
        </w:rPr>
        <w:t>living</w:t>
      </w:r>
      <w:r>
        <w:rPr>
          <w:color w:val="231F20"/>
          <w:spacing w:val="-6"/>
        </w:rPr>
        <w:t> </w:t>
      </w:r>
      <w:r>
        <w:rPr>
          <w:color w:val="231F20"/>
          <w:spacing w:val="-2"/>
        </w:rPr>
        <w:t>child,</w:t>
      </w:r>
      <w:r>
        <w:rPr>
          <w:color w:val="231F20"/>
          <w:spacing w:val="-7"/>
        </w:rPr>
        <w:t> </w:t>
      </w:r>
      <w:r>
        <w:rPr>
          <w:color w:val="231F20"/>
          <w:spacing w:val="-2"/>
        </w:rPr>
        <w:t>if</w:t>
      </w:r>
      <w:r>
        <w:rPr>
          <w:color w:val="231F20"/>
          <w:spacing w:val="-7"/>
        </w:rPr>
        <w:t> </w:t>
      </w:r>
      <w:r>
        <w:rPr>
          <w:color w:val="231F20"/>
          <w:spacing w:val="-2"/>
        </w:rPr>
        <w:t>any </w:t>
      </w:r>
      <w:r>
        <w:rPr>
          <w:color w:val="231F20"/>
        </w:rPr>
        <w:t>part of that child has been brought forth, though the child may not have breathed or been completely</w:t>
      </w:r>
      <w:r>
        <w:rPr>
          <w:color w:val="231F20"/>
          <w:spacing w:val="-13"/>
        </w:rPr>
        <w:t> </w:t>
      </w:r>
      <w:r>
        <w:rPr>
          <w:color w:val="231F20"/>
        </w:rPr>
        <w:t>born.</w:t>
      </w:r>
    </w:p>
    <w:p>
      <w:pPr>
        <w:pStyle w:val="ListParagraph"/>
        <w:numPr>
          <w:ilvl w:val="0"/>
          <w:numId w:val="1"/>
        </w:numPr>
        <w:tabs>
          <w:tab w:pos="1502" w:val="left" w:leader="none"/>
        </w:tabs>
        <w:spacing w:line="240" w:lineRule="auto" w:before="123" w:after="0"/>
        <w:ind w:left="1502" w:right="0" w:hanging="388"/>
        <w:jc w:val="left"/>
        <w:rPr>
          <w:b/>
          <w:color w:val="231F20"/>
          <w:sz w:val="20"/>
        </w:rPr>
      </w:pPr>
      <w:r>
        <w:rPr>
          <w:color w:val="231F20"/>
          <w:spacing w:val="-2"/>
          <w:sz w:val="20"/>
        </w:rPr>
        <w:t>Except</w:t>
      </w:r>
      <w:r>
        <w:rPr>
          <w:color w:val="231F20"/>
          <w:spacing w:val="-5"/>
          <w:sz w:val="20"/>
        </w:rPr>
        <w:t> </w:t>
      </w:r>
      <w:r>
        <w:rPr>
          <w:color w:val="231F20"/>
          <w:spacing w:val="-2"/>
          <w:sz w:val="20"/>
        </w:rPr>
        <w:t>in</w:t>
      </w:r>
      <w:r>
        <w:rPr>
          <w:color w:val="231F20"/>
          <w:spacing w:val="-4"/>
          <w:sz w:val="20"/>
        </w:rPr>
        <w:t> </w:t>
      </w:r>
      <w:r>
        <w:rPr>
          <w:color w:val="231F20"/>
          <w:spacing w:val="-2"/>
          <w:sz w:val="20"/>
        </w:rPr>
        <w:t>the</w:t>
      </w:r>
      <w:r>
        <w:rPr>
          <w:color w:val="231F20"/>
          <w:spacing w:val="-3"/>
          <w:sz w:val="20"/>
        </w:rPr>
        <w:t> </w:t>
      </w:r>
      <w:r>
        <w:rPr>
          <w:color w:val="231F20"/>
          <w:spacing w:val="-2"/>
          <w:sz w:val="20"/>
        </w:rPr>
        <w:t>cases</w:t>
      </w:r>
      <w:r>
        <w:rPr>
          <w:color w:val="231F20"/>
          <w:spacing w:val="-4"/>
          <w:sz w:val="20"/>
        </w:rPr>
        <w:t> </w:t>
      </w:r>
      <w:r>
        <w:rPr>
          <w:color w:val="231F20"/>
          <w:spacing w:val="-2"/>
          <w:sz w:val="20"/>
        </w:rPr>
        <w:t>hereinafter</w:t>
      </w:r>
      <w:r>
        <w:rPr>
          <w:color w:val="231F20"/>
          <w:spacing w:val="-5"/>
          <w:sz w:val="20"/>
        </w:rPr>
        <w:t> </w:t>
      </w:r>
      <w:r>
        <w:rPr>
          <w:color w:val="231F20"/>
          <w:spacing w:val="-2"/>
          <w:sz w:val="20"/>
        </w:rPr>
        <w:t>excepted,</w:t>
      </w:r>
      <w:r>
        <w:rPr>
          <w:color w:val="231F20"/>
          <w:spacing w:val="-4"/>
          <w:sz w:val="20"/>
        </w:rPr>
        <w:t> </w:t>
      </w:r>
      <w:r>
        <w:rPr>
          <w:color w:val="231F20"/>
          <w:spacing w:val="-2"/>
          <w:sz w:val="20"/>
        </w:rPr>
        <w:t>culpable</w:t>
      </w:r>
      <w:r>
        <w:rPr>
          <w:color w:val="231F20"/>
          <w:spacing w:val="-4"/>
          <w:sz w:val="20"/>
        </w:rPr>
        <w:t> </w:t>
      </w:r>
      <w:r>
        <w:rPr>
          <w:color w:val="231F20"/>
          <w:spacing w:val="-2"/>
          <w:sz w:val="20"/>
        </w:rPr>
        <w:t>homicide</w:t>
      </w:r>
      <w:r>
        <w:rPr>
          <w:color w:val="231F20"/>
          <w:spacing w:val="-4"/>
          <w:sz w:val="20"/>
        </w:rPr>
        <w:t> </w:t>
      </w:r>
      <w:r>
        <w:rPr>
          <w:color w:val="231F20"/>
          <w:spacing w:val="-2"/>
          <w:sz w:val="20"/>
        </w:rPr>
        <w:t>is</w:t>
      </w:r>
      <w:r>
        <w:rPr>
          <w:color w:val="231F20"/>
          <w:spacing w:val="-3"/>
          <w:sz w:val="20"/>
        </w:rPr>
        <w:t> </w:t>
      </w:r>
      <w:r>
        <w:rPr>
          <w:color w:val="231F20"/>
          <w:spacing w:val="-2"/>
          <w:sz w:val="20"/>
        </w:rPr>
        <w:t>murder,––</w:t>
      </w:r>
    </w:p>
    <w:p>
      <w:pPr>
        <w:pStyle w:val="ListParagraph"/>
        <w:numPr>
          <w:ilvl w:val="0"/>
          <w:numId w:val="47"/>
        </w:numPr>
        <w:tabs>
          <w:tab w:pos="1908" w:val="left" w:leader="none"/>
        </w:tabs>
        <w:spacing w:line="244" w:lineRule="auto" w:before="130" w:after="0"/>
        <w:ind w:left="1114" w:right="2348" w:firstLine="479"/>
        <w:jc w:val="both"/>
        <w:rPr>
          <w:sz w:val="20"/>
        </w:rPr>
      </w:pPr>
      <w:r>
        <w:rPr>
          <w:color w:val="231F20"/>
          <w:sz w:val="20"/>
        </w:rPr>
        <w:t>if</w:t>
      </w:r>
      <w:r>
        <w:rPr>
          <w:color w:val="231F20"/>
          <w:spacing w:val="-11"/>
          <w:sz w:val="20"/>
        </w:rPr>
        <w:t> </w:t>
      </w:r>
      <w:r>
        <w:rPr>
          <w:color w:val="231F20"/>
          <w:sz w:val="20"/>
        </w:rPr>
        <w:t>the</w:t>
      </w:r>
      <w:r>
        <w:rPr>
          <w:color w:val="231F20"/>
          <w:spacing w:val="28"/>
          <w:sz w:val="20"/>
        </w:rPr>
        <w:t> </w:t>
      </w:r>
      <w:r>
        <w:rPr>
          <w:color w:val="231F20"/>
          <w:sz w:val="20"/>
        </w:rPr>
        <w:t>act</w:t>
      </w:r>
      <w:r>
        <w:rPr>
          <w:color w:val="231F20"/>
          <w:spacing w:val="-12"/>
          <w:sz w:val="20"/>
        </w:rPr>
        <w:t> </w:t>
      </w:r>
      <w:r>
        <w:rPr>
          <w:color w:val="231F20"/>
          <w:sz w:val="20"/>
        </w:rPr>
        <w:t>by</w:t>
      </w:r>
      <w:r>
        <w:rPr>
          <w:color w:val="231F20"/>
          <w:spacing w:val="-11"/>
          <w:sz w:val="20"/>
        </w:rPr>
        <w:t> </w:t>
      </w:r>
      <w:r>
        <w:rPr>
          <w:color w:val="231F20"/>
          <w:sz w:val="20"/>
        </w:rPr>
        <w:t>which</w:t>
      </w:r>
      <w:r>
        <w:rPr>
          <w:color w:val="231F20"/>
          <w:spacing w:val="-11"/>
          <w:sz w:val="20"/>
        </w:rPr>
        <w:t> </w:t>
      </w:r>
      <w:r>
        <w:rPr>
          <w:color w:val="231F20"/>
          <w:sz w:val="20"/>
        </w:rPr>
        <w:t>the</w:t>
      </w:r>
      <w:r>
        <w:rPr>
          <w:color w:val="231F20"/>
          <w:spacing w:val="-12"/>
          <w:sz w:val="20"/>
        </w:rPr>
        <w:t> </w:t>
      </w:r>
      <w:r>
        <w:rPr>
          <w:color w:val="231F20"/>
          <w:sz w:val="20"/>
        </w:rPr>
        <w:t>death</w:t>
      </w:r>
      <w:r>
        <w:rPr>
          <w:color w:val="231F20"/>
          <w:spacing w:val="-11"/>
          <w:sz w:val="20"/>
        </w:rPr>
        <w:t> </w:t>
      </w:r>
      <w:r>
        <w:rPr>
          <w:color w:val="231F20"/>
          <w:sz w:val="20"/>
        </w:rPr>
        <w:t>is</w:t>
      </w:r>
      <w:r>
        <w:rPr>
          <w:color w:val="231F20"/>
          <w:spacing w:val="-11"/>
          <w:sz w:val="20"/>
        </w:rPr>
        <w:t> </w:t>
      </w:r>
      <w:r>
        <w:rPr>
          <w:color w:val="231F20"/>
          <w:sz w:val="20"/>
        </w:rPr>
        <w:t>caused</w:t>
      </w:r>
      <w:r>
        <w:rPr>
          <w:color w:val="231F20"/>
          <w:spacing w:val="-11"/>
          <w:sz w:val="20"/>
        </w:rPr>
        <w:t> </w:t>
      </w:r>
      <w:r>
        <w:rPr>
          <w:color w:val="231F20"/>
          <w:sz w:val="20"/>
        </w:rPr>
        <w:t>is</w:t>
      </w:r>
      <w:r>
        <w:rPr>
          <w:color w:val="231F20"/>
          <w:spacing w:val="-11"/>
          <w:sz w:val="20"/>
        </w:rPr>
        <w:t> </w:t>
      </w:r>
      <w:r>
        <w:rPr>
          <w:color w:val="231F20"/>
          <w:sz w:val="20"/>
        </w:rPr>
        <w:t>done</w:t>
      </w:r>
      <w:r>
        <w:rPr>
          <w:color w:val="231F20"/>
          <w:spacing w:val="-11"/>
          <w:sz w:val="20"/>
        </w:rPr>
        <w:t> </w:t>
      </w:r>
      <w:r>
        <w:rPr>
          <w:color w:val="231F20"/>
          <w:sz w:val="20"/>
        </w:rPr>
        <w:t>with</w:t>
      </w:r>
      <w:r>
        <w:rPr>
          <w:color w:val="231F20"/>
          <w:spacing w:val="-11"/>
          <w:sz w:val="20"/>
        </w:rPr>
        <w:t> </w:t>
      </w:r>
      <w:r>
        <w:rPr>
          <w:color w:val="231F20"/>
          <w:sz w:val="20"/>
        </w:rPr>
        <w:t>the</w:t>
      </w:r>
      <w:r>
        <w:rPr>
          <w:color w:val="231F20"/>
          <w:spacing w:val="-12"/>
          <w:sz w:val="20"/>
        </w:rPr>
        <w:t> </w:t>
      </w:r>
      <w:r>
        <w:rPr>
          <w:color w:val="231F20"/>
          <w:sz w:val="20"/>
        </w:rPr>
        <w:t>intention</w:t>
      </w:r>
      <w:r>
        <w:rPr>
          <w:color w:val="231F20"/>
          <w:spacing w:val="-12"/>
          <w:sz w:val="20"/>
        </w:rPr>
        <w:t> </w:t>
      </w:r>
      <w:r>
        <w:rPr>
          <w:color w:val="231F20"/>
          <w:sz w:val="20"/>
        </w:rPr>
        <w:t>of</w:t>
      </w:r>
      <w:r>
        <w:rPr>
          <w:color w:val="231F20"/>
          <w:spacing w:val="-11"/>
          <w:sz w:val="20"/>
        </w:rPr>
        <w:t> </w:t>
      </w:r>
      <w:r>
        <w:rPr>
          <w:color w:val="231F20"/>
          <w:sz w:val="20"/>
        </w:rPr>
        <w:t>causing death; or</w:t>
      </w:r>
    </w:p>
    <w:p>
      <w:pPr>
        <w:pStyle w:val="ListParagraph"/>
        <w:numPr>
          <w:ilvl w:val="0"/>
          <w:numId w:val="47"/>
        </w:numPr>
        <w:tabs>
          <w:tab w:pos="1872" w:val="left" w:leader="none"/>
        </w:tabs>
        <w:spacing w:line="240" w:lineRule="auto" w:before="121" w:after="0"/>
        <w:ind w:left="1114" w:right="2348" w:firstLine="479"/>
        <w:jc w:val="both"/>
        <w:rPr>
          <w:sz w:val="20"/>
        </w:rPr>
      </w:pPr>
      <w:r>
        <w:rPr>
          <w:color w:val="231F20"/>
          <w:sz w:val="20"/>
        </w:rPr>
        <w:t>if</w:t>
      </w:r>
      <w:r>
        <w:rPr>
          <w:color w:val="231F20"/>
          <w:spacing w:val="-6"/>
          <w:sz w:val="20"/>
        </w:rPr>
        <w:t> </w:t>
      </w:r>
      <w:r>
        <w:rPr>
          <w:color w:val="231F20"/>
          <w:sz w:val="20"/>
        </w:rPr>
        <w:t>the</w:t>
      </w:r>
      <w:r>
        <w:rPr>
          <w:color w:val="231F20"/>
          <w:spacing w:val="-7"/>
          <w:sz w:val="20"/>
        </w:rPr>
        <w:t> </w:t>
      </w:r>
      <w:r>
        <w:rPr>
          <w:color w:val="231F20"/>
          <w:sz w:val="20"/>
        </w:rPr>
        <w:t>act</w:t>
      </w:r>
      <w:r>
        <w:rPr>
          <w:color w:val="231F20"/>
          <w:spacing w:val="-6"/>
          <w:sz w:val="20"/>
        </w:rPr>
        <w:t> </w:t>
      </w:r>
      <w:r>
        <w:rPr>
          <w:color w:val="231F20"/>
          <w:sz w:val="20"/>
        </w:rPr>
        <w:t>by</w:t>
      </w:r>
      <w:r>
        <w:rPr>
          <w:color w:val="231F20"/>
          <w:spacing w:val="-6"/>
          <w:sz w:val="20"/>
        </w:rPr>
        <w:t> </w:t>
      </w:r>
      <w:r>
        <w:rPr>
          <w:color w:val="231F20"/>
          <w:sz w:val="20"/>
        </w:rPr>
        <w:t>which</w:t>
      </w:r>
      <w:r>
        <w:rPr>
          <w:color w:val="231F20"/>
          <w:spacing w:val="-6"/>
          <w:sz w:val="20"/>
        </w:rPr>
        <w:t> </w:t>
      </w:r>
      <w:r>
        <w:rPr>
          <w:color w:val="231F20"/>
          <w:sz w:val="20"/>
        </w:rPr>
        <w:t>the</w:t>
      </w:r>
      <w:r>
        <w:rPr>
          <w:color w:val="231F20"/>
          <w:spacing w:val="-6"/>
          <w:sz w:val="20"/>
        </w:rPr>
        <w:t> </w:t>
      </w:r>
      <w:r>
        <w:rPr>
          <w:color w:val="231F20"/>
          <w:sz w:val="20"/>
        </w:rPr>
        <w:t>death</w:t>
      </w:r>
      <w:r>
        <w:rPr>
          <w:color w:val="231F20"/>
          <w:spacing w:val="-7"/>
          <w:sz w:val="20"/>
        </w:rPr>
        <w:t> </w:t>
      </w:r>
      <w:r>
        <w:rPr>
          <w:color w:val="231F20"/>
          <w:sz w:val="20"/>
        </w:rPr>
        <w:t>is</w:t>
      </w:r>
      <w:r>
        <w:rPr>
          <w:color w:val="231F20"/>
          <w:spacing w:val="-6"/>
          <w:sz w:val="20"/>
        </w:rPr>
        <w:t> </w:t>
      </w:r>
      <w:r>
        <w:rPr>
          <w:color w:val="231F20"/>
          <w:sz w:val="20"/>
        </w:rPr>
        <w:t>caused</w:t>
      </w:r>
      <w:r>
        <w:rPr>
          <w:color w:val="231F20"/>
          <w:spacing w:val="-6"/>
          <w:sz w:val="20"/>
        </w:rPr>
        <w:t> </w:t>
      </w:r>
      <w:r>
        <w:rPr>
          <w:color w:val="231F20"/>
          <w:sz w:val="20"/>
        </w:rPr>
        <w:t>is</w:t>
      </w:r>
      <w:r>
        <w:rPr>
          <w:color w:val="231F20"/>
          <w:spacing w:val="-6"/>
          <w:sz w:val="20"/>
        </w:rPr>
        <w:t> </w:t>
      </w:r>
      <w:r>
        <w:rPr>
          <w:color w:val="231F20"/>
          <w:sz w:val="20"/>
        </w:rPr>
        <w:t>done</w:t>
      </w:r>
      <w:r>
        <w:rPr>
          <w:color w:val="231F20"/>
          <w:spacing w:val="-7"/>
          <w:sz w:val="20"/>
        </w:rPr>
        <w:t> </w:t>
      </w:r>
      <w:r>
        <w:rPr>
          <w:color w:val="231F20"/>
          <w:sz w:val="20"/>
        </w:rPr>
        <w:t>with</w:t>
      </w:r>
      <w:r>
        <w:rPr>
          <w:color w:val="231F20"/>
          <w:spacing w:val="-7"/>
          <w:sz w:val="20"/>
        </w:rPr>
        <w:t> </w:t>
      </w:r>
      <w:r>
        <w:rPr>
          <w:color w:val="231F20"/>
          <w:sz w:val="20"/>
        </w:rPr>
        <w:t>the</w:t>
      </w:r>
      <w:r>
        <w:rPr>
          <w:color w:val="231F20"/>
          <w:spacing w:val="-7"/>
          <w:sz w:val="20"/>
        </w:rPr>
        <w:t> </w:t>
      </w:r>
      <w:r>
        <w:rPr>
          <w:color w:val="231F20"/>
          <w:sz w:val="20"/>
        </w:rPr>
        <w:t>intention</w:t>
      </w:r>
      <w:r>
        <w:rPr>
          <w:color w:val="231F20"/>
          <w:spacing w:val="-7"/>
          <w:sz w:val="20"/>
        </w:rPr>
        <w:t> </w:t>
      </w:r>
      <w:r>
        <w:rPr>
          <w:color w:val="231F20"/>
          <w:sz w:val="20"/>
        </w:rPr>
        <w:t>of</w:t>
      </w:r>
      <w:r>
        <w:rPr>
          <w:color w:val="231F20"/>
          <w:spacing w:val="-6"/>
          <w:sz w:val="20"/>
        </w:rPr>
        <w:t> </w:t>
      </w:r>
      <w:r>
        <w:rPr>
          <w:color w:val="231F20"/>
          <w:sz w:val="20"/>
        </w:rPr>
        <w:t>causing such</w:t>
      </w:r>
      <w:r>
        <w:rPr>
          <w:color w:val="231F20"/>
          <w:spacing w:val="-7"/>
          <w:sz w:val="20"/>
        </w:rPr>
        <w:t> </w:t>
      </w:r>
      <w:r>
        <w:rPr>
          <w:color w:val="231F20"/>
          <w:sz w:val="20"/>
        </w:rPr>
        <w:t>bodily</w:t>
      </w:r>
      <w:r>
        <w:rPr>
          <w:color w:val="231F20"/>
          <w:spacing w:val="-7"/>
          <w:sz w:val="20"/>
        </w:rPr>
        <w:t> </w:t>
      </w:r>
      <w:r>
        <w:rPr>
          <w:color w:val="231F20"/>
          <w:sz w:val="20"/>
        </w:rPr>
        <w:t>injury</w:t>
      </w:r>
      <w:r>
        <w:rPr>
          <w:color w:val="231F20"/>
          <w:spacing w:val="-7"/>
          <w:sz w:val="20"/>
        </w:rPr>
        <w:t> </w:t>
      </w:r>
      <w:r>
        <w:rPr>
          <w:color w:val="231F20"/>
          <w:sz w:val="20"/>
        </w:rPr>
        <w:t>as</w:t>
      </w:r>
      <w:r>
        <w:rPr>
          <w:color w:val="231F20"/>
          <w:spacing w:val="-8"/>
          <w:sz w:val="20"/>
        </w:rPr>
        <w:t> </w:t>
      </w:r>
      <w:r>
        <w:rPr>
          <w:color w:val="231F20"/>
          <w:sz w:val="20"/>
        </w:rPr>
        <w:t>the</w:t>
      </w:r>
      <w:r>
        <w:rPr>
          <w:color w:val="231F20"/>
          <w:spacing w:val="-8"/>
          <w:sz w:val="20"/>
        </w:rPr>
        <w:t> </w:t>
      </w:r>
      <w:r>
        <w:rPr>
          <w:color w:val="231F20"/>
          <w:sz w:val="20"/>
        </w:rPr>
        <w:t>offender</w:t>
      </w:r>
      <w:r>
        <w:rPr>
          <w:color w:val="231F20"/>
          <w:spacing w:val="-7"/>
          <w:sz w:val="20"/>
        </w:rPr>
        <w:t> </w:t>
      </w:r>
      <w:r>
        <w:rPr>
          <w:color w:val="231F20"/>
          <w:sz w:val="20"/>
        </w:rPr>
        <w:t>knows</w:t>
      </w:r>
      <w:r>
        <w:rPr>
          <w:color w:val="231F20"/>
          <w:spacing w:val="-8"/>
          <w:sz w:val="20"/>
        </w:rPr>
        <w:t> </w:t>
      </w:r>
      <w:r>
        <w:rPr>
          <w:color w:val="231F20"/>
          <w:sz w:val="20"/>
        </w:rPr>
        <w:t>to</w:t>
      </w:r>
      <w:r>
        <w:rPr>
          <w:color w:val="231F20"/>
          <w:spacing w:val="-7"/>
          <w:sz w:val="20"/>
        </w:rPr>
        <w:t> </w:t>
      </w:r>
      <w:r>
        <w:rPr>
          <w:color w:val="231F20"/>
          <w:sz w:val="20"/>
        </w:rPr>
        <w:t>be</w:t>
      </w:r>
      <w:r>
        <w:rPr>
          <w:color w:val="231F20"/>
          <w:spacing w:val="-7"/>
          <w:sz w:val="20"/>
        </w:rPr>
        <w:t> </w:t>
      </w:r>
      <w:r>
        <w:rPr>
          <w:color w:val="231F20"/>
          <w:sz w:val="20"/>
        </w:rPr>
        <w:t>likely</w:t>
      </w:r>
      <w:r>
        <w:rPr>
          <w:color w:val="231F20"/>
          <w:spacing w:val="-7"/>
          <w:sz w:val="20"/>
        </w:rPr>
        <w:t> </w:t>
      </w:r>
      <w:r>
        <w:rPr>
          <w:color w:val="231F20"/>
          <w:sz w:val="20"/>
        </w:rPr>
        <w:t>to</w:t>
      </w:r>
      <w:r>
        <w:rPr>
          <w:color w:val="231F20"/>
          <w:spacing w:val="-7"/>
          <w:sz w:val="20"/>
        </w:rPr>
        <w:t> </w:t>
      </w:r>
      <w:r>
        <w:rPr>
          <w:color w:val="231F20"/>
          <w:sz w:val="20"/>
        </w:rPr>
        <w:t>cause</w:t>
      </w:r>
      <w:r>
        <w:rPr>
          <w:color w:val="231F20"/>
          <w:spacing w:val="-8"/>
          <w:sz w:val="20"/>
        </w:rPr>
        <w:t> </w:t>
      </w:r>
      <w:r>
        <w:rPr>
          <w:color w:val="231F20"/>
          <w:sz w:val="20"/>
        </w:rPr>
        <w:t>the</w:t>
      </w:r>
      <w:r>
        <w:rPr>
          <w:color w:val="231F20"/>
          <w:spacing w:val="-8"/>
          <w:sz w:val="20"/>
        </w:rPr>
        <w:t> </w:t>
      </w:r>
      <w:r>
        <w:rPr>
          <w:color w:val="231F20"/>
          <w:sz w:val="20"/>
        </w:rPr>
        <w:t>death</w:t>
      </w:r>
      <w:r>
        <w:rPr>
          <w:color w:val="231F20"/>
          <w:spacing w:val="-8"/>
          <w:sz w:val="20"/>
        </w:rPr>
        <w:t> </w:t>
      </w:r>
      <w:r>
        <w:rPr>
          <w:color w:val="231F20"/>
          <w:sz w:val="20"/>
        </w:rPr>
        <w:t>of</w:t>
      </w:r>
      <w:r>
        <w:rPr>
          <w:color w:val="231F20"/>
          <w:spacing w:val="-7"/>
          <w:sz w:val="20"/>
        </w:rPr>
        <w:t> </w:t>
      </w:r>
      <w:r>
        <w:rPr>
          <w:color w:val="231F20"/>
          <w:sz w:val="20"/>
        </w:rPr>
        <w:t>the</w:t>
      </w:r>
      <w:r>
        <w:rPr>
          <w:color w:val="231F20"/>
          <w:spacing w:val="-8"/>
          <w:sz w:val="20"/>
        </w:rPr>
        <w:t> </w:t>
      </w:r>
      <w:r>
        <w:rPr>
          <w:color w:val="231F20"/>
          <w:sz w:val="20"/>
        </w:rPr>
        <w:t>person to whom the harm is caused; or</w:t>
      </w:r>
    </w:p>
    <w:p>
      <w:pPr>
        <w:pStyle w:val="ListParagraph"/>
        <w:numPr>
          <w:ilvl w:val="0"/>
          <w:numId w:val="47"/>
        </w:numPr>
        <w:tabs>
          <w:tab w:pos="1860" w:val="left" w:leader="none"/>
        </w:tabs>
        <w:spacing w:line="240" w:lineRule="auto" w:before="126" w:after="0"/>
        <w:ind w:left="1114" w:right="2347" w:firstLine="479"/>
        <w:jc w:val="both"/>
        <w:rPr>
          <w:sz w:val="20"/>
        </w:rPr>
      </w:pPr>
      <w:r>
        <w:rPr>
          <w:color w:val="231F20"/>
          <w:sz w:val="20"/>
        </w:rPr>
        <w:t>if</w:t>
      </w:r>
      <w:r>
        <w:rPr>
          <w:color w:val="231F20"/>
          <w:spacing w:val="35"/>
          <w:sz w:val="20"/>
        </w:rPr>
        <w:t> </w:t>
      </w:r>
      <w:r>
        <w:rPr>
          <w:color w:val="231F20"/>
          <w:sz w:val="20"/>
        </w:rPr>
        <w:t>the</w:t>
      </w:r>
      <w:r>
        <w:rPr>
          <w:color w:val="231F20"/>
          <w:spacing w:val="-8"/>
          <w:sz w:val="20"/>
        </w:rPr>
        <w:t> </w:t>
      </w:r>
      <w:r>
        <w:rPr>
          <w:color w:val="231F20"/>
          <w:sz w:val="20"/>
        </w:rPr>
        <w:t>act</w:t>
      </w:r>
      <w:r>
        <w:rPr>
          <w:color w:val="231F20"/>
          <w:spacing w:val="-8"/>
          <w:sz w:val="20"/>
        </w:rPr>
        <w:t> </w:t>
      </w:r>
      <w:r>
        <w:rPr>
          <w:color w:val="231F20"/>
          <w:sz w:val="20"/>
        </w:rPr>
        <w:t>by</w:t>
      </w:r>
      <w:r>
        <w:rPr>
          <w:color w:val="231F20"/>
          <w:spacing w:val="-7"/>
          <w:sz w:val="20"/>
        </w:rPr>
        <w:t> </w:t>
      </w:r>
      <w:r>
        <w:rPr>
          <w:color w:val="231F20"/>
          <w:sz w:val="20"/>
        </w:rPr>
        <w:t>which</w:t>
      </w:r>
      <w:r>
        <w:rPr>
          <w:color w:val="231F20"/>
          <w:spacing w:val="-8"/>
          <w:sz w:val="20"/>
        </w:rPr>
        <w:t> </w:t>
      </w:r>
      <w:r>
        <w:rPr>
          <w:color w:val="231F20"/>
          <w:sz w:val="20"/>
        </w:rPr>
        <w:t>the</w:t>
      </w:r>
      <w:r>
        <w:rPr>
          <w:color w:val="231F20"/>
          <w:spacing w:val="-8"/>
          <w:sz w:val="20"/>
        </w:rPr>
        <w:t> </w:t>
      </w:r>
      <w:r>
        <w:rPr>
          <w:color w:val="231F20"/>
          <w:sz w:val="20"/>
        </w:rPr>
        <w:t>death</w:t>
      </w:r>
      <w:r>
        <w:rPr>
          <w:color w:val="231F20"/>
          <w:spacing w:val="-8"/>
          <w:sz w:val="20"/>
        </w:rPr>
        <w:t> </w:t>
      </w:r>
      <w:r>
        <w:rPr>
          <w:color w:val="231F20"/>
          <w:sz w:val="20"/>
        </w:rPr>
        <w:t>is</w:t>
      </w:r>
      <w:r>
        <w:rPr>
          <w:color w:val="231F20"/>
          <w:spacing w:val="-7"/>
          <w:sz w:val="20"/>
        </w:rPr>
        <w:t> </w:t>
      </w:r>
      <w:r>
        <w:rPr>
          <w:color w:val="231F20"/>
          <w:sz w:val="20"/>
        </w:rPr>
        <w:t>caused</w:t>
      </w:r>
      <w:r>
        <w:rPr>
          <w:color w:val="231F20"/>
          <w:spacing w:val="-7"/>
          <w:sz w:val="20"/>
        </w:rPr>
        <w:t> </w:t>
      </w:r>
      <w:r>
        <w:rPr>
          <w:color w:val="231F20"/>
          <w:sz w:val="20"/>
        </w:rPr>
        <w:t>is</w:t>
      </w:r>
      <w:r>
        <w:rPr>
          <w:color w:val="231F20"/>
          <w:spacing w:val="-7"/>
          <w:sz w:val="20"/>
        </w:rPr>
        <w:t> </w:t>
      </w:r>
      <w:r>
        <w:rPr>
          <w:color w:val="231F20"/>
          <w:sz w:val="20"/>
        </w:rPr>
        <w:t>done</w:t>
      </w:r>
      <w:r>
        <w:rPr>
          <w:color w:val="231F20"/>
          <w:spacing w:val="-7"/>
          <w:sz w:val="20"/>
        </w:rPr>
        <w:t> </w:t>
      </w:r>
      <w:r>
        <w:rPr>
          <w:color w:val="231F20"/>
          <w:sz w:val="20"/>
        </w:rPr>
        <w:t>with</w:t>
      </w:r>
      <w:r>
        <w:rPr>
          <w:color w:val="231F20"/>
          <w:spacing w:val="-8"/>
          <w:sz w:val="20"/>
        </w:rPr>
        <w:t> </w:t>
      </w:r>
      <w:r>
        <w:rPr>
          <w:color w:val="231F20"/>
          <w:sz w:val="20"/>
        </w:rPr>
        <w:t>the</w:t>
      </w:r>
      <w:r>
        <w:rPr>
          <w:color w:val="231F20"/>
          <w:spacing w:val="-8"/>
          <w:sz w:val="20"/>
        </w:rPr>
        <w:t> </w:t>
      </w:r>
      <w:r>
        <w:rPr>
          <w:color w:val="231F20"/>
          <w:sz w:val="20"/>
        </w:rPr>
        <w:t>intention</w:t>
      </w:r>
      <w:r>
        <w:rPr>
          <w:color w:val="231F20"/>
          <w:spacing w:val="-8"/>
          <w:sz w:val="20"/>
        </w:rPr>
        <w:t> </w:t>
      </w:r>
      <w:r>
        <w:rPr>
          <w:color w:val="231F20"/>
          <w:sz w:val="20"/>
        </w:rPr>
        <w:t>of</w:t>
      </w:r>
      <w:r>
        <w:rPr>
          <w:color w:val="231F20"/>
          <w:spacing w:val="-7"/>
          <w:sz w:val="20"/>
        </w:rPr>
        <w:t> </w:t>
      </w:r>
      <w:r>
        <w:rPr>
          <w:color w:val="231F20"/>
          <w:sz w:val="20"/>
        </w:rPr>
        <w:t>causing bodily</w:t>
      </w:r>
      <w:r>
        <w:rPr>
          <w:color w:val="231F20"/>
          <w:spacing w:val="-7"/>
          <w:sz w:val="20"/>
        </w:rPr>
        <w:t> </w:t>
      </w:r>
      <w:r>
        <w:rPr>
          <w:color w:val="231F20"/>
          <w:sz w:val="20"/>
        </w:rPr>
        <w:t>injury</w:t>
      </w:r>
      <w:r>
        <w:rPr>
          <w:color w:val="231F20"/>
          <w:spacing w:val="-7"/>
          <w:sz w:val="20"/>
        </w:rPr>
        <w:t> </w:t>
      </w:r>
      <w:r>
        <w:rPr>
          <w:color w:val="231F20"/>
          <w:sz w:val="20"/>
        </w:rPr>
        <w:t>to</w:t>
      </w:r>
      <w:r>
        <w:rPr>
          <w:color w:val="231F20"/>
          <w:spacing w:val="-7"/>
          <w:sz w:val="20"/>
        </w:rPr>
        <w:t> </w:t>
      </w:r>
      <w:r>
        <w:rPr>
          <w:color w:val="231F20"/>
          <w:sz w:val="20"/>
        </w:rPr>
        <w:t>any</w:t>
      </w:r>
      <w:r>
        <w:rPr>
          <w:color w:val="231F20"/>
          <w:spacing w:val="-8"/>
          <w:sz w:val="20"/>
        </w:rPr>
        <w:t> </w:t>
      </w:r>
      <w:r>
        <w:rPr>
          <w:color w:val="231F20"/>
          <w:sz w:val="20"/>
        </w:rPr>
        <w:t>person</w:t>
      </w:r>
      <w:r>
        <w:rPr>
          <w:color w:val="231F20"/>
          <w:spacing w:val="-7"/>
          <w:sz w:val="20"/>
        </w:rPr>
        <w:t> </w:t>
      </w:r>
      <w:r>
        <w:rPr>
          <w:color w:val="231F20"/>
          <w:sz w:val="20"/>
        </w:rPr>
        <w:t>and</w:t>
      </w:r>
      <w:r>
        <w:rPr>
          <w:color w:val="231F20"/>
          <w:spacing w:val="-7"/>
          <w:sz w:val="20"/>
        </w:rPr>
        <w:t> </w:t>
      </w:r>
      <w:r>
        <w:rPr>
          <w:color w:val="231F20"/>
          <w:sz w:val="20"/>
        </w:rPr>
        <w:t>the</w:t>
      </w:r>
      <w:r>
        <w:rPr>
          <w:color w:val="231F20"/>
          <w:spacing w:val="-8"/>
          <w:sz w:val="20"/>
        </w:rPr>
        <w:t> </w:t>
      </w:r>
      <w:r>
        <w:rPr>
          <w:color w:val="231F20"/>
          <w:sz w:val="20"/>
        </w:rPr>
        <w:t>bodily</w:t>
      </w:r>
      <w:r>
        <w:rPr>
          <w:color w:val="231F20"/>
          <w:spacing w:val="-8"/>
          <w:sz w:val="20"/>
        </w:rPr>
        <w:t> </w:t>
      </w:r>
      <w:r>
        <w:rPr>
          <w:color w:val="231F20"/>
          <w:sz w:val="20"/>
        </w:rPr>
        <w:t>injury</w:t>
      </w:r>
      <w:r>
        <w:rPr>
          <w:color w:val="231F20"/>
          <w:spacing w:val="-7"/>
          <w:sz w:val="20"/>
        </w:rPr>
        <w:t> </w:t>
      </w:r>
      <w:r>
        <w:rPr>
          <w:color w:val="231F20"/>
          <w:sz w:val="20"/>
        </w:rPr>
        <w:t>intended</w:t>
      </w:r>
      <w:r>
        <w:rPr>
          <w:color w:val="231F20"/>
          <w:spacing w:val="-7"/>
          <w:sz w:val="20"/>
        </w:rPr>
        <w:t> </w:t>
      </w:r>
      <w:r>
        <w:rPr>
          <w:color w:val="231F20"/>
          <w:sz w:val="20"/>
        </w:rPr>
        <w:t>to</w:t>
      </w:r>
      <w:r>
        <w:rPr>
          <w:color w:val="231F20"/>
          <w:spacing w:val="-7"/>
          <w:sz w:val="20"/>
        </w:rPr>
        <w:t> </w:t>
      </w:r>
      <w:r>
        <w:rPr>
          <w:color w:val="231F20"/>
          <w:sz w:val="20"/>
        </w:rPr>
        <w:t>be</w:t>
      </w:r>
      <w:r>
        <w:rPr>
          <w:color w:val="231F20"/>
          <w:spacing w:val="-7"/>
          <w:sz w:val="20"/>
        </w:rPr>
        <w:t> </w:t>
      </w:r>
      <w:r>
        <w:rPr>
          <w:color w:val="231F20"/>
          <w:sz w:val="20"/>
        </w:rPr>
        <w:t>inflicted</w:t>
      </w:r>
      <w:r>
        <w:rPr>
          <w:color w:val="231F20"/>
          <w:spacing w:val="-8"/>
          <w:sz w:val="20"/>
        </w:rPr>
        <w:t> </w:t>
      </w:r>
      <w:r>
        <w:rPr>
          <w:color w:val="231F20"/>
          <w:sz w:val="20"/>
        </w:rPr>
        <w:t>is</w:t>
      </w:r>
      <w:r>
        <w:rPr>
          <w:color w:val="231F20"/>
          <w:spacing w:val="-7"/>
          <w:sz w:val="20"/>
        </w:rPr>
        <w:t> </w:t>
      </w:r>
      <w:r>
        <w:rPr>
          <w:color w:val="231F20"/>
          <w:sz w:val="20"/>
        </w:rPr>
        <w:t>sufficient in the ordinary course of nature to cause death; or</w:t>
      </w:r>
    </w:p>
    <w:p>
      <w:pPr>
        <w:pStyle w:val="ListParagraph"/>
        <w:numPr>
          <w:ilvl w:val="0"/>
          <w:numId w:val="47"/>
        </w:numPr>
        <w:tabs>
          <w:tab w:pos="1865" w:val="left" w:leader="none"/>
        </w:tabs>
        <w:spacing w:line="242" w:lineRule="auto" w:before="125" w:after="0"/>
        <w:ind w:left="1114" w:right="2348" w:firstLine="479"/>
        <w:jc w:val="both"/>
        <w:rPr>
          <w:sz w:val="20"/>
        </w:rPr>
      </w:pPr>
      <w:r>
        <w:rPr>
          <w:color w:val="231F20"/>
          <w:sz w:val="20"/>
        </w:rPr>
        <w:t>if</w:t>
      </w:r>
      <w:r>
        <w:rPr>
          <w:color w:val="231F20"/>
          <w:spacing w:val="-13"/>
          <w:sz w:val="20"/>
        </w:rPr>
        <w:t> </w:t>
      </w:r>
      <w:r>
        <w:rPr>
          <w:color w:val="231F20"/>
          <w:sz w:val="20"/>
        </w:rPr>
        <w:t>the</w:t>
      </w:r>
      <w:r>
        <w:rPr>
          <w:color w:val="231F20"/>
          <w:spacing w:val="-12"/>
          <w:sz w:val="20"/>
        </w:rPr>
        <w:t> </w:t>
      </w:r>
      <w:r>
        <w:rPr>
          <w:color w:val="231F20"/>
          <w:sz w:val="20"/>
        </w:rPr>
        <w:t>person</w:t>
      </w:r>
      <w:r>
        <w:rPr>
          <w:color w:val="231F20"/>
          <w:spacing w:val="-13"/>
          <w:sz w:val="20"/>
        </w:rPr>
        <w:t> </w:t>
      </w:r>
      <w:r>
        <w:rPr>
          <w:color w:val="231F20"/>
          <w:sz w:val="20"/>
        </w:rPr>
        <w:t>committing</w:t>
      </w:r>
      <w:r>
        <w:rPr>
          <w:color w:val="231F20"/>
          <w:spacing w:val="-12"/>
          <w:sz w:val="20"/>
        </w:rPr>
        <w:t> </w:t>
      </w:r>
      <w:r>
        <w:rPr>
          <w:color w:val="231F20"/>
          <w:sz w:val="20"/>
        </w:rPr>
        <w:t>the</w:t>
      </w:r>
      <w:r>
        <w:rPr>
          <w:color w:val="231F20"/>
          <w:spacing w:val="-13"/>
          <w:sz w:val="20"/>
        </w:rPr>
        <w:t> </w:t>
      </w:r>
      <w:r>
        <w:rPr>
          <w:color w:val="231F20"/>
          <w:sz w:val="20"/>
        </w:rPr>
        <w:t>act</w:t>
      </w:r>
      <w:r>
        <w:rPr>
          <w:color w:val="231F20"/>
          <w:spacing w:val="25"/>
          <w:sz w:val="20"/>
        </w:rPr>
        <w:t> </w:t>
      </w:r>
      <w:r>
        <w:rPr>
          <w:color w:val="231F20"/>
          <w:sz w:val="20"/>
        </w:rPr>
        <w:t>by</w:t>
      </w:r>
      <w:r>
        <w:rPr>
          <w:color w:val="231F20"/>
          <w:spacing w:val="-13"/>
          <w:sz w:val="20"/>
        </w:rPr>
        <w:t> </w:t>
      </w:r>
      <w:r>
        <w:rPr>
          <w:color w:val="231F20"/>
          <w:sz w:val="20"/>
        </w:rPr>
        <w:t>which</w:t>
      </w:r>
      <w:r>
        <w:rPr>
          <w:color w:val="231F20"/>
          <w:spacing w:val="-12"/>
          <w:sz w:val="20"/>
        </w:rPr>
        <w:t> </w:t>
      </w:r>
      <w:r>
        <w:rPr>
          <w:color w:val="231F20"/>
          <w:sz w:val="20"/>
        </w:rPr>
        <w:t>the</w:t>
      </w:r>
      <w:r>
        <w:rPr>
          <w:color w:val="231F20"/>
          <w:spacing w:val="24"/>
          <w:sz w:val="20"/>
        </w:rPr>
        <w:t> </w:t>
      </w:r>
      <w:r>
        <w:rPr>
          <w:color w:val="231F20"/>
          <w:sz w:val="20"/>
        </w:rPr>
        <w:t>death</w:t>
      </w:r>
      <w:r>
        <w:rPr>
          <w:color w:val="231F20"/>
          <w:spacing w:val="-13"/>
          <w:sz w:val="20"/>
        </w:rPr>
        <w:t> </w:t>
      </w:r>
      <w:r>
        <w:rPr>
          <w:color w:val="231F20"/>
          <w:sz w:val="20"/>
        </w:rPr>
        <w:t>is</w:t>
      </w:r>
      <w:r>
        <w:rPr>
          <w:color w:val="231F20"/>
          <w:spacing w:val="-12"/>
          <w:sz w:val="20"/>
        </w:rPr>
        <w:t> </w:t>
      </w:r>
      <w:r>
        <w:rPr>
          <w:color w:val="231F20"/>
          <w:sz w:val="20"/>
        </w:rPr>
        <w:t>caused,</w:t>
      </w:r>
      <w:r>
        <w:rPr>
          <w:color w:val="231F20"/>
          <w:spacing w:val="-13"/>
          <w:sz w:val="20"/>
        </w:rPr>
        <w:t> </w:t>
      </w:r>
      <w:r>
        <w:rPr>
          <w:color w:val="231F20"/>
          <w:sz w:val="20"/>
        </w:rPr>
        <w:t>knows</w:t>
      </w:r>
      <w:r>
        <w:rPr>
          <w:color w:val="231F20"/>
          <w:spacing w:val="-12"/>
          <w:sz w:val="20"/>
        </w:rPr>
        <w:t> </w:t>
      </w:r>
      <w:r>
        <w:rPr>
          <w:color w:val="231F20"/>
          <w:sz w:val="20"/>
        </w:rPr>
        <w:t>that</w:t>
      </w:r>
      <w:r>
        <w:rPr>
          <w:color w:val="231F20"/>
          <w:spacing w:val="-13"/>
          <w:sz w:val="20"/>
        </w:rPr>
        <w:t> </w:t>
      </w:r>
      <w:r>
        <w:rPr>
          <w:color w:val="231F20"/>
          <w:sz w:val="20"/>
        </w:rPr>
        <w:t>it is</w:t>
      </w:r>
      <w:r>
        <w:rPr>
          <w:color w:val="231F20"/>
          <w:spacing w:val="-13"/>
          <w:sz w:val="20"/>
        </w:rPr>
        <w:t> </w:t>
      </w:r>
      <w:r>
        <w:rPr>
          <w:color w:val="231F20"/>
          <w:sz w:val="20"/>
        </w:rPr>
        <w:t>so</w:t>
      </w:r>
      <w:r>
        <w:rPr>
          <w:color w:val="231F20"/>
          <w:spacing w:val="-12"/>
          <w:sz w:val="20"/>
        </w:rPr>
        <w:t> </w:t>
      </w:r>
      <w:r>
        <w:rPr>
          <w:color w:val="231F20"/>
          <w:sz w:val="20"/>
        </w:rPr>
        <w:t>imminently</w:t>
      </w:r>
      <w:r>
        <w:rPr>
          <w:color w:val="231F20"/>
          <w:spacing w:val="-13"/>
          <w:sz w:val="20"/>
        </w:rPr>
        <w:t> </w:t>
      </w:r>
      <w:r>
        <w:rPr>
          <w:color w:val="231F20"/>
          <w:sz w:val="20"/>
        </w:rPr>
        <w:t>dangerous</w:t>
      </w:r>
      <w:r>
        <w:rPr>
          <w:color w:val="231F20"/>
          <w:spacing w:val="-12"/>
          <w:sz w:val="20"/>
        </w:rPr>
        <w:t> </w:t>
      </w:r>
      <w:r>
        <w:rPr>
          <w:color w:val="231F20"/>
          <w:sz w:val="20"/>
        </w:rPr>
        <w:t>that</w:t>
      </w:r>
      <w:r>
        <w:rPr>
          <w:color w:val="231F20"/>
          <w:spacing w:val="-13"/>
          <w:sz w:val="20"/>
        </w:rPr>
        <w:t> </w:t>
      </w:r>
      <w:r>
        <w:rPr>
          <w:color w:val="231F20"/>
          <w:sz w:val="20"/>
        </w:rPr>
        <w:t>it</w:t>
      </w:r>
      <w:r>
        <w:rPr>
          <w:color w:val="231F20"/>
          <w:spacing w:val="-12"/>
          <w:sz w:val="20"/>
        </w:rPr>
        <w:t> </w:t>
      </w:r>
      <w:r>
        <w:rPr>
          <w:color w:val="231F20"/>
          <w:sz w:val="20"/>
        </w:rPr>
        <w:t>must,</w:t>
      </w:r>
      <w:r>
        <w:rPr>
          <w:color w:val="231F20"/>
          <w:spacing w:val="-13"/>
          <w:sz w:val="20"/>
        </w:rPr>
        <w:t> </w:t>
      </w:r>
      <w:r>
        <w:rPr>
          <w:color w:val="231F20"/>
          <w:sz w:val="20"/>
        </w:rPr>
        <w:t>in</w:t>
      </w:r>
      <w:r>
        <w:rPr>
          <w:color w:val="231F20"/>
          <w:spacing w:val="-12"/>
          <w:sz w:val="20"/>
        </w:rPr>
        <w:t> </w:t>
      </w:r>
      <w:r>
        <w:rPr>
          <w:color w:val="231F20"/>
          <w:sz w:val="20"/>
        </w:rPr>
        <w:t>all</w:t>
      </w:r>
      <w:r>
        <w:rPr>
          <w:color w:val="231F20"/>
          <w:spacing w:val="-13"/>
          <w:sz w:val="20"/>
        </w:rPr>
        <w:t> </w:t>
      </w:r>
      <w:r>
        <w:rPr>
          <w:color w:val="231F20"/>
          <w:sz w:val="20"/>
        </w:rPr>
        <w:t>probability,</w:t>
      </w:r>
      <w:r>
        <w:rPr>
          <w:color w:val="231F20"/>
          <w:spacing w:val="-12"/>
          <w:sz w:val="20"/>
        </w:rPr>
        <w:t> </w:t>
      </w:r>
      <w:r>
        <w:rPr>
          <w:color w:val="231F20"/>
          <w:sz w:val="20"/>
        </w:rPr>
        <w:t>cause</w:t>
      </w:r>
      <w:r>
        <w:rPr>
          <w:color w:val="231F20"/>
          <w:spacing w:val="-13"/>
          <w:sz w:val="20"/>
        </w:rPr>
        <w:t> </w:t>
      </w:r>
      <w:r>
        <w:rPr>
          <w:color w:val="231F20"/>
          <w:sz w:val="20"/>
        </w:rPr>
        <w:t>death,</w:t>
      </w:r>
      <w:r>
        <w:rPr>
          <w:color w:val="231F20"/>
          <w:spacing w:val="-12"/>
          <w:sz w:val="20"/>
        </w:rPr>
        <w:t> </w:t>
      </w:r>
      <w:r>
        <w:rPr>
          <w:color w:val="231F20"/>
          <w:sz w:val="20"/>
        </w:rPr>
        <w:t>or</w:t>
      </w:r>
      <w:r>
        <w:rPr>
          <w:color w:val="231F20"/>
          <w:spacing w:val="-13"/>
          <w:sz w:val="20"/>
        </w:rPr>
        <w:t> </w:t>
      </w:r>
      <w:r>
        <w:rPr>
          <w:color w:val="231F20"/>
          <w:sz w:val="20"/>
        </w:rPr>
        <w:t>such</w:t>
      </w:r>
      <w:r>
        <w:rPr>
          <w:color w:val="231F20"/>
          <w:spacing w:val="-12"/>
          <w:sz w:val="20"/>
        </w:rPr>
        <w:t> </w:t>
      </w:r>
      <w:r>
        <w:rPr>
          <w:color w:val="231F20"/>
          <w:sz w:val="20"/>
        </w:rPr>
        <w:t>bodily </w:t>
      </w:r>
      <w:r>
        <w:rPr>
          <w:color w:val="231F20"/>
          <w:spacing w:val="-4"/>
          <w:sz w:val="20"/>
        </w:rPr>
        <w:t>injury</w:t>
      </w:r>
      <w:r>
        <w:rPr>
          <w:color w:val="231F20"/>
          <w:spacing w:val="-6"/>
          <w:sz w:val="20"/>
        </w:rPr>
        <w:t> </w:t>
      </w:r>
      <w:r>
        <w:rPr>
          <w:color w:val="231F20"/>
          <w:spacing w:val="-4"/>
          <w:sz w:val="20"/>
        </w:rPr>
        <w:t>as</w:t>
      </w:r>
      <w:r>
        <w:rPr>
          <w:color w:val="231F20"/>
          <w:spacing w:val="-6"/>
          <w:sz w:val="20"/>
        </w:rPr>
        <w:t> </w:t>
      </w:r>
      <w:r>
        <w:rPr>
          <w:color w:val="231F20"/>
          <w:spacing w:val="-4"/>
          <w:sz w:val="20"/>
        </w:rPr>
        <w:t>is</w:t>
      </w:r>
      <w:r>
        <w:rPr>
          <w:color w:val="231F20"/>
          <w:spacing w:val="-6"/>
          <w:sz w:val="20"/>
        </w:rPr>
        <w:t> </w:t>
      </w:r>
      <w:r>
        <w:rPr>
          <w:color w:val="231F20"/>
          <w:spacing w:val="-4"/>
          <w:sz w:val="20"/>
        </w:rPr>
        <w:t>likely</w:t>
      </w:r>
      <w:r>
        <w:rPr>
          <w:color w:val="231F20"/>
          <w:spacing w:val="-6"/>
          <w:sz w:val="20"/>
        </w:rPr>
        <w:t> </w:t>
      </w:r>
      <w:r>
        <w:rPr>
          <w:color w:val="231F20"/>
          <w:spacing w:val="-4"/>
          <w:sz w:val="20"/>
        </w:rPr>
        <w:t>to</w:t>
      </w:r>
      <w:r>
        <w:rPr>
          <w:color w:val="231F20"/>
          <w:spacing w:val="-6"/>
          <w:sz w:val="20"/>
        </w:rPr>
        <w:t> </w:t>
      </w:r>
      <w:r>
        <w:rPr>
          <w:color w:val="231F20"/>
          <w:spacing w:val="-4"/>
          <w:sz w:val="20"/>
        </w:rPr>
        <w:t>cause</w:t>
      </w:r>
      <w:r>
        <w:rPr>
          <w:color w:val="231F20"/>
          <w:spacing w:val="-6"/>
          <w:sz w:val="20"/>
        </w:rPr>
        <w:t> </w:t>
      </w:r>
      <w:r>
        <w:rPr>
          <w:color w:val="231F20"/>
          <w:spacing w:val="-4"/>
          <w:sz w:val="20"/>
        </w:rPr>
        <w:t>death,</w:t>
      </w:r>
      <w:r>
        <w:rPr>
          <w:color w:val="231F20"/>
          <w:spacing w:val="-6"/>
          <w:sz w:val="20"/>
        </w:rPr>
        <w:t> </w:t>
      </w:r>
      <w:r>
        <w:rPr>
          <w:color w:val="231F20"/>
          <w:spacing w:val="-4"/>
          <w:sz w:val="20"/>
        </w:rPr>
        <w:t>and</w:t>
      </w:r>
      <w:r>
        <w:rPr>
          <w:color w:val="231F20"/>
          <w:spacing w:val="-6"/>
          <w:sz w:val="20"/>
        </w:rPr>
        <w:t> </w:t>
      </w:r>
      <w:r>
        <w:rPr>
          <w:color w:val="231F20"/>
          <w:spacing w:val="-4"/>
          <w:sz w:val="20"/>
        </w:rPr>
        <w:t>commits</w:t>
      </w:r>
      <w:r>
        <w:rPr>
          <w:color w:val="231F20"/>
          <w:spacing w:val="-6"/>
          <w:sz w:val="20"/>
        </w:rPr>
        <w:t> </w:t>
      </w:r>
      <w:r>
        <w:rPr>
          <w:color w:val="231F20"/>
          <w:spacing w:val="-4"/>
          <w:sz w:val="20"/>
        </w:rPr>
        <w:t>such</w:t>
      </w:r>
      <w:r>
        <w:rPr>
          <w:color w:val="231F20"/>
          <w:spacing w:val="-6"/>
          <w:sz w:val="20"/>
        </w:rPr>
        <w:t> </w:t>
      </w:r>
      <w:r>
        <w:rPr>
          <w:color w:val="231F20"/>
          <w:spacing w:val="-4"/>
          <w:sz w:val="20"/>
        </w:rPr>
        <w:t>act</w:t>
      </w:r>
      <w:r>
        <w:rPr>
          <w:color w:val="231F20"/>
          <w:spacing w:val="-6"/>
          <w:sz w:val="20"/>
        </w:rPr>
        <w:t> </w:t>
      </w:r>
      <w:r>
        <w:rPr>
          <w:color w:val="231F20"/>
          <w:spacing w:val="-4"/>
          <w:sz w:val="20"/>
        </w:rPr>
        <w:t>without</w:t>
      </w:r>
      <w:r>
        <w:rPr>
          <w:color w:val="231F20"/>
          <w:spacing w:val="-6"/>
          <w:sz w:val="20"/>
        </w:rPr>
        <w:t> </w:t>
      </w:r>
      <w:r>
        <w:rPr>
          <w:color w:val="231F20"/>
          <w:spacing w:val="-4"/>
          <w:sz w:val="20"/>
        </w:rPr>
        <w:t>any</w:t>
      </w:r>
      <w:r>
        <w:rPr>
          <w:color w:val="231F20"/>
          <w:spacing w:val="-6"/>
          <w:sz w:val="20"/>
        </w:rPr>
        <w:t> </w:t>
      </w:r>
      <w:r>
        <w:rPr>
          <w:color w:val="231F20"/>
          <w:spacing w:val="-4"/>
          <w:sz w:val="20"/>
        </w:rPr>
        <w:t>excuse</w:t>
      </w:r>
      <w:r>
        <w:rPr>
          <w:color w:val="231F20"/>
          <w:spacing w:val="-6"/>
          <w:sz w:val="20"/>
        </w:rPr>
        <w:t> </w:t>
      </w:r>
      <w:r>
        <w:rPr>
          <w:color w:val="231F20"/>
          <w:spacing w:val="-4"/>
          <w:sz w:val="20"/>
        </w:rPr>
        <w:t>for</w:t>
      </w:r>
      <w:r>
        <w:rPr>
          <w:color w:val="231F20"/>
          <w:spacing w:val="-6"/>
          <w:sz w:val="20"/>
        </w:rPr>
        <w:t> </w:t>
      </w:r>
      <w:r>
        <w:rPr>
          <w:color w:val="231F20"/>
          <w:spacing w:val="-4"/>
          <w:sz w:val="20"/>
        </w:rPr>
        <w:t>incurring </w:t>
      </w:r>
      <w:r>
        <w:rPr>
          <w:color w:val="231F20"/>
          <w:sz w:val="20"/>
        </w:rPr>
        <w:t>the risk of causing death or such injury as aforesaid.</w:t>
      </w:r>
    </w:p>
    <w:p>
      <w:pPr>
        <w:spacing w:before="117"/>
        <w:ind w:left="0" w:right="1711" w:firstLine="0"/>
        <w:jc w:val="center"/>
        <w:rPr>
          <w:sz w:val="20"/>
        </w:rPr>
      </w:pPr>
      <w:r>
        <w:rPr>
          <w:i/>
          <w:color w:val="231F20"/>
          <w:spacing w:val="-2"/>
          <w:sz w:val="20"/>
        </w:rPr>
        <w:t>Illustrations</w:t>
      </w:r>
      <w:r>
        <w:rPr>
          <w:color w:val="231F20"/>
          <w:spacing w:val="-2"/>
          <w:sz w:val="20"/>
        </w:rPr>
        <w:t>.</w:t>
      </w:r>
    </w:p>
    <w:p>
      <w:pPr>
        <w:pStyle w:val="ListParagraph"/>
        <w:numPr>
          <w:ilvl w:val="0"/>
          <w:numId w:val="48"/>
        </w:numPr>
        <w:tabs>
          <w:tab w:pos="1442" w:val="left" w:leader="none"/>
        </w:tabs>
        <w:spacing w:line="244" w:lineRule="auto" w:before="121" w:after="0"/>
        <w:ind w:left="634" w:right="2348" w:firstLine="479"/>
        <w:jc w:val="both"/>
        <w:rPr>
          <w:sz w:val="20"/>
        </w:rPr>
      </w:pPr>
      <w:r>
        <w:rPr>
          <w:color w:val="231F20"/>
          <w:sz w:val="20"/>
        </w:rPr>
        <w:t>A</w:t>
      </w:r>
      <w:r>
        <w:rPr>
          <w:color w:val="231F20"/>
          <w:spacing w:val="-7"/>
          <w:sz w:val="20"/>
        </w:rPr>
        <w:t> </w:t>
      </w:r>
      <w:r>
        <w:rPr>
          <w:color w:val="231F20"/>
          <w:sz w:val="20"/>
        </w:rPr>
        <w:t>shoots Z with the intention of killing him. Z dies in consequence.</w:t>
      </w:r>
      <w:r>
        <w:rPr>
          <w:color w:val="231F20"/>
          <w:spacing w:val="-7"/>
          <w:sz w:val="20"/>
        </w:rPr>
        <w:t> </w:t>
      </w:r>
      <w:r>
        <w:rPr>
          <w:color w:val="231F20"/>
          <w:sz w:val="20"/>
        </w:rPr>
        <w:t>A</w:t>
      </w:r>
      <w:r>
        <w:rPr>
          <w:color w:val="231F20"/>
          <w:spacing w:val="-12"/>
          <w:sz w:val="20"/>
        </w:rPr>
        <w:t> </w:t>
      </w:r>
      <w:r>
        <w:rPr>
          <w:color w:val="231F20"/>
          <w:sz w:val="20"/>
        </w:rPr>
        <w:t>commits </w:t>
      </w:r>
      <w:r>
        <w:rPr>
          <w:color w:val="231F20"/>
          <w:spacing w:val="-2"/>
          <w:sz w:val="20"/>
        </w:rPr>
        <w:t>murder.</w:t>
      </w:r>
    </w:p>
    <w:p>
      <w:pPr>
        <w:pStyle w:val="ListParagraph"/>
        <w:numPr>
          <w:ilvl w:val="0"/>
          <w:numId w:val="48"/>
        </w:numPr>
        <w:tabs>
          <w:tab w:pos="1380" w:val="left" w:leader="none"/>
        </w:tabs>
        <w:spacing w:line="242" w:lineRule="auto" w:before="116" w:after="0"/>
        <w:ind w:left="634" w:right="2346" w:firstLine="479"/>
        <w:jc w:val="both"/>
        <w:rPr>
          <w:sz w:val="20"/>
        </w:rPr>
      </w:pPr>
      <w:r>
        <w:rPr>
          <w:color w:val="231F20"/>
          <w:sz w:val="20"/>
        </w:rPr>
        <w:t>A,</w:t>
      </w:r>
      <w:r>
        <w:rPr>
          <w:color w:val="231F20"/>
          <w:spacing w:val="-5"/>
          <w:sz w:val="20"/>
        </w:rPr>
        <w:t> </w:t>
      </w:r>
      <w:r>
        <w:rPr>
          <w:color w:val="231F20"/>
          <w:sz w:val="20"/>
        </w:rPr>
        <w:t>knowing</w:t>
      </w:r>
      <w:r>
        <w:rPr>
          <w:color w:val="231F20"/>
          <w:spacing w:val="-5"/>
          <w:sz w:val="20"/>
        </w:rPr>
        <w:t> </w:t>
      </w:r>
      <w:r>
        <w:rPr>
          <w:color w:val="231F20"/>
          <w:sz w:val="20"/>
        </w:rPr>
        <w:t>that</w:t>
      </w:r>
      <w:r>
        <w:rPr>
          <w:color w:val="231F20"/>
          <w:spacing w:val="-4"/>
          <w:sz w:val="20"/>
        </w:rPr>
        <w:t> </w:t>
      </w:r>
      <w:r>
        <w:rPr>
          <w:color w:val="231F20"/>
          <w:sz w:val="20"/>
        </w:rPr>
        <w:t>Z</w:t>
      </w:r>
      <w:r>
        <w:rPr>
          <w:color w:val="231F20"/>
          <w:spacing w:val="-4"/>
          <w:sz w:val="20"/>
        </w:rPr>
        <w:t> </w:t>
      </w:r>
      <w:r>
        <w:rPr>
          <w:color w:val="231F20"/>
          <w:sz w:val="20"/>
        </w:rPr>
        <w:t>is</w:t>
      </w:r>
      <w:r>
        <w:rPr>
          <w:color w:val="231F20"/>
          <w:spacing w:val="-4"/>
          <w:sz w:val="20"/>
        </w:rPr>
        <w:t> </w:t>
      </w:r>
      <w:r>
        <w:rPr>
          <w:color w:val="231F20"/>
          <w:sz w:val="20"/>
        </w:rPr>
        <w:t>labouring</w:t>
      </w:r>
      <w:r>
        <w:rPr>
          <w:color w:val="231F20"/>
          <w:spacing w:val="-5"/>
          <w:sz w:val="20"/>
        </w:rPr>
        <w:t> </w:t>
      </w:r>
      <w:r>
        <w:rPr>
          <w:color w:val="231F20"/>
          <w:sz w:val="20"/>
        </w:rPr>
        <w:t>under</w:t>
      </w:r>
      <w:r>
        <w:rPr>
          <w:color w:val="231F20"/>
          <w:spacing w:val="-5"/>
          <w:sz w:val="20"/>
        </w:rPr>
        <w:t> </w:t>
      </w:r>
      <w:r>
        <w:rPr>
          <w:color w:val="231F20"/>
          <w:sz w:val="20"/>
        </w:rPr>
        <w:t>such</w:t>
      </w:r>
      <w:r>
        <w:rPr>
          <w:color w:val="231F20"/>
          <w:spacing w:val="-4"/>
          <w:sz w:val="20"/>
        </w:rPr>
        <w:t> </w:t>
      </w:r>
      <w:r>
        <w:rPr>
          <w:color w:val="231F20"/>
          <w:sz w:val="20"/>
        </w:rPr>
        <w:t>a</w:t>
      </w:r>
      <w:r>
        <w:rPr>
          <w:color w:val="231F20"/>
          <w:spacing w:val="-5"/>
          <w:sz w:val="20"/>
        </w:rPr>
        <w:t> </w:t>
      </w:r>
      <w:r>
        <w:rPr>
          <w:color w:val="231F20"/>
          <w:sz w:val="20"/>
        </w:rPr>
        <w:t>disease</w:t>
      </w:r>
      <w:r>
        <w:rPr>
          <w:color w:val="231F20"/>
          <w:spacing w:val="-4"/>
          <w:sz w:val="20"/>
        </w:rPr>
        <w:t> </w:t>
      </w:r>
      <w:r>
        <w:rPr>
          <w:color w:val="231F20"/>
          <w:sz w:val="20"/>
        </w:rPr>
        <w:t>that</w:t>
      </w:r>
      <w:r>
        <w:rPr>
          <w:color w:val="231F20"/>
          <w:spacing w:val="-4"/>
          <w:sz w:val="20"/>
        </w:rPr>
        <w:t> </w:t>
      </w:r>
      <w:r>
        <w:rPr>
          <w:color w:val="231F20"/>
          <w:sz w:val="20"/>
        </w:rPr>
        <w:t>a</w:t>
      </w:r>
      <w:r>
        <w:rPr>
          <w:color w:val="231F20"/>
          <w:spacing w:val="-4"/>
          <w:sz w:val="20"/>
        </w:rPr>
        <w:t> </w:t>
      </w:r>
      <w:r>
        <w:rPr>
          <w:color w:val="231F20"/>
          <w:sz w:val="20"/>
        </w:rPr>
        <w:t>blow</w:t>
      </w:r>
      <w:r>
        <w:rPr>
          <w:color w:val="231F20"/>
          <w:spacing w:val="-4"/>
          <w:sz w:val="20"/>
        </w:rPr>
        <w:t> </w:t>
      </w:r>
      <w:r>
        <w:rPr>
          <w:color w:val="231F20"/>
          <w:sz w:val="20"/>
        </w:rPr>
        <w:t>is</w:t>
      </w:r>
      <w:r>
        <w:rPr>
          <w:color w:val="231F20"/>
          <w:spacing w:val="-4"/>
          <w:sz w:val="20"/>
        </w:rPr>
        <w:t> </w:t>
      </w:r>
      <w:r>
        <w:rPr>
          <w:color w:val="231F20"/>
          <w:sz w:val="20"/>
        </w:rPr>
        <w:t>likely</w:t>
      </w:r>
      <w:r>
        <w:rPr>
          <w:color w:val="231F20"/>
          <w:spacing w:val="-5"/>
          <w:sz w:val="20"/>
        </w:rPr>
        <w:t> </w:t>
      </w:r>
      <w:r>
        <w:rPr>
          <w:color w:val="231F20"/>
          <w:sz w:val="20"/>
        </w:rPr>
        <w:t>to</w:t>
      </w:r>
      <w:r>
        <w:rPr>
          <w:color w:val="231F20"/>
          <w:spacing w:val="-4"/>
          <w:sz w:val="20"/>
        </w:rPr>
        <w:t> </w:t>
      </w:r>
      <w:r>
        <w:rPr>
          <w:color w:val="231F20"/>
          <w:sz w:val="20"/>
        </w:rPr>
        <w:t>cause his</w:t>
      </w:r>
      <w:r>
        <w:rPr>
          <w:color w:val="231F20"/>
          <w:spacing w:val="-4"/>
          <w:sz w:val="20"/>
        </w:rPr>
        <w:t> </w:t>
      </w:r>
      <w:r>
        <w:rPr>
          <w:color w:val="231F20"/>
          <w:sz w:val="20"/>
        </w:rPr>
        <w:t>death,</w:t>
      </w:r>
      <w:r>
        <w:rPr>
          <w:color w:val="231F20"/>
          <w:spacing w:val="-5"/>
          <w:sz w:val="20"/>
        </w:rPr>
        <w:t> </w:t>
      </w:r>
      <w:r>
        <w:rPr>
          <w:color w:val="231F20"/>
          <w:sz w:val="20"/>
        </w:rPr>
        <w:t>strikes</w:t>
      </w:r>
      <w:r>
        <w:rPr>
          <w:color w:val="231F20"/>
          <w:spacing w:val="-4"/>
          <w:sz w:val="20"/>
        </w:rPr>
        <w:t> </w:t>
      </w:r>
      <w:r>
        <w:rPr>
          <w:color w:val="231F20"/>
          <w:sz w:val="20"/>
        </w:rPr>
        <w:t>him</w:t>
      </w:r>
      <w:r>
        <w:rPr>
          <w:color w:val="231F20"/>
          <w:spacing w:val="-4"/>
          <w:sz w:val="20"/>
        </w:rPr>
        <w:t> </w:t>
      </w:r>
      <w:r>
        <w:rPr>
          <w:color w:val="231F20"/>
          <w:sz w:val="20"/>
        </w:rPr>
        <w:t>with</w:t>
      </w:r>
      <w:r>
        <w:rPr>
          <w:color w:val="231F20"/>
          <w:spacing w:val="-4"/>
          <w:sz w:val="20"/>
        </w:rPr>
        <w:t> </w:t>
      </w:r>
      <w:r>
        <w:rPr>
          <w:color w:val="231F20"/>
          <w:sz w:val="20"/>
        </w:rPr>
        <w:t>the</w:t>
      </w:r>
      <w:r>
        <w:rPr>
          <w:color w:val="231F20"/>
          <w:spacing w:val="-4"/>
          <w:sz w:val="20"/>
        </w:rPr>
        <w:t> </w:t>
      </w:r>
      <w:r>
        <w:rPr>
          <w:color w:val="231F20"/>
          <w:sz w:val="20"/>
        </w:rPr>
        <w:t>intention</w:t>
      </w:r>
      <w:r>
        <w:rPr>
          <w:color w:val="231F20"/>
          <w:spacing w:val="-4"/>
          <w:sz w:val="20"/>
        </w:rPr>
        <w:t> </w:t>
      </w:r>
      <w:r>
        <w:rPr>
          <w:color w:val="231F20"/>
          <w:sz w:val="20"/>
        </w:rPr>
        <w:t>of</w:t>
      </w:r>
      <w:r>
        <w:rPr>
          <w:color w:val="231F20"/>
          <w:spacing w:val="-4"/>
          <w:sz w:val="20"/>
        </w:rPr>
        <w:t> </w:t>
      </w:r>
      <w:r>
        <w:rPr>
          <w:color w:val="231F20"/>
          <w:sz w:val="20"/>
        </w:rPr>
        <w:t>causing</w:t>
      </w:r>
      <w:r>
        <w:rPr>
          <w:color w:val="231F20"/>
          <w:spacing w:val="-4"/>
          <w:sz w:val="20"/>
        </w:rPr>
        <w:t> </w:t>
      </w:r>
      <w:r>
        <w:rPr>
          <w:color w:val="231F20"/>
          <w:sz w:val="20"/>
        </w:rPr>
        <w:t>bodily</w:t>
      </w:r>
      <w:r>
        <w:rPr>
          <w:color w:val="231F20"/>
          <w:spacing w:val="-5"/>
          <w:sz w:val="20"/>
        </w:rPr>
        <w:t> </w:t>
      </w:r>
      <w:r>
        <w:rPr>
          <w:color w:val="231F20"/>
          <w:sz w:val="20"/>
        </w:rPr>
        <w:t>injury.</w:t>
      </w:r>
      <w:r>
        <w:rPr>
          <w:color w:val="231F20"/>
          <w:spacing w:val="-4"/>
          <w:sz w:val="20"/>
        </w:rPr>
        <w:t> </w:t>
      </w:r>
      <w:r>
        <w:rPr>
          <w:color w:val="231F20"/>
          <w:sz w:val="20"/>
        </w:rPr>
        <w:t>Z</w:t>
      </w:r>
      <w:r>
        <w:rPr>
          <w:color w:val="231F20"/>
          <w:spacing w:val="-5"/>
          <w:sz w:val="20"/>
        </w:rPr>
        <w:t> </w:t>
      </w:r>
      <w:r>
        <w:rPr>
          <w:color w:val="231F20"/>
          <w:sz w:val="20"/>
        </w:rPr>
        <w:t>dies</w:t>
      </w:r>
      <w:r>
        <w:rPr>
          <w:color w:val="231F20"/>
          <w:spacing w:val="-4"/>
          <w:sz w:val="20"/>
        </w:rPr>
        <w:t> </w:t>
      </w:r>
      <w:r>
        <w:rPr>
          <w:color w:val="231F20"/>
          <w:sz w:val="20"/>
        </w:rPr>
        <w:t>in</w:t>
      </w:r>
      <w:r>
        <w:rPr>
          <w:color w:val="231F20"/>
          <w:spacing w:val="-4"/>
          <w:sz w:val="20"/>
        </w:rPr>
        <w:t> </w:t>
      </w:r>
      <w:r>
        <w:rPr>
          <w:color w:val="231F20"/>
          <w:sz w:val="20"/>
        </w:rPr>
        <w:t>consequence</w:t>
      </w:r>
      <w:r>
        <w:rPr>
          <w:color w:val="231F20"/>
          <w:spacing w:val="-4"/>
          <w:sz w:val="20"/>
        </w:rPr>
        <w:t> </w:t>
      </w:r>
      <w:r>
        <w:rPr>
          <w:color w:val="231F20"/>
          <w:sz w:val="20"/>
        </w:rPr>
        <w:t>of the blow. A</w:t>
      </w:r>
      <w:r>
        <w:rPr>
          <w:color w:val="231F20"/>
          <w:spacing w:val="-3"/>
          <w:sz w:val="20"/>
        </w:rPr>
        <w:t> </w:t>
      </w:r>
      <w:r>
        <w:rPr>
          <w:color w:val="231F20"/>
          <w:sz w:val="20"/>
        </w:rPr>
        <w:t>is guilty of murder, although the blow might not have been sufficient in the ordinary</w:t>
      </w:r>
      <w:r>
        <w:rPr>
          <w:color w:val="231F20"/>
          <w:spacing w:val="-9"/>
          <w:sz w:val="20"/>
        </w:rPr>
        <w:t> </w:t>
      </w:r>
      <w:r>
        <w:rPr>
          <w:color w:val="231F20"/>
          <w:sz w:val="20"/>
        </w:rPr>
        <w:t>course</w:t>
      </w:r>
      <w:r>
        <w:rPr>
          <w:color w:val="231F20"/>
          <w:spacing w:val="-6"/>
          <w:sz w:val="20"/>
        </w:rPr>
        <w:t> </w:t>
      </w:r>
      <w:r>
        <w:rPr>
          <w:color w:val="231F20"/>
          <w:sz w:val="20"/>
        </w:rPr>
        <w:t>of</w:t>
      </w:r>
      <w:r>
        <w:rPr>
          <w:color w:val="231F20"/>
          <w:spacing w:val="-6"/>
          <w:sz w:val="20"/>
        </w:rPr>
        <w:t> </w:t>
      </w:r>
      <w:r>
        <w:rPr>
          <w:color w:val="231F20"/>
          <w:sz w:val="20"/>
        </w:rPr>
        <w:t>nature</w:t>
      </w:r>
      <w:r>
        <w:rPr>
          <w:color w:val="231F20"/>
          <w:spacing w:val="-6"/>
          <w:sz w:val="20"/>
        </w:rPr>
        <w:t> </w:t>
      </w:r>
      <w:r>
        <w:rPr>
          <w:color w:val="231F20"/>
          <w:sz w:val="20"/>
        </w:rPr>
        <w:t>to</w:t>
      </w:r>
      <w:r>
        <w:rPr>
          <w:color w:val="231F20"/>
          <w:spacing w:val="-6"/>
          <w:sz w:val="20"/>
        </w:rPr>
        <w:t> </w:t>
      </w:r>
      <w:r>
        <w:rPr>
          <w:color w:val="231F20"/>
          <w:sz w:val="20"/>
        </w:rPr>
        <w:t>cause</w:t>
      </w:r>
      <w:r>
        <w:rPr>
          <w:color w:val="231F20"/>
          <w:spacing w:val="-6"/>
          <w:sz w:val="20"/>
        </w:rPr>
        <w:t> </w:t>
      </w:r>
      <w:r>
        <w:rPr>
          <w:color w:val="231F20"/>
          <w:sz w:val="20"/>
        </w:rPr>
        <w:t>the</w:t>
      </w:r>
      <w:r>
        <w:rPr>
          <w:color w:val="231F20"/>
          <w:spacing w:val="-6"/>
          <w:sz w:val="20"/>
        </w:rPr>
        <w:t> </w:t>
      </w:r>
      <w:r>
        <w:rPr>
          <w:color w:val="231F20"/>
          <w:sz w:val="20"/>
        </w:rPr>
        <w:t>death</w:t>
      </w:r>
      <w:r>
        <w:rPr>
          <w:color w:val="231F20"/>
          <w:spacing w:val="-6"/>
          <w:sz w:val="20"/>
        </w:rPr>
        <w:t> </w:t>
      </w:r>
      <w:r>
        <w:rPr>
          <w:color w:val="231F20"/>
          <w:sz w:val="20"/>
        </w:rPr>
        <w:t>of</w:t>
      </w:r>
      <w:r>
        <w:rPr>
          <w:color w:val="231F20"/>
          <w:spacing w:val="-6"/>
          <w:sz w:val="20"/>
        </w:rPr>
        <w:t> </w:t>
      </w:r>
      <w:r>
        <w:rPr>
          <w:color w:val="231F20"/>
          <w:sz w:val="20"/>
        </w:rPr>
        <w:t>a</w:t>
      </w:r>
      <w:r>
        <w:rPr>
          <w:color w:val="231F20"/>
          <w:spacing w:val="-6"/>
          <w:sz w:val="20"/>
        </w:rPr>
        <w:t> </w:t>
      </w:r>
      <w:r>
        <w:rPr>
          <w:color w:val="231F20"/>
          <w:sz w:val="20"/>
        </w:rPr>
        <w:t>person</w:t>
      </w:r>
      <w:r>
        <w:rPr>
          <w:color w:val="231F20"/>
          <w:spacing w:val="-6"/>
          <w:sz w:val="20"/>
        </w:rPr>
        <w:t> </w:t>
      </w:r>
      <w:r>
        <w:rPr>
          <w:color w:val="231F20"/>
          <w:sz w:val="20"/>
        </w:rPr>
        <w:t>in</w:t>
      </w:r>
      <w:r>
        <w:rPr>
          <w:color w:val="231F20"/>
          <w:spacing w:val="-6"/>
          <w:sz w:val="20"/>
        </w:rPr>
        <w:t> </w:t>
      </w:r>
      <w:r>
        <w:rPr>
          <w:color w:val="231F20"/>
          <w:sz w:val="20"/>
        </w:rPr>
        <w:t>a</w:t>
      </w:r>
      <w:r>
        <w:rPr>
          <w:color w:val="231F20"/>
          <w:spacing w:val="-6"/>
          <w:sz w:val="20"/>
        </w:rPr>
        <w:t> </w:t>
      </w:r>
      <w:r>
        <w:rPr>
          <w:color w:val="231F20"/>
          <w:sz w:val="20"/>
        </w:rPr>
        <w:t>sound</w:t>
      </w:r>
      <w:r>
        <w:rPr>
          <w:color w:val="231F20"/>
          <w:spacing w:val="-6"/>
          <w:sz w:val="20"/>
        </w:rPr>
        <w:t> </w:t>
      </w:r>
      <w:r>
        <w:rPr>
          <w:color w:val="231F20"/>
          <w:sz w:val="20"/>
        </w:rPr>
        <w:t>state</w:t>
      </w:r>
      <w:r>
        <w:rPr>
          <w:color w:val="231F20"/>
          <w:spacing w:val="-6"/>
          <w:sz w:val="20"/>
        </w:rPr>
        <w:t> </w:t>
      </w:r>
      <w:r>
        <w:rPr>
          <w:color w:val="231F20"/>
          <w:sz w:val="20"/>
        </w:rPr>
        <w:t>of</w:t>
      </w:r>
      <w:r>
        <w:rPr>
          <w:color w:val="231F20"/>
          <w:spacing w:val="-6"/>
          <w:sz w:val="20"/>
        </w:rPr>
        <w:t> </w:t>
      </w:r>
      <w:r>
        <w:rPr>
          <w:color w:val="231F20"/>
          <w:sz w:val="20"/>
        </w:rPr>
        <w:t>health.</w:t>
      </w:r>
      <w:r>
        <w:rPr>
          <w:color w:val="231F20"/>
          <w:spacing w:val="-6"/>
          <w:sz w:val="20"/>
        </w:rPr>
        <w:t> </w:t>
      </w:r>
      <w:r>
        <w:rPr>
          <w:color w:val="231F20"/>
          <w:sz w:val="20"/>
        </w:rPr>
        <w:t>But</w:t>
      </w:r>
      <w:r>
        <w:rPr>
          <w:color w:val="231F20"/>
          <w:spacing w:val="-6"/>
          <w:sz w:val="20"/>
        </w:rPr>
        <w:t> </w:t>
      </w:r>
      <w:r>
        <w:rPr>
          <w:color w:val="231F20"/>
          <w:sz w:val="20"/>
        </w:rPr>
        <w:t>if</w:t>
      </w:r>
      <w:r>
        <w:rPr>
          <w:color w:val="231F20"/>
          <w:spacing w:val="-13"/>
          <w:sz w:val="20"/>
        </w:rPr>
        <w:t> </w:t>
      </w:r>
      <w:r>
        <w:rPr>
          <w:color w:val="231F20"/>
          <w:sz w:val="20"/>
        </w:rPr>
        <w:t>A, </w:t>
      </w:r>
      <w:r>
        <w:rPr>
          <w:color w:val="231F20"/>
          <w:spacing w:val="-2"/>
          <w:sz w:val="20"/>
        </w:rPr>
        <w:t>not</w:t>
      </w:r>
      <w:r>
        <w:rPr>
          <w:color w:val="231F20"/>
          <w:spacing w:val="-9"/>
          <w:sz w:val="20"/>
        </w:rPr>
        <w:t> </w:t>
      </w:r>
      <w:r>
        <w:rPr>
          <w:color w:val="231F20"/>
          <w:spacing w:val="-2"/>
          <w:sz w:val="20"/>
        </w:rPr>
        <w:t>knowing</w:t>
      </w:r>
      <w:r>
        <w:rPr>
          <w:color w:val="231F20"/>
          <w:spacing w:val="-9"/>
          <w:sz w:val="20"/>
        </w:rPr>
        <w:t> </w:t>
      </w:r>
      <w:r>
        <w:rPr>
          <w:color w:val="231F20"/>
          <w:spacing w:val="-2"/>
          <w:sz w:val="20"/>
        </w:rPr>
        <w:t>that</w:t>
      </w:r>
      <w:r>
        <w:rPr>
          <w:color w:val="231F20"/>
          <w:spacing w:val="-9"/>
          <w:sz w:val="20"/>
        </w:rPr>
        <w:t> </w:t>
      </w:r>
      <w:r>
        <w:rPr>
          <w:color w:val="231F20"/>
          <w:spacing w:val="-2"/>
          <w:sz w:val="20"/>
        </w:rPr>
        <w:t>Z</w:t>
      </w:r>
      <w:r>
        <w:rPr>
          <w:color w:val="231F20"/>
          <w:spacing w:val="-8"/>
          <w:sz w:val="20"/>
        </w:rPr>
        <w:t> </w:t>
      </w:r>
      <w:r>
        <w:rPr>
          <w:color w:val="231F20"/>
          <w:spacing w:val="-2"/>
          <w:sz w:val="20"/>
        </w:rPr>
        <w:t>is</w:t>
      </w:r>
      <w:r>
        <w:rPr>
          <w:color w:val="231F20"/>
          <w:spacing w:val="-9"/>
          <w:sz w:val="20"/>
        </w:rPr>
        <w:t> </w:t>
      </w:r>
      <w:r>
        <w:rPr>
          <w:color w:val="231F20"/>
          <w:spacing w:val="-2"/>
          <w:sz w:val="20"/>
        </w:rPr>
        <w:t>labouring</w:t>
      </w:r>
      <w:r>
        <w:rPr>
          <w:color w:val="231F20"/>
          <w:spacing w:val="-9"/>
          <w:sz w:val="20"/>
        </w:rPr>
        <w:t> </w:t>
      </w:r>
      <w:r>
        <w:rPr>
          <w:color w:val="231F20"/>
          <w:spacing w:val="-2"/>
          <w:sz w:val="20"/>
        </w:rPr>
        <w:t>under</w:t>
      </w:r>
      <w:r>
        <w:rPr>
          <w:color w:val="231F20"/>
          <w:spacing w:val="-9"/>
          <w:sz w:val="20"/>
        </w:rPr>
        <w:t> </w:t>
      </w:r>
      <w:r>
        <w:rPr>
          <w:color w:val="231F20"/>
          <w:spacing w:val="-2"/>
          <w:sz w:val="20"/>
        </w:rPr>
        <w:t>any</w:t>
      </w:r>
      <w:r>
        <w:rPr>
          <w:color w:val="231F20"/>
          <w:spacing w:val="-8"/>
          <w:sz w:val="20"/>
        </w:rPr>
        <w:t> </w:t>
      </w:r>
      <w:r>
        <w:rPr>
          <w:color w:val="231F20"/>
          <w:spacing w:val="-2"/>
          <w:sz w:val="20"/>
        </w:rPr>
        <w:t>disease,</w:t>
      </w:r>
      <w:r>
        <w:rPr>
          <w:color w:val="231F20"/>
          <w:spacing w:val="-9"/>
          <w:sz w:val="20"/>
        </w:rPr>
        <w:t> </w:t>
      </w:r>
      <w:r>
        <w:rPr>
          <w:color w:val="231F20"/>
          <w:spacing w:val="-2"/>
          <w:sz w:val="20"/>
        </w:rPr>
        <w:t>gives</w:t>
      </w:r>
      <w:r>
        <w:rPr>
          <w:color w:val="231F20"/>
          <w:spacing w:val="-9"/>
          <w:sz w:val="20"/>
        </w:rPr>
        <w:t> </w:t>
      </w:r>
      <w:r>
        <w:rPr>
          <w:color w:val="231F20"/>
          <w:spacing w:val="-2"/>
          <w:sz w:val="20"/>
        </w:rPr>
        <w:t>him</w:t>
      </w:r>
      <w:r>
        <w:rPr>
          <w:color w:val="231F20"/>
          <w:spacing w:val="-8"/>
          <w:sz w:val="20"/>
        </w:rPr>
        <w:t> </w:t>
      </w:r>
      <w:r>
        <w:rPr>
          <w:color w:val="231F20"/>
          <w:spacing w:val="-2"/>
          <w:sz w:val="20"/>
        </w:rPr>
        <w:t>such</w:t>
      </w:r>
      <w:r>
        <w:rPr>
          <w:color w:val="231F20"/>
          <w:spacing w:val="-9"/>
          <w:sz w:val="20"/>
        </w:rPr>
        <w:t> </w:t>
      </w:r>
      <w:r>
        <w:rPr>
          <w:color w:val="231F20"/>
          <w:spacing w:val="-2"/>
          <w:sz w:val="20"/>
        </w:rPr>
        <w:t>a</w:t>
      </w:r>
      <w:r>
        <w:rPr>
          <w:color w:val="231F20"/>
          <w:spacing w:val="-8"/>
          <w:sz w:val="20"/>
        </w:rPr>
        <w:t> </w:t>
      </w:r>
      <w:r>
        <w:rPr>
          <w:color w:val="231F20"/>
          <w:spacing w:val="-2"/>
          <w:sz w:val="20"/>
        </w:rPr>
        <w:t>blow</w:t>
      </w:r>
      <w:r>
        <w:rPr>
          <w:color w:val="231F20"/>
          <w:spacing w:val="-9"/>
          <w:sz w:val="20"/>
        </w:rPr>
        <w:t> </w:t>
      </w:r>
      <w:r>
        <w:rPr>
          <w:color w:val="231F20"/>
          <w:spacing w:val="-2"/>
          <w:sz w:val="20"/>
        </w:rPr>
        <w:t>as</w:t>
      </w:r>
      <w:r>
        <w:rPr>
          <w:color w:val="231F20"/>
          <w:spacing w:val="-9"/>
          <w:sz w:val="20"/>
        </w:rPr>
        <w:t> </w:t>
      </w:r>
      <w:r>
        <w:rPr>
          <w:color w:val="231F20"/>
          <w:spacing w:val="-2"/>
          <w:sz w:val="20"/>
        </w:rPr>
        <w:t>would</w:t>
      </w:r>
      <w:r>
        <w:rPr>
          <w:color w:val="231F20"/>
          <w:spacing w:val="-9"/>
          <w:sz w:val="20"/>
        </w:rPr>
        <w:t> </w:t>
      </w:r>
      <w:r>
        <w:rPr>
          <w:color w:val="231F20"/>
          <w:spacing w:val="-2"/>
          <w:sz w:val="20"/>
        </w:rPr>
        <w:t>not</w:t>
      </w:r>
      <w:r>
        <w:rPr>
          <w:color w:val="231F20"/>
          <w:spacing w:val="-9"/>
          <w:sz w:val="20"/>
        </w:rPr>
        <w:t> </w:t>
      </w:r>
      <w:r>
        <w:rPr>
          <w:color w:val="231F20"/>
          <w:spacing w:val="-2"/>
          <w:sz w:val="20"/>
        </w:rPr>
        <w:t>in</w:t>
      </w:r>
      <w:r>
        <w:rPr>
          <w:color w:val="231F20"/>
          <w:spacing w:val="-9"/>
          <w:sz w:val="20"/>
        </w:rPr>
        <w:t> </w:t>
      </w:r>
      <w:r>
        <w:rPr>
          <w:color w:val="231F20"/>
          <w:spacing w:val="-2"/>
          <w:sz w:val="20"/>
        </w:rPr>
        <w:t>the </w:t>
      </w:r>
      <w:r>
        <w:rPr>
          <w:color w:val="231F20"/>
          <w:sz w:val="20"/>
        </w:rPr>
        <w:t>ordinary course of nature kill a person in a sound state of health, here</w:t>
      </w:r>
      <w:r>
        <w:rPr>
          <w:color w:val="231F20"/>
          <w:spacing w:val="-9"/>
          <w:sz w:val="20"/>
        </w:rPr>
        <w:t> </w:t>
      </w:r>
      <w:r>
        <w:rPr>
          <w:color w:val="231F20"/>
          <w:sz w:val="20"/>
        </w:rPr>
        <w:t>A, although he may intend</w:t>
      </w:r>
      <w:r>
        <w:rPr>
          <w:color w:val="231F20"/>
          <w:spacing w:val="-5"/>
          <w:sz w:val="20"/>
        </w:rPr>
        <w:t> </w:t>
      </w:r>
      <w:r>
        <w:rPr>
          <w:color w:val="231F20"/>
          <w:sz w:val="20"/>
        </w:rPr>
        <w:t>to</w:t>
      </w:r>
      <w:r>
        <w:rPr>
          <w:color w:val="231F20"/>
          <w:spacing w:val="-5"/>
          <w:sz w:val="20"/>
        </w:rPr>
        <w:t> </w:t>
      </w:r>
      <w:r>
        <w:rPr>
          <w:color w:val="231F20"/>
          <w:sz w:val="20"/>
        </w:rPr>
        <w:t>cause</w:t>
      </w:r>
      <w:r>
        <w:rPr>
          <w:color w:val="231F20"/>
          <w:spacing w:val="-6"/>
          <w:sz w:val="20"/>
        </w:rPr>
        <w:t> </w:t>
      </w:r>
      <w:r>
        <w:rPr>
          <w:color w:val="231F20"/>
          <w:sz w:val="20"/>
        </w:rPr>
        <w:t>bodily</w:t>
      </w:r>
      <w:r>
        <w:rPr>
          <w:color w:val="231F20"/>
          <w:spacing w:val="-5"/>
          <w:sz w:val="20"/>
        </w:rPr>
        <w:t> </w:t>
      </w:r>
      <w:r>
        <w:rPr>
          <w:color w:val="231F20"/>
          <w:sz w:val="20"/>
        </w:rPr>
        <w:t>injury,</w:t>
      </w:r>
      <w:r>
        <w:rPr>
          <w:color w:val="231F20"/>
          <w:spacing w:val="-6"/>
          <w:sz w:val="20"/>
        </w:rPr>
        <w:t> </w:t>
      </w:r>
      <w:r>
        <w:rPr>
          <w:color w:val="231F20"/>
          <w:sz w:val="20"/>
        </w:rPr>
        <w:t>is</w:t>
      </w:r>
      <w:r>
        <w:rPr>
          <w:color w:val="231F20"/>
          <w:spacing w:val="-6"/>
          <w:sz w:val="20"/>
        </w:rPr>
        <w:t> </w:t>
      </w:r>
      <w:r>
        <w:rPr>
          <w:color w:val="231F20"/>
          <w:sz w:val="20"/>
        </w:rPr>
        <w:t>not</w:t>
      </w:r>
      <w:r>
        <w:rPr>
          <w:color w:val="231F20"/>
          <w:spacing w:val="-6"/>
          <w:sz w:val="20"/>
        </w:rPr>
        <w:t> </w:t>
      </w:r>
      <w:r>
        <w:rPr>
          <w:color w:val="231F20"/>
          <w:sz w:val="20"/>
        </w:rPr>
        <w:t>guilty</w:t>
      </w:r>
      <w:r>
        <w:rPr>
          <w:color w:val="231F20"/>
          <w:spacing w:val="-5"/>
          <w:sz w:val="20"/>
        </w:rPr>
        <w:t> </w:t>
      </w:r>
      <w:r>
        <w:rPr>
          <w:color w:val="231F20"/>
          <w:sz w:val="20"/>
        </w:rPr>
        <w:t>of</w:t>
      </w:r>
      <w:r>
        <w:rPr>
          <w:color w:val="231F20"/>
          <w:spacing w:val="-5"/>
          <w:sz w:val="20"/>
        </w:rPr>
        <w:t> </w:t>
      </w:r>
      <w:r>
        <w:rPr>
          <w:color w:val="231F20"/>
          <w:sz w:val="20"/>
        </w:rPr>
        <w:t>murder,</w:t>
      </w:r>
      <w:r>
        <w:rPr>
          <w:color w:val="231F20"/>
          <w:spacing w:val="-6"/>
          <w:sz w:val="20"/>
        </w:rPr>
        <w:t> </w:t>
      </w:r>
      <w:r>
        <w:rPr>
          <w:color w:val="231F20"/>
          <w:sz w:val="20"/>
        </w:rPr>
        <w:t>if</w:t>
      </w:r>
      <w:r>
        <w:rPr>
          <w:color w:val="231F20"/>
          <w:spacing w:val="-6"/>
          <w:sz w:val="20"/>
        </w:rPr>
        <w:t> </w:t>
      </w:r>
      <w:r>
        <w:rPr>
          <w:color w:val="231F20"/>
          <w:sz w:val="20"/>
        </w:rPr>
        <w:t>he</w:t>
      </w:r>
      <w:r>
        <w:rPr>
          <w:color w:val="231F20"/>
          <w:spacing w:val="-5"/>
          <w:sz w:val="20"/>
        </w:rPr>
        <w:t> </w:t>
      </w:r>
      <w:r>
        <w:rPr>
          <w:color w:val="231F20"/>
          <w:sz w:val="20"/>
        </w:rPr>
        <w:t>did</w:t>
      </w:r>
      <w:r>
        <w:rPr>
          <w:color w:val="231F20"/>
          <w:spacing w:val="-6"/>
          <w:sz w:val="20"/>
        </w:rPr>
        <w:t> </w:t>
      </w:r>
      <w:r>
        <w:rPr>
          <w:color w:val="231F20"/>
          <w:sz w:val="20"/>
        </w:rPr>
        <w:t>not</w:t>
      </w:r>
      <w:r>
        <w:rPr>
          <w:color w:val="231F20"/>
          <w:spacing w:val="-6"/>
          <w:sz w:val="20"/>
        </w:rPr>
        <w:t> </w:t>
      </w:r>
      <w:r>
        <w:rPr>
          <w:color w:val="231F20"/>
          <w:sz w:val="20"/>
        </w:rPr>
        <w:t>intend</w:t>
      </w:r>
      <w:r>
        <w:rPr>
          <w:color w:val="231F20"/>
          <w:spacing w:val="-5"/>
          <w:sz w:val="20"/>
        </w:rPr>
        <w:t> </w:t>
      </w:r>
      <w:r>
        <w:rPr>
          <w:color w:val="231F20"/>
          <w:sz w:val="20"/>
        </w:rPr>
        <w:t>to</w:t>
      </w:r>
      <w:r>
        <w:rPr>
          <w:color w:val="231F20"/>
          <w:spacing w:val="-5"/>
          <w:sz w:val="20"/>
        </w:rPr>
        <w:t> </w:t>
      </w:r>
      <w:r>
        <w:rPr>
          <w:color w:val="231F20"/>
          <w:sz w:val="20"/>
        </w:rPr>
        <w:t>cause</w:t>
      </w:r>
      <w:r>
        <w:rPr>
          <w:color w:val="231F20"/>
          <w:spacing w:val="-6"/>
          <w:sz w:val="20"/>
        </w:rPr>
        <w:t> </w:t>
      </w:r>
      <w:r>
        <w:rPr>
          <w:color w:val="231F20"/>
          <w:sz w:val="20"/>
        </w:rPr>
        <w:t>death,</w:t>
      </w:r>
      <w:r>
        <w:rPr>
          <w:color w:val="231F20"/>
          <w:spacing w:val="-5"/>
          <w:sz w:val="20"/>
        </w:rPr>
        <w:t> </w:t>
      </w:r>
      <w:r>
        <w:rPr>
          <w:color w:val="231F20"/>
          <w:sz w:val="20"/>
        </w:rPr>
        <w:t>or such bodily injury as in the ordinary course of nature would cause death.</w:t>
      </w:r>
    </w:p>
    <w:p>
      <w:pPr>
        <w:pStyle w:val="ListParagraph"/>
        <w:numPr>
          <w:ilvl w:val="0"/>
          <w:numId w:val="48"/>
        </w:numPr>
        <w:tabs>
          <w:tab w:pos="1365" w:val="left" w:leader="none"/>
        </w:tabs>
        <w:spacing w:line="240" w:lineRule="auto" w:before="118" w:after="0"/>
        <w:ind w:left="634" w:right="2345" w:firstLine="479"/>
        <w:jc w:val="both"/>
        <w:rPr>
          <w:sz w:val="20"/>
        </w:rPr>
      </w:pPr>
      <w:r>
        <w:rPr>
          <w:color w:val="231F20"/>
          <w:sz w:val="20"/>
        </w:rPr>
        <w:t>A</w:t>
      </w:r>
      <w:r>
        <w:rPr>
          <w:color w:val="231F20"/>
          <w:spacing w:val="-13"/>
          <w:sz w:val="20"/>
        </w:rPr>
        <w:t> </w:t>
      </w:r>
      <w:r>
        <w:rPr>
          <w:color w:val="231F20"/>
          <w:sz w:val="20"/>
        </w:rPr>
        <w:t>intentionally</w:t>
      </w:r>
      <w:r>
        <w:rPr>
          <w:color w:val="231F20"/>
          <w:spacing w:val="-12"/>
          <w:sz w:val="20"/>
        </w:rPr>
        <w:t> </w:t>
      </w:r>
      <w:r>
        <w:rPr>
          <w:color w:val="231F20"/>
          <w:sz w:val="20"/>
        </w:rPr>
        <w:t>gives</w:t>
      </w:r>
      <w:r>
        <w:rPr>
          <w:color w:val="231F20"/>
          <w:spacing w:val="-13"/>
          <w:sz w:val="20"/>
        </w:rPr>
        <w:t> </w:t>
      </w:r>
      <w:r>
        <w:rPr>
          <w:color w:val="231F20"/>
          <w:sz w:val="20"/>
        </w:rPr>
        <w:t>Z</w:t>
      </w:r>
      <w:r>
        <w:rPr>
          <w:color w:val="231F20"/>
          <w:spacing w:val="-9"/>
          <w:sz w:val="20"/>
        </w:rPr>
        <w:t> </w:t>
      </w:r>
      <w:r>
        <w:rPr>
          <w:color w:val="231F20"/>
          <w:sz w:val="20"/>
        </w:rPr>
        <w:t>a</w:t>
      </w:r>
      <w:r>
        <w:rPr>
          <w:color w:val="231F20"/>
          <w:spacing w:val="-10"/>
          <w:sz w:val="20"/>
        </w:rPr>
        <w:t> </w:t>
      </w:r>
      <w:r>
        <w:rPr>
          <w:color w:val="231F20"/>
          <w:sz w:val="20"/>
        </w:rPr>
        <w:t>sword-cut</w:t>
      </w:r>
      <w:r>
        <w:rPr>
          <w:color w:val="231F20"/>
          <w:spacing w:val="-10"/>
          <w:sz w:val="20"/>
        </w:rPr>
        <w:t> </w:t>
      </w:r>
      <w:r>
        <w:rPr>
          <w:color w:val="231F20"/>
          <w:sz w:val="20"/>
        </w:rPr>
        <w:t>or</w:t>
      </w:r>
      <w:r>
        <w:rPr>
          <w:color w:val="231F20"/>
          <w:spacing w:val="-9"/>
          <w:sz w:val="20"/>
        </w:rPr>
        <w:t> </w:t>
      </w:r>
      <w:r>
        <w:rPr>
          <w:color w:val="231F20"/>
          <w:sz w:val="20"/>
        </w:rPr>
        <w:t>club-wound</w:t>
      </w:r>
      <w:r>
        <w:rPr>
          <w:color w:val="231F20"/>
          <w:spacing w:val="-10"/>
          <w:sz w:val="20"/>
        </w:rPr>
        <w:t> </w:t>
      </w:r>
      <w:r>
        <w:rPr>
          <w:color w:val="231F20"/>
          <w:sz w:val="20"/>
        </w:rPr>
        <w:t>sufficient</w:t>
      </w:r>
      <w:r>
        <w:rPr>
          <w:color w:val="231F20"/>
          <w:spacing w:val="-10"/>
          <w:sz w:val="20"/>
        </w:rPr>
        <w:t> </w:t>
      </w:r>
      <w:r>
        <w:rPr>
          <w:color w:val="231F20"/>
          <w:sz w:val="20"/>
        </w:rPr>
        <w:t>to</w:t>
      </w:r>
      <w:r>
        <w:rPr>
          <w:color w:val="231F20"/>
          <w:spacing w:val="-9"/>
          <w:sz w:val="20"/>
        </w:rPr>
        <w:t> </w:t>
      </w:r>
      <w:r>
        <w:rPr>
          <w:color w:val="231F20"/>
          <w:sz w:val="20"/>
        </w:rPr>
        <w:t>cause</w:t>
      </w:r>
      <w:r>
        <w:rPr>
          <w:color w:val="231F20"/>
          <w:spacing w:val="-9"/>
          <w:sz w:val="20"/>
        </w:rPr>
        <w:t> </w:t>
      </w:r>
      <w:r>
        <w:rPr>
          <w:color w:val="231F20"/>
          <w:sz w:val="20"/>
        </w:rPr>
        <w:t>the</w:t>
      </w:r>
      <w:r>
        <w:rPr>
          <w:color w:val="231F20"/>
          <w:spacing w:val="-10"/>
          <w:sz w:val="20"/>
        </w:rPr>
        <w:t> </w:t>
      </w:r>
      <w:r>
        <w:rPr>
          <w:color w:val="231F20"/>
          <w:sz w:val="20"/>
        </w:rPr>
        <w:t>death</w:t>
      </w:r>
      <w:r>
        <w:rPr>
          <w:color w:val="231F20"/>
          <w:spacing w:val="-9"/>
          <w:sz w:val="20"/>
        </w:rPr>
        <w:t> </w:t>
      </w:r>
      <w:r>
        <w:rPr>
          <w:color w:val="231F20"/>
          <w:sz w:val="20"/>
        </w:rPr>
        <w:t>of a</w:t>
      </w:r>
      <w:r>
        <w:rPr>
          <w:color w:val="231F20"/>
          <w:spacing w:val="-3"/>
          <w:sz w:val="20"/>
        </w:rPr>
        <w:t> </w:t>
      </w:r>
      <w:r>
        <w:rPr>
          <w:color w:val="231F20"/>
          <w:sz w:val="20"/>
        </w:rPr>
        <w:t>man</w:t>
      </w:r>
      <w:r>
        <w:rPr>
          <w:color w:val="231F20"/>
          <w:spacing w:val="-1"/>
          <w:sz w:val="20"/>
        </w:rPr>
        <w:t> </w:t>
      </w:r>
      <w:r>
        <w:rPr>
          <w:color w:val="231F20"/>
          <w:sz w:val="20"/>
        </w:rPr>
        <w:t>in</w:t>
      </w:r>
      <w:r>
        <w:rPr>
          <w:color w:val="231F20"/>
          <w:spacing w:val="-1"/>
          <w:sz w:val="20"/>
        </w:rPr>
        <w:t> </w:t>
      </w:r>
      <w:r>
        <w:rPr>
          <w:color w:val="231F20"/>
          <w:sz w:val="20"/>
        </w:rPr>
        <w:t>the</w:t>
      </w:r>
      <w:r>
        <w:rPr>
          <w:color w:val="231F20"/>
          <w:spacing w:val="-1"/>
          <w:sz w:val="20"/>
        </w:rPr>
        <w:t> </w:t>
      </w:r>
      <w:r>
        <w:rPr>
          <w:color w:val="231F20"/>
          <w:sz w:val="20"/>
        </w:rPr>
        <w:t>ordinary</w:t>
      </w:r>
      <w:r>
        <w:rPr>
          <w:color w:val="231F20"/>
          <w:spacing w:val="-1"/>
          <w:sz w:val="20"/>
        </w:rPr>
        <w:t> </w:t>
      </w:r>
      <w:r>
        <w:rPr>
          <w:color w:val="231F20"/>
          <w:sz w:val="20"/>
        </w:rPr>
        <w:t>course</w:t>
      </w:r>
      <w:r>
        <w:rPr>
          <w:color w:val="231F20"/>
          <w:spacing w:val="-1"/>
          <w:sz w:val="20"/>
        </w:rPr>
        <w:t> </w:t>
      </w:r>
      <w:r>
        <w:rPr>
          <w:color w:val="231F20"/>
          <w:sz w:val="20"/>
        </w:rPr>
        <w:t>of</w:t>
      </w:r>
      <w:r>
        <w:rPr>
          <w:color w:val="231F20"/>
          <w:spacing w:val="-1"/>
          <w:sz w:val="20"/>
        </w:rPr>
        <w:t> </w:t>
      </w:r>
      <w:r>
        <w:rPr>
          <w:color w:val="231F20"/>
          <w:sz w:val="20"/>
        </w:rPr>
        <w:t>nature.</w:t>
      </w:r>
      <w:r>
        <w:rPr>
          <w:color w:val="231F20"/>
          <w:spacing w:val="-2"/>
          <w:sz w:val="20"/>
        </w:rPr>
        <w:t> </w:t>
      </w:r>
      <w:r>
        <w:rPr>
          <w:color w:val="231F20"/>
          <w:sz w:val="20"/>
        </w:rPr>
        <w:t>Z</w:t>
      </w:r>
      <w:r>
        <w:rPr>
          <w:color w:val="231F20"/>
          <w:spacing w:val="-1"/>
          <w:sz w:val="20"/>
        </w:rPr>
        <w:t> </w:t>
      </w:r>
      <w:r>
        <w:rPr>
          <w:color w:val="231F20"/>
          <w:sz w:val="20"/>
        </w:rPr>
        <w:t>dies</w:t>
      </w:r>
      <w:r>
        <w:rPr>
          <w:color w:val="231F20"/>
          <w:spacing w:val="-2"/>
          <w:sz w:val="20"/>
        </w:rPr>
        <w:t> </w:t>
      </w:r>
      <w:r>
        <w:rPr>
          <w:color w:val="231F20"/>
          <w:sz w:val="20"/>
        </w:rPr>
        <w:t>in</w:t>
      </w:r>
      <w:r>
        <w:rPr>
          <w:color w:val="231F20"/>
          <w:spacing w:val="-1"/>
          <w:sz w:val="20"/>
        </w:rPr>
        <w:t> </w:t>
      </w:r>
      <w:r>
        <w:rPr>
          <w:color w:val="231F20"/>
          <w:sz w:val="20"/>
        </w:rPr>
        <w:t>consequence.</w:t>
      </w:r>
      <w:r>
        <w:rPr>
          <w:color w:val="231F20"/>
          <w:spacing w:val="-1"/>
          <w:sz w:val="20"/>
        </w:rPr>
        <w:t> </w:t>
      </w:r>
      <w:r>
        <w:rPr>
          <w:color w:val="231F20"/>
          <w:sz w:val="20"/>
        </w:rPr>
        <w:t>Here</w:t>
      </w:r>
      <w:r>
        <w:rPr>
          <w:color w:val="231F20"/>
          <w:spacing w:val="-13"/>
          <w:sz w:val="20"/>
        </w:rPr>
        <w:t> </w:t>
      </w:r>
      <w:r>
        <w:rPr>
          <w:color w:val="231F20"/>
          <w:sz w:val="20"/>
        </w:rPr>
        <w:t>A</w:t>
      </w:r>
      <w:r>
        <w:rPr>
          <w:color w:val="231F20"/>
          <w:spacing w:val="-10"/>
          <w:sz w:val="20"/>
        </w:rPr>
        <w:t> </w:t>
      </w:r>
      <w:r>
        <w:rPr>
          <w:color w:val="231F20"/>
          <w:sz w:val="20"/>
        </w:rPr>
        <w:t>is</w:t>
      </w:r>
      <w:r>
        <w:rPr>
          <w:color w:val="231F20"/>
          <w:spacing w:val="-1"/>
          <w:sz w:val="20"/>
        </w:rPr>
        <w:t> </w:t>
      </w:r>
      <w:r>
        <w:rPr>
          <w:color w:val="231F20"/>
          <w:sz w:val="20"/>
        </w:rPr>
        <w:t>guilty</w:t>
      </w:r>
      <w:r>
        <w:rPr>
          <w:color w:val="231F20"/>
          <w:spacing w:val="-1"/>
          <w:sz w:val="20"/>
        </w:rPr>
        <w:t> </w:t>
      </w:r>
      <w:r>
        <w:rPr>
          <w:color w:val="231F20"/>
          <w:sz w:val="20"/>
        </w:rPr>
        <w:t>of</w:t>
      </w:r>
      <w:r>
        <w:rPr>
          <w:color w:val="231F20"/>
          <w:spacing w:val="-1"/>
          <w:sz w:val="20"/>
        </w:rPr>
        <w:t> </w:t>
      </w:r>
      <w:r>
        <w:rPr>
          <w:color w:val="231F20"/>
          <w:sz w:val="20"/>
        </w:rPr>
        <w:t>murder, although he may not have intended to cause Z’s death.</w:t>
      </w:r>
    </w:p>
    <w:p>
      <w:pPr>
        <w:pStyle w:val="ListParagraph"/>
        <w:numPr>
          <w:ilvl w:val="0"/>
          <w:numId w:val="48"/>
        </w:numPr>
        <w:tabs>
          <w:tab w:pos="1423" w:val="left" w:leader="none"/>
        </w:tabs>
        <w:spacing w:line="240" w:lineRule="auto" w:before="126" w:after="0"/>
        <w:ind w:left="634" w:right="2348" w:firstLine="479"/>
        <w:jc w:val="both"/>
        <w:rPr>
          <w:sz w:val="20"/>
        </w:rPr>
      </w:pPr>
      <w:r>
        <w:rPr>
          <w:color w:val="231F20"/>
          <w:sz w:val="20"/>
        </w:rPr>
        <w:t>A</w:t>
      </w:r>
      <w:r>
        <w:rPr>
          <w:color w:val="231F20"/>
          <w:spacing w:val="-13"/>
          <w:sz w:val="20"/>
        </w:rPr>
        <w:t> </w:t>
      </w:r>
      <w:r>
        <w:rPr>
          <w:color w:val="231F20"/>
          <w:sz w:val="20"/>
        </w:rPr>
        <w:t>without</w:t>
      </w:r>
      <w:r>
        <w:rPr>
          <w:color w:val="231F20"/>
          <w:spacing w:val="-12"/>
          <w:sz w:val="20"/>
        </w:rPr>
        <w:t> </w:t>
      </w:r>
      <w:r>
        <w:rPr>
          <w:color w:val="231F20"/>
          <w:sz w:val="20"/>
        </w:rPr>
        <w:t>any</w:t>
      </w:r>
      <w:r>
        <w:rPr>
          <w:color w:val="231F20"/>
          <w:spacing w:val="-8"/>
          <w:sz w:val="20"/>
        </w:rPr>
        <w:t> </w:t>
      </w:r>
      <w:r>
        <w:rPr>
          <w:color w:val="231F20"/>
          <w:sz w:val="20"/>
        </w:rPr>
        <w:t>excuse</w:t>
      </w:r>
      <w:r>
        <w:rPr>
          <w:color w:val="231F20"/>
          <w:spacing w:val="-8"/>
          <w:sz w:val="20"/>
        </w:rPr>
        <w:t> </w:t>
      </w:r>
      <w:r>
        <w:rPr>
          <w:color w:val="231F20"/>
          <w:sz w:val="20"/>
        </w:rPr>
        <w:t>fires</w:t>
      </w:r>
      <w:r>
        <w:rPr>
          <w:color w:val="231F20"/>
          <w:spacing w:val="-9"/>
          <w:sz w:val="20"/>
        </w:rPr>
        <w:t> </w:t>
      </w:r>
      <w:r>
        <w:rPr>
          <w:color w:val="231F20"/>
          <w:sz w:val="20"/>
        </w:rPr>
        <w:t>a</w:t>
      </w:r>
      <w:r>
        <w:rPr>
          <w:color w:val="231F20"/>
          <w:spacing w:val="-8"/>
          <w:sz w:val="20"/>
        </w:rPr>
        <w:t> </w:t>
      </w:r>
      <w:r>
        <w:rPr>
          <w:color w:val="231F20"/>
          <w:sz w:val="20"/>
        </w:rPr>
        <w:t>loaded</w:t>
      </w:r>
      <w:r>
        <w:rPr>
          <w:color w:val="231F20"/>
          <w:spacing w:val="-8"/>
          <w:sz w:val="20"/>
        </w:rPr>
        <w:t> </w:t>
      </w:r>
      <w:r>
        <w:rPr>
          <w:color w:val="231F20"/>
          <w:sz w:val="20"/>
        </w:rPr>
        <w:t>cannon</w:t>
      </w:r>
      <w:r>
        <w:rPr>
          <w:color w:val="231F20"/>
          <w:spacing w:val="-8"/>
          <w:sz w:val="20"/>
        </w:rPr>
        <w:t> </w:t>
      </w:r>
      <w:r>
        <w:rPr>
          <w:color w:val="231F20"/>
          <w:sz w:val="20"/>
        </w:rPr>
        <w:t>into</w:t>
      </w:r>
      <w:r>
        <w:rPr>
          <w:color w:val="231F20"/>
          <w:spacing w:val="-8"/>
          <w:sz w:val="20"/>
        </w:rPr>
        <w:t> </w:t>
      </w:r>
      <w:r>
        <w:rPr>
          <w:color w:val="231F20"/>
          <w:sz w:val="20"/>
        </w:rPr>
        <w:t>a</w:t>
      </w:r>
      <w:r>
        <w:rPr>
          <w:color w:val="231F20"/>
          <w:spacing w:val="-8"/>
          <w:sz w:val="20"/>
        </w:rPr>
        <w:t> </w:t>
      </w:r>
      <w:r>
        <w:rPr>
          <w:color w:val="231F20"/>
          <w:sz w:val="20"/>
        </w:rPr>
        <w:t>crowd</w:t>
      </w:r>
      <w:r>
        <w:rPr>
          <w:color w:val="231F20"/>
          <w:spacing w:val="-8"/>
          <w:sz w:val="20"/>
        </w:rPr>
        <w:t> </w:t>
      </w:r>
      <w:r>
        <w:rPr>
          <w:color w:val="231F20"/>
          <w:sz w:val="20"/>
        </w:rPr>
        <w:t>of</w:t>
      </w:r>
      <w:r>
        <w:rPr>
          <w:color w:val="231F20"/>
          <w:spacing w:val="-8"/>
          <w:sz w:val="20"/>
        </w:rPr>
        <w:t> </w:t>
      </w:r>
      <w:r>
        <w:rPr>
          <w:color w:val="231F20"/>
          <w:sz w:val="20"/>
        </w:rPr>
        <w:t>persons</w:t>
      </w:r>
      <w:r>
        <w:rPr>
          <w:color w:val="231F20"/>
          <w:spacing w:val="-8"/>
          <w:sz w:val="20"/>
        </w:rPr>
        <w:t> </w:t>
      </w:r>
      <w:r>
        <w:rPr>
          <w:color w:val="231F20"/>
          <w:sz w:val="20"/>
        </w:rPr>
        <w:t>and</w:t>
      </w:r>
      <w:r>
        <w:rPr>
          <w:color w:val="231F20"/>
          <w:spacing w:val="-8"/>
          <w:sz w:val="20"/>
        </w:rPr>
        <w:t> </w:t>
      </w:r>
      <w:r>
        <w:rPr>
          <w:color w:val="231F20"/>
          <w:sz w:val="20"/>
        </w:rPr>
        <w:t>kills</w:t>
      </w:r>
      <w:r>
        <w:rPr>
          <w:color w:val="231F20"/>
          <w:spacing w:val="-8"/>
          <w:sz w:val="20"/>
        </w:rPr>
        <w:t> </w:t>
      </w:r>
      <w:r>
        <w:rPr>
          <w:color w:val="231F20"/>
          <w:sz w:val="20"/>
        </w:rPr>
        <w:t>one </w:t>
      </w:r>
      <w:r>
        <w:rPr>
          <w:color w:val="231F20"/>
          <w:spacing w:val="-4"/>
          <w:sz w:val="20"/>
        </w:rPr>
        <w:t>of</w:t>
      </w:r>
      <w:r>
        <w:rPr>
          <w:color w:val="231F20"/>
          <w:spacing w:val="-9"/>
          <w:sz w:val="20"/>
        </w:rPr>
        <w:t> </w:t>
      </w:r>
      <w:r>
        <w:rPr>
          <w:color w:val="231F20"/>
          <w:spacing w:val="-4"/>
          <w:sz w:val="20"/>
        </w:rPr>
        <w:t>them.</w:t>
      </w:r>
      <w:r>
        <w:rPr>
          <w:color w:val="231F20"/>
          <w:spacing w:val="-8"/>
          <w:sz w:val="20"/>
        </w:rPr>
        <w:t> </w:t>
      </w:r>
      <w:r>
        <w:rPr>
          <w:color w:val="231F20"/>
          <w:spacing w:val="-4"/>
          <w:sz w:val="20"/>
        </w:rPr>
        <w:t>A</w:t>
      </w:r>
      <w:r>
        <w:rPr>
          <w:color w:val="231F20"/>
          <w:spacing w:val="-9"/>
          <w:sz w:val="20"/>
        </w:rPr>
        <w:t> </w:t>
      </w:r>
      <w:r>
        <w:rPr>
          <w:color w:val="231F20"/>
          <w:spacing w:val="-4"/>
          <w:sz w:val="20"/>
        </w:rPr>
        <w:t>is</w:t>
      </w:r>
      <w:r>
        <w:rPr>
          <w:color w:val="231F20"/>
          <w:spacing w:val="-8"/>
          <w:sz w:val="20"/>
        </w:rPr>
        <w:t> </w:t>
      </w:r>
      <w:r>
        <w:rPr>
          <w:color w:val="231F20"/>
          <w:spacing w:val="-4"/>
          <w:sz w:val="20"/>
        </w:rPr>
        <w:t>guilty</w:t>
      </w:r>
      <w:r>
        <w:rPr>
          <w:color w:val="231F20"/>
          <w:spacing w:val="-9"/>
          <w:sz w:val="20"/>
        </w:rPr>
        <w:t> </w:t>
      </w:r>
      <w:r>
        <w:rPr>
          <w:color w:val="231F20"/>
          <w:spacing w:val="-4"/>
          <w:sz w:val="20"/>
        </w:rPr>
        <w:t>of</w:t>
      </w:r>
      <w:r>
        <w:rPr>
          <w:color w:val="231F20"/>
          <w:spacing w:val="-8"/>
          <w:sz w:val="20"/>
        </w:rPr>
        <w:t> </w:t>
      </w:r>
      <w:r>
        <w:rPr>
          <w:color w:val="231F20"/>
          <w:spacing w:val="-4"/>
          <w:sz w:val="20"/>
        </w:rPr>
        <w:t>murder,</w:t>
      </w:r>
      <w:r>
        <w:rPr>
          <w:color w:val="231F20"/>
          <w:spacing w:val="-9"/>
          <w:sz w:val="20"/>
        </w:rPr>
        <w:t> </w:t>
      </w:r>
      <w:r>
        <w:rPr>
          <w:color w:val="231F20"/>
          <w:spacing w:val="-4"/>
          <w:sz w:val="20"/>
        </w:rPr>
        <w:t>although</w:t>
      </w:r>
      <w:r>
        <w:rPr>
          <w:color w:val="231F20"/>
          <w:spacing w:val="-8"/>
          <w:sz w:val="20"/>
        </w:rPr>
        <w:t> </w:t>
      </w:r>
      <w:r>
        <w:rPr>
          <w:color w:val="231F20"/>
          <w:spacing w:val="-4"/>
          <w:sz w:val="20"/>
        </w:rPr>
        <w:t>he</w:t>
      </w:r>
      <w:r>
        <w:rPr>
          <w:color w:val="231F20"/>
          <w:spacing w:val="-8"/>
          <w:sz w:val="20"/>
        </w:rPr>
        <w:t> </w:t>
      </w:r>
      <w:r>
        <w:rPr>
          <w:color w:val="231F20"/>
          <w:spacing w:val="-4"/>
          <w:sz w:val="20"/>
        </w:rPr>
        <w:t>may not</w:t>
      </w:r>
      <w:r>
        <w:rPr>
          <w:color w:val="231F20"/>
          <w:spacing w:val="-5"/>
          <w:sz w:val="20"/>
        </w:rPr>
        <w:t> </w:t>
      </w:r>
      <w:r>
        <w:rPr>
          <w:color w:val="231F20"/>
          <w:spacing w:val="-4"/>
          <w:sz w:val="20"/>
        </w:rPr>
        <w:t>have</w:t>
      </w:r>
      <w:r>
        <w:rPr>
          <w:color w:val="231F20"/>
          <w:spacing w:val="-5"/>
          <w:sz w:val="20"/>
        </w:rPr>
        <w:t> </w:t>
      </w:r>
      <w:r>
        <w:rPr>
          <w:color w:val="231F20"/>
          <w:spacing w:val="-4"/>
          <w:sz w:val="20"/>
        </w:rPr>
        <w:t>had</w:t>
      </w:r>
      <w:r>
        <w:rPr>
          <w:color w:val="231F20"/>
          <w:spacing w:val="-5"/>
          <w:sz w:val="20"/>
        </w:rPr>
        <w:t> </w:t>
      </w:r>
      <w:r>
        <w:rPr>
          <w:color w:val="231F20"/>
          <w:spacing w:val="-4"/>
          <w:sz w:val="20"/>
        </w:rPr>
        <w:t>a</w:t>
      </w:r>
      <w:r>
        <w:rPr>
          <w:color w:val="231F20"/>
          <w:spacing w:val="-5"/>
          <w:sz w:val="20"/>
        </w:rPr>
        <w:t> </w:t>
      </w:r>
      <w:r>
        <w:rPr>
          <w:color w:val="231F20"/>
          <w:spacing w:val="-4"/>
          <w:sz w:val="20"/>
        </w:rPr>
        <w:t>premeditated</w:t>
      </w:r>
      <w:r>
        <w:rPr>
          <w:color w:val="231F20"/>
          <w:spacing w:val="-5"/>
          <w:sz w:val="20"/>
        </w:rPr>
        <w:t> </w:t>
      </w:r>
      <w:r>
        <w:rPr>
          <w:color w:val="231F20"/>
          <w:spacing w:val="-4"/>
          <w:sz w:val="20"/>
        </w:rPr>
        <w:t>design</w:t>
      </w:r>
      <w:r>
        <w:rPr>
          <w:color w:val="231F20"/>
          <w:spacing w:val="-5"/>
          <w:sz w:val="20"/>
        </w:rPr>
        <w:t> </w:t>
      </w:r>
      <w:r>
        <w:rPr>
          <w:color w:val="231F20"/>
          <w:spacing w:val="-4"/>
          <w:sz w:val="20"/>
        </w:rPr>
        <w:t>to</w:t>
      </w:r>
      <w:r>
        <w:rPr>
          <w:color w:val="231F20"/>
          <w:spacing w:val="-5"/>
          <w:sz w:val="20"/>
        </w:rPr>
        <w:t> </w:t>
      </w:r>
      <w:r>
        <w:rPr>
          <w:color w:val="231F20"/>
          <w:spacing w:val="-4"/>
          <w:sz w:val="20"/>
        </w:rPr>
        <w:t>kill</w:t>
      </w:r>
      <w:r>
        <w:rPr>
          <w:color w:val="231F20"/>
          <w:spacing w:val="-5"/>
          <w:sz w:val="20"/>
        </w:rPr>
        <w:t> </w:t>
      </w:r>
      <w:r>
        <w:rPr>
          <w:color w:val="231F20"/>
          <w:spacing w:val="-4"/>
          <w:sz w:val="20"/>
        </w:rPr>
        <w:t>any </w:t>
      </w:r>
      <w:r>
        <w:rPr>
          <w:color w:val="231F20"/>
          <w:sz w:val="20"/>
        </w:rPr>
        <w:t>particular</w:t>
      </w:r>
      <w:r>
        <w:rPr>
          <w:color w:val="231F20"/>
          <w:spacing w:val="-15"/>
          <w:sz w:val="20"/>
        </w:rPr>
        <w:t> </w:t>
      </w:r>
      <w:r>
        <w:rPr>
          <w:color w:val="231F20"/>
          <w:sz w:val="20"/>
        </w:rPr>
        <w:t>individual.</w:t>
      </w:r>
    </w:p>
    <w:p>
      <w:pPr>
        <w:pStyle w:val="BodyText"/>
        <w:spacing w:before="126"/>
        <w:ind w:left="634" w:right="2347" w:firstLine="479"/>
        <w:jc w:val="both"/>
      </w:pPr>
      <w:r>
        <w:rPr>
          <w:i/>
          <w:color w:val="231F20"/>
        </w:rPr>
        <w:t>Exception</w:t>
      </w:r>
      <w:r>
        <w:rPr>
          <w:i/>
          <w:color w:val="231F20"/>
          <w:spacing w:val="-13"/>
        </w:rPr>
        <w:t> </w:t>
      </w:r>
      <w:r>
        <w:rPr>
          <w:color w:val="231F20"/>
        </w:rPr>
        <w:t>1.</w:t>
      </w:r>
      <w:r>
        <w:rPr>
          <w:i/>
          <w:color w:val="231F20"/>
        </w:rPr>
        <w:t>—</w:t>
      </w:r>
      <w:r>
        <w:rPr>
          <w:color w:val="231F20"/>
        </w:rPr>
        <w:t>Culpable</w:t>
      </w:r>
      <w:r>
        <w:rPr>
          <w:color w:val="231F20"/>
          <w:spacing w:val="-12"/>
        </w:rPr>
        <w:t> </w:t>
      </w:r>
      <w:r>
        <w:rPr>
          <w:color w:val="231F20"/>
        </w:rPr>
        <w:t>homicide</w:t>
      </w:r>
      <w:r>
        <w:rPr>
          <w:color w:val="231F20"/>
          <w:spacing w:val="-13"/>
        </w:rPr>
        <w:t> </w:t>
      </w:r>
      <w:r>
        <w:rPr>
          <w:color w:val="231F20"/>
        </w:rPr>
        <w:t>is</w:t>
      </w:r>
      <w:r>
        <w:rPr>
          <w:color w:val="231F20"/>
          <w:spacing w:val="-12"/>
        </w:rPr>
        <w:t> </w:t>
      </w:r>
      <w:r>
        <w:rPr>
          <w:color w:val="231F20"/>
        </w:rPr>
        <w:t>not</w:t>
      </w:r>
      <w:r>
        <w:rPr>
          <w:color w:val="231F20"/>
          <w:spacing w:val="-13"/>
        </w:rPr>
        <w:t> </w:t>
      </w:r>
      <w:r>
        <w:rPr>
          <w:color w:val="231F20"/>
        </w:rPr>
        <w:t>murder</w:t>
      </w:r>
      <w:r>
        <w:rPr>
          <w:color w:val="231F20"/>
          <w:spacing w:val="-12"/>
        </w:rPr>
        <w:t> </w:t>
      </w:r>
      <w:r>
        <w:rPr>
          <w:color w:val="231F20"/>
        </w:rPr>
        <w:t>if</w:t>
      </w:r>
      <w:r>
        <w:rPr>
          <w:color w:val="231F20"/>
          <w:spacing w:val="-13"/>
        </w:rPr>
        <w:t> </w:t>
      </w:r>
      <w:r>
        <w:rPr>
          <w:color w:val="231F20"/>
        </w:rPr>
        <w:t>the</w:t>
      </w:r>
      <w:r>
        <w:rPr>
          <w:color w:val="231F20"/>
          <w:spacing w:val="-12"/>
        </w:rPr>
        <w:t> </w:t>
      </w:r>
      <w:r>
        <w:rPr>
          <w:color w:val="231F20"/>
        </w:rPr>
        <w:t>offender,</w:t>
      </w:r>
      <w:r>
        <w:rPr>
          <w:color w:val="231F20"/>
          <w:spacing w:val="-13"/>
        </w:rPr>
        <w:t> </w:t>
      </w:r>
      <w:r>
        <w:rPr>
          <w:color w:val="231F20"/>
        </w:rPr>
        <w:t>whilst</w:t>
      </w:r>
      <w:r>
        <w:rPr>
          <w:color w:val="231F20"/>
          <w:spacing w:val="-12"/>
        </w:rPr>
        <w:t> </w:t>
      </w:r>
      <w:r>
        <w:rPr>
          <w:color w:val="231F20"/>
        </w:rPr>
        <w:t>deprived</w:t>
      </w:r>
      <w:r>
        <w:rPr>
          <w:color w:val="231F20"/>
          <w:spacing w:val="-13"/>
        </w:rPr>
        <w:t> </w:t>
      </w:r>
      <w:r>
        <w:rPr>
          <w:color w:val="231F20"/>
        </w:rPr>
        <w:t>of</w:t>
      </w:r>
      <w:r>
        <w:rPr>
          <w:color w:val="231F20"/>
          <w:spacing w:val="-12"/>
        </w:rPr>
        <w:t> </w:t>
      </w:r>
      <w:r>
        <w:rPr>
          <w:color w:val="231F20"/>
        </w:rPr>
        <w:t>the power</w:t>
      </w:r>
      <w:r>
        <w:rPr>
          <w:color w:val="231F20"/>
          <w:spacing w:val="-9"/>
        </w:rPr>
        <w:t> </w:t>
      </w:r>
      <w:r>
        <w:rPr>
          <w:color w:val="231F20"/>
        </w:rPr>
        <w:t>of</w:t>
      </w:r>
      <w:r>
        <w:rPr>
          <w:color w:val="231F20"/>
          <w:spacing w:val="-9"/>
        </w:rPr>
        <w:t> </w:t>
      </w:r>
      <w:r>
        <w:rPr>
          <w:color w:val="231F20"/>
        </w:rPr>
        <w:t>self-control</w:t>
      </w:r>
      <w:r>
        <w:rPr>
          <w:color w:val="231F20"/>
          <w:spacing w:val="-9"/>
        </w:rPr>
        <w:t> </w:t>
      </w:r>
      <w:r>
        <w:rPr>
          <w:color w:val="231F20"/>
        </w:rPr>
        <w:t>by</w:t>
      </w:r>
      <w:r>
        <w:rPr>
          <w:color w:val="231F20"/>
          <w:spacing w:val="-9"/>
        </w:rPr>
        <w:t> </w:t>
      </w:r>
      <w:r>
        <w:rPr>
          <w:color w:val="231F20"/>
        </w:rPr>
        <w:t>grave</w:t>
      </w:r>
      <w:r>
        <w:rPr>
          <w:color w:val="231F20"/>
          <w:spacing w:val="-9"/>
        </w:rPr>
        <w:t> </w:t>
      </w:r>
      <w:r>
        <w:rPr>
          <w:color w:val="231F20"/>
        </w:rPr>
        <w:t>and</w:t>
      </w:r>
      <w:r>
        <w:rPr>
          <w:color w:val="231F20"/>
          <w:spacing w:val="-9"/>
        </w:rPr>
        <w:t> </w:t>
      </w:r>
      <w:r>
        <w:rPr>
          <w:color w:val="231F20"/>
        </w:rPr>
        <w:t>sudden</w:t>
      </w:r>
      <w:r>
        <w:rPr>
          <w:color w:val="231F20"/>
          <w:spacing w:val="-9"/>
        </w:rPr>
        <w:t> </w:t>
      </w:r>
      <w:r>
        <w:rPr>
          <w:color w:val="231F20"/>
        </w:rPr>
        <w:t>provocation,</w:t>
      </w:r>
      <w:r>
        <w:rPr>
          <w:color w:val="231F20"/>
          <w:spacing w:val="-10"/>
        </w:rPr>
        <w:t> </w:t>
      </w:r>
      <w:r>
        <w:rPr>
          <w:color w:val="231F20"/>
        </w:rPr>
        <w:t>causes</w:t>
      </w:r>
      <w:r>
        <w:rPr>
          <w:color w:val="231F20"/>
          <w:spacing w:val="-9"/>
        </w:rPr>
        <w:t> </w:t>
      </w:r>
      <w:r>
        <w:rPr>
          <w:color w:val="231F20"/>
        </w:rPr>
        <w:t>the</w:t>
      </w:r>
      <w:r>
        <w:rPr>
          <w:color w:val="231F20"/>
          <w:spacing w:val="-9"/>
        </w:rPr>
        <w:t> </w:t>
      </w:r>
      <w:r>
        <w:rPr>
          <w:color w:val="231F20"/>
        </w:rPr>
        <w:t>death</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rPr>
        <w:t>person</w:t>
      </w:r>
      <w:r>
        <w:rPr>
          <w:color w:val="231F20"/>
          <w:spacing w:val="-9"/>
        </w:rPr>
        <w:t> </w:t>
      </w:r>
      <w:r>
        <w:rPr>
          <w:color w:val="231F20"/>
        </w:rPr>
        <w:t>who gave the provocation or causes the death of any other person by mistake or accident:</w:t>
      </w:r>
    </w:p>
    <w:p>
      <w:pPr>
        <w:pStyle w:val="BodyText"/>
        <w:spacing w:before="126"/>
        <w:ind w:left="1114"/>
      </w:pPr>
      <w:r>
        <w:rPr>
          <w:color w:val="231F20"/>
        </w:rPr>
        <w:t>Provided</w:t>
      </w:r>
      <w:r>
        <w:rPr>
          <w:color w:val="231F20"/>
          <w:spacing w:val="2"/>
        </w:rPr>
        <w:t> </w:t>
      </w:r>
      <w:r>
        <w:rPr>
          <w:color w:val="231F20"/>
        </w:rPr>
        <w:t>that</w:t>
      </w:r>
      <w:r>
        <w:rPr>
          <w:color w:val="231F20"/>
          <w:spacing w:val="2"/>
        </w:rPr>
        <w:t> </w:t>
      </w:r>
      <w:r>
        <w:rPr>
          <w:color w:val="231F20"/>
        </w:rPr>
        <w:t>the</w:t>
      </w:r>
      <w:r>
        <w:rPr>
          <w:color w:val="231F20"/>
          <w:spacing w:val="2"/>
        </w:rPr>
        <w:t> </w:t>
      </w:r>
      <w:r>
        <w:rPr>
          <w:color w:val="231F20"/>
        </w:rPr>
        <w:t>provocation</w:t>
      </w:r>
      <w:r>
        <w:rPr>
          <w:color w:val="231F20"/>
          <w:spacing w:val="3"/>
        </w:rPr>
        <w:t> </w:t>
      </w:r>
      <w:r>
        <w:rPr>
          <w:color w:val="231F20"/>
        </w:rPr>
        <w:t>is</w:t>
      </w:r>
      <w:r>
        <w:rPr>
          <w:color w:val="231F20"/>
          <w:spacing w:val="2"/>
        </w:rPr>
        <w:t> </w:t>
      </w:r>
      <w:r>
        <w:rPr>
          <w:color w:val="231F20"/>
          <w:spacing w:val="-2"/>
        </w:rPr>
        <w:t>not,––</w:t>
      </w:r>
    </w:p>
    <w:p>
      <w:pPr>
        <w:pStyle w:val="ListParagraph"/>
        <w:numPr>
          <w:ilvl w:val="1"/>
          <w:numId w:val="48"/>
        </w:numPr>
        <w:tabs>
          <w:tab w:pos="1881" w:val="left" w:leader="none"/>
        </w:tabs>
        <w:spacing w:line="240" w:lineRule="auto" w:before="120" w:after="0"/>
        <w:ind w:left="1114" w:right="2348" w:firstLine="479"/>
        <w:jc w:val="both"/>
        <w:rPr>
          <w:sz w:val="20"/>
        </w:rPr>
      </w:pPr>
      <w:r>
        <w:rPr>
          <w:color w:val="231F20"/>
          <w:sz w:val="20"/>
        </w:rPr>
        <w:t>sought or voluntarily provoked by the offender as an excuse for killing or doing harm to any person;</w:t>
      </w:r>
    </w:p>
    <w:p>
      <w:pPr>
        <w:pStyle w:val="ListParagraph"/>
        <w:numPr>
          <w:ilvl w:val="1"/>
          <w:numId w:val="48"/>
        </w:numPr>
        <w:tabs>
          <w:tab w:pos="1866" w:val="left" w:leader="none"/>
        </w:tabs>
        <w:spacing w:line="240" w:lineRule="auto" w:before="126" w:after="0"/>
        <w:ind w:left="1114" w:right="2347" w:firstLine="479"/>
        <w:jc w:val="both"/>
        <w:rPr>
          <w:sz w:val="20"/>
        </w:rPr>
      </w:pPr>
      <w:r>
        <w:rPr>
          <w:color w:val="231F20"/>
          <w:sz w:val="20"/>
        </w:rPr>
        <w:t>given</w:t>
      </w:r>
      <w:r>
        <w:rPr>
          <w:color w:val="231F20"/>
          <w:spacing w:val="-13"/>
          <w:sz w:val="20"/>
        </w:rPr>
        <w:t> </w:t>
      </w:r>
      <w:r>
        <w:rPr>
          <w:color w:val="231F20"/>
          <w:sz w:val="20"/>
        </w:rPr>
        <w:t>by</w:t>
      </w:r>
      <w:r>
        <w:rPr>
          <w:color w:val="231F20"/>
          <w:spacing w:val="-12"/>
          <w:sz w:val="20"/>
        </w:rPr>
        <w:t> </w:t>
      </w:r>
      <w:r>
        <w:rPr>
          <w:color w:val="231F20"/>
          <w:sz w:val="20"/>
        </w:rPr>
        <w:t>anything</w:t>
      </w:r>
      <w:r>
        <w:rPr>
          <w:color w:val="231F20"/>
          <w:spacing w:val="-13"/>
          <w:sz w:val="20"/>
        </w:rPr>
        <w:t> </w:t>
      </w:r>
      <w:r>
        <w:rPr>
          <w:color w:val="231F20"/>
          <w:sz w:val="20"/>
        </w:rPr>
        <w:t>done</w:t>
      </w:r>
      <w:r>
        <w:rPr>
          <w:color w:val="231F20"/>
          <w:spacing w:val="-12"/>
          <w:sz w:val="20"/>
        </w:rPr>
        <w:t> </w:t>
      </w:r>
      <w:r>
        <w:rPr>
          <w:color w:val="231F20"/>
          <w:sz w:val="20"/>
        </w:rPr>
        <w:t>in</w:t>
      </w:r>
      <w:r>
        <w:rPr>
          <w:color w:val="231F20"/>
          <w:spacing w:val="-13"/>
          <w:sz w:val="20"/>
        </w:rPr>
        <w:t> </w:t>
      </w:r>
      <w:r>
        <w:rPr>
          <w:color w:val="231F20"/>
          <w:sz w:val="20"/>
        </w:rPr>
        <w:t>obedience</w:t>
      </w:r>
      <w:r>
        <w:rPr>
          <w:color w:val="231F20"/>
          <w:spacing w:val="-12"/>
          <w:sz w:val="20"/>
        </w:rPr>
        <w:t> </w:t>
      </w:r>
      <w:r>
        <w:rPr>
          <w:color w:val="231F20"/>
          <w:sz w:val="20"/>
        </w:rPr>
        <w:t>to</w:t>
      </w:r>
      <w:r>
        <w:rPr>
          <w:color w:val="231F20"/>
          <w:spacing w:val="-13"/>
          <w:sz w:val="20"/>
        </w:rPr>
        <w:t> </w:t>
      </w:r>
      <w:r>
        <w:rPr>
          <w:color w:val="231F20"/>
          <w:sz w:val="20"/>
        </w:rPr>
        <w:t>the</w:t>
      </w:r>
      <w:r>
        <w:rPr>
          <w:color w:val="231F20"/>
          <w:spacing w:val="-12"/>
          <w:sz w:val="20"/>
        </w:rPr>
        <w:t> </w:t>
      </w:r>
      <w:r>
        <w:rPr>
          <w:color w:val="231F20"/>
          <w:sz w:val="20"/>
        </w:rPr>
        <w:t>law,</w:t>
      </w:r>
      <w:r>
        <w:rPr>
          <w:color w:val="231F20"/>
          <w:spacing w:val="-13"/>
          <w:sz w:val="20"/>
        </w:rPr>
        <w:t> </w:t>
      </w:r>
      <w:r>
        <w:rPr>
          <w:color w:val="231F20"/>
          <w:sz w:val="20"/>
        </w:rPr>
        <w:t>or</w:t>
      </w:r>
      <w:r>
        <w:rPr>
          <w:color w:val="231F20"/>
          <w:spacing w:val="-12"/>
          <w:sz w:val="20"/>
        </w:rPr>
        <w:t> </w:t>
      </w:r>
      <w:r>
        <w:rPr>
          <w:color w:val="231F20"/>
          <w:sz w:val="20"/>
        </w:rPr>
        <w:t>by</w:t>
      </w:r>
      <w:r>
        <w:rPr>
          <w:color w:val="231F20"/>
          <w:spacing w:val="-13"/>
          <w:sz w:val="20"/>
        </w:rPr>
        <w:t> </w:t>
      </w:r>
      <w:r>
        <w:rPr>
          <w:color w:val="231F20"/>
          <w:sz w:val="20"/>
        </w:rPr>
        <w:t>a</w:t>
      </w:r>
      <w:r>
        <w:rPr>
          <w:color w:val="231F20"/>
          <w:spacing w:val="-12"/>
          <w:sz w:val="20"/>
        </w:rPr>
        <w:t> </w:t>
      </w:r>
      <w:r>
        <w:rPr>
          <w:color w:val="231F20"/>
          <w:sz w:val="20"/>
        </w:rPr>
        <w:t>public</w:t>
      </w:r>
      <w:r>
        <w:rPr>
          <w:color w:val="231F20"/>
          <w:spacing w:val="-13"/>
          <w:sz w:val="20"/>
        </w:rPr>
        <w:t> </w:t>
      </w:r>
      <w:r>
        <w:rPr>
          <w:color w:val="231F20"/>
          <w:sz w:val="20"/>
        </w:rPr>
        <w:t>servant</w:t>
      </w:r>
      <w:r>
        <w:rPr>
          <w:color w:val="231F20"/>
          <w:spacing w:val="-12"/>
          <w:sz w:val="20"/>
        </w:rPr>
        <w:t> </w:t>
      </w:r>
      <w:r>
        <w:rPr>
          <w:color w:val="231F20"/>
          <w:sz w:val="20"/>
        </w:rPr>
        <w:t>in</w:t>
      </w:r>
      <w:r>
        <w:rPr>
          <w:color w:val="231F20"/>
          <w:spacing w:val="-13"/>
          <w:sz w:val="20"/>
        </w:rPr>
        <w:t> </w:t>
      </w:r>
      <w:r>
        <w:rPr>
          <w:color w:val="231F20"/>
          <w:sz w:val="20"/>
        </w:rPr>
        <w:t>the lawful exercise of the powers of such public servant;</w:t>
      </w:r>
    </w:p>
    <w:p>
      <w:pPr>
        <w:pStyle w:val="ListParagraph"/>
        <w:numPr>
          <w:ilvl w:val="1"/>
          <w:numId w:val="48"/>
        </w:numPr>
        <w:tabs>
          <w:tab w:pos="1854" w:val="left" w:leader="none"/>
        </w:tabs>
        <w:spacing w:line="240" w:lineRule="auto" w:before="120" w:after="0"/>
        <w:ind w:left="1854" w:right="0" w:hanging="261"/>
        <w:jc w:val="both"/>
        <w:rPr>
          <w:sz w:val="20"/>
        </w:rPr>
      </w:pPr>
      <w:r>
        <w:rPr>
          <w:color w:val="231F20"/>
          <w:spacing w:val="-2"/>
          <w:sz w:val="20"/>
        </w:rPr>
        <w:t>given</w:t>
      </w:r>
      <w:r>
        <w:rPr>
          <w:color w:val="231F20"/>
          <w:spacing w:val="-7"/>
          <w:sz w:val="20"/>
        </w:rPr>
        <w:t> </w:t>
      </w:r>
      <w:r>
        <w:rPr>
          <w:color w:val="231F20"/>
          <w:spacing w:val="-2"/>
          <w:sz w:val="20"/>
        </w:rPr>
        <w:t>by</w:t>
      </w:r>
      <w:r>
        <w:rPr>
          <w:color w:val="231F20"/>
          <w:spacing w:val="-7"/>
          <w:sz w:val="20"/>
        </w:rPr>
        <w:t> </w:t>
      </w:r>
      <w:r>
        <w:rPr>
          <w:color w:val="231F20"/>
          <w:spacing w:val="-2"/>
          <w:sz w:val="20"/>
        </w:rPr>
        <w:t>anything</w:t>
      </w:r>
      <w:r>
        <w:rPr>
          <w:color w:val="231F20"/>
          <w:spacing w:val="-7"/>
          <w:sz w:val="20"/>
        </w:rPr>
        <w:t> </w:t>
      </w:r>
      <w:r>
        <w:rPr>
          <w:color w:val="231F20"/>
          <w:spacing w:val="-2"/>
          <w:sz w:val="20"/>
        </w:rPr>
        <w:t>done</w:t>
      </w:r>
      <w:r>
        <w:rPr>
          <w:color w:val="231F20"/>
          <w:spacing w:val="-7"/>
          <w:sz w:val="20"/>
        </w:rPr>
        <w:t> </w:t>
      </w:r>
      <w:r>
        <w:rPr>
          <w:color w:val="231F20"/>
          <w:spacing w:val="-2"/>
          <w:sz w:val="20"/>
        </w:rPr>
        <w:t>in</w:t>
      </w:r>
      <w:r>
        <w:rPr>
          <w:color w:val="231F20"/>
          <w:spacing w:val="-7"/>
          <w:sz w:val="20"/>
        </w:rPr>
        <w:t> </w:t>
      </w:r>
      <w:r>
        <w:rPr>
          <w:color w:val="231F20"/>
          <w:spacing w:val="-2"/>
          <w:sz w:val="20"/>
        </w:rPr>
        <w:t>the</w:t>
      </w:r>
      <w:r>
        <w:rPr>
          <w:color w:val="231F20"/>
          <w:spacing w:val="-7"/>
          <w:sz w:val="20"/>
        </w:rPr>
        <w:t> </w:t>
      </w:r>
      <w:r>
        <w:rPr>
          <w:color w:val="231F20"/>
          <w:spacing w:val="-2"/>
          <w:sz w:val="20"/>
        </w:rPr>
        <w:t>lawful</w:t>
      </w:r>
      <w:r>
        <w:rPr>
          <w:color w:val="231F20"/>
          <w:spacing w:val="-7"/>
          <w:sz w:val="20"/>
        </w:rPr>
        <w:t> </w:t>
      </w:r>
      <w:r>
        <w:rPr>
          <w:color w:val="231F20"/>
          <w:spacing w:val="-2"/>
          <w:sz w:val="20"/>
        </w:rPr>
        <w:t>exercise</w:t>
      </w:r>
      <w:r>
        <w:rPr>
          <w:color w:val="231F20"/>
          <w:spacing w:val="-7"/>
          <w:sz w:val="20"/>
        </w:rPr>
        <w:t> </w:t>
      </w:r>
      <w:r>
        <w:rPr>
          <w:color w:val="231F20"/>
          <w:spacing w:val="-2"/>
          <w:sz w:val="20"/>
        </w:rPr>
        <w:t>of</w:t>
      </w:r>
      <w:r>
        <w:rPr>
          <w:color w:val="231F20"/>
          <w:spacing w:val="-7"/>
          <w:sz w:val="20"/>
        </w:rPr>
        <w:t> </w:t>
      </w:r>
      <w:r>
        <w:rPr>
          <w:color w:val="231F20"/>
          <w:spacing w:val="-2"/>
          <w:sz w:val="20"/>
        </w:rPr>
        <w:t>the</w:t>
      </w:r>
      <w:r>
        <w:rPr>
          <w:color w:val="231F20"/>
          <w:spacing w:val="-7"/>
          <w:sz w:val="20"/>
        </w:rPr>
        <w:t> </w:t>
      </w:r>
      <w:r>
        <w:rPr>
          <w:color w:val="231F20"/>
          <w:spacing w:val="-2"/>
          <w:sz w:val="20"/>
        </w:rPr>
        <w:t>right</w:t>
      </w:r>
      <w:r>
        <w:rPr>
          <w:color w:val="231F20"/>
          <w:spacing w:val="-7"/>
          <w:sz w:val="20"/>
        </w:rPr>
        <w:t> </w:t>
      </w:r>
      <w:r>
        <w:rPr>
          <w:color w:val="231F20"/>
          <w:spacing w:val="-2"/>
          <w:sz w:val="20"/>
        </w:rPr>
        <w:t>of</w:t>
      </w:r>
      <w:r>
        <w:rPr>
          <w:color w:val="231F20"/>
          <w:spacing w:val="-7"/>
          <w:sz w:val="20"/>
        </w:rPr>
        <w:t> </w:t>
      </w:r>
      <w:r>
        <w:rPr>
          <w:color w:val="231F20"/>
          <w:spacing w:val="-2"/>
          <w:sz w:val="20"/>
        </w:rPr>
        <w:t>private</w:t>
      </w:r>
      <w:r>
        <w:rPr>
          <w:color w:val="231F20"/>
          <w:spacing w:val="-7"/>
          <w:sz w:val="20"/>
        </w:rPr>
        <w:t> </w:t>
      </w:r>
      <w:r>
        <w:rPr>
          <w:color w:val="231F20"/>
          <w:spacing w:val="-2"/>
          <w:sz w:val="20"/>
        </w:rPr>
        <w:t>defence.</w:t>
      </w:r>
    </w:p>
    <w:p>
      <w:pPr>
        <w:pStyle w:val="BodyText"/>
        <w:spacing w:line="249" w:lineRule="auto" w:before="130"/>
        <w:ind w:left="634" w:right="2348" w:firstLine="479"/>
        <w:jc w:val="both"/>
      </w:pPr>
      <w:r>
        <w:rPr>
          <w:i/>
          <w:color w:val="231F20"/>
        </w:rPr>
        <w:t>Explanation.—</w:t>
      </w:r>
      <w:r>
        <w:rPr>
          <w:color w:val="231F20"/>
        </w:rPr>
        <w:t>Whether the provocation was grave and sudden enough to prevent the offence from amounting to murder is a question of fact.</w:t>
      </w:r>
    </w:p>
    <w:p>
      <w:pPr>
        <w:spacing w:after="0" w:line="249" w:lineRule="auto"/>
        <w:jc w:val="both"/>
        <w:sectPr>
          <w:type w:val="continuous"/>
          <w:pgSz w:w="11900" w:h="16840"/>
          <w:pgMar w:header="1248" w:footer="0" w:top="1240" w:bottom="280" w:left="0" w:right="0"/>
          <w:cols w:num="2" w:equalWidth="0">
            <w:col w:w="1678" w:space="40"/>
            <w:col w:w="10182"/>
          </w:cols>
        </w:sectPr>
      </w:pPr>
    </w:p>
    <w:p>
      <w:pPr>
        <w:spacing w:before="200"/>
        <w:ind w:left="3" w:right="0" w:firstLine="0"/>
        <w:jc w:val="center"/>
        <w:rPr>
          <w:sz w:val="20"/>
        </w:rPr>
      </w:pPr>
      <w:r>
        <w:rPr>
          <w:i/>
          <w:color w:val="231F20"/>
          <w:spacing w:val="-2"/>
          <w:sz w:val="20"/>
        </w:rPr>
        <w:t>Illustrations</w:t>
      </w:r>
      <w:r>
        <w:rPr>
          <w:color w:val="231F20"/>
          <w:spacing w:val="-2"/>
          <w:sz w:val="20"/>
        </w:rPr>
        <w:t>.</w:t>
      </w:r>
    </w:p>
    <w:p>
      <w:pPr>
        <w:pStyle w:val="ListParagraph"/>
        <w:numPr>
          <w:ilvl w:val="2"/>
          <w:numId w:val="48"/>
        </w:numPr>
        <w:tabs>
          <w:tab w:pos="3121" w:val="left" w:leader="none"/>
        </w:tabs>
        <w:spacing w:line="244" w:lineRule="auto" w:before="125" w:after="0"/>
        <w:ind w:left="2352" w:right="2346" w:firstLine="479"/>
        <w:jc w:val="both"/>
        <w:rPr>
          <w:sz w:val="20"/>
        </w:rPr>
      </w:pPr>
      <w:r>
        <w:rPr>
          <w:color w:val="231F20"/>
          <w:spacing w:val="-4"/>
          <w:sz w:val="20"/>
        </w:rPr>
        <w:t>A, under the influence of passion excited by a provocation given by Z, intentionally kills</w:t>
      </w:r>
      <w:r>
        <w:rPr>
          <w:color w:val="231F20"/>
          <w:spacing w:val="-9"/>
          <w:sz w:val="20"/>
        </w:rPr>
        <w:t> </w:t>
      </w:r>
      <w:r>
        <w:rPr>
          <w:color w:val="231F20"/>
          <w:spacing w:val="-4"/>
          <w:sz w:val="20"/>
        </w:rPr>
        <w:t>Y,</w:t>
      </w:r>
      <w:r>
        <w:rPr>
          <w:color w:val="231F20"/>
          <w:spacing w:val="-8"/>
          <w:sz w:val="20"/>
        </w:rPr>
        <w:t> </w:t>
      </w:r>
      <w:r>
        <w:rPr>
          <w:color w:val="231F20"/>
          <w:spacing w:val="-4"/>
          <w:sz w:val="20"/>
        </w:rPr>
        <w:t>Z’s</w:t>
      </w:r>
      <w:r>
        <w:rPr>
          <w:color w:val="231F20"/>
          <w:spacing w:val="-9"/>
          <w:sz w:val="20"/>
        </w:rPr>
        <w:t> </w:t>
      </w:r>
      <w:r>
        <w:rPr>
          <w:color w:val="231F20"/>
          <w:spacing w:val="-4"/>
          <w:sz w:val="20"/>
        </w:rPr>
        <w:t>child.</w:t>
      </w:r>
      <w:r>
        <w:rPr>
          <w:color w:val="231F20"/>
          <w:spacing w:val="-8"/>
          <w:sz w:val="20"/>
        </w:rPr>
        <w:t> </w:t>
      </w:r>
      <w:r>
        <w:rPr>
          <w:color w:val="231F20"/>
          <w:spacing w:val="-4"/>
          <w:sz w:val="20"/>
        </w:rPr>
        <w:t>This</w:t>
      </w:r>
      <w:r>
        <w:rPr>
          <w:color w:val="231F20"/>
          <w:spacing w:val="-9"/>
          <w:sz w:val="20"/>
        </w:rPr>
        <w:t> </w:t>
      </w:r>
      <w:r>
        <w:rPr>
          <w:color w:val="231F20"/>
          <w:spacing w:val="-4"/>
          <w:sz w:val="20"/>
        </w:rPr>
        <w:t>is</w:t>
      </w:r>
      <w:r>
        <w:rPr>
          <w:color w:val="231F20"/>
          <w:spacing w:val="-8"/>
          <w:sz w:val="20"/>
        </w:rPr>
        <w:t> </w:t>
      </w:r>
      <w:r>
        <w:rPr>
          <w:color w:val="231F20"/>
          <w:spacing w:val="-4"/>
          <w:sz w:val="20"/>
        </w:rPr>
        <w:t>murder,</w:t>
      </w:r>
      <w:r>
        <w:rPr>
          <w:color w:val="231F20"/>
          <w:spacing w:val="-9"/>
          <w:sz w:val="20"/>
        </w:rPr>
        <w:t> </w:t>
      </w:r>
      <w:r>
        <w:rPr>
          <w:color w:val="231F20"/>
          <w:spacing w:val="-4"/>
          <w:sz w:val="20"/>
        </w:rPr>
        <w:t>in</w:t>
      </w:r>
      <w:r>
        <w:rPr>
          <w:color w:val="231F20"/>
          <w:spacing w:val="-8"/>
          <w:sz w:val="20"/>
        </w:rPr>
        <w:t> </w:t>
      </w:r>
      <w:r>
        <w:rPr>
          <w:color w:val="231F20"/>
          <w:spacing w:val="-4"/>
          <w:sz w:val="20"/>
        </w:rPr>
        <w:t>as</w:t>
      </w:r>
      <w:r>
        <w:rPr>
          <w:color w:val="231F20"/>
          <w:spacing w:val="-9"/>
          <w:sz w:val="20"/>
        </w:rPr>
        <w:t> </w:t>
      </w:r>
      <w:r>
        <w:rPr>
          <w:color w:val="231F20"/>
          <w:spacing w:val="-4"/>
          <w:sz w:val="20"/>
        </w:rPr>
        <w:t>much</w:t>
      </w:r>
      <w:r>
        <w:rPr>
          <w:color w:val="231F20"/>
          <w:spacing w:val="-8"/>
          <w:sz w:val="20"/>
        </w:rPr>
        <w:t> </w:t>
      </w:r>
      <w:r>
        <w:rPr>
          <w:color w:val="231F20"/>
          <w:spacing w:val="-4"/>
          <w:sz w:val="20"/>
        </w:rPr>
        <w:t>as</w:t>
      </w:r>
      <w:r>
        <w:rPr>
          <w:color w:val="231F20"/>
          <w:spacing w:val="-9"/>
          <w:sz w:val="20"/>
        </w:rPr>
        <w:t> </w:t>
      </w:r>
      <w:r>
        <w:rPr>
          <w:color w:val="231F20"/>
          <w:spacing w:val="-4"/>
          <w:sz w:val="20"/>
        </w:rPr>
        <w:t>the</w:t>
      </w:r>
      <w:r>
        <w:rPr>
          <w:color w:val="231F20"/>
          <w:spacing w:val="-8"/>
          <w:sz w:val="20"/>
        </w:rPr>
        <w:t> </w:t>
      </w:r>
      <w:r>
        <w:rPr>
          <w:color w:val="231F20"/>
          <w:spacing w:val="-4"/>
          <w:sz w:val="20"/>
        </w:rPr>
        <w:t>provocation</w:t>
      </w:r>
      <w:r>
        <w:rPr>
          <w:color w:val="231F20"/>
          <w:spacing w:val="-9"/>
          <w:sz w:val="20"/>
        </w:rPr>
        <w:t> </w:t>
      </w:r>
      <w:r>
        <w:rPr>
          <w:color w:val="231F20"/>
          <w:spacing w:val="-4"/>
          <w:sz w:val="20"/>
        </w:rPr>
        <w:t>was</w:t>
      </w:r>
      <w:r>
        <w:rPr>
          <w:color w:val="231F20"/>
          <w:spacing w:val="-8"/>
          <w:sz w:val="20"/>
        </w:rPr>
        <w:t> </w:t>
      </w:r>
      <w:r>
        <w:rPr>
          <w:color w:val="231F20"/>
          <w:spacing w:val="-4"/>
          <w:sz w:val="20"/>
        </w:rPr>
        <w:t>not</w:t>
      </w:r>
      <w:r>
        <w:rPr>
          <w:color w:val="231F20"/>
          <w:spacing w:val="-9"/>
          <w:sz w:val="20"/>
        </w:rPr>
        <w:t> </w:t>
      </w:r>
      <w:r>
        <w:rPr>
          <w:color w:val="231F20"/>
          <w:spacing w:val="-4"/>
          <w:sz w:val="20"/>
        </w:rPr>
        <w:t>given</w:t>
      </w:r>
      <w:r>
        <w:rPr>
          <w:color w:val="231F20"/>
          <w:spacing w:val="-8"/>
          <w:sz w:val="20"/>
        </w:rPr>
        <w:t> </w:t>
      </w:r>
      <w:r>
        <w:rPr>
          <w:color w:val="231F20"/>
          <w:spacing w:val="-4"/>
          <w:sz w:val="20"/>
        </w:rPr>
        <w:t>by</w:t>
      </w:r>
      <w:r>
        <w:rPr>
          <w:color w:val="231F20"/>
          <w:spacing w:val="-9"/>
          <w:sz w:val="20"/>
        </w:rPr>
        <w:t> </w:t>
      </w:r>
      <w:r>
        <w:rPr>
          <w:color w:val="231F20"/>
          <w:spacing w:val="-4"/>
          <w:sz w:val="20"/>
        </w:rPr>
        <w:t>the</w:t>
      </w:r>
      <w:r>
        <w:rPr>
          <w:color w:val="231F20"/>
          <w:spacing w:val="-8"/>
          <w:sz w:val="20"/>
        </w:rPr>
        <w:t> </w:t>
      </w:r>
      <w:r>
        <w:rPr>
          <w:color w:val="231F20"/>
          <w:spacing w:val="-4"/>
          <w:sz w:val="20"/>
        </w:rPr>
        <w:t>child,</w:t>
      </w:r>
      <w:r>
        <w:rPr>
          <w:color w:val="231F20"/>
          <w:spacing w:val="-9"/>
          <w:sz w:val="20"/>
        </w:rPr>
        <w:t> </w:t>
      </w:r>
      <w:r>
        <w:rPr>
          <w:color w:val="231F20"/>
          <w:spacing w:val="-4"/>
          <w:sz w:val="20"/>
        </w:rPr>
        <w:t>and </w:t>
      </w:r>
      <w:r>
        <w:rPr>
          <w:color w:val="231F20"/>
          <w:spacing w:val="-2"/>
          <w:sz w:val="20"/>
        </w:rPr>
        <w:t>the</w:t>
      </w:r>
      <w:r>
        <w:rPr>
          <w:color w:val="231F20"/>
          <w:spacing w:val="-7"/>
          <w:sz w:val="20"/>
        </w:rPr>
        <w:t> </w:t>
      </w:r>
      <w:r>
        <w:rPr>
          <w:color w:val="231F20"/>
          <w:spacing w:val="-2"/>
          <w:sz w:val="20"/>
        </w:rPr>
        <w:t>death</w:t>
      </w:r>
      <w:r>
        <w:rPr>
          <w:color w:val="231F20"/>
          <w:spacing w:val="-6"/>
          <w:sz w:val="20"/>
        </w:rPr>
        <w:t> </w:t>
      </w:r>
      <w:r>
        <w:rPr>
          <w:color w:val="231F20"/>
          <w:spacing w:val="-2"/>
          <w:sz w:val="20"/>
        </w:rPr>
        <w:t>of</w:t>
      </w:r>
      <w:r>
        <w:rPr>
          <w:color w:val="231F20"/>
          <w:spacing w:val="-6"/>
          <w:sz w:val="20"/>
        </w:rPr>
        <w:t> </w:t>
      </w:r>
      <w:r>
        <w:rPr>
          <w:color w:val="231F20"/>
          <w:spacing w:val="-2"/>
          <w:sz w:val="20"/>
        </w:rPr>
        <w:t>the</w:t>
      </w:r>
      <w:r>
        <w:rPr>
          <w:color w:val="231F20"/>
          <w:spacing w:val="-6"/>
          <w:sz w:val="20"/>
        </w:rPr>
        <w:t> </w:t>
      </w:r>
      <w:r>
        <w:rPr>
          <w:color w:val="231F20"/>
          <w:spacing w:val="-2"/>
          <w:sz w:val="20"/>
        </w:rPr>
        <w:t>child</w:t>
      </w:r>
      <w:r>
        <w:rPr>
          <w:color w:val="231F20"/>
          <w:spacing w:val="-7"/>
          <w:sz w:val="20"/>
        </w:rPr>
        <w:t> </w:t>
      </w:r>
      <w:r>
        <w:rPr>
          <w:color w:val="231F20"/>
          <w:spacing w:val="-2"/>
          <w:sz w:val="20"/>
        </w:rPr>
        <w:t>was</w:t>
      </w:r>
      <w:r>
        <w:rPr>
          <w:color w:val="231F20"/>
          <w:spacing w:val="-6"/>
          <w:sz w:val="20"/>
        </w:rPr>
        <w:t> </w:t>
      </w:r>
      <w:r>
        <w:rPr>
          <w:color w:val="231F20"/>
          <w:spacing w:val="-2"/>
          <w:sz w:val="20"/>
        </w:rPr>
        <w:t>not</w:t>
      </w:r>
      <w:r>
        <w:rPr>
          <w:color w:val="231F20"/>
          <w:spacing w:val="-7"/>
          <w:sz w:val="20"/>
        </w:rPr>
        <w:t> </w:t>
      </w:r>
      <w:r>
        <w:rPr>
          <w:color w:val="231F20"/>
          <w:spacing w:val="-2"/>
          <w:sz w:val="20"/>
        </w:rPr>
        <w:t>caused</w:t>
      </w:r>
      <w:r>
        <w:rPr>
          <w:color w:val="231F20"/>
          <w:spacing w:val="-6"/>
          <w:sz w:val="20"/>
        </w:rPr>
        <w:t> </w:t>
      </w:r>
      <w:r>
        <w:rPr>
          <w:color w:val="231F20"/>
          <w:spacing w:val="-2"/>
          <w:sz w:val="20"/>
        </w:rPr>
        <w:t>by</w:t>
      </w:r>
      <w:r>
        <w:rPr>
          <w:color w:val="231F20"/>
          <w:spacing w:val="-6"/>
          <w:sz w:val="20"/>
        </w:rPr>
        <w:t> </w:t>
      </w:r>
      <w:r>
        <w:rPr>
          <w:color w:val="231F20"/>
          <w:spacing w:val="-2"/>
          <w:sz w:val="20"/>
        </w:rPr>
        <w:t>accident</w:t>
      </w:r>
      <w:r>
        <w:rPr>
          <w:color w:val="231F20"/>
          <w:spacing w:val="-6"/>
          <w:sz w:val="20"/>
        </w:rPr>
        <w:t> </w:t>
      </w:r>
      <w:r>
        <w:rPr>
          <w:color w:val="231F20"/>
          <w:spacing w:val="-2"/>
          <w:sz w:val="20"/>
        </w:rPr>
        <w:t>or</w:t>
      </w:r>
      <w:r>
        <w:rPr>
          <w:color w:val="231F20"/>
          <w:spacing w:val="-6"/>
          <w:sz w:val="20"/>
        </w:rPr>
        <w:t> </w:t>
      </w:r>
      <w:r>
        <w:rPr>
          <w:color w:val="231F20"/>
          <w:spacing w:val="-2"/>
          <w:sz w:val="20"/>
        </w:rPr>
        <w:t>misfortune</w:t>
      </w:r>
      <w:r>
        <w:rPr>
          <w:color w:val="231F20"/>
          <w:spacing w:val="-6"/>
          <w:sz w:val="20"/>
        </w:rPr>
        <w:t> </w:t>
      </w:r>
      <w:r>
        <w:rPr>
          <w:color w:val="231F20"/>
          <w:spacing w:val="-2"/>
          <w:sz w:val="20"/>
        </w:rPr>
        <w:t>in</w:t>
      </w:r>
      <w:r>
        <w:rPr>
          <w:color w:val="231F20"/>
          <w:spacing w:val="-6"/>
          <w:sz w:val="20"/>
        </w:rPr>
        <w:t> </w:t>
      </w:r>
      <w:r>
        <w:rPr>
          <w:color w:val="231F20"/>
          <w:spacing w:val="-2"/>
          <w:sz w:val="20"/>
        </w:rPr>
        <w:t>doing</w:t>
      </w:r>
      <w:r>
        <w:rPr>
          <w:color w:val="231F20"/>
          <w:spacing w:val="-7"/>
          <w:sz w:val="20"/>
        </w:rPr>
        <w:t> </w:t>
      </w:r>
      <w:r>
        <w:rPr>
          <w:color w:val="231F20"/>
          <w:spacing w:val="-2"/>
          <w:sz w:val="20"/>
        </w:rPr>
        <w:t>an</w:t>
      </w:r>
      <w:r>
        <w:rPr>
          <w:color w:val="231F20"/>
          <w:spacing w:val="-6"/>
          <w:sz w:val="20"/>
        </w:rPr>
        <w:t> </w:t>
      </w:r>
      <w:r>
        <w:rPr>
          <w:color w:val="231F20"/>
          <w:spacing w:val="-2"/>
          <w:sz w:val="20"/>
        </w:rPr>
        <w:t>act</w:t>
      </w:r>
      <w:r>
        <w:rPr>
          <w:color w:val="231F20"/>
          <w:spacing w:val="-7"/>
          <w:sz w:val="20"/>
        </w:rPr>
        <w:t> </w:t>
      </w:r>
      <w:r>
        <w:rPr>
          <w:color w:val="231F20"/>
          <w:spacing w:val="-2"/>
          <w:sz w:val="20"/>
        </w:rPr>
        <w:t>caused</w:t>
      </w:r>
      <w:r>
        <w:rPr>
          <w:color w:val="231F20"/>
          <w:spacing w:val="-6"/>
          <w:sz w:val="20"/>
        </w:rPr>
        <w:t> </w:t>
      </w:r>
      <w:r>
        <w:rPr>
          <w:color w:val="231F20"/>
          <w:spacing w:val="-2"/>
          <w:sz w:val="20"/>
        </w:rPr>
        <w:t>by</w:t>
      </w:r>
      <w:r>
        <w:rPr>
          <w:color w:val="231F20"/>
          <w:spacing w:val="-6"/>
          <w:sz w:val="20"/>
        </w:rPr>
        <w:t> </w:t>
      </w:r>
      <w:r>
        <w:rPr>
          <w:color w:val="231F20"/>
          <w:spacing w:val="-2"/>
          <w:sz w:val="20"/>
        </w:rPr>
        <w:t>the provocation.</w:t>
      </w:r>
    </w:p>
    <w:p>
      <w:pPr>
        <w:pStyle w:val="ListParagraph"/>
        <w:numPr>
          <w:ilvl w:val="2"/>
          <w:numId w:val="48"/>
        </w:numPr>
        <w:tabs>
          <w:tab w:pos="3093" w:val="left" w:leader="none"/>
        </w:tabs>
        <w:spacing w:line="244" w:lineRule="auto" w:before="127" w:after="0"/>
        <w:ind w:left="2352" w:right="2344" w:firstLine="479"/>
        <w:jc w:val="both"/>
        <w:rPr>
          <w:sz w:val="20"/>
        </w:rPr>
      </w:pPr>
      <w:r>
        <w:rPr>
          <w:color w:val="231F20"/>
          <w:spacing w:val="-2"/>
          <w:sz w:val="20"/>
        </w:rPr>
        <w:t>Y</w:t>
      </w:r>
      <w:r>
        <w:rPr>
          <w:color w:val="231F20"/>
          <w:spacing w:val="-11"/>
          <w:sz w:val="20"/>
        </w:rPr>
        <w:t> </w:t>
      </w:r>
      <w:r>
        <w:rPr>
          <w:color w:val="231F20"/>
          <w:spacing w:val="-2"/>
          <w:sz w:val="20"/>
        </w:rPr>
        <w:t>gives</w:t>
      </w:r>
      <w:r>
        <w:rPr>
          <w:color w:val="231F20"/>
          <w:spacing w:val="-10"/>
          <w:sz w:val="20"/>
        </w:rPr>
        <w:t> </w:t>
      </w:r>
      <w:r>
        <w:rPr>
          <w:color w:val="231F20"/>
          <w:spacing w:val="-2"/>
          <w:sz w:val="20"/>
        </w:rPr>
        <w:t>grave</w:t>
      </w:r>
      <w:r>
        <w:rPr>
          <w:color w:val="231F20"/>
          <w:spacing w:val="-10"/>
          <w:sz w:val="20"/>
        </w:rPr>
        <w:t> </w:t>
      </w:r>
      <w:r>
        <w:rPr>
          <w:color w:val="231F20"/>
          <w:spacing w:val="-2"/>
          <w:sz w:val="20"/>
        </w:rPr>
        <w:t>and</w:t>
      </w:r>
      <w:r>
        <w:rPr>
          <w:color w:val="231F20"/>
          <w:spacing w:val="-3"/>
          <w:sz w:val="20"/>
        </w:rPr>
        <w:t> </w:t>
      </w:r>
      <w:r>
        <w:rPr>
          <w:color w:val="231F20"/>
          <w:spacing w:val="-2"/>
          <w:sz w:val="20"/>
        </w:rPr>
        <w:t>sudden</w:t>
      </w:r>
      <w:r>
        <w:rPr>
          <w:color w:val="231F20"/>
          <w:spacing w:val="-4"/>
          <w:sz w:val="20"/>
        </w:rPr>
        <w:t> </w:t>
      </w:r>
      <w:r>
        <w:rPr>
          <w:color w:val="231F20"/>
          <w:spacing w:val="-2"/>
          <w:sz w:val="20"/>
        </w:rPr>
        <w:t>provocation</w:t>
      </w:r>
      <w:r>
        <w:rPr>
          <w:color w:val="231F20"/>
          <w:spacing w:val="-4"/>
          <w:sz w:val="20"/>
        </w:rPr>
        <w:t> </w:t>
      </w:r>
      <w:r>
        <w:rPr>
          <w:color w:val="231F20"/>
          <w:spacing w:val="-2"/>
          <w:sz w:val="20"/>
        </w:rPr>
        <w:t>to</w:t>
      </w:r>
      <w:r>
        <w:rPr>
          <w:color w:val="231F20"/>
          <w:spacing w:val="-11"/>
          <w:sz w:val="20"/>
        </w:rPr>
        <w:t> </w:t>
      </w:r>
      <w:r>
        <w:rPr>
          <w:color w:val="231F20"/>
          <w:spacing w:val="-2"/>
          <w:sz w:val="20"/>
        </w:rPr>
        <w:t>A.</w:t>
      </w:r>
      <w:r>
        <w:rPr>
          <w:color w:val="231F20"/>
          <w:spacing w:val="-10"/>
          <w:sz w:val="20"/>
        </w:rPr>
        <w:t> </w:t>
      </w:r>
      <w:r>
        <w:rPr>
          <w:color w:val="231F20"/>
          <w:spacing w:val="-2"/>
          <w:sz w:val="20"/>
        </w:rPr>
        <w:t>A,</w:t>
      </w:r>
      <w:r>
        <w:rPr>
          <w:color w:val="231F20"/>
          <w:spacing w:val="-4"/>
          <w:sz w:val="20"/>
        </w:rPr>
        <w:t> </w:t>
      </w:r>
      <w:r>
        <w:rPr>
          <w:color w:val="231F20"/>
          <w:spacing w:val="-2"/>
          <w:sz w:val="20"/>
        </w:rPr>
        <w:t>on</w:t>
      </w:r>
      <w:r>
        <w:rPr>
          <w:color w:val="231F20"/>
          <w:spacing w:val="-4"/>
          <w:sz w:val="20"/>
        </w:rPr>
        <w:t> </w:t>
      </w:r>
      <w:r>
        <w:rPr>
          <w:color w:val="231F20"/>
          <w:spacing w:val="-2"/>
          <w:sz w:val="20"/>
        </w:rPr>
        <w:t>this</w:t>
      </w:r>
      <w:r>
        <w:rPr>
          <w:color w:val="231F20"/>
          <w:spacing w:val="-4"/>
          <w:sz w:val="20"/>
        </w:rPr>
        <w:t> </w:t>
      </w:r>
      <w:r>
        <w:rPr>
          <w:color w:val="231F20"/>
          <w:spacing w:val="-2"/>
          <w:sz w:val="20"/>
        </w:rPr>
        <w:t>provocation,</w:t>
      </w:r>
      <w:r>
        <w:rPr>
          <w:color w:val="231F20"/>
          <w:spacing w:val="-4"/>
          <w:sz w:val="20"/>
        </w:rPr>
        <w:t> </w:t>
      </w:r>
      <w:r>
        <w:rPr>
          <w:color w:val="231F20"/>
          <w:spacing w:val="-2"/>
          <w:sz w:val="20"/>
        </w:rPr>
        <w:t>fires</w:t>
      </w:r>
      <w:r>
        <w:rPr>
          <w:color w:val="231F20"/>
          <w:spacing w:val="-4"/>
          <w:sz w:val="20"/>
        </w:rPr>
        <w:t> </w:t>
      </w:r>
      <w:r>
        <w:rPr>
          <w:color w:val="231F20"/>
          <w:spacing w:val="-2"/>
          <w:sz w:val="20"/>
        </w:rPr>
        <w:t>a</w:t>
      </w:r>
      <w:r>
        <w:rPr>
          <w:color w:val="231F20"/>
          <w:spacing w:val="-4"/>
          <w:sz w:val="20"/>
        </w:rPr>
        <w:t> </w:t>
      </w:r>
      <w:r>
        <w:rPr>
          <w:color w:val="231F20"/>
          <w:spacing w:val="-2"/>
          <w:sz w:val="20"/>
        </w:rPr>
        <w:t>pistol</w:t>
      </w:r>
      <w:r>
        <w:rPr>
          <w:color w:val="231F20"/>
          <w:spacing w:val="-4"/>
          <w:sz w:val="20"/>
        </w:rPr>
        <w:t> </w:t>
      </w:r>
      <w:r>
        <w:rPr>
          <w:color w:val="231F20"/>
          <w:spacing w:val="-2"/>
          <w:sz w:val="20"/>
        </w:rPr>
        <w:t>at </w:t>
      </w:r>
      <w:r>
        <w:rPr>
          <w:color w:val="231F20"/>
          <w:spacing w:val="-6"/>
          <w:sz w:val="20"/>
        </w:rPr>
        <w:t>Y, neither intending nor knowing himself to be likely to kill Z, who is near him, but out of sight. </w:t>
      </w:r>
      <w:r>
        <w:rPr>
          <w:color w:val="231F20"/>
          <w:sz w:val="20"/>
        </w:rPr>
        <w:t>A</w:t>
      </w:r>
      <w:r>
        <w:rPr>
          <w:color w:val="231F20"/>
          <w:spacing w:val="-13"/>
          <w:sz w:val="20"/>
        </w:rPr>
        <w:t> </w:t>
      </w:r>
      <w:r>
        <w:rPr>
          <w:color w:val="231F20"/>
          <w:sz w:val="20"/>
        </w:rPr>
        <w:t>kills Z. Here</w:t>
      </w:r>
      <w:r>
        <w:rPr>
          <w:color w:val="231F20"/>
          <w:spacing w:val="-20"/>
          <w:sz w:val="20"/>
        </w:rPr>
        <w:t> </w:t>
      </w:r>
      <w:r>
        <w:rPr>
          <w:color w:val="231F20"/>
          <w:sz w:val="20"/>
        </w:rPr>
        <w:t>Ahas not committed murder, but merely culpable homicide.</w:t>
      </w:r>
    </w:p>
    <w:p>
      <w:pPr>
        <w:pStyle w:val="ListParagraph"/>
        <w:numPr>
          <w:ilvl w:val="2"/>
          <w:numId w:val="48"/>
        </w:numPr>
        <w:tabs>
          <w:tab w:pos="3083" w:val="left" w:leader="none"/>
        </w:tabs>
        <w:spacing w:line="244" w:lineRule="auto" w:before="122" w:after="0"/>
        <w:ind w:left="2352" w:right="2348" w:firstLine="479"/>
        <w:jc w:val="both"/>
        <w:rPr>
          <w:sz w:val="20"/>
        </w:rPr>
      </w:pPr>
      <w:r>
        <w:rPr>
          <w:color w:val="231F20"/>
          <w:sz w:val="20"/>
        </w:rPr>
        <w:t>A</w:t>
      </w:r>
      <w:r>
        <w:rPr>
          <w:color w:val="231F20"/>
          <w:spacing w:val="-13"/>
          <w:sz w:val="20"/>
        </w:rPr>
        <w:t> </w:t>
      </w:r>
      <w:r>
        <w:rPr>
          <w:color w:val="231F20"/>
          <w:sz w:val="20"/>
        </w:rPr>
        <w:t>is</w:t>
      </w:r>
      <w:r>
        <w:rPr>
          <w:color w:val="231F20"/>
          <w:spacing w:val="-12"/>
          <w:sz w:val="20"/>
        </w:rPr>
        <w:t> </w:t>
      </w:r>
      <w:r>
        <w:rPr>
          <w:color w:val="231F20"/>
          <w:sz w:val="20"/>
        </w:rPr>
        <w:t>lawfully</w:t>
      </w:r>
      <w:r>
        <w:rPr>
          <w:color w:val="231F20"/>
          <w:spacing w:val="-13"/>
          <w:sz w:val="20"/>
        </w:rPr>
        <w:t> </w:t>
      </w:r>
      <w:r>
        <w:rPr>
          <w:color w:val="231F20"/>
          <w:sz w:val="20"/>
        </w:rPr>
        <w:t>arrested</w:t>
      </w:r>
      <w:r>
        <w:rPr>
          <w:color w:val="231F20"/>
          <w:spacing w:val="-12"/>
          <w:sz w:val="20"/>
        </w:rPr>
        <w:t> </w:t>
      </w:r>
      <w:r>
        <w:rPr>
          <w:color w:val="231F20"/>
          <w:sz w:val="20"/>
        </w:rPr>
        <w:t>by</w:t>
      </w:r>
      <w:r>
        <w:rPr>
          <w:color w:val="231F20"/>
          <w:spacing w:val="-13"/>
          <w:sz w:val="20"/>
        </w:rPr>
        <w:t> </w:t>
      </w:r>
      <w:r>
        <w:rPr>
          <w:color w:val="231F20"/>
          <w:sz w:val="20"/>
        </w:rPr>
        <w:t>Z,</w:t>
      </w:r>
      <w:r>
        <w:rPr>
          <w:color w:val="231F20"/>
          <w:spacing w:val="-12"/>
          <w:sz w:val="20"/>
        </w:rPr>
        <w:t> </w:t>
      </w:r>
      <w:r>
        <w:rPr>
          <w:color w:val="231F20"/>
          <w:sz w:val="20"/>
        </w:rPr>
        <w:t>a</w:t>
      </w:r>
      <w:r>
        <w:rPr>
          <w:color w:val="231F20"/>
          <w:spacing w:val="-11"/>
          <w:sz w:val="20"/>
        </w:rPr>
        <w:t> </w:t>
      </w:r>
      <w:r>
        <w:rPr>
          <w:color w:val="231F20"/>
          <w:sz w:val="20"/>
        </w:rPr>
        <w:t>bailiff.</w:t>
      </w:r>
      <w:r>
        <w:rPr>
          <w:color w:val="231F20"/>
          <w:spacing w:val="-12"/>
          <w:sz w:val="20"/>
        </w:rPr>
        <w:t> </w:t>
      </w:r>
      <w:r>
        <w:rPr>
          <w:color w:val="231F20"/>
          <w:sz w:val="20"/>
        </w:rPr>
        <w:t>A</w:t>
      </w:r>
      <w:r>
        <w:rPr>
          <w:color w:val="231F20"/>
          <w:spacing w:val="-13"/>
          <w:sz w:val="20"/>
        </w:rPr>
        <w:t> </w:t>
      </w:r>
      <w:r>
        <w:rPr>
          <w:color w:val="231F20"/>
          <w:sz w:val="20"/>
        </w:rPr>
        <w:t>is</w:t>
      </w:r>
      <w:r>
        <w:rPr>
          <w:color w:val="231F20"/>
          <w:spacing w:val="-8"/>
          <w:sz w:val="20"/>
        </w:rPr>
        <w:t> </w:t>
      </w:r>
      <w:r>
        <w:rPr>
          <w:color w:val="231F20"/>
          <w:sz w:val="20"/>
        </w:rPr>
        <w:t>excited</w:t>
      </w:r>
      <w:r>
        <w:rPr>
          <w:color w:val="231F20"/>
          <w:spacing w:val="-9"/>
          <w:sz w:val="20"/>
        </w:rPr>
        <w:t> </w:t>
      </w:r>
      <w:r>
        <w:rPr>
          <w:color w:val="231F20"/>
          <w:sz w:val="20"/>
        </w:rPr>
        <w:t>to</w:t>
      </w:r>
      <w:r>
        <w:rPr>
          <w:color w:val="231F20"/>
          <w:spacing w:val="-9"/>
          <w:sz w:val="20"/>
        </w:rPr>
        <w:t> </w:t>
      </w:r>
      <w:r>
        <w:rPr>
          <w:color w:val="231F20"/>
          <w:sz w:val="20"/>
        </w:rPr>
        <w:t>sudden</w:t>
      </w:r>
      <w:r>
        <w:rPr>
          <w:color w:val="231F20"/>
          <w:spacing w:val="-10"/>
          <w:sz w:val="20"/>
        </w:rPr>
        <w:t> </w:t>
      </w:r>
      <w:r>
        <w:rPr>
          <w:color w:val="231F20"/>
          <w:sz w:val="20"/>
        </w:rPr>
        <w:t>and</w:t>
      </w:r>
      <w:r>
        <w:rPr>
          <w:color w:val="231F20"/>
          <w:spacing w:val="-9"/>
          <w:sz w:val="20"/>
        </w:rPr>
        <w:t> </w:t>
      </w:r>
      <w:r>
        <w:rPr>
          <w:color w:val="231F20"/>
          <w:sz w:val="20"/>
        </w:rPr>
        <w:t>violent</w:t>
      </w:r>
      <w:r>
        <w:rPr>
          <w:color w:val="231F20"/>
          <w:spacing w:val="-9"/>
          <w:sz w:val="20"/>
        </w:rPr>
        <w:t> </w:t>
      </w:r>
      <w:r>
        <w:rPr>
          <w:color w:val="231F20"/>
          <w:sz w:val="20"/>
        </w:rPr>
        <w:t>passion</w:t>
      </w:r>
      <w:r>
        <w:rPr>
          <w:color w:val="231F20"/>
          <w:spacing w:val="-9"/>
          <w:sz w:val="20"/>
        </w:rPr>
        <w:t> </w:t>
      </w:r>
      <w:r>
        <w:rPr>
          <w:color w:val="231F20"/>
          <w:sz w:val="20"/>
        </w:rPr>
        <w:t>by the arrest, and kills Z.</w:t>
      </w:r>
      <w:r>
        <w:rPr>
          <w:color w:val="231F20"/>
          <w:spacing w:val="-3"/>
          <w:sz w:val="20"/>
        </w:rPr>
        <w:t> </w:t>
      </w:r>
      <w:r>
        <w:rPr>
          <w:color w:val="231F20"/>
          <w:sz w:val="20"/>
        </w:rPr>
        <w:t>This is murder, in as much as the provocation was given by a thing done by a public servant in the exercise of his powers.</w:t>
      </w:r>
    </w:p>
    <w:p>
      <w:pPr>
        <w:pStyle w:val="ListParagraph"/>
        <w:numPr>
          <w:ilvl w:val="2"/>
          <w:numId w:val="48"/>
        </w:numPr>
        <w:tabs>
          <w:tab w:pos="3107" w:val="left" w:leader="none"/>
        </w:tabs>
        <w:spacing w:line="244" w:lineRule="auto" w:before="126" w:after="0"/>
        <w:ind w:left="2352" w:right="2347" w:firstLine="479"/>
        <w:jc w:val="both"/>
        <w:rPr>
          <w:sz w:val="20"/>
        </w:rPr>
      </w:pPr>
      <w:r>
        <w:rPr>
          <w:color w:val="231F20"/>
          <w:sz w:val="20"/>
        </w:rPr>
        <w:t>A</w:t>
      </w:r>
      <w:r>
        <w:rPr>
          <w:color w:val="231F20"/>
          <w:spacing w:val="-5"/>
          <w:sz w:val="20"/>
        </w:rPr>
        <w:t> </w:t>
      </w:r>
      <w:r>
        <w:rPr>
          <w:color w:val="231F20"/>
          <w:sz w:val="20"/>
        </w:rPr>
        <w:t>appears as a witness before Z, a Magistrate. Z says that he does not believe a word</w:t>
      </w:r>
      <w:r>
        <w:rPr>
          <w:color w:val="231F20"/>
          <w:spacing w:val="-1"/>
          <w:sz w:val="20"/>
        </w:rPr>
        <w:t> </w:t>
      </w:r>
      <w:r>
        <w:rPr>
          <w:color w:val="231F20"/>
          <w:sz w:val="20"/>
        </w:rPr>
        <w:t>of</w:t>
      </w:r>
      <w:r>
        <w:rPr>
          <w:color w:val="231F20"/>
          <w:spacing w:val="-9"/>
          <w:sz w:val="20"/>
        </w:rPr>
        <w:t> </w:t>
      </w:r>
      <w:r>
        <w:rPr>
          <w:color w:val="231F20"/>
          <w:sz w:val="20"/>
        </w:rPr>
        <w:t>A’s deposition, and that</w:t>
      </w:r>
      <w:r>
        <w:rPr>
          <w:color w:val="231F20"/>
          <w:spacing w:val="-9"/>
          <w:sz w:val="20"/>
        </w:rPr>
        <w:t> </w:t>
      </w:r>
      <w:r>
        <w:rPr>
          <w:color w:val="231F20"/>
          <w:sz w:val="20"/>
        </w:rPr>
        <w:t>A</w:t>
      </w:r>
      <w:r>
        <w:rPr>
          <w:color w:val="231F20"/>
          <w:spacing w:val="-13"/>
          <w:sz w:val="20"/>
        </w:rPr>
        <w:t> </w:t>
      </w:r>
      <w:r>
        <w:rPr>
          <w:color w:val="231F20"/>
          <w:sz w:val="20"/>
        </w:rPr>
        <w:t>has</w:t>
      </w:r>
      <w:r>
        <w:rPr>
          <w:color w:val="231F20"/>
          <w:spacing w:val="-1"/>
          <w:sz w:val="20"/>
        </w:rPr>
        <w:t> </w:t>
      </w:r>
      <w:r>
        <w:rPr>
          <w:color w:val="231F20"/>
          <w:sz w:val="20"/>
        </w:rPr>
        <w:t>perjured himself.</w:t>
      </w:r>
      <w:r>
        <w:rPr>
          <w:color w:val="231F20"/>
          <w:spacing w:val="-9"/>
          <w:sz w:val="20"/>
        </w:rPr>
        <w:t> </w:t>
      </w:r>
      <w:r>
        <w:rPr>
          <w:color w:val="231F20"/>
          <w:sz w:val="20"/>
        </w:rPr>
        <w:t>A</w:t>
      </w:r>
      <w:r>
        <w:rPr>
          <w:color w:val="231F20"/>
          <w:spacing w:val="-9"/>
          <w:sz w:val="20"/>
        </w:rPr>
        <w:t> </w:t>
      </w:r>
      <w:r>
        <w:rPr>
          <w:color w:val="231F20"/>
          <w:sz w:val="20"/>
        </w:rPr>
        <w:t>is moved to sudden passion by these words, and kills Z. This is murder.</w:t>
      </w:r>
    </w:p>
    <w:p>
      <w:pPr>
        <w:pStyle w:val="ListParagraph"/>
        <w:numPr>
          <w:ilvl w:val="2"/>
          <w:numId w:val="48"/>
        </w:numPr>
        <w:tabs>
          <w:tab w:pos="3087" w:val="left" w:leader="none"/>
        </w:tabs>
        <w:spacing w:line="247" w:lineRule="auto" w:before="122" w:after="0"/>
        <w:ind w:left="2352" w:right="2347" w:firstLine="479"/>
        <w:jc w:val="both"/>
        <w:rPr>
          <w:sz w:val="20"/>
        </w:rPr>
      </w:pPr>
      <w:r>
        <w:rPr>
          <w:color w:val="231F20"/>
          <w:sz w:val="20"/>
        </w:rPr>
        <w:t>A</w:t>
      </w:r>
      <w:r>
        <w:rPr>
          <w:color w:val="231F20"/>
          <w:spacing w:val="-13"/>
          <w:sz w:val="20"/>
        </w:rPr>
        <w:t> </w:t>
      </w:r>
      <w:r>
        <w:rPr>
          <w:color w:val="231F20"/>
          <w:sz w:val="20"/>
        </w:rPr>
        <w:t>attempts</w:t>
      </w:r>
      <w:r>
        <w:rPr>
          <w:color w:val="231F20"/>
          <w:spacing w:val="-6"/>
          <w:sz w:val="20"/>
        </w:rPr>
        <w:t> </w:t>
      </w:r>
      <w:r>
        <w:rPr>
          <w:color w:val="231F20"/>
          <w:sz w:val="20"/>
        </w:rPr>
        <w:t>to</w:t>
      </w:r>
      <w:r>
        <w:rPr>
          <w:color w:val="231F20"/>
          <w:spacing w:val="-4"/>
          <w:sz w:val="20"/>
        </w:rPr>
        <w:t> </w:t>
      </w:r>
      <w:r>
        <w:rPr>
          <w:color w:val="231F20"/>
          <w:sz w:val="20"/>
        </w:rPr>
        <w:t>pull</w:t>
      </w:r>
      <w:r>
        <w:rPr>
          <w:color w:val="231F20"/>
          <w:spacing w:val="-5"/>
          <w:sz w:val="20"/>
        </w:rPr>
        <w:t> </w:t>
      </w:r>
      <w:r>
        <w:rPr>
          <w:color w:val="231F20"/>
          <w:sz w:val="20"/>
        </w:rPr>
        <w:t>Z’s</w:t>
      </w:r>
      <w:r>
        <w:rPr>
          <w:color w:val="231F20"/>
          <w:spacing w:val="-5"/>
          <w:sz w:val="20"/>
        </w:rPr>
        <w:t> </w:t>
      </w:r>
      <w:r>
        <w:rPr>
          <w:color w:val="231F20"/>
          <w:sz w:val="20"/>
        </w:rPr>
        <w:t>nose.</w:t>
      </w:r>
      <w:r>
        <w:rPr>
          <w:color w:val="231F20"/>
          <w:spacing w:val="-5"/>
          <w:sz w:val="20"/>
        </w:rPr>
        <w:t> </w:t>
      </w:r>
      <w:r>
        <w:rPr>
          <w:color w:val="231F20"/>
          <w:sz w:val="20"/>
        </w:rPr>
        <w:t>Z,</w:t>
      </w:r>
      <w:r>
        <w:rPr>
          <w:color w:val="231F20"/>
          <w:spacing w:val="-5"/>
          <w:sz w:val="20"/>
        </w:rPr>
        <w:t> </w:t>
      </w:r>
      <w:r>
        <w:rPr>
          <w:color w:val="231F20"/>
          <w:sz w:val="20"/>
        </w:rPr>
        <w:t>in</w:t>
      </w:r>
      <w:r>
        <w:rPr>
          <w:color w:val="231F20"/>
          <w:spacing w:val="-5"/>
          <w:sz w:val="20"/>
        </w:rPr>
        <w:t> </w:t>
      </w:r>
      <w:r>
        <w:rPr>
          <w:color w:val="231F20"/>
          <w:sz w:val="20"/>
        </w:rPr>
        <w:t>the</w:t>
      </w:r>
      <w:r>
        <w:rPr>
          <w:color w:val="231F20"/>
          <w:spacing w:val="-5"/>
          <w:sz w:val="20"/>
        </w:rPr>
        <w:t> </w:t>
      </w:r>
      <w:r>
        <w:rPr>
          <w:color w:val="231F20"/>
          <w:sz w:val="20"/>
        </w:rPr>
        <w:t>exercise</w:t>
      </w:r>
      <w:r>
        <w:rPr>
          <w:color w:val="231F20"/>
          <w:spacing w:val="-4"/>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right</w:t>
      </w:r>
      <w:r>
        <w:rPr>
          <w:color w:val="231F20"/>
          <w:spacing w:val="-5"/>
          <w:sz w:val="20"/>
        </w:rPr>
        <w:t> </w:t>
      </w:r>
      <w:r>
        <w:rPr>
          <w:color w:val="231F20"/>
          <w:sz w:val="20"/>
        </w:rPr>
        <w:t>of</w:t>
      </w:r>
      <w:r>
        <w:rPr>
          <w:color w:val="231F20"/>
          <w:spacing w:val="-4"/>
          <w:sz w:val="20"/>
        </w:rPr>
        <w:t> </w:t>
      </w:r>
      <w:r>
        <w:rPr>
          <w:color w:val="231F20"/>
          <w:sz w:val="20"/>
        </w:rPr>
        <w:t>private</w:t>
      </w:r>
      <w:r>
        <w:rPr>
          <w:color w:val="231F20"/>
          <w:spacing w:val="-5"/>
          <w:sz w:val="20"/>
        </w:rPr>
        <w:t> </w:t>
      </w:r>
      <w:r>
        <w:rPr>
          <w:color w:val="231F20"/>
          <w:sz w:val="20"/>
        </w:rPr>
        <w:t>defence,</w:t>
      </w:r>
      <w:r>
        <w:rPr>
          <w:color w:val="231F20"/>
          <w:spacing w:val="-5"/>
          <w:sz w:val="20"/>
        </w:rPr>
        <w:t> </w:t>
      </w:r>
      <w:r>
        <w:rPr>
          <w:color w:val="231F20"/>
          <w:sz w:val="20"/>
        </w:rPr>
        <w:t>lays hold of A to prevent him from doing so. A is moved to sudden and violent passion in </w:t>
      </w:r>
      <w:r>
        <w:rPr>
          <w:color w:val="231F20"/>
          <w:spacing w:val="-2"/>
          <w:sz w:val="20"/>
        </w:rPr>
        <w:t>consequence,</w:t>
      </w:r>
      <w:r>
        <w:rPr>
          <w:color w:val="231F20"/>
          <w:spacing w:val="-11"/>
          <w:sz w:val="20"/>
        </w:rPr>
        <w:t> </w:t>
      </w:r>
      <w:r>
        <w:rPr>
          <w:color w:val="231F20"/>
          <w:spacing w:val="-2"/>
          <w:sz w:val="20"/>
        </w:rPr>
        <w:t>and</w:t>
      </w:r>
      <w:r>
        <w:rPr>
          <w:color w:val="231F20"/>
          <w:spacing w:val="-10"/>
          <w:sz w:val="20"/>
        </w:rPr>
        <w:t> </w:t>
      </w:r>
      <w:r>
        <w:rPr>
          <w:color w:val="231F20"/>
          <w:spacing w:val="-2"/>
          <w:sz w:val="20"/>
        </w:rPr>
        <w:t>kills</w:t>
      </w:r>
      <w:r>
        <w:rPr>
          <w:color w:val="231F20"/>
          <w:spacing w:val="-11"/>
          <w:sz w:val="20"/>
        </w:rPr>
        <w:t> </w:t>
      </w:r>
      <w:r>
        <w:rPr>
          <w:color w:val="231F20"/>
          <w:spacing w:val="-2"/>
          <w:sz w:val="20"/>
        </w:rPr>
        <w:t>Z.</w:t>
      </w:r>
      <w:r>
        <w:rPr>
          <w:color w:val="231F20"/>
          <w:spacing w:val="-10"/>
          <w:sz w:val="20"/>
        </w:rPr>
        <w:t> </w:t>
      </w:r>
      <w:r>
        <w:rPr>
          <w:color w:val="231F20"/>
          <w:spacing w:val="-2"/>
          <w:sz w:val="20"/>
        </w:rPr>
        <w:t>This</w:t>
      </w:r>
      <w:r>
        <w:rPr>
          <w:color w:val="231F20"/>
          <w:spacing w:val="-11"/>
          <w:sz w:val="20"/>
        </w:rPr>
        <w:t> </w:t>
      </w:r>
      <w:r>
        <w:rPr>
          <w:color w:val="231F20"/>
          <w:spacing w:val="-2"/>
          <w:sz w:val="20"/>
        </w:rPr>
        <w:t>is</w:t>
      </w:r>
      <w:r>
        <w:rPr>
          <w:color w:val="231F20"/>
          <w:spacing w:val="-10"/>
          <w:sz w:val="20"/>
        </w:rPr>
        <w:t> </w:t>
      </w:r>
      <w:r>
        <w:rPr>
          <w:color w:val="231F20"/>
          <w:spacing w:val="-2"/>
          <w:sz w:val="20"/>
        </w:rPr>
        <w:t>murder,</w:t>
      </w:r>
      <w:r>
        <w:rPr>
          <w:color w:val="231F20"/>
          <w:spacing w:val="-11"/>
          <w:sz w:val="20"/>
        </w:rPr>
        <w:t> </w:t>
      </w:r>
      <w:r>
        <w:rPr>
          <w:color w:val="231F20"/>
          <w:spacing w:val="-2"/>
          <w:sz w:val="20"/>
        </w:rPr>
        <w:t>in</w:t>
      </w:r>
      <w:r>
        <w:rPr>
          <w:color w:val="231F20"/>
          <w:spacing w:val="-10"/>
          <w:sz w:val="20"/>
        </w:rPr>
        <w:t> </w:t>
      </w:r>
      <w:r>
        <w:rPr>
          <w:color w:val="231F20"/>
          <w:spacing w:val="-2"/>
          <w:sz w:val="20"/>
        </w:rPr>
        <w:t>as</w:t>
      </w:r>
      <w:r>
        <w:rPr>
          <w:color w:val="231F20"/>
          <w:spacing w:val="-11"/>
          <w:sz w:val="20"/>
        </w:rPr>
        <w:t> </w:t>
      </w:r>
      <w:r>
        <w:rPr>
          <w:color w:val="231F20"/>
          <w:spacing w:val="-2"/>
          <w:sz w:val="20"/>
        </w:rPr>
        <w:t>much</w:t>
      </w:r>
      <w:r>
        <w:rPr>
          <w:color w:val="231F20"/>
          <w:spacing w:val="-10"/>
          <w:sz w:val="20"/>
        </w:rPr>
        <w:t> </w:t>
      </w:r>
      <w:r>
        <w:rPr>
          <w:color w:val="231F20"/>
          <w:spacing w:val="-2"/>
          <w:sz w:val="20"/>
        </w:rPr>
        <w:t>as</w:t>
      </w:r>
      <w:r>
        <w:rPr>
          <w:color w:val="231F20"/>
          <w:spacing w:val="-11"/>
          <w:sz w:val="20"/>
        </w:rPr>
        <w:t> </w:t>
      </w:r>
      <w:r>
        <w:rPr>
          <w:color w:val="231F20"/>
          <w:spacing w:val="-2"/>
          <w:sz w:val="20"/>
        </w:rPr>
        <w:t>the</w:t>
      </w:r>
      <w:r>
        <w:rPr>
          <w:color w:val="231F20"/>
          <w:spacing w:val="-10"/>
          <w:sz w:val="20"/>
        </w:rPr>
        <w:t> </w:t>
      </w:r>
      <w:r>
        <w:rPr>
          <w:color w:val="231F20"/>
          <w:spacing w:val="-2"/>
          <w:sz w:val="20"/>
        </w:rPr>
        <w:t>provocation</w:t>
      </w:r>
      <w:r>
        <w:rPr>
          <w:color w:val="231F20"/>
          <w:spacing w:val="-11"/>
          <w:sz w:val="20"/>
        </w:rPr>
        <w:t> </w:t>
      </w:r>
      <w:r>
        <w:rPr>
          <w:color w:val="231F20"/>
          <w:spacing w:val="-2"/>
          <w:sz w:val="20"/>
        </w:rPr>
        <w:t>was</w:t>
      </w:r>
      <w:r>
        <w:rPr>
          <w:color w:val="231F20"/>
          <w:spacing w:val="-10"/>
          <w:sz w:val="20"/>
        </w:rPr>
        <w:t> </w:t>
      </w:r>
      <w:r>
        <w:rPr>
          <w:color w:val="231F20"/>
          <w:spacing w:val="-2"/>
          <w:sz w:val="20"/>
        </w:rPr>
        <w:t>giving</w:t>
      </w:r>
      <w:r>
        <w:rPr>
          <w:color w:val="231F20"/>
          <w:spacing w:val="-11"/>
          <w:sz w:val="20"/>
        </w:rPr>
        <w:t> </w:t>
      </w:r>
      <w:r>
        <w:rPr>
          <w:color w:val="231F20"/>
          <w:spacing w:val="-2"/>
          <w:sz w:val="20"/>
        </w:rPr>
        <w:t>by</w:t>
      </w:r>
      <w:r>
        <w:rPr>
          <w:color w:val="231F20"/>
          <w:spacing w:val="-10"/>
          <w:sz w:val="20"/>
        </w:rPr>
        <w:t> </w:t>
      </w:r>
      <w:r>
        <w:rPr>
          <w:color w:val="231F20"/>
          <w:spacing w:val="-2"/>
          <w:sz w:val="20"/>
        </w:rPr>
        <w:t>a</w:t>
      </w:r>
      <w:r>
        <w:rPr>
          <w:color w:val="231F20"/>
          <w:spacing w:val="-11"/>
          <w:sz w:val="20"/>
        </w:rPr>
        <w:t> </w:t>
      </w:r>
      <w:r>
        <w:rPr>
          <w:color w:val="231F20"/>
          <w:spacing w:val="-2"/>
          <w:sz w:val="20"/>
        </w:rPr>
        <w:t>thing </w:t>
      </w:r>
      <w:r>
        <w:rPr>
          <w:color w:val="231F20"/>
          <w:sz w:val="20"/>
        </w:rPr>
        <w:t>done in the exercise of the right of private defence.</w:t>
      </w:r>
    </w:p>
    <w:p>
      <w:pPr>
        <w:pStyle w:val="ListParagraph"/>
        <w:numPr>
          <w:ilvl w:val="2"/>
          <w:numId w:val="48"/>
        </w:numPr>
        <w:tabs>
          <w:tab w:pos="3050" w:val="left" w:leader="none"/>
        </w:tabs>
        <w:spacing w:line="244" w:lineRule="auto" w:before="118" w:after="0"/>
        <w:ind w:left="2352" w:right="2346" w:firstLine="479"/>
        <w:jc w:val="both"/>
        <w:rPr>
          <w:sz w:val="20"/>
        </w:rPr>
      </w:pPr>
      <w:r>
        <w:rPr>
          <w:color w:val="231F20"/>
          <w:spacing w:val="-2"/>
          <w:sz w:val="20"/>
        </w:rPr>
        <w:t>Z</w:t>
      </w:r>
      <w:r>
        <w:rPr>
          <w:color w:val="231F20"/>
          <w:spacing w:val="-11"/>
          <w:sz w:val="20"/>
        </w:rPr>
        <w:t> </w:t>
      </w:r>
      <w:r>
        <w:rPr>
          <w:color w:val="231F20"/>
          <w:spacing w:val="-2"/>
          <w:sz w:val="20"/>
        </w:rPr>
        <w:t>strikes</w:t>
      </w:r>
      <w:r>
        <w:rPr>
          <w:color w:val="231F20"/>
          <w:spacing w:val="-10"/>
          <w:sz w:val="20"/>
        </w:rPr>
        <w:t> </w:t>
      </w:r>
      <w:r>
        <w:rPr>
          <w:color w:val="231F20"/>
          <w:spacing w:val="-2"/>
          <w:sz w:val="20"/>
        </w:rPr>
        <w:t>B.B</w:t>
      </w:r>
      <w:r>
        <w:rPr>
          <w:color w:val="231F20"/>
          <w:spacing w:val="-11"/>
          <w:sz w:val="20"/>
        </w:rPr>
        <w:t> </w:t>
      </w:r>
      <w:r>
        <w:rPr>
          <w:color w:val="231F20"/>
          <w:spacing w:val="-2"/>
          <w:sz w:val="20"/>
        </w:rPr>
        <w:t>is</w:t>
      </w:r>
      <w:r>
        <w:rPr>
          <w:color w:val="231F20"/>
          <w:spacing w:val="-10"/>
          <w:sz w:val="20"/>
        </w:rPr>
        <w:t> </w:t>
      </w:r>
      <w:r>
        <w:rPr>
          <w:color w:val="231F20"/>
          <w:spacing w:val="-2"/>
          <w:sz w:val="20"/>
        </w:rPr>
        <w:t>by</w:t>
      </w:r>
      <w:r>
        <w:rPr>
          <w:color w:val="231F20"/>
          <w:spacing w:val="-11"/>
          <w:sz w:val="20"/>
        </w:rPr>
        <w:t> </w:t>
      </w:r>
      <w:r>
        <w:rPr>
          <w:color w:val="231F20"/>
          <w:spacing w:val="-2"/>
          <w:sz w:val="20"/>
        </w:rPr>
        <w:t>this</w:t>
      </w:r>
      <w:r>
        <w:rPr>
          <w:color w:val="231F20"/>
          <w:spacing w:val="-10"/>
          <w:sz w:val="20"/>
        </w:rPr>
        <w:t> </w:t>
      </w:r>
      <w:r>
        <w:rPr>
          <w:color w:val="231F20"/>
          <w:spacing w:val="-2"/>
          <w:sz w:val="20"/>
        </w:rPr>
        <w:t>provocation</w:t>
      </w:r>
      <w:r>
        <w:rPr>
          <w:color w:val="231F20"/>
          <w:spacing w:val="-11"/>
          <w:sz w:val="20"/>
        </w:rPr>
        <w:t> </w:t>
      </w:r>
      <w:r>
        <w:rPr>
          <w:color w:val="231F20"/>
          <w:spacing w:val="-2"/>
          <w:sz w:val="20"/>
        </w:rPr>
        <w:t>excited</w:t>
      </w:r>
      <w:r>
        <w:rPr>
          <w:color w:val="231F20"/>
          <w:spacing w:val="-9"/>
          <w:sz w:val="20"/>
        </w:rPr>
        <w:t> </w:t>
      </w:r>
      <w:r>
        <w:rPr>
          <w:color w:val="231F20"/>
          <w:spacing w:val="-2"/>
          <w:sz w:val="20"/>
        </w:rPr>
        <w:t>to</w:t>
      </w:r>
      <w:r>
        <w:rPr>
          <w:color w:val="231F20"/>
          <w:spacing w:val="-9"/>
          <w:sz w:val="20"/>
        </w:rPr>
        <w:t> </w:t>
      </w:r>
      <w:r>
        <w:rPr>
          <w:color w:val="231F20"/>
          <w:spacing w:val="-2"/>
          <w:sz w:val="20"/>
        </w:rPr>
        <w:t>violent</w:t>
      </w:r>
      <w:r>
        <w:rPr>
          <w:color w:val="231F20"/>
          <w:spacing w:val="-9"/>
          <w:sz w:val="20"/>
        </w:rPr>
        <w:t> </w:t>
      </w:r>
      <w:r>
        <w:rPr>
          <w:color w:val="231F20"/>
          <w:spacing w:val="-2"/>
          <w:sz w:val="20"/>
        </w:rPr>
        <w:t>rage.</w:t>
      </w:r>
      <w:r>
        <w:rPr>
          <w:color w:val="231F20"/>
          <w:spacing w:val="-11"/>
          <w:sz w:val="20"/>
        </w:rPr>
        <w:t> </w:t>
      </w:r>
      <w:r>
        <w:rPr>
          <w:color w:val="231F20"/>
          <w:spacing w:val="-2"/>
          <w:sz w:val="20"/>
        </w:rPr>
        <w:t>A,a</w:t>
      </w:r>
      <w:r>
        <w:rPr>
          <w:color w:val="231F20"/>
          <w:spacing w:val="-9"/>
          <w:sz w:val="20"/>
        </w:rPr>
        <w:t> </w:t>
      </w:r>
      <w:r>
        <w:rPr>
          <w:color w:val="231F20"/>
          <w:spacing w:val="-2"/>
          <w:sz w:val="20"/>
        </w:rPr>
        <w:t>bystander,</w:t>
      </w:r>
      <w:r>
        <w:rPr>
          <w:color w:val="231F20"/>
          <w:spacing w:val="-9"/>
          <w:sz w:val="20"/>
        </w:rPr>
        <w:t> </w:t>
      </w:r>
      <w:r>
        <w:rPr>
          <w:color w:val="231F20"/>
          <w:spacing w:val="-2"/>
          <w:sz w:val="20"/>
        </w:rPr>
        <w:t>intending </w:t>
      </w:r>
      <w:r>
        <w:rPr>
          <w:color w:val="231F20"/>
          <w:sz w:val="20"/>
        </w:rPr>
        <w:t>to</w:t>
      </w:r>
      <w:r>
        <w:rPr>
          <w:color w:val="231F20"/>
          <w:spacing w:val="-6"/>
          <w:sz w:val="20"/>
        </w:rPr>
        <w:t> </w:t>
      </w:r>
      <w:r>
        <w:rPr>
          <w:color w:val="231F20"/>
          <w:sz w:val="20"/>
        </w:rPr>
        <w:t>take</w:t>
      </w:r>
      <w:r>
        <w:rPr>
          <w:color w:val="231F20"/>
          <w:spacing w:val="-6"/>
          <w:sz w:val="20"/>
        </w:rPr>
        <w:t> </w:t>
      </w:r>
      <w:r>
        <w:rPr>
          <w:color w:val="231F20"/>
          <w:sz w:val="20"/>
        </w:rPr>
        <w:t>advantage</w:t>
      </w:r>
      <w:r>
        <w:rPr>
          <w:color w:val="231F20"/>
          <w:spacing w:val="-6"/>
          <w:sz w:val="20"/>
        </w:rPr>
        <w:t> </w:t>
      </w:r>
      <w:r>
        <w:rPr>
          <w:color w:val="231F20"/>
          <w:sz w:val="20"/>
        </w:rPr>
        <w:t>of</w:t>
      </w:r>
      <w:r>
        <w:rPr>
          <w:color w:val="231F20"/>
          <w:spacing w:val="-6"/>
          <w:sz w:val="20"/>
        </w:rPr>
        <w:t> </w:t>
      </w:r>
      <w:r>
        <w:rPr>
          <w:color w:val="231F20"/>
          <w:sz w:val="20"/>
        </w:rPr>
        <w:t>B’s</w:t>
      </w:r>
      <w:r>
        <w:rPr>
          <w:color w:val="231F20"/>
          <w:spacing w:val="-6"/>
          <w:sz w:val="20"/>
        </w:rPr>
        <w:t> </w:t>
      </w:r>
      <w:r>
        <w:rPr>
          <w:color w:val="231F20"/>
          <w:sz w:val="20"/>
        </w:rPr>
        <w:t>rage,</w:t>
      </w:r>
      <w:r>
        <w:rPr>
          <w:color w:val="231F20"/>
          <w:spacing w:val="-6"/>
          <w:sz w:val="20"/>
        </w:rPr>
        <w:t> </w:t>
      </w:r>
      <w:r>
        <w:rPr>
          <w:color w:val="231F20"/>
          <w:sz w:val="20"/>
        </w:rPr>
        <w:t>and</w:t>
      </w:r>
      <w:r>
        <w:rPr>
          <w:color w:val="231F20"/>
          <w:spacing w:val="-6"/>
          <w:sz w:val="20"/>
        </w:rPr>
        <w:t> </w:t>
      </w:r>
      <w:r>
        <w:rPr>
          <w:color w:val="231F20"/>
          <w:sz w:val="20"/>
        </w:rPr>
        <w:t>to</w:t>
      </w:r>
      <w:r>
        <w:rPr>
          <w:color w:val="231F20"/>
          <w:spacing w:val="-6"/>
          <w:sz w:val="20"/>
        </w:rPr>
        <w:t> </w:t>
      </w:r>
      <w:r>
        <w:rPr>
          <w:color w:val="231F20"/>
          <w:sz w:val="20"/>
        </w:rPr>
        <w:t>cause</w:t>
      </w:r>
      <w:r>
        <w:rPr>
          <w:color w:val="231F20"/>
          <w:spacing w:val="-6"/>
          <w:sz w:val="20"/>
        </w:rPr>
        <w:t> </w:t>
      </w:r>
      <w:r>
        <w:rPr>
          <w:color w:val="231F20"/>
          <w:sz w:val="20"/>
        </w:rPr>
        <w:t>him</w:t>
      </w:r>
      <w:r>
        <w:rPr>
          <w:color w:val="231F20"/>
          <w:spacing w:val="-6"/>
          <w:sz w:val="20"/>
        </w:rPr>
        <w:t> </w:t>
      </w:r>
      <w:r>
        <w:rPr>
          <w:color w:val="231F20"/>
          <w:sz w:val="20"/>
        </w:rPr>
        <w:t>to</w:t>
      </w:r>
      <w:r>
        <w:rPr>
          <w:color w:val="231F20"/>
          <w:spacing w:val="-6"/>
          <w:sz w:val="20"/>
        </w:rPr>
        <w:t> </w:t>
      </w:r>
      <w:r>
        <w:rPr>
          <w:color w:val="231F20"/>
          <w:sz w:val="20"/>
        </w:rPr>
        <w:t>kill</w:t>
      </w:r>
      <w:r>
        <w:rPr>
          <w:color w:val="231F20"/>
          <w:spacing w:val="-6"/>
          <w:sz w:val="20"/>
        </w:rPr>
        <w:t> </w:t>
      </w:r>
      <w:r>
        <w:rPr>
          <w:color w:val="231F20"/>
          <w:sz w:val="20"/>
        </w:rPr>
        <w:t>Z,</w:t>
      </w:r>
      <w:r>
        <w:rPr>
          <w:color w:val="231F20"/>
          <w:spacing w:val="-6"/>
          <w:sz w:val="20"/>
        </w:rPr>
        <w:t> </w:t>
      </w:r>
      <w:r>
        <w:rPr>
          <w:color w:val="231F20"/>
          <w:sz w:val="20"/>
        </w:rPr>
        <w:t>puts</w:t>
      </w:r>
      <w:r>
        <w:rPr>
          <w:color w:val="231F20"/>
          <w:spacing w:val="-6"/>
          <w:sz w:val="20"/>
        </w:rPr>
        <w:t> </w:t>
      </w:r>
      <w:r>
        <w:rPr>
          <w:color w:val="231F20"/>
          <w:sz w:val="20"/>
        </w:rPr>
        <w:t>a</w:t>
      </w:r>
      <w:r>
        <w:rPr>
          <w:color w:val="231F20"/>
          <w:spacing w:val="-6"/>
          <w:sz w:val="20"/>
        </w:rPr>
        <w:t> </w:t>
      </w:r>
      <w:r>
        <w:rPr>
          <w:color w:val="231F20"/>
          <w:sz w:val="20"/>
        </w:rPr>
        <w:t>knife</w:t>
      </w:r>
      <w:r>
        <w:rPr>
          <w:color w:val="231F20"/>
          <w:spacing w:val="-6"/>
          <w:sz w:val="20"/>
        </w:rPr>
        <w:t> </w:t>
      </w:r>
      <w:r>
        <w:rPr>
          <w:color w:val="231F20"/>
          <w:sz w:val="20"/>
        </w:rPr>
        <w:t>into</w:t>
      </w:r>
      <w:r>
        <w:rPr>
          <w:color w:val="231F20"/>
          <w:spacing w:val="-6"/>
          <w:sz w:val="20"/>
        </w:rPr>
        <w:t> </w:t>
      </w:r>
      <w:r>
        <w:rPr>
          <w:color w:val="231F20"/>
          <w:sz w:val="20"/>
        </w:rPr>
        <w:t>B’s</w:t>
      </w:r>
      <w:r>
        <w:rPr>
          <w:color w:val="231F20"/>
          <w:spacing w:val="-6"/>
          <w:sz w:val="20"/>
        </w:rPr>
        <w:t> </w:t>
      </w:r>
      <w:r>
        <w:rPr>
          <w:color w:val="231F20"/>
          <w:sz w:val="20"/>
        </w:rPr>
        <w:t>hand</w:t>
      </w:r>
      <w:r>
        <w:rPr>
          <w:color w:val="231F20"/>
          <w:spacing w:val="-6"/>
          <w:sz w:val="20"/>
        </w:rPr>
        <w:t> </w:t>
      </w:r>
      <w:r>
        <w:rPr>
          <w:color w:val="231F20"/>
          <w:sz w:val="20"/>
        </w:rPr>
        <w:t>for</w:t>
      </w:r>
      <w:r>
        <w:rPr>
          <w:color w:val="231F20"/>
          <w:spacing w:val="-6"/>
          <w:sz w:val="20"/>
        </w:rPr>
        <w:t> </w:t>
      </w:r>
      <w:r>
        <w:rPr>
          <w:color w:val="231F20"/>
          <w:sz w:val="20"/>
        </w:rPr>
        <w:t>that </w:t>
      </w:r>
      <w:r>
        <w:rPr>
          <w:color w:val="231F20"/>
          <w:spacing w:val="-2"/>
          <w:sz w:val="20"/>
        </w:rPr>
        <w:t>purpose.</w:t>
      </w:r>
      <w:r>
        <w:rPr>
          <w:color w:val="231F20"/>
          <w:spacing w:val="-11"/>
          <w:sz w:val="20"/>
        </w:rPr>
        <w:t> </w:t>
      </w:r>
      <w:r>
        <w:rPr>
          <w:color w:val="231F20"/>
          <w:spacing w:val="-2"/>
          <w:sz w:val="20"/>
        </w:rPr>
        <w:t>B</w:t>
      </w:r>
      <w:r>
        <w:rPr>
          <w:color w:val="231F20"/>
          <w:spacing w:val="-10"/>
          <w:sz w:val="20"/>
        </w:rPr>
        <w:t> </w:t>
      </w:r>
      <w:r>
        <w:rPr>
          <w:color w:val="231F20"/>
          <w:spacing w:val="-2"/>
          <w:sz w:val="20"/>
        </w:rPr>
        <w:t>kills</w:t>
      </w:r>
      <w:r>
        <w:rPr>
          <w:color w:val="231F20"/>
          <w:spacing w:val="-11"/>
          <w:sz w:val="20"/>
        </w:rPr>
        <w:t> </w:t>
      </w:r>
      <w:r>
        <w:rPr>
          <w:color w:val="231F20"/>
          <w:spacing w:val="-2"/>
          <w:sz w:val="20"/>
        </w:rPr>
        <w:t>Z</w:t>
      </w:r>
      <w:r>
        <w:rPr>
          <w:color w:val="231F20"/>
          <w:spacing w:val="-10"/>
          <w:sz w:val="20"/>
        </w:rPr>
        <w:t> </w:t>
      </w:r>
      <w:r>
        <w:rPr>
          <w:color w:val="231F20"/>
          <w:spacing w:val="-2"/>
          <w:sz w:val="20"/>
        </w:rPr>
        <w:t>with</w:t>
      </w:r>
      <w:r>
        <w:rPr>
          <w:color w:val="231F20"/>
          <w:spacing w:val="-11"/>
          <w:sz w:val="20"/>
        </w:rPr>
        <w:t> </w:t>
      </w:r>
      <w:r>
        <w:rPr>
          <w:color w:val="231F20"/>
          <w:spacing w:val="-2"/>
          <w:sz w:val="20"/>
        </w:rPr>
        <w:t>the</w:t>
      </w:r>
      <w:r>
        <w:rPr>
          <w:color w:val="231F20"/>
          <w:spacing w:val="-10"/>
          <w:sz w:val="20"/>
        </w:rPr>
        <w:t> </w:t>
      </w:r>
      <w:r>
        <w:rPr>
          <w:color w:val="231F20"/>
          <w:spacing w:val="-2"/>
          <w:sz w:val="20"/>
        </w:rPr>
        <w:t>knife.</w:t>
      </w:r>
      <w:r>
        <w:rPr>
          <w:color w:val="231F20"/>
          <w:spacing w:val="-11"/>
          <w:sz w:val="20"/>
        </w:rPr>
        <w:t> </w:t>
      </w:r>
      <w:r>
        <w:rPr>
          <w:color w:val="231F20"/>
          <w:spacing w:val="-2"/>
          <w:sz w:val="20"/>
        </w:rPr>
        <w:t>Here</w:t>
      </w:r>
      <w:r>
        <w:rPr>
          <w:color w:val="231F20"/>
          <w:spacing w:val="-10"/>
          <w:sz w:val="20"/>
        </w:rPr>
        <w:t> </w:t>
      </w:r>
      <w:r>
        <w:rPr>
          <w:color w:val="231F20"/>
          <w:spacing w:val="-2"/>
          <w:sz w:val="20"/>
        </w:rPr>
        <w:t>B</w:t>
      </w:r>
      <w:r>
        <w:rPr>
          <w:color w:val="231F20"/>
          <w:spacing w:val="-10"/>
          <w:sz w:val="20"/>
        </w:rPr>
        <w:t> </w:t>
      </w:r>
      <w:r>
        <w:rPr>
          <w:color w:val="231F20"/>
          <w:spacing w:val="-2"/>
          <w:sz w:val="20"/>
        </w:rPr>
        <w:t>may</w:t>
      </w:r>
      <w:r>
        <w:rPr>
          <w:color w:val="231F20"/>
          <w:spacing w:val="-9"/>
          <w:sz w:val="20"/>
        </w:rPr>
        <w:t> </w:t>
      </w:r>
      <w:r>
        <w:rPr>
          <w:color w:val="231F20"/>
          <w:spacing w:val="-2"/>
          <w:sz w:val="20"/>
        </w:rPr>
        <w:t>have</w:t>
      </w:r>
      <w:r>
        <w:rPr>
          <w:color w:val="231F20"/>
          <w:spacing w:val="-10"/>
          <w:sz w:val="20"/>
        </w:rPr>
        <w:t> </w:t>
      </w:r>
      <w:r>
        <w:rPr>
          <w:color w:val="231F20"/>
          <w:spacing w:val="-2"/>
          <w:sz w:val="20"/>
        </w:rPr>
        <w:t>committed</w:t>
      </w:r>
      <w:r>
        <w:rPr>
          <w:color w:val="231F20"/>
          <w:spacing w:val="-9"/>
          <w:sz w:val="20"/>
        </w:rPr>
        <w:t> </w:t>
      </w:r>
      <w:r>
        <w:rPr>
          <w:color w:val="231F20"/>
          <w:spacing w:val="-2"/>
          <w:sz w:val="20"/>
        </w:rPr>
        <w:t>only</w:t>
      </w:r>
      <w:r>
        <w:rPr>
          <w:color w:val="231F20"/>
          <w:spacing w:val="-10"/>
          <w:sz w:val="20"/>
        </w:rPr>
        <w:t> </w:t>
      </w:r>
      <w:r>
        <w:rPr>
          <w:color w:val="231F20"/>
          <w:spacing w:val="-2"/>
          <w:sz w:val="20"/>
        </w:rPr>
        <w:t>culpable</w:t>
      </w:r>
      <w:r>
        <w:rPr>
          <w:color w:val="231F20"/>
          <w:spacing w:val="-11"/>
          <w:sz w:val="20"/>
        </w:rPr>
        <w:t> </w:t>
      </w:r>
      <w:r>
        <w:rPr>
          <w:color w:val="231F20"/>
          <w:spacing w:val="-2"/>
          <w:sz w:val="20"/>
        </w:rPr>
        <w:t>homicide,</w:t>
      </w:r>
      <w:r>
        <w:rPr>
          <w:color w:val="231F20"/>
          <w:spacing w:val="-9"/>
          <w:sz w:val="20"/>
        </w:rPr>
        <w:t> </w:t>
      </w:r>
      <w:r>
        <w:rPr>
          <w:color w:val="231F20"/>
          <w:spacing w:val="-2"/>
          <w:sz w:val="20"/>
        </w:rPr>
        <w:t>but</w:t>
      </w:r>
      <w:r>
        <w:rPr>
          <w:color w:val="231F20"/>
          <w:spacing w:val="-11"/>
          <w:sz w:val="20"/>
        </w:rPr>
        <w:t> </w:t>
      </w:r>
      <w:r>
        <w:rPr>
          <w:color w:val="231F20"/>
          <w:spacing w:val="-2"/>
          <w:sz w:val="20"/>
        </w:rPr>
        <w:t>A </w:t>
      </w:r>
      <w:r>
        <w:rPr>
          <w:color w:val="231F20"/>
          <w:sz w:val="20"/>
        </w:rPr>
        <w:t>is guilty of murder.</w:t>
      </w:r>
    </w:p>
    <w:p>
      <w:pPr>
        <w:pStyle w:val="BodyText"/>
        <w:spacing w:line="247" w:lineRule="auto" w:before="122"/>
        <w:ind w:left="2352" w:right="2346" w:firstLine="479"/>
        <w:jc w:val="both"/>
      </w:pPr>
      <w:r>
        <w:rPr>
          <w:i/>
          <w:color w:val="231F20"/>
        </w:rPr>
        <w:t>Exception</w:t>
      </w:r>
      <w:r>
        <w:rPr>
          <w:i/>
          <w:color w:val="231F20"/>
          <w:spacing w:val="-13"/>
        </w:rPr>
        <w:t> </w:t>
      </w:r>
      <w:r>
        <w:rPr>
          <w:color w:val="231F20"/>
        </w:rPr>
        <w:t>2</w:t>
      </w:r>
      <w:r>
        <w:rPr>
          <w:i/>
          <w:color w:val="231F20"/>
        </w:rPr>
        <w:t>.—</w:t>
      </w:r>
      <w:r>
        <w:rPr>
          <w:color w:val="231F20"/>
        </w:rPr>
        <w:t>Culpable</w:t>
      </w:r>
      <w:r>
        <w:rPr>
          <w:color w:val="231F20"/>
          <w:spacing w:val="-12"/>
        </w:rPr>
        <w:t> </w:t>
      </w:r>
      <w:r>
        <w:rPr>
          <w:color w:val="231F20"/>
        </w:rPr>
        <w:t>homicide</w:t>
      </w:r>
      <w:r>
        <w:rPr>
          <w:color w:val="231F20"/>
          <w:spacing w:val="-13"/>
        </w:rPr>
        <w:t> </w:t>
      </w:r>
      <w:r>
        <w:rPr>
          <w:color w:val="231F20"/>
        </w:rPr>
        <w:t>is</w:t>
      </w:r>
      <w:r>
        <w:rPr>
          <w:color w:val="231F20"/>
          <w:spacing w:val="-12"/>
        </w:rPr>
        <w:t> </w:t>
      </w:r>
      <w:r>
        <w:rPr>
          <w:color w:val="231F20"/>
        </w:rPr>
        <w:t>not</w:t>
      </w:r>
      <w:r>
        <w:rPr>
          <w:color w:val="231F20"/>
          <w:spacing w:val="-13"/>
        </w:rPr>
        <w:t> </w:t>
      </w:r>
      <w:r>
        <w:rPr>
          <w:color w:val="231F20"/>
        </w:rPr>
        <w:t>murder</w:t>
      </w:r>
      <w:r>
        <w:rPr>
          <w:color w:val="231F20"/>
          <w:spacing w:val="-12"/>
        </w:rPr>
        <w:t> </w:t>
      </w:r>
      <w:r>
        <w:rPr>
          <w:color w:val="231F20"/>
        </w:rPr>
        <w:t>if</w:t>
      </w:r>
      <w:r>
        <w:rPr>
          <w:color w:val="231F20"/>
          <w:spacing w:val="-13"/>
        </w:rPr>
        <w:t> </w:t>
      </w:r>
      <w:r>
        <w:rPr>
          <w:color w:val="231F20"/>
        </w:rPr>
        <w:t>the</w:t>
      </w:r>
      <w:r>
        <w:rPr>
          <w:color w:val="231F20"/>
          <w:spacing w:val="-12"/>
        </w:rPr>
        <w:t> </w:t>
      </w:r>
      <w:r>
        <w:rPr>
          <w:color w:val="231F20"/>
        </w:rPr>
        <w:t>offender</w:t>
      </w:r>
      <w:r>
        <w:rPr>
          <w:color w:val="231F20"/>
          <w:spacing w:val="-13"/>
        </w:rPr>
        <w:t> </w:t>
      </w:r>
      <w:r>
        <w:rPr>
          <w:color w:val="231F20"/>
        </w:rPr>
        <w:t>in</w:t>
      </w:r>
      <w:r>
        <w:rPr>
          <w:color w:val="231F20"/>
          <w:spacing w:val="-12"/>
        </w:rPr>
        <w:t> </w:t>
      </w:r>
      <w:r>
        <w:rPr>
          <w:color w:val="231F20"/>
        </w:rPr>
        <w:t>the</w:t>
      </w:r>
      <w:r>
        <w:rPr>
          <w:color w:val="231F20"/>
          <w:spacing w:val="-13"/>
        </w:rPr>
        <w:t> </w:t>
      </w:r>
      <w:r>
        <w:rPr>
          <w:color w:val="231F20"/>
        </w:rPr>
        <w:t>exercise</w:t>
      </w:r>
      <w:r>
        <w:rPr>
          <w:color w:val="231F20"/>
          <w:spacing w:val="-12"/>
        </w:rPr>
        <w:t> </w:t>
      </w:r>
      <w:r>
        <w:rPr>
          <w:color w:val="231F20"/>
        </w:rPr>
        <w:t>in</w:t>
      </w:r>
      <w:r>
        <w:rPr>
          <w:color w:val="231F20"/>
          <w:spacing w:val="-13"/>
        </w:rPr>
        <w:t> </w:t>
      </w:r>
      <w:r>
        <w:rPr>
          <w:color w:val="231F20"/>
        </w:rPr>
        <w:t>good </w:t>
      </w:r>
      <w:r>
        <w:rPr>
          <w:color w:val="231F20"/>
          <w:spacing w:val="-2"/>
        </w:rPr>
        <w:t>faith</w:t>
      </w:r>
      <w:r>
        <w:rPr>
          <w:color w:val="231F20"/>
          <w:spacing w:val="-8"/>
        </w:rPr>
        <w:t> </w:t>
      </w:r>
      <w:r>
        <w:rPr>
          <w:color w:val="231F20"/>
          <w:spacing w:val="-2"/>
        </w:rPr>
        <w:t>of</w:t>
      </w:r>
      <w:r>
        <w:rPr>
          <w:color w:val="231F20"/>
          <w:spacing w:val="-8"/>
        </w:rPr>
        <w:t> </w:t>
      </w:r>
      <w:r>
        <w:rPr>
          <w:color w:val="231F20"/>
          <w:spacing w:val="-2"/>
        </w:rPr>
        <w:t>the</w:t>
      </w:r>
      <w:r>
        <w:rPr>
          <w:color w:val="231F20"/>
          <w:spacing w:val="-7"/>
        </w:rPr>
        <w:t> </w:t>
      </w:r>
      <w:r>
        <w:rPr>
          <w:color w:val="231F20"/>
          <w:spacing w:val="-2"/>
        </w:rPr>
        <w:t>right</w:t>
      </w:r>
      <w:r>
        <w:rPr>
          <w:color w:val="231F20"/>
          <w:spacing w:val="-8"/>
        </w:rPr>
        <w:t> </w:t>
      </w:r>
      <w:r>
        <w:rPr>
          <w:color w:val="231F20"/>
          <w:spacing w:val="-2"/>
        </w:rPr>
        <w:t>of</w:t>
      </w:r>
      <w:r>
        <w:rPr>
          <w:color w:val="231F20"/>
          <w:spacing w:val="-8"/>
        </w:rPr>
        <w:t> </w:t>
      </w:r>
      <w:r>
        <w:rPr>
          <w:color w:val="231F20"/>
          <w:spacing w:val="-2"/>
        </w:rPr>
        <w:t>private</w:t>
      </w:r>
      <w:r>
        <w:rPr>
          <w:color w:val="231F20"/>
          <w:spacing w:val="-8"/>
        </w:rPr>
        <w:t> </w:t>
      </w:r>
      <w:r>
        <w:rPr>
          <w:color w:val="231F20"/>
          <w:spacing w:val="-2"/>
        </w:rPr>
        <w:t>defence</w:t>
      </w:r>
      <w:r>
        <w:rPr>
          <w:color w:val="231F20"/>
          <w:spacing w:val="-7"/>
        </w:rPr>
        <w:t> </w:t>
      </w:r>
      <w:r>
        <w:rPr>
          <w:color w:val="231F20"/>
          <w:spacing w:val="-2"/>
        </w:rPr>
        <w:t>of</w:t>
      </w:r>
      <w:r>
        <w:rPr>
          <w:color w:val="231F20"/>
          <w:spacing w:val="-8"/>
        </w:rPr>
        <w:t> </w:t>
      </w:r>
      <w:r>
        <w:rPr>
          <w:color w:val="231F20"/>
          <w:spacing w:val="-2"/>
        </w:rPr>
        <w:t>person</w:t>
      </w:r>
      <w:r>
        <w:rPr>
          <w:color w:val="231F20"/>
          <w:spacing w:val="-7"/>
        </w:rPr>
        <w:t> </w:t>
      </w:r>
      <w:r>
        <w:rPr>
          <w:color w:val="231F20"/>
          <w:spacing w:val="-2"/>
        </w:rPr>
        <w:t>or</w:t>
      </w:r>
      <w:r>
        <w:rPr>
          <w:color w:val="231F20"/>
          <w:spacing w:val="-8"/>
        </w:rPr>
        <w:t> </w:t>
      </w:r>
      <w:r>
        <w:rPr>
          <w:color w:val="231F20"/>
          <w:spacing w:val="-2"/>
        </w:rPr>
        <w:t>property,</w:t>
      </w:r>
      <w:r>
        <w:rPr>
          <w:color w:val="231F20"/>
          <w:spacing w:val="-8"/>
        </w:rPr>
        <w:t> </w:t>
      </w:r>
      <w:r>
        <w:rPr>
          <w:color w:val="231F20"/>
          <w:spacing w:val="-2"/>
        </w:rPr>
        <w:t>exceeds</w:t>
      </w:r>
      <w:r>
        <w:rPr>
          <w:color w:val="231F20"/>
          <w:spacing w:val="-8"/>
        </w:rPr>
        <w:t> </w:t>
      </w:r>
      <w:r>
        <w:rPr>
          <w:color w:val="231F20"/>
          <w:spacing w:val="-2"/>
        </w:rPr>
        <w:t>the</w:t>
      </w:r>
      <w:r>
        <w:rPr>
          <w:color w:val="231F20"/>
          <w:spacing w:val="-7"/>
        </w:rPr>
        <w:t> </w:t>
      </w:r>
      <w:r>
        <w:rPr>
          <w:color w:val="231F20"/>
          <w:spacing w:val="-2"/>
        </w:rPr>
        <w:t>power</w:t>
      </w:r>
      <w:r>
        <w:rPr>
          <w:color w:val="231F20"/>
          <w:spacing w:val="-8"/>
        </w:rPr>
        <w:t> </w:t>
      </w:r>
      <w:r>
        <w:rPr>
          <w:color w:val="231F20"/>
          <w:spacing w:val="-2"/>
        </w:rPr>
        <w:t>given</w:t>
      </w:r>
      <w:r>
        <w:rPr>
          <w:color w:val="231F20"/>
          <w:spacing w:val="-8"/>
        </w:rPr>
        <w:t> </w:t>
      </w:r>
      <w:r>
        <w:rPr>
          <w:color w:val="231F20"/>
          <w:spacing w:val="-2"/>
        </w:rPr>
        <w:t>to</w:t>
      </w:r>
      <w:r>
        <w:rPr>
          <w:color w:val="231F20"/>
          <w:spacing w:val="-7"/>
        </w:rPr>
        <w:t> </w:t>
      </w:r>
      <w:r>
        <w:rPr>
          <w:color w:val="231F20"/>
          <w:spacing w:val="-2"/>
        </w:rPr>
        <w:t>him</w:t>
      </w:r>
      <w:r>
        <w:rPr>
          <w:color w:val="231F20"/>
          <w:spacing w:val="-7"/>
        </w:rPr>
        <w:t> </w:t>
      </w:r>
      <w:r>
        <w:rPr>
          <w:color w:val="231F20"/>
          <w:spacing w:val="-2"/>
        </w:rPr>
        <w:t>by </w:t>
      </w:r>
      <w:r>
        <w:rPr>
          <w:color w:val="231F20"/>
        </w:rPr>
        <w:t>law</w:t>
      </w:r>
      <w:r>
        <w:rPr>
          <w:color w:val="231F20"/>
          <w:spacing w:val="-7"/>
        </w:rPr>
        <w:t> </w:t>
      </w:r>
      <w:r>
        <w:rPr>
          <w:color w:val="231F20"/>
        </w:rPr>
        <w:t>and</w:t>
      </w:r>
      <w:r>
        <w:rPr>
          <w:color w:val="231F20"/>
          <w:spacing w:val="-7"/>
        </w:rPr>
        <w:t> </w:t>
      </w:r>
      <w:r>
        <w:rPr>
          <w:color w:val="231F20"/>
        </w:rPr>
        <w:t>causes</w:t>
      </w:r>
      <w:r>
        <w:rPr>
          <w:color w:val="231F20"/>
          <w:spacing w:val="-7"/>
        </w:rPr>
        <w:t> </w:t>
      </w:r>
      <w:r>
        <w:rPr>
          <w:color w:val="231F20"/>
        </w:rPr>
        <w:t>the</w:t>
      </w:r>
      <w:r>
        <w:rPr>
          <w:color w:val="231F20"/>
          <w:spacing w:val="-8"/>
        </w:rPr>
        <w:t> </w:t>
      </w:r>
      <w:r>
        <w:rPr>
          <w:color w:val="231F20"/>
        </w:rPr>
        <w:t>death</w:t>
      </w:r>
      <w:r>
        <w:rPr>
          <w:color w:val="231F20"/>
          <w:spacing w:val="-8"/>
        </w:rPr>
        <w:t> </w:t>
      </w:r>
      <w:r>
        <w:rPr>
          <w:color w:val="231F20"/>
        </w:rPr>
        <w:t>of</w:t>
      </w:r>
      <w:r>
        <w:rPr>
          <w:color w:val="231F20"/>
          <w:spacing w:val="-7"/>
        </w:rPr>
        <w:t> </w:t>
      </w:r>
      <w:r>
        <w:rPr>
          <w:color w:val="231F20"/>
        </w:rPr>
        <w:t>the</w:t>
      </w:r>
      <w:r>
        <w:rPr>
          <w:color w:val="231F20"/>
          <w:spacing w:val="-8"/>
        </w:rPr>
        <w:t> </w:t>
      </w:r>
      <w:r>
        <w:rPr>
          <w:color w:val="231F20"/>
        </w:rPr>
        <w:t>person</w:t>
      </w:r>
      <w:r>
        <w:rPr>
          <w:color w:val="231F20"/>
          <w:spacing w:val="-7"/>
        </w:rPr>
        <w:t> </w:t>
      </w:r>
      <w:r>
        <w:rPr>
          <w:color w:val="231F20"/>
        </w:rPr>
        <w:t>against</w:t>
      </w:r>
      <w:r>
        <w:rPr>
          <w:color w:val="231F20"/>
          <w:spacing w:val="-8"/>
        </w:rPr>
        <w:t> </w:t>
      </w:r>
      <w:r>
        <w:rPr>
          <w:color w:val="231F20"/>
        </w:rPr>
        <w:t>whom</w:t>
      </w:r>
      <w:r>
        <w:rPr>
          <w:color w:val="231F20"/>
          <w:spacing w:val="-7"/>
        </w:rPr>
        <w:t> </w:t>
      </w:r>
      <w:r>
        <w:rPr>
          <w:color w:val="231F20"/>
        </w:rPr>
        <w:t>he</w:t>
      </w:r>
      <w:r>
        <w:rPr>
          <w:color w:val="231F20"/>
          <w:spacing w:val="-7"/>
        </w:rPr>
        <w:t> </w:t>
      </w:r>
      <w:r>
        <w:rPr>
          <w:color w:val="231F20"/>
        </w:rPr>
        <w:t>is</w:t>
      </w:r>
      <w:r>
        <w:rPr>
          <w:color w:val="231F20"/>
          <w:spacing w:val="-7"/>
        </w:rPr>
        <w:t> </w:t>
      </w:r>
      <w:r>
        <w:rPr>
          <w:color w:val="231F20"/>
        </w:rPr>
        <w:t>exercising</w:t>
      </w:r>
      <w:r>
        <w:rPr>
          <w:color w:val="231F20"/>
          <w:spacing w:val="-7"/>
        </w:rPr>
        <w:t> </w:t>
      </w:r>
      <w:r>
        <w:rPr>
          <w:color w:val="231F20"/>
        </w:rPr>
        <w:t>such</w:t>
      </w:r>
      <w:r>
        <w:rPr>
          <w:color w:val="231F20"/>
          <w:spacing w:val="-7"/>
        </w:rPr>
        <w:t> </w:t>
      </w:r>
      <w:r>
        <w:rPr>
          <w:color w:val="231F20"/>
        </w:rPr>
        <w:t>right</w:t>
      </w:r>
      <w:r>
        <w:rPr>
          <w:color w:val="231F20"/>
          <w:spacing w:val="-7"/>
        </w:rPr>
        <w:t> </w:t>
      </w:r>
      <w:r>
        <w:rPr>
          <w:color w:val="231F20"/>
        </w:rPr>
        <w:t>of</w:t>
      </w:r>
      <w:r>
        <w:rPr>
          <w:color w:val="231F20"/>
          <w:spacing w:val="-7"/>
        </w:rPr>
        <w:t> </w:t>
      </w:r>
      <w:r>
        <w:rPr>
          <w:color w:val="231F20"/>
        </w:rPr>
        <w:t>defence without</w:t>
      </w:r>
      <w:r>
        <w:rPr>
          <w:color w:val="231F20"/>
          <w:spacing w:val="-8"/>
        </w:rPr>
        <w:t> </w:t>
      </w:r>
      <w:r>
        <w:rPr>
          <w:color w:val="231F20"/>
        </w:rPr>
        <w:t>premeditation,</w:t>
      </w:r>
      <w:r>
        <w:rPr>
          <w:color w:val="231F20"/>
          <w:spacing w:val="-7"/>
        </w:rPr>
        <w:t> </w:t>
      </w:r>
      <w:r>
        <w:rPr>
          <w:color w:val="231F20"/>
        </w:rPr>
        <w:t>and</w:t>
      </w:r>
      <w:r>
        <w:rPr>
          <w:color w:val="231F20"/>
          <w:spacing w:val="-8"/>
        </w:rPr>
        <w:t> </w:t>
      </w:r>
      <w:r>
        <w:rPr>
          <w:color w:val="231F20"/>
        </w:rPr>
        <w:t>without</w:t>
      </w:r>
      <w:r>
        <w:rPr>
          <w:color w:val="231F20"/>
          <w:spacing w:val="-8"/>
        </w:rPr>
        <w:t> </w:t>
      </w:r>
      <w:r>
        <w:rPr>
          <w:color w:val="231F20"/>
        </w:rPr>
        <w:t>any</w:t>
      </w:r>
      <w:r>
        <w:rPr>
          <w:color w:val="231F20"/>
          <w:spacing w:val="-8"/>
        </w:rPr>
        <w:t> </w:t>
      </w:r>
      <w:r>
        <w:rPr>
          <w:color w:val="231F20"/>
        </w:rPr>
        <w:t>intention</w:t>
      </w:r>
      <w:r>
        <w:rPr>
          <w:color w:val="231F20"/>
          <w:spacing w:val="-7"/>
        </w:rPr>
        <w:t> </w:t>
      </w:r>
      <w:r>
        <w:rPr>
          <w:color w:val="231F20"/>
        </w:rPr>
        <w:t>of</w:t>
      </w:r>
      <w:r>
        <w:rPr>
          <w:color w:val="231F20"/>
          <w:spacing w:val="-7"/>
        </w:rPr>
        <w:t> </w:t>
      </w:r>
      <w:r>
        <w:rPr>
          <w:color w:val="231F20"/>
        </w:rPr>
        <w:t>doing</w:t>
      </w:r>
      <w:r>
        <w:rPr>
          <w:color w:val="231F20"/>
          <w:spacing w:val="-7"/>
        </w:rPr>
        <w:t> </w:t>
      </w:r>
      <w:r>
        <w:rPr>
          <w:color w:val="231F20"/>
        </w:rPr>
        <w:t>more</w:t>
      </w:r>
      <w:r>
        <w:rPr>
          <w:color w:val="231F20"/>
          <w:spacing w:val="-8"/>
        </w:rPr>
        <w:t> </w:t>
      </w:r>
      <w:r>
        <w:rPr>
          <w:color w:val="231F20"/>
        </w:rPr>
        <w:t>harm</w:t>
      </w:r>
      <w:r>
        <w:rPr>
          <w:color w:val="231F20"/>
          <w:spacing w:val="-7"/>
        </w:rPr>
        <w:t> </w:t>
      </w:r>
      <w:r>
        <w:rPr>
          <w:color w:val="231F20"/>
        </w:rPr>
        <w:t>than</w:t>
      </w:r>
      <w:r>
        <w:rPr>
          <w:color w:val="231F20"/>
          <w:spacing w:val="-7"/>
        </w:rPr>
        <w:t> </w:t>
      </w:r>
      <w:r>
        <w:rPr>
          <w:color w:val="231F20"/>
        </w:rPr>
        <w:t>is</w:t>
      </w:r>
      <w:r>
        <w:rPr>
          <w:color w:val="231F20"/>
          <w:spacing w:val="-7"/>
        </w:rPr>
        <w:t> </w:t>
      </w:r>
      <w:r>
        <w:rPr>
          <w:color w:val="231F20"/>
        </w:rPr>
        <w:t>necessary</w:t>
      </w:r>
      <w:r>
        <w:rPr>
          <w:color w:val="231F20"/>
          <w:spacing w:val="-8"/>
        </w:rPr>
        <w:t> </w:t>
      </w:r>
      <w:r>
        <w:rPr>
          <w:color w:val="231F20"/>
        </w:rPr>
        <w:t>for the purpose of such defence.</w:t>
      </w:r>
    </w:p>
    <w:p>
      <w:pPr>
        <w:spacing w:before="116"/>
        <w:ind w:left="3" w:right="0" w:firstLine="0"/>
        <w:jc w:val="center"/>
        <w:rPr>
          <w:sz w:val="20"/>
        </w:rPr>
      </w:pPr>
      <w:r>
        <w:rPr>
          <w:i/>
          <w:color w:val="231F20"/>
          <w:spacing w:val="-2"/>
          <w:sz w:val="20"/>
        </w:rPr>
        <w:t>Illustration</w:t>
      </w:r>
      <w:r>
        <w:rPr>
          <w:color w:val="231F20"/>
          <w:spacing w:val="-2"/>
          <w:sz w:val="20"/>
        </w:rPr>
        <w:t>.</w:t>
      </w:r>
    </w:p>
    <w:p>
      <w:pPr>
        <w:pStyle w:val="BodyText"/>
        <w:spacing w:line="247" w:lineRule="auto" w:before="125"/>
        <w:ind w:left="2352" w:right="2346" w:firstLine="479"/>
        <w:jc w:val="both"/>
      </w:pPr>
      <w:r>
        <w:rPr>
          <w:color w:val="231F20"/>
        </w:rPr>
        <w:t>Z attempts to horsewhip</w:t>
      </w:r>
      <w:r>
        <w:rPr>
          <w:color w:val="231F20"/>
          <w:spacing w:val="-1"/>
        </w:rPr>
        <w:t> </w:t>
      </w:r>
      <w:r>
        <w:rPr>
          <w:color w:val="231F20"/>
        </w:rPr>
        <w:t>A, not in such a manner as to cause grievous hurt to</w:t>
      </w:r>
      <w:r>
        <w:rPr>
          <w:color w:val="231F20"/>
          <w:spacing w:val="-6"/>
        </w:rPr>
        <w:t> </w:t>
      </w:r>
      <w:r>
        <w:rPr>
          <w:color w:val="231F20"/>
        </w:rPr>
        <w:t>A.</w:t>
      </w:r>
      <w:r>
        <w:rPr>
          <w:color w:val="231F20"/>
          <w:spacing w:val="-1"/>
        </w:rPr>
        <w:t> </w:t>
      </w:r>
      <w:r>
        <w:rPr>
          <w:color w:val="231F20"/>
        </w:rPr>
        <w:t>A draws</w:t>
      </w:r>
      <w:r>
        <w:rPr>
          <w:color w:val="231F20"/>
          <w:spacing w:val="-13"/>
        </w:rPr>
        <w:t> </w:t>
      </w:r>
      <w:r>
        <w:rPr>
          <w:color w:val="231F20"/>
        </w:rPr>
        <w:t>out</w:t>
      </w:r>
      <w:r>
        <w:rPr>
          <w:color w:val="231F20"/>
          <w:spacing w:val="-12"/>
        </w:rPr>
        <w:t> </w:t>
      </w:r>
      <w:r>
        <w:rPr>
          <w:color w:val="231F20"/>
        </w:rPr>
        <w:t>a</w:t>
      </w:r>
      <w:r>
        <w:rPr>
          <w:color w:val="231F20"/>
          <w:spacing w:val="-13"/>
        </w:rPr>
        <w:t> </w:t>
      </w:r>
      <w:r>
        <w:rPr>
          <w:color w:val="231F20"/>
        </w:rPr>
        <w:t>pistol.</w:t>
      </w:r>
      <w:r>
        <w:rPr>
          <w:color w:val="231F20"/>
          <w:spacing w:val="-12"/>
        </w:rPr>
        <w:t> </w:t>
      </w:r>
      <w:r>
        <w:rPr>
          <w:color w:val="231F20"/>
        </w:rPr>
        <w:t>Z</w:t>
      </w:r>
      <w:r>
        <w:rPr>
          <w:color w:val="231F20"/>
          <w:spacing w:val="-13"/>
        </w:rPr>
        <w:t> </w:t>
      </w:r>
      <w:r>
        <w:rPr>
          <w:color w:val="231F20"/>
        </w:rPr>
        <w:t>persists</w:t>
      </w:r>
      <w:r>
        <w:rPr>
          <w:color w:val="231F20"/>
          <w:spacing w:val="-12"/>
        </w:rPr>
        <w:t> </w:t>
      </w:r>
      <w:r>
        <w:rPr>
          <w:color w:val="231F20"/>
        </w:rPr>
        <w:t>in</w:t>
      </w:r>
      <w:r>
        <w:rPr>
          <w:color w:val="231F20"/>
          <w:spacing w:val="-11"/>
        </w:rPr>
        <w:t> </w:t>
      </w:r>
      <w:r>
        <w:rPr>
          <w:color w:val="231F20"/>
        </w:rPr>
        <w:t>the</w:t>
      </w:r>
      <w:r>
        <w:rPr>
          <w:color w:val="231F20"/>
          <w:spacing w:val="-10"/>
        </w:rPr>
        <w:t> </w:t>
      </w:r>
      <w:r>
        <w:rPr>
          <w:color w:val="231F20"/>
        </w:rPr>
        <w:t>assault.</w:t>
      </w:r>
      <w:r>
        <w:rPr>
          <w:color w:val="231F20"/>
          <w:spacing w:val="-13"/>
        </w:rPr>
        <w:t> </w:t>
      </w:r>
      <w:r>
        <w:rPr>
          <w:color w:val="231F20"/>
        </w:rPr>
        <w:t>A</w:t>
      </w:r>
      <w:r>
        <w:rPr>
          <w:color w:val="231F20"/>
          <w:spacing w:val="-12"/>
        </w:rPr>
        <w:t> </w:t>
      </w:r>
      <w:r>
        <w:rPr>
          <w:color w:val="231F20"/>
        </w:rPr>
        <w:t>believing</w:t>
      </w:r>
      <w:r>
        <w:rPr>
          <w:color w:val="231F20"/>
          <w:spacing w:val="-10"/>
        </w:rPr>
        <w:t> </w:t>
      </w:r>
      <w:r>
        <w:rPr>
          <w:color w:val="231F20"/>
        </w:rPr>
        <w:t>in</w:t>
      </w:r>
      <w:r>
        <w:rPr>
          <w:color w:val="231F20"/>
          <w:spacing w:val="-10"/>
        </w:rPr>
        <w:t> </w:t>
      </w:r>
      <w:r>
        <w:rPr>
          <w:color w:val="231F20"/>
        </w:rPr>
        <w:t>good</w:t>
      </w:r>
      <w:r>
        <w:rPr>
          <w:color w:val="231F20"/>
          <w:spacing w:val="-10"/>
        </w:rPr>
        <w:t> </w:t>
      </w:r>
      <w:r>
        <w:rPr>
          <w:color w:val="231F20"/>
        </w:rPr>
        <w:t>faith</w:t>
      </w:r>
      <w:r>
        <w:rPr>
          <w:color w:val="231F20"/>
          <w:spacing w:val="-10"/>
        </w:rPr>
        <w:t> </w:t>
      </w:r>
      <w:r>
        <w:rPr>
          <w:color w:val="231F20"/>
        </w:rPr>
        <w:t>that</w:t>
      </w:r>
      <w:r>
        <w:rPr>
          <w:color w:val="231F20"/>
          <w:spacing w:val="-10"/>
        </w:rPr>
        <w:t> </w:t>
      </w:r>
      <w:r>
        <w:rPr>
          <w:color w:val="231F20"/>
        </w:rPr>
        <w:t>he</w:t>
      </w:r>
      <w:r>
        <w:rPr>
          <w:color w:val="231F20"/>
          <w:spacing w:val="-10"/>
        </w:rPr>
        <w:t> </w:t>
      </w:r>
      <w:r>
        <w:rPr>
          <w:color w:val="231F20"/>
        </w:rPr>
        <w:t>can</w:t>
      </w:r>
      <w:r>
        <w:rPr>
          <w:color w:val="231F20"/>
          <w:spacing w:val="-10"/>
        </w:rPr>
        <w:t> </w:t>
      </w:r>
      <w:r>
        <w:rPr>
          <w:color w:val="231F20"/>
        </w:rPr>
        <w:t>by</w:t>
      </w:r>
      <w:r>
        <w:rPr>
          <w:color w:val="231F20"/>
          <w:spacing w:val="-10"/>
        </w:rPr>
        <w:t> </w:t>
      </w:r>
      <w:r>
        <w:rPr>
          <w:color w:val="231F20"/>
        </w:rPr>
        <w:t>no</w:t>
      </w:r>
      <w:r>
        <w:rPr>
          <w:color w:val="231F20"/>
          <w:spacing w:val="-10"/>
        </w:rPr>
        <w:t> </w:t>
      </w:r>
      <w:r>
        <w:rPr>
          <w:color w:val="231F20"/>
        </w:rPr>
        <w:t>other means prevent himself from being horsewhipped, shoots Z dead. A has not committed murder, but only culpable homicide.</w:t>
      </w:r>
    </w:p>
    <w:p>
      <w:pPr>
        <w:pStyle w:val="BodyText"/>
        <w:spacing w:line="247" w:lineRule="auto" w:before="117"/>
        <w:ind w:left="2352" w:right="2347" w:firstLine="479"/>
        <w:jc w:val="both"/>
      </w:pPr>
      <w:r>
        <w:rPr>
          <w:i/>
          <w:color w:val="231F20"/>
          <w:spacing w:val="-2"/>
        </w:rPr>
        <w:t>Exception</w:t>
      </w:r>
      <w:r>
        <w:rPr>
          <w:i/>
          <w:color w:val="231F20"/>
          <w:spacing w:val="-3"/>
        </w:rPr>
        <w:t> </w:t>
      </w:r>
      <w:r>
        <w:rPr>
          <w:color w:val="231F20"/>
          <w:spacing w:val="-2"/>
        </w:rPr>
        <w:t>3.</w:t>
      </w:r>
      <w:r>
        <w:rPr>
          <w:i/>
          <w:color w:val="231F20"/>
          <w:spacing w:val="-2"/>
        </w:rPr>
        <w:t>—</w:t>
      </w:r>
      <w:r>
        <w:rPr>
          <w:color w:val="231F20"/>
          <w:spacing w:val="-2"/>
        </w:rPr>
        <w:t>Culpable</w:t>
      </w:r>
      <w:r>
        <w:rPr>
          <w:color w:val="231F20"/>
          <w:spacing w:val="-4"/>
        </w:rPr>
        <w:t> </w:t>
      </w:r>
      <w:r>
        <w:rPr>
          <w:color w:val="231F20"/>
          <w:spacing w:val="-2"/>
        </w:rPr>
        <w:t>homicide</w:t>
      </w:r>
      <w:r>
        <w:rPr>
          <w:color w:val="231F20"/>
          <w:spacing w:val="-4"/>
        </w:rPr>
        <w:t> </w:t>
      </w:r>
      <w:r>
        <w:rPr>
          <w:color w:val="231F20"/>
          <w:spacing w:val="-2"/>
        </w:rPr>
        <w:t>is</w:t>
      </w:r>
      <w:r>
        <w:rPr>
          <w:color w:val="231F20"/>
          <w:spacing w:val="-3"/>
        </w:rPr>
        <w:t> </w:t>
      </w:r>
      <w:r>
        <w:rPr>
          <w:color w:val="231F20"/>
          <w:spacing w:val="-2"/>
        </w:rPr>
        <w:t>not</w:t>
      </w:r>
      <w:r>
        <w:rPr>
          <w:color w:val="231F20"/>
          <w:spacing w:val="-4"/>
        </w:rPr>
        <w:t> </w:t>
      </w:r>
      <w:r>
        <w:rPr>
          <w:color w:val="231F20"/>
          <w:spacing w:val="-2"/>
        </w:rPr>
        <w:t>murder</w:t>
      </w:r>
      <w:r>
        <w:rPr>
          <w:color w:val="231F20"/>
          <w:spacing w:val="-4"/>
        </w:rPr>
        <w:t> </w:t>
      </w:r>
      <w:r>
        <w:rPr>
          <w:color w:val="231F20"/>
          <w:spacing w:val="-2"/>
        </w:rPr>
        <w:t>if</w:t>
      </w:r>
      <w:r>
        <w:rPr>
          <w:color w:val="231F20"/>
          <w:spacing w:val="-4"/>
        </w:rPr>
        <w:t> </w:t>
      </w:r>
      <w:r>
        <w:rPr>
          <w:color w:val="231F20"/>
          <w:spacing w:val="-2"/>
        </w:rPr>
        <w:t>the</w:t>
      </w:r>
      <w:r>
        <w:rPr>
          <w:color w:val="231F20"/>
          <w:spacing w:val="-4"/>
        </w:rPr>
        <w:t> </w:t>
      </w:r>
      <w:r>
        <w:rPr>
          <w:color w:val="231F20"/>
          <w:spacing w:val="-2"/>
        </w:rPr>
        <w:t>offender,</w:t>
      </w:r>
      <w:r>
        <w:rPr>
          <w:color w:val="231F20"/>
          <w:spacing w:val="-4"/>
        </w:rPr>
        <w:t> </w:t>
      </w:r>
      <w:r>
        <w:rPr>
          <w:color w:val="231F20"/>
          <w:spacing w:val="-2"/>
        </w:rPr>
        <w:t>being</w:t>
      </w:r>
      <w:r>
        <w:rPr>
          <w:color w:val="231F20"/>
          <w:spacing w:val="-4"/>
        </w:rPr>
        <w:t> </w:t>
      </w:r>
      <w:r>
        <w:rPr>
          <w:color w:val="231F20"/>
          <w:spacing w:val="-2"/>
        </w:rPr>
        <w:t>a</w:t>
      </w:r>
      <w:r>
        <w:rPr>
          <w:color w:val="231F20"/>
          <w:spacing w:val="-4"/>
        </w:rPr>
        <w:t> </w:t>
      </w:r>
      <w:r>
        <w:rPr>
          <w:color w:val="231F20"/>
          <w:spacing w:val="-2"/>
        </w:rPr>
        <w:t>public</w:t>
      </w:r>
      <w:r>
        <w:rPr>
          <w:color w:val="231F20"/>
          <w:spacing w:val="-3"/>
        </w:rPr>
        <w:t> </w:t>
      </w:r>
      <w:r>
        <w:rPr>
          <w:color w:val="231F20"/>
          <w:spacing w:val="-2"/>
        </w:rPr>
        <w:t>servant </w:t>
      </w:r>
      <w:r>
        <w:rPr>
          <w:color w:val="231F20"/>
        </w:rPr>
        <w:t>or</w:t>
      </w:r>
      <w:r>
        <w:rPr>
          <w:color w:val="231F20"/>
          <w:spacing w:val="-7"/>
        </w:rPr>
        <w:t> </w:t>
      </w:r>
      <w:r>
        <w:rPr>
          <w:color w:val="231F20"/>
        </w:rPr>
        <w:t>aiding</w:t>
      </w:r>
      <w:r>
        <w:rPr>
          <w:color w:val="231F20"/>
          <w:spacing w:val="-7"/>
        </w:rPr>
        <w:t> </w:t>
      </w:r>
      <w:r>
        <w:rPr>
          <w:color w:val="231F20"/>
        </w:rPr>
        <w:t>a</w:t>
      </w:r>
      <w:r>
        <w:rPr>
          <w:color w:val="231F20"/>
          <w:spacing w:val="-7"/>
        </w:rPr>
        <w:t> </w:t>
      </w:r>
      <w:r>
        <w:rPr>
          <w:color w:val="231F20"/>
        </w:rPr>
        <w:t>public</w:t>
      </w:r>
      <w:r>
        <w:rPr>
          <w:color w:val="231F20"/>
          <w:spacing w:val="-7"/>
        </w:rPr>
        <w:t> </w:t>
      </w:r>
      <w:r>
        <w:rPr>
          <w:color w:val="231F20"/>
        </w:rPr>
        <w:t>servant</w:t>
      </w:r>
      <w:r>
        <w:rPr>
          <w:color w:val="231F20"/>
          <w:spacing w:val="-7"/>
        </w:rPr>
        <w:t> </w:t>
      </w:r>
      <w:r>
        <w:rPr>
          <w:color w:val="231F20"/>
        </w:rPr>
        <w:t>acting</w:t>
      </w:r>
      <w:r>
        <w:rPr>
          <w:color w:val="231F20"/>
          <w:spacing w:val="-7"/>
        </w:rPr>
        <w:t> </w:t>
      </w:r>
      <w:r>
        <w:rPr>
          <w:color w:val="231F20"/>
        </w:rPr>
        <w:t>for</w:t>
      </w:r>
      <w:r>
        <w:rPr>
          <w:color w:val="231F20"/>
          <w:spacing w:val="-7"/>
        </w:rPr>
        <w:t> </w:t>
      </w:r>
      <w:r>
        <w:rPr>
          <w:color w:val="231F20"/>
        </w:rPr>
        <w:t>the</w:t>
      </w:r>
      <w:r>
        <w:rPr>
          <w:color w:val="231F20"/>
          <w:spacing w:val="-7"/>
        </w:rPr>
        <w:t> </w:t>
      </w:r>
      <w:r>
        <w:rPr>
          <w:color w:val="231F20"/>
        </w:rPr>
        <w:t>advancement</w:t>
      </w:r>
      <w:r>
        <w:rPr>
          <w:color w:val="231F20"/>
          <w:spacing w:val="-7"/>
        </w:rPr>
        <w:t> </w:t>
      </w:r>
      <w:r>
        <w:rPr>
          <w:color w:val="231F20"/>
        </w:rPr>
        <w:t>of</w:t>
      </w:r>
      <w:r>
        <w:rPr>
          <w:color w:val="231F20"/>
          <w:spacing w:val="-7"/>
        </w:rPr>
        <w:t> </w:t>
      </w:r>
      <w:r>
        <w:rPr>
          <w:color w:val="231F20"/>
        </w:rPr>
        <w:t>public</w:t>
      </w:r>
      <w:r>
        <w:rPr>
          <w:color w:val="231F20"/>
          <w:spacing w:val="-7"/>
        </w:rPr>
        <w:t> </w:t>
      </w:r>
      <w:r>
        <w:rPr>
          <w:color w:val="231F20"/>
        </w:rPr>
        <w:t>justice,</w:t>
      </w:r>
      <w:r>
        <w:rPr>
          <w:color w:val="231F20"/>
          <w:spacing w:val="-7"/>
        </w:rPr>
        <w:t> </w:t>
      </w:r>
      <w:r>
        <w:rPr>
          <w:color w:val="231F20"/>
        </w:rPr>
        <w:t>exceeds</w:t>
      </w:r>
      <w:r>
        <w:rPr>
          <w:color w:val="231F20"/>
          <w:spacing w:val="-7"/>
        </w:rPr>
        <w:t> </w:t>
      </w:r>
      <w:r>
        <w:rPr>
          <w:color w:val="231F20"/>
        </w:rPr>
        <w:t>the</w:t>
      </w:r>
      <w:r>
        <w:rPr>
          <w:color w:val="231F20"/>
          <w:spacing w:val="-7"/>
        </w:rPr>
        <w:t> </w:t>
      </w:r>
      <w:r>
        <w:rPr>
          <w:color w:val="231F20"/>
        </w:rPr>
        <w:t>powers given</w:t>
      </w:r>
      <w:r>
        <w:rPr>
          <w:color w:val="231F20"/>
          <w:spacing w:val="-13"/>
        </w:rPr>
        <w:t> </w:t>
      </w:r>
      <w:r>
        <w:rPr>
          <w:color w:val="231F20"/>
        </w:rPr>
        <w:t>to</w:t>
      </w:r>
      <w:r>
        <w:rPr>
          <w:color w:val="231F20"/>
          <w:spacing w:val="-12"/>
        </w:rPr>
        <w:t> </w:t>
      </w:r>
      <w:r>
        <w:rPr>
          <w:color w:val="231F20"/>
        </w:rPr>
        <w:t>him</w:t>
      </w:r>
      <w:r>
        <w:rPr>
          <w:color w:val="231F20"/>
          <w:spacing w:val="-13"/>
        </w:rPr>
        <w:t> </w:t>
      </w:r>
      <w:r>
        <w:rPr>
          <w:color w:val="231F20"/>
        </w:rPr>
        <w:t>by</w:t>
      </w:r>
      <w:r>
        <w:rPr>
          <w:color w:val="231F20"/>
          <w:spacing w:val="-12"/>
        </w:rPr>
        <w:t> </w:t>
      </w:r>
      <w:r>
        <w:rPr>
          <w:color w:val="231F20"/>
        </w:rPr>
        <w:t>law,</w:t>
      </w:r>
      <w:r>
        <w:rPr>
          <w:color w:val="231F20"/>
          <w:spacing w:val="-13"/>
        </w:rPr>
        <w:t> </w:t>
      </w:r>
      <w:r>
        <w:rPr>
          <w:color w:val="231F20"/>
        </w:rPr>
        <w:t>and</w:t>
      </w:r>
      <w:r>
        <w:rPr>
          <w:color w:val="231F20"/>
          <w:spacing w:val="-12"/>
        </w:rPr>
        <w:t> </w:t>
      </w:r>
      <w:r>
        <w:rPr>
          <w:color w:val="231F20"/>
        </w:rPr>
        <w:t>causes</w:t>
      </w:r>
      <w:r>
        <w:rPr>
          <w:color w:val="231F20"/>
          <w:spacing w:val="-13"/>
        </w:rPr>
        <w:t> </w:t>
      </w:r>
      <w:r>
        <w:rPr>
          <w:color w:val="231F20"/>
        </w:rPr>
        <w:t>death</w:t>
      </w:r>
      <w:r>
        <w:rPr>
          <w:color w:val="231F20"/>
          <w:spacing w:val="-12"/>
        </w:rPr>
        <w:t> </w:t>
      </w:r>
      <w:r>
        <w:rPr>
          <w:color w:val="231F20"/>
        </w:rPr>
        <w:t>by</w:t>
      </w:r>
      <w:r>
        <w:rPr>
          <w:color w:val="231F20"/>
          <w:spacing w:val="-13"/>
        </w:rPr>
        <w:t> </w:t>
      </w:r>
      <w:r>
        <w:rPr>
          <w:color w:val="231F20"/>
        </w:rPr>
        <w:t>doing</w:t>
      </w:r>
      <w:r>
        <w:rPr>
          <w:color w:val="231F20"/>
          <w:spacing w:val="-12"/>
        </w:rPr>
        <w:t> </w:t>
      </w:r>
      <w:r>
        <w:rPr>
          <w:color w:val="231F20"/>
        </w:rPr>
        <w:t>an</w:t>
      </w:r>
      <w:r>
        <w:rPr>
          <w:color w:val="231F20"/>
          <w:spacing w:val="-13"/>
        </w:rPr>
        <w:t> </w:t>
      </w:r>
      <w:r>
        <w:rPr>
          <w:color w:val="231F20"/>
        </w:rPr>
        <w:t>act</w:t>
      </w:r>
      <w:r>
        <w:rPr>
          <w:color w:val="231F20"/>
          <w:spacing w:val="-12"/>
        </w:rPr>
        <w:t> </w:t>
      </w:r>
      <w:r>
        <w:rPr>
          <w:color w:val="231F20"/>
        </w:rPr>
        <w:t>which</w:t>
      </w:r>
      <w:r>
        <w:rPr>
          <w:color w:val="231F20"/>
          <w:spacing w:val="-13"/>
        </w:rPr>
        <w:t> </w:t>
      </w:r>
      <w:r>
        <w:rPr>
          <w:color w:val="231F20"/>
        </w:rPr>
        <w:t>he,</w:t>
      </w:r>
      <w:r>
        <w:rPr>
          <w:color w:val="231F20"/>
          <w:spacing w:val="-12"/>
        </w:rPr>
        <w:t> </w:t>
      </w:r>
      <w:r>
        <w:rPr>
          <w:color w:val="231F20"/>
        </w:rPr>
        <w:t>in</w:t>
      </w:r>
      <w:r>
        <w:rPr>
          <w:color w:val="231F20"/>
          <w:spacing w:val="-13"/>
        </w:rPr>
        <w:t> </w:t>
      </w:r>
      <w:r>
        <w:rPr>
          <w:color w:val="231F20"/>
        </w:rPr>
        <w:t>good</w:t>
      </w:r>
      <w:r>
        <w:rPr>
          <w:color w:val="231F20"/>
          <w:spacing w:val="-12"/>
        </w:rPr>
        <w:t> </w:t>
      </w:r>
      <w:r>
        <w:rPr>
          <w:color w:val="231F20"/>
        </w:rPr>
        <w:t>faith,</w:t>
      </w:r>
      <w:r>
        <w:rPr>
          <w:color w:val="231F20"/>
          <w:spacing w:val="-13"/>
        </w:rPr>
        <w:t> </w:t>
      </w:r>
      <w:r>
        <w:rPr>
          <w:color w:val="231F20"/>
        </w:rPr>
        <w:t>believes</w:t>
      </w:r>
      <w:r>
        <w:rPr>
          <w:color w:val="231F20"/>
          <w:spacing w:val="-12"/>
        </w:rPr>
        <w:t> </w:t>
      </w:r>
      <w:r>
        <w:rPr>
          <w:color w:val="231F20"/>
        </w:rPr>
        <w:t>to</w:t>
      </w:r>
      <w:r>
        <w:rPr>
          <w:color w:val="231F20"/>
          <w:spacing w:val="-13"/>
        </w:rPr>
        <w:t> </w:t>
      </w:r>
      <w:r>
        <w:rPr>
          <w:color w:val="231F20"/>
        </w:rPr>
        <w:t>be lawful and necessary for the due discharge of his duty as such public servant and without ill-will towards the person whose death is caused.</w:t>
      </w:r>
    </w:p>
    <w:p>
      <w:pPr>
        <w:pStyle w:val="BodyText"/>
        <w:spacing w:line="244" w:lineRule="auto" w:before="116"/>
        <w:ind w:left="2352" w:right="2346" w:firstLine="479"/>
        <w:jc w:val="both"/>
      </w:pPr>
      <w:r>
        <w:rPr>
          <w:i/>
          <w:color w:val="231F20"/>
          <w:spacing w:val="-4"/>
        </w:rPr>
        <w:t>Exception </w:t>
      </w:r>
      <w:r>
        <w:rPr>
          <w:color w:val="231F20"/>
          <w:spacing w:val="-4"/>
        </w:rPr>
        <w:t>4.</w:t>
      </w:r>
      <w:r>
        <w:rPr>
          <w:i/>
          <w:color w:val="231F20"/>
          <w:spacing w:val="-4"/>
        </w:rPr>
        <w:t>—</w:t>
      </w:r>
      <w:r>
        <w:rPr>
          <w:color w:val="231F20"/>
          <w:spacing w:val="-4"/>
        </w:rPr>
        <w:t>Culpable</w:t>
      </w:r>
      <w:r>
        <w:rPr>
          <w:color w:val="231F20"/>
          <w:spacing w:val="-7"/>
        </w:rPr>
        <w:t> </w:t>
      </w:r>
      <w:r>
        <w:rPr>
          <w:color w:val="231F20"/>
          <w:spacing w:val="-4"/>
        </w:rPr>
        <w:t>homicide</w:t>
      </w:r>
      <w:r>
        <w:rPr>
          <w:color w:val="231F20"/>
          <w:spacing w:val="-8"/>
        </w:rPr>
        <w:t> </w:t>
      </w:r>
      <w:r>
        <w:rPr>
          <w:color w:val="231F20"/>
          <w:spacing w:val="-4"/>
        </w:rPr>
        <w:t>is</w:t>
      </w:r>
      <w:r>
        <w:rPr>
          <w:color w:val="231F20"/>
          <w:spacing w:val="-7"/>
        </w:rPr>
        <w:t> </w:t>
      </w:r>
      <w:r>
        <w:rPr>
          <w:color w:val="231F20"/>
          <w:spacing w:val="-4"/>
        </w:rPr>
        <w:t>not</w:t>
      </w:r>
      <w:r>
        <w:rPr>
          <w:color w:val="231F20"/>
          <w:spacing w:val="-8"/>
        </w:rPr>
        <w:t> </w:t>
      </w:r>
      <w:r>
        <w:rPr>
          <w:color w:val="231F20"/>
          <w:spacing w:val="-4"/>
        </w:rPr>
        <w:t>murder</w:t>
      </w:r>
      <w:r>
        <w:rPr>
          <w:color w:val="231F20"/>
          <w:spacing w:val="-8"/>
        </w:rPr>
        <w:t> </w:t>
      </w:r>
      <w:r>
        <w:rPr>
          <w:color w:val="231F20"/>
          <w:spacing w:val="-4"/>
        </w:rPr>
        <w:t>if</w:t>
      </w:r>
      <w:r>
        <w:rPr>
          <w:color w:val="231F20"/>
          <w:spacing w:val="-8"/>
        </w:rPr>
        <w:t> </w:t>
      </w:r>
      <w:r>
        <w:rPr>
          <w:color w:val="231F20"/>
          <w:spacing w:val="-4"/>
        </w:rPr>
        <w:t>it</w:t>
      </w:r>
      <w:r>
        <w:rPr>
          <w:color w:val="231F20"/>
          <w:spacing w:val="-8"/>
        </w:rPr>
        <w:t> </w:t>
      </w:r>
      <w:r>
        <w:rPr>
          <w:color w:val="231F20"/>
          <w:spacing w:val="-4"/>
        </w:rPr>
        <w:t>is</w:t>
      </w:r>
      <w:r>
        <w:rPr>
          <w:color w:val="231F20"/>
          <w:spacing w:val="-8"/>
        </w:rPr>
        <w:t> </w:t>
      </w:r>
      <w:r>
        <w:rPr>
          <w:color w:val="231F20"/>
          <w:spacing w:val="-4"/>
        </w:rPr>
        <w:t>committed</w:t>
      </w:r>
      <w:r>
        <w:rPr>
          <w:color w:val="231F20"/>
          <w:spacing w:val="-8"/>
        </w:rPr>
        <w:t> </w:t>
      </w:r>
      <w:r>
        <w:rPr>
          <w:color w:val="231F20"/>
          <w:spacing w:val="-4"/>
        </w:rPr>
        <w:t>without</w:t>
      </w:r>
      <w:r>
        <w:rPr>
          <w:color w:val="231F20"/>
          <w:spacing w:val="-8"/>
        </w:rPr>
        <w:t> </w:t>
      </w:r>
      <w:r>
        <w:rPr>
          <w:color w:val="231F20"/>
          <w:spacing w:val="-4"/>
        </w:rPr>
        <w:t>premeditation </w:t>
      </w:r>
      <w:r>
        <w:rPr>
          <w:color w:val="231F20"/>
        </w:rPr>
        <w:t>in a sudden fight in the heat of passion upon a sudden quarrel and without the offender’s having taken undue advantage or acted in a cruel or unusual manner.</w:t>
      </w:r>
    </w:p>
    <w:p>
      <w:pPr>
        <w:pStyle w:val="BodyText"/>
        <w:spacing w:line="249" w:lineRule="auto" w:before="122"/>
        <w:ind w:left="2352" w:right="2347" w:firstLine="479"/>
        <w:jc w:val="both"/>
      </w:pPr>
      <w:r>
        <w:rPr>
          <w:i/>
          <w:color w:val="231F20"/>
        </w:rPr>
        <w:t>Explanation.—</w:t>
      </w:r>
      <w:r>
        <w:rPr>
          <w:color w:val="231F20"/>
        </w:rPr>
        <w:t>It is immaterial in such cases which party offers the provocation or commits the first assault.</w:t>
      </w:r>
    </w:p>
    <w:p>
      <w:pPr>
        <w:pStyle w:val="BodyText"/>
        <w:spacing w:line="244" w:lineRule="auto" w:before="117"/>
        <w:ind w:left="2352" w:right="2347" w:firstLine="479"/>
        <w:jc w:val="both"/>
      </w:pPr>
      <w:r>
        <w:rPr>
          <w:i/>
          <w:color w:val="231F20"/>
          <w:spacing w:val="-4"/>
        </w:rPr>
        <w:t>Exception</w:t>
      </w:r>
      <w:r>
        <w:rPr>
          <w:i/>
          <w:color w:val="231F20"/>
          <w:spacing w:val="-9"/>
        </w:rPr>
        <w:t> </w:t>
      </w:r>
      <w:r>
        <w:rPr>
          <w:color w:val="231F20"/>
          <w:spacing w:val="-4"/>
        </w:rPr>
        <w:t>5.</w:t>
      </w:r>
      <w:r>
        <w:rPr>
          <w:i/>
          <w:color w:val="231F20"/>
          <w:spacing w:val="-4"/>
        </w:rPr>
        <w:t>—</w:t>
      </w:r>
      <w:r>
        <w:rPr>
          <w:color w:val="231F20"/>
          <w:spacing w:val="-4"/>
        </w:rPr>
        <w:t>Culpable</w:t>
      </w:r>
      <w:r>
        <w:rPr>
          <w:color w:val="231F20"/>
          <w:spacing w:val="-7"/>
        </w:rPr>
        <w:t> </w:t>
      </w:r>
      <w:r>
        <w:rPr>
          <w:color w:val="231F20"/>
          <w:spacing w:val="-4"/>
        </w:rPr>
        <w:t>homicide</w:t>
      </w:r>
      <w:r>
        <w:rPr>
          <w:color w:val="231F20"/>
          <w:spacing w:val="-7"/>
        </w:rPr>
        <w:t> </w:t>
      </w:r>
      <w:r>
        <w:rPr>
          <w:color w:val="231F20"/>
          <w:spacing w:val="-4"/>
        </w:rPr>
        <w:t>is</w:t>
      </w:r>
      <w:r>
        <w:rPr>
          <w:color w:val="231F20"/>
          <w:spacing w:val="-7"/>
        </w:rPr>
        <w:t> </w:t>
      </w:r>
      <w:r>
        <w:rPr>
          <w:color w:val="231F20"/>
          <w:spacing w:val="-4"/>
        </w:rPr>
        <w:t>not</w:t>
      </w:r>
      <w:r>
        <w:rPr>
          <w:color w:val="231F20"/>
          <w:spacing w:val="-7"/>
        </w:rPr>
        <w:t> </w:t>
      </w:r>
      <w:r>
        <w:rPr>
          <w:color w:val="231F20"/>
          <w:spacing w:val="-4"/>
        </w:rPr>
        <w:t>murder</w:t>
      </w:r>
      <w:r>
        <w:rPr>
          <w:color w:val="231F20"/>
          <w:spacing w:val="-7"/>
        </w:rPr>
        <w:t> </w:t>
      </w:r>
      <w:r>
        <w:rPr>
          <w:color w:val="231F20"/>
          <w:spacing w:val="-4"/>
        </w:rPr>
        <w:t>when</w:t>
      </w:r>
      <w:r>
        <w:rPr>
          <w:color w:val="231F20"/>
          <w:spacing w:val="-7"/>
        </w:rPr>
        <w:t> </w:t>
      </w:r>
      <w:r>
        <w:rPr>
          <w:color w:val="231F20"/>
          <w:spacing w:val="-4"/>
        </w:rPr>
        <w:t>the</w:t>
      </w:r>
      <w:r>
        <w:rPr>
          <w:color w:val="231F20"/>
          <w:spacing w:val="-7"/>
        </w:rPr>
        <w:t> </w:t>
      </w:r>
      <w:r>
        <w:rPr>
          <w:color w:val="231F20"/>
          <w:spacing w:val="-4"/>
        </w:rPr>
        <w:t>person</w:t>
      </w:r>
      <w:r>
        <w:rPr>
          <w:color w:val="231F20"/>
          <w:spacing w:val="-7"/>
        </w:rPr>
        <w:t> </w:t>
      </w:r>
      <w:r>
        <w:rPr>
          <w:color w:val="231F20"/>
          <w:spacing w:val="-4"/>
        </w:rPr>
        <w:t>whose</w:t>
      </w:r>
      <w:r>
        <w:rPr>
          <w:color w:val="231F20"/>
          <w:spacing w:val="-7"/>
        </w:rPr>
        <w:t> </w:t>
      </w:r>
      <w:r>
        <w:rPr>
          <w:color w:val="231F20"/>
          <w:spacing w:val="-4"/>
        </w:rPr>
        <w:t>death</w:t>
      </w:r>
      <w:r>
        <w:rPr>
          <w:color w:val="231F20"/>
          <w:spacing w:val="-7"/>
        </w:rPr>
        <w:t> </w:t>
      </w:r>
      <w:r>
        <w:rPr>
          <w:color w:val="231F20"/>
          <w:spacing w:val="-4"/>
        </w:rPr>
        <w:t>is</w:t>
      </w:r>
      <w:r>
        <w:rPr>
          <w:color w:val="231F20"/>
          <w:spacing w:val="-7"/>
        </w:rPr>
        <w:t> </w:t>
      </w:r>
      <w:r>
        <w:rPr>
          <w:color w:val="231F20"/>
          <w:spacing w:val="-4"/>
        </w:rPr>
        <w:t>caused, </w:t>
      </w:r>
      <w:r>
        <w:rPr>
          <w:color w:val="231F20"/>
        </w:rPr>
        <w:t>being</w:t>
      </w:r>
      <w:r>
        <w:rPr>
          <w:color w:val="231F20"/>
          <w:spacing w:val="-5"/>
        </w:rPr>
        <w:t> </w:t>
      </w:r>
      <w:r>
        <w:rPr>
          <w:color w:val="231F20"/>
        </w:rPr>
        <w:t>above</w:t>
      </w:r>
      <w:r>
        <w:rPr>
          <w:color w:val="231F20"/>
          <w:spacing w:val="-5"/>
        </w:rPr>
        <w:t> </w:t>
      </w:r>
      <w:r>
        <w:rPr>
          <w:color w:val="231F20"/>
        </w:rPr>
        <w:t>the</w:t>
      </w:r>
      <w:r>
        <w:rPr>
          <w:color w:val="231F20"/>
          <w:spacing w:val="-5"/>
        </w:rPr>
        <w:t> </w:t>
      </w:r>
      <w:r>
        <w:rPr>
          <w:color w:val="231F20"/>
        </w:rPr>
        <w:t>age</w:t>
      </w:r>
      <w:r>
        <w:rPr>
          <w:color w:val="231F20"/>
          <w:spacing w:val="-5"/>
        </w:rPr>
        <w:t> </w:t>
      </w:r>
      <w:r>
        <w:rPr>
          <w:color w:val="231F20"/>
        </w:rPr>
        <w:t>of</w:t>
      </w:r>
      <w:r>
        <w:rPr>
          <w:color w:val="231F20"/>
          <w:spacing w:val="-5"/>
        </w:rPr>
        <w:t> </w:t>
      </w:r>
      <w:r>
        <w:rPr>
          <w:color w:val="231F20"/>
        </w:rPr>
        <w:t>eighteen</w:t>
      </w:r>
      <w:r>
        <w:rPr>
          <w:color w:val="231F20"/>
          <w:spacing w:val="-5"/>
        </w:rPr>
        <w:t> </w:t>
      </w:r>
      <w:r>
        <w:rPr>
          <w:color w:val="231F20"/>
        </w:rPr>
        <w:t>years,</w:t>
      </w:r>
      <w:r>
        <w:rPr>
          <w:color w:val="231F20"/>
          <w:spacing w:val="-5"/>
        </w:rPr>
        <w:t> </w:t>
      </w:r>
      <w:r>
        <w:rPr>
          <w:color w:val="231F20"/>
        </w:rPr>
        <w:t>suffers</w:t>
      </w:r>
      <w:r>
        <w:rPr>
          <w:color w:val="231F20"/>
          <w:spacing w:val="-5"/>
        </w:rPr>
        <w:t> </w:t>
      </w:r>
      <w:r>
        <w:rPr>
          <w:color w:val="231F20"/>
        </w:rPr>
        <w:t>death</w:t>
      </w:r>
      <w:r>
        <w:rPr>
          <w:color w:val="231F20"/>
          <w:spacing w:val="-5"/>
        </w:rPr>
        <w:t> </w:t>
      </w:r>
      <w:r>
        <w:rPr>
          <w:color w:val="231F20"/>
        </w:rPr>
        <w:t>or</w:t>
      </w:r>
      <w:r>
        <w:rPr>
          <w:color w:val="231F20"/>
          <w:spacing w:val="-5"/>
        </w:rPr>
        <w:t> </w:t>
      </w:r>
      <w:r>
        <w:rPr>
          <w:color w:val="231F20"/>
        </w:rPr>
        <w:t>takes</w:t>
      </w:r>
      <w:r>
        <w:rPr>
          <w:color w:val="231F20"/>
          <w:spacing w:val="-5"/>
        </w:rPr>
        <w:t> </w:t>
      </w:r>
      <w:r>
        <w:rPr>
          <w:color w:val="231F20"/>
        </w:rPr>
        <w:t>the</w:t>
      </w:r>
      <w:r>
        <w:rPr>
          <w:color w:val="231F20"/>
          <w:spacing w:val="-5"/>
        </w:rPr>
        <w:t> </w:t>
      </w:r>
      <w:r>
        <w:rPr>
          <w:color w:val="231F20"/>
        </w:rPr>
        <w:t>risk</w:t>
      </w:r>
      <w:r>
        <w:rPr>
          <w:color w:val="231F20"/>
          <w:spacing w:val="-5"/>
        </w:rPr>
        <w:t> </w:t>
      </w:r>
      <w:r>
        <w:rPr>
          <w:color w:val="231F20"/>
        </w:rPr>
        <w:t>of</w:t>
      </w:r>
      <w:r>
        <w:rPr>
          <w:color w:val="231F20"/>
          <w:spacing w:val="-5"/>
        </w:rPr>
        <w:t> </w:t>
      </w:r>
      <w:r>
        <w:rPr>
          <w:color w:val="231F20"/>
        </w:rPr>
        <w:t>death</w:t>
      </w:r>
      <w:r>
        <w:rPr>
          <w:color w:val="231F20"/>
          <w:spacing w:val="-5"/>
        </w:rPr>
        <w:t> </w:t>
      </w:r>
      <w:r>
        <w:rPr>
          <w:color w:val="231F20"/>
        </w:rPr>
        <w:t>with</w:t>
      </w:r>
      <w:r>
        <w:rPr>
          <w:color w:val="231F20"/>
          <w:spacing w:val="-5"/>
        </w:rPr>
        <w:t> </w:t>
      </w:r>
      <w:r>
        <w:rPr>
          <w:color w:val="231F20"/>
        </w:rPr>
        <w:t>his</w:t>
      </w:r>
      <w:r>
        <w:rPr>
          <w:color w:val="231F20"/>
          <w:spacing w:val="-5"/>
        </w:rPr>
        <w:t> </w:t>
      </w:r>
      <w:r>
        <w:rPr>
          <w:color w:val="231F20"/>
        </w:rPr>
        <w:t>own </w:t>
      </w:r>
      <w:r>
        <w:rPr>
          <w:color w:val="231F20"/>
          <w:spacing w:val="-2"/>
        </w:rPr>
        <w:t>consent.</w:t>
      </w:r>
    </w:p>
    <w:p>
      <w:pPr>
        <w:spacing w:before="126"/>
        <w:ind w:left="3" w:right="0" w:firstLine="0"/>
        <w:jc w:val="center"/>
        <w:rPr>
          <w:sz w:val="20"/>
        </w:rPr>
      </w:pPr>
      <w:r>
        <w:rPr>
          <w:i/>
          <w:color w:val="231F20"/>
          <w:spacing w:val="-2"/>
          <w:sz w:val="20"/>
        </w:rPr>
        <w:t>Illustration</w:t>
      </w:r>
      <w:r>
        <w:rPr>
          <w:color w:val="231F20"/>
          <w:spacing w:val="-2"/>
          <w:sz w:val="20"/>
        </w:rPr>
        <w:t>.</w:t>
      </w:r>
    </w:p>
    <w:p>
      <w:pPr>
        <w:pStyle w:val="BodyText"/>
        <w:spacing w:line="249" w:lineRule="auto" w:before="130"/>
        <w:ind w:left="2352" w:right="2348" w:firstLine="479"/>
        <w:jc w:val="both"/>
      </w:pPr>
      <w:r>
        <w:rPr>
          <w:color w:val="231F20"/>
        </w:rPr>
        <w:t>A,</w:t>
      </w:r>
      <w:r>
        <w:rPr>
          <w:color w:val="231F20"/>
          <w:spacing w:val="-13"/>
        </w:rPr>
        <w:t> </w:t>
      </w:r>
      <w:r>
        <w:rPr>
          <w:color w:val="231F20"/>
        </w:rPr>
        <w:t>by</w:t>
      </w:r>
      <w:r>
        <w:rPr>
          <w:color w:val="231F20"/>
          <w:spacing w:val="-12"/>
        </w:rPr>
        <w:t> </w:t>
      </w:r>
      <w:r>
        <w:rPr>
          <w:color w:val="231F20"/>
        </w:rPr>
        <w:t>instigation,</w:t>
      </w:r>
      <w:r>
        <w:rPr>
          <w:color w:val="231F20"/>
          <w:spacing w:val="-13"/>
        </w:rPr>
        <w:t> </w:t>
      </w:r>
      <w:r>
        <w:rPr>
          <w:color w:val="231F20"/>
        </w:rPr>
        <w:t>voluntarily</w:t>
      </w:r>
      <w:r>
        <w:rPr>
          <w:color w:val="231F20"/>
          <w:spacing w:val="-12"/>
        </w:rPr>
        <w:t> </w:t>
      </w:r>
      <w:r>
        <w:rPr>
          <w:color w:val="231F20"/>
        </w:rPr>
        <w:t>causes</w:t>
      </w:r>
      <w:r>
        <w:rPr>
          <w:color w:val="231F20"/>
          <w:spacing w:val="-13"/>
        </w:rPr>
        <w:t> </w:t>
      </w:r>
      <w:r>
        <w:rPr>
          <w:color w:val="231F20"/>
        </w:rPr>
        <w:t>Z,</w:t>
      </w:r>
      <w:r>
        <w:rPr>
          <w:color w:val="231F20"/>
          <w:spacing w:val="-12"/>
        </w:rPr>
        <w:t> </w:t>
      </w:r>
      <w:r>
        <w:rPr>
          <w:color w:val="231F20"/>
        </w:rPr>
        <w:t>a</w:t>
      </w:r>
      <w:r>
        <w:rPr>
          <w:color w:val="231F20"/>
          <w:spacing w:val="-13"/>
        </w:rPr>
        <w:t> </w:t>
      </w:r>
      <w:r>
        <w:rPr>
          <w:color w:val="231F20"/>
        </w:rPr>
        <w:t>child</w:t>
      </w:r>
      <w:r>
        <w:rPr>
          <w:color w:val="231F20"/>
          <w:spacing w:val="-12"/>
        </w:rPr>
        <w:t> </w:t>
      </w:r>
      <w:r>
        <w:rPr>
          <w:color w:val="231F20"/>
        </w:rPr>
        <w:t>to</w:t>
      </w:r>
      <w:r>
        <w:rPr>
          <w:color w:val="231F20"/>
          <w:spacing w:val="-13"/>
        </w:rPr>
        <w:t> </w:t>
      </w:r>
      <w:r>
        <w:rPr>
          <w:color w:val="231F20"/>
        </w:rPr>
        <w:t>commit</w:t>
      </w:r>
      <w:r>
        <w:rPr>
          <w:color w:val="231F20"/>
          <w:spacing w:val="-12"/>
        </w:rPr>
        <w:t> </w:t>
      </w:r>
      <w:r>
        <w:rPr>
          <w:color w:val="231F20"/>
        </w:rPr>
        <w:t>suicide.</w:t>
      </w:r>
      <w:r>
        <w:rPr>
          <w:color w:val="231F20"/>
          <w:spacing w:val="-13"/>
        </w:rPr>
        <w:t> </w:t>
      </w:r>
      <w:r>
        <w:rPr>
          <w:color w:val="231F20"/>
        </w:rPr>
        <w:t>Here,</w:t>
      </w:r>
      <w:r>
        <w:rPr>
          <w:color w:val="231F20"/>
          <w:spacing w:val="-12"/>
        </w:rPr>
        <w:t> </w:t>
      </w:r>
      <w:r>
        <w:rPr>
          <w:color w:val="231F20"/>
        </w:rPr>
        <w:t>on</w:t>
      </w:r>
      <w:r>
        <w:rPr>
          <w:color w:val="231F20"/>
          <w:spacing w:val="-13"/>
        </w:rPr>
        <w:t> </w:t>
      </w:r>
      <w:r>
        <w:rPr>
          <w:color w:val="231F20"/>
        </w:rPr>
        <w:t>account</w:t>
      </w:r>
      <w:r>
        <w:rPr>
          <w:color w:val="231F20"/>
          <w:spacing w:val="-12"/>
        </w:rPr>
        <w:t> </w:t>
      </w:r>
      <w:r>
        <w:rPr>
          <w:color w:val="231F20"/>
        </w:rPr>
        <w:t>of Z’s youth, he was incapable of giving consent to his own death; A has therefore abetted </w:t>
      </w:r>
      <w:r>
        <w:rPr>
          <w:color w:val="231F20"/>
          <w:spacing w:val="-2"/>
        </w:rPr>
        <w:t>murder.</w:t>
      </w:r>
    </w:p>
    <w:p>
      <w:pPr>
        <w:spacing w:after="0" w:line="249" w:lineRule="auto"/>
        <w:jc w:val="both"/>
        <w:sectPr>
          <w:pgSz w:w="11900" w:h="16840"/>
          <w:pgMar w:header="1248" w:footer="0" w:top="1440" w:bottom="280" w:left="0" w:right="0"/>
        </w:sectPr>
      </w:pPr>
    </w:p>
    <w:p>
      <w:pPr>
        <w:pStyle w:val="BodyText"/>
        <w:spacing w:before="6"/>
        <w:rPr>
          <w:sz w:val="9"/>
        </w:rPr>
      </w:pPr>
    </w:p>
    <w:p>
      <w:pPr>
        <w:spacing w:after="0"/>
        <w:rPr>
          <w:sz w:val="9"/>
        </w:rPr>
        <w:sectPr>
          <w:pgSz w:w="11900" w:h="16840"/>
          <w:pgMar w:header="1248" w:footer="0" w:top="1440" w:bottom="280" w:left="0" w:right="0"/>
        </w:sectPr>
      </w:pPr>
    </w:p>
    <w:p>
      <w:pPr>
        <w:spacing w:line="249" w:lineRule="auto" w:before="119"/>
        <w:ind w:left="1152" w:right="0" w:firstLine="0"/>
        <w:jc w:val="left"/>
        <w:rPr>
          <w:sz w:val="16"/>
        </w:rPr>
      </w:pPr>
      <w:r>
        <w:rPr>
          <w:color w:val="231F20"/>
          <w:spacing w:val="-2"/>
          <w:sz w:val="16"/>
        </w:rPr>
        <w:t>Culpable</w:t>
      </w:r>
      <w:r>
        <w:rPr>
          <w:color w:val="231F20"/>
          <w:spacing w:val="40"/>
          <w:sz w:val="16"/>
        </w:rPr>
        <w:t> </w:t>
      </w:r>
      <w:r>
        <w:rPr>
          <w:color w:val="231F20"/>
          <w:sz w:val="16"/>
        </w:rPr>
        <w:t>homicide</w:t>
      </w:r>
      <w:r>
        <w:rPr>
          <w:color w:val="231F20"/>
          <w:spacing w:val="40"/>
          <w:sz w:val="16"/>
        </w:rPr>
        <w:t> </w:t>
      </w:r>
      <w:r>
        <w:rPr>
          <w:color w:val="231F20"/>
          <w:sz w:val="16"/>
        </w:rPr>
        <w:t>by</w:t>
      </w:r>
      <w:r>
        <w:rPr>
          <w:color w:val="231F20"/>
          <w:spacing w:val="40"/>
          <w:sz w:val="16"/>
        </w:rPr>
        <w:t> </w:t>
      </w:r>
      <w:r>
        <w:rPr>
          <w:color w:val="231F20"/>
          <w:sz w:val="16"/>
        </w:rPr>
        <w:t>causing</w:t>
      </w:r>
      <w:r>
        <w:rPr>
          <w:color w:val="231F20"/>
          <w:spacing w:val="40"/>
          <w:sz w:val="16"/>
        </w:rPr>
        <w:t> </w:t>
      </w:r>
      <w:r>
        <w:rPr>
          <w:color w:val="231F20"/>
          <w:sz w:val="16"/>
        </w:rPr>
        <w:t>death</w:t>
      </w:r>
      <w:r>
        <w:rPr>
          <w:color w:val="231F20"/>
          <w:spacing w:val="40"/>
          <w:sz w:val="16"/>
        </w:rPr>
        <w:t> </w:t>
      </w:r>
      <w:r>
        <w:rPr>
          <w:color w:val="231F20"/>
          <w:sz w:val="16"/>
        </w:rPr>
        <w:t>of</w:t>
      </w:r>
      <w:r>
        <w:rPr>
          <w:color w:val="231F20"/>
          <w:spacing w:val="17"/>
          <w:sz w:val="16"/>
        </w:rPr>
        <w:t> </w:t>
      </w:r>
      <w:r>
        <w:rPr>
          <w:color w:val="231F20"/>
          <w:sz w:val="16"/>
        </w:rPr>
        <w:t>person</w:t>
      </w:r>
      <w:r>
        <w:rPr>
          <w:color w:val="231F20"/>
          <w:spacing w:val="17"/>
          <w:sz w:val="16"/>
        </w:rPr>
        <w:t> </w:t>
      </w:r>
      <w:r>
        <w:rPr>
          <w:color w:val="231F20"/>
          <w:sz w:val="16"/>
        </w:rPr>
        <w:t>other</w:t>
      </w:r>
      <w:r>
        <w:rPr>
          <w:color w:val="231F20"/>
          <w:spacing w:val="40"/>
          <w:sz w:val="16"/>
        </w:rPr>
        <w:t> </w:t>
      </w:r>
      <w:r>
        <w:rPr>
          <w:color w:val="231F20"/>
          <w:sz w:val="16"/>
        </w:rPr>
        <w:t>than</w:t>
      </w:r>
      <w:r>
        <w:rPr>
          <w:color w:val="231F20"/>
          <w:spacing w:val="40"/>
          <w:sz w:val="16"/>
        </w:rPr>
        <w:t> </w:t>
      </w:r>
      <w:r>
        <w:rPr>
          <w:color w:val="231F20"/>
          <w:sz w:val="16"/>
        </w:rPr>
        <w:t>person</w:t>
      </w:r>
      <w:r>
        <w:rPr>
          <w:color w:val="231F20"/>
          <w:spacing w:val="40"/>
          <w:sz w:val="16"/>
        </w:rPr>
        <w:t> </w:t>
      </w:r>
      <w:r>
        <w:rPr>
          <w:color w:val="231F20"/>
          <w:sz w:val="16"/>
        </w:rPr>
        <w:t>whose</w:t>
      </w:r>
      <w:r>
        <w:rPr>
          <w:color w:val="231F20"/>
          <w:spacing w:val="40"/>
          <w:sz w:val="16"/>
        </w:rPr>
        <w:t> </w:t>
      </w:r>
      <w:r>
        <w:rPr>
          <w:color w:val="231F20"/>
          <w:sz w:val="16"/>
        </w:rPr>
        <w:t>death</w:t>
      </w:r>
      <w:r>
        <w:rPr>
          <w:color w:val="231F20"/>
          <w:spacing w:val="40"/>
          <w:sz w:val="16"/>
        </w:rPr>
        <w:t> </w:t>
      </w:r>
      <w:r>
        <w:rPr>
          <w:color w:val="231F20"/>
          <w:sz w:val="16"/>
        </w:rPr>
        <w:t>was</w:t>
      </w:r>
      <w:r>
        <w:rPr>
          <w:color w:val="231F20"/>
          <w:spacing w:val="40"/>
          <w:sz w:val="16"/>
        </w:rPr>
        <w:t> </w:t>
      </w:r>
      <w:r>
        <w:rPr>
          <w:color w:val="231F20"/>
          <w:sz w:val="16"/>
        </w:rPr>
        <w:t>intended.</w:t>
      </w:r>
    </w:p>
    <w:p>
      <w:pPr>
        <w:spacing w:line="249" w:lineRule="auto" w:before="109"/>
        <w:ind w:left="1152" w:right="141" w:firstLine="0"/>
        <w:jc w:val="left"/>
        <w:rPr>
          <w:sz w:val="16"/>
        </w:rPr>
      </w:pPr>
      <w:r>
        <w:rPr>
          <w:color w:val="231F20"/>
          <w:spacing w:val="-2"/>
          <w:sz w:val="16"/>
        </w:rPr>
        <w:t>Punishment</w:t>
      </w:r>
      <w:r>
        <w:rPr>
          <w:color w:val="231F20"/>
          <w:spacing w:val="40"/>
          <w:sz w:val="16"/>
        </w:rPr>
        <w:t> </w:t>
      </w:r>
      <w:r>
        <w:rPr>
          <w:color w:val="231F20"/>
          <w:sz w:val="16"/>
        </w:rPr>
        <w:t>for</w:t>
      </w:r>
      <w:r>
        <w:rPr>
          <w:color w:val="231F20"/>
          <w:spacing w:val="40"/>
          <w:sz w:val="16"/>
        </w:rPr>
        <w:t> </w:t>
      </w:r>
      <w:r>
        <w:rPr>
          <w:color w:val="231F20"/>
          <w:sz w:val="16"/>
        </w:rPr>
        <w:t>murder.</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
        <w:rPr>
          <w:sz w:val="16"/>
        </w:rPr>
      </w:pPr>
    </w:p>
    <w:p>
      <w:pPr>
        <w:spacing w:line="249" w:lineRule="auto" w:before="1"/>
        <w:ind w:left="1152" w:right="94" w:firstLine="0"/>
        <w:jc w:val="left"/>
        <w:rPr>
          <w:sz w:val="16"/>
        </w:rPr>
      </w:pPr>
      <w:r>
        <w:rPr>
          <w:color w:val="231F20"/>
          <w:spacing w:val="-2"/>
          <w:sz w:val="16"/>
        </w:rPr>
        <w:t>Punishment</w:t>
      </w:r>
      <w:r>
        <w:rPr>
          <w:color w:val="231F20"/>
          <w:spacing w:val="40"/>
          <w:sz w:val="16"/>
        </w:rPr>
        <w:t> </w:t>
      </w:r>
      <w:r>
        <w:rPr>
          <w:color w:val="231F20"/>
          <w:sz w:val="16"/>
        </w:rPr>
        <w:t>for</w:t>
      </w:r>
      <w:r>
        <w:rPr>
          <w:color w:val="231F20"/>
          <w:spacing w:val="10"/>
          <w:sz w:val="16"/>
        </w:rPr>
        <w:t> </w:t>
      </w:r>
      <w:r>
        <w:rPr>
          <w:color w:val="231F20"/>
          <w:sz w:val="16"/>
        </w:rPr>
        <w:t>murder</w:t>
      </w:r>
      <w:r>
        <w:rPr>
          <w:color w:val="231F20"/>
          <w:spacing w:val="10"/>
          <w:sz w:val="16"/>
        </w:rPr>
        <w:t> </w:t>
      </w:r>
      <w:r>
        <w:rPr>
          <w:color w:val="231F20"/>
          <w:sz w:val="16"/>
        </w:rPr>
        <w:t>by</w:t>
      </w:r>
      <w:r>
        <w:rPr>
          <w:color w:val="231F20"/>
          <w:spacing w:val="40"/>
          <w:sz w:val="16"/>
        </w:rPr>
        <w:t> </w:t>
      </w:r>
      <w:r>
        <w:rPr>
          <w:color w:val="231F20"/>
          <w:spacing w:val="-2"/>
          <w:sz w:val="16"/>
        </w:rPr>
        <w:t>life-convict.</w:t>
      </w:r>
    </w:p>
    <w:p>
      <w:pPr>
        <w:pStyle w:val="BodyText"/>
        <w:spacing w:before="62"/>
        <w:rPr>
          <w:sz w:val="16"/>
        </w:rPr>
      </w:pPr>
    </w:p>
    <w:p>
      <w:pPr>
        <w:spacing w:line="249" w:lineRule="auto" w:before="0"/>
        <w:ind w:left="1152" w:right="115" w:firstLine="0"/>
        <w:jc w:val="left"/>
        <w:rPr>
          <w:sz w:val="16"/>
        </w:rPr>
      </w:pPr>
      <w:r>
        <w:rPr>
          <w:color w:val="231F20"/>
          <w:spacing w:val="-2"/>
          <w:sz w:val="16"/>
        </w:rPr>
        <w:t>Punishment</w:t>
      </w:r>
      <w:r>
        <w:rPr>
          <w:color w:val="231F20"/>
          <w:spacing w:val="40"/>
          <w:sz w:val="16"/>
        </w:rPr>
        <w:t> </w:t>
      </w:r>
      <w:r>
        <w:rPr>
          <w:color w:val="231F20"/>
          <w:sz w:val="16"/>
        </w:rPr>
        <w:t>for</w:t>
      </w:r>
      <w:r>
        <w:rPr>
          <w:color w:val="231F20"/>
          <w:spacing w:val="40"/>
          <w:sz w:val="16"/>
        </w:rPr>
        <w:t> </w:t>
      </w:r>
      <w:r>
        <w:rPr>
          <w:color w:val="231F20"/>
          <w:sz w:val="16"/>
        </w:rPr>
        <w:t>culpable</w:t>
      </w:r>
      <w:r>
        <w:rPr>
          <w:color w:val="231F20"/>
          <w:spacing w:val="40"/>
          <w:sz w:val="16"/>
        </w:rPr>
        <w:t> </w:t>
      </w:r>
      <w:r>
        <w:rPr>
          <w:color w:val="231F20"/>
          <w:sz w:val="16"/>
        </w:rPr>
        <w:t>homicide</w:t>
      </w:r>
      <w:r>
        <w:rPr>
          <w:color w:val="231F20"/>
          <w:spacing w:val="40"/>
          <w:sz w:val="16"/>
        </w:rPr>
        <w:t> </w:t>
      </w:r>
      <w:r>
        <w:rPr>
          <w:color w:val="231F20"/>
          <w:sz w:val="16"/>
        </w:rPr>
        <w:t>not</w:t>
      </w:r>
      <w:r>
        <w:rPr>
          <w:color w:val="231F20"/>
          <w:spacing w:val="40"/>
          <w:sz w:val="16"/>
        </w:rPr>
        <w:t> </w:t>
      </w:r>
      <w:r>
        <w:rPr>
          <w:color w:val="231F20"/>
          <w:sz w:val="16"/>
        </w:rPr>
        <w:t>amounting</w:t>
      </w:r>
      <w:r>
        <w:rPr>
          <w:color w:val="231F20"/>
          <w:spacing w:val="40"/>
          <w:sz w:val="16"/>
        </w:rPr>
        <w:t> </w:t>
      </w:r>
      <w:r>
        <w:rPr>
          <w:color w:val="231F20"/>
          <w:sz w:val="16"/>
        </w:rPr>
        <w:t>to</w:t>
      </w:r>
      <w:r>
        <w:rPr>
          <w:color w:val="231F20"/>
          <w:spacing w:val="40"/>
          <w:sz w:val="16"/>
        </w:rPr>
        <w:t> </w:t>
      </w:r>
      <w:r>
        <w:rPr>
          <w:color w:val="231F20"/>
          <w:spacing w:val="-2"/>
          <w:sz w:val="16"/>
        </w:rPr>
        <w:t>murder.</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2"/>
        <w:rPr>
          <w:sz w:val="16"/>
        </w:rPr>
      </w:pPr>
    </w:p>
    <w:p>
      <w:pPr>
        <w:spacing w:line="249" w:lineRule="auto" w:before="0"/>
        <w:ind w:left="1152" w:right="0" w:firstLine="0"/>
        <w:jc w:val="left"/>
        <w:rPr>
          <w:sz w:val="16"/>
        </w:rPr>
      </w:pPr>
      <w:r>
        <w:rPr>
          <w:color w:val="231F20"/>
          <w:sz w:val="16"/>
        </w:rPr>
        <w:t>Causing</w:t>
      </w:r>
      <w:r>
        <w:rPr>
          <w:color w:val="231F20"/>
          <w:spacing w:val="27"/>
          <w:sz w:val="16"/>
        </w:rPr>
        <w:t> </w:t>
      </w:r>
      <w:r>
        <w:rPr>
          <w:color w:val="231F20"/>
          <w:sz w:val="16"/>
        </w:rPr>
        <w:t>death</w:t>
      </w:r>
      <w:r>
        <w:rPr>
          <w:color w:val="231F20"/>
          <w:spacing w:val="40"/>
          <w:sz w:val="16"/>
        </w:rPr>
        <w:t> </w:t>
      </w:r>
      <w:r>
        <w:rPr>
          <w:color w:val="231F20"/>
          <w:sz w:val="16"/>
        </w:rPr>
        <w:t>by</w:t>
      </w:r>
      <w:r>
        <w:rPr>
          <w:color w:val="231F20"/>
          <w:spacing w:val="22"/>
          <w:sz w:val="16"/>
        </w:rPr>
        <w:t> </w:t>
      </w:r>
      <w:r>
        <w:rPr>
          <w:color w:val="231F20"/>
          <w:spacing w:val="-2"/>
          <w:sz w:val="16"/>
        </w:rPr>
        <w:t>negligence.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
        <w:rPr>
          <w:sz w:val="16"/>
        </w:rPr>
      </w:pPr>
    </w:p>
    <w:p>
      <w:pPr>
        <w:spacing w:line="249" w:lineRule="auto" w:before="0"/>
        <w:ind w:left="1152" w:right="0" w:firstLine="0"/>
        <w:jc w:val="left"/>
        <w:rPr>
          <w:sz w:val="16"/>
        </w:rPr>
      </w:pPr>
      <w:r>
        <w:rPr>
          <w:color w:val="231F20"/>
          <w:sz w:val="16"/>
        </w:rPr>
        <w:t>Abetment</w:t>
      </w:r>
      <w:r>
        <w:rPr>
          <w:color w:val="231F20"/>
          <w:spacing w:val="40"/>
          <w:sz w:val="16"/>
        </w:rPr>
        <w:t> </w:t>
      </w:r>
      <w:r>
        <w:rPr>
          <w:color w:val="231F20"/>
          <w:sz w:val="16"/>
        </w:rPr>
        <w:t>of</w:t>
      </w:r>
      <w:r>
        <w:rPr>
          <w:color w:val="231F20"/>
          <w:spacing w:val="40"/>
          <w:sz w:val="16"/>
        </w:rPr>
        <w:t> </w:t>
      </w:r>
      <w:r>
        <w:rPr>
          <w:color w:val="231F20"/>
          <w:sz w:val="16"/>
        </w:rPr>
        <w:t>suicide</w:t>
      </w:r>
      <w:r>
        <w:rPr>
          <w:color w:val="231F20"/>
          <w:spacing w:val="-3"/>
          <w:sz w:val="16"/>
        </w:rPr>
        <w:t> </w:t>
      </w:r>
      <w:r>
        <w:rPr>
          <w:color w:val="231F20"/>
          <w:sz w:val="16"/>
        </w:rPr>
        <w:t>of</w:t>
      </w:r>
      <w:r>
        <w:rPr>
          <w:color w:val="231F20"/>
          <w:spacing w:val="-3"/>
          <w:sz w:val="16"/>
        </w:rPr>
        <w:t> </w:t>
      </w:r>
      <w:r>
        <w:rPr>
          <w:color w:val="231F20"/>
          <w:sz w:val="16"/>
        </w:rPr>
        <w:t>child</w:t>
      </w:r>
      <w:r>
        <w:rPr>
          <w:color w:val="231F20"/>
          <w:spacing w:val="40"/>
          <w:sz w:val="16"/>
        </w:rPr>
        <w:t> </w:t>
      </w:r>
      <w:r>
        <w:rPr>
          <w:color w:val="231F20"/>
          <w:sz w:val="16"/>
        </w:rPr>
        <w:t>or</w:t>
      </w:r>
      <w:r>
        <w:rPr>
          <w:color w:val="231F20"/>
          <w:spacing w:val="40"/>
          <w:sz w:val="16"/>
        </w:rPr>
        <w:t> </w:t>
      </w:r>
      <w:r>
        <w:rPr>
          <w:color w:val="231F20"/>
          <w:sz w:val="16"/>
        </w:rPr>
        <w:t>person</w:t>
      </w:r>
      <w:r>
        <w:rPr>
          <w:color w:val="231F20"/>
          <w:spacing w:val="40"/>
          <w:sz w:val="16"/>
        </w:rPr>
        <w:t> </w:t>
      </w:r>
      <w:r>
        <w:rPr>
          <w:color w:val="231F20"/>
          <w:sz w:val="16"/>
        </w:rPr>
        <w:t>of</w:t>
      </w:r>
      <w:r>
        <w:rPr>
          <w:color w:val="231F20"/>
          <w:spacing w:val="40"/>
          <w:sz w:val="16"/>
        </w:rPr>
        <w:t> </w:t>
      </w:r>
      <w:r>
        <w:rPr>
          <w:color w:val="231F20"/>
          <w:sz w:val="16"/>
        </w:rPr>
        <w:t>unsound</w:t>
      </w:r>
      <w:r>
        <w:rPr>
          <w:color w:val="231F20"/>
          <w:spacing w:val="28"/>
          <w:sz w:val="16"/>
        </w:rPr>
        <w:t> </w:t>
      </w:r>
      <w:r>
        <w:rPr>
          <w:color w:val="231F20"/>
          <w:sz w:val="16"/>
        </w:rPr>
        <w:t>mind.</w:t>
      </w:r>
    </w:p>
    <w:p>
      <w:pPr>
        <w:pStyle w:val="BodyText"/>
        <w:spacing w:before="125"/>
        <w:rPr>
          <w:sz w:val="16"/>
        </w:rPr>
      </w:pPr>
    </w:p>
    <w:p>
      <w:pPr>
        <w:spacing w:line="249" w:lineRule="auto" w:before="0"/>
        <w:ind w:left="1152" w:right="0" w:firstLine="0"/>
        <w:jc w:val="left"/>
        <w:rPr>
          <w:sz w:val="16"/>
        </w:rPr>
      </w:pPr>
      <w:r>
        <w:rPr>
          <w:color w:val="231F20"/>
          <w:sz w:val="16"/>
        </w:rPr>
        <w:t>Abetment</w:t>
      </w:r>
      <w:r>
        <w:rPr>
          <w:color w:val="231F20"/>
          <w:spacing w:val="40"/>
          <w:sz w:val="16"/>
        </w:rPr>
        <w:t> </w:t>
      </w:r>
      <w:r>
        <w:rPr>
          <w:color w:val="231F20"/>
          <w:sz w:val="16"/>
        </w:rPr>
        <w:t>of</w:t>
      </w:r>
      <w:r>
        <w:rPr>
          <w:color w:val="231F20"/>
          <w:spacing w:val="40"/>
          <w:sz w:val="16"/>
        </w:rPr>
        <w:t> </w:t>
      </w:r>
      <w:r>
        <w:rPr>
          <w:color w:val="231F20"/>
          <w:spacing w:val="-2"/>
          <w:sz w:val="16"/>
        </w:rPr>
        <w:t>suicide.</w:t>
      </w:r>
    </w:p>
    <w:p>
      <w:pPr>
        <w:pStyle w:val="BodyText"/>
        <w:rPr>
          <w:sz w:val="16"/>
        </w:rPr>
      </w:pPr>
    </w:p>
    <w:p>
      <w:pPr>
        <w:pStyle w:val="BodyText"/>
        <w:spacing w:before="94"/>
        <w:rPr>
          <w:sz w:val="16"/>
        </w:rPr>
      </w:pPr>
    </w:p>
    <w:p>
      <w:pPr>
        <w:spacing w:line="249" w:lineRule="auto" w:before="0"/>
        <w:ind w:left="1152" w:right="0" w:firstLine="0"/>
        <w:jc w:val="left"/>
        <w:rPr>
          <w:sz w:val="16"/>
        </w:rPr>
      </w:pPr>
      <w:r>
        <w:rPr>
          <w:color w:val="231F20"/>
          <w:sz w:val="16"/>
        </w:rPr>
        <w:t>Attempt</w:t>
      </w:r>
      <w:r>
        <w:rPr>
          <w:color w:val="231F20"/>
          <w:spacing w:val="40"/>
          <w:sz w:val="16"/>
        </w:rPr>
        <w:t> </w:t>
      </w:r>
      <w:r>
        <w:rPr>
          <w:color w:val="231F20"/>
          <w:sz w:val="16"/>
        </w:rPr>
        <w:t>to</w:t>
      </w:r>
      <w:r>
        <w:rPr>
          <w:color w:val="231F20"/>
          <w:spacing w:val="40"/>
          <w:sz w:val="16"/>
        </w:rPr>
        <w:t> </w:t>
      </w:r>
      <w:r>
        <w:rPr>
          <w:color w:val="231F20"/>
          <w:spacing w:val="-2"/>
          <w:sz w:val="16"/>
        </w:rPr>
        <w:t>murder.</w:t>
      </w:r>
    </w:p>
    <w:p>
      <w:pPr>
        <w:pStyle w:val="ListParagraph"/>
        <w:numPr>
          <w:ilvl w:val="0"/>
          <w:numId w:val="1"/>
        </w:numPr>
        <w:tabs>
          <w:tab w:pos="996" w:val="left" w:leader="none"/>
        </w:tabs>
        <w:spacing w:line="249" w:lineRule="auto" w:before="91" w:after="0"/>
        <w:ind w:left="116" w:right="1" w:firstLine="479"/>
        <w:jc w:val="both"/>
        <w:rPr>
          <w:b/>
          <w:color w:val="231F20"/>
          <w:sz w:val="20"/>
        </w:rPr>
      </w:pPr>
      <w:r>
        <w:rPr/>
        <w:br w:type="column"/>
      </w:r>
      <w:r>
        <w:rPr>
          <w:color w:val="231F20"/>
          <w:sz w:val="20"/>
        </w:rPr>
        <w:t>If a person, by doing anything which he intends or knows to be likely to cause death, commits culpable homicide by causing the death of any person, whose death he </w:t>
      </w:r>
      <w:r>
        <w:rPr>
          <w:color w:val="231F20"/>
          <w:spacing w:val="-2"/>
          <w:sz w:val="20"/>
        </w:rPr>
        <w:t>neither</w:t>
      </w:r>
      <w:r>
        <w:rPr>
          <w:color w:val="231F20"/>
          <w:spacing w:val="-6"/>
          <w:sz w:val="20"/>
        </w:rPr>
        <w:t> </w:t>
      </w:r>
      <w:r>
        <w:rPr>
          <w:color w:val="231F20"/>
          <w:spacing w:val="-2"/>
          <w:sz w:val="20"/>
        </w:rPr>
        <w:t>intends</w:t>
      </w:r>
      <w:r>
        <w:rPr>
          <w:color w:val="231F20"/>
          <w:spacing w:val="-6"/>
          <w:sz w:val="20"/>
        </w:rPr>
        <w:t> </w:t>
      </w:r>
      <w:r>
        <w:rPr>
          <w:color w:val="231F20"/>
          <w:spacing w:val="-2"/>
          <w:sz w:val="20"/>
        </w:rPr>
        <w:t>nor</w:t>
      </w:r>
      <w:r>
        <w:rPr>
          <w:color w:val="231F20"/>
          <w:spacing w:val="-6"/>
          <w:sz w:val="20"/>
        </w:rPr>
        <w:t> </w:t>
      </w:r>
      <w:r>
        <w:rPr>
          <w:color w:val="231F20"/>
          <w:spacing w:val="-2"/>
          <w:sz w:val="20"/>
        </w:rPr>
        <w:t>knows</w:t>
      </w:r>
      <w:r>
        <w:rPr>
          <w:color w:val="231F20"/>
          <w:spacing w:val="-6"/>
          <w:sz w:val="20"/>
        </w:rPr>
        <w:t> </w:t>
      </w:r>
      <w:r>
        <w:rPr>
          <w:color w:val="231F20"/>
          <w:spacing w:val="-2"/>
          <w:sz w:val="20"/>
        </w:rPr>
        <w:t>himself</w:t>
      </w:r>
      <w:r>
        <w:rPr>
          <w:color w:val="231F20"/>
          <w:spacing w:val="-6"/>
          <w:sz w:val="20"/>
        </w:rPr>
        <w:t> </w:t>
      </w:r>
      <w:r>
        <w:rPr>
          <w:color w:val="231F20"/>
          <w:spacing w:val="-2"/>
          <w:sz w:val="20"/>
        </w:rPr>
        <w:t>to</w:t>
      </w:r>
      <w:r>
        <w:rPr>
          <w:color w:val="231F20"/>
          <w:spacing w:val="-6"/>
          <w:sz w:val="20"/>
        </w:rPr>
        <w:t> </w:t>
      </w:r>
      <w:r>
        <w:rPr>
          <w:color w:val="231F20"/>
          <w:spacing w:val="-2"/>
          <w:sz w:val="20"/>
        </w:rPr>
        <w:t>be</w:t>
      </w:r>
      <w:r>
        <w:rPr>
          <w:color w:val="231F20"/>
          <w:spacing w:val="-6"/>
          <w:sz w:val="20"/>
        </w:rPr>
        <w:t> </w:t>
      </w:r>
      <w:r>
        <w:rPr>
          <w:color w:val="231F20"/>
          <w:spacing w:val="-2"/>
          <w:sz w:val="20"/>
        </w:rPr>
        <w:t>likely</w:t>
      </w:r>
      <w:r>
        <w:rPr>
          <w:color w:val="231F20"/>
          <w:spacing w:val="-6"/>
          <w:sz w:val="20"/>
        </w:rPr>
        <w:t> </w:t>
      </w:r>
      <w:r>
        <w:rPr>
          <w:color w:val="231F20"/>
          <w:spacing w:val="-2"/>
          <w:sz w:val="20"/>
        </w:rPr>
        <w:t>to</w:t>
      </w:r>
      <w:r>
        <w:rPr>
          <w:color w:val="231F20"/>
          <w:spacing w:val="-6"/>
          <w:sz w:val="20"/>
        </w:rPr>
        <w:t> </w:t>
      </w:r>
      <w:r>
        <w:rPr>
          <w:color w:val="231F20"/>
          <w:spacing w:val="-2"/>
          <w:sz w:val="20"/>
        </w:rPr>
        <w:t>cause,</w:t>
      </w:r>
      <w:r>
        <w:rPr>
          <w:color w:val="231F20"/>
          <w:spacing w:val="-6"/>
          <w:sz w:val="20"/>
        </w:rPr>
        <w:t> </w:t>
      </w:r>
      <w:r>
        <w:rPr>
          <w:color w:val="231F20"/>
          <w:spacing w:val="-2"/>
          <w:sz w:val="20"/>
        </w:rPr>
        <w:t>the</w:t>
      </w:r>
      <w:r>
        <w:rPr>
          <w:color w:val="231F20"/>
          <w:spacing w:val="-6"/>
          <w:sz w:val="20"/>
        </w:rPr>
        <w:t> </w:t>
      </w:r>
      <w:r>
        <w:rPr>
          <w:color w:val="231F20"/>
          <w:spacing w:val="-2"/>
          <w:sz w:val="20"/>
        </w:rPr>
        <w:t>culpable</w:t>
      </w:r>
      <w:r>
        <w:rPr>
          <w:color w:val="231F20"/>
          <w:spacing w:val="-6"/>
          <w:sz w:val="20"/>
        </w:rPr>
        <w:t> </w:t>
      </w:r>
      <w:r>
        <w:rPr>
          <w:color w:val="231F20"/>
          <w:spacing w:val="-2"/>
          <w:sz w:val="20"/>
        </w:rPr>
        <w:t>homicide</w:t>
      </w:r>
      <w:r>
        <w:rPr>
          <w:color w:val="231F20"/>
          <w:spacing w:val="-6"/>
          <w:sz w:val="20"/>
        </w:rPr>
        <w:t> </w:t>
      </w:r>
      <w:r>
        <w:rPr>
          <w:color w:val="231F20"/>
          <w:spacing w:val="-2"/>
          <w:sz w:val="20"/>
        </w:rPr>
        <w:t>committed</w:t>
      </w:r>
      <w:r>
        <w:rPr>
          <w:color w:val="231F20"/>
          <w:spacing w:val="-6"/>
          <w:sz w:val="20"/>
        </w:rPr>
        <w:t> </w:t>
      </w:r>
      <w:r>
        <w:rPr>
          <w:color w:val="231F20"/>
          <w:spacing w:val="-2"/>
          <w:sz w:val="20"/>
        </w:rPr>
        <w:t>by </w:t>
      </w:r>
      <w:r>
        <w:rPr>
          <w:color w:val="231F20"/>
          <w:sz w:val="20"/>
        </w:rPr>
        <w:t>the</w:t>
      </w:r>
      <w:r>
        <w:rPr>
          <w:color w:val="231F20"/>
          <w:spacing w:val="-6"/>
          <w:sz w:val="20"/>
        </w:rPr>
        <w:t> </w:t>
      </w:r>
      <w:r>
        <w:rPr>
          <w:color w:val="231F20"/>
          <w:sz w:val="20"/>
        </w:rPr>
        <w:t>offender</w:t>
      </w:r>
      <w:r>
        <w:rPr>
          <w:color w:val="231F20"/>
          <w:spacing w:val="-6"/>
          <w:sz w:val="20"/>
        </w:rPr>
        <w:t> </w:t>
      </w:r>
      <w:r>
        <w:rPr>
          <w:color w:val="231F20"/>
          <w:sz w:val="20"/>
        </w:rPr>
        <w:t>is</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description</w:t>
      </w:r>
      <w:r>
        <w:rPr>
          <w:color w:val="231F20"/>
          <w:spacing w:val="-5"/>
          <w:sz w:val="20"/>
        </w:rPr>
        <w:t> </w:t>
      </w:r>
      <w:r>
        <w:rPr>
          <w:color w:val="231F20"/>
          <w:sz w:val="20"/>
        </w:rPr>
        <w:t>of</w:t>
      </w:r>
      <w:r>
        <w:rPr>
          <w:color w:val="231F20"/>
          <w:spacing w:val="-6"/>
          <w:sz w:val="20"/>
        </w:rPr>
        <w:t> </w:t>
      </w:r>
      <w:r>
        <w:rPr>
          <w:color w:val="231F20"/>
          <w:sz w:val="20"/>
        </w:rPr>
        <w:t>which</w:t>
      </w:r>
      <w:r>
        <w:rPr>
          <w:color w:val="231F20"/>
          <w:spacing w:val="-5"/>
          <w:sz w:val="20"/>
        </w:rPr>
        <w:t> </w:t>
      </w:r>
      <w:r>
        <w:rPr>
          <w:color w:val="231F20"/>
          <w:sz w:val="20"/>
        </w:rPr>
        <w:t>it</w:t>
      </w:r>
      <w:r>
        <w:rPr>
          <w:color w:val="231F20"/>
          <w:spacing w:val="-6"/>
          <w:sz w:val="20"/>
        </w:rPr>
        <w:t> </w:t>
      </w:r>
      <w:r>
        <w:rPr>
          <w:color w:val="231F20"/>
          <w:sz w:val="20"/>
        </w:rPr>
        <w:t>would</w:t>
      </w:r>
      <w:r>
        <w:rPr>
          <w:color w:val="231F20"/>
          <w:spacing w:val="-6"/>
          <w:sz w:val="20"/>
        </w:rPr>
        <w:t> </w:t>
      </w:r>
      <w:r>
        <w:rPr>
          <w:color w:val="231F20"/>
          <w:sz w:val="20"/>
        </w:rPr>
        <w:t>have</w:t>
      </w:r>
      <w:r>
        <w:rPr>
          <w:color w:val="231F20"/>
          <w:spacing w:val="-5"/>
          <w:sz w:val="20"/>
        </w:rPr>
        <w:t> </w:t>
      </w:r>
      <w:r>
        <w:rPr>
          <w:color w:val="231F20"/>
          <w:sz w:val="20"/>
        </w:rPr>
        <w:t>been</w:t>
      </w:r>
      <w:r>
        <w:rPr>
          <w:color w:val="231F20"/>
          <w:spacing w:val="-5"/>
          <w:sz w:val="20"/>
        </w:rPr>
        <w:t> </w:t>
      </w:r>
      <w:r>
        <w:rPr>
          <w:color w:val="231F20"/>
          <w:sz w:val="20"/>
        </w:rPr>
        <w:t>if</w:t>
      </w:r>
      <w:r>
        <w:rPr>
          <w:color w:val="231F20"/>
          <w:spacing w:val="-6"/>
          <w:sz w:val="20"/>
        </w:rPr>
        <w:t> </w:t>
      </w:r>
      <w:r>
        <w:rPr>
          <w:color w:val="231F20"/>
          <w:sz w:val="20"/>
        </w:rPr>
        <w:t>he</w:t>
      </w:r>
      <w:r>
        <w:rPr>
          <w:color w:val="231F20"/>
          <w:spacing w:val="-6"/>
          <w:sz w:val="20"/>
        </w:rPr>
        <w:t> </w:t>
      </w:r>
      <w:r>
        <w:rPr>
          <w:color w:val="231F20"/>
          <w:sz w:val="20"/>
        </w:rPr>
        <w:t>had</w:t>
      </w:r>
      <w:r>
        <w:rPr>
          <w:color w:val="231F20"/>
          <w:spacing w:val="-6"/>
          <w:sz w:val="20"/>
        </w:rPr>
        <w:t> </w:t>
      </w:r>
      <w:r>
        <w:rPr>
          <w:color w:val="231F20"/>
          <w:sz w:val="20"/>
        </w:rPr>
        <w:t>caused</w:t>
      </w:r>
      <w:r>
        <w:rPr>
          <w:color w:val="231F20"/>
          <w:spacing w:val="-6"/>
          <w:sz w:val="20"/>
        </w:rPr>
        <w:t> </w:t>
      </w:r>
      <w:r>
        <w:rPr>
          <w:color w:val="231F20"/>
          <w:sz w:val="20"/>
        </w:rPr>
        <w:t>the</w:t>
      </w:r>
      <w:r>
        <w:rPr>
          <w:color w:val="231F20"/>
          <w:spacing w:val="-6"/>
          <w:sz w:val="20"/>
        </w:rPr>
        <w:t> </w:t>
      </w:r>
      <w:r>
        <w:rPr>
          <w:color w:val="231F20"/>
          <w:sz w:val="20"/>
        </w:rPr>
        <w:t>death</w:t>
      </w:r>
      <w:r>
        <w:rPr>
          <w:color w:val="231F20"/>
          <w:spacing w:val="-6"/>
          <w:sz w:val="20"/>
        </w:rPr>
        <w:t> </w:t>
      </w:r>
      <w:r>
        <w:rPr>
          <w:color w:val="231F20"/>
          <w:sz w:val="20"/>
        </w:rPr>
        <w:t>of the person whose death he intended or knew himself to be likely to cause.</w:t>
      </w:r>
    </w:p>
    <w:p>
      <w:pPr>
        <w:pStyle w:val="BodyText"/>
        <w:spacing w:before="13"/>
      </w:pPr>
    </w:p>
    <w:p>
      <w:pPr>
        <w:pStyle w:val="ListParagraph"/>
        <w:numPr>
          <w:ilvl w:val="0"/>
          <w:numId w:val="1"/>
        </w:numPr>
        <w:tabs>
          <w:tab w:pos="992" w:val="left" w:leader="none"/>
        </w:tabs>
        <w:spacing w:line="249" w:lineRule="auto" w:before="0" w:after="0"/>
        <w:ind w:left="116" w:right="1" w:firstLine="479"/>
        <w:jc w:val="both"/>
        <w:rPr>
          <w:b/>
          <w:color w:val="231F20"/>
          <w:sz w:val="20"/>
        </w:rPr>
      </w:pPr>
      <w:r>
        <w:rPr>
          <w:color w:val="231F20"/>
          <w:sz w:val="20"/>
        </w:rPr>
        <w:t>(</w:t>
      </w:r>
      <w:r>
        <w:rPr>
          <w:i/>
          <w:color w:val="231F20"/>
          <w:sz w:val="20"/>
        </w:rPr>
        <w:t>1</w:t>
      </w:r>
      <w:r>
        <w:rPr>
          <w:color w:val="231F20"/>
          <w:sz w:val="20"/>
        </w:rPr>
        <w:t>)</w:t>
      </w:r>
      <w:r>
        <w:rPr>
          <w:color w:val="231F20"/>
          <w:spacing w:val="-9"/>
          <w:sz w:val="20"/>
        </w:rPr>
        <w:t> </w:t>
      </w:r>
      <w:r>
        <w:rPr>
          <w:color w:val="231F20"/>
          <w:sz w:val="20"/>
        </w:rPr>
        <w:t>Whoever</w:t>
      </w:r>
      <w:r>
        <w:rPr>
          <w:color w:val="231F20"/>
          <w:spacing w:val="-8"/>
          <w:sz w:val="20"/>
        </w:rPr>
        <w:t> </w:t>
      </w:r>
      <w:r>
        <w:rPr>
          <w:color w:val="231F20"/>
          <w:sz w:val="20"/>
        </w:rPr>
        <w:t>commits</w:t>
      </w:r>
      <w:r>
        <w:rPr>
          <w:color w:val="231F20"/>
          <w:spacing w:val="-8"/>
          <w:sz w:val="20"/>
        </w:rPr>
        <w:t> </w:t>
      </w:r>
      <w:r>
        <w:rPr>
          <w:color w:val="231F20"/>
          <w:sz w:val="20"/>
        </w:rPr>
        <w:t>murder</w:t>
      </w:r>
      <w:r>
        <w:rPr>
          <w:color w:val="231F20"/>
          <w:spacing w:val="-8"/>
          <w:sz w:val="20"/>
        </w:rPr>
        <w:t> </w:t>
      </w:r>
      <w:r>
        <w:rPr>
          <w:color w:val="231F20"/>
          <w:sz w:val="20"/>
        </w:rPr>
        <w:t>shall</w:t>
      </w:r>
      <w:r>
        <w:rPr>
          <w:color w:val="231F20"/>
          <w:spacing w:val="-8"/>
          <w:sz w:val="20"/>
        </w:rPr>
        <w:t> </w:t>
      </w:r>
      <w:r>
        <w:rPr>
          <w:color w:val="231F20"/>
          <w:sz w:val="20"/>
        </w:rPr>
        <w:t>be</w:t>
      </w:r>
      <w:r>
        <w:rPr>
          <w:color w:val="231F20"/>
          <w:spacing w:val="-8"/>
          <w:sz w:val="20"/>
        </w:rPr>
        <w:t> </w:t>
      </w:r>
      <w:r>
        <w:rPr>
          <w:color w:val="231F20"/>
          <w:sz w:val="20"/>
        </w:rPr>
        <w:t>punished</w:t>
      </w:r>
      <w:r>
        <w:rPr>
          <w:color w:val="231F20"/>
          <w:spacing w:val="-8"/>
          <w:sz w:val="20"/>
        </w:rPr>
        <w:t> </w:t>
      </w:r>
      <w:r>
        <w:rPr>
          <w:color w:val="231F20"/>
          <w:sz w:val="20"/>
        </w:rPr>
        <w:t>with</w:t>
      </w:r>
      <w:r>
        <w:rPr>
          <w:color w:val="231F20"/>
          <w:spacing w:val="-8"/>
          <w:sz w:val="20"/>
        </w:rPr>
        <w:t> </w:t>
      </w:r>
      <w:r>
        <w:rPr>
          <w:color w:val="231F20"/>
          <w:sz w:val="20"/>
        </w:rPr>
        <w:t>death</w:t>
      </w:r>
      <w:r>
        <w:rPr>
          <w:color w:val="231F20"/>
          <w:spacing w:val="-8"/>
          <w:sz w:val="20"/>
        </w:rPr>
        <w:t> </w:t>
      </w:r>
      <w:r>
        <w:rPr>
          <w:color w:val="231F20"/>
          <w:sz w:val="20"/>
        </w:rPr>
        <w:t>or</w:t>
      </w:r>
      <w:r>
        <w:rPr>
          <w:color w:val="231F20"/>
          <w:spacing w:val="-8"/>
          <w:sz w:val="20"/>
        </w:rPr>
        <w:t> </w:t>
      </w:r>
      <w:r>
        <w:rPr>
          <w:color w:val="231F20"/>
          <w:sz w:val="20"/>
        </w:rPr>
        <w:t>imprisonment</w:t>
      </w:r>
      <w:r>
        <w:rPr>
          <w:color w:val="231F20"/>
          <w:spacing w:val="-8"/>
          <w:sz w:val="20"/>
        </w:rPr>
        <w:t> </w:t>
      </w:r>
      <w:r>
        <w:rPr>
          <w:color w:val="231F20"/>
          <w:sz w:val="20"/>
        </w:rPr>
        <w:t>for life, and shall also be liable to fine.</w:t>
      </w:r>
    </w:p>
    <w:p>
      <w:pPr>
        <w:pStyle w:val="BodyText"/>
        <w:spacing w:line="249" w:lineRule="auto" w:before="122"/>
        <w:ind w:left="116" w:firstLine="479"/>
        <w:jc w:val="both"/>
      </w:pPr>
      <w:r>
        <w:rPr>
          <w:color w:val="231F20"/>
        </w:rPr>
        <w:t>(</w:t>
      </w:r>
      <w:r>
        <w:rPr>
          <w:i/>
          <w:color w:val="231F20"/>
        </w:rPr>
        <w:t>2</w:t>
      </w:r>
      <w:r>
        <w:rPr>
          <w:color w:val="231F20"/>
        </w:rPr>
        <w:t>) When a group of five or more persons acting in concert commits murder on the ground of race, caste or community, sex, place of birth, language,</w:t>
      </w:r>
      <w:r>
        <w:rPr>
          <w:color w:val="231F20"/>
          <w:spacing w:val="40"/>
        </w:rPr>
        <w:t> </w:t>
      </w:r>
      <w:r>
        <w:rPr>
          <w:color w:val="231F20"/>
        </w:rPr>
        <w:t>personal belief or any other similar ground each member of such group shall be punished with death or with imprisonment for life, and shall also be liable to fine.</w:t>
      </w:r>
    </w:p>
    <w:p>
      <w:pPr>
        <w:pStyle w:val="ListParagraph"/>
        <w:numPr>
          <w:ilvl w:val="0"/>
          <w:numId w:val="1"/>
        </w:numPr>
        <w:tabs>
          <w:tab w:pos="966" w:val="left" w:leader="none"/>
        </w:tabs>
        <w:spacing w:line="249" w:lineRule="auto" w:before="123" w:after="0"/>
        <w:ind w:left="116" w:right="2" w:firstLine="479"/>
        <w:jc w:val="both"/>
        <w:rPr>
          <w:b/>
          <w:color w:val="231F20"/>
          <w:sz w:val="20"/>
        </w:rPr>
      </w:pPr>
      <w:r>
        <w:rPr>
          <w:color w:val="231F20"/>
          <w:spacing w:val="-4"/>
          <w:sz w:val="20"/>
        </w:rPr>
        <w:t>Whoever,</w:t>
      </w:r>
      <w:r>
        <w:rPr>
          <w:color w:val="231F20"/>
          <w:spacing w:val="-5"/>
          <w:sz w:val="20"/>
        </w:rPr>
        <w:t> </w:t>
      </w:r>
      <w:r>
        <w:rPr>
          <w:color w:val="231F20"/>
          <w:spacing w:val="-4"/>
          <w:sz w:val="20"/>
        </w:rPr>
        <w:t>being</w:t>
      </w:r>
      <w:r>
        <w:rPr>
          <w:color w:val="231F20"/>
          <w:spacing w:val="-5"/>
          <w:sz w:val="20"/>
        </w:rPr>
        <w:t> </w:t>
      </w:r>
      <w:r>
        <w:rPr>
          <w:color w:val="231F20"/>
          <w:spacing w:val="-4"/>
          <w:sz w:val="20"/>
        </w:rPr>
        <w:t>under</w:t>
      </w:r>
      <w:r>
        <w:rPr>
          <w:color w:val="231F20"/>
          <w:spacing w:val="-5"/>
          <w:sz w:val="20"/>
        </w:rPr>
        <w:t> </w:t>
      </w:r>
      <w:r>
        <w:rPr>
          <w:color w:val="231F20"/>
          <w:spacing w:val="-4"/>
          <w:sz w:val="20"/>
        </w:rPr>
        <w:t>sentence</w:t>
      </w:r>
      <w:r>
        <w:rPr>
          <w:color w:val="231F20"/>
          <w:spacing w:val="-5"/>
          <w:sz w:val="20"/>
        </w:rPr>
        <w:t> </w:t>
      </w:r>
      <w:r>
        <w:rPr>
          <w:color w:val="231F20"/>
          <w:spacing w:val="-4"/>
          <w:sz w:val="20"/>
        </w:rPr>
        <w:t>of</w:t>
      </w:r>
      <w:r>
        <w:rPr>
          <w:color w:val="231F20"/>
          <w:spacing w:val="-5"/>
          <w:sz w:val="20"/>
        </w:rPr>
        <w:t> </w:t>
      </w:r>
      <w:r>
        <w:rPr>
          <w:color w:val="231F20"/>
          <w:spacing w:val="-4"/>
          <w:sz w:val="20"/>
        </w:rPr>
        <w:t>imprisonment</w:t>
      </w:r>
      <w:r>
        <w:rPr>
          <w:color w:val="231F20"/>
          <w:spacing w:val="-5"/>
          <w:sz w:val="20"/>
        </w:rPr>
        <w:t> </w:t>
      </w:r>
      <w:r>
        <w:rPr>
          <w:color w:val="231F20"/>
          <w:spacing w:val="-4"/>
          <w:sz w:val="20"/>
        </w:rPr>
        <w:t>for</w:t>
      </w:r>
      <w:r>
        <w:rPr>
          <w:color w:val="231F20"/>
          <w:spacing w:val="-5"/>
          <w:sz w:val="20"/>
        </w:rPr>
        <w:t> </w:t>
      </w:r>
      <w:r>
        <w:rPr>
          <w:color w:val="231F20"/>
          <w:spacing w:val="-4"/>
          <w:sz w:val="20"/>
        </w:rPr>
        <w:t>life,</w:t>
      </w:r>
      <w:r>
        <w:rPr>
          <w:color w:val="231F20"/>
          <w:spacing w:val="-5"/>
          <w:sz w:val="20"/>
        </w:rPr>
        <w:t> </w:t>
      </w:r>
      <w:r>
        <w:rPr>
          <w:color w:val="231F20"/>
          <w:spacing w:val="-4"/>
          <w:sz w:val="20"/>
        </w:rPr>
        <w:t>commits</w:t>
      </w:r>
      <w:r>
        <w:rPr>
          <w:color w:val="231F20"/>
          <w:spacing w:val="-5"/>
          <w:sz w:val="20"/>
        </w:rPr>
        <w:t> </w:t>
      </w:r>
      <w:r>
        <w:rPr>
          <w:color w:val="231F20"/>
          <w:spacing w:val="-4"/>
          <w:sz w:val="20"/>
        </w:rPr>
        <w:t>murder,</w:t>
      </w:r>
      <w:r>
        <w:rPr>
          <w:color w:val="231F20"/>
          <w:spacing w:val="-5"/>
          <w:sz w:val="20"/>
        </w:rPr>
        <w:t> </w:t>
      </w:r>
      <w:r>
        <w:rPr>
          <w:color w:val="231F20"/>
          <w:spacing w:val="-4"/>
          <w:sz w:val="20"/>
        </w:rPr>
        <w:t>shall</w:t>
      </w:r>
      <w:r>
        <w:rPr>
          <w:color w:val="231F20"/>
          <w:spacing w:val="-5"/>
          <w:sz w:val="20"/>
        </w:rPr>
        <w:t> </w:t>
      </w:r>
      <w:r>
        <w:rPr>
          <w:color w:val="231F20"/>
          <w:spacing w:val="-4"/>
          <w:sz w:val="20"/>
        </w:rPr>
        <w:t>be </w:t>
      </w:r>
      <w:r>
        <w:rPr>
          <w:color w:val="231F20"/>
          <w:sz w:val="20"/>
        </w:rPr>
        <w:t>punished</w:t>
      </w:r>
      <w:r>
        <w:rPr>
          <w:color w:val="231F20"/>
          <w:spacing w:val="-4"/>
          <w:sz w:val="20"/>
        </w:rPr>
        <w:t> </w:t>
      </w:r>
      <w:r>
        <w:rPr>
          <w:color w:val="231F20"/>
          <w:sz w:val="20"/>
        </w:rPr>
        <w:t>with</w:t>
      </w:r>
      <w:r>
        <w:rPr>
          <w:color w:val="231F20"/>
          <w:spacing w:val="-4"/>
          <w:sz w:val="20"/>
        </w:rPr>
        <w:t> </w:t>
      </w:r>
      <w:r>
        <w:rPr>
          <w:color w:val="231F20"/>
          <w:sz w:val="20"/>
        </w:rPr>
        <w:t>death</w:t>
      </w:r>
      <w:r>
        <w:rPr>
          <w:color w:val="231F20"/>
          <w:spacing w:val="-4"/>
          <w:sz w:val="20"/>
        </w:rPr>
        <w:t> </w:t>
      </w:r>
      <w:r>
        <w:rPr>
          <w:color w:val="231F20"/>
          <w:sz w:val="20"/>
        </w:rPr>
        <w:t>or</w:t>
      </w:r>
      <w:r>
        <w:rPr>
          <w:color w:val="231F20"/>
          <w:spacing w:val="-4"/>
          <w:sz w:val="20"/>
        </w:rPr>
        <w:t> </w:t>
      </w:r>
      <w:r>
        <w:rPr>
          <w:color w:val="231F20"/>
          <w:sz w:val="20"/>
        </w:rPr>
        <w:t>with</w:t>
      </w:r>
      <w:r>
        <w:rPr>
          <w:color w:val="231F20"/>
          <w:spacing w:val="-4"/>
          <w:sz w:val="20"/>
        </w:rPr>
        <w:t> </w:t>
      </w:r>
      <w:r>
        <w:rPr>
          <w:color w:val="231F20"/>
          <w:sz w:val="20"/>
        </w:rPr>
        <w:t>imprisonment</w:t>
      </w:r>
      <w:r>
        <w:rPr>
          <w:color w:val="231F20"/>
          <w:spacing w:val="-4"/>
          <w:sz w:val="20"/>
        </w:rPr>
        <w:t> </w:t>
      </w:r>
      <w:r>
        <w:rPr>
          <w:color w:val="231F20"/>
          <w:sz w:val="20"/>
        </w:rPr>
        <w:t>for</w:t>
      </w:r>
      <w:r>
        <w:rPr>
          <w:color w:val="231F20"/>
          <w:spacing w:val="-5"/>
          <w:sz w:val="20"/>
        </w:rPr>
        <w:t> </w:t>
      </w:r>
      <w:r>
        <w:rPr>
          <w:color w:val="231F20"/>
          <w:sz w:val="20"/>
        </w:rPr>
        <w:t>life,</w:t>
      </w:r>
      <w:r>
        <w:rPr>
          <w:color w:val="231F20"/>
          <w:spacing w:val="-5"/>
          <w:sz w:val="20"/>
        </w:rPr>
        <w:t> </w:t>
      </w:r>
      <w:r>
        <w:rPr>
          <w:color w:val="231F20"/>
          <w:sz w:val="20"/>
        </w:rPr>
        <w:t>which</w:t>
      </w:r>
      <w:r>
        <w:rPr>
          <w:color w:val="231F20"/>
          <w:spacing w:val="-4"/>
          <w:sz w:val="20"/>
        </w:rPr>
        <w:t> </w:t>
      </w:r>
      <w:r>
        <w:rPr>
          <w:color w:val="231F20"/>
          <w:sz w:val="20"/>
        </w:rPr>
        <w:t>shall</w:t>
      </w:r>
      <w:r>
        <w:rPr>
          <w:color w:val="231F20"/>
          <w:spacing w:val="-5"/>
          <w:sz w:val="20"/>
        </w:rPr>
        <w:t> </w:t>
      </w:r>
      <w:r>
        <w:rPr>
          <w:color w:val="231F20"/>
          <w:sz w:val="20"/>
        </w:rPr>
        <w:t>mean</w:t>
      </w:r>
      <w:r>
        <w:rPr>
          <w:color w:val="231F20"/>
          <w:spacing w:val="-4"/>
          <w:sz w:val="20"/>
        </w:rPr>
        <w:t> </w:t>
      </w:r>
      <w:r>
        <w:rPr>
          <w:color w:val="231F20"/>
          <w:sz w:val="20"/>
        </w:rPr>
        <w:t>the</w:t>
      </w:r>
      <w:r>
        <w:rPr>
          <w:color w:val="231F20"/>
          <w:spacing w:val="-4"/>
          <w:sz w:val="20"/>
        </w:rPr>
        <w:t> </w:t>
      </w:r>
      <w:r>
        <w:rPr>
          <w:color w:val="231F20"/>
          <w:sz w:val="20"/>
        </w:rPr>
        <w:t>remainder</w:t>
      </w:r>
      <w:r>
        <w:rPr>
          <w:color w:val="231F20"/>
          <w:spacing w:val="-4"/>
          <w:sz w:val="20"/>
        </w:rPr>
        <w:t> </w:t>
      </w:r>
      <w:r>
        <w:rPr>
          <w:color w:val="231F20"/>
          <w:sz w:val="20"/>
        </w:rPr>
        <w:t>of</w:t>
      </w:r>
      <w:r>
        <w:rPr>
          <w:color w:val="231F20"/>
          <w:spacing w:val="-4"/>
          <w:sz w:val="20"/>
        </w:rPr>
        <w:t> </w:t>
      </w:r>
      <w:r>
        <w:rPr>
          <w:color w:val="231F20"/>
          <w:sz w:val="20"/>
        </w:rPr>
        <w:t>that person’s natural life.</w:t>
      </w:r>
    </w:p>
    <w:p>
      <w:pPr>
        <w:pStyle w:val="ListParagraph"/>
        <w:numPr>
          <w:ilvl w:val="0"/>
          <w:numId w:val="1"/>
        </w:numPr>
        <w:tabs>
          <w:tab w:pos="977" w:val="left" w:leader="none"/>
        </w:tabs>
        <w:spacing w:line="249" w:lineRule="auto" w:before="122" w:after="0"/>
        <w:ind w:left="116" w:right="0" w:firstLine="479"/>
        <w:jc w:val="both"/>
        <w:rPr>
          <w:b/>
          <w:color w:val="231F20"/>
          <w:sz w:val="20"/>
        </w:rPr>
      </w:pPr>
      <w:r>
        <w:rPr>
          <w:color w:val="231F20"/>
          <w:spacing w:val="-2"/>
          <w:sz w:val="20"/>
        </w:rPr>
        <w:t>Whoever</w:t>
      </w:r>
      <w:r>
        <w:rPr>
          <w:color w:val="231F20"/>
          <w:spacing w:val="-11"/>
          <w:sz w:val="20"/>
        </w:rPr>
        <w:t> </w:t>
      </w:r>
      <w:r>
        <w:rPr>
          <w:color w:val="231F20"/>
          <w:spacing w:val="-2"/>
          <w:sz w:val="20"/>
        </w:rPr>
        <w:t>commits</w:t>
      </w:r>
      <w:r>
        <w:rPr>
          <w:color w:val="231F20"/>
          <w:spacing w:val="-9"/>
          <w:sz w:val="20"/>
        </w:rPr>
        <w:t> </w:t>
      </w:r>
      <w:r>
        <w:rPr>
          <w:color w:val="231F20"/>
          <w:spacing w:val="-2"/>
          <w:sz w:val="20"/>
        </w:rPr>
        <w:t>culpable</w:t>
      </w:r>
      <w:r>
        <w:rPr>
          <w:color w:val="231F20"/>
          <w:spacing w:val="-9"/>
          <w:sz w:val="20"/>
        </w:rPr>
        <w:t> </w:t>
      </w:r>
      <w:r>
        <w:rPr>
          <w:color w:val="231F20"/>
          <w:spacing w:val="-2"/>
          <w:sz w:val="20"/>
        </w:rPr>
        <w:t>homicide</w:t>
      </w:r>
      <w:r>
        <w:rPr>
          <w:color w:val="231F20"/>
          <w:spacing w:val="-9"/>
          <w:sz w:val="20"/>
        </w:rPr>
        <w:t> </w:t>
      </w:r>
      <w:r>
        <w:rPr>
          <w:color w:val="231F20"/>
          <w:spacing w:val="-2"/>
          <w:sz w:val="20"/>
        </w:rPr>
        <w:t>not</w:t>
      </w:r>
      <w:r>
        <w:rPr>
          <w:color w:val="231F20"/>
          <w:spacing w:val="-9"/>
          <w:sz w:val="20"/>
        </w:rPr>
        <w:t> </w:t>
      </w:r>
      <w:r>
        <w:rPr>
          <w:color w:val="231F20"/>
          <w:spacing w:val="-2"/>
          <w:sz w:val="20"/>
        </w:rPr>
        <w:t>amounting</w:t>
      </w:r>
      <w:r>
        <w:rPr>
          <w:color w:val="231F20"/>
          <w:spacing w:val="-11"/>
          <w:sz w:val="20"/>
        </w:rPr>
        <w:t> </w:t>
      </w:r>
      <w:r>
        <w:rPr>
          <w:color w:val="231F20"/>
          <w:spacing w:val="-2"/>
          <w:sz w:val="20"/>
        </w:rPr>
        <w:t>to</w:t>
      </w:r>
      <w:r>
        <w:rPr>
          <w:color w:val="231F20"/>
          <w:spacing w:val="-9"/>
          <w:sz w:val="20"/>
        </w:rPr>
        <w:t> </w:t>
      </w:r>
      <w:r>
        <w:rPr>
          <w:color w:val="231F20"/>
          <w:spacing w:val="-2"/>
          <w:sz w:val="20"/>
        </w:rPr>
        <w:t>murder,</w:t>
      </w:r>
      <w:r>
        <w:rPr>
          <w:color w:val="231F20"/>
          <w:spacing w:val="-9"/>
          <w:sz w:val="20"/>
        </w:rPr>
        <w:t> </w:t>
      </w:r>
      <w:r>
        <w:rPr>
          <w:color w:val="231F20"/>
          <w:spacing w:val="-2"/>
          <w:sz w:val="20"/>
        </w:rPr>
        <w:t>shall</w:t>
      </w:r>
      <w:r>
        <w:rPr>
          <w:color w:val="231F20"/>
          <w:spacing w:val="-9"/>
          <w:sz w:val="20"/>
        </w:rPr>
        <w:t> </w:t>
      </w:r>
      <w:r>
        <w:rPr>
          <w:color w:val="231F20"/>
          <w:spacing w:val="-2"/>
          <w:sz w:val="20"/>
        </w:rPr>
        <w:t>be</w:t>
      </w:r>
      <w:r>
        <w:rPr>
          <w:color w:val="231F20"/>
          <w:spacing w:val="-11"/>
          <w:sz w:val="20"/>
        </w:rPr>
        <w:t> </w:t>
      </w:r>
      <w:r>
        <w:rPr>
          <w:color w:val="231F20"/>
          <w:spacing w:val="-2"/>
          <w:sz w:val="20"/>
        </w:rPr>
        <w:t>punished </w:t>
      </w:r>
      <w:r>
        <w:rPr>
          <w:color w:val="231F20"/>
          <w:spacing w:val="-4"/>
          <w:sz w:val="20"/>
        </w:rPr>
        <w:t>with</w:t>
      </w:r>
      <w:r>
        <w:rPr>
          <w:color w:val="231F20"/>
          <w:spacing w:val="38"/>
          <w:sz w:val="20"/>
        </w:rPr>
        <w:t> </w:t>
      </w:r>
      <w:r>
        <w:rPr>
          <w:color w:val="231F20"/>
          <w:spacing w:val="-4"/>
          <w:sz w:val="20"/>
        </w:rPr>
        <w:t>imprisonment</w:t>
      </w:r>
      <w:r>
        <w:rPr>
          <w:color w:val="231F20"/>
          <w:spacing w:val="-8"/>
          <w:sz w:val="20"/>
        </w:rPr>
        <w:t> </w:t>
      </w:r>
      <w:r>
        <w:rPr>
          <w:color w:val="231F20"/>
          <w:spacing w:val="-4"/>
          <w:sz w:val="20"/>
        </w:rPr>
        <w:t>for</w:t>
      </w:r>
      <w:r>
        <w:rPr>
          <w:color w:val="231F20"/>
          <w:spacing w:val="-8"/>
          <w:sz w:val="20"/>
        </w:rPr>
        <w:t> </w:t>
      </w:r>
      <w:r>
        <w:rPr>
          <w:color w:val="231F20"/>
          <w:spacing w:val="-4"/>
          <w:sz w:val="20"/>
        </w:rPr>
        <w:t>life,</w:t>
      </w:r>
      <w:r>
        <w:rPr>
          <w:color w:val="231F20"/>
          <w:spacing w:val="-8"/>
          <w:sz w:val="20"/>
        </w:rPr>
        <w:t> </w:t>
      </w:r>
      <w:r>
        <w:rPr>
          <w:color w:val="231F20"/>
          <w:spacing w:val="-4"/>
          <w:sz w:val="20"/>
        </w:rPr>
        <w:t>or</w:t>
      </w:r>
      <w:r>
        <w:rPr>
          <w:color w:val="231F20"/>
          <w:spacing w:val="-8"/>
          <w:sz w:val="20"/>
        </w:rPr>
        <w:t> </w:t>
      </w:r>
      <w:r>
        <w:rPr>
          <w:color w:val="231F20"/>
          <w:spacing w:val="-4"/>
          <w:sz w:val="20"/>
        </w:rPr>
        <w:t>imprisonment</w:t>
      </w:r>
      <w:r>
        <w:rPr>
          <w:color w:val="231F20"/>
          <w:spacing w:val="-8"/>
          <w:sz w:val="20"/>
        </w:rPr>
        <w:t> </w:t>
      </w:r>
      <w:r>
        <w:rPr>
          <w:color w:val="231F20"/>
          <w:spacing w:val="-4"/>
          <w:sz w:val="20"/>
        </w:rPr>
        <w:t>of</w:t>
      </w:r>
      <w:r>
        <w:rPr>
          <w:color w:val="231F20"/>
          <w:spacing w:val="-8"/>
          <w:sz w:val="20"/>
        </w:rPr>
        <w:t> </w:t>
      </w:r>
      <w:r>
        <w:rPr>
          <w:color w:val="231F20"/>
          <w:spacing w:val="-4"/>
          <w:sz w:val="20"/>
        </w:rPr>
        <w:t>either</w:t>
      </w:r>
      <w:r>
        <w:rPr>
          <w:color w:val="231F20"/>
          <w:spacing w:val="-8"/>
          <w:sz w:val="20"/>
        </w:rPr>
        <w:t> </w:t>
      </w:r>
      <w:r>
        <w:rPr>
          <w:color w:val="231F20"/>
          <w:spacing w:val="-4"/>
          <w:sz w:val="20"/>
        </w:rPr>
        <w:t>description</w:t>
      </w:r>
      <w:r>
        <w:rPr>
          <w:color w:val="231F20"/>
          <w:spacing w:val="-8"/>
          <w:sz w:val="20"/>
        </w:rPr>
        <w:t> </w:t>
      </w:r>
      <w:r>
        <w:rPr>
          <w:color w:val="231F20"/>
          <w:spacing w:val="-4"/>
          <w:sz w:val="20"/>
        </w:rPr>
        <w:t>for</w:t>
      </w:r>
      <w:r>
        <w:rPr>
          <w:color w:val="231F20"/>
          <w:spacing w:val="-8"/>
          <w:sz w:val="20"/>
        </w:rPr>
        <w:t> </w:t>
      </w:r>
      <w:r>
        <w:rPr>
          <w:color w:val="231F20"/>
          <w:spacing w:val="-4"/>
          <w:sz w:val="20"/>
        </w:rPr>
        <w:t>a</w:t>
      </w:r>
      <w:r>
        <w:rPr>
          <w:color w:val="231F20"/>
          <w:spacing w:val="-8"/>
          <w:sz w:val="20"/>
        </w:rPr>
        <w:t> </w:t>
      </w:r>
      <w:r>
        <w:rPr>
          <w:color w:val="231F20"/>
          <w:spacing w:val="-4"/>
          <w:sz w:val="20"/>
        </w:rPr>
        <w:t>term</w:t>
      </w:r>
      <w:r>
        <w:rPr>
          <w:color w:val="231F20"/>
          <w:spacing w:val="-8"/>
          <w:sz w:val="20"/>
        </w:rPr>
        <w:t> </w:t>
      </w:r>
      <w:r>
        <w:rPr>
          <w:color w:val="231F20"/>
          <w:spacing w:val="-4"/>
          <w:sz w:val="20"/>
        </w:rPr>
        <w:t>which</w:t>
      </w:r>
      <w:r>
        <w:rPr>
          <w:color w:val="231F20"/>
          <w:spacing w:val="-8"/>
          <w:sz w:val="20"/>
        </w:rPr>
        <w:t> </w:t>
      </w:r>
      <w:r>
        <w:rPr>
          <w:color w:val="231F20"/>
          <w:spacing w:val="-4"/>
          <w:sz w:val="20"/>
        </w:rPr>
        <w:t>shall</w:t>
      </w:r>
      <w:r>
        <w:rPr>
          <w:color w:val="231F20"/>
          <w:spacing w:val="-8"/>
          <w:sz w:val="20"/>
        </w:rPr>
        <w:t> </w:t>
      </w:r>
      <w:r>
        <w:rPr>
          <w:color w:val="231F20"/>
          <w:spacing w:val="-4"/>
          <w:sz w:val="20"/>
        </w:rPr>
        <w:t>not</w:t>
      </w:r>
      <w:r>
        <w:rPr>
          <w:color w:val="231F20"/>
          <w:spacing w:val="-8"/>
          <w:sz w:val="20"/>
        </w:rPr>
        <w:t> </w:t>
      </w:r>
      <w:r>
        <w:rPr>
          <w:color w:val="231F20"/>
          <w:spacing w:val="-4"/>
          <w:sz w:val="20"/>
        </w:rPr>
        <w:t>be </w:t>
      </w:r>
      <w:r>
        <w:rPr>
          <w:color w:val="231F20"/>
          <w:sz w:val="20"/>
        </w:rPr>
        <w:t>less</w:t>
      </w:r>
      <w:r>
        <w:rPr>
          <w:color w:val="231F20"/>
          <w:spacing w:val="-9"/>
          <w:sz w:val="20"/>
        </w:rPr>
        <w:t> </w:t>
      </w:r>
      <w:r>
        <w:rPr>
          <w:color w:val="231F20"/>
          <w:sz w:val="20"/>
        </w:rPr>
        <w:t>than</w:t>
      </w:r>
      <w:r>
        <w:rPr>
          <w:color w:val="231F20"/>
          <w:spacing w:val="-9"/>
          <w:sz w:val="20"/>
        </w:rPr>
        <w:t> </w:t>
      </w:r>
      <w:r>
        <w:rPr>
          <w:color w:val="231F20"/>
          <w:sz w:val="20"/>
        </w:rPr>
        <w:t>five</w:t>
      </w:r>
      <w:r>
        <w:rPr>
          <w:color w:val="231F20"/>
          <w:spacing w:val="-9"/>
          <w:sz w:val="20"/>
        </w:rPr>
        <w:t> </w:t>
      </w:r>
      <w:r>
        <w:rPr>
          <w:color w:val="231F20"/>
          <w:sz w:val="20"/>
        </w:rPr>
        <w:t>years</w:t>
      </w:r>
      <w:r>
        <w:rPr>
          <w:color w:val="231F20"/>
          <w:spacing w:val="-9"/>
          <w:sz w:val="20"/>
        </w:rPr>
        <w:t> </w:t>
      </w:r>
      <w:r>
        <w:rPr>
          <w:color w:val="231F20"/>
          <w:sz w:val="20"/>
        </w:rPr>
        <w:t>but</w:t>
      </w:r>
      <w:r>
        <w:rPr>
          <w:color w:val="231F20"/>
          <w:spacing w:val="-9"/>
          <w:sz w:val="20"/>
        </w:rPr>
        <w:t> </w:t>
      </w:r>
      <w:r>
        <w:rPr>
          <w:color w:val="231F20"/>
          <w:sz w:val="20"/>
        </w:rPr>
        <w:t>which</w:t>
      </w:r>
      <w:r>
        <w:rPr>
          <w:color w:val="231F20"/>
          <w:spacing w:val="-9"/>
          <w:sz w:val="20"/>
        </w:rPr>
        <w:t> </w:t>
      </w:r>
      <w:r>
        <w:rPr>
          <w:color w:val="231F20"/>
          <w:sz w:val="20"/>
        </w:rPr>
        <w:t>may</w:t>
      </w:r>
      <w:r>
        <w:rPr>
          <w:color w:val="231F20"/>
          <w:spacing w:val="-9"/>
          <w:sz w:val="20"/>
        </w:rPr>
        <w:t> </w:t>
      </w:r>
      <w:r>
        <w:rPr>
          <w:color w:val="231F20"/>
          <w:sz w:val="20"/>
        </w:rPr>
        <w:t>extend</w:t>
      </w:r>
      <w:r>
        <w:rPr>
          <w:color w:val="231F20"/>
          <w:spacing w:val="-9"/>
          <w:sz w:val="20"/>
        </w:rPr>
        <w:t> </w:t>
      </w:r>
      <w:r>
        <w:rPr>
          <w:color w:val="231F20"/>
          <w:sz w:val="20"/>
        </w:rPr>
        <w:t>to</w:t>
      </w:r>
      <w:r>
        <w:rPr>
          <w:color w:val="231F20"/>
          <w:spacing w:val="-9"/>
          <w:sz w:val="20"/>
        </w:rPr>
        <w:t> </w:t>
      </w:r>
      <w:r>
        <w:rPr>
          <w:color w:val="231F20"/>
          <w:sz w:val="20"/>
        </w:rPr>
        <w:t>ten</w:t>
      </w:r>
      <w:r>
        <w:rPr>
          <w:color w:val="231F20"/>
          <w:spacing w:val="-9"/>
          <w:sz w:val="20"/>
        </w:rPr>
        <w:t> </w:t>
      </w:r>
      <w:r>
        <w:rPr>
          <w:color w:val="231F20"/>
          <w:sz w:val="20"/>
        </w:rPr>
        <w:t>years,</w:t>
      </w:r>
      <w:r>
        <w:rPr>
          <w:color w:val="231F20"/>
          <w:spacing w:val="-9"/>
          <w:sz w:val="20"/>
        </w:rPr>
        <w:t> </w:t>
      </w:r>
      <w:r>
        <w:rPr>
          <w:color w:val="231F20"/>
          <w:sz w:val="20"/>
        </w:rPr>
        <w:t>and</w:t>
      </w:r>
      <w:r>
        <w:rPr>
          <w:color w:val="231F20"/>
          <w:spacing w:val="-9"/>
          <w:sz w:val="20"/>
        </w:rPr>
        <w:t> </w:t>
      </w:r>
      <w:r>
        <w:rPr>
          <w:color w:val="231F20"/>
          <w:sz w:val="20"/>
        </w:rPr>
        <w:t>shall</w:t>
      </w:r>
      <w:r>
        <w:rPr>
          <w:color w:val="231F20"/>
          <w:spacing w:val="-9"/>
          <w:sz w:val="20"/>
        </w:rPr>
        <w:t> </w:t>
      </w:r>
      <w:r>
        <w:rPr>
          <w:color w:val="231F20"/>
          <w:sz w:val="20"/>
        </w:rPr>
        <w:t>also</w:t>
      </w:r>
      <w:r>
        <w:rPr>
          <w:color w:val="231F20"/>
          <w:spacing w:val="-9"/>
          <w:sz w:val="20"/>
        </w:rPr>
        <w:t> </w:t>
      </w:r>
      <w:r>
        <w:rPr>
          <w:color w:val="231F20"/>
          <w:sz w:val="20"/>
        </w:rPr>
        <w:t>be</w:t>
      </w:r>
      <w:r>
        <w:rPr>
          <w:color w:val="231F20"/>
          <w:spacing w:val="-9"/>
          <w:sz w:val="20"/>
        </w:rPr>
        <w:t> </w:t>
      </w:r>
      <w:r>
        <w:rPr>
          <w:color w:val="231F20"/>
          <w:sz w:val="20"/>
        </w:rPr>
        <w:t>liable</w:t>
      </w:r>
      <w:r>
        <w:rPr>
          <w:color w:val="231F20"/>
          <w:spacing w:val="-9"/>
          <w:sz w:val="20"/>
        </w:rPr>
        <w:t> </w:t>
      </w:r>
      <w:r>
        <w:rPr>
          <w:color w:val="231F20"/>
          <w:sz w:val="20"/>
        </w:rPr>
        <w:t>to</w:t>
      </w:r>
      <w:r>
        <w:rPr>
          <w:color w:val="231F20"/>
          <w:spacing w:val="-9"/>
          <w:sz w:val="20"/>
        </w:rPr>
        <w:t> </w:t>
      </w:r>
      <w:r>
        <w:rPr>
          <w:color w:val="231F20"/>
          <w:sz w:val="20"/>
        </w:rPr>
        <w:t>fine,</w:t>
      </w:r>
      <w:r>
        <w:rPr>
          <w:color w:val="231F20"/>
          <w:spacing w:val="-9"/>
          <w:sz w:val="20"/>
        </w:rPr>
        <w:t> </w:t>
      </w:r>
      <w:r>
        <w:rPr>
          <w:color w:val="231F20"/>
          <w:sz w:val="20"/>
        </w:rPr>
        <w:t>if</w:t>
      </w:r>
      <w:r>
        <w:rPr>
          <w:color w:val="231F20"/>
          <w:spacing w:val="-9"/>
          <w:sz w:val="20"/>
        </w:rPr>
        <w:t> </w:t>
      </w:r>
      <w:r>
        <w:rPr>
          <w:color w:val="231F20"/>
          <w:sz w:val="20"/>
        </w:rPr>
        <w:t>the act by which the death is caused is</w:t>
      </w:r>
      <w:r>
        <w:rPr>
          <w:color w:val="231F20"/>
          <w:spacing w:val="-1"/>
          <w:sz w:val="20"/>
        </w:rPr>
        <w:t> </w:t>
      </w:r>
      <w:r>
        <w:rPr>
          <w:color w:val="231F20"/>
          <w:sz w:val="20"/>
        </w:rPr>
        <w:t>done</w:t>
      </w:r>
      <w:r>
        <w:rPr>
          <w:color w:val="231F20"/>
          <w:spacing w:val="-1"/>
          <w:sz w:val="20"/>
        </w:rPr>
        <w:t> </w:t>
      </w:r>
      <w:r>
        <w:rPr>
          <w:color w:val="231F20"/>
          <w:sz w:val="20"/>
        </w:rPr>
        <w:t>with the intention of causing death,</w:t>
      </w:r>
      <w:r>
        <w:rPr>
          <w:color w:val="231F20"/>
          <w:spacing w:val="-1"/>
          <w:sz w:val="20"/>
        </w:rPr>
        <w:t> </w:t>
      </w:r>
      <w:r>
        <w:rPr>
          <w:color w:val="231F20"/>
          <w:sz w:val="20"/>
        </w:rPr>
        <w:t>or of causing such</w:t>
      </w:r>
      <w:r>
        <w:rPr>
          <w:color w:val="231F20"/>
          <w:spacing w:val="-11"/>
          <w:sz w:val="20"/>
        </w:rPr>
        <w:t> </w:t>
      </w:r>
      <w:r>
        <w:rPr>
          <w:color w:val="231F20"/>
          <w:sz w:val="20"/>
        </w:rPr>
        <w:t>bodily</w:t>
      </w:r>
      <w:r>
        <w:rPr>
          <w:color w:val="231F20"/>
          <w:spacing w:val="-11"/>
          <w:sz w:val="20"/>
        </w:rPr>
        <w:t> </w:t>
      </w:r>
      <w:r>
        <w:rPr>
          <w:color w:val="231F20"/>
          <w:sz w:val="20"/>
        </w:rPr>
        <w:t>injury</w:t>
      </w:r>
      <w:r>
        <w:rPr>
          <w:color w:val="231F20"/>
          <w:spacing w:val="-11"/>
          <w:sz w:val="20"/>
        </w:rPr>
        <w:t> </w:t>
      </w:r>
      <w:r>
        <w:rPr>
          <w:color w:val="231F20"/>
          <w:sz w:val="20"/>
        </w:rPr>
        <w:t>as</w:t>
      </w:r>
      <w:r>
        <w:rPr>
          <w:color w:val="231F20"/>
          <w:spacing w:val="-11"/>
          <w:sz w:val="20"/>
        </w:rPr>
        <w:t> </w:t>
      </w:r>
      <w:r>
        <w:rPr>
          <w:color w:val="231F20"/>
          <w:sz w:val="20"/>
        </w:rPr>
        <w:t>is</w:t>
      </w:r>
      <w:r>
        <w:rPr>
          <w:color w:val="231F20"/>
          <w:spacing w:val="-11"/>
          <w:sz w:val="20"/>
        </w:rPr>
        <w:t> </w:t>
      </w:r>
      <w:r>
        <w:rPr>
          <w:color w:val="231F20"/>
          <w:sz w:val="20"/>
        </w:rPr>
        <w:t>likely</w:t>
      </w:r>
      <w:r>
        <w:rPr>
          <w:color w:val="231F20"/>
          <w:spacing w:val="-11"/>
          <w:sz w:val="20"/>
        </w:rPr>
        <w:t> </w:t>
      </w:r>
      <w:r>
        <w:rPr>
          <w:color w:val="231F20"/>
          <w:sz w:val="20"/>
        </w:rPr>
        <w:t>to</w:t>
      </w:r>
      <w:r>
        <w:rPr>
          <w:color w:val="231F20"/>
          <w:spacing w:val="-11"/>
          <w:sz w:val="20"/>
        </w:rPr>
        <w:t> </w:t>
      </w:r>
      <w:r>
        <w:rPr>
          <w:color w:val="231F20"/>
          <w:sz w:val="20"/>
        </w:rPr>
        <w:t>cause</w:t>
      </w:r>
      <w:r>
        <w:rPr>
          <w:color w:val="231F20"/>
          <w:spacing w:val="-11"/>
          <w:sz w:val="20"/>
        </w:rPr>
        <w:t> </w:t>
      </w:r>
      <w:r>
        <w:rPr>
          <w:color w:val="231F20"/>
          <w:sz w:val="20"/>
        </w:rPr>
        <w:t>death;</w:t>
      </w:r>
      <w:r>
        <w:rPr>
          <w:color w:val="231F20"/>
          <w:spacing w:val="-11"/>
          <w:sz w:val="20"/>
        </w:rPr>
        <w:t> </w:t>
      </w:r>
      <w:r>
        <w:rPr>
          <w:color w:val="231F20"/>
          <w:sz w:val="20"/>
        </w:rPr>
        <w:t>or</w:t>
      </w:r>
      <w:r>
        <w:rPr>
          <w:color w:val="231F20"/>
          <w:spacing w:val="-11"/>
          <w:sz w:val="20"/>
        </w:rPr>
        <w:t> </w:t>
      </w:r>
      <w:r>
        <w:rPr>
          <w:color w:val="231F20"/>
          <w:sz w:val="20"/>
        </w:rPr>
        <w:t>with</w:t>
      </w:r>
      <w:r>
        <w:rPr>
          <w:color w:val="231F20"/>
          <w:spacing w:val="-11"/>
          <w:sz w:val="20"/>
        </w:rPr>
        <w:t> </w:t>
      </w:r>
      <w:r>
        <w:rPr>
          <w:color w:val="231F20"/>
          <w:sz w:val="20"/>
        </w:rPr>
        <w:t>imprisonment</w:t>
      </w:r>
      <w:r>
        <w:rPr>
          <w:color w:val="231F20"/>
          <w:spacing w:val="-11"/>
          <w:sz w:val="20"/>
        </w:rPr>
        <w:t> </w:t>
      </w:r>
      <w:r>
        <w:rPr>
          <w:color w:val="231F20"/>
          <w:sz w:val="20"/>
        </w:rPr>
        <w:t>of</w:t>
      </w:r>
      <w:r>
        <w:rPr>
          <w:color w:val="231F20"/>
          <w:spacing w:val="-11"/>
          <w:sz w:val="20"/>
        </w:rPr>
        <w:t> </w:t>
      </w:r>
      <w:r>
        <w:rPr>
          <w:color w:val="231F20"/>
          <w:sz w:val="20"/>
        </w:rPr>
        <w:t>either</w:t>
      </w:r>
      <w:r>
        <w:rPr>
          <w:color w:val="231F20"/>
          <w:spacing w:val="-11"/>
          <w:sz w:val="20"/>
        </w:rPr>
        <w:t> </w:t>
      </w:r>
      <w:r>
        <w:rPr>
          <w:color w:val="231F20"/>
          <w:sz w:val="20"/>
        </w:rPr>
        <w:t>description</w:t>
      </w:r>
      <w:r>
        <w:rPr>
          <w:color w:val="231F20"/>
          <w:spacing w:val="-11"/>
          <w:sz w:val="20"/>
        </w:rPr>
        <w:t> </w:t>
      </w:r>
      <w:r>
        <w:rPr>
          <w:color w:val="231F20"/>
          <w:sz w:val="20"/>
        </w:rPr>
        <w:t>for </w:t>
      </w:r>
      <w:r>
        <w:rPr>
          <w:color w:val="231F20"/>
          <w:spacing w:val="-2"/>
          <w:sz w:val="20"/>
        </w:rPr>
        <w:t>a</w:t>
      </w:r>
      <w:r>
        <w:rPr>
          <w:color w:val="231F20"/>
          <w:spacing w:val="-10"/>
          <w:sz w:val="20"/>
        </w:rPr>
        <w:t> </w:t>
      </w:r>
      <w:r>
        <w:rPr>
          <w:color w:val="231F20"/>
          <w:spacing w:val="-2"/>
          <w:sz w:val="20"/>
        </w:rPr>
        <w:t>term</w:t>
      </w:r>
      <w:r>
        <w:rPr>
          <w:color w:val="231F20"/>
          <w:spacing w:val="-10"/>
          <w:sz w:val="20"/>
        </w:rPr>
        <w:t> </w:t>
      </w:r>
      <w:r>
        <w:rPr>
          <w:color w:val="231F20"/>
          <w:spacing w:val="-2"/>
          <w:sz w:val="20"/>
        </w:rPr>
        <w:t>which</w:t>
      </w:r>
      <w:r>
        <w:rPr>
          <w:color w:val="231F20"/>
          <w:spacing w:val="-10"/>
          <w:sz w:val="20"/>
        </w:rPr>
        <w:t> </w:t>
      </w:r>
      <w:r>
        <w:rPr>
          <w:color w:val="231F20"/>
          <w:spacing w:val="-2"/>
          <w:sz w:val="20"/>
        </w:rPr>
        <w:t>may</w:t>
      </w:r>
      <w:r>
        <w:rPr>
          <w:color w:val="231F20"/>
          <w:spacing w:val="-10"/>
          <w:sz w:val="20"/>
        </w:rPr>
        <w:t> </w:t>
      </w:r>
      <w:r>
        <w:rPr>
          <w:color w:val="231F20"/>
          <w:spacing w:val="-2"/>
          <w:sz w:val="20"/>
        </w:rPr>
        <w:t>extend</w:t>
      </w:r>
      <w:r>
        <w:rPr>
          <w:color w:val="231F20"/>
          <w:spacing w:val="-10"/>
          <w:sz w:val="20"/>
        </w:rPr>
        <w:t> </w:t>
      </w:r>
      <w:r>
        <w:rPr>
          <w:color w:val="231F20"/>
          <w:spacing w:val="-2"/>
          <w:sz w:val="20"/>
        </w:rPr>
        <w:t>to</w:t>
      </w:r>
      <w:r>
        <w:rPr>
          <w:color w:val="231F20"/>
          <w:spacing w:val="-10"/>
          <w:sz w:val="20"/>
        </w:rPr>
        <w:t> </w:t>
      </w:r>
      <w:r>
        <w:rPr>
          <w:color w:val="231F20"/>
          <w:spacing w:val="-2"/>
          <w:sz w:val="20"/>
        </w:rPr>
        <w:t>ten</w:t>
      </w:r>
      <w:r>
        <w:rPr>
          <w:color w:val="231F20"/>
          <w:spacing w:val="-10"/>
          <w:sz w:val="20"/>
        </w:rPr>
        <w:t> </w:t>
      </w:r>
      <w:r>
        <w:rPr>
          <w:color w:val="231F20"/>
          <w:spacing w:val="-2"/>
          <w:sz w:val="20"/>
        </w:rPr>
        <w:t>years</w:t>
      </w:r>
      <w:r>
        <w:rPr>
          <w:color w:val="231F20"/>
          <w:spacing w:val="-10"/>
          <w:sz w:val="20"/>
        </w:rPr>
        <w:t> </w:t>
      </w:r>
      <w:r>
        <w:rPr>
          <w:color w:val="231F20"/>
          <w:spacing w:val="-2"/>
          <w:sz w:val="20"/>
        </w:rPr>
        <w:t>and</w:t>
      </w:r>
      <w:r>
        <w:rPr>
          <w:color w:val="231F20"/>
          <w:spacing w:val="-10"/>
          <w:sz w:val="20"/>
        </w:rPr>
        <w:t> </w:t>
      </w:r>
      <w:r>
        <w:rPr>
          <w:color w:val="231F20"/>
          <w:spacing w:val="-2"/>
          <w:sz w:val="20"/>
        </w:rPr>
        <w:t>with</w:t>
      </w:r>
      <w:r>
        <w:rPr>
          <w:color w:val="231F20"/>
          <w:spacing w:val="-10"/>
          <w:sz w:val="20"/>
        </w:rPr>
        <w:t> </w:t>
      </w:r>
      <w:r>
        <w:rPr>
          <w:color w:val="231F20"/>
          <w:spacing w:val="-2"/>
          <w:sz w:val="20"/>
        </w:rPr>
        <w:t>fine,</w:t>
      </w:r>
      <w:r>
        <w:rPr>
          <w:color w:val="231F20"/>
          <w:spacing w:val="-10"/>
          <w:sz w:val="20"/>
        </w:rPr>
        <w:t> </w:t>
      </w:r>
      <w:r>
        <w:rPr>
          <w:color w:val="231F20"/>
          <w:spacing w:val="-2"/>
          <w:sz w:val="20"/>
        </w:rPr>
        <w:t>if</w:t>
      </w:r>
      <w:r>
        <w:rPr>
          <w:color w:val="231F20"/>
          <w:spacing w:val="-10"/>
          <w:sz w:val="20"/>
        </w:rPr>
        <w:t> </w:t>
      </w:r>
      <w:r>
        <w:rPr>
          <w:color w:val="231F20"/>
          <w:spacing w:val="-2"/>
          <w:sz w:val="20"/>
        </w:rPr>
        <w:t>the</w:t>
      </w:r>
      <w:r>
        <w:rPr>
          <w:color w:val="231F20"/>
          <w:spacing w:val="-10"/>
          <w:sz w:val="20"/>
        </w:rPr>
        <w:t> </w:t>
      </w:r>
      <w:r>
        <w:rPr>
          <w:color w:val="231F20"/>
          <w:spacing w:val="-2"/>
          <w:sz w:val="20"/>
        </w:rPr>
        <w:t>act</w:t>
      </w:r>
      <w:r>
        <w:rPr>
          <w:color w:val="231F20"/>
          <w:spacing w:val="-10"/>
          <w:sz w:val="20"/>
        </w:rPr>
        <w:t> </w:t>
      </w:r>
      <w:r>
        <w:rPr>
          <w:color w:val="231F20"/>
          <w:spacing w:val="-2"/>
          <w:sz w:val="20"/>
        </w:rPr>
        <w:t>is</w:t>
      </w:r>
      <w:r>
        <w:rPr>
          <w:color w:val="231F20"/>
          <w:spacing w:val="-11"/>
          <w:sz w:val="20"/>
        </w:rPr>
        <w:t> </w:t>
      </w:r>
      <w:r>
        <w:rPr>
          <w:color w:val="231F20"/>
          <w:spacing w:val="-2"/>
          <w:sz w:val="20"/>
        </w:rPr>
        <w:t>done</w:t>
      </w:r>
      <w:r>
        <w:rPr>
          <w:color w:val="231F20"/>
          <w:spacing w:val="-10"/>
          <w:sz w:val="20"/>
        </w:rPr>
        <w:t> </w:t>
      </w:r>
      <w:r>
        <w:rPr>
          <w:color w:val="231F20"/>
          <w:spacing w:val="-2"/>
          <w:sz w:val="20"/>
        </w:rPr>
        <w:t>with</w:t>
      </w:r>
      <w:r>
        <w:rPr>
          <w:color w:val="231F20"/>
          <w:spacing w:val="-10"/>
          <w:sz w:val="20"/>
        </w:rPr>
        <w:t> </w:t>
      </w:r>
      <w:r>
        <w:rPr>
          <w:color w:val="231F20"/>
          <w:spacing w:val="-2"/>
          <w:sz w:val="20"/>
        </w:rPr>
        <w:t>the</w:t>
      </w:r>
      <w:r>
        <w:rPr>
          <w:color w:val="231F20"/>
          <w:spacing w:val="-10"/>
          <w:sz w:val="20"/>
        </w:rPr>
        <w:t> </w:t>
      </w:r>
      <w:r>
        <w:rPr>
          <w:color w:val="231F20"/>
          <w:spacing w:val="-2"/>
          <w:sz w:val="20"/>
        </w:rPr>
        <w:t>knowledge</w:t>
      </w:r>
      <w:r>
        <w:rPr>
          <w:color w:val="231F20"/>
          <w:spacing w:val="-10"/>
          <w:sz w:val="20"/>
        </w:rPr>
        <w:t> </w:t>
      </w:r>
      <w:r>
        <w:rPr>
          <w:color w:val="231F20"/>
          <w:spacing w:val="-2"/>
          <w:sz w:val="20"/>
        </w:rPr>
        <w:t>that </w:t>
      </w:r>
      <w:r>
        <w:rPr>
          <w:color w:val="231F20"/>
          <w:sz w:val="20"/>
        </w:rPr>
        <w:t>it</w:t>
      </w:r>
      <w:r>
        <w:rPr>
          <w:color w:val="231F20"/>
          <w:spacing w:val="-4"/>
          <w:sz w:val="20"/>
        </w:rPr>
        <w:t> </w:t>
      </w:r>
      <w:r>
        <w:rPr>
          <w:color w:val="231F20"/>
          <w:sz w:val="20"/>
        </w:rPr>
        <w:t>is</w:t>
      </w:r>
      <w:r>
        <w:rPr>
          <w:color w:val="231F20"/>
          <w:spacing w:val="-4"/>
          <w:sz w:val="20"/>
        </w:rPr>
        <w:t> </w:t>
      </w:r>
      <w:r>
        <w:rPr>
          <w:color w:val="231F20"/>
          <w:sz w:val="20"/>
        </w:rPr>
        <w:t>likely</w:t>
      </w:r>
      <w:r>
        <w:rPr>
          <w:color w:val="231F20"/>
          <w:spacing w:val="-4"/>
          <w:sz w:val="20"/>
        </w:rPr>
        <w:t> </w:t>
      </w:r>
      <w:r>
        <w:rPr>
          <w:color w:val="231F20"/>
          <w:sz w:val="20"/>
        </w:rPr>
        <w:t>to</w:t>
      </w:r>
      <w:r>
        <w:rPr>
          <w:color w:val="231F20"/>
          <w:spacing w:val="-4"/>
          <w:sz w:val="20"/>
        </w:rPr>
        <w:t> </w:t>
      </w:r>
      <w:r>
        <w:rPr>
          <w:color w:val="231F20"/>
          <w:sz w:val="20"/>
        </w:rPr>
        <w:t>cause</w:t>
      </w:r>
      <w:r>
        <w:rPr>
          <w:color w:val="231F20"/>
          <w:spacing w:val="-4"/>
          <w:sz w:val="20"/>
        </w:rPr>
        <w:t> </w:t>
      </w:r>
      <w:r>
        <w:rPr>
          <w:color w:val="231F20"/>
          <w:sz w:val="20"/>
        </w:rPr>
        <w:t>death,</w:t>
      </w:r>
      <w:r>
        <w:rPr>
          <w:color w:val="231F20"/>
          <w:spacing w:val="-4"/>
          <w:sz w:val="20"/>
        </w:rPr>
        <w:t> </w:t>
      </w:r>
      <w:r>
        <w:rPr>
          <w:color w:val="231F20"/>
          <w:sz w:val="20"/>
        </w:rPr>
        <w:t>but</w:t>
      </w:r>
      <w:r>
        <w:rPr>
          <w:color w:val="231F20"/>
          <w:spacing w:val="-4"/>
          <w:sz w:val="20"/>
        </w:rPr>
        <w:t> </w:t>
      </w:r>
      <w:r>
        <w:rPr>
          <w:color w:val="231F20"/>
          <w:sz w:val="20"/>
        </w:rPr>
        <w:t>without</w:t>
      </w:r>
      <w:r>
        <w:rPr>
          <w:color w:val="231F20"/>
          <w:spacing w:val="-4"/>
          <w:sz w:val="20"/>
        </w:rPr>
        <w:t> </w:t>
      </w:r>
      <w:r>
        <w:rPr>
          <w:color w:val="231F20"/>
          <w:sz w:val="20"/>
        </w:rPr>
        <w:t>any</w:t>
      </w:r>
      <w:r>
        <w:rPr>
          <w:color w:val="231F20"/>
          <w:spacing w:val="-4"/>
          <w:sz w:val="20"/>
        </w:rPr>
        <w:t> </w:t>
      </w:r>
      <w:r>
        <w:rPr>
          <w:color w:val="231F20"/>
          <w:sz w:val="20"/>
        </w:rPr>
        <w:t>intention</w:t>
      </w:r>
      <w:r>
        <w:rPr>
          <w:color w:val="231F20"/>
          <w:spacing w:val="-4"/>
          <w:sz w:val="20"/>
        </w:rPr>
        <w:t> </w:t>
      </w:r>
      <w:r>
        <w:rPr>
          <w:color w:val="231F20"/>
          <w:sz w:val="20"/>
        </w:rPr>
        <w:t>to</w:t>
      </w:r>
      <w:r>
        <w:rPr>
          <w:color w:val="231F20"/>
          <w:spacing w:val="-4"/>
          <w:sz w:val="20"/>
        </w:rPr>
        <w:t> </w:t>
      </w:r>
      <w:r>
        <w:rPr>
          <w:color w:val="231F20"/>
          <w:sz w:val="20"/>
        </w:rPr>
        <w:t>cause</w:t>
      </w:r>
      <w:r>
        <w:rPr>
          <w:color w:val="231F20"/>
          <w:spacing w:val="-4"/>
          <w:sz w:val="20"/>
        </w:rPr>
        <w:t> </w:t>
      </w:r>
      <w:r>
        <w:rPr>
          <w:color w:val="231F20"/>
          <w:sz w:val="20"/>
        </w:rPr>
        <w:t>death,</w:t>
      </w:r>
      <w:r>
        <w:rPr>
          <w:color w:val="231F20"/>
          <w:spacing w:val="-4"/>
          <w:sz w:val="20"/>
        </w:rPr>
        <w:t> </w:t>
      </w:r>
      <w:r>
        <w:rPr>
          <w:color w:val="231F20"/>
          <w:sz w:val="20"/>
        </w:rPr>
        <w:t>or</w:t>
      </w:r>
      <w:r>
        <w:rPr>
          <w:color w:val="231F20"/>
          <w:spacing w:val="-4"/>
          <w:sz w:val="20"/>
        </w:rPr>
        <w:t> </w:t>
      </w:r>
      <w:r>
        <w:rPr>
          <w:color w:val="231F20"/>
          <w:sz w:val="20"/>
        </w:rPr>
        <w:t>to</w:t>
      </w:r>
      <w:r>
        <w:rPr>
          <w:color w:val="231F20"/>
          <w:spacing w:val="-4"/>
          <w:sz w:val="20"/>
        </w:rPr>
        <w:t> </w:t>
      </w:r>
      <w:r>
        <w:rPr>
          <w:color w:val="231F20"/>
          <w:sz w:val="20"/>
        </w:rPr>
        <w:t>cause</w:t>
      </w:r>
      <w:r>
        <w:rPr>
          <w:color w:val="231F20"/>
          <w:spacing w:val="-4"/>
          <w:sz w:val="20"/>
        </w:rPr>
        <w:t> </w:t>
      </w:r>
      <w:r>
        <w:rPr>
          <w:color w:val="231F20"/>
          <w:sz w:val="20"/>
        </w:rPr>
        <w:t>such</w:t>
      </w:r>
      <w:r>
        <w:rPr>
          <w:color w:val="231F20"/>
          <w:spacing w:val="-4"/>
          <w:sz w:val="20"/>
        </w:rPr>
        <w:t> </w:t>
      </w:r>
      <w:r>
        <w:rPr>
          <w:color w:val="231F20"/>
          <w:sz w:val="20"/>
        </w:rPr>
        <w:t>bodily injury as is likely to cause death.</w:t>
      </w:r>
    </w:p>
    <w:p>
      <w:pPr>
        <w:pStyle w:val="ListParagraph"/>
        <w:numPr>
          <w:ilvl w:val="0"/>
          <w:numId w:val="1"/>
        </w:numPr>
        <w:tabs>
          <w:tab w:pos="995" w:val="left" w:leader="none"/>
        </w:tabs>
        <w:spacing w:line="249" w:lineRule="auto" w:before="126" w:after="0"/>
        <w:ind w:left="116" w:right="1" w:firstLine="479"/>
        <w:jc w:val="both"/>
        <w:rPr>
          <w:b/>
          <w:color w:val="231F20"/>
          <w:sz w:val="20"/>
        </w:rPr>
      </w:pPr>
      <w:r>
        <w:rPr>
          <w:color w:val="231F20"/>
          <w:sz w:val="20"/>
        </w:rPr>
        <w:t>(</w:t>
      </w:r>
      <w:r>
        <w:rPr>
          <w:i/>
          <w:color w:val="231F20"/>
          <w:sz w:val="20"/>
        </w:rPr>
        <w:t>1</w:t>
      </w:r>
      <w:r>
        <w:rPr>
          <w:color w:val="231F20"/>
          <w:sz w:val="20"/>
        </w:rPr>
        <w:t>)</w:t>
      </w:r>
      <w:r>
        <w:rPr>
          <w:color w:val="231F20"/>
          <w:spacing w:val="-1"/>
          <w:sz w:val="20"/>
        </w:rPr>
        <w:t> </w:t>
      </w:r>
      <w:r>
        <w:rPr>
          <w:color w:val="231F20"/>
          <w:sz w:val="20"/>
        </w:rPr>
        <w:t>Whoever</w:t>
      </w:r>
      <w:r>
        <w:rPr>
          <w:color w:val="231F20"/>
          <w:spacing w:val="-1"/>
          <w:sz w:val="20"/>
        </w:rPr>
        <w:t> </w:t>
      </w:r>
      <w:r>
        <w:rPr>
          <w:color w:val="231F20"/>
          <w:sz w:val="20"/>
        </w:rPr>
        <w:t>causes</w:t>
      </w:r>
      <w:r>
        <w:rPr>
          <w:color w:val="231F20"/>
          <w:spacing w:val="-1"/>
          <w:sz w:val="20"/>
        </w:rPr>
        <w:t> </w:t>
      </w:r>
      <w:r>
        <w:rPr>
          <w:color w:val="231F20"/>
          <w:sz w:val="20"/>
        </w:rPr>
        <w:t>death</w:t>
      </w:r>
      <w:r>
        <w:rPr>
          <w:color w:val="231F20"/>
          <w:spacing w:val="-1"/>
          <w:sz w:val="20"/>
        </w:rPr>
        <w:t> </w:t>
      </w:r>
      <w:r>
        <w:rPr>
          <w:color w:val="231F20"/>
          <w:sz w:val="20"/>
        </w:rPr>
        <w:t>of</w:t>
      </w:r>
      <w:r>
        <w:rPr>
          <w:color w:val="231F20"/>
          <w:spacing w:val="-1"/>
          <w:sz w:val="20"/>
        </w:rPr>
        <w:t> </w:t>
      </w:r>
      <w:r>
        <w:rPr>
          <w:color w:val="231F20"/>
          <w:sz w:val="20"/>
        </w:rPr>
        <w:t>any</w:t>
      </w:r>
      <w:r>
        <w:rPr>
          <w:color w:val="231F20"/>
          <w:spacing w:val="-1"/>
          <w:sz w:val="20"/>
        </w:rPr>
        <w:t> </w:t>
      </w:r>
      <w:r>
        <w:rPr>
          <w:color w:val="231F20"/>
          <w:sz w:val="20"/>
        </w:rPr>
        <w:t>person</w:t>
      </w:r>
      <w:r>
        <w:rPr>
          <w:color w:val="231F20"/>
          <w:spacing w:val="-1"/>
          <w:sz w:val="20"/>
        </w:rPr>
        <w:t> </w:t>
      </w:r>
      <w:r>
        <w:rPr>
          <w:color w:val="231F20"/>
          <w:sz w:val="20"/>
        </w:rPr>
        <w:t>by</w:t>
      </w:r>
      <w:r>
        <w:rPr>
          <w:color w:val="231F20"/>
          <w:spacing w:val="-1"/>
          <w:sz w:val="20"/>
        </w:rPr>
        <w:t> </w:t>
      </w:r>
      <w:r>
        <w:rPr>
          <w:color w:val="231F20"/>
          <w:sz w:val="20"/>
        </w:rPr>
        <w:t>doing</w:t>
      </w:r>
      <w:r>
        <w:rPr>
          <w:color w:val="231F20"/>
          <w:spacing w:val="-1"/>
          <w:sz w:val="20"/>
        </w:rPr>
        <w:t> </w:t>
      </w:r>
      <w:r>
        <w:rPr>
          <w:color w:val="231F20"/>
          <w:sz w:val="20"/>
        </w:rPr>
        <w:t>any</w:t>
      </w:r>
      <w:r>
        <w:rPr>
          <w:color w:val="231F20"/>
          <w:spacing w:val="-1"/>
          <w:sz w:val="20"/>
        </w:rPr>
        <w:t> </w:t>
      </w:r>
      <w:r>
        <w:rPr>
          <w:color w:val="231F20"/>
          <w:sz w:val="20"/>
        </w:rPr>
        <w:t>rash</w:t>
      </w:r>
      <w:r>
        <w:rPr>
          <w:color w:val="231F20"/>
          <w:spacing w:val="-1"/>
          <w:sz w:val="20"/>
        </w:rPr>
        <w:t> </w:t>
      </w:r>
      <w:r>
        <w:rPr>
          <w:color w:val="231F20"/>
          <w:sz w:val="20"/>
        </w:rPr>
        <w:t>or</w:t>
      </w:r>
      <w:r>
        <w:rPr>
          <w:color w:val="231F20"/>
          <w:spacing w:val="-1"/>
          <w:sz w:val="20"/>
        </w:rPr>
        <w:t> </w:t>
      </w:r>
      <w:r>
        <w:rPr>
          <w:color w:val="231F20"/>
          <w:sz w:val="20"/>
        </w:rPr>
        <w:t>negligent</w:t>
      </w:r>
      <w:r>
        <w:rPr>
          <w:color w:val="231F20"/>
          <w:spacing w:val="-1"/>
          <w:sz w:val="20"/>
        </w:rPr>
        <w:t> </w:t>
      </w:r>
      <w:r>
        <w:rPr>
          <w:color w:val="231F20"/>
          <w:sz w:val="20"/>
        </w:rPr>
        <w:t>act</w:t>
      </w:r>
      <w:r>
        <w:rPr>
          <w:color w:val="231F20"/>
          <w:spacing w:val="-1"/>
          <w:sz w:val="20"/>
        </w:rPr>
        <w:t> </w:t>
      </w:r>
      <w:r>
        <w:rPr>
          <w:color w:val="231F20"/>
          <w:sz w:val="20"/>
        </w:rPr>
        <w:t>not amounting</w:t>
      </w:r>
      <w:r>
        <w:rPr>
          <w:color w:val="231F20"/>
          <w:spacing w:val="-13"/>
          <w:sz w:val="20"/>
        </w:rPr>
        <w:t> </w:t>
      </w:r>
      <w:r>
        <w:rPr>
          <w:color w:val="231F20"/>
          <w:sz w:val="20"/>
        </w:rPr>
        <w:t>to</w:t>
      </w:r>
      <w:r>
        <w:rPr>
          <w:color w:val="231F20"/>
          <w:spacing w:val="-12"/>
          <w:sz w:val="20"/>
        </w:rPr>
        <w:t> </w:t>
      </w:r>
      <w:r>
        <w:rPr>
          <w:color w:val="231F20"/>
          <w:sz w:val="20"/>
        </w:rPr>
        <w:t>culpable</w:t>
      </w:r>
      <w:r>
        <w:rPr>
          <w:color w:val="231F20"/>
          <w:spacing w:val="-13"/>
          <w:sz w:val="20"/>
        </w:rPr>
        <w:t> </w:t>
      </w:r>
      <w:r>
        <w:rPr>
          <w:color w:val="231F20"/>
          <w:sz w:val="20"/>
        </w:rPr>
        <w:t>homicide,</w:t>
      </w:r>
      <w:r>
        <w:rPr>
          <w:color w:val="231F20"/>
          <w:spacing w:val="-12"/>
          <w:sz w:val="20"/>
        </w:rPr>
        <w:t> </w:t>
      </w:r>
      <w:r>
        <w:rPr>
          <w:color w:val="231F20"/>
          <w:sz w:val="20"/>
        </w:rPr>
        <w:t>shall</w:t>
      </w:r>
      <w:r>
        <w:rPr>
          <w:color w:val="231F20"/>
          <w:spacing w:val="-13"/>
          <w:sz w:val="20"/>
        </w:rPr>
        <w:t> </w:t>
      </w:r>
      <w:r>
        <w:rPr>
          <w:color w:val="231F20"/>
          <w:sz w:val="20"/>
        </w:rPr>
        <w:t>be</w:t>
      </w:r>
      <w:r>
        <w:rPr>
          <w:color w:val="231F20"/>
          <w:spacing w:val="-12"/>
          <w:sz w:val="20"/>
        </w:rPr>
        <w:t> </w:t>
      </w:r>
      <w:r>
        <w:rPr>
          <w:color w:val="231F20"/>
          <w:sz w:val="20"/>
        </w:rPr>
        <w:t>punished</w:t>
      </w:r>
      <w:r>
        <w:rPr>
          <w:color w:val="231F20"/>
          <w:spacing w:val="-13"/>
          <w:sz w:val="20"/>
        </w:rPr>
        <w:t> </w:t>
      </w:r>
      <w:r>
        <w:rPr>
          <w:color w:val="231F20"/>
          <w:sz w:val="20"/>
        </w:rPr>
        <w:t>with</w:t>
      </w:r>
      <w:r>
        <w:rPr>
          <w:color w:val="231F20"/>
          <w:spacing w:val="-12"/>
          <w:sz w:val="20"/>
        </w:rPr>
        <w:t> </w:t>
      </w:r>
      <w:r>
        <w:rPr>
          <w:color w:val="231F20"/>
          <w:sz w:val="20"/>
        </w:rPr>
        <w:t>imprisonment</w:t>
      </w:r>
      <w:r>
        <w:rPr>
          <w:color w:val="231F20"/>
          <w:spacing w:val="-13"/>
          <w:sz w:val="20"/>
        </w:rPr>
        <w:t> </w:t>
      </w:r>
      <w:r>
        <w:rPr>
          <w:color w:val="231F20"/>
          <w:sz w:val="20"/>
        </w:rPr>
        <w:t>of</w:t>
      </w:r>
      <w:r>
        <w:rPr>
          <w:color w:val="231F20"/>
          <w:spacing w:val="-12"/>
          <w:sz w:val="20"/>
        </w:rPr>
        <w:t> </w:t>
      </w:r>
      <w:r>
        <w:rPr>
          <w:color w:val="231F20"/>
          <w:sz w:val="20"/>
        </w:rPr>
        <w:t>either</w:t>
      </w:r>
      <w:r>
        <w:rPr>
          <w:color w:val="231F20"/>
          <w:spacing w:val="-12"/>
          <w:sz w:val="20"/>
        </w:rPr>
        <w:t> </w:t>
      </w:r>
      <w:r>
        <w:rPr>
          <w:color w:val="231F20"/>
          <w:sz w:val="20"/>
        </w:rPr>
        <w:t>description for</w:t>
      </w:r>
      <w:r>
        <w:rPr>
          <w:color w:val="231F20"/>
          <w:spacing w:val="-6"/>
          <w:sz w:val="20"/>
        </w:rPr>
        <w:t> </w:t>
      </w:r>
      <w:r>
        <w:rPr>
          <w:color w:val="231F20"/>
          <w:sz w:val="20"/>
        </w:rPr>
        <w:t>a</w:t>
      </w:r>
      <w:r>
        <w:rPr>
          <w:color w:val="231F20"/>
          <w:spacing w:val="-6"/>
          <w:sz w:val="20"/>
        </w:rPr>
        <w:t> </w:t>
      </w:r>
      <w:r>
        <w:rPr>
          <w:color w:val="231F20"/>
          <w:sz w:val="20"/>
        </w:rPr>
        <w:t>term</w:t>
      </w:r>
      <w:r>
        <w:rPr>
          <w:color w:val="231F20"/>
          <w:spacing w:val="-6"/>
          <w:sz w:val="20"/>
        </w:rPr>
        <w:t> </w:t>
      </w:r>
      <w:r>
        <w:rPr>
          <w:color w:val="231F20"/>
          <w:sz w:val="20"/>
        </w:rPr>
        <w:t>which</w:t>
      </w:r>
      <w:r>
        <w:rPr>
          <w:color w:val="231F20"/>
          <w:spacing w:val="-6"/>
          <w:sz w:val="20"/>
        </w:rPr>
        <w:t> </w:t>
      </w:r>
      <w:r>
        <w:rPr>
          <w:color w:val="231F20"/>
          <w:sz w:val="20"/>
        </w:rPr>
        <w:t>may</w:t>
      </w:r>
      <w:r>
        <w:rPr>
          <w:color w:val="231F20"/>
          <w:spacing w:val="-6"/>
          <w:sz w:val="20"/>
        </w:rPr>
        <w:t> </w:t>
      </w:r>
      <w:r>
        <w:rPr>
          <w:color w:val="231F20"/>
          <w:sz w:val="20"/>
        </w:rPr>
        <w:t>extend</w:t>
      </w:r>
      <w:r>
        <w:rPr>
          <w:color w:val="231F20"/>
          <w:spacing w:val="-6"/>
          <w:sz w:val="20"/>
        </w:rPr>
        <w:t> </w:t>
      </w:r>
      <w:r>
        <w:rPr>
          <w:color w:val="231F20"/>
          <w:sz w:val="20"/>
        </w:rPr>
        <w:t>to</w:t>
      </w:r>
      <w:r>
        <w:rPr>
          <w:color w:val="231F20"/>
          <w:spacing w:val="-6"/>
          <w:sz w:val="20"/>
        </w:rPr>
        <w:t> </w:t>
      </w:r>
      <w:r>
        <w:rPr>
          <w:color w:val="231F20"/>
          <w:sz w:val="20"/>
        </w:rPr>
        <w:t>five</w:t>
      </w:r>
      <w:r>
        <w:rPr>
          <w:color w:val="231F20"/>
          <w:spacing w:val="-6"/>
          <w:sz w:val="20"/>
        </w:rPr>
        <w:t> </w:t>
      </w:r>
      <w:r>
        <w:rPr>
          <w:color w:val="231F20"/>
          <w:sz w:val="20"/>
        </w:rPr>
        <w:t>years,</w:t>
      </w:r>
      <w:r>
        <w:rPr>
          <w:color w:val="231F20"/>
          <w:spacing w:val="-6"/>
          <w:sz w:val="20"/>
        </w:rPr>
        <w:t> </w:t>
      </w:r>
      <w:r>
        <w:rPr>
          <w:color w:val="231F20"/>
          <w:sz w:val="20"/>
        </w:rPr>
        <w:t>and</w:t>
      </w:r>
      <w:r>
        <w:rPr>
          <w:color w:val="231F20"/>
          <w:spacing w:val="-6"/>
          <w:sz w:val="20"/>
        </w:rPr>
        <w:t> </w:t>
      </w:r>
      <w:r>
        <w:rPr>
          <w:color w:val="231F20"/>
          <w:sz w:val="20"/>
        </w:rPr>
        <w:t>shall</w:t>
      </w:r>
      <w:r>
        <w:rPr>
          <w:color w:val="231F20"/>
          <w:spacing w:val="-7"/>
          <w:sz w:val="20"/>
        </w:rPr>
        <w:t> </w:t>
      </w:r>
      <w:r>
        <w:rPr>
          <w:color w:val="231F20"/>
          <w:sz w:val="20"/>
        </w:rPr>
        <w:t>also</w:t>
      </w:r>
      <w:r>
        <w:rPr>
          <w:color w:val="231F20"/>
          <w:spacing w:val="-6"/>
          <w:sz w:val="20"/>
        </w:rPr>
        <w:t> </w:t>
      </w:r>
      <w:r>
        <w:rPr>
          <w:color w:val="231F20"/>
          <w:sz w:val="20"/>
        </w:rPr>
        <w:t>be</w:t>
      </w:r>
      <w:r>
        <w:rPr>
          <w:color w:val="231F20"/>
          <w:spacing w:val="-6"/>
          <w:sz w:val="20"/>
        </w:rPr>
        <w:t> </w:t>
      </w:r>
      <w:r>
        <w:rPr>
          <w:color w:val="231F20"/>
          <w:sz w:val="20"/>
        </w:rPr>
        <w:t>liable</w:t>
      </w:r>
      <w:r>
        <w:rPr>
          <w:color w:val="231F20"/>
          <w:spacing w:val="-6"/>
          <w:sz w:val="20"/>
        </w:rPr>
        <w:t> </w:t>
      </w:r>
      <w:r>
        <w:rPr>
          <w:color w:val="231F20"/>
          <w:sz w:val="20"/>
        </w:rPr>
        <w:t>to</w:t>
      </w:r>
      <w:r>
        <w:rPr>
          <w:color w:val="231F20"/>
          <w:spacing w:val="-6"/>
          <w:sz w:val="20"/>
        </w:rPr>
        <w:t> </w:t>
      </w:r>
      <w:r>
        <w:rPr>
          <w:color w:val="231F20"/>
          <w:sz w:val="20"/>
        </w:rPr>
        <w:t>fine;</w:t>
      </w:r>
      <w:r>
        <w:rPr>
          <w:color w:val="231F20"/>
          <w:spacing w:val="-7"/>
          <w:sz w:val="20"/>
        </w:rPr>
        <w:t> </w:t>
      </w:r>
      <w:r>
        <w:rPr>
          <w:color w:val="231F20"/>
          <w:sz w:val="20"/>
        </w:rPr>
        <w:t>and</w:t>
      </w:r>
      <w:r>
        <w:rPr>
          <w:color w:val="231F20"/>
          <w:spacing w:val="-6"/>
          <w:sz w:val="20"/>
        </w:rPr>
        <w:t> </w:t>
      </w:r>
      <w:r>
        <w:rPr>
          <w:color w:val="231F20"/>
          <w:sz w:val="20"/>
        </w:rPr>
        <w:t>if</w:t>
      </w:r>
      <w:r>
        <w:rPr>
          <w:color w:val="231F20"/>
          <w:spacing w:val="-6"/>
          <w:sz w:val="20"/>
        </w:rPr>
        <w:t> </w:t>
      </w:r>
      <w:r>
        <w:rPr>
          <w:color w:val="231F20"/>
          <w:sz w:val="20"/>
        </w:rPr>
        <w:t>such</w:t>
      </w:r>
      <w:r>
        <w:rPr>
          <w:color w:val="231F20"/>
          <w:spacing w:val="-6"/>
          <w:sz w:val="20"/>
        </w:rPr>
        <w:t> </w:t>
      </w:r>
      <w:r>
        <w:rPr>
          <w:color w:val="231F20"/>
          <w:sz w:val="20"/>
        </w:rPr>
        <w:t>act</w:t>
      </w:r>
      <w:r>
        <w:rPr>
          <w:color w:val="231F20"/>
          <w:spacing w:val="-7"/>
          <w:sz w:val="20"/>
        </w:rPr>
        <w:t> </w:t>
      </w:r>
      <w:r>
        <w:rPr>
          <w:color w:val="231F20"/>
          <w:sz w:val="20"/>
        </w:rPr>
        <w:t>is done</w:t>
      </w:r>
      <w:r>
        <w:rPr>
          <w:color w:val="231F20"/>
          <w:spacing w:val="-3"/>
          <w:sz w:val="20"/>
        </w:rPr>
        <w:t> </w:t>
      </w:r>
      <w:r>
        <w:rPr>
          <w:color w:val="231F20"/>
          <w:sz w:val="20"/>
        </w:rPr>
        <w:t>by</w:t>
      </w:r>
      <w:r>
        <w:rPr>
          <w:color w:val="231F20"/>
          <w:spacing w:val="-4"/>
          <w:sz w:val="20"/>
        </w:rPr>
        <w:t> </w:t>
      </w:r>
      <w:r>
        <w:rPr>
          <w:color w:val="231F20"/>
          <w:sz w:val="20"/>
        </w:rPr>
        <w:t>a</w:t>
      </w:r>
      <w:r>
        <w:rPr>
          <w:color w:val="231F20"/>
          <w:spacing w:val="-4"/>
          <w:sz w:val="20"/>
        </w:rPr>
        <w:t> </w:t>
      </w:r>
      <w:r>
        <w:rPr>
          <w:color w:val="231F20"/>
          <w:sz w:val="20"/>
        </w:rPr>
        <w:t>registered</w:t>
      </w:r>
      <w:r>
        <w:rPr>
          <w:color w:val="231F20"/>
          <w:spacing w:val="-3"/>
          <w:sz w:val="20"/>
        </w:rPr>
        <w:t> </w:t>
      </w:r>
      <w:r>
        <w:rPr>
          <w:color w:val="231F20"/>
          <w:sz w:val="20"/>
        </w:rPr>
        <w:t>medical</w:t>
      </w:r>
      <w:r>
        <w:rPr>
          <w:color w:val="231F20"/>
          <w:spacing w:val="-4"/>
          <w:sz w:val="20"/>
        </w:rPr>
        <w:t> </w:t>
      </w:r>
      <w:r>
        <w:rPr>
          <w:color w:val="231F20"/>
          <w:sz w:val="20"/>
        </w:rPr>
        <w:t>practitioner</w:t>
      </w:r>
      <w:r>
        <w:rPr>
          <w:color w:val="231F20"/>
          <w:spacing w:val="-4"/>
          <w:sz w:val="20"/>
        </w:rPr>
        <w:t> </w:t>
      </w:r>
      <w:r>
        <w:rPr>
          <w:color w:val="231F20"/>
          <w:sz w:val="20"/>
        </w:rPr>
        <w:t>while</w:t>
      </w:r>
      <w:r>
        <w:rPr>
          <w:color w:val="231F20"/>
          <w:spacing w:val="-4"/>
          <w:sz w:val="20"/>
        </w:rPr>
        <w:t> </w:t>
      </w:r>
      <w:r>
        <w:rPr>
          <w:color w:val="231F20"/>
          <w:sz w:val="20"/>
        </w:rPr>
        <w:t>performing</w:t>
      </w:r>
      <w:r>
        <w:rPr>
          <w:color w:val="231F20"/>
          <w:spacing w:val="-4"/>
          <w:sz w:val="20"/>
        </w:rPr>
        <w:t> </w:t>
      </w:r>
      <w:r>
        <w:rPr>
          <w:color w:val="231F20"/>
          <w:sz w:val="20"/>
        </w:rPr>
        <w:t>medical</w:t>
      </w:r>
      <w:r>
        <w:rPr>
          <w:color w:val="231F20"/>
          <w:spacing w:val="-4"/>
          <w:sz w:val="20"/>
        </w:rPr>
        <w:t> </w:t>
      </w:r>
      <w:r>
        <w:rPr>
          <w:color w:val="231F20"/>
          <w:sz w:val="20"/>
        </w:rPr>
        <w:t>procedure,</w:t>
      </w:r>
      <w:r>
        <w:rPr>
          <w:color w:val="231F20"/>
          <w:spacing w:val="-4"/>
          <w:sz w:val="20"/>
        </w:rPr>
        <w:t> </w:t>
      </w:r>
      <w:r>
        <w:rPr>
          <w:color w:val="231F20"/>
          <w:sz w:val="20"/>
        </w:rPr>
        <w:t>he</w:t>
      </w:r>
      <w:r>
        <w:rPr>
          <w:color w:val="231F20"/>
          <w:spacing w:val="-4"/>
          <w:sz w:val="20"/>
        </w:rPr>
        <w:t> </w:t>
      </w:r>
      <w:r>
        <w:rPr>
          <w:color w:val="231F20"/>
          <w:sz w:val="20"/>
        </w:rPr>
        <w:t>shall</w:t>
      </w:r>
      <w:r>
        <w:rPr>
          <w:color w:val="231F20"/>
          <w:spacing w:val="-4"/>
          <w:sz w:val="20"/>
        </w:rPr>
        <w:t> </w:t>
      </w:r>
      <w:r>
        <w:rPr>
          <w:color w:val="231F20"/>
          <w:sz w:val="20"/>
        </w:rPr>
        <w:t>be </w:t>
      </w:r>
      <w:r>
        <w:rPr>
          <w:color w:val="231F20"/>
          <w:spacing w:val="-2"/>
          <w:sz w:val="20"/>
        </w:rPr>
        <w:t>punished</w:t>
      </w:r>
      <w:r>
        <w:rPr>
          <w:color w:val="231F20"/>
          <w:spacing w:val="-6"/>
          <w:sz w:val="20"/>
        </w:rPr>
        <w:t> </w:t>
      </w:r>
      <w:r>
        <w:rPr>
          <w:color w:val="231F20"/>
          <w:spacing w:val="-2"/>
          <w:sz w:val="20"/>
        </w:rPr>
        <w:t>with</w:t>
      </w:r>
      <w:r>
        <w:rPr>
          <w:color w:val="231F20"/>
          <w:spacing w:val="-6"/>
          <w:sz w:val="20"/>
        </w:rPr>
        <w:t> </w:t>
      </w:r>
      <w:r>
        <w:rPr>
          <w:color w:val="231F20"/>
          <w:spacing w:val="-2"/>
          <w:sz w:val="20"/>
        </w:rPr>
        <w:t>imprisonment</w:t>
      </w:r>
      <w:r>
        <w:rPr>
          <w:color w:val="231F20"/>
          <w:spacing w:val="-6"/>
          <w:sz w:val="20"/>
        </w:rPr>
        <w:t> </w:t>
      </w:r>
      <w:r>
        <w:rPr>
          <w:color w:val="231F20"/>
          <w:spacing w:val="-2"/>
          <w:sz w:val="20"/>
        </w:rPr>
        <w:t>of</w:t>
      </w:r>
      <w:r>
        <w:rPr>
          <w:color w:val="231F20"/>
          <w:spacing w:val="-6"/>
          <w:sz w:val="20"/>
        </w:rPr>
        <w:t> </w:t>
      </w:r>
      <w:r>
        <w:rPr>
          <w:color w:val="231F20"/>
          <w:spacing w:val="-2"/>
          <w:sz w:val="20"/>
        </w:rPr>
        <w:t>either</w:t>
      </w:r>
      <w:r>
        <w:rPr>
          <w:color w:val="231F20"/>
          <w:spacing w:val="-6"/>
          <w:sz w:val="20"/>
        </w:rPr>
        <w:t> </w:t>
      </w:r>
      <w:r>
        <w:rPr>
          <w:color w:val="231F20"/>
          <w:spacing w:val="-2"/>
          <w:sz w:val="20"/>
        </w:rPr>
        <w:t>description</w:t>
      </w:r>
      <w:r>
        <w:rPr>
          <w:color w:val="231F20"/>
          <w:spacing w:val="-6"/>
          <w:sz w:val="20"/>
        </w:rPr>
        <w:t> </w:t>
      </w:r>
      <w:r>
        <w:rPr>
          <w:color w:val="231F20"/>
          <w:spacing w:val="-2"/>
          <w:sz w:val="20"/>
        </w:rPr>
        <w:t>for</w:t>
      </w:r>
      <w:r>
        <w:rPr>
          <w:color w:val="231F20"/>
          <w:spacing w:val="-6"/>
          <w:sz w:val="20"/>
        </w:rPr>
        <w:t> </w:t>
      </w:r>
      <w:r>
        <w:rPr>
          <w:color w:val="231F20"/>
          <w:spacing w:val="-2"/>
          <w:sz w:val="20"/>
        </w:rPr>
        <w:t>a</w:t>
      </w:r>
      <w:r>
        <w:rPr>
          <w:color w:val="231F20"/>
          <w:spacing w:val="-6"/>
          <w:sz w:val="20"/>
        </w:rPr>
        <w:t> </w:t>
      </w:r>
      <w:r>
        <w:rPr>
          <w:color w:val="231F20"/>
          <w:spacing w:val="-2"/>
          <w:sz w:val="20"/>
        </w:rPr>
        <w:t>term</w:t>
      </w:r>
      <w:r>
        <w:rPr>
          <w:color w:val="231F20"/>
          <w:spacing w:val="-6"/>
          <w:sz w:val="20"/>
        </w:rPr>
        <w:t> </w:t>
      </w:r>
      <w:r>
        <w:rPr>
          <w:color w:val="231F20"/>
          <w:spacing w:val="-2"/>
          <w:sz w:val="20"/>
        </w:rPr>
        <w:t>which</w:t>
      </w:r>
      <w:r>
        <w:rPr>
          <w:color w:val="231F20"/>
          <w:spacing w:val="-6"/>
          <w:sz w:val="20"/>
        </w:rPr>
        <w:t> </w:t>
      </w:r>
      <w:r>
        <w:rPr>
          <w:color w:val="231F20"/>
          <w:spacing w:val="-2"/>
          <w:sz w:val="20"/>
        </w:rPr>
        <w:t>may</w:t>
      </w:r>
      <w:r>
        <w:rPr>
          <w:color w:val="231F20"/>
          <w:spacing w:val="-6"/>
          <w:sz w:val="20"/>
        </w:rPr>
        <w:t> </w:t>
      </w:r>
      <w:r>
        <w:rPr>
          <w:color w:val="231F20"/>
          <w:spacing w:val="-2"/>
          <w:sz w:val="20"/>
        </w:rPr>
        <w:t>extend</w:t>
      </w:r>
      <w:r>
        <w:rPr>
          <w:color w:val="231F20"/>
          <w:spacing w:val="-4"/>
          <w:sz w:val="20"/>
        </w:rPr>
        <w:t> </w:t>
      </w:r>
      <w:r>
        <w:rPr>
          <w:color w:val="231F20"/>
          <w:spacing w:val="-2"/>
          <w:sz w:val="20"/>
        </w:rPr>
        <w:t>to</w:t>
      </w:r>
      <w:r>
        <w:rPr>
          <w:color w:val="231F20"/>
          <w:spacing w:val="-6"/>
          <w:sz w:val="20"/>
        </w:rPr>
        <w:t> </w:t>
      </w:r>
      <w:r>
        <w:rPr>
          <w:color w:val="231F20"/>
          <w:spacing w:val="-2"/>
          <w:sz w:val="20"/>
        </w:rPr>
        <w:t>two</w:t>
      </w:r>
      <w:r>
        <w:rPr>
          <w:color w:val="231F20"/>
          <w:spacing w:val="-4"/>
          <w:sz w:val="20"/>
        </w:rPr>
        <w:t> </w:t>
      </w:r>
      <w:r>
        <w:rPr>
          <w:color w:val="231F20"/>
          <w:spacing w:val="-2"/>
          <w:sz w:val="20"/>
        </w:rPr>
        <w:t>years, </w:t>
      </w:r>
      <w:r>
        <w:rPr>
          <w:color w:val="231F20"/>
          <w:sz w:val="20"/>
        </w:rPr>
        <w:t>and shall also be liable to fine.</w:t>
      </w:r>
    </w:p>
    <w:p>
      <w:pPr>
        <w:pStyle w:val="BodyText"/>
        <w:spacing w:line="249" w:lineRule="auto" w:before="124"/>
        <w:ind w:left="116" w:right="1" w:firstLine="479"/>
        <w:jc w:val="both"/>
      </w:pPr>
      <w:r>
        <w:rPr>
          <w:i/>
          <w:color w:val="231F20"/>
          <w:spacing w:val="-2"/>
        </w:rPr>
        <w:t>Explanation.— </w:t>
      </w:r>
      <w:r>
        <w:rPr>
          <w:color w:val="231F20"/>
          <w:spacing w:val="-2"/>
        </w:rPr>
        <w:t>For the purposes of this sub-section, “registered medical practitioner” </w:t>
      </w:r>
      <w:r>
        <w:rPr>
          <w:color w:val="231F20"/>
        </w:rPr>
        <w:t>means</w:t>
      </w:r>
      <w:r>
        <w:rPr>
          <w:color w:val="231F20"/>
          <w:spacing w:val="-13"/>
        </w:rPr>
        <w:t> </w:t>
      </w:r>
      <w:r>
        <w:rPr>
          <w:color w:val="231F20"/>
        </w:rPr>
        <w:t>a</w:t>
      </w:r>
      <w:r>
        <w:rPr>
          <w:color w:val="231F20"/>
          <w:spacing w:val="-12"/>
        </w:rPr>
        <w:t> </w:t>
      </w:r>
      <w:r>
        <w:rPr>
          <w:color w:val="231F20"/>
        </w:rPr>
        <w:t>medical</w:t>
      </w:r>
      <w:r>
        <w:rPr>
          <w:color w:val="231F20"/>
          <w:spacing w:val="-13"/>
        </w:rPr>
        <w:t> </w:t>
      </w:r>
      <w:r>
        <w:rPr>
          <w:color w:val="231F20"/>
        </w:rPr>
        <w:t>practitioner</w:t>
      </w:r>
      <w:r>
        <w:rPr>
          <w:color w:val="231F20"/>
          <w:spacing w:val="-12"/>
        </w:rPr>
        <w:t> </w:t>
      </w:r>
      <w:r>
        <w:rPr>
          <w:color w:val="231F20"/>
        </w:rPr>
        <w:t>who</w:t>
      </w:r>
      <w:r>
        <w:rPr>
          <w:color w:val="231F20"/>
          <w:spacing w:val="-13"/>
        </w:rPr>
        <w:t> </w:t>
      </w:r>
      <w:r>
        <w:rPr>
          <w:color w:val="231F20"/>
        </w:rPr>
        <w:t>possesses</w:t>
      </w:r>
      <w:r>
        <w:rPr>
          <w:color w:val="231F20"/>
          <w:spacing w:val="-12"/>
        </w:rPr>
        <w:t> </w:t>
      </w:r>
      <w:r>
        <w:rPr>
          <w:color w:val="231F20"/>
        </w:rPr>
        <w:t>any</w:t>
      </w:r>
      <w:r>
        <w:rPr>
          <w:color w:val="231F20"/>
          <w:spacing w:val="-13"/>
        </w:rPr>
        <w:t> </w:t>
      </w:r>
      <w:r>
        <w:rPr>
          <w:color w:val="231F20"/>
        </w:rPr>
        <w:t>medical</w:t>
      </w:r>
      <w:r>
        <w:rPr>
          <w:color w:val="231F20"/>
          <w:spacing w:val="-12"/>
        </w:rPr>
        <w:t> </w:t>
      </w:r>
      <w:r>
        <w:rPr>
          <w:color w:val="231F20"/>
        </w:rPr>
        <w:t>qualification</w:t>
      </w:r>
      <w:r>
        <w:rPr>
          <w:color w:val="231F20"/>
          <w:spacing w:val="-13"/>
        </w:rPr>
        <w:t> </w:t>
      </w:r>
      <w:r>
        <w:rPr>
          <w:color w:val="231F20"/>
        </w:rPr>
        <w:t>recognised</w:t>
      </w:r>
      <w:r>
        <w:rPr>
          <w:color w:val="231F20"/>
          <w:spacing w:val="-12"/>
        </w:rPr>
        <w:t> </w:t>
      </w:r>
      <w:r>
        <w:rPr>
          <w:color w:val="231F20"/>
        </w:rPr>
        <w:t>under</w:t>
      </w:r>
      <w:r>
        <w:rPr>
          <w:color w:val="231F20"/>
          <w:spacing w:val="-13"/>
        </w:rPr>
        <w:t> </w:t>
      </w:r>
      <w:r>
        <w:rPr>
          <w:color w:val="231F20"/>
        </w:rPr>
        <w:t>the National</w:t>
      </w:r>
      <w:r>
        <w:rPr>
          <w:color w:val="231F20"/>
          <w:spacing w:val="-13"/>
        </w:rPr>
        <w:t> </w:t>
      </w:r>
      <w:r>
        <w:rPr>
          <w:color w:val="231F20"/>
        </w:rPr>
        <w:t>Medical</w:t>
      </w:r>
      <w:r>
        <w:rPr>
          <w:color w:val="231F20"/>
          <w:spacing w:val="-12"/>
        </w:rPr>
        <w:t> </w:t>
      </w:r>
      <w:r>
        <w:rPr>
          <w:color w:val="231F20"/>
        </w:rPr>
        <w:t>Commission</w:t>
      </w:r>
      <w:r>
        <w:rPr>
          <w:color w:val="231F20"/>
          <w:spacing w:val="-13"/>
        </w:rPr>
        <w:t> </w:t>
      </w:r>
      <w:r>
        <w:rPr>
          <w:color w:val="231F20"/>
        </w:rPr>
        <w:t>Act,</w:t>
      </w:r>
      <w:r>
        <w:rPr>
          <w:color w:val="231F20"/>
          <w:spacing w:val="-12"/>
        </w:rPr>
        <w:t> </w:t>
      </w:r>
      <w:r>
        <w:rPr>
          <w:color w:val="231F20"/>
        </w:rPr>
        <w:t>2019</w:t>
      </w:r>
      <w:r>
        <w:rPr>
          <w:color w:val="231F20"/>
          <w:spacing w:val="-11"/>
        </w:rPr>
        <w:t> </w:t>
      </w:r>
      <w:r>
        <w:rPr>
          <w:color w:val="231F20"/>
        </w:rPr>
        <w:t>and</w:t>
      </w:r>
      <w:r>
        <w:rPr>
          <w:color w:val="231F20"/>
          <w:spacing w:val="-10"/>
        </w:rPr>
        <w:t> </w:t>
      </w:r>
      <w:r>
        <w:rPr>
          <w:color w:val="231F20"/>
        </w:rPr>
        <w:t>whose</w:t>
      </w:r>
      <w:r>
        <w:rPr>
          <w:color w:val="231F20"/>
          <w:spacing w:val="-10"/>
        </w:rPr>
        <w:t> </w:t>
      </w:r>
      <w:r>
        <w:rPr>
          <w:color w:val="231F20"/>
        </w:rPr>
        <w:t>name</w:t>
      </w:r>
      <w:r>
        <w:rPr>
          <w:color w:val="231F20"/>
          <w:spacing w:val="-10"/>
        </w:rPr>
        <w:t> </w:t>
      </w:r>
      <w:r>
        <w:rPr>
          <w:color w:val="231F20"/>
        </w:rPr>
        <w:t>has</w:t>
      </w:r>
      <w:r>
        <w:rPr>
          <w:color w:val="231F20"/>
          <w:spacing w:val="-10"/>
        </w:rPr>
        <w:t> </w:t>
      </w:r>
      <w:r>
        <w:rPr>
          <w:color w:val="231F20"/>
        </w:rPr>
        <w:t>been</w:t>
      </w:r>
      <w:r>
        <w:rPr>
          <w:color w:val="231F20"/>
          <w:spacing w:val="-10"/>
        </w:rPr>
        <w:t> </w:t>
      </w:r>
      <w:r>
        <w:rPr>
          <w:color w:val="231F20"/>
        </w:rPr>
        <w:t>entered</w:t>
      </w:r>
      <w:r>
        <w:rPr>
          <w:color w:val="231F20"/>
          <w:spacing w:val="-10"/>
        </w:rPr>
        <w:t> </w:t>
      </w:r>
      <w:r>
        <w:rPr>
          <w:color w:val="231F20"/>
        </w:rPr>
        <w:t>in</w:t>
      </w:r>
      <w:r>
        <w:rPr>
          <w:color w:val="231F20"/>
          <w:spacing w:val="-10"/>
        </w:rPr>
        <w:t> </w:t>
      </w:r>
      <w:r>
        <w:rPr>
          <w:color w:val="231F20"/>
        </w:rPr>
        <w:t>the</w:t>
      </w:r>
      <w:r>
        <w:rPr>
          <w:color w:val="231F20"/>
          <w:spacing w:val="-10"/>
        </w:rPr>
        <w:t> </w:t>
      </w:r>
      <w:r>
        <w:rPr>
          <w:color w:val="231F20"/>
        </w:rPr>
        <w:t>National Medical Register or a State Medical Register under that</w:t>
      </w:r>
      <w:r>
        <w:rPr>
          <w:color w:val="231F20"/>
          <w:spacing w:val="-3"/>
        </w:rPr>
        <w:t> </w:t>
      </w:r>
      <w:r>
        <w:rPr>
          <w:color w:val="231F20"/>
        </w:rPr>
        <w:t>Act.</w:t>
      </w:r>
    </w:p>
    <w:p>
      <w:pPr>
        <w:pStyle w:val="BodyText"/>
        <w:spacing w:line="249" w:lineRule="auto" w:before="123"/>
        <w:ind w:left="116" w:right="1" w:firstLine="479"/>
        <w:jc w:val="both"/>
      </w:pPr>
      <w:r>
        <w:rPr>
          <w:color w:val="231F20"/>
        </w:rPr>
        <w:t>(</w:t>
      </w:r>
      <w:r>
        <w:rPr>
          <w:i/>
          <w:color w:val="231F20"/>
        </w:rPr>
        <w:t>2</w:t>
      </w:r>
      <w:r>
        <w:rPr>
          <w:color w:val="231F20"/>
        </w:rPr>
        <w:t>)</w:t>
      </w:r>
      <w:r>
        <w:rPr>
          <w:color w:val="231F20"/>
          <w:spacing w:val="-9"/>
        </w:rPr>
        <w:t> </w:t>
      </w:r>
      <w:r>
        <w:rPr>
          <w:color w:val="231F20"/>
        </w:rPr>
        <w:t>Whoever</w:t>
      </w:r>
      <w:r>
        <w:rPr>
          <w:color w:val="231F20"/>
          <w:spacing w:val="-9"/>
        </w:rPr>
        <w:t> </w:t>
      </w:r>
      <w:r>
        <w:rPr>
          <w:color w:val="231F20"/>
        </w:rPr>
        <w:t>causes</w:t>
      </w:r>
      <w:r>
        <w:rPr>
          <w:color w:val="231F20"/>
          <w:spacing w:val="-9"/>
        </w:rPr>
        <w:t> </w:t>
      </w:r>
      <w:r>
        <w:rPr>
          <w:color w:val="231F20"/>
        </w:rPr>
        <w:t>death</w:t>
      </w:r>
      <w:r>
        <w:rPr>
          <w:color w:val="231F20"/>
          <w:spacing w:val="-9"/>
        </w:rPr>
        <w:t> </w:t>
      </w:r>
      <w:r>
        <w:rPr>
          <w:color w:val="231F20"/>
        </w:rPr>
        <w:t>of</w:t>
      </w:r>
      <w:r>
        <w:rPr>
          <w:color w:val="231F20"/>
          <w:spacing w:val="-9"/>
        </w:rPr>
        <w:t> </w:t>
      </w:r>
      <w:r>
        <w:rPr>
          <w:color w:val="231F20"/>
        </w:rPr>
        <w:t>any</w:t>
      </w:r>
      <w:r>
        <w:rPr>
          <w:color w:val="231F20"/>
          <w:spacing w:val="-9"/>
        </w:rPr>
        <w:t> </w:t>
      </w:r>
      <w:r>
        <w:rPr>
          <w:color w:val="231F20"/>
        </w:rPr>
        <w:t>person</w:t>
      </w:r>
      <w:r>
        <w:rPr>
          <w:color w:val="231F20"/>
          <w:spacing w:val="-9"/>
        </w:rPr>
        <w:t> </w:t>
      </w:r>
      <w:r>
        <w:rPr>
          <w:color w:val="231F20"/>
        </w:rPr>
        <w:t>by</w:t>
      </w:r>
      <w:r>
        <w:rPr>
          <w:color w:val="231F20"/>
          <w:spacing w:val="-9"/>
        </w:rPr>
        <w:t> </w:t>
      </w:r>
      <w:r>
        <w:rPr>
          <w:color w:val="231F20"/>
        </w:rPr>
        <w:t>rash</w:t>
      </w:r>
      <w:r>
        <w:rPr>
          <w:color w:val="231F20"/>
          <w:spacing w:val="-9"/>
        </w:rPr>
        <w:t> </w:t>
      </w:r>
      <w:r>
        <w:rPr>
          <w:color w:val="231F20"/>
        </w:rPr>
        <w:t>and</w:t>
      </w:r>
      <w:r>
        <w:rPr>
          <w:color w:val="231F20"/>
          <w:spacing w:val="-9"/>
        </w:rPr>
        <w:t> </w:t>
      </w:r>
      <w:r>
        <w:rPr>
          <w:color w:val="231F20"/>
        </w:rPr>
        <w:t>negligent</w:t>
      </w:r>
      <w:r>
        <w:rPr>
          <w:color w:val="231F20"/>
          <w:spacing w:val="-9"/>
        </w:rPr>
        <w:t> </w:t>
      </w:r>
      <w:r>
        <w:rPr>
          <w:color w:val="231F20"/>
        </w:rPr>
        <w:t>driving</w:t>
      </w:r>
      <w:r>
        <w:rPr>
          <w:color w:val="231F20"/>
          <w:spacing w:val="-9"/>
        </w:rPr>
        <w:t> </w:t>
      </w:r>
      <w:r>
        <w:rPr>
          <w:color w:val="231F20"/>
        </w:rPr>
        <w:t>of</w:t>
      </w:r>
      <w:r>
        <w:rPr>
          <w:color w:val="231F20"/>
          <w:spacing w:val="33"/>
        </w:rPr>
        <w:t> </w:t>
      </w:r>
      <w:r>
        <w:rPr>
          <w:color w:val="231F20"/>
        </w:rPr>
        <w:t>vehicle</w:t>
      </w:r>
      <w:r>
        <w:rPr>
          <w:color w:val="231F20"/>
          <w:spacing w:val="-9"/>
        </w:rPr>
        <w:t> </w:t>
      </w:r>
      <w:r>
        <w:rPr>
          <w:color w:val="231F20"/>
        </w:rPr>
        <w:t>not amounting to culpable homicide, and escapes without reporting it to a police officer or a </w:t>
      </w:r>
      <w:r>
        <w:rPr>
          <w:color w:val="231F20"/>
          <w:spacing w:val="-2"/>
        </w:rPr>
        <w:t>Magistrate</w:t>
      </w:r>
      <w:r>
        <w:rPr>
          <w:color w:val="231F20"/>
          <w:spacing w:val="-7"/>
        </w:rPr>
        <w:t> </w:t>
      </w:r>
      <w:r>
        <w:rPr>
          <w:color w:val="231F20"/>
          <w:spacing w:val="-2"/>
        </w:rPr>
        <w:t>soon</w:t>
      </w:r>
      <w:r>
        <w:rPr>
          <w:color w:val="231F20"/>
          <w:spacing w:val="-7"/>
        </w:rPr>
        <w:t> </w:t>
      </w:r>
      <w:r>
        <w:rPr>
          <w:color w:val="231F20"/>
          <w:spacing w:val="-2"/>
        </w:rPr>
        <w:t>after</w:t>
      </w:r>
      <w:r>
        <w:rPr>
          <w:color w:val="231F20"/>
          <w:spacing w:val="-7"/>
        </w:rPr>
        <w:t> </w:t>
      </w:r>
      <w:r>
        <w:rPr>
          <w:color w:val="231F20"/>
          <w:spacing w:val="-2"/>
        </w:rPr>
        <w:t>the</w:t>
      </w:r>
      <w:r>
        <w:rPr>
          <w:color w:val="231F20"/>
          <w:spacing w:val="-7"/>
        </w:rPr>
        <w:t> </w:t>
      </w:r>
      <w:r>
        <w:rPr>
          <w:color w:val="231F20"/>
          <w:spacing w:val="-2"/>
        </w:rPr>
        <w:t>incident,</w:t>
      </w:r>
      <w:r>
        <w:rPr>
          <w:color w:val="231F20"/>
          <w:spacing w:val="-7"/>
        </w:rPr>
        <w:t> </w:t>
      </w:r>
      <w:r>
        <w:rPr>
          <w:color w:val="231F20"/>
          <w:spacing w:val="-2"/>
        </w:rPr>
        <w:t>shall</w:t>
      </w:r>
      <w:r>
        <w:rPr>
          <w:color w:val="231F20"/>
          <w:spacing w:val="-7"/>
        </w:rPr>
        <w:t> </w:t>
      </w:r>
      <w:r>
        <w:rPr>
          <w:color w:val="231F20"/>
          <w:spacing w:val="-2"/>
        </w:rPr>
        <w:t>be</w:t>
      </w:r>
      <w:r>
        <w:rPr>
          <w:color w:val="231F20"/>
          <w:spacing w:val="-7"/>
        </w:rPr>
        <w:t> </w:t>
      </w:r>
      <w:r>
        <w:rPr>
          <w:color w:val="231F20"/>
          <w:spacing w:val="-2"/>
        </w:rPr>
        <w:t>punished</w:t>
      </w:r>
      <w:r>
        <w:rPr>
          <w:color w:val="231F20"/>
          <w:spacing w:val="-7"/>
        </w:rPr>
        <w:t> </w:t>
      </w:r>
      <w:r>
        <w:rPr>
          <w:color w:val="231F20"/>
          <w:spacing w:val="-2"/>
        </w:rPr>
        <w:t>with</w:t>
      </w:r>
      <w:r>
        <w:rPr>
          <w:color w:val="231F20"/>
          <w:spacing w:val="-7"/>
        </w:rPr>
        <w:t> </w:t>
      </w:r>
      <w:r>
        <w:rPr>
          <w:color w:val="231F20"/>
          <w:spacing w:val="-2"/>
        </w:rPr>
        <w:t>imprisonment</w:t>
      </w:r>
      <w:r>
        <w:rPr>
          <w:color w:val="231F20"/>
          <w:spacing w:val="-7"/>
        </w:rPr>
        <w:t> </w:t>
      </w:r>
      <w:r>
        <w:rPr>
          <w:color w:val="231F20"/>
          <w:spacing w:val="-2"/>
        </w:rPr>
        <w:t>of</w:t>
      </w:r>
      <w:r>
        <w:rPr>
          <w:color w:val="231F20"/>
          <w:spacing w:val="-7"/>
        </w:rPr>
        <w:t> </w:t>
      </w:r>
      <w:r>
        <w:rPr>
          <w:color w:val="231F20"/>
          <w:spacing w:val="-2"/>
        </w:rPr>
        <w:t>either</w:t>
      </w:r>
      <w:r>
        <w:rPr>
          <w:color w:val="231F20"/>
          <w:spacing w:val="-7"/>
        </w:rPr>
        <w:t> </w:t>
      </w:r>
      <w:r>
        <w:rPr>
          <w:color w:val="231F20"/>
          <w:spacing w:val="-2"/>
        </w:rPr>
        <w:t>description </w:t>
      </w:r>
      <w:r>
        <w:rPr>
          <w:color w:val="231F20"/>
        </w:rPr>
        <w:t>of a term which may extend to ten years, and shall also be liable to fine.</w:t>
      </w:r>
    </w:p>
    <w:p>
      <w:pPr>
        <w:pStyle w:val="ListParagraph"/>
        <w:numPr>
          <w:ilvl w:val="0"/>
          <w:numId w:val="1"/>
        </w:numPr>
        <w:tabs>
          <w:tab w:pos="990" w:val="left" w:leader="none"/>
        </w:tabs>
        <w:spacing w:line="249" w:lineRule="auto" w:before="123" w:after="0"/>
        <w:ind w:left="116" w:right="1" w:firstLine="479"/>
        <w:jc w:val="both"/>
        <w:rPr>
          <w:b/>
          <w:color w:val="231F20"/>
          <w:sz w:val="20"/>
        </w:rPr>
      </w:pPr>
      <w:r>
        <w:rPr>
          <w:color w:val="231F20"/>
          <w:sz w:val="20"/>
        </w:rPr>
        <w:t>If</w:t>
      </w:r>
      <w:r>
        <w:rPr>
          <w:color w:val="231F20"/>
          <w:spacing w:val="-6"/>
          <w:sz w:val="20"/>
        </w:rPr>
        <w:t> </w:t>
      </w:r>
      <w:r>
        <w:rPr>
          <w:color w:val="231F20"/>
          <w:sz w:val="20"/>
        </w:rPr>
        <w:t>any</w:t>
      </w:r>
      <w:r>
        <w:rPr>
          <w:color w:val="231F20"/>
          <w:spacing w:val="-6"/>
          <w:sz w:val="20"/>
        </w:rPr>
        <w:t> </w:t>
      </w:r>
      <w:r>
        <w:rPr>
          <w:color w:val="231F20"/>
          <w:sz w:val="20"/>
        </w:rPr>
        <w:t>child,</w:t>
      </w:r>
      <w:r>
        <w:rPr>
          <w:color w:val="231F20"/>
          <w:spacing w:val="-6"/>
          <w:sz w:val="20"/>
        </w:rPr>
        <w:t> </w:t>
      </w:r>
      <w:r>
        <w:rPr>
          <w:color w:val="231F20"/>
          <w:sz w:val="20"/>
        </w:rPr>
        <w:t>any</w:t>
      </w:r>
      <w:r>
        <w:rPr>
          <w:color w:val="231F20"/>
          <w:spacing w:val="-6"/>
          <w:sz w:val="20"/>
        </w:rPr>
        <w:t> </w:t>
      </w:r>
      <w:r>
        <w:rPr>
          <w:color w:val="231F20"/>
          <w:sz w:val="20"/>
        </w:rPr>
        <w:t>person</w:t>
      </w:r>
      <w:r>
        <w:rPr>
          <w:color w:val="231F20"/>
          <w:spacing w:val="-6"/>
          <w:sz w:val="20"/>
        </w:rPr>
        <w:t> </w:t>
      </w:r>
      <w:r>
        <w:rPr>
          <w:color w:val="231F20"/>
          <w:sz w:val="20"/>
        </w:rPr>
        <w:t>of</w:t>
      </w:r>
      <w:r>
        <w:rPr>
          <w:color w:val="231F20"/>
          <w:spacing w:val="-6"/>
          <w:sz w:val="20"/>
        </w:rPr>
        <w:t> </w:t>
      </w:r>
      <w:r>
        <w:rPr>
          <w:color w:val="231F20"/>
          <w:sz w:val="20"/>
        </w:rPr>
        <w:t>unsound</w:t>
      </w:r>
      <w:r>
        <w:rPr>
          <w:color w:val="231F20"/>
          <w:spacing w:val="-6"/>
          <w:sz w:val="20"/>
        </w:rPr>
        <w:t> </w:t>
      </w:r>
      <w:r>
        <w:rPr>
          <w:color w:val="231F20"/>
          <w:sz w:val="20"/>
        </w:rPr>
        <w:t>mind,</w:t>
      </w:r>
      <w:r>
        <w:rPr>
          <w:color w:val="231F20"/>
          <w:spacing w:val="-6"/>
          <w:sz w:val="20"/>
        </w:rPr>
        <w:t> </w:t>
      </w:r>
      <w:r>
        <w:rPr>
          <w:color w:val="231F20"/>
          <w:sz w:val="20"/>
        </w:rPr>
        <w:t>any</w:t>
      </w:r>
      <w:r>
        <w:rPr>
          <w:color w:val="231F20"/>
          <w:spacing w:val="-7"/>
          <w:sz w:val="20"/>
        </w:rPr>
        <w:t> </w:t>
      </w:r>
      <w:r>
        <w:rPr>
          <w:color w:val="231F20"/>
          <w:sz w:val="20"/>
        </w:rPr>
        <w:t>delirious</w:t>
      </w:r>
      <w:r>
        <w:rPr>
          <w:color w:val="231F20"/>
          <w:spacing w:val="-7"/>
          <w:sz w:val="20"/>
        </w:rPr>
        <w:t> </w:t>
      </w:r>
      <w:r>
        <w:rPr>
          <w:color w:val="231F20"/>
          <w:sz w:val="20"/>
        </w:rPr>
        <w:t>person</w:t>
      </w:r>
      <w:r>
        <w:rPr>
          <w:color w:val="231F20"/>
          <w:spacing w:val="-6"/>
          <w:sz w:val="20"/>
        </w:rPr>
        <w:t> </w:t>
      </w:r>
      <w:r>
        <w:rPr>
          <w:color w:val="231F20"/>
          <w:sz w:val="20"/>
        </w:rPr>
        <w:t>or</w:t>
      </w:r>
      <w:r>
        <w:rPr>
          <w:color w:val="231F20"/>
          <w:spacing w:val="-6"/>
          <w:sz w:val="20"/>
        </w:rPr>
        <w:t> </w:t>
      </w:r>
      <w:r>
        <w:rPr>
          <w:color w:val="231F20"/>
          <w:sz w:val="20"/>
        </w:rPr>
        <w:t>any</w:t>
      </w:r>
      <w:r>
        <w:rPr>
          <w:color w:val="231F20"/>
          <w:spacing w:val="-6"/>
          <w:sz w:val="20"/>
        </w:rPr>
        <w:t> </w:t>
      </w:r>
      <w:r>
        <w:rPr>
          <w:color w:val="231F20"/>
          <w:sz w:val="20"/>
        </w:rPr>
        <w:t>person</w:t>
      </w:r>
      <w:r>
        <w:rPr>
          <w:color w:val="231F20"/>
          <w:spacing w:val="-6"/>
          <w:sz w:val="20"/>
        </w:rPr>
        <w:t> </w:t>
      </w:r>
      <w:r>
        <w:rPr>
          <w:color w:val="231F20"/>
          <w:sz w:val="20"/>
        </w:rPr>
        <w:t>in </w:t>
      </w:r>
      <w:r>
        <w:rPr>
          <w:color w:val="231F20"/>
          <w:spacing w:val="-2"/>
          <w:sz w:val="20"/>
        </w:rPr>
        <w:t>a</w:t>
      </w:r>
      <w:r>
        <w:rPr>
          <w:color w:val="231F20"/>
          <w:spacing w:val="-8"/>
          <w:sz w:val="20"/>
        </w:rPr>
        <w:t> </w:t>
      </w:r>
      <w:r>
        <w:rPr>
          <w:color w:val="231F20"/>
          <w:spacing w:val="-2"/>
          <w:sz w:val="20"/>
        </w:rPr>
        <w:t>state</w:t>
      </w:r>
      <w:r>
        <w:rPr>
          <w:color w:val="231F20"/>
          <w:spacing w:val="-8"/>
          <w:sz w:val="20"/>
        </w:rPr>
        <w:t> </w:t>
      </w:r>
      <w:r>
        <w:rPr>
          <w:color w:val="231F20"/>
          <w:spacing w:val="-2"/>
          <w:sz w:val="20"/>
        </w:rPr>
        <w:t>of</w:t>
      </w:r>
      <w:r>
        <w:rPr>
          <w:color w:val="231F20"/>
          <w:spacing w:val="-8"/>
          <w:sz w:val="20"/>
        </w:rPr>
        <w:t> </w:t>
      </w:r>
      <w:r>
        <w:rPr>
          <w:color w:val="231F20"/>
          <w:spacing w:val="-2"/>
          <w:sz w:val="20"/>
        </w:rPr>
        <w:t>intoxication,</w:t>
      </w:r>
      <w:r>
        <w:rPr>
          <w:color w:val="231F20"/>
          <w:spacing w:val="-8"/>
          <w:sz w:val="20"/>
        </w:rPr>
        <w:t> </w:t>
      </w:r>
      <w:r>
        <w:rPr>
          <w:color w:val="231F20"/>
          <w:spacing w:val="-2"/>
          <w:sz w:val="20"/>
        </w:rPr>
        <w:t>commits</w:t>
      </w:r>
      <w:r>
        <w:rPr>
          <w:color w:val="231F20"/>
          <w:spacing w:val="-8"/>
          <w:sz w:val="20"/>
        </w:rPr>
        <w:t> </w:t>
      </w:r>
      <w:r>
        <w:rPr>
          <w:color w:val="231F20"/>
          <w:spacing w:val="-2"/>
          <w:sz w:val="20"/>
        </w:rPr>
        <w:t>suicide,</w:t>
      </w:r>
      <w:r>
        <w:rPr>
          <w:color w:val="231F20"/>
          <w:spacing w:val="-8"/>
          <w:sz w:val="20"/>
        </w:rPr>
        <w:t> </w:t>
      </w:r>
      <w:r>
        <w:rPr>
          <w:color w:val="231F20"/>
          <w:spacing w:val="-2"/>
          <w:sz w:val="20"/>
        </w:rPr>
        <w:t>whoever</w:t>
      </w:r>
      <w:r>
        <w:rPr>
          <w:color w:val="231F20"/>
          <w:spacing w:val="-8"/>
          <w:sz w:val="20"/>
        </w:rPr>
        <w:t> </w:t>
      </w:r>
      <w:r>
        <w:rPr>
          <w:color w:val="231F20"/>
          <w:spacing w:val="-2"/>
          <w:sz w:val="20"/>
        </w:rPr>
        <w:t>abets</w:t>
      </w:r>
      <w:r>
        <w:rPr>
          <w:color w:val="231F20"/>
          <w:spacing w:val="-8"/>
          <w:sz w:val="20"/>
        </w:rPr>
        <w:t> </w:t>
      </w:r>
      <w:r>
        <w:rPr>
          <w:color w:val="231F20"/>
          <w:spacing w:val="-2"/>
          <w:sz w:val="20"/>
        </w:rPr>
        <w:t>the</w:t>
      </w:r>
      <w:r>
        <w:rPr>
          <w:color w:val="231F20"/>
          <w:spacing w:val="-8"/>
          <w:sz w:val="20"/>
        </w:rPr>
        <w:t> </w:t>
      </w:r>
      <w:r>
        <w:rPr>
          <w:color w:val="231F20"/>
          <w:spacing w:val="-2"/>
          <w:sz w:val="20"/>
        </w:rPr>
        <w:t>commission</w:t>
      </w:r>
      <w:r>
        <w:rPr>
          <w:color w:val="231F20"/>
          <w:spacing w:val="-8"/>
          <w:sz w:val="20"/>
        </w:rPr>
        <w:t> </w:t>
      </w:r>
      <w:r>
        <w:rPr>
          <w:color w:val="231F20"/>
          <w:spacing w:val="-2"/>
          <w:sz w:val="20"/>
        </w:rPr>
        <w:t>of</w:t>
      </w:r>
      <w:r>
        <w:rPr>
          <w:color w:val="231F20"/>
          <w:spacing w:val="-8"/>
          <w:sz w:val="20"/>
        </w:rPr>
        <w:t> </w:t>
      </w:r>
      <w:r>
        <w:rPr>
          <w:color w:val="231F20"/>
          <w:spacing w:val="-2"/>
          <w:sz w:val="20"/>
        </w:rPr>
        <w:t>such</w:t>
      </w:r>
      <w:r>
        <w:rPr>
          <w:color w:val="231F20"/>
          <w:spacing w:val="-8"/>
          <w:sz w:val="20"/>
        </w:rPr>
        <w:t> </w:t>
      </w:r>
      <w:r>
        <w:rPr>
          <w:color w:val="231F20"/>
          <w:spacing w:val="-2"/>
          <w:sz w:val="20"/>
        </w:rPr>
        <w:t>suicide,</w:t>
      </w:r>
      <w:r>
        <w:rPr>
          <w:color w:val="231F20"/>
          <w:spacing w:val="-8"/>
          <w:sz w:val="20"/>
        </w:rPr>
        <w:t> </w:t>
      </w:r>
      <w:r>
        <w:rPr>
          <w:color w:val="231F20"/>
          <w:spacing w:val="-2"/>
          <w:sz w:val="20"/>
        </w:rPr>
        <w:t>shall </w:t>
      </w:r>
      <w:r>
        <w:rPr>
          <w:color w:val="231F20"/>
          <w:spacing w:val="-4"/>
          <w:sz w:val="20"/>
        </w:rPr>
        <w:t>be</w:t>
      </w:r>
      <w:r>
        <w:rPr>
          <w:color w:val="231F20"/>
          <w:spacing w:val="-6"/>
          <w:sz w:val="20"/>
        </w:rPr>
        <w:t> </w:t>
      </w:r>
      <w:r>
        <w:rPr>
          <w:color w:val="231F20"/>
          <w:spacing w:val="-4"/>
          <w:sz w:val="20"/>
        </w:rPr>
        <w:t>punished</w:t>
      </w:r>
      <w:r>
        <w:rPr>
          <w:color w:val="231F20"/>
          <w:spacing w:val="-6"/>
          <w:sz w:val="20"/>
        </w:rPr>
        <w:t> </w:t>
      </w:r>
      <w:r>
        <w:rPr>
          <w:color w:val="231F20"/>
          <w:spacing w:val="-4"/>
          <w:sz w:val="20"/>
        </w:rPr>
        <w:t>with</w:t>
      </w:r>
      <w:r>
        <w:rPr>
          <w:color w:val="231F20"/>
          <w:spacing w:val="-6"/>
          <w:sz w:val="20"/>
        </w:rPr>
        <w:t> </w:t>
      </w:r>
      <w:r>
        <w:rPr>
          <w:color w:val="231F20"/>
          <w:spacing w:val="-4"/>
          <w:sz w:val="20"/>
        </w:rPr>
        <w:t>death</w:t>
      </w:r>
      <w:r>
        <w:rPr>
          <w:color w:val="231F20"/>
          <w:spacing w:val="-6"/>
          <w:sz w:val="20"/>
        </w:rPr>
        <w:t> </w:t>
      </w:r>
      <w:r>
        <w:rPr>
          <w:color w:val="231F20"/>
          <w:spacing w:val="-4"/>
          <w:sz w:val="20"/>
        </w:rPr>
        <w:t>or</w:t>
      </w:r>
      <w:r>
        <w:rPr>
          <w:color w:val="231F20"/>
          <w:spacing w:val="-6"/>
          <w:sz w:val="20"/>
        </w:rPr>
        <w:t> </w:t>
      </w:r>
      <w:r>
        <w:rPr>
          <w:color w:val="231F20"/>
          <w:spacing w:val="-4"/>
          <w:sz w:val="20"/>
        </w:rPr>
        <w:t>imprisonment</w:t>
      </w:r>
      <w:r>
        <w:rPr>
          <w:color w:val="231F20"/>
          <w:spacing w:val="-6"/>
          <w:sz w:val="20"/>
        </w:rPr>
        <w:t> </w:t>
      </w:r>
      <w:r>
        <w:rPr>
          <w:color w:val="231F20"/>
          <w:spacing w:val="-4"/>
          <w:sz w:val="20"/>
        </w:rPr>
        <w:t>for</w:t>
      </w:r>
      <w:r>
        <w:rPr>
          <w:color w:val="231F20"/>
          <w:spacing w:val="-6"/>
          <w:sz w:val="20"/>
        </w:rPr>
        <w:t> </w:t>
      </w:r>
      <w:r>
        <w:rPr>
          <w:color w:val="231F20"/>
          <w:spacing w:val="-4"/>
          <w:sz w:val="20"/>
        </w:rPr>
        <w:t>life,</w:t>
      </w:r>
      <w:r>
        <w:rPr>
          <w:color w:val="231F20"/>
          <w:spacing w:val="-6"/>
          <w:sz w:val="20"/>
        </w:rPr>
        <w:t> </w:t>
      </w:r>
      <w:r>
        <w:rPr>
          <w:color w:val="231F20"/>
          <w:spacing w:val="-4"/>
          <w:sz w:val="20"/>
        </w:rPr>
        <w:t>or</w:t>
      </w:r>
      <w:r>
        <w:rPr>
          <w:color w:val="231F20"/>
          <w:spacing w:val="-6"/>
          <w:sz w:val="20"/>
        </w:rPr>
        <w:t> </w:t>
      </w:r>
      <w:r>
        <w:rPr>
          <w:color w:val="231F20"/>
          <w:spacing w:val="-4"/>
          <w:sz w:val="20"/>
        </w:rPr>
        <w:t>imprisonment</w:t>
      </w:r>
      <w:r>
        <w:rPr>
          <w:color w:val="231F20"/>
          <w:spacing w:val="-6"/>
          <w:sz w:val="20"/>
        </w:rPr>
        <w:t> </w:t>
      </w:r>
      <w:r>
        <w:rPr>
          <w:color w:val="231F20"/>
          <w:spacing w:val="-4"/>
          <w:sz w:val="20"/>
        </w:rPr>
        <w:t>for</w:t>
      </w:r>
      <w:r>
        <w:rPr>
          <w:color w:val="231F20"/>
          <w:spacing w:val="-6"/>
          <w:sz w:val="20"/>
        </w:rPr>
        <w:t> </w:t>
      </w:r>
      <w:r>
        <w:rPr>
          <w:color w:val="231F20"/>
          <w:spacing w:val="-4"/>
          <w:sz w:val="20"/>
        </w:rPr>
        <w:t>a</w:t>
      </w:r>
      <w:r>
        <w:rPr>
          <w:color w:val="231F20"/>
          <w:spacing w:val="-6"/>
          <w:sz w:val="20"/>
        </w:rPr>
        <w:t> </w:t>
      </w:r>
      <w:r>
        <w:rPr>
          <w:color w:val="231F20"/>
          <w:spacing w:val="-4"/>
          <w:sz w:val="20"/>
        </w:rPr>
        <w:t>term</w:t>
      </w:r>
      <w:r>
        <w:rPr>
          <w:color w:val="231F20"/>
          <w:spacing w:val="-6"/>
          <w:sz w:val="20"/>
        </w:rPr>
        <w:t> </w:t>
      </w:r>
      <w:r>
        <w:rPr>
          <w:color w:val="231F20"/>
          <w:spacing w:val="-4"/>
          <w:sz w:val="20"/>
        </w:rPr>
        <w:t>not</w:t>
      </w:r>
      <w:r>
        <w:rPr>
          <w:color w:val="231F20"/>
          <w:spacing w:val="-6"/>
          <w:sz w:val="20"/>
        </w:rPr>
        <w:t> </w:t>
      </w:r>
      <w:r>
        <w:rPr>
          <w:color w:val="231F20"/>
          <w:spacing w:val="-4"/>
          <w:sz w:val="20"/>
        </w:rPr>
        <w:t>exceeding</w:t>
      </w:r>
      <w:r>
        <w:rPr>
          <w:color w:val="231F20"/>
          <w:spacing w:val="-6"/>
          <w:sz w:val="20"/>
        </w:rPr>
        <w:t> </w:t>
      </w:r>
      <w:r>
        <w:rPr>
          <w:color w:val="231F20"/>
          <w:spacing w:val="-4"/>
          <w:sz w:val="20"/>
        </w:rPr>
        <w:t>ten </w:t>
      </w:r>
      <w:r>
        <w:rPr>
          <w:color w:val="231F20"/>
          <w:sz w:val="20"/>
        </w:rPr>
        <w:t>years, and shall also be liable to fine.</w:t>
      </w:r>
    </w:p>
    <w:p>
      <w:pPr>
        <w:pStyle w:val="ListParagraph"/>
        <w:numPr>
          <w:ilvl w:val="0"/>
          <w:numId w:val="1"/>
        </w:numPr>
        <w:tabs>
          <w:tab w:pos="996" w:val="left" w:leader="none"/>
        </w:tabs>
        <w:spacing w:line="249" w:lineRule="auto" w:before="123" w:after="0"/>
        <w:ind w:left="116" w:right="0" w:firstLine="479"/>
        <w:jc w:val="both"/>
        <w:rPr>
          <w:b/>
          <w:color w:val="231F20"/>
          <w:sz w:val="20"/>
        </w:rPr>
      </w:pPr>
      <w:r>
        <w:rPr>
          <w:color w:val="231F20"/>
          <w:sz w:val="20"/>
        </w:rPr>
        <w:t>If any person commits suicide, whoever abets the commission of such suicide, </w:t>
      </w:r>
      <w:r>
        <w:rPr>
          <w:color w:val="231F20"/>
          <w:spacing w:val="-2"/>
          <w:sz w:val="20"/>
        </w:rPr>
        <w:t>shall</w:t>
      </w:r>
      <w:r>
        <w:rPr>
          <w:color w:val="231F20"/>
          <w:spacing w:val="-11"/>
          <w:sz w:val="20"/>
        </w:rPr>
        <w:t> </w:t>
      </w:r>
      <w:r>
        <w:rPr>
          <w:color w:val="231F20"/>
          <w:spacing w:val="-2"/>
          <w:sz w:val="20"/>
        </w:rPr>
        <w:t>be</w:t>
      </w:r>
      <w:r>
        <w:rPr>
          <w:color w:val="231F20"/>
          <w:spacing w:val="-10"/>
          <w:sz w:val="20"/>
        </w:rPr>
        <w:t> </w:t>
      </w:r>
      <w:r>
        <w:rPr>
          <w:color w:val="231F20"/>
          <w:spacing w:val="-2"/>
          <w:sz w:val="20"/>
        </w:rPr>
        <w:t>punished</w:t>
      </w:r>
      <w:r>
        <w:rPr>
          <w:color w:val="231F20"/>
          <w:spacing w:val="-11"/>
          <w:sz w:val="20"/>
        </w:rPr>
        <w:t> </w:t>
      </w:r>
      <w:r>
        <w:rPr>
          <w:color w:val="231F20"/>
          <w:spacing w:val="-2"/>
          <w:sz w:val="20"/>
        </w:rPr>
        <w:t>with</w:t>
      </w:r>
      <w:r>
        <w:rPr>
          <w:color w:val="231F20"/>
          <w:spacing w:val="-10"/>
          <w:sz w:val="20"/>
        </w:rPr>
        <w:t> </w:t>
      </w:r>
      <w:r>
        <w:rPr>
          <w:color w:val="231F20"/>
          <w:spacing w:val="-2"/>
          <w:sz w:val="20"/>
        </w:rPr>
        <w:t>imprisonment</w:t>
      </w:r>
      <w:r>
        <w:rPr>
          <w:color w:val="231F20"/>
          <w:spacing w:val="-11"/>
          <w:sz w:val="20"/>
        </w:rPr>
        <w:t> </w:t>
      </w:r>
      <w:r>
        <w:rPr>
          <w:color w:val="231F20"/>
          <w:spacing w:val="-2"/>
          <w:sz w:val="20"/>
        </w:rPr>
        <w:t>of</w:t>
      </w:r>
      <w:r>
        <w:rPr>
          <w:color w:val="231F20"/>
          <w:spacing w:val="-10"/>
          <w:sz w:val="20"/>
        </w:rPr>
        <w:t> </w:t>
      </w:r>
      <w:r>
        <w:rPr>
          <w:color w:val="231F20"/>
          <w:spacing w:val="-2"/>
          <w:sz w:val="20"/>
        </w:rPr>
        <w:t>either</w:t>
      </w:r>
      <w:r>
        <w:rPr>
          <w:color w:val="231F20"/>
          <w:spacing w:val="-11"/>
          <w:sz w:val="20"/>
        </w:rPr>
        <w:t> </w:t>
      </w:r>
      <w:r>
        <w:rPr>
          <w:color w:val="231F20"/>
          <w:spacing w:val="-2"/>
          <w:sz w:val="20"/>
        </w:rPr>
        <w:t>description</w:t>
      </w:r>
      <w:r>
        <w:rPr>
          <w:color w:val="231F20"/>
          <w:spacing w:val="-10"/>
          <w:sz w:val="20"/>
        </w:rPr>
        <w:t> </w:t>
      </w:r>
      <w:r>
        <w:rPr>
          <w:color w:val="231F20"/>
          <w:spacing w:val="-2"/>
          <w:sz w:val="20"/>
        </w:rPr>
        <w:t>for</w:t>
      </w:r>
      <w:r>
        <w:rPr>
          <w:color w:val="231F20"/>
          <w:spacing w:val="-11"/>
          <w:sz w:val="20"/>
        </w:rPr>
        <w:t> </w:t>
      </w:r>
      <w:r>
        <w:rPr>
          <w:color w:val="231F20"/>
          <w:spacing w:val="-2"/>
          <w:sz w:val="20"/>
        </w:rPr>
        <w:t>a</w:t>
      </w:r>
      <w:r>
        <w:rPr>
          <w:color w:val="231F20"/>
          <w:spacing w:val="-10"/>
          <w:sz w:val="20"/>
        </w:rPr>
        <w:t> </w:t>
      </w:r>
      <w:r>
        <w:rPr>
          <w:color w:val="231F20"/>
          <w:spacing w:val="-2"/>
          <w:sz w:val="20"/>
        </w:rPr>
        <w:t>term</w:t>
      </w:r>
      <w:r>
        <w:rPr>
          <w:color w:val="231F20"/>
          <w:spacing w:val="-10"/>
          <w:sz w:val="20"/>
        </w:rPr>
        <w:t> </w:t>
      </w:r>
      <w:r>
        <w:rPr>
          <w:color w:val="231F20"/>
          <w:spacing w:val="-2"/>
          <w:sz w:val="20"/>
        </w:rPr>
        <w:t>which</w:t>
      </w:r>
      <w:r>
        <w:rPr>
          <w:color w:val="231F20"/>
          <w:spacing w:val="-10"/>
          <w:sz w:val="20"/>
        </w:rPr>
        <w:t> </w:t>
      </w:r>
      <w:r>
        <w:rPr>
          <w:color w:val="231F20"/>
          <w:spacing w:val="-2"/>
          <w:sz w:val="20"/>
        </w:rPr>
        <w:t>may</w:t>
      </w:r>
      <w:r>
        <w:rPr>
          <w:color w:val="231F20"/>
          <w:spacing w:val="-10"/>
          <w:sz w:val="20"/>
        </w:rPr>
        <w:t> </w:t>
      </w:r>
      <w:r>
        <w:rPr>
          <w:color w:val="231F20"/>
          <w:spacing w:val="-2"/>
          <w:sz w:val="20"/>
        </w:rPr>
        <w:t>extend</w:t>
      </w:r>
      <w:r>
        <w:rPr>
          <w:color w:val="231F20"/>
          <w:spacing w:val="-10"/>
          <w:sz w:val="20"/>
        </w:rPr>
        <w:t> </w:t>
      </w:r>
      <w:r>
        <w:rPr>
          <w:color w:val="231F20"/>
          <w:spacing w:val="-2"/>
          <w:sz w:val="20"/>
        </w:rPr>
        <w:t>to</w:t>
      </w:r>
      <w:r>
        <w:rPr>
          <w:color w:val="231F20"/>
          <w:spacing w:val="-10"/>
          <w:sz w:val="20"/>
        </w:rPr>
        <w:t> </w:t>
      </w:r>
      <w:r>
        <w:rPr>
          <w:color w:val="231F20"/>
          <w:spacing w:val="-2"/>
          <w:sz w:val="20"/>
        </w:rPr>
        <w:t>ten </w:t>
      </w:r>
      <w:r>
        <w:rPr>
          <w:color w:val="231F20"/>
          <w:sz w:val="20"/>
        </w:rPr>
        <w:t>years, and shall also be liable to fine.</w:t>
      </w:r>
    </w:p>
    <w:p>
      <w:pPr>
        <w:pStyle w:val="ListParagraph"/>
        <w:numPr>
          <w:ilvl w:val="0"/>
          <w:numId w:val="1"/>
        </w:numPr>
        <w:tabs>
          <w:tab w:pos="1011" w:val="left" w:leader="none"/>
        </w:tabs>
        <w:spacing w:line="249" w:lineRule="auto" w:before="122" w:after="0"/>
        <w:ind w:left="116" w:right="1" w:firstLine="479"/>
        <w:jc w:val="both"/>
        <w:rPr>
          <w:b/>
          <w:color w:val="231F20"/>
          <w:sz w:val="20"/>
        </w:rPr>
      </w:pPr>
      <w:r>
        <w:rPr>
          <w:color w:val="231F20"/>
          <w:sz w:val="20"/>
        </w:rPr>
        <w:t>(</w:t>
      </w:r>
      <w:r>
        <w:rPr>
          <w:i/>
          <w:color w:val="231F20"/>
          <w:sz w:val="20"/>
        </w:rPr>
        <w:t>1</w:t>
      </w:r>
      <w:r>
        <w:rPr>
          <w:color w:val="231F20"/>
          <w:sz w:val="20"/>
        </w:rPr>
        <w:t>) Whoever does any act with such intention or knowledge, and under such circumstances that, if he by that act caused death, he would be guilty of murder, shall be punished</w:t>
      </w:r>
      <w:r>
        <w:rPr>
          <w:color w:val="231F20"/>
          <w:spacing w:val="-12"/>
          <w:sz w:val="20"/>
        </w:rPr>
        <w:t> </w:t>
      </w:r>
      <w:r>
        <w:rPr>
          <w:color w:val="231F20"/>
          <w:sz w:val="20"/>
        </w:rPr>
        <w:t>with</w:t>
      </w:r>
      <w:r>
        <w:rPr>
          <w:color w:val="231F20"/>
          <w:spacing w:val="-12"/>
          <w:sz w:val="20"/>
        </w:rPr>
        <w:t> </w:t>
      </w:r>
      <w:r>
        <w:rPr>
          <w:color w:val="231F20"/>
          <w:sz w:val="20"/>
        </w:rPr>
        <w:t>imprisonment</w:t>
      </w:r>
      <w:r>
        <w:rPr>
          <w:color w:val="231F20"/>
          <w:spacing w:val="-13"/>
          <w:sz w:val="20"/>
        </w:rPr>
        <w:t> </w:t>
      </w:r>
      <w:r>
        <w:rPr>
          <w:color w:val="231F20"/>
          <w:sz w:val="20"/>
        </w:rPr>
        <w:t>of</w:t>
      </w:r>
      <w:r>
        <w:rPr>
          <w:color w:val="231F20"/>
          <w:spacing w:val="-12"/>
          <w:sz w:val="20"/>
        </w:rPr>
        <w:t> </w:t>
      </w:r>
      <w:r>
        <w:rPr>
          <w:color w:val="231F20"/>
          <w:sz w:val="20"/>
        </w:rPr>
        <w:t>either</w:t>
      </w:r>
      <w:r>
        <w:rPr>
          <w:color w:val="231F20"/>
          <w:spacing w:val="-12"/>
          <w:sz w:val="20"/>
        </w:rPr>
        <w:t> </w:t>
      </w:r>
      <w:r>
        <w:rPr>
          <w:color w:val="231F20"/>
          <w:sz w:val="20"/>
        </w:rPr>
        <w:t>description</w:t>
      </w:r>
      <w:r>
        <w:rPr>
          <w:color w:val="231F20"/>
          <w:spacing w:val="-12"/>
          <w:sz w:val="20"/>
        </w:rPr>
        <w:t> </w:t>
      </w:r>
      <w:r>
        <w:rPr>
          <w:color w:val="231F20"/>
          <w:sz w:val="20"/>
        </w:rPr>
        <w:t>for</w:t>
      </w:r>
      <w:r>
        <w:rPr>
          <w:color w:val="231F20"/>
          <w:spacing w:val="-12"/>
          <w:sz w:val="20"/>
        </w:rPr>
        <w:t> </w:t>
      </w:r>
      <w:r>
        <w:rPr>
          <w:color w:val="231F20"/>
          <w:sz w:val="20"/>
        </w:rPr>
        <w:t>a</w:t>
      </w:r>
      <w:r>
        <w:rPr>
          <w:color w:val="231F20"/>
          <w:spacing w:val="-12"/>
          <w:sz w:val="20"/>
        </w:rPr>
        <w:t> </w:t>
      </w:r>
      <w:r>
        <w:rPr>
          <w:color w:val="231F20"/>
          <w:sz w:val="20"/>
        </w:rPr>
        <w:t>term</w:t>
      </w:r>
      <w:r>
        <w:rPr>
          <w:color w:val="231F20"/>
          <w:spacing w:val="-12"/>
          <w:sz w:val="20"/>
        </w:rPr>
        <w:t> </w:t>
      </w:r>
      <w:r>
        <w:rPr>
          <w:color w:val="231F20"/>
          <w:sz w:val="20"/>
        </w:rPr>
        <w:t>which</w:t>
      </w:r>
      <w:r>
        <w:rPr>
          <w:color w:val="231F20"/>
          <w:spacing w:val="-12"/>
          <w:sz w:val="20"/>
        </w:rPr>
        <w:t> </w:t>
      </w:r>
      <w:r>
        <w:rPr>
          <w:color w:val="231F20"/>
          <w:sz w:val="20"/>
        </w:rPr>
        <w:t>may</w:t>
      </w:r>
      <w:r>
        <w:rPr>
          <w:color w:val="231F20"/>
          <w:spacing w:val="-12"/>
          <w:sz w:val="20"/>
        </w:rPr>
        <w:t> </w:t>
      </w:r>
      <w:r>
        <w:rPr>
          <w:color w:val="231F20"/>
          <w:sz w:val="20"/>
        </w:rPr>
        <w:t>extend</w:t>
      </w:r>
      <w:r>
        <w:rPr>
          <w:color w:val="231F20"/>
          <w:spacing w:val="-12"/>
          <w:sz w:val="20"/>
        </w:rPr>
        <w:t> </w:t>
      </w:r>
      <w:r>
        <w:rPr>
          <w:color w:val="231F20"/>
          <w:sz w:val="20"/>
        </w:rPr>
        <w:t>to</w:t>
      </w:r>
      <w:r>
        <w:rPr>
          <w:color w:val="231F20"/>
          <w:spacing w:val="-12"/>
          <w:sz w:val="20"/>
        </w:rPr>
        <w:t> </w:t>
      </w:r>
      <w:r>
        <w:rPr>
          <w:color w:val="231F20"/>
          <w:sz w:val="20"/>
        </w:rPr>
        <w:t>ten</w:t>
      </w:r>
      <w:r>
        <w:rPr>
          <w:color w:val="231F20"/>
          <w:spacing w:val="-12"/>
          <w:sz w:val="20"/>
        </w:rPr>
        <w:t> </w:t>
      </w:r>
      <w:r>
        <w:rPr>
          <w:color w:val="231F20"/>
          <w:sz w:val="20"/>
        </w:rPr>
        <w:t>years, and</w:t>
      </w:r>
      <w:r>
        <w:rPr>
          <w:color w:val="231F20"/>
          <w:spacing w:val="-5"/>
          <w:sz w:val="20"/>
        </w:rPr>
        <w:t> </w:t>
      </w:r>
      <w:r>
        <w:rPr>
          <w:color w:val="231F20"/>
          <w:sz w:val="20"/>
        </w:rPr>
        <w:t>shall</w:t>
      </w:r>
      <w:r>
        <w:rPr>
          <w:color w:val="231F20"/>
          <w:spacing w:val="-5"/>
          <w:sz w:val="20"/>
        </w:rPr>
        <w:t> </w:t>
      </w:r>
      <w:r>
        <w:rPr>
          <w:color w:val="231F20"/>
          <w:sz w:val="20"/>
        </w:rPr>
        <w:t>also</w:t>
      </w:r>
      <w:r>
        <w:rPr>
          <w:color w:val="231F20"/>
          <w:spacing w:val="-5"/>
          <w:sz w:val="20"/>
        </w:rPr>
        <w:t> </w:t>
      </w:r>
      <w:r>
        <w:rPr>
          <w:color w:val="231F20"/>
          <w:sz w:val="20"/>
        </w:rPr>
        <w:t>be</w:t>
      </w:r>
      <w:r>
        <w:rPr>
          <w:color w:val="231F20"/>
          <w:spacing w:val="-5"/>
          <w:sz w:val="20"/>
        </w:rPr>
        <w:t> </w:t>
      </w:r>
      <w:r>
        <w:rPr>
          <w:color w:val="231F20"/>
          <w:sz w:val="20"/>
        </w:rPr>
        <w:t>liable</w:t>
      </w:r>
      <w:r>
        <w:rPr>
          <w:color w:val="231F20"/>
          <w:spacing w:val="-5"/>
          <w:sz w:val="20"/>
        </w:rPr>
        <w:t> </w:t>
      </w:r>
      <w:r>
        <w:rPr>
          <w:color w:val="231F20"/>
          <w:sz w:val="20"/>
        </w:rPr>
        <w:t>to</w:t>
      </w:r>
      <w:r>
        <w:rPr>
          <w:color w:val="231F20"/>
          <w:spacing w:val="-5"/>
          <w:sz w:val="20"/>
        </w:rPr>
        <w:t> </w:t>
      </w:r>
      <w:r>
        <w:rPr>
          <w:color w:val="231F20"/>
          <w:sz w:val="20"/>
        </w:rPr>
        <w:t>fine;</w:t>
      </w:r>
      <w:r>
        <w:rPr>
          <w:color w:val="231F20"/>
          <w:spacing w:val="-5"/>
          <w:sz w:val="20"/>
        </w:rPr>
        <w:t> </w:t>
      </w:r>
      <w:r>
        <w:rPr>
          <w:color w:val="231F20"/>
          <w:sz w:val="20"/>
        </w:rPr>
        <w:t>and</w:t>
      </w:r>
      <w:r>
        <w:rPr>
          <w:color w:val="231F20"/>
          <w:spacing w:val="-5"/>
          <w:sz w:val="20"/>
        </w:rPr>
        <w:t> </w:t>
      </w:r>
      <w:r>
        <w:rPr>
          <w:color w:val="231F20"/>
          <w:sz w:val="20"/>
        </w:rPr>
        <w:t>if</w:t>
      </w:r>
      <w:r>
        <w:rPr>
          <w:color w:val="231F20"/>
          <w:spacing w:val="-5"/>
          <w:sz w:val="20"/>
        </w:rPr>
        <w:t> </w:t>
      </w:r>
      <w:r>
        <w:rPr>
          <w:color w:val="231F20"/>
          <w:sz w:val="20"/>
        </w:rPr>
        <w:t>hurt</w:t>
      </w:r>
      <w:r>
        <w:rPr>
          <w:color w:val="231F20"/>
          <w:spacing w:val="-5"/>
          <w:sz w:val="20"/>
        </w:rPr>
        <w:t> </w:t>
      </w:r>
      <w:r>
        <w:rPr>
          <w:color w:val="231F20"/>
          <w:sz w:val="20"/>
        </w:rPr>
        <w:t>is</w:t>
      </w:r>
      <w:r>
        <w:rPr>
          <w:color w:val="231F20"/>
          <w:spacing w:val="-5"/>
          <w:sz w:val="20"/>
        </w:rPr>
        <w:t> </w:t>
      </w:r>
      <w:r>
        <w:rPr>
          <w:color w:val="231F20"/>
          <w:sz w:val="20"/>
        </w:rPr>
        <w:t>caused</w:t>
      </w:r>
      <w:r>
        <w:rPr>
          <w:color w:val="231F20"/>
          <w:spacing w:val="-5"/>
          <w:sz w:val="20"/>
        </w:rPr>
        <w:t> </w:t>
      </w:r>
      <w:r>
        <w:rPr>
          <w:color w:val="231F20"/>
          <w:sz w:val="20"/>
        </w:rPr>
        <w:t>to</w:t>
      </w:r>
      <w:r>
        <w:rPr>
          <w:color w:val="231F20"/>
          <w:spacing w:val="-5"/>
          <w:sz w:val="20"/>
        </w:rPr>
        <w:t> </w:t>
      </w:r>
      <w:r>
        <w:rPr>
          <w:color w:val="231F20"/>
          <w:sz w:val="20"/>
        </w:rPr>
        <w:t>any</w:t>
      </w:r>
      <w:r>
        <w:rPr>
          <w:color w:val="231F20"/>
          <w:spacing w:val="-5"/>
          <w:sz w:val="20"/>
        </w:rPr>
        <w:t> </w:t>
      </w:r>
      <w:r>
        <w:rPr>
          <w:color w:val="231F20"/>
          <w:sz w:val="20"/>
        </w:rPr>
        <w:t>person</w:t>
      </w:r>
      <w:r>
        <w:rPr>
          <w:color w:val="231F20"/>
          <w:spacing w:val="-5"/>
          <w:sz w:val="20"/>
        </w:rPr>
        <w:t> </w:t>
      </w:r>
      <w:r>
        <w:rPr>
          <w:color w:val="231F20"/>
          <w:sz w:val="20"/>
        </w:rPr>
        <w:t>by</w:t>
      </w:r>
      <w:r>
        <w:rPr>
          <w:color w:val="231F20"/>
          <w:spacing w:val="-5"/>
          <w:sz w:val="20"/>
        </w:rPr>
        <w:t> </w:t>
      </w:r>
      <w:r>
        <w:rPr>
          <w:color w:val="231F20"/>
          <w:sz w:val="20"/>
        </w:rPr>
        <w:t>such</w:t>
      </w:r>
      <w:r>
        <w:rPr>
          <w:color w:val="231F20"/>
          <w:spacing w:val="-5"/>
          <w:sz w:val="20"/>
        </w:rPr>
        <w:t> </w:t>
      </w:r>
      <w:r>
        <w:rPr>
          <w:color w:val="231F20"/>
          <w:sz w:val="20"/>
        </w:rPr>
        <w:t>act,</w:t>
      </w:r>
      <w:r>
        <w:rPr>
          <w:color w:val="231F20"/>
          <w:spacing w:val="-5"/>
          <w:sz w:val="20"/>
        </w:rPr>
        <w:t> </w:t>
      </w:r>
      <w:r>
        <w:rPr>
          <w:color w:val="231F20"/>
          <w:sz w:val="20"/>
        </w:rPr>
        <w:t>the</w:t>
      </w:r>
      <w:r>
        <w:rPr>
          <w:color w:val="231F20"/>
          <w:spacing w:val="-5"/>
          <w:sz w:val="20"/>
        </w:rPr>
        <w:t> </w:t>
      </w:r>
      <w:r>
        <w:rPr>
          <w:color w:val="231F20"/>
          <w:sz w:val="20"/>
        </w:rPr>
        <w:t>offender shall be liable either to imprisonment for life, or to such punishment as is hereinbefore </w:t>
      </w:r>
      <w:r>
        <w:rPr>
          <w:color w:val="231F20"/>
          <w:spacing w:val="-2"/>
          <w:sz w:val="20"/>
        </w:rPr>
        <w:t>mentioned.</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0"/>
        <w:rPr>
          <w:sz w:val="16"/>
        </w:rPr>
      </w:pPr>
    </w:p>
    <w:p>
      <w:pPr>
        <w:spacing w:before="0"/>
        <w:ind w:left="132" w:right="0" w:firstLine="0"/>
        <w:jc w:val="left"/>
        <w:rPr>
          <w:sz w:val="16"/>
        </w:rPr>
      </w:pPr>
      <w:r>
        <w:rPr>
          <w:color w:val="231F20"/>
          <w:sz w:val="16"/>
        </w:rPr>
        <w:t>30</w:t>
      </w:r>
      <w:r>
        <w:rPr>
          <w:color w:val="231F20"/>
          <w:spacing w:val="33"/>
          <w:sz w:val="16"/>
        </w:rPr>
        <w:t> </w:t>
      </w:r>
      <w:r>
        <w:rPr>
          <w:color w:val="231F20"/>
          <w:sz w:val="16"/>
        </w:rPr>
        <w:t>of</w:t>
      </w:r>
      <w:r>
        <w:rPr>
          <w:color w:val="231F20"/>
          <w:spacing w:val="34"/>
          <w:sz w:val="16"/>
        </w:rPr>
        <w:t> </w:t>
      </w:r>
      <w:r>
        <w:rPr>
          <w:color w:val="231F20"/>
          <w:spacing w:val="-2"/>
          <w:sz w:val="16"/>
        </w:rPr>
        <w:t>2019.</w:t>
      </w:r>
    </w:p>
    <w:p>
      <w:pPr>
        <w:spacing w:after="0"/>
        <w:jc w:val="left"/>
        <w:rPr>
          <w:sz w:val="16"/>
        </w:rPr>
        <w:sectPr>
          <w:type w:val="continuous"/>
          <w:pgSz w:w="11900" w:h="16840"/>
          <w:pgMar w:header="1248" w:footer="0" w:top="1240" w:bottom="280" w:left="0" w:right="0"/>
          <w:cols w:num="3" w:equalWidth="0">
            <w:col w:w="2196" w:space="40"/>
            <w:col w:w="7319" w:space="39"/>
            <w:col w:w="2306"/>
          </w:cols>
        </w:sectPr>
      </w:pPr>
    </w:p>
    <w:p>
      <w:pPr>
        <w:pStyle w:val="BodyText"/>
        <w:spacing w:line="249" w:lineRule="auto" w:before="200"/>
        <w:ind w:left="2352" w:right="2347" w:firstLine="479"/>
        <w:jc w:val="both"/>
      </w:pPr>
      <w:r>
        <w:rPr>
          <w:color w:val="231F20"/>
          <w:spacing w:val="-4"/>
        </w:rPr>
        <w:t>(</w:t>
      </w:r>
      <w:r>
        <w:rPr>
          <w:i/>
          <w:color w:val="231F20"/>
          <w:spacing w:val="-4"/>
        </w:rPr>
        <w:t>2</w:t>
      </w:r>
      <w:r>
        <w:rPr>
          <w:color w:val="231F20"/>
          <w:spacing w:val="-4"/>
        </w:rPr>
        <w:t>)</w:t>
      </w:r>
      <w:r>
        <w:rPr>
          <w:color w:val="231F20"/>
          <w:spacing w:val="-8"/>
        </w:rPr>
        <w:t> </w:t>
      </w:r>
      <w:r>
        <w:rPr>
          <w:color w:val="231F20"/>
          <w:spacing w:val="-4"/>
        </w:rPr>
        <w:t>When</w:t>
      </w:r>
      <w:r>
        <w:rPr>
          <w:color w:val="231F20"/>
          <w:spacing w:val="-8"/>
        </w:rPr>
        <w:t> </w:t>
      </w:r>
      <w:r>
        <w:rPr>
          <w:color w:val="231F20"/>
          <w:spacing w:val="-4"/>
        </w:rPr>
        <w:t>any</w:t>
      </w:r>
      <w:r>
        <w:rPr>
          <w:color w:val="231F20"/>
          <w:spacing w:val="-8"/>
        </w:rPr>
        <w:t> </w:t>
      </w:r>
      <w:r>
        <w:rPr>
          <w:color w:val="231F20"/>
          <w:spacing w:val="-4"/>
        </w:rPr>
        <w:t>person</w:t>
      </w:r>
      <w:r>
        <w:rPr>
          <w:color w:val="231F20"/>
          <w:spacing w:val="-8"/>
        </w:rPr>
        <w:t> </w:t>
      </w:r>
      <w:r>
        <w:rPr>
          <w:color w:val="231F20"/>
          <w:spacing w:val="-4"/>
        </w:rPr>
        <w:t>offending</w:t>
      </w:r>
      <w:r>
        <w:rPr>
          <w:color w:val="231F20"/>
          <w:spacing w:val="-8"/>
        </w:rPr>
        <w:t> </w:t>
      </w:r>
      <w:r>
        <w:rPr>
          <w:color w:val="231F20"/>
          <w:spacing w:val="-4"/>
        </w:rPr>
        <w:t>under</w:t>
      </w:r>
      <w:r>
        <w:rPr>
          <w:color w:val="231F20"/>
          <w:spacing w:val="-8"/>
        </w:rPr>
        <w:t> </w:t>
      </w:r>
      <w:r>
        <w:rPr>
          <w:color w:val="231F20"/>
          <w:spacing w:val="-4"/>
        </w:rPr>
        <w:t>sub-section</w:t>
      </w:r>
      <w:r>
        <w:rPr>
          <w:color w:val="231F20"/>
          <w:spacing w:val="-8"/>
        </w:rPr>
        <w:t> </w:t>
      </w:r>
      <w:r>
        <w:rPr>
          <w:color w:val="231F20"/>
          <w:spacing w:val="-4"/>
        </w:rPr>
        <w:t>(</w:t>
      </w:r>
      <w:r>
        <w:rPr>
          <w:i/>
          <w:color w:val="231F20"/>
          <w:spacing w:val="-4"/>
        </w:rPr>
        <w:t>1</w:t>
      </w:r>
      <w:r>
        <w:rPr>
          <w:color w:val="231F20"/>
          <w:spacing w:val="-4"/>
        </w:rPr>
        <w:t>)</w:t>
      </w:r>
      <w:r>
        <w:rPr>
          <w:color w:val="231F20"/>
          <w:spacing w:val="-9"/>
        </w:rPr>
        <w:t> </w:t>
      </w:r>
      <w:r>
        <w:rPr>
          <w:color w:val="231F20"/>
          <w:spacing w:val="-4"/>
        </w:rPr>
        <w:t>is</w:t>
      </w:r>
      <w:r>
        <w:rPr>
          <w:color w:val="231F20"/>
          <w:spacing w:val="-7"/>
        </w:rPr>
        <w:t> </w:t>
      </w:r>
      <w:r>
        <w:rPr>
          <w:color w:val="231F20"/>
          <w:spacing w:val="-4"/>
        </w:rPr>
        <w:t>under</w:t>
      </w:r>
      <w:r>
        <w:rPr>
          <w:color w:val="231F20"/>
          <w:spacing w:val="-8"/>
        </w:rPr>
        <w:t> </w:t>
      </w:r>
      <w:r>
        <w:rPr>
          <w:color w:val="231F20"/>
          <w:spacing w:val="-4"/>
        </w:rPr>
        <w:t>sentence</w:t>
      </w:r>
      <w:r>
        <w:rPr>
          <w:color w:val="231F20"/>
          <w:spacing w:val="-8"/>
        </w:rPr>
        <w:t> </w:t>
      </w:r>
      <w:r>
        <w:rPr>
          <w:color w:val="231F20"/>
          <w:spacing w:val="-4"/>
        </w:rPr>
        <w:t>of</w:t>
      </w:r>
      <w:r>
        <w:rPr>
          <w:color w:val="231F20"/>
          <w:spacing w:val="-8"/>
        </w:rPr>
        <w:t> </w:t>
      </w:r>
      <w:r>
        <w:rPr>
          <w:color w:val="231F20"/>
          <w:spacing w:val="-4"/>
        </w:rPr>
        <w:t>imprisonment </w:t>
      </w:r>
      <w:r>
        <w:rPr>
          <w:color w:val="231F20"/>
          <w:spacing w:val="-2"/>
        </w:rPr>
        <w:t>for</w:t>
      </w:r>
      <w:r>
        <w:rPr>
          <w:color w:val="231F20"/>
          <w:spacing w:val="-11"/>
        </w:rPr>
        <w:t> </w:t>
      </w:r>
      <w:r>
        <w:rPr>
          <w:color w:val="231F20"/>
          <w:spacing w:val="-2"/>
        </w:rPr>
        <w:t>life,</w:t>
      </w:r>
      <w:r>
        <w:rPr>
          <w:color w:val="231F20"/>
          <w:spacing w:val="-10"/>
        </w:rPr>
        <w:t> </w:t>
      </w:r>
      <w:r>
        <w:rPr>
          <w:color w:val="231F20"/>
          <w:spacing w:val="-2"/>
        </w:rPr>
        <w:t>he</w:t>
      </w:r>
      <w:r>
        <w:rPr>
          <w:color w:val="231F20"/>
          <w:spacing w:val="-11"/>
        </w:rPr>
        <w:t> </w:t>
      </w:r>
      <w:r>
        <w:rPr>
          <w:color w:val="231F20"/>
          <w:spacing w:val="-2"/>
        </w:rPr>
        <w:t>may,</w:t>
      </w:r>
      <w:r>
        <w:rPr>
          <w:color w:val="231F20"/>
          <w:spacing w:val="-10"/>
        </w:rPr>
        <w:t> </w:t>
      </w:r>
      <w:r>
        <w:rPr>
          <w:color w:val="231F20"/>
          <w:spacing w:val="-2"/>
        </w:rPr>
        <w:t>if</w:t>
      </w:r>
      <w:r>
        <w:rPr>
          <w:color w:val="231F20"/>
          <w:spacing w:val="-11"/>
        </w:rPr>
        <w:t> </w:t>
      </w:r>
      <w:r>
        <w:rPr>
          <w:color w:val="231F20"/>
          <w:spacing w:val="-2"/>
        </w:rPr>
        <w:t>hurt</w:t>
      </w:r>
      <w:r>
        <w:rPr>
          <w:color w:val="231F20"/>
          <w:spacing w:val="-10"/>
        </w:rPr>
        <w:t> </w:t>
      </w:r>
      <w:r>
        <w:rPr>
          <w:color w:val="231F20"/>
          <w:spacing w:val="-2"/>
        </w:rPr>
        <w:t>is</w:t>
      </w:r>
      <w:r>
        <w:rPr>
          <w:color w:val="231F20"/>
          <w:spacing w:val="-11"/>
        </w:rPr>
        <w:t> </w:t>
      </w:r>
      <w:r>
        <w:rPr>
          <w:color w:val="231F20"/>
          <w:spacing w:val="-2"/>
        </w:rPr>
        <w:t>caused,</w:t>
      </w:r>
      <w:r>
        <w:rPr>
          <w:color w:val="231F20"/>
          <w:spacing w:val="-10"/>
        </w:rPr>
        <w:t> </w:t>
      </w:r>
      <w:r>
        <w:rPr>
          <w:color w:val="231F20"/>
          <w:spacing w:val="-2"/>
        </w:rPr>
        <w:t>be</w:t>
      </w:r>
      <w:r>
        <w:rPr>
          <w:color w:val="231F20"/>
          <w:spacing w:val="-11"/>
        </w:rPr>
        <w:t> </w:t>
      </w:r>
      <w:r>
        <w:rPr>
          <w:color w:val="231F20"/>
          <w:spacing w:val="-2"/>
        </w:rPr>
        <w:t>punished</w:t>
      </w:r>
      <w:r>
        <w:rPr>
          <w:color w:val="231F20"/>
          <w:spacing w:val="-10"/>
        </w:rPr>
        <w:t> </w:t>
      </w:r>
      <w:r>
        <w:rPr>
          <w:color w:val="231F20"/>
          <w:spacing w:val="-2"/>
        </w:rPr>
        <w:t>with</w:t>
      </w:r>
      <w:r>
        <w:rPr>
          <w:color w:val="231F20"/>
          <w:spacing w:val="-11"/>
        </w:rPr>
        <w:t> </w:t>
      </w:r>
      <w:r>
        <w:rPr>
          <w:color w:val="231F20"/>
          <w:spacing w:val="-2"/>
        </w:rPr>
        <w:t>death</w:t>
      </w:r>
      <w:r>
        <w:rPr>
          <w:color w:val="231F20"/>
          <w:spacing w:val="-10"/>
        </w:rPr>
        <w:t> </w:t>
      </w:r>
      <w:r>
        <w:rPr>
          <w:color w:val="231F20"/>
          <w:spacing w:val="-2"/>
        </w:rPr>
        <w:t>or</w:t>
      </w:r>
      <w:r>
        <w:rPr>
          <w:color w:val="231F20"/>
          <w:spacing w:val="-11"/>
        </w:rPr>
        <w:t> </w:t>
      </w:r>
      <w:r>
        <w:rPr>
          <w:color w:val="231F20"/>
          <w:spacing w:val="-2"/>
        </w:rPr>
        <w:t>with</w:t>
      </w:r>
      <w:r>
        <w:rPr>
          <w:color w:val="231F20"/>
          <w:spacing w:val="-10"/>
        </w:rPr>
        <w:t> </w:t>
      </w:r>
      <w:r>
        <w:rPr>
          <w:color w:val="231F20"/>
          <w:spacing w:val="-2"/>
        </w:rPr>
        <w:t>imprisonment</w:t>
      </w:r>
      <w:r>
        <w:rPr>
          <w:color w:val="231F20"/>
          <w:spacing w:val="-11"/>
        </w:rPr>
        <w:t> </w:t>
      </w:r>
      <w:r>
        <w:rPr>
          <w:color w:val="231F20"/>
          <w:spacing w:val="-2"/>
        </w:rPr>
        <w:t>for</w:t>
      </w:r>
      <w:r>
        <w:rPr>
          <w:color w:val="231F20"/>
          <w:spacing w:val="-10"/>
        </w:rPr>
        <w:t> </w:t>
      </w:r>
      <w:r>
        <w:rPr>
          <w:color w:val="231F20"/>
          <w:spacing w:val="-2"/>
        </w:rPr>
        <w:t>life,</w:t>
      </w:r>
      <w:r>
        <w:rPr>
          <w:color w:val="231F20"/>
          <w:spacing w:val="-11"/>
        </w:rPr>
        <w:t> </w:t>
      </w:r>
      <w:r>
        <w:rPr>
          <w:color w:val="231F20"/>
          <w:spacing w:val="-2"/>
        </w:rPr>
        <w:t>which </w:t>
      </w:r>
      <w:r>
        <w:rPr>
          <w:color w:val="231F20"/>
        </w:rPr>
        <w:t>shall mean the remainder of that person’s natural life.</w:t>
      </w:r>
    </w:p>
    <w:p>
      <w:pPr>
        <w:pStyle w:val="BodyText"/>
        <w:spacing w:before="132"/>
      </w:pPr>
    </w:p>
    <w:p>
      <w:pPr>
        <w:spacing w:before="0"/>
        <w:ind w:left="3" w:right="0" w:firstLine="0"/>
        <w:jc w:val="center"/>
        <w:rPr>
          <w:sz w:val="20"/>
        </w:rPr>
      </w:pPr>
      <w:r>
        <w:rPr>
          <w:i/>
          <w:color w:val="231F20"/>
          <w:spacing w:val="-2"/>
          <w:sz w:val="20"/>
        </w:rPr>
        <w:t>Illustrations</w:t>
      </w:r>
      <w:r>
        <w:rPr>
          <w:color w:val="231F20"/>
          <w:spacing w:val="-2"/>
          <w:sz w:val="20"/>
        </w:rPr>
        <w:t>.</w:t>
      </w:r>
    </w:p>
    <w:p>
      <w:pPr>
        <w:pStyle w:val="BodyText"/>
        <w:spacing w:before="20"/>
      </w:pPr>
    </w:p>
    <w:p>
      <w:pPr>
        <w:pStyle w:val="ListParagraph"/>
        <w:numPr>
          <w:ilvl w:val="0"/>
          <w:numId w:val="49"/>
        </w:numPr>
        <w:tabs>
          <w:tab w:pos="3162" w:val="left" w:leader="none"/>
        </w:tabs>
        <w:spacing w:line="249" w:lineRule="auto" w:before="0" w:after="0"/>
        <w:ind w:left="2352" w:right="2348" w:firstLine="533"/>
        <w:jc w:val="both"/>
        <w:rPr>
          <w:sz w:val="20"/>
        </w:rPr>
      </w:pPr>
      <w:r>
        <w:rPr>
          <w:color w:val="231F20"/>
          <w:sz w:val="20"/>
        </w:rPr>
        <w:t>A</w:t>
      </w:r>
      <w:r>
        <w:rPr>
          <w:color w:val="231F20"/>
          <w:spacing w:val="-8"/>
          <w:sz w:val="20"/>
        </w:rPr>
        <w:t> </w:t>
      </w:r>
      <w:r>
        <w:rPr>
          <w:color w:val="231F20"/>
          <w:sz w:val="20"/>
        </w:rPr>
        <w:t>shoots at Z with intention to kill him, under such circumstances that, if death ensued,</w:t>
      </w:r>
      <w:r>
        <w:rPr>
          <w:color w:val="231F20"/>
          <w:spacing w:val="-7"/>
          <w:sz w:val="20"/>
        </w:rPr>
        <w:t> </w:t>
      </w:r>
      <w:r>
        <w:rPr>
          <w:color w:val="231F20"/>
          <w:sz w:val="20"/>
        </w:rPr>
        <w:t>A</w:t>
      </w:r>
      <w:r>
        <w:rPr>
          <w:color w:val="231F20"/>
          <w:spacing w:val="-13"/>
          <w:sz w:val="20"/>
        </w:rPr>
        <w:t> </w:t>
      </w:r>
      <w:r>
        <w:rPr>
          <w:color w:val="231F20"/>
          <w:sz w:val="20"/>
        </w:rPr>
        <w:t>would be guilty of murder.</w:t>
      </w:r>
      <w:r>
        <w:rPr>
          <w:color w:val="231F20"/>
          <w:spacing w:val="-13"/>
          <w:sz w:val="20"/>
        </w:rPr>
        <w:t> </w:t>
      </w:r>
      <w:r>
        <w:rPr>
          <w:color w:val="231F20"/>
          <w:sz w:val="20"/>
        </w:rPr>
        <w:t>A</w:t>
      </w:r>
      <w:r>
        <w:rPr>
          <w:color w:val="231F20"/>
          <w:spacing w:val="-7"/>
          <w:sz w:val="20"/>
        </w:rPr>
        <w:t> </w:t>
      </w:r>
      <w:r>
        <w:rPr>
          <w:color w:val="231F20"/>
          <w:sz w:val="20"/>
        </w:rPr>
        <w:t>is liable to punishment under this section.</w:t>
      </w:r>
    </w:p>
    <w:p>
      <w:pPr>
        <w:pStyle w:val="BodyText"/>
        <w:spacing w:before="11"/>
      </w:pPr>
    </w:p>
    <w:p>
      <w:pPr>
        <w:pStyle w:val="ListParagraph"/>
        <w:numPr>
          <w:ilvl w:val="0"/>
          <w:numId w:val="49"/>
        </w:numPr>
        <w:tabs>
          <w:tab w:pos="3093" w:val="left" w:leader="none"/>
        </w:tabs>
        <w:spacing w:line="249" w:lineRule="auto" w:before="1" w:after="0"/>
        <w:ind w:left="2352" w:right="2347" w:firstLine="479"/>
        <w:jc w:val="both"/>
        <w:rPr>
          <w:sz w:val="20"/>
        </w:rPr>
      </w:pPr>
      <w:r>
        <w:rPr>
          <w:color w:val="231F20"/>
          <w:sz w:val="20"/>
        </w:rPr>
        <w:t>A,</w:t>
      </w:r>
      <w:r>
        <w:rPr>
          <w:color w:val="231F20"/>
          <w:spacing w:val="-11"/>
          <w:sz w:val="20"/>
        </w:rPr>
        <w:t> </w:t>
      </w:r>
      <w:r>
        <w:rPr>
          <w:color w:val="231F20"/>
          <w:sz w:val="20"/>
        </w:rPr>
        <w:t>with</w:t>
      </w:r>
      <w:r>
        <w:rPr>
          <w:color w:val="231F20"/>
          <w:spacing w:val="-10"/>
          <w:sz w:val="20"/>
        </w:rPr>
        <w:t> </w:t>
      </w:r>
      <w:r>
        <w:rPr>
          <w:color w:val="231F20"/>
          <w:sz w:val="20"/>
        </w:rPr>
        <w:t>the</w:t>
      </w:r>
      <w:r>
        <w:rPr>
          <w:color w:val="231F20"/>
          <w:spacing w:val="-11"/>
          <w:sz w:val="20"/>
        </w:rPr>
        <w:t> </w:t>
      </w:r>
      <w:r>
        <w:rPr>
          <w:color w:val="231F20"/>
          <w:sz w:val="20"/>
        </w:rPr>
        <w:t>intention</w:t>
      </w:r>
      <w:r>
        <w:rPr>
          <w:color w:val="231F20"/>
          <w:spacing w:val="-10"/>
          <w:sz w:val="20"/>
        </w:rPr>
        <w:t> </w:t>
      </w:r>
      <w:r>
        <w:rPr>
          <w:color w:val="231F20"/>
          <w:sz w:val="20"/>
        </w:rPr>
        <w:t>of</w:t>
      </w:r>
      <w:r>
        <w:rPr>
          <w:color w:val="231F20"/>
          <w:spacing w:val="-11"/>
          <w:sz w:val="20"/>
        </w:rPr>
        <w:t> </w:t>
      </w:r>
      <w:r>
        <w:rPr>
          <w:color w:val="231F20"/>
          <w:sz w:val="20"/>
        </w:rPr>
        <w:t>causing</w:t>
      </w:r>
      <w:r>
        <w:rPr>
          <w:color w:val="231F20"/>
          <w:spacing w:val="-10"/>
          <w:sz w:val="20"/>
        </w:rPr>
        <w:t> </w:t>
      </w:r>
      <w:r>
        <w:rPr>
          <w:color w:val="231F20"/>
          <w:sz w:val="20"/>
        </w:rPr>
        <w:t>the</w:t>
      </w:r>
      <w:r>
        <w:rPr>
          <w:color w:val="231F20"/>
          <w:spacing w:val="-10"/>
          <w:sz w:val="20"/>
        </w:rPr>
        <w:t> </w:t>
      </w:r>
      <w:r>
        <w:rPr>
          <w:color w:val="231F20"/>
          <w:sz w:val="20"/>
        </w:rPr>
        <w:t>death</w:t>
      </w:r>
      <w:r>
        <w:rPr>
          <w:color w:val="231F20"/>
          <w:spacing w:val="-11"/>
          <w:sz w:val="20"/>
        </w:rPr>
        <w:t> </w:t>
      </w:r>
      <w:r>
        <w:rPr>
          <w:color w:val="231F20"/>
          <w:sz w:val="20"/>
        </w:rPr>
        <w:t>of</w:t>
      </w:r>
      <w:r>
        <w:rPr>
          <w:color w:val="231F20"/>
          <w:spacing w:val="-10"/>
          <w:sz w:val="20"/>
        </w:rPr>
        <w:t> </w:t>
      </w:r>
      <w:r>
        <w:rPr>
          <w:color w:val="231F20"/>
          <w:sz w:val="20"/>
        </w:rPr>
        <w:t>a</w:t>
      </w:r>
      <w:r>
        <w:rPr>
          <w:color w:val="231F20"/>
          <w:spacing w:val="-11"/>
          <w:sz w:val="20"/>
        </w:rPr>
        <w:t> </w:t>
      </w:r>
      <w:r>
        <w:rPr>
          <w:color w:val="231F20"/>
          <w:sz w:val="20"/>
        </w:rPr>
        <w:t>child</w:t>
      </w:r>
      <w:r>
        <w:rPr>
          <w:color w:val="231F20"/>
          <w:spacing w:val="-10"/>
          <w:sz w:val="20"/>
        </w:rPr>
        <w:t> </w:t>
      </w:r>
      <w:r>
        <w:rPr>
          <w:color w:val="231F20"/>
          <w:sz w:val="20"/>
        </w:rPr>
        <w:t>of</w:t>
      </w:r>
      <w:r>
        <w:rPr>
          <w:color w:val="231F20"/>
          <w:spacing w:val="-10"/>
          <w:sz w:val="20"/>
        </w:rPr>
        <w:t> </w:t>
      </w:r>
      <w:r>
        <w:rPr>
          <w:color w:val="231F20"/>
          <w:sz w:val="20"/>
        </w:rPr>
        <w:t>tender</w:t>
      </w:r>
      <w:r>
        <w:rPr>
          <w:color w:val="231F20"/>
          <w:spacing w:val="-11"/>
          <w:sz w:val="20"/>
        </w:rPr>
        <w:t> </w:t>
      </w:r>
      <w:r>
        <w:rPr>
          <w:color w:val="231F20"/>
          <w:sz w:val="20"/>
        </w:rPr>
        <w:t>years,</w:t>
      </w:r>
      <w:r>
        <w:rPr>
          <w:color w:val="231F20"/>
          <w:spacing w:val="-10"/>
          <w:sz w:val="20"/>
        </w:rPr>
        <w:t> </w:t>
      </w:r>
      <w:r>
        <w:rPr>
          <w:color w:val="231F20"/>
          <w:sz w:val="20"/>
        </w:rPr>
        <w:t>exposes</w:t>
      </w:r>
      <w:r>
        <w:rPr>
          <w:color w:val="231F20"/>
          <w:spacing w:val="-11"/>
          <w:sz w:val="20"/>
        </w:rPr>
        <w:t> </w:t>
      </w:r>
      <w:r>
        <w:rPr>
          <w:color w:val="231F20"/>
          <w:sz w:val="20"/>
        </w:rPr>
        <w:t>it</w:t>
      </w:r>
      <w:r>
        <w:rPr>
          <w:color w:val="231F20"/>
          <w:spacing w:val="-10"/>
          <w:sz w:val="20"/>
        </w:rPr>
        <w:t> </w:t>
      </w:r>
      <w:r>
        <w:rPr>
          <w:color w:val="231F20"/>
          <w:sz w:val="20"/>
        </w:rPr>
        <w:t>in</w:t>
      </w:r>
      <w:r>
        <w:rPr>
          <w:color w:val="231F20"/>
          <w:spacing w:val="-10"/>
          <w:sz w:val="20"/>
        </w:rPr>
        <w:t> </w:t>
      </w:r>
      <w:r>
        <w:rPr>
          <w:color w:val="231F20"/>
          <w:sz w:val="20"/>
        </w:rPr>
        <w:t>a desert place.</w:t>
      </w:r>
      <w:r>
        <w:rPr>
          <w:color w:val="231F20"/>
          <w:spacing w:val="-7"/>
          <w:sz w:val="20"/>
        </w:rPr>
        <w:t> </w:t>
      </w:r>
      <w:r>
        <w:rPr>
          <w:color w:val="231F20"/>
          <w:sz w:val="20"/>
        </w:rPr>
        <w:t>A</w:t>
      </w:r>
      <w:r>
        <w:rPr>
          <w:color w:val="231F20"/>
          <w:spacing w:val="-13"/>
          <w:sz w:val="20"/>
        </w:rPr>
        <w:t> </w:t>
      </w:r>
      <w:r>
        <w:rPr>
          <w:color w:val="231F20"/>
          <w:sz w:val="20"/>
        </w:rPr>
        <w:t>has committed the offence defined by this section, though the death of the child does not ensue.</w:t>
      </w:r>
    </w:p>
    <w:p>
      <w:pPr>
        <w:pStyle w:val="BodyText"/>
        <w:spacing w:before="12"/>
      </w:pPr>
    </w:p>
    <w:p>
      <w:pPr>
        <w:pStyle w:val="ListParagraph"/>
        <w:numPr>
          <w:ilvl w:val="0"/>
          <w:numId w:val="49"/>
        </w:numPr>
        <w:tabs>
          <w:tab w:pos="3102" w:val="left" w:leader="none"/>
        </w:tabs>
        <w:spacing w:line="249" w:lineRule="auto" w:before="0" w:after="0"/>
        <w:ind w:left="2352" w:right="2343" w:firstLine="479"/>
        <w:jc w:val="both"/>
        <w:rPr>
          <w:sz w:val="20"/>
        </w:rPr>
      </w:pPr>
      <w:r>
        <w:rPr>
          <w:color w:val="231F20"/>
          <w:sz w:val="20"/>
        </w:rPr>
        <w:t>A, intending to murder Z, buys a gun and loads it.</w:t>
      </w:r>
      <w:r>
        <w:rPr>
          <w:color w:val="231F20"/>
          <w:spacing w:val="-2"/>
          <w:sz w:val="20"/>
        </w:rPr>
        <w:t> </w:t>
      </w:r>
      <w:r>
        <w:rPr>
          <w:color w:val="231F20"/>
          <w:sz w:val="20"/>
        </w:rPr>
        <w:t>A</w:t>
      </w:r>
      <w:r>
        <w:rPr>
          <w:color w:val="231F20"/>
          <w:spacing w:val="-7"/>
          <w:sz w:val="20"/>
        </w:rPr>
        <w:t> </w:t>
      </w:r>
      <w:r>
        <w:rPr>
          <w:color w:val="231F20"/>
          <w:sz w:val="20"/>
        </w:rPr>
        <w:t>has not yet committed the </w:t>
      </w:r>
      <w:r>
        <w:rPr>
          <w:color w:val="231F20"/>
          <w:spacing w:val="-2"/>
          <w:sz w:val="20"/>
        </w:rPr>
        <w:t>offence.</w:t>
      </w:r>
      <w:r>
        <w:rPr>
          <w:color w:val="231F20"/>
          <w:spacing w:val="-11"/>
          <w:sz w:val="20"/>
        </w:rPr>
        <w:t> </w:t>
      </w:r>
      <w:r>
        <w:rPr>
          <w:color w:val="231F20"/>
          <w:spacing w:val="-2"/>
          <w:sz w:val="20"/>
        </w:rPr>
        <w:t>A</w:t>
      </w:r>
      <w:r>
        <w:rPr>
          <w:color w:val="231F20"/>
          <w:spacing w:val="-10"/>
          <w:sz w:val="20"/>
        </w:rPr>
        <w:t> </w:t>
      </w:r>
      <w:r>
        <w:rPr>
          <w:color w:val="231F20"/>
          <w:spacing w:val="-2"/>
          <w:sz w:val="20"/>
        </w:rPr>
        <w:t>fires</w:t>
      </w:r>
      <w:r>
        <w:rPr>
          <w:color w:val="231F20"/>
          <w:spacing w:val="-11"/>
          <w:sz w:val="20"/>
        </w:rPr>
        <w:t> </w:t>
      </w:r>
      <w:r>
        <w:rPr>
          <w:color w:val="231F20"/>
          <w:spacing w:val="-2"/>
          <w:sz w:val="20"/>
        </w:rPr>
        <w:t>the</w:t>
      </w:r>
      <w:r>
        <w:rPr>
          <w:color w:val="231F20"/>
          <w:spacing w:val="-10"/>
          <w:sz w:val="20"/>
        </w:rPr>
        <w:t> </w:t>
      </w:r>
      <w:r>
        <w:rPr>
          <w:color w:val="231F20"/>
          <w:spacing w:val="-2"/>
          <w:sz w:val="20"/>
        </w:rPr>
        <w:t>gun</w:t>
      </w:r>
      <w:r>
        <w:rPr>
          <w:color w:val="231F20"/>
          <w:spacing w:val="-11"/>
          <w:sz w:val="20"/>
        </w:rPr>
        <w:t> </w:t>
      </w:r>
      <w:r>
        <w:rPr>
          <w:color w:val="231F20"/>
          <w:spacing w:val="-2"/>
          <w:sz w:val="20"/>
        </w:rPr>
        <w:t>at</w:t>
      </w:r>
      <w:r>
        <w:rPr>
          <w:color w:val="231F20"/>
          <w:spacing w:val="-5"/>
          <w:sz w:val="20"/>
        </w:rPr>
        <w:t> </w:t>
      </w:r>
      <w:r>
        <w:rPr>
          <w:color w:val="231F20"/>
          <w:spacing w:val="-2"/>
          <w:sz w:val="20"/>
        </w:rPr>
        <w:t>Z.</w:t>
      </w:r>
      <w:r>
        <w:rPr>
          <w:color w:val="231F20"/>
          <w:spacing w:val="-6"/>
          <w:sz w:val="20"/>
        </w:rPr>
        <w:t> </w:t>
      </w:r>
      <w:r>
        <w:rPr>
          <w:color w:val="231F20"/>
          <w:spacing w:val="-2"/>
          <w:sz w:val="20"/>
        </w:rPr>
        <w:t>He</w:t>
      </w:r>
      <w:r>
        <w:rPr>
          <w:color w:val="231F20"/>
          <w:spacing w:val="-5"/>
          <w:sz w:val="20"/>
        </w:rPr>
        <w:t> </w:t>
      </w:r>
      <w:r>
        <w:rPr>
          <w:color w:val="231F20"/>
          <w:spacing w:val="-2"/>
          <w:sz w:val="20"/>
        </w:rPr>
        <w:t>has</w:t>
      </w:r>
      <w:r>
        <w:rPr>
          <w:color w:val="231F20"/>
          <w:spacing w:val="-5"/>
          <w:sz w:val="20"/>
        </w:rPr>
        <w:t> </w:t>
      </w:r>
      <w:r>
        <w:rPr>
          <w:color w:val="231F20"/>
          <w:spacing w:val="-2"/>
          <w:sz w:val="20"/>
        </w:rPr>
        <w:t>committed</w:t>
      </w:r>
      <w:r>
        <w:rPr>
          <w:color w:val="231F20"/>
          <w:spacing w:val="-5"/>
          <w:sz w:val="20"/>
        </w:rPr>
        <w:t> </w:t>
      </w:r>
      <w:r>
        <w:rPr>
          <w:color w:val="231F20"/>
          <w:spacing w:val="-2"/>
          <w:sz w:val="20"/>
        </w:rPr>
        <w:t>the</w:t>
      </w:r>
      <w:r>
        <w:rPr>
          <w:color w:val="231F20"/>
          <w:spacing w:val="-5"/>
          <w:sz w:val="20"/>
        </w:rPr>
        <w:t> </w:t>
      </w:r>
      <w:r>
        <w:rPr>
          <w:color w:val="231F20"/>
          <w:spacing w:val="-2"/>
          <w:sz w:val="20"/>
        </w:rPr>
        <w:t>offence</w:t>
      </w:r>
      <w:r>
        <w:rPr>
          <w:color w:val="231F20"/>
          <w:spacing w:val="-5"/>
          <w:sz w:val="20"/>
        </w:rPr>
        <w:t> </w:t>
      </w:r>
      <w:r>
        <w:rPr>
          <w:color w:val="231F20"/>
          <w:spacing w:val="-2"/>
          <w:sz w:val="20"/>
        </w:rPr>
        <w:t>defined</w:t>
      </w:r>
      <w:r>
        <w:rPr>
          <w:color w:val="231F20"/>
          <w:spacing w:val="-5"/>
          <w:sz w:val="20"/>
        </w:rPr>
        <w:t> </w:t>
      </w:r>
      <w:r>
        <w:rPr>
          <w:color w:val="231F20"/>
          <w:spacing w:val="-2"/>
          <w:sz w:val="20"/>
        </w:rPr>
        <w:t>in</w:t>
      </w:r>
      <w:r>
        <w:rPr>
          <w:color w:val="231F20"/>
          <w:spacing w:val="-5"/>
          <w:sz w:val="20"/>
        </w:rPr>
        <w:t> </w:t>
      </w:r>
      <w:r>
        <w:rPr>
          <w:color w:val="231F20"/>
          <w:spacing w:val="-2"/>
          <w:sz w:val="20"/>
        </w:rPr>
        <w:t>this</w:t>
      </w:r>
      <w:r>
        <w:rPr>
          <w:color w:val="231F20"/>
          <w:spacing w:val="-5"/>
          <w:sz w:val="20"/>
        </w:rPr>
        <w:t> </w:t>
      </w:r>
      <w:r>
        <w:rPr>
          <w:color w:val="231F20"/>
          <w:spacing w:val="-2"/>
          <w:sz w:val="20"/>
        </w:rPr>
        <w:t>section,</w:t>
      </w:r>
      <w:r>
        <w:rPr>
          <w:color w:val="231F20"/>
          <w:spacing w:val="-5"/>
          <w:sz w:val="20"/>
        </w:rPr>
        <w:t> </w:t>
      </w:r>
      <w:r>
        <w:rPr>
          <w:color w:val="231F20"/>
          <w:spacing w:val="-2"/>
          <w:sz w:val="20"/>
        </w:rPr>
        <w:t>and,</w:t>
      </w:r>
      <w:r>
        <w:rPr>
          <w:color w:val="231F20"/>
          <w:spacing w:val="-5"/>
          <w:sz w:val="20"/>
        </w:rPr>
        <w:t> </w:t>
      </w:r>
      <w:r>
        <w:rPr>
          <w:color w:val="231F20"/>
          <w:spacing w:val="-2"/>
          <w:sz w:val="20"/>
        </w:rPr>
        <w:t>if</w:t>
      </w:r>
      <w:r>
        <w:rPr>
          <w:color w:val="231F20"/>
          <w:spacing w:val="-5"/>
          <w:sz w:val="20"/>
        </w:rPr>
        <w:t> </w:t>
      </w:r>
      <w:r>
        <w:rPr>
          <w:color w:val="231F20"/>
          <w:spacing w:val="-2"/>
          <w:sz w:val="20"/>
        </w:rPr>
        <w:t>by </w:t>
      </w:r>
      <w:r>
        <w:rPr>
          <w:color w:val="231F20"/>
          <w:sz w:val="20"/>
        </w:rPr>
        <w:t>such</w:t>
      </w:r>
      <w:r>
        <w:rPr>
          <w:color w:val="231F20"/>
          <w:spacing w:val="26"/>
          <w:sz w:val="20"/>
        </w:rPr>
        <w:t> </w:t>
      </w:r>
      <w:r>
        <w:rPr>
          <w:color w:val="231F20"/>
          <w:sz w:val="20"/>
        </w:rPr>
        <w:t>firing</w:t>
      </w:r>
      <w:r>
        <w:rPr>
          <w:color w:val="231F20"/>
          <w:spacing w:val="26"/>
          <w:sz w:val="20"/>
        </w:rPr>
        <w:t> </w:t>
      </w:r>
      <w:r>
        <w:rPr>
          <w:color w:val="231F20"/>
          <w:sz w:val="20"/>
        </w:rPr>
        <w:t>he</w:t>
      </w:r>
      <w:r>
        <w:rPr>
          <w:color w:val="231F20"/>
          <w:spacing w:val="26"/>
          <w:sz w:val="20"/>
        </w:rPr>
        <w:t> </w:t>
      </w:r>
      <w:r>
        <w:rPr>
          <w:color w:val="231F20"/>
          <w:sz w:val="20"/>
        </w:rPr>
        <w:t>wounds</w:t>
      </w:r>
      <w:r>
        <w:rPr>
          <w:color w:val="231F20"/>
          <w:spacing w:val="26"/>
          <w:sz w:val="20"/>
        </w:rPr>
        <w:t> </w:t>
      </w:r>
      <w:r>
        <w:rPr>
          <w:color w:val="231F20"/>
          <w:sz w:val="20"/>
        </w:rPr>
        <w:t>Z,</w:t>
      </w:r>
      <w:r>
        <w:rPr>
          <w:color w:val="231F20"/>
          <w:spacing w:val="26"/>
          <w:sz w:val="20"/>
        </w:rPr>
        <w:t> </w:t>
      </w:r>
      <w:r>
        <w:rPr>
          <w:color w:val="231F20"/>
          <w:sz w:val="20"/>
        </w:rPr>
        <w:t>he</w:t>
      </w:r>
      <w:r>
        <w:rPr>
          <w:color w:val="231F20"/>
          <w:spacing w:val="27"/>
          <w:sz w:val="20"/>
        </w:rPr>
        <w:t> </w:t>
      </w:r>
      <w:r>
        <w:rPr>
          <w:color w:val="231F20"/>
          <w:sz w:val="20"/>
        </w:rPr>
        <w:t>is</w:t>
      </w:r>
      <w:r>
        <w:rPr>
          <w:color w:val="231F20"/>
          <w:spacing w:val="26"/>
          <w:sz w:val="20"/>
        </w:rPr>
        <w:t> </w:t>
      </w:r>
      <w:r>
        <w:rPr>
          <w:color w:val="231F20"/>
          <w:sz w:val="20"/>
        </w:rPr>
        <w:t>liable</w:t>
      </w:r>
      <w:r>
        <w:rPr>
          <w:color w:val="231F20"/>
          <w:spacing w:val="26"/>
          <w:sz w:val="20"/>
        </w:rPr>
        <w:t> </w:t>
      </w:r>
      <w:r>
        <w:rPr>
          <w:color w:val="231F20"/>
          <w:sz w:val="20"/>
        </w:rPr>
        <w:t>to</w:t>
      </w:r>
      <w:r>
        <w:rPr>
          <w:color w:val="231F20"/>
          <w:spacing w:val="26"/>
          <w:sz w:val="20"/>
        </w:rPr>
        <w:t> </w:t>
      </w:r>
      <w:r>
        <w:rPr>
          <w:color w:val="231F20"/>
          <w:sz w:val="20"/>
        </w:rPr>
        <w:t>the</w:t>
      </w:r>
      <w:r>
        <w:rPr>
          <w:color w:val="231F20"/>
          <w:spacing w:val="26"/>
          <w:sz w:val="20"/>
        </w:rPr>
        <w:t> </w:t>
      </w:r>
      <w:r>
        <w:rPr>
          <w:color w:val="231F20"/>
          <w:sz w:val="20"/>
        </w:rPr>
        <w:t>punishment</w:t>
      </w:r>
      <w:r>
        <w:rPr>
          <w:color w:val="231F20"/>
          <w:spacing w:val="26"/>
          <w:sz w:val="20"/>
        </w:rPr>
        <w:t> </w:t>
      </w:r>
      <w:r>
        <w:rPr>
          <w:color w:val="231F20"/>
          <w:sz w:val="20"/>
        </w:rPr>
        <w:t>provided</w:t>
      </w:r>
      <w:r>
        <w:rPr>
          <w:color w:val="231F20"/>
          <w:spacing w:val="26"/>
          <w:sz w:val="20"/>
        </w:rPr>
        <w:t> </w:t>
      </w:r>
      <w:r>
        <w:rPr>
          <w:color w:val="231F20"/>
          <w:sz w:val="20"/>
        </w:rPr>
        <w:t>by</w:t>
      </w:r>
      <w:r>
        <w:rPr>
          <w:color w:val="231F20"/>
          <w:spacing w:val="26"/>
          <w:sz w:val="20"/>
        </w:rPr>
        <w:t> </w:t>
      </w:r>
      <w:r>
        <w:rPr>
          <w:color w:val="231F20"/>
          <w:sz w:val="20"/>
        </w:rPr>
        <w:t>the</w:t>
      </w:r>
      <w:r>
        <w:rPr>
          <w:color w:val="231F20"/>
          <w:spacing w:val="26"/>
          <w:sz w:val="20"/>
        </w:rPr>
        <w:t> </w:t>
      </w:r>
      <w:r>
        <w:rPr>
          <w:color w:val="231F20"/>
          <w:sz w:val="20"/>
        </w:rPr>
        <w:t>latter</w:t>
      </w:r>
      <w:r>
        <w:rPr>
          <w:color w:val="231F20"/>
          <w:spacing w:val="26"/>
          <w:sz w:val="20"/>
        </w:rPr>
        <w:t> </w:t>
      </w:r>
      <w:r>
        <w:rPr>
          <w:color w:val="231F20"/>
          <w:sz w:val="20"/>
        </w:rPr>
        <w:t>part</w:t>
      </w:r>
      <w:r>
        <w:rPr>
          <w:color w:val="231F20"/>
          <w:spacing w:val="26"/>
          <w:sz w:val="20"/>
        </w:rPr>
        <w:t> </w:t>
      </w:r>
      <w:r>
        <w:rPr>
          <w:color w:val="231F20"/>
          <w:sz w:val="20"/>
        </w:rPr>
        <w:t>of sub-section (</w:t>
      </w:r>
      <w:r>
        <w:rPr>
          <w:i/>
          <w:color w:val="231F20"/>
          <w:sz w:val="20"/>
        </w:rPr>
        <w:t>1</w:t>
      </w:r>
      <w:r>
        <w:rPr>
          <w:color w:val="231F20"/>
          <w:sz w:val="20"/>
        </w:rPr>
        <w:t>).</w:t>
      </w:r>
    </w:p>
    <w:p>
      <w:pPr>
        <w:pStyle w:val="BodyText"/>
        <w:spacing w:before="13"/>
      </w:pPr>
    </w:p>
    <w:p>
      <w:pPr>
        <w:pStyle w:val="ListParagraph"/>
        <w:numPr>
          <w:ilvl w:val="0"/>
          <w:numId w:val="49"/>
        </w:numPr>
        <w:tabs>
          <w:tab w:pos="3112" w:val="left" w:leader="none"/>
        </w:tabs>
        <w:spacing w:line="249" w:lineRule="auto" w:before="0" w:after="0"/>
        <w:ind w:left="2352" w:right="2347" w:firstLine="479"/>
        <w:jc w:val="both"/>
        <w:rPr>
          <w:sz w:val="20"/>
        </w:rPr>
      </w:pPr>
      <w:r>
        <w:rPr>
          <w:color w:val="231F20"/>
          <w:sz w:val="20"/>
        </w:rPr>
        <w:t>A, intending to murder Z by poison, purchases poison and mixes the same with food which remains in A’s keeping; A</w:t>
      </w:r>
      <w:r>
        <w:rPr>
          <w:color w:val="231F20"/>
          <w:spacing w:val="-3"/>
          <w:sz w:val="20"/>
        </w:rPr>
        <w:t> </w:t>
      </w:r>
      <w:r>
        <w:rPr>
          <w:color w:val="231F20"/>
          <w:sz w:val="20"/>
        </w:rPr>
        <w:t>has not yet committed the offence defined in this </w:t>
      </w:r>
      <w:r>
        <w:rPr>
          <w:color w:val="231F20"/>
          <w:spacing w:val="-2"/>
          <w:sz w:val="20"/>
        </w:rPr>
        <w:t>section.</w:t>
      </w:r>
      <w:r>
        <w:rPr>
          <w:color w:val="231F20"/>
          <w:spacing w:val="-11"/>
          <w:sz w:val="20"/>
        </w:rPr>
        <w:t> </w:t>
      </w:r>
      <w:r>
        <w:rPr>
          <w:color w:val="231F20"/>
          <w:spacing w:val="-2"/>
          <w:sz w:val="20"/>
        </w:rPr>
        <w:t>A</w:t>
      </w:r>
      <w:r>
        <w:rPr>
          <w:color w:val="231F20"/>
          <w:spacing w:val="-10"/>
          <w:sz w:val="20"/>
        </w:rPr>
        <w:t> </w:t>
      </w:r>
      <w:r>
        <w:rPr>
          <w:color w:val="231F20"/>
          <w:spacing w:val="-2"/>
          <w:sz w:val="20"/>
        </w:rPr>
        <w:t>places</w:t>
      </w:r>
      <w:r>
        <w:rPr>
          <w:color w:val="231F20"/>
          <w:spacing w:val="-11"/>
          <w:sz w:val="20"/>
        </w:rPr>
        <w:t> </w:t>
      </w:r>
      <w:r>
        <w:rPr>
          <w:color w:val="231F20"/>
          <w:spacing w:val="-2"/>
          <w:sz w:val="20"/>
        </w:rPr>
        <w:t>the</w:t>
      </w:r>
      <w:r>
        <w:rPr>
          <w:color w:val="231F20"/>
          <w:spacing w:val="-10"/>
          <w:sz w:val="20"/>
        </w:rPr>
        <w:t> </w:t>
      </w:r>
      <w:r>
        <w:rPr>
          <w:color w:val="231F20"/>
          <w:spacing w:val="-2"/>
          <w:sz w:val="20"/>
        </w:rPr>
        <w:t>food</w:t>
      </w:r>
      <w:r>
        <w:rPr>
          <w:color w:val="231F20"/>
          <w:spacing w:val="-11"/>
          <w:sz w:val="20"/>
        </w:rPr>
        <w:t> </w:t>
      </w:r>
      <w:r>
        <w:rPr>
          <w:color w:val="231F20"/>
          <w:spacing w:val="-2"/>
          <w:sz w:val="20"/>
        </w:rPr>
        <w:t>on</w:t>
      </w:r>
      <w:r>
        <w:rPr>
          <w:color w:val="231F20"/>
          <w:spacing w:val="-10"/>
          <w:sz w:val="20"/>
        </w:rPr>
        <w:t> </w:t>
      </w:r>
      <w:r>
        <w:rPr>
          <w:color w:val="231F20"/>
          <w:spacing w:val="-2"/>
          <w:sz w:val="20"/>
        </w:rPr>
        <w:t>Z’s</w:t>
      </w:r>
      <w:r>
        <w:rPr>
          <w:color w:val="231F20"/>
          <w:spacing w:val="-5"/>
          <w:sz w:val="20"/>
        </w:rPr>
        <w:t> </w:t>
      </w:r>
      <w:r>
        <w:rPr>
          <w:color w:val="231F20"/>
          <w:spacing w:val="-2"/>
          <w:sz w:val="20"/>
        </w:rPr>
        <w:t>table</w:t>
      </w:r>
      <w:r>
        <w:rPr>
          <w:color w:val="231F20"/>
          <w:spacing w:val="-5"/>
          <w:sz w:val="20"/>
        </w:rPr>
        <w:t> </w:t>
      </w:r>
      <w:r>
        <w:rPr>
          <w:color w:val="231F20"/>
          <w:spacing w:val="-2"/>
          <w:sz w:val="20"/>
        </w:rPr>
        <w:t>or</w:t>
      </w:r>
      <w:r>
        <w:rPr>
          <w:color w:val="231F20"/>
          <w:spacing w:val="-5"/>
          <w:sz w:val="20"/>
        </w:rPr>
        <w:t> </w:t>
      </w:r>
      <w:r>
        <w:rPr>
          <w:color w:val="231F20"/>
          <w:spacing w:val="-2"/>
          <w:sz w:val="20"/>
        </w:rPr>
        <w:t>delivers</w:t>
      </w:r>
      <w:r>
        <w:rPr>
          <w:color w:val="231F20"/>
          <w:spacing w:val="-5"/>
          <w:sz w:val="20"/>
        </w:rPr>
        <w:t> </w:t>
      </w:r>
      <w:r>
        <w:rPr>
          <w:color w:val="231F20"/>
          <w:spacing w:val="-2"/>
          <w:sz w:val="20"/>
        </w:rPr>
        <w:t>it</w:t>
      </w:r>
      <w:r>
        <w:rPr>
          <w:color w:val="231F20"/>
          <w:spacing w:val="-5"/>
          <w:sz w:val="20"/>
        </w:rPr>
        <w:t> </w:t>
      </w:r>
      <w:r>
        <w:rPr>
          <w:color w:val="231F20"/>
          <w:spacing w:val="-2"/>
          <w:sz w:val="20"/>
        </w:rPr>
        <w:t>to</w:t>
      </w:r>
      <w:r>
        <w:rPr>
          <w:color w:val="231F20"/>
          <w:spacing w:val="-4"/>
          <w:sz w:val="20"/>
        </w:rPr>
        <w:t> </w:t>
      </w:r>
      <w:r>
        <w:rPr>
          <w:color w:val="231F20"/>
          <w:spacing w:val="-2"/>
          <w:sz w:val="20"/>
        </w:rPr>
        <w:t>Z’s</w:t>
      </w:r>
      <w:r>
        <w:rPr>
          <w:color w:val="231F20"/>
          <w:spacing w:val="-5"/>
          <w:sz w:val="20"/>
        </w:rPr>
        <w:t> </w:t>
      </w:r>
      <w:r>
        <w:rPr>
          <w:color w:val="231F20"/>
          <w:spacing w:val="-2"/>
          <w:sz w:val="20"/>
        </w:rPr>
        <w:t>servants</w:t>
      </w:r>
      <w:r>
        <w:rPr>
          <w:color w:val="231F20"/>
          <w:spacing w:val="-5"/>
          <w:sz w:val="20"/>
        </w:rPr>
        <w:t> </w:t>
      </w:r>
      <w:r>
        <w:rPr>
          <w:color w:val="231F20"/>
          <w:spacing w:val="-2"/>
          <w:sz w:val="20"/>
        </w:rPr>
        <w:t>to</w:t>
      </w:r>
      <w:r>
        <w:rPr>
          <w:color w:val="231F20"/>
          <w:spacing w:val="-5"/>
          <w:sz w:val="20"/>
        </w:rPr>
        <w:t> </w:t>
      </w:r>
      <w:r>
        <w:rPr>
          <w:color w:val="231F20"/>
          <w:spacing w:val="-2"/>
          <w:sz w:val="20"/>
        </w:rPr>
        <w:t>place</w:t>
      </w:r>
      <w:r>
        <w:rPr>
          <w:color w:val="231F20"/>
          <w:spacing w:val="-5"/>
          <w:sz w:val="20"/>
        </w:rPr>
        <w:t> </w:t>
      </w:r>
      <w:r>
        <w:rPr>
          <w:color w:val="231F20"/>
          <w:spacing w:val="-2"/>
          <w:sz w:val="20"/>
        </w:rPr>
        <w:t>it</w:t>
      </w:r>
      <w:r>
        <w:rPr>
          <w:color w:val="231F20"/>
          <w:spacing w:val="-5"/>
          <w:sz w:val="20"/>
        </w:rPr>
        <w:t> </w:t>
      </w:r>
      <w:r>
        <w:rPr>
          <w:color w:val="231F20"/>
          <w:spacing w:val="-2"/>
          <w:sz w:val="20"/>
        </w:rPr>
        <w:t>on</w:t>
      </w:r>
      <w:r>
        <w:rPr>
          <w:color w:val="231F20"/>
          <w:spacing w:val="-5"/>
          <w:sz w:val="20"/>
        </w:rPr>
        <w:t> </w:t>
      </w:r>
      <w:r>
        <w:rPr>
          <w:color w:val="231F20"/>
          <w:spacing w:val="-2"/>
          <w:sz w:val="20"/>
        </w:rPr>
        <w:t>Z’s</w:t>
      </w:r>
      <w:r>
        <w:rPr>
          <w:color w:val="231F20"/>
          <w:spacing w:val="-5"/>
          <w:sz w:val="20"/>
        </w:rPr>
        <w:t> </w:t>
      </w:r>
      <w:r>
        <w:rPr>
          <w:color w:val="231F20"/>
          <w:spacing w:val="-2"/>
          <w:sz w:val="20"/>
        </w:rPr>
        <w:t>table.</w:t>
      </w:r>
      <w:r>
        <w:rPr>
          <w:color w:val="231F20"/>
          <w:spacing w:val="-11"/>
          <w:sz w:val="20"/>
        </w:rPr>
        <w:t> </w:t>
      </w:r>
      <w:r>
        <w:rPr>
          <w:color w:val="231F20"/>
          <w:spacing w:val="-2"/>
          <w:sz w:val="20"/>
        </w:rPr>
        <w:t>A </w:t>
      </w:r>
      <w:r>
        <w:rPr>
          <w:color w:val="231F20"/>
          <w:sz w:val="20"/>
        </w:rPr>
        <w:t>has committed the offence defined in this section.</w:t>
      </w:r>
    </w:p>
    <w:p>
      <w:pPr>
        <w:pStyle w:val="BodyText"/>
        <w:spacing w:before="2"/>
        <w:rPr>
          <w:sz w:val="13"/>
        </w:rPr>
      </w:pPr>
    </w:p>
    <w:p>
      <w:pPr>
        <w:spacing w:after="0"/>
        <w:rPr>
          <w:sz w:val="13"/>
        </w:rPr>
        <w:sectPr>
          <w:pgSz w:w="11900" w:h="16840"/>
          <w:pgMar w:header="1248" w:footer="0" w:top="1440" w:bottom="280" w:left="0" w:right="0"/>
        </w:sectPr>
      </w:pPr>
    </w:p>
    <w:p>
      <w:pPr>
        <w:pStyle w:val="ListParagraph"/>
        <w:numPr>
          <w:ilvl w:val="0"/>
          <w:numId w:val="1"/>
        </w:numPr>
        <w:tabs>
          <w:tab w:pos="3259" w:val="left" w:leader="none"/>
        </w:tabs>
        <w:spacing w:line="249" w:lineRule="auto" w:before="91" w:after="0"/>
        <w:ind w:left="2352" w:right="1" w:firstLine="479"/>
        <w:jc w:val="both"/>
        <w:rPr>
          <w:b/>
          <w:color w:val="231F20"/>
          <w:sz w:val="20"/>
        </w:rPr>
      </w:pPr>
      <w:r>
        <w:rPr>
          <w:color w:val="231F20"/>
          <w:sz w:val="20"/>
        </w:rPr>
        <w:t>Whoever does any act with such intention or knowledge and under such circumstances</w:t>
      </w:r>
      <w:r>
        <w:rPr>
          <w:color w:val="231F20"/>
          <w:spacing w:val="-6"/>
          <w:sz w:val="20"/>
        </w:rPr>
        <w:t> </w:t>
      </w:r>
      <w:r>
        <w:rPr>
          <w:color w:val="231F20"/>
          <w:sz w:val="20"/>
        </w:rPr>
        <w:t>that,</w:t>
      </w:r>
      <w:r>
        <w:rPr>
          <w:color w:val="231F20"/>
          <w:spacing w:val="-6"/>
          <w:sz w:val="20"/>
        </w:rPr>
        <w:t> </w:t>
      </w:r>
      <w:r>
        <w:rPr>
          <w:color w:val="231F20"/>
          <w:sz w:val="20"/>
        </w:rPr>
        <w:t>if</w:t>
      </w:r>
      <w:r>
        <w:rPr>
          <w:color w:val="231F20"/>
          <w:spacing w:val="-6"/>
          <w:sz w:val="20"/>
        </w:rPr>
        <w:t> </w:t>
      </w:r>
      <w:r>
        <w:rPr>
          <w:color w:val="231F20"/>
          <w:sz w:val="20"/>
        </w:rPr>
        <w:t>he</w:t>
      </w:r>
      <w:r>
        <w:rPr>
          <w:color w:val="231F20"/>
          <w:spacing w:val="-6"/>
          <w:sz w:val="20"/>
        </w:rPr>
        <w:t> </w:t>
      </w:r>
      <w:r>
        <w:rPr>
          <w:color w:val="231F20"/>
          <w:sz w:val="20"/>
        </w:rPr>
        <w:t>by</w:t>
      </w:r>
      <w:r>
        <w:rPr>
          <w:color w:val="231F20"/>
          <w:spacing w:val="-6"/>
          <w:sz w:val="20"/>
        </w:rPr>
        <w:t> </w:t>
      </w:r>
      <w:r>
        <w:rPr>
          <w:color w:val="231F20"/>
          <w:sz w:val="20"/>
        </w:rPr>
        <w:t>that</w:t>
      </w:r>
      <w:r>
        <w:rPr>
          <w:color w:val="231F20"/>
          <w:spacing w:val="-6"/>
          <w:sz w:val="20"/>
        </w:rPr>
        <w:t> </w:t>
      </w:r>
      <w:r>
        <w:rPr>
          <w:color w:val="231F20"/>
          <w:sz w:val="20"/>
        </w:rPr>
        <w:t>act</w:t>
      </w:r>
      <w:r>
        <w:rPr>
          <w:color w:val="231F20"/>
          <w:spacing w:val="-6"/>
          <w:sz w:val="20"/>
        </w:rPr>
        <w:t> </w:t>
      </w:r>
      <w:r>
        <w:rPr>
          <w:color w:val="231F20"/>
          <w:sz w:val="20"/>
        </w:rPr>
        <w:t>caused</w:t>
      </w:r>
      <w:r>
        <w:rPr>
          <w:color w:val="231F20"/>
          <w:spacing w:val="-5"/>
          <w:sz w:val="20"/>
        </w:rPr>
        <w:t> </w:t>
      </w:r>
      <w:r>
        <w:rPr>
          <w:color w:val="231F20"/>
          <w:sz w:val="20"/>
        </w:rPr>
        <w:t>death,</w:t>
      </w:r>
      <w:r>
        <w:rPr>
          <w:color w:val="231F20"/>
          <w:spacing w:val="-6"/>
          <w:sz w:val="20"/>
        </w:rPr>
        <w:t> </w:t>
      </w:r>
      <w:r>
        <w:rPr>
          <w:color w:val="231F20"/>
          <w:sz w:val="20"/>
        </w:rPr>
        <w:t>he</w:t>
      </w:r>
      <w:r>
        <w:rPr>
          <w:color w:val="231F20"/>
          <w:spacing w:val="-6"/>
          <w:sz w:val="20"/>
        </w:rPr>
        <w:t> </w:t>
      </w:r>
      <w:r>
        <w:rPr>
          <w:color w:val="231F20"/>
          <w:sz w:val="20"/>
        </w:rPr>
        <w:t>would</w:t>
      </w:r>
      <w:r>
        <w:rPr>
          <w:color w:val="231F20"/>
          <w:spacing w:val="-6"/>
          <w:sz w:val="20"/>
        </w:rPr>
        <w:t> </w:t>
      </w:r>
      <w:r>
        <w:rPr>
          <w:color w:val="231F20"/>
          <w:sz w:val="20"/>
        </w:rPr>
        <w:t>be</w:t>
      </w:r>
      <w:r>
        <w:rPr>
          <w:color w:val="231F20"/>
          <w:spacing w:val="-6"/>
          <w:sz w:val="20"/>
        </w:rPr>
        <w:t> </w:t>
      </w:r>
      <w:r>
        <w:rPr>
          <w:color w:val="231F20"/>
          <w:sz w:val="20"/>
        </w:rPr>
        <w:t>guilty</w:t>
      </w:r>
      <w:r>
        <w:rPr>
          <w:color w:val="231F20"/>
          <w:spacing w:val="-6"/>
          <w:sz w:val="20"/>
        </w:rPr>
        <w:t> </w:t>
      </w:r>
      <w:r>
        <w:rPr>
          <w:color w:val="231F20"/>
          <w:sz w:val="20"/>
        </w:rPr>
        <w:t>of</w:t>
      </w:r>
      <w:r>
        <w:rPr>
          <w:color w:val="231F20"/>
          <w:spacing w:val="-6"/>
          <w:sz w:val="20"/>
        </w:rPr>
        <w:t> </w:t>
      </w:r>
      <w:r>
        <w:rPr>
          <w:color w:val="231F20"/>
          <w:sz w:val="20"/>
        </w:rPr>
        <w:t>culpable</w:t>
      </w:r>
      <w:r>
        <w:rPr>
          <w:color w:val="231F20"/>
          <w:spacing w:val="-6"/>
          <w:sz w:val="20"/>
        </w:rPr>
        <w:t> </w:t>
      </w:r>
      <w:r>
        <w:rPr>
          <w:color w:val="231F20"/>
          <w:sz w:val="20"/>
        </w:rPr>
        <w:t>homicide not amounting to murder, shall be punished with imprisonment of either description for a </w:t>
      </w:r>
      <w:r>
        <w:rPr>
          <w:color w:val="231F20"/>
          <w:spacing w:val="-2"/>
          <w:sz w:val="20"/>
        </w:rPr>
        <w:t>term</w:t>
      </w:r>
      <w:r>
        <w:rPr>
          <w:color w:val="231F20"/>
          <w:spacing w:val="-7"/>
          <w:sz w:val="20"/>
        </w:rPr>
        <w:t> </w:t>
      </w:r>
      <w:r>
        <w:rPr>
          <w:color w:val="231F20"/>
          <w:spacing w:val="-2"/>
          <w:sz w:val="20"/>
        </w:rPr>
        <w:t>which</w:t>
      </w:r>
      <w:r>
        <w:rPr>
          <w:color w:val="231F20"/>
          <w:spacing w:val="-7"/>
          <w:sz w:val="20"/>
        </w:rPr>
        <w:t> </w:t>
      </w:r>
      <w:r>
        <w:rPr>
          <w:color w:val="231F20"/>
          <w:spacing w:val="-2"/>
          <w:sz w:val="20"/>
        </w:rPr>
        <w:t>may</w:t>
      </w:r>
      <w:r>
        <w:rPr>
          <w:color w:val="231F20"/>
          <w:spacing w:val="-7"/>
          <w:sz w:val="20"/>
        </w:rPr>
        <w:t> </w:t>
      </w:r>
      <w:r>
        <w:rPr>
          <w:color w:val="231F20"/>
          <w:spacing w:val="-2"/>
          <w:sz w:val="20"/>
        </w:rPr>
        <w:t>extend</w:t>
      </w:r>
      <w:r>
        <w:rPr>
          <w:color w:val="231F20"/>
          <w:spacing w:val="-7"/>
          <w:sz w:val="20"/>
        </w:rPr>
        <w:t> </w:t>
      </w:r>
      <w:r>
        <w:rPr>
          <w:color w:val="231F20"/>
          <w:spacing w:val="-2"/>
          <w:sz w:val="20"/>
        </w:rPr>
        <w:t>to</w:t>
      </w:r>
      <w:r>
        <w:rPr>
          <w:color w:val="231F20"/>
          <w:spacing w:val="-7"/>
          <w:sz w:val="20"/>
        </w:rPr>
        <w:t> </w:t>
      </w:r>
      <w:r>
        <w:rPr>
          <w:color w:val="231F20"/>
          <w:spacing w:val="-2"/>
          <w:sz w:val="20"/>
        </w:rPr>
        <w:t>three</w:t>
      </w:r>
      <w:r>
        <w:rPr>
          <w:color w:val="231F20"/>
          <w:spacing w:val="-8"/>
          <w:sz w:val="20"/>
        </w:rPr>
        <w:t> </w:t>
      </w:r>
      <w:r>
        <w:rPr>
          <w:color w:val="231F20"/>
          <w:spacing w:val="-2"/>
          <w:sz w:val="20"/>
        </w:rPr>
        <w:t>years,</w:t>
      </w:r>
      <w:r>
        <w:rPr>
          <w:color w:val="231F20"/>
          <w:spacing w:val="-7"/>
          <w:sz w:val="20"/>
        </w:rPr>
        <w:t> </w:t>
      </w:r>
      <w:r>
        <w:rPr>
          <w:color w:val="231F20"/>
          <w:spacing w:val="-2"/>
          <w:sz w:val="20"/>
        </w:rPr>
        <w:t>or</w:t>
      </w:r>
      <w:r>
        <w:rPr>
          <w:color w:val="231F20"/>
          <w:spacing w:val="-7"/>
          <w:sz w:val="20"/>
        </w:rPr>
        <w:t> </w:t>
      </w:r>
      <w:r>
        <w:rPr>
          <w:color w:val="231F20"/>
          <w:spacing w:val="-2"/>
          <w:sz w:val="20"/>
        </w:rPr>
        <w:t>with</w:t>
      </w:r>
      <w:r>
        <w:rPr>
          <w:color w:val="231F20"/>
          <w:spacing w:val="-7"/>
          <w:sz w:val="20"/>
        </w:rPr>
        <w:t> </w:t>
      </w:r>
      <w:r>
        <w:rPr>
          <w:color w:val="231F20"/>
          <w:spacing w:val="-2"/>
          <w:sz w:val="20"/>
        </w:rPr>
        <w:t>fine,</w:t>
      </w:r>
      <w:r>
        <w:rPr>
          <w:color w:val="231F20"/>
          <w:spacing w:val="-8"/>
          <w:sz w:val="20"/>
        </w:rPr>
        <w:t> </w:t>
      </w:r>
      <w:r>
        <w:rPr>
          <w:color w:val="231F20"/>
          <w:spacing w:val="-2"/>
          <w:sz w:val="20"/>
        </w:rPr>
        <w:t>or</w:t>
      </w:r>
      <w:r>
        <w:rPr>
          <w:color w:val="231F20"/>
          <w:spacing w:val="-7"/>
          <w:sz w:val="20"/>
        </w:rPr>
        <w:t> </w:t>
      </w:r>
      <w:r>
        <w:rPr>
          <w:color w:val="231F20"/>
          <w:spacing w:val="-2"/>
          <w:sz w:val="20"/>
        </w:rPr>
        <w:t>with</w:t>
      </w:r>
      <w:r>
        <w:rPr>
          <w:color w:val="231F20"/>
          <w:spacing w:val="-7"/>
          <w:sz w:val="20"/>
        </w:rPr>
        <w:t> </w:t>
      </w:r>
      <w:r>
        <w:rPr>
          <w:color w:val="231F20"/>
          <w:spacing w:val="-2"/>
          <w:sz w:val="20"/>
        </w:rPr>
        <w:t>both;</w:t>
      </w:r>
      <w:r>
        <w:rPr>
          <w:color w:val="231F20"/>
          <w:spacing w:val="-8"/>
          <w:sz w:val="20"/>
        </w:rPr>
        <w:t> </w:t>
      </w:r>
      <w:r>
        <w:rPr>
          <w:color w:val="231F20"/>
          <w:spacing w:val="-2"/>
          <w:sz w:val="20"/>
        </w:rPr>
        <w:t>and,</w:t>
      </w:r>
      <w:r>
        <w:rPr>
          <w:color w:val="231F20"/>
          <w:spacing w:val="-7"/>
          <w:sz w:val="20"/>
        </w:rPr>
        <w:t> </w:t>
      </w:r>
      <w:r>
        <w:rPr>
          <w:color w:val="231F20"/>
          <w:spacing w:val="-2"/>
          <w:sz w:val="20"/>
        </w:rPr>
        <w:t>if</w:t>
      </w:r>
      <w:r>
        <w:rPr>
          <w:color w:val="231F20"/>
          <w:spacing w:val="-7"/>
          <w:sz w:val="20"/>
        </w:rPr>
        <w:t> </w:t>
      </w:r>
      <w:r>
        <w:rPr>
          <w:color w:val="231F20"/>
          <w:spacing w:val="-2"/>
          <w:sz w:val="20"/>
        </w:rPr>
        <w:t>hurt</w:t>
      </w:r>
      <w:r>
        <w:rPr>
          <w:color w:val="231F20"/>
          <w:spacing w:val="-7"/>
          <w:sz w:val="20"/>
        </w:rPr>
        <w:t> </w:t>
      </w:r>
      <w:r>
        <w:rPr>
          <w:color w:val="231F20"/>
          <w:spacing w:val="-2"/>
          <w:sz w:val="20"/>
        </w:rPr>
        <w:t>is</w:t>
      </w:r>
      <w:r>
        <w:rPr>
          <w:color w:val="231F20"/>
          <w:spacing w:val="-7"/>
          <w:sz w:val="20"/>
        </w:rPr>
        <w:t> </w:t>
      </w:r>
      <w:r>
        <w:rPr>
          <w:color w:val="231F20"/>
          <w:spacing w:val="-2"/>
          <w:sz w:val="20"/>
        </w:rPr>
        <w:t>caused</w:t>
      </w:r>
      <w:r>
        <w:rPr>
          <w:color w:val="231F20"/>
          <w:spacing w:val="-7"/>
          <w:sz w:val="20"/>
        </w:rPr>
        <w:t> </w:t>
      </w:r>
      <w:r>
        <w:rPr>
          <w:color w:val="231F20"/>
          <w:spacing w:val="-2"/>
          <w:sz w:val="20"/>
        </w:rPr>
        <w:t>to</w:t>
      </w:r>
      <w:r>
        <w:rPr>
          <w:color w:val="231F20"/>
          <w:spacing w:val="-7"/>
          <w:sz w:val="20"/>
        </w:rPr>
        <w:t> </w:t>
      </w:r>
      <w:r>
        <w:rPr>
          <w:color w:val="231F20"/>
          <w:spacing w:val="-2"/>
          <w:sz w:val="20"/>
        </w:rPr>
        <w:t>any </w:t>
      </w:r>
      <w:r>
        <w:rPr>
          <w:color w:val="231F20"/>
          <w:sz w:val="20"/>
        </w:rPr>
        <w:t>person by such act, shall be punished with imprisonment of either description for a term which may extend to seven years, or with fine, or with both.</w:t>
      </w:r>
    </w:p>
    <w:p>
      <w:pPr>
        <w:pStyle w:val="BodyText"/>
        <w:spacing w:before="57"/>
      </w:pPr>
    </w:p>
    <w:p>
      <w:pPr>
        <w:spacing w:before="1"/>
        <w:ind w:left="5466" w:right="0" w:firstLine="0"/>
        <w:jc w:val="left"/>
        <w:rPr>
          <w:sz w:val="20"/>
        </w:rPr>
      </w:pPr>
      <w:r>
        <w:rPr>
          <w:i/>
          <w:color w:val="231F20"/>
          <w:spacing w:val="-2"/>
          <w:sz w:val="20"/>
        </w:rPr>
        <w:t>Illustration</w:t>
      </w:r>
      <w:r>
        <w:rPr>
          <w:color w:val="231F20"/>
          <w:spacing w:val="-2"/>
          <w:sz w:val="20"/>
        </w:rPr>
        <w:t>.</w:t>
      </w:r>
    </w:p>
    <w:p>
      <w:pPr>
        <w:pStyle w:val="BodyText"/>
        <w:spacing w:before="58"/>
      </w:pPr>
    </w:p>
    <w:p>
      <w:pPr>
        <w:pStyle w:val="BodyText"/>
        <w:spacing w:line="249" w:lineRule="auto"/>
        <w:ind w:left="2352" w:right="2" w:firstLine="479"/>
        <w:jc w:val="both"/>
      </w:pPr>
      <w:r>
        <w:rPr>
          <w:color w:val="231F20"/>
        </w:rPr>
        <w:t>A,</w:t>
      </w:r>
      <w:r>
        <w:rPr>
          <w:color w:val="231F20"/>
          <w:spacing w:val="-13"/>
        </w:rPr>
        <w:t> </w:t>
      </w:r>
      <w:r>
        <w:rPr>
          <w:color w:val="231F20"/>
        </w:rPr>
        <w:t>on</w:t>
      </w:r>
      <w:r>
        <w:rPr>
          <w:color w:val="231F20"/>
          <w:spacing w:val="-12"/>
        </w:rPr>
        <w:t> </w:t>
      </w:r>
      <w:r>
        <w:rPr>
          <w:color w:val="231F20"/>
        </w:rPr>
        <w:t>grave</w:t>
      </w:r>
      <w:r>
        <w:rPr>
          <w:color w:val="231F20"/>
          <w:spacing w:val="-13"/>
        </w:rPr>
        <w:t> </w:t>
      </w:r>
      <w:r>
        <w:rPr>
          <w:color w:val="231F20"/>
        </w:rPr>
        <w:t>and</w:t>
      </w:r>
      <w:r>
        <w:rPr>
          <w:color w:val="231F20"/>
          <w:spacing w:val="-12"/>
        </w:rPr>
        <w:t> </w:t>
      </w:r>
      <w:r>
        <w:rPr>
          <w:color w:val="231F20"/>
        </w:rPr>
        <w:t>sudden</w:t>
      </w:r>
      <w:r>
        <w:rPr>
          <w:color w:val="231F20"/>
          <w:spacing w:val="-13"/>
        </w:rPr>
        <w:t> </w:t>
      </w:r>
      <w:r>
        <w:rPr>
          <w:color w:val="231F20"/>
        </w:rPr>
        <w:t>provocation,</w:t>
      </w:r>
      <w:r>
        <w:rPr>
          <w:color w:val="231F20"/>
          <w:spacing w:val="-12"/>
        </w:rPr>
        <w:t> </w:t>
      </w:r>
      <w:r>
        <w:rPr>
          <w:color w:val="231F20"/>
        </w:rPr>
        <w:t>fires</w:t>
      </w:r>
      <w:r>
        <w:rPr>
          <w:color w:val="231F20"/>
          <w:spacing w:val="-13"/>
        </w:rPr>
        <w:t> </w:t>
      </w:r>
      <w:r>
        <w:rPr>
          <w:color w:val="231F20"/>
        </w:rPr>
        <w:t>a</w:t>
      </w:r>
      <w:r>
        <w:rPr>
          <w:color w:val="231F20"/>
          <w:spacing w:val="-12"/>
        </w:rPr>
        <w:t> </w:t>
      </w:r>
      <w:r>
        <w:rPr>
          <w:color w:val="231F20"/>
        </w:rPr>
        <w:t>pistol</w:t>
      </w:r>
      <w:r>
        <w:rPr>
          <w:color w:val="231F20"/>
          <w:spacing w:val="-13"/>
        </w:rPr>
        <w:t> </w:t>
      </w:r>
      <w:r>
        <w:rPr>
          <w:color w:val="231F20"/>
        </w:rPr>
        <w:t>at</w:t>
      </w:r>
      <w:r>
        <w:rPr>
          <w:color w:val="231F20"/>
          <w:spacing w:val="-12"/>
        </w:rPr>
        <w:t> </w:t>
      </w:r>
      <w:r>
        <w:rPr>
          <w:color w:val="231F20"/>
        </w:rPr>
        <w:t>Z,</w:t>
      </w:r>
      <w:r>
        <w:rPr>
          <w:color w:val="231F20"/>
          <w:spacing w:val="-13"/>
        </w:rPr>
        <w:t> </w:t>
      </w:r>
      <w:r>
        <w:rPr>
          <w:color w:val="231F20"/>
        </w:rPr>
        <w:t>under</w:t>
      </w:r>
      <w:r>
        <w:rPr>
          <w:color w:val="231F20"/>
          <w:spacing w:val="-12"/>
        </w:rPr>
        <w:t> </w:t>
      </w:r>
      <w:r>
        <w:rPr>
          <w:color w:val="231F20"/>
        </w:rPr>
        <w:t>such</w:t>
      </w:r>
      <w:r>
        <w:rPr>
          <w:color w:val="231F20"/>
          <w:spacing w:val="-13"/>
        </w:rPr>
        <w:t> </w:t>
      </w:r>
      <w:r>
        <w:rPr>
          <w:color w:val="231F20"/>
        </w:rPr>
        <w:t>circumstances</w:t>
      </w:r>
      <w:r>
        <w:rPr>
          <w:color w:val="231F20"/>
          <w:spacing w:val="-12"/>
        </w:rPr>
        <w:t> </w:t>
      </w:r>
      <w:r>
        <w:rPr>
          <w:color w:val="231F20"/>
        </w:rPr>
        <w:t>that if he thereby caused death, he would be guilty of culpable homicide not amounting to murder.</w:t>
      </w:r>
      <w:r>
        <w:rPr>
          <w:color w:val="231F20"/>
          <w:spacing w:val="-8"/>
        </w:rPr>
        <w:t> </w:t>
      </w:r>
      <w:r>
        <w:rPr>
          <w:color w:val="231F20"/>
        </w:rPr>
        <w:t>A</w:t>
      </w:r>
      <w:r>
        <w:rPr>
          <w:color w:val="231F20"/>
          <w:spacing w:val="-5"/>
        </w:rPr>
        <w:t> </w:t>
      </w:r>
      <w:r>
        <w:rPr>
          <w:color w:val="231F20"/>
        </w:rPr>
        <w:t>has committed the offence defined in this section.</w:t>
      </w:r>
    </w:p>
    <w:p>
      <w:pPr>
        <w:pStyle w:val="BodyText"/>
        <w:spacing w:before="30"/>
      </w:pPr>
    </w:p>
    <w:p>
      <w:pPr>
        <w:pStyle w:val="ListParagraph"/>
        <w:numPr>
          <w:ilvl w:val="0"/>
          <w:numId w:val="1"/>
        </w:numPr>
        <w:tabs>
          <w:tab w:pos="3232" w:val="left" w:leader="none"/>
        </w:tabs>
        <w:spacing w:line="249" w:lineRule="auto" w:before="0" w:after="0"/>
        <w:ind w:left="2352" w:right="0" w:firstLine="479"/>
        <w:jc w:val="both"/>
        <w:rPr>
          <w:b/>
          <w:color w:val="231F20"/>
          <w:sz w:val="20"/>
        </w:rPr>
      </w:pPr>
      <w:r>
        <w:rPr>
          <w:color w:val="231F20"/>
          <w:position w:val="2"/>
          <w:sz w:val="20"/>
        </w:rPr>
        <w:t>(</w:t>
      </w:r>
      <w:r>
        <w:rPr>
          <w:i/>
          <w:color w:val="231F20"/>
          <w:position w:val="2"/>
          <w:sz w:val="20"/>
        </w:rPr>
        <w:t>1</w:t>
      </w:r>
      <w:r>
        <w:rPr>
          <w:color w:val="231F20"/>
          <w:position w:val="2"/>
          <w:sz w:val="20"/>
        </w:rPr>
        <w:t>) </w:t>
      </w:r>
      <w:r>
        <w:rPr>
          <w:color w:val="231F20"/>
          <w:sz w:val="20"/>
        </w:rPr>
        <w:t>Any continuing unlawful activity including kidnapping, robbery, vehicle </w:t>
      </w:r>
      <w:r>
        <w:rPr>
          <w:color w:val="231F20"/>
          <w:spacing w:val="-2"/>
          <w:sz w:val="20"/>
        </w:rPr>
        <w:t>theft, extortion, land grabbing, contract killing, economic offence, cyber-crimes, trafficking </w:t>
      </w:r>
      <w:r>
        <w:rPr>
          <w:color w:val="231F20"/>
          <w:sz w:val="20"/>
        </w:rPr>
        <w:t>of</w:t>
      </w:r>
      <w:r>
        <w:rPr>
          <w:color w:val="231F20"/>
          <w:spacing w:val="-12"/>
          <w:sz w:val="20"/>
        </w:rPr>
        <w:t> </w:t>
      </w:r>
      <w:r>
        <w:rPr>
          <w:color w:val="231F20"/>
          <w:sz w:val="20"/>
        </w:rPr>
        <w:t>persons,</w:t>
      </w:r>
      <w:r>
        <w:rPr>
          <w:color w:val="231F20"/>
          <w:spacing w:val="-12"/>
          <w:sz w:val="20"/>
        </w:rPr>
        <w:t> </w:t>
      </w:r>
      <w:r>
        <w:rPr>
          <w:color w:val="231F20"/>
          <w:sz w:val="20"/>
        </w:rPr>
        <w:t>drugs,</w:t>
      </w:r>
      <w:r>
        <w:rPr>
          <w:color w:val="231F20"/>
          <w:spacing w:val="-12"/>
          <w:sz w:val="20"/>
        </w:rPr>
        <w:t> </w:t>
      </w:r>
      <w:r>
        <w:rPr>
          <w:color w:val="231F20"/>
          <w:sz w:val="20"/>
        </w:rPr>
        <w:t>weapons</w:t>
      </w:r>
      <w:r>
        <w:rPr>
          <w:color w:val="231F20"/>
          <w:spacing w:val="-12"/>
          <w:sz w:val="20"/>
        </w:rPr>
        <w:t> </w:t>
      </w:r>
      <w:r>
        <w:rPr>
          <w:color w:val="231F20"/>
          <w:sz w:val="20"/>
        </w:rPr>
        <w:t>or</w:t>
      </w:r>
      <w:r>
        <w:rPr>
          <w:color w:val="231F20"/>
          <w:spacing w:val="-12"/>
          <w:sz w:val="20"/>
        </w:rPr>
        <w:t> </w:t>
      </w:r>
      <w:r>
        <w:rPr>
          <w:color w:val="231F20"/>
          <w:sz w:val="20"/>
        </w:rPr>
        <w:t>illicit</w:t>
      </w:r>
      <w:r>
        <w:rPr>
          <w:color w:val="231F20"/>
          <w:spacing w:val="-12"/>
          <w:sz w:val="20"/>
        </w:rPr>
        <w:t> </w:t>
      </w:r>
      <w:r>
        <w:rPr>
          <w:color w:val="231F20"/>
          <w:sz w:val="20"/>
        </w:rPr>
        <w:t>goods</w:t>
      </w:r>
      <w:r>
        <w:rPr>
          <w:color w:val="231F20"/>
          <w:spacing w:val="-12"/>
          <w:sz w:val="20"/>
        </w:rPr>
        <w:t> </w:t>
      </w:r>
      <w:r>
        <w:rPr>
          <w:color w:val="231F20"/>
          <w:sz w:val="20"/>
        </w:rPr>
        <w:t>or</w:t>
      </w:r>
      <w:r>
        <w:rPr>
          <w:color w:val="231F20"/>
          <w:spacing w:val="-12"/>
          <w:sz w:val="20"/>
        </w:rPr>
        <w:t> </w:t>
      </w:r>
      <w:r>
        <w:rPr>
          <w:color w:val="231F20"/>
          <w:sz w:val="20"/>
        </w:rPr>
        <w:t>services,</w:t>
      </w:r>
      <w:r>
        <w:rPr>
          <w:color w:val="231F20"/>
          <w:spacing w:val="-12"/>
          <w:sz w:val="20"/>
        </w:rPr>
        <w:t> </w:t>
      </w:r>
      <w:r>
        <w:rPr>
          <w:color w:val="231F20"/>
          <w:sz w:val="20"/>
        </w:rPr>
        <w:t>human</w:t>
      </w:r>
      <w:r>
        <w:rPr>
          <w:color w:val="231F20"/>
          <w:spacing w:val="-12"/>
          <w:sz w:val="20"/>
        </w:rPr>
        <w:t> </w:t>
      </w:r>
      <w:r>
        <w:rPr>
          <w:color w:val="231F20"/>
          <w:sz w:val="20"/>
        </w:rPr>
        <w:t>trafficking</w:t>
      </w:r>
      <w:r>
        <w:rPr>
          <w:color w:val="231F20"/>
          <w:spacing w:val="-11"/>
          <w:sz w:val="20"/>
        </w:rPr>
        <w:t> </w:t>
      </w:r>
      <w:r>
        <w:rPr>
          <w:color w:val="231F20"/>
          <w:sz w:val="20"/>
        </w:rPr>
        <w:t>for</w:t>
      </w:r>
      <w:r>
        <w:rPr>
          <w:color w:val="231F20"/>
          <w:spacing w:val="-12"/>
          <w:sz w:val="20"/>
        </w:rPr>
        <w:t> </w:t>
      </w:r>
      <w:r>
        <w:rPr>
          <w:color w:val="231F20"/>
          <w:sz w:val="20"/>
        </w:rPr>
        <w:t>prostitution</w:t>
      </w:r>
      <w:r>
        <w:rPr>
          <w:color w:val="231F20"/>
          <w:spacing w:val="-11"/>
          <w:sz w:val="20"/>
        </w:rPr>
        <w:t> </w:t>
      </w:r>
      <w:r>
        <w:rPr>
          <w:color w:val="231F20"/>
          <w:sz w:val="20"/>
        </w:rPr>
        <w:t>or ransom,</w:t>
      </w:r>
      <w:r>
        <w:rPr>
          <w:color w:val="231F20"/>
          <w:spacing w:val="-5"/>
          <w:sz w:val="20"/>
        </w:rPr>
        <w:t> </w:t>
      </w:r>
      <w:r>
        <w:rPr>
          <w:color w:val="231F20"/>
          <w:sz w:val="20"/>
        </w:rPr>
        <w:t>by</w:t>
      </w:r>
      <w:r>
        <w:rPr>
          <w:color w:val="231F20"/>
          <w:spacing w:val="-5"/>
          <w:sz w:val="20"/>
        </w:rPr>
        <w:t> </w:t>
      </w:r>
      <w:r>
        <w:rPr>
          <w:color w:val="231F20"/>
          <w:sz w:val="20"/>
        </w:rPr>
        <w:t>any</w:t>
      </w:r>
      <w:r>
        <w:rPr>
          <w:color w:val="231F20"/>
          <w:spacing w:val="-5"/>
          <w:sz w:val="20"/>
        </w:rPr>
        <w:t> </w:t>
      </w:r>
      <w:r>
        <w:rPr>
          <w:color w:val="231F20"/>
          <w:sz w:val="20"/>
        </w:rPr>
        <w:t>person</w:t>
      </w:r>
      <w:r>
        <w:rPr>
          <w:color w:val="231F20"/>
          <w:spacing w:val="-5"/>
          <w:sz w:val="20"/>
        </w:rPr>
        <w:t> </w:t>
      </w:r>
      <w:r>
        <w:rPr>
          <w:color w:val="231F20"/>
          <w:sz w:val="20"/>
        </w:rPr>
        <w:t>or</w:t>
      </w:r>
      <w:r>
        <w:rPr>
          <w:color w:val="231F20"/>
          <w:spacing w:val="-5"/>
          <w:sz w:val="20"/>
        </w:rPr>
        <w:t> </w:t>
      </w:r>
      <w:r>
        <w:rPr>
          <w:color w:val="231F20"/>
          <w:sz w:val="20"/>
        </w:rPr>
        <w:t>a</w:t>
      </w:r>
      <w:r>
        <w:rPr>
          <w:color w:val="231F20"/>
          <w:spacing w:val="-5"/>
          <w:sz w:val="20"/>
        </w:rPr>
        <w:t> </w:t>
      </w:r>
      <w:r>
        <w:rPr>
          <w:color w:val="231F20"/>
          <w:sz w:val="20"/>
        </w:rPr>
        <w:t>group</w:t>
      </w:r>
      <w:r>
        <w:rPr>
          <w:color w:val="231F20"/>
          <w:spacing w:val="-5"/>
          <w:sz w:val="20"/>
        </w:rPr>
        <w:t> </w:t>
      </w:r>
      <w:r>
        <w:rPr>
          <w:color w:val="231F20"/>
          <w:sz w:val="20"/>
        </w:rPr>
        <w:t>of</w:t>
      </w:r>
      <w:r>
        <w:rPr>
          <w:color w:val="231F20"/>
          <w:spacing w:val="-5"/>
          <w:sz w:val="20"/>
        </w:rPr>
        <w:t> </w:t>
      </w:r>
      <w:r>
        <w:rPr>
          <w:color w:val="231F20"/>
          <w:sz w:val="20"/>
        </w:rPr>
        <w:t>persons</w:t>
      </w:r>
      <w:r>
        <w:rPr>
          <w:color w:val="231F20"/>
          <w:spacing w:val="-5"/>
          <w:sz w:val="20"/>
        </w:rPr>
        <w:t> </w:t>
      </w:r>
      <w:r>
        <w:rPr>
          <w:color w:val="231F20"/>
          <w:sz w:val="20"/>
        </w:rPr>
        <w:t>acting</w:t>
      </w:r>
      <w:r>
        <w:rPr>
          <w:color w:val="231F20"/>
          <w:spacing w:val="-5"/>
          <w:sz w:val="20"/>
        </w:rPr>
        <w:t> </w:t>
      </w:r>
      <w:r>
        <w:rPr>
          <w:color w:val="231F20"/>
          <w:sz w:val="20"/>
        </w:rPr>
        <w:t>in</w:t>
      </w:r>
      <w:r>
        <w:rPr>
          <w:color w:val="231F20"/>
          <w:spacing w:val="-5"/>
          <w:sz w:val="20"/>
        </w:rPr>
        <w:t> </w:t>
      </w:r>
      <w:r>
        <w:rPr>
          <w:color w:val="231F20"/>
          <w:sz w:val="20"/>
        </w:rPr>
        <w:t>concert,</w:t>
      </w:r>
      <w:r>
        <w:rPr>
          <w:color w:val="231F20"/>
          <w:spacing w:val="-5"/>
          <w:sz w:val="20"/>
        </w:rPr>
        <w:t> </w:t>
      </w:r>
      <w:r>
        <w:rPr>
          <w:color w:val="231F20"/>
          <w:sz w:val="20"/>
        </w:rPr>
        <w:t>singly</w:t>
      </w:r>
      <w:r>
        <w:rPr>
          <w:color w:val="231F20"/>
          <w:spacing w:val="-5"/>
          <w:sz w:val="20"/>
        </w:rPr>
        <w:t> </w:t>
      </w:r>
      <w:r>
        <w:rPr>
          <w:color w:val="231F20"/>
          <w:sz w:val="20"/>
        </w:rPr>
        <w:t>or</w:t>
      </w:r>
      <w:r>
        <w:rPr>
          <w:color w:val="231F20"/>
          <w:spacing w:val="-5"/>
          <w:sz w:val="20"/>
        </w:rPr>
        <w:t> </w:t>
      </w:r>
      <w:r>
        <w:rPr>
          <w:color w:val="231F20"/>
          <w:sz w:val="20"/>
        </w:rPr>
        <w:t>jointly,</w:t>
      </w:r>
      <w:r>
        <w:rPr>
          <w:color w:val="231F20"/>
          <w:spacing w:val="-5"/>
          <w:sz w:val="20"/>
        </w:rPr>
        <w:t> </w:t>
      </w:r>
      <w:r>
        <w:rPr>
          <w:color w:val="231F20"/>
          <w:sz w:val="20"/>
        </w:rPr>
        <w:t>either</w:t>
      </w:r>
      <w:r>
        <w:rPr>
          <w:color w:val="231F20"/>
          <w:spacing w:val="-5"/>
          <w:sz w:val="20"/>
        </w:rPr>
        <w:t> </w:t>
      </w:r>
      <w:r>
        <w:rPr>
          <w:color w:val="231F20"/>
          <w:sz w:val="20"/>
        </w:rPr>
        <w:t>as</w:t>
      </w:r>
      <w:r>
        <w:rPr>
          <w:color w:val="231F20"/>
          <w:spacing w:val="-5"/>
          <w:sz w:val="20"/>
        </w:rPr>
        <w:t> </w:t>
      </w:r>
      <w:r>
        <w:rPr>
          <w:color w:val="231F20"/>
          <w:sz w:val="20"/>
        </w:rPr>
        <w:t>a member</w:t>
      </w:r>
      <w:r>
        <w:rPr>
          <w:color w:val="231F20"/>
          <w:spacing w:val="-11"/>
          <w:sz w:val="20"/>
        </w:rPr>
        <w:t> </w:t>
      </w:r>
      <w:r>
        <w:rPr>
          <w:color w:val="231F20"/>
          <w:sz w:val="20"/>
        </w:rPr>
        <w:t>of</w:t>
      </w:r>
      <w:r>
        <w:rPr>
          <w:color w:val="231F20"/>
          <w:spacing w:val="-11"/>
          <w:sz w:val="20"/>
        </w:rPr>
        <w:t> </w:t>
      </w:r>
      <w:r>
        <w:rPr>
          <w:color w:val="231F20"/>
          <w:sz w:val="20"/>
        </w:rPr>
        <w:t>an</w:t>
      </w:r>
      <w:r>
        <w:rPr>
          <w:color w:val="231F20"/>
          <w:spacing w:val="-11"/>
          <w:sz w:val="20"/>
        </w:rPr>
        <w:t> </w:t>
      </w:r>
      <w:r>
        <w:rPr>
          <w:color w:val="231F20"/>
          <w:sz w:val="20"/>
        </w:rPr>
        <w:t>organised</w:t>
      </w:r>
      <w:r>
        <w:rPr>
          <w:color w:val="231F20"/>
          <w:spacing w:val="-11"/>
          <w:sz w:val="20"/>
        </w:rPr>
        <w:t> </w:t>
      </w:r>
      <w:r>
        <w:rPr>
          <w:color w:val="231F20"/>
          <w:sz w:val="20"/>
        </w:rPr>
        <w:t>crime</w:t>
      </w:r>
      <w:r>
        <w:rPr>
          <w:color w:val="231F20"/>
          <w:spacing w:val="-11"/>
          <w:sz w:val="20"/>
        </w:rPr>
        <w:t> </w:t>
      </w:r>
      <w:r>
        <w:rPr>
          <w:color w:val="231F20"/>
          <w:sz w:val="20"/>
        </w:rPr>
        <w:t>syndicate</w:t>
      </w:r>
      <w:r>
        <w:rPr>
          <w:color w:val="231F20"/>
          <w:spacing w:val="-11"/>
          <w:sz w:val="20"/>
        </w:rPr>
        <w:t> </w:t>
      </w:r>
      <w:r>
        <w:rPr>
          <w:color w:val="231F20"/>
          <w:sz w:val="20"/>
        </w:rPr>
        <w:t>or</w:t>
      </w:r>
      <w:r>
        <w:rPr>
          <w:color w:val="231F20"/>
          <w:spacing w:val="-11"/>
          <w:sz w:val="20"/>
        </w:rPr>
        <w:t> </w:t>
      </w:r>
      <w:r>
        <w:rPr>
          <w:color w:val="231F20"/>
          <w:sz w:val="20"/>
        </w:rPr>
        <w:t>on</w:t>
      </w:r>
      <w:r>
        <w:rPr>
          <w:color w:val="231F20"/>
          <w:spacing w:val="-11"/>
          <w:sz w:val="20"/>
        </w:rPr>
        <w:t> </w:t>
      </w:r>
      <w:r>
        <w:rPr>
          <w:color w:val="231F20"/>
          <w:sz w:val="20"/>
        </w:rPr>
        <w:t>behalf</w:t>
      </w:r>
      <w:r>
        <w:rPr>
          <w:color w:val="231F20"/>
          <w:spacing w:val="-11"/>
          <w:sz w:val="20"/>
        </w:rPr>
        <w:t> </w:t>
      </w:r>
      <w:r>
        <w:rPr>
          <w:color w:val="231F20"/>
          <w:sz w:val="20"/>
        </w:rPr>
        <w:t>of</w:t>
      </w:r>
      <w:r>
        <w:rPr>
          <w:color w:val="231F20"/>
          <w:spacing w:val="-11"/>
          <w:sz w:val="20"/>
        </w:rPr>
        <w:t> </w:t>
      </w:r>
      <w:r>
        <w:rPr>
          <w:color w:val="231F20"/>
          <w:sz w:val="20"/>
        </w:rPr>
        <w:t>such</w:t>
      </w:r>
      <w:r>
        <w:rPr>
          <w:color w:val="231F20"/>
          <w:spacing w:val="-11"/>
          <w:sz w:val="20"/>
        </w:rPr>
        <w:t> </w:t>
      </w:r>
      <w:r>
        <w:rPr>
          <w:color w:val="231F20"/>
          <w:sz w:val="20"/>
        </w:rPr>
        <w:t>syndicate,</w:t>
      </w:r>
      <w:r>
        <w:rPr>
          <w:color w:val="231F20"/>
          <w:spacing w:val="-11"/>
          <w:sz w:val="20"/>
        </w:rPr>
        <w:t> </w:t>
      </w:r>
      <w:r>
        <w:rPr>
          <w:color w:val="231F20"/>
          <w:sz w:val="20"/>
        </w:rPr>
        <w:t>by</w:t>
      </w:r>
      <w:r>
        <w:rPr>
          <w:color w:val="231F20"/>
          <w:spacing w:val="-11"/>
          <w:sz w:val="20"/>
        </w:rPr>
        <w:t> </w:t>
      </w:r>
      <w:r>
        <w:rPr>
          <w:color w:val="231F20"/>
          <w:sz w:val="20"/>
        </w:rPr>
        <w:t>use</w:t>
      </w:r>
      <w:r>
        <w:rPr>
          <w:color w:val="231F20"/>
          <w:spacing w:val="-11"/>
          <w:sz w:val="20"/>
        </w:rPr>
        <w:t> </w:t>
      </w:r>
      <w:r>
        <w:rPr>
          <w:color w:val="231F20"/>
          <w:sz w:val="20"/>
        </w:rPr>
        <w:t>of</w:t>
      </w:r>
      <w:r>
        <w:rPr>
          <w:color w:val="231F20"/>
          <w:spacing w:val="-11"/>
          <w:sz w:val="20"/>
        </w:rPr>
        <w:t> </w:t>
      </w:r>
      <w:r>
        <w:rPr>
          <w:color w:val="231F20"/>
          <w:sz w:val="20"/>
        </w:rPr>
        <w:t>violence, </w:t>
      </w:r>
      <w:r>
        <w:rPr>
          <w:color w:val="231F20"/>
          <w:spacing w:val="-2"/>
          <w:sz w:val="20"/>
        </w:rPr>
        <w:t>threat</w:t>
      </w:r>
      <w:r>
        <w:rPr>
          <w:color w:val="231F20"/>
          <w:spacing w:val="-4"/>
          <w:sz w:val="20"/>
        </w:rPr>
        <w:t> </w:t>
      </w:r>
      <w:r>
        <w:rPr>
          <w:color w:val="231F20"/>
          <w:spacing w:val="-2"/>
          <w:sz w:val="20"/>
        </w:rPr>
        <w:t>of</w:t>
      </w:r>
      <w:r>
        <w:rPr>
          <w:color w:val="231F20"/>
          <w:spacing w:val="-5"/>
          <w:sz w:val="20"/>
        </w:rPr>
        <w:t> </w:t>
      </w:r>
      <w:r>
        <w:rPr>
          <w:color w:val="231F20"/>
          <w:spacing w:val="-2"/>
          <w:sz w:val="20"/>
        </w:rPr>
        <w:t>violence,</w:t>
      </w:r>
      <w:r>
        <w:rPr>
          <w:color w:val="231F20"/>
          <w:spacing w:val="-5"/>
          <w:sz w:val="20"/>
        </w:rPr>
        <w:t> </w:t>
      </w:r>
      <w:r>
        <w:rPr>
          <w:color w:val="231F20"/>
          <w:spacing w:val="-2"/>
          <w:sz w:val="20"/>
        </w:rPr>
        <w:t>intimidation,</w:t>
      </w:r>
      <w:r>
        <w:rPr>
          <w:color w:val="231F20"/>
          <w:spacing w:val="-5"/>
          <w:sz w:val="20"/>
        </w:rPr>
        <w:t> </w:t>
      </w:r>
      <w:r>
        <w:rPr>
          <w:color w:val="231F20"/>
          <w:spacing w:val="-2"/>
          <w:sz w:val="20"/>
        </w:rPr>
        <w:t>coercion,</w:t>
      </w:r>
      <w:r>
        <w:rPr>
          <w:color w:val="231F20"/>
          <w:spacing w:val="-5"/>
          <w:sz w:val="20"/>
        </w:rPr>
        <w:t> </w:t>
      </w:r>
      <w:r>
        <w:rPr>
          <w:color w:val="231F20"/>
          <w:spacing w:val="-2"/>
          <w:sz w:val="20"/>
        </w:rPr>
        <w:t>or</w:t>
      </w:r>
      <w:r>
        <w:rPr>
          <w:color w:val="231F20"/>
          <w:spacing w:val="-5"/>
          <w:sz w:val="20"/>
        </w:rPr>
        <w:t> </w:t>
      </w:r>
      <w:r>
        <w:rPr>
          <w:color w:val="231F20"/>
          <w:spacing w:val="-2"/>
          <w:sz w:val="20"/>
        </w:rPr>
        <w:t>by</w:t>
      </w:r>
      <w:r>
        <w:rPr>
          <w:color w:val="231F20"/>
          <w:spacing w:val="-4"/>
          <w:sz w:val="20"/>
        </w:rPr>
        <w:t> </w:t>
      </w:r>
      <w:r>
        <w:rPr>
          <w:color w:val="231F20"/>
          <w:spacing w:val="-2"/>
          <w:sz w:val="20"/>
        </w:rPr>
        <w:t>any</w:t>
      </w:r>
      <w:r>
        <w:rPr>
          <w:color w:val="231F20"/>
          <w:spacing w:val="-4"/>
          <w:sz w:val="20"/>
        </w:rPr>
        <w:t> </w:t>
      </w:r>
      <w:r>
        <w:rPr>
          <w:color w:val="231F20"/>
          <w:spacing w:val="-2"/>
          <w:sz w:val="20"/>
        </w:rPr>
        <w:t>other</w:t>
      </w:r>
      <w:r>
        <w:rPr>
          <w:color w:val="231F20"/>
          <w:spacing w:val="-5"/>
          <w:sz w:val="20"/>
        </w:rPr>
        <w:t> </w:t>
      </w:r>
      <w:r>
        <w:rPr>
          <w:color w:val="231F20"/>
          <w:spacing w:val="-2"/>
          <w:sz w:val="20"/>
        </w:rPr>
        <w:t>unlawful</w:t>
      </w:r>
      <w:r>
        <w:rPr>
          <w:color w:val="231F20"/>
          <w:spacing w:val="-4"/>
          <w:sz w:val="20"/>
        </w:rPr>
        <w:t> </w:t>
      </w:r>
      <w:r>
        <w:rPr>
          <w:color w:val="231F20"/>
          <w:spacing w:val="-2"/>
          <w:sz w:val="20"/>
        </w:rPr>
        <w:t>means</w:t>
      </w:r>
      <w:r>
        <w:rPr>
          <w:color w:val="231F20"/>
          <w:spacing w:val="-5"/>
          <w:sz w:val="20"/>
        </w:rPr>
        <w:t> </w:t>
      </w:r>
      <w:r>
        <w:rPr>
          <w:color w:val="231F20"/>
          <w:spacing w:val="-2"/>
          <w:sz w:val="20"/>
        </w:rPr>
        <w:t>to</w:t>
      </w:r>
      <w:r>
        <w:rPr>
          <w:color w:val="231F20"/>
          <w:spacing w:val="-5"/>
          <w:sz w:val="20"/>
        </w:rPr>
        <w:t> </w:t>
      </w:r>
      <w:r>
        <w:rPr>
          <w:color w:val="231F20"/>
          <w:spacing w:val="-2"/>
          <w:sz w:val="20"/>
        </w:rPr>
        <w:t>obtain</w:t>
      </w:r>
      <w:r>
        <w:rPr>
          <w:color w:val="231F20"/>
          <w:spacing w:val="-5"/>
          <w:sz w:val="20"/>
        </w:rPr>
        <w:t> </w:t>
      </w:r>
      <w:r>
        <w:rPr>
          <w:color w:val="231F20"/>
          <w:spacing w:val="-2"/>
          <w:sz w:val="20"/>
        </w:rPr>
        <w:t>direct</w:t>
      </w:r>
      <w:r>
        <w:rPr>
          <w:color w:val="231F20"/>
          <w:spacing w:val="-5"/>
          <w:sz w:val="20"/>
        </w:rPr>
        <w:t> </w:t>
      </w:r>
      <w:r>
        <w:rPr>
          <w:color w:val="231F20"/>
          <w:spacing w:val="-2"/>
          <w:sz w:val="20"/>
        </w:rPr>
        <w:t>or </w:t>
      </w:r>
      <w:r>
        <w:rPr>
          <w:color w:val="231F20"/>
          <w:sz w:val="20"/>
        </w:rPr>
        <w:t>indirect material benefit including a financial benefit, shall constitute organised crime.</w:t>
      </w:r>
    </w:p>
    <w:p>
      <w:pPr>
        <w:pStyle w:val="BodyText"/>
        <w:spacing w:before="58"/>
      </w:pPr>
    </w:p>
    <w:p>
      <w:pPr>
        <w:spacing w:before="1"/>
        <w:ind w:left="2831" w:right="0" w:firstLine="0"/>
        <w:jc w:val="left"/>
        <w:rPr>
          <w:sz w:val="20"/>
        </w:rPr>
      </w:pPr>
      <w:r>
        <w:rPr>
          <w:i/>
          <w:color w:val="231F20"/>
          <w:sz w:val="20"/>
        </w:rPr>
        <w:t>Explanation.—</w:t>
      </w:r>
      <w:r>
        <w:rPr>
          <w:color w:val="231F20"/>
          <w:sz w:val="20"/>
        </w:rPr>
        <w:t>For</w:t>
      </w:r>
      <w:r>
        <w:rPr>
          <w:color w:val="231F20"/>
          <w:spacing w:val="20"/>
          <w:sz w:val="20"/>
        </w:rPr>
        <w:t> </w:t>
      </w:r>
      <w:r>
        <w:rPr>
          <w:color w:val="231F20"/>
          <w:sz w:val="20"/>
        </w:rPr>
        <w:t>the</w:t>
      </w:r>
      <w:r>
        <w:rPr>
          <w:color w:val="231F20"/>
          <w:spacing w:val="21"/>
          <w:sz w:val="20"/>
        </w:rPr>
        <w:t> </w:t>
      </w:r>
      <w:r>
        <w:rPr>
          <w:color w:val="231F20"/>
          <w:sz w:val="20"/>
        </w:rPr>
        <w:t>purposes</w:t>
      </w:r>
      <w:r>
        <w:rPr>
          <w:color w:val="231F20"/>
          <w:spacing w:val="21"/>
          <w:sz w:val="20"/>
        </w:rPr>
        <w:t> </w:t>
      </w:r>
      <w:r>
        <w:rPr>
          <w:color w:val="231F20"/>
          <w:sz w:val="20"/>
        </w:rPr>
        <w:t>of</w:t>
      </w:r>
      <w:r>
        <w:rPr>
          <w:color w:val="231F20"/>
          <w:spacing w:val="20"/>
          <w:sz w:val="20"/>
        </w:rPr>
        <w:t> </w:t>
      </w:r>
      <w:r>
        <w:rPr>
          <w:color w:val="231F20"/>
          <w:sz w:val="20"/>
        </w:rPr>
        <w:t>this</w:t>
      </w:r>
      <w:r>
        <w:rPr>
          <w:color w:val="231F20"/>
          <w:spacing w:val="20"/>
          <w:sz w:val="20"/>
        </w:rPr>
        <w:t> </w:t>
      </w:r>
      <w:r>
        <w:rPr>
          <w:color w:val="231F20"/>
          <w:sz w:val="20"/>
        </w:rPr>
        <w:t>sub-</w:t>
      </w:r>
      <w:r>
        <w:rPr>
          <w:color w:val="231F20"/>
          <w:spacing w:val="-2"/>
          <w:sz w:val="20"/>
        </w:rPr>
        <w:t>section,––</w:t>
      </w:r>
    </w:p>
    <w:p>
      <w:pPr>
        <w:pStyle w:val="BodyText"/>
        <w:spacing w:before="58"/>
      </w:pPr>
    </w:p>
    <w:p>
      <w:pPr>
        <w:pStyle w:val="ListParagraph"/>
        <w:numPr>
          <w:ilvl w:val="0"/>
          <w:numId w:val="50"/>
        </w:numPr>
        <w:tabs>
          <w:tab w:pos="3560" w:val="left" w:leader="none"/>
        </w:tabs>
        <w:spacing w:line="249" w:lineRule="auto" w:before="0" w:after="0"/>
        <w:ind w:left="2831" w:right="1" w:firstLine="479"/>
        <w:jc w:val="both"/>
        <w:rPr>
          <w:sz w:val="20"/>
        </w:rPr>
      </w:pPr>
      <w:r>
        <w:rPr>
          <w:color w:val="231F20"/>
          <w:sz w:val="20"/>
        </w:rPr>
        <w:t>“organised crime syndicate” means a group of two or more persons who, acting either singly or jointly, as a syndicate or gang indulge in any continuing unlawful</w:t>
      </w:r>
      <w:r>
        <w:rPr>
          <w:color w:val="231F20"/>
          <w:spacing w:val="-13"/>
          <w:sz w:val="20"/>
        </w:rPr>
        <w:t> </w:t>
      </w:r>
      <w:r>
        <w:rPr>
          <w:color w:val="231F20"/>
          <w:sz w:val="20"/>
        </w:rPr>
        <w:t>activity;</w:t>
      </w:r>
    </w:p>
    <w:p>
      <w:pPr>
        <w:pStyle w:val="ListParagraph"/>
        <w:numPr>
          <w:ilvl w:val="0"/>
          <w:numId w:val="50"/>
        </w:numPr>
        <w:tabs>
          <w:tab w:pos="3590" w:val="left" w:leader="none"/>
        </w:tabs>
        <w:spacing w:line="249" w:lineRule="auto" w:before="103" w:after="0"/>
        <w:ind w:left="2831" w:right="1" w:firstLine="479"/>
        <w:jc w:val="both"/>
        <w:rPr>
          <w:sz w:val="20"/>
        </w:rPr>
      </w:pPr>
      <w:r>
        <w:rPr>
          <w:color w:val="231F20"/>
          <w:sz w:val="20"/>
        </w:rPr>
        <w:t>“continuing</w:t>
      </w:r>
      <w:r>
        <w:rPr>
          <w:color w:val="231F20"/>
          <w:spacing w:val="-13"/>
          <w:sz w:val="20"/>
        </w:rPr>
        <w:t> </w:t>
      </w:r>
      <w:r>
        <w:rPr>
          <w:color w:val="231F20"/>
          <w:sz w:val="20"/>
        </w:rPr>
        <w:t>unlawful</w:t>
      </w:r>
      <w:r>
        <w:rPr>
          <w:color w:val="231F20"/>
          <w:spacing w:val="-12"/>
          <w:sz w:val="20"/>
        </w:rPr>
        <w:t> </w:t>
      </w:r>
      <w:r>
        <w:rPr>
          <w:color w:val="231F20"/>
          <w:sz w:val="20"/>
        </w:rPr>
        <w:t>activity”</w:t>
      </w:r>
      <w:r>
        <w:rPr>
          <w:color w:val="231F20"/>
          <w:spacing w:val="-13"/>
          <w:sz w:val="20"/>
        </w:rPr>
        <w:t> </w:t>
      </w:r>
      <w:r>
        <w:rPr>
          <w:color w:val="231F20"/>
          <w:sz w:val="20"/>
        </w:rPr>
        <w:t>means</w:t>
      </w:r>
      <w:r>
        <w:rPr>
          <w:color w:val="231F20"/>
          <w:spacing w:val="-12"/>
          <w:sz w:val="20"/>
        </w:rPr>
        <w:t> </w:t>
      </w:r>
      <w:r>
        <w:rPr>
          <w:color w:val="231F20"/>
          <w:sz w:val="20"/>
        </w:rPr>
        <w:t>an</w:t>
      </w:r>
      <w:r>
        <w:rPr>
          <w:color w:val="231F20"/>
          <w:spacing w:val="-13"/>
          <w:sz w:val="20"/>
        </w:rPr>
        <w:t> </w:t>
      </w:r>
      <w:r>
        <w:rPr>
          <w:color w:val="231F20"/>
          <w:sz w:val="20"/>
        </w:rPr>
        <w:t>activity</w:t>
      </w:r>
      <w:r>
        <w:rPr>
          <w:color w:val="231F20"/>
          <w:spacing w:val="-12"/>
          <w:sz w:val="20"/>
        </w:rPr>
        <w:t> </w:t>
      </w:r>
      <w:r>
        <w:rPr>
          <w:color w:val="231F20"/>
          <w:sz w:val="20"/>
        </w:rPr>
        <w:t>prohibited</w:t>
      </w:r>
      <w:r>
        <w:rPr>
          <w:color w:val="231F20"/>
          <w:spacing w:val="-13"/>
          <w:sz w:val="20"/>
        </w:rPr>
        <w:t> </w:t>
      </w:r>
      <w:r>
        <w:rPr>
          <w:color w:val="231F20"/>
          <w:sz w:val="20"/>
        </w:rPr>
        <w:t>by</w:t>
      </w:r>
      <w:r>
        <w:rPr>
          <w:color w:val="231F20"/>
          <w:spacing w:val="-12"/>
          <w:sz w:val="20"/>
        </w:rPr>
        <w:t> </w:t>
      </w:r>
      <w:r>
        <w:rPr>
          <w:color w:val="231F20"/>
          <w:sz w:val="20"/>
        </w:rPr>
        <w:t>law</w:t>
      </w:r>
      <w:r>
        <w:rPr>
          <w:color w:val="231F20"/>
          <w:spacing w:val="-13"/>
          <w:sz w:val="20"/>
        </w:rPr>
        <w:t> </w:t>
      </w:r>
      <w:r>
        <w:rPr>
          <w:color w:val="231F20"/>
          <w:sz w:val="20"/>
        </w:rPr>
        <w:t>which</w:t>
      </w:r>
      <w:r>
        <w:rPr>
          <w:color w:val="231F20"/>
          <w:spacing w:val="-12"/>
          <w:sz w:val="20"/>
        </w:rPr>
        <w:t> </w:t>
      </w:r>
      <w:r>
        <w:rPr>
          <w:color w:val="231F20"/>
          <w:sz w:val="20"/>
        </w:rPr>
        <w:t>is </w:t>
      </w:r>
      <w:r>
        <w:rPr>
          <w:color w:val="231F20"/>
          <w:spacing w:val="-2"/>
          <w:sz w:val="20"/>
        </w:rPr>
        <w:t>a</w:t>
      </w:r>
      <w:r>
        <w:rPr>
          <w:color w:val="231F20"/>
          <w:spacing w:val="-11"/>
          <w:sz w:val="20"/>
        </w:rPr>
        <w:t> </w:t>
      </w:r>
      <w:r>
        <w:rPr>
          <w:color w:val="231F20"/>
          <w:spacing w:val="-2"/>
          <w:sz w:val="20"/>
        </w:rPr>
        <w:t>cognizable</w:t>
      </w:r>
      <w:r>
        <w:rPr>
          <w:color w:val="231F20"/>
          <w:spacing w:val="-10"/>
          <w:sz w:val="20"/>
        </w:rPr>
        <w:t> </w:t>
      </w:r>
      <w:r>
        <w:rPr>
          <w:color w:val="231F20"/>
          <w:spacing w:val="-2"/>
          <w:sz w:val="20"/>
        </w:rPr>
        <w:t>offence</w:t>
      </w:r>
      <w:r>
        <w:rPr>
          <w:color w:val="231F20"/>
          <w:spacing w:val="-11"/>
          <w:sz w:val="20"/>
        </w:rPr>
        <w:t> </w:t>
      </w:r>
      <w:r>
        <w:rPr>
          <w:color w:val="231F20"/>
          <w:spacing w:val="-2"/>
          <w:sz w:val="20"/>
        </w:rPr>
        <w:t>punishable</w:t>
      </w:r>
      <w:r>
        <w:rPr>
          <w:color w:val="231F20"/>
          <w:spacing w:val="-10"/>
          <w:sz w:val="20"/>
        </w:rPr>
        <w:t> </w:t>
      </w:r>
      <w:r>
        <w:rPr>
          <w:color w:val="231F20"/>
          <w:spacing w:val="-2"/>
          <w:sz w:val="20"/>
        </w:rPr>
        <w:t>with</w:t>
      </w:r>
      <w:r>
        <w:rPr>
          <w:color w:val="231F20"/>
          <w:spacing w:val="-11"/>
          <w:sz w:val="20"/>
        </w:rPr>
        <w:t> </w:t>
      </w:r>
      <w:r>
        <w:rPr>
          <w:color w:val="231F20"/>
          <w:spacing w:val="-2"/>
          <w:sz w:val="20"/>
        </w:rPr>
        <w:t>imprisonment</w:t>
      </w:r>
      <w:r>
        <w:rPr>
          <w:color w:val="231F20"/>
          <w:spacing w:val="-10"/>
          <w:sz w:val="20"/>
        </w:rPr>
        <w:t> </w:t>
      </w:r>
      <w:r>
        <w:rPr>
          <w:color w:val="231F20"/>
          <w:spacing w:val="-2"/>
          <w:sz w:val="20"/>
        </w:rPr>
        <w:t>of</w:t>
      </w:r>
      <w:r>
        <w:rPr>
          <w:color w:val="231F20"/>
          <w:spacing w:val="-11"/>
          <w:sz w:val="20"/>
        </w:rPr>
        <w:t> </w:t>
      </w:r>
      <w:r>
        <w:rPr>
          <w:color w:val="231F20"/>
          <w:spacing w:val="-2"/>
          <w:sz w:val="20"/>
        </w:rPr>
        <w:t>three</w:t>
      </w:r>
      <w:r>
        <w:rPr>
          <w:color w:val="231F20"/>
          <w:spacing w:val="-10"/>
          <w:sz w:val="20"/>
        </w:rPr>
        <w:t> </w:t>
      </w:r>
      <w:r>
        <w:rPr>
          <w:color w:val="231F20"/>
          <w:spacing w:val="-2"/>
          <w:sz w:val="20"/>
        </w:rPr>
        <w:t>years</w:t>
      </w:r>
      <w:r>
        <w:rPr>
          <w:color w:val="231F20"/>
          <w:spacing w:val="-11"/>
          <w:sz w:val="20"/>
        </w:rPr>
        <w:t> </w:t>
      </w:r>
      <w:r>
        <w:rPr>
          <w:color w:val="231F20"/>
          <w:spacing w:val="-2"/>
          <w:sz w:val="20"/>
        </w:rPr>
        <w:t>or</w:t>
      </w:r>
      <w:r>
        <w:rPr>
          <w:color w:val="231F20"/>
          <w:spacing w:val="-10"/>
          <w:sz w:val="20"/>
        </w:rPr>
        <w:t> </w:t>
      </w:r>
      <w:r>
        <w:rPr>
          <w:color w:val="231F20"/>
          <w:spacing w:val="-2"/>
          <w:sz w:val="20"/>
        </w:rPr>
        <w:t>more,</w:t>
      </w:r>
      <w:r>
        <w:rPr>
          <w:color w:val="231F20"/>
          <w:spacing w:val="-11"/>
          <w:sz w:val="20"/>
        </w:rPr>
        <w:t> </w:t>
      </w:r>
      <w:r>
        <w:rPr>
          <w:color w:val="231F20"/>
          <w:spacing w:val="-2"/>
          <w:sz w:val="20"/>
        </w:rPr>
        <w:t>undertaken by</w:t>
      </w:r>
      <w:r>
        <w:rPr>
          <w:color w:val="231F20"/>
          <w:spacing w:val="-6"/>
          <w:sz w:val="20"/>
        </w:rPr>
        <w:t> </w:t>
      </w:r>
      <w:r>
        <w:rPr>
          <w:color w:val="231F20"/>
          <w:spacing w:val="-2"/>
          <w:sz w:val="20"/>
        </w:rPr>
        <w:t>any</w:t>
      </w:r>
      <w:r>
        <w:rPr>
          <w:color w:val="231F20"/>
          <w:spacing w:val="-8"/>
          <w:sz w:val="20"/>
        </w:rPr>
        <w:t> </w:t>
      </w:r>
      <w:r>
        <w:rPr>
          <w:color w:val="231F20"/>
          <w:spacing w:val="-2"/>
          <w:sz w:val="20"/>
        </w:rPr>
        <w:t>person,</w:t>
      </w:r>
      <w:r>
        <w:rPr>
          <w:color w:val="231F20"/>
          <w:spacing w:val="-6"/>
          <w:sz w:val="20"/>
        </w:rPr>
        <w:t> </w:t>
      </w:r>
      <w:r>
        <w:rPr>
          <w:color w:val="231F20"/>
          <w:spacing w:val="-2"/>
          <w:sz w:val="20"/>
        </w:rPr>
        <w:t>either</w:t>
      </w:r>
      <w:r>
        <w:rPr>
          <w:color w:val="231F20"/>
          <w:spacing w:val="-8"/>
          <w:sz w:val="20"/>
        </w:rPr>
        <w:t> </w:t>
      </w:r>
      <w:r>
        <w:rPr>
          <w:color w:val="231F20"/>
          <w:spacing w:val="-2"/>
          <w:sz w:val="20"/>
        </w:rPr>
        <w:t>singly</w:t>
      </w:r>
      <w:r>
        <w:rPr>
          <w:color w:val="231F20"/>
          <w:spacing w:val="-6"/>
          <w:sz w:val="20"/>
        </w:rPr>
        <w:t> </w:t>
      </w:r>
      <w:r>
        <w:rPr>
          <w:color w:val="231F20"/>
          <w:spacing w:val="-2"/>
          <w:sz w:val="20"/>
        </w:rPr>
        <w:t>or</w:t>
      </w:r>
      <w:r>
        <w:rPr>
          <w:color w:val="231F20"/>
          <w:spacing w:val="-6"/>
          <w:sz w:val="20"/>
        </w:rPr>
        <w:t> </w:t>
      </w:r>
      <w:r>
        <w:rPr>
          <w:color w:val="231F20"/>
          <w:spacing w:val="-2"/>
          <w:sz w:val="20"/>
        </w:rPr>
        <w:t>jointly,</w:t>
      </w:r>
      <w:r>
        <w:rPr>
          <w:color w:val="231F20"/>
          <w:spacing w:val="-8"/>
          <w:sz w:val="20"/>
        </w:rPr>
        <w:t> </w:t>
      </w:r>
      <w:r>
        <w:rPr>
          <w:color w:val="231F20"/>
          <w:spacing w:val="-2"/>
          <w:sz w:val="20"/>
        </w:rPr>
        <w:t>as</w:t>
      </w:r>
      <w:r>
        <w:rPr>
          <w:color w:val="231F20"/>
          <w:spacing w:val="-8"/>
          <w:sz w:val="20"/>
        </w:rPr>
        <w:t> </w:t>
      </w:r>
      <w:r>
        <w:rPr>
          <w:color w:val="231F20"/>
          <w:spacing w:val="-2"/>
          <w:sz w:val="20"/>
        </w:rPr>
        <w:t>a</w:t>
      </w:r>
      <w:r>
        <w:rPr>
          <w:color w:val="231F20"/>
          <w:spacing w:val="-8"/>
          <w:sz w:val="20"/>
        </w:rPr>
        <w:t> </w:t>
      </w:r>
      <w:r>
        <w:rPr>
          <w:color w:val="231F20"/>
          <w:spacing w:val="-2"/>
          <w:sz w:val="20"/>
        </w:rPr>
        <w:t>member</w:t>
      </w:r>
      <w:r>
        <w:rPr>
          <w:color w:val="231F20"/>
          <w:spacing w:val="-8"/>
          <w:sz w:val="20"/>
        </w:rPr>
        <w:t> </w:t>
      </w:r>
      <w:r>
        <w:rPr>
          <w:color w:val="231F20"/>
          <w:spacing w:val="-2"/>
          <w:sz w:val="20"/>
        </w:rPr>
        <w:t>of</w:t>
      </w:r>
      <w:r>
        <w:rPr>
          <w:color w:val="231F20"/>
          <w:spacing w:val="-8"/>
          <w:sz w:val="20"/>
        </w:rPr>
        <w:t> </w:t>
      </w:r>
      <w:r>
        <w:rPr>
          <w:color w:val="231F20"/>
          <w:spacing w:val="-2"/>
          <w:sz w:val="20"/>
        </w:rPr>
        <w:t>an</w:t>
      </w:r>
      <w:r>
        <w:rPr>
          <w:color w:val="231F20"/>
          <w:spacing w:val="-6"/>
          <w:sz w:val="20"/>
        </w:rPr>
        <w:t> </w:t>
      </w:r>
      <w:r>
        <w:rPr>
          <w:color w:val="231F20"/>
          <w:spacing w:val="-2"/>
          <w:sz w:val="20"/>
        </w:rPr>
        <w:t>organised</w:t>
      </w:r>
      <w:r>
        <w:rPr>
          <w:color w:val="231F20"/>
          <w:spacing w:val="-8"/>
          <w:sz w:val="20"/>
        </w:rPr>
        <w:t> </w:t>
      </w:r>
      <w:r>
        <w:rPr>
          <w:color w:val="231F20"/>
          <w:spacing w:val="-2"/>
          <w:sz w:val="20"/>
        </w:rPr>
        <w:t>crime</w:t>
      </w:r>
      <w:r>
        <w:rPr>
          <w:color w:val="231F20"/>
          <w:spacing w:val="-8"/>
          <w:sz w:val="20"/>
        </w:rPr>
        <w:t> </w:t>
      </w:r>
      <w:r>
        <w:rPr>
          <w:color w:val="231F20"/>
          <w:spacing w:val="-2"/>
          <w:sz w:val="20"/>
        </w:rPr>
        <w:t>syndicate</w:t>
      </w:r>
      <w:r>
        <w:rPr>
          <w:color w:val="231F20"/>
          <w:spacing w:val="-6"/>
          <w:sz w:val="20"/>
        </w:rPr>
        <w:t> </w:t>
      </w:r>
      <w:r>
        <w:rPr>
          <w:color w:val="231F20"/>
          <w:spacing w:val="-2"/>
          <w:sz w:val="20"/>
        </w:rPr>
        <w:t>or</w:t>
      </w:r>
    </w:p>
    <w:p>
      <w:pPr>
        <w:spacing w:line="249" w:lineRule="auto" w:before="119"/>
        <w:ind w:left="133" w:right="1181" w:firstLine="0"/>
        <w:jc w:val="left"/>
        <w:rPr>
          <w:sz w:val="16"/>
        </w:rPr>
      </w:pPr>
      <w:r>
        <w:rPr/>
        <w:br w:type="column"/>
      </w:r>
      <w:r>
        <w:rPr>
          <w:color w:val="231F20"/>
          <w:sz w:val="16"/>
        </w:rPr>
        <w:t>Attempt</w:t>
      </w:r>
      <w:r>
        <w:rPr>
          <w:color w:val="231F20"/>
          <w:spacing w:val="40"/>
          <w:sz w:val="16"/>
        </w:rPr>
        <w:t> </w:t>
      </w:r>
      <w:r>
        <w:rPr>
          <w:color w:val="231F20"/>
          <w:sz w:val="16"/>
        </w:rPr>
        <w:t>to</w:t>
      </w:r>
      <w:r>
        <w:rPr>
          <w:color w:val="231F20"/>
          <w:spacing w:val="8"/>
          <w:sz w:val="16"/>
        </w:rPr>
        <w:t> commit </w:t>
      </w:r>
      <w:r>
        <w:rPr>
          <w:color w:val="231F20"/>
          <w:spacing w:val="-2"/>
          <w:sz w:val="16"/>
        </w:rPr>
        <w:t>culpable</w:t>
      </w:r>
      <w:r>
        <w:rPr>
          <w:color w:val="231F20"/>
          <w:spacing w:val="40"/>
          <w:sz w:val="16"/>
        </w:rPr>
        <w:t> </w:t>
      </w:r>
      <w:r>
        <w:rPr>
          <w:color w:val="231F20"/>
          <w:spacing w:val="-2"/>
          <w:sz w:val="16"/>
        </w:rPr>
        <w:t>homicide.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6"/>
        <w:rPr>
          <w:sz w:val="16"/>
        </w:rPr>
      </w:pPr>
    </w:p>
    <w:p>
      <w:pPr>
        <w:spacing w:line="249" w:lineRule="auto" w:before="0"/>
        <w:ind w:left="133" w:right="1181" w:firstLine="0"/>
        <w:jc w:val="left"/>
        <w:rPr>
          <w:sz w:val="16"/>
        </w:rPr>
      </w:pPr>
      <w:r>
        <w:rPr>
          <w:color w:val="231F20"/>
          <w:spacing w:val="-2"/>
          <w:sz w:val="16"/>
        </w:rPr>
        <w:t>Organised</w:t>
      </w:r>
      <w:r>
        <w:rPr>
          <w:color w:val="231F20"/>
          <w:spacing w:val="40"/>
          <w:sz w:val="16"/>
        </w:rPr>
        <w:t> </w:t>
      </w:r>
      <w:r>
        <w:rPr>
          <w:color w:val="231F20"/>
          <w:spacing w:val="-2"/>
          <w:sz w:val="16"/>
        </w:rPr>
        <w:t>crime.</w:t>
      </w:r>
    </w:p>
    <w:p>
      <w:pPr>
        <w:spacing w:after="0" w:line="249" w:lineRule="auto"/>
        <w:jc w:val="left"/>
        <w:rPr>
          <w:sz w:val="16"/>
        </w:rPr>
        <w:sectPr>
          <w:type w:val="continuous"/>
          <w:pgSz w:w="11900" w:h="16840"/>
          <w:pgMar w:header="1248" w:footer="0" w:top="1240" w:bottom="280" w:left="0" w:right="0"/>
          <w:cols w:num="2" w:equalWidth="0">
            <w:col w:w="9554" w:space="40"/>
            <w:col w:w="2306"/>
          </w:cols>
        </w:sectPr>
      </w:pPr>
    </w:p>
    <w:p>
      <w:pPr>
        <w:pStyle w:val="BodyText"/>
        <w:spacing w:before="9"/>
        <w:rPr>
          <w:sz w:val="10"/>
        </w:rPr>
      </w:pPr>
    </w:p>
    <w:p>
      <w:pPr>
        <w:spacing w:after="0"/>
        <w:rPr>
          <w:sz w:val="10"/>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0"/>
        <w:rPr>
          <w:sz w:val="16"/>
        </w:rPr>
      </w:pPr>
    </w:p>
    <w:p>
      <w:pPr>
        <w:spacing w:line="249" w:lineRule="auto" w:before="0"/>
        <w:ind w:left="1152" w:right="0" w:firstLine="0"/>
        <w:jc w:val="left"/>
        <w:rPr>
          <w:sz w:val="16"/>
        </w:rPr>
      </w:pPr>
      <w:r>
        <w:rPr>
          <w:color w:val="231F20"/>
          <w:spacing w:val="10"/>
          <w:sz w:val="16"/>
        </w:rPr>
        <w:t>Petty </w:t>
      </w:r>
      <w:r>
        <w:rPr>
          <w:color w:val="231F20"/>
          <w:spacing w:val="-2"/>
          <w:sz w:val="16"/>
        </w:rPr>
        <w:t>organised</w:t>
      </w:r>
      <w:r>
        <w:rPr>
          <w:color w:val="231F20"/>
          <w:spacing w:val="40"/>
          <w:sz w:val="16"/>
        </w:rPr>
        <w:t> </w:t>
      </w:r>
      <w:r>
        <w:rPr>
          <w:color w:val="231F20"/>
          <w:spacing w:val="-2"/>
          <w:sz w:val="16"/>
        </w:rPr>
        <w:t>crime.</w:t>
      </w:r>
    </w:p>
    <w:p>
      <w:pPr>
        <w:pStyle w:val="BodyText"/>
        <w:spacing w:line="266" w:lineRule="auto" w:before="91"/>
        <w:ind w:left="994" w:right="2344"/>
        <w:jc w:val="both"/>
      </w:pPr>
      <w:r>
        <w:rPr/>
        <w:br w:type="column"/>
      </w:r>
      <w:r>
        <w:rPr>
          <w:color w:val="231F20"/>
        </w:rPr>
        <w:t>on behalf of such syndicate in respect of which more than one charge-sheets have been</w:t>
      </w:r>
      <w:r>
        <w:rPr>
          <w:color w:val="231F20"/>
          <w:spacing w:val="-9"/>
        </w:rPr>
        <w:t> </w:t>
      </w:r>
      <w:r>
        <w:rPr>
          <w:color w:val="231F20"/>
        </w:rPr>
        <w:t>filed</w:t>
      </w:r>
      <w:r>
        <w:rPr>
          <w:color w:val="231F20"/>
          <w:spacing w:val="-9"/>
        </w:rPr>
        <w:t> </w:t>
      </w:r>
      <w:r>
        <w:rPr>
          <w:color w:val="231F20"/>
        </w:rPr>
        <w:t>before</w:t>
      </w:r>
      <w:r>
        <w:rPr>
          <w:color w:val="231F20"/>
          <w:spacing w:val="-9"/>
        </w:rPr>
        <w:t> </w:t>
      </w:r>
      <w:r>
        <w:rPr>
          <w:color w:val="231F20"/>
        </w:rPr>
        <w:t>a</w:t>
      </w:r>
      <w:r>
        <w:rPr>
          <w:color w:val="231F20"/>
          <w:spacing w:val="-9"/>
        </w:rPr>
        <w:t> </w:t>
      </w:r>
      <w:r>
        <w:rPr>
          <w:color w:val="231F20"/>
        </w:rPr>
        <w:t>competent</w:t>
      </w:r>
      <w:r>
        <w:rPr>
          <w:color w:val="231F20"/>
          <w:spacing w:val="-9"/>
        </w:rPr>
        <w:t> </w:t>
      </w:r>
      <w:r>
        <w:rPr>
          <w:color w:val="231F20"/>
        </w:rPr>
        <w:t>Court</w:t>
      </w:r>
      <w:r>
        <w:rPr>
          <w:color w:val="231F20"/>
          <w:spacing w:val="-9"/>
        </w:rPr>
        <w:t> </w:t>
      </w:r>
      <w:r>
        <w:rPr>
          <w:color w:val="231F20"/>
        </w:rPr>
        <w:t>within</w:t>
      </w:r>
      <w:r>
        <w:rPr>
          <w:color w:val="231F20"/>
          <w:spacing w:val="-9"/>
        </w:rPr>
        <w:t> </w:t>
      </w:r>
      <w:r>
        <w:rPr>
          <w:color w:val="231F20"/>
        </w:rPr>
        <w:t>the</w:t>
      </w:r>
      <w:r>
        <w:rPr>
          <w:color w:val="231F20"/>
          <w:spacing w:val="-9"/>
        </w:rPr>
        <w:t> </w:t>
      </w:r>
      <w:r>
        <w:rPr>
          <w:color w:val="231F20"/>
        </w:rPr>
        <w:t>preceding</w:t>
      </w:r>
      <w:r>
        <w:rPr>
          <w:color w:val="231F20"/>
          <w:spacing w:val="-9"/>
        </w:rPr>
        <w:t> </w:t>
      </w:r>
      <w:r>
        <w:rPr>
          <w:color w:val="231F20"/>
        </w:rPr>
        <w:t>period</w:t>
      </w:r>
      <w:r>
        <w:rPr>
          <w:color w:val="231F20"/>
          <w:spacing w:val="-9"/>
        </w:rPr>
        <w:t> </w:t>
      </w:r>
      <w:r>
        <w:rPr>
          <w:color w:val="231F20"/>
        </w:rPr>
        <w:t>of</w:t>
      </w:r>
      <w:r>
        <w:rPr>
          <w:color w:val="231F20"/>
          <w:spacing w:val="-9"/>
        </w:rPr>
        <w:t> </w:t>
      </w:r>
      <w:r>
        <w:rPr>
          <w:color w:val="231F20"/>
        </w:rPr>
        <w:t>ten</w:t>
      </w:r>
      <w:r>
        <w:rPr>
          <w:color w:val="231F20"/>
          <w:spacing w:val="-8"/>
        </w:rPr>
        <w:t> </w:t>
      </w:r>
      <w:r>
        <w:rPr>
          <w:color w:val="231F20"/>
        </w:rPr>
        <w:t>years</w:t>
      </w:r>
      <w:r>
        <w:rPr>
          <w:color w:val="231F20"/>
          <w:spacing w:val="-9"/>
        </w:rPr>
        <w:t> </w:t>
      </w:r>
      <w:r>
        <w:rPr>
          <w:color w:val="231F20"/>
        </w:rPr>
        <w:t>and</w:t>
      </w:r>
      <w:r>
        <w:rPr>
          <w:color w:val="231F20"/>
          <w:spacing w:val="-9"/>
        </w:rPr>
        <w:t> </w:t>
      </w:r>
      <w:r>
        <w:rPr>
          <w:color w:val="231F20"/>
        </w:rPr>
        <w:t>that Court has taken cognizance of such offence, and includes economic offence;</w:t>
      </w:r>
    </w:p>
    <w:p>
      <w:pPr>
        <w:pStyle w:val="ListParagraph"/>
        <w:numPr>
          <w:ilvl w:val="0"/>
          <w:numId w:val="50"/>
        </w:numPr>
        <w:tabs>
          <w:tab w:pos="1801" w:val="left" w:leader="none"/>
        </w:tabs>
        <w:spacing w:line="264" w:lineRule="auto" w:before="93" w:after="0"/>
        <w:ind w:left="994" w:right="2347" w:firstLine="479"/>
        <w:jc w:val="both"/>
        <w:rPr>
          <w:sz w:val="20"/>
        </w:rPr>
      </w:pPr>
      <w:r>
        <w:rPr>
          <w:color w:val="231F20"/>
          <w:spacing w:val="-4"/>
          <w:sz w:val="20"/>
        </w:rPr>
        <w:t>“economic offence” includes criminal breach of trust, forgery, counterfeiting </w:t>
      </w:r>
      <w:r>
        <w:rPr>
          <w:color w:val="231F20"/>
          <w:sz w:val="20"/>
        </w:rPr>
        <w:t>of</w:t>
      </w:r>
      <w:r>
        <w:rPr>
          <w:color w:val="231F20"/>
          <w:spacing w:val="40"/>
          <w:sz w:val="20"/>
        </w:rPr>
        <w:t> </w:t>
      </w:r>
      <w:r>
        <w:rPr>
          <w:color w:val="231F20"/>
          <w:sz w:val="20"/>
        </w:rPr>
        <w:t>currency-notes,</w:t>
      </w:r>
      <w:r>
        <w:rPr>
          <w:color w:val="231F20"/>
          <w:spacing w:val="40"/>
          <w:sz w:val="20"/>
        </w:rPr>
        <w:t> </w:t>
      </w:r>
      <w:r>
        <w:rPr>
          <w:color w:val="231F20"/>
          <w:sz w:val="20"/>
        </w:rPr>
        <w:t>bank-notes</w:t>
      </w:r>
      <w:r>
        <w:rPr>
          <w:color w:val="231F20"/>
          <w:spacing w:val="40"/>
          <w:sz w:val="20"/>
        </w:rPr>
        <w:t> </w:t>
      </w:r>
      <w:r>
        <w:rPr>
          <w:color w:val="231F20"/>
          <w:sz w:val="20"/>
        </w:rPr>
        <w:t>and</w:t>
      </w:r>
      <w:r>
        <w:rPr>
          <w:color w:val="231F20"/>
          <w:spacing w:val="40"/>
          <w:sz w:val="20"/>
        </w:rPr>
        <w:t> </w:t>
      </w:r>
      <w:r>
        <w:rPr>
          <w:color w:val="231F20"/>
          <w:sz w:val="20"/>
        </w:rPr>
        <w:t>Government</w:t>
      </w:r>
      <w:r>
        <w:rPr>
          <w:color w:val="231F20"/>
          <w:spacing w:val="40"/>
          <w:sz w:val="20"/>
        </w:rPr>
        <w:t> </w:t>
      </w:r>
      <w:r>
        <w:rPr>
          <w:color w:val="231F20"/>
          <w:sz w:val="20"/>
        </w:rPr>
        <w:t>stamps,</w:t>
      </w:r>
      <w:r>
        <w:rPr>
          <w:color w:val="231F20"/>
          <w:spacing w:val="40"/>
          <w:sz w:val="20"/>
        </w:rPr>
        <w:t> </w:t>
      </w:r>
      <w:r>
        <w:rPr>
          <w:i/>
          <w:color w:val="231F20"/>
          <w:sz w:val="20"/>
        </w:rPr>
        <w:t>hawala</w:t>
      </w:r>
      <w:r>
        <w:rPr>
          <w:i/>
          <w:color w:val="231F20"/>
          <w:spacing w:val="40"/>
          <w:sz w:val="20"/>
        </w:rPr>
        <w:t> </w:t>
      </w:r>
      <w:r>
        <w:rPr>
          <w:color w:val="231F20"/>
          <w:sz w:val="20"/>
        </w:rPr>
        <w:t>transaction, mass-marketing</w:t>
      </w:r>
      <w:r>
        <w:rPr>
          <w:color w:val="231F20"/>
          <w:spacing w:val="-13"/>
          <w:sz w:val="20"/>
        </w:rPr>
        <w:t> </w:t>
      </w:r>
      <w:r>
        <w:rPr>
          <w:color w:val="231F20"/>
          <w:sz w:val="20"/>
        </w:rPr>
        <w:t>fraud</w:t>
      </w:r>
      <w:r>
        <w:rPr>
          <w:color w:val="231F20"/>
          <w:spacing w:val="-12"/>
          <w:sz w:val="20"/>
        </w:rPr>
        <w:t> </w:t>
      </w:r>
      <w:r>
        <w:rPr>
          <w:color w:val="231F20"/>
          <w:sz w:val="20"/>
        </w:rPr>
        <w:t>or</w:t>
      </w:r>
      <w:r>
        <w:rPr>
          <w:color w:val="231F20"/>
          <w:spacing w:val="-13"/>
          <w:sz w:val="20"/>
        </w:rPr>
        <w:t> </w:t>
      </w:r>
      <w:r>
        <w:rPr>
          <w:color w:val="231F20"/>
          <w:sz w:val="20"/>
        </w:rPr>
        <w:t>running</w:t>
      </w:r>
      <w:r>
        <w:rPr>
          <w:color w:val="231F20"/>
          <w:spacing w:val="-12"/>
          <w:sz w:val="20"/>
        </w:rPr>
        <w:t> </w:t>
      </w:r>
      <w:r>
        <w:rPr>
          <w:color w:val="231F20"/>
          <w:sz w:val="20"/>
        </w:rPr>
        <w:t>any</w:t>
      </w:r>
      <w:r>
        <w:rPr>
          <w:color w:val="231F20"/>
          <w:spacing w:val="-13"/>
          <w:sz w:val="20"/>
        </w:rPr>
        <w:t> </w:t>
      </w:r>
      <w:r>
        <w:rPr>
          <w:color w:val="231F20"/>
          <w:sz w:val="20"/>
        </w:rPr>
        <w:t>scheme</w:t>
      </w:r>
      <w:r>
        <w:rPr>
          <w:color w:val="231F20"/>
          <w:spacing w:val="-12"/>
          <w:sz w:val="20"/>
        </w:rPr>
        <w:t> </w:t>
      </w:r>
      <w:r>
        <w:rPr>
          <w:color w:val="231F20"/>
          <w:sz w:val="20"/>
        </w:rPr>
        <w:t>to</w:t>
      </w:r>
      <w:r>
        <w:rPr>
          <w:color w:val="231F20"/>
          <w:spacing w:val="-13"/>
          <w:sz w:val="20"/>
        </w:rPr>
        <w:t> </w:t>
      </w:r>
      <w:r>
        <w:rPr>
          <w:color w:val="231F20"/>
          <w:sz w:val="20"/>
        </w:rPr>
        <w:t>defraud</w:t>
      </w:r>
      <w:r>
        <w:rPr>
          <w:color w:val="231F20"/>
          <w:spacing w:val="-12"/>
          <w:sz w:val="20"/>
        </w:rPr>
        <w:t> </w:t>
      </w:r>
      <w:r>
        <w:rPr>
          <w:color w:val="231F20"/>
          <w:sz w:val="20"/>
        </w:rPr>
        <w:t>several</w:t>
      </w:r>
      <w:r>
        <w:rPr>
          <w:color w:val="231F20"/>
          <w:spacing w:val="-13"/>
          <w:sz w:val="20"/>
        </w:rPr>
        <w:t> </w:t>
      </w:r>
      <w:r>
        <w:rPr>
          <w:color w:val="231F20"/>
          <w:sz w:val="20"/>
        </w:rPr>
        <w:t>persons</w:t>
      </w:r>
      <w:r>
        <w:rPr>
          <w:color w:val="231F20"/>
          <w:spacing w:val="-12"/>
          <w:sz w:val="20"/>
        </w:rPr>
        <w:t> </w:t>
      </w:r>
      <w:r>
        <w:rPr>
          <w:color w:val="231F20"/>
          <w:sz w:val="20"/>
        </w:rPr>
        <w:t>or</w:t>
      </w:r>
      <w:r>
        <w:rPr>
          <w:color w:val="231F20"/>
          <w:spacing w:val="-13"/>
          <w:sz w:val="20"/>
        </w:rPr>
        <w:t> </w:t>
      </w:r>
      <w:r>
        <w:rPr>
          <w:color w:val="231F20"/>
          <w:sz w:val="20"/>
        </w:rPr>
        <w:t>doing</w:t>
      </w:r>
      <w:r>
        <w:rPr>
          <w:color w:val="231F20"/>
          <w:spacing w:val="-12"/>
          <w:sz w:val="20"/>
        </w:rPr>
        <w:t> </w:t>
      </w:r>
      <w:r>
        <w:rPr>
          <w:color w:val="231F20"/>
          <w:sz w:val="20"/>
        </w:rPr>
        <w:t>any act</w:t>
      </w:r>
      <w:r>
        <w:rPr>
          <w:color w:val="231F20"/>
          <w:spacing w:val="-13"/>
          <w:sz w:val="20"/>
        </w:rPr>
        <w:t> </w:t>
      </w:r>
      <w:r>
        <w:rPr>
          <w:color w:val="231F20"/>
          <w:sz w:val="20"/>
        </w:rPr>
        <w:t>in</w:t>
      </w:r>
      <w:r>
        <w:rPr>
          <w:color w:val="231F20"/>
          <w:spacing w:val="-12"/>
          <w:sz w:val="20"/>
        </w:rPr>
        <w:t> </w:t>
      </w:r>
      <w:r>
        <w:rPr>
          <w:color w:val="231F20"/>
          <w:sz w:val="20"/>
        </w:rPr>
        <w:t>any</w:t>
      </w:r>
      <w:r>
        <w:rPr>
          <w:color w:val="231F20"/>
          <w:spacing w:val="-13"/>
          <w:sz w:val="20"/>
        </w:rPr>
        <w:t> </w:t>
      </w:r>
      <w:r>
        <w:rPr>
          <w:color w:val="231F20"/>
          <w:sz w:val="20"/>
        </w:rPr>
        <w:t>manner</w:t>
      </w:r>
      <w:r>
        <w:rPr>
          <w:color w:val="231F20"/>
          <w:spacing w:val="-12"/>
          <w:sz w:val="20"/>
        </w:rPr>
        <w:t> </w:t>
      </w:r>
      <w:r>
        <w:rPr>
          <w:color w:val="231F20"/>
          <w:sz w:val="20"/>
        </w:rPr>
        <w:t>with</w:t>
      </w:r>
      <w:r>
        <w:rPr>
          <w:color w:val="231F20"/>
          <w:spacing w:val="-13"/>
          <w:sz w:val="20"/>
        </w:rPr>
        <w:t> </w:t>
      </w:r>
      <w:r>
        <w:rPr>
          <w:color w:val="231F20"/>
          <w:sz w:val="20"/>
        </w:rPr>
        <w:t>a</w:t>
      </w:r>
      <w:r>
        <w:rPr>
          <w:color w:val="231F20"/>
          <w:spacing w:val="-12"/>
          <w:sz w:val="20"/>
        </w:rPr>
        <w:t> </w:t>
      </w:r>
      <w:r>
        <w:rPr>
          <w:color w:val="231F20"/>
          <w:sz w:val="20"/>
        </w:rPr>
        <w:t>view</w:t>
      </w:r>
      <w:r>
        <w:rPr>
          <w:color w:val="231F20"/>
          <w:spacing w:val="-13"/>
          <w:sz w:val="20"/>
        </w:rPr>
        <w:t> </w:t>
      </w:r>
      <w:r>
        <w:rPr>
          <w:color w:val="231F20"/>
          <w:sz w:val="20"/>
        </w:rPr>
        <w:t>to</w:t>
      </w:r>
      <w:r>
        <w:rPr>
          <w:color w:val="231F20"/>
          <w:spacing w:val="-12"/>
          <w:sz w:val="20"/>
        </w:rPr>
        <w:t> </w:t>
      </w:r>
      <w:r>
        <w:rPr>
          <w:color w:val="231F20"/>
          <w:sz w:val="20"/>
        </w:rPr>
        <w:t>defraud</w:t>
      </w:r>
      <w:r>
        <w:rPr>
          <w:color w:val="231F20"/>
          <w:spacing w:val="-13"/>
          <w:sz w:val="20"/>
        </w:rPr>
        <w:t> </w:t>
      </w:r>
      <w:r>
        <w:rPr>
          <w:color w:val="231F20"/>
          <w:sz w:val="20"/>
        </w:rPr>
        <w:t>any</w:t>
      </w:r>
      <w:r>
        <w:rPr>
          <w:color w:val="231F20"/>
          <w:spacing w:val="-12"/>
          <w:sz w:val="20"/>
        </w:rPr>
        <w:t> </w:t>
      </w:r>
      <w:r>
        <w:rPr>
          <w:color w:val="231F20"/>
          <w:sz w:val="20"/>
        </w:rPr>
        <w:t>bank</w:t>
      </w:r>
      <w:r>
        <w:rPr>
          <w:color w:val="231F20"/>
          <w:spacing w:val="-13"/>
          <w:sz w:val="20"/>
        </w:rPr>
        <w:t> </w:t>
      </w:r>
      <w:r>
        <w:rPr>
          <w:color w:val="231F20"/>
          <w:sz w:val="20"/>
        </w:rPr>
        <w:t>or</w:t>
      </w:r>
      <w:r>
        <w:rPr>
          <w:color w:val="231F20"/>
          <w:spacing w:val="-12"/>
          <w:sz w:val="20"/>
        </w:rPr>
        <w:t> </w:t>
      </w:r>
      <w:r>
        <w:rPr>
          <w:color w:val="231F20"/>
          <w:sz w:val="20"/>
        </w:rPr>
        <w:t>financial</w:t>
      </w:r>
      <w:r>
        <w:rPr>
          <w:color w:val="231F20"/>
          <w:spacing w:val="-13"/>
          <w:sz w:val="20"/>
        </w:rPr>
        <w:t> </w:t>
      </w:r>
      <w:r>
        <w:rPr>
          <w:color w:val="231F20"/>
          <w:sz w:val="20"/>
        </w:rPr>
        <w:t>institution</w:t>
      </w:r>
      <w:r>
        <w:rPr>
          <w:color w:val="231F20"/>
          <w:spacing w:val="-12"/>
          <w:sz w:val="20"/>
        </w:rPr>
        <w:t> </w:t>
      </w:r>
      <w:r>
        <w:rPr>
          <w:color w:val="231F20"/>
          <w:sz w:val="20"/>
        </w:rPr>
        <w:t>or</w:t>
      </w:r>
      <w:r>
        <w:rPr>
          <w:color w:val="231F20"/>
          <w:spacing w:val="-13"/>
          <w:sz w:val="20"/>
        </w:rPr>
        <w:t> </w:t>
      </w:r>
      <w:r>
        <w:rPr>
          <w:color w:val="231F20"/>
          <w:sz w:val="20"/>
        </w:rPr>
        <w:t>any</w:t>
      </w:r>
      <w:r>
        <w:rPr>
          <w:color w:val="231F20"/>
          <w:spacing w:val="-12"/>
          <w:sz w:val="20"/>
        </w:rPr>
        <w:t> </w:t>
      </w:r>
      <w:r>
        <w:rPr>
          <w:color w:val="231F20"/>
          <w:sz w:val="20"/>
        </w:rPr>
        <w:t>other institution or organisation for obtaining monetary benefits in any form.</w:t>
      </w:r>
    </w:p>
    <w:p>
      <w:pPr>
        <w:pStyle w:val="ListParagraph"/>
        <w:numPr>
          <w:ilvl w:val="0"/>
          <w:numId w:val="51"/>
        </w:numPr>
        <w:tabs>
          <w:tab w:pos="1266" w:val="left" w:leader="none"/>
        </w:tabs>
        <w:spacing w:line="240" w:lineRule="auto" w:before="54" w:after="0"/>
        <w:ind w:left="1266" w:right="0" w:hanging="272"/>
        <w:jc w:val="both"/>
        <w:rPr>
          <w:sz w:val="20"/>
        </w:rPr>
      </w:pPr>
      <w:r>
        <w:rPr>
          <w:color w:val="231F20"/>
          <w:sz w:val="20"/>
        </w:rPr>
        <w:t>Whoever</w:t>
      </w:r>
      <w:r>
        <w:rPr>
          <w:color w:val="231F20"/>
          <w:spacing w:val="-12"/>
          <w:sz w:val="20"/>
        </w:rPr>
        <w:t> </w:t>
      </w:r>
      <w:r>
        <w:rPr>
          <w:color w:val="231F20"/>
          <w:sz w:val="20"/>
        </w:rPr>
        <w:t>commits</w:t>
      </w:r>
      <w:r>
        <w:rPr>
          <w:color w:val="231F20"/>
          <w:spacing w:val="-12"/>
          <w:sz w:val="20"/>
        </w:rPr>
        <w:t> </w:t>
      </w:r>
      <w:r>
        <w:rPr>
          <w:color w:val="231F20"/>
          <w:sz w:val="20"/>
        </w:rPr>
        <w:t>organised</w:t>
      </w:r>
      <w:r>
        <w:rPr>
          <w:color w:val="231F20"/>
          <w:spacing w:val="-12"/>
          <w:sz w:val="20"/>
        </w:rPr>
        <w:t> </w:t>
      </w:r>
      <w:r>
        <w:rPr>
          <w:color w:val="231F20"/>
          <w:sz w:val="20"/>
        </w:rPr>
        <w:t>crime</w:t>
      </w:r>
      <w:r>
        <w:rPr>
          <w:color w:val="231F20"/>
          <w:spacing w:val="-12"/>
          <w:sz w:val="20"/>
        </w:rPr>
        <w:t> </w:t>
      </w:r>
      <w:r>
        <w:rPr>
          <w:color w:val="231F20"/>
          <w:spacing w:val="-2"/>
          <w:sz w:val="20"/>
        </w:rPr>
        <w:t>shall,—</w:t>
      </w:r>
    </w:p>
    <w:p>
      <w:pPr>
        <w:pStyle w:val="ListParagraph"/>
        <w:numPr>
          <w:ilvl w:val="1"/>
          <w:numId w:val="51"/>
        </w:numPr>
        <w:tabs>
          <w:tab w:pos="1765" w:val="left" w:leader="none"/>
        </w:tabs>
        <w:spacing w:line="264" w:lineRule="auto" w:before="82" w:after="0"/>
        <w:ind w:left="994" w:right="2346" w:firstLine="479"/>
        <w:jc w:val="both"/>
        <w:rPr>
          <w:sz w:val="20"/>
        </w:rPr>
      </w:pPr>
      <w:r>
        <w:rPr>
          <w:color w:val="231F20"/>
          <w:sz w:val="20"/>
        </w:rPr>
        <w:t>if such offence has resulted in the death of any person, be punished with death</w:t>
      </w:r>
      <w:r>
        <w:rPr>
          <w:color w:val="231F20"/>
          <w:spacing w:val="-5"/>
          <w:sz w:val="20"/>
        </w:rPr>
        <w:t> </w:t>
      </w:r>
      <w:r>
        <w:rPr>
          <w:color w:val="231F20"/>
          <w:sz w:val="20"/>
        </w:rPr>
        <w:t>or</w:t>
      </w:r>
      <w:r>
        <w:rPr>
          <w:color w:val="231F20"/>
          <w:spacing w:val="-6"/>
          <w:sz w:val="20"/>
        </w:rPr>
        <w:t> </w:t>
      </w:r>
      <w:r>
        <w:rPr>
          <w:color w:val="231F20"/>
          <w:sz w:val="20"/>
        </w:rPr>
        <w:t>imprisonment</w:t>
      </w:r>
      <w:r>
        <w:rPr>
          <w:color w:val="231F20"/>
          <w:spacing w:val="-5"/>
          <w:sz w:val="20"/>
        </w:rPr>
        <w:t> </w:t>
      </w:r>
      <w:r>
        <w:rPr>
          <w:color w:val="231F20"/>
          <w:sz w:val="20"/>
        </w:rPr>
        <w:t>for</w:t>
      </w:r>
      <w:r>
        <w:rPr>
          <w:color w:val="231F20"/>
          <w:spacing w:val="-5"/>
          <w:sz w:val="20"/>
        </w:rPr>
        <w:t> </w:t>
      </w:r>
      <w:r>
        <w:rPr>
          <w:color w:val="231F20"/>
          <w:sz w:val="20"/>
        </w:rPr>
        <w:t>life,</w:t>
      </w:r>
      <w:r>
        <w:rPr>
          <w:color w:val="231F20"/>
          <w:spacing w:val="-6"/>
          <w:sz w:val="20"/>
        </w:rPr>
        <w:t> </w:t>
      </w:r>
      <w:r>
        <w:rPr>
          <w:color w:val="231F20"/>
          <w:sz w:val="20"/>
        </w:rPr>
        <w:t>and</w:t>
      </w:r>
      <w:r>
        <w:rPr>
          <w:color w:val="231F20"/>
          <w:spacing w:val="-5"/>
          <w:sz w:val="20"/>
        </w:rPr>
        <w:t> </w:t>
      </w:r>
      <w:r>
        <w:rPr>
          <w:color w:val="231F20"/>
          <w:sz w:val="20"/>
        </w:rPr>
        <w:t>shall</w:t>
      </w:r>
      <w:r>
        <w:rPr>
          <w:color w:val="231F20"/>
          <w:spacing w:val="-5"/>
          <w:sz w:val="20"/>
        </w:rPr>
        <w:t> </w:t>
      </w:r>
      <w:r>
        <w:rPr>
          <w:color w:val="231F20"/>
          <w:sz w:val="20"/>
        </w:rPr>
        <w:t>also</w:t>
      </w:r>
      <w:r>
        <w:rPr>
          <w:color w:val="231F20"/>
          <w:spacing w:val="-5"/>
          <w:sz w:val="20"/>
        </w:rPr>
        <w:t> </w:t>
      </w:r>
      <w:r>
        <w:rPr>
          <w:color w:val="231F20"/>
          <w:sz w:val="20"/>
        </w:rPr>
        <w:t>be</w:t>
      </w:r>
      <w:r>
        <w:rPr>
          <w:color w:val="231F20"/>
          <w:spacing w:val="-5"/>
          <w:sz w:val="20"/>
        </w:rPr>
        <w:t> </w:t>
      </w:r>
      <w:r>
        <w:rPr>
          <w:color w:val="231F20"/>
          <w:sz w:val="20"/>
        </w:rPr>
        <w:t>liable</w:t>
      </w:r>
      <w:r>
        <w:rPr>
          <w:color w:val="231F20"/>
          <w:spacing w:val="-5"/>
          <w:sz w:val="20"/>
        </w:rPr>
        <w:t> </w:t>
      </w:r>
      <w:r>
        <w:rPr>
          <w:color w:val="231F20"/>
          <w:sz w:val="20"/>
        </w:rPr>
        <w:t>to</w:t>
      </w:r>
      <w:r>
        <w:rPr>
          <w:color w:val="231F20"/>
          <w:spacing w:val="-5"/>
          <w:sz w:val="20"/>
        </w:rPr>
        <w:t> </w:t>
      </w:r>
      <w:r>
        <w:rPr>
          <w:color w:val="231F20"/>
          <w:sz w:val="20"/>
        </w:rPr>
        <w:t>fine</w:t>
      </w:r>
      <w:r>
        <w:rPr>
          <w:color w:val="231F20"/>
          <w:spacing w:val="-5"/>
          <w:sz w:val="20"/>
        </w:rPr>
        <w:t> </w:t>
      </w:r>
      <w:r>
        <w:rPr>
          <w:color w:val="231F20"/>
          <w:sz w:val="20"/>
        </w:rPr>
        <w:t>which</w:t>
      </w:r>
      <w:r>
        <w:rPr>
          <w:color w:val="231F20"/>
          <w:spacing w:val="-5"/>
          <w:sz w:val="20"/>
        </w:rPr>
        <w:t> </w:t>
      </w:r>
      <w:r>
        <w:rPr>
          <w:color w:val="231F20"/>
          <w:sz w:val="20"/>
        </w:rPr>
        <w:t>shall</w:t>
      </w:r>
      <w:r>
        <w:rPr>
          <w:color w:val="231F20"/>
          <w:spacing w:val="-6"/>
          <w:sz w:val="20"/>
        </w:rPr>
        <w:t> </w:t>
      </w:r>
      <w:r>
        <w:rPr>
          <w:color w:val="231F20"/>
          <w:sz w:val="20"/>
        </w:rPr>
        <w:t>not</w:t>
      </w:r>
      <w:r>
        <w:rPr>
          <w:color w:val="231F20"/>
          <w:spacing w:val="-5"/>
          <w:sz w:val="20"/>
        </w:rPr>
        <w:t> </w:t>
      </w:r>
      <w:r>
        <w:rPr>
          <w:color w:val="231F20"/>
          <w:sz w:val="20"/>
        </w:rPr>
        <w:t>be</w:t>
      </w:r>
      <w:r>
        <w:rPr>
          <w:color w:val="231F20"/>
          <w:spacing w:val="-5"/>
          <w:sz w:val="20"/>
        </w:rPr>
        <w:t> </w:t>
      </w:r>
      <w:r>
        <w:rPr>
          <w:color w:val="231F20"/>
          <w:sz w:val="20"/>
        </w:rPr>
        <w:t>less than ten lakh rupees;</w:t>
      </w:r>
    </w:p>
    <w:p>
      <w:pPr>
        <w:pStyle w:val="ListParagraph"/>
        <w:numPr>
          <w:ilvl w:val="1"/>
          <w:numId w:val="51"/>
        </w:numPr>
        <w:tabs>
          <w:tab w:pos="1744" w:val="left" w:leader="none"/>
        </w:tabs>
        <w:spacing w:line="264" w:lineRule="auto" w:before="57" w:after="0"/>
        <w:ind w:left="994" w:right="2345" w:firstLine="479"/>
        <w:jc w:val="both"/>
        <w:rPr>
          <w:sz w:val="20"/>
        </w:rPr>
      </w:pPr>
      <w:r>
        <w:rPr>
          <w:color w:val="231F20"/>
          <w:sz w:val="20"/>
        </w:rPr>
        <w:t>in</w:t>
      </w:r>
      <w:r>
        <w:rPr>
          <w:color w:val="231F20"/>
          <w:spacing w:val="-12"/>
          <w:sz w:val="20"/>
        </w:rPr>
        <w:t> </w:t>
      </w:r>
      <w:r>
        <w:rPr>
          <w:color w:val="231F20"/>
          <w:sz w:val="20"/>
        </w:rPr>
        <w:t>any</w:t>
      </w:r>
      <w:r>
        <w:rPr>
          <w:color w:val="231F20"/>
          <w:spacing w:val="-12"/>
          <w:sz w:val="20"/>
        </w:rPr>
        <w:t> </w:t>
      </w:r>
      <w:r>
        <w:rPr>
          <w:color w:val="231F20"/>
          <w:sz w:val="20"/>
        </w:rPr>
        <w:t>other</w:t>
      </w:r>
      <w:r>
        <w:rPr>
          <w:color w:val="231F20"/>
          <w:spacing w:val="-12"/>
          <w:sz w:val="20"/>
        </w:rPr>
        <w:t> </w:t>
      </w:r>
      <w:r>
        <w:rPr>
          <w:color w:val="231F20"/>
          <w:sz w:val="20"/>
        </w:rPr>
        <w:t>case,</w:t>
      </w:r>
      <w:r>
        <w:rPr>
          <w:color w:val="231F20"/>
          <w:spacing w:val="-12"/>
          <w:sz w:val="20"/>
        </w:rPr>
        <w:t> </w:t>
      </w:r>
      <w:r>
        <w:rPr>
          <w:color w:val="231F20"/>
          <w:sz w:val="20"/>
        </w:rPr>
        <w:t>be</w:t>
      </w:r>
      <w:r>
        <w:rPr>
          <w:color w:val="231F20"/>
          <w:spacing w:val="-12"/>
          <w:sz w:val="20"/>
        </w:rPr>
        <w:t> </w:t>
      </w:r>
      <w:r>
        <w:rPr>
          <w:color w:val="231F20"/>
          <w:sz w:val="20"/>
        </w:rPr>
        <w:t>punished</w:t>
      </w:r>
      <w:r>
        <w:rPr>
          <w:color w:val="231F20"/>
          <w:spacing w:val="-12"/>
          <w:sz w:val="20"/>
        </w:rPr>
        <w:t> </w:t>
      </w:r>
      <w:r>
        <w:rPr>
          <w:color w:val="231F20"/>
          <w:sz w:val="20"/>
        </w:rPr>
        <w:t>with</w:t>
      </w:r>
      <w:r>
        <w:rPr>
          <w:color w:val="231F20"/>
          <w:spacing w:val="-12"/>
          <w:sz w:val="20"/>
        </w:rPr>
        <w:t> </w:t>
      </w:r>
      <w:r>
        <w:rPr>
          <w:color w:val="231F20"/>
          <w:sz w:val="20"/>
        </w:rPr>
        <w:t>imprisonment</w:t>
      </w:r>
      <w:r>
        <w:rPr>
          <w:color w:val="231F20"/>
          <w:spacing w:val="-12"/>
          <w:sz w:val="20"/>
        </w:rPr>
        <w:t> </w:t>
      </w:r>
      <w:r>
        <w:rPr>
          <w:color w:val="231F20"/>
          <w:sz w:val="20"/>
        </w:rPr>
        <w:t>for</w:t>
      </w:r>
      <w:r>
        <w:rPr>
          <w:color w:val="231F20"/>
          <w:spacing w:val="-12"/>
          <w:sz w:val="20"/>
        </w:rPr>
        <w:t> </w:t>
      </w:r>
      <w:r>
        <w:rPr>
          <w:color w:val="231F20"/>
          <w:sz w:val="20"/>
        </w:rPr>
        <w:t>a</w:t>
      </w:r>
      <w:r>
        <w:rPr>
          <w:color w:val="231F20"/>
          <w:spacing w:val="-12"/>
          <w:sz w:val="20"/>
        </w:rPr>
        <w:t> </w:t>
      </w:r>
      <w:r>
        <w:rPr>
          <w:color w:val="231F20"/>
          <w:sz w:val="20"/>
        </w:rPr>
        <w:t>term</w:t>
      </w:r>
      <w:r>
        <w:rPr>
          <w:color w:val="231F20"/>
          <w:spacing w:val="-11"/>
          <w:sz w:val="20"/>
        </w:rPr>
        <w:t> </w:t>
      </w:r>
      <w:r>
        <w:rPr>
          <w:color w:val="231F20"/>
          <w:sz w:val="20"/>
        </w:rPr>
        <w:t>which</w:t>
      </w:r>
      <w:r>
        <w:rPr>
          <w:color w:val="231F20"/>
          <w:spacing w:val="-12"/>
          <w:sz w:val="20"/>
        </w:rPr>
        <w:t> </w:t>
      </w:r>
      <w:r>
        <w:rPr>
          <w:color w:val="231F20"/>
          <w:sz w:val="20"/>
        </w:rPr>
        <w:t>shall</w:t>
      </w:r>
      <w:r>
        <w:rPr>
          <w:color w:val="231F20"/>
          <w:spacing w:val="-12"/>
          <w:sz w:val="20"/>
        </w:rPr>
        <w:t> </w:t>
      </w:r>
      <w:r>
        <w:rPr>
          <w:color w:val="231F20"/>
          <w:sz w:val="20"/>
        </w:rPr>
        <w:t>not be</w:t>
      </w:r>
      <w:r>
        <w:rPr>
          <w:color w:val="231F20"/>
          <w:spacing w:val="-5"/>
          <w:sz w:val="20"/>
        </w:rPr>
        <w:t> </w:t>
      </w:r>
      <w:r>
        <w:rPr>
          <w:color w:val="231F20"/>
          <w:sz w:val="20"/>
        </w:rPr>
        <w:t>less</w:t>
      </w:r>
      <w:r>
        <w:rPr>
          <w:color w:val="231F20"/>
          <w:spacing w:val="-5"/>
          <w:sz w:val="20"/>
        </w:rPr>
        <w:t> </w:t>
      </w:r>
      <w:r>
        <w:rPr>
          <w:color w:val="231F20"/>
          <w:sz w:val="20"/>
        </w:rPr>
        <w:t>than</w:t>
      </w:r>
      <w:r>
        <w:rPr>
          <w:color w:val="231F20"/>
          <w:spacing w:val="-4"/>
          <w:sz w:val="20"/>
        </w:rPr>
        <w:t> </w:t>
      </w:r>
      <w:r>
        <w:rPr>
          <w:color w:val="231F20"/>
          <w:sz w:val="20"/>
        </w:rPr>
        <w:t>five</w:t>
      </w:r>
      <w:r>
        <w:rPr>
          <w:color w:val="231F20"/>
          <w:spacing w:val="-4"/>
          <w:sz w:val="20"/>
        </w:rPr>
        <w:t> </w:t>
      </w:r>
      <w:r>
        <w:rPr>
          <w:color w:val="231F20"/>
          <w:sz w:val="20"/>
        </w:rPr>
        <w:t>years</w:t>
      </w:r>
      <w:r>
        <w:rPr>
          <w:color w:val="231F20"/>
          <w:spacing w:val="-5"/>
          <w:sz w:val="20"/>
        </w:rPr>
        <w:t> </w:t>
      </w:r>
      <w:r>
        <w:rPr>
          <w:color w:val="231F20"/>
          <w:sz w:val="20"/>
        </w:rPr>
        <w:t>but</w:t>
      </w:r>
      <w:r>
        <w:rPr>
          <w:color w:val="231F20"/>
          <w:spacing w:val="-5"/>
          <w:sz w:val="20"/>
        </w:rPr>
        <w:t> </w:t>
      </w:r>
      <w:r>
        <w:rPr>
          <w:color w:val="231F20"/>
          <w:sz w:val="20"/>
        </w:rPr>
        <w:t>which</w:t>
      </w:r>
      <w:r>
        <w:rPr>
          <w:color w:val="231F20"/>
          <w:spacing w:val="-4"/>
          <w:sz w:val="20"/>
        </w:rPr>
        <w:t> </w:t>
      </w:r>
      <w:r>
        <w:rPr>
          <w:color w:val="231F20"/>
          <w:sz w:val="20"/>
        </w:rPr>
        <w:t>may</w:t>
      </w:r>
      <w:r>
        <w:rPr>
          <w:color w:val="231F20"/>
          <w:spacing w:val="-5"/>
          <w:sz w:val="20"/>
        </w:rPr>
        <w:t> </w:t>
      </w:r>
      <w:r>
        <w:rPr>
          <w:color w:val="231F20"/>
          <w:sz w:val="20"/>
        </w:rPr>
        <w:t>extend</w:t>
      </w:r>
      <w:r>
        <w:rPr>
          <w:color w:val="231F20"/>
          <w:spacing w:val="-4"/>
          <w:sz w:val="20"/>
        </w:rPr>
        <w:t> </w:t>
      </w:r>
      <w:r>
        <w:rPr>
          <w:color w:val="231F20"/>
          <w:sz w:val="20"/>
        </w:rPr>
        <w:t>to</w:t>
      </w:r>
      <w:r>
        <w:rPr>
          <w:color w:val="231F20"/>
          <w:spacing w:val="-5"/>
          <w:sz w:val="20"/>
        </w:rPr>
        <w:t> </w:t>
      </w:r>
      <w:r>
        <w:rPr>
          <w:color w:val="231F20"/>
          <w:sz w:val="20"/>
        </w:rPr>
        <w:t>imprisonment</w:t>
      </w:r>
      <w:r>
        <w:rPr>
          <w:color w:val="231F20"/>
          <w:spacing w:val="-5"/>
          <w:sz w:val="20"/>
        </w:rPr>
        <w:t> </w:t>
      </w:r>
      <w:r>
        <w:rPr>
          <w:color w:val="231F20"/>
          <w:sz w:val="20"/>
        </w:rPr>
        <w:t>for</w:t>
      </w:r>
      <w:r>
        <w:rPr>
          <w:color w:val="231F20"/>
          <w:spacing w:val="-5"/>
          <w:sz w:val="20"/>
        </w:rPr>
        <w:t> </w:t>
      </w:r>
      <w:r>
        <w:rPr>
          <w:color w:val="231F20"/>
          <w:sz w:val="20"/>
        </w:rPr>
        <w:t>life,</w:t>
      </w:r>
      <w:r>
        <w:rPr>
          <w:color w:val="231F20"/>
          <w:spacing w:val="-5"/>
          <w:sz w:val="20"/>
        </w:rPr>
        <w:t> </w:t>
      </w:r>
      <w:r>
        <w:rPr>
          <w:color w:val="231F20"/>
          <w:sz w:val="20"/>
        </w:rPr>
        <w:t>and</w:t>
      </w:r>
      <w:r>
        <w:rPr>
          <w:color w:val="231F20"/>
          <w:spacing w:val="-5"/>
          <w:sz w:val="20"/>
        </w:rPr>
        <w:t> </w:t>
      </w:r>
      <w:r>
        <w:rPr>
          <w:color w:val="231F20"/>
          <w:sz w:val="20"/>
        </w:rPr>
        <w:t>shall</w:t>
      </w:r>
      <w:r>
        <w:rPr>
          <w:color w:val="231F20"/>
          <w:spacing w:val="-5"/>
          <w:sz w:val="20"/>
        </w:rPr>
        <w:t> </w:t>
      </w:r>
      <w:r>
        <w:rPr>
          <w:color w:val="231F20"/>
          <w:sz w:val="20"/>
        </w:rPr>
        <w:t>also be liable to fine which shall not be less than five lakh rupees.</w:t>
      </w:r>
    </w:p>
    <w:p>
      <w:pPr>
        <w:pStyle w:val="ListParagraph"/>
        <w:numPr>
          <w:ilvl w:val="0"/>
          <w:numId w:val="51"/>
        </w:numPr>
        <w:tabs>
          <w:tab w:pos="1264" w:val="left" w:leader="none"/>
        </w:tabs>
        <w:spacing w:line="264" w:lineRule="auto" w:before="57" w:after="0"/>
        <w:ind w:left="514" w:right="2345" w:firstLine="479"/>
        <w:jc w:val="both"/>
        <w:rPr>
          <w:sz w:val="20"/>
        </w:rPr>
      </w:pPr>
      <w:r>
        <w:rPr>
          <w:color w:val="231F20"/>
          <w:sz w:val="20"/>
        </w:rPr>
        <w:t>Whoever</w:t>
      </w:r>
      <w:r>
        <w:rPr>
          <w:color w:val="231F20"/>
          <w:spacing w:val="-13"/>
          <w:sz w:val="20"/>
        </w:rPr>
        <w:t> </w:t>
      </w:r>
      <w:r>
        <w:rPr>
          <w:color w:val="231F20"/>
          <w:sz w:val="20"/>
        </w:rPr>
        <w:t>abets,</w:t>
      </w:r>
      <w:r>
        <w:rPr>
          <w:color w:val="231F20"/>
          <w:spacing w:val="-12"/>
          <w:sz w:val="20"/>
        </w:rPr>
        <w:t> </w:t>
      </w:r>
      <w:r>
        <w:rPr>
          <w:color w:val="231F20"/>
          <w:sz w:val="20"/>
        </w:rPr>
        <w:t>attempts,</w:t>
      </w:r>
      <w:r>
        <w:rPr>
          <w:color w:val="231F20"/>
          <w:spacing w:val="-13"/>
          <w:sz w:val="20"/>
        </w:rPr>
        <w:t> </w:t>
      </w:r>
      <w:r>
        <w:rPr>
          <w:color w:val="231F20"/>
          <w:sz w:val="20"/>
        </w:rPr>
        <w:t>conspires</w:t>
      </w:r>
      <w:r>
        <w:rPr>
          <w:color w:val="231F20"/>
          <w:spacing w:val="-12"/>
          <w:sz w:val="20"/>
        </w:rPr>
        <w:t> </w:t>
      </w:r>
      <w:r>
        <w:rPr>
          <w:color w:val="231F20"/>
          <w:sz w:val="20"/>
        </w:rPr>
        <w:t>or</w:t>
      </w:r>
      <w:r>
        <w:rPr>
          <w:color w:val="231F20"/>
          <w:spacing w:val="-13"/>
          <w:sz w:val="20"/>
        </w:rPr>
        <w:t> </w:t>
      </w:r>
      <w:r>
        <w:rPr>
          <w:color w:val="231F20"/>
          <w:sz w:val="20"/>
        </w:rPr>
        <w:t>knowingly</w:t>
      </w:r>
      <w:r>
        <w:rPr>
          <w:color w:val="231F20"/>
          <w:spacing w:val="-12"/>
          <w:sz w:val="20"/>
        </w:rPr>
        <w:t> </w:t>
      </w:r>
      <w:r>
        <w:rPr>
          <w:color w:val="231F20"/>
          <w:sz w:val="20"/>
        </w:rPr>
        <w:t>facilitates</w:t>
      </w:r>
      <w:r>
        <w:rPr>
          <w:color w:val="231F20"/>
          <w:spacing w:val="-13"/>
          <w:sz w:val="20"/>
        </w:rPr>
        <w:t> </w:t>
      </w:r>
      <w:r>
        <w:rPr>
          <w:color w:val="231F20"/>
          <w:sz w:val="20"/>
        </w:rPr>
        <w:t>the</w:t>
      </w:r>
      <w:r>
        <w:rPr>
          <w:color w:val="231F20"/>
          <w:spacing w:val="-12"/>
          <w:sz w:val="20"/>
        </w:rPr>
        <w:t> </w:t>
      </w:r>
      <w:r>
        <w:rPr>
          <w:color w:val="231F20"/>
          <w:sz w:val="20"/>
        </w:rPr>
        <w:t>commission</w:t>
      </w:r>
      <w:r>
        <w:rPr>
          <w:color w:val="231F20"/>
          <w:spacing w:val="-13"/>
          <w:sz w:val="20"/>
        </w:rPr>
        <w:t> </w:t>
      </w:r>
      <w:r>
        <w:rPr>
          <w:color w:val="231F20"/>
          <w:sz w:val="20"/>
        </w:rPr>
        <w:t>of</w:t>
      </w:r>
      <w:r>
        <w:rPr>
          <w:color w:val="231F20"/>
          <w:spacing w:val="-12"/>
          <w:sz w:val="20"/>
        </w:rPr>
        <w:t> </w:t>
      </w:r>
      <w:r>
        <w:rPr>
          <w:color w:val="231F20"/>
          <w:sz w:val="20"/>
        </w:rPr>
        <w:t>an organised</w:t>
      </w:r>
      <w:r>
        <w:rPr>
          <w:color w:val="231F20"/>
          <w:spacing w:val="-13"/>
          <w:sz w:val="20"/>
        </w:rPr>
        <w:t> </w:t>
      </w:r>
      <w:r>
        <w:rPr>
          <w:color w:val="231F20"/>
          <w:sz w:val="20"/>
        </w:rPr>
        <w:t>crime,</w:t>
      </w:r>
      <w:r>
        <w:rPr>
          <w:color w:val="231F20"/>
          <w:spacing w:val="-12"/>
          <w:sz w:val="20"/>
        </w:rPr>
        <w:t> </w:t>
      </w:r>
      <w:r>
        <w:rPr>
          <w:color w:val="231F20"/>
          <w:sz w:val="20"/>
        </w:rPr>
        <w:t>or</w:t>
      </w:r>
      <w:r>
        <w:rPr>
          <w:color w:val="231F20"/>
          <w:spacing w:val="-13"/>
          <w:sz w:val="20"/>
        </w:rPr>
        <w:t> </w:t>
      </w:r>
      <w:r>
        <w:rPr>
          <w:color w:val="231F20"/>
          <w:sz w:val="20"/>
        </w:rPr>
        <w:t>otherwise</w:t>
      </w:r>
      <w:r>
        <w:rPr>
          <w:color w:val="231F20"/>
          <w:spacing w:val="-12"/>
          <w:sz w:val="20"/>
        </w:rPr>
        <w:t> </w:t>
      </w:r>
      <w:r>
        <w:rPr>
          <w:color w:val="231F20"/>
          <w:sz w:val="20"/>
        </w:rPr>
        <w:t>engages</w:t>
      </w:r>
      <w:r>
        <w:rPr>
          <w:color w:val="231F20"/>
          <w:spacing w:val="-13"/>
          <w:sz w:val="20"/>
        </w:rPr>
        <w:t> </w:t>
      </w:r>
      <w:r>
        <w:rPr>
          <w:color w:val="231F20"/>
          <w:sz w:val="20"/>
        </w:rPr>
        <w:t>in</w:t>
      </w:r>
      <w:r>
        <w:rPr>
          <w:color w:val="231F20"/>
          <w:spacing w:val="-12"/>
          <w:sz w:val="20"/>
        </w:rPr>
        <w:t> </w:t>
      </w:r>
      <w:r>
        <w:rPr>
          <w:color w:val="231F20"/>
          <w:sz w:val="20"/>
        </w:rPr>
        <w:t>any</w:t>
      </w:r>
      <w:r>
        <w:rPr>
          <w:color w:val="231F20"/>
          <w:spacing w:val="-13"/>
          <w:sz w:val="20"/>
        </w:rPr>
        <w:t> </w:t>
      </w:r>
      <w:r>
        <w:rPr>
          <w:color w:val="231F20"/>
          <w:sz w:val="20"/>
        </w:rPr>
        <w:t>act</w:t>
      </w:r>
      <w:r>
        <w:rPr>
          <w:color w:val="231F20"/>
          <w:spacing w:val="-12"/>
          <w:sz w:val="20"/>
        </w:rPr>
        <w:t> </w:t>
      </w:r>
      <w:r>
        <w:rPr>
          <w:color w:val="231F20"/>
          <w:sz w:val="20"/>
        </w:rPr>
        <w:t>preparatory</w:t>
      </w:r>
      <w:r>
        <w:rPr>
          <w:color w:val="231F20"/>
          <w:spacing w:val="-13"/>
          <w:sz w:val="20"/>
        </w:rPr>
        <w:t> </w:t>
      </w:r>
      <w:r>
        <w:rPr>
          <w:color w:val="231F20"/>
          <w:sz w:val="20"/>
        </w:rPr>
        <w:t>to</w:t>
      </w:r>
      <w:r>
        <w:rPr>
          <w:color w:val="231F20"/>
          <w:spacing w:val="-12"/>
          <w:sz w:val="20"/>
        </w:rPr>
        <w:t> </w:t>
      </w:r>
      <w:r>
        <w:rPr>
          <w:color w:val="231F20"/>
          <w:sz w:val="20"/>
        </w:rPr>
        <w:t>an</w:t>
      </w:r>
      <w:r>
        <w:rPr>
          <w:color w:val="231F20"/>
          <w:spacing w:val="-13"/>
          <w:sz w:val="20"/>
        </w:rPr>
        <w:t> </w:t>
      </w:r>
      <w:r>
        <w:rPr>
          <w:color w:val="231F20"/>
          <w:sz w:val="20"/>
        </w:rPr>
        <w:t>organised</w:t>
      </w:r>
      <w:r>
        <w:rPr>
          <w:color w:val="231F20"/>
          <w:spacing w:val="-12"/>
          <w:sz w:val="20"/>
        </w:rPr>
        <w:t> </w:t>
      </w:r>
      <w:r>
        <w:rPr>
          <w:color w:val="231F20"/>
          <w:sz w:val="20"/>
        </w:rPr>
        <w:t>crime,</w:t>
      </w:r>
      <w:r>
        <w:rPr>
          <w:color w:val="231F20"/>
          <w:spacing w:val="-13"/>
          <w:sz w:val="20"/>
        </w:rPr>
        <w:t> </w:t>
      </w:r>
      <w:r>
        <w:rPr>
          <w:color w:val="231F20"/>
          <w:sz w:val="20"/>
        </w:rPr>
        <w:t>shall</w:t>
      </w:r>
      <w:r>
        <w:rPr>
          <w:color w:val="231F20"/>
          <w:spacing w:val="-12"/>
          <w:sz w:val="20"/>
        </w:rPr>
        <w:t> </w:t>
      </w:r>
      <w:r>
        <w:rPr>
          <w:color w:val="231F20"/>
          <w:sz w:val="20"/>
        </w:rPr>
        <w:t>be punished with imprisonment for a term which shall not be less than five years but which may</w:t>
      </w:r>
      <w:r>
        <w:rPr>
          <w:color w:val="231F20"/>
          <w:spacing w:val="-5"/>
          <w:sz w:val="20"/>
        </w:rPr>
        <w:t> </w:t>
      </w:r>
      <w:r>
        <w:rPr>
          <w:color w:val="231F20"/>
          <w:sz w:val="20"/>
        </w:rPr>
        <w:t>extend</w:t>
      </w:r>
      <w:r>
        <w:rPr>
          <w:color w:val="231F20"/>
          <w:spacing w:val="-5"/>
          <w:sz w:val="20"/>
        </w:rPr>
        <w:t> </w:t>
      </w:r>
      <w:r>
        <w:rPr>
          <w:color w:val="231F20"/>
          <w:sz w:val="20"/>
        </w:rPr>
        <w:t>to</w:t>
      </w:r>
      <w:r>
        <w:rPr>
          <w:color w:val="231F20"/>
          <w:spacing w:val="-5"/>
          <w:sz w:val="20"/>
        </w:rPr>
        <w:t> </w:t>
      </w:r>
      <w:r>
        <w:rPr>
          <w:color w:val="231F20"/>
          <w:sz w:val="20"/>
        </w:rPr>
        <w:t>imprisonment</w:t>
      </w:r>
      <w:r>
        <w:rPr>
          <w:color w:val="231F20"/>
          <w:spacing w:val="-5"/>
          <w:sz w:val="20"/>
        </w:rPr>
        <w:t> </w:t>
      </w:r>
      <w:r>
        <w:rPr>
          <w:color w:val="231F20"/>
          <w:sz w:val="20"/>
        </w:rPr>
        <w:t>for</w:t>
      </w:r>
      <w:r>
        <w:rPr>
          <w:color w:val="231F20"/>
          <w:spacing w:val="-6"/>
          <w:sz w:val="20"/>
        </w:rPr>
        <w:t> </w:t>
      </w:r>
      <w:r>
        <w:rPr>
          <w:color w:val="231F20"/>
          <w:sz w:val="20"/>
        </w:rPr>
        <w:t>life,</w:t>
      </w:r>
      <w:r>
        <w:rPr>
          <w:color w:val="231F20"/>
          <w:spacing w:val="-6"/>
          <w:sz w:val="20"/>
        </w:rPr>
        <w:t> </w:t>
      </w:r>
      <w:r>
        <w:rPr>
          <w:color w:val="231F20"/>
          <w:sz w:val="20"/>
        </w:rPr>
        <w:t>and</w:t>
      </w:r>
      <w:r>
        <w:rPr>
          <w:color w:val="231F20"/>
          <w:spacing w:val="-5"/>
          <w:sz w:val="20"/>
        </w:rPr>
        <w:t> </w:t>
      </w:r>
      <w:r>
        <w:rPr>
          <w:color w:val="231F20"/>
          <w:sz w:val="20"/>
        </w:rPr>
        <w:t>shall</w:t>
      </w:r>
      <w:r>
        <w:rPr>
          <w:color w:val="231F20"/>
          <w:spacing w:val="-5"/>
          <w:sz w:val="20"/>
        </w:rPr>
        <w:t> </w:t>
      </w:r>
      <w:r>
        <w:rPr>
          <w:color w:val="231F20"/>
          <w:sz w:val="20"/>
        </w:rPr>
        <w:t>also</w:t>
      </w:r>
      <w:r>
        <w:rPr>
          <w:color w:val="231F20"/>
          <w:spacing w:val="-5"/>
          <w:sz w:val="20"/>
        </w:rPr>
        <w:t> </w:t>
      </w:r>
      <w:r>
        <w:rPr>
          <w:color w:val="231F20"/>
          <w:sz w:val="20"/>
        </w:rPr>
        <w:t>be</w:t>
      </w:r>
      <w:r>
        <w:rPr>
          <w:color w:val="231F20"/>
          <w:spacing w:val="-5"/>
          <w:sz w:val="20"/>
        </w:rPr>
        <w:t> </w:t>
      </w:r>
      <w:r>
        <w:rPr>
          <w:color w:val="231F20"/>
          <w:sz w:val="20"/>
        </w:rPr>
        <w:t>liable</w:t>
      </w:r>
      <w:r>
        <w:rPr>
          <w:color w:val="231F20"/>
          <w:spacing w:val="-5"/>
          <w:sz w:val="20"/>
        </w:rPr>
        <w:t> </w:t>
      </w:r>
      <w:r>
        <w:rPr>
          <w:color w:val="231F20"/>
          <w:sz w:val="20"/>
        </w:rPr>
        <w:t>to</w:t>
      </w:r>
      <w:r>
        <w:rPr>
          <w:color w:val="231F20"/>
          <w:spacing w:val="-5"/>
          <w:sz w:val="20"/>
        </w:rPr>
        <w:t> </w:t>
      </w:r>
      <w:r>
        <w:rPr>
          <w:color w:val="231F20"/>
          <w:sz w:val="20"/>
        </w:rPr>
        <w:t>fine</w:t>
      </w:r>
      <w:r>
        <w:rPr>
          <w:color w:val="231F20"/>
          <w:spacing w:val="-5"/>
          <w:sz w:val="20"/>
        </w:rPr>
        <w:t> </w:t>
      </w:r>
      <w:r>
        <w:rPr>
          <w:color w:val="231F20"/>
          <w:sz w:val="20"/>
        </w:rPr>
        <w:t>which</w:t>
      </w:r>
      <w:r>
        <w:rPr>
          <w:color w:val="231F20"/>
          <w:spacing w:val="-5"/>
          <w:sz w:val="20"/>
        </w:rPr>
        <w:t> </w:t>
      </w:r>
      <w:r>
        <w:rPr>
          <w:color w:val="231F20"/>
          <w:sz w:val="20"/>
        </w:rPr>
        <w:t>shall</w:t>
      </w:r>
      <w:r>
        <w:rPr>
          <w:color w:val="231F20"/>
          <w:spacing w:val="-6"/>
          <w:sz w:val="20"/>
        </w:rPr>
        <w:t> </w:t>
      </w:r>
      <w:r>
        <w:rPr>
          <w:color w:val="231F20"/>
          <w:sz w:val="20"/>
        </w:rPr>
        <w:t>not</w:t>
      </w:r>
      <w:r>
        <w:rPr>
          <w:color w:val="231F20"/>
          <w:spacing w:val="-5"/>
          <w:sz w:val="20"/>
        </w:rPr>
        <w:t> </w:t>
      </w:r>
      <w:r>
        <w:rPr>
          <w:color w:val="231F20"/>
          <w:sz w:val="20"/>
        </w:rPr>
        <w:t>be</w:t>
      </w:r>
      <w:r>
        <w:rPr>
          <w:color w:val="231F20"/>
          <w:spacing w:val="-5"/>
          <w:sz w:val="20"/>
        </w:rPr>
        <w:t> </w:t>
      </w:r>
      <w:r>
        <w:rPr>
          <w:color w:val="231F20"/>
          <w:sz w:val="20"/>
        </w:rPr>
        <w:t>less than five lakh rupees.</w:t>
      </w:r>
    </w:p>
    <w:p>
      <w:pPr>
        <w:pStyle w:val="ListParagraph"/>
        <w:numPr>
          <w:ilvl w:val="0"/>
          <w:numId w:val="51"/>
        </w:numPr>
        <w:tabs>
          <w:tab w:pos="1270" w:val="left" w:leader="none"/>
        </w:tabs>
        <w:spacing w:line="264" w:lineRule="auto" w:before="55" w:after="0"/>
        <w:ind w:left="514" w:right="2342" w:firstLine="479"/>
        <w:jc w:val="both"/>
        <w:rPr>
          <w:sz w:val="20"/>
        </w:rPr>
      </w:pPr>
      <w:r>
        <w:rPr>
          <w:color w:val="231F20"/>
          <w:sz w:val="20"/>
        </w:rPr>
        <w:t>Any person who is a member of an organised crime syndicate shall be punished with</w:t>
      </w:r>
      <w:r>
        <w:rPr>
          <w:color w:val="231F20"/>
          <w:spacing w:val="-7"/>
          <w:sz w:val="20"/>
        </w:rPr>
        <w:t> </w:t>
      </w:r>
      <w:r>
        <w:rPr>
          <w:color w:val="231F20"/>
          <w:sz w:val="20"/>
        </w:rPr>
        <w:t>imprisonment</w:t>
      </w:r>
      <w:r>
        <w:rPr>
          <w:color w:val="231F20"/>
          <w:spacing w:val="-7"/>
          <w:sz w:val="20"/>
        </w:rPr>
        <w:t> </w:t>
      </w:r>
      <w:r>
        <w:rPr>
          <w:color w:val="231F20"/>
          <w:sz w:val="20"/>
        </w:rPr>
        <w:t>for</w:t>
      </w:r>
      <w:r>
        <w:rPr>
          <w:color w:val="231F20"/>
          <w:spacing w:val="-7"/>
          <w:sz w:val="20"/>
        </w:rPr>
        <w:t> </w:t>
      </w:r>
      <w:r>
        <w:rPr>
          <w:color w:val="231F20"/>
          <w:sz w:val="20"/>
        </w:rPr>
        <w:t>a</w:t>
      </w:r>
      <w:r>
        <w:rPr>
          <w:color w:val="231F20"/>
          <w:spacing w:val="-7"/>
          <w:sz w:val="20"/>
        </w:rPr>
        <w:t> </w:t>
      </w:r>
      <w:r>
        <w:rPr>
          <w:color w:val="231F20"/>
          <w:sz w:val="20"/>
        </w:rPr>
        <w:t>term</w:t>
      </w:r>
      <w:r>
        <w:rPr>
          <w:color w:val="231F20"/>
          <w:spacing w:val="-7"/>
          <w:sz w:val="20"/>
        </w:rPr>
        <w:t> </w:t>
      </w:r>
      <w:r>
        <w:rPr>
          <w:color w:val="231F20"/>
          <w:sz w:val="20"/>
        </w:rPr>
        <w:t>which</w:t>
      </w:r>
      <w:r>
        <w:rPr>
          <w:color w:val="231F20"/>
          <w:spacing w:val="-7"/>
          <w:sz w:val="20"/>
        </w:rPr>
        <w:t> </w:t>
      </w:r>
      <w:r>
        <w:rPr>
          <w:color w:val="231F20"/>
          <w:sz w:val="20"/>
        </w:rPr>
        <w:t>shall</w:t>
      </w:r>
      <w:r>
        <w:rPr>
          <w:color w:val="231F20"/>
          <w:spacing w:val="-7"/>
          <w:sz w:val="20"/>
        </w:rPr>
        <w:t> </w:t>
      </w:r>
      <w:r>
        <w:rPr>
          <w:color w:val="231F20"/>
          <w:sz w:val="20"/>
        </w:rPr>
        <w:t>not</w:t>
      </w:r>
      <w:r>
        <w:rPr>
          <w:color w:val="231F20"/>
          <w:spacing w:val="-7"/>
          <w:sz w:val="20"/>
        </w:rPr>
        <w:t> </w:t>
      </w:r>
      <w:r>
        <w:rPr>
          <w:color w:val="231F20"/>
          <w:sz w:val="20"/>
        </w:rPr>
        <w:t>be</w:t>
      </w:r>
      <w:r>
        <w:rPr>
          <w:color w:val="231F20"/>
          <w:spacing w:val="-7"/>
          <w:sz w:val="20"/>
        </w:rPr>
        <w:t> </w:t>
      </w:r>
      <w:r>
        <w:rPr>
          <w:color w:val="231F20"/>
          <w:sz w:val="20"/>
        </w:rPr>
        <w:t>less</w:t>
      </w:r>
      <w:r>
        <w:rPr>
          <w:color w:val="231F20"/>
          <w:spacing w:val="-7"/>
          <w:sz w:val="20"/>
        </w:rPr>
        <w:t> </w:t>
      </w:r>
      <w:r>
        <w:rPr>
          <w:color w:val="231F20"/>
          <w:sz w:val="20"/>
        </w:rPr>
        <w:t>than</w:t>
      </w:r>
      <w:r>
        <w:rPr>
          <w:color w:val="231F20"/>
          <w:spacing w:val="-7"/>
          <w:sz w:val="20"/>
        </w:rPr>
        <w:t> </w:t>
      </w:r>
      <w:r>
        <w:rPr>
          <w:color w:val="231F20"/>
          <w:sz w:val="20"/>
        </w:rPr>
        <w:t>five</w:t>
      </w:r>
      <w:r>
        <w:rPr>
          <w:color w:val="231F20"/>
          <w:spacing w:val="-7"/>
          <w:sz w:val="20"/>
        </w:rPr>
        <w:t> </w:t>
      </w:r>
      <w:r>
        <w:rPr>
          <w:color w:val="231F20"/>
          <w:sz w:val="20"/>
        </w:rPr>
        <w:t>years</w:t>
      </w:r>
      <w:r>
        <w:rPr>
          <w:color w:val="231F20"/>
          <w:spacing w:val="-7"/>
          <w:sz w:val="20"/>
        </w:rPr>
        <w:t> </w:t>
      </w:r>
      <w:r>
        <w:rPr>
          <w:color w:val="231F20"/>
          <w:sz w:val="20"/>
        </w:rPr>
        <w:t>but</w:t>
      </w:r>
      <w:r>
        <w:rPr>
          <w:color w:val="231F20"/>
          <w:spacing w:val="-7"/>
          <w:sz w:val="20"/>
        </w:rPr>
        <w:t> </w:t>
      </w:r>
      <w:r>
        <w:rPr>
          <w:color w:val="231F20"/>
          <w:sz w:val="20"/>
        </w:rPr>
        <w:t>which</w:t>
      </w:r>
      <w:r>
        <w:rPr>
          <w:color w:val="231F20"/>
          <w:spacing w:val="-7"/>
          <w:sz w:val="20"/>
        </w:rPr>
        <w:t> </w:t>
      </w:r>
      <w:r>
        <w:rPr>
          <w:color w:val="231F20"/>
          <w:sz w:val="20"/>
        </w:rPr>
        <w:t>may</w:t>
      </w:r>
      <w:r>
        <w:rPr>
          <w:color w:val="231F20"/>
          <w:spacing w:val="-7"/>
          <w:sz w:val="20"/>
        </w:rPr>
        <w:t> </w:t>
      </w:r>
      <w:r>
        <w:rPr>
          <w:color w:val="231F20"/>
          <w:sz w:val="20"/>
        </w:rPr>
        <w:t>extend to</w:t>
      </w:r>
      <w:r>
        <w:rPr>
          <w:color w:val="231F20"/>
          <w:spacing w:val="-13"/>
          <w:sz w:val="20"/>
        </w:rPr>
        <w:t> </w:t>
      </w:r>
      <w:r>
        <w:rPr>
          <w:color w:val="231F20"/>
          <w:sz w:val="20"/>
        </w:rPr>
        <w:t>imprisonment</w:t>
      </w:r>
      <w:r>
        <w:rPr>
          <w:color w:val="231F20"/>
          <w:spacing w:val="-12"/>
          <w:sz w:val="20"/>
        </w:rPr>
        <w:t> </w:t>
      </w:r>
      <w:r>
        <w:rPr>
          <w:color w:val="231F20"/>
          <w:sz w:val="20"/>
        </w:rPr>
        <w:t>for</w:t>
      </w:r>
      <w:r>
        <w:rPr>
          <w:color w:val="231F20"/>
          <w:spacing w:val="-13"/>
          <w:sz w:val="20"/>
        </w:rPr>
        <w:t> </w:t>
      </w:r>
      <w:r>
        <w:rPr>
          <w:color w:val="231F20"/>
          <w:sz w:val="20"/>
        </w:rPr>
        <w:t>life,</w:t>
      </w:r>
      <w:r>
        <w:rPr>
          <w:color w:val="231F20"/>
          <w:spacing w:val="-12"/>
          <w:sz w:val="20"/>
        </w:rPr>
        <w:t> </w:t>
      </w:r>
      <w:r>
        <w:rPr>
          <w:color w:val="231F20"/>
          <w:sz w:val="20"/>
        </w:rPr>
        <w:t>and</w:t>
      </w:r>
      <w:r>
        <w:rPr>
          <w:color w:val="231F20"/>
          <w:spacing w:val="-13"/>
          <w:sz w:val="20"/>
        </w:rPr>
        <w:t> </w:t>
      </w:r>
      <w:r>
        <w:rPr>
          <w:color w:val="231F20"/>
          <w:sz w:val="20"/>
        </w:rPr>
        <w:t>shall</w:t>
      </w:r>
      <w:r>
        <w:rPr>
          <w:color w:val="231F20"/>
          <w:spacing w:val="-12"/>
          <w:sz w:val="20"/>
        </w:rPr>
        <w:t> </w:t>
      </w:r>
      <w:r>
        <w:rPr>
          <w:color w:val="231F20"/>
          <w:sz w:val="20"/>
        </w:rPr>
        <w:t>also</w:t>
      </w:r>
      <w:r>
        <w:rPr>
          <w:color w:val="231F20"/>
          <w:spacing w:val="-13"/>
          <w:sz w:val="20"/>
        </w:rPr>
        <w:t> </w:t>
      </w:r>
      <w:r>
        <w:rPr>
          <w:color w:val="231F20"/>
          <w:sz w:val="20"/>
        </w:rPr>
        <w:t>be</w:t>
      </w:r>
      <w:r>
        <w:rPr>
          <w:color w:val="231F20"/>
          <w:spacing w:val="-12"/>
          <w:sz w:val="20"/>
        </w:rPr>
        <w:t> </w:t>
      </w:r>
      <w:r>
        <w:rPr>
          <w:color w:val="231F20"/>
          <w:sz w:val="20"/>
        </w:rPr>
        <w:t>liable</w:t>
      </w:r>
      <w:r>
        <w:rPr>
          <w:color w:val="231F20"/>
          <w:spacing w:val="-13"/>
          <w:sz w:val="20"/>
        </w:rPr>
        <w:t> </w:t>
      </w:r>
      <w:r>
        <w:rPr>
          <w:color w:val="231F20"/>
          <w:sz w:val="20"/>
        </w:rPr>
        <w:t>to</w:t>
      </w:r>
      <w:r>
        <w:rPr>
          <w:color w:val="231F20"/>
          <w:spacing w:val="-12"/>
          <w:sz w:val="20"/>
        </w:rPr>
        <w:t> </w:t>
      </w:r>
      <w:r>
        <w:rPr>
          <w:color w:val="231F20"/>
          <w:sz w:val="20"/>
        </w:rPr>
        <w:t>fine</w:t>
      </w:r>
      <w:r>
        <w:rPr>
          <w:color w:val="231F20"/>
          <w:spacing w:val="-13"/>
          <w:sz w:val="20"/>
        </w:rPr>
        <w:t> </w:t>
      </w:r>
      <w:r>
        <w:rPr>
          <w:color w:val="231F20"/>
          <w:sz w:val="20"/>
        </w:rPr>
        <w:t>which</w:t>
      </w:r>
      <w:r>
        <w:rPr>
          <w:color w:val="231F20"/>
          <w:spacing w:val="-12"/>
          <w:sz w:val="20"/>
        </w:rPr>
        <w:t> </w:t>
      </w:r>
      <w:r>
        <w:rPr>
          <w:color w:val="231F20"/>
          <w:sz w:val="20"/>
        </w:rPr>
        <w:t>shall</w:t>
      </w:r>
      <w:r>
        <w:rPr>
          <w:color w:val="231F20"/>
          <w:spacing w:val="-13"/>
          <w:sz w:val="20"/>
        </w:rPr>
        <w:t> </w:t>
      </w:r>
      <w:r>
        <w:rPr>
          <w:color w:val="231F20"/>
          <w:sz w:val="20"/>
        </w:rPr>
        <w:t>not</w:t>
      </w:r>
      <w:r>
        <w:rPr>
          <w:color w:val="231F20"/>
          <w:spacing w:val="-12"/>
          <w:sz w:val="20"/>
        </w:rPr>
        <w:t> </w:t>
      </w:r>
      <w:r>
        <w:rPr>
          <w:color w:val="231F20"/>
          <w:sz w:val="20"/>
        </w:rPr>
        <w:t>be</w:t>
      </w:r>
      <w:r>
        <w:rPr>
          <w:color w:val="231F20"/>
          <w:spacing w:val="-13"/>
          <w:sz w:val="20"/>
        </w:rPr>
        <w:t> </w:t>
      </w:r>
      <w:r>
        <w:rPr>
          <w:color w:val="231F20"/>
          <w:sz w:val="20"/>
        </w:rPr>
        <w:t>less</w:t>
      </w:r>
      <w:r>
        <w:rPr>
          <w:color w:val="231F20"/>
          <w:spacing w:val="-12"/>
          <w:sz w:val="20"/>
        </w:rPr>
        <w:t> </w:t>
      </w:r>
      <w:r>
        <w:rPr>
          <w:color w:val="231F20"/>
          <w:sz w:val="20"/>
        </w:rPr>
        <w:t>than</w:t>
      </w:r>
      <w:r>
        <w:rPr>
          <w:color w:val="231F20"/>
          <w:spacing w:val="-13"/>
          <w:sz w:val="20"/>
        </w:rPr>
        <w:t> </w:t>
      </w:r>
      <w:r>
        <w:rPr>
          <w:color w:val="231F20"/>
          <w:sz w:val="20"/>
        </w:rPr>
        <w:t>five</w:t>
      </w:r>
      <w:r>
        <w:rPr>
          <w:color w:val="231F20"/>
          <w:spacing w:val="-12"/>
          <w:sz w:val="20"/>
        </w:rPr>
        <w:t> </w:t>
      </w:r>
      <w:r>
        <w:rPr>
          <w:color w:val="231F20"/>
          <w:sz w:val="20"/>
        </w:rPr>
        <w:t>lakh </w:t>
      </w:r>
      <w:r>
        <w:rPr>
          <w:color w:val="231F20"/>
          <w:spacing w:val="-2"/>
          <w:sz w:val="20"/>
        </w:rPr>
        <w:t>rupees.</w:t>
      </w:r>
    </w:p>
    <w:p>
      <w:pPr>
        <w:pStyle w:val="ListParagraph"/>
        <w:numPr>
          <w:ilvl w:val="0"/>
          <w:numId w:val="51"/>
        </w:numPr>
        <w:tabs>
          <w:tab w:pos="1269" w:val="left" w:leader="none"/>
        </w:tabs>
        <w:spacing w:line="264" w:lineRule="auto" w:before="53" w:after="0"/>
        <w:ind w:left="514" w:right="2346" w:firstLine="479"/>
        <w:jc w:val="both"/>
        <w:rPr>
          <w:sz w:val="20"/>
        </w:rPr>
      </w:pPr>
      <w:r>
        <w:rPr>
          <w:color w:val="231F20"/>
          <w:sz w:val="20"/>
        </w:rPr>
        <w:t>Whoever,</w:t>
      </w:r>
      <w:r>
        <w:rPr>
          <w:color w:val="231F20"/>
          <w:spacing w:val="-3"/>
          <w:sz w:val="20"/>
        </w:rPr>
        <w:t> </w:t>
      </w:r>
      <w:r>
        <w:rPr>
          <w:color w:val="231F20"/>
          <w:sz w:val="20"/>
        </w:rPr>
        <w:t>intentionally,</w:t>
      </w:r>
      <w:r>
        <w:rPr>
          <w:color w:val="231F20"/>
          <w:spacing w:val="-3"/>
          <w:sz w:val="20"/>
        </w:rPr>
        <w:t> </w:t>
      </w:r>
      <w:r>
        <w:rPr>
          <w:color w:val="231F20"/>
          <w:sz w:val="20"/>
        </w:rPr>
        <w:t>harbours</w:t>
      </w:r>
      <w:r>
        <w:rPr>
          <w:color w:val="231F20"/>
          <w:spacing w:val="-3"/>
          <w:sz w:val="20"/>
        </w:rPr>
        <w:t> </w:t>
      </w:r>
      <w:r>
        <w:rPr>
          <w:color w:val="231F20"/>
          <w:sz w:val="20"/>
        </w:rPr>
        <w:t>or</w:t>
      </w:r>
      <w:r>
        <w:rPr>
          <w:color w:val="231F20"/>
          <w:spacing w:val="-3"/>
          <w:sz w:val="20"/>
        </w:rPr>
        <w:t> </w:t>
      </w:r>
      <w:r>
        <w:rPr>
          <w:color w:val="231F20"/>
          <w:sz w:val="20"/>
        </w:rPr>
        <w:t>conceals</w:t>
      </w:r>
      <w:r>
        <w:rPr>
          <w:color w:val="231F20"/>
          <w:spacing w:val="-3"/>
          <w:sz w:val="20"/>
        </w:rPr>
        <w:t> </w:t>
      </w:r>
      <w:r>
        <w:rPr>
          <w:color w:val="231F20"/>
          <w:sz w:val="20"/>
        </w:rPr>
        <w:t>any</w:t>
      </w:r>
      <w:r>
        <w:rPr>
          <w:color w:val="231F20"/>
          <w:spacing w:val="-3"/>
          <w:sz w:val="20"/>
        </w:rPr>
        <w:t> </w:t>
      </w:r>
      <w:r>
        <w:rPr>
          <w:color w:val="231F20"/>
          <w:sz w:val="20"/>
        </w:rPr>
        <w:t>person</w:t>
      </w:r>
      <w:r>
        <w:rPr>
          <w:color w:val="231F20"/>
          <w:spacing w:val="-3"/>
          <w:sz w:val="20"/>
        </w:rPr>
        <w:t> </w:t>
      </w:r>
      <w:r>
        <w:rPr>
          <w:color w:val="231F20"/>
          <w:sz w:val="20"/>
        </w:rPr>
        <w:t>who</w:t>
      </w:r>
      <w:r>
        <w:rPr>
          <w:color w:val="231F20"/>
          <w:spacing w:val="-3"/>
          <w:sz w:val="20"/>
        </w:rPr>
        <w:t> </w:t>
      </w:r>
      <w:r>
        <w:rPr>
          <w:color w:val="231F20"/>
          <w:sz w:val="20"/>
        </w:rPr>
        <w:t>has</w:t>
      </w:r>
      <w:r>
        <w:rPr>
          <w:color w:val="231F20"/>
          <w:spacing w:val="-3"/>
          <w:sz w:val="20"/>
        </w:rPr>
        <w:t> </w:t>
      </w:r>
      <w:r>
        <w:rPr>
          <w:color w:val="231F20"/>
          <w:sz w:val="20"/>
        </w:rPr>
        <w:t>committed</w:t>
      </w:r>
      <w:r>
        <w:rPr>
          <w:color w:val="231F20"/>
          <w:spacing w:val="-3"/>
          <w:sz w:val="20"/>
        </w:rPr>
        <w:t> </w:t>
      </w:r>
      <w:r>
        <w:rPr>
          <w:color w:val="231F20"/>
          <w:sz w:val="20"/>
        </w:rPr>
        <w:t>the offence</w:t>
      </w:r>
      <w:r>
        <w:rPr>
          <w:color w:val="231F20"/>
          <w:spacing w:val="-3"/>
          <w:sz w:val="20"/>
        </w:rPr>
        <w:t> </w:t>
      </w:r>
      <w:r>
        <w:rPr>
          <w:color w:val="231F20"/>
          <w:sz w:val="20"/>
        </w:rPr>
        <w:t>of</w:t>
      </w:r>
      <w:r>
        <w:rPr>
          <w:color w:val="231F20"/>
          <w:spacing w:val="-4"/>
          <w:sz w:val="20"/>
        </w:rPr>
        <w:t> </w:t>
      </w:r>
      <w:r>
        <w:rPr>
          <w:color w:val="231F20"/>
          <w:sz w:val="20"/>
        </w:rPr>
        <w:t>an</w:t>
      </w:r>
      <w:r>
        <w:rPr>
          <w:color w:val="231F20"/>
          <w:spacing w:val="-3"/>
          <w:sz w:val="20"/>
        </w:rPr>
        <w:t> </w:t>
      </w:r>
      <w:r>
        <w:rPr>
          <w:color w:val="231F20"/>
          <w:sz w:val="20"/>
        </w:rPr>
        <w:t>organised</w:t>
      </w:r>
      <w:r>
        <w:rPr>
          <w:color w:val="231F20"/>
          <w:spacing w:val="-3"/>
          <w:sz w:val="20"/>
        </w:rPr>
        <w:t> </w:t>
      </w:r>
      <w:r>
        <w:rPr>
          <w:color w:val="231F20"/>
          <w:sz w:val="20"/>
        </w:rPr>
        <w:t>crime</w:t>
      </w:r>
      <w:r>
        <w:rPr>
          <w:color w:val="231F20"/>
          <w:spacing w:val="-3"/>
          <w:sz w:val="20"/>
        </w:rPr>
        <w:t> </w:t>
      </w:r>
      <w:r>
        <w:rPr>
          <w:color w:val="231F20"/>
          <w:sz w:val="20"/>
        </w:rPr>
        <w:t>shall</w:t>
      </w:r>
      <w:r>
        <w:rPr>
          <w:color w:val="231F20"/>
          <w:spacing w:val="-3"/>
          <w:sz w:val="20"/>
        </w:rPr>
        <w:t> </w:t>
      </w:r>
      <w:r>
        <w:rPr>
          <w:color w:val="231F20"/>
          <w:sz w:val="20"/>
        </w:rPr>
        <w:t>be</w:t>
      </w:r>
      <w:r>
        <w:rPr>
          <w:color w:val="231F20"/>
          <w:spacing w:val="-3"/>
          <w:sz w:val="20"/>
        </w:rPr>
        <w:t> </w:t>
      </w:r>
      <w:r>
        <w:rPr>
          <w:color w:val="231F20"/>
          <w:sz w:val="20"/>
        </w:rPr>
        <w:t>punished</w:t>
      </w:r>
      <w:r>
        <w:rPr>
          <w:color w:val="231F20"/>
          <w:spacing w:val="-3"/>
          <w:sz w:val="20"/>
        </w:rPr>
        <w:t> </w:t>
      </w:r>
      <w:r>
        <w:rPr>
          <w:color w:val="231F20"/>
          <w:sz w:val="20"/>
        </w:rPr>
        <w:t>with</w:t>
      </w:r>
      <w:r>
        <w:rPr>
          <w:color w:val="231F20"/>
          <w:spacing w:val="-3"/>
          <w:sz w:val="20"/>
        </w:rPr>
        <w:t> </w:t>
      </w:r>
      <w:r>
        <w:rPr>
          <w:color w:val="231F20"/>
          <w:sz w:val="20"/>
        </w:rPr>
        <w:t>imprisonment</w:t>
      </w:r>
      <w:r>
        <w:rPr>
          <w:color w:val="231F20"/>
          <w:spacing w:val="-3"/>
          <w:sz w:val="20"/>
        </w:rPr>
        <w:t> </w:t>
      </w:r>
      <w:r>
        <w:rPr>
          <w:color w:val="231F20"/>
          <w:sz w:val="20"/>
        </w:rPr>
        <w:t>for</w:t>
      </w:r>
      <w:r>
        <w:rPr>
          <w:color w:val="231F20"/>
          <w:spacing w:val="-3"/>
          <w:sz w:val="20"/>
        </w:rPr>
        <w:t> </w:t>
      </w:r>
      <w:r>
        <w:rPr>
          <w:color w:val="231F20"/>
          <w:sz w:val="20"/>
        </w:rPr>
        <w:t>a</w:t>
      </w:r>
      <w:r>
        <w:rPr>
          <w:color w:val="231F20"/>
          <w:spacing w:val="-3"/>
          <w:sz w:val="20"/>
        </w:rPr>
        <w:t> </w:t>
      </w:r>
      <w:r>
        <w:rPr>
          <w:color w:val="231F20"/>
          <w:sz w:val="20"/>
        </w:rPr>
        <w:t>term</w:t>
      </w:r>
      <w:r>
        <w:rPr>
          <w:color w:val="231F20"/>
          <w:spacing w:val="-3"/>
          <w:sz w:val="20"/>
        </w:rPr>
        <w:t> </w:t>
      </w:r>
      <w:r>
        <w:rPr>
          <w:color w:val="231F20"/>
          <w:sz w:val="20"/>
        </w:rPr>
        <w:t>which</w:t>
      </w:r>
      <w:r>
        <w:rPr>
          <w:color w:val="231F20"/>
          <w:spacing w:val="-3"/>
          <w:sz w:val="20"/>
        </w:rPr>
        <w:t> </w:t>
      </w:r>
      <w:r>
        <w:rPr>
          <w:color w:val="231F20"/>
          <w:sz w:val="20"/>
        </w:rPr>
        <w:t>shall not</w:t>
      </w:r>
      <w:r>
        <w:rPr>
          <w:color w:val="231F20"/>
          <w:spacing w:val="-13"/>
          <w:sz w:val="20"/>
        </w:rPr>
        <w:t> </w:t>
      </w:r>
      <w:r>
        <w:rPr>
          <w:color w:val="231F20"/>
          <w:sz w:val="20"/>
        </w:rPr>
        <w:t>be</w:t>
      </w:r>
      <w:r>
        <w:rPr>
          <w:color w:val="231F20"/>
          <w:spacing w:val="-12"/>
          <w:sz w:val="20"/>
        </w:rPr>
        <w:t> </w:t>
      </w:r>
      <w:r>
        <w:rPr>
          <w:color w:val="231F20"/>
          <w:sz w:val="20"/>
        </w:rPr>
        <w:t>less</w:t>
      </w:r>
      <w:r>
        <w:rPr>
          <w:color w:val="231F20"/>
          <w:spacing w:val="-13"/>
          <w:sz w:val="20"/>
        </w:rPr>
        <w:t> </w:t>
      </w:r>
      <w:r>
        <w:rPr>
          <w:color w:val="231F20"/>
          <w:sz w:val="20"/>
        </w:rPr>
        <w:t>than</w:t>
      </w:r>
      <w:r>
        <w:rPr>
          <w:color w:val="231F20"/>
          <w:spacing w:val="-12"/>
          <w:sz w:val="20"/>
        </w:rPr>
        <w:t> </w:t>
      </w:r>
      <w:r>
        <w:rPr>
          <w:color w:val="231F20"/>
          <w:sz w:val="20"/>
        </w:rPr>
        <w:t>three</w:t>
      </w:r>
      <w:r>
        <w:rPr>
          <w:color w:val="231F20"/>
          <w:spacing w:val="-13"/>
          <w:sz w:val="20"/>
        </w:rPr>
        <w:t> </w:t>
      </w:r>
      <w:r>
        <w:rPr>
          <w:color w:val="231F20"/>
          <w:sz w:val="20"/>
        </w:rPr>
        <w:t>years</w:t>
      </w:r>
      <w:r>
        <w:rPr>
          <w:color w:val="231F20"/>
          <w:spacing w:val="-12"/>
          <w:sz w:val="20"/>
        </w:rPr>
        <w:t> </w:t>
      </w:r>
      <w:r>
        <w:rPr>
          <w:color w:val="231F20"/>
          <w:sz w:val="20"/>
        </w:rPr>
        <w:t>but</w:t>
      </w:r>
      <w:r>
        <w:rPr>
          <w:color w:val="231F20"/>
          <w:spacing w:val="-13"/>
          <w:sz w:val="20"/>
        </w:rPr>
        <w:t> </w:t>
      </w:r>
      <w:r>
        <w:rPr>
          <w:color w:val="231F20"/>
          <w:sz w:val="20"/>
        </w:rPr>
        <w:t>which</w:t>
      </w:r>
      <w:r>
        <w:rPr>
          <w:color w:val="231F20"/>
          <w:spacing w:val="-12"/>
          <w:sz w:val="20"/>
        </w:rPr>
        <w:t> </w:t>
      </w:r>
      <w:r>
        <w:rPr>
          <w:color w:val="231F20"/>
          <w:sz w:val="20"/>
        </w:rPr>
        <w:t>may</w:t>
      </w:r>
      <w:r>
        <w:rPr>
          <w:color w:val="231F20"/>
          <w:spacing w:val="-13"/>
          <w:sz w:val="20"/>
        </w:rPr>
        <w:t> </w:t>
      </w:r>
      <w:r>
        <w:rPr>
          <w:color w:val="231F20"/>
          <w:sz w:val="20"/>
        </w:rPr>
        <w:t>extend</w:t>
      </w:r>
      <w:r>
        <w:rPr>
          <w:color w:val="231F20"/>
          <w:spacing w:val="-12"/>
          <w:sz w:val="20"/>
        </w:rPr>
        <w:t> </w:t>
      </w:r>
      <w:r>
        <w:rPr>
          <w:color w:val="231F20"/>
          <w:sz w:val="20"/>
        </w:rPr>
        <w:t>to</w:t>
      </w:r>
      <w:r>
        <w:rPr>
          <w:color w:val="231F20"/>
          <w:spacing w:val="-13"/>
          <w:sz w:val="20"/>
        </w:rPr>
        <w:t> </w:t>
      </w:r>
      <w:r>
        <w:rPr>
          <w:color w:val="231F20"/>
          <w:sz w:val="20"/>
        </w:rPr>
        <w:t>imprisonment</w:t>
      </w:r>
      <w:r>
        <w:rPr>
          <w:color w:val="231F20"/>
          <w:spacing w:val="-12"/>
          <w:sz w:val="20"/>
        </w:rPr>
        <w:t> </w:t>
      </w:r>
      <w:r>
        <w:rPr>
          <w:color w:val="231F20"/>
          <w:sz w:val="20"/>
        </w:rPr>
        <w:t>for</w:t>
      </w:r>
      <w:r>
        <w:rPr>
          <w:color w:val="231F20"/>
          <w:spacing w:val="-13"/>
          <w:sz w:val="20"/>
        </w:rPr>
        <w:t> </w:t>
      </w:r>
      <w:r>
        <w:rPr>
          <w:color w:val="231F20"/>
          <w:sz w:val="20"/>
        </w:rPr>
        <w:t>life,</w:t>
      </w:r>
      <w:r>
        <w:rPr>
          <w:color w:val="231F20"/>
          <w:spacing w:val="-12"/>
          <w:sz w:val="20"/>
        </w:rPr>
        <w:t> </w:t>
      </w:r>
      <w:r>
        <w:rPr>
          <w:color w:val="231F20"/>
          <w:sz w:val="20"/>
        </w:rPr>
        <w:t>and</w:t>
      </w:r>
      <w:r>
        <w:rPr>
          <w:color w:val="231F20"/>
          <w:spacing w:val="-13"/>
          <w:sz w:val="20"/>
        </w:rPr>
        <w:t> </w:t>
      </w:r>
      <w:r>
        <w:rPr>
          <w:color w:val="231F20"/>
          <w:sz w:val="20"/>
        </w:rPr>
        <w:t>shall</w:t>
      </w:r>
      <w:r>
        <w:rPr>
          <w:color w:val="231F20"/>
          <w:spacing w:val="-12"/>
          <w:sz w:val="20"/>
        </w:rPr>
        <w:t> </w:t>
      </w:r>
      <w:r>
        <w:rPr>
          <w:color w:val="231F20"/>
          <w:sz w:val="20"/>
        </w:rPr>
        <w:t>also</w:t>
      </w:r>
      <w:r>
        <w:rPr>
          <w:color w:val="231F20"/>
          <w:spacing w:val="-13"/>
          <w:sz w:val="20"/>
        </w:rPr>
        <w:t> </w:t>
      </w:r>
      <w:r>
        <w:rPr>
          <w:color w:val="231F20"/>
          <w:sz w:val="20"/>
        </w:rPr>
        <w:t>be liable to fine which shall not be less than five lakh rupees:</w:t>
      </w:r>
    </w:p>
    <w:p>
      <w:pPr>
        <w:pStyle w:val="BodyText"/>
        <w:spacing w:line="259" w:lineRule="auto" w:before="58"/>
        <w:ind w:left="514" w:right="2341" w:firstLine="479"/>
        <w:jc w:val="both"/>
      </w:pPr>
      <w:r>
        <w:rPr>
          <w:color w:val="231F20"/>
        </w:rPr>
        <w:t>Provided that this sub-section shall not apply to any case in which the harbour or concealment is by the spouse of the offender.</w:t>
      </w:r>
    </w:p>
    <w:p>
      <w:pPr>
        <w:pStyle w:val="ListParagraph"/>
        <w:numPr>
          <w:ilvl w:val="0"/>
          <w:numId w:val="51"/>
        </w:numPr>
        <w:tabs>
          <w:tab w:pos="1272" w:val="left" w:leader="none"/>
        </w:tabs>
        <w:spacing w:line="264" w:lineRule="auto" w:before="65" w:after="0"/>
        <w:ind w:left="514" w:right="2347" w:firstLine="479"/>
        <w:jc w:val="both"/>
        <w:rPr>
          <w:sz w:val="20"/>
        </w:rPr>
      </w:pPr>
      <w:r>
        <w:rPr>
          <w:color w:val="231F20"/>
          <w:sz w:val="20"/>
        </w:rPr>
        <w:t>Whoever</w:t>
      </w:r>
      <w:r>
        <w:rPr>
          <w:color w:val="231F20"/>
          <w:spacing w:val="-3"/>
          <w:sz w:val="20"/>
        </w:rPr>
        <w:t> </w:t>
      </w:r>
      <w:r>
        <w:rPr>
          <w:color w:val="231F20"/>
          <w:sz w:val="20"/>
        </w:rPr>
        <w:t>possesses</w:t>
      </w:r>
      <w:r>
        <w:rPr>
          <w:color w:val="231F20"/>
          <w:spacing w:val="-3"/>
          <w:sz w:val="20"/>
        </w:rPr>
        <w:t> </w:t>
      </w:r>
      <w:r>
        <w:rPr>
          <w:color w:val="231F20"/>
          <w:sz w:val="20"/>
        </w:rPr>
        <w:t>any</w:t>
      </w:r>
      <w:r>
        <w:rPr>
          <w:color w:val="231F20"/>
          <w:spacing w:val="-3"/>
          <w:sz w:val="20"/>
        </w:rPr>
        <w:t> </w:t>
      </w:r>
      <w:r>
        <w:rPr>
          <w:color w:val="231F20"/>
          <w:sz w:val="20"/>
        </w:rPr>
        <w:t>property</w:t>
      </w:r>
      <w:r>
        <w:rPr>
          <w:color w:val="231F20"/>
          <w:spacing w:val="-3"/>
          <w:sz w:val="20"/>
        </w:rPr>
        <w:t> </w:t>
      </w:r>
      <w:r>
        <w:rPr>
          <w:color w:val="231F20"/>
          <w:sz w:val="20"/>
        </w:rPr>
        <w:t>derived</w:t>
      </w:r>
      <w:r>
        <w:rPr>
          <w:color w:val="231F20"/>
          <w:spacing w:val="-3"/>
          <w:sz w:val="20"/>
        </w:rPr>
        <w:t> </w:t>
      </w:r>
      <w:r>
        <w:rPr>
          <w:color w:val="231F20"/>
          <w:sz w:val="20"/>
        </w:rPr>
        <w:t>or</w:t>
      </w:r>
      <w:r>
        <w:rPr>
          <w:color w:val="231F20"/>
          <w:spacing w:val="-3"/>
          <w:sz w:val="20"/>
        </w:rPr>
        <w:t> </w:t>
      </w:r>
      <w:r>
        <w:rPr>
          <w:color w:val="231F20"/>
          <w:sz w:val="20"/>
        </w:rPr>
        <w:t>obtained</w:t>
      </w:r>
      <w:r>
        <w:rPr>
          <w:color w:val="231F20"/>
          <w:spacing w:val="-3"/>
          <w:sz w:val="20"/>
        </w:rPr>
        <w:t> </w:t>
      </w:r>
      <w:r>
        <w:rPr>
          <w:color w:val="231F20"/>
          <w:sz w:val="20"/>
        </w:rPr>
        <w:t>from</w:t>
      </w:r>
      <w:r>
        <w:rPr>
          <w:color w:val="231F20"/>
          <w:spacing w:val="-3"/>
          <w:sz w:val="20"/>
        </w:rPr>
        <w:t> </w:t>
      </w:r>
      <w:r>
        <w:rPr>
          <w:color w:val="231F20"/>
          <w:sz w:val="20"/>
        </w:rPr>
        <w:t>the</w:t>
      </w:r>
      <w:r>
        <w:rPr>
          <w:color w:val="231F20"/>
          <w:spacing w:val="-3"/>
          <w:sz w:val="20"/>
        </w:rPr>
        <w:t> </w:t>
      </w:r>
      <w:r>
        <w:rPr>
          <w:color w:val="231F20"/>
          <w:sz w:val="20"/>
        </w:rPr>
        <w:t>commission</w:t>
      </w:r>
      <w:r>
        <w:rPr>
          <w:color w:val="231F20"/>
          <w:spacing w:val="-3"/>
          <w:sz w:val="20"/>
        </w:rPr>
        <w:t> </w:t>
      </w:r>
      <w:r>
        <w:rPr>
          <w:color w:val="231F20"/>
          <w:sz w:val="20"/>
        </w:rPr>
        <w:t>of</w:t>
      </w:r>
      <w:r>
        <w:rPr>
          <w:color w:val="231F20"/>
          <w:spacing w:val="-3"/>
          <w:sz w:val="20"/>
        </w:rPr>
        <w:t> </w:t>
      </w:r>
      <w:r>
        <w:rPr>
          <w:color w:val="231F20"/>
          <w:sz w:val="20"/>
        </w:rPr>
        <w:t>an organised crime or proceeds of any organised crime or which has been acquired through the organised crime, shall be punishable with imprisonment for a term which shall not be less</w:t>
      </w:r>
      <w:r>
        <w:rPr>
          <w:color w:val="231F20"/>
          <w:spacing w:val="-8"/>
          <w:sz w:val="20"/>
        </w:rPr>
        <w:t> </w:t>
      </w:r>
      <w:r>
        <w:rPr>
          <w:color w:val="231F20"/>
          <w:sz w:val="20"/>
        </w:rPr>
        <w:t>than</w:t>
      </w:r>
      <w:r>
        <w:rPr>
          <w:color w:val="231F20"/>
          <w:spacing w:val="-8"/>
          <w:sz w:val="20"/>
        </w:rPr>
        <w:t> </w:t>
      </w:r>
      <w:r>
        <w:rPr>
          <w:color w:val="231F20"/>
          <w:sz w:val="20"/>
        </w:rPr>
        <w:t>three</w:t>
      </w:r>
      <w:r>
        <w:rPr>
          <w:color w:val="231F20"/>
          <w:spacing w:val="-8"/>
          <w:sz w:val="20"/>
        </w:rPr>
        <w:t> </w:t>
      </w:r>
      <w:r>
        <w:rPr>
          <w:color w:val="231F20"/>
          <w:sz w:val="20"/>
        </w:rPr>
        <w:t>years</w:t>
      </w:r>
      <w:r>
        <w:rPr>
          <w:color w:val="231F20"/>
          <w:spacing w:val="-8"/>
          <w:sz w:val="20"/>
        </w:rPr>
        <w:t> </w:t>
      </w:r>
      <w:r>
        <w:rPr>
          <w:color w:val="231F20"/>
          <w:sz w:val="20"/>
        </w:rPr>
        <w:t>but</w:t>
      </w:r>
      <w:r>
        <w:rPr>
          <w:color w:val="231F20"/>
          <w:spacing w:val="-8"/>
          <w:sz w:val="20"/>
        </w:rPr>
        <w:t> </w:t>
      </w:r>
      <w:r>
        <w:rPr>
          <w:color w:val="231F20"/>
          <w:sz w:val="20"/>
        </w:rPr>
        <w:t>which</w:t>
      </w:r>
      <w:r>
        <w:rPr>
          <w:color w:val="231F20"/>
          <w:spacing w:val="-8"/>
          <w:sz w:val="20"/>
        </w:rPr>
        <w:t> </w:t>
      </w:r>
      <w:r>
        <w:rPr>
          <w:color w:val="231F20"/>
          <w:sz w:val="20"/>
        </w:rPr>
        <w:t>may</w:t>
      </w:r>
      <w:r>
        <w:rPr>
          <w:color w:val="231F20"/>
          <w:spacing w:val="-8"/>
          <w:sz w:val="20"/>
        </w:rPr>
        <w:t> </w:t>
      </w:r>
      <w:r>
        <w:rPr>
          <w:color w:val="231F20"/>
          <w:sz w:val="20"/>
        </w:rPr>
        <w:t>extend</w:t>
      </w:r>
      <w:r>
        <w:rPr>
          <w:color w:val="231F20"/>
          <w:spacing w:val="-8"/>
          <w:sz w:val="20"/>
        </w:rPr>
        <w:t> </w:t>
      </w:r>
      <w:r>
        <w:rPr>
          <w:color w:val="231F20"/>
          <w:sz w:val="20"/>
        </w:rPr>
        <w:t>to</w:t>
      </w:r>
      <w:r>
        <w:rPr>
          <w:color w:val="231F20"/>
          <w:spacing w:val="-8"/>
          <w:sz w:val="20"/>
        </w:rPr>
        <w:t> </w:t>
      </w:r>
      <w:r>
        <w:rPr>
          <w:color w:val="231F20"/>
          <w:sz w:val="20"/>
        </w:rPr>
        <w:t>imprisonment</w:t>
      </w:r>
      <w:r>
        <w:rPr>
          <w:color w:val="231F20"/>
          <w:spacing w:val="-8"/>
          <w:sz w:val="20"/>
        </w:rPr>
        <w:t> </w:t>
      </w:r>
      <w:r>
        <w:rPr>
          <w:color w:val="231F20"/>
          <w:sz w:val="20"/>
        </w:rPr>
        <w:t>for</w:t>
      </w:r>
      <w:r>
        <w:rPr>
          <w:color w:val="231F20"/>
          <w:spacing w:val="-8"/>
          <w:sz w:val="20"/>
        </w:rPr>
        <w:t> </w:t>
      </w:r>
      <w:r>
        <w:rPr>
          <w:color w:val="231F20"/>
          <w:sz w:val="20"/>
        </w:rPr>
        <w:t>life</w:t>
      </w:r>
      <w:r>
        <w:rPr>
          <w:color w:val="231F20"/>
          <w:spacing w:val="-8"/>
          <w:sz w:val="20"/>
        </w:rPr>
        <w:t> </w:t>
      </w:r>
      <w:r>
        <w:rPr>
          <w:color w:val="231F20"/>
          <w:sz w:val="20"/>
        </w:rPr>
        <w:t>and</w:t>
      </w:r>
      <w:r>
        <w:rPr>
          <w:color w:val="231F20"/>
          <w:spacing w:val="-8"/>
          <w:sz w:val="20"/>
        </w:rPr>
        <w:t> </w:t>
      </w:r>
      <w:r>
        <w:rPr>
          <w:color w:val="231F20"/>
          <w:sz w:val="20"/>
        </w:rPr>
        <w:t>shall</w:t>
      </w:r>
      <w:r>
        <w:rPr>
          <w:color w:val="231F20"/>
          <w:spacing w:val="-8"/>
          <w:sz w:val="20"/>
        </w:rPr>
        <w:t> </w:t>
      </w:r>
      <w:r>
        <w:rPr>
          <w:color w:val="231F20"/>
          <w:sz w:val="20"/>
        </w:rPr>
        <w:t>also</w:t>
      </w:r>
      <w:r>
        <w:rPr>
          <w:color w:val="231F20"/>
          <w:spacing w:val="-8"/>
          <w:sz w:val="20"/>
        </w:rPr>
        <w:t> </w:t>
      </w:r>
      <w:r>
        <w:rPr>
          <w:color w:val="231F20"/>
          <w:sz w:val="20"/>
        </w:rPr>
        <w:t>be</w:t>
      </w:r>
      <w:r>
        <w:rPr>
          <w:color w:val="231F20"/>
          <w:spacing w:val="-8"/>
          <w:sz w:val="20"/>
        </w:rPr>
        <w:t> </w:t>
      </w:r>
      <w:r>
        <w:rPr>
          <w:color w:val="231F20"/>
          <w:sz w:val="20"/>
        </w:rPr>
        <w:t>liable to fine which shall not be less than two lakh rupees.</w:t>
      </w:r>
    </w:p>
    <w:p>
      <w:pPr>
        <w:pStyle w:val="ListParagraph"/>
        <w:numPr>
          <w:ilvl w:val="0"/>
          <w:numId w:val="51"/>
        </w:numPr>
        <w:tabs>
          <w:tab w:pos="1269" w:val="left" w:leader="none"/>
        </w:tabs>
        <w:spacing w:line="264" w:lineRule="auto" w:before="54" w:after="0"/>
        <w:ind w:left="514" w:right="2346" w:firstLine="479"/>
        <w:jc w:val="both"/>
        <w:rPr>
          <w:sz w:val="20"/>
        </w:rPr>
      </w:pPr>
      <w:r>
        <w:rPr>
          <w:color w:val="231F20"/>
          <w:sz w:val="20"/>
        </w:rPr>
        <w:t>If</w:t>
      </w:r>
      <w:r>
        <w:rPr>
          <w:color w:val="231F20"/>
          <w:spacing w:val="-6"/>
          <w:sz w:val="20"/>
        </w:rPr>
        <w:t> </w:t>
      </w:r>
      <w:r>
        <w:rPr>
          <w:color w:val="231F20"/>
          <w:sz w:val="20"/>
        </w:rPr>
        <w:t>any</w:t>
      </w:r>
      <w:r>
        <w:rPr>
          <w:color w:val="231F20"/>
          <w:spacing w:val="-5"/>
          <w:sz w:val="20"/>
        </w:rPr>
        <w:t> </w:t>
      </w:r>
      <w:r>
        <w:rPr>
          <w:color w:val="231F20"/>
          <w:sz w:val="20"/>
        </w:rPr>
        <w:t>person</w:t>
      </w:r>
      <w:r>
        <w:rPr>
          <w:color w:val="231F20"/>
          <w:spacing w:val="-5"/>
          <w:sz w:val="20"/>
        </w:rPr>
        <w:t> </w:t>
      </w:r>
      <w:r>
        <w:rPr>
          <w:color w:val="231F20"/>
          <w:sz w:val="20"/>
        </w:rPr>
        <w:t>on</w:t>
      </w:r>
      <w:r>
        <w:rPr>
          <w:color w:val="231F20"/>
          <w:spacing w:val="-6"/>
          <w:sz w:val="20"/>
        </w:rPr>
        <w:t> </w:t>
      </w:r>
      <w:r>
        <w:rPr>
          <w:color w:val="231F20"/>
          <w:sz w:val="20"/>
        </w:rPr>
        <w:t>behalf</w:t>
      </w:r>
      <w:r>
        <w:rPr>
          <w:color w:val="231F20"/>
          <w:spacing w:val="-5"/>
          <w:sz w:val="20"/>
        </w:rPr>
        <w:t> </w:t>
      </w:r>
      <w:r>
        <w:rPr>
          <w:color w:val="231F20"/>
          <w:sz w:val="20"/>
        </w:rPr>
        <w:t>of</w:t>
      </w:r>
      <w:r>
        <w:rPr>
          <w:color w:val="231F20"/>
          <w:spacing w:val="-5"/>
          <w:sz w:val="20"/>
        </w:rPr>
        <w:t> </w:t>
      </w:r>
      <w:r>
        <w:rPr>
          <w:color w:val="231F20"/>
          <w:sz w:val="20"/>
        </w:rPr>
        <w:t>a</w:t>
      </w:r>
      <w:r>
        <w:rPr>
          <w:color w:val="231F20"/>
          <w:spacing w:val="-6"/>
          <w:sz w:val="20"/>
        </w:rPr>
        <w:t> </w:t>
      </w:r>
      <w:r>
        <w:rPr>
          <w:color w:val="231F20"/>
          <w:sz w:val="20"/>
        </w:rPr>
        <w:t>member</w:t>
      </w:r>
      <w:r>
        <w:rPr>
          <w:color w:val="231F20"/>
          <w:spacing w:val="-6"/>
          <w:sz w:val="20"/>
        </w:rPr>
        <w:t> </w:t>
      </w:r>
      <w:r>
        <w:rPr>
          <w:color w:val="231F20"/>
          <w:sz w:val="20"/>
        </w:rPr>
        <w:t>of</w:t>
      </w:r>
      <w:r>
        <w:rPr>
          <w:color w:val="231F20"/>
          <w:spacing w:val="-6"/>
          <w:sz w:val="20"/>
        </w:rPr>
        <w:t> </w:t>
      </w:r>
      <w:r>
        <w:rPr>
          <w:color w:val="231F20"/>
          <w:sz w:val="20"/>
        </w:rPr>
        <w:t>an</w:t>
      </w:r>
      <w:r>
        <w:rPr>
          <w:color w:val="231F20"/>
          <w:spacing w:val="-5"/>
          <w:sz w:val="20"/>
        </w:rPr>
        <w:t> </w:t>
      </w:r>
      <w:r>
        <w:rPr>
          <w:color w:val="231F20"/>
          <w:sz w:val="20"/>
        </w:rPr>
        <w:t>organised</w:t>
      </w:r>
      <w:r>
        <w:rPr>
          <w:color w:val="231F20"/>
          <w:spacing w:val="-5"/>
          <w:sz w:val="20"/>
        </w:rPr>
        <w:t> </w:t>
      </w:r>
      <w:r>
        <w:rPr>
          <w:color w:val="231F20"/>
          <w:sz w:val="20"/>
        </w:rPr>
        <w:t>crime</w:t>
      </w:r>
      <w:r>
        <w:rPr>
          <w:color w:val="231F20"/>
          <w:spacing w:val="-5"/>
          <w:sz w:val="20"/>
        </w:rPr>
        <w:t> </w:t>
      </w:r>
      <w:r>
        <w:rPr>
          <w:color w:val="231F20"/>
          <w:sz w:val="20"/>
        </w:rPr>
        <w:t>syndicate</w:t>
      </w:r>
      <w:r>
        <w:rPr>
          <w:color w:val="231F20"/>
          <w:spacing w:val="-6"/>
          <w:sz w:val="20"/>
        </w:rPr>
        <w:t> </w:t>
      </w:r>
      <w:r>
        <w:rPr>
          <w:color w:val="231F20"/>
          <w:sz w:val="20"/>
        </w:rPr>
        <w:t>is,</w:t>
      </w:r>
      <w:r>
        <w:rPr>
          <w:color w:val="231F20"/>
          <w:spacing w:val="-6"/>
          <w:sz w:val="20"/>
        </w:rPr>
        <w:t> </w:t>
      </w:r>
      <w:r>
        <w:rPr>
          <w:color w:val="231F20"/>
          <w:sz w:val="20"/>
        </w:rPr>
        <w:t>or</w:t>
      </w:r>
      <w:r>
        <w:rPr>
          <w:color w:val="231F20"/>
          <w:spacing w:val="-6"/>
          <w:sz w:val="20"/>
        </w:rPr>
        <w:t> </w:t>
      </w:r>
      <w:r>
        <w:rPr>
          <w:color w:val="231F20"/>
          <w:sz w:val="20"/>
        </w:rPr>
        <w:t>at</w:t>
      </w:r>
      <w:r>
        <w:rPr>
          <w:color w:val="231F20"/>
          <w:spacing w:val="-6"/>
          <w:sz w:val="20"/>
        </w:rPr>
        <w:t> </w:t>
      </w:r>
      <w:r>
        <w:rPr>
          <w:color w:val="231F20"/>
          <w:sz w:val="20"/>
        </w:rPr>
        <w:t>any </w:t>
      </w:r>
      <w:r>
        <w:rPr>
          <w:color w:val="231F20"/>
          <w:spacing w:val="-4"/>
          <w:sz w:val="20"/>
        </w:rPr>
        <w:t>time has been in possession of movable or immovable property which he cannot satisfactorily </w:t>
      </w:r>
      <w:r>
        <w:rPr>
          <w:color w:val="231F20"/>
          <w:sz w:val="20"/>
        </w:rPr>
        <w:t>account</w:t>
      </w:r>
      <w:r>
        <w:rPr>
          <w:color w:val="231F20"/>
          <w:spacing w:val="-3"/>
          <w:sz w:val="20"/>
        </w:rPr>
        <w:t> </w:t>
      </w:r>
      <w:r>
        <w:rPr>
          <w:color w:val="231F20"/>
          <w:sz w:val="20"/>
        </w:rPr>
        <w:t>for,</w:t>
      </w:r>
      <w:r>
        <w:rPr>
          <w:color w:val="231F20"/>
          <w:spacing w:val="-3"/>
          <w:sz w:val="20"/>
        </w:rPr>
        <w:t> </w:t>
      </w:r>
      <w:r>
        <w:rPr>
          <w:color w:val="231F20"/>
          <w:sz w:val="20"/>
        </w:rPr>
        <w:t>shall</w:t>
      </w:r>
      <w:r>
        <w:rPr>
          <w:color w:val="231F20"/>
          <w:spacing w:val="-3"/>
          <w:sz w:val="20"/>
        </w:rPr>
        <w:t> </w:t>
      </w:r>
      <w:r>
        <w:rPr>
          <w:color w:val="231F20"/>
          <w:sz w:val="20"/>
        </w:rPr>
        <w:t>be</w:t>
      </w:r>
      <w:r>
        <w:rPr>
          <w:color w:val="231F20"/>
          <w:spacing w:val="-3"/>
          <w:sz w:val="20"/>
        </w:rPr>
        <w:t> </w:t>
      </w:r>
      <w:r>
        <w:rPr>
          <w:color w:val="231F20"/>
          <w:sz w:val="20"/>
        </w:rPr>
        <w:t>punishable</w:t>
      </w:r>
      <w:r>
        <w:rPr>
          <w:color w:val="231F20"/>
          <w:spacing w:val="-3"/>
          <w:sz w:val="20"/>
        </w:rPr>
        <w:t> </w:t>
      </w:r>
      <w:r>
        <w:rPr>
          <w:color w:val="231F20"/>
          <w:sz w:val="20"/>
        </w:rPr>
        <w:t>with</w:t>
      </w:r>
      <w:r>
        <w:rPr>
          <w:color w:val="231F20"/>
          <w:spacing w:val="-3"/>
          <w:sz w:val="20"/>
        </w:rPr>
        <w:t> </w:t>
      </w:r>
      <w:r>
        <w:rPr>
          <w:color w:val="231F20"/>
          <w:sz w:val="20"/>
        </w:rPr>
        <w:t>imprisonment</w:t>
      </w:r>
      <w:r>
        <w:rPr>
          <w:color w:val="231F20"/>
          <w:spacing w:val="-3"/>
          <w:sz w:val="20"/>
        </w:rPr>
        <w:t> </w:t>
      </w:r>
      <w:r>
        <w:rPr>
          <w:color w:val="231F20"/>
          <w:sz w:val="20"/>
        </w:rPr>
        <w:t>for</w:t>
      </w:r>
      <w:r>
        <w:rPr>
          <w:color w:val="231F20"/>
          <w:spacing w:val="-3"/>
          <w:sz w:val="20"/>
        </w:rPr>
        <w:t> </w:t>
      </w:r>
      <w:r>
        <w:rPr>
          <w:color w:val="231F20"/>
          <w:sz w:val="20"/>
        </w:rPr>
        <w:t>a</w:t>
      </w:r>
      <w:r>
        <w:rPr>
          <w:color w:val="231F20"/>
          <w:spacing w:val="-3"/>
          <w:sz w:val="20"/>
        </w:rPr>
        <w:t> </w:t>
      </w:r>
      <w:r>
        <w:rPr>
          <w:color w:val="231F20"/>
          <w:sz w:val="20"/>
        </w:rPr>
        <w:t>term</w:t>
      </w:r>
      <w:r>
        <w:rPr>
          <w:color w:val="231F20"/>
          <w:spacing w:val="-3"/>
          <w:sz w:val="20"/>
        </w:rPr>
        <w:t> </w:t>
      </w:r>
      <w:r>
        <w:rPr>
          <w:color w:val="231F20"/>
          <w:sz w:val="20"/>
        </w:rPr>
        <w:t>which</w:t>
      </w:r>
      <w:r>
        <w:rPr>
          <w:color w:val="231F20"/>
          <w:spacing w:val="-3"/>
          <w:sz w:val="20"/>
        </w:rPr>
        <w:t> </w:t>
      </w:r>
      <w:r>
        <w:rPr>
          <w:color w:val="231F20"/>
          <w:sz w:val="20"/>
        </w:rPr>
        <w:t>shall</w:t>
      </w:r>
      <w:r>
        <w:rPr>
          <w:color w:val="231F20"/>
          <w:spacing w:val="-3"/>
          <w:sz w:val="20"/>
        </w:rPr>
        <w:t> </w:t>
      </w:r>
      <w:r>
        <w:rPr>
          <w:color w:val="231F20"/>
          <w:sz w:val="20"/>
        </w:rPr>
        <w:t>not</w:t>
      </w:r>
      <w:r>
        <w:rPr>
          <w:color w:val="231F20"/>
          <w:spacing w:val="-3"/>
          <w:sz w:val="20"/>
        </w:rPr>
        <w:t> </w:t>
      </w:r>
      <w:r>
        <w:rPr>
          <w:color w:val="231F20"/>
          <w:sz w:val="20"/>
        </w:rPr>
        <w:t>be</w:t>
      </w:r>
      <w:r>
        <w:rPr>
          <w:color w:val="231F20"/>
          <w:spacing w:val="-3"/>
          <w:sz w:val="20"/>
        </w:rPr>
        <w:t> </w:t>
      </w:r>
      <w:r>
        <w:rPr>
          <w:color w:val="231F20"/>
          <w:sz w:val="20"/>
        </w:rPr>
        <w:t>less</w:t>
      </w:r>
      <w:r>
        <w:rPr>
          <w:color w:val="231F20"/>
          <w:spacing w:val="-3"/>
          <w:sz w:val="20"/>
        </w:rPr>
        <w:t> </w:t>
      </w:r>
      <w:r>
        <w:rPr>
          <w:color w:val="231F20"/>
          <w:sz w:val="20"/>
        </w:rPr>
        <w:t>than three</w:t>
      </w:r>
      <w:r>
        <w:rPr>
          <w:color w:val="231F20"/>
          <w:spacing w:val="-2"/>
          <w:sz w:val="20"/>
        </w:rPr>
        <w:t> </w:t>
      </w:r>
      <w:r>
        <w:rPr>
          <w:color w:val="231F20"/>
          <w:sz w:val="20"/>
        </w:rPr>
        <w:t>years</w:t>
      </w:r>
      <w:r>
        <w:rPr>
          <w:color w:val="231F20"/>
          <w:spacing w:val="-3"/>
          <w:sz w:val="20"/>
        </w:rPr>
        <w:t> </w:t>
      </w:r>
      <w:r>
        <w:rPr>
          <w:color w:val="231F20"/>
          <w:sz w:val="20"/>
        </w:rPr>
        <w:t>but</w:t>
      </w:r>
      <w:r>
        <w:rPr>
          <w:color w:val="231F20"/>
          <w:spacing w:val="-2"/>
          <w:sz w:val="20"/>
        </w:rPr>
        <w:t> </w:t>
      </w:r>
      <w:r>
        <w:rPr>
          <w:color w:val="231F20"/>
          <w:sz w:val="20"/>
        </w:rPr>
        <w:t>which</w:t>
      </w:r>
      <w:r>
        <w:rPr>
          <w:color w:val="231F20"/>
          <w:spacing w:val="-2"/>
          <w:sz w:val="20"/>
        </w:rPr>
        <w:t> </w:t>
      </w:r>
      <w:r>
        <w:rPr>
          <w:color w:val="231F20"/>
          <w:sz w:val="20"/>
        </w:rPr>
        <w:t>may</w:t>
      </w:r>
      <w:r>
        <w:rPr>
          <w:color w:val="231F20"/>
          <w:spacing w:val="-2"/>
          <w:sz w:val="20"/>
        </w:rPr>
        <w:t> </w:t>
      </w:r>
      <w:r>
        <w:rPr>
          <w:color w:val="231F20"/>
          <w:sz w:val="20"/>
        </w:rPr>
        <w:t>extend</w:t>
      </w:r>
      <w:r>
        <w:rPr>
          <w:color w:val="231F20"/>
          <w:spacing w:val="-2"/>
          <w:sz w:val="20"/>
        </w:rPr>
        <w:t> </w:t>
      </w:r>
      <w:r>
        <w:rPr>
          <w:color w:val="231F20"/>
          <w:sz w:val="20"/>
        </w:rPr>
        <w:t>to</w:t>
      </w:r>
      <w:r>
        <w:rPr>
          <w:color w:val="231F20"/>
          <w:spacing w:val="-2"/>
          <w:sz w:val="20"/>
        </w:rPr>
        <w:t> </w:t>
      </w:r>
      <w:r>
        <w:rPr>
          <w:color w:val="231F20"/>
          <w:sz w:val="20"/>
        </w:rPr>
        <w:t>imprisonment</w:t>
      </w:r>
      <w:r>
        <w:rPr>
          <w:color w:val="231F20"/>
          <w:spacing w:val="-2"/>
          <w:sz w:val="20"/>
        </w:rPr>
        <w:t> </w:t>
      </w:r>
      <w:r>
        <w:rPr>
          <w:color w:val="231F20"/>
          <w:sz w:val="20"/>
        </w:rPr>
        <w:t>for</w:t>
      </w:r>
      <w:r>
        <w:rPr>
          <w:color w:val="231F20"/>
          <w:spacing w:val="-2"/>
          <w:sz w:val="20"/>
        </w:rPr>
        <w:t> </w:t>
      </w:r>
      <w:r>
        <w:rPr>
          <w:color w:val="231F20"/>
          <w:sz w:val="20"/>
        </w:rPr>
        <w:t>ten</w:t>
      </w:r>
      <w:r>
        <w:rPr>
          <w:color w:val="231F20"/>
          <w:spacing w:val="-2"/>
          <w:sz w:val="20"/>
        </w:rPr>
        <w:t> </w:t>
      </w:r>
      <w:r>
        <w:rPr>
          <w:color w:val="231F20"/>
          <w:sz w:val="20"/>
        </w:rPr>
        <w:t>years</w:t>
      </w:r>
      <w:r>
        <w:rPr>
          <w:color w:val="231F20"/>
          <w:spacing w:val="-3"/>
          <w:sz w:val="20"/>
        </w:rPr>
        <w:t> </w:t>
      </w:r>
      <w:r>
        <w:rPr>
          <w:color w:val="231F20"/>
          <w:sz w:val="20"/>
        </w:rPr>
        <w:t>and</w:t>
      </w:r>
      <w:r>
        <w:rPr>
          <w:color w:val="231F20"/>
          <w:spacing w:val="-2"/>
          <w:sz w:val="20"/>
        </w:rPr>
        <w:t> </w:t>
      </w:r>
      <w:r>
        <w:rPr>
          <w:color w:val="231F20"/>
          <w:sz w:val="20"/>
        </w:rPr>
        <w:t>shall</w:t>
      </w:r>
      <w:r>
        <w:rPr>
          <w:color w:val="231F20"/>
          <w:spacing w:val="-2"/>
          <w:sz w:val="20"/>
        </w:rPr>
        <w:t> </w:t>
      </w:r>
      <w:r>
        <w:rPr>
          <w:color w:val="231F20"/>
          <w:sz w:val="20"/>
        </w:rPr>
        <w:t>also</w:t>
      </w:r>
      <w:r>
        <w:rPr>
          <w:color w:val="231F20"/>
          <w:spacing w:val="-2"/>
          <w:sz w:val="20"/>
        </w:rPr>
        <w:t> </w:t>
      </w:r>
      <w:r>
        <w:rPr>
          <w:color w:val="231F20"/>
          <w:sz w:val="20"/>
        </w:rPr>
        <w:t>be</w:t>
      </w:r>
      <w:r>
        <w:rPr>
          <w:color w:val="231F20"/>
          <w:spacing w:val="-2"/>
          <w:sz w:val="20"/>
        </w:rPr>
        <w:t> </w:t>
      </w:r>
      <w:r>
        <w:rPr>
          <w:color w:val="231F20"/>
          <w:sz w:val="20"/>
        </w:rPr>
        <w:t>liable</w:t>
      </w:r>
      <w:r>
        <w:rPr>
          <w:color w:val="231F20"/>
          <w:spacing w:val="-2"/>
          <w:sz w:val="20"/>
        </w:rPr>
        <w:t> </w:t>
      </w:r>
      <w:r>
        <w:rPr>
          <w:color w:val="231F20"/>
          <w:sz w:val="20"/>
        </w:rPr>
        <w:t>to fine which shall not be less than one lakh rupees.</w:t>
      </w:r>
    </w:p>
    <w:p>
      <w:pPr>
        <w:pStyle w:val="ListParagraph"/>
        <w:numPr>
          <w:ilvl w:val="0"/>
          <w:numId w:val="1"/>
        </w:numPr>
        <w:tabs>
          <w:tab w:pos="1365" w:val="left" w:leader="none"/>
        </w:tabs>
        <w:spacing w:line="264" w:lineRule="auto" w:before="55" w:after="0"/>
        <w:ind w:left="514" w:right="2348" w:firstLine="479"/>
        <w:jc w:val="both"/>
        <w:rPr>
          <w:b/>
          <w:color w:val="231F20"/>
          <w:sz w:val="20"/>
        </w:rPr>
      </w:pPr>
      <w:r>
        <w:rPr>
          <w:color w:val="231F20"/>
          <w:spacing w:val="-2"/>
          <w:sz w:val="20"/>
        </w:rPr>
        <w:t>(</w:t>
      </w:r>
      <w:r>
        <w:rPr>
          <w:i/>
          <w:color w:val="231F20"/>
          <w:spacing w:val="-2"/>
          <w:sz w:val="20"/>
        </w:rPr>
        <w:t>1</w:t>
      </w:r>
      <w:r>
        <w:rPr>
          <w:color w:val="231F20"/>
          <w:spacing w:val="-2"/>
          <w:sz w:val="20"/>
        </w:rPr>
        <w:t>)</w:t>
      </w:r>
      <w:r>
        <w:rPr>
          <w:color w:val="231F20"/>
          <w:spacing w:val="-13"/>
          <w:sz w:val="20"/>
        </w:rPr>
        <w:t> </w:t>
      </w:r>
      <w:r>
        <w:rPr>
          <w:color w:val="231F20"/>
          <w:spacing w:val="-2"/>
          <w:sz w:val="20"/>
        </w:rPr>
        <w:t>Whoever,</w:t>
      </w:r>
      <w:r>
        <w:rPr>
          <w:color w:val="231F20"/>
          <w:spacing w:val="-10"/>
          <w:sz w:val="20"/>
        </w:rPr>
        <w:t> </w:t>
      </w:r>
      <w:r>
        <w:rPr>
          <w:color w:val="231F20"/>
          <w:spacing w:val="-2"/>
          <w:sz w:val="20"/>
        </w:rPr>
        <w:t>being</w:t>
      </w:r>
      <w:r>
        <w:rPr>
          <w:color w:val="231F20"/>
          <w:spacing w:val="-11"/>
          <w:sz w:val="20"/>
        </w:rPr>
        <w:t> </w:t>
      </w:r>
      <w:r>
        <w:rPr>
          <w:color w:val="231F20"/>
          <w:spacing w:val="-2"/>
          <w:sz w:val="20"/>
        </w:rPr>
        <w:t>a</w:t>
      </w:r>
      <w:r>
        <w:rPr>
          <w:color w:val="231F20"/>
          <w:spacing w:val="-10"/>
          <w:sz w:val="20"/>
        </w:rPr>
        <w:t> </w:t>
      </w:r>
      <w:r>
        <w:rPr>
          <w:color w:val="231F20"/>
          <w:spacing w:val="-2"/>
          <w:sz w:val="20"/>
        </w:rPr>
        <w:t>member</w:t>
      </w:r>
      <w:r>
        <w:rPr>
          <w:color w:val="231F20"/>
          <w:spacing w:val="-11"/>
          <w:sz w:val="20"/>
        </w:rPr>
        <w:t> </w:t>
      </w:r>
      <w:r>
        <w:rPr>
          <w:color w:val="231F20"/>
          <w:spacing w:val="-2"/>
          <w:sz w:val="20"/>
        </w:rPr>
        <w:t>of</w:t>
      </w:r>
      <w:r>
        <w:rPr>
          <w:color w:val="231F20"/>
          <w:spacing w:val="-10"/>
          <w:sz w:val="20"/>
        </w:rPr>
        <w:t> </w:t>
      </w:r>
      <w:r>
        <w:rPr>
          <w:color w:val="231F20"/>
          <w:spacing w:val="-2"/>
          <w:sz w:val="20"/>
        </w:rPr>
        <w:t>a</w:t>
      </w:r>
      <w:r>
        <w:rPr>
          <w:color w:val="231F20"/>
          <w:spacing w:val="-11"/>
          <w:sz w:val="20"/>
        </w:rPr>
        <w:t> </w:t>
      </w:r>
      <w:r>
        <w:rPr>
          <w:color w:val="231F20"/>
          <w:spacing w:val="-2"/>
          <w:sz w:val="20"/>
        </w:rPr>
        <w:t>group</w:t>
      </w:r>
      <w:r>
        <w:rPr>
          <w:color w:val="231F20"/>
          <w:spacing w:val="-10"/>
          <w:sz w:val="20"/>
        </w:rPr>
        <w:t> </w:t>
      </w:r>
      <w:r>
        <w:rPr>
          <w:color w:val="231F20"/>
          <w:spacing w:val="-2"/>
          <w:sz w:val="20"/>
        </w:rPr>
        <w:t>or</w:t>
      </w:r>
      <w:r>
        <w:rPr>
          <w:color w:val="231F20"/>
          <w:spacing w:val="-11"/>
          <w:sz w:val="20"/>
        </w:rPr>
        <w:t> </w:t>
      </w:r>
      <w:r>
        <w:rPr>
          <w:color w:val="231F20"/>
          <w:spacing w:val="-2"/>
          <w:sz w:val="20"/>
        </w:rPr>
        <w:t>gang,</w:t>
      </w:r>
      <w:r>
        <w:rPr>
          <w:color w:val="231F20"/>
          <w:spacing w:val="-10"/>
          <w:sz w:val="20"/>
        </w:rPr>
        <w:t> </w:t>
      </w:r>
      <w:r>
        <w:rPr>
          <w:color w:val="231F20"/>
          <w:spacing w:val="-2"/>
          <w:sz w:val="20"/>
        </w:rPr>
        <w:t>either</w:t>
      </w:r>
      <w:r>
        <w:rPr>
          <w:color w:val="231F20"/>
          <w:spacing w:val="-11"/>
          <w:sz w:val="20"/>
        </w:rPr>
        <w:t> </w:t>
      </w:r>
      <w:r>
        <w:rPr>
          <w:color w:val="231F20"/>
          <w:spacing w:val="-2"/>
          <w:sz w:val="20"/>
        </w:rPr>
        <w:t>singly</w:t>
      </w:r>
      <w:r>
        <w:rPr>
          <w:color w:val="231F20"/>
          <w:spacing w:val="-10"/>
          <w:sz w:val="20"/>
        </w:rPr>
        <w:t> </w:t>
      </w:r>
      <w:r>
        <w:rPr>
          <w:color w:val="231F20"/>
          <w:spacing w:val="-2"/>
          <w:sz w:val="20"/>
        </w:rPr>
        <w:t>or</w:t>
      </w:r>
      <w:r>
        <w:rPr>
          <w:color w:val="231F20"/>
          <w:spacing w:val="-11"/>
          <w:sz w:val="20"/>
        </w:rPr>
        <w:t> </w:t>
      </w:r>
      <w:r>
        <w:rPr>
          <w:color w:val="231F20"/>
          <w:spacing w:val="-2"/>
          <w:sz w:val="20"/>
        </w:rPr>
        <w:t>jointly,</w:t>
      </w:r>
      <w:r>
        <w:rPr>
          <w:color w:val="231F20"/>
          <w:spacing w:val="-10"/>
          <w:sz w:val="20"/>
        </w:rPr>
        <w:t> </w:t>
      </w:r>
      <w:r>
        <w:rPr>
          <w:color w:val="231F20"/>
          <w:spacing w:val="-2"/>
          <w:sz w:val="20"/>
        </w:rPr>
        <w:t>commits </w:t>
      </w:r>
      <w:r>
        <w:rPr>
          <w:color w:val="231F20"/>
          <w:sz w:val="20"/>
        </w:rPr>
        <w:t>any act of theft, snatching, cheating, unauthorised selling of tickets, unauthorised betting </w:t>
      </w:r>
      <w:r>
        <w:rPr>
          <w:color w:val="231F20"/>
          <w:spacing w:val="-2"/>
          <w:sz w:val="20"/>
        </w:rPr>
        <w:t>or</w:t>
      </w:r>
      <w:r>
        <w:rPr>
          <w:color w:val="231F20"/>
          <w:spacing w:val="-5"/>
          <w:sz w:val="20"/>
        </w:rPr>
        <w:t> </w:t>
      </w:r>
      <w:r>
        <w:rPr>
          <w:color w:val="231F20"/>
          <w:spacing w:val="-2"/>
          <w:sz w:val="20"/>
        </w:rPr>
        <w:t>gambling,</w:t>
      </w:r>
      <w:r>
        <w:rPr>
          <w:color w:val="231F20"/>
          <w:spacing w:val="-5"/>
          <w:sz w:val="20"/>
        </w:rPr>
        <w:t> </w:t>
      </w:r>
      <w:r>
        <w:rPr>
          <w:color w:val="231F20"/>
          <w:spacing w:val="-2"/>
          <w:sz w:val="20"/>
        </w:rPr>
        <w:t>selling</w:t>
      </w:r>
      <w:r>
        <w:rPr>
          <w:color w:val="231F20"/>
          <w:spacing w:val="-5"/>
          <w:sz w:val="20"/>
        </w:rPr>
        <w:t> </w:t>
      </w:r>
      <w:r>
        <w:rPr>
          <w:color w:val="231F20"/>
          <w:spacing w:val="-2"/>
          <w:sz w:val="20"/>
        </w:rPr>
        <w:t>of</w:t>
      </w:r>
      <w:r>
        <w:rPr>
          <w:color w:val="231F20"/>
          <w:spacing w:val="-5"/>
          <w:sz w:val="20"/>
        </w:rPr>
        <w:t> </w:t>
      </w:r>
      <w:r>
        <w:rPr>
          <w:color w:val="231F20"/>
          <w:spacing w:val="-2"/>
          <w:sz w:val="20"/>
        </w:rPr>
        <w:t>public</w:t>
      </w:r>
      <w:r>
        <w:rPr>
          <w:color w:val="231F20"/>
          <w:spacing w:val="-5"/>
          <w:sz w:val="20"/>
        </w:rPr>
        <w:t> </w:t>
      </w:r>
      <w:r>
        <w:rPr>
          <w:color w:val="231F20"/>
          <w:spacing w:val="-2"/>
          <w:sz w:val="20"/>
        </w:rPr>
        <w:t>examination</w:t>
      </w:r>
      <w:r>
        <w:rPr>
          <w:color w:val="231F20"/>
          <w:spacing w:val="-5"/>
          <w:sz w:val="20"/>
        </w:rPr>
        <w:t> </w:t>
      </w:r>
      <w:r>
        <w:rPr>
          <w:color w:val="231F20"/>
          <w:spacing w:val="-2"/>
          <w:sz w:val="20"/>
        </w:rPr>
        <w:t>question</w:t>
      </w:r>
      <w:r>
        <w:rPr>
          <w:color w:val="231F20"/>
          <w:spacing w:val="-5"/>
          <w:sz w:val="20"/>
        </w:rPr>
        <w:t> </w:t>
      </w:r>
      <w:r>
        <w:rPr>
          <w:color w:val="231F20"/>
          <w:spacing w:val="-2"/>
          <w:sz w:val="20"/>
        </w:rPr>
        <w:t>papers</w:t>
      </w:r>
      <w:r>
        <w:rPr>
          <w:color w:val="231F20"/>
          <w:spacing w:val="-5"/>
          <w:sz w:val="20"/>
        </w:rPr>
        <w:t> </w:t>
      </w:r>
      <w:r>
        <w:rPr>
          <w:color w:val="231F20"/>
          <w:spacing w:val="-2"/>
          <w:sz w:val="20"/>
        </w:rPr>
        <w:t>or</w:t>
      </w:r>
      <w:r>
        <w:rPr>
          <w:color w:val="231F20"/>
          <w:spacing w:val="-5"/>
          <w:sz w:val="20"/>
        </w:rPr>
        <w:t> </w:t>
      </w:r>
      <w:r>
        <w:rPr>
          <w:color w:val="231F20"/>
          <w:spacing w:val="-2"/>
          <w:sz w:val="20"/>
        </w:rPr>
        <w:t>any</w:t>
      </w:r>
      <w:r>
        <w:rPr>
          <w:color w:val="231F20"/>
          <w:spacing w:val="-5"/>
          <w:sz w:val="20"/>
        </w:rPr>
        <w:t> </w:t>
      </w:r>
      <w:r>
        <w:rPr>
          <w:color w:val="231F20"/>
          <w:spacing w:val="-2"/>
          <w:sz w:val="20"/>
        </w:rPr>
        <w:t>other</w:t>
      </w:r>
      <w:r>
        <w:rPr>
          <w:color w:val="231F20"/>
          <w:spacing w:val="-5"/>
          <w:sz w:val="20"/>
        </w:rPr>
        <w:t> </w:t>
      </w:r>
      <w:r>
        <w:rPr>
          <w:color w:val="231F20"/>
          <w:spacing w:val="-2"/>
          <w:sz w:val="20"/>
        </w:rPr>
        <w:t>similar</w:t>
      </w:r>
      <w:r>
        <w:rPr>
          <w:color w:val="231F20"/>
          <w:spacing w:val="-5"/>
          <w:sz w:val="20"/>
        </w:rPr>
        <w:t> </w:t>
      </w:r>
      <w:r>
        <w:rPr>
          <w:color w:val="231F20"/>
          <w:spacing w:val="-2"/>
          <w:sz w:val="20"/>
        </w:rPr>
        <w:t>criminal</w:t>
      </w:r>
      <w:r>
        <w:rPr>
          <w:color w:val="231F20"/>
          <w:spacing w:val="-5"/>
          <w:sz w:val="20"/>
        </w:rPr>
        <w:t> </w:t>
      </w:r>
      <w:r>
        <w:rPr>
          <w:color w:val="231F20"/>
          <w:spacing w:val="-2"/>
          <w:sz w:val="20"/>
        </w:rPr>
        <w:t>act, </w:t>
      </w:r>
      <w:r>
        <w:rPr>
          <w:color w:val="231F20"/>
          <w:sz w:val="20"/>
        </w:rPr>
        <w:t>is said to commit petty organised crime.</w:t>
      </w:r>
    </w:p>
    <w:p>
      <w:pPr>
        <w:pStyle w:val="BodyText"/>
        <w:spacing w:line="264" w:lineRule="auto" w:before="58"/>
        <w:ind w:left="514" w:right="2348" w:firstLine="479"/>
        <w:jc w:val="both"/>
      </w:pPr>
      <w:r>
        <w:rPr>
          <w:i/>
          <w:color w:val="231F20"/>
        </w:rPr>
        <w:t>Explanation.</w:t>
      </w:r>
      <w:r>
        <w:rPr>
          <w:color w:val="231F20"/>
        </w:rPr>
        <w:t>—For the purposes of this sub-section "theft" includes trick theft, theft </w:t>
      </w:r>
      <w:r>
        <w:rPr>
          <w:color w:val="231F20"/>
          <w:spacing w:val="-2"/>
        </w:rPr>
        <w:t>from</w:t>
      </w:r>
      <w:r>
        <w:rPr>
          <w:color w:val="231F20"/>
          <w:spacing w:val="-8"/>
        </w:rPr>
        <w:t> </w:t>
      </w:r>
      <w:r>
        <w:rPr>
          <w:color w:val="231F20"/>
          <w:spacing w:val="-2"/>
        </w:rPr>
        <w:t>vehicle,</w:t>
      </w:r>
      <w:r>
        <w:rPr>
          <w:color w:val="231F20"/>
          <w:spacing w:val="-8"/>
        </w:rPr>
        <w:t> </w:t>
      </w:r>
      <w:r>
        <w:rPr>
          <w:color w:val="231F20"/>
          <w:spacing w:val="-2"/>
        </w:rPr>
        <w:t>dwelling</w:t>
      </w:r>
      <w:r>
        <w:rPr>
          <w:color w:val="231F20"/>
          <w:spacing w:val="-9"/>
        </w:rPr>
        <w:t> </w:t>
      </w:r>
      <w:r>
        <w:rPr>
          <w:color w:val="231F20"/>
          <w:spacing w:val="-2"/>
        </w:rPr>
        <w:t>house</w:t>
      </w:r>
      <w:r>
        <w:rPr>
          <w:color w:val="231F20"/>
          <w:spacing w:val="-8"/>
        </w:rPr>
        <w:t> </w:t>
      </w:r>
      <w:r>
        <w:rPr>
          <w:color w:val="231F20"/>
          <w:spacing w:val="-2"/>
        </w:rPr>
        <w:t>or</w:t>
      </w:r>
      <w:r>
        <w:rPr>
          <w:color w:val="231F20"/>
          <w:spacing w:val="-9"/>
        </w:rPr>
        <w:t> </w:t>
      </w:r>
      <w:r>
        <w:rPr>
          <w:color w:val="231F20"/>
          <w:spacing w:val="-2"/>
        </w:rPr>
        <w:t>business</w:t>
      </w:r>
      <w:r>
        <w:rPr>
          <w:color w:val="231F20"/>
          <w:spacing w:val="-8"/>
        </w:rPr>
        <w:t> </w:t>
      </w:r>
      <w:r>
        <w:rPr>
          <w:color w:val="231F20"/>
          <w:spacing w:val="-2"/>
        </w:rPr>
        <w:t>premises,</w:t>
      </w:r>
      <w:r>
        <w:rPr>
          <w:color w:val="231F20"/>
          <w:spacing w:val="-8"/>
        </w:rPr>
        <w:t> </w:t>
      </w:r>
      <w:r>
        <w:rPr>
          <w:color w:val="231F20"/>
          <w:spacing w:val="-2"/>
        </w:rPr>
        <w:t>cargo</w:t>
      </w:r>
      <w:r>
        <w:rPr>
          <w:color w:val="231F20"/>
          <w:spacing w:val="-9"/>
        </w:rPr>
        <w:t> </w:t>
      </w:r>
      <w:r>
        <w:rPr>
          <w:color w:val="231F20"/>
          <w:spacing w:val="-2"/>
        </w:rPr>
        <w:t>theft,</w:t>
      </w:r>
      <w:r>
        <w:rPr>
          <w:color w:val="231F20"/>
          <w:spacing w:val="-8"/>
        </w:rPr>
        <w:t> </w:t>
      </w:r>
      <w:r>
        <w:rPr>
          <w:color w:val="231F20"/>
          <w:spacing w:val="-2"/>
        </w:rPr>
        <w:t>pick</w:t>
      </w:r>
      <w:r>
        <w:rPr>
          <w:color w:val="231F20"/>
          <w:spacing w:val="-9"/>
        </w:rPr>
        <w:t> </w:t>
      </w:r>
      <w:r>
        <w:rPr>
          <w:color w:val="231F20"/>
          <w:spacing w:val="-2"/>
        </w:rPr>
        <w:t>pocketing,</w:t>
      </w:r>
      <w:r>
        <w:rPr>
          <w:color w:val="231F20"/>
          <w:spacing w:val="-8"/>
        </w:rPr>
        <w:t> </w:t>
      </w:r>
      <w:r>
        <w:rPr>
          <w:color w:val="231F20"/>
          <w:spacing w:val="-2"/>
        </w:rPr>
        <w:t>theft</w:t>
      </w:r>
      <w:r>
        <w:rPr>
          <w:color w:val="231F20"/>
          <w:spacing w:val="-9"/>
        </w:rPr>
        <w:t> </w:t>
      </w:r>
      <w:r>
        <w:rPr>
          <w:color w:val="231F20"/>
          <w:spacing w:val="-2"/>
        </w:rPr>
        <w:t>through </w:t>
      </w:r>
      <w:r>
        <w:rPr>
          <w:color w:val="231F20"/>
        </w:rPr>
        <w:t>card skimming, shoplifting and theft of</w:t>
      </w:r>
      <w:r>
        <w:rPr>
          <w:color w:val="231F20"/>
          <w:spacing w:val="-4"/>
        </w:rPr>
        <w:t> </w:t>
      </w:r>
      <w:r>
        <w:rPr>
          <w:color w:val="231F20"/>
        </w:rPr>
        <w:t>Automated Teller Machine.</w:t>
      </w:r>
    </w:p>
    <w:p>
      <w:pPr>
        <w:pStyle w:val="BodyText"/>
        <w:spacing w:line="264" w:lineRule="auto" w:before="57"/>
        <w:ind w:left="514" w:right="2347" w:firstLine="479"/>
        <w:jc w:val="both"/>
      </w:pPr>
      <w:r>
        <w:rPr>
          <w:color w:val="231F20"/>
          <w:spacing w:val="-2"/>
        </w:rPr>
        <w:t>(</w:t>
      </w:r>
      <w:r>
        <w:rPr>
          <w:i/>
          <w:color w:val="231F20"/>
          <w:spacing w:val="-2"/>
        </w:rPr>
        <w:t>2</w:t>
      </w:r>
      <w:r>
        <w:rPr>
          <w:color w:val="231F20"/>
          <w:spacing w:val="-2"/>
        </w:rPr>
        <w:t>)</w:t>
      </w:r>
      <w:r>
        <w:rPr>
          <w:color w:val="231F20"/>
          <w:spacing w:val="-5"/>
        </w:rPr>
        <w:t> </w:t>
      </w:r>
      <w:r>
        <w:rPr>
          <w:color w:val="231F20"/>
          <w:spacing w:val="-2"/>
        </w:rPr>
        <w:t>Whoever</w:t>
      </w:r>
      <w:r>
        <w:rPr>
          <w:color w:val="231F20"/>
          <w:spacing w:val="-5"/>
        </w:rPr>
        <w:t> </w:t>
      </w:r>
      <w:r>
        <w:rPr>
          <w:color w:val="231F20"/>
          <w:spacing w:val="-2"/>
        </w:rPr>
        <w:t>commits</w:t>
      </w:r>
      <w:r>
        <w:rPr>
          <w:color w:val="231F20"/>
          <w:spacing w:val="-5"/>
        </w:rPr>
        <w:t> </w:t>
      </w:r>
      <w:r>
        <w:rPr>
          <w:color w:val="231F20"/>
          <w:spacing w:val="-2"/>
        </w:rPr>
        <w:t>any</w:t>
      </w:r>
      <w:r>
        <w:rPr>
          <w:color w:val="231F20"/>
          <w:spacing w:val="-5"/>
        </w:rPr>
        <w:t> </w:t>
      </w:r>
      <w:r>
        <w:rPr>
          <w:color w:val="231F20"/>
          <w:spacing w:val="-2"/>
        </w:rPr>
        <w:t>petty</w:t>
      </w:r>
      <w:r>
        <w:rPr>
          <w:color w:val="231F20"/>
          <w:spacing w:val="-7"/>
        </w:rPr>
        <w:t> </w:t>
      </w:r>
      <w:r>
        <w:rPr>
          <w:color w:val="231F20"/>
          <w:spacing w:val="-2"/>
        </w:rPr>
        <w:t>organised</w:t>
      </w:r>
      <w:r>
        <w:rPr>
          <w:color w:val="231F20"/>
          <w:spacing w:val="-5"/>
        </w:rPr>
        <w:t> </w:t>
      </w:r>
      <w:r>
        <w:rPr>
          <w:color w:val="231F20"/>
          <w:spacing w:val="-2"/>
        </w:rPr>
        <w:t>crime</w:t>
      </w:r>
      <w:r>
        <w:rPr>
          <w:color w:val="231F20"/>
          <w:spacing w:val="-7"/>
        </w:rPr>
        <w:t> </w:t>
      </w:r>
      <w:r>
        <w:rPr>
          <w:color w:val="231F20"/>
          <w:spacing w:val="-2"/>
        </w:rPr>
        <w:t>shall</w:t>
      </w:r>
      <w:r>
        <w:rPr>
          <w:color w:val="231F20"/>
          <w:spacing w:val="-7"/>
        </w:rPr>
        <w:t> </w:t>
      </w:r>
      <w:r>
        <w:rPr>
          <w:color w:val="231F20"/>
          <w:spacing w:val="-2"/>
        </w:rPr>
        <w:t>be</w:t>
      </w:r>
      <w:r>
        <w:rPr>
          <w:color w:val="231F20"/>
          <w:spacing w:val="-5"/>
        </w:rPr>
        <w:t> </w:t>
      </w:r>
      <w:r>
        <w:rPr>
          <w:color w:val="231F20"/>
          <w:spacing w:val="-2"/>
        </w:rPr>
        <w:t>punished</w:t>
      </w:r>
      <w:r>
        <w:rPr>
          <w:color w:val="231F20"/>
          <w:spacing w:val="-7"/>
        </w:rPr>
        <w:t> </w:t>
      </w:r>
      <w:r>
        <w:rPr>
          <w:color w:val="231F20"/>
          <w:spacing w:val="-2"/>
        </w:rPr>
        <w:t>with</w:t>
      </w:r>
      <w:r>
        <w:rPr>
          <w:color w:val="231F20"/>
          <w:spacing w:val="-7"/>
        </w:rPr>
        <w:t> </w:t>
      </w:r>
      <w:r>
        <w:rPr>
          <w:color w:val="231F20"/>
          <w:spacing w:val="-2"/>
        </w:rPr>
        <w:t>imprisonment </w:t>
      </w:r>
      <w:r>
        <w:rPr>
          <w:color w:val="231F20"/>
        </w:rPr>
        <w:t>for</w:t>
      </w:r>
      <w:r>
        <w:rPr>
          <w:color w:val="231F20"/>
          <w:spacing w:val="-1"/>
        </w:rPr>
        <w:t> </w:t>
      </w:r>
      <w:r>
        <w:rPr>
          <w:color w:val="231F20"/>
        </w:rPr>
        <w:t>a</w:t>
      </w:r>
      <w:r>
        <w:rPr>
          <w:color w:val="231F20"/>
          <w:spacing w:val="-1"/>
        </w:rPr>
        <w:t> </w:t>
      </w:r>
      <w:r>
        <w:rPr>
          <w:color w:val="231F20"/>
        </w:rPr>
        <w:t>term which</w:t>
      </w:r>
      <w:r>
        <w:rPr>
          <w:color w:val="231F20"/>
          <w:spacing w:val="-1"/>
        </w:rPr>
        <w:t> </w:t>
      </w:r>
      <w:r>
        <w:rPr>
          <w:color w:val="231F20"/>
        </w:rPr>
        <w:t>shall</w:t>
      </w:r>
      <w:r>
        <w:rPr>
          <w:color w:val="231F20"/>
          <w:spacing w:val="-1"/>
        </w:rPr>
        <w:t> </w:t>
      </w:r>
      <w:r>
        <w:rPr>
          <w:color w:val="231F20"/>
        </w:rPr>
        <w:t>not</w:t>
      </w:r>
      <w:r>
        <w:rPr>
          <w:color w:val="231F20"/>
          <w:spacing w:val="-1"/>
        </w:rPr>
        <w:t> </w:t>
      </w:r>
      <w:r>
        <w:rPr>
          <w:color w:val="231F20"/>
        </w:rPr>
        <w:t>be</w:t>
      </w:r>
      <w:r>
        <w:rPr>
          <w:color w:val="231F20"/>
          <w:spacing w:val="-1"/>
        </w:rPr>
        <w:t> </w:t>
      </w:r>
      <w:r>
        <w:rPr>
          <w:color w:val="231F20"/>
        </w:rPr>
        <w:t>less</w:t>
      </w:r>
      <w:r>
        <w:rPr>
          <w:color w:val="231F20"/>
          <w:spacing w:val="-1"/>
        </w:rPr>
        <w:t> </w:t>
      </w:r>
      <w:r>
        <w:rPr>
          <w:color w:val="231F20"/>
        </w:rPr>
        <w:t>than one</w:t>
      </w:r>
      <w:r>
        <w:rPr>
          <w:color w:val="231F20"/>
          <w:spacing w:val="-1"/>
        </w:rPr>
        <w:t> </w:t>
      </w:r>
      <w:r>
        <w:rPr>
          <w:color w:val="231F20"/>
        </w:rPr>
        <w:t>year</w:t>
      </w:r>
      <w:r>
        <w:rPr>
          <w:color w:val="231F20"/>
          <w:spacing w:val="-1"/>
        </w:rPr>
        <w:t> </w:t>
      </w:r>
      <w:r>
        <w:rPr>
          <w:color w:val="231F20"/>
        </w:rPr>
        <w:t>but</w:t>
      </w:r>
      <w:r>
        <w:rPr>
          <w:color w:val="231F20"/>
          <w:spacing w:val="-1"/>
        </w:rPr>
        <w:t> </w:t>
      </w:r>
      <w:r>
        <w:rPr>
          <w:color w:val="231F20"/>
        </w:rPr>
        <w:t>which</w:t>
      </w:r>
      <w:r>
        <w:rPr>
          <w:color w:val="231F20"/>
          <w:spacing w:val="-1"/>
        </w:rPr>
        <w:t> </w:t>
      </w:r>
      <w:r>
        <w:rPr>
          <w:color w:val="231F20"/>
        </w:rPr>
        <w:t>may</w:t>
      </w:r>
      <w:r>
        <w:rPr>
          <w:color w:val="231F20"/>
          <w:spacing w:val="-1"/>
        </w:rPr>
        <w:t> </w:t>
      </w:r>
      <w:r>
        <w:rPr>
          <w:color w:val="231F20"/>
        </w:rPr>
        <w:t>extend</w:t>
      </w:r>
      <w:r>
        <w:rPr>
          <w:color w:val="231F20"/>
          <w:spacing w:val="-1"/>
        </w:rPr>
        <w:t> </w:t>
      </w:r>
      <w:r>
        <w:rPr>
          <w:color w:val="231F20"/>
        </w:rPr>
        <w:t>to</w:t>
      </w:r>
      <w:r>
        <w:rPr>
          <w:color w:val="231F20"/>
          <w:spacing w:val="-1"/>
        </w:rPr>
        <w:t> </w:t>
      </w:r>
      <w:r>
        <w:rPr>
          <w:color w:val="231F20"/>
        </w:rPr>
        <w:t>seven</w:t>
      </w:r>
      <w:r>
        <w:rPr>
          <w:color w:val="231F20"/>
          <w:spacing w:val="-1"/>
        </w:rPr>
        <w:t> </w:t>
      </w:r>
      <w:r>
        <w:rPr>
          <w:color w:val="231F20"/>
        </w:rPr>
        <w:t>years,</w:t>
      </w:r>
      <w:r>
        <w:rPr>
          <w:color w:val="231F20"/>
          <w:spacing w:val="-1"/>
        </w:rPr>
        <w:t> </w:t>
      </w:r>
      <w:r>
        <w:rPr>
          <w:color w:val="231F20"/>
        </w:rPr>
        <w:t>and shall also be liable to fine.</w:t>
      </w:r>
    </w:p>
    <w:p>
      <w:pPr>
        <w:spacing w:after="0" w:line="264" w:lineRule="auto"/>
        <w:jc w:val="both"/>
        <w:sectPr>
          <w:type w:val="continuous"/>
          <w:pgSz w:w="11900" w:h="16840"/>
          <w:pgMar w:header="1248" w:footer="0" w:top="1240" w:bottom="280" w:left="0" w:right="0"/>
          <w:cols w:num="2" w:equalWidth="0">
            <w:col w:w="1798" w:space="40"/>
            <w:col w:w="10062"/>
          </w:cols>
        </w:sectPr>
      </w:pPr>
    </w:p>
    <w:p>
      <w:pPr>
        <w:pStyle w:val="BodyText"/>
        <w:spacing w:before="6"/>
        <w:rPr>
          <w:sz w:val="9"/>
        </w:rPr>
      </w:pPr>
    </w:p>
    <w:p>
      <w:pPr>
        <w:spacing w:after="0"/>
        <w:rPr>
          <w:sz w:val="9"/>
        </w:rPr>
        <w:sectPr>
          <w:pgSz w:w="11900" w:h="16840"/>
          <w:pgMar w:header="1248" w:footer="0" w:top="1440" w:bottom="280" w:left="0" w:right="0"/>
        </w:sectPr>
      </w:pPr>
    </w:p>
    <w:p>
      <w:pPr>
        <w:pStyle w:val="ListParagraph"/>
        <w:numPr>
          <w:ilvl w:val="0"/>
          <w:numId w:val="1"/>
        </w:numPr>
        <w:tabs>
          <w:tab w:pos="3222" w:val="left" w:leader="none"/>
        </w:tabs>
        <w:spacing w:line="249" w:lineRule="auto" w:before="91" w:after="0"/>
        <w:ind w:left="2352" w:right="133" w:firstLine="479"/>
        <w:jc w:val="both"/>
        <w:rPr>
          <w:b/>
          <w:color w:val="231F20"/>
          <w:sz w:val="20"/>
        </w:rPr>
      </w:pPr>
      <w:r>
        <w:rPr>
          <w:color w:val="231F20"/>
          <w:sz w:val="20"/>
        </w:rPr>
        <w:t>(</w:t>
      </w:r>
      <w:r>
        <w:rPr>
          <w:i/>
          <w:color w:val="231F20"/>
          <w:sz w:val="20"/>
        </w:rPr>
        <w:t>1</w:t>
      </w:r>
      <w:r>
        <w:rPr>
          <w:color w:val="231F20"/>
          <w:sz w:val="20"/>
        </w:rPr>
        <w:t>) Whoever does any act with the intent to threaten or likely to threaten the unity,</w:t>
      </w:r>
      <w:r>
        <w:rPr>
          <w:color w:val="231F20"/>
          <w:spacing w:val="-1"/>
          <w:sz w:val="20"/>
        </w:rPr>
        <w:t> </w:t>
      </w:r>
      <w:r>
        <w:rPr>
          <w:color w:val="231F20"/>
          <w:sz w:val="20"/>
        </w:rPr>
        <w:t>integrity,</w:t>
      </w:r>
      <w:r>
        <w:rPr>
          <w:color w:val="231F20"/>
          <w:spacing w:val="-1"/>
          <w:sz w:val="20"/>
        </w:rPr>
        <w:t> </w:t>
      </w:r>
      <w:r>
        <w:rPr>
          <w:color w:val="231F20"/>
          <w:sz w:val="20"/>
        </w:rPr>
        <w:t>sovereignty,</w:t>
      </w:r>
      <w:r>
        <w:rPr>
          <w:color w:val="231F20"/>
          <w:spacing w:val="-1"/>
          <w:sz w:val="20"/>
        </w:rPr>
        <w:t> </w:t>
      </w:r>
      <w:r>
        <w:rPr>
          <w:color w:val="231F20"/>
          <w:sz w:val="20"/>
        </w:rPr>
        <w:t>security,</w:t>
      </w:r>
      <w:r>
        <w:rPr>
          <w:color w:val="231F20"/>
          <w:spacing w:val="-1"/>
          <w:sz w:val="20"/>
        </w:rPr>
        <w:t> </w:t>
      </w:r>
      <w:r>
        <w:rPr>
          <w:color w:val="231F20"/>
          <w:sz w:val="20"/>
        </w:rPr>
        <w:t>or</w:t>
      </w:r>
      <w:r>
        <w:rPr>
          <w:color w:val="231F20"/>
          <w:spacing w:val="-1"/>
          <w:sz w:val="20"/>
        </w:rPr>
        <w:t> </w:t>
      </w:r>
      <w:r>
        <w:rPr>
          <w:color w:val="231F20"/>
          <w:sz w:val="20"/>
        </w:rPr>
        <w:t>economic</w:t>
      </w:r>
      <w:r>
        <w:rPr>
          <w:color w:val="231F20"/>
          <w:spacing w:val="-1"/>
          <w:sz w:val="20"/>
        </w:rPr>
        <w:t> </w:t>
      </w:r>
      <w:r>
        <w:rPr>
          <w:color w:val="231F20"/>
          <w:sz w:val="20"/>
        </w:rPr>
        <w:t>security</w:t>
      </w:r>
      <w:r>
        <w:rPr>
          <w:color w:val="231F20"/>
          <w:spacing w:val="-1"/>
          <w:sz w:val="20"/>
        </w:rPr>
        <w:t> </w:t>
      </w:r>
      <w:r>
        <w:rPr>
          <w:color w:val="231F20"/>
          <w:sz w:val="20"/>
        </w:rPr>
        <w:t>of</w:t>
      </w:r>
      <w:r>
        <w:rPr>
          <w:color w:val="231F20"/>
          <w:spacing w:val="-1"/>
          <w:sz w:val="20"/>
        </w:rPr>
        <w:t> </w:t>
      </w:r>
      <w:r>
        <w:rPr>
          <w:color w:val="231F20"/>
          <w:sz w:val="20"/>
        </w:rPr>
        <w:t>India</w:t>
      </w:r>
      <w:r>
        <w:rPr>
          <w:color w:val="231F20"/>
          <w:spacing w:val="-1"/>
          <w:sz w:val="20"/>
        </w:rPr>
        <w:t> </w:t>
      </w:r>
      <w:r>
        <w:rPr>
          <w:color w:val="231F20"/>
          <w:sz w:val="20"/>
        </w:rPr>
        <w:t>or</w:t>
      </w:r>
      <w:r>
        <w:rPr>
          <w:color w:val="231F20"/>
          <w:spacing w:val="-1"/>
          <w:sz w:val="20"/>
        </w:rPr>
        <w:t> </w:t>
      </w:r>
      <w:r>
        <w:rPr>
          <w:color w:val="231F20"/>
          <w:sz w:val="20"/>
        </w:rPr>
        <w:t>with</w:t>
      </w:r>
      <w:r>
        <w:rPr>
          <w:color w:val="231F20"/>
          <w:spacing w:val="-1"/>
          <w:sz w:val="20"/>
        </w:rPr>
        <w:t> </w:t>
      </w:r>
      <w:r>
        <w:rPr>
          <w:color w:val="231F20"/>
          <w:sz w:val="20"/>
        </w:rPr>
        <w:t>the</w:t>
      </w:r>
      <w:r>
        <w:rPr>
          <w:color w:val="231F20"/>
          <w:spacing w:val="-1"/>
          <w:sz w:val="20"/>
        </w:rPr>
        <w:t> </w:t>
      </w:r>
      <w:r>
        <w:rPr>
          <w:color w:val="231F20"/>
          <w:sz w:val="20"/>
        </w:rPr>
        <w:t>intent</w:t>
      </w:r>
      <w:r>
        <w:rPr>
          <w:color w:val="231F20"/>
          <w:spacing w:val="-1"/>
          <w:sz w:val="20"/>
        </w:rPr>
        <w:t> </w:t>
      </w:r>
      <w:r>
        <w:rPr>
          <w:color w:val="231F20"/>
          <w:sz w:val="20"/>
        </w:rPr>
        <w:t>to strike</w:t>
      </w:r>
      <w:r>
        <w:rPr>
          <w:color w:val="231F20"/>
          <w:spacing w:val="-4"/>
          <w:sz w:val="20"/>
        </w:rPr>
        <w:t> </w:t>
      </w:r>
      <w:r>
        <w:rPr>
          <w:color w:val="231F20"/>
          <w:sz w:val="20"/>
        </w:rPr>
        <w:t>terror</w:t>
      </w:r>
      <w:r>
        <w:rPr>
          <w:color w:val="231F20"/>
          <w:spacing w:val="-4"/>
          <w:sz w:val="20"/>
        </w:rPr>
        <w:t> </w:t>
      </w:r>
      <w:r>
        <w:rPr>
          <w:color w:val="231F20"/>
          <w:sz w:val="20"/>
        </w:rPr>
        <w:t>or</w:t>
      </w:r>
      <w:r>
        <w:rPr>
          <w:color w:val="231F20"/>
          <w:spacing w:val="-4"/>
          <w:sz w:val="20"/>
        </w:rPr>
        <w:t> </w:t>
      </w:r>
      <w:r>
        <w:rPr>
          <w:color w:val="231F20"/>
          <w:sz w:val="20"/>
        </w:rPr>
        <w:t>likely</w:t>
      </w:r>
      <w:r>
        <w:rPr>
          <w:color w:val="231F20"/>
          <w:spacing w:val="-4"/>
          <w:sz w:val="20"/>
        </w:rPr>
        <w:t> </w:t>
      </w:r>
      <w:r>
        <w:rPr>
          <w:color w:val="231F20"/>
          <w:sz w:val="20"/>
        </w:rPr>
        <w:t>to</w:t>
      </w:r>
      <w:r>
        <w:rPr>
          <w:color w:val="231F20"/>
          <w:spacing w:val="-4"/>
          <w:sz w:val="20"/>
        </w:rPr>
        <w:t> </w:t>
      </w:r>
      <w:r>
        <w:rPr>
          <w:color w:val="231F20"/>
          <w:sz w:val="20"/>
        </w:rPr>
        <w:t>strike</w:t>
      </w:r>
      <w:r>
        <w:rPr>
          <w:color w:val="231F20"/>
          <w:spacing w:val="-4"/>
          <w:sz w:val="20"/>
        </w:rPr>
        <w:t> </w:t>
      </w:r>
      <w:r>
        <w:rPr>
          <w:color w:val="231F20"/>
          <w:sz w:val="20"/>
        </w:rPr>
        <w:t>terror</w:t>
      </w:r>
      <w:r>
        <w:rPr>
          <w:color w:val="231F20"/>
          <w:spacing w:val="-4"/>
          <w:sz w:val="20"/>
        </w:rPr>
        <w:t> </w:t>
      </w:r>
      <w:r>
        <w:rPr>
          <w:color w:val="231F20"/>
          <w:sz w:val="20"/>
        </w:rPr>
        <w:t>in</w:t>
      </w:r>
      <w:r>
        <w:rPr>
          <w:color w:val="231F20"/>
          <w:spacing w:val="-4"/>
          <w:sz w:val="20"/>
        </w:rPr>
        <w:t> </w:t>
      </w:r>
      <w:r>
        <w:rPr>
          <w:color w:val="231F20"/>
          <w:sz w:val="20"/>
        </w:rPr>
        <w:t>the</w:t>
      </w:r>
      <w:r>
        <w:rPr>
          <w:color w:val="231F20"/>
          <w:spacing w:val="-4"/>
          <w:sz w:val="20"/>
        </w:rPr>
        <w:t> </w:t>
      </w:r>
      <w:r>
        <w:rPr>
          <w:color w:val="231F20"/>
          <w:sz w:val="20"/>
        </w:rPr>
        <w:t>people</w:t>
      </w:r>
      <w:r>
        <w:rPr>
          <w:color w:val="231F20"/>
          <w:spacing w:val="-4"/>
          <w:sz w:val="20"/>
        </w:rPr>
        <w:t> </w:t>
      </w:r>
      <w:r>
        <w:rPr>
          <w:color w:val="231F20"/>
          <w:sz w:val="20"/>
        </w:rPr>
        <w:t>or</w:t>
      </w:r>
      <w:r>
        <w:rPr>
          <w:color w:val="231F20"/>
          <w:spacing w:val="-4"/>
          <w:sz w:val="20"/>
        </w:rPr>
        <w:t> </w:t>
      </w:r>
      <w:r>
        <w:rPr>
          <w:color w:val="231F20"/>
          <w:sz w:val="20"/>
        </w:rPr>
        <w:t>any</w:t>
      </w:r>
      <w:r>
        <w:rPr>
          <w:color w:val="231F20"/>
          <w:spacing w:val="-4"/>
          <w:sz w:val="20"/>
        </w:rPr>
        <w:t> </w:t>
      </w:r>
      <w:r>
        <w:rPr>
          <w:color w:val="231F20"/>
          <w:sz w:val="20"/>
        </w:rPr>
        <w:t>section</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people</w:t>
      </w:r>
      <w:r>
        <w:rPr>
          <w:color w:val="231F20"/>
          <w:spacing w:val="-4"/>
          <w:sz w:val="20"/>
        </w:rPr>
        <w:t> </w:t>
      </w:r>
      <w:r>
        <w:rPr>
          <w:color w:val="231F20"/>
          <w:sz w:val="20"/>
        </w:rPr>
        <w:t>in</w:t>
      </w:r>
      <w:r>
        <w:rPr>
          <w:color w:val="231F20"/>
          <w:spacing w:val="-4"/>
          <w:sz w:val="20"/>
        </w:rPr>
        <w:t> </w:t>
      </w:r>
      <w:r>
        <w:rPr>
          <w:color w:val="231F20"/>
          <w:sz w:val="20"/>
        </w:rPr>
        <w:t>India</w:t>
      </w:r>
      <w:r>
        <w:rPr>
          <w:color w:val="231F20"/>
          <w:spacing w:val="-4"/>
          <w:sz w:val="20"/>
        </w:rPr>
        <w:t> </w:t>
      </w:r>
      <w:r>
        <w:rPr>
          <w:color w:val="231F20"/>
          <w:sz w:val="20"/>
        </w:rPr>
        <w:t>or in any foreign country,––</w:t>
      </w:r>
    </w:p>
    <w:p>
      <w:pPr>
        <w:pStyle w:val="ListParagraph"/>
        <w:numPr>
          <w:ilvl w:val="0"/>
          <w:numId w:val="52"/>
        </w:numPr>
        <w:tabs>
          <w:tab w:pos="3612" w:val="left" w:leader="none"/>
        </w:tabs>
        <w:spacing w:line="249" w:lineRule="auto" w:before="123" w:after="0"/>
        <w:ind w:left="2831" w:right="1" w:firstLine="479"/>
        <w:jc w:val="both"/>
        <w:rPr>
          <w:sz w:val="20"/>
        </w:rPr>
      </w:pPr>
      <w:r>
        <w:rPr>
          <w:color w:val="231F20"/>
          <w:sz w:val="20"/>
        </w:rPr>
        <w:t>by using bombs, dynamite or other explosive substance or inflammable substance</w:t>
      </w:r>
      <w:r>
        <w:rPr>
          <w:color w:val="231F20"/>
          <w:spacing w:val="-7"/>
          <w:sz w:val="20"/>
        </w:rPr>
        <w:t> </w:t>
      </w:r>
      <w:r>
        <w:rPr>
          <w:color w:val="231F20"/>
          <w:sz w:val="20"/>
        </w:rPr>
        <w:t>or</w:t>
      </w:r>
      <w:r>
        <w:rPr>
          <w:color w:val="231F20"/>
          <w:spacing w:val="-7"/>
          <w:sz w:val="20"/>
        </w:rPr>
        <w:t> </w:t>
      </w:r>
      <w:r>
        <w:rPr>
          <w:color w:val="231F20"/>
          <w:sz w:val="20"/>
        </w:rPr>
        <w:t>firearms</w:t>
      </w:r>
      <w:r>
        <w:rPr>
          <w:color w:val="231F20"/>
          <w:spacing w:val="-7"/>
          <w:sz w:val="20"/>
        </w:rPr>
        <w:t> </w:t>
      </w:r>
      <w:r>
        <w:rPr>
          <w:color w:val="231F20"/>
          <w:sz w:val="20"/>
        </w:rPr>
        <w:t>or</w:t>
      </w:r>
      <w:r>
        <w:rPr>
          <w:color w:val="231F20"/>
          <w:spacing w:val="-7"/>
          <w:sz w:val="20"/>
        </w:rPr>
        <w:t> </w:t>
      </w:r>
      <w:r>
        <w:rPr>
          <w:color w:val="231F20"/>
          <w:sz w:val="20"/>
        </w:rPr>
        <w:t>other</w:t>
      </w:r>
      <w:r>
        <w:rPr>
          <w:color w:val="231F20"/>
          <w:spacing w:val="-7"/>
          <w:sz w:val="20"/>
        </w:rPr>
        <w:t> </w:t>
      </w:r>
      <w:r>
        <w:rPr>
          <w:color w:val="231F20"/>
          <w:sz w:val="20"/>
        </w:rPr>
        <w:t>lethal</w:t>
      </w:r>
      <w:r>
        <w:rPr>
          <w:color w:val="231F20"/>
          <w:spacing w:val="-7"/>
          <w:sz w:val="20"/>
        </w:rPr>
        <w:t> </w:t>
      </w:r>
      <w:r>
        <w:rPr>
          <w:color w:val="231F20"/>
          <w:sz w:val="20"/>
        </w:rPr>
        <w:t>weapons</w:t>
      </w:r>
      <w:r>
        <w:rPr>
          <w:color w:val="231F20"/>
          <w:spacing w:val="-7"/>
          <w:sz w:val="20"/>
        </w:rPr>
        <w:t> </w:t>
      </w:r>
      <w:r>
        <w:rPr>
          <w:color w:val="231F20"/>
          <w:sz w:val="20"/>
        </w:rPr>
        <w:t>or</w:t>
      </w:r>
      <w:r>
        <w:rPr>
          <w:color w:val="231F20"/>
          <w:spacing w:val="-7"/>
          <w:sz w:val="20"/>
        </w:rPr>
        <w:t> </w:t>
      </w:r>
      <w:r>
        <w:rPr>
          <w:color w:val="231F20"/>
          <w:sz w:val="20"/>
        </w:rPr>
        <w:t>poisonous</w:t>
      </w:r>
      <w:r>
        <w:rPr>
          <w:color w:val="231F20"/>
          <w:spacing w:val="-7"/>
          <w:sz w:val="20"/>
        </w:rPr>
        <w:t> </w:t>
      </w:r>
      <w:r>
        <w:rPr>
          <w:color w:val="231F20"/>
          <w:sz w:val="20"/>
        </w:rPr>
        <w:t>or</w:t>
      </w:r>
      <w:r>
        <w:rPr>
          <w:color w:val="231F20"/>
          <w:spacing w:val="-7"/>
          <w:sz w:val="20"/>
        </w:rPr>
        <w:t> </w:t>
      </w:r>
      <w:r>
        <w:rPr>
          <w:color w:val="231F20"/>
          <w:sz w:val="20"/>
        </w:rPr>
        <w:t>noxious</w:t>
      </w:r>
      <w:r>
        <w:rPr>
          <w:color w:val="231F20"/>
          <w:spacing w:val="-7"/>
          <w:sz w:val="20"/>
        </w:rPr>
        <w:t> </w:t>
      </w:r>
      <w:r>
        <w:rPr>
          <w:color w:val="231F20"/>
          <w:sz w:val="20"/>
        </w:rPr>
        <w:t>gases</w:t>
      </w:r>
      <w:r>
        <w:rPr>
          <w:color w:val="231F20"/>
          <w:spacing w:val="-7"/>
          <w:sz w:val="20"/>
        </w:rPr>
        <w:t> </w:t>
      </w:r>
      <w:r>
        <w:rPr>
          <w:color w:val="231F20"/>
          <w:sz w:val="20"/>
        </w:rPr>
        <w:t>or</w:t>
      </w:r>
      <w:r>
        <w:rPr>
          <w:color w:val="231F20"/>
          <w:spacing w:val="-7"/>
          <w:sz w:val="20"/>
        </w:rPr>
        <w:t> </w:t>
      </w:r>
      <w:r>
        <w:rPr>
          <w:color w:val="231F20"/>
          <w:sz w:val="20"/>
        </w:rPr>
        <w:t>other chemicals or by any other substance (whether biological, radioactive, nuclear or otherwise)</w:t>
      </w:r>
      <w:r>
        <w:rPr>
          <w:color w:val="231F20"/>
          <w:spacing w:val="-1"/>
          <w:sz w:val="20"/>
        </w:rPr>
        <w:t> </w:t>
      </w:r>
      <w:r>
        <w:rPr>
          <w:color w:val="231F20"/>
          <w:sz w:val="20"/>
        </w:rPr>
        <w:t>of</w:t>
      </w:r>
      <w:r>
        <w:rPr>
          <w:color w:val="231F20"/>
          <w:spacing w:val="-1"/>
          <w:sz w:val="20"/>
        </w:rPr>
        <w:t> </w:t>
      </w:r>
      <w:r>
        <w:rPr>
          <w:color w:val="231F20"/>
          <w:sz w:val="20"/>
        </w:rPr>
        <w:t>a</w:t>
      </w:r>
      <w:r>
        <w:rPr>
          <w:color w:val="231F20"/>
          <w:spacing w:val="-1"/>
          <w:sz w:val="20"/>
        </w:rPr>
        <w:t> </w:t>
      </w:r>
      <w:r>
        <w:rPr>
          <w:color w:val="231F20"/>
          <w:sz w:val="20"/>
        </w:rPr>
        <w:t>hazardous</w:t>
      </w:r>
      <w:r>
        <w:rPr>
          <w:color w:val="231F20"/>
          <w:spacing w:val="-1"/>
          <w:sz w:val="20"/>
        </w:rPr>
        <w:t> </w:t>
      </w:r>
      <w:r>
        <w:rPr>
          <w:color w:val="231F20"/>
          <w:sz w:val="20"/>
        </w:rPr>
        <w:t>nature</w:t>
      </w:r>
      <w:r>
        <w:rPr>
          <w:color w:val="231F20"/>
          <w:spacing w:val="-1"/>
          <w:sz w:val="20"/>
        </w:rPr>
        <w:t> </w:t>
      </w:r>
      <w:r>
        <w:rPr>
          <w:color w:val="231F20"/>
          <w:sz w:val="20"/>
        </w:rPr>
        <w:t>or</w:t>
      </w:r>
      <w:r>
        <w:rPr>
          <w:color w:val="231F20"/>
          <w:spacing w:val="-1"/>
          <w:sz w:val="20"/>
        </w:rPr>
        <w:t> </w:t>
      </w:r>
      <w:r>
        <w:rPr>
          <w:color w:val="231F20"/>
          <w:sz w:val="20"/>
        </w:rPr>
        <w:t>by</w:t>
      </w:r>
      <w:r>
        <w:rPr>
          <w:color w:val="231F20"/>
          <w:spacing w:val="-1"/>
          <w:sz w:val="20"/>
        </w:rPr>
        <w:t> </w:t>
      </w:r>
      <w:r>
        <w:rPr>
          <w:color w:val="231F20"/>
          <w:sz w:val="20"/>
        </w:rPr>
        <w:t>any</w:t>
      </w:r>
      <w:r>
        <w:rPr>
          <w:color w:val="231F20"/>
          <w:spacing w:val="-1"/>
          <w:sz w:val="20"/>
        </w:rPr>
        <w:t> </w:t>
      </w:r>
      <w:r>
        <w:rPr>
          <w:color w:val="231F20"/>
          <w:sz w:val="20"/>
        </w:rPr>
        <w:t>other</w:t>
      </w:r>
      <w:r>
        <w:rPr>
          <w:color w:val="231F20"/>
          <w:spacing w:val="-1"/>
          <w:sz w:val="20"/>
        </w:rPr>
        <w:t> </w:t>
      </w:r>
      <w:r>
        <w:rPr>
          <w:color w:val="231F20"/>
          <w:sz w:val="20"/>
        </w:rPr>
        <w:t>means</w:t>
      </w:r>
      <w:r>
        <w:rPr>
          <w:color w:val="231F20"/>
          <w:spacing w:val="-1"/>
          <w:sz w:val="20"/>
        </w:rPr>
        <w:t> </w:t>
      </w:r>
      <w:r>
        <w:rPr>
          <w:color w:val="231F20"/>
          <w:sz w:val="20"/>
        </w:rPr>
        <w:t>of</w:t>
      </w:r>
      <w:r>
        <w:rPr>
          <w:color w:val="231F20"/>
          <w:spacing w:val="-1"/>
          <w:sz w:val="20"/>
        </w:rPr>
        <w:t> </w:t>
      </w:r>
      <w:r>
        <w:rPr>
          <w:color w:val="231F20"/>
          <w:sz w:val="20"/>
        </w:rPr>
        <w:t>whatever</w:t>
      </w:r>
      <w:r>
        <w:rPr>
          <w:color w:val="231F20"/>
          <w:spacing w:val="-1"/>
          <w:sz w:val="20"/>
        </w:rPr>
        <w:t> </w:t>
      </w:r>
      <w:r>
        <w:rPr>
          <w:color w:val="231F20"/>
          <w:sz w:val="20"/>
        </w:rPr>
        <w:t>nature</w:t>
      </w:r>
      <w:r>
        <w:rPr>
          <w:color w:val="231F20"/>
          <w:spacing w:val="-1"/>
          <w:sz w:val="20"/>
        </w:rPr>
        <w:t> </w:t>
      </w:r>
      <w:r>
        <w:rPr>
          <w:color w:val="231F20"/>
          <w:sz w:val="20"/>
        </w:rPr>
        <w:t>to</w:t>
      </w:r>
      <w:r>
        <w:rPr>
          <w:color w:val="231F20"/>
          <w:spacing w:val="-1"/>
          <w:sz w:val="20"/>
        </w:rPr>
        <w:t> </w:t>
      </w:r>
      <w:r>
        <w:rPr>
          <w:color w:val="231F20"/>
          <w:sz w:val="20"/>
        </w:rPr>
        <w:t>cause or likely to cause,—</w:t>
      </w:r>
    </w:p>
    <w:p>
      <w:pPr>
        <w:pStyle w:val="ListParagraph"/>
        <w:numPr>
          <w:ilvl w:val="1"/>
          <w:numId w:val="52"/>
        </w:numPr>
        <w:tabs>
          <w:tab w:pos="4033" w:val="left" w:leader="none"/>
        </w:tabs>
        <w:spacing w:line="240" w:lineRule="auto" w:before="123" w:after="0"/>
        <w:ind w:left="4033" w:right="0" w:hanging="242"/>
        <w:jc w:val="left"/>
        <w:rPr>
          <w:sz w:val="20"/>
        </w:rPr>
      </w:pPr>
      <w:r>
        <w:rPr>
          <w:color w:val="231F20"/>
          <w:sz w:val="20"/>
        </w:rPr>
        <w:t>death</w:t>
      </w:r>
      <w:r>
        <w:rPr>
          <w:color w:val="231F20"/>
          <w:spacing w:val="1"/>
          <w:sz w:val="20"/>
        </w:rPr>
        <w:t> </w:t>
      </w:r>
      <w:r>
        <w:rPr>
          <w:color w:val="231F20"/>
          <w:sz w:val="20"/>
        </w:rPr>
        <w:t>of,</w:t>
      </w:r>
      <w:r>
        <w:rPr>
          <w:color w:val="231F20"/>
          <w:spacing w:val="2"/>
          <w:sz w:val="20"/>
        </w:rPr>
        <w:t> </w:t>
      </w:r>
      <w:r>
        <w:rPr>
          <w:color w:val="231F20"/>
          <w:sz w:val="20"/>
        </w:rPr>
        <w:t>or</w:t>
      </w:r>
      <w:r>
        <w:rPr>
          <w:color w:val="231F20"/>
          <w:spacing w:val="2"/>
          <w:sz w:val="20"/>
        </w:rPr>
        <w:t> </w:t>
      </w:r>
      <w:r>
        <w:rPr>
          <w:color w:val="231F20"/>
          <w:sz w:val="20"/>
        </w:rPr>
        <w:t>injury</w:t>
      </w:r>
      <w:r>
        <w:rPr>
          <w:color w:val="231F20"/>
          <w:spacing w:val="1"/>
          <w:sz w:val="20"/>
        </w:rPr>
        <w:t> </w:t>
      </w:r>
      <w:r>
        <w:rPr>
          <w:color w:val="231F20"/>
          <w:sz w:val="20"/>
        </w:rPr>
        <w:t>to,</w:t>
      </w:r>
      <w:r>
        <w:rPr>
          <w:color w:val="231F20"/>
          <w:spacing w:val="2"/>
          <w:sz w:val="20"/>
        </w:rPr>
        <w:t> </w:t>
      </w:r>
      <w:r>
        <w:rPr>
          <w:color w:val="231F20"/>
          <w:sz w:val="20"/>
        </w:rPr>
        <w:t>any</w:t>
      </w:r>
      <w:r>
        <w:rPr>
          <w:color w:val="231F20"/>
          <w:spacing w:val="2"/>
          <w:sz w:val="20"/>
        </w:rPr>
        <w:t> </w:t>
      </w:r>
      <w:r>
        <w:rPr>
          <w:color w:val="231F20"/>
          <w:sz w:val="20"/>
        </w:rPr>
        <w:t>person</w:t>
      </w:r>
      <w:r>
        <w:rPr>
          <w:color w:val="231F20"/>
          <w:spacing w:val="2"/>
          <w:sz w:val="20"/>
        </w:rPr>
        <w:t> </w:t>
      </w:r>
      <w:r>
        <w:rPr>
          <w:color w:val="231F20"/>
          <w:sz w:val="20"/>
        </w:rPr>
        <w:t>or</w:t>
      </w:r>
      <w:r>
        <w:rPr>
          <w:color w:val="231F20"/>
          <w:spacing w:val="1"/>
          <w:sz w:val="20"/>
        </w:rPr>
        <w:t> </w:t>
      </w:r>
      <w:r>
        <w:rPr>
          <w:color w:val="231F20"/>
          <w:sz w:val="20"/>
        </w:rPr>
        <w:t>persons;</w:t>
      </w:r>
      <w:r>
        <w:rPr>
          <w:color w:val="231F20"/>
          <w:spacing w:val="2"/>
          <w:sz w:val="20"/>
        </w:rPr>
        <w:t> </w:t>
      </w:r>
      <w:r>
        <w:rPr>
          <w:color w:val="231F20"/>
          <w:spacing w:val="-5"/>
          <w:sz w:val="20"/>
        </w:rPr>
        <w:t>or</w:t>
      </w:r>
    </w:p>
    <w:p>
      <w:pPr>
        <w:pStyle w:val="ListParagraph"/>
        <w:numPr>
          <w:ilvl w:val="1"/>
          <w:numId w:val="52"/>
        </w:numPr>
        <w:tabs>
          <w:tab w:pos="4088" w:val="left" w:leader="none"/>
        </w:tabs>
        <w:spacing w:line="240" w:lineRule="auto" w:before="130" w:after="0"/>
        <w:ind w:left="4088" w:right="0" w:hanging="297"/>
        <w:jc w:val="left"/>
        <w:rPr>
          <w:sz w:val="20"/>
        </w:rPr>
      </w:pPr>
      <w:r>
        <w:rPr>
          <w:color w:val="231F20"/>
          <w:sz w:val="20"/>
        </w:rPr>
        <w:t>loss</w:t>
      </w:r>
      <w:r>
        <w:rPr>
          <w:color w:val="231F20"/>
          <w:spacing w:val="-1"/>
          <w:sz w:val="20"/>
        </w:rPr>
        <w:t> </w:t>
      </w:r>
      <w:r>
        <w:rPr>
          <w:color w:val="231F20"/>
          <w:sz w:val="20"/>
        </w:rPr>
        <w:t>of, or damage to, or destruction of,</w:t>
      </w:r>
      <w:r>
        <w:rPr>
          <w:color w:val="231F20"/>
          <w:spacing w:val="-1"/>
          <w:sz w:val="20"/>
        </w:rPr>
        <w:t> </w:t>
      </w:r>
      <w:r>
        <w:rPr>
          <w:color w:val="231F20"/>
          <w:sz w:val="20"/>
        </w:rPr>
        <w:t>property; </w:t>
      </w:r>
      <w:r>
        <w:rPr>
          <w:color w:val="231F20"/>
          <w:spacing w:val="-5"/>
          <w:sz w:val="20"/>
        </w:rPr>
        <w:t>or</w:t>
      </w:r>
    </w:p>
    <w:p>
      <w:pPr>
        <w:pStyle w:val="ListParagraph"/>
        <w:numPr>
          <w:ilvl w:val="1"/>
          <w:numId w:val="52"/>
        </w:numPr>
        <w:tabs>
          <w:tab w:pos="4168" w:val="left" w:leader="none"/>
        </w:tabs>
        <w:spacing w:line="249" w:lineRule="auto" w:before="130" w:after="0"/>
        <w:ind w:left="3311" w:right="3" w:firstLine="479"/>
        <w:jc w:val="both"/>
        <w:rPr>
          <w:sz w:val="20"/>
        </w:rPr>
      </w:pPr>
      <w:r>
        <w:rPr>
          <w:color w:val="231F20"/>
          <w:sz w:val="20"/>
        </w:rPr>
        <w:t>disruption of any supplies or services essential to the life of the community in India or in any foreign country; or</w:t>
      </w:r>
    </w:p>
    <w:p>
      <w:pPr>
        <w:pStyle w:val="ListParagraph"/>
        <w:numPr>
          <w:ilvl w:val="1"/>
          <w:numId w:val="52"/>
        </w:numPr>
        <w:tabs>
          <w:tab w:pos="4125" w:val="left" w:leader="none"/>
        </w:tabs>
        <w:spacing w:line="249" w:lineRule="auto" w:before="122" w:after="0"/>
        <w:ind w:left="3311" w:right="0" w:firstLine="479"/>
        <w:jc w:val="both"/>
        <w:rPr>
          <w:sz w:val="20"/>
        </w:rPr>
      </w:pPr>
      <w:r>
        <w:rPr>
          <w:color w:val="231F20"/>
          <w:sz w:val="20"/>
        </w:rPr>
        <w:t>damage to, the monetary stability of India by way of production or smuggling or circulation of counterfeit Indian paper currency, coin or of any other material; or</w:t>
      </w:r>
    </w:p>
    <w:p>
      <w:pPr>
        <w:pStyle w:val="ListParagraph"/>
        <w:numPr>
          <w:ilvl w:val="1"/>
          <w:numId w:val="52"/>
        </w:numPr>
        <w:tabs>
          <w:tab w:pos="4052" w:val="left" w:leader="none"/>
        </w:tabs>
        <w:spacing w:line="249" w:lineRule="auto" w:before="122" w:after="0"/>
        <w:ind w:left="3311" w:right="1" w:firstLine="479"/>
        <w:jc w:val="both"/>
        <w:rPr>
          <w:sz w:val="20"/>
        </w:rPr>
      </w:pPr>
      <w:r>
        <w:rPr>
          <w:color w:val="231F20"/>
          <w:sz w:val="20"/>
        </w:rPr>
        <w:t>damage</w:t>
      </w:r>
      <w:r>
        <w:rPr>
          <w:color w:val="231F20"/>
          <w:spacing w:val="-10"/>
          <w:sz w:val="20"/>
        </w:rPr>
        <w:t> </w:t>
      </w:r>
      <w:r>
        <w:rPr>
          <w:color w:val="231F20"/>
          <w:sz w:val="20"/>
        </w:rPr>
        <w:t>or</w:t>
      </w:r>
      <w:r>
        <w:rPr>
          <w:color w:val="231F20"/>
          <w:spacing w:val="-10"/>
          <w:sz w:val="20"/>
        </w:rPr>
        <w:t> </w:t>
      </w:r>
      <w:r>
        <w:rPr>
          <w:color w:val="231F20"/>
          <w:sz w:val="20"/>
        </w:rPr>
        <w:t>destruction</w:t>
      </w:r>
      <w:r>
        <w:rPr>
          <w:color w:val="231F20"/>
          <w:spacing w:val="-10"/>
          <w:sz w:val="20"/>
        </w:rPr>
        <w:t> </w:t>
      </w:r>
      <w:r>
        <w:rPr>
          <w:color w:val="231F20"/>
          <w:sz w:val="20"/>
        </w:rPr>
        <w:t>of</w:t>
      </w:r>
      <w:r>
        <w:rPr>
          <w:color w:val="231F20"/>
          <w:spacing w:val="-10"/>
          <w:sz w:val="20"/>
        </w:rPr>
        <w:t> </w:t>
      </w:r>
      <w:r>
        <w:rPr>
          <w:color w:val="231F20"/>
          <w:sz w:val="20"/>
        </w:rPr>
        <w:t>any</w:t>
      </w:r>
      <w:r>
        <w:rPr>
          <w:color w:val="231F20"/>
          <w:spacing w:val="-10"/>
          <w:sz w:val="20"/>
        </w:rPr>
        <w:t> </w:t>
      </w:r>
      <w:r>
        <w:rPr>
          <w:color w:val="231F20"/>
          <w:sz w:val="20"/>
        </w:rPr>
        <w:t>property</w:t>
      </w:r>
      <w:r>
        <w:rPr>
          <w:color w:val="231F20"/>
          <w:spacing w:val="-10"/>
          <w:sz w:val="20"/>
        </w:rPr>
        <w:t> </w:t>
      </w:r>
      <w:r>
        <w:rPr>
          <w:color w:val="231F20"/>
          <w:sz w:val="20"/>
        </w:rPr>
        <w:t>in</w:t>
      </w:r>
      <w:r>
        <w:rPr>
          <w:color w:val="231F20"/>
          <w:spacing w:val="-10"/>
          <w:sz w:val="20"/>
        </w:rPr>
        <w:t> </w:t>
      </w:r>
      <w:r>
        <w:rPr>
          <w:color w:val="231F20"/>
          <w:sz w:val="20"/>
        </w:rPr>
        <w:t>India</w:t>
      </w:r>
      <w:r>
        <w:rPr>
          <w:color w:val="231F20"/>
          <w:spacing w:val="-10"/>
          <w:sz w:val="20"/>
        </w:rPr>
        <w:t> </w:t>
      </w:r>
      <w:r>
        <w:rPr>
          <w:color w:val="231F20"/>
          <w:sz w:val="20"/>
        </w:rPr>
        <w:t>or</w:t>
      </w:r>
      <w:r>
        <w:rPr>
          <w:color w:val="231F20"/>
          <w:spacing w:val="-10"/>
          <w:sz w:val="20"/>
        </w:rPr>
        <w:t> </w:t>
      </w:r>
      <w:r>
        <w:rPr>
          <w:color w:val="231F20"/>
          <w:sz w:val="20"/>
        </w:rPr>
        <w:t>in</w:t>
      </w:r>
      <w:r>
        <w:rPr>
          <w:color w:val="231F20"/>
          <w:spacing w:val="-10"/>
          <w:sz w:val="20"/>
        </w:rPr>
        <w:t> </w:t>
      </w:r>
      <w:r>
        <w:rPr>
          <w:color w:val="231F20"/>
          <w:sz w:val="20"/>
        </w:rPr>
        <w:t>a</w:t>
      </w:r>
      <w:r>
        <w:rPr>
          <w:color w:val="231F20"/>
          <w:spacing w:val="-10"/>
          <w:sz w:val="20"/>
        </w:rPr>
        <w:t> </w:t>
      </w:r>
      <w:r>
        <w:rPr>
          <w:color w:val="231F20"/>
          <w:sz w:val="20"/>
        </w:rPr>
        <w:t>foreign</w:t>
      </w:r>
      <w:r>
        <w:rPr>
          <w:color w:val="231F20"/>
          <w:spacing w:val="-10"/>
          <w:sz w:val="20"/>
        </w:rPr>
        <w:t> </w:t>
      </w:r>
      <w:r>
        <w:rPr>
          <w:color w:val="231F20"/>
          <w:sz w:val="20"/>
        </w:rPr>
        <w:t>country used or intended to be used for the defence of India or in connection with any other purposes of the Government of India, any State Government or any of their agencies; or</w:t>
      </w:r>
    </w:p>
    <w:p>
      <w:pPr>
        <w:pStyle w:val="ListParagraph"/>
        <w:numPr>
          <w:ilvl w:val="0"/>
          <w:numId w:val="52"/>
        </w:numPr>
        <w:tabs>
          <w:tab w:pos="3571" w:val="left" w:leader="none"/>
        </w:tabs>
        <w:spacing w:line="249" w:lineRule="auto" w:before="123" w:after="0"/>
        <w:ind w:left="2831" w:right="1" w:firstLine="479"/>
        <w:jc w:val="both"/>
        <w:rPr>
          <w:sz w:val="20"/>
        </w:rPr>
      </w:pPr>
      <w:r>
        <w:rPr>
          <w:color w:val="231F20"/>
          <w:spacing w:val="-4"/>
          <w:sz w:val="20"/>
        </w:rPr>
        <w:t>overawes</w:t>
      </w:r>
      <w:r>
        <w:rPr>
          <w:color w:val="231F20"/>
          <w:spacing w:val="-7"/>
          <w:sz w:val="20"/>
        </w:rPr>
        <w:t> </w:t>
      </w:r>
      <w:r>
        <w:rPr>
          <w:color w:val="231F20"/>
          <w:spacing w:val="-4"/>
          <w:sz w:val="20"/>
        </w:rPr>
        <w:t>by</w:t>
      </w:r>
      <w:r>
        <w:rPr>
          <w:color w:val="231F20"/>
          <w:spacing w:val="-6"/>
          <w:sz w:val="20"/>
        </w:rPr>
        <w:t> </w:t>
      </w:r>
      <w:r>
        <w:rPr>
          <w:color w:val="231F20"/>
          <w:spacing w:val="-4"/>
          <w:sz w:val="20"/>
        </w:rPr>
        <w:t>means</w:t>
      </w:r>
      <w:r>
        <w:rPr>
          <w:color w:val="231F20"/>
          <w:spacing w:val="-6"/>
          <w:sz w:val="20"/>
        </w:rPr>
        <w:t> </w:t>
      </w:r>
      <w:r>
        <w:rPr>
          <w:color w:val="231F20"/>
          <w:spacing w:val="-4"/>
          <w:sz w:val="20"/>
        </w:rPr>
        <w:t>of</w:t>
      </w:r>
      <w:r>
        <w:rPr>
          <w:color w:val="231F20"/>
          <w:spacing w:val="-7"/>
          <w:sz w:val="20"/>
        </w:rPr>
        <w:t> </w:t>
      </w:r>
      <w:r>
        <w:rPr>
          <w:color w:val="231F20"/>
          <w:spacing w:val="-4"/>
          <w:sz w:val="20"/>
        </w:rPr>
        <w:t>criminal</w:t>
      </w:r>
      <w:r>
        <w:rPr>
          <w:color w:val="231F20"/>
          <w:spacing w:val="-7"/>
          <w:sz w:val="20"/>
        </w:rPr>
        <w:t> </w:t>
      </w:r>
      <w:r>
        <w:rPr>
          <w:color w:val="231F20"/>
          <w:spacing w:val="-4"/>
          <w:sz w:val="20"/>
        </w:rPr>
        <w:t>force</w:t>
      </w:r>
      <w:r>
        <w:rPr>
          <w:color w:val="231F20"/>
          <w:spacing w:val="-6"/>
          <w:sz w:val="20"/>
        </w:rPr>
        <w:t> </w:t>
      </w:r>
      <w:r>
        <w:rPr>
          <w:color w:val="231F20"/>
          <w:spacing w:val="-4"/>
          <w:sz w:val="20"/>
        </w:rPr>
        <w:t>or</w:t>
      </w:r>
      <w:r>
        <w:rPr>
          <w:color w:val="231F20"/>
          <w:spacing w:val="-6"/>
          <w:sz w:val="20"/>
        </w:rPr>
        <w:t> </w:t>
      </w:r>
      <w:r>
        <w:rPr>
          <w:color w:val="231F20"/>
          <w:spacing w:val="-4"/>
          <w:sz w:val="20"/>
        </w:rPr>
        <w:t>the</w:t>
      </w:r>
      <w:r>
        <w:rPr>
          <w:color w:val="231F20"/>
          <w:spacing w:val="-7"/>
          <w:sz w:val="20"/>
        </w:rPr>
        <w:t> </w:t>
      </w:r>
      <w:r>
        <w:rPr>
          <w:color w:val="231F20"/>
          <w:spacing w:val="-4"/>
          <w:sz w:val="20"/>
        </w:rPr>
        <w:t>show</w:t>
      </w:r>
      <w:r>
        <w:rPr>
          <w:color w:val="231F20"/>
          <w:spacing w:val="-6"/>
          <w:sz w:val="20"/>
        </w:rPr>
        <w:t> </w:t>
      </w:r>
      <w:r>
        <w:rPr>
          <w:color w:val="231F20"/>
          <w:spacing w:val="-4"/>
          <w:sz w:val="20"/>
        </w:rPr>
        <w:t>of</w:t>
      </w:r>
      <w:r>
        <w:rPr>
          <w:color w:val="231F20"/>
          <w:spacing w:val="-6"/>
          <w:sz w:val="20"/>
        </w:rPr>
        <w:t> </w:t>
      </w:r>
      <w:r>
        <w:rPr>
          <w:color w:val="231F20"/>
          <w:spacing w:val="-4"/>
          <w:sz w:val="20"/>
        </w:rPr>
        <w:t>criminal</w:t>
      </w:r>
      <w:r>
        <w:rPr>
          <w:color w:val="231F20"/>
          <w:spacing w:val="-7"/>
          <w:sz w:val="20"/>
        </w:rPr>
        <w:t> </w:t>
      </w:r>
      <w:r>
        <w:rPr>
          <w:color w:val="231F20"/>
          <w:spacing w:val="-4"/>
          <w:sz w:val="20"/>
        </w:rPr>
        <w:t>force</w:t>
      </w:r>
      <w:r>
        <w:rPr>
          <w:color w:val="231F20"/>
          <w:spacing w:val="-6"/>
          <w:sz w:val="20"/>
        </w:rPr>
        <w:t> </w:t>
      </w:r>
      <w:r>
        <w:rPr>
          <w:color w:val="231F20"/>
          <w:spacing w:val="-4"/>
          <w:sz w:val="20"/>
        </w:rPr>
        <w:t>or</w:t>
      </w:r>
      <w:r>
        <w:rPr>
          <w:color w:val="231F20"/>
          <w:spacing w:val="-7"/>
          <w:sz w:val="20"/>
        </w:rPr>
        <w:t> </w:t>
      </w:r>
      <w:r>
        <w:rPr>
          <w:color w:val="231F20"/>
          <w:spacing w:val="-4"/>
          <w:sz w:val="20"/>
        </w:rPr>
        <w:t>attempts </w:t>
      </w:r>
      <w:r>
        <w:rPr>
          <w:color w:val="231F20"/>
          <w:sz w:val="20"/>
        </w:rPr>
        <w:t>to do so or causes death of any public functionary or attempts to cause death of any public functionary; or</w:t>
      </w:r>
    </w:p>
    <w:p>
      <w:pPr>
        <w:pStyle w:val="ListParagraph"/>
        <w:numPr>
          <w:ilvl w:val="0"/>
          <w:numId w:val="52"/>
        </w:numPr>
        <w:tabs>
          <w:tab w:pos="3572" w:val="left" w:leader="none"/>
        </w:tabs>
        <w:spacing w:line="249" w:lineRule="auto" w:before="122" w:after="0"/>
        <w:ind w:left="2831" w:right="0" w:firstLine="479"/>
        <w:jc w:val="both"/>
        <w:rPr>
          <w:sz w:val="20"/>
        </w:rPr>
      </w:pPr>
      <w:r>
        <w:rPr>
          <w:color w:val="231F20"/>
          <w:sz w:val="20"/>
        </w:rPr>
        <w:t>detains,</w:t>
      </w:r>
      <w:r>
        <w:rPr>
          <w:color w:val="231F20"/>
          <w:spacing w:val="-9"/>
          <w:sz w:val="20"/>
        </w:rPr>
        <w:t> </w:t>
      </w:r>
      <w:r>
        <w:rPr>
          <w:color w:val="231F20"/>
          <w:sz w:val="20"/>
        </w:rPr>
        <w:t>kidnaps</w:t>
      </w:r>
      <w:r>
        <w:rPr>
          <w:color w:val="231F20"/>
          <w:spacing w:val="-9"/>
          <w:sz w:val="20"/>
        </w:rPr>
        <w:t> </w:t>
      </w:r>
      <w:r>
        <w:rPr>
          <w:color w:val="231F20"/>
          <w:sz w:val="20"/>
        </w:rPr>
        <w:t>or</w:t>
      </w:r>
      <w:r>
        <w:rPr>
          <w:color w:val="231F20"/>
          <w:spacing w:val="-9"/>
          <w:sz w:val="20"/>
        </w:rPr>
        <w:t> </w:t>
      </w:r>
      <w:r>
        <w:rPr>
          <w:color w:val="231F20"/>
          <w:sz w:val="20"/>
        </w:rPr>
        <w:t>abducts</w:t>
      </w:r>
      <w:r>
        <w:rPr>
          <w:color w:val="231F20"/>
          <w:spacing w:val="-9"/>
          <w:sz w:val="20"/>
        </w:rPr>
        <w:t> </w:t>
      </w:r>
      <w:r>
        <w:rPr>
          <w:color w:val="231F20"/>
          <w:sz w:val="20"/>
        </w:rPr>
        <w:t>any</w:t>
      </w:r>
      <w:r>
        <w:rPr>
          <w:color w:val="231F20"/>
          <w:spacing w:val="-9"/>
          <w:sz w:val="20"/>
        </w:rPr>
        <w:t> </w:t>
      </w:r>
      <w:r>
        <w:rPr>
          <w:color w:val="231F20"/>
          <w:sz w:val="20"/>
        </w:rPr>
        <w:t>person</w:t>
      </w:r>
      <w:r>
        <w:rPr>
          <w:color w:val="231F20"/>
          <w:spacing w:val="-9"/>
          <w:sz w:val="20"/>
        </w:rPr>
        <w:t> </w:t>
      </w:r>
      <w:r>
        <w:rPr>
          <w:color w:val="231F20"/>
          <w:sz w:val="20"/>
        </w:rPr>
        <w:t>and</w:t>
      </w:r>
      <w:r>
        <w:rPr>
          <w:color w:val="231F20"/>
          <w:spacing w:val="-9"/>
          <w:sz w:val="20"/>
        </w:rPr>
        <w:t> </w:t>
      </w:r>
      <w:r>
        <w:rPr>
          <w:color w:val="231F20"/>
          <w:sz w:val="20"/>
        </w:rPr>
        <w:t>threatening</w:t>
      </w:r>
      <w:r>
        <w:rPr>
          <w:color w:val="231F20"/>
          <w:spacing w:val="-9"/>
          <w:sz w:val="20"/>
        </w:rPr>
        <w:t> </w:t>
      </w:r>
      <w:r>
        <w:rPr>
          <w:color w:val="231F20"/>
          <w:sz w:val="20"/>
        </w:rPr>
        <w:t>to</w:t>
      </w:r>
      <w:r>
        <w:rPr>
          <w:color w:val="231F20"/>
          <w:spacing w:val="-9"/>
          <w:sz w:val="20"/>
        </w:rPr>
        <w:t> </w:t>
      </w:r>
      <w:r>
        <w:rPr>
          <w:color w:val="231F20"/>
          <w:sz w:val="20"/>
        </w:rPr>
        <w:t>kill</w:t>
      </w:r>
      <w:r>
        <w:rPr>
          <w:color w:val="231F20"/>
          <w:spacing w:val="-9"/>
          <w:sz w:val="20"/>
        </w:rPr>
        <w:t> </w:t>
      </w:r>
      <w:r>
        <w:rPr>
          <w:color w:val="231F20"/>
          <w:sz w:val="20"/>
        </w:rPr>
        <w:t>or</w:t>
      </w:r>
      <w:r>
        <w:rPr>
          <w:color w:val="231F20"/>
          <w:spacing w:val="-9"/>
          <w:sz w:val="20"/>
        </w:rPr>
        <w:t> </w:t>
      </w:r>
      <w:r>
        <w:rPr>
          <w:color w:val="231F20"/>
          <w:sz w:val="20"/>
        </w:rPr>
        <w:t>injure</w:t>
      </w:r>
      <w:r>
        <w:rPr>
          <w:color w:val="231F20"/>
          <w:spacing w:val="-9"/>
          <w:sz w:val="20"/>
        </w:rPr>
        <w:t> </w:t>
      </w:r>
      <w:r>
        <w:rPr>
          <w:color w:val="231F20"/>
          <w:sz w:val="20"/>
        </w:rPr>
        <w:t>such person</w:t>
      </w:r>
      <w:r>
        <w:rPr>
          <w:color w:val="231F20"/>
          <w:spacing w:val="35"/>
          <w:sz w:val="20"/>
        </w:rPr>
        <w:t> </w:t>
      </w:r>
      <w:r>
        <w:rPr>
          <w:color w:val="231F20"/>
          <w:sz w:val="20"/>
        </w:rPr>
        <w:t>or</w:t>
      </w:r>
      <w:r>
        <w:rPr>
          <w:color w:val="231F20"/>
          <w:spacing w:val="35"/>
          <w:sz w:val="20"/>
        </w:rPr>
        <w:t> </w:t>
      </w:r>
      <w:r>
        <w:rPr>
          <w:color w:val="231F20"/>
          <w:sz w:val="20"/>
        </w:rPr>
        <w:t>does</w:t>
      </w:r>
      <w:r>
        <w:rPr>
          <w:color w:val="231F20"/>
          <w:spacing w:val="35"/>
          <w:sz w:val="20"/>
        </w:rPr>
        <w:t> </w:t>
      </w:r>
      <w:r>
        <w:rPr>
          <w:color w:val="231F20"/>
          <w:sz w:val="20"/>
        </w:rPr>
        <w:t>any</w:t>
      </w:r>
      <w:r>
        <w:rPr>
          <w:color w:val="231F20"/>
          <w:spacing w:val="35"/>
          <w:sz w:val="20"/>
        </w:rPr>
        <w:t> </w:t>
      </w:r>
      <w:r>
        <w:rPr>
          <w:color w:val="231F20"/>
          <w:sz w:val="20"/>
        </w:rPr>
        <w:t>other</w:t>
      </w:r>
      <w:r>
        <w:rPr>
          <w:color w:val="231F20"/>
          <w:spacing w:val="35"/>
          <w:sz w:val="20"/>
        </w:rPr>
        <w:t> </w:t>
      </w:r>
      <w:r>
        <w:rPr>
          <w:color w:val="231F20"/>
          <w:sz w:val="20"/>
        </w:rPr>
        <w:t>act</w:t>
      </w:r>
      <w:r>
        <w:rPr>
          <w:color w:val="231F20"/>
          <w:spacing w:val="35"/>
          <w:sz w:val="20"/>
        </w:rPr>
        <w:t> </w:t>
      </w:r>
      <w:r>
        <w:rPr>
          <w:color w:val="231F20"/>
          <w:sz w:val="20"/>
        </w:rPr>
        <w:t>in</w:t>
      </w:r>
      <w:r>
        <w:rPr>
          <w:color w:val="231F20"/>
          <w:spacing w:val="35"/>
          <w:sz w:val="20"/>
        </w:rPr>
        <w:t> </w:t>
      </w:r>
      <w:r>
        <w:rPr>
          <w:color w:val="231F20"/>
          <w:sz w:val="20"/>
        </w:rPr>
        <w:t>order</w:t>
      </w:r>
      <w:r>
        <w:rPr>
          <w:color w:val="231F20"/>
          <w:spacing w:val="35"/>
          <w:sz w:val="20"/>
        </w:rPr>
        <w:t> </w:t>
      </w:r>
      <w:r>
        <w:rPr>
          <w:color w:val="231F20"/>
          <w:sz w:val="20"/>
        </w:rPr>
        <w:t>to</w:t>
      </w:r>
      <w:r>
        <w:rPr>
          <w:color w:val="231F20"/>
          <w:spacing w:val="35"/>
          <w:sz w:val="20"/>
        </w:rPr>
        <w:t> </w:t>
      </w:r>
      <w:r>
        <w:rPr>
          <w:color w:val="231F20"/>
          <w:sz w:val="20"/>
        </w:rPr>
        <w:t>compel</w:t>
      </w:r>
      <w:r>
        <w:rPr>
          <w:color w:val="231F20"/>
          <w:spacing w:val="35"/>
          <w:sz w:val="20"/>
        </w:rPr>
        <w:t> </w:t>
      </w:r>
      <w:r>
        <w:rPr>
          <w:color w:val="231F20"/>
          <w:sz w:val="20"/>
        </w:rPr>
        <w:t>the</w:t>
      </w:r>
      <w:r>
        <w:rPr>
          <w:color w:val="231F20"/>
          <w:spacing w:val="35"/>
          <w:sz w:val="20"/>
        </w:rPr>
        <w:t> </w:t>
      </w:r>
      <w:r>
        <w:rPr>
          <w:color w:val="231F20"/>
          <w:sz w:val="20"/>
        </w:rPr>
        <w:t>Government</w:t>
      </w:r>
      <w:r>
        <w:rPr>
          <w:color w:val="231F20"/>
          <w:spacing w:val="35"/>
          <w:sz w:val="20"/>
        </w:rPr>
        <w:t> </w:t>
      </w:r>
      <w:r>
        <w:rPr>
          <w:color w:val="231F20"/>
          <w:sz w:val="20"/>
        </w:rPr>
        <w:t>of</w:t>
      </w:r>
      <w:r>
        <w:rPr>
          <w:color w:val="231F20"/>
          <w:spacing w:val="35"/>
          <w:sz w:val="20"/>
        </w:rPr>
        <w:t> </w:t>
      </w:r>
      <w:r>
        <w:rPr>
          <w:color w:val="231F20"/>
          <w:sz w:val="20"/>
        </w:rPr>
        <w:t>India,</w:t>
      </w:r>
      <w:r>
        <w:rPr>
          <w:color w:val="231F20"/>
          <w:spacing w:val="35"/>
          <w:sz w:val="20"/>
        </w:rPr>
        <w:t> </w:t>
      </w:r>
      <w:r>
        <w:rPr>
          <w:color w:val="231F20"/>
          <w:sz w:val="20"/>
        </w:rPr>
        <w:t>any State Government or the Government of a foreign country or an international or </w:t>
      </w:r>
      <w:r>
        <w:rPr>
          <w:color w:val="231F20"/>
          <w:spacing w:val="-4"/>
          <w:sz w:val="20"/>
        </w:rPr>
        <w:t>inter-governmental</w:t>
      </w:r>
      <w:r>
        <w:rPr>
          <w:color w:val="231F20"/>
          <w:spacing w:val="-7"/>
          <w:sz w:val="20"/>
        </w:rPr>
        <w:t> </w:t>
      </w:r>
      <w:r>
        <w:rPr>
          <w:color w:val="231F20"/>
          <w:spacing w:val="-4"/>
          <w:sz w:val="20"/>
        </w:rPr>
        <w:t>organisation</w:t>
      </w:r>
      <w:r>
        <w:rPr>
          <w:color w:val="231F20"/>
          <w:spacing w:val="-7"/>
          <w:sz w:val="20"/>
        </w:rPr>
        <w:t> </w:t>
      </w:r>
      <w:r>
        <w:rPr>
          <w:color w:val="231F20"/>
          <w:spacing w:val="-4"/>
          <w:sz w:val="20"/>
        </w:rPr>
        <w:t>or</w:t>
      </w:r>
      <w:r>
        <w:rPr>
          <w:color w:val="231F20"/>
          <w:spacing w:val="-7"/>
          <w:sz w:val="20"/>
        </w:rPr>
        <w:t> </w:t>
      </w:r>
      <w:r>
        <w:rPr>
          <w:color w:val="231F20"/>
          <w:spacing w:val="-4"/>
          <w:sz w:val="20"/>
        </w:rPr>
        <w:t>any</w:t>
      </w:r>
      <w:r>
        <w:rPr>
          <w:color w:val="231F20"/>
          <w:spacing w:val="-7"/>
          <w:sz w:val="20"/>
        </w:rPr>
        <w:t> </w:t>
      </w:r>
      <w:r>
        <w:rPr>
          <w:color w:val="231F20"/>
          <w:spacing w:val="-4"/>
          <w:sz w:val="20"/>
        </w:rPr>
        <w:t>other</w:t>
      </w:r>
      <w:r>
        <w:rPr>
          <w:color w:val="231F20"/>
          <w:spacing w:val="-7"/>
          <w:sz w:val="20"/>
        </w:rPr>
        <w:t> </w:t>
      </w:r>
      <w:r>
        <w:rPr>
          <w:color w:val="231F20"/>
          <w:spacing w:val="-4"/>
          <w:sz w:val="20"/>
        </w:rPr>
        <w:t>person</w:t>
      </w:r>
      <w:r>
        <w:rPr>
          <w:color w:val="231F20"/>
          <w:spacing w:val="-7"/>
          <w:sz w:val="20"/>
        </w:rPr>
        <w:t> </w:t>
      </w:r>
      <w:r>
        <w:rPr>
          <w:color w:val="231F20"/>
          <w:spacing w:val="-4"/>
          <w:sz w:val="20"/>
        </w:rPr>
        <w:t>to</w:t>
      </w:r>
      <w:r>
        <w:rPr>
          <w:color w:val="231F20"/>
          <w:spacing w:val="-7"/>
          <w:sz w:val="20"/>
        </w:rPr>
        <w:t> </w:t>
      </w:r>
      <w:r>
        <w:rPr>
          <w:color w:val="231F20"/>
          <w:spacing w:val="-4"/>
          <w:sz w:val="20"/>
        </w:rPr>
        <w:t>do</w:t>
      </w:r>
      <w:r>
        <w:rPr>
          <w:color w:val="231F20"/>
          <w:spacing w:val="-7"/>
          <w:sz w:val="20"/>
        </w:rPr>
        <w:t> </w:t>
      </w:r>
      <w:r>
        <w:rPr>
          <w:color w:val="231F20"/>
          <w:spacing w:val="-4"/>
          <w:sz w:val="20"/>
        </w:rPr>
        <w:t>or</w:t>
      </w:r>
      <w:r>
        <w:rPr>
          <w:color w:val="231F20"/>
          <w:spacing w:val="-7"/>
          <w:sz w:val="20"/>
        </w:rPr>
        <w:t> </w:t>
      </w:r>
      <w:r>
        <w:rPr>
          <w:color w:val="231F20"/>
          <w:spacing w:val="-4"/>
          <w:sz w:val="20"/>
        </w:rPr>
        <w:t>abstain</w:t>
      </w:r>
      <w:r>
        <w:rPr>
          <w:color w:val="231F20"/>
          <w:spacing w:val="-7"/>
          <w:sz w:val="20"/>
        </w:rPr>
        <w:t> </w:t>
      </w:r>
      <w:r>
        <w:rPr>
          <w:color w:val="231F20"/>
          <w:spacing w:val="-4"/>
          <w:sz w:val="20"/>
        </w:rPr>
        <w:t>from</w:t>
      </w:r>
      <w:r>
        <w:rPr>
          <w:color w:val="231F20"/>
          <w:spacing w:val="-7"/>
          <w:sz w:val="20"/>
        </w:rPr>
        <w:t> </w:t>
      </w:r>
      <w:r>
        <w:rPr>
          <w:color w:val="231F20"/>
          <w:spacing w:val="-4"/>
          <w:sz w:val="20"/>
        </w:rPr>
        <w:t>doing</w:t>
      </w:r>
      <w:r>
        <w:rPr>
          <w:color w:val="231F20"/>
          <w:spacing w:val="-7"/>
          <w:sz w:val="20"/>
        </w:rPr>
        <w:t> </w:t>
      </w:r>
      <w:r>
        <w:rPr>
          <w:color w:val="231F20"/>
          <w:spacing w:val="-4"/>
          <w:sz w:val="20"/>
        </w:rPr>
        <w:t>any</w:t>
      </w:r>
      <w:r>
        <w:rPr>
          <w:color w:val="231F20"/>
          <w:spacing w:val="-7"/>
          <w:sz w:val="20"/>
        </w:rPr>
        <w:t> </w:t>
      </w:r>
      <w:r>
        <w:rPr>
          <w:color w:val="231F20"/>
          <w:spacing w:val="-4"/>
          <w:sz w:val="20"/>
        </w:rPr>
        <w:t>act,</w:t>
      </w:r>
    </w:p>
    <w:p>
      <w:pPr>
        <w:pStyle w:val="BodyText"/>
        <w:spacing w:before="123"/>
        <w:ind w:left="2352"/>
      </w:pPr>
      <w:r>
        <w:rPr>
          <w:color w:val="231F20"/>
          <w:spacing w:val="-2"/>
        </w:rPr>
        <w:t>commit</w:t>
      </w:r>
      <w:r>
        <w:rPr>
          <w:color w:val="231F20"/>
          <w:spacing w:val="-7"/>
        </w:rPr>
        <w:t> </w:t>
      </w:r>
      <w:r>
        <w:rPr>
          <w:color w:val="231F20"/>
          <w:spacing w:val="-2"/>
        </w:rPr>
        <w:t>a</w:t>
      </w:r>
      <w:r>
        <w:rPr>
          <w:color w:val="231F20"/>
          <w:spacing w:val="-7"/>
        </w:rPr>
        <w:t> </w:t>
      </w:r>
      <w:r>
        <w:rPr>
          <w:color w:val="231F20"/>
          <w:spacing w:val="-2"/>
        </w:rPr>
        <w:t>terrorist</w:t>
      </w:r>
      <w:r>
        <w:rPr>
          <w:color w:val="231F20"/>
          <w:spacing w:val="-7"/>
        </w:rPr>
        <w:t> </w:t>
      </w:r>
      <w:r>
        <w:rPr>
          <w:color w:val="231F20"/>
          <w:spacing w:val="-4"/>
        </w:rPr>
        <w:t>act.</w:t>
      </w:r>
    </w:p>
    <w:p>
      <w:pPr>
        <w:spacing w:before="130"/>
        <w:ind w:left="2831" w:right="0" w:firstLine="0"/>
        <w:jc w:val="left"/>
        <w:rPr>
          <w:sz w:val="20"/>
        </w:rPr>
      </w:pPr>
      <w:r>
        <w:rPr>
          <w:i/>
          <w:color w:val="231F20"/>
          <w:sz w:val="20"/>
        </w:rPr>
        <w:t>Explanation.</w:t>
      </w:r>
      <w:r>
        <w:rPr>
          <w:color w:val="231F20"/>
          <w:sz w:val="20"/>
        </w:rPr>
        <w:t>—For</w:t>
      </w:r>
      <w:r>
        <w:rPr>
          <w:color w:val="231F20"/>
          <w:spacing w:val="13"/>
          <w:sz w:val="20"/>
        </w:rPr>
        <w:t> </w:t>
      </w:r>
      <w:r>
        <w:rPr>
          <w:color w:val="231F20"/>
          <w:sz w:val="20"/>
        </w:rPr>
        <w:t>the</w:t>
      </w:r>
      <w:r>
        <w:rPr>
          <w:color w:val="231F20"/>
          <w:spacing w:val="14"/>
          <w:sz w:val="20"/>
        </w:rPr>
        <w:t> </w:t>
      </w:r>
      <w:r>
        <w:rPr>
          <w:color w:val="231F20"/>
          <w:sz w:val="20"/>
        </w:rPr>
        <w:t>purpose</w:t>
      </w:r>
      <w:r>
        <w:rPr>
          <w:color w:val="231F20"/>
          <w:spacing w:val="13"/>
          <w:sz w:val="20"/>
        </w:rPr>
        <w:t> </w:t>
      </w:r>
      <w:r>
        <w:rPr>
          <w:color w:val="231F20"/>
          <w:sz w:val="20"/>
        </w:rPr>
        <w:t>of</w:t>
      </w:r>
      <w:r>
        <w:rPr>
          <w:color w:val="231F20"/>
          <w:spacing w:val="14"/>
          <w:sz w:val="20"/>
        </w:rPr>
        <w:t> </w:t>
      </w:r>
      <w:r>
        <w:rPr>
          <w:color w:val="231F20"/>
          <w:sz w:val="20"/>
        </w:rPr>
        <w:t>this</w:t>
      </w:r>
      <w:r>
        <w:rPr>
          <w:color w:val="231F20"/>
          <w:spacing w:val="14"/>
          <w:sz w:val="20"/>
        </w:rPr>
        <w:t> </w:t>
      </w:r>
      <w:r>
        <w:rPr>
          <w:color w:val="231F20"/>
          <w:sz w:val="20"/>
        </w:rPr>
        <w:t>sub-</w:t>
      </w:r>
      <w:r>
        <w:rPr>
          <w:color w:val="231F20"/>
          <w:spacing w:val="-2"/>
          <w:sz w:val="20"/>
        </w:rPr>
        <w:t>section,—</w:t>
      </w:r>
    </w:p>
    <w:p>
      <w:pPr>
        <w:pStyle w:val="ListParagraph"/>
        <w:numPr>
          <w:ilvl w:val="0"/>
          <w:numId w:val="53"/>
        </w:numPr>
        <w:tabs>
          <w:tab w:pos="3626" w:val="left" w:leader="none"/>
        </w:tabs>
        <w:spacing w:line="249" w:lineRule="auto" w:before="129" w:after="0"/>
        <w:ind w:left="2831" w:right="0" w:firstLine="479"/>
        <w:jc w:val="both"/>
        <w:rPr>
          <w:sz w:val="20"/>
        </w:rPr>
      </w:pPr>
      <w:r>
        <w:rPr>
          <w:color w:val="231F20"/>
          <w:sz w:val="20"/>
        </w:rPr>
        <w:t>“public functionary” means the constitutional authorities or any other functionary notified in the Official Gazette by the Central Government as public </w:t>
      </w:r>
      <w:r>
        <w:rPr>
          <w:color w:val="231F20"/>
          <w:spacing w:val="-2"/>
          <w:sz w:val="20"/>
        </w:rPr>
        <w:t>functionary;</w:t>
      </w:r>
    </w:p>
    <w:p>
      <w:pPr>
        <w:pStyle w:val="ListParagraph"/>
        <w:numPr>
          <w:ilvl w:val="0"/>
          <w:numId w:val="53"/>
        </w:numPr>
        <w:tabs>
          <w:tab w:pos="3610" w:val="left" w:leader="none"/>
        </w:tabs>
        <w:spacing w:line="249" w:lineRule="auto" w:before="123" w:after="0"/>
        <w:ind w:left="2831" w:right="1" w:firstLine="479"/>
        <w:jc w:val="both"/>
        <w:rPr>
          <w:sz w:val="20"/>
        </w:rPr>
      </w:pPr>
      <w:r>
        <w:rPr>
          <w:color w:val="231F20"/>
          <w:sz w:val="20"/>
        </w:rPr>
        <w:t>“counterfeit Indian currency” means the counterfeit currency as may be declared after examination by an authorised or notified forensic authority that such currency</w:t>
      </w:r>
      <w:r>
        <w:rPr>
          <w:color w:val="231F20"/>
          <w:spacing w:val="-2"/>
          <w:sz w:val="20"/>
        </w:rPr>
        <w:t> </w:t>
      </w:r>
      <w:r>
        <w:rPr>
          <w:color w:val="231F20"/>
          <w:sz w:val="20"/>
        </w:rPr>
        <w:t>imitates</w:t>
      </w:r>
      <w:r>
        <w:rPr>
          <w:color w:val="231F20"/>
          <w:spacing w:val="-2"/>
          <w:sz w:val="20"/>
        </w:rPr>
        <w:t> </w:t>
      </w:r>
      <w:r>
        <w:rPr>
          <w:color w:val="231F20"/>
          <w:sz w:val="20"/>
        </w:rPr>
        <w:t>or</w:t>
      </w:r>
      <w:r>
        <w:rPr>
          <w:color w:val="231F20"/>
          <w:spacing w:val="-2"/>
          <w:sz w:val="20"/>
        </w:rPr>
        <w:t> </w:t>
      </w:r>
      <w:r>
        <w:rPr>
          <w:color w:val="231F20"/>
          <w:sz w:val="20"/>
        </w:rPr>
        <w:t>compromises</w:t>
      </w:r>
      <w:r>
        <w:rPr>
          <w:color w:val="231F20"/>
          <w:spacing w:val="-2"/>
          <w:sz w:val="20"/>
        </w:rPr>
        <w:t> </w:t>
      </w:r>
      <w:r>
        <w:rPr>
          <w:color w:val="231F20"/>
          <w:sz w:val="20"/>
        </w:rPr>
        <w:t>with</w:t>
      </w:r>
      <w:r>
        <w:rPr>
          <w:color w:val="231F20"/>
          <w:spacing w:val="-1"/>
          <w:sz w:val="20"/>
        </w:rPr>
        <w:t> </w:t>
      </w:r>
      <w:r>
        <w:rPr>
          <w:color w:val="231F20"/>
          <w:sz w:val="20"/>
        </w:rPr>
        <w:t>the</w:t>
      </w:r>
      <w:r>
        <w:rPr>
          <w:color w:val="231F20"/>
          <w:spacing w:val="-1"/>
          <w:sz w:val="20"/>
        </w:rPr>
        <w:t> </w:t>
      </w:r>
      <w:r>
        <w:rPr>
          <w:color w:val="231F20"/>
          <w:sz w:val="20"/>
        </w:rPr>
        <w:t>key</w:t>
      </w:r>
      <w:r>
        <w:rPr>
          <w:color w:val="231F20"/>
          <w:spacing w:val="-2"/>
          <w:sz w:val="20"/>
        </w:rPr>
        <w:t> </w:t>
      </w:r>
      <w:r>
        <w:rPr>
          <w:color w:val="231F20"/>
          <w:sz w:val="20"/>
        </w:rPr>
        <w:t>security</w:t>
      </w:r>
      <w:r>
        <w:rPr>
          <w:color w:val="231F20"/>
          <w:spacing w:val="-2"/>
          <w:sz w:val="20"/>
        </w:rPr>
        <w:t> </w:t>
      </w:r>
      <w:r>
        <w:rPr>
          <w:color w:val="231F20"/>
          <w:sz w:val="20"/>
        </w:rPr>
        <w:t>features</w:t>
      </w:r>
      <w:r>
        <w:rPr>
          <w:color w:val="231F20"/>
          <w:spacing w:val="-2"/>
          <w:sz w:val="20"/>
        </w:rPr>
        <w:t> </w:t>
      </w:r>
      <w:r>
        <w:rPr>
          <w:color w:val="231F20"/>
          <w:sz w:val="20"/>
        </w:rPr>
        <w:t>of</w:t>
      </w:r>
      <w:r>
        <w:rPr>
          <w:color w:val="231F20"/>
          <w:spacing w:val="-2"/>
          <w:sz w:val="20"/>
        </w:rPr>
        <w:t> </w:t>
      </w:r>
      <w:r>
        <w:rPr>
          <w:color w:val="231F20"/>
          <w:sz w:val="20"/>
        </w:rPr>
        <w:t>Indian</w:t>
      </w:r>
      <w:r>
        <w:rPr>
          <w:color w:val="231F20"/>
          <w:spacing w:val="-2"/>
          <w:sz w:val="20"/>
        </w:rPr>
        <w:t> </w:t>
      </w:r>
      <w:r>
        <w:rPr>
          <w:color w:val="231F20"/>
          <w:sz w:val="20"/>
        </w:rPr>
        <w:t>currency.</w:t>
      </w:r>
    </w:p>
    <w:p>
      <w:pPr>
        <w:pStyle w:val="ListParagraph"/>
        <w:numPr>
          <w:ilvl w:val="0"/>
          <w:numId w:val="54"/>
        </w:numPr>
        <w:tabs>
          <w:tab w:pos="3106" w:val="left" w:leader="none"/>
        </w:tabs>
        <w:spacing w:line="240" w:lineRule="auto" w:before="122" w:after="0"/>
        <w:ind w:left="3106" w:right="0" w:hanging="275"/>
        <w:jc w:val="left"/>
        <w:rPr>
          <w:sz w:val="20"/>
        </w:rPr>
      </w:pPr>
      <w:r>
        <w:rPr>
          <w:color w:val="231F20"/>
          <w:sz w:val="20"/>
        </w:rPr>
        <w:t>Whoever</w:t>
      </w:r>
      <w:r>
        <w:rPr>
          <w:color w:val="231F20"/>
          <w:spacing w:val="2"/>
          <w:sz w:val="20"/>
        </w:rPr>
        <w:t> </w:t>
      </w:r>
      <w:r>
        <w:rPr>
          <w:color w:val="231F20"/>
          <w:sz w:val="20"/>
        </w:rPr>
        <w:t>commitsa</w:t>
      </w:r>
      <w:r>
        <w:rPr>
          <w:color w:val="231F20"/>
          <w:spacing w:val="2"/>
          <w:sz w:val="20"/>
        </w:rPr>
        <w:t> </w:t>
      </w:r>
      <w:r>
        <w:rPr>
          <w:color w:val="231F20"/>
          <w:sz w:val="20"/>
        </w:rPr>
        <w:t>terrorist</w:t>
      </w:r>
      <w:r>
        <w:rPr>
          <w:color w:val="231F20"/>
          <w:spacing w:val="2"/>
          <w:sz w:val="20"/>
        </w:rPr>
        <w:t> </w:t>
      </w:r>
      <w:r>
        <w:rPr>
          <w:color w:val="231F20"/>
          <w:sz w:val="20"/>
        </w:rPr>
        <w:t>act</w:t>
      </w:r>
      <w:r>
        <w:rPr>
          <w:color w:val="231F20"/>
          <w:spacing w:val="2"/>
          <w:sz w:val="20"/>
        </w:rPr>
        <w:t> </w:t>
      </w:r>
      <w:r>
        <w:rPr>
          <w:color w:val="231F20"/>
          <w:spacing w:val="-2"/>
          <w:sz w:val="20"/>
        </w:rPr>
        <w:t>shall,—</w:t>
      </w:r>
    </w:p>
    <w:p>
      <w:pPr>
        <w:pStyle w:val="ListParagraph"/>
        <w:numPr>
          <w:ilvl w:val="1"/>
          <w:numId w:val="54"/>
        </w:numPr>
        <w:tabs>
          <w:tab w:pos="3602" w:val="left" w:leader="none"/>
        </w:tabs>
        <w:spacing w:line="249" w:lineRule="auto" w:before="130" w:after="0"/>
        <w:ind w:left="2831" w:right="3" w:firstLine="479"/>
        <w:jc w:val="both"/>
        <w:rPr>
          <w:sz w:val="20"/>
        </w:rPr>
      </w:pPr>
      <w:r>
        <w:rPr>
          <w:color w:val="231F20"/>
          <w:sz w:val="20"/>
        </w:rPr>
        <w:t>if such offence has resulted in the death of any person, be punished with death or imprisonment for life, and shall also be liable to fine;</w:t>
      </w:r>
    </w:p>
    <w:p>
      <w:pPr>
        <w:pStyle w:val="ListParagraph"/>
        <w:numPr>
          <w:ilvl w:val="1"/>
          <w:numId w:val="54"/>
        </w:numPr>
        <w:tabs>
          <w:tab w:pos="3581" w:val="left" w:leader="none"/>
        </w:tabs>
        <w:spacing w:line="254" w:lineRule="auto" w:before="121" w:after="0"/>
        <w:ind w:left="2831" w:right="1" w:firstLine="479"/>
        <w:jc w:val="both"/>
        <w:rPr>
          <w:sz w:val="20"/>
        </w:rPr>
      </w:pPr>
      <w:r>
        <w:rPr>
          <w:color w:val="231F20"/>
          <w:sz w:val="20"/>
        </w:rPr>
        <w:t>in</w:t>
      </w:r>
      <w:r>
        <w:rPr>
          <w:color w:val="231F20"/>
          <w:spacing w:val="-12"/>
          <w:sz w:val="20"/>
        </w:rPr>
        <w:t> </w:t>
      </w:r>
      <w:r>
        <w:rPr>
          <w:color w:val="231F20"/>
          <w:sz w:val="20"/>
        </w:rPr>
        <w:t>any</w:t>
      </w:r>
      <w:r>
        <w:rPr>
          <w:color w:val="231F20"/>
          <w:spacing w:val="-12"/>
          <w:sz w:val="20"/>
        </w:rPr>
        <w:t> </w:t>
      </w:r>
      <w:r>
        <w:rPr>
          <w:color w:val="231F20"/>
          <w:sz w:val="20"/>
        </w:rPr>
        <w:t>other</w:t>
      </w:r>
      <w:r>
        <w:rPr>
          <w:color w:val="231F20"/>
          <w:spacing w:val="-12"/>
          <w:sz w:val="20"/>
        </w:rPr>
        <w:t> </w:t>
      </w:r>
      <w:r>
        <w:rPr>
          <w:color w:val="231F20"/>
          <w:sz w:val="20"/>
        </w:rPr>
        <w:t>case,</w:t>
      </w:r>
      <w:r>
        <w:rPr>
          <w:color w:val="231F20"/>
          <w:spacing w:val="-12"/>
          <w:sz w:val="20"/>
        </w:rPr>
        <w:t> </w:t>
      </w:r>
      <w:r>
        <w:rPr>
          <w:color w:val="231F20"/>
          <w:sz w:val="20"/>
        </w:rPr>
        <w:t>be</w:t>
      </w:r>
      <w:r>
        <w:rPr>
          <w:color w:val="231F20"/>
          <w:spacing w:val="-12"/>
          <w:sz w:val="20"/>
        </w:rPr>
        <w:t> </w:t>
      </w:r>
      <w:r>
        <w:rPr>
          <w:color w:val="231F20"/>
          <w:sz w:val="20"/>
        </w:rPr>
        <w:t>punished</w:t>
      </w:r>
      <w:r>
        <w:rPr>
          <w:color w:val="231F20"/>
          <w:spacing w:val="-12"/>
          <w:sz w:val="20"/>
        </w:rPr>
        <w:t> </w:t>
      </w:r>
      <w:r>
        <w:rPr>
          <w:color w:val="231F20"/>
          <w:sz w:val="20"/>
        </w:rPr>
        <w:t>with</w:t>
      </w:r>
      <w:r>
        <w:rPr>
          <w:color w:val="231F20"/>
          <w:spacing w:val="-12"/>
          <w:sz w:val="20"/>
        </w:rPr>
        <w:t> </w:t>
      </w:r>
      <w:r>
        <w:rPr>
          <w:color w:val="231F20"/>
          <w:sz w:val="20"/>
        </w:rPr>
        <w:t>imprisonment</w:t>
      </w:r>
      <w:r>
        <w:rPr>
          <w:color w:val="231F20"/>
          <w:spacing w:val="-12"/>
          <w:sz w:val="20"/>
        </w:rPr>
        <w:t> </w:t>
      </w:r>
      <w:r>
        <w:rPr>
          <w:color w:val="231F20"/>
          <w:sz w:val="20"/>
        </w:rPr>
        <w:t>for</w:t>
      </w:r>
      <w:r>
        <w:rPr>
          <w:color w:val="231F20"/>
          <w:spacing w:val="-12"/>
          <w:sz w:val="20"/>
        </w:rPr>
        <w:t> </w:t>
      </w:r>
      <w:r>
        <w:rPr>
          <w:color w:val="231F20"/>
          <w:sz w:val="20"/>
        </w:rPr>
        <w:t>a</w:t>
      </w:r>
      <w:r>
        <w:rPr>
          <w:color w:val="231F20"/>
          <w:spacing w:val="-12"/>
          <w:sz w:val="20"/>
        </w:rPr>
        <w:t> </w:t>
      </w:r>
      <w:r>
        <w:rPr>
          <w:color w:val="231F20"/>
          <w:sz w:val="20"/>
        </w:rPr>
        <w:t>term</w:t>
      </w:r>
      <w:r>
        <w:rPr>
          <w:color w:val="231F20"/>
          <w:spacing w:val="-11"/>
          <w:sz w:val="20"/>
        </w:rPr>
        <w:t> </w:t>
      </w:r>
      <w:r>
        <w:rPr>
          <w:color w:val="231F20"/>
          <w:sz w:val="20"/>
        </w:rPr>
        <w:t>which</w:t>
      </w:r>
      <w:r>
        <w:rPr>
          <w:color w:val="231F20"/>
          <w:spacing w:val="-12"/>
          <w:sz w:val="20"/>
        </w:rPr>
        <w:t> </w:t>
      </w:r>
      <w:r>
        <w:rPr>
          <w:color w:val="231F20"/>
          <w:sz w:val="20"/>
        </w:rPr>
        <w:t>shall</w:t>
      </w:r>
      <w:r>
        <w:rPr>
          <w:color w:val="231F20"/>
          <w:spacing w:val="-12"/>
          <w:sz w:val="20"/>
        </w:rPr>
        <w:t> </w:t>
      </w:r>
      <w:r>
        <w:rPr>
          <w:color w:val="231F20"/>
          <w:sz w:val="20"/>
        </w:rPr>
        <w:t>not be</w:t>
      </w:r>
      <w:r>
        <w:rPr>
          <w:color w:val="231F20"/>
          <w:spacing w:val="-5"/>
          <w:sz w:val="20"/>
        </w:rPr>
        <w:t> </w:t>
      </w:r>
      <w:r>
        <w:rPr>
          <w:color w:val="231F20"/>
          <w:sz w:val="20"/>
        </w:rPr>
        <w:t>less</w:t>
      </w:r>
      <w:r>
        <w:rPr>
          <w:color w:val="231F20"/>
          <w:spacing w:val="-5"/>
          <w:sz w:val="20"/>
        </w:rPr>
        <w:t> </w:t>
      </w:r>
      <w:r>
        <w:rPr>
          <w:color w:val="231F20"/>
          <w:sz w:val="20"/>
        </w:rPr>
        <w:t>than</w:t>
      </w:r>
      <w:r>
        <w:rPr>
          <w:color w:val="231F20"/>
          <w:spacing w:val="-4"/>
          <w:sz w:val="20"/>
        </w:rPr>
        <w:t> </w:t>
      </w:r>
      <w:r>
        <w:rPr>
          <w:color w:val="231F20"/>
          <w:sz w:val="20"/>
        </w:rPr>
        <w:t>five</w:t>
      </w:r>
      <w:r>
        <w:rPr>
          <w:color w:val="231F20"/>
          <w:spacing w:val="-4"/>
          <w:sz w:val="20"/>
        </w:rPr>
        <w:t> </w:t>
      </w:r>
      <w:r>
        <w:rPr>
          <w:color w:val="231F20"/>
          <w:sz w:val="20"/>
        </w:rPr>
        <w:t>years</w:t>
      </w:r>
      <w:r>
        <w:rPr>
          <w:color w:val="231F20"/>
          <w:spacing w:val="-5"/>
          <w:sz w:val="20"/>
        </w:rPr>
        <w:t> </w:t>
      </w:r>
      <w:r>
        <w:rPr>
          <w:color w:val="231F20"/>
          <w:sz w:val="20"/>
        </w:rPr>
        <w:t>but</w:t>
      </w:r>
      <w:r>
        <w:rPr>
          <w:color w:val="231F20"/>
          <w:spacing w:val="-5"/>
          <w:sz w:val="20"/>
        </w:rPr>
        <w:t> </w:t>
      </w:r>
      <w:r>
        <w:rPr>
          <w:color w:val="231F20"/>
          <w:sz w:val="20"/>
        </w:rPr>
        <w:t>which</w:t>
      </w:r>
      <w:r>
        <w:rPr>
          <w:color w:val="231F20"/>
          <w:spacing w:val="-4"/>
          <w:sz w:val="20"/>
        </w:rPr>
        <w:t> </w:t>
      </w:r>
      <w:r>
        <w:rPr>
          <w:color w:val="231F20"/>
          <w:sz w:val="20"/>
        </w:rPr>
        <w:t>may</w:t>
      </w:r>
      <w:r>
        <w:rPr>
          <w:color w:val="231F20"/>
          <w:spacing w:val="-5"/>
          <w:sz w:val="20"/>
        </w:rPr>
        <w:t> </w:t>
      </w:r>
      <w:r>
        <w:rPr>
          <w:color w:val="231F20"/>
          <w:sz w:val="20"/>
        </w:rPr>
        <w:t>extend</w:t>
      </w:r>
      <w:r>
        <w:rPr>
          <w:color w:val="231F20"/>
          <w:spacing w:val="-4"/>
          <w:sz w:val="20"/>
        </w:rPr>
        <w:t> </w:t>
      </w:r>
      <w:r>
        <w:rPr>
          <w:color w:val="231F20"/>
          <w:sz w:val="20"/>
        </w:rPr>
        <w:t>to</w:t>
      </w:r>
      <w:r>
        <w:rPr>
          <w:color w:val="231F20"/>
          <w:spacing w:val="-5"/>
          <w:sz w:val="20"/>
        </w:rPr>
        <w:t> </w:t>
      </w:r>
      <w:r>
        <w:rPr>
          <w:color w:val="231F20"/>
          <w:sz w:val="20"/>
        </w:rPr>
        <w:t>imprisonment</w:t>
      </w:r>
      <w:r>
        <w:rPr>
          <w:color w:val="231F20"/>
          <w:spacing w:val="-5"/>
          <w:sz w:val="20"/>
        </w:rPr>
        <w:t> </w:t>
      </w:r>
      <w:r>
        <w:rPr>
          <w:color w:val="231F20"/>
          <w:sz w:val="20"/>
        </w:rPr>
        <w:t>for</w:t>
      </w:r>
      <w:r>
        <w:rPr>
          <w:color w:val="231F20"/>
          <w:spacing w:val="-5"/>
          <w:sz w:val="20"/>
        </w:rPr>
        <w:t> </w:t>
      </w:r>
      <w:r>
        <w:rPr>
          <w:color w:val="231F20"/>
          <w:sz w:val="20"/>
        </w:rPr>
        <w:t>life,</w:t>
      </w:r>
      <w:r>
        <w:rPr>
          <w:color w:val="231F20"/>
          <w:spacing w:val="-5"/>
          <w:sz w:val="20"/>
        </w:rPr>
        <w:t> </w:t>
      </w:r>
      <w:r>
        <w:rPr>
          <w:color w:val="231F20"/>
          <w:sz w:val="20"/>
        </w:rPr>
        <w:t>and</w:t>
      </w:r>
      <w:r>
        <w:rPr>
          <w:color w:val="231F20"/>
          <w:spacing w:val="-5"/>
          <w:sz w:val="20"/>
        </w:rPr>
        <w:t> </w:t>
      </w:r>
      <w:r>
        <w:rPr>
          <w:color w:val="231F20"/>
          <w:sz w:val="20"/>
        </w:rPr>
        <w:t>shall</w:t>
      </w:r>
      <w:r>
        <w:rPr>
          <w:color w:val="231F20"/>
          <w:spacing w:val="-5"/>
          <w:sz w:val="20"/>
        </w:rPr>
        <w:t> </w:t>
      </w:r>
      <w:r>
        <w:rPr>
          <w:color w:val="231F20"/>
          <w:sz w:val="20"/>
        </w:rPr>
        <w:t>also be liable to fine.</w:t>
      </w:r>
    </w:p>
    <w:p>
      <w:pPr>
        <w:pStyle w:val="ListParagraph"/>
        <w:numPr>
          <w:ilvl w:val="0"/>
          <w:numId w:val="54"/>
        </w:numPr>
        <w:tabs>
          <w:tab w:pos="3104" w:val="left" w:leader="none"/>
        </w:tabs>
        <w:spacing w:line="249" w:lineRule="auto" w:before="123" w:after="0"/>
        <w:ind w:left="2352" w:right="0" w:firstLine="479"/>
        <w:jc w:val="both"/>
        <w:rPr>
          <w:sz w:val="20"/>
        </w:rPr>
      </w:pPr>
      <w:r>
        <w:rPr>
          <w:color w:val="231F20"/>
          <w:sz w:val="20"/>
        </w:rPr>
        <w:t>Whoever</w:t>
      </w:r>
      <w:r>
        <w:rPr>
          <w:color w:val="231F20"/>
          <w:spacing w:val="-8"/>
          <w:sz w:val="20"/>
        </w:rPr>
        <w:t> </w:t>
      </w:r>
      <w:r>
        <w:rPr>
          <w:color w:val="231F20"/>
          <w:sz w:val="20"/>
        </w:rPr>
        <w:t>conspires</w:t>
      </w:r>
      <w:r>
        <w:rPr>
          <w:color w:val="231F20"/>
          <w:spacing w:val="-8"/>
          <w:sz w:val="20"/>
        </w:rPr>
        <w:t> </w:t>
      </w:r>
      <w:r>
        <w:rPr>
          <w:color w:val="231F20"/>
          <w:sz w:val="20"/>
        </w:rPr>
        <w:t>or</w:t>
      </w:r>
      <w:r>
        <w:rPr>
          <w:color w:val="231F20"/>
          <w:spacing w:val="-8"/>
          <w:sz w:val="20"/>
        </w:rPr>
        <w:t> </w:t>
      </w:r>
      <w:r>
        <w:rPr>
          <w:color w:val="231F20"/>
          <w:sz w:val="20"/>
        </w:rPr>
        <w:t>attempts</w:t>
      </w:r>
      <w:r>
        <w:rPr>
          <w:color w:val="231F20"/>
          <w:spacing w:val="-8"/>
          <w:sz w:val="20"/>
        </w:rPr>
        <w:t> </w:t>
      </w:r>
      <w:r>
        <w:rPr>
          <w:color w:val="231F20"/>
          <w:sz w:val="20"/>
        </w:rPr>
        <w:t>to</w:t>
      </w:r>
      <w:r>
        <w:rPr>
          <w:color w:val="231F20"/>
          <w:spacing w:val="-8"/>
          <w:sz w:val="20"/>
        </w:rPr>
        <w:t> </w:t>
      </w:r>
      <w:r>
        <w:rPr>
          <w:color w:val="231F20"/>
          <w:sz w:val="20"/>
        </w:rPr>
        <w:t>commit,</w:t>
      </w:r>
      <w:r>
        <w:rPr>
          <w:color w:val="231F20"/>
          <w:spacing w:val="-8"/>
          <w:sz w:val="20"/>
        </w:rPr>
        <w:t> </w:t>
      </w:r>
      <w:r>
        <w:rPr>
          <w:color w:val="231F20"/>
          <w:sz w:val="20"/>
        </w:rPr>
        <w:t>or</w:t>
      </w:r>
      <w:r>
        <w:rPr>
          <w:color w:val="231F20"/>
          <w:spacing w:val="-8"/>
          <w:sz w:val="20"/>
        </w:rPr>
        <w:t> </w:t>
      </w:r>
      <w:r>
        <w:rPr>
          <w:color w:val="231F20"/>
          <w:sz w:val="20"/>
        </w:rPr>
        <w:t>advocates,</w:t>
      </w:r>
      <w:r>
        <w:rPr>
          <w:color w:val="231F20"/>
          <w:spacing w:val="-8"/>
          <w:sz w:val="20"/>
        </w:rPr>
        <w:t> </w:t>
      </w:r>
      <w:r>
        <w:rPr>
          <w:color w:val="231F20"/>
          <w:sz w:val="20"/>
        </w:rPr>
        <w:t>abets,</w:t>
      </w:r>
      <w:r>
        <w:rPr>
          <w:color w:val="231F20"/>
          <w:spacing w:val="-8"/>
          <w:sz w:val="20"/>
        </w:rPr>
        <w:t> </w:t>
      </w:r>
      <w:r>
        <w:rPr>
          <w:color w:val="231F20"/>
          <w:sz w:val="20"/>
        </w:rPr>
        <w:t>advises</w:t>
      </w:r>
      <w:r>
        <w:rPr>
          <w:color w:val="231F20"/>
          <w:spacing w:val="-8"/>
          <w:sz w:val="20"/>
        </w:rPr>
        <w:t> </w:t>
      </w:r>
      <w:r>
        <w:rPr>
          <w:color w:val="231F20"/>
          <w:sz w:val="20"/>
        </w:rPr>
        <w:t>or</w:t>
      </w:r>
      <w:r>
        <w:rPr>
          <w:color w:val="231F20"/>
          <w:spacing w:val="-8"/>
          <w:sz w:val="20"/>
        </w:rPr>
        <w:t> </w:t>
      </w:r>
      <w:r>
        <w:rPr>
          <w:color w:val="231F20"/>
          <w:sz w:val="20"/>
        </w:rPr>
        <w:t>incites, directly</w:t>
      </w:r>
      <w:r>
        <w:rPr>
          <w:color w:val="231F20"/>
          <w:spacing w:val="-4"/>
          <w:sz w:val="20"/>
        </w:rPr>
        <w:t> </w:t>
      </w:r>
      <w:r>
        <w:rPr>
          <w:color w:val="231F20"/>
          <w:sz w:val="20"/>
        </w:rPr>
        <w:t>or</w:t>
      </w:r>
      <w:r>
        <w:rPr>
          <w:color w:val="231F20"/>
          <w:spacing w:val="-4"/>
          <w:sz w:val="20"/>
        </w:rPr>
        <w:t> </w:t>
      </w:r>
      <w:r>
        <w:rPr>
          <w:color w:val="231F20"/>
          <w:sz w:val="20"/>
        </w:rPr>
        <w:t>knowingly</w:t>
      </w:r>
      <w:r>
        <w:rPr>
          <w:color w:val="231F20"/>
          <w:spacing w:val="-4"/>
          <w:sz w:val="20"/>
        </w:rPr>
        <w:t> </w:t>
      </w:r>
      <w:r>
        <w:rPr>
          <w:color w:val="231F20"/>
          <w:sz w:val="20"/>
        </w:rPr>
        <w:t>facilitates</w:t>
      </w:r>
      <w:r>
        <w:rPr>
          <w:color w:val="231F20"/>
          <w:spacing w:val="-4"/>
          <w:sz w:val="20"/>
        </w:rPr>
        <w:t> </w:t>
      </w:r>
      <w:r>
        <w:rPr>
          <w:color w:val="231F20"/>
          <w:sz w:val="20"/>
        </w:rPr>
        <w:t>the</w:t>
      </w:r>
      <w:r>
        <w:rPr>
          <w:color w:val="231F20"/>
          <w:spacing w:val="-4"/>
          <w:sz w:val="20"/>
        </w:rPr>
        <w:t> </w:t>
      </w:r>
      <w:r>
        <w:rPr>
          <w:color w:val="231F20"/>
          <w:sz w:val="20"/>
        </w:rPr>
        <w:t>commission</w:t>
      </w:r>
      <w:r>
        <w:rPr>
          <w:color w:val="231F20"/>
          <w:spacing w:val="-4"/>
          <w:sz w:val="20"/>
        </w:rPr>
        <w:t> </w:t>
      </w:r>
      <w:r>
        <w:rPr>
          <w:color w:val="231F20"/>
          <w:sz w:val="20"/>
        </w:rPr>
        <w:t>of</w:t>
      </w:r>
      <w:r>
        <w:rPr>
          <w:color w:val="231F20"/>
          <w:spacing w:val="-4"/>
          <w:sz w:val="20"/>
        </w:rPr>
        <w:t> </w:t>
      </w:r>
      <w:r>
        <w:rPr>
          <w:color w:val="231F20"/>
          <w:sz w:val="20"/>
        </w:rPr>
        <w:t>a</w:t>
      </w:r>
      <w:r>
        <w:rPr>
          <w:color w:val="231F20"/>
          <w:spacing w:val="-4"/>
          <w:sz w:val="20"/>
        </w:rPr>
        <w:t> </w:t>
      </w:r>
      <w:r>
        <w:rPr>
          <w:color w:val="231F20"/>
          <w:sz w:val="20"/>
        </w:rPr>
        <w:t>terrorist</w:t>
      </w:r>
      <w:r>
        <w:rPr>
          <w:color w:val="231F20"/>
          <w:spacing w:val="-4"/>
          <w:sz w:val="20"/>
        </w:rPr>
        <w:t> </w:t>
      </w:r>
      <w:r>
        <w:rPr>
          <w:color w:val="231F20"/>
          <w:sz w:val="20"/>
        </w:rPr>
        <w:t>act</w:t>
      </w:r>
      <w:r>
        <w:rPr>
          <w:color w:val="231F20"/>
          <w:spacing w:val="-4"/>
          <w:sz w:val="20"/>
        </w:rPr>
        <w:t> </w:t>
      </w:r>
      <w:r>
        <w:rPr>
          <w:color w:val="231F20"/>
          <w:sz w:val="20"/>
        </w:rPr>
        <w:t>or</w:t>
      </w:r>
      <w:r>
        <w:rPr>
          <w:color w:val="231F20"/>
          <w:spacing w:val="-4"/>
          <w:sz w:val="20"/>
        </w:rPr>
        <w:t> </w:t>
      </w:r>
      <w:r>
        <w:rPr>
          <w:color w:val="231F20"/>
          <w:sz w:val="20"/>
        </w:rPr>
        <w:t>any</w:t>
      </w:r>
      <w:r>
        <w:rPr>
          <w:color w:val="231F20"/>
          <w:spacing w:val="-4"/>
          <w:sz w:val="20"/>
        </w:rPr>
        <w:t> </w:t>
      </w:r>
      <w:r>
        <w:rPr>
          <w:color w:val="231F20"/>
          <w:sz w:val="20"/>
        </w:rPr>
        <w:t>act</w:t>
      </w:r>
      <w:r>
        <w:rPr>
          <w:color w:val="231F20"/>
          <w:spacing w:val="-4"/>
          <w:sz w:val="20"/>
        </w:rPr>
        <w:t> </w:t>
      </w:r>
      <w:r>
        <w:rPr>
          <w:color w:val="231F20"/>
          <w:sz w:val="20"/>
        </w:rPr>
        <w:t>preparatory</w:t>
      </w:r>
      <w:r>
        <w:rPr>
          <w:color w:val="231F20"/>
          <w:spacing w:val="-4"/>
          <w:sz w:val="20"/>
        </w:rPr>
        <w:t> </w:t>
      </w:r>
      <w:r>
        <w:rPr>
          <w:color w:val="231F20"/>
          <w:sz w:val="20"/>
        </w:rPr>
        <w:t>to </w:t>
      </w:r>
      <w:r>
        <w:rPr>
          <w:color w:val="231F20"/>
          <w:spacing w:val="-2"/>
          <w:sz w:val="20"/>
        </w:rPr>
        <w:t>the</w:t>
      </w:r>
      <w:r>
        <w:rPr>
          <w:color w:val="231F20"/>
          <w:spacing w:val="-9"/>
          <w:sz w:val="20"/>
        </w:rPr>
        <w:t> </w:t>
      </w:r>
      <w:r>
        <w:rPr>
          <w:color w:val="231F20"/>
          <w:spacing w:val="-2"/>
          <w:sz w:val="20"/>
        </w:rPr>
        <w:t>commission</w:t>
      </w:r>
      <w:r>
        <w:rPr>
          <w:color w:val="231F20"/>
          <w:spacing w:val="-9"/>
          <w:sz w:val="20"/>
        </w:rPr>
        <w:t> </w:t>
      </w:r>
      <w:r>
        <w:rPr>
          <w:color w:val="231F20"/>
          <w:spacing w:val="-2"/>
          <w:sz w:val="20"/>
        </w:rPr>
        <w:t>of</w:t>
      </w:r>
      <w:r>
        <w:rPr>
          <w:color w:val="231F20"/>
          <w:spacing w:val="-9"/>
          <w:sz w:val="20"/>
        </w:rPr>
        <w:t> </w:t>
      </w:r>
      <w:r>
        <w:rPr>
          <w:color w:val="231F20"/>
          <w:spacing w:val="-2"/>
          <w:sz w:val="20"/>
        </w:rPr>
        <w:t>a</w:t>
      </w:r>
      <w:r>
        <w:rPr>
          <w:color w:val="231F20"/>
          <w:spacing w:val="-9"/>
          <w:sz w:val="20"/>
        </w:rPr>
        <w:t> </w:t>
      </w:r>
      <w:r>
        <w:rPr>
          <w:color w:val="231F20"/>
          <w:spacing w:val="-2"/>
          <w:sz w:val="20"/>
        </w:rPr>
        <w:t>terrorist</w:t>
      </w:r>
      <w:r>
        <w:rPr>
          <w:color w:val="231F20"/>
          <w:spacing w:val="-9"/>
          <w:sz w:val="20"/>
        </w:rPr>
        <w:t> </w:t>
      </w:r>
      <w:r>
        <w:rPr>
          <w:color w:val="231F20"/>
          <w:spacing w:val="-2"/>
          <w:sz w:val="20"/>
        </w:rPr>
        <w:t>act,</w:t>
      </w:r>
      <w:r>
        <w:rPr>
          <w:color w:val="231F20"/>
          <w:spacing w:val="-9"/>
          <w:sz w:val="20"/>
        </w:rPr>
        <w:t> </w:t>
      </w:r>
      <w:r>
        <w:rPr>
          <w:color w:val="231F20"/>
          <w:spacing w:val="-2"/>
          <w:sz w:val="20"/>
        </w:rPr>
        <w:t>shall</w:t>
      </w:r>
      <w:r>
        <w:rPr>
          <w:color w:val="231F20"/>
          <w:spacing w:val="-9"/>
          <w:sz w:val="20"/>
        </w:rPr>
        <w:t> </w:t>
      </w:r>
      <w:r>
        <w:rPr>
          <w:color w:val="231F20"/>
          <w:spacing w:val="-2"/>
          <w:sz w:val="20"/>
        </w:rPr>
        <w:t>be</w:t>
      </w:r>
      <w:r>
        <w:rPr>
          <w:color w:val="231F20"/>
          <w:spacing w:val="-9"/>
          <w:sz w:val="20"/>
        </w:rPr>
        <w:t> </w:t>
      </w:r>
      <w:r>
        <w:rPr>
          <w:color w:val="231F20"/>
          <w:spacing w:val="-2"/>
          <w:sz w:val="20"/>
        </w:rPr>
        <w:t>punished</w:t>
      </w:r>
      <w:r>
        <w:rPr>
          <w:color w:val="231F20"/>
          <w:spacing w:val="-9"/>
          <w:sz w:val="20"/>
        </w:rPr>
        <w:t> </w:t>
      </w:r>
      <w:r>
        <w:rPr>
          <w:color w:val="231F20"/>
          <w:spacing w:val="-2"/>
          <w:sz w:val="20"/>
        </w:rPr>
        <w:t>with</w:t>
      </w:r>
      <w:r>
        <w:rPr>
          <w:color w:val="231F20"/>
          <w:spacing w:val="-9"/>
          <w:sz w:val="20"/>
        </w:rPr>
        <w:t> </w:t>
      </w:r>
      <w:r>
        <w:rPr>
          <w:color w:val="231F20"/>
          <w:spacing w:val="-2"/>
          <w:sz w:val="20"/>
        </w:rPr>
        <w:t>imprisonment</w:t>
      </w:r>
      <w:r>
        <w:rPr>
          <w:color w:val="231F20"/>
          <w:spacing w:val="-9"/>
          <w:sz w:val="20"/>
        </w:rPr>
        <w:t> </w:t>
      </w:r>
      <w:r>
        <w:rPr>
          <w:color w:val="231F20"/>
          <w:spacing w:val="-2"/>
          <w:sz w:val="20"/>
        </w:rPr>
        <w:t>for</w:t>
      </w:r>
      <w:r>
        <w:rPr>
          <w:color w:val="231F20"/>
          <w:spacing w:val="-9"/>
          <w:sz w:val="20"/>
        </w:rPr>
        <w:t> </w:t>
      </w:r>
      <w:r>
        <w:rPr>
          <w:color w:val="231F20"/>
          <w:spacing w:val="-2"/>
          <w:sz w:val="20"/>
        </w:rPr>
        <w:t>a</w:t>
      </w:r>
      <w:r>
        <w:rPr>
          <w:color w:val="231F20"/>
          <w:spacing w:val="-9"/>
          <w:sz w:val="20"/>
        </w:rPr>
        <w:t> </w:t>
      </w:r>
      <w:r>
        <w:rPr>
          <w:color w:val="231F20"/>
          <w:spacing w:val="-2"/>
          <w:sz w:val="20"/>
        </w:rPr>
        <w:t>term</w:t>
      </w:r>
      <w:r>
        <w:rPr>
          <w:color w:val="231F20"/>
          <w:spacing w:val="-9"/>
          <w:sz w:val="20"/>
        </w:rPr>
        <w:t> </w:t>
      </w:r>
      <w:r>
        <w:rPr>
          <w:color w:val="231F20"/>
          <w:spacing w:val="-2"/>
          <w:sz w:val="20"/>
        </w:rPr>
        <w:t>which</w:t>
      </w:r>
      <w:r>
        <w:rPr>
          <w:color w:val="231F20"/>
          <w:spacing w:val="-9"/>
          <w:sz w:val="20"/>
        </w:rPr>
        <w:t> </w:t>
      </w:r>
      <w:r>
        <w:rPr>
          <w:color w:val="231F20"/>
          <w:spacing w:val="-2"/>
          <w:sz w:val="20"/>
        </w:rPr>
        <w:t>shall </w:t>
      </w:r>
      <w:r>
        <w:rPr>
          <w:color w:val="231F20"/>
          <w:sz w:val="20"/>
        </w:rPr>
        <w:t>not</w:t>
      </w:r>
      <w:r>
        <w:rPr>
          <w:color w:val="231F20"/>
          <w:spacing w:val="-8"/>
          <w:sz w:val="20"/>
        </w:rPr>
        <w:t> </w:t>
      </w:r>
      <w:r>
        <w:rPr>
          <w:color w:val="231F20"/>
          <w:sz w:val="20"/>
        </w:rPr>
        <w:t>be</w:t>
      </w:r>
      <w:r>
        <w:rPr>
          <w:color w:val="231F20"/>
          <w:spacing w:val="-8"/>
          <w:sz w:val="20"/>
        </w:rPr>
        <w:t> </w:t>
      </w:r>
      <w:r>
        <w:rPr>
          <w:color w:val="231F20"/>
          <w:sz w:val="20"/>
        </w:rPr>
        <w:t>less</w:t>
      </w:r>
      <w:r>
        <w:rPr>
          <w:color w:val="231F20"/>
          <w:spacing w:val="-8"/>
          <w:sz w:val="20"/>
        </w:rPr>
        <w:t> </w:t>
      </w:r>
      <w:r>
        <w:rPr>
          <w:color w:val="231F20"/>
          <w:sz w:val="20"/>
        </w:rPr>
        <w:t>than</w:t>
      </w:r>
      <w:r>
        <w:rPr>
          <w:color w:val="231F20"/>
          <w:spacing w:val="-8"/>
          <w:sz w:val="20"/>
        </w:rPr>
        <w:t> </w:t>
      </w:r>
      <w:r>
        <w:rPr>
          <w:color w:val="231F20"/>
          <w:sz w:val="20"/>
        </w:rPr>
        <w:t>five</w:t>
      </w:r>
      <w:r>
        <w:rPr>
          <w:color w:val="231F20"/>
          <w:spacing w:val="-8"/>
          <w:sz w:val="20"/>
        </w:rPr>
        <w:t> </w:t>
      </w:r>
      <w:r>
        <w:rPr>
          <w:color w:val="231F20"/>
          <w:sz w:val="20"/>
        </w:rPr>
        <w:t>years</w:t>
      </w:r>
      <w:r>
        <w:rPr>
          <w:color w:val="231F20"/>
          <w:spacing w:val="-8"/>
          <w:sz w:val="20"/>
        </w:rPr>
        <w:t> </w:t>
      </w:r>
      <w:r>
        <w:rPr>
          <w:color w:val="231F20"/>
          <w:sz w:val="20"/>
        </w:rPr>
        <w:t>but</w:t>
      </w:r>
      <w:r>
        <w:rPr>
          <w:color w:val="231F20"/>
          <w:spacing w:val="-8"/>
          <w:sz w:val="20"/>
        </w:rPr>
        <w:t> </w:t>
      </w:r>
      <w:r>
        <w:rPr>
          <w:color w:val="231F20"/>
          <w:sz w:val="20"/>
        </w:rPr>
        <w:t>which</w:t>
      </w:r>
      <w:r>
        <w:rPr>
          <w:color w:val="231F20"/>
          <w:spacing w:val="-8"/>
          <w:sz w:val="20"/>
        </w:rPr>
        <w:t> </w:t>
      </w:r>
      <w:r>
        <w:rPr>
          <w:color w:val="231F20"/>
          <w:sz w:val="20"/>
        </w:rPr>
        <w:t>may</w:t>
      </w:r>
      <w:r>
        <w:rPr>
          <w:color w:val="231F20"/>
          <w:spacing w:val="-8"/>
          <w:sz w:val="20"/>
        </w:rPr>
        <w:t> </w:t>
      </w:r>
      <w:r>
        <w:rPr>
          <w:color w:val="231F20"/>
          <w:sz w:val="20"/>
        </w:rPr>
        <w:t>extend</w:t>
      </w:r>
      <w:r>
        <w:rPr>
          <w:color w:val="231F20"/>
          <w:spacing w:val="-8"/>
          <w:sz w:val="20"/>
        </w:rPr>
        <w:t> </w:t>
      </w:r>
      <w:r>
        <w:rPr>
          <w:color w:val="231F20"/>
          <w:sz w:val="20"/>
        </w:rPr>
        <w:t>to</w:t>
      </w:r>
      <w:r>
        <w:rPr>
          <w:color w:val="231F20"/>
          <w:spacing w:val="-8"/>
          <w:sz w:val="20"/>
        </w:rPr>
        <w:t> </w:t>
      </w:r>
      <w:r>
        <w:rPr>
          <w:color w:val="231F20"/>
          <w:sz w:val="20"/>
        </w:rPr>
        <w:t>imprisonment</w:t>
      </w:r>
      <w:r>
        <w:rPr>
          <w:color w:val="231F20"/>
          <w:spacing w:val="-8"/>
          <w:sz w:val="20"/>
        </w:rPr>
        <w:t> </w:t>
      </w:r>
      <w:r>
        <w:rPr>
          <w:color w:val="231F20"/>
          <w:sz w:val="20"/>
        </w:rPr>
        <w:t>for</w:t>
      </w:r>
      <w:r>
        <w:rPr>
          <w:color w:val="231F20"/>
          <w:spacing w:val="-8"/>
          <w:sz w:val="20"/>
        </w:rPr>
        <w:t> </w:t>
      </w:r>
      <w:r>
        <w:rPr>
          <w:color w:val="231F20"/>
          <w:sz w:val="20"/>
        </w:rPr>
        <w:t>life,</w:t>
      </w:r>
      <w:r>
        <w:rPr>
          <w:color w:val="231F20"/>
          <w:spacing w:val="-8"/>
          <w:sz w:val="20"/>
        </w:rPr>
        <w:t> </w:t>
      </w:r>
      <w:r>
        <w:rPr>
          <w:color w:val="231F20"/>
          <w:sz w:val="20"/>
        </w:rPr>
        <w:t>and</w:t>
      </w:r>
      <w:r>
        <w:rPr>
          <w:color w:val="231F20"/>
          <w:spacing w:val="-8"/>
          <w:sz w:val="20"/>
        </w:rPr>
        <w:t> </w:t>
      </w:r>
      <w:r>
        <w:rPr>
          <w:color w:val="231F20"/>
          <w:sz w:val="20"/>
        </w:rPr>
        <w:t>shall</w:t>
      </w:r>
      <w:r>
        <w:rPr>
          <w:color w:val="231F20"/>
          <w:spacing w:val="-8"/>
          <w:sz w:val="20"/>
        </w:rPr>
        <w:t> </w:t>
      </w:r>
      <w:r>
        <w:rPr>
          <w:color w:val="231F20"/>
          <w:sz w:val="20"/>
        </w:rPr>
        <w:t>also</w:t>
      </w:r>
      <w:r>
        <w:rPr>
          <w:color w:val="231F20"/>
          <w:spacing w:val="-8"/>
          <w:sz w:val="20"/>
        </w:rPr>
        <w:t> </w:t>
      </w:r>
      <w:r>
        <w:rPr>
          <w:color w:val="231F20"/>
          <w:sz w:val="20"/>
        </w:rPr>
        <w:t>be liable to fine.</w:t>
      </w:r>
    </w:p>
    <w:p>
      <w:pPr>
        <w:spacing w:before="119"/>
        <w:ind w:left="117" w:right="0" w:firstLine="0"/>
        <w:jc w:val="left"/>
        <w:rPr>
          <w:sz w:val="16"/>
        </w:rPr>
      </w:pPr>
      <w:r>
        <w:rPr/>
        <w:br w:type="column"/>
      </w:r>
      <w:r>
        <w:rPr>
          <w:color w:val="231F20"/>
          <w:sz w:val="16"/>
        </w:rPr>
        <w:t>Terrorist</w:t>
      </w:r>
      <w:r>
        <w:rPr>
          <w:color w:val="231F20"/>
          <w:spacing w:val="61"/>
          <w:sz w:val="16"/>
        </w:rPr>
        <w:t> </w:t>
      </w:r>
      <w:r>
        <w:rPr>
          <w:color w:val="231F20"/>
          <w:spacing w:val="-4"/>
          <w:sz w:val="16"/>
        </w:rPr>
        <w:t>act.</w:t>
      </w:r>
    </w:p>
    <w:p>
      <w:pPr>
        <w:spacing w:after="0"/>
        <w:jc w:val="left"/>
        <w:rPr>
          <w:sz w:val="16"/>
        </w:rPr>
        <w:sectPr>
          <w:type w:val="continuous"/>
          <w:pgSz w:w="11900" w:h="16840"/>
          <w:pgMar w:header="1248" w:footer="0" w:top="1240" w:bottom="280" w:left="0" w:right="0"/>
          <w:cols w:num="2" w:equalWidth="0">
            <w:col w:w="9556" w:space="40"/>
            <w:col w:w="2304"/>
          </w:cols>
        </w:sectPr>
      </w:pPr>
    </w:p>
    <w:p>
      <w:pPr>
        <w:pStyle w:val="BodyText"/>
        <w:spacing w:before="6"/>
        <w:rPr>
          <w:sz w:val="9"/>
        </w:rPr>
      </w:pPr>
    </w:p>
    <w:p>
      <w:pPr>
        <w:spacing w:after="0"/>
        <w:rPr>
          <w:sz w:val="9"/>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0"/>
        <w:rPr>
          <w:sz w:val="16"/>
        </w:rPr>
      </w:pPr>
    </w:p>
    <w:p>
      <w:pPr>
        <w:spacing w:before="0"/>
        <w:ind w:left="1157" w:right="0" w:firstLine="0"/>
        <w:jc w:val="left"/>
        <w:rPr>
          <w:sz w:val="16"/>
        </w:rPr>
      </w:pPr>
      <w:r>
        <w:rPr>
          <w:color w:val="231F20"/>
          <w:spacing w:val="-2"/>
          <w:sz w:val="16"/>
        </w:rPr>
        <w:t>Hurt.</w:t>
      </w:r>
    </w:p>
    <w:p>
      <w:pPr>
        <w:pStyle w:val="BodyText"/>
        <w:rPr>
          <w:sz w:val="16"/>
        </w:rPr>
      </w:pPr>
    </w:p>
    <w:p>
      <w:pPr>
        <w:pStyle w:val="BodyText"/>
        <w:spacing w:before="72"/>
        <w:rPr>
          <w:sz w:val="16"/>
        </w:rPr>
      </w:pPr>
    </w:p>
    <w:p>
      <w:pPr>
        <w:spacing w:line="249" w:lineRule="auto" w:before="0"/>
        <w:ind w:left="1162" w:right="0" w:firstLine="0"/>
        <w:jc w:val="left"/>
        <w:rPr>
          <w:sz w:val="16"/>
        </w:rPr>
      </w:pPr>
      <w:r>
        <w:rPr>
          <w:color w:val="231F20"/>
          <w:spacing w:val="-2"/>
          <w:sz w:val="16"/>
        </w:rPr>
        <w:t>Voluntarily</w:t>
      </w:r>
      <w:r>
        <w:rPr>
          <w:color w:val="231F20"/>
          <w:spacing w:val="40"/>
          <w:sz w:val="16"/>
        </w:rPr>
        <w:t> </w:t>
      </w:r>
      <w:r>
        <w:rPr>
          <w:color w:val="231F20"/>
          <w:sz w:val="16"/>
        </w:rPr>
        <w:t>causing</w:t>
      </w:r>
      <w:r>
        <w:rPr>
          <w:color w:val="231F20"/>
          <w:spacing w:val="6"/>
          <w:sz w:val="16"/>
        </w:rPr>
        <w:t> </w:t>
      </w:r>
      <w:r>
        <w:rPr>
          <w:color w:val="231F20"/>
          <w:sz w:val="16"/>
        </w:rPr>
        <w:t>hurt.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
        <w:rPr>
          <w:sz w:val="16"/>
        </w:rPr>
      </w:pPr>
    </w:p>
    <w:p>
      <w:pPr>
        <w:spacing w:before="0"/>
        <w:ind w:left="1166" w:right="0" w:firstLine="0"/>
        <w:jc w:val="left"/>
        <w:rPr>
          <w:sz w:val="16"/>
        </w:rPr>
      </w:pPr>
      <w:r>
        <w:rPr>
          <w:color w:val="231F20"/>
          <w:sz w:val="16"/>
        </w:rPr>
        <w:t>Grievous</w:t>
      </w:r>
      <w:r>
        <w:rPr>
          <w:color w:val="231F20"/>
          <w:spacing w:val="32"/>
          <w:sz w:val="16"/>
        </w:rPr>
        <w:t> </w:t>
      </w:r>
      <w:r>
        <w:rPr>
          <w:color w:val="231F20"/>
          <w:spacing w:val="-2"/>
          <w:sz w:val="16"/>
        </w:rPr>
        <w:t>hurt.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5"/>
        <w:rPr>
          <w:sz w:val="16"/>
        </w:rPr>
      </w:pPr>
    </w:p>
    <w:p>
      <w:pPr>
        <w:spacing w:line="249" w:lineRule="auto" w:before="0"/>
        <w:ind w:left="1190" w:right="0" w:firstLine="0"/>
        <w:jc w:val="left"/>
        <w:rPr>
          <w:sz w:val="16"/>
        </w:rPr>
      </w:pPr>
      <w:r>
        <w:rPr>
          <w:color w:val="231F20"/>
          <w:spacing w:val="-2"/>
          <w:sz w:val="16"/>
        </w:rPr>
        <w:t>Voluntarily</w:t>
      </w:r>
      <w:r>
        <w:rPr>
          <w:color w:val="231F20"/>
          <w:spacing w:val="40"/>
          <w:sz w:val="16"/>
        </w:rPr>
        <w:t> </w:t>
      </w:r>
      <w:r>
        <w:rPr>
          <w:color w:val="231F20"/>
          <w:spacing w:val="-2"/>
          <w:sz w:val="16"/>
        </w:rPr>
        <w:t>causing</w:t>
      </w:r>
      <w:r>
        <w:rPr>
          <w:color w:val="231F20"/>
          <w:spacing w:val="40"/>
          <w:sz w:val="16"/>
        </w:rPr>
        <w:t> </w:t>
      </w:r>
      <w:r>
        <w:rPr>
          <w:color w:val="231F20"/>
          <w:sz w:val="16"/>
        </w:rPr>
        <w:t>grievous</w:t>
      </w:r>
      <w:r>
        <w:rPr>
          <w:color w:val="231F20"/>
          <w:spacing w:val="23"/>
          <w:sz w:val="16"/>
        </w:rPr>
        <w:t> </w:t>
      </w:r>
      <w:r>
        <w:rPr>
          <w:color w:val="231F20"/>
          <w:sz w:val="16"/>
        </w:rPr>
        <w:t>hurt.</w:t>
      </w:r>
    </w:p>
    <w:p>
      <w:pPr>
        <w:pStyle w:val="ListParagraph"/>
        <w:numPr>
          <w:ilvl w:val="0"/>
          <w:numId w:val="54"/>
        </w:numPr>
        <w:tabs>
          <w:tab w:pos="937" w:val="left" w:leader="none"/>
        </w:tabs>
        <w:spacing w:line="249" w:lineRule="auto" w:before="91" w:after="0"/>
        <w:ind w:left="170" w:right="3" w:firstLine="479"/>
        <w:jc w:val="both"/>
        <w:rPr>
          <w:sz w:val="20"/>
        </w:rPr>
      </w:pPr>
      <w:r>
        <w:rPr/>
        <w:br w:type="column"/>
      </w:r>
      <w:r>
        <w:rPr>
          <w:color w:val="231F20"/>
          <w:sz w:val="20"/>
        </w:rPr>
        <w:t>Whoever organises or causes to be organised any camp or camps for imparting training in terrorist act, or recruits or causes to be recruited any person or persons for </w:t>
      </w:r>
      <w:r>
        <w:rPr>
          <w:color w:val="231F20"/>
          <w:spacing w:val="-2"/>
          <w:sz w:val="20"/>
        </w:rPr>
        <w:t>commission</w:t>
      </w:r>
      <w:r>
        <w:rPr>
          <w:color w:val="231F20"/>
          <w:spacing w:val="-9"/>
          <w:sz w:val="20"/>
        </w:rPr>
        <w:t> </w:t>
      </w:r>
      <w:r>
        <w:rPr>
          <w:color w:val="231F20"/>
          <w:spacing w:val="-2"/>
          <w:sz w:val="20"/>
        </w:rPr>
        <w:t>of</w:t>
      </w:r>
      <w:r>
        <w:rPr>
          <w:color w:val="231F20"/>
          <w:spacing w:val="-10"/>
          <w:sz w:val="20"/>
        </w:rPr>
        <w:t> </w:t>
      </w:r>
      <w:r>
        <w:rPr>
          <w:color w:val="231F20"/>
          <w:spacing w:val="-2"/>
          <w:sz w:val="20"/>
        </w:rPr>
        <w:t>a</w:t>
      </w:r>
      <w:r>
        <w:rPr>
          <w:color w:val="231F20"/>
          <w:spacing w:val="-9"/>
          <w:sz w:val="20"/>
        </w:rPr>
        <w:t> </w:t>
      </w:r>
      <w:r>
        <w:rPr>
          <w:color w:val="231F20"/>
          <w:spacing w:val="-2"/>
          <w:sz w:val="20"/>
        </w:rPr>
        <w:t>terrorist</w:t>
      </w:r>
      <w:r>
        <w:rPr>
          <w:color w:val="231F20"/>
          <w:spacing w:val="-9"/>
          <w:sz w:val="20"/>
        </w:rPr>
        <w:t> </w:t>
      </w:r>
      <w:r>
        <w:rPr>
          <w:color w:val="231F20"/>
          <w:spacing w:val="-2"/>
          <w:sz w:val="20"/>
        </w:rPr>
        <w:t>act,</w:t>
      </w:r>
      <w:r>
        <w:rPr>
          <w:color w:val="231F20"/>
          <w:spacing w:val="-9"/>
          <w:sz w:val="20"/>
        </w:rPr>
        <w:t> </w:t>
      </w:r>
      <w:r>
        <w:rPr>
          <w:color w:val="231F20"/>
          <w:spacing w:val="-2"/>
          <w:sz w:val="20"/>
        </w:rPr>
        <w:t>shall</w:t>
      </w:r>
      <w:r>
        <w:rPr>
          <w:color w:val="231F20"/>
          <w:spacing w:val="-10"/>
          <w:sz w:val="20"/>
        </w:rPr>
        <w:t> </w:t>
      </w:r>
      <w:r>
        <w:rPr>
          <w:color w:val="231F20"/>
          <w:spacing w:val="-2"/>
          <w:sz w:val="20"/>
        </w:rPr>
        <w:t>be</w:t>
      </w:r>
      <w:r>
        <w:rPr>
          <w:color w:val="231F20"/>
          <w:spacing w:val="-10"/>
          <w:sz w:val="20"/>
        </w:rPr>
        <w:t> </w:t>
      </w:r>
      <w:r>
        <w:rPr>
          <w:color w:val="231F20"/>
          <w:spacing w:val="-2"/>
          <w:sz w:val="20"/>
        </w:rPr>
        <w:t>punished</w:t>
      </w:r>
      <w:r>
        <w:rPr>
          <w:color w:val="231F20"/>
          <w:spacing w:val="-9"/>
          <w:sz w:val="20"/>
        </w:rPr>
        <w:t> </w:t>
      </w:r>
      <w:r>
        <w:rPr>
          <w:color w:val="231F20"/>
          <w:spacing w:val="-2"/>
          <w:sz w:val="20"/>
        </w:rPr>
        <w:t>with</w:t>
      </w:r>
      <w:r>
        <w:rPr>
          <w:color w:val="231F20"/>
          <w:spacing w:val="-10"/>
          <w:sz w:val="20"/>
        </w:rPr>
        <w:t> </w:t>
      </w:r>
      <w:r>
        <w:rPr>
          <w:color w:val="231F20"/>
          <w:spacing w:val="-2"/>
          <w:sz w:val="20"/>
        </w:rPr>
        <w:t>imprisonment</w:t>
      </w:r>
      <w:r>
        <w:rPr>
          <w:color w:val="231F20"/>
          <w:spacing w:val="-10"/>
          <w:sz w:val="20"/>
        </w:rPr>
        <w:t> </w:t>
      </w:r>
      <w:r>
        <w:rPr>
          <w:color w:val="231F20"/>
          <w:spacing w:val="-2"/>
          <w:sz w:val="20"/>
        </w:rPr>
        <w:t>for</w:t>
      </w:r>
      <w:r>
        <w:rPr>
          <w:color w:val="231F20"/>
          <w:spacing w:val="-10"/>
          <w:sz w:val="20"/>
        </w:rPr>
        <w:t> </w:t>
      </w:r>
      <w:r>
        <w:rPr>
          <w:color w:val="231F20"/>
          <w:spacing w:val="-2"/>
          <w:sz w:val="20"/>
        </w:rPr>
        <w:t>a</w:t>
      </w:r>
      <w:r>
        <w:rPr>
          <w:color w:val="231F20"/>
          <w:spacing w:val="-9"/>
          <w:sz w:val="20"/>
        </w:rPr>
        <w:t> </w:t>
      </w:r>
      <w:r>
        <w:rPr>
          <w:color w:val="231F20"/>
          <w:spacing w:val="-2"/>
          <w:sz w:val="20"/>
        </w:rPr>
        <w:t>term</w:t>
      </w:r>
      <w:r>
        <w:rPr>
          <w:color w:val="231F20"/>
          <w:spacing w:val="-9"/>
          <w:sz w:val="20"/>
        </w:rPr>
        <w:t> </w:t>
      </w:r>
      <w:r>
        <w:rPr>
          <w:color w:val="231F20"/>
          <w:spacing w:val="-2"/>
          <w:sz w:val="20"/>
        </w:rPr>
        <w:t>which</w:t>
      </w:r>
      <w:r>
        <w:rPr>
          <w:color w:val="231F20"/>
          <w:spacing w:val="-10"/>
          <w:sz w:val="20"/>
        </w:rPr>
        <w:t> </w:t>
      </w:r>
      <w:r>
        <w:rPr>
          <w:color w:val="231F20"/>
          <w:spacing w:val="-2"/>
          <w:sz w:val="20"/>
        </w:rPr>
        <w:t>shall</w:t>
      </w:r>
      <w:r>
        <w:rPr>
          <w:color w:val="231F20"/>
          <w:spacing w:val="-9"/>
          <w:sz w:val="20"/>
        </w:rPr>
        <w:t> </w:t>
      </w:r>
      <w:r>
        <w:rPr>
          <w:color w:val="231F20"/>
          <w:spacing w:val="-2"/>
          <w:sz w:val="20"/>
        </w:rPr>
        <w:t>not be</w:t>
      </w:r>
      <w:r>
        <w:rPr>
          <w:color w:val="231F20"/>
          <w:spacing w:val="-10"/>
          <w:sz w:val="20"/>
        </w:rPr>
        <w:t> </w:t>
      </w:r>
      <w:r>
        <w:rPr>
          <w:color w:val="231F20"/>
          <w:spacing w:val="-2"/>
          <w:sz w:val="20"/>
        </w:rPr>
        <w:t>less</w:t>
      </w:r>
      <w:r>
        <w:rPr>
          <w:color w:val="231F20"/>
          <w:spacing w:val="-10"/>
          <w:sz w:val="20"/>
        </w:rPr>
        <w:t> </w:t>
      </w:r>
      <w:r>
        <w:rPr>
          <w:color w:val="231F20"/>
          <w:spacing w:val="-2"/>
          <w:sz w:val="20"/>
        </w:rPr>
        <w:t>than</w:t>
      </w:r>
      <w:r>
        <w:rPr>
          <w:color w:val="231F20"/>
          <w:spacing w:val="-10"/>
          <w:sz w:val="20"/>
        </w:rPr>
        <w:t> </w:t>
      </w:r>
      <w:r>
        <w:rPr>
          <w:color w:val="231F20"/>
          <w:spacing w:val="-2"/>
          <w:sz w:val="20"/>
        </w:rPr>
        <w:t>five</w:t>
      </w:r>
      <w:r>
        <w:rPr>
          <w:color w:val="231F20"/>
          <w:spacing w:val="-10"/>
          <w:sz w:val="20"/>
        </w:rPr>
        <w:t> </w:t>
      </w:r>
      <w:r>
        <w:rPr>
          <w:color w:val="231F20"/>
          <w:spacing w:val="-2"/>
          <w:sz w:val="20"/>
        </w:rPr>
        <w:t>years</w:t>
      </w:r>
      <w:r>
        <w:rPr>
          <w:color w:val="231F20"/>
          <w:spacing w:val="-10"/>
          <w:sz w:val="20"/>
        </w:rPr>
        <w:t> </w:t>
      </w:r>
      <w:r>
        <w:rPr>
          <w:color w:val="231F20"/>
          <w:spacing w:val="-2"/>
          <w:sz w:val="20"/>
        </w:rPr>
        <w:t>but</w:t>
      </w:r>
      <w:r>
        <w:rPr>
          <w:color w:val="231F20"/>
          <w:spacing w:val="-10"/>
          <w:sz w:val="20"/>
        </w:rPr>
        <w:t> </w:t>
      </w:r>
      <w:r>
        <w:rPr>
          <w:color w:val="231F20"/>
          <w:spacing w:val="-2"/>
          <w:sz w:val="20"/>
        </w:rPr>
        <w:t>which</w:t>
      </w:r>
      <w:r>
        <w:rPr>
          <w:color w:val="231F20"/>
          <w:spacing w:val="-10"/>
          <w:sz w:val="20"/>
        </w:rPr>
        <w:t> </w:t>
      </w:r>
      <w:r>
        <w:rPr>
          <w:color w:val="231F20"/>
          <w:spacing w:val="-2"/>
          <w:sz w:val="20"/>
        </w:rPr>
        <w:t>may</w:t>
      </w:r>
      <w:r>
        <w:rPr>
          <w:color w:val="231F20"/>
          <w:spacing w:val="-10"/>
          <w:sz w:val="20"/>
        </w:rPr>
        <w:t> </w:t>
      </w:r>
      <w:r>
        <w:rPr>
          <w:color w:val="231F20"/>
          <w:spacing w:val="-2"/>
          <w:sz w:val="20"/>
        </w:rPr>
        <w:t>extend</w:t>
      </w:r>
      <w:r>
        <w:rPr>
          <w:color w:val="231F20"/>
          <w:spacing w:val="-10"/>
          <w:sz w:val="20"/>
        </w:rPr>
        <w:t> </w:t>
      </w:r>
      <w:r>
        <w:rPr>
          <w:color w:val="231F20"/>
          <w:spacing w:val="-2"/>
          <w:sz w:val="20"/>
        </w:rPr>
        <w:t>to</w:t>
      </w:r>
      <w:r>
        <w:rPr>
          <w:color w:val="231F20"/>
          <w:spacing w:val="-10"/>
          <w:sz w:val="20"/>
        </w:rPr>
        <w:t> </w:t>
      </w:r>
      <w:r>
        <w:rPr>
          <w:color w:val="231F20"/>
          <w:spacing w:val="-2"/>
          <w:sz w:val="20"/>
        </w:rPr>
        <w:t>imprisonment</w:t>
      </w:r>
      <w:r>
        <w:rPr>
          <w:color w:val="231F20"/>
          <w:spacing w:val="-10"/>
          <w:sz w:val="20"/>
        </w:rPr>
        <w:t> </w:t>
      </w:r>
      <w:r>
        <w:rPr>
          <w:color w:val="231F20"/>
          <w:spacing w:val="-2"/>
          <w:sz w:val="20"/>
        </w:rPr>
        <w:t>for</w:t>
      </w:r>
      <w:r>
        <w:rPr>
          <w:color w:val="231F20"/>
          <w:spacing w:val="-10"/>
          <w:sz w:val="20"/>
        </w:rPr>
        <w:t> </w:t>
      </w:r>
      <w:r>
        <w:rPr>
          <w:color w:val="231F20"/>
          <w:spacing w:val="-2"/>
          <w:sz w:val="20"/>
        </w:rPr>
        <w:t>life,</w:t>
      </w:r>
      <w:r>
        <w:rPr>
          <w:color w:val="231F20"/>
          <w:spacing w:val="-10"/>
          <w:sz w:val="20"/>
        </w:rPr>
        <w:t> </w:t>
      </w:r>
      <w:r>
        <w:rPr>
          <w:color w:val="231F20"/>
          <w:spacing w:val="-2"/>
          <w:sz w:val="20"/>
        </w:rPr>
        <w:t>and</w:t>
      </w:r>
      <w:r>
        <w:rPr>
          <w:color w:val="231F20"/>
          <w:spacing w:val="-10"/>
          <w:sz w:val="20"/>
        </w:rPr>
        <w:t> </w:t>
      </w:r>
      <w:r>
        <w:rPr>
          <w:color w:val="231F20"/>
          <w:spacing w:val="-2"/>
          <w:sz w:val="20"/>
        </w:rPr>
        <w:t>shall</w:t>
      </w:r>
      <w:r>
        <w:rPr>
          <w:color w:val="231F20"/>
          <w:spacing w:val="-10"/>
          <w:sz w:val="20"/>
        </w:rPr>
        <w:t> </w:t>
      </w:r>
      <w:r>
        <w:rPr>
          <w:color w:val="231F20"/>
          <w:spacing w:val="-2"/>
          <w:sz w:val="20"/>
        </w:rPr>
        <w:t>also</w:t>
      </w:r>
      <w:r>
        <w:rPr>
          <w:color w:val="231F20"/>
          <w:spacing w:val="-10"/>
          <w:sz w:val="20"/>
        </w:rPr>
        <w:t> </w:t>
      </w:r>
      <w:r>
        <w:rPr>
          <w:color w:val="231F20"/>
          <w:spacing w:val="-2"/>
          <w:sz w:val="20"/>
        </w:rPr>
        <w:t>be</w:t>
      </w:r>
      <w:r>
        <w:rPr>
          <w:color w:val="231F20"/>
          <w:spacing w:val="-10"/>
          <w:sz w:val="20"/>
        </w:rPr>
        <w:t> </w:t>
      </w:r>
      <w:r>
        <w:rPr>
          <w:color w:val="231F20"/>
          <w:spacing w:val="-2"/>
          <w:sz w:val="20"/>
        </w:rPr>
        <w:t>liable </w:t>
      </w:r>
      <w:r>
        <w:rPr>
          <w:color w:val="231F20"/>
          <w:sz w:val="20"/>
        </w:rPr>
        <w:t>to</w:t>
      </w:r>
      <w:r>
        <w:rPr>
          <w:color w:val="231F20"/>
          <w:spacing w:val="-13"/>
          <w:sz w:val="20"/>
        </w:rPr>
        <w:t> </w:t>
      </w:r>
      <w:r>
        <w:rPr>
          <w:color w:val="231F20"/>
          <w:sz w:val="20"/>
        </w:rPr>
        <w:t>fine.</w:t>
      </w:r>
    </w:p>
    <w:p>
      <w:pPr>
        <w:pStyle w:val="ListParagraph"/>
        <w:numPr>
          <w:ilvl w:val="0"/>
          <w:numId w:val="54"/>
        </w:numPr>
        <w:tabs>
          <w:tab w:pos="911" w:val="left" w:leader="none"/>
        </w:tabs>
        <w:spacing w:line="249" w:lineRule="auto" w:before="147" w:after="0"/>
        <w:ind w:left="170" w:right="0" w:firstLine="479"/>
        <w:jc w:val="both"/>
        <w:rPr>
          <w:sz w:val="20"/>
        </w:rPr>
      </w:pPr>
      <w:r>
        <w:rPr>
          <w:color w:val="231F20"/>
          <w:sz w:val="20"/>
        </w:rPr>
        <w:t>Any</w:t>
      </w:r>
      <w:r>
        <w:rPr>
          <w:color w:val="231F20"/>
          <w:spacing w:val="-9"/>
          <w:sz w:val="20"/>
        </w:rPr>
        <w:t> </w:t>
      </w:r>
      <w:r>
        <w:rPr>
          <w:color w:val="231F20"/>
          <w:sz w:val="20"/>
        </w:rPr>
        <w:t>person</w:t>
      </w:r>
      <w:r>
        <w:rPr>
          <w:color w:val="231F20"/>
          <w:spacing w:val="-9"/>
          <w:sz w:val="20"/>
        </w:rPr>
        <w:t> </w:t>
      </w:r>
      <w:r>
        <w:rPr>
          <w:color w:val="231F20"/>
          <w:sz w:val="20"/>
        </w:rPr>
        <w:t>who</w:t>
      </w:r>
      <w:r>
        <w:rPr>
          <w:color w:val="231F20"/>
          <w:spacing w:val="-9"/>
          <w:sz w:val="20"/>
        </w:rPr>
        <w:t> </w:t>
      </w:r>
      <w:r>
        <w:rPr>
          <w:color w:val="231F20"/>
          <w:sz w:val="20"/>
        </w:rPr>
        <w:t>is</w:t>
      </w:r>
      <w:r>
        <w:rPr>
          <w:color w:val="231F20"/>
          <w:spacing w:val="-9"/>
          <w:sz w:val="20"/>
        </w:rPr>
        <w:t> </w:t>
      </w:r>
      <w:r>
        <w:rPr>
          <w:color w:val="231F20"/>
          <w:sz w:val="20"/>
        </w:rPr>
        <w:t>a</w:t>
      </w:r>
      <w:r>
        <w:rPr>
          <w:color w:val="231F20"/>
          <w:spacing w:val="-9"/>
          <w:sz w:val="20"/>
        </w:rPr>
        <w:t> </w:t>
      </w:r>
      <w:r>
        <w:rPr>
          <w:color w:val="231F20"/>
          <w:sz w:val="20"/>
        </w:rPr>
        <w:t>member</w:t>
      </w:r>
      <w:r>
        <w:rPr>
          <w:color w:val="231F20"/>
          <w:spacing w:val="-9"/>
          <w:sz w:val="20"/>
        </w:rPr>
        <w:t> </w:t>
      </w:r>
      <w:r>
        <w:rPr>
          <w:color w:val="231F20"/>
          <w:sz w:val="20"/>
        </w:rPr>
        <w:t>of</w:t>
      </w:r>
      <w:r>
        <w:rPr>
          <w:color w:val="231F20"/>
          <w:spacing w:val="-9"/>
          <w:sz w:val="20"/>
        </w:rPr>
        <w:t> </w:t>
      </w:r>
      <w:r>
        <w:rPr>
          <w:color w:val="231F20"/>
          <w:sz w:val="20"/>
        </w:rPr>
        <w:t>an</w:t>
      </w:r>
      <w:r>
        <w:rPr>
          <w:color w:val="231F20"/>
          <w:spacing w:val="-9"/>
          <w:sz w:val="20"/>
        </w:rPr>
        <w:t> </w:t>
      </w:r>
      <w:r>
        <w:rPr>
          <w:color w:val="231F20"/>
          <w:sz w:val="20"/>
        </w:rPr>
        <w:t>organisation</w:t>
      </w:r>
      <w:r>
        <w:rPr>
          <w:color w:val="231F20"/>
          <w:spacing w:val="-9"/>
          <w:sz w:val="20"/>
        </w:rPr>
        <w:t> </w:t>
      </w:r>
      <w:r>
        <w:rPr>
          <w:color w:val="231F20"/>
          <w:sz w:val="20"/>
        </w:rPr>
        <w:t>which</w:t>
      </w:r>
      <w:r>
        <w:rPr>
          <w:color w:val="231F20"/>
          <w:spacing w:val="-9"/>
          <w:sz w:val="20"/>
        </w:rPr>
        <w:t> </w:t>
      </w:r>
      <w:r>
        <w:rPr>
          <w:color w:val="231F20"/>
          <w:sz w:val="20"/>
        </w:rPr>
        <w:t>is</w:t>
      </w:r>
      <w:r>
        <w:rPr>
          <w:color w:val="231F20"/>
          <w:spacing w:val="-9"/>
          <w:sz w:val="20"/>
        </w:rPr>
        <w:t> </w:t>
      </w:r>
      <w:r>
        <w:rPr>
          <w:color w:val="231F20"/>
          <w:sz w:val="20"/>
        </w:rPr>
        <w:t>involved</w:t>
      </w:r>
      <w:r>
        <w:rPr>
          <w:color w:val="231F20"/>
          <w:spacing w:val="-9"/>
          <w:sz w:val="20"/>
        </w:rPr>
        <w:t> </w:t>
      </w:r>
      <w:r>
        <w:rPr>
          <w:color w:val="231F20"/>
          <w:sz w:val="20"/>
        </w:rPr>
        <w:t>in</w:t>
      </w:r>
      <w:r>
        <w:rPr>
          <w:color w:val="231F20"/>
          <w:spacing w:val="-9"/>
          <w:sz w:val="20"/>
        </w:rPr>
        <w:t> </w:t>
      </w:r>
      <w:r>
        <w:rPr>
          <w:color w:val="231F20"/>
          <w:sz w:val="20"/>
        </w:rPr>
        <w:t>terrorist</w:t>
      </w:r>
      <w:r>
        <w:rPr>
          <w:color w:val="231F20"/>
          <w:spacing w:val="-9"/>
          <w:sz w:val="20"/>
        </w:rPr>
        <w:t> </w:t>
      </w:r>
      <w:r>
        <w:rPr>
          <w:color w:val="231F20"/>
          <w:sz w:val="20"/>
        </w:rPr>
        <w:t>act, shall</w:t>
      </w:r>
      <w:r>
        <w:rPr>
          <w:color w:val="231F20"/>
          <w:spacing w:val="-12"/>
          <w:sz w:val="20"/>
        </w:rPr>
        <w:t> </w:t>
      </w:r>
      <w:r>
        <w:rPr>
          <w:color w:val="231F20"/>
          <w:sz w:val="20"/>
        </w:rPr>
        <w:t>be</w:t>
      </w:r>
      <w:r>
        <w:rPr>
          <w:color w:val="231F20"/>
          <w:spacing w:val="-12"/>
          <w:sz w:val="20"/>
        </w:rPr>
        <w:t> </w:t>
      </w:r>
      <w:r>
        <w:rPr>
          <w:color w:val="231F20"/>
          <w:sz w:val="20"/>
        </w:rPr>
        <w:t>punished</w:t>
      </w:r>
      <w:r>
        <w:rPr>
          <w:color w:val="231F20"/>
          <w:spacing w:val="-11"/>
          <w:sz w:val="20"/>
        </w:rPr>
        <w:t> </w:t>
      </w:r>
      <w:r>
        <w:rPr>
          <w:color w:val="231F20"/>
          <w:sz w:val="20"/>
        </w:rPr>
        <w:t>with</w:t>
      </w:r>
      <w:r>
        <w:rPr>
          <w:color w:val="231F20"/>
          <w:spacing w:val="-11"/>
          <w:sz w:val="20"/>
        </w:rPr>
        <w:t> </w:t>
      </w:r>
      <w:r>
        <w:rPr>
          <w:color w:val="231F20"/>
          <w:sz w:val="20"/>
        </w:rPr>
        <w:t>imprisonment</w:t>
      </w:r>
      <w:r>
        <w:rPr>
          <w:color w:val="231F20"/>
          <w:spacing w:val="-12"/>
          <w:sz w:val="20"/>
        </w:rPr>
        <w:t> </w:t>
      </w:r>
      <w:r>
        <w:rPr>
          <w:color w:val="231F20"/>
          <w:sz w:val="20"/>
        </w:rPr>
        <w:t>for</w:t>
      </w:r>
      <w:r>
        <w:rPr>
          <w:color w:val="231F20"/>
          <w:spacing w:val="-12"/>
          <w:sz w:val="20"/>
        </w:rPr>
        <w:t> </w:t>
      </w:r>
      <w:r>
        <w:rPr>
          <w:color w:val="231F20"/>
          <w:sz w:val="20"/>
        </w:rPr>
        <w:t>a</w:t>
      </w:r>
      <w:r>
        <w:rPr>
          <w:color w:val="231F20"/>
          <w:spacing w:val="-11"/>
          <w:sz w:val="20"/>
        </w:rPr>
        <w:t> </w:t>
      </w:r>
      <w:r>
        <w:rPr>
          <w:color w:val="231F20"/>
          <w:sz w:val="20"/>
        </w:rPr>
        <w:t>term</w:t>
      </w:r>
      <w:r>
        <w:rPr>
          <w:color w:val="231F20"/>
          <w:spacing w:val="-11"/>
          <w:sz w:val="20"/>
        </w:rPr>
        <w:t> </w:t>
      </w:r>
      <w:r>
        <w:rPr>
          <w:color w:val="231F20"/>
          <w:sz w:val="20"/>
        </w:rPr>
        <w:t>which</w:t>
      </w:r>
      <w:r>
        <w:rPr>
          <w:color w:val="231F20"/>
          <w:spacing w:val="-11"/>
          <w:sz w:val="20"/>
        </w:rPr>
        <w:t> </w:t>
      </w:r>
      <w:r>
        <w:rPr>
          <w:color w:val="231F20"/>
          <w:sz w:val="20"/>
        </w:rPr>
        <w:t>may</w:t>
      </w:r>
      <w:r>
        <w:rPr>
          <w:color w:val="231F20"/>
          <w:spacing w:val="-11"/>
          <w:sz w:val="20"/>
        </w:rPr>
        <w:t> </w:t>
      </w:r>
      <w:r>
        <w:rPr>
          <w:color w:val="231F20"/>
          <w:sz w:val="20"/>
        </w:rPr>
        <w:t>extend</w:t>
      </w:r>
      <w:r>
        <w:rPr>
          <w:color w:val="231F20"/>
          <w:spacing w:val="-12"/>
          <w:sz w:val="20"/>
        </w:rPr>
        <w:t> </w:t>
      </w:r>
      <w:r>
        <w:rPr>
          <w:color w:val="231F20"/>
          <w:sz w:val="20"/>
        </w:rPr>
        <w:t>to</w:t>
      </w:r>
      <w:r>
        <w:rPr>
          <w:color w:val="231F20"/>
          <w:spacing w:val="-12"/>
          <w:sz w:val="20"/>
        </w:rPr>
        <w:t> </w:t>
      </w:r>
      <w:r>
        <w:rPr>
          <w:color w:val="231F20"/>
          <w:sz w:val="20"/>
        </w:rPr>
        <w:t>imprisonment</w:t>
      </w:r>
      <w:r>
        <w:rPr>
          <w:color w:val="231F20"/>
          <w:spacing w:val="-12"/>
          <w:sz w:val="20"/>
        </w:rPr>
        <w:t> </w:t>
      </w:r>
      <w:r>
        <w:rPr>
          <w:color w:val="231F20"/>
          <w:sz w:val="20"/>
        </w:rPr>
        <w:t>for</w:t>
      </w:r>
      <w:r>
        <w:rPr>
          <w:color w:val="231F20"/>
          <w:spacing w:val="-12"/>
          <w:sz w:val="20"/>
        </w:rPr>
        <w:t> </w:t>
      </w:r>
      <w:r>
        <w:rPr>
          <w:color w:val="231F20"/>
          <w:sz w:val="20"/>
        </w:rPr>
        <w:t>life, and shall also be liable to fine.</w:t>
      </w:r>
    </w:p>
    <w:p>
      <w:pPr>
        <w:pStyle w:val="ListParagraph"/>
        <w:numPr>
          <w:ilvl w:val="0"/>
          <w:numId w:val="54"/>
        </w:numPr>
        <w:tabs>
          <w:tab w:pos="925" w:val="left" w:leader="none"/>
        </w:tabs>
        <w:spacing w:line="249" w:lineRule="auto" w:before="142" w:after="0"/>
        <w:ind w:left="170" w:right="0" w:firstLine="479"/>
        <w:jc w:val="both"/>
        <w:rPr>
          <w:sz w:val="20"/>
        </w:rPr>
      </w:pPr>
      <w:r>
        <w:rPr>
          <w:color w:val="231F20"/>
          <w:sz w:val="20"/>
        </w:rPr>
        <w:t>Whoever</w:t>
      </w:r>
      <w:r>
        <w:rPr>
          <w:color w:val="231F20"/>
          <w:spacing w:val="-4"/>
          <w:sz w:val="20"/>
        </w:rPr>
        <w:t> </w:t>
      </w:r>
      <w:r>
        <w:rPr>
          <w:color w:val="231F20"/>
          <w:sz w:val="20"/>
        </w:rPr>
        <w:t>voluntarily</w:t>
      </w:r>
      <w:r>
        <w:rPr>
          <w:color w:val="231F20"/>
          <w:spacing w:val="-4"/>
          <w:sz w:val="20"/>
        </w:rPr>
        <w:t> </w:t>
      </w:r>
      <w:r>
        <w:rPr>
          <w:color w:val="231F20"/>
          <w:sz w:val="20"/>
        </w:rPr>
        <w:t>harbours</w:t>
      </w:r>
      <w:r>
        <w:rPr>
          <w:color w:val="231F20"/>
          <w:spacing w:val="-4"/>
          <w:sz w:val="20"/>
        </w:rPr>
        <w:t> </w:t>
      </w:r>
      <w:r>
        <w:rPr>
          <w:color w:val="231F20"/>
          <w:sz w:val="20"/>
        </w:rPr>
        <w:t>or</w:t>
      </w:r>
      <w:r>
        <w:rPr>
          <w:color w:val="231F20"/>
          <w:spacing w:val="-4"/>
          <w:sz w:val="20"/>
        </w:rPr>
        <w:t> </w:t>
      </w:r>
      <w:r>
        <w:rPr>
          <w:color w:val="231F20"/>
          <w:sz w:val="20"/>
        </w:rPr>
        <w:t>conceals,</w:t>
      </w:r>
      <w:r>
        <w:rPr>
          <w:color w:val="231F20"/>
          <w:spacing w:val="-4"/>
          <w:sz w:val="20"/>
        </w:rPr>
        <w:t> </w:t>
      </w:r>
      <w:r>
        <w:rPr>
          <w:color w:val="231F20"/>
          <w:sz w:val="20"/>
        </w:rPr>
        <w:t>or</w:t>
      </w:r>
      <w:r>
        <w:rPr>
          <w:color w:val="231F20"/>
          <w:spacing w:val="-4"/>
          <w:sz w:val="20"/>
        </w:rPr>
        <w:t> </w:t>
      </w:r>
      <w:r>
        <w:rPr>
          <w:color w:val="231F20"/>
          <w:sz w:val="20"/>
        </w:rPr>
        <w:t>attempts</w:t>
      </w:r>
      <w:r>
        <w:rPr>
          <w:color w:val="231F20"/>
          <w:spacing w:val="-4"/>
          <w:sz w:val="20"/>
        </w:rPr>
        <w:t> </w:t>
      </w:r>
      <w:r>
        <w:rPr>
          <w:color w:val="231F20"/>
          <w:sz w:val="20"/>
        </w:rPr>
        <w:t>to</w:t>
      </w:r>
      <w:r>
        <w:rPr>
          <w:color w:val="231F20"/>
          <w:spacing w:val="-4"/>
          <w:sz w:val="20"/>
        </w:rPr>
        <w:t> </w:t>
      </w:r>
      <w:r>
        <w:rPr>
          <w:color w:val="231F20"/>
          <w:sz w:val="20"/>
        </w:rPr>
        <w:t>harbour</w:t>
      </w:r>
      <w:r>
        <w:rPr>
          <w:color w:val="231F20"/>
          <w:spacing w:val="-4"/>
          <w:sz w:val="20"/>
        </w:rPr>
        <w:t> </w:t>
      </w:r>
      <w:r>
        <w:rPr>
          <w:color w:val="231F20"/>
          <w:sz w:val="20"/>
        </w:rPr>
        <w:t>or</w:t>
      </w:r>
      <w:r>
        <w:rPr>
          <w:color w:val="231F20"/>
          <w:spacing w:val="-4"/>
          <w:sz w:val="20"/>
        </w:rPr>
        <w:t> </w:t>
      </w:r>
      <w:r>
        <w:rPr>
          <w:color w:val="231F20"/>
          <w:sz w:val="20"/>
        </w:rPr>
        <w:t>conceal</w:t>
      </w:r>
      <w:r>
        <w:rPr>
          <w:color w:val="231F20"/>
          <w:spacing w:val="-4"/>
          <w:sz w:val="20"/>
        </w:rPr>
        <w:t> </w:t>
      </w:r>
      <w:r>
        <w:rPr>
          <w:color w:val="231F20"/>
          <w:sz w:val="20"/>
        </w:rPr>
        <w:t>any person knowing that such person has committed a terrorist act shall be punished with imprisonment for a term which shall not be less than three years but which may extend to imprisonment for life, and shall also be liable to fine:</w:t>
      </w:r>
    </w:p>
    <w:p>
      <w:pPr>
        <w:pStyle w:val="BodyText"/>
        <w:spacing w:line="249" w:lineRule="auto" w:before="142"/>
        <w:ind w:left="170" w:firstLine="479"/>
        <w:jc w:val="both"/>
      </w:pPr>
      <w:r>
        <w:rPr>
          <w:color w:val="231F20"/>
        </w:rPr>
        <w:t>Provided that this sub-section shall not apply to any case in which the harbour or concealment is by the spouse of the offender.</w:t>
      </w:r>
    </w:p>
    <w:p>
      <w:pPr>
        <w:pStyle w:val="ListParagraph"/>
        <w:numPr>
          <w:ilvl w:val="0"/>
          <w:numId w:val="54"/>
        </w:numPr>
        <w:tabs>
          <w:tab w:pos="919" w:val="left" w:leader="none"/>
        </w:tabs>
        <w:spacing w:line="249" w:lineRule="auto" w:before="141" w:after="0"/>
        <w:ind w:left="170" w:right="0" w:firstLine="479"/>
        <w:jc w:val="both"/>
        <w:rPr>
          <w:sz w:val="20"/>
        </w:rPr>
      </w:pPr>
      <w:r>
        <w:rPr>
          <w:color w:val="231F20"/>
          <w:spacing w:val="-2"/>
          <w:sz w:val="20"/>
        </w:rPr>
        <w:t>Whoever</w:t>
      </w:r>
      <w:r>
        <w:rPr>
          <w:color w:val="231F20"/>
          <w:spacing w:val="-4"/>
          <w:sz w:val="20"/>
        </w:rPr>
        <w:t> </w:t>
      </w:r>
      <w:r>
        <w:rPr>
          <w:color w:val="231F20"/>
          <w:spacing w:val="-2"/>
          <w:sz w:val="20"/>
        </w:rPr>
        <w:t>knowingly</w:t>
      </w:r>
      <w:r>
        <w:rPr>
          <w:color w:val="231F20"/>
          <w:spacing w:val="-4"/>
          <w:sz w:val="20"/>
        </w:rPr>
        <w:t> </w:t>
      </w:r>
      <w:r>
        <w:rPr>
          <w:color w:val="231F20"/>
          <w:spacing w:val="-2"/>
          <w:sz w:val="20"/>
        </w:rPr>
        <w:t>possesses</w:t>
      </w:r>
      <w:r>
        <w:rPr>
          <w:color w:val="231F20"/>
          <w:spacing w:val="-4"/>
          <w:sz w:val="20"/>
        </w:rPr>
        <w:t> </w:t>
      </w:r>
      <w:r>
        <w:rPr>
          <w:color w:val="231F20"/>
          <w:spacing w:val="-2"/>
          <w:sz w:val="20"/>
        </w:rPr>
        <w:t>any</w:t>
      </w:r>
      <w:r>
        <w:rPr>
          <w:color w:val="231F20"/>
          <w:spacing w:val="-4"/>
          <w:sz w:val="20"/>
        </w:rPr>
        <w:t> </w:t>
      </w:r>
      <w:r>
        <w:rPr>
          <w:color w:val="231F20"/>
          <w:spacing w:val="-2"/>
          <w:sz w:val="20"/>
        </w:rPr>
        <w:t>property</w:t>
      </w:r>
      <w:r>
        <w:rPr>
          <w:color w:val="231F20"/>
          <w:spacing w:val="-4"/>
          <w:sz w:val="20"/>
        </w:rPr>
        <w:t> </w:t>
      </w:r>
      <w:r>
        <w:rPr>
          <w:color w:val="231F20"/>
          <w:spacing w:val="-2"/>
          <w:sz w:val="20"/>
        </w:rPr>
        <w:t>derived</w:t>
      </w:r>
      <w:r>
        <w:rPr>
          <w:color w:val="231F20"/>
          <w:spacing w:val="-4"/>
          <w:sz w:val="20"/>
        </w:rPr>
        <w:t> </w:t>
      </w:r>
      <w:r>
        <w:rPr>
          <w:color w:val="231F20"/>
          <w:spacing w:val="-2"/>
          <w:sz w:val="20"/>
        </w:rPr>
        <w:t>or</w:t>
      </w:r>
      <w:r>
        <w:rPr>
          <w:color w:val="231F20"/>
          <w:spacing w:val="-4"/>
          <w:sz w:val="20"/>
        </w:rPr>
        <w:t> </w:t>
      </w:r>
      <w:r>
        <w:rPr>
          <w:color w:val="231F20"/>
          <w:spacing w:val="-2"/>
          <w:sz w:val="20"/>
        </w:rPr>
        <w:t>obtained</w:t>
      </w:r>
      <w:r>
        <w:rPr>
          <w:color w:val="231F20"/>
          <w:spacing w:val="-4"/>
          <w:sz w:val="20"/>
        </w:rPr>
        <w:t> </w:t>
      </w:r>
      <w:r>
        <w:rPr>
          <w:color w:val="231F20"/>
          <w:spacing w:val="-2"/>
          <w:sz w:val="20"/>
        </w:rPr>
        <w:t>from</w:t>
      </w:r>
      <w:r>
        <w:rPr>
          <w:color w:val="231F20"/>
          <w:spacing w:val="-4"/>
          <w:sz w:val="20"/>
        </w:rPr>
        <w:t> </w:t>
      </w:r>
      <w:r>
        <w:rPr>
          <w:color w:val="231F20"/>
          <w:spacing w:val="-2"/>
          <w:sz w:val="20"/>
        </w:rPr>
        <w:t>commission </w:t>
      </w:r>
      <w:r>
        <w:rPr>
          <w:color w:val="231F20"/>
          <w:sz w:val="20"/>
        </w:rPr>
        <w:t>of</w:t>
      </w:r>
      <w:r>
        <w:rPr>
          <w:color w:val="231F20"/>
          <w:spacing w:val="-13"/>
          <w:sz w:val="20"/>
        </w:rPr>
        <w:t> </w:t>
      </w:r>
      <w:r>
        <w:rPr>
          <w:color w:val="231F20"/>
          <w:sz w:val="20"/>
        </w:rPr>
        <w:t>any</w:t>
      </w:r>
      <w:r>
        <w:rPr>
          <w:color w:val="231F20"/>
          <w:spacing w:val="-12"/>
          <w:sz w:val="20"/>
        </w:rPr>
        <w:t> </w:t>
      </w:r>
      <w:r>
        <w:rPr>
          <w:color w:val="231F20"/>
          <w:sz w:val="20"/>
        </w:rPr>
        <w:t>terrorist</w:t>
      </w:r>
      <w:r>
        <w:rPr>
          <w:color w:val="231F20"/>
          <w:spacing w:val="-13"/>
          <w:sz w:val="20"/>
        </w:rPr>
        <w:t> </w:t>
      </w:r>
      <w:r>
        <w:rPr>
          <w:color w:val="231F20"/>
          <w:sz w:val="20"/>
        </w:rPr>
        <w:t>act</w:t>
      </w:r>
      <w:r>
        <w:rPr>
          <w:color w:val="231F20"/>
          <w:spacing w:val="-12"/>
          <w:sz w:val="20"/>
        </w:rPr>
        <w:t> </w:t>
      </w:r>
      <w:r>
        <w:rPr>
          <w:color w:val="231F20"/>
          <w:sz w:val="20"/>
        </w:rPr>
        <w:t>or</w:t>
      </w:r>
      <w:r>
        <w:rPr>
          <w:color w:val="231F20"/>
          <w:spacing w:val="-13"/>
          <w:sz w:val="20"/>
        </w:rPr>
        <w:t> </w:t>
      </w:r>
      <w:r>
        <w:rPr>
          <w:color w:val="231F20"/>
          <w:sz w:val="20"/>
        </w:rPr>
        <w:t>acquired</w:t>
      </w:r>
      <w:r>
        <w:rPr>
          <w:color w:val="231F20"/>
          <w:spacing w:val="-12"/>
          <w:sz w:val="20"/>
        </w:rPr>
        <w:t> </w:t>
      </w:r>
      <w:r>
        <w:rPr>
          <w:color w:val="231F20"/>
          <w:sz w:val="20"/>
        </w:rPr>
        <w:t>through</w:t>
      </w:r>
      <w:r>
        <w:rPr>
          <w:color w:val="231F20"/>
          <w:spacing w:val="-13"/>
          <w:sz w:val="20"/>
        </w:rPr>
        <w:t> </w:t>
      </w:r>
      <w:r>
        <w:rPr>
          <w:color w:val="231F20"/>
          <w:sz w:val="20"/>
        </w:rPr>
        <w:t>the</w:t>
      </w:r>
      <w:r>
        <w:rPr>
          <w:color w:val="231F20"/>
          <w:spacing w:val="-12"/>
          <w:sz w:val="20"/>
        </w:rPr>
        <w:t> </w:t>
      </w:r>
      <w:r>
        <w:rPr>
          <w:color w:val="231F20"/>
          <w:sz w:val="20"/>
        </w:rPr>
        <w:t>commission</w:t>
      </w:r>
      <w:r>
        <w:rPr>
          <w:color w:val="231F20"/>
          <w:spacing w:val="-13"/>
          <w:sz w:val="20"/>
        </w:rPr>
        <w:t> </w:t>
      </w:r>
      <w:r>
        <w:rPr>
          <w:color w:val="231F20"/>
          <w:sz w:val="20"/>
        </w:rPr>
        <w:t>of</w:t>
      </w:r>
      <w:r>
        <w:rPr>
          <w:color w:val="231F20"/>
          <w:spacing w:val="-12"/>
          <w:sz w:val="20"/>
        </w:rPr>
        <w:t> </w:t>
      </w:r>
      <w:r>
        <w:rPr>
          <w:color w:val="231F20"/>
          <w:sz w:val="20"/>
        </w:rPr>
        <w:t>any</w:t>
      </w:r>
      <w:r>
        <w:rPr>
          <w:color w:val="231F20"/>
          <w:spacing w:val="-13"/>
          <w:sz w:val="20"/>
        </w:rPr>
        <w:t> </w:t>
      </w:r>
      <w:r>
        <w:rPr>
          <w:color w:val="231F20"/>
          <w:sz w:val="20"/>
        </w:rPr>
        <w:t>terrorist</w:t>
      </w:r>
      <w:r>
        <w:rPr>
          <w:color w:val="231F20"/>
          <w:spacing w:val="-12"/>
          <w:sz w:val="20"/>
        </w:rPr>
        <w:t> </w:t>
      </w:r>
      <w:r>
        <w:rPr>
          <w:color w:val="231F20"/>
          <w:sz w:val="20"/>
        </w:rPr>
        <w:t>act</w:t>
      </w:r>
      <w:r>
        <w:rPr>
          <w:color w:val="231F20"/>
          <w:spacing w:val="-13"/>
          <w:sz w:val="20"/>
        </w:rPr>
        <w:t> </w:t>
      </w:r>
      <w:r>
        <w:rPr>
          <w:color w:val="231F20"/>
          <w:sz w:val="20"/>
        </w:rPr>
        <w:t>shall</w:t>
      </w:r>
      <w:r>
        <w:rPr>
          <w:color w:val="231F20"/>
          <w:spacing w:val="-12"/>
          <w:sz w:val="20"/>
        </w:rPr>
        <w:t> </w:t>
      </w:r>
      <w:r>
        <w:rPr>
          <w:color w:val="231F20"/>
          <w:sz w:val="20"/>
        </w:rPr>
        <w:t>be</w:t>
      </w:r>
      <w:r>
        <w:rPr>
          <w:color w:val="231F20"/>
          <w:spacing w:val="-13"/>
          <w:sz w:val="20"/>
        </w:rPr>
        <w:t> </w:t>
      </w:r>
      <w:r>
        <w:rPr>
          <w:color w:val="231F20"/>
          <w:sz w:val="20"/>
        </w:rPr>
        <w:t>punished with</w:t>
      </w:r>
      <w:r>
        <w:rPr>
          <w:color w:val="231F20"/>
          <w:spacing w:val="-7"/>
          <w:sz w:val="20"/>
        </w:rPr>
        <w:t> </w:t>
      </w:r>
      <w:r>
        <w:rPr>
          <w:color w:val="231F20"/>
          <w:sz w:val="20"/>
        </w:rPr>
        <w:t>imprisonment</w:t>
      </w:r>
      <w:r>
        <w:rPr>
          <w:color w:val="231F20"/>
          <w:spacing w:val="-7"/>
          <w:sz w:val="20"/>
        </w:rPr>
        <w:t> </w:t>
      </w:r>
      <w:r>
        <w:rPr>
          <w:color w:val="231F20"/>
          <w:sz w:val="20"/>
        </w:rPr>
        <w:t>for</w:t>
      </w:r>
      <w:r>
        <w:rPr>
          <w:color w:val="231F20"/>
          <w:spacing w:val="-7"/>
          <w:sz w:val="20"/>
        </w:rPr>
        <w:t> </w:t>
      </w:r>
      <w:r>
        <w:rPr>
          <w:color w:val="231F20"/>
          <w:sz w:val="20"/>
        </w:rPr>
        <w:t>a</w:t>
      </w:r>
      <w:r>
        <w:rPr>
          <w:color w:val="231F20"/>
          <w:spacing w:val="-7"/>
          <w:sz w:val="20"/>
        </w:rPr>
        <w:t> </w:t>
      </w:r>
      <w:r>
        <w:rPr>
          <w:color w:val="231F20"/>
          <w:sz w:val="20"/>
        </w:rPr>
        <w:t>term</w:t>
      </w:r>
      <w:r>
        <w:rPr>
          <w:color w:val="231F20"/>
          <w:spacing w:val="-7"/>
          <w:sz w:val="20"/>
        </w:rPr>
        <w:t> </w:t>
      </w:r>
      <w:r>
        <w:rPr>
          <w:color w:val="231F20"/>
          <w:sz w:val="20"/>
        </w:rPr>
        <w:t>which</w:t>
      </w:r>
      <w:r>
        <w:rPr>
          <w:color w:val="231F20"/>
          <w:spacing w:val="-7"/>
          <w:sz w:val="20"/>
        </w:rPr>
        <w:t> </w:t>
      </w:r>
      <w:r>
        <w:rPr>
          <w:color w:val="231F20"/>
          <w:sz w:val="20"/>
        </w:rPr>
        <w:t>may</w:t>
      </w:r>
      <w:r>
        <w:rPr>
          <w:color w:val="231F20"/>
          <w:spacing w:val="-7"/>
          <w:sz w:val="20"/>
        </w:rPr>
        <w:t> </w:t>
      </w:r>
      <w:r>
        <w:rPr>
          <w:color w:val="231F20"/>
          <w:sz w:val="20"/>
        </w:rPr>
        <w:t>extend</w:t>
      </w:r>
      <w:r>
        <w:rPr>
          <w:color w:val="231F20"/>
          <w:spacing w:val="-7"/>
          <w:sz w:val="20"/>
        </w:rPr>
        <w:t> </w:t>
      </w:r>
      <w:r>
        <w:rPr>
          <w:color w:val="231F20"/>
          <w:sz w:val="20"/>
        </w:rPr>
        <w:t>to</w:t>
      </w:r>
      <w:r>
        <w:rPr>
          <w:color w:val="231F20"/>
          <w:spacing w:val="-7"/>
          <w:sz w:val="20"/>
        </w:rPr>
        <w:t> </w:t>
      </w:r>
      <w:r>
        <w:rPr>
          <w:color w:val="231F20"/>
          <w:sz w:val="20"/>
        </w:rPr>
        <w:t>imprisonment</w:t>
      </w:r>
      <w:r>
        <w:rPr>
          <w:color w:val="231F20"/>
          <w:spacing w:val="-8"/>
          <w:sz w:val="20"/>
        </w:rPr>
        <w:t> </w:t>
      </w:r>
      <w:r>
        <w:rPr>
          <w:color w:val="231F20"/>
          <w:sz w:val="20"/>
        </w:rPr>
        <w:t>for</w:t>
      </w:r>
      <w:r>
        <w:rPr>
          <w:color w:val="231F20"/>
          <w:spacing w:val="-8"/>
          <w:sz w:val="20"/>
        </w:rPr>
        <w:t> </w:t>
      </w:r>
      <w:r>
        <w:rPr>
          <w:color w:val="231F20"/>
          <w:sz w:val="20"/>
        </w:rPr>
        <w:t>life,</w:t>
      </w:r>
      <w:r>
        <w:rPr>
          <w:color w:val="231F20"/>
          <w:spacing w:val="-7"/>
          <w:sz w:val="20"/>
        </w:rPr>
        <w:t> </w:t>
      </w:r>
      <w:r>
        <w:rPr>
          <w:color w:val="231F20"/>
          <w:sz w:val="20"/>
        </w:rPr>
        <w:t>and</w:t>
      </w:r>
      <w:r>
        <w:rPr>
          <w:color w:val="231F20"/>
          <w:spacing w:val="-7"/>
          <w:sz w:val="20"/>
        </w:rPr>
        <w:t> </w:t>
      </w:r>
      <w:r>
        <w:rPr>
          <w:color w:val="231F20"/>
          <w:sz w:val="20"/>
        </w:rPr>
        <w:t>shall</w:t>
      </w:r>
      <w:r>
        <w:rPr>
          <w:color w:val="231F20"/>
          <w:spacing w:val="-8"/>
          <w:sz w:val="20"/>
        </w:rPr>
        <w:t> </w:t>
      </w:r>
      <w:r>
        <w:rPr>
          <w:color w:val="231F20"/>
          <w:sz w:val="20"/>
        </w:rPr>
        <w:t>also</w:t>
      </w:r>
      <w:r>
        <w:rPr>
          <w:color w:val="231F20"/>
          <w:spacing w:val="-7"/>
          <w:sz w:val="20"/>
        </w:rPr>
        <w:t> </w:t>
      </w:r>
      <w:r>
        <w:rPr>
          <w:color w:val="231F20"/>
          <w:sz w:val="20"/>
        </w:rPr>
        <w:t>be liable to fine.</w:t>
      </w:r>
    </w:p>
    <w:p>
      <w:pPr>
        <w:pStyle w:val="BodyText"/>
        <w:spacing w:line="249" w:lineRule="auto" w:before="142"/>
        <w:ind w:left="170" w:right="1" w:firstLine="479"/>
        <w:jc w:val="both"/>
      </w:pPr>
      <w:r>
        <w:rPr>
          <w:i/>
          <w:color w:val="231F20"/>
        </w:rPr>
        <w:t>Explanation</w:t>
      </w:r>
      <w:r>
        <w:rPr>
          <w:color w:val="231F20"/>
        </w:rPr>
        <w:t>.—For the removal of doubts, it is hereby declared that the officer not below</w:t>
      </w:r>
      <w:r>
        <w:rPr>
          <w:color w:val="231F20"/>
          <w:spacing w:val="-1"/>
        </w:rPr>
        <w:t> </w:t>
      </w:r>
      <w:r>
        <w:rPr>
          <w:color w:val="231F20"/>
        </w:rPr>
        <w:t>the</w:t>
      </w:r>
      <w:r>
        <w:rPr>
          <w:color w:val="231F20"/>
          <w:spacing w:val="-1"/>
        </w:rPr>
        <w:t> </w:t>
      </w:r>
      <w:r>
        <w:rPr>
          <w:color w:val="231F20"/>
        </w:rPr>
        <w:t>rank</w:t>
      </w:r>
      <w:r>
        <w:rPr>
          <w:color w:val="231F20"/>
          <w:spacing w:val="-1"/>
        </w:rPr>
        <w:t> </w:t>
      </w:r>
      <w:r>
        <w:rPr>
          <w:color w:val="231F20"/>
        </w:rPr>
        <w:t>of</w:t>
      </w:r>
      <w:r>
        <w:rPr>
          <w:color w:val="231F20"/>
          <w:spacing w:val="-1"/>
        </w:rPr>
        <w:t> </w:t>
      </w:r>
      <w:r>
        <w:rPr>
          <w:color w:val="231F20"/>
        </w:rPr>
        <w:t>Superintendent</w:t>
      </w:r>
      <w:r>
        <w:rPr>
          <w:color w:val="231F20"/>
          <w:spacing w:val="-1"/>
        </w:rPr>
        <w:t> </w:t>
      </w:r>
      <w:r>
        <w:rPr>
          <w:color w:val="231F20"/>
        </w:rPr>
        <w:t>of</w:t>
      </w:r>
      <w:r>
        <w:rPr>
          <w:color w:val="231F20"/>
          <w:spacing w:val="-1"/>
        </w:rPr>
        <w:t> </w:t>
      </w:r>
      <w:r>
        <w:rPr>
          <w:color w:val="231F20"/>
        </w:rPr>
        <w:t>Police</w:t>
      </w:r>
      <w:r>
        <w:rPr>
          <w:color w:val="231F20"/>
          <w:spacing w:val="-1"/>
        </w:rPr>
        <w:t> </w:t>
      </w:r>
      <w:r>
        <w:rPr>
          <w:color w:val="231F20"/>
        </w:rPr>
        <w:t>shall</w:t>
      </w:r>
      <w:r>
        <w:rPr>
          <w:color w:val="231F20"/>
          <w:spacing w:val="-1"/>
        </w:rPr>
        <w:t> </w:t>
      </w:r>
      <w:r>
        <w:rPr>
          <w:color w:val="231F20"/>
        </w:rPr>
        <w:t>decide</w:t>
      </w:r>
      <w:r>
        <w:rPr>
          <w:color w:val="231F20"/>
          <w:spacing w:val="-1"/>
        </w:rPr>
        <w:t> </w:t>
      </w:r>
      <w:r>
        <w:rPr>
          <w:color w:val="231F20"/>
        </w:rPr>
        <w:t>whether</w:t>
      </w:r>
      <w:r>
        <w:rPr>
          <w:color w:val="231F20"/>
          <w:spacing w:val="-1"/>
        </w:rPr>
        <w:t> </w:t>
      </w:r>
      <w:r>
        <w:rPr>
          <w:color w:val="231F20"/>
        </w:rPr>
        <w:t>to</w:t>
      </w:r>
      <w:r>
        <w:rPr>
          <w:color w:val="231F20"/>
          <w:spacing w:val="-1"/>
        </w:rPr>
        <w:t> </w:t>
      </w:r>
      <w:r>
        <w:rPr>
          <w:color w:val="231F20"/>
        </w:rPr>
        <w:t>register</w:t>
      </w:r>
      <w:r>
        <w:rPr>
          <w:color w:val="231F20"/>
          <w:spacing w:val="-1"/>
        </w:rPr>
        <w:t> </w:t>
      </w:r>
      <w:r>
        <w:rPr>
          <w:color w:val="231F20"/>
        </w:rPr>
        <w:t>the</w:t>
      </w:r>
      <w:r>
        <w:rPr>
          <w:color w:val="231F20"/>
          <w:spacing w:val="-1"/>
        </w:rPr>
        <w:t> </w:t>
      </w:r>
      <w:r>
        <w:rPr>
          <w:color w:val="231F20"/>
        </w:rPr>
        <w:t>case</w:t>
      </w:r>
      <w:r>
        <w:rPr>
          <w:color w:val="231F20"/>
          <w:spacing w:val="-1"/>
        </w:rPr>
        <w:t> </w:t>
      </w:r>
      <w:r>
        <w:rPr>
          <w:color w:val="231F20"/>
        </w:rPr>
        <w:t>under this section or under the Unlawful</w:t>
      </w:r>
      <w:r>
        <w:rPr>
          <w:color w:val="231F20"/>
          <w:spacing w:val="-4"/>
        </w:rPr>
        <w:t> </w:t>
      </w:r>
      <w:r>
        <w:rPr>
          <w:color w:val="231F20"/>
        </w:rPr>
        <w:t>Activities (Prevention)</w:t>
      </w:r>
      <w:r>
        <w:rPr>
          <w:color w:val="231F20"/>
          <w:spacing w:val="-4"/>
        </w:rPr>
        <w:t> </w:t>
      </w:r>
      <w:r>
        <w:rPr>
          <w:color w:val="231F20"/>
        </w:rPr>
        <w:t>Act, 1967.</w:t>
      </w:r>
    </w:p>
    <w:p>
      <w:pPr>
        <w:spacing w:before="141"/>
        <w:ind w:left="163" w:right="0" w:firstLine="0"/>
        <w:jc w:val="center"/>
        <w:rPr>
          <w:i/>
          <w:sz w:val="20"/>
        </w:rPr>
      </w:pPr>
      <w:r>
        <w:rPr>
          <w:i/>
          <w:color w:val="231F20"/>
          <w:sz w:val="20"/>
        </w:rPr>
        <w:t>Of</w:t>
      </w:r>
      <w:r>
        <w:rPr>
          <w:i/>
          <w:color w:val="231F20"/>
          <w:spacing w:val="29"/>
          <w:sz w:val="20"/>
        </w:rPr>
        <w:t> </w:t>
      </w:r>
      <w:r>
        <w:rPr>
          <w:i/>
          <w:color w:val="231F20"/>
          <w:spacing w:val="-4"/>
          <w:sz w:val="20"/>
        </w:rPr>
        <w:t>hurt</w:t>
      </w:r>
    </w:p>
    <w:p>
      <w:pPr>
        <w:pStyle w:val="ListParagraph"/>
        <w:numPr>
          <w:ilvl w:val="0"/>
          <w:numId w:val="1"/>
        </w:numPr>
        <w:tabs>
          <w:tab w:pos="1035" w:val="left" w:leader="none"/>
        </w:tabs>
        <w:spacing w:line="240" w:lineRule="auto" w:before="154" w:after="0"/>
        <w:ind w:left="1035" w:right="0" w:hanging="385"/>
        <w:jc w:val="left"/>
        <w:rPr>
          <w:b/>
          <w:color w:val="231F20"/>
          <w:sz w:val="20"/>
        </w:rPr>
      </w:pPr>
      <w:r>
        <w:rPr>
          <w:color w:val="231F20"/>
          <w:sz w:val="20"/>
        </w:rPr>
        <w:t>Whoever</w:t>
      </w:r>
      <w:r>
        <w:rPr>
          <w:color w:val="231F20"/>
          <w:spacing w:val="-3"/>
          <w:sz w:val="20"/>
        </w:rPr>
        <w:t> </w:t>
      </w:r>
      <w:r>
        <w:rPr>
          <w:color w:val="231F20"/>
          <w:sz w:val="20"/>
        </w:rPr>
        <w:t>causes</w:t>
      </w:r>
      <w:r>
        <w:rPr>
          <w:color w:val="231F20"/>
          <w:spacing w:val="-2"/>
          <w:sz w:val="20"/>
        </w:rPr>
        <w:t> </w:t>
      </w:r>
      <w:r>
        <w:rPr>
          <w:color w:val="231F20"/>
          <w:sz w:val="20"/>
        </w:rPr>
        <w:t>bodily</w:t>
      </w:r>
      <w:r>
        <w:rPr>
          <w:color w:val="231F20"/>
          <w:spacing w:val="-2"/>
          <w:sz w:val="20"/>
        </w:rPr>
        <w:t> </w:t>
      </w:r>
      <w:r>
        <w:rPr>
          <w:color w:val="231F20"/>
          <w:sz w:val="20"/>
        </w:rPr>
        <w:t>pain,</w:t>
      </w:r>
      <w:r>
        <w:rPr>
          <w:color w:val="231F20"/>
          <w:spacing w:val="-2"/>
          <w:sz w:val="20"/>
        </w:rPr>
        <w:t> </w:t>
      </w:r>
      <w:r>
        <w:rPr>
          <w:color w:val="231F20"/>
          <w:sz w:val="20"/>
        </w:rPr>
        <w:t>disease</w:t>
      </w:r>
      <w:r>
        <w:rPr>
          <w:color w:val="231F20"/>
          <w:spacing w:val="-2"/>
          <w:sz w:val="20"/>
        </w:rPr>
        <w:t> </w:t>
      </w:r>
      <w:r>
        <w:rPr>
          <w:color w:val="231F20"/>
          <w:sz w:val="20"/>
        </w:rPr>
        <w:t>or</w:t>
      </w:r>
      <w:r>
        <w:rPr>
          <w:color w:val="231F20"/>
          <w:spacing w:val="-2"/>
          <w:sz w:val="20"/>
        </w:rPr>
        <w:t> </w:t>
      </w:r>
      <w:r>
        <w:rPr>
          <w:color w:val="231F20"/>
          <w:sz w:val="20"/>
        </w:rPr>
        <w:t>infirmity</w:t>
      </w:r>
      <w:r>
        <w:rPr>
          <w:color w:val="231F20"/>
          <w:spacing w:val="-2"/>
          <w:sz w:val="20"/>
        </w:rPr>
        <w:t> </w:t>
      </w:r>
      <w:r>
        <w:rPr>
          <w:color w:val="231F20"/>
          <w:sz w:val="20"/>
        </w:rPr>
        <w:t>to</w:t>
      </w:r>
      <w:r>
        <w:rPr>
          <w:color w:val="231F20"/>
          <w:spacing w:val="-2"/>
          <w:sz w:val="20"/>
        </w:rPr>
        <w:t> </w:t>
      </w:r>
      <w:r>
        <w:rPr>
          <w:color w:val="231F20"/>
          <w:sz w:val="20"/>
        </w:rPr>
        <w:t>any</w:t>
      </w:r>
      <w:r>
        <w:rPr>
          <w:color w:val="231F20"/>
          <w:spacing w:val="-2"/>
          <w:sz w:val="20"/>
        </w:rPr>
        <w:t> </w:t>
      </w:r>
      <w:r>
        <w:rPr>
          <w:color w:val="231F20"/>
          <w:sz w:val="20"/>
        </w:rPr>
        <w:t>person</w:t>
      </w:r>
      <w:r>
        <w:rPr>
          <w:color w:val="231F20"/>
          <w:spacing w:val="-2"/>
          <w:sz w:val="20"/>
        </w:rPr>
        <w:t> </w:t>
      </w:r>
      <w:r>
        <w:rPr>
          <w:color w:val="231F20"/>
          <w:sz w:val="20"/>
        </w:rPr>
        <w:t>is</w:t>
      </w:r>
      <w:r>
        <w:rPr>
          <w:color w:val="231F20"/>
          <w:spacing w:val="-2"/>
          <w:sz w:val="20"/>
        </w:rPr>
        <w:t> </w:t>
      </w:r>
      <w:r>
        <w:rPr>
          <w:color w:val="231F20"/>
          <w:sz w:val="20"/>
        </w:rPr>
        <w:t>said</w:t>
      </w:r>
      <w:r>
        <w:rPr>
          <w:color w:val="231F20"/>
          <w:spacing w:val="-2"/>
          <w:sz w:val="20"/>
        </w:rPr>
        <w:t> </w:t>
      </w:r>
      <w:r>
        <w:rPr>
          <w:color w:val="231F20"/>
          <w:sz w:val="20"/>
        </w:rPr>
        <w:t>to</w:t>
      </w:r>
      <w:r>
        <w:rPr>
          <w:color w:val="231F20"/>
          <w:spacing w:val="-3"/>
          <w:sz w:val="20"/>
        </w:rPr>
        <w:t> </w:t>
      </w:r>
      <w:r>
        <w:rPr>
          <w:color w:val="231F20"/>
          <w:spacing w:val="-2"/>
          <w:sz w:val="20"/>
        </w:rPr>
        <w:t>cause</w:t>
      </w:r>
    </w:p>
    <w:p>
      <w:pPr>
        <w:pStyle w:val="BodyText"/>
        <w:spacing w:before="5"/>
        <w:ind w:left="170"/>
      </w:pPr>
      <w:r>
        <w:rPr>
          <w:color w:val="231F20"/>
          <w:spacing w:val="-2"/>
        </w:rPr>
        <w:t>hurt.</w:t>
      </w:r>
    </w:p>
    <w:p>
      <w:pPr>
        <w:pStyle w:val="ListParagraph"/>
        <w:numPr>
          <w:ilvl w:val="0"/>
          <w:numId w:val="1"/>
        </w:numPr>
        <w:tabs>
          <w:tab w:pos="1058" w:val="left" w:leader="none"/>
        </w:tabs>
        <w:spacing w:line="249" w:lineRule="auto" w:before="154" w:after="0"/>
        <w:ind w:left="170" w:right="4" w:firstLine="479"/>
        <w:jc w:val="both"/>
        <w:rPr>
          <w:b/>
          <w:color w:val="231F20"/>
          <w:sz w:val="20"/>
        </w:rPr>
      </w:pPr>
      <w:r>
        <w:rPr>
          <w:color w:val="231F20"/>
          <w:sz w:val="20"/>
        </w:rPr>
        <w:t>(</w:t>
      </w:r>
      <w:r>
        <w:rPr>
          <w:i/>
          <w:color w:val="231F20"/>
          <w:sz w:val="20"/>
        </w:rPr>
        <w:t>1</w:t>
      </w:r>
      <w:r>
        <w:rPr>
          <w:color w:val="231F20"/>
          <w:sz w:val="20"/>
        </w:rPr>
        <w:t>) Whoever does any act with the intention of thereby causing hurt to any person,</w:t>
      </w:r>
      <w:r>
        <w:rPr>
          <w:color w:val="231F20"/>
          <w:spacing w:val="-12"/>
          <w:sz w:val="20"/>
        </w:rPr>
        <w:t> </w:t>
      </w:r>
      <w:r>
        <w:rPr>
          <w:color w:val="231F20"/>
          <w:sz w:val="20"/>
        </w:rPr>
        <w:t>or</w:t>
      </w:r>
      <w:r>
        <w:rPr>
          <w:color w:val="231F20"/>
          <w:spacing w:val="-12"/>
          <w:sz w:val="20"/>
        </w:rPr>
        <w:t> </w:t>
      </w:r>
      <w:r>
        <w:rPr>
          <w:color w:val="231F20"/>
          <w:sz w:val="20"/>
        </w:rPr>
        <w:t>with</w:t>
      </w:r>
      <w:r>
        <w:rPr>
          <w:color w:val="231F20"/>
          <w:spacing w:val="-12"/>
          <w:sz w:val="20"/>
        </w:rPr>
        <w:t> </w:t>
      </w:r>
      <w:r>
        <w:rPr>
          <w:color w:val="231F20"/>
          <w:sz w:val="20"/>
        </w:rPr>
        <w:t>the</w:t>
      </w:r>
      <w:r>
        <w:rPr>
          <w:color w:val="231F20"/>
          <w:spacing w:val="-12"/>
          <w:sz w:val="20"/>
        </w:rPr>
        <w:t> </w:t>
      </w:r>
      <w:r>
        <w:rPr>
          <w:color w:val="231F20"/>
          <w:sz w:val="20"/>
        </w:rPr>
        <w:t>knowledge</w:t>
      </w:r>
      <w:r>
        <w:rPr>
          <w:color w:val="231F20"/>
          <w:spacing w:val="-12"/>
          <w:sz w:val="20"/>
        </w:rPr>
        <w:t> </w:t>
      </w:r>
      <w:r>
        <w:rPr>
          <w:color w:val="231F20"/>
          <w:sz w:val="20"/>
        </w:rPr>
        <w:t>that</w:t>
      </w:r>
      <w:r>
        <w:rPr>
          <w:color w:val="231F20"/>
          <w:spacing w:val="-12"/>
          <w:sz w:val="20"/>
        </w:rPr>
        <w:t> </w:t>
      </w:r>
      <w:r>
        <w:rPr>
          <w:color w:val="231F20"/>
          <w:sz w:val="20"/>
        </w:rPr>
        <w:t>he</w:t>
      </w:r>
      <w:r>
        <w:rPr>
          <w:color w:val="231F20"/>
          <w:spacing w:val="-12"/>
          <w:sz w:val="20"/>
        </w:rPr>
        <w:t> </w:t>
      </w:r>
      <w:r>
        <w:rPr>
          <w:color w:val="231F20"/>
          <w:sz w:val="20"/>
        </w:rPr>
        <w:t>is</w:t>
      </w:r>
      <w:r>
        <w:rPr>
          <w:color w:val="231F20"/>
          <w:spacing w:val="-12"/>
          <w:sz w:val="20"/>
        </w:rPr>
        <w:t> </w:t>
      </w:r>
      <w:r>
        <w:rPr>
          <w:color w:val="231F20"/>
          <w:sz w:val="20"/>
        </w:rPr>
        <w:t>likely</w:t>
      </w:r>
      <w:r>
        <w:rPr>
          <w:color w:val="231F20"/>
          <w:spacing w:val="-12"/>
          <w:sz w:val="20"/>
        </w:rPr>
        <w:t> </w:t>
      </w:r>
      <w:r>
        <w:rPr>
          <w:color w:val="231F20"/>
          <w:sz w:val="20"/>
        </w:rPr>
        <w:t>thereby</w:t>
      </w:r>
      <w:r>
        <w:rPr>
          <w:color w:val="231F20"/>
          <w:spacing w:val="-12"/>
          <w:sz w:val="20"/>
        </w:rPr>
        <w:t> </w:t>
      </w:r>
      <w:r>
        <w:rPr>
          <w:color w:val="231F20"/>
          <w:sz w:val="20"/>
        </w:rPr>
        <w:t>to</w:t>
      </w:r>
      <w:r>
        <w:rPr>
          <w:color w:val="231F20"/>
          <w:spacing w:val="-12"/>
          <w:sz w:val="20"/>
        </w:rPr>
        <w:t> </w:t>
      </w:r>
      <w:r>
        <w:rPr>
          <w:color w:val="231F20"/>
          <w:sz w:val="20"/>
        </w:rPr>
        <w:t>cause</w:t>
      </w:r>
      <w:r>
        <w:rPr>
          <w:color w:val="231F20"/>
          <w:spacing w:val="-12"/>
          <w:sz w:val="20"/>
        </w:rPr>
        <w:t> </w:t>
      </w:r>
      <w:r>
        <w:rPr>
          <w:color w:val="231F20"/>
          <w:sz w:val="20"/>
        </w:rPr>
        <w:t>hurt</w:t>
      </w:r>
      <w:r>
        <w:rPr>
          <w:color w:val="231F20"/>
          <w:spacing w:val="-12"/>
          <w:sz w:val="20"/>
        </w:rPr>
        <w:t> </w:t>
      </w:r>
      <w:r>
        <w:rPr>
          <w:color w:val="231F20"/>
          <w:sz w:val="20"/>
        </w:rPr>
        <w:t>to</w:t>
      </w:r>
      <w:r>
        <w:rPr>
          <w:color w:val="231F20"/>
          <w:spacing w:val="-12"/>
          <w:sz w:val="20"/>
        </w:rPr>
        <w:t> </w:t>
      </w:r>
      <w:r>
        <w:rPr>
          <w:color w:val="231F20"/>
          <w:sz w:val="20"/>
        </w:rPr>
        <w:t>any</w:t>
      </w:r>
      <w:r>
        <w:rPr>
          <w:color w:val="231F20"/>
          <w:spacing w:val="-12"/>
          <w:sz w:val="20"/>
        </w:rPr>
        <w:t> </w:t>
      </w:r>
      <w:r>
        <w:rPr>
          <w:color w:val="231F20"/>
          <w:sz w:val="20"/>
        </w:rPr>
        <w:t>person,</w:t>
      </w:r>
      <w:r>
        <w:rPr>
          <w:color w:val="231F20"/>
          <w:spacing w:val="-12"/>
          <w:sz w:val="20"/>
        </w:rPr>
        <w:t> </w:t>
      </w:r>
      <w:r>
        <w:rPr>
          <w:color w:val="231F20"/>
          <w:sz w:val="20"/>
        </w:rPr>
        <w:t>and</w:t>
      </w:r>
      <w:r>
        <w:rPr>
          <w:color w:val="231F20"/>
          <w:spacing w:val="-12"/>
          <w:sz w:val="20"/>
        </w:rPr>
        <w:t> </w:t>
      </w:r>
      <w:r>
        <w:rPr>
          <w:color w:val="231F20"/>
          <w:sz w:val="20"/>
        </w:rPr>
        <w:t>does thereby cause hurt to any person, is said “voluntarily to cause hurt”.</w:t>
      </w:r>
    </w:p>
    <w:p>
      <w:pPr>
        <w:pStyle w:val="BodyText"/>
        <w:spacing w:line="249" w:lineRule="auto" w:before="141"/>
        <w:ind w:left="170" w:right="4" w:firstLine="479"/>
        <w:jc w:val="both"/>
      </w:pPr>
      <w:r>
        <w:rPr>
          <w:color w:val="231F20"/>
          <w:spacing w:val="-6"/>
        </w:rPr>
        <w:t>(</w:t>
      </w:r>
      <w:r>
        <w:rPr>
          <w:i/>
          <w:color w:val="231F20"/>
          <w:spacing w:val="-6"/>
        </w:rPr>
        <w:t>2</w:t>
      </w:r>
      <w:r>
        <w:rPr>
          <w:color w:val="231F20"/>
          <w:spacing w:val="-6"/>
        </w:rPr>
        <w:t>)</w:t>
      </w:r>
      <w:r>
        <w:rPr>
          <w:color w:val="231F20"/>
          <w:spacing w:val="-7"/>
        </w:rPr>
        <w:t> </w:t>
      </w:r>
      <w:r>
        <w:rPr>
          <w:color w:val="231F20"/>
          <w:spacing w:val="-6"/>
        </w:rPr>
        <w:t>Whoever, except</w:t>
      </w:r>
      <w:r>
        <w:rPr>
          <w:color w:val="231F20"/>
          <w:spacing w:val="-5"/>
        </w:rPr>
        <w:t> </w:t>
      </w:r>
      <w:r>
        <w:rPr>
          <w:color w:val="231F20"/>
          <w:spacing w:val="-6"/>
        </w:rPr>
        <w:t>in</w:t>
      </w:r>
      <w:r>
        <w:rPr>
          <w:color w:val="231F20"/>
          <w:spacing w:val="-3"/>
        </w:rPr>
        <w:t> </w:t>
      </w:r>
      <w:r>
        <w:rPr>
          <w:color w:val="231F20"/>
          <w:spacing w:val="-6"/>
        </w:rPr>
        <w:t>the</w:t>
      </w:r>
      <w:r>
        <w:rPr>
          <w:color w:val="231F20"/>
          <w:spacing w:val="-3"/>
        </w:rPr>
        <w:t> </w:t>
      </w:r>
      <w:r>
        <w:rPr>
          <w:color w:val="231F20"/>
          <w:spacing w:val="-6"/>
        </w:rPr>
        <w:t>case</w:t>
      </w:r>
      <w:r>
        <w:rPr>
          <w:color w:val="231F20"/>
          <w:spacing w:val="-3"/>
        </w:rPr>
        <w:t> </w:t>
      </w:r>
      <w:r>
        <w:rPr>
          <w:color w:val="231F20"/>
          <w:spacing w:val="-6"/>
        </w:rPr>
        <w:t>provided</w:t>
      </w:r>
      <w:r>
        <w:rPr>
          <w:color w:val="231F20"/>
          <w:spacing w:val="-3"/>
        </w:rPr>
        <w:t> </w:t>
      </w:r>
      <w:r>
        <w:rPr>
          <w:color w:val="231F20"/>
          <w:spacing w:val="-6"/>
        </w:rPr>
        <w:t>for</w:t>
      </w:r>
      <w:r>
        <w:rPr>
          <w:color w:val="231F20"/>
          <w:spacing w:val="-3"/>
        </w:rPr>
        <w:t> </w:t>
      </w:r>
      <w:r>
        <w:rPr>
          <w:color w:val="231F20"/>
          <w:spacing w:val="-6"/>
        </w:rPr>
        <w:t>by</w:t>
      </w:r>
      <w:r>
        <w:rPr>
          <w:color w:val="231F20"/>
          <w:spacing w:val="-3"/>
        </w:rPr>
        <w:t> </w:t>
      </w:r>
      <w:r>
        <w:rPr>
          <w:color w:val="231F20"/>
          <w:spacing w:val="-6"/>
        </w:rPr>
        <w:t>sub-section</w:t>
      </w:r>
      <w:r>
        <w:rPr>
          <w:color w:val="231F20"/>
          <w:spacing w:val="-3"/>
        </w:rPr>
        <w:t> </w:t>
      </w:r>
      <w:r>
        <w:rPr>
          <w:color w:val="231F20"/>
          <w:spacing w:val="-6"/>
        </w:rPr>
        <w:t>(</w:t>
      </w:r>
      <w:r>
        <w:rPr>
          <w:i/>
          <w:color w:val="231F20"/>
          <w:spacing w:val="-6"/>
        </w:rPr>
        <w:t>1</w:t>
      </w:r>
      <w:r>
        <w:rPr>
          <w:color w:val="231F20"/>
          <w:spacing w:val="-6"/>
        </w:rPr>
        <w:t>)</w:t>
      </w:r>
      <w:r>
        <w:rPr>
          <w:color w:val="231F20"/>
          <w:spacing w:val="-3"/>
        </w:rPr>
        <w:t> </w:t>
      </w:r>
      <w:r>
        <w:rPr>
          <w:color w:val="231F20"/>
          <w:spacing w:val="-6"/>
        </w:rPr>
        <w:t>of</w:t>
      </w:r>
      <w:r>
        <w:rPr>
          <w:color w:val="231F20"/>
          <w:spacing w:val="-3"/>
        </w:rPr>
        <w:t> </w:t>
      </w:r>
      <w:r>
        <w:rPr>
          <w:color w:val="231F20"/>
          <w:spacing w:val="-6"/>
        </w:rPr>
        <w:t>section</w:t>
      </w:r>
      <w:r>
        <w:rPr>
          <w:color w:val="231F20"/>
          <w:spacing w:val="-3"/>
        </w:rPr>
        <w:t> </w:t>
      </w:r>
      <w:r>
        <w:rPr>
          <w:color w:val="231F20"/>
          <w:spacing w:val="-6"/>
        </w:rPr>
        <w:t>122</w:t>
      </w:r>
      <w:r>
        <w:rPr>
          <w:color w:val="231F20"/>
          <w:spacing w:val="-3"/>
        </w:rPr>
        <w:t> </w:t>
      </w:r>
      <w:r>
        <w:rPr>
          <w:color w:val="231F20"/>
          <w:spacing w:val="-6"/>
        </w:rPr>
        <w:t>voluntarily </w:t>
      </w:r>
      <w:r>
        <w:rPr>
          <w:color w:val="231F20"/>
          <w:spacing w:val="-2"/>
        </w:rPr>
        <w:t>causes</w:t>
      </w:r>
      <w:r>
        <w:rPr>
          <w:color w:val="231F20"/>
          <w:spacing w:val="-4"/>
        </w:rPr>
        <w:t> </w:t>
      </w:r>
      <w:r>
        <w:rPr>
          <w:color w:val="231F20"/>
          <w:spacing w:val="-2"/>
        </w:rPr>
        <w:t>hurt,</w:t>
      </w:r>
      <w:r>
        <w:rPr>
          <w:color w:val="231F20"/>
          <w:spacing w:val="-5"/>
        </w:rPr>
        <w:t> </w:t>
      </w:r>
      <w:r>
        <w:rPr>
          <w:color w:val="231F20"/>
          <w:spacing w:val="-2"/>
        </w:rPr>
        <w:t>shall</w:t>
      </w:r>
      <w:r>
        <w:rPr>
          <w:color w:val="231F20"/>
          <w:spacing w:val="-5"/>
        </w:rPr>
        <w:t> </w:t>
      </w:r>
      <w:r>
        <w:rPr>
          <w:color w:val="231F20"/>
          <w:spacing w:val="-2"/>
        </w:rPr>
        <w:t>be</w:t>
      </w:r>
      <w:r>
        <w:rPr>
          <w:color w:val="231F20"/>
          <w:spacing w:val="-5"/>
        </w:rPr>
        <w:t> </w:t>
      </w:r>
      <w:r>
        <w:rPr>
          <w:color w:val="231F20"/>
          <w:spacing w:val="-2"/>
        </w:rPr>
        <w:t>punished</w:t>
      </w:r>
      <w:r>
        <w:rPr>
          <w:color w:val="231F20"/>
          <w:spacing w:val="-5"/>
        </w:rPr>
        <w:t> </w:t>
      </w:r>
      <w:r>
        <w:rPr>
          <w:color w:val="231F20"/>
          <w:spacing w:val="-2"/>
        </w:rPr>
        <w:t>with</w:t>
      </w:r>
      <w:r>
        <w:rPr>
          <w:color w:val="231F20"/>
          <w:spacing w:val="-5"/>
        </w:rPr>
        <w:t> </w:t>
      </w:r>
      <w:r>
        <w:rPr>
          <w:color w:val="231F20"/>
          <w:spacing w:val="-2"/>
        </w:rPr>
        <w:t>imprisonment</w:t>
      </w:r>
      <w:r>
        <w:rPr>
          <w:color w:val="231F20"/>
          <w:spacing w:val="-5"/>
        </w:rPr>
        <w:t> </w:t>
      </w:r>
      <w:r>
        <w:rPr>
          <w:color w:val="231F20"/>
          <w:spacing w:val="-2"/>
        </w:rPr>
        <w:t>of</w:t>
      </w:r>
      <w:r>
        <w:rPr>
          <w:color w:val="231F20"/>
          <w:spacing w:val="-5"/>
        </w:rPr>
        <w:t> </w:t>
      </w:r>
      <w:r>
        <w:rPr>
          <w:color w:val="231F20"/>
          <w:spacing w:val="-2"/>
        </w:rPr>
        <w:t>either</w:t>
      </w:r>
      <w:r>
        <w:rPr>
          <w:color w:val="231F20"/>
          <w:spacing w:val="-5"/>
        </w:rPr>
        <w:t> </w:t>
      </w:r>
      <w:r>
        <w:rPr>
          <w:color w:val="231F20"/>
          <w:spacing w:val="-2"/>
        </w:rPr>
        <w:t>description</w:t>
      </w:r>
      <w:r>
        <w:rPr>
          <w:color w:val="231F20"/>
          <w:spacing w:val="-5"/>
        </w:rPr>
        <w:t> </w:t>
      </w:r>
      <w:r>
        <w:rPr>
          <w:color w:val="231F20"/>
          <w:spacing w:val="-2"/>
        </w:rPr>
        <w:t>for</w:t>
      </w:r>
      <w:r>
        <w:rPr>
          <w:color w:val="231F20"/>
          <w:spacing w:val="-4"/>
        </w:rPr>
        <w:t> </w:t>
      </w:r>
      <w:r>
        <w:rPr>
          <w:color w:val="231F20"/>
          <w:spacing w:val="-2"/>
        </w:rPr>
        <w:t>a</w:t>
      </w:r>
      <w:r>
        <w:rPr>
          <w:color w:val="231F20"/>
          <w:spacing w:val="-5"/>
        </w:rPr>
        <w:t> </w:t>
      </w:r>
      <w:r>
        <w:rPr>
          <w:color w:val="231F20"/>
          <w:spacing w:val="-2"/>
        </w:rPr>
        <w:t>term</w:t>
      </w:r>
      <w:r>
        <w:rPr>
          <w:color w:val="231F20"/>
          <w:spacing w:val="-5"/>
        </w:rPr>
        <w:t> </w:t>
      </w:r>
      <w:r>
        <w:rPr>
          <w:color w:val="231F20"/>
          <w:spacing w:val="-2"/>
        </w:rPr>
        <w:t>which</w:t>
      </w:r>
      <w:r>
        <w:rPr>
          <w:color w:val="231F20"/>
          <w:spacing w:val="-5"/>
        </w:rPr>
        <w:t> </w:t>
      </w:r>
      <w:r>
        <w:rPr>
          <w:color w:val="231F20"/>
          <w:spacing w:val="-2"/>
        </w:rPr>
        <w:t>may </w:t>
      </w:r>
      <w:r>
        <w:rPr>
          <w:color w:val="231F20"/>
        </w:rPr>
        <w:t>extend to one year, or with fine which may extend to ten thousand rupees, or with both.</w:t>
      </w:r>
    </w:p>
    <w:p>
      <w:pPr>
        <w:pStyle w:val="ListParagraph"/>
        <w:numPr>
          <w:ilvl w:val="0"/>
          <w:numId w:val="1"/>
        </w:numPr>
        <w:tabs>
          <w:tab w:pos="1032" w:val="left" w:leader="none"/>
        </w:tabs>
        <w:spacing w:line="240" w:lineRule="auto" w:before="142" w:after="0"/>
        <w:ind w:left="1032" w:right="0" w:hanging="382"/>
        <w:jc w:val="left"/>
        <w:rPr>
          <w:b/>
          <w:color w:val="231F20"/>
          <w:sz w:val="20"/>
        </w:rPr>
      </w:pPr>
      <w:r>
        <w:rPr>
          <w:color w:val="231F20"/>
          <w:sz w:val="20"/>
        </w:rPr>
        <w:t>The</w:t>
      </w:r>
      <w:r>
        <w:rPr>
          <w:color w:val="231F20"/>
          <w:spacing w:val="-7"/>
          <w:sz w:val="20"/>
        </w:rPr>
        <w:t> </w:t>
      </w:r>
      <w:r>
        <w:rPr>
          <w:color w:val="231F20"/>
          <w:sz w:val="20"/>
        </w:rPr>
        <w:t>following</w:t>
      </w:r>
      <w:r>
        <w:rPr>
          <w:color w:val="231F20"/>
          <w:spacing w:val="-8"/>
          <w:sz w:val="20"/>
        </w:rPr>
        <w:t> </w:t>
      </w:r>
      <w:r>
        <w:rPr>
          <w:color w:val="231F20"/>
          <w:sz w:val="20"/>
        </w:rPr>
        <w:t>kinds</w:t>
      </w:r>
      <w:r>
        <w:rPr>
          <w:color w:val="231F20"/>
          <w:spacing w:val="-7"/>
          <w:sz w:val="20"/>
        </w:rPr>
        <w:t> </w:t>
      </w:r>
      <w:r>
        <w:rPr>
          <w:color w:val="231F20"/>
          <w:sz w:val="20"/>
        </w:rPr>
        <w:t>of</w:t>
      </w:r>
      <w:r>
        <w:rPr>
          <w:color w:val="231F20"/>
          <w:spacing w:val="-7"/>
          <w:sz w:val="20"/>
        </w:rPr>
        <w:t> </w:t>
      </w:r>
      <w:r>
        <w:rPr>
          <w:color w:val="231F20"/>
          <w:sz w:val="20"/>
        </w:rPr>
        <w:t>hurt</w:t>
      </w:r>
      <w:r>
        <w:rPr>
          <w:color w:val="231F20"/>
          <w:spacing w:val="-6"/>
          <w:sz w:val="20"/>
        </w:rPr>
        <w:t> </w:t>
      </w:r>
      <w:r>
        <w:rPr>
          <w:color w:val="231F20"/>
          <w:sz w:val="20"/>
        </w:rPr>
        <w:t>only</w:t>
      </w:r>
      <w:r>
        <w:rPr>
          <w:color w:val="231F20"/>
          <w:spacing w:val="-7"/>
          <w:sz w:val="20"/>
        </w:rPr>
        <w:t> </w:t>
      </w:r>
      <w:r>
        <w:rPr>
          <w:color w:val="231F20"/>
          <w:sz w:val="20"/>
        </w:rPr>
        <w:t>are</w:t>
      </w:r>
      <w:r>
        <w:rPr>
          <w:color w:val="231F20"/>
          <w:spacing w:val="-7"/>
          <w:sz w:val="20"/>
        </w:rPr>
        <w:t> </w:t>
      </w:r>
      <w:r>
        <w:rPr>
          <w:color w:val="231F20"/>
          <w:sz w:val="20"/>
        </w:rPr>
        <w:t>designated</w:t>
      </w:r>
      <w:r>
        <w:rPr>
          <w:color w:val="231F20"/>
          <w:spacing w:val="-7"/>
          <w:sz w:val="20"/>
        </w:rPr>
        <w:t> </w:t>
      </w:r>
      <w:r>
        <w:rPr>
          <w:color w:val="231F20"/>
          <w:sz w:val="20"/>
        </w:rPr>
        <w:t>as</w:t>
      </w:r>
      <w:r>
        <w:rPr>
          <w:color w:val="231F20"/>
          <w:spacing w:val="-7"/>
          <w:sz w:val="20"/>
        </w:rPr>
        <w:t> </w:t>
      </w:r>
      <w:r>
        <w:rPr>
          <w:color w:val="231F20"/>
          <w:sz w:val="20"/>
        </w:rPr>
        <w:t>“grievous”,</w:t>
      </w:r>
      <w:r>
        <w:rPr>
          <w:color w:val="231F20"/>
          <w:spacing w:val="-7"/>
          <w:sz w:val="20"/>
        </w:rPr>
        <w:t> </w:t>
      </w:r>
      <w:r>
        <w:rPr>
          <w:color w:val="231F20"/>
          <w:spacing w:val="-2"/>
          <w:sz w:val="20"/>
        </w:rPr>
        <w:t>namely:––</w:t>
      </w:r>
    </w:p>
    <w:p>
      <w:pPr>
        <w:pStyle w:val="ListParagraph"/>
        <w:numPr>
          <w:ilvl w:val="0"/>
          <w:numId w:val="55"/>
        </w:numPr>
        <w:tabs>
          <w:tab w:pos="1397" w:val="left" w:leader="none"/>
        </w:tabs>
        <w:spacing w:line="240" w:lineRule="auto" w:before="149" w:after="0"/>
        <w:ind w:left="1397" w:right="0" w:hanging="267"/>
        <w:jc w:val="left"/>
        <w:rPr>
          <w:sz w:val="20"/>
        </w:rPr>
      </w:pPr>
      <w:r>
        <w:rPr>
          <w:color w:val="231F20"/>
          <w:spacing w:val="-2"/>
          <w:sz w:val="20"/>
        </w:rPr>
        <w:t>Emasculation;</w:t>
      </w:r>
    </w:p>
    <w:p>
      <w:pPr>
        <w:pStyle w:val="ListParagraph"/>
        <w:numPr>
          <w:ilvl w:val="0"/>
          <w:numId w:val="55"/>
        </w:numPr>
        <w:tabs>
          <w:tab w:pos="1406" w:val="left" w:leader="none"/>
        </w:tabs>
        <w:spacing w:line="240" w:lineRule="auto" w:before="149" w:after="0"/>
        <w:ind w:left="1406" w:right="0" w:hanging="276"/>
        <w:jc w:val="left"/>
        <w:rPr>
          <w:sz w:val="20"/>
        </w:rPr>
      </w:pPr>
      <w:r>
        <w:rPr>
          <w:color w:val="231F20"/>
          <w:sz w:val="20"/>
        </w:rPr>
        <w:t>Permanent</w:t>
      </w:r>
      <w:r>
        <w:rPr>
          <w:color w:val="231F20"/>
          <w:spacing w:val="-10"/>
          <w:sz w:val="20"/>
        </w:rPr>
        <w:t> </w:t>
      </w:r>
      <w:r>
        <w:rPr>
          <w:color w:val="231F20"/>
          <w:sz w:val="20"/>
        </w:rPr>
        <w:t>privation</w:t>
      </w:r>
      <w:r>
        <w:rPr>
          <w:color w:val="231F20"/>
          <w:spacing w:val="-9"/>
          <w:sz w:val="20"/>
        </w:rPr>
        <w:t> </w:t>
      </w:r>
      <w:r>
        <w:rPr>
          <w:color w:val="231F20"/>
          <w:sz w:val="20"/>
        </w:rPr>
        <w:t>of</w:t>
      </w:r>
      <w:r>
        <w:rPr>
          <w:color w:val="231F20"/>
          <w:spacing w:val="-9"/>
          <w:sz w:val="20"/>
        </w:rPr>
        <w:t> </w:t>
      </w:r>
      <w:r>
        <w:rPr>
          <w:color w:val="231F20"/>
          <w:sz w:val="20"/>
        </w:rPr>
        <w:t>the</w:t>
      </w:r>
      <w:r>
        <w:rPr>
          <w:color w:val="231F20"/>
          <w:spacing w:val="-10"/>
          <w:sz w:val="20"/>
        </w:rPr>
        <w:t> </w:t>
      </w:r>
      <w:r>
        <w:rPr>
          <w:color w:val="231F20"/>
          <w:sz w:val="20"/>
        </w:rPr>
        <w:t>sight</w:t>
      </w:r>
      <w:r>
        <w:rPr>
          <w:color w:val="231F20"/>
          <w:spacing w:val="-9"/>
          <w:sz w:val="20"/>
        </w:rPr>
        <w:t> </w:t>
      </w:r>
      <w:r>
        <w:rPr>
          <w:color w:val="231F20"/>
          <w:sz w:val="20"/>
        </w:rPr>
        <w:t>of</w:t>
      </w:r>
      <w:r>
        <w:rPr>
          <w:color w:val="231F20"/>
          <w:spacing w:val="-9"/>
          <w:sz w:val="20"/>
        </w:rPr>
        <w:t> </w:t>
      </w:r>
      <w:r>
        <w:rPr>
          <w:color w:val="231F20"/>
          <w:sz w:val="20"/>
        </w:rPr>
        <w:t>either</w:t>
      </w:r>
      <w:r>
        <w:rPr>
          <w:color w:val="231F20"/>
          <w:spacing w:val="-9"/>
          <w:sz w:val="20"/>
        </w:rPr>
        <w:t> </w:t>
      </w:r>
      <w:r>
        <w:rPr>
          <w:color w:val="231F20"/>
          <w:spacing w:val="-4"/>
          <w:sz w:val="20"/>
        </w:rPr>
        <w:t>eye;</w:t>
      </w:r>
    </w:p>
    <w:p>
      <w:pPr>
        <w:pStyle w:val="ListParagraph"/>
        <w:numPr>
          <w:ilvl w:val="0"/>
          <w:numId w:val="55"/>
        </w:numPr>
        <w:tabs>
          <w:tab w:pos="1392" w:val="left" w:leader="none"/>
        </w:tabs>
        <w:spacing w:line="240" w:lineRule="auto" w:before="149" w:after="0"/>
        <w:ind w:left="1392" w:right="0" w:hanging="262"/>
        <w:jc w:val="left"/>
        <w:rPr>
          <w:sz w:val="20"/>
        </w:rPr>
      </w:pPr>
      <w:r>
        <w:rPr>
          <w:color w:val="231F20"/>
          <w:spacing w:val="-2"/>
          <w:sz w:val="20"/>
        </w:rPr>
        <w:t>Permanent</w:t>
      </w:r>
      <w:r>
        <w:rPr>
          <w:color w:val="231F20"/>
          <w:spacing w:val="-3"/>
          <w:sz w:val="20"/>
        </w:rPr>
        <w:t> </w:t>
      </w:r>
      <w:r>
        <w:rPr>
          <w:color w:val="231F20"/>
          <w:spacing w:val="-2"/>
          <w:sz w:val="20"/>
        </w:rPr>
        <w:t>privation</w:t>
      </w:r>
      <w:r>
        <w:rPr>
          <w:color w:val="231F20"/>
          <w:spacing w:val="-3"/>
          <w:sz w:val="20"/>
        </w:rPr>
        <w:t> </w:t>
      </w:r>
      <w:r>
        <w:rPr>
          <w:color w:val="231F20"/>
          <w:spacing w:val="-2"/>
          <w:sz w:val="20"/>
        </w:rPr>
        <w:t>of</w:t>
      </w:r>
      <w:r>
        <w:rPr>
          <w:color w:val="231F20"/>
          <w:spacing w:val="-3"/>
          <w:sz w:val="20"/>
        </w:rPr>
        <w:t> </w:t>
      </w:r>
      <w:r>
        <w:rPr>
          <w:color w:val="231F20"/>
          <w:spacing w:val="-2"/>
          <w:sz w:val="20"/>
        </w:rPr>
        <w:t>the hearing</w:t>
      </w:r>
      <w:r>
        <w:rPr>
          <w:color w:val="231F20"/>
          <w:spacing w:val="-3"/>
          <w:sz w:val="20"/>
        </w:rPr>
        <w:t> </w:t>
      </w:r>
      <w:r>
        <w:rPr>
          <w:color w:val="231F20"/>
          <w:spacing w:val="-2"/>
          <w:sz w:val="20"/>
        </w:rPr>
        <w:t>of</w:t>
      </w:r>
      <w:r>
        <w:rPr>
          <w:color w:val="231F20"/>
          <w:spacing w:val="-3"/>
          <w:sz w:val="20"/>
        </w:rPr>
        <w:t> </w:t>
      </w:r>
      <w:r>
        <w:rPr>
          <w:color w:val="231F20"/>
          <w:spacing w:val="-2"/>
          <w:sz w:val="20"/>
        </w:rPr>
        <w:t>either</w:t>
      </w:r>
      <w:r>
        <w:rPr>
          <w:color w:val="231F20"/>
          <w:spacing w:val="-3"/>
          <w:sz w:val="20"/>
        </w:rPr>
        <w:t> </w:t>
      </w:r>
      <w:r>
        <w:rPr>
          <w:color w:val="231F20"/>
          <w:spacing w:val="-4"/>
          <w:sz w:val="20"/>
        </w:rPr>
        <w:t>ear;</w:t>
      </w:r>
    </w:p>
    <w:p>
      <w:pPr>
        <w:pStyle w:val="ListParagraph"/>
        <w:numPr>
          <w:ilvl w:val="0"/>
          <w:numId w:val="55"/>
        </w:numPr>
        <w:tabs>
          <w:tab w:pos="1397" w:val="left" w:leader="none"/>
        </w:tabs>
        <w:spacing w:line="240" w:lineRule="auto" w:before="154" w:after="0"/>
        <w:ind w:left="1397" w:right="0" w:hanging="267"/>
        <w:jc w:val="left"/>
        <w:rPr>
          <w:sz w:val="20"/>
        </w:rPr>
      </w:pPr>
      <w:r>
        <w:rPr>
          <w:color w:val="231F20"/>
          <w:spacing w:val="-2"/>
          <w:sz w:val="20"/>
        </w:rPr>
        <w:t>Privation</w:t>
      </w:r>
      <w:r>
        <w:rPr>
          <w:color w:val="231F20"/>
          <w:spacing w:val="-9"/>
          <w:sz w:val="20"/>
        </w:rPr>
        <w:t> </w:t>
      </w:r>
      <w:r>
        <w:rPr>
          <w:color w:val="231F20"/>
          <w:spacing w:val="-2"/>
          <w:sz w:val="20"/>
        </w:rPr>
        <w:t>of</w:t>
      </w:r>
      <w:r>
        <w:rPr>
          <w:color w:val="231F20"/>
          <w:spacing w:val="-8"/>
          <w:sz w:val="20"/>
        </w:rPr>
        <w:t> </w:t>
      </w:r>
      <w:r>
        <w:rPr>
          <w:color w:val="231F20"/>
          <w:spacing w:val="-2"/>
          <w:sz w:val="20"/>
        </w:rPr>
        <w:t>any</w:t>
      </w:r>
      <w:r>
        <w:rPr>
          <w:color w:val="231F20"/>
          <w:spacing w:val="-8"/>
          <w:sz w:val="20"/>
        </w:rPr>
        <w:t> </w:t>
      </w:r>
      <w:r>
        <w:rPr>
          <w:color w:val="231F20"/>
          <w:spacing w:val="-2"/>
          <w:sz w:val="20"/>
        </w:rPr>
        <w:t>member</w:t>
      </w:r>
      <w:r>
        <w:rPr>
          <w:color w:val="231F20"/>
          <w:spacing w:val="-8"/>
          <w:sz w:val="20"/>
        </w:rPr>
        <w:t> </w:t>
      </w:r>
      <w:r>
        <w:rPr>
          <w:color w:val="231F20"/>
          <w:spacing w:val="-2"/>
          <w:sz w:val="20"/>
        </w:rPr>
        <w:t>or</w:t>
      </w:r>
      <w:r>
        <w:rPr>
          <w:color w:val="231F20"/>
          <w:spacing w:val="-9"/>
          <w:sz w:val="20"/>
        </w:rPr>
        <w:t> </w:t>
      </w:r>
      <w:r>
        <w:rPr>
          <w:color w:val="231F20"/>
          <w:spacing w:val="-2"/>
          <w:sz w:val="20"/>
        </w:rPr>
        <w:t>joint;</w:t>
      </w:r>
    </w:p>
    <w:p>
      <w:pPr>
        <w:pStyle w:val="ListParagraph"/>
        <w:numPr>
          <w:ilvl w:val="0"/>
          <w:numId w:val="55"/>
        </w:numPr>
        <w:tabs>
          <w:tab w:pos="1392" w:val="left" w:leader="none"/>
        </w:tabs>
        <w:spacing w:line="240" w:lineRule="auto" w:before="149" w:after="0"/>
        <w:ind w:left="1392" w:right="0" w:hanging="262"/>
        <w:jc w:val="left"/>
        <w:rPr>
          <w:sz w:val="20"/>
        </w:rPr>
      </w:pPr>
      <w:r>
        <w:rPr>
          <w:color w:val="231F20"/>
          <w:spacing w:val="-2"/>
          <w:sz w:val="20"/>
        </w:rPr>
        <w:t>Destruction</w:t>
      </w:r>
      <w:r>
        <w:rPr>
          <w:color w:val="231F20"/>
          <w:spacing w:val="-6"/>
          <w:sz w:val="20"/>
        </w:rPr>
        <w:t> </w:t>
      </w:r>
      <w:r>
        <w:rPr>
          <w:color w:val="231F20"/>
          <w:spacing w:val="-2"/>
          <w:sz w:val="20"/>
        </w:rPr>
        <w:t>or</w:t>
      </w:r>
      <w:r>
        <w:rPr>
          <w:color w:val="231F20"/>
          <w:spacing w:val="-6"/>
          <w:sz w:val="20"/>
        </w:rPr>
        <w:t> </w:t>
      </w:r>
      <w:r>
        <w:rPr>
          <w:color w:val="231F20"/>
          <w:spacing w:val="-2"/>
          <w:sz w:val="20"/>
        </w:rPr>
        <w:t>permanent</w:t>
      </w:r>
      <w:r>
        <w:rPr>
          <w:color w:val="231F20"/>
          <w:spacing w:val="-5"/>
          <w:sz w:val="20"/>
        </w:rPr>
        <w:t> </w:t>
      </w:r>
      <w:r>
        <w:rPr>
          <w:color w:val="231F20"/>
          <w:spacing w:val="-2"/>
          <w:sz w:val="20"/>
        </w:rPr>
        <w:t>impairing</w:t>
      </w:r>
      <w:r>
        <w:rPr>
          <w:color w:val="231F20"/>
          <w:spacing w:val="-6"/>
          <w:sz w:val="20"/>
        </w:rPr>
        <w:t> </w:t>
      </w:r>
      <w:r>
        <w:rPr>
          <w:color w:val="231F20"/>
          <w:spacing w:val="-2"/>
          <w:sz w:val="20"/>
        </w:rPr>
        <w:t>of</w:t>
      </w:r>
      <w:r>
        <w:rPr>
          <w:color w:val="231F20"/>
          <w:spacing w:val="-6"/>
          <w:sz w:val="20"/>
        </w:rPr>
        <w:t> </w:t>
      </w:r>
      <w:r>
        <w:rPr>
          <w:color w:val="231F20"/>
          <w:spacing w:val="-2"/>
          <w:sz w:val="20"/>
        </w:rPr>
        <w:t>the</w:t>
      </w:r>
      <w:r>
        <w:rPr>
          <w:color w:val="231F20"/>
          <w:spacing w:val="-5"/>
          <w:sz w:val="20"/>
        </w:rPr>
        <w:t> </w:t>
      </w:r>
      <w:r>
        <w:rPr>
          <w:color w:val="231F20"/>
          <w:spacing w:val="-2"/>
          <w:sz w:val="20"/>
        </w:rPr>
        <w:t>powers</w:t>
      </w:r>
      <w:r>
        <w:rPr>
          <w:color w:val="231F20"/>
          <w:spacing w:val="-6"/>
          <w:sz w:val="20"/>
        </w:rPr>
        <w:t> </w:t>
      </w:r>
      <w:r>
        <w:rPr>
          <w:color w:val="231F20"/>
          <w:spacing w:val="-2"/>
          <w:sz w:val="20"/>
        </w:rPr>
        <w:t>of</w:t>
      </w:r>
      <w:r>
        <w:rPr>
          <w:color w:val="231F20"/>
          <w:spacing w:val="-5"/>
          <w:sz w:val="20"/>
        </w:rPr>
        <w:t> </w:t>
      </w:r>
      <w:r>
        <w:rPr>
          <w:color w:val="231F20"/>
          <w:spacing w:val="-2"/>
          <w:sz w:val="20"/>
        </w:rPr>
        <w:t>any</w:t>
      </w:r>
      <w:r>
        <w:rPr>
          <w:color w:val="231F20"/>
          <w:spacing w:val="-6"/>
          <w:sz w:val="20"/>
        </w:rPr>
        <w:t> </w:t>
      </w:r>
      <w:r>
        <w:rPr>
          <w:color w:val="231F20"/>
          <w:spacing w:val="-2"/>
          <w:sz w:val="20"/>
        </w:rPr>
        <w:t>member</w:t>
      </w:r>
      <w:r>
        <w:rPr>
          <w:color w:val="231F20"/>
          <w:spacing w:val="-6"/>
          <w:sz w:val="20"/>
        </w:rPr>
        <w:t> </w:t>
      </w:r>
      <w:r>
        <w:rPr>
          <w:color w:val="231F20"/>
          <w:spacing w:val="-2"/>
          <w:sz w:val="20"/>
        </w:rPr>
        <w:t>or</w:t>
      </w:r>
      <w:r>
        <w:rPr>
          <w:color w:val="231F20"/>
          <w:spacing w:val="-5"/>
          <w:sz w:val="20"/>
        </w:rPr>
        <w:t> </w:t>
      </w:r>
      <w:r>
        <w:rPr>
          <w:color w:val="231F20"/>
          <w:spacing w:val="-2"/>
          <w:sz w:val="20"/>
        </w:rPr>
        <w:t>joint;</w:t>
      </w:r>
    </w:p>
    <w:p>
      <w:pPr>
        <w:pStyle w:val="ListParagraph"/>
        <w:numPr>
          <w:ilvl w:val="0"/>
          <w:numId w:val="55"/>
        </w:numPr>
        <w:tabs>
          <w:tab w:pos="1359" w:val="left" w:leader="none"/>
        </w:tabs>
        <w:spacing w:line="240" w:lineRule="auto" w:before="149" w:after="0"/>
        <w:ind w:left="1359" w:right="0" w:hanging="229"/>
        <w:jc w:val="left"/>
        <w:rPr>
          <w:sz w:val="20"/>
        </w:rPr>
      </w:pPr>
      <w:r>
        <w:rPr>
          <w:color w:val="231F20"/>
          <w:spacing w:val="-2"/>
          <w:sz w:val="20"/>
        </w:rPr>
        <w:t>Permanent</w:t>
      </w:r>
      <w:r>
        <w:rPr>
          <w:color w:val="231F20"/>
          <w:spacing w:val="-3"/>
          <w:sz w:val="20"/>
        </w:rPr>
        <w:t> </w:t>
      </w:r>
      <w:r>
        <w:rPr>
          <w:color w:val="231F20"/>
          <w:spacing w:val="-2"/>
          <w:sz w:val="20"/>
        </w:rPr>
        <w:t>disfiguration</w:t>
      </w:r>
      <w:r>
        <w:rPr>
          <w:color w:val="231F20"/>
          <w:spacing w:val="-1"/>
          <w:sz w:val="20"/>
        </w:rPr>
        <w:t> </w:t>
      </w:r>
      <w:r>
        <w:rPr>
          <w:color w:val="231F20"/>
          <w:spacing w:val="-2"/>
          <w:sz w:val="20"/>
        </w:rPr>
        <w:t>of the head</w:t>
      </w:r>
      <w:r>
        <w:rPr>
          <w:color w:val="231F20"/>
          <w:spacing w:val="-1"/>
          <w:sz w:val="20"/>
        </w:rPr>
        <w:t> </w:t>
      </w:r>
      <w:r>
        <w:rPr>
          <w:color w:val="231F20"/>
          <w:spacing w:val="-2"/>
          <w:sz w:val="20"/>
        </w:rPr>
        <w:t>or face;</w:t>
      </w:r>
    </w:p>
    <w:p>
      <w:pPr>
        <w:pStyle w:val="ListParagraph"/>
        <w:numPr>
          <w:ilvl w:val="0"/>
          <w:numId w:val="55"/>
        </w:numPr>
        <w:tabs>
          <w:tab w:pos="1411" w:val="left" w:leader="none"/>
        </w:tabs>
        <w:spacing w:line="240" w:lineRule="auto" w:before="149" w:after="0"/>
        <w:ind w:left="1411" w:right="0" w:hanging="281"/>
        <w:jc w:val="left"/>
        <w:rPr>
          <w:sz w:val="20"/>
        </w:rPr>
      </w:pPr>
      <w:r>
        <w:rPr>
          <w:color w:val="231F20"/>
          <w:sz w:val="20"/>
        </w:rPr>
        <w:t>Fracture</w:t>
      </w:r>
      <w:r>
        <w:rPr>
          <w:color w:val="231F20"/>
          <w:spacing w:val="-5"/>
          <w:sz w:val="20"/>
        </w:rPr>
        <w:t> </w:t>
      </w:r>
      <w:r>
        <w:rPr>
          <w:color w:val="231F20"/>
          <w:sz w:val="20"/>
        </w:rPr>
        <w:t>or</w:t>
      </w:r>
      <w:r>
        <w:rPr>
          <w:color w:val="231F20"/>
          <w:spacing w:val="-5"/>
          <w:sz w:val="20"/>
        </w:rPr>
        <w:t> </w:t>
      </w:r>
      <w:r>
        <w:rPr>
          <w:color w:val="231F20"/>
          <w:sz w:val="20"/>
        </w:rPr>
        <w:t>dislocation</w:t>
      </w:r>
      <w:r>
        <w:rPr>
          <w:color w:val="231F20"/>
          <w:spacing w:val="-5"/>
          <w:sz w:val="20"/>
        </w:rPr>
        <w:t> </w:t>
      </w:r>
      <w:r>
        <w:rPr>
          <w:color w:val="231F20"/>
          <w:sz w:val="20"/>
        </w:rPr>
        <w:t>of</w:t>
      </w:r>
      <w:r>
        <w:rPr>
          <w:color w:val="231F20"/>
          <w:spacing w:val="-5"/>
          <w:sz w:val="20"/>
        </w:rPr>
        <w:t> </w:t>
      </w:r>
      <w:r>
        <w:rPr>
          <w:color w:val="231F20"/>
          <w:sz w:val="20"/>
        </w:rPr>
        <w:t>a</w:t>
      </w:r>
      <w:r>
        <w:rPr>
          <w:color w:val="231F20"/>
          <w:spacing w:val="-6"/>
          <w:sz w:val="20"/>
        </w:rPr>
        <w:t> </w:t>
      </w:r>
      <w:r>
        <w:rPr>
          <w:color w:val="231F20"/>
          <w:sz w:val="20"/>
        </w:rPr>
        <w:t>bone</w:t>
      </w:r>
      <w:r>
        <w:rPr>
          <w:color w:val="231F20"/>
          <w:spacing w:val="-5"/>
          <w:sz w:val="20"/>
        </w:rPr>
        <w:t> </w:t>
      </w:r>
      <w:r>
        <w:rPr>
          <w:color w:val="231F20"/>
          <w:sz w:val="20"/>
        </w:rPr>
        <w:t>or</w:t>
      </w:r>
      <w:r>
        <w:rPr>
          <w:color w:val="231F20"/>
          <w:spacing w:val="-5"/>
          <w:sz w:val="20"/>
        </w:rPr>
        <w:t> </w:t>
      </w:r>
      <w:r>
        <w:rPr>
          <w:color w:val="231F20"/>
          <w:spacing w:val="-2"/>
          <w:sz w:val="20"/>
        </w:rPr>
        <w:t>tooth;</w:t>
      </w:r>
    </w:p>
    <w:p>
      <w:pPr>
        <w:pStyle w:val="ListParagraph"/>
        <w:numPr>
          <w:ilvl w:val="0"/>
          <w:numId w:val="55"/>
        </w:numPr>
        <w:tabs>
          <w:tab w:pos="1405" w:val="left" w:leader="none"/>
        </w:tabs>
        <w:spacing w:line="249" w:lineRule="auto" w:before="149" w:after="0"/>
        <w:ind w:left="650" w:right="4" w:firstLine="479"/>
        <w:jc w:val="left"/>
        <w:rPr>
          <w:sz w:val="20"/>
        </w:rPr>
      </w:pPr>
      <w:r>
        <w:rPr>
          <w:color w:val="231F20"/>
          <w:sz w:val="20"/>
        </w:rPr>
        <w:t>Any</w:t>
      </w:r>
      <w:r>
        <w:rPr>
          <w:color w:val="231F20"/>
          <w:spacing w:val="-9"/>
          <w:sz w:val="20"/>
        </w:rPr>
        <w:t> </w:t>
      </w:r>
      <w:r>
        <w:rPr>
          <w:color w:val="231F20"/>
          <w:sz w:val="20"/>
        </w:rPr>
        <w:t>hurt</w:t>
      </w:r>
      <w:r>
        <w:rPr>
          <w:color w:val="231F20"/>
          <w:spacing w:val="-9"/>
          <w:sz w:val="20"/>
        </w:rPr>
        <w:t> </w:t>
      </w:r>
      <w:r>
        <w:rPr>
          <w:color w:val="231F20"/>
          <w:sz w:val="20"/>
        </w:rPr>
        <w:t>which</w:t>
      </w:r>
      <w:r>
        <w:rPr>
          <w:color w:val="231F20"/>
          <w:spacing w:val="-9"/>
          <w:sz w:val="20"/>
        </w:rPr>
        <w:t> </w:t>
      </w:r>
      <w:r>
        <w:rPr>
          <w:color w:val="231F20"/>
          <w:sz w:val="20"/>
        </w:rPr>
        <w:t>endangers</w:t>
      </w:r>
      <w:r>
        <w:rPr>
          <w:color w:val="231F20"/>
          <w:spacing w:val="-9"/>
          <w:sz w:val="20"/>
        </w:rPr>
        <w:t> </w:t>
      </w:r>
      <w:r>
        <w:rPr>
          <w:color w:val="231F20"/>
          <w:sz w:val="20"/>
        </w:rPr>
        <w:t>life</w:t>
      </w:r>
      <w:r>
        <w:rPr>
          <w:color w:val="231F20"/>
          <w:spacing w:val="-9"/>
          <w:sz w:val="20"/>
        </w:rPr>
        <w:t> </w:t>
      </w:r>
      <w:r>
        <w:rPr>
          <w:color w:val="231F20"/>
          <w:sz w:val="20"/>
        </w:rPr>
        <w:t>or</w:t>
      </w:r>
      <w:r>
        <w:rPr>
          <w:color w:val="231F20"/>
          <w:spacing w:val="-9"/>
          <w:sz w:val="20"/>
        </w:rPr>
        <w:t> </w:t>
      </w:r>
      <w:r>
        <w:rPr>
          <w:color w:val="231F20"/>
          <w:sz w:val="20"/>
        </w:rPr>
        <w:t>which</w:t>
      </w:r>
      <w:r>
        <w:rPr>
          <w:color w:val="231F20"/>
          <w:spacing w:val="-8"/>
          <w:sz w:val="20"/>
        </w:rPr>
        <w:t> </w:t>
      </w:r>
      <w:r>
        <w:rPr>
          <w:color w:val="231F20"/>
          <w:sz w:val="20"/>
        </w:rPr>
        <w:t>causes</w:t>
      </w:r>
      <w:r>
        <w:rPr>
          <w:color w:val="231F20"/>
          <w:spacing w:val="-9"/>
          <w:sz w:val="20"/>
        </w:rPr>
        <w:t> </w:t>
      </w:r>
      <w:r>
        <w:rPr>
          <w:color w:val="231F20"/>
          <w:sz w:val="20"/>
        </w:rPr>
        <w:t>the</w:t>
      </w:r>
      <w:r>
        <w:rPr>
          <w:color w:val="231F20"/>
          <w:spacing w:val="-9"/>
          <w:sz w:val="20"/>
        </w:rPr>
        <w:t> </w:t>
      </w:r>
      <w:r>
        <w:rPr>
          <w:color w:val="231F20"/>
          <w:sz w:val="20"/>
        </w:rPr>
        <w:t>sufferer</w:t>
      </w:r>
      <w:r>
        <w:rPr>
          <w:color w:val="231F20"/>
          <w:spacing w:val="-9"/>
          <w:sz w:val="20"/>
        </w:rPr>
        <w:t> </w:t>
      </w:r>
      <w:r>
        <w:rPr>
          <w:color w:val="231F20"/>
          <w:sz w:val="20"/>
        </w:rPr>
        <w:t>to</w:t>
      </w:r>
      <w:r>
        <w:rPr>
          <w:color w:val="231F20"/>
          <w:spacing w:val="-9"/>
          <w:sz w:val="20"/>
        </w:rPr>
        <w:t> </w:t>
      </w:r>
      <w:r>
        <w:rPr>
          <w:color w:val="231F20"/>
          <w:sz w:val="20"/>
        </w:rPr>
        <w:t>be</w:t>
      </w:r>
      <w:r>
        <w:rPr>
          <w:color w:val="231F20"/>
          <w:spacing w:val="-8"/>
          <w:sz w:val="20"/>
        </w:rPr>
        <w:t> </w:t>
      </w:r>
      <w:r>
        <w:rPr>
          <w:color w:val="231F20"/>
          <w:sz w:val="20"/>
        </w:rPr>
        <w:t>during</w:t>
      </w:r>
      <w:r>
        <w:rPr>
          <w:color w:val="231F20"/>
          <w:spacing w:val="-9"/>
          <w:sz w:val="20"/>
        </w:rPr>
        <w:t> </w:t>
      </w:r>
      <w:r>
        <w:rPr>
          <w:color w:val="231F20"/>
          <w:sz w:val="20"/>
        </w:rPr>
        <w:t>the space</w:t>
      </w:r>
      <w:r>
        <w:rPr>
          <w:color w:val="231F20"/>
          <w:spacing w:val="-6"/>
          <w:sz w:val="20"/>
        </w:rPr>
        <w:t> </w:t>
      </w:r>
      <w:r>
        <w:rPr>
          <w:color w:val="231F20"/>
          <w:sz w:val="20"/>
        </w:rPr>
        <w:t>of</w:t>
      </w:r>
      <w:r>
        <w:rPr>
          <w:color w:val="231F20"/>
          <w:spacing w:val="-6"/>
          <w:sz w:val="20"/>
        </w:rPr>
        <w:t> </w:t>
      </w:r>
      <w:r>
        <w:rPr>
          <w:color w:val="231F20"/>
          <w:sz w:val="20"/>
        </w:rPr>
        <w:t>fifteen</w:t>
      </w:r>
      <w:r>
        <w:rPr>
          <w:color w:val="231F20"/>
          <w:spacing w:val="-6"/>
          <w:sz w:val="20"/>
        </w:rPr>
        <w:t> </w:t>
      </w:r>
      <w:r>
        <w:rPr>
          <w:color w:val="231F20"/>
          <w:sz w:val="20"/>
        </w:rPr>
        <w:t>days</w:t>
      </w:r>
      <w:r>
        <w:rPr>
          <w:color w:val="231F20"/>
          <w:spacing w:val="-6"/>
          <w:sz w:val="20"/>
        </w:rPr>
        <w:t> </w:t>
      </w:r>
      <w:r>
        <w:rPr>
          <w:color w:val="231F20"/>
          <w:sz w:val="20"/>
        </w:rPr>
        <w:t>in</w:t>
      </w:r>
      <w:r>
        <w:rPr>
          <w:color w:val="231F20"/>
          <w:spacing w:val="-6"/>
          <w:sz w:val="20"/>
        </w:rPr>
        <w:t> </w:t>
      </w:r>
      <w:r>
        <w:rPr>
          <w:color w:val="231F20"/>
          <w:sz w:val="20"/>
        </w:rPr>
        <w:t>severe</w:t>
      </w:r>
      <w:r>
        <w:rPr>
          <w:color w:val="231F20"/>
          <w:spacing w:val="-6"/>
          <w:sz w:val="20"/>
        </w:rPr>
        <w:t> </w:t>
      </w:r>
      <w:r>
        <w:rPr>
          <w:color w:val="231F20"/>
          <w:sz w:val="20"/>
        </w:rPr>
        <w:t>bodily</w:t>
      </w:r>
      <w:r>
        <w:rPr>
          <w:color w:val="231F20"/>
          <w:spacing w:val="-6"/>
          <w:sz w:val="20"/>
        </w:rPr>
        <w:t> </w:t>
      </w:r>
      <w:r>
        <w:rPr>
          <w:color w:val="231F20"/>
          <w:sz w:val="20"/>
        </w:rPr>
        <w:t>pain,</w:t>
      </w:r>
      <w:r>
        <w:rPr>
          <w:color w:val="231F20"/>
          <w:spacing w:val="-6"/>
          <w:sz w:val="20"/>
        </w:rPr>
        <w:t> </w:t>
      </w:r>
      <w:r>
        <w:rPr>
          <w:color w:val="231F20"/>
          <w:sz w:val="20"/>
        </w:rPr>
        <w:t>or</w:t>
      </w:r>
      <w:r>
        <w:rPr>
          <w:color w:val="231F20"/>
          <w:spacing w:val="-6"/>
          <w:sz w:val="20"/>
        </w:rPr>
        <w:t> </w:t>
      </w:r>
      <w:r>
        <w:rPr>
          <w:color w:val="231F20"/>
          <w:sz w:val="20"/>
        </w:rPr>
        <w:t>unable</w:t>
      </w:r>
      <w:r>
        <w:rPr>
          <w:color w:val="231F20"/>
          <w:spacing w:val="-6"/>
          <w:sz w:val="20"/>
        </w:rPr>
        <w:t> </w:t>
      </w:r>
      <w:r>
        <w:rPr>
          <w:color w:val="231F20"/>
          <w:sz w:val="20"/>
        </w:rPr>
        <w:t>to</w:t>
      </w:r>
      <w:r>
        <w:rPr>
          <w:color w:val="231F20"/>
          <w:spacing w:val="-6"/>
          <w:sz w:val="20"/>
        </w:rPr>
        <w:t> </w:t>
      </w:r>
      <w:r>
        <w:rPr>
          <w:color w:val="231F20"/>
          <w:sz w:val="20"/>
        </w:rPr>
        <w:t>follow</w:t>
      </w:r>
      <w:r>
        <w:rPr>
          <w:color w:val="231F20"/>
          <w:spacing w:val="-6"/>
          <w:sz w:val="20"/>
        </w:rPr>
        <w:t> </w:t>
      </w:r>
      <w:r>
        <w:rPr>
          <w:color w:val="231F20"/>
          <w:sz w:val="20"/>
        </w:rPr>
        <w:t>his</w:t>
      </w:r>
      <w:r>
        <w:rPr>
          <w:color w:val="231F20"/>
          <w:spacing w:val="-6"/>
          <w:sz w:val="20"/>
        </w:rPr>
        <w:t> </w:t>
      </w:r>
      <w:r>
        <w:rPr>
          <w:color w:val="231F20"/>
          <w:sz w:val="20"/>
        </w:rPr>
        <w:t>ordinary</w:t>
      </w:r>
      <w:r>
        <w:rPr>
          <w:color w:val="231F20"/>
          <w:spacing w:val="-6"/>
          <w:sz w:val="20"/>
        </w:rPr>
        <w:t> </w:t>
      </w:r>
      <w:r>
        <w:rPr>
          <w:color w:val="231F20"/>
          <w:spacing w:val="-2"/>
          <w:sz w:val="20"/>
        </w:rPr>
        <w:t>pursuits.</w:t>
      </w:r>
    </w:p>
    <w:p>
      <w:pPr>
        <w:pStyle w:val="ListParagraph"/>
        <w:numPr>
          <w:ilvl w:val="0"/>
          <w:numId w:val="1"/>
        </w:numPr>
        <w:tabs>
          <w:tab w:pos="1050" w:val="left" w:leader="none"/>
        </w:tabs>
        <w:spacing w:line="249" w:lineRule="auto" w:before="141" w:after="0"/>
        <w:ind w:left="170" w:right="4" w:firstLine="479"/>
        <w:jc w:val="both"/>
        <w:rPr>
          <w:b/>
          <w:color w:val="231F20"/>
          <w:sz w:val="20"/>
        </w:rPr>
      </w:pPr>
      <w:r>
        <w:rPr>
          <w:color w:val="231F20"/>
          <w:sz w:val="20"/>
        </w:rPr>
        <w:t>(</w:t>
      </w:r>
      <w:r>
        <w:rPr>
          <w:i/>
          <w:color w:val="231F20"/>
          <w:sz w:val="20"/>
        </w:rPr>
        <w:t>1</w:t>
      </w:r>
      <w:r>
        <w:rPr>
          <w:color w:val="231F20"/>
          <w:sz w:val="20"/>
        </w:rPr>
        <w:t>) Whoever voluntarily causes hurt, if the hurt which he intends to cause or knows himself to be likely to cause is grievous hurt, and if the hurt which he causes is grievous hurt, is said “voluntarily to cause grievous hurt”.</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8"/>
        <w:rPr>
          <w:sz w:val="16"/>
        </w:rPr>
      </w:pPr>
    </w:p>
    <w:p>
      <w:pPr>
        <w:spacing w:before="0"/>
        <w:ind w:left="130" w:right="0" w:firstLine="0"/>
        <w:jc w:val="left"/>
        <w:rPr>
          <w:sz w:val="16"/>
        </w:rPr>
      </w:pPr>
      <w:r>
        <w:rPr>
          <w:color w:val="231F20"/>
          <w:sz w:val="16"/>
        </w:rPr>
        <w:t>37</w:t>
      </w:r>
      <w:r>
        <w:rPr>
          <w:color w:val="231F20"/>
          <w:spacing w:val="33"/>
          <w:sz w:val="16"/>
        </w:rPr>
        <w:t> </w:t>
      </w:r>
      <w:r>
        <w:rPr>
          <w:color w:val="231F20"/>
          <w:sz w:val="16"/>
        </w:rPr>
        <w:t>of</w:t>
      </w:r>
      <w:r>
        <w:rPr>
          <w:color w:val="231F20"/>
          <w:spacing w:val="34"/>
          <w:sz w:val="16"/>
        </w:rPr>
        <w:t> </w:t>
      </w:r>
      <w:r>
        <w:rPr>
          <w:color w:val="231F20"/>
          <w:spacing w:val="-2"/>
          <w:sz w:val="16"/>
        </w:rPr>
        <w:t>1967.</w:t>
      </w:r>
    </w:p>
    <w:p>
      <w:pPr>
        <w:spacing w:after="0"/>
        <w:jc w:val="left"/>
        <w:rPr>
          <w:sz w:val="16"/>
        </w:rPr>
        <w:sectPr>
          <w:type w:val="continuous"/>
          <w:pgSz w:w="11900" w:h="16840"/>
          <w:pgMar w:header="1248" w:footer="0" w:top="1240" w:bottom="280" w:left="0" w:right="0"/>
          <w:cols w:num="3" w:equalWidth="0">
            <w:col w:w="2142" w:space="40"/>
            <w:col w:w="7376" w:space="39"/>
            <w:col w:w="2303"/>
          </w:cols>
        </w:sectPr>
      </w:pPr>
    </w:p>
    <w:p>
      <w:pPr>
        <w:pStyle w:val="BodyText"/>
        <w:spacing w:before="6"/>
        <w:rPr>
          <w:sz w:val="9"/>
        </w:rPr>
      </w:pPr>
    </w:p>
    <w:p>
      <w:pPr>
        <w:spacing w:after="0"/>
        <w:rPr>
          <w:sz w:val="9"/>
        </w:rPr>
        <w:sectPr>
          <w:pgSz w:w="11900" w:h="16840"/>
          <w:pgMar w:header="1248" w:footer="0" w:top="1440" w:bottom="280" w:left="0" w:right="0"/>
        </w:sectPr>
      </w:pPr>
    </w:p>
    <w:p>
      <w:pPr>
        <w:pStyle w:val="BodyText"/>
        <w:spacing w:line="249" w:lineRule="auto" w:before="91"/>
        <w:ind w:left="2352" w:firstLine="479"/>
        <w:jc w:val="both"/>
      </w:pPr>
      <w:r>
        <w:rPr>
          <w:i/>
          <w:color w:val="231F20"/>
        </w:rPr>
        <w:t>Explanation.</w:t>
      </w:r>
      <w:r>
        <w:rPr>
          <w:color w:val="231F20"/>
        </w:rPr>
        <w:t>—A</w:t>
      </w:r>
      <w:r>
        <w:rPr>
          <w:color w:val="231F20"/>
          <w:spacing w:val="-13"/>
        </w:rPr>
        <w:t> </w:t>
      </w:r>
      <w:r>
        <w:rPr>
          <w:color w:val="231F20"/>
        </w:rPr>
        <w:t>person</w:t>
      </w:r>
      <w:r>
        <w:rPr>
          <w:color w:val="231F20"/>
          <w:spacing w:val="-12"/>
        </w:rPr>
        <w:t> </w:t>
      </w:r>
      <w:r>
        <w:rPr>
          <w:color w:val="231F20"/>
        </w:rPr>
        <w:t>is</w:t>
      </w:r>
      <w:r>
        <w:rPr>
          <w:color w:val="231F20"/>
          <w:spacing w:val="-13"/>
        </w:rPr>
        <w:t> </w:t>
      </w:r>
      <w:r>
        <w:rPr>
          <w:color w:val="231F20"/>
        </w:rPr>
        <w:t>not</w:t>
      </w:r>
      <w:r>
        <w:rPr>
          <w:color w:val="231F20"/>
          <w:spacing w:val="-12"/>
        </w:rPr>
        <w:t> </w:t>
      </w:r>
      <w:r>
        <w:rPr>
          <w:color w:val="231F20"/>
        </w:rPr>
        <w:t>said</w:t>
      </w:r>
      <w:r>
        <w:rPr>
          <w:color w:val="231F20"/>
          <w:spacing w:val="-13"/>
        </w:rPr>
        <w:t> </w:t>
      </w:r>
      <w:r>
        <w:rPr>
          <w:color w:val="231F20"/>
        </w:rPr>
        <w:t>voluntarily</w:t>
      </w:r>
      <w:r>
        <w:rPr>
          <w:color w:val="231F20"/>
          <w:spacing w:val="-12"/>
        </w:rPr>
        <w:t> </w:t>
      </w:r>
      <w:r>
        <w:rPr>
          <w:color w:val="231F20"/>
        </w:rPr>
        <w:t>to</w:t>
      </w:r>
      <w:r>
        <w:rPr>
          <w:color w:val="231F20"/>
          <w:spacing w:val="-13"/>
        </w:rPr>
        <w:t> </w:t>
      </w:r>
      <w:r>
        <w:rPr>
          <w:color w:val="231F20"/>
        </w:rPr>
        <w:t>cause</w:t>
      </w:r>
      <w:r>
        <w:rPr>
          <w:color w:val="231F20"/>
          <w:spacing w:val="-12"/>
        </w:rPr>
        <w:t> </w:t>
      </w:r>
      <w:r>
        <w:rPr>
          <w:color w:val="231F20"/>
        </w:rPr>
        <w:t>grievous</w:t>
      </w:r>
      <w:r>
        <w:rPr>
          <w:color w:val="231F20"/>
          <w:spacing w:val="-13"/>
        </w:rPr>
        <w:t> </w:t>
      </w:r>
      <w:r>
        <w:rPr>
          <w:color w:val="231F20"/>
        </w:rPr>
        <w:t>hurt</w:t>
      </w:r>
      <w:r>
        <w:rPr>
          <w:color w:val="231F20"/>
          <w:spacing w:val="-12"/>
        </w:rPr>
        <w:t> </w:t>
      </w:r>
      <w:r>
        <w:rPr>
          <w:color w:val="231F20"/>
        </w:rPr>
        <w:t>except</w:t>
      </w:r>
      <w:r>
        <w:rPr>
          <w:color w:val="231F20"/>
          <w:spacing w:val="-13"/>
        </w:rPr>
        <w:t> </w:t>
      </w:r>
      <w:r>
        <w:rPr>
          <w:color w:val="231F20"/>
        </w:rPr>
        <w:t>when</w:t>
      </w:r>
      <w:r>
        <w:rPr>
          <w:color w:val="231F20"/>
          <w:spacing w:val="-12"/>
        </w:rPr>
        <w:t> </w:t>
      </w:r>
      <w:r>
        <w:rPr>
          <w:color w:val="231F20"/>
        </w:rPr>
        <w:t>he both</w:t>
      </w:r>
      <w:r>
        <w:rPr>
          <w:color w:val="231F20"/>
          <w:spacing w:val="-7"/>
        </w:rPr>
        <w:t> </w:t>
      </w:r>
      <w:r>
        <w:rPr>
          <w:color w:val="231F20"/>
        </w:rPr>
        <w:t>causes</w:t>
      </w:r>
      <w:r>
        <w:rPr>
          <w:color w:val="231F20"/>
          <w:spacing w:val="-7"/>
        </w:rPr>
        <w:t> </w:t>
      </w:r>
      <w:r>
        <w:rPr>
          <w:color w:val="231F20"/>
        </w:rPr>
        <w:t>grievous</w:t>
      </w:r>
      <w:r>
        <w:rPr>
          <w:color w:val="231F20"/>
          <w:spacing w:val="-7"/>
        </w:rPr>
        <w:t> </w:t>
      </w:r>
      <w:r>
        <w:rPr>
          <w:color w:val="231F20"/>
        </w:rPr>
        <w:t>hurt</w:t>
      </w:r>
      <w:r>
        <w:rPr>
          <w:color w:val="231F20"/>
          <w:spacing w:val="-7"/>
        </w:rPr>
        <w:t> </w:t>
      </w:r>
      <w:r>
        <w:rPr>
          <w:color w:val="231F20"/>
        </w:rPr>
        <w:t>and</w:t>
      </w:r>
      <w:r>
        <w:rPr>
          <w:color w:val="231F20"/>
          <w:spacing w:val="-7"/>
        </w:rPr>
        <w:t> </w:t>
      </w:r>
      <w:r>
        <w:rPr>
          <w:color w:val="231F20"/>
        </w:rPr>
        <w:t>intends</w:t>
      </w:r>
      <w:r>
        <w:rPr>
          <w:color w:val="231F20"/>
          <w:spacing w:val="-7"/>
        </w:rPr>
        <w:t> </w:t>
      </w:r>
      <w:r>
        <w:rPr>
          <w:color w:val="231F20"/>
        </w:rPr>
        <w:t>or</w:t>
      </w:r>
      <w:r>
        <w:rPr>
          <w:color w:val="231F20"/>
          <w:spacing w:val="-7"/>
        </w:rPr>
        <w:t> </w:t>
      </w:r>
      <w:r>
        <w:rPr>
          <w:color w:val="231F20"/>
        </w:rPr>
        <w:t>knows</w:t>
      </w:r>
      <w:r>
        <w:rPr>
          <w:color w:val="231F20"/>
          <w:spacing w:val="-7"/>
        </w:rPr>
        <w:t> </w:t>
      </w:r>
      <w:r>
        <w:rPr>
          <w:color w:val="231F20"/>
        </w:rPr>
        <w:t>himself</w:t>
      </w:r>
      <w:r>
        <w:rPr>
          <w:color w:val="231F20"/>
          <w:spacing w:val="-7"/>
        </w:rPr>
        <w:t> </w:t>
      </w:r>
      <w:r>
        <w:rPr>
          <w:color w:val="231F20"/>
        </w:rPr>
        <w:t>to</w:t>
      </w:r>
      <w:r>
        <w:rPr>
          <w:color w:val="231F20"/>
          <w:spacing w:val="-7"/>
        </w:rPr>
        <w:t> </w:t>
      </w:r>
      <w:r>
        <w:rPr>
          <w:color w:val="231F20"/>
        </w:rPr>
        <w:t>be</w:t>
      </w:r>
      <w:r>
        <w:rPr>
          <w:color w:val="231F20"/>
          <w:spacing w:val="-7"/>
        </w:rPr>
        <w:t> </w:t>
      </w:r>
      <w:r>
        <w:rPr>
          <w:color w:val="231F20"/>
        </w:rPr>
        <w:t>likely</w:t>
      </w:r>
      <w:r>
        <w:rPr>
          <w:color w:val="231F20"/>
          <w:spacing w:val="-7"/>
        </w:rPr>
        <w:t> </w:t>
      </w:r>
      <w:r>
        <w:rPr>
          <w:color w:val="231F20"/>
        </w:rPr>
        <w:t>to</w:t>
      </w:r>
      <w:r>
        <w:rPr>
          <w:color w:val="231F20"/>
          <w:spacing w:val="-7"/>
        </w:rPr>
        <w:t> </w:t>
      </w:r>
      <w:r>
        <w:rPr>
          <w:color w:val="231F20"/>
        </w:rPr>
        <w:t>cause</w:t>
      </w:r>
      <w:r>
        <w:rPr>
          <w:color w:val="231F20"/>
          <w:spacing w:val="-7"/>
        </w:rPr>
        <w:t> </w:t>
      </w:r>
      <w:r>
        <w:rPr>
          <w:color w:val="231F20"/>
        </w:rPr>
        <w:t>grievous</w:t>
      </w:r>
      <w:r>
        <w:rPr>
          <w:color w:val="231F20"/>
          <w:spacing w:val="-7"/>
        </w:rPr>
        <w:t> </w:t>
      </w:r>
      <w:r>
        <w:rPr>
          <w:color w:val="231F20"/>
        </w:rPr>
        <w:t>hurt. </w:t>
      </w:r>
      <w:r>
        <w:rPr>
          <w:color w:val="231F20"/>
          <w:spacing w:val="-2"/>
        </w:rPr>
        <w:t>But</w:t>
      </w:r>
      <w:r>
        <w:rPr>
          <w:color w:val="231F20"/>
          <w:spacing w:val="-7"/>
        </w:rPr>
        <w:t> </w:t>
      </w:r>
      <w:r>
        <w:rPr>
          <w:color w:val="231F20"/>
          <w:spacing w:val="-2"/>
        </w:rPr>
        <w:t>he</w:t>
      </w:r>
      <w:r>
        <w:rPr>
          <w:color w:val="231F20"/>
          <w:spacing w:val="-7"/>
        </w:rPr>
        <w:t> </w:t>
      </w:r>
      <w:r>
        <w:rPr>
          <w:color w:val="231F20"/>
          <w:spacing w:val="-2"/>
        </w:rPr>
        <w:t>is</w:t>
      </w:r>
      <w:r>
        <w:rPr>
          <w:color w:val="231F20"/>
          <w:spacing w:val="-7"/>
        </w:rPr>
        <w:t> </w:t>
      </w:r>
      <w:r>
        <w:rPr>
          <w:color w:val="231F20"/>
          <w:spacing w:val="-2"/>
        </w:rPr>
        <w:t>said</w:t>
      </w:r>
      <w:r>
        <w:rPr>
          <w:color w:val="231F20"/>
          <w:spacing w:val="-7"/>
        </w:rPr>
        <w:t> </w:t>
      </w:r>
      <w:r>
        <w:rPr>
          <w:color w:val="231F20"/>
          <w:spacing w:val="-2"/>
        </w:rPr>
        <w:t>voluntarily</w:t>
      </w:r>
      <w:r>
        <w:rPr>
          <w:color w:val="231F20"/>
          <w:spacing w:val="-7"/>
        </w:rPr>
        <w:t> </w:t>
      </w:r>
      <w:r>
        <w:rPr>
          <w:color w:val="231F20"/>
          <w:spacing w:val="-2"/>
        </w:rPr>
        <w:t>to</w:t>
      </w:r>
      <w:r>
        <w:rPr>
          <w:color w:val="231F20"/>
          <w:spacing w:val="-7"/>
        </w:rPr>
        <w:t> </w:t>
      </w:r>
      <w:r>
        <w:rPr>
          <w:color w:val="231F20"/>
          <w:spacing w:val="-2"/>
        </w:rPr>
        <w:t>cause</w:t>
      </w:r>
      <w:r>
        <w:rPr>
          <w:color w:val="231F20"/>
          <w:spacing w:val="-7"/>
        </w:rPr>
        <w:t> </w:t>
      </w:r>
      <w:r>
        <w:rPr>
          <w:color w:val="231F20"/>
          <w:spacing w:val="-2"/>
        </w:rPr>
        <w:t>grievous</w:t>
      </w:r>
      <w:r>
        <w:rPr>
          <w:color w:val="231F20"/>
          <w:spacing w:val="-7"/>
        </w:rPr>
        <w:t> </w:t>
      </w:r>
      <w:r>
        <w:rPr>
          <w:color w:val="231F20"/>
          <w:spacing w:val="-2"/>
        </w:rPr>
        <w:t>hurt,</w:t>
      </w:r>
      <w:r>
        <w:rPr>
          <w:color w:val="231F20"/>
          <w:spacing w:val="-7"/>
        </w:rPr>
        <w:t> </w:t>
      </w:r>
      <w:r>
        <w:rPr>
          <w:color w:val="231F20"/>
          <w:spacing w:val="-2"/>
        </w:rPr>
        <w:t>if</w:t>
      </w:r>
      <w:r>
        <w:rPr>
          <w:color w:val="231F20"/>
          <w:spacing w:val="-7"/>
        </w:rPr>
        <w:t> </w:t>
      </w:r>
      <w:r>
        <w:rPr>
          <w:color w:val="231F20"/>
          <w:spacing w:val="-2"/>
        </w:rPr>
        <w:t>intending</w:t>
      </w:r>
      <w:r>
        <w:rPr>
          <w:color w:val="231F20"/>
          <w:spacing w:val="-7"/>
        </w:rPr>
        <w:t> </w:t>
      </w:r>
      <w:r>
        <w:rPr>
          <w:color w:val="231F20"/>
          <w:spacing w:val="-2"/>
        </w:rPr>
        <w:t>or</w:t>
      </w:r>
      <w:r>
        <w:rPr>
          <w:color w:val="231F20"/>
          <w:spacing w:val="-7"/>
        </w:rPr>
        <w:t> </w:t>
      </w:r>
      <w:r>
        <w:rPr>
          <w:color w:val="231F20"/>
          <w:spacing w:val="-2"/>
        </w:rPr>
        <w:t>knowing</w:t>
      </w:r>
      <w:r>
        <w:rPr>
          <w:color w:val="231F20"/>
          <w:spacing w:val="-7"/>
        </w:rPr>
        <w:t> </w:t>
      </w:r>
      <w:r>
        <w:rPr>
          <w:color w:val="231F20"/>
          <w:spacing w:val="-2"/>
        </w:rPr>
        <w:t>himself</w:t>
      </w:r>
      <w:r>
        <w:rPr>
          <w:color w:val="231F20"/>
          <w:spacing w:val="-7"/>
        </w:rPr>
        <w:t> </w:t>
      </w:r>
      <w:r>
        <w:rPr>
          <w:color w:val="231F20"/>
          <w:spacing w:val="-2"/>
        </w:rPr>
        <w:t>to</w:t>
      </w:r>
      <w:r>
        <w:rPr>
          <w:color w:val="231F20"/>
          <w:spacing w:val="-7"/>
        </w:rPr>
        <w:t> </w:t>
      </w:r>
      <w:r>
        <w:rPr>
          <w:color w:val="231F20"/>
          <w:spacing w:val="-2"/>
        </w:rPr>
        <w:t>be</w:t>
      </w:r>
      <w:r>
        <w:rPr>
          <w:color w:val="231F20"/>
          <w:spacing w:val="-7"/>
        </w:rPr>
        <w:t> </w:t>
      </w:r>
      <w:r>
        <w:rPr>
          <w:color w:val="231F20"/>
          <w:spacing w:val="-2"/>
        </w:rPr>
        <w:t>likely </w:t>
      </w:r>
      <w:r>
        <w:rPr>
          <w:color w:val="231F20"/>
        </w:rPr>
        <w:t>to cause grievous hurt of one kind, he actually causes grievous hurt of another kind.</w:t>
      </w:r>
    </w:p>
    <w:p>
      <w:pPr>
        <w:spacing w:before="123"/>
        <w:ind w:left="5466" w:right="0" w:firstLine="0"/>
        <w:jc w:val="left"/>
        <w:rPr>
          <w:i/>
          <w:sz w:val="20"/>
        </w:rPr>
      </w:pPr>
      <w:r>
        <w:rPr>
          <w:i/>
          <w:color w:val="231F20"/>
          <w:spacing w:val="-2"/>
          <w:sz w:val="20"/>
        </w:rPr>
        <w:t>Illustration.</w:t>
      </w:r>
    </w:p>
    <w:p>
      <w:pPr>
        <w:pStyle w:val="BodyText"/>
        <w:spacing w:line="249" w:lineRule="auto" w:before="130"/>
        <w:ind w:left="2352" w:right="1" w:firstLine="609"/>
        <w:jc w:val="both"/>
      </w:pPr>
      <w:r>
        <w:rPr>
          <w:color w:val="231F20"/>
          <w:spacing w:val="-2"/>
        </w:rPr>
        <w:t>A,</w:t>
      </w:r>
      <w:r>
        <w:rPr>
          <w:color w:val="231F20"/>
          <w:spacing w:val="-9"/>
        </w:rPr>
        <w:t> </w:t>
      </w:r>
      <w:r>
        <w:rPr>
          <w:color w:val="231F20"/>
          <w:spacing w:val="-2"/>
        </w:rPr>
        <w:t>intending</w:t>
      </w:r>
      <w:r>
        <w:rPr>
          <w:color w:val="231F20"/>
          <w:spacing w:val="-9"/>
        </w:rPr>
        <w:t> </w:t>
      </w:r>
      <w:r>
        <w:rPr>
          <w:color w:val="231F20"/>
          <w:spacing w:val="-2"/>
        </w:rPr>
        <w:t>of</w:t>
      </w:r>
      <w:r>
        <w:rPr>
          <w:color w:val="231F20"/>
          <w:spacing w:val="-9"/>
        </w:rPr>
        <w:t> </w:t>
      </w:r>
      <w:r>
        <w:rPr>
          <w:color w:val="231F20"/>
          <w:spacing w:val="-2"/>
        </w:rPr>
        <w:t>knowing</w:t>
      </w:r>
      <w:r>
        <w:rPr>
          <w:color w:val="231F20"/>
          <w:spacing w:val="-9"/>
        </w:rPr>
        <w:t> </w:t>
      </w:r>
      <w:r>
        <w:rPr>
          <w:color w:val="231F20"/>
          <w:spacing w:val="-2"/>
        </w:rPr>
        <w:t>himself</w:t>
      </w:r>
      <w:r>
        <w:rPr>
          <w:color w:val="231F20"/>
          <w:spacing w:val="-9"/>
        </w:rPr>
        <w:t> </w:t>
      </w:r>
      <w:r>
        <w:rPr>
          <w:color w:val="231F20"/>
          <w:spacing w:val="-2"/>
        </w:rPr>
        <w:t>to</w:t>
      </w:r>
      <w:r>
        <w:rPr>
          <w:color w:val="231F20"/>
          <w:spacing w:val="-9"/>
        </w:rPr>
        <w:t> </w:t>
      </w:r>
      <w:r>
        <w:rPr>
          <w:color w:val="231F20"/>
          <w:spacing w:val="-2"/>
        </w:rPr>
        <w:t>be</w:t>
      </w:r>
      <w:r>
        <w:rPr>
          <w:color w:val="231F20"/>
          <w:spacing w:val="-9"/>
        </w:rPr>
        <w:t> </w:t>
      </w:r>
      <w:r>
        <w:rPr>
          <w:color w:val="231F20"/>
          <w:spacing w:val="-2"/>
        </w:rPr>
        <w:t>likely</w:t>
      </w:r>
      <w:r>
        <w:rPr>
          <w:color w:val="231F20"/>
          <w:spacing w:val="-9"/>
        </w:rPr>
        <w:t> </w:t>
      </w:r>
      <w:r>
        <w:rPr>
          <w:color w:val="231F20"/>
          <w:spacing w:val="-2"/>
        </w:rPr>
        <w:t>permanently</w:t>
      </w:r>
      <w:r>
        <w:rPr>
          <w:color w:val="231F20"/>
          <w:spacing w:val="-8"/>
        </w:rPr>
        <w:t> </w:t>
      </w:r>
      <w:r>
        <w:rPr>
          <w:color w:val="231F20"/>
          <w:spacing w:val="-2"/>
        </w:rPr>
        <w:t>to</w:t>
      </w:r>
      <w:r>
        <w:rPr>
          <w:color w:val="231F20"/>
          <w:spacing w:val="-9"/>
        </w:rPr>
        <w:t> </w:t>
      </w:r>
      <w:r>
        <w:rPr>
          <w:color w:val="231F20"/>
          <w:spacing w:val="-2"/>
        </w:rPr>
        <w:t>disfigure</w:t>
      </w:r>
      <w:r>
        <w:rPr>
          <w:color w:val="231F20"/>
          <w:spacing w:val="-9"/>
        </w:rPr>
        <w:t> </w:t>
      </w:r>
      <w:r>
        <w:rPr>
          <w:color w:val="231F20"/>
          <w:spacing w:val="-2"/>
        </w:rPr>
        <w:t>Z’s</w:t>
      </w:r>
      <w:r>
        <w:rPr>
          <w:color w:val="231F20"/>
          <w:spacing w:val="-9"/>
        </w:rPr>
        <w:t> </w:t>
      </w:r>
      <w:r>
        <w:rPr>
          <w:color w:val="231F20"/>
          <w:spacing w:val="-2"/>
        </w:rPr>
        <w:t>face,</w:t>
      </w:r>
      <w:r>
        <w:rPr>
          <w:color w:val="231F20"/>
          <w:spacing w:val="-9"/>
        </w:rPr>
        <w:t> </w:t>
      </w:r>
      <w:r>
        <w:rPr>
          <w:color w:val="231F20"/>
          <w:spacing w:val="-2"/>
        </w:rPr>
        <w:t>gives Z</w:t>
      </w:r>
      <w:r>
        <w:rPr>
          <w:color w:val="231F20"/>
          <w:spacing w:val="-6"/>
        </w:rPr>
        <w:t> </w:t>
      </w:r>
      <w:r>
        <w:rPr>
          <w:color w:val="231F20"/>
          <w:spacing w:val="-2"/>
        </w:rPr>
        <w:t>a</w:t>
      </w:r>
      <w:r>
        <w:rPr>
          <w:color w:val="231F20"/>
          <w:spacing w:val="-6"/>
        </w:rPr>
        <w:t> </w:t>
      </w:r>
      <w:r>
        <w:rPr>
          <w:color w:val="231F20"/>
          <w:spacing w:val="-2"/>
        </w:rPr>
        <w:t>blow</w:t>
      </w:r>
      <w:r>
        <w:rPr>
          <w:color w:val="231F20"/>
          <w:spacing w:val="-6"/>
        </w:rPr>
        <w:t> </w:t>
      </w:r>
      <w:r>
        <w:rPr>
          <w:color w:val="231F20"/>
          <w:spacing w:val="-2"/>
        </w:rPr>
        <w:t>which</w:t>
      </w:r>
      <w:r>
        <w:rPr>
          <w:color w:val="231F20"/>
          <w:spacing w:val="-6"/>
        </w:rPr>
        <w:t> </w:t>
      </w:r>
      <w:r>
        <w:rPr>
          <w:color w:val="231F20"/>
          <w:spacing w:val="-2"/>
        </w:rPr>
        <w:t>does</w:t>
      </w:r>
      <w:r>
        <w:rPr>
          <w:color w:val="231F20"/>
          <w:spacing w:val="-6"/>
        </w:rPr>
        <w:t> </w:t>
      </w:r>
      <w:r>
        <w:rPr>
          <w:color w:val="231F20"/>
          <w:spacing w:val="-2"/>
        </w:rPr>
        <w:t>not</w:t>
      </w:r>
      <w:r>
        <w:rPr>
          <w:color w:val="231F20"/>
          <w:spacing w:val="-6"/>
        </w:rPr>
        <w:t> </w:t>
      </w:r>
      <w:r>
        <w:rPr>
          <w:color w:val="231F20"/>
          <w:spacing w:val="-2"/>
        </w:rPr>
        <w:t>permanently</w:t>
      </w:r>
      <w:r>
        <w:rPr>
          <w:color w:val="231F20"/>
          <w:spacing w:val="-6"/>
        </w:rPr>
        <w:t> </w:t>
      </w:r>
      <w:r>
        <w:rPr>
          <w:color w:val="231F20"/>
          <w:spacing w:val="-2"/>
        </w:rPr>
        <w:t>disfigure</w:t>
      </w:r>
      <w:r>
        <w:rPr>
          <w:color w:val="231F20"/>
          <w:spacing w:val="-6"/>
        </w:rPr>
        <w:t> </w:t>
      </w:r>
      <w:r>
        <w:rPr>
          <w:color w:val="231F20"/>
          <w:spacing w:val="-2"/>
        </w:rPr>
        <w:t>Z’s</w:t>
      </w:r>
      <w:r>
        <w:rPr>
          <w:color w:val="231F20"/>
          <w:spacing w:val="-6"/>
        </w:rPr>
        <w:t> </w:t>
      </w:r>
      <w:r>
        <w:rPr>
          <w:color w:val="231F20"/>
          <w:spacing w:val="-2"/>
        </w:rPr>
        <w:t>face,</w:t>
      </w:r>
      <w:r>
        <w:rPr>
          <w:color w:val="231F20"/>
          <w:spacing w:val="-6"/>
        </w:rPr>
        <w:t> </w:t>
      </w:r>
      <w:r>
        <w:rPr>
          <w:color w:val="231F20"/>
          <w:spacing w:val="-2"/>
        </w:rPr>
        <w:t>but</w:t>
      </w:r>
      <w:r>
        <w:rPr>
          <w:color w:val="231F20"/>
          <w:spacing w:val="-6"/>
        </w:rPr>
        <w:t> </w:t>
      </w:r>
      <w:r>
        <w:rPr>
          <w:color w:val="231F20"/>
          <w:spacing w:val="-2"/>
        </w:rPr>
        <w:t>which</w:t>
      </w:r>
      <w:r>
        <w:rPr>
          <w:color w:val="231F20"/>
          <w:spacing w:val="-6"/>
        </w:rPr>
        <w:t> </w:t>
      </w:r>
      <w:r>
        <w:rPr>
          <w:color w:val="231F20"/>
          <w:spacing w:val="-2"/>
        </w:rPr>
        <w:t>causes</w:t>
      </w:r>
      <w:r>
        <w:rPr>
          <w:color w:val="231F20"/>
          <w:spacing w:val="-6"/>
        </w:rPr>
        <w:t> </w:t>
      </w:r>
      <w:r>
        <w:rPr>
          <w:color w:val="231F20"/>
          <w:spacing w:val="-2"/>
        </w:rPr>
        <w:t>Z</w:t>
      </w:r>
      <w:r>
        <w:rPr>
          <w:color w:val="231F20"/>
          <w:spacing w:val="-6"/>
        </w:rPr>
        <w:t> </w:t>
      </w:r>
      <w:r>
        <w:rPr>
          <w:color w:val="231F20"/>
          <w:spacing w:val="-2"/>
        </w:rPr>
        <w:t>to</w:t>
      </w:r>
      <w:r>
        <w:rPr>
          <w:color w:val="231F20"/>
          <w:spacing w:val="-6"/>
        </w:rPr>
        <w:t> </w:t>
      </w:r>
      <w:r>
        <w:rPr>
          <w:color w:val="231F20"/>
          <w:spacing w:val="-2"/>
        </w:rPr>
        <w:t>suffer</w:t>
      </w:r>
      <w:r>
        <w:rPr>
          <w:color w:val="231F20"/>
          <w:spacing w:val="-6"/>
        </w:rPr>
        <w:t> </w:t>
      </w:r>
      <w:r>
        <w:rPr>
          <w:color w:val="231F20"/>
          <w:spacing w:val="-2"/>
        </w:rPr>
        <w:t>severe </w:t>
      </w:r>
      <w:r>
        <w:rPr>
          <w:color w:val="231F20"/>
        </w:rPr>
        <w:t>bodily pain for the space of fifteen days.</w:t>
      </w:r>
      <w:r>
        <w:rPr>
          <w:color w:val="231F20"/>
          <w:spacing w:val="-1"/>
        </w:rPr>
        <w:t> </w:t>
      </w:r>
      <w:r>
        <w:rPr>
          <w:color w:val="231F20"/>
        </w:rPr>
        <w:t>A</w:t>
      </w:r>
      <w:r>
        <w:rPr>
          <w:color w:val="231F20"/>
          <w:spacing w:val="-1"/>
        </w:rPr>
        <w:t> </w:t>
      </w:r>
      <w:r>
        <w:rPr>
          <w:color w:val="231F20"/>
        </w:rPr>
        <w:t>has voluntarily caused grievous hurt.</w:t>
      </w:r>
    </w:p>
    <w:p>
      <w:pPr>
        <w:pStyle w:val="ListParagraph"/>
        <w:numPr>
          <w:ilvl w:val="0"/>
          <w:numId w:val="56"/>
        </w:numPr>
        <w:tabs>
          <w:tab w:pos="3084" w:val="left" w:leader="none"/>
        </w:tabs>
        <w:spacing w:line="249" w:lineRule="auto" w:before="122" w:after="0"/>
        <w:ind w:left="2352" w:right="0" w:firstLine="479"/>
        <w:jc w:val="both"/>
        <w:rPr>
          <w:sz w:val="20"/>
        </w:rPr>
      </w:pPr>
      <w:r>
        <w:rPr>
          <w:color w:val="231F20"/>
          <w:spacing w:val="-6"/>
          <w:sz w:val="20"/>
        </w:rPr>
        <w:t>Whoever, except in the case provided for by sub-section (</w:t>
      </w:r>
      <w:r>
        <w:rPr>
          <w:i/>
          <w:color w:val="231F20"/>
          <w:spacing w:val="-6"/>
          <w:sz w:val="20"/>
        </w:rPr>
        <w:t>2</w:t>
      </w:r>
      <w:r>
        <w:rPr>
          <w:color w:val="231F20"/>
          <w:spacing w:val="-6"/>
          <w:sz w:val="20"/>
        </w:rPr>
        <w:t>) of section 122, voluntarily </w:t>
      </w:r>
      <w:r>
        <w:rPr>
          <w:color w:val="231F20"/>
          <w:sz w:val="20"/>
        </w:rPr>
        <w:t>causes</w:t>
      </w:r>
      <w:r>
        <w:rPr>
          <w:color w:val="231F20"/>
          <w:spacing w:val="-2"/>
          <w:sz w:val="20"/>
        </w:rPr>
        <w:t> </w:t>
      </w:r>
      <w:r>
        <w:rPr>
          <w:color w:val="231F20"/>
          <w:sz w:val="20"/>
        </w:rPr>
        <w:t>grievous</w:t>
      </w:r>
      <w:r>
        <w:rPr>
          <w:color w:val="231F20"/>
          <w:spacing w:val="-2"/>
          <w:sz w:val="20"/>
        </w:rPr>
        <w:t> </w:t>
      </w:r>
      <w:r>
        <w:rPr>
          <w:color w:val="231F20"/>
          <w:sz w:val="20"/>
        </w:rPr>
        <w:t>hurt,</w:t>
      </w:r>
      <w:r>
        <w:rPr>
          <w:color w:val="231F20"/>
          <w:spacing w:val="-3"/>
          <w:sz w:val="20"/>
        </w:rPr>
        <w:t> </w:t>
      </w:r>
      <w:r>
        <w:rPr>
          <w:color w:val="231F20"/>
          <w:sz w:val="20"/>
        </w:rPr>
        <w:t>shall</w:t>
      </w:r>
      <w:r>
        <w:rPr>
          <w:color w:val="231F20"/>
          <w:spacing w:val="-3"/>
          <w:sz w:val="20"/>
        </w:rPr>
        <w:t> </w:t>
      </w:r>
      <w:r>
        <w:rPr>
          <w:color w:val="231F20"/>
          <w:sz w:val="20"/>
        </w:rPr>
        <w:t>be</w:t>
      </w:r>
      <w:r>
        <w:rPr>
          <w:color w:val="231F20"/>
          <w:spacing w:val="-2"/>
          <w:sz w:val="20"/>
        </w:rPr>
        <w:t> </w:t>
      </w:r>
      <w:r>
        <w:rPr>
          <w:color w:val="231F20"/>
          <w:sz w:val="20"/>
        </w:rPr>
        <w:t>punished</w:t>
      </w:r>
      <w:r>
        <w:rPr>
          <w:color w:val="231F20"/>
          <w:spacing w:val="-2"/>
          <w:sz w:val="20"/>
        </w:rPr>
        <w:t> </w:t>
      </w:r>
      <w:r>
        <w:rPr>
          <w:color w:val="231F20"/>
          <w:sz w:val="20"/>
        </w:rPr>
        <w:t>with</w:t>
      </w:r>
      <w:r>
        <w:rPr>
          <w:color w:val="231F20"/>
          <w:spacing w:val="-2"/>
          <w:sz w:val="20"/>
        </w:rPr>
        <w:t> </w:t>
      </w:r>
      <w:r>
        <w:rPr>
          <w:color w:val="231F20"/>
          <w:sz w:val="20"/>
        </w:rPr>
        <w:t>imprisonment</w:t>
      </w:r>
      <w:r>
        <w:rPr>
          <w:color w:val="231F20"/>
          <w:spacing w:val="-3"/>
          <w:sz w:val="20"/>
        </w:rPr>
        <w:t> </w:t>
      </w:r>
      <w:r>
        <w:rPr>
          <w:color w:val="231F20"/>
          <w:sz w:val="20"/>
        </w:rPr>
        <w:t>of</w:t>
      </w:r>
      <w:r>
        <w:rPr>
          <w:color w:val="231F20"/>
          <w:spacing w:val="-2"/>
          <w:sz w:val="20"/>
        </w:rPr>
        <w:t> </w:t>
      </w:r>
      <w:r>
        <w:rPr>
          <w:color w:val="231F20"/>
          <w:sz w:val="20"/>
        </w:rPr>
        <w:t>either</w:t>
      </w:r>
      <w:r>
        <w:rPr>
          <w:color w:val="231F20"/>
          <w:spacing w:val="-2"/>
          <w:sz w:val="20"/>
        </w:rPr>
        <w:t> </w:t>
      </w:r>
      <w:r>
        <w:rPr>
          <w:color w:val="231F20"/>
          <w:sz w:val="20"/>
        </w:rPr>
        <w:t>description</w:t>
      </w:r>
      <w:r>
        <w:rPr>
          <w:color w:val="231F20"/>
          <w:spacing w:val="-3"/>
          <w:sz w:val="20"/>
        </w:rPr>
        <w:t> </w:t>
      </w:r>
      <w:r>
        <w:rPr>
          <w:color w:val="231F20"/>
          <w:sz w:val="20"/>
        </w:rPr>
        <w:t>for</w:t>
      </w:r>
      <w:r>
        <w:rPr>
          <w:color w:val="231F20"/>
          <w:spacing w:val="-3"/>
          <w:sz w:val="20"/>
        </w:rPr>
        <w:t> </w:t>
      </w:r>
      <w:r>
        <w:rPr>
          <w:color w:val="231F20"/>
          <w:sz w:val="20"/>
        </w:rPr>
        <w:t>a</w:t>
      </w:r>
      <w:r>
        <w:rPr>
          <w:color w:val="231F20"/>
          <w:spacing w:val="-3"/>
          <w:sz w:val="20"/>
        </w:rPr>
        <w:t> </w:t>
      </w:r>
      <w:r>
        <w:rPr>
          <w:color w:val="231F20"/>
          <w:sz w:val="20"/>
        </w:rPr>
        <w:t>term which may extend to seven years, and shall also be liable to fine.</w:t>
      </w:r>
    </w:p>
    <w:p>
      <w:pPr>
        <w:pStyle w:val="ListParagraph"/>
        <w:numPr>
          <w:ilvl w:val="0"/>
          <w:numId w:val="56"/>
        </w:numPr>
        <w:tabs>
          <w:tab w:pos="3135" w:val="left" w:leader="none"/>
        </w:tabs>
        <w:spacing w:line="249" w:lineRule="auto" w:before="146" w:after="0"/>
        <w:ind w:left="2352" w:right="1" w:firstLine="479"/>
        <w:jc w:val="both"/>
        <w:rPr>
          <w:sz w:val="20"/>
        </w:rPr>
      </w:pPr>
      <w:r>
        <w:rPr>
          <w:color w:val="231F20"/>
          <w:sz w:val="20"/>
        </w:rPr>
        <w:t>Whoever commits an offence under sub-section (</w:t>
      </w:r>
      <w:r>
        <w:rPr>
          <w:i/>
          <w:color w:val="231F20"/>
          <w:sz w:val="20"/>
        </w:rPr>
        <w:t>1</w:t>
      </w:r>
      <w:r>
        <w:rPr>
          <w:color w:val="231F20"/>
          <w:sz w:val="20"/>
        </w:rPr>
        <w:t>) and in the course of such commission causes any hurt to a person which causes that person to be in permanent disability</w:t>
      </w:r>
      <w:r>
        <w:rPr>
          <w:color w:val="231F20"/>
          <w:spacing w:val="-13"/>
          <w:sz w:val="20"/>
        </w:rPr>
        <w:t> </w:t>
      </w:r>
      <w:r>
        <w:rPr>
          <w:color w:val="231F20"/>
          <w:sz w:val="20"/>
        </w:rPr>
        <w:t>or</w:t>
      </w:r>
      <w:r>
        <w:rPr>
          <w:color w:val="231F20"/>
          <w:spacing w:val="-12"/>
          <w:sz w:val="20"/>
        </w:rPr>
        <w:t> </w:t>
      </w:r>
      <w:r>
        <w:rPr>
          <w:color w:val="231F20"/>
          <w:sz w:val="20"/>
        </w:rPr>
        <w:t>in</w:t>
      </w:r>
      <w:r>
        <w:rPr>
          <w:color w:val="231F20"/>
          <w:spacing w:val="-13"/>
          <w:sz w:val="20"/>
        </w:rPr>
        <w:t> </w:t>
      </w:r>
      <w:r>
        <w:rPr>
          <w:color w:val="231F20"/>
          <w:sz w:val="20"/>
        </w:rPr>
        <w:t>persistent</w:t>
      </w:r>
      <w:r>
        <w:rPr>
          <w:color w:val="231F20"/>
          <w:spacing w:val="-12"/>
          <w:sz w:val="20"/>
        </w:rPr>
        <w:t> </w:t>
      </w:r>
      <w:r>
        <w:rPr>
          <w:color w:val="231F20"/>
          <w:sz w:val="20"/>
        </w:rPr>
        <w:t>vegetative</w:t>
      </w:r>
      <w:r>
        <w:rPr>
          <w:color w:val="231F20"/>
          <w:spacing w:val="-13"/>
          <w:sz w:val="20"/>
        </w:rPr>
        <w:t> </w:t>
      </w:r>
      <w:r>
        <w:rPr>
          <w:color w:val="231F20"/>
          <w:sz w:val="20"/>
        </w:rPr>
        <w:t>state,</w:t>
      </w:r>
      <w:r>
        <w:rPr>
          <w:color w:val="231F20"/>
          <w:spacing w:val="-12"/>
          <w:sz w:val="20"/>
        </w:rPr>
        <w:t> </w:t>
      </w:r>
      <w:r>
        <w:rPr>
          <w:color w:val="231F20"/>
          <w:sz w:val="20"/>
        </w:rPr>
        <w:t>shall</w:t>
      </w:r>
      <w:r>
        <w:rPr>
          <w:color w:val="231F20"/>
          <w:spacing w:val="-13"/>
          <w:sz w:val="20"/>
        </w:rPr>
        <w:t> </w:t>
      </w:r>
      <w:r>
        <w:rPr>
          <w:color w:val="231F20"/>
          <w:sz w:val="20"/>
        </w:rPr>
        <w:t>be</w:t>
      </w:r>
      <w:r>
        <w:rPr>
          <w:color w:val="231F20"/>
          <w:spacing w:val="-12"/>
          <w:sz w:val="20"/>
        </w:rPr>
        <w:t> </w:t>
      </w:r>
      <w:r>
        <w:rPr>
          <w:color w:val="231F20"/>
          <w:sz w:val="20"/>
        </w:rPr>
        <w:t>punished</w:t>
      </w:r>
      <w:r>
        <w:rPr>
          <w:color w:val="231F20"/>
          <w:spacing w:val="-13"/>
          <w:sz w:val="20"/>
        </w:rPr>
        <w:t> </w:t>
      </w:r>
      <w:r>
        <w:rPr>
          <w:color w:val="231F20"/>
          <w:sz w:val="20"/>
        </w:rPr>
        <w:t>with</w:t>
      </w:r>
      <w:r>
        <w:rPr>
          <w:color w:val="231F20"/>
          <w:spacing w:val="-12"/>
          <w:sz w:val="20"/>
        </w:rPr>
        <w:t> </w:t>
      </w:r>
      <w:r>
        <w:rPr>
          <w:color w:val="231F20"/>
          <w:sz w:val="20"/>
        </w:rPr>
        <w:t>rigorous</w:t>
      </w:r>
      <w:r>
        <w:rPr>
          <w:color w:val="231F20"/>
          <w:spacing w:val="-13"/>
          <w:sz w:val="20"/>
        </w:rPr>
        <w:t> </w:t>
      </w:r>
      <w:r>
        <w:rPr>
          <w:color w:val="231F20"/>
          <w:sz w:val="20"/>
        </w:rPr>
        <w:t>imprisonment</w:t>
      </w:r>
      <w:r>
        <w:rPr>
          <w:color w:val="231F20"/>
          <w:spacing w:val="-12"/>
          <w:sz w:val="20"/>
        </w:rPr>
        <w:t> </w:t>
      </w:r>
      <w:r>
        <w:rPr>
          <w:color w:val="231F20"/>
          <w:sz w:val="20"/>
        </w:rPr>
        <w:t>for a</w:t>
      </w:r>
      <w:r>
        <w:rPr>
          <w:color w:val="231F20"/>
          <w:spacing w:val="-13"/>
          <w:sz w:val="20"/>
        </w:rPr>
        <w:t> </w:t>
      </w:r>
      <w:r>
        <w:rPr>
          <w:color w:val="231F20"/>
          <w:sz w:val="20"/>
        </w:rPr>
        <w:t>term</w:t>
      </w:r>
      <w:r>
        <w:rPr>
          <w:color w:val="231F20"/>
          <w:spacing w:val="-12"/>
          <w:sz w:val="20"/>
        </w:rPr>
        <w:t> </w:t>
      </w:r>
      <w:r>
        <w:rPr>
          <w:color w:val="231F20"/>
          <w:sz w:val="20"/>
        </w:rPr>
        <w:t>which</w:t>
      </w:r>
      <w:r>
        <w:rPr>
          <w:color w:val="231F20"/>
          <w:spacing w:val="-13"/>
          <w:sz w:val="20"/>
        </w:rPr>
        <w:t> </w:t>
      </w:r>
      <w:r>
        <w:rPr>
          <w:color w:val="231F20"/>
          <w:sz w:val="20"/>
        </w:rPr>
        <w:t>shall</w:t>
      </w:r>
      <w:r>
        <w:rPr>
          <w:color w:val="231F20"/>
          <w:spacing w:val="-12"/>
          <w:sz w:val="20"/>
        </w:rPr>
        <w:t> </w:t>
      </w:r>
      <w:r>
        <w:rPr>
          <w:color w:val="231F20"/>
          <w:sz w:val="20"/>
        </w:rPr>
        <w:t>not</w:t>
      </w:r>
      <w:r>
        <w:rPr>
          <w:color w:val="231F20"/>
          <w:spacing w:val="-13"/>
          <w:sz w:val="20"/>
        </w:rPr>
        <w:t> </w:t>
      </w:r>
      <w:r>
        <w:rPr>
          <w:color w:val="231F20"/>
          <w:sz w:val="20"/>
        </w:rPr>
        <w:t>be</w:t>
      </w:r>
      <w:r>
        <w:rPr>
          <w:color w:val="231F20"/>
          <w:spacing w:val="-12"/>
          <w:sz w:val="20"/>
        </w:rPr>
        <w:t> </w:t>
      </w:r>
      <w:r>
        <w:rPr>
          <w:color w:val="231F20"/>
          <w:sz w:val="20"/>
        </w:rPr>
        <w:t>less</w:t>
      </w:r>
      <w:r>
        <w:rPr>
          <w:color w:val="231F20"/>
          <w:spacing w:val="-13"/>
          <w:sz w:val="20"/>
        </w:rPr>
        <w:t> </w:t>
      </w:r>
      <w:r>
        <w:rPr>
          <w:color w:val="231F20"/>
          <w:sz w:val="20"/>
        </w:rPr>
        <w:t>than</w:t>
      </w:r>
      <w:r>
        <w:rPr>
          <w:color w:val="231F20"/>
          <w:spacing w:val="-12"/>
          <w:sz w:val="20"/>
        </w:rPr>
        <w:t> </w:t>
      </w:r>
      <w:r>
        <w:rPr>
          <w:color w:val="231F20"/>
          <w:sz w:val="20"/>
        </w:rPr>
        <w:t>ten</w:t>
      </w:r>
      <w:r>
        <w:rPr>
          <w:color w:val="231F20"/>
          <w:spacing w:val="-13"/>
          <w:sz w:val="20"/>
        </w:rPr>
        <w:t> </w:t>
      </w:r>
      <w:r>
        <w:rPr>
          <w:color w:val="231F20"/>
          <w:sz w:val="20"/>
        </w:rPr>
        <w:t>years</w:t>
      </w:r>
      <w:r>
        <w:rPr>
          <w:color w:val="231F20"/>
          <w:spacing w:val="-12"/>
          <w:sz w:val="20"/>
        </w:rPr>
        <w:t> </w:t>
      </w:r>
      <w:r>
        <w:rPr>
          <w:color w:val="231F20"/>
          <w:sz w:val="20"/>
        </w:rPr>
        <w:t>but</w:t>
      </w:r>
      <w:r>
        <w:rPr>
          <w:color w:val="231F20"/>
          <w:spacing w:val="-13"/>
          <w:sz w:val="20"/>
        </w:rPr>
        <w:t> </w:t>
      </w:r>
      <w:r>
        <w:rPr>
          <w:color w:val="231F20"/>
          <w:sz w:val="20"/>
        </w:rPr>
        <w:t>which</w:t>
      </w:r>
      <w:r>
        <w:rPr>
          <w:color w:val="231F20"/>
          <w:spacing w:val="-12"/>
          <w:sz w:val="20"/>
        </w:rPr>
        <w:t> </w:t>
      </w:r>
      <w:r>
        <w:rPr>
          <w:color w:val="231F20"/>
          <w:sz w:val="20"/>
        </w:rPr>
        <w:t>may</w:t>
      </w:r>
      <w:r>
        <w:rPr>
          <w:color w:val="231F20"/>
          <w:spacing w:val="-13"/>
          <w:sz w:val="20"/>
        </w:rPr>
        <w:t> </w:t>
      </w:r>
      <w:r>
        <w:rPr>
          <w:color w:val="231F20"/>
          <w:sz w:val="20"/>
        </w:rPr>
        <w:t>extend</w:t>
      </w:r>
      <w:r>
        <w:rPr>
          <w:color w:val="231F20"/>
          <w:spacing w:val="-12"/>
          <w:sz w:val="20"/>
        </w:rPr>
        <w:t> </w:t>
      </w:r>
      <w:r>
        <w:rPr>
          <w:color w:val="231F20"/>
          <w:sz w:val="20"/>
        </w:rPr>
        <w:t>to</w:t>
      </w:r>
      <w:r>
        <w:rPr>
          <w:color w:val="231F20"/>
          <w:spacing w:val="-13"/>
          <w:sz w:val="20"/>
        </w:rPr>
        <w:t> </w:t>
      </w:r>
      <w:r>
        <w:rPr>
          <w:color w:val="231F20"/>
          <w:sz w:val="20"/>
        </w:rPr>
        <w:t>imprisonment</w:t>
      </w:r>
      <w:r>
        <w:rPr>
          <w:color w:val="231F20"/>
          <w:spacing w:val="-12"/>
          <w:sz w:val="20"/>
        </w:rPr>
        <w:t> </w:t>
      </w:r>
      <w:r>
        <w:rPr>
          <w:color w:val="231F20"/>
          <w:sz w:val="20"/>
        </w:rPr>
        <w:t>for</w:t>
      </w:r>
      <w:r>
        <w:rPr>
          <w:color w:val="231F20"/>
          <w:spacing w:val="-13"/>
          <w:sz w:val="20"/>
        </w:rPr>
        <w:t> </w:t>
      </w:r>
      <w:r>
        <w:rPr>
          <w:color w:val="231F20"/>
          <w:sz w:val="20"/>
        </w:rPr>
        <w:t>life, which</w:t>
      </w:r>
      <w:r>
        <w:rPr>
          <w:color w:val="231F20"/>
          <w:spacing w:val="-2"/>
          <w:sz w:val="20"/>
        </w:rPr>
        <w:t> </w:t>
      </w:r>
      <w:r>
        <w:rPr>
          <w:color w:val="231F20"/>
          <w:sz w:val="20"/>
        </w:rPr>
        <w:t>shall mean</w:t>
      </w:r>
      <w:r>
        <w:rPr>
          <w:color w:val="231F20"/>
          <w:spacing w:val="-2"/>
          <w:sz w:val="20"/>
        </w:rPr>
        <w:t> </w:t>
      </w:r>
      <w:r>
        <w:rPr>
          <w:color w:val="231F20"/>
          <w:sz w:val="20"/>
        </w:rPr>
        <w:t>imprisonment</w:t>
      </w:r>
      <w:r>
        <w:rPr>
          <w:color w:val="231F20"/>
          <w:spacing w:val="-2"/>
          <w:sz w:val="20"/>
        </w:rPr>
        <w:t> </w:t>
      </w:r>
      <w:r>
        <w:rPr>
          <w:color w:val="231F20"/>
          <w:sz w:val="20"/>
        </w:rPr>
        <w:t>for</w:t>
      </w:r>
      <w:r>
        <w:rPr>
          <w:color w:val="231F20"/>
          <w:spacing w:val="-2"/>
          <w:sz w:val="20"/>
        </w:rPr>
        <w:t> </w:t>
      </w:r>
      <w:r>
        <w:rPr>
          <w:color w:val="231F20"/>
          <w:sz w:val="20"/>
        </w:rPr>
        <w:t>the remainder of that</w:t>
      </w:r>
      <w:r>
        <w:rPr>
          <w:color w:val="231F20"/>
          <w:spacing w:val="-2"/>
          <w:sz w:val="20"/>
        </w:rPr>
        <w:t> </w:t>
      </w:r>
      <w:r>
        <w:rPr>
          <w:color w:val="231F20"/>
          <w:sz w:val="20"/>
        </w:rPr>
        <w:t>person’s</w:t>
      </w:r>
      <w:r>
        <w:rPr>
          <w:color w:val="231F20"/>
          <w:spacing w:val="-2"/>
          <w:sz w:val="20"/>
        </w:rPr>
        <w:t> </w:t>
      </w:r>
      <w:r>
        <w:rPr>
          <w:color w:val="231F20"/>
          <w:sz w:val="20"/>
        </w:rPr>
        <w:t>natural life.</w:t>
      </w:r>
    </w:p>
    <w:p>
      <w:pPr>
        <w:pStyle w:val="ListParagraph"/>
        <w:numPr>
          <w:ilvl w:val="0"/>
          <w:numId w:val="56"/>
        </w:numPr>
        <w:tabs>
          <w:tab w:pos="3109" w:val="left" w:leader="none"/>
        </w:tabs>
        <w:spacing w:line="249" w:lineRule="auto" w:before="124" w:after="0"/>
        <w:ind w:left="2352" w:right="0" w:firstLine="479"/>
        <w:jc w:val="both"/>
        <w:rPr>
          <w:sz w:val="20"/>
        </w:rPr>
      </w:pPr>
      <w:r>
        <w:rPr>
          <w:color w:val="231F20"/>
          <w:sz w:val="20"/>
        </w:rPr>
        <w:t>When</w:t>
      </w:r>
      <w:r>
        <w:rPr>
          <w:color w:val="231F20"/>
          <w:spacing w:val="-8"/>
          <w:sz w:val="20"/>
        </w:rPr>
        <w:t> </w:t>
      </w:r>
      <w:r>
        <w:rPr>
          <w:color w:val="231F20"/>
          <w:sz w:val="20"/>
        </w:rPr>
        <w:t>a</w:t>
      </w:r>
      <w:r>
        <w:rPr>
          <w:color w:val="231F20"/>
          <w:spacing w:val="-8"/>
          <w:sz w:val="20"/>
        </w:rPr>
        <w:t> </w:t>
      </w:r>
      <w:r>
        <w:rPr>
          <w:color w:val="231F20"/>
          <w:sz w:val="20"/>
        </w:rPr>
        <w:t>group</w:t>
      </w:r>
      <w:r>
        <w:rPr>
          <w:color w:val="231F20"/>
          <w:spacing w:val="-8"/>
          <w:sz w:val="20"/>
        </w:rPr>
        <w:t> </w:t>
      </w:r>
      <w:r>
        <w:rPr>
          <w:color w:val="231F20"/>
          <w:sz w:val="20"/>
        </w:rPr>
        <w:t>of</w:t>
      </w:r>
      <w:r>
        <w:rPr>
          <w:color w:val="231F20"/>
          <w:spacing w:val="-8"/>
          <w:sz w:val="20"/>
        </w:rPr>
        <w:t> </w:t>
      </w:r>
      <w:r>
        <w:rPr>
          <w:color w:val="231F20"/>
          <w:sz w:val="20"/>
        </w:rPr>
        <w:t>five</w:t>
      </w:r>
      <w:r>
        <w:rPr>
          <w:color w:val="231F20"/>
          <w:spacing w:val="-8"/>
          <w:sz w:val="20"/>
        </w:rPr>
        <w:t> </w:t>
      </w:r>
      <w:r>
        <w:rPr>
          <w:color w:val="231F20"/>
          <w:sz w:val="20"/>
        </w:rPr>
        <w:t>or</w:t>
      </w:r>
      <w:r>
        <w:rPr>
          <w:color w:val="231F20"/>
          <w:spacing w:val="-8"/>
          <w:sz w:val="20"/>
        </w:rPr>
        <w:t> </w:t>
      </w:r>
      <w:r>
        <w:rPr>
          <w:color w:val="231F20"/>
          <w:sz w:val="20"/>
        </w:rPr>
        <w:t>more</w:t>
      </w:r>
      <w:r>
        <w:rPr>
          <w:color w:val="231F20"/>
          <w:spacing w:val="-8"/>
          <w:sz w:val="20"/>
        </w:rPr>
        <w:t> </w:t>
      </w:r>
      <w:r>
        <w:rPr>
          <w:color w:val="231F20"/>
          <w:sz w:val="20"/>
        </w:rPr>
        <w:t>persons</w:t>
      </w:r>
      <w:r>
        <w:rPr>
          <w:color w:val="231F20"/>
          <w:spacing w:val="-8"/>
          <w:sz w:val="20"/>
        </w:rPr>
        <w:t> </w:t>
      </w:r>
      <w:r>
        <w:rPr>
          <w:color w:val="231F20"/>
          <w:sz w:val="20"/>
        </w:rPr>
        <w:t>acting</w:t>
      </w:r>
      <w:r>
        <w:rPr>
          <w:color w:val="231F20"/>
          <w:spacing w:val="-8"/>
          <w:sz w:val="20"/>
        </w:rPr>
        <w:t> </w:t>
      </w:r>
      <w:r>
        <w:rPr>
          <w:color w:val="231F20"/>
          <w:sz w:val="20"/>
        </w:rPr>
        <w:t>in</w:t>
      </w:r>
      <w:r>
        <w:rPr>
          <w:color w:val="231F20"/>
          <w:spacing w:val="-8"/>
          <w:sz w:val="20"/>
        </w:rPr>
        <w:t> </w:t>
      </w:r>
      <w:r>
        <w:rPr>
          <w:color w:val="231F20"/>
          <w:sz w:val="20"/>
        </w:rPr>
        <w:t>concert,</w:t>
      </w:r>
      <w:r>
        <w:rPr>
          <w:color w:val="231F20"/>
          <w:spacing w:val="-8"/>
          <w:sz w:val="20"/>
        </w:rPr>
        <w:t> </w:t>
      </w:r>
      <w:r>
        <w:rPr>
          <w:color w:val="231F20"/>
          <w:sz w:val="20"/>
        </w:rPr>
        <w:t>causes</w:t>
      </w:r>
      <w:r>
        <w:rPr>
          <w:color w:val="231F20"/>
          <w:spacing w:val="-8"/>
          <w:sz w:val="20"/>
        </w:rPr>
        <w:t> </w:t>
      </w:r>
      <w:r>
        <w:rPr>
          <w:color w:val="231F20"/>
          <w:sz w:val="20"/>
        </w:rPr>
        <w:t>grievous</w:t>
      </w:r>
      <w:r>
        <w:rPr>
          <w:color w:val="231F20"/>
          <w:spacing w:val="-8"/>
          <w:sz w:val="20"/>
        </w:rPr>
        <w:t> </w:t>
      </w:r>
      <w:r>
        <w:rPr>
          <w:color w:val="231F20"/>
          <w:sz w:val="20"/>
        </w:rPr>
        <w:t>hurt</w:t>
      </w:r>
      <w:r>
        <w:rPr>
          <w:color w:val="231F20"/>
          <w:spacing w:val="-8"/>
          <w:sz w:val="20"/>
        </w:rPr>
        <w:t> </w:t>
      </w:r>
      <w:r>
        <w:rPr>
          <w:color w:val="231F20"/>
          <w:sz w:val="20"/>
        </w:rPr>
        <w:t>to</w:t>
      </w:r>
      <w:r>
        <w:rPr>
          <w:color w:val="231F20"/>
          <w:spacing w:val="-8"/>
          <w:sz w:val="20"/>
        </w:rPr>
        <w:t> </w:t>
      </w:r>
      <w:r>
        <w:rPr>
          <w:color w:val="231F20"/>
          <w:sz w:val="20"/>
        </w:rPr>
        <w:t>a </w:t>
      </w:r>
      <w:r>
        <w:rPr>
          <w:color w:val="231F20"/>
          <w:spacing w:val="-2"/>
          <w:sz w:val="20"/>
        </w:rPr>
        <w:t>person</w:t>
      </w:r>
      <w:r>
        <w:rPr>
          <w:color w:val="231F20"/>
          <w:spacing w:val="-5"/>
          <w:sz w:val="20"/>
        </w:rPr>
        <w:t> </w:t>
      </w:r>
      <w:r>
        <w:rPr>
          <w:color w:val="231F20"/>
          <w:spacing w:val="-2"/>
          <w:sz w:val="20"/>
        </w:rPr>
        <w:t>on</w:t>
      </w:r>
      <w:r>
        <w:rPr>
          <w:color w:val="231F20"/>
          <w:spacing w:val="-5"/>
          <w:sz w:val="20"/>
        </w:rPr>
        <w:t> </w:t>
      </w:r>
      <w:r>
        <w:rPr>
          <w:color w:val="231F20"/>
          <w:spacing w:val="-2"/>
          <w:sz w:val="20"/>
        </w:rPr>
        <w:t>the</w:t>
      </w:r>
      <w:r>
        <w:rPr>
          <w:color w:val="231F20"/>
          <w:spacing w:val="-5"/>
          <w:sz w:val="20"/>
        </w:rPr>
        <w:t> </w:t>
      </w:r>
      <w:r>
        <w:rPr>
          <w:color w:val="231F20"/>
          <w:spacing w:val="-2"/>
          <w:sz w:val="20"/>
        </w:rPr>
        <w:t>ground</w:t>
      </w:r>
      <w:r>
        <w:rPr>
          <w:color w:val="231F20"/>
          <w:spacing w:val="-5"/>
          <w:sz w:val="20"/>
        </w:rPr>
        <w:t> </w:t>
      </w:r>
      <w:r>
        <w:rPr>
          <w:color w:val="231F20"/>
          <w:spacing w:val="-2"/>
          <w:sz w:val="20"/>
        </w:rPr>
        <w:t>of</w:t>
      </w:r>
      <w:r>
        <w:rPr>
          <w:color w:val="231F20"/>
          <w:spacing w:val="-5"/>
          <w:sz w:val="20"/>
        </w:rPr>
        <w:t> </w:t>
      </w:r>
      <w:r>
        <w:rPr>
          <w:color w:val="231F20"/>
          <w:spacing w:val="-2"/>
          <w:sz w:val="20"/>
        </w:rPr>
        <w:t>his</w:t>
      </w:r>
      <w:r>
        <w:rPr>
          <w:color w:val="231F20"/>
          <w:spacing w:val="-5"/>
          <w:sz w:val="20"/>
        </w:rPr>
        <w:t> </w:t>
      </w:r>
      <w:r>
        <w:rPr>
          <w:color w:val="231F20"/>
          <w:spacing w:val="-2"/>
          <w:sz w:val="20"/>
        </w:rPr>
        <w:t>race,</w:t>
      </w:r>
      <w:r>
        <w:rPr>
          <w:color w:val="231F20"/>
          <w:spacing w:val="-5"/>
          <w:sz w:val="20"/>
        </w:rPr>
        <w:t> </w:t>
      </w:r>
      <w:r>
        <w:rPr>
          <w:color w:val="231F20"/>
          <w:spacing w:val="-2"/>
          <w:sz w:val="20"/>
        </w:rPr>
        <w:t>caste</w:t>
      </w:r>
      <w:r>
        <w:rPr>
          <w:color w:val="231F20"/>
          <w:spacing w:val="-5"/>
          <w:sz w:val="20"/>
        </w:rPr>
        <w:t> </w:t>
      </w:r>
      <w:r>
        <w:rPr>
          <w:color w:val="231F20"/>
          <w:spacing w:val="-2"/>
          <w:sz w:val="20"/>
        </w:rPr>
        <w:t>or</w:t>
      </w:r>
      <w:r>
        <w:rPr>
          <w:color w:val="231F20"/>
          <w:spacing w:val="-5"/>
          <w:sz w:val="20"/>
        </w:rPr>
        <w:t> </w:t>
      </w:r>
      <w:r>
        <w:rPr>
          <w:color w:val="231F20"/>
          <w:spacing w:val="-2"/>
          <w:sz w:val="20"/>
        </w:rPr>
        <w:t>community,</w:t>
      </w:r>
      <w:r>
        <w:rPr>
          <w:color w:val="231F20"/>
          <w:spacing w:val="-5"/>
          <w:sz w:val="20"/>
        </w:rPr>
        <w:t> </w:t>
      </w:r>
      <w:r>
        <w:rPr>
          <w:color w:val="231F20"/>
          <w:spacing w:val="-2"/>
          <w:sz w:val="20"/>
        </w:rPr>
        <w:t>sex,</w:t>
      </w:r>
      <w:r>
        <w:rPr>
          <w:color w:val="231F20"/>
          <w:spacing w:val="-5"/>
          <w:sz w:val="20"/>
        </w:rPr>
        <w:t> </w:t>
      </w:r>
      <w:r>
        <w:rPr>
          <w:color w:val="231F20"/>
          <w:spacing w:val="-2"/>
          <w:sz w:val="20"/>
        </w:rPr>
        <w:t>place</w:t>
      </w:r>
      <w:r>
        <w:rPr>
          <w:color w:val="231F20"/>
          <w:spacing w:val="-5"/>
          <w:sz w:val="20"/>
        </w:rPr>
        <w:t> </w:t>
      </w:r>
      <w:r>
        <w:rPr>
          <w:color w:val="231F20"/>
          <w:spacing w:val="-2"/>
          <w:sz w:val="20"/>
        </w:rPr>
        <w:t>of</w:t>
      </w:r>
      <w:r>
        <w:rPr>
          <w:color w:val="231F20"/>
          <w:spacing w:val="-5"/>
          <w:sz w:val="20"/>
        </w:rPr>
        <w:t> </w:t>
      </w:r>
      <w:r>
        <w:rPr>
          <w:color w:val="231F20"/>
          <w:spacing w:val="-2"/>
          <w:sz w:val="20"/>
        </w:rPr>
        <w:t>birth,</w:t>
      </w:r>
      <w:r>
        <w:rPr>
          <w:color w:val="231F20"/>
          <w:spacing w:val="-5"/>
          <w:sz w:val="20"/>
        </w:rPr>
        <w:t> </w:t>
      </w:r>
      <w:r>
        <w:rPr>
          <w:color w:val="231F20"/>
          <w:spacing w:val="-2"/>
          <w:sz w:val="20"/>
        </w:rPr>
        <w:t>language,</w:t>
      </w:r>
      <w:r>
        <w:rPr>
          <w:color w:val="231F20"/>
          <w:spacing w:val="-5"/>
          <w:sz w:val="20"/>
        </w:rPr>
        <w:t> </w:t>
      </w:r>
      <w:r>
        <w:rPr>
          <w:color w:val="231F20"/>
          <w:spacing w:val="-2"/>
          <w:sz w:val="20"/>
        </w:rPr>
        <w:t>personal </w:t>
      </w:r>
      <w:r>
        <w:rPr>
          <w:color w:val="231F20"/>
          <w:sz w:val="20"/>
        </w:rPr>
        <w:t>belief</w:t>
      </w:r>
      <w:r>
        <w:rPr>
          <w:color w:val="231F20"/>
          <w:spacing w:val="-13"/>
          <w:sz w:val="20"/>
        </w:rPr>
        <w:t> </w:t>
      </w:r>
      <w:r>
        <w:rPr>
          <w:color w:val="231F20"/>
          <w:sz w:val="20"/>
        </w:rPr>
        <w:t>or</w:t>
      </w:r>
      <w:r>
        <w:rPr>
          <w:color w:val="231F20"/>
          <w:spacing w:val="-12"/>
          <w:sz w:val="20"/>
        </w:rPr>
        <w:t> </w:t>
      </w:r>
      <w:r>
        <w:rPr>
          <w:color w:val="231F20"/>
          <w:sz w:val="20"/>
        </w:rPr>
        <w:t>any</w:t>
      </w:r>
      <w:r>
        <w:rPr>
          <w:color w:val="231F20"/>
          <w:spacing w:val="-13"/>
          <w:sz w:val="20"/>
        </w:rPr>
        <w:t> </w:t>
      </w:r>
      <w:r>
        <w:rPr>
          <w:color w:val="231F20"/>
          <w:sz w:val="20"/>
        </w:rPr>
        <w:t>other</w:t>
      </w:r>
      <w:r>
        <w:rPr>
          <w:color w:val="231F20"/>
          <w:spacing w:val="-12"/>
          <w:sz w:val="20"/>
        </w:rPr>
        <w:t> </w:t>
      </w:r>
      <w:r>
        <w:rPr>
          <w:color w:val="231F20"/>
          <w:sz w:val="20"/>
        </w:rPr>
        <w:t>similar</w:t>
      </w:r>
      <w:r>
        <w:rPr>
          <w:color w:val="231F20"/>
          <w:spacing w:val="-13"/>
          <w:sz w:val="20"/>
        </w:rPr>
        <w:t> </w:t>
      </w:r>
      <w:r>
        <w:rPr>
          <w:color w:val="231F20"/>
          <w:sz w:val="20"/>
        </w:rPr>
        <w:t>ground,</w:t>
      </w:r>
      <w:r>
        <w:rPr>
          <w:color w:val="231F20"/>
          <w:spacing w:val="-12"/>
          <w:sz w:val="20"/>
        </w:rPr>
        <w:t> </w:t>
      </w:r>
      <w:r>
        <w:rPr>
          <w:color w:val="231F20"/>
          <w:sz w:val="20"/>
        </w:rPr>
        <w:t>each</w:t>
      </w:r>
      <w:r>
        <w:rPr>
          <w:color w:val="231F20"/>
          <w:spacing w:val="-13"/>
          <w:sz w:val="20"/>
        </w:rPr>
        <w:t> </w:t>
      </w:r>
      <w:r>
        <w:rPr>
          <w:color w:val="231F20"/>
          <w:sz w:val="20"/>
        </w:rPr>
        <w:t>member</w:t>
      </w:r>
      <w:r>
        <w:rPr>
          <w:color w:val="231F20"/>
          <w:spacing w:val="-12"/>
          <w:sz w:val="20"/>
        </w:rPr>
        <w:t> </w:t>
      </w:r>
      <w:r>
        <w:rPr>
          <w:color w:val="231F20"/>
          <w:sz w:val="20"/>
        </w:rPr>
        <w:t>of</w:t>
      </w:r>
      <w:r>
        <w:rPr>
          <w:color w:val="231F20"/>
          <w:spacing w:val="-13"/>
          <w:sz w:val="20"/>
        </w:rPr>
        <w:t> </w:t>
      </w:r>
      <w:r>
        <w:rPr>
          <w:color w:val="231F20"/>
          <w:sz w:val="20"/>
        </w:rPr>
        <w:t>such</w:t>
      </w:r>
      <w:r>
        <w:rPr>
          <w:color w:val="231F20"/>
          <w:spacing w:val="-12"/>
          <w:sz w:val="20"/>
        </w:rPr>
        <w:t> </w:t>
      </w:r>
      <w:r>
        <w:rPr>
          <w:color w:val="231F20"/>
          <w:sz w:val="20"/>
        </w:rPr>
        <w:t>group</w:t>
      </w:r>
      <w:r>
        <w:rPr>
          <w:color w:val="231F20"/>
          <w:spacing w:val="-13"/>
          <w:sz w:val="20"/>
        </w:rPr>
        <w:t> </w:t>
      </w:r>
      <w:r>
        <w:rPr>
          <w:color w:val="231F20"/>
          <w:sz w:val="20"/>
        </w:rPr>
        <w:t>shall</w:t>
      </w:r>
      <w:r>
        <w:rPr>
          <w:color w:val="231F20"/>
          <w:spacing w:val="-12"/>
          <w:sz w:val="20"/>
        </w:rPr>
        <w:t> </w:t>
      </w:r>
      <w:r>
        <w:rPr>
          <w:color w:val="231F20"/>
          <w:sz w:val="20"/>
        </w:rPr>
        <w:t>be</w:t>
      </w:r>
      <w:r>
        <w:rPr>
          <w:color w:val="231F20"/>
          <w:spacing w:val="-13"/>
          <w:sz w:val="20"/>
        </w:rPr>
        <w:t> </w:t>
      </w:r>
      <w:r>
        <w:rPr>
          <w:color w:val="231F20"/>
          <w:sz w:val="20"/>
        </w:rPr>
        <w:t>guilty</w:t>
      </w:r>
      <w:r>
        <w:rPr>
          <w:color w:val="231F20"/>
          <w:spacing w:val="-12"/>
          <w:sz w:val="20"/>
        </w:rPr>
        <w:t> </w:t>
      </w:r>
      <w:r>
        <w:rPr>
          <w:color w:val="231F20"/>
          <w:sz w:val="20"/>
        </w:rPr>
        <w:t>of</w:t>
      </w:r>
      <w:r>
        <w:rPr>
          <w:color w:val="231F20"/>
          <w:spacing w:val="-13"/>
          <w:sz w:val="20"/>
        </w:rPr>
        <w:t> </w:t>
      </w:r>
      <w:r>
        <w:rPr>
          <w:color w:val="231F20"/>
          <w:sz w:val="20"/>
        </w:rPr>
        <w:t>the</w:t>
      </w:r>
      <w:r>
        <w:rPr>
          <w:color w:val="231F20"/>
          <w:spacing w:val="-12"/>
          <w:sz w:val="20"/>
        </w:rPr>
        <w:t> </w:t>
      </w:r>
      <w:r>
        <w:rPr>
          <w:color w:val="231F20"/>
          <w:sz w:val="20"/>
        </w:rPr>
        <w:t>offence of</w:t>
      </w:r>
      <w:r>
        <w:rPr>
          <w:color w:val="231F20"/>
          <w:spacing w:val="-9"/>
          <w:sz w:val="20"/>
        </w:rPr>
        <w:t> </w:t>
      </w:r>
      <w:r>
        <w:rPr>
          <w:color w:val="231F20"/>
          <w:sz w:val="20"/>
        </w:rPr>
        <w:t>causing</w:t>
      </w:r>
      <w:r>
        <w:rPr>
          <w:color w:val="231F20"/>
          <w:spacing w:val="-9"/>
          <w:sz w:val="20"/>
        </w:rPr>
        <w:t> </w:t>
      </w:r>
      <w:r>
        <w:rPr>
          <w:color w:val="231F20"/>
          <w:sz w:val="20"/>
        </w:rPr>
        <w:t>grievous</w:t>
      </w:r>
      <w:r>
        <w:rPr>
          <w:color w:val="231F20"/>
          <w:spacing w:val="-9"/>
          <w:sz w:val="20"/>
        </w:rPr>
        <w:t> </w:t>
      </w:r>
      <w:r>
        <w:rPr>
          <w:color w:val="231F20"/>
          <w:sz w:val="20"/>
        </w:rPr>
        <w:t>hurt,</w:t>
      </w:r>
      <w:r>
        <w:rPr>
          <w:color w:val="231F20"/>
          <w:spacing w:val="-9"/>
          <w:sz w:val="20"/>
        </w:rPr>
        <w:t> </w:t>
      </w:r>
      <w:r>
        <w:rPr>
          <w:color w:val="231F20"/>
          <w:sz w:val="20"/>
        </w:rPr>
        <w:t>and</w:t>
      </w:r>
      <w:r>
        <w:rPr>
          <w:color w:val="231F20"/>
          <w:spacing w:val="-9"/>
          <w:sz w:val="20"/>
        </w:rPr>
        <w:t> </w:t>
      </w:r>
      <w:r>
        <w:rPr>
          <w:color w:val="231F20"/>
          <w:sz w:val="20"/>
        </w:rPr>
        <w:t>shall</w:t>
      </w:r>
      <w:r>
        <w:rPr>
          <w:color w:val="231F20"/>
          <w:spacing w:val="-10"/>
          <w:sz w:val="20"/>
        </w:rPr>
        <w:t> </w:t>
      </w:r>
      <w:r>
        <w:rPr>
          <w:color w:val="231F20"/>
          <w:sz w:val="20"/>
        </w:rPr>
        <w:t>be</w:t>
      </w:r>
      <w:r>
        <w:rPr>
          <w:color w:val="231F20"/>
          <w:spacing w:val="-9"/>
          <w:sz w:val="20"/>
        </w:rPr>
        <w:t> </w:t>
      </w:r>
      <w:r>
        <w:rPr>
          <w:color w:val="231F20"/>
          <w:sz w:val="20"/>
        </w:rPr>
        <w:t>punished</w:t>
      </w:r>
      <w:r>
        <w:rPr>
          <w:color w:val="231F20"/>
          <w:spacing w:val="-9"/>
          <w:sz w:val="20"/>
        </w:rPr>
        <w:t> </w:t>
      </w:r>
      <w:r>
        <w:rPr>
          <w:color w:val="231F20"/>
          <w:sz w:val="20"/>
        </w:rPr>
        <w:t>with</w:t>
      </w:r>
      <w:r>
        <w:rPr>
          <w:color w:val="231F20"/>
          <w:spacing w:val="-10"/>
          <w:sz w:val="20"/>
        </w:rPr>
        <w:t> </w:t>
      </w:r>
      <w:r>
        <w:rPr>
          <w:color w:val="231F20"/>
          <w:sz w:val="20"/>
        </w:rPr>
        <w:t>imprisonment</w:t>
      </w:r>
      <w:r>
        <w:rPr>
          <w:color w:val="231F20"/>
          <w:spacing w:val="-10"/>
          <w:sz w:val="20"/>
        </w:rPr>
        <w:t> </w:t>
      </w:r>
      <w:r>
        <w:rPr>
          <w:color w:val="231F20"/>
          <w:sz w:val="20"/>
        </w:rPr>
        <w:t>of</w:t>
      </w:r>
      <w:r>
        <w:rPr>
          <w:color w:val="231F20"/>
          <w:spacing w:val="-9"/>
          <w:sz w:val="20"/>
        </w:rPr>
        <w:t> </w:t>
      </w:r>
      <w:r>
        <w:rPr>
          <w:color w:val="231F20"/>
          <w:sz w:val="20"/>
        </w:rPr>
        <w:t>either</w:t>
      </w:r>
      <w:r>
        <w:rPr>
          <w:color w:val="231F20"/>
          <w:spacing w:val="-9"/>
          <w:sz w:val="20"/>
        </w:rPr>
        <w:t> </w:t>
      </w:r>
      <w:r>
        <w:rPr>
          <w:color w:val="231F20"/>
          <w:sz w:val="20"/>
        </w:rPr>
        <w:t>description</w:t>
      </w:r>
      <w:r>
        <w:rPr>
          <w:color w:val="231F20"/>
          <w:spacing w:val="-9"/>
          <w:sz w:val="20"/>
        </w:rPr>
        <w:t> </w:t>
      </w:r>
      <w:r>
        <w:rPr>
          <w:color w:val="231F20"/>
          <w:sz w:val="20"/>
        </w:rPr>
        <w:t>for a term which may extend to seven years, and shall also be liable to fine.</w:t>
      </w:r>
    </w:p>
    <w:p>
      <w:pPr>
        <w:pStyle w:val="ListParagraph"/>
        <w:numPr>
          <w:ilvl w:val="0"/>
          <w:numId w:val="1"/>
        </w:numPr>
        <w:tabs>
          <w:tab w:pos="3223" w:val="left" w:leader="none"/>
        </w:tabs>
        <w:spacing w:line="249" w:lineRule="auto" w:before="123" w:after="0"/>
        <w:ind w:left="2352" w:right="0" w:firstLine="479"/>
        <w:jc w:val="both"/>
        <w:rPr>
          <w:b/>
          <w:color w:val="231F20"/>
          <w:sz w:val="20"/>
        </w:rPr>
      </w:pPr>
      <w:r>
        <w:rPr>
          <w:color w:val="231F20"/>
          <w:sz w:val="20"/>
        </w:rPr>
        <w:t>(</w:t>
      </w:r>
      <w:r>
        <w:rPr>
          <w:i/>
          <w:color w:val="231F20"/>
          <w:sz w:val="20"/>
        </w:rPr>
        <w:t>1</w:t>
      </w:r>
      <w:r>
        <w:rPr>
          <w:color w:val="231F20"/>
          <w:sz w:val="20"/>
        </w:rPr>
        <w:t>)</w:t>
      </w:r>
      <w:r>
        <w:rPr>
          <w:color w:val="231F20"/>
          <w:spacing w:val="-5"/>
          <w:sz w:val="20"/>
        </w:rPr>
        <w:t> </w:t>
      </w:r>
      <w:r>
        <w:rPr>
          <w:color w:val="231F20"/>
          <w:sz w:val="20"/>
        </w:rPr>
        <w:t>Whoever,</w:t>
      </w:r>
      <w:r>
        <w:rPr>
          <w:color w:val="231F20"/>
          <w:spacing w:val="-1"/>
          <w:sz w:val="20"/>
        </w:rPr>
        <w:t> </w:t>
      </w:r>
      <w:r>
        <w:rPr>
          <w:color w:val="231F20"/>
          <w:sz w:val="20"/>
        </w:rPr>
        <w:t>except</w:t>
      </w:r>
      <w:r>
        <w:rPr>
          <w:color w:val="231F20"/>
          <w:spacing w:val="-1"/>
          <w:sz w:val="20"/>
        </w:rPr>
        <w:t> </w:t>
      </w:r>
      <w:r>
        <w:rPr>
          <w:color w:val="231F20"/>
          <w:sz w:val="20"/>
        </w:rPr>
        <w:t>in</w:t>
      </w:r>
      <w:r>
        <w:rPr>
          <w:color w:val="231F20"/>
          <w:spacing w:val="-1"/>
          <w:sz w:val="20"/>
        </w:rPr>
        <w:t> </w:t>
      </w:r>
      <w:r>
        <w:rPr>
          <w:color w:val="231F20"/>
          <w:sz w:val="20"/>
        </w:rPr>
        <w:t>the</w:t>
      </w:r>
      <w:r>
        <w:rPr>
          <w:color w:val="231F20"/>
          <w:spacing w:val="-1"/>
          <w:sz w:val="20"/>
        </w:rPr>
        <w:t> </w:t>
      </w:r>
      <w:r>
        <w:rPr>
          <w:color w:val="231F20"/>
          <w:sz w:val="20"/>
        </w:rPr>
        <w:t>case</w:t>
      </w:r>
      <w:r>
        <w:rPr>
          <w:color w:val="231F20"/>
          <w:spacing w:val="-1"/>
          <w:sz w:val="20"/>
        </w:rPr>
        <w:t> </w:t>
      </w:r>
      <w:r>
        <w:rPr>
          <w:color w:val="231F20"/>
          <w:sz w:val="20"/>
        </w:rPr>
        <w:t>provided</w:t>
      </w:r>
      <w:r>
        <w:rPr>
          <w:color w:val="231F20"/>
          <w:spacing w:val="-1"/>
          <w:sz w:val="20"/>
        </w:rPr>
        <w:t> </w:t>
      </w:r>
      <w:r>
        <w:rPr>
          <w:color w:val="231F20"/>
          <w:sz w:val="20"/>
        </w:rPr>
        <w:t>for</w:t>
      </w:r>
      <w:r>
        <w:rPr>
          <w:color w:val="231F20"/>
          <w:spacing w:val="-1"/>
          <w:sz w:val="20"/>
        </w:rPr>
        <w:t> </w:t>
      </w:r>
      <w:r>
        <w:rPr>
          <w:color w:val="231F20"/>
          <w:sz w:val="20"/>
        </w:rPr>
        <w:t>by</w:t>
      </w:r>
      <w:r>
        <w:rPr>
          <w:color w:val="231F20"/>
          <w:spacing w:val="-1"/>
          <w:sz w:val="20"/>
        </w:rPr>
        <w:t> </w:t>
      </w:r>
      <w:r>
        <w:rPr>
          <w:color w:val="231F20"/>
          <w:sz w:val="20"/>
        </w:rPr>
        <w:t>sub-section</w:t>
      </w:r>
      <w:r>
        <w:rPr>
          <w:color w:val="231F20"/>
          <w:spacing w:val="-1"/>
          <w:sz w:val="20"/>
        </w:rPr>
        <w:t> </w:t>
      </w:r>
      <w:r>
        <w:rPr>
          <w:color w:val="231F20"/>
          <w:sz w:val="20"/>
        </w:rPr>
        <w:t>(</w:t>
      </w:r>
      <w:r>
        <w:rPr>
          <w:i/>
          <w:color w:val="231F20"/>
          <w:sz w:val="20"/>
        </w:rPr>
        <w:t>1</w:t>
      </w:r>
      <w:r>
        <w:rPr>
          <w:color w:val="231F20"/>
          <w:sz w:val="20"/>
        </w:rPr>
        <w:t>)</w:t>
      </w:r>
      <w:r>
        <w:rPr>
          <w:color w:val="231F20"/>
          <w:spacing w:val="-1"/>
          <w:sz w:val="20"/>
        </w:rPr>
        <w:t> </w:t>
      </w:r>
      <w:r>
        <w:rPr>
          <w:color w:val="231F20"/>
          <w:sz w:val="20"/>
        </w:rPr>
        <w:t>of</w:t>
      </w:r>
      <w:r>
        <w:rPr>
          <w:color w:val="231F20"/>
          <w:spacing w:val="-1"/>
          <w:sz w:val="20"/>
        </w:rPr>
        <w:t> </w:t>
      </w:r>
      <w:r>
        <w:rPr>
          <w:color w:val="231F20"/>
          <w:sz w:val="20"/>
        </w:rPr>
        <w:t>section</w:t>
      </w:r>
      <w:r>
        <w:rPr>
          <w:color w:val="231F20"/>
          <w:spacing w:val="-1"/>
          <w:sz w:val="20"/>
        </w:rPr>
        <w:t> </w:t>
      </w:r>
      <w:r>
        <w:rPr>
          <w:color w:val="231F20"/>
          <w:sz w:val="20"/>
        </w:rPr>
        <w:t>122, voluntarily</w:t>
      </w:r>
      <w:r>
        <w:rPr>
          <w:color w:val="231F20"/>
          <w:spacing w:val="-12"/>
          <w:sz w:val="20"/>
        </w:rPr>
        <w:t> </w:t>
      </w:r>
      <w:r>
        <w:rPr>
          <w:color w:val="231F20"/>
          <w:sz w:val="20"/>
        </w:rPr>
        <w:t>causes</w:t>
      </w:r>
      <w:r>
        <w:rPr>
          <w:color w:val="231F20"/>
          <w:spacing w:val="-12"/>
          <w:sz w:val="20"/>
        </w:rPr>
        <w:t> </w:t>
      </w:r>
      <w:r>
        <w:rPr>
          <w:color w:val="231F20"/>
          <w:sz w:val="20"/>
        </w:rPr>
        <w:t>hurt</w:t>
      </w:r>
      <w:r>
        <w:rPr>
          <w:color w:val="231F20"/>
          <w:spacing w:val="-12"/>
          <w:sz w:val="20"/>
        </w:rPr>
        <w:t> </w:t>
      </w:r>
      <w:r>
        <w:rPr>
          <w:color w:val="231F20"/>
          <w:sz w:val="20"/>
        </w:rPr>
        <w:t>by</w:t>
      </w:r>
      <w:r>
        <w:rPr>
          <w:color w:val="231F20"/>
          <w:spacing w:val="-12"/>
          <w:sz w:val="20"/>
        </w:rPr>
        <w:t> </w:t>
      </w:r>
      <w:r>
        <w:rPr>
          <w:color w:val="231F20"/>
          <w:sz w:val="20"/>
        </w:rPr>
        <w:t>means</w:t>
      </w:r>
      <w:r>
        <w:rPr>
          <w:color w:val="231F20"/>
          <w:spacing w:val="-12"/>
          <w:sz w:val="20"/>
        </w:rPr>
        <w:t> </w:t>
      </w:r>
      <w:r>
        <w:rPr>
          <w:color w:val="231F20"/>
          <w:sz w:val="20"/>
        </w:rPr>
        <w:t>of</w:t>
      </w:r>
      <w:r>
        <w:rPr>
          <w:color w:val="231F20"/>
          <w:spacing w:val="-12"/>
          <w:sz w:val="20"/>
        </w:rPr>
        <w:t> </w:t>
      </w:r>
      <w:r>
        <w:rPr>
          <w:color w:val="231F20"/>
          <w:sz w:val="20"/>
        </w:rPr>
        <w:t>any</w:t>
      </w:r>
      <w:r>
        <w:rPr>
          <w:color w:val="231F20"/>
          <w:spacing w:val="-12"/>
          <w:sz w:val="20"/>
        </w:rPr>
        <w:t> </w:t>
      </w:r>
      <w:r>
        <w:rPr>
          <w:color w:val="231F20"/>
          <w:sz w:val="20"/>
        </w:rPr>
        <w:t>instrument</w:t>
      </w:r>
      <w:r>
        <w:rPr>
          <w:color w:val="231F20"/>
          <w:spacing w:val="-12"/>
          <w:sz w:val="20"/>
        </w:rPr>
        <w:t> </w:t>
      </w:r>
      <w:r>
        <w:rPr>
          <w:color w:val="231F20"/>
          <w:sz w:val="20"/>
        </w:rPr>
        <w:t>for</w:t>
      </w:r>
      <w:r>
        <w:rPr>
          <w:color w:val="231F20"/>
          <w:spacing w:val="-12"/>
          <w:sz w:val="20"/>
        </w:rPr>
        <w:t> </w:t>
      </w:r>
      <w:r>
        <w:rPr>
          <w:color w:val="231F20"/>
          <w:sz w:val="20"/>
        </w:rPr>
        <w:t>shooting,</w:t>
      </w:r>
      <w:r>
        <w:rPr>
          <w:color w:val="231F20"/>
          <w:spacing w:val="-12"/>
          <w:sz w:val="20"/>
        </w:rPr>
        <w:t> </w:t>
      </w:r>
      <w:r>
        <w:rPr>
          <w:color w:val="231F20"/>
          <w:sz w:val="20"/>
        </w:rPr>
        <w:t>stabbing</w:t>
      </w:r>
      <w:r>
        <w:rPr>
          <w:color w:val="231F20"/>
          <w:spacing w:val="-12"/>
          <w:sz w:val="20"/>
        </w:rPr>
        <w:t> </w:t>
      </w:r>
      <w:r>
        <w:rPr>
          <w:color w:val="231F20"/>
          <w:sz w:val="20"/>
        </w:rPr>
        <w:t>or</w:t>
      </w:r>
      <w:r>
        <w:rPr>
          <w:color w:val="231F20"/>
          <w:spacing w:val="-12"/>
          <w:sz w:val="20"/>
        </w:rPr>
        <w:t> </w:t>
      </w:r>
      <w:r>
        <w:rPr>
          <w:color w:val="231F20"/>
          <w:sz w:val="20"/>
        </w:rPr>
        <w:t>cutting,</w:t>
      </w:r>
      <w:r>
        <w:rPr>
          <w:color w:val="231F20"/>
          <w:spacing w:val="-12"/>
          <w:sz w:val="20"/>
        </w:rPr>
        <w:t> </w:t>
      </w:r>
      <w:r>
        <w:rPr>
          <w:color w:val="231F20"/>
          <w:sz w:val="20"/>
        </w:rPr>
        <w:t>or</w:t>
      </w:r>
      <w:r>
        <w:rPr>
          <w:color w:val="231F20"/>
          <w:spacing w:val="-12"/>
          <w:sz w:val="20"/>
        </w:rPr>
        <w:t> </w:t>
      </w:r>
      <w:r>
        <w:rPr>
          <w:color w:val="231F20"/>
          <w:sz w:val="20"/>
        </w:rPr>
        <w:t>any instrument</w:t>
      </w:r>
      <w:r>
        <w:rPr>
          <w:color w:val="231F20"/>
          <w:spacing w:val="-9"/>
          <w:sz w:val="20"/>
        </w:rPr>
        <w:t> </w:t>
      </w:r>
      <w:r>
        <w:rPr>
          <w:color w:val="231F20"/>
          <w:sz w:val="20"/>
        </w:rPr>
        <w:t>which,</w:t>
      </w:r>
      <w:r>
        <w:rPr>
          <w:color w:val="231F20"/>
          <w:spacing w:val="-9"/>
          <w:sz w:val="20"/>
        </w:rPr>
        <w:t> </w:t>
      </w:r>
      <w:r>
        <w:rPr>
          <w:color w:val="231F20"/>
          <w:sz w:val="20"/>
        </w:rPr>
        <w:t>used</w:t>
      </w:r>
      <w:r>
        <w:rPr>
          <w:color w:val="231F20"/>
          <w:spacing w:val="-9"/>
          <w:sz w:val="20"/>
        </w:rPr>
        <w:t> </w:t>
      </w:r>
      <w:r>
        <w:rPr>
          <w:color w:val="231F20"/>
          <w:sz w:val="20"/>
        </w:rPr>
        <w:t>as</w:t>
      </w:r>
      <w:r>
        <w:rPr>
          <w:color w:val="231F20"/>
          <w:spacing w:val="-9"/>
          <w:sz w:val="20"/>
        </w:rPr>
        <w:t> </w:t>
      </w:r>
      <w:r>
        <w:rPr>
          <w:color w:val="231F20"/>
          <w:sz w:val="20"/>
        </w:rPr>
        <w:t>a</w:t>
      </w:r>
      <w:r>
        <w:rPr>
          <w:color w:val="231F20"/>
          <w:spacing w:val="-9"/>
          <w:sz w:val="20"/>
        </w:rPr>
        <w:t> </w:t>
      </w:r>
      <w:r>
        <w:rPr>
          <w:color w:val="231F20"/>
          <w:sz w:val="20"/>
        </w:rPr>
        <w:t>weapon</w:t>
      </w:r>
      <w:r>
        <w:rPr>
          <w:color w:val="231F20"/>
          <w:spacing w:val="-9"/>
          <w:sz w:val="20"/>
        </w:rPr>
        <w:t> </w:t>
      </w:r>
      <w:r>
        <w:rPr>
          <w:color w:val="231F20"/>
          <w:sz w:val="20"/>
        </w:rPr>
        <w:t>of</w:t>
      </w:r>
      <w:r>
        <w:rPr>
          <w:color w:val="231F20"/>
          <w:spacing w:val="-9"/>
          <w:sz w:val="20"/>
        </w:rPr>
        <w:t> </w:t>
      </w:r>
      <w:r>
        <w:rPr>
          <w:color w:val="231F20"/>
          <w:sz w:val="20"/>
        </w:rPr>
        <w:t>offence,</w:t>
      </w:r>
      <w:r>
        <w:rPr>
          <w:color w:val="231F20"/>
          <w:spacing w:val="-9"/>
          <w:sz w:val="20"/>
        </w:rPr>
        <w:t> </w:t>
      </w:r>
      <w:r>
        <w:rPr>
          <w:color w:val="231F20"/>
          <w:sz w:val="20"/>
        </w:rPr>
        <w:t>is</w:t>
      </w:r>
      <w:r>
        <w:rPr>
          <w:color w:val="231F20"/>
          <w:spacing w:val="-9"/>
          <w:sz w:val="20"/>
        </w:rPr>
        <w:t> </w:t>
      </w:r>
      <w:r>
        <w:rPr>
          <w:color w:val="231F20"/>
          <w:sz w:val="20"/>
        </w:rPr>
        <w:t>likely</w:t>
      </w:r>
      <w:r>
        <w:rPr>
          <w:color w:val="231F20"/>
          <w:spacing w:val="-9"/>
          <w:sz w:val="20"/>
        </w:rPr>
        <w:t> </w:t>
      </w:r>
      <w:r>
        <w:rPr>
          <w:color w:val="231F20"/>
          <w:sz w:val="20"/>
        </w:rPr>
        <w:t>to</w:t>
      </w:r>
      <w:r>
        <w:rPr>
          <w:color w:val="231F20"/>
          <w:spacing w:val="-9"/>
          <w:sz w:val="20"/>
        </w:rPr>
        <w:t> </w:t>
      </w:r>
      <w:r>
        <w:rPr>
          <w:color w:val="231F20"/>
          <w:sz w:val="20"/>
        </w:rPr>
        <w:t>cause</w:t>
      </w:r>
      <w:r>
        <w:rPr>
          <w:color w:val="231F20"/>
          <w:spacing w:val="-9"/>
          <w:sz w:val="20"/>
        </w:rPr>
        <w:t> </w:t>
      </w:r>
      <w:r>
        <w:rPr>
          <w:color w:val="231F20"/>
          <w:sz w:val="20"/>
        </w:rPr>
        <w:t>death,</w:t>
      </w:r>
      <w:r>
        <w:rPr>
          <w:color w:val="231F20"/>
          <w:spacing w:val="-9"/>
          <w:sz w:val="20"/>
        </w:rPr>
        <w:t> </w:t>
      </w:r>
      <w:r>
        <w:rPr>
          <w:color w:val="231F20"/>
          <w:sz w:val="20"/>
        </w:rPr>
        <w:t>or</w:t>
      </w:r>
      <w:r>
        <w:rPr>
          <w:color w:val="231F20"/>
          <w:spacing w:val="-9"/>
          <w:sz w:val="20"/>
        </w:rPr>
        <w:t> </w:t>
      </w:r>
      <w:r>
        <w:rPr>
          <w:color w:val="231F20"/>
          <w:sz w:val="20"/>
        </w:rPr>
        <w:t>by</w:t>
      </w:r>
      <w:r>
        <w:rPr>
          <w:color w:val="231F20"/>
          <w:spacing w:val="-9"/>
          <w:sz w:val="20"/>
        </w:rPr>
        <w:t> </w:t>
      </w:r>
      <w:r>
        <w:rPr>
          <w:color w:val="231F20"/>
          <w:sz w:val="20"/>
        </w:rPr>
        <w:t>means</w:t>
      </w:r>
      <w:r>
        <w:rPr>
          <w:color w:val="231F20"/>
          <w:spacing w:val="-9"/>
          <w:sz w:val="20"/>
        </w:rPr>
        <w:t> </w:t>
      </w:r>
      <w:r>
        <w:rPr>
          <w:color w:val="231F20"/>
          <w:sz w:val="20"/>
        </w:rPr>
        <w:t>of</w:t>
      </w:r>
      <w:r>
        <w:rPr>
          <w:color w:val="231F20"/>
          <w:spacing w:val="-9"/>
          <w:sz w:val="20"/>
        </w:rPr>
        <w:t> </w:t>
      </w:r>
      <w:r>
        <w:rPr>
          <w:color w:val="231F20"/>
          <w:sz w:val="20"/>
        </w:rPr>
        <w:t>fire or any heated substance, or by means of any poison or any corrosive substance, or by means</w:t>
      </w:r>
      <w:r>
        <w:rPr>
          <w:color w:val="231F20"/>
          <w:spacing w:val="-2"/>
          <w:sz w:val="20"/>
        </w:rPr>
        <w:t> </w:t>
      </w:r>
      <w:r>
        <w:rPr>
          <w:color w:val="231F20"/>
          <w:sz w:val="20"/>
        </w:rPr>
        <w:t>of</w:t>
      </w:r>
      <w:r>
        <w:rPr>
          <w:color w:val="231F20"/>
          <w:spacing w:val="-2"/>
          <w:sz w:val="20"/>
        </w:rPr>
        <w:t> </w:t>
      </w:r>
      <w:r>
        <w:rPr>
          <w:color w:val="231F20"/>
          <w:sz w:val="20"/>
        </w:rPr>
        <w:t>any</w:t>
      </w:r>
      <w:r>
        <w:rPr>
          <w:color w:val="231F20"/>
          <w:spacing w:val="-3"/>
          <w:sz w:val="20"/>
        </w:rPr>
        <w:t> </w:t>
      </w:r>
      <w:r>
        <w:rPr>
          <w:color w:val="231F20"/>
          <w:sz w:val="20"/>
        </w:rPr>
        <w:t>explosive</w:t>
      </w:r>
      <w:r>
        <w:rPr>
          <w:color w:val="231F20"/>
          <w:spacing w:val="-3"/>
          <w:sz w:val="20"/>
        </w:rPr>
        <w:t> </w:t>
      </w:r>
      <w:r>
        <w:rPr>
          <w:color w:val="231F20"/>
          <w:sz w:val="20"/>
        </w:rPr>
        <w:t>substance,</w:t>
      </w:r>
      <w:r>
        <w:rPr>
          <w:color w:val="231F20"/>
          <w:spacing w:val="-2"/>
          <w:sz w:val="20"/>
        </w:rPr>
        <w:t> </w:t>
      </w:r>
      <w:r>
        <w:rPr>
          <w:color w:val="231F20"/>
          <w:sz w:val="20"/>
        </w:rPr>
        <w:t>or</w:t>
      </w:r>
      <w:r>
        <w:rPr>
          <w:color w:val="231F20"/>
          <w:spacing w:val="-2"/>
          <w:sz w:val="20"/>
        </w:rPr>
        <w:t> </w:t>
      </w:r>
      <w:r>
        <w:rPr>
          <w:color w:val="231F20"/>
          <w:sz w:val="20"/>
        </w:rPr>
        <w:t>by</w:t>
      </w:r>
      <w:r>
        <w:rPr>
          <w:color w:val="231F20"/>
          <w:spacing w:val="-2"/>
          <w:sz w:val="20"/>
        </w:rPr>
        <w:t> </w:t>
      </w:r>
      <w:r>
        <w:rPr>
          <w:color w:val="231F20"/>
          <w:sz w:val="20"/>
        </w:rPr>
        <w:t>means</w:t>
      </w:r>
      <w:r>
        <w:rPr>
          <w:color w:val="231F20"/>
          <w:spacing w:val="-2"/>
          <w:sz w:val="20"/>
        </w:rPr>
        <w:t> </w:t>
      </w:r>
      <w:r>
        <w:rPr>
          <w:color w:val="231F20"/>
          <w:sz w:val="20"/>
        </w:rPr>
        <w:t>of</w:t>
      </w:r>
      <w:r>
        <w:rPr>
          <w:color w:val="231F20"/>
          <w:spacing w:val="-2"/>
          <w:sz w:val="20"/>
        </w:rPr>
        <w:t> </w:t>
      </w:r>
      <w:r>
        <w:rPr>
          <w:color w:val="231F20"/>
          <w:sz w:val="20"/>
        </w:rPr>
        <w:t>any</w:t>
      </w:r>
      <w:r>
        <w:rPr>
          <w:color w:val="231F20"/>
          <w:spacing w:val="-3"/>
          <w:sz w:val="20"/>
        </w:rPr>
        <w:t> </w:t>
      </w:r>
      <w:r>
        <w:rPr>
          <w:color w:val="231F20"/>
          <w:sz w:val="20"/>
        </w:rPr>
        <w:t>substance</w:t>
      </w:r>
      <w:r>
        <w:rPr>
          <w:color w:val="231F20"/>
          <w:spacing w:val="-3"/>
          <w:sz w:val="20"/>
        </w:rPr>
        <w:t> </w:t>
      </w:r>
      <w:r>
        <w:rPr>
          <w:color w:val="231F20"/>
          <w:sz w:val="20"/>
        </w:rPr>
        <w:t>which</w:t>
      </w:r>
      <w:r>
        <w:rPr>
          <w:color w:val="231F20"/>
          <w:spacing w:val="-2"/>
          <w:sz w:val="20"/>
        </w:rPr>
        <w:t> </w:t>
      </w:r>
      <w:r>
        <w:rPr>
          <w:color w:val="231F20"/>
          <w:sz w:val="20"/>
        </w:rPr>
        <w:t>it</w:t>
      </w:r>
      <w:r>
        <w:rPr>
          <w:color w:val="231F20"/>
          <w:spacing w:val="-2"/>
          <w:sz w:val="20"/>
        </w:rPr>
        <w:t> </w:t>
      </w:r>
      <w:r>
        <w:rPr>
          <w:color w:val="231F20"/>
          <w:sz w:val="20"/>
        </w:rPr>
        <w:t>is</w:t>
      </w:r>
      <w:r>
        <w:rPr>
          <w:color w:val="231F20"/>
          <w:spacing w:val="-2"/>
          <w:sz w:val="20"/>
        </w:rPr>
        <w:t> </w:t>
      </w:r>
      <w:r>
        <w:rPr>
          <w:color w:val="231F20"/>
          <w:sz w:val="20"/>
        </w:rPr>
        <w:t>deleterious</w:t>
      </w:r>
      <w:r>
        <w:rPr>
          <w:color w:val="231F20"/>
          <w:spacing w:val="-3"/>
          <w:sz w:val="20"/>
        </w:rPr>
        <w:t> </w:t>
      </w:r>
      <w:r>
        <w:rPr>
          <w:color w:val="231F20"/>
          <w:sz w:val="20"/>
        </w:rPr>
        <w:t>to </w:t>
      </w:r>
      <w:r>
        <w:rPr>
          <w:color w:val="231F20"/>
          <w:spacing w:val="-4"/>
          <w:sz w:val="20"/>
        </w:rPr>
        <w:t>the</w:t>
      </w:r>
      <w:r>
        <w:rPr>
          <w:color w:val="231F20"/>
          <w:spacing w:val="-5"/>
          <w:sz w:val="20"/>
        </w:rPr>
        <w:t> </w:t>
      </w:r>
      <w:r>
        <w:rPr>
          <w:color w:val="231F20"/>
          <w:spacing w:val="-4"/>
          <w:sz w:val="20"/>
        </w:rPr>
        <w:t>human</w:t>
      </w:r>
      <w:r>
        <w:rPr>
          <w:color w:val="231F20"/>
          <w:spacing w:val="-5"/>
          <w:sz w:val="20"/>
        </w:rPr>
        <w:t> </w:t>
      </w:r>
      <w:r>
        <w:rPr>
          <w:color w:val="231F20"/>
          <w:spacing w:val="-4"/>
          <w:sz w:val="20"/>
        </w:rPr>
        <w:t>body</w:t>
      </w:r>
      <w:r>
        <w:rPr>
          <w:color w:val="231F20"/>
          <w:spacing w:val="-5"/>
          <w:sz w:val="20"/>
        </w:rPr>
        <w:t> </w:t>
      </w:r>
      <w:r>
        <w:rPr>
          <w:color w:val="231F20"/>
          <w:spacing w:val="-4"/>
          <w:sz w:val="20"/>
        </w:rPr>
        <w:t>to</w:t>
      </w:r>
      <w:r>
        <w:rPr>
          <w:color w:val="231F20"/>
          <w:spacing w:val="-5"/>
          <w:sz w:val="20"/>
        </w:rPr>
        <w:t> </w:t>
      </w:r>
      <w:r>
        <w:rPr>
          <w:color w:val="231F20"/>
          <w:spacing w:val="-4"/>
          <w:sz w:val="20"/>
        </w:rPr>
        <w:t>inhale,</w:t>
      </w:r>
      <w:r>
        <w:rPr>
          <w:color w:val="231F20"/>
          <w:spacing w:val="-5"/>
          <w:sz w:val="20"/>
        </w:rPr>
        <w:t> </w:t>
      </w:r>
      <w:r>
        <w:rPr>
          <w:color w:val="231F20"/>
          <w:spacing w:val="-4"/>
          <w:sz w:val="20"/>
        </w:rPr>
        <w:t>to</w:t>
      </w:r>
      <w:r>
        <w:rPr>
          <w:color w:val="231F20"/>
          <w:spacing w:val="-5"/>
          <w:sz w:val="20"/>
        </w:rPr>
        <w:t> </w:t>
      </w:r>
      <w:r>
        <w:rPr>
          <w:color w:val="231F20"/>
          <w:spacing w:val="-4"/>
          <w:sz w:val="20"/>
        </w:rPr>
        <w:t>swallow,</w:t>
      </w:r>
      <w:r>
        <w:rPr>
          <w:color w:val="231F20"/>
          <w:spacing w:val="-5"/>
          <w:sz w:val="20"/>
        </w:rPr>
        <w:t> </w:t>
      </w:r>
      <w:r>
        <w:rPr>
          <w:color w:val="231F20"/>
          <w:spacing w:val="-4"/>
          <w:sz w:val="20"/>
        </w:rPr>
        <w:t>or</w:t>
      </w:r>
      <w:r>
        <w:rPr>
          <w:color w:val="231F20"/>
          <w:spacing w:val="-5"/>
          <w:sz w:val="20"/>
        </w:rPr>
        <w:t> </w:t>
      </w:r>
      <w:r>
        <w:rPr>
          <w:color w:val="231F20"/>
          <w:spacing w:val="-4"/>
          <w:sz w:val="20"/>
        </w:rPr>
        <w:t>to</w:t>
      </w:r>
      <w:r>
        <w:rPr>
          <w:color w:val="231F20"/>
          <w:spacing w:val="-5"/>
          <w:sz w:val="20"/>
        </w:rPr>
        <w:t> </w:t>
      </w:r>
      <w:r>
        <w:rPr>
          <w:color w:val="231F20"/>
          <w:spacing w:val="-4"/>
          <w:sz w:val="20"/>
        </w:rPr>
        <w:t>receive</w:t>
      </w:r>
      <w:r>
        <w:rPr>
          <w:color w:val="231F20"/>
          <w:spacing w:val="-5"/>
          <w:sz w:val="20"/>
        </w:rPr>
        <w:t> </w:t>
      </w:r>
      <w:r>
        <w:rPr>
          <w:color w:val="231F20"/>
          <w:spacing w:val="-4"/>
          <w:sz w:val="20"/>
        </w:rPr>
        <w:t>into</w:t>
      </w:r>
      <w:r>
        <w:rPr>
          <w:color w:val="231F20"/>
          <w:spacing w:val="-5"/>
          <w:sz w:val="20"/>
        </w:rPr>
        <w:t> </w:t>
      </w:r>
      <w:r>
        <w:rPr>
          <w:color w:val="231F20"/>
          <w:spacing w:val="-4"/>
          <w:sz w:val="20"/>
        </w:rPr>
        <w:t>the</w:t>
      </w:r>
      <w:r>
        <w:rPr>
          <w:color w:val="231F20"/>
          <w:spacing w:val="-5"/>
          <w:sz w:val="20"/>
        </w:rPr>
        <w:t> </w:t>
      </w:r>
      <w:r>
        <w:rPr>
          <w:color w:val="231F20"/>
          <w:spacing w:val="-4"/>
          <w:sz w:val="20"/>
        </w:rPr>
        <w:t>blood,</w:t>
      </w:r>
      <w:r>
        <w:rPr>
          <w:color w:val="231F20"/>
          <w:spacing w:val="-5"/>
          <w:sz w:val="20"/>
        </w:rPr>
        <w:t> </w:t>
      </w:r>
      <w:r>
        <w:rPr>
          <w:color w:val="231F20"/>
          <w:spacing w:val="-4"/>
          <w:sz w:val="20"/>
        </w:rPr>
        <w:t>or</w:t>
      </w:r>
      <w:r>
        <w:rPr>
          <w:color w:val="231F20"/>
          <w:spacing w:val="-5"/>
          <w:sz w:val="20"/>
        </w:rPr>
        <w:t> </w:t>
      </w:r>
      <w:r>
        <w:rPr>
          <w:color w:val="231F20"/>
          <w:spacing w:val="-4"/>
          <w:sz w:val="20"/>
        </w:rPr>
        <w:t>by</w:t>
      </w:r>
      <w:r>
        <w:rPr>
          <w:color w:val="231F20"/>
          <w:spacing w:val="-5"/>
          <w:sz w:val="20"/>
        </w:rPr>
        <w:t> </w:t>
      </w:r>
      <w:r>
        <w:rPr>
          <w:color w:val="231F20"/>
          <w:spacing w:val="-4"/>
          <w:sz w:val="20"/>
        </w:rPr>
        <w:t>means</w:t>
      </w:r>
      <w:r>
        <w:rPr>
          <w:color w:val="231F20"/>
          <w:spacing w:val="-5"/>
          <w:sz w:val="20"/>
        </w:rPr>
        <w:t> </w:t>
      </w:r>
      <w:r>
        <w:rPr>
          <w:color w:val="231F20"/>
          <w:spacing w:val="-4"/>
          <w:sz w:val="20"/>
        </w:rPr>
        <w:t>of</w:t>
      </w:r>
      <w:r>
        <w:rPr>
          <w:color w:val="231F20"/>
          <w:spacing w:val="-5"/>
          <w:sz w:val="20"/>
        </w:rPr>
        <w:t> </w:t>
      </w:r>
      <w:r>
        <w:rPr>
          <w:color w:val="231F20"/>
          <w:spacing w:val="-4"/>
          <w:sz w:val="20"/>
        </w:rPr>
        <w:t>any</w:t>
      </w:r>
      <w:r>
        <w:rPr>
          <w:color w:val="231F20"/>
          <w:spacing w:val="-5"/>
          <w:sz w:val="20"/>
        </w:rPr>
        <w:t> </w:t>
      </w:r>
      <w:r>
        <w:rPr>
          <w:color w:val="231F20"/>
          <w:spacing w:val="-4"/>
          <w:sz w:val="20"/>
        </w:rPr>
        <w:t>animal, </w:t>
      </w:r>
      <w:r>
        <w:rPr>
          <w:color w:val="231F20"/>
          <w:sz w:val="20"/>
        </w:rPr>
        <w:t>shall</w:t>
      </w:r>
      <w:r>
        <w:rPr>
          <w:color w:val="231F20"/>
          <w:spacing w:val="-2"/>
          <w:sz w:val="20"/>
        </w:rPr>
        <w:t> </w:t>
      </w:r>
      <w:r>
        <w:rPr>
          <w:color w:val="231F20"/>
          <w:sz w:val="20"/>
        </w:rPr>
        <w:t>be</w:t>
      </w:r>
      <w:r>
        <w:rPr>
          <w:color w:val="231F20"/>
          <w:spacing w:val="-1"/>
          <w:sz w:val="20"/>
        </w:rPr>
        <w:t> </w:t>
      </w:r>
      <w:r>
        <w:rPr>
          <w:color w:val="231F20"/>
          <w:sz w:val="20"/>
        </w:rPr>
        <w:t>punished</w:t>
      </w:r>
      <w:r>
        <w:rPr>
          <w:color w:val="231F20"/>
          <w:spacing w:val="-1"/>
          <w:sz w:val="20"/>
        </w:rPr>
        <w:t> </w:t>
      </w:r>
      <w:r>
        <w:rPr>
          <w:color w:val="231F20"/>
          <w:sz w:val="20"/>
        </w:rPr>
        <w:t>with</w:t>
      </w:r>
      <w:r>
        <w:rPr>
          <w:color w:val="231F20"/>
          <w:spacing w:val="-1"/>
          <w:sz w:val="20"/>
        </w:rPr>
        <w:t> </w:t>
      </w:r>
      <w:r>
        <w:rPr>
          <w:color w:val="231F20"/>
          <w:sz w:val="20"/>
        </w:rPr>
        <w:t>imprisonment</w:t>
      </w:r>
      <w:r>
        <w:rPr>
          <w:color w:val="231F20"/>
          <w:spacing w:val="-2"/>
          <w:sz w:val="20"/>
        </w:rPr>
        <w:t> </w:t>
      </w:r>
      <w:r>
        <w:rPr>
          <w:color w:val="231F20"/>
          <w:sz w:val="20"/>
        </w:rPr>
        <w:t>of</w:t>
      </w:r>
      <w:r>
        <w:rPr>
          <w:color w:val="231F20"/>
          <w:spacing w:val="-1"/>
          <w:sz w:val="20"/>
        </w:rPr>
        <w:t> </w:t>
      </w:r>
      <w:r>
        <w:rPr>
          <w:color w:val="231F20"/>
          <w:sz w:val="20"/>
        </w:rPr>
        <w:t>either</w:t>
      </w:r>
      <w:r>
        <w:rPr>
          <w:color w:val="231F20"/>
          <w:spacing w:val="-1"/>
          <w:sz w:val="20"/>
        </w:rPr>
        <w:t> </w:t>
      </w:r>
      <w:r>
        <w:rPr>
          <w:color w:val="231F20"/>
          <w:sz w:val="20"/>
        </w:rPr>
        <w:t>description</w:t>
      </w:r>
      <w:r>
        <w:rPr>
          <w:color w:val="231F20"/>
          <w:spacing w:val="-2"/>
          <w:sz w:val="20"/>
        </w:rPr>
        <w:t> </w:t>
      </w:r>
      <w:r>
        <w:rPr>
          <w:color w:val="231F20"/>
          <w:sz w:val="20"/>
        </w:rPr>
        <w:t>for</w:t>
      </w:r>
      <w:r>
        <w:rPr>
          <w:color w:val="231F20"/>
          <w:spacing w:val="-2"/>
          <w:sz w:val="20"/>
        </w:rPr>
        <w:t> </w:t>
      </w:r>
      <w:r>
        <w:rPr>
          <w:color w:val="231F20"/>
          <w:sz w:val="20"/>
        </w:rPr>
        <w:t>a</w:t>
      </w:r>
      <w:r>
        <w:rPr>
          <w:color w:val="231F20"/>
          <w:spacing w:val="-2"/>
          <w:sz w:val="20"/>
        </w:rPr>
        <w:t> </w:t>
      </w:r>
      <w:r>
        <w:rPr>
          <w:color w:val="231F20"/>
          <w:sz w:val="20"/>
        </w:rPr>
        <w:t>term</w:t>
      </w:r>
      <w:r>
        <w:rPr>
          <w:color w:val="231F20"/>
          <w:spacing w:val="-1"/>
          <w:sz w:val="20"/>
        </w:rPr>
        <w:t> </w:t>
      </w:r>
      <w:r>
        <w:rPr>
          <w:color w:val="231F20"/>
          <w:sz w:val="20"/>
        </w:rPr>
        <w:t>which</w:t>
      </w:r>
      <w:r>
        <w:rPr>
          <w:color w:val="231F20"/>
          <w:spacing w:val="-2"/>
          <w:sz w:val="20"/>
        </w:rPr>
        <w:t> </w:t>
      </w:r>
      <w:r>
        <w:rPr>
          <w:color w:val="231F20"/>
          <w:sz w:val="20"/>
        </w:rPr>
        <w:t>may</w:t>
      </w:r>
      <w:r>
        <w:rPr>
          <w:color w:val="231F20"/>
          <w:spacing w:val="-1"/>
          <w:sz w:val="20"/>
        </w:rPr>
        <w:t> </w:t>
      </w:r>
      <w:r>
        <w:rPr>
          <w:color w:val="231F20"/>
          <w:sz w:val="20"/>
        </w:rPr>
        <w:t>extend</w:t>
      </w:r>
      <w:r>
        <w:rPr>
          <w:color w:val="231F20"/>
          <w:spacing w:val="-1"/>
          <w:sz w:val="20"/>
        </w:rPr>
        <w:t> </w:t>
      </w:r>
      <w:r>
        <w:rPr>
          <w:color w:val="231F20"/>
          <w:sz w:val="20"/>
        </w:rPr>
        <w:t>to three years,</w:t>
      </w:r>
      <w:r>
        <w:rPr>
          <w:color w:val="231F20"/>
          <w:spacing w:val="40"/>
          <w:sz w:val="20"/>
        </w:rPr>
        <w:t> </w:t>
      </w:r>
      <w:r>
        <w:rPr>
          <w:color w:val="231F20"/>
          <w:sz w:val="20"/>
        </w:rPr>
        <w:t>or with fine which may extend</w:t>
      </w:r>
      <w:r>
        <w:rPr>
          <w:color w:val="231F20"/>
          <w:spacing w:val="40"/>
          <w:sz w:val="20"/>
        </w:rPr>
        <w:t> </w:t>
      </w:r>
      <w:r>
        <w:rPr>
          <w:color w:val="231F20"/>
          <w:sz w:val="20"/>
        </w:rPr>
        <w:t>to twenty</w:t>
      </w:r>
      <w:r>
        <w:rPr>
          <w:color w:val="231F20"/>
          <w:spacing w:val="40"/>
          <w:sz w:val="20"/>
        </w:rPr>
        <w:t> </w:t>
      </w:r>
      <w:r>
        <w:rPr>
          <w:color w:val="231F20"/>
          <w:sz w:val="20"/>
        </w:rPr>
        <w:t>thousand rupees, or with both.</w:t>
      </w:r>
    </w:p>
    <w:p>
      <w:pPr>
        <w:pStyle w:val="BodyText"/>
        <w:spacing w:line="249" w:lineRule="auto" w:before="121"/>
        <w:ind w:left="2352" w:firstLine="479"/>
        <w:jc w:val="both"/>
      </w:pPr>
      <w:r>
        <w:rPr>
          <w:color w:val="231F20"/>
          <w:spacing w:val="-6"/>
        </w:rPr>
        <w:t>(</w:t>
      </w:r>
      <w:r>
        <w:rPr>
          <w:i/>
          <w:color w:val="231F20"/>
          <w:spacing w:val="-6"/>
        </w:rPr>
        <w:t>2</w:t>
      </w:r>
      <w:r>
        <w:rPr>
          <w:color w:val="231F20"/>
          <w:spacing w:val="-6"/>
        </w:rPr>
        <w:t>)</w:t>
      </w:r>
      <w:r>
        <w:rPr>
          <w:color w:val="231F20"/>
          <w:spacing w:val="-7"/>
        </w:rPr>
        <w:t> </w:t>
      </w:r>
      <w:r>
        <w:rPr>
          <w:color w:val="231F20"/>
          <w:spacing w:val="-6"/>
        </w:rPr>
        <w:t>Whoever, except</w:t>
      </w:r>
      <w:r>
        <w:rPr>
          <w:color w:val="231F20"/>
          <w:spacing w:val="-7"/>
        </w:rPr>
        <w:t> </w:t>
      </w:r>
      <w:r>
        <w:rPr>
          <w:color w:val="231F20"/>
          <w:spacing w:val="-6"/>
        </w:rPr>
        <w:t>in the</w:t>
      </w:r>
      <w:r>
        <w:rPr>
          <w:color w:val="231F20"/>
          <w:spacing w:val="-7"/>
        </w:rPr>
        <w:t> </w:t>
      </w:r>
      <w:r>
        <w:rPr>
          <w:color w:val="231F20"/>
          <w:spacing w:val="-6"/>
        </w:rPr>
        <w:t>case provided for</w:t>
      </w:r>
      <w:r>
        <w:rPr>
          <w:color w:val="231F20"/>
          <w:spacing w:val="-7"/>
        </w:rPr>
        <w:t> </w:t>
      </w:r>
      <w:r>
        <w:rPr>
          <w:color w:val="231F20"/>
          <w:spacing w:val="-6"/>
        </w:rPr>
        <w:t>by sub-section (</w:t>
      </w:r>
      <w:r>
        <w:rPr>
          <w:i/>
          <w:color w:val="231F20"/>
          <w:spacing w:val="-6"/>
        </w:rPr>
        <w:t>2</w:t>
      </w:r>
      <w:r>
        <w:rPr>
          <w:color w:val="231F20"/>
          <w:spacing w:val="-6"/>
        </w:rPr>
        <w:t>)</w:t>
      </w:r>
      <w:r>
        <w:rPr>
          <w:color w:val="231F20"/>
          <w:spacing w:val="-7"/>
        </w:rPr>
        <w:t> </w:t>
      </w:r>
      <w:r>
        <w:rPr>
          <w:color w:val="231F20"/>
          <w:spacing w:val="-6"/>
        </w:rPr>
        <w:t>of section 122,</w:t>
      </w:r>
      <w:r>
        <w:rPr>
          <w:color w:val="231F20"/>
          <w:spacing w:val="-7"/>
        </w:rPr>
        <w:t> </w:t>
      </w:r>
      <w:r>
        <w:rPr>
          <w:color w:val="231F20"/>
          <w:spacing w:val="-6"/>
        </w:rPr>
        <w:t>voluntarily </w:t>
      </w:r>
      <w:r>
        <w:rPr>
          <w:color w:val="231F20"/>
        </w:rPr>
        <w:t>causes grievous hurt by any means referred to in sub–section (</w:t>
      </w:r>
      <w:r>
        <w:rPr>
          <w:i/>
          <w:color w:val="231F20"/>
        </w:rPr>
        <w:t>1</w:t>
      </w:r>
      <w:r>
        <w:rPr>
          <w:color w:val="231F20"/>
        </w:rPr>
        <w:t>), shall be punished with </w:t>
      </w:r>
      <w:r>
        <w:rPr>
          <w:color w:val="231F20"/>
          <w:spacing w:val="-4"/>
        </w:rPr>
        <w:t>imprisonment</w:t>
      </w:r>
      <w:r>
        <w:rPr>
          <w:color w:val="231F20"/>
          <w:spacing w:val="-5"/>
        </w:rPr>
        <w:t> </w:t>
      </w:r>
      <w:r>
        <w:rPr>
          <w:color w:val="231F20"/>
          <w:spacing w:val="-4"/>
        </w:rPr>
        <w:t>for</w:t>
      </w:r>
      <w:r>
        <w:rPr>
          <w:color w:val="231F20"/>
          <w:spacing w:val="-5"/>
        </w:rPr>
        <w:t> </w:t>
      </w:r>
      <w:r>
        <w:rPr>
          <w:color w:val="231F20"/>
          <w:spacing w:val="-4"/>
        </w:rPr>
        <w:t>life,</w:t>
      </w:r>
      <w:r>
        <w:rPr>
          <w:color w:val="231F20"/>
          <w:spacing w:val="-5"/>
        </w:rPr>
        <w:t> </w:t>
      </w:r>
      <w:r>
        <w:rPr>
          <w:color w:val="231F20"/>
          <w:spacing w:val="-4"/>
        </w:rPr>
        <w:t>or</w:t>
      </w:r>
      <w:r>
        <w:rPr>
          <w:color w:val="231F20"/>
          <w:spacing w:val="-5"/>
        </w:rPr>
        <w:t> </w:t>
      </w:r>
      <w:r>
        <w:rPr>
          <w:color w:val="231F20"/>
          <w:spacing w:val="-4"/>
        </w:rPr>
        <w:t>with</w:t>
      </w:r>
      <w:r>
        <w:rPr>
          <w:color w:val="231F20"/>
          <w:spacing w:val="-5"/>
        </w:rPr>
        <w:t> </w:t>
      </w:r>
      <w:r>
        <w:rPr>
          <w:color w:val="231F20"/>
          <w:spacing w:val="-4"/>
        </w:rPr>
        <w:t>imprisonment</w:t>
      </w:r>
      <w:r>
        <w:rPr>
          <w:color w:val="231F20"/>
          <w:spacing w:val="-5"/>
        </w:rPr>
        <w:t> </w:t>
      </w:r>
      <w:r>
        <w:rPr>
          <w:color w:val="231F20"/>
          <w:spacing w:val="-4"/>
        </w:rPr>
        <w:t>of</w:t>
      </w:r>
      <w:r>
        <w:rPr>
          <w:color w:val="231F20"/>
          <w:spacing w:val="-5"/>
        </w:rPr>
        <w:t> </w:t>
      </w:r>
      <w:r>
        <w:rPr>
          <w:color w:val="231F20"/>
          <w:spacing w:val="-4"/>
        </w:rPr>
        <w:t>either</w:t>
      </w:r>
      <w:r>
        <w:rPr>
          <w:color w:val="231F20"/>
          <w:spacing w:val="-5"/>
        </w:rPr>
        <w:t> </w:t>
      </w:r>
      <w:r>
        <w:rPr>
          <w:color w:val="231F20"/>
          <w:spacing w:val="-4"/>
        </w:rPr>
        <w:t>description</w:t>
      </w:r>
      <w:r>
        <w:rPr>
          <w:color w:val="231F20"/>
          <w:spacing w:val="-5"/>
        </w:rPr>
        <w:t> </w:t>
      </w:r>
      <w:r>
        <w:rPr>
          <w:color w:val="231F20"/>
          <w:spacing w:val="-4"/>
        </w:rPr>
        <w:t>for</w:t>
      </w:r>
      <w:r>
        <w:rPr>
          <w:color w:val="231F20"/>
          <w:spacing w:val="-5"/>
        </w:rPr>
        <w:t> </w:t>
      </w:r>
      <w:r>
        <w:rPr>
          <w:color w:val="231F20"/>
          <w:spacing w:val="-4"/>
        </w:rPr>
        <w:t>a</w:t>
      </w:r>
      <w:r>
        <w:rPr>
          <w:color w:val="231F20"/>
          <w:spacing w:val="-5"/>
        </w:rPr>
        <w:t> </w:t>
      </w:r>
      <w:r>
        <w:rPr>
          <w:color w:val="231F20"/>
          <w:spacing w:val="-4"/>
        </w:rPr>
        <w:t>term</w:t>
      </w:r>
      <w:r>
        <w:rPr>
          <w:color w:val="231F20"/>
          <w:spacing w:val="-5"/>
        </w:rPr>
        <w:t> </w:t>
      </w:r>
      <w:r>
        <w:rPr>
          <w:color w:val="231F20"/>
          <w:spacing w:val="-4"/>
        </w:rPr>
        <w:t>which</w:t>
      </w:r>
      <w:r>
        <w:rPr>
          <w:color w:val="231F20"/>
          <w:spacing w:val="-5"/>
        </w:rPr>
        <w:t> </w:t>
      </w:r>
      <w:r>
        <w:rPr>
          <w:color w:val="231F20"/>
          <w:spacing w:val="-4"/>
        </w:rPr>
        <w:t>shall</w:t>
      </w:r>
      <w:r>
        <w:rPr>
          <w:color w:val="231F20"/>
          <w:spacing w:val="-5"/>
        </w:rPr>
        <w:t> </w:t>
      </w:r>
      <w:r>
        <w:rPr>
          <w:color w:val="231F20"/>
          <w:spacing w:val="-4"/>
        </w:rPr>
        <w:t>not</w:t>
      </w:r>
      <w:r>
        <w:rPr>
          <w:color w:val="231F20"/>
          <w:spacing w:val="-5"/>
        </w:rPr>
        <w:t> </w:t>
      </w:r>
      <w:r>
        <w:rPr>
          <w:color w:val="231F20"/>
          <w:spacing w:val="-4"/>
        </w:rPr>
        <w:t>be </w:t>
      </w:r>
      <w:r>
        <w:rPr>
          <w:color w:val="231F20"/>
        </w:rPr>
        <w:t>less than one year but which may extend to ten years, and shall also be liable to fine.</w:t>
      </w:r>
    </w:p>
    <w:p>
      <w:pPr>
        <w:pStyle w:val="ListParagraph"/>
        <w:numPr>
          <w:ilvl w:val="0"/>
          <w:numId w:val="1"/>
        </w:numPr>
        <w:tabs>
          <w:tab w:pos="3202" w:val="left" w:leader="none"/>
        </w:tabs>
        <w:spacing w:line="249" w:lineRule="auto" w:before="123" w:after="0"/>
        <w:ind w:left="2352" w:right="0" w:firstLine="479"/>
        <w:jc w:val="both"/>
        <w:rPr>
          <w:b/>
          <w:color w:val="231F20"/>
          <w:sz w:val="20"/>
        </w:rPr>
      </w:pPr>
      <w:r>
        <w:rPr>
          <w:color w:val="231F20"/>
          <w:spacing w:val="-2"/>
          <w:sz w:val="20"/>
        </w:rPr>
        <w:t>(</w:t>
      </w:r>
      <w:r>
        <w:rPr>
          <w:i/>
          <w:color w:val="231F20"/>
          <w:spacing w:val="-2"/>
          <w:sz w:val="20"/>
        </w:rPr>
        <w:t>1</w:t>
      </w:r>
      <w:r>
        <w:rPr>
          <w:color w:val="231F20"/>
          <w:spacing w:val="-2"/>
          <w:sz w:val="20"/>
        </w:rPr>
        <w:t>)</w:t>
      </w:r>
      <w:r>
        <w:rPr>
          <w:color w:val="231F20"/>
          <w:spacing w:val="-11"/>
          <w:sz w:val="20"/>
        </w:rPr>
        <w:t> </w:t>
      </w:r>
      <w:r>
        <w:rPr>
          <w:color w:val="231F20"/>
          <w:spacing w:val="-2"/>
          <w:sz w:val="20"/>
        </w:rPr>
        <w:t>Whoever</w:t>
      </w:r>
      <w:r>
        <w:rPr>
          <w:color w:val="231F20"/>
          <w:spacing w:val="-10"/>
          <w:sz w:val="20"/>
        </w:rPr>
        <w:t> </w:t>
      </w:r>
      <w:r>
        <w:rPr>
          <w:color w:val="231F20"/>
          <w:spacing w:val="-2"/>
          <w:sz w:val="20"/>
        </w:rPr>
        <w:t>voluntarily</w:t>
      </w:r>
      <w:r>
        <w:rPr>
          <w:color w:val="231F20"/>
          <w:spacing w:val="-11"/>
          <w:sz w:val="20"/>
        </w:rPr>
        <w:t> </w:t>
      </w:r>
      <w:r>
        <w:rPr>
          <w:color w:val="231F20"/>
          <w:spacing w:val="-2"/>
          <w:sz w:val="20"/>
        </w:rPr>
        <w:t>causes</w:t>
      </w:r>
      <w:r>
        <w:rPr>
          <w:color w:val="231F20"/>
          <w:spacing w:val="-10"/>
          <w:sz w:val="20"/>
        </w:rPr>
        <w:t> </w:t>
      </w:r>
      <w:r>
        <w:rPr>
          <w:color w:val="231F20"/>
          <w:spacing w:val="-2"/>
          <w:sz w:val="20"/>
        </w:rPr>
        <w:t>hurt</w:t>
      </w:r>
      <w:r>
        <w:rPr>
          <w:color w:val="231F20"/>
          <w:spacing w:val="-11"/>
          <w:sz w:val="20"/>
        </w:rPr>
        <w:t> </w:t>
      </w:r>
      <w:r>
        <w:rPr>
          <w:color w:val="231F20"/>
          <w:spacing w:val="-2"/>
          <w:sz w:val="20"/>
        </w:rPr>
        <w:t>for</w:t>
      </w:r>
      <w:r>
        <w:rPr>
          <w:color w:val="231F20"/>
          <w:spacing w:val="-10"/>
          <w:sz w:val="20"/>
        </w:rPr>
        <w:t> </w:t>
      </w:r>
      <w:r>
        <w:rPr>
          <w:color w:val="231F20"/>
          <w:spacing w:val="-2"/>
          <w:sz w:val="20"/>
        </w:rPr>
        <w:t>the</w:t>
      </w:r>
      <w:r>
        <w:rPr>
          <w:color w:val="231F20"/>
          <w:spacing w:val="-11"/>
          <w:sz w:val="20"/>
        </w:rPr>
        <w:t> </w:t>
      </w:r>
      <w:r>
        <w:rPr>
          <w:color w:val="231F20"/>
          <w:spacing w:val="-2"/>
          <w:sz w:val="20"/>
        </w:rPr>
        <w:t>purpose</w:t>
      </w:r>
      <w:r>
        <w:rPr>
          <w:color w:val="231F20"/>
          <w:spacing w:val="-10"/>
          <w:sz w:val="20"/>
        </w:rPr>
        <w:t> </w:t>
      </w:r>
      <w:r>
        <w:rPr>
          <w:color w:val="231F20"/>
          <w:spacing w:val="-2"/>
          <w:sz w:val="20"/>
        </w:rPr>
        <w:t>of</w:t>
      </w:r>
      <w:r>
        <w:rPr>
          <w:color w:val="231F20"/>
          <w:spacing w:val="-11"/>
          <w:sz w:val="20"/>
        </w:rPr>
        <w:t> </w:t>
      </w:r>
      <w:r>
        <w:rPr>
          <w:color w:val="231F20"/>
          <w:spacing w:val="-2"/>
          <w:sz w:val="20"/>
        </w:rPr>
        <w:t>extorting</w:t>
      </w:r>
      <w:r>
        <w:rPr>
          <w:color w:val="231F20"/>
          <w:spacing w:val="-10"/>
          <w:sz w:val="20"/>
        </w:rPr>
        <w:t> </w:t>
      </w:r>
      <w:r>
        <w:rPr>
          <w:color w:val="231F20"/>
          <w:spacing w:val="-2"/>
          <w:sz w:val="20"/>
        </w:rPr>
        <w:t>from</w:t>
      </w:r>
      <w:r>
        <w:rPr>
          <w:color w:val="231F20"/>
          <w:spacing w:val="-11"/>
          <w:sz w:val="20"/>
        </w:rPr>
        <w:t> </w:t>
      </w:r>
      <w:r>
        <w:rPr>
          <w:color w:val="231F20"/>
          <w:spacing w:val="-2"/>
          <w:sz w:val="20"/>
        </w:rPr>
        <w:t>the</w:t>
      </w:r>
      <w:r>
        <w:rPr>
          <w:color w:val="231F20"/>
          <w:spacing w:val="-10"/>
          <w:sz w:val="20"/>
        </w:rPr>
        <w:t> </w:t>
      </w:r>
      <w:r>
        <w:rPr>
          <w:color w:val="231F20"/>
          <w:spacing w:val="-2"/>
          <w:sz w:val="20"/>
        </w:rPr>
        <w:t>sufferer, </w:t>
      </w:r>
      <w:r>
        <w:rPr>
          <w:color w:val="231F20"/>
          <w:sz w:val="20"/>
        </w:rPr>
        <w:t>or from any person interested in the sufferer, any property or valuable security, or of constraining the sufferer or any person interested in such sufferer to do anything which is illegal or which may facilitate the commission of an offence, shall be punished with </w:t>
      </w:r>
      <w:r>
        <w:rPr>
          <w:color w:val="231F20"/>
          <w:spacing w:val="-4"/>
          <w:sz w:val="20"/>
        </w:rPr>
        <w:t>imprisonment of either</w:t>
      </w:r>
      <w:r>
        <w:rPr>
          <w:color w:val="231F20"/>
          <w:spacing w:val="-5"/>
          <w:sz w:val="20"/>
        </w:rPr>
        <w:t> </w:t>
      </w:r>
      <w:r>
        <w:rPr>
          <w:color w:val="231F20"/>
          <w:spacing w:val="-4"/>
          <w:sz w:val="20"/>
        </w:rPr>
        <w:t>description for a term which may extend to ten years,</w:t>
      </w:r>
      <w:r>
        <w:rPr>
          <w:color w:val="231F20"/>
          <w:spacing w:val="-5"/>
          <w:sz w:val="20"/>
        </w:rPr>
        <w:t> </w:t>
      </w:r>
      <w:r>
        <w:rPr>
          <w:color w:val="231F20"/>
          <w:spacing w:val="-4"/>
          <w:sz w:val="20"/>
        </w:rPr>
        <w:t>and shall also be </w:t>
      </w:r>
      <w:r>
        <w:rPr>
          <w:color w:val="231F20"/>
          <w:sz w:val="20"/>
        </w:rPr>
        <w:t>liable</w:t>
      </w:r>
      <w:r>
        <w:rPr>
          <w:color w:val="231F20"/>
          <w:spacing w:val="-1"/>
          <w:sz w:val="20"/>
        </w:rPr>
        <w:t> </w:t>
      </w:r>
      <w:r>
        <w:rPr>
          <w:color w:val="231F20"/>
          <w:sz w:val="20"/>
        </w:rPr>
        <w:t>to</w:t>
      </w:r>
      <w:r>
        <w:rPr>
          <w:color w:val="231F20"/>
          <w:spacing w:val="-1"/>
          <w:sz w:val="20"/>
        </w:rPr>
        <w:t> </w:t>
      </w:r>
      <w:r>
        <w:rPr>
          <w:color w:val="231F20"/>
          <w:sz w:val="20"/>
        </w:rPr>
        <w:t>fine.</w:t>
      </w:r>
    </w:p>
    <w:p>
      <w:pPr>
        <w:pStyle w:val="BodyText"/>
        <w:spacing w:line="249" w:lineRule="auto" w:before="125"/>
        <w:ind w:left="2352" w:right="1" w:firstLine="479"/>
        <w:jc w:val="both"/>
      </w:pPr>
      <w:r>
        <w:rPr>
          <w:color w:val="231F20"/>
        </w:rPr>
        <w:t>(</w:t>
      </w:r>
      <w:r>
        <w:rPr>
          <w:i/>
          <w:color w:val="231F20"/>
        </w:rPr>
        <w:t>2</w:t>
      </w:r>
      <w:r>
        <w:rPr>
          <w:color w:val="231F20"/>
        </w:rPr>
        <w:t>)</w:t>
      </w:r>
      <w:r>
        <w:rPr>
          <w:color w:val="231F20"/>
          <w:spacing w:val="40"/>
        </w:rPr>
        <w:t> </w:t>
      </w:r>
      <w:r>
        <w:rPr>
          <w:color w:val="231F20"/>
        </w:rPr>
        <w:t>Whoever</w:t>
      </w:r>
      <w:r>
        <w:rPr>
          <w:color w:val="231F20"/>
          <w:spacing w:val="40"/>
        </w:rPr>
        <w:t> </w:t>
      </w:r>
      <w:r>
        <w:rPr>
          <w:color w:val="231F20"/>
        </w:rPr>
        <w:t>voluntarily</w:t>
      </w:r>
      <w:r>
        <w:rPr>
          <w:color w:val="231F20"/>
          <w:spacing w:val="40"/>
        </w:rPr>
        <w:t> </w:t>
      </w:r>
      <w:r>
        <w:rPr>
          <w:color w:val="231F20"/>
        </w:rPr>
        <w:t>causes</w:t>
      </w:r>
      <w:r>
        <w:rPr>
          <w:color w:val="231F20"/>
          <w:spacing w:val="40"/>
        </w:rPr>
        <w:t> </w:t>
      </w:r>
      <w:r>
        <w:rPr>
          <w:color w:val="231F20"/>
        </w:rPr>
        <w:t>grievous</w:t>
      </w:r>
      <w:r>
        <w:rPr>
          <w:color w:val="231F20"/>
          <w:spacing w:val="40"/>
        </w:rPr>
        <w:t> </w:t>
      </w:r>
      <w:r>
        <w:rPr>
          <w:color w:val="231F20"/>
        </w:rPr>
        <w:t>hurt</w:t>
      </w:r>
      <w:r>
        <w:rPr>
          <w:color w:val="231F20"/>
          <w:spacing w:val="40"/>
        </w:rPr>
        <w:t> </w:t>
      </w:r>
      <w:r>
        <w:rPr>
          <w:color w:val="231F20"/>
        </w:rPr>
        <w:t>for</w:t>
      </w:r>
      <w:r>
        <w:rPr>
          <w:color w:val="231F20"/>
          <w:spacing w:val="40"/>
        </w:rPr>
        <w:t> </w:t>
      </w:r>
      <w:r>
        <w:rPr>
          <w:color w:val="231F20"/>
        </w:rPr>
        <w:t>any</w:t>
      </w:r>
      <w:r>
        <w:rPr>
          <w:color w:val="231F20"/>
          <w:spacing w:val="40"/>
        </w:rPr>
        <w:t> </w:t>
      </w:r>
      <w:r>
        <w:rPr>
          <w:color w:val="231F20"/>
        </w:rPr>
        <w:t>purpose</w:t>
      </w:r>
      <w:r>
        <w:rPr>
          <w:color w:val="231F20"/>
          <w:spacing w:val="40"/>
        </w:rPr>
        <w:t> </w:t>
      </w:r>
      <w:r>
        <w:rPr>
          <w:color w:val="231F20"/>
        </w:rPr>
        <w:t>referred</w:t>
      </w:r>
      <w:r>
        <w:rPr>
          <w:color w:val="231F20"/>
          <w:spacing w:val="40"/>
        </w:rPr>
        <w:t> </w:t>
      </w:r>
      <w:r>
        <w:rPr>
          <w:color w:val="231F20"/>
        </w:rPr>
        <w:t>to</w:t>
      </w:r>
      <w:r>
        <w:rPr>
          <w:color w:val="231F20"/>
          <w:spacing w:val="40"/>
        </w:rPr>
        <w:t> </w:t>
      </w:r>
      <w:r>
        <w:rPr>
          <w:color w:val="231F20"/>
        </w:rPr>
        <w:t>in sub-section (</w:t>
      </w:r>
      <w:r>
        <w:rPr>
          <w:i/>
          <w:color w:val="231F20"/>
        </w:rPr>
        <w:t>1</w:t>
      </w:r>
      <w:r>
        <w:rPr>
          <w:color w:val="231F20"/>
        </w:rPr>
        <w:t>), shall be punished with imprisonment for life, or imprisonment of either description for a term which may extend to ten years, and shall also be liable to fine.</w:t>
      </w:r>
    </w:p>
    <w:p>
      <w:pPr>
        <w:pStyle w:val="ListParagraph"/>
        <w:numPr>
          <w:ilvl w:val="0"/>
          <w:numId w:val="1"/>
        </w:numPr>
        <w:tabs>
          <w:tab w:pos="3213" w:val="left" w:leader="none"/>
        </w:tabs>
        <w:spacing w:line="249" w:lineRule="auto" w:before="122" w:after="0"/>
        <w:ind w:left="2352" w:right="1" w:firstLine="479"/>
        <w:jc w:val="both"/>
        <w:rPr>
          <w:b/>
          <w:color w:val="231F20"/>
          <w:sz w:val="20"/>
        </w:rPr>
      </w:pPr>
      <w:r>
        <w:rPr>
          <w:color w:val="231F20"/>
          <w:spacing w:val="-2"/>
          <w:sz w:val="20"/>
        </w:rPr>
        <w:t>(</w:t>
      </w:r>
      <w:r>
        <w:rPr>
          <w:i/>
          <w:color w:val="231F20"/>
          <w:spacing w:val="-2"/>
          <w:sz w:val="20"/>
        </w:rPr>
        <w:t>1</w:t>
      </w:r>
      <w:r>
        <w:rPr>
          <w:color w:val="231F20"/>
          <w:spacing w:val="-2"/>
          <w:sz w:val="20"/>
        </w:rPr>
        <w:t>)</w:t>
      </w:r>
      <w:r>
        <w:rPr>
          <w:color w:val="231F20"/>
          <w:spacing w:val="-9"/>
          <w:sz w:val="20"/>
        </w:rPr>
        <w:t> </w:t>
      </w:r>
      <w:r>
        <w:rPr>
          <w:color w:val="231F20"/>
          <w:spacing w:val="-2"/>
          <w:sz w:val="20"/>
        </w:rPr>
        <w:t>Whoever</w:t>
      </w:r>
      <w:r>
        <w:rPr>
          <w:color w:val="231F20"/>
          <w:spacing w:val="-9"/>
          <w:sz w:val="20"/>
        </w:rPr>
        <w:t> </w:t>
      </w:r>
      <w:r>
        <w:rPr>
          <w:color w:val="231F20"/>
          <w:spacing w:val="-2"/>
          <w:sz w:val="20"/>
        </w:rPr>
        <w:t>voluntarily</w:t>
      </w:r>
      <w:r>
        <w:rPr>
          <w:color w:val="231F20"/>
          <w:spacing w:val="-10"/>
          <w:sz w:val="20"/>
        </w:rPr>
        <w:t> </w:t>
      </w:r>
      <w:r>
        <w:rPr>
          <w:color w:val="231F20"/>
          <w:spacing w:val="-2"/>
          <w:sz w:val="20"/>
        </w:rPr>
        <w:t>causes</w:t>
      </w:r>
      <w:r>
        <w:rPr>
          <w:color w:val="231F20"/>
          <w:spacing w:val="-10"/>
          <w:sz w:val="20"/>
        </w:rPr>
        <w:t> </w:t>
      </w:r>
      <w:r>
        <w:rPr>
          <w:color w:val="231F20"/>
          <w:spacing w:val="-2"/>
          <w:sz w:val="20"/>
        </w:rPr>
        <w:t>hurt</w:t>
      </w:r>
      <w:r>
        <w:rPr>
          <w:color w:val="231F20"/>
          <w:spacing w:val="-9"/>
          <w:sz w:val="20"/>
        </w:rPr>
        <w:t> </w:t>
      </w:r>
      <w:r>
        <w:rPr>
          <w:color w:val="231F20"/>
          <w:spacing w:val="-2"/>
          <w:sz w:val="20"/>
        </w:rPr>
        <w:t>for</w:t>
      </w:r>
      <w:r>
        <w:rPr>
          <w:color w:val="231F20"/>
          <w:spacing w:val="-9"/>
          <w:sz w:val="20"/>
        </w:rPr>
        <w:t> </w:t>
      </w:r>
      <w:r>
        <w:rPr>
          <w:color w:val="231F20"/>
          <w:spacing w:val="-2"/>
          <w:sz w:val="20"/>
        </w:rPr>
        <w:t>the</w:t>
      </w:r>
      <w:r>
        <w:rPr>
          <w:color w:val="231F20"/>
          <w:spacing w:val="-10"/>
          <w:sz w:val="20"/>
        </w:rPr>
        <w:t> </w:t>
      </w:r>
      <w:r>
        <w:rPr>
          <w:color w:val="231F20"/>
          <w:spacing w:val="-2"/>
          <w:sz w:val="20"/>
        </w:rPr>
        <w:t>purpose</w:t>
      </w:r>
      <w:r>
        <w:rPr>
          <w:color w:val="231F20"/>
          <w:spacing w:val="-9"/>
          <w:sz w:val="20"/>
        </w:rPr>
        <w:t> </w:t>
      </w:r>
      <w:r>
        <w:rPr>
          <w:color w:val="231F20"/>
          <w:spacing w:val="-2"/>
          <w:sz w:val="20"/>
        </w:rPr>
        <w:t>of</w:t>
      </w:r>
      <w:r>
        <w:rPr>
          <w:color w:val="231F20"/>
          <w:spacing w:val="-10"/>
          <w:sz w:val="20"/>
        </w:rPr>
        <w:t> </w:t>
      </w:r>
      <w:r>
        <w:rPr>
          <w:color w:val="231F20"/>
          <w:spacing w:val="-2"/>
          <w:sz w:val="20"/>
        </w:rPr>
        <w:t>extorting</w:t>
      </w:r>
      <w:r>
        <w:rPr>
          <w:color w:val="231F20"/>
          <w:spacing w:val="-10"/>
          <w:sz w:val="20"/>
        </w:rPr>
        <w:t> </w:t>
      </w:r>
      <w:r>
        <w:rPr>
          <w:color w:val="231F20"/>
          <w:spacing w:val="-2"/>
          <w:sz w:val="20"/>
        </w:rPr>
        <w:t>from</w:t>
      </w:r>
      <w:r>
        <w:rPr>
          <w:color w:val="231F20"/>
          <w:spacing w:val="-9"/>
          <w:sz w:val="20"/>
        </w:rPr>
        <w:t> </w:t>
      </w:r>
      <w:r>
        <w:rPr>
          <w:color w:val="231F20"/>
          <w:spacing w:val="-2"/>
          <w:sz w:val="20"/>
        </w:rPr>
        <w:t>the</w:t>
      </w:r>
      <w:r>
        <w:rPr>
          <w:color w:val="231F20"/>
          <w:spacing w:val="-10"/>
          <w:sz w:val="20"/>
        </w:rPr>
        <w:t> </w:t>
      </w:r>
      <w:r>
        <w:rPr>
          <w:color w:val="231F20"/>
          <w:spacing w:val="-2"/>
          <w:sz w:val="20"/>
        </w:rPr>
        <w:t>sufferer </w:t>
      </w:r>
      <w:r>
        <w:rPr>
          <w:color w:val="231F20"/>
          <w:sz w:val="20"/>
        </w:rPr>
        <w:t>or</w:t>
      </w:r>
      <w:r>
        <w:rPr>
          <w:color w:val="231F20"/>
          <w:spacing w:val="-11"/>
          <w:sz w:val="20"/>
        </w:rPr>
        <w:t> </w:t>
      </w:r>
      <w:r>
        <w:rPr>
          <w:color w:val="231F20"/>
          <w:sz w:val="20"/>
        </w:rPr>
        <w:t>from</w:t>
      </w:r>
      <w:r>
        <w:rPr>
          <w:color w:val="231F20"/>
          <w:spacing w:val="-10"/>
          <w:sz w:val="20"/>
        </w:rPr>
        <w:t> </w:t>
      </w:r>
      <w:r>
        <w:rPr>
          <w:color w:val="231F20"/>
          <w:sz w:val="20"/>
        </w:rPr>
        <w:t>any</w:t>
      </w:r>
      <w:r>
        <w:rPr>
          <w:color w:val="231F20"/>
          <w:spacing w:val="-11"/>
          <w:sz w:val="20"/>
        </w:rPr>
        <w:t> </w:t>
      </w:r>
      <w:r>
        <w:rPr>
          <w:color w:val="231F20"/>
          <w:sz w:val="20"/>
        </w:rPr>
        <w:t>person</w:t>
      </w:r>
      <w:r>
        <w:rPr>
          <w:color w:val="231F20"/>
          <w:spacing w:val="-10"/>
          <w:sz w:val="20"/>
        </w:rPr>
        <w:t> </w:t>
      </w:r>
      <w:r>
        <w:rPr>
          <w:color w:val="231F20"/>
          <w:sz w:val="20"/>
        </w:rPr>
        <w:t>interested</w:t>
      </w:r>
      <w:r>
        <w:rPr>
          <w:color w:val="231F20"/>
          <w:spacing w:val="-10"/>
          <w:sz w:val="20"/>
        </w:rPr>
        <w:t> </w:t>
      </w:r>
      <w:r>
        <w:rPr>
          <w:color w:val="231F20"/>
          <w:sz w:val="20"/>
        </w:rPr>
        <w:t>in</w:t>
      </w:r>
      <w:r>
        <w:rPr>
          <w:color w:val="231F20"/>
          <w:spacing w:val="-10"/>
          <w:sz w:val="20"/>
        </w:rPr>
        <w:t> </w:t>
      </w:r>
      <w:r>
        <w:rPr>
          <w:color w:val="231F20"/>
          <w:sz w:val="20"/>
        </w:rPr>
        <w:t>the</w:t>
      </w:r>
      <w:r>
        <w:rPr>
          <w:color w:val="231F20"/>
          <w:spacing w:val="-11"/>
          <w:sz w:val="20"/>
        </w:rPr>
        <w:t> </w:t>
      </w:r>
      <w:r>
        <w:rPr>
          <w:color w:val="231F20"/>
          <w:sz w:val="20"/>
        </w:rPr>
        <w:t>sufferer,</w:t>
      </w:r>
      <w:r>
        <w:rPr>
          <w:color w:val="231F20"/>
          <w:spacing w:val="-11"/>
          <w:sz w:val="20"/>
        </w:rPr>
        <w:t> </w:t>
      </w:r>
      <w:r>
        <w:rPr>
          <w:color w:val="231F20"/>
          <w:sz w:val="20"/>
        </w:rPr>
        <w:t>any</w:t>
      </w:r>
      <w:r>
        <w:rPr>
          <w:color w:val="231F20"/>
          <w:spacing w:val="-11"/>
          <w:sz w:val="20"/>
        </w:rPr>
        <w:t> </w:t>
      </w:r>
      <w:r>
        <w:rPr>
          <w:color w:val="231F20"/>
          <w:sz w:val="20"/>
        </w:rPr>
        <w:t>confession</w:t>
      </w:r>
      <w:r>
        <w:rPr>
          <w:color w:val="231F20"/>
          <w:spacing w:val="-10"/>
          <w:sz w:val="20"/>
        </w:rPr>
        <w:t> </w:t>
      </w:r>
      <w:r>
        <w:rPr>
          <w:color w:val="231F20"/>
          <w:sz w:val="20"/>
        </w:rPr>
        <w:t>or</w:t>
      </w:r>
      <w:r>
        <w:rPr>
          <w:color w:val="231F20"/>
          <w:spacing w:val="-11"/>
          <w:sz w:val="20"/>
        </w:rPr>
        <w:t> </w:t>
      </w:r>
      <w:r>
        <w:rPr>
          <w:color w:val="231F20"/>
          <w:sz w:val="20"/>
        </w:rPr>
        <w:t>any</w:t>
      </w:r>
      <w:r>
        <w:rPr>
          <w:color w:val="231F20"/>
          <w:spacing w:val="-11"/>
          <w:sz w:val="20"/>
        </w:rPr>
        <w:t> </w:t>
      </w:r>
      <w:r>
        <w:rPr>
          <w:color w:val="231F20"/>
          <w:sz w:val="20"/>
        </w:rPr>
        <w:t>information</w:t>
      </w:r>
      <w:r>
        <w:rPr>
          <w:color w:val="231F20"/>
          <w:spacing w:val="-11"/>
          <w:sz w:val="20"/>
        </w:rPr>
        <w:t> </w:t>
      </w:r>
      <w:r>
        <w:rPr>
          <w:color w:val="231F20"/>
          <w:sz w:val="20"/>
        </w:rPr>
        <w:t>which</w:t>
      </w:r>
      <w:r>
        <w:rPr>
          <w:color w:val="231F20"/>
          <w:spacing w:val="-10"/>
          <w:sz w:val="20"/>
        </w:rPr>
        <w:t> </w:t>
      </w:r>
      <w:r>
        <w:rPr>
          <w:color w:val="231F20"/>
          <w:sz w:val="20"/>
        </w:rPr>
        <w:t>may lead to the detection of an offence or misconduct, or for the purpose of constraining the sufferer</w:t>
      </w:r>
      <w:r>
        <w:rPr>
          <w:color w:val="231F20"/>
          <w:spacing w:val="-5"/>
          <w:sz w:val="20"/>
        </w:rPr>
        <w:t> </w:t>
      </w:r>
      <w:r>
        <w:rPr>
          <w:color w:val="231F20"/>
          <w:sz w:val="20"/>
        </w:rPr>
        <w:t>or</w:t>
      </w:r>
      <w:r>
        <w:rPr>
          <w:color w:val="231F20"/>
          <w:spacing w:val="-5"/>
          <w:sz w:val="20"/>
        </w:rPr>
        <w:t> </w:t>
      </w:r>
      <w:r>
        <w:rPr>
          <w:color w:val="231F20"/>
          <w:sz w:val="20"/>
        </w:rPr>
        <w:t>any</w:t>
      </w:r>
      <w:r>
        <w:rPr>
          <w:color w:val="231F20"/>
          <w:spacing w:val="-4"/>
          <w:sz w:val="20"/>
        </w:rPr>
        <w:t> </w:t>
      </w:r>
      <w:r>
        <w:rPr>
          <w:color w:val="231F20"/>
          <w:sz w:val="20"/>
        </w:rPr>
        <w:t>person</w:t>
      </w:r>
      <w:r>
        <w:rPr>
          <w:color w:val="231F20"/>
          <w:spacing w:val="-4"/>
          <w:sz w:val="20"/>
        </w:rPr>
        <w:t> </w:t>
      </w:r>
      <w:r>
        <w:rPr>
          <w:color w:val="231F20"/>
          <w:sz w:val="20"/>
        </w:rPr>
        <w:t>interested</w:t>
      </w:r>
      <w:r>
        <w:rPr>
          <w:color w:val="231F20"/>
          <w:spacing w:val="-4"/>
          <w:sz w:val="20"/>
        </w:rPr>
        <w:t> </w:t>
      </w:r>
      <w:r>
        <w:rPr>
          <w:color w:val="231F20"/>
          <w:sz w:val="20"/>
        </w:rPr>
        <w:t>in</w:t>
      </w:r>
      <w:r>
        <w:rPr>
          <w:color w:val="231F20"/>
          <w:spacing w:val="-4"/>
          <w:sz w:val="20"/>
        </w:rPr>
        <w:t> </w:t>
      </w:r>
      <w:r>
        <w:rPr>
          <w:color w:val="231F20"/>
          <w:sz w:val="20"/>
        </w:rPr>
        <w:t>the</w:t>
      </w:r>
      <w:r>
        <w:rPr>
          <w:color w:val="231F20"/>
          <w:spacing w:val="-5"/>
          <w:sz w:val="20"/>
        </w:rPr>
        <w:t> </w:t>
      </w:r>
      <w:r>
        <w:rPr>
          <w:color w:val="231F20"/>
          <w:sz w:val="20"/>
        </w:rPr>
        <w:t>sufferer</w:t>
      </w:r>
      <w:r>
        <w:rPr>
          <w:color w:val="231F20"/>
          <w:spacing w:val="-4"/>
          <w:sz w:val="20"/>
        </w:rPr>
        <w:t> </w:t>
      </w:r>
      <w:r>
        <w:rPr>
          <w:color w:val="231F20"/>
          <w:sz w:val="20"/>
        </w:rPr>
        <w:t>to</w:t>
      </w:r>
      <w:r>
        <w:rPr>
          <w:color w:val="231F20"/>
          <w:spacing w:val="-4"/>
          <w:sz w:val="20"/>
        </w:rPr>
        <w:t> </w:t>
      </w:r>
      <w:r>
        <w:rPr>
          <w:color w:val="231F20"/>
          <w:sz w:val="20"/>
        </w:rPr>
        <w:t>restore</w:t>
      </w:r>
      <w:r>
        <w:rPr>
          <w:color w:val="231F20"/>
          <w:spacing w:val="-5"/>
          <w:sz w:val="20"/>
        </w:rPr>
        <w:t> </w:t>
      </w:r>
      <w:r>
        <w:rPr>
          <w:color w:val="231F20"/>
          <w:sz w:val="20"/>
        </w:rPr>
        <w:t>or</w:t>
      </w:r>
      <w:r>
        <w:rPr>
          <w:color w:val="231F20"/>
          <w:spacing w:val="-4"/>
          <w:sz w:val="20"/>
        </w:rPr>
        <w:t> </w:t>
      </w:r>
      <w:r>
        <w:rPr>
          <w:color w:val="231F20"/>
          <w:sz w:val="20"/>
        </w:rPr>
        <w:t>to</w:t>
      </w:r>
      <w:r>
        <w:rPr>
          <w:color w:val="231F20"/>
          <w:spacing w:val="-4"/>
          <w:sz w:val="20"/>
        </w:rPr>
        <w:t> </w:t>
      </w:r>
      <w:r>
        <w:rPr>
          <w:color w:val="231F20"/>
          <w:sz w:val="20"/>
        </w:rPr>
        <w:t>cause</w:t>
      </w:r>
      <w:r>
        <w:rPr>
          <w:color w:val="231F20"/>
          <w:spacing w:val="-5"/>
          <w:sz w:val="20"/>
        </w:rPr>
        <w:t> </w:t>
      </w:r>
      <w:r>
        <w:rPr>
          <w:color w:val="231F20"/>
          <w:sz w:val="20"/>
        </w:rPr>
        <w:t>the</w:t>
      </w:r>
      <w:r>
        <w:rPr>
          <w:color w:val="231F20"/>
          <w:spacing w:val="-4"/>
          <w:sz w:val="20"/>
        </w:rPr>
        <w:t> </w:t>
      </w:r>
      <w:r>
        <w:rPr>
          <w:color w:val="231F20"/>
          <w:sz w:val="20"/>
        </w:rPr>
        <w:t>restoration</w:t>
      </w:r>
      <w:r>
        <w:rPr>
          <w:color w:val="231F20"/>
          <w:spacing w:val="-5"/>
          <w:sz w:val="20"/>
        </w:rPr>
        <w:t> </w:t>
      </w:r>
      <w:r>
        <w:rPr>
          <w:color w:val="231F20"/>
          <w:sz w:val="20"/>
        </w:rPr>
        <w:t>of</w:t>
      </w:r>
      <w:r>
        <w:rPr>
          <w:color w:val="231F20"/>
          <w:spacing w:val="-5"/>
          <w:sz w:val="20"/>
        </w:rPr>
        <w:t> </w:t>
      </w:r>
      <w:r>
        <w:rPr>
          <w:color w:val="231F20"/>
          <w:sz w:val="20"/>
        </w:rPr>
        <w:t>any </w:t>
      </w:r>
      <w:r>
        <w:rPr>
          <w:color w:val="231F20"/>
          <w:spacing w:val="-2"/>
          <w:sz w:val="20"/>
        </w:rPr>
        <w:t>property</w:t>
      </w:r>
      <w:r>
        <w:rPr>
          <w:color w:val="231F20"/>
          <w:spacing w:val="-8"/>
          <w:sz w:val="20"/>
        </w:rPr>
        <w:t> </w:t>
      </w:r>
      <w:r>
        <w:rPr>
          <w:color w:val="231F20"/>
          <w:spacing w:val="-2"/>
          <w:sz w:val="20"/>
        </w:rPr>
        <w:t>or</w:t>
      </w:r>
      <w:r>
        <w:rPr>
          <w:color w:val="231F20"/>
          <w:spacing w:val="-8"/>
          <w:sz w:val="20"/>
        </w:rPr>
        <w:t> </w:t>
      </w:r>
      <w:r>
        <w:rPr>
          <w:color w:val="231F20"/>
          <w:spacing w:val="-2"/>
          <w:sz w:val="20"/>
        </w:rPr>
        <w:t>valuable</w:t>
      </w:r>
      <w:r>
        <w:rPr>
          <w:color w:val="231F20"/>
          <w:spacing w:val="-8"/>
          <w:sz w:val="20"/>
        </w:rPr>
        <w:t> </w:t>
      </w:r>
      <w:r>
        <w:rPr>
          <w:color w:val="231F20"/>
          <w:spacing w:val="-2"/>
          <w:sz w:val="20"/>
        </w:rPr>
        <w:t>security</w:t>
      </w:r>
      <w:r>
        <w:rPr>
          <w:color w:val="231F20"/>
          <w:spacing w:val="-8"/>
          <w:sz w:val="20"/>
        </w:rPr>
        <w:t> </w:t>
      </w:r>
      <w:r>
        <w:rPr>
          <w:color w:val="231F20"/>
          <w:spacing w:val="-2"/>
          <w:sz w:val="20"/>
        </w:rPr>
        <w:t>or</w:t>
      </w:r>
      <w:r>
        <w:rPr>
          <w:color w:val="231F20"/>
          <w:spacing w:val="-8"/>
          <w:sz w:val="20"/>
        </w:rPr>
        <w:t> </w:t>
      </w:r>
      <w:r>
        <w:rPr>
          <w:color w:val="231F20"/>
          <w:spacing w:val="-2"/>
          <w:sz w:val="20"/>
        </w:rPr>
        <w:t>to</w:t>
      </w:r>
      <w:r>
        <w:rPr>
          <w:color w:val="231F20"/>
          <w:spacing w:val="-8"/>
          <w:sz w:val="20"/>
        </w:rPr>
        <w:t> </w:t>
      </w:r>
      <w:r>
        <w:rPr>
          <w:color w:val="231F20"/>
          <w:spacing w:val="-2"/>
          <w:sz w:val="20"/>
        </w:rPr>
        <w:t>satisfy</w:t>
      </w:r>
      <w:r>
        <w:rPr>
          <w:color w:val="231F20"/>
          <w:spacing w:val="-8"/>
          <w:sz w:val="20"/>
        </w:rPr>
        <w:t> </w:t>
      </w:r>
      <w:r>
        <w:rPr>
          <w:color w:val="231F20"/>
          <w:spacing w:val="-2"/>
          <w:sz w:val="20"/>
        </w:rPr>
        <w:t>any</w:t>
      </w:r>
      <w:r>
        <w:rPr>
          <w:color w:val="231F20"/>
          <w:spacing w:val="-8"/>
          <w:sz w:val="20"/>
        </w:rPr>
        <w:t> </w:t>
      </w:r>
      <w:r>
        <w:rPr>
          <w:color w:val="231F20"/>
          <w:spacing w:val="-2"/>
          <w:sz w:val="20"/>
        </w:rPr>
        <w:t>claim</w:t>
      </w:r>
      <w:r>
        <w:rPr>
          <w:color w:val="231F20"/>
          <w:spacing w:val="-8"/>
          <w:sz w:val="20"/>
        </w:rPr>
        <w:t> </w:t>
      </w:r>
      <w:r>
        <w:rPr>
          <w:color w:val="231F20"/>
          <w:spacing w:val="-2"/>
          <w:sz w:val="20"/>
        </w:rPr>
        <w:t>or</w:t>
      </w:r>
      <w:r>
        <w:rPr>
          <w:color w:val="231F20"/>
          <w:spacing w:val="-8"/>
          <w:sz w:val="20"/>
        </w:rPr>
        <w:t> </w:t>
      </w:r>
      <w:r>
        <w:rPr>
          <w:color w:val="231F20"/>
          <w:spacing w:val="-2"/>
          <w:sz w:val="20"/>
        </w:rPr>
        <w:t>demand,</w:t>
      </w:r>
      <w:r>
        <w:rPr>
          <w:color w:val="231F20"/>
          <w:spacing w:val="-8"/>
          <w:sz w:val="20"/>
        </w:rPr>
        <w:t> </w:t>
      </w:r>
      <w:r>
        <w:rPr>
          <w:color w:val="231F20"/>
          <w:spacing w:val="-2"/>
          <w:sz w:val="20"/>
        </w:rPr>
        <w:t>or</w:t>
      </w:r>
      <w:r>
        <w:rPr>
          <w:color w:val="231F20"/>
          <w:spacing w:val="-8"/>
          <w:sz w:val="20"/>
        </w:rPr>
        <w:t> </w:t>
      </w:r>
      <w:r>
        <w:rPr>
          <w:color w:val="231F20"/>
          <w:spacing w:val="-2"/>
          <w:sz w:val="20"/>
        </w:rPr>
        <w:t>to</w:t>
      </w:r>
      <w:r>
        <w:rPr>
          <w:color w:val="231F20"/>
          <w:spacing w:val="-8"/>
          <w:sz w:val="20"/>
        </w:rPr>
        <w:t> </w:t>
      </w:r>
      <w:r>
        <w:rPr>
          <w:color w:val="231F20"/>
          <w:spacing w:val="-2"/>
          <w:sz w:val="20"/>
        </w:rPr>
        <w:t>give</w:t>
      </w:r>
      <w:r>
        <w:rPr>
          <w:color w:val="231F20"/>
          <w:spacing w:val="-8"/>
          <w:sz w:val="20"/>
        </w:rPr>
        <w:t> </w:t>
      </w:r>
      <w:r>
        <w:rPr>
          <w:color w:val="231F20"/>
          <w:spacing w:val="-2"/>
          <w:sz w:val="20"/>
        </w:rPr>
        <w:t>information</w:t>
      </w:r>
      <w:r>
        <w:rPr>
          <w:color w:val="231F20"/>
          <w:spacing w:val="-8"/>
          <w:sz w:val="20"/>
        </w:rPr>
        <w:t> </w:t>
      </w:r>
      <w:r>
        <w:rPr>
          <w:color w:val="231F20"/>
          <w:spacing w:val="-2"/>
          <w:sz w:val="20"/>
        </w:rPr>
        <w:t>which </w:t>
      </w:r>
      <w:r>
        <w:rPr>
          <w:color w:val="231F20"/>
          <w:sz w:val="20"/>
        </w:rPr>
        <w:t>may lead to the restoration of any property or valuable security, shall be punished with </w:t>
      </w:r>
      <w:r>
        <w:rPr>
          <w:color w:val="231F20"/>
          <w:spacing w:val="-2"/>
          <w:sz w:val="20"/>
        </w:rPr>
        <w:t>imprisonment</w:t>
      </w:r>
      <w:r>
        <w:rPr>
          <w:color w:val="231F20"/>
          <w:spacing w:val="-11"/>
          <w:sz w:val="20"/>
        </w:rPr>
        <w:t> </w:t>
      </w:r>
      <w:r>
        <w:rPr>
          <w:color w:val="231F20"/>
          <w:spacing w:val="-2"/>
          <w:sz w:val="20"/>
        </w:rPr>
        <w:t>of</w:t>
      </w:r>
      <w:r>
        <w:rPr>
          <w:color w:val="231F20"/>
          <w:spacing w:val="-10"/>
          <w:sz w:val="20"/>
        </w:rPr>
        <w:t> </w:t>
      </w:r>
      <w:r>
        <w:rPr>
          <w:color w:val="231F20"/>
          <w:spacing w:val="-2"/>
          <w:sz w:val="20"/>
        </w:rPr>
        <w:t>either</w:t>
      </w:r>
      <w:r>
        <w:rPr>
          <w:color w:val="231F20"/>
          <w:spacing w:val="-11"/>
          <w:sz w:val="20"/>
        </w:rPr>
        <w:t> </w:t>
      </w:r>
      <w:r>
        <w:rPr>
          <w:color w:val="231F20"/>
          <w:spacing w:val="-2"/>
          <w:sz w:val="20"/>
        </w:rPr>
        <w:t>description</w:t>
      </w:r>
      <w:r>
        <w:rPr>
          <w:color w:val="231F20"/>
          <w:spacing w:val="-10"/>
          <w:sz w:val="20"/>
        </w:rPr>
        <w:t> </w:t>
      </w:r>
      <w:r>
        <w:rPr>
          <w:color w:val="231F20"/>
          <w:spacing w:val="-2"/>
          <w:sz w:val="20"/>
        </w:rPr>
        <w:t>for</w:t>
      </w:r>
      <w:r>
        <w:rPr>
          <w:color w:val="231F20"/>
          <w:spacing w:val="-11"/>
          <w:sz w:val="20"/>
        </w:rPr>
        <w:t> </w:t>
      </w:r>
      <w:r>
        <w:rPr>
          <w:color w:val="231F20"/>
          <w:spacing w:val="-2"/>
          <w:sz w:val="20"/>
        </w:rPr>
        <w:t>a</w:t>
      </w:r>
      <w:r>
        <w:rPr>
          <w:color w:val="231F20"/>
          <w:spacing w:val="-10"/>
          <w:sz w:val="20"/>
        </w:rPr>
        <w:t> </w:t>
      </w:r>
      <w:r>
        <w:rPr>
          <w:color w:val="231F20"/>
          <w:spacing w:val="-2"/>
          <w:sz w:val="20"/>
        </w:rPr>
        <w:t>term</w:t>
      </w:r>
      <w:r>
        <w:rPr>
          <w:color w:val="231F20"/>
          <w:spacing w:val="-11"/>
          <w:sz w:val="20"/>
        </w:rPr>
        <w:t> </w:t>
      </w:r>
      <w:r>
        <w:rPr>
          <w:color w:val="231F20"/>
          <w:spacing w:val="-2"/>
          <w:sz w:val="20"/>
        </w:rPr>
        <w:t>which</w:t>
      </w:r>
      <w:r>
        <w:rPr>
          <w:color w:val="231F20"/>
          <w:spacing w:val="-10"/>
          <w:sz w:val="20"/>
        </w:rPr>
        <w:t> </w:t>
      </w:r>
      <w:r>
        <w:rPr>
          <w:color w:val="231F20"/>
          <w:spacing w:val="-2"/>
          <w:sz w:val="20"/>
        </w:rPr>
        <w:t>may</w:t>
      </w:r>
      <w:r>
        <w:rPr>
          <w:color w:val="231F20"/>
          <w:spacing w:val="-11"/>
          <w:sz w:val="20"/>
        </w:rPr>
        <w:t> </w:t>
      </w:r>
      <w:r>
        <w:rPr>
          <w:color w:val="231F20"/>
          <w:spacing w:val="-2"/>
          <w:sz w:val="20"/>
        </w:rPr>
        <w:t>extend</w:t>
      </w:r>
      <w:r>
        <w:rPr>
          <w:color w:val="231F20"/>
          <w:spacing w:val="-10"/>
          <w:sz w:val="20"/>
        </w:rPr>
        <w:t> </w:t>
      </w:r>
      <w:r>
        <w:rPr>
          <w:color w:val="231F20"/>
          <w:spacing w:val="-2"/>
          <w:sz w:val="20"/>
        </w:rPr>
        <w:t>to</w:t>
      </w:r>
      <w:r>
        <w:rPr>
          <w:color w:val="231F20"/>
          <w:spacing w:val="-11"/>
          <w:sz w:val="20"/>
        </w:rPr>
        <w:t> </w:t>
      </w:r>
      <w:r>
        <w:rPr>
          <w:color w:val="231F20"/>
          <w:spacing w:val="-2"/>
          <w:sz w:val="20"/>
        </w:rPr>
        <w:t>seven</w:t>
      </w:r>
      <w:r>
        <w:rPr>
          <w:color w:val="231F20"/>
          <w:spacing w:val="-10"/>
          <w:sz w:val="20"/>
        </w:rPr>
        <w:t> </w:t>
      </w:r>
      <w:r>
        <w:rPr>
          <w:color w:val="231F20"/>
          <w:spacing w:val="-2"/>
          <w:sz w:val="20"/>
        </w:rPr>
        <w:t>years,</w:t>
      </w:r>
      <w:r>
        <w:rPr>
          <w:color w:val="231F20"/>
          <w:spacing w:val="-11"/>
          <w:sz w:val="20"/>
        </w:rPr>
        <w:t> </w:t>
      </w:r>
      <w:r>
        <w:rPr>
          <w:color w:val="231F20"/>
          <w:spacing w:val="-2"/>
          <w:sz w:val="20"/>
        </w:rPr>
        <w:t>and</w:t>
      </w:r>
      <w:r>
        <w:rPr>
          <w:color w:val="231F20"/>
          <w:spacing w:val="-10"/>
          <w:sz w:val="20"/>
        </w:rPr>
        <w:t> </w:t>
      </w:r>
      <w:r>
        <w:rPr>
          <w:color w:val="231F20"/>
          <w:spacing w:val="-2"/>
          <w:sz w:val="20"/>
        </w:rPr>
        <w:t>shall</w:t>
      </w:r>
      <w:r>
        <w:rPr>
          <w:color w:val="231F20"/>
          <w:spacing w:val="-11"/>
          <w:sz w:val="20"/>
        </w:rPr>
        <w:t> </w:t>
      </w:r>
      <w:r>
        <w:rPr>
          <w:color w:val="231F20"/>
          <w:spacing w:val="-2"/>
          <w:sz w:val="20"/>
        </w:rPr>
        <w:t>also </w:t>
      </w:r>
      <w:r>
        <w:rPr>
          <w:color w:val="231F20"/>
          <w:sz w:val="20"/>
        </w:rPr>
        <w:t>be liable to fine.</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
        <w:rPr>
          <w:sz w:val="16"/>
        </w:rPr>
      </w:pPr>
    </w:p>
    <w:p>
      <w:pPr>
        <w:spacing w:line="249" w:lineRule="auto" w:before="0"/>
        <w:ind w:left="125" w:right="1161" w:firstLine="0"/>
        <w:jc w:val="left"/>
        <w:rPr>
          <w:sz w:val="16"/>
        </w:rPr>
      </w:pPr>
      <w:r>
        <w:rPr>
          <w:color w:val="231F20"/>
          <w:spacing w:val="-2"/>
          <w:sz w:val="16"/>
        </w:rPr>
        <w:t>Voluntarily</w:t>
      </w:r>
      <w:r>
        <w:rPr>
          <w:color w:val="231F20"/>
          <w:spacing w:val="40"/>
          <w:sz w:val="16"/>
        </w:rPr>
        <w:t> </w:t>
      </w:r>
      <w:r>
        <w:rPr>
          <w:color w:val="231F20"/>
          <w:sz w:val="16"/>
        </w:rPr>
        <w:t>causing</w:t>
      </w:r>
      <w:r>
        <w:rPr>
          <w:color w:val="231F20"/>
          <w:spacing w:val="9"/>
          <w:sz w:val="16"/>
        </w:rPr>
        <w:t> </w:t>
      </w:r>
      <w:r>
        <w:rPr>
          <w:color w:val="231F20"/>
          <w:sz w:val="16"/>
        </w:rPr>
        <w:t>hurt</w:t>
      </w:r>
      <w:r>
        <w:rPr>
          <w:color w:val="231F20"/>
          <w:spacing w:val="9"/>
          <w:sz w:val="16"/>
        </w:rPr>
        <w:t> </w:t>
      </w:r>
      <w:r>
        <w:rPr>
          <w:color w:val="231F20"/>
          <w:sz w:val="16"/>
        </w:rPr>
        <w:t>or</w:t>
      </w:r>
      <w:r>
        <w:rPr>
          <w:color w:val="231F20"/>
          <w:spacing w:val="40"/>
          <w:sz w:val="16"/>
        </w:rPr>
        <w:t> </w:t>
      </w:r>
      <w:r>
        <w:rPr>
          <w:color w:val="231F20"/>
          <w:sz w:val="16"/>
        </w:rPr>
        <w:t>grievous</w:t>
      </w:r>
      <w:r>
        <w:rPr>
          <w:color w:val="231F20"/>
          <w:spacing w:val="40"/>
          <w:sz w:val="16"/>
        </w:rPr>
        <w:t> </w:t>
      </w:r>
      <w:r>
        <w:rPr>
          <w:color w:val="231F20"/>
          <w:sz w:val="16"/>
        </w:rPr>
        <w:t>hurt</w:t>
      </w:r>
      <w:r>
        <w:rPr>
          <w:color w:val="231F20"/>
          <w:spacing w:val="40"/>
          <w:sz w:val="16"/>
        </w:rPr>
        <w:t> </w:t>
      </w:r>
      <w:r>
        <w:rPr>
          <w:color w:val="231F20"/>
          <w:sz w:val="16"/>
        </w:rPr>
        <w:t>by dangerous</w:t>
      </w:r>
      <w:r>
        <w:rPr>
          <w:color w:val="231F20"/>
          <w:spacing w:val="40"/>
          <w:sz w:val="16"/>
        </w:rPr>
        <w:t> </w:t>
      </w:r>
      <w:r>
        <w:rPr>
          <w:color w:val="231F20"/>
          <w:sz w:val="16"/>
        </w:rPr>
        <w:t>weapons</w:t>
      </w:r>
      <w:r>
        <w:rPr>
          <w:color w:val="231F20"/>
          <w:spacing w:val="40"/>
          <w:sz w:val="16"/>
        </w:rPr>
        <w:t> </w:t>
      </w:r>
      <w:r>
        <w:rPr>
          <w:color w:val="231F20"/>
          <w:sz w:val="16"/>
        </w:rPr>
        <w:t>or</w:t>
      </w:r>
      <w:r>
        <w:rPr>
          <w:color w:val="231F20"/>
          <w:spacing w:val="40"/>
          <w:sz w:val="16"/>
        </w:rPr>
        <w:t> </w:t>
      </w:r>
      <w:r>
        <w:rPr>
          <w:color w:val="231F20"/>
          <w:spacing w:val="-2"/>
          <w:sz w:val="16"/>
        </w:rPr>
        <w:t>means.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1"/>
        <w:rPr>
          <w:sz w:val="16"/>
        </w:rPr>
      </w:pPr>
    </w:p>
    <w:p>
      <w:pPr>
        <w:spacing w:line="249" w:lineRule="auto" w:before="0"/>
        <w:ind w:left="134" w:right="1139" w:firstLine="0"/>
        <w:jc w:val="left"/>
        <w:rPr>
          <w:sz w:val="16"/>
        </w:rPr>
      </w:pPr>
      <w:r>
        <w:rPr>
          <w:color w:val="231F20"/>
          <w:spacing w:val="-2"/>
          <w:sz w:val="16"/>
        </w:rPr>
        <w:t>Voluntarily</w:t>
      </w:r>
      <w:r>
        <w:rPr>
          <w:color w:val="231F20"/>
          <w:spacing w:val="40"/>
          <w:sz w:val="16"/>
        </w:rPr>
        <w:t> </w:t>
      </w:r>
      <w:r>
        <w:rPr>
          <w:color w:val="231F20"/>
          <w:sz w:val="16"/>
        </w:rPr>
        <w:t>causing</w:t>
      </w:r>
      <w:r>
        <w:rPr>
          <w:color w:val="231F20"/>
          <w:spacing w:val="26"/>
          <w:sz w:val="16"/>
        </w:rPr>
        <w:t> </w:t>
      </w:r>
      <w:r>
        <w:rPr>
          <w:color w:val="231F20"/>
          <w:sz w:val="16"/>
        </w:rPr>
        <w:t>hurt</w:t>
      </w:r>
      <w:r>
        <w:rPr>
          <w:color w:val="231F20"/>
          <w:spacing w:val="26"/>
          <w:sz w:val="16"/>
        </w:rPr>
        <w:t> </w:t>
      </w:r>
      <w:r>
        <w:rPr>
          <w:color w:val="231F20"/>
          <w:sz w:val="16"/>
        </w:rPr>
        <w:t>or</w:t>
      </w:r>
      <w:r>
        <w:rPr>
          <w:color w:val="231F20"/>
          <w:spacing w:val="40"/>
          <w:sz w:val="16"/>
        </w:rPr>
        <w:t> </w:t>
      </w:r>
      <w:r>
        <w:rPr>
          <w:color w:val="231F20"/>
          <w:sz w:val="16"/>
        </w:rPr>
        <w:t>grievous</w:t>
      </w:r>
      <w:r>
        <w:rPr>
          <w:color w:val="231F20"/>
          <w:spacing w:val="40"/>
          <w:sz w:val="16"/>
        </w:rPr>
        <w:t> </w:t>
      </w:r>
      <w:r>
        <w:rPr>
          <w:color w:val="231F20"/>
          <w:sz w:val="16"/>
        </w:rPr>
        <w:t>hurt</w:t>
      </w:r>
      <w:r>
        <w:rPr>
          <w:color w:val="231F20"/>
          <w:spacing w:val="40"/>
          <w:sz w:val="16"/>
        </w:rPr>
        <w:t> </w:t>
      </w:r>
      <w:r>
        <w:rPr>
          <w:color w:val="231F20"/>
          <w:sz w:val="16"/>
        </w:rPr>
        <w:t>to</w:t>
      </w:r>
      <w:r>
        <w:rPr>
          <w:color w:val="231F20"/>
          <w:spacing w:val="40"/>
          <w:sz w:val="16"/>
        </w:rPr>
        <w:t> </w:t>
      </w:r>
      <w:r>
        <w:rPr>
          <w:color w:val="231F20"/>
          <w:sz w:val="16"/>
        </w:rPr>
        <w:t>extort</w:t>
      </w:r>
      <w:r>
        <w:rPr>
          <w:color w:val="231F20"/>
          <w:spacing w:val="40"/>
          <w:sz w:val="16"/>
        </w:rPr>
        <w:t> </w:t>
      </w:r>
      <w:r>
        <w:rPr>
          <w:color w:val="231F20"/>
          <w:sz w:val="16"/>
        </w:rPr>
        <w:t>property,</w:t>
      </w:r>
      <w:r>
        <w:rPr>
          <w:color w:val="231F20"/>
          <w:spacing w:val="40"/>
          <w:sz w:val="16"/>
        </w:rPr>
        <w:t> </w:t>
      </w:r>
      <w:r>
        <w:rPr>
          <w:color w:val="231F20"/>
          <w:sz w:val="16"/>
        </w:rPr>
        <w:t>or</w:t>
      </w:r>
      <w:r>
        <w:rPr>
          <w:color w:val="231F20"/>
          <w:spacing w:val="40"/>
          <w:sz w:val="16"/>
        </w:rPr>
        <w:t> </w:t>
      </w:r>
      <w:r>
        <w:rPr>
          <w:color w:val="231F20"/>
          <w:sz w:val="16"/>
        </w:rPr>
        <w:t>to</w:t>
      </w:r>
      <w:r>
        <w:rPr>
          <w:color w:val="231F20"/>
          <w:spacing w:val="40"/>
          <w:sz w:val="16"/>
        </w:rPr>
        <w:t> </w:t>
      </w:r>
      <w:r>
        <w:rPr>
          <w:color w:val="231F20"/>
          <w:sz w:val="16"/>
        </w:rPr>
        <w:t>constrain</w:t>
      </w:r>
      <w:r>
        <w:rPr>
          <w:color w:val="231F20"/>
          <w:spacing w:val="35"/>
          <w:sz w:val="16"/>
        </w:rPr>
        <w:t> </w:t>
      </w:r>
      <w:r>
        <w:rPr>
          <w:color w:val="231F20"/>
          <w:sz w:val="16"/>
        </w:rPr>
        <w:t>to</w:t>
      </w:r>
      <w:r>
        <w:rPr>
          <w:color w:val="231F20"/>
          <w:spacing w:val="35"/>
          <w:sz w:val="16"/>
        </w:rPr>
        <w:t> </w:t>
      </w:r>
      <w:r>
        <w:rPr>
          <w:color w:val="231F20"/>
          <w:sz w:val="16"/>
        </w:rPr>
        <w:t>an</w:t>
      </w:r>
      <w:r>
        <w:rPr>
          <w:color w:val="231F20"/>
          <w:spacing w:val="40"/>
          <w:sz w:val="16"/>
        </w:rPr>
        <w:t> </w:t>
      </w:r>
      <w:r>
        <w:rPr>
          <w:color w:val="231F20"/>
          <w:sz w:val="16"/>
        </w:rPr>
        <w:t>illegal</w:t>
      </w:r>
      <w:r>
        <w:rPr>
          <w:color w:val="231F20"/>
          <w:spacing w:val="40"/>
          <w:sz w:val="16"/>
        </w:rPr>
        <w:t> </w:t>
      </w:r>
      <w:r>
        <w:rPr>
          <w:color w:val="231F20"/>
          <w:sz w:val="16"/>
        </w:rPr>
        <w:t>act.</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4"/>
        <w:rPr>
          <w:sz w:val="16"/>
        </w:rPr>
      </w:pPr>
    </w:p>
    <w:p>
      <w:pPr>
        <w:spacing w:line="249" w:lineRule="auto" w:before="0"/>
        <w:ind w:left="134" w:right="1155" w:firstLine="0"/>
        <w:jc w:val="left"/>
        <w:rPr>
          <w:sz w:val="16"/>
        </w:rPr>
      </w:pPr>
      <w:r>
        <w:rPr>
          <w:color w:val="231F20"/>
          <w:spacing w:val="-2"/>
          <w:sz w:val="16"/>
        </w:rPr>
        <w:t>Voluntarily</w:t>
      </w:r>
      <w:r>
        <w:rPr>
          <w:color w:val="231F20"/>
          <w:spacing w:val="40"/>
          <w:sz w:val="16"/>
        </w:rPr>
        <w:t> </w:t>
      </w:r>
      <w:r>
        <w:rPr>
          <w:color w:val="231F20"/>
          <w:sz w:val="16"/>
        </w:rPr>
        <w:t>causing</w:t>
      </w:r>
      <w:r>
        <w:rPr>
          <w:color w:val="231F20"/>
          <w:spacing w:val="9"/>
          <w:sz w:val="16"/>
        </w:rPr>
        <w:t> </w:t>
      </w:r>
      <w:r>
        <w:rPr>
          <w:color w:val="231F20"/>
          <w:sz w:val="16"/>
        </w:rPr>
        <w:t>hurt</w:t>
      </w:r>
      <w:r>
        <w:rPr>
          <w:color w:val="231F20"/>
          <w:spacing w:val="9"/>
          <w:sz w:val="16"/>
        </w:rPr>
        <w:t> </w:t>
      </w:r>
      <w:r>
        <w:rPr>
          <w:color w:val="231F20"/>
          <w:sz w:val="16"/>
        </w:rPr>
        <w:t>or</w:t>
      </w:r>
      <w:r>
        <w:rPr>
          <w:color w:val="231F20"/>
          <w:spacing w:val="40"/>
          <w:sz w:val="16"/>
        </w:rPr>
        <w:t> </w:t>
      </w:r>
      <w:r>
        <w:rPr>
          <w:color w:val="231F20"/>
          <w:sz w:val="16"/>
        </w:rPr>
        <w:t>grievous</w:t>
      </w:r>
      <w:r>
        <w:rPr>
          <w:color w:val="231F20"/>
          <w:spacing w:val="40"/>
          <w:sz w:val="16"/>
        </w:rPr>
        <w:t> </w:t>
      </w:r>
      <w:r>
        <w:rPr>
          <w:color w:val="231F20"/>
          <w:sz w:val="16"/>
        </w:rPr>
        <w:t>hurt</w:t>
      </w:r>
      <w:r>
        <w:rPr>
          <w:color w:val="231F20"/>
          <w:spacing w:val="40"/>
          <w:sz w:val="16"/>
        </w:rPr>
        <w:t> </w:t>
      </w:r>
      <w:r>
        <w:rPr>
          <w:color w:val="231F20"/>
          <w:sz w:val="16"/>
        </w:rPr>
        <w:t>to</w:t>
      </w:r>
      <w:r>
        <w:rPr>
          <w:color w:val="231F20"/>
          <w:spacing w:val="40"/>
          <w:sz w:val="16"/>
        </w:rPr>
        <w:t> </w:t>
      </w:r>
      <w:r>
        <w:rPr>
          <w:color w:val="231F20"/>
          <w:sz w:val="16"/>
        </w:rPr>
        <w:t>extort</w:t>
      </w:r>
      <w:r>
        <w:rPr>
          <w:color w:val="231F20"/>
          <w:spacing w:val="40"/>
          <w:sz w:val="16"/>
        </w:rPr>
        <w:t> </w:t>
      </w:r>
      <w:r>
        <w:rPr>
          <w:color w:val="231F20"/>
          <w:sz w:val="16"/>
        </w:rPr>
        <w:t>confession,</w:t>
      </w:r>
      <w:r>
        <w:rPr>
          <w:color w:val="231F20"/>
          <w:spacing w:val="40"/>
          <w:sz w:val="16"/>
        </w:rPr>
        <w:t> </w:t>
      </w:r>
      <w:r>
        <w:rPr>
          <w:color w:val="231F20"/>
          <w:sz w:val="16"/>
        </w:rPr>
        <w:t>or</w:t>
      </w:r>
      <w:r>
        <w:rPr>
          <w:color w:val="231F20"/>
          <w:spacing w:val="40"/>
          <w:sz w:val="16"/>
        </w:rPr>
        <w:t> </w:t>
      </w:r>
      <w:r>
        <w:rPr>
          <w:color w:val="231F20"/>
          <w:sz w:val="16"/>
        </w:rPr>
        <w:t>to</w:t>
      </w:r>
      <w:r>
        <w:rPr>
          <w:color w:val="231F20"/>
          <w:spacing w:val="40"/>
          <w:sz w:val="16"/>
        </w:rPr>
        <w:t> </w:t>
      </w:r>
      <w:r>
        <w:rPr>
          <w:color w:val="231F20"/>
          <w:sz w:val="16"/>
        </w:rPr>
        <w:t>compel</w:t>
      </w:r>
      <w:r>
        <w:rPr>
          <w:color w:val="231F20"/>
          <w:spacing w:val="40"/>
          <w:sz w:val="16"/>
        </w:rPr>
        <w:t> </w:t>
      </w:r>
      <w:r>
        <w:rPr>
          <w:color w:val="231F20"/>
          <w:sz w:val="16"/>
        </w:rPr>
        <w:t>restoration</w:t>
      </w:r>
      <w:r>
        <w:rPr>
          <w:color w:val="231F20"/>
          <w:spacing w:val="40"/>
          <w:sz w:val="16"/>
        </w:rPr>
        <w:t> </w:t>
      </w:r>
      <w:r>
        <w:rPr>
          <w:color w:val="231F20"/>
          <w:sz w:val="16"/>
        </w:rPr>
        <w:t>of</w:t>
      </w:r>
      <w:r>
        <w:rPr>
          <w:color w:val="231F20"/>
          <w:spacing w:val="40"/>
          <w:sz w:val="16"/>
        </w:rPr>
        <w:t> </w:t>
      </w:r>
      <w:r>
        <w:rPr>
          <w:color w:val="231F20"/>
          <w:spacing w:val="-2"/>
          <w:sz w:val="16"/>
        </w:rPr>
        <w:t>property.</w:t>
      </w:r>
    </w:p>
    <w:p>
      <w:pPr>
        <w:spacing w:after="0" w:line="249" w:lineRule="auto"/>
        <w:jc w:val="left"/>
        <w:rPr>
          <w:sz w:val="16"/>
        </w:rPr>
        <w:sectPr>
          <w:type w:val="continuous"/>
          <w:pgSz w:w="11900" w:h="16840"/>
          <w:pgMar w:header="1248" w:footer="0" w:top="1240" w:bottom="280" w:left="0" w:right="0"/>
          <w:cols w:num="2" w:equalWidth="0">
            <w:col w:w="9553" w:space="40"/>
            <w:col w:w="2307"/>
          </w:cols>
        </w:sectPr>
      </w:pPr>
    </w:p>
    <w:p>
      <w:pPr>
        <w:pStyle w:val="BodyText"/>
        <w:spacing w:before="6"/>
        <w:rPr>
          <w:sz w:val="9"/>
        </w:rPr>
      </w:pPr>
    </w:p>
    <w:p>
      <w:pPr>
        <w:spacing w:after="0"/>
        <w:rPr>
          <w:sz w:val="9"/>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3"/>
        <w:rPr>
          <w:sz w:val="16"/>
        </w:rPr>
      </w:pPr>
    </w:p>
    <w:p>
      <w:pPr>
        <w:spacing w:line="249" w:lineRule="auto" w:before="0"/>
        <w:ind w:left="1162" w:right="0" w:firstLine="0"/>
        <w:jc w:val="left"/>
        <w:rPr>
          <w:sz w:val="16"/>
        </w:rPr>
      </w:pPr>
      <w:r>
        <w:rPr>
          <w:color w:val="231F20"/>
          <w:spacing w:val="-2"/>
          <w:sz w:val="16"/>
        </w:rPr>
        <w:t>Voluntarily</w:t>
      </w:r>
      <w:r>
        <w:rPr>
          <w:color w:val="231F20"/>
          <w:spacing w:val="40"/>
          <w:sz w:val="16"/>
        </w:rPr>
        <w:t> </w:t>
      </w:r>
      <w:r>
        <w:rPr>
          <w:color w:val="231F20"/>
          <w:sz w:val="16"/>
        </w:rPr>
        <w:t>causing</w:t>
      </w:r>
      <w:r>
        <w:rPr>
          <w:color w:val="231F20"/>
          <w:spacing w:val="8"/>
          <w:sz w:val="16"/>
        </w:rPr>
        <w:t> </w:t>
      </w:r>
      <w:r>
        <w:rPr>
          <w:color w:val="231F20"/>
          <w:sz w:val="16"/>
        </w:rPr>
        <w:t>hurt</w:t>
      </w:r>
      <w:r>
        <w:rPr>
          <w:color w:val="231F20"/>
          <w:spacing w:val="8"/>
          <w:sz w:val="16"/>
        </w:rPr>
        <w:t> </w:t>
      </w:r>
      <w:r>
        <w:rPr>
          <w:color w:val="231F20"/>
          <w:sz w:val="16"/>
        </w:rPr>
        <w:t>or</w:t>
      </w:r>
      <w:r>
        <w:rPr>
          <w:color w:val="231F20"/>
          <w:spacing w:val="40"/>
          <w:sz w:val="16"/>
        </w:rPr>
        <w:t> </w:t>
      </w:r>
      <w:r>
        <w:rPr>
          <w:color w:val="231F20"/>
          <w:sz w:val="16"/>
        </w:rPr>
        <w:t>grievous</w:t>
      </w:r>
      <w:r>
        <w:rPr>
          <w:color w:val="231F20"/>
          <w:spacing w:val="40"/>
          <w:sz w:val="16"/>
        </w:rPr>
        <w:t> </w:t>
      </w:r>
      <w:r>
        <w:rPr>
          <w:color w:val="231F20"/>
          <w:sz w:val="16"/>
        </w:rPr>
        <w:t>hurt</w:t>
      </w:r>
      <w:r>
        <w:rPr>
          <w:color w:val="231F20"/>
          <w:spacing w:val="40"/>
          <w:sz w:val="16"/>
        </w:rPr>
        <w:t> </w:t>
      </w:r>
      <w:r>
        <w:rPr>
          <w:color w:val="231F20"/>
          <w:sz w:val="16"/>
        </w:rPr>
        <w:t>to</w:t>
      </w:r>
      <w:r>
        <w:rPr>
          <w:color w:val="231F20"/>
          <w:spacing w:val="26"/>
          <w:sz w:val="16"/>
        </w:rPr>
        <w:t> </w:t>
      </w:r>
      <w:r>
        <w:rPr>
          <w:color w:val="231F20"/>
          <w:sz w:val="16"/>
        </w:rPr>
        <w:t>deter</w:t>
      </w:r>
      <w:r>
        <w:rPr>
          <w:color w:val="231F20"/>
          <w:spacing w:val="26"/>
          <w:sz w:val="16"/>
        </w:rPr>
        <w:t> </w:t>
      </w:r>
      <w:r>
        <w:rPr>
          <w:color w:val="231F20"/>
          <w:sz w:val="16"/>
        </w:rPr>
        <w:t>public</w:t>
      </w:r>
      <w:r>
        <w:rPr>
          <w:color w:val="231F20"/>
          <w:spacing w:val="40"/>
          <w:sz w:val="16"/>
        </w:rPr>
        <w:t> </w:t>
      </w:r>
      <w:r>
        <w:rPr>
          <w:color w:val="231F20"/>
          <w:sz w:val="16"/>
        </w:rPr>
        <w:t>servant</w:t>
      </w:r>
      <w:r>
        <w:rPr>
          <w:color w:val="231F20"/>
          <w:spacing w:val="40"/>
          <w:sz w:val="16"/>
        </w:rPr>
        <w:t> </w:t>
      </w:r>
      <w:r>
        <w:rPr>
          <w:color w:val="231F20"/>
          <w:sz w:val="16"/>
        </w:rPr>
        <w:t>from</w:t>
      </w:r>
      <w:r>
        <w:rPr>
          <w:color w:val="231F20"/>
          <w:spacing w:val="40"/>
          <w:sz w:val="16"/>
        </w:rPr>
        <w:t> </w:t>
      </w:r>
      <w:r>
        <w:rPr>
          <w:color w:val="231F20"/>
          <w:sz w:val="16"/>
        </w:rPr>
        <w:t>his</w:t>
      </w:r>
      <w:r>
        <w:rPr>
          <w:color w:val="231F20"/>
          <w:spacing w:val="40"/>
          <w:sz w:val="16"/>
        </w:rPr>
        <w:t> </w:t>
      </w:r>
      <w:r>
        <w:rPr>
          <w:color w:val="231F20"/>
          <w:sz w:val="16"/>
        </w:rPr>
        <w:t>duty.</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3"/>
        <w:rPr>
          <w:sz w:val="16"/>
        </w:rPr>
      </w:pPr>
    </w:p>
    <w:p>
      <w:pPr>
        <w:spacing w:line="249" w:lineRule="auto" w:before="0"/>
        <w:ind w:left="1152" w:right="27" w:firstLine="0"/>
        <w:jc w:val="left"/>
        <w:rPr>
          <w:sz w:val="16"/>
        </w:rPr>
      </w:pPr>
      <w:r>
        <w:rPr>
          <w:color w:val="231F20"/>
          <w:spacing w:val="-2"/>
          <w:sz w:val="16"/>
        </w:rPr>
        <w:t>Voluntarily</w:t>
      </w:r>
      <w:r>
        <w:rPr>
          <w:color w:val="231F20"/>
          <w:spacing w:val="40"/>
          <w:sz w:val="16"/>
        </w:rPr>
        <w:t> </w:t>
      </w:r>
      <w:r>
        <w:rPr>
          <w:color w:val="231F20"/>
          <w:sz w:val="16"/>
        </w:rPr>
        <w:t>causing</w:t>
      </w:r>
      <w:r>
        <w:rPr>
          <w:color w:val="231F20"/>
          <w:spacing w:val="10"/>
          <w:sz w:val="16"/>
        </w:rPr>
        <w:t> </w:t>
      </w:r>
      <w:r>
        <w:rPr>
          <w:color w:val="231F20"/>
          <w:sz w:val="16"/>
        </w:rPr>
        <w:t>hurt</w:t>
      </w:r>
      <w:r>
        <w:rPr>
          <w:color w:val="231F20"/>
          <w:spacing w:val="10"/>
          <w:sz w:val="16"/>
        </w:rPr>
        <w:t> </w:t>
      </w:r>
      <w:r>
        <w:rPr>
          <w:color w:val="231F20"/>
          <w:sz w:val="16"/>
        </w:rPr>
        <w:t>or</w:t>
      </w:r>
      <w:r>
        <w:rPr>
          <w:color w:val="231F20"/>
          <w:spacing w:val="40"/>
          <w:sz w:val="16"/>
        </w:rPr>
        <w:t> </w:t>
      </w:r>
      <w:r>
        <w:rPr>
          <w:color w:val="231F20"/>
          <w:sz w:val="16"/>
        </w:rPr>
        <w:t>grievous</w:t>
      </w:r>
      <w:r>
        <w:rPr>
          <w:color w:val="231F20"/>
          <w:spacing w:val="40"/>
          <w:sz w:val="16"/>
        </w:rPr>
        <w:t> </w:t>
      </w:r>
      <w:r>
        <w:rPr>
          <w:color w:val="231F20"/>
          <w:sz w:val="16"/>
        </w:rPr>
        <w:t>hurt</w:t>
      </w:r>
      <w:r>
        <w:rPr>
          <w:color w:val="231F20"/>
          <w:spacing w:val="40"/>
          <w:sz w:val="16"/>
        </w:rPr>
        <w:t> </w:t>
      </w:r>
      <w:r>
        <w:rPr>
          <w:color w:val="231F20"/>
          <w:spacing w:val="-6"/>
          <w:sz w:val="16"/>
        </w:rPr>
        <w:t>on</w:t>
      </w:r>
      <w:r>
        <w:rPr>
          <w:color w:val="231F20"/>
          <w:spacing w:val="80"/>
          <w:w w:val="150"/>
          <w:sz w:val="16"/>
        </w:rPr>
        <w:t> </w:t>
      </w:r>
      <w:r>
        <w:rPr>
          <w:color w:val="231F20"/>
          <w:spacing w:val="-2"/>
          <w:sz w:val="16"/>
        </w:rPr>
        <w:t>provocation.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5"/>
        <w:rPr>
          <w:sz w:val="16"/>
        </w:rPr>
      </w:pPr>
    </w:p>
    <w:p>
      <w:pPr>
        <w:spacing w:line="249" w:lineRule="auto" w:before="0"/>
        <w:ind w:left="1152" w:right="24" w:firstLine="0"/>
        <w:jc w:val="left"/>
        <w:rPr>
          <w:sz w:val="16"/>
        </w:rPr>
      </w:pPr>
      <w:r>
        <w:rPr>
          <w:color w:val="231F20"/>
          <w:sz w:val="16"/>
        </w:rPr>
        <w:t>Causing</w:t>
      </w:r>
      <w:r>
        <w:rPr>
          <w:color w:val="231F20"/>
          <w:spacing w:val="40"/>
          <w:sz w:val="16"/>
        </w:rPr>
        <w:t> </w:t>
      </w:r>
      <w:r>
        <w:rPr>
          <w:color w:val="231F20"/>
          <w:sz w:val="16"/>
        </w:rPr>
        <w:t>hurt</w:t>
      </w:r>
      <w:r>
        <w:rPr>
          <w:color w:val="231F20"/>
          <w:spacing w:val="40"/>
          <w:sz w:val="16"/>
        </w:rPr>
        <w:t> </w:t>
      </w:r>
      <w:r>
        <w:rPr>
          <w:color w:val="231F20"/>
          <w:sz w:val="16"/>
        </w:rPr>
        <w:t>by</w:t>
      </w:r>
      <w:r>
        <w:rPr>
          <w:color w:val="231F20"/>
          <w:spacing w:val="40"/>
          <w:sz w:val="16"/>
        </w:rPr>
        <w:t> </w:t>
      </w:r>
      <w:r>
        <w:rPr>
          <w:color w:val="231F20"/>
          <w:sz w:val="16"/>
        </w:rPr>
        <w:t>means</w:t>
      </w:r>
      <w:r>
        <w:rPr>
          <w:color w:val="231F20"/>
          <w:spacing w:val="40"/>
          <w:sz w:val="16"/>
        </w:rPr>
        <w:t> </w:t>
      </w:r>
      <w:r>
        <w:rPr>
          <w:color w:val="231F20"/>
          <w:sz w:val="16"/>
        </w:rPr>
        <w:t>of</w:t>
      </w:r>
      <w:r>
        <w:rPr>
          <w:color w:val="231F20"/>
          <w:spacing w:val="40"/>
          <w:sz w:val="16"/>
        </w:rPr>
        <w:t> </w:t>
      </w:r>
      <w:r>
        <w:rPr>
          <w:color w:val="231F20"/>
          <w:sz w:val="16"/>
        </w:rPr>
        <w:t>poison,</w:t>
      </w:r>
      <w:r>
        <w:rPr>
          <w:color w:val="231F20"/>
          <w:spacing w:val="40"/>
          <w:sz w:val="16"/>
        </w:rPr>
        <w:t> </w:t>
      </w:r>
      <w:r>
        <w:rPr>
          <w:color w:val="231F20"/>
          <w:sz w:val="16"/>
        </w:rPr>
        <w:t>etc.,</w:t>
      </w:r>
      <w:r>
        <w:rPr>
          <w:color w:val="231F20"/>
          <w:spacing w:val="40"/>
          <w:sz w:val="16"/>
        </w:rPr>
        <w:t> </w:t>
      </w:r>
      <w:r>
        <w:rPr>
          <w:color w:val="231F20"/>
          <w:sz w:val="16"/>
        </w:rPr>
        <w:t>with</w:t>
      </w:r>
      <w:r>
        <w:rPr>
          <w:color w:val="231F20"/>
          <w:spacing w:val="37"/>
          <w:sz w:val="16"/>
        </w:rPr>
        <w:t> </w:t>
      </w:r>
      <w:r>
        <w:rPr>
          <w:color w:val="231F20"/>
          <w:sz w:val="16"/>
        </w:rPr>
        <w:t>intent</w:t>
      </w:r>
      <w:r>
        <w:rPr>
          <w:color w:val="231F20"/>
          <w:spacing w:val="37"/>
          <w:sz w:val="16"/>
        </w:rPr>
        <w:t> </w:t>
      </w:r>
      <w:r>
        <w:rPr>
          <w:color w:val="231F20"/>
          <w:sz w:val="16"/>
        </w:rPr>
        <w:t>to</w:t>
      </w:r>
      <w:r>
        <w:rPr>
          <w:color w:val="231F20"/>
          <w:spacing w:val="40"/>
          <w:sz w:val="16"/>
        </w:rPr>
        <w:t> </w:t>
      </w:r>
      <w:r>
        <w:rPr>
          <w:color w:val="231F20"/>
          <w:sz w:val="16"/>
        </w:rPr>
        <w:t>commit</w:t>
      </w:r>
      <w:r>
        <w:rPr>
          <w:color w:val="231F20"/>
          <w:spacing w:val="40"/>
          <w:sz w:val="16"/>
        </w:rPr>
        <w:t> </w:t>
      </w:r>
      <w:r>
        <w:rPr>
          <w:color w:val="231F20"/>
          <w:sz w:val="16"/>
        </w:rPr>
        <w:t>an</w:t>
      </w:r>
      <w:r>
        <w:rPr>
          <w:color w:val="231F20"/>
          <w:spacing w:val="40"/>
          <w:sz w:val="16"/>
        </w:rPr>
        <w:t> </w:t>
      </w:r>
      <w:r>
        <w:rPr>
          <w:color w:val="231F20"/>
          <w:spacing w:val="-2"/>
          <w:sz w:val="16"/>
        </w:rPr>
        <w:t>offence.</w:t>
      </w:r>
    </w:p>
    <w:p>
      <w:pPr>
        <w:spacing w:line="249" w:lineRule="auto" w:before="172"/>
        <w:ind w:left="1152" w:right="24" w:firstLine="0"/>
        <w:jc w:val="left"/>
        <w:rPr>
          <w:sz w:val="16"/>
        </w:rPr>
      </w:pPr>
      <w:r>
        <w:rPr>
          <w:color w:val="231F20"/>
          <w:spacing w:val="-2"/>
          <w:sz w:val="16"/>
        </w:rPr>
        <w:t>Voluntarily</w:t>
      </w:r>
      <w:r>
        <w:rPr>
          <w:color w:val="231F20"/>
          <w:spacing w:val="40"/>
          <w:sz w:val="16"/>
        </w:rPr>
        <w:t> </w:t>
      </w:r>
      <w:r>
        <w:rPr>
          <w:color w:val="231F20"/>
          <w:spacing w:val="-2"/>
          <w:sz w:val="16"/>
        </w:rPr>
        <w:t>causing</w:t>
      </w:r>
      <w:r>
        <w:rPr>
          <w:color w:val="231F20"/>
          <w:spacing w:val="40"/>
          <w:sz w:val="16"/>
        </w:rPr>
        <w:t> </w:t>
      </w:r>
      <w:r>
        <w:rPr>
          <w:color w:val="231F20"/>
          <w:sz w:val="16"/>
        </w:rPr>
        <w:t>grievous</w:t>
      </w:r>
      <w:r>
        <w:rPr>
          <w:color w:val="231F20"/>
          <w:spacing w:val="40"/>
          <w:sz w:val="16"/>
        </w:rPr>
        <w:t> </w:t>
      </w:r>
      <w:r>
        <w:rPr>
          <w:color w:val="231F20"/>
          <w:sz w:val="16"/>
        </w:rPr>
        <w:t>hurt</w:t>
      </w:r>
      <w:r>
        <w:rPr>
          <w:color w:val="231F20"/>
          <w:spacing w:val="40"/>
          <w:sz w:val="16"/>
        </w:rPr>
        <w:t> </w:t>
      </w:r>
      <w:r>
        <w:rPr>
          <w:color w:val="231F20"/>
          <w:sz w:val="16"/>
        </w:rPr>
        <w:t>by use of </w:t>
      </w:r>
      <w:r>
        <w:rPr>
          <w:color w:val="231F20"/>
          <w:sz w:val="16"/>
        </w:rPr>
        <w:t>acid,</w:t>
      </w:r>
      <w:r>
        <w:rPr>
          <w:color w:val="231F20"/>
          <w:spacing w:val="40"/>
          <w:sz w:val="16"/>
        </w:rPr>
        <w:t> </w:t>
      </w:r>
      <w:r>
        <w:rPr>
          <w:color w:val="231F20"/>
          <w:spacing w:val="-4"/>
          <w:sz w:val="16"/>
        </w:rPr>
        <w:t>etc.</w:t>
      </w:r>
    </w:p>
    <w:p>
      <w:pPr>
        <w:spacing w:before="91"/>
        <w:ind w:left="3208" w:right="0" w:firstLine="0"/>
        <w:jc w:val="left"/>
        <w:rPr>
          <w:i/>
          <w:sz w:val="20"/>
        </w:rPr>
      </w:pPr>
      <w:r>
        <w:rPr/>
        <w:br w:type="column"/>
      </w:r>
      <w:r>
        <w:rPr>
          <w:i/>
          <w:color w:val="231F20"/>
          <w:spacing w:val="-2"/>
          <w:sz w:val="20"/>
        </w:rPr>
        <w:t>Illustrations.</w:t>
      </w:r>
    </w:p>
    <w:p>
      <w:pPr>
        <w:pStyle w:val="ListParagraph"/>
        <w:numPr>
          <w:ilvl w:val="0"/>
          <w:numId w:val="57"/>
        </w:numPr>
        <w:tabs>
          <w:tab w:pos="884" w:val="left" w:leader="none"/>
        </w:tabs>
        <w:spacing w:line="249" w:lineRule="auto" w:before="130" w:after="0"/>
        <w:ind w:left="133" w:right="2347" w:firstLine="479"/>
        <w:jc w:val="both"/>
        <w:rPr>
          <w:sz w:val="20"/>
        </w:rPr>
      </w:pPr>
      <w:r>
        <w:rPr>
          <w:color w:val="231F20"/>
          <w:sz w:val="20"/>
        </w:rPr>
        <w:t>A,</w:t>
      </w:r>
      <w:r>
        <w:rPr>
          <w:color w:val="231F20"/>
          <w:spacing w:val="-3"/>
          <w:sz w:val="20"/>
        </w:rPr>
        <w:t> </w:t>
      </w:r>
      <w:r>
        <w:rPr>
          <w:color w:val="231F20"/>
          <w:sz w:val="20"/>
        </w:rPr>
        <w:t>a</w:t>
      </w:r>
      <w:r>
        <w:rPr>
          <w:color w:val="231F20"/>
          <w:spacing w:val="-4"/>
          <w:sz w:val="20"/>
        </w:rPr>
        <w:t> </w:t>
      </w:r>
      <w:r>
        <w:rPr>
          <w:color w:val="231F20"/>
          <w:sz w:val="20"/>
        </w:rPr>
        <w:t>police</w:t>
      </w:r>
      <w:r>
        <w:rPr>
          <w:color w:val="231F20"/>
          <w:spacing w:val="-3"/>
          <w:sz w:val="20"/>
        </w:rPr>
        <w:t> </w:t>
      </w:r>
      <w:r>
        <w:rPr>
          <w:color w:val="231F20"/>
          <w:sz w:val="20"/>
        </w:rPr>
        <w:t>officer,</w:t>
      </w:r>
      <w:r>
        <w:rPr>
          <w:color w:val="231F20"/>
          <w:spacing w:val="-4"/>
          <w:sz w:val="20"/>
        </w:rPr>
        <w:t> </w:t>
      </w:r>
      <w:r>
        <w:rPr>
          <w:color w:val="231F20"/>
          <w:sz w:val="20"/>
        </w:rPr>
        <w:t>tortures</w:t>
      </w:r>
      <w:r>
        <w:rPr>
          <w:color w:val="231F20"/>
          <w:spacing w:val="-4"/>
          <w:sz w:val="20"/>
        </w:rPr>
        <w:t> </w:t>
      </w:r>
      <w:r>
        <w:rPr>
          <w:color w:val="231F20"/>
          <w:sz w:val="20"/>
        </w:rPr>
        <w:t>Z</w:t>
      </w:r>
      <w:r>
        <w:rPr>
          <w:color w:val="231F20"/>
          <w:spacing w:val="-4"/>
          <w:sz w:val="20"/>
        </w:rPr>
        <w:t> </w:t>
      </w:r>
      <w:r>
        <w:rPr>
          <w:color w:val="231F20"/>
          <w:sz w:val="20"/>
        </w:rPr>
        <w:t>in</w:t>
      </w:r>
      <w:r>
        <w:rPr>
          <w:color w:val="231F20"/>
          <w:spacing w:val="-3"/>
          <w:sz w:val="20"/>
        </w:rPr>
        <w:t> </w:t>
      </w:r>
      <w:r>
        <w:rPr>
          <w:color w:val="231F20"/>
          <w:sz w:val="20"/>
        </w:rPr>
        <w:t>order</w:t>
      </w:r>
      <w:r>
        <w:rPr>
          <w:color w:val="231F20"/>
          <w:spacing w:val="-4"/>
          <w:sz w:val="20"/>
        </w:rPr>
        <w:t> </w:t>
      </w:r>
      <w:r>
        <w:rPr>
          <w:color w:val="231F20"/>
          <w:sz w:val="20"/>
        </w:rPr>
        <w:t>to</w:t>
      </w:r>
      <w:r>
        <w:rPr>
          <w:color w:val="231F20"/>
          <w:spacing w:val="-4"/>
          <w:sz w:val="20"/>
        </w:rPr>
        <w:t> </w:t>
      </w:r>
      <w:r>
        <w:rPr>
          <w:color w:val="231F20"/>
          <w:sz w:val="20"/>
        </w:rPr>
        <w:t>induce</w:t>
      </w:r>
      <w:r>
        <w:rPr>
          <w:color w:val="231F20"/>
          <w:spacing w:val="-3"/>
          <w:sz w:val="20"/>
        </w:rPr>
        <w:t> </w:t>
      </w:r>
      <w:r>
        <w:rPr>
          <w:color w:val="231F20"/>
          <w:sz w:val="20"/>
        </w:rPr>
        <w:t>Z</w:t>
      </w:r>
      <w:r>
        <w:rPr>
          <w:color w:val="231F20"/>
          <w:spacing w:val="-4"/>
          <w:sz w:val="20"/>
        </w:rPr>
        <w:t> </w:t>
      </w:r>
      <w:r>
        <w:rPr>
          <w:color w:val="231F20"/>
          <w:sz w:val="20"/>
        </w:rPr>
        <w:t>to</w:t>
      </w:r>
      <w:r>
        <w:rPr>
          <w:color w:val="231F20"/>
          <w:spacing w:val="-4"/>
          <w:sz w:val="20"/>
        </w:rPr>
        <w:t> </w:t>
      </w:r>
      <w:r>
        <w:rPr>
          <w:color w:val="231F20"/>
          <w:sz w:val="20"/>
        </w:rPr>
        <w:t>confess</w:t>
      </w:r>
      <w:r>
        <w:rPr>
          <w:color w:val="231F20"/>
          <w:spacing w:val="-4"/>
          <w:sz w:val="20"/>
        </w:rPr>
        <w:t> </w:t>
      </w:r>
      <w:r>
        <w:rPr>
          <w:color w:val="231F20"/>
          <w:sz w:val="20"/>
        </w:rPr>
        <w:t>that</w:t>
      </w:r>
      <w:r>
        <w:rPr>
          <w:color w:val="231F20"/>
          <w:spacing w:val="-4"/>
          <w:sz w:val="20"/>
        </w:rPr>
        <w:t> </w:t>
      </w:r>
      <w:r>
        <w:rPr>
          <w:color w:val="231F20"/>
          <w:sz w:val="20"/>
        </w:rPr>
        <w:t>he</w:t>
      </w:r>
      <w:r>
        <w:rPr>
          <w:color w:val="231F20"/>
          <w:spacing w:val="-3"/>
          <w:sz w:val="20"/>
        </w:rPr>
        <w:t> </w:t>
      </w:r>
      <w:r>
        <w:rPr>
          <w:color w:val="231F20"/>
          <w:sz w:val="20"/>
        </w:rPr>
        <w:t>committed</w:t>
      </w:r>
      <w:r>
        <w:rPr>
          <w:color w:val="231F20"/>
          <w:spacing w:val="-3"/>
          <w:sz w:val="20"/>
        </w:rPr>
        <w:t> </w:t>
      </w:r>
      <w:r>
        <w:rPr>
          <w:color w:val="231F20"/>
          <w:sz w:val="20"/>
        </w:rPr>
        <w:t>a crime.</w:t>
      </w:r>
      <w:r>
        <w:rPr>
          <w:color w:val="231F20"/>
          <w:spacing w:val="-9"/>
          <w:sz w:val="20"/>
        </w:rPr>
        <w:t> </w:t>
      </w:r>
      <w:r>
        <w:rPr>
          <w:color w:val="231F20"/>
          <w:sz w:val="20"/>
        </w:rPr>
        <w:t>A</w:t>
      </w:r>
      <w:r>
        <w:rPr>
          <w:color w:val="231F20"/>
          <w:spacing w:val="-3"/>
          <w:sz w:val="20"/>
        </w:rPr>
        <w:t> </w:t>
      </w:r>
      <w:r>
        <w:rPr>
          <w:color w:val="231F20"/>
          <w:sz w:val="20"/>
        </w:rPr>
        <w:t>is guilty of an offence under this section.</w:t>
      </w:r>
    </w:p>
    <w:p>
      <w:pPr>
        <w:pStyle w:val="ListParagraph"/>
        <w:numPr>
          <w:ilvl w:val="0"/>
          <w:numId w:val="57"/>
        </w:numPr>
        <w:tabs>
          <w:tab w:pos="903" w:val="left" w:leader="none"/>
        </w:tabs>
        <w:spacing w:line="249" w:lineRule="auto" w:before="121" w:after="0"/>
        <w:ind w:left="133" w:right="2347" w:firstLine="479"/>
        <w:jc w:val="both"/>
        <w:rPr>
          <w:sz w:val="20"/>
        </w:rPr>
      </w:pPr>
      <w:r>
        <w:rPr>
          <w:color w:val="231F20"/>
          <w:sz w:val="20"/>
        </w:rPr>
        <w:t>A, a police officer, tortures B to induce him to point out where certain stolen property is deposited. A</w:t>
      </w:r>
      <w:r>
        <w:rPr>
          <w:color w:val="231F20"/>
          <w:spacing w:val="-4"/>
          <w:sz w:val="20"/>
        </w:rPr>
        <w:t> </w:t>
      </w:r>
      <w:r>
        <w:rPr>
          <w:color w:val="231F20"/>
          <w:sz w:val="20"/>
        </w:rPr>
        <w:t>is guilty of an offence under this section.</w:t>
      </w:r>
    </w:p>
    <w:p>
      <w:pPr>
        <w:pStyle w:val="ListParagraph"/>
        <w:numPr>
          <w:ilvl w:val="0"/>
          <w:numId w:val="57"/>
        </w:numPr>
        <w:tabs>
          <w:tab w:pos="880" w:val="left" w:leader="none"/>
        </w:tabs>
        <w:spacing w:line="249" w:lineRule="auto" w:before="122" w:after="0"/>
        <w:ind w:left="133" w:right="2348" w:firstLine="479"/>
        <w:jc w:val="both"/>
        <w:rPr>
          <w:sz w:val="20"/>
        </w:rPr>
      </w:pPr>
      <w:r>
        <w:rPr>
          <w:color w:val="231F20"/>
          <w:sz w:val="20"/>
        </w:rPr>
        <w:t>A, a revenue officer, tortures Z in order to compel him to pay certain arrears of revenue due from Z.</w:t>
      </w:r>
      <w:r>
        <w:rPr>
          <w:color w:val="231F20"/>
          <w:spacing w:val="-2"/>
          <w:sz w:val="20"/>
        </w:rPr>
        <w:t> </w:t>
      </w:r>
      <w:r>
        <w:rPr>
          <w:color w:val="231F20"/>
          <w:sz w:val="20"/>
        </w:rPr>
        <w:t>A</w:t>
      </w:r>
      <w:r>
        <w:rPr>
          <w:color w:val="231F20"/>
          <w:spacing w:val="-10"/>
          <w:sz w:val="20"/>
        </w:rPr>
        <w:t> </w:t>
      </w:r>
      <w:r>
        <w:rPr>
          <w:color w:val="231F20"/>
          <w:sz w:val="20"/>
        </w:rPr>
        <w:t>is guilty of an offence under this section.</w:t>
      </w:r>
    </w:p>
    <w:p>
      <w:pPr>
        <w:pStyle w:val="BodyText"/>
        <w:spacing w:line="249" w:lineRule="auto" w:before="121"/>
        <w:ind w:left="133" w:right="2346" w:firstLine="479"/>
        <w:jc w:val="both"/>
      </w:pPr>
      <w:r>
        <w:rPr>
          <w:color w:val="231F20"/>
        </w:rPr>
        <w:t>(</w:t>
      </w:r>
      <w:r>
        <w:rPr>
          <w:i/>
          <w:color w:val="231F20"/>
        </w:rPr>
        <w:t>2</w:t>
      </w:r>
      <w:r>
        <w:rPr>
          <w:color w:val="231F20"/>
        </w:rPr>
        <w:t>)</w:t>
      </w:r>
      <w:r>
        <w:rPr>
          <w:color w:val="231F20"/>
          <w:spacing w:val="40"/>
        </w:rPr>
        <w:t> </w:t>
      </w:r>
      <w:r>
        <w:rPr>
          <w:color w:val="231F20"/>
        </w:rPr>
        <w:t>Whoever</w:t>
      </w:r>
      <w:r>
        <w:rPr>
          <w:color w:val="231F20"/>
          <w:spacing w:val="40"/>
        </w:rPr>
        <w:t> </w:t>
      </w:r>
      <w:r>
        <w:rPr>
          <w:color w:val="231F20"/>
        </w:rPr>
        <w:t>voluntarily</w:t>
      </w:r>
      <w:r>
        <w:rPr>
          <w:color w:val="231F20"/>
          <w:spacing w:val="40"/>
        </w:rPr>
        <w:t> </w:t>
      </w:r>
      <w:r>
        <w:rPr>
          <w:color w:val="231F20"/>
        </w:rPr>
        <w:t>causes</w:t>
      </w:r>
      <w:r>
        <w:rPr>
          <w:color w:val="231F20"/>
          <w:spacing w:val="40"/>
        </w:rPr>
        <w:t> </w:t>
      </w:r>
      <w:r>
        <w:rPr>
          <w:color w:val="231F20"/>
        </w:rPr>
        <w:t>grievous</w:t>
      </w:r>
      <w:r>
        <w:rPr>
          <w:color w:val="231F20"/>
          <w:spacing w:val="40"/>
        </w:rPr>
        <w:t> </w:t>
      </w:r>
      <w:r>
        <w:rPr>
          <w:color w:val="231F20"/>
        </w:rPr>
        <w:t>hurt</w:t>
      </w:r>
      <w:r>
        <w:rPr>
          <w:color w:val="231F20"/>
          <w:spacing w:val="40"/>
        </w:rPr>
        <w:t> </w:t>
      </w:r>
      <w:r>
        <w:rPr>
          <w:color w:val="231F20"/>
        </w:rPr>
        <w:t>for</w:t>
      </w:r>
      <w:r>
        <w:rPr>
          <w:color w:val="231F20"/>
          <w:spacing w:val="40"/>
        </w:rPr>
        <w:t> </w:t>
      </w:r>
      <w:r>
        <w:rPr>
          <w:color w:val="231F20"/>
        </w:rPr>
        <w:t>any</w:t>
      </w:r>
      <w:r>
        <w:rPr>
          <w:color w:val="231F20"/>
          <w:spacing w:val="40"/>
        </w:rPr>
        <w:t> </w:t>
      </w:r>
      <w:r>
        <w:rPr>
          <w:color w:val="231F20"/>
        </w:rPr>
        <w:t>purpose</w:t>
      </w:r>
      <w:r>
        <w:rPr>
          <w:color w:val="231F20"/>
          <w:spacing w:val="40"/>
        </w:rPr>
        <w:t> </w:t>
      </w:r>
      <w:r>
        <w:rPr>
          <w:color w:val="231F20"/>
        </w:rPr>
        <w:t>referred</w:t>
      </w:r>
      <w:r>
        <w:rPr>
          <w:color w:val="231F20"/>
          <w:spacing w:val="40"/>
        </w:rPr>
        <w:t> </w:t>
      </w:r>
      <w:r>
        <w:rPr>
          <w:color w:val="231F20"/>
        </w:rPr>
        <w:t>to</w:t>
      </w:r>
      <w:r>
        <w:rPr>
          <w:color w:val="231F20"/>
          <w:spacing w:val="40"/>
        </w:rPr>
        <w:t> </w:t>
      </w:r>
      <w:r>
        <w:rPr>
          <w:color w:val="231F20"/>
        </w:rPr>
        <w:t>in sub-section</w:t>
      </w:r>
      <w:r>
        <w:rPr>
          <w:color w:val="231F20"/>
          <w:spacing w:val="-10"/>
        </w:rPr>
        <w:t> </w:t>
      </w:r>
      <w:r>
        <w:rPr>
          <w:color w:val="231F20"/>
        </w:rPr>
        <w:t>(</w:t>
      </w:r>
      <w:r>
        <w:rPr>
          <w:i/>
          <w:color w:val="231F20"/>
        </w:rPr>
        <w:t>1</w:t>
      </w:r>
      <w:r>
        <w:rPr>
          <w:color w:val="231F20"/>
        </w:rPr>
        <w:t>),</w:t>
      </w:r>
      <w:r>
        <w:rPr>
          <w:color w:val="231F20"/>
          <w:spacing w:val="-10"/>
        </w:rPr>
        <w:t> </w:t>
      </w:r>
      <w:r>
        <w:rPr>
          <w:color w:val="231F20"/>
        </w:rPr>
        <w:t>shall</w:t>
      </w:r>
      <w:r>
        <w:rPr>
          <w:color w:val="231F20"/>
          <w:spacing w:val="-10"/>
        </w:rPr>
        <w:t> </w:t>
      </w:r>
      <w:r>
        <w:rPr>
          <w:color w:val="231F20"/>
        </w:rPr>
        <w:t>be</w:t>
      </w:r>
      <w:r>
        <w:rPr>
          <w:color w:val="231F20"/>
          <w:spacing w:val="-10"/>
        </w:rPr>
        <w:t> </w:t>
      </w:r>
      <w:r>
        <w:rPr>
          <w:color w:val="231F20"/>
        </w:rPr>
        <w:t>punished</w:t>
      </w:r>
      <w:r>
        <w:rPr>
          <w:color w:val="231F20"/>
          <w:spacing w:val="-10"/>
        </w:rPr>
        <w:t> </w:t>
      </w:r>
      <w:r>
        <w:rPr>
          <w:color w:val="231F20"/>
        </w:rPr>
        <w:t>with</w:t>
      </w:r>
      <w:r>
        <w:rPr>
          <w:color w:val="231F20"/>
          <w:spacing w:val="-10"/>
        </w:rPr>
        <w:t> </w:t>
      </w:r>
      <w:r>
        <w:rPr>
          <w:color w:val="231F20"/>
        </w:rPr>
        <w:t>imprisonment</w:t>
      </w:r>
      <w:r>
        <w:rPr>
          <w:color w:val="231F20"/>
          <w:spacing w:val="-10"/>
        </w:rPr>
        <w:t> </w:t>
      </w:r>
      <w:r>
        <w:rPr>
          <w:color w:val="231F20"/>
        </w:rPr>
        <w:t>of</w:t>
      </w:r>
      <w:r>
        <w:rPr>
          <w:color w:val="231F20"/>
          <w:spacing w:val="-10"/>
        </w:rPr>
        <w:t> </w:t>
      </w:r>
      <w:r>
        <w:rPr>
          <w:color w:val="231F20"/>
        </w:rPr>
        <w:t>either</w:t>
      </w:r>
      <w:r>
        <w:rPr>
          <w:color w:val="231F20"/>
          <w:spacing w:val="-10"/>
        </w:rPr>
        <w:t> </w:t>
      </w:r>
      <w:r>
        <w:rPr>
          <w:color w:val="231F20"/>
        </w:rPr>
        <w:t>description</w:t>
      </w:r>
      <w:r>
        <w:rPr>
          <w:color w:val="231F20"/>
          <w:spacing w:val="-10"/>
        </w:rPr>
        <w:t> </w:t>
      </w:r>
      <w:r>
        <w:rPr>
          <w:color w:val="231F20"/>
        </w:rPr>
        <w:t>for</w:t>
      </w:r>
      <w:r>
        <w:rPr>
          <w:color w:val="231F20"/>
          <w:spacing w:val="-11"/>
        </w:rPr>
        <w:t> </w:t>
      </w:r>
      <w:r>
        <w:rPr>
          <w:color w:val="231F20"/>
        </w:rPr>
        <w:t>a</w:t>
      </w:r>
      <w:r>
        <w:rPr>
          <w:color w:val="231F20"/>
          <w:spacing w:val="-10"/>
        </w:rPr>
        <w:t> </w:t>
      </w:r>
      <w:r>
        <w:rPr>
          <w:color w:val="231F20"/>
        </w:rPr>
        <w:t>term</w:t>
      </w:r>
      <w:r>
        <w:rPr>
          <w:color w:val="231F20"/>
          <w:spacing w:val="-10"/>
        </w:rPr>
        <w:t> </w:t>
      </w:r>
      <w:r>
        <w:rPr>
          <w:color w:val="231F20"/>
        </w:rPr>
        <w:t>which may extend to ten years, and shall also be liable to fine.</w:t>
      </w:r>
    </w:p>
    <w:p>
      <w:pPr>
        <w:pStyle w:val="ListParagraph"/>
        <w:numPr>
          <w:ilvl w:val="0"/>
          <w:numId w:val="1"/>
        </w:numPr>
        <w:tabs>
          <w:tab w:pos="1057" w:val="left" w:leader="none"/>
        </w:tabs>
        <w:spacing w:line="249" w:lineRule="auto" w:before="122" w:after="0"/>
        <w:ind w:left="133" w:right="2348" w:firstLine="479"/>
        <w:jc w:val="both"/>
        <w:rPr>
          <w:b/>
          <w:color w:val="231F20"/>
          <w:sz w:val="20"/>
        </w:rPr>
      </w:pPr>
      <w:r>
        <w:rPr>
          <w:color w:val="231F20"/>
          <w:sz w:val="20"/>
        </w:rPr>
        <w:t>(</w:t>
      </w:r>
      <w:r>
        <w:rPr>
          <w:i/>
          <w:color w:val="231F20"/>
          <w:sz w:val="20"/>
        </w:rPr>
        <w:t>1</w:t>
      </w:r>
      <w:r>
        <w:rPr>
          <w:color w:val="231F20"/>
          <w:sz w:val="20"/>
        </w:rPr>
        <w:t>)</w:t>
      </w:r>
      <w:r>
        <w:rPr>
          <w:color w:val="231F20"/>
          <w:spacing w:val="-8"/>
          <w:sz w:val="20"/>
        </w:rPr>
        <w:t> </w:t>
      </w:r>
      <w:r>
        <w:rPr>
          <w:color w:val="231F20"/>
          <w:sz w:val="20"/>
        </w:rPr>
        <w:t>Whoever</w:t>
      </w:r>
      <w:r>
        <w:rPr>
          <w:color w:val="231F20"/>
          <w:spacing w:val="-7"/>
          <w:sz w:val="20"/>
        </w:rPr>
        <w:t> </w:t>
      </w:r>
      <w:r>
        <w:rPr>
          <w:color w:val="231F20"/>
          <w:sz w:val="20"/>
        </w:rPr>
        <w:t>voluntarily</w:t>
      </w:r>
      <w:r>
        <w:rPr>
          <w:color w:val="231F20"/>
          <w:spacing w:val="-7"/>
          <w:sz w:val="20"/>
        </w:rPr>
        <w:t> </w:t>
      </w:r>
      <w:r>
        <w:rPr>
          <w:color w:val="231F20"/>
          <w:sz w:val="20"/>
        </w:rPr>
        <w:t>causes</w:t>
      </w:r>
      <w:r>
        <w:rPr>
          <w:color w:val="231F20"/>
          <w:spacing w:val="-7"/>
          <w:sz w:val="20"/>
        </w:rPr>
        <w:t> </w:t>
      </w:r>
      <w:r>
        <w:rPr>
          <w:color w:val="231F20"/>
          <w:sz w:val="20"/>
        </w:rPr>
        <w:t>hurt</w:t>
      </w:r>
      <w:r>
        <w:rPr>
          <w:color w:val="231F20"/>
          <w:spacing w:val="-7"/>
          <w:sz w:val="20"/>
        </w:rPr>
        <w:t> </w:t>
      </w:r>
      <w:r>
        <w:rPr>
          <w:color w:val="231F20"/>
          <w:sz w:val="20"/>
        </w:rPr>
        <w:t>to</w:t>
      </w:r>
      <w:r>
        <w:rPr>
          <w:color w:val="231F20"/>
          <w:spacing w:val="-7"/>
          <w:sz w:val="20"/>
        </w:rPr>
        <w:t> </w:t>
      </w:r>
      <w:r>
        <w:rPr>
          <w:color w:val="231F20"/>
          <w:sz w:val="20"/>
        </w:rPr>
        <w:t>any</w:t>
      </w:r>
      <w:r>
        <w:rPr>
          <w:color w:val="231F20"/>
          <w:spacing w:val="-7"/>
          <w:sz w:val="20"/>
        </w:rPr>
        <w:t> </w:t>
      </w:r>
      <w:r>
        <w:rPr>
          <w:color w:val="231F20"/>
          <w:sz w:val="20"/>
        </w:rPr>
        <w:t>person</w:t>
      </w:r>
      <w:r>
        <w:rPr>
          <w:color w:val="231F20"/>
          <w:spacing w:val="-7"/>
          <w:sz w:val="20"/>
        </w:rPr>
        <w:t> </w:t>
      </w:r>
      <w:r>
        <w:rPr>
          <w:color w:val="231F20"/>
          <w:sz w:val="20"/>
        </w:rPr>
        <w:t>being</w:t>
      </w:r>
      <w:r>
        <w:rPr>
          <w:color w:val="231F20"/>
          <w:spacing w:val="-7"/>
          <w:sz w:val="20"/>
        </w:rPr>
        <w:t> </w:t>
      </w:r>
      <w:r>
        <w:rPr>
          <w:color w:val="231F20"/>
          <w:sz w:val="20"/>
        </w:rPr>
        <w:t>a</w:t>
      </w:r>
      <w:r>
        <w:rPr>
          <w:color w:val="231F20"/>
          <w:spacing w:val="-7"/>
          <w:sz w:val="20"/>
        </w:rPr>
        <w:t> </w:t>
      </w:r>
      <w:r>
        <w:rPr>
          <w:color w:val="231F20"/>
          <w:sz w:val="20"/>
        </w:rPr>
        <w:t>public</w:t>
      </w:r>
      <w:r>
        <w:rPr>
          <w:color w:val="231F20"/>
          <w:spacing w:val="-7"/>
          <w:sz w:val="20"/>
        </w:rPr>
        <w:t> </w:t>
      </w:r>
      <w:r>
        <w:rPr>
          <w:color w:val="231F20"/>
          <w:sz w:val="20"/>
        </w:rPr>
        <w:t>servant</w:t>
      </w:r>
      <w:r>
        <w:rPr>
          <w:color w:val="231F20"/>
          <w:spacing w:val="-7"/>
          <w:sz w:val="20"/>
        </w:rPr>
        <w:t> </w:t>
      </w:r>
      <w:r>
        <w:rPr>
          <w:color w:val="231F20"/>
          <w:sz w:val="20"/>
        </w:rPr>
        <w:t>in</w:t>
      </w:r>
      <w:r>
        <w:rPr>
          <w:color w:val="231F20"/>
          <w:spacing w:val="-7"/>
          <w:sz w:val="20"/>
        </w:rPr>
        <w:t> </w:t>
      </w:r>
      <w:r>
        <w:rPr>
          <w:color w:val="231F20"/>
          <w:sz w:val="20"/>
        </w:rPr>
        <w:t>the discharge</w:t>
      </w:r>
      <w:r>
        <w:rPr>
          <w:color w:val="231F20"/>
          <w:spacing w:val="-10"/>
          <w:sz w:val="20"/>
        </w:rPr>
        <w:t> </w:t>
      </w:r>
      <w:r>
        <w:rPr>
          <w:color w:val="231F20"/>
          <w:sz w:val="20"/>
        </w:rPr>
        <w:t>of</w:t>
      </w:r>
      <w:r>
        <w:rPr>
          <w:color w:val="231F20"/>
          <w:spacing w:val="-10"/>
          <w:sz w:val="20"/>
        </w:rPr>
        <w:t> </w:t>
      </w:r>
      <w:r>
        <w:rPr>
          <w:color w:val="231F20"/>
          <w:sz w:val="20"/>
        </w:rPr>
        <w:t>his</w:t>
      </w:r>
      <w:r>
        <w:rPr>
          <w:color w:val="231F20"/>
          <w:spacing w:val="-11"/>
          <w:sz w:val="20"/>
        </w:rPr>
        <w:t> </w:t>
      </w:r>
      <w:r>
        <w:rPr>
          <w:color w:val="231F20"/>
          <w:sz w:val="20"/>
        </w:rPr>
        <w:t>duty</w:t>
      </w:r>
      <w:r>
        <w:rPr>
          <w:color w:val="231F20"/>
          <w:spacing w:val="-10"/>
          <w:sz w:val="20"/>
        </w:rPr>
        <w:t> </w:t>
      </w:r>
      <w:r>
        <w:rPr>
          <w:color w:val="231F20"/>
          <w:sz w:val="20"/>
        </w:rPr>
        <w:t>as</w:t>
      </w:r>
      <w:r>
        <w:rPr>
          <w:color w:val="231F20"/>
          <w:spacing w:val="-10"/>
          <w:sz w:val="20"/>
        </w:rPr>
        <w:t> </w:t>
      </w:r>
      <w:r>
        <w:rPr>
          <w:color w:val="231F20"/>
          <w:sz w:val="20"/>
        </w:rPr>
        <w:t>such</w:t>
      </w:r>
      <w:r>
        <w:rPr>
          <w:color w:val="231F20"/>
          <w:spacing w:val="-10"/>
          <w:sz w:val="20"/>
        </w:rPr>
        <w:t> </w:t>
      </w:r>
      <w:r>
        <w:rPr>
          <w:color w:val="231F20"/>
          <w:sz w:val="20"/>
        </w:rPr>
        <w:t>public</w:t>
      </w:r>
      <w:r>
        <w:rPr>
          <w:color w:val="231F20"/>
          <w:spacing w:val="-10"/>
          <w:sz w:val="20"/>
        </w:rPr>
        <w:t> </w:t>
      </w:r>
      <w:r>
        <w:rPr>
          <w:color w:val="231F20"/>
          <w:sz w:val="20"/>
        </w:rPr>
        <w:t>servant,</w:t>
      </w:r>
      <w:r>
        <w:rPr>
          <w:color w:val="231F20"/>
          <w:spacing w:val="-11"/>
          <w:sz w:val="20"/>
        </w:rPr>
        <w:t> </w:t>
      </w:r>
      <w:r>
        <w:rPr>
          <w:color w:val="231F20"/>
          <w:sz w:val="20"/>
        </w:rPr>
        <w:t>or</w:t>
      </w:r>
      <w:r>
        <w:rPr>
          <w:color w:val="231F20"/>
          <w:spacing w:val="-11"/>
          <w:sz w:val="20"/>
        </w:rPr>
        <w:t> </w:t>
      </w:r>
      <w:r>
        <w:rPr>
          <w:color w:val="231F20"/>
          <w:sz w:val="20"/>
        </w:rPr>
        <w:t>with</w:t>
      </w:r>
      <w:r>
        <w:rPr>
          <w:color w:val="231F20"/>
          <w:spacing w:val="-10"/>
          <w:sz w:val="20"/>
        </w:rPr>
        <w:t> </w:t>
      </w:r>
      <w:r>
        <w:rPr>
          <w:color w:val="231F20"/>
          <w:sz w:val="20"/>
        </w:rPr>
        <w:t>intent</w:t>
      </w:r>
      <w:r>
        <w:rPr>
          <w:color w:val="231F20"/>
          <w:spacing w:val="-10"/>
          <w:sz w:val="20"/>
        </w:rPr>
        <w:t> </w:t>
      </w:r>
      <w:r>
        <w:rPr>
          <w:color w:val="231F20"/>
          <w:sz w:val="20"/>
        </w:rPr>
        <w:t>to</w:t>
      </w:r>
      <w:r>
        <w:rPr>
          <w:color w:val="231F20"/>
          <w:spacing w:val="-10"/>
          <w:sz w:val="20"/>
        </w:rPr>
        <w:t> </w:t>
      </w:r>
      <w:r>
        <w:rPr>
          <w:color w:val="231F20"/>
          <w:sz w:val="20"/>
        </w:rPr>
        <w:t>prevent</w:t>
      </w:r>
      <w:r>
        <w:rPr>
          <w:color w:val="231F20"/>
          <w:spacing w:val="-11"/>
          <w:sz w:val="20"/>
        </w:rPr>
        <w:t> </w:t>
      </w:r>
      <w:r>
        <w:rPr>
          <w:color w:val="231F20"/>
          <w:sz w:val="20"/>
        </w:rPr>
        <w:t>or</w:t>
      </w:r>
      <w:r>
        <w:rPr>
          <w:color w:val="231F20"/>
          <w:spacing w:val="-10"/>
          <w:sz w:val="20"/>
        </w:rPr>
        <w:t> </w:t>
      </w:r>
      <w:r>
        <w:rPr>
          <w:color w:val="231F20"/>
          <w:sz w:val="20"/>
        </w:rPr>
        <w:t>deter</w:t>
      </w:r>
      <w:r>
        <w:rPr>
          <w:color w:val="231F20"/>
          <w:spacing w:val="-10"/>
          <w:sz w:val="20"/>
        </w:rPr>
        <w:t> </w:t>
      </w:r>
      <w:r>
        <w:rPr>
          <w:color w:val="231F20"/>
          <w:sz w:val="20"/>
        </w:rPr>
        <w:t>that</w:t>
      </w:r>
      <w:r>
        <w:rPr>
          <w:color w:val="231F20"/>
          <w:spacing w:val="-10"/>
          <w:sz w:val="20"/>
        </w:rPr>
        <w:t> </w:t>
      </w:r>
      <w:r>
        <w:rPr>
          <w:color w:val="231F20"/>
          <w:sz w:val="20"/>
        </w:rPr>
        <w:t>person</w:t>
      </w:r>
      <w:r>
        <w:rPr>
          <w:color w:val="231F20"/>
          <w:spacing w:val="-10"/>
          <w:sz w:val="20"/>
        </w:rPr>
        <w:t> </w:t>
      </w:r>
      <w:r>
        <w:rPr>
          <w:color w:val="231F20"/>
          <w:sz w:val="20"/>
        </w:rPr>
        <w:t>or any</w:t>
      </w:r>
      <w:r>
        <w:rPr>
          <w:color w:val="231F20"/>
          <w:spacing w:val="-13"/>
          <w:sz w:val="20"/>
        </w:rPr>
        <w:t> </w:t>
      </w:r>
      <w:r>
        <w:rPr>
          <w:color w:val="231F20"/>
          <w:sz w:val="20"/>
        </w:rPr>
        <w:t>other</w:t>
      </w:r>
      <w:r>
        <w:rPr>
          <w:color w:val="231F20"/>
          <w:spacing w:val="-12"/>
          <w:sz w:val="20"/>
        </w:rPr>
        <w:t> </w:t>
      </w:r>
      <w:r>
        <w:rPr>
          <w:color w:val="231F20"/>
          <w:sz w:val="20"/>
        </w:rPr>
        <w:t>public</w:t>
      </w:r>
      <w:r>
        <w:rPr>
          <w:color w:val="231F20"/>
          <w:spacing w:val="-13"/>
          <w:sz w:val="20"/>
        </w:rPr>
        <w:t> </w:t>
      </w:r>
      <w:r>
        <w:rPr>
          <w:color w:val="231F20"/>
          <w:sz w:val="20"/>
        </w:rPr>
        <w:t>servant</w:t>
      </w:r>
      <w:r>
        <w:rPr>
          <w:color w:val="231F20"/>
          <w:spacing w:val="-12"/>
          <w:sz w:val="20"/>
        </w:rPr>
        <w:t> </w:t>
      </w:r>
      <w:r>
        <w:rPr>
          <w:color w:val="231F20"/>
          <w:sz w:val="20"/>
        </w:rPr>
        <w:t>from</w:t>
      </w:r>
      <w:r>
        <w:rPr>
          <w:color w:val="231F20"/>
          <w:spacing w:val="-13"/>
          <w:sz w:val="20"/>
        </w:rPr>
        <w:t> </w:t>
      </w:r>
      <w:r>
        <w:rPr>
          <w:color w:val="231F20"/>
          <w:sz w:val="20"/>
        </w:rPr>
        <w:t>discharging</w:t>
      </w:r>
      <w:r>
        <w:rPr>
          <w:color w:val="231F20"/>
          <w:spacing w:val="-12"/>
          <w:sz w:val="20"/>
        </w:rPr>
        <w:t> </w:t>
      </w:r>
      <w:r>
        <w:rPr>
          <w:color w:val="231F20"/>
          <w:sz w:val="20"/>
        </w:rPr>
        <w:t>his</w:t>
      </w:r>
      <w:r>
        <w:rPr>
          <w:color w:val="231F20"/>
          <w:spacing w:val="-13"/>
          <w:sz w:val="20"/>
        </w:rPr>
        <w:t> </w:t>
      </w:r>
      <w:r>
        <w:rPr>
          <w:color w:val="231F20"/>
          <w:sz w:val="20"/>
        </w:rPr>
        <w:t>duty</w:t>
      </w:r>
      <w:r>
        <w:rPr>
          <w:color w:val="231F20"/>
          <w:spacing w:val="-12"/>
          <w:sz w:val="20"/>
        </w:rPr>
        <w:t> </w:t>
      </w:r>
      <w:r>
        <w:rPr>
          <w:color w:val="231F20"/>
          <w:sz w:val="20"/>
        </w:rPr>
        <w:t>as</w:t>
      </w:r>
      <w:r>
        <w:rPr>
          <w:color w:val="231F20"/>
          <w:spacing w:val="-13"/>
          <w:sz w:val="20"/>
        </w:rPr>
        <w:t> </w:t>
      </w:r>
      <w:r>
        <w:rPr>
          <w:color w:val="231F20"/>
          <w:sz w:val="20"/>
        </w:rPr>
        <w:t>such</w:t>
      </w:r>
      <w:r>
        <w:rPr>
          <w:color w:val="231F20"/>
          <w:spacing w:val="-12"/>
          <w:sz w:val="20"/>
        </w:rPr>
        <w:t> </w:t>
      </w:r>
      <w:r>
        <w:rPr>
          <w:color w:val="231F20"/>
          <w:sz w:val="20"/>
        </w:rPr>
        <w:t>public</w:t>
      </w:r>
      <w:r>
        <w:rPr>
          <w:color w:val="231F20"/>
          <w:spacing w:val="-13"/>
          <w:sz w:val="20"/>
        </w:rPr>
        <w:t> </w:t>
      </w:r>
      <w:r>
        <w:rPr>
          <w:color w:val="231F20"/>
          <w:sz w:val="20"/>
        </w:rPr>
        <w:t>servant</w:t>
      </w:r>
      <w:r>
        <w:rPr>
          <w:color w:val="231F20"/>
          <w:spacing w:val="-12"/>
          <w:sz w:val="20"/>
        </w:rPr>
        <w:t> </w:t>
      </w:r>
      <w:r>
        <w:rPr>
          <w:color w:val="231F20"/>
          <w:sz w:val="20"/>
        </w:rPr>
        <w:t>or</w:t>
      </w:r>
      <w:r>
        <w:rPr>
          <w:color w:val="231F20"/>
          <w:spacing w:val="-13"/>
          <w:sz w:val="20"/>
        </w:rPr>
        <w:t> </w:t>
      </w:r>
      <w:r>
        <w:rPr>
          <w:color w:val="231F20"/>
          <w:sz w:val="20"/>
        </w:rPr>
        <w:t>in</w:t>
      </w:r>
      <w:r>
        <w:rPr>
          <w:color w:val="231F20"/>
          <w:spacing w:val="-12"/>
          <w:sz w:val="20"/>
        </w:rPr>
        <w:t> </w:t>
      </w:r>
      <w:r>
        <w:rPr>
          <w:color w:val="231F20"/>
          <w:sz w:val="20"/>
        </w:rPr>
        <w:t>consequence of</w:t>
      </w:r>
      <w:r>
        <w:rPr>
          <w:color w:val="231F20"/>
          <w:spacing w:val="-7"/>
          <w:sz w:val="20"/>
        </w:rPr>
        <w:t> </w:t>
      </w:r>
      <w:r>
        <w:rPr>
          <w:color w:val="231F20"/>
          <w:sz w:val="20"/>
        </w:rPr>
        <w:t>anything</w:t>
      </w:r>
      <w:r>
        <w:rPr>
          <w:color w:val="231F20"/>
          <w:spacing w:val="-7"/>
          <w:sz w:val="20"/>
        </w:rPr>
        <w:t> </w:t>
      </w:r>
      <w:r>
        <w:rPr>
          <w:color w:val="231F20"/>
          <w:sz w:val="20"/>
        </w:rPr>
        <w:t>done</w:t>
      </w:r>
      <w:r>
        <w:rPr>
          <w:color w:val="231F20"/>
          <w:spacing w:val="-7"/>
          <w:sz w:val="20"/>
        </w:rPr>
        <w:t> </w:t>
      </w:r>
      <w:r>
        <w:rPr>
          <w:color w:val="231F20"/>
          <w:sz w:val="20"/>
        </w:rPr>
        <w:t>or</w:t>
      </w:r>
      <w:r>
        <w:rPr>
          <w:color w:val="231F20"/>
          <w:spacing w:val="-7"/>
          <w:sz w:val="20"/>
        </w:rPr>
        <w:t> </w:t>
      </w:r>
      <w:r>
        <w:rPr>
          <w:color w:val="231F20"/>
          <w:sz w:val="20"/>
        </w:rPr>
        <w:t>attempted</w:t>
      </w:r>
      <w:r>
        <w:rPr>
          <w:color w:val="231F20"/>
          <w:spacing w:val="-6"/>
          <w:sz w:val="20"/>
        </w:rPr>
        <w:t> </w:t>
      </w:r>
      <w:r>
        <w:rPr>
          <w:color w:val="231F20"/>
          <w:sz w:val="20"/>
        </w:rPr>
        <w:t>to</w:t>
      </w:r>
      <w:r>
        <w:rPr>
          <w:color w:val="231F20"/>
          <w:spacing w:val="-7"/>
          <w:sz w:val="20"/>
        </w:rPr>
        <w:t> </w:t>
      </w:r>
      <w:r>
        <w:rPr>
          <w:color w:val="231F20"/>
          <w:sz w:val="20"/>
        </w:rPr>
        <w:t>be</w:t>
      </w:r>
      <w:r>
        <w:rPr>
          <w:color w:val="231F20"/>
          <w:spacing w:val="-6"/>
          <w:sz w:val="20"/>
        </w:rPr>
        <w:t> </w:t>
      </w:r>
      <w:r>
        <w:rPr>
          <w:color w:val="231F20"/>
          <w:sz w:val="20"/>
        </w:rPr>
        <w:t>done</w:t>
      </w:r>
      <w:r>
        <w:rPr>
          <w:color w:val="231F20"/>
          <w:spacing w:val="-7"/>
          <w:sz w:val="20"/>
        </w:rPr>
        <w:t> </w:t>
      </w:r>
      <w:r>
        <w:rPr>
          <w:color w:val="231F20"/>
          <w:sz w:val="20"/>
        </w:rPr>
        <w:t>by</w:t>
      </w:r>
      <w:r>
        <w:rPr>
          <w:color w:val="231F20"/>
          <w:spacing w:val="-7"/>
          <w:sz w:val="20"/>
        </w:rPr>
        <w:t> </w:t>
      </w:r>
      <w:r>
        <w:rPr>
          <w:color w:val="231F20"/>
          <w:sz w:val="20"/>
        </w:rPr>
        <w:t>that</w:t>
      </w:r>
      <w:r>
        <w:rPr>
          <w:color w:val="231F20"/>
          <w:spacing w:val="-7"/>
          <w:sz w:val="20"/>
        </w:rPr>
        <w:t> </w:t>
      </w:r>
      <w:r>
        <w:rPr>
          <w:color w:val="231F20"/>
          <w:sz w:val="20"/>
        </w:rPr>
        <w:t>person</w:t>
      </w:r>
      <w:r>
        <w:rPr>
          <w:color w:val="231F20"/>
          <w:spacing w:val="-6"/>
          <w:sz w:val="20"/>
        </w:rPr>
        <w:t> </w:t>
      </w:r>
      <w:r>
        <w:rPr>
          <w:color w:val="231F20"/>
          <w:sz w:val="20"/>
        </w:rPr>
        <w:t>in</w:t>
      </w:r>
      <w:r>
        <w:rPr>
          <w:color w:val="231F20"/>
          <w:spacing w:val="-7"/>
          <w:sz w:val="20"/>
        </w:rPr>
        <w:t> </w:t>
      </w:r>
      <w:r>
        <w:rPr>
          <w:color w:val="231F20"/>
          <w:sz w:val="20"/>
        </w:rPr>
        <w:t>the</w:t>
      </w:r>
      <w:r>
        <w:rPr>
          <w:color w:val="231F20"/>
          <w:spacing w:val="-7"/>
          <w:sz w:val="20"/>
        </w:rPr>
        <w:t> </w:t>
      </w:r>
      <w:r>
        <w:rPr>
          <w:color w:val="231F20"/>
          <w:sz w:val="20"/>
        </w:rPr>
        <w:t>lawful</w:t>
      </w:r>
      <w:r>
        <w:rPr>
          <w:color w:val="231F20"/>
          <w:spacing w:val="-7"/>
          <w:sz w:val="20"/>
        </w:rPr>
        <w:t> </w:t>
      </w:r>
      <w:r>
        <w:rPr>
          <w:color w:val="231F20"/>
          <w:sz w:val="20"/>
        </w:rPr>
        <w:t>discharge</w:t>
      </w:r>
      <w:r>
        <w:rPr>
          <w:color w:val="231F20"/>
          <w:spacing w:val="-7"/>
          <w:sz w:val="20"/>
        </w:rPr>
        <w:t> </w:t>
      </w:r>
      <w:r>
        <w:rPr>
          <w:color w:val="231F20"/>
          <w:sz w:val="20"/>
        </w:rPr>
        <w:t>of</w:t>
      </w:r>
      <w:r>
        <w:rPr>
          <w:color w:val="231F20"/>
          <w:spacing w:val="-7"/>
          <w:sz w:val="20"/>
        </w:rPr>
        <w:t> </w:t>
      </w:r>
      <w:r>
        <w:rPr>
          <w:color w:val="231F20"/>
          <w:sz w:val="20"/>
        </w:rPr>
        <w:t>his</w:t>
      </w:r>
      <w:r>
        <w:rPr>
          <w:color w:val="231F20"/>
          <w:spacing w:val="-7"/>
          <w:sz w:val="20"/>
        </w:rPr>
        <w:t> </w:t>
      </w:r>
      <w:r>
        <w:rPr>
          <w:color w:val="231F20"/>
          <w:sz w:val="20"/>
        </w:rPr>
        <w:t>duty as</w:t>
      </w:r>
      <w:r>
        <w:rPr>
          <w:color w:val="231F20"/>
          <w:spacing w:val="-11"/>
          <w:sz w:val="20"/>
        </w:rPr>
        <w:t> </w:t>
      </w:r>
      <w:r>
        <w:rPr>
          <w:color w:val="231F20"/>
          <w:sz w:val="20"/>
        </w:rPr>
        <w:t>such</w:t>
      </w:r>
      <w:r>
        <w:rPr>
          <w:color w:val="231F20"/>
          <w:spacing w:val="-11"/>
          <w:sz w:val="20"/>
        </w:rPr>
        <w:t> </w:t>
      </w:r>
      <w:r>
        <w:rPr>
          <w:color w:val="231F20"/>
          <w:sz w:val="20"/>
        </w:rPr>
        <w:t>public</w:t>
      </w:r>
      <w:r>
        <w:rPr>
          <w:color w:val="231F20"/>
          <w:spacing w:val="-11"/>
          <w:sz w:val="20"/>
        </w:rPr>
        <w:t> </w:t>
      </w:r>
      <w:r>
        <w:rPr>
          <w:color w:val="231F20"/>
          <w:sz w:val="20"/>
        </w:rPr>
        <w:t>servant,</w:t>
      </w:r>
      <w:r>
        <w:rPr>
          <w:color w:val="231F20"/>
          <w:spacing w:val="-12"/>
          <w:sz w:val="20"/>
        </w:rPr>
        <w:t> </w:t>
      </w:r>
      <w:r>
        <w:rPr>
          <w:color w:val="231F20"/>
          <w:sz w:val="20"/>
        </w:rPr>
        <w:t>shall</w:t>
      </w:r>
      <w:r>
        <w:rPr>
          <w:color w:val="231F20"/>
          <w:spacing w:val="-12"/>
          <w:sz w:val="20"/>
        </w:rPr>
        <w:t> </w:t>
      </w:r>
      <w:r>
        <w:rPr>
          <w:color w:val="231F20"/>
          <w:sz w:val="20"/>
        </w:rPr>
        <w:t>be</w:t>
      </w:r>
      <w:r>
        <w:rPr>
          <w:color w:val="231F20"/>
          <w:spacing w:val="-11"/>
          <w:sz w:val="20"/>
        </w:rPr>
        <w:t> </w:t>
      </w:r>
      <w:r>
        <w:rPr>
          <w:color w:val="231F20"/>
          <w:sz w:val="20"/>
        </w:rPr>
        <w:t>punished</w:t>
      </w:r>
      <w:r>
        <w:rPr>
          <w:color w:val="231F20"/>
          <w:spacing w:val="-11"/>
          <w:sz w:val="20"/>
        </w:rPr>
        <w:t> </w:t>
      </w:r>
      <w:r>
        <w:rPr>
          <w:color w:val="231F20"/>
          <w:sz w:val="20"/>
        </w:rPr>
        <w:t>with</w:t>
      </w:r>
      <w:r>
        <w:rPr>
          <w:color w:val="231F20"/>
          <w:spacing w:val="-12"/>
          <w:sz w:val="20"/>
        </w:rPr>
        <w:t> </w:t>
      </w:r>
      <w:r>
        <w:rPr>
          <w:color w:val="231F20"/>
          <w:sz w:val="20"/>
        </w:rPr>
        <w:t>imprisonment</w:t>
      </w:r>
      <w:r>
        <w:rPr>
          <w:color w:val="231F20"/>
          <w:spacing w:val="-12"/>
          <w:sz w:val="20"/>
        </w:rPr>
        <w:t> </w:t>
      </w:r>
      <w:r>
        <w:rPr>
          <w:color w:val="231F20"/>
          <w:sz w:val="20"/>
        </w:rPr>
        <w:t>of</w:t>
      </w:r>
      <w:r>
        <w:rPr>
          <w:color w:val="231F20"/>
          <w:spacing w:val="-11"/>
          <w:sz w:val="20"/>
        </w:rPr>
        <w:t> </w:t>
      </w:r>
      <w:r>
        <w:rPr>
          <w:color w:val="231F20"/>
          <w:sz w:val="20"/>
        </w:rPr>
        <w:t>either</w:t>
      </w:r>
      <w:r>
        <w:rPr>
          <w:color w:val="231F20"/>
          <w:spacing w:val="-12"/>
          <w:sz w:val="20"/>
        </w:rPr>
        <w:t> </w:t>
      </w:r>
      <w:r>
        <w:rPr>
          <w:color w:val="231F20"/>
          <w:sz w:val="20"/>
        </w:rPr>
        <w:t>description</w:t>
      </w:r>
      <w:r>
        <w:rPr>
          <w:color w:val="231F20"/>
          <w:spacing w:val="-11"/>
          <w:sz w:val="20"/>
        </w:rPr>
        <w:t> </w:t>
      </w:r>
      <w:r>
        <w:rPr>
          <w:color w:val="231F20"/>
          <w:sz w:val="20"/>
        </w:rPr>
        <w:t>for</w:t>
      </w:r>
      <w:r>
        <w:rPr>
          <w:color w:val="231F20"/>
          <w:spacing w:val="-12"/>
          <w:sz w:val="20"/>
        </w:rPr>
        <w:t> </w:t>
      </w:r>
      <w:r>
        <w:rPr>
          <w:color w:val="231F20"/>
          <w:sz w:val="20"/>
        </w:rPr>
        <w:t>a</w:t>
      </w:r>
      <w:r>
        <w:rPr>
          <w:color w:val="231F20"/>
          <w:spacing w:val="-12"/>
          <w:sz w:val="20"/>
        </w:rPr>
        <w:t> </w:t>
      </w:r>
      <w:r>
        <w:rPr>
          <w:color w:val="231F20"/>
          <w:sz w:val="20"/>
        </w:rPr>
        <w:t>term which may extend to five years, or with fine, or with both.</w:t>
      </w:r>
    </w:p>
    <w:p>
      <w:pPr>
        <w:pStyle w:val="BodyText"/>
        <w:spacing w:line="249" w:lineRule="auto" w:before="125"/>
        <w:ind w:left="133" w:right="2346" w:firstLine="479"/>
        <w:jc w:val="both"/>
      </w:pPr>
      <w:r>
        <w:rPr>
          <w:color w:val="231F20"/>
        </w:rPr>
        <w:t>(</w:t>
      </w:r>
      <w:r>
        <w:rPr>
          <w:i/>
          <w:color w:val="231F20"/>
        </w:rPr>
        <w:t>2</w:t>
      </w:r>
      <w:r>
        <w:rPr>
          <w:color w:val="231F20"/>
        </w:rPr>
        <w:t>)</w:t>
      </w:r>
      <w:r>
        <w:rPr>
          <w:color w:val="231F20"/>
          <w:spacing w:val="-10"/>
        </w:rPr>
        <w:t> </w:t>
      </w:r>
      <w:r>
        <w:rPr>
          <w:color w:val="231F20"/>
        </w:rPr>
        <w:t>Whoever</w:t>
      </w:r>
      <w:r>
        <w:rPr>
          <w:color w:val="231F20"/>
          <w:spacing w:val="-9"/>
        </w:rPr>
        <w:t> </w:t>
      </w:r>
      <w:r>
        <w:rPr>
          <w:color w:val="231F20"/>
        </w:rPr>
        <w:t>voluntarily</w:t>
      </w:r>
      <w:r>
        <w:rPr>
          <w:color w:val="231F20"/>
          <w:spacing w:val="-10"/>
        </w:rPr>
        <w:t> </w:t>
      </w:r>
      <w:r>
        <w:rPr>
          <w:color w:val="231F20"/>
        </w:rPr>
        <w:t>causes</w:t>
      </w:r>
      <w:r>
        <w:rPr>
          <w:color w:val="231F20"/>
          <w:spacing w:val="-10"/>
        </w:rPr>
        <w:t> </w:t>
      </w:r>
      <w:r>
        <w:rPr>
          <w:color w:val="231F20"/>
        </w:rPr>
        <w:t>grievous</w:t>
      </w:r>
      <w:r>
        <w:rPr>
          <w:color w:val="231F20"/>
          <w:spacing w:val="-10"/>
        </w:rPr>
        <w:t> </w:t>
      </w:r>
      <w:r>
        <w:rPr>
          <w:color w:val="231F20"/>
        </w:rPr>
        <w:t>hurt</w:t>
      </w:r>
      <w:r>
        <w:rPr>
          <w:color w:val="231F20"/>
          <w:spacing w:val="30"/>
        </w:rPr>
        <w:t> </w:t>
      </w:r>
      <w:r>
        <w:rPr>
          <w:color w:val="231F20"/>
        </w:rPr>
        <w:t>to</w:t>
      </w:r>
      <w:r>
        <w:rPr>
          <w:color w:val="231F20"/>
          <w:spacing w:val="-10"/>
        </w:rPr>
        <w:t> </w:t>
      </w:r>
      <w:r>
        <w:rPr>
          <w:color w:val="231F20"/>
        </w:rPr>
        <w:t>any</w:t>
      </w:r>
      <w:r>
        <w:rPr>
          <w:color w:val="231F20"/>
          <w:spacing w:val="-10"/>
        </w:rPr>
        <w:t> </w:t>
      </w:r>
      <w:r>
        <w:rPr>
          <w:color w:val="231F20"/>
        </w:rPr>
        <w:t>person</w:t>
      </w:r>
      <w:r>
        <w:rPr>
          <w:color w:val="231F20"/>
          <w:spacing w:val="-10"/>
        </w:rPr>
        <w:t> </w:t>
      </w:r>
      <w:r>
        <w:rPr>
          <w:color w:val="231F20"/>
        </w:rPr>
        <w:t>being</w:t>
      </w:r>
      <w:r>
        <w:rPr>
          <w:color w:val="231F20"/>
          <w:spacing w:val="-10"/>
        </w:rPr>
        <w:t> </w:t>
      </w:r>
      <w:r>
        <w:rPr>
          <w:color w:val="231F20"/>
        </w:rPr>
        <w:t>a</w:t>
      </w:r>
      <w:r>
        <w:rPr>
          <w:color w:val="231F20"/>
          <w:spacing w:val="-10"/>
        </w:rPr>
        <w:t> </w:t>
      </w:r>
      <w:r>
        <w:rPr>
          <w:color w:val="231F20"/>
        </w:rPr>
        <w:t>public</w:t>
      </w:r>
      <w:r>
        <w:rPr>
          <w:color w:val="231F20"/>
          <w:spacing w:val="-10"/>
        </w:rPr>
        <w:t> </w:t>
      </w:r>
      <w:r>
        <w:rPr>
          <w:color w:val="231F20"/>
        </w:rPr>
        <w:t>servant</w:t>
      </w:r>
      <w:r>
        <w:rPr>
          <w:color w:val="231F20"/>
          <w:spacing w:val="-10"/>
        </w:rPr>
        <w:t> </w:t>
      </w:r>
      <w:r>
        <w:rPr>
          <w:color w:val="231F20"/>
        </w:rPr>
        <w:t>in the discharge of his duty as such public servant, or with intent to prevent or deter that person or any other public servant from discharging his duty as such public servant or in </w:t>
      </w:r>
      <w:r>
        <w:rPr>
          <w:color w:val="231F20"/>
          <w:spacing w:val="-2"/>
        </w:rPr>
        <w:t>consequence</w:t>
      </w:r>
      <w:r>
        <w:rPr>
          <w:color w:val="231F20"/>
          <w:spacing w:val="-7"/>
        </w:rPr>
        <w:t> </w:t>
      </w:r>
      <w:r>
        <w:rPr>
          <w:color w:val="231F20"/>
          <w:spacing w:val="-2"/>
        </w:rPr>
        <w:t>of</w:t>
      </w:r>
      <w:r>
        <w:rPr>
          <w:color w:val="231F20"/>
          <w:spacing w:val="-8"/>
        </w:rPr>
        <w:t> </w:t>
      </w:r>
      <w:r>
        <w:rPr>
          <w:color w:val="231F20"/>
          <w:spacing w:val="-2"/>
        </w:rPr>
        <w:t>anything</w:t>
      </w:r>
      <w:r>
        <w:rPr>
          <w:color w:val="231F20"/>
          <w:spacing w:val="-8"/>
        </w:rPr>
        <w:t> </w:t>
      </w:r>
      <w:r>
        <w:rPr>
          <w:color w:val="231F20"/>
          <w:spacing w:val="-2"/>
        </w:rPr>
        <w:t>done</w:t>
      </w:r>
      <w:r>
        <w:rPr>
          <w:color w:val="231F20"/>
          <w:spacing w:val="-8"/>
        </w:rPr>
        <w:t> </w:t>
      </w:r>
      <w:r>
        <w:rPr>
          <w:color w:val="231F20"/>
          <w:spacing w:val="-2"/>
        </w:rPr>
        <w:t>or</w:t>
      </w:r>
      <w:r>
        <w:rPr>
          <w:color w:val="231F20"/>
          <w:spacing w:val="-8"/>
        </w:rPr>
        <w:t> </w:t>
      </w:r>
      <w:r>
        <w:rPr>
          <w:color w:val="231F20"/>
          <w:spacing w:val="-2"/>
        </w:rPr>
        <w:t>attempted</w:t>
      </w:r>
      <w:r>
        <w:rPr>
          <w:color w:val="231F20"/>
          <w:spacing w:val="-8"/>
        </w:rPr>
        <w:t> </w:t>
      </w:r>
      <w:r>
        <w:rPr>
          <w:color w:val="231F20"/>
          <w:spacing w:val="-2"/>
        </w:rPr>
        <w:t>to</w:t>
      </w:r>
      <w:r>
        <w:rPr>
          <w:color w:val="231F20"/>
          <w:spacing w:val="-8"/>
        </w:rPr>
        <w:t> </w:t>
      </w:r>
      <w:r>
        <w:rPr>
          <w:color w:val="231F20"/>
          <w:spacing w:val="-2"/>
        </w:rPr>
        <w:t>be</w:t>
      </w:r>
      <w:r>
        <w:rPr>
          <w:color w:val="231F20"/>
          <w:spacing w:val="-8"/>
        </w:rPr>
        <w:t> </w:t>
      </w:r>
      <w:r>
        <w:rPr>
          <w:color w:val="231F20"/>
          <w:spacing w:val="-2"/>
        </w:rPr>
        <w:t>done</w:t>
      </w:r>
      <w:r>
        <w:rPr>
          <w:color w:val="231F20"/>
          <w:spacing w:val="-8"/>
        </w:rPr>
        <w:t> </w:t>
      </w:r>
      <w:r>
        <w:rPr>
          <w:color w:val="231F20"/>
          <w:spacing w:val="-2"/>
        </w:rPr>
        <w:t>by</w:t>
      </w:r>
      <w:r>
        <w:rPr>
          <w:color w:val="231F20"/>
          <w:spacing w:val="-8"/>
        </w:rPr>
        <w:t> </w:t>
      </w:r>
      <w:r>
        <w:rPr>
          <w:color w:val="231F20"/>
          <w:spacing w:val="-2"/>
        </w:rPr>
        <w:t>that</w:t>
      </w:r>
      <w:r>
        <w:rPr>
          <w:color w:val="231F20"/>
          <w:spacing w:val="-8"/>
        </w:rPr>
        <w:t> </w:t>
      </w:r>
      <w:r>
        <w:rPr>
          <w:color w:val="231F20"/>
          <w:spacing w:val="-2"/>
        </w:rPr>
        <w:t>person</w:t>
      </w:r>
      <w:r>
        <w:rPr>
          <w:color w:val="231F20"/>
          <w:spacing w:val="-8"/>
        </w:rPr>
        <w:t> </w:t>
      </w:r>
      <w:r>
        <w:rPr>
          <w:color w:val="231F20"/>
          <w:spacing w:val="-2"/>
        </w:rPr>
        <w:t>in</w:t>
      </w:r>
      <w:r>
        <w:rPr>
          <w:color w:val="231F20"/>
          <w:spacing w:val="-8"/>
        </w:rPr>
        <w:t> </w:t>
      </w:r>
      <w:r>
        <w:rPr>
          <w:color w:val="231F20"/>
          <w:spacing w:val="-2"/>
        </w:rPr>
        <w:t>the</w:t>
      </w:r>
      <w:r>
        <w:rPr>
          <w:color w:val="231F20"/>
          <w:spacing w:val="-8"/>
        </w:rPr>
        <w:t> </w:t>
      </w:r>
      <w:r>
        <w:rPr>
          <w:color w:val="231F20"/>
          <w:spacing w:val="-2"/>
        </w:rPr>
        <w:t>lawful</w:t>
      </w:r>
      <w:r>
        <w:rPr>
          <w:color w:val="231F20"/>
          <w:spacing w:val="-8"/>
        </w:rPr>
        <w:t> </w:t>
      </w:r>
      <w:r>
        <w:rPr>
          <w:color w:val="231F20"/>
          <w:spacing w:val="-2"/>
        </w:rPr>
        <w:t>discharge of</w:t>
      </w:r>
      <w:r>
        <w:rPr>
          <w:color w:val="231F20"/>
          <w:spacing w:val="-5"/>
        </w:rPr>
        <w:t> </w:t>
      </w:r>
      <w:r>
        <w:rPr>
          <w:color w:val="231F20"/>
          <w:spacing w:val="-2"/>
        </w:rPr>
        <w:t>his</w:t>
      </w:r>
      <w:r>
        <w:rPr>
          <w:color w:val="231F20"/>
          <w:spacing w:val="-4"/>
        </w:rPr>
        <w:t> </w:t>
      </w:r>
      <w:r>
        <w:rPr>
          <w:color w:val="231F20"/>
          <w:spacing w:val="-2"/>
        </w:rPr>
        <w:t>duty</w:t>
      </w:r>
      <w:r>
        <w:rPr>
          <w:color w:val="231F20"/>
          <w:spacing w:val="-5"/>
        </w:rPr>
        <w:t> </w:t>
      </w:r>
      <w:r>
        <w:rPr>
          <w:color w:val="231F20"/>
          <w:spacing w:val="-2"/>
        </w:rPr>
        <w:t>as</w:t>
      </w:r>
      <w:r>
        <w:rPr>
          <w:color w:val="231F20"/>
          <w:spacing w:val="-5"/>
        </w:rPr>
        <w:t> </w:t>
      </w:r>
      <w:r>
        <w:rPr>
          <w:color w:val="231F20"/>
          <w:spacing w:val="-2"/>
        </w:rPr>
        <w:t>such</w:t>
      </w:r>
      <w:r>
        <w:rPr>
          <w:color w:val="231F20"/>
          <w:spacing w:val="-5"/>
        </w:rPr>
        <w:t> </w:t>
      </w:r>
      <w:r>
        <w:rPr>
          <w:color w:val="231F20"/>
          <w:spacing w:val="-2"/>
        </w:rPr>
        <w:t>public</w:t>
      </w:r>
      <w:r>
        <w:rPr>
          <w:color w:val="231F20"/>
          <w:spacing w:val="-5"/>
        </w:rPr>
        <w:t> </w:t>
      </w:r>
      <w:r>
        <w:rPr>
          <w:color w:val="231F20"/>
          <w:spacing w:val="-2"/>
        </w:rPr>
        <w:t>servant,</w:t>
      </w:r>
      <w:r>
        <w:rPr>
          <w:color w:val="231F20"/>
          <w:spacing w:val="-5"/>
        </w:rPr>
        <w:t> </w:t>
      </w:r>
      <w:r>
        <w:rPr>
          <w:color w:val="231F20"/>
          <w:spacing w:val="-2"/>
        </w:rPr>
        <w:t>shall</w:t>
      </w:r>
      <w:r>
        <w:rPr>
          <w:color w:val="231F20"/>
          <w:spacing w:val="-5"/>
        </w:rPr>
        <w:t> </w:t>
      </w:r>
      <w:r>
        <w:rPr>
          <w:color w:val="231F20"/>
          <w:spacing w:val="-2"/>
        </w:rPr>
        <w:t>be</w:t>
      </w:r>
      <w:r>
        <w:rPr>
          <w:color w:val="231F20"/>
          <w:spacing w:val="-5"/>
        </w:rPr>
        <w:t> </w:t>
      </w:r>
      <w:r>
        <w:rPr>
          <w:color w:val="231F20"/>
          <w:spacing w:val="-2"/>
        </w:rPr>
        <w:t>punished</w:t>
      </w:r>
      <w:r>
        <w:rPr>
          <w:color w:val="231F20"/>
          <w:spacing w:val="-5"/>
        </w:rPr>
        <w:t> </w:t>
      </w:r>
      <w:r>
        <w:rPr>
          <w:color w:val="231F20"/>
          <w:spacing w:val="-2"/>
        </w:rPr>
        <w:t>with</w:t>
      </w:r>
      <w:r>
        <w:rPr>
          <w:color w:val="231F20"/>
          <w:spacing w:val="-5"/>
        </w:rPr>
        <w:t> </w:t>
      </w:r>
      <w:r>
        <w:rPr>
          <w:color w:val="231F20"/>
          <w:spacing w:val="-2"/>
        </w:rPr>
        <w:t>imprisonment</w:t>
      </w:r>
      <w:r>
        <w:rPr>
          <w:color w:val="231F20"/>
          <w:spacing w:val="-4"/>
        </w:rPr>
        <w:t> </w:t>
      </w:r>
      <w:r>
        <w:rPr>
          <w:color w:val="231F20"/>
          <w:spacing w:val="-2"/>
        </w:rPr>
        <w:t>of</w:t>
      </w:r>
      <w:r>
        <w:rPr>
          <w:color w:val="231F20"/>
          <w:spacing w:val="-5"/>
        </w:rPr>
        <w:t> </w:t>
      </w:r>
      <w:r>
        <w:rPr>
          <w:color w:val="231F20"/>
          <w:spacing w:val="-2"/>
        </w:rPr>
        <w:t>either</w:t>
      </w:r>
      <w:r>
        <w:rPr>
          <w:color w:val="231F20"/>
          <w:spacing w:val="-5"/>
        </w:rPr>
        <w:t> </w:t>
      </w:r>
      <w:r>
        <w:rPr>
          <w:color w:val="231F20"/>
          <w:spacing w:val="-2"/>
        </w:rPr>
        <w:t>description </w:t>
      </w:r>
      <w:r>
        <w:rPr>
          <w:color w:val="231F20"/>
        </w:rPr>
        <w:t>for</w:t>
      </w:r>
      <w:r>
        <w:rPr>
          <w:color w:val="231F20"/>
          <w:spacing w:val="-13"/>
        </w:rPr>
        <w:t> </w:t>
      </w:r>
      <w:r>
        <w:rPr>
          <w:color w:val="231F20"/>
        </w:rPr>
        <w:t>a</w:t>
      </w:r>
      <w:r>
        <w:rPr>
          <w:color w:val="231F20"/>
          <w:spacing w:val="-12"/>
        </w:rPr>
        <w:t> </w:t>
      </w:r>
      <w:r>
        <w:rPr>
          <w:color w:val="231F20"/>
        </w:rPr>
        <w:t>term which</w:t>
      </w:r>
      <w:r>
        <w:rPr>
          <w:color w:val="231F20"/>
          <w:spacing w:val="-13"/>
        </w:rPr>
        <w:t> </w:t>
      </w:r>
      <w:r>
        <w:rPr>
          <w:color w:val="231F20"/>
        </w:rPr>
        <w:t>shall</w:t>
      </w:r>
      <w:r>
        <w:rPr>
          <w:color w:val="231F20"/>
          <w:spacing w:val="-12"/>
        </w:rPr>
        <w:t> </w:t>
      </w:r>
      <w:r>
        <w:rPr>
          <w:color w:val="231F20"/>
        </w:rPr>
        <w:t>not</w:t>
      </w:r>
      <w:r>
        <w:rPr>
          <w:color w:val="231F20"/>
          <w:spacing w:val="-13"/>
        </w:rPr>
        <w:t> </w:t>
      </w:r>
      <w:r>
        <w:rPr>
          <w:color w:val="231F20"/>
        </w:rPr>
        <w:t>be</w:t>
      </w:r>
      <w:r>
        <w:rPr>
          <w:color w:val="231F20"/>
          <w:spacing w:val="-12"/>
        </w:rPr>
        <w:t> </w:t>
      </w:r>
      <w:r>
        <w:rPr>
          <w:color w:val="231F20"/>
        </w:rPr>
        <w:t>less</w:t>
      </w:r>
      <w:r>
        <w:rPr>
          <w:color w:val="231F20"/>
          <w:spacing w:val="-13"/>
        </w:rPr>
        <w:t> </w:t>
      </w:r>
      <w:r>
        <w:rPr>
          <w:color w:val="231F20"/>
        </w:rPr>
        <w:t>than</w:t>
      </w:r>
      <w:r>
        <w:rPr>
          <w:color w:val="231F20"/>
          <w:spacing w:val="-12"/>
        </w:rPr>
        <w:t> </w:t>
      </w:r>
      <w:r>
        <w:rPr>
          <w:color w:val="231F20"/>
        </w:rPr>
        <w:t>one</w:t>
      </w:r>
      <w:r>
        <w:rPr>
          <w:color w:val="231F20"/>
          <w:spacing w:val="-13"/>
        </w:rPr>
        <w:t> </w:t>
      </w:r>
      <w:r>
        <w:rPr>
          <w:color w:val="231F20"/>
        </w:rPr>
        <w:t>year</w:t>
      </w:r>
      <w:r>
        <w:rPr>
          <w:color w:val="231F20"/>
          <w:spacing w:val="-12"/>
        </w:rPr>
        <w:t> </w:t>
      </w:r>
      <w:r>
        <w:rPr>
          <w:color w:val="231F20"/>
        </w:rPr>
        <w:t>but</w:t>
      </w:r>
      <w:r>
        <w:rPr>
          <w:color w:val="231F20"/>
          <w:spacing w:val="-13"/>
        </w:rPr>
        <w:t> </w:t>
      </w:r>
      <w:r>
        <w:rPr>
          <w:color w:val="231F20"/>
        </w:rPr>
        <w:t>which</w:t>
      </w:r>
      <w:r>
        <w:rPr>
          <w:color w:val="231F20"/>
          <w:spacing w:val="-12"/>
        </w:rPr>
        <w:t> </w:t>
      </w:r>
      <w:r>
        <w:rPr>
          <w:color w:val="231F20"/>
        </w:rPr>
        <w:t>may</w:t>
      </w:r>
      <w:r>
        <w:rPr>
          <w:color w:val="231F20"/>
          <w:spacing w:val="-13"/>
        </w:rPr>
        <w:t> </w:t>
      </w:r>
      <w:r>
        <w:rPr>
          <w:color w:val="231F20"/>
        </w:rPr>
        <w:t>extend</w:t>
      </w:r>
      <w:r>
        <w:rPr>
          <w:color w:val="231F20"/>
          <w:spacing w:val="-12"/>
        </w:rPr>
        <w:t> </w:t>
      </w:r>
      <w:r>
        <w:rPr>
          <w:color w:val="231F20"/>
        </w:rPr>
        <w:t>to</w:t>
      </w:r>
      <w:r>
        <w:rPr>
          <w:color w:val="231F20"/>
          <w:spacing w:val="-13"/>
        </w:rPr>
        <w:t> </w:t>
      </w:r>
      <w:r>
        <w:rPr>
          <w:color w:val="231F20"/>
        </w:rPr>
        <w:t>ten</w:t>
      </w:r>
      <w:r>
        <w:rPr>
          <w:color w:val="231F20"/>
          <w:spacing w:val="-12"/>
        </w:rPr>
        <w:t> </w:t>
      </w:r>
      <w:r>
        <w:rPr>
          <w:color w:val="231F20"/>
        </w:rPr>
        <w:t>years,</w:t>
      </w:r>
      <w:r>
        <w:rPr>
          <w:color w:val="231F20"/>
          <w:spacing w:val="-13"/>
        </w:rPr>
        <w:t> </w:t>
      </w:r>
      <w:r>
        <w:rPr>
          <w:color w:val="231F20"/>
        </w:rPr>
        <w:t>and</w:t>
      </w:r>
      <w:r>
        <w:rPr>
          <w:color w:val="231F20"/>
          <w:spacing w:val="-12"/>
        </w:rPr>
        <w:t> </w:t>
      </w:r>
      <w:r>
        <w:rPr>
          <w:color w:val="231F20"/>
        </w:rPr>
        <w:t>shall also be liable to fine.</w:t>
      </w:r>
    </w:p>
    <w:p>
      <w:pPr>
        <w:pStyle w:val="ListParagraph"/>
        <w:numPr>
          <w:ilvl w:val="0"/>
          <w:numId w:val="1"/>
        </w:numPr>
        <w:tabs>
          <w:tab w:pos="1034" w:val="left" w:leader="none"/>
        </w:tabs>
        <w:spacing w:line="249" w:lineRule="auto" w:before="125" w:after="0"/>
        <w:ind w:left="133" w:right="2347" w:firstLine="479"/>
        <w:jc w:val="both"/>
        <w:rPr>
          <w:b/>
          <w:color w:val="231F20"/>
          <w:sz w:val="20"/>
        </w:rPr>
      </w:pPr>
      <w:r>
        <w:rPr>
          <w:color w:val="231F20"/>
          <w:sz w:val="20"/>
        </w:rPr>
        <w:t>(</w:t>
      </w:r>
      <w:r>
        <w:rPr>
          <w:i/>
          <w:color w:val="231F20"/>
          <w:sz w:val="20"/>
        </w:rPr>
        <w:t>1</w:t>
      </w:r>
      <w:r>
        <w:rPr>
          <w:color w:val="231F20"/>
          <w:sz w:val="20"/>
        </w:rPr>
        <w:t>) Whoever voluntarily causes hurt on grave and sudden provocation, if he neither intends nor knows himself to be likely to cause hurt to any person other than the </w:t>
      </w:r>
      <w:r>
        <w:rPr>
          <w:color w:val="231F20"/>
          <w:spacing w:val="-2"/>
          <w:sz w:val="20"/>
        </w:rPr>
        <w:t>person</w:t>
      </w:r>
      <w:r>
        <w:rPr>
          <w:color w:val="231F20"/>
          <w:spacing w:val="-5"/>
          <w:sz w:val="20"/>
        </w:rPr>
        <w:t> </w:t>
      </w:r>
      <w:r>
        <w:rPr>
          <w:color w:val="231F20"/>
          <w:spacing w:val="-2"/>
          <w:sz w:val="20"/>
        </w:rPr>
        <w:t>who</w:t>
      </w:r>
      <w:r>
        <w:rPr>
          <w:color w:val="231F20"/>
          <w:spacing w:val="-5"/>
          <w:sz w:val="20"/>
        </w:rPr>
        <w:t> </w:t>
      </w:r>
      <w:r>
        <w:rPr>
          <w:color w:val="231F20"/>
          <w:spacing w:val="-2"/>
          <w:sz w:val="20"/>
        </w:rPr>
        <w:t>gave</w:t>
      </w:r>
      <w:r>
        <w:rPr>
          <w:color w:val="231F20"/>
          <w:spacing w:val="-5"/>
          <w:sz w:val="20"/>
        </w:rPr>
        <w:t> </w:t>
      </w:r>
      <w:r>
        <w:rPr>
          <w:color w:val="231F20"/>
          <w:spacing w:val="-2"/>
          <w:sz w:val="20"/>
        </w:rPr>
        <w:t>the</w:t>
      </w:r>
      <w:r>
        <w:rPr>
          <w:color w:val="231F20"/>
          <w:spacing w:val="-5"/>
          <w:sz w:val="20"/>
        </w:rPr>
        <w:t> </w:t>
      </w:r>
      <w:r>
        <w:rPr>
          <w:color w:val="231F20"/>
          <w:spacing w:val="-2"/>
          <w:sz w:val="20"/>
        </w:rPr>
        <w:t>provocation,</w:t>
      </w:r>
      <w:r>
        <w:rPr>
          <w:color w:val="231F20"/>
          <w:spacing w:val="-5"/>
          <w:sz w:val="20"/>
        </w:rPr>
        <w:t> </w:t>
      </w:r>
      <w:r>
        <w:rPr>
          <w:color w:val="231F20"/>
          <w:spacing w:val="-2"/>
          <w:sz w:val="20"/>
        </w:rPr>
        <w:t>shall</w:t>
      </w:r>
      <w:r>
        <w:rPr>
          <w:color w:val="231F20"/>
          <w:spacing w:val="-5"/>
          <w:sz w:val="20"/>
        </w:rPr>
        <w:t> </w:t>
      </w:r>
      <w:r>
        <w:rPr>
          <w:color w:val="231F20"/>
          <w:spacing w:val="-2"/>
          <w:sz w:val="20"/>
        </w:rPr>
        <w:t>be</w:t>
      </w:r>
      <w:r>
        <w:rPr>
          <w:color w:val="231F20"/>
          <w:spacing w:val="-5"/>
          <w:sz w:val="20"/>
        </w:rPr>
        <w:t> </w:t>
      </w:r>
      <w:r>
        <w:rPr>
          <w:color w:val="231F20"/>
          <w:spacing w:val="-2"/>
          <w:sz w:val="20"/>
        </w:rPr>
        <w:t>punished</w:t>
      </w:r>
      <w:r>
        <w:rPr>
          <w:color w:val="231F20"/>
          <w:spacing w:val="-5"/>
          <w:sz w:val="20"/>
        </w:rPr>
        <w:t> </w:t>
      </w:r>
      <w:r>
        <w:rPr>
          <w:color w:val="231F20"/>
          <w:spacing w:val="-2"/>
          <w:sz w:val="20"/>
        </w:rPr>
        <w:t>with</w:t>
      </w:r>
      <w:r>
        <w:rPr>
          <w:color w:val="231F20"/>
          <w:spacing w:val="-5"/>
          <w:sz w:val="20"/>
        </w:rPr>
        <w:t> </w:t>
      </w:r>
      <w:r>
        <w:rPr>
          <w:color w:val="231F20"/>
          <w:spacing w:val="-2"/>
          <w:sz w:val="20"/>
        </w:rPr>
        <w:t>imprisonment</w:t>
      </w:r>
      <w:r>
        <w:rPr>
          <w:color w:val="231F20"/>
          <w:spacing w:val="-5"/>
          <w:sz w:val="20"/>
        </w:rPr>
        <w:t> </w:t>
      </w:r>
      <w:r>
        <w:rPr>
          <w:color w:val="231F20"/>
          <w:spacing w:val="-2"/>
          <w:sz w:val="20"/>
        </w:rPr>
        <w:t>of</w:t>
      </w:r>
      <w:r>
        <w:rPr>
          <w:color w:val="231F20"/>
          <w:spacing w:val="-5"/>
          <w:sz w:val="20"/>
        </w:rPr>
        <w:t> </w:t>
      </w:r>
      <w:r>
        <w:rPr>
          <w:color w:val="231F20"/>
          <w:spacing w:val="-2"/>
          <w:sz w:val="20"/>
        </w:rPr>
        <w:t>either</w:t>
      </w:r>
      <w:r>
        <w:rPr>
          <w:color w:val="231F20"/>
          <w:spacing w:val="-5"/>
          <w:sz w:val="20"/>
        </w:rPr>
        <w:t> </w:t>
      </w:r>
      <w:r>
        <w:rPr>
          <w:color w:val="231F20"/>
          <w:spacing w:val="-2"/>
          <w:sz w:val="20"/>
        </w:rPr>
        <w:t>description </w:t>
      </w:r>
      <w:r>
        <w:rPr>
          <w:color w:val="231F20"/>
          <w:sz w:val="20"/>
        </w:rPr>
        <w:t>for</w:t>
      </w:r>
      <w:r>
        <w:rPr>
          <w:color w:val="231F20"/>
          <w:spacing w:val="-9"/>
          <w:sz w:val="20"/>
        </w:rPr>
        <w:t> </w:t>
      </w:r>
      <w:r>
        <w:rPr>
          <w:color w:val="231F20"/>
          <w:sz w:val="20"/>
        </w:rPr>
        <w:t>a</w:t>
      </w:r>
      <w:r>
        <w:rPr>
          <w:color w:val="231F20"/>
          <w:spacing w:val="-9"/>
          <w:sz w:val="20"/>
        </w:rPr>
        <w:t> </w:t>
      </w:r>
      <w:r>
        <w:rPr>
          <w:color w:val="231F20"/>
          <w:sz w:val="20"/>
        </w:rPr>
        <w:t>term</w:t>
      </w:r>
      <w:r>
        <w:rPr>
          <w:color w:val="231F20"/>
          <w:spacing w:val="-9"/>
          <w:sz w:val="20"/>
        </w:rPr>
        <w:t> </w:t>
      </w:r>
      <w:r>
        <w:rPr>
          <w:color w:val="231F20"/>
          <w:sz w:val="20"/>
        </w:rPr>
        <w:t>which</w:t>
      </w:r>
      <w:r>
        <w:rPr>
          <w:color w:val="231F20"/>
          <w:spacing w:val="-8"/>
          <w:sz w:val="20"/>
        </w:rPr>
        <w:t> </w:t>
      </w:r>
      <w:r>
        <w:rPr>
          <w:color w:val="231F20"/>
          <w:sz w:val="20"/>
        </w:rPr>
        <w:t>may</w:t>
      </w:r>
      <w:r>
        <w:rPr>
          <w:color w:val="231F20"/>
          <w:spacing w:val="-9"/>
          <w:sz w:val="20"/>
        </w:rPr>
        <w:t> </w:t>
      </w:r>
      <w:r>
        <w:rPr>
          <w:color w:val="231F20"/>
          <w:sz w:val="20"/>
        </w:rPr>
        <w:t>extend</w:t>
      </w:r>
      <w:r>
        <w:rPr>
          <w:color w:val="231F20"/>
          <w:spacing w:val="-9"/>
          <w:sz w:val="20"/>
        </w:rPr>
        <w:t> </w:t>
      </w:r>
      <w:r>
        <w:rPr>
          <w:color w:val="231F20"/>
          <w:sz w:val="20"/>
        </w:rPr>
        <w:t>to</w:t>
      </w:r>
      <w:r>
        <w:rPr>
          <w:color w:val="231F20"/>
          <w:spacing w:val="-9"/>
          <w:sz w:val="20"/>
        </w:rPr>
        <w:t> </w:t>
      </w:r>
      <w:r>
        <w:rPr>
          <w:color w:val="231F20"/>
          <w:sz w:val="20"/>
        </w:rPr>
        <w:t>one</w:t>
      </w:r>
      <w:r>
        <w:rPr>
          <w:color w:val="231F20"/>
          <w:spacing w:val="-9"/>
          <w:sz w:val="20"/>
        </w:rPr>
        <w:t> </w:t>
      </w:r>
      <w:r>
        <w:rPr>
          <w:color w:val="231F20"/>
          <w:sz w:val="20"/>
        </w:rPr>
        <w:t>month,</w:t>
      </w:r>
      <w:r>
        <w:rPr>
          <w:color w:val="231F20"/>
          <w:spacing w:val="-9"/>
          <w:sz w:val="20"/>
        </w:rPr>
        <w:t> </w:t>
      </w:r>
      <w:r>
        <w:rPr>
          <w:color w:val="231F20"/>
          <w:sz w:val="20"/>
        </w:rPr>
        <w:t>or</w:t>
      </w:r>
      <w:r>
        <w:rPr>
          <w:color w:val="231F20"/>
          <w:spacing w:val="-9"/>
          <w:sz w:val="20"/>
        </w:rPr>
        <w:t> </w:t>
      </w:r>
      <w:r>
        <w:rPr>
          <w:color w:val="231F20"/>
          <w:sz w:val="20"/>
        </w:rPr>
        <w:t>with</w:t>
      </w:r>
      <w:r>
        <w:rPr>
          <w:color w:val="231F20"/>
          <w:spacing w:val="-9"/>
          <w:sz w:val="20"/>
        </w:rPr>
        <w:t> </w:t>
      </w:r>
      <w:r>
        <w:rPr>
          <w:color w:val="231F20"/>
          <w:sz w:val="20"/>
        </w:rPr>
        <w:t>fine</w:t>
      </w:r>
      <w:r>
        <w:rPr>
          <w:color w:val="231F20"/>
          <w:spacing w:val="-9"/>
          <w:sz w:val="20"/>
        </w:rPr>
        <w:t> </w:t>
      </w:r>
      <w:r>
        <w:rPr>
          <w:color w:val="231F20"/>
          <w:sz w:val="20"/>
        </w:rPr>
        <w:t>which</w:t>
      </w:r>
      <w:r>
        <w:rPr>
          <w:color w:val="231F20"/>
          <w:spacing w:val="-9"/>
          <w:sz w:val="20"/>
        </w:rPr>
        <w:t> </w:t>
      </w:r>
      <w:r>
        <w:rPr>
          <w:color w:val="231F20"/>
          <w:sz w:val="20"/>
        </w:rPr>
        <w:t>may</w:t>
      </w:r>
      <w:r>
        <w:rPr>
          <w:color w:val="231F20"/>
          <w:spacing w:val="-9"/>
          <w:sz w:val="20"/>
        </w:rPr>
        <w:t> </w:t>
      </w:r>
      <w:r>
        <w:rPr>
          <w:color w:val="231F20"/>
          <w:sz w:val="20"/>
        </w:rPr>
        <w:t>extend</w:t>
      </w:r>
      <w:r>
        <w:rPr>
          <w:color w:val="231F20"/>
          <w:spacing w:val="-9"/>
          <w:sz w:val="20"/>
        </w:rPr>
        <w:t> </w:t>
      </w:r>
      <w:r>
        <w:rPr>
          <w:color w:val="231F20"/>
          <w:sz w:val="20"/>
        </w:rPr>
        <w:t>to</w:t>
      </w:r>
      <w:r>
        <w:rPr>
          <w:color w:val="231F20"/>
          <w:spacing w:val="-9"/>
          <w:sz w:val="20"/>
        </w:rPr>
        <w:t> </w:t>
      </w:r>
      <w:r>
        <w:rPr>
          <w:color w:val="231F20"/>
          <w:sz w:val="20"/>
        </w:rPr>
        <w:t>five</w:t>
      </w:r>
      <w:r>
        <w:rPr>
          <w:color w:val="231F20"/>
          <w:spacing w:val="-9"/>
          <w:sz w:val="20"/>
        </w:rPr>
        <w:t> </w:t>
      </w:r>
      <w:r>
        <w:rPr>
          <w:color w:val="231F20"/>
          <w:sz w:val="20"/>
        </w:rPr>
        <w:t>thousand rupees, or with both.</w:t>
      </w:r>
    </w:p>
    <w:p>
      <w:pPr>
        <w:pStyle w:val="BodyText"/>
        <w:spacing w:line="249" w:lineRule="auto" w:before="123"/>
        <w:ind w:left="133" w:right="2345" w:firstLine="479"/>
        <w:jc w:val="both"/>
      </w:pPr>
      <w:r>
        <w:rPr>
          <w:color w:val="231F20"/>
        </w:rPr>
        <w:t>(</w:t>
      </w:r>
      <w:r>
        <w:rPr>
          <w:i/>
          <w:color w:val="231F20"/>
        </w:rPr>
        <w:t>2</w:t>
      </w:r>
      <w:r>
        <w:rPr>
          <w:color w:val="231F20"/>
        </w:rPr>
        <w:t>)</w:t>
      </w:r>
      <w:r>
        <w:rPr>
          <w:color w:val="231F20"/>
          <w:spacing w:val="-10"/>
        </w:rPr>
        <w:t> </w:t>
      </w:r>
      <w:r>
        <w:rPr>
          <w:color w:val="231F20"/>
        </w:rPr>
        <w:t>Whoever</w:t>
      </w:r>
      <w:r>
        <w:rPr>
          <w:color w:val="231F20"/>
          <w:spacing w:val="-10"/>
        </w:rPr>
        <w:t> </w:t>
      </w:r>
      <w:r>
        <w:rPr>
          <w:color w:val="231F20"/>
        </w:rPr>
        <w:t>voluntarily</w:t>
      </w:r>
      <w:r>
        <w:rPr>
          <w:color w:val="231F20"/>
          <w:spacing w:val="-10"/>
        </w:rPr>
        <w:t> </w:t>
      </w:r>
      <w:r>
        <w:rPr>
          <w:color w:val="231F20"/>
        </w:rPr>
        <w:t>causes</w:t>
      </w:r>
      <w:r>
        <w:rPr>
          <w:color w:val="231F20"/>
          <w:spacing w:val="-9"/>
        </w:rPr>
        <w:t> </w:t>
      </w:r>
      <w:r>
        <w:rPr>
          <w:color w:val="231F20"/>
        </w:rPr>
        <w:t>grievous</w:t>
      </w:r>
      <w:r>
        <w:rPr>
          <w:color w:val="231F20"/>
          <w:spacing w:val="-9"/>
        </w:rPr>
        <w:t> </w:t>
      </w:r>
      <w:r>
        <w:rPr>
          <w:color w:val="231F20"/>
        </w:rPr>
        <w:t>hurt</w:t>
      </w:r>
      <w:r>
        <w:rPr>
          <w:color w:val="231F20"/>
          <w:spacing w:val="-9"/>
        </w:rPr>
        <w:t> </w:t>
      </w:r>
      <w:r>
        <w:rPr>
          <w:color w:val="231F20"/>
        </w:rPr>
        <w:t>on</w:t>
      </w:r>
      <w:r>
        <w:rPr>
          <w:color w:val="231F20"/>
          <w:spacing w:val="-9"/>
        </w:rPr>
        <w:t> </w:t>
      </w:r>
      <w:r>
        <w:rPr>
          <w:color w:val="231F20"/>
        </w:rPr>
        <w:t>grave</w:t>
      </w:r>
      <w:r>
        <w:rPr>
          <w:color w:val="231F20"/>
          <w:spacing w:val="-10"/>
        </w:rPr>
        <w:t> </w:t>
      </w:r>
      <w:r>
        <w:rPr>
          <w:color w:val="231F20"/>
        </w:rPr>
        <w:t>and</w:t>
      </w:r>
      <w:r>
        <w:rPr>
          <w:color w:val="231F20"/>
          <w:spacing w:val="-10"/>
        </w:rPr>
        <w:t> </w:t>
      </w:r>
      <w:r>
        <w:rPr>
          <w:color w:val="231F20"/>
        </w:rPr>
        <w:t>sudden</w:t>
      </w:r>
      <w:r>
        <w:rPr>
          <w:color w:val="231F20"/>
          <w:spacing w:val="-9"/>
        </w:rPr>
        <w:t> </w:t>
      </w:r>
      <w:r>
        <w:rPr>
          <w:color w:val="231F20"/>
        </w:rPr>
        <w:t>provocation,</w:t>
      </w:r>
      <w:r>
        <w:rPr>
          <w:color w:val="231F20"/>
          <w:spacing w:val="-9"/>
        </w:rPr>
        <w:t> </w:t>
      </w:r>
      <w:r>
        <w:rPr>
          <w:color w:val="231F20"/>
        </w:rPr>
        <w:t>if</w:t>
      </w:r>
      <w:r>
        <w:rPr>
          <w:color w:val="231F20"/>
          <w:spacing w:val="-9"/>
        </w:rPr>
        <w:t> </w:t>
      </w:r>
      <w:r>
        <w:rPr>
          <w:color w:val="231F20"/>
        </w:rPr>
        <w:t>he neither intends nor knows himself to be likely to cause grievous hurt to any person other than the person who gave the provocation, shall be punished with imprisonment of either description</w:t>
      </w:r>
      <w:r>
        <w:rPr>
          <w:color w:val="231F20"/>
          <w:spacing w:val="-10"/>
        </w:rPr>
        <w:t> </w:t>
      </w:r>
      <w:r>
        <w:rPr>
          <w:color w:val="231F20"/>
        </w:rPr>
        <w:t>for</w:t>
      </w:r>
      <w:r>
        <w:rPr>
          <w:color w:val="231F20"/>
          <w:spacing w:val="-10"/>
        </w:rPr>
        <w:t> </w:t>
      </w:r>
      <w:r>
        <w:rPr>
          <w:color w:val="231F20"/>
        </w:rPr>
        <w:t>a</w:t>
      </w:r>
      <w:r>
        <w:rPr>
          <w:color w:val="231F20"/>
          <w:spacing w:val="-10"/>
        </w:rPr>
        <w:t> </w:t>
      </w:r>
      <w:r>
        <w:rPr>
          <w:color w:val="231F20"/>
        </w:rPr>
        <w:t>term</w:t>
      </w:r>
      <w:r>
        <w:rPr>
          <w:color w:val="231F20"/>
          <w:spacing w:val="-9"/>
        </w:rPr>
        <w:t> </w:t>
      </w:r>
      <w:r>
        <w:rPr>
          <w:color w:val="231F20"/>
        </w:rPr>
        <w:t>which</w:t>
      </w:r>
      <w:r>
        <w:rPr>
          <w:color w:val="231F20"/>
          <w:spacing w:val="-10"/>
        </w:rPr>
        <w:t> </w:t>
      </w:r>
      <w:r>
        <w:rPr>
          <w:color w:val="231F20"/>
        </w:rPr>
        <w:t>may</w:t>
      </w:r>
      <w:r>
        <w:rPr>
          <w:color w:val="231F20"/>
          <w:spacing w:val="-10"/>
        </w:rPr>
        <w:t> </w:t>
      </w:r>
      <w:r>
        <w:rPr>
          <w:color w:val="231F20"/>
        </w:rPr>
        <w:t>extend</w:t>
      </w:r>
      <w:r>
        <w:rPr>
          <w:color w:val="231F20"/>
          <w:spacing w:val="-10"/>
        </w:rPr>
        <w:t> </w:t>
      </w:r>
      <w:r>
        <w:rPr>
          <w:color w:val="231F20"/>
        </w:rPr>
        <w:t>to</w:t>
      </w:r>
      <w:r>
        <w:rPr>
          <w:color w:val="231F20"/>
          <w:spacing w:val="-10"/>
        </w:rPr>
        <w:t> </w:t>
      </w:r>
      <w:r>
        <w:rPr>
          <w:color w:val="231F20"/>
        </w:rPr>
        <w:t>five</w:t>
      </w:r>
      <w:r>
        <w:rPr>
          <w:color w:val="231F20"/>
          <w:spacing w:val="-10"/>
        </w:rPr>
        <w:t> </w:t>
      </w:r>
      <w:r>
        <w:rPr>
          <w:color w:val="231F20"/>
        </w:rPr>
        <w:t>years,</w:t>
      </w:r>
      <w:r>
        <w:rPr>
          <w:color w:val="231F20"/>
          <w:spacing w:val="-10"/>
        </w:rPr>
        <w:t> </w:t>
      </w:r>
      <w:r>
        <w:rPr>
          <w:color w:val="231F20"/>
        </w:rPr>
        <w:t>or</w:t>
      </w:r>
      <w:r>
        <w:rPr>
          <w:color w:val="231F20"/>
          <w:spacing w:val="-10"/>
        </w:rPr>
        <w:t> </w:t>
      </w:r>
      <w:r>
        <w:rPr>
          <w:color w:val="231F20"/>
        </w:rPr>
        <w:t>with</w:t>
      </w:r>
      <w:r>
        <w:rPr>
          <w:color w:val="231F20"/>
          <w:spacing w:val="-10"/>
        </w:rPr>
        <w:t> </w:t>
      </w:r>
      <w:r>
        <w:rPr>
          <w:color w:val="231F20"/>
        </w:rPr>
        <w:t>fine</w:t>
      </w:r>
      <w:r>
        <w:rPr>
          <w:color w:val="231F20"/>
          <w:spacing w:val="-10"/>
        </w:rPr>
        <w:t> </w:t>
      </w:r>
      <w:r>
        <w:rPr>
          <w:color w:val="231F20"/>
        </w:rPr>
        <w:t>which</w:t>
      </w:r>
      <w:r>
        <w:rPr>
          <w:color w:val="231F20"/>
          <w:spacing w:val="-10"/>
        </w:rPr>
        <w:t> </w:t>
      </w:r>
      <w:r>
        <w:rPr>
          <w:color w:val="231F20"/>
        </w:rPr>
        <w:t>may</w:t>
      </w:r>
      <w:r>
        <w:rPr>
          <w:color w:val="231F20"/>
          <w:spacing w:val="-10"/>
        </w:rPr>
        <w:t> </w:t>
      </w:r>
      <w:r>
        <w:rPr>
          <w:color w:val="231F20"/>
        </w:rPr>
        <w:t>extend</w:t>
      </w:r>
      <w:r>
        <w:rPr>
          <w:color w:val="231F20"/>
          <w:spacing w:val="-10"/>
        </w:rPr>
        <w:t> </w:t>
      </w:r>
      <w:r>
        <w:rPr>
          <w:color w:val="231F20"/>
        </w:rPr>
        <w:t>to</w:t>
      </w:r>
      <w:r>
        <w:rPr>
          <w:color w:val="231F20"/>
          <w:spacing w:val="-10"/>
        </w:rPr>
        <w:t> </w:t>
      </w:r>
      <w:r>
        <w:rPr>
          <w:color w:val="231F20"/>
        </w:rPr>
        <w:t>ten thousand rupees, or with both.</w:t>
      </w:r>
    </w:p>
    <w:p>
      <w:pPr>
        <w:spacing w:line="249" w:lineRule="auto" w:before="124"/>
        <w:ind w:left="133" w:right="2173" w:firstLine="479"/>
        <w:jc w:val="left"/>
        <w:rPr>
          <w:sz w:val="20"/>
        </w:rPr>
      </w:pPr>
      <w:r>
        <w:rPr>
          <w:i/>
          <w:color w:val="231F20"/>
          <w:sz w:val="20"/>
        </w:rPr>
        <w:t>Explanation.</w:t>
      </w:r>
      <w:r>
        <w:rPr>
          <w:color w:val="231F20"/>
          <w:sz w:val="20"/>
        </w:rPr>
        <w:t>—This</w:t>
      </w:r>
      <w:r>
        <w:rPr>
          <w:color w:val="231F20"/>
          <w:spacing w:val="40"/>
          <w:sz w:val="20"/>
        </w:rPr>
        <w:t> </w:t>
      </w:r>
      <w:r>
        <w:rPr>
          <w:color w:val="231F20"/>
          <w:sz w:val="20"/>
        </w:rPr>
        <w:t>section</w:t>
      </w:r>
      <w:r>
        <w:rPr>
          <w:color w:val="231F20"/>
          <w:spacing w:val="40"/>
          <w:sz w:val="20"/>
        </w:rPr>
        <w:t> </w:t>
      </w:r>
      <w:r>
        <w:rPr>
          <w:color w:val="231F20"/>
          <w:sz w:val="20"/>
        </w:rPr>
        <w:t>is</w:t>
      </w:r>
      <w:r>
        <w:rPr>
          <w:color w:val="231F20"/>
          <w:spacing w:val="40"/>
          <w:sz w:val="20"/>
        </w:rPr>
        <w:t> </w:t>
      </w:r>
      <w:r>
        <w:rPr>
          <w:color w:val="231F20"/>
          <w:sz w:val="20"/>
        </w:rPr>
        <w:t>subject</w:t>
      </w:r>
      <w:r>
        <w:rPr>
          <w:color w:val="231F20"/>
          <w:spacing w:val="40"/>
          <w:sz w:val="20"/>
        </w:rPr>
        <w:t> </w:t>
      </w:r>
      <w:r>
        <w:rPr>
          <w:color w:val="231F20"/>
          <w:sz w:val="20"/>
        </w:rPr>
        <w:t>to</w:t>
      </w:r>
      <w:r>
        <w:rPr>
          <w:color w:val="231F20"/>
          <w:spacing w:val="40"/>
          <w:sz w:val="20"/>
        </w:rPr>
        <w:t> </w:t>
      </w:r>
      <w:r>
        <w:rPr>
          <w:color w:val="231F20"/>
          <w:sz w:val="20"/>
        </w:rPr>
        <w:t>the</w:t>
      </w:r>
      <w:r>
        <w:rPr>
          <w:color w:val="231F20"/>
          <w:spacing w:val="40"/>
          <w:sz w:val="20"/>
        </w:rPr>
        <w:t> </w:t>
      </w:r>
      <w:r>
        <w:rPr>
          <w:color w:val="231F20"/>
          <w:sz w:val="20"/>
        </w:rPr>
        <w:t>same</w:t>
      </w:r>
      <w:r>
        <w:rPr>
          <w:color w:val="231F20"/>
          <w:spacing w:val="40"/>
          <w:sz w:val="20"/>
        </w:rPr>
        <w:t> </w:t>
      </w:r>
      <w:r>
        <w:rPr>
          <w:color w:val="231F20"/>
          <w:sz w:val="20"/>
        </w:rPr>
        <w:t>proviso</w:t>
      </w:r>
      <w:r>
        <w:rPr>
          <w:color w:val="231F20"/>
          <w:spacing w:val="40"/>
          <w:sz w:val="20"/>
        </w:rPr>
        <w:t> </w:t>
      </w:r>
      <w:r>
        <w:rPr>
          <w:color w:val="231F20"/>
          <w:sz w:val="20"/>
        </w:rPr>
        <w:t>as</w:t>
      </w:r>
      <w:r>
        <w:rPr>
          <w:color w:val="231F20"/>
          <w:spacing w:val="40"/>
          <w:sz w:val="20"/>
        </w:rPr>
        <w:t> </w:t>
      </w:r>
      <w:r>
        <w:rPr>
          <w:i/>
          <w:color w:val="231F20"/>
          <w:sz w:val="20"/>
        </w:rPr>
        <w:t>Exception</w:t>
      </w:r>
      <w:r>
        <w:rPr>
          <w:i/>
          <w:color w:val="231F20"/>
          <w:spacing w:val="40"/>
          <w:sz w:val="20"/>
        </w:rPr>
        <w:t> </w:t>
      </w:r>
      <w:r>
        <w:rPr>
          <w:color w:val="231F20"/>
          <w:sz w:val="20"/>
        </w:rPr>
        <w:t>1</w:t>
      </w:r>
      <w:r>
        <w:rPr>
          <w:color w:val="231F20"/>
          <w:spacing w:val="40"/>
          <w:sz w:val="20"/>
        </w:rPr>
        <w:t> </w:t>
      </w:r>
      <w:r>
        <w:rPr>
          <w:color w:val="231F20"/>
          <w:sz w:val="20"/>
        </w:rPr>
        <w:t>of section</w:t>
      </w:r>
      <w:r>
        <w:rPr>
          <w:color w:val="231F20"/>
          <w:spacing w:val="-14"/>
          <w:sz w:val="20"/>
        </w:rPr>
        <w:t> </w:t>
      </w:r>
      <w:r>
        <w:rPr>
          <w:color w:val="231F20"/>
          <w:sz w:val="20"/>
        </w:rPr>
        <w:t>101.</w:t>
      </w:r>
    </w:p>
    <w:p>
      <w:pPr>
        <w:pStyle w:val="ListParagraph"/>
        <w:numPr>
          <w:ilvl w:val="0"/>
          <w:numId w:val="1"/>
        </w:numPr>
        <w:tabs>
          <w:tab w:pos="1012" w:val="left" w:leader="none"/>
        </w:tabs>
        <w:spacing w:line="249" w:lineRule="auto" w:before="121" w:after="0"/>
        <w:ind w:left="133" w:right="2345" w:firstLine="479"/>
        <w:jc w:val="both"/>
        <w:rPr>
          <w:b/>
          <w:color w:val="231F20"/>
          <w:sz w:val="20"/>
        </w:rPr>
      </w:pPr>
      <w:r>
        <w:rPr>
          <w:color w:val="231F20"/>
          <w:sz w:val="20"/>
        </w:rPr>
        <w:t>Whoever administers to or causes to be taken by any person any poison or any stupefying, intoxicating or unwholesome drug, or other thing with intent to cause hurt to </w:t>
      </w:r>
      <w:r>
        <w:rPr>
          <w:color w:val="231F20"/>
          <w:spacing w:val="-4"/>
          <w:sz w:val="20"/>
        </w:rPr>
        <w:t>such</w:t>
      </w:r>
      <w:r>
        <w:rPr>
          <w:color w:val="231F20"/>
          <w:spacing w:val="-5"/>
          <w:sz w:val="20"/>
        </w:rPr>
        <w:t> </w:t>
      </w:r>
      <w:r>
        <w:rPr>
          <w:color w:val="231F20"/>
          <w:spacing w:val="-4"/>
          <w:sz w:val="20"/>
        </w:rPr>
        <w:t>person,</w:t>
      </w:r>
      <w:r>
        <w:rPr>
          <w:color w:val="231F20"/>
          <w:spacing w:val="-5"/>
          <w:sz w:val="20"/>
        </w:rPr>
        <w:t> </w:t>
      </w:r>
      <w:r>
        <w:rPr>
          <w:color w:val="231F20"/>
          <w:spacing w:val="-4"/>
          <w:sz w:val="20"/>
        </w:rPr>
        <w:t>or</w:t>
      </w:r>
      <w:r>
        <w:rPr>
          <w:color w:val="231F20"/>
          <w:spacing w:val="-5"/>
          <w:sz w:val="20"/>
        </w:rPr>
        <w:t> </w:t>
      </w:r>
      <w:r>
        <w:rPr>
          <w:color w:val="231F20"/>
          <w:spacing w:val="-4"/>
          <w:sz w:val="20"/>
        </w:rPr>
        <w:t>with</w:t>
      </w:r>
      <w:r>
        <w:rPr>
          <w:color w:val="231F20"/>
          <w:spacing w:val="-5"/>
          <w:sz w:val="20"/>
        </w:rPr>
        <w:t> </w:t>
      </w:r>
      <w:r>
        <w:rPr>
          <w:color w:val="231F20"/>
          <w:spacing w:val="-4"/>
          <w:sz w:val="20"/>
        </w:rPr>
        <w:t>intent</w:t>
      </w:r>
      <w:r>
        <w:rPr>
          <w:color w:val="231F20"/>
          <w:spacing w:val="-5"/>
          <w:sz w:val="20"/>
        </w:rPr>
        <w:t> </w:t>
      </w:r>
      <w:r>
        <w:rPr>
          <w:color w:val="231F20"/>
          <w:spacing w:val="-4"/>
          <w:sz w:val="20"/>
        </w:rPr>
        <w:t>to</w:t>
      </w:r>
      <w:r>
        <w:rPr>
          <w:color w:val="231F20"/>
          <w:spacing w:val="-5"/>
          <w:sz w:val="20"/>
        </w:rPr>
        <w:t> </w:t>
      </w:r>
      <w:r>
        <w:rPr>
          <w:color w:val="231F20"/>
          <w:spacing w:val="-4"/>
          <w:sz w:val="20"/>
        </w:rPr>
        <w:t>commit</w:t>
      </w:r>
      <w:r>
        <w:rPr>
          <w:color w:val="231F20"/>
          <w:spacing w:val="-5"/>
          <w:sz w:val="20"/>
        </w:rPr>
        <w:t> </w:t>
      </w:r>
      <w:r>
        <w:rPr>
          <w:color w:val="231F20"/>
          <w:spacing w:val="-4"/>
          <w:sz w:val="20"/>
        </w:rPr>
        <w:t>or</w:t>
      </w:r>
      <w:r>
        <w:rPr>
          <w:color w:val="231F20"/>
          <w:spacing w:val="-5"/>
          <w:sz w:val="20"/>
        </w:rPr>
        <w:t> </w:t>
      </w:r>
      <w:r>
        <w:rPr>
          <w:color w:val="231F20"/>
          <w:spacing w:val="-4"/>
          <w:sz w:val="20"/>
        </w:rPr>
        <w:t>to</w:t>
      </w:r>
      <w:r>
        <w:rPr>
          <w:color w:val="231F20"/>
          <w:spacing w:val="-5"/>
          <w:sz w:val="20"/>
        </w:rPr>
        <w:t> </w:t>
      </w:r>
      <w:r>
        <w:rPr>
          <w:color w:val="231F20"/>
          <w:spacing w:val="-4"/>
          <w:sz w:val="20"/>
        </w:rPr>
        <w:t>facilitate</w:t>
      </w:r>
      <w:r>
        <w:rPr>
          <w:color w:val="231F20"/>
          <w:spacing w:val="-5"/>
          <w:sz w:val="20"/>
        </w:rPr>
        <w:t> </w:t>
      </w:r>
      <w:r>
        <w:rPr>
          <w:color w:val="231F20"/>
          <w:spacing w:val="-4"/>
          <w:sz w:val="20"/>
        </w:rPr>
        <w:t>the</w:t>
      </w:r>
      <w:r>
        <w:rPr>
          <w:color w:val="231F20"/>
          <w:spacing w:val="-5"/>
          <w:sz w:val="20"/>
        </w:rPr>
        <w:t> </w:t>
      </w:r>
      <w:r>
        <w:rPr>
          <w:color w:val="231F20"/>
          <w:spacing w:val="-4"/>
          <w:sz w:val="20"/>
        </w:rPr>
        <w:t>commission</w:t>
      </w:r>
      <w:r>
        <w:rPr>
          <w:color w:val="231F20"/>
          <w:spacing w:val="-5"/>
          <w:sz w:val="20"/>
        </w:rPr>
        <w:t> </w:t>
      </w:r>
      <w:r>
        <w:rPr>
          <w:color w:val="231F20"/>
          <w:spacing w:val="-4"/>
          <w:sz w:val="20"/>
        </w:rPr>
        <w:t>of</w:t>
      </w:r>
      <w:r>
        <w:rPr>
          <w:color w:val="231F20"/>
          <w:spacing w:val="-5"/>
          <w:sz w:val="20"/>
        </w:rPr>
        <w:t> </w:t>
      </w:r>
      <w:r>
        <w:rPr>
          <w:color w:val="231F20"/>
          <w:spacing w:val="-4"/>
          <w:sz w:val="20"/>
        </w:rPr>
        <w:t>an</w:t>
      </w:r>
      <w:r>
        <w:rPr>
          <w:color w:val="231F20"/>
          <w:spacing w:val="-5"/>
          <w:sz w:val="20"/>
        </w:rPr>
        <w:t> </w:t>
      </w:r>
      <w:r>
        <w:rPr>
          <w:color w:val="231F20"/>
          <w:spacing w:val="-4"/>
          <w:sz w:val="20"/>
        </w:rPr>
        <w:t>offence</w:t>
      </w:r>
      <w:r>
        <w:rPr>
          <w:color w:val="231F20"/>
          <w:spacing w:val="-5"/>
          <w:sz w:val="20"/>
        </w:rPr>
        <w:t> </w:t>
      </w:r>
      <w:r>
        <w:rPr>
          <w:color w:val="231F20"/>
          <w:spacing w:val="-4"/>
          <w:sz w:val="20"/>
        </w:rPr>
        <w:t>or</w:t>
      </w:r>
      <w:r>
        <w:rPr>
          <w:color w:val="231F20"/>
          <w:spacing w:val="-5"/>
          <w:sz w:val="20"/>
        </w:rPr>
        <w:t> </w:t>
      </w:r>
      <w:r>
        <w:rPr>
          <w:color w:val="231F20"/>
          <w:spacing w:val="-4"/>
          <w:sz w:val="20"/>
        </w:rPr>
        <w:t>knowing </w:t>
      </w:r>
      <w:r>
        <w:rPr>
          <w:color w:val="231F20"/>
          <w:sz w:val="20"/>
        </w:rPr>
        <w:t>it</w:t>
      </w:r>
      <w:r>
        <w:rPr>
          <w:color w:val="231F20"/>
          <w:spacing w:val="-9"/>
          <w:sz w:val="20"/>
        </w:rPr>
        <w:t> </w:t>
      </w:r>
      <w:r>
        <w:rPr>
          <w:color w:val="231F20"/>
          <w:sz w:val="20"/>
        </w:rPr>
        <w:t>to</w:t>
      </w:r>
      <w:r>
        <w:rPr>
          <w:color w:val="231F20"/>
          <w:spacing w:val="-9"/>
          <w:sz w:val="20"/>
        </w:rPr>
        <w:t> </w:t>
      </w:r>
      <w:r>
        <w:rPr>
          <w:color w:val="231F20"/>
          <w:sz w:val="20"/>
        </w:rPr>
        <w:t>be</w:t>
      </w:r>
      <w:r>
        <w:rPr>
          <w:color w:val="231F20"/>
          <w:spacing w:val="-9"/>
          <w:sz w:val="20"/>
        </w:rPr>
        <w:t> </w:t>
      </w:r>
      <w:r>
        <w:rPr>
          <w:color w:val="231F20"/>
          <w:sz w:val="20"/>
        </w:rPr>
        <w:t>likely</w:t>
      </w:r>
      <w:r>
        <w:rPr>
          <w:color w:val="231F20"/>
          <w:spacing w:val="-9"/>
          <w:sz w:val="20"/>
        </w:rPr>
        <w:t> </w:t>
      </w:r>
      <w:r>
        <w:rPr>
          <w:color w:val="231F20"/>
          <w:sz w:val="20"/>
        </w:rPr>
        <w:t>that</w:t>
      </w:r>
      <w:r>
        <w:rPr>
          <w:color w:val="231F20"/>
          <w:spacing w:val="-9"/>
          <w:sz w:val="20"/>
        </w:rPr>
        <w:t> </w:t>
      </w:r>
      <w:r>
        <w:rPr>
          <w:color w:val="231F20"/>
          <w:sz w:val="20"/>
        </w:rPr>
        <w:t>he</w:t>
      </w:r>
      <w:r>
        <w:rPr>
          <w:color w:val="231F20"/>
          <w:spacing w:val="-9"/>
          <w:sz w:val="20"/>
        </w:rPr>
        <w:t> </w:t>
      </w:r>
      <w:r>
        <w:rPr>
          <w:color w:val="231F20"/>
          <w:sz w:val="20"/>
        </w:rPr>
        <w:t>will</w:t>
      </w:r>
      <w:r>
        <w:rPr>
          <w:color w:val="231F20"/>
          <w:spacing w:val="-9"/>
          <w:sz w:val="20"/>
        </w:rPr>
        <w:t> </w:t>
      </w:r>
      <w:r>
        <w:rPr>
          <w:color w:val="231F20"/>
          <w:sz w:val="20"/>
        </w:rPr>
        <w:t>thereby</w:t>
      </w:r>
      <w:r>
        <w:rPr>
          <w:color w:val="231F20"/>
          <w:spacing w:val="-9"/>
          <w:sz w:val="20"/>
        </w:rPr>
        <w:t> </w:t>
      </w:r>
      <w:r>
        <w:rPr>
          <w:color w:val="231F20"/>
          <w:sz w:val="20"/>
        </w:rPr>
        <w:t>cause</w:t>
      </w:r>
      <w:r>
        <w:rPr>
          <w:color w:val="231F20"/>
          <w:spacing w:val="-9"/>
          <w:sz w:val="20"/>
        </w:rPr>
        <w:t> </w:t>
      </w:r>
      <w:r>
        <w:rPr>
          <w:color w:val="231F20"/>
          <w:sz w:val="20"/>
        </w:rPr>
        <w:t>hurt,</w:t>
      </w:r>
      <w:r>
        <w:rPr>
          <w:color w:val="231F20"/>
          <w:spacing w:val="-9"/>
          <w:sz w:val="20"/>
        </w:rPr>
        <w:t> </w:t>
      </w:r>
      <w:r>
        <w:rPr>
          <w:color w:val="231F20"/>
          <w:sz w:val="20"/>
        </w:rPr>
        <w:t>shall</w:t>
      </w:r>
      <w:r>
        <w:rPr>
          <w:color w:val="231F20"/>
          <w:spacing w:val="-9"/>
          <w:sz w:val="20"/>
        </w:rPr>
        <w:t> </w:t>
      </w:r>
      <w:r>
        <w:rPr>
          <w:color w:val="231F20"/>
          <w:sz w:val="20"/>
        </w:rPr>
        <w:t>be</w:t>
      </w:r>
      <w:r>
        <w:rPr>
          <w:color w:val="231F20"/>
          <w:spacing w:val="-9"/>
          <w:sz w:val="20"/>
        </w:rPr>
        <w:t> </w:t>
      </w:r>
      <w:r>
        <w:rPr>
          <w:color w:val="231F20"/>
          <w:sz w:val="20"/>
        </w:rPr>
        <w:t>punished</w:t>
      </w:r>
      <w:r>
        <w:rPr>
          <w:color w:val="231F20"/>
          <w:spacing w:val="-9"/>
          <w:sz w:val="20"/>
        </w:rPr>
        <w:t> </w:t>
      </w:r>
      <w:r>
        <w:rPr>
          <w:color w:val="231F20"/>
          <w:sz w:val="20"/>
        </w:rPr>
        <w:t>with</w:t>
      </w:r>
      <w:r>
        <w:rPr>
          <w:color w:val="231F20"/>
          <w:spacing w:val="-9"/>
          <w:sz w:val="20"/>
        </w:rPr>
        <w:t> </w:t>
      </w:r>
      <w:r>
        <w:rPr>
          <w:color w:val="231F20"/>
          <w:sz w:val="20"/>
        </w:rPr>
        <w:t>imprisonment</w:t>
      </w:r>
      <w:r>
        <w:rPr>
          <w:color w:val="231F20"/>
          <w:spacing w:val="-9"/>
          <w:sz w:val="20"/>
        </w:rPr>
        <w:t> </w:t>
      </w:r>
      <w:r>
        <w:rPr>
          <w:color w:val="231F20"/>
          <w:sz w:val="20"/>
        </w:rPr>
        <w:t>of</w:t>
      </w:r>
      <w:r>
        <w:rPr>
          <w:color w:val="231F20"/>
          <w:spacing w:val="-9"/>
          <w:sz w:val="20"/>
        </w:rPr>
        <w:t> </w:t>
      </w:r>
      <w:r>
        <w:rPr>
          <w:color w:val="231F20"/>
          <w:sz w:val="20"/>
        </w:rPr>
        <w:t>either description for a term which may extend to ten years, and shall also be liable to fine.</w:t>
      </w:r>
    </w:p>
    <w:p>
      <w:pPr>
        <w:pStyle w:val="ListParagraph"/>
        <w:numPr>
          <w:ilvl w:val="0"/>
          <w:numId w:val="1"/>
        </w:numPr>
        <w:tabs>
          <w:tab w:pos="1021" w:val="left" w:leader="none"/>
        </w:tabs>
        <w:spacing w:line="249" w:lineRule="auto" w:before="124" w:after="0"/>
        <w:ind w:left="133" w:right="2347" w:firstLine="479"/>
        <w:jc w:val="both"/>
        <w:rPr>
          <w:b/>
          <w:color w:val="231F20"/>
          <w:sz w:val="20"/>
        </w:rPr>
      </w:pPr>
      <w:r>
        <w:rPr>
          <w:color w:val="231F20"/>
          <w:sz w:val="20"/>
        </w:rPr>
        <w:t>(</w:t>
      </w:r>
      <w:r>
        <w:rPr>
          <w:i/>
          <w:color w:val="231F20"/>
          <w:sz w:val="20"/>
        </w:rPr>
        <w:t>1</w:t>
      </w:r>
      <w:r>
        <w:rPr>
          <w:color w:val="231F20"/>
          <w:sz w:val="20"/>
        </w:rPr>
        <w:t>) Whoever causes permanent or partial damage or deformity to, or burns or maims</w:t>
      </w:r>
      <w:r>
        <w:rPr>
          <w:color w:val="231F20"/>
          <w:spacing w:val="-11"/>
          <w:sz w:val="20"/>
        </w:rPr>
        <w:t> </w:t>
      </w:r>
      <w:r>
        <w:rPr>
          <w:color w:val="231F20"/>
          <w:sz w:val="20"/>
        </w:rPr>
        <w:t>or</w:t>
      </w:r>
      <w:r>
        <w:rPr>
          <w:color w:val="231F20"/>
          <w:spacing w:val="-11"/>
          <w:sz w:val="20"/>
        </w:rPr>
        <w:t> </w:t>
      </w:r>
      <w:r>
        <w:rPr>
          <w:color w:val="231F20"/>
          <w:sz w:val="20"/>
        </w:rPr>
        <w:t>disfigures</w:t>
      </w:r>
      <w:r>
        <w:rPr>
          <w:color w:val="231F20"/>
          <w:spacing w:val="-11"/>
          <w:sz w:val="20"/>
        </w:rPr>
        <w:t> </w:t>
      </w:r>
      <w:r>
        <w:rPr>
          <w:color w:val="231F20"/>
          <w:sz w:val="20"/>
        </w:rPr>
        <w:t>or</w:t>
      </w:r>
      <w:r>
        <w:rPr>
          <w:color w:val="231F20"/>
          <w:spacing w:val="-11"/>
          <w:sz w:val="20"/>
        </w:rPr>
        <w:t> </w:t>
      </w:r>
      <w:r>
        <w:rPr>
          <w:color w:val="231F20"/>
          <w:sz w:val="20"/>
        </w:rPr>
        <w:t>disables,</w:t>
      </w:r>
      <w:r>
        <w:rPr>
          <w:color w:val="231F20"/>
          <w:spacing w:val="-11"/>
          <w:sz w:val="20"/>
        </w:rPr>
        <w:t> </w:t>
      </w:r>
      <w:r>
        <w:rPr>
          <w:color w:val="231F20"/>
          <w:sz w:val="20"/>
        </w:rPr>
        <w:t>any</w:t>
      </w:r>
      <w:r>
        <w:rPr>
          <w:color w:val="231F20"/>
          <w:spacing w:val="-11"/>
          <w:sz w:val="20"/>
        </w:rPr>
        <w:t> </w:t>
      </w:r>
      <w:r>
        <w:rPr>
          <w:color w:val="231F20"/>
          <w:sz w:val="20"/>
        </w:rPr>
        <w:t>part</w:t>
      </w:r>
      <w:r>
        <w:rPr>
          <w:color w:val="231F20"/>
          <w:spacing w:val="-11"/>
          <w:sz w:val="20"/>
        </w:rPr>
        <w:t> </w:t>
      </w:r>
      <w:r>
        <w:rPr>
          <w:color w:val="231F20"/>
          <w:sz w:val="20"/>
        </w:rPr>
        <w:t>or</w:t>
      </w:r>
      <w:r>
        <w:rPr>
          <w:color w:val="231F20"/>
          <w:spacing w:val="-11"/>
          <w:sz w:val="20"/>
        </w:rPr>
        <w:t> </w:t>
      </w:r>
      <w:r>
        <w:rPr>
          <w:color w:val="231F20"/>
          <w:sz w:val="20"/>
        </w:rPr>
        <w:t>parts</w:t>
      </w:r>
      <w:r>
        <w:rPr>
          <w:color w:val="231F20"/>
          <w:spacing w:val="-11"/>
          <w:sz w:val="20"/>
        </w:rPr>
        <w:t> </w:t>
      </w:r>
      <w:r>
        <w:rPr>
          <w:color w:val="231F20"/>
          <w:sz w:val="20"/>
        </w:rPr>
        <w:t>of</w:t>
      </w:r>
      <w:r>
        <w:rPr>
          <w:color w:val="231F20"/>
          <w:spacing w:val="-11"/>
          <w:sz w:val="20"/>
        </w:rPr>
        <w:t> </w:t>
      </w:r>
      <w:r>
        <w:rPr>
          <w:color w:val="231F20"/>
          <w:sz w:val="20"/>
        </w:rPr>
        <w:t>the</w:t>
      </w:r>
      <w:r>
        <w:rPr>
          <w:color w:val="231F20"/>
          <w:spacing w:val="-11"/>
          <w:sz w:val="20"/>
        </w:rPr>
        <w:t> </w:t>
      </w:r>
      <w:r>
        <w:rPr>
          <w:color w:val="231F20"/>
          <w:sz w:val="20"/>
        </w:rPr>
        <w:t>body</w:t>
      </w:r>
      <w:r>
        <w:rPr>
          <w:color w:val="231F20"/>
          <w:spacing w:val="-11"/>
          <w:sz w:val="20"/>
        </w:rPr>
        <w:t> </w:t>
      </w:r>
      <w:r>
        <w:rPr>
          <w:color w:val="231F20"/>
          <w:sz w:val="20"/>
        </w:rPr>
        <w:t>of</w:t>
      </w:r>
      <w:r>
        <w:rPr>
          <w:color w:val="231F20"/>
          <w:spacing w:val="-11"/>
          <w:sz w:val="20"/>
        </w:rPr>
        <w:t> </w:t>
      </w:r>
      <w:r>
        <w:rPr>
          <w:color w:val="231F20"/>
          <w:sz w:val="20"/>
        </w:rPr>
        <w:t>a</w:t>
      </w:r>
      <w:r>
        <w:rPr>
          <w:color w:val="231F20"/>
          <w:spacing w:val="-11"/>
          <w:sz w:val="20"/>
        </w:rPr>
        <w:t> </w:t>
      </w:r>
      <w:r>
        <w:rPr>
          <w:color w:val="231F20"/>
          <w:sz w:val="20"/>
        </w:rPr>
        <w:t>person</w:t>
      </w:r>
      <w:r>
        <w:rPr>
          <w:color w:val="231F20"/>
          <w:spacing w:val="-11"/>
          <w:sz w:val="20"/>
        </w:rPr>
        <w:t> </w:t>
      </w:r>
      <w:r>
        <w:rPr>
          <w:color w:val="231F20"/>
          <w:sz w:val="20"/>
        </w:rPr>
        <w:t>or</w:t>
      </w:r>
      <w:r>
        <w:rPr>
          <w:color w:val="231F20"/>
          <w:spacing w:val="-11"/>
          <w:sz w:val="20"/>
        </w:rPr>
        <w:t> </w:t>
      </w:r>
      <w:r>
        <w:rPr>
          <w:color w:val="231F20"/>
          <w:sz w:val="20"/>
        </w:rPr>
        <w:t>causes</w:t>
      </w:r>
      <w:r>
        <w:rPr>
          <w:color w:val="231F20"/>
          <w:spacing w:val="-11"/>
          <w:sz w:val="20"/>
        </w:rPr>
        <w:t> </w:t>
      </w:r>
      <w:r>
        <w:rPr>
          <w:color w:val="231F20"/>
          <w:sz w:val="20"/>
        </w:rPr>
        <w:t>grievous hurt by throwing acid on or by administering acid to that person, or by using any other means with the intention of causing or with the knowledge that he is likely to cause such injury</w:t>
      </w:r>
      <w:r>
        <w:rPr>
          <w:color w:val="231F20"/>
          <w:spacing w:val="-13"/>
          <w:sz w:val="20"/>
        </w:rPr>
        <w:t> </w:t>
      </w:r>
      <w:r>
        <w:rPr>
          <w:color w:val="231F20"/>
          <w:sz w:val="20"/>
        </w:rPr>
        <w:t>or</w:t>
      </w:r>
      <w:r>
        <w:rPr>
          <w:color w:val="231F20"/>
          <w:spacing w:val="-12"/>
          <w:sz w:val="20"/>
        </w:rPr>
        <w:t> </w:t>
      </w:r>
      <w:r>
        <w:rPr>
          <w:color w:val="231F20"/>
          <w:sz w:val="20"/>
        </w:rPr>
        <w:t>hurt</w:t>
      </w:r>
      <w:r>
        <w:rPr>
          <w:color w:val="231F20"/>
          <w:spacing w:val="-13"/>
          <w:sz w:val="20"/>
        </w:rPr>
        <w:t> </w:t>
      </w:r>
      <w:r>
        <w:rPr>
          <w:color w:val="231F20"/>
          <w:sz w:val="20"/>
        </w:rPr>
        <w:t>or</w:t>
      </w:r>
      <w:r>
        <w:rPr>
          <w:color w:val="231F20"/>
          <w:spacing w:val="-12"/>
          <w:sz w:val="20"/>
        </w:rPr>
        <w:t> </w:t>
      </w:r>
      <w:r>
        <w:rPr>
          <w:color w:val="231F20"/>
          <w:sz w:val="20"/>
        </w:rPr>
        <w:t>causes</w:t>
      </w:r>
      <w:r>
        <w:rPr>
          <w:color w:val="231F20"/>
          <w:spacing w:val="-13"/>
          <w:sz w:val="20"/>
        </w:rPr>
        <w:t> </w:t>
      </w:r>
      <w:r>
        <w:rPr>
          <w:color w:val="231F20"/>
          <w:sz w:val="20"/>
        </w:rPr>
        <w:t>a</w:t>
      </w:r>
      <w:r>
        <w:rPr>
          <w:color w:val="231F20"/>
          <w:spacing w:val="-12"/>
          <w:sz w:val="20"/>
        </w:rPr>
        <w:t> </w:t>
      </w:r>
      <w:r>
        <w:rPr>
          <w:color w:val="231F20"/>
          <w:sz w:val="20"/>
        </w:rPr>
        <w:t>person</w:t>
      </w:r>
      <w:r>
        <w:rPr>
          <w:color w:val="231F20"/>
          <w:spacing w:val="-13"/>
          <w:sz w:val="20"/>
        </w:rPr>
        <w:t> </w:t>
      </w:r>
      <w:r>
        <w:rPr>
          <w:color w:val="231F20"/>
          <w:sz w:val="20"/>
        </w:rPr>
        <w:t>to</w:t>
      </w:r>
      <w:r>
        <w:rPr>
          <w:color w:val="231F20"/>
          <w:spacing w:val="-12"/>
          <w:sz w:val="20"/>
        </w:rPr>
        <w:t> </w:t>
      </w:r>
      <w:r>
        <w:rPr>
          <w:color w:val="231F20"/>
          <w:sz w:val="20"/>
        </w:rPr>
        <w:t>be</w:t>
      </w:r>
      <w:r>
        <w:rPr>
          <w:color w:val="231F20"/>
          <w:spacing w:val="-13"/>
          <w:sz w:val="20"/>
        </w:rPr>
        <w:t> </w:t>
      </w:r>
      <w:r>
        <w:rPr>
          <w:color w:val="231F20"/>
          <w:sz w:val="20"/>
        </w:rPr>
        <w:t>in</w:t>
      </w:r>
      <w:r>
        <w:rPr>
          <w:color w:val="231F20"/>
          <w:spacing w:val="-12"/>
          <w:sz w:val="20"/>
        </w:rPr>
        <w:t> </w:t>
      </w:r>
      <w:r>
        <w:rPr>
          <w:color w:val="231F20"/>
          <w:sz w:val="20"/>
        </w:rPr>
        <w:t>a</w:t>
      </w:r>
      <w:r>
        <w:rPr>
          <w:color w:val="231F20"/>
          <w:spacing w:val="-13"/>
          <w:sz w:val="20"/>
        </w:rPr>
        <w:t> </w:t>
      </w:r>
      <w:r>
        <w:rPr>
          <w:color w:val="231F20"/>
          <w:sz w:val="20"/>
        </w:rPr>
        <w:t>permanent</w:t>
      </w:r>
      <w:r>
        <w:rPr>
          <w:color w:val="231F20"/>
          <w:spacing w:val="-12"/>
          <w:sz w:val="20"/>
        </w:rPr>
        <w:t> </w:t>
      </w:r>
      <w:r>
        <w:rPr>
          <w:color w:val="231F20"/>
          <w:sz w:val="20"/>
        </w:rPr>
        <w:t>vegetative</w:t>
      </w:r>
      <w:r>
        <w:rPr>
          <w:color w:val="231F20"/>
          <w:spacing w:val="-13"/>
          <w:sz w:val="20"/>
        </w:rPr>
        <w:t> </w:t>
      </w:r>
      <w:r>
        <w:rPr>
          <w:color w:val="231F20"/>
          <w:sz w:val="20"/>
        </w:rPr>
        <w:t>state</w:t>
      </w:r>
      <w:r>
        <w:rPr>
          <w:color w:val="231F20"/>
          <w:spacing w:val="-12"/>
          <w:sz w:val="20"/>
        </w:rPr>
        <w:t> </w:t>
      </w:r>
      <w:r>
        <w:rPr>
          <w:color w:val="231F20"/>
          <w:sz w:val="20"/>
        </w:rPr>
        <w:t>shall</w:t>
      </w:r>
      <w:r>
        <w:rPr>
          <w:color w:val="231F20"/>
          <w:spacing w:val="-13"/>
          <w:sz w:val="20"/>
        </w:rPr>
        <w:t> </w:t>
      </w:r>
      <w:r>
        <w:rPr>
          <w:color w:val="231F20"/>
          <w:sz w:val="20"/>
        </w:rPr>
        <w:t>be</w:t>
      </w:r>
      <w:r>
        <w:rPr>
          <w:color w:val="231F20"/>
          <w:spacing w:val="-12"/>
          <w:sz w:val="20"/>
        </w:rPr>
        <w:t> </w:t>
      </w:r>
      <w:r>
        <w:rPr>
          <w:color w:val="231F20"/>
          <w:sz w:val="20"/>
        </w:rPr>
        <w:t>punished</w:t>
      </w:r>
      <w:r>
        <w:rPr>
          <w:color w:val="231F20"/>
          <w:spacing w:val="-13"/>
          <w:sz w:val="20"/>
        </w:rPr>
        <w:t> </w:t>
      </w:r>
      <w:r>
        <w:rPr>
          <w:color w:val="231F20"/>
          <w:sz w:val="20"/>
        </w:rPr>
        <w:t>with </w:t>
      </w:r>
      <w:r>
        <w:rPr>
          <w:color w:val="231F20"/>
          <w:spacing w:val="-2"/>
          <w:sz w:val="20"/>
        </w:rPr>
        <w:t>imprisonment</w:t>
      </w:r>
      <w:r>
        <w:rPr>
          <w:color w:val="231F20"/>
          <w:spacing w:val="-11"/>
          <w:sz w:val="20"/>
        </w:rPr>
        <w:t> </w:t>
      </w:r>
      <w:r>
        <w:rPr>
          <w:color w:val="231F20"/>
          <w:spacing w:val="-2"/>
          <w:sz w:val="20"/>
        </w:rPr>
        <w:t>of</w:t>
      </w:r>
      <w:r>
        <w:rPr>
          <w:color w:val="231F20"/>
          <w:spacing w:val="-10"/>
          <w:sz w:val="20"/>
        </w:rPr>
        <w:t> </w:t>
      </w:r>
      <w:r>
        <w:rPr>
          <w:color w:val="231F20"/>
          <w:spacing w:val="-2"/>
          <w:sz w:val="20"/>
        </w:rPr>
        <w:t>either</w:t>
      </w:r>
      <w:r>
        <w:rPr>
          <w:color w:val="231F20"/>
          <w:spacing w:val="-10"/>
          <w:sz w:val="20"/>
        </w:rPr>
        <w:t> </w:t>
      </w:r>
      <w:r>
        <w:rPr>
          <w:color w:val="231F20"/>
          <w:spacing w:val="-2"/>
          <w:sz w:val="20"/>
        </w:rPr>
        <w:t>description</w:t>
      </w:r>
      <w:r>
        <w:rPr>
          <w:color w:val="231F20"/>
          <w:spacing w:val="-10"/>
          <w:sz w:val="20"/>
        </w:rPr>
        <w:t> </w:t>
      </w:r>
      <w:r>
        <w:rPr>
          <w:color w:val="231F20"/>
          <w:spacing w:val="-2"/>
          <w:sz w:val="20"/>
        </w:rPr>
        <w:t>for</w:t>
      </w:r>
      <w:r>
        <w:rPr>
          <w:color w:val="231F20"/>
          <w:spacing w:val="-10"/>
          <w:sz w:val="20"/>
        </w:rPr>
        <w:t> </w:t>
      </w:r>
      <w:r>
        <w:rPr>
          <w:color w:val="231F20"/>
          <w:spacing w:val="-2"/>
          <w:sz w:val="20"/>
        </w:rPr>
        <w:t>a</w:t>
      </w:r>
      <w:r>
        <w:rPr>
          <w:color w:val="231F20"/>
          <w:spacing w:val="-10"/>
          <w:sz w:val="20"/>
        </w:rPr>
        <w:t> </w:t>
      </w:r>
      <w:r>
        <w:rPr>
          <w:color w:val="231F20"/>
          <w:spacing w:val="-2"/>
          <w:sz w:val="20"/>
        </w:rPr>
        <w:t>term</w:t>
      </w:r>
      <w:r>
        <w:rPr>
          <w:color w:val="231F20"/>
          <w:spacing w:val="-10"/>
          <w:sz w:val="20"/>
        </w:rPr>
        <w:t> </w:t>
      </w:r>
      <w:r>
        <w:rPr>
          <w:color w:val="231F20"/>
          <w:spacing w:val="-2"/>
          <w:sz w:val="20"/>
        </w:rPr>
        <w:t>which</w:t>
      </w:r>
      <w:r>
        <w:rPr>
          <w:color w:val="231F20"/>
          <w:spacing w:val="-11"/>
          <w:sz w:val="20"/>
        </w:rPr>
        <w:t> </w:t>
      </w:r>
      <w:r>
        <w:rPr>
          <w:color w:val="231F20"/>
          <w:spacing w:val="-2"/>
          <w:sz w:val="20"/>
        </w:rPr>
        <w:t>shall</w:t>
      </w:r>
      <w:r>
        <w:rPr>
          <w:color w:val="231F20"/>
          <w:spacing w:val="-10"/>
          <w:sz w:val="20"/>
        </w:rPr>
        <w:t> </w:t>
      </w:r>
      <w:r>
        <w:rPr>
          <w:color w:val="231F20"/>
          <w:spacing w:val="-2"/>
          <w:sz w:val="20"/>
        </w:rPr>
        <w:t>not</w:t>
      </w:r>
      <w:r>
        <w:rPr>
          <w:color w:val="231F20"/>
          <w:spacing w:val="-11"/>
          <w:sz w:val="20"/>
        </w:rPr>
        <w:t> </w:t>
      </w:r>
      <w:r>
        <w:rPr>
          <w:color w:val="231F20"/>
          <w:spacing w:val="-2"/>
          <w:sz w:val="20"/>
        </w:rPr>
        <w:t>be</w:t>
      </w:r>
      <w:r>
        <w:rPr>
          <w:color w:val="231F20"/>
          <w:spacing w:val="-9"/>
          <w:sz w:val="20"/>
        </w:rPr>
        <w:t> </w:t>
      </w:r>
      <w:r>
        <w:rPr>
          <w:color w:val="231F20"/>
          <w:spacing w:val="-2"/>
          <w:sz w:val="20"/>
        </w:rPr>
        <w:t>less</w:t>
      </w:r>
      <w:r>
        <w:rPr>
          <w:color w:val="231F20"/>
          <w:spacing w:val="-10"/>
          <w:sz w:val="20"/>
        </w:rPr>
        <w:t> </w:t>
      </w:r>
      <w:r>
        <w:rPr>
          <w:color w:val="231F20"/>
          <w:spacing w:val="-2"/>
          <w:sz w:val="20"/>
        </w:rPr>
        <w:t>than</w:t>
      </w:r>
      <w:r>
        <w:rPr>
          <w:color w:val="231F20"/>
          <w:spacing w:val="-11"/>
          <w:sz w:val="20"/>
        </w:rPr>
        <w:t> </w:t>
      </w:r>
      <w:r>
        <w:rPr>
          <w:color w:val="231F20"/>
          <w:spacing w:val="-2"/>
          <w:sz w:val="20"/>
        </w:rPr>
        <w:t>ten</w:t>
      </w:r>
      <w:r>
        <w:rPr>
          <w:color w:val="231F20"/>
          <w:spacing w:val="-10"/>
          <w:sz w:val="20"/>
        </w:rPr>
        <w:t> </w:t>
      </w:r>
      <w:r>
        <w:rPr>
          <w:color w:val="231F20"/>
          <w:spacing w:val="-2"/>
          <w:sz w:val="20"/>
        </w:rPr>
        <w:t>years</w:t>
      </w:r>
      <w:r>
        <w:rPr>
          <w:color w:val="231F20"/>
          <w:spacing w:val="-10"/>
          <w:sz w:val="20"/>
        </w:rPr>
        <w:t> </w:t>
      </w:r>
      <w:r>
        <w:rPr>
          <w:color w:val="231F20"/>
          <w:spacing w:val="-2"/>
          <w:sz w:val="20"/>
        </w:rPr>
        <w:t>but</w:t>
      </w:r>
      <w:r>
        <w:rPr>
          <w:color w:val="231F20"/>
          <w:spacing w:val="-11"/>
          <w:sz w:val="20"/>
        </w:rPr>
        <w:t> </w:t>
      </w:r>
      <w:r>
        <w:rPr>
          <w:color w:val="231F20"/>
          <w:spacing w:val="-2"/>
          <w:sz w:val="20"/>
        </w:rPr>
        <w:t>which </w:t>
      </w:r>
      <w:r>
        <w:rPr>
          <w:color w:val="231F20"/>
          <w:sz w:val="20"/>
        </w:rPr>
        <w:t>may extend to</w:t>
      </w:r>
      <w:r>
        <w:rPr>
          <w:color w:val="231F20"/>
          <w:spacing w:val="-1"/>
          <w:sz w:val="20"/>
        </w:rPr>
        <w:t> </w:t>
      </w:r>
      <w:r>
        <w:rPr>
          <w:color w:val="231F20"/>
          <w:sz w:val="20"/>
        </w:rPr>
        <w:t>imprisonment</w:t>
      </w:r>
      <w:r>
        <w:rPr>
          <w:color w:val="231F20"/>
          <w:spacing w:val="-1"/>
          <w:sz w:val="20"/>
        </w:rPr>
        <w:t> </w:t>
      </w:r>
      <w:r>
        <w:rPr>
          <w:color w:val="231F20"/>
          <w:sz w:val="20"/>
        </w:rPr>
        <w:t>for life,</w:t>
      </w:r>
      <w:r>
        <w:rPr>
          <w:color w:val="231F20"/>
          <w:spacing w:val="-1"/>
          <w:sz w:val="20"/>
        </w:rPr>
        <w:t> </w:t>
      </w:r>
      <w:r>
        <w:rPr>
          <w:color w:val="231F20"/>
          <w:sz w:val="20"/>
        </w:rPr>
        <w:t>and with fine:</w:t>
      </w:r>
    </w:p>
    <w:p>
      <w:pPr>
        <w:pStyle w:val="BodyText"/>
        <w:spacing w:line="249" w:lineRule="auto" w:before="125"/>
        <w:ind w:left="133" w:right="2173" w:firstLine="609"/>
      </w:pPr>
      <w:r>
        <w:rPr>
          <w:color w:val="231F20"/>
        </w:rPr>
        <w:t>Provided</w:t>
      </w:r>
      <w:r>
        <w:rPr>
          <w:color w:val="231F20"/>
          <w:spacing w:val="-12"/>
        </w:rPr>
        <w:t> </w:t>
      </w:r>
      <w:r>
        <w:rPr>
          <w:color w:val="231F20"/>
        </w:rPr>
        <w:t>that</w:t>
      </w:r>
      <w:r>
        <w:rPr>
          <w:color w:val="231F20"/>
          <w:spacing w:val="-12"/>
        </w:rPr>
        <w:t> </w:t>
      </w:r>
      <w:r>
        <w:rPr>
          <w:color w:val="231F20"/>
        </w:rPr>
        <w:t>such</w:t>
      </w:r>
      <w:r>
        <w:rPr>
          <w:color w:val="231F20"/>
          <w:spacing w:val="-12"/>
        </w:rPr>
        <w:t> </w:t>
      </w:r>
      <w:r>
        <w:rPr>
          <w:color w:val="231F20"/>
        </w:rPr>
        <w:t>fine</w:t>
      </w:r>
      <w:r>
        <w:rPr>
          <w:color w:val="231F20"/>
          <w:spacing w:val="-12"/>
        </w:rPr>
        <w:t> </w:t>
      </w:r>
      <w:r>
        <w:rPr>
          <w:color w:val="231F20"/>
        </w:rPr>
        <w:t>shall</w:t>
      </w:r>
      <w:r>
        <w:rPr>
          <w:color w:val="231F20"/>
          <w:spacing w:val="-12"/>
        </w:rPr>
        <w:t> </w:t>
      </w:r>
      <w:r>
        <w:rPr>
          <w:color w:val="231F20"/>
        </w:rPr>
        <w:t>be</w:t>
      </w:r>
      <w:r>
        <w:rPr>
          <w:color w:val="231F20"/>
          <w:spacing w:val="-12"/>
        </w:rPr>
        <w:t> </w:t>
      </w:r>
      <w:r>
        <w:rPr>
          <w:color w:val="231F20"/>
        </w:rPr>
        <w:t>just</w:t>
      </w:r>
      <w:r>
        <w:rPr>
          <w:color w:val="231F20"/>
          <w:spacing w:val="-12"/>
        </w:rPr>
        <w:t> </w:t>
      </w:r>
      <w:r>
        <w:rPr>
          <w:color w:val="231F20"/>
        </w:rPr>
        <w:t>and</w:t>
      </w:r>
      <w:r>
        <w:rPr>
          <w:color w:val="231F20"/>
          <w:spacing w:val="-12"/>
        </w:rPr>
        <w:t> </w:t>
      </w:r>
      <w:r>
        <w:rPr>
          <w:color w:val="231F20"/>
        </w:rPr>
        <w:t>reasonable</w:t>
      </w:r>
      <w:r>
        <w:rPr>
          <w:color w:val="231F20"/>
          <w:spacing w:val="-12"/>
        </w:rPr>
        <w:t> </w:t>
      </w:r>
      <w:r>
        <w:rPr>
          <w:color w:val="231F20"/>
        </w:rPr>
        <w:t>to</w:t>
      </w:r>
      <w:r>
        <w:rPr>
          <w:color w:val="231F20"/>
          <w:spacing w:val="-12"/>
        </w:rPr>
        <w:t> </w:t>
      </w:r>
      <w:r>
        <w:rPr>
          <w:color w:val="231F20"/>
        </w:rPr>
        <w:t>meet</w:t>
      </w:r>
      <w:r>
        <w:rPr>
          <w:color w:val="231F20"/>
          <w:spacing w:val="-12"/>
        </w:rPr>
        <w:t> </w:t>
      </w:r>
      <w:r>
        <w:rPr>
          <w:color w:val="231F20"/>
        </w:rPr>
        <w:t>the</w:t>
      </w:r>
      <w:r>
        <w:rPr>
          <w:color w:val="231F20"/>
          <w:spacing w:val="-12"/>
        </w:rPr>
        <w:t> </w:t>
      </w:r>
      <w:r>
        <w:rPr>
          <w:color w:val="231F20"/>
        </w:rPr>
        <w:t>medical</w:t>
      </w:r>
      <w:r>
        <w:rPr>
          <w:color w:val="231F20"/>
          <w:spacing w:val="-12"/>
        </w:rPr>
        <w:t> </w:t>
      </w:r>
      <w:r>
        <w:rPr>
          <w:color w:val="231F20"/>
        </w:rPr>
        <w:t>expenses</w:t>
      </w:r>
      <w:r>
        <w:rPr>
          <w:color w:val="231F20"/>
          <w:spacing w:val="-12"/>
        </w:rPr>
        <w:t> </w:t>
      </w:r>
      <w:r>
        <w:rPr>
          <w:color w:val="231F20"/>
        </w:rPr>
        <w:t>of the treatment of the victim:</w:t>
      </w:r>
    </w:p>
    <w:p>
      <w:pPr>
        <w:spacing w:after="0" w:line="249" w:lineRule="auto"/>
        <w:sectPr>
          <w:type w:val="continuous"/>
          <w:pgSz w:w="11900" w:h="16840"/>
          <w:pgMar w:header="1248" w:footer="0" w:top="1240" w:bottom="280" w:left="0" w:right="0"/>
          <w:cols w:num="2" w:equalWidth="0">
            <w:col w:w="2179" w:space="40"/>
            <w:col w:w="9681"/>
          </w:cols>
        </w:sectPr>
      </w:pPr>
    </w:p>
    <w:p>
      <w:pPr>
        <w:pStyle w:val="BodyText"/>
        <w:spacing w:before="200"/>
        <w:ind w:left="2961"/>
      </w:pPr>
      <w:r>
        <w:rPr>
          <w:color w:val="231F20"/>
        </w:rPr>
        <w:t>Provided</w:t>
      </w:r>
      <w:r>
        <w:rPr>
          <w:color w:val="231F20"/>
          <w:spacing w:val="5"/>
        </w:rPr>
        <w:t> </w:t>
      </w:r>
      <w:r>
        <w:rPr>
          <w:color w:val="231F20"/>
        </w:rPr>
        <w:t>further</w:t>
      </w:r>
      <w:r>
        <w:rPr>
          <w:color w:val="231F20"/>
          <w:spacing w:val="5"/>
        </w:rPr>
        <w:t> </w:t>
      </w:r>
      <w:r>
        <w:rPr>
          <w:color w:val="231F20"/>
        </w:rPr>
        <w:t>that</w:t>
      </w:r>
      <w:r>
        <w:rPr>
          <w:color w:val="231F20"/>
          <w:spacing w:val="6"/>
        </w:rPr>
        <w:t> </w:t>
      </w:r>
      <w:r>
        <w:rPr>
          <w:color w:val="231F20"/>
        </w:rPr>
        <w:t>any</w:t>
      </w:r>
      <w:r>
        <w:rPr>
          <w:color w:val="231F20"/>
          <w:spacing w:val="6"/>
        </w:rPr>
        <w:t> </w:t>
      </w:r>
      <w:r>
        <w:rPr>
          <w:color w:val="231F20"/>
        </w:rPr>
        <w:t>fine</w:t>
      </w:r>
      <w:r>
        <w:rPr>
          <w:color w:val="231F20"/>
          <w:spacing w:val="5"/>
        </w:rPr>
        <w:t> </w:t>
      </w:r>
      <w:r>
        <w:rPr>
          <w:color w:val="231F20"/>
        </w:rPr>
        <w:t>imposed</w:t>
      </w:r>
      <w:r>
        <w:rPr>
          <w:color w:val="231F20"/>
          <w:spacing w:val="6"/>
        </w:rPr>
        <w:t> </w:t>
      </w:r>
      <w:r>
        <w:rPr>
          <w:color w:val="231F20"/>
        </w:rPr>
        <w:t>under</w:t>
      </w:r>
      <w:r>
        <w:rPr>
          <w:color w:val="231F20"/>
          <w:spacing w:val="5"/>
        </w:rPr>
        <w:t> </w:t>
      </w:r>
      <w:r>
        <w:rPr>
          <w:color w:val="231F20"/>
        </w:rPr>
        <w:t>this</w:t>
      </w:r>
      <w:r>
        <w:rPr>
          <w:color w:val="231F20"/>
          <w:spacing w:val="6"/>
        </w:rPr>
        <w:t> </w:t>
      </w:r>
      <w:r>
        <w:rPr>
          <w:color w:val="231F20"/>
        </w:rPr>
        <w:t>sub-section</w:t>
      </w:r>
      <w:r>
        <w:rPr>
          <w:color w:val="231F20"/>
          <w:spacing w:val="6"/>
        </w:rPr>
        <w:t> </w:t>
      </w:r>
      <w:r>
        <w:rPr>
          <w:color w:val="231F20"/>
        </w:rPr>
        <w:t>shall</w:t>
      </w:r>
      <w:r>
        <w:rPr>
          <w:color w:val="231F20"/>
          <w:spacing w:val="5"/>
        </w:rPr>
        <w:t> </w:t>
      </w:r>
      <w:r>
        <w:rPr>
          <w:color w:val="231F20"/>
        </w:rPr>
        <w:t>be</w:t>
      </w:r>
      <w:r>
        <w:rPr>
          <w:color w:val="231F20"/>
          <w:spacing w:val="5"/>
        </w:rPr>
        <w:t> </w:t>
      </w:r>
      <w:r>
        <w:rPr>
          <w:color w:val="231F20"/>
        </w:rPr>
        <w:t>paid</w:t>
      </w:r>
      <w:r>
        <w:rPr>
          <w:color w:val="231F20"/>
          <w:spacing w:val="6"/>
        </w:rPr>
        <w:t> </w:t>
      </w:r>
      <w:r>
        <w:rPr>
          <w:color w:val="231F20"/>
        </w:rPr>
        <w:t>to</w:t>
      </w:r>
      <w:r>
        <w:rPr>
          <w:color w:val="231F20"/>
          <w:spacing w:val="6"/>
        </w:rPr>
        <w:t> </w:t>
      </w:r>
      <w:r>
        <w:rPr>
          <w:color w:val="231F20"/>
          <w:spacing w:val="-5"/>
        </w:rPr>
        <w:t>the</w:t>
      </w:r>
    </w:p>
    <w:p>
      <w:pPr>
        <w:pStyle w:val="BodyText"/>
        <w:spacing w:before="10"/>
        <w:ind w:left="2352"/>
      </w:pPr>
      <w:r>
        <w:rPr>
          <w:color w:val="231F20"/>
          <w:spacing w:val="-2"/>
        </w:rPr>
        <w:t>victim.</w:t>
      </w:r>
    </w:p>
    <w:p>
      <w:pPr>
        <w:spacing w:after="0"/>
        <w:sectPr>
          <w:pgSz w:w="11900" w:h="16840"/>
          <w:pgMar w:header="1248" w:footer="0" w:top="1440" w:bottom="280" w:left="0" w:right="0"/>
        </w:sectPr>
      </w:pPr>
    </w:p>
    <w:p>
      <w:pPr>
        <w:pStyle w:val="BodyText"/>
        <w:spacing w:line="249" w:lineRule="auto" w:before="111"/>
        <w:ind w:left="2352" w:right="49" w:firstLine="479"/>
        <w:jc w:val="both"/>
      </w:pPr>
      <w:r>
        <w:rPr>
          <w:color w:val="231F20"/>
        </w:rPr>
        <w:t>(</w:t>
      </w:r>
      <w:r>
        <w:rPr>
          <w:i/>
          <w:color w:val="231F20"/>
        </w:rPr>
        <w:t>2</w:t>
      </w:r>
      <w:r>
        <w:rPr>
          <w:color w:val="231F20"/>
        </w:rPr>
        <w:t>)</w:t>
      </w:r>
      <w:r>
        <w:rPr>
          <w:color w:val="231F20"/>
          <w:spacing w:val="-13"/>
        </w:rPr>
        <w:t> </w:t>
      </w:r>
      <w:r>
        <w:rPr>
          <w:color w:val="231F20"/>
        </w:rPr>
        <w:t>Whoever</w:t>
      </w:r>
      <w:r>
        <w:rPr>
          <w:color w:val="231F20"/>
          <w:spacing w:val="-12"/>
        </w:rPr>
        <w:t> </w:t>
      </w:r>
      <w:r>
        <w:rPr>
          <w:color w:val="231F20"/>
        </w:rPr>
        <w:t>throws</w:t>
      </w:r>
      <w:r>
        <w:rPr>
          <w:color w:val="231F20"/>
          <w:spacing w:val="-13"/>
        </w:rPr>
        <w:t> </w:t>
      </w:r>
      <w:r>
        <w:rPr>
          <w:color w:val="231F20"/>
        </w:rPr>
        <w:t>or</w:t>
      </w:r>
      <w:r>
        <w:rPr>
          <w:color w:val="231F20"/>
          <w:spacing w:val="-12"/>
        </w:rPr>
        <w:t> </w:t>
      </w:r>
      <w:r>
        <w:rPr>
          <w:color w:val="231F20"/>
        </w:rPr>
        <w:t>attempts</w:t>
      </w:r>
      <w:r>
        <w:rPr>
          <w:color w:val="231F20"/>
          <w:spacing w:val="-13"/>
        </w:rPr>
        <w:t> </w:t>
      </w:r>
      <w:r>
        <w:rPr>
          <w:color w:val="231F20"/>
        </w:rPr>
        <w:t>to</w:t>
      </w:r>
      <w:r>
        <w:rPr>
          <w:color w:val="231F20"/>
          <w:spacing w:val="-12"/>
        </w:rPr>
        <w:t> </w:t>
      </w:r>
      <w:r>
        <w:rPr>
          <w:color w:val="231F20"/>
        </w:rPr>
        <w:t>throw</w:t>
      </w:r>
      <w:r>
        <w:rPr>
          <w:color w:val="231F20"/>
          <w:spacing w:val="-13"/>
        </w:rPr>
        <w:t> </w:t>
      </w:r>
      <w:r>
        <w:rPr>
          <w:color w:val="231F20"/>
        </w:rPr>
        <w:t>acid</w:t>
      </w:r>
      <w:r>
        <w:rPr>
          <w:color w:val="231F20"/>
          <w:spacing w:val="-12"/>
        </w:rPr>
        <w:t> </w:t>
      </w:r>
      <w:r>
        <w:rPr>
          <w:color w:val="231F20"/>
        </w:rPr>
        <w:t>on</w:t>
      </w:r>
      <w:r>
        <w:rPr>
          <w:color w:val="231F20"/>
          <w:spacing w:val="-13"/>
        </w:rPr>
        <w:t> </w:t>
      </w:r>
      <w:r>
        <w:rPr>
          <w:color w:val="231F20"/>
        </w:rPr>
        <w:t>any</w:t>
      </w:r>
      <w:r>
        <w:rPr>
          <w:color w:val="231F20"/>
          <w:spacing w:val="-12"/>
        </w:rPr>
        <w:t> </w:t>
      </w:r>
      <w:r>
        <w:rPr>
          <w:color w:val="231F20"/>
        </w:rPr>
        <w:t>person</w:t>
      </w:r>
      <w:r>
        <w:rPr>
          <w:color w:val="231F20"/>
          <w:spacing w:val="-13"/>
        </w:rPr>
        <w:t> </w:t>
      </w:r>
      <w:r>
        <w:rPr>
          <w:color w:val="231F20"/>
        </w:rPr>
        <w:t>or</w:t>
      </w:r>
      <w:r>
        <w:rPr>
          <w:color w:val="231F20"/>
          <w:spacing w:val="-12"/>
        </w:rPr>
        <w:t> </w:t>
      </w:r>
      <w:r>
        <w:rPr>
          <w:color w:val="231F20"/>
        </w:rPr>
        <w:t>attempts</w:t>
      </w:r>
      <w:r>
        <w:rPr>
          <w:color w:val="231F20"/>
          <w:spacing w:val="-13"/>
        </w:rPr>
        <w:t> </w:t>
      </w:r>
      <w:r>
        <w:rPr>
          <w:color w:val="231F20"/>
        </w:rPr>
        <w:t>to</w:t>
      </w:r>
      <w:r>
        <w:rPr>
          <w:color w:val="231F20"/>
          <w:spacing w:val="-12"/>
        </w:rPr>
        <w:t> </w:t>
      </w:r>
      <w:r>
        <w:rPr>
          <w:color w:val="231F20"/>
        </w:rPr>
        <w:t>administer acid to any person, or attempts to use any other means, with the intention of causing </w:t>
      </w:r>
      <w:r>
        <w:rPr>
          <w:color w:val="231F20"/>
          <w:spacing w:val="-2"/>
        </w:rPr>
        <w:t>permanent</w:t>
      </w:r>
      <w:r>
        <w:rPr>
          <w:color w:val="231F20"/>
          <w:spacing w:val="-8"/>
        </w:rPr>
        <w:t> </w:t>
      </w:r>
      <w:r>
        <w:rPr>
          <w:color w:val="231F20"/>
          <w:spacing w:val="-2"/>
        </w:rPr>
        <w:t>or</w:t>
      </w:r>
      <w:r>
        <w:rPr>
          <w:color w:val="231F20"/>
          <w:spacing w:val="-8"/>
        </w:rPr>
        <w:t> </w:t>
      </w:r>
      <w:r>
        <w:rPr>
          <w:color w:val="231F20"/>
          <w:spacing w:val="-2"/>
        </w:rPr>
        <w:t>partial</w:t>
      </w:r>
      <w:r>
        <w:rPr>
          <w:color w:val="231F20"/>
          <w:spacing w:val="-8"/>
        </w:rPr>
        <w:t> </w:t>
      </w:r>
      <w:r>
        <w:rPr>
          <w:color w:val="231F20"/>
          <w:spacing w:val="-2"/>
        </w:rPr>
        <w:t>damage</w:t>
      </w:r>
      <w:r>
        <w:rPr>
          <w:color w:val="231F20"/>
          <w:spacing w:val="-8"/>
        </w:rPr>
        <w:t> </w:t>
      </w:r>
      <w:r>
        <w:rPr>
          <w:color w:val="231F20"/>
          <w:spacing w:val="-2"/>
        </w:rPr>
        <w:t>or</w:t>
      </w:r>
      <w:r>
        <w:rPr>
          <w:color w:val="231F20"/>
          <w:spacing w:val="-10"/>
        </w:rPr>
        <w:t> </w:t>
      </w:r>
      <w:r>
        <w:rPr>
          <w:color w:val="231F20"/>
          <w:spacing w:val="-2"/>
        </w:rPr>
        <w:t>deformity</w:t>
      </w:r>
      <w:r>
        <w:rPr>
          <w:color w:val="231F20"/>
          <w:spacing w:val="-8"/>
        </w:rPr>
        <w:t> </w:t>
      </w:r>
      <w:r>
        <w:rPr>
          <w:color w:val="231F20"/>
          <w:spacing w:val="-2"/>
        </w:rPr>
        <w:t>or</w:t>
      </w:r>
      <w:r>
        <w:rPr>
          <w:color w:val="231F20"/>
          <w:spacing w:val="-8"/>
        </w:rPr>
        <w:t> </w:t>
      </w:r>
      <w:r>
        <w:rPr>
          <w:color w:val="231F20"/>
          <w:spacing w:val="-2"/>
        </w:rPr>
        <w:t>burns</w:t>
      </w:r>
      <w:r>
        <w:rPr>
          <w:color w:val="231F20"/>
          <w:spacing w:val="-8"/>
        </w:rPr>
        <w:t> </w:t>
      </w:r>
      <w:r>
        <w:rPr>
          <w:color w:val="231F20"/>
          <w:spacing w:val="-2"/>
        </w:rPr>
        <w:t>or</w:t>
      </w:r>
      <w:r>
        <w:rPr>
          <w:color w:val="231F20"/>
          <w:spacing w:val="-10"/>
        </w:rPr>
        <w:t> </w:t>
      </w:r>
      <w:r>
        <w:rPr>
          <w:color w:val="231F20"/>
          <w:spacing w:val="-2"/>
        </w:rPr>
        <w:t>maiming</w:t>
      </w:r>
      <w:r>
        <w:rPr>
          <w:color w:val="231F20"/>
          <w:spacing w:val="-8"/>
        </w:rPr>
        <w:t> </w:t>
      </w:r>
      <w:r>
        <w:rPr>
          <w:color w:val="231F20"/>
          <w:spacing w:val="-2"/>
        </w:rPr>
        <w:t>or</w:t>
      </w:r>
      <w:r>
        <w:rPr>
          <w:color w:val="231F20"/>
          <w:spacing w:val="-10"/>
        </w:rPr>
        <w:t> </w:t>
      </w:r>
      <w:r>
        <w:rPr>
          <w:color w:val="231F20"/>
          <w:spacing w:val="-2"/>
        </w:rPr>
        <w:t>disfigurement</w:t>
      </w:r>
      <w:r>
        <w:rPr>
          <w:color w:val="231F20"/>
          <w:spacing w:val="-8"/>
        </w:rPr>
        <w:t> </w:t>
      </w:r>
      <w:r>
        <w:rPr>
          <w:color w:val="231F20"/>
          <w:spacing w:val="-2"/>
        </w:rPr>
        <w:t>or</w:t>
      </w:r>
      <w:r>
        <w:rPr>
          <w:color w:val="231F20"/>
          <w:spacing w:val="-10"/>
        </w:rPr>
        <w:t> </w:t>
      </w:r>
      <w:r>
        <w:rPr>
          <w:color w:val="231F20"/>
          <w:spacing w:val="-2"/>
        </w:rPr>
        <w:t>disability or</w:t>
      </w:r>
      <w:r>
        <w:rPr>
          <w:color w:val="231F20"/>
          <w:spacing w:val="-7"/>
        </w:rPr>
        <w:t> </w:t>
      </w:r>
      <w:r>
        <w:rPr>
          <w:color w:val="231F20"/>
          <w:spacing w:val="-2"/>
        </w:rPr>
        <w:t>grievous</w:t>
      </w:r>
      <w:r>
        <w:rPr>
          <w:color w:val="231F20"/>
          <w:spacing w:val="-7"/>
        </w:rPr>
        <w:t> </w:t>
      </w:r>
      <w:r>
        <w:rPr>
          <w:color w:val="231F20"/>
          <w:spacing w:val="-2"/>
        </w:rPr>
        <w:t>hurt</w:t>
      </w:r>
      <w:r>
        <w:rPr>
          <w:color w:val="231F20"/>
          <w:spacing w:val="-7"/>
        </w:rPr>
        <w:t> </w:t>
      </w:r>
      <w:r>
        <w:rPr>
          <w:color w:val="231F20"/>
          <w:spacing w:val="-2"/>
        </w:rPr>
        <w:t>to</w:t>
      </w:r>
      <w:r>
        <w:rPr>
          <w:color w:val="231F20"/>
          <w:spacing w:val="-7"/>
        </w:rPr>
        <w:t> </w:t>
      </w:r>
      <w:r>
        <w:rPr>
          <w:color w:val="231F20"/>
          <w:spacing w:val="-2"/>
        </w:rPr>
        <w:t>that</w:t>
      </w:r>
      <w:r>
        <w:rPr>
          <w:color w:val="231F20"/>
          <w:spacing w:val="-7"/>
        </w:rPr>
        <w:t> </w:t>
      </w:r>
      <w:r>
        <w:rPr>
          <w:color w:val="231F20"/>
          <w:spacing w:val="-2"/>
        </w:rPr>
        <w:t>person,</w:t>
      </w:r>
      <w:r>
        <w:rPr>
          <w:color w:val="231F20"/>
          <w:spacing w:val="-7"/>
        </w:rPr>
        <w:t> </w:t>
      </w:r>
      <w:r>
        <w:rPr>
          <w:color w:val="231F20"/>
          <w:spacing w:val="-2"/>
        </w:rPr>
        <w:t>shall</w:t>
      </w:r>
      <w:r>
        <w:rPr>
          <w:color w:val="231F20"/>
          <w:spacing w:val="-7"/>
        </w:rPr>
        <w:t> </w:t>
      </w:r>
      <w:r>
        <w:rPr>
          <w:color w:val="231F20"/>
          <w:spacing w:val="-2"/>
        </w:rPr>
        <w:t>be</w:t>
      </w:r>
      <w:r>
        <w:rPr>
          <w:color w:val="231F20"/>
          <w:spacing w:val="-7"/>
        </w:rPr>
        <w:t> </w:t>
      </w:r>
      <w:r>
        <w:rPr>
          <w:color w:val="231F20"/>
          <w:spacing w:val="-2"/>
        </w:rPr>
        <w:t>punished</w:t>
      </w:r>
      <w:r>
        <w:rPr>
          <w:color w:val="231F20"/>
          <w:spacing w:val="-7"/>
        </w:rPr>
        <w:t> </w:t>
      </w:r>
      <w:r>
        <w:rPr>
          <w:color w:val="231F20"/>
          <w:spacing w:val="-2"/>
        </w:rPr>
        <w:t>with</w:t>
      </w:r>
      <w:r>
        <w:rPr>
          <w:color w:val="231F20"/>
          <w:spacing w:val="-6"/>
        </w:rPr>
        <w:t> </w:t>
      </w:r>
      <w:r>
        <w:rPr>
          <w:color w:val="231F20"/>
          <w:spacing w:val="-2"/>
        </w:rPr>
        <w:t>imprisonment</w:t>
      </w:r>
      <w:r>
        <w:rPr>
          <w:color w:val="231F20"/>
          <w:spacing w:val="-7"/>
        </w:rPr>
        <w:t> </w:t>
      </w:r>
      <w:r>
        <w:rPr>
          <w:color w:val="231F20"/>
          <w:spacing w:val="-2"/>
        </w:rPr>
        <w:t>of</w:t>
      </w:r>
      <w:r>
        <w:rPr>
          <w:color w:val="231F20"/>
          <w:spacing w:val="-7"/>
        </w:rPr>
        <w:t> </w:t>
      </w:r>
      <w:r>
        <w:rPr>
          <w:color w:val="231F20"/>
          <w:spacing w:val="-2"/>
        </w:rPr>
        <w:t>either</w:t>
      </w:r>
      <w:r>
        <w:rPr>
          <w:color w:val="231F20"/>
          <w:spacing w:val="-7"/>
        </w:rPr>
        <w:t> </w:t>
      </w:r>
      <w:r>
        <w:rPr>
          <w:color w:val="231F20"/>
          <w:spacing w:val="-2"/>
        </w:rPr>
        <w:t>description</w:t>
      </w:r>
      <w:r>
        <w:rPr>
          <w:color w:val="231F20"/>
          <w:spacing w:val="-7"/>
        </w:rPr>
        <w:t> </w:t>
      </w:r>
      <w:r>
        <w:rPr>
          <w:color w:val="231F20"/>
          <w:spacing w:val="-2"/>
        </w:rPr>
        <w:t>for </w:t>
      </w:r>
      <w:r>
        <w:rPr>
          <w:color w:val="231F20"/>
        </w:rPr>
        <w:t>a</w:t>
      </w:r>
      <w:r>
        <w:rPr>
          <w:color w:val="231F20"/>
          <w:spacing w:val="-13"/>
        </w:rPr>
        <w:t> </w:t>
      </w:r>
      <w:r>
        <w:rPr>
          <w:color w:val="231F20"/>
        </w:rPr>
        <w:t>term</w:t>
      </w:r>
      <w:r>
        <w:rPr>
          <w:color w:val="231F20"/>
          <w:spacing w:val="-12"/>
        </w:rPr>
        <w:t> </w:t>
      </w:r>
      <w:r>
        <w:rPr>
          <w:color w:val="231F20"/>
        </w:rPr>
        <w:t>which</w:t>
      </w:r>
      <w:r>
        <w:rPr>
          <w:color w:val="231F20"/>
          <w:spacing w:val="-13"/>
        </w:rPr>
        <w:t> </w:t>
      </w:r>
      <w:r>
        <w:rPr>
          <w:color w:val="231F20"/>
        </w:rPr>
        <w:t>shall</w:t>
      </w:r>
      <w:r>
        <w:rPr>
          <w:color w:val="231F20"/>
          <w:spacing w:val="-12"/>
        </w:rPr>
        <w:t> </w:t>
      </w:r>
      <w:r>
        <w:rPr>
          <w:color w:val="231F20"/>
        </w:rPr>
        <w:t>not</w:t>
      </w:r>
      <w:r>
        <w:rPr>
          <w:color w:val="231F20"/>
          <w:spacing w:val="-13"/>
        </w:rPr>
        <w:t> </w:t>
      </w:r>
      <w:r>
        <w:rPr>
          <w:color w:val="231F20"/>
        </w:rPr>
        <w:t>be</w:t>
      </w:r>
      <w:r>
        <w:rPr>
          <w:color w:val="231F20"/>
          <w:spacing w:val="-12"/>
        </w:rPr>
        <w:t> </w:t>
      </w:r>
      <w:r>
        <w:rPr>
          <w:color w:val="231F20"/>
        </w:rPr>
        <w:t>less</w:t>
      </w:r>
      <w:r>
        <w:rPr>
          <w:color w:val="231F20"/>
          <w:spacing w:val="-13"/>
        </w:rPr>
        <w:t> </w:t>
      </w:r>
      <w:r>
        <w:rPr>
          <w:color w:val="231F20"/>
        </w:rPr>
        <w:t>than</w:t>
      </w:r>
      <w:r>
        <w:rPr>
          <w:color w:val="231F20"/>
          <w:spacing w:val="-12"/>
        </w:rPr>
        <w:t> </w:t>
      </w:r>
      <w:r>
        <w:rPr>
          <w:color w:val="231F20"/>
        </w:rPr>
        <w:t>five</w:t>
      </w:r>
      <w:r>
        <w:rPr>
          <w:color w:val="231F20"/>
          <w:spacing w:val="-13"/>
        </w:rPr>
        <w:t> </w:t>
      </w:r>
      <w:r>
        <w:rPr>
          <w:color w:val="231F20"/>
        </w:rPr>
        <w:t>years</w:t>
      </w:r>
      <w:r>
        <w:rPr>
          <w:color w:val="231F20"/>
          <w:spacing w:val="-12"/>
        </w:rPr>
        <w:t> </w:t>
      </w:r>
      <w:r>
        <w:rPr>
          <w:color w:val="231F20"/>
        </w:rPr>
        <w:t>but</w:t>
      </w:r>
      <w:r>
        <w:rPr>
          <w:color w:val="231F20"/>
          <w:spacing w:val="-13"/>
        </w:rPr>
        <w:t> </w:t>
      </w:r>
      <w:r>
        <w:rPr>
          <w:color w:val="231F20"/>
        </w:rPr>
        <w:t>which</w:t>
      </w:r>
      <w:r>
        <w:rPr>
          <w:color w:val="231F20"/>
          <w:spacing w:val="-12"/>
        </w:rPr>
        <w:t> </w:t>
      </w:r>
      <w:r>
        <w:rPr>
          <w:color w:val="231F20"/>
        </w:rPr>
        <w:t>may</w:t>
      </w:r>
      <w:r>
        <w:rPr>
          <w:color w:val="231F20"/>
          <w:spacing w:val="-13"/>
        </w:rPr>
        <w:t> </w:t>
      </w:r>
      <w:r>
        <w:rPr>
          <w:color w:val="231F20"/>
        </w:rPr>
        <w:t>extend</w:t>
      </w:r>
      <w:r>
        <w:rPr>
          <w:color w:val="231F20"/>
          <w:spacing w:val="-12"/>
        </w:rPr>
        <w:t> </w:t>
      </w:r>
      <w:r>
        <w:rPr>
          <w:color w:val="231F20"/>
        </w:rPr>
        <w:t>to</w:t>
      </w:r>
      <w:r>
        <w:rPr>
          <w:color w:val="231F20"/>
          <w:spacing w:val="-13"/>
        </w:rPr>
        <w:t> </w:t>
      </w:r>
      <w:r>
        <w:rPr>
          <w:color w:val="231F20"/>
        </w:rPr>
        <w:t>seven</w:t>
      </w:r>
      <w:r>
        <w:rPr>
          <w:color w:val="231F20"/>
          <w:spacing w:val="-12"/>
        </w:rPr>
        <w:t> </w:t>
      </w:r>
      <w:r>
        <w:rPr>
          <w:color w:val="231F20"/>
        </w:rPr>
        <w:t>years,</w:t>
      </w:r>
      <w:r>
        <w:rPr>
          <w:color w:val="231F20"/>
          <w:spacing w:val="-13"/>
        </w:rPr>
        <w:t> </w:t>
      </w:r>
      <w:r>
        <w:rPr>
          <w:color w:val="231F20"/>
        </w:rPr>
        <w:t>and</w:t>
      </w:r>
      <w:r>
        <w:rPr>
          <w:color w:val="231F20"/>
          <w:spacing w:val="-12"/>
        </w:rPr>
        <w:t> </w:t>
      </w:r>
      <w:r>
        <w:rPr>
          <w:color w:val="231F20"/>
        </w:rPr>
        <w:t>shall also be liable to fine.</w:t>
      </w:r>
    </w:p>
    <w:p>
      <w:pPr>
        <w:pStyle w:val="BodyText"/>
        <w:spacing w:line="249" w:lineRule="auto" w:before="105"/>
        <w:ind w:left="2352" w:right="49" w:firstLine="479"/>
        <w:jc w:val="both"/>
      </w:pPr>
      <w:r>
        <w:rPr>
          <w:i/>
          <w:color w:val="231F20"/>
        </w:rPr>
        <w:t>Explanation </w:t>
      </w:r>
      <w:r>
        <w:rPr>
          <w:color w:val="231F20"/>
        </w:rPr>
        <w:t>1.—For the purposes of this section, “acid” includes any substance which</w:t>
      </w:r>
      <w:r>
        <w:rPr>
          <w:color w:val="231F20"/>
          <w:spacing w:val="-7"/>
        </w:rPr>
        <w:t> </w:t>
      </w:r>
      <w:r>
        <w:rPr>
          <w:color w:val="231F20"/>
        </w:rPr>
        <w:t>has</w:t>
      </w:r>
      <w:r>
        <w:rPr>
          <w:color w:val="231F20"/>
          <w:spacing w:val="-7"/>
        </w:rPr>
        <w:t> </w:t>
      </w:r>
      <w:r>
        <w:rPr>
          <w:color w:val="231F20"/>
        </w:rPr>
        <w:t>acidic</w:t>
      </w:r>
      <w:r>
        <w:rPr>
          <w:color w:val="231F20"/>
          <w:spacing w:val="-7"/>
        </w:rPr>
        <w:t> </w:t>
      </w:r>
      <w:r>
        <w:rPr>
          <w:color w:val="231F20"/>
        </w:rPr>
        <w:t>or</w:t>
      </w:r>
      <w:r>
        <w:rPr>
          <w:color w:val="231F20"/>
          <w:spacing w:val="-7"/>
        </w:rPr>
        <w:t> </w:t>
      </w:r>
      <w:r>
        <w:rPr>
          <w:color w:val="231F20"/>
        </w:rPr>
        <w:t>corrosive</w:t>
      </w:r>
      <w:r>
        <w:rPr>
          <w:color w:val="231F20"/>
          <w:spacing w:val="-7"/>
        </w:rPr>
        <w:t> </w:t>
      </w:r>
      <w:r>
        <w:rPr>
          <w:color w:val="231F20"/>
        </w:rPr>
        <w:t>character</w:t>
      </w:r>
      <w:r>
        <w:rPr>
          <w:color w:val="231F20"/>
          <w:spacing w:val="-7"/>
        </w:rPr>
        <w:t> </w:t>
      </w:r>
      <w:r>
        <w:rPr>
          <w:color w:val="231F20"/>
        </w:rPr>
        <w:t>or</w:t>
      </w:r>
      <w:r>
        <w:rPr>
          <w:color w:val="231F20"/>
          <w:spacing w:val="-7"/>
        </w:rPr>
        <w:t> </w:t>
      </w:r>
      <w:r>
        <w:rPr>
          <w:color w:val="231F20"/>
        </w:rPr>
        <w:t>burning</w:t>
      </w:r>
      <w:r>
        <w:rPr>
          <w:color w:val="231F20"/>
          <w:spacing w:val="-7"/>
        </w:rPr>
        <w:t> </w:t>
      </w:r>
      <w:r>
        <w:rPr>
          <w:color w:val="231F20"/>
        </w:rPr>
        <w:t>nature,</w:t>
      </w:r>
      <w:r>
        <w:rPr>
          <w:color w:val="231F20"/>
          <w:spacing w:val="-7"/>
        </w:rPr>
        <w:t> </w:t>
      </w:r>
      <w:r>
        <w:rPr>
          <w:color w:val="231F20"/>
        </w:rPr>
        <w:t>that</w:t>
      </w:r>
      <w:r>
        <w:rPr>
          <w:color w:val="231F20"/>
          <w:spacing w:val="-7"/>
        </w:rPr>
        <w:t> </w:t>
      </w:r>
      <w:r>
        <w:rPr>
          <w:color w:val="231F20"/>
        </w:rPr>
        <w:t>is</w:t>
      </w:r>
      <w:r>
        <w:rPr>
          <w:color w:val="231F20"/>
          <w:spacing w:val="-7"/>
        </w:rPr>
        <w:t> </w:t>
      </w:r>
      <w:r>
        <w:rPr>
          <w:color w:val="231F20"/>
        </w:rPr>
        <w:t>capable</w:t>
      </w:r>
      <w:r>
        <w:rPr>
          <w:color w:val="231F20"/>
          <w:spacing w:val="-7"/>
        </w:rPr>
        <w:t> </w:t>
      </w:r>
      <w:r>
        <w:rPr>
          <w:color w:val="231F20"/>
        </w:rPr>
        <w:t>of</w:t>
      </w:r>
      <w:r>
        <w:rPr>
          <w:color w:val="231F20"/>
          <w:spacing w:val="-7"/>
        </w:rPr>
        <w:t> </w:t>
      </w:r>
      <w:r>
        <w:rPr>
          <w:color w:val="231F20"/>
        </w:rPr>
        <w:t>causing</w:t>
      </w:r>
      <w:r>
        <w:rPr>
          <w:color w:val="231F20"/>
          <w:spacing w:val="-7"/>
        </w:rPr>
        <w:t> </w:t>
      </w:r>
      <w:r>
        <w:rPr>
          <w:color w:val="231F20"/>
        </w:rPr>
        <w:t>bodily injury leading to scars or disfigurement or temporary or permanent disability.</w:t>
      </w:r>
    </w:p>
    <w:p>
      <w:pPr>
        <w:pStyle w:val="BodyText"/>
        <w:spacing w:line="249" w:lineRule="auto" w:before="103"/>
        <w:ind w:left="2352" w:right="50" w:firstLine="479"/>
        <w:jc w:val="both"/>
      </w:pPr>
      <w:r>
        <w:rPr>
          <w:i/>
          <w:color w:val="231F20"/>
        </w:rPr>
        <w:t>Explanation </w:t>
      </w:r>
      <w:r>
        <w:rPr>
          <w:color w:val="231F20"/>
        </w:rPr>
        <w:t>2.—For the purposes of this section, permanent or partial damage or deformity or permanent vegetative state shall not be required to be irreversible.</w:t>
      </w:r>
    </w:p>
    <w:p>
      <w:pPr>
        <w:pStyle w:val="ListParagraph"/>
        <w:numPr>
          <w:ilvl w:val="0"/>
          <w:numId w:val="1"/>
        </w:numPr>
        <w:tabs>
          <w:tab w:pos="3227" w:val="left" w:leader="none"/>
        </w:tabs>
        <w:spacing w:line="249" w:lineRule="auto" w:before="102" w:after="0"/>
        <w:ind w:left="2352" w:right="50" w:firstLine="479"/>
        <w:jc w:val="both"/>
        <w:rPr>
          <w:b/>
          <w:color w:val="231F20"/>
          <w:sz w:val="20"/>
        </w:rPr>
      </w:pPr>
      <w:r>
        <w:rPr>
          <w:color w:val="231F20"/>
          <w:sz w:val="20"/>
        </w:rPr>
        <w:t>Whoever</w:t>
      </w:r>
      <w:r>
        <w:rPr>
          <w:color w:val="231F20"/>
          <w:spacing w:val="-4"/>
          <w:sz w:val="20"/>
        </w:rPr>
        <w:t> </w:t>
      </w:r>
      <w:r>
        <w:rPr>
          <w:color w:val="231F20"/>
          <w:sz w:val="20"/>
        </w:rPr>
        <w:t>does</w:t>
      </w:r>
      <w:r>
        <w:rPr>
          <w:color w:val="231F20"/>
          <w:spacing w:val="-4"/>
          <w:sz w:val="20"/>
        </w:rPr>
        <w:t> </w:t>
      </w:r>
      <w:r>
        <w:rPr>
          <w:color w:val="231F20"/>
          <w:sz w:val="20"/>
        </w:rPr>
        <w:t>any</w:t>
      </w:r>
      <w:r>
        <w:rPr>
          <w:color w:val="231F20"/>
          <w:spacing w:val="-4"/>
          <w:sz w:val="20"/>
        </w:rPr>
        <w:t> </w:t>
      </w:r>
      <w:r>
        <w:rPr>
          <w:color w:val="231F20"/>
          <w:sz w:val="20"/>
        </w:rPr>
        <w:t>act</w:t>
      </w:r>
      <w:r>
        <w:rPr>
          <w:color w:val="231F20"/>
          <w:spacing w:val="-4"/>
          <w:sz w:val="20"/>
        </w:rPr>
        <w:t> </w:t>
      </w:r>
      <w:r>
        <w:rPr>
          <w:color w:val="231F20"/>
          <w:sz w:val="20"/>
        </w:rPr>
        <w:t>so</w:t>
      </w:r>
      <w:r>
        <w:rPr>
          <w:color w:val="231F20"/>
          <w:spacing w:val="-4"/>
          <w:sz w:val="20"/>
        </w:rPr>
        <w:t> </w:t>
      </w:r>
      <w:r>
        <w:rPr>
          <w:color w:val="231F20"/>
          <w:sz w:val="20"/>
        </w:rPr>
        <w:t>rashly</w:t>
      </w:r>
      <w:r>
        <w:rPr>
          <w:color w:val="231F20"/>
          <w:spacing w:val="-4"/>
          <w:sz w:val="20"/>
        </w:rPr>
        <w:t> </w:t>
      </w:r>
      <w:r>
        <w:rPr>
          <w:color w:val="231F20"/>
          <w:sz w:val="20"/>
        </w:rPr>
        <w:t>or</w:t>
      </w:r>
      <w:r>
        <w:rPr>
          <w:color w:val="231F20"/>
          <w:spacing w:val="-4"/>
          <w:sz w:val="20"/>
        </w:rPr>
        <w:t> </w:t>
      </w:r>
      <w:r>
        <w:rPr>
          <w:color w:val="231F20"/>
          <w:sz w:val="20"/>
        </w:rPr>
        <w:t>negligently</w:t>
      </w:r>
      <w:r>
        <w:rPr>
          <w:color w:val="231F20"/>
          <w:spacing w:val="-4"/>
          <w:sz w:val="20"/>
        </w:rPr>
        <w:t> </w:t>
      </w:r>
      <w:r>
        <w:rPr>
          <w:color w:val="231F20"/>
          <w:sz w:val="20"/>
        </w:rPr>
        <w:t>as</w:t>
      </w:r>
      <w:r>
        <w:rPr>
          <w:color w:val="231F20"/>
          <w:spacing w:val="-4"/>
          <w:sz w:val="20"/>
        </w:rPr>
        <w:t> </w:t>
      </w:r>
      <w:r>
        <w:rPr>
          <w:color w:val="231F20"/>
          <w:sz w:val="20"/>
        </w:rPr>
        <w:t>to</w:t>
      </w:r>
      <w:r>
        <w:rPr>
          <w:color w:val="231F20"/>
          <w:spacing w:val="-4"/>
          <w:sz w:val="20"/>
        </w:rPr>
        <w:t> </w:t>
      </w:r>
      <w:r>
        <w:rPr>
          <w:color w:val="231F20"/>
          <w:sz w:val="20"/>
        </w:rPr>
        <w:t>endanger</w:t>
      </w:r>
      <w:r>
        <w:rPr>
          <w:color w:val="231F20"/>
          <w:spacing w:val="-4"/>
          <w:sz w:val="20"/>
        </w:rPr>
        <w:t> </w:t>
      </w:r>
      <w:r>
        <w:rPr>
          <w:color w:val="231F20"/>
          <w:sz w:val="20"/>
        </w:rPr>
        <w:t>human</w:t>
      </w:r>
      <w:r>
        <w:rPr>
          <w:color w:val="231F20"/>
          <w:spacing w:val="-4"/>
          <w:sz w:val="20"/>
        </w:rPr>
        <w:t> </w:t>
      </w:r>
      <w:r>
        <w:rPr>
          <w:color w:val="231F20"/>
          <w:sz w:val="20"/>
        </w:rPr>
        <w:t>life</w:t>
      </w:r>
      <w:r>
        <w:rPr>
          <w:color w:val="231F20"/>
          <w:spacing w:val="-4"/>
          <w:sz w:val="20"/>
        </w:rPr>
        <w:t> </w:t>
      </w:r>
      <w:r>
        <w:rPr>
          <w:color w:val="231F20"/>
          <w:sz w:val="20"/>
        </w:rPr>
        <w:t>or</w:t>
      </w:r>
      <w:r>
        <w:rPr>
          <w:color w:val="231F20"/>
          <w:spacing w:val="-4"/>
          <w:sz w:val="20"/>
        </w:rPr>
        <w:t> </w:t>
      </w:r>
      <w:r>
        <w:rPr>
          <w:color w:val="231F20"/>
          <w:sz w:val="20"/>
        </w:rPr>
        <w:t>the personal safety of others, shall be punished with imprisonment of either description for a term</w:t>
      </w:r>
      <w:r>
        <w:rPr>
          <w:color w:val="231F20"/>
          <w:spacing w:val="-13"/>
          <w:sz w:val="20"/>
        </w:rPr>
        <w:t> </w:t>
      </w:r>
      <w:r>
        <w:rPr>
          <w:color w:val="231F20"/>
          <w:sz w:val="20"/>
        </w:rPr>
        <w:t>which</w:t>
      </w:r>
      <w:r>
        <w:rPr>
          <w:color w:val="231F20"/>
          <w:spacing w:val="-12"/>
          <w:sz w:val="20"/>
        </w:rPr>
        <w:t> </w:t>
      </w:r>
      <w:r>
        <w:rPr>
          <w:color w:val="231F20"/>
          <w:sz w:val="20"/>
        </w:rPr>
        <w:t>may</w:t>
      </w:r>
      <w:r>
        <w:rPr>
          <w:color w:val="231F20"/>
          <w:spacing w:val="-13"/>
          <w:sz w:val="20"/>
        </w:rPr>
        <w:t> </w:t>
      </w:r>
      <w:r>
        <w:rPr>
          <w:color w:val="231F20"/>
          <w:sz w:val="20"/>
        </w:rPr>
        <w:t>extend</w:t>
      </w:r>
      <w:r>
        <w:rPr>
          <w:color w:val="231F20"/>
          <w:spacing w:val="-12"/>
          <w:sz w:val="20"/>
        </w:rPr>
        <w:t> </w:t>
      </w:r>
      <w:r>
        <w:rPr>
          <w:color w:val="231F20"/>
          <w:sz w:val="20"/>
        </w:rPr>
        <w:t>to</w:t>
      </w:r>
      <w:r>
        <w:rPr>
          <w:color w:val="231F20"/>
          <w:spacing w:val="-13"/>
          <w:sz w:val="20"/>
        </w:rPr>
        <w:t> </w:t>
      </w:r>
      <w:r>
        <w:rPr>
          <w:color w:val="231F20"/>
          <w:sz w:val="20"/>
        </w:rPr>
        <w:t>three</w:t>
      </w:r>
      <w:r>
        <w:rPr>
          <w:color w:val="231F20"/>
          <w:spacing w:val="-12"/>
          <w:sz w:val="20"/>
        </w:rPr>
        <w:t> </w:t>
      </w:r>
      <w:r>
        <w:rPr>
          <w:color w:val="231F20"/>
          <w:sz w:val="20"/>
        </w:rPr>
        <w:t>months</w:t>
      </w:r>
      <w:r>
        <w:rPr>
          <w:color w:val="231F20"/>
          <w:spacing w:val="-13"/>
          <w:sz w:val="20"/>
        </w:rPr>
        <w:t> </w:t>
      </w:r>
      <w:r>
        <w:rPr>
          <w:color w:val="231F20"/>
          <w:sz w:val="20"/>
        </w:rPr>
        <w:t>or</w:t>
      </w:r>
      <w:r>
        <w:rPr>
          <w:color w:val="231F20"/>
          <w:spacing w:val="-12"/>
          <w:sz w:val="20"/>
        </w:rPr>
        <w:t> </w:t>
      </w:r>
      <w:r>
        <w:rPr>
          <w:color w:val="231F20"/>
          <w:sz w:val="20"/>
        </w:rPr>
        <w:t>with</w:t>
      </w:r>
      <w:r>
        <w:rPr>
          <w:color w:val="231F20"/>
          <w:spacing w:val="-13"/>
          <w:sz w:val="20"/>
        </w:rPr>
        <w:t> </w:t>
      </w:r>
      <w:r>
        <w:rPr>
          <w:color w:val="231F20"/>
          <w:sz w:val="20"/>
        </w:rPr>
        <w:t>fine</w:t>
      </w:r>
      <w:r>
        <w:rPr>
          <w:color w:val="231F20"/>
          <w:spacing w:val="-12"/>
          <w:sz w:val="20"/>
        </w:rPr>
        <w:t> </w:t>
      </w:r>
      <w:r>
        <w:rPr>
          <w:color w:val="231F20"/>
          <w:sz w:val="20"/>
        </w:rPr>
        <w:t>which</w:t>
      </w:r>
      <w:r>
        <w:rPr>
          <w:color w:val="231F20"/>
          <w:spacing w:val="-13"/>
          <w:sz w:val="20"/>
        </w:rPr>
        <w:t> </w:t>
      </w:r>
      <w:r>
        <w:rPr>
          <w:color w:val="231F20"/>
          <w:sz w:val="20"/>
        </w:rPr>
        <w:t>may</w:t>
      </w:r>
      <w:r>
        <w:rPr>
          <w:color w:val="231F20"/>
          <w:spacing w:val="-12"/>
          <w:sz w:val="20"/>
        </w:rPr>
        <w:t> </w:t>
      </w:r>
      <w:r>
        <w:rPr>
          <w:color w:val="231F20"/>
          <w:sz w:val="20"/>
        </w:rPr>
        <w:t>extend</w:t>
      </w:r>
      <w:r>
        <w:rPr>
          <w:color w:val="231F20"/>
          <w:spacing w:val="-13"/>
          <w:sz w:val="20"/>
        </w:rPr>
        <w:t> </w:t>
      </w:r>
      <w:r>
        <w:rPr>
          <w:color w:val="231F20"/>
          <w:sz w:val="20"/>
        </w:rPr>
        <w:t>to</w:t>
      </w:r>
      <w:r>
        <w:rPr>
          <w:color w:val="231F20"/>
          <w:spacing w:val="-12"/>
          <w:sz w:val="20"/>
        </w:rPr>
        <w:t> </w:t>
      </w:r>
      <w:r>
        <w:rPr>
          <w:color w:val="231F20"/>
          <w:sz w:val="20"/>
        </w:rPr>
        <w:t>two</w:t>
      </w:r>
      <w:r>
        <w:rPr>
          <w:color w:val="231F20"/>
          <w:spacing w:val="-13"/>
          <w:sz w:val="20"/>
        </w:rPr>
        <w:t> </w:t>
      </w:r>
      <w:r>
        <w:rPr>
          <w:color w:val="231F20"/>
          <w:sz w:val="20"/>
        </w:rPr>
        <w:t>thousand</w:t>
      </w:r>
      <w:r>
        <w:rPr>
          <w:color w:val="231F20"/>
          <w:spacing w:val="-12"/>
          <w:sz w:val="20"/>
        </w:rPr>
        <w:t> </w:t>
      </w:r>
      <w:r>
        <w:rPr>
          <w:color w:val="231F20"/>
          <w:sz w:val="20"/>
        </w:rPr>
        <w:t>five hundred rupees, or with both, but—</w:t>
      </w:r>
    </w:p>
    <w:p>
      <w:pPr>
        <w:pStyle w:val="ListParagraph"/>
        <w:numPr>
          <w:ilvl w:val="0"/>
          <w:numId w:val="58"/>
        </w:numPr>
        <w:tabs>
          <w:tab w:pos="3568" w:val="left" w:leader="none"/>
        </w:tabs>
        <w:spacing w:line="249" w:lineRule="auto" w:before="104" w:after="0"/>
        <w:ind w:left="2831" w:right="49" w:firstLine="479"/>
        <w:jc w:val="both"/>
        <w:rPr>
          <w:sz w:val="20"/>
        </w:rPr>
      </w:pPr>
      <w:r>
        <w:rPr>
          <w:color w:val="231F20"/>
          <w:spacing w:val="-6"/>
          <w:sz w:val="20"/>
        </w:rPr>
        <w:t>where hurt is caused, shall be punished with imprisonment of either description </w:t>
      </w:r>
      <w:r>
        <w:rPr>
          <w:color w:val="231F20"/>
          <w:sz w:val="20"/>
        </w:rPr>
        <w:t>for a term which may extend to six months, or with fine which may extend to five thousand rupees, or with both;</w:t>
      </w:r>
    </w:p>
    <w:p>
      <w:pPr>
        <w:pStyle w:val="ListParagraph"/>
        <w:numPr>
          <w:ilvl w:val="0"/>
          <w:numId w:val="58"/>
        </w:numPr>
        <w:tabs>
          <w:tab w:pos="3621" w:val="left" w:leader="none"/>
        </w:tabs>
        <w:spacing w:line="249" w:lineRule="auto" w:before="98" w:after="0"/>
        <w:ind w:left="2831" w:right="0" w:firstLine="479"/>
        <w:jc w:val="both"/>
        <w:rPr>
          <w:sz w:val="20"/>
        </w:rPr>
      </w:pPr>
      <w:r>
        <w:rPr>
          <w:color w:val="231F20"/>
          <w:sz w:val="20"/>
        </w:rPr>
        <w:t>where grievous hurt is caused, shall be punished with imprisonment of either</w:t>
      </w:r>
      <w:r>
        <w:rPr>
          <w:color w:val="231F20"/>
          <w:spacing w:val="-7"/>
          <w:sz w:val="20"/>
        </w:rPr>
        <w:t> </w:t>
      </w:r>
      <w:r>
        <w:rPr>
          <w:color w:val="231F20"/>
          <w:sz w:val="20"/>
        </w:rPr>
        <w:t>description</w:t>
      </w:r>
      <w:r>
        <w:rPr>
          <w:color w:val="231F20"/>
          <w:spacing w:val="-8"/>
          <w:sz w:val="20"/>
        </w:rPr>
        <w:t> </w:t>
      </w:r>
      <w:r>
        <w:rPr>
          <w:color w:val="231F20"/>
          <w:sz w:val="20"/>
        </w:rPr>
        <w:t>for</w:t>
      </w:r>
      <w:r>
        <w:rPr>
          <w:color w:val="231F20"/>
          <w:spacing w:val="-8"/>
          <w:sz w:val="20"/>
        </w:rPr>
        <w:t> </w:t>
      </w:r>
      <w:r>
        <w:rPr>
          <w:color w:val="231F20"/>
          <w:sz w:val="20"/>
        </w:rPr>
        <w:t>a</w:t>
      </w:r>
      <w:r>
        <w:rPr>
          <w:color w:val="231F20"/>
          <w:spacing w:val="-8"/>
          <w:sz w:val="20"/>
        </w:rPr>
        <w:t> </w:t>
      </w:r>
      <w:r>
        <w:rPr>
          <w:color w:val="231F20"/>
          <w:sz w:val="20"/>
        </w:rPr>
        <w:t>term</w:t>
      </w:r>
      <w:r>
        <w:rPr>
          <w:color w:val="231F20"/>
          <w:spacing w:val="-7"/>
          <w:sz w:val="20"/>
        </w:rPr>
        <w:t> </w:t>
      </w:r>
      <w:r>
        <w:rPr>
          <w:color w:val="231F20"/>
          <w:sz w:val="20"/>
        </w:rPr>
        <w:t>which</w:t>
      </w:r>
      <w:r>
        <w:rPr>
          <w:color w:val="231F20"/>
          <w:spacing w:val="-7"/>
          <w:sz w:val="20"/>
        </w:rPr>
        <w:t> </w:t>
      </w:r>
      <w:r>
        <w:rPr>
          <w:color w:val="231F20"/>
          <w:sz w:val="20"/>
        </w:rPr>
        <w:t>may</w:t>
      </w:r>
      <w:r>
        <w:rPr>
          <w:color w:val="231F20"/>
          <w:spacing w:val="-7"/>
          <w:sz w:val="20"/>
        </w:rPr>
        <w:t> </w:t>
      </w:r>
      <w:r>
        <w:rPr>
          <w:color w:val="231F20"/>
          <w:sz w:val="20"/>
        </w:rPr>
        <w:t>extend</w:t>
      </w:r>
      <w:r>
        <w:rPr>
          <w:color w:val="231F20"/>
          <w:spacing w:val="-7"/>
          <w:sz w:val="20"/>
        </w:rPr>
        <w:t> </w:t>
      </w:r>
      <w:r>
        <w:rPr>
          <w:color w:val="231F20"/>
          <w:sz w:val="20"/>
        </w:rPr>
        <w:t>to</w:t>
      </w:r>
      <w:r>
        <w:rPr>
          <w:color w:val="231F20"/>
          <w:spacing w:val="-7"/>
          <w:sz w:val="20"/>
        </w:rPr>
        <w:t> </w:t>
      </w:r>
      <w:r>
        <w:rPr>
          <w:color w:val="231F20"/>
          <w:sz w:val="20"/>
        </w:rPr>
        <w:t>three</w:t>
      </w:r>
      <w:r>
        <w:rPr>
          <w:color w:val="231F20"/>
          <w:spacing w:val="-8"/>
          <w:sz w:val="20"/>
        </w:rPr>
        <w:t> </w:t>
      </w:r>
      <w:r>
        <w:rPr>
          <w:color w:val="231F20"/>
          <w:sz w:val="20"/>
        </w:rPr>
        <w:t>years,</w:t>
      </w:r>
      <w:r>
        <w:rPr>
          <w:color w:val="231F20"/>
          <w:spacing w:val="-7"/>
          <w:sz w:val="20"/>
        </w:rPr>
        <w:t> </w:t>
      </w:r>
      <w:r>
        <w:rPr>
          <w:color w:val="231F20"/>
          <w:sz w:val="20"/>
        </w:rPr>
        <w:t>or</w:t>
      </w:r>
      <w:r>
        <w:rPr>
          <w:color w:val="231F20"/>
          <w:spacing w:val="-7"/>
          <w:sz w:val="20"/>
        </w:rPr>
        <w:t> </w:t>
      </w:r>
      <w:r>
        <w:rPr>
          <w:color w:val="231F20"/>
          <w:sz w:val="20"/>
        </w:rPr>
        <w:t>with</w:t>
      </w:r>
      <w:r>
        <w:rPr>
          <w:color w:val="231F20"/>
          <w:spacing w:val="-8"/>
          <w:sz w:val="20"/>
        </w:rPr>
        <w:t> </w:t>
      </w:r>
      <w:r>
        <w:rPr>
          <w:color w:val="231F20"/>
          <w:sz w:val="20"/>
        </w:rPr>
        <w:t>fine</w:t>
      </w:r>
      <w:r>
        <w:rPr>
          <w:color w:val="231F20"/>
          <w:spacing w:val="-8"/>
          <w:sz w:val="20"/>
        </w:rPr>
        <w:t> </w:t>
      </w:r>
      <w:r>
        <w:rPr>
          <w:color w:val="231F20"/>
          <w:sz w:val="20"/>
        </w:rPr>
        <w:t>which</w:t>
      </w:r>
      <w:r>
        <w:rPr>
          <w:color w:val="231F20"/>
          <w:spacing w:val="-7"/>
          <w:sz w:val="20"/>
        </w:rPr>
        <w:t> </w:t>
      </w:r>
      <w:r>
        <w:rPr>
          <w:color w:val="231F20"/>
          <w:sz w:val="20"/>
        </w:rPr>
        <w:t>may extend to ten thousand rupees, or with both.</w:t>
      </w:r>
    </w:p>
    <w:p>
      <w:pPr>
        <w:spacing w:before="103"/>
        <w:ind w:left="3988" w:right="0" w:firstLine="0"/>
        <w:jc w:val="both"/>
        <w:rPr>
          <w:i/>
          <w:sz w:val="20"/>
        </w:rPr>
      </w:pPr>
      <w:r>
        <w:rPr>
          <w:i/>
          <w:color w:val="231F20"/>
          <w:sz w:val="20"/>
        </w:rPr>
        <w:t>Of</w:t>
      </w:r>
      <w:r>
        <w:rPr>
          <w:i/>
          <w:color w:val="231F20"/>
          <w:spacing w:val="46"/>
          <w:sz w:val="20"/>
        </w:rPr>
        <w:t> </w:t>
      </w:r>
      <w:r>
        <w:rPr>
          <w:i/>
          <w:color w:val="231F20"/>
          <w:sz w:val="20"/>
        </w:rPr>
        <w:t>wrongful</w:t>
      </w:r>
      <w:r>
        <w:rPr>
          <w:i/>
          <w:color w:val="231F20"/>
          <w:spacing w:val="-2"/>
          <w:sz w:val="20"/>
        </w:rPr>
        <w:t> </w:t>
      </w:r>
      <w:r>
        <w:rPr>
          <w:i/>
          <w:color w:val="231F20"/>
          <w:sz w:val="20"/>
        </w:rPr>
        <w:t>restraint</w:t>
      </w:r>
      <w:r>
        <w:rPr>
          <w:i/>
          <w:color w:val="231F20"/>
          <w:spacing w:val="-2"/>
          <w:sz w:val="20"/>
        </w:rPr>
        <w:t> </w:t>
      </w:r>
      <w:r>
        <w:rPr>
          <w:i/>
          <w:color w:val="231F20"/>
          <w:sz w:val="20"/>
        </w:rPr>
        <w:t>and</w:t>
      </w:r>
      <w:r>
        <w:rPr>
          <w:i/>
          <w:color w:val="231F20"/>
          <w:spacing w:val="-2"/>
          <w:sz w:val="20"/>
        </w:rPr>
        <w:t> </w:t>
      </w:r>
      <w:r>
        <w:rPr>
          <w:i/>
          <w:color w:val="231F20"/>
          <w:sz w:val="20"/>
        </w:rPr>
        <w:t>wrongful</w:t>
      </w:r>
      <w:r>
        <w:rPr>
          <w:i/>
          <w:color w:val="231F20"/>
          <w:spacing w:val="-2"/>
          <w:sz w:val="20"/>
        </w:rPr>
        <w:t> confinement</w:t>
      </w:r>
    </w:p>
    <w:p>
      <w:pPr>
        <w:pStyle w:val="ListParagraph"/>
        <w:numPr>
          <w:ilvl w:val="0"/>
          <w:numId w:val="1"/>
        </w:numPr>
        <w:tabs>
          <w:tab w:pos="3228" w:val="left" w:leader="none"/>
        </w:tabs>
        <w:spacing w:line="249" w:lineRule="auto" w:before="111" w:after="0"/>
        <w:ind w:left="2352" w:right="50" w:firstLine="479"/>
        <w:jc w:val="both"/>
        <w:rPr>
          <w:b/>
          <w:color w:val="231F20"/>
          <w:sz w:val="20"/>
        </w:rPr>
      </w:pPr>
      <w:r>
        <w:rPr>
          <w:color w:val="231F20"/>
          <w:sz w:val="20"/>
        </w:rPr>
        <w:t>(</w:t>
      </w:r>
      <w:r>
        <w:rPr>
          <w:i/>
          <w:color w:val="231F20"/>
          <w:sz w:val="20"/>
        </w:rPr>
        <w:t>1</w:t>
      </w:r>
      <w:r>
        <w:rPr>
          <w:color w:val="231F20"/>
          <w:sz w:val="20"/>
        </w:rPr>
        <w:t>)</w:t>
      </w:r>
      <w:r>
        <w:rPr>
          <w:color w:val="231F20"/>
          <w:spacing w:val="-3"/>
          <w:sz w:val="20"/>
        </w:rPr>
        <w:t> </w:t>
      </w:r>
      <w:r>
        <w:rPr>
          <w:color w:val="231F20"/>
          <w:sz w:val="20"/>
        </w:rPr>
        <w:t>Whoever</w:t>
      </w:r>
      <w:r>
        <w:rPr>
          <w:color w:val="231F20"/>
          <w:spacing w:val="-2"/>
          <w:sz w:val="20"/>
        </w:rPr>
        <w:t> </w:t>
      </w:r>
      <w:r>
        <w:rPr>
          <w:color w:val="231F20"/>
          <w:sz w:val="20"/>
        </w:rPr>
        <w:t>voluntarily</w:t>
      </w:r>
      <w:r>
        <w:rPr>
          <w:color w:val="231F20"/>
          <w:spacing w:val="-3"/>
          <w:sz w:val="20"/>
        </w:rPr>
        <w:t> </w:t>
      </w:r>
      <w:r>
        <w:rPr>
          <w:color w:val="231F20"/>
          <w:sz w:val="20"/>
        </w:rPr>
        <w:t>obstructs</w:t>
      </w:r>
      <w:r>
        <w:rPr>
          <w:color w:val="231F20"/>
          <w:spacing w:val="-3"/>
          <w:sz w:val="20"/>
        </w:rPr>
        <w:t> </w:t>
      </w:r>
      <w:r>
        <w:rPr>
          <w:color w:val="231F20"/>
          <w:sz w:val="20"/>
        </w:rPr>
        <w:t>any</w:t>
      </w:r>
      <w:r>
        <w:rPr>
          <w:color w:val="231F20"/>
          <w:spacing w:val="-3"/>
          <w:sz w:val="20"/>
        </w:rPr>
        <w:t> </w:t>
      </w:r>
      <w:r>
        <w:rPr>
          <w:color w:val="231F20"/>
          <w:sz w:val="20"/>
        </w:rPr>
        <w:t>person</w:t>
      </w:r>
      <w:r>
        <w:rPr>
          <w:color w:val="231F20"/>
          <w:spacing w:val="-2"/>
          <w:sz w:val="20"/>
        </w:rPr>
        <w:t> </w:t>
      </w:r>
      <w:r>
        <w:rPr>
          <w:color w:val="231F20"/>
          <w:sz w:val="20"/>
        </w:rPr>
        <w:t>so</w:t>
      </w:r>
      <w:r>
        <w:rPr>
          <w:color w:val="231F20"/>
          <w:spacing w:val="-2"/>
          <w:sz w:val="20"/>
        </w:rPr>
        <w:t> </w:t>
      </w:r>
      <w:r>
        <w:rPr>
          <w:color w:val="231F20"/>
          <w:sz w:val="20"/>
        </w:rPr>
        <w:t>as</w:t>
      </w:r>
      <w:r>
        <w:rPr>
          <w:color w:val="231F20"/>
          <w:spacing w:val="-2"/>
          <w:sz w:val="20"/>
        </w:rPr>
        <w:t> </w:t>
      </w:r>
      <w:r>
        <w:rPr>
          <w:color w:val="231F20"/>
          <w:sz w:val="20"/>
        </w:rPr>
        <w:t>to</w:t>
      </w:r>
      <w:r>
        <w:rPr>
          <w:color w:val="231F20"/>
          <w:spacing w:val="-2"/>
          <w:sz w:val="20"/>
        </w:rPr>
        <w:t> </w:t>
      </w:r>
      <w:r>
        <w:rPr>
          <w:color w:val="231F20"/>
          <w:sz w:val="20"/>
        </w:rPr>
        <w:t>prevent</w:t>
      </w:r>
      <w:r>
        <w:rPr>
          <w:color w:val="231F20"/>
          <w:spacing w:val="-3"/>
          <w:sz w:val="20"/>
        </w:rPr>
        <w:t> </w:t>
      </w:r>
      <w:r>
        <w:rPr>
          <w:color w:val="231F20"/>
          <w:sz w:val="20"/>
        </w:rPr>
        <w:t>that</w:t>
      </w:r>
      <w:r>
        <w:rPr>
          <w:color w:val="231F20"/>
          <w:spacing w:val="-2"/>
          <w:sz w:val="20"/>
        </w:rPr>
        <w:t> </w:t>
      </w:r>
      <w:r>
        <w:rPr>
          <w:color w:val="231F20"/>
          <w:sz w:val="20"/>
        </w:rPr>
        <w:t>person</w:t>
      </w:r>
      <w:r>
        <w:rPr>
          <w:color w:val="231F20"/>
          <w:spacing w:val="-2"/>
          <w:sz w:val="20"/>
        </w:rPr>
        <w:t> </w:t>
      </w:r>
      <w:r>
        <w:rPr>
          <w:color w:val="231F20"/>
          <w:sz w:val="20"/>
        </w:rPr>
        <w:t>from </w:t>
      </w:r>
      <w:r>
        <w:rPr>
          <w:color w:val="231F20"/>
          <w:spacing w:val="-2"/>
          <w:sz w:val="20"/>
        </w:rPr>
        <w:t>proceeding</w:t>
      </w:r>
      <w:r>
        <w:rPr>
          <w:color w:val="231F20"/>
          <w:spacing w:val="-5"/>
          <w:sz w:val="20"/>
        </w:rPr>
        <w:t> </w:t>
      </w:r>
      <w:r>
        <w:rPr>
          <w:color w:val="231F20"/>
          <w:spacing w:val="-2"/>
          <w:sz w:val="20"/>
        </w:rPr>
        <w:t>in</w:t>
      </w:r>
      <w:r>
        <w:rPr>
          <w:color w:val="231F20"/>
          <w:spacing w:val="-5"/>
          <w:sz w:val="20"/>
        </w:rPr>
        <w:t> </w:t>
      </w:r>
      <w:r>
        <w:rPr>
          <w:color w:val="231F20"/>
          <w:spacing w:val="-2"/>
          <w:sz w:val="20"/>
        </w:rPr>
        <w:t>any</w:t>
      </w:r>
      <w:r>
        <w:rPr>
          <w:color w:val="231F20"/>
          <w:spacing w:val="-6"/>
          <w:sz w:val="20"/>
        </w:rPr>
        <w:t> </w:t>
      </w:r>
      <w:r>
        <w:rPr>
          <w:color w:val="231F20"/>
          <w:spacing w:val="-2"/>
          <w:sz w:val="20"/>
        </w:rPr>
        <w:t>direction</w:t>
      </w:r>
      <w:r>
        <w:rPr>
          <w:color w:val="231F20"/>
          <w:spacing w:val="-6"/>
          <w:sz w:val="20"/>
        </w:rPr>
        <w:t> </w:t>
      </w:r>
      <w:r>
        <w:rPr>
          <w:color w:val="231F20"/>
          <w:spacing w:val="-2"/>
          <w:sz w:val="20"/>
        </w:rPr>
        <w:t>in</w:t>
      </w:r>
      <w:r>
        <w:rPr>
          <w:color w:val="231F20"/>
          <w:spacing w:val="-5"/>
          <w:sz w:val="20"/>
        </w:rPr>
        <w:t> </w:t>
      </w:r>
      <w:r>
        <w:rPr>
          <w:color w:val="231F20"/>
          <w:spacing w:val="-2"/>
          <w:sz w:val="20"/>
        </w:rPr>
        <w:t>which</w:t>
      </w:r>
      <w:r>
        <w:rPr>
          <w:color w:val="231F20"/>
          <w:spacing w:val="-5"/>
          <w:sz w:val="20"/>
        </w:rPr>
        <w:t> </w:t>
      </w:r>
      <w:r>
        <w:rPr>
          <w:color w:val="231F20"/>
          <w:spacing w:val="-2"/>
          <w:sz w:val="20"/>
        </w:rPr>
        <w:t>that</w:t>
      </w:r>
      <w:r>
        <w:rPr>
          <w:color w:val="231F20"/>
          <w:spacing w:val="-5"/>
          <w:sz w:val="20"/>
        </w:rPr>
        <w:t> </w:t>
      </w:r>
      <w:r>
        <w:rPr>
          <w:color w:val="231F20"/>
          <w:spacing w:val="-2"/>
          <w:sz w:val="20"/>
        </w:rPr>
        <w:t>person</w:t>
      </w:r>
      <w:r>
        <w:rPr>
          <w:color w:val="231F20"/>
          <w:spacing w:val="-5"/>
          <w:sz w:val="20"/>
        </w:rPr>
        <w:t> </w:t>
      </w:r>
      <w:r>
        <w:rPr>
          <w:color w:val="231F20"/>
          <w:spacing w:val="-2"/>
          <w:sz w:val="20"/>
        </w:rPr>
        <w:t>has</w:t>
      </w:r>
      <w:r>
        <w:rPr>
          <w:color w:val="231F20"/>
          <w:spacing w:val="-6"/>
          <w:sz w:val="20"/>
        </w:rPr>
        <w:t> </w:t>
      </w:r>
      <w:r>
        <w:rPr>
          <w:color w:val="231F20"/>
          <w:spacing w:val="-2"/>
          <w:sz w:val="20"/>
        </w:rPr>
        <w:t>a</w:t>
      </w:r>
      <w:r>
        <w:rPr>
          <w:color w:val="231F20"/>
          <w:spacing w:val="-6"/>
          <w:sz w:val="20"/>
        </w:rPr>
        <w:t> </w:t>
      </w:r>
      <w:r>
        <w:rPr>
          <w:color w:val="231F20"/>
          <w:spacing w:val="-2"/>
          <w:sz w:val="20"/>
        </w:rPr>
        <w:t>right</w:t>
      </w:r>
      <w:r>
        <w:rPr>
          <w:color w:val="231F20"/>
          <w:spacing w:val="-6"/>
          <w:sz w:val="20"/>
        </w:rPr>
        <w:t> </w:t>
      </w:r>
      <w:r>
        <w:rPr>
          <w:color w:val="231F20"/>
          <w:spacing w:val="-2"/>
          <w:sz w:val="20"/>
        </w:rPr>
        <w:t>to</w:t>
      </w:r>
      <w:r>
        <w:rPr>
          <w:color w:val="231F20"/>
          <w:spacing w:val="-5"/>
          <w:sz w:val="20"/>
        </w:rPr>
        <w:t> </w:t>
      </w:r>
      <w:r>
        <w:rPr>
          <w:color w:val="231F20"/>
          <w:spacing w:val="-2"/>
          <w:sz w:val="20"/>
        </w:rPr>
        <w:t>proceed,</w:t>
      </w:r>
      <w:r>
        <w:rPr>
          <w:color w:val="231F20"/>
          <w:spacing w:val="-5"/>
          <w:sz w:val="20"/>
        </w:rPr>
        <w:t> </w:t>
      </w:r>
      <w:r>
        <w:rPr>
          <w:color w:val="231F20"/>
          <w:spacing w:val="-2"/>
          <w:sz w:val="20"/>
        </w:rPr>
        <w:t>is</w:t>
      </w:r>
      <w:r>
        <w:rPr>
          <w:color w:val="231F20"/>
          <w:spacing w:val="-5"/>
          <w:sz w:val="20"/>
        </w:rPr>
        <w:t> </w:t>
      </w:r>
      <w:r>
        <w:rPr>
          <w:color w:val="231F20"/>
          <w:spacing w:val="-2"/>
          <w:sz w:val="20"/>
        </w:rPr>
        <w:t>said</w:t>
      </w:r>
      <w:r>
        <w:rPr>
          <w:color w:val="231F20"/>
          <w:spacing w:val="-5"/>
          <w:sz w:val="20"/>
        </w:rPr>
        <w:t> </w:t>
      </w:r>
      <w:r>
        <w:rPr>
          <w:color w:val="231F20"/>
          <w:spacing w:val="-2"/>
          <w:sz w:val="20"/>
        </w:rPr>
        <w:t>wrongfully</w:t>
      </w:r>
      <w:r>
        <w:rPr>
          <w:color w:val="231F20"/>
          <w:spacing w:val="-5"/>
          <w:sz w:val="20"/>
        </w:rPr>
        <w:t> </w:t>
      </w:r>
      <w:r>
        <w:rPr>
          <w:color w:val="231F20"/>
          <w:spacing w:val="-2"/>
          <w:sz w:val="20"/>
        </w:rPr>
        <w:t>to </w:t>
      </w:r>
      <w:r>
        <w:rPr>
          <w:color w:val="231F20"/>
          <w:sz w:val="20"/>
        </w:rPr>
        <w:t>restrain that person.</w:t>
      </w:r>
    </w:p>
    <w:p>
      <w:pPr>
        <w:pStyle w:val="BodyText"/>
        <w:spacing w:line="249" w:lineRule="auto" w:before="103"/>
        <w:ind w:left="2352" w:right="50" w:firstLine="479"/>
        <w:jc w:val="both"/>
      </w:pPr>
      <w:r>
        <w:rPr>
          <w:i/>
          <w:color w:val="231F20"/>
        </w:rPr>
        <w:t>Exception.</w:t>
      </w:r>
      <w:r>
        <w:rPr>
          <w:color w:val="231F20"/>
        </w:rPr>
        <w:t>—The obstruction of a private way over land or water which a person in good faith believes himself to have a lawful right to obstruct, is not an offence within the meaning of this section.</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1"/>
        <w:rPr>
          <w:sz w:val="16"/>
        </w:rPr>
      </w:pPr>
    </w:p>
    <w:p>
      <w:pPr>
        <w:spacing w:line="249" w:lineRule="auto" w:before="1"/>
        <w:ind w:left="99" w:right="1102" w:firstLine="0"/>
        <w:jc w:val="left"/>
        <w:rPr>
          <w:sz w:val="16"/>
        </w:rPr>
      </w:pPr>
      <w:r>
        <w:rPr>
          <w:color w:val="231F20"/>
          <w:spacing w:val="8"/>
          <w:sz w:val="16"/>
        </w:rPr>
        <w:t>Act</w:t>
      </w:r>
      <w:r>
        <w:rPr>
          <w:color w:val="231F20"/>
          <w:spacing w:val="40"/>
          <w:sz w:val="16"/>
        </w:rPr>
        <w:t> </w:t>
      </w:r>
      <w:r>
        <w:rPr>
          <w:color w:val="231F20"/>
          <w:spacing w:val="-2"/>
          <w:sz w:val="16"/>
        </w:rPr>
        <w:t>endangering</w:t>
      </w:r>
      <w:r>
        <w:rPr>
          <w:color w:val="231F20"/>
          <w:spacing w:val="80"/>
          <w:sz w:val="16"/>
        </w:rPr>
        <w:t> </w:t>
      </w:r>
      <w:r>
        <w:rPr>
          <w:color w:val="231F20"/>
          <w:sz w:val="16"/>
        </w:rPr>
        <w:t>life</w:t>
      </w:r>
      <w:r>
        <w:rPr>
          <w:color w:val="231F20"/>
          <w:spacing w:val="23"/>
          <w:sz w:val="16"/>
        </w:rPr>
        <w:t> </w:t>
      </w:r>
      <w:r>
        <w:rPr>
          <w:color w:val="231F20"/>
          <w:sz w:val="16"/>
        </w:rPr>
        <w:t>or</w:t>
      </w:r>
      <w:r>
        <w:rPr>
          <w:color w:val="231F20"/>
          <w:spacing w:val="23"/>
          <w:sz w:val="16"/>
        </w:rPr>
        <w:t> </w:t>
      </w:r>
      <w:r>
        <w:rPr>
          <w:color w:val="231F20"/>
          <w:sz w:val="16"/>
        </w:rPr>
        <w:t>personal</w:t>
      </w:r>
      <w:r>
        <w:rPr>
          <w:color w:val="231F20"/>
          <w:spacing w:val="40"/>
          <w:sz w:val="16"/>
        </w:rPr>
        <w:t> </w:t>
      </w:r>
      <w:r>
        <w:rPr>
          <w:color w:val="231F20"/>
          <w:sz w:val="16"/>
        </w:rPr>
        <w:t>safety</w:t>
      </w:r>
      <w:r>
        <w:rPr>
          <w:color w:val="231F20"/>
          <w:spacing w:val="40"/>
          <w:sz w:val="16"/>
        </w:rPr>
        <w:t> </w:t>
      </w:r>
      <w:r>
        <w:rPr>
          <w:color w:val="231F20"/>
          <w:sz w:val="16"/>
        </w:rPr>
        <w:t>of</w:t>
      </w:r>
      <w:r>
        <w:rPr>
          <w:color w:val="231F20"/>
          <w:spacing w:val="80"/>
          <w:sz w:val="16"/>
        </w:rPr>
        <w:t> </w:t>
      </w:r>
      <w:r>
        <w:rPr>
          <w:color w:val="231F20"/>
          <w:spacing w:val="-2"/>
          <w:sz w:val="16"/>
        </w:rPr>
        <w:t>others.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6"/>
        <w:rPr>
          <w:sz w:val="16"/>
        </w:rPr>
      </w:pPr>
    </w:p>
    <w:p>
      <w:pPr>
        <w:spacing w:line="249" w:lineRule="auto" w:before="0"/>
        <w:ind w:left="99" w:right="1102" w:firstLine="0"/>
        <w:jc w:val="left"/>
        <w:rPr>
          <w:sz w:val="16"/>
        </w:rPr>
      </w:pPr>
      <w:r>
        <w:rPr>
          <w:color w:val="231F20"/>
          <w:spacing w:val="-2"/>
          <w:sz w:val="16"/>
        </w:rPr>
        <w:t>Wrongful</w:t>
      </w:r>
      <w:r>
        <w:rPr>
          <w:color w:val="231F20"/>
          <w:spacing w:val="40"/>
          <w:sz w:val="16"/>
        </w:rPr>
        <w:t> </w:t>
      </w:r>
      <w:r>
        <w:rPr>
          <w:color w:val="231F20"/>
          <w:spacing w:val="-2"/>
          <w:sz w:val="16"/>
        </w:rPr>
        <w:t>restraint.</w:t>
      </w:r>
    </w:p>
    <w:p>
      <w:pPr>
        <w:spacing w:after="0" w:line="249" w:lineRule="auto"/>
        <w:jc w:val="left"/>
        <w:rPr>
          <w:sz w:val="16"/>
        </w:rPr>
        <w:sectPr>
          <w:type w:val="continuous"/>
          <w:pgSz w:w="11900" w:h="16840"/>
          <w:pgMar w:header="1248" w:footer="0" w:top="1240" w:bottom="280" w:left="0" w:right="0"/>
          <w:cols w:num="2" w:equalWidth="0">
            <w:col w:w="9603" w:space="40"/>
            <w:col w:w="2257"/>
          </w:cols>
        </w:sectPr>
      </w:pPr>
    </w:p>
    <w:p>
      <w:pPr>
        <w:spacing w:before="103"/>
        <w:ind w:left="5466" w:right="0" w:firstLine="0"/>
        <w:jc w:val="left"/>
        <w:rPr>
          <w:i/>
          <w:sz w:val="20"/>
        </w:rPr>
      </w:pPr>
      <w:r>
        <w:rPr>
          <w:i/>
          <w:color w:val="231F20"/>
          <w:spacing w:val="-2"/>
          <w:sz w:val="20"/>
        </w:rPr>
        <w:t>Illustration.</w:t>
      </w:r>
    </w:p>
    <w:p>
      <w:pPr>
        <w:pStyle w:val="BodyText"/>
        <w:spacing w:line="249" w:lineRule="auto" w:before="106"/>
        <w:ind w:left="2352" w:firstLine="479"/>
        <w:jc w:val="both"/>
      </w:pPr>
      <w:r>
        <w:rPr>
          <w:color w:val="231F20"/>
        </w:rPr>
        <w:t>A</w:t>
      </w:r>
      <w:r>
        <w:rPr>
          <w:color w:val="231F20"/>
          <w:spacing w:val="-13"/>
        </w:rPr>
        <w:t> </w:t>
      </w:r>
      <w:r>
        <w:rPr>
          <w:color w:val="231F20"/>
        </w:rPr>
        <w:t>obstructs</w:t>
      </w:r>
      <w:r>
        <w:rPr>
          <w:color w:val="231F20"/>
          <w:spacing w:val="-12"/>
        </w:rPr>
        <w:t> </w:t>
      </w:r>
      <w:r>
        <w:rPr>
          <w:color w:val="231F20"/>
        </w:rPr>
        <w:t>a</w:t>
      </w:r>
      <w:r>
        <w:rPr>
          <w:color w:val="231F20"/>
          <w:spacing w:val="-13"/>
        </w:rPr>
        <w:t> </w:t>
      </w:r>
      <w:r>
        <w:rPr>
          <w:color w:val="231F20"/>
        </w:rPr>
        <w:t>path</w:t>
      </w:r>
      <w:r>
        <w:rPr>
          <w:color w:val="231F20"/>
          <w:spacing w:val="-12"/>
        </w:rPr>
        <w:t> </w:t>
      </w:r>
      <w:r>
        <w:rPr>
          <w:color w:val="231F20"/>
        </w:rPr>
        <w:t>along</w:t>
      </w:r>
      <w:r>
        <w:rPr>
          <w:color w:val="231F20"/>
          <w:spacing w:val="-13"/>
        </w:rPr>
        <w:t> </w:t>
      </w:r>
      <w:r>
        <w:rPr>
          <w:color w:val="231F20"/>
        </w:rPr>
        <w:t>which</w:t>
      </w:r>
      <w:r>
        <w:rPr>
          <w:color w:val="231F20"/>
          <w:spacing w:val="-12"/>
        </w:rPr>
        <w:t> </w:t>
      </w:r>
      <w:r>
        <w:rPr>
          <w:color w:val="231F20"/>
        </w:rPr>
        <w:t>Z</w:t>
      </w:r>
      <w:r>
        <w:rPr>
          <w:color w:val="231F20"/>
          <w:spacing w:val="-13"/>
        </w:rPr>
        <w:t> </w:t>
      </w:r>
      <w:r>
        <w:rPr>
          <w:color w:val="231F20"/>
        </w:rPr>
        <w:t>has</w:t>
      </w:r>
      <w:r>
        <w:rPr>
          <w:color w:val="231F20"/>
          <w:spacing w:val="-12"/>
        </w:rPr>
        <w:t> </w:t>
      </w:r>
      <w:r>
        <w:rPr>
          <w:color w:val="231F20"/>
        </w:rPr>
        <w:t>a</w:t>
      </w:r>
      <w:r>
        <w:rPr>
          <w:color w:val="231F20"/>
          <w:spacing w:val="-13"/>
        </w:rPr>
        <w:t> </w:t>
      </w:r>
      <w:r>
        <w:rPr>
          <w:color w:val="231F20"/>
        </w:rPr>
        <w:t>right</w:t>
      </w:r>
      <w:r>
        <w:rPr>
          <w:color w:val="231F20"/>
          <w:spacing w:val="-12"/>
        </w:rPr>
        <w:t> </w:t>
      </w:r>
      <w:r>
        <w:rPr>
          <w:color w:val="231F20"/>
        </w:rPr>
        <w:t>to</w:t>
      </w:r>
      <w:r>
        <w:rPr>
          <w:color w:val="231F20"/>
          <w:spacing w:val="-13"/>
        </w:rPr>
        <w:t> </w:t>
      </w:r>
      <w:r>
        <w:rPr>
          <w:color w:val="231F20"/>
        </w:rPr>
        <w:t>pass,</w:t>
      </w:r>
      <w:r>
        <w:rPr>
          <w:color w:val="231F20"/>
          <w:spacing w:val="-12"/>
        </w:rPr>
        <w:t> </w:t>
      </w:r>
      <w:r>
        <w:rPr>
          <w:color w:val="231F20"/>
        </w:rPr>
        <w:t>A</w:t>
      </w:r>
      <w:r>
        <w:rPr>
          <w:color w:val="231F20"/>
          <w:spacing w:val="-13"/>
        </w:rPr>
        <w:t> </w:t>
      </w:r>
      <w:r>
        <w:rPr>
          <w:color w:val="231F20"/>
        </w:rPr>
        <w:t>not</w:t>
      </w:r>
      <w:r>
        <w:rPr>
          <w:color w:val="231F20"/>
          <w:spacing w:val="-12"/>
        </w:rPr>
        <w:t> </w:t>
      </w:r>
      <w:r>
        <w:rPr>
          <w:color w:val="231F20"/>
        </w:rPr>
        <w:t>believing</w:t>
      </w:r>
      <w:r>
        <w:rPr>
          <w:color w:val="231F20"/>
          <w:spacing w:val="-13"/>
        </w:rPr>
        <w:t> </w:t>
      </w:r>
      <w:r>
        <w:rPr>
          <w:color w:val="231F20"/>
        </w:rPr>
        <w:t>in</w:t>
      </w:r>
      <w:r>
        <w:rPr>
          <w:color w:val="231F20"/>
          <w:spacing w:val="-11"/>
        </w:rPr>
        <w:t> </w:t>
      </w:r>
      <w:r>
        <w:rPr>
          <w:color w:val="231F20"/>
        </w:rPr>
        <w:t>good</w:t>
      </w:r>
      <w:r>
        <w:rPr>
          <w:color w:val="231F20"/>
          <w:spacing w:val="-10"/>
        </w:rPr>
        <w:t> </w:t>
      </w:r>
      <w:r>
        <w:rPr>
          <w:color w:val="231F20"/>
        </w:rPr>
        <w:t>faith</w:t>
      </w:r>
      <w:r>
        <w:rPr>
          <w:color w:val="231F20"/>
          <w:spacing w:val="-11"/>
        </w:rPr>
        <w:t> </w:t>
      </w:r>
      <w:r>
        <w:rPr>
          <w:color w:val="231F20"/>
        </w:rPr>
        <w:t>that he has a right to stop the path. Z is thereby prevented from passing. A wrongfully</w:t>
      </w:r>
      <w:r>
        <w:rPr>
          <w:color w:val="231F20"/>
          <w:spacing w:val="40"/>
        </w:rPr>
        <w:t> </w:t>
      </w:r>
      <w:r>
        <w:rPr>
          <w:color w:val="231F20"/>
        </w:rPr>
        <w:t>restrains Z.</w:t>
      </w:r>
    </w:p>
    <w:p>
      <w:pPr>
        <w:pStyle w:val="BodyText"/>
        <w:spacing w:line="249" w:lineRule="auto" w:before="103"/>
        <w:ind w:left="2352" w:right="3" w:firstLine="479"/>
        <w:jc w:val="both"/>
      </w:pPr>
      <w:r>
        <w:rPr>
          <w:color w:val="231F20"/>
        </w:rPr>
        <w:t>(</w:t>
      </w:r>
      <w:r>
        <w:rPr>
          <w:i/>
          <w:color w:val="231F20"/>
        </w:rPr>
        <w:t>2</w:t>
      </w:r>
      <w:r>
        <w:rPr>
          <w:color w:val="231F20"/>
        </w:rPr>
        <w:t>) Whoever wrongfully restrains any person shall be punished with simple imprisonment</w:t>
      </w:r>
      <w:r>
        <w:rPr>
          <w:color w:val="231F20"/>
          <w:spacing w:val="-11"/>
        </w:rPr>
        <w:t> </w:t>
      </w:r>
      <w:r>
        <w:rPr>
          <w:color w:val="231F20"/>
        </w:rPr>
        <w:t>for</w:t>
      </w:r>
      <w:r>
        <w:rPr>
          <w:color w:val="231F20"/>
          <w:spacing w:val="-11"/>
        </w:rPr>
        <w:t> </w:t>
      </w:r>
      <w:r>
        <w:rPr>
          <w:color w:val="231F20"/>
        </w:rPr>
        <w:t>a</w:t>
      </w:r>
      <w:r>
        <w:rPr>
          <w:color w:val="231F20"/>
          <w:spacing w:val="-11"/>
        </w:rPr>
        <w:t> </w:t>
      </w:r>
      <w:r>
        <w:rPr>
          <w:color w:val="231F20"/>
        </w:rPr>
        <w:t>term</w:t>
      </w:r>
      <w:r>
        <w:rPr>
          <w:color w:val="231F20"/>
          <w:spacing w:val="-11"/>
        </w:rPr>
        <w:t> </w:t>
      </w:r>
      <w:r>
        <w:rPr>
          <w:color w:val="231F20"/>
        </w:rPr>
        <w:t>which</w:t>
      </w:r>
      <w:r>
        <w:rPr>
          <w:color w:val="231F20"/>
          <w:spacing w:val="-11"/>
        </w:rPr>
        <w:t> </w:t>
      </w:r>
      <w:r>
        <w:rPr>
          <w:color w:val="231F20"/>
        </w:rPr>
        <w:t>may</w:t>
      </w:r>
      <w:r>
        <w:rPr>
          <w:color w:val="231F20"/>
          <w:spacing w:val="-11"/>
        </w:rPr>
        <w:t> </w:t>
      </w:r>
      <w:r>
        <w:rPr>
          <w:color w:val="231F20"/>
        </w:rPr>
        <w:t>extend</w:t>
      </w:r>
      <w:r>
        <w:rPr>
          <w:color w:val="231F20"/>
          <w:spacing w:val="-11"/>
        </w:rPr>
        <w:t> </w:t>
      </w:r>
      <w:r>
        <w:rPr>
          <w:color w:val="231F20"/>
        </w:rPr>
        <w:t>to</w:t>
      </w:r>
      <w:r>
        <w:rPr>
          <w:color w:val="231F20"/>
          <w:spacing w:val="-11"/>
        </w:rPr>
        <w:t> </w:t>
      </w:r>
      <w:r>
        <w:rPr>
          <w:color w:val="231F20"/>
        </w:rPr>
        <w:t>one</w:t>
      </w:r>
      <w:r>
        <w:rPr>
          <w:color w:val="231F20"/>
          <w:spacing w:val="-11"/>
        </w:rPr>
        <w:t> </w:t>
      </w:r>
      <w:r>
        <w:rPr>
          <w:color w:val="231F20"/>
        </w:rPr>
        <w:t>month,</w:t>
      </w:r>
      <w:r>
        <w:rPr>
          <w:color w:val="231F20"/>
          <w:spacing w:val="-11"/>
        </w:rPr>
        <w:t> </w:t>
      </w:r>
      <w:r>
        <w:rPr>
          <w:color w:val="231F20"/>
        </w:rPr>
        <w:t>or</w:t>
      </w:r>
      <w:r>
        <w:rPr>
          <w:color w:val="231F20"/>
          <w:spacing w:val="-11"/>
        </w:rPr>
        <w:t> </w:t>
      </w:r>
      <w:r>
        <w:rPr>
          <w:color w:val="231F20"/>
        </w:rPr>
        <w:t>with</w:t>
      </w:r>
      <w:r>
        <w:rPr>
          <w:color w:val="231F20"/>
          <w:spacing w:val="-11"/>
        </w:rPr>
        <w:t> </w:t>
      </w:r>
      <w:r>
        <w:rPr>
          <w:color w:val="231F20"/>
        </w:rPr>
        <w:t>fine</w:t>
      </w:r>
      <w:r>
        <w:rPr>
          <w:color w:val="231F20"/>
          <w:spacing w:val="-11"/>
        </w:rPr>
        <w:t> </w:t>
      </w:r>
      <w:r>
        <w:rPr>
          <w:color w:val="231F20"/>
        </w:rPr>
        <w:t>which</w:t>
      </w:r>
      <w:r>
        <w:rPr>
          <w:color w:val="231F20"/>
          <w:spacing w:val="-11"/>
        </w:rPr>
        <w:t> </w:t>
      </w:r>
      <w:r>
        <w:rPr>
          <w:color w:val="231F20"/>
        </w:rPr>
        <w:t>may</w:t>
      </w:r>
      <w:r>
        <w:rPr>
          <w:color w:val="231F20"/>
          <w:spacing w:val="-11"/>
        </w:rPr>
        <w:t> </w:t>
      </w:r>
      <w:r>
        <w:rPr>
          <w:color w:val="231F20"/>
        </w:rPr>
        <w:t>extend</w:t>
      </w:r>
      <w:r>
        <w:rPr>
          <w:color w:val="231F20"/>
          <w:spacing w:val="-11"/>
        </w:rPr>
        <w:t> </w:t>
      </w:r>
      <w:r>
        <w:rPr>
          <w:color w:val="231F20"/>
        </w:rPr>
        <w:t>to five thousand rupees, or with both.</w:t>
      </w:r>
    </w:p>
    <w:p>
      <w:pPr>
        <w:pStyle w:val="ListParagraph"/>
        <w:numPr>
          <w:ilvl w:val="0"/>
          <w:numId w:val="1"/>
        </w:numPr>
        <w:tabs>
          <w:tab w:pos="3221" w:val="left" w:leader="none"/>
        </w:tabs>
        <w:spacing w:line="249" w:lineRule="auto" w:before="103" w:after="0"/>
        <w:ind w:left="2352" w:right="3" w:firstLine="479"/>
        <w:jc w:val="both"/>
        <w:rPr>
          <w:b/>
          <w:color w:val="231F20"/>
          <w:sz w:val="20"/>
        </w:rPr>
      </w:pPr>
      <w:r>
        <w:rPr>
          <w:color w:val="231F20"/>
          <w:sz w:val="20"/>
        </w:rPr>
        <w:t>(</w:t>
      </w:r>
      <w:r>
        <w:rPr>
          <w:i/>
          <w:color w:val="231F20"/>
          <w:sz w:val="20"/>
        </w:rPr>
        <w:t>1</w:t>
      </w:r>
      <w:r>
        <w:rPr>
          <w:color w:val="231F20"/>
          <w:sz w:val="20"/>
        </w:rPr>
        <w:t>)</w:t>
      </w:r>
      <w:r>
        <w:rPr>
          <w:color w:val="231F20"/>
          <w:spacing w:val="-12"/>
          <w:sz w:val="20"/>
        </w:rPr>
        <w:t> </w:t>
      </w:r>
      <w:r>
        <w:rPr>
          <w:color w:val="231F20"/>
          <w:sz w:val="20"/>
        </w:rPr>
        <w:t>Whoever</w:t>
      </w:r>
      <w:r>
        <w:rPr>
          <w:color w:val="231F20"/>
          <w:spacing w:val="-12"/>
          <w:sz w:val="20"/>
        </w:rPr>
        <w:t> </w:t>
      </w:r>
      <w:r>
        <w:rPr>
          <w:color w:val="231F20"/>
          <w:sz w:val="20"/>
        </w:rPr>
        <w:t>wrongfully</w:t>
      </w:r>
      <w:r>
        <w:rPr>
          <w:color w:val="231F20"/>
          <w:spacing w:val="-12"/>
          <w:sz w:val="20"/>
        </w:rPr>
        <w:t> </w:t>
      </w:r>
      <w:r>
        <w:rPr>
          <w:color w:val="231F20"/>
          <w:sz w:val="20"/>
        </w:rPr>
        <w:t>restrains</w:t>
      </w:r>
      <w:r>
        <w:rPr>
          <w:color w:val="231F20"/>
          <w:spacing w:val="-12"/>
          <w:sz w:val="20"/>
        </w:rPr>
        <w:t> </w:t>
      </w:r>
      <w:r>
        <w:rPr>
          <w:color w:val="231F20"/>
          <w:sz w:val="20"/>
        </w:rPr>
        <w:t>any</w:t>
      </w:r>
      <w:r>
        <w:rPr>
          <w:color w:val="231F20"/>
          <w:spacing w:val="-12"/>
          <w:sz w:val="20"/>
        </w:rPr>
        <w:t> </w:t>
      </w:r>
      <w:r>
        <w:rPr>
          <w:color w:val="231F20"/>
          <w:sz w:val="20"/>
        </w:rPr>
        <w:t>person</w:t>
      </w:r>
      <w:r>
        <w:rPr>
          <w:color w:val="231F20"/>
          <w:spacing w:val="-11"/>
          <w:sz w:val="20"/>
        </w:rPr>
        <w:t> </w:t>
      </w:r>
      <w:r>
        <w:rPr>
          <w:color w:val="231F20"/>
          <w:sz w:val="20"/>
        </w:rPr>
        <w:t>in</w:t>
      </w:r>
      <w:r>
        <w:rPr>
          <w:color w:val="231F20"/>
          <w:spacing w:val="-11"/>
          <w:sz w:val="20"/>
        </w:rPr>
        <w:t> </w:t>
      </w:r>
      <w:r>
        <w:rPr>
          <w:color w:val="231F20"/>
          <w:sz w:val="20"/>
        </w:rPr>
        <w:t>such</w:t>
      </w:r>
      <w:r>
        <w:rPr>
          <w:color w:val="231F20"/>
          <w:spacing w:val="-11"/>
          <w:sz w:val="20"/>
        </w:rPr>
        <w:t> </w:t>
      </w:r>
      <w:r>
        <w:rPr>
          <w:color w:val="231F20"/>
          <w:sz w:val="20"/>
        </w:rPr>
        <w:t>a</w:t>
      </w:r>
      <w:r>
        <w:rPr>
          <w:color w:val="231F20"/>
          <w:spacing w:val="-12"/>
          <w:sz w:val="20"/>
        </w:rPr>
        <w:t> </w:t>
      </w:r>
      <w:r>
        <w:rPr>
          <w:color w:val="231F20"/>
          <w:sz w:val="20"/>
        </w:rPr>
        <w:t>manner</w:t>
      </w:r>
      <w:r>
        <w:rPr>
          <w:color w:val="231F20"/>
          <w:spacing w:val="-12"/>
          <w:sz w:val="20"/>
        </w:rPr>
        <w:t> </w:t>
      </w:r>
      <w:r>
        <w:rPr>
          <w:color w:val="231F20"/>
          <w:sz w:val="20"/>
        </w:rPr>
        <w:t>as</w:t>
      </w:r>
      <w:r>
        <w:rPr>
          <w:color w:val="231F20"/>
          <w:spacing w:val="-12"/>
          <w:sz w:val="20"/>
        </w:rPr>
        <w:t> </w:t>
      </w:r>
      <w:r>
        <w:rPr>
          <w:color w:val="231F20"/>
          <w:sz w:val="20"/>
        </w:rPr>
        <w:t>to</w:t>
      </w:r>
      <w:r>
        <w:rPr>
          <w:color w:val="231F20"/>
          <w:spacing w:val="-12"/>
          <w:sz w:val="20"/>
        </w:rPr>
        <w:t> </w:t>
      </w:r>
      <w:r>
        <w:rPr>
          <w:color w:val="231F20"/>
          <w:sz w:val="20"/>
        </w:rPr>
        <w:t>prevent</w:t>
      </w:r>
      <w:r>
        <w:rPr>
          <w:color w:val="231F20"/>
          <w:spacing w:val="-12"/>
          <w:sz w:val="20"/>
        </w:rPr>
        <w:t> </w:t>
      </w:r>
      <w:r>
        <w:rPr>
          <w:color w:val="231F20"/>
          <w:sz w:val="20"/>
        </w:rPr>
        <w:t>that </w:t>
      </w:r>
      <w:r>
        <w:rPr>
          <w:color w:val="231F20"/>
          <w:spacing w:val="-4"/>
          <w:sz w:val="20"/>
        </w:rPr>
        <w:t>person</w:t>
      </w:r>
      <w:r>
        <w:rPr>
          <w:color w:val="231F20"/>
          <w:spacing w:val="-6"/>
          <w:sz w:val="20"/>
        </w:rPr>
        <w:t> </w:t>
      </w:r>
      <w:r>
        <w:rPr>
          <w:color w:val="231F20"/>
          <w:spacing w:val="-4"/>
          <w:sz w:val="20"/>
        </w:rPr>
        <w:t>from</w:t>
      </w:r>
      <w:r>
        <w:rPr>
          <w:color w:val="231F20"/>
          <w:spacing w:val="-6"/>
          <w:sz w:val="20"/>
        </w:rPr>
        <w:t> </w:t>
      </w:r>
      <w:r>
        <w:rPr>
          <w:color w:val="231F20"/>
          <w:spacing w:val="-4"/>
          <w:sz w:val="20"/>
        </w:rPr>
        <w:t>proceedings</w:t>
      </w:r>
      <w:r>
        <w:rPr>
          <w:color w:val="231F20"/>
          <w:spacing w:val="-6"/>
          <w:sz w:val="20"/>
        </w:rPr>
        <w:t> </w:t>
      </w:r>
      <w:r>
        <w:rPr>
          <w:color w:val="231F20"/>
          <w:spacing w:val="-4"/>
          <w:sz w:val="20"/>
        </w:rPr>
        <w:t>beyond</w:t>
      </w:r>
      <w:r>
        <w:rPr>
          <w:color w:val="231F20"/>
          <w:spacing w:val="-6"/>
          <w:sz w:val="20"/>
        </w:rPr>
        <w:t> </w:t>
      </w:r>
      <w:r>
        <w:rPr>
          <w:color w:val="231F20"/>
          <w:spacing w:val="-4"/>
          <w:sz w:val="20"/>
        </w:rPr>
        <w:t>certain</w:t>
      </w:r>
      <w:r>
        <w:rPr>
          <w:color w:val="231F20"/>
          <w:spacing w:val="-6"/>
          <w:sz w:val="20"/>
        </w:rPr>
        <w:t> </w:t>
      </w:r>
      <w:r>
        <w:rPr>
          <w:color w:val="231F20"/>
          <w:spacing w:val="-4"/>
          <w:sz w:val="20"/>
        </w:rPr>
        <w:t>circumscribing</w:t>
      </w:r>
      <w:r>
        <w:rPr>
          <w:color w:val="231F20"/>
          <w:spacing w:val="-6"/>
          <w:sz w:val="20"/>
        </w:rPr>
        <w:t> </w:t>
      </w:r>
      <w:r>
        <w:rPr>
          <w:color w:val="231F20"/>
          <w:spacing w:val="-4"/>
          <w:sz w:val="20"/>
        </w:rPr>
        <w:t>limits,</w:t>
      </w:r>
      <w:r>
        <w:rPr>
          <w:color w:val="231F20"/>
          <w:spacing w:val="-8"/>
          <w:sz w:val="20"/>
        </w:rPr>
        <w:t> </w:t>
      </w:r>
      <w:r>
        <w:rPr>
          <w:color w:val="231F20"/>
          <w:spacing w:val="-4"/>
          <w:sz w:val="20"/>
        </w:rPr>
        <w:t>is</w:t>
      </w:r>
      <w:r>
        <w:rPr>
          <w:color w:val="231F20"/>
          <w:spacing w:val="-6"/>
          <w:sz w:val="20"/>
        </w:rPr>
        <w:t> </w:t>
      </w:r>
      <w:r>
        <w:rPr>
          <w:color w:val="231F20"/>
          <w:spacing w:val="-4"/>
          <w:sz w:val="20"/>
        </w:rPr>
        <w:t>said</w:t>
      </w:r>
      <w:r>
        <w:rPr>
          <w:color w:val="231F20"/>
          <w:spacing w:val="-6"/>
          <w:sz w:val="20"/>
        </w:rPr>
        <w:t> </w:t>
      </w:r>
      <w:r>
        <w:rPr>
          <w:color w:val="231F20"/>
          <w:spacing w:val="-4"/>
          <w:sz w:val="20"/>
        </w:rPr>
        <w:t>“wrongfully</w:t>
      </w:r>
      <w:r>
        <w:rPr>
          <w:color w:val="231F20"/>
          <w:spacing w:val="-6"/>
          <w:sz w:val="20"/>
        </w:rPr>
        <w:t> </w:t>
      </w:r>
      <w:r>
        <w:rPr>
          <w:color w:val="231F20"/>
          <w:spacing w:val="-4"/>
          <w:sz w:val="20"/>
        </w:rPr>
        <w:t>to</w:t>
      </w:r>
      <w:r>
        <w:rPr>
          <w:color w:val="231F20"/>
          <w:spacing w:val="-6"/>
          <w:sz w:val="20"/>
        </w:rPr>
        <w:t> </w:t>
      </w:r>
      <w:r>
        <w:rPr>
          <w:color w:val="231F20"/>
          <w:spacing w:val="-4"/>
          <w:sz w:val="20"/>
        </w:rPr>
        <w:t>confine” </w:t>
      </w:r>
      <w:r>
        <w:rPr>
          <w:color w:val="231F20"/>
          <w:sz w:val="20"/>
        </w:rPr>
        <w:t>that person.</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8"/>
        <w:rPr>
          <w:sz w:val="16"/>
        </w:rPr>
      </w:pPr>
    </w:p>
    <w:p>
      <w:pPr>
        <w:spacing w:line="249" w:lineRule="auto" w:before="0"/>
        <w:ind w:left="131" w:right="1149" w:firstLine="0"/>
        <w:jc w:val="left"/>
        <w:rPr>
          <w:sz w:val="16"/>
        </w:rPr>
      </w:pPr>
      <w:r>
        <w:rPr>
          <w:color w:val="231F20"/>
          <w:spacing w:val="-2"/>
          <w:sz w:val="16"/>
        </w:rPr>
        <w:t>Wrongful</w:t>
      </w:r>
      <w:r>
        <w:rPr>
          <w:color w:val="231F20"/>
          <w:spacing w:val="40"/>
          <w:sz w:val="16"/>
        </w:rPr>
        <w:t> </w:t>
      </w:r>
      <w:r>
        <w:rPr>
          <w:color w:val="231F20"/>
          <w:spacing w:val="-2"/>
          <w:sz w:val="16"/>
        </w:rPr>
        <w:t>confinement.</w:t>
      </w:r>
    </w:p>
    <w:p>
      <w:pPr>
        <w:spacing w:after="0" w:line="249" w:lineRule="auto"/>
        <w:jc w:val="left"/>
        <w:rPr>
          <w:sz w:val="16"/>
        </w:rPr>
        <w:sectPr>
          <w:type w:val="continuous"/>
          <w:pgSz w:w="11900" w:h="16840"/>
          <w:pgMar w:header="1248" w:footer="0" w:top="1240" w:bottom="280" w:left="0" w:right="0"/>
          <w:cols w:num="2" w:equalWidth="0">
            <w:col w:w="9556" w:space="40"/>
            <w:col w:w="2304"/>
          </w:cols>
        </w:sectPr>
      </w:pPr>
    </w:p>
    <w:p>
      <w:pPr>
        <w:spacing w:before="103"/>
        <w:ind w:left="5427" w:right="0" w:firstLine="0"/>
        <w:jc w:val="left"/>
        <w:rPr>
          <w:i/>
          <w:sz w:val="20"/>
        </w:rPr>
      </w:pPr>
      <w:r>
        <w:rPr>
          <w:i/>
          <w:color w:val="231F20"/>
          <w:spacing w:val="-2"/>
          <w:sz w:val="20"/>
        </w:rPr>
        <w:t>Illustrations.</w:t>
      </w:r>
    </w:p>
    <w:p>
      <w:pPr>
        <w:pStyle w:val="ListParagraph"/>
        <w:numPr>
          <w:ilvl w:val="0"/>
          <w:numId w:val="59"/>
        </w:numPr>
        <w:tabs>
          <w:tab w:pos="3103" w:val="left" w:leader="none"/>
        </w:tabs>
        <w:spacing w:line="249" w:lineRule="auto" w:before="110" w:after="0"/>
        <w:ind w:left="2352" w:right="2346" w:firstLine="479"/>
        <w:jc w:val="left"/>
        <w:rPr>
          <w:sz w:val="20"/>
        </w:rPr>
      </w:pPr>
      <w:r>
        <w:rPr>
          <w:color w:val="231F20"/>
          <w:sz w:val="20"/>
        </w:rPr>
        <w:t>A</w:t>
      </w:r>
      <w:r>
        <w:rPr>
          <w:color w:val="231F20"/>
          <w:spacing w:val="-11"/>
          <w:sz w:val="20"/>
        </w:rPr>
        <w:t> </w:t>
      </w:r>
      <w:r>
        <w:rPr>
          <w:color w:val="231F20"/>
          <w:sz w:val="20"/>
        </w:rPr>
        <w:t>causes Z to go within</w:t>
      </w:r>
      <w:r>
        <w:rPr>
          <w:color w:val="231F20"/>
          <w:spacing w:val="-1"/>
          <w:sz w:val="20"/>
        </w:rPr>
        <w:t> </w:t>
      </w:r>
      <w:r>
        <w:rPr>
          <w:color w:val="231F20"/>
          <w:sz w:val="20"/>
        </w:rPr>
        <w:t>a walled space, and locks</w:t>
      </w:r>
      <w:r>
        <w:rPr>
          <w:color w:val="231F20"/>
          <w:spacing w:val="-1"/>
          <w:sz w:val="20"/>
        </w:rPr>
        <w:t> </w:t>
      </w:r>
      <w:r>
        <w:rPr>
          <w:color w:val="231F20"/>
          <w:sz w:val="20"/>
        </w:rPr>
        <w:t>Z in.</w:t>
      </w:r>
      <w:r>
        <w:rPr>
          <w:color w:val="231F20"/>
          <w:spacing w:val="-1"/>
          <w:sz w:val="20"/>
        </w:rPr>
        <w:t> </w:t>
      </w:r>
      <w:r>
        <w:rPr>
          <w:color w:val="231F20"/>
          <w:sz w:val="20"/>
        </w:rPr>
        <w:t>Z</w:t>
      </w:r>
      <w:r>
        <w:rPr>
          <w:color w:val="231F20"/>
          <w:spacing w:val="-1"/>
          <w:sz w:val="20"/>
        </w:rPr>
        <w:t> </w:t>
      </w:r>
      <w:r>
        <w:rPr>
          <w:color w:val="231F20"/>
          <w:sz w:val="20"/>
        </w:rPr>
        <w:t>is thus prevented</w:t>
      </w:r>
      <w:r>
        <w:rPr>
          <w:color w:val="231F20"/>
          <w:spacing w:val="-1"/>
          <w:sz w:val="20"/>
        </w:rPr>
        <w:t> </w:t>
      </w:r>
      <w:r>
        <w:rPr>
          <w:color w:val="231F20"/>
          <w:sz w:val="20"/>
        </w:rPr>
        <w:t>from </w:t>
      </w:r>
      <w:r>
        <w:rPr>
          <w:color w:val="231F20"/>
          <w:spacing w:val="-2"/>
          <w:sz w:val="20"/>
        </w:rPr>
        <w:t>proceeding</w:t>
      </w:r>
      <w:r>
        <w:rPr>
          <w:color w:val="231F20"/>
          <w:spacing w:val="-11"/>
          <w:sz w:val="20"/>
        </w:rPr>
        <w:t> </w:t>
      </w:r>
      <w:r>
        <w:rPr>
          <w:color w:val="231F20"/>
          <w:spacing w:val="-2"/>
          <w:sz w:val="20"/>
        </w:rPr>
        <w:t>in</w:t>
      </w:r>
      <w:r>
        <w:rPr>
          <w:color w:val="231F20"/>
          <w:spacing w:val="-9"/>
          <w:sz w:val="20"/>
        </w:rPr>
        <w:t> </w:t>
      </w:r>
      <w:r>
        <w:rPr>
          <w:color w:val="231F20"/>
          <w:spacing w:val="-2"/>
          <w:sz w:val="20"/>
        </w:rPr>
        <w:t>any</w:t>
      </w:r>
      <w:r>
        <w:rPr>
          <w:color w:val="231F20"/>
          <w:spacing w:val="-9"/>
          <w:sz w:val="20"/>
        </w:rPr>
        <w:t> </w:t>
      </w:r>
      <w:r>
        <w:rPr>
          <w:color w:val="231F20"/>
          <w:spacing w:val="-2"/>
          <w:sz w:val="20"/>
        </w:rPr>
        <w:t>direction</w:t>
      </w:r>
      <w:r>
        <w:rPr>
          <w:color w:val="231F20"/>
          <w:spacing w:val="-9"/>
          <w:sz w:val="20"/>
        </w:rPr>
        <w:t> </w:t>
      </w:r>
      <w:r>
        <w:rPr>
          <w:color w:val="231F20"/>
          <w:spacing w:val="-2"/>
          <w:sz w:val="20"/>
        </w:rPr>
        <w:t>beyond</w:t>
      </w:r>
      <w:r>
        <w:rPr>
          <w:color w:val="231F20"/>
          <w:spacing w:val="-9"/>
          <w:sz w:val="20"/>
        </w:rPr>
        <w:t> </w:t>
      </w:r>
      <w:r>
        <w:rPr>
          <w:color w:val="231F20"/>
          <w:spacing w:val="-2"/>
          <w:sz w:val="20"/>
        </w:rPr>
        <w:t>the</w:t>
      </w:r>
      <w:r>
        <w:rPr>
          <w:color w:val="231F20"/>
          <w:spacing w:val="-11"/>
          <w:sz w:val="20"/>
        </w:rPr>
        <w:t> </w:t>
      </w:r>
      <w:r>
        <w:rPr>
          <w:color w:val="231F20"/>
          <w:spacing w:val="-2"/>
          <w:sz w:val="20"/>
        </w:rPr>
        <w:t>circumscribing</w:t>
      </w:r>
      <w:r>
        <w:rPr>
          <w:color w:val="231F20"/>
          <w:spacing w:val="-11"/>
          <w:sz w:val="20"/>
        </w:rPr>
        <w:t> </w:t>
      </w:r>
      <w:r>
        <w:rPr>
          <w:color w:val="231F20"/>
          <w:spacing w:val="-2"/>
          <w:sz w:val="20"/>
        </w:rPr>
        <w:t>line</w:t>
      </w:r>
      <w:r>
        <w:rPr>
          <w:color w:val="231F20"/>
          <w:spacing w:val="-11"/>
          <w:sz w:val="20"/>
        </w:rPr>
        <w:t> </w:t>
      </w:r>
      <w:r>
        <w:rPr>
          <w:color w:val="231F20"/>
          <w:spacing w:val="-2"/>
          <w:sz w:val="20"/>
        </w:rPr>
        <w:t>of</w:t>
      </w:r>
      <w:r>
        <w:rPr>
          <w:color w:val="231F20"/>
          <w:spacing w:val="-11"/>
          <w:sz w:val="20"/>
        </w:rPr>
        <w:t> </w:t>
      </w:r>
      <w:r>
        <w:rPr>
          <w:color w:val="231F20"/>
          <w:spacing w:val="-2"/>
          <w:sz w:val="20"/>
        </w:rPr>
        <w:t>wall.</w:t>
      </w:r>
      <w:r>
        <w:rPr>
          <w:color w:val="231F20"/>
          <w:spacing w:val="-25"/>
          <w:sz w:val="20"/>
        </w:rPr>
        <w:t> </w:t>
      </w:r>
      <w:r>
        <w:rPr>
          <w:color w:val="231F20"/>
          <w:spacing w:val="-2"/>
          <w:sz w:val="20"/>
        </w:rPr>
        <w:t>A</w:t>
      </w:r>
      <w:r>
        <w:rPr>
          <w:color w:val="231F20"/>
          <w:spacing w:val="-21"/>
          <w:sz w:val="20"/>
        </w:rPr>
        <w:t> </w:t>
      </w:r>
      <w:r>
        <w:rPr>
          <w:color w:val="231F20"/>
          <w:spacing w:val="-2"/>
          <w:sz w:val="20"/>
        </w:rPr>
        <w:t>wrongfully</w:t>
      </w:r>
      <w:r>
        <w:rPr>
          <w:color w:val="231F20"/>
          <w:spacing w:val="-9"/>
          <w:sz w:val="20"/>
        </w:rPr>
        <w:t> </w:t>
      </w:r>
      <w:r>
        <w:rPr>
          <w:color w:val="231F20"/>
          <w:spacing w:val="-2"/>
          <w:sz w:val="20"/>
        </w:rPr>
        <w:t>confines</w:t>
      </w:r>
      <w:r>
        <w:rPr>
          <w:color w:val="231F20"/>
          <w:spacing w:val="-11"/>
          <w:sz w:val="20"/>
        </w:rPr>
        <w:t> </w:t>
      </w:r>
      <w:r>
        <w:rPr>
          <w:color w:val="231F20"/>
          <w:spacing w:val="-2"/>
          <w:sz w:val="20"/>
        </w:rPr>
        <w:t>Z.</w:t>
      </w:r>
    </w:p>
    <w:p>
      <w:pPr>
        <w:pStyle w:val="ListParagraph"/>
        <w:numPr>
          <w:ilvl w:val="0"/>
          <w:numId w:val="59"/>
        </w:numPr>
        <w:tabs>
          <w:tab w:pos="3088" w:val="left" w:leader="none"/>
        </w:tabs>
        <w:spacing w:line="249" w:lineRule="auto" w:before="141" w:after="0"/>
        <w:ind w:left="2352" w:right="2346" w:firstLine="479"/>
        <w:jc w:val="left"/>
        <w:rPr>
          <w:sz w:val="20"/>
        </w:rPr>
      </w:pPr>
      <w:r>
        <w:rPr>
          <w:color w:val="231F20"/>
          <w:spacing w:val="-2"/>
          <w:sz w:val="20"/>
        </w:rPr>
        <w:t>Aplaces</w:t>
      </w:r>
      <w:r>
        <w:rPr>
          <w:color w:val="231F20"/>
          <w:spacing w:val="-8"/>
          <w:sz w:val="20"/>
        </w:rPr>
        <w:t> </w:t>
      </w:r>
      <w:r>
        <w:rPr>
          <w:color w:val="231F20"/>
          <w:spacing w:val="-2"/>
          <w:sz w:val="20"/>
        </w:rPr>
        <w:t>men</w:t>
      </w:r>
      <w:r>
        <w:rPr>
          <w:color w:val="231F20"/>
          <w:spacing w:val="-8"/>
          <w:sz w:val="20"/>
        </w:rPr>
        <w:t> </w:t>
      </w:r>
      <w:r>
        <w:rPr>
          <w:color w:val="231F20"/>
          <w:spacing w:val="-2"/>
          <w:sz w:val="20"/>
        </w:rPr>
        <w:t>with</w:t>
      </w:r>
      <w:r>
        <w:rPr>
          <w:color w:val="231F20"/>
          <w:spacing w:val="-8"/>
          <w:sz w:val="20"/>
        </w:rPr>
        <w:t> </w:t>
      </w:r>
      <w:r>
        <w:rPr>
          <w:color w:val="231F20"/>
          <w:spacing w:val="-2"/>
          <w:sz w:val="20"/>
        </w:rPr>
        <w:t>firearms</w:t>
      </w:r>
      <w:r>
        <w:rPr>
          <w:color w:val="231F20"/>
          <w:spacing w:val="-8"/>
          <w:sz w:val="20"/>
        </w:rPr>
        <w:t> </w:t>
      </w:r>
      <w:r>
        <w:rPr>
          <w:color w:val="231F20"/>
          <w:spacing w:val="-2"/>
          <w:sz w:val="20"/>
        </w:rPr>
        <w:t>at</w:t>
      </w:r>
      <w:r>
        <w:rPr>
          <w:color w:val="231F20"/>
          <w:spacing w:val="-8"/>
          <w:sz w:val="20"/>
        </w:rPr>
        <w:t> </w:t>
      </w:r>
      <w:r>
        <w:rPr>
          <w:color w:val="231F20"/>
          <w:spacing w:val="-2"/>
          <w:sz w:val="20"/>
        </w:rPr>
        <w:t>the</w:t>
      </w:r>
      <w:r>
        <w:rPr>
          <w:color w:val="231F20"/>
          <w:spacing w:val="-8"/>
          <w:sz w:val="20"/>
        </w:rPr>
        <w:t> </w:t>
      </w:r>
      <w:r>
        <w:rPr>
          <w:color w:val="231F20"/>
          <w:spacing w:val="-2"/>
          <w:sz w:val="20"/>
        </w:rPr>
        <w:t>outlets</w:t>
      </w:r>
      <w:r>
        <w:rPr>
          <w:color w:val="231F20"/>
          <w:spacing w:val="-8"/>
          <w:sz w:val="20"/>
        </w:rPr>
        <w:t> </w:t>
      </w:r>
      <w:r>
        <w:rPr>
          <w:color w:val="231F20"/>
          <w:spacing w:val="-2"/>
          <w:sz w:val="20"/>
        </w:rPr>
        <w:t>of</w:t>
      </w:r>
      <w:r>
        <w:rPr>
          <w:color w:val="231F20"/>
          <w:spacing w:val="-8"/>
          <w:sz w:val="20"/>
        </w:rPr>
        <w:t> </w:t>
      </w:r>
      <w:r>
        <w:rPr>
          <w:color w:val="231F20"/>
          <w:spacing w:val="-2"/>
          <w:sz w:val="20"/>
        </w:rPr>
        <w:t>a</w:t>
      </w:r>
      <w:r>
        <w:rPr>
          <w:color w:val="231F20"/>
          <w:spacing w:val="-8"/>
          <w:sz w:val="20"/>
        </w:rPr>
        <w:t> </w:t>
      </w:r>
      <w:r>
        <w:rPr>
          <w:color w:val="231F20"/>
          <w:spacing w:val="-2"/>
          <w:sz w:val="20"/>
        </w:rPr>
        <w:t>building,</w:t>
      </w:r>
      <w:r>
        <w:rPr>
          <w:color w:val="231F20"/>
          <w:spacing w:val="-8"/>
          <w:sz w:val="20"/>
        </w:rPr>
        <w:t> </w:t>
      </w:r>
      <w:r>
        <w:rPr>
          <w:color w:val="231F20"/>
          <w:spacing w:val="-2"/>
          <w:sz w:val="20"/>
        </w:rPr>
        <w:t>and</w:t>
      </w:r>
      <w:r>
        <w:rPr>
          <w:color w:val="231F20"/>
          <w:spacing w:val="-8"/>
          <w:sz w:val="20"/>
        </w:rPr>
        <w:t> </w:t>
      </w:r>
      <w:r>
        <w:rPr>
          <w:color w:val="231F20"/>
          <w:spacing w:val="-2"/>
          <w:sz w:val="20"/>
        </w:rPr>
        <w:t>tells</w:t>
      </w:r>
      <w:r>
        <w:rPr>
          <w:color w:val="231F20"/>
          <w:spacing w:val="-8"/>
          <w:sz w:val="20"/>
        </w:rPr>
        <w:t> </w:t>
      </w:r>
      <w:r>
        <w:rPr>
          <w:color w:val="231F20"/>
          <w:spacing w:val="-2"/>
          <w:sz w:val="20"/>
        </w:rPr>
        <w:t>Z</w:t>
      </w:r>
      <w:r>
        <w:rPr>
          <w:color w:val="231F20"/>
          <w:spacing w:val="-8"/>
          <w:sz w:val="20"/>
        </w:rPr>
        <w:t> </w:t>
      </w:r>
      <w:r>
        <w:rPr>
          <w:color w:val="231F20"/>
          <w:spacing w:val="-2"/>
          <w:sz w:val="20"/>
        </w:rPr>
        <w:t>that</w:t>
      </w:r>
      <w:r>
        <w:rPr>
          <w:color w:val="231F20"/>
          <w:spacing w:val="-8"/>
          <w:sz w:val="20"/>
        </w:rPr>
        <w:t> </w:t>
      </w:r>
      <w:r>
        <w:rPr>
          <w:color w:val="231F20"/>
          <w:spacing w:val="-2"/>
          <w:sz w:val="20"/>
        </w:rPr>
        <w:t>they</w:t>
      </w:r>
      <w:r>
        <w:rPr>
          <w:color w:val="231F20"/>
          <w:spacing w:val="-8"/>
          <w:sz w:val="20"/>
        </w:rPr>
        <w:t> </w:t>
      </w:r>
      <w:r>
        <w:rPr>
          <w:color w:val="231F20"/>
          <w:spacing w:val="-2"/>
          <w:sz w:val="20"/>
        </w:rPr>
        <w:t>will</w:t>
      </w:r>
      <w:r>
        <w:rPr>
          <w:color w:val="231F20"/>
          <w:spacing w:val="-8"/>
          <w:sz w:val="20"/>
        </w:rPr>
        <w:t> </w:t>
      </w:r>
      <w:r>
        <w:rPr>
          <w:color w:val="231F20"/>
          <w:spacing w:val="-2"/>
          <w:sz w:val="20"/>
        </w:rPr>
        <w:t>fire </w:t>
      </w:r>
      <w:r>
        <w:rPr>
          <w:color w:val="231F20"/>
          <w:sz w:val="20"/>
        </w:rPr>
        <w:t>at Z if Z attempts to leave the building.</w:t>
      </w:r>
      <w:r>
        <w:rPr>
          <w:color w:val="231F20"/>
          <w:spacing w:val="-13"/>
          <w:sz w:val="20"/>
        </w:rPr>
        <w:t> </w:t>
      </w:r>
      <w:r>
        <w:rPr>
          <w:color w:val="231F20"/>
          <w:sz w:val="20"/>
        </w:rPr>
        <w:t>A</w:t>
      </w:r>
      <w:r>
        <w:rPr>
          <w:color w:val="231F20"/>
          <w:spacing w:val="-7"/>
          <w:sz w:val="20"/>
        </w:rPr>
        <w:t> </w:t>
      </w:r>
      <w:r>
        <w:rPr>
          <w:color w:val="231F20"/>
          <w:sz w:val="20"/>
        </w:rPr>
        <w:t>wrongfully confines Z.</w:t>
      </w:r>
    </w:p>
    <w:p>
      <w:pPr>
        <w:pStyle w:val="ListParagraph"/>
        <w:numPr>
          <w:ilvl w:val="0"/>
          <w:numId w:val="60"/>
        </w:numPr>
        <w:tabs>
          <w:tab w:pos="3104" w:val="left" w:leader="none"/>
        </w:tabs>
        <w:spacing w:line="249" w:lineRule="auto" w:before="141" w:after="0"/>
        <w:ind w:left="2352" w:right="2348" w:firstLine="479"/>
        <w:jc w:val="both"/>
        <w:rPr>
          <w:sz w:val="20"/>
        </w:rPr>
      </w:pPr>
      <w:r>
        <w:rPr>
          <w:color w:val="231F20"/>
          <w:sz w:val="20"/>
        </w:rPr>
        <w:t>Whoever</w:t>
      </w:r>
      <w:r>
        <w:rPr>
          <w:color w:val="231F20"/>
          <w:spacing w:val="-13"/>
          <w:sz w:val="20"/>
        </w:rPr>
        <w:t> </w:t>
      </w:r>
      <w:r>
        <w:rPr>
          <w:color w:val="231F20"/>
          <w:sz w:val="20"/>
        </w:rPr>
        <w:t>wrongfully</w:t>
      </w:r>
      <w:r>
        <w:rPr>
          <w:color w:val="231F20"/>
          <w:spacing w:val="-12"/>
          <w:sz w:val="20"/>
        </w:rPr>
        <w:t> </w:t>
      </w:r>
      <w:r>
        <w:rPr>
          <w:color w:val="231F20"/>
          <w:sz w:val="20"/>
        </w:rPr>
        <w:t>confines</w:t>
      </w:r>
      <w:r>
        <w:rPr>
          <w:color w:val="231F20"/>
          <w:spacing w:val="-13"/>
          <w:sz w:val="20"/>
        </w:rPr>
        <w:t> </w:t>
      </w:r>
      <w:r>
        <w:rPr>
          <w:color w:val="231F20"/>
          <w:sz w:val="20"/>
        </w:rPr>
        <w:t>any</w:t>
      </w:r>
      <w:r>
        <w:rPr>
          <w:color w:val="231F20"/>
          <w:spacing w:val="-12"/>
          <w:sz w:val="20"/>
        </w:rPr>
        <w:t> </w:t>
      </w:r>
      <w:r>
        <w:rPr>
          <w:color w:val="231F20"/>
          <w:sz w:val="20"/>
        </w:rPr>
        <w:t>person</w:t>
      </w:r>
      <w:r>
        <w:rPr>
          <w:color w:val="231F20"/>
          <w:spacing w:val="-13"/>
          <w:sz w:val="20"/>
        </w:rPr>
        <w:t> </w:t>
      </w:r>
      <w:r>
        <w:rPr>
          <w:color w:val="231F20"/>
          <w:sz w:val="20"/>
        </w:rPr>
        <w:t>shall</w:t>
      </w:r>
      <w:r>
        <w:rPr>
          <w:color w:val="231F20"/>
          <w:spacing w:val="-12"/>
          <w:sz w:val="20"/>
        </w:rPr>
        <w:t> </w:t>
      </w:r>
      <w:r>
        <w:rPr>
          <w:color w:val="231F20"/>
          <w:sz w:val="20"/>
        </w:rPr>
        <w:t>be</w:t>
      </w:r>
      <w:r>
        <w:rPr>
          <w:color w:val="231F20"/>
          <w:spacing w:val="-13"/>
          <w:sz w:val="20"/>
        </w:rPr>
        <w:t> </w:t>
      </w:r>
      <w:r>
        <w:rPr>
          <w:color w:val="231F20"/>
          <w:sz w:val="20"/>
        </w:rPr>
        <w:t>punished</w:t>
      </w:r>
      <w:r>
        <w:rPr>
          <w:color w:val="231F20"/>
          <w:spacing w:val="-12"/>
          <w:sz w:val="20"/>
        </w:rPr>
        <w:t> </w:t>
      </w:r>
      <w:r>
        <w:rPr>
          <w:color w:val="231F20"/>
          <w:sz w:val="20"/>
        </w:rPr>
        <w:t>with</w:t>
      </w:r>
      <w:r>
        <w:rPr>
          <w:color w:val="231F20"/>
          <w:spacing w:val="-13"/>
          <w:sz w:val="20"/>
        </w:rPr>
        <w:t> </w:t>
      </w:r>
      <w:r>
        <w:rPr>
          <w:color w:val="231F20"/>
          <w:sz w:val="20"/>
        </w:rPr>
        <w:t>imprisonment</w:t>
      </w:r>
      <w:r>
        <w:rPr>
          <w:color w:val="231F20"/>
          <w:spacing w:val="-12"/>
          <w:sz w:val="20"/>
        </w:rPr>
        <w:t> </w:t>
      </w:r>
      <w:r>
        <w:rPr>
          <w:color w:val="231F20"/>
          <w:sz w:val="20"/>
        </w:rPr>
        <w:t>of </w:t>
      </w:r>
      <w:r>
        <w:rPr>
          <w:color w:val="231F20"/>
          <w:spacing w:val="-2"/>
          <w:sz w:val="20"/>
        </w:rPr>
        <w:t>either</w:t>
      </w:r>
      <w:r>
        <w:rPr>
          <w:color w:val="231F20"/>
          <w:spacing w:val="-8"/>
          <w:sz w:val="20"/>
        </w:rPr>
        <w:t> </w:t>
      </w:r>
      <w:r>
        <w:rPr>
          <w:color w:val="231F20"/>
          <w:spacing w:val="-2"/>
          <w:sz w:val="20"/>
        </w:rPr>
        <w:t>description</w:t>
      </w:r>
      <w:r>
        <w:rPr>
          <w:color w:val="231F20"/>
          <w:spacing w:val="-8"/>
          <w:sz w:val="20"/>
        </w:rPr>
        <w:t> </w:t>
      </w:r>
      <w:r>
        <w:rPr>
          <w:color w:val="231F20"/>
          <w:spacing w:val="-2"/>
          <w:sz w:val="20"/>
        </w:rPr>
        <w:t>for</w:t>
      </w:r>
      <w:r>
        <w:rPr>
          <w:color w:val="231F20"/>
          <w:spacing w:val="-8"/>
          <w:sz w:val="20"/>
        </w:rPr>
        <w:t> </w:t>
      </w:r>
      <w:r>
        <w:rPr>
          <w:color w:val="231F20"/>
          <w:spacing w:val="-2"/>
          <w:sz w:val="20"/>
        </w:rPr>
        <w:t>a</w:t>
      </w:r>
      <w:r>
        <w:rPr>
          <w:color w:val="231F20"/>
          <w:spacing w:val="-8"/>
          <w:sz w:val="20"/>
        </w:rPr>
        <w:t> </w:t>
      </w:r>
      <w:r>
        <w:rPr>
          <w:color w:val="231F20"/>
          <w:spacing w:val="-2"/>
          <w:sz w:val="20"/>
        </w:rPr>
        <w:t>term</w:t>
      </w:r>
      <w:r>
        <w:rPr>
          <w:color w:val="231F20"/>
          <w:spacing w:val="-8"/>
          <w:sz w:val="20"/>
        </w:rPr>
        <w:t> </w:t>
      </w:r>
      <w:r>
        <w:rPr>
          <w:color w:val="231F20"/>
          <w:spacing w:val="-2"/>
          <w:sz w:val="20"/>
        </w:rPr>
        <w:t>which</w:t>
      </w:r>
      <w:r>
        <w:rPr>
          <w:color w:val="231F20"/>
          <w:spacing w:val="-8"/>
          <w:sz w:val="20"/>
        </w:rPr>
        <w:t> </w:t>
      </w:r>
      <w:r>
        <w:rPr>
          <w:color w:val="231F20"/>
          <w:spacing w:val="-2"/>
          <w:sz w:val="20"/>
        </w:rPr>
        <w:t>may</w:t>
      </w:r>
      <w:r>
        <w:rPr>
          <w:color w:val="231F20"/>
          <w:spacing w:val="-8"/>
          <w:sz w:val="20"/>
        </w:rPr>
        <w:t> </w:t>
      </w:r>
      <w:r>
        <w:rPr>
          <w:color w:val="231F20"/>
          <w:spacing w:val="-2"/>
          <w:sz w:val="20"/>
        </w:rPr>
        <w:t>extend</w:t>
      </w:r>
      <w:r>
        <w:rPr>
          <w:color w:val="231F20"/>
          <w:spacing w:val="-8"/>
          <w:sz w:val="20"/>
        </w:rPr>
        <w:t> </w:t>
      </w:r>
      <w:r>
        <w:rPr>
          <w:color w:val="231F20"/>
          <w:spacing w:val="-2"/>
          <w:sz w:val="20"/>
        </w:rPr>
        <w:t>to</w:t>
      </w:r>
      <w:r>
        <w:rPr>
          <w:color w:val="231F20"/>
          <w:spacing w:val="-8"/>
          <w:sz w:val="20"/>
        </w:rPr>
        <w:t> </w:t>
      </w:r>
      <w:r>
        <w:rPr>
          <w:color w:val="231F20"/>
          <w:spacing w:val="-2"/>
          <w:sz w:val="20"/>
        </w:rPr>
        <w:t>one</w:t>
      </w:r>
      <w:r>
        <w:rPr>
          <w:color w:val="231F20"/>
          <w:spacing w:val="-8"/>
          <w:sz w:val="20"/>
        </w:rPr>
        <w:t> </w:t>
      </w:r>
      <w:r>
        <w:rPr>
          <w:color w:val="231F20"/>
          <w:spacing w:val="-2"/>
          <w:sz w:val="20"/>
        </w:rPr>
        <w:t>year,</w:t>
      </w:r>
      <w:r>
        <w:rPr>
          <w:color w:val="231F20"/>
          <w:spacing w:val="-8"/>
          <w:sz w:val="20"/>
        </w:rPr>
        <w:t> </w:t>
      </w:r>
      <w:r>
        <w:rPr>
          <w:color w:val="231F20"/>
          <w:spacing w:val="-2"/>
          <w:sz w:val="20"/>
        </w:rPr>
        <w:t>or</w:t>
      </w:r>
      <w:r>
        <w:rPr>
          <w:color w:val="231F20"/>
          <w:spacing w:val="-8"/>
          <w:sz w:val="20"/>
        </w:rPr>
        <w:t> </w:t>
      </w:r>
      <w:r>
        <w:rPr>
          <w:color w:val="231F20"/>
          <w:spacing w:val="-2"/>
          <w:sz w:val="20"/>
        </w:rPr>
        <w:t>with</w:t>
      </w:r>
      <w:r>
        <w:rPr>
          <w:color w:val="231F20"/>
          <w:spacing w:val="-8"/>
          <w:sz w:val="20"/>
        </w:rPr>
        <w:t> </w:t>
      </w:r>
      <w:r>
        <w:rPr>
          <w:color w:val="231F20"/>
          <w:spacing w:val="-2"/>
          <w:sz w:val="20"/>
        </w:rPr>
        <w:t>fine</w:t>
      </w:r>
      <w:r>
        <w:rPr>
          <w:color w:val="231F20"/>
          <w:spacing w:val="-8"/>
          <w:sz w:val="20"/>
        </w:rPr>
        <w:t> </w:t>
      </w:r>
      <w:r>
        <w:rPr>
          <w:color w:val="231F20"/>
          <w:spacing w:val="-2"/>
          <w:sz w:val="20"/>
        </w:rPr>
        <w:t>which</w:t>
      </w:r>
      <w:r>
        <w:rPr>
          <w:color w:val="231F20"/>
          <w:spacing w:val="-8"/>
          <w:sz w:val="20"/>
        </w:rPr>
        <w:t> </w:t>
      </w:r>
      <w:r>
        <w:rPr>
          <w:color w:val="231F20"/>
          <w:spacing w:val="-2"/>
          <w:sz w:val="20"/>
        </w:rPr>
        <w:t>may</w:t>
      </w:r>
      <w:r>
        <w:rPr>
          <w:color w:val="231F20"/>
          <w:spacing w:val="-8"/>
          <w:sz w:val="20"/>
        </w:rPr>
        <w:t> </w:t>
      </w:r>
      <w:r>
        <w:rPr>
          <w:color w:val="231F20"/>
          <w:spacing w:val="-2"/>
          <w:sz w:val="20"/>
        </w:rPr>
        <w:t>extend</w:t>
      </w:r>
      <w:r>
        <w:rPr>
          <w:color w:val="231F20"/>
          <w:spacing w:val="-8"/>
          <w:sz w:val="20"/>
        </w:rPr>
        <w:t> </w:t>
      </w:r>
      <w:r>
        <w:rPr>
          <w:color w:val="231F20"/>
          <w:spacing w:val="-2"/>
          <w:sz w:val="20"/>
        </w:rPr>
        <w:t>to </w:t>
      </w:r>
      <w:r>
        <w:rPr>
          <w:color w:val="231F20"/>
          <w:sz w:val="20"/>
        </w:rPr>
        <w:t>five thousand rupees, or with both.</w:t>
      </w:r>
    </w:p>
    <w:p>
      <w:pPr>
        <w:spacing w:after="0" w:line="249" w:lineRule="auto"/>
        <w:jc w:val="both"/>
        <w:rPr>
          <w:sz w:val="20"/>
        </w:rPr>
        <w:sectPr>
          <w:type w:val="continuous"/>
          <w:pgSz w:w="11900" w:h="16840"/>
          <w:pgMar w:header="1248" w:footer="0" w:top="1240" w:bottom="280" w:left="0" w:right="0"/>
        </w:sectPr>
      </w:pPr>
    </w:p>
    <w:p>
      <w:pPr>
        <w:pStyle w:val="ListParagraph"/>
        <w:numPr>
          <w:ilvl w:val="0"/>
          <w:numId w:val="60"/>
        </w:numPr>
        <w:tabs>
          <w:tab w:pos="3094" w:val="left" w:leader="none"/>
        </w:tabs>
        <w:spacing w:line="249" w:lineRule="auto" w:before="200" w:after="0"/>
        <w:ind w:left="2352" w:right="2348" w:firstLine="479"/>
        <w:jc w:val="both"/>
        <w:rPr>
          <w:sz w:val="20"/>
        </w:rPr>
      </w:pPr>
      <w:r>
        <w:rPr>
          <w:color w:val="231F20"/>
          <w:spacing w:val="-2"/>
          <w:sz w:val="20"/>
        </w:rPr>
        <w:t>Whoever</w:t>
      </w:r>
      <w:r>
        <w:rPr>
          <w:color w:val="231F20"/>
          <w:spacing w:val="-11"/>
          <w:sz w:val="20"/>
        </w:rPr>
        <w:t> </w:t>
      </w:r>
      <w:r>
        <w:rPr>
          <w:color w:val="231F20"/>
          <w:spacing w:val="-2"/>
          <w:sz w:val="20"/>
        </w:rPr>
        <w:t>wrongfully</w:t>
      </w:r>
      <w:r>
        <w:rPr>
          <w:color w:val="231F20"/>
          <w:spacing w:val="-10"/>
          <w:sz w:val="20"/>
        </w:rPr>
        <w:t> </w:t>
      </w:r>
      <w:r>
        <w:rPr>
          <w:color w:val="231F20"/>
          <w:spacing w:val="-2"/>
          <w:sz w:val="20"/>
        </w:rPr>
        <w:t>confines</w:t>
      </w:r>
      <w:r>
        <w:rPr>
          <w:color w:val="231F20"/>
          <w:spacing w:val="-11"/>
          <w:sz w:val="20"/>
        </w:rPr>
        <w:t> </w:t>
      </w:r>
      <w:r>
        <w:rPr>
          <w:color w:val="231F20"/>
          <w:spacing w:val="-2"/>
          <w:sz w:val="20"/>
        </w:rPr>
        <w:t>any</w:t>
      </w:r>
      <w:r>
        <w:rPr>
          <w:color w:val="231F20"/>
          <w:spacing w:val="-10"/>
          <w:sz w:val="20"/>
        </w:rPr>
        <w:t> </w:t>
      </w:r>
      <w:r>
        <w:rPr>
          <w:color w:val="231F20"/>
          <w:spacing w:val="-2"/>
          <w:sz w:val="20"/>
        </w:rPr>
        <w:t>person</w:t>
      </w:r>
      <w:r>
        <w:rPr>
          <w:color w:val="231F20"/>
          <w:spacing w:val="-11"/>
          <w:sz w:val="20"/>
        </w:rPr>
        <w:t> </w:t>
      </w:r>
      <w:r>
        <w:rPr>
          <w:color w:val="231F20"/>
          <w:spacing w:val="-2"/>
          <w:sz w:val="20"/>
        </w:rPr>
        <w:t>for</w:t>
      </w:r>
      <w:r>
        <w:rPr>
          <w:color w:val="231F20"/>
          <w:spacing w:val="-10"/>
          <w:sz w:val="20"/>
        </w:rPr>
        <w:t> </w:t>
      </w:r>
      <w:r>
        <w:rPr>
          <w:color w:val="231F20"/>
          <w:spacing w:val="-2"/>
          <w:sz w:val="20"/>
        </w:rPr>
        <w:t>three</w:t>
      </w:r>
      <w:r>
        <w:rPr>
          <w:color w:val="231F20"/>
          <w:spacing w:val="-11"/>
          <w:sz w:val="20"/>
        </w:rPr>
        <w:t> </w:t>
      </w:r>
      <w:r>
        <w:rPr>
          <w:color w:val="231F20"/>
          <w:spacing w:val="-2"/>
          <w:sz w:val="20"/>
        </w:rPr>
        <w:t>days,</w:t>
      </w:r>
      <w:r>
        <w:rPr>
          <w:color w:val="231F20"/>
          <w:spacing w:val="-10"/>
          <w:sz w:val="20"/>
        </w:rPr>
        <w:t> </w:t>
      </w:r>
      <w:r>
        <w:rPr>
          <w:color w:val="231F20"/>
          <w:spacing w:val="-2"/>
          <w:sz w:val="20"/>
        </w:rPr>
        <w:t>or</w:t>
      </w:r>
      <w:r>
        <w:rPr>
          <w:color w:val="231F20"/>
          <w:spacing w:val="-11"/>
          <w:sz w:val="20"/>
        </w:rPr>
        <w:t> </w:t>
      </w:r>
      <w:r>
        <w:rPr>
          <w:color w:val="231F20"/>
          <w:spacing w:val="-2"/>
          <w:sz w:val="20"/>
        </w:rPr>
        <w:t>more,</w:t>
      </w:r>
      <w:r>
        <w:rPr>
          <w:color w:val="231F20"/>
          <w:spacing w:val="-10"/>
          <w:sz w:val="20"/>
        </w:rPr>
        <w:t> </w:t>
      </w:r>
      <w:r>
        <w:rPr>
          <w:color w:val="231F20"/>
          <w:spacing w:val="-2"/>
          <w:sz w:val="20"/>
        </w:rPr>
        <w:t>shall</w:t>
      </w:r>
      <w:r>
        <w:rPr>
          <w:color w:val="231F20"/>
          <w:spacing w:val="-11"/>
          <w:sz w:val="20"/>
        </w:rPr>
        <w:t> </w:t>
      </w:r>
      <w:r>
        <w:rPr>
          <w:color w:val="231F20"/>
          <w:spacing w:val="-2"/>
          <w:sz w:val="20"/>
        </w:rPr>
        <w:t>be</w:t>
      </w:r>
      <w:r>
        <w:rPr>
          <w:color w:val="231F20"/>
          <w:spacing w:val="-10"/>
          <w:sz w:val="20"/>
        </w:rPr>
        <w:t> </w:t>
      </w:r>
      <w:r>
        <w:rPr>
          <w:color w:val="231F20"/>
          <w:spacing w:val="-2"/>
          <w:sz w:val="20"/>
        </w:rPr>
        <w:t>punished </w:t>
      </w:r>
      <w:r>
        <w:rPr>
          <w:color w:val="231F20"/>
          <w:sz w:val="20"/>
        </w:rPr>
        <w:t>with</w:t>
      </w:r>
      <w:r>
        <w:rPr>
          <w:color w:val="231F20"/>
          <w:spacing w:val="-12"/>
          <w:sz w:val="20"/>
        </w:rPr>
        <w:t> </w:t>
      </w:r>
      <w:r>
        <w:rPr>
          <w:color w:val="231F20"/>
          <w:sz w:val="20"/>
        </w:rPr>
        <w:t>imprisonment</w:t>
      </w:r>
      <w:r>
        <w:rPr>
          <w:color w:val="231F20"/>
          <w:spacing w:val="-12"/>
          <w:sz w:val="20"/>
        </w:rPr>
        <w:t> </w:t>
      </w:r>
      <w:r>
        <w:rPr>
          <w:color w:val="231F20"/>
          <w:sz w:val="20"/>
        </w:rPr>
        <w:t>of</w:t>
      </w:r>
      <w:r>
        <w:rPr>
          <w:color w:val="231F20"/>
          <w:spacing w:val="-12"/>
          <w:sz w:val="20"/>
        </w:rPr>
        <w:t> </w:t>
      </w:r>
      <w:r>
        <w:rPr>
          <w:color w:val="231F20"/>
          <w:sz w:val="20"/>
        </w:rPr>
        <w:t>either</w:t>
      </w:r>
      <w:r>
        <w:rPr>
          <w:color w:val="231F20"/>
          <w:spacing w:val="-12"/>
          <w:sz w:val="20"/>
        </w:rPr>
        <w:t> </w:t>
      </w:r>
      <w:r>
        <w:rPr>
          <w:color w:val="231F20"/>
          <w:sz w:val="20"/>
        </w:rPr>
        <w:t>description</w:t>
      </w:r>
      <w:r>
        <w:rPr>
          <w:color w:val="231F20"/>
          <w:spacing w:val="-12"/>
          <w:sz w:val="20"/>
        </w:rPr>
        <w:t> </w:t>
      </w:r>
      <w:r>
        <w:rPr>
          <w:color w:val="231F20"/>
          <w:sz w:val="20"/>
        </w:rPr>
        <w:t>for</w:t>
      </w:r>
      <w:r>
        <w:rPr>
          <w:color w:val="231F20"/>
          <w:spacing w:val="-12"/>
          <w:sz w:val="20"/>
        </w:rPr>
        <w:t> </w:t>
      </w:r>
      <w:r>
        <w:rPr>
          <w:color w:val="231F20"/>
          <w:sz w:val="20"/>
        </w:rPr>
        <w:t>a</w:t>
      </w:r>
      <w:r>
        <w:rPr>
          <w:color w:val="231F20"/>
          <w:spacing w:val="-12"/>
          <w:sz w:val="20"/>
        </w:rPr>
        <w:t> </w:t>
      </w:r>
      <w:r>
        <w:rPr>
          <w:color w:val="231F20"/>
          <w:sz w:val="20"/>
        </w:rPr>
        <w:t>term</w:t>
      </w:r>
      <w:r>
        <w:rPr>
          <w:color w:val="231F20"/>
          <w:spacing w:val="-12"/>
          <w:sz w:val="20"/>
        </w:rPr>
        <w:t> </w:t>
      </w:r>
      <w:r>
        <w:rPr>
          <w:color w:val="231F20"/>
          <w:sz w:val="20"/>
        </w:rPr>
        <w:t>which</w:t>
      </w:r>
      <w:r>
        <w:rPr>
          <w:color w:val="231F20"/>
          <w:spacing w:val="-12"/>
          <w:sz w:val="20"/>
        </w:rPr>
        <w:t> </w:t>
      </w:r>
      <w:r>
        <w:rPr>
          <w:color w:val="231F20"/>
          <w:sz w:val="20"/>
        </w:rPr>
        <w:t>may</w:t>
      </w:r>
      <w:r>
        <w:rPr>
          <w:color w:val="231F20"/>
          <w:spacing w:val="-12"/>
          <w:sz w:val="20"/>
        </w:rPr>
        <w:t> </w:t>
      </w:r>
      <w:r>
        <w:rPr>
          <w:color w:val="231F20"/>
          <w:sz w:val="20"/>
        </w:rPr>
        <w:t>extend</w:t>
      </w:r>
      <w:r>
        <w:rPr>
          <w:color w:val="231F20"/>
          <w:spacing w:val="-12"/>
          <w:sz w:val="20"/>
        </w:rPr>
        <w:t> </w:t>
      </w:r>
      <w:r>
        <w:rPr>
          <w:color w:val="231F20"/>
          <w:sz w:val="20"/>
        </w:rPr>
        <w:t>to</w:t>
      </w:r>
      <w:r>
        <w:rPr>
          <w:color w:val="231F20"/>
          <w:spacing w:val="-12"/>
          <w:sz w:val="20"/>
        </w:rPr>
        <w:t> </w:t>
      </w:r>
      <w:r>
        <w:rPr>
          <w:color w:val="231F20"/>
          <w:sz w:val="20"/>
        </w:rPr>
        <w:t>three</w:t>
      </w:r>
      <w:r>
        <w:rPr>
          <w:color w:val="231F20"/>
          <w:spacing w:val="-12"/>
          <w:sz w:val="20"/>
        </w:rPr>
        <w:t> </w:t>
      </w:r>
      <w:r>
        <w:rPr>
          <w:color w:val="231F20"/>
          <w:sz w:val="20"/>
        </w:rPr>
        <w:t>years,</w:t>
      </w:r>
      <w:r>
        <w:rPr>
          <w:color w:val="231F20"/>
          <w:spacing w:val="-12"/>
          <w:sz w:val="20"/>
        </w:rPr>
        <w:t> </w:t>
      </w:r>
      <w:r>
        <w:rPr>
          <w:color w:val="231F20"/>
          <w:sz w:val="20"/>
        </w:rPr>
        <w:t>or</w:t>
      </w:r>
      <w:r>
        <w:rPr>
          <w:color w:val="231F20"/>
          <w:spacing w:val="-12"/>
          <w:sz w:val="20"/>
        </w:rPr>
        <w:t> </w:t>
      </w:r>
      <w:r>
        <w:rPr>
          <w:color w:val="231F20"/>
          <w:sz w:val="20"/>
        </w:rPr>
        <w:t>with fine which may extend to ten thousand rupees, or with both.</w:t>
      </w:r>
    </w:p>
    <w:p>
      <w:pPr>
        <w:pStyle w:val="ListParagraph"/>
        <w:numPr>
          <w:ilvl w:val="0"/>
          <w:numId w:val="60"/>
        </w:numPr>
        <w:tabs>
          <w:tab w:pos="3110" w:val="left" w:leader="none"/>
        </w:tabs>
        <w:spacing w:line="249" w:lineRule="auto" w:before="185" w:after="0"/>
        <w:ind w:left="2352" w:right="2348" w:firstLine="479"/>
        <w:jc w:val="both"/>
        <w:rPr>
          <w:sz w:val="20"/>
        </w:rPr>
      </w:pPr>
      <w:r>
        <w:rPr>
          <w:color w:val="231F20"/>
          <w:sz w:val="20"/>
        </w:rPr>
        <w:t>Whoever</w:t>
      </w:r>
      <w:r>
        <w:rPr>
          <w:color w:val="231F20"/>
          <w:spacing w:val="-8"/>
          <w:sz w:val="20"/>
        </w:rPr>
        <w:t> </w:t>
      </w:r>
      <w:r>
        <w:rPr>
          <w:color w:val="231F20"/>
          <w:sz w:val="20"/>
        </w:rPr>
        <w:t>wrongfully</w:t>
      </w:r>
      <w:r>
        <w:rPr>
          <w:color w:val="231F20"/>
          <w:spacing w:val="-7"/>
          <w:sz w:val="20"/>
        </w:rPr>
        <w:t> </w:t>
      </w:r>
      <w:r>
        <w:rPr>
          <w:color w:val="231F20"/>
          <w:sz w:val="20"/>
        </w:rPr>
        <w:t>confines</w:t>
      </w:r>
      <w:r>
        <w:rPr>
          <w:color w:val="231F20"/>
          <w:spacing w:val="-8"/>
          <w:sz w:val="20"/>
        </w:rPr>
        <w:t> </w:t>
      </w:r>
      <w:r>
        <w:rPr>
          <w:color w:val="231F20"/>
          <w:sz w:val="20"/>
        </w:rPr>
        <w:t>any</w:t>
      </w:r>
      <w:r>
        <w:rPr>
          <w:color w:val="231F20"/>
          <w:spacing w:val="-8"/>
          <w:sz w:val="20"/>
        </w:rPr>
        <w:t> </w:t>
      </w:r>
      <w:r>
        <w:rPr>
          <w:color w:val="231F20"/>
          <w:sz w:val="20"/>
        </w:rPr>
        <w:t>person</w:t>
      </w:r>
      <w:r>
        <w:rPr>
          <w:color w:val="231F20"/>
          <w:spacing w:val="-8"/>
          <w:sz w:val="20"/>
        </w:rPr>
        <w:t> </w:t>
      </w:r>
      <w:r>
        <w:rPr>
          <w:color w:val="231F20"/>
          <w:sz w:val="20"/>
        </w:rPr>
        <w:t>for</w:t>
      </w:r>
      <w:r>
        <w:rPr>
          <w:color w:val="231F20"/>
          <w:spacing w:val="-8"/>
          <w:sz w:val="20"/>
        </w:rPr>
        <w:t> </w:t>
      </w:r>
      <w:r>
        <w:rPr>
          <w:color w:val="231F20"/>
          <w:sz w:val="20"/>
        </w:rPr>
        <w:t>ten</w:t>
      </w:r>
      <w:r>
        <w:rPr>
          <w:color w:val="231F20"/>
          <w:spacing w:val="-7"/>
          <w:sz w:val="20"/>
        </w:rPr>
        <w:t> </w:t>
      </w:r>
      <w:r>
        <w:rPr>
          <w:color w:val="231F20"/>
          <w:sz w:val="20"/>
        </w:rPr>
        <w:t>days</w:t>
      </w:r>
      <w:r>
        <w:rPr>
          <w:color w:val="231F20"/>
          <w:spacing w:val="-8"/>
          <w:sz w:val="20"/>
        </w:rPr>
        <w:t> </w:t>
      </w:r>
      <w:r>
        <w:rPr>
          <w:color w:val="231F20"/>
          <w:sz w:val="20"/>
        </w:rPr>
        <w:t>or</w:t>
      </w:r>
      <w:r>
        <w:rPr>
          <w:color w:val="231F20"/>
          <w:spacing w:val="-8"/>
          <w:sz w:val="20"/>
        </w:rPr>
        <w:t> </w:t>
      </w:r>
      <w:r>
        <w:rPr>
          <w:color w:val="231F20"/>
          <w:sz w:val="20"/>
        </w:rPr>
        <w:t>more,</w:t>
      </w:r>
      <w:r>
        <w:rPr>
          <w:color w:val="231F20"/>
          <w:spacing w:val="-6"/>
          <w:sz w:val="20"/>
        </w:rPr>
        <w:t> </w:t>
      </w:r>
      <w:r>
        <w:rPr>
          <w:color w:val="231F20"/>
          <w:sz w:val="20"/>
        </w:rPr>
        <w:t>shall</w:t>
      </w:r>
      <w:r>
        <w:rPr>
          <w:color w:val="231F20"/>
          <w:spacing w:val="-8"/>
          <w:sz w:val="20"/>
        </w:rPr>
        <w:t> </w:t>
      </w:r>
      <w:r>
        <w:rPr>
          <w:color w:val="231F20"/>
          <w:sz w:val="20"/>
        </w:rPr>
        <w:t>be</w:t>
      </w:r>
      <w:r>
        <w:rPr>
          <w:color w:val="231F20"/>
          <w:spacing w:val="-7"/>
          <w:sz w:val="20"/>
        </w:rPr>
        <w:t> </w:t>
      </w:r>
      <w:r>
        <w:rPr>
          <w:color w:val="231F20"/>
          <w:sz w:val="20"/>
        </w:rPr>
        <w:t>punished </w:t>
      </w:r>
      <w:r>
        <w:rPr>
          <w:color w:val="231F20"/>
          <w:spacing w:val="-2"/>
          <w:sz w:val="20"/>
        </w:rPr>
        <w:t>with</w:t>
      </w:r>
      <w:r>
        <w:rPr>
          <w:color w:val="231F20"/>
          <w:spacing w:val="-4"/>
          <w:sz w:val="20"/>
        </w:rPr>
        <w:t> </w:t>
      </w:r>
      <w:r>
        <w:rPr>
          <w:color w:val="231F20"/>
          <w:spacing w:val="-2"/>
          <w:sz w:val="20"/>
        </w:rPr>
        <w:t>imprisonment</w:t>
      </w:r>
      <w:r>
        <w:rPr>
          <w:color w:val="231F20"/>
          <w:spacing w:val="-6"/>
          <w:sz w:val="20"/>
        </w:rPr>
        <w:t> </w:t>
      </w:r>
      <w:r>
        <w:rPr>
          <w:color w:val="231F20"/>
          <w:spacing w:val="-2"/>
          <w:sz w:val="20"/>
        </w:rPr>
        <w:t>of</w:t>
      </w:r>
      <w:r>
        <w:rPr>
          <w:color w:val="231F20"/>
          <w:spacing w:val="-6"/>
          <w:sz w:val="20"/>
        </w:rPr>
        <w:t> </w:t>
      </w:r>
      <w:r>
        <w:rPr>
          <w:color w:val="231F20"/>
          <w:spacing w:val="-2"/>
          <w:sz w:val="20"/>
        </w:rPr>
        <w:t>either</w:t>
      </w:r>
      <w:r>
        <w:rPr>
          <w:color w:val="231F20"/>
          <w:spacing w:val="-4"/>
          <w:sz w:val="20"/>
        </w:rPr>
        <w:t> </w:t>
      </w:r>
      <w:r>
        <w:rPr>
          <w:color w:val="231F20"/>
          <w:spacing w:val="-2"/>
          <w:sz w:val="20"/>
        </w:rPr>
        <w:t>description</w:t>
      </w:r>
      <w:r>
        <w:rPr>
          <w:color w:val="231F20"/>
          <w:spacing w:val="-6"/>
          <w:sz w:val="20"/>
        </w:rPr>
        <w:t> </w:t>
      </w:r>
      <w:r>
        <w:rPr>
          <w:color w:val="231F20"/>
          <w:spacing w:val="-2"/>
          <w:sz w:val="20"/>
        </w:rPr>
        <w:t>for</w:t>
      </w:r>
      <w:r>
        <w:rPr>
          <w:color w:val="231F20"/>
          <w:spacing w:val="-6"/>
          <w:sz w:val="20"/>
        </w:rPr>
        <w:t> </w:t>
      </w:r>
      <w:r>
        <w:rPr>
          <w:color w:val="231F20"/>
          <w:spacing w:val="-2"/>
          <w:sz w:val="20"/>
        </w:rPr>
        <w:t>a</w:t>
      </w:r>
      <w:r>
        <w:rPr>
          <w:color w:val="231F20"/>
          <w:spacing w:val="-6"/>
          <w:sz w:val="20"/>
        </w:rPr>
        <w:t> </w:t>
      </w:r>
      <w:r>
        <w:rPr>
          <w:color w:val="231F20"/>
          <w:spacing w:val="-2"/>
          <w:sz w:val="20"/>
        </w:rPr>
        <w:t>term</w:t>
      </w:r>
      <w:r>
        <w:rPr>
          <w:color w:val="231F20"/>
          <w:spacing w:val="-4"/>
          <w:sz w:val="20"/>
        </w:rPr>
        <w:t> </w:t>
      </w:r>
      <w:r>
        <w:rPr>
          <w:color w:val="231F20"/>
          <w:spacing w:val="-2"/>
          <w:sz w:val="20"/>
        </w:rPr>
        <w:t>which</w:t>
      </w:r>
      <w:r>
        <w:rPr>
          <w:color w:val="231F20"/>
          <w:spacing w:val="-6"/>
          <w:sz w:val="20"/>
        </w:rPr>
        <w:t> </w:t>
      </w:r>
      <w:r>
        <w:rPr>
          <w:color w:val="231F20"/>
          <w:spacing w:val="-2"/>
          <w:sz w:val="20"/>
        </w:rPr>
        <w:t>may</w:t>
      </w:r>
      <w:r>
        <w:rPr>
          <w:color w:val="231F20"/>
          <w:spacing w:val="-6"/>
          <w:sz w:val="20"/>
        </w:rPr>
        <w:t> </w:t>
      </w:r>
      <w:r>
        <w:rPr>
          <w:color w:val="231F20"/>
          <w:spacing w:val="-2"/>
          <w:sz w:val="20"/>
        </w:rPr>
        <w:t>extend</w:t>
      </w:r>
      <w:r>
        <w:rPr>
          <w:color w:val="231F20"/>
          <w:spacing w:val="-6"/>
          <w:sz w:val="20"/>
        </w:rPr>
        <w:t> </w:t>
      </w:r>
      <w:r>
        <w:rPr>
          <w:color w:val="231F20"/>
          <w:spacing w:val="-2"/>
          <w:sz w:val="20"/>
        </w:rPr>
        <w:t>to</w:t>
      </w:r>
      <w:r>
        <w:rPr>
          <w:color w:val="231F20"/>
          <w:spacing w:val="-4"/>
          <w:sz w:val="20"/>
        </w:rPr>
        <w:t> </w:t>
      </w:r>
      <w:r>
        <w:rPr>
          <w:color w:val="231F20"/>
          <w:spacing w:val="-2"/>
          <w:sz w:val="20"/>
        </w:rPr>
        <w:t>five</w:t>
      </w:r>
      <w:r>
        <w:rPr>
          <w:color w:val="231F20"/>
          <w:spacing w:val="-6"/>
          <w:sz w:val="20"/>
        </w:rPr>
        <w:t> </w:t>
      </w:r>
      <w:r>
        <w:rPr>
          <w:color w:val="231F20"/>
          <w:spacing w:val="-2"/>
          <w:sz w:val="20"/>
        </w:rPr>
        <w:t>years,</w:t>
      </w:r>
      <w:r>
        <w:rPr>
          <w:color w:val="231F20"/>
          <w:spacing w:val="-6"/>
          <w:sz w:val="20"/>
        </w:rPr>
        <w:t> </w:t>
      </w:r>
      <w:r>
        <w:rPr>
          <w:color w:val="231F20"/>
          <w:spacing w:val="-2"/>
          <w:sz w:val="20"/>
        </w:rPr>
        <w:t>and</w:t>
      </w:r>
      <w:r>
        <w:rPr>
          <w:color w:val="231F20"/>
          <w:spacing w:val="-6"/>
          <w:sz w:val="20"/>
        </w:rPr>
        <w:t> </w:t>
      </w:r>
      <w:r>
        <w:rPr>
          <w:color w:val="231F20"/>
          <w:spacing w:val="-2"/>
          <w:sz w:val="20"/>
        </w:rPr>
        <w:t>shall </w:t>
      </w:r>
      <w:r>
        <w:rPr>
          <w:color w:val="231F20"/>
          <w:sz w:val="20"/>
        </w:rPr>
        <w:t>also be liable to fine which shall not be less than ten thousand rupees.</w:t>
      </w:r>
    </w:p>
    <w:p>
      <w:pPr>
        <w:pStyle w:val="ListParagraph"/>
        <w:numPr>
          <w:ilvl w:val="0"/>
          <w:numId w:val="60"/>
        </w:numPr>
        <w:tabs>
          <w:tab w:pos="3114" w:val="left" w:leader="none"/>
        </w:tabs>
        <w:spacing w:line="249" w:lineRule="auto" w:before="180" w:after="0"/>
        <w:ind w:left="2352" w:right="2347" w:firstLine="479"/>
        <w:jc w:val="both"/>
        <w:rPr>
          <w:sz w:val="20"/>
        </w:rPr>
      </w:pPr>
      <w:r>
        <w:rPr>
          <w:color w:val="231F20"/>
          <w:sz w:val="20"/>
        </w:rPr>
        <w:t>Whoever</w:t>
      </w:r>
      <w:r>
        <w:rPr>
          <w:color w:val="231F20"/>
          <w:spacing w:val="-4"/>
          <w:sz w:val="20"/>
        </w:rPr>
        <w:t> </w:t>
      </w:r>
      <w:r>
        <w:rPr>
          <w:color w:val="231F20"/>
          <w:sz w:val="20"/>
        </w:rPr>
        <w:t>keeps</w:t>
      </w:r>
      <w:r>
        <w:rPr>
          <w:color w:val="231F20"/>
          <w:spacing w:val="-4"/>
          <w:sz w:val="20"/>
        </w:rPr>
        <w:t> </w:t>
      </w:r>
      <w:r>
        <w:rPr>
          <w:color w:val="231F20"/>
          <w:sz w:val="20"/>
        </w:rPr>
        <w:t>any</w:t>
      </w:r>
      <w:r>
        <w:rPr>
          <w:color w:val="231F20"/>
          <w:spacing w:val="-4"/>
          <w:sz w:val="20"/>
        </w:rPr>
        <w:t> </w:t>
      </w:r>
      <w:r>
        <w:rPr>
          <w:color w:val="231F20"/>
          <w:sz w:val="20"/>
        </w:rPr>
        <w:t>person</w:t>
      </w:r>
      <w:r>
        <w:rPr>
          <w:color w:val="231F20"/>
          <w:spacing w:val="-4"/>
          <w:sz w:val="20"/>
        </w:rPr>
        <w:t> </w:t>
      </w:r>
      <w:r>
        <w:rPr>
          <w:color w:val="231F20"/>
          <w:sz w:val="20"/>
        </w:rPr>
        <w:t>in</w:t>
      </w:r>
      <w:r>
        <w:rPr>
          <w:color w:val="231F20"/>
          <w:spacing w:val="-4"/>
          <w:sz w:val="20"/>
        </w:rPr>
        <w:t> </w:t>
      </w:r>
      <w:r>
        <w:rPr>
          <w:color w:val="231F20"/>
          <w:sz w:val="20"/>
        </w:rPr>
        <w:t>wrongful</w:t>
      </w:r>
      <w:r>
        <w:rPr>
          <w:color w:val="231F20"/>
          <w:spacing w:val="-4"/>
          <w:sz w:val="20"/>
        </w:rPr>
        <w:t> </w:t>
      </w:r>
      <w:r>
        <w:rPr>
          <w:color w:val="231F20"/>
          <w:sz w:val="20"/>
        </w:rPr>
        <w:t>confinement,</w:t>
      </w:r>
      <w:r>
        <w:rPr>
          <w:color w:val="231F20"/>
          <w:spacing w:val="-4"/>
          <w:sz w:val="20"/>
        </w:rPr>
        <w:t> </w:t>
      </w:r>
      <w:r>
        <w:rPr>
          <w:color w:val="231F20"/>
          <w:sz w:val="20"/>
        </w:rPr>
        <w:t>knowing</w:t>
      </w:r>
      <w:r>
        <w:rPr>
          <w:color w:val="231F20"/>
          <w:spacing w:val="-4"/>
          <w:sz w:val="20"/>
        </w:rPr>
        <w:t> </w:t>
      </w:r>
      <w:r>
        <w:rPr>
          <w:color w:val="231F20"/>
          <w:sz w:val="20"/>
        </w:rPr>
        <w:t>that</w:t>
      </w:r>
      <w:r>
        <w:rPr>
          <w:color w:val="231F20"/>
          <w:spacing w:val="-4"/>
          <w:sz w:val="20"/>
        </w:rPr>
        <w:t> </w:t>
      </w:r>
      <w:r>
        <w:rPr>
          <w:color w:val="231F20"/>
          <w:sz w:val="20"/>
        </w:rPr>
        <w:t>a</w:t>
      </w:r>
      <w:r>
        <w:rPr>
          <w:color w:val="231F20"/>
          <w:spacing w:val="-4"/>
          <w:sz w:val="20"/>
        </w:rPr>
        <w:t> </w:t>
      </w:r>
      <w:r>
        <w:rPr>
          <w:color w:val="231F20"/>
          <w:sz w:val="20"/>
        </w:rPr>
        <w:t>writ</w:t>
      </w:r>
      <w:r>
        <w:rPr>
          <w:color w:val="231F20"/>
          <w:spacing w:val="-4"/>
          <w:sz w:val="20"/>
        </w:rPr>
        <w:t> </w:t>
      </w:r>
      <w:r>
        <w:rPr>
          <w:color w:val="231F20"/>
          <w:sz w:val="20"/>
        </w:rPr>
        <w:t>for</w:t>
      </w:r>
      <w:r>
        <w:rPr>
          <w:color w:val="231F20"/>
          <w:spacing w:val="-4"/>
          <w:sz w:val="20"/>
        </w:rPr>
        <w:t> </w:t>
      </w:r>
      <w:r>
        <w:rPr>
          <w:color w:val="231F20"/>
          <w:sz w:val="20"/>
        </w:rPr>
        <w:t>the </w:t>
      </w:r>
      <w:r>
        <w:rPr>
          <w:color w:val="231F20"/>
          <w:spacing w:val="-2"/>
          <w:sz w:val="20"/>
        </w:rPr>
        <w:t>liberation</w:t>
      </w:r>
      <w:r>
        <w:rPr>
          <w:color w:val="231F20"/>
          <w:spacing w:val="-6"/>
          <w:sz w:val="20"/>
        </w:rPr>
        <w:t> </w:t>
      </w:r>
      <w:r>
        <w:rPr>
          <w:color w:val="231F20"/>
          <w:spacing w:val="-2"/>
          <w:sz w:val="20"/>
        </w:rPr>
        <w:t>of</w:t>
      </w:r>
      <w:r>
        <w:rPr>
          <w:color w:val="231F20"/>
          <w:spacing w:val="-6"/>
          <w:sz w:val="20"/>
        </w:rPr>
        <w:t> </w:t>
      </w:r>
      <w:r>
        <w:rPr>
          <w:color w:val="231F20"/>
          <w:spacing w:val="-2"/>
          <w:sz w:val="20"/>
        </w:rPr>
        <w:t>that</w:t>
      </w:r>
      <w:r>
        <w:rPr>
          <w:color w:val="231F20"/>
          <w:spacing w:val="-6"/>
          <w:sz w:val="20"/>
        </w:rPr>
        <w:t> </w:t>
      </w:r>
      <w:r>
        <w:rPr>
          <w:color w:val="231F20"/>
          <w:spacing w:val="-2"/>
          <w:sz w:val="20"/>
        </w:rPr>
        <w:t>person</w:t>
      </w:r>
      <w:r>
        <w:rPr>
          <w:color w:val="231F20"/>
          <w:spacing w:val="-6"/>
          <w:sz w:val="20"/>
        </w:rPr>
        <w:t> </w:t>
      </w:r>
      <w:r>
        <w:rPr>
          <w:color w:val="231F20"/>
          <w:spacing w:val="-2"/>
          <w:sz w:val="20"/>
        </w:rPr>
        <w:t>has</w:t>
      </w:r>
      <w:r>
        <w:rPr>
          <w:color w:val="231F20"/>
          <w:spacing w:val="-6"/>
          <w:sz w:val="20"/>
        </w:rPr>
        <w:t> </w:t>
      </w:r>
      <w:r>
        <w:rPr>
          <w:color w:val="231F20"/>
          <w:spacing w:val="-2"/>
          <w:sz w:val="20"/>
        </w:rPr>
        <w:t>been</w:t>
      </w:r>
      <w:r>
        <w:rPr>
          <w:color w:val="231F20"/>
          <w:spacing w:val="-6"/>
          <w:sz w:val="20"/>
        </w:rPr>
        <w:t> </w:t>
      </w:r>
      <w:r>
        <w:rPr>
          <w:color w:val="231F20"/>
          <w:spacing w:val="-2"/>
          <w:sz w:val="20"/>
        </w:rPr>
        <w:t>duly</w:t>
      </w:r>
      <w:r>
        <w:rPr>
          <w:color w:val="231F20"/>
          <w:spacing w:val="-6"/>
          <w:sz w:val="20"/>
        </w:rPr>
        <w:t> </w:t>
      </w:r>
      <w:r>
        <w:rPr>
          <w:color w:val="231F20"/>
          <w:spacing w:val="-2"/>
          <w:sz w:val="20"/>
        </w:rPr>
        <w:t>issued,</w:t>
      </w:r>
      <w:r>
        <w:rPr>
          <w:color w:val="231F20"/>
          <w:spacing w:val="-6"/>
          <w:sz w:val="20"/>
        </w:rPr>
        <w:t> </w:t>
      </w:r>
      <w:r>
        <w:rPr>
          <w:color w:val="231F20"/>
          <w:spacing w:val="-2"/>
          <w:sz w:val="20"/>
        </w:rPr>
        <w:t>shall</w:t>
      </w:r>
      <w:r>
        <w:rPr>
          <w:color w:val="231F20"/>
          <w:spacing w:val="-6"/>
          <w:sz w:val="20"/>
        </w:rPr>
        <w:t> </w:t>
      </w:r>
      <w:r>
        <w:rPr>
          <w:color w:val="231F20"/>
          <w:spacing w:val="-2"/>
          <w:sz w:val="20"/>
        </w:rPr>
        <w:t>be</w:t>
      </w:r>
      <w:r>
        <w:rPr>
          <w:color w:val="231F20"/>
          <w:spacing w:val="-6"/>
          <w:sz w:val="20"/>
        </w:rPr>
        <w:t> </w:t>
      </w:r>
      <w:r>
        <w:rPr>
          <w:color w:val="231F20"/>
          <w:spacing w:val="-2"/>
          <w:sz w:val="20"/>
        </w:rPr>
        <w:t>punished</w:t>
      </w:r>
      <w:r>
        <w:rPr>
          <w:color w:val="231F20"/>
          <w:spacing w:val="-6"/>
          <w:sz w:val="20"/>
        </w:rPr>
        <w:t> </w:t>
      </w:r>
      <w:r>
        <w:rPr>
          <w:color w:val="231F20"/>
          <w:spacing w:val="-2"/>
          <w:sz w:val="20"/>
        </w:rPr>
        <w:t>with</w:t>
      </w:r>
      <w:r>
        <w:rPr>
          <w:color w:val="231F20"/>
          <w:spacing w:val="-6"/>
          <w:sz w:val="20"/>
        </w:rPr>
        <w:t> </w:t>
      </w:r>
      <w:r>
        <w:rPr>
          <w:color w:val="231F20"/>
          <w:spacing w:val="-2"/>
          <w:sz w:val="20"/>
        </w:rPr>
        <w:t>imprisonment</w:t>
      </w:r>
      <w:r>
        <w:rPr>
          <w:color w:val="231F20"/>
          <w:spacing w:val="-6"/>
          <w:sz w:val="20"/>
        </w:rPr>
        <w:t> </w:t>
      </w:r>
      <w:r>
        <w:rPr>
          <w:color w:val="231F20"/>
          <w:spacing w:val="-2"/>
          <w:sz w:val="20"/>
        </w:rPr>
        <w:t>of</w:t>
      </w:r>
      <w:r>
        <w:rPr>
          <w:color w:val="231F20"/>
          <w:spacing w:val="-6"/>
          <w:sz w:val="20"/>
        </w:rPr>
        <w:t> </w:t>
      </w:r>
      <w:r>
        <w:rPr>
          <w:color w:val="231F20"/>
          <w:spacing w:val="-2"/>
          <w:sz w:val="20"/>
        </w:rPr>
        <w:t>either </w:t>
      </w:r>
      <w:r>
        <w:rPr>
          <w:color w:val="231F20"/>
          <w:spacing w:val="-4"/>
          <w:sz w:val="20"/>
        </w:rPr>
        <w:t>description for</w:t>
      </w:r>
      <w:r>
        <w:rPr>
          <w:color w:val="231F20"/>
          <w:spacing w:val="-5"/>
          <w:sz w:val="20"/>
        </w:rPr>
        <w:t> </w:t>
      </w:r>
      <w:r>
        <w:rPr>
          <w:color w:val="231F20"/>
          <w:spacing w:val="-4"/>
          <w:sz w:val="20"/>
        </w:rPr>
        <w:t>a term which may extend to two years in addition to any term of imprisonment </w:t>
      </w:r>
      <w:r>
        <w:rPr>
          <w:color w:val="231F20"/>
          <w:sz w:val="20"/>
        </w:rPr>
        <w:t>to</w:t>
      </w:r>
      <w:r>
        <w:rPr>
          <w:color w:val="231F20"/>
          <w:spacing w:val="-8"/>
          <w:sz w:val="20"/>
        </w:rPr>
        <w:t> </w:t>
      </w:r>
      <w:r>
        <w:rPr>
          <w:color w:val="231F20"/>
          <w:sz w:val="20"/>
        </w:rPr>
        <w:t>which</w:t>
      </w:r>
      <w:r>
        <w:rPr>
          <w:color w:val="231F20"/>
          <w:spacing w:val="-8"/>
          <w:sz w:val="20"/>
        </w:rPr>
        <w:t> </w:t>
      </w:r>
      <w:r>
        <w:rPr>
          <w:color w:val="231F20"/>
          <w:sz w:val="20"/>
        </w:rPr>
        <w:t>he</w:t>
      </w:r>
      <w:r>
        <w:rPr>
          <w:color w:val="231F20"/>
          <w:spacing w:val="-8"/>
          <w:sz w:val="20"/>
        </w:rPr>
        <w:t> </w:t>
      </w:r>
      <w:r>
        <w:rPr>
          <w:color w:val="231F20"/>
          <w:sz w:val="20"/>
        </w:rPr>
        <w:t>may</w:t>
      </w:r>
      <w:r>
        <w:rPr>
          <w:color w:val="231F20"/>
          <w:spacing w:val="-8"/>
          <w:sz w:val="20"/>
        </w:rPr>
        <w:t> </w:t>
      </w:r>
      <w:r>
        <w:rPr>
          <w:color w:val="231F20"/>
          <w:sz w:val="20"/>
        </w:rPr>
        <w:t>be</w:t>
      </w:r>
      <w:r>
        <w:rPr>
          <w:color w:val="231F20"/>
          <w:spacing w:val="-8"/>
          <w:sz w:val="20"/>
        </w:rPr>
        <w:t> </w:t>
      </w:r>
      <w:r>
        <w:rPr>
          <w:color w:val="231F20"/>
          <w:sz w:val="20"/>
        </w:rPr>
        <w:t>liable</w:t>
      </w:r>
      <w:r>
        <w:rPr>
          <w:color w:val="231F20"/>
          <w:spacing w:val="-8"/>
          <w:sz w:val="20"/>
        </w:rPr>
        <w:t> </w:t>
      </w:r>
      <w:r>
        <w:rPr>
          <w:color w:val="231F20"/>
          <w:sz w:val="20"/>
        </w:rPr>
        <w:t>under</w:t>
      </w:r>
      <w:r>
        <w:rPr>
          <w:color w:val="231F20"/>
          <w:spacing w:val="-8"/>
          <w:sz w:val="20"/>
        </w:rPr>
        <w:t> </w:t>
      </w:r>
      <w:r>
        <w:rPr>
          <w:color w:val="231F20"/>
          <w:sz w:val="20"/>
        </w:rPr>
        <w:t>any</w:t>
      </w:r>
      <w:r>
        <w:rPr>
          <w:color w:val="231F20"/>
          <w:spacing w:val="-8"/>
          <w:sz w:val="20"/>
        </w:rPr>
        <w:t> </w:t>
      </w:r>
      <w:r>
        <w:rPr>
          <w:color w:val="231F20"/>
          <w:sz w:val="20"/>
        </w:rPr>
        <w:t>other</w:t>
      </w:r>
      <w:r>
        <w:rPr>
          <w:color w:val="231F20"/>
          <w:spacing w:val="-8"/>
          <w:sz w:val="20"/>
        </w:rPr>
        <w:t> </w:t>
      </w:r>
      <w:r>
        <w:rPr>
          <w:color w:val="231F20"/>
          <w:sz w:val="20"/>
        </w:rPr>
        <w:t>section</w:t>
      </w:r>
      <w:r>
        <w:rPr>
          <w:color w:val="231F20"/>
          <w:spacing w:val="-8"/>
          <w:sz w:val="20"/>
        </w:rPr>
        <w:t> </w:t>
      </w:r>
      <w:r>
        <w:rPr>
          <w:color w:val="231F20"/>
          <w:sz w:val="20"/>
        </w:rPr>
        <w:t>of</w:t>
      </w:r>
      <w:r>
        <w:rPr>
          <w:color w:val="231F20"/>
          <w:spacing w:val="-8"/>
          <w:sz w:val="20"/>
        </w:rPr>
        <w:t> </w:t>
      </w:r>
      <w:r>
        <w:rPr>
          <w:color w:val="231F20"/>
          <w:sz w:val="20"/>
        </w:rPr>
        <w:t>this</w:t>
      </w:r>
      <w:r>
        <w:rPr>
          <w:color w:val="231F20"/>
          <w:spacing w:val="-8"/>
          <w:sz w:val="20"/>
        </w:rPr>
        <w:t> </w:t>
      </w:r>
      <w:r>
        <w:rPr>
          <w:color w:val="231F20"/>
          <w:sz w:val="20"/>
        </w:rPr>
        <w:t>Chapter</w:t>
      </w:r>
      <w:r>
        <w:rPr>
          <w:color w:val="231F20"/>
          <w:spacing w:val="-8"/>
          <w:sz w:val="20"/>
        </w:rPr>
        <w:t> </w:t>
      </w:r>
      <w:r>
        <w:rPr>
          <w:color w:val="231F20"/>
          <w:sz w:val="20"/>
        </w:rPr>
        <w:t>and</w:t>
      </w:r>
      <w:r>
        <w:rPr>
          <w:color w:val="231F20"/>
          <w:spacing w:val="-8"/>
          <w:sz w:val="20"/>
        </w:rPr>
        <w:t> </w:t>
      </w:r>
      <w:r>
        <w:rPr>
          <w:color w:val="231F20"/>
          <w:sz w:val="20"/>
        </w:rPr>
        <w:t>shall</w:t>
      </w:r>
      <w:r>
        <w:rPr>
          <w:color w:val="231F20"/>
          <w:spacing w:val="-8"/>
          <w:sz w:val="20"/>
        </w:rPr>
        <w:t> </w:t>
      </w:r>
      <w:r>
        <w:rPr>
          <w:color w:val="231F20"/>
          <w:sz w:val="20"/>
        </w:rPr>
        <w:t>also</w:t>
      </w:r>
      <w:r>
        <w:rPr>
          <w:color w:val="231F20"/>
          <w:spacing w:val="-8"/>
          <w:sz w:val="20"/>
        </w:rPr>
        <w:t> </w:t>
      </w:r>
      <w:r>
        <w:rPr>
          <w:color w:val="231F20"/>
          <w:sz w:val="20"/>
        </w:rPr>
        <w:t>be</w:t>
      </w:r>
      <w:r>
        <w:rPr>
          <w:color w:val="231F20"/>
          <w:spacing w:val="-8"/>
          <w:sz w:val="20"/>
        </w:rPr>
        <w:t> </w:t>
      </w:r>
      <w:r>
        <w:rPr>
          <w:color w:val="231F20"/>
          <w:sz w:val="20"/>
        </w:rPr>
        <w:t>liable</w:t>
      </w:r>
      <w:r>
        <w:rPr>
          <w:color w:val="231F20"/>
          <w:spacing w:val="-8"/>
          <w:sz w:val="20"/>
        </w:rPr>
        <w:t> </w:t>
      </w:r>
      <w:r>
        <w:rPr>
          <w:color w:val="231F20"/>
          <w:sz w:val="20"/>
        </w:rPr>
        <w:t>to </w:t>
      </w:r>
      <w:r>
        <w:rPr>
          <w:color w:val="231F20"/>
          <w:spacing w:val="-2"/>
          <w:sz w:val="20"/>
        </w:rPr>
        <w:t>fine.</w:t>
      </w:r>
    </w:p>
    <w:p>
      <w:pPr>
        <w:spacing w:after="0" w:line="249" w:lineRule="auto"/>
        <w:jc w:val="both"/>
        <w:rPr>
          <w:sz w:val="20"/>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4"/>
        <w:rPr>
          <w:sz w:val="16"/>
        </w:rPr>
      </w:pPr>
    </w:p>
    <w:p>
      <w:pPr>
        <w:spacing w:before="1"/>
        <w:ind w:left="0" w:right="0" w:firstLine="0"/>
        <w:jc w:val="right"/>
        <w:rPr>
          <w:sz w:val="16"/>
        </w:rPr>
      </w:pPr>
      <w:r>
        <w:rPr>
          <w:color w:val="231F20"/>
          <w:spacing w:val="-2"/>
          <w:sz w:val="16"/>
        </w:rPr>
        <w:t>Force.</w:t>
      </w:r>
    </w:p>
    <w:p>
      <w:pPr>
        <w:pStyle w:val="ListParagraph"/>
        <w:numPr>
          <w:ilvl w:val="0"/>
          <w:numId w:val="60"/>
        </w:numPr>
        <w:tabs>
          <w:tab w:pos="1448" w:val="left" w:leader="none"/>
        </w:tabs>
        <w:spacing w:line="249" w:lineRule="auto" w:before="186" w:after="0"/>
        <w:ind w:left="706" w:right="2346" w:firstLine="479"/>
        <w:jc w:val="both"/>
        <w:rPr>
          <w:sz w:val="20"/>
        </w:rPr>
      </w:pPr>
      <w:r>
        <w:rPr/>
        <w:br w:type="column"/>
      </w:r>
      <w:r>
        <w:rPr>
          <w:color w:val="231F20"/>
          <w:spacing w:val="-2"/>
          <w:sz w:val="20"/>
        </w:rPr>
        <w:t>Whoever</w:t>
      </w:r>
      <w:r>
        <w:rPr>
          <w:color w:val="231F20"/>
          <w:spacing w:val="-13"/>
          <w:sz w:val="20"/>
        </w:rPr>
        <w:t> </w:t>
      </w:r>
      <w:r>
        <w:rPr>
          <w:color w:val="231F20"/>
          <w:spacing w:val="-2"/>
          <w:sz w:val="20"/>
        </w:rPr>
        <w:t>wrongfully</w:t>
      </w:r>
      <w:r>
        <w:rPr>
          <w:color w:val="231F20"/>
          <w:spacing w:val="-10"/>
          <w:sz w:val="20"/>
        </w:rPr>
        <w:t> </w:t>
      </w:r>
      <w:r>
        <w:rPr>
          <w:color w:val="231F20"/>
          <w:spacing w:val="-2"/>
          <w:sz w:val="20"/>
        </w:rPr>
        <w:t>confines</w:t>
      </w:r>
      <w:r>
        <w:rPr>
          <w:color w:val="231F20"/>
          <w:spacing w:val="-11"/>
          <w:sz w:val="20"/>
        </w:rPr>
        <w:t> </w:t>
      </w:r>
      <w:r>
        <w:rPr>
          <w:color w:val="231F20"/>
          <w:spacing w:val="-2"/>
          <w:sz w:val="20"/>
        </w:rPr>
        <w:t>any</w:t>
      </w:r>
      <w:r>
        <w:rPr>
          <w:color w:val="231F20"/>
          <w:spacing w:val="-10"/>
          <w:sz w:val="20"/>
        </w:rPr>
        <w:t> </w:t>
      </w:r>
      <w:r>
        <w:rPr>
          <w:color w:val="231F20"/>
          <w:spacing w:val="-2"/>
          <w:sz w:val="20"/>
        </w:rPr>
        <w:t>person</w:t>
      </w:r>
      <w:r>
        <w:rPr>
          <w:color w:val="231F20"/>
          <w:spacing w:val="-11"/>
          <w:sz w:val="20"/>
        </w:rPr>
        <w:t> </w:t>
      </w:r>
      <w:r>
        <w:rPr>
          <w:color w:val="231F20"/>
          <w:spacing w:val="-2"/>
          <w:sz w:val="20"/>
        </w:rPr>
        <w:t>in</w:t>
      </w:r>
      <w:r>
        <w:rPr>
          <w:color w:val="231F20"/>
          <w:spacing w:val="-10"/>
          <w:sz w:val="20"/>
        </w:rPr>
        <w:t> </w:t>
      </w:r>
      <w:r>
        <w:rPr>
          <w:color w:val="231F20"/>
          <w:spacing w:val="-2"/>
          <w:sz w:val="20"/>
        </w:rPr>
        <w:t>such</w:t>
      </w:r>
      <w:r>
        <w:rPr>
          <w:color w:val="231F20"/>
          <w:spacing w:val="-11"/>
          <w:sz w:val="20"/>
        </w:rPr>
        <w:t> </w:t>
      </w:r>
      <w:r>
        <w:rPr>
          <w:color w:val="231F20"/>
          <w:spacing w:val="-2"/>
          <w:sz w:val="20"/>
        </w:rPr>
        <w:t>manner</w:t>
      </w:r>
      <w:r>
        <w:rPr>
          <w:color w:val="231F20"/>
          <w:spacing w:val="-10"/>
          <w:sz w:val="20"/>
        </w:rPr>
        <w:t> </w:t>
      </w:r>
      <w:r>
        <w:rPr>
          <w:color w:val="231F20"/>
          <w:spacing w:val="-2"/>
          <w:sz w:val="20"/>
        </w:rPr>
        <w:t>as</w:t>
      </w:r>
      <w:r>
        <w:rPr>
          <w:color w:val="231F20"/>
          <w:spacing w:val="-11"/>
          <w:sz w:val="20"/>
        </w:rPr>
        <w:t> </w:t>
      </w:r>
      <w:r>
        <w:rPr>
          <w:color w:val="231F20"/>
          <w:spacing w:val="-2"/>
          <w:sz w:val="20"/>
        </w:rPr>
        <w:t>to</w:t>
      </w:r>
      <w:r>
        <w:rPr>
          <w:color w:val="231F20"/>
          <w:spacing w:val="-10"/>
          <w:sz w:val="20"/>
        </w:rPr>
        <w:t> </w:t>
      </w:r>
      <w:r>
        <w:rPr>
          <w:color w:val="231F20"/>
          <w:spacing w:val="-2"/>
          <w:sz w:val="20"/>
        </w:rPr>
        <w:t>indicate</w:t>
      </w:r>
      <w:r>
        <w:rPr>
          <w:color w:val="231F20"/>
          <w:spacing w:val="-11"/>
          <w:sz w:val="20"/>
        </w:rPr>
        <w:t> </w:t>
      </w:r>
      <w:r>
        <w:rPr>
          <w:color w:val="231F20"/>
          <w:spacing w:val="-2"/>
          <w:sz w:val="20"/>
        </w:rPr>
        <w:t>an</w:t>
      </w:r>
      <w:r>
        <w:rPr>
          <w:color w:val="231F20"/>
          <w:spacing w:val="-10"/>
          <w:sz w:val="20"/>
        </w:rPr>
        <w:t> </w:t>
      </w:r>
      <w:r>
        <w:rPr>
          <w:color w:val="231F20"/>
          <w:spacing w:val="-2"/>
          <w:sz w:val="20"/>
        </w:rPr>
        <w:t>intention </w:t>
      </w:r>
      <w:r>
        <w:rPr>
          <w:color w:val="231F20"/>
          <w:sz w:val="20"/>
        </w:rPr>
        <w:t>that the confinement of such person may not be known to any person interested in the person</w:t>
      </w:r>
      <w:r>
        <w:rPr>
          <w:color w:val="231F20"/>
          <w:spacing w:val="-7"/>
          <w:sz w:val="20"/>
        </w:rPr>
        <w:t> </w:t>
      </w:r>
      <w:r>
        <w:rPr>
          <w:color w:val="231F20"/>
          <w:sz w:val="20"/>
        </w:rPr>
        <w:t>so</w:t>
      </w:r>
      <w:r>
        <w:rPr>
          <w:color w:val="231F20"/>
          <w:spacing w:val="-7"/>
          <w:sz w:val="20"/>
        </w:rPr>
        <w:t> </w:t>
      </w:r>
      <w:r>
        <w:rPr>
          <w:color w:val="231F20"/>
          <w:sz w:val="20"/>
        </w:rPr>
        <w:t>confined,</w:t>
      </w:r>
      <w:r>
        <w:rPr>
          <w:color w:val="231F20"/>
          <w:spacing w:val="-8"/>
          <w:sz w:val="20"/>
        </w:rPr>
        <w:t> </w:t>
      </w:r>
      <w:r>
        <w:rPr>
          <w:color w:val="231F20"/>
          <w:sz w:val="20"/>
        </w:rPr>
        <w:t>or</w:t>
      </w:r>
      <w:r>
        <w:rPr>
          <w:color w:val="231F20"/>
          <w:spacing w:val="-7"/>
          <w:sz w:val="20"/>
        </w:rPr>
        <w:t> </w:t>
      </w:r>
      <w:r>
        <w:rPr>
          <w:color w:val="231F20"/>
          <w:sz w:val="20"/>
        </w:rPr>
        <w:t>to</w:t>
      </w:r>
      <w:r>
        <w:rPr>
          <w:color w:val="231F20"/>
          <w:spacing w:val="-7"/>
          <w:sz w:val="20"/>
        </w:rPr>
        <w:t> </w:t>
      </w:r>
      <w:r>
        <w:rPr>
          <w:color w:val="231F20"/>
          <w:sz w:val="20"/>
        </w:rPr>
        <w:t>any</w:t>
      </w:r>
      <w:r>
        <w:rPr>
          <w:color w:val="231F20"/>
          <w:spacing w:val="-8"/>
          <w:sz w:val="20"/>
        </w:rPr>
        <w:t> </w:t>
      </w:r>
      <w:r>
        <w:rPr>
          <w:color w:val="231F20"/>
          <w:sz w:val="20"/>
        </w:rPr>
        <w:t>public</w:t>
      </w:r>
      <w:r>
        <w:rPr>
          <w:color w:val="231F20"/>
          <w:spacing w:val="-7"/>
          <w:sz w:val="20"/>
        </w:rPr>
        <w:t> </w:t>
      </w:r>
      <w:r>
        <w:rPr>
          <w:color w:val="231F20"/>
          <w:sz w:val="20"/>
        </w:rPr>
        <w:t>servant,</w:t>
      </w:r>
      <w:r>
        <w:rPr>
          <w:color w:val="231F20"/>
          <w:spacing w:val="-7"/>
          <w:sz w:val="20"/>
        </w:rPr>
        <w:t> </w:t>
      </w:r>
      <w:r>
        <w:rPr>
          <w:color w:val="231F20"/>
          <w:sz w:val="20"/>
        </w:rPr>
        <w:t>or</w:t>
      </w:r>
      <w:r>
        <w:rPr>
          <w:color w:val="231F20"/>
          <w:spacing w:val="-7"/>
          <w:sz w:val="20"/>
        </w:rPr>
        <w:t> </w:t>
      </w:r>
      <w:r>
        <w:rPr>
          <w:color w:val="231F20"/>
          <w:sz w:val="20"/>
        </w:rPr>
        <w:t>that</w:t>
      </w:r>
      <w:r>
        <w:rPr>
          <w:color w:val="231F20"/>
          <w:spacing w:val="-7"/>
          <w:sz w:val="20"/>
        </w:rPr>
        <w:t> </w:t>
      </w:r>
      <w:r>
        <w:rPr>
          <w:color w:val="231F20"/>
          <w:sz w:val="20"/>
        </w:rPr>
        <w:t>the</w:t>
      </w:r>
      <w:r>
        <w:rPr>
          <w:color w:val="231F20"/>
          <w:spacing w:val="-7"/>
          <w:sz w:val="20"/>
        </w:rPr>
        <w:t> </w:t>
      </w:r>
      <w:r>
        <w:rPr>
          <w:color w:val="231F20"/>
          <w:sz w:val="20"/>
        </w:rPr>
        <w:t>place</w:t>
      </w:r>
      <w:r>
        <w:rPr>
          <w:color w:val="231F20"/>
          <w:spacing w:val="-7"/>
          <w:sz w:val="20"/>
        </w:rPr>
        <w:t> </w:t>
      </w:r>
      <w:r>
        <w:rPr>
          <w:color w:val="231F20"/>
          <w:sz w:val="20"/>
        </w:rPr>
        <w:t>of</w:t>
      </w:r>
      <w:r>
        <w:rPr>
          <w:color w:val="231F20"/>
          <w:spacing w:val="-7"/>
          <w:sz w:val="20"/>
        </w:rPr>
        <w:t> </w:t>
      </w:r>
      <w:r>
        <w:rPr>
          <w:color w:val="231F20"/>
          <w:sz w:val="20"/>
        </w:rPr>
        <w:t>such</w:t>
      </w:r>
      <w:r>
        <w:rPr>
          <w:color w:val="231F20"/>
          <w:spacing w:val="-7"/>
          <w:sz w:val="20"/>
        </w:rPr>
        <w:t> </w:t>
      </w:r>
      <w:r>
        <w:rPr>
          <w:color w:val="231F20"/>
          <w:sz w:val="20"/>
        </w:rPr>
        <w:t>confinement</w:t>
      </w:r>
      <w:r>
        <w:rPr>
          <w:color w:val="231F20"/>
          <w:spacing w:val="-8"/>
          <w:sz w:val="20"/>
        </w:rPr>
        <w:t> </w:t>
      </w:r>
      <w:r>
        <w:rPr>
          <w:color w:val="231F20"/>
          <w:sz w:val="20"/>
        </w:rPr>
        <w:t>may</w:t>
      </w:r>
      <w:r>
        <w:rPr>
          <w:color w:val="231F20"/>
          <w:spacing w:val="-7"/>
          <w:sz w:val="20"/>
        </w:rPr>
        <w:t> </w:t>
      </w:r>
      <w:r>
        <w:rPr>
          <w:color w:val="231F20"/>
          <w:sz w:val="20"/>
        </w:rPr>
        <w:t>not be</w:t>
      </w:r>
      <w:r>
        <w:rPr>
          <w:color w:val="231F20"/>
          <w:spacing w:val="-12"/>
          <w:sz w:val="20"/>
        </w:rPr>
        <w:t> </w:t>
      </w:r>
      <w:r>
        <w:rPr>
          <w:color w:val="231F20"/>
          <w:sz w:val="20"/>
        </w:rPr>
        <w:t>known</w:t>
      </w:r>
      <w:r>
        <w:rPr>
          <w:color w:val="231F20"/>
          <w:spacing w:val="-12"/>
          <w:sz w:val="20"/>
        </w:rPr>
        <w:t> </w:t>
      </w:r>
      <w:r>
        <w:rPr>
          <w:color w:val="231F20"/>
          <w:sz w:val="20"/>
        </w:rPr>
        <w:t>to</w:t>
      </w:r>
      <w:r>
        <w:rPr>
          <w:color w:val="231F20"/>
          <w:spacing w:val="-12"/>
          <w:sz w:val="20"/>
        </w:rPr>
        <w:t> </w:t>
      </w:r>
      <w:r>
        <w:rPr>
          <w:color w:val="231F20"/>
          <w:sz w:val="20"/>
        </w:rPr>
        <w:t>or</w:t>
      </w:r>
      <w:r>
        <w:rPr>
          <w:color w:val="231F20"/>
          <w:spacing w:val="-12"/>
          <w:sz w:val="20"/>
        </w:rPr>
        <w:t> </w:t>
      </w:r>
      <w:r>
        <w:rPr>
          <w:color w:val="231F20"/>
          <w:sz w:val="20"/>
        </w:rPr>
        <w:t>discovered</w:t>
      </w:r>
      <w:r>
        <w:rPr>
          <w:color w:val="231F20"/>
          <w:spacing w:val="-13"/>
          <w:sz w:val="20"/>
        </w:rPr>
        <w:t> </w:t>
      </w:r>
      <w:r>
        <w:rPr>
          <w:color w:val="231F20"/>
          <w:sz w:val="20"/>
        </w:rPr>
        <w:t>by</w:t>
      </w:r>
      <w:r>
        <w:rPr>
          <w:color w:val="231F20"/>
          <w:spacing w:val="-12"/>
          <w:sz w:val="20"/>
        </w:rPr>
        <w:t> </w:t>
      </w:r>
      <w:r>
        <w:rPr>
          <w:color w:val="231F20"/>
          <w:sz w:val="20"/>
        </w:rPr>
        <w:t>any</w:t>
      </w:r>
      <w:r>
        <w:rPr>
          <w:color w:val="231F20"/>
          <w:spacing w:val="-13"/>
          <w:sz w:val="20"/>
        </w:rPr>
        <w:t> </w:t>
      </w:r>
      <w:r>
        <w:rPr>
          <w:color w:val="231F20"/>
          <w:sz w:val="20"/>
        </w:rPr>
        <w:t>such</w:t>
      </w:r>
      <w:r>
        <w:rPr>
          <w:color w:val="231F20"/>
          <w:spacing w:val="-11"/>
          <w:sz w:val="20"/>
        </w:rPr>
        <w:t> </w:t>
      </w:r>
      <w:r>
        <w:rPr>
          <w:color w:val="231F20"/>
          <w:sz w:val="20"/>
        </w:rPr>
        <w:t>person</w:t>
      </w:r>
      <w:r>
        <w:rPr>
          <w:color w:val="231F20"/>
          <w:spacing w:val="-12"/>
          <w:sz w:val="20"/>
        </w:rPr>
        <w:t> </w:t>
      </w:r>
      <w:r>
        <w:rPr>
          <w:color w:val="231F20"/>
          <w:sz w:val="20"/>
        </w:rPr>
        <w:t>or</w:t>
      </w:r>
      <w:r>
        <w:rPr>
          <w:color w:val="231F20"/>
          <w:spacing w:val="-12"/>
          <w:sz w:val="20"/>
        </w:rPr>
        <w:t> </w:t>
      </w:r>
      <w:r>
        <w:rPr>
          <w:color w:val="231F20"/>
          <w:sz w:val="20"/>
        </w:rPr>
        <w:t>public</w:t>
      </w:r>
      <w:r>
        <w:rPr>
          <w:color w:val="231F20"/>
          <w:spacing w:val="-12"/>
          <w:sz w:val="20"/>
        </w:rPr>
        <w:t> </w:t>
      </w:r>
      <w:r>
        <w:rPr>
          <w:color w:val="231F20"/>
          <w:sz w:val="20"/>
        </w:rPr>
        <w:t>servant</w:t>
      </w:r>
      <w:r>
        <w:rPr>
          <w:color w:val="231F20"/>
          <w:spacing w:val="-13"/>
          <w:sz w:val="20"/>
        </w:rPr>
        <w:t> </w:t>
      </w:r>
      <w:r>
        <w:rPr>
          <w:color w:val="231F20"/>
          <w:sz w:val="20"/>
        </w:rPr>
        <w:t>as</w:t>
      </w:r>
      <w:r>
        <w:rPr>
          <w:color w:val="231F20"/>
          <w:spacing w:val="-11"/>
          <w:sz w:val="20"/>
        </w:rPr>
        <w:t> </w:t>
      </w:r>
      <w:r>
        <w:rPr>
          <w:color w:val="231F20"/>
          <w:sz w:val="20"/>
        </w:rPr>
        <w:t>hereinbefore</w:t>
      </w:r>
      <w:r>
        <w:rPr>
          <w:color w:val="231F20"/>
          <w:spacing w:val="-13"/>
          <w:sz w:val="20"/>
        </w:rPr>
        <w:t> </w:t>
      </w:r>
      <w:r>
        <w:rPr>
          <w:color w:val="231F20"/>
          <w:sz w:val="20"/>
        </w:rPr>
        <w:t>mentioned, shall</w:t>
      </w:r>
      <w:r>
        <w:rPr>
          <w:color w:val="231F20"/>
          <w:spacing w:val="-2"/>
          <w:sz w:val="20"/>
        </w:rPr>
        <w:t> </w:t>
      </w:r>
      <w:r>
        <w:rPr>
          <w:color w:val="231F20"/>
          <w:sz w:val="20"/>
        </w:rPr>
        <w:t>be</w:t>
      </w:r>
      <w:r>
        <w:rPr>
          <w:color w:val="231F20"/>
          <w:spacing w:val="-1"/>
          <w:sz w:val="20"/>
        </w:rPr>
        <w:t> </w:t>
      </w:r>
      <w:r>
        <w:rPr>
          <w:color w:val="231F20"/>
          <w:sz w:val="20"/>
        </w:rPr>
        <w:t>punished</w:t>
      </w:r>
      <w:r>
        <w:rPr>
          <w:color w:val="231F20"/>
          <w:spacing w:val="-1"/>
          <w:sz w:val="20"/>
        </w:rPr>
        <w:t> </w:t>
      </w:r>
      <w:r>
        <w:rPr>
          <w:color w:val="231F20"/>
          <w:sz w:val="20"/>
        </w:rPr>
        <w:t>with</w:t>
      </w:r>
      <w:r>
        <w:rPr>
          <w:color w:val="231F20"/>
          <w:spacing w:val="-1"/>
          <w:sz w:val="20"/>
        </w:rPr>
        <w:t> </w:t>
      </w:r>
      <w:r>
        <w:rPr>
          <w:color w:val="231F20"/>
          <w:sz w:val="20"/>
        </w:rPr>
        <w:t>imprisonment</w:t>
      </w:r>
      <w:r>
        <w:rPr>
          <w:color w:val="231F20"/>
          <w:spacing w:val="-2"/>
          <w:sz w:val="20"/>
        </w:rPr>
        <w:t> </w:t>
      </w:r>
      <w:r>
        <w:rPr>
          <w:color w:val="231F20"/>
          <w:sz w:val="20"/>
        </w:rPr>
        <w:t>of</w:t>
      </w:r>
      <w:r>
        <w:rPr>
          <w:color w:val="231F20"/>
          <w:spacing w:val="-1"/>
          <w:sz w:val="20"/>
        </w:rPr>
        <w:t> </w:t>
      </w:r>
      <w:r>
        <w:rPr>
          <w:color w:val="231F20"/>
          <w:sz w:val="20"/>
        </w:rPr>
        <w:t>either</w:t>
      </w:r>
      <w:r>
        <w:rPr>
          <w:color w:val="231F20"/>
          <w:spacing w:val="-1"/>
          <w:sz w:val="20"/>
        </w:rPr>
        <w:t> </w:t>
      </w:r>
      <w:r>
        <w:rPr>
          <w:color w:val="231F20"/>
          <w:sz w:val="20"/>
        </w:rPr>
        <w:t>description</w:t>
      </w:r>
      <w:r>
        <w:rPr>
          <w:color w:val="231F20"/>
          <w:spacing w:val="-2"/>
          <w:sz w:val="20"/>
        </w:rPr>
        <w:t> </w:t>
      </w:r>
      <w:r>
        <w:rPr>
          <w:color w:val="231F20"/>
          <w:sz w:val="20"/>
        </w:rPr>
        <w:t>for</w:t>
      </w:r>
      <w:r>
        <w:rPr>
          <w:color w:val="231F20"/>
          <w:spacing w:val="-2"/>
          <w:sz w:val="20"/>
        </w:rPr>
        <w:t> </w:t>
      </w:r>
      <w:r>
        <w:rPr>
          <w:color w:val="231F20"/>
          <w:sz w:val="20"/>
        </w:rPr>
        <w:t>a</w:t>
      </w:r>
      <w:r>
        <w:rPr>
          <w:color w:val="231F20"/>
          <w:spacing w:val="-2"/>
          <w:sz w:val="20"/>
        </w:rPr>
        <w:t> </w:t>
      </w:r>
      <w:r>
        <w:rPr>
          <w:color w:val="231F20"/>
          <w:sz w:val="20"/>
        </w:rPr>
        <w:t>term</w:t>
      </w:r>
      <w:r>
        <w:rPr>
          <w:color w:val="231F20"/>
          <w:spacing w:val="-1"/>
          <w:sz w:val="20"/>
        </w:rPr>
        <w:t> </w:t>
      </w:r>
      <w:r>
        <w:rPr>
          <w:color w:val="231F20"/>
          <w:sz w:val="20"/>
        </w:rPr>
        <w:t>which</w:t>
      </w:r>
      <w:r>
        <w:rPr>
          <w:color w:val="231F20"/>
          <w:spacing w:val="-2"/>
          <w:sz w:val="20"/>
        </w:rPr>
        <w:t> </w:t>
      </w:r>
      <w:r>
        <w:rPr>
          <w:color w:val="231F20"/>
          <w:sz w:val="20"/>
        </w:rPr>
        <w:t>may</w:t>
      </w:r>
      <w:r>
        <w:rPr>
          <w:color w:val="231F20"/>
          <w:spacing w:val="-1"/>
          <w:sz w:val="20"/>
        </w:rPr>
        <w:t> </w:t>
      </w:r>
      <w:r>
        <w:rPr>
          <w:color w:val="231F20"/>
          <w:sz w:val="20"/>
        </w:rPr>
        <w:t>extend</w:t>
      </w:r>
      <w:r>
        <w:rPr>
          <w:color w:val="231F20"/>
          <w:spacing w:val="-1"/>
          <w:sz w:val="20"/>
        </w:rPr>
        <w:t> </w:t>
      </w:r>
      <w:r>
        <w:rPr>
          <w:color w:val="231F20"/>
          <w:sz w:val="20"/>
        </w:rPr>
        <w:t>to three</w:t>
      </w:r>
      <w:r>
        <w:rPr>
          <w:color w:val="231F20"/>
          <w:spacing w:val="-13"/>
          <w:sz w:val="20"/>
        </w:rPr>
        <w:t> </w:t>
      </w:r>
      <w:r>
        <w:rPr>
          <w:color w:val="231F20"/>
          <w:sz w:val="20"/>
        </w:rPr>
        <w:t>years</w:t>
      </w:r>
      <w:r>
        <w:rPr>
          <w:color w:val="231F20"/>
          <w:spacing w:val="-12"/>
          <w:sz w:val="20"/>
        </w:rPr>
        <w:t> </w:t>
      </w:r>
      <w:r>
        <w:rPr>
          <w:color w:val="231F20"/>
          <w:sz w:val="20"/>
        </w:rPr>
        <w:t>in</w:t>
      </w:r>
      <w:r>
        <w:rPr>
          <w:color w:val="231F20"/>
          <w:spacing w:val="-13"/>
          <w:sz w:val="20"/>
        </w:rPr>
        <w:t> </w:t>
      </w:r>
      <w:r>
        <w:rPr>
          <w:color w:val="231F20"/>
          <w:sz w:val="20"/>
        </w:rPr>
        <w:t>addition</w:t>
      </w:r>
      <w:r>
        <w:rPr>
          <w:color w:val="231F20"/>
          <w:spacing w:val="-12"/>
          <w:sz w:val="20"/>
        </w:rPr>
        <w:t> </w:t>
      </w:r>
      <w:r>
        <w:rPr>
          <w:color w:val="231F20"/>
          <w:sz w:val="20"/>
        </w:rPr>
        <w:t>to</w:t>
      </w:r>
      <w:r>
        <w:rPr>
          <w:color w:val="231F20"/>
          <w:spacing w:val="-13"/>
          <w:sz w:val="20"/>
        </w:rPr>
        <w:t> </w:t>
      </w:r>
      <w:r>
        <w:rPr>
          <w:color w:val="231F20"/>
          <w:sz w:val="20"/>
        </w:rPr>
        <w:t>any</w:t>
      </w:r>
      <w:r>
        <w:rPr>
          <w:color w:val="231F20"/>
          <w:spacing w:val="-12"/>
          <w:sz w:val="20"/>
        </w:rPr>
        <w:t> </w:t>
      </w:r>
      <w:r>
        <w:rPr>
          <w:color w:val="231F20"/>
          <w:sz w:val="20"/>
        </w:rPr>
        <w:t>other</w:t>
      </w:r>
      <w:r>
        <w:rPr>
          <w:color w:val="231F20"/>
          <w:spacing w:val="-13"/>
          <w:sz w:val="20"/>
        </w:rPr>
        <w:t> </w:t>
      </w:r>
      <w:r>
        <w:rPr>
          <w:color w:val="231F20"/>
          <w:sz w:val="20"/>
        </w:rPr>
        <w:t>punishment</w:t>
      </w:r>
      <w:r>
        <w:rPr>
          <w:color w:val="231F20"/>
          <w:spacing w:val="-12"/>
          <w:sz w:val="20"/>
        </w:rPr>
        <w:t> </w:t>
      </w:r>
      <w:r>
        <w:rPr>
          <w:color w:val="231F20"/>
          <w:sz w:val="20"/>
        </w:rPr>
        <w:t>to</w:t>
      </w:r>
      <w:r>
        <w:rPr>
          <w:color w:val="231F20"/>
          <w:spacing w:val="-13"/>
          <w:sz w:val="20"/>
        </w:rPr>
        <w:t> </w:t>
      </w:r>
      <w:r>
        <w:rPr>
          <w:color w:val="231F20"/>
          <w:sz w:val="20"/>
        </w:rPr>
        <w:t>which</w:t>
      </w:r>
      <w:r>
        <w:rPr>
          <w:color w:val="231F20"/>
          <w:spacing w:val="-12"/>
          <w:sz w:val="20"/>
        </w:rPr>
        <w:t> </w:t>
      </w:r>
      <w:r>
        <w:rPr>
          <w:color w:val="231F20"/>
          <w:sz w:val="20"/>
        </w:rPr>
        <w:t>he</w:t>
      </w:r>
      <w:r>
        <w:rPr>
          <w:color w:val="231F20"/>
          <w:spacing w:val="-13"/>
          <w:sz w:val="20"/>
        </w:rPr>
        <w:t> </w:t>
      </w:r>
      <w:r>
        <w:rPr>
          <w:color w:val="231F20"/>
          <w:sz w:val="20"/>
        </w:rPr>
        <w:t>may</w:t>
      </w:r>
      <w:r>
        <w:rPr>
          <w:color w:val="231F20"/>
          <w:spacing w:val="-12"/>
          <w:sz w:val="20"/>
        </w:rPr>
        <w:t> </w:t>
      </w:r>
      <w:r>
        <w:rPr>
          <w:color w:val="231F20"/>
          <w:sz w:val="20"/>
        </w:rPr>
        <w:t>be</w:t>
      </w:r>
      <w:r>
        <w:rPr>
          <w:color w:val="231F20"/>
          <w:spacing w:val="-13"/>
          <w:sz w:val="20"/>
        </w:rPr>
        <w:t> </w:t>
      </w:r>
      <w:r>
        <w:rPr>
          <w:color w:val="231F20"/>
          <w:sz w:val="20"/>
        </w:rPr>
        <w:t>liable</w:t>
      </w:r>
      <w:r>
        <w:rPr>
          <w:color w:val="231F20"/>
          <w:spacing w:val="-12"/>
          <w:sz w:val="20"/>
        </w:rPr>
        <w:t> </w:t>
      </w:r>
      <w:r>
        <w:rPr>
          <w:color w:val="231F20"/>
          <w:sz w:val="20"/>
        </w:rPr>
        <w:t>for</w:t>
      </w:r>
      <w:r>
        <w:rPr>
          <w:color w:val="231F20"/>
          <w:spacing w:val="-13"/>
          <w:sz w:val="20"/>
        </w:rPr>
        <w:t> </w:t>
      </w:r>
      <w:r>
        <w:rPr>
          <w:color w:val="231F20"/>
          <w:sz w:val="20"/>
        </w:rPr>
        <w:t>such</w:t>
      </w:r>
      <w:r>
        <w:rPr>
          <w:color w:val="231F20"/>
          <w:spacing w:val="-12"/>
          <w:sz w:val="20"/>
        </w:rPr>
        <w:t> </w:t>
      </w:r>
      <w:r>
        <w:rPr>
          <w:color w:val="231F20"/>
          <w:sz w:val="20"/>
        </w:rPr>
        <w:t>wrongful confinement and shall also be liable to fine.</w:t>
      </w:r>
    </w:p>
    <w:p>
      <w:pPr>
        <w:pStyle w:val="ListParagraph"/>
        <w:numPr>
          <w:ilvl w:val="0"/>
          <w:numId w:val="60"/>
        </w:numPr>
        <w:tabs>
          <w:tab w:pos="1478" w:val="left" w:leader="none"/>
        </w:tabs>
        <w:spacing w:line="249" w:lineRule="auto" w:before="182" w:after="0"/>
        <w:ind w:left="706" w:right="2347" w:firstLine="479"/>
        <w:jc w:val="both"/>
        <w:rPr>
          <w:sz w:val="20"/>
        </w:rPr>
      </w:pPr>
      <w:r>
        <w:rPr>
          <w:color w:val="231F20"/>
          <w:sz w:val="20"/>
        </w:rPr>
        <w:t>Whoever wrongfully confines any person for the purpose of extorting from the person confined, or from any person interested in the person confined, any property or valuable security or of constraining the person confined or any person</w:t>
      </w:r>
      <w:r>
        <w:rPr>
          <w:color w:val="231F20"/>
          <w:spacing w:val="40"/>
          <w:sz w:val="20"/>
        </w:rPr>
        <w:t> </w:t>
      </w:r>
      <w:r>
        <w:rPr>
          <w:color w:val="231F20"/>
          <w:sz w:val="20"/>
        </w:rPr>
        <w:t>interested in such </w:t>
      </w:r>
      <w:r>
        <w:rPr>
          <w:color w:val="231F20"/>
          <w:spacing w:val="-2"/>
          <w:sz w:val="20"/>
        </w:rPr>
        <w:t>person</w:t>
      </w:r>
      <w:r>
        <w:rPr>
          <w:color w:val="231F20"/>
          <w:spacing w:val="-9"/>
          <w:sz w:val="20"/>
        </w:rPr>
        <w:t> </w:t>
      </w:r>
      <w:r>
        <w:rPr>
          <w:color w:val="231F20"/>
          <w:spacing w:val="-2"/>
          <w:sz w:val="20"/>
        </w:rPr>
        <w:t>to</w:t>
      </w:r>
      <w:r>
        <w:rPr>
          <w:color w:val="231F20"/>
          <w:spacing w:val="-9"/>
          <w:sz w:val="20"/>
        </w:rPr>
        <w:t> </w:t>
      </w:r>
      <w:r>
        <w:rPr>
          <w:color w:val="231F20"/>
          <w:spacing w:val="-2"/>
          <w:sz w:val="20"/>
        </w:rPr>
        <w:t>do</w:t>
      </w:r>
      <w:r>
        <w:rPr>
          <w:color w:val="231F20"/>
          <w:spacing w:val="-9"/>
          <w:sz w:val="20"/>
        </w:rPr>
        <w:t> </w:t>
      </w:r>
      <w:r>
        <w:rPr>
          <w:color w:val="231F20"/>
          <w:spacing w:val="-2"/>
          <w:sz w:val="20"/>
        </w:rPr>
        <w:t>anything</w:t>
      </w:r>
      <w:r>
        <w:rPr>
          <w:color w:val="231F20"/>
          <w:spacing w:val="-9"/>
          <w:sz w:val="20"/>
        </w:rPr>
        <w:t> </w:t>
      </w:r>
      <w:r>
        <w:rPr>
          <w:color w:val="231F20"/>
          <w:spacing w:val="-2"/>
          <w:sz w:val="20"/>
        </w:rPr>
        <w:t>illegal</w:t>
      </w:r>
      <w:r>
        <w:rPr>
          <w:color w:val="231F20"/>
          <w:spacing w:val="-9"/>
          <w:sz w:val="20"/>
        </w:rPr>
        <w:t> </w:t>
      </w:r>
      <w:r>
        <w:rPr>
          <w:color w:val="231F20"/>
          <w:spacing w:val="-2"/>
          <w:sz w:val="20"/>
        </w:rPr>
        <w:t>or</w:t>
      </w:r>
      <w:r>
        <w:rPr>
          <w:color w:val="231F20"/>
          <w:spacing w:val="-9"/>
          <w:sz w:val="20"/>
        </w:rPr>
        <w:t> </w:t>
      </w:r>
      <w:r>
        <w:rPr>
          <w:color w:val="231F20"/>
          <w:spacing w:val="-2"/>
          <w:sz w:val="20"/>
        </w:rPr>
        <w:t>to</w:t>
      </w:r>
      <w:r>
        <w:rPr>
          <w:color w:val="231F20"/>
          <w:spacing w:val="-9"/>
          <w:sz w:val="20"/>
        </w:rPr>
        <w:t> </w:t>
      </w:r>
      <w:r>
        <w:rPr>
          <w:color w:val="231F20"/>
          <w:spacing w:val="-2"/>
          <w:sz w:val="20"/>
        </w:rPr>
        <w:t>give</w:t>
      </w:r>
      <w:r>
        <w:rPr>
          <w:color w:val="231F20"/>
          <w:spacing w:val="-9"/>
          <w:sz w:val="20"/>
        </w:rPr>
        <w:t> </w:t>
      </w:r>
      <w:r>
        <w:rPr>
          <w:color w:val="231F20"/>
          <w:spacing w:val="-2"/>
          <w:sz w:val="20"/>
        </w:rPr>
        <w:t>any</w:t>
      </w:r>
      <w:r>
        <w:rPr>
          <w:color w:val="231F20"/>
          <w:spacing w:val="-9"/>
          <w:sz w:val="20"/>
        </w:rPr>
        <w:t> </w:t>
      </w:r>
      <w:r>
        <w:rPr>
          <w:color w:val="231F20"/>
          <w:spacing w:val="-2"/>
          <w:sz w:val="20"/>
        </w:rPr>
        <w:t>information</w:t>
      </w:r>
      <w:r>
        <w:rPr>
          <w:color w:val="231F20"/>
          <w:spacing w:val="-9"/>
          <w:sz w:val="20"/>
        </w:rPr>
        <w:t> </w:t>
      </w:r>
      <w:r>
        <w:rPr>
          <w:color w:val="231F20"/>
          <w:spacing w:val="-2"/>
          <w:sz w:val="20"/>
        </w:rPr>
        <w:t>which</w:t>
      </w:r>
      <w:r>
        <w:rPr>
          <w:color w:val="231F20"/>
          <w:spacing w:val="-9"/>
          <w:sz w:val="20"/>
        </w:rPr>
        <w:t> </w:t>
      </w:r>
      <w:r>
        <w:rPr>
          <w:color w:val="231F20"/>
          <w:spacing w:val="-2"/>
          <w:sz w:val="20"/>
        </w:rPr>
        <w:t>may</w:t>
      </w:r>
      <w:r>
        <w:rPr>
          <w:color w:val="231F20"/>
          <w:spacing w:val="-9"/>
          <w:sz w:val="20"/>
        </w:rPr>
        <w:t> </w:t>
      </w:r>
      <w:r>
        <w:rPr>
          <w:color w:val="231F20"/>
          <w:spacing w:val="-2"/>
          <w:sz w:val="20"/>
        </w:rPr>
        <w:t>facilitate</w:t>
      </w:r>
      <w:r>
        <w:rPr>
          <w:color w:val="231F20"/>
          <w:spacing w:val="-9"/>
          <w:sz w:val="20"/>
        </w:rPr>
        <w:t> </w:t>
      </w:r>
      <w:r>
        <w:rPr>
          <w:color w:val="231F20"/>
          <w:spacing w:val="-2"/>
          <w:sz w:val="20"/>
        </w:rPr>
        <w:t>the</w:t>
      </w:r>
      <w:r>
        <w:rPr>
          <w:color w:val="231F20"/>
          <w:spacing w:val="-9"/>
          <w:sz w:val="20"/>
        </w:rPr>
        <w:t> </w:t>
      </w:r>
      <w:r>
        <w:rPr>
          <w:color w:val="231F20"/>
          <w:spacing w:val="-2"/>
          <w:sz w:val="20"/>
        </w:rPr>
        <w:t>commission </w:t>
      </w:r>
      <w:r>
        <w:rPr>
          <w:color w:val="231F20"/>
          <w:spacing w:val="-4"/>
          <w:sz w:val="20"/>
        </w:rPr>
        <w:t>of</w:t>
      </w:r>
      <w:r>
        <w:rPr>
          <w:color w:val="231F20"/>
          <w:spacing w:val="-5"/>
          <w:sz w:val="20"/>
        </w:rPr>
        <w:t> </w:t>
      </w:r>
      <w:r>
        <w:rPr>
          <w:color w:val="231F20"/>
          <w:spacing w:val="-4"/>
          <w:sz w:val="20"/>
        </w:rPr>
        <w:t>an</w:t>
      </w:r>
      <w:r>
        <w:rPr>
          <w:color w:val="231F20"/>
          <w:spacing w:val="-5"/>
          <w:sz w:val="20"/>
        </w:rPr>
        <w:t> </w:t>
      </w:r>
      <w:r>
        <w:rPr>
          <w:color w:val="231F20"/>
          <w:spacing w:val="-4"/>
          <w:sz w:val="20"/>
        </w:rPr>
        <w:t>offence,</w:t>
      </w:r>
      <w:r>
        <w:rPr>
          <w:color w:val="231F20"/>
          <w:spacing w:val="-5"/>
          <w:sz w:val="20"/>
        </w:rPr>
        <w:t> </w:t>
      </w:r>
      <w:r>
        <w:rPr>
          <w:color w:val="231F20"/>
          <w:spacing w:val="-4"/>
          <w:sz w:val="20"/>
        </w:rPr>
        <w:t>shall</w:t>
      </w:r>
      <w:r>
        <w:rPr>
          <w:color w:val="231F20"/>
          <w:spacing w:val="-5"/>
          <w:sz w:val="20"/>
        </w:rPr>
        <w:t> </w:t>
      </w:r>
      <w:r>
        <w:rPr>
          <w:color w:val="231F20"/>
          <w:spacing w:val="-4"/>
          <w:sz w:val="20"/>
        </w:rPr>
        <w:t>be</w:t>
      </w:r>
      <w:r>
        <w:rPr>
          <w:color w:val="231F20"/>
          <w:spacing w:val="-5"/>
          <w:sz w:val="20"/>
        </w:rPr>
        <w:t> </w:t>
      </w:r>
      <w:r>
        <w:rPr>
          <w:color w:val="231F20"/>
          <w:spacing w:val="-4"/>
          <w:sz w:val="20"/>
        </w:rPr>
        <w:t>punished</w:t>
      </w:r>
      <w:r>
        <w:rPr>
          <w:color w:val="231F20"/>
          <w:spacing w:val="-5"/>
          <w:sz w:val="20"/>
        </w:rPr>
        <w:t> </w:t>
      </w:r>
      <w:r>
        <w:rPr>
          <w:color w:val="231F20"/>
          <w:spacing w:val="-4"/>
          <w:sz w:val="20"/>
        </w:rPr>
        <w:t>with</w:t>
      </w:r>
      <w:r>
        <w:rPr>
          <w:color w:val="231F20"/>
          <w:spacing w:val="-5"/>
          <w:sz w:val="20"/>
        </w:rPr>
        <w:t> </w:t>
      </w:r>
      <w:r>
        <w:rPr>
          <w:color w:val="231F20"/>
          <w:spacing w:val="-4"/>
          <w:sz w:val="20"/>
        </w:rPr>
        <w:t>imprisonment</w:t>
      </w:r>
      <w:r>
        <w:rPr>
          <w:color w:val="231F20"/>
          <w:spacing w:val="-5"/>
          <w:sz w:val="20"/>
        </w:rPr>
        <w:t> </w:t>
      </w:r>
      <w:r>
        <w:rPr>
          <w:color w:val="231F20"/>
          <w:spacing w:val="-4"/>
          <w:sz w:val="20"/>
        </w:rPr>
        <w:t>of</w:t>
      </w:r>
      <w:r>
        <w:rPr>
          <w:color w:val="231F20"/>
          <w:spacing w:val="-5"/>
          <w:sz w:val="20"/>
        </w:rPr>
        <w:t> </w:t>
      </w:r>
      <w:r>
        <w:rPr>
          <w:color w:val="231F20"/>
          <w:spacing w:val="-4"/>
          <w:sz w:val="20"/>
        </w:rPr>
        <w:t>either</w:t>
      </w:r>
      <w:r>
        <w:rPr>
          <w:color w:val="231F20"/>
          <w:spacing w:val="-5"/>
          <w:sz w:val="20"/>
        </w:rPr>
        <w:t> </w:t>
      </w:r>
      <w:r>
        <w:rPr>
          <w:color w:val="231F20"/>
          <w:spacing w:val="-4"/>
          <w:sz w:val="20"/>
        </w:rPr>
        <w:t>description</w:t>
      </w:r>
      <w:r>
        <w:rPr>
          <w:color w:val="231F20"/>
          <w:spacing w:val="-5"/>
          <w:sz w:val="20"/>
        </w:rPr>
        <w:t> </w:t>
      </w:r>
      <w:r>
        <w:rPr>
          <w:color w:val="231F20"/>
          <w:spacing w:val="-4"/>
          <w:sz w:val="20"/>
        </w:rPr>
        <w:t>for</w:t>
      </w:r>
      <w:r>
        <w:rPr>
          <w:color w:val="231F20"/>
          <w:spacing w:val="-5"/>
          <w:sz w:val="20"/>
        </w:rPr>
        <w:t> </w:t>
      </w:r>
      <w:r>
        <w:rPr>
          <w:color w:val="231F20"/>
          <w:spacing w:val="-4"/>
          <w:sz w:val="20"/>
        </w:rPr>
        <w:t>a</w:t>
      </w:r>
      <w:r>
        <w:rPr>
          <w:color w:val="231F20"/>
          <w:spacing w:val="-5"/>
          <w:sz w:val="20"/>
        </w:rPr>
        <w:t> </w:t>
      </w:r>
      <w:r>
        <w:rPr>
          <w:color w:val="231F20"/>
          <w:spacing w:val="-4"/>
          <w:sz w:val="20"/>
        </w:rPr>
        <w:t>term</w:t>
      </w:r>
      <w:r>
        <w:rPr>
          <w:color w:val="231F20"/>
          <w:spacing w:val="-5"/>
          <w:sz w:val="20"/>
        </w:rPr>
        <w:t> </w:t>
      </w:r>
      <w:r>
        <w:rPr>
          <w:color w:val="231F20"/>
          <w:spacing w:val="-4"/>
          <w:sz w:val="20"/>
        </w:rPr>
        <w:t>which</w:t>
      </w:r>
      <w:r>
        <w:rPr>
          <w:color w:val="231F20"/>
          <w:spacing w:val="-5"/>
          <w:sz w:val="20"/>
        </w:rPr>
        <w:t> </w:t>
      </w:r>
      <w:r>
        <w:rPr>
          <w:color w:val="231F20"/>
          <w:spacing w:val="-4"/>
          <w:sz w:val="20"/>
        </w:rPr>
        <w:t>may </w:t>
      </w:r>
      <w:r>
        <w:rPr>
          <w:color w:val="231F20"/>
          <w:sz w:val="20"/>
        </w:rPr>
        <w:t>extend to three years, and shall also be liable to fine.</w:t>
      </w:r>
    </w:p>
    <w:p>
      <w:pPr>
        <w:pStyle w:val="ListParagraph"/>
        <w:numPr>
          <w:ilvl w:val="0"/>
          <w:numId w:val="60"/>
        </w:numPr>
        <w:tabs>
          <w:tab w:pos="1478" w:val="left" w:leader="none"/>
        </w:tabs>
        <w:spacing w:line="249" w:lineRule="auto" w:before="187" w:after="0"/>
        <w:ind w:left="706" w:right="2347" w:firstLine="479"/>
        <w:jc w:val="both"/>
        <w:rPr>
          <w:sz w:val="20"/>
        </w:rPr>
      </w:pPr>
      <w:r>
        <w:rPr>
          <w:color w:val="231F20"/>
          <w:sz w:val="20"/>
        </w:rPr>
        <w:t>Whoever wrongfully confines any person for the purpose of extorting from the person confined or any person interested in the person confined any confession or any information</w:t>
      </w:r>
      <w:r>
        <w:rPr>
          <w:color w:val="231F20"/>
          <w:spacing w:val="-13"/>
          <w:sz w:val="20"/>
        </w:rPr>
        <w:t> </w:t>
      </w:r>
      <w:r>
        <w:rPr>
          <w:color w:val="231F20"/>
          <w:sz w:val="20"/>
        </w:rPr>
        <w:t>which</w:t>
      </w:r>
      <w:r>
        <w:rPr>
          <w:color w:val="231F20"/>
          <w:spacing w:val="-12"/>
          <w:sz w:val="20"/>
        </w:rPr>
        <w:t> </w:t>
      </w:r>
      <w:r>
        <w:rPr>
          <w:color w:val="231F20"/>
          <w:sz w:val="20"/>
        </w:rPr>
        <w:t>may</w:t>
      </w:r>
      <w:r>
        <w:rPr>
          <w:color w:val="231F20"/>
          <w:spacing w:val="-13"/>
          <w:sz w:val="20"/>
        </w:rPr>
        <w:t> </w:t>
      </w:r>
      <w:r>
        <w:rPr>
          <w:color w:val="231F20"/>
          <w:sz w:val="20"/>
        </w:rPr>
        <w:t>lead</w:t>
      </w:r>
      <w:r>
        <w:rPr>
          <w:color w:val="231F20"/>
          <w:spacing w:val="-12"/>
          <w:sz w:val="20"/>
        </w:rPr>
        <w:t> </w:t>
      </w:r>
      <w:r>
        <w:rPr>
          <w:color w:val="231F20"/>
          <w:sz w:val="20"/>
        </w:rPr>
        <w:t>to</w:t>
      </w:r>
      <w:r>
        <w:rPr>
          <w:color w:val="231F20"/>
          <w:spacing w:val="-13"/>
          <w:sz w:val="20"/>
        </w:rPr>
        <w:t> </w:t>
      </w:r>
      <w:r>
        <w:rPr>
          <w:color w:val="231F20"/>
          <w:sz w:val="20"/>
        </w:rPr>
        <w:t>the</w:t>
      </w:r>
      <w:r>
        <w:rPr>
          <w:color w:val="231F20"/>
          <w:spacing w:val="-12"/>
          <w:sz w:val="20"/>
        </w:rPr>
        <w:t> </w:t>
      </w:r>
      <w:r>
        <w:rPr>
          <w:color w:val="231F20"/>
          <w:sz w:val="20"/>
        </w:rPr>
        <w:t>detection</w:t>
      </w:r>
      <w:r>
        <w:rPr>
          <w:color w:val="231F20"/>
          <w:spacing w:val="-13"/>
          <w:sz w:val="20"/>
        </w:rPr>
        <w:t> </w:t>
      </w:r>
      <w:r>
        <w:rPr>
          <w:color w:val="231F20"/>
          <w:sz w:val="20"/>
        </w:rPr>
        <w:t>of</w:t>
      </w:r>
      <w:r>
        <w:rPr>
          <w:color w:val="231F20"/>
          <w:spacing w:val="-12"/>
          <w:sz w:val="20"/>
        </w:rPr>
        <w:t> </w:t>
      </w:r>
      <w:r>
        <w:rPr>
          <w:color w:val="231F20"/>
          <w:sz w:val="20"/>
        </w:rPr>
        <w:t>an</w:t>
      </w:r>
      <w:r>
        <w:rPr>
          <w:color w:val="231F20"/>
          <w:spacing w:val="-13"/>
          <w:sz w:val="20"/>
        </w:rPr>
        <w:t> </w:t>
      </w:r>
      <w:r>
        <w:rPr>
          <w:color w:val="231F20"/>
          <w:sz w:val="20"/>
        </w:rPr>
        <w:t>offence</w:t>
      </w:r>
      <w:r>
        <w:rPr>
          <w:color w:val="231F20"/>
          <w:spacing w:val="-12"/>
          <w:sz w:val="20"/>
        </w:rPr>
        <w:t> </w:t>
      </w:r>
      <w:r>
        <w:rPr>
          <w:color w:val="231F20"/>
          <w:sz w:val="20"/>
        </w:rPr>
        <w:t>or</w:t>
      </w:r>
      <w:r>
        <w:rPr>
          <w:color w:val="231F20"/>
          <w:spacing w:val="-13"/>
          <w:sz w:val="20"/>
        </w:rPr>
        <w:t> </w:t>
      </w:r>
      <w:r>
        <w:rPr>
          <w:color w:val="231F20"/>
          <w:sz w:val="20"/>
        </w:rPr>
        <w:t>misconduct,</w:t>
      </w:r>
      <w:r>
        <w:rPr>
          <w:color w:val="231F20"/>
          <w:spacing w:val="-12"/>
          <w:sz w:val="20"/>
        </w:rPr>
        <w:t> </w:t>
      </w:r>
      <w:r>
        <w:rPr>
          <w:color w:val="231F20"/>
          <w:sz w:val="20"/>
        </w:rPr>
        <w:t>or</w:t>
      </w:r>
      <w:r>
        <w:rPr>
          <w:color w:val="231F20"/>
          <w:spacing w:val="-13"/>
          <w:sz w:val="20"/>
        </w:rPr>
        <w:t> </w:t>
      </w:r>
      <w:r>
        <w:rPr>
          <w:color w:val="231F20"/>
          <w:sz w:val="20"/>
        </w:rPr>
        <w:t>for</w:t>
      </w:r>
      <w:r>
        <w:rPr>
          <w:color w:val="231F20"/>
          <w:spacing w:val="-12"/>
          <w:sz w:val="20"/>
        </w:rPr>
        <w:t> </w:t>
      </w:r>
      <w:r>
        <w:rPr>
          <w:color w:val="231F20"/>
          <w:sz w:val="20"/>
        </w:rPr>
        <w:t>the</w:t>
      </w:r>
      <w:r>
        <w:rPr>
          <w:color w:val="231F20"/>
          <w:spacing w:val="-13"/>
          <w:sz w:val="20"/>
        </w:rPr>
        <w:t> </w:t>
      </w:r>
      <w:r>
        <w:rPr>
          <w:color w:val="231F20"/>
          <w:sz w:val="20"/>
        </w:rPr>
        <w:t>purpose of constraining the person confined or any person interested in the person confined to </w:t>
      </w:r>
      <w:r>
        <w:rPr>
          <w:color w:val="231F20"/>
          <w:spacing w:val="-2"/>
          <w:sz w:val="20"/>
        </w:rPr>
        <w:t>restore</w:t>
      </w:r>
      <w:r>
        <w:rPr>
          <w:color w:val="231F20"/>
          <w:spacing w:val="-5"/>
          <w:sz w:val="20"/>
        </w:rPr>
        <w:t> </w:t>
      </w:r>
      <w:r>
        <w:rPr>
          <w:color w:val="231F20"/>
          <w:spacing w:val="-2"/>
          <w:sz w:val="20"/>
        </w:rPr>
        <w:t>or</w:t>
      </w:r>
      <w:r>
        <w:rPr>
          <w:color w:val="231F20"/>
          <w:spacing w:val="-5"/>
          <w:sz w:val="20"/>
        </w:rPr>
        <w:t> </w:t>
      </w:r>
      <w:r>
        <w:rPr>
          <w:color w:val="231F20"/>
          <w:spacing w:val="-2"/>
          <w:sz w:val="20"/>
        </w:rPr>
        <w:t>to</w:t>
      </w:r>
      <w:r>
        <w:rPr>
          <w:color w:val="231F20"/>
          <w:spacing w:val="-5"/>
          <w:sz w:val="20"/>
        </w:rPr>
        <w:t> </w:t>
      </w:r>
      <w:r>
        <w:rPr>
          <w:color w:val="231F20"/>
          <w:spacing w:val="-2"/>
          <w:sz w:val="20"/>
        </w:rPr>
        <w:t>cause</w:t>
      </w:r>
      <w:r>
        <w:rPr>
          <w:color w:val="231F20"/>
          <w:spacing w:val="-6"/>
          <w:sz w:val="20"/>
        </w:rPr>
        <w:t> </w:t>
      </w:r>
      <w:r>
        <w:rPr>
          <w:color w:val="231F20"/>
          <w:spacing w:val="-2"/>
          <w:sz w:val="20"/>
        </w:rPr>
        <w:t>the</w:t>
      </w:r>
      <w:r>
        <w:rPr>
          <w:color w:val="231F20"/>
          <w:spacing w:val="-5"/>
          <w:sz w:val="20"/>
        </w:rPr>
        <w:t> </w:t>
      </w:r>
      <w:r>
        <w:rPr>
          <w:color w:val="231F20"/>
          <w:spacing w:val="-2"/>
          <w:sz w:val="20"/>
        </w:rPr>
        <w:t>restoration</w:t>
      </w:r>
      <w:r>
        <w:rPr>
          <w:color w:val="231F20"/>
          <w:spacing w:val="-6"/>
          <w:sz w:val="20"/>
        </w:rPr>
        <w:t> </w:t>
      </w:r>
      <w:r>
        <w:rPr>
          <w:color w:val="231F20"/>
          <w:spacing w:val="-2"/>
          <w:sz w:val="20"/>
        </w:rPr>
        <w:t>of</w:t>
      </w:r>
      <w:r>
        <w:rPr>
          <w:color w:val="231F20"/>
          <w:spacing w:val="-5"/>
          <w:sz w:val="20"/>
        </w:rPr>
        <w:t> </w:t>
      </w:r>
      <w:r>
        <w:rPr>
          <w:color w:val="231F20"/>
          <w:spacing w:val="-2"/>
          <w:sz w:val="20"/>
        </w:rPr>
        <w:t>any</w:t>
      </w:r>
      <w:r>
        <w:rPr>
          <w:color w:val="231F20"/>
          <w:spacing w:val="-6"/>
          <w:sz w:val="20"/>
        </w:rPr>
        <w:t> </w:t>
      </w:r>
      <w:r>
        <w:rPr>
          <w:color w:val="231F20"/>
          <w:spacing w:val="-2"/>
          <w:sz w:val="20"/>
        </w:rPr>
        <w:t>property</w:t>
      </w:r>
      <w:r>
        <w:rPr>
          <w:color w:val="231F20"/>
          <w:spacing w:val="-5"/>
          <w:sz w:val="20"/>
        </w:rPr>
        <w:t> </w:t>
      </w:r>
      <w:r>
        <w:rPr>
          <w:color w:val="231F20"/>
          <w:spacing w:val="-2"/>
          <w:sz w:val="20"/>
        </w:rPr>
        <w:t>or</w:t>
      </w:r>
      <w:r>
        <w:rPr>
          <w:color w:val="231F20"/>
          <w:spacing w:val="-5"/>
          <w:sz w:val="20"/>
        </w:rPr>
        <w:t> </w:t>
      </w:r>
      <w:r>
        <w:rPr>
          <w:color w:val="231F20"/>
          <w:spacing w:val="-2"/>
          <w:sz w:val="20"/>
        </w:rPr>
        <w:t>valuable</w:t>
      </w:r>
      <w:r>
        <w:rPr>
          <w:color w:val="231F20"/>
          <w:spacing w:val="-5"/>
          <w:sz w:val="20"/>
        </w:rPr>
        <w:t> </w:t>
      </w:r>
      <w:r>
        <w:rPr>
          <w:color w:val="231F20"/>
          <w:spacing w:val="-2"/>
          <w:sz w:val="20"/>
        </w:rPr>
        <w:t>security</w:t>
      </w:r>
      <w:r>
        <w:rPr>
          <w:color w:val="231F20"/>
          <w:spacing w:val="-6"/>
          <w:sz w:val="20"/>
        </w:rPr>
        <w:t> </w:t>
      </w:r>
      <w:r>
        <w:rPr>
          <w:color w:val="231F20"/>
          <w:spacing w:val="-2"/>
          <w:sz w:val="20"/>
        </w:rPr>
        <w:t>or</w:t>
      </w:r>
      <w:r>
        <w:rPr>
          <w:color w:val="231F20"/>
          <w:spacing w:val="-5"/>
          <w:sz w:val="20"/>
        </w:rPr>
        <w:t> </w:t>
      </w:r>
      <w:r>
        <w:rPr>
          <w:color w:val="231F20"/>
          <w:spacing w:val="-2"/>
          <w:sz w:val="20"/>
        </w:rPr>
        <w:t>to</w:t>
      </w:r>
      <w:r>
        <w:rPr>
          <w:color w:val="231F20"/>
          <w:spacing w:val="-5"/>
          <w:sz w:val="20"/>
        </w:rPr>
        <w:t> </w:t>
      </w:r>
      <w:r>
        <w:rPr>
          <w:color w:val="231F20"/>
          <w:spacing w:val="-2"/>
          <w:sz w:val="20"/>
        </w:rPr>
        <w:t>satisfy</w:t>
      </w:r>
      <w:r>
        <w:rPr>
          <w:color w:val="231F20"/>
          <w:spacing w:val="-5"/>
          <w:sz w:val="20"/>
        </w:rPr>
        <w:t> </w:t>
      </w:r>
      <w:r>
        <w:rPr>
          <w:color w:val="231F20"/>
          <w:spacing w:val="-2"/>
          <w:sz w:val="20"/>
        </w:rPr>
        <w:t>any</w:t>
      </w:r>
      <w:r>
        <w:rPr>
          <w:color w:val="231F20"/>
          <w:spacing w:val="-6"/>
          <w:sz w:val="20"/>
        </w:rPr>
        <w:t> </w:t>
      </w:r>
      <w:r>
        <w:rPr>
          <w:color w:val="231F20"/>
          <w:spacing w:val="-2"/>
          <w:sz w:val="20"/>
        </w:rPr>
        <w:t>claim </w:t>
      </w:r>
      <w:r>
        <w:rPr>
          <w:color w:val="231F20"/>
          <w:sz w:val="20"/>
        </w:rPr>
        <w:t>or demand, or to give information which may lead to the restoration of any property or </w:t>
      </w:r>
      <w:r>
        <w:rPr>
          <w:color w:val="231F20"/>
          <w:spacing w:val="-2"/>
          <w:sz w:val="20"/>
        </w:rPr>
        <w:t>valuable</w:t>
      </w:r>
      <w:r>
        <w:rPr>
          <w:color w:val="231F20"/>
          <w:spacing w:val="-11"/>
          <w:sz w:val="20"/>
        </w:rPr>
        <w:t> </w:t>
      </w:r>
      <w:r>
        <w:rPr>
          <w:color w:val="231F20"/>
          <w:spacing w:val="-2"/>
          <w:sz w:val="20"/>
        </w:rPr>
        <w:t>security,</w:t>
      </w:r>
      <w:r>
        <w:rPr>
          <w:color w:val="231F20"/>
          <w:spacing w:val="-10"/>
          <w:sz w:val="20"/>
        </w:rPr>
        <w:t> </w:t>
      </w:r>
      <w:r>
        <w:rPr>
          <w:color w:val="231F20"/>
          <w:spacing w:val="-2"/>
          <w:sz w:val="20"/>
        </w:rPr>
        <w:t>shall</w:t>
      </w:r>
      <w:r>
        <w:rPr>
          <w:color w:val="231F20"/>
          <w:spacing w:val="-11"/>
          <w:sz w:val="20"/>
        </w:rPr>
        <w:t> </w:t>
      </w:r>
      <w:r>
        <w:rPr>
          <w:color w:val="231F20"/>
          <w:spacing w:val="-2"/>
          <w:sz w:val="20"/>
        </w:rPr>
        <w:t>be</w:t>
      </w:r>
      <w:r>
        <w:rPr>
          <w:color w:val="231F20"/>
          <w:spacing w:val="-10"/>
          <w:sz w:val="20"/>
        </w:rPr>
        <w:t> </w:t>
      </w:r>
      <w:r>
        <w:rPr>
          <w:color w:val="231F20"/>
          <w:spacing w:val="-2"/>
          <w:sz w:val="20"/>
        </w:rPr>
        <w:t>punished</w:t>
      </w:r>
      <w:r>
        <w:rPr>
          <w:color w:val="231F20"/>
          <w:spacing w:val="-11"/>
          <w:sz w:val="20"/>
        </w:rPr>
        <w:t> </w:t>
      </w:r>
      <w:r>
        <w:rPr>
          <w:color w:val="231F20"/>
          <w:spacing w:val="-2"/>
          <w:sz w:val="20"/>
        </w:rPr>
        <w:t>with</w:t>
      </w:r>
      <w:r>
        <w:rPr>
          <w:color w:val="231F20"/>
          <w:spacing w:val="-10"/>
          <w:sz w:val="20"/>
        </w:rPr>
        <w:t> </w:t>
      </w:r>
      <w:r>
        <w:rPr>
          <w:color w:val="231F20"/>
          <w:spacing w:val="-2"/>
          <w:sz w:val="20"/>
        </w:rPr>
        <w:t>imprisonment</w:t>
      </w:r>
      <w:r>
        <w:rPr>
          <w:color w:val="231F20"/>
          <w:spacing w:val="-10"/>
          <w:sz w:val="20"/>
        </w:rPr>
        <w:t> </w:t>
      </w:r>
      <w:r>
        <w:rPr>
          <w:color w:val="231F20"/>
          <w:spacing w:val="-2"/>
          <w:sz w:val="20"/>
        </w:rPr>
        <w:t>of</w:t>
      </w:r>
      <w:r>
        <w:rPr>
          <w:color w:val="231F20"/>
          <w:spacing w:val="-11"/>
          <w:sz w:val="20"/>
        </w:rPr>
        <w:t> </w:t>
      </w:r>
      <w:r>
        <w:rPr>
          <w:color w:val="231F20"/>
          <w:spacing w:val="-2"/>
          <w:sz w:val="20"/>
        </w:rPr>
        <w:t>either</w:t>
      </w:r>
      <w:r>
        <w:rPr>
          <w:color w:val="231F20"/>
          <w:spacing w:val="-10"/>
          <w:sz w:val="20"/>
        </w:rPr>
        <w:t> </w:t>
      </w:r>
      <w:r>
        <w:rPr>
          <w:color w:val="231F20"/>
          <w:spacing w:val="-2"/>
          <w:sz w:val="20"/>
        </w:rPr>
        <w:t>description</w:t>
      </w:r>
      <w:r>
        <w:rPr>
          <w:color w:val="231F20"/>
          <w:spacing w:val="-10"/>
          <w:sz w:val="20"/>
        </w:rPr>
        <w:t> </w:t>
      </w:r>
      <w:r>
        <w:rPr>
          <w:color w:val="231F20"/>
          <w:spacing w:val="-2"/>
          <w:sz w:val="20"/>
        </w:rPr>
        <w:t>for</w:t>
      </w:r>
      <w:r>
        <w:rPr>
          <w:color w:val="231F20"/>
          <w:spacing w:val="-11"/>
          <w:sz w:val="20"/>
        </w:rPr>
        <w:t> </w:t>
      </w:r>
      <w:r>
        <w:rPr>
          <w:color w:val="231F20"/>
          <w:spacing w:val="-2"/>
          <w:sz w:val="20"/>
        </w:rPr>
        <w:t>a</w:t>
      </w:r>
      <w:r>
        <w:rPr>
          <w:color w:val="231F20"/>
          <w:spacing w:val="-9"/>
          <w:sz w:val="20"/>
        </w:rPr>
        <w:t> </w:t>
      </w:r>
      <w:r>
        <w:rPr>
          <w:color w:val="231F20"/>
          <w:spacing w:val="-2"/>
          <w:sz w:val="20"/>
        </w:rPr>
        <w:t>term</w:t>
      </w:r>
      <w:r>
        <w:rPr>
          <w:color w:val="231F20"/>
          <w:spacing w:val="-10"/>
          <w:sz w:val="20"/>
        </w:rPr>
        <w:t> </w:t>
      </w:r>
      <w:r>
        <w:rPr>
          <w:color w:val="231F20"/>
          <w:spacing w:val="-2"/>
          <w:sz w:val="20"/>
        </w:rPr>
        <w:t>which </w:t>
      </w:r>
      <w:r>
        <w:rPr>
          <w:color w:val="231F20"/>
          <w:sz w:val="20"/>
        </w:rPr>
        <w:t>may extend to three years, and shall also be liable to fine.</w:t>
      </w:r>
    </w:p>
    <w:p>
      <w:pPr>
        <w:spacing w:before="183"/>
        <w:ind w:left="3129" w:right="0" w:firstLine="0"/>
        <w:jc w:val="left"/>
        <w:rPr>
          <w:i/>
          <w:sz w:val="20"/>
        </w:rPr>
      </w:pPr>
      <w:r>
        <w:rPr>
          <w:i/>
          <w:color w:val="231F20"/>
          <w:sz w:val="20"/>
        </w:rPr>
        <w:t>Of</w:t>
      </w:r>
      <w:r>
        <w:rPr>
          <w:i/>
          <w:color w:val="231F20"/>
          <w:spacing w:val="-5"/>
          <w:sz w:val="20"/>
        </w:rPr>
        <w:t> </w:t>
      </w:r>
      <w:r>
        <w:rPr>
          <w:i/>
          <w:color w:val="231F20"/>
          <w:sz w:val="20"/>
        </w:rPr>
        <w:t>criminal</w:t>
      </w:r>
      <w:r>
        <w:rPr>
          <w:i/>
          <w:color w:val="231F20"/>
          <w:spacing w:val="-5"/>
          <w:sz w:val="20"/>
        </w:rPr>
        <w:t> </w:t>
      </w:r>
      <w:r>
        <w:rPr>
          <w:i/>
          <w:color w:val="231F20"/>
          <w:sz w:val="20"/>
        </w:rPr>
        <w:t>force</w:t>
      </w:r>
      <w:r>
        <w:rPr>
          <w:i/>
          <w:color w:val="231F20"/>
          <w:spacing w:val="-5"/>
          <w:sz w:val="20"/>
        </w:rPr>
        <w:t> </w:t>
      </w:r>
      <w:r>
        <w:rPr>
          <w:i/>
          <w:color w:val="231F20"/>
          <w:sz w:val="20"/>
        </w:rPr>
        <w:t>and</w:t>
      </w:r>
      <w:r>
        <w:rPr>
          <w:i/>
          <w:color w:val="231F20"/>
          <w:spacing w:val="-4"/>
          <w:sz w:val="20"/>
        </w:rPr>
        <w:t> </w:t>
      </w:r>
      <w:r>
        <w:rPr>
          <w:i/>
          <w:color w:val="231F20"/>
          <w:spacing w:val="-2"/>
          <w:sz w:val="20"/>
        </w:rPr>
        <w:t>assault</w:t>
      </w:r>
    </w:p>
    <w:p>
      <w:pPr>
        <w:pStyle w:val="ListParagraph"/>
        <w:numPr>
          <w:ilvl w:val="0"/>
          <w:numId w:val="1"/>
        </w:numPr>
        <w:tabs>
          <w:tab w:pos="1572" w:val="left" w:leader="none"/>
        </w:tabs>
        <w:spacing w:line="249" w:lineRule="auto" w:before="193" w:after="0"/>
        <w:ind w:left="706" w:right="2347" w:firstLine="479"/>
        <w:jc w:val="both"/>
        <w:rPr>
          <w:b/>
          <w:color w:val="231F20"/>
          <w:sz w:val="20"/>
        </w:rPr>
      </w:pPr>
      <w:r>
        <w:rPr>
          <w:color w:val="231F20"/>
          <w:sz w:val="20"/>
        </w:rPr>
        <w:t>A</w:t>
      </w:r>
      <w:r>
        <w:rPr>
          <w:color w:val="231F20"/>
          <w:spacing w:val="-13"/>
          <w:sz w:val="20"/>
        </w:rPr>
        <w:t> </w:t>
      </w:r>
      <w:r>
        <w:rPr>
          <w:color w:val="231F20"/>
          <w:sz w:val="20"/>
        </w:rPr>
        <w:t>person</w:t>
      </w:r>
      <w:r>
        <w:rPr>
          <w:color w:val="231F20"/>
          <w:spacing w:val="-12"/>
          <w:sz w:val="20"/>
        </w:rPr>
        <w:t> </w:t>
      </w:r>
      <w:r>
        <w:rPr>
          <w:color w:val="231F20"/>
          <w:sz w:val="20"/>
        </w:rPr>
        <w:t>is</w:t>
      </w:r>
      <w:r>
        <w:rPr>
          <w:color w:val="231F20"/>
          <w:spacing w:val="-13"/>
          <w:sz w:val="20"/>
        </w:rPr>
        <w:t> </w:t>
      </w:r>
      <w:r>
        <w:rPr>
          <w:color w:val="231F20"/>
          <w:sz w:val="20"/>
        </w:rPr>
        <w:t>said</w:t>
      </w:r>
      <w:r>
        <w:rPr>
          <w:color w:val="231F20"/>
          <w:spacing w:val="-12"/>
          <w:sz w:val="20"/>
        </w:rPr>
        <w:t> </w:t>
      </w:r>
      <w:r>
        <w:rPr>
          <w:color w:val="231F20"/>
          <w:sz w:val="20"/>
        </w:rPr>
        <w:t>to</w:t>
      </w:r>
      <w:r>
        <w:rPr>
          <w:color w:val="231F20"/>
          <w:spacing w:val="-13"/>
          <w:sz w:val="20"/>
        </w:rPr>
        <w:t> </w:t>
      </w:r>
      <w:r>
        <w:rPr>
          <w:color w:val="231F20"/>
          <w:sz w:val="20"/>
        </w:rPr>
        <w:t>use</w:t>
      </w:r>
      <w:r>
        <w:rPr>
          <w:color w:val="231F20"/>
          <w:spacing w:val="-12"/>
          <w:sz w:val="20"/>
        </w:rPr>
        <w:t> </w:t>
      </w:r>
      <w:r>
        <w:rPr>
          <w:color w:val="231F20"/>
          <w:sz w:val="20"/>
        </w:rPr>
        <w:t>force</w:t>
      </w:r>
      <w:r>
        <w:rPr>
          <w:color w:val="231F20"/>
          <w:spacing w:val="-13"/>
          <w:sz w:val="20"/>
        </w:rPr>
        <w:t> </w:t>
      </w:r>
      <w:r>
        <w:rPr>
          <w:color w:val="231F20"/>
          <w:sz w:val="20"/>
        </w:rPr>
        <w:t>to</w:t>
      </w:r>
      <w:r>
        <w:rPr>
          <w:color w:val="231F20"/>
          <w:spacing w:val="-12"/>
          <w:sz w:val="20"/>
        </w:rPr>
        <w:t> </w:t>
      </w:r>
      <w:r>
        <w:rPr>
          <w:color w:val="231F20"/>
          <w:sz w:val="20"/>
        </w:rPr>
        <w:t>another</w:t>
      </w:r>
      <w:r>
        <w:rPr>
          <w:color w:val="231F20"/>
          <w:spacing w:val="-13"/>
          <w:sz w:val="20"/>
        </w:rPr>
        <w:t> </w:t>
      </w:r>
      <w:r>
        <w:rPr>
          <w:color w:val="231F20"/>
          <w:sz w:val="20"/>
        </w:rPr>
        <w:t>if</w:t>
      </w:r>
      <w:r>
        <w:rPr>
          <w:color w:val="231F20"/>
          <w:spacing w:val="-12"/>
          <w:sz w:val="20"/>
        </w:rPr>
        <w:t> </w:t>
      </w:r>
      <w:r>
        <w:rPr>
          <w:color w:val="231F20"/>
          <w:sz w:val="20"/>
        </w:rPr>
        <w:t>he</w:t>
      </w:r>
      <w:r>
        <w:rPr>
          <w:color w:val="231F20"/>
          <w:spacing w:val="-12"/>
          <w:sz w:val="20"/>
        </w:rPr>
        <w:t> </w:t>
      </w:r>
      <w:r>
        <w:rPr>
          <w:color w:val="231F20"/>
          <w:sz w:val="20"/>
        </w:rPr>
        <w:t>causes</w:t>
      </w:r>
      <w:r>
        <w:rPr>
          <w:color w:val="231F20"/>
          <w:spacing w:val="-11"/>
          <w:sz w:val="20"/>
        </w:rPr>
        <w:t> </w:t>
      </w:r>
      <w:r>
        <w:rPr>
          <w:color w:val="231F20"/>
          <w:sz w:val="20"/>
        </w:rPr>
        <w:t>motion,</w:t>
      </w:r>
      <w:r>
        <w:rPr>
          <w:color w:val="231F20"/>
          <w:spacing w:val="-12"/>
          <w:sz w:val="20"/>
        </w:rPr>
        <w:t> </w:t>
      </w:r>
      <w:r>
        <w:rPr>
          <w:color w:val="231F20"/>
          <w:sz w:val="20"/>
        </w:rPr>
        <w:t>change</w:t>
      </w:r>
      <w:r>
        <w:rPr>
          <w:color w:val="231F20"/>
          <w:spacing w:val="-11"/>
          <w:sz w:val="20"/>
        </w:rPr>
        <w:t> </w:t>
      </w:r>
      <w:r>
        <w:rPr>
          <w:color w:val="231F20"/>
          <w:sz w:val="20"/>
        </w:rPr>
        <w:t>of</w:t>
      </w:r>
      <w:r>
        <w:rPr>
          <w:color w:val="231F20"/>
          <w:spacing w:val="-12"/>
          <w:sz w:val="20"/>
        </w:rPr>
        <w:t> </w:t>
      </w:r>
      <w:r>
        <w:rPr>
          <w:color w:val="231F20"/>
          <w:sz w:val="20"/>
        </w:rPr>
        <w:t>motion,</w:t>
      </w:r>
      <w:r>
        <w:rPr>
          <w:color w:val="231F20"/>
          <w:spacing w:val="-11"/>
          <w:sz w:val="20"/>
        </w:rPr>
        <w:t> </w:t>
      </w:r>
      <w:r>
        <w:rPr>
          <w:color w:val="231F20"/>
          <w:sz w:val="20"/>
        </w:rPr>
        <w:t>or cessation</w:t>
      </w:r>
      <w:r>
        <w:rPr>
          <w:color w:val="231F20"/>
          <w:spacing w:val="-11"/>
          <w:sz w:val="20"/>
        </w:rPr>
        <w:t> </w:t>
      </w:r>
      <w:r>
        <w:rPr>
          <w:color w:val="231F20"/>
          <w:sz w:val="20"/>
        </w:rPr>
        <w:t>of</w:t>
      </w:r>
      <w:r>
        <w:rPr>
          <w:color w:val="231F20"/>
          <w:spacing w:val="-11"/>
          <w:sz w:val="20"/>
        </w:rPr>
        <w:t> </w:t>
      </w:r>
      <w:r>
        <w:rPr>
          <w:color w:val="231F20"/>
          <w:sz w:val="20"/>
        </w:rPr>
        <w:t>motion</w:t>
      </w:r>
      <w:r>
        <w:rPr>
          <w:color w:val="231F20"/>
          <w:spacing w:val="-11"/>
          <w:sz w:val="20"/>
        </w:rPr>
        <w:t> </w:t>
      </w:r>
      <w:r>
        <w:rPr>
          <w:color w:val="231F20"/>
          <w:sz w:val="20"/>
        </w:rPr>
        <w:t>to</w:t>
      </w:r>
      <w:r>
        <w:rPr>
          <w:color w:val="231F20"/>
          <w:spacing w:val="-11"/>
          <w:sz w:val="20"/>
        </w:rPr>
        <w:t> </w:t>
      </w:r>
      <w:r>
        <w:rPr>
          <w:color w:val="231F20"/>
          <w:sz w:val="20"/>
        </w:rPr>
        <w:t>that</w:t>
      </w:r>
      <w:r>
        <w:rPr>
          <w:color w:val="231F20"/>
          <w:spacing w:val="-11"/>
          <w:sz w:val="20"/>
        </w:rPr>
        <w:t> </w:t>
      </w:r>
      <w:r>
        <w:rPr>
          <w:color w:val="231F20"/>
          <w:sz w:val="20"/>
        </w:rPr>
        <w:t>other,</w:t>
      </w:r>
      <w:r>
        <w:rPr>
          <w:color w:val="231F20"/>
          <w:spacing w:val="-11"/>
          <w:sz w:val="20"/>
        </w:rPr>
        <w:t> </w:t>
      </w:r>
      <w:r>
        <w:rPr>
          <w:color w:val="231F20"/>
          <w:sz w:val="20"/>
        </w:rPr>
        <w:t>or</w:t>
      </w:r>
      <w:r>
        <w:rPr>
          <w:color w:val="231F20"/>
          <w:spacing w:val="-11"/>
          <w:sz w:val="20"/>
        </w:rPr>
        <w:t> </w:t>
      </w:r>
      <w:r>
        <w:rPr>
          <w:color w:val="231F20"/>
          <w:sz w:val="20"/>
        </w:rPr>
        <w:t>if</w:t>
      </w:r>
      <w:r>
        <w:rPr>
          <w:color w:val="231F20"/>
          <w:spacing w:val="-11"/>
          <w:sz w:val="20"/>
        </w:rPr>
        <w:t> </w:t>
      </w:r>
      <w:r>
        <w:rPr>
          <w:color w:val="231F20"/>
          <w:sz w:val="20"/>
        </w:rPr>
        <w:t>he</w:t>
      </w:r>
      <w:r>
        <w:rPr>
          <w:color w:val="231F20"/>
          <w:spacing w:val="-11"/>
          <w:sz w:val="20"/>
        </w:rPr>
        <w:t> </w:t>
      </w:r>
      <w:r>
        <w:rPr>
          <w:color w:val="231F20"/>
          <w:sz w:val="20"/>
        </w:rPr>
        <w:t>causes</w:t>
      </w:r>
      <w:r>
        <w:rPr>
          <w:color w:val="231F20"/>
          <w:spacing w:val="-11"/>
          <w:sz w:val="20"/>
        </w:rPr>
        <w:t> </w:t>
      </w:r>
      <w:r>
        <w:rPr>
          <w:color w:val="231F20"/>
          <w:sz w:val="20"/>
        </w:rPr>
        <w:t>to</w:t>
      </w:r>
      <w:r>
        <w:rPr>
          <w:color w:val="231F20"/>
          <w:spacing w:val="-11"/>
          <w:sz w:val="20"/>
        </w:rPr>
        <w:t> </w:t>
      </w:r>
      <w:r>
        <w:rPr>
          <w:color w:val="231F20"/>
          <w:sz w:val="20"/>
        </w:rPr>
        <w:t>any</w:t>
      </w:r>
      <w:r>
        <w:rPr>
          <w:color w:val="231F20"/>
          <w:spacing w:val="-11"/>
          <w:sz w:val="20"/>
        </w:rPr>
        <w:t> </w:t>
      </w:r>
      <w:r>
        <w:rPr>
          <w:color w:val="231F20"/>
          <w:sz w:val="20"/>
        </w:rPr>
        <w:t>substance</w:t>
      </w:r>
      <w:r>
        <w:rPr>
          <w:color w:val="231F20"/>
          <w:spacing w:val="-11"/>
          <w:sz w:val="20"/>
        </w:rPr>
        <w:t> </w:t>
      </w:r>
      <w:r>
        <w:rPr>
          <w:color w:val="231F20"/>
          <w:sz w:val="20"/>
        </w:rPr>
        <w:t>such</w:t>
      </w:r>
      <w:r>
        <w:rPr>
          <w:color w:val="231F20"/>
          <w:spacing w:val="-11"/>
          <w:sz w:val="20"/>
        </w:rPr>
        <w:t> </w:t>
      </w:r>
      <w:r>
        <w:rPr>
          <w:color w:val="231F20"/>
          <w:sz w:val="20"/>
        </w:rPr>
        <w:t>motion,</w:t>
      </w:r>
      <w:r>
        <w:rPr>
          <w:color w:val="231F20"/>
          <w:spacing w:val="-11"/>
          <w:sz w:val="20"/>
        </w:rPr>
        <w:t> </w:t>
      </w:r>
      <w:r>
        <w:rPr>
          <w:color w:val="231F20"/>
          <w:sz w:val="20"/>
        </w:rPr>
        <w:t>or</w:t>
      </w:r>
      <w:r>
        <w:rPr>
          <w:color w:val="231F20"/>
          <w:spacing w:val="-11"/>
          <w:sz w:val="20"/>
        </w:rPr>
        <w:t> </w:t>
      </w:r>
      <w:r>
        <w:rPr>
          <w:color w:val="231F20"/>
          <w:sz w:val="20"/>
        </w:rPr>
        <w:t>change</w:t>
      </w:r>
      <w:r>
        <w:rPr>
          <w:color w:val="231F20"/>
          <w:spacing w:val="-11"/>
          <w:sz w:val="20"/>
        </w:rPr>
        <w:t> </w:t>
      </w:r>
      <w:r>
        <w:rPr>
          <w:color w:val="231F20"/>
          <w:sz w:val="20"/>
        </w:rPr>
        <w:t>of motion, or cessation of motion as brings that substance into contact with any part of that other’s</w:t>
      </w:r>
      <w:r>
        <w:rPr>
          <w:color w:val="231F20"/>
          <w:spacing w:val="-6"/>
          <w:sz w:val="20"/>
        </w:rPr>
        <w:t> </w:t>
      </w:r>
      <w:r>
        <w:rPr>
          <w:color w:val="231F20"/>
          <w:sz w:val="20"/>
        </w:rPr>
        <w:t>body,</w:t>
      </w:r>
      <w:r>
        <w:rPr>
          <w:color w:val="231F20"/>
          <w:spacing w:val="-6"/>
          <w:sz w:val="20"/>
        </w:rPr>
        <w:t> </w:t>
      </w:r>
      <w:r>
        <w:rPr>
          <w:color w:val="231F20"/>
          <w:sz w:val="20"/>
        </w:rPr>
        <w:t>or</w:t>
      </w:r>
      <w:r>
        <w:rPr>
          <w:color w:val="231F20"/>
          <w:spacing w:val="-6"/>
          <w:sz w:val="20"/>
        </w:rPr>
        <w:t> </w:t>
      </w:r>
      <w:r>
        <w:rPr>
          <w:color w:val="231F20"/>
          <w:sz w:val="20"/>
        </w:rPr>
        <w:t>with</w:t>
      </w:r>
      <w:r>
        <w:rPr>
          <w:color w:val="231F20"/>
          <w:spacing w:val="-6"/>
          <w:sz w:val="20"/>
        </w:rPr>
        <w:t> </w:t>
      </w:r>
      <w:r>
        <w:rPr>
          <w:color w:val="231F20"/>
          <w:sz w:val="20"/>
        </w:rPr>
        <w:t>anything</w:t>
      </w:r>
      <w:r>
        <w:rPr>
          <w:color w:val="231F20"/>
          <w:spacing w:val="-5"/>
          <w:sz w:val="20"/>
        </w:rPr>
        <w:t> </w:t>
      </w:r>
      <w:r>
        <w:rPr>
          <w:color w:val="231F20"/>
          <w:sz w:val="20"/>
        </w:rPr>
        <w:t>which</w:t>
      </w:r>
      <w:r>
        <w:rPr>
          <w:color w:val="231F20"/>
          <w:spacing w:val="-6"/>
          <w:sz w:val="20"/>
        </w:rPr>
        <w:t> </w:t>
      </w:r>
      <w:r>
        <w:rPr>
          <w:color w:val="231F20"/>
          <w:sz w:val="20"/>
        </w:rPr>
        <w:t>that</w:t>
      </w:r>
      <w:r>
        <w:rPr>
          <w:color w:val="231F20"/>
          <w:spacing w:val="-6"/>
          <w:sz w:val="20"/>
        </w:rPr>
        <w:t> </w:t>
      </w:r>
      <w:r>
        <w:rPr>
          <w:color w:val="231F20"/>
          <w:sz w:val="20"/>
        </w:rPr>
        <w:t>other</w:t>
      </w:r>
      <w:r>
        <w:rPr>
          <w:color w:val="231F20"/>
          <w:spacing w:val="-6"/>
          <w:sz w:val="20"/>
        </w:rPr>
        <w:t> </w:t>
      </w:r>
      <w:r>
        <w:rPr>
          <w:color w:val="231F20"/>
          <w:sz w:val="20"/>
        </w:rPr>
        <w:t>is</w:t>
      </w:r>
      <w:r>
        <w:rPr>
          <w:color w:val="231F20"/>
          <w:spacing w:val="-6"/>
          <w:sz w:val="20"/>
        </w:rPr>
        <w:t> </w:t>
      </w:r>
      <w:r>
        <w:rPr>
          <w:color w:val="231F20"/>
          <w:sz w:val="20"/>
        </w:rPr>
        <w:t>wearing</w:t>
      </w:r>
      <w:r>
        <w:rPr>
          <w:color w:val="231F20"/>
          <w:spacing w:val="-5"/>
          <w:sz w:val="20"/>
        </w:rPr>
        <w:t> </w:t>
      </w:r>
      <w:r>
        <w:rPr>
          <w:color w:val="231F20"/>
          <w:sz w:val="20"/>
        </w:rPr>
        <w:t>or</w:t>
      </w:r>
      <w:r>
        <w:rPr>
          <w:color w:val="231F20"/>
          <w:spacing w:val="-6"/>
          <w:sz w:val="20"/>
        </w:rPr>
        <w:t> </w:t>
      </w:r>
      <w:r>
        <w:rPr>
          <w:color w:val="231F20"/>
          <w:sz w:val="20"/>
        </w:rPr>
        <w:t>carrying,</w:t>
      </w:r>
      <w:r>
        <w:rPr>
          <w:color w:val="231F20"/>
          <w:spacing w:val="-6"/>
          <w:sz w:val="20"/>
        </w:rPr>
        <w:t> </w:t>
      </w:r>
      <w:r>
        <w:rPr>
          <w:color w:val="231F20"/>
          <w:sz w:val="20"/>
        </w:rPr>
        <w:t>or</w:t>
      </w:r>
      <w:r>
        <w:rPr>
          <w:color w:val="231F20"/>
          <w:spacing w:val="-6"/>
          <w:sz w:val="20"/>
        </w:rPr>
        <w:t> </w:t>
      </w:r>
      <w:r>
        <w:rPr>
          <w:color w:val="231F20"/>
          <w:sz w:val="20"/>
        </w:rPr>
        <w:t>with</w:t>
      </w:r>
      <w:r>
        <w:rPr>
          <w:color w:val="231F20"/>
          <w:spacing w:val="-6"/>
          <w:sz w:val="20"/>
        </w:rPr>
        <w:t> </w:t>
      </w:r>
      <w:r>
        <w:rPr>
          <w:color w:val="231F20"/>
          <w:sz w:val="20"/>
        </w:rPr>
        <w:t>anything</w:t>
      </w:r>
      <w:r>
        <w:rPr>
          <w:color w:val="231F20"/>
          <w:spacing w:val="-6"/>
          <w:sz w:val="20"/>
        </w:rPr>
        <w:t> </w:t>
      </w:r>
      <w:r>
        <w:rPr>
          <w:color w:val="231F20"/>
          <w:sz w:val="20"/>
        </w:rPr>
        <w:t>so situated that such contact affects that other’s sense of feeling:</w:t>
      </w:r>
    </w:p>
    <w:p>
      <w:pPr>
        <w:pStyle w:val="BodyText"/>
        <w:spacing w:line="249" w:lineRule="auto" w:before="181"/>
        <w:ind w:left="706" w:right="2347" w:firstLine="479"/>
        <w:jc w:val="both"/>
      </w:pPr>
      <w:r>
        <w:rPr>
          <w:color w:val="231F20"/>
        </w:rPr>
        <w:t>Provided that the person causing the motion, or change of motion, or cessation of </w:t>
      </w:r>
      <w:r>
        <w:rPr>
          <w:color w:val="231F20"/>
          <w:spacing w:val="-2"/>
        </w:rPr>
        <w:t>motion,</w:t>
      </w:r>
      <w:r>
        <w:rPr>
          <w:color w:val="231F20"/>
          <w:spacing w:val="-8"/>
        </w:rPr>
        <w:t> </w:t>
      </w:r>
      <w:r>
        <w:rPr>
          <w:color w:val="231F20"/>
          <w:spacing w:val="-2"/>
        </w:rPr>
        <w:t>causes</w:t>
      </w:r>
      <w:r>
        <w:rPr>
          <w:color w:val="231F20"/>
          <w:spacing w:val="-8"/>
        </w:rPr>
        <w:t> </w:t>
      </w:r>
      <w:r>
        <w:rPr>
          <w:color w:val="231F20"/>
          <w:spacing w:val="-2"/>
        </w:rPr>
        <w:t>that</w:t>
      </w:r>
      <w:r>
        <w:rPr>
          <w:color w:val="231F20"/>
          <w:spacing w:val="-8"/>
        </w:rPr>
        <w:t> </w:t>
      </w:r>
      <w:r>
        <w:rPr>
          <w:color w:val="231F20"/>
          <w:spacing w:val="-2"/>
        </w:rPr>
        <w:t>motion,</w:t>
      </w:r>
      <w:r>
        <w:rPr>
          <w:color w:val="231F20"/>
          <w:spacing w:val="-8"/>
        </w:rPr>
        <w:t> </w:t>
      </w:r>
      <w:r>
        <w:rPr>
          <w:color w:val="231F20"/>
          <w:spacing w:val="-2"/>
        </w:rPr>
        <w:t>change</w:t>
      </w:r>
      <w:r>
        <w:rPr>
          <w:color w:val="231F20"/>
          <w:spacing w:val="-8"/>
        </w:rPr>
        <w:t> </w:t>
      </w:r>
      <w:r>
        <w:rPr>
          <w:color w:val="231F20"/>
          <w:spacing w:val="-2"/>
        </w:rPr>
        <w:t>of</w:t>
      </w:r>
      <w:r>
        <w:rPr>
          <w:color w:val="231F20"/>
          <w:spacing w:val="-8"/>
        </w:rPr>
        <w:t> </w:t>
      </w:r>
      <w:r>
        <w:rPr>
          <w:color w:val="231F20"/>
          <w:spacing w:val="-2"/>
        </w:rPr>
        <w:t>motion,</w:t>
      </w:r>
      <w:r>
        <w:rPr>
          <w:color w:val="231F20"/>
          <w:spacing w:val="-8"/>
        </w:rPr>
        <w:t> </w:t>
      </w:r>
      <w:r>
        <w:rPr>
          <w:color w:val="231F20"/>
          <w:spacing w:val="-2"/>
        </w:rPr>
        <w:t>or</w:t>
      </w:r>
      <w:r>
        <w:rPr>
          <w:color w:val="231F20"/>
          <w:spacing w:val="-8"/>
        </w:rPr>
        <w:t> </w:t>
      </w:r>
      <w:r>
        <w:rPr>
          <w:color w:val="231F20"/>
          <w:spacing w:val="-2"/>
        </w:rPr>
        <w:t>cessation</w:t>
      </w:r>
      <w:r>
        <w:rPr>
          <w:color w:val="231F20"/>
          <w:spacing w:val="-8"/>
        </w:rPr>
        <w:t> </w:t>
      </w:r>
      <w:r>
        <w:rPr>
          <w:color w:val="231F20"/>
          <w:spacing w:val="-2"/>
        </w:rPr>
        <w:t>of</w:t>
      </w:r>
      <w:r>
        <w:rPr>
          <w:color w:val="231F20"/>
          <w:spacing w:val="-8"/>
        </w:rPr>
        <w:t> </w:t>
      </w:r>
      <w:r>
        <w:rPr>
          <w:color w:val="231F20"/>
          <w:spacing w:val="-2"/>
        </w:rPr>
        <w:t>motion</w:t>
      </w:r>
      <w:r>
        <w:rPr>
          <w:color w:val="231F20"/>
          <w:spacing w:val="-8"/>
        </w:rPr>
        <w:t> </w:t>
      </w:r>
      <w:r>
        <w:rPr>
          <w:color w:val="231F20"/>
          <w:spacing w:val="-2"/>
        </w:rPr>
        <w:t>in</w:t>
      </w:r>
      <w:r>
        <w:rPr>
          <w:color w:val="231F20"/>
          <w:spacing w:val="-8"/>
        </w:rPr>
        <w:t> </w:t>
      </w:r>
      <w:r>
        <w:rPr>
          <w:color w:val="231F20"/>
          <w:spacing w:val="-2"/>
        </w:rPr>
        <w:t>one</w:t>
      </w:r>
      <w:r>
        <w:rPr>
          <w:color w:val="231F20"/>
          <w:spacing w:val="-6"/>
        </w:rPr>
        <w:t> </w:t>
      </w:r>
      <w:r>
        <w:rPr>
          <w:color w:val="231F20"/>
          <w:spacing w:val="-2"/>
        </w:rPr>
        <w:t>of</w:t>
      </w:r>
      <w:r>
        <w:rPr>
          <w:color w:val="231F20"/>
          <w:spacing w:val="-8"/>
        </w:rPr>
        <w:t> </w:t>
      </w:r>
      <w:r>
        <w:rPr>
          <w:color w:val="231F20"/>
          <w:spacing w:val="-2"/>
        </w:rPr>
        <w:t>the</w:t>
      </w:r>
      <w:r>
        <w:rPr>
          <w:color w:val="231F20"/>
          <w:spacing w:val="-8"/>
        </w:rPr>
        <w:t> </w:t>
      </w:r>
      <w:r>
        <w:rPr>
          <w:color w:val="231F20"/>
          <w:spacing w:val="-2"/>
        </w:rPr>
        <w:t>following </w:t>
      </w:r>
      <w:r>
        <w:rPr>
          <w:color w:val="231F20"/>
        </w:rPr>
        <w:t>three ways, namely:––</w:t>
      </w:r>
    </w:p>
    <w:p>
      <w:pPr>
        <w:pStyle w:val="ListParagraph"/>
        <w:numPr>
          <w:ilvl w:val="0"/>
          <w:numId w:val="61"/>
        </w:numPr>
        <w:tabs>
          <w:tab w:pos="1942" w:val="left" w:leader="none"/>
        </w:tabs>
        <w:spacing w:line="240" w:lineRule="auto" w:before="185" w:after="0"/>
        <w:ind w:left="1942" w:right="0" w:hanging="276"/>
        <w:jc w:val="left"/>
        <w:rPr>
          <w:sz w:val="20"/>
        </w:rPr>
      </w:pPr>
      <w:r>
        <w:rPr>
          <w:color w:val="231F20"/>
          <w:sz w:val="20"/>
        </w:rPr>
        <w:t>by</w:t>
      </w:r>
      <w:r>
        <w:rPr>
          <w:color w:val="231F20"/>
          <w:spacing w:val="-7"/>
          <w:sz w:val="20"/>
        </w:rPr>
        <w:t> </w:t>
      </w:r>
      <w:r>
        <w:rPr>
          <w:color w:val="231F20"/>
          <w:sz w:val="20"/>
        </w:rPr>
        <w:t>his</w:t>
      </w:r>
      <w:r>
        <w:rPr>
          <w:color w:val="231F20"/>
          <w:spacing w:val="-7"/>
          <w:sz w:val="20"/>
        </w:rPr>
        <w:t> </w:t>
      </w:r>
      <w:r>
        <w:rPr>
          <w:color w:val="231F20"/>
          <w:sz w:val="20"/>
        </w:rPr>
        <w:t>own</w:t>
      </w:r>
      <w:r>
        <w:rPr>
          <w:color w:val="231F20"/>
          <w:spacing w:val="-8"/>
          <w:sz w:val="20"/>
        </w:rPr>
        <w:t> </w:t>
      </w:r>
      <w:r>
        <w:rPr>
          <w:color w:val="231F20"/>
          <w:sz w:val="20"/>
        </w:rPr>
        <w:t>bodily</w:t>
      </w:r>
      <w:r>
        <w:rPr>
          <w:color w:val="231F20"/>
          <w:spacing w:val="-7"/>
          <w:sz w:val="20"/>
        </w:rPr>
        <w:t> </w:t>
      </w:r>
      <w:r>
        <w:rPr>
          <w:color w:val="231F20"/>
          <w:spacing w:val="-2"/>
          <w:sz w:val="20"/>
        </w:rPr>
        <w:t>power;</w:t>
      </w:r>
    </w:p>
    <w:p>
      <w:pPr>
        <w:pStyle w:val="ListParagraph"/>
        <w:numPr>
          <w:ilvl w:val="0"/>
          <w:numId w:val="61"/>
        </w:numPr>
        <w:tabs>
          <w:tab w:pos="1951" w:val="left" w:leader="none"/>
        </w:tabs>
        <w:spacing w:line="249" w:lineRule="auto" w:before="187" w:after="0"/>
        <w:ind w:left="1186" w:right="2348" w:firstLine="479"/>
        <w:jc w:val="both"/>
        <w:rPr>
          <w:sz w:val="20"/>
        </w:rPr>
      </w:pPr>
      <w:r>
        <w:rPr>
          <w:color w:val="231F20"/>
          <w:sz w:val="20"/>
        </w:rPr>
        <w:t>by disposing any substance in such a manner that the motion or change or cessation of motion takes place without any further act on his part, or on the part of any other person;</w:t>
      </w:r>
    </w:p>
    <w:p>
      <w:pPr>
        <w:pStyle w:val="ListParagraph"/>
        <w:numPr>
          <w:ilvl w:val="0"/>
          <w:numId w:val="61"/>
        </w:numPr>
        <w:tabs>
          <w:tab w:pos="1932" w:val="left" w:leader="none"/>
        </w:tabs>
        <w:spacing w:line="240" w:lineRule="auto" w:before="185" w:after="0"/>
        <w:ind w:left="1932" w:right="0" w:hanging="266"/>
        <w:jc w:val="left"/>
        <w:rPr>
          <w:sz w:val="20"/>
        </w:rPr>
      </w:pPr>
      <w:r>
        <w:rPr>
          <w:color w:val="231F20"/>
          <w:sz w:val="20"/>
        </w:rPr>
        <w:t>by</w:t>
      </w:r>
      <w:r>
        <w:rPr>
          <w:color w:val="231F20"/>
          <w:spacing w:val="-8"/>
          <w:sz w:val="20"/>
        </w:rPr>
        <w:t> </w:t>
      </w:r>
      <w:r>
        <w:rPr>
          <w:color w:val="231F20"/>
          <w:sz w:val="20"/>
        </w:rPr>
        <w:t>inducing</w:t>
      </w:r>
      <w:r>
        <w:rPr>
          <w:color w:val="231F20"/>
          <w:spacing w:val="-7"/>
          <w:sz w:val="20"/>
        </w:rPr>
        <w:t> </w:t>
      </w:r>
      <w:r>
        <w:rPr>
          <w:color w:val="231F20"/>
          <w:sz w:val="20"/>
        </w:rPr>
        <w:t>any</w:t>
      </w:r>
      <w:r>
        <w:rPr>
          <w:color w:val="231F20"/>
          <w:spacing w:val="-8"/>
          <w:sz w:val="20"/>
        </w:rPr>
        <w:t> </w:t>
      </w:r>
      <w:r>
        <w:rPr>
          <w:color w:val="231F20"/>
          <w:sz w:val="20"/>
        </w:rPr>
        <w:t>animal</w:t>
      </w:r>
      <w:r>
        <w:rPr>
          <w:color w:val="231F20"/>
          <w:spacing w:val="-7"/>
          <w:sz w:val="20"/>
        </w:rPr>
        <w:t> </w:t>
      </w:r>
      <w:r>
        <w:rPr>
          <w:color w:val="231F20"/>
          <w:sz w:val="20"/>
        </w:rPr>
        <w:t>to</w:t>
      </w:r>
      <w:r>
        <w:rPr>
          <w:color w:val="231F20"/>
          <w:spacing w:val="-8"/>
          <w:sz w:val="20"/>
        </w:rPr>
        <w:t> </w:t>
      </w:r>
      <w:r>
        <w:rPr>
          <w:color w:val="231F20"/>
          <w:sz w:val="20"/>
        </w:rPr>
        <w:t>move,</w:t>
      </w:r>
      <w:r>
        <w:rPr>
          <w:color w:val="231F20"/>
          <w:spacing w:val="-7"/>
          <w:sz w:val="20"/>
        </w:rPr>
        <w:t> </w:t>
      </w:r>
      <w:r>
        <w:rPr>
          <w:color w:val="231F20"/>
          <w:sz w:val="20"/>
        </w:rPr>
        <w:t>to</w:t>
      </w:r>
      <w:r>
        <w:rPr>
          <w:color w:val="231F20"/>
          <w:spacing w:val="-8"/>
          <w:sz w:val="20"/>
        </w:rPr>
        <w:t> </w:t>
      </w:r>
      <w:r>
        <w:rPr>
          <w:color w:val="231F20"/>
          <w:sz w:val="20"/>
        </w:rPr>
        <w:t>change</w:t>
      </w:r>
      <w:r>
        <w:rPr>
          <w:color w:val="231F20"/>
          <w:spacing w:val="-7"/>
          <w:sz w:val="20"/>
        </w:rPr>
        <w:t> </w:t>
      </w:r>
      <w:r>
        <w:rPr>
          <w:color w:val="231F20"/>
          <w:sz w:val="20"/>
        </w:rPr>
        <w:t>its</w:t>
      </w:r>
      <w:r>
        <w:rPr>
          <w:color w:val="231F20"/>
          <w:spacing w:val="-7"/>
          <w:sz w:val="20"/>
        </w:rPr>
        <w:t> </w:t>
      </w:r>
      <w:r>
        <w:rPr>
          <w:color w:val="231F20"/>
          <w:sz w:val="20"/>
        </w:rPr>
        <w:t>motion,</w:t>
      </w:r>
      <w:r>
        <w:rPr>
          <w:color w:val="231F20"/>
          <w:spacing w:val="-8"/>
          <w:sz w:val="20"/>
        </w:rPr>
        <w:t> </w:t>
      </w:r>
      <w:r>
        <w:rPr>
          <w:color w:val="231F20"/>
          <w:sz w:val="20"/>
        </w:rPr>
        <w:t>or</w:t>
      </w:r>
      <w:r>
        <w:rPr>
          <w:color w:val="231F20"/>
          <w:spacing w:val="-7"/>
          <w:sz w:val="20"/>
        </w:rPr>
        <w:t> </w:t>
      </w:r>
      <w:r>
        <w:rPr>
          <w:color w:val="231F20"/>
          <w:sz w:val="20"/>
        </w:rPr>
        <w:t>to</w:t>
      </w:r>
      <w:r>
        <w:rPr>
          <w:color w:val="231F20"/>
          <w:spacing w:val="-8"/>
          <w:sz w:val="20"/>
        </w:rPr>
        <w:t> </w:t>
      </w:r>
      <w:r>
        <w:rPr>
          <w:color w:val="231F20"/>
          <w:sz w:val="20"/>
        </w:rPr>
        <w:t>cease</w:t>
      </w:r>
      <w:r>
        <w:rPr>
          <w:color w:val="231F20"/>
          <w:spacing w:val="-7"/>
          <w:sz w:val="20"/>
        </w:rPr>
        <w:t> </w:t>
      </w:r>
      <w:r>
        <w:rPr>
          <w:color w:val="231F20"/>
          <w:sz w:val="20"/>
        </w:rPr>
        <w:t>to</w:t>
      </w:r>
      <w:r>
        <w:rPr>
          <w:color w:val="231F20"/>
          <w:spacing w:val="-8"/>
          <w:sz w:val="20"/>
        </w:rPr>
        <w:t> </w:t>
      </w:r>
      <w:r>
        <w:rPr>
          <w:color w:val="231F20"/>
          <w:spacing w:val="-2"/>
          <w:sz w:val="20"/>
        </w:rPr>
        <w:t>move.</w:t>
      </w:r>
    </w:p>
    <w:p>
      <w:pPr>
        <w:spacing w:after="0" w:line="240" w:lineRule="auto"/>
        <w:jc w:val="left"/>
        <w:rPr>
          <w:sz w:val="20"/>
        </w:rPr>
        <w:sectPr>
          <w:type w:val="continuous"/>
          <w:pgSz w:w="11900" w:h="16840"/>
          <w:pgMar w:header="1248" w:footer="0" w:top="1240" w:bottom="280" w:left="0" w:right="0"/>
          <w:cols w:num="2" w:equalWidth="0">
            <w:col w:w="1606" w:space="40"/>
            <w:col w:w="10254"/>
          </w:cols>
        </w:sectPr>
      </w:pPr>
    </w:p>
    <w:p>
      <w:pPr>
        <w:pStyle w:val="BodyText"/>
        <w:spacing w:before="6"/>
        <w:rPr>
          <w:sz w:val="9"/>
        </w:rPr>
      </w:pPr>
    </w:p>
    <w:p>
      <w:pPr>
        <w:spacing w:after="0"/>
        <w:rPr>
          <w:sz w:val="9"/>
        </w:rPr>
        <w:sectPr>
          <w:pgSz w:w="11900" w:h="16840"/>
          <w:pgMar w:header="1248" w:footer="0" w:top="1440" w:bottom="280" w:left="0" w:right="0"/>
        </w:sectPr>
      </w:pPr>
    </w:p>
    <w:p>
      <w:pPr>
        <w:pStyle w:val="ListParagraph"/>
        <w:numPr>
          <w:ilvl w:val="0"/>
          <w:numId w:val="1"/>
        </w:numPr>
        <w:tabs>
          <w:tab w:pos="3233" w:val="left" w:leader="none"/>
        </w:tabs>
        <w:spacing w:line="249" w:lineRule="auto" w:before="91" w:after="0"/>
        <w:ind w:left="2352" w:right="1" w:firstLine="479"/>
        <w:jc w:val="both"/>
        <w:rPr>
          <w:b/>
          <w:color w:val="231F20"/>
          <w:sz w:val="20"/>
        </w:rPr>
      </w:pPr>
      <w:r>
        <w:rPr>
          <w:color w:val="231F20"/>
          <w:sz w:val="20"/>
        </w:rPr>
        <w:t>Whoever intentionally uses force to any person, without that person’s consent, in</w:t>
      </w:r>
      <w:r>
        <w:rPr>
          <w:color w:val="231F20"/>
          <w:spacing w:val="-8"/>
          <w:sz w:val="20"/>
        </w:rPr>
        <w:t> </w:t>
      </w:r>
      <w:r>
        <w:rPr>
          <w:color w:val="231F20"/>
          <w:sz w:val="20"/>
        </w:rPr>
        <w:t>order</w:t>
      </w:r>
      <w:r>
        <w:rPr>
          <w:color w:val="231F20"/>
          <w:spacing w:val="-9"/>
          <w:sz w:val="20"/>
        </w:rPr>
        <w:t> </w:t>
      </w:r>
      <w:r>
        <w:rPr>
          <w:color w:val="231F20"/>
          <w:sz w:val="20"/>
        </w:rPr>
        <w:t>to</w:t>
      </w:r>
      <w:r>
        <w:rPr>
          <w:color w:val="231F20"/>
          <w:spacing w:val="-8"/>
          <w:sz w:val="20"/>
        </w:rPr>
        <w:t> </w:t>
      </w:r>
      <w:r>
        <w:rPr>
          <w:color w:val="231F20"/>
          <w:sz w:val="20"/>
        </w:rPr>
        <w:t>the</w:t>
      </w:r>
      <w:r>
        <w:rPr>
          <w:color w:val="231F20"/>
          <w:spacing w:val="-9"/>
          <w:sz w:val="20"/>
        </w:rPr>
        <w:t> </w:t>
      </w:r>
      <w:r>
        <w:rPr>
          <w:color w:val="231F20"/>
          <w:sz w:val="20"/>
        </w:rPr>
        <w:t>committing</w:t>
      </w:r>
      <w:r>
        <w:rPr>
          <w:color w:val="231F20"/>
          <w:spacing w:val="-9"/>
          <w:sz w:val="20"/>
        </w:rPr>
        <w:t> </w:t>
      </w:r>
      <w:r>
        <w:rPr>
          <w:color w:val="231F20"/>
          <w:sz w:val="20"/>
        </w:rPr>
        <w:t>of</w:t>
      </w:r>
      <w:r>
        <w:rPr>
          <w:color w:val="231F20"/>
          <w:spacing w:val="-8"/>
          <w:sz w:val="20"/>
        </w:rPr>
        <w:t> </w:t>
      </w:r>
      <w:r>
        <w:rPr>
          <w:color w:val="231F20"/>
          <w:sz w:val="20"/>
        </w:rPr>
        <w:t>any</w:t>
      </w:r>
      <w:r>
        <w:rPr>
          <w:color w:val="231F20"/>
          <w:spacing w:val="-9"/>
          <w:sz w:val="20"/>
        </w:rPr>
        <w:t> </w:t>
      </w:r>
      <w:r>
        <w:rPr>
          <w:color w:val="231F20"/>
          <w:sz w:val="20"/>
        </w:rPr>
        <w:t>offence,</w:t>
      </w:r>
      <w:r>
        <w:rPr>
          <w:color w:val="231F20"/>
          <w:spacing w:val="-9"/>
          <w:sz w:val="20"/>
        </w:rPr>
        <w:t> </w:t>
      </w:r>
      <w:r>
        <w:rPr>
          <w:color w:val="231F20"/>
          <w:sz w:val="20"/>
        </w:rPr>
        <w:t>or</w:t>
      </w:r>
      <w:r>
        <w:rPr>
          <w:color w:val="231F20"/>
          <w:spacing w:val="-8"/>
          <w:sz w:val="20"/>
        </w:rPr>
        <w:t> </w:t>
      </w:r>
      <w:r>
        <w:rPr>
          <w:color w:val="231F20"/>
          <w:sz w:val="20"/>
        </w:rPr>
        <w:t>intending</w:t>
      </w:r>
      <w:r>
        <w:rPr>
          <w:color w:val="231F20"/>
          <w:spacing w:val="-9"/>
          <w:sz w:val="20"/>
        </w:rPr>
        <w:t> </w:t>
      </w:r>
      <w:r>
        <w:rPr>
          <w:color w:val="231F20"/>
          <w:sz w:val="20"/>
        </w:rPr>
        <w:t>by</w:t>
      </w:r>
      <w:r>
        <w:rPr>
          <w:color w:val="231F20"/>
          <w:spacing w:val="-8"/>
          <w:sz w:val="20"/>
        </w:rPr>
        <w:t> </w:t>
      </w:r>
      <w:r>
        <w:rPr>
          <w:color w:val="231F20"/>
          <w:sz w:val="20"/>
        </w:rPr>
        <w:t>the</w:t>
      </w:r>
      <w:r>
        <w:rPr>
          <w:color w:val="231F20"/>
          <w:spacing w:val="-9"/>
          <w:sz w:val="20"/>
        </w:rPr>
        <w:t> </w:t>
      </w:r>
      <w:r>
        <w:rPr>
          <w:color w:val="231F20"/>
          <w:sz w:val="20"/>
        </w:rPr>
        <w:t>use</w:t>
      </w:r>
      <w:r>
        <w:rPr>
          <w:color w:val="231F20"/>
          <w:spacing w:val="-9"/>
          <w:sz w:val="20"/>
        </w:rPr>
        <w:t> </w:t>
      </w:r>
      <w:r>
        <w:rPr>
          <w:color w:val="231F20"/>
          <w:sz w:val="20"/>
        </w:rPr>
        <w:t>of</w:t>
      </w:r>
      <w:r>
        <w:rPr>
          <w:color w:val="231F20"/>
          <w:spacing w:val="-9"/>
          <w:sz w:val="20"/>
        </w:rPr>
        <w:t> </w:t>
      </w:r>
      <w:r>
        <w:rPr>
          <w:color w:val="231F20"/>
          <w:sz w:val="20"/>
        </w:rPr>
        <w:t>such</w:t>
      </w:r>
      <w:r>
        <w:rPr>
          <w:color w:val="231F20"/>
          <w:spacing w:val="-8"/>
          <w:sz w:val="20"/>
        </w:rPr>
        <w:t> </w:t>
      </w:r>
      <w:r>
        <w:rPr>
          <w:color w:val="231F20"/>
          <w:sz w:val="20"/>
        </w:rPr>
        <w:t>force</w:t>
      </w:r>
      <w:r>
        <w:rPr>
          <w:color w:val="231F20"/>
          <w:spacing w:val="-9"/>
          <w:sz w:val="20"/>
        </w:rPr>
        <w:t> </w:t>
      </w:r>
      <w:r>
        <w:rPr>
          <w:color w:val="231F20"/>
          <w:sz w:val="20"/>
        </w:rPr>
        <w:t>to</w:t>
      </w:r>
      <w:r>
        <w:rPr>
          <w:color w:val="231F20"/>
          <w:spacing w:val="-8"/>
          <w:sz w:val="20"/>
        </w:rPr>
        <w:t> </w:t>
      </w:r>
      <w:r>
        <w:rPr>
          <w:color w:val="231F20"/>
          <w:sz w:val="20"/>
        </w:rPr>
        <w:t>cause,</w:t>
      </w:r>
      <w:r>
        <w:rPr>
          <w:color w:val="231F20"/>
          <w:spacing w:val="-9"/>
          <w:sz w:val="20"/>
        </w:rPr>
        <w:t> </w:t>
      </w:r>
      <w:r>
        <w:rPr>
          <w:color w:val="231F20"/>
          <w:sz w:val="20"/>
        </w:rPr>
        <w:t>or </w:t>
      </w:r>
      <w:r>
        <w:rPr>
          <w:color w:val="231F20"/>
          <w:spacing w:val="-2"/>
          <w:sz w:val="20"/>
        </w:rPr>
        <w:t>knowing</w:t>
      </w:r>
      <w:r>
        <w:rPr>
          <w:color w:val="231F20"/>
          <w:spacing w:val="-9"/>
          <w:sz w:val="20"/>
        </w:rPr>
        <w:t> </w:t>
      </w:r>
      <w:r>
        <w:rPr>
          <w:color w:val="231F20"/>
          <w:spacing w:val="-2"/>
          <w:sz w:val="20"/>
        </w:rPr>
        <w:t>it</w:t>
      </w:r>
      <w:r>
        <w:rPr>
          <w:color w:val="231F20"/>
          <w:spacing w:val="-9"/>
          <w:sz w:val="20"/>
        </w:rPr>
        <w:t> </w:t>
      </w:r>
      <w:r>
        <w:rPr>
          <w:color w:val="231F20"/>
          <w:spacing w:val="-2"/>
          <w:sz w:val="20"/>
        </w:rPr>
        <w:t>to</w:t>
      </w:r>
      <w:r>
        <w:rPr>
          <w:color w:val="231F20"/>
          <w:spacing w:val="-9"/>
          <w:sz w:val="20"/>
        </w:rPr>
        <w:t> </w:t>
      </w:r>
      <w:r>
        <w:rPr>
          <w:color w:val="231F20"/>
          <w:spacing w:val="-2"/>
          <w:sz w:val="20"/>
        </w:rPr>
        <w:t>be</w:t>
      </w:r>
      <w:r>
        <w:rPr>
          <w:color w:val="231F20"/>
          <w:spacing w:val="-9"/>
          <w:sz w:val="20"/>
        </w:rPr>
        <w:t> </w:t>
      </w:r>
      <w:r>
        <w:rPr>
          <w:color w:val="231F20"/>
          <w:spacing w:val="-2"/>
          <w:sz w:val="20"/>
        </w:rPr>
        <w:t>likely</w:t>
      </w:r>
      <w:r>
        <w:rPr>
          <w:color w:val="231F20"/>
          <w:spacing w:val="-10"/>
          <w:sz w:val="20"/>
        </w:rPr>
        <w:t> </w:t>
      </w:r>
      <w:r>
        <w:rPr>
          <w:color w:val="231F20"/>
          <w:spacing w:val="-2"/>
          <w:sz w:val="20"/>
        </w:rPr>
        <w:t>that</w:t>
      </w:r>
      <w:r>
        <w:rPr>
          <w:color w:val="231F20"/>
          <w:spacing w:val="-9"/>
          <w:sz w:val="20"/>
        </w:rPr>
        <w:t> </w:t>
      </w:r>
      <w:r>
        <w:rPr>
          <w:color w:val="231F20"/>
          <w:spacing w:val="-2"/>
          <w:sz w:val="20"/>
        </w:rPr>
        <w:t>by</w:t>
      </w:r>
      <w:r>
        <w:rPr>
          <w:color w:val="231F20"/>
          <w:spacing w:val="-9"/>
          <w:sz w:val="20"/>
        </w:rPr>
        <w:t> </w:t>
      </w:r>
      <w:r>
        <w:rPr>
          <w:color w:val="231F20"/>
          <w:spacing w:val="-2"/>
          <w:sz w:val="20"/>
        </w:rPr>
        <w:t>the</w:t>
      </w:r>
      <w:r>
        <w:rPr>
          <w:color w:val="231F20"/>
          <w:spacing w:val="-9"/>
          <w:sz w:val="20"/>
        </w:rPr>
        <w:t> </w:t>
      </w:r>
      <w:r>
        <w:rPr>
          <w:color w:val="231F20"/>
          <w:spacing w:val="-2"/>
          <w:sz w:val="20"/>
        </w:rPr>
        <w:t>use</w:t>
      </w:r>
      <w:r>
        <w:rPr>
          <w:color w:val="231F20"/>
          <w:spacing w:val="-9"/>
          <w:sz w:val="20"/>
        </w:rPr>
        <w:t> </w:t>
      </w:r>
      <w:r>
        <w:rPr>
          <w:color w:val="231F20"/>
          <w:spacing w:val="-2"/>
          <w:sz w:val="20"/>
        </w:rPr>
        <w:t>of</w:t>
      </w:r>
      <w:r>
        <w:rPr>
          <w:color w:val="231F20"/>
          <w:spacing w:val="-9"/>
          <w:sz w:val="20"/>
        </w:rPr>
        <w:t> </w:t>
      </w:r>
      <w:r>
        <w:rPr>
          <w:color w:val="231F20"/>
          <w:spacing w:val="-2"/>
          <w:sz w:val="20"/>
        </w:rPr>
        <w:t>such</w:t>
      </w:r>
      <w:r>
        <w:rPr>
          <w:color w:val="231F20"/>
          <w:spacing w:val="-9"/>
          <w:sz w:val="20"/>
        </w:rPr>
        <w:t> </w:t>
      </w:r>
      <w:r>
        <w:rPr>
          <w:color w:val="231F20"/>
          <w:spacing w:val="-2"/>
          <w:sz w:val="20"/>
        </w:rPr>
        <w:t>force</w:t>
      </w:r>
      <w:r>
        <w:rPr>
          <w:color w:val="231F20"/>
          <w:spacing w:val="-9"/>
          <w:sz w:val="20"/>
        </w:rPr>
        <w:t> </w:t>
      </w:r>
      <w:r>
        <w:rPr>
          <w:color w:val="231F20"/>
          <w:spacing w:val="-2"/>
          <w:sz w:val="20"/>
        </w:rPr>
        <w:t>he</w:t>
      </w:r>
      <w:r>
        <w:rPr>
          <w:color w:val="231F20"/>
          <w:spacing w:val="-9"/>
          <w:sz w:val="20"/>
        </w:rPr>
        <w:t> </w:t>
      </w:r>
      <w:r>
        <w:rPr>
          <w:color w:val="231F20"/>
          <w:spacing w:val="-2"/>
          <w:sz w:val="20"/>
        </w:rPr>
        <w:t>will</w:t>
      </w:r>
      <w:r>
        <w:rPr>
          <w:color w:val="231F20"/>
          <w:spacing w:val="-9"/>
          <w:sz w:val="20"/>
        </w:rPr>
        <w:t> </w:t>
      </w:r>
      <w:r>
        <w:rPr>
          <w:color w:val="231F20"/>
          <w:spacing w:val="-2"/>
          <w:sz w:val="20"/>
        </w:rPr>
        <w:t>cause</w:t>
      </w:r>
      <w:r>
        <w:rPr>
          <w:color w:val="231F20"/>
          <w:spacing w:val="-9"/>
          <w:sz w:val="20"/>
        </w:rPr>
        <w:t> </w:t>
      </w:r>
      <w:r>
        <w:rPr>
          <w:color w:val="231F20"/>
          <w:spacing w:val="-2"/>
          <w:sz w:val="20"/>
        </w:rPr>
        <w:t>injury,</w:t>
      </w:r>
      <w:r>
        <w:rPr>
          <w:color w:val="231F20"/>
          <w:spacing w:val="-9"/>
          <w:sz w:val="20"/>
        </w:rPr>
        <w:t> </w:t>
      </w:r>
      <w:r>
        <w:rPr>
          <w:color w:val="231F20"/>
          <w:spacing w:val="-2"/>
          <w:sz w:val="20"/>
        </w:rPr>
        <w:t>fear</w:t>
      </w:r>
      <w:r>
        <w:rPr>
          <w:color w:val="231F20"/>
          <w:spacing w:val="-9"/>
          <w:sz w:val="20"/>
        </w:rPr>
        <w:t> </w:t>
      </w:r>
      <w:r>
        <w:rPr>
          <w:color w:val="231F20"/>
          <w:spacing w:val="-2"/>
          <w:sz w:val="20"/>
        </w:rPr>
        <w:t>or</w:t>
      </w:r>
      <w:r>
        <w:rPr>
          <w:color w:val="231F20"/>
          <w:spacing w:val="-9"/>
          <w:sz w:val="20"/>
        </w:rPr>
        <w:t> </w:t>
      </w:r>
      <w:r>
        <w:rPr>
          <w:color w:val="231F20"/>
          <w:spacing w:val="-2"/>
          <w:sz w:val="20"/>
        </w:rPr>
        <w:t>annoyance</w:t>
      </w:r>
      <w:r>
        <w:rPr>
          <w:color w:val="231F20"/>
          <w:spacing w:val="-9"/>
          <w:sz w:val="20"/>
        </w:rPr>
        <w:t> </w:t>
      </w:r>
      <w:r>
        <w:rPr>
          <w:color w:val="231F20"/>
          <w:spacing w:val="-2"/>
          <w:sz w:val="20"/>
        </w:rPr>
        <w:t>to </w:t>
      </w:r>
      <w:r>
        <w:rPr>
          <w:color w:val="231F20"/>
          <w:sz w:val="20"/>
        </w:rPr>
        <w:t>the person to whom the force is used, is said to use criminal force to that other.</w:t>
      </w:r>
    </w:p>
    <w:p>
      <w:pPr>
        <w:pStyle w:val="BodyText"/>
        <w:spacing w:before="36"/>
      </w:pPr>
    </w:p>
    <w:p>
      <w:pPr>
        <w:spacing w:before="1"/>
        <w:ind w:left="5427" w:right="0" w:firstLine="0"/>
        <w:jc w:val="left"/>
        <w:rPr>
          <w:i/>
          <w:sz w:val="20"/>
        </w:rPr>
      </w:pPr>
      <w:r>
        <w:rPr>
          <w:i/>
          <w:color w:val="231F20"/>
          <w:spacing w:val="-2"/>
          <w:sz w:val="20"/>
        </w:rPr>
        <w:t>Illustrations.</w:t>
      </w:r>
    </w:p>
    <w:p>
      <w:pPr>
        <w:pStyle w:val="ListParagraph"/>
        <w:numPr>
          <w:ilvl w:val="0"/>
          <w:numId w:val="62"/>
        </w:numPr>
        <w:tabs>
          <w:tab w:pos="3141" w:val="left" w:leader="none"/>
        </w:tabs>
        <w:spacing w:line="249" w:lineRule="auto" w:before="206" w:after="0"/>
        <w:ind w:left="2352" w:right="0" w:firstLine="479"/>
        <w:jc w:val="both"/>
        <w:rPr>
          <w:sz w:val="20"/>
        </w:rPr>
      </w:pPr>
      <w:r>
        <w:rPr>
          <w:color w:val="231F20"/>
          <w:sz w:val="20"/>
        </w:rPr>
        <w:t>Z is sitting </w:t>
      </w:r>
      <w:r>
        <w:rPr>
          <w:color w:val="231F20"/>
          <w:spacing w:val="14"/>
          <w:sz w:val="20"/>
        </w:rPr>
        <w:t>in</w:t>
      </w:r>
      <w:r>
        <w:rPr>
          <w:color w:val="231F20"/>
          <w:spacing w:val="-1"/>
          <w:sz w:val="20"/>
        </w:rPr>
        <w:t> </w:t>
      </w:r>
      <w:r>
        <w:rPr>
          <w:color w:val="231F20"/>
          <w:sz w:val="20"/>
        </w:rPr>
        <w:t>a moored boat on a river. A unfastens the moorings, and thus </w:t>
      </w:r>
      <w:r>
        <w:rPr>
          <w:color w:val="231F20"/>
          <w:spacing w:val="-2"/>
          <w:sz w:val="20"/>
        </w:rPr>
        <w:t>intentionally</w:t>
      </w:r>
      <w:r>
        <w:rPr>
          <w:color w:val="231F20"/>
          <w:spacing w:val="-11"/>
          <w:sz w:val="20"/>
        </w:rPr>
        <w:t> </w:t>
      </w:r>
      <w:r>
        <w:rPr>
          <w:color w:val="231F20"/>
          <w:spacing w:val="-2"/>
          <w:sz w:val="20"/>
        </w:rPr>
        <w:t>causes</w:t>
      </w:r>
      <w:r>
        <w:rPr>
          <w:color w:val="231F20"/>
          <w:spacing w:val="-4"/>
          <w:sz w:val="20"/>
        </w:rPr>
        <w:t> </w:t>
      </w:r>
      <w:r>
        <w:rPr>
          <w:color w:val="231F20"/>
          <w:spacing w:val="-2"/>
          <w:sz w:val="20"/>
        </w:rPr>
        <w:t>the</w:t>
      </w:r>
      <w:r>
        <w:rPr>
          <w:color w:val="231F20"/>
          <w:spacing w:val="-3"/>
          <w:sz w:val="20"/>
        </w:rPr>
        <w:t> </w:t>
      </w:r>
      <w:r>
        <w:rPr>
          <w:color w:val="231F20"/>
          <w:spacing w:val="-2"/>
          <w:sz w:val="20"/>
        </w:rPr>
        <w:t>boat</w:t>
      </w:r>
      <w:r>
        <w:rPr>
          <w:color w:val="231F20"/>
          <w:spacing w:val="-3"/>
          <w:sz w:val="20"/>
        </w:rPr>
        <w:t> </w:t>
      </w:r>
      <w:r>
        <w:rPr>
          <w:color w:val="231F20"/>
          <w:spacing w:val="-2"/>
          <w:sz w:val="20"/>
        </w:rPr>
        <w:t>to</w:t>
      </w:r>
      <w:r>
        <w:rPr>
          <w:color w:val="231F20"/>
          <w:spacing w:val="-3"/>
          <w:sz w:val="20"/>
        </w:rPr>
        <w:t> </w:t>
      </w:r>
      <w:r>
        <w:rPr>
          <w:color w:val="231F20"/>
          <w:spacing w:val="-2"/>
          <w:sz w:val="20"/>
        </w:rPr>
        <w:t>drift</w:t>
      </w:r>
      <w:r>
        <w:rPr>
          <w:color w:val="231F20"/>
          <w:spacing w:val="-3"/>
          <w:sz w:val="20"/>
        </w:rPr>
        <w:t> </w:t>
      </w:r>
      <w:r>
        <w:rPr>
          <w:color w:val="231F20"/>
          <w:spacing w:val="-2"/>
          <w:sz w:val="20"/>
        </w:rPr>
        <w:t>down</w:t>
      </w:r>
      <w:r>
        <w:rPr>
          <w:color w:val="231F20"/>
          <w:spacing w:val="-3"/>
          <w:sz w:val="20"/>
        </w:rPr>
        <w:t> </w:t>
      </w:r>
      <w:r>
        <w:rPr>
          <w:color w:val="231F20"/>
          <w:spacing w:val="-2"/>
          <w:sz w:val="20"/>
        </w:rPr>
        <w:t>the</w:t>
      </w:r>
      <w:r>
        <w:rPr>
          <w:color w:val="231F20"/>
          <w:spacing w:val="-3"/>
          <w:sz w:val="20"/>
        </w:rPr>
        <w:t> </w:t>
      </w:r>
      <w:r>
        <w:rPr>
          <w:color w:val="231F20"/>
          <w:spacing w:val="-2"/>
          <w:sz w:val="20"/>
        </w:rPr>
        <w:t>stream.</w:t>
      </w:r>
      <w:r>
        <w:rPr>
          <w:color w:val="231F20"/>
          <w:spacing w:val="-3"/>
          <w:sz w:val="20"/>
        </w:rPr>
        <w:t> </w:t>
      </w:r>
      <w:r>
        <w:rPr>
          <w:color w:val="231F20"/>
          <w:spacing w:val="-2"/>
          <w:sz w:val="20"/>
        </w:rPr>
        <w:t>Here</w:t>
      </w:r>
      <w:r>
        <w:rPr>
          <w:color w:val="231F20"/>
          <w:spacing w:val="-11"/>
          <w:sz w:val="20"/>
        </w:rPr>
        <w:t> </w:t>
      </w:r>
      <w:r>
        <w:rPr>
          <w:color w:val="231F20"/>
          <w:spacing w:val="-2"/>
          <w:sz w:val="20"/>
        </w:rPr>
        <w:t>A</w:t>
      </w:r>
      <w:r>
        <w:rPr>
          <w:color w:val="231F20"/>
          <w:spacing w:val="-10"/>
          <w:sz w:val="20"/>
        </w:rPr>
        <w:t> </w:t>
      </w:r>
      <w:r>
        <w:rPr>
          <w:color w:val="231F20"/>
          <w:spacing w:val="-2"/>
          <w:sz w:val="20"/>
        </w:rPr>
        <w:t>intentionally</w:t>
      </w:r>
      <w:r>
        <w:rPr>
          <w:color w:val="231F20"/>
          <w:spacing w:val="-3"/>
          <w:sz w:val="20"/>
        </w:rPr>
        <w:t> </w:t>
      </w:r>
      <w:r>
        <w:rPr>
          <w:color w:val="231F20"/>
          <w:spacing w:val="-2"/>
          <w:sz w:val="20"/>
        </w:rPr>
        <w:t>causes</w:t>
      </w:r>
      <w:r>
        <w:rPr>
          <w:color w:val="231F20"/>
          <w:spacing w:val="-3"/>
          <w:sz w:val="20"/>
        </w:rPr>
        <w:t> </w:t>
      </w:r>
      <w:r>
        <w:rPr>
          <w:color w:val="231F20"/>
          <w:spacing w:val="-2"/>
          <w:sz w:val="20"/>
        </w:rPr>
        <w:t>motion</w:t>
      </w:r>
      <w:r>
        <w:rPr>
          <w:color w:val="231F20"/>
          <w:spacing w:val="-3"/>
          <w:sz w:val="20"/>
        </w:rPr>
        <w:t> </w:t>
      </w:r>
      <w:r>
        <w:rPr>
          <w:color w:val="231F20"/>
          <w:spacing w:val="-2"/>
          <w:sz w:val="20"/>
        </w:rPr>
        <w:t>to </w:t>
      </w:r>
      <w:r>
        <w:rPr>
          <w:color w:val="231F20"/>
          <w:sz w:val="20"/>
        </w:rPr>
        <w:t>Z, and he does this by disposing substances in such a manner that the motion is produced without</w:t>
      </w:r>
      <w:r>
        <w:rPr>
          <w:color w:val="231F20"/>
          <w:spacing w:val="-13"/>
          <w:sz w:val="20"/>
        </w:rPr>
        <w:t> </w:t>
      </w:r>
      <w:r>
        <w:rPr>
          <w:color w:val="231F20"/>
          <w:sz w:val="20"/>
        </w:rPr>
        <w:t>any</w:t>
      </w:r>
      <w:r>
        <w:rPr>
          <w:color w:val="231F20"/>
          <w:spacing w:val="-12"/>
          <w:sz w:val="20"/>
        </w:rPr>
        <w:t> </w:t>
      </w:r>
      <w:r>
        <w:rPr>
          <w:color w:val="231F20"/>
          <w:sz w:val="20"/>
        </w:rPr>
        <w:t>other</w:t>
      </w:r>
      <w:r>
        <w:rPr>
          <w:color w:val="231F20"/>
          <w:spacing w:val="-13"/>
          <w:sz w:val="20"/>
        </w:rPr>
        <w:t> </w:t>
      </w:r>
      <w:r>
        <w:rPr>
          <w:color w:val="231F20"/>
          <w:sz w:val="20"/>
        </w:rPr>
        <w:t>action</w:t>
      </w:r>
      <w:r>
        <w:rPr>
          <w:color w:val="231F20"/>
          <w:spacing w:val="-12"/>
          <w:sz w:val="20"/>
        </w:rPr>
        <w:t> </w:t>
      </w:r>
      <w:r>
        <w:rPr>
          <w:color w:val="231F20"/>
          <w:sz w:val="20"/>
        </w:rPr>
        <w:t>on</w:t>
      </w:r>
      <w:r>
        <w:rPr>
          <w:color w:val="231F20"/>
          <w:spacing w:val="-13"/>
          <w:sz w:val="20"/>
        </w:rPr>
        <w:t> </w:t>
      </w:r>
      <w:r>
        <w:rPr>
          <w:color w:val="231F20"/>
          <w:sz w:val="20"/>
        </w:rPr>
        <w:t>any</w:t>
      </w:r>
      <w:r>
        <w:rPr>
          <w:color w:val="231F20"/>
          <w:spacing w:val="-12"/>
          <w:sz w:val="20"/>
        </w:rPr>
        <w:t> </w:t>
      </w:r>
      <w:r>
        <w:rPr>
          <w:color w:val="231F20"/>
          <w:sz w:val="20"/>
        </w:rPr>
        <w:t>person’s</w:t>
      </w:r>
      <w:r>
        <w:rPr>
          <w:color w:val="231F20"/>
          <w:spacing w:val="-10"/>
          <w:sz w:val="20"/>
        </w:rPr>
        <w:t> </w:t>
      </w:r>
      <w:r>
        <w:rPr>
          <w:color w:val="231F20"/>
          <w:sz w:val="20"/>
        </w:rPr>
        <w:t>part.</w:t>
      </w:r>
      <w:r>
        <w:rPr>
          <w:color w:val="231F20"/>
          <w:spacing w:val="-13"/>
          <w:sz w:val="20"/>
        </w:rPr>
        <w:t> </w:t>
      </w:r>
      <w:r>
        <w:rPr>
          <w:color w:val="231F20"/>
          <w:sz w:val="20"/>
        </w:rPr>
        <w:t>A</w:t>
      </w:r>
      <w:r>
        <w:rPr>
          <w:color w:val="231F20"/>
          <w:spacing w:val="-12"/>
          <w:sz w:val="20"/>
        </w:rPr>
        <w:t> </w:t>
      </w:r>
      <w:r>
        <w:rPr>
          <w:color w:val="231F20"/>
          <w:sz w:val="20"/>
        </w:rPr>
        <w:t>has</w:t>
      </w:r>
      <w:r>
        <w:rPr>
          <w:color w:val="231F20"/>
          <w:spacing w:val="-11"/>
          <w:sz w:val="20"/>
        </w:rPr>
        <w:t> </w:t>
      </w:r>
      <w:r>
        <w:rPr>
          <w:color w:val="231F20"/>
          <w:sz w:val="20"/>
        </w:rPr>
        <w:t>therefore</w:t>
      </w:r>
      <w:r>
        <w:rPr>
          <w:color w:val="231F20"/>
          <w:spacing w:val="-11"/>
          <w:sz w:val="20"/>
        </w:rPr>
        <w:t> </w:t>
      </w:r>
      <w:r>
        <w:rPr>
          <w:color w:val="231F20"/>
          <w:sz w:val="20"/>
        </w:rPr>
        <w:t>intentionally</w:t>
      </w:r>
      <w:r>
        <w:rPr>
          <w:color w:val="231F20"/>
          <w:spacing w:val="-11"/>
          <w:sz w:val="20"/>
        </w:rPr>
        <w:t> </w:t>
      </w:r>
      <w:r>
        <w:rPr>
          <w:color w:val="231F20"/>
          <w:sz w:val="20"/>
        </w:rPr>
        <w:t>used</w:t>
      </w:r>
      <w:r>
        <w:rPr>
          <w:color w:val="231F20"/>
          <w:spacing w:val="-11"/>
          <w:sz w:val="20"/>
        </w:rPr>
        <w:t> </w:t>
      </w:r>
      <w:r>
        <w:rPr>
          <w:color w:val="231F20"/>
          <w:sz w:val="20"/>
        </w:rPr>
        <w:t>force</w:t>
      </w:r>
      <w:r>
        <w:rPr>
          <w:color w:val="231F20"/>
          <w:spacing w:val="-11"/>
          <w:sz w:val="20"/>
        </w:rPr>
        <w:t> </w:t>
      </w:r>
      <w:r>
        <w:rPr>
          <w:color w:val="231F20"/>
          <w:sz w:val="20"/>
        </w:rPr>
        <w:t>to</w:t>
      </w:r>
      <w:r>
        <w:rPr>
          <w:color w:val="231F20"/>
          <w:spacing w:val="-11"/>
          <w:sz w:val="20"/>
        </w:rPr>
        <w:t> </w:t>
      </w:r>
      <w:r>
        <w:rPr>
          <w:color w:val="231F20"/>
          <w:sz w:val="20"/>
        </w:rPr>
        <w:t>Z; and if he has done so without Z’s consent, in order to the committing of any offence, or </w:t>
      </w:r>
      <w:r>
        <w:rPr>
          <w:color w:val="231F20"/>
          <w:spacing w:val="-2"/>
          <w:sz w:val="20"/>
        </w:rPr>
        <w:t>intending</w:t>
      </w:r>
      <w:r>
        <w:rPr>
          <w:color w:val="231F20"/>
          <w:spacing w:val="-6"/>
          <w:sz w:val="20"/>
        </w:rPr>
        <w:t> </w:t>
      </w:r>
      <w:r>
        <w:rPr>
          <w:color w:val="231F20"/>
          <w:spacing w:val="-2"/>
          <w:sz w:val="20"/>
        </w:rPr>
        <w:t>or</w:t>
      </w:r>
      <w:r>
        <w:rPr>
          <w:color w:val="231F20"/>
          <w:spacing w:val="-8"/>
          <w:sz w:val="20"/>
        </w:rPr>
        <w:t> </w:t>
      </w:r>
      <w:r>
        <w:rPr>
          <w:color w:val="231F20"/>
          <w:spacing w:val="-2"/>
          <w:sz w:val="20"/>
        </w:rPr>
        <w:t>knowing</w:t>
      </w:r>
      <w:r>
        <w:rPr>
          <w:color w:val="231F20"/>
          <w:spacing w:val="-6"/>
          <w:sz w:val="20"/>
        </w:rPr>
        <w:t> </w:t>
      </w:r>
      <w:r>
        <w:rPr>
          <w:color w:val="231F20"/>
          <w:spacing w:val="-2"/>
          <w:sz w:val="20"/>
        </w:rPr>
        <w:t>it</w:t>
      </w:r>
      <w:r>
        <w:rPr>
          <w:color w:val="231F20"/>
          <w:spacing w:val="-8"/>
          <w:sz w:val="20"/>
        </w:rPr>
        <w:t> </w:t>
      </w:r>
      <w:r>
        <w:rPr>
          <w:color w:val="231F20"/>
          <w:spacing w:val="-2"/>
          <w:sz w:val="20"/>
        </w:rPr>
        <w:t>to</w:t>
      </w:r>
      <w:r>
        <w:rPr>
          <w:color w:val="231F20"/>
          <w:spacing w:val="-6"/>
          <w:sz w:val="20"/>
        </w:rPr>
        <w:t> </w:t>
      </w:r>
      <w:r>
        <w:rPr>
          <w:color w:val="231F20"/>
          <w:spacing w:val="-2"/>
          <w:sz w:val="20"/>
        </w:rPr>
        <w:t>be</w:t>
      </w:r>
      <w:r>
        <w:rPr>
          <w:color w:val="231F20"/>
          <w:spacing w:val="-8"/>
          <w:sz w:val="20"/>
        </w:rPr>
        <w:t> </w:t>
      </w:r>
      <w:r>
        <w:rPr>
          <w:color w:val="231F20"/>
          <w:spacing w:val="-2"/>
          <w:sz w:val="20"/>
        </w:rPr>
        <w:t>likely</w:t>
      </w:r>
      <w:r>
        <w:rPr>
          <w:color w:val="231F20"/>
          <w:spacing w:val="-6"/>
          <w:sz w:val="20"/>
        </w:rPr>
        <w:t> </w:t>
      </w:r>
      <w:r>
        <w:rPr>
          <w:color w:val="231F20"/>
          <w:spacing w:val="-2"/>
          <w:sz w:val="20"/>
        </w:rPr>
        <w:t>that</w:t>
      </w:r>
      <w:r>
        <w:rPr>
          <w:color w:val="231F20"/>
          <w:spacing w:val="-8"/>
          <w:sz w:val="20"/>
        </w:rPr>
        <w:t> </w:t>
      </w:r>
      <w:r>
        <w:rPr>
          <w:color w:val="231F20"/>
          <w:spacing w:val="-2"/>
          <w:sz w:val="20"/>
        </w:rPr>
        <w:t>this</w:t>
      </w:r>
      <w:r>
        <w:rPr>
          <w:color w:val="231F20"/>
          <w:spacing w:val="-8"/>
          <w:sz w:val="20"/>
        </w:rPr>
        <w:t> </w:t>
      </w:r>
      <w:r>
        <w:rPr>
          <w:color w:val="231F20"/>
          <w:spacing w:val="-2"/>
          <w:sz w:val="20"/>
        </w:rPr>
        <w:t>use</w:t>
      </w:r>
      <w:r>
        <w:rPr>
          <w:color w:val="231F20"/>
          <w:spacing w:val="-6"/>
          <w:sz w:val="20"/>
        </w:rPr>
        <w:t> </w:t>
      </w:r>
      <w:r>
        <w:rPr>
          <w:color w:val="231F20"/>
          <w:spacing w:val="-2"/>
          <w:sz w:val="20"/>
        </w:rPr>
        <w:t>of</w:t>
      </w:r>
      <w:r>
        <w:rPr>
          <w:color w:val="231F20"/>
          <w:spacing w:val="-8"/>
          <w:sz w:val="20"/>
        </w:rPr>
        <w:t> </w:t>
      </w:r>
      <w:r>
        <w:rPr>
          <w:color w:val="231F20"/>
          <w:spacing w:val="-2"/>
          <w:sz w:val="20"/>
        </w:rPr>
        <w:t>force</w:t>
      </w:r>
      <w:r>
        <w:rPr>
          <w:color w:val="231F20"/>
          <w:spacing w:val="-6"/>
          <w:sz w:val="20"/>
        </w:rPr>
        <w:t> </w:t>
      </w:r>
      <w:r>
        <w:rPr>
          <w:color w:val="231F20"/>
          <w:spacing w:val="-2"/>
          <w:sz w:val="20"/>
        </w:rPr>
        <w:t>will</w:t>
      </w:r>
      <w:r>
        <w:rPr>
          <w:color w:val="231F20"/>
          <w:spacing w:val="-8"/>
          <w:sz w:val="20"/>
        </w:rPr>
        <w:t> </w:t>
      </w:r>
      <w:r>
        <w:rPr>
          <w:color w:val="231F20"/>
          <w:spacing w:val="-2"/>
          <w:sz w:val="20"/>
        </w:rPr>
        <w:t>cause</w:t>
      </w:r>
      <w:r>
        <w:rPr>
          <w:color w:val="231F20"/>
          <w:spacing w:val="-8"/>
          <w:sz w:val="20"/>
        </w:rPr>
        <w:t> </w:t>
      </w:r>
      <w:r>
        <w:rPr>
          <w:color w:val="231F20"/>
          <w:spacing w:val="-2"/>
          <w:sz w:val="20"/>
        </w:rPr>
        <w:t>injury,</w:t>
      </w:r>
      <w:r>
        <w:rPr>
          <w:color w:val="231F20"/>
          <w:spacing w:val="-8"/>
          <w:sz w:val="20"/>
        </w:rPr>
        <w:t> </w:t>
      </w:r>
      <w:r>
        <w:rPr>
          <w:color w:val="231F20"/>
          <w:spacing w:val="-2"/>
          <w:sz w:val="20"/>
        </w:rPr>
        <w:t>fear</w:t>
      </w:r>
      <w:r>
        <w:rPr>
          <w:color w:val="231F20"/>
          <w:spacing w:val="-8"/>
          <w:sz w:val="20"/>
        </w:rPr>
        <w:t> </w:t>
      </w:r>
      <w:r>
        <w:rPr>
          <w:color w:val="231F20"/>
          <w:spacing w:val="-2"/>
          <w:sz w:val="20"/>
        </w:rPr>
        <w:t>or</w:t>
      </w:r>
      <w:r>
        <w:rPr>
          <w:color w:val="231F20"/>
          <w:spacing w:val="-8"/>
          <w:sz w:val="20"/>
        </w:rPr>
        <w:t> </w:t>
      </w:r>
      <w:r>
        <w:rPr>
          <w:color w:val="231F20"/>
          <w:spacing w:val="-2"/>
          <w:sz w:val="20"/>
        </w:rPr>
        <w:t>annoyance </w:t>
      </w:r>
      <w:r>
        <w:rPr>
          <w:color w:val="231F20"/>
          <w:sz w:val="20"/>
        </w:rPr>
        <w:t>to Z,</w:t>
      </w:r>
      <w:r>
        <w:rPr>
          <w:color w:val="231F20"/>
          <w:spacing w:val="-1"/>
          <w:sz w:val="20"/>
        </w:rPr>
        <w:t> </w:t>
      </w:r>
      <w:r>
        <w:rPr>
          <w:color w:val="231F20"/>
          <w:sz w:val="20"/>
        </w:rPr>
        <w:t>A</w:t>
      </w:r>
      <w:r>
        <w:rPr>
          <w:color w:val="231F20"/>
          <w:spacing w:val="-2"/>
          <w:sz w:val="20"/>
        </w:rPr>
        <w:t> </w:t>
      </w:r>
      <w:r>
        <w:rPr>
          <w:color w:val="231F20"/>
          <w:sz w:val="20"/>
        </w:rPr>
        <w:t>has used criminal force to Z.</w:t>
      </w:r>
    </w:p>
    <w:p>
      <w:pPr>
        <w:pStyle w:val="ListParagraph"/>
        <w:numPr>
          <w:ilvl w:val="0"/>
          <w:numId w:val="62"/>
        </w:numPr>
        <w:tabs>
          <w:tab w:pos="3118" w:val="left" w:leader="none"/>
        </w:tabs>
        <w:spacing w:line="249" w:lineRule="auto" w:before="207" w:after="0"/>
        <w:ind w:left="2352" w:right="0" w:firstLine="479"/>
        <w:jc w:val="both"/>
        <w:rPr>
          <w:sz w:val="20"/>
        </w:rPr>
      </w:pPr>
      <w:r>
        <w:rPr>
          <w:color w:val="231F20"/>
          <w:sz w:val="20"/>
        </w:rPr>
        <w:t>Z is riding in a chariot.</w:t>
      </w:r>
      <w:r>
        <w:rPr>
          <w:color w:val="231F20"/>
          <w:spacing w:val="-13"/>
          <w:sz w:val="20"/>
        </w:rPr>
        <w:t> </w:t>
      </w:r>
      <w:r>
        <w:rPr>
          <w:color w:val="231F20"/>
          <w:sz w:val="20"/>
        </w:rPr>
        <w:t>A</w:t>
      </w:r>
      <w:r>
        <w:rPr>
          <w:color w:val="231F20"/>
          <w:spacing w:val="-8"/>
          <w:sz w:val="20"/>
        </w:rPr>
        <w:t> </w:t>
      </w:r>
      <w:r>
        <w:rPr>
          <w:color w:val="231F20"/>
          <w:sz w:val="20"/>
        </w:rPr>
        <w:t>lashes Z’s horses, and thereby causes them to quicken </w:t>
      </w:r>
      <w:r>
        <w:rPr>
          <w:color w:val="231F20"/>
          <w:spacing w:val="-2"/>
          <w:sz w:val="20"/>
        </w:rPr>
        <w:t>their</w:t>
      </w:r>
      <w:r>
        <w:rPr>
          <w:color w:val="231F20"/>
          <w:spacing w:val="-11"/>
          <w:sz w:val="20"/>
        </w:rPr>
        <w:t> </w:t>
      </w:r>
      <w:r>
        <w:rPr>
          <w:color w:val="231F20"/>
          <w:spacing w:val="-2"/>
          <w:sz w:val="20"/>
        </w:rPr>
        <w:t>pace.</w:t>
      </w:r>
      <w:r>
        <w:rPr>
          <w:color w:val="231F20"/>
          <w:spacing w:val="-10"/>
          <w:sz w:val="20"/>
        </w:rPr>
        <w:t> </w:t>
      </w:r>
      <w:r>
        <w:rPr>
          <w:color w:val="231F20"/>
          <w:spacing w:val="-2"/>
          <w:sz w:val="20"/>
        </w:rPr>
        <w:t>Here</w:t>
      </w:r>
      <w:r>
        <w:rPr>
          <w:color w:val="231F20"/>
          <w:spacing w:val="-11"/>
          <w:sz w:val="20"/>
        </w:rPr>
        <w:t> </w:t>
      </w:r>
      <w:r>
        <w:rPr>
          <w:color w:val="231F20"/>
          <w:spacing w:val="-2"/>
          <w:sz w:val="20"/>
        </w:rPr>
        <w:t>A</w:t>
      </w:r>
      <w:r>
        <w:rPr>
          <w:color w:val="231F20"/>
          <w:spacing w:val="-10"/>
          <w:sz w:val="20"/>
        </w:rPr>
        <w:t> </w:t>
      </w:r>
      <w:r>
        <w:rPr>
          <w:color w:val="231F20"/>
          <w:spacing w:val="-2"/>
          <w:sz w:val="20"/>
        </w:rPr>
        <w:t>has</w:t>
      </w:r>
      <w:r>
        <w:rPr>
          <w:color w:val="231F20"/>
          <w:spacing w:val="-9"/>
          <w:sz w:val="20"/>
        </w:rPr>
        <w:t> </w:t>
      </w:r>
      <w:r>
        <w:rPr>
          <w:color w:val="231F20"/>
          <w:spacing w:val="-2"/>
          <w:sz w:val="20"/>
        </w:rPr>
        <w:t>caused</w:t>
      </w:r>
      <w:r>
        <w:rPr>
          <w:color w:val="231F20"/>
          <w:spacing w:val="-5"/>
          <w:sz w:val="20"/>
        </w:rPr>
        <w:t> </w:t>
      </w:r>
      <w:r>
        <w:rPr>
          <w:color w:val="231F20"/>
          <w:spacing w:val="-2"/>
          <w:sz w:val="20"/>
        </w:rPr>
        <w:t>change</w:t>
      </w:r>
      <w:r>
        <w:rPr>
          <w:color w:val="231F20"/>
          <w:spacing w:val="-5"/>
          <w:sz w:val="20"/>
        </w:rPr>
        <w:t> </w:t>
      </w:r>
      <w:r>
        <w:rPr>
          <w:color w:val="231F20"/>
          <w:spacing w:val="-2"/>
          <w:sz w:val="20"/>
        </w:rPr>
        <w:t>of</w:t>
      </w:r>
      <w:r>
        <w:rPr>
          <w:color w:val="231F20"/>
          <w:spacing w:val="-5"/>
          <w:sz w:val="20"/>
        </w:rPr>
        <w:t> </w:t>
      </w:r>
      <w:r>
        <w:rPr>
          <w:color w:val="231F20"/>
          <w:spacing w:val="-2"/>
          <w:sz w:val="20"/>
        </w:rPr>
        <w:t>motion</w:t>
      </w:r>
      <w:r>
        <w:rPr>
          <w:color w:val="231F20"/>
          <w:spacing w:val="-5"/>
          <w:sz w:val="20"/>
        </w:rPr>
        <w:t> </w:t>
      </w:r>
      <w:r>
        <w:rPr>
          <w:color w:val="231F20"/>
          <w:spacing w:val="-2"/>
          <w:sz w:val="20"/>
        </w:rPr>
        <w:t>to</w:t>
      </w:r>
      <w:r>
        <w:rPr>
          <w:color w:val="231F20"/>
          <w:spacing w:val="-5"/>
          <w:sz w:val="20"/>
        </w:rPr>
        <w:t> </w:t>
      </w:r>
      <w:r>
        <w:rPr>
          <w:color w:val="231F20"/>
          <w:spacing w:val="-2"/>
          <w:sz w:val="20"/>
        </w:rPr>
        <w:t>Z</w:t>
      </w:r>
      <w:r>
        <w:rPr>
          <w:color w:val="231F20"/>
          <w:spacing w:val="-5"/>
          <w:sz w:val="20"/>
        </w:rPr>
        <w:t> </w:t>
      </w:r>
      <w:r>
        <w:rPr>
          <w:color w:val="231F20"/>
          <w:spacing w:val="-2"/>
          <w:sz w:val="20"/>
        </w:rPr>
        <w:t>by</w:t>
      </w:r>
      <w:r>
        <w:rPr>
          <w:color w:val="231F20"/>
          <w:spacing w:val="-5"/>
          <w:sz w:val="20"/>
        </w:rPr>
        <w:t> </w:t>
      </w:r>
      <w:r>
        <w:rPr>
          <w:color w:val="231F20"/>
          <w:spacing w:val="-2"/>
          <w:sz w:val="20"/>
        </w:rPr>
        <w:t>inducing</w:t>
      </w:r>
      <w:r>
        <w:rPr>
          <w:color w:val="231F20"/>
          <w:spacing w:val="-5"/>
          <w:sz w:val="20"/>
        </w:rPr>
        <w:t> </w:t>
      </w:r>
      <w:r>
        <w:rPr>
          <w:color w:val="231F20"/>
          <w:spacing w:val="-2"/>
          <w:sz w:val="20"/>
        </w:rPr>
        <w:t>the</w:t>
      </w:r>
      <w:r>
        <w:rPr>
          <w:color w:val="231F20"/>
          <w:spacing w:val="-5"/>
          <w:sz w:val="20"/>
        </w:rPr>
        <w:t> </w:t>
      </w:r>
      <w:r>
        <w:rPr>
          <w:color w:val="231F20"/>
          <w:spacing w:val="-2"/>
          <w:sz w:val="20"/>
        </w:rPr>
        <w:t>animals</w:t>
      </w:r>
      <w:r>
        <w:rPr>
          <w:color w:val="231F20"/>
          <w:spacing w:val="-5"/>
          <w:sz w:val="20"/>
        </w:rPr>
        <w:t> </w:t>
      </w:r>
      <w:r>
        <w:rPr>
          <w:color w:val="231F20"/>
          <w:spacing w:val="-2"/>
          <w:sz w:val="20"/>
        </w:rPr>
        <w:t>to</w:t>
      </w:r>
      <w:r>
        <w:rPr>
          <w:color w:val="231F20"/>
          <w:spacing w:val="-5"/>
          <w:sz w:val="20"/>
        </w:rPr>
        <w:t> </w:t>
      </w:r>
      <w:r>
        <w:rPr>
          <w:color w:val="231F20"/>
          <w:spacing w:val="-2"/>
          <w:sz w:val="20"/>
        </w:rPr>
        <w:t>change</w:t>
      </w:r>
      <w:r>
        <w:rPr>
          <w:color w:val="231F20"/>
          <w:spacing w:val="-5"/>
          <w:sz w:val="20"/>
        </w:rPr>
        <w:t> </w:t>
      </w:r>
      <w:r>
        <w:rPr>
          <w:color w:val="231F20"/>
          <w:spacing w:val="-2"/>
          <w:sz w:val="20"/>
        </w:rPr>
        <w:t>their motion.</w:t>
      </w:r>
      <w:r>
        <w:rPr>
          <w:color w:val="231F20"/>
          <w:spacing w:val="-11"/>
          <w:sz w:val="20"/>
        </w:rPr>
        <w:t> </w:t>
      </w:r>
      <w:r>
        <w:rPr>
          <w:color w:val="231F20"/>
          <w:spacing w:val="-2"/>
          <w:sz w:val="20"/>
        </w:rPr>
        <w:t>A</w:t>
      </w:r>
      <w:r>
        <w:rPr>
          <w:color w:val="231F20"/>
          <w:spacing w:val="-10"/>
          <w:sz w:val="20"/>
        </w:rPr>
        <w:t> </w:t>
      </w:r>
      <w:r>
        <w:rPr>
          <w:color w:val="231F20"/>
          <w:spacing w:val="-2"/>
          <w:sz w:val="20"/>
        </w:rPr>
        <w:t>has</w:t>
      </w:r>
      <w:r>
        <w:rPr>
          <w:color w:val="231F20"/>
          <w:spacing w:val="-11"/>
          <w:sz w:val="20"/>
        </w:rPr>
        <w:t> </w:t>
      </w:r>
      <w:r>
        <w:rPr>
          <w:color w:val="231F20"/>
          <w:spacing w:val="-2"/>
          <w:sz w:val="20"/>
        </w:rPr>
        <w:t>therefore</w:t>
      </w:r>
      <w:r>
        <w:rPr>
          <w:color w:val="231F20"/>
          <w:spacing w:val="-10"/>
          <w:sz w:val="20"/>
        </w:rPr>
        <w:t> </w:t>
      </w:r>
      <w:r>
        <w:rPr>
          <w:color w:val="231F20"/>
          <w:spacing w:val="-2"/>
          <w:sz w:val="20"/>
        </w:rPr>
        <w:t>used</w:t>
      </w:r>
      <w:r>
        <w:rPr>
          <w:color w:val="231F20"/>
          <w:spacing w:val="-11"/>
          <w:sz w:val="20"/>
        </w:rPr>
        <w:t> </w:t>
      </w:r>
      <w:r>
        <w:rPr>
          <w:color w:val="231F20"/>
          <w:spacing w:val="-2"/>
          <w:sz w:val="20"/>
        </w:rPr>
        <w:t>force</w:t>
      </w:r>
      <w:r>
        <w:rPr>
          <w:color w:val="231F20"/>
          <w:spacing w:val="-10"/>
          <w:sz w:val="20"/>
        </w:rPr>
        <w:t> </w:t>
      </w:r>
      <w:r>
        <w:rPr>
          <w:color w:val="231F20"/>
          <w:spacing w:val="-2"/>
          <w:sz w:val="20"/>
        </w:rPr>
        <w:t>to</w:t>
      </w:r>
      <w:r>
        <w:rPr>
          <w:color w:val="231F20"/>
          <w:spacing w:val="-11"/>
          <w:sz w:val="20"/>
        </w:rPr>
        <w:t> </w:t>
      </w:r>
      <w:r>
        <w:rPr>
          <w:color w:val="231F20"/>
          <w:spacing w:val="-2"/>
          <w:sz w:val="20"/>
        </w:rPr>
        <w:t>Z;</w:t>
      </w:r>
      <w:r>
        <w:rPr>
          <w:color w:val="231F20"/>
          <w:spacing w:val="-10"/>
          <w:sz w:val="20"/>
        </w:rPr>
        <w:t> </w:t>
      </w:r>
      <w:r>
        <w:rPr>
          <w:color w:val="231F20"/>
          <w:spacing w:val="-2"/>
          <w:sz w:val="20"/>
        </w:rPr>
        <w:t>and</w:t>
      </w:r>
      <w:r>
        <w:rPr>
          <w:color w:val="231F20"/>
          <w:spacing w:val="-11"/>
          <w:sz w:val="20"/>
        </w:rPr>
        <w:t> </w:t>
      </w:r>
      <w:r>
        <w:rPr>
          <w:color w:val="231F20"/>
          <w:spacing w:val="-2"/>
          <w:sz w:val="20"/>
        </w:rPr>
        <w:t>if</w:t>
      </w:r>
      <w:r>
        <w:rPr>
          <w:color w:val="231F20"/>
          <w:spacing w:val="-10"/>
          <w:sz w:val="20"/>
        </w:rPr>
        <w:t> </w:t>
      </w:r>
      <w:r>
        <w:rPr>
          <w:color w:val="231F20"/>
          <w:spacing w:val="-2"/>
          <w:sz w:val="20"/>
        </w:rPr>
        <w:t>A</w:t>
      </w:r>
      <w:r>
        <w:rPr>
          <w:color w:val="231F20"/>
          <w:spacing w:val="-11"/>
          <w:sz w:val="20"/>
        </w:rPr>
        <w:t> </w:t>
      </w:r>
      <w:r>
        <w:rPr>
          <w:color w:val="231F20"/>
          <w:spacing w:val="-2"/>
          <w:sz w:val="20"/>
        </w:rPr>
        <w:t>has</w:t>
      </w:r>
      <w:r>
        <w:rPr>
          <w:color w:val="231F20"/>
          <w:spacing w:val="-10"/>
          <w:sz w:val="20"/>
        </w:rPr>
        <w:t> </w:t>
      </w:r>
      <w:r>
        <w:rPr>
          <w:color w:val="231F20"/>
          <w:spacing w:val="-2"/>
          <w:sz w:val="20"/>
        </w:rPr>
        <w:t>done</w:t>
      </w:r>
      <w:r>
        <w:rPr>
          <w:color w:val="231F20"/>
          <w:spacing w:val="-11"/>
          <w:sz w:val="20"/>
        </w:rPr>
        <w:t> </w:t>
      </w:r>
      <w:r>
        <w:rPr>
          <w:color w:val="231F20"/>
          <w:spacing w:val="-2"/>
          <w:sz w:val="20"/>
        </w:rPr>
        <w:t>this</w:t>
      </w:r>
      <w:r>
        <w:rPr>
          <w:color w:val="231F20"/>
          <w:spacing w:val="-10"/>
          <w:sz w:val="20"/>
        </w:rPr>
        <w:t> </w:t>
      </w:r>
      <w:r>
        <w:rPr>
          <w:color w:val="231F20"/>
          <w:spacing w:val="-2"/>
          <w:sz w:val="20"/>
        </w:rPr>
        <w:t>without</w:t>
      </w:r>
      <w:r>
        <w:rPr>
          <w:color w:val="231F20"/>
          <w:spacing w:val="-11"/>
          <w:sz w:val="20"/>
        </w:rPr>
        <w:t> </w:t>
      </w:r>
      <w:r>
        <w:rPr>
          <w:color w:val="231F20"/>
          <w:spacing w:val="-2"/>
          <w:sz w:val="20"/>
        </w:rPr>
        <w:t>Z’s</w:t>
      </w:r>
      <w:r>
        <w:rPr>
          <w:color w:val="231F20"/>
          <w:spacing w:val="-10"/>
          <w:sz w:val="20"/>
        </w:rPr>
        <w:t> </w:t>
      </w:r>
      <w:r>
        <w:rPr>
          <w:color w:val="231F20"/>
          <w:spacing w:val="-2"/>
          <w:sz w:val="20"/>
        </w:rPr>
        <w:t>consent,</w:t>
      </w:r>
      <w:r>
        <w:rPr>
          <w:color w:val="231F20"/>
          <w:spacing w:val="-11"/>
          <w:sz w:val="20"/>
        </w:rPr>
        <w:t> </w:t>
      </w:r>
      <w:r>
        <w:rPr>
          <w:color w:val="231F20"/>
          <w:spacing w:val="-2"/>
          <w:sz w:val="20"/>
        </w:rPr>
        <w:t>intending or</w:t>
      </w:r>
      <w:r>
        <w:rPr>
          <w:color w:val="231F20"/>
          <w:spacing w:val="-11"/>
          <w:sz w:val="20"/>
        </w:rPr>
        <w:t> </w:t>
      </w:r>
      <w:r>
        <w:rPr>
          <w:color w:val="231F20"/>
          <w:spacing w:val="-2"/>
          <w:sz w:val="20"/>
        </w:rPr>
        <w:t>knowing</w:t>
      </w:r>
      <w:r>
        <w:rPr>
          <w:color w:val="231F20"/>
          <w:spacing w:val="-10"/>
          <w:sz w:val="20"/>
        </w:rPr>
        <w:t> </w:t>
      </w:r>
      <w:r>
        <w:rPr>
          <w:color w:val="231F20"/>
          <w:spacing w:val="-2"/>
          <w:sz w:val="20"/>
        </w:rPr>
        <w:t>it</w:t>
      </w:r>
      <w:r>
        <w:rPr>
          <w:color w:val="231F20"/>
          <w:spacing w:val="-11"/>
          <w:sz w:val="20"/>
        </w:rPr>
        <w:t> </w:t>
      </w:r>
      <w:r>
        <w:rPr>
          <w:color w:val="231F20"/>
          <w:spacing w:val="-2"/>
          <w:sz w:val="20"/>
        </w:rPr>
        <w:t>to</w:t>
      </w:r>
      <w:r>
        <w:rPr>
          <w:color w:val="231F20"/>
          <w:spacing w:val="-10"/>
          <w:sz w:val="20"/>
        </w:rPr>
        <w:t> </w:t>
      </w:r>
      <w:r>
        <w:rPr>
          <w:color w:val="231F20"/>
          <w:spacing w:val="-2"/>
          <w:sz w:val="20"/>
        </w:rPr>
        <w:t>be</w:t>
      </w:r>
      <w:r>
        <w:rPr>
          <w:color w:val="231F20"/>
          <w:spacing w:val="-11"/>
          <w:sz w:val="20"/>
        </w:rPr>
        <w:t> </w:t>
      </w:r>
      <w:r>
        <w:rPr>
          <w:color w:val="231F20"/>
          <w:spacing w:val="-2"/>
          <w:sz w:val="20"/>
        </w:rPr>
        <w:t>likely</w:t>
      </w:r>
      <w:r>
        <w:rPr>
          <w:color w:val="231F20"/>
          <w:spacing w:val="-10"/>
          <w:sz w:val="20"/>
        </w:rPr>
        <w:t> </w:t>
      </w:r>
      <w:r>
        <w:rPr>
          <w:color w:val="231F20"/>
          <w:spacing w:val="-2"/>
          <w:sz w:val="20"/>
        </w:rPr>
        <w:t>that</w:t>
      </w:r>
      <w:r>
        <w:rPr>
          <w:color w:val="231F20"/>
          <w:spacing w:val="-11"/>
          <w:sz w:val="20"/>
        </w:rPr>
        <w:t> </w:t>
      </w:r>
      <w:r>
        <w:rPr>
          <w:color w:val="231F20"/>
          <w:spacing w:val="-2"/>
          <w:sz w:val="20"/>
        </w:rPr>
        <w:t>he</w:t>
      </w:r>
      <w:r>
        <w:rPr>
          <w:color w:val="231F20"/>
          <w:spacing w:val="-10"/>
          <w:sz w:val="20"/>
        </w:rPr>
        <w:t> </w:t>
      </w:r>
      <w:r>
        <w:rPr>
          <w:color w:val="231F20"/>
          <w:spacing w:val="-2"/>
          <w:sz w:val="20"/>
        </w:rPr>
        <w:t>may</w:t>
      </w:r>
      <w:r>
        <w:rPr>
          <w:color w:val="231F20"/>
          <w:spacing w:val="-11"/>
          <w:sz w:val="20"/>
        </w:rPr>
        <w:t> </w:t>
      </w:r>
      <w:r>
        <w:rPr>
          <w:color w:val="231F20"/>
          <w:spacing w:val="-2"/>
          <w:sz w:val="20"/>
        </w:rPr>
        <w:t>thereby</w:t>
      </w:r>
      <w:r>
        <w:rPr>
          <w:color w:val="231F20"/>
          <w:spacing w:val="-10"/>
          <w:sz w:val="20"/>
        </w:rPr>
        <w:t> </w:t>
      </w:r>
      <w:r>
        <w:rPr>
          <w:color w:val="231F20"/>
          <w:spacing w:val="-2"/>
          <w:sz w:val="20"/>
        </w:rPr>
        <w:t>injure,</w:t>
      </w:r>
      <w:r>
        <w:rPr>
          <w:color w:val="231F20"/>
          <w:spacing w:val="-11"/>
          <w:sz w:val="20"/>
        </w:rPr>
        <w:t> </w:t>
      </w:r>
      <w:r>
        <w:rPr>
          <w:color w:val="231F20"/>
          <w:spacing w:val="-2"/>
          <w:sz w:val="20"/>
        </w:rPr>
        <w:t>frighten</w:t>
      </w:r>
      <w:r>
        <w:rPr>
          <w:color w:val="231F20"/>
          <w:spacing w:val="-10"/>
          <w:sz w:val="20"/>
        </w:rPr>
        <w:t> </w:t>
      </w:r>
      <w:r>
        <w:rPr>
          <w:color w:val="231F20"/>
          <w:spacing w:val="-2"/>
          <w:sz w:val="20"/>
        </w:rPr>
        <w:t>or</w:t>
      </w:r>
      <w:r>
        <w:rPr>
          <w:color w:val="231F20"/>
          <w:spacing w:val="-11"/>
          <w:sz w:val="20"/>
        </w:rPr>
        <w:t> </w:t>
      </w:r>
      <w:r>
        <w:rPr>
          <w:color w:val="231F20"/>
          <w:spacing w:val="-2"/>
          <w:sz w:val="20"/>
        </w:rPr>
        <w:t>annoy</w:t>
      </w:r>
      <w:r>
        <w:rPr>
          <w:color w:val="231F20"/>
          <w:spacing w:val="-10"/>
          <w:sz w:val="20"/>
        </w:rPr>
        <w:t> </w:t>
      </w:r>
      <w:r>
        <w:rPr>
          <w:color w:val="231F20"/>
          <w:spacing w:val="-2"/>
          <w:sz w:val="20"/>
        </w:rPr>
        <w:t>Z,</w:t>
      </w:r>
      <w:r>
        <w:rPr>
          <w:color w:val="231F20"/>
          <w:spacing w:val="-11"/>
          <w:sz w:val="20"/>
        </w:rPr>
        <w:t> </w:t>
      </w:r>
      <w:r>
        <w:rPr>
          <w:color w:val="231F20"/>
          <w:spacing w:val="-2"/>
          <w:sz w:val="20"/>
        </w:rPr>
        <w:t>A</w:t>
      </w:r>
      <w:r>
        <w:rPr>
          <w:color w:val="231F20"/>
          <w:spacing w:val="-10"/>
          <w:sz w:val="20"/>
        </w:rPr>
        <w:t> </w:t>
      </w:r>
      <w:r>
        <w:rPr>
          <w:color w:val="231F20"/>
          <w:spacing w:val="-2"/>
          <w:sz w:val="20"/>
        </w:rPr>
        <w:t>has</w:t>
      </w:r>
      <w:r>
        <w:rPr>
          <w:color w:val="231F20"/>
          <w:spacing w:val="-11"/>
          <w:sz w:val="20"/>
        </w:rPr>
        <w:t> </w:t>
      </w:r>
      <w:r>
        <w:rPr>
          <w:color w:val="231F20"/>
          <w:spacing w:val="-2"/>
          <w:sz w:val="20"/>
        </w:rPr>
        <w:t>used</w:t>
      </w:r>
      <w:r>
        <w:rPr>
          <w:color w:val="231F20"/>
          <w:spacing w:val="-10"/>
          <w:sz w:val="20"/>
        </w:rPr>
        <w:t> </w:t>
      </w:r>
      <w:r>
        <w:rPr>
          <w:color w:val="231F20"/>
          <w:spacing w:val="-2"/>
          <w:sz w:val="20"/>
        </w:rPr>
        <w:t>criminal </w:t>
      </w:r>
      <w:r>
        <w:rPr>
          <w:color w:val="231F20"/>
          <w:sz w:val="20"/>
        </w:rPr>
        <w:t>force to Z.</w:t>
      </w:r>
    </w:p>
    <w:p>
      <w:pPr>
        <w:pStyle w:val="ListParagraph"/>
        <w:numPr>
          <w:ilvl w:val="0"/>
          <w:numId w:val="62"/>
        </w:numPr>
        <w:tabs>
          <w:tab w:pos="3120" w:val="left" w:leader="none"/>
        </w:tabs>
        <w:spacing w:line="249" w:lineRule="auto" w:before="205" w:after="0"/>
        <w:ind w:left="2352" w:right="1" w:firstLine="479"/>
        <w:jc w:val="both"/>
        <w:rPr>
          <w:sz w:val="20"/>
        </w:rPr>
      </w:pPr>
      <w:r>
        <w:rPr>
          <w:color w:val="231F20"/>
          <w:sz w:val="20"/>
        </w:rPr>
        <w:t>Z is riding in a palanquin. A, intending to rob Z, seizes the pole and stops the palanquin. Here A</w:t>
      </w:r>
      <w:r>
        <w:rPr>
          <w:color w:val="231F20"/>
          <w:spacing w:val="-1"/>
          <w:sz w:val="20"/>
        </w:rPr>
        <w:t> </w:t>
      </w:r>
      <w:r>
        <w:rPr>
          <w:color w:val="231F20"/>
          <w:sz w:val="20"/>
        </w:rPr>
        <w:t>has caused cessation of motion to Z, and he has done this by his own </w:t>
      </w:r>
      <w:r>
        <w:rPr>
          <w:color w:val="231F20"/>
          <w:spacing w:val="-2"/>
          <w:sz w:val="20"/>
        </w:rPr>
        <w:t>bodily</w:t>
      </w:r>
      <w:r>
        <w:rPr>
          <w:color w:val="231F20"/>
          <w:spacing w:val="-11"/>
          <w:sz w:val="20"/>
        </w:rPr>
        <w:t> </w:t>
      </w:r>
      <w:r>
        <w:rPr>
          <w:color w:val="231F20"/>
          <w:spacing w:val="-2"/>
          <w:sz w:val="20"/>
        </w:rPr>
        <w:t>power.</w:t>
      </w:r>
      <w:r>
        <w:rPr>
          <w:color w:val="231F20"/>
          <w:spacing w:val="-10"/>
          <w:sz w:val="20"/>
        </w:rPr>
        <w:t> </w:t>
      </w:r>
      <w:r>
        <w:rPr>
          <w:color w:val="231F20"/>
          <w:spacing w:val="-2"/>
          <w:sz w:val="20"/>
        </w:rPr>
        <w:t>A</w:t>
      </w:r>
      <w:r>
        <w:rPr>
          <w:color w:val="231F20"/>
          <w:spacing w:val="-11"/>
          <w:sz w:val="20"/>
        </w:rPr>
        <w:t> </w:t>
      </w:r>
      <w:r>
        <w:rPr>
          <w:color w:val="231F20"/>
          <w:spacing w:val="-2"/>
          <w:sz w:val="20"/>
        </w:rPr>
        <w:t>has</w:t>
      </w:r>
      <w:r>
        <w:rPr>
          <w:color w:val="231F20"/>
          <w:spacing w:val="-10"/>
          <w:sz w:val="20"/>
        </w:rPr>
        <w:t> </w:t>
      </w:r>
      <w:r>
        <w:rPr>
          <w:color w:val="231F20"/>
          <w:spacing w:val="-2"/>
          <w:sz w:val="20"/>
        </w:rPr>
        <w:t>therefore</w:t>
      </w:r>
      <w:r>
        <w:rPr>
          <w:color w:val="231F20"/>
          <w:spacing w:val="-7"/>
          <w:sz w:val="20"/>
        </w:rPr>
        <w:t> </w:t>
      </w:r>
      <w:r>
        <w:rPr>
          <w:color w:val="231F20"/>
          <w:spacing w:val="-2"/>
          <w:sz w:val="20"/>
        </w:rPr>
        <w:t>used force</w:t>
      </w:r>
      <w:r>
        <w:rPr>
          <w:color w:val="231F20"/>
          <w:spacing w:val="-3"/>
          <w:sz w:val="20"/>
        </w:rPr>
        <w:t> </w:t>
      </w:r>
      <w:r>
        <w:rPr>
          <w:color w:val="231F20"/>
          <w:spacing w:val="-2"/>
          <w:sz w:val="20"/>
        </w:rPr>
        <w:t>to</w:t>
      </w:r>
      <w:r>
        <w:rPr>
          <w:color w:val="231F20"/>
          <w:spacing w:val="-3"/>
          <w:sz w:val="20"/>
        </w:rPr>
        <w:t> </w:t>
      </w:r>
      <w:r>
        <w:rPr>
          <w:color w:val="231F20"/>
          <w:spacing w:val="-2"/>
          <w:sz w:val="20"/>
        </w:rPr>
        <w:t>Z;</w:t>
      </w:r>
      <w:r>
        <w:rPr>
          <w:color w:val="231F20"/>
          <w:spacing w:val="-3"/>
          <w:sz w:val="20"/>
        </w:rPr>
        <w:t> </w:t>
      </w:r>
      <w:r>
        <w:rPr>
          <w:color w:val="231F20"/>
          <w:spacing w:val="-2"/>
          <w:sz w:val="20"/>
        </w:rPr>
        <w:t>and</w:t>
      </w:r>
      <w:r>
        <w:rPr>
          <w:color w:val="231F20"/>
          <w:spacing w:val="-3"/>
          <w:sz w:val="20"/>
        </w:rPr>
        <w:t> </w:t>
      </w:r>
      <w:r>
        <w:rPr>
          <w:color w:val="231F20"/>
          <w:spacing w:val="-2"/>
          <w:sz w:val="20"/>
        </w:rPr>
        <w:t>as</w:t>
      </w:r>
      <w:r>
        <w:rPr>
          <w:color w:val="231F20"/>
          <w:spacing w:val="-7"/>
          <w:sz w:val="20"/>
        </w:rPr>
        <w:t> </w:t>
      </w:r>
      <w:r>
        <w:rPr>
          <w:color w:val="231F20"/>
          <w:spacing w:val="-2"/>
          <w:sz w:val="20"/>
        </w:rPr>
        <w:t>A</w:t>
      </w:r>
      <w:r>
        <w:rPr>
          <w:color w:val="231F20"/>
          <w:spacing w:val="-11"/>
          <w:sz w:val="20"/>
        </w:rPr>
        <w:t> </w:t>
      </w:r>
      <w:r>
        <w:rPr>
          <w:color w:val="231F20"/>
          <w:spacing w:val="-2"/>
          <w:sz w:val="20"/>
        </w:rPr>
        <w:t>has acted</w:t>
      </w:r>
      <w:r>
        <w:rPr>
          <w:color w:val="231F20"/>
          <w:spacing w:val="-3"/>
          <w:sz w:val="20"/>
        </w:rPr>
        <w:t> </w:t>
      </w:r>
      <w:r>
        <w:rPr>
          <w:color w:val="231F20"/>
          <w:spacing w:val="-2"/>
          <w:sz w:val="20"/>
        </w:rPr>
        <w:t>thus intentionally,</w:t>
      </w:r>
      <w:r>
        <w:rPr>
          <w:color w:val="231F20"/>
          <w:spacing w:val="-3"/>
          <w:sz w:val="20"/>
        </w:rPr>
        <w:t> </w:t>
      </w:r>
      <w:r>
        <w:rPr>
          <w:color w:val="231F20"/>
          <w:spacing w:val="-2"/>
          <w:sz w:val="20"/>
        </w:rPr>
        <w:t>without </w:t>
      </w:r>
      <w:r>
        <w:rPr>
          <w:color w:val="231F20"/>
          <w:sz w:val="20"/>
        </w:rPr>
        <w:t>Z’s consent, in order to the commission of an offence.</w:t>
      </w:r>
      <w:r>
        <w:rPr>
          <w:color w:val="231F20"/>
          <w:spacing w:val="-8"/>
          <w:sz w:val="20"/>
        </w:rPr>
        <w:t> </w:t>
      </w:r>
      <w:r>
        <w:rPr>
          <w:color w:val="231F20"/>
          <w:sz w:val="20"/>
        </w:rPr>
        <w:t>A</w:t>
      </w:r>
      <w:r>
        <w:rPr>
          <w:color w:val="231F20"/>
          <w:spacing w:val="-10"/>
          <w:sz w:val="20"/>
        </w:rPr>
        <w:t> </w:t>
      </w:r>
      <w:r>
        <w:rPr>
          <w:color w:val="231F20"/>
          <w:sz w:val="20"/>
        </w:rPr>
        <w:t>has used criminal force to Z.</w:t>
      </w:r>
    </w:p>
    <w:p>
      <w:pPr>
        <w:pStyle w:val="ListParagraph"/>
        <w:numPr>
          <w:ilvl w:val="0"/>
          <w:numId w:val="62"/>
        </w:numPr>
        <w:tabs>
          <w:tab w:pos="3093" w:val="left" w:leader="none"/>
        </w:tabs>
        <w:spacing w:line="249" w:lineRule="auto" w:before="200" w:after="0"/>
        <w:ind w:left="2352" w:right="0" w:firstLine="479"/>
        <w:jc w:val="both"/>
        <w:rPr>
          <w:sz w:val="20"/>
        </w:rPr>
      </w:pPr>
      <w:r>
        <w:rPr>
          <w:color w:val="231F20"/>
          <w:sz w:val="20"/>
        </w:rPr>
        <w:t>A</w:t>
      </w:r>
      <w:r>
        <w:rPr>
          <w:color w:val="231F20"/>
          <w:spacing w:val="-13"/>
          <w:sz w:val="20"/>
        </w:rPr>
        <w:t> </w:t>
      </w:r>
      <w:r>
        <w:rPr>
          <w:color w:val="231F20"/>
          <w:sz w:val="20"/>
        </w:rPr>
        <w:t>intentionally</w:t>
      </w:r>
      <w:r>
        <w:rPr>
          <w:color w:val="231F20"/>
          <w:spacing w:val="-12"/>
          <w:sz w:val="20"/>
        </w:rPr>
        <w:t> </w:t>
      </w:r>
      <w:r>
        <w:rPr>
          <w:color w:val="231F20"/>
          <w:sz w:val="20"/>
        </w:rPr>
        <w:t>pushes</w:t>
      </w:r>
      <w:r>
        <w:rPr>
          <w:color w:val="231F20"/>
          <w:spacing w:val="-13"/>
          <w:sz w:val="20"/>
        </w:rPr>
        <w:t> </w:t>
      </w:r>
      <w:r>
        <w:rPr>
          <w:color w:val="231F20"/>
          <w:sz w:val="20"/>
        </w:rPr>
        <w:t>against</w:t>
      </w:r>
      <w:r>
        <w:rPr>
          <w:color w:val="231F20"/>
          <w:spacing w:val="-12"/>
          <w:sz w:val="20"/>
        </w:rPr>
        <w:t> </w:t>
      </w:r>
      <w:r>
        <w:rPr>
          <w:color w:val="231F20"/>
          <w:sz w:val="20"/>
        </w:rPr>
        <w:t>Z</w:t>
      </w:r>
      <w:r>
        <w:rPr>
          <w:color w:val="231F20"/>
          <w:spacing w:val="-13"/>
          <w:sz w:val="20"/>
        </w:rPr>
        <w:t> </w:t>
      </w:r>
      <w:r>
        <w:rPr>
          <w:color w:val="231F20"/>
          <w:sz w:val="20"/>
        </w:rPr>
        <w:t>in</w:t>
      </w:r>
      <w:r>
        <w:rPr>
          <w:color w:val="231F20"/>
          <w:spacing w:val="-12"/>
          <w:sz w:val="20"/>
        </w:rPr>
        <w:t> </w:t>
      </w:r>
      <w:r>
        <w:rPr>
          <w:color w:val="231F20"/>
          <w:sz w:val="20"/>
        </w:rPr>
        <w:t>the</w:t>
      </w:r>
      <w:r>
        <w:rPr>
          <w:color w:val="231F20"/>
          <w:spacing w:val="-13"/>
          <w:sz w:val="20"/>
        </w:rPr>
        <w:t> </w:t>
      </w:r>
      <w:r>
        <w:rPr>
          <w:color w:val="231F20"/>
          <w:sz w:val="20"/>
        </w:rPr>
        <w:t>street.</w:t>
      </w:r>
      <w:r>
        <w:rPr>
          <w:color w:val="231F20"/>
          <w:spacing w:val="-12"/>
          <w:sz w:val="20"/>
        </w:rPr>
        <w:t> </w:t>
      </w:r>
      <w:r>
        <w:rPr>
          <w:color w:val="231F20"/>
          <w:sz w:val="20"/>
        </w:rPr>
        <w:t>Here</w:t>
      </w:r>
      <w:r>
        <w:rPr>
          <w:color w:val="231F20"/>
          <w:spacing w:val="-13"/>
          <w:sz w:val="20"/>
        </w:rPr>
        <w:t> </w:t>
      </w:r>
      <w:r>
        <w:rPr>
          <w:color w:val="231F20"/>
          <w:sz w:val="20"/>
        </w:rPr>
        <w:t>A</w:t>
      </w:r>
      <w:r>
        <w:rPr>
          <w:color w:val="231F20"/>
          <w:spacing w:val="-12"/>
          <w:sz w:val="20"/>
        </w:rPr>
        <w:t> </w:t>
      </w:r>
      <w:r>
        <w:rPr>
          <w:color w:val="231F20"/>
          <w:sz w:val="20"/>
        </w:rPr>
        <w:t>has</w:t>
      </w:r>
      <w:r>
        <w:rPr>
          <w:color w:val="231F20"/>
          <w:spacing w:val="-13"/>
          <w:sz w:val="20"/>
        </w:rPr>
        <w:t> </w:t>
      </w:r>
      <w:r>
        <w:rPr>
          <w:color w:val="231F20"/>
          <w:sz w:val="20"/>
        </w:rPr>
        <w:t>by</w:t>
      </w:r>
      <w:r>
        <w:rPr>
          <w:color w:val="231F20"/>
          <w:spacing w:val="-12"/>
          <w:sz w:val="20"/>
        </w:rPr>
        <w:t> </w:t>
      </w:r>
      <w:r>
        <w:rPr>
          <w:color w:val="231F20"/>
          <w:sz w:val="20"/>
        </w:rPr>
        <w:t>his</w:t>
      </w:r>
      <w:r>
        <w:rPr>
          <w:color w:val="231F20"/>
          <w:spacing w:val="-13"/>
          <w:sz w:val="20"/>
        </w:rPr>
        <w:t> </w:t>
      </w:r>
      <w:r>
        <w:rPr>
          <w:color w:val="231F20"/>
          <w:sz w:val="20"/>
        </w:rPr>
        <w:t>own</w:t>
      </w:r>
      <w:r>
        <w:rPr>
          <w:color w:val="231F20"/>
          <w:spacing w:val="-12"/>
          <w:sz w:val="20"/>
        </w:rPr>
        <w:t> </w:t>
      </w:r>
      <w:r>
        <w:rPr>
          <w:color w:val="231F20"/>
          <w:sz w:val="20"/>
        </w:rPr>
        <w:t>bodily</w:t>
      </w:r>
      <w:r>
        <w:rPr>
          <w:color w:val="231F20"/>
          <w:spacing w:val="-13"/>
          <w:sz w:val="20"/>
        </w:rPr>
        <w:t> </w:t>
      </w:r>
      <w:r>
        <w:rPr>
          <w:color w:val="231F20"/>
          <w:sz w:val="20"/>
        </w:rPr>
        <w:t>power moved his own person so as to bring it into contact with Z. He has therefore intentionally used force to Z; and if he has done so without Z’s consent, intending or knowing it to be likely that he may thereby injure, frighten or annoy Z, he has used criminal force to Z.</w:t>
      </w:r>
    </w:p>
    <w:p>
      <w:pPr>
        <w:pStyle w:val="ListParagraph"/>
        <w:numPr>
          <w:ilvl w:val="0"/>
          <w:numId w:val="62"/>
        </w:numPr>
        <w:tabs>
          <w:tab w:pos="3093" w:val="left" w:leader="none"/>
        </w:tabs>
        <w:spacing w:line="249" w:lineRule="auto" w:before="204" w:after="0"/>
        <w:ind w:left="2352" w:right="1" w:firstLine="479"/>
        <w:jc w:val="both"/>
        <w:rPr>
          <w:sz w:val="20"/>
        </w:rPr>
      </w:pPr>
      <w:r>
        <w:rPr>
          <w:color w:val="231F20"/>
          <w:sz w:val="20"/>
        </w:rPr>
        <w:t>A</w:t>
      </w:r>
      <w:r>
        <w:rPr>
          <w:color w:val="231F20"/>
          <w:spacing w:val="-11"/>
          <w:sz w:val="20"/>
        </w:rPr>
        <w:t> </w:t>
      </w:r>
      <w:r>
        <w:rPr>
          <w:color w:val="231F20"/>
          <w:sz w:val="20"/>
        </w:rPr>
        <w:t>throws</w:t>
      </w:r>
      <w:r>
        <w:rPr>
          <w:color w:val="231F20"/>
          <w:spacing w:val="-1"/>
          <w:sz w:val="20"/>
        </w:rPr>
        <w:t> </w:t>
      </w:r>
      <w:r>
        <w:rPr>
          <w:color w:val="231F20"/>
          <w:sz w:val="20"/>
        </w:rPr>
        <w:t>a</w:t>
      </w:r>
      <w:r>
        <w:rPr>
          <w:color w:val="231F20"/>
          <w:spacing w:val="40"/>
          <w:sz w:val="20"/>
        </w:rPr>
        <w:t> </w:t>
      </w:r>
      <w:r>
        <w:rPr>
          <w:color w:val="231F20"/>
          <w:sz w:val="20"/>
        </w:rPr>
        <w:t>stone,</w:t>
      </w:r>
      <w:r>
        <w:rPr>
          <w:color w:val="231F20"/>
          <w:spacing w:val="-1"/>
          <w:sz w:val="20"/>
        </w:rPr>
        <w:t> </w:t>
      </w:r>
      <w:r>
        <w:rPr>
          <w:color w:val="231F20"/>
          <w:sz w:val="20"/>
        </w:rPr>
        <w:t>intending or knowing</w:t>
      </w:r>
      <w:r>
        <w:rPr>
          <w:color w:val="231F20"/>
          <w:spacing w:val="-1"/>
          <w:sz w:val="20"/>
        </w:rPr>
        <w:t> </w:t>
      </w:r>
      <w:r>
        <w:rPr>
          <w:color w:val="231F20"/>
          <w:sz w:val="20"/>
        </w:rPr>
        <w:t>it to be likely that the</w:t>
      </w:r>
      <w:r>
        <w:rPr>
          <w:color w:val="231F20"/>
          <w:spacing w:val="-1"/>
          <w:sz w:val="20"/>
        </w:rPr>
        <w:t> </w:t>
      </w:r>
      <w:r>
        <w:rPr>
          <w:color w:val="231F20"/>
          <w:sz w:val="20"/>
        </w:rPr>
        <w:t>stone will be thus </w:t>
      </w:r>
      <w:r>
        <w:rPr>
          <w:color w:val="231F20"/>
          <w:spacing w:val="-2"/>
          <w:sz w:val="20"/>
        </w:rPr>
        <w:t>brought</w:t>
      </w:r>
      <w:r>
        <w:rPr>
          <w:color w:val="231F20"/>
          <w:spacing w:val="-11"/>
          <w:sz w:val="20"/>
        </w:rPr>
        <w:t> </w:t>
      </w:r>
      <w:r>
        <w:rPr>
          <w:color w:val="231F20"/>
          <w:spacing w:val="-2"/>
          <w:sz w:val="20"/>
        </w:rPr>
        <w:t>into</w:t>
      </w:r>
      <w:r>
        <w:rPr>
          <w:color w:val="231F20"/>
          <w:spacing w:val="-10"/>
          <w:sz w:val="20"/>
        </w:rPr>
        <w:t> </w:t>
      </w:r>
      <w:r>
        <w:rPr>
          <w:color w:val="231F20"/>
          <w:spacing w:val="-2"/>
          <w:sz w:val="20"/>
        </w:rPr>
        <w:t>contact</w:t>
      </w:r>
      <w:r>
        <w:rPr>
          <w:color w:val="231F20"/>
          <w:spacing w:val="-11"/>
          <w:sz w:val="20"/>
        </w:rPr>
        <w:t> </w:t>
      </w:r>
      <w:r>
        <w:rPr>
          <w:color w:val="231F20"/>
          <w:spacing w:val="-2"/>
          <w:sz w:val="20"/>
        </w:rPr>
        <w:t>with</w:t>
      </w:r>
      <w:r>
        <w:rPr>
          <w:color w:val="231F20"/>
          <w:spacing w:val="-10"/>
          <w:sz w:val="20"/>
        </w:rPr>
        <w:t> </w:t>
      </w:r>
      <w:r>
        <w:rPr>
          <w:color w:val="231F20"/>
          <w:spacing w:val="-2"/>
          <w:sz w:val="20"/>
        </w:rPr>
        <w:t>Z,</w:t>
      </w:r>
      <w:r>
        <w:rPr>
          <w:color w:val="231F20"/>
          <w:spacing w:val="-11"/>
          <w:sz w:val="20"/>
        </w:rPr>
        <w:t> </w:t>
      </w:r>
      <w:r>
        <w:rPr>
          <w:color w:val="231F20"/>
          <w:spacing w:val="-2"/>
          <w:sz w:val="20"/>
        </w:rPr>
        <w:t>or</w:t>
      </w:r>
      <w:r>
        <w:rPr>
          <w:color w:val="231F20"/>
          <w:spacing w:val="-10"/>
          <w:sz w:val="20"/>
        </w:rPr>
        <w:t> </w:t>
      </w:r>
      <w:r>
        <w:rPr>
          <w:color w:val="231F20"/>
          <w:spacing w:val="-2"/>
          <w:sz w:val="20"/>
        </w:rPr>
        <w:t>with</w:t>
      </w:r>
      <w:r>
        <w:rPr>
          <w:color w:val="231F20"/>
          <w:spacing w:val="-11"/>
          <w:sz w:val="20"/>
        </w:rPr>
        <w:t> </w:t>
      </w:r>
      <w:r>
        <w:rPr>
          <w:color w:val="231F20"/>
          <w:spacing w:val="-2"/>
          <w:sz w:val="20"/>
        </w:rPr>
        <w:t>Z’s</w:t>
      </w:r>
      <w:r>
        <w:rPr>
          <w:color w:val="231F20"/>
          <w:spacing w:val="-10"/>
          <w:sz w:val="20"/>
        </w:rPr>
        <w:t> </w:t>
      </w:r>
      <w:r>
        <w:rPr>
          <w:color w:val="231F20"/>
          <w:spacing w:val="-2"/>
          <w:sz w:val="20"/>
        </w:rPr>
        <w:t>clothes,</w:t>
      </w:r>
      <w:r>
        <w:rPr>
          <w:color w:val="231F20"/>
          <w:spacing w:val="-11"/>
          <w:sz w:val="20"/>
        </w:rPr>
        <w:t> </w:t>
      </w:r>
      <w:r>
        <w:rPr>
          <w:color w:val="231F20"/>
          <w:spacing w:val="-2"/>
          <w:sz w:val="20"/>
        </w:rPr>
        <w:t>or</w:t>
      </w:r>
      <w:r>
        <w:rPr>
          <w:color w:val="231F20"/>
          <w:spacing w:val="-10"/>
          <w:sz w:val="20"/>
        </w:rPr>
        <w:t> </w:t>
      </w:r>
      <w:r>
        <w:rPr>
          <w:color w:val="231F20"/>
          <w:spacing w:val="-2"/>
          <w:sz w:val="20"/>
        </w:rPr>
        <w:t>with</w:t>
      </w:r>
      <w:r>
        <w:rPr>
          <w:color w:val="231F20"/>
          <w:spacing w:val="-11"/>
          <w:sz w:val="20"/>
        </w:rPr>
        <w:t> </w:t>
      </w:r>
      <w:r>
        <w:rPr>
          <w:color w:val="231F20"/>
          <w:spacing w:val="-2"/>
          <w:sz w:val="20"/>
        </w:rPr>
        <w:t>something</w:t>
      </w:r>
      <w:r>
        <w:rPr>
          <w:color w:val="231F20"/>
          <w:spacing w:val="-10"/>
          <w:sz w:val="20"/>
        </w:rPr>
        <w:t> </w:t>
      </w:r>
      <w:r>
        <w:rPr>
          <w:color w:val="231F20"/>
          <w:spacing w:val="-2"/>
          <w:sz w:val="20"/>
        </w:rPr>
        <w:t>carried</w:t>
      </w:r>
      <w:r>
        <w:rPr>
          <w:color w:val="231F20"/>
          <w:spacing w:val="-11"/>
          <w:sz w:val="20"/>
        </w:rPr>
        <w:t> </w:t>
      </w:r>
      <w:r>
        <w:rPr>
          <w:color w:val="231F20"/>
          <w:spacing w:val="-2"/>
          <w:sz w:val="20"/>
        </w:rPr>
        <w:t>by</w:t>
      </w:r>
      <w:r>
        <w:rPr>
          <w:color w:val="231F20"/>
          <w:spacing w:val="-10"/>
          <w:sz w:val="20"/>
        </w:rPr>
        <w:t> </w:t>
      </w:r>
      <w:r>
        <w:rPr>
          <w:color w:val="231F20"/>
          <w:spacing w:val="-2"/>
          <w:sz w:val="20"/>
        </w:rPr>
        <w:t>Z,</w:t>
      </w:r>
      <w:r>
        <w:rPr>
          <w:color w:val="231F20"/>
          <w:spacing w:val="-11"/>
          <w:sz w:val="20"/>
        </w:rPr>
        <w:t> </w:t>
      </w:r>
      <w:r>
        <w:rPr>
          <w:color w:val="231F20"/>
          <w:spacing w:val="-2"/>
          <w:sz w:val="20"/>
        </w:rPr>
        <w:t>or</w:t>
      </w:r>
      <w:r>
        <w:rPr>
          <w:color w:val="231F20"/>
          <w:spacing w:val="-10"/>
          <w:sz w:val="20"/>
        </w:rPr>
        <w:t> </w:t>
      </w:r>
      <w:r>
        <w:rPr>
          <w:color w:val="231F20"/>
          <w:spacing w:val="-2"/>
          <w:sz w:val="20"/>
        </w:rPr>
        <w:t>that</w:t>
      </w:r>
      <w:r>
        <w:rPr>
          <w:color w:val="231F20"/>
          <w:spacing w:val="-11"/>
          <w:sz w:val="20"/>
        </w:rPr>
        <w:t> </w:t>
      </w:r>
      <w:r>
        <w:rPr>
          <w:color w:val="231F20"/>
          <w:spacing w:val="-2"/>
          <w:sz w:val="20"/>
        </w:rPr>
        <w:t>it</w:t>
      </w:r>
      <w:r>
        <w:rPr>
          <w:color w:val="231F20"/>
          <w:spacing w:val="-10"/>
          <w:sz w:val="20"/>
        </w:rPr>
        <w:t> </w:t>
      </w:r>
      <w:r>
        <w:rPr>
          <w:color w:val="231F20"/>
          <w:spacing w:val="-2"/>
          <w:sz w:val="20"/>
        </w:rPr>
        <w:t>will strike</w:t>
      </w:r>
      <w:r>
        <w:rPr>
          <w:color w:val="231F20"/>
          <w:spacing w:val="-6"/>
          <w:sz w:val="20"/>
        </w:rPr>
        <w:t> </w:t>
      </w:r>
      <w:r>
        <w:rPr>
          <w:color w:val="231F20"/>
          <w:spacing w:val="-2"/>
          <w:sz w:val="20"/>
        </w:rPr>
        <w:t>water</w:t>
      </w:r>
      <w:r>
        <w:rPr>
          <w:color w:val="231F20"/>
          <w:spacing w:val="-6"/>
          <w:sz w:val="20"/>
        </w:rPr>
        <w:t> </w:t>
      </w:r>
      <w:r>
        <w:rPr>
          <w:color w:val="231F20"/>
          <w:spacing w:val="-2"/>
          <w:sz w:val="20"/>
        </w:rPr>
        <w:t>and</w:t>
      </w:r>
      <w:r>
        <w:rPr>
          <w:color w:val="231F20"/>
          <w:spacing w:val="-6"/>
          <w:sz w:val="20"/>
        </w:rPr>
        <w:t> </w:t>
      </w:r>
      <w:r>
        <w:rPr>
          <w:color w:val="231F20"/>
          <w:spacing w:val="-2"/>
          <w:sz w:val="20"/>
        </w:rPr>
        <w:t>dash</w:t>
      </w:r>
      <w:r>
        <w:rPr>
          <w:color w:val="231F20"/>
          <w:spacing w:val="-6"/>
          <w:sz w:val="20"/>
        </w:rPr>
        <w:t> </w:t>
      </w:r>
      <w:r>
        <w:rPr>
          <w:color w:val="231F20"/>
          <w:spacing w:val="-2"/>
          <w:sz w:val="20"/>
        </w:rPr>
        <w:t>up</w:t>
      </w:r>
      <w:r>
        <w:rPr>
          <w:color w:val="231F20"/>
          <w:spacing w:val="-6"/>
          <w:sz w:val="20"/>
        </w:rPr>
        <w:t> </w:t>
      </w:r>
      <w:r>
        <w:rPr>
          <w:color w:val="231F20"/>
          <w:spacing w:val="-2"/>
          <w:sz w:val="20"/>
        </w:rPr>
        <w:t>the</w:t>
      </w:r>
      <w:r>
        <w:rPr>
          <w:color w:val="231F20"/>
          <w:spacing w:val="-6"/>
          <w:sz w:val="20"/>
        </w:rPr>
        <w:t> </w:t>
      </w:r>
      <w:r>
        <w:rPr>
          <w:color w:val="231F20"/>
          <w:spacing w:val="-2"/>
          <w:sz w:val="20"/>
        </w:rPr>
        <w:t>water</w:t>
      </w:r>
      <w:r>
        <w:rPr>
          <w:color w:val="231F20"/>
          <w:spacing w:val="-6"/>
          <w:sz w:val="20"/>
        </w:rPr>
        <w:t> </w:t>
      </w:r>
      <w:r>
        <w:rPr>
          <w:color w:val="231F20"/>
          <w:spacing w:val="-2"/>
          <w:sz w:val="20"/>
        </w:rPr>
        <w:t>against</w:t>
      </w:r>
      <w:r>
        <w:rPr>
          <w:color w:val="231F20"/>
          <w:spacing w:val="-7"/>
          <w:sz w:val="20"/>
        </w:rPr>
        <w:t> </w:t>
      </w:r>
      <w:r>
        <w:rPr>
          <w:color w:val="231F20"/>
          <w:spacing w:val="-2"/>
          <w:sz w:val="20"/>
        </w:rPr>
        <w:t>Z’s</w:t>
      </w:r>
      <w:r>
        <w:rPr>
          <w:color w:val="231F20"/>
          <w:spacing w:val="-6"/>
          <w:sz w:val="20"/>
        </w:rPr>
        <w:t> </w:t>
      </w:r>
      <w:r>
        <w:rPr>
          <w:color w:val="231F20"/>
          <w:spacing w:val="-2"/>
          <w:sz w:val="20"/>
        </w:rPr>
        <w:t>clothes</w:t>
      </w:r>
      <w:r>
        <w:rPr>
          <w:color w:val="231F20"/>
          <w:spacing w:val="-6"/>
          <w:sz w:val="20"/>
        </w:rPr>
        <w:t> </w:t>
      </w:r>
      <w:r>
        <w:rPr>
          <w:color w:val="231F20"/>
          <w:spacing w:val="-2"/>
          <w:sz w:val="20"/>
        </w:rPr>
        <w:t>or</w:t>
      </w:r>
      <w:r>
        <w:rPr>
          <w:color w:val="231F20"/>
          <w:spacing w:val="-6"/>
          <w:sz w:val="20"/>
        </w:rPr>
        <w:t> </w:t>
      </w:r>
      <w:r>
        <w:rPr>
          <w:color w:val="231F20"/>
          <w:spacing w:val="-2"/>
          <w:sz w:val="20"/>
        </w:rPr>
        <w:t>something</w:t>
      </w:r>
      <w:r>
        <w:rPr>
          <w:color w:val="231F20"/>
          <w:spacing w:val="-6"/>
          <w:sz w:val="20"/>
        </w:rPr>
        <w:t> </w:t>
      </w:r>
      <w:r>
        <w:rPr>
          <w:color w:val="231F20"/>
          <w:spacing w:val="-2"/>
          <w:sz w:val="20"/>
        </w:rPr>
        <w:t>carried</w:t>
      </w:r>
      <w:r>
        <w:rPr>
          <w:color w:val="231F20"/>
          <w:spacing w:val="-6"/>
          <w:sz w:val="20"/>
        </w:rPr>
        <w:t> </w:t>
      </w:r>
      <w:r>
        <w:rPr>
          <w:color w:val="231F20"/>
          <w:spacing w:val="-2"/>
          <w:sz w:val="20"/>
        </w:rPr>
        <w:t>by</w:t>
      </w:r>
      <w:r>
        <w:rPr>
          <w:color w:val="231F20"/>
          <w:spacing w:val="-6"/>
          <w:sz w:val="20"/>
        </w:rPr>
        <w:t> </w:t>
      </w:r>
      <w:r>
        <w:rPr>
          <w:color w:val="231F20"/>
          <w:spacing w:val="-2"/>
          <w:sz w:val="20"/>
        </w:rPr>
        <w:t>Z.</w:t>
      </w:r>
      <w:r>
        <w:rPr>
          <w:color w:val="231F20"/>
          <w:spacing w:val="-7"/>
          <w:sz w:val="20"/>
        </w:rPr>
        <w:t> </w:t>
      </w:r>
      <w:r>
        <w:rPr>
          <w:color w:val="231F20"/>
          <w:spacing w:val="-2"/>
          <w:sz w:val="20"/>
        </w:rPr>
        <w:t>Here,</w:t>
      </w:r>
      <w:r>
        <w:rPr>
          <w:color w:val="231F20"/>
          <w:spacing w:val="-6"/>
          <w:sz w:val="20"/>
        </w:rPr>
        <w:t> </w:t>
      </w:r>
      <w:r>
        <w:rPr>
          <w:color w:val="231F20"/>
          <w:spacing w:val="-2"/>
          <w:sz w:val="20"/>
        </w:rPr>
        <w:t>if</w:t>
      </w:r>
      <w:r>
        <w:rPr>
          <w:color w:val="231F20"/>
          <w:spacing w:val="-6"/>
          <w:sz w:val="20"/>
        </w:rPr>
        <w:t> </w:t>
      </w:r>
      <w:r>
        <w:rPr>
          <w:color w:val="231F20"/>
          <w:spacing w:val="-2"/>
          <w:sz w:val="20"/>
        </w:rPr>
        <w:t>the </w:t>
      </w:r>
      <w:r>
        <w:rPr>
          <w:color w:val="231F20"/>
          <w:sz w:val="20"/>
        </w:rPr>
        <w:t>throwing</w:t>
      </w:r>
      <w:r>
        <w:rPr>
          <w:color w:val="231F20"/>
          <w:spacing w:val="-12"/>
          <w:sz w:val="20"/>
        </w:rPr>
        <w:t> </w:t>
      </w:r>
      <w:r>
        <w:rPr>
          <w:color w:val="231F20"/>
          <w:sz w:val="20"/>
        </w:rPr>
        <w:t>of</w:t>
      </w:r>
      <w:r>
        <w:rPr>
          <w:color w:val="231F20"/>
          <w:spacing w:val="-11"/>
          <w:sz w:val="20"/>
        </w:rPr>
        <w:t> </w:t>
      </w:r>
      <w:r>
        <w:rPr>
          <w:color w:val="231F20"/>
          <w:sz w:val="20"/>
        </w:rPr>
        <w:t>the</w:t>
      </w:r>
      <w:r>
        <w:rPr>
          <w:color w:val="231F20"/>
          <w:spacing w:val="-12"/>
          <w:sz w:val="20"/>
        </w:rPr>
        <w:t> </w:t>
      </w:r>
      <w:r>
        <w:rPr>
          <w:color w:val="231F20"/>
          <w:sz w:val="20"/>
        </w:rPr>
        <w:t>stone</w:t>
      </w:r>
      <w:r>
        <w:rPr>
          <w:color w:val="231F20"/>
          <w:spacing w:val="-12"/>
          <w:sz w:val="20"/>
        </w:rPr>
        <w:t> </w:t>
      </w:r>
      <w:r>
        <w:rPr>
          <w:color w:val="231F20"/>
          <w:sz w:val="20"/>
        </w:rPr>
        <w:t>produce</w:t>
      </w:r>
      <w:r>
        <w:rPr>
          <w:color w:val="231F20"/>
          <w:spacing w:val="-12"/>
          <w:sz w:val="20"/>
        </w:rPr>
        <w:t> </w:t>
      </w:r>
      <w:r>
        <w:rPr>
          <w:color w:val="231F20"/>
          <w:sz w:val="20"/>
        </w:rPr>
        <w:t>the</w:t>
      </w:r>
      <w:r>
        <w:rPr>
          <w:color w:val="231F20"/>
          <w:spacing w:val="-12"/>
          <w:sz w:val="20"/>
        </w:rPr>
        <w:t> </w:t>
      </w:r>
      <w:r>
        <w:rPr>
          <w:color w:val="231F20"/>
          <w:sz w:val="20"/>
        </w:rPr>
        <w:t>effect</w:t>
      </w:r>
      <w:r>
        <w:rPr>
          <w:color w:val="231F20"/>
          <w:spacing w:val="-12"/>
          <w:sz w:val="20"/>
        </w:rPr>
        <w:t> </w:t>
      </w:r>
      <w:r>
        <w:rPr>
          <w:color w:val="231F20"/>
          <w:sz w:val="20"/>
        </w:rPr>
        <w:t>of</w:t>
      </w:r>
      <w:r>
        <w:rPr>
          <w:color w:val="231F20"/>
          <w:spacing w:val="-12"/>
          <w:sz w:val="20"/>
        </w:rPr>
        <w:t> </w:t>
      </w:r>
      <w:r>
        <w:rPr>
          <w:color w:val="231F20"/>
          <w:sz w:val="20"/>
        </w:rPr>
        <w:t>causing</w:t>
      </w:r>
      <w:r>
        <w:rPr>
          <w:color w:val="231F20"/>
          <w:spacing w:val="-12"/>
          <w:sz w:val="20"/>
        </w:rPr>
        <w:t> </w:t>
      </w:r>
      <w:r>
        <w:rPr>
          <w:color w:val="231F20"/>
          <w:sz w:val="20"/>
        </w:rPr>
        <w:t>any</w:t>
      </w:r>
      <w:r>
        <w:rPr>
          <w:color w:val="231F20"/>
          <w:spacing w:val="-12"/>
          <w:sz w:val="20"/>
        </w:rPr>
        <w:t> </w:t>
      </w:r>
      <w:r>
        <w:rPr>
          <w:color w:val="231F20"/>
          <w:sz w:val="20"/>
        </w:rPr>
        <w:t>substance</w:t>
      </w:r>
      <w:r>
        <w:rPr>
          <w:color w:val="231F20"/>
          <w:spacing w:val="-12"/>
          <w:sz w:val="20"/>
        </w:rPr>
        <w:t> </w:t>
      </w:r>
      <w:r>
        <w:rPr>
          <w:color w:val="231F20"/>
          <w:sz w:val="20"/>
        </w:rPr>
        <w:t>to</w:t>
      </w:r>
      <w:r>
        <w:rPr>
          <w:color w:val="231F20"/>
          <w:spacing w:val="-12"/>
          <w:sz w:val="20"/>
        </w:rPr>
        <w:t> </w:t>
      </w:r>
      <w:r>
        <w:rPr>
          <w:color w:val="231F20"/>
          <w:sz w:val="20"/>
        </w:rPr>
        <w:t>come</w:t>
      </w:r>
      <w:r>
        <w:rPr>
          <w:color w:val="231F20"/>
          <w:spacing w:val="-12"/>
          <w:sz w:val="20"/>
        </w:rPr>
        <w:t> </w:t>
      </w:r>
      <w:r>
        <w:rPr>
          <w:color w:val="231F20"/>
          <w:sz w:val="20"/>
        </w:rPr>
        <w:t>into</w:t>
      </w:r>
      <w:r>
        <w:rPr>
          <w:color w:val="231F20"/>
          <w:spacing w:val="-11"/>
          <w:sz w:val="20"/>
        </w:rPr>
        <w:t> </w:t>
      </w:r>
      <w:r>
        <w:rPr>
          <w:color w:val="231F20"/>
          <w:sz w:val="20"/>
        </w:rPr>
        <w:t>contact</w:t>
      </w:r>
      <w:r>
        <w:rPr>
          <w:color w:val="231F20"/>
          <w:spacing w:val="-12"/>
          <w:sz w:val="20"/>
        </w:rPr>
        <w:t> </w:t>
      </w:r>
      <w:r>
        <w:rPr>
          <w:color w:val="231F20"/>
          <w:sz w:val="20"/>
        </w:rPr>
        <w:t>with Z, or Z’s clothes, A</w:t>
      </w:r>
      <w:r>
        <w:rPr>
          <w:color w:val="231F20"/>
          <w:spacing w:val="-3"/>
          <w:sz w:val="20"/>
        </w:rPr>
        <w:t> </w:t>
      </w:r>
      <w:r>
        <w:rPr>
          <w:color w:val="231F20"/>
          <w:sz w:val="20"/>
        </w:rPr>
        <w:t>has used force to Z, and if he did so without Z’s consent, intending thereby to injure, frighten or annoy Z, he has used criminal force to Z.</w:t>
      </w:r>
    </w:p>
    <w:p>
      <w:pPr>
        <w:pStyle w:val="ListParagraph"/>
        <w:numPr>
          <w:ilvl w:val="0"/>
          <w:numId w:val="62"/>
        </w:numPr>
        <w:tabs>
          <w:tab w:pos="3040" w:val="left" w:leader="none"/>
        </w:tabs>
        <w:spacing w:line="249" w:lineRule="auto" w:before="202" w:after="0"/>
        <w:ind w:left="2352" w:right="1" w:firstLine="479"/>
        <w:jc w:val="both"/>
        <w:rPr>
          <w:sz w:val="20"/>
        </w:rPr>
      </w:pPr>
      <w:r>
        <w:rPr>
          <w:color w:val="231F20"/>
          <w:spacing w:val="-4"/>
          <w:sz w:val="20"/>
        </w:rPr>
        <w:t>A</w:t>
      </w:r>
      <w:r>
        <w:rPr>
          <w:color w:val="231F20"/>
          <w:spacing w:val="-9"/>
          <w:sz w:val="20"/>
        </w:rPr>
        <w:t> </w:t>
      </w:r>
      <w:r>
        <w:rPr>
          <w:color w:val="231F20"/>
          <w:spacing w:val="-4"/>
          <w:sz w:val="20"/>
        </w:rPr>
        <w:t>intentionally</w:t>
      </w:r>
      <w:r>
        <w:rPr>
          <w:color w:val="231F20"/>
          <w:spacing w:val="-8"/>
          <w:sz w:val="20"/>
        </w:rPr>
        <w:t> </w:t>
      </w:r>
      <w:r>
        <w:rPr>
          <w:color w:val="231F20"/>
          <w:spacing w:val="-4"/>
          <w:sz w:val="20"/>
        </w:rPr>
        <w:t>pulls</w:t>
      </w:r>
      <w:r>
        <w:rPr>
          <w:color w:val="231F20"/>
          <w:spacing w:val="-9"/>
          <w:sz w:val="20"/>
        </w:rPr>
        <w:t> </w:t>
      </w:r>
      <w:r>
        <w:rPr>
          <w:color w:val="231F20"/>
          <w:spacing w:val="-4"/>
          <w:sz w:val="20"/>
        </w:rPr>
        <w:t>up</w:t>
      </w:r>
      <w:r>
        <w:rPr>
          <w:color w:val="231F20"/>
          <w:spacing w:val="-8"/>
          <w:sz w:val="20"/>
        </w:rPr>
        <w:t> </w:t>
      </w:r>
      <w:r>
        <w:rPr>
          <w:color w:val="231F20"/>
          <w:spacing w:val="-4"/>
          <w:sz w:val="20"/>
        </w:rPr>
        <w:t>a</w:t>
      </w:r>
      <w:r>
        <w:rPr>
          <w:color w:val="231F20"/>
          <w:spacing w:val="-8"/>
          <w:sz w:val="20"/>
        </w:rPr>
        <w:t> </w:t>
      </w:r>
      <w:r>
        <w:rPr>
          <w:color w:val="231F20"/>
          <w:spacing w:val="-4"/>
          <w:sz w:val="20"/>
        </w:rPr>
        <w:t>woman’s veil. Here</w:t>
      </w:r>
      <w:r>
        <w:rPr>
          <w:color w:val="231F20"/>
          <w:spacing w:val="-9"/>
          <w:sz w:val="20"/>
        </w:rPr>
        <w:t> </w:t>
      </w:r>
      <w:r>
        <w:rPr>
          <w:color w:val="231F20"/>
          <w:spacing w:val="-4"/>
          <w:sz w:val="20"/>
        </w:rPr>
        <w:t>A</w:t>
      </w:r>
      <w:r>
        <w:rPr>
          <w:color w:val="231F20"/>
          <w:spacing w:val="-8"/>
          <w:sz w:val="20"/>
        </w:rPr>
        <w:t> </w:t>
      </w:r>
      <w:r>
        <w:rPr>
          <w:color w:val="231F20"/>
          <w:spacing w:val="-4"/>
          <w:sz w:val="20"/>
        </w:rPr>
        <w:t>intentionally uses force to her, and if </w:t>
      </w:r>
      <w:r>
        <w:rPr>
          <w:color w:val="231F20"/>
          <w:sz w:val="20"/>
        </w:rPr>
        <w:t>he does so without her consent intending or knowing it to be likely that he may thereby injure, frighten or annoy her, he has used criminal force to her.</w:t>
      </w:r>
    </w:p>
    <w:p>
      <w:pPr>
        <w:pStyle w:val="ListParagraph"/>
        <w:numPr>
          <w:ilvl w:val="0"/>
          <w:numId w:val="62"/>
        </w:numPr>
        <w:tabs>
          <w:tab w:pos="3122" w:val="left" w:leader="none"/>
        </w:tabs>
        <w:spacing w:line="249" w:lineRule="auto" w:before="203" w:after="0"/>
        <w:ind w:left="2352" w:right="0" w:firstLine="479"/>
        <w:jc w:val="both"/>
        <w:rPr>
          <w:sz w:val="20"/>
        </w:rPr>
      </w:pPr>
      <w:r>
        <w:rPr>
          <w:color w:val="231F20"/>
          <w:sz w:val="20"/>
        </w:rPr>
        <w:t>Z is bathing.</w:t>
      </w:r>
      <w:r>
        <w:rPr>
          <w:color w:val="231F20"/>
          <w:spacing w:val="-4"/>
          <w:sz w:val="20"/>
        </w:rPr>
        <w:t> </w:t>
      </w:r>
      <w:r>
        <w:rPr>
          <w:color w:val="231F20"/>
          <w:sz w:val="20"/>
        </w:rPr>
        <w:t>A</w:t>
      </w:r>
      <w:r>
        <w:rPr>
          <w:color w:val="231F20"/>
          <w:spacing w:val="-9"/>
          <w:sz w:val="20"/>
        </w:rPr>
        <w:t> </w:t>
      </w:r>
      <w:r>
        <w:rPr>
          <w:color w:val="231F20"/>
          <w:sz w:val="20"/>
        </w:rPr>
        <w:t>pours into the bath water which he knows to be boiling. Here</w:t>
      </w:r>
      <w:r>
        <w:rPr>
          <w:color w:val="231F20"/>
          <w:spacing w:val="-4"/>
          <w:sz w:val="20"/>
        </w:rPr>
        <w:t> </w:t>
      </w:r>
      <w:r>
        <w:rPr>
          <w:color w:val="231F20"/>
          <w:sz w:val="20"/>
        </w:rPr>
        <w:t>A </w:t>
      </w:r>
      <w:r>
        <w:rPr>
          <w:color w:val="231F20"/>
          <w:spacing w:val="-2"/>
          <w:sz w:val="20"/>
        </w:rPr>
        <w:t>intentionally</w:t>
      </w:r>
      <w:r>
        <w:rPr>
          <w:color w:val="231F20"/>
          <w:spacing w:val="-5"/>
          <w:sz w:val="20"/>
        </w:rPr>
        <w:t> </w:t>
      </w:r>
      <w:r>
        <w:rPr>
          <w:color w:val="231F20"/>
          <w:spacing w:val="-2"/>
          <w:sz w:val="20"/>
        </w:rPr>
        <w:t>by</w:t>
      </w:r>
      <w:r>
        <w:rPr>
          <w:color w:val="231F20"/>
          <w:spacing w:val="-5"/>
          <w:sz w:val="20"/>
        </w:rPr>
        <w:t> </w:t>
      </w:r>
      <w:r>
        <w:rPr>
          <w:color w:val="231F20"/>
          <w:spacing w:val="-2"/>
          <w:sz w:val="20"/>
        </w:rPr>
        <w:t>his</w:t>
      </w:r>
      <w:r>
        <w:rPr>
          <w:color w:val="231F20"/>
          <w:spacing w:val="-6"/>
          <w:sz w:val="20"/>
        </w:rPr>
        <w:t> </w:t>
      </w:r>
      <w:r>
        <w:rPr>
          <w:color w:val="231F20"/>
          <w:spacing w:val="-2"/>
          <w:sz w:val="20"/>
        </w:rPr>
        <w:t>own</w:t>
      </w:r>
      <w:r>
        <w:rPr>
          <w:color w:val="231F20"/>
          <w:spacing w:val="-6"/>
          <w:sz w:val="20"/>
        </w:rPr>
        <w:t> </w:t>
      </w:r>
      <w:r>
        <w:rPr>
          <w:color w:val="231F20"/>
          <w:spacing w:val="-2"/>
          <w:sz w:val="20"/>
        </w:rPr>
        <w:t>bodily</w:t>
      </w:r>
      <w:r>
        <w:rPr>
          <w:color w:val="231F20"/>
          <w:spacing w:val="-5"/>
          <w:sz w:val="20"/>
        </w:rPr>
        <w:t> </w:t>
      </w:r>
      <w:r>
        <w:rPr>
          <w:color w:val="231F20"/>
          <w:spacing w:val="-2"/>
          <w:sz w:val="20"/>
        </w:rPr>
        <w:t>power</w:t>
      </w:r>
      <w:r>
        <w:rPr>
          <w:color w:val="231F20"/>
          <w:spacing w:val="-6"/>
          <w:sz w:val="20"/>
        </w:rPr>
        <w:t> </w:t>
      </w:r>
      <w:r>
        <w:rPr>
          <w:color w:val="231F20"/>
          <w:spacing w:val="-2"/>
          <w:sz w:val="20"/>
        </w:rPr>
        <w:t>causes</w:t>
      </w:r>
      <w:r>
        <w:rPr>
          <w:color w:val="231F20"/>
          <w:spacing w:val="-5"/>
          <w:sz w:val="20"/>
        </w:rPr>
        <w:t> </w:t>
      </w:r>
      <w:r>
        <w:rPr>
          <w:color w:val="231F20"/>
          <w:spacing w:val="-2"/>
          <w:sz w:val="20"/>
        </w:rPr>
        <w:t>such</w:t>
      </w:r>
      <w:r>
        <w:rPr>
          <w:color w:val="231F20"/>
          <w:spacing w:val="-5"/>
          <w:sz w:val="20"/>
        </w:rPr>
        <w:t> </w:t>
      </w:r>
      <w:r>
        <w:rPr>
          <w:color w:val="231F20"/>
          <w:spacing w:val="-2"/>
          <w:sz w:val="20"/>
        </w:rPr>
        <w:t>motion</w:t>
      </w:r>
      <w:r>
        <w:rPr>
          <w:color w:val="231F20"/>
          <w:spacing w:val="-5"/>
          <w:sz w:val="20"/>
        </w:rPr>
        <w:t> </w:t>
      </w:r>
      <w:r>
        <w:rPr>
          <w:color w:val="231F20"/>
          <w:spacing w:val="-2"/>
          <w:sz w:val="20"/>
        </w:rPr>
        <w:t>in</w:t>
      </w:r>
      <w:r>
        <w:rPr>
          <w:color w:val="231F20"/>
          <w:spacing w:val="-5"/>
          <w:sz w:val="20"/>
        </w:rPr>
        <w:t> </w:t>
      </w:r>
      <w:r>
        <w:rPr>
          <w:color w:val="231F20"/>
          <w:spacing w:val="-2"/>
          <w:sz w:val="20"/>
        </w:rPr>
        <w:t>the</w:t>
      </w:r>
      <w:r>
        <w:rPr>
          <w:color w:val="231F20"/>
          <w:spacing w:val="-6"/>
          <w:sz w:val="20"/>
        </w:rPr>
        <w:t> </w:t>
      </w:r>
      <w:r>
        <w:rPr>
          <w:color w:val="231F20"/>
          <w:spacing w:val="-2"/>
          <w:sz w:val="20"/>
        </w:rPr>
        <w:t>boiling</w:t>
      </w:r>
      <w:r>
        <w:rPr>
          <w:color w:val="231F20"/>
          <w:spacing w:val="-5"/>
          <w:sz w:val="20"/>
        </w:rPr>
        <w:t> </w:t>
      </w:r>
      <w:r>
        <w:rPr>
          <w:color w:val="231F20"/>
          <w:spacing w:val="-2"/>
          <w:sz w:val="20"/>
        </w:rPr>
        <w:t>water</w:t>
      </w:r>
      <w:r>
        <w:rPr>
          <w:color w:val="231F20"/>
          <w:spacing w:val="-6"/>
          <w:sz w:val="20"/>
        </w:rPr>
        <w:t> </w:t>
      </w:r>
      <w:r>
        <w:rPr>
          <w:color w:val="231F20"/>
          <w:spacing w:val="-2"/>
          <w:sz w:val="20"/>
        </w:rPr>
        <w:t>as</w:t>
      </w:r>
      <w:r>
        <w:rPr>
          <w:color w:val="231F20"/>
          <w:spacing w:val="-5"/>
          <w:sz w:val="20"/>
        </w:rPr>
        <w:t> </w:t>
      </w:r>
      <w:r>
        <w:rPr>
          <w:color w:val="231F20"/>
          <w:spacing w:val="-2"/>
          <w:sz w:val="20"/>
        </w:rPr>
        <w:t>brings</w:t>
      </w:r>
      <w:r>
        <w:rPr>
          <w:color w:val="231F20"/>
          <w:spacing w:val="-5"/>
          <w:sz w:val="20"/>
        </w:rPr>
        <w:t> </w:t>
      </w:r>
      <w:r>
        <w:rPr>
          <w:color w:val="231F20"/>
          <w:spacing w:val="-2"/>
          <w:sz w:val="20"/>
        </w:rPr>
        <w:t>that </w:t>
      </w:r>
      <w:r>
        <w:rPr>
          <w:color w:val="231F20"/>
          <w:sz w:val="20"/>
        </w:rPr>
        <w:t>water</w:t>
      </w:r>
      <w:r>
        <w:rPr>
          <w:color w:val="231F20"/>
          <w:spacing w:val="-2"/>
          <w:sz w:val="20"/>
        </w:rPr>
        <w:t> </w:t>
      </w:r>
      <w:r>
        <w:rPr>
          <w:color w:val="231F20"/>
          <w:sz w:val="20"/>
        </w:rPr>
        <w:t>into</w:t>
      </w:r>
      <w:r>
        <w:rPr>
          <w:color w:val="231F20"/>
          <w:spacing w:val="-2"/>
          <w:sz w:val="20"/>
        </w:rPr>
        <w:t> </w:t>
      </w:r>
      <w:r>
        <w:rPr>
          <w:color w:val="231F20"/>
          <w:sz w:val="20"/>
        </w:rPr>
        <w:t>contact</w:t>
      </w:r>
      <w:r>
        <w:rPr>
          <w:color w:val="231F20"/>
          <w:spacing w:val="-2"/>
          <w:sz w:val="20"/>
        </w:rPr>
        <w:t> </w:t>
      </w:r>
      <w:r>
        <w:rPr>
          <w:color w:val="231F20"/>
          <w:sz w:val="20"/>
        </w:rPr>
        <w:t>with</w:t>
      </w:r>
      <w:r>
        <w:rPr>
          <w:color w:val="231F20"/>
          <w:spacing w:val="-2"/>
          <w:sz w:val="20"/>
        </w:rPr>
        <w:t> </w:t>
      </w:r>
      <w:r>
        <w:rPr>
          <w:color w:val="231F20"/>
          <w:sz w:val="20"/>
        </w:rPr>
        <w:t>Z,</w:t>
      </w:r>
      <w:r>
        <w:rPr>
          <w:color w:val="231F20"/>
          <w:spacing w:val="-2"/>
          <w:sz w:val="20"/>
        </w:rPr>
        <w:t> </w:t>
      </w:r>
      <w:r>
        <w:rPr>
          <w:color w:val="231F20"/>
          <w:sz w:val="20"/>
        </w:rPr>
        <w:t>or</w:t>
      </w:r>
      <w:r>
        <w:rPr>
          <w:color w:val="231F20"/>
          <w:spacing w:val="-2"/>
          <w:sz w:val="20"/>
        </w:rPr>
        <w:t> </w:t>
      </w:r>
      <w:r>
        <w:rPr>
          <w:color w:val="231F20"/>
          <w:sz w:val="20"/>
        </w:rPr>
        <w:t>with</w:t>
      </w:r>
      <w:r>
        <w:rPr>
          <w:color w:val="231F20"/>
          <w:spacing w:val="-2"/>
          <w:sz w:val="20"/>
        </w:rPr>
        <w:t> </w:t>
      </w:r>
      <w:r>
        <w:rPr>
          <w:color w:val="231F20"/>
          <w:sz w:val="20"/>
        </w:rPr>
        <w:t>other</w:t>
      </w:r>
      <w:r>
        <w:rPr>
          <w:color w:val="231F20"/>
          <w:spacing w:val="-2"/>
          <w:sz w:val="20"/>
        </w:rPr>
        <w:t> </w:t>
      </w:r>
      <w:r>
        <w:rPr>
          <w:color w:val="231F20"/>
          <w:sz w:val="20"/>
        </w:rPr>
        <w:t>water</w:t>
      </w:r>
      <w:r>
        <w:rPr>
          <w:color w:val="231F20"/>
          <w:spacing w:val="-2"/>
          <w:sz w:val="20"/>
        </w:rPr>
        <w:t> </w:t>
      </w:r>
      <w:r>
        <w:rPr>
          <w:color w:val="231F20"/>
          <w:sz w:val="20"/>
        </w:rPr>
        <w:t>so</w:t>
      </w:r>
      <w:r>
        <w:rPr>
          <w:color w:val="231F20"/>
          <w:spacing w:val="-2"/>
          <w:sz w:val="20"/>
        </w:rPr>
        <w:t> </w:t>
      </w:r>
      <w:r>
        <w:rPr>
          <w:color w:val="231F20"/>
          <w:sz w:val="20"/>
        </w:rPr>
        <w:t>situated</w:t>
      </w:r>
      <w:r>
        <w:rPr>
          <w:color w:val="231F20"/>
          <w:spacing w:val="-2"/>
          <w:sz w:val="20"/>
        </w:rPr>
        <w:t> </w:t>
      </w:r>
      <w:r>
        <w:rPr>
          <w:color w:val="231F20"/>
          <w:sz w:val="20"/>
        </w:rPr>
        <w:t>that</w:t>
      </w:r>
      <w:r>
        <w:rPr>
          <w:color w:val="231F20"/>
          <w:spacing w:val="-2"/>
          <w:sz w:val="20"/>
        </w:rPr>
        <w:t> </w:t>
      </w:r>
      <w:r>
        <w:rPr>
          <w:color w:val="231F20"/>
          <w:sz w:val="20"/>
        </w:rPr>
        <w:t>such</w:t>
      </w:r>
      <w:r>
        <w:rPr>
          <w:color w:val="231F20"/>
          <w:spacing w:val="-2"/>
          <w:sz w:val="20"/>
        </w:rPr>
        <w:t> </w:t>
      </w:r>
      <w:r>
        <w:rPr>
          <w:color w:val="231F20"/>
          <w:sz w:val="20"/>
        </w:rPr>
        <w:t>contact</w:t>
      </w:r>
      <w:r>
        <w:rPr>
          <w:color w:val="231F20"/>
          <w:spacing w:val="-2"/>
          <w:sz w:val="20"/>
        </w:rPr>
        <w:t> </w:t>
      </w:r>
      <w:r>
        <w:rPr>
          <w:color w:val="231F20"/>
          <w:sz w:val="20"/>
        </w:rPr>
        <w:t>must</w:t>
      </w:r>
      <w:r>
        <w:rPr>
          <w:color w:val="231F20"/>
          <w:spacing w:val="-2"/>
          <w:sz w:val="20"/>
        </w:rPr>
        <w:t> </w:t>
      </w:r>
      <w:r>
        <w:rPr>
          <w:color w:val="231F20"/>
          <w:sz w:val="20"/>
        </w:rPr>
        <w:t>affect</w:t>
      </w:r>
      <w:r>
        <w:rPr>
          <w:color w:val="231F20"/>
          <w:spacing w:val="-2"/>
          <w:sz w:val="20"/>
        </w:rPr>
        <w:t> </w:t>
      </w:r>
      <w:r>
        <w:rPr>
          <w:color w:val="231F20"/>
          <w:sz w:val="20"/>
        </w:rPr>
        <w:t>Z’s sense of feeling; A has therefore intentionally used force to Z; and if he has done this without</w:t>
      </w:r>
      <w:r>
        <w:rPr>
          <w:color w:val="231F20"/>
          <w:spacing w:val="-1"/>
          <w:sz w:val="20"/>
        </w:rPr>
        <w:t> </w:t>
      </w:r>
      <w:r>
        <w:rPr>
          <w:color w:val="231F20"/>
          <w:sz w:val="20"/>
        </w:rPr>
        <w:t>Z’s</w:t>
      </w:r>
      <w:r>
        <w:rPr>
          <w:color w:val="231F20"/>
          <w:spacing w:val="-1"/>
          <w:sz w:val="20"/>
        </w:rPr>
        <w:t> </w:t>
      </w:r>
      <w:r>
        <w:rPr>
          <w:color w:val="231F20"/>
          <w:sz w:val="20"/>
        </w:rPr>
        <w:t>consent</w:t>
      </w:r>
      <w:r>
        <w:rPr>
          <w:color w:val="231F20"/>
          <w:spacing w:val="-2"/>
          <w:sz w:val="20"/>
        </w:rPr>
        <w:t> </w:t>
      </w:r>
      <w:r>
        <w:rPr>
          <w:color w:val="231F20"/>
          <w:sz w:val="20"/>
        </w:rPr>
        <w:t>intending</w:t>
      </w:r>
      <w:r>
        <w:rPr>
          <w:color w:val="231F20"/>
          <w:spacing w:val="-1"/>
          <w:sz w:val="20"/>
        </w:rPr>
        <w:t> </w:t>
      </w:r>
      <w:r>
        <w:rPr>
          <w:color w:val="231F20"/>
          <w:sz w:val="20"/>
        </w:rPr>
        <w:t>or</w:t>
      </w:r>
      <w:r>
        <w:rPr>
          <w:color w:val="231F20"/>
          <w:spacing w:val="-1"/>
          <w:sz w:val="20"/>
        </w:rPr>
        <w:t> </w:t>
      </w:r>
      <w:r>
        <w:rPr>
          <w:color w:val="231F20"/>
          <w:sz w:val="20"/>
        </w:rPr>
        <w:t>knowing</w:t>
      </w:r>
      <w:r>
        <w:rPr>
          <w:color w:val="231F20"/>
          <w:spacing w:val="-1"/>
          <w:sz w:val="20"/>
        </w:rPr>
        <w:t> </w:t>
      </w:r>
      <w:r>
        <w:rPr>
          <w:color w:val="231F20"/>
          <w:sz w:val="20"/>
        </w:rPr>
        <w:t>it</w:t>
      </w:r>
      <w:r>
        <w:rPr>
          <w:color w:val="231F20"/>
          <w:spacing w:val="-1"/>
          <w:sz w:val="20"/>
        </w:rPr>
        <w:t> </w:t>
      </w:r>
      <w:r>
        <w:rPr>
          <w:color w:val="231F20"/>
          <w:sz w:val="20"/>
        </w:rPr>
        <w:t>to</w:t>
      </w:r>
      <w:r>
        <w:rPr>
          <w:color w:val="231F20"/>
          <w:spacing w:val="-1"/>
          <w:sz w:val="20"/>
        </w:rPr>
        <w:t> </w:t>
      </w:r>
      <w:r>
        <w:rPr>
          <w:color w:val="231F20"/>
          <w:sz w:val="20"/>
        </w:rPr>
        <w:t>be</w:t>
      </w:r>
      <w:r>
        <w:rPr>
          <w:color w:val="231F20"/>
          <w:spacing w:val="-1"/>
          <w:sz w:val="20"/>
        </w:rPr>
        <w:t> </w:t>
      </w:r>
      <w:r>
        <w:rPr>
          <w:color w:val="231F20"/>
          <w:sz w:val="20"/>
        </w:rPr>
        <w:t>likely</w:t>
      </w:r>
      <w:r>
        <w:rPr>
          <w:color w:val="231F20"/>
          <w:spacing w:val="-1"/>
          <w:sz w:val="20"/>
        </w:rPr>
        <w:t> </w:t>
      </w:r>
      <w:r>
        <w:rPr>
          <w:color w:val="231F20"/>
          <w:sz w:val="20"/>
        </w:rPr>
        <w:t>that</w:t>
      </w:r>
      <w:r>
        <w:rPr>
          <w:color w:val="231F20"/>
          <w:spacing w:val="-1"/>
          <w:sz w:val="20"/>
        </w:rPr>
        <w:t> </w:t>
      </w:r>
      <w:r>
        <w:rPr>
          <w:color w:val="231F20"/>
          <w:sz w:val="20"/>
        </w:rPr>
        <w:t>he</w:t>
      </w:r>
      <w:r>
        <w:rPr>
          <w:color w:val="231F20"/>
          <w:spacing w:val="-1"/>
          <w:sz w:val="20"/>
        </w:rPr>
        <w:t> </w:t>
      </w:r>
      <w:r>
        <w:rPr>
          <w:color w:val="231F20"/>
          <w:sz w:val="20"/>
        </w:rPr>
        <w:t>may</w:t>
      </w:r>
      <w:r>
        <w:rPr>
          <w:color w:val="231F20"/>
          <w:spacing w:val="-1"/>
          <w:sz w:val="20"/>
        </w:rPr>
        <w:t> </w:t>
      </w:r>
      <w:r>
        <w:rPr>
          <w:color w:val="231F20"/>
          <w:sz w:val="20"/>
        </w:rPr>
        <w:t>thereby</w:t>
      </w:r>
      <w:r>
        <w:rPr>
          <w:color w:val="231F20"/>
          <w:spacing w:val="-1"/>
          <w:sz w:val="20"/>
        </w:rPr>
        <w:t> </w:t>
      </w:r>
      <w:r>
        <w:rPr>
          <w:color w:val="231F20"/>
          <w:sz w:val="20"/>
        </w:rPr>
        <w:t>cause</w:t>
      </w:r>
      <w:r>
        <w:rPr>
          <w:color w:val="231F20"/>
          <w:spacing w:val="-1"/>
          <w:sz w:val="20"/>
        </w:rPr>
        <w:t> </w:t>
      </w:r>
      <w:r>
        <w:rPr>
          <w:color w:val="231F20"/>
          <w:sz w:val="20"/>
        </w:rPr>
        <w:t>injury, fear or annoyance to Z,</w:t>
      </w:r>
      <w:r>
        <w:rPr>
          <w:color w:val="231F20"/>
          <w:spacing w:val="-2"/>
          <w:sz w:val="20"/>
        </w:rPr>
        <w:t> </w:t>
      </w:r>
      <w:r>
        <w:rPr>
          <w:color w:val="231F20"/>
          <w:sz w:val="20"/>
        </w:rPr>
        <w:t>A</w:t>
      </w:r>
      <w:r>
        <w:rPr>
          <w:color w:val="231F20"/>
          <w:spacing w:val="-3"/>
          <w:sz w:val="20"/>
        </w:rPr>
        <w:t> </w:t>
      </w:r>
      <w:r>
        <w:rPr>
          <w:color w:val="231F20"/>
          <w:sz w:val="20"/>
        </w:rPr>
        <w:t>has used criminal force.</w:t>
      </w:r>
    </w:p>
    <w:p>
      <w:pPr>
        <w:pStyle w:val="ListParagraph"/>
        <w:numPr>
          <w:ilvl w:val="0"/>
          <w:numId w:val="62"/>
        </w:numPr>
        <w:tabs>
          <w:tab w:pos="3103" w:val="left" w:leader="none"/>
        </w:tabs>
        <w:spacing w:line="249" w:lineRule="auto" w:before="206" w:after="0"/>
        <w:ind w:left="2352" w:right="0" w:firstLine="479"/>
        <w:jc w:val="both"/>
        <w:rPr>
          <w:sz w:val="20"/>
        </w:rPr>
      </w:pPr>
      <w:r>
        <w:rPr>
          <w:color w:val="231F20"/>
          <w:sz w:val="20"/>
        </w:rPr>
        <w:t>A</w:t>
      </w:r>
      <w:r>
        <w:rPr>
          <w:color w:val="231F20"/>
          <w:spacing w:val="-13"/>
          <w:sz w:val="20"/>
        </w:rPr>
        <w:t> </w:t>
      </w:r>
      <w:r>
        <w:rPr>
          <w:color w:val="231F20"/>
          <w:sz w:val="20"/>
        </w:rPr>
        <w:t>incites</w:t>
      </w:r>
      <w:r>
        <w:rPr>
          <w:color w:val="231F20"/>
          <w:spacing w:val="-12"/>
          <w:sz w:val="20"/>
        </w:rPr>
        <w:t> </w:t>
      </w:r>
      <w:r>
        <w:rPr>
          <w:color w:val="231F20"/>
          <w:sz w:val="20"/>
        </w:rPr>
        <w:t>a</w:t>
      </w:r>
      <w:r>
        <w:rPr>
          <w:color w:val="231F20"/>
          <w:spacing w:val="-6"/>
          <w:sz w:val="20"/>
        </w:rPr>
        <w:t> </w:t>
      </w:r>
      <w:r>
        <w:rPr>
          <w:color w:val="231F20"/>
          <w:sz w:val="20"/>
        </w:rPr>
        <w:t>dog</w:t>
      </w:r>
      <w:r>
        <w:rPr>
          <w:color w:val="231F20"/>
          <w:spacing w:val="-4"/>
          <w:sz w:val="20"/>
        </w:rPr>
        <w:t> </w:t>
      </w:r>
      <w:r>
        <w:rPr>
          <w:color w:val="231F20"/>
          <w:sz w:val="20"/>
        </w:rPr>
        <w:t>to</w:t>
      </w:r>
      <w:r>
        <w:rPr>
          <w:color w:val="231F20"/>
          <w:spacing w:val="-4"/>
          <w:sz w:val="20"/>
        </w:rPr>
        <w:t> </w:t>
      </w:r>
      <w:r>
        <w:rPr>
          <w:color w:val="231F20"/>
          <w:sz w:val="20"/>
        </w:rPr>
        <w:t>spring</w:t>
      </w:r>
      <w:r>
        <w:rPr>
          <w:color w:val="231F20"/>
          <w:spacing w:val="-4"/>
          <w:sz w:val="20"/>
        </w:rPr>
        <w:t> </w:t>
      </w:r>
      <w:r>
        <w:rPr>
          <w:color w:val="231F20"/>
          <w:sz w:val="20"/>
        </w:rPr>
        <w:t>upon</w:t>
      </w:r>
      <w:r>
        <w:rPr>
          <w:color w:val="231F20"/>
          <w:spacing w:val="-4"/>
          <w:sz w:val="20"/>
        </w:rPr>
        <w:t> </w:t>
      </w:r>
      <w:r>
        <w:rPr>
          <w:color w:val="231F20"/>
          <w:sz w:val="20"/>
        </w:rPr>
        <w:t>Z,</w:t>
      </w:r>
      <w:r>
        <w:rPr>
          <w:color w:val="231F20"/>
          <w:spacing w:val="-4"/>
          <w:sz w:val="20"/>
        </w:rPr>
        <w:t> </w:t>
      </w:r>
      <w:r>
        <w:rPr>
          <w:color w:val="231F20"/>
          <w:sz w:val="20"/>
        </w:rPr>
        <w:t>without</w:t>
      </w:r>
      <w:r>
        <w:rPr>
          <w:color w:val="231F20"/>
          <w:spacing w:val="-4"/>
          <w:sz w:val="20"/>
        </w:rPr>
        <w:t> </w:t>
      </w:r>
      <w:r>
        <w:rPr>
          <w:color w:val="231F20"/>
          <w:sz w:val="20"/>
        </w:rPr>
        <w:t>Z’s</w:t>
      </w:r>
      <w:r>
        <w:rPr>
          <w:color w:val="231F20"/>
          <w:spacing w:val="-4"/>
          <w:sz w:val="20"/>
        </w:rPr>
        <w:t> </w:t>
      </w:r>
      <w:r>
        <w:rPr>
          <w:color w:val="231F20"/>
          <w:sz w:val="20"/>
        </w:rPr>
        <w:t>consent.</w:t>
      </w:r>
      <w:r>
        <w:rPr>
          <w:color w:val="231F20"/>
          <w:spacing w:val="-4"/>
          <w:sz w:val="20"/>
        </w:rPr>
        <w:t> </w:t>
      </w:r>
      <w:r>
        <w:rPr>
          <w:color w:val="231F20"/>
          <w:sz w:val="20"/>
        </w:rPr>
        <w:t>Here,</w:t>
      </w:r>
      <w:r>
        <w:rPr>
          <w:color w:val="231F20"/>
          <w:spacing w:val="-4"/>
          <w:sz w:val="20"/>
        </w:rPr>
        <w:t> </w:t>
      </w:r>
      <w:r>
        <w:rPr>
          <w:color w:val="231F20"/>
          <w:sz w:val="20"/>
        </w:rPr>
        <w:t>if</w:t>
      </w:r>
      <w:r>
        <w:rPr>
          <w:color w:val="231F20"/>
          <w:spacing w:val="-13"/>
          <w:sz w:val="20"/>
        </w:rPr>
        <w:t> </w:t>
      </w:r>
      <w:r>
        <w:rPr>
          <w:color w:val="231F20"/>
          <w:sz w:val="20"/>
        </w:rPr>
        <w:t>A</w:t>
      </w:r>
      <w:r>
        <w:rPr>
          <w:color w:val="231F20"/>
          <w:spacing w:val="-12"/>
          <w:sz w:val="20"/>
        </w:rPr>
        <w:t> </w:t>
      </w:r>
      <w:r>
        <w:rPr>
          <w:color w:val="231F20"/>
          <w:sz w:val="20"/>
        </w:rPr>
        <w:t>intends</w:t>
      </w:r>
      <w:r>
        <w:rPr>
          <w:color w:val="231F20"/>
          <w:spacing w:val="-4"/>
          <w:sz w:val="20"/>
        </w:rPr>
        <w:t> </w:t>
      </w:r>
      <w:r>
        <w:rPr>
          <w:color w:val="231F20"/>
          <w:sz w:val="20"/>
        </w:rPr>
        <w:t>to</w:t>
      </w:r>
      <w:r>
        <w:rPr>
          <w:color w:val="231F20"/>
          <w:spacing w:val="-4"/>
          <w:sz w:val="20"/>
        </w:rPr>
        <w:t> </w:t>
      </w:r>
      <w:r>
        <w:rPr>
          <w:color w:val="231F20"/>
          <w:sz w:val="20"/>
        </w:rPr>
        <w:t>cause injury, fear or annoyance to Z, he uses criminal force to Z.</w:t>
      </w:r>
    </w:p>
    <w:p>
      <w:pPr>
        <w:pStyle w:val="ListParagraph"/>
        <w:numPr>
          <w:ilvl w:val="0"/>
          <w:numId w:val="1"/>
        </w:numPr>
        <w:tabs>
          <w:tab w:pos="3239" w:val="left" w:leader="none"/>
        </w:tabs>
        <w:spacing w:line="249" w:lineRule="auto" w:before="198" w:after="0"/>
        <w:ind w:left="2352" w:right="0" w:firstLine="479"/>
        <w:jc w:val="both"/>
        <w:rPr>
          <w:b/>
          <w:color w:val="231F20"/>
          <w:sz w:val="20"/>
        </w:rPr>
      </w:pPr>
      <w:r>
        <w:rPr>
          <w:color w:val="231F20"/>
          <w:sz w:val="20"/>
        </w:rPr>
        <w:t>Whoever makes any gesture, or any preparation intending or knowing it to be likely that such gesture or preparation will cause any person present to apprehend that he who</w:t>
      </w:r>
      <w:r>
        <w:rPr>
          <w:color w:val="231F20"/>
          <w:spacing w:val="-13"/>
          <w:sz w:val="20"/>
        </w:rPr>
        <w:t> </w:t>
      </w:r>
      <w:r>
        <w:rPr>
          <w:color w:val="231F20"/>
          <w:sz w:val="20"/>
        </w:rPr>
        <w:t>makes</w:t>
      </w:r>
      <w:r>
        <w:rPr>
          <w:color w:val="231F20"/>
          <w:spacing w:val="-12"/>
          <w:sz w:val="20"/>
        </w:rPr>
        <w:t> </w:t>
      </w:r>
      <w:r>
        <w:rPr>
          <w:color w:val="231F20"/>
          <w:sz w:val="20"/>
        </w:rPr>
        <w:t>that</w:t>
      </w:r>
      <w:r>
        <w:rPr>
          <w:color w:val="231F20"/>
          <w:spacing w:val="-13"/>
          <w:sz w:val="20"/>
        </w:rPr>
        <w:t> </w:t>
      </w:r>
      <w:r>
        <w:rPr>
          <w:color w:val="231F20"/>
          <w:sz w:val="20"/>
        </w:rPr>
        <w:t>gesture</w:t>
      </w:r>
      <w:r>
        <w:rPr>
          <w:color w:val="231F20"/>
          <w:spacing w:val="-12"/>
          <w:sz w:val="20"/>
        </w:rPr>
        <w:t> </w:t>
      </w:r>
      <w:r>
        <w:rPr>
          <w:color w:val="231F20"/>
          <w:sz w:val="20"/>
        </w:rPr>
        <w:t>or</w:t>
      </w:r>
      <w:r>
        <w:rPr>
          <w:color w:val="231F20"/>
          <w:spacing w:val="-13"/>
          <w:sz w:val="20"/>
        </w:rPr>
        <w:t> </w:t>
      </w:r>
      <w:r>
        <w:rPr>
          <w:color w:val="231F20"/>
          <w:sz w:val="20"/>
        </w:rPr>
        <w:t>preparation</w:t>
      </w:r>
      <w:r>
        <w:rPr>
          <w:color w:val="231F20"/>
          <w:spacing w:val="-12"/>
          <w:sz w:val="20"/>
        </w:rPr>
        <w:t> </w:t>
      </w:r>
      <w:r>
        <w:rPr>
          <w:color w:val="231F20"/>
          <w:sz w:val="20"/>
        </w:rPr>
        <w:t>is</w:t>
      </w:r>
      <w:r>
        <w:rPr>
          <w:color w:val="231F20"/>
          <w:spacing w:val="-13"/>
          <w:sz w:val="20"/>
        </w:rPr>
        <w:t> </w:t>
      </w:r>
      <w:r>
        <w:rPr>
          <w:color w:val="231F20"/>
          <w:sz w:val="20"/>
        </w:rPr>
        <w:t>about</w:t>
      </w:r>
      <w:r>
        <w:rPr>
          <w:color w:val="231F20"/>
          <w:spacing w:val="-12"/>
          <w:sz w:val="20"/>
        </w:rPr>
        <w:t> </w:t>
      </w:r>
      <w:r>
        <w:rPr>
          <w:color w:val="231F20"/>
          <w:sz w:val="20"/>
        </w:rPr>
        <w:t>to</w:t>
      </w:r>
      <w:r>
        <w:rPr>
          <w:color w:val="231F20"/>
          <w:spacing w:val="-13"/>
          <w:sz w:val="20"/>
        </w:rPr>
        <w:t> </w:t>
      </w:r>
      <w:r>
        <w:rPr>
          <w:color w:val="231F20"/>
          <w:sz w:val="20"/>
        </w:rPr>
        <w:t>use</w:t>
      </w:r>
      <w:r>
        <w:rPr>
          <w:color w:val="231F20"/>
          <w:spacing w:val="-12"/>
          <w:sz w:val="20"/>
        </w:rPr>
        <w:t> </w:t>
      </w:r>
      <w:r>
        <w:rPr>
          <w:color w:val="231F20"/>
          <w:sz w:val="20"/>
        </w:rPr>
        <w:t>criminal</w:t>
      </w:r>
      <w:r>
        <w:rPr>
          <w:color w:val="231F20"/>
          <w:spacing w:val="-13"/>
          <w:sz w:val="20"/>
        </w:rPr>
        <w:t> </w:t>
      </w:r>
      <w:r>
        <w:rPr>
          <w:color w:val="231F20"/>
          <w:sz w:val="20"/>
        </w:rPr>
        <w:t>force</w:t>
      </w:r>
      <w:r>
        <w:rPr>
          <w:color w:val="231F20"/>
          <w:spacing w:val="-12"/>
          <w:sz w:val="20"/>
        </w:rPr>
        <w:t> </w:t>
      </w:r>
      <w:r>
        <w:rPr>
          <w:color w:val="231F20"/>
          <w:sz w:val="20"/>
        </w:rPr>
        <w:t>to</w:t>
      </w:r>
      <w:r>
        <w:rPr>
          <w:color w:val="231F20"/>
          <w:spacing w:val="-13"/>
          <w:sz w:val="20"/>
        </w:rPr>
        <w:t> </w:t>
      </w:r>
      <w:r>
        <w:rPr>
          <w:color w:val="231F20"/>
          <w:sz w:val="20"/>
        </w:rPr>
        <w:t>that</w:t>
      </w:r>
      <w:r>
        <w:rPr>
          <w:color w:val="231F20"/>
          <w:spacing w:val="-12"/>
          <w:sz w:val="20"/>
        </w:rPr>
        <w:t> </w:t>
      </w:r>
      <w:r>
        <w:rPr>
          <w:color w:val="231F20"/>
          <w:sz w:val="20"/>
        </w:rPr>
        <w:t>person,</w:t>
      </w:r>
      <w:r>
        <w:rPr>
          <w:color w:val="231F20"/>
          <w:spacing w:val="-13"/>
          <w:sz w:val="20"/>
        </w:rPr>
        <w:t> </w:t>
      </w:r>
      <w:r>
        <w:rPr>
          <w:color w:val="231F20"/>
          <w:sz w:val="20"/>
        </w:rPr>
        <w:t>is</w:t>
      </w:r>
      <w:r>
        <w:rPr>
          <w:color w:val="231F20"/>
          <w:spacing w:val="-12"/>
          <w:sz w:val="20"/>
        </w:rPr>
        <w:t> </w:t>
      </w:r>
      <w:r>
        <w:rPr>
          <w:color w:val="231F20"/>
          <w:sz w:val="20"/>
        </w:rPr>
        <w:t>said</w:t>
      </w:r>
      <w:r>
        <w:rPr>
          <w:color w:val="231F20"/>
          <w:spacing w:val="-13"/>
          <w:sz w:val="20"/>
        </w:rPr>
        <w:t> </w:t>
      </w:r>
      <w:r>
        <w:rPr>
          <w:color w:val="231F20"/>
          <w:sz w:val="20"/>
        </w:rPr>
        <w:t>to commit an assault.</w:t>
      </w:r>
    </w:p>
    <w:p>
      <w:pPr>
        <w:spacing w:before="99"/>
        <w:ind w:left="134" w:right="0" w:firstLine="0"/>
        <w:jc w:val="left"/>
        <w:rPr>
          <w:sz w:val="16"/>
        </w:rPr>
      </w:pPr>
      <w:r>
        <w:rPr/>
        <w:br w:type="column"/>
      </w:r>
      <w:r>
        <w:rPr>
          <w:color w:val="231F20"/>
          <w:sz w:val="16"/>
        </w:rPr>
        <w:t>Criminal</w:t>
      </w:r>
      <w:r>
        <w:rPr>
          <w:color w:val="231F20"/>
          <w:spacing w:val="48"/>
          <w:sz w:val="16"/>
        </w:rPr>
        <w:t> </w:t>
      </w:r>
      <w:r>
        <w:rPr>
          <w:color w:val="231F20"/>
          <w:spacing w:val="-2"/>
          <w:sz w:val="16"/>
        </w:rPr>
        <w:t>force.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
        <w:rPr>
          <w:sz w:val="16"/>
        </w:rPr>
      </w:pPr>
    </w:p>
    <w:p>
      <w:pPr>
        <w:spacing w:before="0"/>
        <w:ind w:left="130" w:right="0" w:firstLine="0"/>
        <w:jc w:val="left"/>
        <w:rPr>
          <w:sz w:val="16"/>
        </w:rPr>
      </w:pPr>
      <w:r>
        <w:rPr>
          <w:color w:val="231F20"/>
          <w:spacing w:val="-2"/>
          <w:sz w:val="16"/>
        </w:rPr>
        <w:t>Assault.</w:t>
      </w:r>
    </w:p>
    <w:p>
      <w:pPr>
        <w:spacing w:after="0"/>
        <w:jc w:val="left"/>
        <w:rPr>
          <w:sz w:val="16"/>
        </w:rPr>
        <w:sectPr>
          <w:type w:val="continuous"/>
          <w:pgSz w:w="11900" w:h="16840"/>
          <w:pgMar w:header="1248" w:footer="0" w:top="1240" w:bottom="280" w:left="0" w:right="0"/>
          <w:cols w:num="2" w:equalWidth="0">
            <w:col w:w="9553" w:space="40"/>
            <w:col w:w="2307"/>
          </w:cols>
        </w:sectPr>
      </w:pPr>
    </w:p>
    <w:p>
      <w:pPr>
        <w:pStyle w:val="BodyText"/>
        <w:spacing w:before="6"/>
        <w:rPr>
          <w:sz w:val="9"/>
        </w:rPr>
      </w:pPr>
    </w:p>
    <w:p>
      <w:pPr>
        <w:spacing w:after="0"/>
        <w:rPr>
          <w:sz w:val="9"/>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9"/>
        <w:rPr>
          <w:sz w:val="16"/>
        </w:rPr>
      </w:pPr>
    </w:p>
    <w:p>
      <w:pPr>
        <w:spacing w:line="235" w:lineRule="auto" w:before="0"/>
        <w:ind w:left="1152" w:right="0" w:firstLine="0"/>
        <w:jc w:val="left"/>
        <w:rPr>
          <w:sz w:val="16"/>
        </w:rPr>
      </w:pPr>
      <w:r>
        <w:rPr>
          <w:color w:val="231F20"/>
          <w:spacing w:val="-2"/>
          <w:sz w:val="16"/>
        </w:rPr>
        <w:t>Punishment</w:t>
      </w:r>
      <w:r>
        <w:rPr>
          <w:color w:val="231F20"/>
          <w:spacing w:val="40"/>
          <w:sz w:val="16"/>
        </w:rPr>
        <w:t>  </w:t>
      </w:r>
      <w:r>
        <w:rPr>
          <w:color w:val="231F20"/>
          <w:sz w:val="16"/>
        </w:rPr>
        <w:t>for</w:t>
      </w:r>
      <w:r>
        <w:rPr>
          <w:color w:val="231F20"/>
          <w:spacing w:val="40"/>
          <w:sz w:val="16"/>
        </w:rPr>
        <w:t> </w:t>
      </w:r>
      <w:r>
        <w:rPr>
          <w:color w:val="231F20"/>
          <w:sz w:val="16"/>
        </w:rPr>
        <w:t>assault</w:t>
      </w:r>
      <w:r>
        <w:rPr>
          <w:color w:val="231F20"/>
          <w:spacing w:val="40"/>
          <w:sz w:val="16"/>
        </w:rPr>
        <w:t> </w:t>
      </w:r>
      <w:r>
        <w:rPr>
          <w:color w:val="231F20"/>
          <w:sz w:val="16"/>
        </w:rPr>
        <w:t>or</w:t>
      </w:r>
      <w:r>
        <w:rPr>
          <w:color w:val="231F20"/>
          <w:spacing w:val="40"/>
          <w:sz w:val="16"/>
        </w:rPr>
        <w:t> </w:t>
      </w:r>
      <w:r>
        <w:rPr>
          <w:color w:val="231F20"/>
          <w:sz w:val="16"/>
        </w:rPr>
        <w:t>criminal</w:t>
      </w:r>
      <w:r>
        <w:rPr>
          <w:color w:val="231F20"/>
          <w:spacing w:val="40"/>
          <w:sz w:val="16"/>
        </w:rPr>
        <w:t> </w:t>
      </w:r>
      <w:r>
        <w:rPr>
          <w:color w:val="231F20"/>
          <w:sz w:val="16"/>
        </w:rPr>
        <w:t>force</w:t>
      </w:r>
      <w:r>
        <w:rPr>
          <w:color w:val="231F20"/>
          <w:spacing w:val="40"/>
          <w:sz w:val="16"/>
        </w:rPr>
        <w:t> </w:t>
      </w:r>
      <w:r>
        <w:rPr>
          <w:color w:val="231F20"/>
          <w:sz w:val="16"/>
        </w:rPr>
        <w:t>otherwise</w:t>
      </w:r>
      <w:r>
        <w:rPr>
          <w:color w:val="231F20"/>
          <w:spacing w:val="40"/>
          <w:sz w:val="16"/>
        </w:rPr>
        <w:t> </w:t>
      </w:r>
      <w:r>
        <w:rPr>
          <w:color w:val="231F20"/>
          <w:sz w:val="16"/>
        </w:rPr>
        <w:t>than</w:t>
      </w:r>
      <w:r>
        <w:rPr>
          <w:color w:val="231F20"/>
          <w:spacing w:val="40"/>
          <w:sz w:val="16"/>
        </w:rPr>
        <w:t> </w:t>
      </w:r>
      <w:r>
        <w:rPr>
          <w:color w:val="231F20"/>
          <w:sz w:val="16"/>
        </w:rPr>
        <w:t>on</w:t>
      </w:r>
      <w:r>
        <w:rPr>
          <w:color w:val="231F20"/>
          <w:spacing w:val="40"/>
          <w:sz w:val="16"/>
        </w:rPr>
        <w:t> </w:t>
      </w:r>
      <w:r>
        <w:rPr>
          <w:color w:val="231F20"/>
          <w:sz w:val="16"/>
        </w:rPr>
        <w:t>grave</w:t>
      </w:r>
      <w:r>
        <w:rPr>
          <w:color w:val="231F20"/>
          <w:spacing w:val="40"/>
          <w:sz w:val="16"/>
        </w:rPr>
        <w:t> </w:t>
      </w:r>
      <w:r>
        <w:rPr>
          <w:color w:val="231F20"/>
          <w:spacing w:val="-2"/>
          <w:sz w:val="16"/>
        </w:rPr>
        <w:t>provocation.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1"/>
        <w:rPr>
          <w:sz w:val="16"/>
        </w:rPr>
      </w:pPr>
    </w:p>
    <w:p>
      <w:pPr>
        <w:spacing w:line="249" w:lineRule="auto" w:before="0"/>
        <w:ind w:left="1162" w:right="19" w:firstLine="0"/>
        <w:jc w:val="left"/>
        <w:rPr>
          <w:sz w:val="16"/>
        </w:rPr>
      </w:pPr>
      <w:r>
        <w:rPr>
          <w:color w:val="231F20"/>
          <w:sz w:val="16"/>
        </w:rPr>
        <w:t>Assault</w:t>
      </w:r>
      <w:r>
        <w:rPr>
          <w:color w:val="231F20"/>
          <w:spacing w:val="40"/>
          <w:sz w:val="16"/>
        </w:rPr>
        <w:t> </w:t>
      </w:r>
      <w:r>
        <w:rPr>
          <w:color w:val="231F20"/>
          <w:sz w:val="16"/>
        </w:rPr>
        <w:t>or</w:t>
      </w:r>
      <w:r>
        <w:rPr>
          <w:color w:val="231F20"/>
          <w:spacing w:val="40"/>
          <w:sz w:val="16"/>
        </w:rPr>
        <w:t> </w:t>
      </w:r>
      <w:r>
        <w:rPr>
          <w:color w:val="231F20"/>
          <w:sz w:val="16"/>
        </w:rPr>
        <w:t>criminal</w:t>
      </w:r>
      <w:r>
        <w:rPr>
          <w:color w:val="231F20"/>
          <w:spacing w:val="40"/>
          <w:sz w:val="16"/>
        </w:rPr>
        <w:t> </w:t>
      </w:r>
      <w:r>
        <w:rPr>
          <w:color w:val="231F20"/>
          <w:sz w:val="16"/>
        </w:rPr>
        <w:t>force</w:t>
      </w:r>
      <w:r>
        <w:rPr>
          <w:color w:val="231F20"/>
          <w:spacing w:val="40"/>
          <w:sz w:val="16"/>
        </w:rPr>
        <w:t> </w:t>
      </w:r>
      <w:r>
        <w:rPr>
          <w:color w:val="231F20"/>
          <w:sz w:val="16"/>
        </w:rPr>
        <w:t>to</w:t>
      </w:r>
      <w:r>
        <w:rPr>
          <w:color w:val="231F20"/>
          <w:spacing w:val="14"/>
          <w:sz w:val="16"/>
        </w:rPr>
        <w:t> </w:t>
      </w:r>
      <w:r>
        <w:rPr>
          <w:color w:val="231F20"/>
          <w:sz w:val="16"/>
        </w:rPr>
        <w:t>deter</w:t>
      </w:r>
      <w:r>
        <w:rPr>
          <w:color w:val="231F20"/>
          <w:spacing w:val="14"/>
          <w:sz w:val="16"/>
        </w:rPr>
        <w:t> </w:t>
      </w:r>
      <w:r>
        <w:rPr>
          <w:color w:val="231F20"/>
          <w:sz w:val="16"/>
        </w:rPr>
        <w:t>public</w:t>
      </w:r>
      <w:r>
        <w:rPr>
          <w:color w:val="231F20"/>
          <w:spacing w:val="40"/>
          <w:sz w:val="16"/>
        </w:rPr>
        <w:t> </w:t>
      </w:r>
      <w:r>
        <w:rPr>
          <w:color w:val="231F20"/>
          <w:sz w:val="16"/>
        </w:rPr>
        <w:t>servant</w:t>
      </w:r>
      <w:r>
        <w:rPr>
          <w:color w:val="231F20"/>
          <w:spacing w:val="40"/>
          <w:sz w:val="16"/>
        </w:rPr>
        <w:t> </w:t>
      </w:r>
      <w:r>
        <w:rPr>
          <w:color w:val="231F20"/>
          <w:sz w:val="16"/>
        </w:rPr>
        <w:t>from</w:t>
      </w:r>
      <w:r>
        <w:rPr>
          <w:color w:val="231F20"/>
          <w:spacing w:val="40"/>
          <w:sz w:val="16"/>
        </w:rPr>
        <w:t> </w:t>
      </w:r>
      <w:r>
        <w:rPr>
          <w:color w:val="231F20"/>
          <w:sz w:val="16"/>
        </w:rPr>
        <w:t>discharge</w:t>
      </w:r>
      <w:r>
        <w:rPr>
          <w:color w:val="231F20"/>
          <w:spacing w:val="40"/>
          <w:sz w:val="16"/>
        </w:rPr>
        <w:t> </w:t>
      </w:r>
      <w:r>
        <w:rPr>
          <w:color w:val="231F20"/>
          <w:sz w:val="16"/>
        </w:rPr>
        <w:t>of</w:t>
      </w:r>
      <w:r>
        <w:rPr>
          <w:color w:val="231F20"/>
          <w:spacing w:val="40"/>
          <w:sz w:val="16"/>
        </w:rPr>
        <w:t> </w:t>
      </w:r>
      <w:r>
        <w:rPr>
          <w:color w:val="231F20"/>
          <w:sz w:val="16"/>
        </w:rPr>
        <w:t>his</w:t>
      </w:r>
      <w:r>
        <w:rPr>
          <w:color w:val="231F20"/>
          <w:spacing w:val="40"/>
          <w:sz w:val="16"/>
        </w:rPr>
        <w:t> </w:t>
      </w:r>
      <w:r>
        <w:rPr>
          <w:color w:val="231F20"/>
          <w:sz w:val="16"/>
        </w:rPr>
        <w:t>duty.</w:t>
      </w:r>
    </w:p>
    <w:p>
      <w:pPr>
        <w:pStyle w:val="BodyText"/>
        <w:spacing w:before="165"/>
        <w:rPr>
          <w:sz w:val="16"/>
        </w:rPr>
      </w:pPr>
    </w:p>
    <w:p>
      <w:pPr>
        <w:spacing w:line="249" w:lineRule="auto" w:before="0"/>
        <w:ind w:left="1152" w:right="0" w:firstLine="0"/>
        <w:jc w:val="left"/>
        <w:rPr>
          <w:sz w:val="16"/>
        </w:rPr>
      </w:pPr>
      <w:r>
        <w:rPr>
          <w:color w:val="231F20"/>
          <w:sz w:val="16"/>
        </w:rPr>
        <w:t>Assault</w:t>
      </w:r>
      <w:r>
        <w:rPr>
          <w:color w:val="231F20"/>
          <w:spacing w:val="40"/>
          <w:sz w:val="16"/>
        </w:rPr>
        <w:t> </w:t>
      </w:r>
      <w:r>
        <w:rPr>
          <w:color w:val="231F20"/>
          <w:sz w:val="16"/>
        </w:rPr>
        <w:t>or</w:t>
      </w:r>
      <w:r>
        <w:rPr>
          <w:color w:val="231F20"/>
          <w:spacing w:val="40"/>
          <w:sz w:val="16"/>
        </w:rPr>
        <w:t> </w:t>
      </w:r>
      <w:r>
        <w:rPr>
          <w:color w:val="231F20"/>
          <w:sz w:val="16"/>
        </w:rPr>
        <w:t>criminal</w:t>
      </w:r>
      <w:r>
        <w:rPr>
          <w:color w:val="231F20"/>
          <w:spacing w:val="40"/>
          <w:sz w:val="16"/>
        </w:rPr>
        <w:t> </w:t>
      </w:r>
      <w:r>
        <w:rPr>
          <w:color w:val="231F20"/>
          <w:sz w:val="16"/>
        </w:rPr>
        <w:t>force</w:t>
      </w:r>
      <w:r>
        <w:rPr>
          <w:color w:val="231F20"/>
          <w:spacing w:val="40"/>
          <w:sz w:val="16"/>
        </w:rPr>
        <w:t> </w:t>
      </w:r>
      <w:r>
        <w:rPr>
          <w:color w:val="231F20"/>
          <w:sz w:val="16"/>
        </w:rPr>
        <w:t>with</w:t>
      </w:r>
      <w:r>
        <w:rPr>
          <w:color w:val="231F20"/>
          <w:spacing w:val="40"/>
          <w:sz w:val="16"/>
        </w:rPr>
        <w:t> </w:t>
      </w:r>
      <w:r>
        <w:rPr>
          <w:color w:val="231F20"/>
          <w:sz w:val="16"/>
        </w:rPr>
        <w:t>intent</w:t>
      </w:r>
      <w:r>
        <w:rPr>
          <w:color w:val="231F20"/>
          <w:spacing w:val="40"/>
          <w:sz w:val="16"/>
        </w:rPr>
        <w:t> </w:t>
      </w:r>
      <w:r>
        <w:rPr>
          <w:color w:val="231F20"/>
          <w:sz w:val="16"/>
        </w:rPr>
        <w:t>to</w:t>
      </w:r>
      <w:r>
        <w:rPr>
          <w:color w:val="231F20"/>
          <w:spacing w:val="40"/>
          <w:sz w:val="16"/>
        </w:rPr>
        <w:t> </w:t>
      </w:r>
      <w:r>
        <w:rPr>
          <w:color w:val="231F20"/>
          <w:spacing w:val="-2"/>
          <w:sz w:val="16"/>
        </w:rPr>
        <w:t>dishonour</w:t>
      </w:r>
      <w:r>
        <w:rPr>
          <w:color w:val="231F20"/>
          <w:spacing w:val="40"/>
          <w:sz w:val="16"/>
        </w:rPr>
        <w:t> </w:t>
      </w:r>
      <w:r>
        <w:rPr>
          <w:color w:val="231F20"/>
          <w:spacing w:val="-2"/>
          <w:sz w:val="16"/>
        </w:rPr>
        <w:t>person,</w:t>
      </w:r>
      <w:r>
        <w:rPr>
          <w:color w:val="231F20"/>
          <w:spacing w:val="40"/>
          <w:sz w:val="16"/>
        </w:rPr>
        <w:t> </w:t>
      </w:r>
      <w:r>
        <w:rPr>
          <w:color w:val="231F20"/>
          <w:sz w:val="16"/>
        </w:rPr>
        <w:t>otherwise</w:t>
      </w:r>
      <w:r>
        <w:rPr>
          <w:color w:val="231F20"/>
          <w:spacing w:val="40"/>
          <w:sz w:val="16"/>
        </w:rPr>
        <w:t> </w:t>
      </w:r>
      <w:r>
        <w:rPr>
          <w:color w:val="231F20"/>
          <w:sz w:val="16"/>
        </w:rPr>
        <w:t>than</w:t>
      </w:r>
      <w:r>
        <w:rPr>
          <w:color w:val="231F20"/>
          <w:spacing w:val="40"/>
          <w:sz w:val="16"/>
        </w:rPr>
        <w:t> </w:t>
      </w:r>
      <w:r>
        <w:rPr>
          <w:color w:val="231F20"/>
          <w:sz w:val="16"/>
        </w:rPr>
        <w:t>on</w:t>
      </w:r>
      <w:r>
        <w:rPr>
          <w:color w:val="231F20"/>
          <w:spacing w:val="40"/>
          <w:sz w:val="16"/>
        </w:rPr>
        <w:t> </w:t>
      </w:r>
      <w:r>
        <w:rPr>
          <w:color w:val="231F20"/>
          <w:sz w:val="16"/>
        </w:rPr>
        <w:t>grave</w:t>
      </w:r>
      <w:r>
        <w:rPr>
          <w:color w:val="231F20"/>
          <w:spacing w:val="40"/>
          <w:sz w:val="16"/>
        </w:rPr>
        <w:t> </w:t>
      </w:r>
      <w:r>
        <w:rPr>
          <w:color w:val="231F20"/>
          <w:spacing w:val="-2"/>
          <w:sz w:val="16"/>
        </w:rPr>
        <w:t>provocation.</w:t>
      </w:r>
    </w:p>
    <w:p>
      <w:pPr>
        <w:spacing w:line="249" w:lineRule="auto" w:before="91"/>
        <w:ind w:left="1157" w:right="37" w:firstLine="0"/>
        <w:jc w:val="left"/>
        <w:rPr>
          <w:sz w:val="16"/>
        </w:rPr>
      </w:pPr>
      <w:r>
        <w:rPr>
          <w:color w:val="231F20"/>
          <w:sz w:val="16"/>
        </w:rPr>
        <w:t>Assault</w:t>
      </w:r>
      <w:r>
        <w:rPr>
          <w:color w:val="231F20"/>
          <w:spacing w:val="40"/>
          <w:sz w:val="16"/>
        </w:rPr>
        <w:t> </w:t>
      </w:r>
      <w:r>
        <w:rPr>
          <w:color w:val="231F20"/>
          <w:sz w:val="16"/>
        </w:rPr>
        <w:t>or</w:t>
      </w:r>
      <w:r>
        <w:rPr>
          <w:color w:val="231F20"/>
          <w:spacing w:val="40"/>
          <w:sz w:val="16"/>
        </w:rPr>
        <w:t> </w:t>
      </w:r>
      <w:r>
        <w:rPr>
          <w:color w:val="231F20"/>
          <w:sz w:val="16"/>
        </w:rPr>
        <w:t>criminal</w:t>
      </w:r>
      <w:r>
        <w:rPr>
          <w:color w:val="231F20"/>
          <w:spacing w:val="39"/>
          <w:sz w:val="16"/>
        </w:rPr>
        <w:t> </w:t>
      </w:r>
      <w:r>
        <w:rPr>
          <w:color w:val="231F20"/>
          <w:sz w:val="16"/>
        </w:rPr>
        <w:t>force</w:t>
      </w:r>
      <w:r>
        <w:rPr>
          <w:color w:val="231F20"/>
          <w:spacing w:val="40"/>
          <w:sz w:val="16"/>
        </w:rPr>
        <w:t> </w:t>
      </w:r>
      <w:r>
        <w:rPr>
          <w:color w:val="231F20"/>
          <w:sz w:val="16"/>
        </w:rPr>
        <w:t>in</w:t>
      </w:r>
      <w:r>
        <w:rPr>
          <w:color w:val="231F20"/>
          <w:spacing w:val="40"/>
          <w:sz w:val="16"/>
        </w:rPr>
        <w:t> </w:t>
      </w:r>
      <w:r>
        <w:rPr>
          <w:color w:val="231F20"/>
          <w:sz w:val="16"/>
        </w:rPr>
        <w:t>attempt</w:t>
      </w:r>
      <w:r>
        <w:rPr>
          <w:color w:val="231F20"/>
          <w:spacing w:val="40"/>
          <w:sz w:val="16"/>
        </w:rPr>
        <w:t> </w:t>
      </w:r>
      <w:r>
        <w:rPr>
          <w:color w:val="231F20"/>
          <w:sz w:val="16"/>
        </w:rPr>
        <w:t>to</w:t>
      </w:r>
      <w:r>
        <w:rPr>
          <w:color w:val="231F20"/>
          <w:spacing w:val="40"/>
          <w:sz w:val="16"/>
        </w:rPr>
        <w:t> </w:t>
      </w:r>
      <w:r>
        <w:rPr>
          <w:color w:val="231F20"/>
          <w:sz w:val="16"/>
        </w:rPr>
        <w:t>commit</w:t>
      </w:r>
      <w:r>
        <w:rPr>
          <w:color w:val="231F20"/>
          <w:spacing w:val="40"/>
          <w:sz w:val="16"/>
        </w:rPr>
        <w:t> </w:t>
      </w:r>
      <w:r>
        <w:rPr>
          <w:color w:val="231F20"/>
          <w:sz w:val="16"/>
        </w:rPr>
        <w:t>theft</w:t>
      </w:r>
      <w:r>
        <w:rPr>
          <w:color w:val="231F20"/>
          <w:spacing w:val="40"/>
          <w:sz w:val="16"/>
        </w:rPr>
        <w:t> </w:t>
      </w:r>
      <w:r>
        <w:rPr>
          <w:color w:val="231F20"/>
          <w:sz w:val="16"/>
        </w:rPr>
        <w:t>of</w:t>
      </w:r>
      <w:r>
        <w:rPr>
          <w:color w:val="231F20"/>
          <w:spacing w:val="40"/>
          <w:sz w:val="16"/>
        </w:rPr>
        <w:t> </w:t>
      </w:r>
      <w:r>
        <w:rPr>
          <w:color w:val="231F20"/>
          <w:sz w:val="16"/>
        </w:rPr>
        <w:t>property</w:t>
      </w:r>
      <w:r>
        <w:rPr>
          <w:color w:val="231F20"/>
          <w:spacing w:val="40"/>
          <w:sz w:val="16"/>
        </w:rPr>
        <w:t> </w:t>
      </w:r>
      <w:r>
        <w:rPr>
          <w:color w:val="231F20"/>
          <w:sz w:val="16"/>
        </w:rPr>
        <w:t>carried by a</w:t>
      </w:r>
      <w:r>
        <w:rPr>
          <w:color w:val="231F20"/>
          <w:spacing w:val="40"/>
          <w:sz w:val="16"/>
        </w:rPr>
        <w:t> </w:t>
      </w:r>
      <w:r>
        <w:rPr>
          <w:color w:val="231F20"/>
          <w:spacing w:val="-2"/>
          <w:sz w:val="16"/>
        </w:rPr>
        <w:t>person.</w:t>
      </w:r>
    </w:p>
    <w:p>
      <w:pPr>
        <w:spacing w:line="249" w:lineRule="auto" w:before="105"/>
        <w:ind w:left="1152" w:right="0" w:firstLine="0"/>
        <w:jc w:val="left"/>
        <w:rPr>
          <w:sz w:val="16"/>
        </w:rPr>
      </w:pPr>
      <w:r>
        <w:rPr>
          <w:color w:val="231F20"/>
          <w:sz w:val="16"/>
        </w:rPr>
        <w:t>Assault</w:t>
      </w:r>
      <w:r>
        <w:rPr>
          <w:color w:val="231F20"/>
          <w:spacing w:val="40"/>
          <w:sz w:val="16"/>
        </w:rPr>
        <w:t> </w:t>
      </w:r>
      <w:r>
        <w:rPr>
          <w:color w:val="231F20"/>
          <w:sz w:val="16"/>
        </w:rPr>
        <w:t>or</w:t>
      </w:r>
      <w:r>
        <w:rPr>
          <w:color w:val="231F20"/>
          <w:spacing w:val="40"/>
          <w:sz w:val="16"/>
        </w:rPr>
        <w:t> </w:t>
      </w:r>
      <w:r>
        <w:rPr>
          <w:color w:val="231F20"/>
          <w:sz w:val="16"/>
        </w:rPr>
        <w:t>criminal</w:t>
      </w:r>
      <w:r>
        <w:rPr>
          <w:color w:val="231F20"/>
          <w:spacing w:val="39"/>
          <w:sz w:val="16"/>
        </w:rPr>
        <w:t> </w:t>
      </w:r>
      <w:r>
        <w:rPr>
          <w:color w:val="231F20"/>
          <w:sz w:val="16"/>
        </w:rPr>
        <w:t>force</w:t>
      </w:r>
      <w:r>
        <w:rPr>
          <w:color w:val="231F20"/>
          <w:spacing w:val="40"/>
          <w:sz w:val="16"/>
        </w:rPr>
        <w:t> </w:t>
      </w:r>
      <w:r>
        <w:rPr>
          <w:color w:val="231F20"/>
          <w:sz w:val="16"/>
        </w:rPr>
        <w:t>in</w:t>
      </w:r>
      <w:r>
        <w:rPr>
          <w:color w:val="231F20"/>
          <w:spacing w:val="40"/>
          <w:sz w:val="16"/>
        </w:rPr>
        <w:t> </w:t>
      </w:r>
      <w:r>
        <w:rPr>
          <w:color w:val="231F20"/>
          <w:sz w:val="16"/>
        </w:rPr>
        <w:t>attempt</w:t>
      </w:r>
      <w:r>
        <w:rPr>
          <w:color w:val="231F20"/>
          <w:spacing w:val="40"/>
          <w:sz w:val="16"/>
        </w:rPr>
        <w:t> </w:t>
      </w:r>
      <w:r>
        <w:rPr>
          <w:color w:val="231F20"/>
          <w:sz w:val="16"/>
        </w:rPr>
        <w:t>to</w:t>
      </w:r>
      <w:r>
        <w:rPr>
          <w:color w:val="231F20"/>
          <w:spacing w:val="40"/>
          <w:sz w:val="16"/>
        </w:rPr>
        <w:t> </w:t>
      </w:r>
      <w:r>
        <w:rPr>
          <w:color w:val="231F20"/>
          <w:spacing w:val="-2"/>
          <w:sz w:val="16"/>
        </w:rPr>
        <w:t>wrongfully</w:t>
      </w:r>
      <w:r>
        <w:rPr>
          <w:color w:val="231F20"/>
          <w:spacing w:val="40"/>
          <w:sz w:val="16"/>
        </w:rPr>
        <w:t> </w:t>
      </w:r>
      <w:r>
        <w:rPr>
          <w:color w:val="231F20"/>
          <w:sz w:val="16"/>
        </w:rPr>
        <w:t>confine</w:t>
      </w:r>
      <w:r>
        <w:rPr>
          <w:color w:val="231F20"/>
          <w:spacing w:val="40"/>
          <w:sz w:val="16"/>
        </w:rPr>
        <w:t> </w:t>
      </w:r>
      <w:r>
        <w:rPr>
          <w:color w:val="231F20"/>
          <w:sz w:val="16"/>
        </w:rPr>
        <w:t>a</w:t>
      </w:r>
      <w:r>
        <w:rPr>
          <w:color w:val="231F20"/>
          <w:spacing w:val="40"/>
          <w:sz w:val="16"/>
        </w:rPr>
        <w:t> </w:t>
      </w:r>
      <w:r>
        <w:rPr>
          <w:color w:val="231F20"/>
          <w:spacing w:val="-2"/>
          <w:sz w:val="16"/>
        </w:rPr>
        <w:t>person.</w:t>
      </w:r>
    </w:p>
    <w:p>
      <w:pPr>
        <w:pStyle w:val="BodyText"/>
        <w:spacing w:line="249" w:lineRule="auto" w:before="91"/>
        <w:ind w:left="137" w:right="2348" w:firstLine="479"/>
        <w:jc w:val="both"/>
      </w:pPr>
      <w:r>
        <w:rPr/>
        <w:br w:type="column"/>
      </w:r>
      <w:r>
        <w:rPr>
          <w:i/>
          <w:color w:val="231F20"/>
        </w:rPr>
        <w:t>Explanation.</w:t>
      </w:r>
      <w:r>
        <w:rPr>
          <w:color w:val="231F20"/>
        </w:rPr>
        <w:t>—Mere words do not amount to an assault. But the words which a person uses may give to his gestures or preparation such a meaning as may make those gestures or preparations amount to an assault.</w:t>
      </w:r>
    </w:p>
    <w:p>
      <w:pPr>
        <w:spacing w:before="103"/>
        <w:ind w:left="3213" w:right="0" w:firstLine="0"/>
        <w:jc w:val="left"/>
        <w:rPr>
          <w:i/>
          <w:sz w:val="20"/>
        </w:rPr>
      </w:pPr>
      <w:r>
        <w:rPr>
          <w:i/>
          <w:color w:val="231F20"/>
          <w:spacing w:val="-2"/>
          <w:sz w:val="20"/>
        </w:rPr>
        <w:t>Illustrations.</w:t>
      </w:r>
    </w:p>
    <w:p>
      <w:pPr>
        <w:pStyle w:val="ListParagraph"/>
        <w:numPr>
          <w:ilvl w:val="0"/>
          <w:numId w:val="63"/>
        </w:numPr>
        <w:tabs>
          <w:tab w:pos="873" w:val="left" w:leader="none"/>
        </w:tabs>
        <w:spacing w:line="249" w:lineRule="auto" w:before="110" w:after="0"/>
        <w:ind w:left="137" w:right="2348" w:firstLine="479"/>
        <w:jc w:val="both"/>
        <w:rPr>
          <w:sz w:val="20"/>
        </w:rPr>
      </w:pPr>
      <w:r>
        <w:rPr>
          <w:color w:val="231F20"/>
          <w:spacing w:val="-2"/>
          <w:sz w:val="20"/>
        </w:rPr>
        <w:t>Ashakes</w:t>
      </w:r>
      <w:r>
        <w:rPr>
          <w:color w:val="231F20"/>
          <w:spacing w:val="-9"/>
          <w:sz w:val="20"/>
        </w:rPr>
        <w:t> </w:t>
      </w:r>
      <w:r>
        <w:rPr>
          <w:color w:val="231F20"/>
          <w:spacing w:val="-2"/>
          <w:sz w:val="20"/>
        </w:rPr>
        <w:t>his</w:t>
      </w:r>
      <w:r>
        <w:rPr>
          <w:color w:val="231F20"/>
          <w:spacing w:val="-9"/>
          <w:sz w:val="20"/>
        </w:rPr>
        <w:t> </w:t>
      </w:r>
      <w:r>
        <w:rPr>
          <w:color w:val="231F20"/>
          <w:spacing w:val="-2"/>
          <w:sz w:val="20"/>
        </w:rPr>
        <w:t>fist</w:t>
      </w:r>
      <w:r>
        <w:rPr>
          <w:color w:val="231F20"/>
          <w:spacing w:val="-9"/>
          <w:sz w:val="20"/>
        </w:rPr>
        <w:t> </w:t>
      </w:r>
      <w:r>
        <w:rPr>
          <w:color w:val="231F20"/>
          <w:spacing w:val="-2"/>
          <w:sz w:val="20"/>
        </w:rPr>
        <w:t>at</w:t>
      </w:r>
      <w:r>
        <w:rPr>
          <w:color w:val="231F20"/>
          <w:spacing w:val="-9"/>
          <w:sz w:val="20"/>
        </w:rPr>
        <w:t> </w:t>
      </w:r>
      <w:r>
        <w:rPr>
          <w:color w:val="231F20"/>
          <w:spacing w:val="-2"/>
          <w:sz w:val="20"/>
        </w:rPr>
        <w:t>Z,</w:t>
      </w:r>
      <w:r>
        <w:rPr>
          <w:color w:val="231F20"/>
          <w:spacing w:val="-9"/>
          <w:sz w:val="20"/>
        </w:rPr>
        <w:t> </w:t>
      </w:r>
      <w:r>
        <w:rPr>
          <w:color w:val="231F20"/>
          <w:spacing w:val="-2"/>
          <w:sz w:val="20"/>
        </w:rPr>
        <w:t>intending</w:t>
      </w:r>
      <w:r>
        <w:rPr>
          <w:color w:val="231F20"/>
          <w:spacing w:val="-9"/>
          <w:sz w:val="20"/>
        </w:rPr>
        <w:t> </w:t>
      </w:r>
      <w:r>
        <w:rPr>
          <w:color w:val="231F20"/>
          <w:spacing w:val="-2"/>
          <w:sz w:val="20"/>
        </w:rPr>
        <w:t>or</w:t>
      </w:r>
      <w:r>
        <w:rPr>
          <w:color w:val="231F20"/>
          <w:spacing w:val="-9"/>
          <w:sz w:val="20"/>
        </w:rPr>
        <w:t> </w:t>
      </w:r>
      <w:r>
        <w:rPr>
          <w:color w:val="231F20"/>
          <w:spacing w:val="-2"/>
          <w:sz w:val="20"/>
        </w:rPr>
        <w:t>knowing</w:t>
      </w:r>
      <w:r>
        <w:rPr>
          <w:color w:val="231F20"/>
          <w:spacing w:val="-9"/>
          <w:sz w:val="20"/>
        </w:rPr>
        <w:t> </w:t>
      </w:r>
      <w:r>
        <w:rPr>
          <w:color w:val="231F20"/>
          <w:spacing w:val="-2"/>
          <w:sz w:val="20"/>
        </w:rPr>
        <w:t>it</w:t>
      </w:r>
      <w:r>
        <w:rPr>
          <w:color w:val="231F20"/>
          <w:spacing w:val="-9"/>
          <w:sz w:val="20"/>
        </w:rPr>
        <w:t> </w:t>
      </w:r>
      <w:r>
        <w:rPr>
          <w:color w:val="231F20"/>
          <w:spacing w:val="-2"/>
          <w:sz w:val="20"/>
        </w:rPr>
        <w:t>to</w:t>
      </w:r>
      <w:r>
        <w:rPr>
          <w:color w:val="231F20"/>
          <w:spacing w:val="-9"/>
          <w:sz w:val="20"/>
        </w:rPr>
        <w:t> </w:t>
      </w:r>
      <w:r>
        <w:rPr>
          <w:color w:val="231F20"/>
          <w:spacing w:val="-2"/>
          <w:sz w:val="20"/>
        </w:rPr>
        <w:t>be</w:t>
      </w:r>
      <w:r>
        <w:rPr>
          <w:color w:val="231F20"/>
          <w:spacing w:val="-9"/>
          <w:sz w:val="20"/>
        </w:rPr>
        <w:t> </w:t>
      </w:r>
      <w:r>
        <w:rPr>
          <w:color w:val="231F20"/>
          <w:spacing w:val="-2"/>
          <w:sz w:val="20"/>
        </w:rPr>
        <w:t>likely</w:t>
      </w:r>
      <w:r>
        <w:rPr>
          <w:color w:val="231F20"/>
          <w:spacing w:val="-9"/>
          <w:sz w:val="20"/>
        </w:rPr>
        <w:t> </w:t>
      </w:r>
      <w:r>
        <w:rPr>
          <w:color w:val="231F20"/>
          <w:spacing w:val="-2"/>
          <w:sz w:val="20"/>
        </w:rPr>
        <w:t>that</w:t>
      </w:r>
      <w:r>
        <w:rPr>
          <w:color w:val="231F20"/>
          <w:spacing w:val="-9"/>
          <w:sz w:val="20"/>
        </w:rPr>
        <w:t> </w:t>
      </w:r>
      <w:r>
        <w:rPr>
          <w:color w:val="231F20"/>
          <w:spacing w:val="-2"/>
          <w:sz w:val="20"/>
        </w:rPr>
        <w:t>he</w:t>
      </w:r>
      <w:r>
        <w:rPr>
          <w:color w:val="231F20"/>
          <w:spacing w:val="-9"/>
          <w:sz w:val="20"/>
        </w:rPr>
        <w:t> </w:t>
      </w:r>
      <w:r>
        <w:rPr>
          <w:color w:val="231F20"/>
          <w:spacing w:val="-2"/>
          <w:sz w:val="20"/>
        </w:rPr>
        <w:t>may</w:t>
      </w:r>
      <w:r>
        <w:rPr>
          <w:color w:val="231F20"/>
          <w:spacing w:val="-9"/>
          <w:sz w:val="20"/>
        </w:rPr>
        <w:t> </w:t>
      </w:r>
      <w:r>
        <w:rPr>
          <w:color w:val="231F20"/>
          <w:spacing w:val="-2"/>
          <w:sz w:val="20"/>
        </w:rPr>
        <w:t>thereby</w:t>
      </w:r>
      <w:r>
        <w:rPr>
          <w:color w:val="231F20"/>
          <w:spacing w:val="-9"/>
          <w:sz w:val="20"/>
        </w:rPr>
        <w:t> </w:t>
      </w:r>
      <w:r>
        <w:rPr>
          <w:color w:val="231F20"/>
          <w:spacing w:val="-2"/>
          <w:sz w:val="20"/>
        </w:rPr>
        <w:t>cause </w:t>
      </w:r>
      <w:r>
        <w:rPr>
          <w:color w:val="231F20"/>
          <w:sz w:val="20"/>
        </w:rPr>
        <w:t>Z to believe that</w:t>
      </w:r>
      <w:r>
        <w:rPr>
          <w:color w:val="231F20"/>
          <w:spacing w:val="-4"/>
          <w:sz w:val="20"/>
        </w:rPr>
        <w:t> </w:t>
      </w:r>
      <w:r>
        <w:rPr>
          <w:color w:val="231F20"/>
          <w:sz w:val="20"/>
        </w:rPr>
        <w:t>A</w:t>
      </w:r>
      <w:r>
        <w:rPr>
          <w:color w:val="231F20"/>
          <w:spacing w:val="-10"/>
          <w:sz w:val="20"/>
        </w:rPr>
        <w:t> </w:t>
      </w:r>
      <w:r>
        <w:rPr>
          <w:color w:val="231F20"/>
          <w:sz w:val="20"/>
        </w:rPr>
        <w:t>is about to strike Z.</w:t>
      </w:r>
      <w:r>
        <w:rPr>
          <w:color w:val="231F20"/>
          <w:spacing w:val="-4"/>
          <w:sz w:val="20"/>
        </w:rPr>
        <w:t> </w:t>
      </w:r>
      <w:r>
        <w:rPr>
          <w:color w:val="231F20"/>
          <w:sz w:val="20"/>
        </w:rPr>
        <w:t>A</w:t>
      </w:r>
      <w:r>
        <w:rPr>
          <w:color w:val="231F20"/>
          <w:spacing w:val="-5"/>
          <w:sz w:val="20"/>
        </w:rPr>
        <w:t> </w:t>
      </w:r>
      <w:r>
        <w:rPr>
          <w:color w:val="231F20"/>
          <w:sz w:val="20"/>
        </w:rPr>
        <w:t>has committed an assault.</w:t>
      </w:r>
    </w:p>
    <w:p>
      <w:pPr>
        <w:pStyle w:val="ListParagraph"/>
        <w:numPr>
          <w:ilvl w:val="0"/>
          <w:numId w:val="63"/>
        </w:numPr>
        <w:tabs>
          <w:tab w:pos="888" w:val="left" w:leader="none"/>
        </w:tabs>
        <w:spacing w:line="249" w:lineRule="auto" w:before="103" w:after="0"/>
        <w:ind w:left="137" w:right="2346" w:firstLine="479"/>
        <w:jc w:val="both"/>
        <w:rPr>
          <w:sz w:val="20"/>
        </w:rPr>
      </w:pPr>
      <w:r>
        <w:rPr>
          <w:color w:val="231F20"/>
          <w:sz w:val="20"/>
        </w:rPr>
        <w:t>A</w:t>
      </w:r>
      <w:r>
        <w:rPr>
          <w:color w:val="231F20"/>
          <w:spacing w:val="-12"/>
          <w:sz w:val="20"/>
        </w:rPr>
        <w:t> </w:t>
      </w:r>
      <w:r>
        <w:rPr>
          <w:color w:val="231F20"/>
          <w:sz w:val="20"/>
        </w:rPr>
        <w:t>begins</w:t>
      </w:r>
      <w:r>
        <w:rPr>
          <w:color w:val="231F20"/>
          <w:spacing w:val="-2"/>
          <w:sz w:val="20"/>
        </w:rPr>
        <w:t> </w:t>
      </w:r>
      <w:r>
        <w:rPr>
          <w:color w:val="231F20"/>
          <w:sz w:val="20"/>
        </w:rPr>
        <w:t>to</w:t>
      </w:r>
      <w:r>
        <w:rPr>
          <w:color w:val="231F20"/>
          <w:spacing w:val="-2"/>
          <w:sz w:val="20"/>
        </w:rPr>
        <w:t> </w:t>
      </w:r>
      <w:r>
        <w:rPr>
          <w:color w:val="231F20"/>
          <w:sz w:val="20"/>
        </w:rPr>
        <w:t>unloose</w:t>
      </w:r>
      <w:r>
        <w:rPr>
          <w:color w:val="231F20"/>
          <w:spacing w:val="-2"/>
          <w:sz w:val="20"/>
        </w:rPr>
        <w:t> </w:t>
      </w:r>
      <w:r>
        <w:rPr>
          <w:color w:val="231F20"/>
          <w:sz w:val="20"/>
        </w:rPr>
        <w:t>the</w:t>
      </w:r>
      <w:r>
        <w:rPr>
          <w:color w:val="231F20"/>
          <w:spacing w:val="-2"/>
          <w:sz w:val="20"/>
        </w:rPr>
        <w:t> </w:t>
      </w:r>
      <w:r>
        <w:rPr>
          <w:color w:val="231F20"/>
          <w:sz w:val="20"/>
        </w:rPr>
        <w:t>muzzle</w:t>
      </w:r>
      <w:r>
        <w:rPr>
          <w:color w:val="231F20"/>
          <w:spacing w:val="-3"/>
          <w:sz w:val="20"/>
        </w:rPr>
        <w:t> </w:t>
      </w:r>
      <w:r>
        <w:rPr>
          <w:color w:val="231F20"/>
          <w:sz w:val="20"/>
        </w:rPr>
        <w:t>of</w:t>
      </w:r>
      <w:r>
        <w:rPr>
          <w:color w:val="231F20"/>
          <w:spacing w:val="-2"/>
          <w:sz w:val="20"/>
        </w:rPr>
        <w:t> </w:t>
      </w:r>
      <w:r>
        <w:rPr>
          <w:color w:val="231F20"/>
          <w:sz w:val="20"/>
        </w:rPr>
        <w:t>a</w:t>
      </w:r>
      <w:r>
        <w:rPr>
          <w:color w:val="231F20"/>
          <w:spacing w:val="-2"/>
          <w:sz w:val="20"/>
        </w:rPr>
        <w:t> </w:t>
      </w:r>
      <w:r>
        <w:rPr>
          <w:color w:val="231F20"/>
          <w:sz w:val="20"/>
        </w:rPr>
        <w:t>ferocious</w:t>
      </w:r>
      <w:r>
        <w:rPr>
          <w:color w:val="231F20"/>
          <w:spacing w:val="-3"/>
          <w:sz w:val="20"/>
        </w:rPr>
        <w:t> </w:t>
      </w:r>
      <w:r>
        <w:rPr>
          <w:color w:val="231F20"/>
          <w:sz w:val="20"/>
        </w:rPr>
        <w:t>dog,</w:t>
      </w:r>
      <w:r>
        <w:rPr>
          <w:color w:val="231F20"/>
          <w:spacing w:val="-2"/>
          <w:sz w:val="20"/>
        </w:rPr>
        <w:t> </w:t>
      </w:r>
      <w:r>
        <w:rPr>
          <w:color w:val="231F20"/>
          <w:sz w:val="20"/>
        </w:rPr>
        <w:t>intending</w:t>
      </w:r>
      <w:r>
        <w:rPr>
          <w:color w:val="231F20"/>
          <w:spacing w:val="-3"/>
          <w:sz w:val="20"/>
        </w:rPr>
        <w:t> </w:t>
      </w:r>
      <w:r>
        <w:rPr>
          <w:color w:val="231F20"/>
          <w:sz w:val="20"/>
        </w:rPr>
        <w:t>or</w:t>
      </w:r>
      <w:r>
        <w:rPr>
          <w:color w:val="231F20"/>
          <w:spacing w:val="-2"/>
          <w:sz w:val="20"/>
        </w:rPr>
        <w:t> </w:t>
      </w:r>
      <w:r>
        <w:rPr>
          <w:color w:val="231F20"/>
          <w:sz w:val="20"/>
        </w:rPr>
        <w:t>knowing</w:t>
      </w:r>
      <w:r>
        <w:rPr>
          <w:color w:val="231F20"/>
          <w:spacing w:val="-2"/>
          <w:sz w:val="20"/>
        </w:rPr>
        <w:t> </w:t>
      </w:r>
      <w:r>
        <w:rPr>
          <w:color w:val="231F20"/>
          <w:sz w:val="20"/>
        </w:rPr>
        <w:t>it</w:t>
      </w:r>
      <w:r>
        <w:rPr>
          <w:color w:val="231F20"/>
          <w:spacing w:val="-2"/>
          <w:sz w:val="20"/>
        </w:rPr>
        <w:t> </w:t>
      </w:r>
      <w:r>
        <w:rPr>
          <w:color w:val="231F20"/>
          <w:sz w:val="20"/>
        </w:rPr>
        <w:t>to</w:t>
      </w:r>
      <w:r>
        <w:rPr>
          <w:color w:val="231F20"/>
          <w:spacing w:val="-2"/>
          <w:sz w:val="20"/>
        </w:rPr>
        <w:t> </w:t>
      </w:r>
      <w:r>
        <w:rPr>
          <w:color w:val="231F20"/>
          <w:sz w:val="20"/>
        </w:rPr>
        <w:t>be likely</w:t>
      </w:r>
      <w:r>
        <w:rPr>
          <w:color w:val="231F20"/>
          <w:spacing w:val="-13"/>
          <w:sz w:val="20"/>
        </w:rPr>
        <w:t> </w:t>
      </w:r>
      <w:r>
        <w:rPr>
          <w:color w:val="231F20"/>
          <w:sz w:val="20"/>
        </w:rPr>
        <w:t>that</w:t>
      </w:r>
      <w:r>
        <w:rPr>
          <w:color w:val="231F20"/>
          <w:spacing w:val="-11"/>
          <w:sz w:val="20"/>
        </w:rPr>
        <w:t> </w:t>
      </w:r>
      <w:r>
        <w:rPr>
          <w:color w:val="231F20"/>
          <w:sz w:val="20"/>
        </w:rPr>
        <w:t>he</w:t>
      </w:r>
      <w:r>
        <w:rPr>
          <w:color w:val="231F20"/>
          <w:spacing w:val="-9"/>
          <w:sz w:val="20"/>
        </w:rPr>
        <w:t> </w:t>
      </w:r>
      <w:r>
        <w:rPr>
          <w:color w:val="231F20"/>
          <w:sz w:val="20"/>
        </w:rPr>
        <w:t>may</w:t>
      </w:r>
      <w:r>
        <w:rPr>
          <w:color w:val="231F20"/>
          <w:spacing w:val="-9"/>
          <w:sz w:val="20"/>
        </w:rPr>
        <w:t> </w:t>
      </w:r>
      <w:r>
        <w:rPr>
          <w:color w:val="231F20"/>
          <w:sz w:val="20"/>
        </w:rPr>
        <w:t>thereby</w:t>
      </w:r>
      <w:r>
        <w:rPr>
          <w:color w:val="231F20"/>
          <w:spacing w:val="-9"/>
          <w:sz w:val="20"/>
        </w:rPr>
        <w:t> </w:t>
      </w:r>
      <w:r>
        <w:rPr>
          <w:color w:val="231F20"/>
          <w:sz w:val="20"/>
        </w:rPr>
        <w:t>cause</w:t>
      </w:r>
      <w:r>
        <w:rPr>
          <w:color w:val="231F20"/>
          <w:spacing w:val="-9"/>
          <w:sz w:val="20"/>
        </w:rPr>
        <w:t> </w:t>
      </w:r>
      <w:r>
        <w:rPr>
          <w:color w:val="231F20"/>
          <w:sz w:val="20"/>
        </w:rPr>
        <w:t>Z</w:t>
      </w:r>
      <w:r>
        <w:rPr>
          <w:color w:val="231F20"/>
          <w:spacing w:val="-9"/>
          <w:sz w:val="20"/>
        </w:rPr>
        <w:t> </w:t>
      </w:r>
      <w:r>
        <w:rPr>
          <w:color w:val="231F20"/>
          <w:sz w:val="20"/>
        </w:rPr>
        <w:t>to</w:t>
      </w:r>
      <w:r>
        <w:rPr>
          <w:color w:val="231F20"/>
          <w:spacing w:val="-9"/>
          <w:sz w:val="20"/>
        </w:rPr>
        <w:t> </w:t>
      </w:r>
      <w:r>
        <w:rPr>
          <w:color w:val="231F20"/>
          <w:sz w:val="20"/>
        </w:rPr>
        <w:t>believe</w:t>
      </w:r>
      <w:r>
        <w:rPr>
          <w:color w:val="231F20"/>
          <w:spacing w:val="-9"/>
          <w:sz w:val="20"/>
        </w:rPr>
        <w:t> </w:t>
      </w:r>
      <w:r>
        <w:rPr>
          <w:color w:val="231F20"/>
          <w:sz w:val="20"/>
        </w:rPr>
        <w:t>that</w:t>
      </w:r>
      <w:r>
        <w:rPr>
          <w:color w:val="231F20"/>
          <w:spacing w:val="-9"/>
          <w:sz w:val="20"/>
        </w:rPr>
        <w:t> </w:t>
      </w:r>
      <w:r>
        <w:rPr>
          <w:color w:val="231F20"/>
          <w:sz w:val="20"/>
        </w:rPr>
        <w:t>he</w:t>
      </w:r>
      <w:r>
        <w:rPr>
          <w:color w:val="231F20"/>
          <w:spacing w:val="-9"/>
          <w:sz w:val="20"/>
        </w:rPr>
        <w:t> </w:t>
      </w:r>
      <w:r>
        <w:rPr>
          <w:color w:val="231F20"/>
          <w:sz w:val="20"/>
        </w:rPr>
        <w:t>is</w:t>
      </w:r>
      <w:r>
        <w:rPr>
          <w:color w:val="231F20"/>
          <w:spacing w:val="-9"/>
          <w:sz w:val="20"/>
        </w:rPr>
        <w:t> </w:t>
      </w:r>
      <w:r>
        <w:rPr>
          <w:color w:val="231F20"/>
          <w:sz w:val="20"/>
        </w:rPr>
        <w:t>about</w:t>
      </w:r>
      <w:r>
        <w:rPr>
          <w:color w:val="231F20"/>
          <w:spacing w:val="-9"/>
          <w:sz w:val="20"/>
        </w:rPr>
        <w:t> </w:t>
      </w:r>
      <w:r>
        <w:rPr>
          <w:color w:val="231F20"/>
          <w:sz w:val="20"/>
        </w:rPr>
        <w:t>to</w:t>
      </w:r>
      <w:r>
        <w:rPr>
          <w:color w:val="231F20"/>
          <w:spacing w:val="-9"/>
          <w:sz w:val="20"/>
        </w:rPr>
        <w:t> </w:t>
      </w:r>
      <w:r>
        <w:rPr>
          <w:color w:val="231F20"/>
          <w:sz w:val="20"/>
        </w:rPr>
        <w:t>cause</w:t>
      </w:r>
      <w:r>
        <w:rPr>
          <w:color w:val="231F20"/>
          <w:spacing w:val="-9"/>
          <w:sz w:val="20"/>
        </w:rPr>
        <w:t> </w:t>
      </w:r>
      <w:r>
        <w:rPr>
          <w:color w:val="231F20"/>
          <w:sz w:val="20"/>
        </w:rPr>
        <w:t>the</w:t>
      </w:r>
      <w:r>
        <w:rPr>
          <w:color w:val="231F20"/>
          <w:spacing w:val="-9"/>
          <w:sz w:val="20"/>
        </w:rPr>
        <w:t> </w:t>
      </w:r>
      <w:r>
        <w:rPr>
          <w:color w:val="231F20"/>
          <w:sz w:val="20"/>
        </w:rPr>
        <w:t>dog</w:t>
      </w:r>
      <w:r>
        <w:rPr>
          <w:color w:val="231F20"/>
          <w:spacing w:val="-9"/>
          <w:sz w:val="20"/>
        </w:rPr>
        <w:t> </w:t>
      </w:r>
      <w:r>
        <w:rPr>
          <w:color w:val="231F20"/>
          <w:sz w:val="20"/>
        </w:rPr>
        <w:t>to</w:t>
      </w:r>
      <w:r>
        <w:rPr>
          <w:color w:val="231F20"/>
          <w:spacing w:val="-9"/>
          <w:sz w:val="20"/>
        </w:rPr>
        <w:t> </w:t>
      </w:r>
      <w:r>
        <w:rPr>
          <w:color w:val="231F20"/>
          <w:sz w:val="20"/>
        </w:rPr>
        <w:t>attack</w:t>
      </w:r>
      <w:r>
        <w:rPr>
          <w:color w:val="231F20"/>
          <w:spacing w:val="-9"/>
          <w:sz w:val="20"/>
        </w:rPr>
        <w:t> </w:t>
      </w:r>
      <w:r>
        <w:rPr>
          <w:color w:val="231F20"/>
          <w:sz w:val="20"/>
        </w:rPr>
        <w:t>Z.</w:t>
      </w:r>
      <w:r>
        <w:rPr>
          <w:color w:val="231F20"/>
          <w:spacing w:val="-13"/>
          <w:sz w:val="20"/>
        </w:rPr>
        <w:t> </w:t>
      </w:r>
      <w:r>
        <w:rPr>
          <w:color w:val="231F20"/>
          <w:sz w:val="20"/>
        </w:rPr>
        <w:t>A has committed an assault upon Z.</w:t>
      </w:r>
    </w:p>
    <w:p>
      <w:pPr>
        <w:pStyle w:val="ListParagraph"/>
        <w:numPr>
          <w:ilvl w:val="0"/>
          <w:numId w:val="63"/>
        </w:numPr>
        <w:tabs>
          <w:tab w:pos="868" w:val="left" w:leader="none"/>
        </w:tabs>
        <w:spacing w:line="249" w:lineRule="auto" w:before="103" w:after="0"/>
        <w:ind w:left="137" w:right="2346" w:firstLine="479"/>
        <w:jc w:val="both"/>
        <w:rPr>
          <w:sz w:val="20"/>
        </w:rPr>
      </w:pPr>
      <w:r>
        <w:rPr>
          <w:color w:val="231F20"/>
          <w:sz w:val="20"/>
        </w:rPr>
        <w:t>A</w:t>
      </w:r>
      <w:r>
        <w:rPr>
          <w:color w:val="231F20"/>
          <w:spacing w:val="-13"/>
          <w:sz w:val="20"/>
        </w:rPr>
        <w:t> </w:t>
      </w:r>
      <w:r>
        <w:rPr>
          <w:color w:val="231F20"/>
          <w:sz w:val="20"/>
        </w:rPr>
        <w:t>takes</w:t>
      </w:r>
      <w:r>
        <w:rPr>
          <w:color w:val="231F20"/>
          <w:spacing w:val="-12"/>
          <w:sz w:val="20"/>
        </w:rPr>
        <w:t> </w:t>
      </w:r>
      <w:r>
        <w:rPr>
          <w:color w:val="231F20"/>
          <w:sz w:val="20"/>
        </w:rPr>
        <w:t>up</w:t>
      </w:r>
      <w:r>
        <w:rPr>
          <w:color w:val="231F20"/>
          <w:spacing w:val="-13"/>
          <w:sz w:val="20"/>
        </w:rPr>
        <w:t> </w:t>
      </w:r>
      <w:r>
        <w:rPr>
          <w:color w:val="231F20"/>
          <w:sz w:val="20"/>
        </w:rPr>
        <w:t>a</w:t>
      </w:r>
      <w:r>
        <w:rPr>
          <w:color w:val="231F20"/>
          <w:spacing w:val="-12"/>
          <w:sz w:val="20"/>
        </w:rPr>
        <w:t> </w:t>
      </w:r>
      <w:r>
        <w:rPr>
          <w:color w:val="231F20"/>
          <w:sz w:val="20"/>
        </w:rPr>
        <w:t>stick,</w:t>
      </w:r>
      <w:r>
        <w:rPr>
          <w:color w:val="231F20"/>
          <w:spacing w:val="-13"/>
          <w:sz w:val="20"/>
        </w:rPr>
        <w:t> </w:t>
      </w:r>
      <w:r>
        <w:rPr>
          <w:color w:val="231F20"/>
          <w:sz w:val="20"/>
        </w:rPr>
        <w:t>saying</w:t>
      </w:r>
      <w:r>
        <w:rPr>
          <w:color w:val="231F20"/>
          <w:spacing w:val="-12"/>
          <w:sz w:val="20"/>
        </w:rPr>
        <w:t> </w:t>
      </w:r>
      <w:r>
        <w:rPr>
          <w:color w:val="231F20"/>
          <w:sz w:val="20"/>
        </w:rPr>
        <w:t>to</w:t>
      </w:r>
      <w:r>
        <w:rPr>
          <w:color w:val="231F20"/>
          <w:spacing w:val="-13"/>
          <w:sz w:val="20"/>
        </w:rPr>
        <w:t> </w:t>
      </w:r>
      <w:r>
        <w:rPr>
          <w:color w:val="231F20"/>
          <w:sz w:val="20"/>
        </w:rPr>
        <w:t>Z,</w:t>
      </w:r>
      <w:r>
        <w:rPr>
          <w:color w:val="231F20"/>
          <w:spacing w:val="-12"/>
          <w:sz w:val="20"/>
        </w:rPr>
        <w:t> </w:t>
      </w:r>
      <w:r>
        <w:rPr>
          <w:color w:val="231F20"/>
          <w:sz w:val="20"/>
        </w:rPr>
        <w:t>“I</w:t>
      </w:r>
      <w:r>
        <w:rPr>
          <w:color w:val="231F20"/>
          <w:spacing w:val="-11"/>
          <w:sz w:val="20"/>
        </w:rPr>
        <w:t> </w:t>
      </w:r>
      <w:r>
        <w:rPr>
          <w:color w:val="231F20"/>
          <w:sz w:val="20"/>
        </w:rPr>
        <w:t>will</w:t>
      </w:r>
      <w:r>
        <w:rPr>
          <w:color w:val="231F20"/>
          <w:spacing w:val="-11"/>
          <w:sz w:val="20"/>
        </w:rPr>
        <w:t> </w:t>
      </w:r>
      <w:r>
        <w:rPr>
          <w:color w:val="231F20"/>
          <w:sz w:val="20"/>
        </w:rPr>
        <w:t>give</w:t>
      </w:r>
      <w:r>
        <w:rPr>
          <w:color w:val="231F20"/>
          <w:spacing w:val="-11"/>
          <w:sz w:val="20"/>
        </w:rPr>
        <w:t> </w:t>
      </w:r>
      <w:r>
        <w:rPr>
          <w:color w:val="231F20"/>
          <w:sz w:val="20"/>
        </w:rPr>
        <w:t>you</w:t>
      </w:r>
      <w:r>
        <w:rPr>
          <w:color w:val="231F20"/>
          <w:spacing w:val="-11"/>
          <w:sz w:val="20"/>
        </w:rPr>
        <w:t> </w:t>
      </w:r>
      <w:r>
        <w:rPr>
          <w:color w:val="231F20"/>
          <w:sz w:val="20"/>
        </w:rPr>
        <w:t>a</w:t>
      </w:r>
      <w:r>
        <w:rPr>
          <w:color w:val="231F20"/>
          <w:spacing w:val="-11"/>
          <w:sz w:val="20"/>
        </w:rPr>
        <w:t> </w:t>
      </w:r>
      <w:r>
        <w:rPr>
          <w:color w:val="231F20"/>
          <w:sz w:val="20"/>
        </w:rPr>
        <w:t>beating”.</w:t>
      </w:r>
      <w:r>
        <w:rPr>
          <w:color w:val="231F20"/>
          <w:spacing w:val="-11"/>
          <w:sz w:val="20"/>
        </w:rPr>
        <w:t> </w:t>
      </w:r>
      <w:r>
        <w:rPr>
          <w:color w:val="231F20"/>
          <w:sz w:val="20"/>
        </w:rPr>
        <w:t>Here,</w:t>
      </w:r>
      <w:r>
        <w:rPr>
          <w:color w:val="231F20"/>
          <w:spacing w:val="-11"/>
          <w:sz w:val="20"/>
        </w:rPr>
        <w:t> </w:t>
      </w:r>
      <w:r>
        <w:rPr>
          <w:color w:val="231F20"/>
          <w:sz w:val="20"/>
        </w:rPr>
        <w:t>though</w:t>
      </w:r>
      <w:r>
        <w:rPr>
          <w:color w:val="231F20"/>
          <w:spacing w:val="-11"/>
          <w:sz w:val="20"/>
        </w:rPr>
        <w:t> </w:t>
      </w:r>
      <w:r>
        <w:rPr>
          <w:color w:val="231F20"/>
          <w:sz w:val="20"/>
        </w:rPr>
        <w:t>the</w:t>
      </w:r>
      <w:r>
        <w:rPr>
          <w:color w:val="231F20"/>
          <w:spacing w:val="-11"/>
          <w:sz w:val="20"/>
        </w:rPr>
        <w:t> </w:t>
      </w:r>
      <w:r>
        <w:rPr>
          <w:color w:val="231F20"/>
          <w:sz w:val="20"/>
        </w:rPr>
        <w:t>words </w:t>
      </w:r>
      <w:r>
        <w:rPr>
          <w:color w:val="231F20"/>
          <w:spacing w:val="-4"/>
          <w:sz w:val="20"/>
        </w:rPr>
        <w:t>used</w:t>
      </w:r>
      <w:r>
        <w:rPr>
          <w:color w:val="231F20"/>
          <w:spacing w:val="-9"/>
          <w:sz w:val="20"/>
        </w:rPr>
        <w:t> </w:t>
      </w:r>
      <w:r>
        <w:rPr>
          <w:color w:val="231F20"/>
          <w:spacing w:val="-4"/>
          <w:sz w:val="20"/>
        </w:rPr>
        <w:t>by</w:t>
      </w:r>
      <w:r>
        <w:rPr>
          <w:color w:val="231F20"/>
          <w:spacing w:val="-8"/>
          <w:sz w:val="20"/>
        </w:rPr>
        <w:t> </w:t>
      </w:r>
      <w:r>
        <w:rPr>
          <w:color w:val="231F20"/>
          <w:spacing w:val="-4"/>
          <w:sz w:val="20"/>
        </w:rPr>
        <w:t>Acould in no case amount to an assault, and though the mere gesture, unaccompanied </w:t>
      </w:r>
      <w:r>
        <w:rPr>
          <w:color w:val="231F20"/>
          <w:sz w:val="20"/>
        </w:rPr>
        <w:t>by any other circumstances, might not amount to an assault, the gesture explained by the words may amount to an assault.</w:t>
      </w:r>
    </w:p>
    <w:p>
      <w:pPr>
        <w:pStyle w:val="ListParagraph"/>
        <w:numPr>
          <w:ilvl w:val="0"/>
          <w:numId w:val="1"/>
        </w:numPr>
        <w:tabs>
          <w:tab w:pos="1017" w:val="left" w:leader="none"/>
        </w:tabs>
        <w:spacing w:line="249" w:lineRule="auto" w:before="103" w:after="0"/>
        <w:ind w:left="137" w:right="2347" w:firstLine="479"/>
        <w:jc w:val="both"/>
        <w:rPr>
          <w:b/>
          <w:color w:val="231F20"/>
          <w:sz w:val="20"/>
        </w:rPr>
      </w:pPr>
      <w:r>
        <w:rPr>
          <w:color w:val="231F20"/>
          <w:sz w:val="20"/>
        </w:rPr>
        <w:t>Whoever</w:t>
      </w:r>
      <w:r>
        <w:rPr>
          <w:color w:val="231F20"/>
          <w:spacing w:val="-1"/>
          <w:sz w:val="20"/>
        </w:rPr>
        <w:t> </w:t>
      </w:r>
      <w:r>
        <w:rPr>
          <w:color w:val="231F20"/>
          <w:sz w:val="20"/>
        </w:rPr>
        <w:t>assaults</w:t>
      </w:r>
      <w:r>
        <w:rPr>
          <w:color w:val="231F20"/>
          <w:spacing w:val="-1"/>
          <w:sz w:val="20"/>
        </w:rPr>
        <w:t> </w:t>
      </w:r>
      <w:r>
        <w:rPr>
          <w:color w:val="231F20"/>
          <w:sz w:val="20"/>
        </w:rPr>
        <w:t>or</w:t>
      </w:r>
      <w:r>
        <w:rPr>
          <w:color w:val="231F20"/>
          <w:spacing w:val="-1"/>
          <w:sz w:val="20"/>
        </w:rPr>
        <w:t> </w:t>
      </w:r>
      <w:r>
        <w:rPr>
          <w:color w:val="231F20"/>
          <w:sz w:val="20"/>
        </w:rPr>
        <w:t>uses</w:t>
      </w:r>
      <w:r>
        <w:rPr>
          <w:color w:val="231F20"/>
          <w:spacing w:val="-1"/>
          <w:sz w:val="20"/>
        </w:rPr>
        <w:t> </w:t>
      </w:r>
      <w:r>
        <w:rPr>
          <w:color w:val="231F20"/>
          <w:sz w:val="20"/>
        </w:rPr>
        <w:t>criminal</w:t>
      </w:r>
      <w:r>
        <w:rPr>
          <w:color w:val="231F20"/>
          <w:spacing w:val="-1"/>
          <w:sz w:val="20"/>
        </w:rPr>
        <w:t> </w:t>
      </w:r>
      <w:r>
        <w:rPr>
          <w:color w:val="231F20"/>
          <w:sz w:val="20"/>
        </w:rPr>
        <w:t>force</w:t>
      </w:r>
      <w:r>
        <w:rPr>
          <w:color w:val="231F20"/>
          <w:spacing w:val="-1"/>
          <w:sz w:val="20"/>
        </w:rPr>
        <w:t> </w:t>
      </w:r>
      <w:r>
        <w:rPr>
          <w:color w:val="231F20"/>
          <w:sz w:val="20"/>
        </w:rPr>
        <w:t>to</w:t>
      </w:r>
      <w:r>
        <w:rPr>
          <w:color w:val="231F20"/>
          <w:spacing w:val="-1"/>
          <w:sz w:val="20"/>
        </w:rPr>
        <w:t> </w:t>
      </w:r>
      <w:r>
        <w:rPr>
          <w:color w:val="231F20"/>
          <w:sz w:val="20"/>
        </w:rPr>
        <w:t>any</w:t>
      </w:r>
      <w:r>
        <w:rPr>
          <w:color w:val="231F20"/>
          <w:spacing w:val="-1"/>
          <w:sz w:val="20"/>
        </w:rPr>
        <w:t> </w:t>
      </w:r>
      <w:r>
        <w:rPr>
          <w:color w:val="231F20"/>
          <w:sz w:val="20"/>
        </w:rPr>
        <w:t>person</w:t>
      </w:r>
      <w:r>
        <w:rPr>
          <w:color w:val="231F20"/>
          <w:spacing w:val="-1"/>
          <w:sz w:val="20"/>
        </w:rPr>
        <w:t> </w:t>
      </w:r>
      <w:r>
        <w:rPr>
          <w:color w:val="231F20"/>
          <w:sz w:val="20"/>
        </w:rPr>
        <w:t>otherwise</w:t>
      </w:r>
      <w:r>
        <w:rPr>
          <w:color w:val="231F20"/>
          <w:spacing w:val="-1"/>
          <w:sz w:val="20"/>
        </w:rPr>
        <w:t> </w:t>
      </w:r>
      <w:r>
        <w:rPr>
          <w:color w:val="231F20"/>
          <w:sz w:val="20"/>
        </w:rPr>
        <w:t>than on</w:t>
      </w:r>
      <w:r>
        <w:rPr>
          <w:color w:val="231F20"/>
          <w:spacing w:val="-1"/>
          <w:sz w:val="20"/>
        </w:rPr>
        <w:t> </w:t>
      </w:r>
      <w:r>
        <w:rPr>
          <w:color w:val="231F20"/>
          <w:sz w:val="20"/>
        </w:rPr>
        <w:t>grave </w:t>
      </w:r>
      <w:r>
        <w:rPr>
          <w:color w:val="231F20"/>
          <w:spacing w:val="-2"/>
          <w:sz w:val="20"/>
        </w:rPr>
        <w:t>and</w:t>
      </w:r>
      <w:r>
        <w:rPr>
          <w:color w:val="231F20"/>
          <w:spacing w:val="-5"/>
          <w:sz w:val="20"/>
        </w:rPr>
        <w:t> </w:t>
      </w:r>
      <w:r>
        <w:rPr>
          <w:color w:val="231F20"/>
          <w:spacing w:val="-2"/>
          <w:sz w:val="20"/>
        </w:rPr>
        <w:t>sudden</w:t>
      </w:r>
      <w:r>
        <w:rPr>
          <w:color w:val="231F20"/>
          <w:spacing w:val="-4"/>
          <w:sz w:val="20"/>
        </w:rPr>
        <w:t> </w:t>
      </w:r>
      <w:r>
        <w:rPr>
          <w:color w:val="231F20"/>
          <w:spacing w:val="-2"/>
          <w:sz w:val="20"/>
        </w:rPr>
        <w:t>provocation</w:t>
      </w:r>
      <w:r>
        <w:rPr>
          <w:color w:val="231F20"/>
          <w:spacing w:val="-5"/>
          <w:sz w:val="20"/>
        </w:rPr>
        <w:t> </w:t>
      </w:r>
      <w:r>
        <w:rPr>
          <w:color w:val="231F20"/>
          <w:spacing w:val="-2"/>
          <w:sz w:val="20"/>
        </w:rPr>
        <w:t>given</w:t>
      </w:r>
      <w:r>
        <w:rPr>
          <w:color w:val="231F20"/>
          <w:spacing w:val="-4"/>
          <w:sz w:val="20"/>
        </w:rPr>
        <w:t> </w:t>
      </w:r>
      <w:r>
        <w:rPr>
          <w:color w:val="231F20"/>
          <w:spacing w:val="-2"/>
          <w:sz w:val="20"/>
        </w:rPr>
        <w:t>by</w:t>
      </w:r>
      <w:r>
        <w:rPr>
          <w:color w:val="231F20"/>
          <w:spacing w:val="-4"/>
          <w:sz w:val="20"/>
        </w:rPr>
        <w:t> </w:t>
      </w:r>
      <w:r>
        <w:rPr>
          <w:color w:val="231F20"/>
          <w:spacing w:val="-2"/>
          <w:sz w:val="20"/>
        </w:rPr>
        <w:t>that</w:t>
      </w:r>
      <w:r>
        <w:rPr>
          <w:color w:val="231F20"/>
          <w:spacing w:val="-5"/>
          <w:sz w:val="20"/>
        </w:rPr>
        <w:t> </w:t>
      </w:r>
      <w:r>
        <w:rPr>
          <w:color w:val="231F20"/>
          <w:spacing w:val="-2"/>
          <w:sz w:val="20"/>
        </w:rPr>
        <w:t>person,</w:t>
      </w:r>
      <w:r>
        <w:rPr>
          <w:color w:val="231F20"/>
          <w:spacing w:val="-5"/>
          <w:sz w:val="20"/>
        </w:rPr>
        <w:t> </w:t>
      </w:r>
      <w:r>
        <w:rPr>
          <w:color w:val="231F20"/>
          <w:spacing w:val="-2"/>
          <w:sz w:val="20"/>
        </w:rPr>
        <w:t>shall</w:t>
      </w:r>
      <w:r>
        <w:rPr>
          <w:color w:val="231F20"/>
          <w:spacing w:val="-5"/>
          <w:sz w:val="20"/>
        </w:rPr>
        <w:t> </w:t>
      </w:r>
      <w:r>
        <w:rPr>
          <w:color w:val="231F20"/>
          <w:spacing w:val="-2"/>
          <w:sz w:val="20"/>
        </w:rPr>
        <w:t>be</w:t>
      </w:r>
      <w:r>
        <w:rPr>
          <w:color w:val="231F20"/>
          <w:spacing w:val="-4"/>
          <w:sz w:val="20"/>
        </w:rPr>
        <w:t> </w:t>
      </w:r>
      <w:r>
        <w:rPr>
          <w:color w:val="231F20"/>
          <w:spacing w:val="-2"/>
          <w:sz w:val="20"/>
        </w:rPr>
        <w:t>punished</w:t>
      </w:r>
      <w:r>
        <w:rPr>
          <w:color w:val="231F20"/>
          <w:spacing w:val="-5"/>
          <w:sz w:val="20"/>
        </w:rPr>
        <w:t> </w:t>
      </w:r>
      <w:r>
        <w:rPr>
          <w:color w:val="231F20"/>
          <w:spacing w:val="-2"/>
          <w:sz w:val="20"/>
        </w:rPr>
        <w:t>with</w:t>
      </w:r>
      <w:r>
        <w:rPr>
          <w:color w:val="231F20"/>
          <w:spacing w:val="-5"/>
          <w:sz w:val="20"/>
        </w:rPr>
        <w:t> </w:t>
      </w:r>
      <w:r>
        <w:rPr>
          <w:color w:val="231F20"/>
          <w:spacing w:val="-2"/>
          <w:sz w:val="20"/>
        </w:rPr>
        <w:t>imprisonment</w:t>
      </w:r>
      <w:r>
        <w:rPr>
          <w:color w:val="231F20"/>
          <w:spacing w:val="-5"/>
          <w:sz w:val="20"/>
        </w:rPr>
        <w:t> </w:t>
      </w:r>
      <w:r>
        <w:rPr>
          <w:color w:val="231F20"/>
          <w:spacing w:val="-2"/>
          <w:sz w:val="20"/>
        </w:rPr>
        <w:t>of</w:t>
      </w:r>
      <w:r>
        <w:rPr>
          <w:color w:val="231F20"/>
          <w:spacing w:val="-5"/>
          <w:sz w:val="20"/>
        </w:rPr>
        <w:t> </w:t>
      </w:r>
      <w:r>
        <w:rPr>
          <w:color w:val="231F20"/>
          <w:spacing w:val="-2"/>
          <w:sz w:val="20"/>
        </w:rPr>
        <w:t>either </w:t>
      </w:r>
      <w:r>
        <w:rPr>
          <w:color w:val="231F20"/>
          <w:sz w:val="20"/>
        </w:rPr>
        <w:t>description</w:t>
      </w:r>
      <w:r>
        <w:rPr>
          <w:color w:val="231F20"/>
          <w:spacing w:val="-9"/>
          <w:sz w:val="20"/>
        </w:rPr>
        <w:t> </w:t>
      </w:r>
      <w:r>
        <w:rPr>
          <w:color w:val="231F20"/>
          <w:sz w:val="20"/>
        </w:rPr>
        <w:t>for</w:t>
      </w:r>
      <w:r>
        <w:rPr>
          <w:color w:val="231F20"/>
          <w:spacing w:val="-9"/>
          <w:sz w:val="20"/>
        </w:rPr>
        <w:t> </w:t>
      </w:r>
      <w:r>
        <w:rPr>
          <w:color w:val="231F20"/>
          <w:sz w:val="20"/>
        </w:rPr>
        <w:t>a</w:t>
      </w:r>
      <w:r>
        <w:rPr>
          <w:color w:val="231F20"/>
          <w:spacing w:val="-9"/>
          <w:sz w:val="20"/>
        </w:rPr>
        <w:t> </w:t>
      </w:r>
      <w:r>
        <w:rPr>
          <w:color w:val="231F20"/>
          <w:sz w:val="20"/>
        </w:rPr>
        <w:t>term</w:t>
      </w:r>
      <w:r>
        <w:rPr>
          <w:color w:val="231F20"/>
          <w:spacing w:val="-9"/>
          <w:sz w:val="20"/>
        </w:rPr>
        <w:t> </w:t>
      </w:r>
      <w:r>
        <w:rPr>
          <w:color w:val="231F20"/>
          <w:sz w:val="20"/>
        </w:rPr>
        <w:t>which</w:t>
      </w:r>
      <w:r>
        <w:rPr>
          <w:color w:val="231F20"/>
          <w:spacing w:val="-9"/>
          <w:sz w:val="20"/>
        </w:rPr>
        <w:t> </w:t>
      </w:r>
      <w:r>
        <w:rPr>
          <w:color w:val="231F20"/>
          <w:sz w:val="20"/>
        </w:rPr>
        <w:t>may</w:t>
      </w:r>
      <w:r>
        <w:rPr>
          <w:color w:val="231F20"/>
          <w:spacing w:val="-9"/>
          <w:sz w:val="20"/>
        </w:rPr>
        <w:t> </w:t>
      </w:r>
      <w:r>
        <w:rPr>
          <w:color w:val="231F20"/>
          <w:sz w:val="20"/>
        </w:rPr>
        <w:t>extend</w:t>
      </w:r>
      <w:r>
        <w:rPr>
          <w:color w:val="231F20"/>
          <w:spacing w:val="-9"/>
          <w:sz w:val="20"/>
        </w:rPr>
        <w:t> </w:t>
      </w:r>
      <w:r>
        <w:rPr>
          <w:color w:val="231F20"/>
          <w:sz w:val="20"/>
        </w:rPr>
        <w:t>to</w:t>
      </w:r>
      <w:r>
        <w:rPr>
          <w:color w:val="231F20"/>
          <w:spacing w:val="-9"/>
          <w:sz w:val="20"/>
        </w:rPr>
        <w:t> </w:t>
      </w:r>
      <w:r>
        <w:rPr>
          <w:color w:val="231F20"/>
          <w:sz w:val="20"/>
        </w:rPr>
        <w:t>three</w:t>
      </w:r>
      <w:r>
        <w:rPr>
          <w:color w:val="231F20"/>
          <w:spacing w:val="-9"/>
          <w:sz w:val="20"/>
        </w:rPr>
        <w:t> </w:t>
      </w:r>
      <w:r>
        <w:rPr>
          <w:color w:val="231F20"/>
          <w:sz w:val="20"/>
        </w:rPr>
        <w:t>months,</w:t>
      </w:r>
      <w:r>
        <w:rPr>
          <w:color w:val="231F20"/>
          <w:spacing w:val="-9"/>
          <w:sz w:val="20"/>
        </w:rPr>
        <w:t> </w:t>
      </w:r>
      <w:r>
        <w:rPr>
          <w:color w:val="231F20"/>
          <w:sz w:val="20"/>
        </w:rPr>
        <w:t>or</w:t>
      </w:r>
      <w:r>
        <w:rPr>
          <w:color w:val="231F20"/>
          <w:spacing w:val="-9"/>
          <w:sz w:val="20"/>
        </w:rPr>
        <w:t> </w:t>
      </w:r>
      <w:r>
        <w:rPr>
          <w:color w:val="231F20"/>
          <w:sz w:val="20"/>
        </w:rPr>
        <w:t>with</w:t>
      </w:r>
      <w:r>
        <w:rPr>
          <w:color w:val="231F20"/>
          <w:spacing w:val="-9"/>
          <w:sz w:val="20"/>
        </w:rPr>
        <w:t> </w:t>
      </w:r>
      <w:r>
        <w:rPr>
          <w:color w:val="231F20"/>
          <w:sz w:val="20"/>
        </w:rPr>
        <w:t>fine</w:t>
      </w:r>
      <w:r>
        <w:rPr>
          <w:color w:val="231F20"/>
          <w:spacing w:val="-9"/>
          <w:sz w:val="20"/>
        </w:rPr>
        <w:t> </w:t>
      </w:r>
      <w:r>
        <w:rPr>
          <w:color w:val="231F20"/>
          <w:sz w:val="20"/>
        </w:rPr>
        <w:t>which</w:t>
      </w:r>
      <w:r>
        <w:rPr>
          <w:color w:val="231F20"/>
          <w:spacing w:val="-9"/>
          <w:sz w:val="20"/>
        </w:rPr>
        <w:t> </w:t>
      </w:r>
      <w:r>
        <w:rPr>
          <w:color w:val="231F20"/>
          <w:sz w:val="20"/>
        </w:rPr>
        <w:t>may</w:t>
      </w:r>
      <w:r>
        <w:rPr>
          <w:color w:val="231F20"/>
          <w:spacing w:val="-9"/>
          <w:sz w:val="20"/>
        </w:rPr>
        <w:t> </w:t>
      </w:r>
      <w:r>
        <w:rPr>
          <w:color w:val="231F20"/>
          <w:sz w:val="20"/>
        </w:rPr>
        <w:t>extend</w:t>
      </w:r>
      <w:r>
        <w:rPr>
          <w:color w:val="231F20"/>
          <w:spacing w:val="-9"/>
          <w:sz w:val="20"/>
        </w:rPr>
        <w:t> </w:t>
      </w:r>
      <w:r>
        <w:rPr>
          <w:color w:val="231F20"/>
          <w:sz w:val="20"/>
        </w:rPr>
        <w:t>to one thousand rupees, or with both.</w:t>
      </w:r>
    </w:p>
    <w:p>
      <w:pPr>
        <w:pStyle w:val="BodyText"/>
        <w:spacing w:line="249" w:lineRule="auto" w:before="99"/>
        <w:ind w:left="137" w:right="2348" w:firstLine="479"/>
        <w:jc w:val="both"/>
      </w:pPr>
      <w:r>
        <w:rPr>
          <w:i/>
          <w:color w:val="231F20"/>
        </w:rPr>
        <w:t>Explanation</w:t>
      </w:r>
      <w:r>
        <w:rPr>
          <w:i/>
          <w:color w:val="231F20"/>
          <w:spacing w:val="-8"/>
        </w:rPr>
        <w:t> </w:t>
      </w:r>
      <w:r>
        <w:rPr>
          <w:color w:val="231F20"/>
        </w:rPr>
        <w:t>1</w:t>
      </w:r>
      <w:r>
        <w:rPr>
          <w:i/>
          <w:color w:val="231F20"/>
        </w:rPr>
        <w:t>.</w:t>
      </w:r>
      <w:r>
        <w:rPr>
          <w:color w:val="231F20"/>
        </w:rPr>
        <w:t>—Grave</w:t>
      </w:r>
      <w:r>
        <w:rPr>
          <w:color w:val="231F20"/>
          <w:spacing w:val="-9"/>
        </w:rPr>
        <w:t> </w:t>
      </w:r>
      <w:r>
        <w:rPr>
          <w:color w:val="231F20"/>
        </w:rPr>
        <w:t>and</w:t>
      </w:r>
      <w:r>
        <w:rPr>
          <w:color w:val="231F20"/>
          <w:spacing w:val="-9"/>
        </w:rPr>
        <w:t> </w:t>
      </w:r>
      <w:r>
        <w:rPr>
          <w:color w:val="231F20"/>
        </w:rPr>
        <w:t>sudden</w:t>
      </w:r>
      <w:r>
        <w:rPr>
          <w:color w:val="231F20"/>
          <w:spacing w:val="-8"/>
        </w:rPr>
        <w:t> </w:t>
      </w:r>
      <w:r>
        <w:rPr>
          <w:color w:val="231F20"/>
        </w:rPr>
        <w:t>provocation</w:t>
      </w:r>
      <w:r>
        <w:rPr>
          <w:color w:val="231F20"/>
          <w:spacing w:val="-9"/>
        </w:rPr>
        <w:t> </w:t>
      </w:r>
      <w:r>
        <w:rPr>
          <w:color w:val="231F20"/>
        </w:rPr>
        <w:t>will</w:t>
      </w:r>
      <w:r>
        <w:rPr>
          <w:color w:val="231F20"/>
          <w:spacing w:val="-9"/>
        </w:rPr>
        <w:t> </w:t>
      </w:r>
      <w:r>
        <w:rPr>
          <w:color w:val="231F20"/>
        </w:rPr>
        <w:t>not</w:t>
      </w:r>
      <w:r>
        <w:rPr>
          <w:color w:val="231F20"/>
          <w:spacing w:val="-9"/>
        </w:rPr>
        <w:t> </w:t>
      </w:r>
      <w:r>
        <w:rPr>
          <w:color w:val="231F20"/>
        </w:rPr>
        <w:t>mitigate</w:t>
      </w:r>
      <w:r>
        <w:rPr>
          <w:color w:val="231F20"/>
          <w:spacing w:val="-9"/>
        </w:rPr>
        <w:t> </w:t>
      </w:r>
      <w:r>
        <w:rPr>
          <w:color w:val="231F20"/>
        </w:rPr>
        <w:t>the</w:t>
      </w:r>
      <w:r>
        <w:rPr>
          <w:color w:val="231F20"/>
          <w:spacing w:val="-9"/>
        </w:rPr>
        <w:t> </w:t>
      </w:r>
      <w:r>
        <w:rPr>
          <w:color w:val="231F20"/>
        </w:rPr>
        <w:t>punishment</w:t>
      </w:r>
      <w:r>
        <w:rPr>
          <w:color w:val="231F20"/>
          <w:spacing w:val="-9"/>
        </w:rPr>
        <w:t> </w:t>
      </w:r>
      <w:r>
        <w:rPr>
          <w:color w:val="231F20"/>
        </w:rPr>
        <w:t>for an offence under this section,—</w:t>
      </w:r>
    </w:p>
    <w:p>
      <w:pPr>
        <w:pStyle w:val="ListParagraph"/>
        <w:numPr>
          <w:ilvl w:val="0"/>
          <w:numId w:val="64"/>
        </w:numPr>
        <w:tabs>
          <w:tab w:pos="1385" w:val="left" w:leader="none"/>
        </w:tabs>
        <w:spacing w:line="249" w:lineRule="auto" w:before="103" w:after="0"/>
        <w:ind w:left="617" w:right="2348" w:firstLine="479"/>
        <w:jc w:val="left"/>
        <w:rPr>
          <w:sz w:val="20"/>
        </w:rPr>
      </w:pPr>
      <w:r>
        <w:rPr>
          <w:color w:val="231F20"/>
          <w:sz w:val="20"/>
        </w:rPr>
        <w:t>if the provocation is sought or voluntarily provoked by the offender as an excuse for the offence; or</w:t>
      </w:r>
    </w:p>
    <w:p>
      <w:pPr>
        <w:pStyle w:val="ListParagraph"/>
        <w:numPr>
          <w:ilvl w:val="0"/>
          <w:numId w:val="64"/>
        </w:numPr>
        <w:tabs>
          <w:tab w:pos="1370" w:val="left" w:leader="none"/>
        </w:tabs>
        <w:spacing w:line="249" w:lineRule="auto" w:before="102" w:after="0"/>
        <w:ind w:left="617" w:right="2348" w:firstLine="479"/>
        <w:jc w:val="left"/>
        <w:rPr>
          <w:sz w:val="20"/>
        </w:rPr>
      </w:pPr>
      <w:r>
        <w:rPr>
          <w:color w:val="231F20"/>
          <w:sz w:val="20"/>
        </w:rPr>
        <w:t>if</w:t>
      </w:r>
      <w:r>
        <w:rPr>
          <w:color w:val="231F20"/>
          <w:spacing w:val="-12"/>
          <w:sz w:val="20"/>
        </w:rPr>
        <w:t> </w:t>
      </w:r>
      <w:r>
        <w:rPr>
          <w:color w:val="231F20"/>
          <w:sz w:val="20"/>
        </w:rPr>
        <w:t>the</w:t>
      </w:r>
      <w:r>
        <w:rPr>
          <w:color w:val="231F20"/>
          <w:spacing w:val="-13"/>
          <w:sz w:val="20"/>
        </w:rPr>
        <w:t> </w:t>
      </w:r>
      <w:r>
        <w:rPr>
          <w:color w:val="231F20"/>
          <w:sz w:val="20"/>
        </w:rPr>
        <w:t>provocation</w:t>
      </w:r>
      <w:r>
        <w:rPr>
          <w:color w:val="231F20"/>
          <w:spacing w:val="-11"/>
          <w:sz w:val="20"/>
        </w:rPr>
        <w:t> </w:t>
      </w:r>
      <w:r>
        <w:rPr>
          <w:color w:val="231F20"/>
          <w:sz w:val="20"/>
        </w:rPr>
        <w:t>is</w:t>
      </w:r>
      <w:r>
        <w:rPr>
          <w:color w:val="231F20"/>
          <w:spacing w:val="-12"/>
          <w:sz w:val="20"/>
        </w:rPr>
        <w:t> </w:t>
      </w:r>
      <w:r>
        <w:rPr>
          <w:color w:val="231F20"/>
          <w:sz w:val="20"/>
        </w:rPr>
        <w:t>given</w:t>
      </w:r>
      <w:r>
        <w:rPr>
          <w:color w:val="231F20"/>
          <w:spacing w:val="-13"/>
          <w:sz w:val="20"/>
        </w:rPr>
        <w:t> </w:t>
      </w:r>
      <w:r>
        <w:rPr>
          <w:color w:val="231F20"/>
          <w:sz w:val="20"/>
        </w:rPr>
        <w:t>by</w:t>
      </w:r>
      <w:r>
        <w:rPr>
          <w:color w:val="231F20"/>
          <w:spacing w:val="-11"/>
          <w:sz w:val="20"/>
        </w:rPr>
        <w:t> </w:t>
      </w:r>
      <w:r>
        <w:rPr>
          <w:color w:val="231F20"/>
          <w:sz w:val="20"/>
        </w:rPr>
        <w:t>anything</w:t>
      </w:r>
      <w:r>
        <w:rPr>
          <w:color w:val="231F20"/>
          <w:spacing w:val="-12"/>
          <w:sz w:val="20"/>
        </w:rPr>
        <w:t> </w:t>
      </w:r>
      <w:r>
        <w:rPr>
          <w:color w:val="231F20"/>
          <w:sz w:val="20"/>
        </w:rPr>
        <w:t>done</w:t>
      </w:r>
      <w:r>
        <w:rPr>
          <w:color w:val="231F20"/>
          <w:spacing w:val="-12"/>
          <w:sz w:val="20"/>
        </w:rPr>
        <w:t> </w:t>
      </w:r>
      <w:r>
        <w:rPr>
          <w:color w:val="231F20"/>
          <w:sz w:val="20"/>
        </w:rPr>
        <w:t>in</w:t>
      </w:r>
      <w:r>
        <w:rPr>
          <w:color w:val="231F20"/>
          <w:spacing w:val="-12"/>
          <w:sz w:val="20"/>
        </w:rPr>
        <w:t> </w:t>
      </w:r>
      <w:r>
        <w:rPr>
          <w:color w:val="231F20"/>
          <w:sz w:val="20"/>
        </w:rPr>
        <w:t>obedience</w:t>
      </w:r>
      <w:r>
        <w:rPr>
          <w:color w:val="231F20"/>
          <w:spacing w:val="-13"/>
          <w:sz w:val="20"/>
        </w:rPr>
        <w:t> </w:t>
      </w:r>
      <w:r>
        <w:rPr>
          <w:color w:val="231F20"/>
          <w:sz w:val="20"/>
        </w:rPr>
        <w:t>to</w:t>
      </w:r>
      <w:r>
        <w:rPr>
          <w:color w:val="231F20"/>
          <w:spacing w:val="-11"/>
          <w:sz w:val="20"/>
        </w:rPr>
        <w:t> </w:t>
      </w:r>
      <w:r>
        <w:rPr>
          <w:color w:val="231F20"/>
          <w:sz w:val="20"/>
        </w:rPr>
        <w:t>the</w:t>
      </w:r>
      <w:r>
        <w:rPr>
          <w:color w:val="231F20"/>
          <w:spacing w:val="-13"/>
          <w:sz w:val="20"/>
        </w:rPr>
        <w:t> </w:t>
      </w:r>
      <w:r>
        <w:rPr>
          <w:color w:val="231F20"/>
          <w:sz w:val="20"/>
        </w:rPr>
        <w:t>law,</w:t>
      </w:r>
      <w:r>
        <w:rPr>
          <w:color w:val="231F20"/>
          <w:spacing w:val="-12"/>
          <w:sz w:val="20"/>
        </w:rPr>
        <w:t> </w:t>
      </w:r>
      <w:r>
        <w:rPr>
          <w:color w:val="231F20"/>
          <w:sz w:val="20"/>
        </w:rPr>
        <w:t>or</w:t>
      </w:r>
      <w:r>
        <w:rPr>
          <w:color w:val="231F20"/>
          <w:spacing w:val="-12"/>
          <w:sz w:val="20"/>
        </w:rPr>
        <w:t> </w:t>
      </w:r>
      <w:r>
        <w:rPr>
          <w:color w:val="231F20"/>
          <w:sz w:val="20"/>
        </w:rPr>
        <w:t>by</w:t>
      </w:r>
      <w:r>
        <w:rPr>
          <w:color w:val="231F20"/>
          <w:spacing w:val="-12"/>
          <w:sz w:val="20"/>
        </w:rPr>
        <w:t> </w:t>
      </w:r>
      <w:r>
        <w:rPr>
          <w:color w:val="231F20"/>
          <w:sz w:val="20"/>
        </w:rPr>
        <w:t>a public servant, in the lawful exercise of the powers of such public servant; or</w:t>
      </w:r>
    </w:p>
    <w:p>
      <w:pPr>
        <w:pStyle w:val="ListParagraph"/>
        <w:numPr>
          <w:ilvl w:val="0"/>
          <w:numId w:val="64"/>
        </w:numPr>
        <w:tabs>
          <w:tab w:pos="1350" w:val="left" w:leader="none"/>
        </w:tabs>
        <w:spacing w:line="249" w:lineRule="auto" w:before="102" w:after="0"/>
        <w:ind w:left="617" w:right="2346" w:firstLine="479"/>
        <w:jc w:val="left"/>
        <w:rPr>
          <w:sz w:val="20"/>
        </w:rPr>
      </w:pPr>
      <w:r>
        <w:rPr>
          <w:color w:val="231F20"/>
          <w:spacing w:val="-2"/>
          <w:sz w:val="20"/>
        </w:rPr>
        <w:t>if</w:t>
      </w:r>
      <w:r>
        <w:rPr>
          <w:color w:val="231F20"/>
          <w:spacing w:val="-12"/>
          <w:sz w:val="20"/>
        </w:rPr>
        <w:t> </w:t>
      </w:r>
      <w:r>
        <w:rPr>
          <w:color w:val="231F20"/>
          <w:spacing w:val="-2"/>
          <w:sz w:val="20"/>
        </w:rPr>
        <w:t>the</w:t>
      </w:r>
      <w:r>
        <w:rPr>
          <w:color w:val="231F20"/>
          <w:spacing w:val="-12"/>
          <w:sz w:val="20"/>
        </w:rPr>
        <w:t> </w:t>
      </w:r>
      <w:r>
        <w:rPr>
          <w:color w:val="231F20"/>
          <w:spacing w:val="-2"/>
          <w:sz w:val="20"/>
        </w:rPr>
        <w:t>provocation</w:t>
      </w:r>
      <w:r>
        <w:rPr>
          <w:color w:val="231F20"/>
          <w:spacing w:val="-12"/>
          <w:sz w:val="20"/>
        </w:rPr>
        <w:t> </w:t>
      </w:r>
      <w:r>
        <w:rPr>
          <w:color w:val="231F20"/>
          <w:spacing w:val="-2"/>
          <w:sz w:val="20"/>
        </w:rPr>
        <w:t>is</w:t>
      </w:r>
      <w:r>
        <w:rPr>
          <w:color w:val="231F20"/>
          <w:spacing w:val="-12"/>
          <w:sz w:val="20"/>
        </w:rPr>
        <w:t> </w:t>
      </w:r>
      <w:r>
        <w:rPr>
          <w:color w:val="231F20"/>
          <w:spacing w:val="-2"/>
          <w:sz w:val="20"/>
        </w:rPr>
        <w:t>given</w:t>
      </w:r>
      <w:r>
        <w:rPr>
          <w:color w:val="231F20"/>
          <w:spacing w:val="-12"/>
          <w:sz w:val="20"/>
        </w:rPr>
        <w:t> </w:t>
      </w:r>
      <w:r>
        <w:rPr>
          <w:color w:val="231F20"/>
          <w:spacing w:val="-2"/>
          <w:sz w:val="20"/>
        </w:rPr>
        <w:t>by</w:t>
      </w:r>
      <w:r>
        <w:rPr>
          <w:color w:val="231F20"/>
          <w:spacing w:val="-12"/>
          <w:sz w:val="20"/>
        </w:rPr>
        <w:t> </w:t>
      </w:r>
      <w:r>
        <w:rPr>
          <w:color w:val="231F20"/>
          <w:spacing w:val="-2"/>
          <w:sz w:val="20"/>
        </w:rPr>
        <w:t>anything</w:t>
      </w:r>
      <w:r>
        <w:rPr>
          <w:color w:val="231F20"/>
          <w:spacing w:val="-12"/>
          <w:sz w:val="20"/>
        </w:rPr>
        <w:t> </w:t>
      </w:r>
      <w:r>
        <w:rPr>
          <w:color w:val="231F20"/>
          <w:spacing w:val="-2"/>
          <w:sz w:val="20"/>
        </w:rPr>
        <w:t>done</w:t>
      </w:r>
      <w:r>
        <w:rPr>
          <w:color w:val="231F20"/>
          <w:spacing w:val="-12"/>
          <w:sz w:val="20"/>
        </w:rPr>
        <w:t> </w:t>
      </w:r>
      <w:r>
        <w:rPr>
          <w:color w:val="231F20"/>
          <w:spacing w:val="-2"/>
          <w:sz w:val="20"/>
        </w:rPr>
        <w:t>in</w:t>
      </w:r>
      <w:r>
        <w:rPr>
          <w:color w:val="231F20"/>
          <w:spacing w:val="-12"/>
          <w:sz w:val="20"/>
        </w:rPr>
        <w:t> </w:t>
      </w:r>
      <w:r>
        <w:rPr>
          <w:color w:val="231F20"/>
          <w:spacing w:val="-2"/>
          <w:sz w:val="20"/>
        </w:rPr>
        <w:t>the</w:t>
      </w:r>
      <w:r>
        <w:rPr>
          <w:color w:val="231F20"/>
          <w:spacing w:val="-12"/>
          <w:sz w:val="20"/>
        </w:rPr>
        <w:t> </w:t>
      </w:r>
      <w:r>
        <w:rPr>
          <w:color w:val="231F20"/>
          <w:spacing w:val="-2"/>
          <w:sz w:val="20"/>
        </w:rPr>
        <w:t>lawful</w:t>
      </w:r>
      <w:r>
        <w:rPr>
          <w:color w:val="231F20"/>
          <w:spacing w:val="-12"/>
          <w:sz w:val="20"/>
        </w:rPr>
        <w:t> </w:t>
      </w:r>
      <w:r>
        <w:rPr>
          <w:color w:val="231F20"/>
          <w:spacing w:val="-2"/>
          <w:sz w:val="20"/>
        </w:rPr>
        <w:t>exercise</w:t>
      </w:r>
      <w:r>
        <w:rPr>
          <w:color w:val="231F20"/>
          <w:spacing w:val="-12"/>
          <w:sz w:val="20"/>
        </w:rPr>
        <w:t> </w:t>
      </w:r>
      <w:r>
        <w:rPr>
          <w:color w:val="231F20"/>
          <w:spacing w:val="-2"/>
          <w:sz w:val="20"/>
        </w:rPr>
        <w:t>of</w:t>
      </w:r>
      <w:r>
        <w:rPr>
          <w:color w:val="231F20"/>
          <w:spacing w:val="-12"/>
          <w:sz w:val="20"/>
        </w:rPr>
        <w:t> </w:t>
      </w:r>
      <w:r>
        <w:rPr>
          <w:color w:val="231F20"/>
          <w:spacing w:val="-2"/>
          <w:sz w:val="20"/>
        </w:rPr>
        <w:t>the</w:t>
      </w:r>
      <w:r>
        <w:rPr>
          <w:color w:val="231F20"/>
          <w:spacing w:val="-12"/>
          <w:sz w:val="20"/>
        </w:rPr>
        <w:t> </w:t>
      </w:r>
      <w:r>
        <w:rPr>
          <w:color w:val="231F20"/>
          <w:spacing w:val="-2"/>
          <w:sz w:val="20"/>
        </w:rPr>
        <w:t>right </w:t>
      </w:r>
      <w:r>
        <w:rPr>
          <w:color w:val="231F20"/>
          <w:sz w:val="20"/>
        </w:rPr>
        <w:t>of private defence.</w:t>
      </w:r>
    </w:p>
    <w:p>
      <w:pPr>
        <w:pStyle w:val="BodyText"/>
        <w:spacing w:line="249" w:lineRule="auto" w:before="102"/>
        <w:ind w:left="137" w:right="2348" w:firstLine="479"/>
        <w:jc w:val="both"/>
      </w:pPr>
      <w:r>
        <w:rPr>
          <w:i/>
          <w:color w:val="231F20"/>
        </w:rPr>
        <w:t>Explanation</w:t>
      </w:r>
      <w:r>
        <w:rPr>
          <w:i/>
          <w:color w:val="231F20"/>
          <w:spacing w:val="-5"/>
        </w:rPr>
        <w:t> </w:t>
      </w:r>
      <w:r>
        <w:rPr>
          <w:color w:val="231F20"/>
        </w:rPr>
        <w:t>2</w:t>
      </w:r>
      <w:r>
        <w:rPr>
          <w:i/>
          <w:color w:val="231F20"/>
        </w:rPr>
        <w:t>.</w:t>
      </w:r>
      <w:r>
        <w:rPr>
          <w:color w:val="231F20"/>
        </w:rPr>
        <w:t>—Whether</w:t>
      </w:r>
      <w:r>
        <w:rPr>
          <w:color w:val="231F20"/>
          <w:spacing w:val="-5"/>
        </w:rPr>
        <w:t> </w:t>
      </w:r>
      <w:r>
        <w:rPr>
          <w:color w:val="231F20"/>
        </w:rPr>
        <w:t>the</w:t>
      </w:r>
      <w:r>
        <w:rPr>
          <w:color w:val="231F20"/>
          <w:spacing w:val="-5"/>
        </w:rPr>
        <w:t> </w:t>
      </w:r>
      <w:r>
        <w:rPr>
          <w:color w:val="231F20"/>
        </w:rPr>
        <w:t>provocation</w:t>
      </w:r>
      <w:r>
        <w:rPr>
          <w:color w:val="231F20"/>
          <w:spacing w:val="-5"/>
        </w:rPr>
        <w:t> </w:t>
      </w:r>
      <w:r>
        <w:rPr>
          <w:color w:val="231F20"/>
        </w:rPr>
        <w:t>was</w:t>
      </w:r>
      <w:r>
        <w:rPr>
          <w:color w:val="231F20"/>
          <w:spacing w:val="-5"/>
        </w:rPr>
        <w:t> </w:t>
      </w:r>
      <w:r>
        <w:rPr>
          <w:color w:val="231F20"/>
        </w:rPr>
        <w:t>grave</w:t>
      </w:r>
      <w:r>
        <w:rPr>
          <w:color w:val="231F20"/>
          <w:spacing w:val="-5"/>
        </w:rPr>
        <w:t> </w:t>
      </w:r>
      <w:r>
        <w:rPr>
          <w:color w:val="231F20"/>
        </w:rPr>
        <w:t>and</w:t>
      </w:r>
      <w:r>
        <w:rPr>
          <w:color w:val="231F20"/>
          <w:spacing w:val="-5"/>
        </w:rPr>
        <w:t> </w:t>
      </w:r>
      <w:r>
        <w:rPr>
          <w:color w:val="231F20"/>
        </w:rPr>
        <w:t>sudden</w:t>
      </w:r>
      <w:r>
        <w:rPr>
          <w:color w:val="231F20"/>
          <w:spacing w:val="-5"/>
        </w:rPr>
        <w:t> </w:t>
      </w:r>
      <w:r>
        <w:rPr>
          <w:color w:val="231F20"/>
        </w:rPr>
        <w:t>enough</w:t>
      </w:r>
      <w:r>
        <w:rPr>
          <w:color w:val="231F20"/>
          <w:spacing w:val="-5"/>
        </w:rPr>
        <w:t> </w:t>
      </w:r>
      <w:r>
        <w:rPr>
          <w:color w:val="231F20"/>
        </w:rPr>
        <w:t>to</w:t>
      </w:r>
      <w:r>
        <w:rPr>
          <w:color w:val="231F20"/>
          <w:spacing w:val="-5"/>
        </w:rPr>
        <w:t> </w:t>
      </w:r>
      <w:r>
        <w:rPr>
          <w:color w:val="231F20"/>
        </w:rPr>
        <w:t>mitigate the offence, is a question of fact.</w:t>
      </w:r>
    </w:p>
    <w:p>
      <w:pPr>
        <w:pStyle w:val="ListParagraph"/>
        <w:numPr>
          <w:ilvl w:val="0"/>
          <w:numId w:val="1"/>
        </w:numPr>
        <w:tabs>
          <w:tab w:pos="1013" w:val="left" w:leader="none"/>
        </w:tabs>
        <w:spacing w:line="249" w:lineRule="auto" w:before="98" w:after="0"/>
        <w:ind w:left="137" w:right="2347" w:firstLine="479"/>
        <w:jc w:val="both"/>
        <w:rPr>
          <w:b/>
          <w:color w:val="231F20"/>
          <w:sz w:val="20"/>
        </w:rPr>
      </w:pPr>
      <w:r>
        <w:rPr>
          <w:color w:val="231F20"/>
          <w:sz w:val="20"/>
        </w:rPr>
        <w:t>Whoever</w:t>
      </w:r>
      <w:r>
        <w:rPr>
          <w:color w:val="231F20"/>
          <w:spacing w:val="-5"/>
          <w:sz w:val="20"/>
        </w:rPr>
        <w:t> </w:t>
      </w:r>
      <w:r>
        <w:rPr>
          <w:color w:val="231F20"/>
          <w:sz w:val="20"/>
        </w:rPr>
        <w:t>assaults</w:t>
      </w:r>
      <w:r>
        <w:rPr>
          <w:color w:val="231F20"/>
          <w:spacing w:val="-5"/>
          <w:sz w:val="20"/>
        </w:rPr>
        <w:t> </w:t>
      </w:r>
      <w:r>
        <w:rPr>
          <w:color w:val="231F20"/>
          <w:sz w:val="20"/>
        </w:rPr>
        <w:t>or</w:t>
      </w:r>
      <w:r>
        <w:rPr>
          <w:color w:val="231F20"/>
          <w:spacing w:val="-4"/>
          <w:sz w:val="20"/>
        </w:rPr>
        <w:t> </w:t>
      </w:r>
      <w:r>
        <w:rPr>
          <w:color w:val="231F20"/>
          <w:sz w:val="20"/>
        </w:rPr>
        <w:t>uses</w:t>
      </w:r>
      <w:r>
        <w:rPr>
          <w:color w:val="231F20"/>
          <w:spacing w:val="-4"/>
          <w:sz w:val="20"/>
        </w:rPr>
        <w:t> </w:t>
      </w:r>
      <w:r>
        <w:rPr>
          <w:color w:val="231F20"/>
          <w:sz w:val="20"/>
        </w:rPr>
        <w:t>criminal</w:t>
      </w:r>
      <w:r>
        <w:rPr>
          <w:color w:val="231F20"/>
          <w:spacing w:val="-4"/>
          <w:sz w:val="20"/>
        </w:rPr>
        <w:t> </w:t>
      </w:r>
      <w:r>
        <w:rPr>
          <w:color w:val="231F20"/>
          <w:sz w:val="20"/>
        </w:rPr>
        <w:t>force</w:t>
      </w:r>
      <w:r>
        <w:rPr>
          <w:color w:val="231F20"/>
          <w:spacing w:val="-5"/>
          <w:sz w:val="20"/>
        </w:rPr>
        <w:t> </w:t>
      </w:r>
      <w:r>
        <w:rPr>
          <w:color w:val="231F20"/>
          <w:sz w:val="20"/>
        </w:rPr>
        <w:t>to</w:t>
      </w:r>
      <w:r>
        <w:rPr>
          <w:color w:val="231F20"/>
          <w:spacing w:val="-4"/>
          <w:sz w:val="20"/>
        </w:rPr>
        <w:t> </w:t>
      </w:r>
      <w:r>
        <w:rPr>
          <w:color w:val="231F20"/>
          <w:sz w:val="20"/>
        </w:rPr>
        <w:t>any</w:t>
      </w:r>
      <w:r>
        <w:rPr>
          <w:color w:val="231F20"/>
          <w:spacing w:val="-5"/>
          <w:sz w:val="20"/>
        </w:rPr>
        <w:t> </w:t>
      </w:r>
      <w:r>
        <w:rPr>
          <w:color w:val="231F20"/>
          <w:sz w:val="20"/>
        </w:rPr>
        <w:t>person</w:t>
      </w:r>
      <w:r>
        <w:rPr>
          <w:color w:val="231F20"/>
          <w:spacing w:val="-4"/>
          <w:sz w:val="20"/>
        </w:rPr>
        <w:t> </w:t>
      </w:r>
      <w:r>
        <w:rPr>
          <w:color w:val="231F20"/>
          <w:sz w:val="20"/>
        </w:rPr>
        <w:t>being</w:t>
      </w:r>
      <w:r>
        <w:rPr>
          <w:color w:val="231F20"/>
          <w:spacing w:val="-5"/>
          <w:sz w:val="20"/>
        </w:rPr>
        <w:t> </w:t>
      </w:r>
      <w:r>
        <w:rPr>
          <w:color w:val="231F20"/>
          <w:sz w:val="20"/>
        </w:rPr>
        <w:t>a</w:t>
      </w:r>
      <w:r>
        <w:rPr>
          <w:color w:val="231F20"/>
          <w:spacing w:val="-5"/>
          <w:sz w:val="20"/>
        </w:rPr>
        <w:t> </w:t>
      </w:r>
      <w:r>
        <w:rPr>
          <w:color w:val="231F20"/>
          <w:sz w:val="20"/>
        </w:rPr>
        <w:t>public</w:t>
      </w:r>
      <w:r>
        <w:rPr>
          <w:color w:val="231F20"/>
          <w:spacing w:val="-4"/>
          <w:sz w:val="20"/>
        </w:rPr>
        <w:t> </w:t>
      </w:r>
      <w:r>
        <w:rPr>
          <w:color w:val="231F20"/>
          <w:sz w:val="20"/>
        </w:rPr>
        <w:t>servant</w:t>
      </w:r>
      <w:r>
        <w:rPr>
          <w:color w:val="231F20"/>
          <w:spacing w:val="-5"/>
          <w:sz w:val="20"/>
        </w:rPr>
        <w:t> </w:t>
      </w:r>
      <w:r>
        <w:rPr>
          <w:color w:val="231F20"/>
          <w:sz w:val="20"/>
        </w:rPr>
        <w:t>in the execution of his duty as such public servant, or with intent to prevent or deter that person from discharging his duty as such public servant, or in consequence of anything done or attempted to be done by such person in the lawful discharge of his duty as such public</w:t>
      </w:r>
      <w:r>
        <w:rPr>
          <w:color w:val="231F20"/>
          <w:spacing w:val="-5"/>
          <w:sz w:val="20"/>
        </w:rPr>
        <w:t> </w:t>
      </w:r>
      <w:r>
        <w:rPr>
          <w:color w:val="231F20"/>
          <w:sz w:val="20"/>
        </w:rPr>
        <w:t>servant,</w:t>
      </w:r>
      <w:r>
        <w:rPr>
          <w:color w:val="231F20"/>
          <w:spacing w:val="-5"/>
          <w:sz w:val="20"/>
        </w:rPr>
        <w:t> </w:t>
      </w:r>
      <w:r>
        <w:rPr>
          <w:color w:val="231F20"/>
          <w:sz w:val="20"/>
        </w:rPr>
        <w:t>shall</w:t>
      </w:r>
      <w:r>
        <w:rPr>
          <w:color w:val="231F20"/>
          <w:spacing w:val="-5"/>
          <w:sz w:val="20"/>
        </w:rPr>
        <w:t> </w:t>
      </w:r>
      <w:r>
        <w:rPr>
          <w:color w:val="231F20"/>
          <w:sz w:val="20"/>
        </w:rPr>
        <w:t>be</w:t>
      </w:r>
      <w:r>
        <w:rPr>
          <w:color w:val="231F20"/>
          <w:spacing w:val="-5"/>
          <w:sz w:val="20"/>
        </w:rPr>
        <w:t> </w:t>
      </w:r>
      <w:r>
        <w:rPr>
          <w:color w:val="231F20"/>
          <w:sz w:val="20"/>
        </w:rPr>
        <w:t>punished</w:t>
      </w:r>
      <w:r>
        <w:rPr>
          <w:color w:val="231F20"/>
          <w:spacing w:val="-5"/>
          <w:sz w:val="20"/>
        </w:rPr>
        <w:t> </w:t>
      </w:r>
      <w:r>
        <w:rPr>
          <w:color w:val="231F20"/>
          <w:sz w:val="20"/>
        </w:rPr>
        <w:t>with</w:t>
      </w:r>
      <w:r>
        <w:rPr>
          <w:color w:val="231F20"/>
          <w:spacing w:val="-5"/>
          <w:sz w:val="20"/>
        </w:rPr>
        <w:t> </w:t>
      </w:r>
      <w:r>
        <w:rPr>
          <w:color w:val="231F20"/>
          <w:sz w:val="20"/>
        </w:rPr>
        <w:t>imprisonment</w:t>
      </w:r>
      <w:r>
        <w:rPr>
          <w:color w:val="231F20"/>
          <w:spacing w:val="-5"/>
          <w:sz w:val="20"/>
        </w:rPr>
        <w:t> </w:t>
      </w:r>
      <w:r>
        <w:rPr>
          <w:color w:val="231F20"/>
          <w:sz w:val="20"/>
        </w:rPr>
        <w:t>of</w:t>
      </w:r>
      <w:r>
        <w:rPr>
          <w:color w:val="231F20"/>
          <w:spacing w:val="-5"/>
          <w:sz w:val="20"/>
        </w:rPr>
        <w:t> </w:t>
      </w:r>
      <w:r>
        <w:rPr>
          <w:color w:val="231F20"/>
          <w:sz w:val="20"/>
        </w:rPr>
        <w:t>either</w:t>
      </w:r>
      <w:r>
        <w:rPr>
          <w:color w:val="231F20"/>
          <w:spacing w:val="-5"/>
          <w:sz w:val="20"/>
        </w:rPr>
        <w:t> </w:t>
      </w:r>
      <w:r>
        <w:rPr>
          <w:color w:val="231F20"/>
          <w:sz w:val="20"/>
        </w:rPr>
        <w:t>description</w:t>
      </w:r>
      <w:r>
        <w:rPr>
          <w:color w:val="231F20"/>
          <w:spacing w:val="-5"/>
          <w:sz w:val="20"/>
        </w:rPr>
        <w:t> </w:t>
      </w:r>
      <w:r>
        <w:rPr>
          <w:color w:val="231F20"/>
          <w:sz w:val="20"/>
        </w:rPr>
        <w:t>for</w:t>
      </w:r>
      <w:r>
        <w:rPr>
          <w:color w:val="231F20"/>
          <w:spacing w:val="-5"/>
          <w:sz w:val="20"/>
        </w:rPr>
        <w:t> </w:t>
      </w:r>
      <w:r>
        <w:rPr>
          <w:color w:val="231F20"/>
          <w:sz w:val="20"/>
        </w:rPr>
        <w:t>a</w:t>
      </w:r>
      <w:r>
        <w:rPr>
          <w:color w:val="231F20"/>
          <w:spacing w:val="-5"/>
          <w:sz w:val="20"/>
        </w:rPr>
        <w:t> </w:t>
      </w:r>
      <w:r>
        <w:rPr>
          <w:color w:val="231F20"/>
          <w:sz w:val="20"/>
        </w:rPr>
        <w:t>term</w:t>
      </w:r>
      <w:r>
        <w:rPr>
          <w:color w:val="231F20"/>
          <w:spacing w:val="-5"/>
          <w:sz w:val="20"/>
        </w:rPr>
        <w:t> </w:t>
      </w:r>
      <w:r>
        <w:rPr>
          <w:color w:val="231F20"/>
          <w:sz w:val="20"/>
        </w:rPr>
        <w:t>which may extend to two years, or with fine, or with both.</w:t>
      </w:r>
    </w:p>
    <w:p>
      <w:pPr>
        <w:pStyle w:val="ListParagraph"/>
        <w:numPr>
          <w:ilvl w:val="0"/>
          <w:numId w:val="1"/>
        </w:numPr>
        <w:tabs>
          <w:tab w:pos="1039" w:val="left" w:leader="none"/>
        </w:tabs>
        <w:spacing w:line="249" w:lineRule="auto" w:before="105" w:after="0"/>
        <w:ind w:left="137" w:right="2345" w:firstLine="479"/>
        <w:jc w:val="both"/>
        <w:rPr>
          <w:b/>
          <w:color w:val="231F20"/>
          <w:sz w:val="20"/>
        </w:rPr>
      </w:pPr>
      <w:r>
        <w:rPr>
          <w:color w:val="231F20"/>
          <w:sz w:val="20"/>
        </w:rPr>
        <w:t>Whoever assaults or uses criminal force to any person, intending thereby to dishonour that person, otherwise than on grave and sudden provocation given by that person, shall be punished with imprisonment of either description for a term which may extend to two years, or with fine, or with both.</w:t>
      </w:r>
    </w:p>
    <w:p>
      <w:pPr>
        <w:pStyle w:val="BodyText"/>
      </w:pPr>
    </w:p>
    <w:p>
      <w:pPr>
        <w:pStyle w:val="BodyText"/>
        <w:spacing w:before="166"/>
      </w:pPr>
    </w:p>
    <w:p>
      <w:pPr>
        <w:pStyle w:val="ListParagraph"/>
        <w:numPr>
          <w:ilvl w:val="0"/>
          <w:numId w:val="1"/>
        </w:numPr>
        <w:tabs>
          <w:tab w:pos="1013" w:val="left" w:leader="none"/>
        </w:tabs>
        <w:spacing w:line="249" w:lineRule="auto" w:before="1" w:after="0"/>
        <w:ind w:left="137" w:right="2347" w:firstLine="479"/>
        <w:jc w:val="both"/>
        <w:rPr>
          <w:b/>
          <w:color w:val="231F20"/>
          <w:sz w:val="20"/>
        </w:rPr>
      </w:pPr>
      <w:r>
        <w:rPr>
          <w:color w:val="231F20"/>
          <w:sz w:val="20"/>
        </w:rPr>
        <w:t>Whoever</w:t>
      </w:r>
      <w:r>
        <w:rPr>
          <w:color w:val="231F20"/>
          <w:spacing w:val="-6"/>
          <w:sz w:val="20"/>
        </w:rPr>
        <w:t> </w:t>
      </w:r>
      <w:r>
        <w:rPr>
          <w:color w:val="231F20"/>
          <w:sz w:val="20"/>
        </w:rPr>
        <w:t>assaults</w:t>
      </w:r>
      <w:r>
        <w:rPr>
          <w:color w:val="231F20"/>
          <w:spacing w:val="-6"/>
          <w:sz w:val="20"/>
        </w:rPr>
        <w:t> </w:t>
      </w:r>
      <w:r>
        <w:rPr>
          <w:color w:val="231F20"/>
          <w:sz w:val="20"/>
        </w:rPr>
        <w:t>or</w:t>
      </w:r>
      <w:r>
        <w:rPr>
          <w:color w:val="231F20"/>
          <w:spacing w:val="-6"/>
          <w:sz w:val="20"/>
        </w:rPr>
        <w:t> </w:t>
      </w:r>
      <w:r>
        <w:rPr>
          <w:color w:val="231F20"/>
          <w:sz w:val="20"/>
        </w:rPr>
        <w:t>uses</w:t>
      </w:r>
      <w:r>
        <w:rPr>
          <w:color w:val="231F20"/>
          <w:spacing w:val="-6"/>
          <w:sz w:val="20"/>
        </w:rPr>
        <w:t> </w:t>
      </w:r>
      <w:r>
        <w:rPr>
          <w:color w:val="231F20"/>
          <w:sz w:val="20"/>
        </w:rPr>
        <w:t>criminal</w:t>
      </w:r>
      <w:r>
        <w:rPr>
          <w:color w:val="231F20"/>
          <w:spacing w:val="-6"/>
          <w:sz w:val="20"/>
        </w:rPr>
        <w:t> </w:t>
      </w:r>
      <w:r>
        <w:rPr>
          <w:color w:val="231F20"/>
          <w:sz w:val="20"/>
        </w:rPr>
        <w:t>force</w:t>
      </w:r>
      <w:r>
        <w:rPr>
          <w:color w:val="231F20"/>
          <w:spacing w:val="-6"/>
          <w:sz w:val="20"/>
        </w:rPr>
        <w:t> </w:t>
      </w:r>
      <w:r>
        <w:rPr>
          <w:color w:val="231F20"/>
          <w:sz w:val="20"/>
        </w:rPr>
        <w:t>to</w:t>
      </w:r>
      <w:r>
        <w:rPr>
          <w:color w:val="231F20"/>
          <w:spacing w:val="-6"/>
          <w:sz w:val="20"/>
        </w:rPr>
        <w:t> </w:t>
      </w:r>
      <w:r>
        <w:rPr>
          <w:color w:val="231F20"/>
          <w:sz w:val="20"/>
        </w:rPr>
        <w:t>any</w:t>
      </w:r>
      <w:r>
        <w:rPr>
          <w:color w:val="231F20"/>
          <w:spacing w:val="-7"/>
          <w:sz w:val="20"/>
        </w:rPr>
        <w:t> </w:t>
      </w:r>
      <w:r>
        <w:rPr>
          <w:color w:val="231F20"/>
          <w:sz w:val="20"/>
        </w:rPr>
        <w:t>person,</w:t>
      </w:r>
      <w:r>
        <w:rPr>
          <w:color w:val="231F20"/>
          <w:spacing w:val="-6"/>
          <w:sz w:val="20"/>
        </w:rPr>
        <w:t> </w:t>
      </w:r>
      <w:r>
        <w:rPr>
          <w:color w:val="231F20"/>
          <w:sz w:val="20"/>
        </w:rPr>
        <w:t>in</w:t>
      </w:r>
      <w:r>
        <w:rPr>
          <w:color w:val="231F20"/>
          <w:spacing w:val="-6"/>
          <w:sz w:val="20"/>
        </w:rPr>
        <w:t> </w:t>
      </w:r>
      <w:r>
        <w:rPr>
          <w:color w:val="231F20"/>
          <w:sz w:val="20"/>
        </w:rPr>
        <w:t>attempting</w:t>
      </w:r>
      <w:r>
        <w:rPr>
          <w:color w:val="231F20"/>
          <w:spacing w:val="-7"/>
          <w:sz w:val="20"/>
        </w:rPr>
        <w:t> </w:t>
      </w:r>
      <w:r>
        <w:rPr>
          <w:color w:val="231F20"/>
          <w:sz w:val="20"/>
        </w:rPr>
        <w:t>to</w:t>
      </w:r>
      <w:r>
        <w:rPr>
          <w:color w:val="231F20"/>
          <w:spacing w:val="-6"/>
          <w:sz w:val="20"/>
        </w:rPr>
        <w:t> </w:t>
      </w:r>
      <w:r>
        <w:rPr>
          <w:color w:val="231F20"/>
          <w:sz w:val="20"/>
        </w:rPr>
        <w:t>commit theft</w:t>
      </w:r>
      <w:r>
        <w:rPr>
          <w:color w:val="231F20"/>
          <w:spacing w:val="-7"/>
          <w:sz w:val="20"/>
        </w:rPr>
        <w:t> </w:t>
      </w:r>
      <w:r>
        <w:rPr>
          <w:color w:val="231F20"/>
          <w:sz w:val="20"/>
        </w:rPr>
        <w:t>on</w:t>
      </w:r>
      <w:r>
        <w:rPr>
          <w:color w:val="231F20"/>
          <w:spacing w:val="-7"/>
          <w:sz w:val="20"/>
        </w:rPr>
        <w:t> </w:t>
      </w:r>
      <w:r>
        <w:rPr>
          <w:color w:val="231F20"/>
          <w:sz w:val="20"/>
        </w:rPr>
        <w:t>any</w:t>
      </w:r>
      <w:r>
        <w:rPr>
          <w:color w:val="231F20"/>
          <w:spacing w:val="-7"/>
          <w:sz w:val="20"/>
        </w:rPr>
        <w:t> </w:t>
      </w:r>
      <w:r>
        <w:rPr>
          <w:color w:val="231F20"/>
          <w:sz w:val="20"/>
        </w:rPr>
        <w:t>property</w:t>
      </w:r>
      <w:r>
        <w:rPr>
          <w:color w:val="231F20"/>
          <w:spacing w:val="-7"/>
          <w:sz w:val="20"/>
        </w:rPr>
        <w:t> </w:t>
      </w:r>
      <w:r>
        <w:rPr>
          <w:color w:val="231F20"/>
          <w:sz w:val="20"/>
        </w:rPr>
        <w:t>which</w:t>
      </w:r>
      <w:r>
        <w:rPr>
          <w:color w:val="231F20"/>
          <w:spacing w:val="-7"/>
          <w:sz w:val="20"/>
        </w:rPr>
        <w:t> </w:t>
      </w:r>
      <w:r>
        <w:rPr>
          <w:color w:val="231F20"/>
          <w:sz w:val="20"/>
        </w:rPr>
        <w:t>that</w:t>
      </w:r>
      <w:r>
        <w:rPr>
          <w:color w:val="231F20"/>
          <w:spacing w:val="-7"/>
          <w:sz w:val="20"/>
        </w:rPr>
        <w:t> </w:t>
      </w:r>
      <w:r>
        <w:rPr>
          <w:color w:val="231F20"/>
          <w:sz w:val="20"/>
        </w:rPr>
        <w:t>person</w:t>
      </w:r>
      <w:r>
        <w:rPr>
          <w:color w:val="231F20"/>
          <w:spacing w:val="-7"/>
          <w:sz w:val="20"/>
        </w:rPr>
        <w:t> </w:t>
      </w:r>
      <w:r>
        <w:rPr>
          <w:color w:val="231F20"/>
          <w:sz w:val="20"/>
        </w:rPr>
        <w:t>is</w:t>
      </w:r>
      <w:r>
        <w:rPr>
          <w:color w:val="231F20"/>
          <w:spacing w:val="-7"/>
          <w:sz w:val="20"/>
        </w:rPr>
        <w:t> </w:t>
      </w:r>
      <w:r>
        <w:rPr>
          <w:color w:val="231F20"/>
          <w:sz w:val="20"/>
        </w:rPr>
        <w:t>then</w:t>
      </w:r>
      <w:r>
        <w:rPr>
          <w:color w:val="231F20"/>
          <w:spacing w:val="-7"/>
          <w:sz w:val="20"/>
        </w:rPr>
        <w:t> </w:t>
      </w:r>
      <w:r>
        <w:rPr>
          <w:color w:val="231F20"/>
          <w:sz w:val="20"/>
        </w:rPr>
        <w:t>wearing</w:t>
      </w:r>
      <w:r>
        <w:rPr>
          <w:color w:val="231F20"/>
          <w:spacing w:val="-7"/>
          <w:sz w:val="20"/>
        </w:rPr>
        <w:t> </w:t>
      </w:r>
      <w:r>
        <w:rPr>
          <w:color w:val="231F20"/>
          <w:sz w:val="20"/>
        </w:rPr>
        <w:t>or</w:t>
      </w:r>
      <w:r>
        <w:rPr>
          <w:color w:val="231F20"/>
          <w:spacing w:val="-7"/>
          <w:sz w:val="20"/>
        </w:rPr>
        <w:t> </w:t>
      </w:r>
      <w:r>
        <w:rPr>
          <w:color w:val="231F20"/>
          <w:sz w:val="20"/>
        </w:rPr>
        <w:t>carrying,</w:t>
      </w:r>
      <w:r>
        <w:rPr>
          <w:color w:val="231F20"/>
          <w:spacing w:val="-7"/>
          <w:sz w:val="20"/>
        </w:rPr>
        <w:t> </w:t>
      </w:r>
      <w:r>
        <w:rPr>
          <w:color w:val="231F20"/>
          <w:sz w:val="20"/>
        </w:rPr>
        <w:t>shall</w:t>
      </w:r>
      <w:r>
        <w:rPr>
          <w:color w:val="231F20"/>
          <w:spacing w:val="-7"/>
          <w:sz w:val="20"/>
        </w:rPr>
        <w:t> </w:t>
      </w:r>
      <w:r>
        <w:rPr>
          <w:color w:val="231F20"/>
          <w:sz w:val="20"/>
        </w:rPr>
        <w:t>be</w:t>
      </w:r>
      <w:r>
        <w:rPr>
          <w:color w:val="231F20"/>
          <w:spacing w:val="-7"/>
          <w:sz w:val="20"/>
        </w:rPr>
        <w:t> </w:t>
      </w:r>
      <w:r>
        <w:rPr>
          <w:color w:val="231F20"/>
          <w:sz w:val="20"/>
        </w:rPr>
        <w:t>punished</w:t>
      </w:r>
      <w:r>
        <w:rPr>
          <w:color w:val="231F20"/>
          <w:spacing w:val="-7"/>
          <w:sz w:val="20"/>
        </w:rPr>
        <w:t> </w:t>
      </w:r>
      <w:r>
        <w:rPr>
          <w:color w:val="231F20"/>
          <w:sz w:val="20"/>
        </w:rPr>
        <w:t>with </w:t>
      </w:r>
      <w:r>
        <w:rPr>
          <w:color w:val="231F20"/>
          <w:spacing w:val="-2"/>
          <w:sz w:val="20"/>
        </w:rPr>
        <w:t>imprisonment</w:t>
      </w:r>
      <w:r>
        <w:rPr>
          <w:color w:val="231F20"/>
          <w:spacing w:val="-9"/>
          <w:sz w:val="20"/>
        </w:rPr>
        <w:t> </w:t>
      </w:r>
      <w:r>
        <w:rPr>
          <w:color w:val="231F20"/>
          <w:spacing w:val="-2"/>
          <w:sz w:val="20"/>
        </w:rPr>
        <w:t>of</w:t>
      </w:r>
      <w:r>
        <w:rPr>
          <w:color w:val="231F20"/>
          <w:spacing w:val="-9"/>
          <w:sz w:val="20"/>
        </w:rPr>
        <w:t> </w:t>
      </w:r>
      <w:r>
        <w:rPr>
          <w:color w:val="231F20"/>
          <w:spacing w:val="-2"/>
          <w:sz w:val="20"/>
        </w:rPr>
        <w:t>either</w:t>
      </w:r>
      <w:r>
        <w:rPr>
          <w:color w:val="231F20"/>
          <w:spacing w:val="-9"/>
          <w:sz w:val="20"/>
        </w:rPr>
        <w:t> </w:t>
      </w:r>
      <w:r>
        <w:rPr>
          <w:color w:val="231F20"/>
          <w:spacing w:val="-2"/>
          <w:sz w:val="20"/>
        </w:rPr>
        <w:t>description</w:t>
      </w:r>
      <w:r>
        <w:rPr>
          <w:color w:val="231F20"/>
          <w:spacing w:val="-9"/>
          <w:sz w:val="20"/>
        </w:rPr>
        <w:t> </w:t>
      </w:r>
      <w:r>
        <w:rPr>
          <w:color w:val="231F20"/>
          <w:spacing w:val="-2"/>
          <w:sz w:val="20"/>
        </w:rPr>
        <w:t>for</w:t>
      </w:r>
      <w:r>
        <w:rPr>
          <w:color w:val="231F20"/>
          <w:spacing w:val="-9"/>
          <w:sz w:val="20"/>
        </w:rPr>
        <w:t> </w:t>
      </w:r>
      <w:r>
        <w:rPr>
          <w:color w:val="231F20"/>
          <w:spacing w:val="-2"/>
          <w:sz w:val="20"/>
        </w:rPr>
        <w:t>a</w:t>
      </w:r>
      <w:r>
        <w:rPr>
          <w:color w:val="231F20"/>
          <w:spacing w:val="-9"/>
          <w:sz w:val="20"/>
        </w:rPr>
        <w:t> </w:t>
      </w:r>
      <w:r>
        <w:rPr>
          <w:color w:val="231F20"/>
          <w:spacing w:val="-2"/>
          <w:sz w:val="20"/>
        </w:rPr>
        <w:t>term</w:t>
      </w:r>
      <w:r>
        <w:rPr>
          <w:color w:val="231F20"/>
          <w:spacing w:val="-9"/>
          <w:sz w:val="20"/>
        </w:rPr>
        <w:t> </w:t>
      </w:r>
      <w:r>
        <w:rPr>
          <w:color w:val="231F20"/>
          <w:spacing w:val="-2"/>
          <w:sz w:val="20"/>
        </w:rPr>
        <w:t>which</w:t>
      </w:r>
      <w:r>
        <w:rPr>
          <w:color w:val="231F20"/>
          <w:spacing w:val="-9"/>
          <w:sz w:val="20"/>
        </w:rPr>
        <w:t> </w:t>
      </w:r>
      <w:r>
        <w:rPr>
          <w:color w:val="231F20"/>
          <w:spacing w:val="-2"/>
          <w:sz w:val="20"/>
        </w:rPr>
        <w:t>may</w:t>
      </w:r>
      <w:r>
        <w:rPr>
          <w:color w:val="231F20"/>
          <w:spacing w:val="-9"/>
          <w:sz w:val="20"/>
        </w:rPr>
        <w:t> </w:t>
      </w:r>
      <w:r>
        <w:rPr>
          <w:color w:val="231F20"/>
          <w:spacing w:val="-2"/>
          <w:sz w:val="20"/>
        </w:rPr>
        <w:t>extend</w:t>
      </w:r>
      <w:r>
        <w:rPr>
          <w:color w:val="231F20"/>
          <w:spacing w:val="-9"/>
          <w:sz w:val="20"/>
        </w:rPr>
        <w:t> </w:t>
      </w:r>
      <w:r>
        <w:rPr>
          <w:color w:val="231F20"/>
          <w:spacing w:val="-2"/>
          <w:sz w:val="20"/>
        </w:rPr>
        <w:t>to</w:t>
      </w:r>
      <w:r>
        <w:rPr>
          <w:color w:val="231F20"/>
          <w:spacing w:val="-9"/>
          <w:sz w:val="20"/>
        </w:rPr>
        <w:t> </w:t>
      </w:r>
      <w:r>
        <w:rPr>
          <w:color w:val="231F20"/>
          <w:spacing w:val="-2"/>
          <w:sz w:val="20"/>
        </w:rPr>
        <w:t>two</w:t>
      </w:r>
      <w:r>
        <w:rPr>
          <w:color w:val="231F20"/>
          <w:spacing w:val="-9"/>
          <w:sz w:val="20"/>
        </w:rPr>
        <w:t> </w:t>
      </w:r>
      <w:r>
        <w:rPr>
          <w:color w:val="231F20"/>
          <w:spacing w:val="-2"/>
          <w:sz w:val="20"/>
        </w:rPr>
        <w:t>years,</w:t>
      </w:r>
      <w:r>
        <w:rPr>
          <w:color w:val="231F20"/>
          <w:spacing w:val="-9"/>
          <w:sz w:val="20"/>
        </w:rPr>
        <w:t> </w:t>
      </w:r>
      <w:r>
        <w:rPr>
          <w:color w:val="231F20"/>
          <w:spacing w:val="-2"/>
          <w:sz w:val="20"/>
        </w:rPr>
        <w:t>or</w:t>
      </w:r>
      <w:r>
        <w:rPr>
          <w:color w:val="231F20"/>
          <w:spacing w:val="-9"/>
          <w:sz w:val="20"/>
        </w:rPr>
        <w:t> </w:t>
      </w:r>
      <w:r>
        <w:rPr>
          <w:color w:val="231F20"/>
          <w:spacing w:val="-2"/>
          <w:sz w:val="20"/>
        </w:rPr>
        <w:t>with</w:t>
      </w:r>
      <w:r>
        <w:rPr>
          <w:color w:val="231F20"/>
          <w:spacing w:val="-9"/>
          <w:sz w:val="20"/>
        </w:rPr>
        <w:t> </w:t>
      </w:r>
      <w:r>
        <w:rPr>
          <w:color w:val="231F20"/>
          <w:spacing w:val="-2"/>
          <w:sz w:val="20"/>
        </w:rPr>
        <w:t>fine,</w:t>
      </w:r>
      <w:r>
        <w:rPr>
          <w:color w:val="231F20"/>
          <w:spacing w:val="-9"/>
          <w:sz w:val="20"/>
        </w:rPr>
        <w:t> </w:t>
      </w:r>
      <w:r>
        <w:rPr>
          <w:color w:val="231F20"/>
          <w:spacing w:val="-2"/>
          <w:sz w:val="20"/>
        </w:rPr>
        <w:t>or </w:t>
      </w:r>
      <w:r>
        <w:rPr>
          <w:color w:val="231F20"/>
          <w:sz w:val="20"/>
        </w:rPr>
        <w:t>with both.</w:t>
      </w:r>
    </w:p>
    <w:p>
      <w:pPr>
        <w:pStyle w:val="BodyText"/>
      </w:pPr>
    </w:p>
    <w:p>
      <w:pPr>
        <w:pStyle w:val="BodyText"/>
        <w:spacing w:before="22"/>
      </w:pPr>
    </w:p>
    <w:p>
      <w:pPr>
        <w:pStyle w:val="ListParagraph"/>
        <w:numPr>
          <w:ilvl w:val="0"/>
          <w:numId w:val="1"/>
        </w:numPr>
        <w:tabs>
          <w:tab w:pos="1006" w:val="left" w:leader="none"/>
        </w:tabs>
        <w:spacing w:line="249" w:lineRule="auto" w:before="0" w:after="0"/>
        <w:ind w:left="137" w:right="2344" w:firstLine="479"/>
        <w:jc w:val="both"/>
        <w:rPr>
          <w:b/>
          <w:color w:val="231F20"/>
          <w:sz w:val="20"/>
        </w:rPr>
      </w:pPr>
      <w:r>
        <w:rPr>
          <w:color w:val="231F20"/>
          <w:sz w:val="20"/>
        </w:rPr>
        <w:t>Whoever</w:t>
      </w:r>
      <w:r>
        <w:rPr>
          <w:color w:val="231F20"/>
          <w:spacing w:val="-12"/>
          <w:sz w:val="20"/>
        </w:rPr>
        <w:t> </w:t>
      </w:r>
      <w:r>
        <w:rPr>
          <w:color w:val="231F20"/>
          <w:sz w:val="20"/>
        </w:rPr>
        <w:t>assaults</w:t>
      </w:r>
      <w:r>
        <w:rPr>
          <w:color w:val="231F20"/>
          <w:spacing w:val="-12"/>
          <w:sz w:val="20"/>
        </w:rPr>
        <w:t> </w:t>
      </w:r>
      <w:r>
        <w:rPr>
          <w:color w:val="231F20"/>
          <w:sz w:val="20"/>
        </w:rPr>
        <w:t>or</w:t>
      </w:r>
      <w:r>
        <w:rPr>
          <w:color w:val="231F20"/>
          <w:spacing w:val="-12"/>
          <w:sz w:val="20"/>
        </w:rPr>
        <w:t> </w:t>
      </w:r>
      <w:r>
        <w:rPr>
          <w:color w:val="231F20"/>
          <w:sz w:val="20"/>
        </w:rPr>
        <w:t>uses</w:t>
      </w:r>
      <w:r>
        <w:rPr>
          <w:color w:val="231F20"/>
          <w:spacing w:val="-11"/>
          <w:sz w:val="20"/>
        </w:rPr>
        <w:t> </w:t>
      </w:r>
      <w:r>
        <w:rPr>
          <w:color w:val="231F20"/>
          <w:sz w:val="20"/>
        </w:rPr>
        <w:t>criminal</w:t>
      </w:r>
      <w:r>
        <w:rPr>
          <w:color w:val="231F20"/>
          <w:spacing w:val="-12"/>
          <w:sz w:val="20"/>
        </w:rPr>
        <w:t> </w:t>
      </w:r>
      <w:r>
        <w:rPr>
          <w:color w:val="231F20"/>
          <w:sz w:val="20"/>
        </w:rPr>
        <w:t>force</w:t>
      </w:r>
      <w:r>
        <w:rPr>
          <w:color w:val="231F20"/>
          <w:spacing w:val="-12"/>
          <w:sz w:val="20"/>
        </w:rPr>
        <w:t> </w:t>
      </w:r>
      <w:r>
        <w:rPr>
          <w:color w:val="231F20"/>
          <w:sz w:val="20"/>
        </w:rPr>
        <w:t>to</w:t>
      </w:r>
      <w:r>
        <w:rPr>
          <w:color w:val="231F20"/>
          <w:spacing w:val="-12"/>
          <w:sz w:val="20"/>
        </w:rPr>
        <w:t> </w:t>
      </w:r>
      <w:r>
        <w:rPr>
          <w:color w:val="231F20"/>
          <w:sz w:val="20"/>
        </w:rPr>
        <w:t>any</w:t>
      </w:r>
      <w:r>
        <w:rPr>
          <w:color w:val="231F20"/>
          <w:spacing w:val="-12"/>
          <w:sz w:val="20"/>
        </w:rPr>
        <w:t> </w:t>
      </w:r>
      <w:r>
        <w:rPr>
          <w:color w:val="231F20"/>
          <w:sz w:val="20"/>
        </w:rPr>
        <w:t>person,</w:t>
      </w:r>
      <w:r>
        <w:rPr>
          <w:color w:val="231F20"/>
          <w:spacing w:val="-12"/>
          <w:sz w:val="20"/>
        </w:rPr>
        <w:t> </w:t>
      </w:r>
      <w:r>
        <w:rPr>
          <w:color w:val="231F20"/>
          <w:sz w:val="20"/>
        </w:rPr>
        <w:t>in</w:t>
      </w:r>
      <w:r>
        <w:rPr>
          <w:color w:val="231F20"/>
          <w:spacing w:val="-12"/>
          <w:sz w:val="20"/>
        </w:rPr>
        <w:t> </w:t>
      </w:r>
      <w:r>
        <w:rPr>
          <w:color w:val="231F20"/>
          <w:sz w:val="20"/>
        </w:rPr>
        <w:t>attempting</w:t>
      </w:r>
      <w:r>
        <w:rPr>
          <w:color w:val="231F20"/>
          <w:spacing w:val="-12"/>
          <w:sz w:val="20"/>
        </w:rPr>
        <w:t> </w:t>
      </w:r>
      <w:r>
        <w:rPr>
          <w:color w:val="231F20"/>
          <w:sz w:val="20"/>
        </w:rPr>
        <w:t>wrongfully to</w:t>
      </w:r>
      <w:r>
        <w:rPr>
          <w:color w:val="231F20"/>
          <w:spacing w:val="-10"/>
          <w:sz w:val="20"/>
        </w:rPr>
        <w:t> </w:t>
      </w:r>
      <w:r>
        <w:rPr>
          <w:color w:val="231F20"/>
          <w:sz w:val="20"/>
        </w:rPr>
        <w:t>confine</w:t>
      </w:r>
      <w:r>
        <w:rPr>
          <w:color w:val="231F20"/>
          <w:spacing w:val="-10"/>
          <w:sz w:val="20"/>
        </w:rPr>
        <w:t> </w:t>
      </w:r>
      <w:r>
        <w:rPr>
          <w:color w:val="231F20"/>
          <w:sz w:val="20"/>
        </w:rPr>
        <w:t>that</w:t>
      </w:r>
      <w:r>
        <w:rPr>
          <w:color w:val="231F20"/>
          <w:spacing w:val="-10"/>
          <w:sz w:val="20"/>
        </w:rPr>
        <w:t> </w:t>
      </w:r>
      <w:r>
        <w:rPr>
          <w:color w:val="231F20"/>
          <w:sz w:val="20"/>
        </w:rPr>
        <w:t>person,</w:t>
      </w:r>
      <w:r>
        <w:rPr>
          <w:color w:val="231F20"/>
          <w:spacing w:val="-10"/>
          <w:sz w:val="20"/>
        </w:rPr>
        <w:t> </w:t>
      </w:r>
      <w:r>
        <w:rPr>
          <w:color w:val="231F20"/>
          <w:sz w:val="20"/>
        </w:rPr>
        <w:t>shall</w:t>
      </w:r>
      <w:r>
        <w:rPr>
          <w:color w:val="231F20"/>
          <w:spacing w:val="-10"/>
          <w:sz w:val="20"/>
        </w:rPr>
        <w:t> </w:t>
      </w:r>
      <w:r>
        <w:rPr>
          <w:color w:val="231F20"/>
          <w:sz w:val="20"/>
        </w:rPr>
        <w:t>be</w:t>
      </w:r>
      <w:r>
        <w:rPr>
          <w:color w:val="231F20"/>
          <w:spacing w:val="-10"/>
          <w:sz w:val="20"/>
        </w:rPr>
        <w:t> </w:t>
      </w:r>
      <w:r>
        <w:rPr>
          <w:color w:val="231F20"/>
          <w:sz w:val="20"/>
        </w:rPr>
        <w:t>punished</w:t>
      </w:r>
      <w:r>
        <w:rPr>
          <w:color w:val="231F20"/>
          <w:spacing w:val="-10"/>
          <w:sz w:val="20"/>
        </w:rPr>
        <w:t> </w:t>
      </w:r>
      <w:r>
        <w:rPr>
          <w:color w:val="231F20"/>
          <w:sz w:val="20"/>
        </w:rPr>
        <w:t>with</w:t>
      </w:r>
      <w:r>
        <w:rPr>
          <w:color w:val="231F20"/>
          <w:spacing w:val="-10"/>
          <w:sz w:val="20"/>
        </w:rPr>
        <w:t> </w:t>
      </w:r>
      <w:r>
        <w:rPr>
          <w:color w:val="231F20"/>
          <w:sz w:val="20"/>
        </w:rPr>
        <w:t>imprisonment</w:t>
      </w:r>
      <w:r>
        <w:rPr>
          <w:color w:val="231F20"/>
          <w:spacing w:val="-10"/>
          <w:sz w:val="20"/>
        </w:rPr>
        <w:t> </w:t>
      </w:r>
      <w:r>
        <w:rPr>
          <w:color w:val="231F20"/>
          <w:sz w:val="20"/>
        </w:rPr>
        <w:t>of</w:t>
      </w:r>
      <w:r>
        <w:rPr>
          <w:color w:val="231F20"/>
          <w:spacing w:val="-10"/>
          <w:sz w:val="20"/>
        </w:rPr>
        <w:t> </w:t>
      </w:r>
      <w:r>
        <w:rPr>
          <w:color w:val="231F20"/>
          <w:sz w:val="20"/>
        </w:rPr>
        <w:t>either</w:t>
      </w:r>
      <w:r>
        <w:rPr>
          <w:color w:val="231F20"/>
          <w:spacing w:val="-10"/>
          <w:sz w:val="20"/>
        </w:rPr>
        <w:t> </w:t>
      </w:r>
      <w:r>
        <w:rPr>
          <w:color w:val="231F20"/>
          <w:sz w:val="20"/>
        </w:rPr>
        <w:t>description</w:t>
      </w:r>
      <w:r>
        <w:rPr>
          <w:color w:val="231F20"/>
          <w:spacing w:val="-10"/>
          <w:sz w:val="20"/>
        </w:rPr>
        <w:t> </w:t>
      </w:r>
      <w:r>
        <w:rPr>
          <w:color w:val="231F20"/>
          <w:sz w:val="20"/>
        </w:rPr>
        <w:t>for</w:t>
      </w:r>
      <w:r>
        <w:rPr>
          <w:color w:val="231F20"/>
          <w:spacing w:val="-10"/>
          <w:sz w:val="20"/>
        </w:rPr>
        <w:t> </w:t>
      </w:r>
      <w:r>
        <w:rPr>
          <w:color w:val="231F20"/>
          <w:sz w:val="20"/>
        </w:rPr>
        <w:t>a</w:t>
      </w:r>
      <w:r>
        <w:rPr>
          <w:color w:val="231F20"/>
          <w:spacing w:val="-10"/>
          <w:sz w:val="20"/>
        </w:rPr>
        <w:t> </w:t>
      </w:r>
      <w:r>
        <w:rPr>
          <w:color w:val="231F20"/>
          <w:sz w:val="20"/>
        </w:rPr>
        <w:t>term </w:t>
      </w:r>
      <w:r>
        <w:rPr>
          <w:color w:val="231F20"/>
          <w:spacing w:val="-4"/>
          <w:sz w:val="20"/>
        </w:rPr>
        <w:t>which</w:t>
      </w:r>
      <w:r>
        <w:rPr>
          <w:color w:val="231F20"/>
          <w:spacing w:val="-5"/>
          <w:sz w:val="20"/>
        </w:rPr>
        <w:t> </w:t>
      </w:r>
      <w:r>
        <w:rPr>
          <w:color w:val="231F20"/>
          <w:spacing w:val="-4"/>
          <w:sz w:val="20"/>
        </w:rPr>
        <w:t>may</w:t>
      </w:r>
      <w:r>
        <w:rPr>
          <w:color w:val="231F20"/>
          <w:spacing w:val="-5"/>
          <w:sz w:val="20"/>
        </w:rPr>
        <w:t> </w:t>
      </w:r>
      <w:r>
        <w:rPr>
          <w:color w:val="231F20"/>
          <w:spacing w:val="-4"/>
          <w:sz w:val="20"/>
        </w:rPr>
        <w:t>extend</w:t>
      </w:r>
      <w:r>
        <w:rPr>
          <w:color w:val="231F20"/>
          <w:spacing w:val="-5"/>
          <w:sz w:val="20"/>
        </w:rPr>
        <w:t> </w:t>
      </w:r>
      <w:r>
        <w:rPr>
          <w:color w:val="231F20"/>
          <w:spacing w:val="-4"/>
          <w:sz w:val="20"/>
        </w:rPr>
        <w:t>to</w:t>
      </w:r>
      <w:r>
        <w:rPr>
          <w:color w:val="231F20"/>
          <w:spacing w:val="-5"/>
          <w:sz w:val="20"/>
        </w:rPr>
        <w:t> </w:t>
      </w:r>
      <w:r>
        <w:rPr>
          <w:color w:val="231F20"/>
          <w:spacing w:val="-4"/>
          <w:sz w:val="20"/>
        </w:rPr>
        <w:t>one</w:t>
      </w:r>
      <w:r>
        <w:rPr>
          <w:color w:val="231F20"/>
          <w:spacing w:val="-5"/>
          <w:sz w:val="20"/>
        </w:rPr>
        <w:t> </w:t>
      </w:r>
      <w:r>
        <w:rPr>
          <w:color w:val="231F20"/>
          <w:spacing w:val="-4"/>
          <w:sz w:val="20"/>
        </w:rPr>
        <w:t>year,</w:t>
      </w:r>
      <w:r>
        <w:rPr>
          <w:color w:val="231F20"/>
          <w:spacing w:val="-5"/>
          <w:sz w:val="20"/>
        </w:rPr>
        <w:t> </w:t>
      </w:r>
      <w:r>
        <w:rPr>
          <w:color w:val="231F20"/>
          <w:spacing w:val="-4"/>
          <w:sz w:val="20"/>
        </w:rPr>
        <w:t>or</w:t>
      </w:r>
      <w:r>
        <w:rPr>
          <w:color w:val="231F20"/>
          <w:spacing w:val="-5"/>
          <w:sz w:val="20"/>
        </w:rPr>
        <w:t> </w:t>
      </w:r>
      <w:r>
        <w:rPr>
          <w:color w:val="231F20"/>
          <w:spacing w:val="-4"/>
          <w:sz w:val="20"/>
        </w:rPr>
        <w:t>with</w:t>
      </w:r>
      <w:r>
        <w:rPr>
          <w:color w:val="231F20"/>
          <w:spacing w:val="-5"/>
          <w:sz w:val="20"/>
        </w:rPr>
        <w:t> </w:t>
      </w:r>
      <w:r>
        <w:rPr>
          <w:color w:val="231F20"/>
          <w:spacing w:val="-4"/>
          <w:sz w:val="20"/>
        </w:rPr>
        <w:t>fine</w:t>
      </w:r>
      <w:r>
        <w:rPr>
          <w:color w:val="231F20"/>
          <w:spacing w:val="-5"/>
          <w:sz w:val="20"/>
        </w:rPr>
        <w:t> </w:t>
      </w:r>
      <w:r>
        <w:rPr>
          <w:color w:val="231F20"/>
          <w:spacing w:val="-4"/>
          <w:sz w:val="20"/>
        </w:rPr>
        <w:t>which</w:t>
      </w:r>
      <w:r>
        <w:rPr>
          <w:color w:val="231F20"/>
          <w:spacing w:val="-5"/>
          <w:sz w:val="20"/>
        </w:rPr>
        <w:t> </w:t>
      </w:r>
      <w:r>
        <w:rPr>
          <w:color w:val="231F20"/>
          <w:spacing w:val="-4"/>
          <w:sz w:val="20"/>
        </w:rPr>
        <w:t>may</w:t>
      </w:r>
      <w:r>
        <w:rPr>
          <w:color w:val="231F20"/>
          <w:spacing w:val="-5"/>
          <w:sz w:val="20"/>
        </w:rPr>
        <w:t> </w:t>
      </w:r>
      <w:r>
        <w:rPr>
          <w:color w:val="231F20"/>
          <w:spacing w:val="-4"/>
          <w:sz w:val="20"/>
        </w:rPr>
        <w:t>extend</w:t>
      </w:r>
      <w:r>
        <w:rPr>
          <w:color w:val="231F20"/>
          <w:spacing w:val="-5"/>
          <w:sz w:val="20"/>
        </w:rPr>
        <w:t> </w:t>
      </w:r>
      <w:r>
        <w:rPr>
          <w:color w:val="231F20"/>
          <w:spacing w:val="-4"/>
          <w:sz w:val="20"/>
        </w:rPr>
        <w:t>to</w:t>
      </w:r>
      <w:r>
        <w:rPr>
          <w:color w:val="231F20"/>
          <w:spacing w:val="-5"/>
          <w:sz w:val="20"/>
        </w:rPr>
        <w:t> </w:t>
      </w:r>
      <w:r>
        <w:rPr>
          <w:color w:val="231F20"/>
          <w:spacing w:val="-4"/>
          <w:sz w:val="20"/>
        </w:rPr>
        <w:t>five</w:t>
      </w:r>
      <w:r>
        <w:rPr>
          <w:color w:val="231F20"/>
          <w:spacing w:val="-5"/>
          <w:sz w:val="20"/>
        </w:rPr>
        <w:t> </w:t>
      </w:r>
      <w:r>
        <w:rPr>
          <w:color w:val="231F20"/>
          <w:spacing w:val="-4"/>
          <w:sz w:val="20"/>
        </w:rPr>
        <w:t>thousand</w:t>
      </w:r>
      <w:r>
        <w:rPr>
          <w:color w:val="231F20"/>
          <w:spacing w:val="-5"/>
          <w:sz w:val="20"/>
        </w:rPr>
        <w:t> </w:t>
      </w:r>
      <w:r>
        <w:rPr>
          <w:color w:val="231F20"/>
          <w:spacing w:val="-4"/>
          <w:sz w:val="20"/>
        </w:rPr>
        <w:t>rupees,</w:t>
      </w:r>
      <w:r>
        <w:rPr>
          <w:color w:val="231F20"/>
          <w:spacing w:val="-5"/>
          <w:sz w:val="20"/>
        </w:rPr>
        <w:t> </w:t>
      </w:r>
      <w:r>
        <w:rPr>
          <w:color w:val="231F20"/>
          <w:spacing w:val="-4"/>
          <w:sz w:val="20"/>
        </w:rPr>
        <w:t>or</w:t>
      </w:r>
      <w:r>
        <w:rPr>
          <w:color w:val="231F20"/>
          <w:spacing w:val="-5"/>
          <w:sz w:val="20"/>
        </w:rPr>
        <w:t> </w:t>
      </w:r>
      <w:r>
        <w:rPr>
          <w:color w:val="231F20"/>
          <w:spacing w:val="-4"/>
          <w:sz w:val="20"/>
        </w:rPr>
        <w:t>with </w:t>
      </w:r>
      <w:r>
        <w:rPr>
          <w:color w:val="231F20"/>
          <w:spacing w:val="-2"/>
          <w:sz w:val="20"/>
        </w:rPr>
        <w:t>both.</w:t>
      </w:r>
    </w:p>
    <w:p>
      <w:pPr>
        <w:spacing w:after="0" w:line="249" w:lineRule="auto"/>
        <w:jc w:val="both"/>
        <w:rPr>
          <w:sz w:val="20"/>
        </w:rPr>
        <w:sectPr>
          <w:type w:val="continuous"/>
          <w:pgSz w:w="11900" w:h="16840"/>
          <w:pgMar w:header="1248" w:footer="0" w:top="1240" w:bottom="280" w:left="0" w:right="0"/>
          <w:cols w:num="2" w:equalWidth="0">
            <w:col w:w="2175" w:space="40"/>
            <w:col w:w="9685"/>
          </w:cols>
        </w:sectPr>
      </w:pPr>
    </w:p>
    <w:p>
      <w:pPr>
        <w:pStyle w:val="BodyText"/>
        <w:spacing w:before="6"/>
        <w:rPr>
          <w:sz w:val="9"/>
        </w:rPr>
      </w:pPr>
    </w:p>
    <w:p>
      <w:pPr>
        <w:spacing w:after="0"/>
        <w:rPr>
          <w:sz w:val="9"/>
        </w:rPr>
        <w:sectPr>
          <w:pgSz w:w="11900" w:h="16840"/>
          <w:pgMar w:header="1248" w:footer="0" w:top="1440" w:bottom="280" w:left="0" w:right="0"/>
        </w:sectPr>
      </w:pPr>
    </w:p>
    <w:p>
      <w:pPr>
        <w:pStyle w:val="ListParagraph"/>
        <w:numPr>
          <w:ilvl w:val="0"/>
          <w:numId w:val="1"/>
        </w:numPr>
        <w:tabs>
          <w:tab w:pos="3251" w:val="left" w:leader="none"/>
        </w:tabs>
        <w:spacing w:line="249" w:lineRule="auto" w:before="91" w:after="0"/>
        <w:ind w:left="2352" w:right="1" w:firstLine="479"/>
        <w:jc w:val="both"/>
        <w:rPr>
          <w:b/>
          <w:color w:val="231F20"/>
          <w:sz w:val="20"/>
        </w:rPr>
      </w:pPr>
      <w:r>
        <w:rPr>
          <w:color w:val="231F20"/>
          <w:sz w:val="20"/>
        </w:rPr>
        <w:t>Whoever assaults or uses criminal force to any person on grave and sudden provocation given by that person, shall be punished with simple imprisonment for a term which</w:t>
      </w:r>
      <w:r>
        <w:rPr>
          <w:color w:val="231F20"/>
          <w:spacing w:val="-8"/>
          <w:sz w:val="20"/>
        </w:rPr>
        <w:t> </w:t>
      </w:r>
      <w:r>
        <w:rPr>
          <w:color w:val="231F20"/>
          <w:sz w:val="20"/>
        </w:rPr>
        <w:t>may</w:t>
      </w:r>
      <w:r>
        <w:rPr>
          <w:color w:val="231F20"/>
          <w:spacing w:val="-8"/>
          <w:sz w:val="20"/>
        </w:rPr>
        <w:t> </w:t>
      </w:r>
      <w:r>
        <w:rPr>
          <w:color w:val="231F20"/>
          <w:sz w:val="20"/>
        </w:rPr>
        <w:t>extend</w:t>
      </w:r>
      <w:r>
        <w:rPr>
          <w:color w:val="231F20"/>
          <w:spacing w:val="-8"/>
          <w:sz w:val="20"/>
        </w:rPr>
        <w:t> </w:t>
      </w:r>
      <w:r>
        <w:rPr>
          <w:color w:val="231F20"/>
          <w:sz w:val="20"/>
        </w:rPr>
        <w:t>to</w:t>
      </w:r>
      <w:r>
        <w:rPr>
          <w:color w:val="231F20"/>
          <w:spacing w:val="-8"/>
          <w:sz w:val="20"/>
        </w:rPr>
        <w:t> </w:t>
      </w:r>
      <w:r>
        <w:rPr>
          <w:color w:val="231F20"/>
          <w:sz w:val="20"/>
        </w:rPr>
        <w:t>one</w:t>
      </w:r>
      <w:r>
        <w:rPr>
          <w:color w:val="231F20"/>
          <w:spacing w:val="-8"/>
          <w:sz w:val="20"/>
        </w:rPr>
        <w:t> </w:t>
      </w:r>
      <w:r>
        <w:rPr>
          <w:color w:val="231F20"/>
          <w:sz w:val="20"/>
        </w:rPr>
        <w:t>month,</w:t>
      </w:r>
      <w:r>
        <w:rPr>
          <w:color w:val="231F20"/>
          <w:spacing w:val="-8"/>
          <w:sz w:val="20"/>
        </w:rPr>
        <w:t> </w:t>
      </w:r>
      <w:r>
        <w:rPr>
          <w:color w:val="231F20"/>
          <w:sz w:val="20"/>
        </w:rPr>
        <w:t>or</w:t>
      </w:r>
      <w:r>
        <w:rPr>
          <w:color w:val="231F20"/>
          <w:spacing w:val="-8"/>
          <w:sz w:val="20"/>
        </w:rPr>
        <w:t> </w:t>
      </w:r>
      <w:r>
        <w:rPr>
          <w:color w:val="231F20"/>
          <w:sz w:val="20"/>
        </w:rPr>
        <w:t>with</w:t>
      </w:r>
      <w:r>
        <w:rPr>
          <w:color w:val="231F20"/>
          <w:spacing w:val="-8"/>
          <w:sz w:val="20"/>
        </w:rPr>
        <w:t> </w:t>
      </w:r>
      <w:r>
        <w:rPr>
          <w:color w:val="231F20"/>
          <w:sz w:val="20"/>
        </w:rPr>
        <w:t>fine</w:t>
      </w:r>
      <w:r>
        <w:rPr>
          <w:color w:val="231F20"/>
          <w:spacing w:val="-8"/>
          <w:sz w:val="20"/>
        </w:rPr>
        <w:t> </w:t>
      </w:r>
      <w:r>
        <w:rPr>
          <w:color w:val="231F20"/>
          <w:sz w:val="20"/>
        </w:rPr>
        <w:t>which</w:t>
      </w:r>
      <w:r>
        <w:rPr>
          <w:color w:val="231F20"/>
          <w:spacing w:val="-8"/>
          <w:sz w:val="20"/>
        </w:rPr>
        <w:t> </w:t>
      </w:r>
      <w:r>
        <w:rPr>
          <w:color w:val="231F20"/>
          <w:sz w:val="20"/>
        </w:rPr>
        <w:t>may</w:t>
      </w:r>
      <w:r>
        <w:rPr>
          <w:color w:val="231F20"/>
          <w:spacing w:val="-8"/>
          <w:sz w:val="20"/>
        </w:rPr>
        <w:t> </w:t>
      </w:r>
      <w:r>
        <w:rPr>
          <w:color w:val="231F20"/>
          <w:sz w:val="20"/>
        </w:rPr>
        <w:t>extend</w:t>
      </w:r>
      <w:r>
        <w:rPr>
          <w:color w:val="231F20"/>
          <w:spacing w:val="-8"/>
          <w:sz w:val="20"/>
        </w:rPr>
        <w:t> </w:t>
      </w:r>
      <w:r>
        <w:rPr>
          <w:color w:val="231F20"/>
          <w:sz w:val="20"/>
        </w:rPr>
        <w:t>to</w:t>
      </w:r>
      <w:r>
        <w:rPr>
          <w:color w:val="231F20"/>
          <w:spacing w:val="-8"/>
          <w:sz w:val="20"/>
        </w:rPr>
        <w:t> </w:t>
      </w:r>
      <w:r>
        <w:rPr>
          <w:color w:val="231F20"/>
          <w:sz w:val="20"/>
        </w:rPr>
        <w:t>one</w:t>
      </w:r>
      <w:r>
        <w:rPr>
          <w:color w:val="231F20"/>
          <w:spacing w:val="-8"/>
          <w:sz w:val="20"/>
        </w:rPr>
        <w:t> </w:t>
      </w:r>
      <w:r>
        <w:rPr>
          <w:color w:val="231F20"/>
          <w:sz w:val="20"/>
        </w:rPr>
        <w:t>thousand</w:t>
      </w:r>
      <w:r>
        <w:rPr>
          <w:color w:val="231F20"/>
          <w:spacing w:val="-8"/>
          <w:sz w:val="20"/>
        </w:rPr>
        <w:t> </w:t>
      </w:r>
      <w:r>
        <w:rPr>
          <w:color w:val="231F20"/>
          <w:sz w:val="20"/>
        </w:rPr>
        <w:t>rupees,</w:t>
      </w:r>
      <w:r>
        <w:rPr>
          <w:color w:val="231F20"/>
          <w:spacing w:val="-8"/>
          <w:sz w:val="20"/>
        </w:rPr>
        <w:t> </w:t>
      </w:r>
      <w:r>
        <w:rPr>
          <w:color w:val="231F20"/>
          <w:sz w:val="20"/>
        </w:rPr>
        <w:t>or with both.</w:t>
      </w:r>
    </w:p>
    <w:p>
      <w:pPr>
        <w:spacing w:before="132"/>
        <w:ind w:left="2390" w:right="0" w:firstLine="0"/>
        <w:jc w:val="center"/>
        <w:rPr>
          <w:sz w:val="20"/>
        </w:rPr>
      </w:pPr>
      <w:r>
        <w:rPr>
          <w:i/>
          <w:color w:val="231F20"/>
          <w:sz w:val="20"/>
        </w:rPr>
        <w:t>Explanation.—</w:t>
      </w:r>
      <w:r>
        <w:rPr>
          <w:color w:val="231F20"/>
          <w:sz w:val="20"/>
        </w:rPr>
        <w:t>This</w:t>
      </w:r>
      <w:r>
        <w:rPr>
          <w:color w:val="231F20"/>
          <w:spacing w:val="3"/>
          <w:sz w:val="20"/>
        </w:rPr>
        <w:t> </w:t>
      </w:r>
      <w:r>
        <w:rPr>
          <w:color w:val="231F20"/>
          <w:sz w:val="20"/>
        </w:rPr>
        <w:t>section</w:t>
      </w:r>
      <w:r>
        <w:rPr>
          <w:color w:val="231F20"/>
          <w:spacing w:val="3"/>
          <w:sz w:val="20"/>
        </w:rPr>
        <w:t> </w:t>
      </w:r>
      <w:r>
        <w:rPr>
          <w:color w:val="231F20"/>
          <w:sz w:val="20"/>
        </w:rPr>
        <w:t>is</w:t>
      </w:r>
      <w:r>
        <w:rPr>
          <w:color w:val="231F20"/>
          <w:spacing w:val="3"/>
          <w:sz w:val="20"/>
        </w:rPr>
        <w:t> </w:t>
      </w:r>
      <w:r>
        <w:rPr>
          <w:color w:val="231F20"/>
          <w:sz w:val="20"/>
        </w:rPr>
        <w:t>subject</w:t>
      </w:r>
      <w:r>
        <w:rPr>
          <w:color w:val="231F20"/>
          <w:spacing w:val="2"/>
          <w:sz w:val="20"/>
        </w:rPr>
        <w:t> </w:t>
      </w:r>
      <w:r>
        <w:rPr>
          <w:color w:val="231F20"/>
          <w:sz w:val="20"/>
        </w:rPr>
        <w:t>to</w:t>
      </w:r>
      <w:r>
        <w:rPr>
          <w:color w:val="231F20"/>
          <w:spacing w:val="3"/>
          <w:sz w:val="20"/>
        </w:rPr>
        <w:t> </w:t>
      </w:r>
      <w:r>
        <w:rPr>
          <w:color w:val="231F20"/>
          <w:sz w:val="20"/>
        </w:rPr>
        <w:t>the</w:t>
      </w:r>
      <w:r>
        <w:rPr>
          <w:color w:val="231F20"/>
          <w:spacing w:val="3"/>
          <w:sz w:val="20"/>
        </w:rPr>
        <w:t> </w:t>
      </w:r>
      <w:r>
        <w:rPr>
          <w:color w:val="231F20"/>
          <w:sz w:val="20"/>
        </w:rPr>
        <w:t>same</w:t>
      </w:r>
      <w:r>
        <w:rPr>
          <w:color w:val="231F20"/>
          <w:spacing w:val="4"/>
          <w:sz w:val="20"/>
        </w:rPr>
        <w:t> </w:t>
      </w:r>
      <w:r>
        <w:rPr>
          <w:i/>
          <w:color w:val="231F20"/>
          <w:sz w:val="20"/>
        </w:rPr>
        <w:t>Explanation</w:t>
      </w:r>
      <w:r>
        <w:rPr>
          <w:i/>
          <w:color w:val="231F20"/>
          <w:spacing w:val="3"/>
          <w:sz w:val="20"/>
        </w:rPr>
        <w:t> </w:t>
      </w:r>
      <w:r>
        <w:rPr>
          <w:color w:val="231F20"/>
          <w:sz w:val="20"/>
        </w:rPr>
        <w:t>as</w:t>
      </w:r>
      <w:r>
        <w:rPr>
          <w:color w:val="231F20"/>
          <w:spacing w:val="3"/>
          <w:sz w:val="20"/>
        </w:rPr>
        <w:t> </w:t>
      </w:r>
      <w:r>
        <w:rPr>
          <w:color w:val="231F20"/>
          <w:sz w:val="20"/>
        </w:rPr>
        <w:t>section</w:t>
      </w:r>
      <w:r>
        <w:rPr>
          <w:color w:val="231F20"/>
          <w:spacing w:val="3"/>
          <w:sz w:val="20"/>
        </w:rPr>
        <w:t> </w:t>
      </w:r>
      <w:r>
        <w:rPr>
          <w:color w:val="231F20"/>
          <w:spacing w:val="-4"/>
          <w:sz w:val="20"/>
        </w:rPr>
        <w:t>131.</w:t>
      </w:r>
    </w:p>
    <w:p>
      <w:pPr>
        <w:spacing w:before="77"/>
        <w:ind w:left="2390" w:right="39" w:firstLine="0"/>
        <w:jc w:val="center"/>
        <w:rPr>
          <w:i/>
          <w:sz w:val="20"/>
        </w:rPr>
      </w:pPr>
      <w:r>
        <w:rPr>
          <w:i/>
          <w:color w:val="231F20"/>
          <w:sz w:val="20"/>
        </w:rPr>
        <w:t>Of</w:t>
      </w:r>
      <w:r>
        <w:rPr>
          <w:i/>
          <w:color w:val="231F20"/>
          <w:spacing w:val="7"/>
          <w:sz w:val="20"/>
        </w:rPr>
        <w:t> </w:t>
      </w:r>
      <w:r>
        <w:rPr>
          <w:i/>
          <w:color w:val="231F20"/>
          <w:sz w:val="20"/>
        </w:rPr>
        <w:t>kidnapping,</w:t>
      </w:r>
      <w:r>
        <w:rPr>
          <w:i/>
          <w:color w:val="231F20"/>
          <w:spacing w:val="7"/>
          <w:sz w:val="20"/>
        </w:rPr>
        <w:t> </w:t>
      </w:r>
      <w:r>
        <w:rPr>
          <w:i/>
          <w:color w:val="231F20"/>
          <w:sz w:val="20"/>
        </w:rPr>
        <w:t>abduction,</w:t>
      </w:r>
      <w:r>
        <w:rPr>
          <w:i/>
          <w:color w:val="231F20"/>
          <w:spacing w:val="8"/>
          <w:sz w:val="20"/>
        </w:rPr>
        <w:t> </w:t>
      </w:r>
      <w:r>
        <w:rPr>
          <w:i/>
          <w:color w:val="231F20"/>
          <w:sz w:val="20"/>
        </w:rPr>
        <w:t>slavery</w:t>
      </w:r>
      <w:r>
        <w:rPr>
          <w:i/>
          <w:color w:val="231F20"/>
          <w:spacing w:val="7"/>
          <w:sz w:val="20"/>
        </w:rPr>
        <w:t> </w:t>
      </w:r>
      <w:r>
        <w:rPr>
          <w:i/>
          <w:color w:val="231F20"/>
          <w:sz w:val="20"/>
        </w:rPr>
        <w:t>and</w:t>
      </w:r>
      <w:r>
        <w:rPr>
          <w:i/>
          <w:color w:val="231F20"/>
          <w:spacing w:val="7"/>
          <w:sz w:val="20"/>
        </w:rPr>
        <w:t> </w:t>
      </w:r>
      <w:r>
        <w:rPr>
          <w:i/>
          <w:color w:val="231F20"/>
          <w:sz w:val="20"/>
        </w:rPr>
        <w:t>forced</w:t>
      </w:r>
      <w:r>
        <w:rPr>
          <w:i/>
          <w:color w:val="231F20"/>
          <w:spacing w:val="8"/>
          <w:sz w:val="20"/>
        </w:rPr>
        <w:t> </w:t>
      </w:r>
      <w:r>
        <w:rPr>
          <w:i/>
          <w:color w:val="231F20"/>
          <w:spacing w:val="-2"/>
          <w:sz w:val="20"/>
        </w:rPr>
        <w:t>labour</w:t>
      </w:r>
    </w:p>
    <w:p>
      <w:pPr>
        <w:pStyle w:val="ListParagraph"/>
        <w:numPr>
          <w:ilvl w:val="0"/>
          <w:numId w:val="1"/>
        </w:numPr>
        <w:tabs>
          <w:tab w:pos="3242" w:val="left" w:leader="none"/>
        </w:tabs>
        <w:spacing w:line="259" w:lineRule="auto" w:before="164" w:after="0"/>
        <w:ind w:left="2352" w:right="2" w:firstLine="479"/>
        <w:jc w:val="both"/>
        <w:rPr>
          <w:b/>
          <w:color w:val="231F20"/>
          <w:sz w:val="20"/>
        </w:rPr>
      </w:pPr>
      <w:r>
        <w:rPr>
          <w:color w:val="231F20"/>
          <w:sz w:val="20"/>
        </w:rPr>
        <w:t>(</w:t>
      </w:r>
      <w:r>
        <w:rPr>
          <w:i/>
          <w:color w:val="231F20"/>
          <w:sz w:val="20"/>
        </w:rPr>
        <w:t>1</w:t>
      </w:r>
      <w:r>
        <w:rPr>
          <w:color w:val="231F20"/>
          <w:sz w:val="20"/>
        </w:rPr>
        <w:t>) Kidnapping is of two kinds: kidnapping from India, and kidnapping from lawful</w:t>
      </w:r>
      <w:r>
        <w:rPr>
          <w:color w:val="231F20"/>
          <w:spacing w:val="-13"/>
          <w:sz w:val="20"/>
        </w:rPr>
        <w:t> </w:t>
      </w:r>
      <w:r>
        <w:rPr>
          <w:color w:val="231F20"/>
          <w:sz w:val="20"/>
        </w:rPr>
        <w:t>guardianship––</w:t>
      </w:r>
    </w:p>
    <w:p>
      <w:pPr>
        <w:pStyle w:val="ListParagraph"/>
        <w:numPr>
          <w:ilvl w:val="0"/>
          <w:numId w:val="65"/>
        </w:numPr>
        <w:tabs>
          <w:tab w:pos="3585" w:val="left" w:leader="none"/>
        </w:tabs>
        <w:spacing w:line="259" w:lineRule="auto" w:before="141" w:after="0"/>
        <w:ind w:left="2831" w:right="1" w:firstLine="479"/>
        <w:jc w:val="both"/>
        <w:rPr>
          <w:sz w:val="20"/>
        </w:rPr>
      </w:pPr>
      <w:r>
        <w:rPr>
          <w:color w:val="231F20"/>
          <w:sz w:val="20"/>
        </w:rPr>
        <w:t>whoever</w:t>
      </w:r>
      <w:r>
        <w:rPr>
          <w:color w:val="231F20"/>
          <w:spacing w:val="-11"/>
          <w:sz w:val="20"/>
        </w:rPr>
        <w:t> </w:t>
      </w:r>
      <w:r>
        <w:rPr>
          <w:color w:val="231F20"/>
          <w:sz w:val="20"/>
        </w:rPr>
        <w:t>conveys</w:t>
      </w:r>
      <w:r>
        <w:rPr>
          <w:color w:val="231F20"/>
          <w:spacing w:val="-11"/>
          <w:sz w:val="20"/>
        </w:rPr>
        <w:t> </w:t>
      </w:r>
      <w:r>
        <w:rPr>
          <w:color w:val="231F20"/>
          <w:sz w:val="20"/>
        </w:rPr>
        <w:t>any</w:t>
      </w:r>
      <w:r>
        <w:rPr>
          <w:color w:val="231F20"/>
          <w:spacing w:val="-11"/>
          <w:sz w:val="20"/>
        </w:rPr>
        <w:t> </w:t>
      </w:r>
      <w:r>
        <w:rPr>
          <w:color w:val="231F20"/>
          <w:sz w:val="20"/>
        </w:rPr>
        <w:t>person</w:t>
      </w:r>
      <w:r>
        <w:rPr>
          <w:color w:val="231F20"/>
          <w:spacing w:val="-11"/>
          <w:sz w:val="20"/>
        </w:rPr>
        <w:t> </w:t>
      </w:r>
      <w:r>
        <w:rPr>
          <w:color w:val="231F20"/>
          <w:sz w:val="20"/>
        </w:rPr>
        <w:t>beyond</w:t>
      </w:r>
      <w:r>
        <w:rPr>
          <w:color w:val="231F20"/>
          <w:spacing w:val="-11"/>
          <w:sz w:val="20"/>
        </w:rPr>
        <w:t> </w:t>
      </w:r>
      <w:r>
        <w:rPr>
          <w:color w:val="231F20"/>
          <w:sz w:val="20"/>
        </w:rPr>
        <w:t>the</w:t>
      </w:r>
      <w:r>
        <w:rPr>
          <w:color w:val="231F20"/>
          <w:spacing w:val="-11"/>
          <w:sz w:val="20"/>
        </w:rPr>
        <w:t> </w:t>
      </w:r>
      <w:r>
        <w:rPr>
          <w:color w:val="231F20"/>
          <w:sz w:val="20"/>
        </w:rPr>
        <w:t>limits</w:t>
      </w:r>
      <w:r>
        <w:rPr>
          <w:color w:val="231F20"/>
          <w:spacing w:val="-11"/>
          <w:sz w:val="20"/>
        </w:rPr>
        <w:t> </w:t>
      </w:r>
      <w:r>
        <w:rPr>
          <w:color w:val="231F20"/>
          <w:sz w:val="20"/>
        </w:rPr>
        <w:t>of</w:t>
      </w:r>
      <w:r>
        <w:rPr>
          <w:color w:val="231F20"/>
          <w:spacing w:val="-11"/>
          <w:sz w:val="20"/>
        </w:rPr>
        <w:t> </w:t>
      </w:r>
      <w:r>
        <w:rPr>
          <w:color w:val="231F20"/>
          <w:sz w:val="20"/>
        </w:rPr>
        <w:t>India</w:t>
      </w:r>
      <w:r>
        <w:rPr>
          <w:color w:val="231F20"/>
          <w:spacing w:val="-11"/>
          <w:sz w:val="20"/>
        </w:rPr>
        <w:t> </w:t>
      </w:r>
      <w:r>
        <w:rPr>
          <w:color w:val="231F20"/>
          <w:sz w:val="20"/>
        </w:rPr>
        <w:t>without</w:t>
      </w:r>
      <w:r>
        <w:rPr>
          <w:color w:val="231F20"/>
          <w:spacing w:val="-11"/>
          <w:sz w:val="20"/>
        </w:rPr>
        <w:t> </w:t>
      </w:r>
      <w:r>
        <w:rPr>
          <w:color w:val="231F20"/>
          <w:sz w:val="20"/>
        </w:rPr>
        <w:t>the</w:t>
      </w:r>
      <w:r>
        <w:rPr>
          <w:color w:val="231F20"/>
          <w:spacing w:val="-11"/>
          <w:sz w:val="20"/>
        </w:rPr>
        <w:t> </w:t>
      </w:r>
      <w:r>
        <w:rPr>
          <w:color w:val="231F20"/>
          <w:sz w:val="20"/>
        </w:rPr>
        <w:t>consent of that person, or of some person legally authorised to consent on behalf of that person, is said to kidnap that person from India;</w:t>
      </w:r>
    </w:p>
    <w:p>
      <w:pPr>
        <w:pStyle w:val="ListParagraph"/>
        <w:numPr>
          <w:ilvl w:val="0"/>
          <w:numId w:val="65"/>
        </w:numPr>
        <w:tabs>
          <w:tab w:pos="3579" w:val="left" w:leader="none"/>
        </w:tabs>
        <w:spacing w:line="261" w:lineRule="auto" w:before="143" w:after="0"/>
        <w:ind w:left="2831" w:right="1" w:firstLine="479"/>
        <w:jc w:val="both"/>
        <w:rPr>
          <w:sz w:val="20"/>
        </w:rPr>
      </w:pPr>
      <w:r>
        <w:rPr>
          <w:color w:val="231F20"/>
          <w:spacing w:val="-2"/>
          <w:sz w:val="20"/>
        </w:rPr>
        <w:t>whoever</w:t>
      </w:r>
      <w:r>
        <w:rPr>
          <w:color w:val="231F20"/>
          <w:spacing w:val="-9"/>
          <w:sz w:val="20"/>
        </w:rPr>
        <w:t> </w:t>
      </w:r>
      <w:r>
        <w:rPr>
          <w:color w:val="231F20"/>
          <w:spacing w:val="-2"/>
          <w:sz w:val="20"/>
        </w:rPr>
        <w:t>takes</w:t>
      </w:r>
      <w:r>
        <w:rPr>
          <w:color w:val="231F20"/>
          <w:spacing w:val="-9"/>
          <w:sz w:val="20"/>
        </w:rPr>
        <w:t> </w:t>
      </w:r>
      <w:r>
        <w:rPr>
          <w:color w:val="231F20"/>
          <w:spacing w:val="-2"/>
          <w:sz w:val="20"/>
        </w:rPr>
        <w:t>or</w:t>
      </w:r>
      <w:r>
        <w:rPr>
          <w:color w:val="231F20"/>
          <w:spacing w:val="-9"/>
          <w:sz w:val="20"/>
        </w:rPr>
        <w:t> </w:t>
      </w:r>
      <w:r>
        <w:rPr>
          <w:color w:val="231F20"/>
          <w:spacing w:val="-2"/>
          <w:sz w:val="20"/>
        </w:rPr>
        <w:t>entices</w:t>
      </w:r>
      <w:r>
        <w:rPr>
          <w:color w:val="231F20"/>
          <w:spacing w:val="-9"/>
          <w:sz w:val="20"/>
        </w:rPr>
        <w:t> </w:t>
      </w:r>
      <w:r>
        <w:rPr>
          <w:color w:val="231F20"/>
          <w:spacing w:val="-2"/>
          <w:sz w:val="20"/>
        </w:rPr>
        <w:t>any</w:t>
      </w:r>
      <w:r>
        <w:rPr>
          <w:color w:val="231F20"/>
          <w:spacing w:val="-8"/>
          <w:sz w:val="20"/>
        </w:rPr>
        <w:t> </w:t>
      </w:r>
      <w:r>
        <w:rPr>
          <w:color w:val="231F20"/>
          <w:spacing w:val="-2"/>
          <w:sz w:val="20"/>
        </w:rPr>
        <w:t>child</w:t>
      </w:r>
      <w:r>
        <w:rPr>
          <w:color w:val="231F20"/>
          <w:spacing w:val="-9"/>
          <w:sz w:val="20"/>
        </w:rPr>
        <w:t> </w:t>
      </w:r>
      <w:r>
        <w:rPr>
          <w:color w:val="231F20"/>
          <w:spacing w:val="-2"/>
          <w:sz w:val="20"/>
        </w:rPr>
        <w:t>or</w:t>
      </w:r>
      <w:r>
        <w:rPr>
          <w:color w:val="231F20"/>
          <w:spacing w:val="-8"/>
          <w:sz w:val="20"/>
        </w:rPr>
        <w:t> </w:t>
      </w:r>
      <w:r>
        <w:rPr>
          <w:color w:val="231F20"/>
          <w:spacing w:val="-2"/>
          <w:sz w:val="20"/>
        </w:rPr>
        <w:t>any</w:t>
      </w:r>
      <w:r>
        <w:rPr>
          <w:color w:val="231F20"/>
          <w:spacing w:val="-9"/>
          <w:sz w:val="20"/>
        </w:rPr>
        <w:t> </w:t>
      </w:r>
      <w:r>
        <w:rPr>
          <w:color w:val="231F20"/>
          <w:spacing w:val="-2"/>
          <w:sz w:val="20"/>
        </w:rPr>
        <w:t>person</w:t>
      </w:r>
      <w:r>
        <w:rPr>
          <w:color w:val="231F20"/>
          <w:spacing w:val="-9"/>
          <w:sz w:val="20"/>
        </w:rPr>
        <w:t> </w:t>
      </w:r>
      <w:r>
        <w:rPr>
          <w:color w:val="231F20"/>
          <w:spacing w:val="-2"/>
          <w:sz w:val="20"/>
        </w:rPr>
        <w:t>of</w:t>
      </w:r>
      <w:r>
        <w:rPr>
          <w:color w:val="231F20"/>
          <w:spacing w:val="-8"/>
          <w:sz w:val="20"/>
        </w:rPr>
        <w:t> </w:t>
      </w:r>
      <w:r>
        <w:rPr>
          <w:color w:val="231F20"/>
          <w:spacing w:val="-2"/>
          <w:sz w:val="20"/>
        </w:rPr>
        <w:t>unsound</w:t>
      </w:r>
      <w:r>
        <w:rPr>
          <w:color w:val="231F20"/>
          <w:spacing w:val="-9"/>
          <w:sz w:val="20"/>
        </w:rPr>
        <w:t> </w:t>
      </w:r>
      <w:r>
        <w:rPr>
          <w:color w:val="231F20"/>
          <w:spacing w:val="-2"/>
          <w:sz w:val="20"/>
        </w:rPr>
        <w:t>mind,</w:t>
      </w:r>
      <w:r>
        <w:rPr>
          <w:color w:val="231F20"/>
          <w:spacing w:val="-9"/>
          <w:sz w:val="20"/>
        </w:rPr>
        <w:t> </w:t>
      </w:r>
      <w:r>
        <w:rPr>
          <w:color w:val="231F20"/>
          <w:spacing w:val="-2"/>
          <w:sz w:val="20"/>
        </w:rPr>
        <w:t>out</w:t>
      </w:r>
      <w:r>
        <w:rPr>
          <w:color w:val="231F20"/>
          <w:spacing w:val="-9"/>
          <w:sz w:val="20"/>
        </w:rPr>
        <w:t> </w:t>
      </w:r>
      <w:r>
        <w:rPr>
          <w:color w:val="231F20"/>
          <w:spacing w:val="-2"/>
          <w:sz w:val="20"/>
        </w:rPr>
        <w:t>of</w:t>
      </w:r>
      <w:r>
        <w:rPr>
          <w:color w:val="231F20"/>
          <w:spacing w:val="-9"/>
          <w:sz w:val="20"/>
        </w:rPr>
        <w:t> </w:t>
      </w:r>
      <w:r>
        <w:rPr>
          <w:color w:val="231F20"/>
          <w:spacing w:val="-2"/>
          <w:sz w:val="20"/>
        </w:rPr>
        <w:t>the </w:t>
      </w:r>
      <w:r>
        <w:rPr>
          <w:color w:val="231F20"/>
          <w:sz w:val="20"/>
        </w:rPr>
        <w:t>keeping</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lawful</w:t>
      </w:r>
      <w:r>
        <w:rPr>
          <w:color w:val="231F20"/>
          <w:spacing w:val="-5"/>
          <w:sz w:val="20"/>
        </w:rPr>
        <w:t> </w:t>
      </w:r>
      <w:r>
        <w:rPr>
          <w:color w:val="231F20"/>
          <w:sz w:val="20"/>
        </w:rPr>
        <w:t>guardian</w:t>
      </w:r>
      <w:r>
        <w:rPr>
          <w:color w:val="231F20"/>
          <w:spacing w:val="-5"/>
          <w:sz w:val="20"/>
        </w:rPr>
        <w:t> </w:t>
      </w:r>
      <w:r>
        <w:rPr>
          <w:color w:val="231F20"/>
          <w:sz w:val="20"/>
        </w:rPr>
        <w:t>of</w:t>
      </w:r>
      <w:r>
        <w:rPr>
          <w:color w:val="231F20"/>
          <w:spacing w:val="-5"/>
          <w:sz w:val="20"/>
        </w:rPr>
        <w:t> </w:t>
      </w:r>
      <w:r>
        <w:rPr>
          <w:color w:val="231F20"/>
          <w:sz w:val="20"/>
        </w:rPr>
        <w:t>such</w:t>
      </w:r>
      <w:r>
        <w:rPr>
          <w:color w:val="231F20"/>
          <w:spacing w:val="-5"/>
          <w:sz w:val="20"/>
        </w:rPr>
        <w:t> </w:t>
      </w:r>
      <w:r>
        <w:rPr>
          <w:color w:val="231F20"/>
          <w:sz w:val="20"/>
        </w:rPr>
        <w:t>child</w:t>
      </w:r>
      <w:r>
        <w:rPr>
          <w:color w:val="231F20"/>
          <w:spacing w:val="-5"/>
          <w:sz w:val="20"/>
        </w:rPr>
        <w:t> </w:t>
      </w:r>
      <w:r>
        <w:rPr>
          <w:color w:val="231F20"/>
          <w:sz w:val="20"/>
        </w:rPr>
        <w:t>or</w:t>
      </w:r>
      <w:r>
        <w:rPr>
          <w:color w:val="231F20"/>
          <w:spacing w:val="-5"/>
          <w:sz w:val="20"/>
        </w:rPr>
        <w:t> </w:t>
      </w:r>
      <w:r>
        <w:rPr>
          <w:color w:val="231F20"/>
          <w:sz w:val="20"/>
        </w:rPr>
        <w:t>person</w:t>
      </w:r>
      <w:r>
        <w:rPr>
          <w:color w:val="231F20"/>
          <w:spacing w:val="-5"/>
          <w:sz w:val="20"/>
        </w:rPr>
        <w:t> </w:t>
      </w:r>
      <w:r>
        <w:rPr>
          <w:color w:val="231F20"/>
          <w:sz w:val="20"/>
        </w:rPr>
        <w:t>of</w:t>
      </w:r>
      <w:r>
        <w:rPr>
          <w:color w:val="231F20"/>
          <w:spacing w:val="-5"/>
          <w:sz w:val="20"/>
        </w:rPr>
        <w:t> </w:t>
      </w:r>
      <w:r>
        <w:rPr>
          <w:color w:val="231F20"/>
          <w:sz w:val="20"/>
        </w:rPr>
        <w:t>unsound</w:t>
      </w:r>
      <w:r>
        <w:rPr>
          <w:color w:val="231F20"/>
          <w:spacing w:val="-5"/>
          <w:sz w:val="20"/>
        </w:rPr>
        <w:t> </w:t>
      </w:r>
      <w:r>
        <w:rPr>
          <w:color w:val="231F20"/>
          <w:sz w:val="20"/>
        </w:rPr>
        <w:t>mind,</w:t>
      </w:r>
      <w:r>
        <w:rPr>
          <w:color w:val="231F20"/>
          <w:spacing w:val="-5"/>
          <w:sz w:val="20"/>
        </w:rPr>
        <w:t> </w:t>
      </w:r>
      <w:r>
        <w:rPr>
          <w:color w:val="231F20"/>
          <w:sz w:val="20"/>
        </w:rPr>
        <w:t>without</w:t>
      </w:r>
      <w:r>
        <w:rPr>
          <w:color w:val="231F20"/>
          <w:spacing w:val="-5"/>
          <w:sz w:val="20"/>
        </w:rPr>
        <w:t> </w:t>
      </w:r>
      <w:r>
        <w:rPr>
          <w:color w:val="231F20"/>
          <w:sz w:val="20"/>
        </w:rPr>
        <w:t>the consent of such guardian, is said to kidnap such child or person from lawful </w:t>
      </w:r>
      <w:r>
        <w:rPr>
          <w:color w:val="231F20"/>
          <w:spacing w:val="-2"/>
          <w:sz w:val="20"/>
        </w:rPr>
        <w:t>guardianship.</w:t>
      </w:r>
    </w:p>
    <w:p>
      <w:pPr>
        <w:pStyle w:val="BodyText"/>
        <w:spacing w:line="259" w:lineRule="auto" w:before="139"/>
        <w:ind w:left="2831" w:right="3" w:firstLine="479"/>
        <w:jc w:val="both"/>
      </w:pPr>
      <w:r>
        <w:rPr>
          <w:i/>
          <w:color w:val="231F20"/>
        </w:rPr>
        <w:t>Explanation.</w:t>
      </w:r>
      <w:r>
        <w:rPr>
          <w:color w:val="231F20"/>
        </w:rPr>
        <w:t>––The</w:t>
      </w:r>
      <w:r>
        <w:rPr>
          <w:color w:val="231F20"/>
          <w:spacing w:val="-3"/>
        </w:rPr>
        <w:t> </w:t>
      </w:r>
      <w:r>
        <w:rPr>
          <w:color w:val="231F20"/>
        </w:rPr>
        <w:t>words</w:t>
      </w:r>
      <w:r>
        <w:rPr>
          <w:color w:val="231F20"/>
          <w:spacing w:val="-2"/>
        </w:rPr>
        <w:t> </w:t>
      </w:r>
      <w:r>
        <w:rPr>
          <w:color w:val="231F20"/>
        </w:rPr>
        <w:t>“lawful</w:t>
      </w:r>
      <w:r>
        <w:rPr>
          <w:color w:val="231F20"/>
          <w:spacing w:val="-3"/>
        </w:rPr>
        <w:t> </w:t>
      </w:r>
      <w:r>
        <w:rPr>
          <w:color w:val="231F20"/>
        </w:rPr>
        <w:t>guardian”</w:t>
      </w:r>
      <w:r>
        <w:rPr>
          <w:color w:val="231F20"/>
          <w:spacing w:val="-3"/>
        </w:rPr>
        <w:t> </w:t>
      </w:r>
      <w:r>
        <w:rPr>
          <w:color w:val="231F20"/>
        </w:rPr>
        <w:t>in</w:t>
      </w:r>
      <w:r>
        <w:rPr>
          <w:color w:val="231F20"/>
          <w:spacing w:val="-2"/>
        </w:rPr>
        <w:t> </w:t>
      </w:r>
      <w:r>
        <w:rPr>
          <w:color w:val="231F20"/>
        </w:rPr>
        <w:t>this</w:t>
      </w:r>
      <w:r>
        <w:rPr>
          <w:color w:val="231F20"/>
          <w:spacing w:val="-2"/>
        </w:rPr>
        <w:t> </w:t>
      </w:r>
      <w:r>
        <w:rPr>
          <w:color w:val="231F20"/>
        </w:rPr>
        <w:t>clause</w:t>
      </w:r>
      <w:r>
        <w:rPr>
          <w:color w:val="231F20"/>
          <w:spacing w:val="-2"/>
        </w:rPr>
        <w:t> </w:t>
      </w:r>
      <w:r>
        <w:rPr>
          <w:color w:val="231F20"/>
        </w:rPr>
        <w:t>include</w:t>
      </w:r>
      <w:r>
        <w:rPr>
          <w:color w:val="231F20"/>
          <w:spacing w:val="-3"/>
        </w:rPr>
        <w:t> </w:t>
      </w:r>
      <w:r>
        <w:rPr>
          <w:color w:val="231F20"/>
        </w:rPr>
        <w:t>any</w:t>
      </w:r>
      <w:r>
        <w:rPr>
          <w:color w:val="231F20"/>
          <w:spacing w:val="-2"/>
        </w:rPr>
        <w:t> </w:t>
      </w:r>
      <w:r>
        <w:rPr>
          <w:color w:val="231F20"/>
        </w:rPr>
        <w:t>person lawfully entrusted with the care or custody of such child or other person.</w:t>
      </w:r>
    </w:p>
    <w:p>
      <w:pPr>
        <w:pStyle w:val="BodyText"/>
        <w:spacing w:line="259" w:lineRule="auto" w:before="142"/>
        <w:ind w:left="2831" w:firstLine="479"/>
        <w:jc w:val="both"/>
      </w:pPr>
      <w:r>
        <w:rPr>
          <w:i/>
          <w:color w:val="231F20"/>
        </w:rPr>
        <w:t>Exception.</w:t>
      </w:r>
      <w:r>
        <w:rPr>
          <w:color w:val="231F20"/>
        </w:rPr>
        <w:t>—This</w:t>
      </w:r>
      <w:r>
        <w:rPr>
          <w:color w:val="231F20"/>
          <w:spacing w:val="-3"/>
        </w:rPr>
        <w:t> </w:t>
      </w:r>
      <w:r>
        <w:rPr>
          <w:color w:val="231F20"/>
        </w:rPr>
        <w:t>clause</w:t>
      </w:r>
      <w:r>
        <w:rPr>
          <w:color w:val="231F20"/>
          <w:spacing w:val="-2"/>
        </w:rPr>
        <w:t> </w:t>
      </w:r>
      <w:r>
        <w:rPr>
          <w:color w:val="231F20"/>
        </w:rPr>
        <w:t>does</w:t>
      </w:r>
      <w:r>
        <w:rPr>
          <w:color w:val="231F20"/>
          <w:spacing w:val="-2"/>
        </w:rPr>
        <w:t> </w:t>
      </w:r>
      <w:r>
        <w:rPr>
          <w:color w:val="231F20"/>
        </w:rPr>
        <w:t>not</w:t>
      </w:r>
      <w:r>
        <w:rPr>
          <w:color w:val="231F20"/>
          <w:spacing w:val="-3"/>
        </w:rPr>
        <w:t> </w:t>
      </w:r>
      <w:r>
        <w:rPr>
          <w:color w:val="231F20"/>
        </w:rPr>
        <w:t>extend</w:t>
      </w:r>
      <w:r>
        <w:rPr>
          <w:color w:val="231F20"/>
          <w:spacing w:val="-3"/>
        </w:rPr>
        <w:t> </w:t>
      </w:r>
      <w:r>
        <w:rPr>
          <w:color w:val="231F20"/>
        </w:rPr>
        <w:t>to</w:t>
      </w:r>
      <w:r>
        <w:rPr>
          <w:color w:val="231F20"/>
          <w:spacing w:val="-3"/>
        </w:rPr>
        <w:t> </w:t>
      </w:r>
      <w:r>
        <w:rPr>
          <w:color w:val="231F20"/>
        </w:rPr>
        <w:t>the</w:t>
      </w:r>
      <w:r>
        <w:rPr>
          <w:color w:val="231F20"/>
          <w:spacing w:val="-3"/>
        </w:rPr>
        <w:t> </w:t>
      </w:r>
      <w:r>
        <w:rPr>
          <w:color w:val="231F20"/>
        </w:rPr>
        <w:t>act</w:t>
      </w:r>
      <w:r>
        <w:rPr>
          <w:color w:val="231F20"/>
          <w:spacing w:val="-3"/>
        </w:rPr>
        <w:t> </w:t>
      </w:r>
      <w:r>
        <w:rPr>
          <w:color w:val="231F20"/>
        </w:rPr>
        <w:t>of</w:t>
      </w:r>
      <w:r>
        <w:rPr>
          <w:color w:val="231F20"/>
          <w:spacing w:val="-3"/>
        </w:rPr>
        <w:t> </w:t>
      </w:r>
      <w:r>
        <w:rPr>
          <w:color w:val="231F20"/>
        </w:rPr>
        <w:t>any</w:t>
      </w:r>
      <w:r>
        <w:rPr>
          <w:color w:val="231F20"/>
          <w:spacing w:val="-3"/>
        </w:rPr>
        <w:t> </w:t>
      </w:r>
      <w:r>
        <w:rPr>
          <w:color w:val="231F20"/>
        </w:rPr>
        <w:t>person</w:t>
      </w:r>
      <w:r>
        <w:rPr>
          <w:color w:val="231F20"/>
          <w:spacing w:val="-3"/>
        </w:rPr>
        <w:t> </w:t>
      </w:r>
      <w:r>
        <w:rPr>
          <w:color w:val="231F20"/>
        </w:rPr>
        <w:t>who</w:t>
      </w:r>
      <w:r>
        <w:rPr>
          <w:color w:val="231F20"/>
          <w:spacing w:val="-2"/>
        </w:rPr>
        <w:t> </w:t>
      </w:r>
      <w:r>
        <w:rPr>
          <w:color w:val="231F20"/>
        </w:rPr>
        <w:t>in</w:t>
      </w:r>
      <w:r>
        <w:rPr>
          <w:color w:val="231F20"/>
          <w:spacing w:val="-2"/>
        </w:rPr>
        <w:t> </w:t>
      </w:r>
      <w:r>
        <w:rPr>
          <w:color w:val="231F20"/>
        </w:rPr>
        <w:t>good faith believes himself to be the father of an illegitimate child, or who in good faith believes</w:t>
      </w:r>
      <w:r>
        <w:rPr>
          <w:color w:val="231F20"/>
          <w:spacing w:val="-1"/>
        </w:rPr>
        <w:t> </w:t>
      </w:r>
      <w:r>
        <w:rPr>
          <w:color w:val="231F20"/>
        </w:rPr>
        <w:t>himself</w:t>
      </w:r>
      <w:r>
        <w:rPr>
          <w:color w:val="231F20"/>
          <w:spacing w:val="-1"/>
        </w:rPr>
        <w:t> </w:t>
      </w:r>
      <w:r>
        <w:rPr>
          <w:color w:val="231F20"/>
        </w:rPr>
        <w:t>to</w:t>
      </w:r>
      <w:r>
        <w:rPr>
          <w:color w:val="231F20"/>
          <w:spacing w:val="-1"/>
        </w:rPr>
        <w:t> </w:t>
      </w:r>
      <w:r>
        <w:rPr>
          <w:color w:val="231F20"/>
        </w:rPr>
        <w:t>be</w:t>
      </w:r>
      <w:r>
        <w:rPr>
          <w:color w:val="231F20"/>
          <w:spacing w:val="-1"/>
        </w:rPr>
        <w:t> </w:t>
      </w:r>
      <w:r>
        <w:rPr>
          <w:color w:val="231F20"/>
        </w:rPr>
        <w:t>entitled</w:t>
      </w:r>
      <w:r>
        <w:rPr>
          <w:color w:val="231F20"/>
          <w:spacing w:val="-1"/>
        </w:rPr>
        <w:t> </w:t>
      </w:r>
      <w:r>
        <w:rPr>
          <w:color w:val="231F20"/>
        </w:rPr>
        <w:t>to</w:t>
      </w:r>
      <w:r>
        <w:rPr>
          <w:color w:val="231F20"/>
          <w:spacing w:val="-1"/>
        </w:rPr>
        <w:t> </w:t>
      </w:r>
      <w:r>
        <w:rPr>
          <w:color w:val="231F20"/>
        </w:rPr>
        <w:t>the</w:t>
      </w:r>
      <w:r>
        <w:rPr>
          <w:color w:val="231F20"/>
          <w:spacing w:val="-1"/>
        </w:rPr>
        <w:t> </w:t>
      </w:r>
      <w:r>
        <w:rPr>
          <w:color w:val="231F20"/>
        </w:rPr>
        <w:t>lawful</w:t>
      </w:r>
      <w:r>
        <w:rPr>
          <w:color w:val="231F20"/>
          <w:spacing w:val="-1"/>
        </w:rPr>
        <w:t> </w:t>
      </w:r>
      <w:r>
        <w:rPr>
          <w:color w:val="231F20"/>
        </w:rPr>
        <w:t>custody</w:t>
      </w:r>
      <w:r>
        <w:rPr>
          <w:color w:val="231F20"/>
          <w:spacing w:val="-1"/>
        </w:rPr>
        <w:t> </w:t>
      </w:r>
      <w:r>
        <w:rPr>
          <w:color w:val="231F20"/>
        </w:rPr>
        <w:t>of</w:t>
      </w:r>
      <w:r>
        <w:rPr>
          <w:color w:val="231F20"/>
          <w:spacing w:val="-1"/>
        </w:rPr>
        <w:t> </w:t>
      </w:r>
      <w:r>
        <w:rPr>
          <w:color w:val="231F20"/>
        </w:rPr>
        <w:t>such</w:t>
      </w:r>
      <w:r>
        <w:rPr>
          <w:color w:val="231F20"/>
          <w:spacing w:val="-1"/>
        </w:rPr>
        <w:t> </w:t>
      </w:r>
      <w:r>
        <w:rPr>
          <w:color w:val="231F20"/>
        </w:rPr>
        <w:t>child,</w:t>
      </w:r>
      <w:r>
        <w:rPr>
          <w:color w:val="231F20"/>
          <w:spacing w:val="-1"/>
        </w:rPr>
        <w:t> </w:t>
      </w:r>
      <w:r>
        <w:rPr>
          <w:color w:val="231F20"/>
        </w:rPr>
        <w:t>unless</w:t>
      </w:r>
      <w:r>
        <w:rPr>
          <w:color w:val="231F20"/>
          <w:spacing w:val="-1"/>
        </w:rPr>
        <w:t> </w:t>
      </w:r>
      <w:r>
        <w:rPr>
          <w:color w:val="231F20"/>
        </w:rPr>
        <w:t>such</w:t>
      </w:r>
      <w:r>
        <w:rPr>
          <w:color w:val="231F20"/>
          <w:spacing w:val="-1"/>
        </w:rPr>
        <w:t> </w:t>
      </w:r>
      <w:r>
        <w:rPr>
          <w:color w:val="231F20"/>
        </w:rPr>
        <w:t>act</w:t>
      </w:r>
      <w:r>
        <w:rPr>
          <w:color w:val="231F20"/>
          <w:spacing w:val="-1"/>
        </w:rPr>
        <w:t> </w:t>
      </w:r>
      <w:r>
        <w:rPr>
          <w:color w:val="231F20"/>
        </w:rPr>
        <w:t>is committed for an immoral or unlawful purpose.</w:t>
      </w:r>
    </w:p>
    <w:p>
      <w:pPr>
        <w:pStyle w:val="BodyText"/>
        <w:spacing w:line="259" w:lineRule="auto" w:before="148"/>
        <w:ind w:left="2352" w:right="2" w:firstLine="479"/>
        <w:jc w:val="both"/>
      </w:pPr>
      <w:r>
        <w:rPr>
          <w:color w:val="231F20"/>
        </w:rPr>
        <w:t>(</w:t>
      </w:r>
      <w:r>
        <w:rPr>
          <w:i/>
          <w:color w:val="231F20"/>
        </w:rPr>
        <w:t>2</w:t>
      </w:r>
      <w:r>
        <w:rPr>
          <w:color w:val="231F20"/>
        </w:rPr>
        <w:t>) Whoever kidnaps any person from India or from lawful guardianship shall be punished with imprisonment of either description for a term which may extend to seven years, and shall also be liable to fine.</w:t>
      </w:r>
    </w:p>
    <w:p>
      <w:pPr>
        <w:pStyle w:val="ListParagraph"/>
        <w:numPr>
          <w:ilvl w:val="0"/>
          <w:numId w:val="1"/>
        </w:numPr>
        <w:tabs>
          <w:tab w:pos="3223" w:val="left" w:leader="none"/>
        </w:tabs>
        <w:spacing w:line="259" w:lineRule="auto" w:before="143" w:after="0"/>
        <w:ind w:left="2352" w:right="2" w:firstLine="479"/>
        <w:jc w:val="both"/>
        <w:rPr>
          <w:b/>
          <w:color w:val="231F20"/>
          <w:sz w:val="20"/>
        </w:rPr>
      </w:pPr>
      <w:r>
        <w:rPr>
          <w:color w:val="231F20"/>
          <w:sz w:val="20"/>
        </w:rPr>
        <w:t>Whoever</w:t>
      </w:r>
      <w:r>
        <w:rPr>
          <w:color w:val="231F20"/>
          <w:spacing w:val="-10"/>
          <w:sz w:val="20"/>
        </w:rPr>
        <w:t> </w:t>
      </w:r>
      <w:r>
        <w:rPr>
          <w:color w:val="231F20"/>
          <w:sz w:val="20"/>
        </w:rPr>
        <w:t>by</w:t>
      </w:r>
      <w:r>
        <w:rPr>
          <w:color w:val="231F20"/>
          <w:spacing w:val="-10"/>
          <w:sz w:val="20"/>
        </w:rPr>
        <w:t> </w:t>
      </w:r>
      <w:r>
        <w:rPr>
          <w:color w:val="231F20"/>
          <w:sz w:val="20"/>
        </w:rPr>
        <w:t>force</w:t>
      </w:r>
      <w:r>
        <w:rPr>
          <w:color w:val="231F20"/>
          <w:spacing w:val="-10"/>
          <w:sz w:val="20"/>
        </w:rPr>
        <w:t> </w:t>
      </w:r>
      <w:r>
        <w:rPr>
          <w:color w:val="231F20"/>
          <w:sz w:val="20"/>
        </w:rPr>
        <w:t>compels,</w:t>
      </w:r>
      <w:r>
        <w:rPr>
          <w:color w:val="231F20"/>
          <w:spacing w:val="-10"/>
          <w:sz w:val="20"/>
        </w:rPr>
        <w:t> </w:t>
      </w:r>
      <w:r>
        <w:rPr>
          <w:color w:val="231F20"/>
          <w:sz w:val="20"/>
        </w:rPr>
        <w:t>or</w:t>
      </w:r>
      <w:r>
        <w:rPr>
          <w:color w:val="231F20"/>
          <w:spacing w:val="-10"/>
          <w:sz w:val="20"/>
        </w:rPr>
        <w:t> </w:t>
      </w:r>
      <w:r>
        <w:rPr>
          <w:color w:val="231F20"/>
          <w:sz w:val="20"/>
        </w:rPr>
        <w:t>by</w:t>
      </w:r>
      <w:r>
        <w:rPr>
          <w:color w:val="231F20"/>
          <w:spacing w:val="-10"/>
          <w:sz w:val="20"/>
        </w:rPr>
        <w:t> </w:t>
      </w:r>
      <w:r>
        <w:rPr>
          <w:color w:val="231F20"/>
          <w:sz w:val="20"/>
        </w:rPr>
        <w:t>any</w:t>
      </w:r>
      <w:r>
        <w:rPr>
          <w:color w:val="231F20"/>
          <w:spacing w:val="-10"/>
          <w:sz w:val="20"/>
        </w:rPr>
        <w:t> </w:t>
      </w:r>
      <w:r>
        <w:rPr>
          <w:color w:val="231F20"/>
          <w:sz w:val="20"/>
        </w:rPr>
        <w:t>deceitful</w:t>
      </w:r>
      <w:r>
        <w:rPr>
          <w:color w:val="231F20"/>
          <w:spacing w:val="-10"/>
          <w:sz w:val="20"/>
        </w:rPr>
        <w:t> </w:t>
      </w:r>
      <w:r>
        <w:rPr>
          <w:color w:val="231F20"/>
          <w:sz w:val="20"/>
        </w:rPr>
        <w:t>means</w:t>
      </w:r>
      <w:r>
        <w:rPr>
          <w:color w:val="231F20"/>
          <w:spacing w:val="-10"/>
          <w:sz w:val="20"/>
        </w:rPr>
        <w:t> </w:t>
      </w:r>
      <w:r>
        <w:rPr>
          <w:color w:val="231F20"/>
          <w:sz w:val="20"/>
        </w:rPr>
        <w:t>induces,</w:t>
      </w:r>
      <w:r>
        <w:rPr>
          <w:color w:val="231F20"/>
          <w:spacing w:val="-10"/>
          <w:sz w:val="20"/>
        </w:rPr>
        <w:t> </w:t>
      </w:r>
      <w:r>
        <w:rPr>
          <w:color w:val="231F20"/>
          <w:sz w:val="20"/>
        </w:rPr>
        <w:t>any</w:t>
      </w:r>
      <w:r>
        <w:rPr>
          <w:color w:val="231F20"/>
          <w:spacing w:val="-10"/>
          <w:sz w:val="20"/>
        </w:rPr>
        <w:t> </w:t>
      </w:r>
      <w:r>
        <w:rPr>
          <w:color w:val="231F20"/>
          <w:sz w:val="20"/>
        </w:rPr>
        <w:t>person</w:t>
      </w:r>
      <w:r>
        <w:rPr>
          <w:color w:val="231F20"/>
          <w:spacing w:val="-10"/>
          <w:sz w:val="20"/>
        </w:rPr>
        <w:t> </w:t>
      </w:r>
      <w:r>
        <w:rPr>
          <w:color w:val="231F20"/>
          <w:sz w:val="20"/>
        </w:rPr>
        <w:t>to</w:t>
      </w:r>
      <w:r>
        <w:rPr>
          <w:color w:val="231F20"/>
          <w:spacing w:val="-10"/>
          <w:sz w:val="20"/>
        </w:rPr>
        <w:t> </w:t>
      </w:r>
      <w:r>
        <w:rPr>
          <w:color w:val="231F20"/>
          <w:sz w:val="20"/>
        </w:rPr>
        <w:t>go from any place, is said to abduct that person.</w:t>
      </w:r>
    </w:p>
    <w:p>
      <w:pPr>
        <w:pStyle w:val="ListParagraph"/>
        <w:numPr>
          <w:ilvl w:val="0"/>
          <w:numId w:val="1"/>
        </w:numPr>
        <w:tabs>
          <w:tab w:pos="3228" w:val="left" w:leader="none"/>
        </w:tabs>
        <w:spacing w:line="261" w:lineRule="auto" w:before="141" w:after="0"/>
        <w:ind w:left="2352" w:right="1" w:firstLine="479"/>
        <w:jc w:val="both"/>
        <w:rPr>
          <w:b/>
          <w:color w:val="231F20"/>
          <w:sz w:val="20"/>
        </w:rPr>
      </w:pPr>
      <w:r>
        <w:rPr>
          <w:color w:val="231F20"/>
          <w:sz w:val="20"/>
        </w:rPr>
        <w:t>(</w:t>
      </w:r>
      <w:r>
        <w:rPr>
          <w:i/>
          <w:color w:val="231F20"/>
          <w:sz w:val="20"/>
        </w:rPr>
        <w:t>1</w:t>
      </w:r>
      <w:r>
        <w:rPr>
          <w:color w:val="231F20"/>
          <w:sz w:val="20"/>
        </w:rPr>
        <w:t>)</w:t>
      </w:r>
      <w:r>
        <w:rPr>
          <w:color w:val="231F20"/>
          <w:spacing w:val="-5"/>
          <w:sz w:val="20"/>
        </w:rPr>
        <w:t> </w:t>
      </w:r>
      <w:r>
        <w:rPr>
          <w:color w:val="231F20"/>
          <w:sz w:val="20"/>
        </w:rPr>
        <w:t>Whoever</w:t>
      </w:r>
      <w:r>
        <w:rPr>
          <w:color w:val="231F20"/>
          <w:spacing w:val="-3"/>
          <w:sz w:val="20"/>
        </w:rPr>
        <w:t> </w:t>
      </w:r>
      <w:r>
        <w:rPr>
          <w:color w:val="231F20"/>
          <w:sz w:val="20"/>
        </w:rPr>
        <w:t>kidnaps</w:t>
      </w:r>
      <w:r>
        <w:rPr>
          <w:color w:val="231F20"/>
          <w:spacing w:val="-3"/>
          <w:sz w:val="20"/>
        </w:rPr>
        <w:t> </w:t>
      </w:r>
      <w:r>
        <w:rPr>
          <w:color w:val="231F20"/>
          <w:sz w:val="20"/>
        </w:rPr>
        <w:t>any</w:t>
      </w:r>
      <w:r>
        <w:rPr>
          <w:color w:val="231F20"/>
          <w:spacing w:val="-3"/>
          <w:sz w:val="20"/>
        </w:rPr>
        <w:t> </w:t>
      </w:r>
      <w:r>
        <w:rPr>
          <w:color w:val="231F20"/>
          <w:sz w:val="20"/>
        </w:rPr>
        <w:t>child</w:t>
      </w:r>
      <w:r>
        <w:rPr>
          <w:color w:val="231F20"/>
          <w:spacing w:val="40"/>
          <w:sz w:val="20"/>
        </w:rPr>
        <w:t> </w:t>
      </w:r>
      <w:r>
        <w:rPr>
          <w:color w:val="231F20"/>
          <w:sz w:val="20"/>
        </w:rPr>
        <w:t>or,</w:t>
      </w:r>
      <w:r>
        <w:rPr>
          <w:color w:val="231F20"/>
          <w:spacing w:val="-4"/>
          <w:sz w:val="20"/>
        </w:rPr>
        <w:t> </w:t>
      </w:r>
      <w:r>
        <w:rPr>
          <w:color w:val="231F20"/>
          <w:sz w:val="20"/>
        </w:rPr>
        <w:t>not</w:t>
      </w:r>
      <w:r>
        <w:rPr>
          <w:color w:val="231F20"/>
          <w:spacing w:val="-4"/>
          <w:sz w:val="20"/>
        </w:rPr>
        <w:t> </w:t>
      </w:r>
      <w:r>
        <w:rPr>
          <w:color w:val="231F20"/>
          <w:sz w:val="20"/>
        </w:rPr>
        <w:t>being</w:t>
      </w:r>
      <w:r>
        <w:rPr>
          <w:color w:val="231F20"/>
          <w:spacing w:val="-4"/>
          <w:sz w:val="20"/>
        </w:rPr>
        <w:t> </w:t>
      </w:r>
      <w:r>
        <w:rPr>
          <w:color w:val="231F20"/>
          <w:sz w:val="20"/>
        </w:rPr>
        <w:t>the</w:t>
      </w:r>
      <w:r>
        <w:rPr>
          <w:color w:val="231F20"/>
          <w:spacing w:val="-4"/>
          <w:sz w:val="20"/>
        </w:rPr>
        <w:t> </w:t>
      </w:r>
      <w:r>
        <w:rPr>
          <w:color w:val="231F20"/>
          <w:sz w:val="20"/>
        </w:rPr>
        <w:t>lawful</w:t>
      </w:r>
      <w:r>
        <w:rPr>
          <w:color w:val="231F20"/>
          <w:spacing w:val="-4"/>
          <w:sz w:val="20"/>
        </w:rPr>
        <w:t> </w:t>
      </w:r>
      <w:r>
        <w:rPr>
          <w:color w:val="231F20"/>
          <w:sz w:val="20"/>
        </w:rPr>
        <w:t>guardian</w:t>
      </w:r>
      <w:r>
        <w:rPr>
          <w:color w:val="231F20"/>
          <w:spacing w:val="-3"/>
          <w:sz w:val="20"/>
        </w:rPr>
        <w:t> </w:t>
      </w:r>
      <w:r>
        <w:rPr>
          <w:color w:val="231F20"/>
          <w:sz w:val="20"/>
        </w:rPr>
        <w:t>of</w:t>
      </w:r>
      <w:r>
        <w:rPr>
          <w:color w:val="231F20"/>
          <w:spacing w:val="-3"/>
          <w:sz w:val="20"/>
        </w:rPr>
        <w:t> </w:t>
      </w:r>
      <w:r>
        <w:rPr>
          <w:color w:val="231F20"/>
          <w:sz w:val="20"/>
        </w:rPr>
        <w:t>such</w:t>
      </w:r>
      <w:r>
        <w:rPr>
          <w:color w:val="231F20"/>
          <w:spacing w:val="-3"/>
          <w:sz w:val="20"/>
        </w:rPr>
        <w:t> </w:t>
      </w:r>
      <w:r>
        <w:rPr>
          <w:color w:val="231F20"/>
          <w:sz w:val="20"/>
        </w:rPr>
        <w:t>child, obtains the custody of the child, in order that such child may be employed or used for the purposes</w:t>
      </w:r>
      <w:r>
        <w:rPr>
          <w:color w:val="231F20"/>
          <w:spacing w:val="-10"/>
          <w:sz w:val="20"/>
        </w:rPr>
        <w:t> </w:t>
      </w:r>
      <w:r>
        <w:rPr>
          <w:color w:val="231F20"/>
          <w:sz w:val="20"/>
        </w:rPr>
        <w:t>of</w:t>
      </w:r>
      <w:r>
        <w:rPr>
          <w:color w:val="231F20"/>
          <w:spacing w:val="-10"/>
          <w:sz w:val="20"/>
        </w:rPr>
        <w:t> </w:t>
      </w:r>
      <w:r>
        <w:rPr>
          <w:color w:val="231F20"/>
          <w:sz w:val="20"/>
        </w:rPr>
        <w:t>begging</w:t>
      </w:r>
      <w:r>
        <w:rPr>
          <w:color w:val="231F20"/>
          <w:spacing w:val="-11"/>
          <w:sz w:val="20"/>
        </w:rPr>
        <w:t> </w:t>
      </w:r>
      <w:r>
        <w:rPr>
          <w:color w:val="231F20"/>
          <w:sz w:val="20"/>
        </w:rPr>
        <w:t>shall</w:t>
      </w:r>
      <w:r>
        <w:rPr>
          <w:color w:val="231F20"/>
          <w:spacing w:val="-11"/>
          <w:sz w:val="20"/>
        </w:rPr>
        <w:t> </w:t>
      </w:r>
      <w:r>
        <w:rPr>
          <w:color w:val="231F20"/>
          <w:sz w:val="20"/>
        </w:rPr>
        <w:t>be</w:t>
      </w:r>
      <w:r>
        <w:rPr>
          <w:color w:val="231F20"/>
          <w:spacing w:val="-10"/>
          <w:sz w:val="20"/>
        </w:rPr>
        <w:t> </w:t>
      </w:r>
      <w:r>
        <w:rPr>
          <w:color w:val="231F20"/>
          <w:sz w:val="20"/>
        </w:rPr>
        <w:t>punishable</w:t>
      </w:r>
      <w:r>
        <w:rPr>
          <w:color w:val="231F20"/>
          <w:spacing w:val="-10"/>
          <w:sz w:val="20"/>
        </w:rPr>
        <w:t> </w:t>
      </w:r>
      <w:r>
        <w:rPr>
          <w:color w:val="231F20"/>
          <w:sz w:val="20"/>
        </w:rPr>
        <w:t>with</w:t>
      </w:r>
      <w:r>
        <w:rPr>
          <w:color w:val="231F20"/>
          <w:spacing w:val="-11"/>
          <w:sz w:val="20"/>
        </w:rPr>
        <w:t> </w:t>
      </w:r>
      <w:r>
        <w:rPr>
          <w:color w:val="231F20"/>
          <w:sz w:val="20"/>
        </w:rPr>
        <w:t>rigorous</w:t>
      </w:r>
      <w:r>
        <w:rPr>
          <w:color w:val="231F20"/>
          <w:spacing w:val="-10"/>
          <w:sz w:val="20"/>
        </w:rPr>
        <w:t> </w:t>
      </w:r>
      <w:r>
        <w:rPr>
          <w:color w:val="231F20"/>
          <w:sz w:val="20"/>
        </w:rPr>
        <w:t>imprisonment</w:t>
      </w:r>
      <w:r>
        <w:rPr>
          <w:color w:val="231F20"/>
          <w:spacing w:val="-11"/>
          <w:sz w:val="20"/>
        </w:rPr>
        <w:t> </w:t>
      </w:r>
      <w:r>
        <w:rPr>
          <w:color w:val="231F20"/>
          <w:sz w:val="20"/>
        </w:rPr>
        <w:t>for</w:t>
      </w:r>
      <w:r>
        <w:rPr>
          <w:color w:val="231F20"/>
          <w:spacing w:val="-11"/>
          <w:sz w:val="20"/>
        </w:rPr>
        <w:t> </w:t>
      </w:r>
      <w:r>
        <w:rPr>
          <w:color w:val="231F20"/>
          <w:sz w:val="20"/>
        </w:rPr>
        <w:t>a</w:t>
      </w:r>
      <w:r>
        <w:rPr>
          <w:color w:val="231F20"/>
          <w:spacing w:val="-11"/>
          <w:sz w:val="20"/>
        </w:rPr>
        <w:t> </w:t>
      </w:r>
      <w:r>
        <w:rPr>
          <w:color w:val="231F20"/>
          <w:sz w:val="20"/>
        </w:rPr>
        <w:t>term</w:t>
      </w:r>
      <w:r>
        <w:rPr>
          <w:color w:val="231F20"/>
          <w:spacing w:val="-10"/>
          <w:sz w:val="20"/>
        </w:rPr>
        <w:t> </w:t>
      </w:r>
      <w:r>
        <w:rPr>
          <w:color w:val="231F20"/>
          <w:sz w:val="20"/>
        </w:rPr>
        <w:t>which</w:t>
      </w:r>
      <w:r>
        <w:rPr>
          <w:color w:val="231F20"/>
          <w:spacing w:val="-11"/>
          <w:sz w:val="20"/>
        </w:rPr>
        <w:t> </w:t>
      </w:r>
      <w:r>
        <w:rPr>
          <w:color w:val="231F20"/>
          <w:sz w:val="20"/>
        </w:rPr>
        <w:t>shall not</w:t>
      </w:r>
      <w:r>
        <w:rPr>
          <w:color w:val="231F20"/>
          <w:spacing w:val="-7"/>
          <w:sz w:val="20"/>
        </w:rPr>
        <w:t> </w:t>
      </w:r>
      <w:r>
        <w:rPr>
          <w:color w:val="231F20"/>
          <w:sz w:val="20"/>
        </w:rPr>
        <w:t>be</w:t>
      </w:r>
      <w:r>
        <w:rPr>
          <w:color w:val="231F20"/>
          <w:spacing w:val="-7"/>
          <w:sz w:val="20"/>
        </w:rPr>
        <w:t> </w:t>
      </w:r>
      <w:r>
        <w:rPr>
          <w:color w:val="231F20"/>
          <w:sz w:val="20"/>
        </w:rPr>
        <w:t>less</w:t>
      </w:r>
      <w:r>
        <w:rPr>
          <w:color w:val="231F20"/>
          <w:spacing w:val="-7"/>
          <w:sz w:val="20"/>
        </w:rPr>
        <w:t> </w:t>
      </w:r>
      <w:r>
        <w:rPr>
          <w:color w:val="231F20"/>
          <w:sz w:val="20"/>
        </w:rPr>
        <w:t>than</w:t>
      </w:r>
      <w:r>
        <w:rPr>
          <w:color w:val="231F20"/>
          <w:spacing w:val="-7"/>
          <w:sz w:val="20"/>
        </w:rPr>
        <w:t> </w:t>
      </w:r>
      <w:r>
        <w:rPr>
          <w:color w:val="231F20"/>
          <w:sz w:val="20"/>
        </w:rPr>
        <w:t>ten</w:t>
      </w:r>
      <w:r>
        <w:rPr>
          <w:color w:val="231F20"/>
          <w:spacing w:val="-7"/>
          <w:sz w:val="20"/>
        </w:rPr>
        <w:t> </w:t>
      </w:r>
      <w:r>
        <w:rPr>
          <w:color w:val="231F20"/>
          <w:sz w:val="20"/>
        </w:rPr>
        <w:t>years</w:t>
      </w:r>
      <w:r>
        <w:rPr>
          <w:color w:val="231F20"/>
          <w:spacing w:val="-7"/>
          <w:sz w:val="20"/>
        </w:rPr>
        <w:t> </w:t>
      </w:r>
      <w:r>
        <w:rPr>
          <w:color w:val="231F20"/>
          <w:sz w:val="20"/>
        </w:rPr>
        <w:t>but</w:t>
      </w:r>
      <w:r>
        <w:rPr>
          <w:color w:val="231F20"/>
          <w:spacing w:val="-7"/>
          <w:sz w:val="20"/>
        </w:rPr>
        <w:t> </w:t>
      </w:r>
      <w:r>
        <w:rPr>
          <w:color w:val="231F20"/>
          <w:sz w:val="20"/>
        </w:rPr>
        <w:t>which</w:t>
      </w:r>
      <w:r>
        <w:rPr>
          <w:color w:val="231F20"/>
          <w:spacing w:val="37"/>
          <w:sz w:val="20"/>
        </w:rPr>
        <w:t> </w:t>
      </w:r>
      <w:r>
        <w:rPr>
          <w:color w:val="231F20"/>
          <w:sz w:val="20"/>
        </w:rPr>
        <w:t>may</w:t>
      </w:r>
      <w:r>
        <w:rPr>
          <w:color w:val="231F20"/>
          <w:spacing w:val="-7"/>
          <w:sz w:val="20"/>
        </w:rPr>
        <w:t> </w:t>
      </w:r>
      <w:r>
        <w:rPr>
          <w:color w:val="231F20"/>
          <w:sz w:val="20"/>
        </w:rPr>
        <w:t>extend</w:t>
      </w:r>
      <w:r>
        <w:rPr>
          <w:color w:val="231F20"/>
          <w:spacing w:val="-7"/>
          <w:sz w:val="20"/>
        </w:rPr>
        <w:t> </w:t>
      </w:r>
      <w:r>
        <w:rPr>
          <w:color w:val="231F20"/>
          <w:sz w:val="20"/>
        </w:rPr>
        <w:t>to</w:t>
      </w:r>
      <w:r>
        <w:rPr>
          <w:color w:val="231F20"/>
          <w:spacing w:val="-7"/>
          <w:sz w:val="20"/>
        </w:rPr>
        <w:t> </w:t>
      </w:r>
      <w:r>
        <w:rPr>
          <w:color w:val="231F20"/>
          <w:sz w:val="20"/>
        </w:rPr>
        <w:t>imprisonment</w:t>
      </w:r>
      <w:r>
        <w:rPr>
          <w:color w:val="231F20"/>
          <w:spacing w:val="-7"/>
          <w:sz w:val="20"/>
        </w:rPr>
        <w:t> </w:t>
      </w:r>
      <w:r>
        <w:rPr>
          <w:color w:val="231F20"/>
          <w:sz w:val="20"/>
        </w:rPr>
        <w:t>for</w:t>
      </w:r>
      <w:r>
        <w:rPr>
          <w:color w:val="231F20"/>
          <w:spacing w:val="-7"/>
          <w:sz w:val="20"/>
        </w:rPr>
        <w:t> </w:t>
      </w:r>
      <w:r>
        <w:rPr>
          <w:color w:val="231F20"/>
          <w:sz w:val="20"/>
        </w:rPr>
        <w:t>life,</w:t>
      </w:r>
      <w:r>
        <w:rPr>
          <w:color w:val="231F20"/>
          <w:spacing w:val="-7"/>
          <w:sz w:val="20"/>
        </w:rPr>
        <w:t> </w:t>
      </w:r>
      <w:r>
        <w:rPr>
          <w:color w:val="231F20"/>
          <w:sz w:val="20"/>
        </w:rPr>
        <w:t>and</w:t>
      </w:r>
      <w:r>
        <w:rPr>
          <w:color w:val="231F20"/>
          <w:spacing w:val="-7"/>
          <w:sz w:val="20"/>
        </w:rPr>
        <w:t> </w:t>
      </w:r>
      <w:r>
        <w:rPr>
          <w:color w:val="231F20"/>
          <w:sz w:val="20"/>
        </w:rPr>
        <w:t>shall</w:t>
      </w:r>
      <w:r>
        <w:rPr>
          <w:color w:val="231F20"/>
          <w:spacing w:val="-7"/>
          <w:sz w:val="20"/>
        </w:rPr>
        <w:t> </w:t>
      </w:r>
      <w:r>
        <w:rPr>
          <w:color w:val="231F20"/>
          <w:sz w:val="20"/>
        </w:rPr>
        <w:t>also</w:t>
      </w:r>
      <w:r>
        <w:rPr>
          <w:color w:val="231F20"/>
          <w:spacing w:val="-7"/>
          <w:sz w:val="20"/>
        </w:rPr>
        <w:t> </w:t>
      </w:r>
      <w:r>
        <w:rPr>
          <w:color w:val="231F20"/>
          <w:sz w:val="20"/>
        </w:rPr>
        <w:t>be liable</w:t>
      </w:r>
      <w:r>
        <w:rPr>
          <w:color w:val="231F20"/>
          <w:spacing w:val="-1"/>
          <w:sz w:val="20"/>
        </w:rPr>
        <w:t> </w:t>
      </w:r>
      <w:r>
        <w:rPr>
          <w:color w:val="231F20"/>
          <w:sz w:val="20"/>
        </w:rPr>
        <w:t>to</w:t>
      </w:r>
      <w:r>
        <w:rPr>
          <w:color w:val="231F20"/>
          <w:spacing w:val="-1"/>
          <w:sz w:val="20"/>
        </w:rPr>
        <w:t> </w:t>
      </w:r>
      <w:r>
        <w:rPr>
          <w:color w:val="231F20"/>
          <w:sz w:val="20"/>
        </w:rPr>
        <w:t>fine.</w:t>
      </w:r>
    </w:p>
    <w:p>
      <w:pPr>
        <w:pStyle w:val="ListParagraph"/>
        <w:numPr>
          <w:ilvl w:val="0"/>
          <w:numId w:val="66"/>
        </w:numPr>
        <w:tabs>
          <w:tab w:pos="3100" w:val="left" w:leader="none"/>
        </w:tabs>
        <w:spacing w:line="259" w:lineRule="auto" w:before="138" w:after="0"/>
        <w:ind w:left="2352" w:right="1" w:firstLine="479"/>
        <w:jc w:val="both"/>
        <w:rPr>
          <w:sz w:val="20"/>
        </w:rPr>
      </w:pPr>
      <w:r>
        <w:rPr>
          <w:color w:val="231F20"/>
          <w:spacing w:val="-2"/>
          <w:sz w:val="20"/>
        </w:rPr>
        <w:t>Whoever</w:t>
      </w:r>
      <w:r>
        <w:rPr>
          <w:color w:val="231F20"/>
          <w:spacing w:val="-10"/>
          <w:sz w:val="20"/>
        </w:rPr>
        <w:t> </w:t>
      </w:r>
      <w:r>
        <w:rPr>
          <w:color w:val="231F20"/>
          <w:spacing w:val="-2"/>
          <w:sz w:val="20"/>
        </w:rPr>
        <w:t>maims</w:t>
      </w:r>
      <w:r>
        <w:rPr>
          <w:color w:val="231F20"/>
          <w:spacing w:val="-10"/>
          <w:sz w:val="20"/>
        </w:rPr>
        <w:t> </w:t>
      </w:r>
      <w:r>
        <w:rPr>
          <w:color w:val="231F20"/>
          <w:spacing w:val="-2"/>
          <w:sz w:val="20"/>
        </w:rPr>
        <w:t>any</w:t>
      </w:r>
      <w:r>
        <w:rPr>
          <w:color w:val="231F20"/>
          <w:spacing w:val="-10"/>
          <w:sz w:val="20"/>
        </w:rPr>
        <w:t> </w:t>
      </w:r>
      <w:r>
        <w:rPr>
          <w:color w:val="231F20"/>
          <w:spacing w:val="-2"/>
          <w:sz w:val="20"/>
        </w:rPr>
        <w:t>child</w:t>
      </w:r>
      <w:r>
        <w:rPr>
          <w:color w:val="231F20"/>
          <w:spacing w:val="-10"/>
          <w:sz w:val="20"/>
        </w:rPr>
        <w:t> </w:t>
      </w:r>
      <w:r>
        <w:rPr>
          <w:color w:val="231F20"/>
          <w:spacing w:val="-2"/>
          <w:sz w:val="20"/>
        </w:rPr>
        <w:t>in</w:t>
      </w:r>
      <w:r>
        <w:rPr>
          <w:color w:val="231F20"/>
          <w:spacing w:val="-10"/>
          <w:sz w:val="20"/>
        </w:rPr>
        <w:t> </w:t>
      </w:r>
      <w:r>
        <w:rPr>
          <w:color w:val="231F20"/>
          <w:spacing w:val="-2"/>
          <w:sz w:val="20"/>
        </w:rPr>
        <w:t>order</w:t>
      </w:r>
      <w:r>
        <w:rPr>
          <w:color w:val="231F20"/>
          <w:spacing w:val="-10"/>
          <w:sz w:val="20"/>
        </w:rPr>
        <w:t> </w:t>
      </w:r>
      <w:r>
        <w:rPr>
          <w:color w:val="231F20"/>
          <w:spacing w:val="-2"/>
          <w:sz w:val="20"/>
        </w:rPr>
        <w:t>that</w:t>
      </w:r>
      <w:r>
        <w:rPr>
          <w:color w:val="231F20"/>
          <w:spacing w:val="-10"/>
          <w:sz w:val="20"/>
        </w:rPr>
        <w:t> </w:t>
      </w:r>
      <w:r>
        <w:rPr>
          <w:color w:val="231F20"/>
          <w:spacing w:val="-2"/>
          <w:sz w:val="20"/>
        </w:rPr>
        <w:t>such</w:t>
      </w:r>
      <w:r>
        <w:rPr>
          <w:color w:val="231F20"/>
          <w:spacing w:val="-10"/>
          <w:sz w:val="20"/>
        </w:rPr>
        <w:t> </w:t>
      </w:r>
      <w:r>
        <w:rPr>
          <w:color w:val="231F20"/>
          <w:spacing w:val="-2"/>
          <w:sz w:val="20"/>
        </w:rPr>
        <w:t>child</w:t>
      </w:r>
      <w:r>
        <w:rPr>
          <w:color w:val="231F20"/>
          <w:spacing w:val="-10"/>
          <w:sz w:val="20"/>
        </w:rPr>
        <w:t> </w:t>
      </w:r>
      <w:r>
        <w:rPr>
          <w:color w:val="231F20"/>
          <w:spacing w:val="-2"/>
          <w:sz w:val="20"/>
        </w:rPr>
        <w:t>may</w:t>
      </w:r>
      <w:r>
        <w:rPr>
          <w:color w:val="231F20"/>
          <w:spacing w:val="-10"/>
          <w:sz w:val="20"/>
        </w:rPr>
        <w:t> </w:t>
      </w:r>
      <w:r>
        <w:rPr>
          <w:color w:val="231F20"/>
          <w:spacing w:val="-2"/>
          <w:sz w:val="20"/>
        </w:rPr>
        <w:t>be</w:t>
      </w:r>
      <w:r>
        <w:rPr>
          <w:color w:val="231F20"/>
          <w:spacing w:val="-10"/>
          <w:sz w:val="20"/>
        </w:rPr>
        <w:t> </w:t>
      </w:r>
      <w:r>
        <w:rPr>
          <w:color w:val="231F20"/>
          <w:spacing w:val="-2"/>
          <w:sz w:val="20"/>
        </w:rPr>
        <w:t>employed</w:t>
      </w:r>
      <w:r>
        <w:rPr>
          <w:color w:val="231F20"/>
          <w:spacing w:val="-10"/>
          <w:sz w:val="20"/>
        </w:rPr>
        <w:t> </w:t>
      </w:r>
      <w:r>
        <w:rPr>
          <w:color w:val="231F20"/>
          <w:spacing w:val="-2"/>
          <w:sz w:val="20"/>
        </w:rPr>
        <w:t>or</w:t>
      </w:r>
      <w:r>
        <w:rPr>
          <w:color w:val="231F20"/>
          <w:spacing w:val="-10"/>
          <w:sz w:val="20"/>
        </w:rPr>
        <w:t> </w:t>
      </w:r>
      <w:r>
        <w:rPr>
          <w:color w:val="231F20"/>
          <w:spacing w:val="-2"/>
          <w:sz w:val="20"/>
        </w:rPr>
        <w:t>used</w:t>
      </w:r>
      <w:r>
        <w:rPr>
          <w:color w:val="231F20"/>
          <w:spacing w:val="-10"/>
          <w:sz w:val="20"/>
        </w:rPr>
        <w:t> </w:t>
      </w:r>
      <w:r>
        <w:rPr>
          <w:color w:val="231F20"/>
          <w:spacing w:val="-2"/>
          <w:sz w:val="20"/>
        </w:rPr>
        <w:t>for</w:t>
      </w:r>
      <w:r>
        <w:rPr>
          <w:color w:val="231F20"/>
          <w:spacing w:val="-10"/>
          <w:sz w:val="20"/>
        </w:rPr>
        <w:t> </w:t>
      </w:r>
      <w:r>
        <w:rPr>
          <w:color w:val="231F20"/>
          <w:spacing w:val="-2"/>
          <w:sz w:val="20"/>
        </w:rPr>
        <w:t>the </w:t>
      </w:r>
      <w:r>
        <w:rPr>
          <w:color w:val="231F20"/>
          <w:sz w:val="20"/>
        </w:rPr>
        <w:t>purposes of begging shall be punishable with imprisonment which shall not be less than </w:t>
      </w:r>
      <w:r>
        <w:rPr>
          <w:color w:val="231F20"/>
          <w:spacing w:val="-2"/>
          <w:sz w:val="20"/>
        </w:rPr>
        <w:t>twenty</w:t>
      </w:r>
      <w:r>
        <w:rPr>
          <w:color w:val="231F20"/>
          <w:spacing w:val="-11"/>
          <w:sz w:val="20"/>
        </w:rPr>
        <w:t> </w:t>
      </w:r>
      <w:r>
        <w:rPr>
          <w:color w:val="231F20"/>
          <w:spacing w:val="-2"/>
          <w:sz w:val="20"/>
        </w:rPr>
        <w:t>years,</w:t>
      </w:r>
      <w:r>
        <w:rPr>
          <w:color w:val="231F20"/>
          <w:spacing w:val="-10"/>
          <w:sz w:val="20"/>
        </w:rPr>
        <w:t> </w:t>
      </w:r>
      <w:r>
        <w:rPr>
          <w:color w:val="231F20"/>
          <w:spacing w:val="-2"/>
          <w:sz w:val="20"/>
        </w:rPr>
        <w:t>but</w:t>
      </w:r>
      <w:r>
        <w:rPr>
          <w:color w:val="231F20"/>
          <w:spacing w:val="-11"/>
          <w:sz w:val="20"/>
        </w:rPr>
        <w:t> </w:t>
      </w:r>
      <w:r>
        <w:rPr>
          <w:color w:val="231F20"/>
          <w:spacing w:val="-2"/>
          <w:sz w:val="20"/>
        </w:rPr>
        <w:t>which</w:t>
      </w:r>
      <w:r>
        <w:rPr>
          <w:color w:val="231F20"/>
          <w:spacing w:val="-10"/>
          <w:sz w:val="20"/>
        </w:rPr>
        <w:t> </w:t>
      </w:r>
      <w:r>
        <w:rPr>
          <w:color w:val="231F20"/>
          <w:spacing w:val="-2"/>
          <w:sz w:val="20"/>
        </w:rPr>
        <w:t>may</w:t>
      </w:r>
      <w:r>
        <w:rPr>
          <w:color w:val="231F20"/>
          <w:spacing w:val="-10"/>
          <w:sz w:val="20"/>
        </w:rPr>
        <w:t> </w:t>
      </w:r>
      <w:r>
        <w:rPr>
          <w:color w:val="231F20"/>
          <w:spacing w:val="-2"/>
          <w:sz w:val="20"/>
        </w:rPr>
        <w:t>extend</w:t>
      </w:r>
      <w:r>
        <w:rPr>
          <w:color w:val="231F20"/>
          <w:spacing w:val="-11"/>
          <w:sz w:val="20"/>
        </w:rPr>
        <w:t> </w:t>
      </w:r>
      <w:r>
        <w:rPr>
          <w:color w:val="231F20"/>
          <w:spacing w:val="-2"/>
          <w:sz w:val="20"/>
        </w:rPr>
        <w:t>to</w:t>
      </w:r>
      <w:r>
        <w:rPr>
          <w:color w:val="231F20"/>
          <w:spacing w:val="-10"/>
          <w:sz w:val="20"/>
        </w:rPr>
        <w:t> </w:t>
      </w:r>
      <w:r>
        <w:rPr>
          <w:color w:val="231F20"/>
          <w:spacing w:val="-2"/>
          <w:sz w:val="20"/>
        </w:rPr>
        <w:t>life</w:t>
      </w:r>
      <w:r>
        <w:rPr>
          <w:color w:val="231F20"/>
          <w:spacing w:val="-11"/>
          <w:sz w:val="20"/>
        </w:rPr>
        <w:t> </w:t>
      </w:r>
      <w:r>
        <w:rPr>
          <w:color w:val="231F20"/>
          <w:spacing w:val="-2"/>
          <w:sz w:val="20"/>
        </w:rPr>
        <w:t>which</w:t>
      </w:r>
      <w:r>
        <w:rPr>
          <w:color w:val="231F20"/>
          <w:spacing w:val="-10"/>
          <w:sz w:val="20"/>
        </w:rPr>
        <w:t> </w:t>
      </w:r>
      <w:r>
        <w:rPr>
          <w:color w:val="231F20"/>
          <w:spacing w:val="-2"/>
          <w:sz w:val="20"/>
        </w:rPr>
        <w:t>shall</w:t>
      </w:r>
      <w:r>
        <w:rPr>
          <w:color w:val="231F20"/>
          <w:spacing w:val="-11"/>
          <w:sz w:val="20"/>
        </w:rPr>
        <w:t> </w:t>
      </w:r>
      <w:r>
        <w:rPr>
          <w:color w:val="231F20"/>
          <w:spacing w:val="-2"/>
          <w:sz w:val="20"/>
        </w:rPr>
        <w:t>mean</w:t>
      </w:r>
      <w:r>
        <w:rPr>
          <w:color w:val="231F20"/>
          <w:spacing w:val="-9"/>
          <w:sz w:val="20"/>
        </w:rPr>
        <w:t> </w:t>
      </w:r>
      <w:r>
        <w:rPr>
          <w:color w:val="231F20"/>
          <w:spacing w:val="-2"/>
          <w:sz w:val="20"/>
        </w:rPr>
        <w:t>imprisonment</w:t>
      </w:r>
      <w:r>
        <w:rPr>
          <w:color w:val="231F20"/>
          <w:spacing w:val="-11"/>
          <w:sz w:val="20"/>
        </w:rPr>
        <w:t> </w:t>
      </w:r>
      <w:r>
        <w:rPr>
          <w:color w:val="231F20"/>
          <w:spacing w:val="-2"/>
          <w:sz w:val="20"/>
        </w:rPr>
        <w:t>for</w:t>
      </w:r>
      <w:r>
        <w:rPr>
          <w:color w:val="231F20"/>
          <w:spacing w:val="-10"/>
          <w:sz w:val="20"/>
        </w:rPr>
        <w:t> </w:t>
      </w:r>
      <w:r>
        <w:rPr>
          <w:color w:val="231F20"/>
          <w:spacing w:val="-2"/>
          <w:sz w:val="20"/>
        </w:rPr>
        <w:t>the</w:t>
      </w:r>
      <w:r>
        <w:rPr>
          <w:color w:val="231F20"/>
          <w:spacing w:val="-11"/>
          <w:sz w:val="20"/>
        </w:rPr>
        <w:t> </w:t>
      </w:r>
      <w:r>
        <w:rPr>
          <w:color w:val="231F20"/>
          <w:spacing w:val="-2"/>
          <w:sz w:val="20"/>
        </w:rPr>
        <w:t>remainder </w:t>
      </w:r>
      <w:r>
        <w:rPr>
          <w:color w:val="231F20"/>
          <w:sz w:val="20"/>
        </w:rPr>
        <w:t>of that person’s natural life, and with fine.</w:t>
      </w:r>
    </w:p>
    <w:p>
      <w:pPr>
        <w:pStyle w:val="ListParagraph"/>
        <w:numPr>
          <w:ilvl w:val="0"/>
          <w:numId w:val="66"/>
        </w:numPr>
        <w:tabs>
          <w:tab w:pos="3111" w:val="left" w:leader="none"/>
        </w:tabs>
        <w:spacing w:line="259" w:lineRule="auto" w:before="149" w:after="0"/>
        <w:ind w:left="2352" w:right="2" w:firstLine="479"/>
        <w:jc w:val="both"/>
        <w:rPr>
          <w:sz w:val="20"/>
        </w:rPr>
      </w:pPr>
      <w:r>
        <w:rPr>
          <w:color w:val="231F20"/>
          <w:sz w:val="20"/>
        </w:rPr>
        <w:t>Where</w:t>
      </w:r>
      <w:r>
        <w:rPr>
          <w:color w:val="231F20"/>
          <w:spacing w:val="-5"/>
          <w:sz w:val="20"/>
        </w:rPr>
        <w:t> </w:t>
      </w:r>
      <w:r>
        <w:rPr>
          <w:color w:val="231F20"/>
          <w:sz w:val="20"/>
        </w:rPr>
        <w:t>any</w:t>
      </w:r>
      <w:r>
        <w:rPr>
          <w:color w:val="231F20"/>
          <w:spacing w:val="-6"/>
          <w:sz w:val="20"/>
        </w:rPr>
        <w:t> </w:t>
      </w:r>
      <w:r>
        <w:rPr>
          <w:color w:val="231F20"/>
          <w:sz w:val="20"/>
        </w:rPr>
        <w:t>person,</w:t>
      </w:r>
      <w:r>
        <w:rPr>
          <w:color w:val="231F20"/>
          <w:spacing w:val="-6"/>
          <w:sz w:val="20"/>
        </w:rPr>
        <w:t> </w:t>
      </w:r>
      <w:r>
        <w:rPr>
          <w:color w:val="231F20"/>
          <w:sz w:val="20"/>
        </w:rPr>
        <w:t>not</w:t>
      </w:r>
      <w:r>
        <w:rPr>
          <w:color w:val="231F20"/>
          <w:spacing w:val="-6"/>
          <w:sz w:val="20"/>
        </w:rPr>
        <w:t> </w:t>
      </w:r>
      <w:r>
        <w:rPr>
          <w:color w:val="231F20"/>
          <w:sz w:val="20"/>
        </w:rPr>
        <w:t>being</w:t>
      </w:r>
      <w:r>
        <w:rPr>
          <w:color w:val="231F20"/>
          <w:spacing w:val="-6"/>
          <w:sz w:val="20"/>
        </w:rPr>
        <w:t> </w:t>
      </w:r>
      <w:r>
        <w:rPr>
          <w:color w:val="231F20"/>
          <w:sz w:val="20"/>
        </w:rPr>
        <w:t>the</w:t>
      </w:r>
      <w:r>
        <w:rPr>
          <w:color w:val="231F20"/>
          <w:spacing w:val="-6"/>
          <w:sz w:val="20"/>
        </w:rPr>
        <w:t> </w:t>
      </w:r>
      <w:r>
        <w:rPr>
          <w:color w:val="231F20"/>
          <w:sz w:val="20"/>
        </w:rPr>
        <w:t>lawful</w:t>
      </w:r>
      <w:r>
        <w:rPr>
          <w:color w:val="231F20"/>
          <w:spacing w:val="-6"/>
          <w:sz w:val="20"/>
        </w:rPr>
        <w:t> </w:t>
      </w:r>
      <w:r>
        <w:rPr>
          <w:color w:val="231F20"/>
          <w:sz w:val="20"/>
        </w:rPr>
        <w:t>guardian</w:t>
      </w:r>
      <w:r>
        <w:rPr>
          <w:color w:val="231F20"/>
          <w:spacing w:val="-5"/>
          <w:sz w:val="20"/>
        </w:rPr>
        <w:t> </w:t>
      </w:r>
      <w:r>
        <w:rPr>
          <w:color w:val="231F20"/>
          <w:sz w:val="20"/>
        </w:rPr>
        <w:t>of</w:t>
      </w:r>
      <w:r>
        <w:rPr>
          <w:color w:val="231F20"/>
          <w:spacing w:val="-5"/>
          <w:sz w:val="20"/>
        </w:rPr>
        <w:t> </w:t>
      </w:r>
      <w:r>
        <w:rPr>
          <w:color w:val="231F20"/>
          <w:sz w:val="20"/>
        </w:rPr>
        <w:t>a</w:t>
      </w:r>
      <w:r>
        <w:rPr>
          <w:color w:val="231F20"/>
          <w:spacing w:val="-6"/>
          <w:sz w:val="20"/>
        </w:rPr>
        <w:t> </w:t>
      </w:r>
      <w:r>
        <w:rPr>
          <w:color w:val="231F20"/>
          <w:sz w:val="20"/>
        </w:rPr>
        <w:t>child</w:t>
      </w:r>
      <w:r>
        <w:rPr>
          <w:color w:val="231F20"/>
          <w:spacing w:val="-6"/>
          <w:sz w:val="20"/>
        </w:rPr>
        <w:t> </w:t>
      </w:r>
      <w:r>
        <w:rPr>
          <w:color w:val="231F20"/>
          <w:sz w:val="20"/>
        </w:rPr>
        <w:t>employs</w:t>
      </w:r>
      <w:r>
        <w:rPr>
          <w:color w:val="231F20"/>
          <w:spacing w:val="-6"/>
          <w:sz w:val="20"/>
        </w:rPr>
        <w:t> </w:t>
      </w:r>
      <w:r>
        <w:rPr>
          <w:color w:val="231F20"/>
          <w:sz w:val="20"/>
        </w:rPr>
        <w:t>or</w:t>
      </w:r>
      <w:r>
        <w:rPr>
          <w:color w:val="231F20"/>
          <w:spacing w:val="-5"/>
          <w:sz w:val="20"/>
        </w:rPr>
        <w:t> </w:t>
      </w:r>
      <w:r>
        <w:rPr>
          <w:color w:val="231F20"/>
          <w:sz w:val="20"/>
        </w:rPr>
        <w:t>uses</w:t>
      </w:r>
      <w:r>
        <w:rPr>
          <w:color w:val="231F20"/>
          <w:spacing w:val="-5"/>
          <w:sz w:val="20"/>
        </w:rPr>
        <w:t> </w:t>
      </w:r>
      <w:r>
        <w:rPr>
          <w:color w:val="231F20"/>
          <w:sz w:val="20"/>
        </w:rPr>
        <w:t>such </w:t>
      </w:r>
      <w:r>
        <w:rPr>
          <w:color w:val="231F20"/>
          <w:spacing w:val="-2"/>
          <w:sz w:val="20"/>
        </w:rPr>
        <w:t>child</w:t>
      </w:r>
      <w:r>
        <w:rPr>
          <w:color w:val="231F20"/>
          <w:spacing w:val="-6"/>
          <w:sz w:val="20"/>
        </w:rPr>
        <w:t> </w:t>
      </w:r>
      <w:r>
        <w:rPr>
          <w:color w:val="231F20"/>
          <w:spacing w:val="-2"/>
          <w:sz w:val="20"/>
        </w:rPr>
        <w:t>for</w:t>
      </w:r>
      <w:r>
        <w:rPr>
          <w:color w:val="231F20"/>
          <w:spacing w:val="-6"/>
          <w:sz w:val="20"/>
        </w:rPr>
        <w:t> </w:t>
      </w:r>
      <w:r>
        <w:rPr>
          <w:color w:val="231F20"/>
          <w:spacing w:val="-2"/>
          <w:sz w:val="20"/>
        </w:rPr>
        <w:t>the</w:t>
      </w:r>
      <w:r>
        <w:rPr>
          <w:color w:val="231F20"/>
          <w:spacing w:val="-6"/>
          <w:sz w:val="20"/>
        </w:rPr>
        <w:t> </w:t>
      </w:r>
      <w:r>
        <w:rPr>
          <w:color w:val="231F20"/>
          <w:spacing w:val="-2"/>
          <w:sz w:val="20"/>
        </w:rPr>
        <w:t>purposes</w:t>
      </w:r>
      <w:r>
        <w:rPr>
          <w:color w:val="231F20"/>
          <w:spacing w:val="-5"/>
          <w:sz w:val="20"/>
        </w:rPr>
        <w:t> </w:t>
      </w:r>
      <w:r>
        <w:rPr>
          <w:color w:val="231F20"/>
          <w:spacing w:val="-2"/>
          <w:sz w:val="20"/>
        </w:rPr>
        <w:t>of</w:t>
      </w:r>
      <w:r>
        <w:rPr>
          <w:color w:val="231F20"/>
          <w:spacing w:val="-5"/>
          <w:sz w:val="20"/>
        </w:rPr>
        <w:t> </w:t>
      </w:r>
      <w:r>
        <w:rPr>
          <w:color w:val="231F20"/>
          <w:spacing w:val="-2"/>
          <w:sz w:val="20"/>
        </w:rPr>
        <w:t>begging,</w:t>
      </w:r>
      <w:r>
        <w:rPr>
          <w:color w:val="231F20"/>
          <w:spacing w:val="-5"/>
          <w:sz w:val="20"/>
        </w:rPr>
        <w:t> </w:t>
      </w:r>
      <w:r>
        <w:rPr>
          <w:color w:val="231F20"/>
          <w:spacing w:val="-2"/>
          <w:sz w:val="20"/>
        </w:rPr>
        <w:t>it</w:t>
      </w:r>
      <w:r>
        <w:rPr>
          <w:color w:val="231F20"/>
          <w:spacing w:val="-5"/>
          <w:sz w:val="20"/>
        </w:rPr>
        <w:t> </w:t>
      </w:r>
      <w:r>
        <w:rPr>
          <w:color w:val="231F20"/>
          <w:spacing w:val="-2"/>
          <w:sz w:val="20"/>
        </w:rPr>
        <w:t>shall</w:t>
      </w:r>
      <w:r>
        <w:rPr>
          <w:color w:val="231F20"/>
          <w:spacing w:val="-6"/>
          <w:sz w:val="20"/>
        </w:rPr>
        <w:t> </w:t>
      </w:r>
      <w:r>
        <w:rPr>
          <w:color w:val="231F20"/>
          <w:spacing w:val="-2"/>
          <w:sz w:val="20"/>
        </w:rPr>
        <w:t>be</w:t>
      </w:r>
      <w:r>
        <w:rPr>
          <w:color w:val="231F20"/>
          <w:spacing w:val="-5"/>
          <w:sz w:val="20"/>
        </w:rPr>
        <w:t> </w:t>
      </w:r>
      <w:r>
        <w:rPr>
          <w:color w:val="231F20"/>
          <w:spacing w:val="-2"/>
          <w:sz w:val="20"/>
        </w:rPr>
        <w:t>presumed,</w:t>
      </w:r>
      <w:r>
        <w:rPr>
          <w:color w:val="231F20"/>
          <w:spacing w:val="-6"/>
          <w:sz w:val="20"/>
        </w:rPr>
        <w:t> </w:t>
      </w:r>
      <w:r>
        <w:rPr>
          <w:color w:val="231F20"/>
          <w:spacing w:val="-2"/>
          <w:sz w:val="20"/>
        </w:rPr>
        <w:t>unless</w:t>
      </w:r>
      <w:r>
        <w:rPr>
          <w:color w:val="231F20"/>
          <w:spacing w:val="-5"/>
          <w:sz w:val="20"/>
        </w:rPr>
        <w:t> </w:t>
      </w:r>
      <w:r>
        <w:rPr>
          <w:color w:val="231F20"/>
          <w:spacing w:val="-2"/>
          <w:sz w:val="20"/>
        </w:rPr>
        <w:t>the</w:t>
      </w:r>
      <w:r>
        <w:rPr>
          <w:color w:val="231F20"/>
          <w:spacing w:val="-6"/>
          <w:sz w:val="20"/>
        </w:rPr>
        <w:t> </w:t>
      </w:r>
      <w:r>
        <w:rPr>
          <w:color w:val="231F20"/>
          <w:spacing w:val="-2"/>
          <w:sz w:val="20"/>
        </w:rPr>
        <w:t>contrary</w:t>
      </w:r>
      <w:r>
        <w:rPr>
          <w:color w:val="231F20"/>
          <w:spacing w:val="-5"/>
          <w:sz w:val="20"/>
        </w:rPr>
        <w:t> </w:t>
      </w:r>
      <w:r>
        <w:rPr>
          <w:color w:val="231F20"/>
          <w:spacing w:val="-2"/>
          <w:sz w:val="20"/>
        </w:rPr>
        <w:t>is</w:t>
      </w:r>
      <w:r>
        <w:rPr>
          <w:color w:val="231F20"/>
          <w:spacing w:val="-5"/>
          <w:sz w:val="20"/>
        </w:rPr>
        <w:t> </w:t>
      </w:r>
      <w:r>
        <w:rPr>
          <w:color w:val="231F20"/>
          <w:spacing w:val="-2"/>
          <w:sz w:val="20"/>
        </w:rPr>
        <w:t>proved,</w:t>
      </w:r>
      <w:r>
        <w:rPr>
          <w:color w:val="231F20"/>
          <w:spacing w:val="-6"/>
          <w:sz w:val="20"/>
        </w:rPr>
        <w:t> </w:t>
      </w:r>
      <w:r>
        <w:rPr>
          <w:color w:val="231F20"/>
          <w:spacing w:val="-2"/>
          <w:sz w:val="20"/>
        </w:rPr>
        <w:t>that</w:t>
      </w:r>
      <w:r>
        <w:rPr>
          <w:color w:val="231F20"/>
          <w:spacing w:val="-5"/>
          <w:sz w:val="20"/>
        </w:rPr>
        <w:t> </w:t>
      </w:r>
      <w:r>
        <w:rPr>
          <w:color w:val="231F20"/>
          <w:spacing w:val="-2"/>
          <w:sz w:val="20"/>
        </w:rPr>
        <w:t>he </w:t>
      </w:r>
      <w:r>
        <w:rPr>
          <w:color w:val="231F20"/>
          <w:sz w:val="20"/>
        </w:rPr>
        <w:t>kidnapped</w:t>
      </w:r>
      <w:r>
        <w:rPr>
          <w:color w:val="231F20"/>
          <w:spacing w:val="-11"/>
          <w:sz w:val="20"/>
        </w:rPr>
        <w:t> </w:t>
      </w:r>
      <w:r>
        <w:rPr>
          <w:color w:val="231F20"/>
          <w:sz w:val="20"/>
        </w:rPr>
        <w:t>or</w:t>
      </w:r>
      <w:r>
        <w:rPr>
          <w:color w:val="231F20"/>
          <w:spacing w:val="-11"/>
          <w:sz w:val="20"/>
        </w:rPr>
        <w:t> </w:t>
      </w:r>
      <w:r>
        <w:rPr>
          <w:color w:val="231F20"/>
          <w:sz w:val="20"/>
        </w:rPr>
        <w:t>otherwise</w:t>
      </w:r>
      <w:r>
        <w:rPr>
          <w:color w:val="231F20"/>
          <w:spacing w:val="-11"/>
          <w:sz w:val="20"/>
        </w:rPr>
        <w:t> </w:t>
      </w:r>
      <w:r>
        <w:rPr>
          <w:color w:val="231F20"/>
          <w:sz w:val="20"/>
        </w:rPr>
        <w:t>obtained</w:t>
      </w:r>
      <w:r>
        <w:rPr>
          <w:color w:val="231F20"/>
          <w:spacing w:val="-11"/>
          <w:sz w:val="20"/>
        </w:rPr>
        <w:t> </w:t>
      </w:r>
      <w:r>
        <w:rPr>
          <w:color w:val="231F20"/>
          <w:sz w:val="20"/>
        </w:rPr>
        <w:t>the</w:t>
      </w:r>
      <w:r>
        <w:rPr>
          <w:color w:val="231F20"/>
          <w:spacing w:val="-11"/>
          <w:sz w:val="20"/>
        </w:rPr>
        <w:t> </w:t>
      </w:r>
      <w:r>
        <w:rPr>
          <w:color w:val="231F20"/>
          <w:sz w:val="20"/>
        </w:rPr>
        <w:t>custody</w:t>
      </w:r>
      <w:r>
        <w:rPr>
          <w:color w:val="231F20"/>
          <w:spacing w:val="-11"/>
          <w:sz w:val="20"/>
        </w:rPr>
        <w:t> </w:t>
      </w:r>
      <w:r>
        <w:rPr>
          <w:color w:val="231F20"/>
          <w:sz w:val="20"/>
        </w:rPr>
        <w:t>of</w:t>
      </w:r>
      <w:r>
        <w:rPr>
          <w:color w:val="231F20"/>
          <w:spacing w:val="-11"/>
          <w:sz w:val="20"/>
        </w:rPr>
        <w:t> </w:t>
      </w:r>
      <w:r>
        <w:rPr>
          <w:color w:val="231F20"/>
          <w:sz w:val="20"/>
        </w:rPr>
        <w:t>such</w:t>
      </w:r>
      <w:r>
        <w:rPr>
          <w:color w:val="231F20"/>
          <w:spacing w:val="-11"/>
          <w:sz w:val="20"/>
        </w:rPr>
        <w:t> </w:t>
      </w:r>
      <w:r>
        <w:rPr>
          <w:color w:val="231F20"/>
          <w:sz w:val="20"/>
        </w:rPr>
        <w:t>child</w:t>
      </w:r>
      <w:r>
        <w:rPr>
          <w:color w:val="231F20"/>
          <w:spacing w:val="-11"/>
          <w:sz w:val="20"/>
        </w:rPr>
        <w:t> </w:t>
      </w:r>
      <w:r>
        <w:rPr>
          <w:color w:val="231F20"/>
          <w:sz w:val="20"/>
        </w:rPr>
        <w:t>in</w:t>
      </w:r>
      <w:r>
        <w:rPr>
          <w:color w:val="231F20"/>
          <w:spacing w:val="-11"/>
          <w:sz w:val="20"/>
        </w:rPr>
        <w:t> </w:t>
      </w:r>
      <w:r>
        <w:rPr>
          <w:color w:val="231F20"/>
          <w:sz w:val="20"/>
        </w:rPr>
        <w:t>order</w:t>
      </w:r>
      <w:r>
        <w:rPr>
          <w:color w:val="231F20"/>
          <w:spacing w:val="-11"/>
          <w:sz w:val="20"/>
        </w:rPr>
        <w:t> </w:t>
      </w:r>
      <w:r>
        <w:rPr>
          <w:color w:val="231F20"/>
          <w:sz w:val="20"/>
        </w:rPr>
        <w:t>that</w:t>
      </w:r>
      <w:r>
        <w:rPr>
          <w:color w:val="231F20"/>
          <w:spacing w:val="-11"/>
          <w:sz w:val="20"/>
        </w:rPr>
        <w:t> </w:t>
      </w:r>
      <w:r>
        <w:rPr>
          <w:color w:val="231F20"/>
          <w:sz w:val="20"/>
        </w:rPr>
        <w:t>such</w:t>
      </w:r>
      <w:r>
        <w:rPr>
          <w:color w:val="231F20"/>
          <w:spacing w:val="-11"/>
          <w:sz w:val="20"/>
        </w:rPr>
        <w:t> </w:t>
      </w:r>
      <w:r>
        <w:rPr>
          <w:color w:val="231F20"/>
          <w:sz w:val="20"/>
        </w:rPr>
        <w:t>child</w:t>
      </w:r>
      <w:r>
        <w:rPr>
          <w:color w:val="231F20"/>
          <w:spacing w:val="-11"/>
          <w:sz w:val="20"/>
        </w:rPr>
        <w:t> </w:t>
      </w:r>
      <w:r>
        <w:rPr>
          <w:color w:val="231F20"/>
          <w:sz w:val="20"/>
        </w:rPr>
        <w:t>might</w:t>
      </w:r>
      <w:r>
        <w:rPr>
          <w:color w:val="231F20"/>
          <w:spacing w:val="-11"/>
          <w:sz w:val="20"/>
        </w:rPr>
        <w:t> </w:t>
      </w:r>
      <w:r>
        <w:rPr>
          <w:color w:val="231F20"/>
          <w:sz w:val="20"/>
        </w:rPr>
        <w:t>be employed or used for the purposes of begging.</w:t>
      </w:r>
    </w:p>
    <w:p>
      <w:pPr>
        <w:pStyle w:val="ListParagraph"/>
        <w:numPr>
          <w:ilvl w:val="0"/>
          <w:numId w:val="66"/>
        </w:numPr>
        <w:tabs>
          <w:tab w:pos="3115" w:val="left" w:leader="none"/>
        </w:tabs>
        <w:spacing w:line="240" w:lineRule="auto" w:before="143" w:after="0"/>
        <w:ind w:left="3115" w:right="0" w:hanging="284"/>
        <w:jc w:val="left"/>
        <w:rPr>
          <w:sz w:val="20"/>
        </w:rPr>
      </w:pPr>
      <w:r>
        <w:rPr>
          <w:color w:val="231F20"/>
          <w:sz w:val="20"/>
        </w:rPr>
        <w:t>In</w:t>
      </w:r>
      <w:r>
        <w:rPr>
          <w:color w:val="231F20"/>
          <w:spacing w:val="-3"/>
          <w:sz w:val="20"/>
        </w:rPr>
        <w:t> </w:t>
      </w:r>
      <w:r>
        <w:rPr>
          <w:color w:val="231F20"/>
          <w:sz w:val="20"/>
        </w:rPr>
        <w:t>this</w:t>
      </w:r>
      <w:r>
        <w:rPr>
          <w:color w:val="231F20"/>
          <w:spacing w:val="-3"/>
          <w:sz w:val="20"/>
        </w:rPr>
        <w:t> </w:t>
      </w:r>
      <w:r>
        <w:rPr>
          <w:color w:val="231F20"/>
          <w:sz w:val="20"/>
        </w:rPr>
        <w:t>section</w:t>
      </w:r>
      <w:r>
        <w:rPr>
          <w:color w:val="231F20"/>
          <w:spacing w:val="-3"/>
          <w:sz w:val="20"/>
        </w:rPr>
        <w:t> </w:t>
      </w:r>
      <w:r>
        <w:rPr>
          <w:color w:val="231F20"/>
          <w:sz w:val="20"/>
        </w:rPr>
        <w:t>“begging”</w:t>
      </w:r>
      <w:r>
        <w:rPr>
          <w:color w:val="231F20"/>
          <w:spacing w:val="-3"/>
          <w:sz w:val="20"/>
        </w:rPr>
        <w:t> </w:t>
      </w:r>
      <w:r>
        <w:rPr>
          <w:color w:val="231F20"/>
          <w:spacing w:val="-2"/>
          <w:sz w:val="20"/>
        </w:rPr>
        <w:t>means—</w:t>
      </w:r>
    </w:p>
    <w:p>
      <w:pPr>
        <w:pStyle w:val="ListParagraph"/>
        <w:numPr>
          <w:ilvl w:val="1"/>
          <w:numId w:val="66"/>
        </w:numPr>
        <w:tabs>
          <w:tab w:pos="3544" w:val="left" w:leader="none"/>
        </w:tabs>
        <w:spacing w:line="259" w:lineRule="auto" w:before="159" w:after="0"/>
        <w:ind w:left="2831" w:right="2" w:firstLine="479"/>
        <w:jc w:val="both"/>
        <w:rPr>
          <w:sz w:val="20"/>
        </w:rPr>
      </w:pPr>
      <w:r>
        <w:rPr>
          <w:color w:val="231F20"/>
          <w:sz w:val="20"/>
        </w:rPr>
        <w:t>soliciting</w:t>
      </w:r>
      <w:r>
        <w:rPr>
          <w:color w:val="231F20"/>
          <w:spacing w:val="-6"/>
          <w:sz w:val="20"/>
        </w:rPr>
        <w:t> </w:t>
      </w:r>
      <w:r>
        <w:rPr>
          <w:color w:val="231F20"/>
          <w:sz w:val="20"/>
        </w:rPr>
        <w:t>or</w:t>
      </w:r>
      <w:r>
        <w:rPr>
          <w:color w:val="231F20"/>
          <w:spacing w:val="-6"/>
          <w:sz w:val="20"/>
        </w:rPr>
        <w:t> </w:t>
      </w:r>
      <w:r>
        <w:rPr>
          <w:color w:val="231F20"/>
          <w:sz w:val="20"/>
        </w:rPr>
        <w:t>receiving</w:t>
      </w:r>
      <w:r>
        <w:rPr>
          <w:color w:val="231F20"/>
          <w:spacing w:val="-6"/>
          <w:sz w:val="20"/>
        </w:rPr>
        <w:t> </w:t>
      </w:r>
      <w:r>
        <w:rPr>
          <w:color w:val="231F20"/>
          <w:sz w:val="20"/>
        </w:rPr>
        <w:t>alms</w:t>
      </w:r>
      <w:r>
        <w:rPr>
          <w:color w:val="231F20"/>
          <w:spacing w:val="-7"/>
          <w:sz w:val="20"/>
        </w:rPr>
        <w:t> </w:t>
      </w:r>
      <w:r>
        <w:rPr>
          <w:color w:val="231F20"/>
          <w:sz w:val="20"/>
        </w:rPr>
        <w:t>in</w:t>
      </w:r>
      <w:r>
        <w:rPr>
          <w:color w:val="231F20"/>
          <w:spacing w:val="-6"/>
          <w:sz w:val="20"/>
        </w:rPr>
        <w:t> </w:t>
      </w:r>
      <w:r>
        <w:rPr>
          <w:color w:val="231F20"/>
          <w:sz w:val="20"/>
        </w:rPr>
        <w:t>a</w:t>
      </w:r>
      <w:r>
        <w:rPr>
          <w:color w:val="231F20"/>
          <w:spacing w:val="-6"/>
          <w:sz w:val="20"/>
        </w:rPr>
        <w:t> </w:t>
      </w:r>
      <w:r>
        <w:rPr>
          <w:color w:val="231F20"/>
          <w:sz w:val="20"/>
        </w:rPr>
        <w:t>public</w:t>
      </w:r>
      <w:r>
        <w:rPr>
          <w:color w:val="231F20"/>
          <w:spacing w:val="-6"/>
          <w:sz w:val="20"/>
        </w:rPr>
        <w:t> </w:t>
      </w:r>
      <w:r>
        <w:rPr>
          <w:color w:val="231F20"/>
          <w:sz w:val="20"/>
        </w:rPr>
        <w:t>place,</w:t>
      </w:r>
      <w:r>
        <w:rPr>
          <w:color w:val="231F20"/>
          <w:spacing w:val="-7"/>
          <w:sz w:val="20"/>
        </w:rPr>
        <w:t> </w:t>
      </w:r>
      <w:r>
        <w:rPr>
          <w:color w:val="231F20"/>
          <w:sz w:val="20"/>
        </w:rPr>
        <w:t>whether</w:t>
      </w:r>
      <w:r>
        <w:rPr>
          <w:color w:val="231F20"/>
          <w:spacing w:val="-6"/>
          <w:sz w:val="20"/>
        </w:rPr>
        <w:t> </w:t>
      </w:r>
      <w:r>
        <w:rPr>
          <w:color w:val="231F20"/>
          <w:sz w:val="20"/>
        </w:rPr>
        <w:t>under</w:t>
      </w:r>
      <w:r>
        <w:rPr>
          <w:color w:val="231F20"/>
          <w:spacing w:val="-7"/>
          <w:sz w:val="20"/>
        </w:rPr>
        <w:t> </w:t>
      </w:r>
      <w:r>
        <w:rPr>
          <w:color w:val="231F20"/>
          <w:sz w:val="20"/>
        </w:rPr>
        <w:t>the</w:t>
      </w:r>
      <w:r>
        <w:rPr>
          <w:color w:val="231F20"/>
          <w:spacing w:val="-6"/>
          <w:sz w:val="20"/>
        </w:rPr>
        <w:t> </w:t>
      </w:r>
      <w:r>
        <w:rPr>
          <w:color w:val="231F20"/>
          <w:sz w:val="20"/>
        </w:rPr>
        <w:t>pretence</w:t>
      </w:r>
      <w:r>
        <w:rPr>
          <w:color w:val="231F20"/>
          <w:spacing w:val="-6"/>
          <w:sz w:val="20"/>
        </w:rPr>
        <w:t> </w:t>
      </w:r>
      <w:r>
        <w:rPr>
          <w:color w:val="231F20"/>
          <w:sz w:val="20"/>
        </w:rPr>
        <w:t>of singing, dancing, fortune telling, performing tricks or selling articles or otherwise;</w:t>
      </w:r>
    </w:p>
    <w:p>
      <w:pPr>
        <w:pStyle w:val="ListParagraph"/>
        <w:numPr>
          <w:ilvl w:val="1"/>
          <w:numId w:val="66"/>
        </w:numPr>
        <w:tabs>
          <w:tab w:pos="3607" w:val="left" w:leader="none"/>
        </w:tabs>
        <w:spacing w:line="240" w:lineRule="auto" w:before="146" w:after="0"/>
        <w:ind w:left="3607" w:right="0" w:hanging="296"/>
        <w:jc w:val="left"/>
        <w:rPr>
          <w:sz w:val="20"/>
        </w:rPr>
      </w:pPr>
      <w:r>
        <w:rPr>
          <w:color w:val="231F20"/>
          <w:sz w:val="20"/>
        </w:rPr>
        <w:t>entering</w:t>
      </w:r>
      <w:r>
        <w:rPr>
          <w:color w:val="231F20"/>
          <w:spacing w:val="-1"/>
          <w:sz w:val="20"/>
        </w:rPr>
        <w:t> </w:t>
      </w:r>
      <w:r>
        <w:rPr>
          <w:color w:val="231F20"/>
          <w:sz w:val="20"/>
        </w:rPr>
        <w:t>on any private premises for the purpose of soliciting or </w:t>
      </w:r>
      <w:r>
        <w:rPr>
          <w:color w:val="231F20"/>
          <w:spacing w:val="-2"/>
          <w:sz w:val="20"/>
        </w:rPr>
        <w:t>receiving</w:t>
      </w:r>
    </w:p>
    <w:p>
      <w:pPr>
        <w:spacing w:line="249" w:lineRule="auto" w:before="119"/>
        <w:ind w:left="132" w:right="1189" w:firstLine="0"/>
        <w:jc w:val="left"/>
        <w:rPr>
          <w:sz w:val="16"/>
        </w:rPr>
      </w:pPr>
      <w:r>
        <w:rPr/>
        <w:br w:type="column"/>
      </w:r>
      <w:r>
        <w:rPr>
          <w:color w:val="231F20"/>
          <w:sz w:val="16"/>
        </w:rPr>
        <w:t>Assault</w:t>
      </w:r>
      <w:r>
        <w:rPr>
          <w:color w:val="231F20"/>
          <w:spacing w:val="40"/>
          <w:sz w:val="16"/>
        </w:rPr>
        <w:t> </w:t>
      </w:r>
      <w:r>
        <w:rPr>
          <w:color w:val="231F20"/>
          <w:sz w:val="16"/>
        </w:rPr>
        <w:t>or</w:t>
      </w:r>
      <w:r>
        <w:rPr>
          <w:color w:val="231F20"/>
          <w:spacing w:val="40"/>
          <w:sz w:val="16"/>
        </w:rPr>
        <w:t> </w:t>
      </w:r>
      <w:r>
        <w:rPr>
          <w:color w:val="231F20"/>
          <w:sz w:val="16"/>
        </w:rPr>
        <w:t>criminal</w:t>
      </w:r>
      <w:r>
        <w:rPr>
          <w:color w:val="231F20"/>
          <w:spacing w:val="39"/>
          <w:sz w:val="16"/>
        </w:rPr>
        <w:t> </w:t>
      </w:r>
      <w:r>
        <w:rPr>
          <w:color w:val="231F20"/>
          <w:sz w:val="16"/>
        </w:rPr>
        <w:t>force</w:t>
      </w:r>
      <w:r>
        <w:rPr>
          <w:color w:val="231F20"/>
          <w:spacing w:val="40"/>
          <w:sz w:val="16"/>
        </w:rPr>
        <w:t> </w:t>
      </w:r>
      <w:r>
        <w:rPr>
          <w:color w:val="231F20"/>
          <w:sz w:val="16"/>
        </w:rPr>
        <w:t>on</w:t>
      </w:r>
      <w:r>
        <w:rPr>
          <w:color w:val="231F20"/>
          <w:spacing w:val="40"/>
          <w:sz w:val="16"/>
        </w:rPr>
        <w:t> </w:t>
      </w:r>
      <w:r>
        <w:rPr>
          <w:color w:val="231F20"/>
          <w:sz w:val="16"/>
        </w:rPr>
        <w:t>grave</w:t>
      </w:r>
      <w:r>
        <w:rPr>
          <w:color w:val="231F20"/>
          <w:spacing w:val="40"/>
          <w:sz w:val="16"/>
        </w:rPr>
        <w:t> </w:t>
      </w:r>
      <w:r>
        <w:rPr>
          <w:color w:val="231F20"/>
          <w:spacing w:val="-2"/>
          <w:sz w:val="16"/>
        </w:rPr>
        <w:t>provocation.</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8"/>
        <w:rPr>
          <w:sz w:val="16"/>
        </w:rPr>
      </w:pPr>
    </w:p>
    <w:p>
      <w:pPr>
        <w:spacing w:before="0"/>
        <w:ind w:left="156" w:right="0" w:firstLine="0"/>
        <w:jc w:val="left"/>
        <w:rPr>
          <w:sz w:val="16"/>
        </w:rPr>
      </w:pPr>
      <w:r>
        <w:rPr>
          <w:color w:val="231F20"/>
          <w:spacing w:val="-2"/>
          <w:sz w:val="16"/>
        </w:rPr>
        <w:t>Kidnapping.</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spacing w:before="0"/>
        <w:ind w:left="132" w:right="0" w:firstLine="0"/>
        <w:jc w:val="left"/>
        <w:rPr>
          <w:sz w:val="16"/>
        </w:rPr>
      </w:pPr>
      <w:r>
        <w:rPr>
          <w:color w:val="231F20"/>
          <w:spacing w:val="-2"/>
          <w:sz w:val="16"/>
        </w:rPr>
        <w:t>Abduction.</w:t>
      </w:r>
    </w:p>
    <w:p>
      <w:pPr>
        <w:pStyle w:val="BodyText"/>
        <w:rPr>
          <w:sz w:val="16"/>
        </w:rPr>
      </w:pPr>
    </w:p>
    <w:p>
      <w:pPr>
        <w:pStyle w:val="BodyText"/>
        <w:spacing w:before="57"/>
        <w:rPr>
          <w:sz w:val="16"/>
        </w:rPr>
      </w:pPr>
    </w:p>
    <w:p>
      <w:pPr>
        <w:spacing w:line="249" w:lineRule="auto" w:before="1"/>
        <w:ind w:left="137" w:right="1159" w:firstLine="0"/>
        <w:jc w:val="left"/>
        <w:rPr>
          <w:sz w:val="16"/>
        </w:rPr>
      </w:pPr>
      <w:r>
        <w:rPr>
          <w:color w:val="231F20"/>
          <w:sz w:val="16"/>
        </w:rPr>
        <w:t>Kidnapping</w:t>
      </w:r>
      <w:r>
        <w:rPr>
          <w:color w:val="231F20"/>
          <w:spacing w:val="22"/>
          <w:sz w:val="16"/>
        </w:rPr>
        <w:t> </w:t>
      </w:r>
      <w:r>
        <w:rPr>
          <w:color w:val="231F20"/>
          <w:sz w:val="16"/>
        </w:rPr>
        <w:t>or</w:t>
      </w:r>
      <w:r>
        <w:rPr>
          <w:color w:val="231F20"/>
          <w:spacing w:val="40"/>
          <w:sz w:val="16"/>
        </w:rPr>
        <w:t> </w:t>
      </w:r>
      <w:r>
        <w:rPr>
          <w:color w:val="231F20"/>
          <w:sz w:val="16"/>
        </w:rPr>
        <w:t>maiming</w:t>
      </w:r>
      <w:r>
        <w:rPr>
          <w:color w:val="231F20"/>
          <w:spacing w:val="40"/>
          <w:sz w:val="16"/>
        </w:rPr>
        <w:t> </w:t>
      </w:r>
      <w:r>
        <w:rPr>
          <w:color w:val="231F20"/>
          <w:sz w:val="16"/>
        </w:rPr>
        <w:t>a</w:t>
      </w:r>
      <w:r>
        <w:rPr>
          <w:color w:val="231F20"/>
          <w:spacing w:val="40"/>
          <w:sz w:val="16"/>
        </w:rPr>
        <w:t> </w:t>
      </w:r>
      <w:r>
        <w:rPr>
          <w:color w:val="231F20"/>
          <w:sz w:val="16"/>
        </w:rPr>
        <w:t>child</w:t>
      </w:r>
      <w:r>
        <w:rPr>
          <w:color w:val="231F20"/>
          <w:spacing w:val="40"/>
          <w:sz w:val="16"/>
        </w:rPr>
        <w:t> </w:t>
      </w:r>
      <w:r>
        <w:rPr>
          <w:color w:val="231F20"/>
          <w:sz w:val="16"/>
        </w:rPr>
        <w:t>for</w:t>
      </w:r>
      <w:r>
        <w:rPr>
          <w:color w:val="231F20"/>
          <w:spacing w:val="40"/>
          <w:sz w:val="16"/>
        </w:rPr>
        <w:t> </w:t>
      </w:r>
      <w:r>
        <w:rPr>
          <w:color w:val="231F20"/>
          <w:sz w:val="16"/>
        </w:rPr>
        <w:t>purposes</w:t>
      </w:r>
      <w:r>
        <w:rPr>
          <w:color w:val="231F20"/>
          <w:spacing w:val="40"/>
          <w:sz w:val="16"/>
        </w:rPr>
        <w:t> </w:t>
      </w:r>
      <w:r>
        <w:rPr>
          <w:color w:val="231F20"/>
          <w:sz w:val="16"/>
        </w:rPr>
        <w:t>of</w:t>
      </w:r>
      <w:r>
        <w:rPr>
          <w:color w:val="231F20"/>
          <w:spacing w:val="40"/>
          <w:sz w:val="16"/>
        </w:rPr>
        <w:t> </w:t>
      </w:r>
      <w:r>
        <w:rPr>
          <w:color w:val="231F20"/>
          <w:spacing w:val="-2"/>
          <w:sz w:val="16"/>
        </w:rPr>
        <w:t>begging.</w:t>
      </w:r>
    </w:p>
    <w:p>
      <w:pPr>
        <w:spacing w:after="0" w:line="249" w:lineRule="auto"/>
        <w:jc w:val="left"/>
        <w:rPr>
          <w:sz w:val="16"/>
        </w:rPr>
        <w:sectPr>
          <w:type w:val="continuous"/>
          <w:pgSz w:w="11900" w:h="16840"/>
          <w:pgMar w:header="1248" w:footer="0" w:top="1240" w:bottom="280" w:left="0" w:right="0"/>
          <w:cols w:num="2" w:equalWidth="0">
            <w:col w:w="9555" w:space="40"/>
            <w:col w:w="2305"/>
          </w:cols>
        </w:sectPr>
      </w:pPr>
    </w:p>
    <w:p>
      <w:pPr>
        <w:pStyle w:val="BodyText"/>
        <w:spacing w:before="20"/>
        <w:ind w:left="2831"/>
      </w:pPr>
      <w:r>
        <w:rPr>
          <w:color w:val="231F20"/>
          <w:spacing w:val="-2"/>
        </w:rPr>
        <w:t>alms;</w:t>
      </w:r>
    </w:p>
    <w:p>
      <w:pPr>
        <w:spacing w:after="0"/>
        <w:sectPr>
          <w:type w:val="continuous"/>
          <w:pgSz w:w="11900" w:h="16840"/>
          <w:pgMar w:header="1248" w:footer="0" w:top="1240" w:bottom="280" w:left="0" w:right="0"/>
        </w:sectPr>
      </w:pPr>
    </w:p>
    <w:p>
      <w:pPr>
        <w:pStyle w:val="BodyText"/>
        <w:spacing w:before="4"/>
        <w:rPr>
          <w:sz w:val="10"/>
        </w:rPr>
      </w:pPr>
    </w:p>
    <w:p>
      <w:pPr>
        <w:spacing w:after="0"/>
        <w:rPr>
          <w:sz w:val="10"/>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6"/>
        <w:rPr>
          <w:sz w:val="16"/>
        </w:rPr>
      </w:pPr>
    </w:p>
    <w:p>
      <w:pPr>
        <w:spacing w:line="249" w:lineRule="auto" w:before="0"/>
        <w:ind w:left="1152" w:right="0" w:firstLine="0"/>
        <w:jc w:val="left"/>
        <w:rPr>
          <w:sz w:val="16"/>
        </w:rPr>
      </w:pPr>
      <w:r>
        <w:rPr>
          <w:color w:val="231F20"/>
          <w:sz w:val="16"/>
        </w:rPr>
        <w:t>Kidnapping</w:t>
      </w:r>
      <w:r>
        <w:rPr>
          <w:color w:val="231F20"/>
          <w:spacing w:val="21"/>
          <w:sz w:val="16"/>
        </w:rPr>
        <w:t> </w:t>
      </w:r>
      <w:r>
        <w:rPr>
          <w:color w:val="231F20"/>
          <w:sz w:val="16"/>
        </w:rPr>
        <w:t>or</w:t>
      </w:r>
      <w:r>
        <w:rPr>
          <w:color w:val="231F20"/>
          <w:spacing w:val="40"/>
          <w:sz w:val="16"/>
        </w:rPr>
        <w:t> </w:t>
      </w:r>
      <w:r>
        <w:rPr>
          <w:color w:val="231F20"/>
          <w:sz w:val="16"/>
        </w:rPr>
        <w:t>abducting</w:t>
      </w:r>
      <w:r>
        <w:rPr>
          <w:color w:val="231F20"/>
          <w:spacing w:val="40"/>
          <w:sz w:val="16"/>
        </w:rPr>
        <w:t> </w:t>
      </w:r>
      <w:r>
        <w:rPr>
          <w:color w:val="231F20"/>
          <w:sz w:val="16"/>
        </w:rPr>
        <w:t>in</w:t>
      </w:r>
      <w:r>
        <w:rPr>
          <w:color w:val="231F20"/>
          <w:spacing w:val="40"/>
          <w:sz w:val="16"/>
        </w:rPr>
        <w:t> </w:t>
      </w:r>
      <w:r>
        <w:rPr>
          <w:color w:val="231F20"/>
          <w:sz w:val="16"/>
        </w:rPr>
        <w:t>order</w:t>
      </w:r>
      <w:r>
        <w:rPr>
          <w:color w:val="231F20"/>
          <w:spacing w:val="40"/>
          <w:sz w:val="16"/>
        </w:rPr>
        <w:t> </w:t>
      </w:r>
      <w:r>
        <w:rPr>
          <w:color w:val="231F20"/>
          <w:sz w:val="16"/>
        </w:rPr>
        <w:t>to</w:t>
      </w:r>
      <w:r>
        <w:rPr>
          <w:color w:val="231F20"/>
          <w:spacing w:val="40"/>
          <w:sz w:val="16"/>
        </w:rPr>
        <w:t> </w:t>
      </w:r>
      <w:r>
        <w:rPr>
          <w:color w:val="231F20"/>
          <w:sz w:val="16"/>
        </w:rPr>
        <w:t>murder</w:t>
      </w:r>
      <w:r>
        <w:rPr>
          <w:color w:val="231F20"/>
          <w:spacing w:val="40"/>
          <w:sz w:val="16"/>
        </w:rPr>
        <w:t> </w:t>
      </w:r>
      <w:r>
        <w:rPr>
          <w:color w:val="231F20"/>
          <w:sz w:val="16"/>
        </w:rPr>
        <w:t>or</w:t>
      </w:r>
      <w:r>
        <w:rPr>
          <w:color w:val="231F20"/>
          <w:spacing w:val="40"/>
          <w:sz w:val="16"/>
        </w:rPr>
        <w:t> </w:t>
      </w:r>
      <w:r>
        <w:rPr>
          <w:color w:val="231F20"/>
          <w:sz w:val="16"/>
        </w:rPr>
        <w:t>for</w:t>
      </w:r>
      <w:r>
        <w:rPr>
          <w:color w:val="231F20"/>
          <w:spacing w:val="40"/>
          <w:sz w:val="16"/>
        </w:rPr>
        <w:t> </w:t>
      </w:r>
      <w:r>
        <w:rPr>
          <w:color w:val="231F20"/>
          <w:sz w:val="16"/>
        </w:rPr>
        <w:t>ransom,</w:t>
      </w:r>
      <w:r>
        <w:rPr>
          <w:color w:val="231F20"/>
          <w:spacing w:val="40"/>
          <w:sz w:val="16"/>
        </w:rPr>
        <w:t> </w:t>
      </w:r>
      <w:r>
        <w:rPr>
          <w:color w:val="231F20"/>
          <w:sz w:val="16"/>
        </w:rPr>
        <w:t>etc.</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7"/>
        <w:rPr>
          <w:sz w:val="16"/>
        </w:rPr>
      </w:pPr>
    </w:p>
    <w:p>
      <w:pPr>
        <w:spacing w:line="249" w:lineRule="auto" w:before="0"/>
        <w:ind w:left="1152" w:right="44" w:firstLine="0"/>
        <w:jc w:val="left"/>
        <w:rPr>
          <w:sz w:val="16"/>
        </w:rPr>
      </w:pPr>
      <w:r>
        <w:rPr>
          <w:color w:val="231F20"/>
          <w:spacing w:val="7"/>
          <w:sz w:val="16"/>
        </w:rPr>
        <w:t>Importation </w:t>
      </w:r>
      <w:r>
        <w:rPr>
          <w:color w:val="231F20"/>
          <w:sz w:val="16"/>
        </w:rPr>
        <w:t>of girl or boy</w:t>
      </w:r>
      <w:r>
        <w:rPr>
          <w:color w:val="231F20"/>
          <w:spacing w:val="40"/>
          <w:sz w:val="16"/>
        </w:rPr>
        <w:t> </w:t>
      </w:r>
      <w:r>
        <w:rPr>
          <w:color w:val="231F20"/>
          <w:sz w:val="16"/>
        </w:rPr>
        <w:t>from</w:t>
      </w:r>
      <w:r>
        <w:rPr>
          <w:color w:val="231F20"/>
          <w:spacing w:val="40"/>
          <w:sz w:val="16"/>
        </w:rPr>
        <w:t> </w:t>
      </w:r>
      <w:r>
        <w:rPr>
          <w:color w:val="231F20"/>
          <w:sz w:val="16"/>
        </w:rPr>
        <w:t>foreign</w:t>
      </w:r>
      <w:r>
        <w:rPr>
          <w:color w:val="231F20"/>
          <w:spacing w:val="40"/>
          <w:sz w:val="16"/>
        </w:rPr>
        <w:t> </w:t>
      </w:r>
      <w:r>
        <w:rPr>
          <w:color w:val="231F20"/>
          <w:spacing w:val="-2"/>
          <w:sz w:val="16"/>
        </w:rPr>
        <w:t>country.</w:t>
      </w:r>
    </w:p>
    <w:p>
      <w:pPr>
        <w:pStyle w:val="BodyText"/>
        <w:rPr>
          <w:sz w:val="16"/>
        </w:rPr>
      </w:pPr>
    </w:p>
    <w:p>
      <w:pPr>
        <w:pStyle w:val="BodyText"/>
        <w:rPr>
          <w:sz w:val="16"/>
        </w:rPr>
      </w:pPr>
    </w:p>
    <w:p>
      <w:pPr>
        <w:pStyle w:val="BodyText"/>
        <w:spacing w:before="31"/>
        <w:rPr>
          <w:sz w:val="16"/>
        </w:rPr>
      </w:pPr>
    </w:p>
    <w:p>
      <w:pPr>
        <w:spacing w:line="249" w:lineRule="auto" w:before="0"/>
        <w:ind w:left="1162" w:right="0" w:firstLine="0"/>
        <w:jc w:val="left"/>
        <w:rPr>
          <w:sz w:val="16"/>
        </w:rPr>
      </w:pPr>
      <w:r>
        <w:rPr>
          <w:color w:val="231F20"/>
          <w:spacing w:val="-2"/>
          <w:sz w:val="16"/>
        </w:rPr>
        <w:t>Wrongfully</w:t>
      </w:r>
      <w:r>
        <w:rPr>
          <w:color w:val="231F20"/>
          <w:spacing w:val="40"/>
          <w:sz w:val="16"/>
        </w:rPr>
        <w:t> </w:t>
      </w:r>
      <w:r>
        <w:rPr>
          <w:color w:val="231F20"/>
          <w:sz w:val="16"/>
        </w:rPr>
        <w:t>concealing</w:t>
      </w:r>
      <w:r>
        <w:rPr>
          <w:color w:val="231F20"/>
          <w:spacing w:val="31"/>
          <w:sz w:val="16"/>
        </w:rPr>
        <w:t> </w:t>
      </w:r>
      <w:r>
        <w:rPr>
          <w:color w:val="231F20"/>
          <w:sz w:val="16"/>
        </w:rPr>
        <w:t>or</w:t>
      </w:r>
      <w:r>
        <w:rPr>
          <w:color w:val="231F20"/>
          <w:spacing w:val="40"/>
          <w:sz w:val="16"/>
        </w:rPr>
        <w:t> </w:t>
      </w:r>
      <w:r>
        <w:rPr>
          <w:color w:val="231F20"/>
          <w:sz w:val="16"/>
        </w:rPr>
        <w:t>keeping</w:t>
      </w:r>
      <w:r>
        <w:rPr>
          <w:color w:val="231F20"/>
          <w:spacing w:val="40"/>
          <w:sz w:val="16"/>
        </w:rPr>
        <w:t> </w:t>
      </w:r>
      <w:r>
        <w:rPr>
          <w:color w:val="231F20"/>
          <w:sz w:val="16"/>
        </w:rPr>
        <w:t>in</w:t>
      </w:r>
      <w:r>
        <w:rPr>
          <w:color w:val="231F20"/>
          <w:spacing w:val="40"/>
          <w:sz w:val="16"/>
        </w:rPr>
        <w:t> </w:t>
      </w:r>
      <w:r>
        <w:rPr>
          <w:color w:val="231F20"/>
          <w:spacing w:val="-2"/>
          <w:sz w:val="16"/>
        </w:rPr>
        <w:t>confinement,</w:t>
      </w:r>
      <w:r>
        <w:rPr>
          <w:color w:val="231F20"/>
          <w:spacing w:val="40"/>
          <w:sz w:val="16"/>
        </w:rPr>
        <w:t> </w:t>
      </w:r>
      <w:r>
        <w:rPr>
          <w:color w:val="231F20"/>
          <w:sz w:val="16"/>
        </w:rPr>
        <w:t>kidnapped</w:t>
      </w:r>
      <w:r>
        <w:rPr>
          <w:color w:val="231F20"/>
          <w:spacing w:val="40"/>
          <w:sz w:val="16"/>
        </w:rPr>
        <w:t> </w:t>
      </w:r>
      <w:r>
        <w:rPr>
          <w:color w:val="231F20"/>
          <w:sz w:val="16"/>
        </w:rPr>
        <w:t>or</w:t>
      </w:r>
      <w:r>
        <w:rPr>
          <w:color w:val="231F20"/>
          <w:spacing w:val="40"/>
          <w:sz w:val="16"/>
        </w:rPr>
        <w:t> </w:t>
      </w:r>
      <w:r>
        <w:rPr>
          <w:color w:val="231F20"/>
          <w:spacing w:val="-2"/>
          <w:sz w:val="16"/>
        </w:rPr>
        <w:t>abducted</w:t>
      </w:r>
      <w:r>
        <w:rPr>
          <w:color w:val="231F20"/>
          <w:spacing w:val="40"/>
          <w:sz w:val="16"/>
        </w:rPr>
        <w:t> </w:t>
      </w:r>
      <w:r>
        <w:rPr>
          <w:color w:val="231F20"/>
          <w:spacing w:val="-2"/>
          <w:sz w:val="16"/>
        </w:rPr>
        <w:t>person.</w:t>
      </w:r>
    </w:p>
    <w:p>
      <w:pPr>
        <w:spacing w:line="249" w:lineRule="auto" w:before="129"/>
        <w:ind w:left="1147" w:right="0" w:firstLine="0"/>
        <w:jc w:val="left"/>
        <w:rPr>
          <w:sz w:val="16"/>
        </w:rPr>
      </w:pPr>
      <w:r>
        <w:rPr>
          <w:color w:val="231F20"/>
          <w:sz w:val="16"/>
        </w:rPr>
        <w:t>Trafficking</w:t>
      </w:r>
      <w:r>
        <w:rPr>
          <w:color w:val="231F20"/>
          <w:spacing w:val="40"/>
          <w:sz w:val="16"/>
        </w:rPr>
        <w:t> </w:t>
      </w:r>
      <w:r>
        <w:rPr>
          <w:color w:val="231F20"/>
          <w:sz w:val="16"/>
        </w:rPr>
        <w:t>of</w:t>
      </w:r>
      <w:r>
        <w:rPr>
          <w:color w:val="231F20"/>
          <w:spacing w:val="40"/>
          <w:sz w:val="16"/>
        </w:rPr>
        <w:t> </w:t>
      </w:r>
      <w:r>
        <w:rPr>
          <w:color w:val="231F20"/>
          <w:spacing w:val="-2"/>
          <w:sz w:val="16"/>
        </w:rPr>
        <w:t>person.</w:t>
      </w:r>
    </w:p>
    <w:p>
      <w:pPr>
        <w:pStyle w:val="ListParagraph"/>
        <w:numPr>
          <w:ilvl w:val="1"/>
          <w:numId w:val="66"/>
        </w:numPr>
        <w:tabs>
          <w:tab w:pos="1475" w:val="left" w:leader="none"/>
        </w:tabs>
        <w:spacing w:line="259" w:lineRule="auto" w:before="91" w:after="0"/>
        <w:ind w:left="650" w:right="2347" w:firstLine="479"/>
        <w:jc w:val="both"/>
        <w:rPr>
          <w:sz w:val="20"/>
        </w:rPr>
      </w:pPr>
      <w:r>
        <w:rPr/>
        <w:br w:type="column"/>
      </w:r>
      <w:r>
        <w:rPr>
          <w:color w:val="231F20"/>
          <w:sz w:val="20"/>
        </w:rPr>
        <w:t>exposing</w:t>
      </w:r>
      <w:r>
        <w:rPr>
          <w:color w:val="231F20"/>
          <w:spacing w:val="-6"/>
          <w:sz w:val="20"/>
        </w:rPr>
        <w:t> </w:t>
      </w:r>
      <w:r>
        <w:rPr>
          <w:color w:val="231F20"/>
          <w:sz w:val="20"/>
        </w:rPr>
        <w:t>or</w:t>
      </w:r>
      <w:r>
        <w:rPr>
          <w:color w:val="231F20"/>
          <w:spacing w:val="-6"/>
          <w:sz w:val="20"/>
        </w:rPr>
        <w:t> </w:t>
      </w:r>
      <w:r>
        <w:rPr>
          <w:color w:val="231F20"/>
          <w:sz w:val="20"/>
        </w:rPr>
        <w:t>exhibiting,</w:t>
      </w:r>
      <w:r>
        <w:rPr>
          <w:color w:val="231F20"/>
          <w:spacing w:val="-6"/>
          <w:sz w:val="20"/>
        </w:rPr>
        <w:t> </w:t>
      </w:r>
      <w:r>
        <w:rPr>
          <w:color w:val="231F20"/>
          <w:sz w:val="20"/>
        </w:rPr>
        <w:t>with</w:t>
      </w:r>
      <w:r>
        <w:rPr>
          <w:color w:val="231F20"/>
          <w:spacing w:val="-6"/>
          <w:sz w:val="20"/>
        </w:rPr>
        <w:t> </w:t>
      </w:r>
      <w:r>
        <w:rPr>
          <w:color w:val="231F20"/>
          <w:sz w:val="20"/>
        </w:rPr>
        <w:t>the</w:t>
      </w:r>
      <w:r>
        <w:rPr>
          <w:color w:val="231F20"/>
          <w:spacing w:val="-6"/>
          <w:sz w:val="20"/>
        </w:rPr>
        <w:t> </w:t>
      </w:r>
      <w:r>
        <w:rPr>
          <w:color w:val="231F20"/>
          <w:sz w:val="20"/>
        </w:rPr>
        <w:t>object</w:t>
      </w:r>
      <w:r>
        <w:rPr>
          <w:color w:val="231F20"/>
          <w:spacing w:val="-6"/>
          <w:sz w:val="20"/>
        </w:rPr>
        <w:t> </w:t>
      </w:r>
      <w:r>
        <w:rPr>
          <w:color w:val="231F20"/>
          <w:sz w:val="20"/>
        </w:rPr>
        <w:t>of</w:t>
      </w:r>
      <w:r>
        <w:rPr>
          <w:color w:val="231F20"/>
          <w:spacing w:val="-6"/>
          <w:sz w:val="20"/>
        </w:rPr>
        <w:t> </w:t>
      </w:r>
      <w:r>
        <w:rPr>
          <w:color w:val="231F20"/>
          <w:sz w:val="20"/>
        </w:rPr>
        <w:t>obtaining</w:t>
      </w:r>
      <w:r>
        <w:rPr>
          <w:color w:val="231F20"/>
          <w:spacing w:val="-6"/>
          <w:sz w:val="20"/>
        </w:rPr>
        <w:t> </w:t>
      </w:r>
      <w:r>
        <w:rPr>
          <w:color w:val="231F20"/>
          <w:sz w:val="20"/>
        </w:rPr>
        <w:t>or</w:t>
      </w:r>
      <w:r>
        <w:rPr>
          <w:color w:val="231F20"/>
          <w:spacing w:val="-6"/>
          <w:sz w:val="20"/>
        </w:rPr>
        <w:t> </w:t>
      </w:r>
      <w:r>
        <w:rPr>
          <w:color w:val="231F20"/>
          <w:sz w:val="20"/>
        </w:rPr>
        <w:t>extorting</w:t>
      </w:r>
      <w:r>
        <w:rPr>
          <w:color w:val="231F20"/>
          <w:spacing w:val="-6"/>
          <w:sz w:val="20"/>
        </w:rPr>
        <w:t> </w:t>
      </w:r>
      <w:r>
        <w:rPr>
          <w:color w:val="231F20"/>
          <w:sz w:val="20"/>
        </w:rPr>
        <w:t>alms,</w:t>
      </w:r>
      <w:r>
        <w:rPr>
          <w:color w:val="231F20"/>
          <w:spacing w:val="-6"/>
          <w:sz w:val="20"/>
        </w:rPr>
        <w:t> </w:t>
      </w:r>
      <w:r>
        <w:rPr>
          <w:color w:val="231F20"/>
          <w:sz w:val="20"/>
        </w:rPr>
        <w:t>any </w:t>
      </w:r>
      <w:r>
        <w:rPr>
          <w:color w:val="231F20"/>
          <w:spacing w:val="-2"/>
          <w:sz w:val="20"/>
        </w:rPr>
        <w:t>sore,</w:t>
      </w:r>
      <w:r>
        <w:rPr>
          <w:color w:val="231F20"/>
          <w:spacing w:val="-8"/>
          <w:sz w:val="20"/>
        </w:rPr>
        <w:t> </w:t>
      </w:r>
      <w:r>
        <w:rPr>
          <w:color w:val="231F20"/>
          <w:spacing w:val="-2"/>
          <w:sz w:val="20"/>
        </w:rPr>
        <w:t>wound,</w:t>
      </w:r>
      <w:r>
        <w:rPr>
          <w:color w:val="231F20"/>
          <w:spacing w:val="-8"/>
          <w:sz w:val="20"/>
        </w:rPr>
        <w:t> </w:t>
      </w:r>
      <w:r>
        <w:rPr>
          <w:color w:val="231F20"/>
          <w:spacing w:val="-2"/>
          <w:sz w:val="20"/>
        </w:rPr>
        <w:t>injury,</w:t>
      </w:r>
      <w:r>
        <w:rPr>
          <w:color w:val="231F20"/>
          <w:spacing w:val="-8"/>
          <w:sz w:val="20"/>
        </w:rPr>
        <w:t> </w:t>
      </w:r>
      <w:r>
        <w:rPr>
          <w:color w:val="231F20"/>
          <w:spacing w:val="-2"/>
          <w:sz w:val="20"/>
        </w:rPr>
        <w:t>deformity</w:t>
      </w:r>
      <w:r>
        <w:rPr>
          <w:color w:val="231F20"/>
          <w:spacing w:val="-8"/>
          <w:sz w:val="20"/>
        </w:rPr>
        <w:t> </w:t>
      </w:r>
      <w:r>
        <w:rPr>
          <w:color w:val="231F20"/>
          <w:spacing w:val="-2"/>
          <w:sz w:val="20"/>
        </w:rPr>
        <w:t>or</w:t>
      </w:r>
      <w:r>
        <w:rPr>
          <w:color w:val="231F20"/>
          <w:spacing w:val="-8"/>
          <w:sz w:val="20"/>
        </w:rPr>
        <w:t> </w:t>
      </w:r>
      <w:r>
        <w:rPr>
          <w:color w:val="231F20"/>
          <w:spacing w:val="-2"/>
          <w:sz w:val="20"/>
        </w:rPr>
        <w:t>disease,</w:t>
      </w:r>
      <w:r>
        <w:rPr>
          <w:color w:val="231F20"/>
          <w:spacing w:val="-8"/>
          <w:sz w:val="20"/>
        </w:rPr>
        <w:t> </w:t>
      </w:r>
      <w:r>
        <w:rPr>
          <w:color w:val="231F20"/>
          <w:spacing w:val="-2"/>
          <w:sz w:val="20"/>
        </w:rPr>
        <w:t>whether</w:t>
      </w:r>
      <w:r>
        <w:rPr>
          <w:color w:val="231F20"/>
          <w:spacing w:val="-8"/>
          <w:sz w:val="20"/>
        </w:rPr>
        <w:t> </w:t>
      </w:r>
      <w:r>
        <w:rPr>
          <w:color w:val="231F20"/>
          <w:spacing w:val="-2"/>
          <w:sz w:val="20"/>
        </w:rPr>
        <w:t>of</w:t>
      </w:r>
      <w:r>
        <w:rPr>
          <w:color w:val="231F20"/>
          <w:spacing w:val="-8"/>
          <w:sz w:val="20"/>
        </w:rPr>
        <w:t> </w:t>
      </w:r>
      <w:r>
        <w:rPr>
          <w:color w:val="231F20"/>
          <w:spacing w:val="-2"/>
          <w:sz w:val="20"/>
        </w:rPr>
        <w:t>himself</w:t>
      </w:r>
      <w:r>
        <w:rPr>
          <w:color w:val="231F20"/>
          <w:spacing w:val="-8"/>
          <w:sz w:val="20"/>
        </w:rPr>
        <w:t> </w:t>
      </w:r>
      <w:r>
        <w:rPr>
          <w:color w:val="231F20"/>
          <w:spacing w:val="-2"/>
          <w:sz w:val="20"/>
        </w:rPr>
        <w:t>or</w:t>
      </w:r>
      <w:r>
        <w:rPr>
          <w:color w:val="231F20"/>
          <w:spacing w:val="-8"/>
          <w:sz w:val="20"/>
        </w:rPr>
        <w:t> </w:t>
      </w:r>
      <w:r>
        <w:rPr>
          <w:color w:val="231F20"/>
          <w:spacing w:val="-2"/>
          <w:sz w:val="20"/>
        </w:rPr>
        <w:t>of</w:t>
      </w:r>
      <w:r>
        <w:rPr>
          <w:color w:val="231F20"/>
          <w:spacing w:val="-8"/>
          <w:sz w:val="20"/>
        </w:rPr>
        <w:t> </w:t>
      </w:r>
      <w:r>
        <w:rPr>
          <w:color w:val="231F20"/>
          <w:spacing w:val="-2"/>
          <w:sz w:val="20"/>
        </w:rPr>
        <w:t>any</w:t>
      </w:r>
      <w:r>
        <w:rPr>
          <w:color w:val="231F20"/>
          <w:spacing w:val="-8"/>
          <w:sz w:val="20"/>
        </w:rPr>
        <w:t> </w:t>
      </w:r>
      <w:r>
        <w:rPr>
          <w:color w:val="231F20"/>
          <w:spacing w:val="-2"/>
          <w:sz w:val="20"/>
        </w:rPr>
        <w:t>other</w:t>
      </w:r>
      <w:r>
        <w:rPr>
          <w:color w:val="231F20"/>
          <w:spacing w:val="-8"/>
          <w:sz w:val="20"/>
        </w:rPr>
        <w:t> </w:t>
      </w:r>
      <w:r>
        <w:rPr>
          <w:color w:val="231F20"/>
          <w:spacing w:val="-2"/>
          <w:sz w:val="20"/>
        </w:rPr>
        <w:t>person</w:t>
      </w:r>
      <w:r>
        <w:rPr>
          <w:color w:val="231F20"/>
          <w:spacing w:val="-8"/>
          <w:sz w:val="20"/>
        </w:rPr>
        <w:t> </w:t>
      </w:r>
      <w:r>
        <w:rPr>
          <w:color w:val="231F20"/>
          <w:spacing w:val="-2"/>
          <w:sz w:val="20"/>
        </w:rPr>
        <w:t>or </w:t>
      </w:r>
      <w:r>
        <w:rPr>
          <w:color w:val="231F20"/>
          <w:sz w:val="20"/>
        </w:rPr>
        <w:t>of</w:t>
      </w:r>
      <w:r>
        <w:rPr>
          <w:color w:val="231F20"/>
          <w:spacing w:val="-1"/>
          <w:sz w:val="20"/>
        </w:rPr>
        <w:t> </w:t>
      </w:r>
      <w:r>
        <w:rPr>
          <w:color w:val="231F20"/>
          <w:sz w:val="20"/>
        </w:rPr>
        <w:t>an</w:t>
      </w:r>
      <w:r>
        <w:rPr>
          <w:color w:val="231F20"/>
          <w:spacing w:val="-1"/>
          <w:sz w:val="20"/>
        </w:rPr>
        <w:t> </w:t>
      </w:r>
      <w:r>
        <w:rPr>
          <w:color w:val="231F20"/>
          <w:sz w:val="20"/>
        </w:rPr>
        <w:t>animal;</w:t>
      </w:r>
    </w:p>
    <w:p>
      <w:pPr>
        <w:pStyle w:val="ListParagraph"/>
        <w:numPr>
          <w:ilvl w:val="1"/>
          <w:numId w:val="66"/>
        </w:numPr>
        <w:tabs>
          <w:tab w:pos="1443" w:val="left" w:leader="none"/>
        </w:tabs>
        <w:spacing w:line="240" w:lineRule="auto" w:before="142" w:after="0"/>
        <w:ind w:left="1443" w:right="0" w:hanging="313"/>
        <w:jc w:val="left"/>
        <w:rPr>
          <w:sz w:val="20"/>
        </w:rPr>
      </w:pPr>
      <w:r>
        <w:rPr>
          <w:color w:val="231F20"/>
          <w:spacing w:val="-2"/>
          <w:sz w:val="20"/>
        </w:rPr>
        <w:t>using</w:t>
      </w:r>
      <w:r>
        <w:rPr>
          <w:color w:val="231F20"/>
          <w:spacing w:val="-10"/>
          <w:sz w:val="20"/>
        </w:rPr>
        <w:t> </w:t>
      </w:r>
      <w:r>
        <w:rPr>
          <w:color w:val="231F20"/>
          <w:spacing w:val="-2"/>
          <w:sz w:val="20"/>
        </w:rPr>
        <w:t>such</w:t>
      </w:r>
      <w:r>
        <w:rPr>
          <w:color w:val="231F20"/>
          <w:spacing w:val="-9"/>
          <w:sz w:val="20"/>
        </w:rPr>
        <w:t> </w:t>
      </w:r>
      <w:r>
        <w:rPr>
          <w:color w:val="231F20"/>
          <w:spacing w:val="-2"/>
          <w:sz w:val="20"/>
        </w:rPr>
        <w:t>child</w:t>
      </w:r>
      <w:r>
        <w:rPr>
          <w:color w:val="231F20"/>
          <w:spacing w:val="-9"/>
          <w:sz w:val="20"/>
        </w:rPr>
        <w:t> </w:t>
      </w:r>
      <w:r>
        <w:rPr>
          <w:color w:val="231F20"/>
          <w:spacing w:val="-2"/>
          <w:sz w:val="20"/>
        </w:rPr>
        <w:t>as</w:t>
      </w:r>
      <w:r>
        <w:rPr>
          <w:color w:val="231F20"/>
          <w:spacing w:val="-9"/>
          <w:sz w:val="20"/>
        </w:rPr>
        <w:t> </w:t>
      </w:r>
      <w:r>
        <w:rPr>
          <w:color w:val="231F20"/>
          <w:spacing w:val="-2"/>
          <w:sz w:val="20"/>
        </w:rPr>
        <w:t>an</w:t>
      </w:r>
      <w:r>
        <w:rPr>
          <w:color w:val="231F20"/>
          <w:spacing w:val="-9"/>
          <w:sz w:val="20"/>
        </w:rPr>
        <w:t> </w:t>
      </w:r>
      <w:r>
        <w:rPr>
          <w:color w:val="231F20"/>
          <w:spacing w:val="-2"/>
          <w:sz w:val="20"/>
        </w:rPr>
        <w:t>exhibit</w:t>
      </w:r>
      <w:r>
        <w:rPr>
          <w:color w:val="231F20"/>
          <w:spacing w:val="-10"/>
          <w:sz w:val="20"/>
        </w:rPr>
        <w:t> </w:t>
      </w:r>
      <w:r>
        <w:rPr>
          <w:color w:val="231F20"/>
          <w:spacing w:val="-2"/>
          <w:sz w:val="20"/>
        </w:rPr>
        <w:t>for</w:t>
      </w:r>
      <w:r>
        <w:rPr>
          <w:color w:val="231F20"/>
          <w:spacing w:val="-9"/>
          <w:sz w:val="20"/>
        </w:rPr>
        <w:t> </w:t>
      </w:r>
      <w:r>
        <w:rPr>
          <w:color w:val="231F20"/>
          <w:spacing w:val="-2"/>
          <w:sz w:val="20"/>
        </w:rPr>
        <w:t>the</w:t>
      </w:r>
      <w:r>
        <w:rPr>
          <w:color w:val="231F20"/>
          <w:spacing w:val="-9"/>
          <w:sz w:val="20"/>
        </w:rPr>
        <w:t> </w:t>
      </w:r>
      <w:r>
        <w:rPr>
          <w:color w:val="231F20"/>
          <w:spacing w:val="-2"/>
          <w:sz w:val="20"/>
        </w:rPr>
        <w:t>purpose</w:t>
      </w:r>
      <w:r>
        <w:rPr>
          <w:color w:val="231F20"/>
          <w:spacing w:val="-9"/>
          <w:sz w:val="20"/>
        </w:rPr>
        <w:t> </w:t>
      </w:r>
      <w:r>
        <w:rPr>
          <w:color w:val="231F20"/>
          <w:spacing w:val="-2"/>
          <w:sz w:val="20"/>
        </w:rPr>
        <w:t>of</w:t>
      </w:r>
      <w:r>
        <w:rPr>
          <w:color w:val="231F20"/>
          <w:spacing w:val="-9"/>
          <w:sz w:val="20"/>
        </w:rPr>
        <w:t> </w:t>
      </w:r>
      <w:r>
        <w:rPr>
          <w:color w:val="231F20"/>
          <w:spacing w:val="-2"/>
          <w:sz w:val="20"/>
        </w:rPr>
        <w:t>soliciting</w:t>
      </w:r>
      <w:r>
        <w:rPr>
          <w:color w:val="231F20"/>
          <w:spacing w:val="-10"/>
          <w:sz w:val="20"/>
        </w:rPr>
        <w:t> </w:t>
      </w:r>
      <w:r>
        <w:rPr>
          <w:color w:val="231F20"/>
          <w:spacing w:val="-2"/>
          <w:sz w:val="20"/>
        </w:rPr>
        <w:t>or</w:t>
      </w:r>
      <w:r>
        <w:rPr>
          <w:color w:val="231F20"/>
          <w:spacing w:val="-9"/>
          <w:sz w:val="20"/>
        </w:rPr>
        <w:t> </w:t>
      </w:r>
      <w:r>
        <w:rPr>
          <w:color w:val="231F20"/>
          <w:spacing w:val="-2"/>
          <w:sz w:val="20"/>
        </w:rPr>
        <w:t>receiving</w:t>
      </w:r>
      <w:r>
        <w:rPr>
          <w:color w:val="231F20"/>
          <w:spacing w:val="-9"/>
          <w:sz w:val="20"/>
        </w:rPr>
        <w:t> </w:t>
      </w:r>
      <w:r>
        <w:rPr>
          <w:color w:val="231F20"/>
          <w:spacing w:val="-2"/>
          <w:sz w:val="20"/>
        </w:rPr>
        <w:t>alms.</w:t>
      </w:r>
    </w:p>
    <w:p>
      <w:pPr>
        <w:pStyle w:val="ListParagraph"/>
        <w:numPr>
          <w:ilvl w:val="0"/>
          <w:numId w:val="1"/>
        </w:numPr>
        <w:tabs>
          <w:tab w:pos="1112" w:val="left" w:leader="none"/>
        </w:tabs>
        <w:spacing w:line="256" w:lineRule="auto" w:before="159" w:after="0"/>
        <w:ind w:left="170" w:right="2346" w:firstLine="479"/>
        <w:jc w:val="both"/>
        <w:rPr>
          <w:b/>
          <w:color w:val="231F20"/>
          <w:sz w:val="20"/>
        </w:rPr>
      </w:pPr>
      <w:r>
        <w:rPr>
          <w:color w:val="231F20"/>
          <w:sz w:val="20"/>
        </w:rPr>
        <w:t>(</w:t>
      </w:r>
      <w:r>
        <w:rPr>
          <w:i/>
          <w:color w:val="231F20"/>
          <w:sz w:val="20"/>
        </w:rPr>
        <w:t>1</w:t>
      </w:r>
      <w:r>
        <w:rPr>
          <w:color w:val="231F20"/>
          <w:sz w:val="20"/>
        </w:rPr>
        <w:t>) Whoever kidnaps or abducts any person in order that such person may be murdered or may be so disposed of as to be put in danger of being murdered, shall be </w:t>
      </w:r>
      <w:r>
        <w:rPr>
          <w:color w:val="231F20"/>
          <w:spacing w:val="-4"/>
          <w:sz w:val="20"/>
        </w:rPr>
        <w:t>punished</w:t>
      </w:r>
      <w:r>
        <w:rPr>
          <w:color w:val="231F20"/>
          <w:spacing w:val="-5"/>
          <w:sz w:val="20"/>
        </w:rPr>
        <w:t> </w:t>
      </w:r>
      <w:r>
        <w:rPr>
          <w:color w:val="231F20"/>
          <w:spacing w:val="-4"/>
          <w:sz w:val="20"/>
        </w:rPr>
        <w:t>with</w:t>
      </w:r>
      <w:r>
        <w:rPr>
          <w:color w:val="231F20"/>
          <w:spacing w:val="-5"/>
          <w:sz w:val="20"/>
        </w:rPr>
        <w:t> </w:t>
      </w:r>
      <w:r>
        <w:rPr>
          <w:color w:val="231F20"/>
          <w:spacing w:val="-4"/>
          <w:sz w:val="20"/>
        </w:rPr>
        <w:t>imprisonment</w:t>
      </w:r>
      <w:r>
        <w:rPr>
          <w:color w:val="231F20"/>
          <w:spacing w:val="-5"/>
          <w:sz w:val="20"/>
        </w:rPr>
        <w:t> </w:t>
      </w:r>
      <w:r>
        <w:rPr>
          <w:color w:val="231F20"/>
          <w:spacing w:val="-4"/>
          <w:sz w:val="20"/>
        </w:rPr>
        <w:t>for</w:t>
      </w:r>
      <w:r>
        <w:rPr>
          <w:color w:val="231F20"/>
          <w:spacing w:val="-7"/>
          <w:sz w:val="20"/>
        </w:rPr>
        <w:t> </w:t>
      </w:r>
      <w:r>
        <w:rPr>
          <w:color w:val="231F20"/>
          <w:spacing w:val="-4"/>
          <w:sz w:val="20"/>
        </w:rPr>
        <w:t>life</w:t>
      </w:r>
      <w:r>
        <w:rPr>
          <w:color w:val="231F20"/>
          <w:spacing w:val="-5"/>
          <w:sz w:val="20"/>
        </w:rPr>
        <w:t> </w:t>
      </w:r>
      <w:r>
        <w:rPr>
          <w:color w:val="231F20"/>
          <w:spacing w:val="-4"/>
          <w:sz w:val="20"/>
        </w:rPr>
        <w:t>or</w:t>
      </w:r>
      <w:r>
        <w:rPr>
          <w:color w:val="231F20"/>
          <w:spacing w:val="-7"/>
          <w:sz w:val="20"/>
        </w:rPr>
        <w:t> </w:t>
      </w:r>
      <w:r>
        <w:rPr>
          <w:color w:val="231F20"/>
          <w:spacing w:val="-4"/>
          <w:sz w:val="20"/>
        </w:rPr>
        <w:t>rigorous</w:t>
      </w:r>
      <w:r>
        <w:rPr>
          <w:color w:val="231F20"/>
          <w:spacing w:val="-5"/>
          <w:sz w:val="20"/>
        </w:rPr>
        <w:t> </w:t>
      </w:r>
      <w:r>
        <w:rPr>
          <w:color w:val="231F20"/>
          <w:spacing w:val="-4"/>
          <w:sz w:val="20"/>
        </w:rPr>
        <w:t>imprisonment</w:t>
      </w:r>
      <w:r>
        <w:rPr>
          <w:color w:val="231F20"/>
          <w:spacing w:val="-5"/>
          <w:sz w:val="20"/>
        </w:rPr>
        <w:t> </w:t>
      </w:r>
      <w:r>
        <w:rPr>
          <w:color w:val="231F20"/>
          <w:spacing w:val="-4"/>
          <w:sz w:val="20"/>
        </w:rPr>
        <w:t>for</w:t>
      </w:r>
      <w:r>
        <w:rPr>
          <w:color w:val="231F20"/>
          <w:spacing w:val="-7"/>
          <w:sz w:val="20"/>
        </w:rPr>
        <w:t> </w:t>
      </w:r>
      <w:r>
        <w:rPr>
          <w:color w:val="231F20"/>
          <w:spacing w:val="-4"/>
          <w:sz w:val="20"/>
        </w:rPr>
        <w:t>a</w:t>
      </w:r>
      <w:r>
        <w:rPr>
          <w:color w:val="231F20"/>
          <w:spacing w:val="-5"/>
          <w:sz w:val="20"/>
        </w:rPr>
        <w:t> </w:t>
      </w:r>
      <w:r>
        <w:rPr>
          <w:color w:val="231F20"/>
          <w:spacing w:val="-4"/>
          <w:sz w:val="20"/>
        </w:rPr>
        <w:t>term</w:t>
      </w:r>
      <w:r>
        <w:rPr>
          <w:color w:val="231F20"/>
          <w:spacing w:val="-5"/>
          <w:sz w:val="20"/>
        </w:rPr>
        <w:t> </w:t>
      </w:r>
      <w:r>
        <w:rPr>
          <w:color w:val="231F20"/>
          <w:spacing w:val="-4"/>
          <w:sz w:val="20"/>
        </w:rPr>
        <w:t>which</w:t>
      </w:r>
      <w:r>
        <w:rPr>
          <w:color w:val="231F20"/>
          <w:spacing w:val="-5"/>
          <w:sz w:val="20"/>
        </w:rPr>
        <w:t> </w:t>
      </w:r>
      <w:r>
        <w:rPr>
          <w:color w:val="231F20"/>
          <w:spacing w:val="-4"/>
          <w:sz w:val="20"/>
        </w:rPr>
        <w:t>may</w:t>
      </w:r>
      <w:r>
        <w:rPr>
          <w:color w:val="231F20"/>
          <w:spacing w:val="-5"/>
          <w:sz w:val="20"/>
        </w:rPr>
        <w:t> </w:t>
      </w:r>
      <w:r>
        <w:rPr>
          <w:color w:val="231F20"/>
          <w:spacing w:val="-4"/>
          <w:sz w:val="20"/>
        </w:rPr>
        <w:t>extend</w:t>
      </w:r>
      <w:r>
        <w:rPr>
          <w:color w:val="231F20"/>
          <w:spacing w:val="-5"/>
          <w:sz w:val="20"/>
        </w:rPr>
        <w:t> </w:t>
      </w:r>
      <w:r>
        <w:rPr>
          <w:color w:val="231F20"/>
          <w:spacing w:val="-4"/>
          <w:sz w:val="20"/>
        </w:rPr>
        <w:t>to </w:t>
      </w:r>
      <w:r>
        <w:rPr>
          <w:color w:val="231F20"/>
          <w:sz w:val="20"/>
        </w:rPr>
        <w:t>ten years, and shall also be liable to fine.</w:t>
      </w:r>
    </w:p>
    <w:p>
      <w:pPr>
        <w:spacing w:before="119"/>
        <w:ind w:left="0" w:right="2172" w:firstLine="0"/>
        <w:jc w:val="center"/>
        <w:rPr>
          <w:i/>
          <w:sz w:val="20"/>
        </w:rPr>
      </w:pPr>
      <w:r>
        <w:rPr>
          <w:i/>
          <w:color w:val="231F20"/>
          <w:spacing w:val="-2"/>
          <w:sz w:val="20"/>
        </w:rPr>
        <w:t>Illustrations.</w:t>
      </w:r>
    </w:p>
    <w:p>
      <w:pPr>
        <w:pStyle w:val="ListParagraph"/>
        <w:numPr>
          <w:ilvl w:val="0"/>
          <w:numId w:val="67"/>
        </w:numPr>
        <w:tabs>
          <w:tab w:pos="901" w:val="left" w:leader="none"/>
        </w:tabs>
        <w:spacing w:line="254" w:lineRule="auto" w:before="135" w:after="0"/>
        <w:ind w:left="170" w:right="2347" w:firstLine="479"/>
        <w:jc w:val="left"/>
        <w:rPr>
          <w:sz w:val="20"/>
        </w:rPr>
      </w:pPr>
      <w:r>
        <w:rPr>
          <w:color w:val="231F20"/>
          <w:spacing w:val="-2"/>
          <w:sz w:val="20"/>
        </w:rPr>
        <w:t>Akidnaps</w:t>
      </w:r>
      <w:r>
        <w:rPr>
          <w:color w:val="231F20"/>
          <w:spacing w:val="-13"/>
          <w:sz w:val="20"/>
        </w:rPr>
        <w:t> </w:t>
      </w:r>
      <w:r>
        <w:rPr>
          <w:color w:val="231F20"/>
          <w:spacing w:val="-2"/>
          <w:sz w:val="20"/>
        </w:rPr>
        <w:t>Z</w:t>
      </w:r>
      <w:r>
        <w:rPr>
          <w:color w:val="231F20"/>
          <w:spacing w:val="-13"/>
          <w:sz w:val="20"/>
        </w:rPr>
        <w:t> </w:t>
      </w:r>
      <w:r>
        <w:rPr>
          <w:color w:val="231F20"/>
          <w:spacing w:val="-2"/>
          <w:sz w:val="20"/>
        </w:rPr>
        <w:t>from</w:t>
      </w:r>
      <w:r>
        <w:rPr>
          <w:color w:val="231F20"/>
          <w:spacing w:val="-12"/>
          <w:sz w:val="20"/>
        </w:rPr>
        <w:t> </w:t>
      </w:r>
      <w:r>
        <w:rPr>
          <w:color w:val="231F20"/>
          <w:spacing w:val="-2"/>
          <w:sz w:val="20"/>
        </w:rPr>
        <w:t>India,</w:t>
      </w:r>
      <w:r>
        <w:rPr>
          <w:color w:val="231F20"/>
          <w:spacing w:val="-13"/>
          <w:sz w:val="20"/>
        </w:rPr>
        <w:t> </w:t>
      </w:r>
      <w:r>
        <w:rPr>
          <w:color w:val="231F20"/>
          <w:spacing w:val="-2"/>
          <w:sz w:val="20"/>
        </w:rPr>
        <w:t>intending</w:t>
      </w:r>
      <w:r>
        <w:rPr>
          <w:color w:val="231F20"/>
          <w:spacing w:val="-13"/>
          <w:sz w:val="20"/>
        </w:rPr>
        <w:t> </w:t>
      </w:r>
      <w:r>
        <w:rPr>
          <w:color w:val="231F20"/>
          <w:spacing w:val="-2"/>
          <w:sz w:val="20"/>
        </w:rPr>
        <w:t>or</w:t>
      </w:r>
      <w:r>
        <w:rPr>
          <w:color w:val="231F20"/>
          <w:spacing w:val="-13"/>
          <w:sz w:val="20"/>
        </w:rPr>
        <w:t> </w:t>
      </w:r>
      <w:r>
        <w:rPr>
          <w:color w:val="231F20"/>
          <w:spacing w:val="-2"/>
          <w:sz w:val="20"/>
        </w:rPr>
        <w:t>knowing</w:t>
      </w:r>
      <w:r>
        <w:rPr>
          <w:color w:val="231F20"/>
          <w:spacing w:val="-13"/>
          <w:sz w:val="20"/>
        </w:rPr>
        <w:t> </w:t>
      </w:r>
      <w:r>
        <w:rPr>
          <w:color w:val="231F20"/>
          <w:spacing w:val="-2"/>
          <w:sz w:val="20"/>
        </w:rPr>
        <w:t>it</w:t>
      </w:r>
      <w:r>
        <w:rPr>
          <w:color w:val="231F20"/>
          <w:spacing w:val="-13"/>
          <w:sz w:val="20"/>
        </w:rPr>
        <w:t> </w:t>
      </w:r>
      <w:r>
        <w:rPr>
          <w:color w:val="231F20"/>
          <w:spacing w:val="-2"/>
          <w:sz w:val="20"/>
        </w:rPr>
        <w:t>to</w:t>
      </w:r>
      <w:r>
        <w:rPr>
          <w:color w:val="231F20"/>
          <w:spacing w:val="-13"/>
          <w:sz w:val="20"/>
        </w:rPr>
        <w:t> </w:t>
      </w:r>
      <w:r>
        <w:rPr>
          <w:color w:val="231F20"/>
          <w:spacing w:val="-2"/>
          <w:sz w:val="20"/>
        </w:rPr>
        <w:t>be</w:t>
      </w:r>
      <w:r>
        <w:rPr>
          <w:color w:val="231F20"/>
          <w:spacing w:val="-13"/>
          <w:sz w:val="20"/>
        </w:rPr>
        <w:t> </w:t>
      </w:r>
      <w:r>
        <w:rPr>
          <w:color w:val="231F20"/>
          <w:spacing w:val="-2"/>
          <w:sz w:val="20"/>
        </w:rPr>
        <w:t>likely</w:t>
      </w:r>
      <w:r>
        <w:rPr>
          <w:color w:val="231F20"/>
          <w:spacing w:val="-13"/>
          <w:sz w:val="20"/>
        </w:rPr>
        <w:t> </w:t>
      </w:r>
      <w:r>
        <w:rPr>
          <w:color w:val="231F20"/>
          <w:spacing w:val="-2"/>
          <w:sz w:val="20"/>
        </w:rPr>
        <w:t>that</w:t>
      </w:r>
      <w:r>
        <w:rPr>
          <w:color w:val="231F20"/>
          <w:spacing w:val="-13"/>
          <w:sz w:val="20"/>
        </w:rPr>
        <w:t> </w:t>
      </w:r>
      <w:r>
        <w:rPr>
          <w:color w:val="231F20"/>
          <w:spacing w:val="-2"/>
          <w:sz w:val="20"/>
        </w:rPr>
        <w:t>Z</w:t>
      </w:r>
      <w:r>
        <w:rPr>
          <w:color w:val="231F20"/>
          <w:spacing w:val="-12"/>
          <w:sz w:val="20"/>
        </w:rPr>
        <w:t> </w:t>
      </w:r>
      <w:r>
        <w:rPr>
          <w:color w:val="231F20"/>
          <w:spacing w:val="-2"/>
          <w:sz w:val="20"/>
        </w:rPr>
        <w:t>may</w:t>
      </w:r>
      <w:r>
        <w:rPr>
          <w:color w:val="231F20"/>
          <w:spacing w:val="-13"/>
          <w:sz w:val="20"/>
        </w:rPr>
        <w:t> </w:t>
      </w:r>
      <w:r>
        <w:rPr>
          <w:color w:val="231F20"/>
          <w:spacing w:val="-2"/>
          <w:sz w:val="20"/>
        </w:rPr>
        <w:t>be</w:t>
      </w:r>
      <w:r>
        <w:rPr>
          <w:color w:val="231F20"/>
          <w:spacing w:val="-13"/>
          <w:sz w:val="20"/>
        </w:rPr>
        <w:t> </w:t>
      </w:r>
      <w:r>
        <w:rPr>
          <w:color w:val="231F20"/>
          <w:spacing w:val="-2"/>
          <w:sz w:val="20"/>
        </w:rPr>
        <w:t>sacrificed </w:t>
      </w:r>
      <w:r>
        <w:rPr>
          <w:color w:val="231F20"/>
          <w:sz w:val="20"/>
        </w:rPr>
        <w:t>to an idol.</w:t>
      </w:r>
      <w:r>
        <w:rPr>
          <w:color w:val="231F20"/>
          <w:spacing w:val="-3"/>
          <w:sz w:val="20"/>
        </w:rPr>
        <w:t> </w:t>
      </w:r>
      <w:r>
        <w:rPr>
          <w:color w:val="231F20"/>
          <w:sz w:val="20"/>
        </w:rPr>
        <w:t>A</w:t>
      </w:r>
      <w:r>
        <w:rPr>
          <w:color w:val="231F20"/>
          <w:spacing w:val="-4"/>
          <w:sz w:val="20"/>
        </w:rPr>
        <w:t> </w:t>
      </w:r>
      <w:r>
        <w:rPr>
          <w:color w:val="231F20"/>
          <w:sz w:val="20"/>
        </w:rPr>
        <w:t>has committed the offence defined in this section.</w:t>
      </w:r>
    </w:p>
    <w:p>
      <w:pPr>
        <w:pStyle w:val="ListParagraph"/>
        <w:numPr>
          <w:ilvl w:val="0"/>
          <w:numId w:val="67"/>
        </w:numPr>
        <w:tabs>
          <w:tab w:pos="902" w:val="left" w:leader="none"/>
        </w:tabs>
        <w:spacing w:line="240" w:lineRule="auto" w:before="127" w:after="0"/>
        <w:ind w:left="902" w:right="0" w:hanging="252"/>
        <w:jc w:val="left"/>
        <w:rPr>
          <w:sz w:val="20"/>
        </w:rPr>
      </w:pPr>
      <w:r>
        <w:rPr>
          <w:color w:val="231F20"/>
          <w:spacing w:val="-2"/>
          <w:sz w:val="20"/>
        </w:rPr>
        <w:t>Aforcibly</w:t>
      </w:r>
      <w:r>
        <w:rPr>
          <w:color w:val="231F20"/>
          <w:spacing w:val="-16"/>
          <w:sz w:val="20"/>
        </w:rPr>
        <w:t> </w:t>
      </w:r>
      <w:r>
        <w:rPr>
          <w:color w:val="231F20"/>
          <w:spacing w:val="-2"/>
          <w:sz w:val="20"/>
        </w:rPr>
        <w:t>carries</w:t>
      </w:r>
      <w:r>
        <w:rPr>
          <w:color w:val="231F20"/>
          <w:spacing w:val="-16"/>
          <w:sz w:val="20"/>
        </w:rPr>
        <w:t> </w:t>
      </w:r>
      <w:r>
        <w:rPr>
          <w:color w:val="231F20"/>
          <w:spacing w:val="-2"/>
          <w:sz w:val="20"/>
        </w:rPr>
        <w:t>or</w:t>
      </w:r>
      <w:r>
        <w:rPr>
          <w:color w:val="231F20"/>
          <w:spacing w:val="-16"/>
          <w:sz w:val="20"/>
        </w:rPr>
        <w:t> </w:t>
      </w:r>
      <w:r>
        <w:rPr>
          <w:color w:val="231F20"/>
          <w:spacing w:val="-2"/>
          <w:sz w:val="20"/>
        </w:rPr>
        <w:t>entices</w:t>
      </w:r>
      <w:r>
        <w:rPr>
          <w:color w:val="231F20"/>
          <w:spacing w:val="-16"/>
          <w:sz w:val="20"/>
        </w:rPr>
        <w:t> </w:t>
      </w:r>
      <w:r>
        <w:rPr>
          <w:color w:val="231F20"/>
          <w:spacing w:val="-2"/>
          <w:sz w:val="20"/>
        </w:rPr>
        <w:t>B</w:t>
      </w:r>
      <w:r>
        <w:rPr>
          <w:color w:val="231F20"/>
          <w:spacing w:val="-16"/>
          <w:sz w:val="20"/>
        </w:rPr>
        <w:t> </w:t>
      </w:r>
      <w:r>
        <w:rPr>
          <w:color w:val="231F20"/>
          <w:spacing w:val="-2"/>
          <w:sz w:val="20"/>
        </w:rPr>
        <w:t>away</w:t>
      </w:r>
      <w:r>
        <w:rPr>
          <w:color w:val="231F20"/>
          <w:spacing w:val="-16"/>
          <w:sz w:val="20"/>
        </w:rPr>
        <w:t> </w:t>
      </w:r>
      <w:r>
        <w:rPr>
          <w:color w:val="231F20"/>
          <w:spacing w:val="-2"/>
          <w:sz w:val="20"/>
        </w:rPr>
        <w:t>from</w:t>
      </w:r>
      <w:r>
        <w:rPr>
          <w:color w:val="231F20"/>
          <w:spacing w:val="-16"/>
          <w:sz w:val="20"/>
        </w:rPr>
        <w:t> </w:t>
      </w:r>
      <w:r>
        <w:rPr>
          <w:color w:val="231F20"/>
          <w:spacing w:val="-2"/>
          <w:sz w:val="20"/>
        </w:rPr>
        <w:t>his</w:t>
      </w:r>
      <w:r>
        <w:rPr>
          <w:color w:val="231F20"/>
          <w:spacing w:val="-15"/>
          <w:sz w:val="20"/>
        </w:rPr>
        <w:t> </w:t>
      </w:r>
      <w:r>
        <w:rPr>
          <w:color w:val="231F20"/>
          <w:spacing w:val="-2"/>
          <w:sz w:val="20"/>
        </w:rPr>
        <w:t>home</w:t>
      </w:r>
      <w:r>
        <w:rPr>
          <w:color w:val="231F20"/>
          <w:spacing w:val="-16"/>
          <w:sz w:val="20"/>
        </w:rPr>
        <w:t> </w:t>
      </w:r>
      <w:r>
        <w:rPr>
          <w:color w:val="231F20"/>
          <w:spacing w:val="-2"/>
          <w:sz w:val="20"/>
        </w:rPr>
        <w:t>in</w:t>
      </w:r>
      <w:r>
        <w:rPr>
          <w:color w:val="231F20"/>
          <w:spacing w:val="-16"/>
          <w:sz w:val="20"/>
        </w:rPr>
        <w:t> </w:t>
      </w:r>
      <w:r>
        <w:rPr>
          <w:color w:val="231F20"/>
          <w:spacing w:val="-2"/>
          <w:sz w:val="20"/>
        </w:rPr>
        <w:t>order</w:t>
      </w:r>
      <w:r>
        <w:rPr>
          <w:color w:val="231F20"/>
          <w:spacing w:val="-16"/>
          <w:sz w:val="20"/>
        </w:rPr>
        <w:t> </w:t>
      </w:r>
      <w:r>
        <w:rPr>
          <w:color w:val="231F20"/>
          <w:spacing w:val="-2"/>
          <w:sz w:val="20"/>
        </w:rPr>
        <w:t>that</w:t>
      </w:r>
      <w:r>
        <w:rPr>
          <w:color w:val="231F20"/>
          <w:spacing w:val="-16"/>
          <w:sz w:val="20"/>
        </w:rPr>
        <w:t> </w:t>
      </w:r>
      <w:r>
        <w:rPr>
          <w:color w:val="231F20"/>
          <w:spacing w:val="-2"/>
          <w:sz w:val="20"/>
        </w:rPr>
        <w:t>B</w:t>
      </w:r>
      <w:r>
        <w:rPr>
          <w:color w:val="231F20"/>
          <w:spacing w:val="-16"/>
          <w:sz w:val="20"/>
        </w:rPr>
        <w:t> </w:t>
      </w:r>
      <w:r>
        <w:rPr>
          <w:color w:val="231F20"/>
          <w:spacing w:val="-2"/>
          <w:sz w:val="20"/>
        </w:rPr>
        <w:t>may</w:t>
      </w:r>
      <w:r>
        <w:rPr>
          <w:color w:val="231F20"/>
          <w:spacing w:val="-16"/>
          <w:sz w:val="20"/>
        </w:rPr>
        <w:t> </w:t>
      </w:r>
      <w:r>
        <w:rPr>
          <w:color w:val="231F20"/>
          <w:spacing w:val="-2"/>
          <w:sz w:val="20"/>
        </w:rPr>
        <w:t>be</w:t>
      </w:r>
      <w:r>
        <w:rPr>
          <w:color w:val="231F20"/>
          <w:spacing w:val="-15"/>
          <w:sz w:val="20"/>
        </w:rPr>
        <w:t> </w:t>
      </w:r>
      <w:r>
        <w:rPr>
          <w:color w:val="231F20"/>
          <w:spacing w:val="-2"/>
          <w:sz w:val="20"/>
        </w:rPr>
        <w:t>murdered.</w:t>
      </w:r>
    </w:p>
    <w:p>
      <w:pPr>
        <w:pStyle w:val="BodyText"/>
        <w:spacing w:before="14"/>
        <w:ind w:left="170"/>
      </w:pPr>
      <w:r>
        <w:rPr>
          <w:color w:val="231F20"/>
        </w:rPr>
        <w:t>A</w:t>
      </w:r>
      <w:r>
        <w:rPr>
          <w:color w:val="231F20"/>
          <w:spacing w:val="-8"/>
        </w:rPr>
        <w:t> </w:t>
      </w:r>
      <w:r>
        <w:rPr>
          <w:color w:val="231F20"/>
        </w:rPr>
        <w:t>has</w:t>
      </w:r>
      <w:r>
        <w:rPr>
          <w:color w:val="231F20"/>
          <w:spacing w:val="-8"/>
        </w:rPr>
        <w:t> </w:t>
      </w:r>
      <w:r>
        <w:rPr>
          <w:color w:val="231F20"/>
        </w:rPr>
        <w:t>committed</w:t>
      </w:r>
      <w:r>
        <w:rPr>
          <w:color w:val="231F20"/>
          <w:spacing w:val="-8"/>
        </w:rPr>
        <w:t> </w:t>
      </w:r>
      <w:r>
        <w:rPr>
          <w:color w:val="231F20"/>
        </w:rPr>
        <w:t>the</w:t>
      </w:r>
      <w:r>
        <w:rPr>
          <w:color w:val="231F20"/>
          <w:spacing w:val="-8"/>
        </w:rPr>
        <w:t> </w:t>
      </w:r>
      <w:r>
        <w:rPr>
          <w:color w:val="231F20"/>
        </w:rPr>
        <w:t>offence</w:t>
      </w:r>
      <w:r>
        <w:rPr>
          <w:color w:val="231F20"/>
          <w:spacing w:val="-8"/>
        </w:rPr>
        <w:t> </w:t>
      </w:r>
      <w:r>
        <w:rPr>
          <w:color w:val="231F20"/>
        </w:rPr>
        <w:t>defined</w:t>
      </w:r>
      <w:r>
        <w:rPr>
          <w:color w:val="231F20"/>
          <w:spacing w:val="-8"/>
        </w:rPr>
        <w:t> </w:t>
      </w:r>
      <w:r>
        <w:rPr>
          <w:color w:val="231F20"/>
        </w:rPr>
        <w:t>in</w:t>
      </w:r>
      <w:r>
        <w:rPr>
          <w:color w:val="231F20"/>
          <w:spacing w:val="-8"/>
        </w:rPr>
        <w:t> </w:t>
      </w:r>
      <w:r>
        <w:rPr>
          <w:color w:val="231F20"/>
        </w:rPr>
        <w:t>this</w:t>
      </w:r>
      <w:r>
        <w:rPr>
          <w:color w:val="231F20"/>
          <w:spacing w:val="-8"/>
        </w:rPr>
        <w:t> </w:t>
      </w:r>
      <w:r>
        <w:rPr>
          <w:color w:val="231F20"/>
          <w:spacing w:val="-2"/>
        </w:rPr>
        <w:t>section.</w:t>
      </w:r>
    </w:p>
    <w:p>
      <w:pPr>
        <w:pStyle w:val="ListParagraph"/>
        <w:numPr>
          <w:ilvl w:val="0"/>
          <w:numId w:val="68"/>
        </w:numPr>
        <w:tabs>
          <w:tab w:pos="928" w:val="left" w:leader="none"/>
        </w:tabs>
        <w:spacing w:line="256" w:lineRule="auto" w:before="135" w:after="0"/>
        <w:ind w:left="170" w:right="2346" w:firstLine="479"/>
        <w:jc w:val="both"/>
        <w:rPr>
          <w:sz w:val="20"/>
        </w:rPr>
      </w:pPr>
      <w:r>
        <w:rPr>
          <w:color w:val="231F20"/>
          <w:sz w:val="20"/>
        </w:rPr>
        <w:t>Whoever</w:t>
      </w:r>
      <w:r>
        <w:rPr>
          <w:color w:val="231F20"/>
          <w:spacing w:val="-6"/>
          <w:sz w:val="20"/>
        </w:rPr>
        <w:t> </w:t>
      </w:r>
      <w:r>
        <w:rPr>
          <w:color w:val="231F20"/>
          <w:sz w:val="20"/>
        </w:rPr>
        <w:t>kidnaps</w:t>
      </w:r>
      <w:r>
        <w:rPr>
          <w:color w:val="231F20"/>
          <w:spacing w:val="-7"/>
          <w:sz w:val="20"/>
        </w:rPr>
        <w:t> </w:t>
      </w:r>
      <w:r>
        <w:rPr>
          <w:color w:val="231F20"/>
          <w:sz w:val="20"/>
        </w:rPr>
        <w:t>or</w:t>
      </w:r>
      <w:r>
        <w:rPr>
          <w:color w:val="231F20"/>
          <w:spacing w:val="-7"/>
          <w:sz w:val="20"/>
        </w:rPr>
        <w:t> </w:t>
      </w:r>
      <w:r>
        <w:rPr>
          <w:color w:val="231F20"/>
          <w:sz w:val="20"/>
        </w:rPr>
        <w:t>abducts</w:t>
      </w:r>
      <w:r>
        <w:rPr>
          <w:color w:val="231F20"/>
          <w:spacing w:val="-7"/>
          <w:sz w:val="20"/>
        </w:rPr>
        <w:t> </w:t>
      </w:r>
      <w:r>
        <w:rPr>
          <w:color w:val="231F20"/>
          <w:sz w:val="20"/>
        </w:rPr>
        <w:t>any</w:t>
      </w:r>
      <w:r>
        <w:rPr>
          <w:color w:val="231F20"/>
          <w:spacing w:val="-7"/>
          <w:sz w:val="20"/>
        </w:rPr>
        <w:t> </w:t>
      </w:r>
      <w:r>
        <w:rPr>
          <w:color w:val="231F20"/>
          <w:sz w:val="20"/>
        </w:rPr>
        <w:t>person</w:t>
      </w:r>
      <w:r>
        <w:rPr>
          <w:color w:val="231F20"/>
          <w:spacing w:val="-6"/>
          <w:sz w:val="20"/>
        </w:rPr>
        <w:t> </w:t>
      </w:r>
      <w:r>
        <w:rPr>
          <w:color w:val="231F20"/>
          <w:sz w:val="20"/>
        </w:rPr>
        <w:t>or</w:t>
      </w:r>
      <w:r>
        <w:rPr>
          <w:color w:val="231F20"/>
          <w:spacing w:val="-6"/>
          <w:sz w:val="20"/>
        </w:rPr>
        <w:t> </w:t>
      </w:r>
      <w:r>
        <w:rPr>
          <w:color w:val="231F20"/>
          <w:sz w:val="20"/>
        </w:rPr>
        <w:t>keeps</w:t>
      </w:r>
      <w:r>
        <w:rPr>
          <w:color w:val="231F20"/>
          <w:spacing w:val="-7"/>
          <w:sz w:val="20"/>
        </w:rPr>
        <w:t> </w:t>
      </w:r>
      <w:r>
        <w:rPr>
          <w:color w:val="231F20"/>
          <w:sz w:val="20"/>
        </w:rPr>
        <w:t>a</w:t>
      </w:r>
      <w:r>
        <w:rPr>
          <w:color w:val="231F20"/>
          <w:spacing w:val="-7"/>
          <w:sz w:val="20"/>
        </w:rPr>
        <w:t> </w:t>
      </w:r>
      <w:r>
        <w:rPr>
          <w:color w:val="231F20"/>
          <w:sz w:val="20"/>
        </w:rPr>
        <w:t>person</w:t>
      </w:r>
      <w:r>
        <w:rPr>
          <w:color w:val="231F20"/>
          <w:spacing w:val="-7"/>
          <w:sz w:val="20"/>
        </w:rPr>
        <w:t> </w:t>
      </w:r>
      <w:r>
        <w:rPr>
          <w:color w:val="231F20"/>
          <w:sz w:val="20"/>
        </w:rPr>
        <w:t>in</w:t>
      </w:r>
      <w:r>
        <w:rPr>
          <w:color w:val="231F20"/>
          <w:spacing w:val="-7"/>
          <w:sz w:val="20"/>
        </w:rPr>
        <w:t> </w:t>
      </w:r>
      <w:r>
        <w:rPr>
          <w:color w:val="231F20"/>
          <w:sz w:val="20"/>
        </w:rPr>
        <w:t>detention</w:t>
      </w:r>
      <w:r>
        <w:rPr>
          <w:color w:val="231F20"/>
          <w:spacing w:val="-7"/>
          <w:sz w:val="20"/>
        </w:rPr>
        <w:t> </w:t>
      </w:r>
      <w:r>
        <w:rPr>
          <w:color w:val="231F20"/>
          <w:sz w:val="20"/>
        </w:rPr>
        <w:t>after</w:t>
      </w:r>
      <w:r>
        <w:rPr>
          <w:color w:val="231F20"/>
          <w:spacing w:val="-7"/>
          <w:sz w:val="20"/>
        </w:rPr>
        <w:t> </w:t>
      </w:r>
      <w:r>
        <w:rPr>
          <w:color w:val="231F20"/>
          <w:sz w:val="20"/>
        </w:rPr>
        <w:t>such kidnapping or abduction, and threatens to cause death or hurt to such person, or by his conduct gives rise to a reasonable apprehension that such person may be put to death or hurt, or causes hurt or death to such person in order to compel the Government or any foreign</w:t>
      </w:r>
      <w:r>
        <w:rPr>
          <w:color w:val="231F20"/>
          <w:spacing w:val="-4"/>
          <w:sz w:val="20"/>
        </w:rPr>
        <w:t> </w:t>
      </w:r>
      <w:r>
        <w:rPr>
          <w:color w:val="231F20"/>
          <w:sz w:val="20"/>
        </w:rPr>
        <w:t>State</w:t>
      </w:r>
      <w:r>
        <w:rPr>
          <w:color w:val="231F20"/>
          <w:spacing w:val="-4"/>
          <w:sz w:val="20"/>
        </w:rPr>
        <w:t> </w:t>
      </w:r>
      <w:r>
        <w:rPr>
          <w:color w:val="231F20"/>
          <w:sz w:val="20"/>
        </w:rPr>
        <w:t>or</w:t>
      </w:r>
      <w:r>
        <w:rPr>
          <w:color w:val="231F20"/>
          <w:spacing w:val="-4"/>
          <w:sz w:val="20"/>
        </w:rPr>
        <w:t> </w:t>
      </w:r>
      <w:r>
        <w:rPr>
          <w:color w:val="231F20"/>
          <w:sz w:val="20"/>
        </w:rPr>
        <w:t>international</w:t>
      </w:r>
      <w:r>
        <w:rPr>
          <w:color w:val="231F20"/>
          <w:spacing w:val="-3"/>
          <w:sz w:val="20"/>
        </w:rPr>
        <w:t> </w:t>
      </w:r>
      <w:r>
        <w:rPr>
          <w:color w:val="231F20"/>
          <w:sz w:val="20"/>
        </w:rPr>
        <w:t>inter-governmental</w:t>
      </w:r>
      <w:r>
        <w:rPr>
          <w:color w:val="231F20"/>
          <w:spacing w:val="-4"/>
          <w:sz w:val="20"/>
        </w:rPr>
        <w:t> </w:t>
      </w:r>
      <w:r>
        <w:rPr>
          <w:color w:val="231F20"/>
          <w:sz w:val="20"/>
        </w:rPr>
        <w:t>organisation</w:t>
      </w:r>
      <w:r>
        <w:rPr>
          <w:color w:val="231F20"/>
          <w:spacing w:val="-4"/>
          <w:sz w:val="20"/>
        </w:rPr>
        <w:t> </w:t>
      </w:r>
      <w:r>
        <w:rPr>
          <w:color w:val="231F20"/>
          <w:sz w:val="20"/>
        </w:rPr>
        <w:t>or</w:t>
      </w:r>
      <w:r>
        <w:rPr>
          <w:color w:val="231F20"/>
          <w:spacing w:val="-4"/>
          <w:sz w:val="20"/>
        </w:rPr>
        <w:t> </w:t>
      </w:r>
      <w:r>
        <w:rPr>
          <w:color w:val="231F20"/>
          <w:sz w:val="20"/>
        </w:rPr>
        <w:t>any</w:t>
      </w:r>
      <w:r>
        <w:rPr>
          <w:color w:val="231F20"/>
          <w:spacing w:val="-3"/>
          <w:sz w:val="20"/>
        </w:rPr>
        <w:t> </w:t>
      </w:r>
      <w:r>
        <w:rPr>
          <w:color w:val="231F20"/>
          <w:sz w:val="20"/>
        </w:rPr>
        <w:t>other</w:t>
      </w:r>
      <w:r>
        <w:rPr>
          <w:color w:val="231F20"/>
          <w:spacing w:val="-4"/>
          <w:sz w:val="20"/>
        </w:rPr>
        <w:t> </w:t>
      </w:r>
      <w:r>
        <w:rPr>
          <w:color w:val="231F20"/>
          <w:sz w:val="20"/>
        </w:rPr>
        <w:t>person</w:t>
      </w:r>
      <w:r>
        <w:rPr>
          <w:color w:val="231F20"/>
          <w:spacing w:val="-4"/>
          <w:sz w:val="20"/>
        </w:rPr>
        <w:t> </w:t>
      </w:r>
      <w:r>
        <w:rPr>
          <w:color w:val="231F20"/>
          <w:sz w:val="20"/>
        </w:rPr>
        <w:t>to</w:t>
      </w:r>
      <w:r>
        <w:rPr>
          <w:color w:val="231F20"/>
          <w:spacing w:val="-3"/>
          <w:sz w:val="20"/>
        </w:rPr>
        <w:t> </w:t>
      </w:r>
      <w:r>
        <w:rPr>
          <w:color w:val="231F20"/>
          <w:sz w:val="20"/>
        </w:rPr>
        <w:t>do</w:t>
      </w:r>
      <w:r>
        <w:rPr>
          <w:color w:val="231F20"/>
          <w:spacing w:val="-3"/>
          <w:sz w:val="20"/>
        </w:rPr>
        <w:t> </w:t>
      </w:r>
      <w:r>
        <w:rPr>
          <w:color w:val="231F20"/>
          <w:sz w:val="20"/>
        </w:rPr>
        <w:t>or </w:t>
      </w:r>
      <w:r>
        <w:rPr>
          <w:color w:val="231F20"/>
          <w:spacing w:val="-4"/>
          <w:sz w:val="20"/>
        </w:rPr>
        <w:t>abstain</w:t>
      </w:r>
      <w:r>
        <w:rPr>
          <w:color w:val="231F20"/>
          <w:spacing w:val="-9"/>
          <w:sz w:val="20"/>
        </w:rPr>
        <w:t> </w:t>
      </w:r>
      <w:r>
        <w:rPr>
          <w:color w:val="231F20"/>
          <w:spacing w:val="-4"/>
          <w:sz w:val="20"/>
        </w:rPr>
        <w:t>from</w:t>
      </w:r>
      <w:r>
        <w:rPr>
          <w:color w:val="231F20"/>
          <w:spacing w:val="-8"/>
          <w:sz w:val="20"/>
        </w:rPr>
        <w:t> </w:t>
      </w:r>
      <w:r>
        <w:rPr>
          <w:color w:val="231F20"/>
          <w:spacing w:val="-4"/>
          <w:sz w:val="20"/>
        </w:rPr>
        <w:t>doing</w:t>
      </w:r>
      <w:r>
        <w:rPr>
          <w:color w:val="231F20"/>
          <w:spacing w:val="-9"/>
          <w:sz w:val="20"/>
        </w:rPr>
        <w:t> </w:t>
      </w:r>
      <w:r>
        <w:rPr>
          <w:color w:val="231F20"/>
          <w:spacing w:val="-4"/>
          <w:sz w:val="20"/>
        </w:rPr>
        <w:t>any</w:t>
      </w:r>
      <w:r>
        <w:rPr>
          <w:color w:val="231F20"/>
          <w:spacing w:val="-8"/>
          <w:sz w:val="20"/>
        </w:rPr>
        <w:t> </w:t>
      </w:r>
      <w:r>
        <w:rPr>
          <w:color w:val="231F20"/>
          <w:spacing w:val="-4"/>
          <w:sz w:val="20"/>
        </w:rPr>
        <w:t>act</w:t>
      </w:r>
      <w:r>
        <w:rPr>
          <w:color w:val="231F20"/>
          <w:spacing w:val="-9"/>
          <w:sz w:val="20"/>
        </w:rPr>
        <w:t> </w:t>
      </w:r>
      <w:r>
        <w:rPr>
          <w:color w:val="231F20"/>
          <w:spacing w:val="-4"/>
          <w:sz w:val="20"/>
        </w:rPr>
        <w:t>or</w:t>
      </w:r>
      <w:r>
        <w:rPr>
          <w:color w:val="231F20"/>
          <w:spacing w:val="-8"/>
          <w:sz w:val="20"/>
        </w:rPr>
        <w:t> </w:t>
      </w:r>
      <w:r>
        <w:rPr>
          <w:color w:val="231F20"/>
          <w:spacing w:val="-4"/>
          <w:sz w:val="20"/>
        </w:rPr>
        <w:t>to</w:t>
      </w:r>
      <w:r>
        <w:rPr>
          <w:color w:val="231F20"/>
          <w:spacing w:val="-9"/>
          <w:sz w:val="20"/>
        </w:rPr>
        <w:t> </w:t>
      </w:r>
      <w:r>
        <w:rPr>
          <w:color w:val="231F20"/>
          <w:spacing w:val="-4"/>
          <w:sz w:val="20"/>
        </w:rPr>
        <w:t>pay</w:t>
      </w:r>
      <w:r>
        <w:rPr>
          <w:color w:val="231F20"/>
          <w:spacing w:val="-8"/>
          <w:sz w:val="20"/>
        </w:rPr>
        <w:t> </w:t>
      </w:r>
      <w:r>
        <w:rPr>
          <w:color w:val="231F20"/>
          <w:spacing w:val="-4"/>
          <w:sz w:val="20"/>
        </w:rPr>
        <w:t>a</w:t>
      </w:r>
      <w:r>
        <w:rPr>
          <w:color w:val="231F20"/>
          <w:spacing w:val="-9"/>
          <w:sz w:val="20"/>
        </w:rPr>
        <w:t> </w:t>
      </w:r>
      <w:r>
        <w:rPr>
          <w:color w:val="231F20"/>
          <w:spacing w:val="-4"/>
          <w:sz w:val="20"/>
        </w:rPr>
        <w:t>ransom,</w:t>
      </w:r>
      <w:r>
        <w:rPr>
          <w:color w:val="231F20"/>
          <w:spacing w:val="-8"/>
          <w:sz w:val="20"/>
        </w:rPr>
        <w:t> </w:t>
      </w:r>
      <w:r>
        <w:rPr>
          <w:color w:val="231F20"/>
          <w:spacing w:val="-4"/>
          <w:sz w:val="20"/>
        </w:rPr>
        <w:t>shall</w:t>
      </w:r>
      <w:r>
        <w:rPr>
          <w:color w:val="231F20"/>
          <w:spacing w:val="-9"/>
          <w:sz w:val="20"/>
        </w:rPr>
        <w:t> </w:t>
      </w:r>
      <w:r>
        <w:rPr>
          <w:color w:val="231F20"/>
          <w:spacing w:val="-4"/>
          <w:sz w:val="20"/>
        </w:rPr>
        <w:t>be</w:t>
      </w:r>
      <w:r>
        <w:rPr>
          <w:color w:val="231F20"/>
          <w:spacing w:val="-8"/>
          <w:sz w:val="20"/>
        </w:rPr>
        <w:t> </w:t>
      </w:r>
      <w:r>
        <w:rPr>
          <w:color w:val="231F20"/>
          <w:spacing w:val="-4"/>
          <w:sz w:val="20"/>
        </w:rPr>
        <w:t>punishable</w:t>
      </w:r>
      <w:r>
        <w:rPr>
          <w:color w:val="231F20"/>
          <w:spacing w:val="-9"/>
          <w:sz w:val="20"/>
        </w:rPr>
        <w:t> </w:t>
      </w:r>
      <w:r>
        <w:rPr>
          <w:color w:val="231F20"/>
          <w:spacing w:val="-4"/>
          <w:sz w:val="20"/>
        </w:rPr>
        <w:t>with</w:t>
      </w:r>
      <w:r>
        <w:rPr>
          <w:color w:val="231F20"/>
          <w:spacing w:val="-8"/>
          <w:sz w:val="20"/>
        </w:rPr>
        <w:t> </w:t>
      </w:r>
      <w:r>
        <w:rPr>
          <w:color w:val="231F20"/>
          <w:spacing w:val="-4"/>
          <w:sz w:val="20"/>
        </w:rPr>
        <w:t>death,</w:t>
      </w:r>
      <w:r>
        <w:rPr>
          <w:color w:val="231F20"/>
          <w:spacing w:val="-9"/>
          <w:sz w:val="20"/>
        </w:rPr>
        <w:t> </w:t>
      </w:r>
      <w:r>
        <w:rPr>
          <w:color w:val="231F20"/>
          <w:spacing w:val="-4"/>
          <w:sz w:val="20"/>
        </w:rPr>
        <w:t>or</w:t>
      </w:r>
      <w:r>
        <w:rPr>
          <w:color w:val="231F20"/>
          <w:spacing w:val="-8"/>
          <w:sz w:val="20"/>
        </w:rPr>
        <w:t> </w:t>
      </w:r>
      <w:r>
        <w:rPr>
          <w:color w:val="231F20"/>
          <w:spacing w:val="-4"/>
          <w:sz w:val="20"/>
        </w:rPr>
        <w:t>imprisonment </w:t>
      </w:r>
      <w:r>
        <w:rPr>
          <w:color w:val="231F20"/>
          <w:sz w:val="20"/>
        </w:rPr>
        <w:t>for life, and shall also be liable to fine.</w:t>
      </w:r>
    </w:p>
    <w:p>
      <w:pPr>
        <w:pStyle w:val="ListParagraph"/>
        <w:numPr>
          <w:ilvl w:val="0"/>
          <w:numId w:val="68"/>
        </w:numPr>
        <w:tabs>
          <w:tab w:pos="948" w:val="left" w:leader="none"/>
        </w:tabs>
        <w:spacing w:line="254" w:lineRule="auto" w:before="120" w:after="0"/>
        <w:ind w:left="170" w:right="2348" w:firstLine="479"/>
        <w:jc w:val="both"/>
        <w:rPr>
          <w:sz w:val="20"/>
        </w:rPr>
      </w:pPr>
      <w:r>
        <w:rPr>
          <w:color w:val="231F20"/>
          <w:sz w:val="20"/>
        </w:rPr>
        <w:t>Whoever kidnaps or abducts any person with intent to cause that person to be </w:t>
      </w:r>
      <w:r>
        <w:rPr>
          <w:color w:val="231F20"/>
          <w:spacing w:val="-2"/>
          <w:sz w:val="20"/>
        </w:rPr>
        <w:t>secretly</w:t>
      </w:r>
      <w:r>
        <w:rPr>
          <w:color w:val="231F20"/>
          <w:spacing w:val="-5"/>
          <w:sz w:val="20"/>
        </w:rPr>
        <w:t> </w:t>
      </w:r>
      <w:r>
        <w:rPr>
          <w:color w:val="231F20"/>
          <w:spacing w:val="-2"/>
          <w:sz w:val="20"/>
        </w:rPr>
        <w:t>and</w:t>
      </w:r>
      <w:r>
        <w:rPr>
          <w:color w:val="231F20"/>
          <w:spacing w:val="-4"/>
          <w:sz w:val="20"/>
        </w:rPr>
        <w:t> </w:t>
      </w:r>
      <w:r>
        <w:rPr>
          <w:color w:val="231F20"/>
          <w:spacing w:val="-2"/>
          <w:sz w:val="20"/>
        </w:rPr>
        <w:t>wrongfully</w:t>
      </w:r>
      <w:r>
        <w:rPr>
          <w:color w:val="231F20"/>
          <w:spacing w:val="-5"/>
          <w:sz w:val="20"/>
        </w:rPr>
        <w:t> </w:t>
      </w:r>
      <w:r>
        <w:rPr>
          <w:color w:val="231F20"/>
          <w:spacing w:val="-2"/>
          <w:sz w:val="20"/>
        </w:rPr>
        <w:t>confined,</w:t>
      </w:r>
      <w:r>
        <w:rPr>
          <w:color w:val="231F20"/>
          <w:spacing w:val="-5"/>
          <w:sz w:val="20"/>
        </w:rPr>
        <w:t> </w:t>
      </w:r>
      <w:r>
        <w:rPr>
          <w:color w:val="231F20"/>
          <w:spacing w:val="-2"/>
          <w:sz w:val="20"/>
        </w:rPr>
        <w:t>shall</w:t>
      </w:r>
      <w:r>
        <w:rPr>
          <w:color w:val="231F20"/>
          <w:spacing w:val="-5"/>
          <w:sz w:val="20"/>
        </w:rPr>
        <w:t> </w:t>
      </w:r>
      <w:r>
        <w:rPr>
          <w:color w:val="231F20"/>
          <w:spacing w:val="-2"/>
          <w:sz w:val="20"/>
        </w:rPr>
        <w:t>be</w:t>
      </w:r>
      <w:r>
        <w:rPr>
          <w:color w:val="231F20"/>
          <w:spacing w:val="-4"/>
          <w:sz w:val="20"/>
        </w:rPr>
        <w:t> </w:t>
      </w:r>
      <w:r>
        <w:rPr>
          <w:color w:val="231F20"/>
          <w:spacing w:val="-2"/>
          <w:sz w:val="20"/>
        </w:rPr>
        <w:t>punished</w:t>
      </w:r>
      <w:r>
        <w:rPr>
          <w:color w:val="231F20"/>
          <w:spacing w:val="-5"/>
          <w:sz w:val="20"/>
        </w:rPr>
        <w:t> </w:t>
      </w:r>
      <w:r>
        <w:rPr>
          <w:color w:val="231F20"/>
          <w:spacing w:val="-2"/>
          <w:sz w:val="20"/>
        </w:rPr>
        <w:t>with</w:t>
      </w:r>
      <w:r>
        <w:rPr>
          <w:color w:val="231F20"/>
          <w:spacing w:val="-4"/>
          <w:sz w:val="20"/>
        </w:rPr>
        <w:t> </w:t>
      </w:r>
      <w:r>
        <w:rPr>
          <w:color w:val="231F20"/>
          <w:spacing w:val="-2"/>
          <w:sz w:val="20"/>
        </w:rPr>
        <w:t>imprisonment</w:t>
      </w:r>
      <w:r>
        <w:rPr>
          <w:color w:val="231F20"/>
          <w:spacing w:val="-5"/>
          <w:sz w:val="20"/>
        </w:rPr>
        <w:t> </w:t>
      </w:r>
      <w:r>
        <w:rPr>
          <w:color w:val="231F20"/>
          <w:spacing w:val="-2"/>
          <w:sz w:val="20"/>
        </w:rPr>
        <w:t>of</w:t>
      </w:r>
      <w:r>
        <w:rPr>
          <w:color w:val="231F20"/>
          <w:spacing w:val="-4"/>
          <w:sz w:val="20"/>
        </w:rPr>
        <w:t> </w:t>
      </w:r>
      <w:r>
        <w:rPr>
          <w:color w:val="231F20"/>
          <w:spacing w:val="-2"/>
          <w:sz w:val="20"/>
        </w:rPr>
        <w:t>either</w:t>
      </w:r>
      <w:r>
        <w:rPr>
          <w:color w:val="231F20"/>
          <w:spacing w:val="-5"/>
          <w:sz w:val="20"/>
        </w:rPr>
        <w:t> </w:t>
      </w:r>
      <w:r>
        <w:rPr>
          <w:color w:val="231F20"/>
          <w:spacing w:val="-2"/>
          <w:sz w:val="20"/>
        </w:rPr>
        <w:t>description </w:t>
      </w:r>
      <w:r>
        <w:rPr>
          <w:color w:val="231F20"/>
          <w:sz w:val="20"/>
        </w:rPr>
        <w:t>for a term which may extend to seven years, and shall also be liable to fine.</w:t>
      </w:r>
    </w:p>
    <w:p>
      <w:pPr>
        <w:pStyle w:val="ListParagraph"/>
        <w:numPr>
          <w:ilvl w:val="0"/>
          <w:numId w:val="68"/>
        </w:numPr>
        <w:tabs>
          <w:tab w:pos="912" w:val="left" w:leader="none"/>
        </w:tabs>
        <w:spacing w:line="256" w:lineRule="auto" w:before="128" w:after="0"/>
        <w:ind w:left="170" w:right="2347" w:firstLine="479"/>
        <w:jc w:val="both"/>
        <w:rPr>
          <w:sz w:val="20"/>
        </w:rPr>
      </w:pPr>
      <w:r>
        <w:rPr>
          <w:color w:val="231F20"/>
          <w:spacing w:val="-2"/>
          <w:sz w:val="20"/>
        </w:rPr>
        <w:t>Whoever</w:t>
      </w:r>
      <w:r>
        <w:rPr>
          <w:color w:val="231F20"/>
          <w:spacing w:val="-11"/>
          <w:sz w:val="20"/>
        </w:rPr>
        <w:t> </w:t>
      </w:r>
      <w:r>
        <w:rPr>
          <w:color w:val="231F20"/>
          <w:spacing w:val="-2"/>
          <w:sz w:val="20"/>
        </w:rPr>
        <w:t>kidnaps</w:t>
      </w:r>
      <w:r>
        <w:rPr>
          <w:color w:val="231F20"/>
          <w:spacing w:val="-10"/>
          <w:sz w:val="20"/>
        </w:rPr>
        <w:t> </w:t>
      </w:r>
      <w:r>
        <w:rPr>
          <w:color w:val="231F20"/>
          <w:spacing w:val="-2"/>
          <w:sz w:val="20"/>
        </w:rPr>
        <w:t>or</w:t>
      </w:r>
      <w:r>
        <w:rPr>
          <w:color w:val="231F20"/>
          <w:spacing w:val="-11"/>
          <w:sz w:val="20"/>
        </w:rPr>
        <w:t> </w:t>
      </w:r>
      <w:r>
        <w:rPr>
          <w:color w:val="231F20"/>
          <w:spacing w:val="-2"/>
          <w:sz w:val="20"/>
        </w:rPr>
        <w:t>abducts</w:t>
      </w:r>
      <w:r>
        <w:rPr>
          <w:color w:val="231F20"/>
          <w:spacing w:val="-10"/>
          <w:sz w:val="20"/>
        </w:rPr>
        <w:t> </w:t>
      </w:r>
      <w:r>
        <w:rPr>
          <w:color w:val="231F20"/>
          <w:spacing w:val="-2"/>
          <w:sz w:val="20"/>
        </w:rPr>
        <w:t>any</w:t>
      </w:r>
      <w:r>
        <w:rPr>
          <w:color w:val="231F20"/>
          <w:spacing w:val="-11"/>
          <w:sz w:val="20"/>
        </w:rPr>
        <w:t> </w:t>
      </w:r>
      <w:r>
        <w:rPr>
          <w:color w:val="231F20"/>
          <w:spacing w:val="-2"/>
          <w:sz w:val="20"/>
        </w:rPr>
        <w:t>person</w:t>
      </w:r>
      <w:r>
        <w:rPr>
          <w:color w:val="231F20"/>
          <w:spacing w:val="-10"/>
          <w:sz w:val="20"/>
        </w:rPr>
        <w:t> </w:t>
      </w:r>
      <w:r>
        <w:rPr>
          <w:color w:val="231F20"/>
          <w:spacing w:val="-2"/>
          <w:sz w:val="20"/>
        </w:rPr>
        <w:t>in</w:t>
      </w:r>
      <w:r>
        <w:rPr>
          <w:color w:val="231F20"/>
          <w:spacing w:val="-11"/>
          <w:sz w:val="20"/>
        </w:rPr>
        <w:t> </w:t>
      </w:r>
      <w:r>
        <w:rPr>
          <w:color w:val="231F20"/>
          <w:spacing w:val="-2"/>
          <w:sz w:val="20"/>
        </w:rPr>
        <w:t>order</w:t>
      </w:r>
      <w:r>
        <w:rPr>
          <w:color w:val="231F20"/>
          <w:spacing w:val="-10"/>
          <w:sz w:val="20"/>
        </w:rPr>
        <w:t> </w:t>
      </w:r>
      <w:r>
        <w:rPr>
          <w:color w:val="231F20"/>
          <w:spacing w:val="-2"/>
          <w:sz w:val="20"/>
        </w:rPr>
        <w:t>that</w:t>
      </w:r>
      <w:r>
        <w:rPr>
          <w:color w:val="231F20"/>
          <w:spacing w:val="-11"/>
          <w:sz w:val="20"/>
        </w:rPr>
        <w:t> </w:t>
      </w:r>
      <w:r>
        <w:rPr>
          <w:color w:val="231F20"/>
          <w:spacing w:val="-2"/>
          <w:sz w:val="20"/>
        </w:rPr>
        <w:t>such</w:t>
      </w:r>
      <w:r>
        <w:rPr>
          <w:color w:val="231F20"/>
          <w:spacing w:val="-10"/>
          <w:sz w:val="20"/>
        </w:rPr>
        <w:t> </w:t>
      </w:r>
      <w:r>
        <w:rPr>
          <w:color w:val="231F20"/>
          <w:spacing w:val="-2"/>
          <w:sz w:val="20"/>
        </w:rPr>
        <w:t>person</w:t>
      </w:r>
      <w:r>
        <w:rPr>
          <w:color w:val="231F20"/>
          <w:spacing w:val="-11"/>
          <w:sz w:val="20"/>
        </w:rPr>
        <w:t> </w:t>
      </w:r>
      <w:r>
        <w:rPr>
          <w:color w:val="231F20"/>
          <w:spacing w:val="-2"/>
          <w:sz w:val="20"/>
        </w:rPr>
        <w:t>may</w:t>
      </w:r>
      <w:r>
        <w:rPr>
          <w:color w:val="231F20"/>
          <w:spacing w:val="-10"/>
          <w:sz w:val="20"/>
        </w:rPr>
        <w:t> </w:t>
      </w:r>
      <w:r>
        <w:rPr>
          <w:color w:val="231F20"/>
          <w:spacing w:val="-2"/>
          <w:sz w:val="20"/>
        </w:rPr>
        <w:t>be</w:t>
      </w:r>
      <w:r>
        <w:rPr>
          <w:color w:val="231F20"/>
          <w:spacing w:val="-11"/>
          <w:sz w:val="20"/>
        </w:rPr>
        <w:t> </w:t>
      </w:r>
      <w:r>
        <w:rPr>
          <w:color w:val="231F20"/>
          <w:spacing w:val="-2"/>
          <w:sz w:val="20"/>
        </w:rPr>
        <w:t>subjected, </w:t>
      </w:r>
      <w:r>
        <w:rPr>
          <w:color w:val="231F20"/>
          <w:sz w:val="20"/>
        </w:rPr>
        <w:t>or may be so disposed of as to be put in danger of being subjected to grievous hurt, or </w:t>
      </w:r>
      <w:r>
        <w:rPr>
          <w:color w:val="231F20"/>
          <w:spacing w:val="-2"/>
          <w:sz w:val="20"/>
        </w:rPr>
        <w:t>slavery,</w:t>
      </w:r>
      <w:r>
        <w:rPr>
          <w:color w:val="231F20"/>
          <w:spacing w:val="-9"/>
          <w:sz w:val="20"/>
        </w:rPr>
        <w:t> </w:t>
      </w:r>
      <w:r>
        <w:rPr>
          <w:color w:val="231F20"/>
          <w:spacing w:val="-2"/>
          <w:sz w:val="20"/>
        </w:rPr>
        <w:t>or</w:t>
      </w:r>
      <w:r>
        <w:rPr>
          <w:color w:val="231F20"/>
          <w:spacing w:val="-9"/>
          <w:sz w:val="20"/>
        </w:rPr>
        <w:t> </w:t>
      </w:r>
      <w:r>
        <w:rPr>
          <w:color w:val="231F20"/>
          <w:spacing w:val="-2"/>
          <w:sz w:val="20"/>
        </w:rPr>
        <w:t>to</w:t>
      </w:r>
      <w:r>
        <w:rPr>
          <w:color w:val="231F20"/>
          <w:spacing w:val="-9"/>
          <w:sz w:val="20"/>
        </w:rPr>
        <w:t> </w:t>
      </w:r>
      <w:r>
        <w:rPr>
          <w:color w:val="231F20"/>
          <w:spacing w:val="-2"/>
          <w:sz w:val="20"/>
        </w:rPr>
        <w:t>the</w:t>
      </w:r>
      <w:r>
        <w:rPr>
          <w:color w:val="231F20"/>
          <w:spacing w:val="-9"/>
          <w:sz w:val="20"/>
        </w:rPr>
        <w:t> </w:t>
      </w:r>
      <w:r>
        <w:rPr>
          <w:color w:val="231F20"/>
          <w:spacing w:val="-2"/>
          <w:sz w:val="20"/>
        </w:rPr>
        <w:t>unnatural</w:t>
      </w:r>
      <w:r>
        <w:rPr>
          <w:color w:val="231F20"/>
          <w:spacing w:val="-9"/>
          <w:sz w:val="20"/>
        </w:rPr>
        <w:t> </w:t>
      </w:r>
      <w:r>
        <w:rPr>
          <w:color w:val="231F20"/>
          <w:spacing w:val="-2"/>
          <w:sz w:val="20"/>
        </w:rPr>
        <w:t>lust</w:t>
      </w:r>
      <w:r>
        <w:rPr>
          <w:color w:val="231F20"/>
          <w:spacing w:val="-9"/>
          <w:sz w:val="20"/>
        </w:rPr>
        <w:t> </w:t>
      </w:r>
      <w:r>
        <w:rPr>
          <w:color w:val="231F20"/>
          <w:spacing w:val="-2"/>
          <w:sz w:val="20"/>
        </w:rPr>
        <w:t>of</w:t>
      </w:r>
      <w:r>
        <w:rPr>
          <w:color w:val="231F20"/>
          <w:spacing w:val="-9"/>
          <w:sz w:val="20"/>
        </w:rPr>
        <w:t> </w:t>
      </w:r>
      <w:r>
        <w:rPr>
          <w:color w:val="231F20"/>
          <w:spacing w:val="-2"/>
          <w:sz w:val="20"/>
        </w:rPr>
        <w:t>any</w:t>
      </w:r>
      <w:r>
        <w:rPr>
          <w:color w:val="231F20"/>
          <w:spacing w:val="-9"/>
          <w:sz w:val="20"/>
        </w:rPr>
        <w:t> </w:t>
      </w:r>
      <w:r>
        <w:rPr>
          <w:color w:val="231F20"/>
          <w:spacing w:val="-2"/>
          <w:sz w:val="20"/>
        </w:rPr>
        <w:t>person,</w:t>
      </w:r>
      <w:r>
        <w:rPr>
          <w:color w:val="231F20"/>
          <w:spacing w:val="-9"/>
          <w:sz w:val="20"/>
        </w:rPr>
        <w:t> </w:t>
      </w:r>
      <w:r>
        <w:rPr>
          <w:color w:val="231F20"/>
          <w:spacing w:val="-2"/>
          <w:sz w:val="20"/>
        </w:rPr>
        <w:t>or</w:t>
      </w:r>
      <w:r>
        <w:rPr>
          <w:color w:val="231F20"/>
          <w:spacing w:val="-9"/>
          <w:sz w:val="20"/>
        </w:rPr>
        <w:t> </w:t>
      </w:r>
      <w:r>
        <w:rPr>
          <w:color w:val="231F20"/>
          <w:spacing w:val="-2"/>
          <w:sz w:val="20"/>
        </w:rPr>
        <w:t>knowing</w:t>
      </w:r>
      <w:r>
        <w:rPr>
          <w:color w:val="231F20"/>
          <w:spacing w:val="-9"/>
          <w:sz w:val="20"/>
        </w:rPr>
        <w:t> </w:t>
      </w:r>
      <w:r>
        <w:rPr>
          <w:color w:val="231F20"/>
          <w:spacing w:val="-2"/>
          <w:sz w:val="20"/>
        </w:rPr>
        <w:t>it</w:t>
      </w:r>
      <w:r>
        <w:rPr>
          <w:color w:val="231F20"/>
          <w:spacing w:val="-9"/>
          <w:sz w:val="20"/>
        </w:rPr>
        <w:t> </w:t>
      </w:r>
      <w:r>
        <w:rPr>
          <w:color w:val="231F20"/>
          <w:spacing w:val="-2"/>
          <w:sz w:val="20"/>
        </w:rPr>
        <w:t>to</w:t>
      </w:r>
      <w:r>
        <w:rPr>
          <w:color w:val="231F20"/>
          <w:spacing w:val="-9"/>
          <w:sz w:val="20"/>
        </w:rPr>
        <w:t> </w:t>
      </w:r>
      <w:r>
        <w:rPr>
          <w:color w:val="231F20"/>
          <w:spacing w:val="-2"/>
          <w:sz w:val="20"/>
        </w:rPr>
        <w:t>be</w:t>
      </w:r>
      <w:r>
        <w:rPr>
          <w:color w:val="231F20"/>
          <w:spacing w:val="-9"/>
          <w:sz w:val="20"/>
        </w:rPr>
        <w:t> </w:t>
      </w:r>
      <w:r>
        <w:rPr>
          <w:color w:val="231F20"/>
          <w:spacing w:val="-2"/>
          <w:sz w:val="20"/>
        </w:rPr>
        <w:t>likely</w:t>
      </w:r>
      <w:r>
        <w:rPr>
          <w:color w:val="231F20"/>
          <w:spacing w:val="-9"/>
          <w:sz w:val="20"/>
        </w:rPr>
        <w:t> </w:t>
      </w:r>
      <w:r>
        <w:rPr>
          <w:color w:val="231F20"/>
          <w:spacing w:val="-2"/>
          <w:sz w:val="20"/>
        </w:rPr>
        <w:t>that</w:t>
      </w:r>
      <w:r>
        <w:rPr>
          <w:color w:val="231F20"/>
          <w:spacing w:val="-9"/>
          <w:sz w:val="20"/>
        </w:rPr>
        <w:t> </w:t>
      </w:r>
      <w:r>
        <w:rPr>
          <w:color w:val="231F20"/>
          <w:spacing w:val="-2"/>
          <w:sz w:val="20"/>
        </w:rPr>
        <w:t>such</w:t>
      </w:r>
      <w:r>
        <w:rPr>
          <w:color w:val="231F20"/>
          <w:spacing w:val="-9"/>
          <w:sz w:val="20"/>
        </w:rPr>
        <w:t> </w:t>
      </w:r>
      <w:r>
        <w:rPr>
          <w:color w:val="231F20"/>
          <w:spacing w:val="-2"/>
          <w:sz w:val="20"/>
        </w:rPr>
        <w:t>person</w:t>
      </w:r>
      <w:r>
        <w:rPr>
          <w:color w:val="231F20"/>
          <w:spacing w:val="-9"/>
          <w:sz w:val="20"/>
        </w:rPr>
        <w:t> </w:t>
      </w:r>
      <w:r>
        <w:rPr>
          <w:color w:val="231F20"/>
          <w:spacing w:val="-2"/>
          <w:sz w:val="20"/>
        </w:rPr>
        <w:t>will be</w:t>
      </w:r>
      <w:r>
        <w:rPr>
          <w:color w:val="231F20"/>
          <w:spacing w:val="-6"/>
          <w:sz w:val="20"/>
        </w:rPr>
        <w:t> </w:t>
      </w:r>
      <w:r>
        <w:rPr>
          <w:color w:val="231F20"/>
          <w:spacing w:val="-2"/>
          <w:sz w:val="20"/>
        </w:rPr>
        <w:t>so</w:t>
      </w:r>
      <w:r>
        <w:rPr>
          <w:color w:val="231F20"/>
          <w:spacing w:val="-6"/>
          <w:sz w:val="20"/>
        </w:rPr>
        <w:t> </w:t>
      </w:r>
      <w:r>
        <w:rPr>
          <w:color w:val="231F20"/>
          <w:spacing w:val="-2"/>
          <w:sz w:val="20"/>
        </w:rPr>
        <w:t>subjected</w:t>
      </w:r>
      <w:r>
        <w:rPr>
          <w:color w:val="231F20"/>
          <w:spacing w:val="-7"/>
          <w:sz w:val="20"/>
        </w:rPr>
        <w:t> </w:t>
      </w:r>
      <w:r>
        <w:rPr>
          <w:color w:val="231F20"/>
          <w:spacing w:val="-2"/>
          <w:sz w:val="20"/>
        </w:rPr>
        <w:t>or</w:t>
      </w:r>
      <w:r>
        <w:rPr>
          <w:color w:val="231F20"/>
          <w:spacing w:val="-6"/>
          <w:sz w:val="20"/>
        </w:rPr>
        <w:t> </w:t>
      </w:r>
      <w:r>
        <w:rPr>
          <w:color w:val="231F20"/>
          <w:spacing w:val="-2"/>
          <w:sz w:val="20"/>
        </w:rPr>
        <w:t>disposed</w:t>
      </w:r>
      <w:r>
        <w:rPr>
          <w:color w:val="231F20"/>
          <w:spacing w:val="-7"/>
          <w:sz w:val="20"/>
        </w:rPr>
        <w:t> </w:t>
      </w:r>
      <w:r>
        <w:rPr>
          <w:color w:val="231F20"/>
          <w:spacing w:val="-2"/>
          <w:sz w:val="20"/>
        </w:rPr>
        <w:t>of,</w:t>
      </w:r>
      <w:r>
        <w:rPr>
          <w:color w:val="231F20"/>
          <w:spacing w:val="-7"/>
          <w:sz w:val="20"/>
        </w:rPr>
        <w:t> </w:t>
      </w:r>
      <w:r>
        <w:rPr>
          <w:color w:val="231F20"/>
          <w:spacing w:val="-2"/>
          <w:sz w:val="20"/>
        </w:rPr>
        <w:t>shall</w:t>
      </w:r>
      <w:r>
        <w:rPr>
          <w:color w:val="231F20"/>
          <w:spacing w:val="-7"/>
          <w:sz w:val="20"/>
        </w:rPr>
        <w:t> </w:t>
      </w:r>
      <w:r>
        <w:rPr>
          <w:color w:val="231F20"/>
          <w:spacing w:val="-2"/>
          <w:sz w:val="20"/>
        </w:rPr>
        <w:t>be</w:t>
      </w:r>
      <w:r>
        <w:rPr>
          <w:color w:val="231F20"/>
          <w:spacing w:val="-6"/>
          <w:sz w:val="20"/>
        </w:rPr>
        <w:t> </w:t>
      </w:r>
      <w:r>
        <w:rPr>
          <w:color w:val="231F20"/>
          <w:spacing w:val="-2"/>
          <w:sz w:val="20"/>
        </w:rPr>
        <w:t>punished</w:t>
      </w:r>
      <w:r>
        <w:rPr>
          <w:color w:val="231F20"/>
          <w:spacing w:val="-6"/>
          <w:sz w:val="20"/>
        </w:rPr>
        <w:t> </w:t>
      </w:r>
      <w:r>
        <w:rPr>
          <w:color w:val="231F20"/>
          <w:spacing w:val="-2"/>
          <w:sz w:val="20"/>
        </w:rPr>
        <w:t>with</w:t>
      </w:r>
      <w:r>
        <w:rPr>
          <w:color w:val="231F20"/>
          <w:spacing w:val="-7"/>
          <w:sz w:val="20"/>
        </w:rPr>
        <w:t> </w:t>
      </w:r>
      <w:r>
        <w:rPr>
          <w:color w:val="231F20"/>
          <w:spacing w:val="-2"/>
          <w:sz w:val="20"/>
        </w:rPr>
        <w:t>imprisonment</w:t>
      </w:r>
      <w:r>
        <w:rPr>
          <w:color w:val="231F20"/>
          <w:spacing w:val="-6"/>
          <w:sz w:val="20"/>
        </w:rPr>
        <w:t> </w:t>
      </w:r>
      <w:r>
        <w:rPr>
          <w:color w:val="231F20"/>
          <w:spacing w:val="-2"/>
          <w:sz w:val="20"/>
        </w:rPr>
        <w:t>of</w:t>
      </w:r>
      <w:r>
        <w:rPr>
          <w:color w:val="231F20"/>
          <w:spacing w:val="-6"/>
          <w:sz w:val="20"/>
        </w:rPr>
        <w:t> </w:t>
      </w:r>
      <w:r>
        <w:rPr>
          <w:color w:val="231F20"/>
          <w:spacing w:val="-2"/>
          <w:sz w:val="20"/>
        </w:rPr>
        <w:t>either</w:t>
      </w:r>
      <w:r>
        <w:rPr>
          <w:color w:val="231F20"/>
          <w:spacing w:val="-7"/>
          <w:sz w:val="20"/>
        </w:rPr>
        <w:t> </w:t>
      </w:r>
      <w:r>
        <w:rPr>
          <w:color w:val="231F20"/>
          <w:spacing w:val="-2"/>
          <w:sz w:val="20"/>
        </w:rPr>
        <w:t>description</w:t>
      </w:r>
      <w:r>
        <w:rPr>
          <w:color w:val="231F20"/>
          <w:spacing w:val="-6"/>
          <w:sz w:val="20"/>
        </w:rPr>
        <w:t> </w:t>
      </w:r>
      <w:r>
        <w:rPr>
          <w:color w:val="231F20"/>
          <w:spacing w:val="-2"/>
          <w:sz w:val="20"/>
        </w:rPr>
        <w:t>for </w:t>
      </w:r>
      <w:r>
        <w:rPr>
          <w:color w:val="231F20"/>
          <w:sz w:val="20"/>
        </w:rPr>
        <w:t>a term which may extend to ten years, and shall also be liable to fine.</w:t>
      </w:r>
    </w:p>
    <w:p>
      <w:pPr>
        <w:pStyle w:val="ListParagraph"/>
        <w:numPr>
          <w:ilvl w:val="0"/>
          <w:numId w:val="1"/>
        </w:numPr>
        <w:tabs>
          <w:tab w:pos="1033" w:val="left" w:leader="none"/>
        </w:tabs>
        <w:spacing w:line="256" w:lineRule="auto" w:before="118" w:after="0"/>
        <w:ind w:left="170" w:right="2347" w:firstLine="479"/>
        <w:jc w:val="both"/>
        <w:rPr>
          <w:b/>
          <w:color w:val="231F20"/>
          <w:sz w:val="20"/>
        </w:rPr>
      </w:pPr>
      <w:r>
        <w:rPr>
          <w:color w:val="231F20"/>
          <w:spacing w:val="-2"/>
          <w:sz w:val="20"/>
        </w:rPr>
        <w:t>Whoever</w:t>
      </w:r>
      <w:r>
        <w:rPr>
          <w:color w:val="231F20"/>
          <w:spacing w:val="-9"/>
          <w:sz w:val="20"/>
        </w:rPr>
        <w:t> </w:t>
      </w:r>
      <w:r>
        <w:rPr>
          <w:color w:val="231F20"/>
          <w:spacing w:val="-2"/>
          <w:sz w:val="20"/>
        </w:rPr>
        <w:t>imports</w:t>
      </w:r>
      <w:r>
        <w:rPr>
          <w:color w:val="231F20"/>
          <w:spacing w:val="-9"/>
          <w:sz w:val="20"/>
        </w:rPr>
        <w:t> </w:t>
      </w:r>
      <w:r>
        <w:rPr>
          <w:color w:val="231F20"/>
          <w:spacing w:val="-2"/>
          <w:sz w:val="20"/>
        </w:rPr>
        <w:t>into</w:t>
      </w:r>
      <w:r>
        <w:rPr>
          <w:color w:val="231F20"/>
          <w:spacing w:val="-9"/>
          <w:sz w:val="20"/>
        </w:rPr>
        <w:t> </w:t>
      </w:r>
      <w:r>
        <w:rPr>
          <w:color w:val="231F20"/>
          <w:spacing w:val="-2"/>
          <w:sz w:val="20"/>
        </w:rPr>
        <w:t>India</w:t>
      </w:r>
      <w:r>
        <w:rPr>
          <w:color w:val="231F20"/>
          <w:spacing w:val="-9"/>
          <w:sz w:val="20"/>
        </w:rPr>
        <w:t> </w:t>
      </w:r>
      <w:r>
        <w:rPr>
          <w:color w:val="231F20"/>
          <w:spacing w:val="-2"/>
          <w:sz w:val="20"/>
        </w:rPr>
        <w:t>from</w:t>
      </w:r>
      <w:r>
        <w:rPr>
          <w:color w:val="231F20"/>
          <w:spacing w:val="-9"/>
          <w:sz w:val="20"/>
        </w:rPr>
        <w:t> </w:t>
      </w:r>
      <w:r>
        <w:rPr>
          <w:color w:val="231F20"/>
          <w:spacing w:val="-2"/>
          <w:sz w:val="20"/>
        </w:rPr>
        <w:t>any</w:t>
      </w:r>
      <w:r>
        <w:rPr>
          <w:color w:val="231F20"/>
          <w:spacing w:val="-9"/>
          <w:sz w:val="20"/>
        </w:rPr>
        <w:t> </w:t>
      </w:r>
      <w:r>
        <w:rPr>
          <w:color w:val="231F20"/>
          <w:spacing w:val="-2"/>
          <w:sz w:val="20"/>
        </w:rPr>
        <w:t>country</w:t>
      </w:r>
      <w:r>
        <w:rPr>
          <w:color w:val="231F20"/>
          <w:spacing w:val="-9"/>
          <w:sz w:val="20"/>
        </w:rPr>
        <w:t> </w:t>
      </w:r>
      <w:r>
        <w:rPr>
          <w:color w:val="231F20"/>
          <w:spacing w:val="-2"/>
          <w:sz w:val="20"/>
        </w:rPr>
        <w:t>outside</w:t>
      </w:r>
      <w:r>
        <w:rPr>
          <w:color w:val="231F20"/>
          <w:spacing w:val="-9"/>
          <w:sz w:val="20"/>
        </w:rPr>
        <w:t> </w:t>
      </w:r>
      <w:r>
        <w:rPr>
          <w:color w:val="231F20"/>
          <w:spacing w:val="-2"/>
          <w:sz w:val="20"/>
        </w:rPr>
        <w:t>India</w:t>
      </w:r>
      <w:r>
        <w:rPr>
          <w:color w:val="231F20"/>
          <w:spacing w:val="-9"/>
          <w:sz w:val="20"/>
        </w:rPr>
        <w:t> </w:t>
      </w:r>
      <w:r>
        <w:rPr>
          <w:color w:val="231F20"/>
          <w:spacing w:val="-2"/>
          <w:sz w:val="20"/>
        </w:rPr>
        <w:t>any</w:t>
      </w:r>
      <w:r>
        <w:rPr>
          <w:color w:val="231F20"/>
          <w:spacing w:val="-9"/>
          <w:sz w:val="20"/>
        </w:rPr>
        <w:t> </w:t>
      </w:r>
      <w:r>
        <w:rPr>
          <w:color w:val="231F20"/>
          <w:spacing w:val="-2"/>
          <w:sz w:val="20"/>
        </w:rPr>
        <w:t>girl</w:t>
      </w:r>
      <w:r>
        <w:rPr>
          <w:color w:val="231F20"/>
          <w:spacing w:val="-9"/>
          <w:sz w:val="20"/>
        </w:rPr>
        <w:t> </w:t>
      </w:r>
      <w:r>
        <w:rPr>
          <w:color w:val="231F20"/>
          <w:spacing w:val="-2"/>
          <w:sz w:val="20"/>
        </w:rPr>
        <w:t>under</w:t>
      </w:r>
      <w:r>
        <w:rPr>
          <w:color w:val="231F20"/>
          <w:spacing w:val="-9"/>
          <w:sz w:val="20"/>
        </w:rPr>
        <w:t> </w:t>
      </w:r>
      <w:r>
        <w:rPr>
          <w:color w:val="231F20"/>
          <w:spacing w:val="-2"/>
          <w:sz w:val="20"/>
        </w:rPr>
        <w:t>the</w:t>
      </w:r>
      <w:r>
        <w:rPr>
          <w:color w:val="231F20"/>
          <w:spacing w:val="-9"/>
          <w:sz w:val="20"/>
        </w:rPr>
        <w:t> </w:t>
      </w:r>
      <w:r>
        <w:rPr>
          <w:color w:val="231F20"/>
          <w:spacing w:val="-2"/>
          <w:sz w:val="20"/>
        </w:rPr>
        <w:t>age </w:t>
      </w:r>
      <w:r>
        <w:rPr>
          <w:color w:val="231F20"/>
          <w:sz w:val="20"/>
        </w:rPr>
        <w:t>of</w:t>
      </w:r>
      <w:r>
        <w:rPr>
          <w:color w:val="231F20"/>
          <w:spacing w:val="-2"/>
          <w:sz w:val="20"/>
        </w:rPr>
        <w:t> </w:t>
      </w:r>
      <w:r>
        <w:rPr>
          <w:color w:val="231F20"/>
          <w:sz w:val="20"/>
        </w:rPr>
        <w:t>twenty-one</w:t>
      </w:r>
      <w:r>
        <w:rPr>
          <w:color w:val="231F20"/>
          <w:spacing w:val="-2"/>
          <w:sz w:val="20"/>
        </w:rPr>
        <w:t> </w:t>
      </w:r>
      <w:r>
        <w:rPr>
          <w:color w:val="231F20"/>
          <w:sz w:val="20"/>
        </w:rPr>
        <w:t>years</w:t>
      </w:r>
      <w:r>
        <w:rPr>
          <w:color w:val="231F20"/>
          <w:spacing w:val="-2"/>
          <w:sz w:val="20"/>
        </w:rPr>
        <w:t> </w:t>
      </w:r>
      <w:r>
        <w:rPr>
          <w:color w:val="231F20"/>
          <w:sz w:val="20"/>
        </w:rPr>
        <w:t>or</w:t>
      </w:r>
      <w:r>
        <w:rPr>
          <w:color w:val="231F20"/>
          <w:spacing w:val="-2"/>
          <w:sz w:val="20"/>
        </w:rPr>
        <w:t> </w:t>
      </w:r>
      <w:r>
        <w:rPr>
          <w:color w:val="231F20"/>
          <w:sz w:val="20"/>
        </w:rPr>
        <w:t>any</w:t>
      </w:r>
      <w:r>
        <w:rPr>
          <w:color w:val="231F20"/>
          <w:spacing w:val="-2"/>
          <w:sz w:val="20"/>
        </w:rPr>
        <w:t> </w:t>
      </w:r>
      <w:r>
        <w:rPr>
          <w:color w:val="231F20"/>
          <w:sz w:val="20"/>
        </w:rPr>
        <w:t>boy</w:t>
      </w:r>
      <w:r>
        <w:rPr>
          <w:color w:val="231F20"/>
          <w:spacing w:val="-2"/>
          <w:sz w:val="20"/>
        </w:rPr>
        <w:t> </w:t>
      </w:r>
      <w:r>
        <w:rPr>
          <w:color w:val="231F20"/>
          <w:sz w:val="20"/>
        </w:rPr>
        <w:t>under</w:t>
      </w:r>
      <w:r>
        <w:rPr>
          <w:color w:val="231F20"/>
          <w:spacing w:val="-2"/>
          <w:sz w:val="20"/>
        </w:rPr>
        <w:t> </w:t>
      </w:r>
      <w:r>
        <w:rPr>
          <w:color w:val="231F20"/>
          <w:sz w:val="20"/>
        </w:rPr>
        <w:t>the</w:t>
      </w:r>
      <w:r>
        <w:rPr>
          <w:color w:val="231F20"/>
          <w:spacing w:val="-2"/>
          <w:sz w:val="20"/>
        </w:rPr>
        <w:t> </w:t>
      </w:r>
      <w:r>
        <w:rPr>
          <w:color w:val="231F20"/>
          <w:sz w:val="20"/>
        </w:rPr>
        <w:t>age</w:t>
      </w:r>
      <w:r>
        <w:rPr>
          <w:color w:val="231F20"/>
          <w:spacing w:val="-2"/>
          <w:sz w:val="20"/>
        </w:rPr>
        <w:t> </w:t>
      </w:r>
      <w:r>
        <w:rPr>
          <w:color w:val="231F20"/>
          <w:sz w:val="20"/>
        </w:rPr>
        <w:t>of</w:t>
      </w:r>
      <w:r>
        <w:rPr>
          <w:color w:val="231F20"/>
          <w:spacing w:val="-2"/>
          <w:sz w:val="20"/>
        </w:rPr>
        <w:t> </w:t>
      </w:r>
      <w:r>
        <w:rPr>
          <w:color w:val="231F20"/>
          <w:sz w:val="20"/>
        </w:rPr>
        <w:t>eighteen</w:t>
      </w:r>
      <w:r>
        <w:rPr>
          <w:color w:val="231F20"/>
          <w:spacing w:val="-2"/>
          <w:sz w:val="20"/>
        </w:rPr>
        <w:t> </w:t>
      </w:r>
      <w:r>
        <w:rPr>
          <w:color w:val="231F20"/>
          <w:sz w:val="20"/>
        </w:rPr>
        <w:t>years</w:t>
      </w:r>
      <w:r>
        <w:rPr>
          <w:color w:val="231F20"/>
          <w:spacing w:val="-2"/>
          <w:sz w:val="20"/>
        </w:rPr>
        <w:t> </w:t>
      </w:r>
      <w:r>
        <w:rPr>
          <w:color w:val="231F20"/>
          <w:sz w:val="20"/>
        </w:rPr>
        <w:t>with</w:t>
      </w:r>
      <w:r>
        <w:rPr>
          <w:color w:val="231F20"/>
          <w:spacing w:val="-2"/>
          <w:sz w:val="20"/>
        </w:rPr>
        <w:t> </w:t>
      </w:r>
      <w:r>
        <w:rPr>
          <w:color w:val="231F20"/>
          <w:sz w:val="20"/>
        </w:rPr>
        <w:t>intent</w:t>
      </w:r>
      <w:r>
        <w:rPr>
          <w:color w:val="231F20"/>
          <w:spacing w:val="-2"/>
          <w:sz w:val="20"/>
        </w:rPr>
        <w:t> </w:t>
      </w:r>
      <w:r>
        <w:rPr>
          <w:color w:val="231F20"/>
          <w:sz w:val="20"/>
        </w:rPr>
        <w:t>that</w:t>
      </w:r>
      <w:r>
        <w:rPr>
          <w:color w:val="231F20"/>
          <w:spacing w:val="-2"/>
          <w:sz w:val="20"/>
        </w:rPr>
        <w:t> </w:t>
      </w:r>
      <w:r>
        <w:rPr>
          <w:color w:val="231F20"/>
          <w:sz w:val="20"/>
        </w:rPr>
        <w:t>girl</w:t>
      </w:r>
      <w:r>
        <w:rPr>
          <w:color w:val="231F20"/>
          <w:spacing w:val="-2"/>
          <w:sz w:val="20"/>
        </w:rPr>
        <w:t> </w:t>
      </w:r>
      <w:r>
        <w:rPr>
          <w:color w:val="231F20"/>
          <w:sz w:val="20"/>
        </w:rPr>
        <w:t>or</w:t>
      </w:r>
      <w:r>
        <w:rPr>
          <w:color w:val="231F20"/>
          <w:spacing w:val="-2"/>
          <w:sz w:val="20"/>
        </w:rPr>
        <w:t> </w:t>
      </w:r>
      <w:r>
        <w:rPr>
          <w:color w:val="231F20"/>
          <w:sz w:val="20"/>
        </w:rPr>
        <w:t>boy </w:t>
      </w:r>
      <w:r>
        <w:rPr>
          <w:color w:val="231F20"/>
          <w:spacing w:val="-6"/>
          <w:sz w:val="20"/>
        </w:rPr>
        <w:t>may be, or knowing it to be likely that girl or boy will be, forced or seduced to illicit intercourse </w:t>
      </w:r>
      <w:r>
        <w:rPr>
          <w:color w:val="231F20"/>
          <w:sz w:val="20"/>
        </w:rPr>
        <w:t>with</w:t>
      </w:r>
      <w:r>
        <w:rPr>
          <w:color w:val="231F20"/>
          <w:spacing w:val="-9"/>
          <w:sz w:val="20"/>
        </w:rPr>
        <w:t> </w:t>
      </w:r>
      <w:r>
        <w:rPr>
          <w:color w:val="231F20"/>
          <w:sz w:val="20"/>
        </w:rPr>
        <w:t>another</w:t>
      </w:r>
      <w:r>
        <w:rPr>
          <w:color w:val="231F20"/>
          <w:spacing w:val="-10"/>
          <w:sz w:val="20"/>
        </w:rPr>
        <w:t> </w:t>
      </w:r>
      <w:r>
        <w:rPr>
          <w:color w:val="231F20"/>
          <w:sz w:val="20"/>
        </w:rPr>
        <w:t>person,</w:t>
      </w:r>
      <w:r>
        <w:rPr>
          <w:color w:val="231F20"/>
          <w:spacing w:val="-9"/>
          <w:sz w:val="20"/>
        </w:rPr>
        <w:t> </w:t>
      </w:r>
      <w:r>
        <w:rPr>
          <w:color w:val="231F20"/>
          <w:sz w:val="20"/>
        </w:rPr>
        <w:t>shall</w:t>
      </w:r>
      <w:r>
        <w:rPr>
          <w:color w:val="231F20"/>
          <w:spacing w:val="-9"/>
          <w:sz w:val="20"/>
        </w:rPr>
        <w:t> </w:t>
      </w:r>
      <w:r>
        <w:rPr>
          <w:color w:val="231F20"/>
          <w:sz w:val="20"/>
        </w:rPr>
        <w:t>be</w:t>
      </w:r>
      <w:r>
        <w:rPr>
          <w:color w:val="231F20"/>
          <w:spacing w:val="-9"/>
          <w:sz w:val="20"/>
        </w:rPr>
        <w:t> </w:t>
      </w:r>
      <w:r>
        <w:rPr>
          <w:color w:val="231F20"/>
          <w:sz w:val="20"/>
        </w:rPr>
        <w:t>punishable</w:t>
      </w:r>
      <w:r>
        <w:rPr>
          <w:color w:val="231F20"/>
          <w:spacing w:val="-9"/>
          <w:sz w:val="20"/>
        </w:rPr>
        <w:t> </w:t>
      </w:r>
      <w:r>
        <w:rPr>
          <w:color w:val="231F20"/>
          <w:sz w:val="20"/>
        </w:rPr>
        <w:t>with</w:t>
      </w:r>
      <w:r>
        <w:rPr>
          <w:color w:val="231F20"/>
          <w:spacing w:val="-9"/>
          <w:sz w:val="20"/>
        </w:rPr>
        <w:t> </w:t>
      </w:r>
      <w:r>
        <w:rPr>
          <w:color w:val="231F20"/>
          <w:sz w:val="20"/>
        </w:rPr>
        <w:t>imprisonment</w:t>
      </w:r>
      <w:r>
        <w:rPr>
          <w:color w:val="231F20"/>
          <w:spacing w:val="-9"/>
          <w:sz w:val="20"/>
        </w:rPr>
        <w:t> </w:t>
      </w:r>
      <w:r>
        <w:rPr>
          <w:color w:val="231F20"/>
          <w:sz w:val="20"/>
        </w:rPr>
        <w:t>which</w:t>
      </w:r>
      <w:r>
        <w:rPr>
          <w:color w:val="231F20"/>
          <w:spacing w:val="-9"/>
          <w:sz w:val="20"/>
        </w:rPr>
        <w:t> </w:t>
      </w:r>
      <w:r>
        <w:rPr>
          <w:color w:val="231F20"/>
          <w:sz w:val="20"/>
        </w:rPr>
        <w:t>may</w:t>
      </w:r>
      <w:r>
        <w:rPr>
          <w:color w:val="231F20"/>
          <w:spacing w:val="-9"/>
          <w:sz w:val="20"/>
        </w:rPr>
        <w:t> </w:t>
      </w:r>
      <w:r>
        <w:rPr>
          <w:color w:val="231F20"/>
          <w:sz w:val="20"/>
        </w:rPr>
        <w:t>extend</w:t>
      </w:r>
      <w:r>
        <w:rPr>
          <w:color w:val="231F20"/>
          <w:spacing w:val="-9"/>
          <w:sz w:val="20"/>
        </w:rPr>
        <w:t> </w:t>
      </w:r>
      <w:r>
        <w:rPr>
          <w:color w:val="231F20"/>
          <w:sz w:val="20"/>
        </w:rPr>
        <w:t>to</w:t>
      </w:r>
      <w:r>
        <w:rPr>
          <w:color w:val="231F20"/>
          <w:spacing w:val="-9"/>
          <w:sz w:val="20"/>
        </w:rPr>
        <w:t> </w:t>
      </w:r>
      <w:r>
        <w:rPr>
          <w:color w:val="231F20"/>
          <w:sz w:val="20"/>
        </w:rPr>
        <w:t>ten</w:t>
      </w:r>
      <w:r>
        <w:rPr>
          <w:color w:val="231F20"/>
          <w:spacing w:val="-9"/>
          <w:sz w:val="20"/>
        </w:rPr>
        <w:t> </w:t>
      </w:r>
      <w:r>
        <w:rPr>
          <w:color w:val="231F20"/>
          <w:sz w:val="20"/>
        </w:rPr>
        <w:t>years and shall also be liable to fine.</w:t>
      </w:r>
    </w:p>
    <w:p>
      <w:pPr>
        <w:pStyle w:val="ListParagraph"/>
        <w:numPr>
          <w:ilvl w:val="0"/>
          <w:numId w:val="1"/>
        </w:numPr>
        <w:tabs>
          <w:tab w:pos="1051" w:val="left" w:leader="none"/>
        </w:tabs>
        <w:spacing w:line="256" w:lineRule="auto" w:before="118" w:after="0"/>
        <w:ind w:left="170" w:right="2347" w:firstLine="479"/>
        <w:jc w:val="both"/>
        <w:rPr>
          <w:b/>
          <w:color w:val="231F20"/>
          <w:sz w:val="20"/>
        </w:rPr>
      </w:pPr>
      <w:r>
        <w:rPr>
          <w:color w:val="231F20"/>
          <w:sz w:val="20"/>
        </w:rPr>
        <w:t>Whoever, knowing that any person has been kidnapped or has been abducted, wrongfully</w:t>
      </w:r>
      <w:r>
        <w:rPr>
          <w:color w:val="231F20"/>
          <w:spacing w:val="-10"/>
          <w:sz w:val="20"/>
        </w:rPr>
        <w:t> </w:t>
      </w:r>
      <w:r>
        <w:rPr>
          <w:color w:val="231F20"/>
          <w:sz w:val="20"/>
        </w:rPr>
        <w:t>conceals</w:t>
      </w:r>
      <w:r>
        <w:rPr>
          <w:color w:val="231F20"/>
          <w:spacing w:val="-10"/>
          <w:sz w:val="20"/>
        </w:rPr>
        <w:t> </w:t>
      </w:r>
      <w:r>
        <w:rPr>
          <w:color w:val="231F20"/>
          <w:sz w:val="20"/>
        </w:rPr>
        <w:t>or</w:t>
      </w:r>
      <w:r>
        <w:rPr>
          <w:color w:val="231F20"/>
          <w:spacing w:val="-10"/>
          <w:sz w:val="20"/>
        </w:rPr>
        <w:t> </w:t>
      </w:r>
      <w:r>
        <w:rPr>
          <w:color w:val="231F20"/>
          <w:sz w:val="20"/>
        </w:rPr>
        <w:t>confines</w:t>
      </w:r>
      <w:r>
        <w:rPr>
          <w:color w:val="231F20"/>
          <w:spacing w:val="-10"/>
          <w:sz w:val="20"/>
        </w:rPr>
        <w:t> </w:t>
      </w:r>
      <w:r>
        <w:rPr>
          <w:color w:val="231F20"/>
          <w:sz w:val="20"/>
        </w:rPr>
        <w:t>such</w:t>
      </w:r>
      <w:r>
        <w:rPr>
          <w:color w:val="231F20"/>
          <w:spacing w:val="-10"/>
          <w:sz w:val="20"/>
        </w:rPr>
        <w:t> </w:t>
      </w:r>
      <w:r>
        <w:rPr>
          <w:color w:val="231F20"/>
          <w:sz w:val="20"/>
        </w:rPr>
        <w:t>person,</w:t>
      </w:r>
      <w:r>
        <w:rPr>
          <w:color w:val="231F20"/>
          <w:spacing w:val="-10"/>
          <w:sz w:val="20"/>
        </w:rPr>
        <w:t> </w:t>
      </w:r>
      <w:r>
        <w:rPr>
          <w:color w:val="231F20"/>
          <w:sz w:val="20"/>
        </w:rPr>
        <w:t>shall</w:t>
      </w:r>
      <w:r>
        <w:rPr>
          <w:color w:val="231F20"/>
          <w:spacing w:val="-10"/>
          <w:sz w:val="20"/>
        </w:rPr>
        <w:t> </w:t>
      </w:r>
      <w:r>
        <w:rPr>
          <w:color w:val="231F20"/>
          <w:sz w:val="20"/>
        </w:rPr>
        <w:t>be</w:t>
      </w:r>
      <w:r>
        <w:rPr>
          <w:color w:val="231F20"/>
          <w:spacing w:val="-10"/>
          <w:sz w:val="20"/>
        </w:rPr>
        <w:t> </w:t>
      </w:r>
      <w:r>
        <w:rPr>
          <w:color w:val="231F20"/>
          <w:sz w:val="20"/>
        </w:rPr>
        <w:t>punished</w:t>
      </w:r>
      <w:r>
        <w:rPr>
          <w:color w:val="231F20"/>
          <w:spacing w:val="-10"/>
          <w:sz w:val="20"/>
        </w:rPr>
        <w:t> </w:t>
      </w:r>
      <w:r>
        <w:rPr>
          <w:color w:val="231F20"/>
          <w:sz w:val="20"/>
        </w:rPr>
        <w:t>in</w:t>
      </w:r>
      <w:r>
        <w:rPr>
          <w:color w:val="231F20"/>
          <w:spacing w:val="-10"/>
          <w:sz w:val="20"/>
        </w:rPr>
        <w:t> </w:t>
      </w:r>
      <w:r>
        <w:rPr>
          <w:color w:val="231F20"/>
          <w:sz w:val="20"/>
        </w:rPr>
        <w:t>the</w:t>
      </w:r>
      <w:r>
        <w:rPr>
          <w:color w:val="231F20"/>
          <w:spacing w:val="-10"/>
          <w:sz w:val="20"/>
        </w:rPr>
        <w:t> </w:t>
      </w:r>
      <w:r>
        <w:rPr>
          <w:color w:val="231F20"/>
          <w:sz w:val="20"/>
        </w:rPr>
        <w:t>same</w:t>
      </w:r>
      <w:r>
        <w:rPr>
          <w:color w:val="231F20"/>
          <w:spacing w:val="-9"/>
          <w:sz w:val="20"/>
        </w:rPr>
        <w:t> </w:t>
      </w:r>
      <w:r>
        <w:rPr>
          <w:color w:val="231F20"/>
          <w:sz w:val="20"/>
        </w:rPr>
        <w:t>manner</w:t>
      </w:r>
      <w:r>
        <w:rPr>
          <w:color w:val="231F20"/>
          <w:spacing w:val="-10"/>
          <w:sz w:val="20"/>
        </w:rPr>
        <w:t> </w:t>
      </w:r>
      <w:r>
        <w:rPr>
          <w:color w:val="231F20"/>
          <w:sz w:val="20"/>
        </w:rPr>
        <w:t>as</w:t>
      </w:r>
      <w:r>
        <w:rPr>
          <w:color w:val="231F20"/>
          <w:spacing w:val="-10"/>
          <w:sz w:val="20"/>
        </w:rPr>
        <w:t> </w:t>
      </w:r>
      <w:r>
        <w:rPr>
          <w:color w:val="231F20"/>
          <w:sz w:val="20"/>
        </w:rPr>
        <w:t>if</w:t>
      </w:r>
      <w:r>
        <w:rPr>
          <w:color w:val="231F20"/>
          <w:spacing w:val="-10"/>
          <w:sz w:val="20"/>
        </w:rPr>
        <w:t> </w:t>
      </w:r>
      <w:r>
        <w:rPr>
          <w:color w:val="231F20"/>
          <w:sz w:val="20"/>
        </w:rPr>
        <w:t>he had kidnapped or abducted such person with the same intention or knowledge, or for the same</w:t>
      </w:r>
      <w:r>
        <w:rPr>
          <w:color w:val="231F20"/>
          <w:spacing w:val="-5"/>
          <w:sz w:val="20"/>
        </w:rPr>
        <w:t> </w:t>
      </w:r>
      <w:r>
        <w:rPr>
          <w:color w:val="231F20"/>
          <w:sz w:val="20"/>
        </w:rPr>
        <w:t>purpose</w:t>
      </w:r>
      <w:r>
        <w:rPr>
          <w:color w:val="231F20"/>
          <w:spacing w:val="-5"/>
          <w:sz w:val="20"/>
        </w:rPr>
        <w:t> </w:t>
      </w:r>
      <w:r>
        <w:rPr>
          <w:color w:val="231F20"/>
          <w:sz w:val="20"/>
        </w:rPr>
        <w:t>as</w:t>
      </w:r>
      <w:r>
        <w:rPr>
          <w:color w:val="231F20"/>
          <w:spacing w:val="-4"/>
          <w:sz w:val="20"/>
        </w:rPr>
        <w:t> </w:t>
      </w:r>
      <w:r>
        <w:rPr>
          <w:color w:val="231F20"/>
          <w:sz w:val="20"/>
        </w:rPr>
        <w:t>that</w:t>
      </w:r>
      <w:r>
        <w:rPr>
          <w:color w:val="231F20"/>
          <w:spacing w:val="-4"/>
          <w:sz w:val="20"/>
        </w:rPr>
        <w:t> </w:t>
      </w:r>
      <w:r>
        <w:rPr>
          <w:color w:val="231F20"/>
          <w:sz w:val="20"/>
        </w:rPr>
        <w:t>with</w:t>
      </w:r>
      <w:r>
        <w:rPr>
          <w:color w:val="231F20"/>
          <w:spacing w:val="-5"/>
          <w:sz w:val="20"/>
        </w:rPr>
        <w:t> </w:t>
      </w:r>
      <w:r>
        <w:rPr>
          <w:color w:val="231F20"/>
          <w:sz w:val="20"/>
        </w:rPr>
        <w:t>or</w:t>
      </w:r>
      <w:r>
        <w:rPr>
          <w:color w:val="231F20"/>
          <w:spacing w:val="-4"/>
          <w:sz w:val="20"/>
        </w:rPr>
        <w:t> </w:t>
      </w:r>
      <w:r>
        <w:rPr>
          <w:color w:val="231F20"/>
          <w:sz w:val="20"/>
        </w:rPr>
        <w:t>for</w:t>
      </w:r>
      <w:r>
        <w:rPr>
          <w:color w:val="231F20"/>
          <w:spacing w:val="-5"/>
          <w:sz w:val="20"/>
        </w:rPr>
        <w:t> </w:t>
      </w:r>
      <w:r>
        <w:rPr>
          <w:color w:val="231F20"/>
          <w:sz w:val="20"/>
        </w:rPr>
        <w:t>which</w:t>
      </w:r>
      <w:r>
        <w:rPr>
          <w:color w:val="231F20"/>
          <w:spacing w:val="-5"/>
          <w:sz w:val="20"/>
        </w:rPr>
        <w:t> </w:t>
      </w:r>
      <w:r>
        <w:rPr>
          <w:color w:val="231F20"/>
          <w:sz w:val="20"/>
        </w:rPr>
        <w:t>he</w:t>
      </w:r>
      <w:r>
        <w:rPr>
          <w:color w:val="231F20"/>
          <w:spacing w:val="-4"/>
          <w:sz w:val="20"/>
        </w:rPr>
        <w:t> </w:t>
      </w:r>
      <w:r>
        <w:rPr>
          <w:color w:val="231F20"/>
          <w:sz w:val="20"/>
        </w:rPr>
        <w:t>conceals</w:t>
      </w:r>
      <w:r>
        <w:rPr>
          <w:color w:val="231F20"/>
          <w:spacing w:val="-5"/>
          <w:sz w:val="20"/>
        </w:rPr>
        <w:t> </w:t>
      </w:r>
      <w:r>
        <w:rPr>
          <w:color w:val="231F20"/>
          <w:sz w:val="20"/>
        </w:rPr>
        <w:t>or</w:t>
      </w:r>
      <w:r>
        <w:rPr>
          <w:color w:val="231F20"/>
          <w:spacing w:val="-5"/>
          <w:sz w:val="20"/>
        </w:rPr>
        <w:t> </w:t>
      </w:r>
      <w:r>
        <w:rPr>
          <w:color w:val="231F20"/>
          <w:sz w:val="20"/>
        </w:rPr>
        <w:t>detains</w:t>
      </w:r>
      <w:r>
        <w:rPr>
          <w:color w:val="231F20"/>
          <w:spacing w:val="-5"/>
          <w:sz w:val="20"/>
        </w:rPr>
        <w:t> </w:t>
      </w:r>
      <w:r>
        <w:rPr>
          <w:color w:val="231F20"/>
          <w:sz w:val="20"/>
        </w:rPr>
        <w:t>such</w:t>
      </w:r>
      <w:r>
        <w:rPr>
          <w:color w:val="231F20"/>
          <w:spacing w:val="-4"/>
          <w:sz w:val="20"/>
        </w:rPr>
        <w:t> </w:t>
      </w:r>
      <w:r>
        <w:rPr>
          <w:color w:val="231F20"/>
          <w:sz w:val="20"/>
        </w:rPr>
        <w:t>person</w:t>
      </w:r>
      <w:r>
        <w:rPr>
          <w:color w:val="231F20"/>
          <w:spacing w:val="-4"/>
          <w:sz w:val="20"/>
        </w:rPr>
        <w:t> </w:t>
      </w:r>
      <w:r>
        <w:rPr>
          <w:color w:val="231F20"/>
          <w:sz w:val="20"/>
        </w:rPr>
        <w:t>in</w:t>
      </w:r>
      <w:r>
        <w:rPr>
          <w:color w:val="231F20"/>
          <w:spacing w:val="-4"/>
          <w:sz w:val="20"/>
        </w:rPr>
        <w:t> </w:t>
      </w:r>
      <w:r>
        <w:rPr>
          <w:color w:val="231F20"/>
          <w:sz w:val="20"/>
        </w:rPr>
        <w:t>confinement.</w:t>
      </w:r>
    </w:p>
    <w:p>
      <w:pPr>
        <w:pStyle w:val="BodyText"/>
      </w:pPr>
    </w:p>
    <w:p>
      <w:pPr>
        <w:pStyle w:val="BodyText"/>
        <w:spacing w:before="19"/>
      </w:pPr>
    </w:p>
    <w:p>
      <w:pPr>
        <w:pStyle w:val="ListParagraph"/>
        <w:numPr>
          <w:ilvl w:val="0"/>
          <w:numId w:val="1"/>
        </w:numPr>
        <w:tabs>
          <w:tab w:pos="1022" w:val="left" w:leader="none"/>
        </w:tabs>
        <w:spacing w:line="254" w:lineRule="auto" w:before="0" w:after="0"/>
        <w:ind w:left="170" w:right="2347" w:firstLine="479"/>
        <w:jc w:val="both"/>
        <w:rPr>
          <w:b/>
          <w:color w:val="231F20"/>
          <w:sz w:val="20"/>
        </w:rPr>
      </w:pPr>
      <w:r>
        <w:rPr>
          <w:color w:val="231F20"/>
          <w:spacing w:val="-4"/>
          <w:sz w:val="20"/>
        </w:rPr>
        <w:t>(</w:t>
      </w:r>
      <w:r>
        <w:rPr>
          <w:i/>
          <w:color w:val="231F20"/>
          <w:spacing w:val="-4"/>
          <w:sz w:val="20"/>
        </w:rPr>
        <w:t>1</w:t>
      </w:r>
      <w:r>
        <w:rPr>
          <w:color w:val="231F20"/>
          <w:spacing w:val="-4"/>
          <w:sz w:val="20"/>
        </w:rPr>
        <w:t>)</w:t>
      </w:r>
      <w:r>
        <w:rPr>
          <w:color w:val="231F20"/>
          <w:spacing w:val="-11"/>
          <w:sz w:val="20"/>
        </w:rPr>
        <w:t> </w:t>
      </w:r>
      <w:r>
        <w:rPr>
          <w:color w:val="231F20"/>
          <w:spacing w:val="-4"/>
          <w:sz w:val="20"/>
        </w:rPr>
        <w:t>Whoever,</w:t>
      </w:r>
      <w:r>
        <w:rPr>
          <w:color w:val="231F20"/>
          <w:spacing w:val="-8"/>
          <w:sz w:val="20"/>
        </w:rPr>
        <w:t> </w:t>
      </w:r>
      <w:r>
        <w:rPr>
          <w:color w:val="231F20"/>
          <w:spacing w:val="-4"/>
          <w:sz w:val="20"/>
        </w:rPr>
        <w:t>for</w:t>
      </w:r>
      <w:r>
        <w:rPr>
          <w:color w:val="231F20"/>
          <w:spacing w:val="-9"/>
          <w:sz w:val="20"/>
        </w:rPr>
        <w:t> </w:t>
      </w:r>
      <w:r>
        <w:rPr>
          <w:color w:val="231F20"/>
          <w:spacing w:val="-4"/>
          <w:sz w:val="20"/>
        </w:rPr>
        <w:t>the</w:t>
      </w:r>
      <w:r>
        <w:rPr>
          <w:color w:val="231F20"/>
          <w:spacing w:val="-8"/>
          <w:sz w:val="20"/>
        </w:rPr>
        <w:t> </w:t>
      </w:r>
      <w:r>
        <w:rPr>
          <w:color w:val="231F20"/>
          <w:spacing w:val="-4"/>
          <w:sz w:val="20"/>
        </w:rPr>
        <w:t>purpose</w:t>
      </w:r>
      <w:r>
        <w:rPr>
          <w:color w:val="231F20"/>
          <w:spacing w:val="-9"/>
          <w:sz w:val="20"/>
        </w:rPr>
        <w:t> </w:t>
      </w:r>
      <w:r>
        <w:rPr>
          <w:color w:val="231F20"/>
          <w:spacing w:val="-4"/>
          <w:sz w:val="20"/>
        </w:rPr>
        <w:t>of</w:t>
      </w:r>
      <w:r>
        <w:rPr>
          <w:color w:val="231F20"/>
          <w:spacing w:val="-8"/>
          <w:sz w:val="20"/>
        </w:rPr>
        <w:t> </w:t>
      </w:r>
      <w:r>
        <w:rPr>
          <w:color w:val="231F20"/>
          <w:spacing w:val="-4"/>
          <w:sz w:val="20"/>
        </w:rPr>
        <w:t>exploitation</w:t>
      </w:r>
      <w:r>
        <w:rPr>
          <w:color w:val="231F20"/>
          <w:spacing w:val="-9"/>
          <w:sz w:val="20"/>
        </w:rPr>
        <w:t> </w:t>
      </w:r>
      <w:r>
        <w:rPr>
          <w:color w:val="231F20"/>
          <w:spacing w:val="-4"/>
          <w:sz w:val="20"/>
        </w:rPr>
        <w:t>recruits,</w:t>
      </w:r>
      <w:r>
        <w:rPr>
          <w:color w:val="231F20"/>
          <w:spacing w:val="-8"/>
          <w:sz w:val="20"/>
        </w:rPr>
        <w:t> </w:t>
      </w:r>
      <w:r>
        <w:rPr>
          <w:color w:val="231F20"/>
          <w:spacing w:val="-4"/>
          <w:sz w:val="20"/>
        </w:rPr>
        <w:t>transports,</w:t>
      </w:r>
      <w:r>
        <w:rPr>
          <w:color w:val="231F20"/>
          <w:spacing w:val="-9"/>
          <w:sz w:val="20"/>
        </w:rPr>
        <w:t> </w:t>
      </w:r>
      <w:r>
        <w:rPr>
          <w:color w:val="231F20"/>
          <w:spacing w:val="-4"/>
          <w:sz w:val="20"/>
        </w:rPr>
        <w:t>harbours,</w:t>
      </w:r>
      <w:r>
        <w:rPr>
          <w:color w:val="231F20"/>
          <w:spacing w:val="-8"/>
          <w:sz w:val="20"/>
        </w:rPr>
        <w:t> </w:t>
      </w:r>
      <w:r>
        <w:rPr>
          <w:color w:val="231F20"/>
          <w:spacing w:val="-4"/>
          <w:sz w:val="20"/>
        </w:rPr>
        <w:t>transfers, </w:t>
      </w:r>
      <w:r>
        <w:rPr>
          <w:color w:val="231F20"/>
          <w:sz w:val="20"/>
        </w:rPr>
        <w:t>or receives a person or persons, by—</w:t>
      </w:r>
    </w:p>
    <w:p>
      <w:pPr>
        <w:pStyle w:val="ListParagraph"/>
        <w:numPr>
          <w:ilvl w:val="0"/>
          <w:numId w:val="69"/>
        </w:numPr>
        <w:tabs>
          <w:tab w:pos="1416" w:val="left" w:leader="none"/>
        </w:tabs>
        <w:spacing w:line="240" w:lineRule="auto" w:before="126" w:after="0"/>
        <w:ind w:left="1416" w:right="0" w:hanging="286"/>
        <w:jc w:val="left"/>
        <w:rPr>
          <w:sz w:val="20"/>
        </w:rPr>
      </w:pPr>
      <w:r>
        <w:rPr>
          <w:color w:val="231F20"/>
          <w:sz w:val="20"/>
        </w:rPr>
        <w:t>using</w:t>
      </w:r>
      <w:r>
        <w:rPr>
          <w:color w:val="231F20"/>
          <w:spacing w:val="-1"/>
          <w:sz w:val="20"/>
        </w:rPr>
        <w:t> </w:t>
      </w:r>
      <w:r>
        <w:rPr>
          <w:color w:val="231F20"/>
          <w:sz w:val="20"/>
        </w:rPr>
        <w:t>threats;</w:t>
      </w:r>
      <w:r>
        <w:rPr>
          <w:color w:val="231F20"/>
          <w:spacing w:val="-1"/>
          <w:sz w:val="20"/>
        </w:rPr>
        <w:t> </w:t>
      </w:r>
      <w:r>
        <w:rPr>
          <w:color w:val="231F20"/>
          <w:spacing w:val="-5"/>
          <w:sz w:val="20"/>
        </w:rPr>
        <w:t>or</w:t>
      </w:r>
    </w:p>
    <w:p>
      <w:pPr>
        <w:pStyle w:val="ListParagraph"/>
        <w:numPr>
          <w:ilvl w:val="0"/>
          <w:numId w:val="69"/>
        </w:numPr>
        <w:tabs>
          <w:tab w:pos="1406" w:val="left" w:leader="none"/>
        </w:tabs>
        <w:spacing w:line="240" w:lineRule="auto" w:before="135" w:after="0"/>
        <w:ind w:left="1406" w:right="0" w:hanging="276"/>
        <w:jc w:val="left"/>
        <w:rPr>
          <w:sz w:val="20"/>
        </w:rPr>
      </w:pPr>
      <w:r>
        <w:rPr>
          <w:color w:val="231F20"/>
          <w:sz w:val="20"/>
        </w:rPr>
        <w:t>using</w:t>
      </w:r>
      <w:r>
        <w:rPr>
          <w:color w:val="231F20"/>
          <w:spacing w:val="-10"/>
          <w:sz w:val="20"/>
        </w:rPr>
        <w:t> </w:t>
      </w:r>
      <w:r>
        <w:rPr>
          <w:color w:val="231F20"/>
          <w:sz w:val="20"/>
        </w:rPr>
        <w:t>force,</w:t>
      </w:r>
      <w:r>
        <w:rPr>
          <w:color w:val="231F20"/>
          <w:spacing w:val="-10"/>
          <w:sz w:val="20"/>
        </w:rPr>
        <w:t> </w:t>
      </w:r>
      <w:r>
        <w:rPr>
          <w:color w:val="231F20"/>
          <w:sz w:val="20"/>
        </w:rPr>
        <w:t>or</w:t>
      </w:r>
      <w:r>
        <w:rPr>
          <w:color w:val="231F20"/>
          <w:spacing w:val="-10"/>
          <w:sz w:val="20"/>
        </w:rPr>
        <w:t> </w:t>
      </w:r>
      <w:r>
        <w:rPr>
          <w:color w:val="231F20"/>
          <w:sz w:val="20"/>
        </w:rPr>
        <w:t>any</w:t>
      </w:r>
      <w:r>
        <w:rPr>
          <w:color w:val="231F20"/>
          <w:spacing w:val="-11"/>
          <w:sz w:val="20"/>
        </w:rPr>
        <w:t> </w:t>
      </w:r>
      <w:r>
        <w:rPr>
          <w:color w:val="231F20"/>
          <w:sz w:val="20"/>
        </w:rPr>
        <w:t>other</w:t>
      </w:r>
      <w:r>
        <w:rPr>
          <w:color w:val="231F20"/>
          <w:spacing w:val="-11"/>
          <w:sz w:val="20"/>
        </w:rPr>
        <w:t> </w:t>
      </w:r>
      <w:r>
        <w:rPr>
          <w:color w:val="231F20"/>
          <w:sz w:val="20"/>
        </w:rPr>
        <w:t>form</w:t>
      </w:r>
      <w:r>
        <w:rPr>
          <w:color w:val="231F20"/>
          <w:spacing w:val="-10"/>
          <w:sz w:val="20"/>
        </w:rPr>
        <w:t> </w:t>
      </w:r>
      <w:r>
        <w:rPr>
          <w:color w:val="231F20"/>
          <w:sz w:val="20"/>
        </w:rPr>
        <w:t>of</w:t>
      </w:r>
      <w:r>
        <w:rPr>
          <w:color w:val="231F20"/>
          <w:spacing w:val="-10"/>
          <w:sz w:val="20"/>
        </w:rPr>
        <w:t> </w:t>
      </w:r>
      <w:r>
        <w:rPr>
          <w:color w:val="231F20"/>
          <w:sz w:val="20"/>
        </w:rPr>
        <w:t>coercion;</w:t>
      </w:r>
      <w:r>
        <w:rPr>
          <w:color w:val="231F20"/>
          <w:spacing w:val="-11"/>
          <w:sz w:val="20"/>
        </w:rPr>
        <w:t> </w:t>
      </w:r>
      <w:r>
        <w:rPr>
          <w:color w:val="231F20"/>
          <w:spacing w:val="-5"/>
          <w:sz w:val="20"/>
        </w:rPr>
        <w:t>or</w:t>
      </w:r>
    </w:p>
    <w:p>
      <w:pPr>
        <w:pStyle w:val="ListParagraph"/>
        <w:numPr>
          <w:ilvl w:val="0"/>
          <w:numId w:val="69"/>
        </w:numPr>
        <w:tabs>
          <w:tab w:pos="1401" w:val="left" w:leader="none"/>
        </w:tabs>
        <w:spacing w:line="240" w:lineRule="auto" w:before="135" w:after="0"/>
        <w:ind w:left="1401" w:right="0" w:hanging="271"/>
        <w:jc w:val="left"/>
        <w:rPr>
          <w:sz w:val="20"/>
        </w:rPr>
      </w:pPr>
      <w:r>
        <w:rPr>
          <w:color w:val="231F20"/>
          <w:sz w:val="20"/>
        </w:rPr>
        <w:t>by</w:t>
      </w:r>
      <w:r>
        <w:rPr>
          <w:color w:val="231F20"/>
          <w:spacing w:val="-4"/>
          <w:sz w:val="20"/>
        </w:rPr>
        <w:t> </w:t>
      </w:r>
      <w:r>
        <w:rPr>
          <w:color w:val="231F20"/>
          <w:sz w:val="20"/>
        </w:rPr>
        <w:t>abduction;</w:t>
      </w:r>
      <w:r>
        <w:rPr>
          <w:color w:val="231F20"/>
          <w:spacing w:val="-4"/>
          <w:sz w:val="20"/>
        </w:rPr>
        <w:t> </w:t>
      </w:r>
      <w:r>
        <w:rPr>
          <w:color w:val="231F20"/>
          <w:spacing w:val="-5"/>
          <w:sz w:val="20"/>
        </w:rPr>
        <w:t>or</w:t>
      </w:r>
    </w:p>
    <w:p>
      <w:pPr>
        <w:pStyle w:val="ListParagraph"/>
        <w:numPr>
          <w:ilvl w:val="0"/>
          <w:numId w:val="69"/>
        </w:numPr>
        <w:tabs>
          <w:tab w:pos="1411" w:val="left" w:leader="none"/>
        </w:tabs>
        <w:spacing w:line="240" w:lineRule="auto" w:before="135" w:after="0"/>
        <w:ind w:left="1411" w:right="0" w:hanging="281"/>
        <w:jc w:val="left"/>
        <w:rPr>
          <w:sz w:val="20"/>
        </w:rPr>
      </w:pPr>
      <w:r>
        <w:rPr>
          <w:color w:val="231F20"/>
          <w:sz w:val="20"/>
        </w:rPr>
        <w:t>by</w:t>
      </w:r>
      <w:r>
        <w:rPr>
          <w:color w:val="231F20"/>
          <w:spacing w:val="-7"/>
          <w:sz w:val="20"/>
        </w:rPr>
        <w:t> </w:t>
      </w:r>
      <w:r>
        <w:rPr>
          <w:color w:val="231F20"/>
          <w:sz w:val="20"/>
        </w:rPr>
        <w:t>practising</w:t>
      </w:r>
      <w:r>
        <w:rPr>
          <w:color w:val="231F20"/>
          <w:spacing w:val="-7"/>
          <w:sz w:val="20"/>
        </w:rPr>
        <w:t> </w:t>
      </w:r>
      <w:r>
        <w:rPr>
          <w:color w:val="231F20"/>
          <w:sz w:val="20"/>
        </w:rPr>
        <w:t>fraud,</w:t>
      </w:r>
      <w:r>
        <w:rPr>
          <w:color w:val="231F20"/>
          <w:spacing w:val="-7"/>
          <w:sz w:val="20"/>
        </w:rPr>
        <w:t> </w:t>
      </w:r>
      <w:r>
        <w:rPr>
          <w:color w:val="231F20"/>
          <w:sz w:val="20"/>
        </w:rPr>
        <w:t>or</w:t>
      </w:r>
      <w:r>
        <w:rPr>
          <w:color w:val="231F20"/>
          <w:spacing w:val="-8"/>
          <w:sz w:val="20"/>
        </w:rPr>
        <w:t> </w:t>
      </w:r>
      <w:r>
        <w:rPr>
          <w:color w:val="231F20"/>
          <w:sz w:val="20"/>
        </w:rPr>
        <w:t>deception;</w:t>
      </w:r>
      <w:r>
        <w:rPr>
          <w:color w:val="231F20"/>
          <w:spacing w:val="-8"/>
          <w:sz w:val="20"/>
        </w:rPr>
        <w:t> </w:t>
      </w:r>
      <w:r>
        <w:rPr>
          <w:color w:val="231F20"/>
          <w:spacing w:val="-5"/>
          <w:sz w:val="20"/>
        </w:rPr>
        <w:t>or</w:t>
      </w:r>
    </w:p>
    <w:p>
      <w:pPr>
        <w:pStyle w:val="ListParagraph"/>
        <w:numPr>
          <w:ilvl w:val="0"/>
          <w:numId w:val="69"/>
        </w:numPr>
        <w:tabs>
          <w:tab w:pos="1401" w:val="left" w:leader="none"/>
        </w:tabs>
        <w:spacing w:line="240" w:lineRule="auto" w:before="139" w:after="0"/>
        <w:ind w:left="1401" w:right="0" w:hanging="271"/>
        <w:jc w:val="left"/>
        <w:rPr>
          <w:sz w:val="20"/>
        </w:rPr>
      </w:pPr>
      <w:r>
        <w:rPr>
          <w:color w:val="231F20"/>
          <w:sz w:val="20"/>
        </w:rPr>
        <w:t>by</w:t>
      </w:r>
      <w:r>
        <w:rPr>
          <w:color w:val="231F20"/>
          <w:spacing w:val="-5"/>
          <w:sz w:val="20"/>
        </w:rPr>
        <w:t> </w:t>
      </w:r>
      <w:r>
        <w:rPr>
          <w:color w:val="231F20"/>
          <w:sz w:val="20"/>
        </w:rPr>
        <w:t>abuse</w:t>
      </w:r>
      <w:r>
        <w:rPr>
          <w:color w:val="231F20"/>
          <w:spacing w:val="-6"/>
          <w:sz w:val="20"/>
        </w:rPr>
        <w:t> </w:t>
      </w:r>
      <w:r>
        <w:rPr>
          <w:color w:val="231F20"/>
          <w:sz w:val="20"/>
        </w:rPr>
        <w:t>of</w:t>
      </w:r>
      <w:r>
        <w:rPr>
          <w:color w:val="231F20"/>
          <w:spacing w:val="-6"/>
          <w:sz w:val="20"/>
        </w:rPr>
        <w:t> </w:t>
      </w:r>
      <w:r>
        <w:rPr>
          <w:color w:val="231F20"/>
          <w:sz w:val="20"/>
        </w:rPr>
        <w:t>power;</w:t>
      </w:r>
      <w:r>
        <w:rPr>
          <w:color w:val="231F20"/>
          <w:spacing w:val="-5"/>
          <w:sz w:val="20"/>
        </w:rPr>
        <w:t> or</w:t>
      </w:r>
    </w:p>
    <w:p>
      <w:pPr>
        <w:spacing w:after="0" w:line="240" w:lineRule="auto"/>
        <w:jc w:val="left"/>
        <w:rPr>
          <w:sz w:val="20"/>
        </w:rPr>
        <w:sectPr>
          <w:type w:val="continuous"/>
          <w:pgSz w:w="11900" w:h="16840"/>
          <w:pgMar w:header="1248" w:footer="0" w:top="1240" w:bottom="280" w:left="0" w:right="0"/>
          <w:cols w:num="2" w:equalWidth="0">
            <w:col w:w="2142" w:space="40"/>
            <w:col w:w="9718"/>
          </w:cols>
        </w:sectPr>
      </w:pPr>
    </w:p>
    <w:p>
      <w:pPr>
        <w:pStyle w:val="ListParagraph"/>
        <w:numPr>
          <w:ilvl w:val="0"/>
          <w:numId w:val="69"/>
        </w:numPr>
        <w:tabs>
          <w:tab w:pos="3542" w:val="left" w:leader="none"/>
        </w:tabs>
        <w:spacing w:line="266" w:lineRule="auto" w:before="210" w:after="0"/>
        <w:ind w:left="2831" w:right="2349" w:firstLine="479"/>
        <w:jc w:val="both"/>
        <w:rPr>
          <w:sz w:val="20"/>
        </w:rPr>
      </w:pPr>
      <w:r>
        <w:rPr>
          <w:color w:val="231F20"/>
          <w:sz w:val="20"/>
        </w:rPr>
        <w:t>by</w:t>
      </w:r>
      <w:r>
        <w:rPr>
          <w:color w:val="231F20"/>
          <w:spacing w:val="-12"/>
          <w:sz w:val="20"/>
        </w:rPr>
        <w:t> </w:t>
      </w:r>
      <w:r>
        <w:rPr>
          <w:color w:val="231F20"/>
          <w:sz w:val="20"/>
        </w:rPr>
        <w:t>inducement,</w:t>
      </w:r>
      <w:r>
        <w:rPr>
          <w:color w:val="231F20"/>
          <w:spacing w:val="-12"/>
          <w:sz w:val="20"/>
        </w:rPr>
        <w:t> </w:t>
      </w:r>
      <w:r>
        <w:rPr>
          <w:color w:val="231F20"/>
          <w:sz w:val="20"/>
        </w:rPr>
        <w:t>including</w:t>
      </w:r>
      <w:r>
        <w:rPr>
          <w:color w:val="231F20"/>
          <w:spacing w:val="-12"/>
          <w:sz w:val="20"/>
        </w:rPr>
        <w:t> </w:t>
      </w:r>
      <w:r>
        <w:rPr>
          <w:color w:val="231F20"/>
          <w:sz w:val="20"/>
        </w:rPr>
        <w:t>the</w:t>
      </w:r>
      <w:r>
        <w:rPr>
          <w:color w:val="231F20"/>
          <w:spacing w:val="-12"/>
          <w:sz w:val="20"/>
        </w:rPr>
        <w:t> </w:t>
      </w:r>
      <w:r>
        <w:rPr>
          <w:color w:val="231F20"/>
          <w:sz w:val="20"/>
        </w:rPr>
        <w:t>giving</w:t>
      </w:r>
      <w:r>
        <w:rPr>
          <w:color w:val="231F20"/>
          <w:spacing w:val="-12"/>
          <w:sz w:val="20"/>
        </w:rPr>
        <w:t> </w:t>
      </w:r>
      <w:r>
        <w:rPr>
          <w:color w:val="231F20"/>
          <w:sz w:val="20"/>
        </w:rPr>
        <w:t>or</w:t>
      </w:r>
      <w:r>
        <w:rPr>
          <w:color w:val="231F20"/>
          <w:spacing w:val="-12"/>
          <w:sz w:val="20"/>
        </w:rPr>
        <w:t> </w:t>
      </w:r>
      <w:r>
        <w:rPr>
          <w:color w:val="231F20"/>
          <w:sz w:val="20"/>
        </w:rPr>
        <w:t>receiving</w:t>
      </w:r>
      <w:r>
        <w:rPr>
          <w:color w:val="231F20"/>
          <w:spacing w:val="-12"/>
          <w:sz w:val="20"/>
        </w:rPr>
        <w:t> </w:t>
      </w:r>
      <w:r>
        <w:rPr>
          <w:color w:val="231F20"/>
          <w:sz w:val="20"/>
        </w:rPr>
        <w:t>of</w:t>
      </w:r>
      <w:r>
        <w:rPr>
          <w:color w:val="231F20"/>
          <w:spacing w:val="-12"/>
          <w:sz w:val="20"/>
        </w:rPr>
        <w:t> </w:t>
      </w:r>
      <w:r>
        <w:rPr>
          <w:color w:val="231F20"/>
          <w:sz w:val="20"/>
        </w:rPr>
        <w:t>payments</w:t>
      </w:r>
      <w:r>
        <w:rPr>
          <w:color w:val="231F20"/>
          <w:spacing w:val="-12"/>
          <w:sz w:val="20"/>
        </w:rPr>
        <w:t> </w:t>
      </w:r>
      <w:r>
        <w:rPr>
          <w:color w:val="231F20"/>
          <w:sz w:val="20"/>
        </w:rPr>
        <w:t>or</w:t>
      </w:r>
      <w:r>
        <w:rPr>
          <w:color w:val="231F20"/>
          <w:spacing w:val="-12"/>
          <w:sz w:val="20"/>
        </w:rPr>
        <w:t> </w:t>
      </w:r>
      <w:r>
        <w:rPr>
          <w:color w:val="231F20"/>
          <w:sz w:val="20"/>
        </w:rPr>
        <w:t>benefits,</w:t>
      </w:r>
      <w:r>
        <w:rPr>
          <w:color w:val="231F20"/>
          <w:spacing w:val="-12"/>
          <w:sz w:val="20"/>
        </w:rPr>
        <w:t> </w:t>
      </w:r>
      <w:r>
        <w:rPr>
          <w:color w:val="231F20"/>
          <w:sz w:val="20"/>
        </w:rPr>
        <w:t>in order</w:t>
      </w:r>
      <w:r>
        <w:rPr>
          <w:color w:val="231F20"/>
          <w:spacing w:val="-1"/>
          <w:sz w:val="20"/>
        </w:rPr>
        <w:t> </w:t>
      </w:r>
      <w:r>
        <w:rPr>
          <w:color w:val="231F20"/>
          <w:sz w:val="20"/>
        </w:rPr>
        <w:t>to</w:t>
      </w:r>
      <w:r>
        <w:rPr>
          <w:color w:val="231F20"/>
          <w:spacing w:val="-1"/>
          <w:sz w:val="20"/>
        </w:rPr>
        <w:t> </w:t>
      </w:r>
      <w:r>
        <w:rPr>
          <w:color w:val="231F20"/>
          <w:sz w:val="20"/>
        </w:rPr>
        <w:t>achieve</w:t>
      </w:r>
      <w:r>
        <w:rPr>
          <w:color w:val="231F20"/>
          <w:spacing w:val="-1"/>
          <w:sz w:val="20"/>
        </w:rPr>
        <w:t> </w:t>
      </w:r>
      <w:r>
        <w:rPr>
          <w:color w:val="231F20"/>
          <w:sz w:val="20"/>
        </w:rPr>
        <w:t>the</w:t>
      </w:r>
      <w:r>
        <w:rPr>
          <w:color w:val="231F20"/>
          <w:spacing w:val="-1"/>
          <w:sz w:val="20"/>
        </w:rPr>
        <w:t> </w:t>
      </w:r>
      <w:r>
        <w:rPr>
          <w:color w:val="231F20"/>
          <w:sz w:val="20"/>
        </w:rPr>
        <w:t>consent</w:t>
      </w:r>
      <w:r>
        <w:rPr>
          <w:color w:val="231F20"/>
          <w:spacing w:val="-1"/>
          <w:sz w:val="20"/>
        </w:rPr>
        <w:t> </w:t>
      </w:r>
      <w:r>
        <w:rPr>
          <w:color w:val="231F20"/>
          <w:sz w:val="20"/>
        </w:rPr>
        <w:t>of</w:t>
      </w:r>
      <w:r>
        <w:rPr>
          <w:color w:val="231F20"/>
          <w:spacing w:val="-1"/>
          <w:sz w:val="20"/>
        </w:rPr>
        <w:t> </w:t>
      </w:r>
      <w:r>
        <w:rPr>
          <w:color w:val="231F20"/>
          <w:sz w:val="20"/>
        </w:rPr>
        <w:t>any</w:t>
      </w:r>
      <w:r>
        <w:rPr>
          <w:color w:val="231F20"/>
          <w:spacing w:val="-1"/>
          <w:sz w:val="20"/>
        </w:rPr>
        <w:t> </w:t>
      </w:r>
      <w:r>
        <w:rPr>
          <w:color w:val="231F20"/>
          <w:sz w:val="20"/>
        </w:rPr>
        <w:t>person</w:t>
      </w:r>
      <w:r>
        <w:rPr>
          <w:color w:val="231F20"/>
          <w:spacing w:val="-1"/>
          <w:sz w:val="20"/>
        </w:rPr>
        <w:t> </w:t>
      </w:r>
      <w:r>
        <w:rPr>
          <w:color w:val="231F20"/>
          <w:sz w:val="20"/>
        </w:rPr>
        <w:t>having</w:t>
      </w:r>
      <w:r>
        <w:rPr>
          <w:color w:val="231F20"/>
          <w:spacing w:val="-1"/>
          <w:sz w:val="20"/>
        </w:rPr>
        <w:t> </w:t>
      </w:r>
      <w:r>
        <w:rPr>
          <w:color w:val="231F20"/>
          <w:sz w:val="20"/>
        </w:rPr>
        <w:t>control</w:t>
      </w:r>
      <w:r>
        <w:rPr>
          <w:color w:val="231F20"/>
          <w:spacing w:val="-1"/>
          <w:sz w:val="20"/>
        </w:rPr>
        <w:t> </w:t>
      </w:r>
      <w:r>
        <w:rPr>
          <w:color w:val="231F20"/>
          <w:sz w:val="20"/>
        </w:rPr>
        <w:t>over</w:t>
      </w:r>
      <w:r>
        <w:rPr>
          <w:color w:val="231F20"/>
          <w:spacing w:val="-1"/>
          <w:sz w:val="20"/>
        </w:rPr>
        <w:t> </w:t>
      </w:r>
      <w:r>
        <w:rPr>
          <w:color w:val="231F20"/>
          <w:sz w:val="20"/>
        </w:rPr>
        <w:t>the</w:t>
      </w:r>
      <w:r>
        <w:rPr>
          <w:color w:val="231F20"/>
          <w:spacing w:val="-1"/>
          <w:sz w:val="20"/>
        </w:rPr>
        <w:t> </w:t>
      </w:r>
      <w:r>
        <w:rPr>
          <w:color w:val="231F20"/>
          <w:sz w:val="20"/>
        </w:rPr>
        <w:t>person</w:t>
      </w:r>
      <w:r>
        <w:rPr>
          <w:color w:val="231F20"/>
          <w:spacing w:val="-1"/>
          <w:sz w:val="20"/>
        </w:rPr>
        <w:t> </w:t>
      </w:r>
      <w:r>
        <w:rPr>
          <w:color w:val="231F20"/>
          <w:sz w:val="20"/>
        </w:rPr>
        <w:t>recruited, transported, harboured, transferred or received,</w:t>
      </w:r>
    </w:p>
    <w:p>
      <w:pPr>
        <w:pStyle w:val="BodyText"/>
        <w:spacing w:before="218"/>
        <w:ind w:left="2352"/>
      </w:pPr>
      <w:r>
        <w:rPr>
          <w:color w:val="231F20"/>
          <w:spacing w:val="-2"/>
        </w:rPr>
        <w:t>commits</w:t>
      </w:r>
      <w:r>
        <w:rPr>
          <w:color w:val="231F20"/>
          <w:spacing w:val="-11"/>
        </w:rPr>
        <w:t> </w:t>
      </w:r>
      <w:r>
        <w:rPr>
          <w:color w:val="231F20"/>
          <w:spacing w:val="-2"/>
        </w:rPr>
        <w:t>the</w:t>
      </w:r>
      <w:r>
        <w:rPr>
          <w:color w:val="231F20"/>
          <w:spacing w:val="-12"/>
        </w:rPr>
        <w:t> </w:t>
      </w:r>
      <w:r>
        <w:rPr>
          <w:color w:val="231F20"/>
          <w:spacing w:val="-2"/>
        </w:rPr>
        <w:t>offence</w:t>
      </w:r>
      <w:r>
        <w:rPr>
          <w:color w:val="231F20"/>
          <w:spacing w:val="-11"/>
        </w:rPr>
        <w:t> </w:t>
      </w:r>
      <w:r>
        <w:rPr>
          <w:color w:val="231F20"/>
          <w:spacing w:val="-2"/>
        </w:rPr>
        <w:t>of</w:t>
      </w:r>
      <w:r>
        <w:rPr>
          <w:color w:val="231F20"/>
          <w:spacing w:val="-11"/>
        </w:rPr>
        <w:t> </w:t>
      </w:r>
      <w:r>
        <w:rPr>
          <w:color w:val="231F20"/>
          <w:spacing w:val="-2"/>
        </w:rPr>
        <w:t>trafficking.</w:t>
      </w:r>
    </w:p>
    <w:p>
      <w:pPr>
        <w:pStyle w:val="BodyText"/>
        <w:spacing w:before="15"/>
      </w:pPr>
    </w:p>
    <w:p>
      <w:pPr>
        <w:pStyle w:val="BodyText"/>
        <w:spacing w:line="264" w:lineRule="auto"/>
        <w:ind w:left="2352" w:right="2345" w:firstLine="479"/>
        <w:jc w:val="both"/>
      </w:pPr>
      <w:r>
        <w:rPr>
          <w:i/>
          <w:color w:val="231F20"/>
        </w:rPr>
        <w:t>Explanation </w:t>
      </w:r>
      <w:r>
        <w:rPr>
          <w:color w:val="231F20"/>
        </w:rPr>
        <w:t>1.—The expression “exploitation” shall include any act of physical </w:t>
      </w:r>
      <w:r>
        <w:rPr>
          <w:color w:val="231F20"/>
          <w:spacing w:val="-6"/>
        </w:rPr>
        <w:t>exploitation or any form of sexual exploitation, slavery or practices similar to slavery, servitude, </w:t>
      </w:r>
      <w:r>
        <w:rPr>
          <w:color w:val="231F20"/>
        </w:rPr>
        <w:t>beggary or forced removal of organs.</w:t>
      </w:r>
    </w:p>
    <w:p>
      <w:pPr>
        <w:pStyle w:val="BodyText"/>
        <w:spacing w:line="266" w:lineRule="auto" w:before="220"/>
        <w:ind w:left="2352" w:right="2347" w:firstLine="479"/>
        <w:jc w:val="both"/>
      </w:pPr>
      <w:r>
        <w:rPr>
          <w:i/>
          <w:color w:val="231F20"/>
          <w:spacing w:val="-4"/>
        </w:rPr>
        <w:t>Explanation </w:t>
      </w:r>
      <w:r>
        <w:rPr>
          <w:color w:val="231F20"/>
          <w:spacing w:val="-4"/>
        </w:rPr>
        <w:t>2.—The</w:t>
      </w:r>
      <w:r>
        <w:rPr>
          <w:color w:val="231F20"/>
          <w:spacing w:val="-7"/>
        </w:rPr>
        <w:t> </w:t>
      </w:r>
      <w:r>
        <w:rPr>
          <w:color w:val="231F20"/>
          <w:spacing w:val="-4"/>
        </w:rPr>
        <w:t>consent</w:t>
      </w:r>
      <w:r>
        <w:rPr>
          <w:color w:val="231F20"/>
          <w:spacing w:val="-7"/>
        </w:rPr>
        <w:t> </w:t>
      </w:r>
      <w:r>
        <w:rPr>
          <w:color w:val="231F20"/>
          <w:spacing w:val="-4"/>
        </w:rPr>
        <w:t>of</w:t>
      </w:r>
      <w:r>
        <w:rPr>
          <w:color w:val="231F20"/>
          <w:spacing w:val="-7"/>
        </w:rPr>
        <w:t> </w:t>
      </w:r>
      <w:r>
        <w:rPr>
          <w:color w:val="231F20"/>
          <w:spacing w:val="-4"/>
        </w:rPr>
        <w:t>the</w:t>
      </w:r>
      <w:r>
        <w:rPr>
          <w:color w:val="231F20"/>
          <w:spacing w:val="-7"/>
        </w:rPr>
        <w:t> </w:t>
      </w:r>
      <w:r>
        <w:rPr>
          <w:color w:val="231F20"/>
          <w:spacing w:val="-4"/>
        </w:rPr>
        <w:t>victim</w:t>
      </w:r>
      <w:r>
        <w:rPr>
          <w:color w:val="231F20"/>
          <w:spacing w:val="-7"/>
        </w:rPr>
        <w:t> </w:t>
      </w:r>
      <w:r>
        <w:rPr>
          <w:color w:val="231F20"/>
          <w:spacing w:val="-4"/>
        </w:rPr>
        <w:t>is</w:t>
      </w:r>
      <w:r>
        <w:rPr>
          <w:color w:val="231F20"/>
          <w:spacing w:val="-7"/>
        </w:rPr>
        <w:t> </w:t>
      </w:r>
      <w:r>
        <w:rPr>
          <w:color w:val="231F20"/>
          <w:spacing w:val="-4"/>
        </w:rPr>
        <w:t>immaterial</w:t>
      </w:r>
      <w:r>
        <w:rPr>
          <w:color w:val="231F20"/>
          <w:spacing w:val="-7"/>
        </w:rPr>
        <w:t> </w:t>
      </w:r>
      <w:r>
        <w:rPr>
          <w:color w:val="231F20"/>
          <w:spacing w:val="-4"/>
        </w:rPr>
        <w:t>in</w:t>
      </w:r>
      <w:r>
        <w:rPr>
          <w:color w:val="231F20"/>
          <w:spacing w:val="-7"/>
        </w:rPr>
        <w:t> </w:t>
      </w:r>
      <w:r>
        <w:rPr>
          <w:color w:val="231F20"/>
          <w:spacing w:val="-4"/>
        </w:rPr>
        <w:t>determination</w:t>
      </w:r>
      <w:r>
        <w:rPr>
          <w:color w:val="231F20"/>
          <w:spacing w:val="-7"/>
        </w:rPr>
        <w:t> </w:t>
      </w:r>
      <w:r>
        <w:rPr>
          <w:color w:val="231F20"/>
          <w:spacing w:val="-4"/>
        </w:rPr>
        <w:t>of</w:t>
      </w:r>
      <w:r>
        <w:rPr>
          <w:color w:val="231F20"/>
          <w:spacing w:val="-7"/>
        </w:rPr>
        <w:t> </w:t>
      </w:r>
      <w:r>
        <w:rPr>
          <w:color w:val="231F20"/>
          <w:spacing w:val="-4"/>
        </w:rPr>
        <w:t>the</w:t>
      </w:r>
      <w:r>
        <w:rPr>
          <w:color w:val="231F20"/>
          <w:spacing w:val="-7"/>
        </w:rPr>
        <w:t> </w:t>
      </w:r>
      <w:r>
        <w:rPr>
          <w:color w:val="231F20"/>
          <w:spacing w:val="-4"/>
        </w:rPr>
        <w:t>offence </w:t>
      </w:r>
      <w:r>
        <w:rPr>
          <w:color w:val="231F20"/>
        </w:rPr>
        <w:t>of</w:t>
      </w:r>
      <w:r>
        <w:rPr>
          <w:color w:val="231F20"/>
          <w:spacing w:val="-17"/>
        </w:rPr>
        <w:t> </w:t>
      </w:r>
      <w:r>
        <w:rPr>
          <w:color w:val="231F20"/>
        </w:rPr>
        <w:t>trafficking.</w:t>
      </w:r>
    </w:p>
    <w:p>
      <w:pPr>
        <w:pStyle w:val="ListParagraph"/>
        <w:numPr>
          <w:ilvl w:val="0"/>
          <w:numId w:val="70"/>
        </w:numPr>
        <w:tabs>
          <w:tab w:pos="3141" w:val="left" w:leader="none"/>
        </w:tabs>
        <w:spacing w:line="266" w:lineRule="auto" w:before="218" w:after="0"/>
        <w:ind w:left="2352" w:right="2347" w:firstLine="479"/>
        <w:jc w:val="both"/>
        <w:rPr>
          <w:sz w:val="20"/>
        </w:rPr>
      </w:pPr>
      <w:r>
        <w:rPr>
          <w:color w:val="231F20"/>
          <w:sz w:val="20"/>
        </w:rPr>
        <w:t>Whoever commits the offence of trafficking shall be punished with rigorous imprisonment</w:t>
      </w:r>
      <w:r>
        <w:rPr>
          <w:color w:val="231F20"/>
          <w:spacing w:val="-7"/>
          <w:sz w:val="20"/>
        </w:rPr>
        <w:t> </w:t>
      </w:r>
      <w:r>
        <w:rPr>
          <w:color w:val="231F20"/>
          <w:sz w:val="20"/>
        </w:rPr>
        <w:t>for</w:t>
      </w:r>
      <w:r>
        <w:rPr>
          <w:color w:val="231F20"/>
          <w:spacing w:val="-7"/>
          <w:sz w:val="20"/>
        </w:rPr>
        <w:t> </w:t>
      </w:r>
      <w:r>
        <w:rPr>
          <w:color w:val="231F20"/>
          <w:sz w:val="20"/>
        </w:rPr>
        <w:t>a</w:t>
      </w:r>
      <w:r>
        <w:rPr>
          <w:color w:val="231F20"/>
          <w:spacing w:val="-7"/>
          <w:sz w:val="20"/>
        </w:rPr>
        <w:t> </w:t>
      </w:r>
      <w:r>
        <w:rPr>
          <w:color w:val="231F20"/>
          <w:sz w:val="20"/>
        </w:rPr>
        <w:t>term</w:t>
      </w:r>
      <w:r>
        <w:rPr>
          <w:color w:val="231F20"/>
          <w:spacing w:val="-6"/>
          <w:sz w:val="20"/>
        </w:rPr>
        <w:t> </w:t>
      </w:r>
      <w:r>
        <w:rPr>
          <w:color w:val="231F20"/>
          <w:sz w:val="20"/>
        </w:rPr>
        <w:t>which</w:t>
      </w:r>
      <w:r>
        <w:rPr>
          <w:color w:val="231F20"/>
          <w:spacing w:val="-7"/>
          <w:sz w:val="20"/>
        </w:rPr>
        <w:t> </w:t>
      </w:r>
      <w:r>
        <w:rPr>
          <w:color w:val="231F20"/>
          <w:sz w:val="20"/>
        </w:rPr>
        <w:t>shall</w:t>
      </w:r>
      <w:r>
        <w:rPr>
          <w:color w:val="231F20"/>
          <w:spacing w:val="-7"/>
          <w:sz w:val="20"/>
        </w:rPr>
        <w:t> </w:t>
      </w:r>
      <w:r>
        <w:rPr>
          <w:color w:val="231F20"/>
          <w:sz w:val="20"/>
        </w:rPr>
        <w:t>not</w:t>
      </w:r>
      <w:r>
        <w:rPr>
          <w:color w:val="231F20"/>
          <w:spacing w:val="-7"/>
          <w:sz w:val="20"/>
        </w:rPr>
        <w:t> </w:t>
      </w:r>
      <w:r>
        <w:rPr>
          <w:color w:val="231F20"/>
          <w:sz w:val="20"/>
        </w:rPr>
        <w:t>be</w:t>
      </w:r>
      <w:r>
        <w:rPr>
          <w:color w:val="231F20"/>
          <w:spacing w:val="-7"/>
          <w:sz w:val="20"/>
        </w:rPr>
        <w:t> </w:t>
      </w:r>
      <w:r>
        <w:rPr>
          <w:color w:val="231F20"/>
          <w:sz w:val="20"/>
        </w:rPr>
        <w:t>less</w:t>
      </w:r>
      <w:r>
        <w:rPr>
          <w:color w:val="231F20"/>
          <w:spacing w:val="-7"/>
          <w:sz w:val="20"/>
        </w:rPr>
        <w:t> </w:t>
      </w:r>
      <w:r>
        <w:rPr>
          <w:color w:val="231F20"/>
          <w:sz w:val="20"/>
        </w:rPr>
        <w:t>than</w:t>
      </w:r>
      <w:r>
        <w:rPr>
          <w:color w:val="231F20"/>
          <w:spacing w:val="-7"/>
          <w:sz w:val="20"/>
        </w:rPr>
        <w:t> </w:t>
      </w:r>
      <w:r>
        <w:rPr>
          <w:color w:val="231F20"/>
          <w:sz w:val="20"/>
        </w:rPr>
        <w:t>seven</w:t>
      </w:r>
      <w:r>
        <w:rPr>
          <w:color w:val="231F20"/>
          <w:spacing w:val="-7"/>
          <w:sz w:val="20"/>
        </w:rPr>
        <w:t> </w:t>
      </w:r>
      <w:r>
        <w:rPr>
          <w:color w:val="231F20"/>
          <w:sz w:val="20"/>
        </w:rPr>
        <w:t>years,</w:t>
      </w:r>
      <w:r>
        <w:rPr>
          <w:color w:val="231F20"/>
          <w:spacing w:val="-7"/>
          <w:sz w:val="20"/>
        </w:rPr>
        <w:t> </w:t>
      </w:r>
      <w:r>
        <w:rPr>
          <w:color w:val="231F20"/>
          <w:sz w:val="20"/>
        </w:rPr>
        <w:t>but</w:t>
      </w:r>
      <w:r>
        <w:rPr>
          <w:color w:val="231F20"/>
          <w:spacing w:val="-7"/>
          <w:sz w:val="20"/>
        </w:rPr>
        <w:t> </w:t>
      </w:r>
      <w:r>
        <w:rPr>
          <w:color w:val="231F20"/>
          <w:sz w:val="20"/>
        </w:rPr>
        <w:t>which</w:t>
      </w:r>
      <w:r>
        <w:rPr>
          <w:color w:val="231F20"/>
          <w:spacing w:val="-7"/>
          <w:sz w:val="20"/>
        </w:rPr>
        <w:t> </w:t>
      </w:r>
      <w:r>
        <w:rPr>
          <w:color w:val="231F20"/>
          <w:sz w:val="20"/>
        </w:rPr>
        <w:t>may</w:t>
      </w:r>
      <w:r>
        <w:rPr>
          <w:color w:val="231F20"/>
          <w:spacing w:val="-7"/>
          <w:sz w:val="20"/>
        </w:rPr>
        <w:t> </w:t>
      </w:r>
      <w:r>
        <w:rPr>
          <w:color w:val="231F20"/>
          <w:sz w:val="20"/>
        </w:rPr>
        <w:t>extend</w:t>
      </w:r>
      <w:r>
        <w:rPr>
          <w:color w:val="231F20"/>
          <w:spacing w:val="-7"/>
          <w:sz w:val="20"/>
        </w:rPr>
        <w:t> </w:t>
      </w:r>
      <w:r>
        <w:rPr>
          <w:color w:val="231F20"/>
          <w:sz w:val="20"/>
        </w:rPr>
        <w:t>to ten years, and shall also be liable to fine.</w:t>
      </w:r>
    </w:p>
    <w:p>
      <w:pPr>
        <w:pStyle w:val="ListParagraph"/>
        <w:numPr>
          <w:ilvl w:val="0"/>
          <w:numId w:val="70"/>
        </w:numPr>
        <w:tabs>
          <w:tab w:pos="3126" w:val="left" w:leader="none"/>
        </w:tabs>
        <w:spacing w:line="266" w:lineRule="auto" w:before="214" w:after="0"/>
        <w:ind w:left="2352" w:right="2347" w:firstLine="479"/>
        <w:jc w:val="both"/>
        <w:rPr>
          <w:sz w:val="20"/>
        </w:rPr>
      </w:pPr>
      <w:r>
        <w:rPr>
          <w:color w:val="231F20"/>
          <w:sz w:val="20"/>
        </w:rPr>
        <w:t>Where the offence involves the trafficking of more than one person, it shall be punishable</w:t>
      </w:r>
      <w:r>
        <w:rPr>
          <w:color w:val="231F20"/>
          <w:spacing w:val="-11"/>
          <w:sz w:val="20"/>
        </w:rPr>
        <w:t> </w:t>
      </w:r>
      <w:r>
        <w:rPr>
          <w:color w:val="231F20"/>
          <w:sz w:val="20"/>
        </w:rPr>
        <w:t>with</w:t>
      </w:r>
      <w:r>
        <w:rPr>
          <w:color w:val="231F20"/>
          <w:spacing w:val="-11"/>
          <w:sz w:val="20"/>
        </w:rPr>
        <w:t> </w:t>
      </w:r>
      <w:r>
        <w:rPr>
          <w:color w:val="231F20"/>
          <w:sz w:val="20"/>
        </w:rPr>
        <w:t>rigorous</w:t>
      </w:r>
      <w:r>
        <w:rPr>
          <w:color w:val="231F20"/>
          <w:spacing w:val="-11"/>
          <w:sz w:val="20"/>
        </w:rPr>
        <w:t> </w:t>
      </w:r>
      <w:r>
        <w:rPr>
          <w:color w:val="231F20"/>
          <w:sz w:val="20"/>
        </w:rPr>
        <w:t>imprisonment</w:t>
      </w:r>
      <w:r>
        <w:rPr>
          <w:color w:val="231F20"/>
          <w:spacing w:val="-11"/>
          <w:sz w:val="20"/>
        </w:rPr>
        <w:t> </w:t>
      </w:r>
      <w:r>
        <w:rPr>
          <w:color w:val="231F20"/>
          <w:sz w:val="20"/>
        </w:rPr>
        <w:t>for</w:t>
      </w:r>
      <w:r>
        <w:rPr>
          <w:color w:val="231F20"/>
          <w:spacing w:val="-11"/>
          <w:sz w:val="20"/>
        </w:rPr>
        <w:t> </w:t>
      </w:r>
      <w:r>
        <w:rPr>
          <w:color w:val="231F20"/>
          <w:sz w:val="20"/>
        </w:rPr>
        <w:t>a</w:t>
      </w:r>
      <w:r>
        <w:rPr>
          <w:color w:val="231F20"/>
          <w:spacing w:val="-11"/>
          <w:sz w:val="20"/>
        </w:rPr>
        <w:t> </w:t>
      </w:r>
      <w:r>
        <w:rPr>
          <w:color w:val="231F20"/>
          <w:sz w:val="20"/>
        </w:rPr>
        <w:t>term</w:t>
      </w:r>
      <w:r>
        <w:rPr>
          <w:color w:val="231F20"/>
          <w:spacing w:val="-11"/>
          <w:sz w:val="20"/>
        </w:rPr>
        <w:t> </w:t>
      </w:r>
      <w:r>
        <w:rPr>
          <w:color w:val="231F20"/>
          <w:sz w:val="20"/>
        </w:rPr>
        <w:t>which</w:t>
      </w:r>
      <w:r>
        <w:rPr>
          <w:color w:val="231F20"/>
          <w:spacing w:val="-11"/>
          <w:sz w:val="20"/>
        </w:rPr>
        <w:t> </w:t>
      </w:r>
      <w:r>
        <w:rPr>
          <w:color w:val="231F20"/>
          <w:sz w:val="20"/>
        </w:rPr>
        <w:t>shall</w:t>
      </w:r>
      <w:r>
        <w:rPr>
          <w:color w:val="231F20"/>
          <w:spacing w:val="-11"/>
          <w:sz w:val="20"/>
        </w:rPr>
        <w:t> </w:t>
      </w:r>
      <w:r>
        <w:rPr>
          <w:color w:val="231F20"/>
          <w:sz w:val="20"/>
        </w:rPr>
        <w:t>not</w:t>
      </w:r>
      <w:r>
        <w:rPr>
          <w:color w:val="231F20"/>
          <w:spacing w:val="-11"/>
          <w:sz w:val="20"/>
        </w:rPr>
        <w:t> </w:t>
      </w:r>
      <w:r>
        <w:rPr>
          <w:color w:val="231F20"/>
          <w:sz w:val="20"/>
        </w:rPr>
        <w:t>be</w:t>
      </w:r>
      <w:r>
        <w:rPr>
          <w:color w:val="231F20"/>
          <w:spacing w:val="-11"/>
          <w:sz w:val="20"/>
        </w:rPr>
        <w:t> </w:t>
      </w:r>
      <w:r>
        <w:rPr>
          <w:color w:val="231F20"/>
          <w:sz w:val="20"/>
        </w:rPr>
        <w:t>less</w:t>
      </w:r>
      <w:r>
        <w:rPr>
          <w:color w:val="231F20"/>
          <w:spacing w:val="-11"/>
          <w:sz w:val="20"/>
        </w:rPr>
        <w:t> </w:t>
      </w:r>
      <w:r>
        <w:rPr>
          <w:color w:val="231F20"/>
          <w:sz w:val="20"/>
        </w:rPr>
        <w:t>than</w:t>
      </w:r>
      <w:r>
        <w:rPr>
          <w:color w:val="231F20"/>
          <w:spacing w:val="-11"/>
          <w:sz w:val="20"/>
        </w:rPr>
        <w:t> </w:t>
      </w:r>
      <w:r>
        <w:rPr>
          <w:color w:val="231F20"/>
          <w:sz w:val="20"/>
        </w:rPr>
        <w:t>ten</w:t>
      </w:r>
      <w:r>
        <w:rPr>
          <w:color w:val="231F20"/>
          <w:spacing w:val="-11"/>
          <w:sz w:val="20"/>
        </w:rPr>
        <w:t> </w:t>
      </w:r>
      <w:r>
        <w:rPr>
          <w:color w:val="231F20"/>
          <w:sz w:val="20"/>
        </w:rPr>
        <w:t>years</w:t>
      </w:r>
      <w:r>
        <w:rPr>
          <w:color w:val="231F20"/>
          <w:spacing w:val="-11"/>
          <w:sz w:val="20"/>
        </w:rPr>
        <w:t> </w:t>
      </w:r>
      <w:r>
        <w:rPr>
          <w:color w:val="231F20"/>
          <w:sz w:val="20"/>
        </w:rPr>
        <w:t>but which</w:t>
      </w:r>
      <w:r>
        <w:rPr>
          <w:color w:val="231F20"/>
          <w:spacing w:val="-1"/>
          <w:sz w:val="20"/>
        </w:rPr>
        <w:t> </w:t>
      </w:r>
      <w:r>
        <w:rPr>
          <w:color w:val="231F20"/>
          <w:sz w:val="20"/>
        </w:rPr>
        <w:t>may</w:t>
      </w:r>
      <w:r>
        <w:rPr>
          <w:color w:val="231F20"/>
          <w:spacing w:val="-3"/>
          <w:sz w:val="20"/>
        </w:rPr>
        <w:t> </w:t>
      </w:r>
      <w:r>
        <w:rPr>
          <w:color w:val="231F20"/>
          <w:sz w:val="20"/>
        </w:rPr>
        <w:t>extend</w:t>
      </w:r>
      <w:r>
        <w:rPr>
          <w:color w:val="231F20"/>
          <w:spacing w:val="-1"/>
          <w:sz w:val="20"/>
        </w:rPr>
        <w:t> </w:t>
      </w:r>
      <w:r>
        <w:rPr>
          <w:color w:val="231F20"/>
          <w:sz w:val="20"/>
        </w:rPr>
        <w:t>to</w:t>
      </w:r>
      <w:r>
        <w:rPr>
          <w:color w:val="231F20"/>
          <w:spacing w:val="-3"/>
          <w:sz w:val="20"/>
        </w:rPr>
        <w:t> </w:t>
      </w:r>
      <w:r>
        <w:rPr>
          <w:color w:val="231F20"/>
          <w:sz w:val="20"/>
        </w:rPr>
        <w:t>imprisonment</w:t>
      </w:r>
      <w:r>
        <w:rPr>
          <w:color w:val="231F20"/>
          <w:spacing w:val="-3"/>
          <w:sz w:val="20"/>
        </w:rPr>
        <w:t> </w:t>
      </w:r>
      <w:r>
        <w:rPr>
          <w:color w:val="231F20"/>
          <w:sz w:val="20"/>
        </w:rPr>
        <w:t>for</w:t>
      </w:r>
      <w:r>
        <w:rPr>
          <w:color w:val="231F20"/>
          <w:spacing w:val="-1"/>
          <w:sz w:val="20"/>
        </w:rPr>
        <w:t> </w:t>
      </w:r>
      <w:r>
        <w:rPr>
          <w:color w:val="231F20"/>
          <w:sz w:val="20"/>
        </w:rPr>
        <w:t>life,</w:t>
      </w:r>
      <w:r>
        <w:rPr>
          <w:color w:val="231F20"/>
          <w:spacing w:val="-3"/>
          <w:sz w:val="20"/>
        </w:rPr>
        <w:t> </w:t>
      </w:r>
      <w:r>
        <w:rPr>
          <w:color w:val="231F20"/>
          <w:sz w:val="20"/>
        </w:rPr>
        <w:t>and</w:t>
      </w:r>
      <w:r>
        <w:rPr>
          <w:color w:val="231F20"/>
          <w:spacing w:val="-1"/>
          <w:sz w:val="20"/>
        </w:rPr>
        <w:t> </w:t>
      </w:r>
      <w:r>
        <w:rPr>
          <w:color w:val="231F20"/>
          <w:sz w:val="20"/>
        </w:rPr>
        <w:t>shall</w:t>
      </w:r>
      <w:r>
        <w:rPr>
          <w:color w:val="231F20"/>
          <w:spacing w:val="-3"/>
          <w:sz w:val="20"/>
        </w:rPr>
        <w:t> </w:t>
      </w:r>
      <w:r>
        <w:rPr>
          <w:color w:val="231F20"/>
          <w:sz w:val="20"/>
        </w:rPr>
        <w:t>also</w:t>
      </w:r>
      <w:r>
        <w:rPr>
          <w:color w:val="231F20"/>
          <w:spacing w:val="-1"/>
          <w:sz w:val="20"/>
        </w:rPr>
        <w:t> </w:t>
      </w:r>
      <w:r>
        <w:rPr>
          <w:color w:val="231F20"/>
          <w:sz w:val="20"/>
        </w:rPr>
        <w:t>be</w:t>
      </w:r>
      <w:r>
        <w:rPr>
          <w:color w:val="231F20"/>
          <w:spacing w:val="-3"/>
          <w:sz w:val="20"/>
        </w:rPr>
        <w:t> </w:t>
      </w:r>
      <w:r>
        <w:rPr>
          <w:color w:val="231F20"/>
          <w:sz w:val="20"/>
        </w:rPr>
        <w:t>liable</w:t>
      </w:r>
      <w:r>
        <w:rPr>
          <w:color w:val="231F20"/>
          <w:spacing w:val="-3"/>
          <w:sz w:val="20"/>
        </w:rPr>
        <w:t> </w:t>
      </w:r>
      <w:r>
        <w:rPr>
          <w:color w:val="231F20"/>
          <w:sz w:val="20"/>
        </w:rPr>
        <w:t>to</w:t>
      </w:r>
      <w:r>
        <w:rPr>
          <w:color w:val="231F20"/>
          <w:spacing w:val="-3"/>
          <w:sz w:val="20"/>
        </w:rPr>
        <w:t> </w:t>
      </w:r>
      <w:r>
        <w:rPr>
          <w:color w:val="231F20"/>
          <w:sz w:val="20"/>
        </w:rPr>
        <w:t>fine.</w:t>
      </w:r>
    </w:p>
    <w:p>
      <w:pPr>
        <w:pStyle w:val="ListParagraph"/>
        <w:numPr>
          <w:ilvl w:val="0"/>
          <w:numId w:val="70"/>
        </w:numPr>
        <w:tabs>
          <w:tab w:pos="3116" w:val="left" w:leader="none"/>
        </w:tabs>
        <w:spacing w:line="266" w:lineRule="auto" w:before="217" w:after="0"/>
        <w:ind w:left="2352" w:right="2346" w:firstLine="479"/>
        <w:jc w:val="both"/>
        <w:rPr>
          <w:sz w:val="20"/>
        </w:rPr>
      </w:pPr>
      <w:r>
        <w:rPr>
          <w:color w:val="231F20"/>
          <w:sz w:val="20"/>
        </w:rPr>
        <w:t>Where the</w:t>
      </w:r>
      <w:r>
        <w:rPr>
          <w:color w:val="231F20"/>
          <w:spacing w:val="-1"/>
          <w:sz w:val="20"/>
        </w:rPr>
        <w:t> </w:t>
      </w:r>
      <w:r>
        <w:rPr>
          <w:color w:val="231F20"/>
          <w:sz w:val="20"/>
        </w:rPr>
        <w:t>offence</w:t>
      </w:r>
      <w:r>
        <w:rPr>
          <w:color w:val="231F20"/>
          <w:spacing w:val="-1"/>
          <w:sz w:val="20"/>
        </w:rPr>
        <w:t> </w:t>
      </w:r>
      <w:r>
        <w:rPr>
          <w:color w:val="231F20"/>
          <w:sz w:val="20"/>
        </w:rPr>
        <w:t>involves the</w:t>
      </w:r>
      <w:r>
        <w:rPr>
          <w:color w:val="231F20"/>
          <w:spacing w:val="-1"/>
          <w:sz w:val="20"/>
        </w:rPr>
        <w:t> </w:t>
      </w:r>
      <w:r>
        <w:rPr>
          <w:color w:val="231F20"/>
          <w:sz w:val="20"/>
        </w:rPr>
        <w:t>trafficking</w:t>
      </w:r>
      <w:r>
        <w:rPr>
          <w:color w:val="231F20"/>
          <w:spacing w:val="-1"/>
          <w:sz w:val="20"/>
        </w:rPr>
        <w:t> </w:t>
      </w:r>
      <w:r>
        <w:rPr>
          <w:color w:val="231F20"/>
          <w:sz w:val="20"/>
        </w:rPr>
        <w:t>of</w:t>
      </w:r>
      <w:r>
        <w:rPr>
          <w:color w:val="231F20"/>
          <w:spacing w:val="-1"/>
          <w:sz w:val="20"/>
        </w:rPr>
        <w:t> </w:t>
      </w:r>
      <w:r>
        <w:rPr>
          <w:color w:val="231F20"/>
          <w:sz w:val="20"/>
        </w:rPr>
        <w:t>a</w:t>
      </w:r>
      <w:r>
        <w:rPr>
          <w:color w:val="231F20"/>
          <w:spacing w:val="-1"/>
          <w:sz w:val="20"/>
        </w:rPr>
        <w:t> </w:t>
      </w:r>
      <w:r>
        <w:rPr>
          <w:color w:val="231F20"/>
          <w:sz w:val="20"/>
        </w:rPr>
        <w:t>child, it</w:t>
      </w:r>
      <w:r>
        <w:rPr>
          <w:color w:val="231F20"/>
          <w:spacing w:val="-1"/>
          <w:sz w:val="20"/>
        </w:rPr>
        <w:t> </w:t>
      </w:r>
      <w:r>
        <w:rPr>
          <w:color w:val="231F20"/>
          <w:sz w:val="20"/>
        </w:rPr>
        <w:t>shall</w:t>
      </w:r>
      <w:r>
        <w:rPr>
          <w:color w:val="231F20"/>
          <w:spacing w:val="-1"/>
          <w:sz w:val="20"/>
        </w:rPr>
        <w:t> </w:t>
      </w:r>
      <w:r>
        <w:rPr>
          <w:color w:val="231F20"/>
          <w:sz w:val="20"/>
        </w:rPr>
        <w:t>be punishable</w:t>
      </w:r>
      <w:r>
        <w:rPr>
          <w:color w:val="231F20"/>
          <w:spacing w:val="-1"/>
          <w:sz w:val="20"/>
        </w:rPr>
        <w:t> </w:t>
      </w:r>
      <w:r>
        <w:rPr>
          <w:color w:val="231F20"/>
          <w:sz w:val="20"/>
        </w:rPr>
        <w:t>with rigorous imprisonment for a term which shall not be less than ten years, but which may extend to imprisonment</w:t>
      </w:r>
      <w:r>
        <w:rPr>
          <w:color w:val="231F20"/>
          <w:spacing w:val="-1"/>
          <w:sz w:val="20"/>
        </w:rPr>
        <w:t> </w:t>
      </w:r>
      <w:r>
        <w:rPr>
          <w:color w:val="231F20"/>
          <w:sz w:val="20"/>
        </w:rPr>
        <w:t>for</w:t>
      </w:r>
      <w:r>
        <w:rPr>
          <w:color w:val="231F20"/>
          <w:spacing w:val="-1"/>
          <w:sz w:val="20"/>
        </w:rPr>
        <w:t> </w:t>
      </w:r>
      <w:r>
        <w:rPr>
          <w:color w:val="231F20"/>
          <w:sz w:val="20"/>
        </w:rPr>
        <w:t>life,</w:t>
      </w:r>
      <w:r>
        <w:rPr>
          <w:color w:val="231F20"/>
          <w:spacing w:val="-1"/>
          <w:sz w:val="20"/>
        </w:rPr>
        <w:t> </w:t>
      </w:r>
      <w:r>
        <w:rPr>
          <w:color w:val="231F20"/>
          <w:sz w:val="20"/>
        </w:rPr>
        <w:t>and shall</w:t>
      </w:r>
      <w:r>
        <w:rPr>
          <w:color w:val="231F20"/>
          <w:spacing w:val="-1"/>
          <w:sz w:val="20"/>
        </w:rPr>
        <w:t> </w:t>
      </w:r>
      <w:r>
        <w:rPr>
          <w:color w:val="231F20"/>
          <w:sz w:val="20"/>
        </w:rPr>
        <w:t>also be liable to fine.</w:t>
      </w:r>
    </w:p>
    <w:p>
      <w:pPr>
        <w:pStyle w:val="ListParagraph"/>
        <w:numPr>
          <w:ilvl w:val="0"/>
          <w:numId w:val="70"/>
        </w:numPr>
        <w:tabs>
          <w:tab w:pos="3135" w:val="left" w:leader="none"/>
        </w:tabs>
        <w:spacing w:line="264" w:lineRule="auto" w:before="218" w:after="0"/>
        <w:ind w:left="2352" w:right="2348" w:firstLine="479"/>
        <w:jc w:val="both"/>
        <w:rPr>
          <w:sz w:val="20"/>
        </w:rPr>
      </w:pPr>
      <w:r>
        <w:rPr>
          <w:color w:val="231F20"/>
          <w:sz w:val="20"/>
        </w:rPr>
        <w:t>Where the offence involves the trafficking of more than one child, it shall be punishable with rigorous imprisonment for a term which shall not be less than fourteen years,</w:t>
      </w:r>
      <w:r>
        <w:rPr>
          <w:color w:val="231F20"/>
          <w:spacing w:val="-2"/>
          <w:sz w:val="20"/>
        </w:rPr>
        <w:t> </w:t>
      </w:r>
      <w:r>
        <w:rPr>
          <w:color w:val="231F20"/>
          <w:sz w:val="20"/>
        </w:rPr>
        <w:t>but</w:t>
      </w:r>
      <w:r>
        <w:rPr>
          <w:color w:val="231F20"/>
          <w:spacing w:val="-2"/>
          <w:sz w:val="20"/>
        </w:rPr>
        <w:t> </w:t>
      </w:r>
      <w:r>
        <w:rPr>
          <w:color w:val="231F20"/>
          <w:sz w:val="20"/>
        </w:rPr>
        <w:t>which</w:t>
      </w:r>
      <w:r>
        <w:rPr>
          <w:color w:val="231F20"/>
          <w:spacing w:val="-2"/>
          <w:sz w:val="20"/>
        </w:rPr>
        <w:t> </w:t>
      </w:r>
      <w:r>
        <w:rPr>
          <w:color w:val="231F20"/>
          <w:sz w:val="20"/>
        </w:rPr>
        <w:t>may</w:t>
      </w:r>
      <w:r>
        <w:rPr>
          <w:color w:val="231F20"/>
          <w:spacing w:val="-1"/>
          <w:sz w:val="20"/>
        </w:rPr>
        <w:t> </w:t>
      </w:r>
      <w:r>
        <w:rPr>
          <w:color w:val="231F20"/>
          <w:sz w:val="20"/>
        </w:rPr>
        <w:t>extend</w:t>
      </w:r>
      <w:r>
        <w:rPr>
          <w:color w:val="231F20"/>
          <w:spacing w:val="-1"/>
          <w:sz w:val="20"/>
        </w:rPr>
        <w:t> </w:t>
      </w:r>
      <w:r>
        <w:rPr>
          <w:color w:val="231F20"/>
          <w:sz w:val="20"/>
        </w:rPr>
        <w:t>to</w:t>
      </w:r>
      <w:r>
        <w:rPr>
          <w:color w:val="231F20"/>
          <w:spacing w:val="-1"/>
          <w:sz w:val="20"/>
        </w:rPr>
        <w:t> </w:t>
      </w:r>
      <w:r>
        <w:rPr>
          <w:color w:val="231F20"/>
          <w:sz w:val="20"/>
        </w:rPr>
        <w:t>imprisonment</w:t>
      </w:r>
      <w:r>
        <w:rPr>
          <w:color w:val="231F20"/>
          <w:spacing w:val="-2"/>
          <w:sz w:val="20"/>
        </w:rPr>
        <w:t> </w:t>
      </w:r>
      <w:r>
        <w:rPr>
          <w:color w:val="231F20"/>
          <w:sz w:val="20"/>
        </w:rPr>
        <w:t>for</w:t>
      </w:r>
      <w:r>
        <w:rPr>
          <w:color w:val="231F20"/>
          <w:spacing w:val="-2"/>
          <w:sz w:val="20"/>
        </w:rPr>
        <w:t> </w:t>
      </w:r>
      <w:r>
        <w:rPr>
          <w:color w:val="231F20"/>
          <w:sz w:val="20"/>
        </w:rPr>
        <w:t>life,</w:t>
      </w:r>
      <w:r>
        <w:rPr>
          <w:color w:val="231F20"/>
          <w:spacing w:val="-2"/>
          <w:sz w:val="20"/>
        </w:rPr>
        <w:t> </w:t>
      </w:r>
      <w:r>
        <w:rPr>
          <w:color w:val="231F20"/>
          <w:sz w:val="20"/>
        </w:rPr>
        <w:t>and</w:t>
      </w:r>
      <w:r>
        <w:rPr>
          <w:color w:val="231F20"/>
          <w:spacing w:val="-2"/>
          <w:sz w:val="20"/>
        </w:rPr>
        <w:t> </w:t>
      </w:r>
      <w:r>
        <w:rPr>
          <w:color w:val="231F20"/>
          <w:sz w:val="20"/>
        </w:rPr>
        <w:t>shall</w:t>
      </w:r>
      <w:r>
        <w:rPr>
          <w:color w:val="231F20"/>
          <w:spacing w:val="-2"/>
          <w:sz w:val="20"/>
        </w:rPr>
        <w:t> </w:t>
      </w:r>
      <w:r>
        <w:rPr>
          <w:color w:val="231F20"/>
          <w:sz w:val="20"/>
        </w:rPr>
        <w:t>also</w:t>
      </w:r>
      <w:r>
        <w:rPr>
          <w:color w:val="231F20"/>
          <w:spacing w:val="-2"/>
          <w:sz w:val="20"/>
        </w:rPr>
        <w:t> </w:t>
      </w:r>
      <w:r>
        <w:rPr>
          <w:color w:val="231F20"/>
          <w:sz w:val="20"/>
        </w:rPr>
        <w:t>be</w:t>
      </w:r>
      <w:r>
        <w:rPr>
          <w:color w:val="231F20"/>
          <w:spacing w:val="-1"/>
          <w:sz w:val="20"/>
        </w:rPr>
        <w:t> </w:t>
      </w:r>
      <w:r>
        <w:rPr>
          <w:color w:val="231F20"/>
          <w:sz w:val="20"/>
        </w:rPr>
        <w:t>liable</w:t>
      </w:r>
      <w:r>
        <w:rPr>
          <w:color w:val="231F20"/>
          <w:spacing w:val="-2"/>
          <w:sz w:val="20"/>
        </w:rPr>
        <w:t> </w:t>
      </w:r>
      <w:r>
        <w:rPr>
          <w:color w:val="231F20"/>
          <w:sz w:val="20"/>
        </w:rPr>
        <w:t>to</w:t>
      </w:r>
      <w:r>
        <w:rPr>
          <w:color w:val="231F20"/>
          <w:spacing w:val="-2"/>
          <w:sz w:val="20"/>
        </w:rPr>
        <w:t> </w:t>
      </w:r>
      <w:r>
        <w:rPr>
          <w:color w:val="231F20"/>
          <w:sz w:val="20"/>
        </w:rPr>
        <w:t>fine.</w:t>
      </w:r>
    </w:p>
    <w:p>
      <w:pPr>
        <w:pStyle w:val="ListParagraph"/>
        <w:numPr>
          <w:ilvl w:val="0"/>
          <w:numId w:val="70"/>
        </w:numPr>
        <w:tabs>
          <w:tab w:pos="3117" w:val="left" w:leader="none"/>
        </w:tabs>
        <w:spacing w:line="266" w:lineRule="auto" w:before="220" w:after="0"/>
        <w:ind w:left="2352" w:right="2347" w:firstLine="479"/>
        <w:jc w:val="both"/>
        <w:rPr>
          <w:sz w:val="20"/>
        </w:rPr>
      </w:pPr>
      <w:r>
        <w:rPr>
          <w:color w:val="231F20"/>
          <w:sz w:val="20"/>
        </w:rPr>
        <w:t>If a person is convicted of the offence of trafficking of a child on more than one occasion,</w:t>
      </w:r>
      <w:r>
        <w:rPr>
          <w:color w:val="231F20"/>
          <w:spacing w:val="-7"/>
          <w:sz w:val="20"/>
        </w:rPr>
        <w:t> </w:t>
      </w:r>
      <w:r>
        <w:rPr>
          <w:color w:val="231F20"/>
          <w:sz w:val="20"/>
        </w:rPr>
        <w:t>then</w:t>
      </w:r>
      <w:r>
        <w:rPr>
          <w:color w:val="231F20"/>
          <w:spacing w:val="-7"/>
          <w:sz w:val="20"/>
        </w:rPr>
        <w:t> </w:t>
      </w:r>
      <w:r>
        <w:rPr>
          <w:color w:val="231F20"/>
          <w:sz w:val="20"/>
        </w:rPr>
        <w:t>such</w:t>
      </w:r>
      <w:r>
        <w:rPr>
          <w:color w:val="231F20"/>
          <w:spacing w:val="-7"/>
          <w:sz w:val="20"/>
        </w:rPr>
        <w:t> </w:t>
      </w:r>
      <w:r>
        <w:rPr>
          <w:color w:val="231F20"/>
          <w:sz w:val="20"/>
        </w:rPr>
        <w:t>person</w:t>
      </w:r>
      <w:r>
        <w:rPr>
          <w:color w:val="231F20"/>
          <w:spacing w:val="-7"/>
          <w:sz w:val="20"/>
        </w:rPr>
        <w:t> </w:t>
      </w:r>
      <w:r>
        <w:rPr>
          <w:color w:val="231F20"/>
          <w:sz w:val="20"/>
        </w:rPr>
        <w:t>shall</w:t>
      </w:r>
      <w:r>
        <w:rPr>
          <w:color w:val="231F20"/>
          <w:spacing w:val="-7"/>
          <w:sz w:val="20"/>
        </w:rPr>
        <w:t> </w:t>
      </w:r>
      <w:r>
        <w:rPr>
          <w:color w:val="231F20"/>
          <w:sz w:val="20"/>
        </w:rPr>
        <w:t>be</w:t>
      </w:r>
      <w:r>
        <w:rPr>
          <w:color w:val="231F20"/>
          <w:spacing w:val="-7"/>
          <w:sz w:val="20"/>
        </w:rPr>
        <w:t> </w:t>
      </w:r>
      <w:r>
        <w:rPr>
          <w:color w:val="231F20"/>
          <w:sz w:val="20"/>
        </w:rPr>
        <w:t>punished</w:t>
      </w:r>
      <w:r>
        <w:rPr>
          <w:color w:val="231F20"/>
          <w:spacing w:val="-7"/>
          <w:sz w:val="20"/>
        </w:rPr>
        <w:t> </w:t>
      </w:r>
      <w:r>
        <w:rPr>
          <w:color w:val="231F20"/>
          <w:sz w:val="20"/>
        </w:rPr>
        <w:t>with</w:t>
      </w:r>
      <w:r>
        <w:rPr>
          <w:color w:val="231F20"/>
          <w:spacing w:val="-7"/>
          <w:sz w:val="20"/>
        </w:rPr>
        <w:t> </w:t>
      </w:r>
      <w:r>
        <w:rPr>
          <w:color w:val="231F20"/>
          <w:sz w:val="20"/>
        </w:rPr>
        <w:t>imprisonment</w:t>
      </w:r>
      <w:r>
        <w:rPr>
          <w:color w:val="231F20"/>
          <w:spacing w:val="-7"/>
          <w:sz w:val="20"/>
        </w:rPr>
        <w:t> </w:t>
      </w:r>
      <w:r>
        <w:rPr>
          <w:color w:val="231F20"/>
          <w:sz w:val="20"/>
        </w:rPr>
        <w:t>for</w:t>
      </w:r>
      <w:r>
        <w:rPr>
          <w:color w:val="231F20"/>
          <w:spacing w:val="-7"/>
          <w:sz w:val="20"/>
        </w:rPr>
        <w:t> </w:t>
      </w:r>
      <w:r>
        <w:rPr>
          <w:color w:val="231F20"/>
          <w:sz w:val="20"/>
        </w:rPr>
        <w:t>life,</w:t>
      </w:r>
      <w:r>
        <w:rPr>
          <w:color w:val="231F20"/>
          <w:spacing w:val="-7"/>
          <w:sz w:val="20"/>
        </w:rPr>
        <w:t> </w:t>
      </w:r>
      <w:r>
        <w:rPr>
          <w:color w:val="231F20"/>
          <w:sz w:val="20"/>
        </w:rPr>
        <w:t>which</w:t>
      </w:r>
      <w:r>
        <w:rPr>
          <w:color w:val="231F20"/>
          <w:spacing w:val="-7"/>
          <w:sz w:val="20"/>
        </w:rPr>
        <w:t> </w:t>
      </w:r>
      <w:r>
        <w:rPr>
          <w:color w:val="231F20"/>
          <w:sz w:val="20"/>
        </w:rPr>
        <w:t>shall</w:t>
      </w:r>
      <w:r>
        <w:rPr>
          <w:color w:val="231F20"/>
          <w:spacing w:val="-7"/>
          <w:sz w:val="20"/>
        </w:rPr>
        <w:t> </w:t>
      </w:r>
      <w:r>
        <w:rPr>
          <w:color w:val="231F20"/>
          <w:sz w:val="20"/>
        </w:rPr>
        <w:t>mean imprisonment</w:t>
      </w:r>
      <w:r>
        <w:rPr>
          <w:color w:val="231F20"/>
          <w:spacing w:val="-10"/>
          <w:sz w:val="20"/>
        </w:rPr>
        <w:t> </w:t>
      </w:r>
      <w:r>
        <w:rPr>
          <w:color w:val="231F20"/>
          <w:sz w:val="20"/>
        </w:rPr>
        <w:t>for</w:t>
      </w:r>
      <w:r>
        <w:rPr>
          <w:color w:val="231F20"/>
          <w:spacing w:val="-10"/>
          <w:sz w:val="20"/>
        </w:rPr>
        <w:t> </w:t>
      </w:r>
      <w:r>
        <w:rPr>
          <w:color w:val="231F20"/>
          <w:sz w:val="20"/>
        </w:rPr>
        <w:t>the</w:t>
      </w:r>
      <w:r>
        <w:rPr>
          <w:color w:val="231F20"/>
          <w:spacing w:val="-10"/>
          <w:sz w:val="20"/>
        </w:rPr>
        <w:t> </w:t>
      </w:r>
      <w:r>
        <w:rPr>
          <w:color w:val="231F20"/>
          <w:sz w:val="20"/>
        </w:rPr>
        <w:t>remainder</w:t>
      </w:r>
      <w:r>
        <w:rPr>
          <w:color w:val="231F20"/>
          <w:spacing w:val="-9"/>
          <w:sz w:val="20"/>
        </w:rPr>
        <w:t> </w:t>
      </w:r>
      <w:r>
        <w:rPr>
          <w:color w:val="231F20"/>
          <w:sz w:val="20"/>
        </w:rPr>
        <w:t>of</w:t>
      </w:r>
      <w:r>
        <w:rPr>
          <w:color w:val="231F20"/>
          <w:spacing w:val="-9"/>
          <w:sz w:val="20"/>
        </w:rPr>
        <w:t> </w:t>
      </w:r>
      <w:r>
        <w:rPr>
          <w:color w:val="231F20"/>
          <w:sz w:val="20"/>
        </w:rPr>
        <w:t>that</w:t>
      </w:r>
      <w:r>
        <w:rPr>
          <w:color w:val="231F20"/>
          <w:spacing w:val="-9"/>
          <w:sz w:val="20"/>
        </w:rPr>
        <w:t> </w:t>
      </w:r>
      <w:r>
        <w:rPr>
          <w:color w:val="231F20"/>
          <w:sz w:val="20"/>
        </w:rPr>
        <w:t>person’s</w:t>
      </w:r>
      <w:r>
        <w:rPr>
          <w:color w:val="231F20"/>
          <w:spacing w:val="-10"/>
          <w:sz w:val="20"/>
        </w:rPr>
        <w:t> </w:t>
      </w:r>
      <w:r>
        <w:rPr>
          <w:color w:val="231F20"/>
          <w:sz w:val="20"/>
        </w:rPr>
        <w:t>natural</w:t>
      </w:r>
      <w:r>
        <w:rPr>
          <w:color w:val="231F20"/>
          <w:spacing w:val="-10"/>
          <w:sz w:val="20"/>
        </w:rPr>
        <w:t> </w:t>
      </w:r>
      <w:r>
        <w:rPr>
          <w:color w:val="231F20"/>
          <w:sz w:val="20"/>
        </w:rPr>
        <w:t>life,</w:t>
      </w:r>
      <w:r>
        <w:rPr>
          <w:color w:val="231F20"/>
          <w:spacing w:val="-10"/>
          <w:sz w:val="20"/>
        </w:rPr>
        <w:t> </w:t>
      </w:r>
      <w:r>
        <w:rPr>
          <w:color w:val="231F20"/>
          <w:sz w:val="20"/>
        </w:rPr>
        <w:t>and</w:t>
      </w:r>
      <w:r>
        <w:rPr>
          <w:color w:val="231F20"/>
          <w:spacing w:val="-10"/>
          <w:sz w:val="20"/>
        </w:rPr>
        <w:t> </w:t>
      </w:r>
      <w:r>
        <w:rPr>
          <w:color w:val="231F20"/>
          <w:sz w:val="20"/>
        </w:rPr>
        <w:t>shall</w:t>
      </w:r>
      <w:r>
        <w:rPr>
          <w:color w:val="231F20"/>
          <w:spacing w:val="-10"/>
          <w:sz w:val="20"/>
        </w:rPr>
        <w:t> </w:t>
      </w:r>
      <w:r>
        <w:rPr>
          <w:color w:val="231F20"/>
          <w:sz w:val="20"/>
        </w:rPr>
        <w:t>also</w:t>
      </w:r>
      <w:r>
        <w:rPr>
          <w:color w:val="231F20"/>
          <w:spacing w:val="-9"/>
          <w:sz w:val="20"/>
        </w:rPr>
        <w:t> </w:t>
      </w:r>
      <w:r>
        <w:rPr>
          <w:color w:val="231F20"/>
          <w:sz w:val="20"/>
        </w:rPr>
        <w:t>be</w:t>
      </w:r>
      <w:r>
        <w:rPr>
          <w:color w:val="231F20"/>
          <w:spacing w:val="-10"/>
          <w:sz w:val="20"/>
        </w:rPr>
        <w:t> </w:t>
      </w:r>
      <w:r>
        <w:rPr>
          <w:color w:val="231F20"/>
          <w:sz w:val="20"/>
        </w:rPr>
        <w:t>liable</w:t>
      </w:r>
      <w:r>
        <w:rPr>
          <w:color w:val="231F20"/>
          <w:spacing w:val="-9"/>
          <w:sz w:val="20"/>
        </w:rPr>
        <w:t> </w:t>
      </w:r>
      <w:r>
        <w:rPr>
          <w:color w:val="231F20"/>
          <w:sz w:val="20"/>
        </w:rPr>
        <w:t>to</w:t>
      </w:r>
      <w:r>
        <w:rPr>
          <w:color w:val="231F20"/>
          <w:spacing w:val="-9"/>
          <w:sz w:val="20"/>
        </w:rPr>
        <w:t> </w:t>
      </w:r>
      <w:r>
        <w:rPr>
          <w:color w:val="231F20"/>
          <w:sz w:val="20"/>
        </w:rPr>
        <w:t>fine.</w:t>
      </w:r>
    </w:p>
    <w:p>
      <w:pPr>
        <w:pStyle w:val="ListParagraph"/>
        <w:numPr>
          <w:ilvl w:val="0"/>
          <w:numId w:val="70"/>
        </w:numPr>
        <w:tabs>
          <w:tab w:pos="3094" w:val="left" w:leader="none"/>
        </w:tabs>
        <w:spacing w:line="264" w:lineRule="auto" w:before="218" w:after="0"/>
        <w:ind w:left="2352" w:right="2346" w:firstLine="479"/>
        <w:jc w:val="both"/>
        <w:rPr>
          <w:sz w:val="20"/>
        </w:rPr>
      </w:pPr>
      <w:r>
        <w:rPr>
          <w:color w:val="231F20"/>
          <w:spacing w:val="-2"/>
          <w:sz w:val="20"/>
        </w:rPr>
        <w:t>When</w:t>
      </w:r>
      <w:r>
        <w:rPr>
          <w:color w:val="231F20"/>
          <w:spacing w:val="-9"/>
          <w:sz w:val="20"/>
        </w:rPr>
        <w:t> </w:t>
      </w:r>
      <w:r>
        <w:rPr>
          <w:color w:val="231F20"/>
          <w:spacing w:val="-2"/>
          <w:sz w:val="20"/>
        </w:rPr>
        <w:t>a</w:t>
      </w:r>
      <w:r>
        <w:rPr>
          <w:color w:val="231F20"/>
          <w:spacing w:val="-9"/>
          <w:sz w:val="20"/>
        </w:rPr>
        <w:t> </w:t>
      </w:r>
      <w:r>
        <w:rPr>
          <w:color w:val="231F20"/>
          <w:spacing w:val="-2"/>
          <w:sz w:val="20"/>
        </w:rPr>
        <w:t>public</w:t>
      </w:r>
      <w:r>
        <w:rPr>
          <w:color w:val="231F20"/>
          <w:spacing w:val="-9"/>
          <w:sz w:val="20"/>
        </w:rPr>
        <w:t> </w:t>
      </w:r>
      <w:r>
        <w:rPr>
          <w:color w:val="231F20"/>
          <w:spacing w:val="-2"/>
          <w:sz w:val="20"/>
        </w:rPr>
        <w:t>servant</w:t>
      </w:r>
      <w:r>
        <w:rPr>
          <w:color w:val="231F20"/>
          <w:spacing w:val="-9"/>
          <w:sz w:val="20"/>
        </w:rPr>
        <w:t> </w:t>
      </w:r>
      <w:r>
        <w:rPr>
          <w:color w:val="231F20"/>
          <w:spacing w:val="-2"/>
          <w:sz w:val="20"/>
        </w:rPr>
        <w:t>ora</w:t>
      </w:r>
      <w:r>
        <w:rPr>
          <w:color w:val="231F20"/>
          <w:spacing w:val="-9"/>
          <w:sz w:val="20"/>
        </w:rPr>
        <w:t> </w:t>
      </w:r>
      <w:r>
        <w:rPr>
          <w:color w:val="231F20"/>
          <w:spacing w:val="-2"/>
          <w:sz w:val="20"/>
        </w:rPr>
        <w:t>police</w:t>
      </w:r>
      <w:r>
        <w:rPr>
          <w:color w:val="231F20"/>
          <w:spacing w:val="-9"/>
          <w:sz w:val="20"/>
        </w:rPr>
        <w:t> </w:t>
      </w:r>
      <w:r>
        <w:rPr>
          <w:color w:val="231F20"/>
          <w:spacing w:val="-2"/>
          <w:sz w:val="20"/>
        </w:rPr>
        <w:t>officer</w:t>
      </w:r>
      <w:r>
        <w:rPr>
          <w:color w:val="231F20"/>
          <w:spacing w:val="-9"/>
          <w:sz w:val="20"/>
        </w:rPr>
        <w:t> </w:t>
      </w:r>
      <w:r>
        <w:rPr>
          <w:color w:val="231F20"/>
          <w:spacing w:val="-2"/>
          <w:sz w:val="20"/>
        </w:rPr>
        <w:t>is</w:t>
      </w:r>
      <w:r>
        <w:rPr>
          <w:color w:val="231F20"/>
          <w:spacing w:val="-9"/>
          <w:sz w:val="20"/>
        </w:rPr>
        <w:t> </w:t>
      </w:r>
      <w:r>
        <w:rPr>
          <w:color w:val="231F20"/>
          <w:spacing w:val="-2"/>
          <w:sz w:val="20"/>
        </w:rPr>
        <w:t>involved</w:t>
      </w:r>
      <w:r>
        <w:rPr>
          <w:color w:val="231F20"/>
          <w:spacing w:val="-9"/>
          <w:sz w:val="20"/>
        </w:rPr>
        <w:t> </w:t>
      </w:r>
      <w:r>
        <w:rPr>
          <w:color w:val="231F20"/>
          <w:spacing w:val="-2"/>
          <w:sz w:val="20"/>
        </w:rPr>
        <w:t>in</w:t>
      </w:r>
      <w:r>
        <w:rPr>
          <w:color w:val="231F20"/>
          <w:spacing w:val="-9"/>
          <w:sz w:val="20"/>
        </w:rPr>
        <w:t> </w:t>
      </w:r>
      <w:r>
        <w:rPr>
          <w:color w:val="231F20"/>
          <w:spacing w:val="-2"/>
          <w:sz w:val="20"/>
        </w:rPr>
        <w:t>the</w:t>
      </w:r>
      <w:r>
        <w:rPr>
          <w:color w:val="231F20"/>
          <w:spacing w:val="-9"/>
          <w:sz w:val="20"/>
        </w:rPr>
        <w:t> </w:t>
      </w:r>
      <w:r>
        <w:rPr>
          <w:color w:val="231F20"/>
          <w:spacing w:val="-2"/>
          <w:sz w:val="20"/>
        </w:rPr>
        <w:t>trafficking</w:t>
      </w:r>
      <w:r>
        <w:rPr>
          <w:color w:val="231F20"/>
          <w:spacing w:val="-9"/>
          <w:sz w:val="20"/>
        </w:rPr>
        <w:t> </w:t>
      </w:r>
      <w:r>
        <w:rPr>
          <w:color w:val="231F20"/>
          <w:spacing w:val="-2"/>
          <w:sz w:val="20"/>
        </w:rPr>
        <w:t>of</w:t>
      </w:r>
      <w:r>
        <w:rPr>
          <w:color w:val="231F20"/>
          <w:spacing w:val="-9"/>
          <w:sz w:val="20"/>
        </w:rPr>
        <w:t> </w:t>
      </w:r>
      <w:r>
        <w:rPr>
          <w:color w:val="231F20"/>
          <w:spacing w:val="-2"/>
          <w:sz w:val="20"/>
        </w:rPr>
        <w:t>any</w:t>
      </w:r>
      <w:r>
        <w:rPr>
          <w:color w:val="231F20"/>
          <w:spacing w:val="-9"/>
          <w:sz w:val="20"/>
        </w:rPr>
        <w:t> </w:t>
      </w:r>
      <w:r>
        <w:rPr>
          <w:color w:val="231F20"/>
          <w:spacing w:val="-2"/>
          <w:sz w:val="20"/>
        </w:rPr>
        <w:t>person </w:t>
      </w:r>
      <w:r>
        <w:rPr>
          <w:color w:val="231F20"/>
          <w:spacing w:val="-4"/>
          <w:sz w:val="20"/>
        </w:rPr>
        <w:t>then, such public servant or police officer shall be punished with imprisonment for life, which </w:t>
      </w:r>
      <w:r>
        <w:rPr>
          <w:color w:val="231F20"/>
          <w:sz w:val="20"/>
        </w:rPr>
        <w:t>shall mean imprisonment for the remainder of that person’s natural life, and shall also be liable</w:t>
      </w:r>
      <w:r>
        <w:rPr>
          <w:color w:val="231F20"/>
          <w:spacing w:val="-1"/>
          <w:sz w:val="20"/>
        </w:rPr>
        <w:t> </w:t>
      </w:r>
      <w:r>
        <w:rPr>
          <w:color w:val="231F20"/>
          <w:sz w:val="20"/>
        </w:rPr>
        <w:t>to</w:t>
      </w:r>
      <w:r>
        <w:rPr>
          <w:color w:val="231F20"/>
          <w:spacing w:val="-1"/>
          <w:sz w:val="20"/>
        </w:rPr>
        <w:t> </w:t>
      </w:r>
      <w:r>
        <w:rPr>
          <w:color w:val="231F20"/>
          <w:sz w:val="20"/>
        </w:rPr>
        <w:t>fine.</w:t>
      </w:r>
    </w:p>
    <w:p>
      <w:pPr>
        <w:pStyle w:val="BodyText"/>
        <w:spacing w:before="4"/>
        <w:rPr>
          <w:sz w:val="11"/>
        </w:rPr>
      </w:pPr>
    </w:p>
    <w:p>
      <w:pPr>
        <w:spacing w:after="0"/>
        <w:rPr>
          <w:sz w:val="11"/>
        </w:rPr>
        <w:sectPr>
          <w:pgSz w:w="11900" w:h="16840"/>
          <w:pgMar w:header="1248" w:footer="0" w:top="1440" w:bottom="280" w:left="0" w:right="0"/>
        </w:sectPr>
      </w:pPr>
    </w:p>
    <w:p>
      <w:pPr>
        <w:pStyle w:val="ListParagraph"/>
        <w:numPr>
          <w:ilvl w:val="0"/>
          <w:numId w:val="1"/>
        </w:numPr>
        <w:tabs>
          <w:tab w:pos="3203" w:val="left" w:leader="none"/>
        </w:tabs>
        <w:spacing w:line="266" w:lineRule="auto" w:before="91" w:after="0"/>
        <w:ind w:left="2352" w:right="1" w:firstLine="479"/>
        <w:jc w:val="both"/>
        <w:rPr>
          <w:b/>
          <w:color w:val="231F20"/>
          <w:sz w:val="20"/>
        </w:rPr>
      </w:pPr>
      <w:r>
        <w:rPr>
          <w:color w:val="231F20"/>
          <w:spacing w:val="-6"/>
          <w:sz w:val="20"/>
        </w:rPr>
        <w:t>(</w:t>
      </w:r>
      <w:r>
        <w:rPr>
          <w:i/>
          <w:color w:val="231F20"/>
          <w:spacing w:val="-6"/>
          <w:sz w:val="20"/>
        </w:rPr>
        <w:t>1</w:t>
      </w:r>
      <w:r>
        <w:rPr>
          <w:color w:val="231F20"/>
          <w:spacing w:val="-6"/>
          <w:sz w:val="20"/>
        </w:rPr>
        <w:t>)</w:t>
      </w:r>
      <w:r>
        <w:rPr>
          <w:color w:val="231F20"/>
          <w:spacing w:val="-7"/>
          <w:sz w:val="20"/>
        </w:rPr>
        <w:t> </w:t>
      </w:r>
      <w:r>
        <w:rPr>
          <w:color w:val="231F20"/>
          <w:spacing w:val="-6"/>
          <w:sz w:val="20"/>
        </w:rPr>
        <w:t>Whoever,</w:t>
      </w:r>
      <w:r>
        <w:rPr>
          <w:color w:val="231F20"/>
          <w:spacing w:val="-4"/>
          <w:sz w:val="20"/>
        </w:rPr>
        <w:t> </w:t>
      </w:r>
      <w:r>
        <w:rPr>
          <w:color w:val="231F20"/>
          <w:spacing w:val="-6"/>
          <w:sz w:val="20"/>
        </w:rPr>
        <w:t>knowingly</w:t>
      </w:r>
      <w:r>
        <w:rPr>
          <w:color w:val="231F20"/>
          <w:sz w:val="20"/>
        </w:rPr>
        <w:t> </w:t>
      </w:r>
      <w:r>
        <w:rPr>
          <w:color w:val="231F20"/>
          <w:spacing w:val="-6"/>
          <w:sz w:val="20"/>
        </w:rPr>
        <w:t>or</w:t>
      </w:r>
      <w:r>
        <w:rPr>
          <w:color w:val="231F20"/>
          <w:sz w:val="20"/>
        </w:rPr>
        <w:t> </w:t>
      </w:r>
      <w:r>
        <w:rPr>
          <w:color w:val="231F20"/>
          <w:spacing w:val="-6"/>
          <w:sz w:val="20"/>
        </w:rPr>
        <w:t>having</w:t>
      </w:r>
      <w:r>
        <w:rPr>
          <w:color w:val="231F20"/>
          <w:sz w:val="20"/>
        </w:rPr>
        <w:t> </w:t>
      </w:r>
      <w:r>
        <w:rPr>
          <w:color w:val="231F20"/>
          <w:spacing w:val="-6"/>
          <w:sz w:val="20"/>
        </w:rPr>
        <w:t>reason</w:t>
      </w:r>
      <w:r>
        <w:rPr>
          <w:color w:val="231F20"/>
          <w:sz w:val="20"/>
        </w:rPr>
        <w:t> </w:t>
      </w:r>
      <w:r>
        <w:rPr>
          <w:color w:val="231F20"/>
          <w:spacing w:val="-6"/>
          <w:sz w:val="20"/>
        </w:rPr>
        <w:t>to</w:t>
      </w:r>
      <w:r>
        <w:rPr>
          <w:color w:val="231F20"/>
          <w:sz w:val="20"/>
        </w:rPr>
        <w:t> </w:t>
      </w:r>
      <w:r>
        <w:rPr>
          <w:color w:val="231F20"/>
          <w:spacing w:val="-6"/>
          <w:sz w:val="20"/>
        </w:rPr>
        <w:t>believe</w:t>
      </w:r>
      <w:r>
        <w:rPr>
          <w:color w:val="231F20"/>
          <w:sz w:val="20"/>
        </w:rPr>
        <w:t> </w:t>
      </w:r>
      <w:r>
        <w:rPr>
          <w:color w:val="231F20"/>
          <w:spacing w:val="-6"/>
          <w:sz w:val="20"/>
        </w:rPr>
        <w:t>that</w:t>
      </w:r>
      <w:r>
        <w:rPr>
          <w:color w:val="231F20"/>
          <w:sz w:val="20"/>
        </w:rPr>
        <w:t> </w:t>
      </w:r>
      <w:r>
        <w:rPr>
          <w:color w:val="231F20"/>
          <w:spacing w:val="-6"/>
          <w:sz w:val="20"/>
        </w:rPr>
        <w:t>a</w:t>
      </w:r>
      <w:r>
        <w:rPr>
          <w:color w:val="231F20"/>
          <w:sz w:val="20"/>
        </w:rPr>
        <w:t> </w:t>
      </w:r>
      <w:r>
        <w:rPr>
          <w:color w:val="231F20"/>
          <w:spacing w:val="-6"/>
          <w:sz w:val="20"/>
        </w:rPr>
        <w:t>child</w:t>
      </w:r>
      <w:r>
        <w:rPr>
          <w:color w:val="231F20"/>
          <w:sz w:val="20"/>
        </w:rPr>
        <w:t> </w:t>
      </w:r>
      <w:r>
        <w:rPr>
          <w:color w:val="231F20"/>
          <w:spacing w:val="-6"/>
          <w:sz w:val="20"/>
        </w:rPr>
        <w:t>has</w:t>
      </w:r>
      <w:r>
        <w:rPr>
          <w:color w:val="231F20"/>
          <w:sz w:val="20"/>
        </w:rPr>
        <w:t> </w:t>
      </w:r>
      <w:r>
        <w:rPr>
          <w:color w:val="231F20"/>
          <w:spacing w:val="-6"/>
          <w:sz w:val="20"/>
        </w:rPr>
        <w:t>been</w:t>
      </w:r>
      <w:r>
        <w:rPr>
          <w:color w:val="231F20"/>
          <w:sz w:val="20"/>
        </w:rPr>
        <w:t> </w:t>
      </w:r>
      <w:r>
        <w:rPr>
          <w:color w:val="231F20"/>
          <w:spacing w:val="-6"/>
          <w:sz w:val="20"/>
        </w:rPr>
        <w:t>trafficked, </w:t>
      </w:r>
      <w:r>
        <w:rPr>
          <w:color w:val="231F20"/>
          <w:sz w:val="20"/>
        </w:rPr>
        <w:t>engages</w:t>
      </w:r>
      <w:r>
        <w:rPr>
          <w:color w:val="231F20"/>
          <w:spacing w:val="-1"/>
          <w:sz w:val="20"/>
        </w:rPr>
        <w:t> </w:t>
      </w:r>
      <w:r>
        <w:rPr>
          <w:color w:val="231F20"/>
          <w:sz w:val="20"/>
        </w:rPr>
        <w:t>such child for</w:t>
      </w:r>
      <w:r>
        <w:rPr>
          <w:color w:val="231F20"/>
          <w:spacing w:val="-1"/>
          <w:sz w:val="20"/>
        </w:rPr>
        <w:t> </w:t>
      </w:r>
      <w:r>
        <w:rPr>
          <w:color w:val="231F20"/>
          <w:sz w:val="20"/>
        </w:rPr>
        <w:t>sexual exploitation in any manner,</w:t>
      </w:r>
      <w:r>
        <w:rPr>
          <w:color w:val="231F20"/>
          <w:spacing w:val="-1"/>
          <w:sz w:val="20"/>
        </w:rPr>
        <w:t> </w:t>
      </w:r>
      <w:r>
        <w:rPr>
          <w:color w:val="231F20"/>
          <w:sz w:val="20"/>
        </w:rPr>
        <w:t>shall</w:t>
      </w:r>
      <w:r>
        <w:rPr>
          <w:color w:val="231F20"/>
          <w:spacing w:val="-1"/>
          <w:sz w:val="20"/>
        </w:rPr>
        <w:t> </w:t>
      </w:r>
      <w:r>
        <w:rPr>
          <w:color w:val="231F20"/>
          <w:sz w:val="20"/>
        </w:rPr>
        <w:t>be punished with</w:t>
      </w:r>
      <w:r>
        <w:rPr>
          <w:color w:val="231F20"/>
          <w:spacing w:val="-1"/>
          <w:sz w:val="20"/>
        </w:rPr>
        <w:t> </w:t>
      </w:r>
      <w:r>
        <w:rPr>
          <w:color w:val="231F20"/>
          <w:sz w:val="20"/>
        </w:rPr>
        <w:t>rigorous </w:t>
      </w:r>
      <w:r>
        <w:rPr>
          <w:color w:val="231F20"/>
          <w:spacing w:val="-2"/>
          <w:sz w:val="20"/>
        </w:rPr>
        <w:t>imprisonment</w:t>
      </w:r>
      <w:r>
        <w:rPr>
          <w:color w:val="231F20"/>
          <w:spacing w:val="-7"/>
          <w:sz w:val="20"/>
        </w:rPr>
        <w:t> </w:t>
      </w:r>
      <w:r>
        <w:rPr>
          <w:color w:val="231F20"/>
          <w:spacing w:val="-2"/>
          <w:sz w:val="20"/>
        </w:rPr>
        <w:t>for</w:t>
      </w:r>
      <w:r>
        <w:rPr>
          <w:color w:val="231F20"/>
          <w:spacing w:val="-7"/>
          <w:sz w:val="20"/>
        </w:rPr>
        <w:t> </w:t>
      </w:r>
      <w:r>
        <w:rPr>
          <w:color w:val="231F20"/>
          <w:spacing w:val="-2"/>
          <w:sz w:val="20"/>
        </w:rPr>
        <w:t>a</w:t>
      </w:r>
      <w:r>
        <w:rPr>
          <w:color w:val="231F20"/>
          <w:spacing w:val="-7"/>
          <w:sz w:val="20"/>
        </w:rPr>
        <w:t> </w:t>
      </w:r>
      <w:r>
        <w:rPr>
          <w:color w:val="231F20"/>
          <w:spacing w:val="-2"/>
          <w:sz w:val="20"/>
        </w:rPr>
        <w:t>term</w:t>
      </w:r>
      <w:r>
        <w:rPr>
          <w:color w:val="231F20"/>
          <w:spacing w:val="-5"/>
          <w:sz w:val="20"/>
        </w:rPr>
        <w:t> </w:t>
      </w:r>
      <w:r>
        <w:rPr>
          <w:color w:val="231F20"/>
          <w:spacing w:val="-2"/>
          <w:sz w:val="20"/>
        </w:rPr>
        <w:t>which</w:t>
      </w:r>
      <w:r>
        <w:rPr>
          <w:color w:val="231F20"/>
          <w:spacing w:val="-7"/>
          <w:sz w:val="20"/>
        </w:rPr>
        <w:t> </w:t>
      </w:r>
      <w:r>
        <w:rPr>
          <w:color w:val="231F20"/>
          <w:spacing w:val="-2"/>
          <w:sz w:val="20"/>
        </w:rPr>
        <w:t>shall</w:t>
      </w:r>
      <w:r>
        <w:rPr>
          <w:color w:val="231F20"/>
          <w:spacing w:val="-7"/>
          <w:sz w:val="20"/>
        </w:rPr>
        <w:t> </w:t>
      </w:r>
      <w:r>
        <w:rPr>
          <w:color w:val="231F20"/>
          <w:spacing w:val="-2"/>
          <w:sz w:val="20"/>
        </w:rPr>
        <w:t>not</w:t>
      </w:r>
      <w:r>
        <w:rPr>
          <w:color w:val="231F20"/>
          <w:spacing w:val="-7"/>
          <w:sz w:val="20"/>
        </w:rPr>
        <w:t> </w:t>
      </w:r>
      <w:r>
        <w:rPr>
          <w:color w:val="231F20"/>
          <w:spacing w:val="-2"/>
          <w:sz w:val="20"/>
        </w:rPr>
        <w:t>be</w:t>
      </w:r>
      <w:r>
        <w:rPr>
          <w:color w:val="231F20"/>
          <w:spacing w:val="-5"/>
          <w:sz w:val="20"/>
        </w:rPr>
        <w:t> </w:t>
      </w:r>
      <w:r>
        <w:rPr>
          <w:color w:val="231F20"/>
          <w:spacing w:val="-2"/>
          <w:sz w:val="20"/>
        </w:rPr>
        <w:t>less</w:t>
      </w:r>
      <w:r>
        <w:rPr>
          <w:color w:val="231F20"/>
          <w:spacing w:val="-7"/>
          <w:sz w:val="20"/>
        </w:rPr>
        <w:t> </w:t>
      </w:r>
      <w:r>
        <w:rPr>
          <w:color w:val="231F20"/>
          <w:spacing w:val="-2"/>
          <w:sz w:val="20"/>
        </w:rPr>
        <w:t>than</w:t>
      </w:r>
      <w:r>
        <w:rPr>
          <w:color w:val="231F20"/>
          <w:spacing w:val="-5"/>
          <w:sz w:val="20"/>
        </w:rPr>
        <w:t> </w:t>
      </w:r>
      <w:r>
        <w:rPr>
          <w:color w:val="231F20"/>
          <w:spacing w:val="-2"/>
          <w:sz w:val="20"/>
        </w:rPr>
        <w:t>five</w:t>
      </w:r>
      <w:r>
        <w:rPr>
          <w:color w:val="231F20"/>
          <w:spacing w:val="-7"/>
          <w:sz w:val="20"/>
        </w:rPr>
        <w:t> </w:t>
      </w:r>
      <w:r>
        <w:rPr>
          <w:color w:val="231F20"/>
          <w:spacing w:val="-2"/>
          <w:sz w:val="20"/>
        </w:rPr>
        <w:t>years,</w:t>
      </w:r>
      <w:r>
        <w:rPr>
          <w:color w:val="231F20"/>
          <w:spacing w:val="-7"/>
          <w:sz w:val="20"/>
        </w:rPr>
        <w:t> </w:t>
      </w:r>
      <w:r>
        <w:rPr>
          <w:color w:val="231F20"/>
          <w:spacing w:val="-2"/>
          <w:sz w:val="20"/>
        </w:rPr>
        <w:t>but</w:t>
      </w:r>
      <w:r>
        <w:rPr>
          <w:color w:val="231F20"/>
          <w:spacing w:val="-7"/>
          <w:sz w:val="20"/>
        </w:rPr>
        <w:t> </w:t>
      </w:r>
      <w:r>
        <w:rPr>
          <w:color w:val="231F20"/>
          <w:spacing w:val="-2"/>
          <w:sz w:val="20"/>
        </w:rPr>
        <w:t>which</w:t>
      </w:r>
      <w:r>
        <w:rPr>
          <w:color w:val="231F20"/>
          <w:spacing w:val="-7"/>
          <w:sz w:val="20"/>
        </w:rPr>
        <w:t> </w:t>
      </w:r>
      <w:r>
        <w:rPr>
          <w:color w:val="231F20"/>
          <w:spacing w:val="-2"/>
          <w:sz w:val="20"/>
        </w:rPr>
        <w:t>may</w:t>
      </w:r>
      <w:r>
        <w:rPr>
          <w:color w:val="231F20"/>
          <w:spacing w:val="-7"/>
          <w:sz w:val="20"/>
        </w:rPr>
        <w:t> </w:t>
      </w:r>
      <w:r>
        <w:rPr>
          <w:color w:val="231F20"/>
          <w:spacing w:val="-2"/>
          <w:sz w:val="20"/>
        </w:rPr>
        <w:t>extend</w:t>
      </w:r>
      <w:r>
        <w:rPr>
          <w:color w:val="231F20"/>
          <w:spacing w:val="-5"/>
          <w:sz w:val="20"/>
        </w:rPr>
        <w:t> </w:t>
      </w:r>
      <w:r>
        <w:rPr>
          <w:color w:val="231F20"/>
          <w:spacing w:val="-2"/>
          <w:sz w:val="20"/>
        </w:rPr>
        <w:t>to</w:t>
      </w:r>
      <w:r>
        <w:rPr>
          <w:color w:val="231F20"/>
          <w:spacing w:val="-5"/>
          <w:sz w:val="20"/>
        </w:rPr>
        <w:t> </w:t>
      </w:r>
      <w:r>
        <w:rPr>
          <w:color w:val="231F20"/>
          <w:spacing w:val="-2"/>
          <w:sz w:val="20"/>
        </w:rPr>
        <w:t>ten </w:t>
      </w:r>
      <w:r>
        <w:rPr>
          <w:color w:val="231F20"/>
          <w:sz w:val="20"/>
        </w:rPr>
        <w:t>years, and shall also be liable to fine.</w:t>
      </w:r>
    </w:p>
    <w:p>
      <w:pPr>
        <w:pStyle w:val="BodyText"/>
        <w:spacing w:line="266" w:lineRule="auto" w:before="135"/>
        <w:ind w:left="2352" w:right="2" w:firstLine="479"/>
        <w:jc w:val="both"/>
      </w:pPr>
      <w:r>
        <w:rPr>
          <w:color w:val="231F20"/>
          <w:spacing w:val="-2"/>
        </w:rPr>
        <w:t>(</w:t>
      </w:r>
      <w:r>
        <w:rPr>
          <w:i/>
          <w:color w:val="231F20"/>
          <w:spacing w:val="-2"/>
        </w:rPr>
        <w:t>2</w:t>
      </w:r>
      <w:r>
        <w:rPr>
          <w:color w:val="231F20"/>
          <w:spacing w:val="-2"/>
        </w:rPr>
        <w:t>)</w:t>
      </w:r>
      <w:r>
        <w:rPr>
          <w:color w:val="231F20"/>
          <w:spacing w:val="-11"/>
        </w:rPr>
        <w:t> </w:t>
      </w:r>
      <w:r>
        <w:rPr>
          <w:color w:val="231F20"/>
          <w:spacing w:val="-2"/>
        </w:rPr>
        <w:t>Whoever,</w:t>
      </w:r>
      <w:r>
        <w:rPr>
          <w:color w:val="231F20"/>
          <w:spacing w:val="-4"/>
        </w:rPr>
        <w:t> </w:t>
      </w:r>
      <w:r>
        <w:rPr>
          <w:color w:val="231F20"/>
          <w:spacing w:val="-2"/>
        </w:rPr>
        <w:t>knowingly</w:t>
      </w:r>
      <w:r>
        <w:rPr>
          <w:color w:val="231F20"/>
          <w:spacing w:val="-5"/>
        </w:rPr>
        <w:t> </w:t>
      </w:r>
      <w:r>
        <w:rPr>
          <w:color w:val="231F20"/>
          <w:spacing w:val="-2"/>
        </w:rPr>
        <w:t>or</w:t>
      </w:r>
      <w:r>
        <w:rPr>
          <w:color w:val="231F20"/>
          <w:spacing w:val="-4"/>
        </w:rPr>
        <w:t> </w:t>
      </w:r>
      <w:r>
        <w:rPr>
          <w:color w:val="231F20"/>
          <w:spacing w:val="-2"/>
        </w:rPr>
        <w:t>having</w:t>
      </w:r>
      <w:r>
        <w:rPr>
          <w:color w:val="231F20"/>
          <w:spacing w:val="-5"/>
        </w:rPr>
        <w:t> </w:t>
      </w:r>
      <w:r>
        <w:rPr>
          <w:color w:val="231F20"/>
          <w:spacing w:val="-2"/>
        </w:rPr>
        <w:t>reason</w:t>
      </w:r>
      <w:r>
        <w:rPr>
          <w:color w:val="231F20"/>
          <w:spacing w:val="-5"/>
        </w:rPr>
        <w:t> </w:t>
      </w:r>
      <w:r>
        <w:rPr>
          <w:color w:val="231F20"/>
          <w:spacing w:val="-2"/>
        </w:rPr>
        <w:t>to</w:t>
      </w:r>
      <w:r>
        <w:rPr>
          <w:color w:val="231F20"/>
          <w:spacing w:val="-4"/>
        </w:rPr>
        <w:t> </w:t>
      </w:r>
      <w:r>
        <w:rPr>
          <w:color w:val="231F20"/>
          <w:spacing w:val="-2"/>
        </w:rPr>
        <w:t>believe</w:t>
      </w:r>
      <w:r>
        <w:rPr>
          <w:color w:val="231F20"/>
          <w:spacing w:val="-4"/>
        </w:rPr>
        <w:t> </w:t>
      </w:r>
      <w:r>
        <w:rPr>
          <w:color w:val="231F20"/>
          <w:spacing w:val="-2"/>
        </w:rPr>
        <w:t>that</w:t>
      </w:r>
      <w:r>
        <w:rPr>
          <w:color w:val="231F20"/>
          <w:spacing w:val="-4"/>
        </w:rPr>
        <w:t> </w:t>
      </w:r>
      <w:r>
        <w:rPr>
          <w:color w:val="231F20"/>
          <w:spacing w:val="-2"/>
        </w:rPr>
        <w:t>a</w:t>
      </w:r>
      <w:r>
        <w:rPr>
          <w:color w:val="231F20"/>
          <w:spacing w:val="-5"/>
        </w:rPr>
        <w:t> </w:t>
      </w:r>
      <w:r>
        <w:rPr>
          <w:color w:val="231F20"/>
          <w:spacing w:val="-2"/>
        </w:rPr>
        <w:t>person</w:t>
      </w:r>
      <w:r>
        <w:rPr>
          <w:color w:val="231F20"/>
          <w:spacing w:val="-5"/>
        </w:rPr>
        <w:t> </w:t>
      </w:r>
      <w:r>
        <w:rPr>
          <w:color w:val="231F20"/>
          <w:spacing w:val="-2"/>
        </w:rPr>
        <w:t>has</w:t>
      </w:r>
      <w:r>
        <w:rPr>
          <w:color w:val="231F20"/>
          <w:spacing w:val="-5"/>
        </w:rPr>
        <w:t> </w:t>
      </w:r>
      <w:r>
        <w:rPr>
          <w:color w:val="231F20"/>
          <w:spacing w:val="-2"/>
        </w:rPr>
        <w:t>been</w:t>
      </w:r>
      <w:r>
        <w:rPr>
          <w:color w:val="231F20"/>
          <w:spacing w:val="-4"/>
        </w:rPr>
        <w:t> </w:t>
      </w:r>
      <w:r>
        <w:rPr>
          <w:color w:val="231F20"/>
          <w:spacing w:val="-2"/>
        </w:rPr>
        <w:t>trafficked, </w:t>
      </w:r>
      <w:r>
        <w:rPr>
          <w:color w:val="231F20"/>
        </w:rPr>
        <w:t>engages</w:t>
      </w:r>
      <w:r>
        <w:rPr>
          <w:color w:val="231F20"/>
          <w:spacing w:val="-11"/>
        </w:rPr>
        <w:t> </w:t>
      </w:r>
      <w:r>
        <w:rPr>
          <w:color w:val="231F20"/>
        </w:rPr>
        <w:t>such</w:t>
      </w:r>
      <w:r>
        <w:rPr>
          <w:color w:val="231F20"/>
          <w:spacing w:val="-11"/>
        </w:rPr>
        <w:t> </w:t>
      </w:r>
      <w:r>
        <w:rPr>
          <w:color w:val="231F20"/>
        </w:rPr>
        <w:t>person</w:t>
      </w:r>
      <w:r>
        <w:rPr>
          <w:color w:val="231F20"/>
          <w:spacing w:val="-10"/>
        </w:rPr>
        <w:t> </w:t>
      </w:r>
      <w:r>
        <w:rPr>
          <w:color w:val="231F20"/>
        </w:rPr>
        <w:t>for</w:t>
      </w:r>
      <w:r>
        <w:rPr>
          <w:color w:val="231F20"/>
          <w:spacing w:val="-11"/>
        </w:rPr>
        <w:t> </w:t>
      </w:r>
      <w:r>
        <w:rPr>
          <w:color w:val="231F20"/>
        </w:rPr>
        <w:t>sexual</w:t>
      </w:r>
      <w:r>
        <w:rPr>
          <w:color w:val="231F20"/>
          <w:spacing w:val="-10"/>
        </w:rPr>
        <w:t> </w:t>
      </w:r>
      <w:r>
        <w:rPr>
          <w:color w:val="231F20"/>
        </w:rPr>
        <w:t>exploitation</w:t>
      </w:r>
      <w:r>
        <w:rPr>
          <w:color w:val="231F20"/>
          <w:spacing w:val="-11"/>
        </w:rPr>
        <w:t> </w:t>
      </w:r>
      <w:r>
        <w:rPr>
          <w:color w:val="231F20"/>
        </w:rPr>
        <w:t>in</w:t>
      </w:r>
      <w:r>
        <w:rPr>
          <w:color w:val="231F20"/>
          <w:spacing w:val="-10"/>
        </w:rPr>
        <w:t> </w:t>
      </w:r>
      <w:r>
        <w:rPr>
          <w:color w:val="231F20"/>
        </w:rPr>
        <w:t>any</w:t>
      </w:r>
      <w:r>
        <w:rPr>
          <w:color w:val="231F20"/>
          <w:spacing w:val="-11"/>
        </w:rPr>
        <w:t> </w:t>
      </w:r>
      <w:r>
        <w:rPr>
          <w:color w:val="231F20"/>
        </w:rPr>
        <w:t>manner,</w:t>
      </w:r>
      <w:r>
        <w:rPr>
          <w:color w:val="231F20"/>
          <w:spacing w:val="-11"/>
        </w:rPr>
        <w:t> </w:t>
      </w:r>
      <w:r>
        <w:rPr>
          <w:color w:val="231F20"/>
        </w:rPr>
        <w:t>shall</w:t>
      </w:r>
      <w:r>
        <w:rPr>
          <w:color w:val="231F20"/>
          <w:spacing w:val="-11"/>
        </w:rPr>
        <w:t> </w:t>
      </w:r>
      <w:r>
        <w:rPr>
          <w:color w:val="231F20"/>
        </w:rPr>
        <w:t>be</w:t>
      </w:r>
      <w:r>
        <w:rPr>
          <w:color w:val="231F20"/>
          <w:spacing w:val="-11"/>
        </w:rPr>
        <w:t> </w:t>
      </w:r>
      <w:r>
        <w:rPr>
          <w:color w:val="231F20"/>
        </w:rPr>
        <w:t>punished</w:t>
      </w:r>
      <w:r>
        <w:rPr>
          <w:color w:val="231F20"/>
          <w:spacing w:val="-10"/>
        </w:rPr>
        <w:t> </w:t>
      </w:r>
      <w:r>
        <w:rPr>
          <w:color w:val="231F20"/>
        </w:rPr>
        <w:t>with</w:t>
      </w:r>
      <w:r>
        <w:rPr>
          <w:color w:val="231F20"/>
          <w:spacing w:val="-11"/>
        </w:rPr>
        <w:t> </w:t>
      </w:r>
      <w:r>
        <w:rPr>
          <w:color w:val="231F20"/>
        </w:rPr>
        <w:t>rigorous imprisonment</w:t>
      </w:r>
      <w:r>
        <w:rPr>
          <w:color w:val="231F20"/>
          <w:spacing w:val="-4"/>
        </w:rPr>
        <w:t> </w:t>
      </w:r>
      <w:r>
        <w:rPr>
          <w:color w:val="231F20"/>
        </w:rPr>
        <w:t>for</w:t>
      </w:r>
      <w:r>
        <w:rPr>
          <w:color w:val="231F20"/>
          <w:spacing w:val="-4"/>
        </w:rPr>
        <w:t> </w:t>
      </w:r>
      <w:r>
        <w:rPr>
          <w:color w:val="231F20"/>
        </w:rPr>
        <w:t>a</w:t>
      </w:r>
      <w:r>
        <w:rPr>
          <w:color w:val="231F20"/>
          <w:spacing w:val="-4"/>
        </w:rPr>
        <w:t> </w:t>
      </w:r>
      <w:r>
        <w:rPr>
          <w:color w:val="231F20"/>
        </w:rPr>
        <w:t>term</w:t>
      </w:r>
      <w:r>
        <w:rPr>
          <w:color w:val="231F20"/>
          <w:spacing w:val="-3"/>
        </w:rPr>
        <w:t> </w:t>
      </w:r>
      <w:r>
        <w:rPr>
          <w:color w:val="231F20"/>
        </w:rPr>
        <w:t>which</w:t>
      </w:r>
      <w:r>
        <w:rPr>
          <w:color w:val="231F20"/>
          <w:spacing w:val="-4"/>
        </w:rPr>
        <w:t> </w:t>
      </w:r>
      <w:r>
        <w:rPr>
          <w:color w:val="231F20"/>
        </w:rPr>
        <w:t>shall</w:t>
      </w:r>
      <w:r>
        <w:rPr>
          <w:color w:val="231F20"/>
          <w:spacing w:val="-4"/>
        </w:rPr>
        <w:t> </w:t>
      </w:r>
      <w:r>
        <w:rPr>
          <w:color w:val="231F20"/>
        </w:rPr>
        <w:t>not</w:t>
      </w:r>
      <w:r>
        <w:rPr>
          <w:color w:val="231F20"/>
          <w:spacing w:val="-4"/>
        </w:rPr>
        <w:t> </w:t>
      </w:r>
      <w:r>
        <w:rPr>
          <w:color w:val="231F20"/>
        </w:rPr>
        <w:t>be</w:t>
      </w:r>
      <w:r>
        <w:rPr>
          <w:color w:val="231F20"/>
          <w:spacing w:val="-3"/>
        </w:rPr>
        <w:t> </w:t>
      </w:r>
      <w:r>
        <w:rPr>
          <w:color w:val="231F20"/>
        </w:rPr>
        <w:t>less</w:t>
      </w:r>
      <w:r>
        <w:rPr>
          <w:color w:val="231F20"/>
          <w:spacing w:val="-3"/>
        </w:rPr>
        <w:t> </w:t>
      </w:r>
      <w:r>
        <w:rPr>
          <w:color w:val="231F20"/>
        </w:rPr>
        <w:t>than</w:t>
      </w:r>
      <w:r>
        <w:rPr>
          <w:color w:val="231F20"/>
          <w:spacing w:val="-3"/>
        </w:rPr>
        <w:t> </w:t>
      </w:r>
      <w:r>
        <w:rPr>
          <w:color w:val="231F20"/>
        </w:rPr>
        <w:t>three</w:t>
      </w:r>
      <w:r>
        <w:rPr>
          <w:color w:val="231F20"/>
          <w:spacing w:val="-4"/>
        </w:rPr>
        <w:t> </w:t>
      </w:r>
      <w:r>
        <w:rPr>
          <w:color w:val="231F20"/>
        </w:rPr>
        <w:t>years,</w:t>
      </w:r>
      <w:r>
        <w:rPr>
          <w:color w:val="231F20"/>
          <w:spacing w:val="-4"/>
        </w:rPr>
        <w:t> </w:t>
      </w:r>
      <w:r>
        <w:rPr>
          <w:color w:val="231F20"/>
        </w:rPr>
        <w:t>but</w:t>
      </w:r>
      <w:r>
        <w:rPr>
          <w:color w:val="231F20"/>
          <w:spacing w:val="-4"/>
        </w:rPr>
        <w:t> </w:t>
      </w:r>
      <w:r>
        <w:rPr>
          <w:color w:val="231F20"/>
        </w:rPr>
        <w:t>which</w:t>
      </w:r>
      <w:r>
        <w:rPr>
          <w:color w:val="231F20"/>
          <w:spacing w:val="-4"/>
        </w:rPr>
        <w:t> </w:t>
      </w:r>
      <w:r>
        <w:rPr>
          <w:color w:val="231F20"/>
        </w:rPr>
        <w:t>may</w:t>
      </w:r>
      <w:r>
        <w:rPr>
          <w:color w:val="231F20"/>
          <w:spacing w:val="-3"/>
        </w:rPr>
        <w:t> </w:t>
      </w:r>
      <w:r>
        <w:rPr>
          <w:color w:val="231F20"/>
        </w:rPr>
        <w:t>extend</w:t>
      </w:r>
      <w:r>
        <w:rPr>
          <w:color w:val="231F20"/>
          <w:spacing w:val="-3"/>
        </w:rPr>
        <w:t> </w:t>
      </w:r>
      <w:r>
        <w:rPr>
          <w:color w:val="231F20"/>
        </w:rPr>
        <w:t>to seven years, and shall also be liable to fine.</w:t>
      </w:r>
    </w:p>
    <w:p>
      <w:pPr>
        <w:pStyle w:val="ListParagraph"/>
        <w:numPr>
          <w:ilvl w:val="0"/>
          <w:numId w:val="1"/>
        </w:numPr>
        <w:tabs>
          <w:tab w:pos="3241" w:val="left" w:leader="none"/>
        </w:tabs>
        <w:spacing w:line="266" w:lineRule="auto" w:before="135" w:after="0"/>
        <w:ind w:left="2352" w:right="0" w:firstLine="479"/>
        <w:jc w:val="both"/>
        <w:rPr>
          <w:b/>
          <w:color w:val="231F20"/>
          <w:sz w:val="20"/>
        </w:rPr>
      </w:pPr>
      <w:r>
        <w:rPr>
          <w:color w:val="231F20"/>
          <w:sz w:val="20"/>
        </w:rPr>
        <w:t>Whoever habitually imports, exports, removes, buys, sells, traffics or deals in </w:t>
      </w:r>
      <w:r>
        <w:rPr>
          <w:color w:val="231F20"/>
          <w:spacing w:val="-6"/>
          <w:sz w:val="20"/>
        </w:rPr>
        <w:t>slaves, shall be</w:t>
      </w:r>
      <w:r>
        <w:rPr>
          <w:color w:val="231F20"/>
          <w:sz w:val="20"/>
        </w:rPr>
        <w:t> </w:t>
      </w:r>
      <w:r>
        <w:rPr>
          <w:color w:val="231F20"/>
          <w:spacing w:val="-6"/>
          <w:sz w:val="20"/>
        </w:rPr>
        <w:t>punished with</w:t>
      </w:r>
      <w:r>
        <w:rPr>
          <w:color w:val="231F20"/>
          <w:sz w:val="20"/>
        </w:rPr>
        <w:t> </w:t>
      </w:r>
      <w:r>
        <w:rPr>
          <w:color w:val="231F20"/>
          <w:spacing w:val="-6"/>
          <w:sz w:val="20"/>
        </w:rPr>
        <w:t>imprisonment for life, or</w:t>
      </w:r>
      <w:r>
        <w:rPr>
          <w:color w:val="231F20"/>
          <w:sz w:val="20"/>
        </w:rPr>
        <w:t> </w:t>
      </w:r>
      <w:r>
        <w:rPr>
          <w:color w:val="231F20"/>
          <w:spacing w:val="-6"/>
          <w:sz w:val="20"/>
        </w:rPr>
        <w:t>with</w:t>
      </w:r>
      <w:r>
        <w:rPr>
          <w:color w:val="231F20"/>
          <w:sz w:val="20"/>
        </w:rPr>
        <w:t> </w:t>
      </w:r>
      <w:r>
        <w:rPr>
          <w:color w:val="231F20"/>
          <w:spacing w:val="-6"/>
          <w:sz w:val="20"/>
        </w:rPr>
        <w:t>imprisonment of</w:t>
      </w:r>
      <w:r>
        <w:rPr>
          <w:color w:val="231F20"/>
          <w:sz w:val="20"/>
        </w:rPr>
        <w:t> </w:t>
      </w:r>
      <w:r>
        <w:rPr>
          <w:color w:val="231F20"/>
          <w:spacing w:val="-6"/>
          <w:sz w:val="20"/>
        </w:rPr>
        <w:t>either description </w:t>
      </w:r>
      <w:r>
        <w:rPr>
          <w:color w:val="231F20"/>
          <w:sz w:val="20"/>
        </w:rPr>
        <w:t>for a term not exceeding ten years, and shall also be liable to fine.</w:t>
      </w:r>
    </w:p>
    <w:p>
      <w:pPr>
        <w:pStyle w:val="ListParagraph"/>
        <w:numPr>
          <w:ilvl w:val="0"/>
          <w:numId w:val="1"/>
        </w:numPr>
        <w:tabs>
          <w:tab w:pos="3215" w:val="left" w:leader="none"/>
        </w:tabs>
        <w:spacing w:line="266" w:lineRule="auto" w:before="136" w:after="0"/>
        <w:ind w:left="2352" w:right="0" w:firstLine="479"/>
        <w:jc w:val="both"/>
        <w:rPr>
          <w:b/>
          <w:color w:val="231F20"/>
          <w:sz w:val="20"/>
        </w:rPr>
      </w:pPr>
      <w:r>
        <w:rPr>
          <w:color w:val="231F20"/>
          <w:spacing w:val="-2"/>
          <w:sz w:val="20"/>
        </w:rPr>
        <w:t>Whoever</w:t>
      </w:r>
      <w:r>
        <w:rPr>
          <w:color w:val="231F20"/>
          <w:spacing w:val="-8"/>
          <w:sz w:val="20"/>
        </w:rPr>
        <w:t> </w:t>
      </w:r>
      <w:r>
        <w:rPr>
          <w:color w:val="231F20"/>
          <w:spacing w:val="-2"/>
          <w:sz w:val="20"/>
        </w:rPr>
        <w:t>unlawfully</w:t>
      </w:r>
      <w:r>
        <w:rPr>
          <w:color w:val="231F20"/>
          <w:spacing w:val="-8"/>
          <w:sz w:val="20"/>
        </w:rPr>
        <w:t> </w:t>
      </w:r>
      <w:r>
        <w:rPr>
          <w:color w:val="231F20"/>
          <w:spacing w:val="-2"/>
          <w:sz w:val="20"/>
        </w:rPr>
        <w:t>compels</w:t>
      </w:r>
      <w:r>
        <w:rPr>
          <w:color w:val="231F20"/>
          <w:spacing w:val="-8"/>
          <w:sz w:val="20"/>
        </w:rPr>
        <w:t> </w:t>
      </w:r>
      <w:r>
        <w:rPr>
          <w:color w:val="231F20"/>
          <w:spacing w:val="-2"/>
          <w:sz w:val="20"/>
        </w:rPr>
        <w:t>any</w:t>
      </w:r>
      <w:r>
        <w:rPr>
          <w:color w:val="231F20"/>
          <w:spacing w:val="-8"/>
          <w:sz w:val="20"/>
        </w:rPr>
        <w:t> </w:t>
      </w:r>
      <w:r>
        <w:rPr>
          <w:color w:val="231F20"/>
          <w:spacing w:val="-2"/>
          <w:sz w:val="20"/>
        </w:rPr>
        <w:t>person</w:t>
      </w:r>
      <w:r>
        <w:rPr>
          <w:color w:val="231F20"/>
          <w:spacing w:val="-8"/>
          <w:sz w:val="20"/>
        </w:rPr>
        <w:t> </w:t>
      </w:r>
      <w:r>
        <w:rPr>
          <w:color w:val="231F20"/>
          <w:spacing w:val="-2"/>
          <w:sz w:val="20"/>
        </w:rPr>
        <w:t>to</w:t>
      </w:r>
      <w:r>
        <w:rPr>
          <w:color w:val="231F20"/>
          <w:spacing w:val="-8"/>
          <w:sz w:val="20"/>
        </w:rPr>
        <w:t> </w:t>
      </w:r>
      <w:r>
        <w:rPr>
          <w:color w:val="231F20"/>
          <w:spacing w:val="-2"/>
          <w:sz w:val="20"/>
        </w:rPr>
        <w:t>labour</w:t>
      </w:r>
      <w:r>
        <w:rPr>
          <w:color w:val="231F20"/>
          <w:spacing w:val="-8"/>
          <w:sz w:val="20"/>
        </w:rPr>
        <w:t> </w:t>
      </w:r>
      <w:r>
        <w:rPr>
          <w:color w:val="231F20"/>
          <w:spacing w:val="-2"/>
          <w:sz w:val="20"/>
        </w:rPr>
        <w:t>against</w:t>
      </w:r>
      <w:r>
        <w:rPr>
          <w:color w:val="231F20"/>
          <w:spacing w:val="-8"/>
          <w:sz w:val="20"/>
        </w:rPr>
        <w:t> </w:t>
      </w:r>
      <w:r>
        <w:rPr>
          <w:color w:val="231F20"/>
          <w:spacing w:val="-2"/>
          <w:sz w:val="20"/>
        </w:rPr>
        <w:t>the</w:t>
      </w:r>
      <w:r>
        <w:rPr>
          <w:color w:val="231F20"/>
          <w:spacing w:val="-8"/>
          <w:sz w:val="20"/>
        </w:rPr>
        <w:t> </w:t>
      </w:r>
      <w:r>
        <w:rPr>
          <w:color w:val="231F20"/>
          <w:spacing w:val="-2"/>
          <w:sz w:val="20"/>
        </w:rPr>
        <w:t>will</w:t>
      </w:r>
      <w:r>
        <w:rPr>
          <w:color w:val="231F20"/>
          <w:spacing w:val="-8"/>
          <w:sz w:val="20"/>
        </w:rPr>
        <w:t> </w:t>
      </w:r>
      <w:r>
        <w:rPr>
          <w:color w:val="231F20"/>
          <w:spacing w:val="-2"/>
          <w:sz w:val="20"/>
        </w:rPr>
        <w:t>of</w:t>
      </w:r>
      <w:r>
        <w:rPr>
          <w:color w:val="231F20"/>
          <w:spacing w:val="-8"/>
          <w:sz w:val="20"/>
        </w:rPr>
        <w:t> </w:t>
      </w:r>
      <w:r>
        <w:rPr>
          <w:color w:val="231F20"/>
          <w:spacing w:val="-2"/>
          <w:sz w:val="20"/>
        </w:rPr>
        <w:t>that</w:t>
      </w:r>
      <w:r>
        <w:rPr>
          <w:color w:val="231F20"/>
          <w:spacing w:val="-8"/>
          <w:sz w:val="20"/>
        </w:rPr>
        <w:t> </w:t>
      </w:r>
      <w:r>
        <w:rPr>
          <w:color w:val="231F20"/>
          <w:spacing w:val="-2"/>
          <w:sz w:val="20"/>
        </w:rPr>
        <w:t>person, </w:t>
      </w:r>
      <w:r>
        <w:rPr>
          <w:color w:val="231F20"/>
          <w:spacing w:val="-4"/>
          <w:sz w:val="20"/>
        </w:rPr>
        <w:t>shall be punished with imprisonment of either description for a term which may extend to one </w:t>
      </w:r>
      <w:r>
        <w:rPr>
          <w:color w:val="231F20"/>
          <w:sz w:val="20"/>
        </w:rPr>
        <w:t>year, or with fine, or with both.</w:t>
      </w:r>
    </w:p>
    <w:p>
      <w:pPr>
        <w:spacing w:line="249" w:lineRule="auto" w:before="128"/>
        <w:ind w:left="151" w:right="1159" w:firstLine="0"/>
        <w:jc w:val="left"/>
        <w:rPr>
          <w:sz w:val="16"/>
        </w:rPr>
      </w:pPr>
      <w:r>
        <w:rPr/>
        <w:br w:type="column"/>
      </w:r>
      <w:r>
        <w:rPr>
          <w:color w:val="231F20"/>
          <w:spacing w:val="-2"/>
          <w:sz w:val="16"/>
        </w:rPr>
        <w:t>Exploitation</w:t>
      </w:r>
      <w:r>
        <w:rPr>
          <w:color w:val="231F20"/>
          <w:spacing w:val="80"/>
          <w:w w:val="150"/>
          <w:sz w:val="16"/>
        </w:rPr>
        <w:t> </w:t>
      </w:r>
      <w:r>
        <w:rPr>
          <w:color w:val="231F20"/>
          <w:sz w:val="16"/>
        </w:rPr>
        <w:t>of</w:t>
      </w:r>
      <w:r>
        <w:rPr>
          <w:color w:val="231F20"/>
          <w:spacing w:val="24"/>
          <w:sz w:val="16"/>
        </w:rPr>
        <w:t> </w:t>
      </w:r>
      <w:r>
        <w:rPr>
          <w:color w:val="231F20"/>
          <w:sz w:val="16"/>
        </w:rPr>
        <w:t>a</w:t>
      </w:r>
      <w:r>
        <w:rPr>
          <w:color w:val="231F20"/>
          <w:spacing w:val="24"/>
          <w:sz w:val="16"/>
        </w:rPr>
        <w:t> </w:t>
      </w:r>
      <w:r>
        <w:rPr>
          <w:color w:val="231F20"/>
          <w:sz w:val="16"/>
        </w:rPr>
        <w:t>trafficked</w:t>
      </w:r>
      <w:r>
        <w:rPr>
          <w:color w:val="231F20"/>
          <w:spacing w:val="40"/>
          <w:sz w:val="16"/>
        </w:rPr>
        <w:t> </w:t>
      </w:r>
      <w:r>
        <w:rPr>
          <w:color w:val="231F20"/>
          <w:spacing w:val="-2"/>
          <w:sz w:val="16"/>
        </w:rPr>
        <w:t>person.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8"/>
        <w:rPr>
          <w:sz w:val="16"/>
        </w:rPr>
      </w:pPr>
    </w:p>
    <w:p>
      <w:pPr>
        <w:spacing w:line="249" w:lineRule="auto" w:before="0"/>
        <w:ind w:left="132" w:right="1187" w:firstLine="0"/>
        <w:jc w:val="left"/>
        <w:rPr>
          <w:sz w:val="16"/>
        </w:rPr>
      </w:pPr>
      <w:r>
        <w:rPr>
          <w:color w:val="231F20"/>
          <w:spacing w:val="-2"/>
          <w:sz w:val="16"/>
        </w:rPr>
        <w:t>Habitual</w:t>
      </w:r>
      <w:r>
        <w:rPr>
          <w:color w:val="231F20"/>
          <w:spacing w:val="40"/>
          <w:sz w:val="16"/>
        </w:rPr>
        <w:t> </w:t>
      </w:r>
      <w:r>
        <w:rPr>
          <w:color w:val="231F20"/>
          <w:sz w:val="16"/>
        </w:rPr>
        <w:t>dealing</w:t>
      </w:r>
      <w:r>
        <w:rPr>
          <w:color w:val="231F20"/>
          <w:spacing w:val="-1"/>
          <w:sz w:val="16"/>
        </w:rPr>
        <w:t> </w:t>
      </w:r>
      <w:r>
        <w:rPr>
          <w:color w:val="231F20"/>
          <w:sz w:val="16"/>
        </w:rPr>
        <w:t>in</w:t>
      </w:r>
      <w:r>
        <w:rPr>
          <w:color w:val="231F20"/>
          <w:spacing w:val="40"/>
          <w:sz w:val="16"/>
        </w:rPr>
        <w:t> </w:t>
      </w:r>
      <w:r>
        <w:rPr>
          <w:color w:val="231F20"/>
          <w:spacing w:val="-2"/>
          <w:sz w:val="16"/>
        </w:rPr>
        <w:t>slaves.</w:t>
      </w:r>
    </w:p>
    <w:p>
      <w:pPr>
        <w:pStyle w:val="BodyText"/>
        <w:spacing w:before="125"/>
        <w:rPr>
          <w:sz w:val="16"/>
        </w:rPr>
      </w:pPr>
    </w:p>
    <w:p>
      <w:pPr>
        <w:spacing w:line="249" w:lineRule="auto" w:before="0"/>
        <w:ind w:left="132" w:right="1189" w:firstLine="0"/>
        <w:jc w:val="left"/>
        <w:rPr>
          <w:sz w:val="16"/>
        </w:rPr>
      </w:pPr>
      <w:r>
        <w:rPr>
          <w:color w:val="231F20"/>
          <w:spacing w:val="-2"/>
          <w:sz w:val="16"/>
        </w:rPr>
        <w:t>Unlawful</w:t>
      </w:r>
      <w:r>
        <w:rPr>
          <w:color w:val="231F20"/>
          <w:spacing w:val="40"/>
          <w:sz w:val="16"/>
        </w:rPr>
        <w:t> </w:t>
      </w:r>
      <w:r>
        <w:rPr>
          <w:color w:val="231F20"/>
          <w:spacing w:val="-2"/>
          <w:sz w:val="16"/>
        </w:rPr>
        <w:t>compulsory</w:t>
      </w:r>
      <w:r>
        <w:rPr>
          <w:color w:val="231F20"/>
          <w:spacing w:val="40"/>
          <w:sz w:val="16"/>
        </w:rPr>
        <w:t> </w:t>
      </w:r>
      <w:r>
        <w:rPr>
          <w:color w:val="231F20"/>
          <w:spacing w:val="-2"/>
          <w:sz w:val="16"/>
        </w:rPr>
        <w:t>labour.</w:t>
      </w:r>
    </w:p>
    <w:p>
      <w:pPr>
        <w:spacing w:after="0" w:line="249" w:lineRule="auto"/>
        <w:jc w:val="left"/>
        <w:rPr>
          <w:sz w:val="16"/>
        </w:rPr>
        <w:sectPr>
          <w:type w:val="continuous"/>
          <w:pgSz w:w="11900" w:h="16840"/>
          <w:pgMar w:header="1248" w:footer="0" w:top="1240" w:bottom="280" w:left="0" w:right="0"/>
          <w:cols w:num="2" w:equalWidth="0">
            <w:col w:w="9555" w:space="40"/>
            <w:col w:w="2305"/>
          </w:cols>
        </w:sectPr>
      </w:pPr>
    </w:p>
    <w:p>
      <w:pPr>
        <w:pStyle w:val="BodyText"/>
        <w:spacing w:before="11"/>
        <w:rPr>
          <w:sz w:val="9"/>
        </w:rPr>
      </w:pPr>
    </w:p>
    <w:p>
      <w:pPr>
        <w:spacing w:after="0"/>
        <w:rPr>
          <w:sz w:val="9"/>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spacing w:before="155"/>
        <w:rPr>
          <w:sz w:val="16"/>
        </w:rPr>
      </w:pPr>
    </w:p>
    <w:p>
      <w:pPr>
        <w:spacing w:line="249" w:lineRule="auto" w:before="0"/>
        <w:ind w:left="1152" w:right="82" w:firstLine="0"/>
        <w:jc w:val="left"/>
        <w:rPr>
          <w:sz w:val="16"/>
        </w:rPr>
      </w:pPr>
      <w:r>
        <w:rPr>
          <w:color w:val="231F20"/>
          <w:sz w:val="16"/>
        </w:rPr>
        <w:t>Waging,</w:t>
      </w:r>
      <w:r>
        <w:rPr>
          <w:color w:val="231F20"/>
          <w:spacing w:val="40"/>
          <w:sz w:val="16"/>
        </w:rPr>
        <w:t> </w:t>
      </w:r>
      <w:r>
        <w:rPr>
          <w:color w:val="231F20"/>
          <w:sz w:val="16"/>
        </w:rPr>
        <w:t>or</w:t>
      </w:r>
      <w:r>
        <w:rPr>
          <w:color w:val="231F20"/>
          <w:spacing w:val="40"/>
          <w:sz w:val="16"/>
        </w:rPr>
        <w:t> </w:t>
      </w:r>
      <w:r>
        <w:rPr>
          <w:color w:val="231F20"/>
          <w:sz w:val="16"/>
        </w:rPr>
        <w:t>attempting</w:t>
      </w:r>
      <w:r>
        <w:rPr>
          <w:color w:val="231F20"/>
          <w:spacing w:val="40"/>
          <w:sz w:val="16"/>
        </w:rPr>
        <w:t> </w:t>
      </w:r>
      <w:r>
        <w:rPr>
          <w:color w:val="231F20"/>
          <w:sz w:val="16"/>
        </w:rPr>
        <w:t>to</w:t>
      </w:r>
      <w:r>
        <w:rPr>
          <w:color w:val="231F20"/>
          <w:spacing w:val="40"/>
          <w:sz w:val="16"/>
        </w:rPr>
        <w:t> </w:t>
      </w:r>
      <w:r>
        <w:rPr>
          <w:color w:val="231F20"/>
          <w:sz w:val="16"/>
        </w:rPr>
        <w:t>wage war, or</w:t>
      </w:r>
      <w:r>
        <w:rPr>
          <w:color w:val="231F20"/>
          <w:spacing w:val="40"/>
          <w:sz w:val="16"/>
        </w:rPr>
        <w:t> </w:t>
      </w:r>
      <w:r>
        <w:rPr>
          <w:color w:val="231F20"/>
          <w:spacing w:val="-2"/>
          <w:sz w:val="16"/>
        </w:rPr>
        <w:t>abetting</w:t>
      </w:r>
      <w:r>
        <w:rPr>
          <w:color w:val="231F20"/>
          <w:spacing w:val="40"/>
          <w:sz w:val="16"/>
        </w:rPr>
        <w:t> </w:t>
      </w:r>
      <w:r>
        <w:rPr>
          <w:color w:val="231F20"/>
          <w:sz w:val="16"/>
        </w:rPr>
        <w:t>waging</w:t>
      </w:r>
      <w:r>
        <w:rPr>
          <w:color w:val="231F20"/>
          <w:spacing w:val="-6"/>
          <w:sz w:val="16"/>
        </w:rPr>
        <w:t> </w:t>
      </w:r>
      <w:r>
        <w:rPr>
          <w:color w:val="231F20"/>
          <w:sz w:val="16"/>
        </w:rPr>
        <w:t>of</w:t>
      </w:r>
      <w:r>
        <w:rPr>
          <w:color w:val="231F20"/>
          <w:spacing w:val="-6"/>
          <w:sz w:val="16"/>
        </w:rPr>
        <w:t> </w:t>
      </w:r>
      <w:r>
        <w:rPr>
          <w:color w:val="231F20"/>
          <w:sz w:val="16"/>
        </w:rPr>
        <w:t>war,</w:t>
      </w:r>
      <w:r>
        <w:rPr>
          <w:color w:val="231F20"/>
          <w:spacing w:val="40"/>
          <w:sz w:val="16"/>
        </w:rPr>
        <w:t> </w:t>
      </w:r>
      <w:r>
        <w:rPr>
          <w:color w:val="231F20"/>
          <w:spacing w:val="-2"/>
          <w:sz w:val="16"/>
        </w:rPr>
        <w:t>against</w:t>
      </w:r>
      <w:r>
        <w:rPr>
          <w:color w:val="231F20"/>
          <w:spacing w:val="40"/>
          <w:sz w:val="16"/>
        </w:rPr>
        <w:t> </w:t>
      </w:r>
      <w:r>
        <w:rPr>
          <w:color w:val="231F20"/>
          <w:spacing w:val="-2"/>
          <w:sz w:val="16"/>
        </w:rPr>
        <w:t>Government</w:t>
      </w:r>
      <w:r>
        <w:rPr>
          <w:color w:val="231F20"/>
          <w:spacing w:val="80"/>
          <w:sz w:val="16"/>
        </w:rPr>
        <w:t> </w:t>
      </w:r>
      <w:r>
        <w:rPr>
          <w:color w:val="231F20"/>
          <w:sz w:val="16"/>
        </w:rPr>
        <w:t>of</w:t>
      </w:r>
      <w:r>
        <w:rPr>
          <w:color w:val="231F20"/>
          <w:spacing w:val="40"/>
          <w:sz w:val="16"/>
        </w:rPr>
        <w:t> </w:t>
      </w:r>
      <w:r>
        <w:rPr>
          <w:color w:val="231F20"/>
          <w:sz w:val="16"/>
        </w:rPr>
        <w:t>India.</w:t>
      </w:r>
    </w:p>
    <w:p>
      <w:pPr>
        <w:pStyle w:val="BodyText"/>
        <w:spacing w:before="171"/>
        <w:rPr>
          <w:sz w:val="16"/>
        </w:rPr>
      </w:pPr>
    </w:p>
    <w:p>
      <w:pPr>
        <w:spacing w:line="249" w:lineRule="auto" w:before="0"/>
        <w:ind w:left="1166" w:right="64" w:firstLine="0"/>
        <w:jc w:val="left"/>
        <w:rPr>
          <w:sz w:val="16"/>
        </w:rPr>
      </w:pPr>
      <w:r>
        <w:rPr>
          <w:color w:val="231F20"/>
          <w:sz w:val="16"/>
        </w:rPr>
        <w:t>Conspiracy</w:t>
      </w:r>
      <w:r>
        <w:rPr>
          <w:color w:val="231F20"/>
          <w:spacing w:val="40"/>
          <w:sz w:val="16"/>
        </w:rPr>
        <w:t> </w:t>
      </w:r>
      <w:r>
        <w:rPr>
          <w:color w:val="231F20"/>
          <w:sz w:val="16"/>
        </w:rPr>
        <w:t>to</w:t>
      </w:r>
      <w:r>
        <w:rPr>
          <w:color w:val="231F20"/>
          <w:spacing w:val="40"/>
          <w:sz w:val="16"/>
        </w:rPr>
        <w:t> </w:t>
      </w:r>
      <w:r>
        <w:rPr>
          <w:color w:val="231F20"/>
          <w:spacing w:val="-2"/>
          <w:sz w:val="16"/>
        </w:rPr>
        <w:t>commit</w:t>
      </w:r>
      <w:r>
        <w:rPr>
          <w:color w:val="231F20"/>
          <w:spacing w:val="40"/>
          <w:sz w:val="16"/>
        </w:rPr>
        <w:t> </w:t>
      </w:r>
      <w:r>
        <w:rPr>
          <w:color w:val="231F20"/>
          <w:spacing w:val="-2"/>
          <w:sz w:val="16"/>
        </w:rPr>
        <w:t>offences</w:t>
      </w:r>
      <w:r>
        <w:rPr>
          <w:color w:val="231F20"/>
          <w:spacing w:val="40"/>
          <w:sz w:val="16"/>
        </w:rPr>
        <w:t> </w:t>
      </w:r>
      <w:r>
        <w:rPr>
          <w:color w:val="231F20"/>
          <w:sz w:val="16"/>
        </w:rPr>
        <w:t>punishable</w:t>
      </w:r>
      <w:r>
        <w:rPr>
          <w:color w:val="231F20"/>
          <w:spacing w:val="40"/>
          <w:sz w:val="16"/>
        </w:rPr>
        <w:t> </w:t>
      </w:r>
      <w:r>
        <w:rPr>
          <w:color w:val="231F20"/>
          <w:sz w:val="16"/>
        </w:rPr>
        <w:t>by</w:t>
      </w:r>
      <w:r>
        <w:rPr>
          <w:color w:val="231F20"/>
          <w:spacing w:val="40"/>
          <w:sz w:val="16"/>
        </w:rPr>
        <w:t> </w:t>
      </w:r>
      <w:r>
        <w:rPr>
          <w:color w:val="231F20"/>
          <w:sz w:val="16"/>
        </w:rPr>
        <w:t>section</w:t>
      </w:r>
      <w:r>
        <w:rPr>
          <w:color w:val="231F20"/>
          <w:spacing w:val="40"/>
          <w:sz w:val="16"/>
        </w:rPr>
        <w:t> </w:t>
      </w:r>
      <w:r>
        <w:rPr>
          <w:color w:val="231F20"/>
          <w:sz w:val="16"/>
        </w:rPr>
        <w:t>147.</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7"/>
        <w:rPr>
          <w:sz w:val="16"/>
        </w:rPr>
      </w:pPr>
    </w:p>
    <w:p>
      <w:pPr>
        <w:spacing w:line="249" w:lineRule="auto" w:before="0"/>
        <w:ind w:left="1152" w:right="101" w:firstLine="0"/>
        <w:jc w:val="left"/>
        <w:rPr>
          <w:sz w:val="16"/>
        </w:rPr>
      </w:pPr>
      <w:r>
        <w:rPr>
          <w:color w:val="231F20"/>
          <w:spacing w:val="-2"/>
          <w:sz w:val="16"/>
        </w:rPr>
        <w:t>Collecting</w:t>
      </w:r>
      <w:r>
        <w:rPr>
          <w:color w:val="231F20"/>
          <w:spacing w:val="40"/>
          <w:sz w:val="16"/>
        </w:rPr>
        <w:t> </w:t>
      </w:r>
      <w:r>
        <w:rPr>
          <w:color w:val="231F20"/>
          <w:sz w:val="16"/>
        </w:rPr>
        <w:t>arms,</w:t>
      </w:r>
      <w:r>
        <w:rPr>
          <w:color w:val="231F20"/>
          <w:spacing w:val="40"/>
          <w:sz w:val="16"/>
        </w:rPr>
        <w:t> </w:t>
      </w:r>
      <w:r>
        <w:rPr>
          <w:color w:val="231F20"/>
          <w:sz w:val="16"/>
        </w:rPr>
        <w:t>etc.,</w:t>
      </w:r>
      <w:r>
        <w:rPr>
          <w:color w:val="231F20"/>
          <w:spacing w:val="40"/>
          <w:sz w:val="16"/>
        </w:rPr>
        <w:t> </w:t>
      </w:r>
      <w:r>
        <w:rPr>
          <w:color w:val="231F20"/>
          <w:sz w:val="16"/>
        </w:rPr>
        <w:t>with</w:t>
      </w:r>
      <w:r>
        <w:rPr>
          <w:color w:val="231F20"/>
          <w:spacing w:val="40"/>
          <w:sz w:val="16"/>
        </w:rPr>
        <w:t> </w:t>
      </w:r>
      <w:r>
        <w:rPr>
          <w:color w:val="231F20"/>
          <w:sz w:val="16"/>
        </w:rPr>
        <w:t>intention</w:t>
      </w:r>
      <w:r>
        <w:rPr>
          <w:color w:val="231F20"/>
          <w:spacing w:val="40"/>
          <w:sz w:val="16"/>
        </w:rPr>
        <w:t> </w:t>
      </w:r>
      <w:r>
        <w:rPr>
          <w:color w:val="231F20"/>
          <w:sz w:val="16"/>
        </w:rPr>
        <w:t>of waging war</w:t>
      </w:r>
      <w:r>
        <w:rPr>
          <w:color w:val="231F20"/>
          <w:spacing w:val="40"/>
          <w:sz w:val="16"/>
        </w:rPr>
        <w:t> </w:t>
      </w:r>
      <w:r>
        <w:rPr>
          <w:color w:val="231F20"/>
          <w:spacing w:val="-2"/>
          <w:sz w:val="16"/>
        </w:rPr>
        <w:t>against</w:t>
      </w:r>
      <w:r>
        <w:rPr>
          <w:color w:val="231F20"/>
          <w:spacing w:val="40"/>
          <w:sz w:val="16"/>
        </w:rPr>
        <w:t> </w:t>
      </w:r>
      <w:r>
        <w:rPr>
          <w:color w:val="231F20"/>
          <w:spacing w:val="-2"/>
          <w:sz w:val="16"/>
        </w:rPr>
        <w:t>Government</w:t>
      </w:r>
      <w:r>
        <w:rPr>
          <w:color w:val="231F20"/>
          <w:spacing w:val="80"/>
          <w:w w:val="150"/>
          <w:sz w:val="16"/>
        </w:rPr>
        <w:t> </w:t>
      </w:r>
      <w:r>
        <w:rPr>
          <w:color w:val="231F20"/>
          <w:sz w:val="16"/>
        </w:rPr>
        <w:t>of</w:t>
      </w:r>
      <w:r>
        <w:rPr>
          <w:color w:val="231F20"/>
          <w:spacing w:val="40"/>
          <w:sz w:val="16"/>
        </w:rPr>
        <w:t> </w:t>
      </w:r>
      <w:r>
        <w:rPr>
          <w:color w:val="231F20"/>
          <w:sz w:val="16"/>
        </w:rPr>
        <w:t>India.</w:t>
      </w:r>
    </w:p>
    <w:p>
      <w:pPr>
        <w:spacing w:line="249" w:lineRule="auto" w:before="81"/>
        <w:ind w:left="1152" w:right="77" w:firstLine="0"/>
        <w:jc w:val="left"/>
        <w:rPr>
          <w:sz w:val="16"/>
        </w:rPr>
      </w:pPr>
      <w:r>
        <w:rPr>
          <w:color w:val="231F20"/>
          <w:spacing w:val="-2"/>
          <w:sz w:val="16"/>
        </w:rPr>
        <w:t>Concealing</w:t>
      </w:r>
      <w:r>
        <w:rPr>
          <w:color w:val="231F20"/>
          <w:spacing w:val="40"/>
          <w:sz w:val="16"/>
        </w:rPr>
        <w:t> </w:t>
      </w:r>
      <w:r>
        <w:rPr>
          <w:color w:val="231F20"/>
          <w:sz w:val="16"/>
        </w:rPr>
        <w:t>with</w:t>
      </w:r>
      <w:r>
        <w:rPr>
          <w:color w:val="231F20"/>
          <w:spacing w:val="40"/>
          <w:sz w:val="16"/>
        </w:rPr>
        <w:t> </w:t>
      </w:r>
      <w:r>
        <w:rPr>
          <w:color w:val="231F20"/>
          <w:sz w:val="16"/>
        </w:rPr>
        <w:t>intent</w:t>
      </w:r>
      <w:r>
        <w:rPr>
          <w:color w:val="231F20"/>
          <w:spacing w:val="40"/>
          <w:sz w:val="16"/>
        </w:rPr>
        <w:t> </w:t>
      </w:r>
      <w:r>
        <w:rPr>
          <w:color w:val="231F20"/>
          <w:sz w:val="16"/>
        </w:rPr>
        <w:t>to</w:t>
      </w:r>
      <w:r>
        <w:rPr>
          <w:color w:val="231F20"/>
          <w:spacing w:val="40"/>
          <w:sz w:val="16"/>
        </w:rPr>
        <w:t> </w:t>
      </w:r>
      <w:r>
        <w:rPr>
          <w:color w:val="231F20"/>
          <w:spacing w:val="-2"/>
          <w:sz w:val="16"/>
        </w:rPr>
        <w:t>facilitate</w:t>
      </w:r>
      <w:r>
        <w:rPr>
          <w:color w:val="231F20"/>
          <w:spacing w:val="40"/>
          <w:sz w:val="16"/>
        </w:rPr>
        <w:t> </w:t>
      </w:r>
      <w:r>
        <w:rPr>
          <w:color w:val="231F20"/>
          <w:sz w:val="16"/>
        </w:rPr>
        <w:t>design</w:t>
      </w:r>
      <w:r>
        <w:rPr>
          <w:color w:val="231F20"/>
          <w:spacing w:val="-4"/>
          <w:sz w:val="16"/>
        </w:rPr>
        <w:t> </w:t>
      </w:r>
      <w:r>
        <w:rPr>
          <w:color w:val="231F20"/>
          <w:sz w:val="16"/>
        </w:rPr>
        <w:t>to</w:t>
      </w:r>
      <w:r>
        <w:rPr>
          <w:color w:val="231F20"/>
          <w:spacing w:val="-4"/>
          <w:sz w:val="16"/>
        </w:rPr>
        <w:t> </w:t>
      </w:r>
      <w:r>
        <w:rPr>
          <w:color w:val="231F20"/>
          <w:sz w:val="16"/>
        </w:rPr>
        <w:t>wage</w:t>
      </w:r>
      <w:r>
        <w:rPr>
          <w:color w:val="231F20"/>
          <w:spacing w:val="40"/>
          <w:sz w:val="16"/>
        </w:rPr>
        <w:t> </w:t>
      </w:r>
      <w:r>
        <w:rPr>
          <w:color w:val="231F20"/>
          <w:spacing w:val="-4"/>
          <w:sz w:val="16"/>
        </w:rPr>
        <w:t>war.</w:t>
      </w:r>
    </w:p>
    <w:p>
      <w:pPr>
        <w:pStyle w:val="BodyText"/>
        <w:spacing w:before="179"/>
        <w:rPr>
          <w:sz w:val="16"/>
        </w:rPr>
      </w:pPr>
    </w:p>
    <w:p>
      <w:pPr>
        <w:spacing w:line="249" w:lineRule="auto" w:before="0"/>
        <w:ind w:left="1152" w:right="0" w:firstLine="0"/>
        <w:jc w:val="left"/>
        <w:rPr>
          <w:sz w:val="16"/>
        </w:rPr>
      </w:pPr>
      <w:r>
        <w:rPr>
          <w:color w:val="231F20"/>
          <w:spacing w:val="-2"/>
          <w:sz w:val="16"/>
        </w:rPr>
        <w:t>Assaulting</w:t>
      </w:r>
      <w:r>
        <w:rPr>
          <w:color w:val="231F20"/>
          <w:spacing w:val="40"/>
          <w:sz w:val="16"/>
        </w:rPr>
        <w:t> </w:t>
      </w:r>
      <w:r>
        <w:rPr>
          <w:color w:val="231F20"/>
          <w:spacing w:val="-2"/>
          <w:sz w:val="16"/>
        </w:rPr>
        <w:t>President,</w:t>
      </w:r>
      <w:r>
        <w:rPr>
          <w:color w:val="231F20"/>
          <w:spacing w:val="40"/>
          <w:sz w:val="16"/>
        </w:rPr>
        <w:t> </w:t>
      </w:r>
      <w:r>
        <w:rPr>
          <w:color w:val="231F20"/>
          <w:sz w:val="16"/>
        </w:rPr>
        <w:t>Governor,</w:t>
      </w:r>
      <w:r>
        <w:rPr>
          <w:color w:val="231F20"/>
          <w:spacing w:val="40"/>
          <w:sz w:val="16"/>
        </w:rPr>
        <w:t> </w:t>
      </w:r>
      <w:r>
        <w:rPr>
          <w:color w:val="231F20"/>
          <w:sz w:val="16"/>
        </w:rPr>
        <w:t>etc.,</w:t>
      </w:r>
      <w:r>
        <w:rPr>
          <w:color w:val="231F20"/>
          <w:spacing w:val="40"/>
          <w:sz w:val="16"/>
        </w:rPr>
        <w:t> </w:t>
      </w:r>
      <w:r>
        <w:rPr>
          <w:color w:val="231F20"/>
          <w:sz w:val="16"/>
        </w:rPr>
        <w:t>with</w:t>
      </w:r>
      <w:r>
        <w:rPr>
          <w:color w:val="231F20"/>
          <w:spacing w:val="40"/>
          <w:sz w:val="16"/>
        </w:rPr>
        <w:t> </w:t>
      </w:r>
      <w:r>
        <w:rPr>
          <w:color w:val="231F20"/>
          <w:sz w:val="16"/>
        </w:rPr>
        <w:t>intent</w:t>
      </w:r>
      <w:r>
        <w:rPr>
          <w:color w:val="231F20"/>
          <w:spacing w:val="40"/>
          <w:sz w:val="16"/>
        </w:rPr>
        <w:t> </w:t>
      </w:r>
      <w:r>
        <w:rPr>
          <w:color w:val="231F20"/>
          <w:sz w:val="16"/>
        </w:rPr>
        <w:t>to</w:t>
      </w:r>
      <w:r>
        <w:rPr>
          <w:color w:val="231F20"/>
          <w:spacing w:val="40"/>
          <w:sz w:val="16"/>
        </w:rPr>
        <w:t> </w:t>
      </w:r>
      <w:r>
        <w:rPr>
          <w:color w:val="231F20"/>
          <w:sz w:val="16"/>
        </w:rPr>
        <w:t>compel</w:t>
      </w:r>
      <w:r>
        <w:rPr>
          <w:color w:val="231F20"/>
          <w:spacing w:val="40"/>
          <w:sz w:val="16"/>
        </w:rPr>
        <w:t> </w:t>
      </w:r>
      <w:r>
        <w:rPr>
          <w:color w:val="231F20"/>
          <w:sz w:val="16"/>
        </w:rPr>
        <w:t>or</w:t>
      </w:r>
      <w:r>
        <w:rPr>
          <w:color w:val="231F20"/>
          <w:spacing w:val="40"/>
          <w:sz w:val="16"/>
        </w:rPr>
        <w:t> </w:t>
      </w:r>
      <w:r>
        <w:rPr>
          <w:color w:val="231F20"/>
          <w:spacing w:val="-2"/>
          <w:sz w:val="16"/>
        </w:rPr>
        <w:t>restrain</w:t>
      </w:r>
      <w:r>
        <w:rPr>
          <w:color w:val="231F20"/>
          <w:spacing w:val="80"/>
          <w:sz w:val="16"/>
        </w:rPr>
        <w:t> </w:t>
      </w:r>
      <w:r>
        <w:rPr>
          <w:color w:val="231F20"/>
          <w:sz w:val="16"/>
        </w:rPr>
        <w:t>exercise</w:t>
      </w:r>
      <w:r>
        <w:rPr>
          <w:color w:val="231F20"/>
          <w:spacing w:val="23"/>
          <w:sz w:val="16"/>
        </w:rPr>
        <w:t> </w:t>
      </w:r>
      <w:r>
        <w:rPr>
          <w:color w:val="231F20"/>
          <w:sz w:val="16"/>
        </w:rPr>
        <w:t>of</w:t>
      </w:r>
      <w:r>
        <w:rPr>
          <w:color w:val="231F20"/>
          <w:spacing w:val="23"/>
          <w:sz w:val="16"/>
        </w:rPr>
        <w:t> </w:t>
      </w:r>
      <w:r>
        <w:rPr>
          <w:color w:val="231F20"/>
          <w:sz w:val="16"/>
        </w:rPr>
        <w:t>any</w:t>
      </w:r>
      <w:r>
        <w:rPr>
          <w:color w:val="231F20"/>
          <w:spacing w:val="40"/>
          <w:sz w:val="16"/>
        </w:rPr>
        <w:t> </w:t>
      </w:r>
      <w:r>
        <w:rPr>
          <w:color w:val="231F20"/>
          <w:sz w:val="16"/>
        </w:rPr>
        <w:t>lawful power.</w:t>
      </w:r>
    </w:p>
    <w:p>
      <w:pPr>
        <w:pStyle w:val="BodyText"/>
        <w:spacing w:before="103"/>
        <w:rPr>
          <w:sz w:val="16"/>
        </w:rPr>
      </w:pPr>
    </w:p>
    <w:p>
      <w:pPr>
        <w:spacing w:line="249" w:lineRule="auto" w:before="1"/>
        <w:ind w:left="1162" w:right="71" w:firstLine="0"/>
        <w:jc w:val="left"/>
        <w:rPr>
          <w:sz w:val="16"/>
        </w:rPr>
      </w:pPr>
      <w:r>
        <w:rPr>
          <w:color w:val="231F20"/>
          <w:spacing w:val="8"/>
          <w:sz w:val="16"/>
        </w:rPr>
        <w:t>Act </w:t>
      </w:r>
      <w:r>
        <w:rPr>
          <w:color w:val="231F20"/>
          <w:spacing w:val="-2"/>
          <w:sz w:val="16"/>
        </w:rPr>
        <w:t>endangering</w:t>
      </w:r>
      <w:r>
        <w:rPr>
          <w:color w:val="231F20"/>
          <w:spacing w:val="40"/>
          <w:sz w:val="16"/>
        </w:rPr>
        <w:t> </w:t>
      </w:r>
      <w:r>
        <w:rPr>
          <w:color w:val="231F20"/>
          <w:spacing w:val="-2"/>
          <w:sz w:val="16"/>
        </w:rPr>
        <w:t>sovereignty,</w:t>
      </w:r>
      <w:r>
        <w:rPr>
          <w:color w:val="231F20"/>
          <w:spacing w:val="40"/>
          <w:sz w:val="16"/>
        </w:rPr>
        <w:t> </w:t>
      </w:r>
      <w:r>
        <w:rPr>
          <w:color w:val="231F20"/>
          <w:sz w:val="16"/>
        </w:rPr>
        <w:t>unity</w:t>
      </w:r>
      <w:r>
        <w:rPr>
          <w:color w:val="231F20"/>
          <w:spacing w:val="40"/>
          <w:sz w:val="16"/>
        </w:rPr>
        <w:t> </w:t>
      </w:r>
      <w:r>
        <w:rPr>
          <w:color w:val="231F20"/>
          <w:sz w:val="16"/>
        </w:rPr>
        <w:t>and</w:t>
      </w:r>
      <w:r>
        <w:rPr>
          <w:color w:val="231F20"/>
          <w:spacing w:val="40"/>
          <w:sz w:val="16"/>
        </w:rPr>
        <w:t> </w:t>
      </w:r>
      <w:r>
        <w:rPr>
          <w:color w:val="231F20"/>
          <w:sz w:val="16"/>
        </w:rPr>
        <w:t>integrity</w:t>
      </w:r>
      <w:r>
        <w:rPr>
          <w:color w:val="231F20"/>
          <w:spacing w:val="40"/>
          <w:sz w:val="16"/>
        </w:rPr>
        <w:t> </w:t>
      </w:r>
      <w:r>
        <w:rPr>
          <w:color w:val="231F20"/>
          <w:sz w:val="16"/>
        </w:rPr>
        <w:t>of</w:t>
      </w:r>
      <w:r>
        <w:rPr>
          <w:color w:val="231F20"/>
          <w:spacing w:val="40"/>
          <w:sz w:val="16"/>
        </w:rPr>
        <w:t> </w:t>
      </w:r>
      <w:r>
        <w:rPr>
          <w:color w:val="231F20"/>
          <w:spacing w:val="-2"/>
          <w:sz w:val="16"/>
        </w:rPr>
        <w:t>India.</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
        <w:rPr>
          <w:sz w:val="16"/>
        </w:rPr>
      </w:pPr>
    </w:p>
    <w:p>
      <w:pPr>
        <w:spacing w:line="220" w:lineRule="auto" w:before="1"/>
        <w:ind w:left="1147" w:right="64" w:firstLine="0"/>
        <w:jc w:val="left"/>
        <w:rPr>
          <w:sz w:val="16"/>
        </w:rPr>
      </w:pPr>
      <w:r>
        <w:rPr>
          <w:color w:val="231F20"/>
          <w:sz w:val="16"/>
        </w:rPr>
        <w:t>Waging war</w:t>
      </w:r>
      <w:r>
        <w:rPr>
          <w:color w:val="231F20"/>
          <w:spacing w:val="40"/>
          <w:sz w:val="16"/>
        </w:rPr>
        <w:t> </w:t>
      </w:r>
      <w:r>
        <w:rPr>
          <w:color w:val="231F20"/>
          <w:spacing w:val="-2"/>
          <w:sz w:val="16"/>
        </w:rPr>
        <w:t>against</w:t>
      </w:r>
      <w:r>
        <w:rPr>
          <w:color w:val="231F20"/>
          <w:spacing w:val="40"/>
          <w:sz w:val="16"/>
        </w:rPr>
        <w:t> </w:t>
      </w:r>
      <w:r>
        <w:rPr>
          <w:color w:val="231F20"/>
          <w:spacing w:val="-2"/>
          <w:sz w:val="16"/>
        </w:rPr>
        <w:t>Government</w:t>
      </w:r>
      <w:r>
        <w:rPr>
          <w:color w:val="231F20"/>
          <w:spacing w:val="80"/>
          <w:w w:val="150"/>
          <w:sz w:val="16"/>
        </w:rPr>
        <w:t> </w:t>
      </w:r>
      <w:r>
        <w:rPr>
          <w:color w:val="231F20"/>
          <w:sz w:val="16"/>
        </w:rPr>
        <w:t>of</w:t>
      </w:r>
      <w:r>
        <w:rPr>
          <w:color w:val="231F20"/>
          <w:spacing w:val="24"/>
          <w:sz w:val="16"/>
        </w:rPr>
        <w:t> </w:t>
      </w:r>
      <w:r>
        <w:rPr>
          <w:color w:val="231F20"/>
          <w:sz w:val="16"/>
        </w:rPr>
        <w:t>any</w:t>
      </w:r>
      <w:r>
        <w:rPr>
          <w:color w:val="231F20"/>
          <w:spacing w:val="24"/>
          <w:sz w:val="16"/>
        </w:rPr>
        <w:t> </w:t>
      </w:r>
      <w:r>
        <w:rPr>
          <w:color w:val="231F20"/>
          <w:sz w:val="16"/>
        </w:rPr>
        <w:t>foreign</w:t>
      </w:r>
      <w:r>
        <w:rPr>
          <w:color w:val="231F20"/>
          <w:spacing w:val="40"/>
          <w:sz w:val="16"/>
        </w:rPr>
        <w:t> </w:t>
      </w:r>
      <w:r>
        <w:rPr>
          <w:color w:val="231F20"/>
          <w:sz w:val="16"/>
        </w:rPr>
        <w:t>State</w:t>
      </w:r>
      <w:r>
        <w:rPr>
          <w:color w:val="231F20"/>
          <w:spacing w:val="38"/>
          <w:sz w:val="16"/>
        </w:rPr>
        <w:t> </w:t>
      </w:r>
      <w:r>
        <w:rPr>
          <w:color w:val="231F20"/>
          <w:sz w:val="16"/>
        </w:rPr>
        <w:t>at</w:t>
      </w:r>
      <w:r>
        <w:rPr>
          <w:color w:val="231F20"/>
          <w:spacing w:val="38"/>
          <w:sz w:val="16"/>
        </w:rPr>
        <w:t> </w:t>
      </w:r>
      <w:r>
        <w:rPr>
          <w:color w:val="231F20"/>
          <w:sz w:val="16"/>
        </w:rPr>
        <w:t>peace</w:t>
      </w:r>
      <w:r>
        <w:rPr>
          <w:color w:val="231F20"/>
          <w:spacing w:val="40"/>
          <w:sz w:val="16"/>
        </w:rPr>
        <w:t> </w:t>
      </w:r>
      <w:r>
        <w:rPr>
          <w:color w:val="231F20"/>
          <w:spacing w:val="-4"/>
          <w:sz w:val="16"/>
        </w:rPr>
        <w:t>with</w:t>
      </w:r>
      <w:r>
        <w:rPr>
          <w:color w:val="231F20"/>
          <w:spacing w:val="40"/>
          <w:sz w:val="16"/>
        </w:rPr>
        <w:t> </w:t>
      </w:r>
      <w:r>
        <w:rPr>
          <w:color w:val="231F20"/>
          <w:spacing w:val="-2"/>
          <w:sz w:val="16"/>
        </w:rPr>
        <w:t>Government</w:t>
      </w:r>
      <w:r>
        <w:rPr>
          <w:color w:val="231F20"/>
          <w:spacing w:val="80"/>
          <w:w w:val="150"/>
          <w:sz w:val="16"/>
        </w:rPr>
        <w:t> </w:t>
      </w:r>
      <w:r>
        <w:rPr>
          <w:color w:val="231F20"/>
          <w:sz w:val="16"/>
        </w:rPr>
        <w:t>of</w:t>
      </w:r>
      <w:r>
        <w:rPr>
          <w:color w:val="231F20"/>
          <w:spacing w:val="40"/>
          <w:sz w:val="16"/>
        </w:rPr>
        <w:t> </w:t>
      </w:r>
      <w:r>
        <w:rPr>
          <w:color w:val="231F20"/>
          <w:sz w:val="16"/>
        </w:rPr>
        <w:t>India.</w:t>
      </w:r>
    </w:p>
    <w:p>
      <w:pPr>
        <w:pStyle w:val="BodyText"/>
        <w:spacing w:before="91"/>
        <w:ind w:right="2247"/>
        <w:jc w:val="center"/>
      </w:pPr>
      <w:r>
        <w:rPr/>
        <w:br w:type="column"/>
      </w:r>
      <w:r>
        <w:rPr>
          <w:color w:val="231F20"/>
          <w:spacing w:val="-11"/>
        </w:rPr>
        <w:t>CHAPTER</w:t>
      </w:r>
      <w:r>
        <w:rPr>
          <w:color w:val="231F20"/>
          <w:spacing w:val="-17"/>
        </w:rPr>
        <w:t> </w:t>
      </w:r>
      <w:r>
        <w:rPr>
          <w:color w:val="231F20"/>
          <w:spacing w:val="-5"/>
        </w:rPr>
        <w:t>VII</w:t>
      </w:r>
    </w:p>
    <w:p>
      <w:pPr>
        <w:pStyle w:val="BodyText"/>
        <w:spacing w:before="153"/>
        <w:ind w:left="5" w:right="2247"/>
        <w:jc w:val="center"/>
      </w:pPr>
      <w:r>
        <w:rPr>
          <w:smallCaps/>
          <w:color w:val="231F20"/>
          <w:w w:val="85"/>
        </w:rPr>
        <w:t>Of</w:t>
      </w:r>
      <w:r>
        <w:rPr>
          <w:smallCaps/>
          <w:color w:val="231F20"/>
          <w:spacing w:val="11"/>
        </w:rPr>
        <w:t> </w:t>
      </w:r>
      <w:r>
        <w:rPr>
          <w:smallCaps/>
          <w:color w:val="231F20"/>
          <w:w w:val="85"/>
        </w:rPr>
        <w:t>offences</w:t>
      </w:r>
      <w:r>
        <w:rPr>
          <w:smallCaps/>
          <w:color w:val="231F20"/>
          <w:spacing w:val="13"/>
        </w:rPr>
        <w:t> </w:t>
      </w:r>
      <w:r>
        <w:rPr>
          <w:smallCaps/>
          <w:color w:val="231F20"/>
          <w:w w:val="85"/>
        </w:rPr>
        <w:t>against</w:t>
      </w:r>
      <w:r>
        <w:rPr>
          <w:smallCaps/>
          <w:color w:val="231F20"/>
          <w:spacing w:val="7"/>
        </w:rPr>
        <w:t> </w:t>
      </w:r>
      <w:r>
        <w:rPr>
          <w:smallCaps/>
          <w:color w:val="231F20"/>
          <w:w w:val="85"/>
        </w:rPr>
        <w:t>the</w:t>
      </w:r>
      <w:r>
        <w:rPr>
          <w:smallCaps/>
          <w:color w:val="231F20"/>
          <w:spacing w:val="12"/>
        </w:rPr>
        <w:t> </w:t>
      </w:r>
      <w:r>
        <w:rPr>
          <w:smallCaps/>
          <w:color w:val="231F20"/>
          <w:spacing w:val="-4"/>
          <w:w w:val="85"/>
        </w:rPr>
        <w:t>State</w:t>
      </w:r>
    </w:p>
    <w:p>
      <w:pPr>
        <w:pStyle w:val="ListParagraph"/>
        <w:numPr>
          <w:ilvl w:val="0"/>
          <w:numId w:val="1"/>
        </w:numPr>
        <w:tabs>
          <w:tab w:pos="979" w:val="left" w:leader="none"/>
        </w:tabs>
        <w:spacing w:line="254" w:lineRule="auto" w:before="154" w:after="0"/>
        <w:ind w:left="105" w:right="2348" w:firstLine="479"/>
        <w:jc w:val="both"/>
        <w:rPr>
          <w:b/>
          <w:color w:val="231F20"/>
          <w:sz w:val="20"/>
        </w:rPr>
      </w:pPr>
      <w:r>
        <w:rPr>
          <w:color w:val="231F20"/>
          <w:sz w:val="20"/>
        </w:rPr>
        <w:t>Whoever</w:t>
      </w:r>
      <w:r>
        <w:rPr>
          <w:color w:val="231F20"/>
          <w:spacing w:val="-7"/>
          <w:sz w:val="20"/>
        </w:rPr>
        <w:t> </w:t>
      </w:r>
      <w:r>
        <w:rPr>
          <w:color w:val="231F20"/>
          <w:sz w:val="20"/>
        </w:rPr>
        <w:t>wages</w:t>
      </w:r>
      <w:r>
        <w:rPr>
          <w:color w:val="231F20"/>
          <w:spacing w:val="-7"/>
          <w:sz w:val="20"/>
        </w:rPr>
        <w:t> </w:t>
      </w:r>
      <w:r>
        <w:rPr>
          <w:color w:val="231F20"/>
          <w:sz w:val="20"/>
        </w:rPr>
        <w:t>war</w:t>
      </w:r>
      <w:r>
        <w:rPr>
          <w:color w:val="231F20"/>
          <w:spacing w:val="-7"/>
          <w:sz w:val="20"/>
        </w:rPr>
        <w:t> </w:t>
      </w:r>
      <w:r>
        <w:rPr>
          <w:color w:val="231F20"/>
          <w:sz w:val="20"/>
        </w:rPr>
        <w:t>against</w:t>
      </w:r>
      <w:r>
        <w:rPr>
          <w:color w:val="231F20"/>
          <w:spacing w:val="-7"/>
          <w:sz w:val="20"/>
        </w:rPr>
        <w:t> </w:t>
      </w:r>
      <w:r>
        <w:rPr>
          <w:color w:val="231F20"/>
          <w:sz w:val="20"/>
        </w:rPr>
        <w:t>the</w:t>
      </w:r>
      <w:r>
        <w:rPr>
          <w:color w:val="231F20"/>
          <w:spacing w:val="-7"/>
          <w:sz w:val="20"/>
        </w:rPr>
        <w:t> </w:t>
      </w:r>
      <w:r>
        <w:rPr>
          <w:color w:val="231F20"/>
          <w:sz w:val="20"/>
        </w:rPr>
        <w:t>Government</w:t>
      </w:r>
      <w:r>
        <w:rPr>
          <w:color w:val="231F20"/>
          <w:spacing w:val="-7"/>
          <w:sz w:val="20"/>
        </w:rPr>
        <w:t> </w:t>
      </w:r>
      <w:r>
        <w:rPr>
          <w:color w:val="231F20"/>
          <w:sz w:val="20"/>
        </w:rPr>
        <w:t>of</w:t>
      </w:r>
      <w:r>
        <w:rPr>
          <w:color w:val="231F20"/>
          <w:spacing w:val="-7"/>
          <w:sz w:val="20"/>
        </w:rPr>
        <w:t> </w:t>
      </w:r>
      <w:r>
        <w:rPr>
          <w:color w:val="231F20"/>
          <w:sz w:val="20"/>
        </w:rPr>
        <w:t>India,</w:t>
      </w:r>
      <w:r>
        <w:rPr>
          <w:color w:val="231F20"/>
          <w:spacing w:val="-7"/>
          <w:sz w:val="20"/>
        </w:rPr>
        <w:t> </w:t>
      </w:r>
      <w:r>
        <w:rPr>
          <w:color w:val="231F20"/>
          <w:sz w:val="20"/>
        </w:rPr>
        <w:t>or</w:t>
      </w:r>
      <w:r>
        <w:rPr>
          <w:color w:val="231F20"/>
          <w:spacing w:val="-7"/>
          <w:sz w:val="20"/>
        </w:rPr>
        <w:t> </w:t>
      </w:r>
      <w:r>
        <w:rPr>
          <w:color w:val="231F20"/>
          <w:sz w:val="20"/>
        </w:rPr>
        <w:t>attempts</w:t>
      </w:r>
      <w:r>
        <w:rPr>
          <w:color w:val="231F20"/>
          <w:spacing w:val="-7"/>
          <w:sz w:val="20"/>
        </w:rPr>
        <w:t> </w:t>
      </w:r>
      <w:r>
        <w:rPr>
          <w:color w:val="231F20"/>
          <w:sz w:val="20"/>
        </w:rPr>
        <w:t>to</w:t>
      </w:r>
      <w:r>
        <w:rPr>
          <w:color w:val="231F20"/>
          <w:spacing w:val="-7"/>
          <w:sz w:val="20"/>
        </w:rPr>
        <w:t> </w:t>
      </w:r>
      <w:r>
        <w:rPr>
          <w:color w:val="231F20"/>
          <w:sz w:val="20"/>
        </w:rPr>
        <w:t>wage</w:t>
      </w:r>
      <w:r>
        <w:rPr>
          <w:color w:val="231F20"/>
          <w:spacing w:val="-7"/>
          <w:sz w:val="20"/>
        </w:rPr>
        <w:t> </w:t>
      </w:r>
      <w:r>
        <w:rPr>
          <w:color w:val="231F20"/>
          <w:sz w:val="20"/>
        </w:rPr>
        <w:t>such war,</w:t>
      </w:r>
      <w:r>
        <w:rPr>
          <w:color w:val="231F20"/>
          <w:spacing w:val="-13"/>
          <w:sz w:val="20"/>
        </w:rPr>
        <w:t> </w:t>
      </w:r>
      <w:r>
        <w:rPr>
          <w:color w:val="231F20"/>
          <w:sz w:val="20"/>
        </w:rPr>
        <w:t>or</w:t>
      </w:r>
      <w:r>
        <w:rPr>
          <w:color w:val="231F20"/>
          <w:spacing w:val="-11"/>
          <w:sz w:val="20"/>
        </w:rPr>
        <w:t> </w:t>
      </w:r>
      <w:r>
        <w:rPr>
          <w:color w:val="231F20"/>
          <w:sz w:val="20"/>
        </w:rPr>
        <w:t>abets</w:t>
      </w:r>
      <w:r>
        <w:rPr>
          <w:color w:val="231F20"/>
          <w:spacing w:val="-13"/>
          <w:sz w:val="20"/>
        </w:rPr>
        <w:t> </w:t>
      </w:r>
      <w:r>
        <w:rPr>
          <w:color w:val="231F20"/>
          <w:sz w:val="20"/>
        </w:rPr>
        <w:t>the</w:t>
      </w:r>
      <w:r>
        <w:rPr>
          <w:color w:val="231F20"/>
          <w:spacing w:val="-12"/>
          <w:sz w:val="20"/>
        </w:rPr>
        <w:t> </w:t>
      </w:r>
      <w:r>
        <w:rPr>
          <w:color w:val="231F20"/>
          <w:sz w:val="20"/>
        </w:rPr>
        <w:t>waging</w:t>
      </w:r>
      <w:r>
        <w:rPr>
          <w:color w:val="231F20"/>
          <w:spacing w:val="-12"/>
          <w:sz w:val="20"/>
        </w:rPr>
        <w:t> </w:t>
      </w:r>
      <w:r>
        <w:rPr>
          <w:color w:val="231F20"/>
          <w:sz w:val="20"/>
        </w:rPr>
        <w:t>of</w:t>
      </w:r>
      <w:r>
        <w:rPr>
          <w:color w:val="231F20"/>
          <w:spacing w:val="-12"/>
          <w:sz w:val="20"/>
        </w:rPr>
        <w:t> </w:t>
      </w:r>
      <w:r>
        <w:rPr>
          <w:color w:val="231F20"/>
          <w:sz w:val="20"/>
        </w:rPr>
        <w:t>such</w:t>
      </w:r>
      <w:r>
        <w:rPr>
          <w:color w:val="231F20"/>
          <w:spacing w:val="-12"/>
          <w:sz w:val="20"/>
        </w:rPr>
        <w:t> </w:t>
      </w:r>
      <w:r>
        <w:rPr>
          <w:color w:val="231F20"/>
          <w:sz w:val="20"/>
        </w:rPr>
        <w:t>war,</w:t>
      </w:r>
      <w:r>
        <w:rPr>
          <w:color w:val="231F20"/>
          <w:spacing w:val="-13"/>
          <w:sz w:val="20"/>
        </w:rPr>
        <w:t> </w:t>
      </w:r>
      <w:r>
        <w:rPr>
          <w:color w:val="231F20"/>
          <w:sz w:val="20"/>
        </w:rPr>
        <w:t>shall</w:t>
      </w:r>
      <w:r>
        <w:rPr>
          <w:color w:val="231F20"/>
          <w:spacing w:val="-12"/>
          <w:sz w:val="20"/>
        </w:rPr>
        <w:t> </w:t>
      </w:r>
      <w:r>
        <w:rPr>
          <w:color w:val="231F20"/>
          <w:sz w:val="20"/>
        </w:rPr>
        <w:t>be</w:t>
      </w:r>
      <w:r>
        <w:rPr>
          <w:color w:val="231F20"/>
          <w:spacing w:val="-12"/>
          <w:sz w:val="20"/>
        </w:rPr>
        <w:t> </w:t>
      </w:r>
      <w:r>
        <w:rPr>
          <w:color w:val="231F20"/>
          <w:sz w:val="20"/>
        </w:rPr>
        <w:t>punished</w:t>
      </w:r>
      <w:r>
        <w:rPr>
          <w:color w:val="231F20"/>
          <w:spacing w:val="-12"/>
          <w:sz w:val="20"/>
        </w:rPr>
        <w:t> </w:t>
      </w:r>
      <w:r>
        <w:rPr>
          <w:color w:val="231F20"/>
          <w:sz w:val="20"/>
        </w:rPr>
        <w:t>with</w:t>
      </w:r>
      <w:r>
        <w:rPr>
          <w:color w:val="231F20"/>
          <w:spacing w:val="-12"/>
          <w:sz w:val="20"/>
        </w:rPr>
        <w:t> </w:t>
      </w:r>
      <w:r>
        <w:rPr>
          <w:color w:val="231F20"/>
          <w:sz w:val="20"/>
        </w:rPr>
        <w:t>death,</w:t>
      </w:r>
      <w:r>
        <w:rPr>
          <w:color w:val="231F20"/>
          <w:spacing w:val="-13"/>
          <w:sz w:val="20"/>
        </w:rPr>
        <w:t> </w:t>
      </w:r>
      <w:r>
        <w:rPr>
          <w:color w:val="231F20"/>
          <w:sz w:val="20"/>
        </w:rPr>
        <w:t>or</w:t>
      </w:r>
      <w:r>
        <w:rPr>
          <w:color w:val="231F20"/>
          <w:spacing w:val="-11"/>
          <w:sz w:val="20"/>
        </w:rPr>
        <w:t> </w:t>
      </w:r>
      <w:r>
        <w:rPr>
          <w:color w:val="231F20"/>
          <w:sz w:val="20"/>
        </w:rPr>
        <w:t>imprisonment</w:t>
      </w:r>
      <w:r>
        <w:rPr>
          <w:color w:val="231F20"/>
          <w:spacing w:val="-13"/>
          <w:sz w:val="20"/>
        </w:rPr>
        <w:t> </w:t>
      </w:r>
      <w:r>
        <w:rPr>
          <w:color w:val="231F20"/>
          <w:sz w:val="20"/>
        </w:rPr>
        <w:t>for</w:t>
      </w:r>
      <w:r>
        <w:rPr>
          <w:color w:val="231F20"/>
          <w:spacing w:val="-12"/>
          <w:sz w:val="20"/>
        </w:rPr>
        <w:t> </w:t>
      </w:r>
      <w:r>
        <w:rPr>
          <w:color w:val="231F20"/>
          <w:sz w:val="20"/>
        </w:rPr>
        <w:t>life and shall also be liable to fine.</w:t>
      </w:r>
    </w:p>
    <w:p>
      <w:pPr>
        <w:spacing w:before="142"/>
        <w:ind w:left="12" w:right="2247" w:firstLine="0"/>
        <w:jc w:val="center"/>
        <w:rPr>
          <w:i/>
          <w:sz w:val="20"/>
        </w:rPr>
      </w:pPr>
      <w:r>
        <w:rPr>
          <w:i/>
          <w:color w:val="231F20"/>
          <w:spacing w:val="-2"/>
          <w:sz w:val="20"/>
        </w:rPr>
        <w:t>Illustration.</w:t>
      </w:r>
    </w:p>
    <w:p>
      <w:pPr>
        <w:pStyle w:val="BodyText"/>
        <w:spacing w:line="249" w:lineRule="auto" w:before="154"/>
        <w:ind w:left="105" w:right="2348" w:firstLine="508"/>
        <w:jc w:val="both"/>
      </w:pPr>
      <w:r>
        <w:rPr>
          <w:color w:val="231F20"/>
        </w:rPr>
        <w:t>Ajoins</w:t>
      </w:r>
      <w:r>
        <w:rPr>
          <w:color w:val="231F20"/>
          <w:spacing w:val="-13"/>
        </w:rPr>
        <w:t> </w:t>
      </w:r>
      <w:r>
        <w:rPr>
          <w:color w:val="231F20"/>
        </w:rPr>
        <w:t>an</w:t>
      </w:r>
      <w:r>
        <w:rPr>
          <w:color w:val="231F20"/>
          <w:spacing w:val="-12"/>
        </w:rPr>
        <w:t> </w:t>
      </w:r>
      <w:r>
        <w:rPr>
          <w:color w:val="231F20"/>
        </w:rPr>
        <w:t>insurrection</w:t>
      </w:r>
      <w:r>
        <w:rPr>
          <w:color w:val="231F20"/>
          <w:spacing w:val="-13"/>
        </w:rPr>
        <w:t> </w:t>
      </w:r>
      <w:r>
        <w:rPr>
          <w:color w:val="231F20"/>
        </w:rPr>
        <w:t>against</w:t>
      </w:r>
      <w:r>
        <w:rPr>
          <w:color w:val="231F20"/>
          <w:spacing w:val="-11"/>
        </w:rPr>
        <w:t> </w:t>
      </w:r>
      <w:r>
        <w:rPr>
          <w:color w:val="231F20"/>
        </w:rPr>
        <w:t>the</w:t>
      </w:r>
      <w:r>
        <w:rPr>
          <w:color w:val="231F20"/>
          <w:spacing w:val="-11"/>
        </w:rPr>
        <w:t> </w:t>
      </w:r>
      <w:r>
        <w:rPr>
          <w:color w:val="231F20"/>
        </w:rPr>
        <w:t>Government</w:t>
      </w:r>
      <w:r>
        <w:rPr>
          <w:color w:val="231F20"/>
          <w:spacing w:val="-11"/>
        </w:rPr>
        <w:t> </w:t>
      </w:r>
      <w:r>
        <w:rPr>
          <w:color w:val="231F20"/>
        </w:rPr>
        <w:t>of</w:t>
      </w:r>
      <w:r>
        <w:rPr>
          <w:color w:val="231F20"/>
          <w:spacing w:val="-10"/>
        </w:rPr>
        <w:t> </w:t>
      </w:r>
      <w:r>
        <w:rPr>
          <w:color w:val="231F20"/>
        </w:rPr>
        <w:t>India.</w:t>
      </w:r>
      <w:r>
        <w:rPr>
          <w:color w:val="231F20"/>
          <w:spacing w:val="-13"/>
        </w:rPr>
        <w:t> </w:t>
      </w:r>
      <w:r>
        <w:rPr>
          <w:color w:val="231F20"/>
        </w:rPr>
        <w:t>Ahas</w:t>
      </w:r>
      <w:r>
        <w:rPr>
          <w:color w:val="231F20"/>
          <w:spacing w:val="-11"/>
        </w:rPr>
        <w:t> </w:t>
      </w:r>
      <w:r>
        <w:rPr>
          <w:color w:val="231F20"/>
        </w:rPr>
        <w:t>committed</w:t>
      </w:r>
      <w:r>
        <w:rPr>
          <w:color w:val="231F20"/>
          <w:spacing w:val="-11"/>
        </w:rPr>
        <w:t> </w:t>
      </w:r>
      <w:r>
        <w:rPr>
          <w:color w:val="231F20"/>
        </w:rPr>
        <w:t>the</w:t>
      </w:r>
      <w:r>
        <w:rPr>
          <w:color w:val="231F20"/>
          <w:spacing w:val="-11"/>
        </w:rPr>
        <w:t> </w:t>
      </w:r>
      <w:r>
        <w:rPr>
          <w:color w:val="231F20"/>
        </w:rPr>
        <w:t>offence defined in this section.</w:t>
      </w:r>
    </w:p>
    <w:p>
      <w:pPr>
        <w:pStyle w:val="ListParagraph"/>
        <w:numPr>
          <w:ilvl w:val="0"/>
          <w:numId w:val="1"/>
        </w:numPr>
        <w:tabs>
          <w:tab w:pos="995" w:val="left" w:leader="none"/>
        </w:tabs>
        <w:spacing w:line="249" w:lineRule="auto" w:before="146" w:after="0"/>
        <w:ind w:left="105" w:right="2347" w:firstLine="479"/>
        <w:jc w:val="both"/>
        <w:rPr>
          <w:b/>
          <w:color w:val="231F20"/>
          <w:sz w:val="20"/>
        </w:rPr>
      </w:pPr>
      <w:r>
        <w:rPr>
          <w:color w:val="231F20"/>
          <w:sz w:val="20"/>
        </w:rPr>
        <w:t>Whoever within or without and beyond India conspires to commit any of the offences</w:t>
      </w:r>
      <w:r>
        <w:rPr>
          <w:color w:val="231F20"/>
          <w:spacing w:val="-9"/>
          <w:sz w:val="20"/>
        </w:rPr>
        <w:t> </w:t>
      </w:r>
      <w:r>
        <w:rPr>
          <w:color w:val="231F20"/>
          <w:sz w:val="20"/>
        </w:rPr>
        <w:t>punishable</w:t>
      </w:r>
      <w:r>
        <w:rPr>
          <w:color w:val="231F20"/>
          <w:spacing w:val="-9"/>
          <w:sz w:val="20"/>
        </w:rPr>
        <w:t> </w:t>
      </w:r>
      <w:r>
        <w:rPr>
          <w:color w:val="231F20"/>
          <w:sz w:val="20"/>
        </w:rPr>
        <w:t>by</w:t>
      </w:r>
      <w:r>
        <w:rPr>
          <w:color w:val="231F20"/>
          <w:spacing w:val="-9"/>
          <w:sz w:val="20"/>
        </w:rPr>
        <w:t> </w:t>
      </w:r>
      <w:r>
        <w:rPr>
          <w:color w:val="231F20"/>
          <w:sz w:val="20"/>
        </w:rPr>
        <w:t>section</w:t>
      </w:r>
      <w:r>
        <w:rPr>
          <w:color w:val="231F20"/>
          <w:spacing w:val="-10"/>
          <w:sz w:val="20"/>
        </w:rPr>
        <w:t> </w:t>
      </w:r>
      <w:r>
        <w:rPr>
          <w:color w:val="231F20"/>
          <w:sz w:val="20"/>
        </w:rPr>
        <w:t>147,</w:t>
      </w:r>
      <w:r>
        <w:rPr>
          <w:color w:val="231F20"/>
          <w:spacing w:val="-9"/>
          <w:sz w:val="20"/>
        </w:rPr>
        <w:t> </w:t>
      </w:r>
      <w:r>
        <w:rPr>
          <w:color w:val="231F20"/>
          <w:sz w:val="20"/>
        </w:rPr>
        <w:t>or</w:t>
      </w:r>
      <w:r>
        <w:rPr>
          <w:color w:val="231F20"/>
          <w:spacing w:val="-9"/>
          <w:sz w:val="20"/>
        </w:rPr>
        <w:t> </w:t>
      </w:r>
      <w:r>
        <w:rPr>
          <w:color w:val="231F20"/>
          <w:sz w:val="20"/>
        </w:rPr>
        <w:t>conspires</w:t>
      </w:r>
      <w:r>
        <w:rPr>
          <w:color w:val="231F20"/>
          <w:spacing w:val="-10"/>
          <w:sz w:val="20"/>
        </w:rPr>
        <w:t> </w:t>
      </w:r>
      <w:r>
        <w:rPr>
          <w:color w:val="231F20"/>
          <w:sz w:val="20"/>
        </w:rPr>
        <w:t>to</w:t>
      </w:r>
      <w:r>
        <w:rPr>
          <w:color w:val="231F20"/>
          <w:spacing w:val="-9"/>
          <w:sz w:val="20"/>
        </w:rPr>
        <w:t> </w:t>
      </w:r>
      <w:r>
        <w:rPr>
          <w:color w:val="231F20"/>
          <w:sz w:val="20"/>
        </w:rPr>
        <w:t>overawe,</w:t>
      </w:r>
      <w:r>
        <w:rPr>
          <w:color w:val="231F20"/>
          <w:spacing w:val="-9"/>
          <w:sz w:val="20"/>
        </w:rPr>
        <w:t> </w:t>
      </w:r>
      <w:r>
        <w:rPr>
          <w:color w:val="231F20"/>
          <w:sz w:val="20"/>
        </w:rPr>
        <w:t>by</w:t>
      </w:r>
      <w:r>
        <w:rPr>
          <w:color w:val="231F20"/>
          <w:spacing w:val="-9"/>
          <w:sz w:val="20"/>
        </w:rPr>
        <w:t> </w:t>
      </w:r>
      <w:r>
        <w:rPr>
          <w:color w:val="231F20"/>
          <w:sz w:val="20"/>
        </w:rPr>
        <w:t>means</w:t>
      </w:r>
      <w:r>
        <w:rPr>
          <w:color w:val="231F20"/>
          <w:spacing w:val="-9"/>
          <w:sz w:val="20"/>
        </w:rPr>
        <w:t> </w:t>
      </w:r>
      <w:r>
        <w:rPr>
          <w:color w:val="231F20"/>
          <w:sz w:val="20"/>
        </w:rPr>
        <w:t>of</w:t>
      </w:r>
      <w:r>
        <w:rPr>
          <w:color w:val="231F20"/>
          <w:spacing w:val="-9"/>
          <w:sz w:val="20"/>
        </w:rPr>
        <w:t> </w:t>
      </w:r>
      <w:r>
        <w:rPr>
          <w:color w:val="231F20"/>
          <w:sz w:val="20"/>
        </w:rPr>
        <w:t>criminal</w:t>
      </w:r>
      <w:r>
        <w:rPr>
          <w:color w:val="231F20"/>
          <w:spacing w:val="-9"/>
          <w:sz w:val="20"/>
        </w:rPr>
        <w:t> </w:t>
      </w:r>
      <w:r>
        <w:rPr>
          <w:color w:val="231F20"/>
          <w:sz w:val="20"/>
        </w:rPr>
        <w:t>force</w:t>
      </w:r>
      <w:r>
        <w:rPr>
          <w:color w:val="231F20"/>
          <w:spacing w:val="-10"/>
          <w:sz w:val="20"/>
        </w:rPr>
        <w:t> </w:t>
      </w:r>
      <w:r>
        <w:rPr>
          <w:color w:val="231F20"/>
          <w:sz w:val="20"/>
        </w:rPr>
        <w:t>or </w:t>
      </w:r>
      <w:r>
        <w:rPr>
          <w:color w:val="231F20"/>
          <w:spacing w:val="-6"/>
          <w:sz w:val="20"/>
        </w:rPr>
        <w:t>the show</w:t>
      </w:r>
      <w:r>
        <w:rPr>
          <w:color w:val="231F20"/>
          <w:spacing w:val="-3"/>
          <w:sz w:val="20"/>
        </w:rPr>
        <w:t> </w:t>
      </w:r>
      <w:r>
        <w:rPr>
          <w:color w:val="231F20"/>
          <w:spacing w:val="-6"/>
          <w:sz w:val="20"/>
        </w:rPr>
        <w:t>of criminal force, the</w:t>
      </w:r>
      <w:r>
        <w:rPr>
          <w:color w:val="231F20"/>
          <w:spacing w:val="-3"/>
          <w:sz w:val="20"/>
        </w:rPr>
        <w:t> </w:t>
      </w:r>
      <w:r>
        <w:rPr>
          <w:color w:val="231F20"/>
          <w:spacing w:val="-6"/>
          <w:sz w:val="20"/>
        </w:rPr>
        <w:t>Central Government or any</w:t>
      </w:r>
      <w:r>
        <w:rPr>
          <w:color w:val="231F20"/>
          <w:spacing w:val="-3"/>
          <w:sz w:val="20"/>
        </w:rPr>
        <w:t> </w:t>
      </w:r>
      <w:r>
        <w:rPr>
          <w:color w:val="231F20"/>
          <w:spacing w:val="-6"/>
          <w:sz w:val="20"/>
        </w:rPr>
        <w:t>State</w:t>
      </w:r>
      <w:r>
        <w:rPr>
          <w:color w:val="231F20"/>
          <w:spacing w:val="-3"/>
          <w:sz w:val="20"/>
        </w:rPr>
        <w:t> </w:t>
      </w:r>
      <w:r>
        <w:rPr>
          <w:color w:val="231F20"/>
          <w:spacing w:val="-6"/>
          <w:sz w:val="20"/>
        </w:rPr>
        <w:t>Government, shall be</w:t>
      </w:r>
      <w:r>
        <w:rPr>
          <w:color w:val="231F20"/>
          <w:spacing w:val="-3"/>
          <w:sz w:val="20"/>
        </w:rPr>
        <w:t> </w:t>
      </w:r>
      <w:r>
        <w:rPr>
          <w:color w:val="231F20"/>
          <w:spacing w:val="-6"/>
          <w:sz w:val="20"/>
        </w:rPr>
        <w:t>punished </w:t>
      </w:r>
      <w:r>
        <w:rPr>
          <w:color w:val="231F20"/>
          <w:sz w:val="20"/>
        </w:rPr>
        <w:t>with</w:t>
      </w:r>
      <w:r>
        <w:rPr>
          <w:color w:val="231F20"/>
          <w:spacing w:val="-13"/>
          <w:sz w:val="20"/>
        </w:rPr>
        <w:t> </w:t>
      </w:r>
      <w:r>
        <w:rPr>
          <w:color w:val="231F20"/>
          <w:sz w:val="20"/>
        </w:rPr>
        <w:t>imprisonment</w:t>
      </w:r>
      <w:r>
        <w:rPr>
          <w:color w:val="231F20"/>
          <w:spacing w:val="-12"/>
          <w:sz w:val="20"/>
        </w:rPr>
        <w:t> </w:t>
      </w:r>
      <w:r>
        <w:rPr>
          <w:color w:val="231F20"/>
          <w:sz w:val="20"/>
        </w:rPr>
        <w:t>for</w:t>
      </w:r>
      <w:r>
        <w:rPr>
          <w:color w:val="231F20"/>
          <w:spacing w:val="-13"/>
          <w:sz w:val="20"/>
        </w:rPr>
        <w:t> </w:t>
      </w:r>
      <w:r>
        <w:rPr>
          <w:color w:val="231F20"/>
          <w:sz w:val="20"/>
        </w:rPr>
        <w:t>life,</w:t>
      </w:r>
      <w:r>
        <w:rPr>
          <w:color w:val="231F20"/>
          <w:spacing w:val="-12"/>
          <w:sz w:val="20"/>
        </w:rPr>
        <w:t> </w:t>
      </w:r>
      <w:r>
        <w:rPr>
          <w:color w:val="231F20"/>
          <w:sz w:val="20"/>
        </w:rPr>
        <w:t>or</w:t>
      </w:r>
      <w:r>
        <w:rPr>
          <w:color w:val="231F20"/>
          <w:spacing w:val="-13"/>
          <w:sz w:val="20"/>
        </w:rPr>
        <w:t> </w:t>
      </w:r>
      <w:r>
        <w:rPr>
          <w:color w:val="231F20"/>
          <w:sz w:val="20"/>
        </w:rPr>
        <w:t>with</w:t>
      </w:r>
      <w:r>
        <w:rPr>
          <w:color w:val="231F20"/>
          <w:spacing w:val="-12"/>
          <w:sz w:val="20"/>
        </w:rPr>
        <w:t> </w:t>
      </w:r>
      <w:r>
        <w:rPr>
          <w:color w:val="231F20"/>
          <w:sz w:val="20"/>
        </w:rPr>
        <w:t>imprisonment</w:t>
      </w:r>
      <w:r>
        <w:rPr>
          <w:color w:val="231F20"/>
          <w:spacing w:val="-13"/>
          <w:sz w:val="20"/>
        </w:rPr>
        <w:t> </w:t>
      </w:r>
      <w:r>
        <w:rPr>
          <w:color w:val="231F20"/>
          <w:sz w:val="20"/>
        </w:rPr>
        <w:t>of</w:t>
      </w:r>
      <w:r>
        <w:rPr>
          <w:color w:val="231F20"/>
          <w:spacing w:val="-12"/>
          <w:sz w:val="20"/>
        </w:rPr>
        <w:t> </w:t>
      </w:r>
      <w:r>
        <w:rPr>
          <w:color w:val="231F20"/>
          <w:sz w:val="20"/>
        </w:rPr>
        <w:t>either</w:t>
      </w:r>
      <w:r>
        <w:rPr>
          <w:color w:val="231F20"/>
          <w:spacing w:val="-13"/>
          <w:sz w:val="20"/>
        </w:rPr>
        <w:t> </w:t>
      </w:r>
      <w:r>
        <w:rPr>
          <w:color w:val="231F20"/>
          <w:sz w:val="20"/>
        </w:rPr>
        <w:t>description</w:t>
      </w:r>
      <w:r>
        <w:rPr>
          <w:color w:val="231F20"/>
          <w:spacing w:val="-12"/>
          <w:sz w:val="20"/>
        </w:rPr>
        <w:t> </w:t>
      </w:r>
      <w:r>
        <w:rPr>
          <w:color w:val="231F20"/>
          <w:sz w:val="20"/>
        </w:rPr>
        <w:t>which</w:t>
      </w:r>
      <w:r>
        <w:rPr>
          <w:color w:val="231F20"/>
          <w:spacing w:val="-13"/>
          <w:sz w:val="20"/>
        </w:rPr>
        <w:t> </w:t>
      </w:r>
      <w:r>
        <w:rPr>
          <w:color w:val="231F20"/>
          <w:sz w:val="20"/>
        </w:rPr>
        <w:t>may</w:t>
      </w:r>
      <w:r>
        <w:rPr>
          <w:color w:val="231F20"/>
          <w:spacing w:val="-12"/>
          <w:sz w:val="20"/>
        </w:rPr>
        <w:t> </w:t>
      </w:r>
      <w:r>
        <w:rPr>
          <w:color w:val="231F20"/>
          <w:sz w:val="20"/>
        </w:rPr>
        <w:t>extend</w:t>
      </w:r>
      <w:r>
        <w:rPr>
          <w:color w:val="231F20"/>
          <w:spacing w:val="-13"/>
          <w:sz w:val="20"/>
        </w:rPr>
        <w:t> </w:t>
      </w:r>
      <w:r>
        <w:rPr>
          <w:color w:val="231F20"/>
          <w:sz w:val="20"/>
        </w:rPr>
        <w:t>to ten years, and shall also be liable to fine.</w:t>
      </w:r>
    </w:p>
    <w:p>
      <w:pPr>
        <w:pStyle w:val="BodyText"/>
        <w:spacing w:line="249" w:lineRule="auto" w:before="123"/>
        <w:ind w:left="105" w:right="2348" w:firstLine="479"/>
        <w:jc w:val="both"/>
      </w:pPr>
      <w:r>
        <w:rPr>
          <w:i/>
          <w:color w:val="231F20"/>
        </w:rPr>
        <w:t>Explanation</w:t>
      </w:r>
      <w:r>
        <w:rPr>
          <w:color w:val="231F20"/>
        </w:rPr>
        <w:t>.</w:t>
      </w:r>
      <w:r>
        <w:rPr>
          <w:b/>
          <w:color w:val="231F20"/>
        </w:rPr>
        <w:t>—</w:t>
      </w:r>
      <w:r>
        <w:rPr>
          <w:color w:val="231F20"/>
        </w:rPr>
        <w:t>To constitute a conspiracy under this section, it is not necessary that any act or illegal omission shall take place in pursuance thereof.</w:t>
      </w:r>
    </w:p>
    <w:p>
      <w:pPr>
        <w:pStyle w:val="ListParagraph"/>
        <w:numPr>
          <w:ilvl w:val="0"/>
          <w:numId w:val="1"/>
        </w:numPr>
        <w:tabs>
          <w:tab w:pos="984" w:val="left" w:leader="none"/>
        </w:tabs>
        <w:spacing w:line="249" w:lineRule="auto" w:before="122" w:after="0"/>
        <w:ind w:left="105" w:right="2346" w:firstLine="479"/>
        <w:jc w:val="both"/>
        <w:rPr>
          <w:b/>
          <w:color w:val="231F20"/>
          <w:sz w:val="20"/>
        </w:rPr>
      </w:pPr>
      <w:r>
        <w:rPr>
          <w:color w:val="231F20"/>
          <w:sz w:val="20"/>
        </w:rPr>
        <w:t>Whoever</w:t>
      </w:r>
      <w:r>
        <w:rPr>
          <w:color w:val="231F20"/>
          <w:spacing w:val="-3"/>
          <w:sz w:val="20"/>
        </w:rPr>
        <w:t> </w:t>
      </w:r>
      <w:r>
        <w:rPr>
          <w:color w:val="231F20"/>
          <w:sz w:val="20"/>
        </w:rPr>
        <w:t>collects</w:t>
      </w:r>
      <w:r>
        <w:rPr>
          <w:color w:val="231F20"/>
          <w:spacing w:val="-3"/>
          <w:sz w:val="20"/>
        </w:rPr>
        <w:t> </w:t>
      </w:r>
      <w:r>
        <w:rPr>
          <w:color w:val="231F20"/>
          <w:sz w:val="20"/>
        </w:rPr>
        <w:t>men,</w:t>
      </w:r>
      <w:r>
        <w:rPr>
          <w:color w:val="231F20"/>
          <w:spacing w:val="-3"/>
          <w:sz w:val="20"/>
        </w:rPr>
        <w:t> </w:t>
      </w:r>
      <w:r>
        <w:rPr>
          <w:color w:val="231F20"/>
          <w:sz w:val="20"/>
        </w:rPr>
        <w:t>arms</w:t>
      </w:r>
      <w:r>
        <w:rPr>
          <w:color w:val="231F20"/>
          <w:spacing w:val="-3"/>
          <w:sz w:val="20"/>
        </w:rPr>
        <w:t> </w:t>
      </w:r>
      <w:r>
        <w:rPr>
          <w:color w:val="231F20"/>
          <w:sz w:val="20"/>
        </w:rPr>
        <w:t>or</w:t>
      </w:r>
      <w:r>
        <w:rPr>
          <w:color w:val="231F20"/>
          <w:spacing w:val="-3"/>
          <w:sz w:val="20"/>
        </w:rPr>
        <w:t> </w:t>
      </w:r>
      <w:r>
        <w:rPr>
          <w:color w:val="231F20"/>
          <w:sz w:val="20"/>
        </w:rPr>
        <w:t>ammunition</w:t>
      </w:r>
      <w:r>
        <w:rPr>
          <w:color w:val="231F20"/>
          <w:spacing w:val="-3"/>
          <w:sz w:val="20"/>
        </w:rPr>
        <w:t> </w:t>
      </w:r>
      <w:r>
        <w:rPr>
          <w:color w:val="231F20"/>
          <w:sz w:val="20"/>
        </w:rPr>
        <w:t>or</w:t>
      </w:r>
      <w:r>
        <w:rPr>
          <w:color w:val="231F20"/>
          <w:spacing w:val="-3"/>
          <w:sz w:val="20"/>
        </w:rPr>
        <w:t> </w:t>
      </w:r>
      <w:r>
        <w:rPr>
          <w:color w:val="231F20"/>
          <w:sz w:val="20"/>
        </w:rPr>
        <w:t>otherwise</w:t>
      </w:r>
      <w:r>
        <w:rPr>
          <w:color w:val="231F20"/>
          <w:spacing w:val="-3"/>
          <w:sz w:val="20"/>
        </w:rPr>
        <w:t> </w:t>
      </w:r>
      <w:r>
        <w:rPr>
          <w:color w:val="231F20"/>
          <w:sz w:val="20"/>
        </w:rPr>
        <w:t>prepares</w:t>
      </w:r>
      <w:r>
        <w:rPr>
          <w:color w:val="231F20"/>
          <w:spacing w:val="-3"/>
          <w:sz w:val="20"/>
        </w:rPr>
        <w:t> </w:t>
      </w:r>
      <w:r>
        <w:rPr>
          <w:color w:val="231F20"/>
          <w:sz w:val="20"/>
        </w:rPr>
        <w:t>to</w:t>
      </w:r>
      <w:r>
        <w:rPr>
          <w:color w:val="231F20"/>
          <w:spacing w:val="-3"/>
          <w:sz w:val="20"/>
        </w:rPr>
        <w:t> </w:t>
      </w:r>
      <w:r>
        <w:rPr>
          <w:color w:val="231F20"/>
          <w:sz w:val="20"/>
        </w:rPr>
        <w:t>wage</w:t>
      </w:r>
      <w:r>
        <w:rPr>
          <w:color w:val="231F20"/>
          <w:spacing w:val="-3"/>
          <w:sz w:val="20"/>
        </w:rPr>
        <w:t> </w:t>
      </w:r>
      <w:r>
        <w:rPr>
          <w:color w:val="231F20"/>
          <w:sz w:val="20"/>
        </w:rPr>
        <w:t>war </w:t>
      </w:r>
      <w:r>
        <w:rPr>
          <w:color w:val="231F20"/>
          <w:spacing w:val="-2"/>
          <w:sz w:val="20"/>
        </w:rPr>
        <w:t>with</w:t>
      </w:r>
      <w:r>
        <w:rPr>
          <w:color w:val="231F20"/>
          <w:spacing w:val="-9"/>
          <w:sz w:val="20"/>
        </w:rPr>
        <w:t> </w:t>
      </w:r>
      <w:r>
        <w:rPr>
          <w:color w:val="231F20"/>
          <w:spacing w:val="-2"/>
          <w:sz w:val="20"/>
        </w:rPr>
        <w:t>the</w:t>
      </w:r>
      <w:r>
        <w:rPr>
          <w:color w:val="231F20"/>
          <w:spacing w:val="-9"/>
          <w:sz w:val="20"/>
        </w:rPr>
        <w:t> </w:t>
      </w:r>
      <w:r>
        <w:rPr>
          <w:color w:val="231F20"/>
          <w:spacing w:val="-2"/>
          <w:sz w:val="20"/>
        </w:rPr>
        <w:t>intention</w:t>
      </w:r>
      <w:r>
        <w:rPr>
          <w:color w:val="231F20"/>
          <w:spacing w:val="-9"/>
          <w:sz w:val="20"/>
        </w:rPr>
        <w:t> </w:t>
      </w:r>
      <w:r>
        <w:rPr>
          <w:color w:val="231F20"/>
          <w:spacing w:val="-2"/>
          <w:sz w:val="20"/>
        </w:rPr>
        <w:t>of</w:t>
      </w:r>
      <w:r>
        <w:rPr>
          <w:color w:val="231F20"/>
          <w:spacing w:val="-9"/>
          <w:sz w:val="20"/>
        </w:rPr>
        <w:t> </w:t>
      </w:r>
      <w:r>
        <w:rPr>
          <w:color w:val="231F20"/>
          <w:spacing w:val="-2"/>
          <w:sz w:val="20"/>
        </w:rPr>
        <w:t>either</w:t>
      </w:r>
      <w:r>
        <w:rPr>
          <w:color w:val="231F20"/>
          <w:spacing w:val="-9"/>
          <w:sz w:val="20"/>
        </w:rPr>
        <w:t> </w:t>
      </w:r>
      <w:r>
        <w:rPr>
          <w:color w:val="231F20"/>
          <w:spacing w:val="-2"/>
          <w:sz w:val="20"/>
        </w:rPr>
        <w:t>waging</w:t>
      </w:r>
      <w:r>
        <w:rPr>
          <w:color w:val="231F20"/>
          <w:spacing w:val="-9"/>
          <w:sz w:val="20"/>
        </w:rPr>
        <w:t> </w:t>
      </w:r>
      <w:r>
        <w:rPr>
          <w:color w:val="231F20"/>
          <w:spacing w:val="-2"/>
          <w:sz w:val="20"/>
        </w:rPr>
        <w:t>or</w:t>
      </w:r>
      <w:r>
        <w:rPr>
          <w:color w:val="231F20"/>
          <w:spacing w:val="-9"/>
          <w:sz w:val="20"/>
        </w:rPr>
        <w:t> </w:t>
      </w:r>
      <w:r>
        <w:rPr>
          <w:color w:val="231F20"/>
          <w:spacing w:val="-2"/>
          <w:sz w:val="20"/>
        </w:rPr>
        <w:t>being</w:t>
      </w:r>
      <w:r>
        <w:rPr>
          <w:color w:val="231F20"/>
          <w:spacing w:val="-9"/>
          <w:sz w:val="20"/>
        </w:rPr>
        <w:t> </w:t>
      </w:r>
      <w:r>
        <w:rPr>
          <w:color w:val="231F20"/>
          <w:spacing w:val="-2"/>
          <w:sz w:val="20"/>
        </w:rPr>
        <w:t>prepared</w:t>
      </w:r>
      <w:r>
        <w:rPr>
          <w:color w:val="231F20"/>
          <w:spacing w:val="-9"/>
          <w:sz w:val="20"/>
        </w:rPr>
        <w:t> </w:t>
      </w:r>
      <w:r>
        <w:rPr>
          <w:color w:val="231F20"/>
          <w:spacing w:val="-2"/>
          <w:sz w:val="20"/>
        </w:rPr>
        <w:t>to</w:t>
      </w:r>
      <w:r>
        <w:rPr>
          <w:color w:val="231F20"/>
          <w:spacing w:val="-9"/>
          <w:sz w:val="20"/>
        </w:rPr>
        <w:t> </w:t>
      </w:r>
      <w:r>
        <w:rPr>
          <w:color w:val="231F20"/>
          <w:spacing w:val="-2"/>
          <w:sz w:val="20"/>
        </w:rPr>
        <w:t>wage</w:t>
      </w:r>
      <w:r>
        <w:rPr>
          <w:color w:val="231F20"/>
          <w:spacing w:val="-9"/>
          <w:sz w:val="20"/>
        </w:rPr>
        <w:t> </w:t>
      </w:r>
      <w:r>
        <w:rPr>
          <w:color w:val="231F20"/>
          <w:spacing w:val="-2"/>
          <w:sz w:val="20"/>
        </w:rPr>
        <w:t>war</w:t>
      </w:r>
      <w:r>
        <w:rPr>
          <w:color w:val="231F20"/>
          <w:spacing w:val="-9"/>
          <w:sz w:val="20"/>
        </w:rPr>
        <w:t> </w:t>
      </w:r>
      <w:r>
        <w:rPr>
          <w:color w:val="231F20"/>
          <w:spacing w:val="-2"/>
          <w:sz w:val="20"/>
        </w:rPr>
        <w:t>against</w:t>
      </w:r>
      <w:r>
        <w:rPr>
          <w:color w:val="231F20"/>
          <w:spacing w:val="-9"/>
          <w:sz w:val="20"/>
        </w:rPr>
        <w:t> </w:t>
      </w:r>
      <w:r>
        <w:rPr>
          <w:color w:val="231F20"/>
          <w:spacing w:val="-2"/>
          <w:sz w:val="20"/>
        </w:rPr>
        <w:t>the</w:t>
      </w:r>
      <w:r>
        <w:rPr>
          <w:color w:val="231F20"/>
          <w:spacing w:val="-9"/>
          <w:sz w:val="20"/>
        </w:rPr>
        <w:t> </w:t>
      </w:r>
      <w:r>
        <w:rPr>
          <w:color w:val="231F20"/>
          <w:spacing w:val="-2"/>
          <w:sz w:val="20"/>
        </w:rPr>
        <w:t>Government</w:t>
      </w:r>
      <w:r>
        <w:rPr>
          <w:color w:val="231F20"/>
          <w:spacing w:val="-9"/>
          <w:sz w:val="20"/>
        </w:rPr>
        <w:t> </w:t>
      </w:r>
      <w:r>
        <w:rPr>
          <w:color w:val="231F20"/>
          <w:spacing w:val="-2"/>
          <w:sz w:val="20"/>
        </w:rPr>
        <w:t>of India,</w:t>
      </w:r>
      <w:r>
        <w:rPr>
          <w:color w:val="231F20"/>
          <w:spacing w:val="-6"/>
          <w:sz w:val="20"/>
        </w:rPr>
        <w:t> </w:t>
      </w:r>
      <w:r>
        <w:rPr>
          <w:color w:val="231F20"/>
          <w:spacing w:val="-2"/>
          <w:sz w:val="20"/>
        </w:rPr>
        <w:t>shall</w:t>
      </w:r>
      <w:r>
        <w:rPr>
          <w:color w:val="231F20"/>
          <w:spacing w:val="-6"/>
          <w:sz w:val="20"/>
        </w:rPr>
        <w:t> </w:t>
      </w:r>
      <w:r>
        <w:rPr>
          <w:color w:val="231F20"/>
          <w:spacing w:val="-2"/>
          <w:sz w:val="20"/>
        </w:rPr>
        <w:t>be</w:t>
      </w:r>
      <w:r>
        <w:rPr>
          <w:color w:val="231F20"/>
          <w:spacing w:val="-6"/>
          <w:sz w:val="20"/>
        </w:rPr>
        <w:t> </w:t>
      </w:r>
      <w:r>
        <w:rPr>
          <w:color w:val="231F20"/>
          <w:spacing w:val="-2"/>
          <w:sz w:val="20"/>
        </w:rPr>
        <w:t>punished</w:t>
      </w:r>
      <w:r>
        <w:rPr>
          <w:color w:val="231F20"/>
          <w:spacing w:val="-6"/>
          <w:sz w:val="20"/>
        </w:rPr>
        <w:t> </w:t>
      </w:r>
      <w:r>
        <w:rPr>
          <w:color w:val="231F20"/>
          <w:spacing w:val="-2"/>
          <w:sz w:val="20"/>
        </w:rPr>
        <w:t>with</w:t>
      </w:r>
      <w:r>
        <w:rPr>
          <w:color w:val="231F20"/>
          <w:spacing w:val="-6"/>
          <w:sz w:val="20"/>
        </w:rPr>
        <w:t> </w:t>
      </w:r>
      <w:r>
        <w:rPr>
          <w:color w:val="231F20"/>
          <w:spacing w:val="-2"/>
          <w:sz w:val="20"/>
        </w:rPr>
        <w:t>imprisonment</w:t>
      </w:r>
      <w:r>
        <w:rPr>
          <w:color w:val="231F20"/>
          <w:spacing w:val="-6"/>
          <w:sz w:val="20"/>
        </w:rPr>
        <w:t> </w:t>
      </w:r>
      <w:r>
        <w:rPr>
          <w:color w:val="231F20"/>
          <w:spacing w:val="-2"/>
          <w:sz w:val="20"/>
        </w:rPr>
        <w:t>for</w:t>
      </w:r>
      <w:r>
        <w:rPr>
          <w:color w:val="231F20"/>
          <w:spacing w:val="-6"/>
          <w:sz w:val="20"/>
        </w:rPr>
        <w:t> </w:t>
      </w:r>
      <w:r>
        <w:rPr>
          <w:color w:val="231F20"/>
          <w:spacing w:val="-2"/>
          <w:sz w:val="20"/>
        </w:rPr>
        <w:t>life</w:t>
      </w:r>
      <w:r>
        <w:rPr>
          <w:color w:val="231F20"/>
          <w:spacing w:val="-6"/>
          <w:sz w:val="20"/>
        </w:rPr>
        <w:t> </w:t>
      </w:r>
      <w:r>
        <w:rPr>
          <w:color w:val="231F20"/>
          <w:spacing w:val="-2"/>
          <w:sz w:val="20"/>
        </w:rPr>
        <w:t>or</w:t>
      </w:r>
      <w:r>
        <w:rPr>
          <w:color w:val="231F20"/>
          <w:spacing w:val="-6"/>
          <w:sz w:val="20"/>
        </w:rPr>
        <w:t> </w:t>
      </w:r>
      <w:r>
        <w:rPr>
          <w:color w:val="231F20"/>
          <w:spacing w:val="-2"/>
          <w:sz w:val="20"/>
        </w:rPr>
        <w:t>imprisonment</w:t>
      </w:r>
      <w:r>
        <w:rPr>
          <w:color w:val="231F20"/>
          <w:spacing w:val="-6"/>
          <w:sz w:val="20"/>
        </w:rPr>
        <w:t> </w:t>
      </w:r>
      <w:r>
        <w:rPr>
          <w:color w:val="231F20"/>
          <w:spacing w:val="-2"/>
          <w:sz w:val="20"/>
        </w:rPr>
        <w:t>of</w:t>
      </w:r>
      <w:r>
        <w:rPr>
          <w:color w:val="231F20"/>
          <w:spacing w:val="-6"/>
          <w:sz w:val="20"/>
        </w:rPr>
        <w:t> </w:t>
      </w:r>
      <w:r>
        <w:rPr>
          <w:color w:val="231F20"/>
          <w:spacing w:val="-2"/>
          <w:sz w:val="20"/>
        </w:rPr>
        <w:t>either</w:t>
      </w:r>
      <w:r>
        <w:rPr>
          <w:color w:val="231F20"/>
          <w:spacing w:val="-6"/>
          <w:sz w:val="20"/>
        </w:rPr>
        <w:t> </w:t>
      </w:r>
      <w:r>
        <w:rPr>
          <w:color w:val="231F20"/>
          <w:spacing w:val="-2"/>
          <w:sz w:val="20"/>
        </w:rPr>
        <w:t>description</w:t>
      </w:r>
      <w:r>
        <w:rPr>
          <w:color w:val="231F20"/>
          <w:spacing w:val="-6"/>
          <w:sz w:val="20"/>
        </w:rPr>
        <w:t> </w:t>
      </w:r>
      <w:r>
        <w:rPr>
          <w:color w:val="231F20"/>
          <w:spacing w:val="-2"/>
          <w:sz w:val="20"/>
        </w:rPr>
        <w:t>for </w:t>
      </w:r>
      <w:r>
        <w:rPr>
          <w:color w:val="231F20"/>
          <w:sz w:val="20"/>
        </w:rPr>
        <w:t>a term not exceeding ten years, and shall also be liable to fine.</w:t>
      </w:r>
    </w:p>
    <w:p>
      <w:pPr>
        <w:pStyle w:val="BodyText"/>
      </w:pPr>
    </w:p>
    <w:p>
      <w:pPr>
        <w:pStyle w:val="BodyText"/>
        <w:spacing w:before="22"/>
      </w:pPr>
    </w:p>
    <w:p>
      <w:pPr>
        <w:pStyle w:val="ListParagraph"/>
        <w:numPr>
          <w:ilvl w:val="0"/>
          <w:numId w:val="1"/>
        </w:numPr>
        <w:tabs>
          <w:tab w:pos="1003" w:val="left" w:leader="none"/>
        </w:tabs>
        <w:spacing w:line="249" w:lineRule="auto" w:before="1" w:after="0"/>
        <w:ind w:left="105" w:right="2342" w:firstLine="479"/>
        <w:jc w:val="both"/>
        <w:rPr>
          <w:b/>
          <w:color w:val="231F20"/>
          <w:sz w:val="20"/>
        </w:rPr>
      </w:pPr>
      <w:r>
        <w:rPr>
          <w:color w:val="231F20"/>
          <w:sz w:val="20"/>
        </w:rPr>
        <w:t>Whoever by any act, or by any illegal omission, conceals the existence of a design to wage war against the Government of India, intending by such concealment to facilitate,</w:t>
      </w:r>
      <w:r>
        <w:rPr>
          <w:color w:val="231F20"/>
          <w:spacing w:val="-13"/>
          <w:sz w:val="20"/>
        </w:rPr>
        <w:t> </w:t>
      </w:r>
      <w:r>
        <w:rPr>
          <w:color w:val="231F20"/>
          <w:sz w:val="20"/>
        </w:rPr>
        <w:t>or</w:t>
      </w:r>
      <w:r>
        <w:rPr>
          <w:color w:val="231F20"/>
          <w:spacing w:val="-12"/>
          <w:sz w:val="20"/>
        </w:rPr>
        <w:t> </w:t>
      </w:r>
      <w:r>
        <w:rPr>
          <w:color w:val="231F20"/>
          <w:sz w:val="20"/>
        </w:rPr>
        <w:t>knowing</w:t>
      </w:r>
      <w:r>
        <w:rPr>
          <w:color w:val="231F20"/>
          <w:spacing w:val="-13"/>
          <w:sz w:val="20"/>
        </w:rPr>
        <w:t> </w:t>
      </w:r>
      <w:r>
        <w:rPr>
          <w:color w:val="231F20"/>
          <w:sz w:val="20"/>
        </w:rPr>
        <w:t>it</w:t>
      </w:r>
      <w:r>
        <w:rPr>
          <w:color w:val="231F20"/>
          <w:spacing w:val="-12"/>
          <w:sz w:val="20"/>
        </w:rPr>
        <w:t> </w:t>
      </w:r>
      <w:r>
        <w:rPr>
          <w:color w:val="231F20"/>
          <w:sz w:val="20"/>
        </w:rPr>
        <w:t>to</w:t>
      </w:r>
      <w:r>
        <w:rPr>
          <w:color w:val="231F20"/>
          <w:spacing w:val="-13"/>
          <w:sz w:val="20"/>
        </w:rPr>
        <w:t> </w:t>
      </w:r>
      <w:r>
        <w:rPr>
          <w:color w:val="231F20"/>
          <w:sz w:val="20"/>
        </w:rPr>
        <w:t>be</w:t>
      </w:r>
      <w:r>
        <w:rPr>
          <w:color w:val="231F20"/>
          <w:spacing w:val="-12"/>
          <w:sz w:val="20"/>
        </w:rPr>
        <w:t> </w:t>
      </w:r>
      <w:r>
        <w:rPr>
          <w:color w:val="231F20"/>
          <w:sz w:val="20"/>
        </w:rPr>
        <w:t>likely</w:t>
      </w:r>
      <w:r>
        <w:rPr>
          <w:color w:val="231F20"/>
          <w:spacing w:val="-13"/>
          <w:sz w:val="20"/>
        </w:rPr>
        <w:t> </w:t>
      </w:r>
      <w:r>
        <w:rPr>
          <w:color w:val="231F20"/>
          <w:sz w:val="20"/>
        </w:rPr>
        <w:t>that</w:t>
      </w:r>
      <w:r>
        <w:rPr>
          <w:color w:val="231F20"/>
          <w:spacing w:val="-12"/>
          <w:sz w:val="20"/>
        </w:rPr>
        <w:t> </w:t>
      </w:r>
      <w:r>
        <w:rPr>
          <w:color w:val="231F20"/>
          <w:sz w:val="20"/>
        </w:rPr>
        <w:t>such</w:t>
      </w:r>
      <w:r>
        <w:rPr>
          <w:color w:val="231F20"/>
          <w:spacing w:val="-13"/>
          <w:sz w:val="20"/>
        </w:rPr>
        <w:t> </w:t>
      </w:r>
      <w:r>
        <w:rPr>
          <w:color w:val="231F20"/>
          <w:sz w:val="20"/>
        </w:rPr>
        <w:t>concealment</w:t>
      </w:r>
      <w:r>
        <w:rPr>
          <w:color w:val="231F20"/>
          <w:spacing w:val="-12"/>
          <w:sz w:val="20"/>
        </w:rPr>
        <w:t> </w:t>
      </w:r>
      <w:r>
        <w:rPr>
          <w:color w:val="231F20"/>
          <w:sz w:val="20"/>
        </w:rPr>
        <w:t>will</w:t>
      </w:r>
      <w:r>
        <w:rPr>
          <w:color w:val="231F20"/>
          <w:spacing w:val="-13"/>
          <w:sz w:val="20"/>
        </w:rPr>
        <w:t> </w:t>
      </w:r>
      <w:r>
        <w:rPr>
          <w:color w:val="231F20"/>
          <w:sz w:val="20"/>
        </w:rPr>
        <w:t>facilitate,</w:t>
      </w:r>
      <w:r>
        <w:rPr>
          <w:color w:val="231F20"/>
          <w:spacing w:val="-12"/>
          <w:sz w:val="20"/>
        </w:rPr>
        <w:t> </w:t>
      </w:r>
      <w:r>
        <w:rPr>
          <w:color w:val="231F20"/>
          <w:sz w:val="20"/>
        </w:rPr>
        <w:t>the</w:t>
      </w:r>
      <w:r>
        <w:rPr>
          <w:color w:val="231F20"/>
          <w:spacing w:val="-13"/>
          <w:sz w:val="20"/>
        </w:rPr>
        <w:t> </w:t>
      </w:r>
      <w:r>
        <w:rPr>
          <w:color w:val="231F20"/>
          <w:sz w:val="20"/>
        </w:rPr>
        <w:t>waging</w:t>
      </w:r>
      <w:r>
        <w:rPr>
          <w:color w:val="231F20"/>
          <w:spacing w:val="-12"/>
          <w:sz w:val="20"/>
        </w:rPr>
        <w:t> </w:t>
      </w:r>
      <w:r>
        <w:rPr>
          <w:color w:val="231F20"/>
          <w:sz w:val="20"/>
        </w:rPr>
        <w:t>of</w:t>
      </w:r>
      <w:r>
        <w:rPr>
          <w:color w:val="231F20"/>
          <w:spacing w:val="-13"/>
          <w:sz w:val="20"/>
        </w:rPr>
        <w:t> </w:t>
      </w:r>
      <w:r>
        <w:rPr>
          <w:color w:val="231F20"/>
          <w:sz w:val="20"/>
        </w:rPr>
        <w:t>such </w:t>
      </w:r>
      <w:r>
        <w:rPr>
          <w:color w:val="231F20"/>
          <w:spacing w:val="-4"/>
          <w:sz w:val="20"/>
        </w:rPr>
        <w:t>war,</w:t>
      </w:r>
      <w:r>
        <w:rPr>
          <w:color w:val="231F20"/>
          <w:spacing w:val="-7"/>
          <w:sz w:val="20"/>
        </w:rPr>
        <w:t> </w:t>
      </w:r>
      <w:r>
        <w:rPr>
          <w:color w:val="231F20"/>
          <w:spacing w:val="-4"/>
          <w:sz w:val="20"/>
        </w:rPr>
        <w:t>shall</w:t>
      </w:r>
      <w:r>
        <w:rPr>
          <w:color w:val="231F20"/>
          <w:spacing w:val="-7"/>
          <w:sz w:val="20"/>
        </w:rPr>
        <w:t> </w:t>
      </w:r>
      <w:r>
        <w:rPr>
          <w:color w:val="231F20"/>
          <w:spacing w:val="-4"/>
          <w:sz w:val="20"/>
        </w:rPr>
        <w:t>be</w:t>
      </w:r>
      <w:r>
        <w:rPr>
          <w:color w:val="231F20"/>
          <w:spacing w:val="-7"/>
          <w:sz w:val="20"/>
        </w:rPr>
        <w:t> </w:t>
      </w:r>
      <w:r>
        <w:rPr>
          <w:color w:val="231F20"/>
          <w:spacing w:val="-4"/>
          <w:sz w:val="20"/>
        </w:rPr>
        <w:t>punished</w:t>
      </w:r>
      <w:r>
        <w:rPr>
          <w:color w:val="231F20"/>
          <w:spacing w:val="-7"/>
          <w:sz w:val="20"/>
        </w:rPr>
        <w:t> </w:t>
      </w:r>
      <w:r>
        <w:rPr>
          <w:color w:val="231F20"/>
          <w:spacing w:val="-4"/>
          <w:sz w:val="20"/>
        </w:rPr>
        <w:t>with</w:t>
      </w:r>
      <w:r>
        <w:rPr>
          <w:color w:val="231F20"/>
          <w:spacing w:val="-7"/>
          <w:sz w:val="20"/>
        </w:rPr>
        <w:t> </w:t>
      </w:r>
      <w:r>
        <w:rPr>
          <w:color w:val="231F20"/>
          <w:spacing w:val="-4"/>
          <w:sz w:val="20"/>
        </w:rPr>
        <w:t>imprisonment</w:t>
      </w:r>
      <w:r>
        <w:rPr>
          <w:color w:val="231F20"/>
          <w:spacing w:val="-7"/>
          <w:sz w:val="20"/>
        </w:rPr>
        <w:t> </w:t>
      </w:r>
      <w:r>
        <w:rPr>
          <w:color w:val="231F20"/>
          <w:spacing w:val="-4"/>
          <w:sz w:val="20"/>
        </w:rPr>
        <w:t>of</w:t>
      </w:r>
      <w:r>
        <w:rPr>
          <w:color w:val="231F20"/>
          <w:spacing w:val="-7"/>
          <w:sz w:val="20"/>
        </w:rPr>
        <w:t> </w:t>
      </w:r>
      <w:r>
        <w:rPr>
          <w:color w:val="231F20"/>
          <w:spacing w:val="-4"/>
          <w:sz w:val="20"/>
        </w:rPr>
        <w:t>either</w:t>
      </w:r>
      <w:r>
        <w:rPr>
          <w:color w:val="231F20"/>
          <w:spacing w:val="-7"/>
          <w:sz w:val="20"/>
        </w:rPr>
        <w:t> </w:t>
      </w:r>
      <w:r>
        <w:rPr>
          <w:color w:val="231F20"/>
          <w:spacing w:val="-4"/>
          <w:sz w:val="20"/>
        </w:rPr>
        <w:t>description</w:t>
      </w:r>
      <w:r>
        <w:rPr>
          <w:color w:val="231F20"/>
          <w:spacing w:val="-7"/>
          <w:sz w:val="20"/>
        </w:rPr>
        <w:t> </w:t>
      </w:r>
      <w:r>
        <w:rPr>
          <w:color w:val="231F20"/>
          <w:spacing w:val="-4"/>
          <w:sz w:val="20"/>
        </w:rPr>
        <w:t>for</w:t>
      </w:r>
      <w:r>
        <w:rPr>
          <w:color w:val="231F20"/>
          <w:spacing w:val="-7"/>
          <w:sz w:val="20"/>
        </w:rPr>
        <w:t> </w:t>
      </w:r>
      <w:r>
        <w:rPr>
          <w:color w:val="231F20"/>
          <w:spacing w:val="-4"/>
          <w:sz w:val="20"/>
        </w:rPr>
        <w:t>a</w:t>
      </w:r>
      <w:r>
        <w:rPr>
          <w:color w:val="231F20"/>
          <w:spacing w:val="-7"/>
          <w:sz w:val="20"/>
        </w:rPr>
        <w:t> </w:t>
      </w:r>
      <w:r>
        <w:rPr>
          <w:color w:val="231F20"/>
          <w:spacing w:val="-4"/>
          <w:sz w:val="20"/>
        </w:rPr>
        <w:t>term</w:t>
      </w:r>
      <w:r>
        <w:rPr>
          <w:color w:val="231F20"/>
          <w:spacing w:val="-6"/>
          <w:sz w:val="20"/>
        </w:rPr>
        <w:t> </w:t>
      </w:r>
      <w:r>
        <w:rPr>
          <w:color w:val="231F20"/>
          <w:spacing w:val="-4"/>
          <w:sz w:val="20"/>
        </w:rPr>
        <w:t>which</w:t>
      </w:r>
      <w:r>
        <w:rPr>
          <w:color w:val="231F20"/>
          <w:spacing w:val="-7"/>
          <w:sz w:val="20"/>
        </w:rPr>
        <w:t> </w:t>
      </w:r>
      <w:r>
        <w:rPr>
          <w:color w:val="231F20"/>
          <w:spacing w:val="-4"/>
          <w:sz w:val="20"/>
        </w:rPr>
        <w:t>may</w:t>
      </w:r>
      <w:r>
        <w:rPr>
          <w:color w:val="231F20"/>
          <w:spacing w:val="-7"/>
          <w:sz w:val="20"/>
        </w:rPr>
        <w:t> </w:t>
      </w:r>
      <w:r>
        <w:rPr>
          <w:color w:val="231F20"/>
          <w:spacing w:val="-4"/>
          <w:sz w:val="20"/>
        </w:rPr>
        <w:t>extend</w:t>
      </w:r>
      <w:r>
        <w:rPr>
          <w:color w:val="231F20"/>
          <w:spacing w:val="-7"/>
          <w:sz w:val="20"/>
        </w:rPr>
        <w:t> </w:t>
      </w:r>
      <w:r>
        <w:rPr>
          <w:color w:val="231F20"/>
          <w:spacing w:val="-4"/>
          <w:sz w:val="20"/>
        </w:rPr>
        <w:t>to </w:t>
      </w:r>
      <w:r>
        <w:rPr>
          <w:color w:val="231F20"/>
          <w:sz w:val="20"/>
        </w:rPr>
        <w:t>ten years, and shall also be liable to fine.</w:t>
      </w:r>
    </w:p>
    <w:p>
      <w:pPr>
        <w:pStyle w:val="ListParagraph"/>
        <w:numPr>
          <w:ilvl w:val="0"/>
          <w:numId w:val="1"/>
        </w:numPr>
        <w:tabs>
          <w:tab w:pos="971" w:val="left" w:leader="none"/>
        </w:tabs>
        <w:spacing w:line="249" w:lineRule="auto" w:before="123" w:after="0"/>
        <w:ind w:left="105" w:right="2348" w:firstLine="479"/>
        <w:jc w:val="both"/>
        <w:rPr>
          <w:b/>
          <w:color w:val="231F20"/>
          <w:sz w:val="20"/>
        </w:rPr>
      </w:pPr>
      <w:r>
        <w:rPr>
          <w:color w:val="231F20"/>
          <w:sz w:val="20"/>
        </w:rPr>
        <w:t>Whoever,</w:t>
      </w:r>
      <w:r>
        <w:rPr>
          <w:color w:val="231F20"/>
          <w:spacing w:val="-11"/>
          <w:sz w:val="20"/>
        </w:rPr>
        <w:t> </w:t>
      </w:r>
      <w:r>
        <w:rPr>
          <w:color w:val="231F20"/>
          <w:sz w:val="20"/>
        </w:rPr>
        <w:t>with</w:t>
      </w:r>
      <w:r>
        <w:rPr>
          <w:color w:val="231F20"/>
          <w:spacing w:val="-10"/>
          <w:sz w:val="20"/>
        </w:rPr>
        <w:t> </w:t>
      </w:r>
      <w:r>
        <w:rPr>
          <w:color w:val="231F20"/>
          <w:sz w:val="20"/>
        </w:rPr>
        <w:t>the</w:t>
      </w:r>
      <w:r>
        <w:rPr>
          <w:color w:val="231F20"/>
          <w:spacing w:val="-11"/>
          <w:sz w:val="20"/>
        </w:rPr>
        <w:t> </w:t>
      </w:r>
      <w:r>
        <w:rPr>
          <w:color w:val="231F20"/>
          <w:sz w:val="20"/>
        </w:rPr>
        <w:t>intention</w:t>
      </w:r>
      <w:r>
        <w:rPr>
          <w:color w:val="231F20"/>
          <w:spacing w:val="-11"/>
          <w:sz w:val="20"/>
        </w:rPr>
        <w:t> </w:t>
      </w:r>
      <w:r>
        <w:rPr>
          <w:color w:val="231F20"/>
          <w:sz w:val="20"/>
        </w:rPr>
        <w:t>of</w:t>
      </w:r>
      <w:r>
        <w:rPr>
          <w:color w:val="231F20"/>
          <w:spacing w:val="-10"/>
          <w:sz w:val="20"/>
        </w:rPr>
        <w:t> </w:t>
      </w:r>
      <w:r>
        <w:rPr>
          <w:color w:val="231F20"/>
          <w:sz w:val="20"/>
        </w:rPr>
        <w:t>inducing</w:t>
      </w:r>
      <w:r>
        <w:rPr>
          <w:color w:val="231F20"/>
          <w:spacing w:val="-11"/>
          <w:sz w:val="20"/>
        </w:rPr>
        <w:t> </w:t>
      </w:r>
      <w:r>
        <w:rPr>
          <w:color w:val="231F20"/>
          <w:sz w:val="20"/>
        </w:rPr>
        <w:t>or</w:t>
      </w:r>
      <w:r>
        <w:rPr>
          <w:color w:val="231F20"/>
          <w:spacing w:val="-10"/>
          <w:sz w:val="20"/>
        </w:rPr>
        <w:t> </w:t>
      </w:r>
      <w:r>
        <w:rPr>
          <w:color w:val="231F20"/>
          <w:sz w:val="20"/>
        </w:rPr>
        <w:t>compelling</w:t>
      </w:r>
      <w:r>
        <w:rPr>
          <w:color w:val="231F20"/>
          <w:spacing w:val="-10"/>
          <w:sz w:val="20"/>
        </w:rPr>
        <w:t> </w:t>
      </w:r>
      <w:r>
        <w:rPr>
          <w:color w:val="231F20"/>
          <w:sz w:val="20"/>
        </w:rPr>
        <w:t>the</w:t>
      </w:r>
      <w:r>
        <w:rPr>
          <w:color w:val="231F20"/>
          <w:spacing w:val="-10"/>
          <w:sz w:val="20"/>
        </w:rPr>
        <w:t> </w:t>
      </w:r>
      <w:r>
        <w:rPr>
          <w:color w:val="231F20"/>
          <w:sz w:val="20"/>
        </w:rPr>
        <w:t>President</w:t>
      </w:r>
      <w:r>
        <w:rPr>
          <w:color w:val="231F20"/>
          <w:spacing w:val="-11"/>
          <w:sz w:val="20"/>
        </w:rPr>
        <w:t> </w:t>
      </w:r>
      <w:r>
        <w:rPr>
          <w:color w:val="231F20"/>
          <w:sz w:val="20"/>
        </w:rPr>
        <w:t>of</w:t>
      </w:r>
      <w:r>
        <w:rPr>
          <w:color w:val="231F20"/>
          <w:spacing w:val="-10"/>
          <w:sz w:val="20"/>
        </w:rPr>
        <w:t> </w:t>
      </w:r>
      <w:r>
        <w:rPr>
          <w:color w:val="231F20"/>
          <w:sz w:val="20"/>
        </w:rPr>
        <w:t>India,</w:t>
      </w:r>
      <w:r>
        <w:rPr>
          <w:color w:val="231F20"/>
          <w:spacing w:val="-10"/>
          <w:sz w:val="20"/>
        </w:rPr>
        <w:t> </w:t>
      </w:r>
      <w:r>
        <w:rPr>
          <w:color w:val="231F20"/>
          <w:sz w:val="20"/>
        </w:rPr>
        <w:t>or </w:t>
      </w:r>
      <w:r>
        <w:rPr>
          <w:color w:val="231F20"/>
          <w:spacing w:val="-2"/>
          <w:sz w:val="20"/>
        </w:rPr>
        <w:t>Governor</w:t>
      </w:r>
      <w:r>
        <w:rPr>
          <w:color w:val="231F20"/>
          <w:spacing w:val="-9"/>
          <w:sz w:val="20"/>
        </w:rPr>
        <w:t> </w:t>
      </w:r>
      <w:r>
        <w:rPr>
          <w:color w:val="231F20"/>
          <w:spacing w:val="-2"/>
          <w:sz w:val="20"/>
        </w:rPr>
        <w:t>of</w:t>
      </w:r>
      <w:r>
        <w:rPr>
          <w:color w:val="231F20"/>
          <w:spacing w:val="-9"/>
          <w:sz w:val="20"/>
        </w:rPr>
        <w:t> </w:t>
      </w:r>
      <w:r>
        <w:rPr>
          <w:color w:val="231F20"/>
          <w:spacing w:val="-2"/>
          <w:sz w:val="20"/>
        </w:rPr>
        <w:t>any</w:t>
      </w:r>
      <w:r>
        <w:rPr>
          <w:color w:val="231F20"/>
          <w:spacing w:val="-9"/>
          <w:sz w:val="20"/>
        </w:rPr>
        <w:t> </w:t>
      </w:r>
      <w:r>
        <w:rPr>
          <w:color w:val="231F20"/>
          <w:spacing w:val="-2"/>
          <w:sz w:val="20"/>
        </w:rPr>
        <w:t>State,</w:t>
      </w:r>
      <w:r>
        <w:rPr>
          <w:color w:val="231F20"/>
          <w:spacing w:val="-9"/>
          <w:sz w:val="20"/>
        </w:rPr>
        <w:t> </w:t>
      </w:r>
      <w:r>
        <w:rPr>
          <w:color w:val="231F20"/>
          <w:spacing w:val="-2"/>
          <w:sz w:val="20"/>
        </w:rPr>
        <w:t>to</w:t>
      </w:r>
      <w:r>
        <w:rPr>
          <w:color w:val="231F20"/>
          <w:spacing w:val="-9"/>
          <w:sz w:val="20"/>
        </w:rPr>
        <w:t> </w:t>
      </w:r>
      <w:r>
        <w:rPr>
          <w:color w:val="231F20"/>
          <w:spacing w:val="-2"/>
          <w:sz w:val="20"/>
        </w:rPr>
        <w:t>exercise</w:t>
      </w:r>
      <w:r>
        <w:rPr>
          <w:color w:val="231F20"/>
          <w:spacing w:val="-9"/>
          <w:sz w:val="20"/>
        </w:rPr>
        <w:t> </w:t>
      </w:r>
      <w:r>
        <w:rPr>
          <w:color w:val="231F20"/>
          <w:spacing w:val="-2"/>
          <w:sz w:val="20"/>
        </w:rPr>
        <w:t>or</w:t>
      </w:r>
      <w:r>
        <w:rPr>
          <w:color w:val="231F20"/>
          <w:spacing w:val="-9"/>
          <w:sz w:val="20"/>
        </w:rPr>
        <w:t> </w:t>
      </w:r>
      <w:r>
        <w:rPr>
          <w:color w:val="231F20"/>
          <w:spacing w:val="-2"/>
          <w:sz w:val="20"/>
        </w:rPr>
        <w:t>refrain</w:t>
      </w:r>
      <w:r>
        <w:rPr>
          <w:color w:val="231F20"/>
          <w:spacing w:val="-9"/>
          <w:sz w:val="20"/>
        </w:rPr>
        <w:t> </w:t>
      </w:r>
      <w:r>
        <w:rPr>
          <w:color w:val="231F20"/>
          <w:spacing w:val="-2"/>
          <w:sz w:val="20"/>
        </w:rPr>
        <w:t>from</w:t>
      </w:r>
      <w:r>
        <w:rPr>
          <w:color w:val="231F20"/>
          <w:spacing w:val="-9"/>
          <w:sz w:val="20"/>
        </w:rPr>
        <w:t> </w:t>
      </w:r>
      <w:r>
        <w:rPr>
          <w:color w:val="231F20"/>
          <w:spacing w:val="-2"/>
          <w:sz w:val="20"/>
        </w:rPr>
        <w:t>exercising</w:t>
      </w:r>
      <w:r>
        <w:rPr>
          <w:color w:val="231F20"/>
          <w:spacing w:val="-9"/>
          <w:sz w:val="20"/>
        </w:rPr>
        <w:t> </w:t>
      </w:r>
      <w:r>
        <w:rPr>
          <w:color w:val="231F20"/>
          <w:spacing w:val="-2"/>
          <w:sz w:val="20"/>
        </w:rPr>
        <w:t>in</w:t>
      </w:r>
      <w:r>
        <w:rPr>
          <w:color w:val="231F20"/>
          <w:spacing w:val="-9"/>
          <w:sz w:val="20"/>
        </w:rPr>
        <w:t> </w:t>
      </w:r>
      <w:r>
        <w:rPr>
          <w:color w:val="231F20"/>
          <w:spacing w:val="-2"/>
          <w:sz w:val="20"/>
        </w:rPr>
        <w:t>any</w:t>
      </w:r>
      <w:r>
        <w:rPr>
          <w:color w:val="231F20"/>
          <w:spacing w:val="-9"/>
          <w:sz w:val="20"/>
        </w:rPr>
        <w:t> </w:t>
      </w:r>
      <w:r>
        <w:rPr>
          <w:color w:val="231F20"/>
          <w:spacing w:val="-2"/>
          <w:sz w:val="20"/>
        </w:rPr>
        <w:t>manner</w:t>
      </w:r>
      <w:r>
        <w:rPr>
          <w:color w:val="231F20"/>
          <w:spacing w:val="-9"/>
          <w:sz w:val="20"/>
        </w:rPr>
        <w:t> </w:t>
      </w:r>
      <w:r>
        <w:rPr>
          <w:color w:val="231F20"/>
          <w:spacing w:val="-2"/>
          <w:sz w:val="20"/>
        </w:rPr>
        <w:t>any</w:t>
      </w:r>
      <w:r>
        <w:rPr>
          <w:color w:val="231F20"/>
          <w:spacing w:val="-9"/>
          <w:sz w:val="20"/>
        </w:rPr>
        <w:t> </w:t>
      </w:r>
      <w:r>
        <w:rPr>
          <w:color w:val="231F20"/>
          <w:spacing w:val="-2"/>
          <w:sz w:val="20"/>
        </w:rPr>
        <w:t>of</w:t>
      </w:r>
      <w:r>
        <w:rPr>
          <w:color w:val="231F20"/>
          <w:spacing w:val="-9"/>
          <w:sz w:val="20"/>
        </w:rPr>
        <w:t> </w:t>
      </w:r>
      <w:r>
        <w:rPr>
          <w:color w:val="231F20"/>
          <w:spacing w:val="-2"/>
          <w:sz w:val="20"/>
        </w:rPr>
        <w:t>the</w:t>
      </w:r>
      <w:r>
        <w:rPr>
          <w:color w:val="231F20"/>
          <w:spacing w:val="-9"/>
          <w:sz w:val="20"/>
        </w:rPr>
        <w:t> </w:t>
      </w:r>
      <w:r>
        <w:rPr>
          <w:color w:val="231F20"/>
          <w:spacing w:val="-2"/>
          <w:sz w:val="20"/>
        </w:rPr>
        <w:t>lawful </w:t>
      </w:r>
      <w:r>
        <w:rPr>
          <w:color w:val="231F20"/>
          <w:spacing w:val="-4"/>
          <w:sz w:val="20"/>
        </w:rPr>
        <w:t>powers</w:t>
      </w:r>
      <w:r>
        <w:rPr>
          <w:color w:val="231F20"/>
          <w:spacing w:val="-8"/>
          <w:sz w:val="20"/>
        </w:rPr>
        <w:t> </w:t>
      </w:r>
      <w:r>
        <w:rPr>
          <w:color w:val="231F20"/>
          <w:spacing w:val="-4"/>
          <w:sz w:val="20"/>
        </w:rPr>
        <w:t>of</w:t>
      </w:r>
      <w:r>
        <w:rPr>
          <w:color w:val="231F20"/>
          <w:spacing w:val="-8"/>
          <w:sz w:val="20"/>
        </w:rPr>
        <w:t> </w:t>
      </w:r>
      <w:r>
        <w:rPr>
          <w:color w:val="231F20"/>
          <w:spacing w:val="-4"/>
          <w:sz w:val="20"/>
        </w:rPr>
        <w:t>such</w:t>
      </w:r>
      <w:r>
        <w:rPr>
          <w:color w:val="231F20"/>
          <w:spacing w:val="-8"/>
          <w:sz w:val="20"/>
        </w:rPr>
        <w:t> </w:t>
      </w:r>
      <w:r>
        <w:rPr>
          <w:color w:val="231F20"/>
          <w:spacing w:val="-4"/>
          <w:sz w:val="20"/>
        </w:rPr>
        <w:t>President</w:t>
      </w:r>
      <w:r>
        <w:rPr>
          <w:color w:val="231F20"/>
          <w:spacing w:val="-8"/>
          <w:sz w:val="20"/>
        </w:rPr>
        <w:t> </w:t>
      </w:r>
      <w:r>
        <w:rPr>
          <w:color w:val="231F20"/>
          <w:spacing w:val="-4"/>
          <w:sz w:val="20"/>
        </w:rPr>
        <w:t>or</w:t>
      </w:r>
      <w:r>
        <w:rPr>
          <w:color w:val="231F20"/>
          <w:spacing w:val="-8"/>
          <w:sz w:val="20"/>
        </w:rPr>
        <w:t> </w:t>
      </w:r>
      <w:r>
        <w:rPr>
          <w:color w:val="231F20"/>
          <w:spacing w:val="-4"/>
          <w:sz w:val="20"/>
        </w:rPr>
        <w:t>Governor,</w:t>
      </w:r>
      <w:r>
        <w:rPr>
          <w:color w:val="231F20"/>
          <w:spacing w:val="-8"/>
          <w:sz w:val="20"/>
        </w:rPr>
        <w:t> </w:t>
      </w:r>
      <w:r>
        <w:rPr>
          <w:color w:val="231F20"/>
          <w:spacing w:val="-4"/>
          <w:sz w:val="20"/>
        </w:rPr>
        <w:t>assaults</w:t>
      </w:r>
      <w:r>
        <w:rPr>
          <w:color w:val="231F20"/>
          <w:spacing w:val="-8"/>
          <w:sz w:val="20"/>
        </w:rPr>
        <w:t> </w:t>
      </w:r>
      <w:r>
        <w:rPr>
          <w:color w:val="231F20"/>
          <w:spacing w:val="-4"/>
          <w:sz w:val="20"/>
        </w:rPr>
        <w:t>or</w:t>
      </w:r>
      <w:r>
        <w:rPr>
          <w:color w:val="231F20"/>
          <w:spacing w:val="-8"/>
          <w:sz w:val="20"/>
        </w:rPr>
        <w:t> </w:t>
      </w:r>
      <w:r>
        <w:rPr>
          <w:color w:val="231F20"/>
          <w:spacing w:val="-4"/>
          <w:sz w:val="20"/>
        </w:rPr>
        <w:t>wrongfully</w:t>
      </w:r>
      <w:r>
        <w:rPr>
          <w:color w:val="231F20"/>
          <w:spacing w:val="-8"/>
          <w:sz w:val="20"/>
        </w:rPr>
        <w:t> </w:t>
      </w:r>
      <w:r>
        <w:rPr>
          <w:color w:val="231F20"/>
          <w:spacing w:val="-4"/>
          <w:sz w:val="20"/>
        </w:rPr>
        <w:t>restrains,</w:t>
      </w:r>
      <w:r>
        <w:rPr>
          <w:color w:val="231F20"/>
          <w:spacing w:val="-8"/>
          <w:sz w:val="20"/>
        </w:rPr>
        <w:t> </w:t>
      </w:r>
      <w:r>
        <w:rPr>
          <w:color w:val="231F20"/>
          <w:spacing w:val="-4"/>
          <w:sz w:val="20"/>
        </w:rPr>
        <w:t>or</w:t>
      </w:r>
      <w:r>
        <w:rPr>
          <w:color w:val="231F20"/>
          <w:spacing w:val="-8"/>
          <w:sz w:val="20"/>
        </w:rPr>
        <w:t> </w:t>
      </w:r>
      <w:r>
        <w:rPr>
          <w:color w:val="231F20"/>
          <w:spacing w:val="-4"/>
          <w:sz w:val="20"/>
        </w:rPr>
        <w:t>attempts</w:t>
      </w:r>
      <w:r>
        <w:rPr>
          <w:color w:val="231F20"/>
          <w:spacing w:val="-8"/>
          <w:sz w:val="20"/>
        </w:rPr>
        <w:t> </w:t>
      </w:r>
      <w:r>
        <w:rPr>
          <w:color w:val="231F20"/>
          <w:spacing w:val="-4"/>
          <w:sz w:val="20"/>
        </w:rPr>
        <w:t>wrongfully </w:t>
      </w:r>
      <w:r>
        <w:rPr>
          <w:color w:val="231F20"/>
          <w:spacing w:val="-2"/>
          <w:sz w:val="20"/>
        </w:rPr>
        <w:t>to</w:t>
      </w:r>
      <w:r>
        <w:rPr>
          <w:color w:val="231F20"/>
          <w:spacing w:val="-13"/>
          <w:sz w:val="20"/>
        </w:rPr>
        <w:t> </w:t>
      </w:r>
      <w:r>
        <w:rPr>
          <w:color w:val="231F20"/>
          <w:spacing w:val="-2"/>
          <w:sz w:val="20"/>
        </w:rPr>
        <w:t>restrain,</w:t>
      </w:r>
      <w:r>
        <w:rPr>
          <w:color w:val="231F20"/>
          <w:spacing w:val="-10"/>
          <w:sz w:val="20"/>
        </w:rPr>
        <w:t> </w:t>
      </w:r>
      <w:r>
        <w:rPr>
          <w:color w:val="231F20"/>
          <w:spacing w:val="-2"/>
          <w:sz w:val="20"/>
        </w:rPr>
        <w:t>or</w:t>
      </w:r>
      <w:r>
        <w:rPr>
          <w:color w:val="231F20"/>
          <w:spacing w:val="-11"/>
          <w:sz w:val="20"/>
        </w:rPr>
        <w:t> </w:t>
      </w:r>
      <w:r>
        <w:rPr>
          <w:color w:val="231F20"/>
          <w:spacing w:val="-2"/>
          <w:sz w:val="20"/>
        </w:rPr>
        <w:t>overawes,</w:t>
      </w:r>
      <w:r>
        <w:rPr>
          <w:color w:val="231F20"/>
          <w:spacing w:val="-10"/>
          <w:sz w:val="20"/>
        </w:rPr>
        <w:t> </w:t>
      </w:r>
      <w:r>
        <w:rPr>
          <w:color w:val="231F20"/>
          <w:spacing w:val="-2"/>
          <w:sz w:val="20"/>
        </w:rPr>
        <w:t>by</w:t>
      </w:r>
      <w:r>
        <w:rPr>
          <w:color w:val="231F20"/>
          <w:spacing w:val="-11"/>
          <w:sz w:val="20"/>
        </w:rPr>
        <w:t> </w:t>
      </w:r>
      <w:r>
        <w:rPr>
          <w:color w:val="231F20"/>
          <w:spacing w:val="-2"/>
          <w:sz w:val="20"/>
        </w:rPr>
        <w:t>means</w:t>
      </w:r>
      <w:r>
        <w:rPr>
          <w:color w:val="231F20"/>
          <w:spacing w:val="-10"/>
          <w:sz w:val="20"/>
        </w:rPr>
        <w:t> </w:t>
      </w:r>
      <w:r>
        <w:rPr>
          <w:color w:val="231F20"/>
          <w:spacing w:val="-2"/>
          <w:sz w:val="20"/>
        </w:rPr>
        <w:t>of</w:t>
      </w:r>
      <w:r>
        <w:rPr>
          <w:color w:val="231F20"/>
          <w:spacing w:val="-11"/>
          <w:sz w:val="20"/>
        </w:rPr>
        <w:t> </w:t>
      </w:r>
      <w:r>
        <w:rPr>
          <w:color w:val="231F20"/>
          <w:spacing w:val="-2"/>
          <w:sz w:val="20"/>
        </w:rPr>
        <w:t>criminal</w:t>
      </w:r>
      <w:r>
        <w:rPr>
          <w:color w:val="231F20"/>
          <w:spacing w:val="-10"/>
          <w:sz w:val="20"/>
        </w:rPr>
        <w:t> </w:t>
      </w:r>
      <w:r>
        <w:rPr>
          <w:color w:val="231F20"/>
          <w:spacing w:val="-2"/>
          <w:sz w:val="20"/>
        </w:rPr>
        <w:t>force</w:t>
      </w:r>
      <w:r>
        <w:rPr>
          <w:color w:val="231F20"/>
          <w:spacing w:val="-11"/>
          <w:sz w:val="20"/>
        </w:rPr>
        <w:t> </w:t>
      </w:r>
      <w:r>
        <w:rPr>
          <w:color w:val="231F20"/>
          <w:spacing w:val="-2"/>
          <w:sz w:val="20"/>
        </w:rPr>
        <w:t>or</w:t>
      </w:r>
      <w:r>
        <w:rPr>
          <w:color w:val="231F20"/>
          <w:spacing w:val="-10"/>
          <w:sz w:val="20"/>
        </w:rPr>
        <w:t> </w:t>
      </w:r>
      <w:r>
        <w:rPr>
          <w:color w:val="231F20"/>
          <w:spacing w:val="-2"/>
          <w:sz w:val="20"/>
        </w:rPr>
        <w:t>the</w:t>
      </w:r>
      <w:r>
        <w:rPr>
          <w:color w:val="231F20"/>
          <w:spacing w:val="-11"/>
          <w:sz w:val="20"/>
        </w:rPr>
        <w:t> </w:t>
      </w:r>
      <w:r>
        <w:rPr>
          <w:color w:val="231F20"/>
          <w:spacing w:val="-2"/>
          <w:sz w:val="20"/>
        </w:rPr>
        <w:t>show</w:t>
      </w:r>
      <w:r>
        <w:rPr>
          <w:color w:val="231F20"/>
          <w:spacing w:val="-10"/>
          <w:sz w:val="20"/>
        </w:rPr>
        <w:t> </w:t>
      </w:r>
      <w:r>
        <w:rPr>
          <w:color w:val="231F20"/>
          <w:spacing w:val="-2"/>
          <w:sz w:val="20"/>
        </w:rPr>
        <w:t>of</w:t>
      </w:r>
      <w:r>
        <w:rPr>
          <w:color w:val="231F20"/>
          <w:spacing w:val="-11"/>
          <w:sz w:val="20"/>
        </w:rPr>
        <w:t> </w:t>
      </w:r>
      <w:r>
        <w:rPr>
          <w:color w:val="231F20"/>
          <w:spacing w:val="-2"/>
          <w:sz w:val="20"/>
        </w:rPr>
        <w:t>criminal</w:t>
      </w:r>
      <w:r>
        <w:rPr>
          <w:color w:val="231F20"/>
          <w:spacing w:val="-10"/>
          <w:sz w:val="20"/>
        </w:rPr>
        <w:t> </w:t>
      </w:r>
      <w:r>
        <w:rPr>
          <w:color w:val="231F20"/>
          <w:spacing w:val="-2"/>
          <w:sz w:val="20"/>
        </w:rPr>
        <w:t>force,</w:t>
      </w:r>
      <w:r>
        <w:rPr>
          <w:color w:val="231F20"/>
          <w:spacing w:val="-11"/>
          <w:sz w:val="20"/>
        </w:rPr>
        <w:t> </w:t>
      </w:r>
      <w:r>
        <w:rPr>
          <w:color w:val="231F20"/>
          <w:spacing w:val="-2"/>
          <w:sz w:val="20"/>
        </w:rPr>
        <w:t>or</w:t>
      </w:r>
      <w:r>
        <w:rPr>
          <w:color w:val="231F20"/>
          <w:spacing w:val="-10"/>
          <w:sz w:val="20"/>
        </w:rPr>
        <w:t> </w:t>
      </w:r>
      <w:r>
        <w:rPr>
          <w:color w:val="231F20"/>
          <w:spacing w:val="-2"/>
          <w:sz w:val="20"/>
        </w:rPr>
        <w:t>attempts </w:t>
      </w:r>
      <w:r>
        <w:rPr>
          <w:color w:val="231F20"/>
          <w:sz w:val="20"/>
        </w:rPr>
        <w:t>so</w:t>
      </w:r>
      <w:r>
        <w:rPr>
          <w:color w:val="231F20"/>
          <w:spacing w:val="-2"/>
          <w:sz w:val="20"/>
        </w:rPr>
        <w:t> </w:t>
      </w:r>
      <w:r>
        <w:rPr>
          <w:color w:val="231F20"/>
          <w:sz w:val="20"/>
        </w:rPr>
        <w:t>to</w:t>
      </w:r>
      <w:r>
        <w:rPr>
          <w:color w:val="231F20"/>
          <w:spacing w:val="-2"/>
          <w:sz w:val="20"/>
        </w:rPr>
        <w:t> </w:t>
      </w:r>
      <w:r>
        <w:rPr>
          <w:color w:val="231F20"/>
          <w:sz w:val="20"/>
        </w:rPr>
        <w:t>overawe,</w:t>
      </w:r>
      <w:r>
        <w:rPr>
          <w:color w:val="231F20"/>
          <w:spacing w:val="-2"/>
          <w:sz w:val="20"/>
        </w:rPr>
        <w:t> </w:t>
      </w:r>
      <w:r>
        <w:rPr>
          <w:color w:val="231F20"/>
          <w:sz w:val="20"/>
        </w:rPr>
        <w:t>such</w:t>
      </w:r>
      <w:r>
        <w:rPr>
          <w:color w:val="231F20"/>
          <w:spacing w:val="-2"/>
          <w:sz w:val="20"/>
        </w:rPr>
        <w:t> </w:t>
      </w:r>
      <w:r>
        <w:rPr>
          <w:color w:val="231F20"/>
          <w:sz w:val="20"/>
        </w:rPr>
        <w:t>President</w:t>
      </w:r>
      <w:r>
        <w:rPr>
          <w:color w:val="231F20"/>
          <w:spacing w:val="-3"/>
          <w:sz w:val="20"/>
        </w:rPr>
        <w:t> </w:t>
      </w:r>
      <w:r>
        <w:rPr>
          <w:color w:val="231F20"/>
          <w:sz w:val="20"/>
        </w:rPr>
        <w:t>or</w:t>
      </w:r>
      <w:r>
        <w:rPr>
          <w:color w:val="231F20"/>
          <w:spacing w:val="-2"/>
          <w:sz w:val="20"/>
        </w:rPr>
        <w:t> </w:t>
      </w:r>
      <w:r>
        <w:rPr>
          <w:color w:val="231F20"/>
          <w:sz w:val="20"/>
        </w:rPr>
        <w:t>Governor,</w:t>
      </w:r>
      <w:r>
        <w:rPr>
          <w:color w:val="231F20"/>
          <w:spacing w:val="-3"/>
          <w:sz w:val="20"/>
        </w:rPr>
        <w:t> </w:t>
      </w:r>
      <w:r>
        <w:rPr>
          <w:color w:val="231F20"/>
          <w:sz w:val="20"/>
        </w:rPr>
        <w:t>shall</w:t>
      </w:r>
      <w:r>
        <w:rPr>
          <w:color w:val="231F20"/>
          <w:spacing w:val="-2"/>
          <w:sz w:val="20"/>
        </w:rPr>
        <w:t> </w:t>
      </w:r>
      <w:r>
        <w:rPr>
          <w:color w:val="231F20"/>
          <w:sz w:val="20"/>
        </w:rPr>
        <w:t>be</w:t>
      </w:r>
      <w:r>
        <w:rPr>
          <w:color w:val="231F20"/>
          <w:spacing w:val="-2"/>
          <w:sz w:val="20"/>
        </w:rPr>
        <w:t> </w:t>
      </w:r>
      <w:r>
        <w:rPr>
          <w:color w:val="231F20"/>
          <w:sz w:val="20"/>
        </w:rPr>
        <w:t>punished</w:t>
      </w:r>
      <w:r>
        <w:rPr>
          <w:color w:val="231F20"/>
          <w:spacing w:val="-2"/>
          <w:sz w:val="20"/>
        </w:rPr>
        <w:t> </w:t>
      </w:r>
      <w:r>
        <w:rPr>
          <w:color w:val="231F20"/>
          <w:sz w:val="20"/>
        </w:rPr>
        <w:t>with</w:t>
      </w:r>
      <w:r>
        <w:rPr>
          <w:color w:val="231F20"/>
          <w:spacing w:val="-2"/>
          <w:sz w:val="20"/>
        </w:rPr>
        <w:t> </w:t>
      </w:r>
      <w:r>
        <w:rPr>
          <w:color w:val="231F20"/>
          <w:sz w:val="20"/>
        </w:rPr>
        <w:t>imprisonment</w:t>
      </w:r>
      <w:r>
        <w:rPr>
          <w:color w:val="231F20"/>
          <w:spacing w:val="-2"/>
          <w:sz w:val="20"/>
        </w:rPr>
        <w:t> </w:t>
      </w:r>
      <w:r>
        <w:rPr>
          <w:color w:val="231F20"/>
          <w:sz w:val="20"/>
        </w:rPr>
        <w:t>of</w:t>
      </w:r>
      <w:r>
        <w:rPr>
          <w:color w:val="231F20"/>
          <w:spacing w:val="-2"/>
          <w:sz w:val="20"/>
        </w:rPr>
        <w:t> </w:t>
      </w:r>
      <w:r>
        <w:rPr>
          <w:color w:val="231F20"/>
          <w:sz w:val="20"/>
        </w:rPr>
        <w:t>either description for a term which may extend to seven years, and shall also be liable to fine.</w:t>
      </w:r>
    </w:p>
    <w:p>
      <w:pPr>
        <w:pStyle w:val="BodyText"/>
        <w:spacing w:before="134"/>
      </w:pPr>
    </w:p>
    <w:p>
      <w:pPr>
        <w:pStyle w:val="ListParagraph"/>
        <w:numPr>
          <w:ilvl w:val="0"/>
          <w:numId w:val="1"/>
        </w:numPr>
        <w:tabs>
          <w:tab w:pos="1000" w:val="left" w:leader="none"/>
        </w:tabs>
        <w:spacing w:line="249" w:lineRule="auto" w:before="0" w:after="0"/>
        <w:ind w:left="105" w:right="2347" w:firstLine="479"/>
        <w:jc w:val="both"/>
        <w:rPr>
          <w:b/>
          <w:color w:val="231F20"/>
          <w:sz w:val="20"/>
        </w:rPr>
      </w:pPr>
      <w:r>
        <w:rPr>
          <w:color w:val="231F20"/>
          <w:sz w:val="20"/>
        </w:rPr>
        <w:t>Whoever, purposely or knowingly, by words, either spoken or written, or by signs, or by visible representation, or by electronic communication or by use of financial </w:t>
      </w:r>
      <w:r>
        <w:rPr>
          <w:color w:val="231F20"/>
          <w:spacing w:val="-2"/>
          <w:sz w:val="20"/>
        </w:rPr>
        <w:t>mean,</w:t>
      </w:r>
      <w:r>
        <w:rPr>
          <w:color w:val="231F20"/>
          <w:spacing w:val="-7"/>
          <w:sz w:val="20"/>
        </w:rPr>
        <w:t> </w:t>
      </w:r>
      <w:r>
        <w:rPr>
          <w:color w:val="231F20"/>
          <w:spacing w:val="-2"/>
          <w:sz w:val="20"/>
        </w:rPr>
        <w:t>or</w:t>
      </w:r>
      <w:r>
        <w:rPr>
          <w:color w:val="231F20"/>
          <w:spacing w:val="-7"/>
          <w:sz w:val="20"/>
        </w:rPr>
        <w:t> </w:t>
      </w:r>
      <w:r>
        <w:rPr>
          <w:color w:val="231F20"/>
          <w:spacing w:val="-2"/>
          <w:sz w:val="20"/>
        </w:rPr>
        <w:t>otherwise,</w:t>
      </w:r>
      <w:r>
        <w:rPr>
          <w:color w:val="231F20"/>
          <w:spacing w:val="-7"/>
          <w:sz w:val="20"/>
        </w:rPr>
        <w:t> </w:t>
      </w:r>
      <w:r>
        <w:rPr>
          <w:color w:val="231F20"/>
          <w:spacing w:val="-2"/>
          <w:sz w:val="20"/>
        </w:rPr>
        <w:t>excites</w:t>
      </w:r>
      <w:r>
        <w:rPr>
          <w:color w:val="231F20"/>
          <w:spacing w:val="-7"/>
          <w:sz w:val="20"/>
        </w:rPr>
        <w:t> </w:t>
      </w:r>
      <w:r>
        <w:rPr>
          <w:color w:val="231F20"/>
          <w:spacing w:val="-2"/>
          <w:sz w:val="20"/>
        </w:rPr>
        <w:t>or</w:t>
      </w:r>
      <w:r>
        <w:rPr>
          <w:color w:val="231F20"/>
          <w:spacing w:val="-7"/>
          <w:sz w:val="20"/>
        </w:rPr>
        <w:t> </w:t>
      </w:r>
      <w:r>
        <w:rPr>
          <w:color w:val="231F20"/>
          <w:spacing w:val="-2"/>
          <w:sz w:val="20"/>
        </w:rPr>
        <w:t>attempts</w:t>
      </w:r>
      <w:r>
        <w:rPr>
          <w:color w:val="231F20"/>
          <w:spacing w:val="-7"/>
          <w:sz w:val="20"/>
        </w:rPr>
        <w:t> </w:t>
      </w:r>
      <w:r>
        <w:rPr>
          <w:color w:val="231F20"/>
          <w:spacing w:val="-2"/>
          <w:sz w:val="20"/>
        </w:rPr>
        <w:t>to</w:t>
      </w:r>
      <w:r>
        <w:rPr>
          <w:color w:val="231F20"/>
          <w:spacing w:val="-7"/>
          <w:sz w:val="20"/>
        </w:rPr>
        <w:t> </w:t>
      </w:r>
      <w:r>
        <w:rPr>
          <w:color w:val="231F20"/>
          <w:spacing w:val="-2"/>
          <w:sz w:val="20"/>
        </w:rPr>
        <w:t>excite,</w:t>
      </w:r>
      <w:r>
        <w:rPr>
          <w:color w:val="231F20"/>
          <w:spacing w:val="-7"/>
          <w:sz w:val="20"/>
        </w:rPr>
        <w:t> </w:t>
      </w:r>
      <w:r>
        <w:rPr>
          <w:color w:val="231F20"/>
          <w:spacing w:val="-2"/>
          <w:sz w:val="20"/>
        </w:rPr>
        <w:t>secession</w:t>
      </w:r>
      <w:r>
        <w:rPr>
          <w:color w:val="231F20"/>
          <w:spacing w:val="-7"/>
          <w:sz w:val="20"/>
        </w:rPr>
        <w:t> </w:t>
      </w:r>
      <w:r>
        <w:rPr>
          <w:color w:val="231F20"/>
          <w:spacing w:val="-2"/>
          <w:sz w:val="20"/>
        </w:rPr>
        <w:t>or</w:t>
      </w:r>
      <w:r>
        <w:rPr>
          <w:color w:val="231F20"/>
          <w:spacing w:val="-7"/>
          <w:sz w:val="20"/>
        </w:rPr>
        <w:t> </w:t>
      </w:r>
      <w:r>
        <w:rPr>
          <w:color w:val="231F20"/>
          <w:spacing w:val="-2"/>
          <w:sz w:val="20"/>
        </w:rPr>
        <w:t>armed</w:t>
      </w:r>
      <w:r>
        <w:rPr>
          <w:color w:val="231F20"/>
          <w:spacing w:val="-7"/>
          <w:sz w:val="20"/>
        </w:rPr>
        <w:t> </w:t>
      </w:r>
      <w:r>
        <w:rPr>
          <w:color w:val="231F20"/>
          <w:spacing w:val="-2"/>
          <w:sz w:val="20"/>
        </w:rPr>
        <w:t>rebellion</w:t>
      </w:r>
      <w:r>
        <w:rPr>
          <w:color w:val="231F20"/>
          <w:spacing w:val="-7"/>
          <w:sz w:val="20"/>
        </w:rPr>
        <w:t> </w:t>
      </w:r>
      <w:r>
        <w:rPr>
          <w:color w:val="231F20"/>
          <w:spacing w:val="-2"/>
          <w:sz w:val="20"/>
        </w:rPr>
        <w:t>or</w:t>
      </w:r>
      <w:r>
        <w:rPr>
          <w:color w:val="231F20"/>
          <w:spacing w:val="37"/>
          <w:sz w:val="20"/>
        </w:rPr>
        <w:t> </w:t>
      </w:r>
      <w:r>
        <w:rPr>
          <w:color w:val="231F20"/>
          <w:spacing w:val="-2"/>
          <w:sz w:val="20"/>
        </w:rPr>
        <w:t>subversive </w:t>
      </w:r>
      <w:r>
        <w:rPr>
          <w:color w:val="231F20"/>
          <w:sz w:val="20"/>
        </w:rPr>
        <w:t>activities, or encourages feelings of separatist activities or endangers sovereignty or unity and integrity of India; or indulges in or commits any such act shall be punished with </w:t>
      </w:r>
      <w:r>
        <w:rPr>
          <w:color w:val="231F20"/>
          <w:spacing w:val="-2"/>
          <w:sz w:val="20"/>
        </w:rPr>
        <w:t>imprisonment</w:t>
      </w:r>
      <w:r>
        <w:rPr>
          <w:color w:val="231F20"/>
          <w:spacing w:val="-6"/>
          <w:sz w:val="20"/>
        </w:rPr>
        <w:t> </w:t>
      </w:r>
      <w:r>
        <w:rPr>
          <w:color w:val="231F20"/>
          <w:spacing w:val="-2"/>
          <w:sz w:val="20"/>
        </w:rPr>
        <w:t>for</w:t>
      </w:r>
      <w:r>
        <w:rPr>
          <w:color w:val="231F20"/>
          <w:spacing w:val="-6"/>
          <w:sz w:val="20"/>
        </w:rPr>
        <w:t> </w:t>
      </w:r>
      <w:r>
        <w:rPr>
          <w:color w:val="231F20"/>
          <w:spacing w:val="-2"/>
          <w:sz w:val="20"/>
        </w:rPr>
        <w:t>life</w:t>
      </w:r>
      <w:r>
        <w:rPr>
          <w:color w:val="231F20"/>
          <w:spacing w:val="-4"/>
          <w:sz w:val="20"/>
        </w:rPr>
        <w:t> </w:t>
      </w:r>
      <w:r>
        <w:rPr>
          <w:color w:val="231F20"/>
          <w:spacing w:val="-2"/>
          <w:sz w:val="20"/>
        </w:rPr>
        <w:t>or</w:t>
      </w:r>
      <w:r>
        <w:rPr>
          <w:color w:val="231F20"/>
          <w:spacing w:val="-6"/>
          <w:sz w:val="20"/>
        </w:rPr>
        <w:t> </w:t>
      </w:r>
      <w:r>
        <w:rPr>
          <w:color w:val="231F20"/>
          <w:spacing w:val="-2"/>
          <w:sz w:val="20"/>
        </w:rPr>
        <w:t>with</w:t>
      </w:r>
      <w:r>
        <w:rPr>
          <w:color w:val="231F20"/>
          <w:spacing w:val="-6"/>
          <w:sz w:val="20"/>
        </w:rPr>
        <w:t> </w:t>
      </w:r>
      <w:r>
        <w:rPr>
          <w:color w:val="231F20"/>
          <w:spacing w:val="-2"/>
          <w:sz w:val="20"/>
        </w:rPr>
        <w:t>imprisonment</w:t>
      </w:r>
      <w:r>
        <w:rPr>
          <w:color w:val="231F20"/>
          <w:spacing w:val="-6"/>
          <w:sz w:val="20"/>
        </w:rPr>
        <w:t> </w:t>
      </w:r>
      <w:r>
        <w:rPr>
          <w:color w:val="231F20"/>
          <w:spacing w:val="-2"/>
          <w:sz w:val="20"/>
        </w:rPr>
        <w:t>which</w:t>
      </w:r>
      <w:r>
        <w:rPr>
          <w:color w:val="231F20"/>
          <w:spacing w:val="-4"/>
          <w:sz w:val="20"/>
        </w:rPr>
        <w:t> </w:t>
      </w:r>
      <w:r>
        <w:rPr>
          <w:color w:val="231F20"/>
          <w:spacing w:val="-2"/>
          <w:sz w:val="20"/>
        </w:rPr>
        <w:t>may</w:t>
      </w:r>
      <w:r>
        <w:rPr>
          <w:color w:val="231F20"/>
          <w:spacing w:val="-6"/>
          <w:sz w:val="20"/>
        </w:rPr>
        <w:t> </w:t>
      </w:r>
      <w:r>
        <w:rPr>
          <w:color w:val="231F20"/>
          <w:spacing w:val="-2"/>
          <w:sz w:val="20"/>
        </w:rPr>
        <w:t>extend</w:t>
      </w:r>
      <w:r>
        <w:rPr>
          <w:color w:val="231F20"/>
          <w:spacing w:val="-4"/>
          <w:sz w:val="20"/>
        </w:rPr>
        <w:t> </w:t>
      </w:r>
      <w:r>
        <w:rPr>
          <w:color w:val="231F20"/>
          <w:spacing w:val="-2"/>
          <w:sz w:val="20"/>
        </w:rPr>
        <w:t>to</w:t>
      </w:r>
      <w:r>
        <w:rPr>
          <w:color w:val="231F20"/>
          <w:spacing w:val="-6"/>
          <w:sz w:val="20"/>
        </w:rPr>
        <w:t> </w:t>
      </w:r>
      <w:r>
        <w:rPr>
          <w:color w:val="231F20"/>
          <w:spacing w:val="-2"/>
          <w:sz w:val="20"/>
        </w:rPr>
        <w:t>seven</w:t>
      </w:r>
      <w:r>
        <w:rPr>
          <w:color w:val="231F20"/>
          <w:spacing w:val="-6"/>
          <w:sz w:val="20"/>
        </w:rPr>
        <w:t> </w:t>
      </w:r>
      <w:r>
        <w:rPr>
          <w:color w:val="231F20"/>
          <w:spacing w:val="-2"/>
          <w:sz w:val="20"/>
        </w:rPr>
        <w:t>years,</w:t>
      </w:r>
      <w:r>
        <w:rPr>
          <w:color w:val="231F20"/>
          <w:spacing w:val="-6"/>
          <w:sz w:val="20"/>
        </w:rPr>
        <w:t> </w:t>
      </w:r>
      <w:r>
        <w:rPr>
          <w:color w:val="231F20"/>
          <w:spacing w:val="-2"/>
          <w:sz w:val="20"/>
        </w:rPr>
        <w:t>and</w:t>
      </w:r>
      <w:r>
        <w:rPr>
          <w:color w:val="231F20"/>
          <w:spacing w:val="-6"/>
          <w:sz w:val="20"/>
        </w:rPr>
        <w:t> </w:t>
      </w:r>
      <w:r>
        <w:rPr>
          <w:color w:val="231F20"/>
          <w:spacing w:val="-2"/>
          <w:sz w:val="20"/>
        </w:rPr>
        <w:t>shall</w:t>
      </w:r>
      <w:r>
        <w:rPr>
          <w:color w:val="231F20"/>
          <w:spacing w:val="-6"/>
          <w:sz w:val="20"/>
        </w:rPr>
        <w:t> </w:t>
      </w:r>
      <w:r>
        <w:rPr>
          <w:color w:val="231F20"/>
          <w:spacing w:val="-2"/>
          <w:sz w:val="20"/>
        </w:rPr>
        <w:t>also </w:t>
      </w:r>
      <w:r>
        <w:rPr>
          <w:color w:val="231F20"/>
          <w:sz w:val="20"/>
        </w:rPr>
        <w:t>be liable to fine.</w:t>
      </w:r>
    </w:p>
    <w:p>
      <w:pPr>
        <w:pStyle w:val="BodyText"/>
        <w:spacing w:line="249" w:lineRule="auto" w:before="106"/>
        <w:ind w:left="105" w:right="2342" w:firstLine="479"/>
        <w:jc w:val="both"/>
      </w:pPr>
      <w:r>
        <w:rPr>
          <w:i/>
          <w:color w:val="231F20"/>
          <w:spacing w:val="-4"/>
        </w:rPr>
        <w:t>Explanation.––</w:t>
      </w:r>
      <w:r>
        <w:rPr>
          <w:color w:val="231F20"/>
          <w:spacing w:val="-4"/>
        </w:rPr>
        <w:t>Comments expressing disapprobation of the measures, or administrative </w:t>
      </w:r>
      <w:r>
        <w:rPr>
          <w:color w:val="231F20"/>
        </w:rPr>
        <w:t>or other action of the Government with a view to obtain their alteration by lawful means </w:t>
      </w:r>
      <w:r>
        <w:rPr>
          <w:color w:val="231F20"/>
          <w:spacing w:val="-4"/>
        </w:rPr>
        <w:t>without</w:t>
      </w:r>
      <w:r>
        <w:rPr>
          <w:color w:val="231F20"/>
          <w:spacing w:val="-9"/>
        </w:rPr>
        <w:t> </w:t>
      </w:r>
      <w:r>
        <w:rPr>
          <w:color w:val="231F20"/>
          <w:spacing w:val="-4"/>
        </w:rPr>
        <w:t>exciting</w:t>
      </w:r>
      <w:r>
        <w:rPr>
          <w:color w:val="231F20"/>
          <w:spacing w:val="-8"/>
        </w:rPr>
        <w:t> </w:t>
      </w:r>
      <w:r>
        <w:rPr>
          <w:color w:val="231F20"/>
          <w:spacing w:val="-4"/>
        </w:rPr>
        <w:t>or</w:t>
      </w:r>
      <w:r>
        <w:rPr>
          <w:color w:val="231F20"/>
          <w:spacing w:val="-9"/>
        </w:rPr>
        <w:t> </w:t>
      </w:r>
      <w:r>
        <w:rPr>
          <w:color w:val="231F20"/>
          <w:spacing w:val="-4"/>
        </w:rPr>
        <w:t>attempting</w:t>
      </w:r>
      <w:r>
        <w:rPr>
          <w:color w:val="231F20"/>
          <w:spacing w:val="-8"/>
        </w:rPr>
        <w:t> </w:t>
      </w:r>
      <w:r>
        <w:rPr>
          <w:color w:val="231F20"/>
          <w:spacing w:val="-4"/>
        </w:rPr>
        <w:t>to</w:t>
      </w:r>
      <w:r>
        <w:rPr>
          <w:color w:val="231F20"/>
          <w:spacing w:val="-9"/>
        </w:rPr>
        <w:t> </w:t>
      </w:r>
      <w:r>
        <w:rPr>
          <w:color w:val="231F20"/>
          <w:spacing w:val="-4"/>
        </w:rPr>
        <w:t>excite</w:t>
      </w:r>
      <w:r>
        <w:rPr>
          <w:color w:val="231F20"/>
          <w:spacing w:val="-8"/>
        </w:rPr>
        <w:t> </w:t>
      </w:r>
      <w:r>
        <w:rPr>
          <w:color w:val="231F20"/>
          <w:spacing w:val="-4"/>
        </w:rPr>
        <w:t>the</w:t>
      </w:r>
      <w:r>
        <w:rPr>
          <w:color w:val="231F20"/>
          <w:spacing w:val="-9"/>
        </w:rPr>
        <w:t> </w:t>
      </w:r>
      <w:r>
        <w:rPr>
          <w:color w:val="231F20"/>
          <w:spacing w:val="-4"/>
        </w:rPr>
        <w:t>activities</w:t>
      </w:r>
      <w:r>
        <w:rPr>
          <w:color w:val="231F20"/>
          <w:spacing w:val="-8"/>
        </w:rPr>
        <w:t> </w:t>
      </w:r>
      <w:r>
        <w:rPr>
          <w:color w:val="231F20"/>
          <w:spacing w:val="-4"/>
        </w:rPr>
        <w:t>referred</w:t>
      </w:r>
      <w:r>
        <w:rPr>
          <w:color w:val="231F20"/>
          <w:spacing w:val="-9"/>
        </w:rPr>
        <w:t> </w:t>
      </w:r>
      <w:r>
        <w:rPr>
          <w:color w:val="231F20"/>
          <w:spacing w:val="-4"/>
        </w:rPr>
        <w:t>to</w:t>
      </w:r>
      <w:r>
        <w:rPr>
          <w:color w:val="231F20"/>
          <w:spacing w:val="-8"/>
        </w:rPr>
        <w:t> </w:t>
      </w:r>
      <w:r>
        <w:rPr>
          <w:color w:val="231F20"/>
          <w:spacing w:val="-4"/>
        </w:rPr>
        <w:t>in</w:t>
      </w:r>
      <w:r>
        <w:rPr>
          <w:color w:val="231F20"/>
          <w:spacing w:val="-9"/>
        </w:rPr>
        <w:t> </w:t>
      </w:r>
      <w:r>
        <w:rPr>
          <w:color w:val="231F20"/>
          <w:spacing w:val="-4"/>
        </w:rPr>
        <w:t>this</w:t>
      </w:r>
      <w:r>
        <w:rPr>
          <w:color w:val="231F20"/>
          <w:spacing w:val="-8"/>
        </w:rPr>
        <w:t> </w:t>
      </w:r>
      <w:r>
        <w:rPr>
          <w:color w:val="231F20"/>
          <w:spacing w:val="-4"/>
        </w:rPr>
        <w:t>section</w:t>
      </w:r>
      <w:r>
        <w:rPr>
          <w:color w:val="231F20"/>
          <w:spacing w:val="-9"/>
        </w:rPr>
        <w:t> </w:t>
      </w:r>
      <w:r>
        <w:rPr>
          <w:color w:val="231F20"/>
          <w:spacing w:val="-4"/>
        </w:rPr>
        <w:t>do</w:t>
      </w:r>
      <w:r>
        <w:rPr>
          <w:color w:val="231F20"/>
          <w:spacing w:val="-8"/>
        </w:rPr>
        <w:t> </w:t>
      </w:r>
      <w:r>
        <w:rPr>
          <w:color w:val="231F20"/>
          <w:spacing w:val="-4"/>
        </w:rPr>
        <w:t>not</w:t>
      </w:r>
      <w:r>
        <w:rPr>
          <w:color w:val="231F20"/>
          <w:spacing w:val="-9"/>
        </w:rPr>
        <w:t> </w:t>
      </w:r>
      <w:r>
        <w:rPr>
          <w:color w:val="231F20"/>
          <w:spacing w:val="-4"/>
        </w:rPr>
        <w:t>constitute </w:t>
      </w:r>
      <w:r>
        <w:rPr>
          <w:color w:val="231F20"/>
        </w:rPr>
        <w:t>an offence under this section.</w:t>
      </w:r>
    </w:p>
    <w:p>
      <w:pPr>
        <w:pStyle w:val="ListParagraph"/>
        <w:numPr>
          <w:ilvl w:val="0"/>
          <w:numId w:val="1"/>
        </w:numPr>
        <w:tabs>
          <w:tab w:pos="982" w:val="left" w:leader="none"/>
        </w:tabs>
        <w:spacing w:line="249" w:lineRule="auto" w:before="99" w:after="0"/>
        <w:ind w:left="105" w:right="2346" w:firstLine="479"/>
        <w:jc w:val="both"/>
        <w:rPr>
          <w:b/>
          <w:color w:val="231F20"/>
          <w:sz w:val="20"/>
        </w:rPr>
      </w:pPr>
      <w:r>
        <w:rPr>
          <w:color w:val="231F20"/>
          <w:sz w:val="20"/>
        </w:rPr>
        <w:t>Whoever</w:t>
      </w:r>
      <w:r>
        <w:rPr>
          <w:color w:val="231F20"/>
          <w:spacing w:val="-4"/>
          <w:sz w:val="20"/>
        </w:rPr>
        <w:t> </w:t>
      </w:r>
      <w:r>
        <w:rPr>
          <w:color w:val="231F20"/>
          <w:sz w:val="20"/>
        </w:rPr>
        <w:t>wages</w:t>
      </w:r>
      <w:r>
        <w:rPr>
          <w:color w:val="231F20"/>
          <w:spacing w:val="-4"/>
          <w:sz w:val="20"/>
        </w:rPr>
        <w:t> </w:t>
      </w:r>
      <w:r>
        <w:rPr>
          <w:color w:val="231F20"/>
          <w:sz w:val="20"/>
        </w:rPr>
        <w:t>war</w:t>
      </w:r>
      <w:r>
        <w:rPr>
          <w:color w:val="231F20"/>
          <w:spacing w:val="-4"/>
          <w:sz w:val="20"/>
        </w:rPr>
        <w:t> </w:t>
      </w:r>
      <w:r>
        <w:rPr>
          <w:color w:val="231F20"/>
          <w:sz w:val="20"/>
        </w:rPr>
        <w:t>against</w:t>
      </w:r>
      <w:r>
        <w:rPr>
          <w:color w:val="231F20"/>
          <w:spacing w:val="-4"/>
          <w:sz w:val="20"/>
        </w:rPr>
        <w:t> </w:t>
      </w:r>
      <w:r>
        <w:rPr>
          <w:color w:val="231F20"/>
          <w:sz w:val="20"/>
        </w:rPr>
        <w:t>the</w:t>
      </w:r>
      <w:r>
        <w:rPr>
          <w:color w:val="231F20"/>
          <w:spacing w:val="-4"/>
          <w:sz w:val="20"/>
        </w:rPr>
        <w:t> </w:t>
      </w:r>
      <w:r>
        <w:rPr>
          <w:color w:val="231F20"/>
          <w:sz w:val="20"/>
        </w:rPr>
        <w:t>Government</w:t>
      </w:r>
      <w:r>
        <w:rPr>
          <w:color w:val="231F20"/>
          <w:spacing w:val="-4"/>
          <w:sz w:val="20"/>
        </w:rPr>
        <w:t> </w:t>
      </w:r>
      <w:r>
        <w:rPr>
          <w:color w:val="231F20"/>
          <w:sz w:val="20"/>
        </w:rPr>
        <w:t>of</w:t>
      </w:r>
      <w:r>
        <w:rPr>
          <w:color w:val="231F20"/>
          <w:spacing w:val="-4"/>
          <w:sz w:val="20"/>
        </w:rPr>
        <w:t> </w:t>
      </w:r>
      <w:r>
        <w:rPr>
          <w:color w:val="231F20"/>
          <w:sz w:val="20"/>
        </w:rPr>
        <w:t>any</w:t>
      </w:r>
      <w:r>
        <w:rPr>
          <w:color w:val="231F20"/>
          <w:spacing w:val="-4"/>
          <w:sz w:val="20"/>
        </w:rPr>
        <w:t> </w:t>
      </w:r>
      <w:r>
        <w:rPr>
          <w:color w:val="231F20"/>
          <w:sz w:val="20"/>
        </w:rPr>
        <w:t>foreign</w:t>
      </w:r>
      <w:r>
        <w:rPr>
          <w:color w:val="231F20"/>
          <w:spacing w:val="-4"/>
          <w:sz w:val="20"/>
        </w:rPr>
        <w:t> </w:t>
      </w:r>
      <w:r>
        <w:rPr>
          <w:color w:val="231F20"/>
          <w:sz w:val="20"/>
        </w:rPr>
        <w:t>State</w:t>
      </w:r>
      <w:r>
        <w:rPr>
          <w:color w:val="231F20"/>
          <w:spacing w:val="-4"/>
          <w:sz w:val="20"/>
        </w:rPr>
        <w:t> </w:t>
      </w:r>
      <w:r>
        <w:rPr>
          <w:color w:val="231F20"/>
          <w:sz w:val="20"/>
        </w:rPr>
        <w:t>at</w:t>
      </w:r>
      <w:r>
        <w:rPr>
          <w:color w:val="231F20"/>
          <w:spacing w:val="-4"/>
          <w:sz w:val="20"/>
        </w:rPr>
        <w:t> </w:t>
      </w:r>
      <w:r>
        <w:rPr>
          <w:color w:val="231F20"/>
          <w:sz w:val="20"/>
        </w:rPr>
        <w:t>peace</w:t>
      </w:r>
      <w:r>
        <w:rPr>
          <w:color w:val="231F20"/>
          <w:spacing w:val="-4"/>
          <w:sz w:val="20"/>
        </w:rPr>
        <w:t> </w:t>
      </w:r>
      <w:r>
        <w:rPr>
          <w:color w:val="231F20"/>
          <w:sz w:val="20"/>
        </w:rPr>
        <w:t>with </w:t>
      </w:r>
      <w:r>
        <w:rPr>
          <w:color w:val="231F20"/>
          <w:spacing w:val="-2"/>
          <w:sz w:val="20"/>
        </w:rPr>
        <w:t>the</w:t>
      </w:r>
      <w:r>
        <w:rPr>
          <w:color w:val="231F20"/>
          <w:spacing w:val="-10"/>
          <w:sz w:val="20"/>
        </w:rPr>
        <w:t> </w:t>
      </w:r>
      <w:r>
        <w:rPr>
          <w:color w:val="231F20"/>
          <w:spacing w:val="-2"/>
          <w:sz w:val="20"/>
        </w:rPr>
        <w:t>Government</w:t>
      </w:r>
      <w:r>
        <w:rPr>
          <w:color w:val="231F20"/>
          <w:spacing w:val="-10"/>
          <w:sz w:val="20"/>
        </w:rPr>
        <w:t> </w:t>
      </w:r>
      <w:r>
        <w:rPr>
          <w:color w:val="231F20"/>
          <w:spacing w:val="-2"/>
          <w:sz w:val="20"/>
        </w:rPr>
        <w:t>of</w:t>
      </w:r>
      <w:r>
        <w:rPr>
          <w:color w:val="231F20"/>
          <w:spacing w:val="-10"/>
          <w:sz w:val="20"/>
        </w:rPr>
        <w:t> </w:t>
      </w:r>
      <w:r>
        <w:rPr>
          <w:color w:val="231F20"/>
          <w:spacing w:val="-2"/>
          <w:sz w:val="20"/>
        </w:rPr>
        <w:t>India</w:t>
      </w:r>
      <w:r>
        <w:rPr>
          <w:color w:val="231F20"/>
          <w:spacing w:val="-10"/>
          <w:sz w:val="20"/>
        </w:rPr>
        <w:t> </w:t>
      </w:r>
      <w:r>
        <w:rPr>
          <w:color w:val="231F20"/>
          <w:spacing w:val="-2"/>
          <w:sz w:val="20"/>
        </w:rPr>
        <w:t>or</w:t>
      </w:r>
      <w:r>
        <w:rPr>
          <w:color w:val="231F20"/>
          <w:spacing w:val="-10"/>
          <w:sz w:val="20"/>
        </w:rPr>
        <w:t> </w:t>
      </w:r>
      <w:r>
        <w:rPr>
          <w:color w:val="231F20"/>
          <w:spacing w:val="-2"/>
          <w:sz w:val="20"/>
        </w:rPr>
        <w:t>attempts</w:t>
      </w:r>
      <w:r>
        <w:rPr>
          <w:color w:val="231F20"/>
          <w:spacing w:val="-10"/>
          <w:sz w:val="20"/>
        </w:rPr>
        <w:t> </w:t>
      </w:r>
      <w:r>
        <w:rPr>
          <w:color w:val="231F20"/>
          <w:spacing w:val="-2"/>
          <w:sz w:val="20"/>
        </w:rPr>
        <w:t>to</w:t>
      </w:r>
      <w:r>
        <w:rPr>
          <w:color w:val="231F20"/>
          <w:spacing w:val="-10"/>
          <w:sz w:val="20"/>
        </w:rPr>
        <w:t> </w:t>
      </w:r>
      <w:r>
        <w:rPr>
          <w:color w:val="231F20"/>
          <w:spacing w:val="-2"/>
          <w:sz w:val="20"/>
        </w:rPr>
        <w:t>wage</w:t>
      </w:r>
      <w:r>
        <w:rPr>
          <w:color w:val="231F20"/>
          <w:spacing w:val="-10"/>
          <w:sz w:val="20"/>
        </w:rPr>
        <w:t> </w:t>
      </w:r>
      <w:r>
        <w:rPr>
          <w:color w:val="231F20"/>
          <w:spacing w:val="-2"/>
          <w:sz w:val="20"/>
        </w:rPr>
        <w:t>such</w:t>
      </w:r>
      <w:r>
        <w:rPr>
          <w:color w:val="231F20"/>
          <w:spacing w:val="-10"/>
          <w:sz w:val="20"/>
        </w:rPr>
        <w:t> </w:t>
      </w:r>
      <w:r>
        <w:rPr>
          <w:color w:val="231F20"/>
          <w:spacing w:val="-2"/>
          <w:sz w:val="20"/>
        </w:rPr>
        <w:t>war,</w:t>
      </w:r>
      <w:r>
        <w:rPr>
          <w:color w:val="231F20"/>
          <w:spacing w:val="-10"/>
          <w:sz w:val="20"/>
        </w:rPr>
        <w:t> </w:t>
      </w:r>
      <w:r>
        <w:rPr>
          <w:color w:val="231F20"/>
          <w:spacing w:val="-2"/>
          <w:sz w:val="20"/>
        </w:rPr>
        <w:t>or</w:t>
      </w:r>
      <w:r>
        <w:rPr>
          <w:color w:val="231F20"/>
          <w:spacing w:val="-10"/>
          <w:sz w:val="20"/>
        </w:rPr>
        <w:t> </w:t>
      </w:r>
      <w:r>
        <w:rPr>
          <w:color w:val="231F20"/>
          <w:spacing w:val="-2"/>
          <w:sz w:val="20"/>
        </w:rPr>
        <w:t>abets</w:t>
      </w:r>
      <w:r>
        <w:rPr>
          <w:color w:val="231F20"/>
          <w:spacing w:val="-10"/>
          <w:sz w:val="20"/>
        </w:rPr>
        <w:t> </w:t>
      </w:r>
      <w:r>
        <w:rPr>
          <w:color w:val="231F20"/>
          <w:spacing w:val="-2"/>
          <w:sz w:val="20"/>
        </w:rPr>
        <w:t>the</w:t>
      </w:r>
      <w:r>
        <w:rPr>
          <w:color w:val="231F20"/>
          <w:spacing w:val="-10"/>
          <w:sz w:val="20"/>
        </w:rPr>
        <w:t> </w:t>
      </w:r>
      <w:r>
        <w:rPr>
          <w:color w:val="231F20"/>
          <w:spacing w:val="-2"/>
          <w:sz w:val="20"/>
        </w:rPr>
        <w:t>waging</w:t>
      </w:r>
      <w:r>
        <w:rPr>
          <w:color w:val="231F20"/>
          <w:spacing w:val="-10"/>
          <w:sz w:val="20"/>
        </w:rPr>
        <w:t> </w:t>
      </w:r>
      <w:r>
        <w:rPr>
          <w:color w:val="231F20"/>
          <w:spacing w:val="-2"/>
          <w:sz w:val="20"/>
        </w:rPr>
        <w:t>of</w:t>
      </w:r>
      <w:r>
        <w:rPr>
          <w:color w:val="231F20"/>
          <w:spacing w:val="-10"/>
          <w:sz w:val="20"/>
        </w:rPr>
        <w:t> </w:t>
      </w:r>
      <w:r>
        <w:rPr>
          <w:color w:val="231F20"/>
          <w:spacing w:val="-2"/>
          <w:sz w:val="20"/>
        </w:rPr>
        <w:t>such</w:t>
      </w:r>
      <w:r>
        <w:rPr>
          <w:color w:val="231F20"/>
          <w:spacing w:val="-10"/>
          <w:sz w:val="20"/>
        </w:rPr>
        <w:t> </w:t>
      </w:r>
      <w:r>
        <w:rPr>
          <w:color w:val="231F20"/>
          <w:spacing w:val="-2"/>
          <w:sz w:val="20"/>
        </w:rPr>
        <w:t>war,</w:t>
      </w:r>
      <w:r>
        <w:rPr>
          <w:color w:val="231F20"/>
          <w:spacing w:val="-10"/>
          <w:sz w:val="20"/>
        </w:rPr>
        <w:t> </w:t>
      </w:r>
      <w:r>
        <w:rPr>
          <w:color w:val="231F20"/>
          <w:spacing w:val="-2"/>
          <w:sz w:val="20"/>
        </w:rPr>
        <w:t>shall be</w:t>
      </w:r>
      <w:r>
        <w:rPr>
          <w:color w:val="231F20"/>
          <w:spacing w:val="-11"/>
          <w:sz w:val="20"/>
        </w:rPr>
        <w:t> </w:t>
      </w:r>
      <w:r>
        <w:rPr>
          <w:color w:val="231F20"/>
          <w:spacing w:val="-2"/>
          <w:sz w:val="20"/>
        </w:rPr>
        <w:t>punished</w:t>
      </w:r>
      <w:r>
        <w:rPr>
          <w:color w:val="231F20"/>
          <w:spacing w:val="-10"/>
          <w:sz w:val="20"/>
        </w:rPr>
        <w:t> </w:t>
      </w:r>
      <w:r>
        <w:rPr>
          <w:color w:val="231F20"/>
          <w:spacing w:val="-2"/>
          <w:sz w:val="20"/>
        </w:rPr>
        <w:t>with</w:t>
      </w:r>
      <w:r>
        <w:rPr>
          <w:color w:val="231F20"/>
          <w:spacing w:val="-11"/>
          <w:sz w:val="20"/>
        </w:rPr>
        <w:t> </w:t>
      </w:r>
      <w:r>
        <w:rPr>
          <w:color w:val="231F20"/>
          <w:spacing w:val="-2"/>
          <w:sz w:val="20"/>
        </w:rPr>
        <w:t>imprisonment</w:t>
      </w:r>
      <w:r>
        <w:rPr>
          <w:color w:val="231F20"/>
          <w:spacing w:val="-10"/>
          <w:sz w:val="20"/>
        </w:rPr>
        <w:t> </w:t>
      </w:r>
      <w:r>
        <w:rPr>
          <w:color w:val="231F20"/>
          <w:spacing w:val="-2"/>
          <w:sz w:val="20"/>
        </w:rPr>
        <w:t>for</w:t>
      </w:r>
      <w:r>
        <w:rPr>
          <w:color w:val="231F20"/>
          <w:spacing w:val="-11"/>
          <w:sz w:val="20"/>
        </w:rPr>
        <w:t> </w:t>
      </w:r>
      <w:r>
        <w:rPr>
          <w:color w:val="231F20"/>
          <w:spacing w:val="-2"/>
          <w:sz w:val="20"/>
        </w:rPr>
        <w:t>life,</w:t>
      </w:r>
      <w:r>
        <w:rPr>
          <w:color w:val="231F20"/>
          <w:spacing w:val="-10"/>
          <w:sz w:val="20"/>
        </w:rPr>
        <w:t> </w:t>
      </w:r>
      <w:r>
        <w:rPr>
          <w:color w:val="231F20"/>
          <w:spacing w:val="-2"/>
          <w:sz w:val="20"/>
        </w:rPr>
        <w:t>to</w:t>
      </w:r>
      <w:r>
        <w:rPr>
          <w:color w:val="231F20"/>
          <w:spacing w:val="-11"/>
          <w:sz w:val="20"/>
        </w:rPr>
        <w:t> </w:t>
      </w:r>
      <w:r>
        <w:rPr>
          <w:color w:val="231F20"/>
          <w:spacing w:val="-2"/>
          <w:sz w:val="20"/>
        </w:rPr>
        <w:t>which</w:t>
      </w:r>
      <w:r>
        <w:rPr>
          <w:color w:val="231F20"/>
          <w:spacing w:val="-10"/>
          <w:sz w:val="20"/>
        </w:rPr>
        <w:t> </w:t>
      </w:r>
      <w:r>
        <w:rPr>
          <w:color w:val="231F20"/>
          <w:spacing w:val="-2"/>
          <w:sz w:val="20"/>
        </w:rPr>
        <w:t>fine</w:t>
      </w:r>
      <w:r>
        <w:rPr>
          <w:color w:val="231F20"/>
          <w:spacing w:val="-11"/>
          <w:sz w:val="20"/>
        </w:rPr>
        <w:t> </w:t>
      </w:r>
      <w:r>
        <w:rPr>
          <w:color w:val="231F20"/>
          <w:spacing w:val="-2"/>
          <w:sz w:val="20"/>
        </w:rPr>
        <w:t>may</w:t>
      </w:r>
      <w:r>
        <w:rPr>
          <w:color w:val="231F20"/>
          <w:spacing w:val="-10"/>
          <w:sz w:val="20"/>
        </w:rPr>
        <w:t> </w:t>
      </w:r>
      <w:r>
        <w:rPr>
          <w:color w:val="231F20"/>
          <w:spacing w:val="-2"/>
          <w:sz w:val="20"/>
        </w:rPr>
        <w:t>be</w:t>
      </w:r>
      <w:r>
        <w:rPr>
          <w:color w:val="231F20"/>
          <w:spacing w:val="-11"/>
          <w:sz w:val="20"/>
        </w:rPr>
        <w:t> </w:t>
      </w:r>
      <w:r>
        <w:rPr>
          <w:color w:val="231F20"/>
          <w:spacing w:val="-2"/>
          <w:sz w:val="20"/>
        </w:rPr>
        <w:t>added,</w:t>
      </w:r>
      <w:r>
        <w:rPr>
          <w:color w:val="231F20"/>
          <w:spacing w:val="-10"/>
          <w:sz w:val="20"/>
        </w:rPr>
        <w:t> </w:t>
      </w:r>
      <w:r>
        <w:rPr>
          <w:color w:val="231F20"/>
          <w:spacing w:val="-2"/>
          <w:sz w:val="20"/>
        </w:rPr>
        <w:t>or</w:t>
      </w:r>
      <w:r>
        <w:rPr>
          <w:color w:val="231F20"/>
          <w:spacing w:val="-11"/>
          <w:sz w:val="20"/>
        </w:rPr>
        <w:t> </w:t>
      </w:r>
      <w:r>
        <w:rPr>
          <w:color w:val="231F20"/>
          <w:spacing w:val="-2"/>
          <w:sz w:val="20"/>
        </w:rPr>
        <w:t>with</w:t>
      </w:r>
      <w:r>
        <w:rPr>
          <w:color w:val="231F20"/>
          <w:spacing w:val="-10"/>
          <w:sz w:val="20"/>
        </w:rPr>
        <w:t> </w:t>
      </w:r>
      <w:r>
        <w:rPr>
          <w:color w:val="231F20"/>
          <w:spacing w:val="-2"/>
          <w:sz w:val="20"/>
        </w:rPr>
        <w:t>imprisonment</w:t>
      </w:r>
      <w:r>
        <w:rPr>
          <w:color w:val="231F20"/>
          <w:spacing w:val="-11"/>
          <w:sz w:val="20"/>
        </w:rPr>
        <w:t> </w:t>
      </w:r>
      <w:r>
        <w:rPr>
          <w:color w:val="231F20"/>
          <w:spacing w:val="-2"/>
          <w:sz w:val="20"/>
        </w:rPr>
        <w:t>of either</w:t>
      </w:r>
      <w:r>
        <w:rPr>
          <w:color w:val="231F20"/>
          <w:spacing w:val="-11"/>
          <w:sz w:val="20"/>
        </w:rPr>
        <w:t> </w:t>
      </w:r>
      <w:r>
        <w:rPr>
          <w:color w:val="231F20"/>
          <w:spacing w:val="-2"/>
          <w:sz w:val="20"/>
        </w:rPr>
        <w:t>description</w:t>
      </w:r>
      <w:r>
        <w:rPr>
          <w:color w:val="231F20"/>
          <w:spacing w:val="-10"/>
          <w:sz w:val="20"/>
        </w:rPr>
        <w:t> </w:t>
      </w:r>
      <w:r>
        <w:rPr>
          <w:color w:val="231F20"/>
          <w:spacing w:val="-2"/>
          <w:sz w:val="20"/>
        </w:rPr>
        <w:t>for</w:t>
      </w:r>
      <w:r>
        <w:rPr>
          <w:color w:val="231F20"/>
          <w:spacing w:val="-11"/>
          <w:sz w:val="20"/>
        </w:rPr>
        <w:t> </w:t>
      </w:r>
      <w:r>
        <w:rPr>
          <w:color w:val="231F20"/>
          <w:spacing w:val="-2"/>
          <w:sz w:val="20"/>
        </w:rPr>
        <w:t>a</w:t>
      </w:r>
      <w:r>
        <w:rPr>
          <w:color w:val="231F20"/>
          <w:spacing w:val="-10"/>
          <w:sz w:val="20"/>
        </w:rPr>
        <w:t> </w:t>
      </w:r>
      <w:r>
        <w:rPr>
          <w:color w:val="231F20"/>
          <w:spacing w:val="-2"/>
          <w:sz w:val="20"/>
        </w:rPr>
        <w:t>term</w:t>
      </w:r>
      <w:r>
        <w:rPr>
          <w:color w:val="231F20"/>
          <w:spacing w:val="-11"/>
          <w:sz w:val="20"/>
        </w:rPr>
        <w:t> </w:t>
      </w:r>
      <w:r>
        <w:rPr>
          <w:color w:val="231F20"/>
          <w:spacing w:val="-2"/>
          <w:sz w:val="20"/>
        </w:rPr>
        <w:t>which</w:t>
      </w:r>
      <w:r>
        <w:rPr>
          <w:color w:val="231F20"/>
          <w:spacing w:val="-10"/>
          <w:sz w:val="20"/>
        </w:rPr>
        <w:t> </w:t>
      </w:r>
      <w:r>
        <w:rPr>
          <w:color w:val="231F20"/>
          <w:spacing w:val="-2"/>
          <w:sz w:val="20"/>
        </w:rPr>
        <w:t>may</w:t>
      </w:r>
      <w:r>
        <w:rPr>
          <w:color w:val="231F20"/>
          <w:spacing w:val="-11"/>
          <w:sz w:val="20"/>
        </w:rPr>
        <w:t> </w:t>
      </w:r>
      <w:r>
        <w:rPr>
          <w:color w:val="231F20"/>
          <w:spacing w:val="-2"/>
          <w:sz w:val="20"/>
        </w:rPr>
        <w:t>extend</w:t>
      </w:r>
      <w:r>
        <w:rPr>
          <w:color w:val="231F20"/>
          <w:spacing w:val="-10"/>
          <w:sz w:val="20"/>
        </w:rPr>
        <w:t> </w:t>
      </w:r>
      <w:r>
        <w:rPr>
          <w:color w:val="231F20"/>
          <w:spacing w:val="-2"/>
          <w:sz w:val="20"/>
        </w:rPr>
        <w:t>to</w:t>
      </w:r>
      <w:r>
        <w:rPr>
          <w:color w:val="231F20"/>
          <w:spacing w:val="-11"/>
          <w:sz w:val="20"/>
        </w:rPr>
        <w:t> </w:t>
      </w:r>
      <w:r>
        <w:rPr>
          <w:color w:val="231F20"/>
          <w:spacing w:val="-2"/>
          <w:sz w:val="20"/>
        </w:rPr>
        <w:t>seven</w:t>
      </w:r>
      <w:r>
        <w:rPr>
          <w:color w:val="231F20"/>
          <w:spacing w:val="-10"/>
          <w:sz w:val="20"/>
        </w:rPr>
        <w:t> </w:t>
      </w:r>
      <w:r>
        <w:rPr>
          <w:color w:val="231F20"/>
          <w:spacing w:val="-2"/>
          <w:sz w:val="20"/>
        </w:rPr>
        <w:t>years,</w:t>
      </w:r>
      <w:r>
        <w:rPr>
          <w:color w:val="231F20"/>
          <w:spacing w:val="-11"/>
          <w:sz w:val="20"/>
        </w:rPr>
        <w:t> </w:t>
      </w:r>
      <w:r>
        <w:rPr>
          <w:color w:val="231F20"/>
          <w:spacing w:val="-2"/>
          <w:sz w:val="20"/>
        </w:rPr>
        <w:t>to</w:t>
      </w:r>
      <w:r>
        <w:rPr>
          <w:color w:val="231F20"/>
          <w:spacing w:val="-10"/>
          <w:sz w:val="20"/>
        </w:rPr>
        <w:t> </w:t>
      </w:r>
      <w:r>
        <w:rPr>
          <w:color w:val="231F20"/>
          <w:spacing w:val="-2"/>
          <w:sz w:val="20"/>
        </w:rPr>
        <w:t>which</w:t>
      </w:r>
      <w:r>
        <w:rPr>
          <w:color w:val="231F20"/>
          <w:spacing w:val="-11"/>
          <w:sz w:val="20"/>
        </w:rPr>
        <w:t> </w:t>
      </w:r>
      <w:r>
        <w:rPr>
          <w:color w:val="231F20"/>
          <w:spacing w:val="-2"/>
          <w:sz w:val="20"/>
        </w:rPr>
        <w:t>fine</w:t>
      </w:r>
      <w:r>
        <w:rPr>
          <w:color w:val="231F20"/>
          <w:spacing w:val="-10"/>
          <w:sz w:val="20"/>
        </w:rPr>
        <w:t> </w:t>
      </w:r>
      <w:r>
        <w:rPr>
          <w:color w:val="231F20"/>
          <w:spacing w:val="-2"/>
          <w:sz w:val="20"/>
        </w:rPr>
        <w:t>may</w:t>
      </w:r>
      <w:r>
        <w:rPr>
          <w:color w:val="231F20"/>
          <w:spacing w:val="-11"/>
          <w:sz w:val="20"/>
        </w:rPr>
        <w:t> </w:t>
      </w:r>
      <w:r>
        <w:rPr>
          <w:color w:val="231F20"/>
          <w:spacing w:val="-2"/>
          <w:sz w:val="20"/>
        </w:rPr>
        <w:t>be</w:t>
      </w:r>
      <w:r>
        <w:rPr>
          <w:color w:val="231F20"/>
          <w:spacing w:val="-10"/>
          <w:sz w:val="20"/>
        </w:rPr>
        <w:t> </w:t>
      </w:r>
      <w:r>
        <w:rPr>
          <w:color w:val="231F20"/>
          <w:spacing w:val="-2"/>
          <w:sz w:val="20"/>
        </w:rPr>
        <w:t>added,</w:t>
      </w:r>
      <w:r>
        <w:rPr>
          <w:color w:val="231F20"/>
          <w:spacing w:val="-11"/>
          <w:sz w:val="20"/>
        </w:rPr>
        <w:t> </w:t>
      </w:r>
      <w:r>
        <w:rPr>
          <w:color w:val="231F20"/>
          <w:spacing w:val="-2"/>
          <w:sz w:val="20"/>
        </w:rPr>
        <w:t>or </w:t>
      </w:r>
      <w:r>
        <w:rPr>
          <w:color w:val="231F20"/>
          <w:sz w:val="20"/>
        </w:rPr>
        <w:t>with</w:t>
      </w:r>
      <w:r>
        <w:rPr>
          <w:color w:val="231F20"/>
          <w:spacing w:val="-17"/>
          <w:sz w:val="20"/>
        </w:rPr>
        <w:t> </w:t>
      </w:r>
      <w:r>
        <w:rPr>
          <w:color w:val="231F20"/>
          <w:sz w:val="20"/>
        </w:rPr>
        <w:t>fine.</w:t>
      </w:r>
    </w:p>
    <w:p>
      <w:pPr>
        <w:spacing w:after="0" w:line="249" w:lineRule="auto"/>
        <w:jc w:val="both"/>
        <w:rPr>
          <w:sz w:val="20"/>
        </w:rPr>
        <w:sectPr>
          <w:type w:val="continuous"/>
          <w:pgSz w:w="11900" w:h="16840"/>
          <w:pgMar w:header="1248" w:footer="0" w:top="1240" w:bottom="280" w:left="0" w:right="0"/>
          <w:cols w:num="2" w:equalWidth="0">
            <w:col w:w="2207" w:space="40"/>
            <w:col w:w="9653"/>
          </w:cols>
        </w:sectPr>
      </w:pPr>
    </w:p>
    <w:p>
      <w:pPr>
        <w:pStyle w:val="ListParagraph"/>
        <w:numPr>
          <w:ilvl w:val="0"/>
          <w:numId w:val="1"/>
        </w:numPr>
        <w:tabs>
          <w:tab w:pos="3215" w:val="left" w:leader="none"/>
        </w:tabs>
        <w:spacing w:line="249" w:lineRule="auto" w:before="191" w:after="0"/>
        <w:ind w:left="2352" w:right="0" w:firstLine="479"/>
        <w:jc w:val="both"/>
        <w:rPr>
          <w:b/>
          <w:color w:val="231F20"/>
          <w:sz w:val="20"/>
        </w:rPr>
      </w:pPr>
      <w:r>
        <w:rPr>
          <w:color w:val="231F20"/>
          <w:spacing w:val="-2"/>
          <w:sz w:val="20"/>
        </w:rPr>
        <w:t>Whoever</w:t>
      </w:r>
      <w:r>
        <w:rPr>
          <w:color w:val="231F20"/>
          <w:spacing w:val="-7"/>
          <w:sz w:val="20"/>
        </w:rPr>
        <w:t> </w:t>
      </w:r>
      <w:r>
        <w:rPr>
          <w:color w:val="231F20"/>
          <w:spacing w:val="-2"/>
          <w:sz w:val="20"/>
        </w:rPr>
        <w:t>commits</w:t>
      </w:r>
      <w:r>
        <w:rPr>
          <w:color w:val="231F20"/>
          <w:spacing w:val="-7"/>
          <w:sz w:val="20"/>
        </w:rPr>
        <w:t> </w:t>
      </w:r>
      <w:r>
        <w:rPr>
          <w:color w:val="231F20"/>
          <w:spacing w:val="-2"/>
          <w:sz w:val="20"/>
        </w:rPr>
        <w:t>depredation,</w:t>
      </w:r>
      <w:r>
        <w:rPr>
          <w:color w:val="231F20"/>
          <w:spacing w:val="-7"/>
          <w:sz w:val="20"/>
        </w:rPr>
        <w:t> </w:t>
      </w:r>
      <w:r>
        <w:rPr>
          <w:color w:val="231F20"/>
          <w:spacing w:val="-2"/>
          <w:sz w:val="20"/>
        </w:rPr>
        <w:t>or</w:t>
      </w:r>
      <w:r>
        <w:rPr>
          <w:color w:val="231F20"/>
          <w:spacing w:val="-7"/>
          <w:sz w:val="20"/>
        </w:rPr>
        <w:t> </w:t>
      </w:r>
      <w:r>
        <w:rPr>
          <w:color w:val="231F20"/>
          <w:spacing w:val="-2"/>
          <w:sz w:val="20"/>
        </w:rPr>
        <w:t>makes</w:t>
      </w:r>
      <w:r>
        <w:rPr>
          <w:color w:val="231F20"/>
          <w:spacing w:val="-7"/>
          <w:sz w:val="20"/>
        </w:rPr>
        <w:t> </w:t>
      </w:r>
      <w:r>
        <w:rPr>
          <w:color w:val="231F20"/>
          <w:spacing w:val="-2"/>
          <w:sz w:val="20"/>
        </w:rPr>
        <w:t>preparations</w:t>
      </w:r>
      <w:r>
        <w:rPr>
          <w:color w:val="231F20"/>
          <w:spacing w:val="-7"/>
          <w:sz w:val="20"/>
        </w:rPr>
        <w:t> </w:t>
      </w:r>
      <w:r>
        <w:rPr>
          <w:color w:val="231F20"/>
          <w:spacing w:val="-2"/>
          <w:sz w:val="20"/>
        </w:rPr>
        <w:t>to</w:t>
      </w:r>
      <w:r>
        <w:rPr>
          <w:color w:val="231F20"/>
          <w:spacing w:val="-7"/>
          <w:sz w:val="20"/>
        </w:rPr>
        <w:t> </w:t>
      </w:r>
      <w:r>
        <w:rPr>
          <w:color w:val="231F20"/>
          <w:spacing w:val="-2"/>
          <w:sz w:val="20"/>
        </w:rPr>
        <w:t>commit</w:t>
      </w:r>
      <w:r>
        <w:rPr>
          <w:color w:val="231F20"/>
          <w:spacing w:val="-7"/>
          <w:sz w:val="20"/>
        </w:rPr>
        <w:t> </w:t>
      </w:r>
      <w:r>
        <w:rPr>
          <w:color w:val="231F20"/>
          <w:spacing w:val="-2"/>
          <w:sz w:val="20"/>
        </w:rPr>
        <w:t>depredation,</w:t>
      </w:r>
      <w:r>
        <w:rPr>
          <w:color w:val="231F20"/>
          <w:spacing w:val="-7"/>
          <w:sz w:val="20"/>
        </w:rPr>
        <w:t> </w:t>
      </w:r>
      <w:r>
        <w:rPr>
          <w:color w:val="231F20"/>
          <w:spacing w:val="-2"/>
          <w:sz w:val="20"/>
        </w:rPr>
        <w:t>on </w:t>
      </w:r>
      <w:r>
        <w:rPr>
          <w:color w:val="231F20"/>
          <w:sz w:val="20"/>
        </w:rPr>
        <w:t>the</w:t>
      </w:r>
      <w:r>
        <w:rPr>
          <w:color w:val="231F20"/>
          <w:spacing w:val="-11"/>
          <w:sz w:val="20"/>
        </w:rPr>
        <w:t> </w:t>
      </w:r>
      <w:r>
        <w:rPr>
          <w:color w:val="231F20"/>
          <w:sz w:val="20"/>
        </w:rPr>
        <w:t>territories</w:t>
      </w:r>
      <w:r>
        <w:rPr>
          <w:color w:val="231F20"/>
          <w:spacing w:val="-11"/>
          <w:sz w:val="20"/>
        </w:rPr>
        <w:t> </w:t>
      </w:r>
      <w:r>
        <w:rPr>
          <w:color w:val="231F20"/>
          <w:sz w:val="20"/>
        </w:rPr>
        <w:t>of</w:t>
      </w:r>
      <w:r>
        <w:rPr>
          <w:color w:val="231F20"/>
          <w:spacing w:val="-10"/>
          <w:sz w:val="20"/>
        </w:rPr>
        <w:t> </w:t>
      </w:r>
      <w:r>
        <w:rPr>
          <w:color w:val="231F20"/>
          <w:sz w:val="20"/>
        </w:rPr>
        <w:t>any</w:t>
      </w:r>
      <w:r>
        <w:rPr>
          <w:color w:val="231F20"/>
          <w:spacing w:val="-11"/>
          <w:sz w:val="20"/>
        </w:rPr>
        <w:t> </w:t>
      </w:r>
      <w:r>
        <w:rPr>
          <w:color w:val="231F20"/>
          <w:sz w:val="20"/>
        </w:rPr>
        <w:t>foreign</w:t>
      </w:r>
      <w:r>
        <w:rPr>
          <w:color w:val="231F20"/>
          <w:spacing w:val="-11"/>
          <w:sz w:val="20"/>
        </w:rPr>
        <w:t> </w:t>
      </w:r>
      <w:r>
        <w:rPr>
          <w:color w:val="231F20"/>
          <w:sz w:val="20"/>
        </w:rPr>
        <w:t>State</w:t>
      </w:r>
      <w:r>
        <w:rPr>
          <w:color w:val="231F20"/>
          <w:spacing w:val="-11"/>
          <w:sz w:val="20"/>
        </w:rPr>
        <w:t> </w:t>
      </w:r>
      <w:r>
        <w:rPr>
          <w:color w:val="231F20"/>
          <w:sz w:val="20"/>
        </w:rPr>
        <w:t>at</w:t>
      </w:r>
      <w:r>
        <w:rPr>
          <w:color w:val="231F20"/>
          <w:spacing w:val="-10"/>
          <w:sz w:val="20"/>
        </w:rPr>
        <w:t> </w:t>
      </w:r>
      <w:r>
        <w:rPr>
          <w:color w:val="231F20"/>
          <w:sz w:val="20"/>
        </w:rPr>
        <w:t>peace</w:t>
      </w:r>
      <w:r>
        <w:rPr>
          <w:color w:val="231F20"/>
          <w:spacing w:val="-11"/>
          <w:sz w:val="20"/>
        </w:rPr>
        <w:t> </w:t>
      </w:r>
      <w:r>
        <w:rPr>
          <w:color w:val="231F20"/>
          <w:sz w:val="20"/>
        </w:rPr>
        <w:t>with</w:t>
      </w:r>
      <w:r>
        <w:rPr>
          <w:color w:val="231F20"/>
          <w:spacing w:val="-10"/>
          <w:sz w:val="20"/>
        </w:rPr>
        <w:t> </w:t>
      </w:r>
      <w:r>
        <w:rPr>
          <w:color w:val="231F20"/>
          <w:sz w:val="20"/>
        </w:rPr>
        <w:t>the</w:t>
      </w:r>
      <w:r>
        <w:rPr>
          <w:color w:val="231F20"/>
          <w:spacing w:val="-11"/>
          <w:sz w:val="20"/>
        </w:rPr>
        <w:t> </w:t>
      </w:r>
      <w:r>
        <w:rPr>
          <w:color w:val="231F20"/>
          <w:sz w:val="20"/>
        </w:rPr>
        <w:t>Government</w:t>
      </w:r>
      <w:r>
        <w:rPr>
          <w:color w:val="231F20"/>
          <w:spacing w:val="-11"/>
          <w:sz w:val="20"/>
        </w:rPr>
        <w:t> </w:t>
      </w:r>
      <w:r>
        <w:rPr>
          <w:color w:val="231F20"/>
          <w:sz w:val="20"/>
        </w:rPr>
        <w:t>of</w:t>
      </w:r>
      <w:r>
        <w:rPr>
          <w:color w:val="231F20"/>
          <w:spacing w:val="-11"/>
          <w:sz w:val="20"/>
        </w:rPr>
        <w:t> </w:t>
      </w:r>
      <w:r>
        <w:rPr>
          <w:color w:val="231F20"/>
          <w:sz w:val="20"/>
        </w:rPr>
        <w:t>India,</w:t>
      </w:r>
      <w:r>
        <w:rPr>
          <w:color w:val="231F20"/>
          <w:spacing w:val="-10"/>
          <w:sz w:val="20"/>
        </w:rPr>
        <w:t> </w:t>
      </w:r>
      <w:r>
        <w:rPr>
          <w:color w:val="231F20"/>
          <w:sz w:val="20"/>
        </w:rPr>
        <w:t>shall</w:t>
      </w:r>
      <w:r>
        <w:rPr>
          <w:color w:val="231F20"/>
          <w:spacing w:val="-11"/>
          <w:sz w:val="20"/>
        </w:rPr>
        <w:t> </w:t>
      </w:r>
      <w:r>
        <w:rPr>
          <w:color w:val="231F20"/>
          <w:sz w:val="20"/>
        </w:rPr>
        <w:t>be</w:t>
      </w:r>
      <w:r>
        <w:rPr>
          <w:color w:val="231F20"/>
          <w:spacing w:val="-10"/>
          <w:sz w:val="20"/>
        </w:rPr>
        <w:t> </w:t>
      </w:r>
      <w:r>
        <w:rPr>
          <w:color w:val="231F20"/>
          <w:sz w:val="20"/>
        </w:rPr>
        <w:t>punished </w:t>
      </w:r>
      <w:r>
        <w:rPr>
          <w:color w:val="231F20"/>
          <w:spacing w:val="-4"/>
          <w:sz w:val="20"/>
        </w:rPr>
        <w:t>with imprisonment of either description for a term which may extend to seven years, and shall </w:t>
      </w:r>
      <w:r>
        <w:rPr>
          <w:color w:val="231F20"/>
          <w:sz w:val="20"/>
        </w:rPr>
        <w:t>also be liable to fine and to forfeiture of any property used or intended to be used in committing such depredation, or acquired by such depredation.</w:t>
      </w:r>
    </w:p>
    <w:p>
      <w:pPr>
        <w:pStyle w:val="BodyText"/>
      </w:pPr>
    </w:p>
    <w:p>
      <w:pPr>
        <w:pStyle w:val="BodyText"/>
        <w:spacing w:before="23"/>
      </w:pPr>
    </w:p>
    <w:p>
      <w:pPr>
        <w:pStyle w:val="ListParagraph"/>
        <w:numPr>
          <w:ilvl w:val="0"/>
          <w:numId w:val="1"/>
        </w:numPr>
        <w:tabs>
          <w:tab w:pos="3252" w:val="left" w:leader="none"/>
        </w:tabs>
        <w:spacing w:line="249" w:lineRule="auto" w:before="0" w:after="0"/>
        <w:ind w:left="2352" w:right="3" w:firstLine="479"/>
        <w:jc w:val="both"/>
        <w:rPr>
          <w:b/>
          <w:color w:val="231F20"/>
          <w:sz w:val="20"/>
        </w:rPr>
      </w:pPr>
      <w:r>
        <w:rPr>
          <w:color w:val="231F20"/>
          <w:sz w:val="20"/>
        </w:rPr>
        <w:t>Whoever receives any property knowing the same to have been taken in the </w:t>
      </w:r>
      <w:r>
        <w:rPr>
          <w:color w:val="231F20"/>
          <w:spacing w:val="-2"/>
          <w:sz w:val="20"/>
        </w:rPr>
        <w:t>commission</w:t>
      </w:r>
      <w:r>
        <w:rPr>
          <w:color w:val="231F20"/>
          <w:spacing w:val="-11"/>
          <w:sz w:val="20"/>
        </w:rPr>
        <w:t> </w:t>
      </w:r>
      <w:r>
        <w:rPr>
          <w:color w:val="231F20"/>
          <w:spacing w:val="-2"/>
          <w:sz w:val="20"/>
        </w:rPr>
        <w:t>of</w:t>
      </w:r>
      <w:r>
        <w:rPr>
          <w:color w:val="231F20"/>
          <w:spacing w:val="-10"/>
          <w:sz w:val="20"/>
        </w:rPr>
        <w:t> </w:t>
      </w:r>
      <w:r>
        <w:rPr>
          <w:color w:val="231F20"/>
          <w:spacing w:val="-2"/>
          <w:sz w:val="20"/>
        </w:rPr>
        <w:t>any</w:t>
      </w:r>
      <w:r>
        <w:rPr>
          <w:color w:val="231F20"/>
          <w:spacing w:val="-11"/>
          <w:sz w:val="20"/>
        </w:rPr>
        <w:t> </w:t>
      </w:r>
      <w:r>
        <w:rPr>
          <w:color w:val="231F20"/>
          <w:spacing w:val="-2"/>
          <w:sz w:val="20"/>
        </w:rPr>
        <w:t>of</w:t>
      </w:r>
      <w:r>
        <w:rPr>
          <w:color w:val="231F20"/>
          <w:spacing w:val="-10"/>
          <w:sz w:val="20"/>
        </w:rPr>
        <w:t> </w:t>
      </w:r>
      <w:r>
        <w:rPr>
          <w:color w:val="231F20"/>
          <w:spacing w:val="-2"/>
          <w:sz w:val="20"/>
        </w:rPr>
        <w:t>the</w:t>
      </w:r>
      <w:r>
        <w:rPr>
          <w:color w:val="231F20"/>
          <w:spacing w:val="-11"/>
          <w:sz w:val="20"/>
        </w:rPr>
        <w:t> </w:t>
      </w:r>
      <w:r>
        <w:rPr>
          <w:color w:val="231F20"/>
          <w:spacing w:val="-2"/>
          <w:sz w:val="20"/>
        </w:rPr>
        <w:t>offences</w:t>
      </w:r>
      <w:r>
        <w:rPr>
          <w:color w:val="231F20"/>
          <w:spacing w:val="-10"/>
          <w:sz w:val="20"/>
        </w:rPr>
        <w:t> </w:t>
      </w:r>
      <w:r>
        <w:rPr>
          <w:color w:val="231F20"/>
          <w:spacing w:val="-2"/>
          <w:sz w:val="20"/>
        </w:rPr>
        <w:t>mentioned</w:t>
      </w:r>
      <w:r>
        <w:rPr>
          <w:color w:val="231F20"/>
          <w:spacing w:val="-11"/>
          <w:sz w:val="20"/>
        </w:rPr>
        <w:t> </w:t>
      </w:r>
      <w:r>
        <w:rPr>
          <w:color w:val="231F20"/>
          <w:spacing w:val="-2"/>
          <w:sz w:val="20"/>
        </w:rPr>
        <w:t>in</w:t>
      </w:r>
      <w:r>
        <w:rPr>
          <w:color w:val="231F20"/>
          <w:spacing w:val="-10"/>
          <w:sz w:val="20"/>
        </w:rPr>
        <w:t> </w:t>
      </w:r>
      <w:r>
        <w:rPr>
          <w:color w:val="231F20"/>
          <w:spacing w:val="-2"/>
          <w:sz w:val="20"/>
        </w:rPr>
        <w:t>sections</w:t>
      </w:r>
      <w:r>
        <w:rPr>
          <w:color w:val="231F20"/>
          <w:spacing w:val="-11"/>
          <w:sz w:val="20"/>
        </w:rPr>
        <w:t> </w:t>
      </w:r>
      <w:r>
        <w:rPr>
          <w:color w:val="231F20"/>
          <w:spacing w:val="-2"/>
          <w:sz w:val="20"/>
        </w:rPr>
        <w:t>153</w:t>
      </w:r>
      <w:r>
        <w:rPr>
          <w:color w:val="231F20"/>
          <w:spacing w:val="-10"/>
          <w:sz w:val="20"/>
        </w:rPr>
        <w:t> </w:t>
      </w:r>
      <w:r>
        <w:rPr>
          <w:color w:val="231F20"/>
          <w:spacing w:val="-2"/>
          <w:sz w:val="20"/>
        </w:rPr>
        <w:t>and</w:t>
      </w:r>
      <w:r>
        <w:rPr>
          <w:color w:val="231F20"/>
          <w:spacing w:val="-11"/>
          <w:sz w:val="20"/>
        </w:rPr>
        <w:t> </w:t>
      </w:r>
      <w:r>
        <w:rPr>
          <w:color w:val="231F20"/>
          <w:spacing w:val="-2"/>
          <w:sz w:val="20"/>
        </w:rPr>
        <w:t>154,</w:t>
      </w:r>
      <w:r>
        <w:rPr>
          <w:color w:val="231F20"/>
          <w:spacing w:val="-10"/>
          <w:sz w:val="20"/>
        </w:rPr>
        <w:t> </w:t>
      </w:r>
      <w:r>
        <w:rPr>
          <w:color w:val="231F20"/>
          <w:spacing w:val="-2"/>
          <w:sz w:val="20"/>
        </w:rPr>
        <w:t>shall</w:t>
      </w:r>
      <w:r>
        <w:rPr>
          <w:color w:val="231F20"/>
          <w:spacing w:val="-11"/>
          <w:sz w:val="20"/>
        </w:rPr>
        <w:t> </w:t>
      </w:r>
      <w:r>
        <w:rPr>
          <w:color w:val="231F20"/>
          <w:spacing w:val="-2"/>
          <w:sz w:val="20"/>
        </w:rPr>
        <w:t>be</w:t>
      </w:r>
      <w:r>
        <w:rPr>
          <w:color w:val="231F20"/>
          <w:spacing w:val="-10"/>
          <w:sz w:val="20"/>
        </w:rPr>
        <w:t> </w:t>
      </w:r>
      <w:r>
        <w:rPr>
          <w:color w:val="231F20"/>
          <w:spacing w:val="-2"/>
          <w:sz w:val="20"/>
        </w:rPr>
        <w:t>punished</w:t>
      </w:r>
      <w:r>
        <w:rPr>
          <w:color w:val="231F20"/>
          <w:spacing w:val="-11"/>
          <w:sz w:val="20"/>
        </w:rPr>
        <w:t> </w:t>
      </w:r>
      <w:r>
        <w:rPr>
          <w:color w:val="231F20"/>
          <w:spacing w:val="-2"/>
          <w:sz w:val="20"/>
        </w:rPr>
        <w:t>with imprisonment</w:t>
      </w:r>
      <w:r>
        <w:rPr>
          <w:color w:val="231F20"/>
          <w:spacing w:val="-11"/>
          <w:sz w:val="20"/>
        </w:rPr>
        <w:t> </w:t>
      </w:r>
      <w:r>
        <w:rPr>
          <w:color w:val="231F20"/>
          <w:spacing w:val="-2"/>
          <w:sz w:val="20"/>
        </w:rPr>
        <w:t>of</w:t>
      </w:r>
      <w:r>
        <w:rPr>
          <w:color w:val="231F20"/>
          <w:spacing w:val="-10"/>
          <w:sz w:val="20"/>
        </w:rPr>
        <w:t> </w:t>
      </w:r>
      <w:r>
        <w:rPr>
          <w:color w:val="231F20"/>
          <w:spacing w:val="-2"/>
          <w:sz w:val="20"/>
        </w:rPr>
        <w:t>either</w:t>
      </w:r>
      <w:r>
        <w:rPr>
          <w:color w:val="231F20"/>
          <w:spacing w:val="-11"/>
          <w:sz w:val="20"/>
        </w:rPr>
        <w:t> </w:t>
      </w:r>
      <w:r>
        <w:rPr>
          <w:color w:val="231F20"/>
          <w:spacing w:val="-2"/>
          <w:sz w:val="20"/>
        </w:rPr>
        <w:t>description</w:t>
      </w:r>
      <w:r>
        <w:rPr>
          <w:color w:val="231F20"/>
          <w:spacing w:val="-10"/>
          <w:sz w:val="20"/>
        </w:rPr>
        <w:t> </w:t>
      </w:r>
      <w:r>
        <w:rPr>
          <w:color w:val="231F20"/>
          <w:spacing w:val="-2"/>
          <w:sz w:val="20"/>
        </w:rPr>
        <w:t>for</w:t>
      </w:r>
      <w:r>
        <w:rPr>
          <w:color w:val="231F20"/>
          <w:spacing w:val="-11"/>
          <w:sz w:val="20"/>
        </w:rPr>
        <w:t> </w:t>
      </w:r>
      <w:r>
        <w:rPr>
          <w:color w:val="231F20"/>
          <w:spacing w:val="-2"/>
          <w:sz w:val="20"/>
        </w:rPr>
        <w:t>a</w:t>
      </w:r>
      <w:r>
        <w:rPr>
          <w:color w:val="231F20"/>
          <w:spacing w:val="-10"/>
          <w:sz w:val="20"/>
        </w:rPr>
        <w:t> </w:t>
      </w:r>
      <w:r>
        <w:rPr>
          <w:color w:val="231F20"/>
          <w:spacing w:val="-2"/>
          <w:sz w:val="20"/>
        </w:rPr>
        <w:t>term</w:t>
      </w:r>
      <w:r>
        <w:rPr>
          <w:color w:val="231F20"/>
          <w:spacing w:val="-11"/>
          <w:sz w:val="20"/>
        </w:rPr>
        <w:t> </w:t>
      </w:r>
      <w:r>
        <w:rPr>
          <w:color w:val="231F20"/>
          <w:spacing w:val="-2"/>
          <w:sz w:val="20"/>
        </w:rPr>
        <w:t>which</w:t>
      </w:r>
      <w:r>
        <w:rPr>
          <w:color w:val="231F20"/>
          <w:spacing w:val="-10"/>
          <w:sz w:val="20"/>
        </w:rPr>
        <w:t> </w:t>
      </w:r>
      <w:r>
        <w:rPr>
          <w:color w:val="231F20"/>
          <w:spacing w:val="-2"/>
          <w:sz w:val="20"/>
        </w:rPr>
        <w:t>may</w:t>
      </w:r>
      <w:r>
        <w:rPr>
          <w:color w:val="231F20"/>
          <w:spacing w:val="-11"/>
          <w:sz w:val="20"/>
        </w:rPr>
        <w:t> </w:t>
      </w:r>
      <w:r>
        <w:rPr>
          <w:color w:val="231F20"/>
          <w:spacing w:val="-2"/>
          <w:sz w:val="20"/>
        </w:rPr>
        <w:t>extend</w:t>
      </w:r>
      <w:r>
        <w:rPr>
          <w:color w:val="231F20"/>
          <w:spacing w:val="-10"/>
          <w:sz w:val="20"/>
        </w:rPr>
        <w:t> </w:t>
      </w:r>
      <w:r>
        <w:rPr>
          <w:color w:val="231F20"/>
          <w:spacing w:val="-2"/>
          <w:sz w:val="20"/>
        </w:rPr>
        <w:t>to</w:t>
      </w:r>
      <w:r>
        <w:rPr>
          <w:color w:val="231F20"/>
          <w:spacing w:val="-11"/>
          <w:sz w:val="20"/>
        </w:rPr>
        <w:t> </w:t>
      </w:r>
      <w:r>
        <w:rPr>
          <w:color w:val="231F20"/>
          <w:spacing w:val="-2"/>
          <w:sz w:val="20"/>
        </w:rPr>
        <w:t>seven</w:t>
      </w:r>
      <w:r>
        <w:rPr>
          <w:color w:val="231F20"/>
          <w:spacing w:val="-10"/>
          <w:sz w:val="20"/>
        </w:rPr>
        <w:t> </w:t>
      </w:r>
      <w:r>
        <w:rPr>
          <w:color w:val="231F20"/>
          <w:spacing w:val="-2"/>
          <w:sz w:val="20"/>
        </w:rPr>
        <w:t>years,</w:t>
      </w:r>
      <w:r>
        <w:rPr>
          <w:color w:val="231F20"/>
          <w:spacing w:val="-11"/>
          <w:sz w:val="20"/>
        </w:rPr>
        <w:t> </w:t>
      </w:r>
      <w:r>
        <w:rPr>
          <w:color w:val="231F20"/>
          <w:spacing w:val="-2"/>
          <w:sz w:val="20"/>
        </w:rPr>
        <w:t>and</w:t>
      </w:r>
      <w:r>
        <w:rPr>
          <w:color w:val="231F20"/>
          <w:spacing w:val="-10"/>
          <w:sz w:val="20"/>
        </w:rPr>
        <w:t> </w:t>
      </w:r>
      <w:r>
        <w:rPr>
          <w:color w:val="231F20"/>
          <w:spacing w:val="-2"/>
          <w:sz w:val="20"/>
        </w:rPr>
        <w:t>shall</w:t>
      </w:r>
      <w:r>
        <w:rPr>
          <w:color w:val="231F20"/>
          <w:spacing w:val="-11"/>
          <w:sz w:val="20"/>
        </w:rPr>
        <w:t> </w:t>
      </w:r>
      <w:r>
        <w:rPr>
          <w:color w:val="231F20"/>
          <w:spacing w:val="-2"/>
          <w:sz w:val="20"/>
        </w:rPr>
        <w:t>also </w:t>
      </w:r>
      <w:r>
        <w:rPr>
          <w:color w:val="231F20"/>
          <w:sz w:val="20"/>
        </w:rPr>
        <w:t>be liable to fine and to forfeiture of the property so received.</w:t>
      </w:r>
    </w:p>
    <w:p>
      <w:pPr>
        <w:pStyle w:val="BodyText"/>
      </w:pPr>
    </w:p>
    <w:p>
      <w:pPr>
        <w:pStyle w:val="BodyText"/>
        <w:spacing w:before="23"/>
      </w:pPr>
    </w:p>
    <w:p>
      <w:pPr>
        <w:pStyle w:val="ListParagraph"/>
        <w:numPr>
          <w:ilvl w:val="0"/>
          <w:numId w:val="1"/>
        </w:numPr>
        <w:tabs>
          <w:tab w:pos="3217" w:val="left" w:leader="none"/>
        </w:tabs>
        <w:spacing w:line="249" w:lineRule="auto" w:before="0" w:after="0"/>
        <w:ind w:left="2352" w:right="1" w:firstLine="479"/>
        <w:jc w:val="both"/>
        <w:rPr>
          <w:b/>
          <w:color w:val="231F20"/>
          <w:sz w:val="20"/>
        </w:rPr>
      </w:pPr>
      <w:r>
        <w:rPr>
          <w:color w:val="231F20"/>
          <w:sz w:val="20"/>
        </w:rPr>
        <w:t>Whoever,</w:t>
      </w:r>
      <w:r>
        <w:rPr>
          <w:color w:val="231F20"/>
          <w:spacing w:val="-10"/>
          <w:sz w:val="20"/>
        </w:rPr>
        <w:t> </w:t>
      </w:r>
      <w:r>
        <w:rPr>
          <w:color w:val="231F20"/>
          <w:sz w:val="20"/>
        </w:rPr>
        <w:t>being</w:t>
      </w:r>
      <w:r>
        <w:rPr>
          <w:color w:val="231F20"/>
          <w:spacing w:val="-10"/>
          <w:sz w:val="20"/>
        </w:rPr>
        <w:t> </w:t>
      </w:r>
      <w:r>
        <w:rPr>
          <w:color w:val="231F20"/>
          <w:sz w:val="20"/>
        </w:rPr>
        <w:t>a</w:t>
      </w:r>
      <w:r>
        <w:rPr>
          <w:color w:val="231F20"/>
          <w:spacing w:val="-10"/>
          <w:sz w:val="20"/>
        </w:rPr>
        <w:t> </w:t>
      </w:r>
      <w:r>
        <w:rPr>
          <w:color w:val="231F20"/>
          <w:sz w:val="20"/>
        </w:rPr>
        <w:t>public</w:t>
      </w:r>
      <w:r>
        <w:rPr>
          <w:color w:val="231F20"/>
          <w:spacing w:val="-10"/>
          <w:sz w:val="20"/>
        </w:rPr>
        <w:t> </w:t>
      </w:r>
      <w:r>
        <w:rPr>
          <w:color w:val="231F20"/>
          <w:sz w:val="20"/>
        </w:rPr>
        <w:t>servant</w:t>
      </w:r>
      <w:r>
        <w:rPr>
          <w:color w:val="231F20"/>
          <w:spacing w:val="-10"/>
          <w:sz w:val="20"/>
        </w:rPr>
        <w:t> </w:t>
      </w:r>
      <w:r>
        <w:rPr>
          <w:color w:val="231F20"/>
          <w:sz w:val="20"/>
        </w:rPr>
        <w:t>and</w:t>
      </w:r>
      <w:r>
        <w:rPr>
          <w:color w:val="231F20"/>
          <w:spacing w:val="-10"/>
          <w:sz w:val="20"/>
        </w:rPr>
        <w:t> </w:t>
      </w:r>
      <w:r>
        <w:rPr>
          <w:color w:val="231F20"/>
          <w:sz w:val="20"/>
        </w:rPr>
        <w:t>having</w:t>
      </w:r>
      <w:r>
        <w:rPr>
          <w:color w:val="231F20"/>
          <w:spacing w:val="-10"/>
          <w:sz w:val="20"/>
        </w:rPr>
        <w:t> </w:t>
      </w:r>
      <w:r>
        <w:rPr>
          <w:color w:val="231F20"/>
          <w:sz w:val="20"/>
        </w:rPr>
        <w:t>the</w:t>
      </w:r>
      <w:r>
        <w:rPr>
          <w:color w:val="231F20"/>
          <w:spacing w:val="-10"/>
          <w:sz w:val="20"/>
        </w:rPr>
        <w:t> </w:t>
      </w:r>
      <w:r>
        <w:rPr>
          <w:color w:val="231F20"/>
          <w:sz w:val="20"/>
        </w:rPr>
        <w:t>custody</w:t>
      </w:r>
      <w:r>
        <w:rPr>
          <w:color w:val="231F20"/>
          <w:spacing w:val="-10"/>
          <w:sz w:val="20"/>
        </w:rPr>
        <w:t> </w:t>
      </w:r>
      <w:r>
        <w:rPr>
          <w:color w:val="231F20"/>
          <w:sz w:val="20"/>
        </w:rPr>
        <w:t>of</w:t>
      </w:r>
      <w:r>
        <w:rPr>
          <w:color w:val="231F20"/>
          <w:spacing w:val="-10"/>
          <w:sz w:val="20"/>
        </w:rPr>
        <w:t> </w:t>
      </w:r>
      <w:r>
        <w:rPr>
          <w:color w:val="231F20"/>
          <w:sz w:val="20"/>
        </w:rPr>
        <w:t>any</w:t>
      </w:r>
      <w:r>
        <w:rPr>
          <w:color w:val="231F20"/>
          <w:spacing w:val="-10"/>
          <w:sz w:val="20"/>
        </w:rPr>
        <w:t> </w:t>
      </w:r>
      <w:r>
        <w:rPr>
          <w:color w:val="231F20"/>
          <w:sz w:val="20"/>
        </w:rPr>
        <w:t>State</w:t>
      </w:r>
      <w:r>
        <w:rPr>
          <w:color w:val="231F20"/>
          <w:spacing w:val="-10"/>
          <w:sz w:val="20"/>
        </w:rPr>
        <w:t> </w:t>
      </w:r>
      <w:r>
        <w:rPr>
          <w:color w:val="231F20"/>
          <w:sz w:val="20"/>
        </w:rPr>
        <w:t>prisoner</w:t>
      </w:r>
      <w:r>
        <w:rPr>
          <w:color w:val="231F20"/>
          <w:spacing w:val="-10"/>
          <w:sz w:val="20"/>
        </w:rPr>
        <w:t> </w:t>
      </w:r>
      <w:r>
        <w:rPr>
          <w:color w:val="231F20"/>
          <w:sz w:val="20"/>
        </w:rPr>
        <w:t>or prisoner of war, voluntarily allows such prisoner to escape from any place in which such </w:t>
      </w:r>
      <w:r>
        <w:rPr>
          <w:color w:val="231F20"/>
          <w:spacing w:val="-2"/>
          <w:sz w:val="20"/>
        </w:rPr>
        <w:t>prisoner</w:t>
      </w:r>
      <w:r>
        <w:rPr>
          <w:color w:val="231F20"/>
          <w:spacing w:val="-5"/>
          <w:sz w:val="20"/>
        </w:rPr>
        <w:t> </w:t>
      </w:r>
      <w:r>
        <w:rPr>
          <w:color w:val="231F20"/>
          <w:spacing w:val="-2"/>
          <w:sz w:val="20"/>
        </w:rPr>
        <w:t>is</w:t>
      </w:r>
      <w:r>
        <w:rPr>
          <w:color w:val="231F20"/>
          <w:spacing w:val="-5"/>
          <w:sz w:val="20"/>
        </w:rPr>
        <w:t> </w:t>
      </w:r>
      <w:r>
        <w:rPr>
          <w:color w:val="231F20"/>
          <w:spacing w:val="-2"/>
          <w:sz w:val="20"/>
        </w:rPr>
        <w:t>confined,</w:t>
      </w:r>
      <w:r>
        <w:rPr>
          <w:color w:val="231F20"/>
          <w:spacing w:val="-5"/>
          <w:sz w:val="20"/>
        </w:rPr>
        <w:t> </w:t>
      </w:r>
      <w:r>
        <w:rPr>
          <w:color w:val="231F20"/>
          <w:spacing w:val="-2"/>
          <w:sz w:val="20"/>
        </w:rPr>
        <w:t>shall</w:t>
      </w:r>
      <w:r>
        <w:rPr>
          <w:color w:val="231F20"/>
          <w:spacing w:val="-6"/>
          <w:sz w:val="20"/>
        </w:rPr>
        <w:t> </w:t>
      </w:r>
      <w:r>
        <w:rPr>
          <w:color w:val="231F20"/>
          <w:spacing w:val="-2"/>
          <w:sz w:val="20"/>
        </w:rPr>
        <w:t>be</w:t>
      </w:r>
      <w:r>
        <w:rPr>
          <w:color w:val="231F20"/>
          <w:spacing w:val="-5"/>
          <w:sz w:val="20"/>
        </w:rPr>
        <w:t> </w:t>
      </w:r>
      <w:r>
        <w:rPr>
          <w:color w:val="231F20"/>
          <w:spacing w:val="-2"/>
          <w:sz w:val="20"/>
        </w:rPr>
        <w:t>punished</w:t>
      </w:r>
      <w:r>
        <w:rPr>
          <w:color w:val="231F20"/>
          <w:spacing w:val="-6"/>
          <w:sz w:val="20"/>
        </w:rPr>
        <w:t> </w:t>
      </w:r>
      <w:r>
        <w:rPr>
          <w:color w:val="231F20"/>
          <w:spacing w:val="-2"/>
          <w:sz w:val="20"/>
        </w:rPr>
        <w:t>with</w:t>
      </w:r>
      <w:r>
        <w:rPr>
          <w:color w:val="231F20"/>
          <w:spacing w:val="-5"/>
          <w:sz w:val="20"/>
        </w:rPr>
        <w:t> </w:t>
      </w:r>
      <w:r>
        <w:rPr>
          <w:color w:val="231F20"/>
          <w:spacing w:val="-2"/>
          <w:sz w:val="20"/>
        </w:rPr>
        <w:t>imprisonment</w:t>
      </w:r>
      <w:r>
        <w:rPr>
          <w:color w:val="231F20"/>
          <w:spacing w:val="-5"/>
          <w:sz w:val="20"/>
        </w:rPr>
        <w:t> </w:t>
      </w:r>
      <w:r>
        <w:rPr>
          <w:color w:val="231F20"/>
          <w:spacing w:val="-2"/>
          <w:sz w:val="20"/>
        </w:rPr>
        <w:t>for</w:t>
      </w:r>
      <w:r>
        <w:rPr>
          <w:color w:val="231F20"/>
          <w:spacing w:val="-6"/>
          <w:sz w:val="20"/>
        </w:rPr>
        <w:t> </w:t>
      </w:r>
      <w:r>
        <w:rPr>
          <w:color w:val="231F20"/>
          <w:spacing w:val="-2"/>
          <w:sz w:val="20"/>
        </w:rPr>
        <w:t>life,</w:t>
      </w:r>
      <w:r>
        <w:rPr>
          <w:color w:val="231F20"/>
          <w:spacing w:val="-6"/>
          <w:sz w:val="20"/>
        </w:rPr>
        <w:t> </w:t>
      </w:r>
      <w:r>
        <w:rPr>
          <w:color w:val="231F20"/>
          <w:spacing w:val="-2"/>
          <w:sz w:val="20"/>
        </w:rPr>
        <w:t>or</w:t>
      </w:r>
      <w:r>
        <w:rPr>
          <w:color w:val="231F20"/>
          <w:spacing w:val="-6"/>
          <w:sz w:val="20"/>
        </w:rPr>
        <w:t> </w:t>
      </w:r>
      <w:r>
        <w:rPr>
          <w:color w:val="231F20"/>
          <w:spacing w:val="-2"/>
          <w:sz w:val="20"/>
        </w:rPr>
        <w:t>imprisonment</w:t>
      </w:r>
      <w:r>
        <w:rPr>
          <w:color w:val="231F20"/>
          <w:spacing w:val="-6"/>
          <w:sz w:val="20"/>
        </w:rPr>
        <w:t> </w:t>
      </w:r>
      <w:r>
        <w:rPr>
          <w:color w:val="231F20"/>
          <w:spacing w:val="-2"/>
          <w:sz w:val="20"/>
        </w:rPr>
        <w:t>of</w:t>
      </w:r>
      <w:r>
        <w:rPr>
          <w:color w:val="231F20"/>
          <w:spacing w:val="-6"/>
          <w:sz w:val="20"/>
        </w:rPr>
        <w:t> </w:t>
      </w:r>
      <w:r>
        <w:rPr>
          <w:color w:val="231F20"/>
          <w:spacing w:val="-2"/>
          <w:sz w:val="20"/>
        </w:rPr>
        <w:t>either </w:t>
      </w:r>
      <w:r>
        <w:rPr>
          <w:color w:val="231F20"/>
          <w:sz w:val="20"/>
        </w:rPr>
        <w:t>description for a term which may extend to ten years, and shall also be liable to fine.</w:t>
      </w:r>
    </w:p>
    <w:p>
      <w:pPr>
        <w:pStyle w:val="BodyText"/>
        <w:spacing w:before="13"/>
      </w:pPr>
    </w:p>
    <w:p>
      <w:pPr>
        <w:pStyle w:val="ListParagraph"/>
        <w:numPr>
          <w:ilvl w:val="0"/>
          <w:numId w:val="1"/>
        </w:numPr>
        <w:tabs>
          <w:tab w:pos="3223" w:val="left" w:leader="none"/>
        </w:tabs>
        <w:spacing w:line="249" w:lineRule="auto" w:before="0" w:after="0"/>
        <w:ind w:left="2352" w:right="3" w:firstLine="479"/>
        <w:jc w:val="both"/>
        <w:rPr>
          <w:b/>
          <w:color w:val="231F20"/>
          <w:sz w:val="20"/>
        </w:rPr>
      </w:pPr>
      <w:r>
        <w:rPr>
          <w:color w:val="231F20"/>
          <w:sz w:val="20"/>
        </w:rPr>
        <w:t>Whoever,</w:t>
      </w:r>
      <w:r>
        <w:rPr>
          <w:color w:val="231F20"/>
          <w:spacing w:val="-11"/>
          <w:sz w:val="20"/>
        </w:rPr>
        <w:t> </w:t>
      </w:r>
      <w:r>
        <w:rPr>
          <w:color w:val="231F20"/>
          <w:sz w:val="20"/>
        </w:rPr>
        <w:t>being</w:t>
      </w:r>
      <w:r>
        <w:rPr>
          <w:color w:val="231F20"/>
          <w:spacing w:val="-11"/>
          <w:sz w:val="20"/>
        </w:rPr>
        <w:t> </w:t>
      </w:r>
      <w:r>
        <w:rPr>
          <w:color w:val="231F20"/>
          <w:sz w:val="20"/>
        </w:rPr>
        <w:t>a</w:t>
      </w:r>
      <w:r>
        <w:rPr>
          <w:color w:val="231F20"/>
          <w:spacing w:val="-11"/>
          <w:sz w:val="20"/>
        </w:rPr>
        <w:t> </w:t>
      </w:r>
      <w:r>
        <w:rPr>
          <w:color w:val="231F20"/>
          <w:sz w:val="20"/>
        </w:rPr>
        <w:t>public</w:t>
      </w:r>
      <w:r>
        <w:rPr>
          <w:color w:val="231F20"/>
          <w:spacing w:val="-11"/>
          <w:sz w:val="20"/>
        </w:rPr>
        <w:t> </w:t>
      </w:r>
      <w:r>
        <w:rPr>
          <w:color w:val="231F20"/>
          <w:sz w:val="20"/>
        </w:rPr>
        <w:t>servant</w:t>
      </w:r>
      <w:r>
        <w:rPr>
          <w:color w:val="231F20"/>
          <w:spacing w:val="-11"/>
          <w:sz w:val="20"/>
        </w:rPr>
        <w:t> </w:t>
      </w:r>
      <w:r>
        <w:rPr>
          <w:color w:val="231F20"/>
          <w:sz w:val="20"/>
        </w:rPr>
        <w:t>and</w:t>
      </w:r>
      <w:r>
        <w:rPr>
          <w:color w:val="231F20"/>
          <w:spacing w:val="-11"/>
          <w:sz w:val="20"/>
        </w:rPr>
        <w:t> </w:t>
      </w:r>
      <w:r>
        <w:rPr>
          <w:color w:val="231F20"/>
          <w:sz w:val="20"/>
        </w:rPr>
        <w:t>having</w:t>
      </w:r>
      <w:r>
        <w:rPr>
          <w:color w:val="231F20"/>
          <w:spacing w:val="-12"/>
          <w:sz w:val="20"/>
        </w:rPr>
        <w:t> </w:t>
      </w:r>
      <w:r>
        <w:rPr>
          <w:color w:val="231F20"/>
          <w:sz w:val="20"/>
        </w:rPr>
        <w:t>the</w:t>
      </w:r>
      <w:r>
        <w:rPr>
          <w:color w:val="231F20"/>
          <w:spacing w:val="-11"/>
          <w:sz w:val="20"/>
        </w:rPr>
        <w:t> </w:t>
      </w:r>
      <w:r>
        <w:rPr>
          <w:color w:val="231F20"/>
          <w:sz w:val="20"/>
        </w:rPr>
        <w:t>custody</w:t>
      </w:r>
      <w:r>
        <w:rPr>
          <w:color w:val="231F20"/>
          <w:spacing w:val="-10"/>
          <w:sz w:val="20"/>
        </w:rPr>
        <w:t> </w:t>
      </w:r>
      <w:r>
        <w:rPr>
          <w:color w:val="231F20"/>
          <w:sz w:val="20"/>
        </w:rPr>
        <w:t>of</w:t>
      </w:r>
      <w:r>
        <w:rPr>
          <w:color w:val="231F20"/>
          <w:spacing w:val="-11"/>
          <w:sz w:val="20"/>
        </w:rPr>
        <w:t> </w:t>
      </w:r>
      <w:r>
        <w:rPr>
          <w:color w:val="231F20"/>
          <w:sz w:val="20"/>
        </w:rPr>
        <w:t>any</w:t>
      </w:r>
      <w:r>
        <w:rPr>
          <w:color w:val="231F20"/>
          <w:spacing w:val="-10"/>
          <w:sz w:val="20"/>
        </w:rPr>
        <w:t> </w:t>
      </w:r>
      <w:r>
        <w:rPr>
          <w:color w:val="231F20"/>
          <w:sz w:val="20"/>
        </w:rPr>
        <w:t>State</w:t>
      </w:r>
      <w:r>
        <w:rPr>
          <w:color w:val="231F20"/>
          <w:spacing w:val="-10"/>
          <w:sz w:val="20"/>
        </w:rPr>
        <w:t> </w:t>
      </w:r>
      <w:r>
        <w:rPr>
          <w:color w:val="231F20"/>
          <w:sz w:val="20"/>
        </w:rPr>
        <w:t>prisoner</w:t>
      </w:r>
      <w:r>
        <w:rPr>
          <w:color w:val="231F20"/>
          <w:spacing w:val="-11"/>
          <w:sz w:val="20"/>
        </w:rPr>
        <w:t> </w:t>
      </w:r>
      <w:r>
        <w:rPr>
          <w:color w:val="231F20"/>
          <w:sz w:val="20"/>
        </w:rPr>
        <w:t>or </w:t>
      </w:r>
      <w:r>
        <w:rPr>
          <w:color w:val="231F20"/>
          <w:spacing w:val="-2"/>
          <w:sz w:val="20"/>
        </w:rPr>
        <w:t>prisoner</w:t>
      </w:r>
      <w:r>
        <w:rPr>
          <w:color w:val="231F20"/>
          <w:spacing w:val="-9"/>
          <w:sz w:val="20"/>
        </w:rPr>
        <w:t> </w:t>
      </w:r>
      <w:r>
        <w:rPr>
          <w:color w:val="231F20"/>
          <w:spacing w:val="-2"/>
          <w:sz w:val="20"/>
        </w:rPr>
        <w:t>of</w:t>
      </w:r>
      <w:r>
        <w:rPr>
          <w:color w:val="231F20"/>
          <w:spacing w:val="-10"/>
          <w:sz w:val="20"/>
        </w:rPr>
        <w:t> </w:t>
      </w:r>
      <w:r>
        <w:rPr>
          <w:color w:val="231F20"/>
          <w:spacing w:val="-2"/>
          <w:sz w:val="20"/>
        </w:rPr>
        <w:t>war,</w:t>
      </w:r>
      <w:r>
        <w:rPr>
          <w:color w:val="231F20"/>
          <w:spacing w:val="-9"/>
          <w:sz w:val="20"/>
        </w:rPr>
        <w:t> </w:t>
      </w:r>
      <w:r>
        <w:rPr>
          <w:color w:val="231F20"/>
          <w:spacing w:val="-2"/>
          <w:sz w:val="20"/>
        </w:rPr>
        <w:t>negligently</w:t>
      </w:r>
      <w:r>
        <w:rPr>
          <w:color w:val="231F20"/>
          <w:spacing w:val="-10"/>
          <w:sz w:val="20"/>
        </w:rPr>
        <w:t> </w:t>
      </w:r>
      <w:r>
        <w:rPr>
          <w:color w:val="231F20"/>
          <w:spacing w:val="-2"/>
          <w:sz w:val="20"/>
        </w:rPr>
        <w:t>suffers</w:t>
      </w:r>
      <w:r>
        <w:rPr>
          <w:color w:val="231F20"/>
          <w:spacing w:val="-10"/>
          <w:sz w:val="20"/>
        </w:rPr>
        <w:t> </w:t>
      </w:r>
      <w:r>
        <w:rPr>
          <w:color w:val="231F20"/>
          <w:spacing w:val="-2"/>
          <w:sz w:val="20"/>
        </w:rPr>
        <w:t>such</w:t>
      </w:r>
      <w:r>
        <w:rPr>
          <w:color w:val="231F20"/>
          <w:spacing w:val="-9"/>
          <w:sz w:val="20"/>
        </w:rPr>
        <w:t> </w:t>
      </w:r>
      <w:r>
        <w:rPr>
          <w:color w:val="231F20"/>
          <w:spacing w:val="-2"/>
          <w:sz w:val="20"/>
        </w:rPr>
        <w:t>prisoner</w:t>
      </w:r>
      <w:r>
        <w:rPr>
          <w:color w:val="231F20"/>
          <w:spacing w:val="-9"/>
          <w:sz w:val="20"/>
        </w:rPr>
        <w:t> </w:t>
      </w:r>
      <w:r>
        <w:rPr>
          <w:color w:val="231F20"/>
          <w:spacing w:val="-2"/>
          <w:sz w:val="20"/>
        </w:rPr>
        <w:t>to</w:t>
      </w:r>
      <w:r>
        <w:rPr>
          <w:color w:val="231F20"/>
          <w:spacing w:val="-10"/>
          <w:sz w:val="20"/>
        </w:rPr>
        <w:t> </w:t>
      </w:r>
      <w:r>
        <w:rPr>
          <w:color w:val="231F20"/>
          <w:spacing w:val="-2"/>
          <w:sz w:val="20"/>
        </w:rPr>
        <w:t>escape</w:t>
      </w:r>
      <w:r>
        <w:rPr>
          <w:color w:val="231F20"/>
          <w:spacing w:val="-9"/>
          <w:sz w:val="20"/>
        </w:rPr>
        <w:t> </w:t>
      </w:r>
      <w:r>
        <w:rPr>
          <w:color w:val="231F20"/>
          <w:spacing w:val="-2"/>
          <w:sz w:val="20"/>
        </w:rPr>
        <w:t>from</w:t>
      </w:r>
      <w:r>
        <w:rPr>
          <w:color w:val="231F20"/>
          <w:spacing w:val="-9"/>
          <w:sz w:val="20"/>
        </w:rPr>
        <w:t> </w:t>
      </w:r>
      <w:r>
        <w:rPr>
          <w:color w:val="231F20"/>
          <w:spacing w:val="-2"/>
          <w:sz w:val="20"/>
        </w:rPr>
        <w:t>any</w:t>
      </w:r>
      <w:r>
        <w:rPr>
          <w:color w:val="231F20"/>
          <w:spacing w:val="-9"/>
          <w:sz w:val="20"/>
        </w:rPr>
        <w:t> </w:t>
      </w:r>
      <w:r>
        <w:rPr>
          <w:color w:val="231F20"/>
          <w:spacing w:val="-2"/>
          <w:sz w:val="20"/>
        </w:rPr>
        <w:t>place</w:t>
      </w:r>
      <w:r>
        <w:rPr>
          <w:color w:val="231F20"/>
          <w:spacing w:val="-9"/>
          <w:sz w:val="20"/>
        </w:rPr>
        <w:t> </w:t>
      </w:r>
      <w:r>
        <w:rPr>
          <w:color w:val="231F20"/>
          <w:spacing w:val="-2"/>
          <w:sz w:val="20"/>
        </w:rPr>
        <w:t>of</w:t>
      </w:r>
      <w:r>
        <w:rPr>
          <w:color w:val="231F20"/>
          <w:spacing w:val="-10"/>
          <w:sz w:val="20"/>
        </w:rPr>
        <w:t> </w:t>
      </w:r>
      <w:r>
        <w:rPr>
          <w:color w:val="231F20"/>
          <w:spacing w:val="-2"/>
          <w:sz w:val="20"/>
        </w:rPr>
        <w:t>confinement</w:t>
      </w:r>
      <w:r>
        <w:rPr>
          <w:color w:val="231F20"/>
          <w:spacing w:val="-9"/>
          <w:sz w:val="20"/>
        </w:rPr>
        <w:t> </w:t>
      </w:r>
      <w:r>
        <w:rPr>
          <w:color w:val="231F20"/>
          <w:spacing w:val="-2"/>
          <w:sz w:val="20"/>
        </w:rPr>
        <w:t>in </w:t>
      </w:r>
      <w:r>
        <w:rPr>
          <w:color w:val="231F20"/>
          <w:sz w:val="20"/>
        </w:rPr>
        <w:t>which such prisoner is confined, shall be punished with simple imprisonment for a term which may extend to three years, and shall also be liable to fine.</w:t>
      </w:r>
    </w:p>
    <w:p>
      <w:pPr>
        <w:pStyle w:val="ListParagraph"/>
        <w:numPr>
          <w:ilvl w:val="0"/>
          <w:numId w:val="1"/>
        </w:numPr>
        <w:tabs>
          <w:tab w:pos="3255" w:val="left" w:leader="none"/>
        </w:tabs>
        <w:spacing w:line="249" w:lineRule="auto" w:before="123" w:after="0"/>
        <w:ind w:left="2352" w:right="3" w:firstLine="479"/>
        <w:jc w:val="both"/>
        <w:rPr>
          <w:b/>
          <w:color w:val="231F20"/>
          <w:sz w:val="20"/>
        </w:rPr>
      </w:pPr>
      <w:r>
        <w:rPr>
          <w:color w:val="231F20"/>
          <w:sz w:val="20"/>
        </w:rPr>
        <w:t>Whoever knowingly aids or assists any State prisoner or prisoner of war in </w:t>
      </w:r>
      <w:r>
        <w:rPr>
          <w:color w:val="231F20"/>
          <w:spacing w:val="-2"/>
          <w:sz w:val="20"/>
        </w:rPr>
        <w:t>escaping</w:t>
      </w:r>
      <w:r>
        <w:rPr>
          <w:color w:val="231F20"/>
          <w:spacing w:val="-11"/>
          <w:sz w:val="20"/>
        </w:rPr>
        <w:t> </w:t>
      </w:r>
      <w:r>
        <w:rPr>
          <w:color w:val="231F20"/>
          <w:spacing w:val="-2"/>
          <w:sz w:val="20"/>
        </w:rPr>
        <w:t>from</w:t>
      </w:r>
      <w:r>
        <w:rPr>
          <w:color w:val="231F20"/>
          <w:spacing w:val="-10"/>
          <w:sz w:val="20"/>
        </w:rPr>
        <w:t> </w:t>
      </w:r>
      <w:r>
        <w:rPr>
          <w:color w:val="231F20"/>
          <w:spacing w:val="-2"/>
          <w:sz w:val="20"/>
        </w:rPr>
        <w:t>lawful</w:t>
      </w:r>
      <w:r>
        <w:rPr>
          <w:color w:val="231F20"/>
          <w:spacing w:val="-11"/>
          <w:sz w:val="20"/>
        </w:rPr>
        <w:t> </w:t>
      </w:r>
      <w:r>
        <w:rPr>
          <w:color w:val="231F20"/>
          <w:spacing w:val="-2"/>
          <w:sz w:val="20"/>
        </w:rPr>
        <w:t>custody,</w:t>
      </w:r>
      <w:r>
        <w:rPr>
          <w:color w:val="231F20"/>
          <w:spacing w:val="-10"/>
          <w:sz w:val="20"/>
        </w:rPr>
        <w:t> </w:t>
      </w:r>
      <w:r>
        <w:rPr>
          <w:color w:val="231F20"/>
          <w:spacing w:val="-2"/>
          <w:sz w:val="20"/>
        </w:rPr>
        <w:t>or</w:t>
      </w:r>
      <w:r>
        <w:rPr>
          <w:color w:val="231F20"/>
          <w:spacing w:val="-11"/>
          <w:sz w:val="20"/>
        </w:rPr>
        <w:t> </w:t>
      </w:r>
      <w:r>
        <w:rPr>
          <w:color w:val="231F20"/>
          <w:spacing w:val="-2"/>
          <w:sz w:val="20"/>
        </w:rPr>
        <w:t>rescues</w:t>
      </w:r>
      <w:r>
        <w:rPr>
          <w:color w:val="231F20"/>
          <w:spacing w:val="-10"/>
          <w:sz w:val="20"/>
        </w:rPr>
        <w:t> </w:t>
      </w:r>
      <w:r>
        <w:rPr>
          <w:color w:val="231F20"/>
          <w:spacing w:val="-2"/>
          <w:sz w:val="20"/>
        </w:rPr>
        <w:t>or</w:t>
      </w:r>
      <w:r>
        <w:rPr>
          <w:color w:val="231F20"/>
          <w:spacing w:val="-11"/>
          <w:sz w:val="20"/>
        </w:rPr>
        <w:t> </w:t>
      </w:r>
      <w:r>
        <w:rPr>
          <w:color w:val="231F20"/>
          <w:spacing w:val="-2"/>
          <w:sz w:val="20"/>
        </w:rPr>
        <w:t>attempts</w:t>
      </w:r>
      <w:r>
        <w:rPr>
          <w:color w:val="231F20"/>
          <w:spacing w:val="-10"/>
          <w:sz w:val="20"/>
        </w:rPr>
        <w:t> </w:t>
      </w:r>
      <w:r>
        <w:rPr>
          <w:color w:val="231F20"/>
          <w:spacing w:val="-2"/>
          <w:sz w:val="20"/>
        </w:rPr>
        <w:t>to</w:t>
      </w:r>
      <w:r>
        <w:rPr>
          <w:color w:val="231F20"/>
          <w:spacing w:val="-11"/>
          <w:sz w:val="20"/>
        </w:rPr>
        <w:t> </w:t>
      </w:r>
      <w:r>
        <w:rPr>
          <w:color w:val="231F20"/>
          <w:spacing w:val="-2"/>
          <w:sz w:val="20"/>
        </w:rPr>
        <w:t>rescue</w:t>
      </w:r>
      <w:r>
        <w:rPr>
          <w:color w:val="231F20"/>
          <w:spacing w:val="-10"/>
          <w:sz w:val="20"/>
        </w:rPr>
        <w:t> </w:t>
      </w:r>
      <w:r>
        <w:rPr>
          <w:color w:val="231F20"/>
          <w:spacing w:val="-2"/>
          <w:sz w:val="20"/>
        </w:rPr>
        <w:t>any</w:t>
      </w:r>
      <w:r>
        <w:rPr>
          <w:color w:val="231F20"/>
          <w:spacing w:val="-11"/>
          <w:sz w:val="20"/>
        </w:rPr>
        <w:t> </w:t>
      </w:r>
      <w:r>
        <w:rPr>
          <w:color w:val="231F20"/>
          <w:spacing w:val="-2"/>
          <w:sz w:val="20"/>
        </w:rPr>
        <w:t>such</w:t>
      </w:r>
      <w:r>
        <w:rPr>
          <w:color w:val="231F20"/>
          <w:spacing w:val="-10"/>
          <w:sz w:val="20"/>
        </w:rPr>
        <w:t> </w:t>
      </w:r>
      <w:r>
        <w:rPr>
          <w:color w:val="231F20"/>
          <w:spacing w:val="-2"/>
          <w:sz w:val="20"/>
        </w:rPr>
        <w:t>prisoner,</w:t>
      </w:r>
      <w:r>
        <w:rPr>
          <w:color w:val="231F20"/>
          <w:spacing w:val="-10"/>
          <w:sz w:val="20"/>
        </w:rPr>
        <w:t> </w:t>
      </w:r>
      <w:r>
        <w:rPr>
          <w:color w:val="231F20"/>
          <w:spacing w:val="-2"/>
          <w:sz w:val="20"/>
        </w:rPr>
        <w:t>or</w:t>
      </w:r>
      <w:r>
        <w:rPr>
          <w:color w:val="231F20"/>
          <w:spacing w:val="-10"/>
          <w:sz w:val="20"/>
        </w:rPr>
        <w:t> </w:t>
      </w:r>
      <w:r>
        <w:rPr>
          <w:color w:val="231F20"/>
          <w:spacing w:val="-2"/>
          <w:sz w:val="20"/>
        </w:rPr>
        <w:t>harbours </w:t>
      </w:r>
      <w:r>
        <w:rPr>
          <w:color w:val="231F20"/>
          <w:sz w:val="20"/>
        </w:rPr>
        <w:t>or</w:t>
      </w:r>
      <w:r>
        <w:rPr>
          <w:color w:val="231F20"/>
          <w:spacing w:val="-13"/>
          <w:sz w:val="20"/>
        </w:rPr>
        <w:t> </w:t>
      </w:r>
      <w:r>
        <w:rPr>
          <w:color w:val="231F20"/>
          <w:sz w:val="20"/>
        </w:rPr>
        <w:t>conceals</w:t>
      </w:r>
      <w:r>
        <w:rPr>
          <w:color w:val="231F20"/>
          <w:spacing w:val="-12"/>
          <w:sz w:val="20"/>
        </w:rPr>
        <w:t> </w:t>
      </w:r>
      <w:r>
        <w:rPr>
          <w:color w:val="231F20"/>
          <w:sz w:val="20"/>
        </w:rPr>
        <w:t>any</w:t>
      </w:r>
      <w:r>
        <w:rPr>
          <w:color w:val="231F20"/>
          <w:spacing w:val="-13"/>
          <w:sz w:val="20"/>
        </w:rPr>
        <w:t> </w:t>
      </w:r>
      <w:r>
        <w:rPr>
          <w:color w:val="231F20"/>
          <w:sz w:val="20"/>
        </w:rPr>
        <w:t>such</w:t>
      </w:r>
      <w:r>
        <w:rPr>
          <w:color w:val="231F20"/>
          <w:spacing w:val="-12"/>
          <w:sz w:val="20"/>
        </w:rPr>
        <w:t> </w:t>
      </w:r>
      <w:r>
        <w:rPr>
          <w:color w:val="231F20"/>
          <w:sz w:val="20"/>
        </w:rPr>
        <w:t>prisoner</w:t>
      </w:r>
      <w:r>
        <w:rPr>
          <w:color w:val="231F20"/>
          <w:spacing w:val="-13"/>
          <w:sz w:val="20"/>
        </w:rPr>
        <w:t> </w:t>
      </w:r>
      <w:r>
        <w:rPr>
          <w:color w:val="231F20"/>
          <w:sz w:val="20"/>
        </w:rPr>
        <w:t>who</w:t>
      </w:r>
      <w:r>
        <w:rPr>
          <w:color w:val="231F20"/>
          <w:spacing w:val="-12"/>
          <w:sz w:val="20"/>
        </w:rPr>
        <w:t> </w:t>
      </w:r>
      <w:r>
        <w:rPr>
          <w:color w:val="231F20"/>
          <w:sz w:val="20"/>
        </w:rPr>
        <w:t>has</w:t>
      </w:r>
      <w:r>
        <w:rPr>
          <w:color w:val="231F20"/>
          <w:spacing w:val="-13"/>
          <w:sz w:val="20"/>
        </w:rPr>
        <w:t> </w:t>
      </w:r>
      <w:r>
        <w:rPr>
          <w:color w:val="231F20"/>
          <w:sz w:val="20"/>
        </w:rPr>
        <w:t>escaped</w:t>
      </w:r>
      <w:r>
        <w:rPr>
          <w:color w:val="231F20"/>
          <w:spacing w:val="-12"/>
          <w:sz w:val="20"/>
        </w:rPr>
        <w:t> </w:t>
      </w:r>
      <w:r>
        <w:rPr>
          <w:color w:val="231F20"/>
          <w:sz w:val="20"/>
        </w:rPr>
        <w:t>from</w:t>
      </w:r>
      <w:r>
        <w:rPr>
          <w:color w:val="231F20"/>
          <w:spacing w:val="-13"/>
          <w:sz w:val="20"/>
        </w:rPr>
        <w:t> </w:t>
      </w:r>
      <w:r>
        <w:rPr>
          <w:color w:val="231F20"/>
          <w:sz w:val="20"/>
        </w:rPr>
        <w:t>lawful</w:t>
      </w:r>
      <w:r>
        <w:rPr>
          <w:color w:val="231F20"/>
          <w:spacing w:val="-12"/>
          <w:sz w:val="20"/>
        </w:rPr>
        <w:t> </w:t>
      </w:r>
      <w:r>
        <w:rPr>
          <w:color w:val="231F20"/>
          <w:sz w:val="20"/>
        </w:rPr>
        <w:t>custody,</w:t>
      </w:r>
      <w:r>
        <w:rPr>
          <w:color w:val="231F20"/>
          <w:spacing w:val="-13"/>
          <w:sz w:val="20"/>
        </w:rPr>
        <w:t> </w:t>
      </w:r>
      <w:r>
        <w:rPr>
          <w:color w:val="231F20"/>
          <w:sz w:val="20"/>
        </w:rPr>
        <w:t>or</w:t>
      </w:r>
      <w:r>
        <w:rPr>
          <w:color w:val="231F20"/>
          <w:spacing w:val="-12"/>
          <w:sz w:val="20"/>
        </w:rPr>
        <w:t> </w:t>
      </w:r>
      <w:r>
        <w:rPr>
          <w:color w:val="231F20"/>
          <w:sz w:val="20"/>
        </w:rPr>
        <w:t>offers</w:t>
      </w:r>
      <w:r>
        <w:rPr>
          <w:color w:val="231F20"/>
          <w:spacing w:val="-13"/>
          <w:sz w:val="20"/>
        </w:rPr>
        <w:t> </w:t>
      </w:r>
      <w:r>
        <w:rPr>
          <w:color w:val="231F20"/>
          <w:sz w:val="20"/>
        </w:rPr>
        <w:t>or</w:t>
      </w:r>
      <w:r>
        <w:rPr>
          <w:color w:val="231F20"/>
          <w:spacing w:val="-12"/>
          <w:sz w:val="20"/>
        </w:rPr>
        <w:t> </w:t>
      </w:r>
      <w:r>
        <w:rPr>
          <w:color w:val="231F20"/>
          <w:sz w:val="20"/>
        </w:rPr>
        <w:t>attempts</w:t>
      </w:r>
      <w:r>
        <w:rPr>
          <w:color w:val="231F20"/>
          <w:spacing w:val="-13"/>
          <w:sz w:val="20"/>
        </w:rPr>
        <w:t> </w:t>
      </w:r>
      <w:r>
        <w:rPr>
          <w:color w:val="231F20"/>
          <w:sz w:val="20"/>
        </w:rPr>
        <w:t>to offer</w:t>
      </w:r>
      <w:r>
        <w:rPr>
          <w:color w:val="231F20"/>
          <w:spacing w:val="-8"/>
          <w:sz w:val="20"/>
        </w:rPr>
        <w:t> </w:t>
      </w:r>
      <w:r>
        <w:rPr>
          <w:color w:val="231F20"/>
          <w:sz w:val="20"/>
        </w:rPr>
        <w:t>any</w:t>
      </w:r>
      <w:r>
        <w:rPr>
          <w:color w:val="231F20"/>
          <w:spacing w:val="-8"/>
          <w:sz w:val="20"/>
        </w:rPr>
        <w:t> </w:t>
      </w:r>
      <w:r>
        <w:rPr>
          <w:color w:val="231F20"/>
          <w:sz w:val="20"/>
        </w:rPr>
        <w:t>resistance</w:t>
      </w:r>
      <w:r>
        <w:rPr>
          <w:color w:val="231F20"/>
          <w:spacing w:val="-7"/>
          <w:sz w:val="20"/>
        </w:rPr>
        <w:t> </w:t>
      </w:r>
      <w:r>
        <w:rPr>
          <w:color w:val="231F20"/>
          <w:sz w:val="20"/>
        </w:rPr>
        <w:t>to</w:t>
      </w:r>
      <w:r>
        <w:rPr>
          <w:color w:val="231F20"/>
          <w:spacing w:val="-7"/>
          <w:sz w:val="20"/>
        </w:rPr>
        <w:t> </w:t>
      </w:r>
      <w:r>
        <w:rPr>
          <w:color w:val="231F20"/>
          <w:sz w:val="20"/>
        </w:rPr>
        <w:t>the</w:t>
      </w:r>
      <w:r>
        <w:rPr>
          <w:color w:val="231F20"/>
          <w:spacing w:val="-8"/>
          <w:sz w:val="20"/>
        </w:rPr>
        <w:t> </w:t>
      </w:r>
      <w:r>
        <w:rPr>
          <w:color w:val="231F20"/>
          <w:sz w:val="20"/>
        </w:rPr>
        <w:t>recapture</w:t>
      </w:r>
      <w:r>
        <w:rPr>
          <w:color w:val="231F20"/>
          <w:spacing w:val="-8"/>
          <w:sz w:val="20"/>
        </w:rPr>
        <w:t> </w:t>
      </w:r>
      <w:r>
        <w:rPr>
          <w:color w:val="231F20"/>
          <w:sz w:val="20"/>
        </w:rPr>
        <w:t>of</w:t>
      </w:r>
      <w:r>
        <w:rPr>
          <w:color w:val="231F20"/>
          <w:spacing w:val="-7"/>
          <w:sz w:val="20"/>
        </w:rPr>
        <w:t> </w:t>
      </w:r>
      <w:r>
        <w:rPr>
          <w:color w:val="231F20"/>
          <w:sz w:val="20"/>
        </w:rPr>
        <w:t>such</w:t>
      </w:r>
      <w:r>
        <w:rPr>
          <w:color w:val="231F20"/>
          <w:spacing w:val="-7"/>
          <w:sz w:val="20"/>
        </w:rPr>
        <w:t> </w:t>
      </w:r>
      <w:r>
        <w:rPr>
          <w:color w:val="231F20"/>
          <w:sz w:val="20"/>
        </w:rPr>
        <w:t>prisoner,</w:t>
      </w:r>
      <w:r>
        <w:rPr>
          <w:color w:val="231F20"/>
          <w:spacing w:val="-8"/>
          <w:sz w:val="20"/>
        </w:rPr>
        <w:t> </w:t>
      </w:r>
      <w:r>
        <w:rPr>
          <w:color w:val="231F20"/>
          <w:sz w:val="20"/>
        </w:rPr>
        <w:t>shall</w:t>
      </w:r>
      <w:r>
        <w:rPr>
          <w:color w:val="231F20"/>
          <w:spacing w:val="-8"/>
          <w:sz w:val="20"/>
        </w:rPr>
        <w:t> </w:t>
      </w:r>
      <w:r>
        <w:rPr>
          <w:color w:val="231F20"/>
          <w:sz w:val="20"/>
        </w:rPr>
        <w:t>be</w:t>
      </w:r>
      <w:r>
        <w:rPr>
          <w:color w:val="231F20"/>
          <w:spacing w:val="-7"/>
          <w:sz w:val="20"/>
        </w:rPr>
        <w:t> </w:t>
      </w:r>
      <w:r>
        <w:rPr>
          <w:color w:val="231F20"/>
          <w:sz w:val="20"/>
        </w:rPr>
        <w:t>punished</w:t>
      </w:r>
      <w:r>
        <w:rPr>
          <w:color w:val="231F20"/>
          <w:spacing w:val="-7"/>
          <w:sz w:val="20"/>
        </w:rPr>
        <w:t> </w:t>
      </w:r>
      <w:r>
        <w:rPr>
          <w:color w:val="231F20"/>
          <w:sz w:val="20"/>
        </w:rPr>
        <w:t>with</w:t>
      </w:r>
      <w:r>
        <w:rPr>
          <w:color w:val="231F20"/>
          <w:spacing w:val="-7"/>
          <w:sz w:val="20"/>
        </w:rPr>
        <w:t> </w:t>
      </w:r>
      <w:r>
        <w:rPr>
          <w:color w:val="231F20"/>
          <w:sz w:val="20"/>
        </w:rPr>
        <w:t>imprisonment </w:t>
      </w:r>
      <w:r>
        <w:rPr>
          <w:color w:val="231F20"/>
          <w:spacing w:val="-2"/>
          <w:sz w:val="20"/>
        </w:rPr>
        <w:t>for</w:t>
      </w:r>
      <w:r>
        <w:rPr>
          <w:color w:val="231F20"/>
          <w:spacing w:val="-7"/>
          <w:sz w:val="20"/>
        </w:rPr>
        <w:t> </w:t>
      </w:r>
      <w:r>
        <w:rPr>
          <w:color w:val="231F20"/>
          <w:spacing w:val="-2"/>
          <w:sz w:val="20"/>
        </w:rPr>
        <w:t>life,</w:t>
      </w:r>
      <w:r>
        <w:rPr>
          <w:color w:val="231F20"/>
          <w:spacing w:val="-7"/>
          <w:sz w:val="20"/>
        </w:rPr>
        <w:t> </w:t>
      </w:r>
      <w:r>
        <w:rPr>
          <w:color w:val="231F20"/>
          <w:spacing w:val="-2"/>
          <w:sz w:val="20"/>
        </w:rPr>
        <w:t>or</w:t>
      </w:r>
      <w:r>
        <w:rPr>
          <w:color w:val="231F20"/>
          <w:spacing w:val="-7"/>
          <w:sz w:val="20"/>
        </w:rPr>
        <w:t> </w:t>
      </w:r>
      <w:r>
        <w:rPr>
          <w:color w:val="231F20"/>
          <w:spacing w:val="-2"/>
          <w:sz w:val="20"/>
        </w:rPr>
        <w:t>with</w:t>
      </w:r>
      <w:r>
        <w:rPr>
          <w:color w:val="231F20"/>
          <w:spacing w:val="-7"/>
          <w:sz w:val="20"/>
        </w:rPr>
        <w:t> </w:t>
      </w:r>
      <w:r>
        <w:rPr>
          <w:color w:val="231F20"/>
          <w:spacing w:val="-2"/>
          <w:sz w:val="20"/>
        </w:rPr>
        <w:t>imprisonment</w:t>
      </w:r>
      <w:r>
        <w:rPr>
          <w:color w:val="231F20"/>
          <w:spacing w:val="-7"/>
          <w:sz w:val="20"/>
        </w:rPr>
        <w:t> </w:t>
      </w:r>
      <w:r>
        <w:rPr>
          <w:color w:val="231F20"/>
          <w:spacing w:val="-2"/>
          <w:sz w:val="20"/>
        </w:rPr>
        <w:t>of</w:t>
      </w:r>
      <w:r>
        <w:rPr>
          <w:color w:val="231F20"/>
          <w:spacing w:val="-7"/>
          <w:sz w:val="20"/>
        </w:rPr>
        <w:t> </w:t>
      </w:r>
      <w:r>
        <w:rPr>
          <w:color w:val="231F20"/>
          <w:spacing w:val="-2"/>
          <w:sz w:val="20"/>
        </w:rPr>
        <w:t>either</w:t>
      </w:r>
      <w:r>
        <w:rPr>
          <w:color w:val="231F20"/>
          <w:spacing w:val="-7"/>
          <w:sz w:val="20"/>
        </w:rPr>
        <w:t> </w:t>
      </w:r>
      <w:r>
        <w:rPr>
          <w:color w:val="231F20"/>
          <w:spacing w:val="-2"/>
          <w:sz w:val="20"/>
        </w:rPr>
        <w:t>description</w:t>
      </w:r>
      <w:r>
        <w:rPr>
          <w:color w:val="231F20"/>
          <w:spacing w:val="-7"/>
          <w:sz w:val="20"/>
        </w:rPr>
        <w:t> </w:t>
      </w:r>
      <w:r>
        <w:rPr>
          <w:color w:val="231F20"/>
          <w:spacing w:val="-2"/>
          <w:sz w:val="20"/>
        </w:rPr>
        <w:t>for</w:t>
      </w:r>
      <w:r>
        <w:rPr>
          <w:color w:val="231F20"/>
          <w:spacing w:val="-7"/>
          <w:sz w:val="20"/>
        </w:rPr>
        <w:t> </w:t>
      </w:r>
      <w:r>
        <w:rPr>
          <w:color w:val="231F20"/>
          <w:spacing w:val="-2"/>
          <w:sz w:val="20"/>
        </w:rPr>
        <w:t>a</w:t>
      </w:r>
      <w:r>
        <w:rPr>
          <w:color w:val="231F20"/>
          <w:spacing w:val="-7"/>
          <w:sz w:val="20"/>
        </w:rPr>
        <w:t> </w:t>
      </w:r>
      <w:r>
        <w:rPr>
          <w:color w:val="231F20"/>
          <w:spacing w:val="-2"/>
          <w:sz w:val="20"/>
        </w:rPr>
        <w:t>term</w:t>
      </w:r>
      <w:r>
        <w:rPr>
          <w:color w:val="231F20"/>
          <w:spacing w:val="-7"/>
          <w:sz w:val="20"/>
        </w:rPr>
        <w:t> </w:t>
      </w:r>
      <w:r>
        <w:rPr>
          <w:color w:val="231F20"/>
          <w:spacing w:val="-2"/>
          <w:sz w:val="20"/>
        </w:rPr>
        <w:t>which</w:t>
      </w:r>
      <w:r>
        <w:rPr>
          <w:color w:val="231F20"/>
          <w:spacing w:val="-7"/>
          <w:sz w:val="20"/>
        </w:rPr>
        <w:t> </w:t>
      </w:r>
      <w:r>
        <w:rPr>
          <w:color w:val="231F20"/>
          <w:spacing w:val="-2"/>
          <w:sz w:val="20"/>
        </w:rPr>
        <w:t>may</w:t>
      </w:r>
      <w:r>
        <w:rPr>
          <w:color w:val="231F20"/>
          <w:spacing w:val="-7"/>
          <w:sz w:val="20"/>
        </w:rPr>
        <w:t> </w:t>
      </w:r>
      <w:r>
        <w:rPr>
          <w:color w:val="231F20"/>
          <w:spacing w:val="-2"/>
          <w:sz w:val="20"/>
        </w:rPr>
        <w:t>extend</w:t>
      </w:r>
      <w:r>
        <w:rPr>
          <w:color w:val="231F20"/>
          <w:spacing w:val="-7"/>
          <w:sz w:val="20"/>
        </w:rPr>
        <w:t> </w:t>
      </w:r>
      <w:r>
        <w:rPr>
          <w:color w:val="231F20"/>
          <w:spacing w:val="-2"/>
          <w:sz w:val="20"/>
        </w:rPr>
        <w:t>to</w:t>
      </w:r>
      <w:r>
        <w:rPr>
          <w:color w:val="231F20"/>
          <w:spacing w:val="-7"/>
          <w:sz w:val="20"/>
        </w:rPr>
        <w:t> </w:t>
      </w:r>
      <w:r>
        <w:rPr>
          <w:color w:val="231F20"/>
          <w:spacing w:val="-2"/>
          <w:sz w:val="20"/>
        </w:rPr>
        <w:t>ten</w:t>
      </w:r>
      <w:r>
        <w:rPr>
          <w:color w:val="231F20"/>
          <w:spacing w:val="-7"/>
          <w:sz w:val="20"/>
        </w:rPr>
        <w:t> </w:t>
      </w:r>
      <w:r>
        <w:rPr>
          <w:color w:val="231F20"/>
          <w:spacing w:val="-2"/>
          <w:sz w:val="20"/>
        </w:rPr>
        <w:t>years, </w:t>
      </w:r>
      <w:r>
        <w:rPr>
          <w:color w:val="231F20"/>
          <w:sz w:val="20"/>
        </w:rPr>
        <w:t>and shall also be liable to fine.</w:t>
      </w:r>
    </w:p>
    <w:p>
      <w:pPr>
        <w:pStyle w:val="BodyText"/>
        <w:spacing w:line="249" w:lineRule="auto" w:before="124"/>
        <w:ind w:left="2352" w:right="3" w:firstLine="479"/>
        <w:jc w:val="both"/>
      </w:pPr>
      <w:r>
        <w:rPr>
          <w:i/>
          <w:color w:val="231F20"/>
        </w:rPr>
        <w:t>Explanation</w:t>
      </w:r>
      <w:r>
        <w:rPr>
          <w:color w:val="231F20"/>
        </w:rPr>
        <w:t>.</w:t>
      </w:r>
      <w:r>
        <w:rPr>
          <w:b/>
          <w:color w:val="231F20"/>
        </w:rPr>
        <w:t>—</w:t>
      </w:r>
      <w:r>
        <w:rPr>
          <w:color w:val="231F20"/>
        </w:rPr>
        <w:t>A</w:t>
      </w:r>
      <w:r>
        <w:rPr>
          <w:color w:val="231F20"/>
          <w:spacing w:val="-13"/>
        </w:rPr>
        <w:t> </w:t>
      </w:r>
      <w:r>
        <w:rPr>
          <w:color w:val="231F20"/>
        </w:rPr>
        <w:t>State</w:t>
      </w:r>
      <w:r>
        <w:rPr>
          <w:color w:val="231F20"/>
          <w:spacing w:val="-11"/>
        </w:rPr>
        <w:t> </w:t>
      </w:r>
      <w:r>
        <w:rPr>
          <w:color w:val="231F20"/>
        </w:rPr>
        <w:t>prisoner</w:t>
      </w:r>
      <w:r>
        <w:rPr>
          <w:color w:val="231F20"/>
          <w:spacing w:val="-8"/>
        </w:rPr>
        <w:t> </w:t>
      </w:r>
      <w:r>
        <w:rPr>
          <w:color w:val="231F20"/>
        </w:rPr>
        <w:t>or</w:t>
      </w:r>
      <w:r>
        <w:rPr>
          <w:color w:val="231F20"/>
          <w:spacing w:val="-8"/>
        </w:rPr>
        <w:t> </w:t>
      </w:r>
      <w:r>
        <w:rPr>
          <w:color w:val="231F20"/>
        </w:rPr>
        <w:t>prisoner</w:t>
      </w:r>
      <w:r>
        <w:rPr>
          <w:color w:val="231F20"/>
          <w:spacing w:val="-8"/>
        </w:rPr>
        <w:t> </w:t>
      </w:r>
      <w:r>
        <w:rPr>
          <w:color w:val="231F20"/>
        </w:rPr>
        <w:t>of</w:t>
      </w:r>
      <w:r>
        <w:rPr>
          <w:color w:val="231F20"/>
          <w:spacing w:val="-8"/>
        </w:rPr>
        <w:t> </w:t>
      </w:r>
      <w:r>
        <w:rPr>
          <w:color w:val="231F20"/>
        </w:rPr>
        <w:t>war,</w:t>
      </w:r>
      <w:r>
        <w:rPr>
          <w:color w:val="231F20"/>
          <w:spacing w:val="-8"/>
        </w:rPr>
        <w:t> </w:t>
      </w:r>
      <w:r>
        <w:rPr>
          <w:color w:val="231F20"/>
        </w:rPr>
        <w:t>who</w:t>
      </w:r>
      <w:r>
        <w:rPr>
          <w:color w:val="231F20"/>
          <w:spacing w:val="-8"/>
        </w:rPr>
        <w:t> </w:t>
      </w:r>
      <w:r>
        <w:rPr>
          <w:color w:val="231F20"/>
        </w:rPr>
        <w:t>is</w:t>
      </w:r>
      <w:r>
        <w:rPr>
          <w:color w:val="231F20"/>
          <w:spacing w:val="-8"/>
        </w:rPr>
        <w:t> </w:t>
      </w:r>
      <w:r>
        <w:rPr>
          <w:color w:val="231F20"/>
        </w:rPr>
        <w:t>permitted</w:t>
      </w:r>
      <w:r>
        <w:rPr>
          <w:color w:val="231F20"/>
          <w:spacing w:val="-8"/>
        </w:rPr>
        <w:t> </w:t>
      </w:r>
      <w:r>
        <w:rPr>
          <w:color w:val="231F20"/>
        </w:rPr>
        <w:t>to</w:t>
      </w:r>
      <w:r>
        <w:rPr>
          <w:color w:val="231F20"/>
          <w:spacing w:val="-8"/>
        </w:rPr>
        <w:t> </w:t>
      </w:r>
      <w:r>
        <w:rPr>
          <w:color w:val="231F20"/>
        </w:rPr>
        <w:t>be</w:t>
      </w:r>
      <w:r>
        <w:rPr>
          <w:color w:val="231F20"/>
          <w:spacing w:val="-8"/>
        </w:rPr>
        <w:t> </w:t>
      </w:r>
      <w:r>
        <w:rPr>
          <w:color w:val="231F20"/>
        </w:rPr>
        <w:t>at</w:t>
      </w:r>
      <w:r>
        <w:rPr>
          <w:color w:val="231F20"/>
          <w:spacing w:val="-8"/>
        </w:rPr>
        <w:t> </w:t>
      </w:r>
      <w:r>
        <w:rPr>
          <w:color w:val="231F20"/>
        </w:rPr>
        <w:t>large</w:t>
      </w:r>
      <w:r>
        <w:rPr>
          <w:color w:val="231F20"/>
          <w:spacing w:val="-8"/>
        </w:rPr>
        <w:t> </w:t>
      </w:r>
      <w:r>
        <w:rPr>
          <w:color w:val="231F20"/>
        </w:rPr>
        <w:t>on his parole within certain limits in India, is said to escape from lawful custody if he goes beyond the limits within which he is allowed to be at large.</w:t>
      </w:r>
    </w:p>
    <w:p>
      <w:pPr>
        <w:pStyle w:val="BodyText"/>
        <w:spacing w:before="122"/>
        <w:ind w:left="2352" w:right="6"/>
        <w:jc w:val="center"/>
      </w:pPr>
      <w:r>
        <w:rPr>
          <w:color w:val="231F20"/>
          <w:spacing w:val="-10"/>
        </w:rPr>
        <w:t>CHAPTER</w:t>
      </w:r>
      <w:r>
        <w:rPr>
          <w:color w:val="231F20"/>
          <w:spacing w:val="-21"/>
        </w:rPr>
        <w:t> </w:t>
      </w:r>
      <w:r>
        <w:rPr>
          <w:color w:val="231F20"/>
          <w:spacing w:val="-4"/>
        </w:rPr>
        <w:t>VIII</w:t>
      </w:r>
    </w:p>
    <w:p>
      <w:pPr>
        <w:pStyle w:val="BodyText"/>
        <w:spacing w:before="130"/>
        <w:ind w:left="2352" w:right="6"/>
        <w:jc w:val="center"/>
      </w:pPr>
      <w:r>
        <w:rPr>
          <w:smallCaps/>
          <w:color w:val="231F20"/>
          <w:spacing w:val="-2"/>
          <w:w w:val="90"/>
        </w:rPr>
        <w:t>Of</w:t>
      </w:r>
      <w:r>
        <w:rPr>
          <w:smallCaps/>
          <w:color w:val="231F20"/>
          <w:spacing w:val="-5"/>
        </w:rPr>
        <w:t> </w:t>
      </w:r>
      <w:r>
        <w:rPr>
          <w:smallCaps/>
          <w:color w:val="231F20"/>
          <w:spacing w:val="-2"/>
          <w:w w:val="90"/>
        </w:rPr>
        <w:t>offences</w:t>
      </w:r>
      <w:r>
        <w:rPr>
          <w:smallCaps/>
          <w:color w:val="231F20"/>
          <w:spacing w:val="1"/>
        </w:rPr>
        <w:t> </w:t>
      </w:r>
      <w:r>
        <w:rPr>
          <w:smallCaps/>
          <w:color w:val="231F20"/>
          <w:spacing w:val="-2"/>
          <w:w w:val="90"/>
        </w:rPr>
        <w:t>relating</w:t>
      </w:r>
      <w:r>
        <w:rPr>
          <w:smallCaps/>
          <w:color w:val="231F20"/>
          <w:spacing w:val="1"/>
        </w:rPr>
        <w:t> </w:t>
      </w:r>
      <w:r>
        <w:rPr>
          <w:smallCaps/>
          <w:color w:val="231F20"/>
          <w:spacing w:val="-2"/>
          <w:w w:val="90"/>
        </w:rPr>
        <w:t>to</w:t>
      </w:r>
      <w:r>
        <w:rPr>
          <w:smallCaps/>
          <w:color w:val="231F20"/>
          <w:spacing w:val="1"/>
        </w:rPr>
        <w:t> </w:t>
      </w:r>
      <w:r>
        <w:rPr>
          <w:smallCaps/>
          <w:color w:val="231F20"/>
          <w:spacing w:val="-2"/>
          <w:w w:val="90"/>
        </w:rPr>
        <w:t>the</w:t>
      </w:r>
      <w:r>
        <w:rPr>
          <w:smallCaps/>
          <w:color w:val="231F20"/>
          <w:spacing w:val="-8"/>
          <w:w w:val="90"/>
        </w:rPr>
        <w:t> </w:t>
      </w:r>
      <w:r>
        <w:rPr>
          <w:smallCaps/>
          <w:color w:val="231F20"/>
          <w:spacing w:val="-2"/>
          <w:w w:val="90"/>
        </w:rPr>
        <w:t>Army,</w:t>
      </w:r>
      <w:r>
        <w:rPr>
          <w:smallCaps/>
          <w:color w:val="231F20"/>
          <w:spacing w:val="-6"/>
          <w:w w:val="90"/>
        </w:rPr>
        <w:t> </w:t>
      </w:r>
      <w:r>
        <w:rPr>
          <w:smallCaps/>
          <w:color w:val="231F20"/>
          <w:spacing w:val="-2"/>
          <w:w w:val="90"/>
        </w:rPr>
        <w:t>Navy</w:t>
      </w:r>
      <w:r>
        <w:rPr>
          <w:smallCaps/>
          <w:color w:val="231F20"/>
          <w:spacing w:val="1"/>
        </w:rPr>
        <w:t> </w:t>
      </w:r>
      <w:r>
        <w:rPr>
          <w:smallCaps/>
          <w:color w:val="231F20"/>
          <w:spacing w:val="-2"/>
          <w:w w:val="90"/>
        </w:rPr>
        <w:t>and</w:t>
      </w:r>
      <w:r>
        <w:rPr>
          <w:smallCaps/>
          <w:color w:val="231F20"/>
          <w:spacing w:val="-8"/>
          <w:w w:val="90"/>
        </w:rPr>
        <w:t> </w:t>
      </w:r>
      <w:r>
        <w:rPr>
          <w:smallCaps/>
          <w:color w:val="231F20"/>
          <w:spacing w:val="-2"/>
          <w:w w:val="90"/>
        </w:rPr>
        <w:t>Air</w:t>
      </w:r>
      <w:r>
        <w:rPr>
          <w:smallCaps/>
          <w:color w:val="231F20"/>
          <w:spacing w:val="4"/>
        </w:rPr>
        <w:t> </w:t>
      </w:r>
      <w:r>
        <w:rPr>
          <w:smallCaps/>
          <w:color w:val="231F20"/>
          <w:spacing w:val="-2"/>
          <w:w w:val="90"/>
        </w:rPr>
        <w:t>Force</w:t>
      </w:r>
    </w:p>
    <w:p>
      <w:pPr>
        <w:pStyle w:val="ListParagraph"/>
        <w:numPr>
          <w:ilvl w:val="0"/>
          <w:numId w:val="1"/>
        </w:numPr>
        <w:tabs>
          <w:tab w:pos="3207" w:val="left" w:leader="none"/>
        </w:tabs>
        <w:spacing w:line="249" w:lineRule="auto" w:before="130" w:after="0"/>
        <w:ind w:left="2352" w:right="3" w:firstLine="479"/>
        <w:jc w:val="both"/>
        <w:rPr>
          <w:b/>
          <w:color w:val="231F20"/>
          <w:sz w:val="20"/>
        </w:rPr>
      </w:pPr>
      <w:r>
        <w:rPr>
          <w:color w:val="231F20"/>
          <w:spacing w:val="-4"/>
          <w:sz w:val="20"/>
        </w:rPr>
        <w:t>Whoever abets the committing of mutiny by an officer, soldier,</w:t>
      </w:r>
      <w:r>
        <w:rPr>
          <w:color w:val="231F20"/>
          <w:spacing w:val="-5"/>
          <w:sz w:val="20"/>
        </w:rPr>
        <w:t> </w:t>
      </w:r>
      <w:r>
        <w:rPr>
          <w:color w:val="231F20"/>
          <w:spacing w:val="-4"/>
          <w:sz w:val="20"/>
        </w:rPr>
        <w:t>sailor or airman, in </w:t>
      </w:r>
      <w:r>
        <w:rPr>
          <w:color w:val="231F20"/>
          <w:sz w:val="20"/>
        </w:rPr>
        <w:t>the</w:t>
      </w:r>
      <w:r>
        <w:rPr>
          <w:color w:val="231F20"/>
          <w:spacing w:val="-6"/>
          <w:sz w:val="20"/>
        </w:rPr>
        <w:t> </w:t>
      </w:r>
      <w:r>
        <w:rPr>
          <w:color w:val="231F20"/>
          <w:sz w:val="20"/>
        </w:rPr>
        <w:t>Army, Navy or</w:t>
      </w:r>
      <w:r>
        <w:rPr>
          <w:color w:val="231F20"/>
          <w:spacing w:val="-11"/>
          <w:sz w:val="20"/>
        </w:rPr>
        <w:t> </w:t>
      </w:r>
      <w:r>
        <w:rPr>
          <w:color w:val="231F20"/>
          <w:sz w:val="20"/>
        </w:rPr>
        <w:t>Air Force</w:t>
      </w:r>
      <w:r>
        <w:rPr>
          <w:color w:val="231F20"/>
          <w:spacing w:val="40"/>
          <w:sz w:val="20"/>
        </w:rPr>
        <w:t> </w:t>
      </w:r>
      <w:r>
        <w:rPr>
          <w:color w:val="231F20"/>
          <w:sz w:val="20"/>
        </w:rPr>
        <w:t>of the Government of India or attempts to seduce any such officer, soldier, sailor or airman from his allegiance or his duty, shall be punished with </w:t>
      </w:r>
      <w:r>
        <w:rPr>
          <w:color w:val="231F20"/>
          <w:spacing w:val="-4"/>
          <w:sz w:val="20"/>
        </w:rPr>
        <w:t>imprisonment</w:t>
      </w:r>
      <w:r>
        <w:rPr>
          <w:color w:val="231F20"/>
          <w:spacing w:val="-6"/>
          <w:sz w:val="20"/>
        </w:rPr>
        <w:t> </w:t>
      </w:r>
      <w:r>
        <w:rPr>
          <w:color w:val="231F20"/>
          <w:spacing w:val="-4"/>
          <w:sz w:val="20"/>
        </w:rPr>
        <w:t>for</w:t>
      </w:r>
      <w:r>
        <w:rPr>
          <w:color w:val="231F20"/>
          <w:spacing w:val="-6"/>
          <w:sz w:val="20"/>
        </w:rPr>
        <w:t> </w:t>
      </w:r>
      <w:r>
        <w:rPr>
          <w:color w:val="231F20"/>
          <w:spacing w:val="-4"/>
          <w:sz w:val="20"/>
        </w:rPr>
        <w:t>life,</w:t>
      </w:r>
      <w:r>
        <w:rPr>
          <w:color w:val="231F20"/>
          <w:spacing w:val="-6"/>
          <w:sz w:val="20"/>
        </w:rPr>
        <w:t> </w:t>
      </w:r>
      <w:r>
        <w:rPr>
          <w:color w:val="231F20"/>
          <w:spacing w:val="-4"/>
          <w:sz w:val="20"/>
        </w:rPr>
        <w:t>or</w:t>
      </w:r>
      <w:r>
        <w:rPr>
          <w:color w:val="231F20"/>
          <w:spacing w:val="-6"/>
          <w:sz w:val="20"/>
        </w:rPr>
        <w:t> </w:t>
      </w:r>
      <w:r>
        <w:rPr>
          <w:color w:val="231F20"/>
          <w:spacing w:val="-4"/>
          <w:sz w:val="20"/>
        </w:rPr>
        <w:t>with</w:t>
      </w:r>
      <w:r>
        <w:rPr>
          <w:color w:val="231F20"/>
          <w:spacing w:val="-6"/>
          <w:sz w:val="20"/>
        </w:rPr>
        <w:t> </w:t>
      </w:r>
      <w:r>
        <w:rPr>
          <w:color w:val="231F20"/>
          <w:spacing w:val="-4"/>
          <w:sz w:val="20"/>
        </w:rPr>
        <w:t>imprisonment</w:t>
      </w:r>
      <w:r>
        <w:rPr>
          <w:color w:val="231F20"/>
          <w:spacing w:val="-6"/>
          <w:sz w:val="20"/>
        </w:rPr>
        <w:t> </w:t>
      </w:r>
      <w:r>
        <w:rPr>
          <w:color w:val="231F20"/>
          <w:spacing w:val="-4"/>
          <w:sz w:val="20"/>
        </w:rPr>
        <w:t>of</w:t>
      </w:r>
      <w:r>
        <w:rPr>
          <w:color w:val="231F20"/>
          <w:spacing w:val="-6"/>
          <w:sz w:val="20"/>
        </w:rPr>
        <w:t> </w:t>
      </w:r>
      <w:r>
        <w:rPr>
          <w:color w:val="231F20"/>
          <w:spacing w:val="-4"/>
          <w:sz w:val="20"/>
        </w:rPr>
        <w:t>either</w:t>
      </w:r>
      <w:r>
        <w:rPr>
          <w:color w:val="231F20"/>
          <w:spacing w:val="-6"/>
          <w:sz w:val="20"/>
        </w:rPr>
        <w:t> </w:t>
      </w:r>
      <w:r>
        <w:rPr>
          <w:color w:val="231F20"/>
          <w:spacing w:val="-4"/>
          <w:sz w:val="20"/>
        </w:rPr>
        <w:t>description</w:t>
      </w:r>
      <w:r>
        <w:rPr>
          <w:color w:val="231F20"/>
          <w:spacing w:val="-6"/>
          <w:sz w:val="20"/>
        </w:rPr>
        <w:t> </w:t>
      </w:r>
      <w:r>
        <w:rPr>
          <w:color w:val="231F20"/>
          <w:spacing w:val="-4"/>
          <w:sz w:val="20"/>
        </w:rPr>
        <w:t>for</w:t>
      </w:r>
      <w:r>
        <w:rPr>
          <w:color w:val="231F20"/>
          <w:spacing w:val="-6"/>
          <w:sz w:val="20"/>
        </w:rPr>
        <w:t> </w:t>
      </w:r>
      <w:r>
        <w:rPr>
          <w:color w:val="231F20"/>
          <w:spacing w:val="-4"/>
          <w:sz w:val="20"/>
        </w:rPr>
        <w:t>a</w:t>
      </w:r>
      <w:r>
        <w:rPr>
          <w:color w:val="231F20"/>
          <w:spacing w:val="-6"/>
          <w:sz w:val="20"/>
        </w:rPr>
        <w:t> </w:t>
      </w:r>
      <w:r>
        <w:rPr>
          <w:color w:val="231F20"/>
          <w:spacing w:val="-4"/>
          <w:sz w:val="20"/>
        </w:rPr>
        <w:t>term</w:t>
      </w:r>
      <w:r>
        <w:rPr>
          <w:color w:val="231F20"/>
          <w:spacing w:val="-5"/>
          <w:sz w:val="20"/>
        </w:rPr>
        <w:t> </w:t>
      </w:r>
      <w:r>
        <w:rPr>
          <w:color w:val="231F20"/>
          <w:spacing w:val="-4"/>
          <w:sz w:val="20"/>
        </w:rPr>
        <w:t>which</w:t>
      </w:r>
      <w:r>
        <w:rPr>
          <w:color w:val="231F20"/>
          <w:spacing w:val="-6"/>
          <w:sz w:val="20"/>
        </w:rPr>
        <w:t> </w:t>
      </w:r>
      <w:r>
        <w:rPr>
          <w:color w:val="231F20"/>
          <w:spacing w:val="-4"/>
          <w:sz w:val="20"/>
        </w:rPr>
        <w:t>may</w:t>
      </w:r>
      <w:r>
        <w:rPr>
          <w:color w:val="231F20"/>
          <w:spacing w:val="-6"/>
          <w:sz w:val="20"/>
        </w:rPr>
        <w:t> </w:t>
      </w:r>
      <w:r>
        <w:rPr>
          <w:color w:val="231F20"/>
          <w:spacing w:val="-4"/>
          <w:sz w:val="20"/>
        </w:rPr>
        <w:t>extend </w:t>
      </w:r>
      <w:r>
        <w:rPr>
          <w:color w:val="231F20"/>
          <w:sz w:val="20"/>
        </w:rPr>
        <w:t>to ten years, and shall also be liable to fine.</w:t>
      </w:r>
    </w:p>
    <w:p>
      <w:pPr>
        <w:pStyle w:val="BodyText"/>
      </w:pPr>
    </w:p>
    <w:p>
      <w:pPr>
        <w:pStyle w:val="BodyText"/>
        <w:spacing w:before="24"/>
      </w:pPr>
    </w:p>
    <w:p>
      <w:pPr>
        <w:pStyle w:val="ListParagraph"/>
        <w:numPr>
          <w:ilvl w:val="0"/>
          <w:numId w:val="1"/>
        </w:numPr>
        <w:tabs>
          <w:tab w:pos="3207" w:val="left" w:leader="none"/>
        </w:tabs>
        <w:spacing w:line="249" w:lineRule="auto" w:before="0" w:after="0"/>
        <w:ind w:left="2352" w:right="3" w:firstLine="479"/>
        <w:jc w:val="both"/>
        <w:rPr>
          <w:b/>
          <w:color w:val="231F20"/>
          <w:sz w:val="20"/>
        </w:rPr>
      </w:pPr>
      <w:r>
        <w:rPr>
          <w:color w:val="231F20"/>
          <w:spacing w:val="-4"/>
          <w:sz w:val="20"/>
        </w:rPr>
        <w:t>Whoever abets the committing of mutiny by an officer, soldier,</w:t>
      </w:r>
      <w:r>
        <w:rPr>
          <w:color w:val="231F20"/>
          <w:spacing w:val="-5"/>
          <w:sz w:val="20"/>
        </w:rPr>
        <w:t> </w:t>
      </w:r>
      <w:r>
        <w:rPr>
          <w:color w:val="231F20"/>
          <w:spacing w:val="-4"/>
          <w:sz w:val="20"/>
        </w:rPr>
        <w:t>sailor or airman, in </w:t>
      </w:r>
      <w:r>
        <w:rPr>
          <w:color w:val="231F20"/>
          <w:sz w:val="20"/>
        </w:rPr>
        <w:t>the</w:t>
      </w:r>
      <w:r>
        <w:rPr>
          <w:color w:val="231F20"/>
          <w:spacing w:val="-13"/>
          <w:sz w:val="20"/>
        </w:rPr>
        <w:t> </w:t>
      </w:r>
      <w:r>
        <w:rPr>
          <w:color w:val="231F20"/>
          <w:sz w:val="20"/>
        </w:rPr>
        <w:t>Army,</w:t>
      </w:r>
      <w:r>
        <w:rPr>
          <w:color w:val="231F20"/>
          <w:spacing w:val="-5"/>
          <w:sz w:val="20"/>
        </w:rPr>
        <w:t> </w:t>
      </w:r>
      <w:r>
        <w:rPr>
          <w:color w:val="231F20"/>
          <w:sz w:val="20"/>
        </w:rPr>
        <w:t>Navy</w:t>
      </w:r>
      <w:r>
        <w:rPr>
          <w:color w:val="231F20"/>
          <w:spacing w:val="-4"/>
          <w:sz w:val="20"/>
        </w:rPr>
        <w:t> </w:t>
      </w:r>
      <w:r>
        <w:rPr>
          <w:color w:val="231F20"/>
          <w:sz w:val="20"/>
        </w:rPr>
        <w:t>or</w:t>
      </w:r>
      <w:r>
        <w:rPr>
          <w:color w:val="231F20"/>
          <w:spacing w:val="-9"/>
          <w:sz w:val="20"/>
        </w:rPr>
        <w:t> </w:t>
      </w:r>
      <w:r>
        <w:rPr>
          <w:color w:val="231F20"/>
          <w:sz w:val="20"/>
        </w:rPr>
        <w:t>Air</w:t>
      </w:r>
      <w:r>
        <w:rPr>
          <w:color w:val="231F20"/>
          <w:spacing w:val="-4"/>
          <w:sz w:val="20"/>
        </w:rPr>
        <w:t> </w:t>
      </w:r>
      <w:r>
        <w:rPr>
          <w:color w:val="231F20"/>
          <w:sz w:val="20"/>
        </w:rPr>
        <w:t>Force</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Government</w:t>
      </w:r>
      <w:r>
        <w:rPr>
          <w:color w:val="231F20"/>
          <w:spacing w:val="-4"/>
          <w:sz w:val="20"/>
        </w:rPr>
        <w:t> </w:t>
      </w:r>
      <w:r>
        <w:rPr>
          <w:color w:val="231F20"/>
          <w:sz w:val="20"/>
        </w:rPr>
        <w:t>of</w:t>
      </w:r>
      <w:r>
        <w:rPr>
          <w:color w:val="231F20"/>
          <w:spacing w:val="-4"/>
          <w:sz w:val="20"/>
        </w:rPr>
        <w:t> </w:t>
      </w:r>
      <w:r>
        <w:rPr>
          <w:color w:val="231F20"/>
          <w:sz w:val="20"/>
        </w:rPr>
        <w:t>India,</w:t>
      </w:r>
      <w:r>
        <w:rPr>
          <w:color w:val="231F20"/>
          <w:spacing w:val="-4"/>
          <w:sz w:val="20"/>
        </w:rPr>
        <w:t> </w:t>
      </w:r>
      <w:r>
        <w:rPr>
          <w:color w:val="231F20"/>
          <w:sz w:val="20"/>
        </w:rPr>
        <w:t>shall,</w:t>
      </w:r>
      <w:r>
        <w:rPr>
          <w:color w:val="231F20"/>
          <w:spacing w:val="-4"/>
          <w:sz w:val="20"/>
        </w:rPr>
        <w:t> </w:t>
      </w:r>
      <w:r>
        <w:rPr>
          <w:color w:val="231F20"/>
          <w:sz w:val="20"/>
        </w:rPr>
        <w:t>if</w:t>
      </w:r>
      <w:r>
        <w:rPr>
          <w:color w:val="231F20"/>
          <w:spacing w:val="-4"/>
          <w:sz w:val="20"/>
        </w:rPr>
        <w:t> </w:t>
      </w:r>
      <w:r>
        <w:rPr>
          <w:color w:val="231F20"/>
          <w:sz w:val="20"/>
        </w:rPr>
        <w:t>mutiny</w:t>
      </w:r>
      <w:r>
        <w:rPr>
          <w:color w:val="231F20"/>
          <w:spacing w:val="-4"/>
          <w:sz w:val="20"/>
        </w:rPr>
        <w:t> </w:t>
      </w:r>
      <w:r>
        <w:rPr>
          <w:color w:val="231F20"/>
          <w:sz w:val="20"/>
        </w:rPr>
        <w:t>be</w:t>
      </w:r>
      <w:r>
        <w:rPr>
          <w:color w:val="231F20"/>
          <w:spacing w:val="-4"/>
          <w:sz w:val="20"/>
        </w:rPr>
        <w:t> </w:t>
      </w:r>
      <w:r>
        <w:rPr>
          <w:color w:val="231F20"/>
          <w:sz w:val="20"/>
        </w:rPr>
        <w:t>committed</w:t>
      </w:r>
      <w:r>
        <w:rPr>
          <w:color w:val="231F20"/>
          <w:spacing w:val="-4"/>
          <w:sz w:val="20"/>
        </w:rPr>
        <w:t> </w:t>
      </w:r>
      <w:r>
        <w:rPr>
          <w:color w:val="231F20"/>
          <w:sz w:val="20"/>
        </w:rPr>
        <w:t>in consequence of that abetment, be punished with death or with imprisonment for life, or </w:t>
      </w:r>
      <w:r>
        <w:rPr>
          <w:color w:val="231F20"/>
          <w:spacing w:val="-4"/>
          <w:sz w:val="20"/>
        </w:rPr>
        <w:t>imprisonment of either</w:t>
      </w:r>
      <w:r>
        <w:rPr>
          <w:color w:val="231F20"/>
          <w:spacing w:val="-5"/>
          <w:sz w:val="20"/>
        </w:rPr>
        <w:t> </w:t>
      </w:r>
      <w:r>
        <w:rPr>
          <w:color w:val="231F20"/>
          <w:spacing w:val="-4"/>
          <w:sz w:val="20"/>
        </w:rPr>
        <w:t>description for a term which may extend to ten years,</w:t>
      </w:r>
      <w:r>
        <w:rPr>
          <w:color w:val="231F20"/>
          <w:spacing w:val="-5"/>
          <w:sz w:val="20"/>
        </w:rPr>
        <w:t> </w:t>
      </w:r>
      <w:r>
        <w:rPr>
          <w:color w:val="231F20"/>
          <w:spacing w:val="-4"/>
          <w:sz w:val="20"/>
        </w:rPr>
        <w:t>and shall also be </w:t>
      </w:r>
      <w:r>
        <w:rPr>
          <w:color w:val="231F20"/>
          <w:sz w:val="20"/>
        </w:rPr>
        <w:t>liable</w:t>
      </w:r>
      <w:r>
        <w:rPr>
          <w:color w:val="231F20"/>
          <w:spacing w:val="-1"/>
          <w:sz w:val="20"/>
        </w:rPr>
        <w:t> </w:t>
      </w:r>
      <w:r>
        <w:rPr>
          <w:color w:val="231F20"/>
          <w:sz w:val="20"/>
        </w:rPr>
        <w:t>to</w:t>
      </w:r>
      <w:r>
        <w:rPr>
          <w:color w:val="231F20"/>
          <w:spacing w:val="-1"/>
          <w:sz w:val="20"/>
        </w:rPr>
        <w:t> </w:t>
      </w:r>
      <w:r>
        <w:rPr>
          <w:color w:val="231F20"/>
          <w:sz w:val="20"/>
        </w:rPr>
        <w:t>fine.</w:t>
      </w:r>
    </w:p>
    <w:p>
      <w:pPr>
        <w:pStyle w:val="BodyText"/>
        <w:spacing w:before="133"/>
      </w:pPr>
    </w:p>
    <w:p>
      <w:pPr>
        <w:pStyle w:val="ListParagraph"/>
        <w:numPr>
          <w:ilvl w:val="0"/>
          <w:numId w:val="1"/>
        </w:numPr>
        <w:tabs>
          <w:tab w:pos="3238" w:val="left" w:leader="none"/>
        </w:tabs>
        <w:spacing w:line="249" w:lineRule="auto" w:before="0" w:after="0"/>
        <w:ind w:left="2352" w:right="0" w:firstLine="479"/>
        <w:jc w:val="both"/>
        <w:rPr>
          <w:b/>
          <w:color w:val="231F20"/>
          <w:sz w:val="20"/>
        </w:rPr>
      </w:pPr>
      <w:r>
        <w:rPr>
          <w:color w:val="231F20"/>
          <w:sz w:val="20"/>
        </w:rPr>
        <w:t>Whoever abets an assault by an officer, soldier, sailor or airman, in the</w:t>
      </w:r>
      <w:r>
        <w:rPr>
          <w:color w:val="231F20"/>
          <w:spacing w:val="-5"/>
          <w:sz w:val="20"/>
        </w:rPr>
        <w:t> </w:t>
      </w:r>
      <w:r>
        <w:rPr>
          <w:color w:val="231F20"/>
          <w:sz w:val="20"/>
        </w:rPr>
        <w:t>Army, </w:t>
      </w:r>
      <w:r>
        <w:rPr>
          <w:color w:val="231F20"/>
          <w:spacing w:val="-2"/>
          <w:sz w:val="20"/>
        </w:rPr>
        <w:t>Navy</w:t>
      </w:r>
      <w:r>
        <w:rPr>
          <w:color w:val="231F20"/>
          <w:spacing w:val="-11"/>
          <w:sz w:val="20"/>
        </w:rPr>
        <w:t> </w:t>
      </w:r>
      <w:r>
        <w:rPr>
          <w:color w:val="231F20"/>
          <w:spacing w:val="-2"/>
          <w:sz w:val="20"/>
        </w:rPr>
        <w:t>or</w:t>
      </w:r>
      <w:r>
        <w:rPr>
          <w:color w:val="231F20"/>
          <w:spacing w:val="-10"/>
          <w:sz w:val="20"/>
        </w:rPr>
        <w:t> </w:t>
      </w:r>
      <w:r>
        <w:rPr>
          <w:color w:val="231F20"/>
          <w:spacing w:val="-2"/>
          <w:sz w:val="20"/>
        </w:rPr>
        <w:t>Air</w:t>
      </w:r>
      <w:r>
        <w:rPr>
          <w:color w:val="231F20"/>
          <w:spacing w:val="-11"/>
          <w:sz w:val="20"/>
        </w:rPr>
        <w:t> </w:t>
      </w:r>
      <w:r>
        <w:rPr>
          <w:color w:val="231F20"/>
          <w:spacing w:val="-2"/>
          <w:sz w:val="20"/>
        </w:rPr>
        <w:t>Force</w:t>
      </w:r>
      <w:r>
        <w:rPr>
          <w:color w:val="231F20"/>
          <w:spacing w:val="-10"/>
          <w:sz w:val="20"/>
        </w:rPr>
        <w:t> </w:t>
      </w:r>
      <w:r>
        <w:rPr>
          <w:color w:val="231F20"/>
          <w:spacing w:val="-2"/>
          <w:sz w:val="20"/>
        </w:rPr>
        <w:t>of</w:t>
      </w:r>
      <w:r>
        <w:rPr>
          <w:color w:val="231F20"/>
          <w:spacing w:val="-10"/>
          <w:sz w:val="20"/>
        </w:rPr>
        <w:t> </w:t>
      </w:r>
      <w:r>
        <w:rPr>
          <w:color w:val="231F20"/>
          <w:spacing w:val="-2"/>
          <w:sz w:val="20"/>
        </w:rPr>
        <w:t>the</w:t>
      </w:r>
      <w:r>
        <w:rPr>
          <w:color w:val="231F20"/>
          <w:spacing w:val="-9"/>
          <w:sz w:val="20"/>
        </w:rPr>
        <w:t> </w:t>
      </w:r>
      <w:r>
        <w:rPr>
          <w:color w:val="231F20"/>
          <w:spacing w:val="-2"/>
          <w:sz w:val="20"/>
        </w:rPr>
        <w:t>Government</w:t>
      </w:r>
      <w:r>
        <w:rPr>
          <w:color w:val="231F20"/>
          <w:spacing w:val="-9"/>
          <w:sz w:val="20"/>
        </w:rPr>
        <w:t> </w:t>
      </w:r>
      <w:r>
        <w:rPr>
          <w:color w:val="231F20"/>
          <w:spacing w:val="-2"/>
          <w:sz w:val="20"/>
        </w:rPr>
        <w:t>of</w:t>
      </w:r>
      <w:r>
        <w:rPr>
          <w:color w:val="231F20"/>
          <w:spacing w:val="-9"/>
          <w:sz w:val="20"/>
        </w:rPr>
        <w:t> </w:t>
      </w:r>
      <w:r>
        <w:rPr>
          <w:color w:val="231F20"/>
          <w:spacing w:val="-2"/>
          <w:sz w:val="20"/>
        </w:rPr>
        <w:t>India,</w:t>
      </w:r>
      <w:r>
        <w:rPr>
          <w:color w:val="231F20"/>
          <w:spacing w:val="-9"/>
          <w:sz w:val="20"/>
        </w:rPr>
        <w:t> </w:t>
      </w:r>
      <w:r>
        <w:rPr>
          <w:color w:val="231F20"/>
          <w:spacing w:val="-2"/>
          <w:sz w:val="20"/>
        </w:rPr>
        <w:t>on</w:t>
      </w:r>
      <w:r>
        <w:rPr>
          <w:color w:val="231F20"/>
          <w:spacing w:val="-9"/>
          <w:sz w:val="20"/>
        </w:rPr>
        <w:t> </w:t>
      </w:r>
      <w:r>
        <w:rPr>
          <w:color w:val="231F20"/>
          <w:spacing w:val="-2"/>
          <w:sz w:val="20"/>
        </w:rPr>
        <w:t>any</w:t>
      </w:r>
      <w:r>
        <w:rPr>
          <w:color w:val="231F20"/>
          <w:spacing w:val="-9"/>
          <w:sz w:val="20"/>
        </w:rPr>
        <w:t> </w:t>
      </w:r>
      <w:r>
        <w:rPr>
          <w:color w:val="231F20"/>
          <w:spacing w:val="-2"/>
          <w:sz w:val="20"/>
        </w:rPr>
        <w:t>superior</w:t>
      </w:r>
      <w:r>
        <w:rPr>
          <w:color w:val="231F20"/>
          <w:spacing w:val="-9"/>
          <w:sz w:val="20"/>
        </w:rPr>
        <w:t> </w:t>
      </w:r>
      <w:r>
        <w:rPr>
          <w:color w:val="231F20"/>
          <w:spacing w:val="-2"/>
          <w:sz w:val="20"/>
        </w:rPr>
        <w:t>officer</w:t>
      </w:r>
      <w:r>
        <w:rPr>
          <w:color w:val="231F20"/>
          <w:spacing w:val="-9"/>
          <w:sz w:val="20"/>
        </w:rPr>
        <w:t> </w:t>
      </w:r>
      <w:r>
        <w:rPr>
          <w:color w:val="231F20"/>
          <w:spacing w:val="-2"/>
          <w:sz w:val="20"/>
        </w:rPr>
        <w:t>being</w:t>
      </w:r>
      <w:r>
        <w:rPr>
          <w:color w:val="231F20"/>
          <w:spacing w:val="-9"/>
          <w:sz w:val="20"/>
        </w:rPr>
        <w:t> </w:t>
      </w:r>
      <w:r>
        <w:rPr>
          <w:color w:val="231F20"/>
          <w:spacing w:val="-2"/>
          <w:sz w:val="20"/>
        </w:rPr>
        <w:t>in</w:t>
      </w:r>
      <w:r>
        <w:rPr>
          <w:color w:val="231F20"/>
          <w:spacing w:val="-9"/>
          <w:sz w:val="20"/>
        </w:rPr>
        <w:t> </w:t>
      </w:r>
      <w:r>
        <w:rPr>
          <w:color w:val="231F20"/>
          <w:spacing w:val="-2"/>
          <w:sz w:val="20"/>
        </w:rPr>
        <w:t>the</w:t>
      </w:r>
      <w:r>
        <w:rPr>
          <w:color w:val="231F20"/>
          <w:spacing w:val="-9"/>
          <w:sz w:val="20"/>
        </w:rPr>
        <w:t> </w:t>
      </w:r>
      <w:r>
        <w:rPr>
          <w:color w:val="231F20"/>
          <w:spacing w:val="-2"/>
          <w:sz w:val="20"/>
        </w:rPr>
        <w:t>execution of</w:t>
      </w:r>
      <w:r>
        <w:rPr>
          <w:color w:val="231F20"/>
          <w:spacing w:val="-10"/>
          <w:sz w:val="20"/>
        </w:rPr>
        <w:t> </w:t>
      </w:r>
      <w:r>
        <w:rPr>
          <w:color w:val="231F20"/>
          <w:spacing w:val="-2"/>
          <w:sz w:val="20"/>
        </w:rPr>
        <w:t>his</w:t>
      </w:r>
      <w:r>
        <w:rPr>
          <w:color w:val="231F20"/>
          <w:spacing w:val="-9"/>
          <w:sz w:val="20"/>
        </w:rPr>
        <w:t> </w:t>
      </w:r>
      <w:r>
        <w:rPr>
          <w:color w:val="231F20"/>
          <w:spacing w:val="-2"/>
          <w:sz w:val="20"/>
        </w:rPr>
        <w:t>office,</w:t>
      </w:r>
      <w:r>
        <w:rPr>
          <w:color w:val="231F20"/>
          <w:spacing w:val="-9"/>
          <w:sz w:val="20"/>
        </w:rPr>
        <w:t> </w:t>
      </w:r>
      <w:r>
        <w:rPr>
          <w:color w:val="231F20"/>
          <w:spacing w:val="-2"/>
          <w:sz w:val="20"/>
        </w:rPr>
        <w:t>shall</w:t>
      </w:r>
      <w:r>
        <w:rPr>
          <w:color w:val="231F20"/>
          <w:spacing w:val="-9"/>
          <w:sz w:val="20"/>
        </w:rPr>
        <w:t> </w:t>
      </w:r>
      <w:r>
        <w:rPr>
          <w:color w:val="231F20"/>
          <w:spacing w:val="-2"/>
          <w:sz w:val="20"/>
        </w:rPr>
        <w:t>be</w:t>
      </w:r>
      <w:r>
        <w:rPr>
          <w:color w:val="231F20"/>
          <w:spacing w:val="-10"/>
          <w:sz w:val="20"/>
        </w:rPr>
        <w:t> </w:t>
      </w:r>
      <w:r>
        <w:rPr>
          <w:color w:val="231F20"/>
          <w:spacing w:val="-2"/>
          <w:sz w:val="20"/>
        </w:rPr>
        <w:t>punished</w:t>
      </w:r>
      <w:r>
        <w:rPr>
          <w:color w:val="231F20"/>
          <w:spacing w:val="-9"/>
          <w:sz w:val="20"/>
        </w:rPr>
        <w:t> </w:t>
      </w:r>
      <w:r>
        <w:rPr>
          <w:color w:val="231F20"/>
          <w:spacing w:val="-2"/>
          <w:sz w:val="20"/>
        </w:rPr>
        <w:t>with</w:t>
      </w:r>
      <w:r>
        <w:rPr>
          <w:color w:val="231F20"/>
          <w:spacing w:val="-9"/>
          <w:sz w:val="20"/>
        </w:rPr>
        <w:t> </w:t>
      </w:r>
      <w:r>
        <w:rPr>
          <w:color w:val="231F20"/>
          <w:spacing w:val="-2"/>
          <w:sz w:val="20"/>
        </w:rPr>
        <w:t>imprisonment</w:t>
      </w:r>
      <w:r>
        <w:rPr>
          <w:color w:val="231F20"/>
          <w:spacing w:val="-10"/>
          <w:sz w:val="20"/>
        </w:rPr>
        <w:t> </w:t>
      </w:r>
      <w:r>
        <w:rPr>
          <w:color w:val="231F20"/>
          <w:spacing w:val="-2"/>
          <w:sz w:val="20"/>
        </w:rPr>
        <w:t>of</w:t>
      </w:r>
      <w:r>
        <w:rPr>
          <w:color w:val="231F20"/>
          <w:spacing w:val="-10"/>
          <w:sz w:val="20"/>
        </w:rPr>
        <w:t> </w:t>
      </w:r>
      <w:r>
        <w:rPr>
          <w:color w:val="231F20"/>
          <w:spacing w:val="-2"/>
          <w:sz w:val="20"/>
        </w:rPr>
        <w:t>either</w:t>
      </w:r>
      <w:r>
        <w:rPr>
          <w:color w:val="231F20"/>
          <w:spacing w:val="-10"/>
          <w:sz w:val="20"/>
        </w:rPr>
        <w:t> </w:t>
      </w:r>
      <w:r>
        <w:rPr>
          <w:color w:val="231F20"/>
          <w:spacing w:val="-2"/>
          <w:sz w:val="20"/>
        </w:rPr>
        <w:t>description</w:t>
      </w:r>
      <w:r>
        <w:rPr>
          <w:color w:val="231F20"/>
          <w:spacing w:val="-9"/>
          <w:sz w:val="20"/>
        </w:rPr>
        <w:t> </w:t>
      </w:r>
      <w:r>
        <w:rPr>
          <w:color w:val="231F20"/>
          <w:spacing w:val="-2"/>
          <w:sz w:val="20"/>
        </w:rPr>
        <w:t>for</w:t>
      </w:r>
      <w:r>
        <w:rPr>
          <w:color w:val="231F20"/>
          <w:spacing w:val="-10"/>
          <w:sz w:val="20"/>
        </w:rPr>
        <w:t> </w:t>
      </w:r>
      <w:r>
        <w:rPr>
          <w:color w:val="231F20"/>
          <w:spacing w:val="-2"/>
          <w:sz w:val="20"/>
        </w:rPr>
        <w:t>a</w:t>
      </w:r>
      <w:r>
        <w:rPr>
          <w:color w:val="231F20"/>
          <w:spacing w:val="-9"/>
          <w:sz w:val="20"/>
        </w:rPr>
        <w:t> </w:t>
      </w:r>
      <w:r>
        <w:rPr>
          <w:color w:val="231F20"/>
          <w:spacing w:val="-2"/>
          <w:sz w:val="20"/>
        </w:rPr>
        <w:t>term</w:t>
      </w:r>
      <w:r>
        <w:rPr>
          <w:color w:val="231F20"/>
          <w:spacing w:val="-9"/>
          <w:sz w:val="20"/>
        </w:rPr>
        <w:t> </w:t>
      </w:r>
      <w:r>
        <w:rPr>
          <w:color w:val="231F20"/>
          <w:spacing w:val="-2"/>
          <w:sz w:val="20"/>
        </w:rPr>
        <w:t>which</w:t>
      </w:r>
      <w:r>
        <w:rPr>
          <w:color w:val="231F20"/>
          <w:spacing w:val="-9"/>
          <w:sz w:val="20"/>
        </w:rPr>
        <w:t> </w:t>
      </w:r>
      <w:r>
        <w:rPr>
          <w:color w:val="231F20"/>
          <w:spacing w:val="-2"/>
          <w:sz w:val="20"/>
        </w:rPr>
        <w:t>may </w:t>
      </w:r>
      <w:r>
        <w:rPr>
          <w:color w:val="231F20"/>
          <w:sz w:val="20"/>
        </w:rPr>
        <w:t>extend to three years, and shall also be liable to fine.</w:t>
      </w:r>
    </w:p>
    <w:p>
      <w:pPr>
        <w:spacing w:line="249" w:lineRule="auto" w:before="180"/>
        <w:ind w:left="127" w:right="1161" w:firstLine="0"/>
        <w:jc w:val="left"/>
        <w:rPr>
          <w:sz w:val="16"/>
        </w:rPr>
      </w:pPr>
      <w:r>
        <w:rPr/>
        <w:br w:type="column"/>
      </w:r>
      <w:r>
        <w:rPr>
          <w:color w:val="231F20"/>
          <w:spacing w:val="-2"/>
          <w:sz w:val="16"/>
        </w:rPr>
        <w:t>Committing</w:t>
      </w:r>
      <w:r>
        <w:rPr>
          <w:color w:val="231F20"/>
          <w:spacing w:val="40"/>
          <w:sz w:val="16"/>
        </w:rPr>
        <w:t> </w:t>
      </w:r>
      <w:r>
        <w:rPr>
          <w:color w:val="231F20"/>
          <w:sz w:val="16"/>
        </w:rPr>
        <w:t>depredation</w:t>
      </w:r>
      <w:r>
        <w:rPr>
          <w:color w:val="231F20"/>
          <w:spacing w:val="40"/>
          <w:sz w:val="16"/>
        </w:rPr>
        <w:t> </w:t>
      </w:r>
      <w:r>
        <w:rPr>
          <w:color w:val="231F20"/>
          <w:sz w:val="16"/>
        </w:rPr>
        <w:t>on</w:t>
      </w:r>
      <w:r>
        <w:rPr>
          <w:color w:val="231F20"/>
          <w:spacing w:val="40"/>
          <w:sz w:val="16"/>
        </w:rPr>
        <w:t> </w:t>
      </w:r>
      <w:r>
        <w:rPr>
          <w:color w:val="231F20"/>
          <w:sz w:val="16"/>
        </w:rPr>
        <w:t>territories</w:t>
      </w:r>
      <w:r>
        <w:rPr>
          <w:color w:val="231F20"/>
          <w:spacing w:val="40"/>
          <w:sz w:val="16"/>
        </w:rPr>
        <w:t> </w:t>
      </w:r>
      <w:r>
        <w:rPr>
          <w:color w:val="231F20"/>
          <w:sz w:val="16"/>
        </w:rPr>
        <w:t>of</w:t>
      </w:r>
      <w:r>
        <w:rPr>
          <w:color w:val="231F20"/>
          <w:spacing w:val="40"/>
          <w:sz w:val="16"/>
        </w:rPr>
        <w:t> </w:t>
      </w:r>
      <w:r>
        <w:rPr>
          <w:color w:val="231F20"/>
          <w:sz w:val="16"/>
        </w:rPr>
        <w:t>foreign</w:t>
      </w:r>
      <w:r>
        <w:rPr>
          <w:color w:val="231F20"/>
          <w:spacing w:val="40"/>
          <w:sz w:val="16"/>
        </w:rPr>
        <w:t> </w:t>
      </w:r>
      <w:r>
        <w:rPr>
          <w:color w:val="231F20"/>
          <w:sz w:val="16"/>
        </w:rPr>
        <w:t>State</w:t>
      </w:r>
      <w:r>
        <w:rPr>
          <w:color w:val="231F20"/>
          <w:spacing w:val="80"/>
          <w:sz w:val="16"/>
        </w:rPr>
        <w:t> </w:t>
      </w:r>
      <w:r>
        <w:rPr>
          <w:color w:val="231F20"/>
          <w:sz w:val="16"/>
        </w:rPr>
        <w:t>at</w:t>
      </w:r>
      <w:r>
        <w:rPr>
          <w:color w:val="231F20"/>
          <w:spacing w:val="40"/>
          <w:sz w:val="16"/>
        </w:rPr>
        <w:t> </w:t>
      </w:r>
      <w:r>
        <w:rPr>
          <w:color w:val="231F20"/>
          <w:sz w:val="16"/>
        </w:rPr>
        <w:t>peace</w:t>
      </w:r>
      <w:r>
        <w:rPr>
          <w:color w:val="231F20"/>
          <w:spacing w:val="40"/>
          <w:sz w:val="16"/>
        </w:rPr>
        <w:t> </w:t>
      </w:r>
      <w:r>
        <w:rPr>
          <w:color w:val="231F20"/>
          <w:sz w:val="16"/>
        </w:rPr>
        <w:t>with</w:t>
      </w:r>
      <w:r>
        <w:rPr>
          <w:color w:val="231F20"/>
          <w:spacing w:val="40"/>
          <w:sz w:val="16"/>
        </w:rPr>
        <w:t> </w:t>
      </w:r>
      <w:r>
        <w:rPr>
          <w:color w:val="231F20"/>
          <w:spacing w:val="-2"/>
          <w:sz w:val="16"/>
        </w:rPr>
        <w:t>Government</w:t>
      </w:r>
      <w:r>
        <w:rPr>
          <w:color w:val="231F20"/>
          <w:spacing w:val="80"/>
          <w:sz w:val="16"/>
        </w:rPr>
        <w:t>  </w:t>
      </w:r>
      <w:r>
        <w:rPr>
          <w:color w:val="231F20"/>
          <w:sz w:val="16"/>
        </w:rPr>
        <w:t>of</w:t>
      </w:r>
      <w:r>
        <w:rPr>
          <w:color w:val="231F20"/>
          <w:spacing w:val="40"/>
          <w:sz w:val="16"/>
        </w:rPr>
        <w:t> </w:t>
      </w:r>
      <w:r>
        <w:rPr>
          <w:color w:val="231F20"/>
          <w:sz w:val="16"/>
        </w:rPr>
        <w:t>India.</w:t>
      </w:r>
    </w:p>
    <w:p>
      <w:pPr>
        <w:pStyle w:val="BodyText"/>
        <w:spacing w:before="170"/>
        <w:rPr>
          <w:sz w:val="16"/>
        </w:rPr>
      </w:pPr>
    </w:p>
    <w:p>
      <w:pPr>
        <w:spacing w:line="249" w:lineRule="auto" w:before="0"/>
        <w:ind w:left="131" w:right="1111" w:firstLine="0"/>
        <w:jc w:val="left"/>
        <w:rPr>
          <w:sz w:val="16"/>
        </w:rPr>
      </w:pPr>
      <w:r>
        <w:rPr>
          <w:color w:val="231F20"/>
          <w:spacing w:val="-2"/>
          <w:sz w:val="16"/>
        </w:rPr>
        <w:t>Receiving</w:t>
      </w:r>
      <w:r>
        <w:rPr>
          <w:color w:val="231F20"/>
          <w:spacing w:val="40"/>
          <w:sz w:val="16"/>
        </w:rPr>
        <w:t> </w:t>
      </w:r>
      <w:r>
        <w:rPr>
          <w:color w:val="231F20"/>
          <w:sz w:val="16"/>
        </w:rPr>
        <w:t>property</w:t>
      </w:r>
      <w:r>
        <w:rPr>
          <w:color w:val="231F20"/>
          <w:spacing w:val="40"/>
          <w:sz w:val="16"/>
        </w:rPr>
        <w:t> </w:t>
      </w:r>
      <w:r>
        <w:rPr>
          <w:color w:val="231F20"/>
          <w:sz w:val="16"/>
        </w:rPr>
        <w:t>taken</w:t>
      </w:r>
      <w:r>
        <w:rPr>
          <w:color w:val="231F20"/>
          <w:spacing w:val="40"/>
          <w:sz w:val="16"/>
        </w:rPr>
        <w:t> </w:t>
      </w:r>
      <w:r>
        <w:rPr>
          <w:color w:val="231F20"/>
          <w:sz w:val="16"/>
        </w:rPr>
        <w:t>by war or</w:t>
      </w:r>
      <w:r>
        <w:rPr>
          <w:color w:val="231F20"/>
          <w:spacing w:val="40"/>
          <w:sz w:val="16"/>
        </w:rPr>
        <w:t> </w:t>
      </w:r>
      <w:r>
        <w:rPr>
          <w:color w:val="231F20"/>
          <w:spacing w:val="-2"/>
          <w:sz w:val="16"/>
        </w:rPr>
        <w:t>depredation</w:t>
      </w:r>
      <w:r>
        <w:rPr>
          <w:color w:val="231F20"/>
          <w:spacing w:val="40"/>
          <w:sz w:val="16"/>
        </w:rPr>
        <w:t> </w:t>
      </w:r>
      <w:r>
        <w:rPr>
          <w:color w:val="231F20"/>
          <w:sz w:val="16"/>
        </w:rPr>
        <w:t>mentioned</w:t>
      </w:r>
      <w:r>
        <w:rPr>
          <w:color w:val="231F20"/>
          <w:spacing w:val="40"/>
          <w:sz w:val="16"/>
        </w:rPr>
        <w:t> </w:t>
      </w:r>
      <w:r>
        <w:rPr>
          <w:color w:val="231F20"/>
          <w:sz w:val="16"/>
        </w:rPr>
        <w:t>in</w:t>
      </w:r>
      <w:r>
        <w:rPr>
          <w:color w:val="231F20"/>
          <w:spacing w:val="40"/>
          <w:sz w:val="16"/>
        </w:rPr>
        <w:t> </w:t>
      </w:r>
      <w:r>
        <w:rPr>
          <w:color w:val="231F20"/>
          <w:sz w:val="16"/>
        </w:rPr>
        <w:t>sections</w:t>
      </w:r>
      <w:r>
        <w:rPr>
          <w:color w:val="231F20"/>
          <w:spacing w:val="40"/>
          <w:sz w:val="16"/>
        </w:rPr>
        <w:t> </w:t>
      </w:r>
      <w:r>
        <w:rPr>
          <w:color w:val="231F20"/>
          <w:sz w:val="16"/>
        </w:rPr>
        <w:t>153</w:t>
      </w:r>
    </w:p>
    <w:p>
      <w:pPr>
        <w:spacing w:before="4"/>
        <w:ind w:left="131" w:right="0" w:firstLine="0"/>
        <w:jc w:val="left"/>
        <w:rPr>
          <w:sz w:val="16"/>
        </w:rPr>
      </w:pPr>
      <w:r>
        <w:rPr>
          <w:color w:val="231F20"/>
          <w:sz w:val="16"/>
        </w:rPr>
        <w:t>and</w:t>
      </w:r>
      <w:r>
        <w:rPr>
          <w:color w:val="231F20"/>
          <w:spacing w:val="33"/>
          <w:sz w:val="16"/>
        </w:rPr>
        <w:t> </w:t>
      </w:r>
      <w:r>
        <w:rPr>
          <w:color w:val="231F20"/>
          <w:spacing w:val="-4"/>
          <w:sz w:val="16"/>
        </w:rPr>
        <w:t>154.</w:t>
      </w:r>
    </w:p>
    <w:p>
      <w:pPr>
        <w:spacing w:line="249" w:lineRule="auto" w:before="109"/>
        <w:ind w:left="131" w:right="1149" w:firstLine="0"/>
        <w:jc w:val="left"/>
        <w:rPr>
          <w:sz w:val="16"/>
        </w:rPr>
      </w:pPr>
      <w:r>
        <w:rPr>
          <w:color w:val="231F20"/>
          <w:sz w:val="16"/>
        </w:rPr>
        <w:t>Public</w:t>
      </w:r>
      <w:r>
        <w:rPr>
          <w:color w:val="231F20"/>
          <w:spacing w:val="40"/>
          <w:sz w:val="16"/>
        </w:rPr>
        <w:t> </w:t>
      </w:r>
      <w:r>
        <w:rPr>
          <w:color w:val="231F20"/>
          <w:sz w:val="16"/>
        </w:rPr>
        <w:t>servant</w:t>
      </w:r>
      <w:r>
        <w:rPr>
          <w:color w:val="231F20"/>
          <w:spacing w:val="40"/>
          <w:sz w:val="16"/>
        </w:rPr>
        <w:t> </w:t>
      </w:r>
      <w:r>
        <w:rPr>
          <w:color w:val="231F20"/>
          <w:spacing w:val="-2"/>
          <w:sz w:val="16"/>
        </w:rPr>
        <w:t>voluntarily</w:t>
      </w:r>
      <w:r>
        <w:rPr>
          <w:color w:val="231F20"/>
          <w:spacing w:val="40"/>
          <w:sz w:val="16"/>
        </w:rPr>
        <w:t> </w:t>
      </w:r>
      <w:r>
        <w:rPr>
          <w:color w:val="231F20"/>
          <w:spacing w:val="-2"/>
          <w:sz w:val="16"/>
        </w:rPr>
        <w:t>allowing</w:t>
      </w:r>
      <w:r>
        <w:rPr>
          <w:color w:val="231F20"/>
          <w:spacing w:val="40"/>
          <w:sz w:val="16"/>
        </w:rPr>
        <w:t> </w:t>
      </w:r>
      <w:r>
        <w:rPr>
          <w:color w:val="231F20"/>
          <w:sz w:val="16"/>
        </w:rPr>
        <w:t>prisoner</w:t>
      </w:r>
      <w:r>
        <w:rPr>
          <w:color w:val="231F20"/>
          <w:spacing w:val="40"/>
          <w:sz w:val="16"/>
        </w:rPr>
        <w:t> </w:t>
      </w:r>
      <w:r>
        <w:rPr>
          <w:color w:val="231F20"/>
          <w:sz w:val="16"/>
        </w:rPr>
        <w:t>of</w:t>
      </w:r>
      <w:r>
        <w:rPr>
          <w:color w:val="231F20"/>
          <w:spacing w:val="40"/>
          <w:sz w:val="16"/>
        </w:rPr>
        <w:t> </w:t>
      </w:r>
      <w:r>
        <w:rPr>
          <w:color w:val="231F20"/>
          <w:sz w:val="16"/>
        </w:rPr>
        <w:t>State</w:t>
      </w:r>
      <w:r>
        <w:rPr>
          <w:color w:val="231F20"/>
          <w:spacing w:val="14"/>
          <w:sz w:val="16"/>
        </w:rPr>
        <w:t> </w:t>
      </w:r>
      <w:r>
        <w:rPr>
          <w:color w:val="231F20"/>
          <w:sz w:val="16"/>
        </w:rPr>
        <w:t>or</w:t>
      </w:r>
      <w:r>
        <w:rPr>
          <w:color w:val="231F20"/>
          <w:spacing w:val="14"/>
          <w:sz w:val="16"/>
        </w:rPr>
        <w:t> </w:t>
      </w:r>
      <w:r>
        <w:rPr>
          <w:color w:val="231F20"/>
          <w:sz w:val="16"/>
        </w:rPr>
        <w:t>war</w:t>
      </w:r>
      <w:r>
        <w:rPr>
          <w:color w:val="231F20"/>
          <w:spacing w:val="14"/>
          <w:sz w:val="16"/>
        </w:rPr>
        <w:t> </w:t>
      </w:r>
      <w:r>
        <w:rPr>
          <w:color w:val="231F20"/>
          <w:sz w:val="16"/>
        </w:rPr>
        <w:t>to</w:t>
      </w:r>
      <w:r>
        <w:rPr>
          <w:color w:val="231F20"/>
          <w:spacing w:val="40"/>
          <w:sz w:val="16"/>
        </w:rPr>
        <w:t> </w:t>
      </w:r>
      <w:r>
        <w:rPr>
          <w:color w:val="231F20"/>
          <w:spacing w:val="-2"/>
          <w:sz w:val="16"/>
        </w:rPr>
        <w:t>escape.</w:t>
      </w:r>
    </w:p>
    <w:p>
      <w:pPr>
        <w:spacing w:line="249" w:lineRule="auto" w:before="61"/>
        <w:ind w:left="151" w:right="1149" w:firstLine="0"/>
        <w:jc w:val="left"/>
        <w:rPr>
          <w:sz w:val="16"/>
        </w:rPr>
      </w:pPr>
      <w:r>
        <w:rPr>
          <w:color w:val="231F20"/>
          <w:sz w:val="16"/>
        </w:rPr>
        <w:t>Public</w:t>
      </w:r>
      <w:r>
        <w:rPr>
          <w:color w:val="231F20"/>
          <w:spacing w:val="24"/>
          <w:sz w:val="16"/>
        </w:rPr>
        <w:t> </w:t>
      </w:r>
      <w:r>
        <w:rPr>
          <w:color w:val="231F20"/>
          <w:sz w:val="16"/>
        </w:rPr>
        <w:t>servant</w:t>
      </w:r>
      <w:r>
        <w:rPr>
          <w:color w:val="231F20"/>
          <w:spacing w:val="40"/>
          <w:sz w:val="16"/>
        </w:rPr>
        <w:t> </w:t>
      </w:r>
      <w:r>
        <w:rPr>
          <w:color w:val="231F20"/>
          <w:spacing w:val="-2"/>
          <w:sz w:val="16"/>
        </w:rPr>
        <w:t>negligently</w:t>
      </w:r>
      <w:r>
        <w:rPr>
          <w:color w:val="231F20"/>
          <w:spacing w:val="40"/>
          <w:sz w:val="16"/>
        </w:rPr>
        <w:t> </w:t>
      </w:r>
      <w:r>
        <w:rPr>
          <w:color w:val="231F20"/>
          <w:sz w:val="16"/>
        </w:rPr>
        <w:t>suffering</w:t>
      </w:r>
      <w:r>
        <w:rPr>
          <w:color w:val="231F20"/>
          <w:spacing w:val="24"/>
          <w:sz w:val="16"/>
        </w:rPr>
        <w:t> </w:t>
      </w:r>
      <w:r>
        <w:rPr>
          <w:color w:val="231F20"/>
          <w:sz w:val="16"/>
        </w:rPr>
        <w:t>such</w:t>
      </w:r>
      <w:r>
        <w:rPr>
          <w:color w:val="231F20"/>
          <w:spacing w:val="40"/>
          <w:sz w:val="16"/>
        </w:rPr>
        <w:t> </w:t>
      </w:r>
      <w:r>
        <w:rPr>
          <w:color w:val="231F20"/>
          <w:sz w:val="16"/>
        </w:rPr>
        <w:t>prisoner</w:t>
      </w:r>
      <w:r>
        <w:rPr>
          <w:color w:val="231F20"/>
          <w:spacing w:val="40"/>
          <w:sz w:val="16"/>
        </w:rPr>
        <w:t> </w:t>
      </w:r>
      <w:r>
        <w:rPr>
          <w:color w:val="231F20"/>
          <w:sz w:val="16"/>
        </w:rPr>
        <w:t>to</w:t>
      </w:r>
      <w:r>
        <w:rPr>
          <w:color w:val="231F20"/>
          <w:spacing w:val="40"/>
          <w:sz w:val="16"/>
        </w:rPr>
        <w:t> </w:t>
      </w:r>
      <w:r>
        <w:rPr>
          <w:color w:val="231F20"/>
          <w:spacing w:val="-2"/>
          <w:sz w:val="16"/>
        </w:rPr>
        <w:t>escape.</w:t>
      </w:r>
    </w:p>
    <w:p>
      <w:pPr>
        <w:spacing w:line="249" w:lineRule="auto" w:before="137"/>
        <w:ind w:left="131" w:right="1181" w:firstLine="0"/>
        <w:jc w:val="left"/>
        <w:rPr>
          <w:sz w:val="16"/>
        </w:rPr>
      </w:pPr>
      <w:r>
        <w:rPr>
          <w:color w:val="231F20"/>
          <w:sz w:val="16"/>
        </w:rPr>
        <w:t>Aiding</w:t>
      </w:r>
      <w:r>
        <w:rPr>
          <w:color w:val="231F20"/>
          <w:spacing w:val="40"/>
          <w:sz w:val="16"/>
        </w:rPr>
        <w:t> </w:t>
      </w:r>
      <w:r>
        <w:rPr>
          <w:color w:val="231F20"/>
          <w:sz w:val="16"/>
        </w:rPr>
        <w:t>escape</w:t>
      </w:r>
      <w:r>
        <w:rPr>
          <w:color w:val="231F20"/>
          <w:spacing w:val="40"/>
          <w:sz w:val="16"/>
        </w:rPr>
        <w:t> </w:t>
      </w:r>
      <w:r>
        <w:rPr>
          <w:color w:val="231F20"/>
          <w:sz w:val="16"/>
        </w:rPr>
        <w:t>of,</w:t>
      </w:r>
      <w:r>
        <w:rPr>
          <w:color w:val="231F20"/>
          <w:spacing w:val="11"/>
          <w:sz w:val="16"/>
        </w:rPr>
        <w:t> </w:t>
      </w:r>
      <w:r>
        <w:rPr>
          <w:color w:val="231F20"/>
          <w:sz w:val="16"/>
        </w:rPr>
        <w:t>rescuing</w:t>
      </w:r>
      <w:r>
        <w:rPr>
          <w:color w:val="231F20"/>
          <w:spacing w:val="12"/>
          <w:sz w:val="16"/>
        </w:rPr>
        <w:t> </w:t>
      </w:r>
      <w:r>
        <w:rPr>
          <w:color w:val="231F20"/>
          <w:sz w:val="16"/>
        </w:rPr>
        <w:t>or</w:t>
      </w:r>
      <w:r>
        <w:rPr>
          <w:color w:val="231F20"/>
          <w:spacing w:val="40"/>
          <w:sz w:val="16"/>
        </w:rPr>
        <w:t> </w:t>
      </w:r>
      <w:r>
        <w:rPr>
          <w:color w:val="231F20"/>
          <w:spacing w:val="-2"/>
          <w:sz w:val="16"/>
        </w:rPr>
        <w:t>harbouring</w:t>
      </w:r>
      <w:r>
        <w:rPr>
          <w:color w:val="231F20"/>
          <w:spacing w:val="40"/>
          <w:sz w:val="16"/>
        </w:rPr>
        <w:t> </w:t>
      </w:r>
      <w:r>
        <w:rPr>
          <w:color w:val="231F20"/>
          <w:sz w:val="16"/>
        </w:rPr>
        <w:t>such</w:t>
      </w:r>
      <w:r>
        <w:rPr>
          <w:color w:val="231F20"/>
          <w:spacing w:val="40"/>
          <w:sz w:val="16"/>
        </w:rPr>
        <w:t> </w:t>
      </w:r>
      <w:r>
        <w:rPr>
          <w:color w:val="231F20"/>
          <w:sz w:val="16"/>
        </w:rPr>
        <w:t>prisoner.</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4"/>
        <w:rPr>
          <w:sz w:val="16"/>
        </w:rPr>
      </w:pPr>
    </w:p>
    <w:p>
      <w:pPr>
        <w:spacing w:line="220" w:lineRule="auto" w:before="0"/>
        <w:ind w:left="155" w:right="1180" w:firstLine="0"/>
        <w:jc w:val="left"/>
        <w:rPr>
          <w:sz w:val="16"/>
        </w:rPr>
      </w:pPr>
      <w:r>
        <w:rPr>
          <w:color w:val="231F20"/>
          <w:spacing w:val="-2"/>
          <w:sz w:val="16"/>
        </w:rPr>
        <w:t>Abetting</w:t>
      </w:r>
      <w:r>
        <w:rPr>
          <w:color w:val="231F20"/>
          <w:spacing w:val="40"/>
          <w:sz w:val="16"/>
        </w:rPr>
        <w:t> </w:t>
      </w:r>
      <w:r>
        <w:rPr>
          <w:color w:val="231F20"/>
          <w:sz w:val="16"/>
        </w:rPr>
        <w:t>mutiny,</w:t>
      </w:r>
      <w:r>
        <w:rPr>
          <w:color w:val="231F20"/>
          <w:spacing w:val="40"/>
          <w:sz w:val="16"/>
        </w:rPr>
        <w:t> </w:t>
      </w:r>
      <w:r>
        <w:rPr>
          <w:color w:val="231F20"/>
          <w:sz w:val="16"/>
        </w:rPr>
        <w:t>or</w:t>
      </w:r>
      <w:r>
        <w:rPr>
          <w:color w:val="231F20"/>
          <w:spacing w:val="40"/>
          <w:sz w:val="16"/>
        </w:rPr>
        <w:t> </w:t>
      </w:r>
      <w:r>
        <w:rPr>
          <w:color w:val="231F20"/>
          <w:sz w:val="16"/>
        </w:rPr>
        <w:t>attempting</w:t>
      </w:r>
      <w:r>
        <w:rPr>
          <w:color w:val="231F20"/>
          <w:spacing w:val="40"/>
          <w:sz w:val="16"/>
        </w:rPr>
        <w:t> </w:t>
      </w:r>
      <w:r>
        <w:rPr>
          <w:color w:val="231F20"/>
          <w:sz w:val="16"/>
        </w:rPr>
        <w:t>to</w:t>
      </w:r>
      <w:r>
        <w:rPr>
          <w:color w:val="231F20"/>
          <w:spacing w:val="40"/>
          <w:sz w:val="16"/>
        </w:rPr>
        <w:t> </w:t>
      </w:r>
      <w:r>
        <w:rPr>
          <w:color w:val="231F20"/>
          <w:sz w:val="16"/>
        </w:rPr>
        <w:t>seduce a</w:t>
      </w:r>
      <w:r>
        <w:rPr>
          <w:color w:val="231F20"/>
          <w:spacing w:val="40"/>
          <w:sz w:val="16"/>
        </w:rPr>
        <w:t> </w:t>
      </w:r>
      <w:r>
        <w:rPr>
          <w:color w:val="231F20"/>
          <w:sz w:val="16"/>
        </w:rPr>
        <w:t>soldier,</w:t>
      </w:r>
      <w:r>
        <w:rPr>
          <w:color w:val="231F20"/>
          <w:spacing w:val="40"/>
          <w:sz w:val="16"/>
        </w:rPr>
        <w:t> </w:t>
      </w:r>
      <w:r>
        <w:rPr>
          <w:color w:val="231F20"/>
          <w:sz w:val="16"/>
        </w:rPr>
        <w:t>sailor</w:t>
      </w:r>
      <w:r>
        <w:rPr>
          <w:color w:val="231F20"/>
          <w:spacing w:val="40"/>
          <w:sz w:val="16"/>
        </w:rPr>
        <w:t> </w:t>
      </w:r>
      <w:r>
        <w:rPr>
          <w:color w:val="231F20"/>
          <w:sz w:val="16"/>
        </w:rPr>
        <w:t>or</w:t>
      </w:r>
      <w:r>
        <w:rPr>
          <w:color w:val="231F20"/>
          <w:spacing w:val="40"/>
          <w:sz w:val="16"/>
        </w:rPr>
        <w:t> </w:t>
      </w:r>
      <w:r>
        <w:rPr>
          <w:color w:val="231F20"/>
          <w:sz w:val="16"/>
        </w:rPr>
        <w:t>airman</w:t>
      </w:r>
      <w:r>
        <w:rPr>
          <w:color w:val="231F20"/>
          <w:spacing w:val="40"/>
          <w:sz w:val="16"/>
        </w:rPr>
        <w:t> </w:t>
      </w:r>
      <w:r>
        <w:rPr>
          <w:color w:val="231F20"/>
          <w:sz w:val="16"/>
        </w:rPr>
        <w:t>from</w:t>
      </w:r>
      <w:r>
        <w:rPr>
          <w:color w:val="231F20"/>
          <w:spacing w:val="13"/>
          <w:sz w:val="16"/>
        </w:rPr>
        <w:t> </w:t>
      </w:r>
      <w:r>
        <w:rPr>
          <w:color w:val="231F20"/>
          <w:sz w:val="16"/>
        </w:rPr>
        <w:t>his</w:t>
      </w:r>
      <w:r>
        <w:rPr>
          <w:color w:val="231F20"/>
          <w:spacing w:val="13"/>
          <w:sz w:val="16"/>
        </w:rPr>
        <w:t> </w:t>
      </w:r>
      <w:r>
        <w:rPr>
          <w:color w:val="231F20"/>
          <w:sz w:val="16"/>
        </w:rPr>
        <w:t>duty.</w:t>
      </w:r>
    </w:p>
    <w:p>
      <w:pPr>
        <w:pStyle w:val="BodyText"/>
        <w:rPr>
          <w:sz w:val="16"/>
        </w:rPr>
      </w:pPr>
    </w:p>
    <w:p>
      <w:pPr>
        <w:pStyle w:val="BodyText"/>
        <w:spacing w:before="119"/>
        <w:rPr>
          <w:sz w:val="16"/>
        </w:rPr>
      </w:pPr>
    </w:p>
    <w:p>
      <w:pPr>
        <w:spacing w:line="249" w:lineRule="auto" w:before="0"/>
        <w:ind w:left="131" w:right="1149" w:firstLine="0"/>
        <w:jc w:val="left"/>
        <w:rPr>
          <w:sz w:val="16"/>
        </w:rPr>
      </w:pPr>
      <w:r>
        <w:rPr>
          <w:color w:val="231F20"/>
          <w:sz w:val="16"/>
        </w:rPr>
        <w:t>Abetment</w:t>
      </w:r>
      <w:r>
        <w:rPr>
          <w:color w:val="231F20"/>
          <w:spacing w:val="40"/>
          <w:sz w:val="16"/>
        </w:rPr>
        <w:t> </w:t>
      </w:r>
      <w:r>
        <w:rPr>
          <w:color w:val="231F20"/>
          <w:sz w:val="16"/>
        </w:rPr>
        <w:t>of</w:t>
      </w:r>
      <w:r>
        <w:rPr>
          <w:color w:val="231F20"/>
          <w:spacing w:val="40"/>
          <w:sz w:val="16"/>
        </w:rPr>
        <w:t> </w:t>
      </w:r>
      <w:r>
        <w:rPr>
          <w:color w:val="231F20"/>
          <w:sz w:val="16"/>
        </w:rPr>
        <w:t>mutiny,</w:t>
      </w:r>
      <w:r>
        <w:rPr>
          <w:color w:val="231F20"/>
          <w:spacing w:val="40"/>
          <w:sz w:val="16"/>
        </w:rPr>
        <w:t> </w:t>
      </w:r>
      <w:r>
        <w:rPr>
          <w:color w:val="231F20"/>
          <w:sz w:val="16"/>
        </w:rPr>
        <w:t>if</w:t>
      </w:r>
      <w:r>
        <w:rPr>
          <w:color w:val="231F20"/>
          <w:spacing w:val="40"/>
          <w:sz w:val="16"/>
        </w:rPr>
        <w:t> </w:t>
      </w:r>
      <w:r>
        <w:rPr>
          <w:color w:val="231F20"/>
          <w:sz w:val="16"/>
        </w:rPr>
        <w:t>mutiny</w:t>
      </w:r>
      <w:r>
        <w:rPr>
          <w:color w:val="231F20"/>
          <w:spacing w:val="40"/>
          <w:sz w:val="16"/>
        </w:rPr>
        <w:t> </w:t>
      </w:r>
      <w:r>
        <w:rPr>
          <w:color w:val="231F20"/>
          <w:sz w:val="16"/>
        </w:rPr>
        <w:t>is</w:t>
      </w:r>
      <w:r>
        <w:rPr>
          <w:color w:val="231F20"/>
          <w:spacing w:val="40"/>
          <w:sz w:val="16"/>
        </w:rPr>
        <w:t> </w:t>
      </w:r>
      <w:r>
        <w:rPr>
          <w:color w:val="231F20"/>
          <w:sz w:val="16"/>
        </w:rPr>
        <w:t>committed</w:t>
      </w:r>
      <w:r>
        <w:rPr>
          <w:color w:val="231F20"/>
          <w:spacing w:val="40"/>
          <w:sz w:val="16"/>
        </w:rPr>
        <w:t> </w:t>
      </w:r>
      <w:r>
        <w:rPr>
          <w:color w:val="231F20"/>
          <w:sz w:val="16"/>
        </w:rPr>
        <w:t>in</w:t>
      </w:r>
      <w:r>
        <w:rPr>
          <w:color w:val="231F20"/>
          <w:spacing w:val="40"/>
          <w:sz w:val="16"/>
        </w:rPr>
        <w:t> </w:t>
      </w:r>
      <w:r>
        <w:rPr>
          <w:color w:val="231F20"/>
          <w:spacing w:val="-2"/>
          <w:sz w:val="16"/>
        </w:rPr>
        <w:t>consequence</w:t>
      </w:r>
      <w:r>
        <w:rPr>
          <w:color w:val="231F20"/>
          <w:spacing w:val="40"/>
          <w:sz w:val="16"/>
        </w:rPr>
        <w:t> </w:t>
      </w:r>
      <w:r>
        <w:rPr>
          <w:color w:val="231F20"/>
          <w:spacing w:val="-2"/>
          <w:sz w:val="16"/>
        </w:rPr>
        <w:t>thereof.</w:t>
      </w:r>
    </w:p>
    <w:p>
      <w:pPr>
        <w:pStyle w:val="BodyText"/>
        <w:rPr>
          <w:sz w:val="16"/>
        </w:rPr>
      </w:pPr>
    </w:p>
    <w:p>
      <w:pPr>
        <w:pStyle w:val="BodyText"/>
        <w:spacing w:before="63"/>
        <w:rPr>
          <w:sz w:val="16"/>
        </w:rPr>
      </w:pPr>
    </w:p>
    <w:p>
      <w:pPr>
        <w:spacing w:line="249" w:lineRule="auto" w:before="0"/>
        <w:ind w:left="155" w:right="1111" w:firstLine="0"/>
        <w:jc w:val="left"/>
        <w:rPr>
          <w:sz w:val="16"/>
        </w:rPr>
      </w:pPr>
      <w:r>
        <w:rPr>
          <w:color w:val="231F20"/>
          <w:sz w:val="16"/>
        </w:rPr>
        <w:t>Abetment</w:t>
      </w:r>
      <w:r>
        <w:rPr>
          <w:color w:val="231F20"/>
          <w:spacing w:val="40"/>
          <w:sz w:val="16"/>
        </w:rPr>
        <w:t> </w:t>
      </w:r>
      <w:r>
        <w:rPr>
          <w:color w:val="231F20"/>
          <w:sz w:val="16"/>
        </w:rPr>
        <w:t>of</w:t>
      </w:r>
      <w:r>
        <w:rPr>
          <w:color w:val="231F20"/>
          <w:spacing w:val="40"/>
          <w:sz w:val="16"/>
        </w:rPr>
        <w:t> </w:t>
      </w:r>
      <w:r>
        <w:rPr>
          <w:color w:val="231F20"/>
          <w:sz w:val="16"/>
        </w:rPr>
        <w:t>assault by</w:t>
      </w:r>
      <w:r>
        <w:rPr>
          <w:color w:val="231F20"/>
          <w:spacing w:val="40"/>
          <w:sz w:val="16"/>
        </w:rPr>
        <w:t> </w:t>
      </w:r>
      <w:r>
        <w:rPr>
          <w:color w:val="231F20"/>
          <w:sz w:val="16"/>
        </w:rPr>
        <w:t>soldier,</w:t>
      </w:r>
      <w:r>
        <w:rPr>
          <w:color w:val="231F20"/>
          <w:spacing w:val="40"/>
          <w:sz w:val="16"/>
        </w:rPr>
        <w:t> </w:t>
      </w:r>
      <w:r>
        <w:rPr>
          <w:color w:val="231F20"/>
          <w:sz w:val="16"/>
        </w:rPr>
        <w:t>sailor</w:t>
      </w:r>
      <w:r>
        <w:rPr>
          <w:color w:val="231F20"/>
          <w:spacing w:val="40"/>
          <w:sz w:val="16"/>
        </w:rPr>
        <w:t> </w:t>
      </w:r>
      <w:r>
        <w:rPr>
          <w:color w:val="231F20"/>
          <w:sz w:val="16"/>
        </w:rPr>
        <w:t>or</w:t>
      </w:r>
      <w:r>
        <w:rPr>
          <w:color w:val="231F20"/>
          <w:spacing w:val="40"/>
          <w:sz w:val="16"/>
        </w:rPr>
        <w:t> </w:t>
      </w:r>
      <w:r>
        <w:rPr>
          <w:color w:val="231F20"/>
          <w:sz w:val="16"/>
        </w:rPr>
        <w:t>airman</w:t>
      </w:r>
      <w:r>
        <w:rPr>
          <w:color w:val="231F20"/>
          <w:spacing w:val="40"/>
          <w:sz w:val="16"/>
        </w:rPr>
        <w:t> </w:t>
      </w:r>
      <w:r>
        <w:rPr>
          <w:color w:val="231F20"/>
          <w:sz w:val="16"/>
        </w:rPr>
        <w:t>on</w:t>
      </w:r>
      <w:r>
        <w:rPr>
          <w:color w:val="231F20"/>
          <w:spacing w:val="40"/>
          <w:sz w:val="16"/>
        </w:rPr>
        <w:t> </w:t>
      </w:r>
      <w:r>
        <w:rPr>
          <w:color w:val="231F20"/>
          <w:sz w:val="16"/>
        </w:rPr>
        <w:t>his</w:t>
      </w:r>
      <w:r>
        <w:rPr>
          <w:color w:val="231F20"/>
          <w:spacing w:val="40"/>
          <w:sz w:val="16"/>
        </w:rPr>
        <w:t> </w:t>
      </w:r>
      <w:r>
        <w:rPr>
          <w:color w:val="231F20"/>
          <w:sz w:val="16"/>
        </w:rPr>
        <w:t>superior</w:t>
      </w:r>
      <w:r>
        <w:rPr>
          <w:color w:val="231F20"/>
          <w:spacing w:val="40"/>
          <w:sz w:val="16"/>
        </w:rPr>
        <w:t> </w:t>
      </w:r>
      <w:r>
        <w:rPr>
          <w:color w:val="231F20"/>
          <w:sz w:val="16"/>
        </w:rPr>
        <w:t>officer,</w:t>
      </w:r>
      <w:r>
        <w:rPr>
          <w:color w:val="231F20"/>
          <w:spacing w:val="40"/>
          <w:sz w:val="16"/>
        </w:rPr>
        <w:t> </w:t>
      </w:r>
      <w:r>
        <w:rPr>
          <w:color w:val="231F20"/>
          <w:sz w:val="16"/>
        </w:rPr>
        <w:t>when</w:t>
      </w:r>
      <w:r>
        <w:rPr>
          <w:color w:val="231F20"/>
          <w:spacing w:val="40"/>
          <w:sz w:val="16"/>
        </w:rPr>
        <w:t> </w:t>
      </w:r>
      <w:r>
        <w:rPr>
          <w:color w:val="231F20"/>
          <w:sz w:val="16"/>
        </w:rPr>
        <w:t>in</w:t>
      </w:r>
      <w:r>
        <w:rPr>
          <w:color w:val="231F20"/>
          <w:spacing w:val="28"/>
          <w:sz w:val="16"/>
        </w:rPr>
        <w:t> </w:t>
      </w:r>
      <w:r>
        <w:rPr>
          <w:color w:val="231F20"/>
          <w:sz w:val="16"/>
        </w:rPr>
        <w:t>execution</w:t>
      </w:r>
      <w:r>
        <w:rPr>
          <w:color w:val="231F20"/>
          <w:spacing w:val="28"/>
          <w:sz w:val="16"/>
        </w:rPr>
        <w:t> </w:t>
      </w:r>
      <w:r>
        <w:rPr>
          <w:color w:val="231F20"/>
          <w:sz w:val="16"/>
        </w:rPr>
        <w:t>of</w:t>
      </w:r>
      <w:r>
        <w:rPr>
          <w:color w:val="231F20"/>
          <w:spacing w:val="40"/>
          <w:sz w:val="16"/>
        </w:rPr>
        <w:t> </w:t>
      </w:r>
      <w:r>
        <w:rPr>
          <w:color w:val="231F20"/>
          <w:sz w:val="16"/>
        </w:rPr>
        <w:t>his</w:t>
      </w:r>
      <w:r>
        <w:rPr>
          <w:color w:val="231F20"/>
          <w:spacing w:val="40"/>
          <w:sz w:val="16"/>
        </w:rPr>
        <w:t> </w:t>
      </w:r>
      <w:r>
        <w:rPr>
          <w:color w:val="231F20"/>
          <w:sz w:val="16"/>
        </w:rPr>
        <w:t>office.</w:t>
      </w:r>
    </w:p>
    <w:p>
      <w:pPr>
        <w:spacing w:after="0" w:line="249" w:lineRule="auto"/>
        <w:jc w:val="left"/>
        <w:rPr>
          <w:sz w:val="16"/>
        </w:rPr>
        <w:sectPr>
          <w:pgSz w:w="11900" w:h="16840"/>
          <w:pgMar w:header="1248" w:footer="0" w:top="1440" w:bottom="280" w:left="0" w:right="0"/>
          <w:cols w:num="2" w:equalWidth="0">
            <w:col w:w="9556" w:space="40"/>
            <w:col w:w="2304"/>
          </w:cols>
        </w:sectPr>
      </w:pPr>
    </w:p>
    <w:p>
      <w:pPr>
        <w:pStyle w:val="BodyText"/>
        <w:spacing w:before="3"/>
        <w:rPr>
          <w:sz w:val="13"/>
        </w:rPr>
      </w:pPr>
    </w:p>
    <w:p>
      <w:pPr>
        <w:spacing w:after="0"/>
        <w:rPr>
          <w:sz w:val="13"/>
        </w:rPr>
        <w:sectPr>
          <w:pgSz w:w="11900" w:h="16840"/>
          <w:pgMar w:header="1248" w:footer="0" w:top="1440" w:bottom="280" w:left="0" w:right="0"/>
        </w:sectPr>
      </w:pPr>
    </w:p>
    <w:p>
      <w:pPr>
        <w:spacing w:line="249" w:lineRule="auto" w:before="95"/>
        <w:ind w:left="1162" w:right="0" w:firstLine="0"/>
        <w:jc w:val="left"/>
        <w:rPr>
          <w:sz w:val="16"/>
        </w:rPr>
      </w:pPr>
      <w:r>
        <w:rPr>
          <w:color w:val="231F20"/>
          <w:sz w:val="16"/>
        </w:rPr>
        <w:t>Abetment</w:t>
      </w:r>
      <w:r>
        <w:rPr>
          <w:color w:val="231F20"/>
          <w:spacing w:val="40"/>
          <w:sz w:val="16"/>
        </w:rPr>
        <w:t> </w:t>
      </w:r>
      <w:r>
        <w:rPr>
          <w:color w:val="231F20"/>
          <w:sz w:val="16"/>
        </w:rPr>
        <w:t>of</w:t>
      </w:r>
      <w:r>
        <w:rPr>
          <w:color w:val="231F20"/>
          <w:spacing w:val="40"/>
          <w:sz w:val="16"/>
        </w:rPr>
        <w:t> </w:t>
      </w:r>
      <w:r>
        <w:rPr>
          <w:color w:val="231F20"/>
          <w:sz w:val="16"/>
        </w:rPr>
        <w:t>such assault, </w:t>
      </w:r>
      <w:r>
        <w:rPr>
          <w:color w:val="231F20"/>
          <w:sz w:val="16"/>
        </w:rPr>
        <w:t>if</w:t>
      </w:r>
      <w:r>
        <w:rPr>
          <w:color w:val="231F20"/>
          <w:spacing w:val="40"/>
          <w:sz w:val="16"/>
        </w:rPr>
        <w:t> </w:t>
      </w:r>
      <w:r>
        <w:rPr>
          <w:color w:val="231F20"/>
          <w:spacing w:val="-2"/>
          <w:sz w:val="16"/>
        </w:rPr>
        <w:t>assault</w:t>
      </w:r>
    </w:p>
    <w:p>
      <w:pPr>
        <w:spacing w:before="2"/>
        <w:ind w:left="1162" w:right="0" w:firstLine="0"/>
        <w:jc w:val="left"/>
        <w:rPr>
          <w:sz w:val="16"/>
        </w:rPr>
      </w:pPr>
      <w:r>
        <w:rPr>
          <w:color w:val="231F20"/>
          <w:spacing w:val="-2"/>
          <w:sz w:val="16"/>
        </w:rPr>
        <w:t>committed.</w:t>
      </w:r>
    </w:p>
    <w:p>
      <w:pPr>
        <w:pStyle w:val="BodyText"/>
        <w:rPr>
          <w:sz w:val="16"/>
        </w:rPr>
      </w:pPr>
    </w:p>
    <w:p>
      <w:pPr>
        <w:pStyle w:val="BodyText"/>
        <w:rPr>
          <w:sz w:val="16"/>
        </w:rPr>
      </w:pPr>
    </w:p>
    <w:p>
      <w:pPr>
        <w:pStyle w:val="BodyText"/>
        <w:spacing w:before="60"/>
        <w:rPr>
          <w:sz w:val="16"/>
        </w:rPr>
      </w:pPr>
    </w:p>
    <w:p>
      <w:pPr>
        <w:spacing w:line="249" w:lineRule="auto" w:before="0"/>
        <w:ind w:left="1152" w:right="68" w:firstLine="0"/>
        <w:jc w:val="left"/>
        <w:rPr>
          <w:sz w:val="16"/>
        </w:rPr>
      </w:pPr>
      <w:r>
        <w:rPr>
          <w:color w:val="231F20"/>
          <w:sz w:val="16"/>
        </w:rPr>
        <w:t>Abetment</w:t>
      </w:r>
      <w:r>
        <w:rPr>
          <w:color w:val="231F20"/>
          <w:spacing w:val="40"/>
          <w:sz w:val="16"/>
        </w:rPr>
        <w:t> </w:t>
      </w:r>
      <w:r>
        <w:rPr>
          <w:color w:val="231F20"/>
          <w:sz w:val="16"/>
        </w:rPr>
        <w:t>of</w:t>
      </w:r>
      <w:r>
        <w:rPr>
          <w:color w:val="231F20"/>
          <w:spacing w:val="40"/>
          <w:sz w:val="16"/>
        </w:rPr>
        <w:t> </w:t>
      </w:r>
      <w:r>
        <w:rPr>
          <w:color w:val="231F20"/>
          <w:sz w:val="16"/>
        </w:rPr>
        <w:t>desertion</w:t>
      </w:r>
      <w:r>
        <w:rPr>
          <w:color w:val="231F20"/>
          <w:spacing w:val="40"/>
          <w:sz w:val="16"/>
        </w:rPr>
        <w:t> </w:t>
      </w:r>
      <w:r>
        <w:rPr>
          <w:color w:val="231F20"/>
          <w:sz w:val="16"/>
        </w:rPr>
        <w:t>of</w:t>
      </w:r>
      <w:r>
        <w:rPr>
          <w:color w:val="231F20"/>
          <w:spacing w:val="40"/>
          <w:sz w:val="16"/>
        </w:rPr>
        <w:t> </w:t>
      </w:r>
      <w:r>
        <w:rPr>
          <w:color w:val="231F20"/>
          <w:sz w:val="16"/>
        </w:rPr>
        <w:t>soldier,</w:t>
      </w:r>
      <w:r>
        <w:rPr>
          <w:color w:val="231F20"/>
          <w:spacing w:val="8"/>
          <w:sz w:val="16"/>
        </w:rPr>
        <w:t> </w:t>
      </w:r>
      <w:r>
        <w:rPr>
          <w:color w:val="231F20"/>
          <w:sz w:val="16"/>
        </w:rPr>
        <w:t>sailor</w:t>
      </w:r>
      <w:r>
        <w:rPr>
          <w:color w:val="231F20"/>
          <w:spacing w:val="40"/>
          <w:sz w:val="16"/>
        </w:rPr>
        <w:t> </w:t>
      </w:r>
      <w:r>
        <w:rPr>
          <w:color w:val="231F20"/>
          <w:sz w:val="16"/>
        </w:rPr>
        <w:t>or</w:t>
      </w:r>
      <w:r>
        <w:rPr>
          <w:color w:val="231F20"/>
          <w:spacing w:val="40"/>
          <w:sz w:val="16"/>
        </w:rPr>
        <w:t> </w:t>
      </w:r>
      <w:r>
        <w:rPr>
          <w:color w:val="231F20"/>
          <w:sz w:val="16"/>
        </w:rPr>
        <w:t>airman.</w:t>
      </w:r>
    </w:p>
    <w:p>
      <w:pPr>
        <w:spacing w:line="249" w:lineRule="auto" w:before="170"/>
        <w:ind w:left="1171" w:right="0" w:firstLine="0"/>
        <w:jc w:val="left"/>
        <w:rPr>
          <w:sz w:val="16"/>
        </w:rPr>
      </w:pPr>
      <w:r>
        <w:rPr>
          <w:color w:val="231F20"/>
          <w:spacing w:val="-2"/>
          <w:sz w:val="16"/>
        </w:rPr>
        <w:t>Harbouring</w:t>
      </w:r>
      <w:r>
        <w:rPr>
          <w:color w:val="231F20"/>
          <w:spacing w:val="40"/>
          <w:sz w:val="16"/>
        </w:rPr>
        <w:t> </w:t>
      </w:r>
      <w:r>
        <w:rPr>
          <w:color w:val="231F20"/>
          <w:spacing w:val="-2"/>
          <w:sz w:val="16"/>
        </w:rPr>
        <w:t>deserter.</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
        <w:rPr>
          <w:sz w:val="16"/>
        </w:rPr>
      </w:pPr>
    </w:p>
    <w:p>
      <w:pPr>
        <w:spacing w:line="249" w:lineRule="auto" w:before="0"/>
        <w:ind w:left="1152" w:right="0" w:firstLine="0"/>
        <w:jc w:val="left"/>
        <w:rPr>
          <w:sz w:val="16"/>
        </w:rPr>
      </w:pPr>
      <w:r>
        <w:rPr>
          <w:color w:val="231F20"/>
          <w:spacing w:val="-2"/>
          <w:sz w:val="16"/>
        </w:rPr>
        <w:t>Deserter</w:t>
      </w:r>
      <w:r>
        <w:rPr>
          <w:color w:val="231F20"/>
          <w:spacing w:val="40"/>
          <w:sz w:val="16"/>
        </w:rPr>
        <w:t> </w:t>
      </w:r>
      <w:r>
        <w:rPr>
          <w:color w:val="231F20"/>
          <w:sz w:val="16"/>
        </w:rPr>
        <w:t>concealed</w:t>
      </w:r>
      <w:r>
        <w:rPr>
          <w:color w:val="231F20"/>
          <w:spacing w:val="20"/>
          <w:sz w:val="16"/>
        </w:rPr>
        <w:t> </w:t>
      </w:r>
      <w:r>
        <w:rPr>
          <w:color w:val="231F20"/>
          <w:sz w:val="16"/>
        </w:rPr>
        <w:t>on</w:t>
      </w:r>
      <w:r>
        <w:rPr>
          <w:color w:val="231F20"/>
          <w:spacing w:val="40"/>
          <w:sz w:val="16"/>
        </w:rPr>
        <w:t> </w:t>
      </w:r>
      <w:r>
        <w:rPr>
          <w:color w:val="231F20"/>
          <w:spacing w:val="-2"/>
          <w:sz w:val="16"/>
        </w:rPr>
        <w:t>board</w:t>
      </w:r>
    </w:p>
    <w:p>
      <w:pPr>
        <w:spacing w:line="249" w:lineRule="auto" w:before="2"/>
        <w:ind w:left="1152" w:right="70" w:firstLine="0"/>
        <w:jc w:val="left"/>
        <w:rPr>
          <w:sz w:val="16"/>
        </w:rPr>
      </w:pPr>
      <w:r>
        <w:rPr>
          <w:color w:val="231F20"/>
          <w:spacing w:val="-2"/>
          <w:sz w:val="16"/>
        </w:rPr>
        <w:t>merchant</w:t>
      </w:r>
      <w:r>
        <w:rPr>
          <w:color w:val="231F20"/>
          <w:spacing w:val="40"/>
          <w:sz w:val="16"/>
        </w:rPr>
        <w:t> </w:t>
      </w:r>
      <w:r>
        <w:rPr>
          <w:color w:val="231F20"/>
          <w:sz w:val="16"/>
        </w:rPr>
        <w:t>vessel</w:t>
      </w:r>
      <w:r>
        <w:rPr>
          <w:color w:val="231F20"/>
          <w:spacing w:val="26"/>
          <w:sz w:val="16"/>
        </w:rPr>
        <w:t> </w:t>
      </w:r>
      <w:r>
        <w:rPr>
          <w:color w:val="231F20"/>
          <w:sz w:val="16"/>
        </w:rPr>
        <w:t>through</w:t>
      </w:r>
      <w:r>
        <w:rPr>
          <w:color w:val="231F20"/>
          <w:spacing w:val="40"/>
          <w:sz w:val="16"/>
        </w:rPr>
        <w:t> </w:t>
      </w:r>
      <w:r>
        <w:rPr>
          <w:color w:val="231F20"/>
          <w:sz w:val="16"/>
        </w:rPr>
        <w:t>negligence</w:t>
      </w:r>
      <w:r>
        <w:rPr>
          <w:color w:val="231F20"/>
          <w:spacing w:val="40"/>
          <w:sz w:val="16"/>
        </w:rPr>
        <w:t> </w:t>
      </w:r>
      <w:r>
        <w:rPr>
          <w:color w:val="231F20"/>
          <w:sz w:val="16"/>
        </w:rPr>
        <w:t>of</w:t>
      </w:r>
      <w:r>
        <w:rPr>
          <w:color w:val="231F20"/>
          <w:spacing w:val="40"/>
          <w:sz w:val="16"/>
        </w:rPr>
        <w:t> </w:t>
      </w:r>
      <w:r>
        <w:rPr>
          <w:color w:val="231F20"/>
          <w:spacing w:val="-2"/>
          <w:sz w:val="16"/>
        </w:rPr>
        <w:t>master.</w:t>
      </w:r>
    </w:p>
    <w:p>
      <w:pPr>
        <w:spacing w:line="249" w:lineRule="auto" w:before="65"/>
        <w:ind w:left="1152" w:right="30" w:firstLine="0"/>
        <w:jc w:val="left"/>
        <w:rPr>
          <w:sz w:val="16"/>
        </w:rPr>
      </w:pPr>
      <w:r>
        <w:rPr>
          <w:color w:val="231F20"/>
          <w:sz w:val="16"/>
        </w:rPr>
        <w:t>Abetment</w:t>
      </w:r>
      <w:r>
        <w:rPr>
          <w:color w:val="231F20"/>
          <w:spacing w:val="40"/>
          <w:sz w:val="16"/>
        </w:rPr>
        <w:t> </w:t>
      </w:r>
      <w:r>
        <w:rPr>
          <w:color w:val="231F20"/>
          <w:sz w:val="16"/>
        </w:rPr>
        <w:t>of</w:t>
      </w:r>
      <w:r>
        <w:rPr>
          <w:color w:val="231F20"/>
          <w:spacing w:val="40"/>
          <w:sz w:val="16"/>
        </w:rPr>
        <w:t> </w:t>
      </w:r>
      <w:r>
        <w:rPr>
          <w:color w:val="231F20"/>
          <w:sz w:val="16"/>
        </w:rPr>
        <w:t>act</w:t>
      </w:r>
      <w:r>
        <w:rPr>
          <w:color w:val="231F20"/>
          <w:spacing w:val="40"/>
          <w:sz w:val="16"/>
        </w:rPr>
        <w:t> </w:t>
      </w:r>
      <w:r>
        <w:rPr>
          <w:color w:val="231F20"/>
          <w:sz w:val="16"/>
        </w:rPr>
        <w:t>of</w:t>
      </w:r>
      <w:r>
        <w:rPr>
          <w:color w:val="231F20"/>
          <w:spacing w:val="40"/>
          <w:sz w:val="16"/>
        </w:rPr>
        <w:t> </w:t>
      </w:r>
      <w:r>
        <w:rPr>
          <w:color w:val="231F20"/>
          <w:spacing w:val="-2"/>
          <w:sz w:val="16"/>
        </w:rPr>
        <w:t>insubordination</w:t>
      </w:r>
      <w:r>
        <w:rPr>
          <w:color w:val="231F20"/>
          <w:spacing w:val="40"/>
          <w:sz w:val="16"/>
        </w:rPr>
        <w:t> </w:t>
      </w:r>
      <w:r>
        <w:rPr>
          <w:color w:val="231F20"/>
          <w:sz w:val="16"/>
        </w:rPr>
        <w:t>by</w:t>
      </w:r>
      <w:r>
        <w:rPr>
          <w:color w:val="231F20"/>
          <w:spacing w:val="40"/>
          <w:sz w:val="16"/>
        </w:rPr>
        <w:t> </w:t>
      </w:r>
      <w:r>
        <w:rPr>
          <w:color w:val="231F20"/>
          <w:sz w:val="16"/>
        </w:rPr>
        <w:t>soldier,</w:t>
      </w:r>
      <w:r>
        <w:rPr>
          <w:color w:val="231F20"/>
          <w:spacing w:val="40"/>
          <w:sz w:val="16"/>
        </w:rPr>
        <w:t> </w:t>
      </w:r>
      <w:r>
        <w:rPr>
          <w:color w:val="231F20"/>
          <w:sz w:val="16"/>
        </w:rPr>
        <w:t>sailor</w:t>
      </w:r>
      <w:r>
        <w:rPr>
          <w:color w:val="231F20"/>
          <w:spacing w:val="40"/>
          <w:sz w:val="16"/>
        </w:rPr>
        <w:t> </w:t>
      </w:r>
      <w:r>
        <w:rPr>
          <w:color w:val="231F20"/>
          <w:sz w:val="16"/>
        </w:rPr>
        <w:t>or</w:t>
      </w:r>
      <w:r>
        <w:rPr>
          <w:color w:val="231F20"/>
          <w:spacing w:val="40"/>
          <w:sz w:val="16"/>
        </w:rPr>
        <w:t> </w:t>
      </w:r>
      <w:r>
        <w:rPr>
          <w:color w:val="231F20"/>
          <w:spacing w:val="-2"/>
          <w:sz w:val="16"/>
        </w:rPr>
        <w:t>airman.</w:t>
      </w:r>
    </w:p>
    <w:p>
      <w:pPr>
        <w:spacing w:line="249" w:lineRule="auto" w:before="181"/>
        <w:ind w:left="1152" w:right="26" w:firstLine="0"/>
        <w:jc w:val="left"/>
        <w:rPr>
          <w:sz w:val="16"/>
        </w:rPr>
      </w:pPr>
      <w:r>
        <w:rPr>
          <w:color w:val="231F20"/>
          <w:sz w:val="16"/>
        </w:rPr>
        <w:t>Persons</w:t>
      </w:r>
      <w:r>
        <w:rPr>
          <w:color w:val="231F20"/>
          <w:spacing w:val="23"/>
          <w:sz w:val="16"/>
        </w:rPr>
        <w:t> </w:t>
      </w:r>
      <w:r>
        <w:rPr>
          <w:color w:val="231F20"/>
          <w:sz w:val="16"/>
        </w:rPr>
        <w:t>subject</w:t>
      </w:r>
      <w:r>
        <w:rPr>
          <w:color w:val="231F20"/>
          <w:spacing w:val="40"/>
          <w:sz w:val="16"/>
        </w:rPr>
        <w:t> </w:t>
      </w:r>
      <w:r>
        <w:rPr>
          <w:color w:val="231F20"/>
          <w:sz w:val="16"/>
        </w:rPr>
        <w:t>to</w:t>
      </w:r>
      <w:r>
        <w:rPr>
          <w:color w:val="231F20"/>
          <w:spacing w:val="63"/>
          <w:sz w:val="16"/>
        </w:rPr>
        <w:t> </w:t>
      </w:r>
      <w:r>
        <w:rPr>
          <w:color w:val="231F20"/>
          <w:sz w:val="16"/>
        </w:rPr>
        <w:t>certain</w:t>
      </w:r>
      <w:r>
        <w:rPr>
          <w:color w:val="231F20"/>
          <w:spacing w:val="80"/>
          <w:sz w:val="16"/>
        </w:rPr>
        <w:t> </w:t>
      </w:r>
      <w:r>
        <w:rPr>
          <w:color w:val="231F20"/>
          <w:spacing w:val="-2"/>
          <w:sz w:val="16"/>
        </w:rPr>
        <w:t>Acts.</w:t>
      </w:r>
    </w:p>
    <w:p>
      <w:pPr>
        <w:pStyle w:val="BodyText"/>
        <w:spacing w:before="115"/>
        <w:rPr>
          <w:sz w:val="16"/>
        </w:rPr>
      </w:pPr>
    </w:p>
    <w:p>
      <w:pPr>
        <w:spacing w:line="249" w:lineRule="auto" w:before="0"/>
        <w:ind w:left="1152" w:right="68" w:firstLine="0"/>
        <w:jc w:val="left"/>
        <w:rPr>
          <w:sz w:val="16"/>
        </w:rPr>
      </w:pPr>
      <w:r>
        <w:rPr>
          <w:color w:val="231F20"/>
          <w:sz w:val="16"/>
        </w:rPr>
        <w:t>Wearing</w:t>
      </w:r>
      <w:r>
        <w:rPr>
          <w:color w:val="231F20"/>
          <w:spacing w:val="32"/>
          <w:sz w:val="16"/>
        </w:rPr>
        <w:t> </w:t>
      </w:r>
      <w:r>
        <w:rPr>
          <w:color w:val="231F20"/>
          <w:sz w:val="16"/>
        </w:rPr>
        <w:t>garb</w:t>
      </w:r>
      <w:r>
        <w:rPr>
          <w:color w:val="231F20"/>
          <w:spacing w:val="40"/>
          <w:sz w:val="16"/>
        </w:rPr>
        <w:t> </w:t>
      </w:r>
      <w:r>
        <w:rPr>
          <w:color w:val="231F20"/>
          <w:sz w:val="16"/>
        </w:rPr>
        <w:t>or</w:t>
      </w:r>
      <w:r>
        <w:rPr>
          <w:color w:val="231F20"/>
          <w:spacing w:val="40"/>
          <w:sz w:val="16"/>
        </w:rPr>
        <w:t> </w:t>
      </w:r>
      <w:r>
        <w:rPr>
          <w:color w:val="231F20"/>
          <w:sz w:val="16"/>
        </w:rPr>
        <w:t>carrying</w:t>
      </w:r>
      <w:r>
        <w:rPr>
          <w:color w:val="231F20"/>
          <w:spacing w:val="40"/>
          <w:sz w:val="16"/>
        </w:rPr>
        <w:t> </w:t>
      </w:r>
      <w:r>
        <w:rPr>
          <w:color w:val="231F20"/>
          <w:sz w:val="16"/>
        </w:rPr>
        <w:t>token</w:t>
      </w:r>
      <w:r>
        <w:rPr>
          <w:color w:val="231F20"/>
          <w:spacing w:val="9"/>
          <w:sz w:val="16"/>
        </w:rPr>
        <w:t> </w:t>
      </w:r>
      <w:r>
        <w:rPr>
          <w:color w:val="231F20"/>
          <w:sz w:val="16"/>
        </w:rPr>
        <w:t>used</w:t>
      </w:r>
      <w:r>
        <w:rPr>
          <w:color w:val="231F20"/>
          <w:spacing w:val="9"/>
          <w:sz w:val="16"/>
        </w:rPr>
        <w:t> </w:t>
      </w:r>
      <w:r>
        <w:rPr>
          <w:color w:val="231F20"/>
          <w:sz w:val="16"/>
        </w:rPr>
        <w:t>by</w:t>
      </w:r>
      <w:r>
        <w:rPr>
          <w:color w:val="231F20"/>
          <w:spacing w:val="40"/>
          <w:sz w:val="16"/>
        </w:rPr>
        <w:t> </w:t>
      </w:r>
      <w:r>
        <w:rPr>
          <w:color w:val="231F20"/>
          <w:sz w:val="16"/>
        </w:rPr>
        <w:t>soldier,</w:t>
      </w:r>
      <w:r>
        <w:rPr>
          <w:color w:val="231F20"/>
          <w:spacing w:val="36"/>
          <w:sz w:val="16"/>
        </w:rPr>
        <w:t> </w:t>
      </w:r>
      <w:r>
        <w:rPr>
          <w:color w:val="231F20"/>
          <w:sz w:val="16"/>
        </w:rPr>
        <w:t>sailor</w:t>
      </w:r>
      <w:r>
        <w:rPr>
          <w:color w:val="231F20"/>
          <w:spacing w:val="40"/>
          <w:sz w:val="16"/>
        </w:rPr>
        <w:t> </w:t>
      </w:r>
      <w:r>
        <w:rPr>
          <w:color w:val="231F20"/>
          <w:sz w:val="16"/>
        </w:rPr>
        <w:t>or</w:t>
      </w:r>
      <w:r>
        <w:rPr>
          <w:color w:val="231F20"/>
          <w:spacing w:val="40"/>
          <w:sz w:val="16"/>
        </w:rPr>
        <w:t> </w:t>
      </w:r>
      <w:r>
        <w:rPr>
          <w:color w:val="231F20"/>
          <w:sz w:val="16"/>
        </w:rPr>
        <w:t>airman.</w:t>
      </w:r>
    </w:p>
    <w:p>
      <w:pPr>
        <w:pStyle w:val="ListParagraph"/>
        <w:numPr>
          <w:ilvl w:val="0"/>
          <w:numId w:val="1"/>
        </w:numPr>
        <w:tabs>
          <w:tab w:pos="994" w:val="left" w:leader="none"/>
        </w:tabs>
        <w:spacing w:line="249" w:lineRule="auto" w:before="91" w:after="0"/>
        <w:ind w:left="113" w:right="0" w:firstLine="479"/>
        <w:jc w:val="both"/>
        <w:rPr>
          <w:b/>
          <w:color w:val="231F20"/>
          <w:sz w:val="20"/>
        </w:rPr>
      </w:pPr>
      <w:r>
        <w:rPr/>
        <w:br w:type="column"/>
      </w:r>
      <w:r>
        <w:rPr>
          <w:color w:val="231F20"/>
          <w:sz w:val="20"/>
        </w:rPr>
        <w:t>Whoever abets an assault by an officer, soldier, sailor or airman, in the</w:t>
      </w:r>
      <w:r>
        <w:rPr>
          <w:color w:val="231F20"/>
          <w:spacing w:val="-4"/>
          <w:sz w:val="20"/>
        </w:rPr>
        <w:t> </w:t>
      </w:r>
      <w:r>
        <w:rPr>
          <w:color w:val="231F20"/>
          <w:sz w:val="20"/>
        </w:rPr>
        <w:t>Army, </w:t>
      </w:r>
      <w:r>
        <w:rPr>
          <w:color w:val="231F20"/>
          <w:spacing w:val="-2"/>
          <w:sz w:val="20"/>
        </w:rPr>
        <w:t>Navy</w:t>
      </w:r>
      <w:r>
        <w:rPr>
          <w:color w:val="231F20"/>
          <w:spacing w:val="-11"/>
          <w:sz w:val="20"/>
        </w:rPr>
        <w:t> </w:t>
      </w:r>
      <w:r>
        <w:rPr>
          <w:color w:val="231F20"/>
          <w:spacing w:val="-2"/>
          <w:sz w:val="20"/>
        </w:rPr>
        <w:t>or</w:t>
      </w:r>
      <w:r>
        <w:rPr>
          <w:color w:val="231F20"/>
          <w:spacing w:val="-10"/>
          <w:sz w:val="20"/>
        </w:rPr>
        <w:t> </w:t>
      </w:r>
      <w:r>
        <w:rPr>
          <w:color w:val="231F20"/>
          <w:spacing w:val="-2"/>
          <w:sz w:val="20"/>
        </w:rPr>
        <w:t>Air</w:t>
      </w:r>
      <w:r>
        <w:rPr>
          <w:color w:val="231F20"/>
          <w:spacing w:val="-11"/>
          <w:sz w:val="20"/>
        </w:rPr>
        <w:t> </w:t>
      </w:r>
      <w:r>
        <w:rPr>
          <w:color w:val="231F20"/>
          <w:spacing w:val="-2"/>
          <w:sz w:val="20"/>
        </w:rPr>
        <w:t>Force</w:t>
      </w:r>
      <w:r>
        <w:rPr>
          <w:color w:val="231F20"/>
          <w:spacing w:val="-10"/>
          <w:sz w:val="20"/>
        </w:rPr>
        <w:t> </w:t>
      </w:r>
      <w:r>
        <w:rPr>
          <w:color w:val="231F20"/>
          <w:spacing w:val="-2"/>
          <w:sz w:val="20"/>
        </w:rPr>
        <w:t>of</w:t>
      </w:r>
      <w:r>
        <w:rPr>
          <w:color w:val="231F20"/>
          <w:spacing w:val="-11"/>
          <w:sz w:val="20"/>
        </w:rPr>
        <w:t> </w:t>
      </w:r>
      <w:r>
        <w:rPr>
          <w:color w:val="231F20"/>
          <w:spacing w:val="-2"/>
          <w:sz w:val="20"/>
        </w:rPr>
        <w:t>the</w:t>
      </w:r>
      <w:r>
        <w:rPr>
          <w:color w:val="231F20"/>
          <w:spacing w:val="-10"/>
          <w:sz w:val="20"/>
        </w:rPr>
        <w:t> </w:t>
      </w:r>
      <w:r>
        <w:rPr>
          <w:color w:val="231F20"/>
          <w:spacing w:val="-2"/>
          <w:sz w:val="20"/>
        </w:rPr>
        <w:t>Government</w:t>
      </w:r>
      <w:r>
        <w:rPr>
          <w:color w:val="231F20"/>
          <w:spacing w:val="-9"/>
          <w:sz w:val="20"/>
        </w:rPr>
        <w:t> </w:t>
      </w:r>
      <w:r>
        <w:rPr>
          <w:color w:val="231F20"/>
          <w:spacing w:val="-2"/>
          <w:sz w:val="20"/>
        </w:rPr>
        <w:t>of</w:t>
      </w:r>
      <w:r>
        <w:rPr>
          <w:color w:val="231F20"/>
          <w:spacing w:val="-8"/>
          <w:sz w:val="20"/>
        </w:rPr>
        <w:t> </w:t>
      </w:r>
      <w:r>
        <w:rPr>
          <w:color w:val="231F20"/>
          <w:spacing w:val="-2"/>
          <w:sz w:val="20"/>
        </w:rPr>
        <w:t>India,</w:t>
      </w:r>
      <w:r>
        <w:rPr>
          <w:color w:val="231F20"/>
          <w:spacing w:val="-8"/>
          <w:sz w:val="20"/>
        </w:rPr>
        <w:t> </w:t>
      </w:r>
      <w:r>
        <w:rPr>
          <w:color w:val="231F20"/>
          <w:spacing w:val="-2"/>
          <w:sz w:val="20"/>
        </w:rPr>
        <w:t>on</w:t>
      </w:r>
      <w:r>
        <w:rPr>
          <w:color w:val="231F20"/>
          <w:spacing w:val="-8"/>
          <w:sz w:val="20"/>
        </w:rPr>
        <w:t> </w:t>
      </w:r>
      <w:r>
        <w:rPr>
          <w:color w:val="231F20"/>
          <w:spacing w:val="-2"/>
          <w:sz w:val="20"/>
        </w:rPr>
        <w:t>any</w:t>
      </w:r>
      <w:r>
        <w:rPr>
          <w:color w:val="231F20"/>
          <w:spacing w:val="-8"/>
          <w:sz w:val="20"/>
        </w:rPr>
        <w:t> </w:t>
      </w:r>
      <w:r>
        <w:rPr>
          <w:color w:val="231F20"/>
          <w:spacing w:val="-2"/>
          <w:sz w:val="20"/>
        </w:rPr>
        <w:t>superior</w:t>
      </w:r>
      <w:r>
        <w:rPr>
          <w:color w:val="231F20"/>
          <w:spacing w:val="-8"/>
          <w:sz w:val="20"/>
        </w:rPr>
        <w:t> </w:t>
      </w:r>
      <w:r>
        <w:rPr>
          <w:color w:val="231F20"/>
          <w:spacing w:val="-2"/>
          <w:sz w:val="20"/>
        </w:rPr>
        <w:t>officer</w:t>
      </w:r>
      <w:r>
        <w:rPr>
          <w:color w:val="231F20"/>
          <w:spacing w:val="-8"/>
          <w:sz w:val="20"/>
        </w:rPr>
        <w:t> </w:t>
      </w:r>
      <w:r>
        <w:rPr>
          <w:color w:val="231F20"/>
          <w:spacing w:val="-2"/>
          <w:sz w:val="20"/>
        </w:rPr>
        <w:t>being</w:t>
      </w:r>
      <w:r>
        <w:rPr>
          <w:color w:val="231F20"/>
          <w:spacing w:val="-8"/>
          <w:sz w:val="20"/>
        </w:rPr>
        <w:t> </w:t>
      </w:r>
      <w:r>
        <w:rPr>
          <w:color w:val="231F20"/>
          <w:spacing w:val="-2"/>
          <w:sz w:val="20"/>
        </w:rPr>
        <w:t>in</w:t>
      </w:r>
      <w:r>
        <w:rPr>
          <w:color w:val="231F20"/>
          <w:spacing w:val="-8"/>
          <w:sz w:val="20"/>
        </w:rPr>
        <w:t> </w:t>
      </w:r>
      <w:r>
        <w:rPr>
          <w:color w:val="231F20"/>
          <w:spacing w:val="-2"/>
          <w:sz w:val="20"/>
        </w:rPr>
        <w:t>the</w:t>
      </w:r>
      <w:r>
        <w:rPr>
          <w:color w:val="231F20"/>
          <w:spacing w:val="-8"/>
          <w:sz w:val="20"/>
        </w:rPr>
        <w:t> </w:t>
      </w:r>
      <w:r>
        <w:rPr>
          <w:color w:val="231F20"/>
          <w:spacing w:val="-2"/>
          <w:sz w:val="20"/>
        </w:rPr>
        <w:t>execution of</w:t>
      </w:r>
      <w:r>
        <w:rPr>
          <w:color w:val="231F20"/>
          <w:spacing w:val="-10"/>
          <w:sz w:val="20"/>
        </w:rPr>
        <w:t> </w:t>
      </w:r>
      <w:r>
        <w:rPr>
          <w:color w:val="231F20"/>
          <w:spacing w:val="-2"/>
          <w:sz w:val="20"/>
        </w:rPr>
        <w:t>his</w:t>
      </w:r>
      <w:r>
        <w:rPr>
          <w:color w:val="231F20"/>
          <w:spacing w:val="-9"/>
          <w:sz w:val="20"/>
        </w:rPr>
        <w:t> </w:t>
      </w:r>
      <w:r>
        <w:rPr>
          <w:color w:val="231F20"/>
          <w:spacing w:val="-2"/>
          <w:sz w:val="20"/>
        </w:rPr>
        <w:t>office,</w:t>
      </w:r>
      <w:r>
        <w:rPr>
          <w:color w:val="231F20"/>
          <w:spacing w:val="-9"/>
          <w:sz w:val="20"/>
        </w:rPr>
        <w:t> </w:t>
      </w:r>
      <w:r>
        <w:rPr>
          <w:color w:val="231F20"/>
          <w:spacing w:val="-2"/>
          <w:sz w:val="20"/>
        </w:rPr>
        <w:t>shall,</w:t>
      </w:r>
      <w:r>
        <w:rPr>
          <w:color w:val="231F20"/>
          <w:spacing w:val="-9"/>
          <w:sz w:val="20"/>
        </w:rPr>
        <w:t> </w:t>
      </w:r>
      <w:r>
        <w:rPr>
          <w:color w:val="231F20"/>
          <w:spacing w:val="-2"/>
          <w:sz w:val="20"/>
        </w:rPr>
        <w:t>if</w:t>
      </w:r>
      <w:r>
        <w:rPr>
          <w:color w:val="231F20"/>
          <w:spacing w:val="-9"/>
          <w:sz w:val="20"/>
        </w:rPr>
        <w:t> </w:t>
      </w:r>
      <w:r>
        <w:rPr>
          <w:color w:val="231F20"/>
          <w:spacing w:val="-2"/>
          <w:sz w:val="20"/>
        </w:rPr>
        <w:t>such</w:t>
      </w:r>
      <w:r>
        <w:rPr>
          <w:color w:val="231F20"/>
          <w:spacing w:val="-9"/>
          <w:sz w:val="20"/>
        </w:rPr>
        <w:t> </w:t>
      </w:r>
      <w:r>
        <w:rPr>
          <w:color w:val="231F20"/>
          <w:spacing w:val="-2"/>
          <w:sz w:val="20"/>
        </w:rPr>
        <w:t>assault</w:t>
      </w:r>
      <w:r>
        <w:rPr>
          <w:color w:val="231F20"/>
          <w:spacing w:val="-9"/>
          <w:sz w:val="20"/>
        </w:rPr>
        <w:t> </w:t>
      </w:r>
      <w:r>
        <w:rPr>
          <w:color w:val="231F20"/>
          <w:spacing w:val="-2"/>
          <w:sz w:val="20"/>
        </w:rPr>
        <w:t>be</w:t>
      </w:r>
      <w:r>
        <w:rPr>
          <w:color w:val="231F20"/>
          <w:spacing w:val="-10"/>
          <w:sz w:val="20"/>
        </w:rPr>
        <w:t> </w:t>
      </w:r>
      <w:r>
        <w:rPr>
          <w:color w:val="231F20"/>
          <w:spacing w:val="-2"/>
          <w:sz w:val="20"/>
        </w:rPr>
        <w:t>committed</w:t>
      </w:r>
      <w:r>
        <w:rPr>
          <w:color w:val="231F20"/>
          <w:spacing w:val="-9"/>
          <w:sz w:val="20"/>
        </w:rPr>
        <w:t> </w:t>
      </w:r>
      <w:r>
        <w:rPr>
          <w:color w:val="231F20"/>
          <w:spacing w:val="-2"/>
          <w:sz w:val="20"/>
        </w:rPr>
        <w:t>in</w:t>
      </w:r>
      <w:r>
        <w:rPr>
          <w:color w:val="231F20"/>
          <w:spacing w:val="-9"/>
          <w:sz w:val="20"/>
        </w:rPr>
        <w:t> </w:t>
      </w:r>
      <w:r>
        <w:rPr>
          <w:color w:val="231F20"/>
          <w:spacing w:val="-2"/>
          <w:sz w:val="20"/>
        </w:rPr>
        <w:t>consequence</w:t>
      </w:r>
      <w:r>
        <w:rPr>
          <w:color w:val="231F20"/>
          <w:spacing w:val="-9"/>
          <w:sz w:val="20"/>
        </w:rPr>
        <w:t> </w:t>
      </w:r>
      <w:r>
        <w:rPr>
          <w:color w:val="231F20"/>
          <w:spacing w:val="-2"/>
          <w:sz w:val="20"/>
        </w:rPr>
        <w:t>of</w:t>
      </w:r>
      <w:r>
        <w:rPr>
          <w:color w:val="231F20"/>
          <w:spacing w:val="-10"/>
          <w:sz w:val="20"/>
        </w:rPr>
        <w:t> </w:t>
      </w:r>
      <w:r>
        <w:rPr>
          <w:color w:val="231F20"/>
          <w:spacing w:val="-2"/>
          <w:sz w:val="20"/>
        </w:rPr>
        <w:t>that</w:t>
      </w:r>
      <w:r>
        <w:rPr>
          <w:color w:val="231F20"/>
          <w:spacing w:val="-9"/>
          <w:sz w:val="20"/>
        </w:rPr>
        <w:t> </w:t>
      </w:r>
      <w:r>
        <w:rPr>
          <w:color w:val="231F20"/>
          <w:spacing w:val="-2"/>
          <w:sz w:val="20"/>
        </w:rPr>
        <w:t>abetment</w:t>
      </w:r>
      <w:r>
        <w:rPr>
          <w:color w:val="231F20"/>
          <w:spacing w:val="-9"/>
          <w:sz w:val="20"/>
        </w:rPr>
        <w:t> </w:t>
      </w:r>
      <w:r>
        <w:rPr>
          <w:color w:val="231F20"/>
          <w:spacing w:val="-2"/>
          <w:sz w:val="20"/>
        </w:rPr>
        <w:t>be</w:t>
      </w:r>
      <w:r>
        <w:rPr>
          <w:color w:val="231F20"/>
          <w:spacing w:val="-9"/>
          <w:sz w:val="20"/>
        </w:rPr>
        <w:t> </w:t>
      </w:r>
      <w:r>
        <w:rPr>
          <w:color w:val="231F20"/>
          <w:spacing w:val="-2"/>
          <w:sz w:val="20"/>
        </w:rPr>
        <w:t>punished </w:t>
      </w:r>
      <w:r>
        <w:rPr>
          <w:color w:val="231F20"/>
          <w:spacing w:val="-4"/>
          <w:sz w:val="20"/>
        </w:rPr>
        <w:t>with imprisonment of either description for a term which may extend to seven years, and shall </w:t>
      </w:r>
      <w:r>
        <w:rPr>
          <w:color w:val="231F20"/>
          <w:sz w:val="20"/>
        </w:rPr>
        <w:t>also be liable to fine.</w:t>
      </w:r>
    </w:p>
    <w:p>
      <w:pPr>
        <w:pStyle w:val="ListParagraph"/>
        <w:numPr>
          <w:ilvl w:val="0"/>
          <w:numId w:val="1"/>
        </w:numPr>
        <w:tabs>
          <w:tab w:pos="974" w:val="left" w:leader="none"/>
        </w:tabs>
        <w:spacing w:line="249" w:lineRule="auto" w:before="181" w:after="0"/>
        <w:ind w:left="113" w:right="4" w:firstLine="479"/>
        <w:jc w:val="both"/>
        <w:rPr>
          <w:b/>
          <w:color w:val="231F20"/>
          <w:sz w:val="20"/>
        </w:rPr>
      </w:pPr>
      <w:r>
        <w:rPr>
          <w:color w:val="231F20"/>
          <w:spacing w:val="-2"/>
          <w:sz w:val="20"/>
        </w:rPr>
        <w:t>Whoever</w:t>
      </w:r>
      <w:r>
        <w:rPr>
          <w:color w:val="231F20"/>
          <w:spacing w:val="-11"/>
          <w:sz w:val="20"/>
        </w:rPr>
        <w:t> </w:t>
      </w:r>
      <w:r>
        <w:rPr>
          <w:color w:val="231F20"/>
          <w:spacing w:val="-2"/>
          <w:sz w:val="20"/>
        </w:rPr>
        <w:t>abets</w:t>
      </w:r>
      <w:r>
        <w:rPr>
          <w:color w:val="231F20"/>
          <w:spacing w:val="-10"/>
          <w:sz w:val="20"/>
        </w:rPr>
        <w:t> </w:t>
      </w:r>
      <w:r>
        <w:rPr>
          <w:color w:val="231F20"/>
          <w:spacing w:val="-2"/>
          <w:sz w:val="20"/>
        </w:rPr>
        <w:t>the</w:t>
      </w:r>
      <w:r>
        <w:rPr>
          <w:color w:val="231F20"/>
          <w:spacing w:val="-10"/>
          <w:sz w:val="20"/>
        </w:rPr>
        <w:t> </w:t>
      </w:r>
      <w:r>
        <w:rPr>
          <w:color w:val="231F20"/>
          <w:spacing w:val="-2"/>
          <w:sz w:val="20"/>
        </w:rPr>
        <w:t>desertion</w:t>
      </w:r>
      <w:r>
        <w:rPr>
          <w:color w:val="231F20"/>
          <w:spacing w:val="-6"/>
          <w:sz w:val="20"/>
        </w:rPr>
        <w:t> </w:t>
      </w:r>
      <w:r>
        <w:rPr>
          <w:color w:val="231F20"/>
          <w:spacing w:val="-2"/>
          <w:sz w:val="20"/>
        </w:rPr>
        <w:t>of</w:t>
      </w:r>
      <w:r>
        <w:rPr>
          <w:color w:val="231F20"/>
          <w:spacing w:val="-7"/>
          <w:sz w:val="20"/>
        </w:rPr>
        <w:t> </w:t>
      </w:r>
      <w:r>
        <w:rPr>
          <w:color w:val="231F20"/>
          <w:spacing w:val="-2"/>
          <w:sz w:val="20"/>
        </w:rPr>
        <w:t>any</w:t>
      </w:r>
      <w:r>
        <w:rPr>
          <w:color w:val="231F20"/>
          <w:spacing w:val="-7"/>
          <w:sz w:val="20"/>
        </w:rPr>
        <w:t> </w:t>
      </w:r>
      <w:r>
        <w:rPr>
          <w:color w:val="231F20"/>
          <w:spacing w:val="-2"/>
          <w:sz w:val="20"/>
        </w:rPr>
        <w:t>officer,</w:t>
      </w:r>
      <w:r>
        <w:rPr>
          <w:color w:val="231F20"/>
          <w:spacing w:val="-7"/>
          <w:sz w:val="20"/>
        </w:rPr>
        <w:t> </w:t>
      </w:r>
      <w:r>
        <w:rPr>
          <w:color w:val="231F20"/>
          <w:spacing w:val="-2"/>
          <w:sz w:val="20"/>
        </w:rPr>
        <w:t>soldier,</w:t>
      </w:r>
      <w:r>
        <w:rPr>
          <w:color w:val="231F20"/>
          <w:spacing w:val="-7"/>
          <w:sz w:val="20"/>
        </w:rPr>
        <w:t> </w:t>
      </w:r>
      <w:r>
        <w:rPr>
          <w:color w:val="231F20"/>
          <w:spacing w:val="-2"/>
          <w:sz w:val="20"/>
        </w:rPr>
        <w:t>sailor</w:t>
      </w:r>
      <w:r>
        <w:rPr>
          <w:color w:val="231F20"/>
          <w:spacing w:val="-7"/>
          <w:sz w:val="20"/>
        </w:rPr>
        <w:t> </w:t>
      </w:r>
      <w:r>
        <w:rPr>
          <w:color w:val="231F20"/>
          <w:spacing w:val="-2"/>
          <w:sz w:val="20"/>
        </w:rPr>
        <w:t>or</w:t>
      </w:r>
      <w:r>
        <w:rPr>
          <w:color w:val="231F20"/>
          <w:spacing w:val="-7"/>
          <w:sz w:val="20"/>
        </w:rPr>
        <w:t> </w:t>
      </w:r>
      <w:r>
        <w:rPr>
          <w:color w:val="231F20"/>
          <w:spacing w:val="-2"/>
          <w:sz w:val="20"/>
        </w:rPr>
        <w:t>airman,</w:t>
      </w:r>
      <w:r>
        <w:rPr>
          <w:color w:val="231F20"/>
          <w:spacing w:val="-8"/>
          <w:sz w:val="20"/>
        </w:rPr>
        <w:t> </w:t>
      </w:r>
      <w:r>
        <w:rPr>
          <w:color w:val="231F20"/>
          <w:spacing w:val="-2"/>
          <w:sz w:val="20"/>
        </w:rPr>
        <w:t>in</w:t>
      </w:r>
      <w:r>
        <w:rPr>
          <w:color w:val="231F20"/>
          <w:spacing w:val="-7"/>
          <w:sz w:val="20"/>
        </w:rPr>
        <w:t> </w:t>
      </w:r>
      <w:r>
        <w:rPr>
          <w:color w:val="231F20"/>
          <w:spacing w:val="-2"/>
          <w:sz w:val="20"/>
        </w:rPr>
        <w:t>the</w:t>
      </w:r>
      <w:r>
        <w:rPr>
          <w:color w:val="231F20"/>
          <w:spacing w:val="-11"/>
          <w:sz w:val="20"/>
        </w:rPr>
        <w:t> </w:t>
      </w:r>
      <w:r>
        <w:rPr>
          <w:color w:val="231F20"/>
          <w:spacing w:val="-2"/>
          <w:sz w:val="20"/>
        </w:rPr>
        <w:t>Army, Navy</w:t>
      </w:r>
      <w:r>
        <w:rPr>
          <w:color w:val="231F20"/>
          <w:spacing w:val="-11"/>
          <w:sz w:val="20"/>
        </w:rPr>
        <w:t> </w:t>
      </w:r>
      <w:r>
        <w:rPr>
          <w:color w:val="231F20"/>
          <w:spacing w:val="-2"/>
          <w:sz w:val="20"/>
        </w:rPr>
        <w:t>or</w:t>
      </w:r>
      <w:r>
        <w:rPr>
          <w:color w:val="231F20"/>
          <w:spacing w:val="-10"/>
          <w:sz w:val="20"/>
        </w:rPr>
        <w:t> </w:t>
      </w:r>
      <w:r>
        <w:rPr>
          <w:color w:val="231F20"/>
          <w:spacing w:val="-2"/>
          <w:sz w:val="20"/>
        </w:rPr>
        <w:t>Air</w:t>
      </w:r>
      <w:r>
        <w:rPr>
          <w:color w:val="231F20"/>
          <w:spacing w:val="-11"/>
          <w:sz w:val="20"/>
        </w:rPr>
        <w:t> </w:t>
      </w:r>
      <w:r>
        <w:rPr>
          <w:color w:val="231F20"/>
          <w:spacing w:val="-2"/>
          <w:sz w:val="20"/>
        </w:rPr>
        <w:t>Force</w:t>
      </w:r>
      <w:r>
        <w:rPr>
          <w:color w:val="231F20"/>
          <w:spacing w:val="-10"/>
          <w:sz w:val="20"/>
        </w:rPr>
        <w:t> </w:t>
      </w:r>
      <w:r>
        <w:rPr>
          <w:color w:val="231F20"/>
          <w:spacing w:val="-2"/>
          <w:sz w:val="20"/>
        </w:rPr>
        <w:t>of</w:t>
      </w:r>
      <w:r>
        <w:rPr>
          <w:color w:val="231F20"/>
          <w:spacing w:val="-11"/>
          <w:sz w:val="20"/>
        </w:rPr>
        <w:t> </w:t>
      </w:r>
      <w:r>
        <w:rPr>
          <w:color w:val="231F20"/>
          <w:spacing w:val="-2"/>
          <w:sz w:val="20"/>
        </w:rPr>
        <w:t>the</w:t>
      </w:r>
      <w:r>
        <w:rPr>
          <w:color w:val="231F20"/>
          <w:spacing w:val="-10"/>
          <w:sz w:val="20"/>
        </w:rPr>
        <w:t> </w:t>
      </w:r>
      <w:r>
        <w:rPr>
          <w:color w:val="231F20"/>
          <w:spacing w:val="-2"/>
          <w:sz w:val="20"/>
        </w:rPr>
        <w:t>Government</w:t>
      </w:r>
      <w:r>
        <w:rPr>
          <w:color w:val="231F20"/>
          <w:spacing w:val="-11"/>
          <w:sz w:val="20"/>
        </w:rPr>
        <w:t> </w:t>
      </w:r>
      <w:r>
        <w:rPr>
          <w:color w:val="231F20"/>
          <w:spacing w:val="-2"/>
          <w:sz w:val="20"/>
        </w:rPr>
        <w:t>of</w:t>
      </w:r>
      <w:r>
        <w:rPr>
          <w:color w:val="231F20"/>
          <w:spacing w:val="-10"/>
          <w:sz w:val="20"/>
        </w:rPr>
        <w:t> </w:t>
      </w:r>
      <w:r>
        <w:rPr>
          <w:color w:val="231F20"/>
          <w:spacing w:val="-2"/>
          <w:sz w:val="20"/>
        </w:rPr>
        <w:t>India,</w:t>
      </w:r>
      <w:r>
        <w:rPr>
          <w:color w:val="231F20"/>
          <w:spacing w:val="-11"/>
          <w:sz w:val="20"/>
        </w:rPr>
        <w:t> </w:t>
      </w:r>
      <w:r>
        <w:rPr>
          <w:color w:val="231F20"/>
          <w:spacing w:val="-2"/>
          <w:sz w:val="20"/>
        </w:rPr>
        <w:t>shall</w:t>
      </w:r>
      <w:r>
        <w:rPr>
          <w:color w:val="231F20"/>
          <w:spacing w:val="-10"/>
          <w:sz w:val="20"/>
        </w:rPr>
        <w:t> </w:t>
      </w:r>
      <w:r>
        <w:rPr>
          <w:color w:val="231F20"/>
          <w:spacing w:val="-2"/>
          <w:sz w:val="20"/>
        </w:rPr>
        <w:t>be</w:t>
      </w:r>
      <w:r>
        <w:rPr>
          <w:color w:val="231F20"/>
          <w:spacing w:val="-11"/>
          <w:sz w:val="20"/>
        </w:rPr>
        <w:t> </w:t>
      </w:r>
      <w:r>
        <w:rPr>
          <w:color w:val="231F20"/>
          <w:spacing w:val="-2"/>
          <w:sz w:val="20"/>
        </w:rPr>
        <w:t>punished</w:t>
      </w:r>
      <w:r>
        <w:rPr>
          <w:color w:val="231F20"/>
          <w:spacing w:val="-10"/>
          <w:sz w:val="20"/>
        </w:rPr>
        <w:t> </w:t>
      </w:r>
      <w:r>
        <w:rPr>
          <w:color w:val="231F20"/>
          <w:spacing w:val="-2"/>
          <w:sz w:val="20"/>
        </w:rPr>
        <w:t>with</w:t>
      </w:r>
      <w:r>
        <w:rPr>
          <w:color w:val="231F20"/>
          <w:spacing w:val="-11"/>
          <w:sz w:val="20"/>
        </w:rPr>
        <w:t> </w:t>
      </w:r>
      <w:r>
        <w:rPr>
          <w:color w:val="231F20"/>
          <w:spacing w:val="-2"/>
          <w:sz w:val="20"/>
        </w:rPr>
        <w:t>imprisonment</w:t>
      </w:r>
      <w:r>
        <w:rPr>
          <w:color w:val="231F20"/>
          <w:spacing w:val="-10"/>
          <w:sz w:val="20"/>
        </w:rPr>
        <w:t> </w:t>
      </w:r>
      <w:r>
        <w:rPr>
          <w:color w:val="231F20"/>
          <w:spacing w:val="-2"/>
          <w:sz w:val="20"/>
        </w:rPr>
        <w:t>of</w:t>
      </w:r>
      <w:r>
        <w:rPr>
          <w:color w:val="231F20"/>
          <w:spacing w:val="-11"/>
          <w:sz w:val="20"/>
        </w:rPr>
        <w:t> </w:t>
      </w:r>
      <w:r>
        <w:rPr>
          <w:color w:val="231F20"/>
          <w:spacing w:val="-2"/>
          <w:sz w:val="20"/>
        </w:rPr>
        <w:t>either </w:t>
      </w:r>
      <w:r>
        <w:rPr>
          <w:color w:val="231F20"/>
          <w:sz w:val="20"/>
        </w:rPr>
        <w:t>description for a term which may extend to two years, or with fine, or with both.</w:t>
      </w:r>
    </w:p>
    <w:p>
      <w:pPr>
        <w:pStyle w:val="ListParagraph"/>
        <w:numPr>
          <w:ilvl w:val="0"/>
          <w:numId w:val="1"/>
        </w:numPr>
        <w:tabs>
          <w:tab w:pos="994" w:val="left" w:leader="none"/>
        </w:tabs>
        <w:spacing w:line="249" w:lineRule="auto" w:before="122" w:after="0"/>
        <w:ind w:left="113" w:right="3" w:firstLine="479"/>
        <w:jc w:val="both"/>
        <w:rPr>
          <w:b/>
          <w:color w:val="231F20"/>
          <w:sz w:val="20"/>
        </w:rPr>
      </w:pPr>
      <w:r>
        <w:rPr>
          <w:color w:val="231F20"/>
          <w:sz w:val="20"/>
        </w:rPr>
        <w:t>Whoever, except as hereinafter excepted, knowing or having reason to believe </w:t>
      </w:r>
      <w:r>
        <w:rPr>
          <w:color w:val="231F20"/>
          <w:spacing w:val="-4"/>
          <w:sz w:val="20"/>
        </w:rPr>
        <w:t>that</w:t>
      </w:r>
      <w:r>
        <w:rPr>
          <w:color w:val="231F20"/>
          <w:spacing w:val="-9"/>
          <w:sz w:val="20"/>
        </w:rPr>
        <w:t> </w:t>
      </w:r>
      <w:r>
        <w:rPr>
          <w:color w:val="231F20"/>
          <w:spacing w:val="-4"/>
          <w:sz w:val="20"/>
        </w:rPr>
        <w:t>an</w:t>
      </w:r>
      <w:r>
        <w:rPr>
          <w:color w:val="231F20"/>
          <w:spacing w:val="-8"/>
          <w:sz w:val="20"/>
        </w:rPr>
        <w:t> </w:t>
      </w:r>
      <w:r>
        <w:rPr>
          <w:color w:val="231F20"/>
          <w:spacing w:val="-4"/>
          <w:sz w:val="20"/>
        </w:rPr>
        <w:t>officer,</w:t>
      </w:r>
      <w:r>
        <w:rPr>
          <w:color w:val="231F20"/>
          <w:spacing w:val="-7"/>
          <w:sz w:val="20"/>
        </w:rPr>
        <w:t> </w:t>
      </w:r>
      <w:r>
        <w:rPr>
          <w:color w:val="231F20"/>
          <w:spacing w:val="-4"/>
          <w:sz w:val="20"/>
        </w:rPr>
        <w:t>soldier, sailor or airman, in the</w:t>
      </w:r>
      <w:r>
        <w:rPr>
          <w:color w:val="231F20"/>
          <w:spacing w:val="-9"/>
          <w:sz w:val="20"/>
        </w:rPr>
        <w:t> </w:t>
      </w:r>
      <w:r>
        <w:rPr>
          <w:color w:val="231F20"/>
          <w:spacing w:val="-4"/>
          <w:sz w:val="20"/>
        </w:rPr>
        <w:t>Army, Navy or</w:t>
      </w:r>
      <w:r>
        <w:rPr>
          <w:color w:val="231F20"/>
          <w:spacing w:val="-9"/>
          <w:sz w:val="20"/>
        </w:rPr>
        <w:t> </w:t>
      </w:r>
      <w:r>
        <w:rPr>
          <w:color w:val="231F20"/>
          <w:spacing w:val="-4"/>
          <w:sz w:val="20"/>
        </w:rPr>
        <w:t>Air Force of the Government of </w:t>
      </w:r>
      <w:r>
        <w:rPr>
          <w:color w:val="231F20"/>
          <w:sz w:val="20"/>
        </w:rPr>
        <w:t>India,</w:t>
      </w:r>
      <w:r>
        <w:rPr>
          <w:color w:val="231F20"/>
          <w:spacing w:val="-3"/>
          <w:sz w:val="20"/>
        </w:rPr>
        <w:t> </w:t>
      </w:r>
      <w:r>
        <w:rPr>
          <w:color w:val="231F20"/>
          <w:sz w:val="20"/>
        </w:rPr>
        <w:t>has</w:t>
      </w:r>
      <w:r>
        <w:rPr>
          <w:color w:val="231F20"/>
          <w:spacing w:val="-3"/>
          <w:sz w:val="20"/>
        </w:rPr>
        <w:t> </w:t>
      </w:r>
      <w:r>
        <w:rPr>
          <w:color w:val="231F20"/>
          <w:sz w:val="20"/>
        </w:rPr>
        <w:t>deserted,</w:t>
      </w:r>
      <w:r>
        <w:rPr>
          <w:color w:val="231F20"/>
          <w:spacing w:val="-3"/>
          <w:sz w:val="20"/>
        </w:rPr>
        <w:t> </w:t>
      </w:r>
      <w:r>
        <w:rPr>
          <w:color w:val="231F20"/>
          <w:sz w:val="20"/>
        </w:rPr>
        <w:t>harbours</w:t>
      </w:r>
      <w:r>
        <w:rPr>
          <w:color w:val="231F20"/>
          <w:spacing w:val="-3"/>
          <w:sz w:val="20"/>
        </w:rPr>
        <w:t> </w:t>
      </w:r>
      <w:r>
        <w:rPr>
          <w:color w:val="231F20"/>
          <w:sz w:val="20"/>
        </w:rPr>
        <w:t>such</w:t>
      </w:r>
      <w:r>
        <w:rPr>
          <w:color w:val="231F20"/>
          <w:spacing w:val="-3"/>
          <w:sz w:val="20"/>
        </w:rPr>
        <w:t> </w:t>
      </w:r>
      <w:r>
        <w:rPr>
          <w:color w:val="231F20"/>
          <w:sz w:val="20"/>
        </w:rPr>
        <w:t>officer,</w:t>
      </w:r>
      <w:r>
        <w:rPr>
          <w:color w:val="231F20"/>
          <w:spacing w:val="-3"/>
          <w:sz w:val="20"/>
        </w:rPr>
        <w:t> </w:t>
      </w:r>
      <w:r>
        <w:rPr>
          <w:color w:val="231F20"/>
          <w:sz w:val="20"/>
        </w:rPr>
        <w:t>soldier,</w:t>
      </w:r>
      <w:r>
        <w:rPr>
          <w:color w:val="231F20"/>
          <w:spacing w:val="-3"/>
          <w:sz w:val="20"/>
        </w:rPr>
        <w:t> </w:t>
      </w:r>
      <w:r>
        <w:rPr>
          <w:color w:val="231F20"/>
          <w:sz w:val="20"/>
        </w:rPr>
        <w:t>sailor</w:t>
      </w:r>
      <w:r>
        <w:rPr>
          <w:color w:val="231F20"/>
          <w:spacing w:val="-3"/>
          <w:sz w:val="20"/>
        </w:rPr>
        <w:t> </w:t>
      </w:r>
      <w:r>
        <w:rPr>
          <w:color w:val="231F20"/>
          <w:sz w:val="20"/>
        </w:rPr>
        <w:t>or</w:t>
      </w:r>
      <w:r>
        <w:rPr>
          <w:color w:val="231F20"/>
          <w:spacing w:val="-3"/>
          <w:sz w:val="20"/>
        </w:rPr>
        <w:t> </w:t>
      </w:r>
      <w:r>
        <w:rPr>
          <w:color w:val="231F20"/>
          <w:sz w:val="20"/>
        </w:rPr>
        <w:t>airman,</w:t>
      </w:r>
      <w:r>
        <w:rPr>
          <w:color w:val="231F20"/>
          <w:spacing w:val="-3"/>
          <w:sz w:val="20"/>
        </w:rPr>
        <w:t> </w:t>
      </w:r>
      <w:r>
        <w:rPr>
          <w:color w:val="231F20"/>
          <w:sz w:val="20"/>
        </w:rPr>
        <w:t>shall</w:t>
      </w:r>
      <w:r>
        <w:rPr>
          <w:color w:val="231F20"/>
          <w:spacing w:val="-3"/>
          <w:sz w:val="20"/>
        </w:rPr>
        <w:t> </w:t>
      </w:r>
      <w:r>
        <w:rPr>
          <w:color w:val="231F20"/>
          <w:sz w:val="20"/>
        </w:rPr>
        <w:t>be</w:t>
      </w:r>
      <w:r>
        <w:rPr>
          <w:color w:val="231F20"/>
          <w:spacing w:val="-3"/>
          <w:sz w:val="20"/>
        </w:rPr>
        <w:t> </w:t>
      </w:r>
      <w:r>
        <w:rPr>
          <w:color w:val="231F20"/>
          <w:sz w:val="20"/>
        </w:rPr>
        <w:t>punished</w:t>
      </w:r>
      <w:r>
        <w:rPr>
          <w:color w:val="231F20"/>
          <w:spacing w:val="-3"/>
          <w:sz w:val="20"/>
        </w:rPr>
        <w:t> </w:t>
      </w:r>
      <w:r>
        <w:rPr>
          <w:color w:val="231F20"/>
          <w:sz w:val="20"/>
        </w:rPr>
        <w:t>with </w:t>
      </w:r>
      <w:r>
        <w:rPr>
          <w:color w:val="231F20"/>
          <w:spacing w:val="-2"/>
          <w:sz w:val="20"/>
        </w:rPr>
        <w:t>imprisonment</w:t>
      </w:r>
      <w:r>
        <w:rPr>
          <w:color w:val="231F20"/>
          <w:spacing w:val="-6"/>
          <w:sz w:val="20"/>
        </w:rPr>
        <w:t> </w:t>
      </w:r>
      <w:r>
        <w:rPr>
          <w:color w:val="231F20"/>
          <w:spacing w:val="-2"/>
          <w:sz w:val="20"/>
        </w:rPr>
        <w:t>of</w:t>
      </w:r>
      <w:r>
        <w:rPr>
          <w:color w:val="231F20"/>
          <w:spacing w:val="-6"/>
          <w:sz w:val="20"/>
        </w:rPr>
        <w:t> </w:t>
      </w:r>
      <w:r>
        <w:rPr>
          <w:color w:val="231F20"/>
          <w:spacing w:val="-2"/>
          <w:sz w:val="20"/>
        </w:rPr>
        <w:t>either</w:t>
      </w:r>
      <w:r>
        <w:rPr>
          <w:color w:val="231F20"/>
          <w:spacing w:val="-6"/>
          <w:sz w:val="20"/>
        </w:rPr>
        <w:t> </w:t>
      </w:r>
      <w:r>
        <w:rPr>
          <w:color w:val="231F20"/>
          <w:spacing w:val="-2"/>
          <w:sz w:val="20"/>
        </w:rPr>
        <w:t>description</w:t>
      </w:r>
      <w:r>
        <w:rPr>
          <w:color w:val="231F20"/>
          <w:spacing w:val="-5"/>
          <w:sz w:val="20"/>
        </w:rPr>
        <w:t> </w:t>
      </w:r>
      <w:r>
        <w:rPr>
          <w:color w:val="231F20"/>
          <w:spacing w:val="-2"/>
          <w:sz w:val="20"/>
        </w:rPr>
        <w:t>for</w:t>
      </w:r>
      <w:r>
        <w:rPr>
          <w:color w:val="231F20"/>
          <w:spacing w:val="-6"/>
          <w:sz w:val="20"/>
        </w:rPr>
        <w:t> </w:t>
      </w:r>
      <w:r>
        <w:rPr>
          <w:color w:val="231F20"/>
          <w:spacing w:val="-2"/>
          <w:sz w:val="20"/>
        </w:rPr>
        <w:t>a</w:t>
      </w:r>
      <w:r>
        <w:rPr>
          <w:color w:val="231F20"/>
          <w:spacing w:val="-6"/>
          <w:sz w:val="20"/>
        </w:rPr>
        <w:t> </w:t>
      </w:r>
      <w:r>
        <w:rPr>
          <w:color w:val="231F20"/>
          <w:spacing w:val="-2"/>
          <w:sz w:val="20"/>
        </w:rPr>
        <w:t>term</w:t>
      </w:r>
      <w:r>
        <w:rPr>
          <w:color w:val="231F20"/>
          <w:spacing w:val="-6"/>
          <w:sz w:val="20"/>
        </w:rPr>
        <w:t> </w:t>
      </w:r>
      <w:r>
        <w:rPr>
          <w:color w:val="231F20"/>
          <w:spacing w:val="-2"/>
          <w:sz w:val="20"/>
        </w:rPr>
        <w:t>which</w:t>
      </w:r>
      <w:r>
        <w:rPr>
          <w:color w:val="231F20"/>
          <w:spacing w:val="-5"/>
          <w:sz w:val="20"/>
        </w:rPr>
        <w:t> </w:t>
      </w:r>
      <w:r>
        <w:rPr>
          <w:color w:val="231F20"/>
          <w:spacing w:val="-2"/>
          <w:sz w:val="20"/>
        </w:rPr>
        <w:t>may</w:t>
      </w:r>
      <w:r>
        <w:rPr>
          <w:color w:val="231F20"/>
          <w:spacing w:val="-6"/>
          <w:sz w:val="20"/>
        </w:rPr>
        <w:t> </w:t>
      </w:r>
      <w:r>
        <w:rPr>
          <w:color w:val="231F20"/>
          <w:spacing w:val="-2"/>
          <w:sz w:val="20"/>
        </w:rPr>
        <w:t>extend</w:t>
      </w:r>
      <w:r>
        <w:rPr>
          <w:color w:val="231F20"/>
          <w:spacing w:val="-6"/>
          <w:sz w:val="20"/>
        </w:rPr>
        <w:t> </w:t>
      </w:r>
      <w:r>
        <w:rPr>
          <w:color w:val="231F20"/>
          <w:spacing w:val="-2"/>
          <w:sz w:val="20"/>
        </w:rPr>
        <w:t>to</w:t>
      </w:r>
      <w:r>
        <w:rPr>
          <w:color w:val="231F20"/>
          <w:spacing w:val="-6"/>
          <w:sz w:val="20"/>
        </w:rPr>
        <w:t> </w:t>
      </w:r>
      <w:r>
        <w:rPr>
          <w:color w:val="231F20"/>
          <w:spacing w:val="-2"/>
          <w:sz w:val="20"/>
        </w:rPr>
        <w:t>two</w:t>
      </w:r>
      <w:r>
        <w:rPr>
          <w:color w:val="231F20"/>
          <w:spacing w:val="-6"/>
          <w:sz w:val="20"/>
        </w:rPr>
        <w:t> </w:t>
      </w:r>
      <w:r>
        <w:rPr>
          <w:color w:val="231F20"/>
          <w:spacing w:val="-2"/>
          <w:sz w:val="20"/>
        </w:rPr>
        <w:t>years,</w:t>
      </w:r>
      <w:r>
        <w:rPr>
          <w:color w:val="231F20"/>
          <w:spacing w:val="-6"/>
          <w:sz w:val="20"/>
        </w:rPr>
        <w:t> </w:t>
      </w:r>
      <w:r>
        <w:rPr>
          <w:color w:val="231F20"/>
          <w:spacing w:val="-2"/>
          <w:sz w:val="20"/>
        </w:rPr>
        <w:t>or</w:t>
      </w:r>
      <w:r>
        <w:rPr>
          <w:color w:val="231F20"/>
          <w:spacing w:val="-5"/>
          <w:sz w:val="20"/>
        </w:rPr>
        <w:t> </w:t>
      </w:r>
      <w:r>
        <w:rPr>
          <w:color w:val="231F20"/>
          <w:spacing w:val="-2"/>
          <w:sz w:val="20"/>
        </w:rPr>
        <w:t>with</w:t>
      </w:r>
      <w:r>
        <w:rPr>
          <w:color w:val="231F20"/>
          <w:spacing w:val="-6"/>
          <w:sz w:val="20"/>
        </w:rPr>
        <w:t> </w:t>
      </w:r>
      <w:r>
        <w:rPr>
          <w:color w:val="231F20"/>
          <w:spacing w:val="-2"/>
          <w:sz w:val="20"/>
        </w:rPr>
        <w:t>fine</w:t>
      </w:r>
      <w:r>
        <w:rPr>
          <w:color w:val="231F20"/>
          <w:spacing w:val="-6"/>
          <w:sz w:val="20"/>
        </w:rPr>
        <w:t> </w:t>
      </w:r>
      <w:r>
        <w:rPr>
          <w:color w:val="231F20"/>
          <w:spacing w:val="-2"/>
          <w:sz w:val="20"/>
        </w:rPr>
        <w:t>or </w:t>
      </w:r>
      <w:r>
        <w:rPr>
          <w:color w:val="231F20"/>
          <w:sz w:val="20"/>
        </w:rPr>
        <w:t>with both.</w:t>
      </w:r>
    </w:p>
    <w:p>
      <w:pPr>
        <w:pStyle w:val="BodyText"/>
        <w:spacing w:line="249" w:lineRule="auto" w:before="124"/>
        <w:ind w:left="113" w:right="9" w:firstLine="479"/>
      </w:pPr>
      <w:r>
        <w:rPr>
          <w:i/>
          <w:color w:val="231F20"/>
        </w:rPr>
        <w:t>Exception</w:t>
      </w:r>
      <w:r>
        <w:rPr>
          <w:color w:val="231F20"/>
        </w:rPr>
        <w:t>.</w:t>
      </w:r>
      <w:r>
        <w:rPr>
          <w:b/>
          <w:color w:val="231F20"/>
        </w:rPr>
        <w:t>—</w:t>
      </w:r>
      <w:r>
        <w:rPr>
          <w:color w:val="231F20"/>
        </w:rPr>
        <w:t>This</w:t>
      </w:r>
      <w:r>
        <w:rPr>
          <w:color w:val="231F20"/>
          <w:spacing w:val="-10"/>
        </w:rPr>
        <w:t> </w:t>
      </w:r>
      <w:r>
        <w:rPr>
          <w:color w:val="231F20"/>
        </w:rPr>
        <w:t>provision</w:t>
      </w:r>
      <w:r>
        <w:rPr>
          <w:color w:val="231F20"/>
          <w:spacing w:val="-9"/>
        </w:rPr>
        <w:t> </w:t>
      </w:r>
      <w:r>
        <w:rPr>
          <w:color w:val="231F20"/>
        </w:rPr>
        <w:t>does</w:t>
      </w:r>
      <w:r>
        <w:rPr>
          <w:color w:val="231F20"/>
          <w:spacing w:val="-10"/>
        </w:rPr>
        <w:t> </w:t>
      </w:r>
      <w:r>
        <w:rPr>
          <w:color w:val="231F20"/>
        </w:rPr>
        <w:t>not</w:t>
      </w:r>
      <w:r>
        <w:rPr>
          <w:color w:val="231F20"/>
          <w:spacing w:val="-10"/>
        </w:rPr>
        <w:t> </w:t>
      </w:r>
      <w:r>
        <w:rPr>
          <w:color w:val="231F20"/>
        </w:rPr>
        <w:t>extend</w:t>
      </w:r>
      <w:r>
        <w:rPr>
          <w:color w:val="231F20"/>
          <w:spacing w:val="-10"/>
        </w:rPr>
        <w:t> </w:t>
      </w:r>
      <w:r>
        <w:rPr>
          <w:color w:val="231F20"/>
        </w:rPr>
        <w:t>to</w:t>
      </w:r>
      <w:r>
        <w:rPr>
          <w:color w:val="231F20"/>
          <w:spacing w:val="-9"/>
        </w:rPr>
        <w:t> </w:t>
      </w:r>
      <w:r>
        <w:rPr>
          <w:color w:val="231F20"/>
        </w:rPr>
        <w:t>the</w:t>
      </w:r>
      <w:r>
        <w:rPr>
          <w:color w:val="231F20"/>
          <w:spacing w:val="-10"/>
        </w:rPr>
        <w:t> </w:t>
      </w:r>
      <w:r>
        <w:rPr>
          <w:color w:val="231F20"/>
        </w:rPr>
        <w:t>case</w:t>
      </w:r>
      <w:r>
        <w:rPr>
          <w:color w:val="231F20"/>
          <w:spacing w:val="-9"/>
        </w:rPr>
        <w:t> </w:t>
      </w:r>
      <w:r>
        <w:rPr>
          <w:color w:val="231F20"/>
        </w:rPr>
        <w:t>in</w:t>
      </w:r>
      <w:r>
        <w:rPr>
          <w:color w:val="231F20"/>
          <w:spacing w:val="-9"/>
        </w:rPr>
        <w:t> </w:t>
      </w:r>
      <w:r>
        <w:rPr>
          <w:color w:val="231F20"/>
        </w:rPr>
        <w:t>which</w:t>
      </w:r>
      <w:r>
        <w:rPr>
          <w:color w:val="231F20"/>
          <w:spacing w:val="-10"/>
        </w:rPr>
        <w:t> </w:t>
      </w:r>
      <w:r>
        <w:rPr>
          <w:color w:val="231F20"/>
        </w:rPr>
        <w:t>the</w:t>
      </w:r>
      <w:r>
        <w:rPr>
          <w:color w:val="231F20"/>
          <w:spacing w:val="-10"/>
        </w:rPr>
        <w:t> </w:t>
      </w:r>
      <w:r>
        <w:rPr>
          <w:color w:val="231F20"/>
        </w:rPr>
        <w:t>harbour</w:t>
      </w:r>
      <w:r>
        <w:rPr>
          <w:color w:val="231F20"/>
          <w:spacing w:val="-10"/>
        </w:rPr>
        <w:t> </w:t>
      </w:r>
      <w:r>
        <w:rPr>
          <w:color w:val="231F20"/>
        </w:rPr>
        <w:t>is</w:t>
      </w:r>
      <w:r>
        <w:rPr>
          <w:color w:val="231F20"/>
          <w:spacing w:val="-10"/>
        </w:rPr>
        <w:t> </w:t>
      </w:r>
      <w:r>
        <w:rPr>
          <w:color w:val="231F20"/>
        </w:rPr>
        <w:t>given by the spouse of the deserter.</w:t>
      </w:r>
    </w:p>
    <w:p>
      <w:pPr>
        <w:pStyle w:val="ListParagraph"/>
        <w:numPr>
          <w:ilvl w:val="0"/>
          <w:numId w:val="1"/>
        </w:numPr>
        <w:tabs>
          <w:tab w:pos="1001" w:val="left" w:leader="none"/>
        </w:tabs>
        <w:spacing w:line="249" w:lineRule="auto" w:before="121" w:after="0"/>
        <w:ind w:left="113" w:right="2" w:firstLine="479"/>
        <w:jc w:val="both"/>
        <w:rPr>
          <w:b/>
          <w:color w:val="231F20"/>
          <w:sz w:val="20"/>
        </w:rPr>
      </w:pPr>
      <w:r>
        <w:rPr>
          <w:color w:val="231F20"/>
          <w:sz w:val="20"/>
        </w:rPr>
        <w:t>The master or person in charge of a merchant vessel, on board of which any deserter</w:t>
      </w:r>
      <w:r>
        <w:rPr>
          <w:color w:val="231F20"/>
          <w:spacing w:val="-12"/>
          <w:sz w:val="20"/>
        </w:rPr>
        <w:t> </w:t>
      </w:r>
      <w:r>
        <w:rPr>
          <w:color w:val="231F20"/>
          <w:sz w:val="20"/>
        </w:rPr>
        <w:t>from</w:t>
      </w:r>
      <w:r>
        <w:rPr>
          <w:color w:val="231F20"/>
          <w:spacing w:val="-4"/>
          <w:sz w:val="20"/>
        </w:rPr>
        <w:t> </w:t>
      </w:r>
      <w:r>
        <w:rPr>
          <w:color w:val="231F20"/>
          <w:sz w:val="20"/>
        </w:rPr>
        <w:t>the</w:t>
      </w:r>
      <w:r>
        <w:rPr>
          <w:color w:val="231F20"/>
          <w:spacing w:val="-13"/>
          <w:sz w:val="20"/>
        </w:rPr>
        <w:t> </w:t>
      </w:r>
      <w:r>
        <w:rPr>
          <w:color w:val="231F20"/>
          <w:sz w:val="20"/>
        </w:rPr>
        <w:t>Army,</w:t>
      </w:r>
      <w:r>
        <w:rPr>
          <w:color w:val="231F20"/>
          <w:spacing w:val="-5"/>
          <w:sz w:val="20"/>
        </w:rPr>
        <w:t> </w:t>
      </w:r>
      <w:r>
        <w:rPr>
          <w:color w:val="231F20"/>
          <w:sz w:val="20"/>
        </w:rPr>
        <w:t>Navy</w:t>
      </w:r>
      <w:r>
        <w:rPr>
          <w:color w:val="231F20"/>
          <w:spacing w:val="-5"/>
          <w:sz w:val="20"/>
        </w:rPr>
        <w:t> </w:t>
      </w:r>
      <w:r>
        <w:rPr>
          <w:color w:val="231F20"/>
          <w:sz w:val="20"/>
        </w:rPr>
        <w:t>or</w:t>
      </w:r>
      <w:r>
        <w:rPr>
          <w:color w:val="231F20"/>
          <w:spacing w:val="-13"/>
          <w:sz w:val="20"/>
        </w:rPr>
        <w:t> </w:t>
      </w:r>
      <w:r>
        <w:rPr>
          <w:color w:val="231F20"/>
          <w:sz w:val="20"/>
        </w:rPr>
        <w:t>Air</w:t>
      </w:r>
      <w:r>
        <w:rPr>
          <w:color w:val="231F20"/>
          <w:spacing w:val="-5"/>
          <w:sz w:val="20"/>
        </w:rPr>
        <w:t> </w:t>
      </w:r>
      <w:r>
        <w:rPr>
          <w:color w:val="231F20"/>
          <w:sz w:val="20"/>
        </w:rPr>
        <w:t>Force</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6"/>
          <w:sz w:val="20"/>
        </w:rPr>
        <w:t> </w:t>
      </w:r>
      <w:r>
        <w:rPr>
          <w:color w:val="231F20"/>
          <w:sz w:val="20"/>
        </w:rPr>
        <w:t>Government</w:t>
      </w:r>
      <w:r>
        <w:rPr>
          <w:color w:val="231F20"/>
          <w:spacing w:val="-6"/>
          <w:sz w:val="20"/>
        </w:rPr>
        <w:t> </w:t>
      </w:r>
      <w:r>
        <w:rPr>
          <w:color w:val="231F20"/>
          <w:sz w:val="20"/>
        </w:rPr>
        <w:t>of</w:t>
      </w:r>
      <w:r>
        <w:rPr>
          <w:color w:val="231F20"/>
          <w:spacing w:val="-5"/>
          <w:sz w:val="20"/>
        </w:rPr>
        <w:t> </w:t>
      </w:r>
      <w:r>
        <w:rPr>
          <w:color w:val="231F20"/>
          <w:sz w:val="20"/>
        </w:rPr>
        <w:t>India</w:t>
      </w:r>
      <w:r>
        <w:rPr>
          <w:color w:val="231F20"/>
          <w:spacing w:val="-5"/>
          <w:sz w:val="20"/>
        </w:rPr>
        <w:t> </w:t>
      </w:r>
      <w:r>
        <w:rPr>
          <w:color w:val="231F20"/>
          <w:sz w:val="20"/>
        </w:rPr>
        <w:t>is</w:t>
      </w:r>
      <w:r>
        <w:rPr>
          <w:color w:val="231F20"/>
          <w:spacing w:val="-5"/>
          <w:sz w:val="20"/>
        </w:rPr>
        <w:t> </w:t>
      </w:r>
      <w:r>
        <w:rPr>
          <w:color w:val="231F20"/>
          <w:sz w:val="20"/>
        </w:rPr>
        <w:t>concealed,</w:t>
      </w:r>
      <w:r>
        <w:rPr>
          <w:color w:val="231F20"/>
          <w:spacing w:val="-5"/>
          <w:sz w:val="20"/>
        </w:rPr>
        <w:t> </w:t>
      </w:r>
      <w:r>
        <w:rPr>
          <w:color w:val="231F20"/>
          <w:sz w:val="20"/>
        </w:rPr>
        <w:t>shall, though</w:t>
      </w:r>
      <w:r>
        <w:rPr>
          <w:color w:val="231F20"/>
          <w:spacing w:val="-1"/>
          <w:sz w:val="20"/>
        </w:rPr>
        <w:t> </w:t>
      </w:r>
      <w:r>
        <w:rPr>
          <w:color w:val="231F20"/>
          <w:sz w:val="20"/>
        </w:rPr>
        <w:t>ignorant</w:t>
      </w:r>
      <w:r>
        <w:rPr>
          <w:color w:val="231F20"/>
          <w:spacing w:val="-1"/>
          <w:sz w:val="20"/>
        </w:rPr>
        <w:t> </w:t>
      </w:r>
      <w:r>
        <w:rPr>
          <w:color w:val="231F20"/>
          <w:sz w:val="20"/>
        </w:rPr>
        <w:t>of</w:t>
      </w:r>
      <w:r>
        <w:rPr>
          <w:color w:val="231F20"/>
          <w:spacing w:val="-1"/>
          <w:sz w:val="20"/>
        </w:rPr>
        <w:t> </w:t>
      </w:r>
      <w:r>
        <w:rPr>
          <w:color w:val="231F20"/>
          <w:sz w:val="20"/>
        </w:rPr>
        <w:t>such</w:t>
      </w:r>
      <w:r>
        <w:rPr>
          <w:color w:val="231F20"/>
          <w:spacing w:val="-2"/>
          <w:sz w:val="20"/>
        </w:rPr>
        <w:t> </w:t>
      </w:r>
      <w:r>
        <w:rPr>
          <w:color w:val="231F20"/>
          <w:sz w:val="20"/>
        </w:rPr>
        <w:t>concealment,</w:t>
      </w:r>
      <w:r>
        <w:rPr>
          <w:color w:val="231F20"/>
          <w:spacing w:val="-1"/>
          <w:sz w:val="20"/>
        </w:rPr>
        <w:t> </w:t>
      </w:r>
      <w:r>
        <w:rPr>
          <w:color w:val="231F20"/>
          <w:sz w:val="20"/>
        </w:rPr>
        <w:t>be</w:t>
      </w:r>
      <w:r>
        <w:rPr>
          <w:color w:val="231F20"/>
          <w:spacing w:val="-1"/>
          <w:sz w:val="20"/>
        </w:rPr>
        <w:t> </w:t>
      </w:r>
      <w:r>
        <w:rPr>
          <w:color w:val="231F20"/>
          <w:sz w:val="20"/>
        </w:rPr>
        <w:t>liable</w:t>
      </w:r>
      <w:r>
        <w:rPr>
          <w:color w:val="231F20"/>
          <w:spacing w:val="-1"/>
          <w:sz w:val="20"/>
        </w:rPr>
        <w:t> </w:t>
      </w:r>
      <w:r>
        <w:rPr>
          <w:color w:val="231F20"/>
          <w:sz w:val="20"/>
        </w:rPr>
        <w:t>to</w:t>
      </w:r>
      <w:r>
        <w:rPr>
          <w:color w:val="231F20"/>
          <w:spacing w:val="-1"/>
          <w:sz w:val="20"/>
        </w:rPr>
        <w:t> </w:t>
      </w:r>
      <w:r>
        <w:rPr>
          <w:color w:val="231F20"/>
          <w:sz w:val="20"/>
        </w:rPr>
        <w:t>a</w:t>
      </w:r>
      <w:r>
        <w:rPr>
          <w:color w:val="231F20"/>
          <w:spacing w:val="-1"/>
          <w:sz w:val="20"/>
        </w:rPr>
        <w:t> </w:t>
      </w:r>
      <w:r>
        <w:rPr>
          <w:color w:val="231F20"/>
          <w:sz w:val="20"/>
        </w:rPr>
        <w:t>penalty</w:t>
      </w:r>
      <w:r>
        <w:rPr>
          <w:color w:val="231F20"/>
          <w:spacing w:val="-1"/>
          <w:sz w:val="20"/>
        </w:rPr>
        <w:t> </w:t>
      </w:r>
      <w:r>
        <w:rPr>
          <w:color w:val="231F20"/>
          <w:sz w:val="20"/>
        </w:rPr>
        <w:t>not</w:t>
      </w:r>
      <w:r>
        <w:rPr>
          <w:color w:val="231F20"/>
          <w:spacing w:val="-1"/>
          <w:sz w:val="20"/>
        </w:rPr>
        <w:t> </w:t>
      </w:r>
      <w:r>
        <w:rPr>
          <w:color w:val="231F20"/>
          <w:sz w:val="20"/>
        </w:rPr>
        <w:t>exceeding</w:t>
      </w:r>
      <w:r>
        <w:rPr>
          <w:color w:val="231F20"/>
          <w:spacing w:val="40"/>
          <w:sz w:val="20"/>
        </w:rPr>
        <w:t> </w:t>
      </w:r>
      <w:r>
        <w:rPr>
          <w:color w:val="231F20"/>
          <w:sz w:val="20"/>
        </w:rPr>
        <w:t>three</w:t>
      </w:r>
      <w:r>
        <w:rPr>
          <w:color w:val="231F20"/>
          <w:spacing w:val="-1"/>
          <w:sz w:val="20"/>
        </w:rPr>
        <w:t> </w:t>
      </w:r>
      <w:r>
        <w:rPr>
          <w:color w:val="231F20"/>
          <w:sz w:val="20"/>
        </w:rPr>
        <w:t>thousand </w:t>
      </w:r>
      <w:r>
        <w:rPr>
          <w:color w:val="231F20"/>
          <w:spacing w:val="-2"/>
          <w:sz w:val="20"/>
        </w:rPr>
        <w:t>rupees,</w:t>
      </w:r>
      <w:r>
        <w:rPr>
          <w:color w:val="231F20"/>
          <w:spacing w:val="-9"/>
          <w:sz w:val="20"/>
        </w:rPr>
        <w:t> </w:t>
      </w:r>
      <w:r>
        <w:rPr>
          <w:color w:val="231F20"/>
          <w:spacing w:val="-2"/>
          <w:sz w:val="20"/>
        </w:rPr>
        <w:t>if</w:t>
      </w:r>
      <w:r>
        <w:rPr>
          <w:color w:val="231F20"/>
          <w:spacing w:val="-9"/>
          <w:sz w:val="20"/>
        </w:rPr>
        <w:t> </w:t>
      </w:r>
      <w:r>
        <w:rPr>
          <w:color w:val="231F20"/>
          <w:spacing w:val="-2"/>
          <w:sz w:val="20"/>
        </w:rPr>
        <w:t>he</w:t>
      </w:r>
      <w:r>
        <w:rPr>
          <w:color w:val="231F20"/>
          <w:spacing w:val="-8"/>
          <w:sz w:val="20"/>
        </w:rPr>
        <w:t> </w:t>
      </w:r>
      <w:r>
        <w:rPr>
          <w:color w:val="231F20"/>
          <w:spacing w:val="-2"/>
          <w:sz w:val="20"/>
        </w:rPr>
        <w:t>might</w:t>
      </w:r>
      <w:r>
        <w:rPr>
          <w:color w:val="231F20"/>
          <w:spacing w:val="-8"/>
          <w:sz w:val="20"/>
        </w:rPr>
        <w:t> </w:t>
      </w:r>
      <w:r>
        <w:rPr>
          <w:color w:val="231F20"/>
          <w:spacing w:val="-2"/>
          <w:sz w:val="20"/>
        </w:rPr>
        <w:t>have</w:t>
      </w:r>
      <w:r>
        <w:rPr>
          <w:color w:val="231F20"/>
          <w:spacing w:val="-8"/>
          <w:sz w:val="20"/>
        </w:rPr>
        <w:t> </w:t>
      </w:r>
      <w:r>
        <w:rPr>
          <w:color w:val="231F20"/>
          <w:spacing w:val="-2"/>
          <w:sz w:val="20"/>
        </w:rPr>
        <w:t>known</w:t>
      </w:r>
      <w:r>
        <w:rPr>
          <w:color w:val="231F20"/>
          <w:spacing w:val="-8"/>
          <w:sz w:val="20"/>
        </w:rPr>
        <w:t> </w:t>
      </w:r>
      <w:r>
        <w:rPr>
          <w:color w:val="231F20"/>
          <w:spacing w:val="-2"/>
          <w:sz w:val="20"/>
        </w:rPr>
        <w:t>of</w:t>
      </w:r>
      <w:r>
        <w:rPr>
          <w:color w:val="231F20"/>
          <w:spacing w:val="-9"/>
          <w:sz w:val="20"/>
        </w:rPr>
        <w:t> </w:t>
      </w:r>
      <w:r>
        <w:rPr>
          <w:color w:val="231F20"/>
          <w:spacing w:val="-2"/>
          <w:sz w:val="20"/>
        </w:rPr>
        <w:t>such</w:t>
      </w:r>
      <w:r>
        <w:rPr>
          <w:color w:val="231F20"/>
          <w:spacing w:val="-8"/>
          <w:sz w:val="20"/>
        </w:rPr>
        <w:t> </w:t>
      </w:r>
      <w:r>
        <w:rPr>
          <w:color w:val="231F20"/>
          <w:spacing w:val="-2"/>
          <w:sz w:val="20"/>
        </w:rPr>
        <w:t>concealment</w:t>
      </w:r>
      <w:r>
        <w:rPr>
          <w:color w:val="231F20"/>
          <w:spacing w:val="-9"/>
          <w:sz w:val="20"/>
        </w:rPr>
        <w:t> </w:t>
      </w:r>
      <w:r>
        <w:rPr>
          <w:color w:val="231F20"/>
          <w:spacing w:val="-2"/>
          <w:sz w:val="20"/>
        </w:rPr>
        <w:t>but</w:t>
      </w:r>
      <w:r>
        <w:rPr>
          <w:color w:val="231F20"/>
          <w:spacing w:val="-9"/>
          <w:sz w:val="20"/>
        </w:rPr>
        <w:t> </w:t>
      </w:r>
      <w:r>
        <w:rPr>
          <w:color w:val="231F20"/>
          <w:spacing w:val="-2"/>
          <w:sz w:val="20"/>
        </w:rPr>
        <w:t>for</w:t>
      </w:r>
      <w:r>
        <w:rPr>
          <w:color w:val="231F20"/>
          <w:spacing w:val="-8"/>
          <w:sz w:val="20"/>
        </w:rPr>
        <w:t> </w:t>
      </w:r>
      <w:r>
        <w:rPr>
          <w:color w:val="231F20"/>
          <w:spacing w:val="-2"/>
          <w:sz w:val="20"/>
        </w:rPr>
        <w:t>some</w:t>
      </w:r>
      <w:r>
        <w:rPr>
          <w:color w:val="231F20"/>
          <w:spacing w:val="-8"/>
          <w:sz w:val="20"/>
        </w:rPr>
        <w:t> </w:t>
      </w:r>
      <w:r>
        <w:rPr>
          <w:color w:val="231F20"/>
          <w:spacing w:val="-2"/>
          <w:sz w:val="20"/>
        </w:rPr>
        <w:t>neglect</w:t>
      </w:r>
      <w:r>
        <w:rPr>
          <w:color w:val="231F20"/>
          <w:spacing w:val="-9"/>
          <w:sz w:val="20"/>
        </w:rPr>
        <w:t> </w:t>
      </w:r>
      <w:r>
        <w:rPr>
          <w:color w:val="231F20"/>
          <w:spacing w:val="-2"/>
          <w:sz w:val="20"/>
        </w:rPr>
        <w:t>of</w:t>
      </w:r>
      <w:r>
        <w:rPr>
          <w:color w:val="231F20"/>
          <w:spacing w:val="-9"/>
          <w:sz w:val="20"/>
        </w:rPr>
        <w:t> </w:t>
      </w:r>
      <w:r>
        <w:rPr>
          <w:color w:val="231F20"/>
          <w:spacing w:val="-2"/>
          <w:sz w:val="20"/>
        </w:rPr>
        <w:t>his</w:t>
      </w:r>
      <w:r>
        <w:rPr>
          <w:color w:val="231F20"/>
          <w:spacing w:val="-9"/>
          <w:sz w:val="20"/>
        </w:rPr>
        <w:t> </w:t>
      </w:r>
      <w:r>
        <w:rPr>
          <w:color w:val="231F20"/>
          <w:spacing w:val="-2"/>
          <w:sz w:val="20"/>
        </w:rPr>
        <w:t>duty</w:t>
      </w:r>
      <w:r>
        <w:rPr>
          <w:color w:val="231F20"/>
          <w:spacing w:val="-8"/>
          <w:sz w:val="20"/>
        </w:rPr>
        <w:t> </w:t>
      </w:r>
      <w:r>
        <w:rPr>
          <w:color w:val="231F20"/>
          <w:spacing w:val="-2"/>
          <w:sz w:val="20"/>
        </w:rPr>
        <w:t>as</w:t>
      </w:r>
      <w:r>
        <w:rPr>
          <w:color w:val="231F20"/>
          <w:spacing w:val="-8"/>
          <w:sz w:val="20"/>
        </w:rPr>
        <w:t> </w:t>
      </w:r>
      <w:r>
        <w:rPr>
          <w:color w:val="231F20"/>
          <w:spacing w:val="-2"/>
          <w:sz w:val="20"/>
        </w:rPr>
        <w:t>such </w:t>
      </w:r>
      <w:r>
        <w:rPr>
          <w:color w:val="231F20"/>
          <w:sz w:val="20"/>
        </w:rPr>
        <w:t>master or person in charge, or but for some want of discipline on board of the vessel.</w:t>
      </w:r>
    </w:p>
    <w:p>
      <w:pPr>
        <w:pStyle w:val="BodyText"/>
        <w:spacing w:before="14"/>
      </w:pPr>
    </w:p>
    <w:p>
      <w:pPr>
        <w:pStyle w:val="ListParagraph"/>
        <w:numPr>
          <w:ilvl w:val="0"/>
          <w:numId w:val="1"/>
        </w:numPr>
        <w:tabs>
          <w:tab w:pos="1003" w:val="left" w:leader="none"/>
        </w:tabs>
        <w:spacing w:line="249" w:lineRule="auto" w:before="0" w:after="0"/>
        <w:ind w:left="113" w:right="2" w:firstLine="479"/>
        <w:jc w:val="both"/>
        <w:rPr>
          <w:b/>
          <w:color w:val="231F20"/>
          <w:sz w:val="20"/>
        </w:rPr>
      </w:pPr>
      <w:r>
        <w:rPr>
          <w:color w:val="231F20"/>
          <w:sz w:val="20"/>
        </w:rPr>
        <w:t>Whoever abets what he knows to be an act of insubordination by an officer, </w:t>
      </w:r>
      <w:r>
        <w:rPr>
          <w:color w:val="231F20"/>
          <w:spacing w:val="-4"/>
          <w:sz w:val="20"/>
        </w:rPr>
        <w:t>soldier,</w:t>
      </w:r>
      <w:r>
        <w:rPr>
          <w:color w:val="231F20"/>
          <w:spacing w:val="-9"/>
          <w:sz w:val="20"/>
        </w:rPr>
        <w:t> </w:t>
      </w:r>
      <w:r>
        <w:rPr>
          <w:color w:val="231F20"/>
          <w:spacing w:val="-4"/>
          <w:sz w:val="20"/>
        </w:rPr>
        <w:t>sailor</w:t>
      </w:r>
      <w:r>
        <w:rPr>
          <w:color w:val="231F20"/>
          <w:spacing w:val="-8"/>
          <w:sz w:val="20"/>
        </w:rPr>
        <w:t> </w:t>
      </w:r>
      <w:r>
        <w:rPr>
          <w:color w:val="231F20"/>
          <w:spacing w:val="-4"/>
          <w:sz w:val="20"/>
        </w:rPr>
        <w:t>or airman, in the</w:t>
      </w:r>
      <w:r>
        <w:rPr>
          <w:color w:val="231F20"/>
          <w:spacing w:val="-9"/>
          <w:sz w:val="20"/>
        </w:rPr>
        <w:t> </w:t>
      </w:r>
      <w:r>
        <w:rPr>
          <w:color w:val="231F20"/>
          <w:spacing w:val="-4"/>
          <w:sz w:val="20"/>
        </w:rPr>
        <w:t>Army, Navy or</w:t>
      </w:r>
      <w:r>
        <w:rPr>
          <w:color w:val="231F20"/>
          <w:spacing w:val="-9"/>
          <w:sz w:val="20"/>
        </w:rPr>
        <w:t> </w:t>
      </w:r>
      <w:r>
        <w:rPr>
          <w:color w:val="231F20"/>
          <w:spacing w:val="-4"/>
          <w:sz w:val="20"/>
        </w:rPr>
        <w:t>Air Force, of the Government of India, shall, if </w:t>
      </w:r>
      <w:r>
        <w:rPr>
          <w:color w:val="231F20"/>
          <w:sz w:val="20"/>
        </w:rPr>
        <w:t>such act of insubordination be committed in consequence of that abetment, be punished with</w:t>
      </w:r>
      <w:r>
        <w:rPr>
          <w:color w:val="231F20"/>
          <w:spacing w:val="-5"/>
          <w:sz w:val="20"/>
        </w:rPr>
        <w:t> </w:t>
      </w:r>
      <w:r>
        <w:rPr>
          <w:color w:val="231F20"/>
          <w:sz w:val="20"/>
        </w:rPr>
        <w:t>imprisonment</w:t>
      </w:r>
      <w:r>
        <w:rPr>
          <w:color w:val="231F20"/>
          <w:spacing w:val="-6"/>
          <w:sz w:val="20"/>
        </w:rPr>
        <w:t> </w:t>
      </w:r>
      <w:r>
        <w:rPr>
          <w:color w:val="231F20"/>
          <w:sz w:val="20"/>
        </w:rPr>
        <w:t>of</w:t>
      </w:r>
      <w:r>
        <w:rPr>
          <w:color w:val="231F20"/>
          <w:spacing w:val="-5"/>
          <w:sz w:val="20"/>
        </w:rPr>
        <w:t> </w:t>
      </w:r>
      <w:r>
        <w:rPr>
          <w:color w:val="231F20"/>
          <w:sz w:val="20"/>
        </w:rPr>
        <w:t>either</w:t>
      </w:r>
      <w:r>
        <w:rPr>
          <w:color w:val="231F20"/>
          <w:spacing w:val="-5"/>
          <w:sz w:val="20"/>
        </w:rPr>
        <w:t> </w:t>
      </w:r>
      <w:r>
        <w:rPr>
          <w:color w:val="231F20"/>
          <w:sz w:val="20"/>
        </w:rPr>
        <w:t>description</w:t>
      </w:r>
      <w:r>
        <w:rPr>
          <w:color w:val="231F20"/>
          <w:spacing w:val="-5"/>
          <w:sz w:val="20"/>
        </w:rPr>
        <w:t> </w:t>
      </w:r>
      <w:r>
        <w:rPr>
          <w:color w:val="231F20"/>
          <w:sz w:val="20"/>
        </w:rPr>
        <w:t>for</w:t>
      </w:r>
      <w:r>
        <w:rPr>
          <w:color w:val="231F20"/>
          <w:spacing w:val="-6"/>
          <w:sz w:val="20"/>
        </w:rPr>
        <w:t> </w:t>
      </w:r>
      <w:r>
        <w:rPr>
          <w:color w:val="231F20"/>
          <w:sz w:val="20"/>
        </w:rPr>
        <w:t>a</w:t>
      </w:r>
      <w:r>
        <w:rPr>
          <w:color w:val="231F20"/>
          <w:spacing w:val="-5"/>
          <w:sz w:val="20"/>
        </w:rPr>
        <w:t> </w:t>
      </w:r>
      <w:r>
        <w:rPr>
          <w:color w:val="231F20"/>
          <w:sz w:val="20"/>
        </w:rPr>
        <w:t>term</w:t>
      </w:r>
      <w:r>
        <w:rPr>
          <w:color w:val="231F20"/>
          <w:spacing w:val="-5"/>
          <w:sz w:val="20"/>
        </w:rPr>
        <w:t> </w:t>
      </w:r>
      <w:r>
        <w:rPr>
          <w:color w:val="231F20"/>
          <w:sz w:val="20"/>
        </w:rPr>
        <w:t>which</w:t>
      </w:r>
      <w:r>
        <w:rPr>
          <w:color w:val="231F20"/>
          <w:spacing w:val="-5"/>
          <w:sz w:val="20"/>
        </w:rPr>
        <w:t> </w:t>
      </w:r>
      <w:r>
        <w:rPr>
          <w:color w:val="231F20"/>
          <w:sz w:val="20"/>
        </w:rPr>
        <w:t>may</w:t>
      </w:r>
      <w:r>
        <w:rPr>
          <w:color w:val="231F20"/>
          <w:spacing w:val="-5"/>
          <w:sz w:val="20"/>
        </w:rPr>
        <w:t> </w:t>
      </w:r>
      <w:r>
        <w:rPr>
          <w:color w:val="231F20"/>
          <w:sz w:val="20"/>
        </w:rPr>
        <w:t>extend</w:t>
      </w:r>
      <w:r>
        <w:rPr>
          <w:color w:val="231F20"/>
          <w:spacing w:val="-5"/>
          <w:sz w:val="20"/>
        </w:rPr>
        <w:t> </w:t>
      </w:r>
      <w:r>
        <w:rPr>
          <w:color w:val="231F20"/>
          <w:sz w:val="20"/>
        </w:rPr>
        <w:t>to</w:t>
      </w:r>
      <w:r>
        <w:rPr>
          <w:color w:val="231F20"/>
          <w:spacing w:val="-5"/>
          <w:sz w:val="20"/>
        </w:rPr>
        <w:t> </w:t>
      </w:r>
      <w:r>
        <w:rPr>
          <w:color w:val="231F20"/>
          <w:sz w:val="20"/>
        </w:rPr>
        <w:t>two</w:t>
      </w:r>
      <w:r>
        <w:rPr>
          <w:color w:val="231F20"/>
          <w:spacing w:val="-5"/>
          <w:sz w:val="20"/>
        </w:rPr>
        <w:t> </w:t>
      </w:r>
      <w:r>
        <w:rPr>
          <w:color w:val="231F20"/>
          <w:sz w:val="20"/>
        </w:rPr>
        <w:t>years,</w:t>
      </w:r>
      <w:r>
        <w:rPr>
          <w:color w:val="231F20"/>
          <w:spacing w:val="-5"/>
          <w:sz w:val="20"/>
        </w:rPr>
        <w:t> </w:t>
      </w:r>
      <w:r>
        <w:rPr>
          <w:color w:val="231F20"/>
          <w:sz w:val="20"/>
        </w:rPr>
        <w:t>or</w:t>
      </w:r>
      <w:r>
        <w:rPr>
          <w:color w:val="231F20"/>
          <w:spacing w:val="-5"/>
          <w:sz w:val="20"/>
        </w:rPr>
        <w:t> </w:t>
      </w:r>
      <w:r>
        <w:rPr>
          <w:color w:val="231F20"/>
          <w:sz w:val="20"/>
        </w:rPr>
        <w:t>with fine, or with both.</w:t>
      </w:r>
    </w:p>
    <w:p>
      <w:pPr>
        <w:pStyle w:val="ListParagraph"/>
        <w:numPr>
          <w:ilvl w:val="0"/>
          <w:numId w:val="1"/>
        </w:numPr>
        <w:tabs>
          <w:tab w:pos="982" w:val="left" w:leader="none"/>
        </w:tabs>
        <w:spacing w:line="249" w:lineRule="auto" w:before="138" w:after="0"/>
        <w:ind w:left="113" w:right="3" w:firstLine="479"/>
        <w:jc w:val="both"/>
        <w:rPr>
          <w:b/>
          <w:color w:val="231F20"/>
          <w:sz w:val="20"/>
        </w:rPr>
      </w:pPr>
      <w:r>
        <w:rPr>
          <w:color w:val="231F20"/>
          <w:sz w:val="20"/>
        </w:rPr>
        <w:t>No</w:t>
      </w:r>
      <w:r>
        <w:rPr>
          <w:color w:val="231F20"/>
          <w:spacing w:val="-13"/>
          <w:sz w:val="20"/>
        </w:rPr>
        <w:t> </w:t>
      </w:r>
      <w:r>
        <w:rPr>
          <w:color w:val="231F20"/>
          <w:sz w:val="20"/>
        </w:rPr>
        <w:t>person</w:t>
      </w:r>
      <w:r>
        <w:rPr>
          <w:color w:val="231F20"/>
          <w:spacing w:val="-12"/>
          <w:sz w:val="20"/>
        </w:rPr>
        <w:t> </w:t>
      </w:r>
      <w:r>
        <w:rPr>
          <w:color w:val="231F20"/>
          <w:sz w:val="20"/>
        </w:rPr>
        <w:t>subject</w:t>
      </w:r>
      <w:r>
        <w:rPr>
          <w:color w:val="231F20"/>
          <w:spacing w:val="-7"/>
          <w:sz w:val="20"/>
        </w:rPr>
        <w:t> </w:t>
      </w:r>
      <w:r>
        <w:rPr>
          <w:color w:val="231F20"/>
          <w:sz w:val="20"/>
        </w:rPr>
        <w:t>to</w:t>
      </w:r>
      <w:r>
        <w:rPr>
          <w:color w:val="231F20"/>
          <w:spacing w:val="-6"/>
          <w:sz w:val="20"/>
        </w:rPr>
        <w:t> </w:t>
      </w:r>
      <w:r>
        <w:rPr>
          <w:color w:val="231F20"/>
          <w:sz w:val="20"/>
        </w:rPr>
        <w:t>the</w:t>
      </w:r>
      <w:r>
        <w:rPr>
          <w:color w:val="231F20"/>
          <w:spacing w:val="-13"/>
          <w:sz w:val="20"/>
        </w:rPr>
        <w:t> </w:t>
      </w:r>
      <w:r>
        <w:rPr>
          <w:color w:val="231F20"/>
          <w:sz w:val="20"/>
        </w:rPr>
        <w:t>Air</w:t>
      </w:r>
      <w:r>
        <w:rPr>
          <w:color w:val="231F20"/>
          <w:spacing w:val="-6"/>
          <w:sz w:val="20"/>
        </w:rPr>
        <w:t> </w:t>
      </w:r>
      <w:r>
        <w:rPr>
          <w:color w:val="231F20"/>
          <w:sz w:val="20"/>
        </w:rPr>
        <w:t>Force</w:t>
      </w:r>
      <w:r>
        <w:rPr>
          <w:color w:val="231F20"/>
          <w:spacing w:val="-13"/>
          <w:sz w:val="20"/>
        </w:rPr>
        <w:t> </w:t>
      </w:r>
      <w:r>
        <w:rPr>
          <w:color w:val="231F20"/>
          <w:sz w:val="20"/>
        </w:rPr>
        <w:t>Act,</w:t>
      </w:r>
      <w:r>
        <w:rPr>
          <w:color w:val="231F20"/>
          <w:spacing w:val="-6"/>
          <w:sz w:val="20"/>
        </w:rPr>
        <w:t> </w:t>
      </w:r>
      <w:r>
        <w:rPr>
          <w:color w:val="231F20"/>
          <w:sz w:val="20"/>
        </w:rPr>
        <w:t>1950,</w:t>
      </w:r>
      <w:r>
        <w:rPr>
          <w:color w:val="231F20"/>
          <w:spacing w:val="-7"/>
          <w:sz w:val="20"/>
        </w:rPr>
        <w:t> </w:t>
      </w:r>
      <w:r>
        <w:rPr>
          <w:color w:val="231F20"/>
          <w:sz w:val="20"/>
        </w:rPr>
        <w:t>the</w:t>
      </w:r>
      <w:r>
        <w:rPr>
          <w:color w:val="231F20"/>
          <w:spacing w:val="-13"/>
          <w:sz w:val="20"/>
        </w:rPr>
        <w:t> </w:t>
      </w:r>
      <w:r>
        <w:rPr>
          <w:color w:val="231F20"/>
          <w:sz w:val="20"/>
        </w:rPr>
        <w:t>Army</w:t>
      </w:r>
      <w:r>
        <w:rPr>
          <w:color w:val="231F20"/>
          <w:spacing w:val="-11"/>
          <w:sz w:val="20"/>
        </w:rPr>
        <w:t> </w:t>
      </w:r>
      <w:r>
        <w:rPr>
          <w:color w:val="231F20"/>
          <w:sz w:val="20"/>
        </w:rPr>
        <w:t>Act,</w:t>
      </w:r>
      <w:r>
        <w:rPr>
          <w:color w:val="231F20"/>
          <w:spacing w:val="-7"/>
          <w:sz w:val="20"/>
        </w:rPr>
        <w:t> </w:t>
      </w:r>
      <w:r>
        <w:rPr>
          <w:color w:val="231F20"/>
          <w:sz w:val="20"/>
        </w:rPr>
        <w:t>1950</w:t>
      </w:r>
      <w:r>
        <w:rPr>
          <w:color w:val="231F20"/>
          <w:spacing w:val="-6"/>
          <w:sz w:val="20"/>
        </w:rPr>
        <w:t> </w:t>
      </w:r>
      <w:r>
        <w:rPr>
          <w:color w:val="231F20"/>
          <w:sz w:val="20"/>
        </w:rPr>
        <w:t>and</w:t>
      </w:r>
      <w:r>
        <w:rPr>
          <w:color w:val="231F20"/>
          <w:spacing w:val="-7"/>
          <w:sz w:val="20"/>
        </w:rPr>
        <w:t> </w:t>
      </w:r>
      <w:r>
        <w:rPr>
          <w:color w:val="231F20"/>
          <w:sz w:val="20"/>
        </w:rPr>
        <w:t>the</w:t>
      </w:r>
      <w:r>
        <w:rPr>
          <w:color w:val="231F20"/>
          <w:spacing w:val="-7"/>
          <w:sz w:val="20"/>
        </w:rPr>
        <w:t> </w:t>
      </w:r>
      <w:r>
        <w:rPr>
          <w:color w:val="231F20"/>
          <w:sz w:val="20"/>
        </w:rPr>
        <w:t>Navy Act, 1957, or shall be</w:t>
      </w:r>
      <w:r>
        <w:rPr>
          <w:color w:val="231F20"/>
          <w:spacing w:val="40"/>
          <w:sz w:val="20"/>
        </w:rPr>
        <w:t> </w:t>
      </w:r>
      <w:r>
        <w:rPr>
          <w:color w:val="231F20"/>
          <w:sz w:val="20"/>
        </w:rPr>
        <w:t>subject to punishment under this Sanhita for any of the offences defined in this Chapter.</w:t>
      </w:r>
    </w:p>
    <w:p>
      <w:pPr>
        <w:pStyle w:val="ListParagraph"/>
        <w:numPr>
          <w:ilvl w:val="0"/>
          <w:numId w:val="1"/>
        </w:numPr>
        <w:tabs>
          <w:tab w:pos="963" w:val="left" w:leader="none"/>
        </w:tabs>
        <w:spacing w:line="249" w:lineRule="auto" w:before="132" w:after="0"/>
        <w:ind w:left="113" w:right="3" w:firstLine="479"/>
        <w:jc w:val="both"/>
        <w:rPr>
          <w:b/>
          <w:color w:val="231F20"/>
          <w:sz w:val="20"/>
        </w:rPr>
      </w:pPr>
      <w:r>
        <w:rPr>
          <w:color w:val="231F20"/>
          <w:spacing w:val="-4"/>
          <w:sz w:val="20"/>
        </w:rPr>
        <w:t>Whoever,</w:t>
      </w:r>
      <w:r>
        <w:rPr>
          <w:color w:val="231F20"/>
          <w:spacing w:val="-9"/>
          <w:sz w:val="20"/>
        </w:rPr>
        <w:t> </w:t>
      </w:r>
      <w:r>
        <w:rPr>
          <w:color w:val="231F20"/>
          <w:spacing w:val="-4"/>
          <w:sz w:val="20"/>
        </w:rPr>
        <w:t>not</w:t>
      </w:r>
      <w:r>
        <w:rPr>
          <w:color w:val="231F20"/>
          <w:spacing w:val="-8"/>
          <w:sz w:val="20"/>
        </w:rPr>
        <w:t> </w:t>
      </w:r>
      <w:r>
        <w:rPr>
          <w:color w:val="231F20"/>
          <w:spacing w:val="-4"/>
          <w:sz w:val="20"/>
        </w:rPr>
        <w:t>being</w:t>
      </w:r>
      <w:r>
        <w:rPr>
          <w:color w:val="231F20"/>
          <w:spacing w:val="-7"/>
          <w:sz w:val="20"/>
        </w:rPr>
        <w:t> </w:t>
      </w:r>
      <w:r>
        <w:rPr>
          <w:color w:val="231F20"/>
          <w:spacing w:val="-4"/>
          <w:sz w:val="20"/>
        </w:rPr>
        <w:t>a soldier, sailor or airman in the</w:t>
      </w:r>
      <w:r>
        <w:rPr>
          <w:color w:val="231F20"/>
          <w:spacing w:val="-9"/>
          <w:sz w:val="20"/>
        </w:rPr>
        <w:t> </w:t>
      </w:r>
      <w:r>
        <w:rPr>
          <w:color w:val="231F20"/>
          <w:spacing w:val="-4"/>
          <w:sz w:val="20"/>
        </w:rPr>
        <w:t>Army, Naval or</w:t>
      </w:r>
      <w:r>
        <w:rPr>
          <w:color w:val="231F20"/>
          <w:spacing w:val="-9"/>
          <w:sz w:val="20"/>
        </w:rPr>
        <w:t> </w:t>
      </w:r>
      <w:r>
        <w:rPr>
          <w:color w:val="231F20"/>
          <w:spacing w:val="-4"/>
          <w:sz w:val="20"/>
        </w:rPr>
        <w:t>Air service of </w:t>
      </w:r>
      <w:r>
        <w:rPr>
          <w:color w:val="231F20"/>
          <w:sz w:val="20"/>
        </w:rPr>
        <w:t>the</w:t>
      </w:r>
      <w:r>
        <w:rPr>
          <w:color w:val="231F20"/>
          <w:spacing w:val="-11"/>
          <w:sz w:val="20"/>
        </w:rPr>
        <w:t> </w:t>
      </w:r>
      <w:r>
        <w:rPr>
          <w:color w:val="231F20"/>
          <w:sz w:val="20"/>
        </w:rPr>
        <w:t>Government</w:t>
      </w:r>
      <w:r>
        <w:rPr>
          <w:color w:val="231F20"/>
          <w:spacing w:val="-11"/>
          <w:sz w:val="20"/>
        </w:rPr>
        <w:t> </w:t>
      </w:r>
      <w:r>
        <w:rPr>
          <w:color w:val="231F20"/>
          <w:sz w:val="20"/>
        </w:rPr>
        <w:t>of</w:t>
      </w:r>
      <w:r>
        <w:rPr>
          <w:color w:val="231F20"/>
          <w:spacing w:val="-10"/>
          <w:sz w:val="20"/>
        </w:rPr>
        <w:t> </w:t>
      </w:r>
      <w:r>
        <w:rPr>
          <w:color w:val="231F20"/>
          <w:sz w:val="20"/>
        </w:rPr>
        <w:t>India,</w:t>
      </w:r>
      <w:r>
        <w:rPr>
          <w:color w:val="231F20"/>
          <w:spacing w:val="-10"/>
          <w:sz w:val="20"/>
        </w:rPr>
        <w:t> </w:t>
      </w:r>
      <w:r>
        <w:rPr>
          <w:color w:val="231F20"/>
          <w:sz w:val="20"/>
        </w:rPr>
        <w:t>wears</w:t>
      </w:r>
      <w:r>
        <w:rPr>
          <w:color w:val="231F20"/>
          <w:spacing w:val="-11"/>
          <w:sz w:val="20"/>
        </w:rPr>
        <w:t> </w:t>
      </w:r>
      <w:r>
        <w:rPr>
          <w:color w:val="231F20"/>
          <w:sz w:val="20"/>
        </w:rPr>
        <w:t>any</w:t>
      </w:r>
      <w:r>
        <w:rPr>
          <w:color w:val="231F20"/>
          <w:spacing w:val="-11"/>
          <w:sz w:val="20"/>
        </w:rPr>
        <w:t> </w:t>
      </w:r>
      <w:r>
        <w:rPr>
          <w:color w:val="231F20"/>
          <w:sz w:val="20"/>
        </w:rPr>
        <w:t>garb</w:t>
      </w:r>
      <w:r>
        <w:rPr>
          <w:color w:val="231F20"/>
          <w:spacing w:val="-10"/>
          <w:sz w:val="20"/>
        </w:rPr>
        <w:t> </w:t>
      </w:r>
      <w:r>
        <w:rPr>
          <w:color w:val="231F20"/>
          <w:sz w:val="20"/>
        </w:rPr>
        <w:t>or</w:t>
      </w:r>
      <w:r>
        <w:rPr>
          <w:color w:val="231F20"/>
          <w:spacing w:val="-11"/>
          <w:sz w:val="20"/>
        </w:rPr>
        <w:t> </w:t>
      </w:r>
      <w:r>
        <w:rPr>
          <w:color w:val="231F20"/>
          <w:sz w:val="20"/>
        </w:rPr>
        <w:t>carries</w:t>
      </w:r>
      <w:r>
        <w:rPr>
          <w:color w:val="231F20"/>
          <w:spacing w:val="-11"/>
          <w:sz w:val="20"/>
        </w:rPr>
        <w:t> </w:t>
      </w:r>
      <w:r>
        <w:rPr>
          <w:color w:val="231F20"/>
          <w:sz w:val="20"/>
        </w:rPr>
        <w:t>any</w:t>
      </w:r>
      <w:r>
        <w:rPr>
          <w:color w:val="231F20"/>
          <w:spacing w:val="-11"/>
          <w:sz w:val="20"/>
        </w:rPr>
        <w:t> </w:t>
      </w:r>
      <w:r>
        <w:rPr>
          <w:color w:val="231F20"/>
          <w:sz w:val="20"/>
        </w:rPr>
        <w:t>token</w:t>
      </w:r>
      <w:r>
        <w:rPr>
          <w:color w:val="231F20"/>
          <w:spacing w:val="-11"/>
          <w:sz w:val="20"/>
        </w:rPr>
        <w:t> </w:t>
      </w:r>
      <w:r>
        <w:rPr>
          <w:color w:val="231F20"/>
          <w:sz w:val="20"/>
        </w:rPr>
        <w:t>resembling</w:t>
      </w:r>
      <w:r>
        <w:rPr>
          <w:color w:val="231F20"/>
          <w:spacing w:val="-11"/>
          <w:sz w:val="20"/>
        </w:rPr>
        <w:t> </w:t>
      </w:r>
      <w:r>
        <w:rPr>
          <w:color w:val="231F20"/>
          <w:sz w:val="20"/>
        </w:rPr>
        <w:t>any</w:t>
      </w:r>
      <w:r>
        <w:rPr>
          <w:color w:val="231F20"/>
          <w:spacing w:val="-11"/>
          <w:sz w:val="20"/>
        </w:rPr>
        <w:t> </w:t>
      </w:r>
      <w:r>
        <w:rPr>
          <w:color w:val="231F20"/>
          <w:sz w:val="20"/>
        </w:rPr>
        <w:t>garb</w:t>
      </w:r>
      <w:r>
        <w:rPr>
          <w:color w:val="231F20"/>
          <w:spacing w:val="-10"/>
          <w:sz w:val="20"/>
        </w:rPr>
        <w:t> </w:t>
      </w:r>
      <w:r>
        <w:rPr>
          <w:color w:val="231F20"/>
          <w:sz w:val="20"/>
        </w:rPr>
        <w:t>or</w:t>
      </w:r>
      <w:r>
        <w:rPr>
          <w:color w:val="231F20"/>
          <w:spacing w:val="-10"/>
          <w:sz w:val="20"/>
        </w:rPr>
        <w:t> </w:t>
      </w:r>
      <w:r>
        <w:rPr>
          <w:color w:val="231F20"/>
          <w:sz w:val="20"/>
        </w:rPr>
        <w:t>token used</w:t>
      </w:r>
      <w:r>
        <w:rPr>
          <w:color w:val="231F20"/>
          <w:spacing w:val="-5"/>
          <w:sz w:val="20"/>
        </w:rPr>
        <w:t> </w:t>
      </w:r>
      <w:r>
        <w:rPr>
          <w:color w:val="231F20"/>
          <w:sz w:val="20"/>
        </w:rPr>
        <w:t>by</w:t>
      </w:r>
      <w:r>
        <w:rPr>
          <w:color w:val="231F20"/>
          <w:spacing w:val="-5"/>
          <w:sz w:val="20"/>
        </w:rPr>
        <w:t> </w:t>
      </w:r>
      <w:r>
        <w:rPr>
          <w:color w:val="231F20"/>
          <w:sz w:val="20"/>
        </w:rPr>
        <w:t>such</w:t>
      </w:r>
      <w:r>
        <w:rPr>
          <w:color w:val="231F20"/>
          <w:spacing w:val="-5"/>
          <w:sz w:val="20"/>
        </w:rPr>
        <w:t> </w:t>
      </w:r>
      <w:r>
        <w:rPr>
          <w:color w:val="231F20"/>
          <w:sz w:val="20"/>
        </w:rPr>
        <w:t>a</w:t>
      </w:r>
      <w:r>
        <w:rPr>
          <w:color w:val="231F20"/>
          <w:spacing w:val="-5"/>
          <w:sz w:val="20"/>
        </w:rPr>
        <w:t> </w:t>
      </w:r>
      <w:r>
        <w:rPr>
          <w:color w:val="231F20"/>
          <w:sz w:val="20"/>
        </w:rPr>
        <w:t>soldier,</w:t>
      </w:r>
      <w:r>
        <w:rPr>
          <w:color w:val="231F20"/>
          <w:spacing w:val="-5"/>
          <w:sz w:val="20"/>
        </w:rPr>
        <w:t> </w:t>
      </w:r>
      <w:r>
        <w:rPr>
          <w:color w:val="231F20"/>
          <w:sz w:val="20"/>
        </w:rPr>
        <w:t>sailor</w:t>
      </w:r>
      <w:r>
        <w:rPr>
          <w:color w:val="231F20"/>
          <w:spacing w:val="-5"/>
          <w:sz w:val="20"/>
        </w:rPr>
        <w:t> </w:t>
      </w:r>
      <w:r>
        <w:rPr>
          <w:color w:val="231F20"/>
          <w:sz w:val="20"/>
        </w:rPr>
        <w:t>or</w:t>
      </w:r>
      <w:r>
        <w:rPr>
          <w:color w:val="231F20"/>
          <w:spacing w:val="-5"/>
          <w:sz w:val="20"/>
        </w:rPr>
        <w:t> </w:t>
      </w:r>
      <w:r>
        <w:rPr>
          <w:color w:val="231F20"/>
          <w:sz w:val="20"/>
        </w:rPr>
        <w:t>airman</w:t>
      </w:r>
      <w:r>
        <w:rPr>
          <w:color w:val="231F20"/>
          <w:spacing w:val="-5"/>
          <w:sz w:val="20"/>
        </w:rPr>
        <w:t> </w:t>
      </w:r>
      <w:r>
        <w:rPr>
          <w:color w:val="231F20"/>
          <w:sz w:val="20"/>
        </w:rPr>
        <w:t>with</w:t>
      </w:r>
      <w:r>
        <w:rPr>
          <w:color w:val="231F20"/>
          <w:spacing w:val="-5"/>
          <w:sz w:val="20"/>
        </w:rPr>
        <w:t> </w:t>
      </w:r>
      <w:r>
        <w:rPr>
          <w:color w:val="231F20"/>
          <w:sz w:val="20"/>
        </w:rPr>
        <w:t>the</w:t>
      </w:r>
      <w:r>
        <w:rPr>
          <w:color w:val="231F20"/>
          <w:spacing w:val="-5"/>
          <w:sz w:val="20"/>
        </w:rPr>
        <w:t> </w:t>
      </w:r>
      <w:r>
        <w:rPr>
          <w:color w:val="231F20"/>
          <w:sz w:val="20"/>
        </w:rPr>
        <w:t>intention</w:t>
      </w:r>
      <w:r>
        <w:rPr>
          <w:color w:val="231F20"/>
          <w:spacing w:val="-5"/>
          <w:sz w:val="20"/>
        </w:rPr>
        <w:t> </w:t>
      </w:r>
      <w:r>
        <w:rPr>
          <w:color w:val="231F20"/>
          <w:sz w:val="20"/>
        </w:rPr>
        <w:t>that</w:t>
      </w:r>
      <w:r>
        <w:rPr>
          <w:color w:val="231F20"/>
          <w:spacing w:val="-5"/>
          <w:sz w:val="20"/>
        </w:rPr>
        <w:t> </w:t>
      </w:r>
      <w:r>
        <w:rPr>
          <w:color w:val="231F20"/>
          <w:sz w:val="20"/>
        </w:rPr>
        <w:t>it</w:t>
      </w:r>
      <w:r>
        <w:rPr>
          <w:color w:val="231F20"/>
          <w:spacing w:val="-5"/>
          <w:sz w:val="20"/>
        </w:rPr>
        <w:t> </w:t>
      </w:r>
      <w:r>
        <w:rPr>
          <w:color w:val="231F20"/>
          <w:sz w:val="20"/>
        </w:rPr>
        <w:t>may</w:t>
      </w:r>
      <w:r>
        <w:rPr>
          <w:color w:val="231F20"/>
          <w:spacing w:val="-5"/>
          <w:sz w:val="20"/>
        </w:rPr>
        <w:t> </w:t>
      </w:r>
      <w:r>
        <w:rPr>
          <w:color w:val="231F20"/>
          <w:sz w:val="20"/>
        </w:rPr>
        <w:t>be</w:t>
      </w:r>
      <w:r>
        <w:rPr>
          <w:color w:val="231F20"/>
          <w:spacing w:val="-5"/>
          <w:sz w:val="20"/>
        </w:rPr>
        <w:t> </w:t>
      </w:r>
      <w:r>
        <w:rPr>
          <w:color w:val="231F20"/>
          <w:sz w:val="20"/>
        </w:rPr>
        <w:t>believed</w:t>
      </w:r>
      <w:r>
        <w:rPr>
          <w:color w:val="231F20"/>
          <w:spacing w:val="-5"/>
          <w:sz w:val="20"/>
        </w:rPr>
        <w:t> </w:t>
      </w:r>
      <w:r>
        <w:rPr>
          <w:color w:val="231F20"/>
          <w:sz w:val="20"/>
        </w:rPr>
        <w:t>that</w:t>
      </w:r>
      <w:r>
        <w:rPr>
          <w:color w:val="231F20"/>
          <w:spacing w:val="-5"/>
          <w:sz w:val="20"/>
        </w:rPr>
        <w:t> </w:t>
      </w:r>
      <w:r>
        <w:rPr>
          <w:color w:val="231F20"/>
          <w:sz w:val="20"/>
        </w:rPr>
        <w:t>he</w:t>
      </w:r>
      <w:r>
        <w:rPr>
          <w:color w:val="231F20"/>
          <w:spacing w:val="-5"/>
          <w:sz w:val="20"/>
        </w:rPr>
        <w:t> </w:t>
      </w:r>
      <w:r>
        <w:rPr>
          <w:color w:val="231F20"/>
          <w:sz w:val="20"/>
        </w:rPr>
        <w:t>is </w:t>
      </w:r>
      <w:r>
        <w:rPr>
          <w:color w:val="231F20"/>
          <w:spacing w:val="-2"/>
          <w:sz w:val="20"/>
        </w:rPr>
        <w:t>such</w:t>
      </w:r>
      <w:r>
        <w:rPr>
          <w:color w:val="231F20"/>
          <w:spacing w:val="-11"/>
          <w:sz w:val="20"/>
        </w:rPr>
        <w:t> </w:t>
      </w:r>
      <w:r>
        <w:rPr>
          <w:color w:val="231F20"/>
          <w:spacing w:val="-2"/>
          <w:sz w:val="20"/>
        </w:rPr>
        <w:t>a</w:t>
      </w:r>
      <w:r>
        <w:rPr>
          <w:color w:val="231F20"/>
          <w:spacing w:val="-10"/>
          <w:sz w:val="20"/>
        </w:rPr>
        <w:t> </w:t>
      </w:r>
      <w:r>
        <w:rPr>
          <w:color w:val="231F20"/>
          <w:spacing w:val="-2"/>
          <w:sz w:val="20"/>
        </w:rPr>
        <w:t>soldier,</w:t>
      </w:r>
      <w:r>
        <w:rPr>
          <w:color w:val="231F20"/>
          <w:spacing w:val="-11"/>
          <w:sz w:val="20"/>
        </w:rPr>
        <w:t> </w:t>
      </w:r>
      <w:r>
        <w:rPr>
          <w:color w:val="231F20"/>
          <w:spacing w:val="-2"/>
          <w:sz w:val="20"/>
        </w:rPr>
        <w:t>sailor</w:t>
      </w:r>
      <w:r>
        <w:rPr>
          <w:color w:val="231F20"/>
          <w:spacing w:val="-10"/>
          <w:sz w:val="20"/>
        </w:rPr>
        <w:t> </w:t>
      </w:r>
      <w:r>
        <w:rPr>
          <w:color w:val="231F20"/>
          <w:spacing w:val="-2"/>
          <w:sz w:val="20"/>
        </w:rPr>
        <w:t>or</w:t>
      </w:r>
      <w:r>
        <w:rPr>
          <w:color w:val="231F20"/>
          <w:spacing w:val="-10"/>
          <w:sz w:val="20"/>
        </w:rPr>
        <w:t> </w:t>
      </w:r>
      <w:r>
        <w:rPr>
          <w:color w:val="231F20"/>
          <w:spacing w:val="-2"/>
          <w:sz w:val="20"/>
        </w:rPr>
        <w:t>airman,</w:t>
      </w:r>
      <w:r>
        <w:rPr>
          <w:color w:val="231F20"/>
          <w:spacing w:val="-10"/>
          <w:sz w:val="20"/>
        </w:rPr>
        <w:t> </w:t>
      </w:r>
      <w:r>
        <w:rPr>
          <w:color w:val="231F20"/>
          <w:spacing w:val="-2"/>
          <w:sz w:val="20"/>
        </w:rPr>
        <w:t>shall</w:t>
      </w:r>
      <w:r>
        <w:rPr>
          <w:color w:val="231F20"/>
          <w:spacing w:val="-11"/>
          <w:sz w:val="20"/>
        </w:rPr>
        <w:t> </w:t>
      </w:r>
      <w:r>
        <w:rPr>
          <w:color w:val="231F20"/>
          <w:spacing w:val="-2"/>
          <w:sz w:val="20"/>
        </w:rPr>
        <w:t>be</w:t>
      </w:r>
      <w:r>
        <w:rPr>
          <w:color w:val="231F20"/>
          <w:spacing w:val="-10"/>
          <w:sz w:val="20"/>
        </w:rPr>
        <w:t> </w:t>
      </w:r>
      <w:r>
        <w:rPr>
          <w:color w:val="231F20"/>
          <w:spacing w:val="-2"/>
          <w:sz w:val="20"/>
        </w:rPr>
        <w:t>punished</w:t>
      </w:r>
      <w:r>
        <w:rPr>
          <w:color w:val="231F20"/>
          <w:spacing w:val="-10"/>
          <w:sz w:val="20"/>
        </w:rPr>
        <w:t> </w:t>
      </w:r>
      <w:r>
        <w:rPr>
          <w:color w:val="231F20"/>
          <w:spacing w:val="-2"/>
          <w:sz w:val="20"/>
        </w:rPr>
        <w:t>with</w:t>
      </w:r>
      <w:r>
        <w:rPr>
          <w:color w:val="231F20"/>
          <w:spacing w:val="-10"/>
          <w:sz w:val="20"/>
        </w:rPr>
        <w:t> </w:t>
      </w:r>
      <w:r>
        <w:rPr>
          <w:color w:val="231F20"/>
          <w:spacing w:val="-2"/>
          <w:sz w:val="20"/>
        </w:rPr>
        <w:t>imprisonment</w:t>
      </w:r>
      <w:r>
        <w:rPr>
          <w:color w:val="231F20"/>
          <w:spacing w:val="-10"/>
          <w:sz w:val="20"/>
        </w:rPr>
        <w:t> </w:t>
      </w:r>
      <w:r>
        <w:rPr>
          <w:color w:val="231F20"/>
          <w:spacing w:val="-2"/>
          <w:sz w:val="20"/>
        </w:rPr>
        <w:t>of</w:t>
      </w:r>
      <w:r>
        <w:rPr>
          <w:color w:val="231F20"/>
          <w:spacing w:val="-11"/>
          <w:sz w:val="20"/>
        </w:rPr>
        <w:t> </w:t>
      </w:r>
      <w:r>
        <w:rPr>
          <w:color w:val="231F20"/>
          <w:spacing w:val="-2"/>
          <w:sz w:val="20"/>
        </w:rPr>
        <w:t>either</w:t>
      </w:r>
      <w:r>
        <w:rPr>
          <w:color w:val="231F20"/>
          <w:spacing w:val="-10"/>
          <w:sz w:val="20"/>
        </w:rPr>
        <w:t> </w:t>
      </w:r>
      <w:r>
        <w:rPr>
          <w:color w:val="231F20"/>
          <w:spacing w:val="-2"/>
          <w:sz w:val="20"/>
        </w:rPr>
        <w:t>description</w:t>
      </w:r>
      <w:r>
        <w:rPr>
          <w:color w:val="231F20"/>
          <w:spacing w:val="-10"/>
          <w:sz w:val="20"/>
        </w:rPr>
        <w:t> </w:t>
      </w:r>
      <w:r>
        <w:rPr>
          <w:color w:val="231F20"/>
          <w:spacing w:val="-2"/>
          <w:sz w:val="20"/>
        </w:rPr>
        <w:t>for </w:t>
      </w:r>
      <w:r>
        <w:rPr>
          <w:color w:val="231F20"/>
          <w:sz w:val="20"/>
        </w:rPr>
        <w:t>a</w:t>
      </w:r>
      <w:r>
        <w:rPr>
          <w:color w:val="231F20"/>
          <w:spacing w:val="-3"/>
          <w:sz w:val="20"/>
        </w:rPr>
        <w:t> </w:t>
      </w:r>
      <w:r>
        <w:rPr>
          <w:color w:val="231F20"/>
          <w:sz w:val="20"/>
        </w:rPr>
        <w:t>term</w:t>
      </w:r>
      <w:r>
        <w:rPr>
          <w:color w:val="231F20"/>
          <w:spacing w:val="-2"/>
          <w:sz w:val="20"/>
        </w:rPr>
        <w:t> </w:t>
      </w:r>
      <w:r>
        <w:rPr>
          <w:color w:val="231F20"/>
          <w:sz w:val="20"/>
        </w:rPr>
        <w:t>which</w:t>
      </w:r>
      <w:r>
        <w:rPr>
          <w:color w:val="231F20"/>
          <w:spacing w:val="-3"/>
          <w:sz w:val="20"/>
        </w:rPr>
        <w:t> </w:t>
      </w:r>
      <w:r>
        <w:rPr>
          <w:color w:val="231F20"/>
          <w:sz w:val="20"/>
        </w:rPr>
        <w:t>may</w:t>
      </w:r>
      <w:r>
        <w:rPr>
          <w:color w:val="231F20"/>
          <w:spacing w:val="-2"/>
          <w:sz w:val="20"/>
        </w:rPr>
        <w:t> </w:t>
      </w:r>
      <w:r>
        <w:rPr>
          <w:color w:val="231F20"/>
          <w:sz w:val="20"/>
        </w:rPr>
        <w:t>extend</w:t>
      </w:r>
      <w:r>
        <w:rPr>
          <w:color w:val="231F20"/>
          <w:spacing w:val="-3"/>
          <w:sz w:val="20"/>
        </w:rPr>
        <w:t> </w:t>
      </w:r>
      <w:r>
        <w:rPr>
          <w:color w:val="231F20"/>
          <w:sz w:val="20"/>
        </w:rPr>
        <w:t>to</w:t>
      </w:r>
      <w:r>
        <w:rPr>
          <w:color w:val="231F20"/>
          <w:spacing w:val="-2"/>
          <w:sz w:val="20"/>
        </w:rPr>
        <w:t> </w:t>
      </w:r>
      <w:r>
        <w:rPr>
          <w:color w:val="231F20"/>
          <w:sz w:val="20"/>
        </w:rPr>
        <w:t>three</w:t>
      </w:r>
      <w:r>
        <w:rPr>
          <w:color w:val="231F20"/>
          <w:spacing w:val="-2"/>
          <w:sz w:val="20"/>
        </w:rPr>
        <w:t> </w:t>
      </w:r>
      <w:r>
        <w:rPr>
          <w:color w:val="231F20"/>
          <w:sz w:val="20"/>
        </w:rPr>
        <w:t>months,</w:t>
      </w:r>
      <w:r>
        <w:rPr>
          <w:color w:val="231F20"/>
          <w:spacing w:val="-3"/>
          <w:sz w:val="20"/>
        </w:rPr>
        <w:t> </w:t>
      </w:r>
      <w:r>
        <w:rPr>
          <w:color w:val="231F20"/>
          <w:sz w:val="20"/>
        </w:rPr>
        <w:t>or</w:t>
      </w:r>
      <w:r>
        <w:rPr>
          <w:color w:val="231F20"/>
          <w:spacing w:val="-3"/>
          <w:sz w:val="20"/>
        </w:rPr>
        <w:t> </w:t>
      </w:r>
      <w:r>
        <w:rPr>
          <w:color w:val="231F20"/>
          <w:sz w:val="20"/>
        </w:rPr>
        <w:t>with</w:t>
      </w:r>
      <w:r>
        <w:rPr>
          <w:color w:val="231F20"/>
          <w:spacing w:val="-3"/>
          <w:sz w:val="20"/>
        </w:rPr>
        <w:t> </w:t>
      </w:r>
      <w:r>
        <w:rPr>
          <w:color w:val="231F20"/>
          <w:sz w:val="20"/>
        </w:rPr>
        <w:t>fine</w:t>
      </w:r>
      <w:r>
        <w:rPr>
          <w:color w:val="231F20"/>
          <w:spacing w:val="-3"/>
          <w:sz w:val="20"/>
        </w:rPr>
        <w:t> </w:t>
      </w:r>
      <w:r>
        <w:rPr>
          <w:color w:val="231F20"/>
          <w:sz w:val="20"/>
        </w:rPr>
        <w:t>which</w:t>
      </w:r>
      <w:r>
        <w:rPr>
          <w:color w:val="231F20"/>
          <w:spacing w:val="-3"/>
          <w:sz w:val="20"/>
        </w:rPr>
        <w:t> </w:t>
      </w:r>
      <w:r>
        <w:rPr>
          <w:color w:val="231F20"/>
          <w:sz w:val="20"/>
        </w:rPr>
        <w:t>may</w:t>
      </w:r>
      <w:r>
        <w:rPr>
          <w:color w:val="231F20"/>
          <w:spacing w:val="-3"/>
          <w:sz w:val="20"/>
        </w:rPr>
        <w:t> </w:t>
      </w:r>
      <w:r>
        <w:rPr>
          <w:color w:val="231F20"/>
          <w:sz w:val="20"/>
        </w:rPr>
        <w:t>extend</w:t>
      </w:r>
      <w:r>
        <w:rPr>
          <w:color w:val="231F20"/>
          <w:spacing w:val="-3"/>
          <w:sz w:val="20"/>
        </w:rPr>
        <w:t> </w:t>
      </w:r>
      <w:r>
        <w:rPr>
          <w:color w:val="231F20"/>
          <w:sz w:val="20"/>
        </w:rPr>
        <w:t>to</w:t>
      </w:r>
      <w:r>
        <w:rPr>
          <w:color w:val="231F20"/>
          <w:spacing w:val="-3"/>
          <w:sz w:val="20"/>
        </w:rPr>
        <w:t> </w:t>
      </w:r>
      <w:r>
        <w:rPr>
          <w:color w:val="231F20"/>
          <w:sz w:val="20"/>
        </w:rPr>
        <w:t>two</w:t>
      </w:r>
      <w:r>
        <w:rPr>
          <w:color w:val="231F20"/>
          <w:spacing w:val="-3"/>
          <w:sz w:val="20"/>
        </w:rPr>
        <w:t> </w:t>
      </w:r>
      <w:r>
        <w:rPr>
          <w:color w:val="231F20"/>
          <w:sz w:val="20"/>
        </w:rPr>
        <w:t>thousand rupees, or with both.</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6"/>
        <w:rPr>
          <w:sz w:val="16"/>
        </w:rPr>
      </w:pPr>
    </w:p>
    <w:p>
      <w:pPr>
        <w:spacing w:before="0"/>
        <w:ind w:left="453" w:right="0" w:firstLine="0"/>
        <w:jc w:val="left"/>
        <w:rPr>
          <w:sz w:val="16"/>
        </w:rPr>
      </w:pPr>
      <w:r>
        <w:rPr>
          <w:color w:val="231F20"/>
          <w:sz w:val="16"/>
        </w:rPr>
        <w:t>45</w:t>
      </w:r>
      <w:r>
        <w:rPr>
          <w:color w:val="231F20"/>
          <w:spacing w:val="33"/>
          <w:sz w:val="16"/>
        </w:rPr>
        <w:t> </w:t>
      </w:r>
      <w:r>
        <w:rPr>
          <w:color w:val="231F20"/>
          <w:sz w:val="16"/>
        </w:rPr>
        <w:t>of</w:t>
      </w:r>
      <w:r>
        <w:rPr>
          <w:color w:val="231F20"/>
          <w:spacing w:val="34"/>
          <w:sz w:val="16"/>
        </w:rPr>
        <w:t> </w:t>
      </w:r>
      <w:r>
        <w:rPr>
          <w:color w:val="231F20"/>
          <w:spacing w:val="-2"/>
          <w:sz w:val="16"/>
        </w:rPr>
        <w:t>1950.</w:t>
      </w:r>
    </w:p>
    <w:p>
      <w:pPr>
        <w:spacing w:before="66"/>
        <w:ind w:left="448" w:right="0" w:firstLine="0"/>
        <w:jc w:val="left"/>
        <w:rPr>
          <w:sz w:val="16"/>
        </w:rPr>
      </w:pPr>
      <w:r>
        <w:rPr>
          <w:color w:val="231F20"/>
          <w:sz w:val="16"/>
        </w:rPr>
        <w:t>46</w:t>
      </w:r>
      <w:r>
        <w:rPr>
          <w:color w:val="231F20"/>
          <w:spacing w:val="33"/>
          <w:sz w:val="16"/>
        </w:rPr>
        <w:t> </w:t>
      </w:r>
      <w:r>
        <w:rPr>
          <w:color w:val="231F20"/>
          <w:sz w:val="16"/>
        </w:rPr>
        <w:t>of</w:t>
      </w:r>
      <w:r>
        <w:rPr>
          <w:color w:val="231F20"/>
          <w:spacing w:val="34"/>
          <w:sz w:val="16"/>
        </w:rPr>
        <w:t> </w:t>
      </w:r>
      <w:r>
        <w:rPr>
          <w:color w:val="231F20"/>
          <w:spacing w:val="-2"/>
          <w:sz w:val="16"/>
        </w:rPr>
        <w:t>1950.</w:t>
      </w:r>
    </w:p>
    <w:p>
      <w:pPr>
        <w:spacing w:before="8"/>
        <w:ind w:left="448" w:right="0" w:firstLine="0"/>
        <w:jc w:val="left"/>
        <w:rPr>
          <w:sz w:val="16"/>
        </w:rPr>
      </w:pPr>
      <w:r>
        <w:rPr>
          <w:color w:val="231F20"/>
          <w:sz w:val="16"/>
        </w:rPr>
        <w:t>62</w:t>
      </w:r>
      <w:r>
        <w:rPr>
          <w:color w:val="231F20"/>
          <w:spacing w:val="33"/>
          <w:sz w:val="16"/>
        </w:rPr>
        <w:t> </w:t>
      </w:r>
      <w:r>
        <w:rPr>
          <w:color w:val="231F20"/>
          <w:sz w:val="16"/>
        </w:rPr>
        <w:t>of</w:t>
      </w:r>
      <w:r>
        <w:rPr>
          <w:color w:val="231F20"/>
          <w:spacing w:val="34"/>
          <w:sz w:val="16"/>
        </w:rPr>
        <w:t> </w:t>
      </w:r>
      <w:r>
        <w:rPr>
          <w:color w:val="231F20"/>
          <w:spacing w:val="-2"/>
          <w:sz w:val="16"/>
        </w:rPr>
        <w:t>1957.</w:t>
      </w:r>
    </w:p>
    <w:p>
      <w:pPr>
        <w:spacing w:after="0"/>
        <w:jc w:val="left"/>
        <w:rPr>
          <w:sz w:val="16"/>
        </w:rPr>
        <w:sectPr>
          <w:type w:val="continuous"/>
          <w:pgSz w:w="11900" w:h="16840"/>
          <w:pgMar w:header="1248" w:footer="0" w:top="1240" w:bottom="280" w:left="0" w:right="0"/>
          <w:cols w:num="3" w:equalWidth="0">
            <w:col w:w="2213" w:space="40"/>
            <w:col w:w="7318" w:space="39"/>
            <w:col w:w="2290"/>
          </w:cols>
        </w:sectPr>
      </w:pPr>
    </w:p>
    <w:p>
      <w:pPr>
        <w:pStyle w:val="BodyText"/>
        <w:rPr>
          <w:sz w:val="16"/>
        </w:rPr>
      </w:pPr>
    </w:p>
    <w:p>
      <w:pPr>
        <w:pStyle w:val="BodyText"/>
        <w:rPr>
          <w:sz w:val="16"/>
        </w:rPr>
      </w:pPr>
    </w:p>
    <w:p>
      <w:pPr>
        <w:pStyle w:val="BodyText"/>
        <w:rPr>
          <w:sz w:val="16"/>
        </w:rPr>
      </w:pPr>
    </w:p>
    <w:p>
      <w:pPr>
        <w:pStyle w:val="BodyText"/>
        <w:spacing w:before="164"/>
        <w:rPr>
          <w:sz w:val="16"/>
        </w:rPr>
      </w:pPr>
    </w:p>
    <w:p>
      <w:pPr>
        <w:spacing w:line="249" w:lineRule="auto" w:before="1"/>
        <w:ind w:left="1152" w:right="0" w:firstLine="0"/>
        <w:jc w:val="left"/>
        <w:rPr>
          <w:sz w:val="16"/>
        </w:rPr>
      </w:pPr>
      <w:r>
        <w:rPr>
          <w:color w:val="231F20"/>
          <w:spacing w:val="-2"/>
          <w:sz w:val="16"/>
        </w:rPr>
        <w:t>Candidate,</w:t>
      </w:r>
      <w:r>
        <w:rPr>
          <w:color w:val="231F20"/>
          <w:spacing w:val="40"/>
          <w:sz w:val="16"/>
        </w:rPr>
        <w:t> </w:t>
      </w:r>
      <w:r>
        <w:rPr>
          <w:color w:val="231F20"/>
          <w:sz w:val="16"/>
        </w:rPr>
        <w:t>electoral</w:t>
      </w:r>
      <w:r>
        <w:rPr>
          <w:color w:val="231F20"/>
          <w:spacing w:val="40"/>
          <w:sz w:val="16"/>
        </w:rPr>
        <w:t> </w:t>
      </w:r>
      <w:r>
        <w:rPr>
          <w:color w:val="231F20"/>
          <w:sz w:val="16"/>
        </w:rPr>
        <w:t>right</w:t>
      </w:r>
      <w:r>
        <w:rPr>
          <w:color w:val="231F20"/>
          <w:spacing w:val="40"/>
          <w:sz w:val="16"/>
        </w:rPr>
        <w:t> </w:t>
      </w:r>
      <w:r>
        <w:rPr>
          <w:color w:val="231F20"/>
          <w:spacing w:val="-2"/>
          <w:sz w:val="16"/>
        </w:rPr>
        <w:t>defined.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0"/>
        <w:rPr>
          <w:sz w:val="16"/>
        </w:rPr>
      </w:pPr>
    </w:p>
    <w:p>
      <w:pPr>
        <w:spacing w:before="0"/>
        <w:ind w:left="1152" w:right="0" w:firstLine="0"/>
        <w:jc w:val="left"/>
        <w:rPr>
          <w:sz w:val="16"/>
        </w:rPr>
      </w:pPr>
      <w:r>
        <w:rPr>
          <w:color w:val="231F20"/>
          <w:spacing w:val="-2"/>
          <w:sz w:val="16"/>
        </w:rPr>
        <w:t>Bribery.</w:t>
      </w:r>
    </w:p>
    <w:p>
      <w:pPr>
        <w:pStyle w:val="BodyText"/>
        <w:spacing w:before="139"/>
        <w:ind w:left="3" w:right="2143"/>
        <w:jc w:val="center"/>
      </w:pPr>
      <w:r>
        <w:rPr/>
        <w:br w:type="column"/>
      </w:r>
      <w:r>
        <w:rPr>
          <w:color w:val="231F20"/>
          <w:spacing w:val="-9"/>
        </w:rPr>
        <w:t>CHAPTER</w:t>
      </w:r>
      <w:r>
        <w:rPr>
          <w:color w:val="231F20"/>
          <w:spacing w:val="-16"/>
        </w:rPr>
        <w:t> </w:t>
      </w:r>
      <w:r>
        <w:rPr>
          <w:color w:val="231F20"/>
          <w:spacing w:val="-5"/>
        </w:rPr>
        <w:t>IX</w:t>
      </w:r>
    </w:p>
    <w:p>
      <w:pPr>
        <w:pStyle w:val="BodyText"/>
        <w:spacing w:before="139"/>
        <w:ind w:right="2143"/>
        <w:jc w:val="center"/>
      </w:pPr>
      <w:r>
        <w:rPr>
          <w:smallCaps/>
          <w:color w:val="231F20"/>
          <w:spacing w:val="-2"/>
          <w:w w:val="90"/>
        </w:rPr>
        <w:t>Of</w:t>
      </w:r>
      <w:r>
        <w:rPr>
          <w:smallCaps/>
          <w:color w:val="231F20"/>
          <w:spacing w:val="-5"/>
        </w:rPr>
        <w:t> </w:t>
      </w:r>
      <w:r>
        <w:rPr>
          <w:smallCaps/>
          <w:color w:val="231F20"/>
          <w:spacing w:val="-2"/>
          <w:w w:val="90"/>
        </w:rPr>
        <w:t>offences</w:t>
      </w:r>
      <w:r>
        <w:rPr>
          <w:smallCaps/>
          <w:color w:val="231F20"/>
        </w:rPr>
        <w:t> </w:t>
      </w:r>
      <w:r>
        <w:rPr>
          <w:smallCaps/>
          <w:color w:val="231F20"/>
          <w:spacing w:val="-2"/>
          <w:w w:val="90"/>
        </w:rPr>
        <w:t>relating</w:t>
      </w:r>
      <w:r>
        <w:rPr>
          <w:smallCaps/>
          <w:color w:val="231F20"/>
          <w:spacing w:val="-4"/>
        </w:rPr>
        <w:t> </w:t>
      </w:r>
      <w:r>
        <w:rPr>
          <w:smallCaps/>
          <w:color w:val="231F20"/>
          <w:spacing w:val="-2"/>
          <w:w w:val="90"/>
        </w:rPr>
        <w:t>to</w:t>
      </w:r>
      <w:r>
        <w:rPr>
          <w:smallCaps/>
          <w:color w:val="231F20"/>
          <w:spacing w:val="1"/>
        </w:rPr>
        <w:t> </w:t>
      </w:r>
      <w:r>
        <w:rPr>
          <w:smallCaps/>
          <w:color w:val="231F20"/>
          <w:spacing w:val="-2"/>
          <w:w w:val="90"/>
        </w:rPr>
        <w:t>elections</w:t>
      </w:r>
    </w:p>
    <w:p>
      <w:pPr>
        <w:pStyle w:val="ListParagraph"/>
        <w:numPr>
          <w:ilvl w:val="0"/>
          <w:numId w:val="1"/>
        </w:numPr>
        <w:tabs>
          <w:tab w:pos="1073" w:val="left" w:leader="none"/>
        </w:tabs>
        <w:spacing w:line="240" w:lineRule="auto" w:before="144" w:after="0"/>
        <w:ind w:left="1073" w:right="0" w:hanging="398"/>
        <w:jc w:val="left"/>
        <w:rPr>
          <w:b/>
          <w:color w:val="231F20"/>
          <w:sz w:val="20"/>
        </w:rPr>
      </w:pPr>
      <w:r>
        <w:rPr>
          <w:color w:val="231F20"/>
          <w:sz w:val="20"/>
        </w:rPr>
        <w:t>For the purposes of</w:t>
      </w:r>
      <w:r>
        <w:rPr>
          <w:color w:val="231F20"/>
          <w:spacing w:val="1"/>
          <w:sz w:val="20"/>
        </w:rPr>
        <w:t> </w:t>
      </w:r>
      <w:r>
        <w:rPr>
          <w:color w:val="231F20"/>
          <w:sz w:val="20"/>
        </w:rPr>
        <w:t>this</w:t>
      </w:r>
      <w:r>
        <w:rPr>
          <w:color w:val="231F20"/>
          <w:spacing w:val="1"/>
          <w:sz w:val="20"/>
        </w:rPr>
        <w:t> </w:t>
      </w:r>
      <w:r>
        <w:rPr>
          <w:color w:val="231F20"/>
          <w:spacing w:val="-2"/>
          <w:sz w:val="20"/>
        </w:rPr>
        <w:t>Chapter—</w:t>
      </w:r>
    </w:p>
    <w:p>
      <w:pPr>
        <w:pStyle w:val="ListParagraph"/>
        <w:numPr>
          <w:ilvl w:val="0"/>
          <w:numId w:val="71"/>
        </w:numPr>
        <w:tabs>
          <w:tab w:pos="1432" w:val="left" w:leader="none"/>
        </w:tabs>
        <w:spacing w:line="249" w:lineRule="auto" w:before="169" w:after="0"/>
        <w:ind w:left="675" w:right="2337" w:firstLine="479"/>
        <w:jc w:val="both"/>
        <w:rPr>
          <w:sz w:val="20"/>
        </w:rPr>
      </w:pPr>
      <w:r>
        <w:rPr>
          <w:color w:val="231F20"/>
          <w:sz w:val="20"/>
        </w:rPr>
        <w:t>“candidate”</w:t>
      </w:r>
      <w:r>
        <w:rPr>
          <w:color w:val="231F20"/>
          <w:spacing w:val="-4"/>
          <w:sz w:val="20"/>
        </w:rPr>
        <w:t> </w:t>
      </w:r>
      <w:r>
        <w:rPr>
          <w:color w:val="231F20"/>
          <w:sz w:val="20"/>
        </w:rPr>
        <w:t>means</w:t>
      </w:r>
      <w:r>
        <w:rPr>
          <w:color w:val="231F20"/>
          <w:spacing w:val="-4"/>
          <w:sz w:val="20"/>
        </w:rPr>
        <w:t> </w:t>
      </w:r>
      <w:r>
        <w:rPr>
          <w:color w:val="231F20"/>
          <w:sz w:val="20"/>
        </w:rPr>
        <w:t>a</w:t>
      </w:r>
      <w:r>
        <w:rPr>
          <w:color w:val="231F20"/>
          <w:spacing w:val="-4"/>
          <w:sz w:val="20"/>
        </w:rPr>
        <w:t> </w:t>
      </w:r>
      <w:r>
        <w:rPr>
          <w:color w:val="231F20"/>
          <w:sz w:val="20"/>
        </w:rPr>
        <w:t>person</w:t>
      </w:r>
      <w:r>
        <w:rPr>
          <w:color w:val="231F20"/>
          <w:spacing w:val="-4"/>
          <w:sz w:val="20"/>
        </w:rPr>
        <w:t> </w:t>
      </w:r>
      <w:r>
        <w:rPr>
          <w:color w:val="231F20"/>
          <w:sz w:val="20"/>
        </w:rPr>
        <w:t>who</w:t>
      </w:r>
      <w:r>
        <w:rPr>
          <w:color w:val="231F20"/>
          <w:spacing w:val="-4"/>
          <w:sz w:val="20"/>
        </w:rPr>
        <w:t> </w:t>
      </w:r>
      <w:r>
        <w:rPr>
          <w:color w:val="231F20"/>
          <w:sz w:val="20"/>
        </w:rPr>
        <w:t>has</w:t>
      </w:r>
      <w:r>
        <w:rPr>
          <w:color w:val="231F20"/>
          <w:spacing w:val="-4"/>
          <w:sz w:val="20"/>
        </w:rPr>
        <w:t> </w:t>
      </w:r>
      <w:r>
        <w:rPr>
          <w:color w:val="231F20"/>
          <w:sz w:val="20"/>
        </w:rPr>
        <w:t>been</w:t>
      </w:r>
      <w:r>
        <w:rPr>
          <w:color w:val="231F20"/>
          <w:spacing w:val="-4"/>
          <w:sz w:val="20"/>
        </w:rPr>
        <w:t> </w:t>
      </w:r>
      <w:r>
        <w:rPr>
          <w:color w:val="231F20"/>
          <w:sz w:val="20"/>
        </w:rPr>
        <w:t>nominated</w:t>
      </w:r>
      <w:r>
        <w:rPr>
          <w:color w:val="231F20"/>
          <w:spacing w:val="-4"/>
          <w:sz w:val="20"/>
        </w:rPr>
        <w:t> </w:t>
      </w:r>
      <w:r>
        <w:rPr>
          <w:color w:val="231F20"/>
          <w:sz w:val="20"/>
        </w:rPr>
        <w:t>as</w:t>
      </w:r>
      <w:r>
        <w:rPr>
          <w:color w:val="231F20"/>
          <w:spacing w:val="-4"/>
          <w:sz w:val="20"/>
        </w:rPr>
        <w:t> </w:t>
      </w:r>
      <w:r>
        <w:rPr>
          <w:color w:val="231F20"/>
          <w:sz w:val="20"/>
        </w:rPr>
        <w:t>a</w:t>
      </w:r>
      <w:r>
        <w:rPr>
          <w:color w:val="231F20"/>
          <w:spacing w:val="-4"/>
          <w:sz w:val="20"/>
        </w:rPr>
        <w:t> </w:t>
      </w:r>
      <w:r>
        <w:rPr>
          <w:color w:val="231F20"/>
          <w:sz w:val="20"/>
        </w:rPr>
        <w:t>candidate</w:t>
      </w:r>
      <w:r>
        <w:rPr>
          <w:color w:val="231F20"/>
          <w:spacing w:val="-4"/>
          <w:sz w:val="20"/>
        </w:rPr>
        <w:t> </w:t>
      </w:r>
      <w:r>
        <w:rPr>
          <w:color w:val="231F20"/>
          <w:sz w:val="20"/>
        </w:rPr>
        <w:t>at</w:t>
      </w:r>
      <w:r>
        <w:rPr>
          <w:color w:val="231F20"/>
          <w:spacing w:val="-4"/>
          <w:sz w:val="20"/>
        </w:rPr>
        <w:t> </w:t>
      </w:r>
      <w:r>
        <w:rPr>
          <w:color w:val="231F20"/>
          <w:sz w:val="20"/>
        </w:rPr>
        <w:t>any </w:t>
      </w:r>
      <w:r>
        <w:rPr>
          <w:color w:val="231F20"/>
          <w:spacing w:val="-2"/>
          <w:sz w:val="20"/>
        </w:rPr>
        <w:t>election;</w:t>
      </w:r>
    </w:p>
    <w:p>
      <w:pPr>
        <w:pStyle w:val="ListParagraph"/>
        <w:numPr>
          <w:ilvl w:val="0"/>
          <w:numId w:val="71"/>
        </w:numPr>
        <w:tabs>
          <w:tab w:pos="1422" w:val="left" w:leader="none"/>
        </w:tabs>
        <w:spacing w:line="249" w:lineRule="auto" w:before="160" w:after="0"/>
        <w:ind w:left="675" w:right="2338" w:firstLine="479"/>
        <w:jc w:val="both"/>
        <w:rPr>
          <w:sz w:val="20"/>
        </w:rPr>
      </w:pPr>
      <w:r>
        <w:rPr>
          <w:color w:val="231F20"/>
          <w:sz w:val="20"/>
        </w:rPr>
        <w:t>“electoral</w:t>
      </w:r>
      <w:r>
        <w:rPr>
          <w:color w:val="231F20"/>
          <w:spacing w:val="-13"/>
          <w:sz w:val="20"/>
        </w:rPr>
        <w:t> </w:t>
      </w:r>
      <w:r>
        <w:rPr>
          <w:color w:val="231F20"/>
          <w:sz w:val="20"/>
        </w:rPr>
        <w:t>right”</w:t>
      </w:r>
      <w:r>
        <w:rPr>
          <w:color w:val="231F20"/>
          <w:spacing w:val="-12"/>
          <w:sz w:val="20"/>
        </w:rPr>
        <w:t> </w:t>
      </w:r>
      <w:r>
        <w:rPr>
          <w:color w:val="231F20"/>
          <w:sz w:val="20"/>
        </w:rPr>
        <w:t>means</w:t>
      </w:r>
      <w:r>
        <w:rPr>
          <w:color w:val="231F20"/>
          <w:spacing w:val="-13"/>
          <w:sz w:val="20"/>
        </w:rPr>
        <w:t> </w:t>
      </w:r>
      <w:r>
        <w:rPr>
          <w:color w:val="231F20"/>
          <w:sz w:val="20"/>
        </w:rPr>
        <w:t>the</w:t>
      </w:r>
      <w:r>
        <w:rPr>
          <w:color w:val="231F20"/>
          <w:spacing w:val="-12"/>
          <w:sz w:val="20"/>
        </w:rPr>
        <w:t> </w:t>
      </w:r>
      <w:r>
        <w:rPr>
          <w:color w:val="231F20"/>
          <w:sz w:val="20"/>
        </w:rPr>
        <w:t>right</w:t>
      </w:r>
      <w:r>
        <w:rPr>
          <w:color w:val="231F20"/>
          <w:spacing w:val="-13"/>
          <w:sz w:val="20"/>
        </w:rPr>
        <w:t> </w:t>
      </w:r>
      <w:r>
        <w:rPr>
          <w:color w:val="231F20"/>
          <w:sz w:val="20"/>
        </w:rPr>
        <w:t>of</w:t>
      </w:r>
      <w:r>
        <w:rPr>
          <w:color w:val="231F20"/>
          <w:spacing w:val="-12"/>
          <w:sz w:val="20"/>
        </w:rPr>
        <w:t> </w:t>
      </w:r>
      <w:r>
        <w:rPr>
          <w:color w:val="231F20"/>
          <w:sz w:val="20"/>
        </w:rPr>
        <w:t>a</w:t>
      </w:r>
      <w:r>
        <w:rPr>
          <w:color w:val="231F20"/>
          <w:spacing w:val="-13"/>
          <w:sz w:val="20"/>
        </w:rPr>
        <w:t> </w:t>
      </w:r>
      <w:r>
        <w:rPr>
          <w:color w:val="231F20"/>
          <w:sz w:val="20"/>
        </w:rPr>
        <w:t>person</w:t>
      </w:r>
      <w:r>
        <w:rPr>
          <w:color w:val="231F20"/>
          <w:spacing w:val="-12"/>
          <w:sz w:val="20"/>
        </w:rPr>
        <w:t> </w:t>
      </w:r>
      <w:r>
        <w:rPr>
          <w:color w:val="231F20"/>
          <w:sz w:val="20"/>
        </w:rPr>
        <w:t>to</w:t>
      </w:r>
      <w:r>
        <w:rPr>
          <w:color w:val="231F20"/>
          <w:spacing w:val="-13"/>
          <w:sz w:val="20"/>
        </w:rPr>
        <w:t> </w:t>
      </w:r>
      <w:r>
        <w:rPr>
          <w:color w:val="231F20"/>
          <w:sz w:val="20"/>
        </w:rPr>
        <w:t>stand,</w:t>
      </w:r>
      <w:r>
        <w:rPr>
          <w:color w:val="231F20"/>
          <w:spacing w:val="-12"/>
          <w:sz w:val="20"/>
        </w:rPr>
        <w:t> </w:t>
      </w:r>
      <w:r>
        <w:rPr>
          <w:color w:val="231F20"/>
          <w:sz w:val="20"/>
        </w:rPr>
        <w:t>or</w:t>
      </w:r>
      <w:r>
        <w:rPr>
          <w:color w:val="231F20"/>
          <w:spacing w:val="-13"/>
          <w:sz w:val="20"/>
        </w:rPr>
        <w:t> </w:t>
      </w:r>
      <w:r>
        <w:rPr>
          <w:color w:val="231F20"/>
          <w:sz w:val="20"/>
        </w:rPr>
        <w:t>not</w:t>
      </w:r>
      <w:r>
        <w:rPr>
          <w:color w:val="231F20"/>
          <w:spacing w:val="-12"/>
          <w:sz w:val="20"/>
        </w:rPr>
        <w:t> </w:t>
      </w:r>
      <w:r>
        <w:rPr>
          <w:color w:val="231F20"/>
          <w:sz w:val="20"/>
        </w:rPr>
        <w:t>to</w:t>
      </w:r>
      <w:r>
        <w:rPr>
          <w:color w:val="231F20"/>
          <w:spacing w:val="-13"/>
          <w:sz w:val="20"/>
        </w:rPr>
        <w:t> </w:t>
      </w:r>
      <w:r>
        <w:rPr>
          <w:color w:val="231F20"/>
          <w:sz w:val="20"/>
        </w:rPr>
        <w:t>stand</w:t>
      </w:r>
      <w:r>
        <w:rPr>
          <w:color w:val="231F20"/>
          <w:spacing w:val="-12"/>
          <w:sz w:val="20"/>
        </w:rPr>
        <w:t> </w:t>
      </w:r>
      <w:r>
        <w:rPr>
          <w:color w:val="231F20"/>
          <w:sz w:val="20"/>
        </w:rPr>
        <w:t>as,</w:t>
      </w:r>
      <w:r>
        <w:rPr>
          <w:color w:val="231F20"/>
          <w:spacing w:val="-13"/>
          <w:sz w:val="20"/>
        </w:rPr>
        <w:t> </w:t>
      </w:r>
      <w:r>
        <w:rPr>
          <w:color w:val="231F20"/>
          <w:sz w:val="20"/>
        </w:rPr>
        <w:t>or</w:t>
      </w:r>
      <w:r>
        <w:rPr>
          <w:color w:val="231F20"/>
          <w:spacing w:val="-12"/>
          <w:sz w:val="20"/>
        </w:rPr>
        <w:t> </w:t>
      </w:r>
      <w:r>
        <w:rPr>
          <w:color w:val="231F20"/>
          <w:sz w:val="20"/>
        </w:rPr>
        <w:t>to withdraw from being, a candidate or to vote or refrain from voting at an election.</w:t>
      </w:r>
    </w:p>
    <w:p>
      <w:pPr>
        <w:pStyle w:val="ListParagraph"/>
        <w:numPr>
          <w:ilvl w:val="0"/>
          <w:numId w:val="1"/>
        </w:numPr>
        <w:tabs>
          <w:tab w:pos="1070" w:val="left" w:leader="none"/>
        </w:tabs>
        <w:spacing w:line="240" w:lineRule="auto" w:before="164" w:after="0"/>
        <w:ind w:left="1070" w:right="0" w:hanging="395"/>
        <w:jc w:val="left"/>
        <w:rPr>
          <w:b/>
          <w:color w:val="231F20"/>
          <w:sz w:val="20"/>
        </w:rPr>
      </w:pPr>
      <w:r>
        <w:rPr>
          <w:color w:val="231F20"/>
          <w:sz w:val="20"/>
        </w:rPr>
        <w:t>(</w:t>
      </w:r>
      <w:r>
        <w:rPr>
          <w:i/>
          <w:color w:val="231F20"/>
          <w:sz w:val="20"/>
        </w:rPr>
        <w:t>1</w:t>
      </w:r>
      <w:r>
        <w:rPr>
          <w:color w:val="231F20"/>
          <w:sz w:val="20"/>
        </w:rPr>
        <w:t>) </w:t>
      </w:r>
      <w:r>
        <w:rPr>
          <w:color w:val="231F20"/>
          <w:spacing w:val="-2"/>
          <w:sz w:val="20"/>
        </w:rPr>
        <w:t>Whoever—</w:t>
      </w:r>
    </w:p>
    <w:p>
      <w:pPr>
        <w:pStyle w:val="ListParagraph"/>
        <w:numPr>
          <w:ilvl w:val="0"/>
          <w:numId w:val="72"/>
        </w:numPr>
        <w:tabs>
          <w:tab w:pos="1401" w:val="left" w:leader="none"/>
        </w:tabs>
        <w:spacing w:line="249" w:lineRule="auto" w:before="168" w:after="0"/>
        <w:ind w:left="675" w:right="2333" w:firstLine="479"/>
        <w:jc w:val="both"/>
        <w:rPr>
          <w:sz w:val="20"/>
        </w:rPr>
      </w:pPr>
      <w:r>
        <w:rPr>
          <w:color w:val="231F20"/>
          <w:sz w:val="20"/>
        </w:rPr>
        <w:t>gives a gratification to any person with the object of inducing him or any other person to exercise any electoral right or of rewarding any person for having exercised any such right; or</w:t>
      </w:r>
    </w:p>
    <w:p>
      <w:pPr>
        <w:spacing w:after="0" w:line="249" w:lineRule="auto"/>
        <w:jc w:val="both"/>
        <w:rPr>
          <w:sz w:val="20"/>
        </w:rPr>
        <w:sectPr>
          <w:type w:val="continuous"/>
          <w:pgSz w:w="11900" w:h="16840"/>
          <w:pgMar w:header="1248" w:footer="0" w:top="1240" w:bottom="280" w:left="0" w:right="0"/>
          <w:cols w:num="2" w:equalWidth="0">
            <w:col w:w="2131" w:space="40"/>
            <w:col w:w="9729"/>
          </w:cols>
        </w:sectPr>
      </w:pPr>
    </w:p>
    <w:p>
      <w:pPr>
        <w:pStyle w:val="BodyText"/>
        <w:spacing w:before="6"/>
        <w:rPr>
          <w:sz w:val="9"/>
        </w:rPr>
      </w:pPr>
    </w:p>
    <w:p>
      <w:pPr>
        <w:spacing w:after="0"/>
        <w:rPr>
          <w:sz w:val="9"/>
        </w:rPr>
        <w:sectPr>
          <w:pgSz w:w="11900" w:h="16840"/>
          <w:pgMar w:header="1248" w:footer="0" w:top="1440" w:bottom="280" w:left="0" w:right="0"/>
        </w:sectPr>
      </w:pPr>
    </w:p>
    <w:p>
      <w:pPr>
        <w:pStyle w:val="ListParagraph"/>
        <w:numPr>
          <w:ilvl w:val="0"/>
          <w:numId w:val="72"/>
        </w:numPr>
        <w:tabs>
          <w:tab w:pos="3626" w:val="left" w:leader="none"/>
        </w:tabs>
        <w:spacing w:line="249" w:lineRule="auto" w:before="91" w:after="0"/>
        <w:ind w:left="2831" w:right="0" w:firstLine="479"/>
        <w:jc w:val="both"/>
        <w:rPr>
          <w:sz w:val="20"/>
        </w:rPr>
      </w:pPr>
      <w:r>
        <w:rPr>
          <w:color w:val="231F20"/>
          <w:sz w:val="20"/>
        </w:rPr>
        <w:t>accepts either for himself or for any other person any gratification as a reward</w:t>
      </w:r>
      <w:r>
        <w:rPr>
          <w:color w:val="231F20"/>
          <w:spacing w:val="-13"/>
          <w:sz w:val="20"/>
        </w:rPr>
        <w:t> </w:t>
      </w:r>
      <w:r>
        <w:rPr>
          <w:color w:val="231F20"/>
          <w:sz w:val="20"/>
        </w:rPr>
        <w:t>for</w:t>
      </w:r>
      <w:r>
        <w:rPr>
          <w:color w:val="231F20"/>
          <w:spacing w:val="-12"/>
          <w:sz w:val="20"/>
        </w:rPr>
        <w:t> </w:t>
      </w:r>
      <w:r>
        <w:rPr>
          <w:color w:val="231F20"/>
          <w:sz w:val="20"/>
        </w:rPr>
        <w:t>exercising</w:t>
      </w:r>
      <w:r>
        <w:rPr>
          <w:color w:val="231F20"/>
          <w:spacing w:val="-13"/>
          <w:sz w:val="20"/>
        </w:rPr>
        <w:t> </w:t>
      </w:r>
      <w:r>
        <w:rPr>
          <w:color w:val="231F20"/>
          <w:sz w:val="20"/>
        </w:rPr>
        <w:t>any</w:t>
      </w:r>
      <w:r>
        <w:rPr>
          <w:color w:val="231F20"/>
          <w:spacing w:val="-12"/>
          <w:sz w:val="20"/>
        </w:rPr>
        <w:t> </w:t>
      </w:r>
      <w:r>
        <w:rPr>
          <w:color w:val="231F20"/>
          <w:sz w:val="20"/>
        </w:rPr>
        <w:t>such</w:t>
      </w:r>
      <w:r>
        <w:rPr>
          <w:color w:val="231F20"/>
          <w:spacing w:val="-13"/>
          <w:sz w:val="20"/>
        </w:rPr>
        <w:t> </w:t>
      </w:r>
      <w:r>
        <w:rPr>
          <w:color w:val="231F20"/>
          <w:sz w:val="20"/>
        </w:rPr>
        <w:t>right</w:t>
      </w:r>
      <w:r>
        <w:rPr>
          <w:color w:val="231F20"/>
          <w:spacing w:val="-12"/>
          <w:sz w:val="20"/>
        </w:rPr>
        <w:t> </w:t>
      </w:r>
      <w:r>
        <w:rPr>
          <w:color w:val="231F20"/>
          <w:sz w:val="20"/>
        </w:rPr>
        <w:t>or</w:t>
      </w:r>
      <w:r>
        <w:rPr>
          <w:color w:val="231F20"/>
          <w:spacing w:val="-13"/>
          <w:sz w:val="20"/>
        </w:rPr>
        <w:t> </w:t>
      </w:r>
      <w:r>
        <w:rPr>
          <w:color w:val="231F20"/>
          <w:sz w:val="20"/>
        </w:rPr>
        <w:t>for</w:t>
      </w:r>
      <w:r>
        <w:rPr>
          <w:color w:val="231F20"/>
          <w:spacing w:val="-12"/>
          <w:sz w:val="20"/>
        </w:rPr>
        <w:t> </w:t>
      </w:r>
      <w:r>
        <w:rPr>
          <w:color w:val="231F20"/>
          <w:sz w:val="20"/>
        </w:rPr>
        <w:t>inducing</w:t>
      </w:r>
      <w:r>
        <w:rPr>
          <w:color w:val="231F20"/>
          <w:spacing w:val="-13"/>
          <w:sz w:val="20"/>
        </w:rPr>
        <w:t> </w:t>
      </w:r>
      <w:r>
        <w:rPr>
          <w:color w:val="231F20"/>
          <w:sz w:val="20"/>
        </w:rPr>
        <w:t>or</w:t>
      </w:r>
      <w:r>
        <w:rPr>
          <w:color w:val="231F20"/>
          <w:spacing w:val="-12"/>
          <w:sz w:val="20"/>
        </w:rPr>
        <w:t> </w:t>
      </w:r>
      <w:r>
        <w:rPr>
          <w:color w:val="231F20"/>
          <w:sz w:val="20"/>
        </w:rPr>
        <w:t>attempting</w:t>
      </w:r>
      <w:r>
        <w:rPr>
          <w:color w:val="231F20"/>
          <w:spacing w:val="-13"/>
          <w:sz w:val="20"/>
        </w:rPr>
        <w:t> </w:t>
      </w:r>
      <w:r>
        <w:rPr>
          <w:color w:val="231F20"/>
          <w:sz w:val="20"/>
        </w:rPr>
        <w:t>to</w:t>
      </w:r>
      <w:r>
        <w:rPr>
          <w:color w:val="231F20"/>
          <w:spacing w:val="-12"/>
          <w:sz w:val="20"/>
        </w:rPr>
        <w:t> </w:t>
      </w:r>
      <w:r>
        <w:rPr>
          <w:color w:val="231F20"/>
          <w:sz w:val="20"/>
        </w:rPr>
        <w:t>induce</w:t>
      </w:r>
      <w:r>
        <w:rPr>
          <w:color w:val="231F20"/>
          <w:spacing w:val="-13"/>
          <w:sz w:val="20"/>
        </w:rPr>
        <w:t> </w:t>
      </w:r>
      <w:r>
        <w:rPr>
          <w:color w:val="231F20"/>
          <w:sz w:val="20"/>
        </w:rPr>
        <w:t>any</w:t>
      </w:r>
      <w:r>
        <w:rPr>
          <w:color w:val="231F20"/>
          <w:spacing w:val="-12"/>
          <w:sz w:val="20"/>
        </w:rPr>
        <w:t> </w:t>
      </w:r>
      <w:r>
        <w:rPr>
          <w:color w:val="231F20"/>
          <w:sz w:val="20"/>
        </w:rPr>
        <w:t>other person to exercise any such right,</w:t>
      </w:r>
    </w:p>
    <w:p>
      <w:pPr>
        <w:pStyle w:val="BodyText"/>
        <w:spacing w:before="136"/>
        <w:ind w:left="2352"/>
        <w:jc w:val="both"/>
      </w:pPr>
      <w:r>
        <w:rPr>
          <w:color w:val="231F20"/>
          <w:spacing w:val="-2"/>
        </w:rPr>
        <w:t>commits</w:t>
      </w:r>
      <w:r>
        <w:rPr>
          <w:color w:val="231F20"/>
          <w:spacing w:val="-8"/>
        </w:rPr>
        <w:t> </w:t>
      </w:r>
      <w:r>
        <w:rPr>
          <w:color w:val="231F20"/>
          <w:spacing w:val="-2"/>
        </w:rPr>
        <w:t>the</w:t>
      </w:r>
      <w:r>
        <w:rPr>
          <w:color w:val="231F20"/>
          <w:spacing w:val="-8"/>
        </w:rPr>
        <w:t> </w:t>
      </w:r>
      <w:r>
        <w:rPr>
          <w:color w:val="231F20"/>
          <w:spacing w:val="-2"/>
        </w:rPr>
        <w:t>offence</w:t>
      </w:r>
      <w:r>
        <w:rPr>
          <w:color w:val="231F20"/>
          <w:spacing w:val="-8"/>
        </w:rPr>
        <w:t> </w:t>
      </w:r>
      <w:r>
        <w:rPr>
          <w:color w:val="231F20"/>
          <w:spacing w:val="-2"/>
        </w:rPr>
        <w:t>of</w:t>
      </w:r>
      <w:r>
        <w:rPr>
          <w:color w:val="231F20"/>
          <w:spacing w:val="-7"/>
        </w:rPr>
        <w:t> </w:t>
      </w:r>
      <w:r>
        <w:rPr>
          <w:color w:val="231F20"/>
          <w:spacing w:val="-2"/>
        </w:rPr>
        <w:t>bribery:</w:t>
      </w:r>
    </w:p>
    <w:p>
      <w:pPr>
        <w:pStyle w:val="BodyText"/>
        <w:spacing w:line="249" w:lineRule="auto" w:before="140"/>
        <w:ind w:left="2352" w:firstLine="479"/>
        <w:jc w:val="both"/>
      </w:pPr>
      <w:r>
        <w:rPr>
          <w:color w:val="231F20"/>
          <w:spacing w:val="-4"/>
        </w:rPr>
        <w:t>Provided that a declaration of public policy or a promise of public action shall not be an </w:t>
      </w:r>
      <w:r>
        <w:rPr>
          <w:color w:val="231F20"/>
        </w:rPr>
        <w:t>offence under this section.</w:t>
      </w:r>
    </w:p>
    <w:p>
      <w:pPr>
        <w:pStyle w:val="ListParagraph"/>
        <w:numPr>
          <w:ilvl w:val="0"/>
          <w:numId w:val="73"/>
        </w:numPr>
        <w:tabs>
          <w:tab w:pos="3078" w:val="left" w:leader="none"/>
        </w:tabs>
        <w:spacing w:line="249" w:lineRule="auto" w:before="136" w:after="0"/>
        <w:ind w:left="2352" w:right="1" w:firstLine="479"/>
        <w:jc w:val="both"/>
        <w:rPr>
          <w:sz w:val="20"/>
        </w:rPr>
      </w:pPr>
      <w:r>
        <w:rPr>
          <w:color w:val="231F20"/>
          <w:spacing w:val="-4"/>
          <w:sz w:val="20"/>
        </w:rPr>
        <w:t>A</w:t>
      </w:r>
      <w:r>
        <w:rPr>
          <w:color w:val="231F20"/>
          <w:spacing w:val="-9"/>
          <w:sz w:val="20"/>
        </w:rPr>
        <w:t> </w:t>
      </w:r>
      <w:r>
        <w:rPr>
          <w:color w:val="231F20"/>
          <w:spacing w:val="-4"/>
          <w:sz w:val="20"/>
        </w:rPr>
        <w:t>person</w:t>
      </w:r>
      <w:r>
        <w:rPr>
          <w:color w:val="231F20"/>
          <w:spacing w:val="-8"/>
          <w:sz w:val="20"/>
        </w:rPr>
        <w:t> </w:t>
      </w:r>
      <w:r>
        <w:rPr>
          <w:color w:val="231F20"/>
          <w:spacing w:val="-4"/>
          <w:sz w:val="20"/>
        </w:rPr>
        <w:t>who</w:t>
      </w:r>
      <w:r>
        <w:rPr>
          <w:color w:val="231F20"/>
          <w:spacing w:val="-9"/>
          <w:sz w:val="20"/>
        </w:rPr>
        <w:t> </w:t>
      </w:r>
      <w:r>
        <w:rPr>
          <w:color w:val="231F20"/>
          <w:spacing w:val="-4"/>
          <w:sz w:val="20"/>
        </w:rPr>
        <w:t>offers,</w:t>
      </w:r>
      <w:r>
        <w:rPr>
          <w:color w:val="231F20"/>
          <w:spacing w:val="-8"/>
          <w:sz w:val="20"/>
        </w:rPr>
        <w:t> </w:t>
      </w:r>
      <w:r>
        <w:rPr>
          <w:color w:val="231F20"/>
          <w:spacing w:val="-4"/>
          <w:sz w:val="20"/>
        </w:rPr>
        <w:t>or</w:t>
      </w:r>
      <w:r>
        <w:rPr>
          <w:color w:val="231F20"/>
          <w:spacing w:val="-9"/>
          <w:sz w:val="20"/>
        </w:rPr>
        <w:t> </w:t>
      </w:r>
      <w:r>
        <w:rPr>
          <w:color w:val="231F20"/>
          <w:spacing w:val="-4"/>
          <w:sz w:val="20"/>
        </w:rPr>
        <w:t>agrees</w:t>
      </w:r>
      <w:r>
        <w:rPr>
          <w:color w:val="231F20"/>
          <w:spacing w:val="-8"/>
          <w:sz w:val="20"/>
        </w:rPr>
        <w:t> </w:t>
      </w:r>
      <w:r>
        <w:rPr>
          <w:color w:val="231F20"/>
          <w:spacing w:val="-4"/>
          <w:sz w:val="20"/>
        </w:rPr>
        <w:t>to</w:t>
      </w:r>
      <w:r>
        <w:rPr>
          <w:color w:val="231F20"/>
          <w:spacing w:val="-9"/>
          <w:sz w:val="20"/>
        </w:rPr>
        <w:t> </w:t>
      </w:r>
      <w:r>
        <w:rPr>
          <w:color w:val="231F20"/>
          <w:spacing w:val="-4"/>
          <w:sz w:val="20"/>
        </w:rPr>
        <w:t>give,</w:t>
      </w:r>
      <w:r>
        <w:rPr>
          <w:color w:val="231F20"/>
          <w:spacing w:val="-8"/>
          <w:sz w:val="20"/>
        </w:rPr>
        <w:t> </w:t>
      </w:r>
      <w:r>
        <w:rPr>
          <w:color w:val="231F20"/>
          <w:spacing w:val="-4"/>
          <w:sz w:val="20"/>
        </w:rPr>
        <w:t>or</w:t>
      </w:r>
      <w:r>
        <w:rPr>
          <w:color w:val="231F20"/>
          <w:spacing w:val="-9"/>
          <w:sz w:val="20"/>
        </w:rPr>
        <w:t> </w:t>
      </w:r>
      <w:r>
        <w:rPr>
          <w:color w:val="231F20"/>
          <w:spacing w:val="-4"/>
          <w:sz w:val="20"/>
        </w:rPr>
        <w:t>offers</w:t>
      </w:r>
      <w:r>
        <w:rPr>
          <w:color w:val="231F20"/>
          <w:spacing w:val="-8"/>
          <w:sz w:val="20"/>
        </w:rPr>
        <w:t> </w:t>
      </w:r>
      <w:r>
        <w:rPr>
          <w:color w:val="231F20"/>
          <w:spacing w:val="-4"/>
          <w:sz w:val="20"/>
        </w:rPr>
        <w:t>or</w:t>
      </w:r>
      <w:r>
        <w:rPr>
          <w:color w:val="231F20"/>
          <w:spacing w:val="-9"/>
          <w:sz w:val="20"/>
        </w:rPr>
        <w:t> </w:t>
      </w:r>
      <w:r>
        <w:rPr>
          <w:color w:val="231F20"/>
          <w:spacing w:val="-4"/>
          <w:sz w:val="20"/>
        </w:rPr>
        <w:t>attempts</w:t>
      </w:r>
      <w:r>
        <w:rPr>
          <w:color w:val="231F20"/>
          <w:spacing w:val="-8"/>
          <w:sz w:val="20"/>
        </w:rPr>
        <w:t> </w:t>
      </w:r>
      <w:r>
        <w:rPr>
          <w:color w:val="231F20"/>
          <w:spacing w:val="-4"/>
          <w:sz w:val="20"/>
        </w:rPr>
        <w:t>to</w:t>
      </w:r>
      <w:r>
        <w:rPr>
          <w:color w:val="231F20"/>
          <w:spacing w:val="-9"/>
          <w:sz w:val="20"/>
        </w:rPr>
        <w:t> </w:t>
      </w:r>
      <w:r>
        <w:rPr>
          <w:color w:val="231F20"/>
          <w:spacing w:val="-4"/>
          <w:sz w:val="20"/>
        </w:rPr>
        <w:t>procure,</w:t>
      </w:r>
      <w:r>
        <w:rPr>
          <w:color w:val="231F20"/>
          <w:spacing w:val="-8"/>
          <w:sz w:val="20"/>
        </w:rPr>
        <w:t> </w:t>
      </w:r>
      <w:r>
        <w:rPr>
          <w:color w:val="231F20"/>
          <w:spacing w:val="-4"/>
          <w:sz w:val="20"/>
        </w:rPr>
        <w:t>a</w:t>
      </w:r>
      <w:r>
        <w:rPr>
          <w:color w:val="231F20"/>
          <w:spacing w:val="-9"/>
          <w:sz w:val="20"/>
        </w:rPr>
        <w:t> </w:t>
      </w:r>
      <w:r>
        <w:rPr>
          <w:color w:val="231F20"/>
          <w:spacing w:val="-4"/>
          <w:sz w:val="20"/>
        </w:rPr>
        <w:t>gratification </w:t>
      </w:r>
      <w:r>
        <w:rPr>
          <w:color w:val="231F20"/>
          <w:sz w:val="20"/>
        </w:rPr>
        <w:t>shall be deemed to give a gratification.</w:t>
      </w:r>
    </w:p>
    <w:p>
      <w:pPr>
        <w:pStyle w:val="ListParagraph"/>
        <w:numPr>
          <w:ilvl w:val="0"/>
          <w:numId w:val="73"/>
        </w:numPr>
        <w:tabs>
          <w:tab w:pos="3093" w:val="left" w:leader="none"/>
        </w:tabs>
        <w:spacing w:line="249" w:lineRule="auto" w:before="131" w:after="0"/>
        <w:ind w:left="2352" w:right="0" w:firstLine="479"/>
        <w:jc w:val="both"/>
        <w:rPr>
          <w:sz w:val="20"/>
        </w:rPr>
      </w:pPr>
      <w:r>
        <w:rPr>
          <w:color w:val="231F20"/>
          <w:sz w:val="20"/>
        </w:rPr>
        <w:t>A</w:t>
      </w:r>
      <w:r>
        <w:rPr>
          <w:color w:val="231F20"/>
          <w:spacing w:val="-13"/>
          <w:sz w:val="20"/>
        </w:rPr>
        <w:t> </w:t>
      </w:r>
      <w:r>
        <w:rPr>
          <w:color w:val="231F20"/>
          <w:sz w:val="20"/>
        </w:rPr>
        <w:t>person</w:t>
      </w:r>
      <w:r>
        <w:rPr>
          <w:color w:val="231F20"/>
          <w:spacing w:val="-12"/>
          <w:sz w:val="20"/>
        </w:rPr>
        <w:t> </w:t>
      </w:r>
      <w:r>
        <w:rPr>
          <w:color w:val="231F20"/>
          <w:sz w:val="20"/>
        </w:rPr>
        <w:t>who</w:t>
      </w:r>
      <w:r>
        <w:rPr>
          <w:color w:val="231F20"/>
          <w:spacing w:val="-13"/>
          <w:sz w:val="20"/>
        </w:rPr>
        <w:t> </w:t>
      </w:r>
      <w:r>
        <w:rPr>
          <w:color w:val="231F20"/>
          <w:sz w:val="20"/>
        </w:rPr>
        <w:t>obtains</w:t>
      </w:r>
      <w:r>
        <w:rPr>
          <w:color w:val="231F20"/>
          <w:spacing w:val="-12"/>
          <w:sz w:val="20"/>
        </w:rPr>
        <w:t> </w:t>
      </w:r>
      <w:r>
        <w:rPr>
          <w:color w:val="231F20"/>
          <w:sz w:val="20"/>
        </w:rPr>
        <w:t>or</w:t>
      </w:r>
      <w:r>
        <w:rPr>
          <w:color w:val="231F20"/>
          <w:spacing w:val="-13"/>
          <w:sz w:val="20"/>
        </w:rPr>
        <w:t> </w:t>
      </w:r>
      <w:r>
        <w:rPr>
          <w:color w:val="231F20"/>
          <w:sz w:val="20"/>
        </w:rPr>
        <w:t>agrees</w:t>
      </w:r>
      <w:r>
        <w:rPr>
          <w:color w:val="231F20"/>
          <w:spacing w:val="-12"/>
          <w:sz w:val="20"/>
        </w:rPr>
        <w:t> </w:t>
      </w:r>
      <w:r>
        <w:rPr>
          <w:color w:val="231F20"/>
          <w:sz w:val="20"/>
        </w:rPr>
        <w:t>to</w:t>
      </w:r>
      <w:r>
        <w:rPr>
          <w:color w:val="231F20"/>
          <w:spacing w:val="-13"/>
          <w:sz w:val="20"/>
        </w:rPr>
        <w:t> </w:t>
      </w:r>
      <w:r>
        <w:rPr>
          <w:color w:val="231F20"/>
          <w:sz w:val="20"/>
        </w:rPr>
        <w:t>accept</w:t>
      </w:r>
      <w:r>
        <w:rPr>
          <w:color w:val="231F20"/>
          <w:spacing w:val="-12"/>
          <w:sz w:val="20"/>
        </w:rPr>
        <w:t> </w:t>
      </w:r>
      <w:r>
        <w:rPr>
          <w:color w:val="231F20"/>
          <w:sz w:val="20"/>
        </w:rPr>
        <w:t>or</w:t>
      </w:r>
      <w:r>
        <w:rPr>
          <w:color w:val="231F20"/>
          <w:spacing w:val="-11"/>
          <w:sz w:val="20"/>
        </w:rPr>
        <w:t> </w:t>
      </w:r>
      <w:r>
        <w:rPr>
          <w:color w:val="231F20"/>
          <w:sz w:val="20"/>
        </w:rPr>
        <w:t>attempts</w:t>
      </w:r>
      <w:r>
        <w:rPr>
          <w:color w:val="231F20"/>
          <w:spacing w:val="-12"/>
          <w:sz w:val="20"/>
        </w:rPr>
        <w:t> </w:t>
      </w:r>
      <w:r>
        <w:rPr>
          <w:color w:val="231F20"/>
          <w:sz w:val="20"/>
        </w:rPr>
        <w:t>to</w:t>
      </w:r>
      <w:r>
        <w:rPr>
          <w:color w:val="231F20"/>
          <w:spacing w:val="-12"/>
          <w:sz w:val="20"/>
        </w:rPr>
        <w:t> </w:t>
      </w:r>
      <w:r>
        <w:rPr>
          <w:color w:val="231F20"/>
          <w:sz w:val="20"/>
        </w:rPr>
        <w:t>obtain</w:t>
      </w:r>
      <w:r>
        <w:rPr>
          <w:color w:val="231F20"/>
          <w:spacing w:val="-11"/>
          <w:sz w:val="20"/>
        </w:rPr>
        <w:t> </w:t>
      </w:r>
      <w:r>
        <w:rPr>
          <w:color w:val="231F20"/>
          <w:sz w:val="20"/>
        </w:rPr>
        <w:t>a</w:t>
      </w:r>
      <w:r>
        <w:rPr>
          <w:color w:val="231F20"/>
          <w:spacing w:val="-12"/>
          <w:sz w:val="20"/>
        </w:rPr>
        <w:t> </w:t>
      </w:r>
      <w:r>
        <w:rPr>
          <w:color w:val="231F20"/>
          <w:sz w:val="20"/>
        </w:rPr>
        <w:t>gratification</w:t>
      </w:r>
      <w:r>
        <w:rPr>
          <w:color w:val="231F20"/>
          <w:spacing w:val="-12"/>
          <w:sz w:val="20"/>
        </w:rPr>
        <w:t> </w:t>
      </w:r>
      <w:r>
        <w:rPr>
          <w:color w:val="231F20"/>
          <w:sz w:val="20"/>
        </w:rPr>
        <w:t>shall be</w:t>
      </w:r>
      <w:r>
        <w:rPr>
          <w:color w:val="231F20"/>
          <w:spacing w:val="-12"/>
          <w:sz w:val="20"/>
        </w:rPr>
        <w:t> </w:t>
      </w:r>
      <w:r>
        <w:rPr>
          <w:color w:val="231F20"/>
          <w:sz w:val="20"/>
        </w:rPr>
        <w:t>deemed</w:t>
      </w:r>
      <w:r>
        <w:rPr>
          <w:color w:val="231F20"/>
          <w:spacing w:val="-12"/>
          <w:sz w:val="20"/>
        </w:rPr>
        <w:t> </w:t>
      </w:r>
      <w:r>
        <w:rPr>
          <w:color w:val="231F20"/>
          <w:sz w:val="20"/>
        </w:rPr>
        <w:t>to</w:t>
      </w:r>
      <w:r>
        <w:rPr>
          <w:color w:val="231F20"/>
          <w:spacing w:val="-12"/>
          <w:sz w:val="20"/>
        </w:rPr>
        <w:t> </w:t>
      </w:r>
      <w:r>
        <w:rPr>
          <w:color w:val="231F20"/>
          <w:sz w:val="20"/>
        </w:rPr>
        <w:t>accept</w:t>
      </w:r>
      <w:r>
        <w:rPr>
          <w:color w:val="231F20"/>
          <w:spacing w:val="-12"/>
          <w:sz w:val="20"/>
        </w:rPr>
        <w:t> </w:t>
      </w:r>
      <w:r>
        <w:rPr>
          <w:color w:val="231F20"/>
          <w:sz w:val="20"/>
        </w:rPr>
        <w:t>a</w:t>
      </w:r>
      <w:r>
        <w:rPr>
          <w:color w:val="231F20"/>
          <w:spacing w:val="-13"/>
          <w:sz w:val="20"/>
        </w:rPr>
        <w:t> </w:t>
      </w:r>
      <w:r>
        <w:rPr>
          <w:color w:val="231F20"/>
          <w:sz w:val="20"/>
        </w:rPr>
        <w:t>gratification,</w:t>
      </w:r>
      <w:r>
        <w:rPr>
          <w:color w:val="231F20"/>
          <w:spacing w:val="-11"/>
          <w:sz w:val="20"/>
        </w:rPr>
        <w:t> </w:t>
      </w:r>
      <w:r>
        <w:rPr>
          <w:color w:val="231F20"/>
          <w:sz w:val="20"/>
        </w:rPr>
        <w:t>and</w:t>
      </w:r>
      <w:r>
        <w:rPr>
          <w:color w:val="231F20"/>
          <w:spacing w:val="-13"/>
          <w:sz w:val="20"/>
        </w:rPr>
        <w:t> </w:t>
      </w:r>
      <w:r>
        <w:rPr>
          <w:color w:val="231F20"/>
          <w:sz w:val="20"/>
        </w:rPr>
        <w:t>a</w:t>
      </w:r>
      <w:r>
        <w:rPr>
          <w:color w:val="231F20"/>
          <w:spacing w:val="-12"/>
          <w:sz w:val="20"/>
        </w:rPr>
        <w:t> </w:t>
      </w:r>
      <w:r>
        <w:rPr>
          <w:color w:val="231F20"/>
          <w:sz w:val="20"/>
        </w:rPr>
        <w:t>person</w:t>
      </w:r>
      <w:r>
        <w:rPr>
          <w:color w:val="231F20"/>
          <w:spacing w:val="-12"/>
          <w:sz w:val="20"/>
        </w:rPr>
        <w:t> </w:t>
      </w:r>
      <w:r>
        <w:rPr>
          <w:color w:val="231F20"/>
          <w:sz w:val="20"/>
        </w:rPr>
        <w:t>who</w:t>
      </w:r>
      <w:r>
        <w:rPr>
          <w:color w:val="231F20"/>
          <w:spacing w:val="-13"/>
          <w:sz w:val="20"/>
        </w:rPr>
        <w:t> </w:t>
      </w:r>
      <w:r>
        <w:rPr>
          <w:color w:val="231F20"/>
          <w:sz w:val="20"/>
        </w:rPr>
        <w:t>accepts</w:t>
      </w:r>
      <w:r>
        <w:rPr>
          <w:color w:val="231F20"/>
          <w:spacing w:val="-12"/>
          <w:sz w:val="20"/>
        </w:rPr>
        <w:t> </w:t>
      </w:r>
      <w:r>
        <w:rPr>
          <w:color w:val="231F20"/>
          <w:sz w:val="20"/>
        </w:rPr>
        <w:t>a</w:t>
      </w:r>
      <w:r>
        <w:rPr>
          <w:color w:val="231F20"/>
          <w:spacing w:val="-13"/>
          <w:sz w:val="20"/>
        </w:rPr>
        <w:t> </w:t>
      </w:r>
      <w:r>
        <w:rPr>
          <w:color w:val="231F20"/>
          <w:sz w:val="20"/>
        </w:rPr>
        <w:t>gratification</w:t>
      </w:r>
      <w:r>
        <w:rPr>
          <w:color w:val="231F20"/>
          <w:spacing w:val="-12"/>
          <w:sz w:val="20"/>
        </w:rPr>
        <w:t> </w:t>
      </w:r>
      <w:r>
        <w:rPr>
          <w:color w:val="231F20"/>
          <w:sz w:val="20"/>
        </w:rPr>
        <w:t>as</w:t>
      </w:r>
      <w:r>
        <w:rPr>
          <w:color w:val="231F20"/>
          <w:spacing w:val="-12"/>
          <w:sz w:val="20"/>
        </w:rPr>
        <w:t> </w:t>
      </w:r>
      <w:r>
        <w:rPr>
          <w:color w:val="231F20"/>
          <w:sz w:val="20"/>
        </w:rPr>
        <w:t>a</w:t>
      </w:r>
      <w:r>
        <w:rPr>
          <w:color w:val="231F20"/>
          <w:spacing w:val="-12"/>
          <w:sz w:val="20"/>
        </w:rPr>
        <w:t> </w:t>
      </w:r>
      <w:r>
        <w:rPr>
          <w:color w:val="231F20"/>
          <w:sz w:val="20"/>
        </w:rPr>
        <w:t>motive</w:t>
      </w:r>
      <w:r>
        <w:rPr>
          <w:color w:val="231F20"/>
          <w:spacing w:val="-12"/>
          <w:sz w:val="20"/>
        </w:rPr>
        <w:t> </w:t>
      </w:r>
      <w:r>
        <w:rPr>
          <w:color w:val="231F20"/>
          <w:sz w:val="20"/>
        </w:rPr>
        <w:t>for doing</w:t>
      </w:r>
      <w:r>
        <w:rPr>
          <w:color w:val="231F20"/>
          <w:spacing w:val="-9"/>
          <w:sz w:val="20"/>
        </w:rPr>
        <w:t> </w:t>
      </w:r>
      <w:r>
        <w:rPr>
          <w:color w:val="231F20"/>
          <w:sz w:val="20"/>
        </w:rPr>
        <w:t>what</w:t>
      </w:r>
      <w:r>
        <w:rPr>
          <w:color w:val="231F20"/>
          <w:spacing w:val="-9"/>
          <w:sz w:val="20"/>
        </w:rPr>
        <w:t> </w:t>
      </w:r>
      <w:r>
        <w:rPr>
          <w:color w:val="231F20"/>
          <w:sz w:val="20"/>
        </w:rPr>
        <w:t>he</w:t>
      </w:r>
      <w:r>
        <w:rPr>
          <w:color w:val="231F20"/>
          <w:spacing w:val="-8"/>
          <w:sz w:val="20"/>
        </w:rPr>
        <w:t> </w:t>
      </w:r>
      <w:r>
        <w:rPr>
          <w:color w:val="231F20"/>
          <w:sz w:val="20"/>
        </w:rPr>
        <w:t>does</w:t>
      </w:r>
      <w:r>
        <w:rPr>
          <w:color w:val="231F20"/>
          <w:spacing w:val="-9"/>
          <w:sz w:val="20"/>
        </w:rPr>
        <w:t> </w:t>
      </w:r>
      <w:r>
        <w:rPr>
          <w:color w:val="231F20"/>
          <w:sz w:val="20"/>
        </w:rPr>
        <w:t>not</w:t>
      </w:r>
      <w:r>
        <w:rPr>
          <w:color w:val="231F20"/>
          <w:spacing w:val="-9"/>
          <w:sz w:val="20"/>
        </w:rPr>
        <w:t> </w:t>
      </w:r>
      <w:r>
        <w:rPr>
          <w:color w:val="231F20"/>
          <w:sz w:val="20"/>
        </w:rPr>
        <w:t>intend</w:t>
      </w:r>
      <w:r>
        <w:rPr>
          <w:color w:val="231F20"/>
          <w:spacing w:val="-9"/>
          <w:sz w:val="20"/>
        </w:rPr>
        <w:t> </w:t>
      </w:r>
      <w:r>
        <w:rPr>
          <w:color w:val="231F20"/>
          <w:sz w:val="20"/>
        </w:rPr>
        <w:t>to</w:t>
      </w:r>
      <w:r>
        <w:rPr>
          <w:color w:val="231F20"/>
          <w:spacing w:val="-9"/>
          <w:sz w:val="20"/>
        </w:rPr>
        <w:t> </w:t>
      </w:r>
      <w:r>
        <w:rPr>
          <w:color w:val="231F20"/>
          <w:sz w:val="20"/>
        </w:rPr>
        <w:t>do,</w:t>
      </w:r>
      <w:r>
        <w:rPr>
          <w:color w:val="231F20"/>
          <w:spacing w:val="-9"/>
          <w:sz w:val="20"/>
        </w:rPr>
        <w:t> </w:t>
      </w:r>
      <w:r>
        <w:rPr>
          <w:color w:val="231F20"/>
          <w:sz w:val="20"/>
        </w:rPr>
        <w:t>or</w:t>
      </w:r>
      <w:r>
        <w:rPr>
          <w:color w:val="231F20"/>
          <w:spacing w:val="-9"/>
          <w:sz w:val="20"/>
        </w:rPr>
        <w:t> </w:t>
      </w:r>
      <w:r>
        <w:rPr>
          <w:color w:val="231F20"/>
          <w:sz w:val="20"/>
        </w:rPr>
        <w:t>as</w:t>
      </w:r>
      <w:r>
        <w:rPr>
          <w:color w:val="231F20"/>
          <w:spacing w:val="-9"/>
          <w:sz w:val="20"/>
        </w:rPr>
        <w:t> </w:t>
      </w:r>
      <w:r>
        <w:rPr>
          <w:color w:val="231F20"/>
          <w:sz w:val="20"/>
        </w:rPr>
        <w:t>a</w:t>
      </w:r>
      <w:r>
        <w:rPr>
          <w:color w:val="231F20"/>
          <w:spacing w:val="-9"/>
          <w:sz w:val="20"/>
        </w:rPr>
        <w:t> </w:t>
      </w:r>
      <w:r>
        <w:rPr>
          <w:color w:val="231F20"/>
          <w:sz w:val="20"/>
        </w:rPr>
        <w:t>reward</w:t>
      </w:r>
      <w:r>
        <w:rPr>
          <w:color w:val="231F20"/>
          <w:spacing w:val="-9"/>
          <w:sz w:val="20"/>
        </w:rPr>
        <w:t> </w:t>
      </w:r>
      <w:r>
        <w:rPr>
          <w:color w:val="231F20"/>
          <w:sz w:val="20"/>
        </w:rPr>
        <w:t>for</w:t>
      </w:r>
      <w:r>
        <w:rPr>
          <w:color w:val="231F20"/>
          <w:spacing w:val="-9"/>
          <w:sz w:val="20"/>
        </w:rPr>
        <w:t> </w:t>
      </w:r>
      <w:r>
        <w:rPr>
          <w:color w:val="231F20"/>
          <w:sz w:val="20"/>
        </w:rPr>
        <w:t>doing</w:t>
      </w:r>
      <w:r>
        <w:rPr>
          <w:color w:val="231F20"/>
          <w:spacing w:val="-9"/>
          <w:sz w:val="20"/>
        </w:rPr>
        <w:t> </w:t>
      </w:r>
      <w:r>
        <w:rPr>
          <w:color w:val="231F20"/>
          <w:sz w:val="20"/>
        </w:rPr>
        <w:t>what</w:t>
      </w:r>
      <w:r>
        <w:rPr>
          <w:color w:val="231F20"/>
          <w:spacing w:val="-9"/>
          <w:sz w:val="20"/>
        </w:rPr>
        <w:t> </w:t>
      </w:r>
      <w:r>
        <w:rPr>
          <w:color w:val="231F20"/>
          <w:sz w:val="20"/>
        </w:rPr>
        <w:t>he</w:t>
      </w:r>
      <w:r>
        <w:rPr>
          <w:color w:val="231F20"/>
          <w:spacing w:val="-9"/>
          <w:sz w:val="20"/>
        </w:rPr>
        <w:t> </w:t>
      </w:r>
      <w:r>
        <w:rPr>
          <w:color w:val="231F20"/>
          <w:sz w:val="20"/>
        </w:rPr>
        <w:t>has</w:t>
      </w:r>
      <w:r>
        <w:rPr>
          <w:color w:val="231F20"/>
          <w:spacing w:val="-9"/>
          <w:sz w:val="20"/>
        </w:rPr>
        <w:t> </w:t>
      </w:r>
      <w:r>
        <w:rPr>
          <w:color w:val="231F20"/>
          <w:sz w:val="20"/>
        </w:rPr>
        <w:t>not</w:t>
      </w:r>
      <w:r>
        <w:rPr>
          <w:color w:val="231F20"/>
          <w:spacing w:val="-9"/>
          <w:sz w:val="20"/>
        </w:rPr>
        <w:t> </w:t>
      </w:r>
      <w:r>
        <w:rPr>
          <w:color w:val="231F20"/>
          <w:sz w:val="20"/>
        </w:rPr>
        <w:t>done,</w:t>
      </w:r>
      <w:r>
        <w:rPr>
          <w:color w:val="231F20"/>
          <w:spacing w:val="-9"/>
          <w:sz w:val="20"/>
        </w:rPr>
        <w:t> </w:t>
      </w:r>
      <w:r>
        <w:rPr>
          <w:color w:val="231F20"/>
          <w:sz w:val="20"/>
        </w:rPr>
        <w:t>shall</w:t>
      </w:r>
      <w:r>
        <w:rPr>
          <w:color w:val="231F20"/>
          <w:spacing w:val="-9"/>
          <w:sz w:val="20"/>
        </w:rPr>
        <w:t> </w:t>
      </w:r>
      <w:r>
        <w:rPr>
          <w:color w:val="231F20"/>
          <w:sz w:val="20"/>
        </w:rPr>
        <w:t>be deemed to have accepted the gratification as a reward.</w:t>
      </w:r>
    </w:p>
    <w:p>
      <w:pPr>
        <w:pStyle w:val="ListParagraph"/>
        <w:numPr>
          <w:ilvl w:val="0"/>
          <w:numId w:val="1"/>
        </w:numPr>
        <w:tabs>
          <w:tab w:pos="3208" w:val="left" w:leader="none"/>
        </w:tabs>
        <w:spacing w:line="249" w:lineRule="auto" w:before="137" w:after="0"/>
        <w:ind w:left="2352" w:right="0" w:firstLine="479"/>
        <w:jc w:val="both"/>
        <w:rPr>
          <w:b/>
          <w:color w:val="231F20"/>
          <w:sz w:val="20"/>
        </w:rPr>
      </w:pPr>
      <w:r>
        <w:rPr>
          <w:color w:val="231F20"/>
          <w:spacing w:val="-4"/>
          <w:sz w:val="20"/>
        </w:rPr>
        <w:t>(</w:t>
      </w:r>
      <w:r>
        <w:rPr>
          <w:i/>
          <w:color w:val="231F20"/>
          <w:spacing w:val="-4"/>
          <w:sz w:val="20"/>
        </w:rPr>
        <w:t>1</w:t>
      </w:r>
      <w:r>
        <w:rPr>
          <w:color w:val="231F20"/>
          <w:spacing w:val="-4"/>
          <w:sz w:val="20"/>
        </w:rPr>
        <w:t>) Whoever voluntarily interferes or attempts to interfere with the free exercise of </w:t>
      </w:r>
      <w:r>
        <w:rPr>
          <w:color w:val="231F20"/>
          <w:sz w:val="20"/>
        </w:rPr>
        <w:t>any electoral right commits the offence of undue influence at an election.</w:t>
      </w:r>
    </w:p>
    <w:p>
      <w:pPr>
        <w:pStyle w:val="ListParagraph"/>
        <w:numPr>
          <w:ilvl w:val="0"/>
          <w:numId w:val="74"/>
        </w:numPr>
        <w:tabs>
          <w:tab w:pos="3093" w:val="left" w:leader="none"/>
        </w:tabs>
        <w:spacing w:line="240" w:lineRule="auto" w:before="131" w:after="0"/>
        <w:ind w:left="3093" w:right="0" w:hanging="262"/>
        <w:jc w:val="left"/>
        <w:rPr>
          <w:sz w:val="20"/>
        </w:rPr>
      </w:pPr>
      <w:r>
        <w:rPr>
          <w:color w:val="231F20"/>
          <w:spacing w:val="-2"/>
          <w:sz w:val="20"/>
        </w:rPr>
        <w:t>Without</w:t>
      </w:r>
      <w:r>
        <w:rPr>
          <w:color w:val="231F20"/>
          <w:spacing w:val="-10"/>
          <w:sz w:val="20"/>
        </w:rPr>
        <w:t> </w:t>
      </w:r>
      <w:r>
        <w:rPr>
          <w:color w:val="231F20"/>
          <w:spacing w:val="-2"/>
          <w:sz w:val="20"/>
        </w:rPr>
        <w:t>prejudice</w:t>
      </w:r>
      <w:r>
        <w:rPr>
          <w:color w:val="231F20"/>
          <w:spacing w:val="-10"/>
          <w:sz w:val="20"/>
        </w:rPr>
        <w:t> </w:t>
      </w:r>
      <w:r>
        <w:rPr>
          <w:color w:val="231F20"/>
          <w:spacing w:val="-2"/>
          <w:sz w:val="20"/>
        </w:rPr>
        <w:t>to</w:t>
      </w:r>
      <w:r>
        <w:rPr>
          <w:color w:val="231F20"/>
          <w:spacing w:val="-10"/>
          <w:sz w:val="20"/>
        </w:rPr>
        <w:t> </w:t>
      </w:r>
      <w:r>
        <w:rPr>
          <w:color w:val="231F20"/>
          <w:spacing w:val="-2"/>
          <w:sz w:val="20"/>
        </w:rPr>
        <w:t>the</w:t>
      </w:r>
      <w:r>
        <w:rPr>
          <w:color w:val="231F20"/>
          <w:spacing w:val="-9"/>
          <w:sz w:val="20"/>
        </w:rPr>
        <w:t> </w:t>
      </w:r>
      <w:r>
        <w:rPr>
          <w:color w:val="231F20"/>
          <w:spacing w:val="-2"/>
          <w:sz w:val="20"/>
        </w:rPr>
        <w:t>generality</w:t>
      </w:r>
      <w:r>
        <w:rPr>
          <w:color w:val="231F20"/>
          <w:spacing w:val="-10"/>
          <w:sz w:val="20"/>
        </w:rPr>
        <w:t> </w:t>
      </w:r>
      <w:r>
        <w:rPr>
          <w:color w:val="231F20"/>
          <w:spacing w:val="-2"/>
          <w:sz w:val="20"/>
        </w:rPr>
        <w:t>of</w:t>
      </w:r>
      <w:r>
        <w:rPr>
          <w:color w:val="231F20"/>
          <w:spacing w:val="-10"/>
          <w:sz w:val="20"/>
        </w:rPr>
        <w:t> </w:t>
      </w:r>
      <w:r>
        <w:rPr>
          <w:color w:val="231F20"/>
          <w:spacing w:val="-2"/>
          <w:sz w:val="20"/>
        </w:rPr>
        <w:t>the</w:t>
      </w:r>
      <w:r>
        <w:rPr>
          <w:color w:val="231F20"/>
          <w:spacing w:val="-10"/>
          <w:sz w:val="20"/>
        </w:rPr>
        <w:t> </w:t>
      </w:r>
      <w:r>
        <w:rPr>
          <w:color w:val="231F20"/>
          <w:spacing w:val="-2"/>
          <w:sz w:val="20"/>
        </w:rPr>
        <w:t>provisions</w:t>
      </w:r>
      <w:r>
        <w:rPr>
          <w:color w:val="231F20"/>
          <w:spacing w:val="-9"/>
          <w:sz w:val="20"/>
        </w:rPr>
        <w:t> </w:t>
      </w:r>
      <w:r>
        <w:rPr>
          <w:color w:val="231F20"/>
          <w:spacing w:val="-2"/>
          <w:sz w:val="20"/>
        </w:rPr>
        <w:t>of</w:t>
      </w:r>
      <w:r>
        <w:rPr>
          <w:color w:val="231F20"/>
          <w:spacing w:val="-10"/>
          <w:sz w:val="20"/>
        </w:rPr>
        <w:t> </w:t>
      </w:r>
      <w:r>
        <w:rPr>
          <w:color w:val="231F20"/>
          <w:spacing w:val="-2"/>
          <w:sz w:val="20"/>
        </w:rPr>
        <w:t>sub-section</w:t>
      </w:r>
      <w:r>
        <w:rPr>
          <w:color w:val="231F20"/>
          <w:spacing w:val="-9"/>
          <w:sz w:val="20"/>
        </w:rPr>
        <w:t> </w:t>
      </w:r>
      <w:r>
        <w:rPr>
          <w:color w:val="231F20"/>
          <w:spacing w:val="-2"/>
          <w:sz w:val="20"/>
        </w:rPr>
        <w:t>(</w:t>
      </w:r>
      <w:r>
        <w:rPr>
          <w:i/>
          <w:color w:val="231F20"/>
          <w:spacing w:val="-2"/>
          <w:sz w:val="20"/>
        </w:rPr>
        <w:t>1</w:t>
      </w:r>
      <w:r>
        <w:rPr>
          <w:color w:val="231F20"/>
          <w:spacing w:val="-2"/>
          <w:sz w:val="20"/>
        </w:rPr>
        <w:t>),</w:t>
      </w:r>
      <w:r>
        <w:rPr>
          <w:color w:val="231F20"/>
          <w:spacing w:val="-11"/>
          <w:sz w:val="20"/>
        </w:rPr>
        <w:t> </w:t>
      </w:r>
      <w:r>
        <w:rPr>
          <w:color w:val="231F20"/>
          <w:spacing w:val="-2"/>
          <w:sz w:val="20"/>
        </w:rPr>
        <w:t>whoever—</w:t>
      </w:r>
    </w:p>
    <w:p>
      <w:pPr>
        <w:pStyle w:val="ListParagraph"/>
        <w:numPr>
          <w:ilvl w:val="1"/>
          <w:numId w:val="74"/>
        </w:numPr>
        <w:tabs>
          <w:tab w:pos="3580" w:val="left" w:leader="none"/>
        </w:tabs>
        <w:spacing w:line="249" w:lineRule="auto" w:before="144" w:after="0"/>
        <w:ind w:left="2831" w:right="0" w:firstLine="479"/>
        <w:jc w:val="both"/>
        <w:rPr>
          <w:sz w:val="20"/>
        </w:rPr>
      </w:pPr>
      <w:r>
        <w:rPr>
          <w:color w:val="231F20"/>
          <w:spacing w:val="-2"/>
          <w:sz w:val="20"/>
        </w:rPr>
        <w:t>threatens</w:t>
      </w:r>
      <w:r>
        <w:rPr>
          <w:color w:val="231F20"/>
          <w:spacing w:val="-7"/>
          <w:sz w:val="20"/>
        </w:rPr>
        <w:t> </w:t>
      </w:r>
      <w:r>
        <w:rPr>
          <w:color w:val="231F20"/>
          <w:spacing w:val="-2"/>
          <w:sz w:val="20"/>
        </w:rPr>
        <w:t>any</w:t>
      </w:r>
      <w:r>
        <w:rPr>
          <w:color w:val="231F20"/>
          <w:spacing w:val="-6"/>
          <w:sz w:val="20"/>
        </w:rPr>
        <w:t> </w:t>
      </w:r>
      <w:r>
        <w:rPr>
          <w:color w:val="231F20"/>
          <w:spacing w:val="-2"/>
          <w:sz w:val="20"/>
        </w:rPr>
        <w:t>candidate</w:t>
      </w:r>
      <w:r>
        <w:rPr>
          <w:color w:val="231F20"/>
          <w:spacing w:val="-6"/>
          <w:sz w:val="20"/>
        </w:rPr>
        <w:t> </w:t>
      </w:r>
      <w:r>
        <w:rPr>
          <w:color w:val="231F20"/>
          <w:spacing w:val="-2"/>
          <w:sz w:val="20"/>
        </w:rPr>
        <w:t>or</w:t>
      </w:r>
      <w:r>
        <w:rPr>
          <w:color w:val="231F20"/>
          <w:spacing w:val="-6"/>
          <w:sz w:val="20"/>
        </w:rPr>
        <w:t> </w:t>
      </w:r>
      <w:r>
        <w:rPr>
          <w:color w:val="231F20"/>
          <w:spacing w:val="-2"/>
          <w:sz w:val="20"/>
        </w:rPr>
        <w:t>voter,</w:t>
      </w:r>
      <w:r>
        <w:rPr>
          <w:color w:val="231F20"/>
          <w:spacing w:val="-7"/>
          <w:sz w:val="20"/>
        </w:rPr>
        <w:t> </w:t>
      </w:r>
      <w:r>
        <w:rPr>
          <w:color w:val="231F20"/>
          <w:spacing w:val="-2"/>
          <w:sz w:val="20"/>
        </w:rPr>
        <w:t>or</w:t>
      </w:r>
      <w:r>
        <w:rPr>
          <w:color w:val="231F20"/>
          <w:spacing w:val="-7"/>
          <w:sz w:val="20"/>
        </w:rPr>
        <w:t> </w:t>
      </w:r>
      <w:r>
        <w:rPr>
          <w:color w:val="231F20"/>
          <w:spacing w:val="-2"/>
          <w:sz w:val="20"/>
        </w:rPr>
        <w:t>any</w:t>
      </w:r>
      <w:r>
        <w:rPr>
          <w:color w:val="231F20"/>
          <w:spacing w:val="-6"/>
          <w:sz w:val="20"/>
        </w:rPr>
        <w:t> </w:t>
      </w:r>
      <w:r>
        <w:rPr>
          <w:color w:val="231F20"/>
          <w:spacing w:val="-2"/>
          <w:sz w:val="20"/>
        </w:rPr>
        <w:t>person</w:t>
      </w:r>
      <w:r>
        <w:rPr>
          <w:color w:val="231F20"/>
          <w:spacing w:val="-6"/>
          <w:sz w:val="20"/>
        </w:rPr>
        <w:t> </w:t>
      </w:r>
      <w:r>
        <w:rPr>
          <w:color w:val="231F20"/>
          <w:spacing w:val="-2"/>
          <w:sz w:val="20"/>
        </w:rPr>
        <w:t>in</w:t>
      </w:r>
      <w:r>
        <w:rPr>
          <w:color w:val="231F20"/>
          <w:spacing w:val="-6"/>
          <w:sz w:val="20"/>
        </w:rPr>
        <w:t> </w:t>
      </w:r>
      <w:r>
        <w:rPr>
          <w:color w:val="231F20"/>
          <w:spacing w:val="-2"/>
          <w:sz w:val="20"/>
        </w:rPr>
        <w:t>whom</w:t>
      </w:r>
      <w:r>
        <w:rPr>
          <w:color w:val="231F20"/>
          <w:spacing w:val="-6"/>
          <w:sz w:val="20"/>
        </w:rPr>
        <w:t> </w:t>
      </w:r>
      <w:r>
        <w:rPr>
          <w:color w:val="231F20"/>
          <w:spacing w:val="-2"/>
          <w:sz w:val="20"/>
        </w:rPr>
        <w:t>a</w:t>
      </w:r>
      <w:r>
        <w:rPr>
          <w:color w:val="231F20"/>
          <w:spacing w:val="-6"/>
          <w:sz w:val="20"/>
        </w:rPr>
        <w:t> </w:t>
      </w:r>
      <w:r>
        <w:rPr>
          <w:color w:val="231F20"/>
          <w:spacing w:val="-2"/>
          <w:sz w:val="20"/>
        </w:rPr>
        <w:t>candidate</w:t>
      </w:r>
      <w:r>
        <w:rPr>
          <w:color w:val="231F20"/>
          <w:spacing w:val="-6"/>
          <w:sz w:val="20"/>
        </w:rPr>
        <w:t> </w:t>
      </w:r>
      <w:r>
        <w:rPr>
          <w:color w:val="231F20"/>
          <w:spacing w:val="-2"/>
          <w:sz w:val="20"/>
        </w:rPr>
        <w:t>or</w:t>
      </w:r>
      <w:r>
        <w:rPr>
          <w:color w:val="231F20"/>
          <w:spacing w:val="-6"/>
          <w:sz w:val="20"/>
        </w:rPr>
        <w:t> </w:t>
      </w:r>
      <w:r>
        <w:rPr>
          <w:color w:val="231F20"/>
          <w:spacing w:val="-2"/>
          <w:sz w:val="20"/>
        </w:rPr>
        <w:t>voter </w:t>
      </w:r>
      <w:r>
        <w:rPr>
          <w:color w:val="231F20"/>
          <w:sz w:val="20"/>
        </w:rPr>
        <w:t>is interested, with injury of any kind; or</w:t>
      </w:r>
    </w:p>
    <w:p>
      <w:pPr>
        <w:pStyle w:val="ListParagraph"/>
        <w:numPr>
          <w:ilvl w:val="1"/>
          <w:numId w:val="74"/>
        </w:numPr>
        <w:tabs>
          <w:tab w:pos="3592" w:val="left" w:leader="none"/>
        </w:tabs>
        <w:spacing w:line="249" w:lineRule="auto" w:before="131" w:after="0"/>
        <w:ind w:left="2831" w:right="1" w:firstLine="479"/>
        <w:jc w:val="both"/>
        <w:rPr>
          <w:sz w:val="20"/>
        </w:rPr>
      </w:pPr>
      <w:r>
        <w:rPr>
          <w:color w:val="231F20"/>
          <w:sz w:val="20"/>
        </w:rPr>
        <w:t>induces</w:t>
      </w:r>
      <w:r>
        <w:rPr>
          <w:color w:val="231F20"/>
          <w:spacing w:val="-3"/>
          <w:sz w:val="20"/>
        </w:rPr>
        <w:t> </w:t>
      </w:r>
      <w:r>
        <w:rPr>
          <w:color w:val="231F20"/>
          <w:sz w:val="20"/>
        </w:rPr>
        <w:t>or</w:t>
      </w:r>
      <w:r>
        <w:rPr>
          <w:color w:val="231F20"/>
          <w:spacing w:val="-3"/>
          <w:sz w:val="20"/>
        </w:rPr>
        <w:t> </w:t>
      </w:r>
      <w:r>
        <w:rPr>
          <w:color w:val="231F20"/>
          <w:sz w:val="20"/>
        </w:rPr>
        <w:t>attempts</w:t>
      </w:r>
      <w:r>
        <w:rPr>
          <w:color w:val="231F20"/>
          <w:spacing w:val="-3"/>
          <w:sz w:val="20"/>
        </w:rPr>
        <w:t> </w:t>
      </w:r>
      <w:r>
        <w:rPr>
          <w:color w:val="231F20"/>
          <w:sz w:val="20"/>
        </w:rPr>
        <w:t>to</w:t>
      </w:r>
      <w:r>
        <w:rPr>
          <w:color w:val="231F20"/>
          <w:spacing w:val="-3"/>
          <w:sz w:val="20"/>
        </w:rPr>
        <w:t> </w:t>
      </w:r>
      <w:r>
        <w:rPr>
          <w:color w:val="231F20"/>
          <w:sz w:val="20"/>
        </w:rPr>
        <w:t>induce</w:t>
      </w:r>
      <w:r>
        <w:rPr>
          <w:color w:val="231F20"/>
          <w:spacing w:val="-3"/>
          <w:sz w:val="20"/>
        </w:rPr>
        <w:t> </w:t>
      </w:r>
      <w:r>
        <w:rPr>
          <w:color w:val="231F20"/>
          <w:sz w:val="20"/>
        </w:rPr>
        <w:t>a</w:t>
      </w:r>
      <w:r>
        <w:rPr>
          <w:color w:val="231F20"/>
          <w:spacing w:val="-3"/>
          <w:sz w:val="20"/>
        </w:rPr>
        <w:t> </w:t>
      </w:r>
      <w:r>
        <w:rPr>
          <w:color w:val="231F20"/>
          <w:sz w:val="20"/>
        </w:rPr>
        <w:t>candidate</w:t>
      </w:r>
      <w:r>
        <w:rPr>
          <w:color w:val="231F20"/>
          <w:spacing w:val="-3"/>
          <w:sz w:val="20"/>
        </w:rPr>
        <w:t> </w:t>
      </w:r>
      <w:r>
        <w:rPr>
          <w:color w:val="231F20"/>
          <w:sz w:val="20"/>
        </w:rPr>
        <w:t>or</w:t>
      </w:r>
      <w:r>
        <w:rPr>
          <w:color w:val="231F20"/>
          <w:spacing w:val="-4"/>
          <w:sz w:val="20"/>
        </w:rPr>
        <w:t> </w:t>
      </w:r>
      <w:r>
        <w:rPr>
          <w:color w:val="231F20"/>
          <w:sz w:val="20"/>
        </w:rPr>
        <w:t>voter</w:t>
      </w:r>
      <w:r>
        <w:rPr>
          <w:color w:val="231F20"/>
          <w:spacing w:val="-3"/>
          <w:sz w:val="20"/>
        </w:rPr>
        <w:t> </w:t>
      </w:r>
      <w:r>
        <w:rPr>
          <w:color w:val="231F20"/>
          <w:sz w:val="20"/>
        </w:rPr>
        <w:t>to</w:t>
      </w:r>
      <w:r>
        <w:rPr>
          <w:color w:val="231F20"/>
          <w:spacing w:val="-3"/>
          <w:sz w:val="20"/>
        </w:rPr>
        <w:t> </w:t>
      </w:r>
      <w:r>
        <w:rPr>
          <w:color w:val="231F20"/>
          <w:sz w:val="20"/>
        </w:rPr>
        <w:t>believe</w:t>
      </w:r>
      <w:r>
        <w:rPr>
          <w:color w:val="231F20"/>
          <w:spacing w:val="-3"/>
          <w:sz w:val="20"/>
        </w:rPr>
        <w:t> </w:t>
      </w:r>
      <w:r>
        <w:rPr>
          <w:color w:val="231F20"/>
          <w:sz w:val="20"/>
        </w:rPr>
        <w:t>that</w:t>
      </w:r>
      <w:r>
        <w:rPr>
          <w:color w:val="231F20"/>
          <w:spacing w:val="-3"/>
          <w:sz w:val="20"/>
        </w:rPr>
        <w:t> </w:t>
      </w:r>
      <w:r>
        <w:rPr>
          <w:color w:val="231F20"/>
          <w:sz w:val="20"/>
        </w:rPr>
        <w:t>he</w:t>
      </w:r>
      <w:r>
        <w:rPr>
          <w:color w:val="231F20"/>
          <w:spacing w:val="-4"/>
          <w:sz w:val="20"/>
        </w:rPr>
        <w:t> </w:t>
      </w:r>
      <w:r>
        <w:rPr>
          <w:color w:val="231F20"/>
          <w:sz w:val="20"/>
        </w:rPr>
        <w:t>or</w:t>
      </w:r>
      <w:r>
        <w:rPr>
          <w:color w:val="231F20"/>
          <w:spacing w:val="-4"/>
          <w:sz w:val="20"/>
        </w:rPr>
        <w:t> </w:t>
      </w:r>
      <w:r>
        <w:rPr>
          <w:color w:val="231F20"/>
          <w:sz w:val="20"/>
        </w:rPr>
        <w:t>any person</w:t>
      </w:r>
      <w:r>
        <w:rPr>
          <w:color w:val="231F20"/>
          <w:spacing w:val="-3"/>
          <w:sz w:val="20"/>
        </w:rPr>
        <w:t> </w:t>
      </w:r>
      <w:r>
        <w:rPr>
          <w:color w:val="231F20"/>
          <w:sz w:val="20"/>
        </w:rPr>
        <w:t>in</w:t>
      </w:r>
      <w:r>
        <w:rPr>
          <w:color w:val="231F20"/>
          <w:spacing w:val="-4"/>
          <w:sz w:val="20"/>
        </w:rPr>
        <w:t> </w:t>
      </w:r>
      <w:r>
        <w:rPr>
          <w:color w:val="231F20"/>
          <w:sz w:val="20"/>
        </w:rPr>
        <w:t>whom</w:t>
      </w:r>
      <w:r>
        <w:rPr>
          <w:color w:val="231F20"/>
          <w:spacing w:val="-3"/>
          <w:sz w:val="20"/>
        </w:rPr>
        <w:t> </w:t>
      </w:r>
      <w:r>
        <w:rPr>
          <w:color w:val="231F20"/>
          <w:sz w:val="20"/>
        </w:rPr>
        <w:t>he</w:t>
      </w:r>
      <w:r>
        <w:rPr>
          <w:color w:val="231F20"/>
          <w:spacing w:val="-3"/>
          <w:sz w:val="20"/>
        </w:rPr>
        <w:t> </w:t>
      </w:r>
      <w:r>
        <w:rPr>
          <w:color w:val="231F20"/>
          <w:sz w:val="20"/>
        </w:rPr>
        <w:t>is</w:t>
      </w:r>
      <w:r>
        <w:rPr>
          <w:color w:val="231F20"/>
          <w:spacing w:val="-4"/>
          <w:sz w:val="20"/>
        </w:rPr>
        <w:t> </w:t>
      </w:r>
      <w:r>
        <w:rPr>
          <w:color w:val="231F20"/>
          <w:sz w:val="20"/>
        </w:rPr>
        <w:t>interested</w:t>
      </w:r>
      <w:r>
        <w:rPr>
          <w:color w:val="231F20"/>
          <w:spacing w:val="-3"/>
          <w:sz w:val="20"/>
        </w:rPr>
        <w:t> </w:t>
      </w:r>
      <w:r>
        <w:rPr>
          <w:color w:val="231F20"/>
          <w:sz w:val="20"/>
        </w:rPr>
        <w:t>will</w:t>
      </w:r>
      <w:r>
        <w:rPr>
          <w:color w:val="231F20"/>
          <w:spacing w:val="-4"/>
          <w:sz w:val="20"/>
        </w:rPr>
        <w:t> </w:t>
      </w:r>
      <w:r>
        <w:rPr>
          <w:color w:val="231F20"/>
          <w:sz w:val="20"/>
        </w:rPr>
        <w:t>become</w:t>
      </w:r>
      <w:r>
        <w:rPr>
          <w:color w:val="231F20"/>
          <w:spacing w:val="-4"/>
          <w:sz w:val="20"/>
        </w:rPr>
        <w:t> </w:t>
      </w:r>
      <w:r>
        <w:rPr>
          <w:color w:val="231F20"/>
          <w:sz w:val="20"/>
        </w:rPr>
        <w:t>or</w:t>
      </w:r>
      <w:r>
        <w:rPr>
          <w:color w:val="231F20"/>
          <w:spacing w:val="-4"/>
          <w:sz w:val="20"/>
        </w:rPr>
        <w:t> </w:t>
      </w:r>
      <w:r>
        <w:rPr>
          <w:color w:val="231F20"/>
          <w:sz w:val="20"/>
        </w:rPr>
        <w:t>will</w:t>
      </w:r>
      <w:r>
        <w:rPr>
          <w:color w:val="231F20"/>
          <w:spacing w:val="-4"/>
          <w:sz w:val="20"/>
        </w:rPr>
        <w:t> </w:t>
      </w:r>
      <w:r>
        <w:rPr>
          <w:color w:val="231F20"/>
          <w:sz w:val="20"/>
        </w:rPr>
        <w:t>be</w:t>
      </w:r>
      <w:r>
        <w:rPr>
          <w:color w:val="231F20"/>
          <w:spacing w:val="-3"/>
          <w:sz w:val="20"/>
        </w:rPr>
        <w:t> </w:t>
      </w:r>
      <w:r>
        <w:rPr>
          <w:color w:val="231F20"/>
          <w:sz w:val="20"/>
        </w:rPr>
        <w:t>rendered</w:t>
      </w:r>
      <w:r>
        <w:rPr>
          <w:color w:val="231F20"/>
          <w:spacing w:val="-3"/>
          <w:sz w:val="20"/>
        </w:rPr>
        <w:t> </w:t>
      </w:r>
      <w:r>
        <w:rPr>
          <w:color w:val="231F20"/>
          <w:sz w:val="20"/>
        </w:rPr>
        <w:t>an</w:t>
      </w:r>
      <w:r>
        <w:rPr>
          <w:color w:val="231F20"/>
          <w:spacing w:val="-3"/>
          <w:sz w:val="20"/>
        </w:rPr>
        <w:t> </w:t>
      </w:r>
      <w:r>
        <w:rPr>
          <w:color w:val="231F20"/>
          <w:sz w:val="20"/>
        </w:rPr>
        <w:t>object</w:t>
      </w:r>
      <w:r>
        <w:rPr>
          <w:color w:val="231F20"/>
          <w:spacing w:val="-3"/>
          <w:sz w:val="20"/>
        </w:rPr>
        <w:t> </w:t>
      </w:r>
      <w:r>
        <w:rPr>
          <w:color w:val="231F20"/>
          <w:sz w:val="20"/>
        </w:rPr>
        <w:t>of</w:t>
      </w:r>
      <w:r>
        <w:rPr>
          <w:color w:val="231F20"/>
          <w:spacing w:val="-4"/>
          <w:sz w:val="20"/>
        </w:rPr>
        <w:t> </w:t>
      </w:r>
      <w:r>
        <w:rPr>
          <w:color w:val="231F20"/>
          <w:sz w:val="20"/>
        </w:rPr>
        <w:t>Divine displeasure or of spiritual censure,</w:t>
      </w:r>
    </w:p>
    <w:p>
      <w:pPr>
        <w:pStyle w:val="BodyText"/>
        <w:spacing w:line="259" w:lineRule="auto" w:before="142"/>
        <w:ind w:left="2352"/>
        <w:jc w:val="both"/>
      </w:pPr>
      <w:r>
        <w:rPr>
          <w:color w:val="231F20"/>
        </w:rPr>
        <w:t>shall</w:t>
      </w:r>
      <w:r>
        <w:rPr>
          <w:color w:val="231F20"/>
          <w:spacing w:val="-11"/>
        </w:rPr>
        <w:t> </w:t>
      </w:r>
      <w:r>
        <w:rPr>
          <w:color w:val="231F20"/>
        </w:rPr>
        <w:t>be</w:t>
      </w:r>
      <w:r>
        <w:rPr>
          <w:color w:val="231F20"/>
          <w:spacing w:val="-11"/>
        </w:rPr>
        <w:t> </w:t>
      </w:r>
      <w:r>
        <w:rPr>
          <w:color w:val="231F20"/>
        </w:rPr>
        <w:t>deemed</w:t>
      </w:r>
      <w:r>
        <w:rPr>
          <w:color w:val="231F20"/>
          <w:spacing w:val="-11"/>
        </w:rPr>
        <w:t> </w:t>
      </w:r>
      <w:r>
        <w:rPr>
          <w:color w:val="231F20"/>
        </w:rPr>
        <w:t>to</w:t>
      </w:r>
      <w:r>
        <w:rPr>
          <w:color w:val="231F20"/>
          <w:spacing w:val="-11"/>
        </w:rPr>
        <w:t> </w:t>
      </w:r>
      <w:r>
        <w:rPr>
          <w:color w:val="231F20"/>
        </w:rPr>
        <w:t>interfere</w:t>
      </w:r>
      <w:r>
        <w:rPr>
          <w:color w:val="231F20"/>
          <w:spacing w:val="-11"/>
        </w:rPr>
        <w:t> </w:t>
      </w:r>
      <w:r>
        <w:rPr>
          <w:color w:val="231F20"/>
        </w:rPr>
        <w:t>with</w:t>
      </w:r>
      <w:r>
        <w:rPr>
          <w:color w:val="231F20"/>
          <w:spacing w:val="-11"/>
        </w:rPr>
        <w:t> </w:t>
      </w:r>
      <w:r>
        <w:rPr>
          <w:color w:val="231F20"/>
        </w:rPr>
        <w:t>the</w:t>
      </w:r>
      <w:r>
        <w:rPr>
          <w:color w:val="231F20"/>
          <w:spacing w:val="-11"/>
        </w:rPr>
        <w:t> </w:t>
      </w:r>
      <w:r>
        <w:rPr>
          <w:color w:val="231F20"/>
        </w:rPr>
        <w:t>free</w:t>
      </w:r>
      <w:r>
        <w:rPr>
          <w:color w:val="231F20"/>
          <w:spacing w:val="-11"/>
        </w:rPr>
        <w:t> </w:t>
      </w:r>
      <w:r>
        <w:rPr>
          <w:color w:val="231F20"/>
        </w:rPr>
        <w:t>exercise</w:t>
      </w:r>
      <w:r>
        <w:rPr>
          <w:color w:val="231F20"/>
          <w:spacing w:val="-11"/>
        </w:rPr>
        <w:t> </w:t>
      </w:r>
      <w:r>
        <w:rPr>
          <w:color w:val="231F20"/>
        </w:rPr>
        <w:t>of</w:t>
      </w:r>
      <w:r>
        <w:rPr>
          <w:color w:val="231F20"/>
          <w:spacing w:val="-11"/>
        </w:rPr>
        <w:t> </w:t>
      </w:r>
      <w:r>
        <w:rPr>
          <w:color w:val="231F20"/>
        </w:rPr>
        <w:t>the</w:t>
      </w:r>
      <w:r>
        <w:rPr>
          <w:color w:val="231F20"/>
          <w:spacing w:val="-11"/>
        </w:rPr>
        <w:t> </w:t>
      </w:r>
      <w:r>
        <w:rPr>
          <w:color w:val="231F20"/>
        </w:rPr>
        <w:t>electoral</w:t>
      </w:r>
      <w:r>
        <w:rPr>
          <w:color w:val="231F20"/>
          <w:spacing w:val="-11"/>
        </w:rPr>
        <w:t> </w:t>
      </w:r>
      <w:r>
        <w:rPr>
          <w:color w:val="231F20"/>
        </w:rPr>
        <w:t>right</w:t>
      </w:r>
      <w:r>
        <w:rPr>
          <w:color w:val="231F20"/>
          <w:spacing w:val="-11"/>
        </w:rPr>
        <w:t> </w:t>
      </w:r>
      <w:r>
        <w:rPr>
          <w:color w:val="231F20"/>
        </w:rPr>
        <w:t>of</w:t>
      </w:r>
      <w:r>
        <w:rPr>
          <w:color w:val="231F20"/>
          <w:spacing w:val="-11"/>
        </w:rPr>
        <w:t> </w:t>
      </w:r>
      <w:r>
        <w:rPr>
          <w:color w:val="231F20"/>
        </w:rPr>
        <w:t>such</w:t>
      </w:r>
      <w:r>
        <w:rPr>
          <w:color w:val="231F20"/>
          <w:spacing w:val="-11"/>
        </w:rPr>
        <w:t> </w:t>
      </w:r>
      <w:r>
        <w:rPr>
          <w:color w:val="231F20"/>
        </w:rPr>
        <w:t>candidate</w:t>
      </w:r>
      <w:r>
        <w:rPr>
          <w:color w:val="231F20"/>
          <w:spacing w:val="-11"/>
        </w:rPr>
        <w:t> </w:t>
      </w:r>
      <w:r>
        <w:rPr>
          <w:color w:val="231F20"/>
        </w:rPr>
        <w:t>or voter, within the meaning of sub-section (</w:t>
      </w:r>
      <w:r>
        <w:rPr>
          <w:i/>
          <w:color w:val="231F20"/>
        </w:rPr>
        <w:t>1</w:t>
      </w:r>
      <w:r>
        <w:rPr>
          <w:color w:val="231F20"/>
        </w:rPr>
        <w:t>).</w:t>
      </w:r>
    </w:p>
    <w:p>
      <w:pPr>
        <w:pStyle w:val="ListParagraph"/>
        <w:numPr>
          <w:ilvl w:val="0"/>
          <w:numId w:val="74"/>
        </w:numPr>
        <w:tabs>
          <w:tab w:pos="3088" w:val="left" w:leader="none"/>
        </w:tabs>
        <w:spacing w:line="259" w:lineRule="auto" w:before="117" w:after="0"/>
        <w:ind w:left="2352" w:right="1" w:firstLine="479"/>
        <w:jc w:val="both"/>
        <w:rPr>
          <w:sz w:val="20"/>
        </w:rPr>
      </w:pPr>
      <w:r>
        <w:rPr>
          <w:color w:val="231F20"/>
          <w:sz w:val="20"/>
        </w:rPr>
        <w:t>A</w:t>
      </w:r>
      <w:r>
        <w:rPr>
          <w:color w:val="231F20"/>
          <w:spacing w:val="-13"/>
          <w:sz w:val="20"/>
        </w:rPr>
        <w:t> </w:t>
      </w:r>
      <w:r>
        <w:rPr>
          <w:color w:val="231F20"/>
          <w:sz w:val="20"/>
        </w:rPr>
        <w:t>declaration</w:t>
      </w:r>
      <w:r>
        <w:rPr>
          <w:color w:val="231F20"/>
          <w:spacing w:val="-12"/>
          <w:sz w:val="20"/>
        </w:rPr>
        <w:t> </w:t>
      </w:r>
      <w:r>
        <w:rPr>
          <w:color w:val="231F20"/>
          <w:sz w:val="20"/>
        </w:rPr>
        <w:t>of</w:t>
      </w:r>
      <w:r>
        <w:rPr>
          <w:color w:val="231F20"/>
          <w:spacing w:val="-13"/>
          <w:sz w:val="20"/>
        </w:rPr>
        <w:t> </w:t>
      </w:r>
      <w:r>
        <w:rPr>
          <w:color w:val="231F20"/>
          <w:sz w:val="20"/>
        </w:rPr>
        <w:t>public</w:t>
      </w:r>
      <w:r>
        <w:rPr>
          <w:color w:val="231F20"/>
          <w:spacing w:val="-12"/>
          <w:sz w:val="20"/>
        </w:rPr>
        <w:t> </w:t>
      </w:r>
      <w:r>
        <w:rPr>
          <w:color w:val="231F20"/>
          <w:sz w:val="20"/>
        </w:rPr>
        <w:t>policy</w:t>
      </w:r>
      <w:r>
        <w:rPr>
          <w:color w:val="231F20"/>
          <w:spacing w:val="-13"/>
          <w:sz w:val="20"/>
        </w:rPr>
        <w:t> </w:t>
      </w:r>
      <w:r>
        <w:rPr>
          <w:color w:val="231F20"/>
          <w:sz w:val="20"/>
        </w:rPr>
        <w:t>or</w:t>
      </w:r>
      <w:r>
        <w:rPr>
          <w:color w:val="231F20"/>
          <w:spacing w:val="-12"/>
          <w:sz w:val="20"/>
        </w:rPr>
        <w:t> </w:t>
      </w:r>
      <w:r>
        <w:rPr>
          <w:color w:val="231F20"/>
          <w:sz w:val="20"/>
        </w:rPr>
        <w:t>a</w:t>
      </w:r>
      <w:r>
        <w:rPr>
          <w:color w:val="231F20"/>
          <w:spacing w:val="-13"/>
          <w:sz w:val="20"/>
        </w:rPr>
        <w:t> </w:t>
      </w:r>
      <w:r>
        <w:rPr>
          <w:color w:val="231F20"/>
          <w:sz w:val="20"/>
        </w:rPr>
        <w:t>promise</w:t>
      </w:r>
      <w:r>
        <w:rPr>
          <w:color w:val="231F20"/>
          <w:spacing w:val="-12"/>
          <w:sz w:val="20"/>
        </w:rPr>
        <w:t> </w:t>
      </w:r>
      <w:r>
        <w:rPr>
          <w:color w:val="231F20"/>
          <w:sz w:val="20"/>
        </w:rPr>
        <w:t>of</w:t>
      </w:r>
      <w:r>
        <w:rPr>
          <w:color w:val="231F20"/>
          <w:spacing w:val="-13"/>
          <w:sz w:val="20"/>
        </w:rPr>
        <w:t> </w:t>
      </w:r>
      <w:r>
        <w:rPr>
          <w:color w:val="231F20"/>
          <w:sz w:val="20"/>
        </w:rPr>
        <w:t>public</w:t>
      </w:r>
      <w:r>
        <w:rPr>
          <w:color w:val="231F20"/>
          <w:spacing w:val="-12"/>
          <w:sz w:val="20"/>
        </w:rPr>
        <w:t> </w:t>
      </w:r>
      <w:r>
        <w:rPr>
          <w:color w:val="231F20"/>
          <w:sz w:val="20"/>
        </w:rPr>
        <w:t>action</w:t>
      </w:r>
      <w:r>
        <w:rPr>
          <w:color w:val="231F20"/>
          <w:spacing w:val="-13"/>
          <w:sz w:val="20"/>
        </w:rPr>
        <w:t> </w:t>
      </w:r>
      <w:r>
        <w:rPr>
          <w:color w:val="231F20"/>
          <w:sz w:val="20"/>
        </w:rPr>
        <w:t>or</w:t>
      </w:r>
      <w:r>
        <w:rPr>
          <w:color w:val="231F20"/>
          <w:spacing w:val="-12"/>
          <w:sz w:val="20"/>
        </w:rPr>
        <w:t> </w:t>
      </w:r>
      <w:r>
        <w:rPr>
          <w:color w:val="231F20"/>
          <w:sz w:val="20"/>
        </w:rPr>
        <w:t>the</w:t>
      </w:r>
      <w:r>
        <w:rPr>
          <w:color w:val="231F20"/>
          <w:spacing w:val="-13"/>
          <w:sz w:val="20"/>
        </w:rPr>
        <w:t> </w:t>
      </w:r>
      <w:r>
        <w:rPr>
          <w:color w:val="231F20"/>
          <w:sz w:val="20"/>
        </w:rPr>
        <w:t>mere</w:t>
      </w:r>
      <w:r>
        <w:rPr>
          <w:color w:val="231F20"/>
          <w:spacing w:val="-12"/>
          <w:sz w:val="20"/>
        </w:rPr>
        <w:t> </w:t>
      </w:r>
      <w:r>
        <w:rPr>
          <w:color w:val="231F20"/>
          <w:sz w:val="20"/>
        </w:rPr>
        <w:t>exercise</w:t>
      </w:r>
      <w:r>
        <w:rPr>
          <w:color w:val="231F20"/>
          <w:spacing w:val="-13"/>
          <w:sz w:val="20"/>
        </w:rPr>
        <w:t> </w:t>
      </w:r>
      <w:r>
        <w:rPr>
          <w:color w:val="231F20"/>
          <w:sz w:val="20"/>
        </w:rPr>
        <w:t>or a legal right without intent to interfere with an electoral right, shall not be deemed to be interference within the meaning of this section.</w:t>
      </w:r>
    </w:p>
    <w:p>
      <w:pPr>
        <w:pStyle w:val="ListParagraph"/>
        <w:numPr>
          <w:ilvl w:val="0"/>
          <w:numId w:val="1"/>
        </w:numPr>
        <w:tabs>
          <w:tab w:pos="3235" w:val="left" w:leader="none"/>
        </w:tabs>
        <w:spacing w:line="259" w:lineRule="auto" w:before="119" w:after="0"/>
        <w:ind w:left="2352" w:right="0" w:firstLine="479"/>
        <w:jc w:val="both"/>
        <w:rPr>
          <w:b/>
          <w:color w:val="231F20"/>
          <w:sz w:val="20"/>
        </w:rPr>
      </w:pPr>
      <w:r>
        <w:rPr>
          <w:color w:val="231F20"/>
          <w:sz w:val="20"/>
        </w:rPr>
        <w:t>Whoever at an election applies for a voting paper on votes in the name of any other person, whether living or dead, or in a fictitious name, or who having voted once at such</w:t>
      </w:r>
      <w:r>
        <w:rPr>
          <w:color w:val="231F20"/>
          <w:spacing w:val="-7"/>
          <w:sz w:val="20"/>
        </w:rPr>
        <w:t> </w:t>
      </w:r>
      <w:r>
        <w:rPr>
          <w:color w:val="231F20"/>
          <w:sz w:val="20"/>
        </w:rPr>
        <w:t>election</w:t>
      </w:r>
      <w:r>
        <w:rPr>
          <w:color w:val="231F20"/>
          <w:spacing w:val="-7"/>
          <w:sz w:val="20"/>
        </w:rPr>
        <w:t> </w:t>
      </w:r>
      <w:r>
        <w:rPr>
          <w:color w:val="231F20"/>
          <w:sz w:val="20"/>
        </w:rPr>
        <w:t>applies</w:t>
      </w:r>
      <w:r>
        <w:rPr>
          <w:color w:val="231F20"/>
          <w:spacing w:val="-8"/>
          <w:sz w:val="20"/>
        </w:rPr>
        <w:t> </w:t>
      </w:r>
      <w:r>
        <w:rPr>
          <w:color w:val="231F20"/>
          <w:sz w:val="20"/>
        </w:rPr>
        <w:t>at</w:t>
      </w:r>
      <w:r>
        <w:rPr>
          <w:color w:val="231F20"/>
          <w:spacing w:val="-8"/>
          <w:sz w:val="20"/>
        </w:rPr>
        <w:t> </w:t>
      </w:r>
      <w:r>
        <w:rPr>
          <w:color w:val="231F20"/>
          <w:sz w:val="20"/>
        </w:rPr>
        <w:t>the</w:t>
      </w:r>
      <w:r>
        <w:rPr>
          <w:color w:val="231F20"/>
          <w:spacing w:val="-8"/>
          <w:sz w:val="20"/>
        </w:rPr>
        <w:t> </w:t>
      </w:r>
      <w:r>
        <w:rPr>
          <w:color w:val="231F20"/>
          <w:sz w:val="20"/>
        </w:rPr>
        <w:t>same</w:t>
      </w:r>
      <w:r>
        <w:rPr>
          <w:color w:val="231F20"/>
          <w:spacing w:val="-8"/>
          <w:sz w:val="20"/>
        </w:rPr>
        <w:t> </w:t>
      </w:r>
      <w:r>
        <w:rPr>
          <w:color w:val="231F20"/>
          <w:sz w:val="20"/>
        </w:rPr>
        <w:t>election</w:t>
      </w:r>
      <w:r>
        <w:rPr>
          <w:color w:val="231F20"/>
          <w:spacing w:val="-7"/>
          <w:sz w:val="20"/>
        </w:rPr>
        <w:t> </w:t>
      </w:r>
      <w:r>
        <w:rPr>
          <w:color w:val="231F20"/>
          <w:sz w:val="20"/>
        </w:rPr>
        <w:t>for</w:t>
      </w:r>
      <w:r>
        <w:rPr>
          <w:color w:val="231F20"/>
          <w:spacing w:val="-8"/>
          <w:sz w:val="20"/>
        </w:rPr>
        <w:t> </w:t>
      </w:r>
      <w:r>
        <w:rPr>
          <w:color w:val="231F20"/>
          <w:sz w:val="20"/>
        </w:rPr>
        <w:t>a</w:t>
      </w:r>
      <w:r>
        <w:rPr>
          <w:color w:val="231F20"/>
          <w:spacing w:val="-8"/>
          <w:sz w:val="20"/>
        </w:rPr>
        <w:t> </w:t>
      </w:r>
      <w:r>
        <w:rPr>
          <w:color w:val="231F20"/>
          <w:sz w:val="20"/>
        </w:rPr>
        <w:t>voting</w:t>
      </w:r>
      <w:r>
        <w:rPr>
          <w:color w:val="231F20"/>
          <w:spacing w:val="-7"/>
          <w:sz w:val="20"/>
        </w:rPr>
        <w:t> </w:t>
      </w:r>
      <w:r>
        <w:rPr>
          <w:color w:val="231F20"/>
          <w:sz w:val="20"/>
        </w:rPr>
        <w:t>paper</w:t>
      </w:r>
      <w:r>
        <w:rPr>
          <w:color w:val="231F20"/>
          <w:spacing w:val="-8"/>
          <w:sz w:val="20"/>
        </w:rPr>
        <w:t> </w:t>
      </w:r>
      <w:r>
        <w:rPr>
          <w:color w:val="231F20"/>
          <w:sz w:val="20"/>
        </w:rPr>
        <w:t>in</w:t>
      </w:r>
      <w:r>
        <w:rPr>
          <w:color w:val="231F20"/>
          <w:spacing w:val="-8"/>
          <w:sz w:val="20"/>
        </w:rPr>
        <w:t> </w:t>
      </w:r>
      <w:r>
        <w:rPr>
          <w:color w:val="231F20"/>
          <w:sz w:val="20"/>
        </w:rPr>
        <w:t>his</w:t>
      </w:r>
      <w:r>
        <w:rPr>
          <w:color w:val="231F20"/>
          <w:spacing w:val="-8"/>
          <w:sz w:val="20"/>
        </w:rPr>
        <w:t> </w:t>
      </w:r>
      <w:r>
        <w:rPr>
          <w:color w:val="231F20"/>
          <w:sz w:val="20"/>
        </w:rPr>
        <w:t>own</w:t>
      </w:r>
      <w:r>
        <w:rPr>
          <w:color w:val="231F20"/>
          <w:spacing w:val="-8"/>
          <w:sz w:val="20"/>
        </w:rPr>
        <w:t> </w:t>
      </w:r>
      <w:r>
        <w:rPr>
          <w:color w:val="231F20"/>
          <w:sz w:val="20"/>
        </w:rPr>
        <w:t>name,</w:t>
      </w:r>
      <w:r>
        <w:rPr>
          <w:color w:val="231F20"/>
          <w:spacing w:val="-8"/>
          <w:sz w:val="20"/>
        </w:rPr>
        <w:t> </w:t>
      </w:r>
      <w:r>
        <w:rPr>
          <w:color w:val="231F20"/>
          <w:sz w:val="20"/>
        </w:rPr>
        <w:t>and</w:t>
      </w:r>
      <w:r>
        <w:rPr>
          <w:color w:val="231F20"/>
          <w:spacing w:val="-8"/>
          <w:sz w:val="20"/>
        </w:rPr>
        <w:t> </w:t>
      </w:r>
      <w:r>
        <w:rPr>
          <w:color w:val="231F20"/>
          <w:sz w:val="20"/>
        </w:rPr>
        <w:t>whoever abets,</w:t>
      </w:r>
      <w:r>
        <w:rPr>
          <w:color w:val="231F20"/>
          <w:spacing w:val="-2"/>
          <w:sz w:val="20"/>
        </w:rPr>
        <w:t> </w:t>
      </w:r>
      <w:r>
        <w:rPr>
          <w:color w:val="231F20"/>
          <w:sz w:val="20"/>
        </w:rPr>
        <w:t>procures</w:t>
      </w:r>
      <w:r>
        <w:rPr>
          <w:color w:val="231F20"/>
          <w:spacing w:val="-1"/>
          <w:sz w:val="20"/>
        </w:rPr>
        <w:t> </w:t>
      </w:r>
      <w:r>
        <w:rPr>
          <w:color w:val="231F20"/>
          <w:sz w:val="20"/>
        </w:rPr>
        <w:t>or</w:t>
      </w:r>
      <w:r>
        <w:rPr>
          <w:color w:val="231F20"/>
          <w:spacing w:val="-1"/>
          <w:sz w:val="20"/>
        </w:rPr>
        <w:t> </w:t>
      </w:r>
      <w:r>
        <w:rPr>
          <w:color w:val="231F20"/>
          <w:sz w:val="20"/>
        </w:rPr>
        <w:t>attempts</w:t>
      </w:r>
      <w:r>
        <w:rPr>
          <w:color w:val="231F20"/>
          <w:spacing w:val="-1"/>
          <w:sz w:val="20"/>
        </w:rPr>
        <w:t> </w:t>
      </w:r>
      <w:r>
        <w:rPr>
          <w:color w:val="231F20"/>
          <w:sz w:val="20"/>
        </w:rPr>
        <w:t>to</w:t>
      </w:r>
      <w:r>
        <w:rPr>
          <w:color w:val="231F20"/>
          <w:spacing w:val="-1"/>
          <w:sz w:val="20"/>
        </w:rPr>
        <w:t> </w:t>
      </w:r>
      <w:r>
        <w:rPr>
          <w:color w:val="231F20"/>
          <w:sz w:val="20"/>
        </w:rPr>
        <w:t>procure</w:t>
      </w:r>
      <w:r>
        <w:rPr>
          <w:color w:val="231F20"/>
          <w:spacing w:val="-2"/>
          <w:sz w:val="20"/>
        </w:rPr>
        <w:t> </w:t>
      </w:r>
      <w:r>
        <w:rPr>
          <w:color w:val="231F20"/>
          <w:sz w:val="20"/>
        </w:rPr>
        <w:t>the</w:t>
      </w:r>
      <w:r>
        <w:rPr>
          <w:color w:val="231F20"/>
          <w:spacing w:val="-2"/>
          <w:sz w:val="20"/>
        </w:rPr>
        <w:t> </w:t>
      </w:r>
      <w:r>
        <w:rPr>
          <w:color w:val="231F20"/>
          <w:sz w:val="20"/>
        </w:rPr>
        <w:t>voting</w:t>
      </w:r>
      <w:r>
        <w:rPr>
          <w:color w:val="231F20"/>
          <w:spacing w:val="-2"/>
          <w:sz w:val="20"/>
        </w:rPr>
        <w:t> </w:t>
      </w:r>
      <w:r>
        <w:rPr>
          <w:color w:val="231F20"/>
          <w:sz w:val="20"/>
        </w:rPr>
        <w:t>by</w:t>
      </w:r>
      <w:r>
        <w:rPr>
          <w:color w:val="231F20"/>
          <w:spacing w:val="-1"/>
          <w:sz w:val="20"/>
        </w:rPr>
        <w:t> </w:t>
      </w:r>
      <w:r>
        <w:rPr>
          <w:color w:val="231F20"/>
          <w:sz w:val="20"/>
        </w:rPr>
        <w:t>any</w:t>
      </w:r>
      <w:r>
        <w:rPr>
          <w:color w:val="231F20"/>
          <w:spacing w:val="-2"/>
          <w:sz w:val="20"/>
        </w:rPr>
        <w:t> </w:t>
      </w:r>
      <w:r>
        <w:rPr>
          <w:color w:val="231F20"/>
          <w:sz w:val="20"/>
        </w:rPr>
        <w:t>person</w:t>
      </w:r>
      <w:r>
        <w:rPr>
          <w:color w:val="231F20"/>
          <w:spacing w:val="-1"/>
          <w:sz w:val="20"/>
        </w:rPr>
        <w:t> </w:t>
      </w:r>
      <w:r>
        <w:rPr>
          <w:color w:val="231F20"/>
          <w:sz w:val="20"/>
        </w:rPr>
        <w:t>in</w:t>
      </w:r>
      <w:r>
        <w:rPr>
          <w:color w:val="231F20"/>
          <w:spacing w:val="-1"/>
          <w:sz w:val="20"/>
        </w:rPr>
        <w:t> </w:t>
      </w:r>
      <w:r>
        <w:rPr>
          <w:color w:val="231F20"/>
          <w:sz w:val="20"/>
        </w:rPr>
        <w:t>any</w:t>
      </w:r>
      <w:r>
        <w:rPr>
          <w:color w:val="231F20"/>
          <w:spacing w:val="-2"/>
          <w:sz w:val="20"/>
        </w:rPr>
        <w:t> </w:t>
      </w:r>
      <w:r>
        <w:rPr>
          <w:color w:val="231F20"/>
          <w:sz w:val="20"/>
        </w:rPr>
        <w:t>such</w:t>
      </w:r>
      <w:r>
        <w:rPr>
          <w:color w:val="231F20"/>
          <w:spacing w:val="-1"/>
          <w:sz w:val="20"/>
        </w:rPr>
        <w:t> </w:t>
      </w:r>
      <w:r>
        <w:rPr>
          <w:color w:val="231F20"/>
          <w:sz w:val="20"/>
        </w:rPr>
        <w:t>way,</w:t>
      </w:r>
      <w:r>
        <w:rPr>
          <w:color w:val="231F20"/>
          <w:spacing w:val="-2"/>
          <w:sz w:val="20"/>
        </w:rPr>
        <w:t> </w:t>
      </w:r>
      <w:r>
        <w:rPr>
          <w:color w:val="231F20"/>
          <w:sz w:val="20"/>
        </w:rPr>
        <w:t>commits the offence of personation at an election:</w:t>
      </w:r>
    </w:p>
    <w:p>
      <w:pPr>
        <w:pStyle w:val="BodyText"/>
        <w:spacing w:line="256" w:lineRule="auto" w:before="121"/>
        <w:ind w:left="2352" w:right="1" w:firstLine="479"/>
        <w:jc w:val="both"/>
      </w:pPr>
      <w:r>
        <w:rPr>
          <w:color w:val="231F20"/>
        </w:rPr>
        <w:t>Provided</w:t>
      </w:r>
      <w:r>
        <w:rPr>
          <w:color w:val="231F20"/>
          <w:spacing w:val="-7"/>
        </w:rPr>
        <w:t> </w:t>
      </w:r>
      <w:r>
        <w:rPr>
          <w:color w:val="231F20"/>
        </w:rPr>
        <w:t>that</w:t>
      </w:r>
      <w:r>
        <w:rPr>
          <w:color w:val="231F20"/>
          <w:spacing w:val="-7"/>
        </w:rPr>
        <w:t> </w:t>
      </w:r>
      <w:r>
        <w:rPr>
          <w:color w:val="231F20"/>
        </w:rPr>
        <w:t>nothing</w:t>
      </w:r>
      <w:r>
        <w:rPr>
          <w:color w:val="231F20"/>
          <w:spacing w:val="-7"/>
        </w:rPr>
        <w:t> </w:t>
      </w:r>
      <w:r>
        <w:rPr>
          <w:color w:val="231F20"/>
        </w:rPr>
        <w:t>in</w:t>
      </w:r>
      <w:r>
        <w:rPr>
          <w:color w:val="231F20"/>
          <w:spacing w:val="-7"/>
        </w:rPr>
        <w:t> </w:t>
      </w:r>
      <w:r>
        <w:rPr>
          <w:color w:val="231F20"/>
        </w:rPr>
        <w:t>this</w:t>
      </w:r>
      <w:r>
        <w:rPr>
          <w:color w:val="231F20"/>
          <w:spacing w:val="-7"/>
        </w:rPr>
        <w:t> </w:t>
      </w:r>
      <w:r>
        <w:rPr>
          <w:color w:val="231F20"/>
        </w:rPr>
        <w:t>section</w:t>
      </w:r>
      <w:r>
        <w:rPr>
          <w:color w:val="231F20"/>
          <w:spacing w:val="-7"/>
        </w:rPr>
        <w:t> </w:t>
      </w:r>
      <w:r>
        <w:rPr>
          <w:color w:val="231F20"/>
        </w:rPr>
        <w:t>shall</w:t>
      </w:r>
      <w:r>
        <w:rPr>
          <w:color w:val="231F20"/>
          <w:spacing w:val="-7"/>
        </w:rPr>
        <w:t> </w:t>
      </w:r>
      <w:r>
        <w:rPr>
          <w:color w:val="231F20"/>
        </w:rPr>
        <w:t>apply</w:t>
      </w:r>
      <w:r>
        <w:rPr>
          <w:color w:val="231F20"/>
          <w:spacing w:val="-7"/>
        </w:rPr>
        <w:t> </w:t>
      </w:r>
      <w:r>
        <w:rPr>
          <w:color w:val="231F20"/>
        </w:rPr>
        <w:t>to</w:t>
      </w:r>
      <w:r>
        <w:rPr>
          <w:color w:val="231F20"/>
          <w:spacing w:val="-7"/>
        </w:rPr>
        <w:t> </w:t>
      </w:r>
      <w:r>
        <w:rPr>
          <w:color w:val="231F20"/>
        </w:rPr>
        <w:t>a</w:t>
      </w:r>
      <w:r>
        <w:rPr>
          <w:color w:val="231F20"/>
          <w:spacing w:val="-7"/>
        </w:rPr>
        <w:t> </w:t>
      </w:r>
      <w:r>
        <w:rPr>
          <w:color w:val="231F20"/>
        </w:rPr>
        <w:t>person</w:t>
      </w:r>
      <w:r>
        <w:rPr>
          <w:color w:val="231F20"/>
          <w:spacing w:val="-7"/>
        </w:rPr>
        <w:t> </w:t>
      </w:r>
      <w:r>
        <w:rPr>
          <w:color w:val="231F20"/>
        </w:rPr>
        <w:t>who</w:t>
      </w:r>
      <w:r>
        <w:rPr>
          <w:color w:val="231F20"/>
          <w:spacing w:val="-6"/>
        </w:rPr>
        <w:t> </w:t>
      </w:r>
      <w:r>
        <w:rPr>
          <w:color w:val="231F20"/>
        </w:rPr>
        <w:t>has</w:t>
      </w:r>
      <w:r>
        <w:rPr>
          <w:color w:val="231F20"/>
          <w:spacing w:val="-7"/>
        </w:rPr>
        <w:t> </w:t>
      </w:r>
      <w:r>
        <w:rPr>
          <w:color w:val="231F20"/>
        </w:rPr>
        <w:t>been</w:t>
      </w:r>
      <w:r>
        <w:rPr>
          <w:color w:val="231F20"/>
          <w:spacing w:val="-7"/>
        </w:rPr>
        <w:t> </w:t>
      </w:r>
      <w:r>
        <w:rPr>
          <w:color w:val="231F20"/>
        </w:rPr>
        <w:t>authorised to</w:t>
      </w:r>
      <w:r>
        <w:rPr>
          <w:color w:val="231F20"/>
          <w:spacing w:val="-10"/>
        </w:rPr>
        <w:t> </w:t>
      </w:r>
      <w:r>
        <w:rPr>
          <w:color w:val="231F20"/>
        </w:rPr>
        <w:t>vote</w:t>
      </w:r>
      <w:r>
        <w:rPr>
          <w:color w:val="231F20"/>
          <w:spacing w:val="-10"/>
        </w:rPr>
        <w:t> </w:t>
      </w:r>
      <w:r>
        <w:rPr>
          <w:color w:val="231F20"/>
        </w:rPr>
        <w:t>as</w:t>
      </w:r>
      <w:r>
        <w:rPr>
          <w:color w:val="231F20"/>
          <w:spacing w:val="-10"/>
        </w:rPr>
        <w:t> </w:t>
      </w:r>
      <w:r>
        <w:rPr>
          <w:color w:val="231F20"/>
        </w:rPr>
        <w:t>proxy</w:t>
      </w:r>
      <w:r>
        <w:rPr>
          <w:color w:val="231F20"/>
          <w:spacing w:val="-10"/>
        </w:rPr>
        <w:t> </w:t>
      </w:r>
      <w:r>
        <w:rPr>
          <w:color w:val="231F20"/>
        </w:rPr>
        <w:t>for</w:t>
      </w:r>
      <w:r>
        <w:rPr>
          <w:color w:val="231F20"/>
          <w:spacing w:val="-10"/>
        </w:rPr>
        <w:t> </w:t>
      </w:r>
      <w:r>
        <w:rPr>
          <w:color w:val="231F20"/>
        </w:rPr>
        <w:t>an</w:t>
      </w:r>
      <w:r>
        <w:rPr>
          <w:color w:val="231F20"/>
          <w:spacing w:val="-10"/>
        </w:rPr>
        <w:t> </w:t>
      </w:r>
      <w:r>
        <w:rPr>
          <w:color w:val="231F20"/>
        </w:rPr>
        <w:t>elector</w:t>
      </w:r>
      <w:r>
        <w:rPr>
          <w:color w:val="231F20"/>
          <w:spacing w:val="-10"/>
        </w:rPr>
        <w:t> </w:t>
      </w:r>
      <w:r>
        <w:rPr>
          <w:color w:val="231F20"/>
        </w:rPr>
        <w:t>under</w:t>
      </w:r>
      <w:r>
        <w:rPr>
          <w:color w:val="231F20"/>
          <w:spacing w:val="-10"/>
        </w:rPr>
        <w:t> </w:t>
      </w:r>
      <w:r>
        <w:rPr>
          <w:color w:val="231F20"/>
        </w:rPr>
        <w:t>any</w:t>
      </w:r>
      <w:r>
        <w:rPr>
          <w:color w:val="231F20"/>
          <w:spacing w:val="-10"/>
        </w:rPr>
        <w:t> </w:t>
      </w:r>
      <w:r>
        <w:rPr>
          <w:color w:val="231F20"/>
        </w:rPr>
        <w:t>law</w:t>
      </w:r>
      <w:r>
        <w:rPr>
          <w:color w:val="231F20"/>
          <w:spacing w:val="-10"/>
        </w:rPr>
        <w:t> </w:t>
      </w:r>
      <w:r>
        <w:rPr>
          <w:color w:val="231F20"/>
        </w:rPr>
        <w:t>for</w:t>
      </w:r>
      <w:r>
        <w:rPr>
          <w:color w:val="231F20"/>
          <w:spacing w:val="-10"/>
        </w:rPr>
        <w:t> </w:t>
      </w:r>
      <w:r>
        <w:rPr>
          <w:color w:val="231F20"/>
        </w:rPr>
        <w:t>the</w:t>
      </w:r>
      <w:r>
        <w:rPr>
          <w:color w:val="231F20"/>
          <w:spacing w:val="-10"/>
        </w:rPr>
        <w:t> </w:t>
      </w:r>
      <w:r>
        <w:rPr>
          <w:color w:val="231F20"/>
        </w:rPr>
        <w:t>time</w:t>
      </w:r>
      <w:r>
        <w:rPr>
          <w:color w:val="231F20"/>
          <w:spacing w:val="-10"/>
        </w:rPr>
        <w:t> </w:t>
      </w:r>
      <w:r>
        <w:rPr>
          <w:color w:val="231F20"/>
        </w:rPr>
        <w:t>being</w:t>
      </w:r>
      <w:r>
        <w:rPr>
          <w:color w:val="231F20"/>
          <w:spacing w:val="-10"/>
        </w:rPr>
        <w:t> </w:t>
      </w:r>
      <w:r>
        <w:rPr>
          <w:color w:val="231F20"/>
        </w:rPr>
        <w:t>in</w:t>
      </w:r>
      <w:r>
        <w:rPr>
          <w:color w:val="231F20"/>
          <w:spacing w:val="-10"/>
        </w:rPr>
        <w:t> </w:t>
      </w:r>
      <w:r>
        <w:rPr>
          <w:color w:val="231F20"/>
        </w:rPr>
        <w:t>force</w:t>
      </w:r>
      <w:r>
        <w:rPr>
          <w:color w:val="231F20"/>
          <w:spacing w:val="-10"/>
        </w:rPr>
        <w:t> </w:t>
      </w:r>
      <w:r>
        <w:rPr>
          <w:color w:val="231F20"/>
        </w:rPr>
        <w:t>in</w:t>
      </w:r>
      <w:r>
        <w:rPr>
          <w:color w:val="231F20"/>
          <w:spacing w:val="-10"/>
        </w:rPr>
        <w:t> </w:t>
      </w:r>
      <w:r>
        <w:rPr>
          <w:color w:val="231F20"/>
        </w:rPr>
        <w:t>so</w:t>
      </w:r>
      <w:r>
        <w:rPr>
          <w:color w:val="231F20"/>
          <w:spacing w:val="-10"/>
        </w:rPr>
        <w:t> </w:t>
      </w:r>
      <w:r>
        <w:rPr>
          <w:color w:val="231F20"/>
        </w:rPr>
        <w:t>far</w:t>
      </w:r>
      <w:r>
        <w:rPr>
          <w:color w:val="231F20"/>
          <w:spacing w:val="-10"/>
        </w:rPr>
        <w:t> </w:t>
      </w:r>
      <w:r>
        <w:rPr>
          <w:color w:val="231F20"/>
        </w:rPr>
        <w:t>as</w:t>
      </w:r>
      <w:r>
        <w:rPr>
          <w:color w:val="231F20"/>
          <w:spacing w:val="-10"/>
        </w:rPr>
        <w:t> </w:t>
      </w:r>
      <w:r>
        <w:rPr>
          <w:color w:val="231F20"/>
        </w:rPr>
        <w:t>he</w:t>
      </w:r>
      <w:r>
        <w:rPr>
          <w:color w:val="231F20"/>
          <w:spacing w:val="-10"/>
        </w:rPr>
        <w:t> </w:t>
      </w:r>
      <w:r>
        <w:rPr>
          <w:color w:val="231F20"/>
        </w:rPr>
        <w:t>votes as a proxy for such elector.</w:t>
      </w:r>
    </w:p>
    <w:p>
      <w:pPr>
        <w:pStyle w:val="ListParagraph"/>
        <w:numPr>
          <w:ilvl w:val="0"/>
          <w:numId w:val="1"/>
        </w:numPr>
        <w:tabs>
          <w:tab w:pos="3217" w:val="left" w:leader="none"/>
        </w:tabs>
        <w:spacing w:line="254" w:lineRule="auto" w:before="125" w:after="0"/>
        <w:ind w:left="2352" w:right="0" w:firstLine="479"/>
        <w:jc w:val="both"/>
        <w:rPr>
          <w:b/>
          <w:color w:val="231F20"/>
          <w:sz w:val="20"/>
        </w:rPr>
      </w:pPr>
      <w:r>
        <w:rPr>
          <w:color w:val="231F20"/>
          <w:spacing w:val="-2"/>
          <w:sz w:val="20"/>
        </w:rPr>
        <w:t>Whoever</w:t>
      </w:r>
      <w:r>
        <w:rPr>
          <w:color w:val="231F20"/>
          <w:spacing w:val="-5"/>
          <w:sz w:val="20"/>
        </w:rPr>
        <w:t> </w:t>
      </w:r>
      <w:r>
        <w:rPr>
          <w:color w:val="231F20"/>
          <w:spacing w:val="-2"/>
          <w:sz w:val="20"/>
        </w:rPr>
        <w:t>commits</w:t>
      </w:r>
      <w:r>
        <w:rPr>
          <w:color w:val="231F20"/>
          <w:spacing w:val="-5"/>
          <w:sz w:val="20"/>
        </w:rPr>
        <w:t> </w:t>
      </w:r>
      <w:r>
        <w:rPr>
          <w:color w:val="231F20"/>
          <w:spacing w:val="-2"/>
          <w:sz w:val="20"/>
        </w:rPr>
        <w:t>the</w:t>
      </w:r>
      <w:r>
        <w:rPr>
          <w:color w:val="231F20"/>
          <w:spacing w:val="-5"/>
          <w:sz w:val="20"/>
        </w:rPr>
        <w:t> </w:t>
      </w:r>
      <w:r>
        <w:rPr>
          <w:color w:val="231F20"/>
          <w:spacing w:val="-2"/>
          <w:sz w:val="20"/>
        </w:rPr>
        <w:t>offence</w:t>
      </w:r>
      <w:r>
        <w:rPr>
          <w:color w:val="231F20"/>
          <w:spacing w:val="-5"/>
          <w:sz w:val="20"/>
        </w:rPr>
        <w:t> </w:t>
      </w:r>
      <w:r>
        <w:rPr>
          <w:color w:val="231F20"/>
          <w:spacing w:val="-2"/>
          <w:sz w:val="20"/>
        </w:rPr>
        <w:t>of</w:t>
      </w:r>
      <w:r>
        <w:rPr>
          <w:color w:val="231F20"/>
          <w:spacing w:val="-5"/>
          <w:sz w:val="20"/>
        </w:rPr>
        <w:t> </w:t>
      </w:r>
      <w:r>
        <w:rPr>
          <w:color w:val="231F20"/>
          <w:spacing w:val="-2"/>
          <w:sz w:val="20"/>
        </w:rPr>
        <w:t>bribery</w:t>
      </w:r>
      <w:r>
        <w:rPr>
          <w:color w:val="231F20"/>
          <w:spacing w:val="-5"/>
          <w:sz w:val="20"/>
        </w:rPr>
        <w:t> </w:t>
      </w:r>
      <w:r>
        <w:rPr>
          <w:color w:val="231F20"/>
          <w:spacing w:val="-2"/>
          <w:sz w:val="20"/>
        </w:rPr>
        <w:t>shall</w:t>
      </w:r>
      <w:r>
        <w:rPr>
          <w:color w:val="231F20"/>
          <w:spacing w:val="-5"/>
          <w:sz w:val="20"/>
        </w:rPr>
        <w:t> </w:t>
      </w:r>
      <w:r>
        <w:rPr>
          <w:color w:val="231F20"/>
          <w:spacing w:val="-2"/>
          <w:sz w:val="20"/>
        </w:rPr>
        <w:t>be</w:t>
      </w:r>
      <w:r>
        <w:rPr>
          <w:color w:val="231F20"/>
          <w:spacing w:val="-5"/>
          <w:sz w:val="20"/>
        </w:rPr>
        <w:t> </w:t>
      </w:r>
      <w:r>
        <w:rPr>
          <w:color w:val="231F20"/>
          <w:spacing w:val="-2"/>
          <w:sz w:val="20"/>
        </w:rPr>
        <w:t>punished</w:t>
      </w:r>
      <w:r>
        <w:rPr>
          <w:color w:val="231F20"/>
          <w:spacing w:val="-5"/>
          <w:sz w:val="20"/>
        </w:rPr>
        <w:t> </w:t>
      </w:r>
      <w:r>
        <w:rPr>
          <w:color w:val="231F20"/>
          <w:spacing w:val="-2"/>
          <w:sz w:val="20"/>
        </w:rPr>
        <w:t>with</w:t>
      </w:r>
      <w:r>
        <w:rPr>
          <w:color w:val="231F20"/>
          <w:spacing w:val="-5"/>
          <w:sz w:val="20"/>
        </w:rPr>
        <w:t> </w:t>
      </w:r>
      <w:r>
        <w:rPr>
          <w:color w:val="231F20"/>
          <w:spacing w:val="-2"/>
          <w:sz w:val="20"/>
        </w:rPr>
        <w:t>imprisonment</w:t>
      </w:r>
      <w:r>
        <w:rPr>
          <w:color w:val="231F20"/>
          <w:spacing w:val="-5"/>
          <w:sz w:val="20"/>
        </w:rPr>
        <w:t> </w:t>
      </w:r>
      <w:r>
        <w:rPr>
          <w:color w:val="231F20"/>
          <w:spacing w:val="-2"/>
          <w:sz w:val="20"/>
        </w:rPr>
        <w:t>of </w:t>
      </w:r>
      <w:r>
        <w:rPr>
          <w:color w:val="231F20"/>
          <w:sz w:val="20"/>
        </w:rPr>
        <w:t>either</w:t>
      </w:r>
      <w:r>
        <w:rPr>
          <w:color w:val="231F20"/>
          <w:spacing w:val="-2"/>
          <w:sz w:val="20"/>
        </w:rPr>
        <w:t> </w:t>
      </w:r>
      <w:r>
        <w:rPr>
          <w:color w:val="231F20"/>
          <w:sz w:val="20"/>
        </w:rPr>
        <w:t>description</w:t>
      </w:r>
      <w:r>
        <w:rPr>
          <w:color w:val="231F20"/>
          <w:spacing w:val="-2"/>
          <w:sz w:val="20"/>
        </w:rPr>
        <w:t> </w:t>
      </w:r>
      <w:r>
        <w:rPr>
          <w:color w:val="231F20"/>
          <w:sz w:val="20"/>
        </w:rPr>
        <w:t>for</w:t>
      </w:r>
      <w:r>
        <w:rPr>
          <w:color w:val="231F20"/>
          <w:spacing w:val="-2"/>
          <w:sz w:val="20"/>
        </w:rPr>
        <w:t> </w:t>
      </w:r>
      <w:r>
        <w:rPr>
          <w:color w:val="231F20"/>
          <w:sz w:val="20"/>
        </w:rPr>
        <w:t>a</w:t>
      </w:r>
      <w:r>
        <w:rPr>
          <w:color w:val="231F20"/>
          <w:spacing w:val="-2"/>
          <w:sz w:val="20"/>
        </w:rPr>
        <w:t> </w:t>
      </w:r>
      <w:r>
        <w:rPr>
          <w:color w:val="231F20"/>
          <w:sz w:val="20"/>
        </w:rPr>
        <w:t>term</w:t>
      </w:r>
      <w:r>
        <w:rPr>
          <w:color w:val="231F20"/>
          <w:spacing w:val="-2"/>
          <w:sz w:val="20"/>
        </w:rPr>
        <w:t> </w:t>
      </w:r>
      <w:r>
        <w:rPr>
          <w:color w:val="231F20"/>
          <w:sz w:val="20"/>
        </w:rPr>
        <w:t>which</w:t>
      </w:r>
      <w:r>
        <w:rPr>
          <w:color w:val="231F20"/>
          <w:spacing w:val="-2"/>
          <w:sz w:val="20"/>
        </w:rPr>
        <w:t> </w:t>
      </w:r>
      <w:r>
        <w:rPr>
          <w:color w:val="231F20"/>
          <w:sz w:val="20"/>
        </w:rPr>
        <w:t>may</w:t>
      </w:r>
      <w:r>
        <w:rPr>
          <w:color w:val="231F20"/>
          <w:spacing w:val="-2"/>
          <w:sz w:val="20"/>
        </w:rPr>
        <w:t> </w:t>
      </w:r>
      <w:r>
        <w:rPr>
          <w:color w:val="231F20"/>
          <w:sz w:val="20"/>
        </w:rPr>
        <w:t>extend</w:t>
      </w:r>
      <w:r>
        <w:rPr>
          <w:color w:val="231F20"/>
          <w:spacing w:val="-2"/>
          <w:sz w:val="20"/>
        </w:rPr>
        <w:t> </w:t>
      </w:r>
      <w:r>
        <w:rPr>
          <w:color w:val="231F20"/>
          <w:sz w:val="20"/>
        </w:rPr>
        <w:t>to</w:t>
      </w:r>
      <w:r>
        <w:rPr>
          <w:color w:val="231F20"/>
          <w:spacing w:val="-2"/>
          <w:sz w:val="20"/>
        </w:rPr>
        <w:t> </w:t>
      </w:r>
      <w:r>
        <w:rPr>
          <w:color w:val="231F20"/>
          <w:sz w:val="20"/>
        </w:rPr>
        <w:t>one</w:t>
      </w:r>
      <w:r>
        <w:rPr>
          <w:color w:val="231F20"/>
          <w:spacing w:val="-2"/>
          <w:sz w:val="20"/>
        </w:rPr>
        <w:t> </w:t>
      </w:r>
      <w:r>
        <w:rPr>
          <w:color w:val="231F20"/>
          <w:sz w:val="20"/>
        </w:rPr>
        <w:t>year,</w:t>
      </w:r>
      <w:r>
        <w:rPr>
          <w:color w:val="231F20"/>
          <w:spacing w:val="-2"/>
          <w:sz w:val="20"/>
        </w:rPr>
        <w:t> </w:t>
      </w:r>
      <w:r>
        <w:rPr>
          <w:color w:val="231F20"/>
          <w:sz w:val="20"/>
        </w:rPr>
        <w:t>or</w:t>
      </w:r>
      <w:r>
        <w:rPr>
          <w:color w:val="231F20"/>
          <w:spacing w:val="-2"/>
          <w:sz w:val="20"/>
        </w:rPr>
        <w:t> </w:t>
      </w:r>
      <w:r>
        <w:rPr>
          <w:color w:val="231F20"/>
          <w:sz w:val="20"/>
        </w:rPr>
        <w:t>with</w:t>
      </w:r>
      <w:r>
        <w:rPr>
          <w:color w:val="231F20"/>
          <w:spacing w:val="-2"/>
          <w:sz w:val="20"/>
        </w:rPr>
        <w:t> </w:t>
      </w:r>
      <w:r>
        <w:rPr>
          <w:color w:val="231F20"/>
          <w:sz w:val="20"/>
        </w:rPr>
        <w:t>fine,</w:t>
      </w:r>
      <w:r>
        <w:rPr>
          <w:color w:val="231F20"/>
          <w:spacing w:val="-2"/>
          <w:sz w:val="20"/>
        </w:rPr>
        <w:t> </w:t>
      </w:r>
      <w:r>
        <w:rPr>
          <w:color w:val="231F20"/>
          <w:sz w:val="20"/>
        </w:rPr>
        <w:t>or</w:t>
      </w:r>
      <w:r>
        <w:rPr>
          <w:color w:val="231F20"/>
          <w:spacing w:val="-2"/>
          <w:sz w:val="20"/>
        </w:rPr>
        <w:t> </w:t>
      </w:r>
      <w:r>
        <w:rPr>
          <w:color w:val="231F20"/>
          <w:sz w:val="20"/>
        </w:rPr>
        <w:t>with</w:t>
      </w:r>
      <w:r>
        <w:rPr>
          <w:color w:val="231F20"/>
          <w:spacing w:val="-2"/>
          <w:sz w:val="20"/>
        </w:rPr>
        <w:t> </w:t>
      </w:r>
      <w:r>
        <w:rPr>
          <w:color w:val="231F20"/>
          <w:sz w:val="20"/>
        </w:rPr>
        <w:t>both:</w:t>
      </w:r>
    </w:p>
    <w:p>
      <w:pPr>
        <w:pStyle w:val="BodyText"/>
        <w:spacing w:before="107"/>
        <w:ind w:left="2831"/>
        <w:jc w:val="both"/>
      </w:pPr>
      <w:r>
        <w:rPr>
          <w:color w:val="231F20"/>
        </w:rPr>
        <w:t>Provided</w:t>
      </w:r>
      <w:r>
        <w:rPr>
          <w:color w:val="231F20"/>
          <w:spacing w:val="-8"/>
        </w:rPr>
        <w:t> </w:t>
      </w:r>
      <w:r>
        <w:rPr>
          <w:color w:val="231F20"/>
        </w:rPr>
        <w:t>that</w:t>
      </w:r>
      <w:r>
        <w:rPr>
          <w:color w:val="231F20"/>
          <w:spacing w:val="-7"/>
        </w:rPr>
        <w:t> </w:t>
      </w:r>
      <w:r>
        <w:rPr>
          <w:color w:val="231F20"/>
        </w:rPr>
        <w:t>bribery</w:t>
      </w:r>
      <w:r>
        <w:rPr>
          <w:color w:val="231F20"/>
          <w:spacing w:val="-7"/>
        </w:rPr>
        <w:t> </w:t>
      </w:r>
      <w:r>
        <w:rPr>
          <w:color w:val="231F20"/>
        </w:rPr>
        <w:t>by</w:t>
      </w:r>
      <w:r>
        <w:rPr>
          <w:color w:val="231F20"/>
          <w:spacing w:val="-8"/>
        </w:rPr>
        <w:t> </w:t>
      </w:r>
      <w:r>
        <w:rPr>
          <w:color w:val="231F20"/>
        </w:rPr>
        <w:t>treating</w:t>
      </w:r>
      <w:r>
        <w:rPr>
          <w:color w:val="231F20"/>
          <w:spacing w:val="-7"/>
        </w:rPr>
        <w:t> </w:t>
      </w:r>
      <w:r>
        <w:rPr>
          <w:color w:val="231F20"/>
        </w:rPr>
        <w:t>shall</w:t>
      </w:r>
      <w:r>
        <w:rPr>
          <w:color w:val="231F20"/>
          <w:spacing w:val="-7"/>
        </w:rPr>
        <w:t> </w:t>
      </w:r>
      <w:r>
        <w:rPr>
          <w:color w:val="231F20"/>
        </w:rPr>
        <w:t>be</w:t>
      </w:r>
      <w:r>
        <w:rPr>
          <w:color w:val="231F20"/>
          <w:spacing w:val="-7"/>
        </w:rPr>
        <w:t> </w:t>
      </w:r>
      <w:r>
        <w:rPr>
          <w:color w:val="231F20"/>
        </w:rPr>
        <w:t>punished</w:t>
      </w:r>
      <w:r>
        <w:rPr>
          <w:color w:val="231F20"/>
          <w:spacing w:val="-8"/>
        </w:rPr>
        <w:t> </w:t>
      </w:r>
      <w:r>
        <w:rPr>
          <w:color w:val="231F20"/>
        </w:rPr>
        <w:t>with</w:t>
      </w:r>
      <w:r>
        <w:rPr>
          <w:color w:val="231F20"/>
          <w:spacing w:val="-7"/>
        </w:rPr>
        <w:t> </w:t>
      </w:r>
      <w:r>
        <w:rPr>
          <w:color w:val="231F20"/>
        </w:rPr>
        <w:t>fine</w:t>
      </w:r>
      <w:r>
        <w:rPr>
          <w:color w:val="231F20"/>
          <w:spacing w:val="-7"/>
        </w:rPr>
        <w:t> </w:t>
      </w:r>
      <w:r>
        <w:rPr>
          <w:color w:val="231F20"/>
          <w:spacing w:val="-2"/>
        </w:rPr>
        <w:t>only.</w:t>
      </w:r>
    </w:p>
    <w:p>
      <w:pPr>
        <w:pStyle w:val="BodyText"/>
        <w:spacing w:line="259" w:lineRule="auto" w:before="116"/>
        <w:ind w:left="2352" w:firstLine="479"/>
        <w:jc w:val="both"/>
      </w:pPr>
      <w:r>
        <w:rPr>
          <w:i/>
          <w:color w:val="231F20"/>
        </w:rPr>
        <w:t>Explanation.</w:t>
      </w:r>
      <w:r>
        <w:rPr>
          <w:color w:val="231F20"/>
        </w:rPr>
        <w:t>—“Treating”</w:t>
      </w:r>
      <w:r>
        <w:rPr>
          <w:color w:val="231F20"/>
          <w:spacing w:val="-13"/>
        </w:rPr>
        <w:t> </w:t>
      </w:r>
      <w:r>
        <w:rPr>
          <w:color w:val="231F20"/>
        </w:rPr>
        <w:t>means</w:t>
      </w:r>
      <w:r>
        <w:rPr>
          <w:color w:val="231F20"/>
          <w:spacing w:val="-12"/>
        </w:rPr>
        <w:t> </w:t>
      </w:r>
      <w:r>
        <w:rPr>
          <w:color w:val="231F20"/>
        </w:rPr>
        <w:t>that</w:t>
      </w:r>
      <w:r>
        <w:rPr>
          <w:color w:val="231F20"/>
          <w:spacing w:val="-13"/>
        </w:rPr>
        <w:t> </w:t>
      </w:r>
      <w:r>
        <w:rPr>
          <w:color w:val="231F20"/>
        </w:rPr>
        <w:t>form</w:t>
      </w:r>
      <w:r>
        <w:rPr>
          <w:color w:val="231F20"/>
          <w:spacing w:val="-12"/>
        </w:rPr>
        <w:t> </w:t>
      </w:r>
      <w:r>
        <w:rPr>
          <w:color w:val="231F20"/>
        </w:rPr>
        <w:t>of</w:t>
      </w:r>
      <w:r>
        <w:rPr>
          <w:color w:val="231F20"/>
          <w:spacing w:val="-13"/>
        </w:rPr>
        <w:t> </w:t>
      </w:r>
      <w:r>
        <w:rPr>
          <w:color w:val="231F20"/>
        </w:rPr>
        <w:t>bribery</w:t>
      </w:r>
      <w:r>
        <w:rPr>
          <w:color w:val="231F20"/>
          <w:spacing w:val="-12"/>
        </w:rPr>
        <w:t> </w:t>
      </w:r>
      <w:r>
        <w:rPr>
          <w:color w:val="231F20"/>
        </w:rPr>
        <w:t>where</w:t>
      </w:r>
      <w:r>
        <w:rPr>
          <w:color w:val="231F20"/>
          <w:spacing w:val="-13"/>
        </w:rPr>
        <w:t> </w:t>
      </w:r>
      <w:r>
        <w:rPr>
          <w:color w:val="231F20"/>
        </w:rPr>
        <w:t>the</w:t>
      </w:r>
      <w:r>
        <w:rPr>
          <w:color w:val="231F20"/>
          <w:spacing w:val="-12"/>
        </w:rPr>
        <w:t> </w:t>
      </w:r>
      <w:r>
        <w:rPr>
          <w:color w:val="231F20"/>
        </w:rPr>
        <w:t>gratification</w:t>
      </w:r>
      <w:r>
        <w:rPr>
          <w:color w:val="231F20"/>
          <w:spacing w:val="-13"/>
        </w:rPr>
        <w:t> </w:t>
      </w:r>
      <w:r>
        <w:rPr>
          <w:color w:val="231F20"/>
        </w:rPr>
        <w:t>consists in food, drink, entertainment, or provision.</w:t>
      </w:r>
    </w:p>
    <w:p>
      <w:pPr>
        <w:pStyle w:val="ListParagraph"/>
        <w:numPr>
          <w:ilvl w:val="0"/>
          <w:numId w:val="1"/>
        </w:numPr>
        <w:tabs>
          <w:tab w:pos="3232" w:val="left" w:leader="none"/>
        </w:tabs>
        <w:spacing w:line="259" w:lineRule="auto" w:before="98" w:after="0"/>
        <w:ind w:left="2352" w:right="0" w:firstLine="479"/>
        <w:jc w:val="both"/>
        <w:rPr>
          <w:b/>
          <w:color w:val="231F20"/>
          <w:sz w:val="20"/>
        </w:rPr>
      </w:pPr>
      <w:r>
        <w:rPr>
          <w:color w:val="231F20"/>
          <w:sz w:val="20"/>
        </w:rPr>
        <w:t>Whoever commits</w:t>
      </w:r>
      <w:r>
        <w:rPr>
          <w:color w:val="231F20"/>
          <w:spacing w:val="-1"/>
          <w:sz w:val="20"/>
        </w:rPr>
        <w:t> </w:t>
      </w:r>
      <w:r>
        <w:rPr>
          <w:color w:val="231F20"/>
          <w:sz w:val="20"/>
        </w:rPr>
        <w:t>the offence</w:t>
      </w:r>
      <w:r>
        <w:rPr>
          <w:color w:val="231F20"/>
          <w:spacing w:val="-1"/>
          <w:sz w:val="20"/>
        </w:rPr>
        <w:t> </w:t>
      </w:r>
      <w:r>
        <w:rPr>
          <w:color w:val="231F20"/>
          <w:sz w:val="20"/>
        </w:rPr>
        <w:t>of undue</w:t>
      </w:r>
      <w:r>
        <w:rPr>
          <w:color w:val="231F20"/>
          <w:spacing w:val="-1"/>
          <w:sz w:val="20"/>
        </w:rPr>
        <w:t> </w:t>
      </w:r>
      <w:r>
        <w:rPr>
          <w:color w:val="231F20"/>
          <w:sz w:val="20"/>
        </w:rPr>
        <w:t>influence or</w:t>
      </w:r>
      <w:r>
        <w:rPr>
          <w:color w:val="231F20"/>
          <w:spacing w:val="-1"/>
          <w:sz w:val="20"/>
        </w:rPr>
        <w:t> </w:t>
      </w:r>
      <w:r>
        <w:rPr>
          <w:color w:val="231F20"/>
          <w:sz w:val="20"/>
        </w:rPr>
        <w:t>personation at</w:t>
      </w:r>
      <w:r>
        <w:rPr>
          <w:color w:val="231F20"/>
          <w:spacing w:val="-1"/>
          <w:sz w:val="20"/>
        </w:rPr>
        <w:t> </w:t>
      </w:r>
      <w:r>
        <w:rPr>
          <w:color w:val="231F20"/>
          <w:sz w:val="20"/>
        </w:rPr>
        <w:t>an election shall</w:t>
      </w:r>
      <w:r>
        <w:rPr>
          <w:color w:val="231F20"/>
          <w:spacing w:val="-2"/>
          <w:sz w:val="20"/>
        </w:rPr>
        <w:t> </w:t>
      </w:r>
      <w:r>
        <w:rPr>
          <w:color w:val="231F20"/>
          <w:sz w:val="20"/>
        </w:rPr>
        <w:t>be</w:t>
      </w:r>
      <w:r>
        <w:rPr>
          <w:color w:val="231F20"/>
          <w:spacing w:val="-1"/>
          <w:sz w:val="20"/>
        </w:rPr>
        <w:t> </w:t>
      </w:r>
      <w:r>
        <w:rPr>
          <w:color w:val="231F20"/>
          <w:sz w:val="20"/>
        </w:rPr>
        <w:t>punished</w:t>
      </w:r>
      <w:r>
        <w:rPr>
          <w:color w:val="231F20"/>
          <w:spacing w:val="-1"/>
          <w:sz w:val="20"/>
        </w:rPr>
        <w:t> </w:t>
      </w:r>
      <w:r>
        <w:rPr>
          <w:color w:val="231F20"/>
          <w:sz w:val="20"/>
        </w:rPr>
        <w:t>with</w:t>
      </w:r>
      <w:r>
        <w:rPr>
          <w:color w:val="231F20"/>
          <w:spacing w:val="-1"/>
          <w:sz w:val="20"/>
        </w:rPr>
        <w:t> </w:t>
      </w:r>
      <w:r>
        <w:rPr>
          <w:color w:val="231F20"/>
          <w:sz w:val="20"/>
        </w:rPr>
        <w:t>imprisonment</w:t>
      </w:r>
      <w:r>
        <w:rPr>
          <w:color w:val="231F20"/>
          <w:spacing w:val="-2"/>
          <w:sz w:val="20"/>
        </w:rPr>
        <w:t> </w:t>
      </w:r>
      <w:r>
        <w:rPr>
          <w:color w:val="231F20"/>
          <w:sz w:val="20"/>
        </w:rPr>
        <w:t>of</w:t>
      </w:r>
      <w:r>
        <w:rPr>
          <w:color w:val="231F20"/>
          <w:spacing w:val="-1"/>
          <w:sz w:val="20"/>
        </w:rPr>
        <w:t> </w:t>
      </w:r>
      <w:r>
        <w:rPr>
          <w:color w:val="231F20"/>
          <w:sz w:val="20"/>
        </w:rPr>
        <w:t>either</w:t>
      </w:r>
      <w:r>
        <w:rPr>
          <w:color w:val="231F20"/>
          <w:spacing w:val="-1"/>
          <w:sz w:val="20"/>
        </w:rPr>
        <w:t> </w:t>
      </w:r>
      <w:r>
        <w:rPr>
          <w:color w:val="231F20"/>
          <w:sz w:val="20"/>
        </w:rPr>
        <w:t>description</w:t>
      </w:r>
      <w:r>
        <w:rPr>
          <w:color w:val="231F20"/>
          <w:spacing w:val="-2"/>
          <w:sz w:val="20"/>
        </w:rPr>
        <w:t> </w:t>
      </w:r>
      <w:r>
        <w:rPr>
          <w:color w:val="231F20"/>
          <w:sz w:val="20"/>
        </w:rPr>
        <w:t>for</w:t>
      </w:r>
      <w:r>
        <w:rPr>
          <w:color w:val="231F20"/>
          <w:spacing w:val="-2"/>
          <w:sz w:val="20"/>
        </w:rPr>
        <w:t> </w:t>
      </w:r>
      <w:r>
        <w:rPr>
          <w:color w:val="231F20"/>
          <w:sz w:val="20"/>
        </w:rPr>
        <w:t>a</w:t>
      </w:r>
      <w:r>
        <w:rPr>
          <w:color w:val="231F20"/>
          <w:spacing w:val="-2"/>
          <w:sz w:val="20"/>
        </w:rPr>
        <w:t> </w:t>
      </w:r>
      <w:r>
        <w:rPr>
          <w:color w:val="231F20"/>
          <w:sz w:val="20"/>
        </w:rPr>
        <w:t>term</w:t>
      </w:r>
      <w:r>
        <w:rPr>
          <w:color w:val="231F20"/>
          <w:spacing w:val="-1"/>
          <w:sz w:val="20"/>
        </w:rPr>
        <w:t> </w:t>
      </w:r>
      <w:r>
        <w:rPr>
          <w:color w:val="231F20"/>
          <w:sz w:val="20"/>
        </w:rPr>
        <w:t>which</w:t>
      </w:r>
      <w:r>
        <w:rPr>
          <w:color w:val="231F20"/>
          <w:spacing w:val="-2"/>
          <w:sz w:val="20"/>
        </w:rPr>
        <w:t> </w:t>
      </w:r>
      <w:r>
        <w:rPr>
          <w:color w:val="231F20"/>
          <w:sz w:val="20"/>
        </w:rPr>
        <w:t>may</w:t>
      </w:r>
      <w:r>
        <w:rPr>
          <w:color w:val="231F20"/>
          <w:spacing w:val="-1"/>
          <w:sz w:val="20"/>
        </w:rPr>
        <w:t> </w:t>
      </w:r>
      <w:r>
        <w:rPr>
          <w:color w:val="231F20"/>
          <w:sz w:val="20"/>
        </w:rPr>
        <w:t>extend</w:t>
      </w:r>
      <w:r>
        <w:rPr>
          <w:color w:val="231F20"/>
          <w:spacing w:val="-1"/>
          <w:sz w:val="20"/>
        </w:rPr>
        <w:t> </w:t>
      </w:r>
      <w:r>
        <w:rPr>
          <w:color w:val="231F20"/>
          <w:sz w:val="20"/>
        </w:rPr>
        <w:t>to one year or with fine, or with both.</w:t>
      </w:r>
    </w:p>
    <w:p>
      <w:pPr>
        <w:pStyle w:val="ListParagraph"/>
        <w:numPr>
          <w:ilvl w:val="0"/>
          <w:numId w:val="1"/>
        </w:numPr>
        <w:tabs>
          <w:tab w:pos="3236" w:val="left" w:leader="none"/>
        </w:tabs>
        <w:spacing w:line="259" w:lineRule="auto" w:before="181" w:after="0"/>
        <w:ind w:left="2352" w:right="0" w:firstLine="479"/>
        <w:jc w:val="both"/>
        <w:rPr>
          <w:b/>
          <w:color w:val="231F20"/>
          <w:sz w:val="20"/>
        </w:rPr>
      </w:pPr>
      <w:r>
        <w:rPr>
          <w:color w:val="231F20"/>
          <w:sz w:val="20"/>
        </w:rPr>
        <w:t>Whoever with intent to affect the result of an election makes or publishes any statement</w:t>
      </w:r>
      <w:r>
        <w:rPr>
          <w:color w:val="231F20"/>
          <w:spacing w:val="-3"/>
          <w:sz w:val="20"/>
        </w:rPr>
        <w:t> </w:t>
      </w:r>
      <w:r>
        <w:rPr>
          <w:color w:val="231F20"/>
          <w:sz w:val="20"/>
        </w:rPr>
        <w:t>purporting</w:t>
      </w:r>
      <w:r>
        <w:rPr>
          <w:color w:val="231F20"/>
          <w:spacing w:val="-2"/>
          <w:sz w:val="20"/>
        </w:rPr>
        <w:t> </w:t>
      </w:r>
      <w:r>
        <w:rPr>
          <w:color w:val="231F20"/>
          <w:sz w:val="20"/>
        </w:rPr>
        <w:t>to</w:t>
      </w:r>
      <w:r>
        <w:rPr>
          <w:color w:val="231F20"/>
          <w:spacing w:val="-2"/>
          <w:sz w:val="20"/>
        </w:rPr>
        <w:t> </w:t>
      </w:r>
      <w:r>
        <w:rPr>
          <w:color w:val="231F20"/>
          <w:sz w:val="20"/>
        </w:rPr>
        <w:t>be</w:t>
      </w:r>
      <w:r>
        <w:rPr>
          <w:color w:val="231F20"/>
          <w:spacing w:val="-2"/>
          <w:sz w:val="20"/>
        </w:rPr>
        <w:t> </w:t>
      </w:r>
      <w:r>
        <w:rPr>
          <w:color w:val="231F20"/>
          <w:sz w:val="20"/>
        </w:rPr>
        <w:t>a</w:t>
      </w:r>
      <w:r>
        <w:rPr>
          <w:color w:val="231F20"/>
          <w:spacing w:val="-3"/>
          <w:sz w:val="20"/>
        </w:rPr>
        <w:t> </w:t>
      </w:r>
      <w:r>
        <w:rPr>
          <w:color w:val="231F20"/>
          <w:sz w:val="20"/>
        </w:rPr>
        <w:t>statement</w:t>
      </w:r>
      <w:r>
        <w:rPr>
          <w:color w:val="231F20"/>
          <w:spacing w:val="-3"/>
          <w:sz w:val="20"/>
        </w:rPr>
        <w:t> </w:t>
      </w:r>
      <w:r>
        <w:rPr>
          <w:color w:val="231F20"/>
          <w:sz w:val="20"/>
        </w:rPr>
        <w:t>of</w:t>
      </w:r>
      <w:r>
        <w:rPr>
          <w:color w:val="231F20"/>
          <w:spacing w:val="-2"/>
          <w:sz w:val="20"/>
        </w:rPr>
        <w:t> </w:t>
      </w:r>
      <w:r>
        <w:rPr>
          <w:color w:val="231F20"/>
          <w:sz w:val="20"/>
        </w:rPr>
        <w:t>fact</w:t>
      </w:r>
      <w:r>
        <w:rPr>
          <w:color w:val="231F20"/>
          <w:spacing w:val="-2"/>
          <w:sz w:val="20"/>
        </w:rPr>
        <w:t> </w:t>
      </w:r>
      <w:r>
        <w:rPr>
          <w:color w:val="231F20"/>
          <w:sz w:val="20"/>
        </w:rPr>
        <w:t>which</w:t>
      </w:r>
      <w:r>
        <w:rPr>
          <w:color w:val="231F20"/>
          <w:spacing w:val="-3"/>
          <w:sz w:val="20"/>
        </w:rPr>
        <w:t> </w:t>
      </w:r>
      <w:r>
        <w:rPr>
          <w:color w:val="231F20"/>
          <w:sz w:val="20"/>
        </w:rPr>
        <w:t>is</w:t>
      </w:r>
      <w:r>
        <w:rPr>
          <w:color w:val="231F20"/>
          <w:spacing w:val="-2"/>
          <w:sz w:val="20"/>
        </w:rPr>
        <w:t> </w:t>
      </w:r>
      <w:r>
        <w:rPr>
          <w:color w:val="231F20"/>
          <w:sz w:val="20"/>
        </w:rPr>
        <w:t>false</w:t>
      </w:r>
      <w:r>
        <w:rPr>
          <w:color w:val="231F20"/>
          <w:spacing w:val="-3"/>
          <w:sz w:val="20"/>
        </w:rPr>
        <w:t> </w:t>
      </w:r>
      <w:r>
        <w:rPr>
          <w:color w:val="231F20"/>
          <w:sz w:val="20"/>
        </w:rPr>
        <w:t>and</w:t>
      </w:r>
      <w:r>
        <w:rPr>
          <w:color w:val="231F20"/>
          <w:spacing w:val="-3"/>
          <w:sz w:val="20"/>
        </w:rPr>
        <w:t> </w:t>
      </w:r>
      <w:r>
        <w:rPr>
          <w:color w:val="231F20"/>
          <w:sz w:val="20"/>
        </w:rPr>
        <w:t>which</w:t>
      </w:r>
      <w:r>
        <w:rPr>
          <w:color w:val="231F20"/>
          <w:spacing w:val="-2"/>
          <w:sz w:val="20"/>
        </w:rPr>
        <w:t> </w:t>
      </w:r>
      <w:r>
        <w:rPr>
          <w:color w:val="231F20"/>
          <w:sz w:val="20"/>
        </w:rPr>
        <w:t>he</w:t>
      </w:r>
      <w:r>
        <w:rPr>
          <w:color w:val="231F20"/>
          <w:spacing w:val="-2"/>
          <w:sz w:val="20"/>
        </w:rPr>
        <w:t> </w:t>
      </w:r>
      <w:r>
        <w:rPr>
          <w:color w:val="231F20"/>
          <w:sz w:val="20"/>
        </w:rPr>
        <w:t>either</w:t>
      </w:r>
      <w:r>
        <w:rPr>
          <w:color w:val="231F20"/>
          <w:spacing w:val="-2"/>
          <w:sz w:val="20"/>
        </w:rPr>
        <w:t> </w:t>
      </w:r>
      <w:r>
        <w:rPr>
          <w:color w:val="231F20"/>
          <w:sz w:val="20"/>
        </w:rPr>
        <w:t>knows</w:t>
      </w:r>
      <w:r>
        <w:rPr>
          <w:color w:val="231F20"/>
          <w:spacing w:val="-3"/>
          <w:sz w:val="20"/>
        </w:rPr>
        <w:t> </w:t>
      </w:r>
      <w:r>
        <w:rPr>
          <w:color w:val="231F20"/>
          <w:sz w:val="20"/>
        </w:rPr>
        <w:t>or believes to be false or does not believe to be true, in relation to the personal character or conduct of any candidate shall be punished with fine.</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9"/>
        <w:rPr>
          <w:sz w:val="16"/>
        </w:rPr>
      </w:pPr>
    </w:p>
    <w:p>
      <w:pPr>
        <w:spacing w:line="249" w:lineRule="auto" w:before="1"/>
        <w:ind w:left="134" w:right="1270" w:firstLine="0"/>
        <w:jc w:val="left"/>
        <w:rPr>
          <w:sz w:val="16"/>
        </w:rPr>
      </w:pPr>
      <w:r>
        <w:rPr>
          <w:color w:val="231F20"/>
          <w:spacing w:val="-2"/>
          <w:sz w:val="16"/>
        </w:rPr>
        <w:t>Undue</w:t>
      </w:r>
      <w:r>
        <w:rPr>
          <w:color w:val="231F20"/>
          <w:spacing w:val="40"/>
          <w:sz w:val="16"/>
        </w:rPr>
        <w:t> </w:t>
      </w:r>
      <w:r>
        <w:rPr>
          <w:color w:val="231F20"/>
          <w:sz w:val="16"/>
        </w:rPr>
        <w:t>influence</w:t>
      </w:r>
      <w:r>
        <w:rPr>
          <w:color w:val="231F20"/>
          <w:spacing w:val="22"/>
          <w:sz w:val="16"/>
        </w:rPr>
        <w:t> </w:t>
      </w:r>
      <w:r>
        <w:rPr>
          <w:color w:val="231F20"/>
          <w:sz w:val="16"/>
        </w:rPr>
        <w:t>at</w:t>
      </w:r>
      <w:r>
        <w:rPr>
          <w:color w:val="231F20"/>
          <w:spacing w:val="40"/>
          <w:sz w:val="16"/>
        </w:rPr>
        <w:t> </w:t>
      </w:r>
      <w:r>
        <w:rPr>
          <w:color w:val="231F20"/>
          <w:spacing w:val="-2"/>
          <w:sz w:val="16"/>
        </w:rPr>
        <w:t>elections.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2"/>
        <w:rPr>
          <w:sz w:val="16"/>
        </w:rPr>
      </w:pPr>
    </w:p>
    <w:p>
      <w:pPr>
        <w:spacing w:line="249" w:lineRule="auto" w:before="0"/>
        <w:ind w:left="134" w:right="998" w:firstLine="0"/>
        <w:jc w:val="left"/>
        <w:rPr>
          <w:sz w:val="16"/>
        </w:rPr>
      </w:pPr>
      <w:r>
        <w:rPr>
          <w:color w:val="231F20"/>
          <w:sz w:val="16"/>
        </w:rPr>
        <w:t>Personation</w:t>
      </w:r>
      <w:r>
        <w:rPr>
          <w:color w:val="231F20"/>
          <w:spacing w:val="40"/>
          <w:sz w:val="16"/>
        </w:rPr>
        <w:t> </w:t>
      </w:r>
      <w:r>
        <w:rPr>
          <w:color w:val="231F20"/>
          <w:sz w:val="16"/>
        </w:rPr>
        <w:t>at</w:t>
      </w:r>
      <w:r>
        <w:rPr>
          <w:color w:val="231F20"/>
          <w:spacing w:val="40"/>
          <w:sz w:val="16"/>
        </w:rPr>
        <w:t> </w:t>
      </w:r>
      <w:r>
        <w:rPr>
          <w:color w:val="231F20"/>
          <w:spacing w:val="-2"/>
          <w:sz w:val="16"/>
        </w:rPr>
        <w:t>elections.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9"/>
        <w:rPr>
          <w:sz w:val="16"/>
        </w:rPr>
      </w:pPr>
    </w:p>
    <w:p>
      <w:pPr>
        <w:spacing w:line="249" w:lineRule="auto" w:before="0"/>
        <w:ind w:left="134" w:right="1270" w:firstLine="0"/>
        <w:jc w:val="left"/>
        <w:rPr>
          <w:sz w:val="16"/>
        </w:rPr>
      </w:pPr>
      <w:r>
        <w:rPr>
          <w:color w:val="231F20"/>
          <w:spacing w:val="-2"/>
          <w:sz w:val="16"/>
        </w:rPr>
        <w:t>Punishment</w:t>
      </w:r>
      <w:r>
        <w:rPr>
          <w:color w:val="231F20"/>
          <w:spacing w:val="40"/>
          <w:sz w:val="16"/>
        </w:rPr>
        <w:t> </w:t>
      </w:r>
      <w:r>
        <w:rPr>
          <w:color w:val="231F20"/>
          <w:sz w:val="16"/>
        </w:rPr>
        <w:t>for</w:t>
      </w:r>
      <w:r>
        <w:rPr>
          <w:color w:val="231F20"/>
          <w:spacing w:val="40"/>
          <w:sz w:val="16"/>
        </w:rPr>
        <w:t> </w:t>
      </w:r>
      <w:r>
        <w:rPr>
          <w:color w:val="231F20"/>
          <w:sz w:val="16"/>
        </w:rPr>
        <w:t>bribery.</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4"/>
        <w:rPr>
          <w:sz w:val="16"/>
        </w:rPr>
      </w:pPr>
    </w:p>
    <w:p>
      <w:pPr>
        <w:spacing w:line="223" w:lineRule="auto" w:before="0"/>
        <w:ind w:left="134" w:right="1161" w:firstLine="0"/>
        <w:jc w:val="left"/>
        <w:rPr>
          <w:sz w:val="16"/>
        </w:rPr>
      </w:pPr>
      <w:r>
        <w:rPr>
          <w:color w:val="231F20"/>
          <w:spacing w:val="-2"/>
          <w:sz w:val="16"/>
        </w:rPr>
        <w:t>Punishment</w:t>
      </w:r>
      <w:r>
        <w:rPr>
          <w:color w:val="231F20"/>
          <w:spacing w:val="80"/>
          <w:w w:val="150"/>
          <w:sz w:val="16"/>
        </w:rPr>
        <w:t> </w:t>
      </w:r>
      <w:r>
        <w:rPr>
          <w:color w:val="231F20"/>
          <w:sz w:val="16"/>
        </w:rPr>
        <w:t>for undue</w:t>
      </w:r>
      <w:r>
        <w:rPr>
          <w:color w:val="231F20"/>
          <w:spacing w:val="40"/>
          <w:sz w:val="16"/>
        </w:rPr>
        <w:t> </w:t>
      </w:r>
      <w:r>
        <w:rPr>
          <w:color w:val="231F20"/>
          <w:sz w:val="16"/>
        </w:rPr>
        <w:t>influence</w:t>
      </w:r>
      <w:r>
        <w:rPr>
          <w:color w:val="231F20"/>
          <w:spacing w:val="40"/>
          <w:sz w:val="16"/>
        </w:rPr>
        <w:t> </w:t>
      </w:r>
      <w:r>
        <w:rPr>
          <w:color w:val="231F20"/>
          <w:sz w:val="16"/>
        </w:rPr>
        <w:t>or</w:t>
      </w:r>
      <w:r>
        <w:rPr>
          <w:color w:val="231F20"/>
          <w:spacing w:val="40"/>
          <w:sz w:val="16"/>
        </w:rPr>
        <w:t> </w:t>
      </w:r>
      <w:r>
        <w:rPr>
          <w:color w:val="231F20"/>
          <w:sz w:val="16"/>
        </w:rPr>
        <w:t>personation</w:t>
      </w:r>
      <w:r>
        <w:rPr>
          <w:color w:val="231F20"/>
          <w:spacing w:val="40"/>
          <w:sz w:val="16"/>
        </w:rPr>
        <w:t> </w:t>
      </w:r>
      <w:r>
        <w:rPr>
          <w:color w:val="231F20"/>
          <w:sz w:val="16"/>
        </w:rPr>
        <w:t>at</w:t>
      </w:r>
      <w:r>
        <w:rPr>
          <w:color w:val="231F20"/>
          <w:spacing w:val="40"/>
          <w:sz w:val="16"/>
        </w:rPr>
        <w:t> </w:t>
      </w:r>
      <w:r>
        <w:rPr>
          <w:color w:val="231F20"/>
          <w:sz w:val="16"/>
        </w:rPr>
        <w:t>an</w:t>
      </w:r>
      <w:r>
        <w:rPr>
          <w:color w:val="231F20"/>
          <w:spacing w:val="40"/>
          <w:sz w:val="16"/>
        </w:rPr>
        <w:t> </w:t>
      </w:r>
      <w:r>
        <w:rPr>
          <w:color w:val="231F20"/>
          <w:sz w:val="16"/>
        </w:rPr>
        <w:t>election.</w:t>
      </w:r>
    </w:p>
    <w:p>
      <w:pPr>
        <w:spacing w:line="249" w:lineRule="auto" w:before="50"/>
        <w:ind w:left="138" w:right="1270" w:firstLine="0"/>
        <w:jc w:val="left"/>
        <w:rPr>
          <w:sz w:val="16"/>
        </w:rPr>
      </w:pPr>
      <w:r>
        <w:rPr>
          <w:color w:val="231F20"/>
          <w:spacing w:val="-2"/>
          <w:sz w:val="16"/>
        </w:rPr>
        <w:t>False</w:t>
      </w:r>
      <w:r>
        <w:rPr>
          <w:color w:val="231F20"/>
          <w:spacing w:val="40"/>
          <w:sz w:val="16"/>
        </w:rPr>
        <w:t> </w:t>
      </w:r>
      <w:r>
        <w:rPr>
          <w:color w:val="231F20"/>
          <w:sz w:val="16"/>
        </w:rPr>
        <w:t>statement</w:t>
      </w:r>
      <w:r>
        <w:rPr>
          <w:color w:val="231F20"/>
          <w:spacing w:val="40"/>
          <w:sz w:val="16"/>
        </w:rPr>
        <w:t> </w:t>
      </w:r>
      <w:r>
        <w:rPr>
          <w:color w:val="231F20"/>
          <w:sz w:val="16"/>
        </w:rPr>
        <w:t>in</w:t>
      </w:r>
      <w:r>
        <w:rPr>
          <w:color w:val="231F20"/>
          <w:spacing w:val="40"/>
          <w:sz w:val="16"/>
        </w:rPr>
        <w:t> </w:t>
      </w:r>
      <w:r>
        <w:rPr>
          <w:color w:val="231F20"/>
          <w:spacing w:val="-2"/>
          <w:sz w:val="16"/>
        </w:rPr>
        <w:t>connection</w:t>
      </w:r>
      <w:r>
        <w:rPr>
          <w:color w:val="231F20"/>
          <w:spacing w:val="40"/>
          <w:sz w:val="16"/>
        </w:rPr>
        <w:t> </w:t>
      </w:r>
      <w:r>
        <w:rPr>
          <w:color w:val="231F20"/>
          <w:sz w:val="16"/>
        </w:rPr>
        <w:t>with</w:t>
      </w:r>
      <w:r>
        <w:rPr>
          <w:color w:val="231F20"/>
          <w:spacing w:val="40"/>
          <w:sz w:val="16"/>
        </w:rPr>
        <w:t> </w:t>
      </w:r>
      <w:r>
        <w:rPr>
          <w:color w:val="231F20"/>
          <w:sz w:val="16"/>
        </w:rPr>
        <w:t>an</w:t>
      </w:r>
      <w:r>
        <w:rPr>
          <w:color w:val="231F20"/>
          <w:spacing w:val="40"/>
          <w:sz w:val="16"/>
        </w:rPr>
        <w:t> </w:t>
      </w:r>
      <w:r>
        <w:rPr>
          <w:color w:val="231F20"/>
          <w:spacing w:val="-2"/>
          <w:sz w:val="16"/>
        </w:rPr>
        <w:t>election.</w:t>
      </w:r>
    </w:p>
    <w:p>
      <w:pPr>
        <w:spacing w:after="0" w:line="249" w:lineRule="auto"/>
        <w:jc w:val="left"/>
        <w:rPr>
          <w:sz w:val="16"/>
        </w:rPr>
        <w:sectPr>
          <w:type w:val="continuous"/>
          <w:pgSz w:w="11900" w:h="16840"/>
          <w:pgMar w:header="1248" w:footer="0" w:top="1240" w:bottom="280" w:left="0" w:right="0"/>
          <w:cols w:num="2" w:equalWidth="0">
            <w:col w:w="9553" w:space="40"/>
            <w:col w:w="2307"/>
          </w:cols>
        </w:sectPr>
      </w:pPr>
    </w:p>
    <w:p>
      <w:pPr>
        <w:pStyle w:val="BodyText"/>
        <w:spacing w:before="6"/>
        <w:rPr>
          <w:sz w:val="9"/>
        </w:rPr>
      </w:pPr>
    </w:p>
    <w:p>
      <w:pPr>
        <w:spacing w:after="0"/>
        <w:rPr>
          <w:sz w:val="9"/>
        </w:rPr>
        <w:sectPr>
          <w:pgSz w:w="11900" w:h="16840"/>
          <w:pgMar w:header="1248" w:footer="0" w:top="1440" w:bottom="280" w:left="0" w:right="0"/>
        </w:sectPr>
      </w:pPr>
    </w:p>
    <w:p>
      <w:pPr>
        <w:spacing w:line="249" w:lineRule="auto" w:before="99"/>
        <w:ind w:left="1152" w:right="99" w:firstLine="0"/>
        <w:jc w:val="left"/>
        <w:rPr>
          <w:sz w:val="16"/>
        </w:rPr>
      </w:pPr>
      <w:r>
        <w:rPr>
          <w:color w:val="231F20"/>
          <w:spacing w:val="-2"/>
          <w:sz w:val="16"/>
        </w:rPr>
        <w:t>Illegal</w:t>
      </w:r>
      <w:r>
        <w:rPr>
          <w:color w:val="231F20"/>
          <w:spacing w:val="40"/>
          <w:sz w:val="16"/>
        </w:rPr>
        <w:t> </w:t>
      </w:r>
      <w:r>
        <w:rPr>
          <w:color w:val="231F20"/>
          <w:sz w:val="16"/>
        </w:rPr>
        <w:t>payments</w:t>
      </w:r>
      <w:r>
        <w:rPr>
          <w:color w:val="231F20"/>
          <w:spacing w:val="40"/>
          <w:sz w:val="16"/>
        </w:rPr>
        <w:t> </w:t>
      </w:r>
      <w:r>
        <w:rPr>
          <w:color w:val="231F20"/>
          <w:sz w:val="16"/>
        </w:rPr>
        <w:t>in</w:t>
      </w:r>
      <w:r>
        <w:rPr>
          <w:color w:val="231F20"/>
          <w:spacing w:val="40"/>
          <w:sz w:val="16"/>
        </w:rPr>
        <w:t> </w:t>
      </w:r>
      <w:r>
        <w:rPr>
          <w:color w:val="231F20"/>
          <w:spacing w:val="-2"/>
          <w:sz w:val="16"/>
        </w:rPr>
        <w:t>connection</w:t>
      </w:r>
      <w:r>
        <w:rPr>
          <w:color w:val="231F20"/>
          <w:spacing w:val="40"/>
          <w:sz w:val="16"/>
        </w:rPr>
        <w:t> </w:t>
      </w:r>
      <w:r>
        <w:rPr>
          <w:color w:val="231F20"/>
          <w:sz w:val="16"/>
        </w:rPr>
        <w:t>with</w:t>
      </w:r>
      <w:r>
        <w:rPr>
          <w:color w:val="231F20"/>
          <w:spacing w:val="40"/>
          <w:sz w:val="16"/>
        </w:rPr>
        <w:t> </w:t>
      </w:r>
      <w:r>
        <w:rPr>
          <w:color w:val="231F20"/>
          <w:sz w:val="16"/>
        </w:rPr>
        <w:t>an</w:t>
      </w:r>
      <w:r>
        <w:rPr>
          <w:color w:val="231F20"/>
          <w:spacing w:val="40"/>
          <w:sz w:val="16"/>
        </w:rPr>
        <w:t> </w:t>
      </w:r>
      <w:r>
        <w:rPr>
          <w:color w:val="231F20"/>
          <w:spacing w:val="-2"/>
          <w:sz w:val="16"/>
        </w:rPr>
        <w:t>election.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2"/>
        <w:rPr>
          <w:sz w:val="16"/>
        </w:rPr>
      </w:pPr>
    </w:p>
    <w:p>
      <w:pPr>
        <w:spacing w:line="249" w:lineRule="auto" w:before="0"/>
        <w:ind w:left="1157" w:right="0" w:firstLine="0"/>
        <w:jc w:val="left"/>
        <w:rPr>
          <w:sz w:val="16"/>
        </w:rPr>
      </w:pPr>
      <w:r>
        <w:rPr>
          <w:color w:val="231F20"/>
          <w:sz w:val="16"/>
        </w:rPr>
        <w:t>Failure</w:t>
      </w:r>
      <w:r>
        <w:rPr>
          <w:color w:val="231F20"/>
          <w:spacing w:val="20"/>
          <w:sz w:val="16"/>
        </w:rPr>
        <w:t> </w:t>
      </w:r>
      <w:r>
        <w:rPr>
          <w:color w:val="231F20"/>
          <w:sz w:val="16"/>
        </w:rPr>
        <w:t>to</w:t>
      </w:r>
      <w:r>
        <w:rPr>
          <w:color w:val="231F20"/>
          <w:spacing w:val="20"/>
          <w:sz w:val="16"/>
        </w:rPr>
        <w:t> </w:t>
      </w:r>
      <w:r>
        <w:rPr>
          <w:color w:val="231F20"/>
          <w:sz w:val="16"/>
        </w:rPr>
        <w:t>keep</w:t>
      </w:r>
      <w:r>
        <w:rPr>
          <w:color w:val="231F20"/>
          <w:spacing w:val="40"/>
          <w:sz w:val="16"/>
        </w:rPr>
        <w:t> </w:t>
      </w:r>
      <w:r>
        <w:rPr>
          <w:color w:val="231F20"/>
          <w:spacing w:val="-2"/>
          <w:sz w:val="16"/>
        </w:rPr>
        <w:t>election</w:t>
      </w:r>
      <w:r>
        <w:rPr>
          <w:color w:val="231F20"/>
          <w:spacing w:val="40"/>
          <w:sz w:val="16"/>
        </w:rPr>
        <w:t> </w:t>
      </w:r>
      <w:r>
        <w:rPr>
          <w:color w:val="231F20"/>
          <w:spacing w:val="-2"/>
          <w:sz w:val="16"/>
        </w:rPr>
        <w:t>accounts.</w:t>
      </w:r>
    </w:p>
    <w:p>
      <w:pPr>
        <w:pStyle w:val="ListParagraph"/>
        <w:numPr>
          <w:ilvl w:val="0"/>
          <w:numId w:val="1"/>
        </w:numPr>
        <w:tabs>
          <w:tab w:pos="980" w:val="left" w:leader="none"/>
        </w:tabs>
        <w:spacing w:line="249" w:lineRule="auto" w:before="91" w:after="0"/>
        <w:ind w:left="114" w:right="2345" w:firstLine="479"/>
        <w:jc w:val="both"/>
        <w:rPr>
          <w:b/>
          <w:color w:val="231F20"/>
          <w:sz w:val="20"/>
        </w:rPr>
      </w:pPr>
      <w:r>
        <w:rPr/>
        <w:br w:type="column"/>
      </w:r>
      <w:r>
        <w:rPr>
          <w:color w:val="231F20"/>
          <w:sz w:val="20"/>
        </w:rPr>
        <w:t>Whoever</w:t>
      </w:r>
      <w:r>
        <w:rPr>
          <w:color w:val="231F20"/>
          <w:spacing w:val="-13"/>
          <w:sz w:val="20"/>
        </w:rPr>
        <w:t> </w:t>
      </w:r>
      <w:r>
        <w:rPr>
          <w:color w:val="231F20"/>
          <w:sz w:val="20"/>
        </w:rPr>
        <w:t>without</w:t>
      </w:r>
      <w:r>
        <w:rPr>
          <w:color w:val="231F20"/>
          <w:spacing w:val="-12"/>
          <w:sz w:val="20"/>
        </w:rPr>
        <w:t> </w:t>
      </w:r>
      <w:r>
        <w:rPr>
          <w:color w:val="231F20"/>
          <w:sz w:val="20"/>
        </w:rPr>
        <w:t>the</w:t>
      </w:r>
      <w:r>
        <w:rPr>
          <w:color w:val="231F20"/>
          <w:spacing w:val="-13"/>
          <w:sz w:val="20"/>
        </w:rPr>
        <w:t> </w:t>
      </w:r>
      <w:r>
        <w:rPr>
          <w:color w:val="231F20"/>
          <w:sz w:val="20"/>
        </w:rPr>
        <w:t>general</w:t>
      </w:r>
      <w:r>
        <w:rPr>
          <w:color w:val="231F20"/>
          <w:spacing w:val="-12"/>
          <w:sz w:val="20"/>
        </w:rPr>
        <w:t> </w:t>
      </w:r>
      <w:r>
        <w:rPr>
          <w:color w:val="231F20"/>
          <w:sz w:val="20"/>
        </w:rPr>
        <w:t>or</w:t>
      </w:r>
      <w:r>
        <w:rPr>
          <w:color w:val="231F20"/>
          <w:spacing w:val="-13"/>
          <w:sz w:val="20"/>
        </w:rPr>
        <w:t> </w:t>
      </w:r>
      <w:r>
        <w:rPr>
          <w:color w:val="231F20"/>
          <w:sz w:val="20"/>
        </w:rPr>
        <w:t>special</w:t>
      </w:r>
      <w:r>
        <w:rPr>
          <w:color w:val="231F20"/>
          <w:spacing w:val="-12"/>
          <w:sz w:val="20"/>
        </w:rPr>
        <w:t> </w:t>
      </w:r>
      <w:r>
        <w:rPr>
          <w:color w:val="231F20"/>
          <w:sz w:val="20"/>
        </w:rPr>
        <w:t>authority</w:t>
      </w:r>
      <w:r>
        <w:rPr>
          <w:color w:val="231F20"/>
          <w:spacing w:val="-13"/>
          <w:sz w:val="20"/>
        </w:rPr>
        <w:t> </w:t>
      </w:r>
      <w:r>
        <w:rPr>
          <w:color w:val="231F20"/>
          <w:sz w:val="20"/>
        </w:rPr>
        <w:t>in</w:t>
      </w:r>
      <w:r>
        <w:rPr>
          <w:color w:val="231F20"/>
          <w:spacing w:val="-12"/>
          <w:sz w:val="20"/>
        </w:rPr>
        <w:t> </w:t>
      </w:r>
      <w:r>
        <w:rPr>
          <w:color w:val="231F20"/>
          <w:sz w:val="20"/>
        </w:rPr>
        <w:t>writing</w:t>
      </w:r>
      <w:r>
        <w:rPr>
          <w:color w:val="231F20"/>
          <w:spacing w:val="-13"/>
          <w:sz w:val="20"/>
        </w:rPr>
        <w:t> </w:t>
      </w:r>
      <w:r>
        <w:rPr>
          <w:color w:val="231F20"/>
          <w:sz w:val="20"/>
        </w:rPr>
        <w:t>of</w:t>
      </w:r>
      <w:r>
        <w:rPr>
          <w:color w:val="231F20"/>
          <w:spacing w:val="-12"/>
          <w:sz w:val="20"/>
        </w:rPr>
        <w:t> </w:t>
      </w:r>
      <w:r>
        <w:rPr>
          <w:color w:val="231F20"/>
          <w:sz w:val="20"/>
        </w:rPr>
        <w:t>a</w:t>
      </w:r>
      <w:r>
        <w:rPr>
          <w:color w:val="231F20"/>
          <w:spacing w:val="-13"/>
          <w:sz w:val="20"/>
        </w:rPr>
        <w:t> </w:t>
      </w:r>
      <w:r>
        <w:rPr>
          <w:color w:val="231F20"/>
          <w:sz w:val="20"/>
        </w:rPr>
        <w:t>candidate</w:t>
      </w:r>
      <w:r>
        <w:rPr>
          <w:color w:val="231F20"/>
          <w:spacing w:val="-12"/>
          <w:sz w:val="20"/>
        </w:rPr>
        <w:t> </w:t>
      </w:r>
      <w:r>
        <w:rPr>
          <w:color w:val="231F20"/>
          <w:sz w:val="20"/>
        </w:rPr>
        <w:t>incurs or authorises expenses on account of the holding of any public meeting, or upon any advertisement, circular or publication, or in any other way whatsoever for the purpose of promoting or procuring the election of such candidate, shall be punished with fine which may extend to ten thousand rupees:</w:t>
      </w:r>
    </w:p>
    <w:p>
      <w:pPr>
        <w:pStyle w:val="BodyText"/>
        <w:spacing w:line="249" w:lineRule="auto" w:before="85"/>
        <w:ind w:left="114" w:right="2347" w:firstLine="479"/>
        <w:jc w:val="both"/>
      </w:pPr>
      <w:r>
        <w:rPr>
          <w:color w:val="231F20"/>
        </w:rPr>
        <w:t>Provided that if any person having incurred any such expenses not exceeding the amount</w:t>
      </w:r>
      <w:r>
        <w:rPr>
          <w:color w:val="231F20"/>
          <w:spacing w:val="-12"/>
        </w:rPr>
        <w:t> </w:t>
      </w:r>
      <w:r>
        <w:rPr>
          <w:color w:val="231F20"/>
        </w:rPr>
        <w:t>of</w:t>
      </w:r>
      <w:r>
        <w:rPr>
          <w:color w:val="231F20"/>
          <w:spacing w:val="-12"/>
        </w:rPr>
        <w:t> </w:t>
      </w:r>
      <w:r>
        <w:rPr>
          <w:color w:val="231F20"/>
        </w:rPr>
        <w:t>ten</w:t>
      </w:r>
      <w:r>
        <w:rPr>
          <w:color w:val="231F20"/>
          <w:spacing w:val="-13"/>
        </w:rPr>
        <w:t> </w:t>
      </w:r>
      <w:r>
        <w:rPr>
          <w:color w:val="231F20"/>
        </w:rPr>
        <w:t>rupees</w:t>
      </w:r>
      <w:r>
        <w:rPr>
          <w:color w:val="231F20"/>
          <w:spacing w:val="-11"/>
        </w:rPr>
        <w:t> </w:t>
      </w:r>
      <w:r>
        <w:rPr>
          <w:color w:val="231F20"/>
        </w:rPr>
        <w:t>without</w:t>
      </w:r>
      <w:r>
        <w:rPr>
          <w:color w:val="231F20"/>
          <w:spacing w:val="-13"/>
        </w:rPr>
        <w:t> </w:t>
      </w:r>
      <w:r>
        <w:rPr>
          <w:color w:val="231F20"/>
        </w:rPr>
        <w:t>authority</w:t>
      </w:r>
      <w:r>
        <w:rPr>
          <w:color w:val="231F20"/>
          <w:spacing w:val="-12"/>
        </w:rPr>
        <w:t> </w:t>
      </w:r>
      <w:r>
        <w:rPr>
          <w:color w:val="231F20"/>
        </w:rPr>
        <w:t>obtains</w:t>
      </w:r>
      <w:r>
        <w:rPr>
          <w:color w:val="231F20"/>
          <w:spacing w:val="-13"/>
        </w:rPr>
        <w:t> </w:t>
      </w:r>
      <w:r>
        <w:rPr>
          <w:color w:val="231F20"/>
        </w:rPr>
        <w:t>within</w:t>
      </w:r>
      <w:r>
        <w:rPr>
          <w:color w:val="231F20"/>
          <w:spacing w:val="-11"/>
        </w:rPr>
        <w:t> </w:t>
      </w:r>
      <w:r>
        <w:rPr>
          <w:color w:val="231F20"/>
        </w:rPr>
        <w:t>ten</w:t>
      </w:r>
      <w:r>
        <w:rPr>
          <w:color w:val="231F20"/>
          <w:spacing w:val="-13"/>
        </w:rPr>
        <w:t> </w:t>
      </w:r>
      <w:r>
        <w:rPr>
          <w:color w:val="231F20"/>
        </w:rPr>
        <w:t>days</w:t>
      </w:r>
      <w:r>
        <w:rPr>
          <w:color w:val="231F20"/>
          <w:spacing w:val="-11"/>
        </w:rPr>
        <w:t> </w:t>
      </w:r>
      <w:r>
        <w:rPr>
          <w:color w:val="231F20"/>
        </w:rPr>
        <w:t>from</w:t>
      </w:r>
      <w:r>
        <w:rPr>
          <w:color w:val="231F20"/>
          <w:spacing w:val="-12"/>
        </w:rPr>
        <w:t> </w:t>
      </w:r>
      <w:r>
        <w:rPr>
          <w:color w:val="231F20"/>
        </w:rPr>
        <w:t>the</w:t>
      </w:r>
      <w:r>
        <w:rPr>
          <w:color w:val="231F20"/>
          <w:spacing w:val="-13"/>
        </w:rPr>
        <w:t> </w:t>
      </w:r>
      <w:r>
        <w:rPr>
          <w:color w:val="231F20"/>
        </w:rPr>
        <w:t>date</w:t>
      </w:r>
      <w:r>
        <w:rPr>
          <w:color w:val="231F20"/>
          <w:spacing w:val="-11"/>
        </w:rPr>
        <w:t> </w:t>
      </w:r>
      <w:r>
        <w:rPr>
          <w:color w:val="231F20"/>
        </w:rPr>
        <w:t>on</w:t>
      </w:r>
      <w:r>
        <w:rPr>
          <w:color w:val="231F20"/>
          <w:spacing w:val="-12"/>
        </w:rPr>
        <w:t> </w:t>
      </w:r>
      <w:r>
        <w:rPr>
          <w:color w:val="231F20"/>
        </w:rPr>
        <w:t>which</w:t>
      </w:r>
      <w:r>
        <w:rPr>
          <w:color w:val="231F20"/>
          <w:spacing w:val="-13"/>
        </w:rPr>
        <w:t> </w:t>
      </w:r>
      <w:r>
        <w:rPr>
          <w:color w:val="231F20"/>
        </w:rPr>
        <w:t>such expenses</w:t>
      </w:r>
      <w:r>
        <w:rPr>
          <w:color w:val="231F20"/>
          <w:spacing w:val="-13"/>
        </w:rPr>
        <w:t> </w:t>
      </w:r>
      <w:r>
        <w:rPr>
          <w:color w:val="231F20"/>
        </w:rPr>
        <w:t>were</w:t>
      </w:r>
      <w:r>
        <w:rPr>
          <w:color w:val="231F20"/>
          <w:spacing w:val="-12"/>
        </w:rPr>
        <w:t> </w:t>
      </w:r>
      <w:r>
        <w:rPr>
          <w:color w:val="231F20"/>
        </w:rPr>
        <w:t>incurred</w:t>
      </w:r>
      <w:r>
        <w:rPr>
          <w:color w:val="231F20"/>
          <w:spacing w:val="-13"/>
        </w:rPr>
        <w:t> </w:t>
      </w:r>
      <w:r>
        <w:rPr>
          <w:color w:val="231F20"/>
        </w:rPr>
        <w:t>the</w:t>
      </w:r>
      <w:r>
        <w:rPr>
          <w:color w:val="231F20"/>
          <w:spacing w:val="-12"/>
        </w:rPr>
        <w:t> </w:t>
      </w:r>
      <w:r>
        <w:rPr>
          <w:color w:val="231F20"/>
        </w:rPr>
        <w:t>approval</w:t>
      </w:r>
      <w:r>
        <w:rPr>
          <w:color w:val="231F20"/>
          <w:spacing w:val="-13"/>
        </w:rPr>
        <w:t> </w:t>
      </w:r>
      <w:r>
        <w:rPr>
          <w:color w:val="231F20"/>
        </w:rPr>
        <w:t>in</w:t>
      </w:r>
      <w:r>
        <w:rPr>
          <w:color w:val="231F20"/>
          <w:spacing w:val="-12"/>
        </w:rPr>
        <w:t> </w:t>
      </w:r>
      <w:r>
        <w:rPr>
          <w:color w:val="231F20"/>
        </w:rPr>
        <w:t>writing</w:t>
      </w:r>
      <w:r>
        <w:rPr>
          <w:color w:val="231F20"/>
          <w:spacing w:val="-13"/>
        </w:rPr>
        <w:t> </w:t>
      </w:r>
      <w:r>
        <w:rPr>
          <w:color w:val="231F20"/>
        </w:rPr>
        <w:t>of</w:t>
      </w:r>
      <w:r>
        <w:rPr>
          <w:color w:val="231F20"/>
          <w:spacing w:val="-12"/>
        </w:rPr>
        <w:t> </w:t>
      </w:r>
      <w:r>
        <w:rPr>
          <w:color w:val="231F20"/>
        </w:rPr>
        <w:t>the</w:t>
      </w:r>
      <w:r>
        <w:rPr>
          <w:color w:val="231F20"/>
          <w:spacing w:val="-13"/>
        </w:rPr>
        <w:t> </w:t>
      </w:r>
      <w:r>
        <w:rPr>
          <w:color w:val="231F20"/>
        </w:rPr>
        <w:t>candidate,</w:t>
      </w:r>
      <w:r>
        <w:rPr>
          <w:color w:val="231F20"/>
          <w:spacing w:val="-12"/>
        </w:rPr>
        <w:t> </w:t>
      </w:r>
      <w:r>
        <w:rPr>
          <w:color w:val="231F20"/>
        </w:rPr>
        <w:t>he</w:t>
      </w:r>
      <w:r>
        <w:rPr>
          <w:color w:val="231F20"/>
          <w:spacing w:val="-13"/>
        </w:rPr>
        <w:t> </w:t>
      </w:r>
      <w:r>
        <w:rPr>
          <w:color w:val="231F20"/>
        </w:rPr>
        <w:t>shall</w:t>
      </w:r>
      <w:r>
        <w:rPr>
          <w:color w:val="231F20"/>
          <w:spacing w:val="-12"/>
        </w:rPr>
        <w:t> </w:t>
      </w:r>
      <w:r>
        <w:rPr>
          <w:color w:val="231F20"/>
        </w:rPr>
        <w:t>be</w:t>
      </w:r>
      <w:r>
        <w:rPr>
          <w:color w:val="231F20"/>
          <w:spacing w:val="-13"/>
        </w:rPr>
        <w:t> </w:t>
      </w:r>
      <w:r>
        <w:rPr>
          <w:color w:val="231F20"/>
        </w:rPr>
        <w:t>deemed</w:t>
      </w:r>
      <w:r>
        <w:rPr>
          <w:color w:val="231F20"/>
          <w:spacing w:val="-12"/>
        </w:rPr>
        <w:t> </w:t>
      </w:r>
      <w:r>
        <w:rPr>
          <w:color w:val="231F20"/>
        </w:rPr>
        <w:t>to</w:t>
      </w:r>
      <w:r>
        <w:rPr>
          <w:color w:val="231F20"/>
          <w:spacing w:val="-13"/>
        </w:rPr>
        <w:t> </w:t>
      </w:r>
      <w:r>
        <w:rPr>
          <w:color w:val="231F20"/>
        </w:rPr>
        <w:t>have incurred such expenses with the authority of the candidate.</w:t>
      </w:r>
    </w:p>
    <w:p>
      <w:pPr>
        <w:pStyle w:val="ListParagraph"/>
        <w:numPr>
          <w:ilvl w:val="0"/>
          <w:numId w:val="1"/>
        </w:numPr>
        <w:tabs>
          <w:tab w:pos="979" w:val="left" w:leader="none"/>
        </w:tabs>
        <w:spacing w:line="249" w:lineRule="auto" w:before="85" w:after="0"/>
        <w:ind w:left="114" w:right="2348" w:firstLine="479"/>
        <w:jc w:val="both"/>
        <w:rPr>
          <w:b/>
          <w:color w:val="231F20"/>
          <w:sz w:val="20"/>
        </w:rPr>
      </w:pPr>
      <w:r>
        <w:rPr>
          <w:color w:val="231F20"/>
          <w:spacing w:val="-2"/>
          <w:sz w:val="20"/>
        </w:rPr>
        <w:t>Whoever</w:t>
      </w:r>
      <w:r>
        <w:rPr>
          <w:color w:val="231F20"/>
          <w:spacing w:val="-7"/>
          <w:sz w:val="20"/>
        </w:rPr>
        <w:t> </w:t>
      </w:r>
      <w:r>
        <w:rPr>
          <w:color w:val="231F20"/>
          <w:spacing w:val="-2"/>
          <w:sz w:val="20"/>
        </w:rPr>
        <w:t>being</w:t>
      </w:r>
      <w:r>
        <w:rPr>
          <w:color w:val="231F20"/>
          <w:spacing w:val="-7"/>
          <w:sz w:val="20"/>
        </w:rPr>
        <w:t> </w:t>
      </w:r>
      <w:r>
        <w:rPr>
          <w:color w:val="231F20"/>
          <w:spacing w:val="-2"/>
          <w:sz w:val="20"/>
        </w:rPr>
        <w:t>required</w:t>
      </w:r>
      <w:r>
        <w:rPr>
          <w:color w:val="231F20"/>
          <w:spacing w:val="-7"/>
          <w:sz w:val="20"/>
        </w:rPr>
        <w:t> </w:t>
      </w:r>
      <w:r>
        <w:rPr>
          <w:color w:val="231F20"/>
          <w:spacing w:val="-2"/>
          <w:sz w:val="20"/>
        </w:rPr>
        <w:t>by</w:t>
      </w:r>
      <w:r>
        <w:rPr>
          <w:color w:val="231F20"/>
          <w:spacing w:val="-7"/>
          <w:sz w:val="20"/>
        </w:rPr>
        <w:t> </w:t>
      </w:r>
      <w:r>
        <w:rPr>
          <w:color w:val="231F20"/>
          <w:spacing w:val="-2"/>
          <w:sz w:val="20"/>
        </w:rPr>
        <w:t>any</w:t>
      </w:r>
      <w:r>
        <w:rPr>
          <w:color w:val="231F20"/>
          <w:spacing w:val="-7"/>
          <w:sz w:val="20"/>
        </w:rPr>
        <w:t> </w:t>
      </w:r>
      <w:r>
        <w:rPr>
          <w:color w:val="231F20"/>
          <w:spacing w:val="-2"/>
          <w:sz w:val="20"/>
        </w:rPr>
        <w:t>law</w:t>
      </w:r>
      <w:r>
        <w:rPr>
          <w:color w:val="231F20"/>
          <w:spacing w:val="-6"/>
          <w:sz w:val="20"/>
        </w:rPr>
        <w:t> </w:t>
      </w:r>
      <w:r>
        <w:rPr>
          <w:color w:val="231F20"/>
          <w:spacing w:val="-2"/>
          <w:sz w:val="20"/>
        </w:rPr>
        <w:t>for</w:t>
      </w:r>
      <w:r>
        <w:rPr>
          <w:color w:val="231F20"/>
          <w:spacing w:val="-7"/>
          <w:sz w:val="20"/>
        </w:rPr>
        <w:t> </w:t>
      </w:r>
      <w:r>
        <w:rPr>
          <w:color w:val="231F20"/>
          <w:spacing w:val="-2"/>
          <w:sz w:val="20"/>
        </w:rPr>
        <w:t>the</w:t>
      </w:r>
      <w:r>
        <w:rPr>
          <w:color w:val="231F20"/>
          <w:spacing w:val="-7"/>
          <w:sz w:val="20"/>
        </w:rPr>
        <w:t> </w:t>
      </w:r>
      <w:r>
        <w:rPr>
          <w:color w:val="231F20"/>
          <w:spacing w:val="-2"/>
          <w:sz w:val="20"/>
        </w:rPr>
        <w:t>time</w:t>
      </w:r>
      <w:r>
        <w:rPr>
          <w:color w:val="231F20"/>
          <w:spacing w:val="-7"/>
          <w:sz w:val="20"/>
        </w:rPr>
        <w:t> </w:t>
      </w:r>
      <w:r>
        <w:rPr>
          <w:color w:val="231F20"/>
          <w:spacing w:val="-2"/>
          <w:sz w:val="20"/>
        </w:rPr>
        <w:t>being</w:t>
      </w:r>
      <w:r>
        <w:rPr>
          <w:color w:val="231F20"/>
          <w:spacing w:val="-7"/>
          <w:sz w:val="20"/>
        </w:rPr>
        <w:t> </w:t>
      </w:r>
      <w:r>
        <w:rPr>
          <w:color w:val="231F20"/>
          <w:spacing w:val="-2"/>
          <w:sz w:val="20"/>
        </w:rPr>
        <w:t>in</w:t>
      </w:r>
      <w:r>
        <w:rPr>
          <w:color w:val="231F20"/>
          <w:spacing w:val="-7"/>
          <w:sz w:val="20"/>
        </w:rPr>
        <w:t> </w:t>
      </w:r>
      <w:r>
        <w:rPr>
          <w:color w:val="231F20"/>
          <w:spacing w:val="-2"/>
          <w:sz w:val="20"/>
        </w:rPr>
        <w:t>force</w:t>
      </w:r>
      <w:r>
        <w:rPr>
          <w:color w:val="231F20"/>
          <w:spacing w:val="-7"/>
          <w:sz w:val="20"/>
        </w:rPr>
        <w:t> </w:t>
      </w:r>
      <w:r>
        <w:rPr>
          <w:color w:val="231F20"/>
          <w:spacing w:val="-2"/>
          <w:sz w:val="20"/>
        </w:rPr>
        <w:t>or</w:t>
      </w:r>
      <w:r>
        <w:rPr>
          <w:color w:val="231F20"/>
          <w:spacing w:val="-7"/>
          <w:sz w:val="20"/>
        </w:rPr>
        <w:t> </w:t>
      </w:r>
      <w:r>
        <w:rPr>
          <w:color w:val="231F20"/>
          <w:spacing w:val="-2"/>
          <w:sz w:val="20"/>
        </w:rPr>
        <w:t>any</w:t>
      </w:r>
      <w:r>
        <w:rPr>
          <w:color w:val="231F20"/>
          <w:spacing w:val="-6"/>
          <w:sz w:val="20"/>
        </w:rPr>
        <w:t> </w:t>
      </w:r>
      <w:r>
        <w:rPr>
          <w:color w:val="231F20"/>
          <w:spacing w:val="-2"/>
          <w:sz w:val="20"/>
        </w:rPr>
        <w:t>rule</w:t>
      </w:r>
      <w:r>
        <w:rPr>
          <w:color w:val="231F20"/>
          <w:spacing w:val="-7"/>
          <w:sz w:val="20"/>
        </w:rPr>
        <w:t> </w:t>
      </w:r>
      <w:r>
        <w:rPr>
          <w:color w:val="231F20"/>
          <w:spacing w:val="-2"/>
          <w:sz w:val="20"/>
        </w:rPr>
        <w:t>having </w:t>
      </w:r>
      <w:r>
        <w:rPr>
          <w:color w:val="231F20"/>
          <w:sz w:val="20"/>
        </w:rPr>
        <w:t>the</w:t>
      </w:r>
      <w:r>
        <w:rPr>
          <w:color w:val="231F20"/>
          <w:spacing w:val="-5"/>
          <w:sz w:val="20"/>
        </w:rPr>
        <w:t> </w:t>
      </w:r>
      <w:r>
        <w:rPr>
          <w:color w:val="231F20"/>
          <w:sz w:val="20"/>
        </w:rPr>
        <w:t>force</w:t>
      </w:r>
      <w:r>
        <w:rPr>
          <w:color w:val="231F20"/>
          <w:spacing w:val="-5"/>
          <w:sz w:val="20"/>
        </w:rPr>
        <w:t> </w:t>
      </w:r>
      <w:r>
        <w:rPr>
          <w:color w:val="231F20"/>
          <w:sz w:val="20"/>
        </w:rPr>
        <w:t>of</w:t>
      </w:r>
      <w:r>
        <w:rPr>
          <w:color w:val="231F20"/>
          <w:spacing w:val="-5"/>
          <w:sz w:val="20"/>
        </w:rPr>
        <w:t> </w:t>
      </w:r>
      <w:r>
        <w:rPr>
          <w:color w:val="231F20"/>
          <w:sz w:val="20"/>
        </w:rPr>
        <w:t>law</w:t>
      </w:r>
      <w:r>
        <w:rPr>
          <w:color w:val="231F20"/>
          <w:spacing w:val="-5"/>
          <w:sz w:val="20"/>
        </w:rPr>
        <w:t> </w:t>
      </w:r>
      <w:r>
        <w:rPr>
          <w:color w:val="231F20"/>
          <w:sz w:val="20"/>
        </w:rPr>
        <w:t>to</w:t>
      </w:r>
      <w:r>
        <w:rPr>
          <w:color w:val="231F20"/>
          <w:spacing w:val="-4"/>
          <w:sz w:val="20"/>
        </w:rPr>
        <w:t> </w:t>
      </w:r>
      <w:r>
        <w:rPr>
          <w:color w:val="231F20"/>
          <w:sz w:val="20"/>
        </w:rPr>
        <w:t>keep</w:t>
      </w:r>
      <w:r>
        <w:rPr>
          <w:color w:val="231F20"/>
          <w:spacing w:val="-4"/>
          <w:sz w:val="20"/>
        </w:rPr>
        <w:t> </w:t>
      </w:r>
      <w:r>
        <w:rPr>
          <w:color w:val="231F20"/>
          <w:sz w:val="20"/>
        </w:rPr>
        <w:t>accounts</w:t>
      </w:r>
      <w:r>
        <w:rPr>
          <w:color w:val="231F20"/>
          <w:spacing w:val="-5"/>
          <w:sz w:val="20"/>
        </w:rPr>
        <w:t> </w:t>
      </w:r>
      <w:r>
        <w:rPr>
          <w:color w:val="231F20"/>
          <w:sz w:val="20"/>
        </w:rPr>
        <w:t>of</w:t>
      </w:r>
      <w:r>
        <w:rPr>
          <w:color w:val="231F20"/>
          <w:spacing w:val="-5"/>
          <w:sz w:val="20"/>
        </w:rPr>
        <w:t> </w:t>
      </w:r>
      <w:r>
        <w:rPr>
          <w:color w:val="231F20"/>
          <w:sz w:val="20"/>
        </w:rPr>
        <w:t>expenses</w:t>
      </w:r>
      <w:r>
        <w:rPr>
          <w:color w:val="231F20"/>
          <w:spacing w:val="-5"/>
          <w:sz w:val="20"/>
        </w:rPr>
        <w:t> </w:t>
      </w:r>
      <w:r>
        <w:rPr>
          <w:color w:val="231F20"/>
          <w:sz w:val="20"/>
        </w:rPr>
        <w:t>incurred</w:t>
      </w:r>
      <w:r>
        <w:rPr>
          <w:color w:val="231F20"/>
          <w:spacing w:val="-4"/>
          <w:sz w:val="20"/>
        </w:rPr>
        <w:t> </w:t>
      </w:r>
      <w:r>
        <w:rPr>
          <w:color w:val="231F20"/>
          <w:sz w:val="20"/>
        </w:rPr>
        <w:t>at</w:t>
      </w:r>
      <w:r>
        <w:rPr>
          <w:color w:val="231F20"/>
          <w:spacing w:val="-4"/>
          <w:sz w:val="20"/>
        </w:rPr>
        <w:t> </w:t>
      </w:r>
      <w:r>
        <w:rPr>
          <w:color w:val="231F20"/>
          <w:sz w:val="20"/>
        </w:rPr>
        <w:t>or</w:t>
      </w:r>
      <w:r>
        <w:rPr>
          <w:color w:val="231F20"/>
          <w:spacing w:val="-4"/>
          <w:sz w:val="20"/>
        </w:rPr>
        <w:t> </w:t>
      </w:r>
      <w:r>
        <w:rPr>
          <w:color w:val="231F20"/>
          <w:sz w:val="20"/>
        </w:rPr>
        <w:t>in</w:t>
      </w:r>
      <w:r>
        <w:rPr>
          <w:color w:val="231F20"/>
          <w:spacing w:val="-5"/>
          <w:sz w:val="20"/>
        </w:rPr>
        <w:t> </w:t>
      </w:r>
      <w:r>
        <w:rPr>
          <w:color w:val="231F20"/>
          <w:sz w:val="20"/>
        </w:rPr>
        <w:t>connection</w:t>
      </w:r>
      <w:r>
        <w:rPr>
          <w:color w:val="231F20"/>
          <w:spacing w:val="-4"/>
          <w:sz w:val="20"/>
        </w:rPr>
        <w:t> </w:t>
      </w:r>
      <w:r>
        <w:rPr>
          <w:color w:val="231F20"/>
          <w:sz w:val="20"/>
        </w:rPr>
        <w:t>with</w:t>
      </w:r>
      <w:r>
        <w:rPr>
          <w:color w:val="231F20"/>
          <w:spacing w:val="-5"/>
          <w:sz w:val="20"/>
        </w:rPr>
        <w:t> </w:t>
      </w:r>
      <w:r>
        <w:rPr>
          <w:color w:val="231F20"/>
          <w:sz w:val="20"/>
        </w:rPr>
        <w:t>an</w:t>
      </w:r>
      <w:r>
        <w:rPr>
          <w:color w:val="231F20"/>
          <w:spacing w:val="-4"/>
          <w:sz w:val="20"/>
        </w:rPr>
        <w:t> </w:t>
      </w:r>
      <w:r>
        <w:rPr>
          <w:color w:val="231F20"/>
          <w:sz w:val="20"/>
        </w:rPr>
        <w:t>election fails</w:t>
      </w:r>
      <w:r>
        <w:rPr>
          <w:color w:val="231F20"/>
          <w:spacing w:val="-4"/>
          <w:sz w:val="20"/>
        </w:rPr>
        <w:t> </w:t>
      </w:r>
      <w:r>
        <w:rPr>
          <w:color w:val="231F20"/>
          <w:sz w:val="20"/>
        </w:rPr>
        <w:t>to</w:t>
      </w:r>
      <w:r>
        <w:rPr>
          <w:color w:val="231F20"/>
          <w:spacing w:val="-3"/>
          <w:sz w:val="20"/>
        </w:rPr>
        <w:t> </w:t>
      </w:r>
      <w:r>
        <w:rPr>
          <w:color w:val="231F20"/>
          <w:sz w:val="20"/>
        </w:rPr>
        <w:t>keep</w:t>
      </w:r>
      <w:r>
        <w:rPr>
          <w:color w:val="231F20"/>
          <w:spacing w:val="-3"/>
          <w:sz w:val="20"/>
        </w:rPr>
        <w:t> </w:t>
      </w:r>
      <w:r>
        <w:rPr>
          <w:color w:val="231F20"/>
          <w:sz w:val="20"/>
        </w:rPr>
        <w:t>such</w:t>
      </w:r>
      <w:r>
        <w:rPr>
          <w:color w:val="231F20"/>
          <w:spacing w:val="-3"/>
          <w:sz w:val="20"/>
        </w:rPr>
        <w:t> </w:t>
      </w:r>
      <w:r>
        <w:rPr>
          <w:color w:val="231F20"/>
          <w:sz w:val="20"/>
        </w:rPr>
        <w:t>accounts</w:t>
      </w:r>
      <w:r>
        <w:rPr>
          <w:color w:val="231F20"/>
          <w:spacing w:val="-4"/>
          <w:sz w:val="20"/>
        </w:rPr>
        <w:t> </w:t>
      </w:r>
      <w:r>
        <w:rPr>
          <w:color w:val="231F20"/>
          <w:sz w:val="20"/>
        </w:rPr>
        <w:t>shall</w:t>
      </w:r>
      <w:r>
        <w:rPr>
          <w:color w:val="231F20"/>
          <w:spacing w:val="-4"/>
          <w:sz w:val="20"/>
        </w:rPr>
        <w:t> </w:t>
      </w:r>
      <w:r>
        <w:rPr>
          <w:color w:val="231F20"/>
          <w:sz w:val="20"/>
        </w:rPr>
        <w:t>be</w:t>
      </w:r>
      <w:r>
        <w:rPr>
          <w:color w:val="231F20"/>
          <w:spacing w:val="-3"/>
          <w:sz w:val="20"/>
        </w:rPr>
        <w:t> </w:t>
      </w:r>
      <w:r>
        <w:rPr>
          <w:color w:val="231F20"/>
          <w:sz w:val="20"/>
        </w:rPr>
        <w:t>punished</w:t>
      </w:r>
      <w:r>
        <w:rPr>
          <w:color w:val="231F20"/>
          <w:spacing w:val="-3"/>
          <w:sz w:val="20"/>
        </w:rPr>
        <w:t> </w:t>
      </w:r>
      <w:r>
        <w:rPr>
          <w:color w:val="231F20"/>
          <w:sz w:val="20"/>
        </w:rPr>
        <w:t>with</w:t>
      </w:r>
      <w:r>
        <w:rPr>
          <w:color w:val="231F20"/>
          <w:spacing w:val="-4"/>
          <w:sz w:val="20"/>
        </w:rPr>
        <w:t> </w:t>
      </w:r>
      <w:r>
        <w:rPr>
          <w:color w:val="231F20"/>
          <w:sz w:val="20"/>
        </w:rPr>
        <w:t>fine</w:t>
      </w:r>
      <w:r>
        <w:rPr>
          <w:color w:val="231F20"/>
          <w:spacing w:val="-3"/>
          <w:sz w:val="20"/>
        </w:rPr>
        <w:t> </w:t>
      </w:r>
      <w:r>
        <w:rPr>
          <w:color w:val="231F20"/>
          <w:sz w:val="20"/>
        </w:rPr>
        <w:t>which</w:t>
      </w:r>
      <w:r>
        <w:rPr>
          <w:color w:val="231F20"/>
          <w:spacing w:val="-4"/>
          <w:sz w:val="20"/>
        </w:rPr>
        <w:t> </w:t>
      </w:r>
      <w:r>
        <w:rPr>
          <w:color w:val="231F20"/>
          <w:sz w:val="20"/>
        </w:rPr>
        <w:t>may</w:t>
      </w:r>
      <w:r>
        <w:rPr>
          <w:color w:val="231F20"/>
          <w:spacing w:val="-3"/>
          <w:sz w:val="20"/>
        </w:rPr>
        <w:t> </w:t>
      </w:r>
      <w:r>
        <w:rPr>
          <w:color w:val="231F20"/>
          <w:sz w:val="20"/>
        </w:rPr>
        <w:t>extend</w:t>
      </w:r>
      <w:r>
        <w:rPr>
          <w:color w:val="231F20"/>
          <w:spacing w:val="-3"/>
          <w:sz w:val="20"/>
        </w:rPr>
        <w:t> </w:t>
      </w:r>
      <w:r>
        <w:rPr>
          <w:color w:val="231F20"/>
          <w:sz w:val="20"/>
        </w:rPr>
        <w:t>to</w:t>
      </w:r>
      <w:r>
        <w:rPr>
          <w:color w:val="231F20"/>
          <w:spacing w:val="-3"/>
          <w:sz w:val="20"/>
        </w:rPr>
        <w:t> </w:t>
      </w:r>
      <w:r>
        <w:rPr>
          <w:color w:val="231F20"/>
          <w:sz w:val="20"/>
        </w:rPr>
        <w:t>five</w:t>
      </w:r>
      <w:r>
        <w:rPr>
          <w:color w:val="231F20"/>
          <w:spacing w:val="-3"/>
          <w:sz w:val="20"/>
        </w:rPr>
        <w:t> </w:t>
      </w:r>
      <w:r>
        <w:rPr>
          <w:color w:val="231F20"/>
          <w:sz w:val="20"/>
        </w:rPr>
        <w:t>thousand </w:t>
      </w:r>
      <w:r>
        <w:rPr>
          <w:color w:val="231F20"/>
          <w:spacing w:val="-2"/>
          <w:sz w:val="20"/>
        </w:rPr>
        <w:t>rupees.</w:t>
      </w:r>
    </w:p>
    <w:p>
      <w:pPr>
        <w:spacing w:after="0" w:line="249" w:lineRule="auto"/>
        <w:jc w:val="both"/>
        <w:rPr>
          <w:sz w:val="20"/>
        </w:rPr>
        <w:sectPr>
          <w:type w:val="continuous"/>
          <w:pgSz w:w="11900" w:h="16840"/>
          <w:pgMar w:header="1248" w:footer="0" w:top="1240" w:bottom="280" w:left="0" w:right="0"/>
          <w:cols w:num="2" w:equalWidth="0">
            <w:col w:w="2198" w:space="40"/>
            <w:col w:w="9662"/>
          </w:cols>
        </w:sectPr>
      </w:pPr>
    </w:p>
    <w:p>
      <w:pPr>
        <w:pStyle w:val="BodyText"/>
        <w:rPr>
          <w:sz w:val="16"/>
        </w:rPr>
      </w:pPr>
    </w:p>
    <w:p>
      <w:pPr>
        <w:pStyle w:val="BodyText"/>
        <w:rPr>
          <w:sz w:val="16"/>
        </w:rPr>
      </w:pPr>
    </w:p>
    <w:p>
      <w:pPr>
        <w:pStyle w:val="BodyText"/>
        <w:rPr>
          <w:sz w:val="16"/>
        </w:rPr>
      </w:pPr>
    </w:p>
    <w:p>
      <w:pPr>
        <w:pStyle w:val="BodyText"/>
        <w:spacing w:before="23"/>
        <w:rPr>
          <w:sz w:val="16"/>
        </w:rPr>
      </w:pPr>
    </w:p>
    <w:p>
      <w:pPr>
        <w:spacing w:line="249" w:lineRule="auto" w:before="1"/>
        <w:ind w:left="1162" w:right="43" w:firstLine="0"/>
        <w:jc w:val="left"/>
        <w:rPr>
          <w:sz w:val="16"/>
        </w:rPr>
      </w:pPr>
      <w:r>
        <w:rPr>
          <w:color w:val="231F20"/>
          <w:spacing w:val="-2"/>
          <w:sz w:val="16"/>
        </w:rPr>
        <w:t>Counterfeiting</w:t>
      </w:r>
      <w:r>
        <w:rPr>
          <w:color w:val="231F20"/>
          <w:spacing w:val="40"/>
          <w:sz w:val="16"/>
        </w:rPr>
        <w:t> </w:t>
      </w:r>
      <w:r>
        <w:rPr>
          <w:color w:val="231F20"/>
          <w:spacing w:val="-2"/>
          <w:sz w:val="16"/>
        </w:rPr>
        <w:t>coin,</w:t>
      </w:r>
      <w:r>
        <w:rPr>
          <w:color w:val="231F20"/>
          <w:spacing w:val="40"/>
          <w:sz w:val="16"/>
        </w:rPr>
        <w:t> </w:t>
      </w:r>
      <w:r>
        <w:rPr>
          <w:color w:val="231F20"/>
          <w:spacing w:val="-2"/>
          <w:sz w:val="16"/>
        </w:rPr>
        <w:t>Government</w:t>
      </w:r>
      <w:r>
        <w:rPr>
          <w:color w:val="231F20"/>
          <w:spacing w:val="40"/>
          <w:sz w:val="16"/>
        </w:rPr>
        <w:t> </w:t>
      </w:r>
      <w:r>
        <w:rPr>
          <w:color w:val="231F20"/>
          <w:spacing w:val="-2"/>
          <w:sz w:val="16"/>
        </w:rPr>
        <w:t>stamps,</w:t>
      </w:r>
      <w:r>
        <w:rPr>
          <w:color w:val="231F20"/>
          <w:spacing w:val="40"/>
          <w:sz w:val="16"/>
        </w:rPr>
        <w:t> </w:t>
      </w:r>
      <w:r>
        <w:rPr>
          <w:color w:val="231F20"/>
          <w:spacing w:val="-2"/>
          <w:sz w:val="16"/>
        </w:rPr>
        <w:t>currency-notes</w:t>
      </w:r>
      <w:r>
        <w:rPr>
          <w:color w:val="231F20"/>
          <w:spacing w:val="40"/>
          <w:sz w:val="16"/>
        </w:rPr>
        <w:t> </w:t>
      </w:r>
      <w:r>
        <w:rPr>
          <w:color w:val="231F20"/>
          <w:sz w:val="16"/>
        </w:rPr>
        <w:t>or</w:t>
      </w:r>
      <w:r>
        <w:rPr>
          <w:color w:val="231F20"/>
          <w:spacing w:val="55"/>
          <w:sz w:val="16"/>
        </w:rPr>
        <w:t> </w:t>
      </w:r>
      <w:r>
        <w:rPr>
          <w:color w:val="231F20"/>
          <w:sz w:val="16"/>
        </w:rPr>
        <w:t>bank-</w:t>
      </w:r>
      <w:r>
        <w:rPr>
          <w:color w:val="231F20"/>
          <w:spacing w:val="-2"/>
          <w:sz w:val="16"/>
        </w:rPr>
        <w:t>notes.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9"/>
        <w:rPr>
          <w:sz w:val="16"/>
        </w:rPr>
      </w:pPr>
    </w:p>
    <w:p>
      <w:pPr>
        <w:spacing w:line="220" w:lineRule="auto" w:before="0"/>
        <w:ind w:left="1195" w:right="0" w:firstLine="0"/>
        <w:jc w:val="left"/>
        <w:rPr>
          <w:sz w:val="16"/>
        </w:rPr>
      </w:pPr>
      <w:r>
        <w:rPr>
          <w:color w:val="231F20"/>
          <w:sz w:val="16"/>
        </w:rPr>
        <w:t>Using as</w:t>
      </w:r>
      <w:r>
        <w:rPr>
          <w:color w:val="231F20"/>
          <w:spacing w:val="40"/>
          <w:sz w:val="16"/>
        </w:rPr>
        <w:t> </w:t>
      </w:r>
      <w:r>
        <w:rPr>
          <w:color w:val="231F20"/>
          <w:sz w:val="16"/>
        </w:rPr>
        <w:t>genuine,</w:t>
      </w:r>
      <w:r>
        <w:rPr>
          <w:color w:val="231F20"/>
          <w:spacing w:val="9"/>
          <w:sz w:val="16"/>
        </w:rPr>
        <w:t> </w:t>
      </w:r>
      <w:r>
        <w:rPr>
          <w:color w:val="231F20"/>
          <w:sz w:val="16"/>
        </w:rPr>
        <w:t>forged</w:t>
      </w:r>
      <w:r>
        <w:rPr>
          <w:color w:val="231F20"/>
          <w:spacing w:val="40"/>
          <w:sz w:val="16"/>
        </w:rPr>
        <w:t> </w:t>
      </w:r>
      <w:r>
        <w:rPr>
          <w:color w:val="231F20"/>
          <w:sz w:val="16"/>
        </w:rPr>
        <w:t>or</w:t>
      </w:r>
      <w:r>
        <w:rPr>
          <w:color w:val="231F20"/>
          <w:spacing w:val="40"/>
          <w:sz w:val="16"/>
        </w:rPr>
        <w:t> </w:t>
      </w:r>
      <w:r>
        <w:rPr>
          <w:color w:val="231F20"/>
          <w:sz w:val="16"/>
        </w:rPr>
        <w:t>counterfeit</w:t>
      </w:r>
      <w:r>
        <w:rPr>
          <w:color w:val="231F20"/>
          <w:spacing w:val="40"/>
          <w:sz w:val="16"/>
        </w:rPr>
        <w:t> </w:t>
      </w:r>
      <w:r>
        <w:rPr>
          <w:color w:val="231F20"/>
          <w:spacing w:val="-2"/>
          <w:sz w:val="16"/>
        </w:rPr>
        <w:t>coin,</w:t>
      </w:r>
      <w:r>
        <w:rPr>
          <w:color w:val="231F20"/>
          <w:spacing w:val="40"/>
          <w:sz w:val="16"/>
        </w:rPr>
        <w:t> </w:t>
      </w:r>
      <w:r>
        <w:rPr>
          <w:color w:val="231F20"/>
          <w:spacing w:val="-2"/>
          <w:sz w:val="16"/>
        </w:rPr>
        <w:t>Government</w:t>
      </w:r>
      <w:r>
        <w:rPr>
          <w:color w:val="231F20"/>
          <w:spacing w:val="40"/>
          <w:sz w:val="16"/>
        </w:rPr>
        <w:t> </w:t>
      </w:r>
      <w:r>
        <w:rPr>
          <w:color w:val="231F20"/>
          <w:spacing w:val="-2"/>
          <w:sz w:val="16"/>
        </w:rPr>
        <w:t>stamp,</w:t>
      </w:r>
      <w:r>
        <w:rPr>
          <w:color w:val="231F20"/>
          <w:spacing w:val="80"/>
          <w:sz w:val="16"/>
        </w:rPr>
        <w:t> </w:t>
      </w:r>
      <w:r>
        <w:rPr>
          <w:color w:val="231F20"/>
          <w:spacing w:val="-2"/>
          <w:sz w:val="16"/>
        </w:rPr>
        <w:t>currency-notes</w:t>
      </w:r>
      <w:r>
        <w:rPr>
          <w:color w:val="231F20"/>
          <w:spacing w:val="40"/>
          <w:sz w:val="16"/>
        </w:rPr>
        <w:t> </w:t>
      </w:r>
      <w:r>
        <w:rPr>
          <w:color w:val="231F20"/>
          <w:sz w:val="16"/>
        </w:rPr>
        <w:t>or</w:t>
      </w:r>
      <w:r>
        <w:rPr>
          <w:color w:val="231F20"/>
          <w:spacing w:val="55"/>
          <w:sz w:val="16"/>
        </w:rPr>
        <w:t> </w:t>
      </w:r>
      <w:r>
        <w:rPr>
          <w:color w:val="231F20"/>
          <w:sz w:val="16"/>
        </w:rPr>
        <w:t>bank-</w:t>
      </w:r>
      <w:r>
        <w:rPr>
          <w:color w:val="231F20"/>
          <w:spacing w:val="-2"/>
          <w:sz w:val="16"/>
        </w:rPr>
        <w:t>notes.</w:t>
      </w:r>
    </w:p>
    <w:p>
      <w:pPr>
        <w:spacing w:line="220" w:lineRule="auto" w:before="152"/>
        <w:ind w:left="1166" w:right="37" w:firstLine="0"/>
        <w:jc w:val="left"/>
        <w:rPr>
          <w:sz w:val="16"/>
        </w:rPr>
      </w:pPr>
      <w:r>
        <w:rPr>
          <w:color w:val="231F20"/>
          <w:sz w:val="16"/>
        </w:rPr>
        <w:t>Possession</w:t>
      </w:r>
      <w:r>
        <w:rPr>
          <w:color w:val="231F20"/>
          <w:spacing w:val="40"/>
          <w:sz w:val="16"/>
        </w:rPr>
        <w:t> </w:t>
      </w:r>
      <w:r>
        <w:rPr>
          <w:color w:val="231F20"/>
          <w:sz w:val="16"/>
        </w:rPr>
        <w:t>of</w:t>
      </w:r>
      <w:r>
        <w:rPr>
          <w:color w:val="231F20"/>
          <w:spacing w:val="40"/>
          <w:sz w:val="16"/>
        </w:rPr>
        <w:t> </w:t>
      </w:r>
      <w:r>
        <w:rPr>
          <w:color w:val="231F20"/>
          <w:sz w:val="16"/>
        </w:rPr>
        <w:t>forged</w:t>
      </w:r>
      <w:r>
        <w:rPr>
          <w:color w:val="231F20"/>
          <w:spacing w:val="40"/>
          <w:sz w:val="16"/>
        </w:rPr>
        <w:t> </w:t>
      </w:r>
      <w:r>
        <w:rPr>
          <w:color w:val="231F20"/>
          <w:sz w:val="16"/>
        </w:rPr>
        <w:t>or</w:t>
      </w:r>
      <w:r>
        <w:rPr>
          <w:color w:val="231F20"/>
          <w:spacing w:val="40"/>
          <w:sz w:val="16"/>
        </w:rPr>
        <w:t> </w:t>
      </w:r>
      <w:r>
        <w:rPr>
          <w:color w:val="231F20"/>
          <w:spacing w:val="-2"/>
          <w:sz w:val="16"/>
        </w:rPr>
        <w:t>counterfeit</w:t>
      </w:r>
      <w:r>
        <w:rPr>
          <w:color w:val="231F20"/>
          <w:spacing w:val="80"/>
          <w:sz w:val="16"/>
        </w:rPr>
        <w:t> </w:t>
      </w:r>
      <w:r>
        <w:rPr>
          <w:color w:val="231F20"/>
          <w:spacing w:val="-2"/>
          <w:sz w:val="16"/>
        </w:rPr>
        <w:t>coin,</w:t>
      </w:r>
      <w:r>
        <w:rPr>
          <w:color w:val="231F20"/>
          <w:spacing w:val="40"/>
          <w:sz w:val="16"/>
        </w:rPr>
        <w:t> </w:t>
      </w:r>
      <w:r>
        <w:rPr>
          <w:color w:val="231F20"/>
          <w:spacing w:val="-2"/>
          <w:sz w:val="16"/>
        </w:rPr>
        <w:t>Government</w:t>
      </w:r>
      <w:r>
        <w:rPr>
          <w:color w:val="231F20"/>
          <w:spacing w:val="40"/>
          <w:sz w:val="16"/>
        </w:rPr>
        <w:t> </w:t>
      </w:r>
      <w:r>
        <w:rPr>
          <w:color w:val="231F20"/>
          <w:spacing w:val="-2"/>
          <w:sz w:val="16"/>
        </w:rPr>
        <w:t>stamp,</w:t>
      </w:r>
      <w:r>
        <w:rPr>
          <w:color w:val="231F20"/>
          <w:spacing w:val="80"/>
          <w:sz w:val="16"/>
        </w:rPr>
        <w:t> </w:t>
      </w:r>
      <w:r>
        <w:rPr>
          <w:color w:val="231F20"/>
          <w:spacing w:val="-2"/>
          <w:sz w:val="16"/>
        </w:rPr>
        <w:t>currency-notes</w:t>
      </w:r>
      <w:r>
        <w:rPr>
          <w:color w:val="231F20"/>
          <w:spacing w:val="40"/>
          <w:sz w:val="16"/>
        </w:rPr>
        <w:t> </w:t>
      </w:r>
      <w:r>
        <w:rPr>
          <w:color w:val="231F20"/>
          <w:sz w:val="16"/>
        </w:rPr>
        <w:t>or</w:t>
      </w:r>
      <w:r>
        <w:rPr>
          <w:color w:val="231F20"/>
          <w:spacing w:val="55"/>
          <w:sz w:val="16"/>
        </w:rPr>
        <w:t> </w:t>
      </w:r>
      <w:r>
        <w:rPr>
          <w:color w:val="231F20"/>
          <w:sz w:val="16"/>
        </w:rPr>
        <w:t>bank-</w:t>
      </w:r>
      <w:r>
        <w:rPr>
          <w:color w:val="231F20"/>
          <w:spacing w:val="-2"/>
          <w:sz w:val="16"/>
        </w:rPr>
        <w:t>notes.</w:t>
      </w:r>
    </w:p>
    <w:p>
      <w:pPr>
        <w:pStyle w:val="BodyText"/>
        <w:spacing w:before="79"/>
        <w:ind w:left="64"/>
        <w:jc w:val="center"/>
      </w:pPr>
      <w:r>
        <w:rPr/>
        <w:br w:type="column"/>
      </w:r>
      <w:r>
        <w:rPr>
          <w:color w:val="231F20"/>
          <w:spacing w:val="-5"/>
        </w:rPr>
        <w:t>CHAPTER</w:t>
      </w:r>
      <w:r>
        <w:rPr>
          <w:color w:val="231F20"/>
          <w:spacing w:val="-3"/>
        </w:rPr>
        <w:t> </w:t>
      </w:r>
      <w:r>
        <w:rPr>
          <w:color w:val="231F20"/>
          <w:spacing w:val="-10"/>
        </w:rPr>
        <w:t>X</w:t>
      </w:r>
    </w:p>
    <w:p>
      <w:pPr>
        <w:pStyle w:val="BodyText"/>
        <w:spacing w:before="92"/>
        <w:ind w:left="64" w:right="5"/>
        <w:jc w:val="center"/>
      </w:pPr>
      <w:r>
        <w:rPr>
          <w:smallCaps/>
          <w:color w:val="231F20"/>
          <w:w w:val="85"/>
        </w:rPr>
        <w:t>Of</w:t>
      </w:r>
      <w:r>
        <w:rPr>
          <w:smallCaps/>
          <w:color w:val="231F20"/>
          <w:spacing w:val="17"/>
        </w:rPr>
        <w:t> </w:t>
      </w:r>
      <w:r>
        <w:rPr>
          <w:smallCaps/>
          <w:color w:val="231F20"/>
          <w:w w:val="85"/>
        </w:rPr>
        <w:t>offences</w:t>
      </w:r>
      <w:r>
        <w:rPr>
          <w:smallCaps/>
          <w:color w:val="231F20"/>
          <w:spacing w:val="18"/>
        </w:rPr>
        <w:t> </w:t>
      </w:r>
      <w:r>
        <w:rPr>
          <w:smallCaps/>
          <w:color w:val="231F20"/>
          <w:w w:val="85"/>
        </w:rPr>
        <w:t>relating</w:t>
      </w:r>
      <w:r>
        <w:rPr>
          <w:smallCaps/>
          <w:color w:val="231F20"/>
          <w:spacing w:val="11"/>
        </w:rPr>
        <w:t> </w:t>
      </w:r>
      <w:r>
        <w:rPr>
          <w:smallCaps/>
          <w:color w:val="231F20"/>
          <w:w w:val="85"/>
        </w:rPr>
        <w:t>to</w:t>
      </w:r>
      <w:r>
        <w:rPr>
          <w:smallCaps/>
          <w:color w:val="231F20"/>
          <w:spacing w:val="19"/>
        </w:rPr>
        <w:t> </w:t>
      </w:r>
      <w:r>
        <w:rPr>
          <w:smallCaps/>
          <w:color w:val="231F20"/>
          <w:w w:val="85"/>
        </w:rPr>
        <w:t>coin,</w:t>
      </w:r>
      <w:r>
        <w:rPr>
          <w:smallCaps/>
          <w:color w:val="231F20"/>
          <w:spacing w:val="8"/>
        </w:rPr>
        <w:t> </w:t>
      </w:r>
      <w:r>
        <w:rPr>
          <w:smallCaps/>
          <w:color w:val="231F20"/>
          <w:w w:val="85"/>
        </w:rPr>
        <w:t>currency-notes,</w:t>
      </w:r>
      <w:r>
        <w:rPr>
          <w:smallCaps/>
          <w:color w:val="231F20"/>
          <w:spacing w:val="8"/>
        </w:rPr>
        <w:t> </w:t>
      </w:r>
      <w:r>
        <w:rPr>
          <w:smallCaps/>
          <w:color w:val="231F20"/>
          <w:w w:val="85"/>
        </w:rPr>
        <w:t>bank-notes,</w:t>
      </w:r>
      <w:r>
        <w:rPr>
          <w:smallCaps/>
          <w:color w:val="231F20"/>
          <w:spacing w:val="1"/>
        </w:rPr>
        <w:t> </w:t>
      </w:r>
      <w:r>
        <w:rPr>
          <w:smallCaps/>
          <w:color w:val="231F20"/>
          <w:w w:val="85"/>
        </w:rPr>
        <w:t>and</w:t>
      </w:r>
      <w:r>
        <w:rPr>
          <w:smallCaps/>
          <w:color w:val="231F20"/>
          <w:spacing w:val="17"/>
        </w:rPr>
        <w:t> </w:t>
      </w:r>
      <w:r>
        <w:rPr>
          <w:smallCaps/>
          <w:color w:val="231F20"/>
          <w:w w:val="85"/>
        </w:rPr>
        <w:t>Government</w:t>
      </w:r>
      <w:r>
        <w:rPr>
          <w:smallCaps/>
          <w:color w:val="231F20"/>
          <w:spacing w:val="18"/>
        </w:rPr>
        <w:t> </w:t>
      </w:r>
      <w:r>
        <w:rPr>
          <w:smallCaps/>
          <w:color w:val="231F20"/>
          <w:spacing w:val="-2"/>
          <w:w w:val="85"/>
        </w:rPr>
        <w:t>stamps</w:t>
      </w:r>
    </w:p>
    <w:p>
      <w:pPr>
        <w:pStyle w:val="ListParagraph"/>
        <w:numPr>
          <w:ilvl w:val="0"/>
          <w:numId w:val="1"/>
        </w:numPr>
        <w:tabs>
          <w:tab w:pos="1000" w:val="left" w:leader="none"/>
        </w:tabs>
        <w:spacing w:line="249" w:lineRule="auto" w:before="91" w:after="0"/>
        <w:ind w:left="63" w:right="0" w:firstLine="479"/>
        <w:jc w:val="both"/>
        <w:rPr>
          <w:b/>
          <w:color w:val="231F20"/>
          <w:sz w:val="20"/>
        </w:rPr>
      </w:pPr>
      <w:r>
        <w:rPr>
          <w:color w:val="231F20"/>
          <w:sz w:val="20"/>
        </w:rPr>
        <w:t>Whoever</w:t>
      </w:r>
      <w:r>
        <w:rPr>
          <w:color w:val="231F20"/>
          <w:spacing w:val="77"/>
          <w:sz w:val="20"/>
        </w:rPr>
        <w:t> </w:t>
      </w:r>
      <w:r>
        <w:rPr>
          <w:color w:val="231F20"/>
          <w:sz w:val="20"/>
        </w:rPr>
        <w:t>counterfeits,</w:t>
      </w:r>
      <w:r>
        <w:rPr>
          <w:color w:val="231F20"/>
          <w:spacing w:val="77"/>
          <w:sz w:val="20"/>
        </w:rPr>
        <w:t> </w:t>
      </w:r>
      <w:r>
        <w:rPr>
          <w:color w:val="231F20"/>
          <w:sz w:val="20"/>
        </w:rPr>
        <w:t>or</w:t>
      </w:r>
      <w:r>
        <w:rPr>
          <w:color w:val="231F20"/>
          <w:spacing w:val="77"/>
          <w:sz w:val="20"/>
        </w:rPr>
        <w:t> </w:t>
      </w:r>
      <w:r>
        <w:rPr>
          <w:color w:val="231F20"/>
          <w:sz w:val="20"/>
        </w:rPr>
        <w:t>knowingly</w:t>
      </w:r>
      <w:r>
        <w:rPr>
          <w:color w:val="231F20"/>
          <w:spacing w:val="77"/>
          <w:sz w:val="20"/>
        </w:rPr>
        <w:t> </w:t>
      </w:r>
      <w:r>
        <w:rPr>
          <w:color w:val="231F20"/>
          <w:sz w:val="20"/>
        </w:rPr>
        <w:t>performs</w:t>
      </w:r>
      <w:r>
        <w:rPr>
          <w:color w:val="231F20"/>
          <w:spacing w:val="77"/>
          <w:sz w:val="20"/>
        </w:rPr>
        <w:t> </w:t>
      </w:r>
      <w:r>
        <w:rPr>
          <w:color w:val="231F20"/>
          <w:sz w:val="20"/>
        </w:rPr>
        <w:t>any</w:t>
      </w:r>
      <w:r>
        <w:rPr>
          <w:color w:val="231F20"/>
          <w:spacing w:val="77"/>
          <w:sz w:val="20"/>
        </w:rPr>
        <w:t> </w:t>
      </w:r>
      <w:r>
        <w:rPr>
          <w:color w:val="231F20"/>
          <w:sz w:val="20"/>
        </w:rPr>
        <w:t>part</w:t>
      </w:r>
      <w:r>
        <w:rPr>
          <w:color w:val="231F20"/>
          <w:spacing w:val="77"/>
          <w:sz w:val="20"/>
        </w:rPr>
        <w:t> </w:t>
      </w:r>
      <w:r>
        <w:rPr>
          <w:color w:val="231F20"/>
          <w:sz w:val="20"/>
        </w:rPr>
        <w:t>of</w:t>
      </w:r>
      <w:r>
        <w:rPr>
          <w:color w:val="231F20"/>
          <w:spacing w:val="77"/>
          <w:sz w:val="20"/>
        </w:rPr>
        <w:t> </w:t>
      </w:r>
      <w:r>
        <w:rPr>
          <w:color w:val="231F20"/>
          <w:sz w:val="20"/>
        </w:rPr>
        <w:t>the</w:t>
      </w:r>
      <w:r>
        <w:rPr>
          <w:color w:val="231F20"/>
          <w:spacing w:val="77"/>
          <w:sz w:val="20"/>
        </w:rPr>
        <w:t> </w:t>
      </w:r>
      <w:r>
        <w:rPr>
          <w:color w:val="231F20"/>
          <w:sz w:val="20"/>
        </w:rPr>
        <w:t>process of counterfeiting, any coin, stamp issued by Government for the purpose of revenue, </w:t>
      </w:r>
      <w:r>
        <w:rPr>
          <w:color w:val="231F20"/>
          <w:spacing w:val="-6"/>
          <w:sz w:val="20"/>
        </w:rPr>
        <w:t>currency-note</w:t>
      </w:r>
      <w:r>
        <w:rPr>
          <w:color w:val="231F20"/>
          <w:spacing w:val="-1"/>
          <w:sz w:val="20"/>
        </w:rPr>
        <w:t> </w:t>
      </w:r>
      <w:r>
        <w:rPr>
          <w:color w:val="231F20"/>
          <w:spacing w:val="-6"/>
          <w:sz w:val="20"/>
        </w:rPr>
        <w:t>or bank-note, shall be</w:t>
      </w:r>
      <w:r>
        <w:rPr>
          <w:color w:val="231F20"/>
          <w:spacing w:val="-1"/>
          <w:sz w:val="20"/>
        </w:rPr>
        <w:t> </w:t>
      </w:r>
      <w:r>
        <w:rPr>
          <w:color w:val="231F20"/>
          <w:spacing w:val="-6"/>
          <w:sz w:val="20"/>
        </w:rPr>
        <w:t>punished</w:t>
      </w:r>
      <w:r>
        <w:rPr>
          <w:color w:val="231F20"/>
          <w:spacing w:val="-1"/>
          <w:sz w:val="20"/>
        </w:rPr>
        <w:t> </w:t>
      </w:r>
      <w:r>
        <w:rPr>
          <w:color w:val="231F20"/>
          <w:spacing w:val="-6"/>
          <w:sz w:val="20"/>
        </w:rPr>
        <w:t>with</w:t>
      </w:r>
      <w:r>
        <w:rPr>
          <w:color w:val="231F20"/>
          <w:spacing w:val="-1"/>
          <w:sz w:val="20"/>
        </w:rPr>
        <w:t> </w:t>
      </w:r>
      <w:r>
        <w:rPr>
          <w:color w:val="231F20"/>
          <w:spacing w:val="-6"/>
          <w:sz w:val="20"/>
        </w:rPr>
        <w:t>imprisonment for life, or</w:t>
      </w:r>
      <w:r>
        <w:rPr>
          <w:color w:val="231F20"/>
          <w:spacing w:val="-1"/>
          <w:sz w:val="20"/>
        </w:rPr>
        <w:t> </w:t>
      </w:r>
      <w:r>
        <w:rPr>
          <w:color w:val="231F20"/>
          <w:spacing w:val="-6"/>
          <w:sz w:val="20"/>
        </w:rPr>
        <w:t>with</w:t>
      </w:r>
      <w:r>
        <w:rPr>
          <w:color w:val="231F20"/>
          <w:spacing w:val="-1"/>
          <w:sz w:val="20"/>
        </w:rPr>
        <w:t> </w:t>
      </w:r>
      <w:r>
        <w:rPr>
          <w:color w:val="231F20"/>
          <w:spacing w:val="-6"/>
          <w:sz w:val="20"/>
        </w:rPr>
        <w:t>imprisonment </w:t>
      </w:r>
      <w:r>
        <w:rPr>
          <w:color w:val="231F20"/>
          <w:spacing w:val="-2"/>
          <w:sz w:val="20"/>
        </w:rPr>
        <w:t>of</w:t>
      </w:r>
      <w:r>
        <w:rPr>
          <w:color w:val="231F20"/>
          <w:spacing w:val="-9"/>
          <w:sz w:val="20"/>
        </w:rPr>
        <w:t> </w:t>
      </w:r>
      <w:r>
        <w:rPr>
          <w:color w:val="231F20"/>
          <w:spacing w:val="-2"/>
          <w:sz w:val="20"/>
        </w:rPr>
        <w:t>either</w:t>
      </w:r>
      <w:r>
        <w:rPr>
          <w:color w:val="231F20"/>
          <w:spacing w:val="-9"/>
          <w:sz w:val="20"/>
        </w:rPr>
        <w:t> </w:t>
      </w:r>
      <w:r>
        <w:rPr>
          <w:color w:val="231F20"/>
          <w:spacing w:val="-2"/>
          <w:sz w:val="20"/>
        </w:rPr>
        <w:t>description</w:t>
      </w:r>
      <w:r>
        <w:rPr>
          <w:color w:val="231F20"/>
          <w:spacing w:val="-9"/>
          <w:sz w:val="20"/>
        </w:rPr>
        <w:t> </w:t>
      </w:r>
      <w:r>
        <w:rPr>
          <w:color w:val="231F20"/>
          <w:spacing w:val="-2"/>
          <w:sz w:val="20"/>
        </w:rPr>
        <w:t>for</w:t>
      </w:r>
      <w:r>
        <w:rPr>
          <w:color w:val="231F20"/>
          <w:spacing w:val="-9"/>
          <w:sz w:val="20"/>
        </w:rPr>
        <w:t> </w:t>
      </w:r>
      <w:r>
        <w:rPr>
          <w:color w:val="231F20"/>
          <w:spacing w:val="-2"/>
          <w:sz w:val="20"/>
        </w:rPr>
        <w:t>a</w:t>
      </w:r>
      <w:r>
        <w:rPr>
          <w:color w:val="231F20"/>
          <w:spacing w:val="-9"/>
          <w:sz w:val="20"/>
        </w:rPr>
        <w:t> </w:t>
      </w:r>
      <w:r>
        <w:rPr>
          <w:color w:val="231F20"/>
          <w:spacing w:val="-2"/>
          <w:sz w:val="20"/>
        </w:rPr>
        <w:t>term</w:t>
      </w:r>
      <w:r>
        <w:rPr>
          <w:color w:val="231F20"/>
          <w:spacing w:val="-9"/>
          <w:sz w:val="20"/>
        </w:rPr>
        <w:t> </w:t>
      </w:r>
      <w:r>
        <w:rPr>
          <w:color w:val="231F20"/>
          <w:spacing w:val="-2"/>
          <w:sz w:val="20"/>
        </w:rPr>
        <w:t>which</w:t>
      </w:r>
      <w:r>
        <w:rPr>
          <w:color w:val="231F20"/>
          <w:spacing w:val="-9"/>
          <w:sz w:val="20"/>
        </w:rPr>
        <w:t> </w:t>
      </w:r>
      <w:r>
        <w:rPr>
          <w:color w:val="231F20"/>
          <w:spacing w:val="-2"/>
          <w:sz w:val="20"/>
        </w:rPr>
        <w:t>may</w:t>
      </w:r>
      <w:r>
        <w:rPr>
          <w:color w:val="231F20"/>
          <w:spacing w:val="-9"/>
          <w:sz w:val="20"/>
        </w:rPr>
        <w:t> </w:t>
      </w:r>
      <w:r>
        <w:rPr>
          <w:color w:val="231F20"/>
          <w:spacing w:val="-2"/>
          <w:sz w:val="20"/>
        </w:rPr>
        <w:t>extend</w:t>
      </w:r>
      <w:r>
        <w:rPr>
          <w:color w:val="231F20"/>
          <w:spacing w:val="-9"/>
          <w:sz w:val="20"/>
        </w:rPr>
        <w:t> </w:t>
      </w:r>
      <w:r>
        <w:rPr>
          <w:color w:val="231F20"/>
          <w:spacing w:val="-2"/>
          <w:sz w:val="20"/>
        </w:rPr>
        <w:t>to</w:t>
      </w:r>
      <w:r>
        <w:rPr>
          <w:color w:val="231F20"/>
          <w:spacing w:val="-9"/>
          <w:sz w:val="20"/>
        </w:rPr>
        <w:t> </w:t>
      </w:r>
      <w:r>
        <w:rPr>
          <w:color w:val="231F20"/>
          <w:spacing w:val="-2"/>
          <w:sz w:val="20"/>
        </w:rPr>
        <w:t>ten</w:t>
      </w:r>
      <w:r>
        <w:rPr>
          <w:color w:val="231F20"/>
          <w:spacing w:val="-9"/>
          <w:sz w:val="20"/>
        </w:rPr>
        <w:t> </w:t>
      </w:r>
      <w:r>
        <w:rPr>
          <w:color w:val="231F20"/>
          <w:spacing w:val="-2"/>
          <w:sz w:val="20"/>
        </w:rPr>
        <w:t>years,</w:t>
      </w:r>
      <w:r>
        <w:rPr>
          <w:color w:val="231F20"/>
          <w:spacing w:val="-9"/>
          <w:sz w:val="20"/>
        </w:rPr>
        <w:t> </w:t>
      </w:r>
      <w:r>
        <w:rPr>
          <w:color w:val="231F20"/>
          <w:spacing w:val="-2"/>
          <w:sz w:val="20"/>
        </w:rPr>
        <w:t>and</w:t>
      </w:r>
      <w:r>
        <w:rPr>
          <w:color w:val="231F20"/>
          <w:spacing w:val="-9"/>
          <w:sz w:val="20"/>
        </w:rPr>
        <w:t> </w:t>
      </w:r>
      <w:r>
        <w:rPr>
          <w:color w:val="231F20"/>
          <w:spacing w:val="-2"/>
          <w:sz w:val="20"/>
        </w:rPr>
        <w:t>shall</w:t>
      </w:r>
      <w:r>
        <w:rPr>
          <w:color w:val="231F20"/>
          <w:spacing w:val="-9"/>
          <w:sz w:val="20"/>
        </w:rPr>
        <w:t> </w:t>
      </w:r>
      <w:r>
        <w:rPr>
          <w:color w:val="231F20"/>
          <w:spacing w:val="-2"/>
          <w:sz w:val="20"/>
        </w:rPr>
        <w:t>also</w:t>
      </w:r>
      <w:r>
        <w:rPr>
          <w:color w:val="231F20"/>
          <w:spacing w:val="-9"/>
          <w:sz w:val="20"/>
        </w:rPr>
        <w:t> </w:t>
      </w:r>
      <w:r>
        <w:rPr>
          <w:color w:val="231F20"/>
          <w:spacing w:val="-2"/>
          <w:sz w:val="20"/>
        </w:rPr>
        <w:t>be</w:t>
      </w:r>
      <w:r>
        <w:rPr>
          <w:color w:val="231F20"/>
          <w:spacing w:val="-9"/>
          <w:sz w:val="20"/>
        </w:rPr>
        <w:t> </w:t>
      </w:r>
      <w:r>
        <w:rPr>
          <w:color w:val="231F20"/>
          <w:spacing w:val="-2"/>
          <w:sz w:val="20"/>
        </w:rPr>
        <w:t>liable</w:t>
      </w:r>
      <w:r>
        <w:rPr>
          <w:color w:val="231F20"/>
          <w:spacing w:val="-9"/>
          <w:sz w:val="20"/>
        </w:rPr>
        <w:t> </w:t>
      </w:r>
      <w:r>
        <w:rPr>
          <w:color w:val="231F20"/>
          <w:spacing w:val="-2"/>
          <w:sz w:val="20"/>
        </w:rPr>
        <w:t>to</w:t>
      </w:r>
      <w:r>
        <w:rPr>
          <w:color w:val="231F20"/>
          <w:spacing w:val="-9"/>
          <w:sz w:val="20"/>
        </w:rPr>
        <w:t> </w:t>
      </w:r>
      <w:r>
        <w:rPr>
          <w:color w:val="231F20"/>
          <w:spacing w:val="-2"/>
          <w:sz w:val="20"/>
        </w:rPr>
        <w:t>fine.</w:t>
      </w:r>
    </w:p>
    <w:p>
      <w:pPr>
        <w:spacing w:before="80"/>
        <w:ind w:left="543" w:right="0" w:firstLine="0"/>
        <w:jc w:val="both"/>
        <w:rPr>
          <w:sz w:val="20"/>
        </w:rPr>
      </w:pPr>
      <w:r>
        <w:rPr>
          <w:i/>
          <w:color w:val="231F20"/>
          <w:sz w:val="20"/>
        </w:rPr>
        <w:t>Explanation</w:t>
      </w:r>
      <w:r>
        <w:rPr>
          <w:color w:val="231F20"/>
          <w:sz w:val="20"/>
        </w:rPr>
        <w:t>.—For</w:t>
      </w:r>
      <w:r>
        <w:rPr>
          <w:color w:val="231F20"/>
          <w:spacing w:val="1"/>
          <w:sz w:val="20"/>
        </w:rPr>
        <w:t> </w:t>
      </w:r>
      <w:r>
        <w:rPr>
          <w:color w:val="231F20"/>
          <w:sz w:val="20"/>
        </w:rPr>
        <w:t>the</w:t>
      </w:r>
      <w:r>
        <w:rPr>
          <w:color w:val="231F20"/>
          <w:spacing w:val="2"/>
          <w:sz w:val="20"/>
        </w:rPr>
        <w:t> </w:t>
      </w:r>
      <w:r>
        <w:rPr>
          <w:color w:val="231F20"/>
          <w:sz w:val="20"/>
        </w:rPr>
        <w:t>purposes</w:t>
      </w:r>
      <w:r>
        <w:rPr>
          <w:color w:val="231F20"/>
          <w:spacing w:val="2"/>
          <w:sz w:val="20"/>
        </w:rPr>
        <w:t> </w:t>
      </w:r>
      <w:r>
        <w:rPr>
          <w:color w:val="231F20"/>
          <w:sz w:val="20"/>
        </w:rPr>
        <w:t>of</w:t>
      </w:r>
      <w:r>
        <w:rPr>
          <w:color w:val="231F20"/>
          <w:spacing w:val="2"/>
          <w:sz w:val="20"/>
        </w:rPr>
        <w:t> </w:t>
      </w:r>
      <w:r>
        <w:rPr>
          <w:color w:val="231F20"/>
          <w:sz w:val="20"/>
        </w:rPr>
        <w:t>this</w:t>
      </w:r>
      <w:r>
        <w:rPr>
          <w:color w:val="231F20"/>
          <w:spacing w:val="1"/>
          <w:sz w:val="20"/>
        </w:rPr>
        <w:t> </w:t>
      </w:r>
      <w:r>
        <w:rPr>
          <w:color w:val="231F20"/>
          <w:spacing w:val="-2"/>
          <w:sz w:val="20"/>
        </w:rPr>
        <w:t>Chapter,—</w:t>
      </w:r>
    </w:p>
    <w:p>
      <w:pPr>
        <w:pStyle w:val="ListParagraph"/>
        <w:numPr>
          <w:ilvl w:val="1"/>
          <w:numId w:val="1"/>
        </w:numPr>
        <w:tabs>
          <w:tab w:pos="1298" w:val="left" w:leader="none"/>
        </w:tabs>
        <w:spacing w:line="249" w:lineRule="auto" w:before="92" w:after="0"/>
        <w:ind w:left="543" w:right="0" w:firstLine="479"/>
        <w:jc w:val="both"/>
        <w:rPr>
          <w:sz w:val="20"/>
        </w:rPr>
      </w:pPr>
      <w:r>
        <w:rPr>
          <w:color w:val="231F20"/>
          <w:sz w:val="20"/>
        </w:rPr>
        <w:t>the</w:t>
      </w:r>
      <w:r>
        <w:rPr>
          <w:color w:val="231F20"/>
          <w:spacing w:val="-11"/>
          <w:sz w:val="20"/>
        </w:rPr>
        <w:t> </w:t>
      </w:r>
      <w:r>
        <w:rPr>
          <w:color w:val="231F20"/>
          <w:sz w:val="20"/>
        </w:rPr>
        <w:t>expression</w:t>
      </w:r>
      <w:r>
        <w:rPr>
          <w:color w:val="231F20"/>
          <w:spacing w:val="-11"/>
          <w:sz w:val="20"/>
        </w:rPr>
        <w:t> </w:t>
      </w:r>
      <w:r>
        <w:rPr>
          <w:color w:val="231F20"/>
          <w:sz w:val="20"/>
        </w:rPr>
        <w:t>“bank-note”</w:t>
      </w:r>
      <w:r>
        <w:rPr>
          <w:color w:val="231F20"/>
          <w:spacing w:val="-11"/>
          <w:sz w:val="20"/>
        </w:rPr>
        <w:t> </w:t>
      </w:r>
      <w:r>
        <w:rPr>
          <w:color w:val="231F20"/>
          <w:sz w:val="20"/>
        </w:rPr>
        <w:t>means</w:t>
      </w:r>
      <w:r>
        <w:rPr>
          <w:color w:val="231F20"/>
          <w:spacing w:val="-11"/>
          <w:sz w:val="20"/>
        </w:rPr>
        <w:t> </w:t>
      </w:r>
      <w:r>
        <w:rPr>
          <w:color w:val="231F20"/>
          <w:sz w:val="20"/>
        </w:rPr>
        <w:t>a</w:t>
      </w:r>
      <w:r>
        <w:rPr>
          <w:color w:val="231F20"/>
          <w:spacing w:val="-11"/>
          <w:sz w:val="20"/>
        </w:rPr>
        <w:t> </w:t>
      </w:r>
      <w:r>
        <w:rPr>
          <w:color w:val="231F20"/>
          <w:sz w:val="20"/>
        </w:rPr>
        <w:t>promissory</w:t>
      </w:r>
      <w:r>
        <w:rPr>
          <w:color w:val="231F20"/>
          <w:spacing w:val="-11"/>
          <w:sz w:val="20"/>
        </w:rPr>
        <w:t> </w:t>
      </w:r>
      <w:r>
        <w:rPr>
          <w:color w:val="231F20"/>
          <w:sz w:val="20"/>
        </w:rPr>
        <w:t>note</w:t>
      </w:r>
      <w:r>
        <w:rPr>
          <w:color w:val="231F20"/>
          <w:spacing w:val="-11"/>
          <w:sz w:val="20"/>
        </w:rPr>
        <w:t> </w:t>
      </w:r>
      <w:r>
        <w:rPr>
          <w:color w:val="231F20"/>
          <w:sz w:val="20"/>
        </w:rPr>
        <w:t>or</w:t>
      </w:r>
      <w:r>
        <w:rPr>
          <w:color w:val="231F20"/>
          <w:spacing w:val="-11"/>
          <w:sz w:val="20"/>
        </w:rPr>
        <w:t> </w:t>
      </w:r>
      <w:r>
        <w:rPr>
          <w:color w:val="231F20"/>
          <w:sz w:val="20"/>
        </w:rPr>
        <w:t>engagement</w:t>
      </w:r>
      <w:r>
        <w:rPr>
          <w:color w:val="231F20"/>
          <w:spacing w:val="-11"/>
          <w:sz w:val="20"/>
        </w:rPr>
        <w:t> </w:t>
      </w:r>
      <w:r>
        <w:rPr>
          <w:color w:val="231F20"/>
          <w:sz w:val="20"/>
        </w:rPr>
        <w:t>for</w:t>
      </w:r>
      <w:r>
        <w:rPr>
          <w:color w:val="231F20"/>
          <w:spacing w:val="-11"/>
          <w:sz w:val="20"/>
        </w:rPr>
        <w:t> </w:t>
      </w:r>
      <w:r>
        <w:rPr>
          <w:color w:val="231F20"/>
          <w:sz w:val="20"/>
        </w:rPr>
        <w:t>the </w:t>
      </w:r>
      <w:r>
        <w:rPr>
          <w:color w:val="231F20"/>
          <w:spacing w:val="-2"/>
          <w:sz w:val="20"/>
        </w:rPr>
        <w:t>payment</w:t>
      </w:r>
      <w:r>
        <w:rPr>
          <w:color w:val="231F20"/>
          <w:spacing w:val="-7"/>
          <w:sz w:val="20"/>
        </w:rPr>
        <w:t> </w:t>
      </w:r>
      <w:r>
        <w:rPr>
          <w:color w:val="231F20"/>
          <w:spacing w:val="-2"/>
          <w:sz w:val="20"/>
        </w:rPr>
        <w:t>of</w:t>
      </w:r>
      <w:r>
        <w:rPr>
          <w:color w:val="231F20"/>
          <w:spacing w:val="-7"/>
          <w:sz w:val="20"/>
        </w:rPr>
        <w:t> </w:t>
      </w:r>
      <w:r>
        <w:rPr>
          <w:color w:val="231F20"/>
          <w:spacing w:val="-2"/>
          <w:sz w:val="20"/>
        </w:rPr>
        <w:t>money</w:t>
      </w:r>
      <w:r>
        <w:rPr>
          <w:color w:val="231F20"/>
          <w:spacing w:val="-6"/>
          <w:sz w:val="20"/>
        </w:rPr>
        <w:t> </w:t>
      </w:r>
      <w:r>
        <w:rPr>
          <w:color w:val="231F20"/>
          <w:spacing w:val="-2"/>
          <w:sz w:val="20"/>
        </w:rPr>
        <w:t>to</w:t>
      </w:r>
      <w:r>
        <w:rPr>
          <w:color w:val="231F20"/>
          <w:spacing w:val="-7"/>
          <w:sz w:val="20"/>
        </w:rPr>
        <w:t> </w:t>
      </w:r>
      <w:r>
        <w:rPr>
          <w:color w:val="231F20"/>
          <w:spacing w:val="-2"/>
          <w:sz w:val="20"/>
        </w:rPr>
        <w:t>bearer</w:t>
      </w:r>
      <w:r>
        <w:rPr>
          <w:color w:val="231F20"/>
          <w:spacing w:val="-7"/>
          <w:sz w:val="20"/>
        </w:rPr>
        <w:t> </w:t>
      </w:r>
      <w:r>
        <w:rPr>
          <w:color w:val="231F20"/>
          <w:spacing w:val="-2"/>
          <w:sz w:val="20"/>
        </w:rPr>
        <w:t>on</w:t>
      </w:r>
      <w:r>
        <w:rPr>
          <w:color w:val="231F20"/>
          <w:spacing w:val="-7"/>
          <w:sz w:val="20"/>
        </w:rPr>
        <w:t> </w:t>
      </w:r>
      <w:r>
        <w:rPr>
          <w:color w:val="231F20"/>
          <w:spacing w:val="-2"/>
          <w:sz w:val="20"/>
        </w:rPr>
        <w:t>demand</w:t>
      </w:r>
      <w:r>
        <w:rPr>
          <w:color w:val="231F20"/>
          <w:spacing w:val="-6"/>
          <w:sz w:val="20"/>
        </w:rPr>
        <w:t> </w:t>
      </w:r>
      <w:r>
        <w:rPr>
          <w:color w:val="231F20"/>
          <w:spacing w:val="-2"/>
          <w:sz w:val="20"/>
        </w:rPr>
        <w:t>issued</w:t>
      </w:r>
      <w:r>
        <w:rPr>
          <w:color w:val="231F20"/>
          <w:spacing w:val="-7"/>
          <w:sz w:val="20"/>
        </w:rPr>
        <w:t> </w:t>
      </w:r>
      <w:r>
        <w:rPr>
          <w:color w:val="231F20"/>
          <w:spacing w:val="-2"/>
          <w:sz w:val="20"/>
        </w:rPr>
        <w:t>by</w:t>
      </w:r>
      <w:r>
        <w:rPr>
          <w:color w:val="231F20"/>
          <w:spacing w:val="-6"/>
          <w:sz w:val="20"/>
        </w:rPr>
        <w:t> </w:t>
      </w:r>
      <w:r>
        <w:rPr>
          <w:color w:val="231F20"/>
          <w:spacing w:val="-2"/>
          <w:sz w:val="20"/>
        </w:rPr>
        <w:t>any</w:t>
      </w:r>
      <w:r>
        <w:rPr>
          <w:color w:val="231F20"/>
          <w:spacing w:val="-6"/>
          <w:sz w:val="20"/>
        </w:rPr>
        <w:t> </w:t>
      </w:r>
      <w:r>
        <w:rPr>
          <w:color w:val="231F20"/>
          <w:spacing w:val="-2"/>
          <w:sz w:val="20"/>
        </w:rPr>
        <w:t>person</w:t>
      </w:r>
      <w:r>
        <w:rPr>
          <w:color w:val="231F20"/>
          <w:spacing w:val="-6"/>
          <w:sz w:val="20"/>
        </w:rPr>
        <w:t> </w:t>
      </w:r>
      <w:r>
        <w:rPr>
          <w:color w:val="231F20"/>
          <w:spacing w:val="-2"/>
          <w:sz w:val="20"/>
        </w:rPr>
        <w:t>carrying</w:t>
      </w:r>
      <w:r>
        <w:rPr>
          <w:color w:val="231F20"/>
          <w:spacing w:val="-6"/>
          <w:sz w:val="20"/>
        </w:rPr>
        <w:t> </w:t>
      </w:r>
      <w:r>
        <w:rPr>
          <w:color w:val="231F20"/>
          <w:spacing w:val="-2"/>
          <w:sz w:val="20"/>
        </w:rPr>
        <w:t>on</w:t>
      </w:r>
      <w:r>
        <w:rPr>
          <w:color w:val="231F20"/>
          <w:spacing w:val="-7"/>
          <w:sz w:val="20"/>
        </w:rPr>
        <w:t> </w:t>
      </w:r>
      <w:r>
        <w:rPr>
          <w:color w:val="231F20"/>
          <w:spacing w:val="-2"/>
          <w:sz w:val="20"/>
        </w:rPr>
        <w:t>the</w:t>
      </w:r>
      <w:r>
        <w:rPr>
          <w:color w:val="231F20"/>
          <w:spacing w:val="-7"/>
          <w:sz w:val="20"/>
        </w:rPr>
        <w:t> </w:t>
      </w:r>
      <w:r>
        <w:rPr>
          <w:color w:val="231F20"/>
          <w:spacing w:val="-2"/>
          <w:sz w:val="20"/>
        </w:rPr>
        <w:t>business </w:t>
      </w:r>
      <w:r>
        <w:rPr>
          <w:color w:val="231F20"/>
          <w:sz w:val="20"/>
        </w:rPr>
        <w:t>of</w:t>
      </w:r>
      <w:r>
        <w:rPr>
          <w:color w:val="231F20"/>
          <w:spacing w:val="-10"/>
          <w:sz w:val="20"/>
        </w:rPr>
        <w:t> </w:t>
      </w:r>
      <w:r>
        <w:rPr>
          <w:color w:val="231F20"/>
          <w:sz w:val="20"/>
        </w:rPr>
        <w:t>banking</w:t>
      </w:r>
      <w:r>
        <w:rPr>
          <w:color w:val="231F20"/>
          <w:spacing w:val="-11"/>
          <w:sz w:val="20"/>
        </w:rPr>
        <w:t> </w:t>
      </w:r>
      <w:r>
        <w:rPr>
          <w:color w:val="231F20"/>
          <w:sz w:val="20"/>
        </w:rPr>
        <w:t>in</w:t>
      </w:r>
      <w:r>
        <w:rPr>
          <w:color w:val="231F20"/>
          <w:spacing w:val="-10"/>
          <w:sz w:val="20"/>
        </w:rPr>
        <w:t> </w:t>
      </w:r>
      <w:r>
        <w:rPr>
          <w:color w:val="231F20"/>
          <w:sz w:val="20"/>
        </w:rPr>
        <w:t>any</w:t>
      </w:r>
      <w:r>
        <w:rPr>
          <w:color w:val="231F20"/>
          <w:spacing w:val="-11"/>
          <w:sz w:val="20"/>
        </w:rPr>
        <w:t> </w:t>
      </w:r>
      <w:r>
        <w:rPr>
          <w:color w:val="231F20"/>
          <w:sz w:val="20"/>
        </w:rPr>
        <w:t>part</w:t>
      </w:r>
      <w:r>
        <w:rPr>
          <w:color w:val="231F20"/>
          <w:spacing w:val="-11"/>
          <w:sz w:val="20"/>
        </w:rPr>
        <w:t> </w:t>
      </w:r>
      <w:r>
        <w:rPr>
          <w:color w:val="231F20"/>
          <w:sz w:val="20"/>
        </w:rPr>
        <w:t>of</w:t>
      </w:r>
      <w:r>
        <w:rPr>
          <w:color w:val="231F20"/>
          <w:spacing w:val="-10"/>
          <w:sz w:val="20"/>
        </w:rPr>
        <w:t> </w:t>
      </w:r>
      <w:r>
        <w:rPr>
          <w:color w:val="231F20"/>
          <w:sz w:val="20"/>
        </w:rPr>
        <w:t>the</w:t>
      </w:r>
      <w:r>
        <w:rPr>
          <w:color w:val="231F20"/>
          <w:spacing w:val="-11"/>
          <w:sz w:val="20"/>
        </w:rPr>
        <w:t> </w:t>
      </w:r>
      <w:r>
        <w:rPr>
          <w:color w:val="231F20"/>
          <w:sz w:val="20"/>
        </w:rPr>
        <w:t>world,</w:t>
      </w:r>
      <w:r>
        <w:rPr>
          <w:color w:val="231F20"/>
          <w:spacing w:val="-11"/>
          <w:sz w:val="20"/>
        </w:rPr>
        <w:t> </w:t>
      </w:r>
      <w:r>
        <w:rPr>
          <w:color w:val="231F20"/>
          <w:sz w:val="20"/>
        </w:rPr>
        <w:t>or</w:t>
      </w:r>
      <w:r>
        <w:rPr>
          <w:color w:val="231F20"/>
          <w:spacing w:val="-11"/>
          <w:sz w:val="20"/>
        </w:rPr>
        <w:t> </w:t>
      </w:r>
      <w:r>
        <w:rPr>
          <w:color w:val="231F20"/>
          <w:sz w:val="20"/>
        </w:rPr>
        <w:t>issued</w:t>
      </w:r>
      <w:r>
        <w:rPr>
          <w:color w:val="231F20"/>
          <w:spacing w:val="-10"/>
          <w:sz w:val="20"/>
        </w:rPr>
        <w:t> </w:t>
      </w:r>
      <w:r>
        <w:rPr>
          <w:color w:val="231F20"/>
          <w:sz w:val="20"/>
        </w:rPr>
        <w:t>by</w:t>
      </w:r>
      <w:r>
        <w:rPr>
          <w:color w:val="231F20"/>
          <w:spacing w:val="-10"/>
          <w:sz w:val="20"/>
        </w:rPr>
        <w:t> </w:t>
      </w:r>
      <w:r>
        <w:rPr>
          <w:color w:val="231F20"/>
          <w:sz w:val="20"/>
        </w:rPr>
        <w:t>or</w:t>
      </w:r>
      <w:r>
        <w:rPr>
          <w:color w:val="231F20"/>
          <w:spacing w:val="-11"/>
          <w:sz w:val="20"/>
        </w:rPr>
        <w:t> </w:t>
      </w:r>
      <w:r>
        <w:rPr>
          <w:color w:val="231F20"/>
          <w:sz w:val="20"/>
        </w:rPr>
        <w:t>under</w:t>
      </w:r>
      <w:r>
        <w:rPr>
          <w:color w:val="231F20"/>
          <w:spacing w:val="-11"/>
          <w:sz w:val="20"/>
        </w:rPr>
        <w:t> </w:t>
      </w:r>
      <w:r>
        <w:rPr>
          <w:color w:val="231F20"/>
          <w:sz w:val="20"/>
        </w:rPr>
        <w:t>the</w:t>
      </w:r>
      <w:r>
        <w:rPr>
          <w:color w:val="231F20"/>
          <w:spacing w:val="-11"/>
          <w:sz w:val="20"/>
        </w:rPr>
        <w:t> </w:t>
      </w:r>
      <w:r>
        <w:rPr>
          <w:color w:val="231F20"/>
          <w:sz w:val="20"/>
        </w:rPr>
        <w:t>authority</w:t>
      </w:r>
      <w:r>
        <w:rPr>
          <w:color w:val="231F20"/>
          <w:spacing w:val="-11"/>
          <w:sz w:val="20"/>
        </w:rPr>
        <w:t> </w:t>
      </w:r>
      <w:r>
        <w:rPr>
          <w:color w:val="231F20"/>
          <w:sz w:val="20"/>
        </w:rPr>
        <w:t>of</w:t>
      </w:r>
      <w:r>
        <w:rPr>
          <w:color w:val="231F20"/>
          <w:spacing w:val="-10"/>
          <w:sz w:val="20"/>
        </w:rPr>
        <w:t> </w:t>
      </w:r>
      <w:r>
        <w:rPr>
          <w:color w:val="231F20"/>
          <w:sz w:val="20"/>
        </w:rPr>
        <w:t>any</w:t>
      </w:r>
      <w:r>
        <w:rPr>
          <w:color w:val="231F20"/>
          <w:spacing w:val="-11"/>
          <w:sz w:val="20"/>
        </w:rPr>
        <w:t> </w:t>
      </w:r>
      <w:r>
        <w:rPr>
          <w:color w:val="231F20"/>
          <w:sz w:val="20"/>
        </w:rPr>
        <w:t>State</w:t>
      </w:r>
      <w:r>
        <w:rPr>
          <w:color w:val="231F20"/>
          <w:spacing w:val="-11"/>
          <w:sz w:val="20"/>
        </w:rPr>
        <w:t> </w:t>
      </w:r>
      <w:r>
        <w:rPr>
          <w:color w:val="231F20"/>
          <w:sz w:val="20"/>
        </w:rPr>
        <w:t>or Sovereign Power, and intended to be used as equivalent to, or as a substitute for </w:t>
      </w:r>
      <w:r>
        <w:rPr>
          <w:color w:val="231F20"/>
          <w:spacing w:val="-2"/>
          <w:sz w:val="20"/>
        </w:rPr>
        <w:t>money;</w:t>
      </w:r>
    </w:p>
    <w:p>
      <w:pPr>
        <w:pStyle w:val="ListParagraph"/>
        <w:numPr>
          <w:ilvl w:val="1"/>
          <w:numId w:val="1"/>
        </w:numPr>
        <w:tabs>
          <w:tab w:pos="1319" w:val="left" w:leader="none"/>
        </w:tabs>
        <w:spacing w:line="249" w:lineRule="auto" w:before="85" w:after="0"/>
        <w:ind w:left="543" w:right="1" w:firstLine="479"/>
        <w:jc w:val="both"/>
        <w:rPr>
          <w:sz w:val="20"/>
        </w:rPr>
      </w:pPr>
      <w:r>
        <w:rPr>
          <w:color w:val="231F20"/>
          <w:sz w:val="20"/>
        </w:rPr>
        <w:t>“coin” shall have the same meaning as assigned to it in</w:t>
      </w:r>
      <w:r>
        <w:rPr>
          <w:color w:val="231F20"/>
          <w:spacing w:val="40"/>
          <w:sz w:val="20"/>
        </w:rPr>
        <w:t> </w:t>
      </w:r>
      <w:r>
        <w:rPr>
          <w:color w:val="231F20"/>
          <w:sz w:val="20"/>
        </w:rPr>
        <w:t>section 2 of the </w:t>
      </w:r>
      <w:r>
        <w:rPr>
          <w:color w:val="231F20"/>
          <w:spacing w:val="-2"/>
          <w:sz w:val="20"/>
        </w:rPr>
        <w:t>Coinage</w:t>
      </w:r>
      <w:r>
        <w:rPr>
          <w:color w:val="231F20"/>
          <w:spacing w:val="-11"/>
          <w:sz w:val="20"/>
        </w:rPr>
        <w:t> </w:t>
      </w:r>
      <w:r>
        <w:rPr>
          <w:color w:val="231F20"/>
          <w:spacing w:val="-2"/>
          <w:sz w:val="20"/>
        </w:rPr>
        <w:t>Act,</w:t>
      </w:r>
      <w:r>
        <w:rPr>
          <w:color w:val="231F20"/>
          <w:spacing w:val="-10"/>
          <w:sz w:val="20"/>
        </w:rPr>
        <w:t> </w:t>
      </w:r>
      <w:r>
        <w:rPr>
          <w:color w:val="231F20"/>
          <w:spacing w:val="-2"/>
          <w:sz w:val="20"/>
        </w:rPr>
        <w:t>2011</w:t>
      </w:r>
      <w:r>
        <w:rPr>
          <w:color w:val="231F20"/>
          <w:spacing w:val="-11"/>
          <w:sz w:val="20"/>
        </w:rPr>
        <w:t> </w:t>
      </w:r>
      <w:r>
        <w:rPr>
          <w:color w:val="231F20"/>
          <w:spacing w:val="-2"/>
          <w:sz w:val="20"/>
        </w:rPr>
        <w:t>and</w:t>
      </w:r>
      <w:r>
        <w:rPr>
          <w:color w:val="231F20"/>
          <w:spacing w:val="-10"/>
          <w:sz w:val="20"/>
        </w:rPr>
        <w:t> </w:t>
      </w:r>
      <w:r>
        <w:rPr>
          <w:color w:val="231F20"/>
          <w:spacing w:val="-2"/>
          <w:sz w:val="20"/>
        </w:rPr>
        <w:t>includes</w:t>
      </w:r>
      <w:r>
        <w:rPr>
          <w:color w:val="231F20"/>
          <w:spacing w:val="-11"/>
          <w:sz w:val="20"/>
        </w:rPr>
        <w:t> </w:t>
      </w:r>
      <w:r>
        <w:rPr>
          <w:color w:val="231F20"/>
          <w:spacing w:val="-2"/>
          <w:sz w:val="20"/>
        </w:rPr>
        <w:t>metal</w:t>
      </w:r>
      <w:r>
        <w:rPr>
          <w:color w:val="231F20"/>
          <w:spacing w:val="-10"/>
          <w:sz w:val="20"/>
        </w:rPr>
        <w:t> </w:t>
      </w:r>
      <w:r>
        <w:rPr>
          <w:color w:val="231F20"/>
          <w:spacing w:val="-2"/>
          <w:sz w:val="20"/>
        </w:rPr>
        <w:t>used</w:t>
      </w:r>
      <w:r>
        <w:rPr>
          <w:color w:val="231F20"/>
          <w:spacing w:val="-11"/>
          <w:sz w:val="20"/>
        </w:rPr>
        <w:t> </w:t>
      </w:r>
      <w:r>
        <w:rPr>
          <w:color w:val="231F20"/>
          <w:spacing w:val="-2"/>
          <w:sz w:val="20"/>
        </w:rPr>
        <w:t>for</w:t>
      </w:r>
      <w:r>
        <w:rPr>
          <w:color w:val="231F20"/>
          <w:spacing w:val="-10"/>
          <w:sz w:val="20"/>
        </w:rPr>
        <w:t> </w:t>
      </w:r>
      <w:r>
        <w:rPr>
          <w:color w:val="231F20"/>
          <w:spacing w:val="-2"/>
          <w:sz w:val="20"/>
        </w:rPr>
        <w:t>the</w:t>
      </w:r>
      <w:r>
        <w:rPr>
          <w:color w:val="231F20"/>
          <w:spacing w:val="-11"/>
          <w:sz w:val="20"/>
        </w:rPr>
        <w:t> </w:t>
      </w:r>
      <w:r>
        <w:rPr>
          <w:color w:val="231F20"/>
          <w:spacing w:val="-2"/>
          <w:sz w:val="20"/>
        </w:rPr>
        <w:t>time</w:t>
      </w:r>
      <w:r>
        <w:rPr>
          <w:color w:val="231F20"/>
          <w:spacing w:val="-10"/>
          <w:sz w:val="20"/>
        </w:rPr>
        <w:t> </w:t>
      </w:r>
      <w:r>
        <w:rPr>
          <w:color w:val="231F20"/>
          <w:spacing w:val="-2"/>
          <w:sz w:val="20"/>
        </w:rPr>
        <w:t>being</w:t>
      </w:r>
      <w:r>
        <w:rPr>
          <w:color w:val="231F20"/>
          <w:spacing w:val="-11"/>
          <w:sz w:val="20"/>
        </w:rPr>
        <w:t> </w:t>
      </w:r>
      <w:r>
        <w:rPr>
          <w:color w:val="231F20"/>
          <w:spacing w:val="-2"/>
          <w:sz w:val="20"/>
        </w:rPr>
        <w:t>as</w:t>
      </w:r>
      <w:r>
        <w:rPr>
          <w:color w:val="231F20"/>
          <w:spacing w:val="-10"/>
          <w:sz w:val="20"/>
        </w:rPr>
        <w:t> </w:t>
      </w:r>
      <w:r>
        <w:rPr>
          <w:color w:val="231F20"/>
          <w:spacing w:val="-2"/>
          <w:sz w:val="20"/>
        </w:rPr>
        <w:t>money</w:t>
      </w:r>
      <w:r>
        <w:rPr>
          <w:color w:val="231F20"/>
          <w:spacing w:val="-11"/>
          <w:sz w:val="20"/>
        </w:rPr>
        <w:t> </w:t>
      </w:r>
      <w:r>
        <w:rPr>
          <w:color w:val="231F20"/>
          <w:spacing w:val="-2"/>
          <w:sz w:val="20"/>
        </w:rPr>
        <w:t>and</w:t>
      </w:r>
      <w:r>
        <w:rPr>
          <w:color w:val="231F20"/>
          <w:spacing w:val="-10"/>
          <w:sz w:val="20"/>
        </w:rPr>
        <w:t> </w:t>
      </w:r>
      <w:r>
        <w:rPr>
          <w:color w:val="231F20"/>
          <w:spacing w:val="-2"/>
          <w:sz w:val="20"/>
        </w:rPr>
        <w:t>is</w:t>
      </w:r>
      <w:r>
        <w:rPr>
          <w:color w:val="231F20"/>
          <w:spacing w:val="-11"/>
          <w:sz w:val="20"/>
        </w:rPr>
        <w:t> </w:t>
      </w:r>
      <w:r>
        <w:rPr>
          <w:color w:val="231F20"/>
          <w:spacing w:val="-2"/>
          <w:sz w:val="20"/>
        </w:rPr>
        <w:t>stamped </w:t>
      </w:r>
      <w:r>
        <w:rPr>
          <w:color w:val="231F20"/>
          <w:sz w:val="20"/>
        </w:rPr>
        <w:t>and</w:t>
      </w:r>
      <w:r>
        <w:rPr>
          <w:color w:val="231F20"/>
          <w:spacing w:val="-2"/>
          <w:sz w:val="20"/>
        </w:rPr>
        <w:t> </w:t>
      </w:r>
      <w:r>
        <w:rPr>
          <w:color w:val="231F20"/>
          <w:sz w:val="20"/>
        </w:rPr>
        <w:t>issued</w:t>
      </w:r>
      <w:r>
        <w:rPr>
          <w:color w:val="231F20"/>
          <w:spacing w:val="-2"/>
          <w:sz w:val="20"/>
        </w:rPr>
        <w:t> </w:t>
      </w:r>
      <w:r>
        <w:rPr>
          <w:color w:val="231F20"/>
          <w:sz w:val="20"/>
        </w:rPr>
        <w:t>by</w:t>
      </w:r>
      <w:r>
        <w:rPr>
          <w:color w:val="231F20"/>
          <w:spacing w:val="-2"/>
          <w:sz w:val="20"/>
        </w:rPr>
        <w:t> </w:t>
      </w:r>
      <w:r>
        <w:rPr>
          <w:color w:val="231F20"/>
          <w:sz w:val="20"/>
        </w:rPr>
        <w:t>or</w:t>
      </w:r>
      <w:r>
        <w:rPr>
          <w:color w:val="231F20"/>
          <w:spacing w:val="-2"/>
          <w:sz w:val="20"/>
        </w:rPr>
        <w:t> </w:t>
      </w:r>
      <w:r>
        <w:rPr>
          <w:color w:val="231F20"/>
          <w:sz w:val="20"/>
        </w:rPr>
        <w:t>under</w:t>
      </w:r>
      <w:r>
        <w:rPr>
          <w:color w:val="231F20"/>
          <w:spacing w:val="-3"/>
          <w:sz w:val="20"/>
        </w:rPr>
        <w:t> </w:t>
      </w:r>
      <w:r>
        <w:rPr>
          <w:color w:val="231F20"/>
          <w:sz w:val="20"/>
        </w:rPr>
        <w:t>the</w:t>
      </w:r>
      <w:r>
        <w:rPr>
          <w:color w:val="231F20"/>
          <w:spacing w:val="-3"/>
          <w:sz w:val="20"/>
        </w:rPr>
        <w:t> </w:t>
      </w:r>
      <w:r>
        <w:rPr>
          <w:color w:val="231F20"/>
          <w:sz w:val="20"/>
        </w:rPr>
        <w:t>authority</w:t>
      </w:r>
      <w:r>
        <w:rPr>
          <w:color w:val="231F20"/>
          <w:spacing w:val="-2"/>
          <w:sz w:val="20"/>
        </w:rPr>
        <w:t> </w:t>
      </w:r>
      <w:r>
        <w:rPr>
          <w:color w:val="231F20"/>
          <w:sz w:val="20"/>
        </w:rPr>
        <w:t>of</w:t>
      </w:r>
      <w:r>
        <w:rPr>
          <w:color w:val="231F20"/>
          <w:spacing w:val="-2"/>
          <w:sz w:val="20"/>
        </w:rPr>
        <w:t> </w:t>
      </w:r>
      <w:r>
        <w:rPr>
          <w:color w:val="231F20"/>
          <w:sz w:val="20"/>
        </w:rPr>
        <w:t>any</w:t>
      </w:r>
      <w:r>
        <w:rPr>
          <w:color w:val="231F20"/>
          <w:spacing w:val="-2"/>
          <w:sz w:val="20"/>
        </w:rPr>
        <w:t> </w:t>
      </w:r>
      <w:r>
        <w:rPr>
          <w:color w:val="231F20"/>
          <w:sz w:val="20"/>
        </w:rPr>
        <w:t>State</w:t>
      </w:r>
      <w:r>
        <w:rPr>
          <w:color w:val="231F20"/>
          <w:spacing w:val="-2"/>
          <w:sz w:val="20"/>
        </w:rPr>
        <w:t> </w:t>
      </w:r>
      <w:r>
        <w:rPr>
          <w:color w:val="231F20"/>
          <w:sz w:val="20"/>
        </w:rPr>
        <w:t>or</w:t>
      </w:r>
      <w:r>
        <w:rPr>
          <w:color w:val="231F20"/>
          <w:spacing w:val="-2"/>
          <w:sz w:val="20"/>
        </w:rPr>
        <w:t> </w:t>
      </w:r>
      <w:r>
        <w:rPr>
          <w:color w:val="231F20"/>
          <w:sz w:val="20"/>
        </w:rPr>
        <w:t>Sovereign</w:t>
      </w:r>
      <w:r>
        <w:rPr>
          <w:color w:val="231F20"/>
          <w:spacing w:val="-2"/>
          <w:sz w:val="20"/>
        </w:rPr>
        <w:t> </w:t>
      </w:r>
      <w:r>
        <w:rPr>
          <w:color w:val="231F20"/>
          <w:sz w:val="20"/>
        </w:rPr>
        <w:t>Power</w:t>
      </w:r>
      <w:r>
        <w:rPr>
          <w:color w:val="231F20"/>
          <w:spacing w:val="-2"/>
          <w:sz w:val="20"/>
        </w:rPr>
        <w:t> </w:t>
      </w:r>
      <w:r>
        <w:rPr>
          <w:color w:val="231F20"/>
          <w:sz w:val="20"/>
        </w:rPr>
        <w:t>intended</w:t>
      </w:r>
      <w:r>
        <w:rPr>
          <w:color w:val="231F20"/>
          <w:spacing w:val="-3"/>
          <w:sz w:val="20"/>
        </w:rPr>
        <w:t> </w:t>
      </w:r>
      <w:r>
        <w:rPr>
          <w:color w:val="231F20"/>
          <w:sz w:val="20"/>
        </w:rPr>
        <w:t>to</w:t>
      </w:r>
      <w:r>
        <w:rPr>
          <w:color w:val="231F20"/>
          <w:spacing w:val="-2"/>
          <w:sz w:val="20"/>
        </w:rPr>
        <w:t> </w:t>
      </w:r>
      <w:r>
        <w:rPr>
          <w:color w:val="231F20"/>
          <w:sz w:val="20"/>
        </w:rPr>
        <w:t>be so</w:t>
      </w:r>
      <w:r>
        <w:rPr>
          <w:color w:val="231F20"/>
          <w:spacing w:val="40"/>
          <w:sz w:val="20"/>
        </w:rPr>
        <w:t> </w:t>
      </w:r>
      <w:r>
        <w:rPr>
          <w:color w:val="231F20"/>
          <w:sz w:val="20"/>
        </w:rPr>
        <w:t>used;</w:t>
      </w:r>
    </w:p>
    <w:p>
      <w:pPr>
        <w:pStyle w:val="ListParagraph"/>
        <w:numPr>
          <w:ilvl w:val="1"/>
          <w:numId w:val="1"/>
        </w:numPr>
        <w:tabs>
          <w:tab w:pos="1306" w:val="left" w:leader="none"/>
        </w:tabs>
        <w:spacing w:line="249" w:lineRule="auto" w:before="80" w:after="0"/>
        <w:ind w:left="543" w:right="1" w:firstLine="479"/>
        <w:jc w:val="both"/>
        <w:rPr>
          <w:sz w:val="20"/>
        </w:rPr>
      </w:pPr>
      <w:r>
        <w:rPr>
          <w:color w:val="231F20"/>
          <w:sz w:val="20"/>
        </w:rPr>
        <w:t>a</w:t>
      </w:r>
      <w:r>
        <w:rPr>
          <w:color w:val="231F20"/>
          <w:spacing w:val="-3"/>
          <w:sz w:val="20"/>
        </w:rPr>
        <w:t> </w:t>
      </w:r>
      <w:r>
        <w:rPr>
          <w:color w:val="231F20"/>
          <w:sz w:val="20"/>
        </w:rPr>
        <w:t>person</w:t>
      </w:r>
      <w:r>
        <w:rPr>
          <w:color w:val="231F20"/>
          <w:spacing w:val="-3"/>
          <w:sz w:val="20"/>
        </w:rPr>
        <w:t> </w:t>
      </w:r>
      <w:r>
        <w:rPr>
          <w:color w:val="231F20"/>
          <w:sz w:val="20"/>
        </w:rPr>
        <w:t>commits</w:t>
      </w:r>
      <w:r>
        <w:rPr>
          <w:color w:val="231F20"/>
          <w:spacing w:val="-3"/>
          <w:sz w:val="20"/>
        </w:rPr>
        <w:t> </w:t>
      </w:r>
      <w:r>
        <w:rPr>
          <w:color w:val="231F20"/>
          <w:sz w:val="20"/>
        </w:rPr>
        <w:t>the</w:t>
      </w:r>
      <w:r>
        <w:rPr>
          <w:color w:val="231F20"/>
          <w:spacing w:val="-2"/>
          <w:sz w:val="20"/>
        </w:rPr>
        <w:t> </w:t>
      </w:r>
      <w:r>
        <w:rPr>
          <w:color w:val="231F20"/>
          <w:sz w:val="20"/>
        </w:rPr>
        <w:t>offence</w:t>
      </w:r>
      <w:r>
        <w:rPr>
          <w:color w:val="231F20"/>
          <w:spacing w:val="-3"/>
          <w:sz w:val="20"/>
        </w:rPr>
        <w:t> </w:t>
      </w:r>
      <w:r>
        <w:rPr>
          <w:color w:val="231F20"/>
          <w:sz w:val="20"/>
        </w:rPr>
        <w:t>of</w:t>
      </w:r>
      <w:r>
        <w:rPr>
          <w:color w:val="231F20"/>
          <w:spacing w:val="40"/>
          <w:sz w:val="20"/>
        </w:rPr>
        <w:t> </w:t>
      </w:r>
      <w:r>
        <w:rPr>
          <w:color w:val="231F20"/>
          <w:sz w:val="20"/>
        </w:rPr>
        <w:t>“counterfeiting</w:t>
      </w:r>
      <w:r>
        <w:rPr>
          <w:color w:val="231F20"/>
          <w:spacing w:val="-3"/>
          <w:sz w:val="20"/>
        </w:rPr>
        <w:t> </w:t>
      </w:r>
      <w:r>
        <w:rPr>
          <w:color w:val="231F20"/>
          <w:sz w:val="20"/>
        </w:rPr>
        <w:t>Government</w:t>
      </w:r>
      <w:r>
        <w:rPr>
          <w:color w:val="231F20"/>
          <w:spacing w:val="-2"/>
          <w:sz w:val="20"/>
        </w:rPr>
        <w:t> </w:t>
      </w:r>
      <w:r>
        <w:rPr>
          <w:color w:val="231F20"/>
          <w:sz w:val="20"/>
        </w:rPr>
        <w:t>stamp”</w:t>
      </w:r>
      <w:r>
        <w:rPr>
          <w:color w:val="231F20"/>
          <w:spacing w:val="-3"/>
          <w:sz w:val="20"/>
        </w:rPr>
        <w:t> </w:t>
      </w:r>
      <w:r>
        <w:rPr>
          <w:color w:val="231F20"/>
          <w:sz w:val="20"/>
        </w:rPr>
        <w:t>who counterfeits</w:t>
      </w:r>
      <w:r>
        <w:rPr>
          <w:color w:val="231F20"/>
          <w:spacing w:val="-13"/>
          <w:sz w:val="20"/>
        </w:rPr>
        <w:t> </w:t>
      </w:r>
      <w:r>
        <w:rPr>
          <w:color w:val="231F20"/>
          <w:sz w:val="20"/>
        </w:rPr>
        <w:t>by</w:t>
      </w:r>
      <w:r>
        <w:rPr>
          <w:color w:val="231F20"/>
          <w:spacing w:val="-12"/>
          <w:sz w:val="20"/>
        </w:rPr>
        <w:t> </w:t>
      </w:r>
      <w:r>
        <w:rPr>
          <w:color w:val="231F20"/>
          <w:sz w:val="20"/>
        </w:rPr>
        <w:t>causing</w:t>
      </w:r>
      <w:r>
        <w:rPr>
          <w:color w:val="231F20"/>
          <w:spacing w:val="-13"/>
          <w:sz w:val="20"/>
        </w:rPr>
        <w:t> </w:t>
      </w:r>
      <w:r>
        <w:rPr>
          <w:color w:val="231F20"/>
          <w:sz w:val="20"/>
        </w:rPr>
        <w:t>a</w:t>
      </w:r>
      <w:r>
        <w:rPr>
          <w:color w:val="231F20"/>
          <w:spacing w:val="-12"/>
          <w:sz w:val="20"/>
        </w:rPr>
        <w:t> </w:t>
      </w:r>
      <w:r>
        <w:rPr>
          <w:color w:val="231F20"/>
          <w:sz w:val="20"/>
        </w:rPr>
        <w:t>genuine</w:t>
      </w:r>
      <w:r>
        <w:rPr>
          <w:color w:val="231F20"/>
          <w:spacing w:val="-13"/>
          <w:sz w:val="20"/>
        </w:rPr>
        <w:t> </w:t>
      </w:r>
      <w:r>
        <w:rPr>
          <w:color w:val="231F20"/>
          <w:sz w:val="20"/>
        </w:rPr>
        <w:t>stamp</w:t>
      </w:r>
      <w:r>
        <w:rPr>
          <w:color w:val="231F20"/>
          <w:spacing w:val="-12"/>
          <w:sz w:val="20"/>
        </w:rPr>
        <w:t> </w:t>
      </w:r>
      <w:r>
        <w:rPr>
          <w:color w:val="231F20"/>
          <w:sz w:val="20"/>
        </w:rPr>
        <w:t>of</w:t>
      </w:r>
      <w:r>
        <w:rPr>
          <w:color w:val="231F20"/>
          <w:spacing w:val="-13"/>
          <w:sz w:val="20"/>
        </w:rPr>
        <w:t> </w:t>
      </w:r>
      <w:r>
        <w:rPr>
          <w:color w:val="231F20"/>
          <w:sz w:val="20"/>
        </w:rPr>
        <w:t>one</w:t>
      </w:r>
      <w:r>
        <w:rPr>
          <w:color w:val="231F20"/>
          <w:spacing w:val="-12"/>
          <w:sz w:val="20"/>
        </w:rPr>
        <w:t> </w:t>
      </w:r>
      <w:r>
        <w:rPr>
          <w:color w:val="231F20"/>
          <w:sz w:val="20"/>
        </w:rPr>
        <w:t>denomination</w:t>
      </w:r>
      <w:r>
        <w:rPr>
          <w:color w:val="231F20"/>
          <w:spacing w:val="-13"/>
          <w:sz w:val="20"/>
        </w:rPr>
        <w:t> </w:t>
      </w:r>
      <w:r>
        <w:rPr>
          <w:color w:val="231F20"/>
          <w:sz w:val="20"/>
        </w:rPr>
        <w:t>to</w:t>
      </w:r>
      <w:r>
        <w:rPr>
          <w:color w:val="231F20"/>
          <w:spacing w:val="-12"/>
          <w:sz w:val="20"/>
        </w:rPr>
        <w:t> </w:t>
      </w:r>
      <w:r>
        <w:rPr>
          <w:color w:val="231F20"/>
          <w:sz w:val="20"/>
        </w:rPr>
        <w:t>appear</w:t>
      </w:r>
      <w:r>
        <w:rPr>
          <w:color w:val="231F20"/>
          <w:spacing w:val="-13"/>
          <w:sz w:val="20"/>
        </w:rPr>
        <w:t> </w:t>
      </w:r>
      <w:r>
        <w:rPr>
          <w:color w:val="231F20"/>
          <w:sz w:val="20"/>
        </w:rPr>
        <w:t>like</w:t>
      </w:r>
      <w:r>
        <w:rPr>
          <w:color w:val="231F20"/>
          <w:spacing w:val="-12"/>
          <w:sz w:val="20"/>
        </w:rPr>
        <w:t> </w:t>
      </w:r>
      <w:r>
        <w:rPr>
          <w:color w:val="231F20"/>
          <w:sz w:val="20"/>
        </w:rPr>
        <w:t>a</w:t>
      </w:r>
      <w:r>
        <w:rPr>
          <w:color w:val="231F20"/>
          <w:spacing w:val="-13"/>
          <w:sz w:val="20"/>
        </w:rPr>
        <w:t> </w:t>
      </w:r>
      <w:r>
        <w:rPr>
          <w:color w:val="231F20"/>
          <w:sz w:val="20"/>
        </w:rPr>
        <w:t>genuine stamp of a different denomination;</w:t>
      </w:r>
    </w:p>
    <w:p>
      <w:pPr>
        <w:pStyle w:val="ListParagraph"/>
        <w:numPr>
          <w:ilvl w:val="1"/>
          <w:numId w:val="1"/>
        </w:numPr>
        <w:tabs>
          <w:tab w:pos="1284" w:val="left" w:leader="none"/>
        </w:tabs>
        <w:spacing w:line="249" w:lineRule="auto" w:before="83" w:after="0"/>
        <w:ind w:left="543" w:right="1" w:firstLine="479"/>
        <w:jc w:val="both"/>
        <w:rPr>
          <w:sz w:val="20"/>
        </w:rPr>
      </w:pPr>
      <w:r>
        <w:rPr>
          <w:color w:val="231F20"/>
          <w:spacing w:val="-2"/>
          <w:sz w:val="20"/>
        </w:rPr>
        <w:t>a</w:t>
      </w:r>
      <w:r>
        <w:rPr>
          <w:color w:val="231F20"/>
          <w:spacing w:val="-11"/>
          <w:sz w:val="20"/>
        </w:rPr>
        <w:t> </w:t>
      </w:r>
      <w:r>
        <w:rPr>
          <w:color w:val="231F20"/>
          <w:spacing w:val="-2"/>
          <w:sz w:val="20"/>
        </w:rPr>
        <w:t>person</w:t>
      </w:r>
      <w:r>
        <w:rPr>
          <w:color w:val="231F20"/>
          <w:spacing w:val="-10"/>
          <w:sz w:val="20"/>
        </w:rPr>
        <w:t> </w:t>
      </w:r>
      <w:r>
        <w:rPr>
          <w:color w:val="231F20"/>
          <w:spacing w:val="-2"/>
          <w:sz w:val="20"/>
        </w:rPr>
        <w:t>commits</w:t>
      </w:r>
      <w:r>
        <w:rPr>
          <w:color w:val="231F20"/>
          <w:spacing w:val="-11"/>
          <w:sz w:val="20"/>
        </w:rPr>
        <w:t> </w:t>
      </w:r>
      <w:r>
        <w:rPr>
          <w:color w:val="231F20"/>
          <w:spacing w:val="-2"/>
          <w:sz w:val="20"/>
        </w:rPr>
        <w:t>the</w:t>
      </w:r>
      <w:r>
        <w:rPr>
          <w:color w:val="231F20"/>
          <w:spacing w:val="-10"/>
          <w:sz w:val="20"/>
        </w:rPr>
        <w:t> </w:t>
      </w:r>
      <w:r>
        <w:rPr>
          <w:color w:val="231F20"/>
          <w:spacing w:val="-2"/>
          <w:sz w:val="20"/>
        </w:rPr>
        <w:t>offence</w:t>
      </w:r>
      <w:r>
        <w:rPr>
          <w:color w:val="231F20"/>
          <w:spacing w:val="-11"/>
          <w:sz w:val="20"/>
        </w:rPr>
        <w:t> </w:t>
      </w:r>
      <w:r>
        <w:rPr>
          <w:color w:val="231F20"/>
          <w:spacing w:val="-2"/>
          <w:sz w:val="20"/>
        </w:rPr>
        <w:t>of</w:t>
      </w:r>
      <w:r>
        <w:rPr>
          <w:color w:val="231F20"/>
          <w:spacing w:val="-10"/>
          <w:sz w:val="20"/>
        </w:rPr>
        <w:t> </w:t>
      </w:r>
      <w:r>
        <w:rPr>
          <w:color w:val="231F20"/>
          <w:spacing w:val="-2"/>
          <w:sz w:val="20"/>
        </w:rPr>
        <w:t>counterfeiting</w:t>
      </w:r>
      <w:r>
        <w:rPr>
          <w:color w:val="231F20"/>
          <w:spacing w:val="-11"/>
          <w:sz w:val="20"/>
        </w:rPr>
        <w:t> </w:t>
      </w:r>
      <w:r>
        <w:rPr>
          <w:color w:val="231F20"/>
          <w:spacing w:val="-2"/>
          <w:sz w:val="20"/>
        </w:rPr>
        <w:t>coin</w:t>
      </w:r>
      <w:r>
        <w:rPr>
          <w:color w:val="231F20"/>
          <w:spacing w:val="-10"/>
          <w:sz w:val="20"/>
        </w:rPr>
        <w:t> </w:t>
      </w:r>
      <w:r>
        <w:rPr>
          <w:color w:val="231F20"/>
          <w:spacing w:val="-2"/>
          <w:sz w:val="20"/>
        </w:rPr>
        <w:t>who</w:t>
      </w:r>
      <w:r>
        <w:rPr>
          <w:color w:val="231F20"/>
          <w:spacing w:val="-11"/>
          <w:sz w:val="20"/>
        </w:rPr>
        <w:t> </w:t>
      </w:r>
      <w:r>
        <w:rPr>
          <w:color w:val="231F20"/>
          <w:spacing w:val="-2"/>
          <w:sz w:val="20"/>
        </w:rPr>
        <w:t>intending</w:t>
      </w:r>
      <w:r>
        <w:rPr>
          <w:color w:val="231F20"/>
          <w:spacing w:val="-10"/>
          <w:sz w:val="20"/>
        </w:rPr>
        <w:t> </w:t>
      </w:r>
      <w:r>
        <w:rPr>
          <w:color w:val="231F20"/>
          <w:spacing w:val="-2"/>
          <w:sz w:val="20"/>
        </w:rPr>
        <w:t>to</w:t>
      </w:r>
      <w:r>
        <w:rPr>
          <w:color w:val="231F20"/>
          <w:spacing w:val="-11"/>
          <w:sz w:val="20"/>
        </w:rPr>
        <w:t> </w:t>
      </w:r>
      <w:r>
        <w:rPr>
          <w:color w:val="231F20"/>
          <w:spacing w:val="-2"/>
          <w:sz w:val="20"/>
        </w:rPr>
        <w:t>practise </w:t>
      </w:r>
      <w:r>
        <w:rPr>
          <w:color w:val="231F20"/>
          <w:sz w:val="20"/>
        </w:rPr>
        <w:t>deception,</w:t>
      </w:r>
      <w:r>
        <w:rPr>
          <w:color w:val="231F20"/>
          <w:spacing w:val="-13"/>
          <w:sz w:val="20"/>
        </w:rPr>
        <w:t> </w:t>
      </w:r>
      <w:r>
        <w:rPr>
          <w:color w:val="231F20"/>
          <w:sz w:val="20"/>
        </w:rPr>
        <w:t>or</w:t>
      </w:r>
      <w:r>
        <w:rPr>
          <w:color w:val="231F20"/>
          <w:spacing w:val="-12"/>
          <w:sz w:val="20"/>
        </w:rPr>
        <w:t> </w:t>
      </w:r>
      <w:r>
        <w:rPr>
          <w:color w:val="231F20"/>
          <w:sz w:val="20"/>
        </w:rPr>
        <w:t>knowing</w:t>
      </w:r>
      <w:r>
        <w:rPr>
          <w:color w:val="231F20"/>
          <w:spacing w:val="-13"/>
          <w:sz w:val="20"/>
        </w:rPr>
        <w:t> </w:t>
      </w:r>
      <w:r>
        <w:rPr>
          <w:color w:val="231F20"/>
          <w:sz w:val="20"/>
        </w:rPr>
        <w:t>it</w:t>
      </w:r>
      <w:r>
        <w:rPr>
          <w:color w:val="231F20"/>
          <w:spacing w:val="-12"/>
          <w:sz w:val="20"/>
        </w:rPr>
        <w:t> </w:t>
      </w:r>
      <w:r>
        <w:rPr>
          <w:color w:val="231F20"/>
          <w:sz w:val="20"/>
        </w:rPr>
        <w:t>to</w:t>
      </w:r>
      <w:r>
        <w:rPr>
          <w:color w:val="231F20"/>
          <w:spacing w:val="-13"/>
          <w:sz w:val="20"/>
        </w:rPr>
        <w:t> </w:t>
      </w:r>
      <w:r>
        <w:rPr>
          <w:color w:val="231F20"/>
          <w:sz w:val="20"/>
        </w:rPr>
        <w:t>be</w:t>
      </w:r>
      <w:r>
        <w:rPr>
          <w:color w:val="231F20"/>
          <w:spacing w:val="-12"/>
          <w:sz w:val="20"/>
        </w:rPr>
        <w:t> </w:t>
      </w:r>
      <w:r>
        <w:rPr>
          <w:color w:val="231F20"/>
          <w:sz w:val="20"/>
        </w:rPr>
        <w:t>likely</w:t>
      </w:r>
      <w:r>
        <w:rPr>
          <w:color w:val="231F20"/>
          <w:spacing w:val="-13"/>
          <w:sz w:val="20"/>
        </w:rPr>
        <w:t> </w:t>
      </w:r>
      <w:r>
        <w:rPr>
          <w:color w:val="231F20"/>
          <w:sz w:val="20"/>
        </w:rPr>
        <w:t>that</w:t>
      </w:r>
      <w:r>
        <w:rPr>
          <w:color w:val="231F20"/>
          <w:spacing w:val="-12"/>
          <w:sz w:val="20"/>
        </w:rPr>
        <w:t> </w:t>
      </w:r>
      <w:r>
        <w:rPr>
          <w:color w:val="231F20"/>
          <w:sz w:val="20"/>
        </w:rPr>
        <w:t>deception</w:t>
      </w:r>
      <w:r>
        <w:rPr>
          <w:color w:val="231F20"/>
          <w:spacing w:val="-13"/>
          <w:sz w:val="20"/>
        </w:rPr>
        <w:t> </w:t>
      </w:r>
      <w:r>
        <w:rPr>
          <w:color w:val="231F20"/>
          <w:sz w:val="20"/>
        </w:rPr>
        <w:t>will</w:t>
      </w:r>
      <w:r>
        <w:rPr>
          <w:color w:val="231F20"/>
          <w:spacing w:val="-12"/>
          <w:sz w:val="20"/>
        </w:rPr>
        <w:t> </w:t>
      </w:r>
      <w:r>
        <w:rPr>
          <w:color w:val="231F20"/>
          <w:sz w:val="20"/>
        </w:rPr>
        <w:t>thereby</w:t>
      </w:r>
      <w:r>
        <w:rPr>
          <w:color w:val="231F20"/>
          <w:spacing w:val="-13"/>
          <w:sz w:val="20"/>
        </w:rPr>
        <w:t> </w:t>
      </w:r>
      <w:r>
        <w:rPr>
          <w:color w:val="231F20"/>
          <w:sz w:val="20"/>
        </w:rPr>
        <w:t>be</w:t>
      </w:r>
      <w:r>
        <w:rPr>
          <w:color w:val="231F20"/>
          <w:spacing w:val="-12"/>
          <w:sz w:val="20"/>
        </w:rPr>
        <w:t> </w:t>
      </w:r>
      <w:r>
        <w:rPr>
          <w:color w:val="231F20"/>
          <w:sz w:val="20"/>
        </w:rPr>
        <w:t>practised,</w:t>
      </w:r>
      <w:r>
        <w:rPr>
          <w:color w:val="231F20"/>
          <w:spacing w:val="-13"/>
          <w:sz w:val="20"/>
        </w:rPr>
        <w:t> </w:t>
      </w:r>
      <w:r>
        <w:rPr>
          <w:color w:val="231F20"/>
          <w:sz w:val="20"/>
        </w:rPr>
        <w:t>causes</w:t>
      </w:r>
      <w:r>
        <w:rPr>
          <w:color w:val="231F20"/>
          <w:spacing w:val="-12"/>
          <w:sz w:val="20"/>
        </w:rPr>
        <w:t> </w:t>
      </w:r>
      <w:r>
        <w:rPr>
          <w:color w:val="231F20"/>
          <w:sz w:val="20"/>
        </w:rPr>
        <w:t>a genuine coin to appear like a different coin; and</w:t>
      </w:r>
    </w:p>
    <w:p>
      <w:pPr>
        <w:pStyle w:val="ListParagraph"/>
        <w:numPr>
          <w:ilvl w:val="1"/>
          <w:numId w:val="1"/>
        </w:numPr>
        <w:tabs>
          <w:tab w:pos="1382" w:val="left" w:leader="none"/>
        </w:tabs>
        <w:spacing w:line="249" w:lineRule="auto" w:before="84" w:after="0"/>
        <w:ind w:left="543" w:right="1" w:firstLine="542"/>
        <w:jc w:val="both"/>
        <w:rPr>
          <w:sz w:val="20"/>
        </w:rPr>
      </w:pPr>
      <w:r>
        <w:rPr>
          <w:color w:val="231F20"/>
          <w:sz w:val="20"/>
        </w:rPr>
        <w:t>the offence of</w:t>
      </w:r>
      <w:r>
        <w:rPr>
          <w:color w:val="231F20"/>
          <w:spacing w:val="40"/>
          <w:sz w:val="20"/>
        </w:rPr>
        <w:t> </w:t>
      </w:r>
      <w:r>
        <w:rPr>
          <w:color w:val="231F20"/>
          <w:sz w:val="20"/>
        </w:rPr>
        <w:t>“counterfeiting coin” includes diminishing the weight or alteration of the composition, or alteration of the appearance of the coin.</w:t>
      </w:r>
    </w:p>
    <w:p>
      <w:pPr>
        <w:pStyle w:val="ListParagraph"/>
        <w:numPr>
          <w:ilvl w:val="0"/>
          <w:numId w:val="1"/>
        </w:numPr>
        <w:tabs>
          <w:tab w:pos="929" w:val="left" w:leader="none"/>
        </w:tabs>
        <w:spacing w:line="249" w:lineRule="auto" w:before="78" w:after="0"/>
        <w:ind w:left="63" w:right="0" w:firstLine="479"/>
        <w:jc w:val="both"/>
        <w:rPr>
          <w:b/>
          <w:color w:val="231F20"/>
          <w:sz w:val="20"/>
        </w:rPr>
      </w:pPr>
      <w:r>
        <w:rPr>
          <w:color w:val="231F20"/>
          <w:sz w:val="20"/>
        </w:rPr>
        <w:t>Whoever</w:t>
      </w:r>
      <w:r>
        <w:rPr>
          <w:color w:val="231F20"/>
          <w:spacing w:val="-13"/>
          <w:sz w:val="20"/>
        </w:rPr>
        <w:t> </w:t>
      </w:r>
      <w:r>
        <w:rPr>
          <w:color w:val="231F20"/>
          <w:sz w:val="20"/>
        </w:rPr>
        <w:t>imports</w:t>
      </w:r>
      <w:r>
        <w:rPr>
          <w:color w:val="231F20"/>
          <w:spacing w:val="-12"/>
          <w:sz w:val="20"/>
        </w:rPr>
        <w:t> </w:t>
      </w:r>
      <w:r>
        <w:rPr>
          <w:color w:val="231F20"/>
          <w:sz w:val="20"/>
        </w:rPr>
        <w:t>or</w:t>
      </w:r>
      <w:r>
        <w:rPr>
          <w:color w:val="231F20"/>
          <w:spacing w:val="-13"/>
          <w:sz w:val="20"/>
        </w:rPr>
        <w:t> </w:t>
      </w:r>
      <w:r>
        <w:rPr>
          <w:color w:val="231F20"/>
          <w:sz w:val="20"/>
        </w:rPr>
        <w:t>exports,</w:t>
      </w:r>
      <w:r>
        <w:rPr>
          <w:color w:val="231F20"/>
          <w:spacing w:val="-12"/>
          <w:sz w:val="20"/>
        </w:rPr>
        <w:t> </w:t>
      </w:r>
      <w:r>
        <w:rPr>
          <w:color w:val="231F20"/>
          <w:sz w:val="20"/>
        </w:rPr>
        <w:t>or</w:t>
      </w:r>
      <w:r>
        <w:rPr>
          <w:color w:val="231F20"/>
          <w:spacing w:val="-13"/>
          <w:sz w:val="20"/>
        </w:rPr>
        <w:t> </w:t>
      </w:r>
      <w:r>
        <w:rPr>
          <w:color w:val="231F20"/>
          <w:sz w:val="20"/>
        </w:rPr>
        <w:t>sells</w:t>
      </w:r>
      <w:r>
        <w:rPr>
          <w:color w:val="231F20"/>
          <w:spacing w:val="-12"/>
          <w:sz w:val="20"/>
        </w:rPr>
        <w:t> </w:t>
      </w:r>
      <w:r>
        <w:rPr>
          <w:color w:val="231F20"/>
          <w:sz w:val="20"/>
        </w:rPr>
        <w:t>or</w:t>
      </w:r>
      <w:r>
        <w:rPr>
          <w:color w:val="231F20"/>
          <w:spacing w:val="-13"/>
          <w:sz w:val="20"/>
        </w:rPr>
        <w:t> </w:t>
      </w:r>
      <w:r>
        <w:rPr>
          <w:color w:val="231F20"/>
          <w:sz w:val="20"/>
        </w:rPr>
        <w:t>delivers</w:t>
      </w:r>
      <w:r>
        <w:rPr>
          <w:color w:val="231F20"/>
          <w:spacing w:val="-12"/>
          <w:sz w:val="20"/>
        </w:rPr>
        <w:t> </w:t>
      </w:r>
      <w:r>
        <w:rPr>
          <w:color w:val="231F20"/>
          <w:sz w:val="20"/>
        </w:rPr>
        <w:t>to,</w:t>
      </w:r>
      <w:r>
        <w:rPr>
          <w:color w:val="231F20"/>
          <w:spacing w:val="-13"/>
          <w:sz w:val="20"/>
        </w:rPr>
        <w:t> </w:t>
      </w:r>
      <w:r>
        <w:rPr>
          <w:color w:val="231F20"/>
          <w:sz w:val="20"/>
        </w:rPr>
        <w:t>or</w:t>
      </w:r>
      <w:r>
        <w:rPr>
          <w:color w:val="231F20"/>
          <w:spacing w:val="-12"/>
          <w:sz w:val="20"/>
        </w:rPr>
        <w:t> </w:t>
      </w:r>
      <w:r>
        <w:rPr>
          <w:color w:val="231F20"/>
          <w:sz w:val="20"/>
        </w:rPr>
        <w:t>buys</w:t>
      </w:r>
      <w:r>
        <w:rPr>
          <w:color w:val="231F20"/>
          <w:spacing w:val="-13"/>
          <w:sz w:val="20"/>
        </w:rPr>
        <w:t> </w:t>
      </w:r>
      <w:r>
        <w:rPr>
          <w:color w:val="231F20"/>
          <w:sz w:val="20"/>
        </w:rPr>
        <w:t>or</w:t>
      </w:r>
      <w:r>
        <w:rPr>
          <w:color w:val="231F20"/>
          <w:spacing w:val="-12"/>
          <w:sz w:val="20"/>
        </w:rPr>
        <w:t> </w:t>
      </w:r>
      <w:r>
        <w:rPr>
          <w:color w:val="231F20"/>
          <w:sz w:val="20"/>
        </w:rPr>
        <w:t>receives</w:t>
      </w:r>
      <w:r>
        <w:rPr>
          <w:color w:val="231F20"/>
          <w:spacing w:val="-13"/>
          <w:sz w:val="20"/>
        </w:rPr>
        <w:t> </w:t>
      </w:r>
      <w:r>
        <w:rPr>
          <w:color w:val="231F20"/>
          <w:sz w:val="20"/>
        </w:rPr>
        <w:t>from,</w:t>
      </w:r>
      <w:r>
        <w:rPr>
          <w:color w:val="231F20"/>
          <w:spacing w:val="-12"/>
          <w:sz w:val="20"/>
        </w:rPr>
        <w:t> </w:t>
      </w:r>
      <w:r>
        <w:rPr>
          <w:color w:val="231F20"/>
          <w:sz w:val="20"/>
        </w:rPr>
        <w:t>any other</w:t>
      </w:r>
      <w:r>
        <w:rPr>
          <w:color w:val="231F20"/>
          <w:spacing w:val="-13"/>
          <w:sz w:val="20"/>
        </w:rPr>
        <w:t> </w:t>
      </w:r>
      <w:r>
        <w:rPr>
          <w:color w:val="231F20"/>
          <w:sz w:val="20"/>
        </w:rPr>
        <w:t>person,</w:t>
      </w:r>
      <w:r>
        <w:rPr>
          <w:color w:val="231F20"/>
          <w:spacing w:val="-12"/>
          <w:sz w:val="20"/>
        </w:rPr>
        <w:t> </w:t>
      </w:r>
      <w:r>
        <w:rPr>
          <w:color w:val="231F20"/>
          <w:sz w:val="20"/>
        </w:rPr>
        <w:t>or</w:t>
      </w:r>
      <w:r>
        <w:rPr>
          <w:color w:val="231F20"/>
          <w:spacing w:val="-13"/>
          <w:sz w:val="20"/>
        </w:rPr>
        <w:t> </w:t>
      </w:r>
      <w:r>
        <w:rPr>
          <w:color w:val="231F20"/>
          <w:sz w:val="20"/>
        </w:rPr>
        <w:t>otherwise</w:t>
      </w:r>
      <w:r>
        <w:rPr>
          <w:color w:val="231F20"/>
          <w:spacing w:val="-12"/>
          <w:sz w:val="20"/>
        </w:rPr>
        <w:t> </w:t>
      </w:r>
      <w:r>
        <w:rPr>
          <w:color w:val="231F20"/>
          <w:sz w:val="20"/>
        </w:rPr>
        <w:t>traffics</w:t>
      </w:r>
      <w:r>
        <w:rPr>
          <w:color w:val="231F20"/>
          <w:spacing w:val="-13"/>
          <w:sz w:val="20"/>
        </w:rPr>
        <w:t> </w:t>
      </w:r>
      <w:r>
        <w:rPr>
          <w:color w:val="231F20"/>
          <w:sz w:val="20"/>
        </w:rPr>
        <w:t>or</w:t>
      </w:r>
      <w:r>
        <w:rPr>
          <w:color w:val="231F20"/>
          <w:spacing w:val="-12"/>
          <w:sz w:val="20"/>
        </w:rPr>
        <w:t> </w:t>
      </w:r>
      <w:r>
        <w:rPr>
          <w:color w:val="231F20"/>
          <w:sz w:val="20"/>
        </w:rPr>
        <w:t>uses</w:t>
      </w:r>
      <w:r>
        <w:rPr>
          <w:color w:val="231F20"/>
          <w:spacing w:val="-13"/>
          <w:sz w:val="20"/>
        </w:rPr>
        <w:t> </w:t>
      </w:r>
      <w:r>
        <w:rPr>
          <w:color w:val="231F20"/>
          <w:sz w:val="20"/>
        </w:rPr>
        <w:t>as</w:t>
      </w:r>
      <w:r>
        <w:rPr>
          <w:color w:val="231F20"/>
          <w:spacing w:val="-12"/>
          <w:sz w:val="20"/>
        </w:rPr>
        <w:t> </w:t>
      </w:r>
      <w:r>
        <w:rPr>
          <w:color w:val="231F20"/>
          <w:sz w:val="20"/>
        </w:rPr>
        <w:t>genuine,</w:t>
      </w:r>
      <w:r>
        <w:rPr>
          <w:color w:val="231F20"/>
          <w:spacing w:val="-13"/>
          <w:sz w:val="20"/>
        </w:rPr>
        <w:t> </w:t>
      </w:r>
      <w:r>
        <w:rPr>
          <w:color w:val="231F20"/>
          <w:sz w:val="20"/>
        </w:rPr>
        <w:t>any</w:t>
      </w:r>
      <w:r>
        <w:rPr>
          <w:color w:val="231F20"/>
          <w:spacing w:val="-12"/>
          <w:sz w:val="20"/>
        </w:rPr>
        <w:t> </w:t>
      </w:r>
      <w:r>
        <w:rPr>
          <w:color w:val="231F20"/>
          <w:sz w:val="20"/>
        </w:rPr>
        <w:t>forged</w:t>
      </w:r>
      <w:r>
        <w:rPr>
          <w:color w:val="231F20"/>
          <w:spacing w:val="-13"/>
          <w:sz w:val="20"/>
        </w:rPr>
        <w:t> </w:t>
      </w:r>
      <w:r>
        <w:rPr>
          <w:color w:val="231F20"/>
          <w:sz w:val="20"/>
        </w:rPr>
        <w:t>or</w:t>
      </w:r>
      <w:r>
        <w:rPr>
          <w:color w:val="231F20"/>
          <w:spacing w:val="-12"/>
          <w:sz w:val="20"/>
        </w:rPr>
        <w:t> </w:t>
      </w:r>
      <w:r>
        <w:rPr>
          <w:color w:val="231F20"/>
          <w:sz w:val="20"/>
        </w:rPr>
        <w:t>counterfeit</w:t>
      </w:r>
      <w:r>
        <w:rPr>
          <w:color w:val="231F20"/>
          <w:spacing w:val="-13"/>
          <w:sz w:val="20"/>
        </w:rPr>
        <w:t> </w:t>
      </w:r>
      <w:r>
        <w:rPr>
          <w:color w:val="231F20"/>
          <w:sz w:val="20"/>
        </w:rPr>
        <w:t>coin,</w:t>
      </w:r>
      <w:r>
        <w:rPr>
          <w:color w:val="231F20"/>
          <w:spacing w:val="-12"/>
          <w:sz w:val="20"/>
        </w:rPr>
        <w:t> </w:t>
      </w:r>
      <w:r>
        <w:rPr>
          <w:color w:val="231F20"/>
          <w:sz w:val="20"/>
        </w:rPr>
        <w:t>stamp, currency-note</w:t>
      </w:r>
      <w:r>
        <w:rPr>
          <w:color w:val="231F20"/>
          <w:spacing w:val="-2"/>
          <w:sz w:val="20"/>
        </w:rPr>
        <w:t> </w:t>
      </w:r>
      <w:r>
        <w:rPr>
          <w:color w:val="231F20"/>
          <w:sz w:val="20"/>
        </w:rPr>
        <w:t>or</w:t>
      </w:r>
      <w:r>
        <w:rPr>
          <w:color w:val="231F20"/>
          <w:spacing w:val="-2"/>
          <w:sz w:val="20"/>
        </w:rPr>
        <w:t> </w:t>
      </w:r>
      <w:r>
        <w:rPr>
          <w:color w:val="231F20"/>
          <w:sz w:val="20"/>
        </w:rPr>
        <w:t>bank-note,</w:t>
      </w:r>
      <w:r>
        <w:rPr>
          <w:color w:val="231F20"/>
          <w:spacing w:val="-2"/>
          <w:sz w:val="20"/>
        </w:rPr>
        <w:t> </w:t>
      </w:r>
      <w:r>
        <w:rPr>
          <w:color w:val="231F20"/>
          <w:sz w:val="20"/>
        </w:rPr>
        <w:t>knowing</w:t>
      </w:r>
      <w:r>
        <w:rPr>
          <w:color w:val="231F20"/>
          <w:spacing w:val="-2"/>
          <w:sz w:val="20"/>
        </w:rPr>
        <w:t> </w:t>
      </w:r>
      <w:r>
        <w:rPr>
          <w:color w:val="231F20"/>
          <w:sz w:val="20"/>
        </w:rPr>
        <w:t>or</w:t>
      </w:r>
      <w:r>
        <w:rPr>
          <w:color w:val="231F20"/>
          <w:spacing w:val="-2"/>
          <w:sz w:val="20"/>
        </w:rPr>
        <w:t> </w:t>
      </w:r>
      <w:r>
        <w:rPr>
          <w:color w:val="231F20"/>
          <w:sz w:val="20"/>
        </w:rPr>
        <w:t>having</w:t>
      </w:r>
      <w:r>
        <w:rPr>
          <w:color w:val="231F20"/>
          <w:spacing w:val="-2"/>
          <w:sz w:val="20"/>
        </w:rPr>
        <w:t> </w:t>
      </w:r>
      <w:r>
        <w:rPr>
          <w:color w:val="231F20"/>
          <w:sz w:val="20"/>
        </w:rPr>
        <w:t>reason</w:t>
      </w:r>
      <w:r>
        <w:rPr>
          <w:color w:val="231F20"/>
          <w:spacing w:val="-2"/>
          <w:sz w:val="20"/>
        </w:rPr>
        <w:t> </w:t>
      </w:r>
      <w:r>
        <w:rPr>
          <w:color w:val="231F20"/>
          <w:sz w:val="20"/>
        </w:rPr>
        <w:t>to</w:t>
      </w:r>
      <w:r>
        <w:rPr>
          <w:color w:val="231F20"/>
          <w:spacing w:val="-2"/>
          <w:sz w:val="20"/>
        </w:rPr>
        <w:t> </w:t>
      </w:r>
      <w:r>
        <w:rPr>
          <w:color w:val="231F20"/>
          <w:sz w:val="20"/>
        </w:rPr>
        <w:t>believe</w:t>
      </w:r>
      <w:r>
        <w:rPr>
          <w:color w:val="231F20"/>
          <w:spacing w:val="-2"/>
          <w:sz w:val="20"/>
        </w:rPr>
        <w:t> </w:t>
      </w:r>
      <w:r>
        <w:rPr>
          <w:color w:val="231F20"/>
          <w:sz w:val="20"/>
        </w:rPr>
        <w:t>the</w:t>
      </w:r>
      <w:r>
        <w:rPr>
          <w:color w:val="231F20"/>
          <w:spacing w:val="-2"/>
          <w:sz w:val="20"/>
        </w:rPr>
        <w:t> </w:t>
      </w:r>
      <w:r>
        <w:rPr>
          <w:color w:val="231F20"/>
          <w:sz w:val="20"/>
        </w:rPr>
        <w:t>same</w:t>
      </w:r>
      <w:r>
        <w:rPr>
          <w:color w:val="231F20"/>
          <w:spacing w:val="-2"/>
          <w:sz w:val="20"/>
        </w:rPr>
        <w:t> </w:t>
      </w:r>
      <w:r>
        <w:rPr>
          <w:color w:val="231F20"/>
          <w:sz w:val="20"/>
        </w:rPr>
        <w:t>to</w:t>
      </w:r>
      <w:r>
        <w:rPr>
          <w:color w:val="231F20"/>
          <w:spacing w:val="-2"/>
          <w:sz w:val="20"/>
        </w:rPr>
        <w:t> </w:t>
      </w:r>
      <w:r>
        <w:rPr>
          <w:color w:val="231F20"/>
          <w:sz w:val="20"/>
        </w:rPr>
        <w:t>be</w:t>
      </w:r>
      <w:r>
        <w:rPr>
          <w:color w:val="231F20"/>
          <w:spacing w:val="-2"/>
          <w:sz w:val="20"/>
        </w:rPr>
        <w:t> </w:t>
      </w:r>
      <w:r>
        <w:rPr>
          <w:color w:val="231F20"/>
          <w:sz w:val="20"/>
        </w:rPr>
        <w:t>forged</w:t>
      </w:r>
      <w:r>
        <w:rPr>
          <w:color w:val="231F20"/>
          <w:spacing w:val="-2"/>
          <w:sz w:val="20"/>
        </w:rPr>
        <w:t> </w:t>
      </w:r>
      <w:r>
        <w:rPr>
          <w:color w:val="231F20"/>
          <w:sz w:val="20"/>
        </w:rPr>
        <w:t>or counterfeit, shall be punished with imprisonment for life, or with imprisonment of either description for a term which may extend to ten years, and shall also be liable to fine.</w:t>
      </w:r>
    </w:p>
    <w:p>
      <w:pPr>
        <w:pStyle w:val="BodyText"/>
        <w:spacing w:before="86"/>
      </w:pPr>
    </w:p>
    <w:p>
      <w:pPr>
        <w:pStyle w:val="ListParagraph"/>
        <w:numPr>
          <w:ilvl w:val="0"/>
          <w:numId w:val="1"/>
        </w:numPr>
        <w:tabs>
          <w:tab w:pos="1000" w:val="left" w:leader="none"/>
        </w:tabs>
        <w:spacing w:line="249" w:lineRule="auto" w:before="0" w:after="0"/>
        <w:ind w:left="63" w:right="1" w:firstLine="479"/>
        <w:jc w:val="both"/>
        <w:rPr>
          <w:b/>
          <w:color w:val="231F20"/>
          <w:sz w:val="20"/>
        </w:rPr>
      </w:pPr>
      <w:r>
        <w:rPr>
          <w:color w:val="231F20"/>
          <w:sz w:val="20"/>
        </w:rPr>
        <w:t>Whoever has in his possession any forged or counterfeit coin, stamp, currency-note</w:t>
      </w:r>
      <w:r>
        <w:rPr>
          <w:color w:val="231F20"/>
          <w:spacing w:val="-2"/>
          <w:sz w:val="20"/>
        </w:rPr>
        <w:t> </w:t>
      </w:r>
      <w:r>
        <w:rPr>
          <w:color w:val="231F20"/>
          <w:sz w:val="20"/>
        </w:rPr>
        <w:t>or</w:t>
      </w:r>
      <w:r>
        <w:rPr>
          <w:color w:val="231F20"/>
          <w:spacing w:val="-2"/>
          <w:sz w:val="20"/>
        </w:rPr>
        <w:t> </w:t>
      </w:r>
      <w:r>
        <w:rPr>
          <w:color w:val="231F20"/>
          <w:sz w:val="20"/>
        </w:rPr>
        <w:t>bank-note,</w:t>
      </w:r>
      <w:r>
        <w:rPr>
          <w:color w:val="231F20"/>
          <w:spacing w:val="-2"/>
          <w:sz w:val="20"/>
        </w:rPr>
        <w:t> </w:t>
      </w:r>
      <w:r>
        <w:rPr>
          <w:color w:val="231F20"/>
          <w:sz w:val="20"/>
        </w:rPr>
        <w:t>knowing</w:t>
      </w:r>
      <w:r>
        <w:rPr>
          <w:color w:val="231F20"/>
          <w:spacing w:val="-2"/>
          <w:sz w:val="20"/>
        </w:rPr>
        <w:t> </w:t>
      </w:r>
      <w:r>
        <w:rPr>
          <w:color w:val="231F20"/>
          <w:sz w:val="20"/>
        </w:rPr>
        <w:t>or</w:t>
      </w:r>
      <w:r>
        <w:rPr>
          <w:color w:val="231F20"/>
          <w:spacing w:val="-2"/>
          <w:sz w:val="20"/>
        </w:rPr>
        <w:t> </w:t>
      </w:r>
      <w:r>
        <w:rPr>
          <w:color w:val="231F20"/>
          <w:sz w:val="20"/>
        </w:rPr>
        <w:t>having</w:t>
      </w:r>
      <w:r>
        <w:rPr>
          <w:color w:val="231F20"/>
          <w:spacing w:val="-2"/>
          <w:sz w:val="20"/>
        </w:rPr>
        <w:t> </w:t>
      </w:r>
      <w:r>
        <w:rPr>
          <w:color w:val="231F20"/>
          <w:sz w:val="20"/>
        </w:rPr>
        <w:t>reason</w:t>
      </w:r>
      <w:r>
        <w:rPr>
          <w:color w:val="231F20"/>
          <w:spacing w:val="-2"/>
          <w:sz w:val="20"/>
        </w:rPr>
        <w:t> </w:t>
      </w:r>
      <w:r>
        <w:rPr>
          <w:color w:val="231F20"/>
          <w:sz w:val="20"/>
        </w:rPr>
        <w:t>to</w:t>
      </w:r>
      <w:r>
        <w:rPr>
          <w:color w:val="231F20"/>
          <w:spacing w:val="-2"/>
          <w:sz w:val="20"/>
        </w:rPr>
        <w:t> </w:t>
      </w:r>
      <w:r>
        <w:rPr>
          <w:color w:val="231F20"/>
          <w:sz w:val="20"/>
        </w:rPr>
        <w:t>believe</w:t>
      </w:r>
      <w:r>
        <w:rPr>
          <w:color w:val="231F20"/>
          <w:spacing w:val="-2"/>
          <w:sz w:val="20"/>
        </w:rPr>
        <w:t> </w:t>
      </w:r>
      <w:r>
        <w:rPr>
          <w:color w:val="231F20"/>
          <w:sz w:val="20"/>
        </w:rPr>
        <w:t>the</w:t>
      </w:r>
      <w:r>
        <w:rPr>
          <w:color w:val="231F20"/>
          <w:spacing w:val="-2"/>
          <w:sz w:val="20"/>
        </w:rPr>
        <w:t> </w:t>
      </w:r>
      <w:r>
        <w:rPr>
          <w:color w:val="231F20"/>
          <w:sz w:val="20"/>
        </w:rPr>
        <w:t>same</w:t>
      </w:r>
      <w:r>
        <w:rPr>
          <w:color w:val="231F20"/>
          <w:spacing w:val="-2"/>
          <w:sz w:val="20"/>
        </w:rPr>
        <w:t> </w:t>
      </w:r>
      <w:r>
        <w:rPr>
          <w:color w:val="231F20"/>
          <w:sz w:val="20"/>
        </w:rPr>
        <w:t>to</w:t>
      </w:r>
      <w:r>
        <w:rPr>
          <w:color w:val="231F20"/>
          <w:spacing w:val="-2"/>
          <w:sz w:val="20"/>
        </w:rPr>
        <w:t> </w:t>
      </w:r>
      <w:r>
        <w:rPr>
          <w:color w:val="231F20"/>
          <w:sz w:val="20"/>
        </w:rPr>
        <w:t>be</w:t>
      </w:r>
      <w:r>
        <w:rPr>
          <w:color w:val="231F20"/>
          <w:spacing w:val="-2"/>
          <w:sz w:val="20"/>
        </w:rPr>
        <w:t> </w:t>
      </w:r>
      <w:r>
        <w:rPr>
          <w:color w:val="231F20"/>
          <w:sz w:val="20"/>
        </w:rPr>
        <w:t>forged</w:t>
      </w:r>
      <w:r>
        <w:rPr>
          <w:color w:val="231F20"/>
          <w:spacing w:val="-2"/>
          <w:sz w:val="20"/>
        </w:rPr>
        <w:t> </w:t>
      </w:r>
      <w:r>
        <w:rPr>
          <w:color w:val="231F20"/>
          <w:sz w:val="20"/>
        </w:rPr>
        <w:t>or counterfeit</w:t>
      </w:r>
      <w:r>
        <w:rPr>
          <w:color w:val="231F20"/>
          <w:spacing w:val="-11"/>
          <w:sz w:val="20"/>
        </w:rPr>
        <w:t> </w:t>
      </w:r>
      <w:r>
        <w:rPr>
          <w:color w:val="231F20"/>
          <w:sz w:val="20"/>
        </w:rPr>
        <w:t>and</w:t>
      </w:r>
      <w:r>
        <w:rPr>
          <w:color w:val="231F20"/>
          <w:spacing w:val="-11"/>
          <w:sz w:val="20"/>
        </w:rPr>
        <w:t> </w:t>
      </w:r>
      <w:r>
        <w:rPr>
          <w:color w:val="231F20"/>
          <w:sz w:val="20"/>
        </w:rPr>
        <w:t>intending</w:t>
      </w:r>
      <w:r>
        <w:rPr>
          <w:color w:val="231F20"/>
          <w:spacing w:val="-11"/>
          <w:sz w:val="20"/>
        </w:rPr>
        <w:t> </w:t>
      </w:r>
      <w:r>
        <w:rPr>
          <w:color w:val="231F20"/>
          <w:sz w:val="20"/>
        </w:rPr>
        <w:t>to</w:t>
      </w:r>
      <w:r>
        <w:rPr>
          <w:color w:val="231F20"/>
          <w:spacing w:val="-11"/>
          <w:sz w:val="20"/>
        </w:rPr>
        <w:t> </w:t>
      </w:r>
      <w:r>
        <w:rPr>
          <w:color w:val="231F20"/>
          <w:sz w:val="20"/>
        </w:rPr>
        <w:t>use</w:t>
      </w:r>
      <w:r>
        <w:rPr>
          <w:color w:val="231F20"/>
          <w:spacing w:val="-11"/>
          <w:sz w:val="20"/>
        </w:rPr>
        <w:t> </w:t>
      </w:r>
      <w:r>
        <w:rPr>
          <w:color w:val="231F20"/>
          <w:sz w:val="20"/>
        </w:rPr>
        <w:t>the</w:t>
      </w:r>
      <w:r>
        <w:rPr>
          <w:color w:val="231F20"/>
          <w:spacing w:val="-11"/>
          <w:sz w:val="20"/>
        </w:rPr>
        <w:t> </w:t>
      </w:r>
      <w:r>
        <w:rPr>
          <w:color w:val="231F20"/>
          <w:sz w:val="20"/>
        </w:rPr>
        <w:t>same</w:t>
      </w:r>
      <w:r>
        <w:rPr>
          <w:color w:val="231F20"/>
          <w:spacing w:val="-11"/>
          <w:sz w:val="20"/>
        </w:rPr>
        <w:t> </w:t>
      </w:r>
      <w:r>
        <w:rPr>
          <w:color w:val="231F20"/>
          <w:sz w:val="20"/>
        </w:rPr>
        <w:t>as</w:t>
      </w:r>
      <w:r>
        <w:rPr>
          <w:color w:val="231F20"/>
          <w:spacing w:val="-11"/>
          <w:sz w:val="20"/>
        </w:rPr>
        <w:t> </w:t>
      </w:r>
      <w:r>
        <w:rPr>
          <w:color w:val="231F20"/>
          <w:sz w:val="20"/>
        </w:rPr>
        <w:t>genuine</w:t>
      </w:r>
      <w:r>
        <w:rPr>
          <w:color w:val="231F20"/>
          <w:spacing w:val="-11"/>
          <w:sz w:val="20"/>
        </w:rPr>
        <w:t> </w:t>
      </w:r>
      <w:r>
        <w:rPr>
          <w:color w:val="231F20"/>
          <w:sz w:val="20"/>
        </w:rPr>
        <w:t>or</w:t>
      </w:r>
      <w:r>
        <w:rPr>
          <w:color w:val="231F20"/>
          <w:spacing w:val="-11"/>
          <w:sz w:val="20"/>
        </w:rPr>
        <w:t> </w:t>
      </w:r>
      <w:r>
        <w:rPr>
          <w:color w:val="231F20"/>
          <w:sz w:val="20"/>
        </w:rPr>
        <w:t>that</w:t>
      </w:r>
      <w:r>
        <w:rPr>
          <w:color w:val="231F20"/>
          <w:spacing w:val="-11"/>
          <w:sz w:val="20"/>
        </w:rPr>
        <w:t> </w:t>
      </w:r>
      <w:r>
        <w:rPr>
          <w:color w:val="231F20"/>
          <w:sz w:val="20"/>
        </w:rPr>
        <w:t>it</w:t>
      </w:r>
      <w:r>
        <w:rPr>
          <w:color w:val="231F20"/>
          <w:spacing w:val="-11"/>
          <w:sz w:val="20"/>
        </w:rPr>
        <w:t> </w:t>
      </w:r>
      <w:r>
        <w:rPr>
          <w:color w:val="231F20"/>
          <w:sz w:val="20"/>
        </w:rPr>
        <w:t>may</w:t>
      </w:r>
      <w:r>
        <w:rPr>
          <w:color w:val="231F20"/>
          <w:spacing w:val="-11"/>
          <w:sz w:val="20"/>
        </w:rPr>
        <w:t> </w:t>
      </w:r>
      <w:r>
        <w:rPr>
          <w:color w:val="231F20"/>
          <w:sz w:val="20"/>
        </w:rPr>
        <w:t>be</w:t>
      </w:r>
      <w:r>
        <w:rPr>
          <w:color w:val="231F20"/>
          <w:spacing w:val="-10"/>
          <w:sz w:val="20"/>
        </w:rPr>
        <w:t> </w:t>
      </w:r>
      <w:r>
        <w:rPr>
          <w:color w:val="231F20"/>
          <w:sz w:val="20"/>
        </w:rPr>
        <w:t>used</w:t>
      </w:r>
      <w:r>
        <w:rPr>
          <w:color w:val="231F20"/>
          <w:spacing w:val="-11"/>
          <w:sz w:val="20"/>
        </w:rPr>
        <w:t> </w:t>
      </w:r>
      <w:r>
        <w:rPr>
          <w:color w:val="231F20"/>
          <w:sz w:val="20"/>
        </w:rPr>
        <w:t>as</w:t>
      </w:r>
      <w:r>
        <w:rPr>
          <w:color w:val="231F20"/>
          <w:spacing w:val="-11"/>
          <w:sz w:val="20"/>
        </w:rPr>
        <w:t> </w:t>
      </w:r>
      <w:r>
        <w:rPr>
          <w:color w:val="231F20"/>
          <w:sz w:val="20"/>
        </w:rPr>
        <w:t>genuine,</w:t>
      </w:r>
      <w:r>
        <w:rPr>
          <w:color w:val="231F20"/>
          <w:spacing w:val="-11"/>
          <w:sz w:val="20"/>
        </w:rPr>
        <w:t> </w:t>
      </w:r>
      <w:r>
        <w:rPr>
          <w:color w:val="231F20"/>
          <w:sz w:val="20"/>
        </w:rPr>
        <w:t>shall be</w:t>
      </w:r>
      <w:r>
        <w:rPr>
          <w:color w:val="231F20"/>
          <w:spacing w:val="-7"/>
          <w:sz w:val="20"/>
        </w:rPr>
        <w:t> </w:t>
      </w:r>
      <w:r>
        <w:rPr>
          <w:color w:val="231F20"/>
          <w:sz w:val="20"/>
        </w:rPr>
        <w:t>punished</w:t>
      </w:r>
      <w:r>
        <w:rPr>
          <w:color w:val="231F20"/>
          <w:spacing w:val="-7"/>
          <w:sz w:val="20"/>
        </w:rPr>
        <w:t> </w:t>
      </w:r>
      <w:r>
        <w:rPr>
          <w:color w:val="231F20"/>
          <w:sz w:val="20"/>
        </w:rPr>
        <w:t>with</w:t>
      </w:r>
      <w:r>
        <w:rPr>
          <w:color w:val="231F20"/>
          <w:spacing w:val="-7"/>
          <w:sz w:val="20"/>
        </w:rPr>
        <w:t> </w:t>
      </w:r>
      <w:r>
        <w:rPr>
          <w:color w:val="231F20"/>
          <w:sz w:val="20"/>
        </w:rPr>
        <w:t>imprisonment</w:t>
      </w:r>
      <w:r>
        <w:rPr>
          <w:color w:val="231F20"/>
          <w:spacing w:val="-7"/>
          <w:sz w:val="20"/>
        </w:rPr>
        <w:t> </w:t>
      </w:r>
      <w:r>
        <w:rPr>
          <w:color w:val="231F20"/>
          <w:sz w:val="20"/>
        </w:rPr>
        <w:t>of</w:t>
      </w:r>
      <w:r>
        <w:rPr>
          <w:color w:val="231F20"/>
          <w:spacing w:val="-7"/>
          <w:sz w:val="20"/>
        </w:rPr>
        <w:t> </w:t>
      </w:r>
      <w:r>
        <w:rPr>
          <w:color w:val="231F20"/>
          <w:sz w:val="20"/>
        </w:rPr>
        <w:t>either</w:t>
      </w:r>
      <w:r>
        <w:rPr>
          <w:color w:val="231F20"/>
          <w:spacing w:val="-7"/>
          <w:sz w:val="20"/>
        </w:rPr>
        <w:t> </w:t>
      </w:r>
      <w:r>
        <w:rPr>
          <w:color w:val="231F20"/>
          <w:sz w:val="20"/>
        </w:rPr>
        <w:t>description</w:t>
      </w:r>
      <w:r>
        <w:rPr>
          <w:color w:val="231F20"/>
          <w:spacing w:val="-7"/>
          <w:sz w:val="20"/>
        </w:rPr>
        <w:t> </w:t>
      </w:r>
      <w:r>
        <w:rPr>
          <w:color w:val="231F20"/>
          <w:sz w:val="20"/>
        </w:rPr>
        <w:t>for</w:t>
      </w:r>
      <w:r>
        <w:rPr>
          <w:color w:val="231F20"/>
          <w:spacing w:val="-7"/>
          <w:sz w:val="20"/>
        </w:rPr>
        <w:t> </w:t>
      </w:r>
      <w:r>
        <w:rPr>
          <w:color w:val="231F20"/>
          <w:sz w:val="20"/>
        </w:rPr>
        <w:t>a</w:t>
      </w:r>
      <w:r>
        <w:rPr>
          <w:color w:val="231F20"/>
          <w:spacing w:val="-7"/>
          <w:sz w:val="20"/>
        </w:rPr>
        <w:t> </w:t>
      </w:r>
      <w:r>
        <w:rPr>
          <w:color w:val="231F20"/>
          <w:sz w:val="20"/>
        </w:rPr>
        <w:t>term</w:t>
      </w:r>
      <w:r>
        <w:rPr>
          <w:color w:val="231F20"/>
          <w:spacing w:val="-7"/>
          <w:sz w:val="20"/>
        </w:rPr>
        <w:t> </w:t>
      </w:r>
      <w:r>
        <w:rPr>
          <w:color w:val="231F20"/>
          <w:sz w:val="20"/>
        </w:rPr>
        <w:t>which</w:t>
      </w:r>
      <w:r>
        <w:rPr>
          <w:color w:val="231F20"/>
          <w:spacing w:val="-7"/>
          <w:sz w:val="20"/>
        </w:rPr>
        <w:t> </w:t>
      </w:r>
      <w:r>
        <w:rPr>
          <w:color w:val="231F20"/>
          <w:sz w:val="20"/>
        </w:rPr>
        <w:t>may</w:t>
      </w:r>
      <w:r>
        <w:rPr>
          <w:color w:val="231F20"/>
          <w:spacing w:val="-7"/>
          <w:sz w:val="20"/>
        </w:rPr>
        <w:t> </w:t>
      </w:r>
      <w:r>
        <w:rPr>
          <w:color w:val="231F20"/>
          <w:sz w:val="20"/>
        </w:rPr>
        <w:t>extend</w:t>
      </w:r>
      <w:r>
        <w:rPr>
          <w:color w:val="231F20"/>
          <w:spacing w:val="-7"/>
          <w:sz w:val="20"/>
        </w:rPr>
        <w:t> </w:t>
      </w:r>
      <w:r>
        <w:rPr>
          <w:color w:val="231F20"/>
          <w:sz w:val="20"/>
        </w:rPr>
        <w:t>to</w:t>
      </w:r>
      <w:r>
        <w:rPr>
          <w:color w:val="231F20"/>
          <w:spacing w:val="-7"/>
          <w:sz w:val="20"/>
        </w:rPr>
        <w:t> </w:t>
      </w:r>
      <w:r>
        <w:rPr>
          <w:color w:val="231F20"/>
          <w:sz w:val="20"/>
        </w:rPr>
        <w:t>seven years, or with fine, or with both.</w:t>
      </w:r>
    </w:p>
    <w:p>
      <w:pPr>
        <w:pStyle w:val="BodyText"/>
        <w:spacing w:line="254" w:lineRule="auto" w:before="85"/>
        <w:ind w:left="63" w:right="1" w:firstLine="479"/>
        <w:jc w:val="both"/>
      </w:pPr>
      <w:r>
        <w:rPr>
          <w:i/>
          <w:color w:val="231F20"/>
        </w:rPr>
        <w:t>Explanation.</w:t>
      </w:r>
      <w:r>
        <w:rPr>
          <w:color w:val="231F20"/>
        </w:rPr>
        <w:t>—If a person establishes the possession of the forged or counterfeit coin,</w:t>
      </w:r>
      <w:r>
        <w:rPr>
          <w:color w:val="231F20"/>
          <w:spacing w:val="-13"/>
        </w:rPr>
        <w:t> </w:t>
      </w:r>
      <w:r>
        <w:rPr>
          <w:color w:val="231F20"/>
        </w:rPr>
        <w:t>stamp,</w:t>
      </w:r>
      <w:r>
        <w:rPr>
          <w:color w:val="231F20"/>
          <w:spacing w:val="-12"/>
        </w:rPr>
        <w:t> </w:t>
      </w:r>
      <w:r>
        <w:rPr>
          <w:color w:val="231F20"/>
        </w:rPr>
        <w:t>currency-note</w:t>
      </w:r>
      <w:r>
        <w:rPr>
          <w:color w:val="231F20"/>
          <w:spacing w:val="-13"/>
        </w:rPr>
        <w:t> </w:t>
      </w:r>
      <w:r>
        <w:rPr>
          <w:color w:val="231F20"/>
        </w:rPr>
        <w:t>or</w:t>
      </w:r>
      <w:r>
        <w:rPr>
          <w:color w:val="231F20"/>
          <w:spacing w:val="-12"/>
        </w:rPr>
        <w:t> </w:t>
      </w:r>
      <w:r>
        <w:rPr>
          <w:color w:val="231F20"/>
        </w:rPr>
        <w:t>bank-note</w:t>
      </w:r>
      <w:r>
        <w:rPr>
          <w:color w:val="231F20"/>
          <w:spacing w:val="-13"/>
        </w:rPr>
        <w:t> </w:t>
      </w:r>
      <w:r>
        <w:rPr>
          <w:color w:val="231F20"/>
        </w:rPr>
        <w:t>to</w:t>
      </w:r>
      <w:r>
        <w:rPr>
          <w:color w:val="231F20"/>
          <w:spacing w:val="-12"/>
        </w:rPr>
        <w:t> </w:t>
      </w:r>
      <w:r>
        <w:rPr>
          <w:color w:val="231F20"/>
        </w:rPr>
        <w:t>be</w:t>
      </w:r>
      <w:r>
        <w:rPr>
          <w:color w:val="231F20"/>
          <w:spacing w:val="-13"/>
        </w:rPr>
        <w:t> </w:t>
      </w:r>
      <w:r>
        <w:rPr>
          <w:color w:val="231F20"/>
        </w:rPr>
        <w:t>from</w:t>
      </w:r>
      <w:r>
        <w:rPr>
          <w:color w:val="231F20"/>
          <w:spacing w:val="-12"/>
        </w:rPr>
        <w:t> </w:t>
      </w:r>
      <w:r>
        <w:rPr>
          <w:color w:val="231F20"/>
        </w:rPr>
        <w:t>a</w:t>
      </w:r>
      <w:r>
        <w:rPr>
          <w:color w:val="231F20"/>
          <w:spacing w:val="-13"/>
        </w:rPr>
        <w:t> </w:t>
      </w:r>
      <w:r>
        <w:rPr>
          <w:color w:val="231F20"/>
        </w:rPr>
        <w:t>lawful</w:t>
      </w:r>
      <w:r>
        <w:rPr>
          <w:color w:val="231F20"/>
          <w:spacing w:val="-12"/>
        </w:rPr>
        <w:t> </w:t>
      </w:r>
      <w:r>
        <w:rPr>
          <w:color w:val="231F20"/>
        </w:rPr>
        <w:t>source,</w:t>
      </w:r>
      <w:r>
        <w:rPr>
          <w:color w:val="231F20"/>
          <w:spacing w:val="-13"/>
        </w:rPr>
        <w:t> </w:t>
      </w:r>
      <w:r>
        <w:rPr>
          <w:color w:val="231F20"/>
        </w:rPr>
        <w:t>it</w:t>
      </w:r>
      <w:r>
        <w:rPr>
          <w:color w:val="231F20"/>
          <w:spacing w:val="-12"/>
        </w:rPr>
        <w:t> </w:t>
      </w:r>
      <w:r>
        <w:rPr>
          <w:color w:val="231F20"/>
        </w:rPr>
        <w:t>shall</w:t>
      </w:r>
      <w:r>
        <w:rPr>
          <w:color w:val="231F20"/>
          <w:spacing w:val="-13"/>
        </w:rPr>
        <w:t> </w:t>
      </w:r>
      <w:r>
        <w:rPr>
          <w:color w:val="231F20"/>
        </w:rPr>
        <w:t>not</w:t>
      </w:r>
      <w:r>
        <w:rPr>
          <w:color w:val="231F20"/>
          <w:spacing w:val="-12"/>
        </w:rPr>
        <w:t> </w:t>
      </w:r>
      <w:r>
        <w:rPr>
          <w:color w:val="231F20"/>
        </w:rPr>
        <w:t>constitute</w:t>
      </w:r>
      <w:r>
        <w:rPr>
          <w:color w:val="231F20"/>
          <w:spacing w:val="-13"/>
        </w:rPr>
        <w:t> </w:t>
      </w:r>
      <w:r>
        <w:rPr>
          <w:color w:val="231F20"/>
        </w:rPr>
        <w:t>an offence under this section.</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3"/>
        <w:rPr>
          <w:sz w:val="16"/>
        </w:rPr>
      </w:pPr>
    </w:p>
    <w:p>
      <w:pPr>
        <w:spacing w:before="0"/>
        <w:ind w:left="465" w:right="0" w:firstLine="0"/>
        <w:jc w:val="left"/>
        <w:rPr>
          <w:sz w:val="16"/>
        </w:rPr>
      </w:pPr>
      <w:r>
        <w:rPr>
          <w:color w:val="231F20"/>
          <w:sz w:val="16"/>
        </w:rPr>
        <w:t>11</w:t>
      </w:r>
      <w:r>
        <w:rPr>
          <w:color w:val="231F20"/>
          <w:spacing w:val="33"/>
          <w:sz w:val="16"/>
        </w:rPr>
        <w:t> </w:t>
      </w:r>
      <w:r>
        <w:rPr>
          <w:color w:val="231F20"/>
          <w:sz w:val="16"/>
        </w:rPr>
        <w:t>of</w:t>
      </w:r>
      <w:r>
        <w:rPr>
          <w:color w:val="231F20"/>
          <w:spacing w:val="34"/>
          <w:sz w:val="16"/>
        </w:rPr>
        <w:t> </w:t>
      </w:r>
      <w:r>
        <w:rPr>
          <w:color w:val="231F20"/>
          <w:spacing w:val="-2"/>
          <w:sz w:val="16"/>
        </w:rPr>
        <w:t>2011.</w:t>
      </w:r>
    </w:p>
    <w:p>
      <w:pPr>
        <w:spacing w:after="0"/>
        <w:jc w:val="left"/>
        <w:rPr>
          <w:sz w:val="16"/>
        </w:rPr>
        <w:sectPr>
          <w:type w:val="continuous"/>
          <w:pgSz w:w="11900" w:h="16840"/>
          <w:pgMar w:header="1248" w:footer="0" w:top="1240" w:bottom="280" w:left="0" w:right="0"/>
          <w:cols w:num="3" w:equalWidth="0">
            <w:col w:w="2249" w:space="40"/>
            <w:col w:w="7265" w:space="39"/>
            <w:col w:w="2307"/>
          </w:cols>
        </w:sectPr>
      </w:pPr>
    </w:p>
    <w:p>
      <w:pPr>
        <w:pStyle w:val="BodyText"/>
        <w:spacing w:before="8"/>
        <w:rPr>
          <w:sz w:val="9"/>
        </w:rPr>
      </w:pPr>
    </w:p>
    <w:p>
      <w:pPr>
        <w:spacing w:after="0"/>
        <w:rPr>
          <w:sz w:val="9"/>
        </w:rPr>
        <w:sectPr>
          <w:pgSz w:w="11900" w:h="16840"/>
          <w:pgMar w:header="1248" w:footer="0" w:top="1440" w:bottom="280" w:left="0" w:right="0"/>
        </w:sectPr>
      </w:pPr>
    </w:p>
    <w:p>
      <w:pPr>
        <w:pStyle w:val="ListParagraph"/>
        <w:numPr>
          <w:ilvl w:val="0"/>
          <w:numId w:val="1"/>
        </w:numPr>
        <w:tabs>
          <w:tab w:pos="3248" w:val="left" w:leader="none"/>
        </w:tabs>
        <w:spacing w:line="264" w:lineRule="auto" w:before="98" w:after="0"/>
        <w:ind w:left="2352" w:right="3" w:firstLine="479"/>
        <w:jc w:val="both"/>
        <w:rPr>
          <w:b/>
          <w:color w:val="231F20"/>
          <w:sz w:val="20"/>
        </w:rPr>
      </w:pPr>
      <w:r>
        <w:rPr>
          <w:color w:val="231F20"/>
          <w:sz w:val="20"/>
        </w:rPr>
        <w:t>Whoever makes or mends, or performs any part of the process of making or mending, or buys or sells or disposes of, or has in his possession, any machinery, die, or </w:t>
      </w:r>
      <w:r>
        <w:rPr>
          <w:color w:val="231F20"/>
          <w:spacing w:val="-2"/>
          <w:sz w:val="20"/>
        </w:rPr>
        <w:t>instrument</w:t>
      </w:r>
      <w:r>
        <w:rPr>
          <w:color w:val="231F20"/>
          <w:spacing w:val="-6"/>
          <w:sz w:val="20"/>
        </w:rPr>
        <w:t> </w:t>
      </w:r>
      <w:r>
        <w:rPr>
          <w:color w:val="231F20"/>
          <w:spacing w:val="-2"/>
          <w:sz w:val="20"/>
        </w:rPr>
        <w:t>or</w:t>
      </w:r>
      <w:r>
        <w:rPr>
          <w:color w:val="231F20"/>
          <w:spacing w:val="-6"/>
          <w:sz w:val="20"/>
        </w:rPr>
        <w:t> </w:t>
      </w:r>
      <w:r>
        <w:rPr>
          <w:color w:val="231F20"/>
          <w:spacing w:val="-2"/>
          <w:sz w:val="20"/>
        </w:rPr>
        <w:t>material</w:t>
      </w:r>
      <w:r>
        <w:rPr>
          <w:color w:val="231F20"/>
          <w:spacing w:val="-6"/>
          <w:sz w:val="20"/>
        </w:rPr>
        <w:t> </w:t>
      </w:r>
      <w:r>
        <w:rPr>
          <w:color w:val="231F20"/>
          <w:spacing w:val="-2"/>
          <w:sz w:val="20"/>
        </w:rPr>
        <w:t>for</w:t>
      </w:r>
      <w:r>
        <w:rPr>
          <w:color w:val="231F20"/>
          <w:spacing w:val="-6"/>
          <w:sz w:val="20"/>
        </w:rPr>
        <w:t> </w:t>
      </w:r>
      <w:r>
        <w:rPr>
          <w:color w:val="231F20"/>
          <w:spacing w:val="-2"/>
          <w:sz w:val="20"/>
        </w:rPr>
        <w:t>the</w:t>
      </w:r>
      <w:r>
        <w:rPr>
          <w:color w:val="231F20"/>
          <w:spacing w:val="-6"/>
          <w:sz w:val="20"/>
        </w:rPr>
        <w:t> </w:t>
      </w:r>
      <w:r>
        <w:rPr>
          <w:color w:val="231F20"/>
          <w:spacing w:val="-2"/>
          <w:sz w:val="20"/>
        </w:rPr>
        <w:t>purpose</w:t>
      </w:r>
      <w:r>
        <w:rPr>
          <w:color w:val="231F20"/>
          <w:spacing w:val="-6"/>
          <w:sz w:val="20"/>
        </w:rPr>
        <w:t> </w:t>
      </w:r>
      <w:r>
        <w:rPr>
          <w:color w:val="231F20"/>
          <w:spacing w:val="-2"/>
          <w:sz w:val="20"/>
        </w:rPr>
        <w:t>of</w:t>
      </w:r>
      <w:r>
        <w:rPr>
          <w:color w:val="231F20"/>
          <w:spacing w:val="-6"/>
          <w:sz w:val="20"/>
        </w:rPr>
        <w:t> </w:t>
      </w:r>
      <w:r>
        <w:rPr>
          <w:color w:val="231F20"/>
          <w:spacing w:val="-2"/>
          <w:sz w:val="20"/>
        </w:rPr>
        <w:t>being</w:t>
      </w:r>
      <w:r>
        <w:rPr>
          <w:color w:val="231F20"/>
          <w:spacing w:val="-6"/>
          <w:sz w:val="20"/>
        </w:rPr>
        <w:t> </w:t>
      </w:r>
      <w:r>
        <w:rPr>
          <w:color w:val="231F20"/>
          <w:spacing w:val="-2"/>
          <w:sz w:val="20"/>
        </w:rPr>
        <w:t>used,</w:t>
      </w:r>
      <w:r>
        <w:rPr>
          <w:color w:val="231F20"/>
          <w:spacing w:val="-6"/>
          <w:sz w:val="20"/>
        </w:rPr>
        <w:t> </w:t>
      </w:r>
      <w:r>
        <w:rPr>
          <w:color w:val="231F20"/>
          <w:spacing w:val="-2"/>
          <w:sz w:val="20"/>
        </w:rPr>
        <w:t>or</w:t>
      </w:r>
      <w:r>
        <w:rPr>
          <w:color w:val="231F20"/>
          <w:spacing w:val="-6"/>
          <w:sz w:val="20"/>
        </w:rPr>
        <w:t> </w:t>
      </w:r>
      <w:r>
        <w:rPr>
          <w:color w:val="231F20"/>
          <w:spacing w:val="-2"/>
          <w:sz w:val="20"/>
        </w:rPr>
        <w:t>knowing</w:t>
      </w:r>
      <w:r>
        <w:rPr>
          <w:color w:val="231F20"/>
          <w:spacing w:val="-6"/>
          <w:sz w:val="20"/>
        </w:rPr>
        <w:t> </w:t>
      </w:r>
      <w:r>
        <w:rPr>
          <w:color w:val="231F20"/>
          <w:spacing w:val="-2"/>
          <w:sz w:val="20"/>
        </w:rPr>
        <w:t>or</w:t>
      </w:r>
      <w:r>
        <w:rPr>
          <w:color w:val="231F20"/>
          <w:spacing w:val="-6"/>
          <w:sz w:val="20"/>
        </w:rPr>
        <w:t> </w:t>
      </w:r>
      <w:r>
        <w:rPr>
          <w:color w:val="231F20"/>
          <w:spacing w:val="-2"/>
          <w:sz w:val="20"/>
        </w:rPr>
        <w:t>having</w:t>
      </w:r>
      <w:r>
        <w:rPr>
          <w:color w:val="231F20"/>
          <w:spacing w:val="-6"/>
          <w:sz w:val="20"/>
        </w:rPr>
        <w:t> </w:t>
      </w:r>
      <w:r>
        <w:rPr>
          <w:color w:val="231F20"/>
          <w:spacing w:val="-2"/>
          <w:sz w:val="20"/>
        </w:rPr>
        <w:t>reason</w:t>
      </w:r>
      <w:r>
        <w:rPr>
          <w:color w:val="231F20"/>
          <w:spacing w:val="-6"/>
          <w:sz w:val="20"/>
        </w:rPr>
        <w:t> </w:t>
      </w:r>
      <w:r>
        <w:rPr>
          <w:color w:val="231F20"/>
          <w:spacing w:val="-2"/>
          <w:sz w:val="20"/>
        </w:rPr>
        <w:t>to</w:t>
      </w:r>
      <w:r>
        <w:rPr>
          <w:color w:val="231F20"/>
          <w:spacing w:val="-6"/>
          <w:sz w:val="20"/>
        </w:rPr>
        <w:t> </w:t>
      </w:r>
      <w:r>
        <w:rPr>
          <w:color w:val="231F20"/>
          <w:spacing w:val="-2"/>
          <w:sz w:val="20"/>
        </w:rPr>
        <w:t>believe </w:t>
      </w:r>
      <w:r>
        <w:rPr>
          <w:color w:val="231F20"/>
          <w:sz w:val="20"/>
        </w:rPr>
        <w:t>that it is intended to be used, for forging or counterfeiting any coin, stamp issued by Government</w:t>
      </w:r>
      <w:r>
        <w:rPr>
          <w:color w:val="231F20"/>
          <w:spacing w:val="-13"/>
          <w:sz w:val="20"/>
        </w:rPr>
        <w:t> </w:t>
      </w:r>
      <w:r>
        <w:rPr>
          <w:color w:val="231F20"/>
          <w:sz w:val="20"/>
        </w:rPr>
        <w:t>for</w:t>
      </w:r>
      <w:r>
        <w:rPr>
          <w:color w:val="231F20"/>
          <w:spacing w:val="-12"/>
          <w:sz w:val="20"/>
        </w:rPr>
        <w:t> </w:t>
      </w:r>
      <w:r>
        <w:rPr>
          <w:color w:val="231F20"/>
          <w:sz w:val="20"/>
        </w:rPr>
        <w:t>the</w:t>
      </w:r>
      <w:r>
        <w:rPr>
          <w:color w:val="231F20"/>
          <w:spacing w:val="-13"/>
          <w:sz w:val="20"/>
        </w:rPr>
        <w:t> </w:t>
      </w:r>
      <w:r>
        <w:rPr>
          <w:color w:val="231F20"/>
          <w:sz w:val="20"/>
        </w:rPr>
        <w:t>purpose</w:t>
      </w:r>
      <w:r>
        <w:rPr>
          <w:color w:val="231F20"/>
          <w:spacing w:val="-12"/>
          <w:sz w:val="20"/>
        </w:rPr>
        <w:t> </w:t>
      </w:r>
      <w:r>
        <w:rPr>
          <w:color w:val="231F20"/>
          <w:sz w:val="20"/>
        </w:rPr>
        <w:t>of</w:t>
      </w:r>
      <w:r>
        <w:rPr>
          <w:color w:val="231F20"/>
          <w:spacing w:val="-13"/>
          <w:sz w:val="20"/>
        </w:rPr>
        <w:t> </w:t>
      </w:r>
      <w:r>
        <w:rPr>
          <w:color w:val="231F20"/>
          <w:sz w:val="20"/>
        </w:rPr>
        <w:t>revenue,</w:t>
      </w:r>
      <w:r>
        <w:rPr>
          <w:color w:val="231F20"/>
          <w:spacing w:val="-12"/>
          <w:sz w:val="20"/>
        </w:rPr>
        <w:t> </w:t>
      </w:r>
      <w:r>
        <w:rPr>
          <w:color w:val="231F20"/>
          <w:sz w:val="20"/>
        </w:rPr>
        <w:t>currency-note</w:t>
      </w:r>
      <w:r>
        <w:rPr>
          <w:color w:val="231F20"/>
          <w:spacing w:val="-13"/>
          <w:sz w:val="20"/>
        </w:rPr>
        <w:t> </w:t>
      </w:r>
      <w:r>
        <w:rPr>
          <w:color w:val="231F20"/>
          <w:sz w:val="20"/>
        </w:rPr>
        <w:t>or</w:t>
      </w:r>
      <w:r>
        <w:rPr>
          <w:color w:val="231F20"/>
          <w:spacing w:val="-12"/>
          <w:sz w:val="20"/>
        </w:rPr>
        <w:t> </w:t>
      </w:r>
      <w:r>
        <w:rPr>
          <w:color w:val="231F20"/>
          <w:sz w:val="20"/>
        </w:rPr>
        <w:t>bank-note,</w:t>
      </w:r>
      <w:r>
        <w:rPr>
          <w:color w:val="231F20"/>
          <w:spacing w:val="-13"/>
          <w:sz w:val="20"/>
        </w:rPr>
        <w:t> </w:t>
      </w:r>
      <w:r>
        <w:rPr>
          <w:color w:val="231F20"/>
          <w:sz w:val="20"/>
        </w:rPr>
        <w:t>shall</w:t>
      </w:r>
      <w:r>
        <w:rPr>
          <w:color w:val="231F20"/>
          <w:spacing w:val="-12"/>
          <w:sz w:val="20"/>
        </w:rPr>
        <w:t> </w:t>
      </w:r>
      <w:r>
        <w:rPr>
          <w:color w:val="231F20"/>
          <w:sz w:val="20"/>
        </w:rPr>
        <w:t>be</w:t>
      </w:r>
      <w:r>
        <w:rPr>
          <w:color w:val="231F20"/>
          <w:spacing w:val="-13"/>
          <w:sz w:val="20"/>
        </w:rPr>
        <w:t> </w:t>
      </w:r>
      <w:r>
        <w:rPr>
          <w:color w:val="231F20"/>
          <w:sz w:val="20"/>
        </w:rPr>
        <w:t>punished</w:t>
      </w:r>
      <w:r>
        <w:rPr>
          <w:color w:val="231F20"/>
          <w:spacing w:val="-12"/>
          <w:sz w:val="20"/>
        </w:rPr>
        <w:t> </w:t>
      </w:r>
      <w:r>
        <w:rPr>
          <w:color w:val="231F20"/>
          <w:sz w:val="20"/>
        </w:rPr>
        <w:t>with </w:t>
      </w:r>
      <w:r>
        <w:rPr>
          <w:color w:val="231F20"/>
          <w:spacing w:val="-4"/>
          <w:sz w:val="20"/>
        </w:rPr>
        <w:t>imprisonment</w:t>
      </w:r>
      <w:r>
        <w:rPr>
          <w:color w:val="231F20"/>
          <w:spacing w:val="-6"/>
          <w:sz w:val="20"/>
        </w:rPr>
        <w:t> </w:t>
      </w:r>
      <w:r>
        <w:rPr>
          <w:color w:val="231F20"/>
          <w:spacing w:val="-4"/>
          <w:sz w:val="20"/>
        </w:rPr>
        <w:t>for</w:t>
      </w:r>
      <w:r>
        <w:rPr>
          <w:color w:val="231F20"/>
          <w:spacing w:val="-6"/>
          <w:sz w:val="20"/>
        </w:rPr>
        <w:t> </w:t>
      </w:r>
      <w:r>
        <w:rPr>
          <w:color w:val="231F20"/>
          <w:spacing w:val="-4"/>
          <w:sz w:val="20"/>
        </w:rPr>
        <w:t>life,</w:t>
      </w:r>
      <w:r>
        <w:rPr>
          <w:color w:val="231F20"/>
          <w:spacing w:val="-6"/>
          <w:sz w:val="20"/>
        </w:rPr>
        <w:t> </w:t>
      </w:r>
      <w:r>
        <w:rPr>
          <w:color w:val="231F20"/>
          <w:spacing w:val="-4"/>
          <w:sz w:val="20"/>
        </w:rPr>
        <w:t>or</w:t>
      </w:r>
      <w:r>
        <w:rPr>
          <w:color w:val="231F20"/>
          <w:spacing w:val="-6"/>
          <w:sz w:val="20"/>
        </w:rPr>
        <w:t> </w:t>
      </w:r>
      <w:r>
        <w:rPr>
          <w:color w:val="231F20"/>
          <w:spacing w:val="-4"/>
          <w:sz w:val="20"/>
        </w:rPr>
        <w:t>with</w:t>
      </w:r>
      <w:r>
        <w:rPr>
          <w:color w:val="231F20"/>
          <w:spacing w:val="-6"/>
          <w:sz w:val="20"/>
        </w:rPr>
        <w:t> </w:t>
      </w:r>
      <w:r>
        <w:rPr>
          <w:color w:val="231F20"/>
          <w:spacing w:val="-4"/>
          <w:sz w:val="20"/>
        </w:rPr>
        <w:t>imprisonment</w:t>
      </w:r>
      <w:r>
        <w:rPr>
          <w:color w:val="231F20"/>
          <w:spacing w:val="-6"/>
          <w:sz w:val="20"/>
        </w:rPr>
        <w:t> </w:t>
      </w:r>
      <w:r>
        <w:rPr>
          <w:color w:val="231F20"/>
          <w:spacing w:val="-4"/>
          <w:sz w:val="20"/>
        </w:rPr>
        <w:t>of</w:t>
      </w:r>
      <w:r>
        <w:rPr>
          <w:color w:val="231F20"/>
          <w:spacing w:val="-6"/>
          <w:sz w:val="20"/>
        </w:rPr>
        <w:t> </w:t>
      </w:r>
      <w:r>
        <w:rPr>
          <w:color w:val="231F20"/>
          <w:spacing w:val="-4"/>
          <w:sz w:val="20"/>
        </w:rPr>
        <w:t>either</w:t>
      </w:r>
      <w:r>
        <w:rPr>
          <w:color w:val="231F20"/>
          <w:spacing w:val="-6"/>
          <w:sz w:val="20"/>
        </w:rPr>
        <w:t> </w:t>
      </w:r>
      <w:r>
        <w:rPr>
          <w:color w:val="231F20"/>
          <w:spacing w:val="-4"/>
          <w:sz w:val="20"/>
        </w:rPr>
        <w:t>description</w:t>
      </w:r>
      <w:r>
        <w:rPr>
          <w:color w:val="231F20"/>
          <w:spacing w:val="-6"/>
          <w:sz w:val="20"/>
        </w:rPr>
        <w:t> </w:t>
      </w:r>
      <w:r>
        <w:rPr>
          <w:color w:val="231F20"/>
          <w:spacing w:val="-4"/>
          <w:sz w:val="20"/>
        </w:rPr>
        <w:t>for</w:t>
      </w:r>
      <w:r>
        <w:rPr>
          <w:color w:val="231F20"/>
          <w:spacing w:val="-6"/>
          <w:sz w:val="20"/>
        </w:rPr>
        <w:t> </w:t>
      </w:r>
      <w:r>
        <w:rPr>
          <w:color w:val="231F20"/>
          <w:spacing w:val="-4"/>
          <w:sz w:val="20"/>
        </w:rPr>
        <w:t>a</w:t>
      </w:r>
      <w:r>
        <w:rPr>
          <w:color w:val="231F20"/>
          <w:spacing w:val="-6"/>
          <w:sz w:val="20"/>
        </w:rPr>
        <w:t> </w:t>
      </w:r>
      <w:r>
        <w:rPr>
          <w:color w:val="231F20"/>
          <w:spacing w:val="-4"/>
          <w:sz w:val="20"/>
        </w:rPr>
        <w:t>term</w:t>
      </w:r>
      <w:r>
        <w:rPr>
          <w:color w:val="231F20"/>
          <w:spacing w:val="-5"/>
          <w:sz w:val="20"/>
        </w:rPr>
        <w:t> </w:t>
      </w:r>
      <w:r>
        <w:rPr>
          <w:color w:val="231F20"/>
          <w:spacing w:val="-4"/>
          <w:sz w:val="20"/>
        </w:rPr>
        <w:t>which</w:t>
      </w:r>
      <w:r>
        <w:rPr>
          <w:color w:val="231F20"/>
          <w:spacing w:val="-6"/>
          <w:sz w:val="20"/>
        </w:rPr>
        <w:t> </w:t>
      </w:r>
      <w:r>
        <w:rPr>
          <w:color w:val="231F20"/>
          <w:spacing w:val="-4"/>
          <w:sz w:val="20"/>
        </w:rPr>
        <w:t>may</w:t>
      </w:r>
      <w:r>
        <w:rPr>
          <w:color w:val="231F20"/>
          <w:spacing w:val="-6"/>
          <w:sz w:val="20"/>
        </w:rPr>
        <w:t> </w:t>
      </w:r>
      <w:r>
        <w:rPr>
          <w:color w:val="231F20"/>
          <w:spacing w:val="-4"/>
          <w:sz w:val="20"/>
        </w:rPr>
        <w:t>extend </w:t>
      </w:r>
      <w:r>
        <w:rPr>
          <w:color w:val="231F20"/>
          <w:sz w:val="20"/>
        </w:rPr>
        <w:t>to ten years, and shall also be liable to fine.</w:t>
      </w:r>
    </w:p>
    <w:p>
      <w:pPr>
        <w:pStyle w:val="BodyText"/>
        <w:spacing w:before="5"/>
      </w:pPr>
    </w:p>
    <w:p>
      <w:pPr>
        <w:pStyle w:val="ListParagraph"/>
        <w:numPr>
          <w:ilvl w:val="0"/>
          <w:numId w:val="1"/>
        </w:numPr>
        <w:tabs>
          <w:tab w:pos="3228" w:val="left" w:leader="none"/>
        </w:tabs>
        <w:spacing w:line="261" w:lineRule="auto" w:before="0" w:after="0"/>
        <w:ind w:left="2352" w:right="2" w:firstLine="479"/>
        <w:jc w:val="both"/>
        <w:rPr>
          <w:b/>
          <w:color w:val="231F20"/>
          <w:sz w:val="20"/>
        </w:rPr>
      </w:pPr>
      <w:r>
        <w:rPr>
          <w:color w:val="231F20"/>
          <w:sz w:val="20"/>
        </w:rPr>
        <w:t>(</w:t>
      </w:r>
      <w:r>
        <w:rPr>
          <w:i/>
          <w:color w:val="231F20"/>
          <w:sz w:val="20"/>
        </w:rPr>
        <w:t>1</w:t>
      </w:r>
      <w:r>
        <w:rPr>
          <w:color w:val="231F20"/>
          <w:sz w:val="20"/>
        </w:rPr>
        <w:t>)</w:t>
      </w:r>
      <w:r>
        <w:rPr>
          <w:color w:val="231F20"/>
          <w:spacing w:val="-5"/>
          <w:sz w:val="20"/>
        </w:rPr>
        <w:t> </w:t>
      </w:r>
      <w:r>
        <w:rPr>
          <w:color w:val="231F20"/>
          <w:sz w:val="20"/>
        </w:rPr>
        <w:t>Whoever</w:t>
      </w:r>
      <w:r>
        <w:rPr>
          <w:color w:val="231F20"/>
          <w:spacing w:val="-2"/>
          <w:sz w:val="20"/>
        </w:rPr>
        <w:t> </w:t>
      </w:r>
      <w:r>
        <w:rPr>
          <w:color w:val="231F20"/>
          <w:sz w:val="20"/>
        </w:rPr>
        <w:t>makes,</w:t>
      </w:r>
      <w:r>
        <w:rPr>
          <w:color w:val="231F20"/>
          <w:spacing w:val="-3"/>
          <w:sz w:val="20"/>
        </w:rPr>
        <w:t> </w:t>
      </w:r>
      <w:r>
        <w:rPr>
          <w:color w:val="231F20"/>
          <w:sz w:val="20"/>
        </w:rPr>
        <w:t>or</w:t>
      </w:r>
      <w:r>
        <w:rPr>
          <w:color w:val="231F20"/>
          <w:spacing w:val="-2"/>
          <w:sz w:val="20"/>
        </w:rPr>
        <w:t> </w:t>
      </w:r>
      <w:r>
        <w:rPr>
          <w:color w:val="231F20"/>
          <w:sz w:val="20"/>
        </w:rPr>
        <w:t>causes</w:t>
      </w:r>
      <w:r>
        <w:rPr>
          <w:color w:val="231F20"/>
          <w:spacing w:val="-3"/>
          <w:sz w:val="20"/>
        </w:rPr>
        <w:t> </w:t>
      </w:r>
      <w:r>
        <w:rPr>
          <w:color w:val="231F20"/>
          <w:sz w:val="20"/>
        </w:rPr>
        <w:t>to</w:t>
      </w:r>
      <w:r>
        <w:rPr>
          <w:color w:val="231F20"/>
          <w:spacing w:val="-2"/>
          <w:sz w:val="20"/>
        </w:rPr>
        <w:t> </w:t>
      </w:r>
      <w:r>
        <w:rPr>
          <w:color w:val="231F20"/>
          <w:sz w:val="20"/>
        </w:rPr>
        <w:t>be</w:t>
      </w:r>
      <w:r>
        <w:rPr>
          <w:color w:val="231F20"/>
          <w:spacing w:val="-2"/>
          <w:sz w:val="20"/>
        </w:rPr>
        <w:t> </w:t>
      </w:r>
      <w:r>
        <w:rPr>
          <w:color w:val="231F20"/>
          <w:sz w:val="20"/>
        </w:rPr>
        <w:t>made,</w:t>
      </w:r>
      <w:r>
        <w:rPr>
          <w:color w:val="231F20"/>
          <w:spacing w:val="-3"/>
          <w:sz w:val="20"/>
        </w:rPr>
        <w:t> </w:t>
      </w:r>
      <w:r>
        <w:rPr>
          <w:color w:val="231F20"/>
          <w:sz w:val="20"/>
        </w:rPr>
        <w:t>or</w:t>
      </w:r>
      <w:r>
        <w:rPr>
          <w:color w:val="231F20"/>
          <w:spacing w:val="-2"/>
          <w:sz w:val="20"/>
        </w:rPr>
        <w:t> </w:t>
      </w:r>
      <w:r>
        <w:rPr>
          <w:color w:val="231F20"/>
          <w:sz w:val="20"/>
        </w:rPr>
        <w:t>uses</w:t>
      </w:r>
      <w:r>
        <w:rPr>
          <w:color w:val="231F20"/>
          <w:spacing w:val="-3"/>
          <w:sz w:val="20"/>
        </w:rPr>
        <w:t> </w:t>
      </w:r>
      <w:r>
        <w:rPr>
          <w:color w:val="231F20"/>
          <w:sz w:val="20"/>
        </w:rPr>
        <w:t>for</w:t>
      </w:r>
      <w:r>
        <w:rPr>
          <w:color w:val="231F20"/>
          <w:spacing w:val="-3"/>
          <w:sz w:val="20"/>
        </w:rPr>
        <w:t> </w:t>
      </w:r>
      <w:r>
        <w:rPr>
          <w:color w:val="231F20"/>
          <w:sz w:val="20"/>
        </w:rPr>
        <w:t>any</w:t>
      </w:r>
      <w:r>
        <w:rPr>
          <w:color w:val="231F20"/>
          <w:spacing w:val="-2"/>
          <w:sz w:val="20"/>
        </w:rPr>
        <w:t> </w:t>
      </w:r>
      <w:r>
        <w:rPr>
          <w:color w:val="231F20"/>
          <w:sz w:val="20"/>
        </w:rPr>
        <w:t>purpose</w:t>
      </w:r>
      <w:r>
        <w:rPr>
          <w:color w:val="231F20"/>
          <w:spacing w:val="-3"/>
          <w:sz w:val="20"/>
        </w:rPr>
        <w:t> </w:t>
      </w:r>
      <w:r>
        <w:rPr>
          <w:color w:val="231F20"/>
          <w:sz w:val="20"/>
        </w:rPr>
        <w:t>whatsoever, or</w:t>
      </w:r>
      <w:r>
        <w:rPr>
          <w:color w:val="231F20"/>
          <w:spacing w:val="-1"/>
          <w:sz w:val="20"/>
        </w:rPr>
        <w:t> </w:t>
      </w:r>
      <w:r>
        <w:rPr>
          <w:color w:val="231F20"/>
          <w:sz w:val="20"/>
        </w:rPr>
        <w:t>delivers</w:t>
      </w:r>
      <w:r>
        <w:rPr>
          <w:color w:val="231F20"/>
          <w:spacing w:val="-1"/>
          <w:sz w:val="20"/>
        </w:rPr>
        <w:t> </w:t>
      </w:r>
      <w:r>
        <w:rPr>
          <w:color w:val="231F20"/>
          <w:sz w:val="20"/>
        </w:rPr>
        <w:t>to</w:t>
      </w:r>
      <w:r>
        <w:rPr>
          <w:color w:val="231F20"/>
          <w:spacing w:val="-1"/>
          <w:sz w:val="20"/>
        </w:rPr>
        <w:t> </w:t>
      </w:r>
      <w:r>
        <w:rPr>
          <w:color w:val="231F20"/>
          <w:sz w:val="20"/>
        </w:rPr>
        <w:t>any</w:t>
      </w:r>
      <w:r>
        <w:rPr>
          <w:color w:val="231F20"/>
          <w:spacing w:val="-2"/>
          <w:sz w:val="20"/>
        </w:rPr>
        <w:t> </w:t>
      </w:r>
      <w:r>
        <w:rPr>
          <w:color w:val="231F20"/>
          <w:sz w:val="20"/>
        </w:rPr>
        <w:t>person,</w:t>
      </w:r>
      <w:r>
        <w:rPr>
          <w:color w:val="231F20"/>
          <w:spacing w:val="-2"/>
          <w:sz w:val="20"/>
        </w:rPr>
        <w:t> </w:t>
      </w:r>
      <w:r>
        <w:rPr>
          <w:color w:val="231F20"/>
          <w:sz w:val="20"/>
        </w:rPr>
        <w:t>any</w:t>
      </w:r>
      <w:r>
        <w:rPr>
          <w:color w:val="231F20"/>
          <w:spacing w:val="-2"/>
          <w:sz w:val="20"/>
        </w:rPr>
        <w:t> </w:t>
      </w:r>
      <w:r>
        <w:rPr>
          <w:color w:val="231F20"/>
          <w:sz w:val="20"/>
        </w:rPr>
        <w:t>document</w:t>
      </w:r>
      <w:r>
        <w:rPr>
          <w:color w:val="231F20"/>
          <w:spacing w:val="-2"/>
          <w:sz w:val="20"/>
        </w:rPr>
        <w:t> </w:t>
      </w:r>
      <w:r>
        <w:rPr>
          <w:color w:val="231F20"/>
          <w:sz w:val="20"/>
        </w:rPr>
        <w:t>purporting</w:t>
      </w:r>
      <w:r>
        <w:rPr>
          <w:color w:val="231F20"/>
          <w:spacing w:val="-1"/>
          <w:sz w:val="20"/>
        </w:rPr>
        <w:t> </w:t>
      </w:r>
      <w:r>
        <w:rPr>
          <w:color w:val="231F20"/>
          <w:sz w:val="20"/>
        </w:rPr>
        <w:t>to</w:t>
      </w:r>
      <w:r>
        <w:rPr>
          <w:color w:val="231F20"/>
          <w:spacing w:val="-1"/>
          <w:sz w:val="20"/>
        </w:rPr>
        <w:t> </w:t>
      </w:r>
      <w:r>
        <w:rPr>
          <w:color w:val="231F20"/>
          <w:sz w:val="20"/>
        </w:rPr>
        <w:t>be,</w:t>
      </w:r>
      <w:r>
        <w:rPr>
          <w:color w:val="231F20"/>
          <w:spacing w:val="-2"/>
          <w:sz w:val="20"/>
        </w:rPr>
        <w:t> </w:t>
      </w:r>
      <w:r>
        <w:rPr>
          <w:color w:val="231F20"/>
          <w:sz w:val="20"/>
        </w:rPr>
        <w:t>or</w:t>
      </w:r>
      <w:r>
        <w:rPr>
          <w:color w:val="231F20"/>
          <w:spacing w:val="-1"/>
          <w:sz w:val="20"/>
        </w:rPr>
        <w:t> </w:t>
      </w:r>
      <w:r>
        <w:rPr>
          <w:color w:val="231F20"/>
          <w:sz w:val="20"/>
        </w:rPr>
        <w:t>in</w:t>
      </w:r>
      <w:r>
        <w:rPr>
          <w:color w:val="231F20"/>
          <w:spacing w:val="-1"/>
          <w:sz w:val="20"/>
        </w:rPr>
        <w:t> </w:t>
      </w:r>
      <w:r>
        <w:rPr>
          <w:color w:val="231F20"/>
          <w:sz w:val="20"/>
        </w:rPr>
        <w:t>any</w:t>
      </w:r>
      <w:r>
        <w:rPr>
          <w:color w:val="231F20"/>
          <w:spacing w:val="-2"/>
          <w:sz w:val="20"/>
        </w:rPr>
        <w:t> </w:t>
      </w:r>
      <w:r>
        <w:rPr>
          <w:color w:val="231F20"/>
          <w:sz w:val="20"/>
        </w:rPr>
        <w:t>way</w:t>
      </w:r>
      <w:r>
        <w:rPr>
          <w:color w:val="231F20"/>
          <w:spacing w:val="-1"/>
          <w:sz w:val="20"/>
        </w:rPr>
        <w:t> </w:t>
      </w:r>
      <w:r>
        <w:rPr>
          <w:color w:val="231F20"/>
          <w:sz w:val="20"/>
        </w:rPr>
        <w:t>resembling,</w:t>
      </w:r>
      <w:r>
        <w:rPr>
          <w:color w:val="231F20"/>
          <w:spacing w:val="-1"/>
          <w:sz w:val="20"/>
        </w:rPr>
        <w:t> </w:t>
      </w:r>
      <w:r>
        <w:rPr>
          <w:color w:val="231F20"/>
          <w:sz w:val="20"/>
        </w:rPr>
        <w:t>or</w:t>
      </w:r>
      <w:r>
        <w:rPr>
          <w:color w:val="231F20"/>
          <w:spacing w:val="-1"/>
          <w:sz w:val="20"/>
        </w:rPr>
        <w:t> </w:t>
      </w:r>
      <w:r>
        <w:rPr>
          <w:color w:val="231F20"/>
          <w:sz w:val="20"/>
        </w:rPr>
        <w:t>so nearly resembling as to be calculated to deceive, any currency-note or bank-note shall be punished with fine which may extend to three hundred rupees.</w:t>
      </w:r>
    </w:p>
    <w:p>
      <w:pPr>
        <w:pStyle w:val="ListParagraph"/>
        <w:numPr>
          <w:ilvl w:val="0"/>
          <w:numId w:val="75"/>
        </w:numPr>
        <w:tabs>
          <w:tab w:pos="3132" w:val="left" w:leader="none"/>
        </w:tabs>
        <w:spacing w:line="264" w:lineRule="auto" w:before="183" w:after="0"/>
        <w:ind w:left="2352" w:right="4" w:firstLine="479"/>
        <w:jc w:val="both"/>
        <w:rPr>
          <w:sz w:val="20"/>
        </w:rPr>
      </w:pPr>
      <w:r>
        <w:rPr>
          <w:color w:val="231F20"/>
          <w:sz w:val="20"/>
        </w:rPr>
        <w:t>If any person, whose name appears on a document the making of which is an offence</w:t>
      </w:r>
      <w:r>
        <w:rPr>
          <w:color w:val="231F20"/>
          <w:spacing w:val="-11"/>
          <w:sz w:val="20"/>
        </w:rPr>
        <w:t> </w:t>
      </w:r>
      <w:r>
        <w:rPr>
          <w:color w:val="231F20"/>
          <w:sz w:val="20"/>
        </w:rPr>
        <w:t>under</w:t>
      </w:r>
      <w:r>
        <w:rPr>
          <w:color w:val="231F20"/>
          <w:spacing w:val="-11"/>
          <w:sz w:val="20"/>
        </w:rPr>
        <w:t> </w:t>
      </w:r>
      <w:r>
        <w:rPr>
          <w:color w:val="231F20"/>
          <w:sz w:val="20"/>
        </w:rPr>
        <w:t>sub-section</w:t>
      </w:r>
      <w:r>
        <w:rPr>
          <w:color w:val="231F20"/>
          <w:spacing w:val="-11"/>
          <w:sz w:val="20"/>
        </w:rPr>
        <w:t> </w:t>
      </w:r>
      <w:r>
        <w:rPr>
          <w:color w:val="231F20"/>
          <w:sz w:val="20"/>
        </w:rPr>
        <w:t>(</w:t>
      </w:r>
      <w:r>
        <w:rPr>
          <w:i/>
          <w:color w:val="231F20"/>
          <w:sz w:val="20"/>
        </w:rPr>
        <w:t>1</w:t>
      </w:r>
      <w:r>
        <w:rPr>
          <w:color w:val="231F20"/>
          <w:sz w:val="20"/>
        </w:rPr>
        <w:t>),</w:t>
      </w:r>
      <w:r>
        <w:rPr>
          <w:color w:val="231F20"/>
          <w:spacing w:val="-11"/>
          <w:sz w:val="20"/>
        </w:rPr>
        <w:t> </w:t>
      </w:r>
      <w:r>
        <w:rPr>
          <w:color w:val="231F20"/>
          <w:sz w:val="20"/>
        </w:rPr>
        <w:t>refuses,</w:t>
      </w:r>
      <w:r>
        <w:rPr>
          <w:color w:val="231F20"/>
          <w:spacing w:val="-11"/>
          <w:sz w:val="20"/>
        </w:rPr>
        <w:t> </w:t>
      </w:r>
      <w:r>
        <w:rPr>
          <w:color w:val="231F20"/>
          <w:sz w:val="20"/>
        </w:rPr>
        <w:t>without</w:t>
      </w:r>
      <w:r>
        <w:rPr>
          <w:color w:val="231F20"/>
          <w:spacing w:val="-11"/>
          <w:sz w:val="20"/>
        </w:rPr>
        <w:t> </w:t>
      </w:r>
      <w:r>
        <w:rPr>
          <w:color w:val="231F20"/>
          <w:sz w:val="20"/>
        </w:rPr>
        <w:t>lawful</w:t>
      </w:r>
      <w:r>
        <w:rPr>
          <w:color w:val="231F20"/>
          <w:spacing w:val="-11"/>
          <w:sz w:val="20"/>
        </w:rPr>
        <w:t> </w:t>
      </w:r>
      <w:r>
        <w:rPr>
          <w:color w:val="231F20"/>
          <w:sz w:val="20"/>
        </w:rPr>
        <w:t>excuse,</w:t>
      </w:r>
      <w:r>
        <w:rPr>
          <w:color w:val="231F20"/>
          <w:spacing w:val="-11"/>
          <w:sz w:val="20"/>
        </w:rPr>
        <w:t> </w:t>
      </w:r>
      <w:r>
        <w:rPr>
          <w:color w:val="231F20"/>
          <w:sz w:val="20"/>
        </w:rPr>
        <w:t>to</w:t>
      </w:r>
      <w:r>
        <w:rPr>
          <w:color w:val="231F20"/>
          <w:spacing w:val="-11"/>
          <w:sz w:val="20"/>
        </w:rPr>
        <w:t> </w:t>
      </w:r>
      <w:r>
        <w:rPr>
          <w:color w:val="231F20"/>
          <w:sz w:val="20"/>
        </w:rPr>
        <w:t>disclose</w:t>
      </w:r>
      <w:r>
        <w:rPr>
          <w:color w:val="231F20"/>
          <w:spacing w:val="-11"/>
          <w:sz w:val="20"/>
        </w:rPr>
        <w:t> </w:t>
      </w:r>
      <w:r>
        <w:rPr>
          <w:color w:val="231F20"/>
          <w:sz w:val="20"/>
        </w:rPr>
        <w:t>to</w:t>
      </w:r>
      <w:r>
        <w:rPr>
          <w:color w:val="231F20"/>
          <w:spacing w:val="-11"/>
          <w:sz w:val="20"/>
        </w:rPr>
        <w:t> </w:t>
      </w:r>
      <w:r>
        <w:rPr>
          <w:color w:val="231F20"/>
          <w:sz w:val="20"/>
        </w:rPr>
        <w:t>a</w:t>
      </w:r>
      <w:r>
        <w:rPr>
          <w:color w:val="231F20"/>
          <w:spacing w:val="-11"/>
          <w:sz w:val="20"/>
        </w:rPr>
        <w:t> </w:t>
      </w:r>
      <w:r>
        <w:rPr>
          <w:color w:val="231F20"/>
          <w:sz w:val="20"/>
        </w:rPr>
        <w:t>police</w:t>
      </w:r>
      <w:r>
        <w:rPr>
          <w:color w:val="231F20"/>
          <w:spacing w:val="-11"/>
          <w:sz w:val="20"/>
        </w:rPr>
        <w:t> </w:t>
      </w:r>
      <w:r>
        <w:rPr>
          <w:color w:val="231F20"/>
          <w:sz w:val="20"/>
        </w:rPr>
        <w:t>officer </w:t>
      </w:r>
      <w:r>
        <w:rPr>
          <w:color w:val="231F20"/>
          <w:spacing w:val="-2"/>
          <w:sz w:val="20"/>
        </w:rPr>
        <w:t>on</w:t>
      </w:r>
      <w:r>
        <w:rPr>
          <w:color w:val="231F20"/>
          <w:spacing w:val="-11"/>
          <w:sz w:val="20"/>
        </w:rPr>
        <w:t> </w:t>
      </w:r>
      <w:r>
        <w:rPr>
          <w:color w:val="231F20"/>
          <w:spacing w:val="-2"/>
          <w:sz w:val="20"/>
        </w:rPr>
        <w:t>being</w:t>
      </w:r>
      <w:r>
        <w:rPr>
          <w:color w:val="231F20"/>
          <w:spacing w:val="-10"/>
          <w:sz w:val="20"/>
        </w:rPr>
        <w:t> </w:t>
      </w:r>
      <w:r>
        <w:rPr>
          <w:color w:val="231F20"/>
          <w:spacing w:val="-2"/>
          <w:sz w:val="20"/>
        </w:rPr>
        <w:t>so</w:t>
      </w:r>
      <w:r>
        <w:rPr>
          <w:color w:val="231F20"/>
          <w:spacing w:val="-11"/>
          <w:sz w:val="20"/>
        </w:rPr>
        <w:t> </w:t>
      </w:r>
      <w:r>
        <w:rPr>
          <w:color w:val="231F20"/>
          <w:spacing w:val="-2"/>
          <w:sz w:val="20"/>
        </w:rPr>
        <w:t>required</w:t>
      </w:r>
      <w:r>
        <w:rPr>
          <w:color w:val="231F20"/>
          <w:spacing w:val="-10"/>
          <w:sz w:val="20"/>
        </w:rPr>
        <w:t> </w:t>
      </w:r>
      <w:r>
        <w:rPr>
          <w:color w:val="231F20"/>
          <w:spacing w:val="-2"/>
          <w:sz w:val="20"/>
        </w:rPr>
        <w:t>the</w:t>
      </w:r>
      <w:r>
        <w:rPr>
          <w:color w:val="231F20"/>
          <w:spacing w:val="-11"/>
          <w:sz w:val="20"/>
        </w:rPr>
        <w:t> </w:t>
      </w:r>
      <w:r>
        <w:rPr>
          <w:color w:val="231F20"/>
          <w:spacing w:val="-2"/>
          <w:sz w:val="20"/>
        </w:rPr>
        <w:t>name</w:t>
      </w:r>
      <w:r>
        <w:rPr>
          <w:color w:val="231F20"/>
          <w:spacing w:val="-10"/>
          <w:sz w:val="20"/>
        </w:rPr>
        <w:t> </w:t>
      </w:r>
      <w:r>
        <w:rPr>
          <w:color w:val="231F20"/>
          <w:spacing w:val="-2"/>
          <w:sz w:val="20"/>
        </w:rPr>
        <w:t>and</w:t>
      </w:r>
      <w:r>
        <w:rPr>
          <w:color w:val="231F20"/>
          <w:spacing w:val="-11"/>
          <w:sz w:val="20"/>
        </w:rPr>
        <w:t> </w:t>
      </w:r>
      <w:r>
        <w:rPr>
          <w:color w:val="231F20"/>
          <w:spacing w:val="-2"/>
          <w:sz w:val="20"/>
        </w:rPr>
        <w:t>address</w:t>
      </w:r>
      <w:r>
        <w:rPr>
          <w:color w:val="231F20"/>
          <w:spacing w:val="-10"/>
          <w:sz w:val="20"/>
        </w:rPr>
        <w:t> </w:t>
      </w:r>
      <w:r>
        <w:rPr>
          <w:color w:val="231F20"/>
          <w:spacing w:val="-2"/>
          <w:sz w:val="20"/>
        </w:rPr>
        <w:t>of</w:t>
      </w:r>
      <w:r>
        <w:rPr>
          <w:color w:val="231F20"/>
          <w:spacing w:val="-11"/>
          <w:sz w:val="20"/>
        </w:rPr>
        <w:t> </w:t>
      </w:r>
      <w:r>
        <w:rPr>
          <w:color w:val="231F20"/>
          <w:spacing w:val="-2"/>
          <w:sz w:val="20"/>
        </w:rPr>
        <w:t>the</w:t>
      </w:r>
      <w:r>
        <w:rPr>
          <w:color w:val="231F20"/>
          <w:spacing w:val="-10"/>
          <w:sz w:val="20"/>
        </w:rPr>
        <w:t> </w:t>
      </w:r>
      <w:r>
        <w:rPr>
          <w:color w:val="231F20"/>
          <w:spacing w:val="-2"/>
          <w:sz w:val="20"/>
        </w:rPr>
        <w:t>person</w:t>
      </w:r>
      <w:r>
        <w:rPr>
          <w:color w:val="231F20"/>
          <w:spacing w:val="-10"/>
          <w:sz w:val="20"/>
        </w:rPr>
        <w:t> </w:t>
      </w:r>
      <w:r>
        <w:rPr>
          <w:color w:val="231F20"/>
          <w:spacing w:val="-2"/>
          <w:sz w:val="20"/>
        </w:rPr>
        <w:t>by</w:t>
      </w:r>
      <w:r>
        <w:rPr>
          <w:color w:val="231F20"/>
          <w:spacing w:val="-10"/>
          <w:sz w:val="20"/>
        </w:rPr>
        <w:t> </w:t>
      </w:r>
      <w:r>
        <w:rPr>
          <w:color w:val="231F20"/>
          <w:spacing w:val="-2"/>
          <w:sz w:val="20"/>
        </w:rPr>
        <w:t>whom</w:t>
      </w:r>
      <w:r>
        <w:rPr>
          <w:color w:val="231F20"/>
          <w:spacing w:val="-10"/>
          <w:sz w:val="20"/>
        </w:rPr>
        <w:t> </w:t>
      </w:r>
      <w:r>
        <w:rPr>
          <w:color w:val="231F20"/>
          <w:spacing w:val="-2"/>
          <w:sz w:val="20"/>
        </w:rPr>
        <w:t>it</w:t>
      </w:r>
      <w:r>
        <w:rPr>
          <w:color w:val="231F20"/>
          <w:spacing w:val="-10"/>
          <w:sz w:val="20"/>
        </w:rPr>
        <w:t> </w:t>
      </w:r>
      <w:r>
        <w:rPr>
          <w:color w:val="231F20"/>
          <w:spacing w:val="-2"/>
          <w:sz w:val="20"/>
        </w:rPr>
        <w:t>was</w:t>
      </w:r>
      <w:r>
        <w:rPr>
          <w:color w:val="231F20"/>
          <w:spacing w:val="-10"/>
          <w:sz w:val="20"/>
        </w:rPr>
        <w:t> </w:t>
      </w:r>
      <w:r>
        <w:rPr>
          <w:color w:val="231F20"/>
          <w:spacing w:val="-2"/>
          <w:sz w:val="20"/>
        </w:rPr>
        <w:t>printed</w:t>
      </w:r>
      <w:r>
        <w:rPr>
          <w:color w:val="231F20"/>
          <w:spacing w:val="-10"/>
          <w:sz w:val="20"/>
        </w:rPr>
        <w:t> </w:t>
      </w:r>
      <w:r>
        <w:rPr>
          <w:color w:val="231F20"/>
          <w:spacing w:val="-2"/>
          <w:sz w:val="20"/>
        </w:rPr>
        <w:t>or</w:t>
      </w:r>
      <w:r>
        <w:rPr>
          <w:color w:val="231F20"/>
          <w:spacing w:val="-11"/>
          <w:sz w:val="20"/>
        </w:rPr>
        <w:t> </w:t>
      </w:r>
      <w:r>
        <w:rPr>
          <w:color w:val="231F20"/>
          <w:spacing w:val="-2"/>
          <w:sz w:val="20"/>
        </w:rPr>
        <w:t>otherwise </w:t>
      </w:r>
      <w:r>
        <w:rPr>
          <w:color w:val="231F20"/>
          <w:sz w:val="20"/>
        </w:rPr>
        <w:t>made, he shall be punished with fine which may extend to six hundred rupees.</w:t>
      </w:r>
    </w:p>
    <w:p>
      <w:pPr>
        <w:pStyle w:val="ListParagraph"/>
        <w:numPr>
          <w:ilvl w:val="0"/>
          <w:numId w:val="75"/>
        </w:numPr>
        <w:tabs>
          <w:tab w:pos="3113" w:val="left" w:leader="none"/>
        </w:tabs>
        <w:spacing w:line="261" w:lineRule="auto" w:before="178" w:after="0"/>
        <w:ind w:left="2352" w:right="3" w:firstLine="479"/>
        <w:jc w:val="both"/>
        <w:rPr>
          <w:sz w:val="20"/>
        </w:rPr>
      </w:pPr>
      <w:r>
        <w:rPr>
          <w:color w:val="231F20"/>
          <w:sz w:val="20"/>
        </w:rPr>
        <w:t>Where</w:t>
      </w:r>
      <w:r>
        <w:rPr>
          <w:color w:val="231F20"/>
          <w:spacing w:val="-4"/>
          <w:sz w:val="20"/>
        </w:rPr>
        <w:t> </w:t>
      </w:r>
      <w:r>
        <w:rPr>
          <w:color w:val="231F20"/>
          <w:sz w:val="20"/>
        </w:rPr>
        <w:t>the</w:t>
      </w:r>
      <w:r>
        <w:rPr>
          <w:color w:val="231F20"/>
          <w:spacing w:val="-4"/>
          <w:sz w:val="20"/>
        </w:rPr>
        <w:t> </w:t>
      </w:r>
      <w:r>
        <w:rPr>
          <w:color w:val="231F20"/>
          <w:sz w:val="20"/>
        </w:rPr>
        <w:t>name</w:t>
      </w:r>
      <w:r>
        <w:rPr>
          <w:color w:val="231F20"/>
          <w:spacing w:val="-4"/>
          <w:sz w:val="20"/>
        </w:rPr>
        <w:t> </w:t>
      </w:r>
      <w:r>
        <w:rPr>
          <w:color w:val="231F20"/>
          <w:sz w:val="20"/>
        </w:rPr>
        <w:t>of</w:t>
      </w:r>
      <w:r>
        <w:rPr>
          <w:color w:val="231F20"/>
          <w:spacing w:val="-4"/>
          <w:sz w:val="20"/>
        </w:rPr>
        <w:t> </w:t>
      </w:r>
      <w:r>
        <w:rPr>
          <w:color w:val="231F20"/>
          <w:sz w:val="20"/>
        </w:rPr>
        <w:t>any</w:t>
      </w:r>
      <w:r>
        <w:rPr>
          <w:color w:val="231F20"/>
          <w:spacing w:val="-4"/>
          <w:sz w:val="20"/>
        </w:rPr>
        <w:t> </w:t>
      </w:r>
      <w:r>
        <w:rPr>
          <w:color w:val="231F20"/>
          <w:sz w:val="20"/>
        </w:rPr>
        <w:t>person</w:t>
      </w:r>
      <w:r>
        <w:rPr>
          <w:color w:val="231F20"/>
          <w:spacing w:val="-4"/>
          <w:sz w:val="20"/>
        </w:rPr>
        <w:t> </w:t>
      </w:r>
      <w:r>
        <w:rPr>
          <w:color w:val="231F20"/>
          <w:sz w:val="20"/>
        </w:rPr>
        <w:t>appears</w:t>
      </w:r>
      <w:r>
        <w:rPr>
          <w:color w:val="231F20"/>
          <w:spacing w:val="-4"/>
          <w:sz w:val="20"/>
        </w:rPr>
        <w:t> </w:t>
      </w:r>
      <w:r>
        <w:rPr>
          <w:color w:val="231F20"/>
          <w:sz w:val="20"/>
        </w:rPr>
        <w:t>on</w:t>
      </w:r>
      <w:r>
        <w:rPr>
          <w:color w:val="231F20"/>
          <w:spacing w:val="-4"/>
          <w:sz w:val="20"/>
        </w:rPr>
        <w:t> </w:t>
      </w:r>
      <w:r>
        <w:rPr>
          <w:color w:val="231F20"/>
          <w:sz w:val="20"/>
        </w:rPr>
        <w:t>any</w:t>
      </w:r>
      <w:r>
        <w:rPr>
          <w:color w:val="231F20"/>
          <w:spacing w:val="-4"/>
          <w:sz w:val="20"/>
        </w:rPr>
        <w:t> </w:t>
      </w:r>
      <w:r>
        <w:rPr>
          <w:color w:val="231F20"/>
          <w:sz w:val="20"/>
        </w:rPr>
        <w:t>document</w:t>
      </w:r>
      <w:r>
        <w:rPr>
          <w:color w:val="231F20"/>
          <w:spacing w:val="-4"/>
          <w:sz w:val="20"/>
        </w:rPr>
        <w:t> </w:t>
      </w:r>
      <w:r>
        <w:rPr>
          <w:color w:val="231F20"/>
          <w:sz w:val="20"/>
        </w:rPr>
        <w:t>in</w:t>
      </w:r>
      <w:r>
        <w:rPr>
          <w:color w:val="231F20"/>
          <w:spacing w:val="-4"/>
          <w:sz w:val="20"/>
        </w:rPr>
        <w:t> </w:t>
      </w:r>
      <w:r>
        <w:rPr>
          <w:color w:val="231F20"/>
          <w:sz w:val="20"/>
        </w:rPr>
        <w:t>respect</w:t>
      </w:r>
      <w:r>
        <w:rPr>
          <w:color w:val="231F20"/>
          <w:spacing w:val="-4"/>
          <w:sz w:val="20"/>
        </w:rPr>
        <w:t> </w:t>
      </w:r>
      <w:r>
        <w:rPr>
          <w:color w:val="231F20"/>
          <w:sz w:val="20"/>
        </w:rPr>
        <w:t>of</w:t>
      </w:r>
      <w:r>
        <w:rPr>
          <w:color w:val="231F20"/>
          <w:spacing w:val="-4"/>
          <w:sz w:val="20"/>
        </w:rPr>
        <w:t> </w:t>
      </w:r>
      <w:r>
        <w:rPr>
          <w:color w:val="231F20"/>
          <w:sz w:val="20"/>
        </w:rPr>
        <w:t>which</w:t>
      </w:r>
      <w:r>
        <w:rPr>
          <w:color w:val="231F20"/>
          <w:spacing w:val="-4"/>
          <w:sz w:val="20"/>
        </w:rPr>
        <w:t> </w:t>
      </w:r>
      <w:r>
        <w:rPr>
          <w:color w:val="231F20"/>
          <w:sz w:val="20"/>
        </w:rPr>
        <w:t>any person</w:t>
      </w:r>
      <w:r>
        <w:rPr>
          <w:color w:val="231F20"/>
          <w:spacing w:val="-2"/>
          <w:sz w:val="20"/>
        </w:rPr>
        <w:t> </w:t>
      </w:r>
      <w:r>
        <w:rPr>
          <w:color w:val="231F20"/>
          <w:sz w:val="20"/>
        </w:rPr>
        <w:t>is</w:t>
      </w:r>
      <w:r>
        <w:rPr>
          <w:color w:val="231F20"/>
          <w:spacing w:val="-2"/>
          <w:sz w:val="20"/>
        </w:rPr>
        <w:t> </w:t>
      </w:r>
      <w:r>
        <w:rPr>
          <w:color w:val="231F20"/>
          <w:sz w:val="20"/>
        </w:rPr>
        <w:t>charged</w:t>
      </w:r>
      <w:r>
        <w:rPr>
          <w:color w:val="231F20"/>
          <w:spacing w:val="-2"/>
          <w:sz w:val="20"/>
        </w:rPr>
        <w:t> </w:t>
      </w:r>
      <w:r>
        <w:rPr>
          <w:color w:val="231F20"/>
          <w:sz w:val="20"/>
        </w:rPr>
        <w:t>with</w:t>
      </w:r>
      <w:r>
        <w:rPr>
          <w:color w:val="231F20"/>
          <w:spacing w:val="-2"/>
          <w:sz w:val="20"/>
        </w:rPr>
        <w:t> </w:t>
      </w:r>
      <w:r>
        <w:rPr>
          <w:color w:val="231F20"/>
          <w:sz w:val="20"/>
        </w:rPr>
        <w:t>an</w:t>
      </w:r>
      <w:r>
        <w:rPr>
          <w:color w:val="231F20"/>
          <w:spacing w:val="-2"/>
          <w:sz w:val="20"/>
        </w:rPr>
        <w:t> </w:t>
      </w:r>
      <w:r>
        <w:rPr>
          <w:color w:val="231F20"/>
          <w:sz w:val="20"/>
        </w:rPr>
        <w:t>offence</w:t>
      </w:r>
      <w:r>
        <w:rPr>
          <w:color w:val="231F20"/>
          <w:spacing w:val="-2"/>
          <w:sz w:val="20"/>
        </w:rPr>
        <w:t> </w:t>
      </w:r>
      <w:r>
        <w:rPr>
          <w:color w:val="231F20"/>
          <w:sz w:val="20"/>
        </w:rPr>
        <w:t>under</w:t>
      </w:r>
      <w:r>
        <w:rPr>
          <w:color w:val="231F20"/>
          <w:spacing w:val="-2"/>
          <w:sz w:val="20"/>
        </w:rPr>
        <w:t> </w:t>
      </w:r>
      <w:r>
        <w:rPr>
          <w:color w:val="231F20"/>
          <w:sz w:val="20"/>
        </w:rPr>
        <w:t>sub-section</w:t>
      </w:r>
      <w:r>
        <w:rPr>
          <w:color w:val="231F20"/>
          <w:spacing w:val="-2"/>
          <w:sz w:val="20"/>
        </w:rPr>
        <w:t> </w:t>
      </w:r>
      <w:r>
        <w:rPr>
          <w:color w:val="231F20"/>
          <w:sz w:val="20"/>
        </w:rPr>
        <w:t>(</w:t>
      </w:r>
      <w:r>
        <w:rPr>
          <w:i/>
          <w:color w:val="231F20"/>
          <w:sz w:val="20"/>
        </w:rPr>
        <w:t>1</w:t>
      </w:r>
      <w:r>
        <w:rPr>
          <w:color w:val="231F20"/>
          <w:sz w:val="20"/>
        </w:rPr>
        <w:t>)</w:t>
      </w:r>
      <w:r>
        <w:rPr>
          <w:color w:val="231F20"/>
          <w:spacing w:val="-2"/>
          <w:sz w:val="20"/>
        </w:rPr>
        <w:t> </w:t>
      </w:r>
      <w:r>
        <w:rPr>
          <w:color w:val="231F20"/>
          <w:sz w:val="20"/>
        </w:rPr>
        <w:t>or</w:t>
      </w:r>
      <w:r>
        <w:rPr>
          <w:color w:val="231F20"/>
          <w:spacing w:val="-2"/>
          <w:sz w:val="20"/>
        </w:rPr>
        <w:t> </w:t>
      </w:r>
      <w:r>
        <w:rPr>
          <w:color w:val="231F20"/>
          <w:sz w:val="20"/>
        </w:rPr>
        <w:t>on</w:t>
      </w:r>
      <w:r>
        <w:rPr>
          <w:color w:val="231F20"/>
          <w:spacing w:val="-2"/>
          <w:sz w:val="20"/>
        </w:rPr>
        <w:t> </w:t>
      </w:r>
      <w:r>
        <w:rPr>
          <w:color w:val="231F20"/>
          <w:sz w:val="20"/>
        </w:rPr>
        <w:t>any</w:t>
      </w:r>
      <w:r>
        <w:rPr>
          <w:color w:val="231F20"/>
          <w:spacing w:val="-2"/>
          <w:sz w:val="20"/>
        </w:rPr>
        <w:t> </w:t>
      </w:r>
      <w:r>
        <w:rPr>
          <w:color w:val="231F20"/>
          <w:sz w:val="20"/>
        </w:rPr>
        <w:t>other</w:t>
      </w:r>
      <w:r>
        <w:rPr>
          <w:color w:val="231F20"/>
          <w:spacing w:val="-2"/>
          <w:sz w:val="20"/>
        </w:rPr>
        <w:t> </w:t>
      </w:r>
      <w:r>
        <w:rPr>
          <w:color w:val="231F20"/>
          <w:sz w:val="20"/>
        </w:rPr>
        <w:t>document</w:t>
      </w:r>
      <w:r>
        <w:rPr>
          <w:color w:val="231F20"/>
          <w:spacing w:val="-2"/>
          <w:sz w:val="20"/>
        </w:rPr>
        <w:t> </w:t>
      </w:r>
      <w:r>
        <w:rPr>
          <w:color w:val="231F20"/>
          <w:sz w:val="20"/>
        </w:rPr>
        <w:t>used</w:t>
      </w:r>
      <w:r>
        <w:rPr>
          <w:color w:val="231F20"/>
          <w:spacing w:val="-2"/>
          <w:sz w:val="20"/>
        </w:rPr>
        <w:t> </w:t>
      </w:r>
      <w:r>
        <w:rPr>
          <w:color w:val="231F20"/>
          <w:sz w:val="20"/>
        </w:rPr>
        <w:t>or </w:t>
      </w:r>
      <w:r>
        <w:rPr>
          <w:color w:val="231F20"/>
          <w:spacing w:val="-4"/>
          <w:sz w:val="20"/>
        </w:rPr>
        <w:t>distributed in connection with that document it may, until the contrary is proved, be presumed </w:t>
      </w:r>
      <w:r>
        <w:rPr>
          <w:color w:val="231F20"/>
          <w:sz w:val="20"/>
        </w:rPr>
        <w:t>that the person caused the document to be made.</w:t>
      </w:r>
    </w:p>
    <w:p>
      <w:pPr>
        <w:pStyle w:val="ListParagraph"/>
        <w:numPr>
          <w:ilvl w:val="0"/>
          <w:numId w:val="1"/>
        </w:numPr>
        <w:tabs>
          <w:tab w:pos="3213" w:val="left" w:leader="none"/>
        </w:tabs>
        <w:spacing w:line="266" w:lineRule="auto" w:before="187" w:after="0"/>
        <w:ind w:left="2352" w:right="0" w:firstLine="479"/>
        <w:jc w:val="both"/>
        <w:rPr>
          <w:b/>
          <w:color w:val="231F20"/>
          <w:sz w:val="20"/>
        </w:rPr>
      </w:pPr>
      <w:r>
        <w:rPr>
          <w:color w:val="231F20"/>
          <w:spacing w:val="-2"/>
          <w:sz w:val="20"/>
        </w:rPr>
        <w:t>Whoever,</w:t>
      </w:r>
      <w:r>
        <w:rPr>
          <w:color w:val="231F20"/>
          <w:spacing w:val="-9"/>
          <w:sz w:val="20"/>
        </w:rPr>
        <w:t> </w:t>
      </w:r>
      <w:r>
        <w:rPr>
          <w:color w:val="231F20"/>
          <w:spacing w:val="-2"/>
          <w:sz w:val="20"/>
        </w:rPr>
        <w:t>fraudulently</w:t>
      </w:r>
      <w:r>
        <w:rPr>
          <w:color w:val="231F20"/>
          <w:spacing w:val="-9"/>
          <w:sz w:val="20"/>
        </w:rPr>
        <w:t> </w:t>
      </w:r>
      <w:r>
        <w:rPr>
          <w:color w:val="231F20"/>
          <w:spacing w:val="-2"/>
          <w:sz w:val="20"/>
        </w:rPr>
        <w:t>or</w:t>
      </w:r>
      <w:r>
        <w:rPr>
          <w:color w:val="231F20"/>
          <w:spacing w:val="-9"/>
          <w:sz w:val="20"/>
        </w:rPr>
        <w:t> </w:t>
      </w:r>
      <w:r>
        <w:rPr>
          <w:color w:val="231F20"/>
          <w:spacing w:val="-2"/>
          <w:sz w:val="20"/>
        </w:rPr>
        <w:t>with</w:t>
      </w:r>
      <w:r>
        <w:rPr>
          <w:color w:val="231F20"/>
          <w:spacing w:val="-9"/>
          <w:sz w:val="20"/>
        </w:rPr>
        <w:t> </w:t>
      </w:r>
      <w:r>
        <w:rPr>
          <w:color w:val="231F20"/>
          <w:spacing w:val="-2"/>
          <w:sz w:val="20"/>
        </w:rPr>
        <w:t>intent</w:t>
      </w:r>
      <w:r>
        <w:rPr>
          <w:color w:val="231F20"/>
          <w:spacing w:val="-9"/>
          <w:sz w:val="20"/>
        </w:rPr>
        <w:t> </w:t>
      </w:r>
      <w:r>
        <w:rPr>
          <w:color w:val="231F20"/>
          <w:spacing w:val="-2"/>
          <w:sz w:val="20"/>
        </w:rPr>
        <w:t>to</w:t>
      </w:r>
      <w:r>
        <w:rPr>
          <w:color w:val="231F20"/>
          <w:spacing w:val="-9"/>
          <w:sz w:val="20"/>
        </w:rPr>
        <w:t> </w:t>
      </w:r>
      <w:r>
        <w:rPr>
          <w:color w:val="231F20"/>
          <w:spacing w:val="-2"/>
          <w:sz w:val="20"/>
        </w:rPr>
        <w:t>cause</w:t>
      </w:r>
      <w:r>
        <w:rPr>
          <w:color w:val="231F20"/>
          <w:spacing w:val="-9"/>
          <w:sz w:val="20"/>
        </w:rPr>
        <w:t> </w:t>
      </w:r>
      <w:r>
        <w:rPr>
          <w:color w:val="231F20"/>
          <w:spacing w:val="-2"/>
          <w:sz w:val="20"/>
        </w:rPr>
        <w:t>loss</w:t>
      </w:r>
      <w:r>
        <w:rPr>
          <w:color w:val="231F20"/>
          <w:spacing w:val="-9"/>
          <w:sz w:val="20"/>
        </w:rPr>
        <w:t> </w:t>
      </w:r>
      <w:r>
        <w:rPr>
          <w:color w:val="231F20"/>
          <w:spacing w:val="-2"/>
          <w:sz w:val="20"/>
        </w:rPr>
        <w:t>to</w:t>
      </w:r>
      <w:r>
        <w:rPr>
          <w:color w:val="231F20"/>
          <w:spacing w:val="-9"/>
          <w:sz w:val="20"/>
        </w:rPr>
        <w:t> </w:t>
      </w:r>
      <w:r>
        <w:rPr>
          <w:color w:val="231F20"/>
          <w:spacing w:val="-2"/>
          <w:sz w:val="20"/>
        </w:rPr>
        <w:t>the</w:t>
      </w:r>
      <w:r>
        <w:rPr>
          <w:color w:val="231F20"/>
          <w:spacing w:val="-9"/>
          <w:sz w:val="20"/>
        </w:rPr>
        <w:t> </w:t>
      </w:r>
      <w:r>
        <w:rPr>
          <w:color w:val="231F20"/>
          <w:spacing w:val="-2"/>
          <w:sz w:val="20"/>
        </w:rPr>
        <w:t>Government,</w:t>
      </w:r>
      <w:r>
        <w:rPr>
          <w:color w:val="231F20"/>
          <w:spacing w:val="-9"/>
          <w:sz w:val="20"/>
        </w:rPr>
        <w:t> </w:t>
      </w:r>
      <w:r>
        <w:rPr>
          <w:color w:val="231F20"/>
          <w:spacing w:val="-2"/>
          <w:sz w:val="20"/>
        </w:rPr>
        <w:t>removes</w:t>
      </w:r>
      <w:r>
        <w:rPr>
          <w:color w:val="231F20"/>
          <w:spacing w:val="-9"/>
          <w:sz w:val="20"/>
        </w:rPr>
        <w:t> </w:t>
      </w:r>
      <w:r>
        <w:rPr>
          <w:color w:val="231F20"/>
          <w:spacing w:val="-2"/>
          <w:sz w:val="20"/>
        </w:rPr>
        <w:t>or </w:t>
      </w:r>
      <w:r>
        <w:rPr>
          <w:color w:val="231F20"/>
          <w:sz w:val="20"/>
        </w:rPr>
        <w:t>effaces from any substance, bearing any stamp issued by Government for the purpose of </w:t>
      </w:r>
      <w:r>
        <w:rPr>
          <w:color w:val="231F20"/>
          <w:spacing w:val="-2"/>
          <w:sz w:val="20"/>
        </w:rPr>
        <w:t>revenue,</w:t>
      </w:r>
      <w:r>
        <w:rPr>
          <w:color w:val="231F20"/>
          <w:spacing w:val="-7"/>
          <w:sz w:val="20"/>
        </w:rPr>
        <w:t> </w:t>
      </w:r>
      <w:r>
        <w:rPr>
          <w:color w:val="231F20"/>
          <w:spacing w:val="-2"/>
          <w:sz w:val="20"/>
        </w:rPr>
        <w:t>any</w:t>
      </w:r>
      <w:r>
        <w:rPr>
          <w:color w:val="231F20"/>
          <w:spacing w:val="-7"/>
          <w:sz w:val="20"/>
        </w:rPr>
        <w:t> </w:t>
      </w:r>
      <w:r>
        <w:rPr>
          <w:color w:val="231F20"/>
          <w:spacing w:val="-2"/>
          <w:sz w:val="20"/>
        </w:rPr>
        <w:t>writing</w:t>
      </w:r>
      <w:r>
        <w:rPr>
          <w:color w:val="231F20"/>
          <w:spacing w:val="-7"/>
          <w:sz w:val="20"/>
        </w:rPr>
        <w:t> </w:t>
      </w:r>
      <w:r>
        <w:rPr>
          <w:color w:val="231F20"/>
          <w:spacing w:val="-2"/>
          <w:sz w:val="20"/>
        </w:rPr>
        <w:t>or</w:t>
      </w:r>
      <w:r>
        <w:rPr>
          <w:color w:val="231F20"/>
          <w:spacing w:val="-7"/>
          <w:sz w:val="20"/>
        </w:rPr>
        <w:t> </w:t>
      </w:r>
      <w:r>
        <w:rPr>
          <w:color w:val="231F20"/>
          <w:spacing w:val="-2"/>
          <w:sz w:val="20"/>
        </w:rPr>
        <w:t>document</w:t>
      </w:r>
      <w:r>
        <w:rPr>
          <w:color w:val="231F20"/>
          <w:spacing w:val="-7"/>
          <w:sz w:val="20"/>
        </w:rPr>
        <w:t> </w:t>
      </w:r>
      <w:r>
        <w:rPr>
          <w:color w:val="231F20"/>
          <w:spacing w:val="-2"/>
          <w:sz w:val="20"/>
        </w:rPr>
        <w:t>for</w:t>
      </w:r>
      <w:r>
        <w:rPr>
          <w:color w:val="231F20"/>
          <w:spacing w:val="-7"/>
          <w:sz w:val="20"/>
        </w:rPr>
        <w:t> </w:t>
      </w:r>
      <w:r>
        <w:rPr>
          <w:color w:val="231F20"/>
          <w:spacing w:val="-2"/>
          <w:sz w:val="20"/>
        </w:rPr>
        <w:t>which</w:t>
      </w:r>
      <w:r>
        <w:rPr>
          <w:color w:val="231F20"/>
          <w:spacing w:val="-7"/>
          <w:sz w:val="20"/>
        </w:rPr>
        <w:t> </w:t>
      </w:r>
      <w:r>
        <w:rPr>
          <w:color w:val="231F20"/>
          <w:spacing w:val="-2"/>
          <w:sz w:val="20"/>
        </w:rPr>
        <w:t>such</w:t>
      </w:r>
      <w:r>
        <w:rPr>
          <w:color w:val="231F20"/>
          <w:spacing w:val="-7"/>
          <w:sz w:val="20"/>
        </w:rPr>
        <w:t> </w:t>
      </w:r>
      <w:r>
        <w:rPr>
          <w:color w:val="231F20"/>
          <w:spacing w:val="-2"/>
          <w:sz w:val="20"/>
        </w:rPr>
        <w:t>stamp</w:t>
      </w:r>
      <w:r>
        <w:rPr>
          <w:color w:val="231F20"/>
          <w:spacing w:val="-7"/>
          <w:sz w:val="20"/>
        </w:rPr>
        <w:t> </w:t>
      </w:r>
      <w:r>
        <w:rPr>
          <w:color w:val="231F20"/>
          <w:spacing w:val="-2"/>
          <w:sz w:val="20"/>
        </w:rPr>
        <w:t>has</w:t>
      </w:r>
      <w:r>
        <w:rPr>
          <w:color w:val="231F20"/>
          <w:spacing w:val="-7"/>
          <w:sz w:val="20"/>
        </w:rPr>
        <w:t> </w:t>
      </w:r>
      <w:r>
        <w:rPr>
          <w:color w:val="231F20"/>
          <w:spacing w:val="-2"/>
          <w:sz w:val="20"/>
        </w:rPr>
        <w:t>been</w:t>
      </w:r>
      <w:r>
        <w:rPr>
          <w:color w:val="231F20"/>
          <w:spacing w:val="-7"/>
          <w:sz w:val="20"/>
        </w:rPr>
        <w:t> </w:t>
      </w:r>
      <w:r>
        <w:rPr>
          <w:color w:val="231F20"/>
          <w:spacing w:val="-2"/>
          <w:sz w:val="20"/>
        </w:rPr>
        <w:t>used,</w:t>
      </w:r>
      <w:r>
        <w:rPr>
          <w:color w:val="231F20"/>
          <w:spacing w:val="-7"/>
          <w:sz w:val="20"/>
        </w:rPr>
        <w:t> </w:t>
      </w:r>
      <w:r>
        <w:rPr>
          <w:color w:val="231F20"/>
          <w:spacing w:val="-2"/>
          <w:sz w:val="20"/>
        </w:rPr>
        <w:t>or</w:t>
      </w:r>
      <w:r>
        <w:rPr>
          <w:color w:val="231F20"/>
          <w:spacing w:val="-7"/>
          <w:sz w:val="20"/>
        </w:rPr>
        <w:t> </w:t>
      </w:r>
      <w:r>
        <w:rPr>
          <w:color w:val="231F20"/>
          <w:spacing w:val="-2"/>
          <w:sz w:val="20"/>
        </w:rPr>
        <w:t>removes</w:t>
      </w:r>
      <w:r>
        <w:rPr>
          <w:color w:val="231F20"/>
          <w:spacing w:val="-7"/>
          <w:sz w:val="20"/>
        </w:rPr>
        <w:t> </w:t>
      </w:r>
      <w:r>
        <w:rPr>
          <w:color w:val="231F20"/>
          <w:spacing w:val="-2"/>
          <w:sz w:val="20"/>
        </w:rPr>
        <w:t>from</w:t>
      </w:r>
      <w:r>
        <w:rPr>
          <w:color w:val="231F20"/>
          <w:spacing w:val="-7"/>
          <w:sz w:val="20"/>
        </w:rPr>
        <w:t> </w:t>
      </w:r>
      <w:r>
        <w:rPr>
          <w:color w:val="231F20"/>
          <w:spacing w:val="-2"/>
          <w:sz w:val="20"/>
        </w:rPr>
        <w:t>any writing</w:t>
      </w:r>
      <w:r>
        <w:rPr>
          <w:color w:val="231F20"/>
          <w:spacing w:val="-10"/>
          <w:sz w:val="20"/>
        </w:rPr>
        <w:t> </w:t>
      </w:r>
      <w:r>
        <w:rPr>
          <w:color w:val="231F20"/>
          <w:spacing w:val="-2"/>
          <w:sz w:val="20"/>
        </w:rPr>
        <w:t>or</w:t>
      </w:r>
      <w:r>
        <w:rPr>
          <w:color w:val="231F20"/>
          <w:spacing w:val="-10"/>
          <w:sz w:val="20"/>
        </w:rPr>
        <w:t> </w:t>
      </w:r>
      <w:r>
        <w:rPr>
          <w:color w:val="231F20"/>
          <w:spacing w:val="-2"/>
          <w:sz w:val="20"/>
        </w:rPr>
        <w:t>document</w:t>
      </w:r>
      <w:r>
        <w:rPr>
          <w:color w:val="231F20"/>
          <w:spacing w:val="-10"/>
          <w:sz w:val="20"/>
        </w:rPr>
        <w:t> </w:t>
      </w:r>
      <w:r>
        <w:rPr>
          <w:color w:val="231F20"/>
          <w:spacing w:val="-2"/>
          <w:sz w:val="20"/>
        </w:rPr>
        <w:t>a</w:t>
      </w:r>
      <w:r>
        <w:rPr>
          <w:color w:val="231F20"/>
          <w:spacing w:val="-10"/>
          <w:sz w:val="20"/>
        </w:rPr>
        <w:t> </w:t>
      </w:r>
      <w:r>
        <w:rPr>
          <w:color w:val="231F20"/>
          <w:spacing w:val="-2"/>
          <w:sz w:val="20"/>
        </w:rPr>
        <w:t>stamp</w:t>
      </w:r>
      <w:r>
        <w:rPr>
          <w:color w:val="231F20"/>
          <w:spacing w:val="-10"/>
          <w:sz w:val="20"/>
        </w:rPr>
        <w:t> </w:t>
      </w:r>
      <w:r>
        <w:rPr>
          <w:color w:val="231F20"/>
          <w:spacing w:val="-2"/>
          <w:sz w:val="20"/>
        </w:rPr>
        <w:t>which</w:t>
      </w:r>
      <w:r>
        <w:rPr>
          <w:color w:val="231F20"/>
          <w:spacing w:val="-10"/>
          <w:sz w:val="20"/>
        </w:rPr>
        <w:t> </w:t>
      </w:r>
      <w:r>
        <w:rPr>
          <w:color w:val="231F20"/>
          <w:spacing w:val="-2"/>
          <w:sz w:val="20"/>
        </w:rPr>
        <w:t>has</w:t>
      </w:r>
      <w:r>
        <w:rPr>
          <w:color w:val="231F20"/>
          <w:spacing w:val="-10"/>
          <w:sz w:val="20"/>
        </w:rPr>
        <w:t> </w:t>
      </w:r>
      <w:r>
        <w:rPr>
          <w:color w:val="231F20"/>
          <w:spacing w:val="-2"/>
          <w:sz w:val="20"/>
        </w:rPr>
        <w:t>been</w:t>
      </w:r>
      <w:r>
        <w:rPr>
          <w:color w:val="231F20"/>
          <w:spacing w:val="-10"/>
          <w:sz w:val="20"/>
        </w:rPr>
        <w:t> </w:t>
      </w:r>
      <w:r>
        <w:rPr>
          <w:color w:val="231F20"/>
          <w:spacing w:val="-2"/>
          <w:sz w:val="20"/>
        </w:rPr>
        <w:t>used</w:t>
      </w:r>
      <w:r>
        <w:rPr>
          <w:color w:val="231F20"/>
          <w:spacing w:val="-10"/>
          <w:sz w:val="20"/>
        </w:rPr>
        <w:t> </w:t>
      </w:r>
      <w:r>
        <w:rPr>
          <w:color w:val="231F20"/>
          <w:spacing w:val="-2"/>
          <w:sz w:val="20"/>
        </w:rPr>
        <w:t>for</w:t>
      </w:r>
      <w:r>
        <w:rPr>
          <w:color w:val="231F20"/>
          <w:spacing w:val="-10"/>
          <w:sz w:val="20"/>
        </w:rPr>
        <w:t> </w:t>
      </w:r>
      <w:r>
        <w:rPr>
          <w:color w:val="231F20"/>
          <w:spacing w:val="-2"/>
          <w:sz w:val="20"/>
        </w:rPr>
        <w:t>such</w:t>
      </w:r>
      <w:r>
        <w:rPr>
          <w:color w:val="231F20"/>
          <w:spacing w:val="-10"/>
          <w:sz w:val="20"/>
        </w:rPr>
        <w:t> </w:t>
      </w:r>
      <w:r>
        <w:rPr>
          <w:color w:val="231F20"/>
          <w:spacing w:val="-2"/>
          <w:sz w:val="20"/>
        </w:rPr>
        <w:t>writing</w:t>
      </w:r>
      <w:r>
        <w:rPr>
          <w:color w:val="231F20"/>
          <w:spacing w:val="-10"/>
          <w:sz w:val="20"/>
        </w:rPr>
        <w:t> </w:t>
      </w:r>
      <w:r>
        <w:rPr>
          <w:color w:val="231F20"/>
          <w:spacing w:val="-2"/>
          <w:sz w:val="20"/>
        </w:rPr>
        <w:t>or</w:t>
      </w:r>
      <w:r>
        <w:rPr>
          <w:color w:val="231F20"/>
          <w:spacing w:val="-10"/>
          <w:sz w:val="20"/>
        </w:rPr>
        <w:t> </w:t>
      </w:r>
      <w:r>
        <w:rPr>
          <w:color w:val="231F20"/>
          <w:spacing w:val="-2"/>
          <w:sz w:val="20"/>
        </w:rPr>
        <w:t>document,</w:t>
      </w:r>
      <w:r>
        <w:rPr>
          <w:color w:val="231F20"/>
          <w:spacing w:val="-10"/>
          <w:sz w:val="20"/>
        </w:rPr>
        <w:t> </w:t>
      </w:r>
      <w:r>
        <w:rPr>
          <w:color w:val="231F20"/>
          <w:spacing w:val="-2"/>
          <w:sz w:val="20"/>
        </w:rPr>
        <w:t>in</w:t>
      </w:r>
      <w:r>
        <w:rPr>
          <w:color w:val="231F20"/>
          <w:spacing w:val="-10"/>
          <w:sz w:val="20"/>
        </w:rPr>
        <w:t> </w:t>
      </w:r>
      <w:r>
        <w:rPr>
          <w:color w:val="231F20"/>
          <w:spacing w:val="-2"/>
          <w:sz w:val="20"/>
        </w:rPr>
        <w:t>order</w:t>
      </w:r>
      <w:r>
        <w:rPr>
          <w:color w:val="231F20"/>
          <w:spacing w:val="-10"/>
          <w:sz w:val="20"/>
        </w:rPr>
        <w:t> </w:t>
      </w:r>
      <w:r>
        <w:rPr>
          <w:color w:val="231F20"/>
          <w:spacing w:val="-2"/>
          <w:sz w:val="20"/>
        </w:rPr>
        <w:t>that </w:t>
      </w:r>
      <w:r>
        <w:rPr>
          <w:color w:val="231F20"/>
          <w:sz w:val="20"/>
        </w:rPr>
        <w:t>such stamp may be used for a different writing or document, shall be punished with </w:t>
      </w:r>
      <w:r>
        <w:rPr>
          <w:color w:val="231F20"/>
          <w:spacing w:val="-4"/>
          <w:sz w:val="20"/>
        </w:rPr>
        <w:t>imprisonment</w:t>
      </w:r>
      <w:r>
        <w:rPr>
          <w:color w:val="231F20"/>
          <w:spacing w:val="-5"/>
          <w:sz w:val="20"/>
        </w:rPr>
        <w:t> </w:t>
      </w:r>
      <w:r>
        <w:rPr>
          <w:color w:val="231F20"/>
          <w:spacing w:val="-4"/>
          <w:sz w:val="20"/>
        </w:rPr>
        <w:t>of</w:t>
      </w:r>
      <w:r>
        <w:rPr>
          <w:color w:val="231F20"/>
          <w:spacing w:val="-5"/>
          <w:sz w:val="20"/>
        </w:rPr>
        <w:t> </w:t>
      </w:r>
      <w:r>
        <w:rPr>
          <w:color w:val="231F20"/>
          <w:spacing w:val="-4"/>
          <w:sz w:val="20"/>
        </w:rPr>
        <w:t>either</w:t>
      </w:r>
      <w:r>
        <w:rPr>
          <w:color w:val="231F20"/>
          <w:spacing w:val="-5"/>
          <w:sz w:val="20"/>
        </w:rPr>
        <w:t> </w:t>
      </w:r>
      <w:r>
        <w:rPr>
          <w:color w:val="231F20"/>
          <w:spacing w:val="-4"/>
          <w:sz w:val="20"/>
        </w:rPr>
        <w:t>description</w:t>
      </w:r>
      <w:r>
        <w:rPr>
          <w:color w:val="231F20"/>
          <w:spacing w:val="-5"/>
          <w:sz w:val="20"/>
        </w:rPr>
        <w:t> </w:t>
      </w:r>
      <w:r>
        <w:rPr>
          <w:color w:val="231F20"/>
          <w:spacing w:val="-4"/>
          <w:sz w:val="20"/>
        </w:rPr>
        <w:t>for</w:t>
      </w:r>
      <w:r>
        <w:rPr>
          <w:color w:val="231F20"/>
          <w:spacing w:val="-5"/>
          <w:sz w:val="20"/>
        </w:rPr>
        <w:t> </w:t>
      </w:r>
      <w:r>
        <w:rPr>
          <w:color w:val="231F20"/>
          <w:spacing w:val="-4"/>
          <w:sz w:val="20"/>
        </w:rPr>
        <w:t>a</w:t>
      </w:r>
      <w:r>
        <w:rPr>
          <w:color w:val="231F20"/>
          <w:spacing w:val="-5"/>
          <w:sz w:val="20"/>
        </w:rPr>
        <w:t> </w:t>
      </w:r>
      <w:r>
        <w:rPr>
          <w:color w:val="231F20"/>
          <w:spacing w:val="-4"/>
          <w:sz w:val="20"/>
        </w:rPr>
        <w:t>term</w:t>
      </w:r>
      <w:r>
        <w:rPr>
          <w:color w:val="231F20"/>
          <w:spacing w:val="-5"/>
          <w:sz w:val="20"/>
        </w:rPr>
        <w:t> </w:t>
      </w:r>
      <w:r>
        <w:rPr>
          <w:color w:val="231F20"/>
          <w:spacing w:val="-4"/>
          <w:sz w:val="20"/>
        </w:rPr>
        <w:t>which</w:t>
      </w:r>
      <w:r>
        <w:rPr>
          <w:color w:val="231F20"/>
          <w:spacing w:val="-5"/>
          <w:sz w:val="20"/>
        </w:rPr>
        <w:t> </w:t>
      </w:r>
      <w:r>
        <w:rPr>
          <w:color w:val="231F20"/>
          <w:spacing w:val="-4"/>
          <w:sz w:val="20"/>
        </w:rPr>
        <w:t>may</w:t>
      </w:r>
      <w:r>
        <w:rPr>
          <w:color w:val="231F20"/>
          <w:spacing w:val="-5"/>
          <w:sz w:val="20"/>
        </w:rPr>
        <w:t> </w:t>
      </w:r>
      <w:r>
        <w:rPr>
          <w:color w:val="231F20"/>
          <w:spacing w:val="-4"/>
          <w:sz w:val="20"/>
        </w:rPr>
        <w:t>extend</w:t>
      </w:r>
      <w:r>
        <w:rPr>
          <w:color w:val="231F20"/>
          <w:spacing w:val="-5"/>
          <w:sz w:val="20"/>
        </w:rPr>
        <w:t> </w:t>
      </w:r>
      <w:r>
        <w:rPr>
          <w:color w:val="231F20"/>
          <w:spacing w:val="-4"/>
          <w:sz w:val="20"/>
        </w:rPr>
        <w:t>to</w:t>
      </w:r>
      <w:r>
        <w:rPr>
          <w:color w:val="231F20"/>
          <w:spacing w:val="-5"/>
          <w:sz w:val="20"/>
        </w:rPr>
        <w:t> </w:t>
      </w:r>
      <w:r>
        <w:rPr>
          <w:color w:val="231F20"/>
          <w:spacing w:val="-4"/>
          <w:sz w:val="20"/>
        </w:rPr>
        <w:t>three</w:t>
      </w:r>
      <w:r>
        <w:rPr>
          <w:color w:val="231F20"/>
          <w:spacing w:val="-5"/>
          <w:sz w:val="20"/>
        </w:rPr>
        <w:t> </w:t>
      </w:r>
      <w:r>
        <w:rPr>
          <w:color w:val="231F20"/>
          <w:spacing w:val="-4"/>
          <w:sz w:val="20"/>
        </w:rPr>
        <w:t>years,</w:t>
      </w:r>
      <w:r>
        <w:rPr>
          <w:color w:val="231F20"/>
          <w:spacing w:val="-5"/>
          <w:sz w:val="20"/>
        </w:rPr>
        <w:t> </w:t>
      </w:r>
      <w:r>
        <w:rPr>
          <w:color w:val="231F20"/>
          <w:spacing w:val="-4"/>
          <w:sz w:val="20"/>
        </w:rPr>
        <w:t>or</w:t>
      </w:r>
      <w:r>
        <w:rPr>
          <w:color w:val="231F20"/>
          <w:spacing w:val="-5"/>
          <w:sz w:val="20"/>
        </w:rPr>
        <w:t> </w:t>
      </w:r>
      <w:r>
        <w:rPr>
          <w:color w:val="231F20"/>
          <w:spacing w:val="-4"/>
          <w:sz w:val="20"/>
        </w:rPr>
        <w:t>with</w:t>
      </w:r>
      <w:r>
        <w:rPr>
          <w:color w:val="231F20"/>
          <w:spacing w:val="-5"/>
          <w:sz w:val="20"/>
        </w:rPr>
        <w:t> </w:t>
      </w:r>
      <w:r>
        <w:rPr>
          <w:color w:val="231F20"/>
          <w:spacing w:val="-4"/>
          <w:sz w:val="20"/>
        </w:rPr>
        <w:t>fine,</w:t>
      </w:r>
      <w:r>
        <w:rPr>
          <w:color w:val="231F20"/>
          <w:spacing w:val="-5"/>
          <w:sz w:val="20"/>
        </w:rPr>
        <w:t> </w:t>
      </w:r>
      <w:r>
        <w:rPr>
          <w:color w:val="231F20"/>
          <w:spacing w:val="-4"/>
          <w:sz w:val="20"/>
        </w:rPr>
        <w:t>or </w:t>
      </w:r>
      <w:r>
        <w:rPr>
          <w:color w:val="231F20"/>
          <w:sz w:val="20"/>
        </w:rPr>
        <w:t>with both.</w:t>
      </w:r>
    </w:p>
    <w:p>
      <w:pPr>
        <w:pStyle w:val="BodyText"/>
      </w:pPr>
    </w:p>
    <w:p>
      <w:pPr>
        <w:pStyle w:val="BodyText"/>
        <w:spacing w:before="23"/>
      </w:pPr>
    </w:p>
    <w:p>
      <w:pPr>
        <w:pStyle w:val="ListParagraph"/>
        <w:numPr>
          <w:ilvl w:val="0"/>
          <w:numId w:val="1"/>
        </w:numPr>
        <w:tabs>
          <w:tab w:pos="3232" w:val="left" w:leader="none"/>
        </w:tabs>
        <w:spacing w:line="266" w:lineRule="auto" w:before="0" w:after="0"/>
        <w:ind w:left="2352" w:right="4" w:firstLine="479"/>
        <w:jc w:val="both"/>
        <w:rPr>
          <w:b/>
          <w:color w:val="231F20"/>
          <w:sz w:val="20"/>
        </w:rPr>
      </w:pPr>
      <w:r>
        <w:rPr>
          <w:color w:val="231F20"/>
          <w:sz w:val="20"/>
        </w:rPr>
        <w:t>Whoever,</w:t>
      </w:r>
      <w:r>
        <w:rPr>
          <w:color w:val="231F20"/>
          <w:spacing w:val="-1"/>
          <w:sz w:val="20"/>
        </w:rPr>
        <w:t> </w:t>
      </w:r>
      <w:r>
        <w:rPr>
          <w:color w:val="231F20"/>
          <w:sz w:val="20"/>
        </w:rPr>
        <w:t>fraudulently or with intent</w:t>
      </w:r>
      <w:r>
        <w:rPr>
          <w:color w:val="231F20"/>
          <w:spacing w:val="-1"/>
          <w:sz w:val="20"/>
        </w:rPr>
        <w:t> </w:t>
      </w:r>
      <w:r>
        <w:rPr>
          <w:color w:val="231F20"/>
          <w:sz w:val="20"/>
        </w:rPr>
        <w:t>to</w:t>
      </w:r>
      <w:r>
        <w:rPr>
          <w:color w:val="231F20"/>
          <w:spacing w:val="-1"/>
          <w:sz w:val="20"/>
        </w:rPr>
        <w:t> </w:t>
      </w:r>
      <w:r>
        <w:rPr>
          <w:color w:val="231F20"/>
          <w:sz w:val="20"/>
        </w:rPr>
        <w:t>cause loss to the Government, uses for any</w:t>
      </w:r>
      <w:r>
        <w:rPr>
          <w:color w:val="231F20"/>
          <w:spacing w:val="-7"/>
          <w:sz w:val="20"/>
        </w:rPr>
        <w:t> </w:t>
      </w:r>
      <w:r>
        <w:rPr>
          <w:color w:val="231F20"/>
          <w:sz w:val="20"/>
        </w:rPr>
        <w:t>purpose</w:t>
      </w:r>
      <w:r>
        <w:rPr>
          <w:color w:val="231F20"/>
          <w:spacing w:val="-7"/>
          <w:sz w:val="20"/>
        </w:rPr>
        <w:t> </w:t>
      </w:r>
      <w:r>
        <w:rPr>
          <w:color w:val="231F20"/>
          <w:sz w:val="20"/>
        </w:rPr>
        <w:t>a</w:t>
      </w:r>
      <w:r>
        <w:rPr>
          <w:color w:val="231F20"/>
          <w:spacing w:val="-7"/>
          <w:sz w:val="20"/>
        </w:rPr>
        <w:t> </w:t>
      </w:r>
      <w:r>
        <w:rPr>
          <w:color w:val="231F20"/>
          <w:sz w:val="20"/>
        </w:rPr>
        <w:t>stamp</w:t>
      </w:r>
      <w:r>
        <w:rPr>
          <w:color w:val="231F20"/>
          <w:spacing w:val="-7"/>
          <w:sz w:val="20"/>
        </w:rPr>
        <w:t> </w:t>
      </w:r>
      <w:r>
        <w:rPr>
          <w:color w:val="231F20"/>
          <w:sz w:val="20"/>
        </w:rPr>
        <w:t>issued</w:t>
      </w:r>
      <w:r>
        <w:rPr>
          <w:color w:val="231F20"/>
          <w:spacing w:val="-7"/>
          <w:sz w:val="20"/>
        </w:rPr>
        <w:t> </w:t>
      </w:r>
      <w:r>
        <w:rPr>
          <w:color w:val="231F20"/>
          <w:sz w:val="20"/>
        </w:rPr>
        <w:t>by</w:t>
      </w:r>
      <w:r>
        <w:rPr>
          <w:color w:val="231F20"/>
          <w:spacing w:val="-7"/>
          <w:sz w:val="20"/>
        </w:rPr>
        <w:t> </w:t>
      </w:r>
      <w:r>
        <w:rPr>
          <w:color w:val="231F20"/>
          <w:sz w:val="20"/>
        </w:rPr>
        <w:t>Government</w:t>
      </w:r>
      <w:r>
        <w:rPr>
          <w:color w:val="231F20"/>
          <w:spacing w:val="-7"/>
          <w:sz w:val="20"/>
        </w:rPr>
        <w:t> </w:t>
      </w:r>
      <w:r>
        <w:rPr>
          <w:color w:val="231F20"/>
          <w:sz w:val="20"/>
        </w:rPr>
        <w:t>for</w:t>
      </w:r>
      <w:r>
        <w:rPr>
          <w:color w:val="231F20"/>
          <w:spacing w:val="-7"/>
          <w:sz w:val="20"/>
        </w:rPr>
        <w:t> </w:t>
      </w:r>
      <w:r>
        <w:rPr>
          <w:color w:val="231F20"/>
          <w:sz w:val="20"/>
        </w:rPr>
        <w:t>the</w:t>
      </w:r>
      <w:r>
        <w:rPr>
          <w:color w:val="231F20"/>
          <w:spacing w:val="-7"/>
          <w:sz w:val="20"/>
        </w:rPr>
        <w:t> </w:t>
      </w:r>
      <w:r>
        <w:rPr>
          <w:color w:val="231F20"/>
          <w:sz w:val="20"/>
        </w:rPr>
        <w:t>purpose</w:t>
      </w:r>
      <w:r>
        <w:rPr>
          <w:color w:val="231F20"/>
          <w:spacing w:val="-7"/>
          <w:sz w:val="20"/>
        </w:rPr>
        <w:t> </w:t>
      </w:r>
      <w:r>
        <w:rPr>
          <w:color w:val="231F20"/>
          <w:sz w:val="20"/>
        </w:rPr>
        <w:t>of</w:t>
      </w:r>
      <w:r>
        <w:rPr>
          <w:color w:val="231F20"/>
          <w:spacing w:val="-7"/>
          <w:sz w:val="20"/>
        </w:rPr>
        <w:t> </w:t>
      </w:r>
      <w:r>
        <w:rPr>
          <w:color w:val="231F20"/>
          <w:sz w:val="20"/>
        </w:rPr>
        <w:t>revenue,</w:t>
      </w:r>
      <w:r>
        <w:rPr>
          <w:color w:val="231F20"/>
          <w:spacing w:val="-7"/>
          <w:sz w:val="20"/>
        </w:rPr>
        <w:t> </w:t>
      </w:r>
      <w:r>
        <w:rPr>
          <w:color w:val="231F20"/>
          <w:sz w:val="20"/>
        </w:rPr>
        <w:t>which</w:t>
      </w:r>
      <w:r>
        <w:rPr>
          <w:color w:val="231F20"/>
          <w:spacing w:val="-7"/>
          <w:sz w:val="20"/>
        </w:rPr>
        <w:t> </w:t>
      </w:r>
      <w:r>
        <w:rPr>
          <w:color w:val="231F20"/>
          <w:sz w:val="20"/>
        </w:rPr>
        <w:t>he</w:t>
      </w:r>
      <w:r>
        <w:rPr>
          <w:color w:val="231F20"/>
          <w:spacing w:val="-7"/>
          <w:sz w:val="20"/>
        </w:rPr>
        <w:t> </w:t>
      </w:r>
      <w:r>
        <w:rPr>
          <w:color w:val="231F20"/>
          <w:sz w:val="20"/>
        </w:rPr>
        <w:t>knows</w:t>
      </w:r>
      <w:r>
        <w:rPr>
          <w:color w:val="231F20"/>
          <w:spacing w:val="-7"/>
          <w:sz w:val="20"/>
        </w:rPr>
        <w:t> </w:t>
      </w:r>
      <w:r>
        <w:rPr>
          <w:color w:val="231F20"/>
          <w:sz w:val="20"/>
        </w:rPr>
        <w:t>to have</w:t>
      </w:r>
      <w:r>
        <w:rPr>
          <w:color w:val="231F20"/>
          <w:spacing w:val="-13"/>
          <w:sz w:val="20"/>
        </w:rPr>
        <w:t> </w:t>
      </w:r>
      <w:r>
        <w:rPr>
          <w:color w:val="231F20"/>
          <w:sz w:val="20"/>
        </w:rPr>
        <w:t>been</w:t>
      </w:r>
      <w:r>
        <w:rPr>
          <w:color w:val="231F20"/>
          <w:spacing w:val="-12"/>
          <w:sz w:val="20"/>
        </w:rPr>
        <w:t> </w:t>
      </w:r>
      <w:r>
        <w:rPr>
          <w:color w:val="231F20"/>
          <w:sz w:val="20"/>
        </w:rPr>
        <w:t>before</w:t>
      </w:r>
      <w:r>
        <w:rPr>
          <w:color w:val="231F20"/>
          <w:spacing w:val="-13"/>
          <w:sz w:val="20"/>
        </w:rPr>
        <w:t> </w:t>
      </w:r>
      <w:r>
        <w:rPr>
          <w:color w:val="231F20"/>
          <w:sz w:val="20"/>
        </w:rPr>
        <w:t>used,</w:t>
      </w:r>
      <w:r>
        <w:rPr>
          <w:color w:val="231F20"/>
          <w:spacing w:val="-12"/>
          <w:sz w:val="20"/>
        </w:rPr>
        <w:t> </w:t>
      </w:r>
      <w:r>
        <w:rPr>
          <w:color w:val="231F20"/>
          <w:sz w:val="20"/>
        </w:rPr>
        <w:t>shall</w:t>
      </w:r>
      <w:r>
        <w:rPr>
          <w:color w:val="231F20"/>
          <w:spacing w:val="-13"/>
          <w:sz w:val="20"/>
        </w:rPr>
        <w:t> </w:t>
      </w:r>
      <w:r>
        <w:rPr>
          <w:color w:val="231F20"/>
          <w:sz w:val="20"/>
        </w:rPr>
        <w:t>be</w:t>
      </w:r>
      <w:r>
        <w:rPr>
          <w:color w:val="231F20"/>
          <w:spacing w:val="-12"/>
          <w:sz w:val="20"/>
        </w:rPr>
        <w:t> </w:t>
      </w:r>
      <w:r>
        <w:rPr>
          <w:color w:val="231F20"/>
          <w:sz w:val="20"/>
        </w:rPr>
        <w:t>punished</w:t>
      </w:r>
      <w:r>
        <w:rPr>
          <w:color w:val="231F20"/>
          <w:spacing w:val="-13"/>
          <w:sz w:val="20"/>
        </w:rPr>
        <w:t> </w:t>
      </w:r>
      <w:r>
        <w:rPr>
          <w:color w:val="231F20"/>
          <w:sz w:val="20"/>
        </w:rPr>
        <w:t>with</w:t>
      </w:r>
      <w:r>
        <w:rPr>
          <w:color w:val="231F20"/>
          <w:spacing w:val="-12"/>
          <w:sz w:val="20"/>
        </w:rPr>
        <w:t> </w:t>
      </w:r>
      <w:r>
        <w:rPr>
          <w:color w:val="231F20"/>
          <w:sz w:val="20"/>
        </w:rPr>
        <w:t>imprisonment</w:t>
      </w:r>
      <w:r>
        <w:rPr>
          <w:color w:val="231F20"/>
          <w:spacing w:val="-13"/>
          <w:sz w:val="20"/>
        </w:rPr>
        <w:t> </w:t>
      </w:r>
      <w:r>
        <w:rPr>
          <w:color w:val="231F20"/>
          <w:sz w:val="20"/>
        </w:rPr>
        <w:t>of</w:t>
      </w:r>
      <w:r>
        <w:rPr>
          <w:color w:val="231F20"/>
          <w:spacing w:val="-12"/>
          <w:sz w:val="20"/>
        </w:rPr>
        <w:t> </w:t>
      </w:r>
      <w:r>
        <w:rPr>
          <w:color w:val="231F20"/>
          <w:sz w:val="20"/>
        </w:rPr>
        <w:t>either</w:t>
      </w:r>
      <w:r>
        <w:rPr>
          <w:color w:val="231F20"/>
          <w:spacing w:val="-13"/>
          <w:sz w:val="20"/>
        </w:rPr>
        <w:t> </w:t>
      </w:r>
      <w:r>
        <w:rPr>
          <w:color w:val="231F20"/>
          <w:sz w:val="20"/>
        </w:rPr>
        <w:t>description</w:t>
      </w:r>
      <w:r>
        <w:rPr>
          <w:color w:val="231F20"/>
          <w:spacing w:val="-12"/>
          <w:sz w:val="20"/>
        </w:rPr>
        <w:t> </w:t>
      </w:r>
      <w:r>
        <w:rPr>
          <w:color w:val="231F20"/>
          <w:sz w:val="20"/>
        </w:rPr>
        <w:t>for</w:t>
      </w:r>
      <w:r>
        <w:rPr>
          <w:color w:val="231F20"/>
          <w:spacing w:val="-13"/>
          <w:sz w:val="20"/>
        </w:rPr>
        <w:t> </w:t>
      </w:r>
      <w:r>
        <w:rPr>
          <w:color w:val="231F20"/>
          <w:sz w:val="20"/>
        </w:rPr>
        <w:t>a</w:t>
      </w:r>
      <w:r>
        <w:rPr>
          <w:color w:val="231F20"/>
          <w:spacing w:val="-12"/>
          <w:sz w:val="20"/>
        </w:rPr>
        <w:t> </w:t>
      </w:r>
      <w:r>
        <w:rPr>
          <w:color w:val="231F20"/>
          <w:sz w:val="20"/>
        </w:rPr>
        <w:t>term which may extend to two years, or with fine, or with both.</w:t>
      </w:r>
    </w:p>
    <w:p>
      <w:pPr>
        <w:pStyle w:val="ListParagraph"/>
        <w:numPr>
          <w:ilvl w:val="0"/>
          <w:numId w:val="1"/>
        </w:numPr>
        <w:tabs>
          <w:tab w:pos="3250" w:val="left" w:leader="none"/>
        </w:tabs>
        <w:spacing w:line="266" w:lineRule="auto" w:before="164" w:after="0"/>
        <w:ind w:left="2352" w:right="3" w:firstLine="479"/>
        <w:jc w:val="both"/>
        <w:rPr>
          <w:b/>
          <w:color w:val="231F20"/>
          <w:sz w:val="20"/>
        </w:rPr>
      </w:pPr>
      <w:r>
        <w:rPr>
          <w:color w:val="231F20"/>
          <w:sz w:val="20"/>
        </w:rPr>
        <w:t>Whoever, fraudulently or with intent to cause loss to Government, erases or removes</w:t>
      </w:r>
      <w:r>
        <w:rPr>
          <w:color w:val="231F20"/>
          <w:spacing w:val="-4"/>
          <w:sz w:val="20"/>
        </w:rPr>
        <w:t> </w:t>
      </w:r>
      <w:r>
        <w:rPr>
          <w:color w:val="231F20"/>
          <w:sz w:val="20"/>
        </w:rPr>
        <w:t>from</w:t>
      </w:r>
      <w:r>
        <w:rPr>
          <w:color w:val="231F20"/>
          <w:spacing w:val="-4"/>
          <w:sz w:val="20"/>
        </w:rPr>
        <w:t> </w:t>
      </w:r>
      <w:r>
        <w:rPr>
          <w:color w:val="231F20"/>
          <w:sz w:val="20"/>
        </w:rPr>
        <w:t>a</w:t>
      </w:r>
      <w:r>
        <w:rPr>
          <w:color w:val="231F20"/>
          <w:spacing w:val="-4"/>
          <w:sz w:val="20"/>
        </w:rPr>
        <w:t> </w:t>
      </w:r>
      <w:r>
        <w:rPr>
          <w:color w:val="231F20"/>
          <w:sz w:val="20"/>
        </w:rPr>
        <w:t>stamp</w:t>
      </w:r>
      <w:r>
        <w:rPr>
          <w:color w:val="231F20"/>
          <w:spacing w:val="-4"/>
          <w:sz w:val="20"/>
        </w:rPr>
        <w:t> </w:t>
      </w:r>
      <w:r>
        <w:rPr>
          <w:color w:val="231F20"/>
          <w:sz w:val="20"/>
        </w:rPr>
        <w:t>issued</w:t>
      </w:r>
      <w:r>
        <w:rPr>
          <w:color w:val="231F20"/>
          <w:spacing w:val="-4"/>
          <w:sz w:val="20"/>
        </w:rPr>
        <w:t> </w:t>
      </w:r>
      <w:r>
        <w:rPr>
          <w:color w:val="231F20"/>
          <w:sz w:val="20"/>
        </w:rPr>
        <w:t>by</w:t>
      </w:r>
      <w:r>
        <w:rPr>
          <w:color w:val="231F20"/>
          <w:spacing w:val="-4"/>
          <w:sz w:val="20"/>
        </w:rPr>
        <w:t> </w:t>
      </w:r>
      <w:r>
        <w:rPr>
          <w:color w:val="231F20"/>
          <w:sz w:val="20"/>
        </w:rPr>
        <w:t>Government</w:t>
      </w:r>
      <w:r>
        <w:rPr>
          <w:color w:val="231F20"/>
          <w:spacing w:val="-4"/>
          <w:sz w:val="20"/>
        </w:rPr>
        <w:t> </w:t>
      </w:r>
      <w:r>
        <w:rPr>
          <w:color w:val="231F20"/>
          <w:sz w:val="20"/>
        </w:rPr>
        <w:t>for</w:t>
      </w:r>
      <w:r>
        <w:rPr>
          <w:color w:val="231F20"/>
          <w:spacing w:val="-4"/>
          <w:sz w:val="20"/>
        </w:rPr>
        <w:t> </w:t>
      </w:r>
      <w:r>
        <w:rPr>
          <w:color w:val="231F20"/>
          <w:sz w:val="20"/>
        </w:rPr>
        <w:t>the</w:t>
      </w:r>
      <w:r>
        <w:rPr>
          <w:color w:val="231F20"/>
          <w:spacing w:val="-4"/>
          <w:sz w:val="20"/>
        </w:rPr>
        <w:t> </w:t>
      </w:r>
      <w:r>
        <w:rPr>
          <w:color w:val="231F20"/>
          <w:sz w:val="20"/>
        </w:rPr>
        <w:t>purpose</w:t>
      </w:r>
      <w:r>
        <w:rPr>
          <w:color w:val="231F20"/>
          <w:spacing w:val="-4"/>
          <w:sz w:val="20"/>
        </w:rPr>
        <w:t> </w:t>
      </w:r>
      <w:r>
        <w:rPr>
          <w:color w:val="231F20"/>
          <w:sz w:val="20"/>
        </w:rPr>
        <w:t>of</w:t>
      </w:r>
      <w:r>
        <w:rPr>
          <w:color w:val="231F20"/>
          <w:spacing w:val="-4"/>
          <w:sz w:val="20"/>
        </w:rPr>
        <w:t> </w:t>
      </w:r>
      <w:r>
        <w:rPr>
          <w:color w:val="231F20"/>
          <w:sz w:val="20"/>
        </w:rPr>
        <w:t>revenue,</w:t>
      </w:r>
      <w:r>
        <w:rPr>
          <w:color w:val="231F20"/>
          <w:spacing w:val="-4"/>
          <w:sz w:val="20"/>
        </w:rPr>
        <w:t> </w:t>
      </w:r>
      <w:r>
        <w:rPr>
          <w:color w:val="231F20"/>
          <w:sz w:val="20"/>
        </w:rPr>
        <w:t>any</w:t>
      </w:r>
      <w:r>
        <w:rPr>
          <w:color w:val="231F20"/>
          <w:spacing w:val="-4"/>
          <w:sz w:val="20"/>
        </w:rPr>
        <w:t> </w:t>
      </w:r>
      <w:r>
        <w:rPr>
          <w:color w:val="231F20"/>
          <w:sz w:val="20"/>
        </w:rPr>
        <w:t>mark,</w:t>
      </w:r>
      <w:r>
        <w:rPr>
          <w:color w:val="231F20"/>
          <w:spacing w:val="-4"/>
          <w:sz w:val="20"/>
        </w:rPr>
        <w:t> </w:t>
      </w:r>
      <w:r>
        <w:rPr>
          <w:color w:val="231F20"/>
          <w:sz w:val="20"/>
        </w:rPr>
        <w:t>put</w:t>
      </w:r>
      <w:r>
        <w:rPr>
          <w:color w:val="231F20"/>
          <w:spacing w:val="-4"/>
          <w:sz w:val="20"/>
        </w:rPr>
        <w:t> </w:t>
      </w:r>
      <w:r>
        <w:rPr>
          <w:color w:val="231F20"/>
          <w:sz w:val="20"/>
        </w:rPr>
        <w:t>or impressed upon such stamp for the purpose of denoting that the same has been used, or knowingly has in his possession or sells or disposes of any such stamp from which such mark</w:t>
      </w:r>
      <w:r>
        <w:rPr>
          <w:color w:val="231F20"/>
          <w:spacing w:val="-12"/>
          <w:sz w:val="20"/>
        </w:rPr>
        <w:t> </w:t>
      </w:r>
      <w:r>
        <w:rPr>
          <w:color w:val="231F20"/>
          <w:sz w:val="20"/>
        </w:rPr>
        <w:t>has</w:t>
      </w:r>
      <w:r>
        <w:rPr>
          <w:color w:val="231F20"/>
          <w:spacing w:val="-13"/>
          <w:sz w:val="20"/>
        </w:rPr>
        <w:t> </w:t>
      </w:r>
      <w:r>
        <w:rPr>
          <w:color w:val="231F20"/>
          <w:sz w:val="20"/>
        </w:rPr>
        <w:t>been</w:t>
      </w:r>
      <w:r>
        <w:rPr>
          <w:color w:val="231F20"/>
          <w:spacing w:val="-11"/>
          <w:sz w:val="20"/>
        </w:rPr>
        <w:t> </w:t>
      </w:r>
      <w:r>
        <w:rPr>
          <w:color w:val="231F20"/>
          <w:sz w:val="20"/>
        </w:rPr>
        <w:t>erased</w:t>
      </w:r>
      <w:r>
        <w:rPr>
          <w:color w:val="231F20"/>
          <w:spacing w:val="-12"/>
          <w:sz w:val="20"/>
        </w:rPr>
        <w:t> </w:t>
      </w:r>
      <w:r>
        <w:rPr>
          <w:color w:val="231F20"/>
          <w:sz w:val="20"/>
        </w:rPr>
        <w:t>or</w:t>
      </w:r>
      <w:r>
        <w:rPr>
          <w:color w:val="231F20"/>
          <w:spacing w:val="-12"/>
          <w:sz w:val="20"/>
        </w:rPr>
        <w:t> </w:t>
      </w:r>
      <w:r>
        <w:rPr>
          <w:color w:val="231F20"/>
          <w:sz w:val="20"/>
        </w:rPr>
        <w:t>removed,</w:t>
      </w:r>
      <w:r>
        <w:rPr>
          <w:color w:val="231F20"/>
          <w:spacing w:val="-13"/>
          <w:sz w:val="20"/>
        </w:rPr>
        <w:t> </w:t>
      </w:r>
      <w:r>
        <w:rPr>
          <w:color w:val="231F20"/>
          <w:sz w:val="20"/>
        </w:rPr>
        <w:t>or</w:t>
      </w:r>
      <w:r>
        <w:rPr>
          <w:color w:val="231F20"/>
          <w:spacing w:val="-11"/>
          <w:sz w:val="20"/>
        </w:rPr>
        <w:t> </w:t>
      </w:r>
      <w:r>
        <w:rPr>
          <w:color w:val="231F20"/>
          <w:sz w:val="20"/>
        </w:rPr>
        <w:t>sells</w:t>
      </w:r>
      <w:r>
        <w:rPr>
          <w:color w:val="231F20"/>
          <w:spacing w:val="-12"/>
          <w:sz w:val="20"/>
        </w:rPr>
        <w:t> </w:t>
      </w:r>
      <w:r>
        <w:rPr>
          <w:color w:val="231F20"/>
          <w:sz w:val="20"/>
        </w:rPr>
        <w:t>or</w:t>
      </w:r>
      <w:r>
        <w:rPr>
          <w:color w:val="231F20"/>
          <w:spacing w:val="-12"/>
          <w:sz w:val="20"/>
        </w:rPr>
        <w:t> </w:t>
      </w:r>
      <w:r>
        <w:rPr>
          <w:color w:val="231F20"/>
          <w:sz w:val="20"/>
        </w:rPr>
        <w:t>disposes</w:t>
      </w:r>
      <w:r>
        <w:rPr>
          <w:color w:val="231F20"/>
          <w:spacing w:val="-12"/>
          <w:sz w:val="20"/>
        </w:rPr>
        <w:t> </w:t>
      </w:r>
      <w:r>
        <w:rPr>
          <w:color w:val="231F20"/>
          <w:sz w:val="20"/>
        </w:rPr>
        <w:t>of</w:t>
      </w:r>
      <w:r>
        <w:rPr>
          <w:color w:val="231F20"/>
          <w:spacing w:val="-12"/>
          <w:sz w:val="20"/>
        </w:rPr>
        <w:t> </w:t>
      </w:r>
      <w:r>
        <w:rPr>
          <w:color w:val="231F20"/>
          <w:sz w:val="20"/>
        </w:rPr>
        <w:t>any</w:t>
      </w:r>
      <w:r>
        <w:rPr>
          <w:color w:val="231F20"/>
          <w:spacing w:val="-12"/>
          <w:sz w:val="20"/>
        </w:rPr>
        <w:t> </w:t>
      </w:r>
      <w:r>
        <w:rPr>
          <w:color w:val="231F20"/>
          <w:sz w:val="20"/>
        </w:rPr>
        <w:t>such</w:t>
      </w:r>
      <w:r>
        <w:rPr>
          <w:color w:val="231F20"/>
          <w:spacing w:val="-12"/>
          <w:sz w:val="20"/>
        </w:rPr>
        <w:t> </w:t>
      </w:r>
      <w:r>
        <w:rPr>
          <w:color w:val="231F20"/>
          <w:sz w:val="20"/>
        </w:rPr>
        <w:t>stamp</w:t>
      </w:r>
      <w:r>
        <w:rPr>
          <w:color w:val="231F20"/>
          <w:spacing w:val="-12"/>
          <w:sz w:val="20"/>
        </w:rPr>
        <w:t> </w:t>
      </w:r>
      <w:r>
        <w:rPr>
          <w:color w:val="231F20"/>
          <w:sz w:val="20"/>
        </w:rPr>
        <w:t>which</w:t>
      </w:r>
      <w:r>
        <w:rPr>
          <w:color w:val="231F20"/>
          <w:spacing w:val="-12"/>
          <w:sz w:val="20"/>
        </w:rPr>
        <w:t> </w:t>
      </w:r>
      <w:r>
        <w:rPr>
          <w:color w:val="231F20"/>
          <w:sz w:val="20"/>
        </w:rPr>
        <w:t>he</w:t>
      </w:r>
      <w:r>
        <w:rPr>
          <w:color w:val="231F20"/>
          <w:spacing w:val="-12"/>
          <w:sz w:val="20"/>
        </w:rPr>
        <w:t> </w:t>
      </w:r>
      <w:r>
        <w:rPr>
          <w:color w:val="231F20"/>
          <w:sz w:val="20"/>
        </w:rPr>
        <w:t>knows</w:t>
      </w:r>
      <w:r>
        <w:rPr>
          <w:color w:val="231F20"/>
          <w:spacing w:val="-12"/>
          <w:sz w:val="20"/>
        </w:rPr>
        <w:t> </w:t>
      </w:r>
      <w:r>
        <w:rPr>
          <w:color w:val="231F20"/>
          <w:sz w:val="20"/>
        </w:rPr>
        <w:t>to have</w:t>
      </w:r>
      <w:r>
        <w:rPr>
          <w:color w:val="231F20"/>
          <w:spacing w:val="-11"/>
          <w:sz w:val="20"/>
        </w:rPr>
        <w:t> </w:t>
      </w:r>
      <w:r>
        <w:rPr>
          <w:color w:val="231F20"/>
          <w:sz w:val="20"/>
        </w:rPr>
        <w:t>been</w:t>
      </w:r>
      <w:r>
        <w:rPr>
          <w:color w:val="231F20"/>
          <w:spacing w:val="-11"/>
          <w:sz w:val="20"/>
        </w:rPr>
        <w:t> </w:t>
      </w:r>
      <w:r>
        <w:rPr>
          <w:color w:val="231F20"/>
          <w:sz w:val="20"/>
        </w:rPr>
        <w:t>used,</w:t>
      </w:r>
      <w:r>
        <w:rPr>
          <w:color w:val="231F20"/>
          <w:spacing w:val="-12"/>
          <w:sz w:val="20"/>
        </w:rPr>
        <w:t> </w:t>
      </w:r>
      <w:r>
        <w:rPr>
          <w:color w:val="231F20"/>
          <w:sz w:val="20"/>
        </w:rPr>
        <w:t>shall</w:t>
      </w:r>
      <w:r>
        <w:rPr>
          <w:color w:val="231F20"/>
          <w:spacing w:val="-12"/>
          <w:sz w:val="20"/>
        </w:rPr>
        <w:t> </w:t>
      </w:r>
      <w:r>
        <w:rPr>
          <w:color w:val="231F20"/>
          <w:sz w:val="20"/>
        </w:rPr>
        <w:t>be</w:t>
      </w:r>
      <w:r>
        <w:rPr>
          <w:color w:val="231F20"/>
          <w:spacing w:val="-11"/>
          <w:sz w:val="20"/>
        </w:rPr>
        <w:t> </w:t>
      </w:r>
      <w:r>
        <w:rPr>
          <w:color w:val="231F20"/>
          <w:sz w:val="20"/>
        </w:rPr>
        <w:t>punished</w:t>
      </w:r>
      <w:r>
        <w:rPr>
          <w:color w:val="231F20"/>
          <w:spacing w:val="-11"/>
          <w:sz w:val="20"/>
        </w:rPr>
        <w:t> </w:t>
      </w:r>
      <w:r>
        <w:rPr>
          <w:color w:val="231F20"/>
          <w:sz w:val="20"/>
        </w:rPr>
        <w:t>with</w:t>
      </w:r>
      <w:r>
        <w:rPr>
          <w:color w:val="231F20"/>
          <w:spacing w:val="-11"/>
          <w:sz w:val="20"/>
        </w:rPr>
        <w:t> </w:t>
      </w:r>
      <w:r>
        <w:rPr>
          <w:color w:val="231F20"/>
          <w:sz w:val="20"/>
        </w:rPr>
        <w:t>imprisonment</w:t>
      </w:r>
      <w:r>
        <w:rPr>
          <w:color w:val="231F20"/>
          <w:spacing w:val="-12"/>
          <w:sz w:val="20"/>
        </w:rPr>
        <w:t> </w:t>
      </w:r>
      <w:r>
        <w:rPr>
          <w:color w:val="231F20"/>
          <w:sz w:val="20"/>
        </w:rPr>
        <w:t>of</w:t>
      </w:r>
      <w:r>
        <w:rPr>
          <w:color w:val="231F20"/>
          <w:spacing w:val="-11"/>
          <w:sz w:val="20"/>
        </w:rPr>
        <w:t> </w:t>
      </w:r>
      <w:r>
        <w:rPr>
          <w:color w:val="231F20"/>
          <w:sz w:val="20"/>
        </w:rPr>
        <w:t>either</w:t>
      </w:r>
      <w:r>
        <w:rPr>
          <w:color w:val="231F20"/>
          <w:spacing w:val="-11"/>
          <w:sz w:val="20"/>
        </w:rPr>
        <w:t> </w:t>
      </w:r>
      <w:r>
        <w:rPr>
          <w:color w:val="231F20"/>
          <w:sz w:val="20"/>
        </w:rPr>
        <w:t>description</w:t>
      </w:r>
      <w:r>
        <w:rPr>
          <w:color w:val="231F20"/>
          <w:spacing w:val="-12"/>
          <w:sz w:val="20"/>
        </w:rPr>
        <w:t> </w:t>
      </w:r>
      <w:r>
        <w:rPr>
          <w:color w:val="231F20"/>
          <w:sz w:val="20"/>
        </w:rPr>
        <w:t>for</w:t>
      </w:r>
      <w:r>
        <w:rPr>
          <w:color w:val="231F20"/>
          <w:spacing w:val="-12"/>
          <w:sz w:val="20"/>
        </w:rPr>
        <w:t> </w:t>
      </w:r>
      <w:r>
        <w:rPr>
          <w:color w:val="231F20"/>
          <w:sz w:val="20"/>
        </w:rPr>
        <w:t>a</w:t>
      </w:r>
      <w:r>
        <w:rPr>
          <w:color w:val="231F20"/>
          <w:spacing w:val="-12"/>
          <w:sz w:val="20"/>
        </w:rPr>
        <w:t> </w:t>
      </w:r>
      <w:r>
        <w:rPr>
          <w:color w:val="231F20"/>
          <w:sz w:val="20"/>
        </w:rPr>
        <w:t>term</w:t>
      </w:r>
      <w:r>
        <w:rPr>
          <w:color w:val="231F20"/>
          <w:spacing w:val="-11"/>
          <w:sz w:val="20"/>
        </w:rPr>
        <w:t> </w:t>
      </w:r>
      <w:r>
        <w:rPr>
          <w:color w:val="231F20"/>
          <w:sz w:val="20"/>
        </w:rPr>
        <w:t>which may extend to three years, or with fine, or with both.</w:t>
      </w:r>
    </w:p>
    <w:p>
      <w:pPr>
        <w:pStyle w:val="ListParagraph"/>
        <w:numPr>
          <w:ilvl w:val="0"/>
          <w:numId w:val="1"/>
        </w:numPr>
        <w:tabs>
          <w:tab w:pos="3231" w:val="left" w:leader="none"/>
        </w:tabs>
        <w:spacing w:line="240" w:lineRule="auto" w:before="161" w:after="0"/>
        <w:ind w:left="3231" w:right="0" w:hanging="400"/>
        <w:jc w:val="left"/>
        <w:rPr>
          <w:b/>
          <w:color w:val="231F20"/>
          <w:sz w:val="20"/>
        </w:rPr>
      </w:pPr>
      <w:r>
        <w:rPr>
          <w:color w:val="231F20"/>
          <w:sz w:val="20"/>
        </w:rPr>
        <w:t>(</w:t>
      </w:r>
      <w:r>
        <w:rPr>
          <w:i/>
          <w:color w:val="231F20"/>
          <w:sz w:val="20"/>
        </w:rPr>
        <w:t>1</w:t>
      </w:r>
      <w:r>
        <w:rPr>
          <w:color w:val="231F20"/>
          <w:sz w:val="20"/>
        </w:rPr>
        <w:t>) </w:t>
      </w:r>
      <w:r>
        <w:rPr>
          <w:color w:val="231F20"/>
          <w:spacing w:val="-2"/>
          <w:sz w:val="20"/>
        </w:rPr>
        <w:t>Whoever—</w:t>
      </w:r>
    </w:p>
    <w:p>
      <w:pPr>
        <w:pStyle w:val="ListParagraph"/>
        <w:numPr>
          <w:ilvl w:val="0"/>
          <w:numId w:val="76"/>
        </w:numPr>
        <w:tabs>
          <w:tab w:pos="3580" w:val="left" w:leader="none"/>
        </w:tabs>
        <w:spacing w:line="266" w:lineRule="auto" w:before="188" w:after="0"/>
        <w:ind w:left="2831" w:right="5" w:firstLine="479"/>
        <w:jc w:val="left"/>
        <w:rPr>
          <w:sz w:val="20"/>
        </w:rPr>
      </w:pPr>
      <w:r>
        <w:rPr>
          <w:color w:val="231F20"/>
          <w:sz w:val="20"/>
        </w:rPr>
        <w:t>makes,</w:t>
      </w:r>
      <w:r>
        <w:rPr>
          <w:color w:val="231F20"/>
          <w:spacing w:val="-13"/>
          <w:sz w:val="20"/>
        </w:rPr>
        <w:t> </w:t>
      </w:r>
      <w:r>
        <w:rPr>
          <w:color w:val="231F20"/>
          <w:sz w:val="20"/>
        </w:rPr>
        <w:t>knowingly</w:t>
      </w:r>
      <w:r>
        <w:rPr>
          <w:color w:val="231F20"/>
          <w:spacing w:val="-13"/>
          <w:sz w:val="20"/>
        </w:rPr>
        <w:t> </w:t>
      </w:r>
      <w:r>
        <w:rPr>
          <w:color w:val="231F20"/>
          <w:sz w:val="20"/>
        </w:rPr>
        <w:t>utters,</w:t>
      </w:r>
      <w:r>
        <w:rPr>
          <w:color w:val="231F20"/>
          <w:spacing w:val="-13"/>
          <w:sz w:val="20"/>
        </w:rPr>
        <w:t> </w:t>
      </w:r>
      <w:r>
        <w:rPr>
          <w:color w:val="231F20"/>
          <w:sz w:val="20"/>
        </w:rPr>
        <w:t>deals</w:t>
      </w:r>
      <w:r>
        <w:rPr>
          <w:color w:val="231F20"/>
          <w:spacing w:val="-13"/>
          <w:sz w:val="20"/>
        </w:rPr>
        <w:t> </w:t>
      </w:r>
      <w:r>
        <w:rPr>
          <w:color w:val="231F20"/>
          <w:sz w:val="20"/>
        </w:rPr>
        <w:t>in</w:t>
      </w:r>
      <w:r>
        <w:rPr>
          <w:color w:val="231F20"/>
          <w:spacing w:val="-13"/>
          <w:sz w:val="20"/>
        </w:rPr>
        <w:t> </w:t>
      </w:r>
      <w:r>
        <w:rPr>
          <w:color w:val="231F20"/>
          <w:sz w:val="20"/>
        </w:rPr>
        <w:t>or</w:t>
      </w:r>
      <w:r>
        <w:rPr>
          <w:color w:val="231F20"/>
          <w:spacing w:val="-12"/>
          <w:sz w:val="20"/>
        </w:rPr>
        <w:t> </w:t>
      </w:r>
      <w:r>
        <w:rPr>
          <w:color w:val="231F20"/>
          <w:sz w:val="20"/>
        </w:rPr>
        <w:t>sells</w:t>
      </w:r>
      <w:r>
        <w:rPr>
          <w:color w:val="231F20"/>
          <w:spacing w:val="-13"/>
          <w:sz w:val="20"/>
        </w:rPr>
        <w:t> </w:t>
      </w:r>
      <w:r>
        <w:rPr>
          <w:color w:val="231F20"/>
          <w:sz w:val="20"/>
        </w:rPr>
        <w:t>any</w:t>
      </w:r>
      <w:r>
        <w:rPr>
          <w:color w:val="231F20"/>
          <w:spacing w:val="-13"/>
          <w:sz w:val="20"/>
        </w:rPr>
        <w:t> </w:t>
      </w:r>
      <w:r>
        <w:rPr>
          <w:color w:val="231F20"/>
          <w:sz w:val="20"/>
        </w:rPr>
        <w:t>fictitious</w:t>
      </w:r>
      <w:r>
        <w:rPr>
          <w:color w:val="231F20"/>
          <w:spacing w:val="-13"/>
          <w:sz w:val="20"/>
        </w:rPr>
        <w:t> </w:t>
      </w:r>
      <w:r>
        <w:rPr>
          <w:color w:val="231F20"/>
          <w:sz w:val="20"/>
        </w:rPr>
        <w:t>stamp,</w:t>
      </w:r>
      <w:r>
        <w:rPr>
          <w:color w:val="231F20"/>
          <w:spacing w:val="-13"/>
          <w:sz w:val="20"/>
        </w:rPr>
        <w:t> </w:t>
      </w:r>
      <w:r>
        <w:rPr>
          <w:color w:val="231F20"/>
          <w:sz w:val="20"/>
        </w:rPr>
        <w:t>or</w:t>
      </w:r>
      <w:r>
        <w:rPr>
          <w:color w:val="231F20"/>
          <w:spacing w:val="-12"/>
          <w:sz w:val="20"/>
        </w:rPr>
        <w:t> </w:t>
      </w:r>
      <w:r>
        <w:rPr>
          <w:color w:val="231F20"/>
          <w:sz w:val="20"/>
        </w:rPr>
        <w:t>knowingly uses for any postal purpose any fictitious stamp; or</w:t>
      </w:r>
    </w:p>
    <w:p>
      <w:pPr>
        <w:pStyle w:val="ListParagraph"/>
        <w:numPr>
          <w:ilvl w:val="0"/>
          <w:numId w:val="76"/>
        </w:numPr>
        <w:tabs>
          <w:tab w:pos="3592" w:val="left" w:leader="none"/>
        </w:tabs>
        <w:spacing w:line="240" w:lineRule="auto" w:before="161" w:after="0"/>
        <w:ind w:left="3592" w:right="0" w:hanging="281"/>
        <w:jc w:val="left"/>
        <w:rPr>
          <w:sz w:val="20"/>
        </w:rPr>
      </w:pPr>
      <w:r>
        <w:rPr>
          <w:color w:val="231F20"/>
          <w:sz w:val="20"/>
        </w:rPr>
        <w:t>has</w:t>
      </w:r>
      <w:r>
        <w:rPr>
          <w:color w:val="231F20"/>
          <w:spacing w:val="-7"/>
          <w:sz w:val="20"/>
        </w:rPr>
        <w:t> </w:t>
      </w:r>
      <w:r>
        <w:rPr>
          <w:color w:val="231F20"/>
          <w:sz w:val="20"/>
        </w:rPr>
        <w:t>in</w:t>
      </w:r>
      <w:r>
        <w:rPr>
          <w:color w:val="231F20"/>
          <w:spacing w:val="-7"/>
          <w:sz w:val="20"/>
        </w:rPr>
        <w:t> </w:t>
      </w:r>
      <w:r>
        <w:rPr>
          <w:color w:val="231F20"/>
          <w:sz w:val="20"/>
        </w:rPr>
        <w:t>his</w:t>
      </w:r>
      <w:r>
        <w:rPr>
          <w:color w:val="231F20"/>
          <w:spacing w:val="-7"/>
          <w:sz w:val="20"/>
        </w:rPr>
        <w:t> </w:t>
      </w:r>
      <w:r>
        <w:rPr>
          <w:color w:val="231F20"/>
          <w:sz w:val="20"/>
        </w:rPr>
        <w:t>possession,</w:t>
      </w:r>
      <w:r>
        <w:rPr>
          <w:color w:val="231F20"/>
          <w:spacing w:val="-7"/>
          <w:sz w:val="20"/>
        </w:rPr>
        <w:t> </w:t>
      </w:r>
      <w:r>
        <w:rPr>
          <w:color w:val="231F20"/>
          <w:sz w:val="20"/>
        </w:rPr>
        <w:t>without</w:t>
      </w:r>
      <w:r>
        <w:rPr>
          <w:color w:val="231F20"/>
          <w:spacing w:val="-7"/>
          <w:sz w:val="20"/>
        </w:rPr>
        <w:t> </w:t>
      </w:r>
      <w:r>
        <w:rPr>
          <w:color w:val="231F20"/>
          <w:sz w:val="20"/>
        </w:rPr>
        <w:t>lawful</w:t>
      </w:r>
      <w:r>
        <w:rPr>
          <w:color w:val="231F20"/>
          <w:spacing w:val="-6"/>
          <w:sz w:val="20"/>
        </w:rPr>
        <w:t> </w:t>
      </w:r>
      <w:r>
        <w:rPr>
          <w:color w:val="231F20"/>
          <w:sz w:val="20"/>
        </w:rPr>
        <w:t>excuse,</w:t>
      </w:r>
      <w:r>
        <w:rPr>
          <w:color w:val="231F20"/>
          <w:spacing w:val="-7"/>
          <w:sz w:val="20"/>
        </w:rPr>
        <w:t> </w:t>
      </w:r>
      <w:r>
        <w:rPr>
          <w:color w:val="231F20"/>
          <w:sz w:val="20"/>
        </w:rPr>
        <w:t>any</w:t>
      </w:r>
      <w:r>
        <w:rPr>
          <w:color w:val="231F20"/>
          <w:spacing w:val="-7"/>
          <w:sz w:val="20"/>
        </w:rPr>
        <w:t> </w:t>
      </w:r>
      <w:r>
        <w:rPr>
          <w:color w:val="231F20"/>
          <w:sz w:val="20"/>
        </w:rPr>
        <w:t>fictitious</w:t>
      </w:r>
      <w:r>
        <w:rPr>
          <w:color w:val="231F20"/>
          <w:spacing w:val="-7"/>
          <w:sz w:val="20"/>
        </w:rPr>
        <w:t> </w:t>
      </w:r>
      <w:r>
        <w:rPr>
          <w:color w:val="231F20"/>
          <w:sz w:val="20"/>
        </w:rPr>
        <w:t>stamp;</w:t>
      </w:r>
      <w:r>
        <w:rPr>
          <w:color w:val="231F20"/>
          <w:spacing w:val="-7"/>
          <w:sz w:val="20"/>
        </w:rPr>
        <w:t> </w:t>
      </w:r>
      <w:r>
        <w:rPr>
          <w:color w:val="231F20"/>
          <w:spacing w:val="-5"/>
          <w:sz w:val="20"/>
        </w:rPr>
        <w:t>or</w:t>
      </w:r>
    </w:p>
    <w:p>
      <w:pPr>
        <w:pStyle w:val="ListParagraph"/>
        <w:numPr>
          <w:ilvl w:val="0"/>
          <w:numId w:val="76"/>
        </w:numPr>
        <w:tabs>
          <w:tab w:pos="3612" w:val="left" w:leader="none"/>
        </w:tabs>
        <w:spacing w:line="266" w:lineRule="auto" w:before="187" w:after="0"/>
        <w:ind w:left="2831" w:right="3" w:firstLine="479"/>
        <w:jc w:val="left"/>
        <w:rPr>
          <w:sz w:val="20"/>
        </w:rPr>
      </w:pPr>
      <w:r>
        <w:rPr>
          <w:color w:val="231F20"/>
          <w:sz w:val="20"/>
        </w:rPr>
        <w:t>makes</w:t>
      </w:r>
      <w:r>
        <w:rPr>
          <w:color w:val="231F20"/>
          <w:spacing w:val="34"/>
          <w:sz w:val="20"/>
        </w:rPr>
        <w:t> </w:t>
      </w:r>
      <w:r>
        <w:rPr>
          <w:color w:val="231F20"/>
          <w:sz w:val="20"/>
        </w:rPr>
        <w:t>or,</w:t>
      </w:r>
      <w:r>
        <w:rPr>
          <w:color w:val="231F20"/>
          <w:spacing w:val="34"/>
          <w:sz w:val="20"/>
        </w:rPr>
        <w:t> </w:t>
      </w:r>
      <w:r>
        <w:rPr>
          <w:color w:val="231F20"/>
          <w:sz w:val="20"/>
        </w:rPr>
        <w:t>without</w:t>
      </w:r>
      <w:r>
        <w:rPr>
          <w:color w:val="231F20"/>
          <w:spacing w:val="34"/>
          <w:sz w:val="20"/>
        </w:rPr>
        <w:t> </w:t>
      </w:r>
      <w:r>
        <w:rPr>
          <w:color w:val="231F20"/>
          <w:sz w:val="20"/>
        </w:rPr>
        <w:t>lawful</w:t>
      </w:r>
      <w:r>
        <w:rPr>
          <w:color w:val="231F20"/>
          <w:spacing w:val="34"/>
          <w:sz w:val="20"/>
        </w:rPr>
        <w:t> </w:t>
      </w:r>
      <w:r>
        <w:rPr>
          <w:color w:val="231F20"/>
          <w:sz w:val="20"/>
        </w:rPr>
        <w:t>excuse,</w:t>
      </w:r>
      <w:r>
        <w:rPr>
          <w:color w:val="231F20"/>
          <w:spacing w:val="34"/>
          <w:sz w:val="20"/>
        </w:rPr>
        <w:t> </w:t>
      </w:r>
      <w:r>
        <w:rPr>
          <w:color w:val="231F20"/>
          <w:sz w:val="20"/>
        </w:rPr>
        <w:t>has</w:t>
      </w:r>
      <w:r>
        <w:rPr>
          <w:color w:val="231F20"/>
          <w:spacing w:val="34"/>
          <w:sz w:val="20"/>
        </w:rPr>
        <w:t> </w:t>
      </w:r>
      <w:r>
        <w:rPr>
          <w:color w:val="231F20"/>
          <w:sz w:val="20"/>
        </w:rPr>
        <w:t>in</w:t>
      </w:r>
      <w:r>
        <w:rPr>
          <w:color w:val="231F20"/>
          <w:spacing w:val="34"/>
          <w:sz w:val="20"/>
        </w:rPr>
        <w:t> </w:t>
      </w:r>
      <w:r>
        <w:rPr>
          <w:color w:val="231F20"/>
          <w:sz w:val="20"/>
        </w:rPr>
        <w:t>his</w:t>
      </w:r>
      <w:r>
        <w:rPr>
          <w:color w:val="231F20"/>
          <w:spacing w:val="34"/>
          <w:sz w:val="20"/>
        </w:rPr>
        <w:t> </w:t>
      </w:r>
      <w:r>
        <w:rPr>
          <w:color w:val="231F20"/>
          <w:sz w:val="20"/>
        </w:rPr>
        <w:t>possession</w:t>
      </w:r>
      <w:r>
        <w:rPr>
          <w:color w:val="231F20"/>
          <w:spacing w:val="34"/>
          <w:sz w:val="20"/>
        </w:rPr>
        <w:t> </w:t>
      </w:r>
      <w:r>
        <w:rPr>
          <w:color w:val="231F20"/>
          <w:sz w:val="20"/>
        </w:rPr>
        <w:t>any</w:t>
      </w:r>
      <w:r>
        <w:rPr>
          <w:color w:val="231F20"/>
          <w:spacing w:val="34"/>
          <w:sz w:val="20"/>
        </w:rPr>
        <w:t> </w:t>
      </w:r>
      <w:r>
        <w:rPr>
          <w:color w:val="231F20"/>
          <w:sz w:val="20"/>
        </w:rPr>
        <w:t>die,</w:t>
      </w:r>
      <w:r>
        <w:rPr>
          <w:color w:val="231F20"/>
          <w:spacing w:val="34"/>
          <w:sz w:val="20"/>
        </w:rPr>
        <w:t> </w:t>
      </w:r>
      <w:r>
        <w:rPr>
          <w:color w:val="231F20"/>
          <w:sz w:val="20"/>
        </w:rPr>
        <w:t>plate, instrument or materials for making any fictitious stamp,</w:t>
      </w:r>
    </w:p>
    <w:p>
      <w:pPr>
        <w:spacing w:line="220" w:lineRule="auto" w:before="104"/>
        <w:ind w:left="126" w:right="1133" w:firstLine="0"/>
        <w:jc w:val="left"/>
        <w:rPr>
          <w:sz w:val="16"/>
        </w:rPr>
      </w:pPr>
      <w:r>
        <w:rPr/>
        <w:br w:type="column"/>
      </w:r>
      <w:r>
        <w:rPr>
          <w:color w:val="231F20"/>
          <w:sz w:val="16"/>
        </w:rPr>
        <w:t>Making</w:t>
      </w:r>
      <w:r>
        <w:rPr>
          <w:color w:val="231F20"/>
          <w:spacing w:val="40"/>
          <w:sz w:val="16"/>
        </w:rPr>
        <w:t> </w:t>
      </w:r>
      <w:r>
        <w:rPr>
          <w:color w:val="231F20"/>
          <w:sz w:val="16"/>
        </w:rPr>
        <w:t>or</w:t>
      </w:r>
      <w:r>
        <w:rPr>
          <w:color w:val="231F20"/>
          <w:spacing w:val="40"/>
          <w:sz w:val="16"/>
        </w:rPr>
        <w:t> </w:t>
      </w:r>
      <w:r>
        <w:rPr>
          <w:color w:val="231F20"/>
          <w:spacing w:val="-2"/>
          <w:sz w:val="16"/>
        </w:rPr>
        <w:t>possessing</w:t>
      </w:r>
      <w:r>
        <w:rPr>
          <w:color w:val="231F20"/>
          <w:spacing w:val="40"/>
          <w:sz w:val="16"/>
        </w:rPr>
        <w:t> </w:t>
      </w:r>
      <w:r>
        <w:rPr>
          <w:color w:val="231F20"/>
          <w:sz w:val="16"/>
        </w:rPr>
        <w:t>instruments</w:t>
      </w:r>
      <w:r>
        <w:rPr>
          <w:color w:val="231F20"/>
          <w:spacing w:val="40"/>
          <w:sz w:val="16"/>
        </w:rPr>
        <w:t> </w:t>
      </w:r>
      <w:r>
        <w:rPr>
          <w:color w:val="231F20"/>
          <w:sz w:val="16"/>
        </w:rPr>
        <w:t>or</w:t>
      </w:r>
      <w:r>
        <w:rPr>
          <w:color w:val="231F20"/>
          <w:spacing w:val="40"/>
          <w:sz w:val="16"/>
        </w:rPr>
        <w:t> </w:t>
      </w:r>
      <w:r>
        <w:rPr>
          <w:color w:val="231F20"/>
          <w:sz w:val="16"/>
        </w:rPr>
        <w:t>materials</w:t>
      </w:r>
      <w:r>
        <w:rPr>
          <w:color w:val="231F20"/>
          <w:spacing w:val="40"/>
          <w:sz w:val="16"/>
        </w:rPr>
        <w:t> </w:t>
      </w:r>
      <w:r>
        <w:rPr>
          <w:color w:val="231F20"/>
          <w:sz w:val="16"/>
        </w:rPr>
        <w:t>for</w:t>
      </w:r>
      <w:r>
        <w:rPr>
          <w:color w:val="231F20"/>
          <w:spacing w:val="40"/>
          <w:sz w:val="16"/>
        </w:rPr>
        <w:t> </w:t>
      </w:r>
      <w:r>
        <w:rPr>
          <w:color w:val="231F20"/>
          <w:sz w:val="16"/>
        </w:rPr>
        <w:t>forging</w:t>
      </w:r>
      <w:r>
        <w:rPr>
          <w:color w:val="231F20"/>
          <w:spacing w:val="40"/>
          <w:sz w:val="16"/>
        </w:rPr>
        <w:t> </w:t>
      </w:r>
      <w:r>
        <w:rPr>
          <w:color w:val="231F20"/>
          <w:sz w:val="16"/>
        </w:rPr>
        <w:t>or</w:t>
      </w:r>
      <w:r>
        <w:rPr>
          <w:color w:val="231F20"/>
          <w:spacing w:val="40"/>
          <w:sz w:val="16"/>
        </w:rPr>
        <w:t> </w:t>
      </w:r>
      <w:r>
        <w:rPr>
          <w:color w:val="231F20"/>
          <w:spacing w:val="-2"/>
          <w:sz w:val="16"/>
        </w:rPr>
        <w:t>counterfeiting</w:t>
      </w:r>
      <w:r>
        <w:rPr>
          <w:color w:val="231F20"/>
          <w:spacing w:val="40"/>
          <w:sz w:val="16"/>
        </w:rPr>
        <w:t> </w:t>
      </w:r>
      <w:r>
        <w:rPr>
          <w:color w:val="231F20"/>
          <w:spacing w:val="-2"/>
          <w:sz w:val="16"/>
        </w:rPr>
        <w:t>coin,</w:t>
      </w:r>
      <w:r>
        <w:rPr>
          <w:color w:val="231F20"/>
          <w:spacing w:val="40"/>
          <w:sz w:val="16"/>
        </w:rPr>
        <w:t> </w:t>
      </w:r>
      <w:r>
        <w:rPr>
          <w:color w:val="231F20"/>
          <w:spacing w:val="-2"/>
          <w:sz w:val="16"/>
        </w:rPr>
        <w:t>Government</w:t>
      </w:r>
      <w:r>
        <w:rPr>
          <w:color w:val="231F20"/>
          <w:spacing w:val="40"/>
          <w:sz w:val="16"/>
        </w:rPr>
        <w:t> </w:t>
      </w:r>
      <w:r>
        <w:rPr>
          <w:color w:val="231F20"/>
          <w:spacing w:val="-2"/>
          <w:sz w:val="16"/>
        </w:rPr>
        <w:t>stamp,</w:t>
      </w:r>
      <w:r>
        <w:rPr>
          <w:color w:val="231F20"/>
          <w:spacing w:val="80"/>
          <w:sz w:val="16"/>
        </w:rPr>
        <w:t> </w:t>
      </w:r>
      <w:r>
        <w:rPr>
          <w:color w:val="231F20"/>
          <w:spacing w:val="-2"/>
          <w:sz w:val="16"/>
        </w:rPr>
        <w:t>currency-notes</w:t>
      </w:r>
      <w:r>
        <w:rPr>
          <w:color w:val="231F20"/>
          <w:spacing w:val="40"/>
          <w:sz w:val="16"/>
        </w:rPr>
        <w:t> </w:t>
      </w:r>
      <w:r>
        <w:rPr>
          <w:color w:val="231F20"/>
          <w:sz w:val="16"/>
        </w:rPr>
        <w:t>or</w:t>
      </w:r>
      <w:r>
        <w:rPr>
          <w:color w:val="231F20"/>
          <w:spacing w:val="55"/>
          <w:sz w:val="16"/>
        </w:rPr>
        <w:t> </w:t>
      </w:r>
      <w:r>
        <w:rPr>
          <w:color w:val="231F20"/>
          <w:sz w:val="16"/>
        </w:rPr>
        <w:t>bank-</w:t>
      </w:r>
      <w:r>
        <w:rPr>
          <w:color w:val="231F20"/>
          <w:spacing w:val="-2"/>
          <w:sz w:val="16"/>
        </w:rPr>
        <w:t>notes.</w:t>
      </w:r>
    </w:p>
    <w:p>
      <w:pPr>
        <w:spacing w:line="220" w:lineRule="auto" w:before="130"/>
        <w:ind w:left="164" w:right="1094" w:firstLine="0"/>
        <w:jc w:val="left"/>
        <w:rPr>
          <w:sz w:val="16"/>
        </w:rPr>
      </w:pPr>
      <w:r>
        <w:rPr>
          <w:color w:val="231F20"/>
          <w:sz w:val="16"/>
        </w:rPr>
        <w:t>Making</w:t>
      </w:r>
      <w:r>
        <w:rPr>
          <w:color w:val="231F20"/>
          <w:spacing w:val="40"/>
          <w:sz w:val="16"/>
        </w:rPr>
        <w:t> </w:t>
      </w:r>
      <w:r>
        <w:rPr>
          <w:color w:val="231F20"/>
          <w:sz w:val="16"/>
        </w:rPr>
        <w:t>or</w:t>
      </w:r>
      <w:r>
        <w:rPr>
          <w:color w:val="231F20"/>
          <w:spacing w:val="40"/>
          <w:sz w:val="16"/>
        </w:rPr>
        <w:t> </w:t>
      </w:r>
      <w:r>
        <w:rPr>
          <w:color w:val="231F20"/>
          <w:spacing w:val="-2"/>
          <w:sz w:val="16"/>
        </w:rPr>
        <w:t>using</w:t>
      </w:r>
      <w:r>
        <w:rPr>
          <w:color w:val="231F20"/>
          <w:spacing w:val="40"/>
          <w:sz w:val="16"/>
        </w:rPr>
        <w:t> </w:t>
      </w:r>
      <w:r>
        <w:rPr>
          <w:color w:val="231F20"/>
          <w:spacing w:val="-2"/>
          <w:sz w:val="16"/>
        </w:rPr>
        <w:t>documents</w:t>
      </w:r>
      <w:r>
        <w:rPr>
          <w:color w:val="231F20"/>
          <w:spacing w:val="40"/>
          <w:sz w:val="16"/>
        </w:rPr>
        <w:t> </w:t>
      </w:r>
      <w:r>
        <w:rPr>
          <w:color w:val="231F20"/>
          <w:spacing w:val="-2"/>
          <w:sz w:val="16"/>
        </w:rPr>
        <w:t>resembling</w:t>
      </w:r>
      <w:r>
        <w:rPr>
          <w:color w:val="231F20"/>
          <w:spacing w:val="40"/>
          <w:sz w:val="16"/>
        </w:rPr>
        <w:t> </w:t>
      </w:r>
      <w:r>
        <w:rPr>
          <w:color w:val="231F20"/>
          <w:spacing w:val="-2"/>
          <w:sz w:val="16"/>
        </w:rPr>
        <w:t>currency-notes</w:t>
      </w:r>
      <w:r>
        <w:rPr>
          <w:color w:val="231F20"/>
          <w:spacing w:val="40"/>
          <w:sz w:val="16"/>
        </w:rPr>
        <w:t> </w:t>
      </w:r>
      <w:r>
        <w:rPr>
          <w:color w:val="231F20"/>
          <w:sz w:val="16"/>
        </w:rPr>
        <w:t>or</w:t>
      </w:r>
      <w:r>
        <w:rPr>
          <w:color w:val="231F20"/>
          <w:spacing w:val="55"/>
          <w:sz w:val="16"/>
        </w:rPr>
        <w:t> </w:t>
      </w:r>
      <w:r>
        <w:rPr>
          <w:color w:val="231F20"/>
          <w:sz w:val="16"/>
        </w:rPr>
        <w:t>bank-</w:t>
      </w:r>
      <w:r>
        <w:rPr>
          <w:color w:val="231F20"/>
          <w:spacing w:val="-2"/>
          <w:sz w:val="16"/>
        </w:rPr>
        <w:t>notes.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
        <w:rPr>
          <w:sz w:val="16"/>
        </w:rPr>
      </w:pPr>
    </w:p>
    <w:p>
      <w:pPr>
        <w:spacing w:line="220" w:lineRule="auto" w:before="0"/>
        <w:ind w:left="131" w:right="1114" w:firstLine="0"/>
        <w:jc w:val="left"/>
        <w:rPr>
          <w:sz w:val="16"/>
        </w:rPr>
      </w:pPr>
      <w:r>
        <w:rPr>
          <w:color w:val="231F20"/>
          <w:spacing w:val="-2"/>
          <w:sz w:val="16"/>
        </w:rPr>
        <w:t>Effacing</w:t>
      </w:r>
      <w:r>
        <w:rPr>
          <w:color w:val="231F20"/>
          <w:spacing w:val="80"/>
          <w:sz w:val="16"/>
        </w:rPr>
        <w:t> </w:t>
      </w:r>
      <w:r>
        <w:rPr>
          <w:color w:val="231F20"/>
          <w:sz w:val="16"/>
        </w:rPr>
        <w:t>writing</w:t>
      </w:r>
      <w:r>
        <w:rPr>
          <w:color w:val="231F20"/>
          <w:spacing w:val="40"/>
          <w:sz w:val="16"/>
        </w:rPr>
        <w:t> </w:t>
      </w:r>
      <w:r>
        <w:rPr>
          <w:color w:val="231F20"/>
          <w:sz w:val="16"/>
        </w:rPr>
        <w:t>from</w:t>
      </w:r>
      <w:r>
        <w:rPr>
          <w:color w:val="231F20"/>
          <w:spacing w:val="40"/>
          <w:sz w:val="16"/>
        </w:rPr>
        <w:t> </w:t>
      </w:r>
      <w:r>
        <w:rPr>
          <w:color w:val="231F20"/>
          <w:spacing w:val="-2"/>
          <w:sz w:val="16"/>
        </w:rPr>
        <w:t>substance</w:t>
      </w:r>
      <w:r>
        <w:rPr>
          <w:color w:val="231F20"/>
          <w:spacing w:val="40"/>
          <w:sz w:val="16"/>
        </w:rPr>
        <w:t> </w:t>
      </w:r>
      <w:r>
        <w:rPr>
          <w:color w:val="231F20"/>
          <w:spacing w:val="-2"/>
          <w:sz w:val="16"/>
        </w:rPr>
        <w:t>bearing</w:t>
      </w:r>
      <w:r>
        <w:rPr>
          <w:color w:val="231F20"/>
          <w:spacing w:val="40"/>
          <w:sz w:val="16"/>
        </w:rPr>
        <w:t> </w:t>
      </w:r>
      <w:r>
        <w:rPr>
          <w:color w:val="231F20"/>
          <w:spacing w:val="-2"/>
          <w:sz w:val="16"/>
        </w:rPr>
        <w:t>Government</w:t>
      </w:r>
      <w:r>
        <w:rPr>
          <w:color w:val="231F20"/>
          <w:spacing w:val="40"/>
          <w:sz w:val="16"/>
        </w:rPr>
        <w:t> </w:t>
      </w:r>
      <w:r>
        <w:rPr>
          <w:color w:val="231F20"/>
          <w:sz w:val="16"/>
        </w:rPr>
        <w:t>stamp,</w:t>
      </w:r>
      <w:r>
        <w:rPr>
          <w:color w:val="231F20"/>
          <w:spacing w:val="40"/>
          <w:sz w:val="16"/>
        </w:rPr>
        <w:t> </w:t>
      </w:r>
      <w:r>
        <w:rPr>
          <w:color w:val="231F20"/>
          <w:sz w:val="16"/>
        </w:rPr>
        <w:t>or</w:t>
      </w:r>
      <w:r>
        <w:rPr>
          <w:color w:val="231F20"/>
          <w:spacing w:val="40"/>
          <w:sz w:val="16"/>
        </w:rPr>
        <w:t> </w:t>
      </w:r>
      <w:r>
        <w:rPr>
          <w:color w:val="231F20"/>
          <w:sz w:val="16"/>
        </w:rPr>
        <w:t>removing</w:t>
      </w:r>
      <w:r>
        <w:rPr>
          <w:color w:val="231F20"/>
          <w:spacing w:val="40"/>
          <w:sz w:val="16"/>
        </w:rPr>
        <w:t> </w:t>
      </w:r>
      <w:r>
        <w:rPr>
          <w:color w:val="231F20"/>
          <w:sz w:val="16"/>
        </w:rPr>
        <w:t>from</w:t>
      </w:r>
      <w:r>
        <w:rPr>
          <w:color w:val="231F20"/>
          <w:spacing w:val="40"/>
          <w:sz w:val="16"/>
        </w:rPr>
        <w:t> </w:t>
      </w:r>
      <w:r>
        <w:rPr>
          <w:color w:val="231F20"/>
          <w:sz w:val="16"/>
        </w:rPr>
        <w:t>document</w:t>
      </w:r>
      <w:r>
        <w:rPr>
          <w:color w:val="231F20"/>
          <w:spacing w:val="40"/>
          <w:sz w:val="16"/>
        </w:rPr>
        <w:t> </w:t>
      </w:r>
      <w:r>
        <w:rPr>
          <w:color w:val="231F20"/>
          <w:sz w:val="16"/>
        </w:rPr>
        <w:t>a</w:t>
      </w:r>
      <w:r>
        <w:rPr>
          <w:color w:val="231F20"/>
          <w:spacing w:val="40"/>
          <w:sz w:val="16"/>
        </w:rPr>
        <w:t> </w:t>
      </w:r>
      <w:r>
        <w:rPr>
          <w:color w:val="231F20"/>
          <w:sz w:val="16"/>
        </w:rPr>
        <w:t>stamp</w:t>
      </w:r>
      <w:r>
        <w:rPr>
          <w:color w:val="231F20"/>
          <w:spacing w:val="38"/>
          <w:sz w:val="16"/>
        </w:rPr>
        <w:t> </w:t>
      </w:r>
      <w:r>
        <w:rPr>
          <w:color w:val="231F20"/>
          <w:sz w:val="16"/>
        </w:rPr>
        <w:t>used</w:t>
      </w:r>
      <w:r>
        <w:rPr>
          <w:color w:val="231F20"/>
          <w:spacing w:val="38"/>
          <w:sz w:val="16"/>
        </w:rPr>
        <w:t> </w:t>
      </w:r>
      <w:r>
        <w:rPr>
          <w:color w:val="231F20"/>
          <w:sz w:val="16"/>
        </w:rPr>
        <w:t>for</w:t>
      </w:r>
      <w:r>
        <w:rPr>
          <w:color w:val="231F20"/>
          <w:spacing w:val="40"/>
          <w:sz w:val="16"/>
        </w:rPr>
        <w:t> </w:t>
      </w:r>
      <w:r>
        <w:rPr>
          <w:color w:val="231F20"/>
          <w:sz w:val="16"/>
        </w:rPr>
        <w:t>it,</w:t>
      </w:r>
      <w:r>
        <w:rPr>
          <w:color w:val="231F20"/>
          <w:spacing w:val="40"/>
          <w:sz w:val="16"/>
        </w:rPr>
        <w:t> </w:t>
      </w:r>
      <w:r>
        <w:rPr>
          <w:color w:val="231F20"/>
          <w:sz w:val="16"/>
        </w:rPr>
        <w:t>with</w:t>
      </w:r>
      <w:r>
        <w:rPr>
          <w:color w:val="231F20"/>
          <w:spacing w:val="40"/>
          <w:sz w:val="16"/>
        </w:rPr>
        <w:t> </w:t>
      </w:r>
      <w:r>
        <w:rPr>
          <w:color w:val="231F20"/>
          <w:sz w:val="16"/>
        </w:rPr>
        <w:t>intent</w:t>
      </w:r>
      <w:r>
        <w:rPr>
          <w:color w:val="231F20"/>
          <w:spacing w:val="40"/>
          <w:sz w:val="16"/>
        </w:rPr>
        <w:t> </w:t>
      </w:r>
      <w:r>
        <w:rPr>
          <w:color w:val="231F20"/>
          <w:sz w:val="16"/>
        </w:rPr>
        <w:t>to</w:t>
      </w:r>
      <w:r>
        <w:rPr>
          <w:color w:val="231F20"/>
          <w:spacing w:val="15"/>
          <w:sz w:val="16"/>
        </w:rPr>
        <w:t> </w:t>
      </w:r>
      <w:r>
        <w:rPr>
          <w:color w:val="231F20"/>
          <w:sz w:val="16"/>
        </w:rPr>
        <w:t>cause</w:t>
      </w:r>
      <w:r>
        <w:rPr>
          <w:color w:val="231F20"/>
          <w:spacing w:val="15"/>
          <w:sz w:val="16"/>
        </w:rPr>
        <w:t> </w:t>
      </w:r>
      <w:r>
        <w:rPr>
          <w:color w:val="231F20"/>
          <w:sz w:val="16"/>
        </w:rPr>
        <w:t>loss</w:t>
      </w:r>
      <w:r>
        <w:rPr>
          <w:color w:val="231F20"/>
          <w:spacing w:val="15"/>
          <w:sz w:val="16"/>
        </w:rPr>
        <w:t> </w:t>
      </w:r>
      <w:r>
        <w:rPr>
          <w:color w:val="231F20"/>
          <w:sz w:val="16"/>
        </w:rPr>
        <w:t>to</w:t>
      </w:r>
      <w:r>
        <w:rPr>
          <w:color w:val="231F20"/>
          <w:spacing w:val="40"/>
          <w:sz w:val="16"/>
        </w:rPr>
        <w:t> </w:t>
      </w:r>
      <w:r>
        <w:rPr>
          <w:color w:val="231F20"/>
          <w:spacing w:val="-2"/>
          <w:sz w:val="16"/>
        </w:rPr>
        <w:t>Government.</w:t>
      </w:r>
    </w:p>
    <w:p>
      <w:pPr>
        <w:pStyle w:val="BodyText"/>
        <w:spacing w:before="48"/>
        <w:rPr>
          <w:sz w:val="16"/>
        </w:rPr>
      </w:pPr>
    </w:p>
    <w:p>
      <w:pPr>
        <w:spacing w:line="223" w:lineRule="auto" w:before="1"/>
        <w:ind w:left="126" w:right="1180" w:firstLine="0"/>
        <w:jc w:val="left"/>
        <w:rPr>
          <w:sz w:val="16"/>
        </w:rPr>
      </w:pPr>
      <w:r>
        <w:rPr>
          <w:color w:val="231F20"/>
          <w:spacing w:val="-2"/>
          <w:sz w:val="16"/>
        </w:rPr>
        <w:t>Using</w:t>
      </w:r>
      <w:r>
        <w:rPr>
          <w:color w:val="231F20"/>
          <w:spacing w:val="40"/>
          <w:sz w:val="16"/>
        </w:rPr>
        <w:t> </w:t>
      </w:r>
      <w:r>
        <w:rPr>
          <w:color w:val="231F20"/>
          <w:spacing w:val="-2"/>
          <w:sz w:val="16"/>
        </w:rPr>
        <w:t>Government</w:t>
      </w:r>
      <w:r>
        <w:rPr>
          <w:color w:val="231F20"/>
          <w:spacing w:val="40"/>
          <w:sz w:val="16"/>
        </w:rPr>
        <w:t> </w:t>
      </w:r>
      <w:r>
        <w:rPr>
          <w:color w:val="231F20"/>
          <w:sz w:val="16"/>
        </w:rPr>
        <w:t>stamp</w:t>
      </w:r>
      <w:r>
        <w:rPr>
          <w:color w:val="231F20"/>
          <w:spacing w:val="36"/>
          <w:sz w:val="16"/>
        </w:rPr>
        <w:t> </w:t>
      </w:r>
      <w:r>
        <w:rPr>
          <w:color w:val="231F20"/>
          <w:sz w:val="16"/>
        </w:rPr>
        <w:t>known</w:t>
      </w:r>
      <w:r>
        <w:rPr>
          <w:color w:val="231F20"/>
          <w:spacing w:val="40"/>
          <w:sz w:val="16"/>
        </w:rPr>
        <w:t> </w:t>
      </w:r>
      <w:r>
        <w:rPr>
          <w:color w:val="231F20"/>
          <w:sz w:val="16"/>
        </w:rPr>
        <w:t>to</w:t>
      </w:r>
      <w:r>
        <w:rPr>
          <w:color w:val="231F20"/>
          <w:spacing w:val="40"/>
          <w:sz w:val="16"/>
        </w:rPr>
        <w:t> </w:t>
      </w:r>
      <w:r>
        <w:rPr>
          <w:color w:val="231F20"/>
          <w:sz w:val="16"/>
        </w:rPr>
        <w:t>have</w:t>
      </w:r>
      <w:r>
        <w:rPr>
          <w:color w:val="231F20"/>
          <w:spacing w:val="40"/>
          <w:sz w:val="16"/>
        </w:rPr>
        <w:t> </w:t>
      </w:r>
      <w:r>
        <w:rPr>
          <w:color w:val="231F20"/>
          <w:sz w:val="16"/>
        </w:rPr>
        <w:t>been</w:t>
      </w:r>
      <w:r>
        <w:rPr>
          <w:color w:val="231F20"/>
          <w:spacing w:val="40"/>
          <w:sz w:val="16"/>
        </w:rPr>
        <w:t> </w:t>
      </w:r>
      <w:r>
        <w:rPr>
          <w:color w:val="231F20"/>
          <w:sz w:val="16"/>
        </w:rPr>
        <w:t>before</w:t>
      </w:r>
      <w:r>
        <w:rPr>
          <w:color w:val="231F20"/>
          <w:spacing w:val="40"/>
          <w:sz w:val="16"/>
        </w:rPr>
        <w:t> </w:t>
      </w:r>
      <w:r>
        <w:rPr>
          <w:color w:val="231F20"/>
          <w:sz w:val="16"/>
        </w:rPr>
        <w:t>used.</w:t>
      </w:r>
    </w:p>
    <w:p>
      <w:pPr>
        <w:pStyle w:val="BodyText"/>
        <w:spacing w:before="156"/>
        <w:rPr>
          <w:sz w:val="16"/>
        </w:rPr>
      </w:pPr>
    </w:p>
    <w:p>
      <w:pPr>
        <w:spacing w:line="220" w:lineRule="auto" w:before="0"/>
        <w:ind w:left="131" w:right="1149" w:firstLine="0"/>
        <w:jc w:val="left"/>
        <w:rPr>
          <w:sz w:val="16"/>
        </w:rPr>
      </w:pPr>
      <w:r>
        <w:rPr>
          <w:color w:val="231F20"/>
          <w:sz w:val="16"/>
        </w:rPr>
        <w:t>Erasure</w:t>
      </w:r>
      <w:r>
        <w:rPr>
          <w:color w:val="231F20"/>
          <w:spacing w:val="40"/>
          <w:sz w:val="16"/>
        </w:rPr>
        <w:t> </w:t>
      </w:r>
      <w:r>
        <w:rPr>
          <w:color w:val="231F20"/>
          <w:sz w:val="16"/>
        </w:rPr>
        <w:t>of</w:t>
      </w:r>
      <w:r>
        <w:rPr>
          <w:color w:val="231F20"/>
          <w:spacing w:val="40"/>
          <w:sz w:val="16"/>
        </w:rPr>
        <w:t> </w:t>
      </w:r>
      <w:r>
        <w:rPr>
          <w:color w:val="231F20"/>
          <w:sz w:val="16"/>
        </w:rPr>
        <w:t>mark</w:t>
      </w:r>
      <w:r>
        <w:rPr>
          <w:color w:val="231F20"/>
          <w:spacing w:val="40"/>
          <w:sz w:val="16"/>
        </w:rPr>
        <w:t> </w:t>
      </w:r>
      <w:r>
        <w:rPr>
          <w:color w:val="231F20"/>
          <w:sz w:val="16"/>
        </w:rPr>
        <w:t>denoting</w:t>
      </w:r>
      <w:r>
        <w:rPr>
          <w:color w:val="231F20"/>
          <w:spacing w:val="40"/>
          <w:sz w:val="16"/>
        </w:rPr>
        <w:t> </w:t>
      </w:r>
      <w:r>
        <w:rPr>
          <w:color w:val="231F20"/>
          <w:sz w:val="16"/>
        </w:rPr>
        <w:t>that</w:t>
      </w:r>
      <w:r>
        <w:rPr>
          <w:color w:val="231F20"/>
          <w:spacing w:val="34"/>
          <w:sz w:val="16"/>
        </w:rPr>
        <w:t> </w:t>
      </w:r>
      <w:r>
        <w:rPr>
          <w:color w:val="231F20"/>
          <w:sz w:val="16"/>
        </w:rPr>
        <w:t>stamp</w:t>
      </w:r>
      <w:r>
        <w:rPr>
          <w:color w:val="231F20"/>
          <w:spacing w:val="34"/>
          <w:sz w:val="16"/>
        </w:rPr>
        <w:t> </w:t>
      </w:r>
      <w:r>
        <w:rPr>
          <w:color w:val="231F20"/>
          <w:sz w:val="16"/>
        </w:rPr>
        <w:t>has</w:t>
      </w:r>
      <w:r>
        <w:rPr>
          <w:color w:val="231F20"/>
          <w:spacing w:val="40"/>
          <w:sz w:val="16"/>
        </w:rPr>
        <w:t> </w:t>
      </w:r>
      <w:r>
        <w:rPr>
          <w:color w:val="231F20"/>
          <w:sz w:val="16"/>
        </w:rPr>
        <w:t>been used.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1"/>
        <w:rPr>
          <w:sz w:val="16"/>
        </w:rPr>
      </w:pPr>
    </w:p>
    <w:p>
      <w:pPr>
        <w:spacing w:line="223" w:lineRule="auto" w:before="0"/>
        <w:ind w:left="121" w:right="1183" w:firstLine="0"/>
        <w:jc w:val="left"/>
        <w:rPr>
          <w:sz w:val="16"/>
        </w:rPr>
      </w:pPr>
      <w:r>
        <w:rPr>
          <w:color w:val="231F20"/>
          <w:sz w:val="16"/>
        </w:rPr>
        <w:t>Prohibition</w:t>
      </w:r>
      <w:r>
        <w:rPr>
          <w:color w:val="231F20"/>
          <w:spacing w:val="40"/>
          <w:sz w:val="16"/>
        </w:rPr>
        <w:t> </w:t>
      </w:r>
      <w:r>
        <w:rPr>
          <w:color w:val="231F20"/>
          <w:sz w:val="16"/>
        </w:rPr>
        <w:t>of</w:t>
      </w:r>
      <w:r>
        <w:rPr>
          <w:color w:val="231F20"/>
          <w:spacing w:val="40"/>
          <w:sz w:val="16"/>
        </w:rPr>
        <w:t> </w:t>
      </w:r>
      <w:r>
        <w:rPr>
          <w:color w:val="231F20"/>
          <w:spacing w:val="-2"/>
          <w:sz w:val="16"/>
        </w:rPr>
        <w:t>fictitious</w:t>
      </w:r>
      <w:r>
        <w:rPr>
          <w:color w:val="231F20"/>
          <w:spacing w:val="40"/>
          <w:sz w:val="16"/>
        </w:rPr>
        <w:t> </w:t>
      </w:r>
      <w:r>
        <w:rPr>
          <w:color w:val="231F20"/>
          <w:spacing w:val="-2"/>
          <w:sz w:val="16"/>
        </w:rPr>
        <w:t>stamps.</w:t>
      </w:r>
    </w:p>
    <w:p>
      <w:pPr>
        <w:spacing w:after="0" w:line="223" w:lineRule="auto"/>
        <w:jc w:val="left"/>
        <w:rPr>
          <w:sz w:val="16"/>
        </w:rPr>
        <w:sectPr>
          <w:type w:val="continuous"/>
          <w:pgSz w:w="11900" w:h="16840"/>
          <w:pgMar w:header="1248" w:footer="0" w:top="1240" w:bottom="280" w:left="0" w:right="0"/>
          <w:cols w:num="2" w:equalWidth="0">
            <w:col w:w="9556" w:space="40"/>
            <w:col w:w="2304"/>
          </w:cols>
        </w:sectPr>
      </w:pPr>
    </w:p>
    <w:p>
      <w:pPr>
        <w:pStyle w:val="BodyText"/>
        <w:spacing w:before="9"/>
        <w:rPr>
          <w:sz w:val="10"/>
        </w:rPr>
      </w:pPr>
    </w:p>
    <w:p>
      <w:pPr>
        <w:spacing w:after="0"/>
        <w:rPr>
          <w:sz w:val="10"/>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7"/>
        <w:rPr>
          <w:sz w:val="16"/>
        </w:rPr>
      </w:pPr>
    </w:p>
    <w:p>
      <w:pPr>
        <w:spacing w:line="220" w:lineRule="auto" w:before="0"/>
        <w:ind w:left="1181" w:right="38" w:firstLine="0"/>
        <w:jc w:val="left"/>
        <w:rPr>
          <w:sz w:val="16"/>
        </w:rPr>
      </w:pPr>
      <w:r>
        <w:rPr>
          <w:color w:val="231F20"/>
          <w:spacing w:val="-2"/>
          <w:sz w:val="16"/>
        </w:rPr>
        <w:t>Person</w:t>
      </w:r>
      <w:r>
        <w:rPr>
          <w:color w:val="231F20"/>
          <w:spacing w:val="40"/>
          <w:sz w:val="16"/>
        </w:rPr>
        <w:t> </w:t>
      </w:r>
      <w:r>
        <w:rPr>
          <w:color w:val="231F20"/>
          <w:sz w:val="16"/>
        </w:rPr>
        <w:t>employed</w:t>
      </w:r>
      <w:r>
        <w:rPr>
          <w:color w:val="231F20"/>
          <w:spacing w:val="40"/>
          <w:sz w:val="16"/>
        </w:rPr>
        <w:t> </w:t>
      </w:r>
      <w:r>
        <w:rPr>
          <w:color w:val="231F20"/>
          <w:sz w:val="16"/>
        </w:rPr>
        <w:t>in</w:t>
      </w:r>
      <w:r>
        <w:rPr>
          <w:color w:val="231F20"/>
          <w:spacing w:val="40"/>
          <w:sz w:val="16"/>
        </w:rPr>
        <w:t> </w:t>
      </w:r>
      <w:r>
        <w:rPr>
          <w:color w:val="231F20"/>
          <w:sz w:val="16"/>
        </w:rPr>
        <w:t>mint</w:t>
      </w:r>
      <w:r>
        <w:rPr>
          <w:color w:val="231F20"/>
          <w:spacing w:val="21"/>
          <w:sz w:val="16"/>
        </w:rPr>
        <w:t> </w:t>
      </w:r>
      <w:r>
        <w:rPr>
          <w:color w:val="231F20"/>
          <w:sz w:val="16"/>
        </w:rPr>
        <w:t>causing</w:t>
      </w:r>
      <w:r>
        <w:rPr>
          <w:color w:val="231F20"/>
          <w:spacing w:val="40"/>
          <w:sz w:val="16"/>
        </w:rPr>
        <w:t> </w:t>
      </w:r>
      <w:r>
        <w:rPr>
          <w:color w:val="231F20"/>
          <w:sz w:val="16"/>
        </w:rPr>
        <w:t>coin</w:t>
      </w:r>
      <w:r>
        <w:rPr>
          <w:color w:val="231F20"/>
          <w:spacing w:val="13"/>
          <w:sz w:val="16"/>
        </w:rPr>
        <w:t> </w:t>
      </w:r>
      <w:r>
        <w:rPr>
          <w:color w:val="231F20"/>
          <w:sz w:val="16"/>
        </w:rPr>
        <w:t>to</w:t>
      </w:r>
      <w:r>
        <w:rPr>
          <w:color w:val="231F20"/>
          <w:spacing w:val="13"/>
          <w:sz w:val="16"/>
        </w:rPr>
        <w:t> </w:t>
      </w:r>
      <w:r>
        <w:rPr>
          <w:color w:val="231F20"/>
          <w:sz w:val="16"/>
        </w:rPr>
        <w:t>be</w:t>
      </w:r>
      <w:r>
        <w:rPr>
          <w:color w:val="231F20"/>
          <w:spacing w:val="13"/>
          <w:sz w:val="16"/>
        </w:rPr>
        <w:t> </w:t>
      </w:r>
      <w:r>
        <w:rPr>
          <w:color w:val="231F20"/>
          <w:sz w:val="16"/>
        </w:rPr>
        <w:t>of</w:t>
      </w:r>
      <w:r>
        <w:rPr>
          <w:color w:val="231F20"/>
          <w:spacing w:val="40"/>
          <w:sz w:val="16"/>
        </w:rPr>
        <w:t> </w:t>
      </w:r>
      <w:r>
        <w:rPr>
          <w:color w:val="231F20"/>
          <w:spacing w:val="-2"/>
          <w:sz w:val="16"/>
        </w:rPr>
        <w:t>different</w:t>
      </w:r>
      <w:r>
        <w:rPr>
          <w:color w:val="231F20"/>
          <w:spacing w:val="40"/>
          <w:sz w:val="16"/>
        </w:rPr>
        <w:t> </w:t>
      </w:r>
      <w:r>
        <w:rPr>
          <w:color w:val="231F20"/>
          <w:sz w:val="16"/>
        </w:rPr>
        <w:t>weight</w:t>
      </w:r>
      <w:r>
        <w:rPr>
          <w:color w:val="231F20"/>
          <w:spacing w:val="40"/>
          <w:sz w:val="16"/>
        </w:rPr>
        <w:t> </w:t>
      </w:r>
      <w:r>
        <w:rPr>
          <w:color w:val="231F20"/>
          <w:sz w:val="16"/>
        </w:rPr>
        <w:t>or</w:t>
      </w:r>
      <w:r>
        <w:rPr>
          <w:color w:val="231F20"/>
          <w:spacing w:val="40"/>
          <w:sz w:val="16"/>
        </w:rPr>
        <w:t> </w:t>
      </w:r>
      <w:r>
        <w:rPr>
          <w:color w:val="231F20"/>
          <w:spacing w:val="-2"/>
          <w:sz w:val="16"/>
        </w:rPr>
        <w:t>composition</w:t>
      </w:r>
      <w:r>
        <w:rPr>
          <w:color w:val="231F20"/>
          <w:spacing w:val="40"/>
          <w:sz w:val="16"/>
        </w:rPr>
        <w:t> </w:t>
      </w:r>
      <w:r>
        <w:rPr>
          <w:color w:val="231F20"/>
          <w:sz w:val="16"/>
        </w:rPr>
        <w:t>from</w:t>
      </w:r>
      <w:r>
        <w:rPr>
          <w:color w:val="231F20"/>
          <w:spacing w:val="40"/>
          <w:sz w:val="16"/>
        </w:rPr>
        <w:t> </w:t>
      </w:r>
      <w:r>
        <w:rPr>
          <w:color w:val="231F20"/>
          <w:sz w:val="16"/>
        </w:rPr>
        <w:t>that</w:t>
      </w:r>
      <w:r>
        <w:rPr>
          <w:color w:val="231F20"/>
          <w:spacing w:val="40"/>
          <w:sz w:val="16"/>
        </w:rPr>
        <w:t> </w:t>
      </w:r>
      <w:r>
        <w:rPr>
          <w:color w:val="231F20"/>
          <w:sz w:val="16"/>
        </w:rPr>
        <w:t>fixed by law.</w:t>
      </w:r>
    </w:p>
    <w:p>
      <w:pPr>
        <w:pStyle w:val="BodyText"/>
        <w:spacing w:before="101"/>
        <w:rPr>
          <w:sz w:val="16"/>
        </w:rPr>
      </w:pPr>
    </w:p>
    <w:p>
      <w:pPr>
        <w:spacing w:line="220" w:lineRule="auto" w:before="1"/>
        <w:ind w:left="1166" w:right="1" w:firstLine="0"/>
        <w:jc w:val="left"/>
        <w:rPr>
          <w:sz w:val="16"/>
        </w:rPr>
      </w:pPr>
      <w:r>
        <w:rPr>
          <w:color w:val="231F20"/>
          <w:spacing w:val="-2"/>
          <w:sz w:val="16"/>
        </w:rPr>
        <w:t>Unlawfully</w:t>
      </w:r>
      <w:r>
        <w:rPr>
          <w:color w:val="231F20"/>
          <w:spacing w:val="40"/>
          <w:sz w:val="16"/>
        </w:rPr>
        <w:t> </w:t>
      </w:r>
      <w:r>
        <w:rPr>
          <w:color w:val="231F20"/>
          <w:sz w:val="16"/>
        </w:rPr>
        <w:t>taking</w:t>
      </w:r>
      <w:r>
        <w:rPr>
          <w:color w:val="231F20"/>
          <w:spacing w:val="32"/>
          <w:sz w:val="16"/>
        </w:rPr>
        <w:t> </w:t>
      </w:r>
      <w:r>
        <w:rPr>
          <w:color w:val="231F20"/>
          <w:sz w:val="16"/>
        </w:rPr>
        <w:t>coining</w:t>
      </w:r>
      <w:r>
        <w:rPr>
          <w:color w:val="231F20"/>
          <w:spacing w:val="40"/>
          <w:sz w:val="16"/>
        </w:rPr>
        <w:t> </w:t>
      </w:r>
      <w:r>
        <w:rPr>
          <w:color w:val="231F20"/>
          <w:spacing w:val="-2"/>
          <w:sz w:val="16"/>
        </w:rPr>
        <w:t>instrument</w:t>
      </w:r>
      <w:r>
        <w:rPr>
          <w:color w:val="231F20"/>
          <w:spacing w:val="40"/>
          <w:sz w:val="16"/>
        </w:rPr>
        <w:t> </w:t>
      </w:r>
      <w:r>
        <w:rPr>
          <w:color w:val="231F20"/>
          <w:sz w:val="16"/>
        </w:rPr>
        <w:t>from</w:t>
      </w:r>
      <w:r>
        <w:rPr>
          <w:color w:val="231F20"/>
          <w:spacing w:val="40"/>
          <w:sz w:val="16"/>
        </w:rPr>
        <w:t> </w:t>
      </w:r>
      <w:r>
        <w:rPr>
          <w:color w:val="231F20"/>
          <w:sz w:val="16"/>
        </w:rPr>
        <w:t>mint.</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5"/>
        <w:rPr>
          <w:sz w:val="16"/>
        </w:rPr>
      </w:pPr>
    </w:p>
    <w:p>
      <w:pPr>
        <w:spacing w:line="225" w:lineRule="auto" w:before="0"/>
        <w:ind w:left="1142" w:right="38" w:firstLine="0"/>
        <w:jc w:val="left"/>
        <w:rPr>
          <w:sz w:val="16"/>
        </w:rPr>
      </w:pPr>
      <w:r>
        <w:rPr>
          <w:color w:val="231F20"/>
          <w:spacing w:val="-2"/>
          <w:sz w:val="16"/>
        </w:rPr>
        <w:t>Unlawful</w:t>
      </w:r>
      <w:r>
        <w:rPr>
          <w:color w:val="231F20"/>
          <w:spacing w:val="40"/>
          <w:sz w:val="16"/>
        </w:rPr>
        <w:t> </w:t>
      </w:r>
      <w:r>
        <w:rPr>
          <w:color w:val="231F20"/>
          <w:spacing w:val="-2"/>
          <w:sz w:val="16"/>
        </w:rPr>
        <w:t>assembly.</w:t>
      </w:r>
    </w:p>
    <w:p>
      <w:pPr>
        <w:pStyle w:val="BodyText"/>
        <w:spacing w:before="91"/>
        <w:ind w:left="153"/>
      </w:pPr>
      <w:r>
        <w:rPr/>
        <w:br w:type="column"/>
      </w:r>
      <w:r>
        <w:rPr>
          <w:color w:val="231F20"/>
        </w:rPr>
        <w:t>shall</w:t>
      </w:r>
      <w:r>
        <w:rPr>
          <w:color w:val="231F20"/>
          <w:spacing w:val="-8"/>
        </w:rPr>
        <w:t> </w:t>
      </w:r>
      <w:r>
        <w:rPr>
          <w:color w:val="231F20"/>
        </w:rPr>
        <w:t>be</w:t>
      </w:r>
      <w:r>
        <w:rPr>
          <w:color w:val="231F20"/>
          <w:spacing w:val="-7"/>
        </w:rPr>
        <w:t> </w:t>
      </w:r>
      <w:r>
        <w:rPr>
          <w:color w:val="231F20"/>
        </w:rPr>
        <w:t>punished</w:t>
      </w:r>
      <w:r>
        <w:rPr>
          <w:color w:val="231F20"/>
          <w:spacing w:val="-8"/>
        </w:rPr>
        <w:t> </w:t>
      </w:r>
      <w:r>
        <w:rPr>
          <w:color w:val="231F20"/>
        </w:rPr>
        <w:t>with</w:t>
      </w:r>
      <w:r>
        <w:rPr>
          <w:color w:val="231F20"/>
          <w:spacing w:val="-7"/>
        </w:rPr>
        <w:t> </w:t>
      </w:r>
      <w:r>
        <w:rPr>
          <w:color w:val="231F20"/>
        </w:rPr>
        <w:t>fine</w:t>
      </w:r>
      <w:r>
        <w:rPr>
          <w:color w:val="231F20"/>
          <w:spacing w:val="-7"/>
        </w:rPr>
        <w:t> </w:t>
      </w:r>
      <w:r>
        <w:rPr>
          <w:color w:val="231F20"/>
        </w:rPr>
        <w:t>which</w:t>
      </w:r>
      <w:r>
        <w:rPr>
          <w:color w:val="231F20"/>
          <w:spacing w:val="-7"/>
        </w:rPr>
        <w:t> </w:t>
      </w:r>
      <w:r>
        <w:rPr>
          <w:color w:val="231F20"/>
        </w:rPr>
        <w:t>may</w:t>
      </w:r>
      <w:r>
        <w:rPr>
          <w:color w:val="231F20"/>
          <w:spacing w:val="-7"/>
        </w:rPr>
        <w:t> </w:t>
      </w:r>
      <w:r>
        <w:rPr>
          <w:color w:val="231F20"/>
        </w:rPr>
        <w:t>extend</w:t>
      </w:r>
      <w:r>
        <w:rPr>
          <w:color w:val="231F20"/>
          <w:spacing w:val="-7"/>
        </w:rPr>
        <w:t> </w:t>
      </w:r>
      <w:r>
        <w:rPr>
          <w:color w:val="231F20"/>
        </w:rPr>
        <w:t>to</w:t>
      </w:r>
      <w:r>
        <w:rPr>
          <w:color w:val="231F20"/>
          <w:spacing w:val="-7"/>
        </w:rPr>
        <w:t> </w:t>
      </w:r>
      <w:r>
        <w:rPr>
          <w:color w:val="231F20"/>
        </w:rPr>
        <w:t>two</w:t>
      </w:r>
      <w:r>
        <w:rPr>
          <w:color w:val="231F20"/>
          <w:spacing w:val="-7"/>
        </w:rPr>
        <w:t> </w:t>
      </w:r>
      <w:r>
        <w:rPr>
          <w:color w:val="231F20"/>
        </w:rPr>
        <w:t>hundred</w:t>
      </w:r>
      <w:r>
        <w:rPr>
          <w:color w:val="231F20"/>
          <w:spacing w:val="-8"/>
        </w:rPr>
        <w:t> </w:t>
      </w:r>
      <w:r>
        <w:rPr>
          <w:color w:val="231F20"/>
          <w:spacing w:val="-2"/>
        </w:rPr>
        <w:t>rupees.</w:t>
      </w:r>
    </w:p>
    <w:p>
      <w:pPr>
        <w:pStyle w:val="ListParagraph"/>
        <w:numPr>
          <w:ilvl w:val="0"/>
          <w:numId w:val="77"/>
        </w:numPr>
        <w:tabs>
          <w:tab w:pos="889" w:val="left" w:leader="none"/>
        </w:tabs>
        <w:spacing w:line="271" w:lineRule="auto" w:before="182" w:after="0"/>
        <w:ind w:left="153" w:right="2348" w:firstLine="479"/>
        <w:jc w:val="both"/>
        <w:rPr>
          <w:sz w:val="20"/>
        </w:rPr>
      </w:pPr>
      <w:r>
        <w:rPr>
          <w:color w:val="231F20"/>
          <w:spacing w:val="-2"/>
          <w:sz w:val="20"/>
        </w:rPr>
        <w:t>Any</w:t>
      </w:r>
      <w:r>
        <w:rPr>
          <w:color w:val="231F20"/>
          <w:spacing w:val="-5"/>
          <w:sz w:val="20"/>
        </w:rPr>
        <w:t> </w:t>
      </w:r>
      <w:r>
        <w:rPr>
          <w:color w:val="231F20"/>
          <w:spacing w:val="-2"/>
          <w:sz w:val="20"/>
        </w:rPr>
        <w:t>such</w:t>
      </w:r>
      <w:r>
        <w:rPr>
          <w:color w:val="231F20"/>
          <w:spacing w:val="-4"/>
          <w:sz w:val="20"/>
        </w:rPr>
        <w:t> </w:t>
      </w:r>
      <w:r>
        <w:rPr>
          <w:color w:val="231F20"/>
          <w:spacing w:val="-2"/>
          <w:sz w:val="20"/>
        </w:rPr>
        <w:t>stamp,</w:t>
      </w:r>
      <w:r>
        <w:rPr>
          <w:color w:val="231F20"/>
          <w:spacing w:val="-5"/>
          <w:sz w:val="20"/>
        </w:rPr>
        <w:t> </w:t>
      </w:r>
      <w:r>
        <w:rPr>
          <w:color w:val="231F20"/>
          <w:spacing w:val="-2"/>
          <w:sz w:val="20"/>
        </w:rPr>
        <w:t>die,</w:t>
      </w:r>
      <w:r>
        <w:rPr>
          <w:color w:val="231F20"/>
          <w:spacing w:val="-4"/>
          <w:sz w:val="20"/>
        </w:rPr>
        <w:t> </w:t>
      </w:r>
      <w:r>
        <w:rPr>
          <w:color w:val="231F20"/>
          <w:spacing w:val="-2"/>
          <w:sz w:val="20"/>
        </w:rPr>
        <w:t>plate,</w:t>
      </w:r>
      <w:r>
        <w:rPr>
          <w:color w:val="231F20"/>
          <w:spacing w:val="-5"/>
          <w:sz w:val="20"/>
        </w:rPr>
        <w:t> </w:t>
      </w:r>
      <w:r>
        <w:rPr>
          <w:color w:val="231F20"/>
          <w:spacing w:val="-2"/>
          <w:sz w:val="20"/>
        </w:rPr>
        <w:t>instrument</w:t>
      </w:r>
      <w:r>
        <w:rPr>
          <w:color w:val="231F20"/>
          <w:spacing w:val="-5"/>
          <w:sz w:val="20"/>
        </w:rPr>
        <w:t> </w:t>
      </w:r>
      <w:r>
        <w:rPr>
          <w:color w:val="231F20"/>
          <w:spacing w:val="-2"/>
          <w:sz w:val="20"/>
        </w:rPr>
        <w:t>or</w:t>
      </w:r>
      <w:r>
        <w:rPr>
          <w:color w:val="231F20"/>
          <w:spacing w:val="-4"/>
          <w:sz w:val="20"/>
        </w:rPr>
        <w:t> </w:t>
      </w:r>
      <w:r>
        <w:rPr>
          <w:color w:val="231F20"/>
          <w:spacing w:val="-2"/>
          <w:sz w:val="20"/>
        </w:rPr>
        <w:t>materials</w:t>
      </w:r>
      <w:r>
        <w:rPr>
          <w:color w:val="231F20"/>
          <w:spacing w:val="-5"/>
          <w:sz w:val="20"/>
        </w:rPr>
        <w:t> </w:t>
      </w:r>
      <w:r>
        <w:rPr>
          <w:color w:val="231F20"/>
          <w:spacing w:val="-2"/>
          <w:sz w:val="20"/>
        </w:rPr>
        <w:t>in</w:t>
      </w:r>
      <w:r>
        <w:rPr>
          <w:color w:val="231F20"/>
          <w:spacing w:val="-4"/>
          <w:sz w:val="20"/>
        </w:rPr>
        <w:t> </w:t>
      </w:r>
      <w:r>
        <w:rPr>
          <w:color w:val="231F20"/>
          <w:spacing w:val="-2"/>
          <w:sz w:val="20"/>
        </w:rPr>
        <w:t>the</w:t>
      </w:r>
      <w:r>
        <w:rPr>
          <w:color w:val="231F20"/>
          <w:spacing w:val="-5"/>
          <w:sz w:val="20"/>
        </w:rPr>
        <w:t> </w:t>
      </w:r>
      <w:r>
        <w:rPr>
          <w:color w:val="231F20"/>
          <w:spacing w:val="-2"/>
          <w:sz w:val="20"/>
        </w:rPr>
        <w:t>possession</w:t>
      </w:r>
      <w:r>
        <w:rPr>
          <w:color w:val="231F20"/>
          <w:spacing w:val="-4"/>
          <w:sz w:val="20"/>
        </w:rPr>
        <w:t> </w:t>
      </w:r>
      <w:r>
        <w:rPr>
          <w:color w:val="231F20"/>
          <w:spacing w:val="-2"/>
          <w:sz w:val="20"/>
        </w:rPr>
        <w:t>of</w:t>
      </w:r>
      <w:r>
        <w:rPr>
          <w:color w:val="231F20"/>
          <w:spacing w:val="-4"/>
          <w:sz w:val="20"/>
        </w:rPr>
        <w:t> </w:t>
      </w:r>
      <w:r>
        <w:rPr>
          <w:color w:val="231F20"/>
          <w:spacing w:val="-2"/>
          <w:sz w:val="20"/>
        </w:rPr>
        <w:t>any</w:t>
      </w:r>
      <w:r>
        <w:rPr>
          <w:color w:val="231F20"/>
          <w:spacing w:val="-5"/>
          <w:sz w:val="20"/>
        </w:rPr>
        <w:t> </w:t>
      </w:r>
      <w:r>
        <w:rPr>
          <w:color w:val="231F20"/>
          <w:spacing w:val="-2"/>
          <w:sz w:val="20"/>
        </w:rPr>
        <w:t>person </w:t>
      </w:r>
      <w:r>
        <w:rPr>
          <w:color w:val="231F20"/>
          <w:sz w:val="20"/>
        </w:rPr>
        <w:t>for</w:t>
      </w:r>
      <w:r>
        <w:rPr>
          <w:color w:val="231F20"/>
          <w:spacing w:val="-1"/>
          <w:sz w:val="20"/>
        </w:rPr>
        <w:t> </w:t>
      </w:r>
      <w:r>
        <w:rPr>
          <w:color w:val="231F20"/>
          <w:sz w:val="20"/>
        </w:rPr>
        <w:t>making</w:t>
      </w:r>
      <w:r>
        <w:rPr>
          <w:color w:val="231F20"/>
          <w:spacing w:val="-1"/>
          <w:sz w:val="20"/>
        </w:rPr>
        <w:t> </w:t>
      </w:r>
      <w:r>
        <w:rPr>
          <w:color w:val="231F20"/>
          <w:sz w:val="20"/>
        </w:rPr>
        <w:t>any</w:t>
      </w:r>
      <w:r>
        <w:rPr>
          <w:color w:val="231F20"/>
          <w:spacing w:val="-1"/>
          <w:sz w:val="20"/>
        </w:rPr>
        <w:t> </w:t>
      </w:r>
      <w:r>
        <w:rPr>
          <w:color w:val="231F20"/>
          <w:sz w:val="20"/>
        </w:rPr>
        <w:t>fictitious</w:t>
      </w:r>
      <w:r>
        <w:rPr>
          <w:color w:val="231F20"/>
          <w:spacing w:val="-1"/>
          <w:sz w:val="20"/>
        </w:rPr>
        <w:t> </w:t>
      </w:r>
      <w:r>
        <w:rPr>
          <w:color w:val="231F20"/>
          <w:sz w:val="20"/>
        </w:rPr>
        <w:t>stamp</w:t>
      </w:r>
      <w:r>
        <w:rPr>
          <w:color w:val="231F20"/>
          <w:spacing w:val="-1"/>
          <w:sz w:val="20"/>
        </w:rPr>
        <w:t> </w:t>
      </w:r>
      <w:r>
        <w:rPr>
          <w:color w:val="231F20"/>
          <w:sz w:val="20"/>
        </w:rPr>
        <w:t>may</w:t>
      </w:r>
      <w:r>
        <w:rPr>
          <w:color w:val="231F20"/>
          <w:spacing w:val="-1"/>
          <w:sz w:val="20"/>
        </w:rPr>
        <w:t> </w:t>
      </w:r>
      <w:r>
        <w:rPr>
          <w:color w:val="231F20"/>
          <w:sz w:val="20"/>
        </w:rPr>
        <w:t>be</w:t>
      </w:r>
      <w:r>
        <w:rPr>
          <w:color w:val="231F20"/>
          <w:spacing w:val="-1"/>
          <w:sz w:val="20"/>
        </w:rPr>
        <w:t> </w:t>
      </w:r>
      <w:r>
        <w:rPr>
          <w:color w:val="231F20"/>
          <w:sz w:val="20"/>
        </w:rPr>
        <w:t>seized</w:t>
      </w:r>
      <w:r>
        <w:rPr>
          <w:color w:val="231F20"/>
          <w:spacing w:val="-1"/>
          <w:sz w:val="20"/>
        </w:rPr>
        <w:t> </w:t>
      </w:r>
      <w:r>
        <w:rPr>
          <w:color w:val="231F20"/>
          <w:sz w:val="20"/>
        </w:rPr>
        <w:t>and,</w:t>
      </w:r>
      <w:r>
        <w:rPr>
          <w:color w:val="231F20"/>
          <w:spacing w:val="-1"/>
          <w:sz w:val="20"/>
        </w:rPr>
        <w:t> </w:t>
      </w:r>
      <w:r>
        <w:rPr>
          <w:color w:val="231F20"/>
          <w:sz w:val="20"/>
        </w:rPr>
        <w:t>if</w:t>
      </w:r>
      <w:r>
        <w:rPr>
          <w:color w:val="231F20"/>
          <w:spacing w:val="-1"/>
          <w:sz w:val="20"/>
        </w:rPr>
        <w:t> </w:t>
      </w:r>
      <w:r>
        <w:rPr>
          <w:color w:val="231F20"/>
          <w:sz w:val="20"/>
        </w:rPr>
        <w:t>seized</w:t>
      </w:r>
      <w:r>
        <w:rPr>
          <w:color w:val="231F20"/>
          <w:spacing w:val="-1"/>
          <w:sz w:val="20"/>
        </w:rPr>
        <w:t> </w:t>
      </w:r>
      <w:r>
        <w:rPr>
          <w:color w:val="231F20"/>
          <w:sz w:val="20"/>
        </w:rPr>
        <w:t>shall</w:t>
      </w:r>
      <w:r>
        <w:rPr>
          <w:color w:val="231F20"/>
          <w:spacing w:val="-1"/>
          <w:sz w:val="20"/>
        </w:rPr>
        <w:t> </w:t>
      </w:r>
      <w:r>
        <w:rPr>
          <w:color w:val="231F20"/>
          <w:sz w:val="20"/>
        </w:rPr>
        <w:t>be</w:t>
      </w:r>
      <w:r>
        <w:rPr>
          <w:color w:val="231F20"/>
          <w:spacing w:val="-1"/>
          <w:sz w:val="20"/>
        </w:rPr>
        <w:t> </w:t>
      </w:r>
      <w:r>
        <w:rPr>
          <w:color w:val="231F20"/>
          <w:sz w:val="20"/>
        </w:rPr>
        <w:t>forfeited.</w:t>
      </w:r>
    </w:p>
    <w:p>
      <w:pPr>
        <w:pStyle w:val="ListParagraph"/>
        <w:numPr>
          <w:ilvl w:val="0"/>
          <w:numId w:val="77"/>
        </w:numPr>
        <w:tabs>
          <w:tab w:pos="910" w:val="left" w:leader="none"/>
        </w:tabs>
        <w:spacing w:line="266" w:lineRule="auto" w:before="152" w:after="0"/>
        <w:ind w:left="153" w:right="2347" w:firstLine="479"/>
        <w:jc w:val="both"/>
        <w:rPr>
          <w:sz w:val="20"/>
        </w:rPr>
      </w:pPr>
      <w:r>
        <w:rPr>
          <w:color w:val="231F20"/>
          <w:sz w:val="20"/>
        </w:rPr>
        <w:t>In</w:t>
      </w:r>
      <w:r>
        <w:rPr>
          <w:color w:val="231F20"/>
          <w:spacing w:val="-7"/>
          <w:sz w:val="20"/>
        </w:rPr>
        <w:t> </w:t>
      </w:r>
      <w:r>
        <w:rPr>
          <w:color w:val="231F20"/>
          <w:sz w:val="20"/>
        </w:rPr>
        <w:t>this</w:t>
      </w:r>
      <w:r>
        <w:rPr>
          <w:color w:val="231F20"/>
          <w:spacing w:val="-7"/>
          <w:sz w:val="20"/>
        </w:rPr>
        <w:t> </w:t>
      </w:r>
      <w:r>
        <w:rPr>
          <w:color w:val="231F20"/>
          <w:sz w:val="20"/>
        </w:rPr>
        <w:t>section</w:t>
      </w:r>
      <w:r>
        <w:rPr>
          <w:color w:val="231F20"/>
          <w:spacing w:val="-8"/>
          <w:sz w:val="20"/>
        </w:rPr>
        <w:t> </w:t>
      </w:r>
      <w:r>
        <w:rPr>
          <w:color w:val="231F20"/>
          <w:sz w:val="20"/>
        </w:rPr>
        <w:t>“fictitious</w:t>
      </w:r>
      <w:r>
        <w:rPr>
          <w:color w:val="231F20"/>
          <w:spacing w:val="-7"/>
          <w:sz w:val="20"/>
        </w:rPr>
        <w:t> </w:t>
      </w:r>
      <w:r>
        <w:rPr>
          <w:color w:val="231F20"/>
          <w:sz w:val="20"/>
        </w:rPr>
        <w:t>stamp”</w:t>
      </w:r>
      <w:r>
        <w:rPr>
          <w:color w:val="231F20"/>
          <w:spacing w:val="-7"/>
          <w:sz w:val="20"/>
        </w:rPr>
        <w:t> </w:t>
      </w:r>
      <w:r>
        <w:rPr>
          <w:color w:val="231F20"/>
          <w:sz w:val="20"/>
        </w:rPr>
        <w:t>means</w:t>
      </w:r>
      <w:r>
        <w:rPr>
          <w:color w:val="231F20"/>
          <w:spacing w:val="-7"/>
          <w:sz w:val="20"/>
        </w:rPr>
        <w:t> </w:t>
      </w:r>
      <w:r>
        <w:rPr>
          <w:color w:val="231F20"/>
          <w:sz w:val="20"/>
        </w:rPr>
        <w:t>any</w:t>
      </w:r>
      <w:r>
        <w:rPr>
          <w:color w:val="231F20"/>
          <w:spacing w:val="-8"/>
          <w:sz w:val="20"/>
        </w:rPr>
        <w:t> </w:t>
      </w:r>
      <w:r>
        <w:rPr>
          <w:color w:val="231F20"/>
          <w:sz w:val="20"/>
        </w:rPr>
        <w:t>stamp</w:t>
      </w:r>
      <w:r>
        <w:rPr>
          <w:color w:val="231F20"/>
          <w:spacing w:val="-7"/>
          <w:sz w:val="20"/>
        </w:rPr>
        <w:t> </w:t>
      </w:r>
      <w:r>
        <w:rPr>
          <w:color w:val="231F20"/>
          <w:sz w:val="20"/>
        </w:rPr>
        <w:t>falsely</w:t>
      </w:r>
      <w:r>
        <w:rPr>
          <w:color w:val="231F20"/>
          <w:spacing w:val="-7"/>
          <w:sz w:val="20"/>
        </w:rPr>
        <w:t> </w:t>
      </w:r>
      <w:r>
        <w:rPr>
          <w:color w:val="231F20"/>
          <w:sz w:val="20"/>
        </w:rPr>
        <w:t>purporting</w:t>
      </w:r>
      <w:r>
        <w:rPr>
          <w:color w:val="231F20"/>
          <w:spacing w:val="-7"/>
          <w:sz w:val="20"/>
        </w:rPr>
        <w:t> </w:t>
      </w:r>
      <w:r>
        <w:rPr>
          <w:color w:val="231F20"/>
          <w:sz w:val="20"/>
        </w:rPr>
        <w:t>to</w:t>
      </w:r>
      <w:r>
        <w:rPr>
          <w:color w:val="231F20"/>
          <w:spacing w:val="-7"/>
          <w:sz w:val="20"/>
        </w:rPr>
        <w:t> </w:t>
      </w:r>
      <w:r>
        <w:rPr>
          <w:color w:val="231F20"/>
          <w:sz w:val="20"/>
        </w:rPr>
        <w:t>be</w:t>
      </w:r>
      <w:r>
        <w:rPr>
          <w:color w:val="231F20"/>
          <w:spacing w:val="-7"/>
          <w:sz w:val="20"/>
        </w:rPr>
        <w:t> </w:t>
      </w:r>
      <w:r>
        <w:rPr>
          <w:color w:val="231F20"/>
          <w:sz w:val="20"/>
        </w:rPr>
        <w:t>issued </w:t>
      </w:r>
      <w:r>
        <w:rPr>
          <w:color w:val="231F20"/>
          <w:spacing w:val="-2"/>
          <w:sz w:val="20"/>
        </w:rPr>
        <w:t>by</w:t>
      </w:r>
      <w:r>
        <w:rPr>
          <w:color w:val="231F20"/>
          <w:spacing w:val="-8"/>
          <w:sz w:val="20"/>
        </w:rPr>
        <w:t> </w:t>
      </w:r>
      <w:r>
        <w:rPr>
          <w:color w:val="231F20"/>
          <w:spacing w:val="-2"/>
          <w:sz w:val="20"/>
        </w:rPr>
        <w:t>Government</w:t>
      </w:r>
      <w:r>
        <w:rPr>
          <w:color w:val="231F20"/>
          <w:spacing w:val="-8"/>
          <w:sz w:val="20"/>
        </w:rPr>
        <w:t> </w:t>
      </w:r>
      <w:r>
        <w:rPr>
          <w:color w:val="231F20"/>
          <w:spacing w:val="-2"/>
          <w:sz w:val="20"/>
        </w:rPr>
        <w:t>for</w:t>
      </w:r>
      <w:r>
        <w:rPr>
          <w:color w:val="231F20"/>
          <w:spacing w:val="-8"/>
          <w:sz w:val="20"/>
        </w:rPr>
        <w:t> </w:t>
      </w:r>
      <w:r>
        <w:rPr>
          <w:color w:val="231F20"/>
          <w:spacing w:val="-2"/>
          <w:sz w:val="20"/>
        </w:rPr>
        <w:t>the</w:t>
      </w:r>
      <w:r>
        <w:rPr>
          <w:color w:val="231F20"/>
          <w:spacing w:val="-8"/>
          <w:sz w:val="20"/>
        </w:rPr>
        <w:t> </w:t>
      </w:r>
      <w:r>
        <w:rPr>
          <w:color w:val="231F20"/>
          <w:spacing w:val="-2"/>
          <w:sz w:val="20"/>
        </w:rPr>
        <w:t>purpose</w:t>
      </w:r>
      <w:r>
        <w:rPr>
          <w:color w:val="231F20"/>
          <w:spacing w:val="-8"/>
          <w:sz w:val="20"/>
        </w:rPr>
        <w:t> </w:t>
      </w:r>
      <w:r>
        <w:rPr>
          <w:color w:val="231F20"/>
          <w:spacing w:val="-2"/>
          <w:sz w:val="20"/>
        </w:rPr>
        <w:t>of</w:t>
      </w:r>
      <w:r>
        <w:rPr>
          <w:color w:val="231F20"/>
          <w:spacing w:val="-8"/>
          <w:sz w:val="20"/>
        </w:rPr>
        <w:t> </w:t>
      </w:r>
      <w:r>
        <w:rPr>
          <w:color w:val="231F20"/>
          <w:spacing w:val="-2"/>
          <w:sz w:val="20"/>
        </w:rPr>
        <w:t>denoting</w:t>
      </w:r>
      <w:r>
        <w:rPr>
          <w:color w:val="231F20"/>
          <w:spacing w:val="-8"/>
          <w:sz w:val="20"/>
        </w:rPr>
        <w:t> </w:t>
      </w:r>
      <w:r>
        <w:rPr>
          <w:color w:val="231F20"/>
          <w:spacing w:val="-2"/>
          <w:sz w:val="20"/>
        </w:rPr>
        <w:t>a</w:t>
      </w:r>
      <w:r>
        <w:rPr>
          <w:color w:val="231F20"/>
          <w:spacing w:val="-7"/>
          <w:sz w:val="20"/>
        </w:rPr>
        <w:t> </w:t>
      </w:r>
      <w:r>
        <w:rPr>
          <w:color w:val="231F20"/>
          <w:spacing w:val="-2"/>
          <w:sz w:val="20"/>
        </w:rPr>
        <w:t>rate</w:t>
      </w:r>
      <w:r>
        <w:rPr>
          <w:color w:val="231F20"/>
          <w:spacing w:val="-8"/>
          <w:sz w:val="20"/>
        </w:rPr>
        <w:t> </w:t>
      </w:r>
      <w:r>
        <w:rPr>
          <w:color w:val="231F20"/>
          <w:spacing w:val="-2"/>
          <w:sz w:val="20"/>
        </w:rPr>
        <w:t>of</w:t>
      </w:r>
      <w:r>
        <w:rPr>
          <w:color w:val="231F20"/>
          <w:spacing w:val="-8"/>
          <w:sz w:val="20"/>
        </w:rPr>
        <w:t> </w:t>
      </w:r>
      <w:r>
        <w:rPr>
          <w:color w:val="231F20"/>
          <w:spacing w:val="-2"/>
          <w:sz w:val="20"/>
        </w:rPr>
        <w:t>postage,</w:t>
      </w:r>
      <w:r>
        <w:rPr>
          <w:color w:val="231F20"/>
          <w:spacing w:val="-8"/>
          <w:sz w:val="20"/>
        </w:rPr>
        <w:t> </w:t>
      </w:r>
      <w:r>
        <w:rPr>
          <w:color w:val="231F20"/>
          <w:spacing w:val="-2"/>
          <w:sz w:val="20"/>
        </w:rPr>
        <w:t>or</w:t>
      </w:r>
      <w:r>
        <w:rPr>
          <w:color w:val="231F20"/>
          <w:spacing w:val="-8"/>
          <w:sz w:val="20"/>
        </w:rPr>
        <w:t> </w:t>
      </w:r>
      <w:r>
        <w:rPr>
          <w:color w:val="231F20"/>
          <w:spacing w:val="-2"/>
          <w:sz w:val="20"/>
        </w:rPr>
        <w:t>any</w:t>
      </w:r>
      <w:r>
        <w:rPr>
          <w:color w:val="231F20"/>
          <w:spacing w:val="-8"/>
          <w:sz w:val="20"/>
        </w:rPr>
        <w:t> </w:t>
      </w:r>
      <w:r>
        <w:rPr>
          <w:color w:val="231F20"/>
          <w:spacing w:val="-2"/>
          <w:sz w:val="20"/>
        </w:rPr>
        <w:t>facsimile</w:t>
      </w:r>
      <w:r>
        <w:rPr>
          <w:color w:val="231F20"/>
          <w:spacing w:val="-8"/>
          <w:sz w:val="20"/>
        </w:rPr>
        <w:t> </w:t>
      </w:r>
      <w:r>
        <w:rPr>
          <w:color w:val="231F20"/>
          <w:spacing w:val="-2"/>
          <w:sz w:val="20"/>
        </w:rPr>
        <w:t>or</w:t>
      </w:r>
      <w:r>
        <w:rPr>
          <w:color w:val="231F20"/>
          <w:spacing w:val="-8"/>
          <w:sz w:val="20"/>
        </w:rPr>
        <w:t> </w:t>
      </w:r>
      <w:r>
        <w:rPr>
          <w:color w:val="231F20"/>
          <w:spacing w:val="-2"/>
          <w:sz w:val="20"/>
        </w:rPr>
        <w:t>imitation</w:t>
      </w:r>
      <w:r>
        <w:rPr>
          <w:color w:val="231F20"/>
          <w:spacing w:val="-8"/>
          <w:sz w:val="20"/>
        </w:rPr>
        <w:t> </w:t>
      </w:r>
      <w:r>
        <w:rPr>
          <w:color w:val="231F20"/>
          <w:spacing w:val="-2"/>
          <w:sz w:val="20"/>
        </w:rPr>
        <w:t>or </w:t>
      </w:r>
      <w:r>
        <w:rPr>
          <w:color w:val="231F20"/>
          <w:sz w:val="20"/>
        </w:rPr>
        <w:t>representation,</w:t>
      </w:r>
      <w:r>
        <w:rPr>
          <w:color w:val="231F20"/>
          <w:spacing w:val="-10"/>
          <w:sz w:val="20"/>
        </w:rPr>
        <w:t> </w:t>
      </w:r>
      <w:r>
        <w:rPr>
          <w:color w:val="231F20"/>
          <w:sz w:val="20"/>
        </w:rPr>
        <w:t>whether</w:t>
      </w:r>
      <w:r>
        <w:rPr>
          <w:color w:val="231F20"/>
          <w:spacing w:val="-10"/>
          <w:sz w:val="20"/>
        </w:rPr>
        <w:t> </w:t>
      </w:r>
      <w:r>
        <w:rPr>
          <w:color w:val="231F20"/>
          <w:sz w:val="20"/>
        </w:rPr>
        <w:t>on</w:t>
      </w:r>
      <w:r>
        <w:rPr>
          <w:color w:val="231F20"/>
          <w:spacing w:val="-9"/>
          <w:sz w:val="20"/>
        </w:rPr>
        <w:t> </w:t>
      </w:r>
      <w:r>
        <w:rPr>
          <w:color w:val="231F20"/>
          <w:sz w:val="20"/>
        </w:rPr>
        <w:t>paper</w:t>
      </w:r>
      <w:r>
        <w:rPr>
          <w:color w:val="231F20"/>
          <w:spacing w:val="-10"/>
          <w:sz w:val="20"/>
        </w:rPr>
        <w:t> </w:t>
      </w:r>
      <w:r>
        <w:rPr>
          <w:color w:val="231F20"/>
          <w:sz w:val="20"/>
        </w:rPr>
        <w:t>or</w:t>
      </w:r>
      <w:r>
        <w:rPr>
          <w:color w:val="231F20"/>
          <w:spacing w:val="-10"/>
          <w:sz w:val="20"/>
        </w:rPr>
        <w:t> </w:t>
      </w:r>
      <w:r>
        <w:rPr>
          <w:color w:val="231F20"/>
          <w:sz w:val="20"/>
        </w:rPr>
        <w:t>otherwise,</w:t>
      </w:r>
      <w:r>
        <w:rPr>
          <w:color w:val="231F20"/>
          <w:spacing w:val="-9"/>
          <w:sz w:val="20"/>
        </w:rPr>
        <w:t> </w:t>
      </w:r>
      <w:r>
        <w:rPr>
          <w:color w:val="231F20"/>
          <w:sz w:val="20"/>
        </w:rPr>
        <w:t>of</w:t>
      </w:r>
      <w:r>
        <w:rPr>
          <w:color w:val="231F20"/>
          <w:spacing w:val="-10"/>
          <w:sz w:val="20"/>
        </w:rPr>
        <w:t> </w:t>
      </w:r>
      <w:r>
        <w:rPr>
          <w:color w:val="231F20"/>
          <w:sz w:val="20"/>
        </w:rPr>
        <w:t>any</w:t>
      </w:r>
      <w:r>
        <w:rPr>
          <w:color w:val="231F20"/>
          <w:spacing w:val="-10"/>
          <w:sz w:val="20"/>
        </w:rPr>
        <w:t> </w:t>
      </w:r>
      <w:r>
        <w:rPr>
          <w:color w:val="231F20"/>
          <w:sz w:val="20"/>
        </w:rPr>
        <w:t>stamp</w:t>
      </w:r>
      <w:r>
        <w:rPr>
          <w:color w:val="231F20"/>
          <w:spacing w:val="-10"/>
          <w:sz w:val="20"/>
        </w:rPr>
        <w:t> </w:t>
      </w:r>
      <w:r>
        <w:rPr>
          <w:color w:val="231F20"/>
          <w:sz w:val="20"/>
        </w:rPr>
        <w:t>issued</w:t>
      </w:r>
      <w:r>
        <w:rPr>
          <w:color w:val="231F20"/>
          <w:spacing w:val="-9"/>
          <w:sz w:val="20"/>
        </w:rPr>
        <w:t> </w:t>
      </w:r>
      <w:r>
        <w:rPr>
          <w:color w:val="231F20"/>
          <w:sz w:val="20"/>
        </w:rPr>
        <w:t>by</w:t>
      </w:r>
      <w:r>
        <w:rPr>
          <w:color w:val="231F20"/>
          <w:spacing w:val="-9"/>
          <w:sz w:val="20"/>
        </w:rPr>
        <w:t> </w:t>
      </w:r>
      <w:r>
        <w:rPr>
          <w:color w:val="231F20"/>
          <w:sz w:val="20"/>
        </w:rPr>
        <w:t>Government</w:t>
      </w:r>
      <w:r>
        <w:rPr>
          <w:color w:val="231F20"/>
          <w:spacing w:val="-10"/>
          <w:sz w:val="20"/>
        </w:rPr>
        <w:t> </w:t>
      </w:r>
      <w:r>
        <w:rPr>
          <w:color w:val="231F20"/>
          <w:sz w:val="20"/>
        </w:rPr>
        <w:t>for</w:t>
      </w:r>
      <w:r>
        <w:rPr>
          <w:color w:val="231F20"/>
          <w:spacing w:val="-10"/>
          <w:sz w:val="20"/>
        </w:rPr>
        <w:t> </w:t>
      </w:r>
      <w:r>
        <w:rPr>
          <w:color w:val="231F20"/>
          <w:sz w:val="20"/>
        </w:rPr>
        <w:t>that </w:t>
      </w:r>
      <w:r>
        <w:rPr>
          <w:color w:val="231F20"/>
          <w:spacing w:val="-2"/>
          <w:sz w:val="20"/>
        </w:rPr>
        <w:t>purpose.</w:t>
      </w:r>
    </w:p>
    <w:p>
      <w:pPr>
        <w:pStyle w:val="ListParagraph"/>
        <w:numPr>
          <w:ilvl w:val="0"/>
          <w:numId w:val="77"/>
        </w:numPr>
        <w:tabs>
          <w:tab w:pos="905" w:val="left" w:leader="none"/>
        </w:tabs>
        <w:spacing w:line="266" w:lineRule="auto" w:before="164" w:after="0"/>
        <w:ind w:left="153" w:right="2347" w:firstLine="479"/>
        <w:jc w:val="both"/>
        <w:rPr>
          <w:sz w:val="20"/>
        </w:rPr>
      </w:pPr>
      <w:r>
        <w:rPr>
          <w:color w:val="231F20"/>
          <w:sz w:val="20"/>
        </w:rPr>
        <w:t>In</w:t>
      </w:r>
      <w:r>
        <w:rPr>
          <w:color w:val="231F20"/>
          <w:spacing w:val="-12"/>
          <w:sz w:val="20"/>
        </w:rPr>
        <w:t> </w:t>
      </w:r>
      <w:r>
        <w:rPr>
          <w:color w:val="231F20"/>
          <w:sz w:val="20"/>
        </w:rPr>
        <w:t>this</w:t>
      </w:r>
      <w:r>
        <w:rPr>
          <w:color w:val="231F20"/>
          <w:spacing w:val="-12"/>
          <w:sz w:val="20"/>
        </w:rPr>
        <w:t> </w:t>
      </w:r>
      <w:r>
        <w:rPr>
          <w:color w:val="231F20"/>
          <w:sz w:val="20"/>
        </w:rPr>
        <w:t>section</w:t>
      </w:r>
      <w:r>
        <w:rPr>
          <w:color w:val="231F20"/>
          <w:spacing w:val="-12"/>
          <w:sz w:val="20"/>
        </w:rPr>
        <w:t> </w:t>
      </w:r>
      <w:r>
        <w:rPr>
          <w:color w:val="231F20"/>
          <w:sz w:val="20"/>
        </w:rPr>
        <w:t>and</w:t>
      </w:r>
      <w:r>
        <w:rPr>
          <w:color w:val="231F20"/>
          <w:spacing w:val="-12"/>
          <w:sz w:val="20"/>
        </w:rPr>
        <w:t> </w:t>
      </w:r>
      <w:r>
        <w:rPr>
          <w:color w:val="231F20"/>
          <w:sz w:val="20"/>
        </w:rPr>
        <w:t>also</w:t>
      </w:r>
      <w:r>
        <w:rPr>
          <w:color w:val="231F20"/>
          <w:spacing w:val="-12"/>
          <w:sz w:val="20"/>
        </w:rPr>
        <w:t> </w:t>
      </w:r>
      <w:r>
        <w:rPr>
          <w:color w:val="231F20"/>
          <w:sz w:val="20"/>
        </w:rPr>
        <w:t>in</w:t>
      </w:r>
      <w:r>
        <w:rPr>
          <w:color w:val="231F20"/>
          <w:spacing w:val="-12"/>
          <w:sz w:val="20"/>
        </w:rPr>
        <w:t> </w:t>
      </w:r>
      <w:r>
        <w:rPr>
          <w:color w:val="231F20"/>
          <w:sz w:val="20"/>
        </w:rPr>
        <w:t>sections</w:t>
      </w:r>
      <w:r>
        <w:rPr>
          <w:color w:val="231F20"/>
          <w:spacing w:val="-12"/>
          <w:sz w:val="20"/>
        </w:rPr>
        <w:t> </w:t>
      </w:r>
      <w:r>
        <w:rPr>
          <w:color w:val="231F20"/>
          <w:sz w:val="20"/>
        </w:rPr>
        <w:t>178</w:t>
      </w:r>
      <w:r>
        <w:rPr>
          <w:color w:val="231F20"/>
          <w:spacing w:val="-12"/>
          <w:sz w:val="20"/>
        </w:rPr>
        <w:t> </w:t>
      </w:r>
      <w:r>
        <w:rPr>
          <w:color w:val="231F20"/>
          <w:sz w:val="20"/>
        </w:rPr>
        <w:t>to</w:t>
      </w:r>
      <w:r>
        <w:rPr>
          <w:color w:val="231F20"/>
          <w:spacing w:val="-12"/>
          <w:sz w:val="20"/>
        </w:rPr>
        <w:t> </w:t>
      </w:r>
      <w:r>
        <w:rPr>
          <w:color w:val="231F20"/>
          <w:sz w:val="20"/>
        </w:rPr>
        <w:t>181</w:t>
      </w:r>
      <w:r>
        <w:rPr>
          <w:color w:val="231F20"/>
          <w:spacing w:val="-12"/>
          <w:sz w:val="20"/>
        </w:rPr>
        <w:t> </w:t>
      </w:r>
      <w:r>
        <w:rPr>
          <w:color w:val="231F20"/>
          <w:sz w:val="20"/>
        </w:rPr>
        <w:t>(both</w:t>
      </w:r>
      <w:r>
        <w:rPr>
          <w:color w:val="231F20"/>
          <w:spacing w:val="-12"/>
          <w:sz w:val="20"/>
        </w:rPr>
        <w:t> </w:t>
      </w:r>
      <w:r>
        <w:rPr>
          <w:color w:val="231F20"/>
          <w:sz w:val="20"/>
        </w:rPr>
        <w:t>inclusive),</w:t>
      </w:r>
      <w:r>
        <w:rPr>
          <w:color w:val="231F20"/>
          <w:spacing w:val="-12"/>
          <w:sz w:val="20"/>
        </w:rPr>
        <w:t> </w:t>
      </w:r>
      <w:r>
        <w:rPr>
          <w:color w:val="231F20"/>
          <w:sz w:val="20"/>
        </w:rPr>
        <w:t>and</w:t>
      </w:r>
      <w:r>
        <w:rPr>
          <w:color w:val="231F20"/>
          <w:spacing w:val="-12"/>
          <w:sz w:val="20"/>
        </w:rPr>
        <w:t> </w:t>
      </w:r>
      <w:r>
        <w:rPr>
          <w:color w:val="231F20"/>
          <w:sz w:val="20"/>
        </w:rPr>
        <w:t>sections</w:t>
      </w:r>
      <w:r>
        <w:rPr>
          <w:color w:val="231F20"/>
          <w:spacing w:val="-12"/>
          <w:sz w:val="20"/>
        </w:rPr>
        <w:t> </w:t>
      </w:r>
      <w:r>
        <w:rPr>
          <w:color w:val="231F20"/>
          <w:sz w:val="20"/>
        </w:rPr>
        <w:t>183</w:t>
      </w:r>
      <w:r>
        <w:rPr>
          <w:color w:val="231F20"/>
          <w:spacing w:val="-12"/>
          <w:sz w:val="20"/>
        </w:rPr>
        <w:t> </w:t>
      </w:r>
      <w:r>
        <w:rPr>
          <w:color w:val="231F20"/>
          <w:sz w:val="20"/>
        </w:rPr>
        <w:t>to 185</w:t>
      </w:r>
      <w:r>
        <w:rPr>
          <w:color w:val="231F20"/>
          <w:spacing w:val="-13"/>
          <w:sz w:val="20"/>
        </w:rPr>
        <w:t> </w:t>
      </w:r>
      <w:r>
        <w:rPr>
          <w:color w:val="231F20"/>
          <w:sz w:val="20"/>
        </w:rPr>
        <w:t>(both</w:t>
      </w:r>
      <w:r>
        <w:rPr>
          <w:color w:val="231F20"/>
          <w:spacing w:val="-12"/>
          <w:sz w:val="20"/>
        </w:rPr>
        <w:t> </w:t>
      </w:r>
      <w:r>
        <w:rPr>
          <w:color w:val="231F20"/>
          <w:sz w:val="20"/>
        </w:rPr>
        <w:t>inclusive)</w:t>
      </w:r>
      <w:r>
        <w:rPr>
          <w:color w:val="231F20"/>
          <w:spacing w:val="-13"/>
          <w:sz w:val="20"/>
        </w:rPr>
        <w:t> </w:t>
      </w:r>
      <w:r>
        <w:rPr>
          <w:color w:val="231F20"/>
          <w:sz w:val="20"/>
        </w:rPr>
        <w:t>the</w:t>
      </w:r>
      <w:r>
        <w:rPr>
          <w:color w:val="231F20"/>
          <w:spacing w:val="-12"/>
          <w:sz w:val="20"/>
        </w:rPr>
        <w:t> </w:t>
      </w:r>
      <w:r>
        <w:rPr>
          <w:color w:val="231F20"/>
          <w:sz w:val="20"/>
        </w:rPr>
        <w:t>word</w:t>
      </w:r>
      <w:r>
        <w:rPr>
          <w:color w:val="231F20"/>
          <w:spacing w:val="-13"/>
          <w:sz w:val="20"/>
        </w:rPr>
        <w:t> </w:t>
      </w:r>
      <w:r>
        <w:rPr>
          <w:color w:val="231F20"/>
          <w:sz w:val="20"/>
        </w:rPr>
        <w:t>“Government”,</w:t>
      </w:r>
      <w:r>
        <w:rPr>
          <w:color w:val="231F20"/>
          <w:spacing w:val="-12"/>
          <w:sz w:val="20"/>
        </w:rPr>
        <w:t> </w:t>
      </w:r>
      <w:r>
        <w:rPr>
          <w:color w:val="231F20"/>
          <w:sz w:val="20"/>
        </w:rPr>
        <w:t>when</w:t>
      </w:r>
      <w:r>
        <w:rPr>
          <w:color w:val="231F20"/>
          <w:spacing w:val="-13"/>
          <w:sz w:val="20"/>
        </w:rPr>
        <w:t> </w:t>
      </w:r>
      <w:r>
        <w:rPr>
          <w:color w:val="231F20"/>
          <w:sz w:val="20"/>
        </w:rPr>
        <w:t>used</w:t>
      </w:r>
      <w:r>
        <w:rPr>
          <w:color w:val="231F20"/>
          <w:spacing w:val="-12"/>
          <w:sz w:val="20"/>
        </w:rPr>
        <w:t> </w:t>
      </w:r>
      <w:r>
        <w:rPr>
          <w:color w:val="231F20"/>
          <w:sz w:val="20"/>
        </w:rPr>
        <w:t>in</w:t>
      </w:r>
      <w:r>
        <w:rPr>
          <w:color w:val="231F20"/>
          <w:spacing w:val="-13"/>
          <w:sz w:val="20"/>
        </w:rPr>
        <w:t> </w:t>
      </w:r>
      <w:r>
        <w:rPr>
          <w:color w:val="231F20"/>
          <w:sz w:val="20"/>
        </w:rPr>
        <w:t>connection</w:t>
      </w:r>
      <w:r>
        <w:rPr>
          <w:color w:val="231F20"/>
          <w:spacing w:val="-12"/>
          <w:sz w:val="20"/>
        </w:rPr>
        <w:t> </w:t>
      </w:r>
      <w:r>
        <w:rPr>
          <w:color w:val="231F20"/>
          <w:sz w:val="20"/>
        </w:rPr>
        <w:t>with,</w:t>
      </w:r>
      <w:r>
        <w:rPr>
          <w:color w:val="231F20"/>
          <w:spacing w:val="-13"/>
          <w:sz w:val="20"/>
        </w:rPr>
        <w:t> </w:t>
      </w:r>
      <w:r>
        <w:rPr>
          <w:color w:val="231F20"/>
          <w:sz w:val="20"/>
        </w:rPr>
        <w:t>or</w:t>
      </w:r>
      <w:r>
        <w:rPr>
          <w:color w:val="231F20"/>
          <w:spacing w:val="-12"/>
          <w:sz w:val="20"/>
        </w:rPr>
        <w:t> </w:t>
      </w:r>
      <w:r>
        <w:rPr>
          <w:color w:val="231F20"/>
          <w:sz w:val="20"/>
        </w:rPr>
        <w:t>in</w:t>
      </w:r>
      <w:r>
        <w:rPr>
          <w:color w:val="231F20"/>
          <w:spacing w:val="-13"/>
          <w:sz w:val="20"/>
        </w:rPr>
        <w:t> </w:t>
      </w:r>
      <w:r>
        <w:rPr>
          <w:color w:val="231F20"/>
          <w:sz w:val="20"/>
        </w:rPr>
        <w:t>reference to any stamp issued for the purpose of denoting a rate of postage, shall, notwithstanding anything</w:t>
      </w:r>
      <w:r>
        <w:rPr>
          <w:color w:val="231F20"/>
          <w:spacing w:val="-7"/>
          <w:sz w:val="20"/>
        </w:rPr>
        <w:t> </w:t>
      </w:r>
      <w:r>
        <w:rPr>
          <w:color w:val="231F20"/>
          <w:sz w:val="20"/>
        </w:rPr>
        <w:t>in</w:t>
      </w:r>
      <w:r>
        <w:rPr>
          <w:color w:val="231F20"/>
          <w:spacing w:val="-7"/>
          <w:sz w:val="20"/>
        </w:rPr>
        <w:t> </w:t>
      </w:r>
      <w:r>
        <w:rPr>
          <w:color w:val="231F20"/>
          <w:sz w:val="20"/>
        </w:rPr>
        <w:t>clause</w:t>
      </w:r>
      <w:r>
        <w:rPr>
          <w:color w:val="231F20"/>
          <w:spacing w:val="-7"/>
          <w:sz w:val="20"/>
        </w:rPr>
        <w:t> </w:t>
      </w:r>
      <w:r>
        <w:rPr>
          <w:color w:val="231F20"/>
          <w:sz w:val="20"/>
        </w:rPr>
        <w:t>(</w:t>
      </w:r>
      <w:r>
        <w:rPr>
          <w:i/>
          <w:color w:val="231F20"/>
          <w:sz w:val="20"/>
        </w:rPr>
        <w:t>12</w:t>
      </w:r>
      <w:r>
        <w:rPr>
          <w:color w:val="231F20"/>
          <w:sz w:val="20"/>
        </w:rPr>
        <w:t>)</w:t>
      </w:r>
      <w:r>
        <w:rPr>
          <w:color w:val="231F20"/>
          <w:spacing w:val="-7"/>
          <w:sz w:val="20"/>
        </w:rPr>
        <w:t> </w:t>
      </w:r>
      <w:r>
        <w:rPr>
          <w:color w:val="231F20"/>
          <w:sz w:val="20"/>
        </w:rPr>
        <w:t>of</w:t>
      </w:r>
      <w:r>
        <w:rPr>
          <w:color w:val="231F20"/>
          <w:spacing w:val="-7"/>
          <w:sz w:val="20"/>
        </w:rPr>
        <w:t> </w:t>
      </w:r>
      <w:r>
        <w:rPr>
          <w:color w:val="231F20"/>
          <w:sz w:val="20"/>
        </w:rPr>
        <w:t>section</w:t>
      </w:r>
      <w:r>
        <w:rPr>
          <w:color w:val="231F20"/>
          <w:spacing w:val="-7"/>
          <w:sz w:val="20"/>
        </w:rPr>
        <w:t> </w:t>
      </w:r>
      <w:r>
        <w:rPr>
          <w:color w:val="231F20"/>
          <w:sz w:val="20"/>
        </w:rPr>
        <w:t>2,</w:t>
      </w:r>
      <w:r>
        <w:rPr>
          <w:color w:val="231F20"/>
          <w:spacing w:val="-7"/>
          <w:sz w:val="20"/>
        </w:rPr>
        <w:t> </w:t>
      </w:r>
      <w:r>
        <w:rPr>
          <w:color w:val="231F20"/>
          <w:sz w:val="20"/>
        </w:rPr>
        <w:t>be</w:t>
      </w:r>
      <w:r>
        <w:rPr>
          <w:color w:val="231F20"/>
          <w:spacing w:val="-7"/>
          <w:sz w:val="20"/>
        </w:rPr>
        <w:t> </w:t>
      </w:r>
      <w:r>
        <w:rPr>
          <w:color w:val="231F20"/>
          <w:sz w:val="20"/>
        </w:rPr>
        <w:t>deemed</w:t>
      </w:r>
      <w:r>
        <w:rPr>
          <w:color w:val="231F20"/>
          <w:spacing w:val="-7"/>
          <w:sz w:val="20"/>
        </w:rPr>
        <w:t> </w:t>
      </w:r>
      <w:r>
        <w:rPr>
          <w:color w:val="231F20"/>
          <w:sz w:val="20"/>
        </w:rPr>
        <w:t>to</w:t>
      </w:r>
      <w:r>
        <w:rPr>
          <w:color w:val="231F20"/>
          <w:spacing w:val="-7"/>
          <w:sz w:val="20"/>
        </w:rPr>
        <w:t> </w:t>
      </w:r>
      <w:r>
        <w:rPr>
          <w:color w:val="231F20"/>
          <w:sz w:val="20"/>
        </w:rPr>
        <w:t>include</w:t>
      </w:r>
      <w:r>
        <w:rPr>
          <w:color w:val="231F20"/>
          <w:spacing w:val="-7"/>
          <w:sz w:val="20"/>
        </w:rPr>
        <w:t> </w:t>
      </w:r>
      <w:r>
        <w:rPr>
          <w:color w:val="231F20"/>
          <w:sz w:val="20"/>
        </w:rPr>
        <w:t>the</w:t>
      </w:r>
      <w:r>
        <w:rPr>
          <w:color w:val="231F20"/>
          <w:spacing w:val="-7"/>
          <w:sz w:val="20"/>
        </w:rPr>
        <w:t> </w:t>
      </w:r>
      <w:r>
        <w:rPr>
          <w:color w:val="231F20"/>
          <w:sz w:val="20"/>
        </w:rPr>
        <w:t>person</w:t>
      </w:r>
      <w:r>
        <w:rPr>
          <w:color w:val="231F20"/>
          <w:spacing w:val="-7"/>
          <w:sz w:val="20"/>
        </w:rPr>
        <w:t> </w:t>
      </w:r>
      <w:r>
        <w:rPr>
          <w:color w:val="231F20"/>
          <w:sz w:val="20"/>
        </w:rPr>
        <w:t>or</w:t>
      </w:r>
      <w:r>
        <w:rPr>
          <w:color w:val="231F20"/>
          <w:spacing w:val="-7"/>
          <w:sz w:val="20"/>
        </w:rPr>
        <w:t> </w:t>
      </w:r>
      <w:r>
        <w:rPr>
          <w:color w:val="231F20"/>
          <w:sz w:val="20"/>
        </w:rPr>
        <w:t>persons</w:t>
      </w:r>
      <w:r>
        <w:rPr>
          <w:color w:val="231F20"/>
          <w:spacing w:val="-7"/>
          <w:sz w:val="20"/>
        </w:rPr>
        <w:t> </w:t>
      </w:r>
      <w:r>
        <w:rPr>
          <w:color w:val="231F20"/>
          <w:sz w:val="20"/>
        </w:rPr>
        <w:t>authorised by</w:t>
      </w:r>
      <w:r>
        <w:rPr>
          <w:color w:val="231F20"/>
          <w:spacing w:val="-1"/>
          <w:sz w:val="20"/>
        </w:rPr>
        <w:t> </w:t>
      </w:r>
      <w:r>
        <w:rPr>
          <w:color w:val="231F20"/>
          <w:sz w:val="20"/>
        </w:rPr>
        <w:t>law</w:t>
      </w:r>
      <w:r>
        <w:rPr>
          <w:color w:val="231F20"/>
          <w:spacing w:val="-3"/>
          <w:sz w:val="20"/>
        </w:rPr>
        <w:t> </w:t>
      </w:r>
      <w:r>
        <w:rPr>
          <w:color w:val="231F20"/>
          <w:sz w:val="20"/>
        </w:rPr>
        <w:t>to</w:t>
      </w:r>
      <w:r>
        <w:rPr>
          <w:color w:val="231F20"/>
          <w:spacing w:val="-3"/>
          <w:sz w:val="20"/>
        </w:rPr>
        <w:t> </w:t>
      </w:r>
      <w:r>
        <w:rPr>
          <w:color w:val="231F20"/>
          <w:sz w:val="20"/>
        </w:rPr>
        <w:t>administer</w:t>
      </w:r>
      <w:r>
        <w:rPr>
          <w:color w:val="231F20"/>
          <w:spacing w:val="-3"/>
          <w:sz w:val="20"/>
        </w:rPr>
        <w:t> </w:t>
      </w:r>
      <w:r>
        <w:rPr>
          <w:color w:val="231F20"/>
          <w:sz w:val="20"/>
        </w:rPr>
        <w:t>executive</w:t>
      </w:r>
      <w:r>
        <w:rPr>
          <w:color w:val="231F20"/>
          <w:spacing w:val="-3"/>
          <w:sz w:val="20"/>
        </w:rPr>
        <w:t> </w:t>
      </w:r>
      <w:r>
        <w:rPr>
          <w:color w:val="231F20"/>
          <w:sz w:val="20"/>
        </w:rPr>
        <w:t>Government</w:t>
      </w:r>
      <w:r>
        <w:rPr>
          <w:color w:val="231F20"/>
          <w:spacing w:val="-3"/>
          <w:sz w:val="20"/>
        </w:rPr>
        <w:t> </w:t>
      </w:r>
      <w:r>
        <w:rPr>
          <w:color w:val="231F20"/>
          <w:sz w:val="20"/>
        </w:rPr>
        <w:t>in</w:t>
      </w:r>
      <w:r>
        <w:rPr>
          <w:color w:val="231F20"/>
          <w:spacing w:val="-1"/>
          <w:sz w:val="20"/>
        </w:rPr>
        <w:t> </w:t>
      </w:r>
      <w:r>
        <w:rPr>
          <w:color w:val="231F20"/>
          <w:sz w:val="20"/>
        </w:rPr>
        <w:t>any</w:t>
      </w:r>
      <w:r>
        <w:rPr>
          <w:color w:val="231F20"/>
          <w:spacing w:val="-3"/>
          <w:sz w:val="20"/>
        </w:rPr>
        <w:t> </w:t>
      </w:r>
      <w:r>
        <w:rPr>
          <w:color w:val="231F20"/>
          <w:sz w:val="20"/>
        </w:rPr>
        <w:t>part</w:t>
      </w:r>
      <w:r>
        <w:rPr>
          <w:color w:val="231F20"/>
          <w:spacing w:val="-3"/>
          <w:sz w:val="20"/>
        </w:rPr>
        <w:t> </w:t>
      </w:r>
      <w:r>
        <w:rPr>
          <w:color w:val="231F20"/>
          <w:sz w:val="20"/>
        </w:rPr>
        <w:t>of</w:t>
      </w:r>
      <w:r>
        <w:rPr>
          <w:color w:val="231F20"/>
          <w:spacing w:val="-1"/>
          <w:sz w:val="20"/>
        </w:rPr>
        <w:t> </w:t>
      </w:r>
      <w:r>
        <w:rPr>
          <w:color w:val="231F20"/>
          <w:sz w:val="20"/>
        </w:rPr>
        <w:t>India</w:t>
      </w:r>
      <w:r>
        <w:rPr>
          <w:color w:val="231F20"/>
          <w:spacing w:val="-3"/>
          <w:sz w:val="20"/>
        </w:rPr>
        <w:t> </w:t>
      </w:r>
      <w:r>
        <w:rPr>
          <w:color w:val="231F20"/>
          <w:sz w:val="20"/>
        </w:rPr>
        <w:t>or</w:t>
      </w:r>
      <w:r>
        <w:rPr>
          <w:color w:val="231F20"/>
          <w:spacing w:val="-1"/>
          <w:sz w:val="20"/>
        </w:rPr>
        <w:t> </w:t>
      </w:r>
      <w:r>
        <w:rPr>
          <w:color w:val="231F20"/>
          <w:sz w:val="20"/>
        </w:rPr>
        <w:t>in</w:t>
      </w:r>
      <w:r>
        <w:rPr>
          <w:color w:val="231F20"/>
          <w:spacing w:val="-1"/>
          <w:sz w:val="20"/>
        </w:rPr>
        <w:t> </w:t>
      </w:r>
      <w:r>
        <w:rPr>
          <w:color w:val="231F20"/>
          <w:sz w:val="20"/>
        </w:rPr>
        <w:t>any</w:t>
      </w:r>
      <w:r>
        <w:rPr>
          <w:color w:val="231F20"/>
          <w:spacing w:val="-3"/>
          <w:sz w:val="20"/>
        </w:rPr>
        <w:t> </w:t>
      </w:r>
      <w:r>
        <w:rPr>
          <w:color w:val="231F20"/>
          <w:sz w:val="20"/>
        </w:rPr>
        <w:t>foreign</w:t>
      </w:r>
      <w:r>
        <w:rPr>
          <w:color w:val="231F20"/>
          <w:spacing w:val="-3"/>
          <w:sz w:val="20"/>
        </w:rPr>
        <w:t> </w:t>
      </w:r>
      <w:r>
        <w:rPr>
          <w:color w:val="231F20"/>
          <w:sz w:val="20"/>
        </w:rPr>
        <w:t>country.</w:t>
      </w:r>
    </w:p>
    <w:p>
      <w:pPr>
        <w:pStyle w:val="ListParagraph"/>
        <w:numPr>
          <w:ilvl w:val="0"/>
          <w:numId w:val="1"/>
        </w:numPr>
        <w:tabs>
          <w:tab w:pos="1014" w:val="left" w:leader="none"/>
        </w:tabs>
        <w:spacing w:line="266" w:lineRule="auto" w:before="164" w:after="0"/>
        <w:ind w:left="153" w:right="2347" w:firstLine="479"/>
        <w:jc w:val="both"/>
        <w:rPr>
          <w:b/>
          <w:color w:val="231F20"/>
          <w:sz w:val="20"/>
        </w:rPr>
      </w:pPr>
      <w:r>
        <w:rPr>
          <w:color w:val="231F20"/>
          <w:spacing w:val="-2"/>
          <w:sz w:val="20"/>
        </w:rPr>
        <w:t>Whoever,</w:t>
      </w:r>
      <w:r>
        <w:rPr>
          <w:color w:val="231F20"/>
          <w:spacing w:val="-9"/>
          <w:sz w:val="20"/>
        </w:rPr>
        <w:t> </w:t>
      </w:r>
      <w:r>
        <w:rPr>
          <w:color w:val="231F20"/>
          <w:spacing w:val="-2"/>
          <w:sz w:val="20"/>
        </w:rPr>
        <w:t>being</w:t>
      </w:r>
      <w:r>
        <w:rPr>
          <w:color w:val="231F20"/>
          <w:spacing w:val="-9"/>
          <w:sz w:val="20"/>
        </w:rPr>
        <w:t> </w:t>
      </w:r>
      <w:r>
        <w:rPr>
          <w:color w:val="231F20"/>
          <w:spacing w:val="-2"/>
          <w:sz w:val="20"/>
        </w:rPr>
        <w:t>employed</w:t>
      </w:r>
      <w:r>
        <w:rPr>
          <w:color w:val="231F20"/>
          <w:spacing w:val="-9"/>
          <w:sz w:val="20"/>
        </w:rPr>
        <w:t> </w:t>
      </w:r>
      <w:r>
        <w:rPr>
          <w:color w:val="231F20"/>
          <w:spacing w:val="-2"/>
          <w:sz w:val="20"/>
        </w:rPr>
        <w:t>in</w:t>
      </w:r>
      <w:r>
        <w:rPr>
          <w:color w:val="231F20"/>
          <w:spacing w:val="-9"/>
          <w:sz w:val="20"/>
        </w:rPr>
        <w:t> </w:t>
      </w:r>
      <w:r>
        <w:rPr>
          <w:color w:val="231F20"/>
          <w:spacing w:val="-2"/>
          <w:sz w:val="20"/>
        </w:rPr>
        <w:t>any</w:t>
      </w:r>
      <w:r>
        <w:rPr>
          <w:color w:val="231F20"/>
          <w:spacing w:val="-9"/>
          <w:sz w:val="20"/>
        </w:rPr>
        <w:t> </w:t>
      </w:r>
      <w:r>
        <w:rPr>
          <w:color w:val="231F20"/>
          <w:spacing w:val="-2"/>
          <w:sz w:val="20"/>
        </w:rPr>
        <w:t>mint</w:t>
      </w:r>
      <w:r>
        <w:rPr>
          <w:color w:val="231F20"/>
          <w:spacing w:val="-9"/>
          <w:sz w:val="20"/>
        </w:rPr>
        <w:t> </w:t>
      </w:r>
      <w:r>
        <w:rPr>
          <w:color w:val="231F20"/>
          <w:spacing w:val="-2"/>
          <w:sz w:val="20"/>
        </w:rPr>
        <w:t>lawfully</w:t>
      </w:r>
      <w:r>
        <w:rPr>
          <w:color w:val="231F20"/>
          <w:spacing w:val="-9"/>
          <w:sz w:val="20"/>
        </w:rPr>
        <w:t> </w:t>
      </w:r>
      <w:r>
        <w:rPr>
          <w:color w:val="231F20"/>
          <w:spacing w:val="-2"/>
          <w:sz w:val="20"/>
        </w:rPr>
        <w:t>established</w:t>
      </w:r>
      <w:r>
        <w:rPr>
          <w:color w:val="231F20"/>
          <w:spacing w:val="-9"/>
          <w:sz w:val="20"/>
        </w:rPr>
        <w:t> </w:t>
      </w:r>
      <w:r>
        <w:rPr>
          <w:color w:val="231F20"/>
          <w:spacing w:val="-2"/>
          <w:sz w:val="20"/>
        </w:rPr>
        <w:t>in</w:t>
      </w:r>
      <w:r>
        <w:rPr>
          <w:color w:val="231F20"/>
          <w:spacing w:val="-9"/>
          <w:sz w:val="20"/>
        </w:rPr>
        <w:t> </w:t>
      </w:r>
      <w:r>
        <w:rPr>
          <w:color w:val="231F20"/>
          <w:spacing w:val="-2"/>
          <w:sz w:val="20"/>
        </w:rPr>
        <w:t>India,</w:t>
      </w:r>
      <w:r>
        <w:rPr>
          <w:color w:val="231F20"/>
          <w:spacing w:val="-9"/>
          <w:sz w:val="20"/>
        </w:rPr>
        <w:t> </w:t>
      </w:r>
      <w:r>
        <w:rPr>
          <w:color w:val="231F20"/>
          <w:spacing w:val="-2"/>
          <w:sz w:val="20"/>
        </w:rPr>
        <w:t>does</w:t>
      </w:r>
      <w:r>
        <w:rPr>
          <w:color w:val="231F20"/>
          <w:spacing w:val="-9"/>
          <w:sz w:val="20"/>
        </w:rPr>
        <w:t> </w:t>
      </w:r>
      <w:r>
        <w:rPr>
          <w:color w:val="231F20"/>
          <w:spacing w:val="-2"/>
          <w:sz w:val="20"/>
        </w:rPr>
        <w:t>any</w:t>
      </w:r>
      <w:r>
        <w:rPr>
          <w:color w:val="231F20"/>
          <w:spacing w:val="-9"/>
          <w:sz w:val="20"/>
        </w:rPr>
        <w:t> </w:t>
      </w:r>
      <w:r>
        <w:rPr>
          <w:color w:val="231F20"/>
          <w:spacing w:val="-2"/>
          <w:sz w:val="20"/>
        </w:rPr>
        <w:t>act, </w:t>
      </w:r>
      <w:r>
        <w:rPr>
          <w:color w:val="231F20"/>
          <w:sz w:val="20"/>
        </w:rPr>
        <w:t>or</w:t>
      </w:r>
      <w:r>
        <w:rPr>
          <w:color w:val="231F20"/>
          <w:spacing w:val="-5"/>
          <w:sz w:val="20"/>
        </w:rPr>
        <w:t> </w:t>
      </w:r>
      <w:r>
        <w:rPr>
          <w:color w:val="231F20"/>
          <w:sz w:val="20"/>
        </w:rPr>
        <w:t>omits</w:t>
      </w:r>
      <w:r>
        <w:rPr>
          <w:color w:val="231F20"/>
          <w:spacing w:val="-5"/>
          <w:sz w:val="20"/>
        </w:rPr>
        <w:t> </w:t>
      </w:r>
      <w:r>
        <w:rPr>
          <w:color w:val="231F20"/>
          <w:sz w:val="20"/>
        </w:rPr>
        <w:t>what</w:t>
      </w:r>
      <w:r>
        <w:rPr>
          <w:color w:val="231F20"/>
          <w:spacing w:val="-5"/>
          <w:sz w:val="20"/>
        </w:rPr>
        <w:t> </w:t>
      </w:r>
      <w:r>
        <w:rPr>
          <w:color w:val="231F20"/>
          <w:sz w:val="20"/>
        </w:rPr>
        <w:t>he</w:t>
      </w:r>
      <w:r>
        <w:rPr>
          <w:color w:val="231F20"/>
          <w:spacing w:val="-5"/>
          <w:sz w:val="20"/>
        </w:rPr>
        <w:t> </w:t>
      </w:r>
      <w:r>
        <w:rPr>
          <w:color w:val="231F20"/>
          <w:sz w:val="20"/>
        </w:rPr>
        <w:t>is</w:t>
      </w:r>
      <w:r>
        <w:rPr>
          <w:color w:val="231F20"/>
          <w:spacing w:val="-5"/>
          <w:sz w:val="20"/>
        </w:rPr>
        <w:t> </w:t>
      </w:r>
      <w:r>
        <w:rPr>
          <w:color w:val="231F20"/>
          <w:sz w:val="20"/>
        </w:rPr>
        <w:t>legally</w:t>
      </w:r>
      <w:r>
        <w:rPr>
          <w:color w:val="231F20"/>
          <w:spacing w:val="-5"/>
          <w:sz w:val="20"/>
        </w:rPr>
        <w:t> </w:t>
      </w:r>
      <w:r>
        <w:rPr>
          <w:color w:val="231F20"/>
          <w:sz w:val="20"/>
        </w:rPr>
        <w:t>bound</w:t>
      </w:r>
      <w:r>
        <w:rPr>
          <w:color w:val="231F20"/>
          <w:spacing w:val="-5"/>
          <w:sz w:val="20"/>
        </w:rPr>
        <w:t> </w:t>
      </w:r>
      <w:r>
        <w:rPr>
          <w:color w:val="231F20"/>
          <w:sz w:val="20"/>
        </w:rPr>
        <w:t>to</w:t>
      </w:r>
      <w:r>
        <w:rPr>
          <w:color w:val="231F20"/>
          <w:spacing w:val="-5"/>
          <w:sz w:val="20"/>
        </w:rPr>
        <w:t> </w:t>
      </w:r>
      <w:r>
        <w:rPr>
          <w:color w:val="231F20"/>
          <w:sz w:val="20"/>
        </w:rPr>
        <w:t>do,</w:t>
      </w:r>
      <w:r>
        <w:rPr>
          <w:color w:val="231F20"/>
          <w:spacing w:val="-5"/>
          <w:sz w:val="20"/>
        </w:rPr>
        <w:t> </w:t>
      </w:r>
      <w:r>
        <w:rPr>
          <w:color w:val="231F20"/>
          <w:sz w:val="20"/>
        </w:rPr>
        <w:t>with</w:t>
      </w:r>
      <w:r>
        <w:rPr>
          <w:color w:val="231F20"/>
          <w:spacing w:val="-5"/>
          <w:sz w:val="20"/>
        </w:rPr>
        <w:t> </w:t>
      </w:r>
      <w:r>
        <w:rPr>
          <w:color w:val="231F20"/>
          <w:sz w:val="20"/>
        </w:rPr>
        <w:t>the</w:t>
      </w:r>
      <w:r>
        <w:rPr>
          <w:color w:val="231F20"/>
          <w:spacing w:val="-5"/>
          <w:sz w:val="20"/>
        </w:rPr>
        <w:t> </w:t>
      </w:r>
      <w:r>
        <w:rPr>
          <w:color w:val="231F20"/>
          <w:sz w:val="20"/>
        </w:rPr>
        <w:t>intention</w:t>
      </w:r>
      <w:r>
        <w:rPr>
          <w:color w:val="231F20"/>
          <w:spacing w:val="-5"/>
          <w:sz w:val="20"/>
        </w:rPr>
        <w:t> </w:t>
      </w:r>
      <w:r>
        <w:rPr>
          <w:color w:val="231F20"/>
          <w:sz w:val="20"/>
        </w:rPr>
        <w:t>of</w:t>
      </w:r>
      <w:r>
        <w:rPr>
          <w:color w:val="231F20"/>
          <w:spacing w:val="-5"/>
          <w:sz w:val="20"/>
        </w:rPr>
        <w:t> </w:t>
      </w:r>
      <w:r>
        <w:rPr>
          <w:color w:val="231F20"/>
          <w:sz w:val="20"/>
        </w:rPr>
        <w:t>causing</w:t>
      </w:r>
      <w:r>
        <w:rPr>
          <w:color w:val="231F20"/>
          <w:spacing w:val="-5"/>
          <w:sz w:val="20"/>
        </w:rPr>
        <w:t> </w:t>
      </w:r>
      <w:r>
        <w:rPr>
          <w:color w:val="231F20"/>
          <w:sz w:val="20"/>
        </w:rPr>
        <w:t>any</w:t>
      </w:r>
      <w:r>
        <w:rPr>
          <w:color w:val="231F20"/>
          <w:spacing w:val="-5"/>
          <w:sz w:val="20"/>
        </w:rPr>
        <w:t> </w:t>
      </w:r>
      <w:r>
        <w:rPr>
          <w:color w:val="231F20"/>
          <w:sz w:val="20"/>
        </w:rPr>
        <w:t>coin</w:t>
      </w:r>
      <w:r>
        <w:rPr>
          <w:color w:val="231F20"/>
          <w:spacing w:val="-5"/>
          <w:sz w:val="20"/>
        </w:rPr>
        <w:t> </w:t>
      </w:r>
      <w:r>
        <w:rPr>
          <w:color w:val="231F20"/>
          <w:sz w:val="20"/>
        </w:rPr>
        <w:t>issued</w:t>
      </w:r>
      <w:r>
        <w:rPr>
          <w:color w:val="231F20"/>
          <w:spacing w:val="-5"/>
          <w:sz w:val="20"/>
        </w:rPr>
        <w:t> </w:t>
      </w:r>
      <w:r>
        <w:rPr>
          <w:color w:val="231F20"/>
          <w:sz w:val="20"/>
        </w:rPr>
        <w:t>from </w:t>
      </w:r>
      <w:r>
        <w:rPr>
          <w:color w:val="231F20"/>
          <w:spacing w:val="-2"/>
          <w:sz w:val="20"/>
        </w:rPr>
        <w:t>that</w:t>
      </w:r>
      <w:r>
        <w:rPr>
          <w:color w:val="231F20"/>
          <w:spacing w:val="-5"/>
          <w:sz w:val="20"/>
        </w:rPr>
        <w:t> </w:t>
      </w:r>
      <w:r>
        <w:rPr>
          <w:color w:val="231F20"/>
          <w:spacing w:val="-2"/>
          <w:sz w:val="20"/>
        </w:rPr>
        <w:t>mint</w:t>
      </w:r>
      <w:r>
        <w:rPr>
          <w:color w:val="231F20"/>
          <w:spacing w:val="-5"/>
          <w:sz w:val="20"/>
        </w:rPr>
        <w:t> </w:t>
      </w:r>
      <w:r>
        <w:rPr>
          <w:color w:val="231F20"/>
          <w:spacing w:val="-2"/>
          <w:sz w:val="20"/>
        </w:rPr>
        <w:t>to</w:t>
      </w:r>
      <w:r>
        <w:rPr>
          <w:color w:val="231F20"/>
          <w:spacing w:val="-5"/>
          <w:sz w:val="20"/>
        </w:rPr>
        <w:t> </w:t>
      </w:r>
      <w:r>
        <w:rPr>
          <w:color w:val="231F20"/>
          <w:spacing w:val="-2"/>
          <w:sz w:val="20"/>
        </w:rPr>
        <w:t>be</w:t>
      </w:r>
      <w:r>
        <w:rPr>
          <w:color w:val="231F20"/>
          <w:spacing w:val="-5"/>
          <w:sz w:val="20"/>
        </w:rPr>
        <w:t> </w:t>
      </w:r>
      <w:r>
        <w:rPr>
          <w:color w:val="231F20"/>
          <w:spacing w:val="-2"/>
          <w:sz w:val="20"/>
        </w:rPr>
        <w:t>of</w:t>
      </w:r>
      <w:r>
        <w:rPr>
          <w:color w:val="231F20"/>
          <w:spacing w:val="-5"/>
          <w:sz w:val="20"/>
        </w:rPr>
        <w:t> </w:t>
      </w:r>
      <w:r>
        <w:rPr>
          <w:color w:val="231F20"/>
          <w:spacing w:val="-2"/>
          <w:sz w:val="20"/>
        </w:rPr>
        <w:t>a</w:t>
      </w:r>
      <w:r>
        <w:rPr>
          <w:color w:val="231F20"/>
          <w:spacing w:val="-7"/>
          <w:sz w:val="20"/>
        </w:rPr>
        <w:t> </w:t>
      </w:r>
      <w:r>
        <w:rPr>
          <w:color w:val="231F20"/>
          <w:spacing w:val="-2"/>
          <w:sz w:val="20"/>
        </w:rPr>
        <w:t>different</w:t>
      </w:r>
      <w:r>
        <w:rPr>
          <w:color w:val="231F20"/>
          <w:spacing w:val="-7"/>
          <w:sz w:val="20"/>
        </w:rPr>
        <w:t> </w:t>
      </w:r>
      <w:r>
        <w:rPr>
          <w:color w:val="231F20"/>
          <w:spacing w:val="-2"/>
          <w:sz w:val="20"/>
        </w:rPr>
        <w:t>weight</w:t>
      </w:r>
      <w:r>
        <w:rPr>
          <w:color w:val="231F20"/>
          <w:spacing w:val="-5"/>
          <w:sz w:val="20"/>
        </w:rPr>
        <w:t> </w:t>
      </w:r>
      <w:r>
        <w:rPr>
          <w:color w:val="231F20"/>
          <w:spacing w:val="-2"/>
          <w:sz w:val="20"/>
        </w:rPr>
        <w:t>or</w:t>
      </w:r>
      <w:r>
        <w:rPr>
          <w:color w:val="231F20"/>
          <w:spacing w:val="-5"/>
          <w:sz w:val="20"/>
        </w:rPr>
        <w:t> </w:t>
      </w:r>
      <w:r>
        <w:rPr>
          <w:color w:val="231F20"/>
          <w:spacing w:val="-2"/>
          <w:sz w:val="20"/>
        </w:rPr>
        <w:t>composition</w:t>
      </w:r>
      <w:r>
        <w:rPr>
          <w:color w:val="231F20"/>
          <w:spacing w:val="-7"/>
          <w:sz w:val="20"/>
        </w:rPr>
        <w:t> </w:t>
      </w:r>
      <w:r>
        <w:rPr>
          <w:color w:val="231F20"/>
          <w:spacing w:val="-2"/>
          <w:sz w:val="20"/>
        </w:rPr>
        <w:t>from</w:t>
      </w:r>
      <w:r>
        <w:rPr>
          <w:color w:val="231F20"/>
          <w:spacing w:val="-5"/>
          <w:sz w:val="20"/>
        </w:rPr>
        <w:t> </w:t>
      </w:r>
      <w:r>
        <w:rPr>
          <w:color w:val="231F20"/>
          <w:spacing w:val="-2"/>
          <w:sz w:val="20"/>
        </w:rPr>
        <w:t>the</w:t>
      </w:r>
      <w:r>
        <w:rPr>
          <w:color w:val="231F20"/>
          <w:spacing w:val="-7"/>
          <w:sz w:val="20"/>
        </w:rPr>
        <w:t> </w:t>
      </w:r>
      <w:r>
        <w:rPr>
          <w:color w:val="231F20"/>
          <w:spacing w:val="-2"/>
          <w:sz w:val="20"/>
        </w:rPr>
        <w:t>weight</w:t>
      </w:r>
      <w:r>
        <w:rPr>
          <w:color w:val="231F20"/>
          <w:spacing w:val="-5"/>
          <w:sz w:val="20"/>
        </w:rPr>
        <w:t> </w:t>
      </w:r>
      <w:r>
        <w:rPr>
          <w:color w:val="231F20"/>
          <w:spacing w:val="-2"/>
          <w:sz w:val="20"/>
        </w:rPr>
        <w:t>or</w:t>
      </w:r>
      <w:r>
        <w:rPr>
          <w:color w:val="231F20"/>
          <w:spacing w:val="-5"/>
          <w:sz w:val="20"/>
        </w:rPr>
        <w:t> </w:t>
      </w:r>
      <w:r>
        <w:rPr>
          <w:color w:val="231F20"/>
          <w:spacing w:val="-2"/>
          <w:sz w:val="20"/>
        </w:rPr>
        <w:t>composition</w:t>
      </w:r>
      <w:r>
        <w:rPr>
          <w:color w:val="231F20"/>
          <w:spacing w:val="-7"/>
          <w:sz w:val="20"/>
        </w:rPr>
        <w:t> </w:t>
      </w:r>
      <w:r>
        <w:rPr>
          <w:color w:val="231F20"/>
          <w:spacing w:val="-2"/>
          <w:sz w:val="20"/>
        </w:rPr>
        <w:t>fixed</w:t>
      </w:r>
      <w:r>
        <w:rPr>
          <w:color w:val="231F20"/>
          <w:spacing w:val="-5"/>
          <w:sz w:val="20"/>
        </w:rPr>
        <w:t> </w:t>
      </w:r>
      <w:r>
        <w:rPr>
          <w:color w:val="231F20"/>
          <w:spacing w:val="-2"/>
          <w:sz w:val="20"/>
        </w:rPr>
        <w:t>by </w:t>
      </w:r>
      <w:r>
        <w:rPr>
          <w:color w:val="231F20"/>
          <w:spacing w:val="-4"/>
          <w:sz w:val="20"/>
        </w:rPr>
        <w:t>law,</w:t>
      </w:r>
      <w:r>
        <w:rPr>
          <w:color w:val="231F20"/>
          <w:spacing w:val="-7"/>
          <w:sz w:val="20"/>
        </w:rPr>
        <w:t> </w:t>
      </w:r>
      <w:r>
        <w:rPr>
          <w:color w:val="231F20"/>
          <w:spacing w:val="-4"/>
          <w:sz w:val="20"/>
        </w:rPr>
        <w:t>shall</w:t>
      </w:r>
      <w:r>
        <w:rPr>
          <w:color w:val="231F20"/>
          <w:spacing w:val="-7"/>
          <w:sz w:val="20"/>
        </w:rPr>
        <w:t> </w:t>
      </w:r>
      <w:r>
        <w:rPr>
          <w:color w:val="231F20"/>
          <w:spacing w:val="-4"/>
          <w:sz w:val="20"/>
        </w:rPr>
        <w:t>be</w:t>
      </w:r>
      <w:r>
        <w:rPr>
          <w:color w:val="231F20"/>
          <w:spacing w:val="-7"/>
          <w:sz w:val="20"/>
        </w:rPr>
        <w:t> </w:t>
      </w:r>
      <w:r>
        <w:rPr>
          <w:color w:val="231F20"/>
          <w:spacing w:val="-4"/>
          <w:sz w:val="20"/>
        </w:rPr>
        <w:t>punished</w:t>
      </w:r>
      <w:r>
        <w:rPr>
          <w:color w:val="231F20"/>
          <w:spacing w:val="-7"/>
          <w:sz w:val="20"/>
        </w:rPr>
        <w:t> </w:t>
      </w:r>
      <w:r>
        <w:rPr>
          <w:color w:val="231F20"/>
          <w:spacing w:val="-4"/>
          <w:sz w:val="20"/>
        </w:rPr>
        <w:t>with</w:t>
      </w:r>
      <w:r>
        <w:rPr>
          <w:color w:val="231F20"/>
          <w:spacing w:val="-7"/>
          <w:sz w:val="20"/>
        </w:rPr>
        <w:t> </w:t>
      </w:r>
      <w:r>
        <w:rPr>
          <w:color w:val="231F20"/>
          <w:spacing w:val="-4"/>
          <w:sz w:val="20"/>
        </w:rPr>
        <w:t>imprisonment</w:t>
      </w:r>
      <w:r>
        <w:rPr>
          <w:color w:val="231F20"/>
          <w:spacing w:val="-7"/>
          <w:sz w:val="20"/>
        </w:rPr>
        <w:t> </w:t>
      </w:r>
      <w:r>
        <w:rPr>
          <w:color w:val="231F20"/>
          <w:spacing w:val="-4"/>
          <w:sz w:val="20"/>
        </w:rPr>
        <w:t>of</w:t>
      </w:r>
      <w:r>
        <w:rPr>
          <w:color w:val="231F20"/>
          <w:spacing w:val="-7"/>
          <w:sz w:val="20"/>
        </w:rPr>
        <w:t> </w:t>
      </w:r>
      <w:r>
        <w:rPr>
          <w:color w:val="231F20"/>
          <w:spacing w:val="-4"/>
          <w:sz w:val="20"/>
        </w:rPr>
        <w:t>either</w:t>
      </w:r>
      <w:r>
        <w:rPr>
          <w:color w:val="231F20"/>
          <w:spacing w:val="-7"/>
          <w:sz w:val="20"/>
        </w:rPr>
        <w:t> </w:t>
      </w:r>
      <w:r>
        <w:rPr>
          <w:color w:val="231F20"/>
          <w:spacing w:val="-4"/>
          <w:sz w:val="20"/>
        </w:rPr>
        <w:t>description</w:t>
      </w:r>
      <w:r>
        <w:rPr>
          <w:color w:val="231F20"/>
          <w:spacing w:val="-7"/>
          <w:sz w:val="20"/>
        </w:rPr>
        <w:t> </w:t>
      </w:r>
      <w:r>
        <w:rPr>
          <w:color w:val="231F20"/>
          <w:spacing w:val="-4"/>
          <w:sz w:val="20"/>
        </w:rPr>
        <w:t>for</w:t>
      </w:r>
      <w:r>
        <w:rPr>
          <w:color w:val="231F20"/>
          <w:spacing w:val="-7"/>
          <w:sz w:val="20"/>
        </w:rPr>
        <w:t> </w:t>
      </w:r>
      <w:r>
        <w:rPr>
          <w:color w:val="231F20"/>
          <w:spacing w:val="-4"/>
          <w:sz w:val="20"/>
        </w:rPr>
        <w:t>a</w:t>
      </w:r>
      <w:r>
        <w:rPr>
          <w:color w:val="231F20"/>
          <w:spacing w:val="-7"/>
          <w:sz w:val="20"/>
        </w:rPr>
        <w:t> </w:t>
      </w:r>
      <w:r>
        <w:rPr>
          <w:color w:val="231F20"/>
          <w:spacing w:val="-4"/>
          <w:sz w:val="20"/>
        </w:rPr>
        <w:t>term</w:t>
      </w:r>
      <w:r>
        <w:rPr>
          <w:color w:val="231F20"/>
          <w:spacing w:val="-7"/>
          <w:sz w:val="20"/>
        </w:rPr>
        <w:t> </w:t>
      </w:r>
      <w:r>
        <w:rPr>
          <w:color w:val="231F20"/>
          <w:spacing w:val="-4"/>
          <w:sz w:val="20"/>
        </w:rPr>
        <w:t>which</w:t>
      </w:r>
      <w:r>
        <w:rPr>
          <w:color w:val="231F20"/>
          <w:spacing w:val="-7"/>
          <w:sz w:val="20"/>
        </w:rPr>
        <w:t> </w:t>
      </w:r>
      <w:r>
        <w:rPr>
          <w:color w:val="231F20"/>
          <w:spacing w:val="-4"/>
          <w:sz w:val="20"/>
        </w:rPr>
        <w:t>may</w:t>
      </w:r>
      <w:r>
        <w:rPr>
          <w:color w:val="231F20"/>
          <w:spacing w:val="-7"/>
          <w:sz w:val="20"/>
        </w:rPr>
        <w:t> </w:t>
      </w:r>
      <w:r>
        <w:rPr>
          <w:color w:val="231F20"/>
          <w:spacing w:val="-4"/>
          <w:sz w:val="20"/>
        </w:rPr>
        <w:t>extend</w:t>
      </w:r>
      <w:r>
        <w:rPr>
          <w:color w:val="231F20"/>
          <w:spacing w:val="-7"/>
          <w:sz w:val="20"/>
        </w:rPr>
        <w:t> </w:t>
      </w:r>
      <w:r>
        <w:rPr>
          <w:color w:val="231F20"/>
          <w:spacing w:val="-4"/>
          <w:sz w:val="20"/>
        </w:rPr>
        <w:t>to </w:t>
      </w:r>
      <w:r>
        <w:rPr>
          <w:color w:val="231F20"/>
          <w:sz w:val="20"/>
        </w:rPr>
        <w:t>seven years, and shall also be liable to fine.</w:t>
      </w:r>
    </w:p>
    <w:p>
      <w:pPr>
        <w:pStyle w:val="BodyText"/>
      </w:pPr>
    </w:p>
    <w:p>
      <w:pPr>
        <w:pStyle w:val="BodyText"/>
        <w:spacing w:before="24"/>
      </w:pPr>
    </w:p>
    <w:p>
      <w:pPr>
        <w:pStyle w:val="ListParagraph"/>
        <w:numPr>
          <w:ilvl w:val="0"/>
          <w:numId w:val="1"/>
        </w:numPr>
        <w:tabs>
          <w:tab w:pos="1015" w:val="left" w:leader="none"/>
        </w:tabs>
        <w:spacing w:line="266" w:lineRule="auto" w:before="0" w:after="0"/>
        <w:ind w:left="153" w:right="2347" w:firstLine="479"/>
        <w:jc w:val="both"/>
        <w:rPr>
          <w:b/>
          <w:color w:val="231F20"/>
          <w:sz w:val="20"/>
        </w:rPr>
      </w:pPr>
      <w:r>
        <w:rPr>
          <w:color w:val="231F20"/>
          <w:spacing w:val="-2"/>
          <w:sz w:val="20"/>
        </w:rPr>
        <w:t>Whoever,</w:t>
      </w:r>
      <w:r>
        <w:rPr>
          <w:color w:val="231F20"/>
          <w:spacing w:val="-4"/>
          <w:sz w:val="20"/>
        </w:rPr>
        <w:t> </w:t>
      </w:r>
      <w:r>
        <w:rPr>
          <w:color w:val="231F20"/>
          <w:spacing w:val="-2"/>
          <w:sz w:val="20"/>
        </w:rPr>
        <w:t>without</w:t>
      </w:r>
      <w:r>
        <w:rPr>
          <w:color w:val="231F20"/>
          <w:spacing w:val="-3"/>
          <w:sz w:val="20"/>
        </w:rPr>
        <w:t> </w:t>
      </w:r>
      <w:r>
        <w:rPr>
          <w:color w:val="231F20"/>
          <w:spacing w:val="-2"/>
          <w:sz w:val="20"/>
        </w:rPr>
        <w:t>lawful</w:t>
      </w:r>
      <w:r>
        <w:rPr>
          <w:color w:val="231F20"/>
          <w:spacing w:val="-3"/>
          <w:sz w:val="20"/>
        </w:rPr>
        <w:t> </w:t>
      </w:r>
      <w:r>
        <w:rPr>
          <w:color w:val="231F20"/>
          <w:spacing w:val="-2"/>
          <w:sz w:val="20"/>
        </w:rPr>
        <w:t>authority,</w:t>
      </w:r>
      <w:r>
        <w:rPr>
          <w:color w:val="231F20"/>
          <w:spacing w:val="-4"/>
          <w:sz w:val="20"/>
        </w:rPr>
        <w:t> </w:t>
      </w:r>
      <w:r>
        <w:rPr>
          <w:color w:val="231F20"/>
          <w:spacing w:val="-2"/>
          <w:sz w:val="20"/>
        </w:rPr>
        <w:t>takes</w:t>
      </w:r>
      <w:r>
        <w:rPr>
          <w:color w:val="231F20"/>
          <w:spacing w:val="-4"/>
          <w:sz w:val="20"/>
        </w:rPr>
        <w:t> </w:t>
      </w:r>
      <w:r>
        <w:rPr>
          <w:color w:val="231F20"/>
          <w:spacing w:val="-2"/>
          <w:sz w:val="20"/>
        </w:rPr>
        <w:t>out</w:t>
      </w:r>
      <w:r>
        <w:rPr>
          <w:color w:val="231F20"/>
          <w:spacing w:val="-4"/>
          <w:sz w:val="20"/>
        </w:rPr>
        <w:t> </w:t>
      </w:r>
      <w:r>
        <w:rPr>
          <w:color w:val="231F20"/>
          <w:spacing w:val="-2"/>
          <w:sz w:val="20"/>
        </w:rPr>
        <w:t>of</w:t>
      </w:r>
      <w:r>
        <w:rPr>
          <w:color w:val="231F20"/>
          <w:spacing w:val="-3"/>
          <w:sz w:val="20"/>
        </w:rPr>
        <w:t> </w:t>
      </w:r>
      <w:r>
        <w:rPr>
          <w:color w:val="231F20"/>
          <w:spacing w:val="-2"/>
          <w:sz w:val="20"/>
        </w:rPr>
        <w:t>any</w:t>
      </w:r>
      <w:r>
        <w:rPr>
          <w:color w:val="231F20"/>
          <w:spacing w:val="-4"/>
          <w:sz w:val="20"/>
        </w:rPr>
        <w:t> </w:t>
      </w:r>
      <w:r>
        <w:rPr>
          <w:color w:val="231F20"/>
          <w:spacing w:val="-2"/>
          <w:sz w:val="20"/>
        </w:rPr>
        <w:t>mint,</w:t>
      </w:r>
      <w:r>
        <w:rPr>
          <w:color w:val="231F20"/>
          <w:spacing w:val="-4"/>
          <w:sz w:val="20"/>
        </w:rPr>
        <w:t> </w:t>
      </w:r>
      <w:r>
        <w:rPr>
          <w:color w:val="231F20"/>
          <w:spacing w:val="-2"/>
          <w:sz w:val="20"/>
        </w:rPr>
        <w:t>lawfully</w:t>
      </w:r>
      <w:r>
        <w:rPr>
          <w:color w:val="231F20"/>
          <w:spacing w:val="-3"/>
          <w:sz w:val="20"/>
        </w:rPr>
        <w:t> </w:t>
      </w:r>
      <w:r>
        <w:rPr>
          <w:color w:val="231F20"/>
          <w:spacing w:val="-2"/>
          <w:sz w:val="20"/>
        </w:rPr>
        <w:t>established</w:t>
      </w:r>
      <w:r>
        <w:rPr>
          <w:color w:val="231F20"/>
          <w:spacing w:val="-4"/>
          <w:sz w:val="20"/>
        </w:rPr>
        <w:t> </w:t>
      </w:r>
      <w:r>
        <w:rPr>
          <w:color w:val="231F20"/>
          <w:spacing w:val="-2"/>
          <w:sz w:val="20"/>
        </w:rPr>
        <w:t>in </w:t>
      </w:r>
      <w:r>
        <w:rPr>
          <w:color w:val="231F20"/>
          <w:spacing w:val="-6"/>
          <w:sz w:val="20"/>
        </w:rPr>
        <w:t>India, any coining tool or instrument, shall be punished with imprisonment of either description </w:t>
      </w:r>
      <w:r>
        <w:rPr>
          <w:color w:val="231F20"/>
          <w:sz w:val="20"/>
        </w:rPr>
        <w:t>for a term which may extend to seven years, and shall also be liable to fine.</w:t>
      </w:r>
    </w:p>
    <w:p>
      <w:pPr>
        <w:pStyle w:val="BodyText"/>
        <w:spacing w:before="156"/>
        <w:ind w:right="2202"/>
        <w:jc w:val="center"/>
      </w:pPr>
      <w:r>
        <w:rPr>
          <w:color w:val="231F20"/>
          <w:spacing w:val="-9"/>
        </w:rPr>
        <w:t>CHAPTER</w:t>
      </w:r>
      <w:r>
        <w:rPr>
          <w:color w:val="231F20"/>
          <w:spacing w:val="-18"/>
        </w:rPr>
        <w:t> </w:t>
      </w:r>
      <w:r>
        <w:rPr>
          <w:color w:val="231F20"/>
          <w:spacing w:val="-5"/>
        </w:rPr>
        <w:t>XI</w:t>
      </w:r>
    </w:p>
    <w:p>
      <w:pPr>
        <w:pStyle w:val="BodyText"/>
        <w:spacing w:before="134"/>
        <w:ind w:right="2195"/>
        <w:jc w:val="center"/>
      </w:pPr>
      <w:r>
        <w:rPr>
          <w:smallCaps/>
          <w:color w:val="231F20"/>
          <w:w w:val="90"/>
        </w:rPr>
        <w:t>Of</w:t>
      </w:r>
      <w:r>
        <w:rPr>
          <w:smallCaps/>
          <w:color w:val="231F20"/>
          <w:spacing w:val="-2"/>
          <w:w w:val="90"/>
        </w:rPr>
        <w:t> </w:t>
      </w:r>
      <w:r>
        <w:rPr>
          <w:smallCaps/>
          <w:color w:val="231F20"/>
          <w:w w:val="90"/>
        </w:rPr>
        <w:t>offences</w:t>
      </w:r>
      <w:r>
        <w:rPr>
          <w:smallCaps/>
          <w:color w:val="231F20"/>
          <w:spacing w:val="-5"/>
          <w:w w:val="90"/>
        </w:rPr>
        <w:t> </w:t>
      </w:r>
      <w:r>
        <w:rPr>
          <w:smallCaps/>
          <w:color w:val="231F20"/>
          <w:w w:val="90"/>
        </w:rPr>
        <w:t>against</w:t>
      </w:r>
      <w:r>
        <w:rPr>
          <w:smallCaps/>
          <w:color w:val="231F20"/>
          <w:spacing w:val="-1"/>
          <w:w w:val="90"/>
        </w:rPr>
        <w:t> </w:t>
      </w:r>
      <w:r>
        <w:rPr>
          <w:smallCaps/>
          <w:color w:val="231F20"/>
          <w:w w:val="90"/>
        </w:rPr>
        <w:t>the</w:t>
      </w:r>
      <w:r>
        <w:rPr>
          <w:smallCaps/>
          <w:color w:val="231F20"/>
          <w:spacing w:val="-5"/>
          <w:w w:val="90"/>
        </w:rPr>
        <w:t> </w:t>
      </w:r>
      <w:r>
        <w:rPr>
          <w:smallCaps/>
          <w:color w:val="231F20"/>
          <w:w w:val="90"/>
        </w:rPr>
        <w:t>public</w:t>
      </w:r>
      <w:r>
        <w:rPr>
          <w:smallCaps/>
          <w:color w:val="231F20"/>
          <w:spacing w:val="-5"/>
          <w:w w:val="90"/>
        </w:rPr>
        <w:t> </w:t>
      </w:r>
      <w:r>
        <w:rPr>
          <w:smallCaps/>
          <w:color w:val="231F20"/>
          <w:spacing w:val="-2"/>
          <w:w w:val="90"/>
        </w:rPr>
        <w:t>tranquillity</w:t>
      </w:r>
    </w:p>
    <w:p>
      <w:pPr>
        <w:pStyle w:val="ListParagraph"/>
        <w:numPr>
          <w:ilvl w:val="0"/>
          <w:numId w:val="1"/>
        </w:numPr>
        <w:tabs>
          <w:tab w:pos="1019" w:val="left" w:leader="none"/>
        </w:tabs>
        <w:spacing w:line="259" w:lineRule="auto" w:before="140" w:after="0"/>
        <w:ind w:left="153" w:right="2348" w:firstLine="479"/>
        <w:jc w:val="both"/>
        <w:rPr>
          <w:b/>
          <w:color w:val="231F20"/>
          <w:sz w:val="20"/>
        </w:rPr>
      </w:pPr>
      <w:r>
        <w:rPr>
          <w:color w:val="231F20"/>
          <w:spacing w:val="-2"/>
          <w:sz w:val="20"/>
        </w:rPr>
        <w:t>(</w:t>
      </w:r>
      <w:r>
        <w:rPr>
          <w:i/>
          <w:color w:val="231F20"/>
          <w:spacing w:val="-2"/>
          <w:sz w:val="20"/>
        </w:rPr>
        <w:t>1</w:t>
      </w:r>
      <w:r>
        <w:rPr>
          <w:color w:val="231F20"/>
          <w:spacing w:val="-2"/>
          <w:sz w:val="20"/>
        </w:rPr>
        <w:t>)</w:t>
      </w:r>
      <w:r>
        <w:rPr>
          <w:color w:val="231F20"/>
          <w:spacing w:val="-11"/>
          <w:sz w:val="20"/>
        </w:rPr>
        <w:t> </w:t>
      </w:r>
      <w:r>
        <w:rPr>
          <w:color w:val="231F20"/>
          <w:spacing w:val="-2"/>
          <w:sz w:val="20"/>
        </w:rPr>
        <w:t>An</w:t>
      </w:r>
      <w:r>
        <w:rPr>
          <w:color w:val="231F20"/>
          <w:spacing w:val="-10"/>
          <w:sz w:val="20"/>
        </w:rPr>
        <w:t> </w:t>
      </w:r>
      <w:r>
        <w:rPr>
          <w:color w:val="231F20"/>
          <w:spacing w:val="-2"/>
          <w:sz w:val="20"/>
        </w:rPr>
        <w:t>assembly</w:t>
      </w:r>
      <w:r>
        <w:rPr>
          <w:color w:val="231F20"/>
          <w:spacing w:val="-8"/>
          <w:sz w:val="20"/>
        </w:rPr>
        <w:t> </w:t>
      </w:r>
      <w:r>
        <w:rPr>
          <w:color w:val="231F20"/>
          <w:spacing w:val="-2"/>
          <w:sz w:val="20"/>
        </w:rPr>
        <w:t>of</w:t>
      </w:r>
      <w:r>
        <w:rPr>
          <w:color w:val="231F20"/>
          <w:spacing w:val="-7"/>
          <w:sz w:val="20"/>
        </w:rPr>
        <w:t> </w:t>
      </w:r>
      <w:r>
        <w:rPr>
          <w:color w:val="231F20"/>
          <w:spacing w:val="-2"/>
          <w:sz w:val="20"/>
        </w:rPr>
        <w:t>five</w:t>
      </w:r>
      <w:r>
        <w:rPr>
          <w:color w:val="231F20"/>
          <w:spacing w:val="-7"/>
          <w:sz w:val="20"/>
        </w:rPr>
        <w:t> </w:t>
      </w:r>
      <w:r>
        <w:rPr>
          <w:color w:val="231F20"/>
          <w:spacing w:val="-2"/>
          <w:sz w:val="20"/>
        </w:rPr>
        <w:t>or</w:t>
      </w:r>
      <w:r>
        <w:rPr>
          <w:color w:val="231F20"/>
          <w:spacing w:val="-7"/>
          <w:sz w:val="20"/>
        </w:rPr>
        <w:t> </w:t>
      </w:r>
      <w:r>
        <w:rPr>
          <w:color w:val="231F20"/>
          <w:spacing w:val="-2"/>
          <w:sz w:val="20"/>
        </w:rPr>
        <w:t>more</w:t>
      </w:r>
      <w:r>
        <w:rPr>
          <w:color w:val="231F20"/>
          <w:spacing w:val="-7"/>
          <w:sz w:val="20"/>
        </w:rPr>
        <w:t> </w:t>
      </w:r>
      <w:r>
        <w:rPr>
          <w:color w:val="231F20"/>
          <w:spacing w:val="-2"/>
          <w:sz w:val="20"/>
        </w:rPr>
        <w:t>persons</w:t>
      </w:r>
      <w:r>
        <w:rPr>
          <w:color w:val="231F20"/>
          <w:spacing w:val="-7"/>
          <w:sz w:val="20"/>
        </w:rPr>
        <w:t> </w:t>
      </w:r>
      <w:r>
        <w:rPr>
          <w:color w:val="231F20"/>
          <w:spacing w:val="-2"/>
          <w:sz w:val="20"/>
        </w:rPr>
        <w:t>is</w:t>
      </w:r>
      <w:r>
        <w:rPr>
          <w:color w:val="231F20"/>
          <w:spacing w:val="-7"/>
          <w:sz w:val="20"/>
        </w:rPr>
        <w:t> </w:t>
      </w:r>
      <w:r>
        <w:rPr>
          <w:color w:val="231F20"/>
          <w:spacing w:val="-2"/>
          <w:sz w:val="20"/>
        </w:rPr>
        <w:t>designated</w:t>
      </w:r>
      <w:r>
        <w:rPr>
          <w:color w:val="231F20"/>
          <w:spacing w:val="-7"/>
          <w:sz w:val="20"/>
        </w:rPr>
        <w:t> </w:t>
      </w:r>
      <w:r>
        <w:rPr>
          <w:color w:val="231F20"/>
          <w:spacing w:val="-2"/>
          <w:sz w:val="20"/>
        </w:rPr>
        <w:t>an</w:t>
      </w:r>
      <w:r>
        <w:rPr>
          <w:color w:val="231F20"/>
          <w:spacing w:val="-7"/>
          <w:sz w:val="20"/>
        </w:rPr>
        <w:t> </w:t>
      </w:r>
      <w:r>
        <w:rPr>
          <w:color w:val="231F20"/>
          <w:spacing w:val="-2"/>
          <w:sz w:val="20"/>
        </w:rPr>
        <w:t>“unlawful</w:t>
      </w:r>
      <w:r>
        <w:rPr>
          <w:color w:val="231F20"/>
          <w:spacing w:val="-7"/>
          <w:sz w:val="20"/>
        </w:rPr>
        <w:t> </w:t>
      </w:r>
      <w:r>
        <w:rPr>
          <w:color w:val="231F20"/>
          <w:spacing w:val="-2"/>
          <w:sz w:val="20"/>
        </w:rPr>
        <w:t>assembly”,</w:t>
      </w:r>
      <w:r>
        <w:rPr>
          <w:color w:val="231F20"/>
          <w:spacing w:val="-7"/>
          <w:sz w:val="20"/>
        </w:rPr>
        <w:t> </w:t>
      </w:r>
      <w:r>
        <w:rPr>
          <w:color w:val="231F20"/>
          <w:spacing w:val="-2"/>
          <w:sz w:val="20"/>
        </w:rPr>
        <w:t>if </w:t>
      </w:r>
      <w:r>
        <w:rPr>
          <w:color w:val="231F20"/>
          <w:sz w:val="20"/>
        </w:rPr>
        <w:t>the common object of the persons composing that assembly is</w:t>
      </w:r>
      <w:r>
        <w:rPr>
          <w:b/>
          <w:color w:val="231F20"/>
          <w:sz w:val="20"/>
        </w:rPr>
        <w:t>—</w:t>
      </w:r>
    </w:p>
    <w:p>
      <w:pPr>
        <w:pStyle w:val="ListParagraph"/>
        <w:numPr>
          <w:ilvl w:val="0"/>
          <w:numId w:val="78"/>
        </w:numPr>
        <w:tabs>
          <w:tab w:pos="1399" w:val="left" w:leader="none"/>
        </w:tabs>
        <w:spacing w:line="256" w:lineRule="auto" w:before="79" w:after="0"/>
        <w:ind w:left="633" w:right="2346" w:firstLine="479"/>
        <w:jc w:val="both"/>
        <w:rPr>
          <w:sz w:val="20"/>
        </w:rPr>
      </w:pPr>
      <w:r>
        <w:rPr>
          <w:color w:val="231F20"/>
          <w:spacing w:val="-8"/>
          <w:sz w:val="20"/>
        </w:rPr>
        <w:t>to</w:t>
      </w:r>
      <w:r>
        <w:rPr>
          <w:color w:val="231F20"/>
          <w:spacing w:val="-2"/>
          <w:sz w:val="20"/>
        </w:rPr>
        <w:t> </w:t>
      </w:r>
      <w:r>
        <w:rPr>
          <w:color w:val="231F20"/>
          <w:spacing w:val="-8"/>
          <w:sz w:val="20"/>
        </w:rPr>
        <w:t>overawe</w:t>
      </w:r>
      <w:r>
        <w:rPr>
          <w:color w:val="231F20"/>
          <w:spacing w:val="-2"/>
          <w:sz w:val="20"/>
        </w:rPr>
        <w:t> </w:t>
      </w:r>
      <w:r>
        <w:rPr>
          <w:color w:val="231F20"/>
          <w:spacing w:val="-8"/>
          <w:sz w:val="20"/>
        </w:rPr>
        <w:t>by</w:t>
      </w:r>
      <w:r>
        <w:rPr>
          <w:color w:val="231F20"/>
          <w:spacing w:val="-2"/>
          <w:sz w:val="20"/>
        </w:rPr>
        <w:t> </w:t>
      </w:r>
      <w:r>
        <w:rPr>
          <w:color w:val="231F20"/>
          <w:spacing w:val="-8"/>
          <w:sz w:val="20"/>
        </w:rPr>
        <w:t>criminal</w:t>
      </w:r>
      <w:r>
        <w:rPr>
          <w:color w:val="231F20"/>
          <w:spacing w:val="-2"/>
          <w:sz w:val="20"/>
        </w:rPr>
        <w:t> </w:t>
      </w:r>
      <w:r>
        <w:rPr>
          <w:color w:val="231F20"/>
          <w:spacing w:val="-8"/>
          <w:sz w:val="20"/>
        </w:rPr>
        <w:t>force,</w:t>
      </w:r>
      <w:r>
        <w:rPr>
          <w:color w:val="231F20"/>
          <w:spacing w:val="-2"/>
          <w:sz w:val="20"/>
        </w:rPr>
        <w:t> </w:t>
      </w:r>
      <w:r>
        <w:rPr>
          <w:color w:val="231F20"/>
          <w:spacing w:val="-8"/>
          <w:sz w:val="20"/>
        </w:rPr>
        <w:t>or</w:t>
      </w:r>
      <w:r>
        <w:rPr>
          <w:color w:val="231F20"/>
          <w:spacing w:val="-2"/>
          <w:sz w:val="20"/>
        </w:rPr>
        <w:t> </w:t>
      </w:r>
      <w:r>
        <w:rPr>
          <w:color w:val="231F20"/>
          <w:spacing w:val="-8"/>
          <w:sz w:val="20"/>
        </w:rPr>
        <w:t>show</w:t>
      </w:r>
      <w:r>
        <w:rPr>
          <w:color w:val="231F20"/>
          <w:spacing w:val="-2"/>
          <w:sz w:val="20"/>
        </w:rPr>
        <w:t> </w:t>
      </w:r>
      <w:r>
        <w:rPr>
          <w:color w:val="231F20"/>
          <w:spacing w:val="-8"/>
          <w:sz w:val="20"/>
        </w:rPr>
        <w:t>of</w:t>
      </w:r>
      <w:r>
        <w:rPr>
          <w:color w:val="231F20"/>
          <w:spacing w:val="-2"/>
          <w:sz w:val="20"/>
        </w:rPr>
        <w:t> </w:t>
      </w:r>
      <w:r>
        <w:rPr>
          <w:color w:val="231F20"/>
          <w:spacing w:val="-8"/>
          <w:sz w:val="20"/>
        </w:rPr>
        <w:t>criminal</w:t>
      </w:r>
      <w:r>
        <w:rPr>
          <w:color w:val="231F20"/>
          <w:spacing w:val="-2"/>
          <w:sz w:val="20"/>
        </w:rPr>
        <w:t> </w:t>
      </w:r>
      <w:r>
        <w:rPr>
          <w:color w:val="231F20"/>
          <w:spacing w:val="-8"/>
          <w:sz w:val="20"/>
        </w:rPr>
        <w:t>force,</w:t>
      </w:r>
      <w:r>
        <w:rPr>
          <w:color w:val="231F20"/>
          <w:spacing w:val="-2"/>
          <w:sz w:val="20"/>
        </w:rPr>
        <w:t> </w:t>
      </w:r>
      <w:r>
        <w:rPr>
          <w:color w:val="231F20"/>
          <w:spacing w:val="-8"/>
          <w:sz w:val="20"/>
        </w:rPr>
        <w:t>the</w:t>
      </w:r>
      <w:r>
        <w:rPr>
          <w:color w:val="231F20"/>
          <w:spacing w:val="-2"/>
          <w:sz w:val="20"/>
        </w:rPr>
        <w:t> </w:t>
      </w:r>
      <w:r>
        <w:rPr>
          <w:color w:val="231F20"/>
          <w:spacing w:val="-8"/>
          <w:sz w:val="20"/>
        </w:rPr>
        <w:t>Central</w:t>
      </w:r>
      <w:r>
        <w:rPr>
          <w:color w:val="231F20"/>
          <w:spacing w:val="-2"/>
          <w:sz w:val="20"/>
        </w:rPr>
        <w:t> </w:t>
      </w:r>
      <w:r>
        <w:rPr>
          <w:color w:val="231F20"/>
          <w:spacing w:val="-8"/>
          <w:sz w:val="20"/>
        </w:rPr>
        <w:t>Government </w:t>
      </w:r>
      <w:r>
        <w:rPr>
          <w:color w:val="231F20"/>
          <w:sz w:val="20"/>
        </w:rPr>
        <w:t>or</w:t>
      </w:r>
      <w:r>
        <w:rPr>
          <w:color w:val="231F20"/>
          <w:spacing w:val="-6"/>
          <w:sz w:val="20"/>
        </w:rPr>
        <w:t> </w:t>
      </w:r>
      <w:r>
        <w:rPr>
          <w:color w:val="231F20"/>
          <w:sz w:val="20"/>
        </w:rPr>
        <w:t>any</w:t>
      </w:r>
      <w:r>
        <w:rPr>
          <w:color w:val="231F20"/>
          <w:spacing w:val="-6"/>
          <w:sz w:val="20"/>
        </w:rPr>
        <w:t> </w:t>
      </w:r>
      <w:r>
        <w:rPr>
          <w:color w:val="231F20"/>
          <w:sz w:val="20"/>
        </w:rPr>
        <w:t>State</w:t>
      </w:r>
      <w:r>
        <w:rPr>
          <w:color w:val="231F20"/>
          <w:spacing w:val="-6"/>
          <w:sz w:val="20"/>
        </w:rPr>
        <w:t> </w:t>
      </w:r>
      <w:r>
        <w:rPr>
          <w:color w:val="231F20"/>
          <w:sz w:val="20"/>
        </w:rPr>
        <w:t>Government</w:t>
      </w:r>
      <w:r>
        <w:rPr>
          <w:color w:val="231F20"/>
          <w:spacing w:val="-6"/>
          <w:sz w:val="20"/>
        </w:rPr>
        <w:t> </w:t>
      </w:r>
      <w:r>
        <w:rPr>
          <w:color w:val="231F20"/>
          <w:sz w:val="20"/>
        </w:rPr>
        <w:t>or</w:t>
      </w:r>
      <w:r>
        <w:rPr>
          <w:color w:val="231F20"/>
          <w:spacing w:val="-6"/>
          <w:sz w:val="20"/>
        </w:rPr>
        <w:t> </w:t>
      </w:r>
      <w:r>
        <w:rPr>
          <w:color w:val="231F20"/>
          <w:sz w:val="20"/>
        </w:rPr>
        <w:t>Parliament</w:t>
      </w:r>
      <w:r>
        <w:rPr>
          <w:color w:val="231F20"/>
          <w:spacing w:val="-6"/>
          <w:sz w:val="20"/>
        </w:rPr>
        <w:t> </w:t>
      </w:r>
      <w:r>
        <w:rPr>
          <w:color w:val="231F20"/>
          <w:sz w:val="20"/>
        </w:rPr>
        <w:t>or</w:t>
      </w:r>
      <w:r>
        <w:rPr>
          <w:color w:val="231F20"/>
          <w:spacing w:val="-6"/>
          <w:sz w:val="20"/>
        </w:rPr>
        <w:t> </w:t>
      </w:r>
      <w:r>
        <w:rPr>
          <w:color w:val="231F20"/>
          <w:sz w:val="20"/>
        </w:rPr>
        <w:t>the</w:t>
      </w:r>
      <w:r>
        <w:rPr>
          <w:color w:val="231F20"/>
          <w:spacing w:val="-6"/>
          <w:sz w:val="20"/>
        </w:rPr>
        <w:t> </w:t>
      </w:r>
      <w:r>
        <w:rPr>
          <w:color w:val="231F20"/>
          <w:sz w:val="20"/>
        </w:rPr>
        <w:t>Legislature</w:t>
      </w:r>
      <w:r>
        <w:rPr>
          <w:color w:val="231F20"/>
          <w:spacing w:val="-6"/>
          <w:sz w:val="20"/>
        </w:rPr>
        <w:t> </w:t>
      </w:r>
      <w:r>
        <w:rPr>
          <w:color w:val="231F20"/>
          <w:sz w:val="20"/>
        </w:rPr>
        <w:t>of</w:t>
      </w:r>
      <w:r>
        <w:rPr>
          <w:color w:val="231F20"/>
          <w:spacing w:val="-6"/>
          <w:sz w:val="20"/>
        </w:rPr>
        <w:t> </w:t>
      </w:r>
      <w:r>
        <w:rPr>
          <w:color w:val="231F20"/>
          <w:sz w:val="20"/>
        </w:rPr>
        <w:t>any</w:t>
      </w:r>
      <w:r>
        <w:rPr>
          <w:color w:val="231F20"/>
          <w:spacing w:val="-6"/>
          <w:sz w:val="20"/>
        </w:rPr>
        <w:t> </w:t>
      </w:r>
      <w:r>
        <w:rPr>
          <w:color w:val="231F20"/>
          <w:sz w:val="20"/>
        </w:rPr>
        <w:t>State,</w:t>
      </w:r>
      <w:r>
        <w:rPr>
          <w:color w:val="231F20"/>
          <w:spacing w:val="-6"/>
          <w:sz w:val="20"/>
        </w:rPr>
        <w:t> </w:t>
      </w:r>
      <w:r>
        <w:rPr>
          <w:color w:val="231F20"/>
          <w:sz w:val="20"/>
        </w:rPr>
        <w:t>or</w:t>
      </w:r>
      <w:r>
        <w:rPr>
          <w:color w:val="231F20"/>
          <w:spacing w:val="-6"/>
          <w:sz w:val="20"/>
        </w:rPr>
        <w:t> </w:t>
      </w:r>
      <w:r>
        <w:rPr>
          <w:color w:val="231F20"/>
          <w:sz w:val="20"/>
        </w:rPr>
        <w:t>any</w:t>
      </w:r>
      <w:r>
        <w:rPr>
          <w:color w:val="231F20"/>
          <w:spacing w:val="-6"/>
          <w:sz w:val="20"/>
        </w:rPr>
        <w:t> </w:t>
      </w:r>
      <w:r>
        <w:rPr>
          <w:color w:val="231F20"/>
          <w:sz w:val="20"/>
        </w:rPr>
        <w:t>public servant in the exercise of the lawful power of such public servant; or</w:t>
      </w:r>
    </w:p>
    <w:p>
      <w:pPr>
        <w:pStyle w:val="ListParagraph"/>
        <w:numPr>
          <w:ilvl w:val="0"/>
          <w:numId w:val="78"/>
        </w:numPr>
        <w:tabs>
          <w:tab w:pos="1393" w:val="left" w:leader="none"/>
        </w:tabs>
        <w:spacing w:line="240" w:lineRule="auto" w:before="87" w:after="0"/>
        <w:ind w:left="1393" w:right="0" w:hanging="281"/>
        <w:jc w:val="both"/>
        <w:rPr>
          <w:sz w:val="20"/>
        </w:rPr>
      </w:pPr>
      <w:r>
        <w:rPr>
          <w:color w:val="231F20"/>
          <w:sz w:val="20"/>
        </w:rPr>
        <w:t>to</w:t>
      </w:r>
      <w:r>
        <w:rPr>
          <w:color w:val="231F20"/>
          <w:spacing w:val="-8"/>
          <w:sz w:val="20"/>
        </w:rPr>
        <w:t> </w:t>
      </w:r>
      <w:r>
        <w:rPr>
          <w:color w:val="231F20"/>
          <w:sz w:val="20"/>
        </w:rPr>
        <w:t>resist</w:t>
      </w:r>
      <w:r>
        <w:rPr>
          <w:color w:val="231F20"/>
          <w:spacing w:val="-8"/>
          <w:sz w:val="20"/>
        </w:rPr>
        <w:t> </w:t>
      </w:r>
      <w:r>
        <w:rPr>
          <w:color w:val="231F20"/>
          <w:sz w:val="20"/>
        </w:rPr>
        <w:t>the</w:t>
      </w:r>
      <w:r>
        <w:rPr>
          <w:color w:val="231F20"/>
          <w:spacing w:val="-9"/>
          <w:sz w:val="20"/>
        </w:rPr>
        <w:t> </w:t>
      </w:r>
      <w:r>
        <w:rPr>
          <w:color w:val="231F20"/>
          <w:sz w:val="20"/>
        </w:rPr>
        <w:t>execution</w:t>
      </w:r>
      <w:r>
        <w:rPr>
          <w:color w:val="231F20"/>
          <w:spacing w:val="-8"/>
          <w:sz w:val="20"/>
        </w:rPr>
        <w:t> </w:t>
      </w:r>
      <w:r>
        <w:rPr>
          <w:color w:val="231F20"/>
          <w:sz w:val="20"/>
        </w:rPr>
        <w:t>of</w:t>
      </w:r>
      <w:r>
        <w:rPr>
          <w:color w:val="231F20"/>
          <w:spacing w:val="-9"/>
          <w:sz w:val="20"/>
        </w:rPr>
        <w:t> </w:t>
      </w:r>
      <w:r>
        <w:rPr>
          <w:color w:val="231F20"/>
          <w:sz w:val="20"/>
        </w:rPr>
        <w:t>any</w:t>
      </w:r>
      <w:r>
        <w:rPr>
          <w:color w:val="231F20"/>
          <w:spacing w:val="-9"/>
          <w:sz w:val="20"/>
        </w:rPr>
        <w:t> </w:t>
      </w:r>
      <w:r>
        <w:rPr>
          <w:color w:val="231F20"/>
          <w:sz w:val="20"/>
        </w:rPr>
        <w:t>law,</w:t>
      </w:r>
      <w:r>
        <w:rPr>
          <w:color w:val="231F20"/>
          <w:spacing w:val="-8"/>
          <w:sz w:val="20"/>
        </w:rPr>
        <w:t> </w:t>
      </w:r>
      <w:r>
        <w:rPr>
          <w:color w:val="231F20"/>
          <w:sz w:val="20"/>
        </w:rPr>
        <w:t>or</w:t>
      </w:r>
      <w:r>
        <w:rPr>
          <w:color w:val="231F20"/>
          <w:spacing w:val="-8"/>
          <w:sz w:val="20"/>
        </w:rPr>
        <w:t> </w:t>
      </w:r>
      <w:r>
        <w:rPr>
          <w:color w:val="231F20"/>
          <w:sz w:val="20"/>
        </w:rPr>
        <w:t>of</w:t>
      </w:r>
      <w:r>
        <w:rPr>
          <w:color w:val="231F20"/>
          <w:spacing w:val="-9"/>
          <w:sz w:val="20"/>
        </w:rPr>
        <w:t> </w:t>
      </w:r>
      <w:r>
        <w:rPr>
          <w:color w:val="231F20"/>
          <w:sz w:val="20"/>
        </w:rPr>
        <w:t>any</w:t>
      </w:r>
      <w:r>
        <w:rPr>
          <w:color w:val="231F20"/>
          <w:spacing w:val="-9"/>
          <w:sz w:val="20"/>
        </w:rPr>
        <w:t> </w:t>
      </w:r>
      <w:r>
        <w:rPr>
          <w:color w:val="231F20"/>
          <w:sz w:val="20"/>
        </w:rPr>
        <w:t>legal</w:t>
      </w:r>
      <w:r>
        <w:rPr>
          <w:color w:val="231F20"/>
          <w:spacing w:val="-7"/>
          <w:sz w:val="20"/>
        </w:rPr>
        <w:t> </w:t>
      </w:r>
      <w:r>
        <w:rPr>
          <w:color w:val="231F20"/>
          <w:sz w:val="20"/>
        </w:rPr>
        <w:t>process;</w:t>
      </w:r>
      <w:r>
        <w:rPr>
          <w:color w:val="231F20"/>
          <w:spacing w:val="-8"/>
          <w:sz w:val="20"/>
        </w:rPr>
        <w:t> </w:t>
      </w:r>
      <w:r>
        <w:rPr>
          <w:color w:val="231F20"/>
          <w:spacing w:val="-5"/>
          <w:sz w:val="20"/>
        </w:rPr>
        <w:t>or</w:t>
      </w:r>
    </w:p>
    <w:p>
      <w:pPr>
        <w:pStyle w:val="ListParagraph"/>
        <w:numPr>
          <w:ilvl w:val="0"/>
          <w:numId w:val="78"/>
        </w:numPr>
        <w:tabs>
          <w:tab w:pos="1374" w:val="left" w:leader="none"/>
        </w:tabs>
        <w:spacing w:line="240" w:lineRule="auto" w:before="96" w:after="0"/>
        <w:ind w:left="1374" w:right="0" w:hanging="262"/>
        <w:jc w:val="both"/>
        <w:rPr>
          <w:sz w:val="20"/>
        </w:rPr>
      </w:pPr>
      <w:r>
        <w:rPr>
          <w:color w:val="231F20"/>
          <w:spacing w:val="-2"/>
          <w:sz w:val="20"/>
        </w:rPr>
        <w:t>to</w:t>
      </w:r>
      <w:r>
        <w:rPr>
          <w:color w:val="231F20"/>
          <w:spacing w:val="-5"/>
          <w:sz w:val="20"/>
        </w:rPr>
        <w:t> </w:t>
      </w:r>
      <w:r>
        <w:rPr>
          <w:color w:val="231F20"/>
          <w:spacing w:val="-2"/>
          <w:sz w:val="20"/>
        </w:rPr>
        <w:t>commit</w:t>
      </w:r>
      <w:r>
        <w:rPr>
          <w:color w:val="231F20"/>
          <w:spacing w:val="-5"/>
          <w:sz w:val="20"/>
        </w:rPr>
        <w:t> </w:t>
      </w:r>
      <w:r>
        <w:rPr>
          <w:color w:val="231F20"/>
          <w:spacing w:val="-2"/>
          <w:sz w:val="20"/>
        </w:rPr>
        <w:t>any</w:t>
      </w:r>
      <w:r>
        <w:rPr>
          <w:color w:val="231F20"/>
          <w:spacing w:val="-5"/>
          <w:sz w:val="20"/>
        </w:rPr>
        <w:t> </w:t>
      </w:r>
      <w:r>
        <w:rPr>
          <w:color w:val="231F20"/>
          <w:spacing w:val="-2"/>
          <w:sz w:val="20"/>
        </w:rPr>
        <w:t>mischief</w:t>
      </w:r>
      <w:r>
        <w:rPr>
          <w:color w:val="231F20"/>
          <w:spacing w:val="-6"/>
          <w:sz w:val="20"/>
        </w:rPr>
        <w:t> </w:t>
      </w:r>
      <w:r>
        <w:rPr>
          <w:color w:val="231F20"/>
          <w:spacing w:val="-2"/>
          <w:sz w:val="20"/>
        </w:rPr>
        <w:t>or</w:t>
      </w:r>
      <w:r>
        <w:rPr>
          <w:color w:val="231F20"/>
          <w:spacing w:val="-5"/>
          <w:sz w:val="20"/>
        </w:rPr>
        <w:t> </w:t>
      </w:r>
      <w:r>
        <w:rPr>
          <w:color w:val="231F20"/>
          <w:spacing w:val="-2"/>
          <w:sz w:val="20"/>
        </w:rPr>
        <w:t>criminal</w:t>
      </w:r>
      <w:r>
        <w:rPr>
          <w:color w:val="231F20"/>
          <w:spacing w:val="-5"/>
          <w:sz w:val="20"/>
        </w:rPr>
        <w:t> </w:t>
      </w:r>
      <w:r>
        <w:rPr>
          <w:color w:val="231F20"/>
          <w:spacing w:val="-2"/>
          <w:sz w:val="20"/>
        </w:rPr>
        <w:t>trespass,</w:t>
      </w:r>
      <w:r>
        <w:rPr>
          <w:color w:val="231F20"/>
          <w:spacing w:val="-5"/>
          <w:sz w:val="20"/>
        </w:rPr>
        <w:t> </w:t>
      </w:r>
      <w:r>
        <w:rPr>
          <w:color w:val="231F20"/>
          <w:spacing w:val="-2"/>
          <w:sz w:val="20"/>
        </w:rPr>
        <w:t>or</w:t>
      </w:r>
      <w:r>
        <w:rPr>
          <w:color w:val="231F20"/>
          <w:spacing w:val="-5"/>
          <w:sz w:val="20"/>
        </w:rPr>
        <w:t> </w:t>
      </w:r>
      <w:r>
        <w:rPr>
          <w:color w:val="231F20"/>
          <w:spacing w:val="-2"/>
          <w:sz w:val="20"/>
        </w:rPr>
        <w:t>other</w:t>
      </w:r>
      <w:r>
        <w:rPr>
          <w:color w:val="231F20"/>
          <w:spacing w:val="-6"/>
          <w:sz w:val="20"/>
        </w:rPr>
        <w:t> </w:t>
      </w:r>
      <w:r>
        <w:rPr>
          <w:color w:val="231F20"/>
          <w:spacing w:val="-2"/>
          <w:sz w:val="20"/>
        </w:rPr>
        <w:t>offence;</w:t>
      </w:r>
      <w:r>
        <w:rPr>
          <w:color w:val="231F20"/>
          <w:spacing w:val="-4"/>
          <w:sz w:val="20"/>
        </w:rPr>
        <w:t> </w:t>
      </w:r>
      <w:r>
        <w:rPr>
          <w:color w:val="231F20"/>
          <w:spacing w:val="-5"/>
          <w:sz w:val="20"/>
        </w:rPr>
        <w:t>or</w:t>
      </w:r>
    </w:p>
    <w:p>
      <w:pPr>
        <w:pStyle w:val="ListParagraph"/>
        <w:numPr>
          <w:ilvl w:val="0"/>
          <w:numId w:val="78"/>
        </w:numPr>
        <w:tabs>
          <w:tab w:pos="1374" w:val="left" w:leader="none"/>
        </w:tabs>
        <w:spacing w:line="259" w:lineRule="auto" w:before="97" w:after="0"/>
        <w:ind w:left="633" w:right="2349" w:firstLine="479"/>
        <w:jc w:val="both"/>
        <w:rPr>
          <w:sz w:val="20"/>
        </w:rPr>
      </w:pPr>
      <w:r>
        <w:rPr>
          <w:color w:val="231F20"/>
          <w:spacing w:val="-4"/>
          <w:sz w:val="20"/>
        </w:rPr>
        <w:t>by</w:t>
      </w:r>
      <w:r>
        <w:rPr>
          <w:color w:val="231F20"/>
          <w:spacing w:val="-9"/>
          <w:sz w:val="20"/>
        </w:rPr>
        <w:t> </w:t>
      </w:r>
      <w:r>
        <w:rPr>
          <w:color w:val="231F20"/>
          <w:spacing w:val="-4"/>
          <w:sz w:val="20"/>
        </w:rPr>
        <w:t>means</w:t>
      </w:r>
      <w:r>
        <w:rPr>
          <w:color w:val="231F20"/>
          <w:spacing w:val="-8"/>
          <w:sz w:val="20"/>
        </w:rPr>
        <w:t> </w:t>
      </w:r>
      <w:r>
        <w:rPr>
          <w:color w:val="231F20"/>
          <w:spacing w:val="-4"/>
          <w:sz w:val="20"/>
        </w:rPr>
        <w:t>of</w:t>
      </w:r>
      <w:r>
        <w:rPr>
          <w:color w:val="231F20"/>
          <w:spacing w:val="-9"/>
          <w:sz w:val="20"/>
        </w:rPr>
        <w:t> </w:t>
      </w:r>
      <w:r>
        <w:rPr>
          <w:color w:val="231F20"/>
          <w:spacing w:val="-4"/>
          <w:sz w:val="20"/>
        </w:rPr>
        <w:t>criminal</w:t>
      </w:r>
      <w:r>
        <w:rPr>
          <w:color w:val="231F20"/>
          <w:spacing w:val="-8"/>
          <w:sz w:val="20"/>
        </w:rPr>
        <w:t> </w:t>
      </w:r>
      <w:r>
        <w:rPr>
          <w:color w:val="231F20"/>
          <w:spacing w:val="-4"/>
          <w:sz w:val="20"/>
        </w:rPr>
        <w:t>force,</w:t>
      </w:r>
      <w:r>
        <w:rPr>
          <w:color w:val="231F20"/>
          <w:spacing w:val="-9"/>
          <w:sz w:val="20"/>
        </w:rPr>
        <w:t> </w:t>
      </w:r>
      <w:r>
        <w:rPr>
          <w:color w:val="231F20"/>
          <w:spacing w:val="-4"/>
          <w:sz w:val="20"/>
        </w:rPr>
        <w:t>or</w:t>
      </w:r>
      <w:r>
        <w:rPr>
          <w:color w:val="231F20"/>
          <w:spacing w:val="-8"/>
          <w:sz w:val="20"/>
        </w:rPr>
        <w:t> </w:t>
      </w:r>
      <w:r>
        <w:rPr>
          <w:color w:val="231F20"/>
          <w:spacing w:val="-4"/>
          <w:sz w:val="20"/>
        </w:rPr>
        <w:t>show</w:t>
      </w:r>
      <w:r>
        <w:rPr>
          <w:color w:val="231F20"/>
          <w:spacing w:val="-7"/>
          <w:sz w:val="20"/>
        </w:rPr>
        <w:t> </w:t>
      </w:r>
      <w:r>
        <w:rPr>
          <w:color w:val="231F20"/>
          <w:spacing w:val="-4"/>
          <w:sz w:val="20"/>
        </w:rPr>
        <w:t>of</w:t>
      </w:r>
      <w:r>
        <w:rPr>
          <w:color w:val="231F20"/>
          <w:spacing w:val="-9"/>
          <w:sz w:val="20"/>
        </w:rPr>
        <w:t> </w:t>
      </w:r>
      <w:r>
        <w:rPr>
          <w:color w:val="231F20"/>
          <w:spacing w:val="-4"/>
          <w:sz w:val="20"/>
        </w:rPr>
        <w:t>criminal</w:t>
      </w:r>
      <w:r>
        <w:rPr>
          <w:color w:val="231F20"/>
          <w:spacing w:val="-8"/>
          <w:sz w:val="20"/>
        </w:rPr>
        <w:t> </w:t>
      </w:r>
      <w:r>
        <w:rPr>
          <w:color w:val="231F20"/>
          <w:spacing w:val="-4"/>
          <w:sz w:val="20"/>
        </w:rPr>
        <w:t>force,</w:t>
      </w:r>
      <w:r>
        <w:rPr>
          <w:color w:val="231F20"/>
          <w:spacing w:val="-9"/>
          <w:sz w:val="20"/>
        </w:rPr>
        <w:t> </w:t>
      </w:r>
      <w:r>
        <w:rPr>
          <w:color w:val="231F20"/>
          <w:spacing w:val="-4"/>
          <w:sz w:val="20"/>
        </w:rPr>
        <w:t>to</w:t>
      </w:r>
      <w:r>
        <w:rPr>
          <w:color w:val="231F20"/>
          <w:spacing w:val="-8"/>
          <w:sz w:val="20"/>
        </w:rPr>
        <w:t> </w:t>
      </w:r>
      <w:r>
        <w:rPr>
          <w:color w:val="231F20"/>
          <w:spacing w:val="-4"/>
          <w:sz w:val="20"/>
        </w:rPr>
        <w:t>any</w:t>
      </w:r>
      <w:r>
        <w:rPr>
          <w:color w:val="231F20"/>
          <w:spacing w:val="-9"/>
          <w:sz w:val="20"/>
        </w:rPr>
        <w:t> </w:t>
      </w:r>
      <w:r>
        <w:rPr>
          <w:color w:val="231F20"/>
          <w:spacing w:val="-4"/>
          <w:sz w:val="20"/>
        </w:rPr>
        <w:t>person,</w:t>
      </w:r>
      <w:r>
        <w:rPr>
          <w:color w:val="231F20"/>
          <w:spacing w:val="-8"/>
          <w:sz w:val="20"/>
        </w:rPr>
        <w:t> </w:t>
      </w:r>
      <w:r>
        <w:rPr>
          <w:color w:val="231F20"/>
          <w:spacing w:val="-4"/>
          <w:sz w:val="20"/>
        </w:rPr>
        <w:t>to</w:t>
      </w:r>
      <w:r>
        <w:rPr>
          <w:color w:val="231F20"/>
          <w:spacing w:val="-9"/>
          <w:sz w:val="20"/>
        </w:rPr>
        <w:t> </w:t>
      </w:r>
      <w:r>
        <w:rPr>
          <w:color w:val="231F20"/>
          <w:spacing w:val="-4"/>
          <w:sz w:val="20"/>
        </w:rPr>
        <w:t>take</w:t>
      </w:r>
      <w:r>
        <w:rPr>
          <w:color w:val="231F20"/>
          <w:spacing w:val="-8"/>
          <w:sz w:val="20"/>
        </w:rPr>
        <w:t> </w:t>
      </w:r>
      <w:r>
        <w:rPr>
          <w:color w:val="231F20"/>
          <w:spacing w:val="-4"/>
          <w:sz w:val="20"/>
        </w:rPr>
        <w:t>or </w:t>
      </w:r>
      <w:r>
        <w:rPr>
          <w:color w:val="231F20"/>
          <w:sz w:val="20"/>
        </w:rPr>
        <w:t>obtain possession of any property, or to deprive any person of the enjoyment of a </w:t>
      </w:r>
      <w:r>
        <w:rPr>
          <w:color w:val="231F20"/>
          <w:spacing w:val="-4"/>
          <w:sz w:val="20"/>
        </w:rPr>
        <w:t>right</w:t>
      </w:r>
      <w:r>
        <w:rPr>
          <w:color w:val="231F20"/>
          <w:spacing w:val="-11"/>
          <w:sz w:val="20"/>
        </w:rPr>
        <w:t> </w:t>
      </w:r>
      <w:r>
        <w:rPr>
          <w:color w:val="231F20"/>
          <w:spacing w:val="-4"/>
          <w:sz w:val="20"/>
        </w:rPr>
        <w:t>of</w:t>
      </w:r>
      <w:r>
        <w:rPr>
          <w:color w:val="231F20"/>
          <w:spacing w:val="-8"/>
          <w:sz w:val="20"/>
        </w:rPr>
        <w:t> </w:t>
      </w:r>
      <w:r>
        <w:rPr>
          <w:color w:val="231F20"/>
          <w:spacing w:val="-4"/>
          <w:sz w:val="20"/>
        </w:rPr>
        <w:t>way,</w:t>
      </w:r>
      <w:r>
        <w:rPr>
          <w:color w:val="231F20"/>
          <w:spacing w:val="-9"/>
          <w:sz w:val="20"/>
        </w:rPr>
        <w:t> </w:t>
      </w:r>
      <w:r>
        <w:rPr>
          <w:color w:val="231F20"/>
          <w:spacing w:val="-4"/>
          <w:sz w:val="20"/>
        </w:rPr>
        <w:t>or</w:t>
      </w:r>
      <w:r>
        <w:rPr>
          <w:color w:val="231F20"/>
          <w:spacing w:val="-8"/>
          <w:sz w:val="20"/>
        </w:rPr>
        <w:t> </w:t>
      </w:r>
      <w:r>
        <w:rPr>
          <w:color w:val="231F20"/>
          <w:spacing w:val="-4"/>
          <w:sz w:val="20"/>
        </w:rPr>
        <w:t>of</w:t>
      </w:r>
      <w:r>
        <w:rPr>
          <w:color w:val="231F20"/>
          <w:spacing w:val="-9"/>
          <w:sz w:val="20"/>
        </w:rPr>
        <w:t> </w:t>
      </w:r>
      <w:r>
        <w:rPr>
          <w:color w:val="231F20"/>
          <w:spacing w:val="-4"/>
          <w:sz w:val="20"/>
        </w:rPr>
        <w:t>the</w:t>
      </w:r>
      <w:r>
        <w:rPr>
          <w:color w:val="231F20"/>
          <w:spacing w:val="-8"/>
          <w:sz w:val="20"/>
        </w:rPr>
        <w:t> </w:t>
      </w:r>
      <w:r>
        <w:rPr>
          <w:color w:val="231F20"/>
          <w:spacing w:val="-4"/>
          <w:sz w:val="20"/>
        </w:rPr>
        <w:t>use</w:t>
      </w:r>
      <w:r>
        <w:rPr>
          <w:color w:val="231F20"/>
          <w:spacing w:val="-9"/>
          <w:sz w:val="20"/>
        </w:rPr>
        <w:t> </w:t>
      </w:r>
      <w:r>
        <w:rPr>
          <w:color w:val="231F20"/>
          <w:spacing w:val="-4"/>
          <w:sz w:val="20"/>
        </w:rPr>
        <w:t>of</w:t>
      </w:r>
      <w:r>
        <w:rPr>
          <w:color w:val="231F20"/>
          <w:spacing w:val="-8"/>
          <w:sz w:val="20"/>
        </w:rPr>
        <w:t> </w:t>
      </w:r>
      <w:r>
        <w:rPr>
          <w:color w:val="231F20"/>
          <w:spacing w:val="-4"/>
          <w:sz w:val="20"/>
        </w:rPr>
        <w:t>water</w:t>
      </w:r>
      <w:r>
        <w:rPr>
          <w:color w:val="231F20"/>
          <w:spacing w:val="-9"/>
          <w:sz w:val="20"/>
        </w:rPr>
        <w:t> </w:t>
      </w:r>
      <w:r>
        <w:rPr>
          <w:color w:val="231F20"/>
          <w:spacing w:val="-4"/>
          <w:sz w:val="20"/>
        </w:rPr>
        <w:t>or</w:t>
      </w:r>
      <w:r>
        <w:rPr>
          <w:color w:val="231F20"/>
          <w:spacing w:val="-8"/>
          <w:sz w:val="20"/>
        </w:rPr>
        <w:t> </w:t>
      </w:r>
      <w:r>
        <w:rPr>
          <w:color w:val="231F20"/>
          <w:spacing w:val="-4"/>
          <w:sz w:val="20"/>
        </w:rPr>
        <w:t>other</w:t>
      </w:r>
      <w:r>
        <w:rPr>
          <w:color w:val="231F20"/>
          <w:spacing w:val="-9"/>
          <w:sz w:val="20"/>
        </w:rPr>
        <w:t> </w:t>
      </w:r>
      <w:r>
        <w:rPr>
          <w:color w:val="231F20"/>
          <w:spacing w:val="-4"/>
          <w:sz w:val="20"/>
        </w:rPr>
        <w:t>incorporeal</w:t>
      </w:r>
      <w:r>
        <w:rPr>
          <w:color w:val="231F20"/>
          <w:spacing w:val="-8"/>
          <w:sz w:val="20"/>
        </w:rPr>
        <w:t> </w:t>
      </w:r>
      <w:r>
        <w:rPr>
          <w:color w:val="231F20"/>
          <w:spacing w:val="-4"/>
          <w:sz w:val="20"/>
        </w:rPr>
        <w:t>right</w:t>
      </w:r>
      <w:r>
        <w:rPr>
          <w:color w:val="231F20"/>
          <w:spacing w:val="-9"/>
          <w:sz w:val="20"/>
        </w:rPr>
        <w:t> </w:t>
      </w:r>
      <w:r>
        <w:rPr>
          <w:color w:val="231F20"/>
          <w:spacing w:val="-4"/>
          <w:sz w:val="20"/>
        </w:rPr>
        <w:t>of</w:t>
      </w:r>
      <w:r>
        <w:rPr>
          <w:color w:val="231F20"/>
          <w:spacing w:val="-8"/>
          <w:sz w:val="20"/>
        </w:rPr>
        <w:t> </w:t>
      </w:r>
      <w:r>
        <w:rPr>
          <w:color w:val="231F20"/>
          <w:spacing w:val="-4"/>
          <w:sz w:val="20"/>
        </w:rPr>
        <w:t>which</w:t>
      </w:r>
      <w:r>
        <w:rPr>
          <w:color w:val="231F20"/>
          <w:spacing w:val="-9"/>
          <w:sz w:val="20"/>
        </w:rPr>
        <w:t> </w:t>
      </w:r>
      <w:r>
        <w:rPr>
          <w:color w:val="231F20"/>
          <w:spacing w:val="-4"/>
          <w:sz w:val="20"/>
        </w:rPr>
        <w:t>he</w:t>
      </w:r>
      <w:r>
        <w:rPr>
          <w:color w:val="231F20"/>
          <w:spacing w:val="-8"/>
          <w:sz w:val="20"/>
        </w:rPr>
        <w:t> </w:t>
      </w:r>
      <w:r>
        <w:rPr>
          <w:color w:val="231F20"/>
          <w:spacing w:val="-4"/>
          <w:sz w:val="20"/>
        </w:rPr>
        <w:t>is</w:t>
      </w:r>
      <w:r>
        <w:rPr>
          <w:color w:val="231F20"/>
          <w:spacing w:val="-9"/>
          <w:sz w:val="20"/>
        </w:rPr>
        <w:t> </w:t>
      </w:r>
      <w:r>
        <w:rPr>
          <w:color w:val="231F20"/>
          <w:spacing w:val="-4"/>
          <w:sz w:val="20"/>
        </w:rPr>
        <w:t>in</w:t>
      </w:r>
      <w:r>
        <w:rPr>
          <w:color w:val="231F20"/>
          <w:spacing w:val="-8"/>
          <w:sz w:val="20"/>
        </w:rPr>
        <w:t> </w:t>
      </w:r>
      <w:r>
        <w:rPr>
          <w:color w:val="231F20"/>
          <w:spacing w:val="-4"/>
          <w:sz w:val="20"/>
        </w:rPr>
        <w:t>possession </w:t>
      </w:r>
      <w:r>
        <w:rPr>
          <w:color w:val="231F20"/>
          <w:sz w:val="20"/>
        </w:rPr>
        <w:t>or enjoyment, or to enforce any right or supposed right; or</w:t>
      </w:r>
    </w:p>
    <w:p>
      <w:pPr>
        <w:pStyle w:val="ListParagraph"/>
        <w:numPr>
          <w:ilvl w:val="0"/>
          <w:numId w:val="78"/>
        </w:numPr>
        <w:tabs>
          <w:tab w:pos="1365" w:val="left" w:leader="none"/>
        </w:tabs>
        <w:spacing w:line="254" w:lineRule="auto" w:before="81" w:after="0"/>
        <w:ind w:left="633" w:right="2348" w:firstLine="479"/>
        <w:jc w:val="both"/>
        <w:rPr>
          <w:sz w:val="20"/>
        </w:rPr>
      </w:pPr>
      <w:r>
        <w:rPr>
          <w:color w:val="231F20"/>
          <w:spacing w:val="-4"/>
          <w:sz w:val="20"/>
        </w:rPr>
        <w:t>by</w:t>
      </w:r>
      <w:r>
        <w:rPr>
          <w:color w:val="231F20"/>
          <w:spacing w:val="-8"/>
          <w:sz w:val="20"/>
        </w:rPr>
        <w:t> </w:t>
      </w:r>
      <w:r>
        <w:rPr>
          <w:color w:val="231F20"/>
          <w:spacing w:val="-4"/>
          <w:sz w:val="20"/>
        </w:rPr>
        <w:t>means</w:t>
      </w:r>
      <w:r>
        <w:rPr>
          <w:color w:val="231F20"/>
          <w:spacing w:val="-8"/>
          <w:sz w:val="20"/>
        </w:rPr>
        <w:t> </w:t>
      </w:r>
      <w:r>
        <w:rPr>
          <w:color w:val="231F20"/>
          <w:spacing w:val="-4"/>
          <w:sz w:val="20"/>
        </w:rPr>
        <w:t>of</w:t>
      </w:r>
      <w:r>
        <w:rPr>
          <w:color w:val="231F20"/>
          <w:spacing w:val="-8"/>
          <w:sz w:val="20"/>
        </w:rPr>
        <w:t> </w:t>
      </w:r>
      <w:r>
        <w:rPr>
          <w:color w:val="231F20"/>
          <w:spacing w:val="-4"/>
          <w:sz w:val="20"/>
        </w:rPr>
        <w:t>criminal</w:t>
      </w:r>
      <w:r>
        <w:rPr>
          <w:color w:val="231F20"/>
          <w:spacing w:val="-8"/>
          <w:sz w:val="20"/>
        </w:rPr>
        <w:t> </w:t>
      </w:r>
      <w:r>
        <w:rPr>
          <w:color w:val="231F20"/>
          <w:spacing w:val="-4"/>
          <w:sz w:val="20"/>
        </w:rPr>
        <w:t>force,</w:t>
      </w:r>
      <w:r>
        <w:rPr>
          <w:color w:val="231F20"/>
          <w:spacing w:val="-8"/>
          <w:sz w:val="20"/>
        </w:rPr>
        <w:t> </w:t>
      </w:r>
      <w:r>
        <w:rPr>
          <w:color w:val="231F20"/>
          <w:spacing w:val="-4"/>
          <w:sz w:val="20"/>
        </w:rPr>
        <w:t>or</w:t>
      </w:r>
      <w:r>
        <w:rPr>
          <w:color w:val="231F20"/>
          <w:spacing w:val="-8"/>
          <w:sz w:val="20"/>
        </w:rPr>
        <w:t> </w:t>
      </w:r>
      <w:r>
        <w:rPr>
          <w:color w:val="231F20"/>
          <w:spacing w:val="-4"/>
          <w:sz w:val="20"/>
        </w:rPr>
        <w:t>show</w:t>
      </w:r>
      <w:r>
        <w:rPr>
          <w:color w:val="231F20"/>
          <w:spacing w:val="-7"/>
          <w:sz w:val="20"/>
        </w:rPr>
        <w:t> </w:t>
      </w:r>
      <w:r>
        <w:rPr>
          <w:color w:val="231F20"/>
          <w:spacing w:val="-4"/>
          <w:sz w:val="20"/>
        </w:rPr>
        <w:t>of</w:t>
      </w:r>
      <w:r>
        <w:rPr>
          <w:color w:val="231F20"/>
          <w:spacing w:val="-8"/>
          <w:sz w:val="20"/>
        </w:rPr>
        <w:t> </w:t>
      </w:r>
      <w:r>
        <w:rPr>
          <w:color w:val="231F20"/>
          <w:spacing w:val="-4"/>
          <w:sz w:val="20"/>
        </w:rPr>
        <w:t>criminal</w:t>
      </w:r>
      <w:r>
        <w:rPr>
          <w:color w:val="231F20"/>
          <w:spacing w:val="-8"/>
          <w:sz w:val="20"/>
        </w:rPr>
        <w:t> </w:t>
      </w:r>
      <w:r>
        <w:rPr>
          <w:color w:val="231F20"/>
          <w:spacing w:val="-4"/>
          <w:sz w:val="20"/>
        </w:rPr>
        <w:t>force,</w:t>
      </w:r>
      <w:r>
        <w:rPr>
          <w:color w:val="231F20"/>
          <w:spacing w:val="-8"/>
          <w:sz w:val="20"/>
        </w:rPr>
        <w:t> </w:t>
      </w:r>
      <w:r>
        <w:rPr>
          <w:color w:val="231F20"/>
          <w:spacing w:val="-4"/>
          <w:sz w:val="20"/>
        </w:rPr>
        <w:t>to</w:t>
      </w:r>
      <w:r>
        <w:rPr>
          <w:color w:val="231F20"/>
          <w:spacing w:val="-7"/>
          <w:sz w:val="20"/>
        </w:rPr>
        <w:t> </w:t>
      </w:r>
      <w:r>
        <w:rPr>
          <w:color w:val="231F20"/>
          <w:spacing w:val="-4"/>
          <w:sz w:val="20"/>
        </w:rPr>
        <w:t>compel</w:t>
      </w:r>
      <w:r>
        <w:rPr>
          <w:color w:val="231F20"/>
          <w:spacing w:val="-8"/>
          <w:sz w:val="20"/>
        </w:rPr>
        <w:t> </w:t>
      </w:r>
      <w:r>
        <w:rPr>
          <w:color w:val="231F20"/>
          <w:spacing w:val="-4"/>
          <w:sz w:val="20"/>
        </w:rPr>
        <w:t>any</w:t>
      </w:r>
      <w:r>
        <w:rPr>
          <w:color w:val="231F20"/>
          <w:spacing w:val="-8"/>
          <w:sz w:val="20"/>
        </w:rPr>
        <w:t> </w:t>
      </w:r>
      <w:r>
        <w:rPr>
          <w:color w:val="231F20"/>
          <w:spacing w:val="-4"/>
          <w:sz w:val="20"/>
        </w:rPr>
        <w:t>person</w:t>
      </w:r>
      <w:r>
        <w:rPr>
          <w:color w:val="231F20"/>
          <w:spacing w:val="-8"/>
          <w:sz w:val="20"/>
        </w:rPr>
        <w:t> </w:t>
      </w:r>
      <w:r>
        <w:rPr>
          <w:color w:val="231F20"/>
          <w:spacing w:val="-4"/>
          <w:sz w:val="20"/>
        </w:rPr>
        <w:t>to </w:t>
      </w:r>
      <w:r>
        <w:rPr>
          <w:color w:val="231F20"/>
          <w:sz w:val="20"/>
        </w:rPr>
        <w:t>do</w:t>
      </w:r>
      <w:r>
        <w:rPr>
          <w:color w:val="231F20"/>
          <w:spacing w:val="-13"/>
          <w:sz w:val="20"/>
        </w:rPr>
        <w:t> </w:t>
      </w:r>
      <w:r>
        <w:rPr>
          <w:color w:val="231F20"/>
          <w:sz w:val="20"/>
        </w:rPr>
        <w:t>what</w:t>
      </w:r>
      <w:r>
        <w:rPr>
          <w:color w:val="231F20"/>
          <w:spacing w:val="-12"/>
          <w:sz w:val="20"/>
        </w:rPr>
        <w:t> </w:t>
      </w:r>
      <w:r>
        <w:rPr>
          <w:color w:val="231F20"/>
          <w:sz w:val="20"/>
        </w:rPr>
        <w:t>he</w:t>
      </w:r>
      <w:r>
        <w:rPr>
          <w:color w:val="231F20"/>
          <w:spacing w:val="-12"/>
          <w:sz w:val="20"/>
        </w:rPr>
        <w:t> </w:t>
      </w:r>
      <w:r>
        <w:rPr>
          <w:color w:val="231F20"/>
          <w:sz w:val="20"/>
        </w:rPr>
        <w:t>is</w:t>
      </w:r>
      <w:r>
        <w:rPr>
          <w:color w:val="231F20"/>
          <w:spacing w:val="-12"/>
          <w:sz w:val="20"/>
        </w:rPr>
        <w:t> </w:t>
      </w:r>
      <w:r>
        <w:rPr>
          <w:color w:val="231F20"/>
          <w:sz w:val="20"/>
        </w:rPr>
        <w:t>not</w:t>
      </w:r>
      <w:r>
        <w:rPr>
          <w:color w:val="231F20"/>
          <w:spacing w:val="-13"/>
          <w:sz w:val="20"/>
        </w:rPr>
        <w:t> </w:t>
      </w:r>
      <w:r>
        <w:rPr>
          <w:color w:val="231F20"/>
          <w:sz w:val="20"/>
        </w:rPr>
        <w:t>legally</w:t>
      </w:r>
      <w:r>
        <w:rPr>
          <w:color w:val="231F20"/>
          <w:spacing w:val="-12"/>
          <w:sz w:val="20"/>
        </w:rPr>
        <w:t> </w:t>
      </w:r>
      <w:r>
        <w:rPr>
          <w:color w:val="231F20"/>
          <w:sz w:val="20"/>
        </w:rPr>
        <w:t>bound</w:t>
      </w:r>
      <w:r>
        <w:rPr>
          <w:color w:val="231F20"/>
          <w:spacing w:val="-13"/>
          <w:sz w:val="20"/>
        </w:rPr>
        <w:t> </w:t>
      </w:r>
      <w:r>
        <w:rPr>
          <w:color w:val="231F20"/>
          <w:sz w:val="20"/>
        </w:rPr>
        <w:t>to</w:t>
      </w:r>
      <w:r>
        <w:rPr>
          <w:color w:val="231F20"/>
          <w:spacing w:val="-12"/>
          <w:sz w:val="20"/>
        </w:rPr>
        <w:t> </w:t>
      </w:r>
      <w:r>
        <w:rPr>
          <w:color w:val="231F20"/>
          <w:sz w:val="20"/>
        </w:rPr>
        <w:t>do,</w:t>
      </w:r>
      <w:r>
        <w:rPr>
          <w:color w:val="231F20"/>
          <w:spacing w:val="-12"/>
          <w:sz w:val="20"/>
        </w:rPr>
        <w:t> </w:t>
      </w:r>
      <w:r>
        <w:rPr>
          <w:color w:val="231F20"/>
          <w:sz w:val="20"/>
        </w:rPr>
        <w:t>or</w:t>
      </w:r>
      <w:r>
        <w:rPr>
          <w:color w:val="231F20"/>
          <w:spacing w:val="-12"/>
          <w:sz w:val="20"/>
        </w:rPr>
        <w:t> </w:t>
      </w:r>
      <w:r>
        <w:rPr>
          <w:color w:val="231F20"/>
          <w:sz w:val="20"/>
        </w:rPr>
        <w:t>to</w:t>
      </w:r>
      <w:r>
        <w:rPr>
          <w:color w:val="231F20"/>
          <w:spacing w:val="-12"/>
          <w:sz w:val="20"/>
        </w:rPr>
        <w:t> </w:t>
      </w:r>
      <w:r>
        <w:rPr>
          <w:color w:val="231F20"/>
          <w:sz w:val="20"/>
        </w:rPr>
        <w:t>omit</w:t>
      </w:r>
      <w:r>
        <w:rPr>
          <w:color w:val="231F20"/>
          <w:spacing w:val="-12"/>
          <w:sz w:val="20"/>
        </w:rPr>
        <w:t> </w:t>
      </w:r>
      <w:r>
        <w:rPr>
          <w:color w:val="231F20"/>
          <w:sz w:val="20"/>
        </w:rPr>
        <w:t>to</w:t>
      </w:r>
      <w:r>
        <w:rPr>
          <w:color w:val="231F20"/>
          <w:spacing w:val="-12"/>
          <w:sz w:val="20"/>
        </w:rPr>
        <w:t> </w:t>
      </w:r>
      <w:r>
        <w:rPr>
          <w:color w:val="231F20"/>
          <w:sz w:val="20"/>
        </w:rPr>
        <w:t>do</w:t>
      </w:r>
      <w:r>
        <w:rPr>
          <w:color w:val="231F20"/>
          <w:spacing w:val="-12"/>
          <w:sz w:val="20"/>
        </w:rPr>
        <w:t> </w:t>
      </w:r>
      <w:r>
        <w:rPr>
          <w:color w:val="231F20"/>
          <w:sz w:val="20"/>
        </w:rPr>
        <w:t>what</w:t>
      </w:r>
      <w:r>
        <w:rPr>
          <w:color w:val="231F20"/>
          <w:spacing w:val="-12"/>
          <w:sz w:val="20"/>
        </w:rPr>
        <w:t> </w:t>
      </w:r>
      <w:r>
        <w:rPr>
          <w:color w:val="231F20"/>
          <w:sz w:val="20"/>
        </w:rPr>
        <w:t>he</w:t>
      </w:r>
      <w:r>
        <w:rPr>
          <w:color w:val="231F20"/>
          <w:spacing w:val="-12"/>
          <w:sz w:val="20"/>
        </w:rPr>
        <w:t> </w:t>
      </w:r>
      <w:r>
        <w:rPr>
          <w:color w:val="231F20"/>
          <w:sz w:val="20"/>
        </w:rPr>
        <w:t>is</w:t>
      </w:r>
      <w:r>
        <w:rPr>
          <w:color w:val="231F20"/>
          <w:spacing w:val="-12"/>
          <w:sz w:val="20"/>
        </w:rPr>
        <w:t> </w:t>
      </w:r>
      <w:r>
        <w:rPr>
          <w:color w:val="231F20"/>
          <w:sz w:val="20"/>
        </w:rPr>
        <w:t>legally</w:t>
      </w:r>
      <w:r>
        <w:rPr>
          <w:color w:val="231F20"/>
          <w:spacing w:val="-12"/>
          <w:sz w:val="20"/>
        </w:rPr>
        <w:t> </w:t>
      </w:r>
      <w:r>
        <w:rPr>
          <w:color w:val="231F20"/>
          <w:sz w:val="20"/>
        </w:rPr>
        <w:t>entitled</w:t>
      </w:r>
      <w:r>
        <w:rPr>
          <w:color w:val="231F20"/>
          <w:spacing w:val="-12"/>
          <w:sz w:val="20"/>
        </w:rPr>
        <w:t> </w:t>
      </w:r>
      <w:r>
        <w:rPr>
          <w:color w:val="231F20"/>
          <w:sz w:val="20"/>
        </w:rPr>
        <w:t>to</w:t>
      </w:r>
      <w:r>
        <w:rPr>
          <w:color w:val="231F20"/>
          <w:spacing w:val="-12"/>
          <w:sz w:val="20"/>
        </w:rPr>
        <w:t> </w:t>
      </w:r>
      <w:r>
        <w:rPr>
          <w:color w:val="231F20"/>
          <w:sz w:val="20"/>
        </w:rPr>
        <w:t>do.</w:t>
      </w:r>
    </w:p>
    <w:p>
      <w:pPr>
        <w:pStyle w:val="BodyText"/>
        <w:spacing w:line="254" w:lineRule="auto" w:before="88"/>
        <w:ind w:left="153" w:right="2341" w:firstLine="479"/>
        <w:jc w:val="both"/>
      </w:pPr>
      <w:r>
        <w:rPr>
          <w:i/>
          <w:color w:val="231F20"/>
        </w:rPr>
        <w:t>Explanation</w:t>
      </w:r>
      <w:r>
        <w:rPr>
          <w:color w:val="231F20"/>
        </w:rPr>
        <w:t>.</w:t>
      </w:r>
      <w:r>
        <w:rPr>
          <w:b/>
          <w:color w:val="231F20"/>
        </w:rPr>
        <w:t>—</w:t>
      </w:r>
      <w:r>
        <w:rPr>
          <w:color w:val="231F20"/>
        </w:rPr>
        <w:t>An assembly which was not unlawful when it assembled, may subsequently become an unlawful assembly.</w:t>
      </w:r>
    </w:p>
    <w:p>
      <w:pPr>
        <w:pStyle w:val="ListParagraph"/>
        <w:numPr>
          <w:ilvl w:val="0"/>
          <w:numId w:val="79"/>
        </w:numPr>
        <w:tabs>
          <w:tab w:pos="904" w:val="left" w:leader="none"/>
        </w:tabs>
        <w:spacing w:line="259" w:lineRule="auto" w:before="88" w:after="0"/>
        <w:ind w:left="153" w:right="2346" w:firstLine="479"/>
        <w:jc w:val="both"/>
        <w:rPr>
          <w:sz w:val="20"/>
        </w:rPr>
      </w:pPr>
      <w:r>
        <w:rPr>
          <w:color w:val="231F20"/>
          <w:sz w:val="20"/>
        </w:rPr>
        <w:t>Whoever,</w:t>
      </w:r>
      <w:r>
        <w:rPr>
          <w:color w:val="231F20"/>
          <w:spacing w:val="-11"/>
          <w:sz w:val="20"/>
        </w:rPr>
        <w:t> </w:t>
      </w:r>
      <w:r>
        <w:rPr>
          <w:color w:val="231F20"/>
          <w:sz w:val="20"/>
        </w:rPr>
        <w:t>being</w:t>
      </w:r>
      <w:r>
        <w:rPr>
          <w:color w:val="231F20"/>
          <w:spacing w:val="-11"/>
          <w:sz w:val="20"/>
        </w:rPr>
        <w:t> </w:t>
      </w:r>
      <w:r>
        <w:rPr>
          <w:color w:val="231F20"/>
          <w:sz w:val="20"/>
        </w:rPr>
        <w:t>aware</w:t>
      </w:r>
      <w:r>
        <w:rPr>
          <w:color w:val="231F20"/>
          <w:spacing w:val="-11"/>
          <w:sz w:val="20"/>
        </w:rPr>
        <w:t> </w:t>
      </w:r>
      <w:r>
        <w:rPr>
          <w:color w:val="231F20"/>
          <w:sz w:val="20"/>
        </w:rPr>
        <w:t>of</w:t>
      </w:r>
      <w:r>
        <w:rPr>
          <w:color w:val="231F20"/>
          <w:spacing w:val="-11"/>
          <w:sz w:val="20"/>
        </w:rPr>
        <w:t> </w:t>
      </w:r>
      <w:r>
        <w:rPr>
          <w:color w:val="231F20"/>
          <w:sz w:val="20"/>
        </w:rPr>
        <w:t>facts</w:t>
      </w:r>
      <w:r>
        <w:rPr>
          <w:color w:val="231F20"/>
          <w:spacing w:val="-11"/>
          <w:sz w:val="20"/>
        </w:rPr>
        <w:t> </w:t>
      </w:r>
      <w:r>
        <w:rPr>
          <w:color w:val="231F20"/>
          <w:sz w:val="20"/>
        </w:rPr>
        <w:t>which</w:t>
      </w:r>
      <w:r>
        <w:rPr>
          <w:color w:val="231F20"/>
          <w:spacing w:val="-11"/>
          <w:sz w:val="20"/>
        </w:rPr>
        <w:t> </w:t>
      </w:r>
      <w:r>
        <w:rPr>
          <w:color w:val="231F20"/>
          <w:sz w:val="20"/>
        </w:rPr>
        <w:t>render</w:t>
      </w:r>
      <w:r>
        <w:rPr>
          <w:color w:val="231F20"/>
          <w:spacing w:val="-11"/>
          <w:sz w:val="20"/>
        </w:rPr>
        <w:t> </w:t>
      </w:r>
      <w:r>
        <w:rPr>
          <w:color w:val="231F20"/>
          <w:sz w:val="20"/>
        </w:rPr>
        <w:t>any</w:t>
      </w:r>
      <w:r>
        <w:rPr>
          <w:color w:val="231F20"/>
          <w:spacing w:val="-11"/>
          <w:sz w:val="20"/>
        </w:rPr>
        <w:t> </w:t>
      </w:r>
      <w:r>
        <w:rPr>
          <w:color w:val="231F20"/>
          <w:sz w:val="20"/>
        </w:rPr>
        <w:t>assembly</w:t>
      </w:r>
      <w:r>
        <w:rPr>
          <w:color w:val="231F20"/>
          <w:spacing w:val="-11"/>
          <w:sz w:val="20"/>
        </w:rPr>
        <w:t> </w:t>
      </w:r>
      <w:r>
        <w:rPr>
          <w:color w:val="231F20"/>
          <w:sz w:val="20"/>
        </w:rPr>
        <w:t>an</w:t>
      </w:r>
      <w:r>
        <w:rPr>
          <w:color w:val="231F20"/>
          <w:spacing w:val="-11"/>
          <w:sz w:val="20"/>
        </w:rPr>
        <w:t> </w:t>
      </w:r>
      <w:r>
        <w:rPr>
          <w:color w:val="231F20"/>
          <w:sz w:val="20"/>
        </w:rPr>
        <w:t>unlawful</w:t>
      </w:r>
      <w:r>
        <w:rPr>
          <w:color w:val="231F20"/>
          <w:spacing w:val="-11"/>
          <w:sz w:val="20"/>
        </w:rPr>
        <w:t> </w:t>
      </w:r>
      <w:r>
        <w:rPr>
          <w:color w:val="231F20"/>
          <w:sz w:val="20"/>
        </w:rPr>
        <w:t>assembly, intentionally joins that assembly, or continues in it, is said to be a member of an unlawful assembly</w:t>
      </w:r>
      <w:r>
        <w:rPr>
          <w:color w:val="231F20"/>
          <w:spacing w:val="-10"/>
          <w:sz w:val="20"/>
        </w:rPr>
        <w:t> </w:t>
      </w:r>
      <w:r>
        <w:rPr>
          <w:color w:val="231F20"/>
          <w:sz w:val="20"/>
        </w:rPr>
        <w:t>and</w:t>
      </w:r>
      <w:r>
        <w:rPr>
          <w:color w:val="231F20"/>
          <w:spacing w:val="-10"/>
          <w:sz w:val="20"/>
        </w:rPr>
        <w:t> </w:t>
      </w:r>
      <w:r>
        <w:rPr>
          <w:color w:val="231F20"/>
          <w:sz w:val="20"/>
        </w:rPr>
        <w:t>such</w:t>
      </w:r>
      <w:r>
        <w:rPr>
          <w:color w:val="231F20"/>
          <w:spacing w:val="-10"/>
          <w:sz w:val="20"/>
        </w:rPr>
        <w:t> </w:t>
      </w:r>
      <w:r>
        <w:rPr>
          <w:color w:val="231F20"/>
          <w:sz w:val="20"/>
        </w:rPr>
        <w:t>member</w:t>
      </w:r>
      <w:r>
        <w:rPr>
          <w:color w:val="231F20"/>
          <w:spacing w:val="-11"/>
          <w:sz w:val="20"/>
        </w:rPr>
        <w:t> </w:t>
      </w:r>
      <w:r>
        <w:rPr>
          <w:color w:val="231F20"/>
          <w:sz w:val="20"/>
        </w:rPr>
        <w:t>shall</w:t>
      </w:r>
      <w:r>
        <w:rPr>
          <w:color w:val="231F20"/>
          <w:spacing w:val="-10"/>
          <w:sz w:val="20"/>
        </w:rPr>
        <w:t> </w:t>
      </w:r>
      <w:r>
        <w:rPr>
          <w:color w:val="231F20"/>
          <w:sz w:val="20"/>
        </w:rPr>
        <w:t>be</w:t>
      </w:r>
      <w:r>
        <w:rPr>
          <w:color w:val="231F20"/>
          <w:spacing w:val="-10"/>
          <w:sz w:val="20"/>
        </w:rPr>
        <w:t> </w:t>
      </w:r>
      <w:r>
        <w:rPr>
          <w:color w:val="231F20"/>
          <w:sz w:val="20"/>
        </w:rPr>
        <w:t>punished</w:t>
      </w:r>
      <w:r>
        <w:rPr>
          <w:color w:val="231F20"/>
          <w:spacing w:val="-10"/>
          <w:sz w:val="20"/>
        </w:rPr>
        <w:t> </w:t>
      </w:r>
      <w:r>
        <w:rPr>
          <w:color w:val="231F20"/>
          <w:sz w:val="20"/>
        </w:rPr>
        <w:t>with</w:t>
      </w:r>
      <w:r>
        <w:rPr>
          <w:color w:val="231F20"/>
          <w:spacing w:val="-10"/>
          <w:sz w:val="20"/>
        </w:rPr>
        <w:t> </w:t>
      </w:r>
      <w:r>
        <w:rPr>
          <w:color w:val="231F20"/>
          <w:sz w:val="20"/>
        </w:rPr>
        <w:t>imprisonment</w:t>
      </w:r>
      <w:r>
        <w:rPr>
          <w:color w:val="231F20"/>
          <w:spacing w:val="-11"/>
          <w:sz w:val="20"/>
        </w:rPr>
        <w:t> </w:t>
      </w:r>
      <w:r>
        <w:rPr>
          <w:color w:val="231F20"/>
          <w:sz w:val="20"/>
        </w:rPr>
        <w:t>of</w:t>
      </w:r>
      <w:r>
        <w:rPr>
          <w:color w:val="231F20"/>
          <w:spacing w:val="-10"/>
          <w:sz w:val="20"/>
        </w:rPr>
        <w:t> </w:t>
      </w:r>
      <w:r>
        <w:rPr>
          <w:color w:val="231F20"/>
          <w:sz w:val="20"/>
        </w:rPr>
        <w:t>either</w:t>
      </w:r>
      <w:r>
        <w:rPr>
          <w:color w:val="231F20"/>
          <w:spacing w:val="-10"/>
          <w:sz w:val="20"/>
        </w:rPr>
        <w:t> </w:t>
      </w:r>
      <w:r>
        <w:rPr>
          <w:color w:val="231F20"/>
          <w:sz w:val="20"/>
        </w:rPr>
        <w:t>description</w:t>
      </w:r>
      <w:r>
        <w:rPr>
          <w:color w:val="231F20"/>
          <w:spacing w:val="-10"/>
          <w:sz w:val="20"/>
        </w:rPr>
        <w:t> </w:t>
      </w:r>
      <w:r>
        <w:rPr>
          <w:color w:val="231F20"/>
          <w:sz w:val="20"/>
        </w:rPr>
        <w:t>for</w:t>
      </w:r>
      <w:r>
        <w:rPr>
          <w:color w:val="231F20"/>
          <w:spacing w:val="-11"/>
          <w:sz w:val="20"/>
        </w:rPr>
        <w:t> </w:t>
      </w:r>
      <w:r>
        <w:rPr>
          <w:color w:val="231F20"/>
          <w:sz w:val="20"/>
        </w:rPr>
        <w:t>a term which may extend to six months,</w:t>
      </w:r>
      <w:r>
        <w:rPr>
          <w:color w:val="231F20"/>
          <w:spacing w:val="-1"/>
          <w:sz w:val="20"/>
        </w:rPr>
        <w:t> </w:t>
      </w:r>
      <w:r>
        <w:rPr>
          <w:color w:val="231F20"/>
          <w:sz w:val="20"/>
        </w:rPr>
        <w:t>or with fine, or with both.</w:t>
      </w:r>
    </w:p>
    <w:p>
      <w:pPr>
        <w:pStyle w:val="ListParagraph"/>
        <w:numPr>
          <w:ilvl w:val="0"/>
          <w:numId w:val="79"/>
        </w:numPr>
        <w:tabs>
          <w:tab w:pos="903" w:val="left" w:leader="none"/>
        </w:tabs>
        <w:spacing w:line="259" w:lineRule="auto" w:before="77" w:after="0"/>
        <w:ind w:left="153" w:right="2347" w:firstLine="479"/>
        <w:jc w:val="both"/>
        <w:rPr>
          <w:sz w:val="20"/>
        </w:rPr>
      </w:pPr>
      <w:r>
        <w:rPr>
          <w:color w:val="231F20"/>
          <w:sz w:val="20"/>
        </w:rPr>
        <w:t>Whoever</w:t>
      </w:r>
      <w:r>
        <w:rPr>
          <w:color w:val="231F20"/>
          <w:spacing w:val="-12"/>
          <w:sz w:val="20"/>
        </w:rPr>
        <w:t> </w:t>
      </w:r>
      <w:r>
        <w:rPr>
          <w:color w:val="231F20"/>
          <w:sz w:val="20"/>
        </w:rPr>
        <w:t>joins</w:t>
      </w:r>
      <w:r>
        <w:rPr>
          <w:color w:val="231F20"/>
          <w:spacing w:val="-12"/>
          <w:sz w:val="20"/>
        </w:rPr>
        <w:t> </w:t>
      </w:r>
      <w:r>
        <w:rPr>
          <w:color w:val="231F20"/>
          <w:sz w:val="20"/>
        </w:rPr>
        <w:t>or</w:t>
      </w:r>
      <w:r>
        <w:rPr>
          <w:color w:val="231F20"/>
          <w:spacing w:val="-12"/>
          <w:sz w:val="20"/>
        </w:rPr>
        <w:t> </w:t>
      </w:r>
      <w:r>
        <w:rPr>
          <w:color w:val="231F20"/>
          <w:sz w:val="20"/>
        </w:rPr>
        <w:t>continues</w:t>
      </w:r>
      <w:r>
        <w:rPr>
          <w:color w:val="231F20"/>
          <w:spacing w:val="-12"/>
          <w:sz w:val="20"/>
        </w:rPr>
        <w:t> </w:t>
      </w:r>
      <w:r>
        <w:rPr>
          <w:color w:val="231F20"/>
          <w:sz w:val="20"/>
        </w:rPr>
        <w:t>in</w:t>
      </w:r>
      <w:r>
        <w:rPr>
          <w:color w:val="231F20"/>
          <w:spacing w:val="-12"/>
          <w:sz w:val="20"/>
        </w:rPr>
        <w:t> </w:t>
      </w:r>
      <w:r>
        <w:rPr>
          <w:color w:val="231F20"/>
          <w:sz w:val="20"/>
        </w:rPr>
        <w:t>an</w:t>
      </w:r>
      <w:r>
        <w:rPr>
          <w:color w:val="231F20"/>
          <w:spacing w:val="-12"/>
          <w:sz w:val="20"/>
        </w:rPr>
        <w:t> </w:t>
      </w:r>
      <w:r>
        <w:rPr>
          <w:color w:val="231F20"/>
          <w:sz w:val="20"/>
        </w:rPr>
        <w:t>unlawful</w:t>
      </w:r>
      <w:r>
        <w:rPr>
          <w:color w:val="231F20"/>
          <w:spacing w:val="-12"/>
          <w:sz w:val="20"/>
        </w:rPr>
        <w:t> </w:t>
      </w:r>
      <w:r>
        <w:rPr>
          <w:color w:val="231F20"/>
          <w:sz w:val="20"/>
        </w:rPr>
        <w:t>assembly,</w:t>
      </w:r>
      <w:r>
        <w:rPr>
          <w:color w:val="231F20"/>
          <w:spacing w:val="-12"/>
          <w:sz w:val="20"/>
        </w:rPr>
        <w:t> </w:t>
      </w:r>
      <w:r>
        <w:rPr>
          <w:color w:val="231F20"/>
          <w:sz w:val="20"/>
        </w:rPr>
        <w:t>knowing</w:t>
      </w:r>
      <w:r>
        <w:rPr>
          <w:color w:val="231F20"/>
          <w:spacing w:val="-12"/>
          <w:sz w:val="20"/>
        </w:rPr>
        <w:t> </w:t>
      </w:r>
      <w:r>
        <w:rPr>
          <w:color w:val="231F20"/>
          <w:sz w:val="20"/>
        </w:rPr>
        <w:t>that</w:t>
      </w:r>
      <w:r>
        <w:rPr>
          <w:color w:val="231F20"/>
          <w:spacing w:val="-12"/>
          <w:sz w:val="20"/>
        </w:rPr>
        <w:t> </w:t>
      </w:r>
      <w:r>
        <w:rPr>
          <w:color w:val="231F20"/>
          <w:sz w:val="20"/>
        </w:rPr>
        <w:t>such</w:t>
      </w:r>
      <w:r>
        <w:rPr>
          <w:color w:val="231F20"/>
          <w:spacing w:val="-12"/>
          <w:sz w:val="20"/>
        </w:rPr>
        <w:t> </w:t>
      </w:r>
      <w:r>
        <w:rPr>
          <w:color w:val="231F20"/>
          <w:sz w:val="20"/>
        </w:rPr>
        <w:t>unlawful </w:t>
      </w:r>
      <w:r>
        <w:rPr>
          <w:color w:val="231F20"/>
          <w:spacing w:val="-4"/>
          <w:sz w:val="20"/>
        </w:rPr>
        <w:t>assembly</w:t>
      </w:r>
      <w:r>
        <w:rPr>
          <w:color w:val="231F20"/>
          <w:spacing w:val="-6"/>
          <w:sz w:val="20"/>
        </w:rPr>
        <w:t> </w:t>
      </w:r>
      <w:r>
        <w:rPr>
          <w:color w:val="231F20"/>
          <w:spacing w:val="-4"/>
          <w:sz w:val="20"/>
        </w:rPr>
        <w:t>has</w:t>
      </w:r>
      <w:r>
        <w:rPr>
          <w:color w:val="231F20"/>
          <w:spacing w:val="-6"/>
          <w:sz w:val="20"/>
        </w:rPr>
        <w:t> </w:t>
      </w:r>
      <w:r>
        <w:rPr>
          <w:color w:val="231F20"/>
          <w:spacing w:val="-4"/>
          <w:sz w:val="20"/>
        </w:rPr>
        <w:t>been</w:t>
      </w:r>
      <w:r>
        <w:rPr>
          <w:color w:val="231F20"/>
          <w:spacing w:val="-6"/>
          <w:sz w:val="20"/>
        </w:rPr>
        <w:t> </w:t>
      </w:r>
      <w:r>
        <w:rPr>
          <w:color w:val="231F20"/>
          <w:spacing w:val="-4"/>
          <w:sz w:val="20"/>
        </w:rPr>
        <w:t>commanded</w:t>
      </w:r>
      <w:r>
        <w:rPr>
          <w:color w:val="231F20"/>
          <w:spacing w:val="-6"/>
          <w:sz w:val="20"/>
        </w:rPr>
        <w:t> </w:t>
      </w:r>
      <w:r>
        <w:rPr>
          <w:color w:val="231F20"/>
          <w:spacing w:val="-4"/>
          <w:sz w:val="20"/>
        </w:rPr>
        <w:t>in</w:t>
      </w:r>
      <w:r>
        <w:rPr>
          <w:color w:val="231F20"/>
          <w:spacing w:val="-6"/>
          <w:sz w:val="20"/>
        </w:rPr>
        <w:t> </w:t>
      </w:r>
      <w:r>
        <w:rPr>
          <w:color w:val="231F20"/>
          <w:spacing w:val="-4"/>
          <w:sz w:val="20"/>
        </w:rPr>
        <w:t>the</w:t>
      </w:r>
      <w:r>
        <w:rPr>
          <w:color w:val="231F20"/>
          <w:spacing w:val="-6"/>
          <w:sz w:val="20"/>
        </w:rPr>
        <w:t> </w:t>
      </w:r>
      <w:r>
        <w:rPr>
          <w:color w:val="231F20"/>
          <w:spacing w:val="-4"/>
          <w:sz w:val="20"/>
        </w:rPr>
        <w:t>manner</w:t>
      </w:r>
      <w:r>
        <w:rPr>
          <w:color w:val="231F20"/>
          <w:spacing w:val="-6"/>
          <w:sz w:val="20"/>
        </w:rPr>
        <w:t> </w:t>
      </w:r>
      <w:r>
        <w:rPr>
          <w:color w:val="231F20"/>
          <w:spacing w:val="-4"/>
          <w:sz w:val="20"/>
        </w:rPr>
        <w:t>prescribed</w:t>
      </w:r>
      <w:r>
        <w:rPr>
          <w:color w:val="231F20"/>
          <w:spacing w:val="-6"/>
          <w:sz w:val="20"/>
        </w:rPr>
        <w:t> </w:t>
      </w:r>
      <w:r>
        <w:rPr>
          <w:color w:val="231F20"/>
          <w:spacing w:val="-4"/>
          <w:sz w:val="20"/>
        </w:rPr>
        <w:t>by</w:t>
      </w:r>
      <w:r>
        <w:rPr>
          <w:color w:val="231F20"/>
          <w:spacing w:val="-6"/>
          <w:sz w:val="20"/>
        </w:rPr>
        <w:t> </w:t>
      </w:r>
      <w:r>
        <w:rPr>
          <w:color w:val="231F20"/>
          <w:spacing w:val="-4"/>
          <w:sz w:val="20"/>
        </w:rPr>
        <w:t>law</w:t>
      </w:r>
      <w:r>
        <w:rPr>
          <w:color w:val="231F20"/>
          <w:spacing w:val="-6"/>
          <w:sz w:val="20"/>
        </w:rPr>
        <w:t> </w:t>
      </w:r>
      <w:r>
        <w:rPr>
          <w:color w:val="231F20"/>
          <w:spacing w:val="-4"/>
          <w:sz w:val="20"/>
        </w:rPr>
        <w:t>to</w:t>
      </w:r>
      <w:r>
        <w:rPr>
          <w:color w:val="231F20"/>
          <w:spacing w:val="-6"/>
          <w:sz w:val="20"/>
        </w:rPr>
        <w:t> </w:t>
      </w:r>
      <w:r>
        <w:rPr>
          <w:color w:val="231F20"/>
          <w:spacing w:val="-4"/>
          <w:sz w:val="20"/>
        </w:rPr>
        <w:t>disperse,</w:t>
      </w:r>
      <w:r>
        <w:rPr>
          <w:color w:val="231F20"/>
          <w:spacing w:val="-6"/>
          <w:sz w:val="20"/>
        </w:rPr>
        <w:t> </w:t>
      </w:r>
      <w:r>
        <w:rPr>
          <w:color w:val="231F20"/>
          <w:spacing w:val="-4"/>
          <w:sz w:val="20"/>
        </w:rPr>
        <w:t>shall</w:t>
      </w:r>
      <w:r>
        <w:rPr>
          <w:color w:val="231F20"/>
          <w:spacing w:val="-7"/>
          <w:sz w:val="20"/>
        </w:rPr>
        <w:t> </w:t>
      </w:r>
      <w:r>
        <w:rPr>
          <w:color w:val="231F20"/>
          <w:spacing w:val="-4"/>
          <w:sz w:val="20"/>
        </w:rPr>
        <w:t>be</w:t>
      </w:r>
      <w:r>
        <w:rPr>
          <w:color w:val="231F20"/>
          <w:spacing w:val="-6"/>
          <w:sz w:val="20"/>
        </w:rPr>
        <w:t> </w:t>
      </w:r>
      <w:r>
        <w:rPr>
          <w:color w:val="231F20"/>
          <w:spacing w:val="-4"/>
          <w:sz w:val="20"/>
        </w:rPr>
        <w:t>punished </w:t>
      </w:r>
      <w:r>
        <w:rPr>
          <w:color w:val="231F20"/>
          <w:sz w:val="20"/>
        </w:rPr>
        <w:t>with</w:t>
      </w:r>
      <w:r>
        <w:rPr>
          <w:color w:val="231F20"/>
          <w:spacing w:val="-5"/>
          <w:sz w:val="20"/>
        </w:rPr>
        <w:t> </w:t>
      </w:r>
      <w:r>
        <w:rPr>
          <w:color w:val="231F20"/>
          <w:sz w:val="20"/>
        </w:rPr>
        <w:t>imprisonment</w:t>
      </w:r>
      <w:r>
        <w:rPr>
          <w:color w:val="231F20"/>
          <w:spacing w:val="-6"/>
          <w:sz w:val="20"/>
        </w:rPr>
        <w:t> </w:t>
      </w:r>
      <w:r>
        <w:rPr>
          <w:color w:val="231F20"/>
          <w:sz w:val="20"/>
        </w:rPr>
        <w:t>of</w:t>
      </w:r>
      <w:r>
        <w:rPr>
          <w:color w:val="231F20"/>
          <w:spacing w:val="-5"/>
          <w:sz w:val="20"/>
        </w:rPr>
        <w:t> </w:t>
      </w:r>
      <w:r>
        <w:rPr>
          <w:color w:val="231F20"/>
          <w:sz w:val="20"/>
        </w:rPr>
        <w:t>either</w:t>
      </w:r>
      <w:r>
        <w:rPr>
          <w:color w:val="231F20"/>
          <w:spacing w:val="-5"/>
          <w:sz w:val="20"/>
        </w:rPr>
        <w:t> </w:t>
      </w:r>
      <w:r>
        <w:rPr>
          <w:color w:val="231F20"/>
          <w:sz w:val="20"/>
        </w:rPr>
        <w:t>description</w:t>
      </w:r>
      <w:r>
        <w:rPr>
          <w:color w:val="231F20"/>
          <w:spacing w:val="-5"/>
          <w:sz w:val="20"/>
        </w:rPr>
        <w:t> </w:t>
      </w:r>
      <w:r>
        <w:rPr>
          <w:color w:val="231F20"/>
          <w:sz w:val="20"/>
        </w:rPr>
        <w:t>for</w:t>
      </w:r>
      <w:r>
        <w:rPr>
          <w:color w:val="231F20"/>
          <w:spacing w:val="-6"/>
          <w:sz w:val="20"/>
        </w:rPr>
        <w:t> </w:t>
      </w:r>
      <w:r>
        <w:rPr>
          <w:color w:val="231F20"/>
          <w:sz w:val="20"/>
        </w:rPr>
        <w:t>a</w:t>
      </w:r>
      <w:r>
        <w:rPr>
          <w:color w:val="231F20"/>
          <w:spacing w:val="-5"/>
          <w:sz w:val="20"/>
        </w:rPr>
        <w:t> </w:t>
      </w:r>
      <w:r>
        <w:rPr>
          <w:color w:val="231F20"/>
          <w:sz w:val="20"/>
        </w:rPr>
        <w:t>term</w:t>
      </w:r>
      <w:r>
        <w:rPr>
          <w:color w:val="231F20"/>
          <w:spacing w:val="-5"/>
          <w:sz w:val="20"/>
        </w:rPr>
        <w:t> </w:t>
      </w:r>
      <w:r>
        <w:rPr>
          <w:color w:val="231F20"/>
          <w:sz w:val="20"/>
        </w:rPr>
        <w:t>which</w:t>
      </w:r>
      <w:r>
        <w:rPr>
          <w:color w:val="231F20"/>
          <w:spacing w:val="-5"/>
          <w:sz w:val="20"/>
        </w:rPr>
        <w:t> </w:t>
      </w:r>
      <w:r>
        <w:rPr>
          <w:color w:val="231F20"/>
          <w:sz w:val="20"/>
        </w:rPr>
        <w:t>may</w:t>
      </w:r>
      <w:r>
        <w:rPr>
          <w:color w:val="231F20"/>
          <w:spacing w:val="-5"/>
          <w:sz w:val="20"/>
        </w:rPr>
        <w:t> </w:t>
      </w:r>
      <w:r>
        <w:rPr>
          <w:color w:val="231F20"/>
          <w:sz w:val="20"/>
        </w:rPr>
        <w:t>extend</w:t>
      </w:r>
      <w:r>
        <w:rPr>
          <w:color w:val="231F20"/>
          <w:spacing w:val="-5"/>
          <w:sz w:val="20"/>
        </w:rPr>
        <w:t> </w:t>
      </w:r>
      <w:r>
        <w:rPr>
          <w:color w:val="231F20"/>
          <w:sz w:val="20"/>
        </w:rPr>
        <w:t>to</w:t>
      </w:r>
      <w:r>
        <w:rPr>
          <w:color w:val="231F20"/>
          <w:spacing w:val="-5"/>
          <w:sz w:val="20"/>
        </w:rPr>
        <w:t> </w:t>
      </w:r>
      <w:r>
        <w:rPr>
          <w:color w:val="231F20"/>
          <w:sz w:val="20"/>
        </w:rPr>
        <w:t>two</w:t>
      </w:r>
      <w:r>
        <w:rPr>
          <w:color w:val="231F20"/>
          <w:spacing w:val="-5"/>
          <w:sz w:val="20"/>
        </w:rPr>
        <w:t> </w:t>
      </w:r>
      <w:r>
        <w:rPr>
          <w:color w:val="231F20"/>
          <w:sz w:val="20"/>
        </w:rPr>
        <w:t>years,</w:t>
      </w:r>
      <w:r>
        <w:rPr>
          <w:color w:val="231F20"/>
          <w:spacing w:val="-5"/>
          <w:sz w:val="20"/>
        </w:rPr>
        <w:t> </w:t>
      </w:r>
      <w:r>
        <w:rPr>
          <w:color w:val="231F20"/>
          <w:sz w:val="20"/>
        </w:rPr>
        <w:t>or</w:t>
      </w:r>
      <w:r>
        <w:rPr>
          <w:color w:val="231F20"/>
          <w:spacing w:val="-5"/>
          <w:sz w:val="20"/>
        </w:rPr>
        <w:t> </w:t>
      </w:r>
      <w:r>
        <w:rPr>
          <w:color w:val="231F20"/>
          <w:sz w:val="20"/>
        </w:rPr>
        <w:t>with fine, or with both.</w:t>
      </w:r>
    </w:p>
    <w:p>
      <w:pPr>
        <w:spacing w:after="0" w:line="259" w:lineRule="auto"/>
        <w:jc w:val="both"/>
        <w:rPr>
          <w:sz w:val="20"/>
        </w:rPr>
        <w:sectPr>
          <w:type w:val="continuous"/>
          <w:pgSz w:w="11900" w:h="16840"/>
          <w:pgMar w:header="1248" w:footer="0" w:top="1240" w:bottom="280" w:left="0" w:right="0"/>
          <w:cols w:num="2" w:equalWidth="0">
            <w:col w:w="2159" w:space="40"/>
            <w:col w:w="9701"/>
          </w:cols>
        </w:sectPr>
      </w:pPr>
    </w:p>
    <w:p>
      <w:pPr>
        <w:pStyle w:val="BodyText"/>
        <w:spacing w:before="11"/>
        <w:rPr>
          <w:sz w:val="9"/>
        </w:rPr>
      </w:pPr>
    </w:p>
    <w:p>
      <w:pPr>
        <w:spacing w:after="0"/>
        <w:rPr>
          <w:sz w:val="9"/>
        </w:rPr>
        <w:sectPr>
          <w:pgSz w:w="11900" w:h="16840"/>
          <w:pgMar w:header="1248" w:footer="0" w:top="1440" w:bottom="280" w:left="0" w:right="0"/>
        </w:sectPr>
      </w:pPr>
    </w:p>
    <w:p>
      <w:pPr>
        <w:pStyle w:val="ListParagraph"/>
        <w:numPr>
          <w:ilvl w:val="0"/>
          <w:numId w:val="79"/>
        </w:numPr>
        <w:tabs>
          <w:tab w:pos="3098" w:val="left" w:leader="none"/>
        </w:tabs>
        <w:spacing w:line="259" w:lineRule="auto" w:before="91" w:after="0"/>
        <w:ind w:left="2352" w:right="1" w:firstLine="479"/>
        <w:jc w:val="both"/>
        <w:rPr>
          <w:sz w:val="20"/>
        </w:rPr>
      </w:pPr>
      <w:r>
        <w:rPr>
          <w:color w:val="231F20"/>
          <w:spacing w:val="-2"/>
          <w:sz w:val="20"/>
        </w:rPr>
        <w:t>Whoever,</w:t>
      </w:r>
      <w:r>
        <w:rPr>
          <w:color w:val="231F20"/>
          <w:spacing w:val="-6"/>
          <w:sz w:val="20"/>
        </w:rPr>
        <w:t> </w:t>
      </w:r>
      <w:r>
        <w:rPr>
          <w:color w:val="231F20"/>
          <w:spacing w:val="-2"/>
          <w:sz w:val="20"/>
        </w:rPr>
        <w:t>being</w:t>
      </w:r>
      <w:r>
        <w:rPr>
          <w:color w:val="231F20"/>
          <w:spacing w:val="-4"/>
          <w:sz w:val="20"/>
        </w:rPr>
        <w:t> </w:t>
      </w:r>
      <w:r>
        <w:rPr>
          <w:color w:val="231F20"/>
          <w:spacing w:val="-2"/>
          <w:sz w:val="20"/>
        </w:rPr>
        <w:t>armed</w:t>
      </w:r>
      <w:r>
        <w:rPr>
          <w:color w:val="231F20"/>
          <w:spacing w:val="-6"/>
          <w:sz w:val="20"/>
        </w:rPr>
        <w:t> </w:t>
      </w:r>
      <w:r>
        <w:rPr>
          <w:color w:val="231F20"/>
          <w:spacing w:val="-2"/>
          <w:sz w:val="20"/>
        </w:rPr>
        <w:t>with</w:t>
      </w:r>
      <w:r>
        <w:rPr>
          <w:color w:val="231F20"/>
          <w:spacing w:val="-6"/>
          <w:sz w:val="20"/>
        </w:rPr>
        <w:t> </w:t>
      </w:r>
      <w:r>
        <w:rPr>
          <w:color w:val="231F20"/>
          <w:spacing w:val="-2"/>
          <w:sz w:val="20"/>
        </w:rPr>
        <w:t>any</w:t>
      </w:r>
      <w:r>
        <w:rPr>
          <w:color w:val="231F20"/>
          <w:spacing w:val="-6"/>
          <w:sz w:val="20"/>
        </w:rPr>
        <w:t> </w:t>
      </w:r>
      <w:r>
        <w:rPr>
          <w:color w:val="231F20"/>
          <w:spacing w:val="-2"/>
          <w:sz w:val="20"/>
        </w:rPr>
        <w:t>deadly</w:t>
      </w:r>
      <w:r>
        <w:rPr>
          <w:color w:val="231F20"/>
          <w:spacing w:val="-6"/>
          <w:sz w:val="20"/>
        </w:rPr>
        <w:t> </w:t>
      </w:r>
      <w:r>
        <w:rPr>
          <w:color w:val="231F20"/>
          <w:spacing w:val="-2"/>
          <w:sz w:val="20"/>
        </w:rPr>
        <w:t>weapon,</w:t>
      </w:r>
      <w:r>
        <w:rPr>
          <w:color w:val="231F20"/>
          <w:spacing w:val="-6"/>
          <w:sz w:val="20"/>
        </w:rPr>
        <w:t> </w:t>
      </w:r>
      <w:r>
        <w:rPr>
          <w:color w:val="231F20"/>
          <w:spacing w:val="-2"/>
          <w:sz w:val="20"/>
        </w:rPr>
        <w:t>or</w:t>
      </w:r>
      <w:r>
        <w:rPr>
          <w:color w:val="231F20"/>
          <w:spacing w:val="-6"/>
          <w:sz w:val="20"/>
        </w:rPr>
        <w:t> </w:t>
      </w:r>
      <w:r>
        <w:rPr>
          <w:color w:val="231F20"/>
          <w:spacing w:val="-2"/>
          <w:sz w:val="20"/>
        </w:rPr>
        <w:t>with</w:t>
      </w:r>
      <w:r>
        <w:rPr>
          <w:color w:val="231F20"/>
          <w:spacing w:val="-6"/>
          <w:sz w:val="20"/>
        </w:rPr>
        <w:t> </w:t>
      </w:r>
      <w:r>
        <w:rPr>
          <w:color w:val="231F20"/>
          <w:spacing w:val="-2"/>
          <w:sz w:val="20"/>
        </w:rPr>
        <w:t>anything</w:t>
      </w:r>
      <w:r>
        <w:rPr>
          <w:color w:val="231F20"/>
          <w:spacing w:val="-6"/>
          <w:sz w:val="20"/>
        </w:rPr>
        <w:t> </w:t>
      </w:r>
      <w:r>
        <w:rPr>
          <w:color w:val="231F20"/>
          <w:spacing w:val="-2"/>
          <w:sz w:val="20"/>
        </w:rPr>
        <w:t>which,</w:t>
      </w:r>
      <w:r>
        <w:rPr>
          <w:color w:val="231F20"/>
          <w:spacing w:val="-6"/>
          <w:sz w:val="20"/>
        </w:rPr>
        <w:t> </w:t>
      </w:r>
      <w:r>
        <w:rPr>
          <w:color w:val="231F20"/>
          <w:spacing w:val="-2"/>
          <w:sz w:val="20"/>
        </w:rPr>
        <w:t>used</w:t>
      </w:r>
      <w:r>
        <w:rPr>
          <w:color w:val="231F20"/>
          <w:spacing w:val="-6"/>
          <w:sz w:val="20"/>
        </w:rPr>
        <w:t> </w:t>
      </w:r>
      <w:r>
        <w:rPr>
          <w:color w:val="231F20"/>
          <w:spacing w:val="-2"/>
          <w:sz w:val="20"/>
        </w:rPr>
        <w:t>as</w:t>
      </w:r>
      <w:r>
        <w:rPr>
          <w:color w:val="231F20"/>
          <w:spacing w:val="-6"/>
          <w:sz w:val="20"/>
        </w:rPr>
        <w:t> </w:t>
      </w:r>
      <w:r>
        <w:rPr>
          <w:color w:val="231F20"/>
          <w:spacing w:val="-2"/>
          <w:sz w:val="20"/>
        </w:rPr>
        <w:t>a </w:t>
      </w:r>
      <w:r>
        <w:rPr>
          <w:color w:val="231F20"/>
          <w:sz w:val="20"/>
        </w:rPr>
        <w:t>weapon</w:t>
      </w:r>
      <w:r>
        <w:rPr>
          <w:color w:val="231F20"/>
          <w:spacing w:val="-4"/>
          <w:sz w:val="20"/>
        </w:rPr>
        <w:t> </w:t>
      </w:r>
      <w:r>
        <w:rPr>
          <w:color w:val="231F20"/>
          <w:sz w:val="20"/>
        </w:rPr>
        <w:t>of</w:t>
      </w:r>
      <w:r>
        <w:rPr>
          <w:color w:val="231F20"/>
          <w:spacing w:val="-4"/>
          <w:sz w:val="20"/>
        </w:rPr>
        <w:t> </w:t>
      </w:r>
      <w:r>
        <w:rPr>
          <w:color w:val="231F20"/>
          <w:sz w:val="20"/>
        </w:rPr>
        <w:t>offence,</w:t>
      </w:r>
      <w:r>
        <w:rPr>
          <w:color w:val="231F20"/>
          <w:spacing w:val="-4"/>
          <w:sz w:val="20"/>
        </w:rPr>
        <w:t> </w:t>
      </w:r>
      <w:r>
        <w:rPr>
          <w:color w:val="231F20"/>
          <w:sz w:val="20"/>
        </w:rPr>
        <w:t>is</w:t>
      </w:r>
      <w:r>
        <w:rPr>
          <w:color w:val="231F20"/>
          <w:spacing w:val="-4"/>
          <w:sz w:val="20"/>
        </w:rPr>
        <w:t> </w:t>
      </w:r>
      <w:r>
        <w:rPr>
          <w:color w:val="231F20"/>
          <w:sz w:val="20"/>
        </w:rPr>
        <w:t>likely</w:t>
      </w:r>
      <w:r>
        <w:rPr>
          <w:color w:val="231F20"/>
          <w:spacing w:val="-4"/>
          <w:sz w:val="20"/>
        </w:rPr>
        <w:t> </w:t>
      </w:r>
      <w:r>
        <w:rPr>
          <w:color w:val="231F20"/>
          <w:sz w:val="20"/>
        </w:rPr>
        <w:t>to</w:t>
      </w:r>
      <w:r>
        <w:rPr>
          <w:color w:val="231F20"/>
          <w:spacing w:val="-4"/>
          <w:sz w:val="20"/>
        </w:rPr>
        <w:t> </w:t>
      </w:r>
      <w:r>
        <w:rPr>
          <w:color w:val="231F20"/>
          <w:sz w:val="20"/>
        </w:rPr>
        <w:t>cause</w:t>
      </w:r>
      <w:r>
        <w:rPr>
          <w:color w:val="231F20"/>
          <w:spacing w:val="-4"/>
          <w:sz w:val="20"/>
        </w:rPr>
        <w:t> </w:t>
      </w:r>
      <w:r>
        <w:rPr>
          <w:color w:val="231F20"/>
          <w:sz w:val="20"/>
        </w:rPr>
        <w:t>death,</w:t>
      </w:r>
      <w:r>
        <w:rPr>
          <w:color w:val="231F20"/>
          <w:spacing w:val="-4"/>
          <w:sz w:val="20"/>
        </w:rPr>
        <w:t> </w:t>
      </w:r>
      <w:r>
        <w:rPr>
          <w:color w:val="231F20"/>
          <w:sz w:val="20"/>
        </w:rPr>
        <w:t>is</w:t>
      </w:r>
      <w:r>
        <w:rPr>
          <w:color w:val="231F20"/>
          <w:spacing w:val="-4"/>
          <w:sz w:val="20"/>
        </w:rPr>
        <w:t> </w:t>
      </w:r>
      <w:r>
        <w:rPr>
          <w:color w:val="231F20"/>
          <w:sz w:val="20"/>
        </w:rPr>
        <w:t>a</w:t>
      </w:r>
      <w:r>
        <w:rPr>
          <w:color w:val="231F20"/>
          <w:spacing w:val="-4"/>
          <w:sz w:val="20"/>
        </w:rPr>
        <w:t> </w:t>
      </w:r>
      <w:r>
        <w:rPr>
          <w:color w:val="231F20"/>
          <w:sz w:val="20"/>
        </w:rPr>
        <w:t>member</w:t>
      </w:r>
      <w:r>
        <w:rPr>
          <w:color w:val="231F20"/>
          <w:spacing w:val="-4"/>
          <w:sz w:val="20"/>
        </w:rPr>
        <w:t> </w:t>
      </w:r>
      <w:r>
        <w:rPr>
          <w:color w:val="231F20"/>
          <w:sz w:val="20"/>
        </w:rPr>
        <w:t>of</w:t>
      </w:r>
      <w:r>
        <w:rPr>
          <w:color w:val="231F20"/>
          <w:spacing w:val="-4"/>
          <w:sz w:val="20"/>
        </w:rPr>
        <w:t> </w:t>
      </w:r>
      <w:r>
        <w:rPr>
          <w:color w:val="231F20"/>
          <w:sz w:val="20"/>
        </w:rPr>
        <w:t>an</w:t>
      </w:r>
      <w:r>
        <w:rPr>
          <w:color w:val="231F20"/>
          <w:spacing w:val="-4"/>
          <w:sz w:val="20"/>
        </w:rPr>
        <w:t> </w:t>
      </w:r>
      <w:r>
        <w:rPr>
          <w:color w:val="231F20"/>
          <w:sz w:val="20"/>
        </w:rPr>
        <w:t>unlawful</w:t>
      </w:r>
      <w:r>
        <w:rPr>
          <w:color w:val="231F20"/>
          <w:spacing w:val="-4"/>
          <w:sz w:val="20"/>
        </w:rPr>
        <w:t> </w:t>
      </w:r>
      <w:r>
        <w:rPr>
          <w:color w:val="231F20"/>
          <w:sz w:val="20"/>
        </w:rPr>
        <w:t>assembly,</w:t>
      </w:r>
      <w:r>
        <w:rPr>
          <w:color w:val="231F20"/>
          <w:spacing w:val="-4"/>
          <w:sz w:val="20"/>
        </w:rPr>
        <w:t> </w:t>
      </w:r>
      <w:r>
        <w:rPr>
          <w:color w:val="231F20"/>
          <w:sz w:val="20"/>
        </w:rPr>
        <w:t>shall</w:t>
      </w:r>
      <w:r>
        <w:rPr>
          <w:color w:val="231F20"/>
          <w:spacing w:val="-4"/>
          <w:sz w:val="20"/>
        </w:rPr>
        <w:t> </w:t>
      </w:r>
      <w:r>
        <w:rPr>
          <w:color w:val="231F20"/>
          <w:sz w:val="20"/>
        </w:rPr>
        <w:t>be </w:t>
      </w:r>
      <w:r>
        <w:rPr>
          <w:color w:val="231F20"/>
          <w:spacing w:val="-2"/>
          <w:sz w:val="20"/>
        </w:rPr>
        <w:t>punished</w:t>
      </w:r>
      <w:r>
        <w:rPr>
          <w:color w:val="231F20"/>
          <w:spacing w:val="-6"/>
          <w:sz w:val="20"/>
        </w:rPr>
        <w:t> </w:t>
      </w:r>
      <w:r>
        <w:rPr>
          <w:color w:val="231F20"/>
          <w:spacing w:val="-2"/>
          <w:sz w:val="20"/>
        </w:rPr>
        <w:t>with</w:t>
      </w:r>
      <w:r>
        <w:rPr>
          <w:color w:val="231F20"/>
          <w:spacing w:val="-6"/>
          <w:sz w:val="20"/>
        </w:rPr>
        <w:t> </w:t>
      </w:r>
      <w:r>
        <w:rPr>
          <w:color w:val="231F20"/>
          <w:spacing w:val="-2"/>
          <w:sz w:val="20"/>
        </w:rPr>
        <w:t>imprisonment</w:t>
      </w:r>
      <w:r>
        <w:rPr>
          <w:color w:val="231F20"/>
          <w:spacing w:val="-6"/>
          <w:sz w:val="20"/>
        </w:rPr>
        <w:t> </w:t>
      </w:r>
      <w:r>
        <w:rPr>
          <w:color w:val="231F20"/>
          <w:spacing w:val="-2"/>
          <w:sz w:val="20"/>
        </w:rPr>
        <w:t>of</w:t>
      </w:r>
      <w:r>
        <w:rPr>
          <w:color w:val="231F20"/>
          <w:spacing w:val="-6"/>
          <w:sz w:val="20"/>
        </w:rPr>
        <w:t> </w:t>
      </w:r>
      <w:r>
        <w:rPr>
          <w:color w:val="231F20"/>
          <w:spacing w:val="-2"/>
          <w:sz w:val="20"/>
        </w:rPr>
        <w:t>either</w:t>
      </w:r>
      <w:r>
        <w:rPr>
          <w:color w:val="231F20"/>
          <w:spacing w:val="-6"/>
          <w:sz w:val="20"/>
        </w:rPr>
        <w:t> </w:t>
      </w:r>
      <w:r>
        <w:rPr>
          <w:color w:val="231F20"/>
          <w:spacing w:val="-2"/>
          <w:sz w:val="20"/>
        </w:rPr>
        <w:t>description</w:t>
      </w:r>
      <w:r>
        <w:rPr>
          <w:color w:val="231F20"/>
          <w:spacing w:val="-6"/>
          <w:sz w:val="20"/>
        </w:rPr>
        <w:t> </w:t>
      </w:r>
      <w:r>
        <w:rPr>
          <w:color w:val="231F20"/>
          <w:spacing w:val="-2"/>
          <w:sz w:val="20"/>
        </w:rPr>
        <w:t>for</w:t>
      </w:r>
      <w:r>
        <w:rPr>
          <w:color w:val="231F20"/>
          <w:spacing w:val="-6"/>
          <w:sz w:val="20"/>
        </w:rPr>
        <w:t> </w:t>
      </w:r>
      <w:r>
        <w:rPr>
          <w:color w:val="231F20"/>
          <w:spacing w:val="-2"/>
          <w:sz w:val="20"/>
        </w:rPr>
        <w:t>a</w:t>
      </w:r>
      <w:r>
        <w:rPr>
          <w:color w:val="231F20"/>
          <w:spacing w:val="-6"/>
          <w:sz w:val="20"/>
        </w:rPr>
        <w:t> </w:t>
      </w:r>
      <w:r>
        <w:rPr>
          <w:color w:val="231F20"/>
          <w:spacing w:val="-2"/>
          <w:sz w:val="20"/>
        </w:rPr>
        <w:t>term</w:t>
      </w:r>
      <w:r>
        <w:rPr>
          <w:color w:val="231F20"/>
          <w:spacing w:val="-6"/>
          <w:sz w:val="20"/>
        </w:rPr>
        <w:t> </w:t>
      </w:r>
      <w:r>
        <w:rPr>
          <w:color w:val="231F20"/>
          <w:spacing w:val="-2"/>
          <w:sz w:val="20"/>
        </w:rPr>
        <w:t>which</w:t>
      </w:r>
      <w:r>
        <w:rPr>
          <w:color w:val="231F20"/>
          <w:spacing w:val="-6"/>
          <w:sz w:val="20"/>
        </w:rPr>
        <w:t> </w:t>
      </w:r>
      <w:r>
        <w:rPr>
          <w:color w:val="231F20"/>
          <w:spacing w:val="-2"/>
          <w:sz w:val="20"/>
        </w:rPr>
        <w:t>may</w:t>
      </w:r>
      <w:r>
        <w:rPr>
          <w:color w:val="231F20"/>
          <w:spacing w:val="-6"/>
          <w:sz w:val="20"/>
        </w:rPr>
        <w:t> </w:t>
      </w:r>
      <w:r>
        <w:rPr>
          <w:color w:val="231F20"/>
          <w:spacing w:val="-2"/>
          <w:sz w:val="20"/>
        </w:rPr>
        <w:t>extend</w:t>
      </w:r>
      <w:r>
        <w:rPr>
          <w:color w:val="231F20"/>
          <w:spacing w:val="-4"/>
          <w:sz w:val="20"/>
        </w:rPr>
        <w:t> </w:t>
      </w:r>
      <w:r>
        <w:rPr>
          <w:color w:val="231F20"/>
          <w:spacing w:val="-2"/>
          <w:sz w:val="20"/>
        </w:rPr>
        <w:t>to</w:t>
      </w:r>
      <w:r>
        <w:rPr>
          <w:color w:val="231F20"/>
          <w:spacing w:val="-6"/>
          <w:sz w:val="20"/>
        </w:rPr>
        <w:t> </w:t>
      </w:r>
      <w:r>
        <w:rPr>
          <w:color w:val="231F20"/>
          <w:spacing w:val="-2"/>
          <w:sz w:val="20"/>
        </w:rPr>
        <w:t>two</w:t>
      </w:r>
      <w:r>
        <w:rPr>
          <w:color w:val="231F20"/>
          <w:spacing w:val="-4"/>
          <w:sz w:val="20"/>
        </w:rPr>
        <w:t> </w:t>
      </w:r>
      <w:r>
        <w:rPr>
          <w:color w:val="231F20"/>
          <w:spacing w:val="-2"/>
          <w:sz w:val="20"/>
        </w:rPr>
        <w:t>years, </w:t>
      </w:r>
      <w:r>
        <w:rPr>
          <w:color w:val="231F20"/>
          <w:sz w:val="20"/>
        </w:rPr>
        <w:t>or with fine, or with both.</w:t>
      </w:r>
    </w:p>
    <w:p>
      <w:pPr>
        <w:pStyle w:val="ListParagraph"/>
        <w:numPr>
          <w:ilvl w:val="0"/>
          <w:numId w:val="79"/>
        </w:numPr>
        <w:tabs>
          <w:tab w:pos="3119" w:val="left" w:leader="none"/>
        </w:tabs>
        <w:spacing w:line="259" w:lineRule="auto" w:before="119" w:after="0"/>
        <w:ind w:left="2352" w:right="2" w:firstLine="479"/>
        <w:jc w:val="both"/>
        <w:rPr>
          <w:sz w:val="20"/>
        </w:rPr>
      </w:pPr>
      <w:r>
        <w:rPr>
          <w:color w:val="231F20"/>
          <w:sz w:val="20"/>
        </w:rPr>
        <w:t>Whoever knowingly joins or continues in any assembly of five or more persons likely to cause a disturbance of the public peace, after such assembly has been lawfully </w:t>
      </w:r>
      <w:r>
        <w:rPr>
          <w:color w:val="231F20"/>
          <w:spacing w:val="-2"/>
          <w:sz w:val="20"/>
        </w:rPr>
        <w:t>commanded</w:t>
      </w:r>
      <w:r>
        <w:rPr>
          <w:color w:val="231F20"/>
          <w:spacing w:val="-10"/>
          <w:sz w:val="20"/>
        </w:rPr>
        <w:t> </w:t>
      </w:r>
      <w:r>
        <w:rPr>
          <w:color w:val="231F20"/>
          <w:spacing w:val="-2"/>
          <w:sz w:val="20"/>
        </w:rPr>
        <w:t>to</w:t>
      </w:r>
      <w:r>
        <w:rPr>
          <w:color w:val="231F20"/>
          <w:spacing w:val="-10"/>
          <w:sz w:val="20"/>
        </w:rPr>
        <w:t> </w:t>
      </w:r>
      <w:r>
        <w:rPr>
          <w:color w:val="231F20"/>
          <w:spacing w:val="-2"/>
          <w:sz w:val="20"/>
        </w:rPr>
        <w:t>disperse,</w:t>
      </w:r>
      <w:r>
        <w:rPr>
          <w:color w:val="231F20"/>
          <w:spacing w:val="-11"/>
          <w:sz w:val="20"/>
        </w:rPr>
        <w:t> </w:t>
      </w:r>
      <w:r>
        <w:rPr>
          <w:color w:val="231F20"/>
          <w:spacing w:val="-2"/>
          <w:sz w:val="20"/>
        </w:rPr>
        <w:t>shall</w:t>
      </w:r>
      <w:r>
        <w:rPr>
          <w:color w:val="231F20"/>
          <w:spacing w:val="-10"/>
          <w:sz w:val="20"/>
        </w:rPr>
        <w:t> </w:t>
      </w:r>
      <w:r>
        <w:rPr>
          <w:color w:val="231F20"/>
          <w:spacing w:val="-2"/>
          <w:sz w:val="20"/>
        </w:rPr>
        <w:t>be</w:t>
      </w:r>
      <w:r>
        <w:rPr>
          <w:color w:val="231F20"/>
          <w:spacing w:val="-10"/>
          <w:sz w:val="20"/>
        </w:rPr>
        <w:t> </w:t>
      </w:r>
      <w:r>
        <w:rPr>
          <w:color w:val="231F20"/>
          <w:spacing w:val="-2"/>
          <w:sz w:val="20"/>
        </w:rPr>
        <w:t>punished</w:t>
      </w:r>
      <w:r>
        <w:rPr>
          <w:color w:val="231F20"/>
          <w:spacing w:val="-11"/>
          <w:sz w:val="20"/>
        </w:rPr>
        <w:t> </w:t>
      </w:r>
      <w:r>
        <w:rPr>
          <w:color w:val="231F20"/>
          <w:spacing w:val="-2"/>
          <w:sz w:val="20"/>
        </w:rPr>
        <w:t>with</w:t>
      </w:r>
      <w:r>
        <w:rPr>
          <w:color w:val="231F20"/>
          <w:spacing w:val="-9"/>
          <w:sz w:val="20"/>
        </w:rPr>
        <w:t> </w:t>
      </w:r>
      <w:r>
        <w:rPr>
          <w:color w:val="231F20"/>
          <w:spacing w:val="-2"/>
          <w:sz w:val="20"/>
        </w:rPr>
        <w:t>imprisonment</w:t>
      </w:r>
      <w:r>
        <w:rPr>
          <w:color w:val="231F20"/>
          <w:spacing w:val="-10"/>
          <w:sz w:val="20"/>
        </w:rPr>
        <w:t> </w:t>
      </w:r>
      <w:r>
        <w:rPr>
          <w:color w:val="231F20"/>
          <w:spacing w:val="-2"/>
          <w:sz w:val="20"/>
        </w:rPr>
        <w:t>of</w:t>
      </w:r>
      <w:r>
        <w:rPr>
          <w:color w:val="231F20"/>
          <w:spacing w:val="-11"/>
          <w:sz w:val="20"/>
        </w:rPr>
        <w:t> </w:t>
      </w:r>
      <w:r>
        <w:rPr>
          <w:color w:val="231F20"/>
          <w:spacing w:val="-2"/>
          <w:sz w:val="20"/>
        </w:rPr>
        <w:t>either</w:t>
      </w:r>
      <w:r>
        <w:rPr>
          <w:color w:val="231F20"/>
          <w:spacing w:val="-9"/>
          <w:sz w:val="20"/>
        </w:rPr>
        <w:t> </w:t>
      </w:r>
      <w:r>
        <w:rPr>
          <w:color w:val="231F20"/>
          <w:spacing w:val="-2"/>
          <w:sz w:val="20"/>
        </w:rPr>
        <w:t>description</w:t>
      </w:r>
      <w:r>
        <w:rPr>
          <w:color w:val="231F20"/>
          <w:spacing w:val="-10"/>
          <w:sz w:val="20"/>
        </w:rPr>
        <w:t> </w:t>
      </w:r>
      <w:r>
        <w:rPr>
          <w:color w:val="231F20"/>
          <w:spacing w:val="-2"/>
          <w:sz w:val="20"/>
        </w:rPr>
        <w:t>for</w:t>
      </w:r>
      <w:r>
        <w:rPr>
          <w:color w:val="231F20"/>
          <w:spacing w:val="-11"/>
          <w:sz w:val="20"/>
        </w:rPr>
        <w:t> </w:t>
      </w:r>
      <w:r>
        <w:rPr>
          <w:color w:val="231F20"/>
          <w:spacing w:val="-2"/>
          <w:sz w:val="20"/>
        </w:rPr>
        <w:t>a</w:t>
      </w:r>
      <w:r>
        <w:rPr>
          <w:color w:val="231F20"/>
          <w:spacing w:val="-9"/>
          <w:sz w:val="20"/>
        </w:rPr>
        <w:t> </w:t>
      </w:r>
      <w:r>
        <w:rPr>
          <w:color w:val="231F20"/>
          <w:spacing w:val="-2"/>
          <w:sz w:val="20"/>
        </w:rPr>
        <w:t>term </w:t>
      </w:r>
      <w:r>
        <w:rPr>
          <w:color w:val="231F20"/>
          <w:sz w:val="20"/>
        </w:rPr>
        <w:t>which may extend to six months, or with fine, or with both.</w:t>
      </w:r>
    </w:p>
    <w:p>
      <w:pPr>
        <w:pStyle w:val="BodyText"/>
        <w:spacing w:line="254" w:lineRule="auto" w:before="120"/>
        <w:ind w:left="2352" w:right="1" w:firstLine="479"/>
        <w:jc w:val="both"/>
      </w:pPr>
      <w:r>
        <w:rPr>
          <w:i/>
          <w:color w:val="231F20"/>
        </w:rPr>
        <w:t>Explanation</w:t>
      </w:r>
      <w:r>
        <w:rPr>
          <w:color w:val="231F20"/>
        </w:rPr>
        <w:t>.—If</w:t>
      </w:r>
      <w:r>
        <w:rPr>
          <w:color w:val="231F20"/>
          <w:spacing w:val="40"/>
        </w:rPr>
        <w:t> </w:t>
      </w:r>
      <w:r>
        <w:rPr>
          <w:color w:val="231F20"/>
        </w:rPr>
        <w:t>the</w:t>
      </w:r>
      <w:r>
        <w:rPr>
          <w:color w:val="231F20"/>
          <w:spacing w:val="40"/>
        </w:rPr>
        <w:t> </w:t>
      </w:r>
      <w:r>
        <w:rPr>
          <w:color w:val="231F20"/>
        </w:rPr>
        <w:t>assembly</w:t>
      </w:r>
      <w:r>
        <w:rPr>
          <w:color w:val="231F20"/>
          <w:spacing w:val="40"/>
        </w:rPr>
        <w:t> </w:t>
      </w:r>
      <w:r>
        <w:rPr>
          <w:color w:val="231F20"/>
        </w:rPr>
        <w:t>is</w:t>
      </w:r>
      <w:r>
        <w:rPr>
          <w:color w:val="231F20"/>
          <w:spacing w:val="40"/>
        </w:rPr>
        <w:t> </w:t>
      </w:r>
      <w:r>
        <w:rPr>
          <w:color w:val="231F20"/>
        </w:rPr>
        <w:t>an</w:t>
      </w:r>
      <w:r>
        <w:rPr>
          <w:color w:val="231F20"/>
          <w:spacing w:val="40"/>
        </w:rPr>
        <w:t> </w:t>
      </w:r>
      <w:r>
        <w:rPr>
          <w:color w:val="231F20"/>
        </w:rPr>
        <w:t>unlawful</w:t>
      </w:r>
      <w:r>
        <w:rPr>
          <w:color w:val="231F20"/>
          <w:spacing w:val="40"/>
        </w:rPr>
        <w:t> </w:t>
      </w:r>
      <w:r>
        <w:rPr>
          <w:color w:val="231F20"/>
        </w:rPr>
        <w:t>assembly</w:t>
      </w:r>
      <w:r>
        <w:rPr>
          <w:color w:val="231F20"/>
          <w:spacing w:val="40"/>
        </w:rPr>
        <w:t> </w:t>
      </w:r>
      <w:r>
        <w:rPr>
          <w:color w:val="231F20"/>
        </w:rPr>
        <w:t>within</w:t>
      </w:r>
      <w:r>
        <w:rPr>
          <w:color w:val="231F20"/>
          <w:spacing w:val="40"/>
        </w:rPr>
        <w:t> </w:t>
      </w:r>
      <w:r>
        <w:rPr>
          <w:color w:val="231F20"/>
        </w:rPr>
        <w:t>the</w:t>
      </w:r>
      <w:r>
        <w:rPr>
          <w:color w:val="231F20"/>
          <w:spacing w:val="40"/>
        </w:rPr>
        <w:t> </w:t>
      </w:r>
      <w:r>
        <w:rPr>
          <w:color w:val="231F20"/>
        </w:rPr>
        <w:t>meaning</w:t>
      </w:r>
      <w:r>
        <w:rPr>
          <w:color w:val="231F20"/>
          <w:spacing w:val="40"/>
        </w:rPr>
        <w:t> </w:t>
      </w:r>
      <w:r>
        <w:rPr>
          <w:color w:val="231F20"/>
        </w:rPr>
        <w:t>of sub-section (</w:t>
      </w:r>
      <w:r>
        <w:rPr>
          <w:i/>
          <w:color w:val="231F20"/>
        </w:rPr>
        <w:t>1</w:t>
      </w:r>
      <w:r>
        <w:rPr>
          <w:color w:val="231F20"/>
        </w:rPr>
        <w:t>), the offender shall be punishable under sub-section (</w:t>
      </w:r>
      <w:r>
        <w:rPr>
          <w:i/>
          <w:color w:val="231F20"/>
        </w:rPr>
        <w:t>3</w:t>
      </w:r>
      <w:r>
        <w:rPr>
          <w:color w:val="231F20"/>
        </w:rPr>
        <w:t>).</w:t>
      </w:r>
    </w:p>
    <w:p>
      <w:pPr>
        <w:pStyle w:val="ListParagraph"/>
        <w:numPr>
          <w:ilvl w:val="0"/>
          <w:numId w:val="79"/>
        </w:numPr>
        <w:tabs>
          <w:tab w:pos="3129" w:val="left" w:leader="none"/>
        </w:tabs>
        <w:spacing w:line="259" w:lineRule="auto" w:before="127" w:after="0"/>
        <w:ind w:left="2352" w:right="1" w:firstLine="479"/>
        <w:jc w:val="both"/>
        <w:rPr>
          <w:sz w:val="20"/>
        </w:rPr>
      </w:pPr>
      <w:r>
        <w:rPr>
          <w:color w:val="231F20"/>
          <w:sz w:val="20"/>
        </w:rPr>
        <w:t>Whoever hires or engages, or employs, or promotes, or connives at the hiring, engagement or employment of any person to join or become a member of any unlawful assembly,</w:t>
      </w:r>
      <w:r>
        <w:rPr>
          <w:color w:val="231F20"/>
          <w:spacing w:val="-9"/>
          <w:sz w:val="20"/>
        </w:rPr>
        <w:t> </w:t>
      </w:r>
      <w:r>
        <w:rPr>
          <w:color w:val="231F20"/>
          <w:sz w:val="20"/>
        </w:rPr>
        <w:t>shall</w:t>
      </w:r>
      <w:r>
        <w:rPr>
          <w:color w:val="231F20"/>
          <w:spacing w:val="-9"/>
          <w:sz w:val="20"/>
        </w:rPr>
        <w:t> </w:t>
      </w:r>
      <w:r>
        <w:rPr>
          <w:color w:val="231F20"/>
          <w:sz w:val="20"/>
        </w:rPr>
        <w:t>be</w:t>
      </w:r>
      <w:r>
        <w:rPr>
          <w:color w:val="231F20"/>
          <w:spacing w:val="-9"/>
          <w:sz w:val="20"/>
        </w:rPr>
        <w:t> </w:t>
      </w:r>
      <w:r>
        <w:rPr>
          <w:color w:val="231F20"/>
          <w:sz w:val="20"/>
        </w:rPr>
        <w:t>punishable</w:t>
      </w:r>
      <w:r>
        <w:rPr>
          <w:color w:val="231F20"/>
          <w:spacing w:val="-9"/>
          <w:sz w:val="20"/>
        </w:rPr>
        <w:t> </w:t>
      </w:r>
      <w:r>
        <w:rPr>
          <w:color w:val="231F20"/>
          <w:sz w:val="20"/>
        </w:rPr>
        <w:t>as</w:t>
      </w:r>
      <w:r>
        <w:rPr>
          <w:color w:val="231F20"/>
          <w:spacing w:val="-9"/>
          <w:sz w:val="20"/>
        </w:rPr>
        <w:t> </w:t>
      </w:r>
      <w:r>
        <w:rPr>
          <w:color w:val="231F20"/>
          <w:sz w:val="20"/>
        </w:rPr>
        <w:t>a</w:t>
      </w:r>
      <w:r>
        <w:rPr>
          <w:color w:val="231F20"/>
          <w:spacing w:val="-9"/>
          <w:sz w:val="20"/>
        </w:rPr>
        <w:t> </w:t>
      </w:r>
      <w:r>
        <w:rPr>
          <w:color w:val="231F20"/>
          <w:sz w:val="20"/>
        </w:rPr>
        <w:t>member</w:t>
      </w:r>
      <w:r>
        <w:rPr>
          <w:color w:val="231F20"/>
          <w:spacing w:val="-9"/>
          <w:sz w:val="20"/>
        </w:rPr>
        <w:t> </w:t>
      </w:r>
      <w:r>
        <w:rPr>
          <w:color w:val="231F20"/>
          <w:sz w:val="20"/>
        </w:rPr>
        <w:t>of</w:t>
      </w:r>
      <w:r>
        <w:rPr>
          <w:color w:val="231F20"/>
          <w:spacing w:val="-9"/>
          <w:sz w:val="20"/>
        </w:rPr>
        <w:t> </w:t>
      </w:r>
      <w:r>
        <w:rPr>
          <w:color w:val="231F20"/>
          <w:sz w:val="20"/>
        </w:rPr>
        <w:t>such</w:t>
      </w:r>
      <w:r>
        <w:rPr>
          <w:color w:val="231F20"/>
          <w:spacing w:val="-9"/>
          <w:sz w:val="20"/>
        </w:rPr>
        <w:t> </w:t>
      </w:r>
      <w:r>
        <w:rPr>
          <w:color w:val="231F20"/>
          <w:sz w:val="20"/>
        </w:rPr>
        <w:t>unlawful</w:t>
      </w:r>
      <w:r>
        <w:rPr>
          <w:color w:val="231F20"/>
          <w:spacing w:val="-9"/>
          <w:sz w:val="20"/>
        </w:rPr>
        <w:t> </w:t>
      </w:r>
      <w:r>
        <w:rPr>
          <w:color w:val="231F20"/>
          <w:sz w:val="20"/>
        </w:rPr>
        <w:t>assembly,</w:t>
      </w:r>
      <w:r>
        <w:rPr>
          <w:color w:val="231F20"/>
          <w:spacing w:val="-9"/>
          <w:sz w:val="20"/>
        </w:rPr>
        <w:t> </w:t>
      </w:r>
      <w:r>
        <w:rPr>
          <w:color w:val="231F20"/>
          <w:sz w:val="20"/>
        </w:rPr>
        <w:t>and</w:t>
      </w:r>
      <w:r>
        <w:rPr>
          <w:color w:val="231F20"/>
          <w:spacing w:val="-9"/>
          <w:sz w:val="20"/>
        </w:rPr>
        <w:t> </w:t>
      </w:r>
      <w:r>
        <w:rPr>
          <w:color w:val="231F20"/>
          <w:sz w:val="20"/>
        </w:rPr>
        <w:t>for</w:t>
      </w:r>
      <w:r>
        <w:rPr>
          <w:color w:val="231F20"/>
          <w:spacing w:val="-9"/>
          <w:sz w:val="20"/>
        </w:rPr>
        <w:t> </w:t>
      </w:r>
      <w:r>
        <w:rPr>
          <w:color w:val="231F20"/>
          <w:sz w:val="20"/>
        </w:rPr>
        <w:t>any</w:t>
      </w:r>
      <w:r>
        <w:rPr>
          <w:color w:val="231F20"/>
          <w:spacing w:val="-9"/>
          <w:sz w:val="20"/>
        </w:rPr>
        <w:t> </w:t>
      </w:r>
      <w:r>
        <w:rPr>
          <w:color w:val="231F20"/>
          <w:sz w:val="20"/>
        </w:rPr>
        <w:t>offence which may be committed by any such person as a member of such unlawful assembly in pursuance</w:t>
      </w:r>
      <w:r>
        <w:rPr>
          <w:color w:val="231F20"/>
          <w:spacing w:val="-13"/>
          <w:sz w:val="20"/>
        </w:rPr>
        <w:t> </w:t>
      </w:r>
      <w:r>
        <w:rPr>
          <w:color w:val="231F20"/>
          <w:sz w:val="20"/>
        </w:rPr>
        <w:t>of</w:t>
      </w:r>
      <w:r>
        <w:rPr>
          <w:color w:val="231F20"/>
          <w:spacing w:val="-12"/>
          <w:sz w:val="20"/>
        </w:rPr>
        <w:t> </w:t>
      </w:r>
      <w:r>
        <w:rPr>
          <w:color w:val="231F20"/>
          <w:sz w:val="20"/>
        </w:rPr>
        <w:t>such</w:t>
      </w:r>
      <w:r>
        <w:rPr>
          <w:color w:val="231F20"/>
          <w:spacing w:val="-13"/>
          <w:sz w:val="20"/>
        </w:rPr>
        <w:t> </w:t>
      </w:r>
      <w:r>
        <w:rPr>
          <w:color w:val="231F20"/>
          <w:sz w:val="20"/>
        </w:rPr>
        <w:t>hiring,</w:t>
      </w:r>
      <w:r>
        <w:rPr>
          <w:color w:val="231F20"/>
          <w:spacing w:val="-12"/>
          <w:sz w:val="20"/>
        </w:rPr>
        <w:t> </w:t>
      </w:r>
      <w:r>
        <w:rPr>
          <w:color w:val="231F20"/>
          <w:sz w:val="20"/>
        </w:rPr>
        <w:t>engagement</w:t>
      </w:r>
      <w:r>
        <w:rPr>
          <w:color w:val="231F20"/>
          <w:spacing w:val="-13"/>
          <w:sz w:val="20"/>
        </w:rPr>
        <w:t> </w:t>
      </w:r>
      <w:r>
        <w:rPr>
          <w:color w:val="231F20"/>
          <w:sz w:val="20"/>
        </w:rPr>
        <w:t>or</w:t>
      </w:r>
      <w:r>
        <w:rPr>
          <w:color w:val="231F20"/>
          <w:spacing w:val="-12"/>
          <w:sz w:val="20"/>
        </w:rPr>
        <w:t> </w:t>
      </w:r>
      <w:r>
        <w:rPr>
          <w:color w:val="231F20"/>
          <w:sz w:val="20"/>
        </w:rPr>
        <w:t>employment,</w:t>
      </w:r>
      <w:r>
        <w:rPr>
          <w:color w:val="231F20"/>
          <w:spacing w:val="-13"/>
          <w:sz w:val="20"/>
        </w:rPr>
        <w:t> </w:t>
      </w:r>
      <w:r>
        <w:rPr>
          <w:color w:val="231F20"/>
          <w:sz w:val="20"/>
        </w:rPr>
        <w:t>in</w:t>
      </w:r>
      <w:r>
        <w:rPr>
          <w:color w:val="231F20"/>
          <w:spacing w:val="-12"/>
          <w:sz w:val="20"/>
        </w:rPr>
        <w:t> </w:t>
      </w:r>
      <w:r>
        <w:rPr>
          <w:color w:val="231F20"/>
          <w:sz w:val="20"/>
        </w:rPr>
        <w:t>the</w:t>
      </w:r>
      <w:r>
        <w:rPr>
          <w:color w:val="231F20"/>
          <w:spacing w:val="-13"/>
          <w:sz w:val="20"/>
        </w:rPr>
        <w:t> </w:t>
      </w:r>
      <w:r>
        <w:rPr>
          <w:color w:val="231F20"/>
          <w:sz w:val="20"/>
        </w:rPr>
        <w:t>same</w:t>
      </w:r>
      <w:r>
        <w:rPr>
          <w:color w:val="231F20"/>
          <w:spacing w:val="-12"/>
          <w:sz w:val="20"/>
        </w:rPr>
        <w:t> </w:t>
      </w:r>
      <w:r>
        <w:rPr>
          <w:color w:val="231F20"/>
          <w:sz w:val="20"/>
        </w:rPr>
        <w:t>manner</w:t>
      </w:r>
      <w:r>
        <w:rPr>
          <w:color w:val="231F20"/>
          <w:spacing w:val="-13"/>
          <w:sz w:val="20"/>
        </w:rPr>
        <w:t> </w:t>
      </w:r>
      <w:r>
        <w:rPr>
          <w:color w:val="231F20"/>
          <w:sz w:val="20"/>
        </w:rPr>
        <w:t>as</w:t>
      </w:r>
      <w:r>
        <w:rPr>
          <w:color w:val="231F20"/>
          <w:spacing w:val="-12"/>
          <w:sz w:val="20"/>
        </w:rPr>
        <w:t> </w:t>
      </w:r>
      <w:r>
        <w:rPr>
          <w:color w:val="231F20"/>
          <w:sz w:val="20"/>
        </w:rPr>
        <w:t>if</w:t>
      </w:r>
      <w:r>
        <w:rPr>
          <w:color w:val="231F20"/>
          <w:spacing w:val="-13"/>
          <w:sz w:val="20"/>
        </w:rPr>
        <w:t> </w:t>
      </w:r>
      <w:r>
        <w:rPr>
          <w:color w:val="231F20"/>
          <w:sz w:val="20"/>
        </w:rPr>
        <w:t>he</w:t>
      </w:r>
      <w:r>
        <w:rPr>
          <w:color w:val="231F20"/>
          <w:spacing w:val="-12"/>
          <w:sz w:val="20"/>
        </w:rPr>
        <w:t> </w:t>
      </w:r>
      <w:r>
        <w:rPr>
          <w:color w:val="231F20"/>
          <w:sz w:val="20"/>
        </w:rPr>
        <w:t>had</w:t>
      </w:r>
      <w:r>
        <w:rPr>
          <w:color w:val="231F20"/>
          <w:spacing w:val="-13"/>
          <w:sz w:val="20"/>
        </w:rPr>
        <w:t> </w:t>
      </w:r>
      <w:r>
        <w:rPr>
          <w:color w:val="231F20"/>
          <w:sz w:val="20"/>
        </w:rPr>
        <w:t>been a member of such unlawful assembly, or himself had committed such offence.</w:t>
      </w:r>
    </w:p>
    <w:p>
      <w:pPr>
        <w:pStyle w:val="ListParagraph"/>
        <w:numPr>
          <w:ilvl w:val="0"/>
          <w:numId w:val="79"/>
        </w:numPr>
        <w:tabs>
          <w:tab w:pos="3150" w:val="left" w:leader="none"/>
        </w:tabs>
        <w:spacing w:line="259" w:lineRule="auto" w:before="117" w:after="0"/>
        <w:ind w:left="2352" w:right="1" w:firstLine="479"/>
        <w:jc w:val="both"/>
        <w:rPr>
          <w:sz w:val="20"/>
        </w:rPr>
      </w:pPr>
      <w:r>
        <w:rPr>
          <w:color w:val="231F20"/>
          <w:sz w:val="20"/>
        </w:rPr>
        <w:t>Whoever harbours, receives or assembles, in any house or premises in his occupation or charge, or under his control any persons knowing that such persons have been</w:t>
      </w:r>
      <w:r>
        <w:rPr>
          <w:color w:val="231F20"/>
          <w:spacing w:val="-8"/>
          <w:sz w:val="20"/>
        </w:rPr>
        <w:t> </w:t>
      </w:r>
      <w:r>
        <w:rPr>
          <w:color w:val="231F20"/>
          <w:sz w:val="20"/>
        </w:rPr>
        <w:t>hired,</w:t>
      </w:r>
      <w:r>
        <w:rPr>
          <w:color w:val="231F20"/>
          <w:spacing w:val="-8"/>
          <w:sz w:val="20"/>
        </w:rPr>
        <w:t> </w:t>
      </w:r>
      <w:r>
        <w:rPr>
          <w:color w:val="231F20"/>
          <w:sz w:val="20"/>
        </w:rPr>
        <w:t>engaged</w:t>
      </w:r>
      <w:r>
        <w:rPr>
          <w:color w:val="231F20"/>
          <w:spacing w:val="-8"/>
          <w:sz w:val="20"/>
        </w:rPr>
        <w:t> </w:t>
      </w:r>
      <w:r>
        <w:rPr>
          <w:color w:val="231F20"/>
          <w:sz w:val="20"/>
        </w:rPr>
        <w:t>or</w:t>
      </w:r>
      <w:r>
        <w:rPr>
          <w:color w:val="231F20"/>
          <w:spacing w:val="-8"/>
          <w:sz w:val="20"/>
        </w:rPr>
        <w:t> </w:t>
      </w:r>
      <w:r>
        <w:rPr>
          <w:color w:val="231F20"/>
          <w:sz w:val="20"/>
        </w:rPr>
        <w:t>employed,</w:t>
      </w:r>
      <w:r>
        <w:rPr>
          <w:color w:val="231F20"/>
          <w:spacing w:val="-8"/>
          <w:sz w:val="20"/>
        </w:rPr>
        <w:t> </w:t>
      </w:r>
      <w:r>
        <w:rPr>
          <w:color w:val="231F20"/>
          <w:sz w:val="20"/>
        </w:rPr>
        <w:t>or</w:t>
      </w:r>
      <w:r>
        <w:rPr>
          <w:color w:val="231F20"/>
          <w:spacing w:val="-8"/>
          <w:sz w:val="20"/>
        </w:rPr>
        <w:t> </w:t>
      </w:r>
      <w:r>
        <w:rPr>
          <w:color w:val="231F20"/>
          <w:sz w:val="20"/>
        </w:rPr>
        <w:t>are</w:t>
      </w:r>
      <w:r>
        <w:rPr>
          <w:color w:val="231F20"/>
          <w:spacing w:val="-8"/>
          <w:sz w:val="20"/>
        </w:rPr>
        <w:t> </w:t>
      </w:r>
      <w:r>
        <w:rPr>
          <w:color w:val="231F20"/>
          <w:sz w:val="20"/>
        </w:rPr>
        <w:t>about</w:t>
      </w:r>
      <w:r>
        <w:rPr>
          <w:color w:val="231F20"/>
          <w:spacing w:val="-8"/>
          <w:sz w:val="20"/>
        </w:rPr>
        <w:t> </w:t>
      </w:r>
      <w:r>
        <w:rPr>
          <w:color w:val="231F20"/>
          <w:sz w:val="20"/>
        </w:rPr>
        <w:t>to</w:t>
      </w:r>
      <w:r>
        <w:rPr>
          <w:color w:val="231F20"/>
          <w:spacing w:val="-8"/>
          <w:sz w:val="20"/>
        </w:rPr>
        <w:t> </w:t>
      </w:r>
      <w:r>
        <w:rPr>
          <w:color w:val="231F20"/>
          <w:sz w:val="20"/>
        </w:rPr>
        <w:t>be</w:t>
      </w:r>
      <w:r>
        <w:rPr>
          <w:color w:val="231F20"/>
          <w:spacing w:val="-8"/>
          <w:sz w:val="20"/>
        </w:rPr>
        <w:t> </w:t>
      </w:r>
      <w:r>
        <w:rPr>
          <w:color w:val="231F20"/>
          <w:sz w:val="20"/>
        </w:rPr>
        <w:t>hired,</w:t>
      </w:r>
      <w:r>
        <w:rPr>
          <w:color w:val="231F20"/>
          <w:spacing w:val="-8"/>
          <w:sz w:val="20"/>
        </w:rPr>
        <w:t> </w:t>
      </w:r>
      <w:r>
        <w:rPr>
          <w:color w:val="231F20"/>
          <w:sz w:val="20"/>
        </w:rPr>
        <w:t>engaged</w:t>
      </w:r>
      <w:r>
        <w:rPr>
          <w:color w:val="231F20"/>
          <w:spacing w:val="-8"/>
          <w:sz w:val="20"/>
        </w:rPr>
        <w:t> </w:t>
      </w:r>
      <w:r>
        <w:rPr>
          <w:color w:val="231F20"/>
          <w:sz w:val="20"/>
        </w:rPr>
        <w:t>or</w:t>
      </w:r>
      <w:r>
        <w:rPr>
          <w:color w:val="231F20"/>
          <w:spacing w:val="-8"/>
          <w:sz w:val="20"/>
        </w:rPr>
        <w:t> </w:t>
      </w:r>
      <w:r>
        <w:rPr>
          <w:color w:val="231F20"/>
          <w:sz w:val="20"/>
        </w:rPr>
        <w:t>employed,</w:t>
      </w:r>
      <w:r>
        <w:rPr>
          <w:color w:val="231F20"/>
          <w:spacing w:val="-8"/>
          <w:sz w:val="20"/>
        </w:rPr>
        <w:t> </w:t>
      </w:r>
      <w:r>
        <w:rPr>
          <w:color w:val="231F20"/>
          <w:sz w:val="20"/>
        </w:rPr>
        <w:t>to</w:t>
      </w:r>
      <w:r>
        <w:rPr>
          <w:color w:val="231F20"/>
          <w:spacing w:val="-8"/>
          <w:sz w:val="20"/>
        </w:rPr>
        <w:t> </w:t>
      </w:r>
      <w:r>
        <w:rPr>
          <w:color w:val="231F20"/>
          <w:sz w:val="20"/>
        </w:rPr>
        <w:t>join</w:t>
      </w:r>
      <w:r>
        <w:rPr>
          <w:color w:val="231F20"/>
          <w:spacing w:val="-8"/>
          <w:sz w:val="20"/>
        </w:rPr>
        <w:t> </w:t>
      </w:r>
      <w:r>
        <w:rPr>
          <w:color w:val="231F20"/>
          <w:sz w:val="20"/>
        </w:rPr>
        <w:t>or become</w:t>
      </w:r>
      <w:r>
        <w:rPr>
          <w:color w:val="231F20"/>
          <w:spacing w:val="-3"/>
          <w:sz w:val="20"/>
        </w:rPr>
        <w:t> </w:t>
      </w:r>
      <w:r>
        <w:rPr>
          <w:color w:val="231F20"/>
          <w:sz w:val="20"/>
        </w:rPr>
        <w:t>members</w:t>
      </w:r>
      <w:r>
        <w:rPr>
          <w:color w:val="231F20"/>
          <w:spacing w:val="-3"/>
          <w:sz w:val="20"/>
        </w:rPr>
        <w:t> </w:t>
      </w:r>
      <w:r>
        <w:rPr>
          <w:color w:val="231F20"/>
          <w:sz w:val="20"/>
        </w:rPr>
        <w:t>of</w:t>
      </w:r>
      <w:r>
        <w:rPr>
          <w:color w:val="231F20"/>
          <w:spacing w:val="-3"/>
          <w:sz w:val="20"/>
        </w:rPr>
        <w:t> </w:t>
      </w:r>
      <w:r>
        <w:rPr>
          <w:color w:val="231F20"/>
          <w:sz w:val="20"/>
        </w:rPr>
        <w:t>an</w:t>
      </w:r>
      <w:r>
        <w:rPr>
          <w:color w:val="231F20"/>
          <w:spacing w:val="-3"/>
          <w:sz w:val="20"/>
        </w:rPr>
        <w:t> </w:t>
      </w:r>
      <w:r>
        <w:rPr>
          <w:color w:val="231F20"/>
          <w:sz w:val="20"/>
        </w:rPr>
        <w:t>unlawful</w:t>
      </w:r>
      <w:r>
        <w:rPr>
          <w:color w:val="231F20"/>
          <w:spacing w:val="-3"/>
          <w:sz w:val="20"/>
        </w:rPr>
        <w:t> </w:t>
      </w:r>
      <w:r>
        <w:rPr>
          <w:color w:val="231F20"/>
          <w:sz w:val="20"/>
        </w:rPr>
        <w:t>assembly,</w:t>
      </w:r>
      <w:r>
        <w:rPr>
          <w:color w:val="231F20"/>
          <w:spacing w:val="-4"/>
          <w:sz w:val="20"/>
        </w:rPr>
        <w:t> </w:t>
      </w:r>
      <w:r>
        <w:rPr>
          <w:color w:val="231F20"/>
          <w:sz w:val="20"/>
        </w:rPr>
        <w:t>shall</w:t>
      </w:r>
      <w:r>
        <w:rPr>
          <w:color w:val="231F20"/>
          <w:spacing w:val="-3"/>
          <w:sz w:val="20"/>
        </w:rPr>
        <w:t> </w:t>
      </w:r>
      <w:r>
        <w:rPr>
          <w:color w:val="231F20"/>
          <w:sz w:val="20"/>
        </w:rPr>
        <w:t>be</w:t>
      </w:r>
      <w:r>
        <w:rPr>
          <w:color w:val="231F20"/>
          <w:spacing w:val="-3"/>
          <w:sz w:val="20"/>
        </w:rPr>
        <w:t> </w:t>
      </w:r>
      <w:r>
        <w:rPr>
          <w:color w:val="231F20"/>
          <w:sz w:val="20"/>
        </w:rPr>
        <w:t>punished</w:t>
      </w:r>
      <w:r>
        <w:rPr>
          <w:color w:val="231F20"/>
          <w:spacing w:val="-3"/>
          <w:sz w:val="20"/>
        </w:rPr>
        <w:t> </w:t>
      </w:r>
      <w:r>
        <w:rPr>
          <w:color w:val="231F20"/>
          <w:sz w:val="20"/>
        </w:rPr>
        <w:t>with</w:t>
      </w:r>
      <w:r>
        <w:rPr>
          <w:color w:val="231F20"/>
          <w:spacing w:val="-3"/>
          <w:sz w:val="20"/>
        </w:rPr>
        <w:t> </w:t>
      </w:r>
      <w:r>
        <w:rPr>
          <w:color w:val="231F20"/>
          <w:sz w:val="20"/>
        </w:rPr>
        <w:t>imprisonment</w:t>
      </w:r>
      <w:r>
        <w:rPr>
          <w:color w:val="231F20"/>
          <w:spacing w:val="-3"/>
          <w:sz w:val="20"/>
        </w:rPr>
        <w:t> </w:t>
      </w:r>
      <w:r>
        <w:rPr>
          <w:color w:val="231F20"/>
          <w:sz w:val="20"/>
        </w:rPr>
        <w:t>of</w:t>
      </w:r>
      <w:r>
        <w:rPr>
          <w:color w:val="231F20"/>
          <w:spacing w:val="-3"/>
          <w:sz w:val="20"/>
        </w:rPr>
        <w:t> </w:t>
      </w:r>
      <w:r>
        <w:rPr>
          <w:color w:val="231F20"/>
          <w:sz w:val="20"/>
        </w:rPr>
        <w:t>either description</w:t>
      </w:r>
      <w:r>
        <w:rPr>
          <w:color w:val="231F20"/>
          <w:spacing w:val="-2"/>
          <w:sz w:val="20"/>
        </w:rPr>
        <w:t> </w:t>
      </w:r>
      <w:r>
        <w:rPr>
          <w:color w:val="231F20"/>
          <w:sz w:val="20"/>
        </w:rPr>
        <w:t>for</w:t>
      </w:r>
      <w:r>
        <w:rPr>
          <w:color w:val="231F20"/>
          <w:spacing w:val="-2"/>
          <w:sz w:val="20"/>
        </w:rPr>
        <w:t> </w:t>
      </w:r>
      <w:r>
        <w:rPr>
          <w:color w:val="231F20"/>
          <w:sz w:val="20"/>
        </w:rPr>
        <w:t>a</w:t>
      </w:r>
      <w:r>
        <w:rPr>
          <w:color w:val="231F20"/>
          <w:spacing w:val="-2"/>
          <w:sz w:val="20"/>
        </w:rPr>
        <w:t> </w:t>
      </w:r>
      <w:r>
        <w:rPr>
          <w:color w:val="231F20"/>
          <w:sz w:val="20"/>
        </w:rPr>
        <w:t>term</w:t>
      </w:r>
      <w:r>
        <w:rPr>
          <w:color w:val="231F20"/>
          <w:spacing w:val="-1"/>
          <w:sz w:val="20"/>
        </w:rPr>
        <w:t> </w:t>
      </w:r>
      <w:r>
        <w:rPr>
          <w:color w:val="231F20"/>
          <w:sz w:val="20"/>
        </w:rPr>
        <w:t>which</w:t>
      </w:r>
      <w:r>
        <w:rPr>
          <w:color w:val="231F20"/>
          <w:spacing w:val="-2"/>
          <w:sz w:val="20"/>
        </w:rPr>
        <w:t> </w:t>
      </w:r>
      <w:r>
        <w:rPr>
          <w:color w:val="231F20"/>
          <w:sz w:val="20"/>
        </w:rPr>
        <w:t>may</w:t>
      </w:r>
      <w:r>
        <w:rPr>
          <w:color w:val="231F20"/>
          <w:spacing w:val="-1"/>
          <w:sz w:val="20"/>
        </w:rPr>
        <w:t> </w:t>
      </w:r>
      <w:r>
        <w:rPr>
          <w:color w:val="231F20"/>
          <w:sz w:val="20"/>
        </w:rPr>
        <w:t>extend</w:t>
      </w:r>
      <w:r>
        <w:rPr>
          <w:color w:val="231F20"/>
          <w:spacing w:val="-1"/>
          <w:sz w:val="20"/>
        </w:rPr>
        <w:t> </w:t>
      </w:r>
      <w:r>
        <w:rPr>
          <w:color w:val="231F20"/>
          <w:sz w:val="20"/>
        </w:rPr>
        <w:t>to</w:t>
      </w:r>
      <w:r>
        <w:rPr>
          <w:color w:val="231F20"/>
          <w:spacing w:val="-1"/>
          <w:sz w:val="20"/>
        </w:rPr>
        <w:t> </w:t>
      </w:r>
      <w:r>
        <w:rPr>
          <w:color w:val="231F20"/>
          <w:sz w:val="20"/>
        </w:rPr>
        <w:t>six</w:t>
      </w:r>
      <w:r>
        <w:rPr>
          <w:color w:val="231F20"/>
          <w:spacing w:val="-2"/>
          <w:sz w:val="20"/>
        </w:rPr>
        <w:t> </w:t>
      </w:r>
      <w:r>
        <w:rPr>
          <w:color w:val="231F20"/>
          <w:sz w:val="20"/>
        </w:rPr>
        <w:t>months,</w:t>
      </w:r>
      <w:r>
        <w:rPr>
          <w:color w:val="231F20"/>
          <w:spacing w:val="-2"/>
          <w:sz w:val="20"/>
        </w:rPr>
        <w:t> </w:t>
      </w:r>
      <w:r>
        <w:rPr>
          <w:color w:val="231F20"/>
          <w:sz w:val="20"/>
        </w:rPr>
        <w:t>or</w:t>
      </w:r>
      <w:r>
        <w:rPr>
          <w:color w:val="231F20"/>
          <w:spacing w:val="-1"/>
          <w:sz w:val="20"/>
        </w:rPr>
        <w:t> </w:t>
      </w:r>
      <w:r>
        <w:rPr>
          <w:color w:val="231F20"/>
          <w:sz w:val="20"/>
        </w:rPr>
        <w:t>with</w:t>
      </w:r>
      <w:r>
        <w:rPr>
          <w:color w:val="231F20"/>
          <w:spacing w:val="-1"/>
          <w:sz w:val="20"/>
        </w:rPr>
        <w:t> </w:t>
      </w:r>
      <w:r>
        <w:rPr>
          <w:color w:val="231F20"/>
          <w:sz w:val="20"/>
        </w:rPr>
        <w:t>fine,</w:t>
      </w:r>
      <w:r>
        <w:rPr>
          <w:color w:val="231F20"/>
          <w:spacing w:val="-2"/>
          <w:sz w:val="20"/>
        </w:rPr>
        <w:t> </w:t>
      </w:r>
      <w:r>
        <w:rPr>
          <w:color w:val="231F20"/>
          <w:sz w:val="20"/>
        </w:rPr>
        <w:t>or</w:t>
      </w:r>
      <w:r>
        <w:rPr>
          <w:color w:val="231F20"/>
          <w:spacing w:val="-1"/>
          <w:sz w:val="20"/>
        </w:rPr>
        <w:t> </w:t>
      </w:r>
      <w:r>
        <w:rPr>
          <w:color w:val="231F20"/>
          <w:sz w:val="20"/>
        </w:rPr>
        <w:t>with</w:t>
      </w:r>
      <w:r>
        <w:rPr>
          <w:color w:val="231F20"/>
          <w:spacing w:val="-2"/>
          <w:sz w:val="20"/>
        </w:rPr>
        <w:t> </w:t>
      </w:r>
      <w:r>
        <w:rPr>
          <w:color w:val="231F20"/>
          <w:sz w:val="20"/>
        </w:rPr>
        <w:t>both.</w:t>
      </w:r>
    </w:p>
    <w:p>
      <w:pPr>
        <w:pStyle w:val="ListParagraph"/>
        <w:numPr>
          <w:ilvl w:val="0"/>
          <w:numId w:val="79"/>
        </w:numPr>
        <w:tabs>
          <w:tab w:pos="3101" w:val="left" w:leader="none"/>
        </w:tabs>
        <w:spacing w:line="249" w:lineRule="auto" w:before="111" w:after="0"/>
        <w:ind w:left="2352" w:right="1" w:firstLine="479"/>
        <w:jc w:val="both"/>
        <w:rPr>
          <w:sz w:val="20"/>
        </w:rPr>
      </w:pPr>
      <w:r>
        <w:rPr>
          <w:color w:val="231F20"/>
          <w:spacing w:val="-2"/>
          <w:sz w:val="20"/>
        </w:rPr>
        <w:t>Whoever</w:t>
      </w:r>
      <w:r>
        <w:rPr>
          <w:color w:val="231F20"/>
          <w:spacing w:val="-6"/>
          <w:sz w:val="20"/>
        </w:rPr>
        <w:t> </w:t>
      </w:r>
      <w:r>
        <w:rPr>
          <w:color w:val="231F20"/>
          <w:spacing w:val="-2"/>
          <w:sz w:val="20"/>
        </w:rPr>
        <w:t>is</w:t>
      </w:r>
      <w:r>
        <w:rPr>
          <w:color w:val="231F20"/>
          <w:spacing w:val="-7"/>
          <w:sz w:val="20"/>
        </w:rPr>
        <w:t> </w:t>
      </w:r>
      <w:r>
        <w:rPr>
          <w:color w:val="231F20"/>
          <w:spacing w:val="-2"/>
          <w:sz w:val="20"/>
        </w:rPr>
        <w:t>engaged,</w:t>
      </w:r>
      <w:r>
        <w:rPr>
          <w:color w:val="231F20"/>
          <w:spacing w:val="-7"/>
          <w:sz w:val="20"/>
        </w:rPr>
        <w:t> </w:t>
      </w:r>
      <w:r>
        <w:rPr>
          <w:color w:val="231F20"/>
          <w:spacing w:val="-2"/>
          <w:sz w:val="20"/>
        </w:rPr>
        <w:t>or</w:t>
      </w:r>
      <w:r>
        <w:rPr>
          <w:color w:val="231F20"/>
          <w:spacing w:val="-6"/>
          <w:sz w:val="20"/>
        </w:rPr>
        <w:t> </w:t>
      </w:r>
      <w:r>
        <w:rPr>
          <w:color w:val="231F20"/>
          <w:spacing w:val="-2"/>
          <w:sz w:val="20"/>
        </w:rPr>
        <w:t>hired,</w:t>
      </w:r>
      <w:r>
        <w:rPr>
          <w:color w:val="231F20"/>
          <w:spacing w:val="-7"/>
          <w:sz w:val="20"/>
        </w:rPr>
        <w:t> </w:t>
      </w:r>
      <w:r>
        <w:rPr>
          <w:color w:val="231F20"/>
          <w:spacing w:val="-2"/>
          <w:sz w:val="20"/>
        </w:rPr>
        <w:t>or</w:t>
      </w:r>
      <w:r>
        <w:rPr>
          <w:color w:val="231F20"/>
          <w:spacing w:val="-7"/>
          <w:sz w:val="20"/>
        </w:rPr>
        <w:t> </w:t>
      </w:r>
      <w:r>
        <w:rPr>
          <w:color w:val="231F20"/>
          <w:spacing w:val="-2"/>
          <w:sz w:val="20"/>
        </w:rPr>
        <w:t>offers</w:t>
      </w:r>
      <w:r>
        <w:rPr>
          <w:color w:val="231F20"/>
          <w:spacing w:val="-7"/>
          <w:sz w:val="20"/>
        </w:rPr>
        <w:t> </w:t>
      </w:r>
      <w:r>
        <w:rPr>
          <w:color w:val="231F20"/>
          <w:spacing w:val="-2"/>
          <w:sz w:val="20"/>
        </w:rPr>
        <w:t>or</w:t>
      </w:r>
      <w:r>
        <w:rPr>
          <w:color w:val="231F20"/>
          <w:spacing w:val="-6"/>
          <w:sz w:val="20"/>
        </w:rPr>
        <w:t> </w:t>
      </w:r>
      <w:r>
        <w:rPr>
          <w:color w:val="231F20"/>
          <w:spacing w:val="-2"/>
          <w:sz w:val="20"/>
        </w:rPr>
        <w:t>attempts</w:t>
      </w:r>
      <w:r>
        <w:rPr>
          <w:color w:val="231F20"/>
          <w:spacing w:val="-7"/>
          <w:sz w:val="20"/>
        </w:rPr>
        <w:t> </w:t>
      </w:r>
      <w:r>
        <w:rPr>
          <w:color w:val="231F20"/>
          <w:spacing w:val="-2"/>
          <w:sz w:val="20"/>
        </w:rPr>
        <w:t>to</w:t>
      </w:r>
      <w:r>
        <w:rPr>
          <w:color w:val="231F20"/>
          <w:spacing w:val="-6"/>
          <w:sz w:val="20"/>
        </w:rPr>
        <w:t> </w:t>
      </w:r>
      <w:r>
        <w:rPr>
          <w:color w:val="231F20"/>
          <w:spacing w:val="-2"/>
          <w:sz w:val="20"/>
        </w:rPr>
        <w:t>be</w:t>
      </w:r>
      <w:r>
        <w:rPr>
          <w:color w:val="231F20"/>
          <w:spacing w:val="-6"/>
          <w:sz w:val="20"/>
        </w:rPr>
        <w:t> </w:t>
      </w:r>
      <w:r>
        <w:rPr>
          <w:color w:val="231F20"/>
          <w:spacing w:val="-2"/>
          <w:sz w:val="20"/>
        </w:rPr>
        <w:t>hired</w:t>
      </w:r>
      <w:r>
        <w:rPr>
          <w:color w:val="231F20"/>
          <w:spacing w:val="-7"/>
          <w:sz w:val="20"/>
        </w:rPr>
        <w:t> </w:t>
      </w:r>
      <w:r>
        <w:rPr>
          <w:color w:val="231F20"/>
          <w:spacing w:val="-2"/>
          <w:sz w:val="20"/>
        </w:rPr>
        <w:t>or</w:t>
      </w:r>
      <w:r>
        <w:rPr>
          <w:color w:val="231F20"/>
          <w:spacing w:val="-6"/>
          <w:sz w:val="20"/>
        </w:rPr>
        <w:t> </w:t>
      </w:r>
      <w:r>
        <w:rPr>
          <w:color w:val="231F20"/>
          <w:spacing w:val="-2"/>
          <w:sz w:val="20"/>
        </w:rPr>
        <w:t>engaged,</w:t>
      </w:r>
      <w:r>
        <w:rPr>
          <w:color w:val="231F20"/>
          <w:spacing w:val="-6"/>
          <w:sz w:val="20"/>
        </w:rPr>
        <w:t> </w:t>
      </w:r>
      <w:r>
        <w:rPr>
          <w:color w:val="231F20"/>
          <w:spacing w:val="-2"/>
          <w:sz w:val="20"/>
        </w:rPr>
        <w:t>to</w:t>
      </w:r>
      <w:r>
        <w:rPr>
          <w:color w:val="231F20"/>
          <w:spacing w:val="-6"/>
          <w:sz w:val="20"/>
        </w:rPr>
        <w:t> </w:t>
      </w:r>
      <w:r>
        <w:rPr>
          <w:color w:val="231F20"/>
          <w:spacing w:val="-2"/>
          <w:sz w:val="20"/>
        </w:rPr>
        <w:t>do</w:t>
      </w:r>
      <w:r>
        <w:rPr>
          <w:color w:val="231F20"/>
          <w:spacing w:val="-6"/>
          <w:sz w:val="20"/>
        </w:rPr>
        <w:t> </w:t>
      </w:r>
      <w:r>
        <w:rPr>
          <w:color w:val="231F20"/>
          <w:spacing w:val="-2"/>
          <w:sz w:val="20"/>
        </w:rPr>
        <w:t>or </w:t>
      </w:r>
      <w:r>
        <w:rPr>
          <w:color w:val="231F20"/>
          <w:spacing w:val="-4"/>
          <w:sz w:val="20"/>
        </w:rPr>
        <w:t>assist</w:t>
      </w:r>
      <w:r>
        <w:rPr>
          <w:color w:val="231F20"/>
          <w:spacing w:val="-9"/>
          <w:sz w:val="20"/>
        </w:rPr>
        <w:t> </w:t>
      </w:r>
      <w:r>
        <w:rPr>
          <w:color w:val="231F20"/>
          <w:spacing w:val="-4"/>
          <w:sz w:val="20"/>
        </w:rPr>
        <w:t>in</w:t>
      </w:r>
      <w:r>
        <w:rPr>
          <w:color w:val="231F20"/>
          <w:spacing w:val="-8"/>
          <w:sz w:val="20"/>
        </w:rPr>
        <w:t> </w:t>
      </w:r>
      <w:r>
        <w:rPr>
          <w:color w:val="231F20"/>
          <w:spacing w:val="-4"/>
          <w:sz w:val="20"/>
        </w:rPr>
        <w:t>doing</w:t>
      </w:r>
      <w:r>
        <w:rPr>
          <w:color w:val="231F20"/>
          <w:spacing w:val="-9"/>
          <w:sz w:val="20"/>
        </w:rPr>
        <w:t> </w:t>
      </w:r>
      <w:r>
        <w:rPr>
          <w:color w:val="231F20"/>
          <w:spacing w:val="-4"/>
          <w:sz w:val="20"/>
        </w:rPr>
        <w:t>any</w:t>
      </w:r>
      <w:r>
        <w:rPr>
          <w:color w:val="231F20"/>
          <w:spacing w:val="-8"/>
          <w:sz w:val="20"/>
        </w:rPr>
        <w:t> </w:t>
      </w:r>
      <w:r>
        <w:rPr>
          <w:color w:val="231F20"/>
          <w:spacing w:val="-4"/>
          <w:sz w:val="20"/>
        </w:rPr>
        <w:t>of</w:t>
      </w:r>
      <w:r>
        <w:rPr>
          <w:color w:val="231F20"/>
          <w:spacing w:val="-9"/>
          <w:sz w:val="20"/>
        </w:rPr>
        <w:t> </w:t>
      </w:r>
      <w:r>
        <w:rPr>
          <w:color w:val="231F20"/>
          <w:spacing w:val="-4"/>
          <w:sz w:val="20"/>
        </w:rPr>
        <w:t>the</w:t>
      </w:r>
      <w:r>
        <w:rPr>
          <w:color w:val="231F20"/>
          <w:spacing w:val="-8"/>
          <w:sz w:val="20"/>
        </w:rPr>
        <w:t> </w:t>
      </w:r>
      <w:r>
        <w:rPr>
          <w:color w:val="231F20"/>
          <w:spacing w:val="-4"/>
          <w:sz w:val="20"/>
        </w:rPr>
        <w:t>acts</w:t>
      </w:r>
      <w:r>
        <w:rPr>
          <w:color w:val="231F20"/>
          <w:spacing w:val="-9"/>
          <w:sz w:val="20"/>
        </w:rPr>
        <w:t> </w:t>
      </w:r>
      <w:r>
        <w:rPr>
          <w:color w:val="231F20"/>
          <w:spacing w:val="-4"/>
          <w:sz w:val="20"/>
        </w:rPr>
        <w:t>specified</w:t>
      </w:r>
      <w:r>
        <w:rPr>
          <w:color w:val="231F20"/>
          <w:spacing w:val="-8"/>
          <w:sz w:val="20"/>
        </w:rPr>
        <w:t> </w:t>
      </w:r>
      <w:r>
        <w:rPr>
          <w:color w:val="231F20"/>
          <w:spacing w:val="-4"/>
          <w:sz w:val="20"/>
        </w:rPr>
        <w:t>in</w:t>
      </w:r>
      <w:r>
        <w:rPr>
          <w:color w:val="231F20"/>
          <w:spacing w:val="-9"/>
          <w:sz w:val="20"/>
        </w:rPr>
        <w:t> </w:t>
      </w:r>
      <w:r>
        <w:rPr>
          <w:color w:val="231F20"/>
          <w:spacing w:val="-4"/>
          <w:sz w:val="20"/>
        </w:rPr>
        <w:t>sub-section</w:t>
      </w:r>
      <w:r>
        <w:rPr>
          <w:color w:val="231F20"/>
          <w:spacing w:val="-8"/>
          <w:sz w:val="20"/>
        </w:rPr>
        <w:t> </w:t>
      </w:r>
      <w:r>
        <w:rPr>
          <w:color w:val="231F20"/>
          <w:spacing w:val="-4"/>
          <w:sz w:val="20"/>
        </w:rPr>
        <w:t>(</w:t>
      </w:r>
      <w:r>
        <w:rPr>
          <w:i/>
          <w:color w:val="231F20"/>
          <w:spacing w:val="-4"/>
          <w:sz w:val="20"/>
        </w:rPr>
        <w:t>1</w:t>
      </w:r>
      <w:r>
        <w:rPr>
          <w:color w:val="231F20"/>
          <w:spacing w:val="-4"/>
          <w:sz w:val="20"/>
        </w:rPr>
        <w:t>),</w:t>
      </w:r>
      <w:r>
        <w:rPr>
          <w:color w:val="231F20"/>
          <w:spacing w:val="-9"/>
          <w:sz w:val="20"/>
        </w:rPr>
        <w:t> </w:t>
      </w:r>
      <w:r>
        <w:rPr>
          <w:color w:val="231F20"/>
          <w:spacing w:val="-4"/>
          <w:sz w:val="20"/>
        </w:rPr>
        <w:t>shall</w:t>
      </w:r>
      <w:r>
        <w:rPr>
          <w:color w:val="231F20"/>
          <w:spacing w:val="-8"/>
          <w:sz w:val="20"/>
        </w:rPr>
        <w:t> </w:t>
      </w:r>
      <w:r>
        <w:rPr>
          <w:color w:val="231F20"/>
          <w:spacing w:val="-4"/>
          <w:sz w:val="20"/>
        </w:rPr>
        <w:t>be</w:t>
      </w:r>
      <w:r>
        <w:rPr>
          <w:color w:val="231F20"/>
          <w:spacing w:val="-9"/>
          <w:sz w:val="20"/>
        </w:rPr>
        <w:t> </w:t>
      </w:r>
      <w:r>
        <w:rPr>
          <w:color w:val="231F20"/>
          <w:spacing w:val="-4"/>
          <w:sz w:val="20"/>
        </w:rPr>
        <w:t>punished</w:t>
      </w:r>
      <w:r>
        <w:rPr>
          <w:color w:val="231F20"/>
          <w:spacing w:val="-8"/>
          <w:sz w:val="20"/>
        </w:rPr>
        <w:t> </w:t>
      </w:r>
      <w:r>
        <w:rPr>
          <w:color w:val="231F20"/>
          <w:spacing w:val="-4"/>
          <w:sz w:val="20"/>
        </w:rPr>
        <w:t>with</w:t>
      </w:r>
      <w:r>
        <w:rPr>
          <w:color w:val="231F20"/>
          <w:spacing w:val="-9"/>
          <w:sz w:val="20"/>
        </w:rPr>
        <w:t> </w:t>
      </w:r>
      <w:r>
        <w:rPr>
          <w:color w:val="231F20"/>
          <w:spacing w:val="-4"/>
          <w:sz w:val="20"/>
        </w:rPr>
        <w:t>imprisonment </w:t>
      </w:r>
      <w:r>
        <w:rPr>
          <w:color w:val="231F20"/>
          <w:sz w:val="20"/>
        </w:rPr>
        <w:t>of</w:t>
      </w:r>
      <w:r>
        <w:rPr>
          <w:color w:val="231F20"/>
          <w:spacing w:val="-6"/>
          <w:sz w:val="20"/>
        </w:rPr>
        <w:t> </w:t>
      </w:r>
      <w:r>
        <w:rPr>
          <w:color w:val="231F20"/>
          <w:sz w:val="20"/>
        </w:rPr>
        <w:t>either</w:t>
      </w:r>
      <w:r>
        <w:rPr>
          <w:color w:val="231F20"/>
          <w:spacing w:val="-6"/>
          <w:sz w:val="20"/>
        </w:rPr>
        <w:t> </w:t>
      </w:r>
      <w:r>
        <w:rPr>
          <w:color w:val="231F20"/>
          <w:sz w:val="20"/>
        </w:rPr>
        <w:t>description</w:t>
      </w:r>
      <w:r>
        <w:rPr>
          <w:color w:val="231F20"/>
          <w:spacing w:val="-7"/>
          <w:sz w:val="20"/>
        </w:rPr>
        <w:t> </w:t>
      </w:r>
      <w:r>
        <w:rPr>
          <w:color w:val="231F20"/>
          <w:sz w:val="20"/>
        </w:rPr>
        <w:t>for</w:t>
      </w:r>
      <w:r>
        <w:rPr>
          <w:color w:val="231F20"/>
          <w:spacing w:val="-7"/>
          <w:sz w:val="20"/>
        </w:rPr>
        <w:t> </w:t>
      </w:r>
      <w:r>
        <w:rPr>
          <w:color w:val="231F20"/>
          <w:sz w:val="20"/>
        </w:rPr>
        <w:t>a</w:t>
      </w:r>
      <w:r>
        <w:rPr>
          <w:color w:val="231F20"/>
          <w:spacing w:val="-7"/>
          <w:sz w:val="20"/>
        </w:rPr>
        <w:t> </w:t>
      </w:r>
      <w:r>
        <w:rPr>
          <w:color w:val="231F20"/>
          <w:sz w:val="20"/>
        </w:rPr>
        <w:t>term</w:t>
      </w:r>
      <w:r>
        <w:rPr>
          <w:color w:val="231F20"/>
          <w:spacing w:val="-6"/>
          <w:sz w:val="20"/>
        </w:rPr>
        <w:t> </w:t>
      </w:r>
      <w:r>
        <w:rPr>
          <w:color w:val="231F20"/>
          <w:sz w:val="20"/>
        </w:rPr>
        <w:t>which</w:t>
      </w:r>
      <w:r>
        <w:rPr>
          <w:color w:val="231F20"/>
          <w:spacing w:val="-7"/>
          <w:sz w:val="20"/>
        </w:rPr>
        <w:t> </w:t>
      </w:r>
      <w:r>
        <w:rPr>
          <w:color w:val="231F20"/>
          <w:sz w:val="20"/>
        </w:rPr>
        <w:t>may</w:t>
      </w:r>
      <w:r>
        <w:rPr>
          <w:color w:val="231F20"/>
          <w:spacing w:val="-6"/>
          <w:sz w:val="20"/>
        </w:rPr>
        <w:t> </w:t>
      </w:r>
      <w:r>
        <w:rPr>
          <w:color w:val="231F20"/>
          <w:sz w:val="20"/>
        </w:rPr>
        <w:t>extend</w:t>
      </w:r>
      <w:r>
        <w:rPr>
          <w:color w:val="231F20"/>
          <w:spacing w:val="-6"/>
          <w:sz w:val="20"/>
        </w:rPr>
        <w:t> </w:t>
      </w:r>
      <w:r>
        <w:rPr>
          <w:color w:val="231F20"/>
          <w:sz w:val="20"/>
        </w:rPr>
        <w:t>to</w:t>
      </w:r>
      <w:r>
        <w:rPr>
          <w:color w:val="231F20"/>
          <w:spacing w:val="-6"/>
          <w:sz w:val="20"/>
        </w:rPr>
        <w:t> </w:t>
      </w:r>
      <w:r>
        <w:rPr>
          <w:color w:val="231F20"/>
          <w:sz w:val="20"/>
        </w:rPr>
        <w:t>six</w:t>
      </w:r>
      <w:r>
        <w:rPr>
          <w:color w:val="231F20"/>
          <w:spacing w:val="-7"/>
          <w:sz w:val="20"/>
        </w:rPr>
        <w:t> </w:t>
      </w:r>
      <w:r>
        <w:rPr>
          <w:color w:val="231F20"/>
          <w:sz w:val="20"/>
        </w:rPr>
        <w:t>months,</w:t>
      </w:r>
      <w:r>
        <w:rPr>
          <w:color w:val="231F20"/>
          <w:spacing w:val="-6"/>
          <w:sz w:val="20"/>
        </w:rPr>
        <w:t> </w:t>
      </w:r>
      <w:r>
        <w:rPr>
          <w:color w:val="231F20"/>
          <w:sz w:val="20"/>
        </w:rPr>
        <w:t>or</w:t>
      </w:r>
      <w:r>
        <w:rPr>
          <w:color w:val="231F20"/>
          <w:spacing w:val="-6"/>
          <w:sz w:val="20"/>
        </w:rPr>
        <w:t> </w:t>
      </w:r>
      <w:r>
        <w:rPr>
          <w:color w:val="231F20"/>
          <w:sz w:val="20"/>
        </w:rPr>
        <w:t>with</w:t>
      </w:r>
      <w:r>
        <w:rPr>
          <w:color w:val="231F20"/>
          <w:spacing w:val="-6"/>
          <w:sz w:val="20"/>
        </w:rPr>
        <w:t> </w:t>
      </w:r>
      <w:r>
        <w:rPr>
          <w:color w:val="231F20"/>
          <w:sz w:val="20"/>
        </w:rPr>
        <w:t>fine,</w:t>
      </w:r>
      <w:r>
        <w:rPr>
          <w:color w:val="231F20"/>
          <w:spacing w:val="-7"/>
          <w:sz w:val="20"/>
        </w:rPr>
        <w:t> </w:t>
      </w:r>
      <w:r>
        <w:rPr>
          <w:color w:val="231F20"/>
          <w:sz w:val="20"/>
        </w:rPr>
        <w:t>or</w:t>
      </w:r>
      <w:r>
        <w:rPr>
          <w:color w:val="231F20"/>
          <w:spacing w:val="-6"/>
          <w:sz w:val="20"/>
        </w:rPr>
        <w:t> </w:t>
      </w:r>
      <w:r>
        <w:rPr>
          <w:color w:val="231F20"/>
          <w:sz w:val="20"/>
        </w:rPr>
        <w:t>with</w:t>
      </w:r>
      <w:r>
        <w:rPr>
          <w:color w:val="231F20"/>
          <w:spacing w:val="-7"/>
          <w:sz w:val="20"/>
        </w:rPr>
        <w:t> </w:t>
      </w:r>
      <w:r>
        <w:rPr>
          <w:color w:val="231F20"/>
          <w:sz w:val="20"/>
        </w:rPr>
        <w:t>both.</w:t>
      </w:r>
    </w:p>
    <w:p>
      <w:pPr>
        <w:pStyle w:val="ListParagraph"/>
        <w:numPr>
          <w:ilvl w:val="0"/>
          <w:numId w:val="79"/>
        </w:numPr>
        <w:tabs>
          <w:tab w:pos="3103" w:val="left" w:leader="none"/>
        </w:tabs>
        <w:spacing w:line="249" w:lineRule="auto" w:before="122" w:after="0"/>
        <w:ind w:left="2352" w:right="2" w:firstLine="479"/>
        <w:jc w:val="both"/>
        <w:rPr>
          <w:sz w:val="20"/>
        </w:rPr>
      </w:pPr>
      <w:r>
        <w:rPr>
          <w:color w:val="231F20"/>
          <w:sz w:val="20"/>
        </w:rPr>
        <w:t>Whoever,</w:t>
      </w:r>
      <w:r>
        <w:rPr>
          <w:color w:val="231F20"/>
          <w:spacing w:val="-10"/>
          <w:sz w:val="20"/>
        </w:rPr>
        <w:t> </w:t>
      </w:r>
      <w:r>
        <w:rPr>
          <w:color w:val="231F20"/>
          <w:sz w:val="20"/>
        </w:rPr>
        <w:t>being</w:t>
      </w:r>
      <w:r>
        <w:rPr>
          <w:color w:val="231F20"/>
          <w:spacing w:val="-9"/>
          <w:sz w:val="20"/>
        </w:rPr>
        <w:t> </w:t>
      </w:r>
      <w:r>
        <w:rPr>
          <w:color w:val="231F20"/>
          <w:sz w:val="20"/>
        </w:rPr>
        <w:t>so</w:t>
      </w:r>
      <w:r>
        <w:rPr>
          <w:color w:val="231F20"/>
          <w:spacing w:val="-9"/>
          <w:sz w:val="20"/>
        </w:rPr>
        <w:t> </w:t>
      </w:r>
      <w:r>
        <w:rPr>
          <w:color w:val="231F20"/>
          <w:sz w:val="20"/>
        </w:rPr>
        <w:t>engaged</w:t>
      </w:r>
      <w:r>
        <w:rPr>
          <w:color w:val="231F20"/>
          <w:spacing w:val="-10"/>
          <w:sz w:val="20"/>
        </w:rPr>
        <w:t> </w:t>
      </w:r>
      <w:r>
        <w:rPr>
          <w:color w:val="231F20"/>
          <w:sz w:val="20"/>
        </w:rPr>
        <w:t>or</w:t>
      </w:r>
      <w:r>
        <w:rPr>
          <w:color w:val="231F20"/>
          <w:spacing w:val="-9"/>
          <w:sz w:val="20"/>
        </w:rPr>
        <w:t> </w:t>
      </w:r>
      <w:r>
        <w:rPr>
          <w:color w:val="231F20"/>
          <w:sz w:val="20"/>
        </w:rPr>
        <w:t>hired</w:t>
      </w:r>
      <w:r>
        <w:rPr>
          <w:color w:val="231F20"/>
          <w:spacing w:val="-9"/>
          <w:sz w:val="20"/>
        </w:rPr>
        <w:t> </w:t>
      </w:r>
      <w:r>
        <w:rPr>
          <w:color w:val="231F20"/>
          <w:sz w:val="20"/>
        </w:rPr>
        <w:t>as</w:t>
      </w:r>
      <w:r>
        <w:rPr>
          <w:color w:val="231F20"/>
          <w:spacing w:val="-10"/>
          <w:sz w:val="20"/>
        </w:rPr>
        <w:t> </w:t>
      </w:r>
      <w:r>
        <w:rPr>
          <w:color w:val="231F20"/>
          <w:sz w:val="20"/>
        </w:rPr>
        <w:t>referred</w:t>
      </w:r>
      <w:r>
        <w:rPr>
          <w:color w:val="231F20"/>
          <w:spacing w:val="-9"/>
          <w:sz w:val="20"/>
        </w:rPr>
        <w:t> </w:t>
      </w:r>
      <w:r>
        <w:rPr>
          <w:color w:val="231F20"/>
          <w:sz w:val="20"/>
        </w:rPr>
        <w:t>to</w:t>
      </w:r>
      <w:r>
        <w:rPr>
          <w:color w:val="231F20"/>
          <w:spacing w:val="-9"/>
          <w:sz w:val="20"/>
        </w:rPr>
        <w:t> </w:t>
      </w:r>
      <w:r>
        <w:rPr>
          <w:color w:val="231F20"/>
          <w:sz w:val="20"/>
        </w:rPr>
        <w:t>in</w:t>
      </w:r>
      <w:r>
        <w:rPr>
          <w:color w:val="231F20"/>
          <w:spacing w:val="-9"/>
          <w:sz w:val="20"/>
        </w:rPr>
        <w:t> </w:t>
      </w:r>
      <w:r>
        <w:rPr>
          <w:color w:val="231F20"/>
          <w:sz w:val="20"/>
        </w:rPr>
        <w:t>sub-section</w:t>
      </w:r>
      <w:r>
        <w:rPr>
          <w:color w:val="231F20"/>
          <w:spacing w:val="-9"/>
          <w:sz w:val="20"/>
        </w:rPr>
        <w:t> </w:t>
      </w:r>
      <w:r>
        <w:rPr>
          <w:color w:val="231F20"/>
          <w:sz w:val="20"/>
        </w:rPr>
        <w:t>(</w:t>
      </w:r>
      <w:r>
        <w:rPr>
          <w:i/>
          <w:color w:val="231F20"/>
          <w:sz w:val="20"/>
        </w:rPr>
        <w:t>8</w:t>
      </w:r>
      <w:r>
        <w:rPr>
          <w:color w:val="231F20"/>
          <w:sz w:val="20"/>
        </w:rPr>
        <w:t>),</w:t>
      </w:r>
      <w:r>
        <w:rPr>
          <w:color w:val="231F20"/>
          <w:spacing w:val="-10"/>
          <w:sz w:val="20"/>
        </w:rPr>
        <w:t> </w:t>
      </w:r>
      <w:r>
        <w:rPr>
          <w:color w:val="231F20"/>
          <w:sz w:val="20"/>
        </w:rPr>
        <w:t>goes</w:t>
      </w:r>
      <w:r>
        <w:rPr>
          <w:color w:val="231F20"/>
          <w:spacing w:val="-10"/>
          <w:sz w:val="20"/>
        </w:rPr>
        <w:t> </w:t>
      </w:r>
      <w:r>
        <w:rPr>
          <w:color w:val="231F20"/>
          <w:sz w:val="20"/>
        </w:rPr>
        <w:t>armed, or</w:t>
      </w:r>
      <w:r>
        <w:rPr>
          <w:color w:val="231F20"/>
          <w:spacing w:val="-11"/>
          <w:sz w:val="20"/>
        </w:rPr>
        <w:t> </w:t>
      </w:r>
      <w:r>
        <w:rPr>
          <w:color w:val="231F20"/>
          <w:sz w:val="20"/>
        </w:rPr>
        <w:t>engages</w:t>
      </w:r>
      <w:r>
        <w:rPr>
          <w:color w:val="231F20"/>
          <w:spacing w:val="-11"/>
          <w:sz w:val="20"/>
        </w:rPr>
        <w:t> </w:t>
      </w:r>
      <w:r>
        <w:rPr>
          <w:color w:val="231F20"/>
          <w:sz w:val="20"/>
        </w:rPr>
        <w:t>or</w:t>
      </w:r>
      <w:r>
        <w:rPr>
          <w:color w:val="231F20"/>
          <w:spacing w:val="-11"/>
          <w:sz w:val="20"/>
        </w:rPr>
        <w:t> </w:t>
      </w:r>
      <w:r>
        <w:rPr>
          <w:color w:val="231F20"/>
          <w:sz w:val="20"/>
        </w:rPr>
        <w:t>offers</w:t>
      </w:r>
      <w:r>
        <w:rPr>
          <w:color w:val="231F20"/>
          <w:spacing w:val="-11"/>
          <w:sz w:val="20"/>
        </w:rPr>
        <w:t> </w:t>
      </w:r>
      <w:r>
        <w:rPr>
          <w:color w:val="231F20"/>
          <w:sz w:val="20"/>
        </w:rPr>
        <w:t>to</w:t>
      </w:r>
      <w:r>
        <w:rPr>
          <w:color w:val="231F20"/>
          <w:spacing w:val="-11"/>
          <w:sz w:val="20"/>
        </w:rPr>
        <w:t> </w:t>
      </w:r>
      <w:r>
        <w:rPr>
          <w:color w:val="231F20"/>
          <w:sz w:val="20"/>
        </w:rPr>
        <w:t>go</w:t>
      </w:r>
      <w:r>
        <w:rPr>
          <w:color w:val="231F20"/>
          <w:spacing w:val="-11"/>
          <w:sz w:val="20"/>
        </w:rPr>
        <w:t> </w:t>
      </w:r>
      <w:r>
        <w:rPr>
          <w:color w:val="231F20"/>
          <w:sz w:val="20"/>
        </w:rPr>
        <w:t>armed,</w:t>
      </w:r>
      <w:r>
        <w:rPr>
          <w:color w:val="231F20"/>
          <w:spacing w:val="-11"/>
          <w:sz w:val="20"/>
        </w:rPr>
        <w:t> </w:t>
      </w:r>
      <w:r>
        <w:rPr>
          <w:color w:val="231F20"/>
          <w:sz w:val="20"/>
        </w:rPr>
        <w:t>with</w:t>
      </w:r>
      <w:r>
        <w:rPr>
          <w:color w:val="231F20"/>
          <w:spacing w:val="-11"/>
          <w:sz w:val="20"/>
        </w:rPr>
        <w:t> </w:t>
      </w:r>
      <w:r>
        <w:rPr>
          <w:color w:val="231F20"/>
          <w:sz w:val="20"/>
        </w:rPr>
        <w:t>any</w:t>
      </w:r>
      <w:r>
        <w:rPr>
          <w:color w:val="231F20"/>
          <w:spacing w:val="-11"/>
          <w:sz w:val="20"/>
        </w:rPr>
        <w:t> </w:t>
      </w:r>
      <w:r>
        <w:rPr>
          <w:color w:val="231F20"/>
          <w:sz w:val="20"/>
        </w:rPr>
        <w:t>deadly</w:t>
      </w:r>
      <w:r>
        <w:rPr>
          <w:color w:val="231F20"/>
          <w:spacing w:val="-11"/>
          <w:sz w:val="20"/>
        </w:rPr>
        <w:t> </w:t>
      </w:r>
      <w:r>
        <w:rPr>
          <w:color w:val="231F20"/>
          <w:sz w:val="20"/>
        </w:rPr>
        <w:t>weapon</w:t>
      </w:r>
      <w:r>
        <w:rPr>
          <w:color w:val="231F20"/>
          <w:spacing w:val="-11"/>
          <w:sz w:val="20"/>
        </w:rPr>
        <w:t> </w:t>
      </w:r>
      <w:r>
        <w:rPr>
          <w:color w:val="231F20"/>
          <w:sz w:val="20"/>
        </w:rPr>
        <w:t>or</w:t>
      </w:r>
      <w:r>
        <w:rPr>
          <w:color w:val="231F20"/>
          <w:spacing w:val="-11"/>
          <w:sz w:val="20"/>
        </w:rPr>
        <w:t> </w:t>
      </w:r>
      <w:r>
        <w:rPr>
          <w:color w:val="231F20"/>
          <w:sz w:val="20"/>
        </w:rPr>
        <w:t>with</w:t>
      </w:r>
      <w:r>
        <w:rPr>
          <w:color w:val="231F20"/>
          <w:spacing w:val="-11"/>
          <w:sz w:val="20"/>
        </w:rPr>
        <w:t> </w:t>
      </w:r>
      <w:r>
        <w:rPr>
          <w:color w:val="231F20"/>
          <w:sz w:val="20"/>
        </w:rPr>
        <w:t>anything</w:t>
      </w:r>
      <w:r>
        <w:rPr>
          <w:color w:val="231F20"/>
          <w:spacing w:val="-11"/>
          <w:sz w:val="20"/>
        </w:rPr>
        <w:t> </w:t>
      </w:r>
      <w:r>
        <w:rPr>
          <w:color w:val="231F20"/>
          <w:sz w:val="20"/>
        </w:rPr>
        <w:t>which</w:t>
      </w:r>
      <w:r>
        <w:rPr>
          <w:color w:val="231F20"/>
          <w:spacing w:val="-11"/>
          <w:sz w:val="20"/>
        </w:rPr>
        <w:t> </w:t>
      </w:r>
      <w:r>
        <w:rPr>
          <w:color w:val="231F20"/>
          <w:sz w:val="20"/>
        </w:rPr>
        <w:t>used</w:t>
      </w:r>
      <w:r>
        <w:rPr>
          <w:color w:val="231F20"/>
          <w:spacing w:val="-11"/>
          <w:sz w:val="20"/>
        </w:rPr>
        <w:t> </w:t>
      </w:r>
      <w:r>
        <w:rPr>
          <w:color w:val="231F20"/>
          <w:sz w:val="20"/>
        </w:rPr>
        <w:t>as</w:t>
      </w:r>
      <w:r>
        <w:rPr>
          <w:color w:val="231F20"/>
          <w:spacing w:val="-11"/>
          <w:sz w:val="20"/>
        </w:rPr>
        <w:t> </w:t>
      </w:r>
      <w:r>
        <w:rPr>
          <w:color w:val="231F20"/>
          <w:sz w:val="20"/>
        </w:rPr>
        <w:t>a weapon of offence is likely to cause death, shall be punished with imprisonment of either description for a term which may extend to two years, or with fine, or with both.</w:t>
      </w:r>
    </w:p>
    <w:p>
      <w:pPr>
        <w:pStyle w:val="ListParagraph"/>
        <w:numPr>
          <w:ilvl w:val="0"/>
          <w:numId w:val="1"/>
        </w:numPr>
        <w:tabs>
          <w:tab w:pos="3213" w:val="left" w:leader="none"/>
        </w:tabs>
        <w:spacing w:line="249" w:lineRule="auto" w:before="123" w:after="0"/>
        <w:ind w:left="2352" w:right="1" w:firstLine="479"/>
        <w:jc w:val="both"/>
        <w:rPr>
          <w:b/>
          <w:color w:val="231F20"/>
          <w:sz w:val="20"/>
        </w:rPr>
      </w:pPr>
      <w:r>
        <w:rPr>
          <w:color w:val="231F20"/>
          <w:spacing w:val="-4"/>
          <w:sz w:val="20"/>
        </w:rPr>
        <w:t>If an offence is</w:t>
      </w:r>
      <w:r>
        <w:rPr>
          <w:color w:val="231F20"/>
          <w:spacing w:val="-5"/>
          <w:sz w:val="20"/>
        </w:rPr>
        <w:t> </w:t>
      </w:r>
      <w:r>
        <w:rPr>
          <w:color w:val="231F20"/>
          <w:spacing w:val="-4"/>
          <w:sz w:val="20"/>
        </w:rPr>
        <w:t>committed by any member of</w:t>
      </w:r>
      <w:r>
        <w:rPr>
          <w:color w:val="231F20"/>
          <w:spacing w:val="-5"/>
          <w:sz w:val="20"/>
        </w:rPr>
        <w:t> </w:t>
      </w:r>
      <w:r>
        <w:rPr>
          <w:color w:val="231F20"/>
          <w:spacing w:val="-4"/>
          <w:sz w:val="20"/>
        </w:rPr>
        <w:t>an unlawful assembly in prosecution </w:t>
      </w:r>
      <w:r>
        <w:rPr>
          <w:color w:val="231F20"/>
          <w:sz w:val="20"/>
        </w:rPr>
        <w:t>of</w:t>
      </w:r>
      <w:r>
        <w:rPr>
          <w:color w:val="231F20"/>
          <w:spacing w:val="-13"/>
          <w:sz w:val="20"/>
        </w:rPr>
        <w:t> </w:t>
      </w:r>
      <w:r>
        <w:rPr>
          <w:color w:val="231F20"/>
          <w:sz w:val="20"/>
        </w:rPr>
        <w:t>the</w:t>
      </w:r>
      <w:r>
        <w:rPr>
          <w:color w:val="231F20"/>
          <w:spacing w:val="-12"/>
          <w:sz w:val="20"/>
        </w:rPr>
        <w:t> </w:t>
      </w:r>
      <w:r>
        <w:rPr>
          <w:color w:val="231F20"/>
          <w:sz w:val="20"/>
        </w:rPr>
        <w:t>common</w:t>
      </w:r>
      <w:r>
        <w:rPr>
          <w:color w:val="231F20"/>
          <w:spacing w:val="-13"/>
          <w:sz w:val="20"/>
        </w:rPr>
        <w:t> </w:t>
      </w:r>
      <w:r>
        <w:rPr>
          <w:color w:val="231F20"/>
          <w:sz w:val="20"/>
        </w:rPr>
        <w:t>object</w:t>
      </w:r>
      <w:r>
        <w:rPr>
          <w:color w:val="231F20"/>
          <w:spacing w:val="-12"/>
          <w:sz w:val="20"/>
        </w:rPr>
        <w:t> </w:t>
      </w:r>
      <w:r>
        <w:rPr>
          <w:color w:val="231F20"/>
          <w:sz w:val="20"/>
        </w:rPr>
        <w:t>of</w:t>
      </w:r>
      <w:r>
        <w:rPr>
          <w:color w:val="231F20"/>
          <w:spacing w:val="-13"/>
          <w:sz w:val="20"/>
        </w:rPr>
        <w:t> </w:t>
      </w:r>
      <w:r>
        <w:rPr>
          <w:color w:val="231F20"/>
          <w:sz w:val="20"/>
        </w:rPr>
        <w:t>that</w:t>
      </w:r>
      <w:r>
        <w:rPr>
          <w:color w:val="231F20"/>
          <w:spacing w:val="-12"/>
          <w:sz w:val="20"/>
        </w:rPr>
        <w:t> </w:t>
      </w:r>
      <w:r>
        <w:rPr>
          <w:color w:val="231F20"/>
          <w:sz w:val="20"/>
        </w:rPr>
        <w:t>assembly,</w:t>
      </w:r>
      <w:r>
        <w:rPr>
          <w:color w:val="231F20"/>
          <w:spacing w:val="-13"/>
          <w:sz w:val="20"/>
        </w:rPr>
        <w:t> </w:t>
      </w:r>
      <w:r>
        <w:rPr>
          <w:color w:val="231F20"/>
          <w:sz w:val="20"/>
        </w:rPr>
        <w:t>or</w:t>
      </w:r>
      <w:r>
        <w:rPr>
          <w:color w:val="231F20"/>
          <w:spacing w:val="-12"/>
          <w:sz w:val="20"/>
        </w:rPr>
        <w:t> </w:t>
      </w:r>
      <w:r>
        <w:rPr>
          <w:color w:val="231F20"/>
          <w:sz w:val="20"/>
        </w:rPr>
        <w:t>such</w:t>
      </w:r>
      <w:r>
        <w:rPr>
          <w:color w:val="231F20"/>
          <w:spacing w:val="-13"/>
          <w:sz w:val="20"/>
        </w:rPr>
        <w:t> </w:t>
      </w:r>
      <w:r>
        <w:rPr>
          <w:color w:val="231F20"/>
          <w:sz w:val="20"/>
        </w:rPr>
        <w:t>as</w:t>
      </w:r>
      <w:r>
        <w:rPr>
          <w:color w:val="231F20"/>
          <w:spacing w:val="-12"/>
          <w:sz w:val="20"/>
        </w:rPr>
        <w:t> </w:t>
      </w:r>
      <w:r>
        <w:rPr>
          <w:color w:val="231F20"/>
          <w:sz w:val="20"/>
        </w:rPr>
        <w:t>the</w:t>
      </w:r>
      <w:r>
        <w:rPr>
          <w:color w:val="231F20"/>
          <w:spacing w:val="-13"/>
          <w:sz w:val="20"/>
        </w:rPr>
        <w:t> </w:t>
      </w:r>
      <w:r>
        <w:rPr>
          <w:color w:val="231F20"/>
          <w:sz w:val="20"/>
        </w:rPr>
        <w:t>members</w:t>
      </w:r>
      <w:r>
        <w:rPr>
          <w:color w:val="231F20"/>
          <w:spacing w:val="-12"/>
          <w:sz w:val="20"/>
        </w:rPr>
        <w:t> </w:t>
      </w:r>
      <w:r>
        <w:rPr>
          <w:color w:val="231F20"/>
          <w:sz w:val="20"/>
        </w:rPr>
        <w:t>of</w:t>
      </w:r>
      <w:r>
        <w:rPr>
          <w:color w:val="231F20"/>
          <w:spacing w:val="-13"/>
          <w:sz w:val="20"/>
        </w:rPr>
        <w:t> </w:t>
      </w:r>
      <w:r>
        <w:rPr>
          <w:color w:val="231F20"/>
          <w:sz w:val="20"/>
        </w:rPr>
        <w:t>that</w:t>
      </w:r>
      <w:r>
        <w:rPr>
          <w:color w:val="231F20"/>
          <w:spacing w:val="-12"/>
          <w:sz w:val="20"/>
        </w:rPr>
        <w:t> </w:t>
      </w:r>
      <w:r>
        <w:rPr>
          <w:color w:val="231F20"/>
          <w:sz w:val="20"/>
        </w:rPr>
        <w:t>assembly</w:t>
      </w:r>
      <w:r>
        <w:rPr>
          <w:color w:val="231F20"/>
          <w:spacing w:val="-13"/>
          <w:sz w:val="20"/>
        </w:rPr>
        <w:t> </w:t>
      </w:r>
      <w:r>
        <w:rPr>
          <w:color w:val="231F20"/>
          <w:sz w:val="20"/>
        </w:rPr>
        <w:t>knew</w:t>
      </w:r>
      <w:r>
        <w:rPr>
          <w:color w:val="231F20"/>
          <w:spacing w:val="-12"/>
          <w:sz w:val="20"/>
        </w:rPr>
        <w:t> </w:t>
      </w:r>
      <w:r>
        <w:rPr>
          <w:color w:val="231F20"/>
          <w:sz w:val="20"/>
        </w:rPr>
        <w:t>to</w:t>
      </w:r>
      <w:r>
        <w:rPr>
          <w:color w:val="231F20"/>
          <w:spacing w:val="-13"/>
          <w:sz w:val="20"/>
        </w:rPr>
        <w:t> </w:t>
      </w:r>
      <w:r>
        <w:rPr>
          <w:color w:val="231F20"/>
          <w:sz w:val="20"/>
        </w:rPr>
        <w:t>be likely to be committed in prosecution of that object, every person who, at the time of the committing of that offence, is a member of the same assembly, is guilty of that offence</w:t>
      </w:r>
      <w:r>
        <w:rPr>
          <w:color w:val="ED1C24"/>
          <w:sz w:val="20"/>
        </w:rPr>
        <w:t>.</w:t>
      </w:r>
    </w:p>
    <w:p>
      <w:pPr>
        <w:pStyle w:val="BodyText"/>
      </w:pPr>
    </w:p>
    <w:p>
      <w:pPr>
        <w:pStyle w:val="BodyText"/>
        <w:spacing w:before="23"/>
      </w:pPr>
    </w:p>
    <w:p>
      <w:pPr>
        <w:pStyle w:val="ListParagraph"/>
        <w:numPr>
          <w:ilvl w:val="0"/>
          <w:numId w:val="1"/>
        </w:numPr>
        <w:tabs>
          <w:tab w:pos="3251" w:val="left" w:leader="none"/>
        </w:tabs>
        <w:spacing w:line="249" w:lineRule="auto" w:before="0" w:after="0"/>
        <w:ind w:left="2352" w:right="1" w:firstLine="479"/>
        <w:jc w:val="both"/>
        <w:rPr>
          <w:b/>
          <w:color w:val="231F20"/>
          <w:sz w:val="20"/>
        </w:rPr>
      </w:pPr>
      <w:r>
        <w:rPr>
          <w:color w:val="231F20"/>
          <w:sz w:val="20"/>
        </w:rPr>
        <w:t>(</w:t>
      </w:r>
      <w:r>
        <w:rPr>
          <w:i/>
          <w:color w:val="231F20"/>
          <w:sz w:val="20"/>
        </w:rPr>
        <w:t>1</w:t>
      </w:r>
      <w:r>
        <w:rPr>
          <w:color w:val="231F20"/>
          <w:sz w:val="20"/>
        </w:rPr>
        <w:t>) Whenever force or violence is used by an unlawful assembly, or by any member</w:t>
      </w:r>
      <w:r>
        <w:rPr>
          <w:color w:val="231F20"/>
          <w:spacing w:val="-4"/>
          <w:sz w:val="20"/>
        </w:rPr>
        <w:t> </w:t>
      </w:r>
      <w:r>
        <w:rPr>
          <w:color w:val="231F20"/>
          <w:sz w:val="20"/>
        </w:rPr>
        <w:t>thereof,</w:t>
      </w:r>
      <w:r>
        <w:rPr>
          <w:color w:val="231F20"/>
          <w:spacing w:val="-4"/>
          <w:sz w:val="20"/>
        </w:rPr>
        <w:t> </w:t>
      </w:r>
      <w:r>
        <w:rPr>
          <w:color w:val="231F20"/>
          <w:sz w:val="20"/>
        </w:rPr>
        <w:t>in</w:t>
      </w:r>
      <w:r>
        <w:rPr>
          <w:color w:val="231F20"/>
          <w:spacing w:val="-4"/>
          <w:sz w:val="20"/>
        </w:rPr>
        <w:t> </w:t>
      </w:r>
      <w:r>
        <w:rPr>
          <w:color w:val="231F20"/>
          <w:sz w:val="20"/>
        </w:rPr>
        <w:t>prosecution</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common</w:t>
      </w:r>
      <w:r>
        <w:rPr>
          <w:color w:val="231F20"/>
          <w:spacing w:val="-4"/>
          <w:sz w:val="20"/>
        </w:rPr>
        <w:t> </w:t>
      </w:r>
      <w:r>
        <w:rPr>
          <w:color w:val="231F20"/>
          <w:sz w:val="20"/>
        </w:rPr>
        <w:t>object</w:t>
      </w:r>
      <w:r>
        <w:rPr>
          <w:color w:val="231F20"/>
          <w:spacing w:val="-4"/>
          <w:sz w:val="20"/>
        </w:rPr>
        <w:t> </w:t>
      </w:r>
      <w:r>
        <w:rPr>
          <w:color w:val="231F20"/>
          <w:sz w:val="20"/>
        </w:rPr>
        <w:t>of</w:t>
      </w:r>
      <w:r>
        <w:rPr>
          <w:color w:val="231F20"/>
          <w:spacing w:val="-4"/>
          <w:sz w:val="20"/>
        </w:rPr>
        <w:t> </w:t>
      </w:r>
      <w:r>
        <w:rPr>
          <w:color w:val="231F20"/>
          <w:sz w:val="20"/>
        </w:rPr>
        <w:t>such</w:t>
      </w:r>
      <w:r>
        <w:rPr>
          <w:color w:val="231F20"/>
          <w:spacing w:val="-4"/>
          <w:sz w:val="20"/>
        </w:rPr>
        <w:t> </w:t>
      </w:r>
      <w:r>
        <w:rPr>
          <w:color w:val="231F20"/>
          <w:sz w:val="20"/>
        </w:rPr>
        <w:t>assembly,</w:t>
      </w:r>
      <w:r>
        <w:rPr>
          <w:color w:val="231F20"/>
          <w:spacing w:val="-4"/>
          <w:sz w:val="20"/>
        </w:rPr>
        <w:t> </w:t>
      </w:r>
      <w:r>
        <w:rPr>
          <w:color w:val="231F20"/>
          <w:sz w:val="20"/>
        </w:rPr>
        <w:t>every</w:t>
      </w:r>
      <w:r>
        <w:rPr>
          <w:color w:val="231F20"/>
          <w:spacing w:val="-4"/>
          <w:sz w:val="20"/>
        </w:rPr>
        <w:t> </w:t>
      </w:r>
      <w:r>
        <w:rPr>
          <w:color w:val="231F20"/>
          <w:sz w:val="20"/>
        </w:rPr>
        <w:t>member</w:t>
      </w:r>
      <w:r>
        <w:rPr>
          <w:color w:val="231F20"/>
          <w:spacing w:val="-4"/>
          <w:sz w:val="20"/>
        </w:rPr>
        <w:t> </w:t>
      </w:r>
      <w:r>
        <w:rPr>
          <w:color w:val="231F20"/>
          <w:sz w:val="20"/>
        </w:rPr>
        <w:t>of such assembly is guilty of the offence of rioting.</w:t>
      </w:r>
    </w:p>
    <w:p>
      <w:pPr>
        <w:pStyle w:val="ListParagraph"/>
        <w:numPr>
          <w:ilvl w:val="0"/>
          <w:numId w:val="80"/>
        </w:numPr>
        <w:tabs>
          <w:tab w:pos="3142" w:val="left" w:leader="none"/>
        </w:tabs>
        <w:spacing w:line="249" w:lineRule="auto" w:before="122" w:after="0"/>
        <w:ind w:left="2352" w:right="1" w:firstLine="479"/>
        <w:jc w:val="both"/>
        <w:rPr>
          <w:sz w:val="20"/>
        </w:rPr>
      </w:pPr>
      <w:r>
        <w:rPr>
          <w:color w:val="231F20"/>
          <w:sz w:val="20"/>
        </w:rPr>
        <w:t>Whoever is guilty of rioting, shall be punished with imprisonment of either description for a term which may extend to two years, or with fine, or with both.</w:t>
      </w:r>
    </w:p>
    <w:p>
      <w:pPr>
        <w:pStyle w:val="ListParagraph"/>
        <w:numPr>
          <w:ilvl w:val="0"/>
          <w:numId w:val="80"/>
        </w:numPr>
        <w:tabs>
          <w:tab w:pos="3109" w:val="left" w:leader="none"/>
        </w:tabs>
        <w:spacing w:line="249" w:lineRule="auto" w:before="122" w:after="0"/>
        <w:ind w:left="2352" w:right="0" w:firstLine="479"/>
        <w:jc w:val="both"/>
        <w:rPr>
          <w:sz w:val="20"/>
        </w:rPr>
      </w:pPr>
      <w:r>
        <w:rPr>
          <w:color w:val="231F20"/>
          <w:sz w:val="20"/>
        </w:rPr>
        <w:t>Whoever</w:t>
      </w:r>
      <w:r>
        <w:rPr>
          <w:color w:val="231F20"/>
          <w:spacing w:val="-8"/>
          <w:sz w:val="20"/>
        </w:rPr>
        <w:t> </w:t>
      </w:r>
      <w:r>
        <w:rPr>
          <w:color w:val="231F20"/>
          <w:sz w:val="20"/>
        </w:rPr>
        <w:t>is</w:t>
      </w:r>
      <w:r>
        <w:rPr>
          <w:color w:val="231F20"/>
          <w:spacing w:val="-8"/>
          <w:sz w:val="20"/>
        </w:rPr>
        <w:t> </w:t>
      </w:r>
      <w:r>
        <w:rPr>
          <w:color w:val="231F20"/>
          <w:sz w:val="20"/>
        </w:rPr>
        <w:t>guilty</w:t>
      </w:r>
      <w:r>
        <w:rPr>
          <w:color w:val="231F20"/>
          <w:spacing w:val="-8"/>
          <w:sz w:val="20"/>
        </w:rPr>
        <w:t> </w:t>
      </w:r>
      <w:r>
        <w:rPr>
          <w:color w:val="231F20"/>
          <w:sz w:val="20"/>
        </w:rPr>
        <w:t>of</w:t>
      </w:r>
      <w:r>
        <w:rPr>
          <w:color w:val="231F20"/>
          <w:spacing w:val="-8"/>
          <w:sz w:val="20"/>
        </w:rPr>
        <w:t> </w:t>
      </w:r>
      <w:r>
        <w:rPr>
          <w:color w:val="231F20"/>
          <w:sz w:val="20"/>
        </w:rPr>
        <w:t>rioting,</w:t>
      </w:r>
      <w:r>
        <w:rPr>
          <w:color w:val="231F20"/>
          <w:spacing w:val="-8"/>
          <w:sz w:val="20"/>
        </w:rPr>
        <w:t> </w:t>
      </w:r>
      <w:r>
        <w:rPr>
          <w:color w:val="231F20"/>
          <w:sz w:val="20"/>
        </w:rPr>
        <w:t>being</w:t>
      </w:r>
      <w:r>
        <w:rPr>
          <w:color w:val="231F20"/>
          <w:spacing w:val="-8"/>
          <w:sz w:val="20"/>
        </w:rPr>
        <w:t> </w:t>
      </w:r>
      <w:r>
        <w:rPr>
          <w:color w:val="231F20"/>
          <w:sz w:val="20"/>
        </w:rPr>
        <w:t>armed</w:t>
      </w:r>
      <w:r>
        <w:rPr>
          <w:color w:val="231F20"/>
          <w:spacing w:val="-8"/>
          <w:sz w:val="20"/>
        </w:rPr>
        <w:t> </w:t>
      </w:r>
      <w:r>
        <w:rPr>
          <w:color w:val="231F20"/>
          <w:sz w:val="20"/>
        </w:rPr>
        <w:t>with</w:t>
      </w:r>
      <w:r>
        <w:rPr>
          <w:color w:val="231F20"/>
          <w:spacing w:val="-8"/>
          <w:sz w:val="20"/>
        </w:rPr>
        <w:t> </w:t>
      </w:r>
      <w:r>
        <w:rPr>
          <w:color w:val="231F20"/>
          <w:sz w:val="20"/>
        </w:rPr>
        <w:t>a</w:t>
      </w:r>
      <w:r>
        <w:rPr>
          <w:color w:val="231F20"/>
          <w:spacing w:val="-8"/>
          <w:sz w:val="20"/>
        </w:rPr>
        <w:t> </w:t>
      </w:r>
      <w:r>
        <w:rPr>
          <w:color w:val="231F20"/>
          <w:sz w:val="20"/>
        </w:rPr>
        <w:t>deadly</w:t>
      </w:r>
      <w:r>
        <w:rPr>
          <w:color w:val="231F20"/>
          <w:spacing w:val="-8"/>
          <w:sz w:val="20"/>
        </w:rPr>
        <w:t> </w:t>
      </w:r>
      <w:r>
        <w:rPr>
          <w:color w:val="231F20"/>
          <w:sz w:val="20"/>
        </w:rPr>
        <w:t>weapon</w:t>
      </w:r>
      <w:r>
        <w:rPr>
          <w:color w:val="231F20"/>
          <w:spacing w:val="-8"/>
          <w:sz w:val="20"/>
        </w:rPr>
        <w:t> </w:t>
      </w:r>
      <w:r>
        <w:rPr>
          <w:color w:val="231F20"/>
          <w:sz w:val="20"/>
        </w:rPr>
        <w:t>or</w:t>
      </w:r>
      <w:r>
        <w:rPr>
          <w:color w:val="231F20"/>
          <w:spacing w:val="-8"/>
          <w:sz w:val="20"/>
        </w:rPr>
        <w:t> </w:t>
      </w:r>
      <w:r>
        <w:rPr>
          <w:color w:val="231F20"/>
          <w:sz w:val="20"/>
        </w:rPr>
        <w:t>with</w:t>
      </w:r>
      <w:r>
        <w:rPr>
          <w:color w:val="231F20"/>
          <w:spacing w:val="-8"/>
          <w:sz w:val="20"/>
        </w:rPr>
        <w:t> </w:t>
      </w:r>
      <w:r>
        <w:rPr>
          <w:color w:val="231F20"/>
          <w:sz w:val="20"/>
        </w:rPr>
        <w:t>anything which, used as a weapon of offence, is likely to cause death, shall be punished with </w:t>
      </w:r>
      <w:r>
        <w:rPr>
          <w:color w:val="231F20"/>
          <w:spacing w:val="-2"/>
          <w:sz w:val="20"/>
        </w:rPr>
        <w:t>imprisonment</w:t>
      </w:r>
      <w:r>
        <w:rPr>
          <w:color w:val="231F20"/>
          <w:spacing w:val="-9"/>
          <w:sz w:val="20"/>
        </w:rPr>
        <w:t> </w:t>
      </w:r>
      <w:r>
        <w:rPr>
          <w:color w:val="231F20"/>
          <w:spacing w:val="-2"/>
          <w:sz w:val="20"/>
        </w:rPr>
        <w:t>of</w:t>
      </w:r>
      <w:r>
        <w:rPr>
          <w:color w:val="231F20"/>
          <w:spacing w:val="-10"/>
          <w:sz w:val="20"/>
        </w:rPr>
        <w:t> </w:t>
      </w:r>
      <w:r>
        <w:rPr>
          <w:color w:val="231F20"/>
          <w:spacing w:val="-2"/>
          <w:sz w:val="20"/>
        </w:rPr>
        <w:t>either</w:t>
      </w:r>
      <w:r>
        <w:rPr>
          <w:color w:val="231F20"/>
          <w:spacing w:val="-10"/>
          <w:sz w:val="20"/>
        </w:rPr>
        <w:t> </w:t>
      </w:r>
      <w:r>
        <w:rPr>
          <w:color w:val="231F20"/>
          <w:spacing w:val="-2"/>
          <w:sz w:val="20"/>
        </w:rPr>
        <w:t>description</w:t>
      </w:r>
      <w:r>
        <w:rPr>
          <w:color w:val="231F20"/>
          <w:spacing w:val="-9"/>
          <w:sz w:val="20"/>
        </w:rPr>
        <w:t> </w:t>
      </w:r>
      <w:r>
        <w:rPr>
          <w:color w:val="231F20"/>
          <w:spacing w:val="-2"/>
          <w:sz w:val="20"/>
        </w:rPr>
        <w:t>for</w:t>
      </w:r>
      <w:r>
        <w:rPr>
          <w:color w:val="231F20"/>
          <w:spacing w:val="-10"/>
          <w:sz w:val="20"/>
        </w:rPr>
        <w:t> </w:t>
      </w:r>
      <w:r>
        <w:rPr>
          <w:color w:val="231F20"/>
          <w:spacing w:val="-2"/>
          <w:sz w:val="20"/>
        </w:rPr>
        <w:t>a</w:t>
      </w:r>
      <w:r>
        <w:rPr>
          <w:color w:val="231F20"/>
          <w:spacing w:val="-9"/>
          <w:sz w:val="20"/>
        </w:rPr>
        <w:t> </w:t>
      </w:r>
      <w:r>
        <w:rPr>
          <w:color w:val="231F20"/>
          <w:spacing w:val="-2"/>
          <w:sz w:val="20"/>
        </w:rPr>
        <w:t>term</w:t>
      </w:r>
      <w:r>
        <w:rPr>
          <w:color w:val="231F20"/>
          <w:spacing w:val="-9"/>
          <w:sz w:val="20"/>
        </w:rPr>
        <w:t> </w:t>
      </w:r>
      <w:r>
        <w:rPr>
          <w:color w:val="231F20"/>
          <w:spacing w:val="-2"/>
          <w:sz w:val="20"/>
        </w:rPr>
        <w:t>which</w:t>
      </w:r>
      <w:r>
        <w:rPr>
          <w:color w:val="231F20"/>
          <w:spacing w:val="-9"/>
          <w:sz w:val="20"/>
        </w:rPr>
        <w:t> </w:t>
      </w:r>
      <w:r>
        <w:rPr>
          <w:color w:val="231F20"/>
          <w:spacing w:val="-2"/>
          <w:sz w:val="20"/>
        </w:rPr>
        <w:t>may</w:t>
      </w:r>
      <w:r>
        <w:rPr>
          <w:color w:val="231F20"/>
          <w:spacing w:val="-9"/>
          <w:sz w:val="20"/>
        </w:rPr>
        <w:t> </w:t>
      </w:r>
      <w:r>
        <w:rPr>
          <w:color w:val="231F20"/>
          <w:spacing w:val="-2"/>
          <w:sz w:val="20"/>
        </w:rPr>
        <w:t>extend</w:t>
      </w:r>
      <w:r>
        <w:rPr>
          <w:color w:val="231F20"/>
          <w:spacing w:val="-9"/>
          <w:sz w:val="20"/>
        </w:rPr>
        <w:t> </w:t>
      </w:r>
      <w:r>
        <w:rPr>
          <w:color w:val="231F20"/>
          <w:spacing w:val="-2"/>
          <w:sz w:val="20"/>
        </w:rPr>
        <w:t>to</w:t>
      </w:r>
      <w:r>
        <w:rPr>
          <w:color w:val="231F20"/>
          <w:spacing w:val="-9"/>
          <w:sz w:val="20"/>
        </w:rPr>
        <w:t> </w:t>
      </w:r>
      <w:r>
        <w:rPr>
          <w:color w:val="231F20"/>
          <w:spacing w:val="-2"/>
          <w:sz w:val="20"/>
        </w:rPr>
        <w:t>five</w:t>
      </w:r>
      <w:r>
        <w:rPr>
          <w:color w:val="231F20"/>
          <w:spacing w:val="-9"/>
          <w:sz w:val="20"/>
        </w:rPr>
        <w:t> </w:t>
      </w:r>
      <w:r>
        <w:rPr>
          <w:color w:val="231F20"/>
          <w:spacing w:val="-2"/>
          <w:sz w:val="20"/>
        </w:rPr>
        <w:t>years,</w:t>
      </w:r>
      <w:r>
        <w:rPr>
          <w:color w:val="231F20"/>
          <w:spacing w:val="-10"/>
          <w:sz w:val="20"/>
        </w:rPr>
        <w:t> </w:t>
      </w:r>
      <w:r>
        <w:rPr>
          <w:color w:val="231F20"/>
          <w:spacing w:val="-2"/>
          <w:sz w:val="20"/>
        </w:rPr>
        <w:t>or</w:t>
      </w:r>
      <w:r>
        <w:rPr>
          <w:color w:val="231F20"/>
          <w:spacing w:val="-10"/>
          <w:sz w:val="20"/>
        </w:rPr>
        <w:t> </w:t>
      </w:r>
      <w:r>
        <w:rPr>
          <w:color w:val="231F20"/>
          <w:spacing w:val="-2"/>
          <w:sz w:val="20"/>
        </w:rPr>
        <w:t>with</w:t>
      </w:r>
      <w:r>
        <w:rPr>
          <w:color w:val="231F20"/>
          <w:spacing w:val="-9"/>
          <w:sz w:val="20"/>
        </w:rPr>
        <w:t> </w:t>
      </w:r>
      <w:r>
        <w:rPr>
          <w:color w:val="231F20"/>
          <w:spacing w:val="-2"/>
          <w:sz w:val="20"/>
        </w:rPr>
        <w:t>fine,</w:t>
      </w:r>
      <w:r>
        <w:rPr>
          <w:color w:val="231F20"/>
          <w:spacing w:val="-9"/>
          <w:sz w:val="20"/>
        </w:rPr>
        <w:t> </w:t>
      </w:r>
      <w:r>
        <w:rPr>
          <w:color w:val="231F20"/>
          <w:spacing w:val="-2"/>
          <w:sz w:val="20"/>
        </w:rPr>
        <w:t>or </w:t>
      </w:r>
      <w:r>
        <w:rPr>
          <w:color w:val="231F20"/>
          <w:sz w:val="20"/>
        </w:rPr>
        <w:t>with both.</w:t>
      </w:r>
    </w:p>
    <w:p>
      <w:pPr>
        <w:pStyle w:val="ListParagraph"/>
        <w:numPr>
          <w:ilvl w:val="0"/>
          <w:numId w:val="1"/>
        </w:numPr>
        <w:tabs>
          <w:tab w:pos="3180" w:val="left" w:leader="none"/>
        </w:tabs>
        <w:spacing w:line="249" w:lineRule="auto" w:before="122" w:after="0"/>
        <w:ind w:left="2352" w:right="0" w:firstLine="479"/>
        <w:jc w:val="both"/>
        <w:rPr>
          <w:b/>
          <w:color w:val="231F20"/>
          <w:sz w:val="18"/>
        </w:rPr>
      </w:pPr>
      <w:r>
        <w:rPr>
          <w:color w:val="231F20"/>
          <w:sz w:val="20"/>
        </w:rPr>
        <w:t>Whoever malignantly, or wantonly by doing anything which is illegal, gives provocation to any person intending or knowing it to be likely that such provocation will cause</w:t>
      </w:r>
      <w:r>
        <w:rPr>
          <w:color w:val="231F20"/>
          <w:spacing w:val="-12"/>
          <w:sz w:val="20"/>
        </w:rPr>
        <w:t> </w:t>
      </w:r>
      <w:r>
        <w:rPr>
          <w:color w:val="231F20"/>
          <w:sz w:val="20"/>
        </w:rPr>
        <w:t>the</w:t>
      </w:r>
      <w:r>
        <w:rPr>
          <w:color w:val="231F20"/>
          <w:spacing w:val="-11"/>
          <w:sz w:val="20"/>
        </w:rPr>
        <w:t> </w:t>
      </w:r>
      <w:r>
        <w:rPr>
          <w:color w:val="231F20"/>
          <w:sz w:val="20"/>
        </w:rPr>
        <w:t>offence</w:t>
      </w:r>
      <w:r>
        <w:rPr>
          <w:color w:val="231F20"/>
          <w:spacing w:val="-11"/>
          <w:sz w:val="20"/>
        </w:rPr>
        <w:t> </w:t>
      </w:r>
      <w:r>
        <w:rPr>
          <w:color w:val="231F20"/>
          <w:sz w:val="20"/>
        </w:rPr>
        <w:t>of</w:t>
      </w:r>
      <w:r>
        <w:rPr>
          <w:color w:val="231F20"/>
          <w:spacing w:val="-11"/>
          <w:sz w:val="20"/>
        </w:rPr>
        <w:t> </w:t>
      </w:r>
      <w:r>
        <w:rPr>
          <w:color w:val="231F20"/>
          <w:sz w:val="20"/>
        </w:rPr>
        <w:t>rioting</w:t>
      </w:r>
      <w:r>
        <w:rPr>
          <w:color w:val="231F20"/>
          <w:spacing w:val="-12"/>
          <w:sz w:val="20"/>
        </w:rPr>
        <w:t> </w:t>
      </w:r>
      <w:r>
        <w:rPr>
          <w:color w:val="231F20"/>
          <w:sz w:val="20"/>
        </w:rPr>
        <w:t>to</w:t>
      </w:r>
      <w:r>
        <w:rPr>
          <w:color w:val="231F20"/>
          <w:spacing w:val="-11"/>
          <w:sz w:val="20"/>
        </w:rPr>
        <w:t> </w:t>
      </w:r>
      <w:r>
        <w:rPr>
          <w:color w:val="231F20"/>
          <w:sz w:val="20"/>
        </w:rPr>
        <w:t>be</w:t>
      </w:r>
      <w:r>
        <w:rPr>
          <w:color w:val="231F20"/>
          <w:spacing w:val="-11"/>
          <w:sz w:val="20"/>
        </w:rPr>
        <w:t> </w:t>
      </w:r>
      <w:r>
        <w:rPr>
          <w:color w:val="231F20"/>
          <w:sz w:val="20"/>
        </w:rPr>
        <w:t>committed,</w:t>
      </w:r>
      <w:r>
        <w:rPr>
          <w:color w:val="231F20"/>
          <w:spacing w:val="-12"/>
          <w:sz w:val="20"/>
        </w:rPr>
        <w:t> </w:t>
      </w:r>
      <w:r>
        <w:rPr>
          <w:color w:val="231F20"/>
          <w:sz w:val="20"/>
        </w:rPr>
        <w:t>shall,</w:t>
      </w:r>
      <w:r>
        <w:rPr>
          <w:color w:val="231F20"/>
          <w:spacing w:val="-11"/>
          <w:sz w:val="20"/>
        </w:rPr>
        <w:t> </w:t>
      </w:r>
      <w:r>
        <w:rPr>
          <w:color w:val="231F20"/>
          <w:sz w:val="20"/>
        </w:rPr>
        <w:t>if</w:t>
      </w:r>
      <w:r>
        <w:rPr>
          <w:color w:val="231F20"/>
          <w:spacing w:val="-11"/>
          <w:sz w:val="20"/>
        </w:rPr>
        <w:t> </w:t>
      </w:r>
      <w:r>
        <w:rPr>
          <w:color w:val="231F20"/>
          <w:sz w:val="20"/>
        </w:rPr>
        <w:t>the</w:t>
      </w:r>
      <w:r>
        <w:rPr>
          <w:color w:val="231F20"/>
          <w:spacing w:val="-12"/>
          <w:sz w:val="20"/>
        </w:rPr>
        <w:t> </w:t>
      </w:r>
      <w:r>
        <w:rPr>
          <w:color w:val="231F20"/>
          <w:sz w:val="20"/>
        </w:rPr>
        <w:t>offence</w:t>
      </w:r>
      <w:r>
        <w:rPr>
          <w:color w:val="231F20"/>
          <w:spacing w:val="-11"/>
          <w:sz w:val="20"/>
        </w:rPr>
        <w:t> </w:t>
      </w:r>
      <w:r>
        <w:rPr>
          <w:color w:val="231F20"/>
          <w:sz w:val="20"/>
        </w:rPr>
        <w:t>of</w:t>
      </w:r>
      <w:r>
        <w:rPr>
          <w:color w:val="231F20"/>
          <w:spacing w:val="-11"/>
          <w:sz w:val="20"/>
        </w:rPr>
        <w:t> </w:t>
      </w:r>
      <w:r>
        <w:rPr>
          <w:color w:val="231F20"/>
          <w:sz w:val="20"/>
        </w:rPr>
        <w:t>rioting</w:t>
      </w:r>
      <w:r>
        <w:rPr>
          <w:color w:val="231F20"/>
          <w:spacing w:val="-11"/>
          <w:sz w:val="20"/>
        </w:rPr>
        <w:t> </w:t>
      </w:r>
      <w:r>
        <w:rPr>
          <w:color w:val="231F20"/>
          <w:sz w:val="20"/>
        </w:rPr>
        <w:t>be</w:t>
      </w:r>
      <w:r>
        <w:rPr>
          <w:color w:val="231F20"/>
          <w:spacing w:val="-11"/>
          <w:sz w:val="20"/>
        </w:rPr>
        <w:t> </w:t>
      </w:r>
      <w:r>
        <w:rPr>
          <w:color w:val="231F20"/>
          <w:sz w:val="20"/>
        </w:rPr>
        <w:t>committed</w:t>
      </w:r>
      <w:r>
        <w:rPr>
          <w:color w:val="231F20"/>
          <w:spacing w:val="-12"/>
          <w:sz w:val="20"/>
        </w:rPr>
        <w:t> </w:t>
      </w:r>
      <w:r>
        <w:rPr>
          <w:color w:val="231F20"/>
          <w:sz w:val="20"/>
        </w:rPr>
        <w:t>in consequence</w:t>
      </w:r>
      <w:r>
        <w:rPr>
          <w:color w:val="231F20"/>
          <w:spacing w:val="-7"/>
          <w:sz w:val="20"/>
        </w:rPr>
        <w:t> </w:t>
      </w:r>
      <w:r>
        <w:rPr>
          <w:color w:val="231F20"/>
          <w:sz w:val="20"/>
        </w:rPr>
        <w:t>of</w:t>
      </w:r>
      <w:r>
        <w:rPr>
          <w:color w:val="231F20"/>
          <w:spacing w:val="-7"/>
          <w:sz w:val="20"/>
        </w:rPr>
        <w:t> </w:t>
      </w:r>
      <w:r>
        <w:rPr>
          <w:color w:val="231F20"/>
          <w:sz w:val="20"/>
        </w:rPr>
        <w:t>such</w:t>
      </w:r>
      <w:r>
        <w:rPr>
          <w:color w:val="231F20"/>
          <w:spacing w:val="-7"/>
          <w:sz w:val="20"/>
        </w:rPr>
        <w:t> </w:t>
      </w:r>
      <w:r>
        <w:rPr>
          <w:color w:val="231F20"/>
          <w:sz w:val="20"/>
        </w:rPr>
        <w:t>provocation,</w:t>
      </w:r>
      <w:r>
        <w:rPr>
          <w:color w:val="231F20"/>
          <w:spacing w:val="-7"/>
          <w:sz w:val="20"/>
        </w:rPr>
        <w:t> </w:t>
      </w:r>
      <w:r>
        <w:rPr>
          <w:color w:val="231F20"/>
          <w:sz w:val="20"/>
        </w:rPr>
        <w:t>be</w:t>
      </w:r>
      <w:r>
        <w:rPr>
          <w:color w:val="231F20"/>
          <w:spacing w:val="-7"/>
          <w:sz w:val="20"/>
        </w:rPr>
        <w:t> </w:t>
      </w:r>
      <w:r>
        <w:rPr>
          <w:color w:val="231F20"/>
          <w:sz w:val="20"/>
        </w:rPr>
        <w:t>punished</w:t>
      </w:r>
      <w:r>
        <w:rPr>
          <w:color w:val="231F20"/>
          <w:spacing w:val="-7"/>
          <w:sz w:val="20"/>
        </w:rPr>
        <w:t> </w:t>
      </w:r>
      <w:r>
        <w:rPr>
          <w:color w:val="231F20"/>
          <w:sz w:val="20"/>
        </w:rPr>
        <w:t>with</w:t>
      </w:r>
      <w:r>
        <w:rPr>
          <w:color w:val="231F20"/>
          <w:spacing w:val="-7"/>
          <w:sz w:val="20"/>
        </w:rPr>
        <w:t> </w:t>
      </w:r>
      <w:r>
        <w:rPr>
          <w:color w:val="231F20"/>
          <w:sz w:val="20"/>
        </w:rPr>
        <w:t>imprisonment</w:t>
      </w:r>
      <w:r>
        <w:rPr>
          <w:color w:val="231F20"/>
          <w:spacing w:val="-7"/>
          <w:sz w:val="20"/>
        </w:rPr>
        <w:t> </w:t>
      </w:r>
      <w:r>
        <w:rPr>
          <w:color w:val="231F20"/>
          <w:sz w:val="20"/>
        </w:rPr>
        <w:t>of</w:t>
      </w:r>
      <w:r>
        <w:rPr>
          <w:color w:val="231F20"/>
          <w:spacing w:val="-7"/>
          <w:sz w:val="20"/>
        </w:rPr>
        <w:t> </w:t>
      </w:r>
      <w:r>
        <w:rPr>
          <w:color w:val="231F20"/>
          <w:sz w:val="20"/>
        </w:rPr>
        <w:t>either</w:t>
      </w:r>
      <w:r>
        <w:rPr>
          <w:color w:val="231F20"/>
          <w:spacing w:val="-7"/>
          <w:sz w:val="20"/>
        </w:rPr>
        <w:t> </w:t>
      </w:r>
      <w:r>
        <w:rPr>
          <w:color w:val="231F20"/>
          <w:sz w:val="20"/>
        </w:rPr>
        <w:t>description</w:t>
      </w:r>
      <w:r>
        <w:rPr>
          <w:color w:val="231F20"/>
          <w:spacing w:val="-7"/>
          <w:sz w:val="20"/>
        </w:rPr>
        <w:t> </w:t>
      </w:r>
      <w:r>
        <w:rPr>
          <w:color w:val="231F20"/>
          <w:sz w:val="20"/>
        </w:rPr>
        <w:t>for a</w:t>
      </w:r>
      <w:r>
        <w:rPr>
          <w:color w:val="231F20"/>
          <w:spacing w:val="-12"/>
          <w:sz w:val="20"/>
        </w:rPr>
        <w:t> </w:t>
      </w:r>
      <w:r>
        <w:rPr>
          <w:color w:val="231F20"/>
          <w:sz w:val="20"/>
        </w:rPr>
        <w:t>term</w:t>
      </w:r>
      <w:r>
        <w:rPr>
          <w:color w:val="231F20"/>
          <w:spacing w:val="-12"/>
          <w:sz w:val="20"/>
        </w:rPr>
        <w:t> </w:t>
      </w:r>
      <w:r>
        <w:rPr>
          <w:color w:val="231F20"/>
          <w:sz w:val="20"/>
        </w:rPr>
        <w:t>which</w:t>
      </w:r>
      <w:r>
        <w:rPr>
          <w:color w:val="231F20"/>
          <w:spacing w:val="-12"/>
          <w:sz w:val="20"/>
        </w:rPr>
        <w:t> </w:t>
      </w:r>
      <w:r>
        <w:rPr>
          <w:color w:val="231F20"/>
          <w:sz w:val="20"/>
        </w:rPr>
        <w:t>may</w:t>
      </w:r>
      <w:r>
        <w:rPr>
          <w:color w:val="231F20"/>
          <w:spacing w:val="-12"/>
          <w:sz w:val="20"/>
        </w:rPr>
        <w:t> </w:t>
      </w:r>
      <w:r>
        <w:rPr>
          <w:color w:val="231F20"/>
          <w:sz w:val="20"/>
        </w:rPr>
        <w:t>extend</w:t>
      </w:r>
      <w:r>
        <w:rPr>
          <w:color w:val="231F20"/>
          <w:spacing w:val="-12"/>
          <w:sz w:val="20"/>
        </w:rPr>
        <w:t> </w:t>
      </w:r>
      <w:r>
        <w:rPr>
          <w:color w:val="231F20"/>
          <w:sz w:val="20"/>
        </w:rPr>
        <w:t>to</w:t>
      </w:r>
      <w:r>
        <w:rPr>
          <w:color w:val="231F20"/>
          <w:spacing w:val="-12"/>
          <w:sz w:val="20"/>
        </w:rPr>
        <w:t> </w:t>
      </w:r>
      <w:r>
        <w:rPr>
          <w:color w:val="231F20"/>
          <w:sz w:val="20"/>
        </w:rPr>
        <w:t>one</w:t>
      </w:r>
      <w:r>
        <w:rPr>
          <w:color w:val="231F20"/>
          <w:spacing w:val="-12"/>
          <w:sz w:val="20"/>
        </w:rPr>
        <w:t> </w:t>
      </w:r>
      <w:r>
        <w:rPr>
          <w:color w:val="231F20"/>
          <w:sz w:val="20"/>
        </w:rPr>
        <w:t>year,</w:t>
      </w:r>
      <w:r>
        <w:rPr>
          <w:color w:val="231F20"/>
          <w:spacing w:val="-12"/>
          <w:sz w:val="20"/>
        </w:rPr>
        <w:t> </w:t>
      </w:r>
      <w:r>
        <w:rPr>
          <w:color w:val="231F20"/>
          <w:sz w:val="20"/>
        </w:rPr>
        <w:t>or</w:t>
      </w:r>
      <w:r>
        <w:rPr>
          <w:color w:val="231F20"/>
          <w:spacing w:val="-12"/>
          <w:sz w:val="20"/>
        </w:rPr>
        <w:t> </w:t>
      </w:r>
      <w:r>
        <w:rPr>
          <w:color w:val="231F20"/>
          <w:sz w:val="20"/>
        </w:rPr>
        <w:t>with</w:t>
      </w:r>
      <w:r>
        <w:rPr>
          <w:color w:val="231F20"/>
          <w:spacing w:val="-12"/>
          <w:sz w:val="20"/>
        </w:rPr>
        <w:t> </w:t>
      </w:r>
      <w:r>
        <w:rPr>
          <w:color w:val="231F20"/>
          <w:sz w:val="20"/>
        </w:rPr>
        <w:t>fine,</w:t>
      </w:r>
      <w:r>
        <w:rPr>
          <w:color w:val="231F20"/>
          <w:spacing w:val="-12"/>
          <w:sz w:val="20"/>
        </w:rPr>
        <w:t> </w:t>
      </w:r>
      <w:r>
        <w:rPr>
          <w:color w:val="231F20"/>
          <w:sz w:val="20"/>
        </w:rPr>
        <w:t>or</w:t>
      </w:r>
      <w:r>
        <w:rPr>
          <w:color w:val="231F20"/>
          <w:spacing w:val="-12"/>
          <w:sz w:val="20"/>
        </w:rPr>
        <w:t> </w:t>
      </w:r>
      <w:r>
        <w:rPr>
          <w:color w:val="231F20"/>
          <w:sz w:val="20"/>
        </w:rPr>
        <w:t>with</w:t>
      </w:r>
      <w:r>
        <w:rPr>
          <w:color w:val="231F20"/>
          <w:spacing w:val="-12"/>
          <w:sz w:val="20"/>
        </w:rPr>
        <w:t> </w:t>
      </w:r>
      <w:r>
        <w:rPr>
          <w:color w:val="231F20"/>
          <w:sz w:val="20"/>
        </w:rPr>
        <w:t>both;</w:t>
      </w:r>
      <w:r>
        <w:rPr>
          <w:color w:val="231F20"/>
          <w:spacing w:val="-12"/>
          <w:sz w:val="20"/>
        </w:rPr>
        <w:t> </w:t>
      </w:r>
      <w:r>
        <w:rPr>
          <w:color w:val="231F20"/>
          <w:sz w:val="20"/>
        </w:rPr>
        <w:t>and</w:t>
      </w:r>
      <w:r>
        <w:rPr>
          <w:color w:val="231F20"/>
          <w:spacing w:val="-12"/>
          <w:sz w:val="20"/>
        </w:rPr>
        <w:t> </w:t>
      </w:r>
      <w:r>
        <w:rPr>
          <w:color w:val="231F20"/>
          <w:sz w:val="20"/>
        </w:rPr>
        <w:t>if</w:t>
      </w:r>
      <w:r>
        <w:rPr>
          <w:color w:val="231F20"/>
          <w:spacing w:val="-12"/>
          <w:sz w:val="20"/>
        </w:rPr>
        <w:t> </w:t>
      </w:r>
      <w:r>
        <w:rPr>
          <w:color w:val="231F20"/>
          <w:sz w:val="20"/>
        </w:rPr>
        <w:t>the</w:t>
      </w:r>
      <w:r>
        <w:rPr>
          <w:color w:val="231F20"/>
          <w:spacing w:val="-12"/>
          <w:sz w:val="20"/>
        </w:rPr>
        <w:t> </w:t>
      </w:r>
      <w:r>
        <w:rPr>
          <w:color w:val="231F20"/>
          <w:sz w:val="20"/>
        </w:rPr>
        <w:t>offence</w:t>
      </w:r>
      <w:r>
        <w:rPr>
          <w:color w:val="231F20"/>
          <w:spacing w:val="-12"/>
          <w:sz w:val="20"/>
        </w:rPr>
        <w:t> </w:t>
      </w:r>
      <w:r>
        <w:rPr>
          <w:color w:val="231F20"/>
          <w:sz w:val="20"/>
        </w:rPr>
        <w:t>of</w:t>
      </w:r>
      <w:r>
        <w:rPr>
          <w:color w:val="231F20"/>
          <w:spacing w:val="-12"/>
          <w:sz w:val="20"/>
        </w:rPr>
        <w:t> </w:t>
      </w:r>
      <w:r>
        <w:rPr>
          <w:color w:val="231F20"/>
          <w:sz w:val="20"/>
        </w:rPr>
        <w:t>rioting </w:t>
      </w:r>
      <w:r>
        <w:rPr>
          <w:color w:val="231F20"/>
          <w:spacing w:val="-4"/>
          <w:sz w:val="20"/>
        </w:rPr>
        <w:t>be not committed, with imprisonment of either description for a term which may extend to six </w:t>
      </w:r>
      <w:r>
        <w:rPr>
          <w:color w:val="231F20"/>
          <w:sz w:val="20"/>
        </w:rPr>
        <w:t>months, or with fine, or with both.</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4"/>
        <w:rPr>
          <w:sz w:val="16"/>
        </w:rPr>
      </w:pPr>
    </w:p>
    <w:p>
      <w:pPr>
        <w:spacing w:line="220" w:lineRule="auto" w:before="0"/>
        <w:ind w:left="133" w:right="1141" w:firstLine="0"/>
        <w:jc w:val="left"/>
        <w:rPr>
          <w:sz w:val="16"/>
        </w:rPr>
      </w:pPr>
      <w:r>
        <w:rPr>
          <w:color w:val="231F20"/>
          <w:sz w:val="16"/>
        </w:rPr>
        <w:t>Every</w:t>
      </w:r>
      <w:r>
        <w:rPr>
          <w:color w:val="231F20"/>
          <w:spacing w:val="40"/>
          <w:sz w:val="16"/>
        </w:rPr>
        <w:t> </w:t>
      </w:r>
      <w:r>
        <w:rPr>
          <w:color w:val="231F20"/>
          <w:sz w:val="16"/>
        </w:rPr>
        <w:t>member</w:t>
      </w:r>
      <w:r>
        <w:rPr>
          <w:color w:val="231F20"/>
          <w:spacing w:val="40"/>
          <w:sz w:val="16"/>
        </w:rPr>
        <w:t> </w:t>
      </w:r>
      <w:r>
        <w:rPr>
          <w:color w:val="231F20"/>
          <w:sz w:val="16"/>
        </w:rPr>
        <w:t>of unlawful</w:t>
      </w:r>
      <w:r>
        <w:rPr>
          <w:color w:val="231F20"/>
          <w:spacing w:val="40"/>
          <w:sz w:val="16"/>
        </w:rPr>
        <w:t> </w:t>
      </w:r>
      <w:r>
        <w:rPr>
          <w:color w:val="231F20"/>
          <w:sz w:val="16"/>
        </w:rPr>
        <w:t>assembly</w:t>
      </w:r>
      <w:r>
        <w:rPr>
          <w:color w:val="231F20"/>
          <w:spacing w:val="3"/>
          <w:sz w:val="16"/>
        </w:rPr>
        <w:t> </w:t>
      </w:r>
      <w:r>
        <w:rPr>
          <w:color w:val="231F20"/>
          <w:sz w:val="16"/>
        </w:rPr>
        <w:t>guilty</w:t>
      </w:r>
      <w:r>
        <w:rPr>
          <w:color w:val="231F20"/>
          <w:spacing w:val="40"/>
          <w:sz w:val="16"/>
        </w:rPr>
        <w:t> </w:t>
      </w:r>
      <w:r>
        <w:rPr>
          <w:color w:val="231F20"/>
          <w:sz w:val="16"/>
        </w:rPr>
        <w:t>of</w:t>
      </w:r>
      <w:r>
        <w:rPr>
          <w:color w:val="231F20"/>
          <w:spacing w:val="40"/>
          <w:sz w:val="16"/>
        </w:rPr>
        <w:t> </w:t>
      </w:r>
      <w:r>
        <w:rPr>
          <w:color w:val="231F20"/>
          <w:sz w:val="16"/>
        </w:rPr>
        <w:t>offence</w:t>
      </w:r>
      <w:r>
        <w:rPr>
          <w:color w:val="231F20"/>
          <w:spacing w:val="40"/>
          <w:sz w:val="16"/>
        </w:rPr>
        <w:t> </w:t>
      </w:r>
      <w:r>
        <w:rPr>
          <w:color w:val="231F20"/>
          <w:sz w:val="16"/>
        </w:rPr>
        <w:t>committed</w:t>
      </w:r>
      <w:r>
        <w:rPr>
          <w:color w:val="231F20"/>
          <w:spacing w:val="40"/>
          <w:sz w:val="16"/>
        </w:rPr>
        <w:t> </w:t>
      </w:r>
      <w:r>
        <w:rPr>
          <w:color w:val="231F20"/>
          <w:sz w:val="16"/>
        </w:rPr>
        <w:t>in</w:t>
      </w:r>
      <w:r>
        <w:rPr>
          <w:color w:val="231F20"/>
          <w:spacing w:val="40"/>
          <w:sz w:val="16"/>
        </w:rPr>
        <w:t> </w:t>
      </w:r>
      <w:r>
        <w:rPr>
          <w:color w:val="231F20"/>
          <w:sz w:val="16"/>
        </w:rPr>
        <w:t>prosecution</w:t>
      </w:r>
      <w:r>
        <w:rPr>
          <w:color w:val="231F20"/>
          <w:spacing w:val="40"/>
          <w:sz w:val="16"/>
        </w:rPr>
        <w:t> </w:t>
      </w:r>
      <w:r>
        <w:rPr>
          <w:color w:val="231F20"/>
          <w:sz w:val="16"/>
        </w:rPr>
        <w:t>of</w:t>
      </w:r>
      <w:r>
        <w:rPr>
          <w:color w:val="231F20"/>
          <w:spacing w:val="40"/>
          <w:sz w:val="16"/>
        </w:rPr>
        <w:t> </w:t>
      </w:r>
      <w:r>
        <w:rPr>
          <w:color w:val="231F20"/>
          <w:spacing w:val="-2"/>
          <w:sz w:val="16"/>
        </w:rPr>
        <w:t>common</w:t>
      </w:r>
      <w:r>
        <w:rPr>
          <w:color w:val="231F20"/>
          <w:spacing w:val="80"/>
          <w:w w:val="150"/>
          <w:sz w:val="16"/>
        </w:rPr>
        <w:t> </w:t>
      </w:r>
      <w:r>
        <w:rPr>
          <w:color w:val="231F20"/>
          <w:spacing w:val="-2"/>
          <w:sz w:val="16"/>
        </w:rPr>
        <w:t>object.</w:t>
      </w:r>
    </w:p>
    <w:p>
      <w:pPr>
        <w:spacing w:before="112"/>
        <w:ind w:left="118" w:right="0" w:firstLine="0"/>
        <w:jc w:val="left"/>
        <w:rPr>
          <w:sz w:val="16"/>
        </w:rPr>
      </w:pPr>
      <w:r>
        <w:rPr>
          <w:color w:val="231F20"/>
          <w:spacing w:val="-2"/>
          <w:sz w:val="16"/>
        </w:rPr>
        <w:t>Rioting.</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5"/>
        <w:rPr>
          <w:sz w:val="16"/>
        </w:rPr>
      </w:pPr>
    </w:p>
    <w:p>
      <w:pPr>
        <w:spacing w:line="220" w:lineRule="auto" w:before="0"/>
        <w:ind w:left="133" w:right="1181" w:firstLine="0"/>
        <w:jc w:val="left"/>
        <w:rPr>
          <w:sz w:val="16"/>
        </w:rPr>
      </w:pPr>
      <w:r>
        <w:rPr>
          <w:color w:val="231F20"/>
          <w:spacing w:val="-2"/>
          <w:sz w:val="16"/>
        </w:rPr>
        <w:t>Wantonly</w:t>
      </w:r>
      <w:r>
        <w:rPr>
          <w:color w:val="231F20"/>
          <w:spacing w:val="40"/>
          <w:sz w:val="16"/>
        </w:rPr>
        <w:t> </w:t>
      </w:r>
      <w:r>
        <w:rPr>
          <w:color w:val="231F20"/>
          <w:spacing w:val="-2"/>
          <w:sz w:val="16"/>
        </w:rPr>
        <w:t>giving</w:t>
      </w:r>
      <w:r>
        <w:rPr>
          <w:color w:val="231F20"/>
          <w:spacing w:val="40"/>
          <w:sz w:val="16"/>
        </w:rPr>
        <w:t> </w:t>
      </w:r>
      <w:r>
        <w:rPr>
          <w:color w:val="231F20"/>
          <w:spacing w:val="-2"/>
          <w:sz w:val="16"/>
        </w:rPr>
        <w:t>provocation</w:t>
      </w:r>
      <w:r>
        <w:rPr>
          <w:color w:val="231F20"/>
          <w:spacing w:val="40"/>
          <w:sz w:val="16"/>
        </w:rPr>
        <w:t> </w:t>
      </w:r>
      <w:r>
        <w:rPr>
          <w:color w:val="231F20"/>
          <w:sz w:val="16"/>
        </w:rPr>
        <w:t>with</w:t>
      </w:r>
      <w:r>
        <w:rPr>
          <w:color w:val="231F20"/>
          <w:spacing w:val="37"/>
          <w:sz w:val="16"/>
        </w:rPr>
        <w:t> </w:t>
      </w:r>
      <w:r>
        <w:rPr>
          <w:color w:val="231F20"/>
          <w:sz w:val="16"/>
        </w:rPr>
        <w:t>intent</w:t>
      </w:r>
      <w:r>
        <w:rPr>
          <w:color w:val="231F20"/>
          <w:spacing w:val="37"/>
          <w:sz w:val="16"/>
        </w:rPr>
        <w:t> </w:t>
      </w:r>
      <w:r>
        <w:rPr>
          <w:color w:val="231F20"/>
          <w:sz w:val="16"/>
        </w:rPr>
        <w:t>to</w:t>
      </w:r>
      <w:r>
        <w:rPr>
          <w:color w:val="231F20"/>
          <w:spacing w:val="40"/>
          <w:sz w:val="16"/>
        </w:rPr>
        <w:t> </w:t>
      </w:r>
      <w:r>
        <w:rPr>
          <w:color w:val="231F20"/>
          <w:sz w:val="16"/>
        </w:rPr>
        <w:t>cause</w:t>
      </w:r>
      <w:r>
        <w:rPr>
          <w:color w:val="231F20"/>
          <w:spacing w:val="40"/>
          <w:sz w:val="16"/>
        </w:rPr>
        <w:t> </w:t>
      </w:r>
      <w:r>
        <w:rPr>
          <w:color w:val="231F20"/>
          <w:sz w:val="16"/>
        </w:rPr>
        <w:t>riot-if</w:t>
      </w:r>
      <w:r>
        <w:rPr>
          <w:color w:val="231F20"/>
          <w:spacing w:val="40"/>
          <w:sz w:val="16"/>
        </w:rPr>
        <w:t> </w:t>
      </w:r>
      <w:r>
        <w:rPr>
          <w:color w:val="231F20"/>
          <w:sz w:val="16"/>
        </w:rPr>
        <w:t>rioting</w:t>
      </w:r>
      <w:r>
        <w:rPr>
          <w:color w:val="231F20"/>
          <w:spacing w:val="40"/>
          <w:sz w:val="16"/>
        </w:rPr>
        <w:t> </w:t>
      </w:r>
      <w:r>
        <w:rPr>
          <w:color w:val="231F20"/>
          <w:sz w:val="16"/>
        </w:rPr>
        <w:t>be</w:t>
      </w:r>
      <w:r>
        <w:rPr>
          <w:color w:val="231F20"/>
          <w:spacing w:val="40"/>
          <w:sz w:val="16"/>
        </w:rPr>
        <w:t> </w:t>
      </w:r>
      <w:r>
        <w:rPr>
          <w:color w:val="231F20"/>
          <w:sz w:val="16"/>
        </w:rPr>
        <w:t>committed;</w:t>
      </w:r>
      <w:r>
        <w:rPr>
          <w:color w:val="231F20"/>
          <w:spacing w:val="40"/>
          <w:sz w:val="16"/>
        </w:rPr>
        <w:t> </w:t>
      </w:r>
      <w:r>
        <w:rPr>
          <w:color w:val="231F20"/>
          <w:sz w:val="16"/>
        </w:rPr>
        <w:t>if</w:t>
      </w:r>
      <w:r>
        <w:rPr>
          <w:color w:val="231F20"/>
          <w:spacing w:val="8"/>
          <w:sz w:val="16"/>
        </w:rPr>
        <w:t> not </w:t>
      </w:r>
    </w:p>
    <w:p>
      <w:pPr>
        <w:spacing w:line="181" w:lineRule="exact" w:before="0"/>
        <w:ind w:left="133" w:right="0" w:firstLine="0"/>
        <w:jc w:val="left"/>
        <w:rPr>
          <w:sz w:val="16"/>
        </w:rPr>
      </w:pPr>
      <w:r>
        <w:rPr>
          <w:color w:val="231F20"/>
          <w:spacing w:val="-2"/>
          <w:sz w:val="16"/>
        </w:rPr>
        <w:t>committed.</w:t>
      </w:r>
    </w:p>
    <w:p>
      <w:pPr>
        <w:spacing w:after="0" w:line="181" w:lineRule="exact"/>
        <w:jc w:val="left"/>
        <w:rPr>
          <w:sz w:val="16"/>
        </w:rPr>
        <w:sectPr>
          <w:type w:val="continuous"/>
          <w:pgSz w:w="11900" w:h="16840"/>
          <w:pgMar w:header="1248" w:footer="0" w:top="1240" w:bottom="280" w:left="0" w:right="0"/>
          <w:cols w:num="2" w:equalWidth="0">
            <w:col w:w="9554" w:space="40"/>
            <w:col w:w="2306"/>
          </w:cols>
        </w:sectPr>
      </w:pPr>
    </w:p>
    <w:p>
      <w:pPr>
        <w:pStyle w:val="BodyText"/>
        <w:spacing w:before="10"/>
        <w:rPr>
          <w:sz w:val="8"/>
        </w:rPr>
      </w:pPr>
    </w:p>
    <w:p>
      <w:pPr>
        <w:spacing w:after="0"/>
        <w:rPr>
          <w:sz w:val="8"/>
        </w:rPr>
        <w:sectPr>
          <w:pgSz w:w="11900" w:h="16840"/>
          <w:pgMar w:header="1248" w:footer="0" w:top="1440" w:bottom="280" w:left="0" w:right="0"/>
        </w:sectPr>
      </w:pPr>
    </w:p>
    <w:p>
      <w:pPr>
        <w:spacing w:line="220" w:lineRule="auto" w:before="104"/>
        <w:ind w:left="1152" w:right="9" w:firstLine="0"/>
        <w:jc w:val="left"/>
        <w:rPr>
          <w:sz w:val="16"/>
        </w:rPr>
      </w:pPr>
      <w:r>
        <w:rPr>
          <w:color w:val="231F20"/>
          <w:sz w:val="16"/>
        </w:rPr>
        <w:t>Liability</w:t>
      </w:r>
      <w:r>
        <w:rPr>
          <w:color w:val="231F20"/>
          <w:spacing w:val="40"/>
          <w:sz w:val="16"/>
        </w:rPr>
        <w:t> </w:t>
      </w:r>
      <w:r>
        <w:rPr>
          <w:color w:val="231F20"/>
          <w:sz w:val="16"/>
        </w:rPr>
        <w:t>of</w:t>
      </w:r>
      <w:r>
        <w:rPr>
          <w:color w:val="231F20"/>
          <w:spacing w:val="40"/>
          <w:sz w:val="16"/>
        </w:rPr>
        <w:t> </w:t>
      </w:r>
      <w:r>
        <w:rPr>
          <w:color w:val="231F20"/>
          <w:spacing w:val="-2"/>
          <w:sz w:val="16"/>
        </w:rPr>
        <w:t>owner,</w:t>
      </w:r>
      <w:r>
        <w:rPr>
          <w:color w:val="231F20"/>
          <w:spacing w:val="40"/>
          <w:sz w:val="16"/>
        </w:rPr>
        <w:t> </w:t>
      </w:r>
      <w:r>
        <w:rPr>
          <w:color w:val="231F20"/>
          <w:sz w:val="16"/>
        </w:rPr>
        <w:t>occupier,</w:t>
      </w:r>
      <w:r>
        <w:rPr>
          <w:color w:val="231F20"/>
          <w:spacing w:val="40"/>
          <w:sz w:val="16"/>
        </w:rPr>
        <w:t> </w:t>
      </w:r>
      <w:r>
        <w:rPr>
          <w:color w:val="231F20"/>
          <w:sz w:val="16"/>
        </w:rPr>
        <w:t>etc.,</w:t>
      </w:r>
      <w:r>
        <w:rPr>
          <w:color w:val="231F20"/>
          <w:spacing w:val="40"/>
          <w:sz w:val="16"/>
        </w:rPr>
        <w:t> </w:t>
      </w:r>
      <w:r>
        <w:rPr>
          <w:color w:val="231F20"/>
          <w:sz w:val="16"/>
        </w:rPr>
        <w:t>of</w:t>
      </w:r>
      <w:r>
        <w:rPr>
          <w:color w:val="231F20"/>
          <w:spacing w:val="40"/>
          <w:sz w:val="16"/>
        </w:rPr>
        <w:t> </w:t>
      </w:r>
      <w:r>
        <w:rPr>
          <w:color w:val="231F20"/>
          <w:sz w:val="16"/>
        </w:rPr>
        <w:t>land</w:t>
      </w:r>
      <w:r>
        <w:rPr>
          <w:color w:val="231F20"/>
          <w:spacing w:val="40"/>
          <w:sz w:val="16"/>
        </w:rPr>
        <w:t> </w:t>
      </w:r>
      <w:r>
        <w:rPr>
          <w:color w:val="231F20"/>
          <w:sz w:val="16"/>
        </w:rPr>
        <w:t>on</w:t>
      </w:r>
      <w:r>
        <w:rPr>
          <w:color w:val="231F20"/>
          <w:spacing w:val="40"/>
          <w:sz w:val="16"/>
        </w:rPr>
        <w:t> </w:t>
      </w:r>
      <w:r>
        <w:rPr>
          <w:color w:val="231F20"/>
          <w:sz w:val="16"/>
        </w:rPr>
        <w:t>which</w:t>
      </w:r>
      <w:r>
        <w:rPr>
          <w:color w:val="231F20"/>
          <w:spacing w:val="40"/>
          <w:sz w:val="16"/>
        </w:rPr>
        <w:t> </w:t>
      </w:r>
      <w:r>
        <w:rPr>
          <w:color w:val="231F20"/>
          <w:sz w:val="16"/>
        </w:rPr>
        <w:t>an</w:t>
      </w:r>
      <w:r>
        <w:rPr>
          <w:color w:val="231F20"/>
          <w:spacing w:val="40"/>
          <w:sz w:val="16"/>
        </w:rPr>
        <w:t> </w:t>
      </w:r>
      <w:r>
        <w:rPr>
          <w:color w:val="231F20"/>
          <w:spacing w:val="-2"/>
          <w:sz w:val="16"/>
        </w:rPr>
        <w:t>unlawful</w:t>
      </w:r>
      <w:r>
        <w:rPr>
          <w:color w:val="231F20"/>
          <w:spacing w:val="40"/>
          <w:sz w:val="16"/>
        </w:rPr>
        <w:t> </w:t>
      </w:r>
      <w:r>
        <w:rPr>
          <w:color w:val="231F20"/>
          <w:sz w:val="16"/>
        </w:rPr>
        <w:t>assembly</w:t>
      </w:r>
      <w:r>
        <w:rPr>
          <w:color w:val="231F20"/>
          <w:spacing w:val="40"/>
          <w:sz w:val="16"/>
        </w:rPr>
        <w:t> </w:t>
      </w:r>
      <w:r>
        <w:rPr>
          <w:color w:val="231F20"/>
          <w:sz w:val="16"/>
        </w:rPr>
        <w:t>or</w:t>
      </w:r>
      <w:r>
        <w:rPr>
          <w:color w:val="231F20"/>
          <w:spacing w:val="40"/>
          <w:sz w:val="16"/>
        </w:rPr>
        <w:t> </w:t>
      </w:r>
      <w:r>
        <w:rPr>
          <w:color w:val="231F20"/>
          <w:sz w:val="16"/>
        </w:rPr>
        <w:t>riot</w:t>
      </w:r>
      <w:r>
        <w:rPr>
          <w:color w:val="231F20"/>
          <w:spacing w:val="40"/>
          <w:sz w:val="16"/>
        </w:rPr>
        <w:t> </w:t>
      </w:r>
      <w:r>
        <w:rPr>
          <w:color w:val="231F20"/>
          <w:sz w:val="16"/>
        </w:rPr>
        <w:t>takes</w:t>
      </w:r>
      <w:r>
        <w:rPr>
          <w:color w:val="231F20"/>
          <w:spacing w:val="40"/>
          <w:sz w:val="16"/>
        </w:rPr>
        <w:t> </w:t>
      </w:r>
      <w:r>
        <w:rPr>
          <w:color w:val="231F20"/>
          <w:spacing w:val="-2"/>
          <w:sz w:val="16"/>
        </w:rPr>
        <w:t>place.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9"/>
        <w:rPr>
          <w:sz w:val="16"/>
        </w:rPr>
      </w:pPr>
    </w:p>
    <w:p>
      <w:pPr>
        <w:spacing w:before="1"/>
        <w:ind w:left="1152" w:right="0" w:firstLine="0"/>
        <w:jc w:val="left"/>
        <w:rPr>
          <w:sz w:val="16"/>
        </w:rPr>
      </w:pPr>
      <w:r>
        <w:rPr>
          <w:color w:val="231F20"/>
          <w:spacing w:val="-2"/>
          <w:sz w:val="16"/>
        </w:rPr>
        <w:t>Affray.</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9"/>
        <w:rPr>
          <w:sz w:val="16"/>
        </w:rPr>
      </w:pPr>
    </w:p>
    <w:p>
      <w:pPr>
        <w:spacing w:line="220" w:lineRule="auto" w:before="0"/>
        <w:ind w:left="1162" w:right="9" w:firstLine="0"/>
        <w:jc w:val="left"/>
        <w:rPr>
          <w:sz w:val="16"/>
        </w:rPr>
      </w:pPr>
      <w:r>
        <w:rPr>
          <w:color w:val="231F20"/>
          <w:sz w:val="16"/>
        </w:rPr>
        <w:t>Assaulting</w:t>
      </w:r>
      <w:r>
        <w:rPr>
          <w:color w:val="231F20"/>
          <w:spacing w:val="40"/>
          <w:sz w:val="16"/>
        </w:rPr>
        <w:t> </w:t>
      </w:r>
      <w:r>
        <w:rPr>
          <w:color w:val="231F20"/>
          <w:sz w:val="16"/>
        </w:rPr>
        <w:t>or</w:t>
      </w:r>
      <w:r>
        <w:rPr>
          <w:color w:val="231F20"/>
          <w:spacing w:val="40"/>
          <w:sz w:val="16"/>
        </w:rPr>
        <w:t> </w:t>
      </w:r>
      <w:r>
        <w:rPr>
          <w:color w:val="231F20"/>
          <w:spacing w:val="-2"/>
          <w:sz w:val="16"/>
        </w:rPr>
        <w:t>obstructing</w:t>
      </w:r>
      <w:r>
        <w:rPr>
          <w:color w:val="231F20"/>
          <w:spacing w:val="40"/>
          <w:sz w:val="16"/>
        </w:rPr>
        <w:t> </w:t>
      </w:r>
      <w:r>
        <w:rPr>
          <w:color w:val="231F20"/>
          <w:sz w:val="16"/>
        </w:rPr>
        <w:t>public</w:t>
      </w:r>
      <w:r>
        <w:rPr>
          <w:color w:val="231F20"/>
          <w:spacing w:val="20"/>
          <w:sz w:val="16"/>
        </w:rPr>
        <w:t> </w:t>
      </w:r>
      <w:r>
        <w:rPr>
          <w:color w:val="231F20"/>
          <w:sz w:val="16"/>
        </w:rPr>
        <w:t>servant</w:t>
      </w:r>
      <w:r>
        <w:rPr>
          <w:color w:val="231F20"/>
          <w:spacing w:val="40"/>
          <w:sz w:val="16"/>
        </w:rPr>
        <w:t> </w:t>
      </w:r>
      <w:r>
        <w:rPr>
          <w:color w:val="231F20"/>
          <w:spacing w:val="-4"/>
          <w:sz w:val="16"/>
        </w:rPr>
        <w:t>when</w:t>
      </w:r>
      <w:r>
        <w:rPr>
          <w:color w:val="231F20"/>
          <w:spacing w:val="40"/>
          <w:sz w:val="16"/>
        </w:rPr>
        <w:t> </w:t>
      </w:r>
      <w:r>
        <w:rPr>
          <w:color w:val="231F20"/>
          <w:spacing w:val="-2"/>
          <w:sz w:val="16"/>
        </w:rPr>
        <w:t>suppressing</w:t>
      </w:r>
      <w:r>
        <w:rPr>
          <w:color w:val="231F20"/>
          <w:spacing w:val="40"/>
          <w:sz w:val="16"/>
        </w:rPr>
        <w:t> </w:t>
      </w:r>
      <w:r>
        <w:rPr>
          <w:color w:val="231F20"/>
          <w:sz w:val="16"/>
        </w:rPr>
        <w:t>riot,</w:t>
      </w:r>
      <w:r>
        <w:rPr>
          <w:color w:val="231F20"/>
          <w:spacing w:val="40"/>
          <w:sz w:val="16"/>
        </w:rPr>
        <w:t> </w:t>
      </w:r>
      <w:r>
        <w:rPr>
          <w:color w:val="231F20"/>
          <w:sz w:val="16"/>
        </w:rPr>
        <w:t>etc.</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
        <w:rPr>
          <w:sz w:val="16"/>
        </w:rPr>
      </w:pPr>
    </w:p>
    <w:p>
      <w:pPr>
        <w:spacing w:line="220" w:lineRule="auto" w:before="0"/>
        <w:ind w:left="1162" w:right="21" w:firstLine="0"/>
        <w:jc w:val="left"/>
        <w:rPr>
          <w:sz w:val="16"/>
        </w:rPr>
      </w:pPr>
      <w:r>
        <w:rPr>
          <w:color w:val="231F20"/>
          <w:spacing w:val="-2"/>
          <w:sz w:val="16"/>
        </w:rPr>
        <w:t>Promoting</w:t>
      </w:r>
      <w:r>
        <w:rPr>
          <w:color w:val="231F20"/>
          <w:spacing w:val="40"/>
          <w:sz w:val="16"/>
        </w:rPr>
        <w:t> </w:t>
      </w:r>
      <w:r>
        <w:rPr>
          <w:color w:val="231F20"/>
          <w:spacing w:val="-2"/>
          <w:sz w:val="16"/>
        </w:rPr>
        <w:t>enmity</w:t>
      </w:r>
      <w:r>
        <w:rPr>
          <w:color w:val="231F20"/>
          <w:spacing w:val="40"/>
          <w:sz w:val="16"/>
        </w:rPr>
        <w:t> </w:t>
      </w:r>
      <w:r>
        <w:rPr>
          <w:color w:val="231F20"/>
          <w:spacing w:val="-2"/>
          <w:sz w:val="16"/>
        </w:rPr>
        <w:t>between</w:t>
      </w:r>
      <w:r>
        <w:rPr>
          <w:color w:val="231F20"/>
          <w:spacing w:val="40"/>
          <w:sz w:val="16"/>
        </w:rPr>
        <w:t> </w:t>
      </w:r>
      <w:r>
        <w:rPr>
          <w:color w:val="231F20"/>
          <w:spacing w:val="-2"/>
          <w:sz w:val="16"/>
        </w:rPr>
        <w:t>different</w:t>
      </w:r>
      <w:r>
        <w:rPr>
          <w:color w:val="231F20"/>
          <w:spacing w:val="40"/>
          <w:sz w:val="16"/>
        </w:rPr>
        <w:t> </w:t>
      </w:r>
      <w:r>
        <w:rPr>
          <w:color w:val="231F20"/>
          <w:sz w:val="16"/>
        </w:rPr>
        <w:t>groups</w:t>
      </w:r>
      <w:r>
        <w:rPr>
          <w:color w:val="231F20"/>
          <w:spacing w:val="40"/>
          <w:sz w:val="16"/>
        </w:rPr>
        <w:t> </w:t>
      </w:r>
      <w:r>
        <w:rPr>
          <w:color w:val="231F20"/>
          <w:sz w:val="16"/>
        </w:rPr>
        <w:t>on</w:t>
      </w:r>
      <w:r>
        <w:rPr>
          <w:color w:val="231F20"/>
          <w:spacing w:val="40"/>
          <w:sz w:val="16"/>
        </w:rPr>
        <w:t> </w:t>
      </w:r>
      <w:r>
        <w:rPr>
          <w:color w:val="231F20"/>
          <w:sz w:val="16"/>
        </w:rPr>
        <w:t>grounds</w:t>
      </w:r>
      <w:r>
        <w:rPr>
          <w:color w:val="231F20"/>
          <w:spacing w:val="40"/>
          <w:sz w:val="16"/>
        </w:rPr>
        <w:t> </w:t>
      </w:r>
      <w:r>
        <w:rPr>
          <w:color w:val="231F20"/>
          <w:sz w:val="16"/>
        </w:rPr>
        <w:t>of</w:t>
      </w:r>
      <w:r>
        <w:rPr>
          <w:color w:val="231F20"/>
          <w:spacing w:val="40"/>
          <w:sz w:val="16"/>
        </w:rPr>
        <w:t> </w:t>
      </w:r>
      <w:r>
        <w:rPr>
          <w:color w:val="231F20"/>
          <w:sz w:val="16"/>
        </w:rPr>
        <w:t>religion,</w:t>
      </w:r>
      <w:r>
        <w:rPr>
          <w:color w:val="231F20"/>
          <w:spacing w:val="40"/>
          <w:sz w:val="16"/>
        </w:rPr>
        <w:t> </w:t>
      </w:r>
      <w:r>
        <w:rPr>
          <w:color w:val="231F20"/>
          <w:sz w:val="16"/>
        </w:rPr>
        <w:t>race,</w:t>
      </w:r>
      <w:r>
        <w:rPr>
          <w:color w:val="231F20"/>
          <w:spacing w:val="40"/>
          <w:sz w:val="16"/>
        </w:rPr>
        <w:t> </w:t>
      </w:r>
      <w:r>
        <w:rPr>
          <w:color w:val="231F20"/>
          <w:sz w:val="16"/>
        </w:rPr>
        <w:t>place</w:t>
      </w:r>
      <w:r>
        <w:rPr>
          <w:color w:val="231F20"/>
          <w:spacing w:val="21"/>
          <w:sz w:val="16"/>
        </w:rPr>
        <w:t> </w:t>
      </w:r>
      <w:r>
        <w:rPr>
          <w:color w:val="231F20"/>
          <w:sz w:val="16"/>
        </w:rPr>
        <w:t>of</w:t>
      </w:r>
      <w:r>
        <w:rPr>
          <w:color w:val="231F20"/>
          <w:spacing w:val="21"/>
          <w:sz w:val="16"/>
        </w:rPr>
        <w:t> </w:t>
      </w:r>
      <w:r>
        <w:rPr>
          <w:color w:val="231F20"/>
          <w:sz w:val="16"/>
        </w:rPr>
        <w:t>birth,</w:t>
      </w:r>
      <w:r>
        <w:rPr>
          <w:color w:val="231F20"/>
          <w:spacing w:val="40"/>
          <w:sz w:val="16"/>
        </w:rPr>
        <w:t> </w:t>
      </w:r>
      <w:r>
        <w:rPr>
          <w:color w:val="231F20"/>
          <w:spacing w:val="-2"/>
          <w:sz w:val="16"/>
        </w:rPr>
        <w:t>residence,</w:t>
      </w:r>
      <w:r>
        <w:rPr>
          <w:color w:val="231F20"/>
          <w:spacing w:val="40"/>
          <w:sz w:val="16"/>
        </w:rPr>
        <w:t> </w:t>
      </w:r>
      <w:r>
        <w:rPr>
          <w:color w:val="231F20"/>
          <w:sz w:val="16"/>
        </w:rPr>
        <w:t>language,</w:t>
      </w:r>
      <w:r>
        <w:rPr>
          <w:color w:val="231F20"/>
          <w:spacing w:val="12"/>
          <w:sz w:val="16"/>
        </w:rPr>
        <w:t> </w:t>
      </w:r>
      <w:r>
        <w:rPr>
          <w:color w:val="231F20"/>
          <w:sz w:val="16"/>
        </w:rPr>
        <w:t>etc.,</w:t>
      </w:r>
      <w:r>
        <w:rPr>
          <w:color w:val="231F20"/>
          <w:spacing w:val="40"/>
          <w:sz w:val="16"/>
        </w:rPr>
        <w:t> </w:t>
      </w:r>
      <w:r>
        <w:rPr>
          <w:color w:val="231F20"/>
          <w:sz w:val="16"/>
        </w:rPr>
        <w:t>and doing acts</w:t>
      </w:r>
      <w:r>
        <w:rPr>
          <w:color w:val="231F20"/>
          <w:spacing w:val="40"/>
          <w:sz w:val="16"/>
        </w:rPr>
        <w:t> </w:t>
      </w:r>
      <w:r>
        <w:rPr>
          <w:color w:val="231F20"/>
          <w:sz w:val="16"/>
        </w:rPr>
        <w:t>prejudicial</w:t>
      </w:r>
      <w:r>
        <w:rPr>
          <w:color w:val="231F20"/>
          <w:spacing w:val="40"/>
          <w:sz w:val="16"/>
        </w:rPr>
        <w:t> </w:t>
      </w:r>
      <w:r>
        <w:rPr>
          <w:color w:val="231F20"/>
          <w:sz w:val="16"/>
        </w:rPr>
        <w:t>to</w:t>
      </w:r>
      <w:r>
        <w:rPr>
          <w:color w:val="231F20"/>
          <w:spacing w:val="40"/>
          <w:sz w:val="16"/>
        </w:rPr>
        <w:t> </w:t>
      </w:r>
      <w:r>
        <w:rPr>
          <w:color w:val="231F20"/>
          <w:spacing w:val="-2"/>
          <w:sz w:val="16"/>
        </w:rPr>
        <w:t>maintenance</w:t>
      </w:r>
      <w:r>
        <w:rPr>
          <w:color w:val="231F20"/>
          <w:spacing w:val="80"/>
          <w:sz w:val="16"/>
        </w:rPr>
        <w:t> </w:t>
      </w:r>
      <w:r>
        <w:rPr>
          <w:color w:val="231F20"/>
          <w:sz w:val="16"/>
        </w:rPr>
        <w:t>of</w:t>
      </w:r>
      <w:r>
        <w:rPr>
          <w:color w:val="231F20"/>
          <w:spacing w:val="40"/>
          <w:sz w:val="16"/>
        </w:rPr>
        <w:t> </w:t>
      </w:r>
      <w:r>
        <w:rPr>
          <w:color w:val="231F20"/>
          <w:sz w:val="16"/>
        </w:rPr>
        <w:t>harmony.</w:t>
      </w:r>
    </w:p>
    <w:p>
      <w:pPr>
        <w:pStyle w:val="ListParagraph"/>
        <w:numPr>
          <w:ilvl w:val="0"/>
          <w:numId w:val="1"/>
        </w:numPr>
        <w:tabs>
          <w:tab w:pos="1034" w:val="left" w:leader="none"/>
        </w:tabs>
        <w:spacing w:line="249" w:lineRule="auto" w:before="98" w:after="0"/>
        <w:ind w:left="173" w:right="2346" w:firstLine="479"/>
        <w:jc w:val="both"/>
        <w:rPr>
          <w:b/>
          <w:color w:val="231F20"/>
          <w:sz w:val="20"/>
        </w:rPr>
      </w:pPr>
      <w:r>
        <w:rPr/>
        <w:br w:type="column"/>
      </w:r>
      <w:r>
        <w:rPr>
          <w:color w:val="231F20"/>
          <w:spacing w:val="-2"/>
          <w:sz w:val="20"/>
        </w:rPr>
        <w:t>(</w:t>
      </w:r>
      <w:r>
        <w:rPr>
          <w:i/>
          <w:color w:val="231F20"/>
          <w:spacing w:val="-2"/>
          <w:sz w:val="20"/>
        </w:rPr>
        <w:t>1</w:t>
      </w:r>
      <w:r>
        <w:rPr>
          <w:color w:val="231F20"/>
          <w:spacing w:val="-2"/>
          <w:sz w:val="20"/>
        </w:rPr>
        <w:t>)</w:t>
      </w:r>
      <w:r>
        <w:rPr>
          <w:color w:val="231F20"/>
          <w:spacing w:val="-9"/>
          <w:sz w:val="20"/>
        </w:rPr>
        <w:t> </w:t>
      </w:r>
      <w:r>
        <w:rPr>
          <w:color w:val="231F20"/>
          <w:spacing w:val="-2"/>
          <w:sz w:val="20"/>
        </w:rPr>
        <w:t>Whenever</w:t>
      </w:r>
      <w:r>
        <w:rPr>
          <w:color w:val="231F20"/>
          <w:spacing w:val="-9"/>
          <w:sz w:val="20"/>
        </w:rPr>
        <w:t> </w:t>
      </w:r>
      <w:r>
        <w:rPr>
          <w:color w:val="231F20"/>
          <w:spacing w:val="-2"/>
          <w:sz w:val="20"/>
        </w:rPr>
        <w:t>any</w:t>
      </w:r>
      <w:r>
        <w:rPr>
          <w:color w:val="231F20"/>
          <w:spacing w:val="-9"/>
          <w:sz w:val="20"/>
        </w:rPr>
        <w:t> </w:t>
      </w:r>
      <w:r>
        <w:rPr>
          <w:color w:val="231F20"/>
          <w:spacing w:val="-2"/>
          <w:sz w:val="20"/>
        </w:rPr>
        <w:t>unlawful</w:t>
      </w:r>
      <w:r>
        <w:rPr>
          <w:color w:val="231F20"/>
          <w:spacing w:val="-9"/>
          <w:sz w:val="20"/>
        </w:rPr>
        <w:t> </w:t>
      </w:r>
      <w:r>
        <w:rPr>
          <w:color w:val="231F20"/>
          <w:spacing w:val="-2"/>
          <w:sz w:val="20"/>
        </w:rPr>
        <w:t>assembly</w:t>
      </w:r>
      <w:r>
        <w:rPr>
          <w:color w:val="231F20"/>
          <w:spacing w:val="-9"/>
          <w:sz w:val="20"/>
        </w:rPr>
        <w:t> </w:t>
      </w:r>
      <w:r>
        <w:rPr>
          <w:color w:val="231F20"/>
          <w:spacing w:val="-2"/>
          <w:sz w:val="20"/>
        </w:rPr>
        <w:t>or</w:t>
      </w:r>
      <w:r>
        <w:rPr>
          <w:color w:val="231F20"/>
          <w:spacing w:val="-9"/>
          <w:sz w:val="20"/>
        </w:rPr>
        <w:t> </w:t>
      </w:r>
      <w:r>
        <w:rPr>
          <w:color w:val="231F20"/>
          <w:spacing w:val="-2"/>
          <w:sz w:val="20"/>
        </w:rPr>
        <w:t>riot</w:t>
      </w:r>
      <w:r>
        <w:rPr>
          <w:color w:val="231F20"/>
          <w:spacing w:val="-9"/>
          <w:sz w:val="20"/>
        </w:rPr>
        <w:t> </w:t>
      </w:r>
      <w:r>
        <w:rPr>
          <w:color w:val="231F20"/>
          <w:spacing w:val="-2"/>
          <w:sz w:val="20"/>
        </w:rPr>
        <w:t>takes</w:t>
      </w:r>
      <w:r>
        <w:rPr>
          <w:color w:val="231F20"/>
          <w:spacing w:val="-9"/>
          <w:sz w:val="20"/>
        </w:rPr>
        <w:t> </w:t>
      </w:r>
      <w:r>
        <w:rPr>
          <w:color w:val="231F20"/>
          <w:spacing w:val="-2"/>
          <w:sz w:val="20"/>
        </w:rPr>
        <w:t>place,</w:t>
      </w:r>
      <w:r>
        <w:rPr>
          <w:color w:val="231F20"/>
          <w:spacing w:val="-9"/>
          <w:sz w:val="20"/>
        </w:rPr>
        <w:t> </w:t>
      </w:r>
      <w:r>
        <w:rPr>
          <w:color w:val="231F20"/>
          <w:spacing w:val="-2"/>
          <w:sz w:val="20"/>
        </w:rPr>
        <w:t>the</w:t>
      </w:r>
      <w:r>
        <w:rPr>
          <w:color w:val="231F20"/>
          <w:spacing w:val="-9"/>
          <w:sz w:val="20"/>
        </w:rPr>
        <w:t> </w:t>
      </w:r>
      <w:r>
        <w:rPr>
          <w:color w:val="231F20"/>
          <w:spacing w:val="-2"/>
          <w:sz w:val="20"/>
        </w:rPr>
        <w:t>owner</w:t>
      </w:r>
      <w:r>
        <w:rPr>
          <w:color w:val="231F20"/>
          <w:spacing w:val="-9"/>
          <w:sz w:val="20"/>
        </w:rPr>
        <w:t> </w:t>
      </w:r>
      <w:r>
        <w:rPr>
          <w:color w:val="231F20"/>
          <w:spacing w:val="-2"/>
          <w:sz w:val="20"/>
        </w:rPr>
        <w:t>or</w:t>
      </w:r>
      <w:r>
        <w:rPr>
          <w:color w:val="231F20"/>
          <w:spacing w:val="-9"/>
          <w:sz w:val="20"/>
        </w:rPr>
        <w:t> </w:t>
      </w:r>
      <w:r>
        <w:rPr>
          <w:color w:val="231F20"/>
          <w:spacing w:val="-2"/>
          <w:sz w:val="20"/>
        </w:rPr>
        <w:t>occupier</w:t>
      </w:r>
      <w:r>
        <w:rPr>
          <w:color w:val="231F20"/>
          <w:spacing w:val="-9"/>
          <w:sz w:val="20"/>
        </w:rPr>
        <w:t> </w:t>
      </w:r>
      <w:r>
        <w:rPr>
          <w:color w:val="231F20"/>
          <w:spacing w:val="-2"/>
          <w:sz w:val="20"/>
        </w:rPr>
        <w:t>of </w:t>
      </w:r>
      <w:r>
        <w:rPr>
          <w:color w:val="231F20"/>
          <w:sz w:val="20"/>
        </w:rPr>
        <w:t>the land upon which such unlawful assembly is held, or such riot is committed, and any </w:t>
      </w:r>
      <w:r>
        <w:rPr>
          <w:color w:val="231F20"/>
          <w:spacing w:val="-4"/>
          <w:sz w:val="20"/>
        </w:rPr>
        <w:t>person</w:t>
      </w:r>
      <w:r>
        <w:rPr>
          <w:color w:val="231F20"/>
          <w:spacing w:val="-5"/>
          <w:sz w:val="20"/>
        </w:rPr>
        <w:t> </w:t>
      </w:r>
      <w:r>
        <w:rPr>
          <w:color w:val="231F20"/>
          <w:spacing w:val="-4"/>
          <w:sz w:val="20"/>
        </w:rPr>
        <w:t>having</w:t>
      </w:r>
      <w:r>
        <w:rPr>
          <w:color w:val="231F20"/>
          <w:spacing w:val="-5"/>
          <w:sz w:val="20"/>
        </w:rPr>
        <w:t> </w:t>
      </w:r>
      <w:r>
        <w:rPr>
          <w:color w:val="231F20"/>
          <w:spacing w:val="-4"/>
          <w:sz w:val="20"/>
        </w:rPr>
        <w:t>or</w:t>
      </w:r>
      <w:r>
        <w:rPr>
          <w:color w:val="231F20"/>
          <w:spacing w:val="-5"/>
          <w:sz w:val="20"/>
        </w:rPr>
        <w:t> </w:t>
      </w:r>
      <w:r>
        <w:rPr>
          <w:color w:val="231F20"/>
          <w:spacing w:val="-4"/>
          <w:sz w:val="20"/>
        </w:rPr>
        <w:t>claiming</w:t>
      </w:r>
      <w:r>
        <w:rPr>
          <w:color w:val="231F20"/>
          <w:spacing w:val="-5"/>
          <w:sz w:val="20"/>
        </w:rPr>
        <w:t> </w:t>
      </w:r>
      <w:r>
        <w:rPr>
          <w:color w:val="231F20"/>
          <w:spacing w:val="-4"/>
          <w:sz w:val="20"/>
        </w:rPr>
        <w:t>an</w:t>
      </w:r>
      <w:r>
        <w:rPr>
          <w:color w:val="231F20"/>
          <w:spacing w:val="-5"/>
          <w:sz w:val="20"/>
        </w:rPr>
        <w:t> </w:t>
      </w:r>
      <w:r>
        <w:rPr>
          <w:color w:val="231F20"/>
          <w:spacing w:val="-4"/>
          <w:sz w:val="20"/>
        </w:rPr>
        <w:t>interest</w:t>
      </w:r>
      <w:r>
        <w:rPr>
          <w:color w:val="231F20"/>
          <w:spacing w:val="-5"/>
          <w:sz w:val="20"/>
        </w:rPr>
        <w:t> </w:t>
      </w:r>
      <w:r>
        <w:rPr>
          <w:color w:val="231F20"/>
          <w:spacing w:val="-4"/>
          <w:sz w:val="20"/>
        </w:rPr>
        <w:t>in</w:t>
      </w:r>
      <w:r>
        <w:rPr>
          <w:color w:val="231F20"/>
          <w:spacing w:val="-5"/>
          <w:sz w:val="20"/>
        </w:rPr>
        <w:t> </w:t>
      </w:r>
      <w:r>
        <w:rPr>
          <w:color w:val="231F20"/>
          <w:spacing w:val="-4"/>
          <w:sz w:val="20"/>
        </w:rPr>
        <w:t>such</w:t>
      </w:r>
      <w:r>
        <w:rPr>
          <w:color w:val="231F20"/>
          <w:spacing w:val="-5"/>
          <w:sz w:val="20"/>
        </w:rPr>
        <w:t> </w:t>
      </w:r>
      <w:r>
        <w:rPr>
          <w:color w:val="231F20"/>
          <w:spacing w:val="-4"/>
          <w:sz w:val="20"/>
        </w:rPr>
        <w:t>land,</w:t>
      </w:r>
      <w:r>
        <w:rPr>
          <w:color w:val="231F20"/>
          <w:spacing w:val="-5"/>
          <w:sz w:val="20"/>
        </w:rPr>
        <w:t> </w:t>
      </w:r>
      <w:r>
        <w:rPr>
          <w:color w:val="231F20"/>
          <w:spacing w:val="-4"/>
          <w:sz w:val="20"/>
        </w:rPr>
        <w:t>shall</w:t>
      </w:r>
      <w:r>
        <w:rPr>
          <w:color w:val="231F20"/>
          <w:spacing w:val="-5"/>
          <w:sz w:val="20"/>
        </w:rPr>
        <w:t> </w:t>
      </w:r>
      <w:r>
        <w:rPr>
          <w:color w:val="231F20"/>
          <w:spacing w:val="-4"/>
          <w:sz w:val="20"/>
        </w:rPr>
        <w:t>be</w:t>
      </w:r>
      <w:r>
        <w:rPr>
          <w:color w:val="231F20"/>
          <w:spacing w:val="-5"/>
          <w:sz w:val="20"/>
        </w:rPr>
        <w:t> </w:t>
      </w:r>
      <w:r>
        <w:rPr>
          <w:color w:val="231F20"/>
          <w:spacing w:val="-4"/>
          <w:sz w:val="20"/>
        </w:rPr>
        <w:t>punishable</w:t>
      </w:r>
      <w:r>
        <w:rPr>
          <w:color w:val="231F20"/>
          <w:spacing w:val="-5"/>
          <w:sz w:val="20"/>
        </w:rPr>
        <w:t> </w:t>
      </w:r>
      <w:r>
        <w:rPr>
          <w:color w:val="231F20"/>
          <w:spacing w:val="-4"/>
          <w:sz w:val="20"/>
        </w:rPr>
        <w:t>with</w:t>
      </w:r>
      <w:r>
        <w:rPr>
          <w:color w:val="231F20"/>
          <w:spacing w:val="-5"/>
          <w:sz w:val="20"/>
        </w:rPr>
        <w:t> </w:t>
      </w:r>
      <w:r>
        <w:rPr>
          <w:color w:val="231F20"/>
          <w:spacing w:val="-4"/>
          <w:sz w:val="20"/>
        </w:rPr>
        <w:t>fine</w:t>
      </w:r>
      <w:r>
        <w:rPr>
          <w:color w:val="231F20"/>
          <w:spacing w:val="-5"/>
          <w:sz w:val="20"/>
        </w:rPr>
        <w:t> </w:t>
      </w:r>
      <w:r>
        <w:rPr>
          <w:color w:val="231F20"/>
          <w:spacing w:val="-4"/>
          <w:sz w:val="20"/>
        </w:rPr>
        <w:t>not</w:t>
      </w:r>
      <w:r>
        <w:rPr>
          <w:color w:val="231F20"/>
          <w:spacing w:val="-5"/>
          <w:sz w:val="20"/>
        </w:rPr>
        <w:t> </w:t>
      </w:r>
      <w:r>
        <w:rPr>
          <w:color w:val="231F20"/>
          <w:spacing w:val="-4"/>
          <w:sz w:val="20"/>
        </w:rPr>
        <w:t>exceeding </w:t>
      </w:r>
      <w:r>
        <w:rPr>
          <w:color w:val="231F20"/>
          <w:sz w:val="20"/>
        </w:rPr>
        <w:t>one thousand rupees, if he or his agent or manager, knowing that such offence is being or has been committed, or having reason to believe it is likely to be committed, do not give the earliest notice thereof in his or their power to the officer in charge at the nearest</w:t>
      </w:r>
      <w:r>
        <w:rPr>
          <w:color w:val="231F20"/>
          <w:spacing w:val="80"/>
          <w:sz w:val="20"/>
        </w:rPr>
        <w:t> </w:t>
      </w:r>
      <w:r>
        <w:rPr>
          <w:color w:val="231F20"/>
          <w:spacing w:val="-2"/>
          <w:sz w:val="20"/>
        </w:rPr>
        <w:t>police</w:t>
      </w:r>
      <w:r>
        <w:rPr>
          <w:color w:val="231F20"/>
          <w:spacing w:val="-8"/>
          <w:sz w:val="20"/>
        </w:rPr>
        <w:t> </w:t>
      </w:r>
      <w:r>
        <w:rPr>
          <w:color w:val="231F20"/>
          <w:spacing w:val="-2"/>
          <w:sz w:val="20"/>
        </w:rPr>
        <w:t>station,</w:t>
      </w:r>
      <w:r>
        <w:rPr>
          <w:color w:val="231F20"/>
          <w:spacing w:val="-8"/>
          <w:sz w:val="20"/>
        </w:rPr>
        <w:t> </w:t>
      </w:r>
      <w:r>
        <w:rPr>
          <w:color w:val="231F20"/>
          <w:spacing w:val="-2"/>
          <w:sz w:val="20"/>
        </w:rPr>
        <w:t>and</w:t>
      </w:r>
      <w:r>
        <w:rPr>
          <w:color w:val="231F20"/>
          <w:spacing w:val="-8"/>
          <w:sz w:val="20"/>
        </w:rPr>
        <w:t> </w:t>
      </w:r>
      <w:r>
        <w:rPr>
          <w:color w:val="231F20"/>
          <w:spacing w:val="-2"/>
          <w:sz w:val="20"/>
        </w:rPr>
        <w:t>do</w:t>
      </w:r>
      <w:r>
        <w:rPr>
          <w:color w:val="231F20"/>
          <w:spacing w:val="-8"/>
          <w:sz w:val="20"/>
        </w:rPr>
        <w:t> </w:t>
      </w:r>
      <w:r>
        <w:rPr>
          <w:color w:val="231F20"/>
          <w:spacing w:val="-2"/>
          <w:sz w:val="20"/>
        </w:rPr>
        <w:t>not,</w:t>
      </w:r>
      <w:r>
        <w:rPr>
          <w:color w:val="231F20"/>
          <w:spacing w:val="-8"/>
          <w:sz w:val="20"/>
        </w:rPr>
        <w:t> </w:t>
      </w:r>
      <w:r>
        <w:rPr>
          <w:color w:val="231F20"/>
          <w:spacing w:val="-2"/>
          <w:sz w:val="20"/>
        </w:rPr>
        <w:t>in</w:t>
      </w:r>
      <w:r>
        <w:rPr>
          <w:color w:val="231F20"/>
          <w:spacing w:val="-8"/>
          <w:sz w:val="20"/>
        </w:rPr>
        <w:t> </w:t>
      </w:r>
      <w:r>
        <w:rPr>
          <w:color w:val="231F20"/>
          <w:spacing w:val="-2"/>
          <w:sz w:val="20"/>
        </w:rPr>
        <w:t>the</w:t>
      </w:r>
      <w:r>
        <w:rPr>
          <w:color w:val="231F20"/>
          <w:spacing w:val="-8"/>
          <w:sz w:val="20"/>
        </w:rPr>
        <w:t> </w:t>
      </w:r>
      <w:r>
        <w:rPr>
          <w:color w:val="231F20"/>
          <w:spacing w:val="-2"/>
          <w:sz w:val="20"/>
        </w:rPr>
        <w:t>case</w:t>
      </w:r>
      <w:r>
        <w:rPr>
          <w:color w:val="231F20"/>
          <w:spacing w:val="-8"/>
          <w:sz w:val="20"/>
        </w:rPr>
        <w:t> </w:t>
      </w:r>
      <w:r>
        <w:rPr>
          <w:color w:val="231F20"/>
          <w:spacing w:val="-2"/>
          <w:sz w:val="20"/>
        </w:rPr>
        <w:t>of</w:t>
      </w:r>
      <w:r>
        <w:rPr>
          <w:color w:val="231F20"/>
          <w:spacing w:val="-8"/>
          <w:sz w:val="20"/>
        </w:rPr>
        <w:t> </w:t>
      </w:r>
      <w:r>
        <w:rPr>
          <w:color w:val="231F20"/>
          <w:spacing w:val="-2"/>
          <w:sz w:val="20"/>
        </w:rPr>
        <w:t>his</w:t>
      </w:r>
      <w:r>
        <w:rPr>
          <w:color w:val="231F20"/>
          <w:spacing w:val="-8"/>
          <w:sz w:val="20"/>
        </w:rPr>
        <w:t> </w:t>
      </w:r>
      <w:r>
        <w:rPr>
          <w:color w:val="231F20"/>
          <w:spacing w:val="-2"/>
          <w:sz w:val="20"/>
        </w:rPr>
        <w:t>or</w:t>
      </w:r>
      <w:r>
        <w:rPr>
          <w:color w:val="231F20"/>
          <w:spacing w:val="-8"/>
          <w:sz w:val="20"/>
        </w:rPr>
        <w:t> </w:t>
      </w:r>
      <w:r>
        <w:rPr>
          <w:color w:val="231F20"/>
          <w:spacing w:val="-2"/>
          <w:sz w:val="20"/>
        </w:rPr>
        <w:t>their</w:t>
      </w:r>
      <w:r>
        <w:rPr>
          <w:color w:val="231F20"/>
          <w:spacing w:val="-8"/>
          <w:sz w:val="20"/>
        </w:rPr>
        <w:t> </w:t>
      </w:r>
      <w:r>
        <w:rPr>
          <w:color w:val="231F20"/>
          <w:spacing w:val="-2"/>
          <w:sz w:val="20"/>
        </w:rPr>
        <w:t>having</w:t>
      </w:r>
      <w:r>
        <w:rPr>
          <w:color w:val="231F20"/>
          <w:spacing w:val="-8"/>
          <w:sz w:val="20"/>
        </w:rPr>
        <w:t> </w:t>
      </w:r>
      <w:r>
        <w:rPr>
          <w:color w:val="231F20"/>
          <w:spacing w:val="-2"/>
          <w:sz w:val="20"/>
        </w:rPr>
        <w:t>reason</w:t>
      </w:r>
      <w:r>
        <w:rPr>
          <w:color w:val="231F20"/>
          <w:spacing w:val="-8"/>
          <w:sz w:val="20"/>
        </w:rPr>
        <w:t> </w:t>
      </w:r>
      <w:r>
        <w:rPr>
          <w:color w:val="231F20"/>
          <w:spacing w:val="-2"/>
          <w:sz w:val="20"/>
        </w:rPr>
        <w:t>to</w:t>
      </w:r>
      <w:r>
        <w:rPr>
          <w:color w:val="231F20"/>
          <w:spacing w:val="-8"/>
          <w:sz w:val="20"/>
        </w:rPr>
        <w:t> </w:t>
      </w:r>
      <w:r>
        <w:rPr>
          <w:color w:val="231F20"/>
          <w:spacing w:val="-2"/>
          <w:sz w:val="20"/>
        </w:rPr>
        <w:t>believe</w:t>
      </w:r>
      <w:r>
        <w:rPr>
          <w:color w:val="231F20"/>
          <w:spacing w:val="-8"/>
          <w:sz w:val="20"/>
        </w:rPr>
        <w:t> </w:t>
      </w:r>
      <w:r>
        <w:rPr>
          <w:color w:val="231F20"/>
          <w:spacing w:val="-2"/>
          <w:sz w:val="20"/>
        </w:rPr>
        <w:t>that</w:t>
      </w:r>
      <w:r>
        <w:rPr>
          <w:color w:val="231F20"/>
          <w:spacing w:val="-8"/>
          <w:sz w:val="20"/>
        </w:rPr>
        <w:t> </w:t>
      </w:r>
      <w:r>
        <w:rPr>
          <w:color w:val="231F20"/>
          <w:spacing w:val="-2"/>
          <w:sz w:val="20"/>
        </w:rPr>
        <w:t>it</w:t>
      </w:r>
      <w:r>
        <w:rPr>
          <w:color w:val="231F20"/>
          <w:spacing w:val="-8"/>
          <w:sz w:val="20"/>
        </w:rPr>
        <w:t> </w:t>
      </w:r>
      <w:r>
        <w:rPr>
          <w:color w:val="231F20"/>
          <w:spacing w:val="-2"/>
          <w:sz w:val="20"/>
        </w:rPr>
        <w:t>was</w:t>
      </w:r>
      <w:r>
        <w:rPr>
          <w:color w:val="231F20"/>
          <w:spacing w:val="-8"/>
          <w:sz w:val="20"/>
        </w:rPr>
        <w:t> </w:t>
      </w:r>
      <w:r>
        <w:rPr>
          <w:color w:val="231F20"/>
          <w:spacing w:val="-2"/>
          <w:sz w:val="20"/>
        </w:rPr>
        <w:t>about to</w:t>
      </w:r>
      <w:r>
        <w:rPr>
          <w:color w:val="231F20"/>
          <w:spacing w:val="-13"/>
          <w:sz w:val="20"/>
        </w:rPr>
        <w:t> </w:t>
      </w:r>
      <w:r>
        <w:rPr>
          <w:color w:val="231F20"/>
          <w:spacing w:val="-2"/>
          <w:sz w:val="20"/>
        </w:rPr>
        <w:t>be</w:t>
      </w:r>
      <w:r>
        <w:rPr>
          <w:color w:val="231F20"/>
          <w:spacing w:val="-10"/>
          <w:sz w:val="20"/>
        </w:rPr>
        <w:t> </w:t>
      </w:r>
      <w:r>
        <w:rPr>
          <w:color w:val="231F20"/>
          <w:spacing w:val="-2"/>
          <w:sz w:val="20"/>
        </w:rPr>
        <w:t>committed,</w:t>
      </w:r>
      <w:r>
        <w:rPr>
          <w:color w:val="231F20"/>
          <w:spacing w:val="-11"/>
          <w:sz w:val="20"/>
        </w:rPr>
        <w:t> </w:t>
      </w:r>
      <w:r>
        <w:rPr>
          <w:color w:val="231F20"/>
          <w:spacing w:val="-2"/>
          <w:sz w:val="20"/>
        </w:rPr>
        <w:t>use</w:t>
      </w:r>
      <w:r>
        <w:rPr>
          <w:color w:val="231F20"/>
          <w:spacing w:val="-10"/>
          <w:sz w:val="20"/>
        </w:rPr>
        <w:t> </w:t>
      </w:r>
      <w:r>
        <w:rPr>
          <w:color w:val="231F20"/>
          <w:spacing w:val="-2"/>
          <w:sz w:val="20"/>
        </w:rPr>
        <w:t>all</w:t>
      </w:r>
      <w:r>
        <w:rPr>
          <w:color w:val="231F20"/>
          <w:spacing w:val="-11"/>
          <w:sz w:val="20"/>
        </w:rPr>
        <w:t> </w:t>
      </w:r>
      <w:r>
        <w:rPr>
          <w:color w:val="231F20"/>
          <w:spacing w:val="-2"/>
          <w:sz w:val="20"/>
        </w:rPr>
        <w:t>lawful</w:t>
      </w:r>
      <w:r>
        <w:rPr>
          <w:color w:val="231F20"/>
          <w:spacing w:val="-10"/>
          <w:sz w:val="20"/>
        </w:rPr>
        <w:t> </w:t>
      </w:r>
      <w:r>
        <w:rPr>
          <w:color w:val="231F20"/>
          <w:spacing w:val="-2"/>
          <w:sz w:val="20"/>
        </w:rPr>
        <w:t>means</w:t>
      </w:r>
      <w:r>
        <w:rPr>
          <w:color w:val="231F20"/>
          <w:spacing w:val="-11"/>
          <w:sz w:val="20"/>
        </w:rPr>
        <w:t> </w:t>
      </w:r>
      <w:r>
        <w:rPr>
          <w:color w:val="231F20"/>
          <w:spacing w:val="-2"/>
          <w:sz w:val="20"/>
        </w:rPr>
        <w:t>in</w:t>
      </w:r>
      <w:r>
        <w:rPr>
          <w:color w:val="231F20"/>
          <w:spacing w:val="-10"/>
          <w:sz w:val="20"/>
        </w:rPr>
        <w:t> </w:t>
      </w:r>
      <w:r>
        <w:rPr>
          <w:color w:val="231F20"/>
          <w:spacing w:val="-2"/>
          <w:sz w:val="20"/>
        </w:rPr>
        <w:t>his</w:t>
      </w:r>
      <w:r>
        <w:rPr>
          <w:color w:val="231F20"/>
          <w:spacing w:val="-11"/>
          <w:sz w:val="20"/>
        </w:rPr>
        <w:t> </w:t>
      </w:r>
      <w:r>
        <w:rPr>
          <w:color w:val="231F20"/>
          <w:spacing w:val="-2"/>
          <w:sz w:val="20"/>
        </w:rPr>
        <w:t>or</w:t>
      </w:r>
      <w:r>
        <w:rPr>
          <w:color w:val="231F20"/>
          <w:spacing w:val="-10"/>
          <w:sz w:val="20"/>
        </w:rPr>
        <w:t> </w:t>
      </w:r>
      <w:r>
        <w:rPr>
          <w:color w:val="231F20"/>
          <w:spacing w:val="-2"/>
          <w:sz w:val="20"/>
        </w:rPr>
        <w:t>their</w:t>
      </w:r>
      <w:r>
        <w:rPr>
          <w:color w:val="231F20"/>
          <w:spacing w:val="-11"/>
          <w:sz w:val="20"/>
        </w:rPr>
        <w:t> </w:t>
      </w:r>
      <w:r>
        <w:rPr>
          <w:color w:val="231F20"/>
          <w:spacing w:val="-2"/>
          <w:sz w:val="20"/>
        </w:rPr>
        <w:t>power</w:t>
      </w:r>
      <w:r>
        <w:rPr>
          <w:color w:val="231F20"/>
          <w:spacing w:val="-10"/>
          <w:sz w:val="20"/>
        </w:rPr>
        <w:t> </w:t>
      </w:r>
      <w:r>
        <w:rPr>
          <w:color w:val="231F20"/>
          <w:spacing w:val="-2"/>
          <w:sz w:val="20"/>
        </w:rPr>
        <w:t>to</w:t>
      </w:r>
      <w:r>
        <w:rPr>
          <w:color w:val="231F20"/>
          <w:spacing w:val="-11"/>
          <w:sz w:val="20"/>
        </w:rPr>
        <w:t> </w:t>
      </w:r>
      <w:r>
        <w:rPr>
          <w:color w:val="231F20"/>
          <w:spacing w:val="-2"/>
          <w:sz w:val="20"/>
        </w:rPr>
        <w:t>prevent</w:t>
      </w:r>
      <w:r>
        <w:rPr>
          <w:color w:val="231F20"/>
          <w:spacing w:val="-10"/>
          <w:sz w:val="20"/>
        </w:rPr>
        <w:t> </w:t>
      </w:r>
      <w:r>
        <w:rPr>
          <w:color w:val="231F20"/>
          <w:spacing w:val="-2"/>
          <w:sz w:val="20"/>
        </w:rPr>
        <w:t>it</w:t>
      </w:r>
      <w:r>
        <w:rPr>
          <w:color w:val="231F20"/>
          <w:spacing w:val="-11"/>
          <w:sz w:val="20"/>
        </w:rPr>
        <w:t> </w:t>
      </w:r>
      <w:r>
        <w:rPr>
          <w:color w:val="231F20"/>
          <w:spacing w:val="-2"/>
          <w:sz w:val="20"/>
        </w:rPr>
        <w:t>and,</w:t>
      </w:r>
      <w:r>
        <w:rPr>
          <w:color w:val="231F20"/>
          <w:spacing w:val="-10"/>
          <w:sz w:val="20"/>
        </w:rPr>
        <w:t> </w:t>
      </w:r>
      <w:r>
        <w:rPr>
          <w:color w:val="231F20"/>
          <w:spacing w:val="-2"/>
          <w:sz w:val="20"/>
        </w:rPr>
        <w:t>in</w:t>
      </w:r>
      <w:r>
        <w:rPr>
          <w:color w:val="231F20"/>
          <w:spacing w:val="-11"/>
          <w:sz w:val="20"/>
        </w:rPr>
        <w:t> </w:t>
      </w:r>
      <w:r>
        <w:rPr>
          <w:color w:val="231F20"/>
          <w:spacing w:val="-2"/>
          <w:sz w:val="20"/>
        </w:rPr>
        <w:t>the</w:t>
      </w:r>
      <w:r>
        <w:rPr>
          <w:color w:val="231F20"/>
          <w:spacing w:val="-10"/>
          <w:sz w:val="20"/>
        </w:rPr>
        <w:t> </w:t>
      </w:r>
      <w:r>
        <w:rPr>
          <w:color w:val="231F20"/>
          <w:spacing w:val="-2"/>
          <w:sz w:val="20"/>
        </w:rPr>
        <w:t>event</w:t>
      </w:r>
      <w:r>
        <w:rPr>
          <w:color w:val="231F20"/>
          <w:spacing w:val="-11"/>
          <w:sz w:val="20"/>
        </w:rPr>
        <w:t> </w:t>
      </w:r>
      <w:r>
        <w:rPr>
          <w:color w:val="231F20"/>
          <w:spacing w:val="-2"/>
          <w:sz w:val="20"/>
        </w:rPr>
        <w:t>of</w:t>
      </w:r>
      <w:r>
        <w:rPr>
          <w:color w:val="231F20"/>
          <w:spacing w:val="-10"/>
          <w:sz w:val="20"/>
        </w:rPr>
        <w:t> </w:t>
      </w:r>
      <w:r>
        <w:rPr>
          <w:color w:val="231F20"/>
          <w:spacing w:val="-2"/>
          <w:sz w:val="20"/>
        </w:rPr>
        <w:t>its taking</w:t>
      </w:r>
      <w:r>
        <w:rPr>
          <w:color w:val="231F20"/>
          <w:spacing w:val="-6"/>
          <w:sz w:val="20"/>
        </w:rPr>
        <w:t> </w:t>
      </w:r>
      <w:r>
        <w:rPr>
          <w:color w:val="231F20"/>
          <w:spacing w:val="-2"/>
          <w:sz w:val="20"/>
        </w:rPr>
        <w:t>place,</w:t>
      </w:r>
      <w:r>
        <w:rPr>
          <w:color w:val="231F20"/>
          <w:spacing w:val="-7"/>
          <w:sz w:val="20"/>
        </w:rPr>
        <w:t> </w:t>
      </w:r>
      <w:r>
        <w:rPr>
          <w:color w:val="231F20"/>
          <w:spacing w:val="-2"/>
          <w:sz w:val="20"/>
        </w:rPr>
        <w:t>do</w:t>
      </w:r>
      <w:r>
        <w:rPr>
          <w:color w:val="231F20"/>
          <w:spacing w:val="-6"/>
          <w:sz w:val="20"/>
        </w:rPr>
        <w:t> </w:t>
      </w:r>
      <w:r>
        <w:rPr>
          <w:color w:val="231F20"/>
          <w:spacing w:val="-2"/>
          <w:sz w:val="20"/>
        </w:rPr>
        <w:t>not</w:t>
      </w:r>
      <w:r>
        <w:rPr>
          <w:color w:val="231F20"/>
          <w:spacing w:val="-7"/>
          <w:sz w:val="20"/>
        </w:rPr>
        <w:t> </w:t>
      </w:r>
      <w:r>
        <w:rPr>
          <w:color w:val="231F20"/>
          <w:spacing w:val="-2"/>
          <w:sz w:val="20"/>
        </w:rPr>
        <w:t>use</w:t>
      </w:r>
      <w:r>
        <w:rPr>
          <w:color w:val="231F20"/>
          <w:spacing w:val="-7"/>
          <w:sz w:val="20"/>
        </w:rPr>
        <w:t> </w:t>
      </w:r>
      <w:r>
        <w:rPr>
          <w:color w:val="231F20"/>
          <w:spacing w:val="-2"/>
          <w:sz w:val="20"/>
        </w:rPr>
        <w:t>all</w:t>
      </w:r>
      <w:r>
        <w:rPr>
          <w:color w:val="231F20"/>
          <w:spacing w:val="-7"/>
          <w:sz w:val="20"/>
        </w:rPr>
        <w:t> </w:t>
      </w:r>
      <w:r>
        <w:rPr>
          <w:color w:val="231F20"/>
          <w:spacing w:val="-2"/>
          <w:sz w:val="20"/>
        </w:rPr>
        <w:t>lawful</w:t>
      </w:r>
      <w:r>
        <w:rPr>
          <w:color w:val="231F20"/>
          <w:spacing w:val="-6"/>
          <w:sz w:val="20"/>
        </w:rPr>
        <w:t> </w:t>
      </w:r>
      <w:r>
        <w:rPr>
          <w:color w:val="231F20"/>
          <w:spacing w:val="-2"/>
          <w:sz w:val="20"/>
        </w:rPr>
        <w:t>means</w:t>
      </w:r>
      <w:r>
        <w:rPr>
          <w:color w:val="231F20"/>
          <w:spacing w:val="-7"/>
          <w:sz w:val="20"/>
        </w:rPr>
        <w:t> </w:t>
      </w:r>
      <w:r>
        <w:rPr>
          <w:color w:val="231F20"/>
          <w:spacing w:val="-2"/>
          <w:sz w:val="20"/>
        </w:rPr>
        <w:t>in</w:t>
      </w:r>
      <w:r>
        <w:rPr>
          <w:color w:val="231F20"/>
          <w:spacing w:val="-6"/>
          <w:sz w:val="20"/>
        </w:rPr>
        <w:t> </w:t>
      </w:r>
      <w:r>
        <w:rPr>
          <w:color w:val="231F20"/>
          <w:spacing w:val="-2"/>
          <w:sz w:val="20"/>
        </w:rPr>
        <w:t>his</w:t>
      </w:r>
      <w:r>
        <w:rPr>
          <w:color w:val="231F20"/>
          <w:spacing w:val="-6"/>
          <w:sz w:val="20"/>
        </w:rPr>
        <w:t> </w:t>
      </w:r>
      <w:r>
        <w:rPr>
          <w:color w:val="231F20"/>
          <w:spacing w:val="-2"/>
          <w:sz w:val="20"/>
        </w:rPr>
        <w:t>or</w:t>
      </w:r>
      <w:r>
        <w:rPr>
          <w:color w:val="231F20"/>
          <w:spacing w:val="-6"/>
          <w:sz w:val="20"/>
        </w:rPr>
        <w:t> </w:t>
      </w:r>
      <w:r>
        <w:rPr>
          <w:color w:val="231F20"/>
          <w:spacing w:val="-2"/>
          <w:sz w:val="20"/>
        </w:rPr>
        <w:t>their</w:t>
      </w:r>
      <w:r>
        <w:rPr>
          <w:color w:val="231F20"/>
          <w:spacing w:val="-7"/>
          <w:sz w:val="20"/>
        </w:rPr>
        <w:t> </w:t>
      </w:r>
      <w:r>
        <w:rPr>
          <w:color w:val="231F20"/>
          <w:spacing w:val="-2"/>
          <w:sz w:val="20"/>
        </w:rPr>
        <w:t>power</w:t>
      </w:r>
      <w:r>
        <w:rPr>
          <w:color w:val="231F20"/>
          <w:spacing w:val="-7"/>
          <w:sz w:val="20"/>
        </w:rPr>
        <w:t> </w:t>
      </w:r>
      <w:r>
        <w:rPr>
          <w:color w:val="231F20"/>
          <w:spacing w:val="-2"/>
          <w:sz w:val="20"/>
        </w:rPr>
        <w:t>to</w:t>
      </w:r>
      <w:r>
        <w:rPr>
          <w:color w:val="231F20"/>
          <w:spacing w:val="-6"/>
          <w:sz w:val="20"/>
        </w:rPr>
        <w:t> </w:t>
      </w:r>
      <w:r>
        <w:rPr>
          <w:color w:val="231F20"/>
          <w:spacing w:val="-2"/>
          <w:sz w:val="20"/>
        </w:rPr>
        <w:t>disperse</w:t>
      </w:r>
      <w:r>
        <w:rPr>
          <w:color w:val="231F20"/>
          <w:spacing w:val="-6"/>
          <w:sz w:val="20"/>
        </w:rPr>
        <w:t> </w:t>
      </w:r>
      <w:r>
        <w:rPr>
          <w:color w:val="231F20"/>
          <w:spacing w:val="-2"/>
          <w:sz w:val="20"/>
        </w:rPr>
        <w:t>or</w:t>
      </w:r>
      <w:r>
        <w:rPr>
          <w:color w:val="231F20"/>
          <w:spacing w:val="-6"/>
          <w:sz w:val="20"/>
        </w:rPr>
        <w:t> </w:t>
      </w:r>
      <w:r>
        <w:rPr>
          <w:color w:val="231F20"/>
          <w:spacing w:val="-2"/>
          <w:sz w:val="20"/>
        </w:rPr>
        <w:t>suppress</w:t>
      </w:r>
      <w:r>
        <w:rPr>
          <w:color w:val="231F20"/>
          <w:spacing w:val="-7"/>
          <w:sz w:val="20"/>
        </w:rPr>
        <w:t> </w:t>
      </w:r>
      <w:r>
        <w:rPr>
          <w:color w:val="231F20"/>
          <w:spacing w:val="-2"/>
          <w:sz w:val="20"/>
        </w:rPr>
        <w:t>the</w:t>
      </w:r>
      <w:r>
        <w:rPr>
          <w:color w:val="231F20"/>
          <w:spacing w:val="-7"/>
          <w:sz w:val="20"/>
        </w:rPr>
        <w:t> </w:t>
      </w:r>
      <w:r>
        <w:rPr>
          <w:color w:val="231F20"/>
          <w:spacing w:val="-2"/>
          <w:sz w:val="20"/>
        </w:rPr>
        <w:t>riot </w:t>
      </w:r>
      <w:r>
        <w:rPr>
          <w:color w:val="231F20"/>
          <w:sz w:val="20"/>
        </w:rPr>
        <w:t>or unlawful assembly.</w:t>
      </w:r>
    </w:p>
    <w:p>
      <w:pPr>
        <w:pStyle w:val="ListParagraph"/>
        <w:numPr>
          <w:ilvl w:val="0"/>
          <w:numId w:val="81"/>
        </w:numPr>
        <w:tabs>
          <w:tab w:pos="926" w:val="left" w:leader="none"/>
        </w:tabs>
        <w:spacing w:line="249" w:lineRule="auto" w:before="128" w:after="0"/>
        <w:ind w:left="173" w:right="2346" w:firstLine="479"/>
        <w:jc w:val="both"/>
        <w:rPr>
          <w:sz w:val="20"/>
        </w:rPr>
      </w:pPr>
      <w:r>
        <w:rPr>
          <w:color w:val="231F20"/>
          <w:sz w:val="20"/>
        </w:rPr>
        <w:t>Whenever</w:t>
      </w:r>
      <w:r>
        <w:rPr>
          <w:color w:val="231F20"/>
          <w:spacing w:val="-12"/>
          <w:sz w:val="20"/>
        </w:rPr>
        <w:t> </w:t>
      </w:r>
      <w:r>
        <w:rPr>
          <w:color w:val="231F20"/>
          <w:sz w:val="20"/>
        </w:rPr>
        <w:t>a</w:t>
      </w:r>
      <w:r>
        <w:rPr>
          <w:color w:val="231F20"/>
          <w:spacing w:val="-12"/>
          <w:sz w:val="20"/>
        </w:rPr>
        <w:t> </w:t>
      </w:r>
      <w:r>
        <w:rPr>
          <w:color w:val="231F20"/>
          <w:sz w:val="20"/>
        </w:rPr>
        <w:t>riot</w:t>
      </w:r>
      <w:r>
        <w:rPr>
          <w:color w:val="231F20"/>
          <w:spacing w:val="-12"/>
          <w:sz w:val="20"/>
        </w:rPr>
        <w:t> </w:t>
      </w:r>
      <w:r>
        <w:rPr>
          <w:color w:val="231F20"/>
          <w:sz w:val="20"/>
        </w:rPr>
        <w:t>is</w:t>
      </w:r>
      <w:r>
        <w:rPr>
          <w:color w:val="231F20"/>
          <w:spacing w:val="-12"/>
          <w:sz w:val="20"/>
        </w:rPr>
        <w:t> </w:t>
      </w:r>
      <w:r>
        <w:rPr>
          <w:color w:val="231F20"/>
          <w:sz w:val="20"/>
        </w:rPr>
        <w:t>committed</w:t>
      </w:r>
      <w:r>
        <w:rPr>
          <w:color w:val="231F20"/>
          <w:spacing w:val="-12"/>
          <w:sz w:val="20"/>
        </w:rPr>
        <w:t> </w:t>
      </w:r>
      <w:r>
        <w:rPr>
          <w:color w:val="231F20"/>
          <w:sz w:val="20"/>
        </w:rPr>
        <w:t>for</w:t>
      </w:r>
      <w:r>
        <w:rPr>
          <w:color w:val="231F20"/>
          <w:spacing w:val="-12"/>
          <w:sz w:val="20"/>
        </w:rPr>
        <w:t> </w:t>
      </w:r>
      <w:r>
        <w:rPr>
          <w:color w:val="231F20"/>
          <w:sz w:val="20"/>
        </w:rPr>
        <w:t>the</w:t>
      </w:r>
      <w:r>
        <w:rPr>
          <w:color w:val="231F20"/>
          <w:spacing w:val="-12"/>
          <w:sz w:val="20"/>
        </w:rPr>
        <w:t> </w:t>
      </w:r>
      <w:r>
        <w:rPr>
          <w:color w:val="231F20"/>
          <w:sz w:val="20"/>
        </w:rPr>
        <w:t>benefit</w:t>
      </w:r>
      <w:r>
        <w:rPr>
          <w:color w:val="231F20"/>
          <w:spacing w:val="-12"/>
          <w:sz w:val="20"/>
        </w:rPr>
        <w:t> </w:t>
      </w:r>
      <w:r>
        <w:rPr>
          <w:color w:val="231F20"/>
          <w:sz w:val="20"/>
        </w:rPr>
        <w:t>or</w:t>
      </w:r>
      <w:r>
        <w:rPr>
          <w:color w:val="231F20"/>
          <w:spacing w:val="-12"/>
          <w:sz w:val="20"/>
        </w:rPr>
        <w:t> </w:t>
      </w:r>
      <w:r>
        <w:rPr>
          <w:color w:val="231F20"/>
          <w:sz w:val="20"/>
        </w:rPr>
        <w:t>on</w:t>
      </w:r>
      <w:r>
        <w:rPr>
          <w:color w:val="231F20"/>
          <w:spacing w:val="-12"/>
          <w:sz w:val="20"/>
        </w:rPr>
        <w:t> </w:t>
      </w:r>
      <w:r>
        <w:rPr>
          <w:color w:val="231F20"/>
          <w:sz w:val="20"/>
        </w:rPr>
        <w:t>behalf</w:t>
      </w:r>
      <w:r>
        <w:rPr>
          <w:color w:val="231F20"/>
          <w:spacing w:val="-12"/>
          <w:sz w:val="20"/>
        </w:rPr>
        <w:t> </w:t>
      </w:r>
      <w:r>
        <w:rPr>
          <w:color w:val="231F20"/>
          <w:sz w:val="20"/>
        </w:rPr>
        <w:t>of</w:t>
      </w:r>
      <w:r>
        <w:rPr>
          <w:color w:val="231F20"/>
          <w:spacing w:val="-12"/>
          <w:sz w:val="20"/>
        </w:rPr>
        <w:t> </w:t>
      </w:r>
      <w:r>
        <w:rPr>
          <w:color w:val="231F20"/>
          <w:sz w:val="20"/>
        </w:rPr>
        <w:t>any</w:t>
      </w:r>
      <w:r>
        <w:rPr>
          <w:color w:val="231F20"/>
          <w:spacing w:val="-12"/>
          <w:sz w:val="20"/>
        </w:rPr>
        <w:t> </w:t>
      </w:r>
      <w:r>
        <w:rPr>
          <w:color w:val="231F20"/>
          <w:sz w:val="20"/>
        </w:rPr>
        <w:t>person</w:t>
      </w:r>
      <w:r>
        <w:rPr>
          <w:color w:val="231F20"/>
          <w:spacing w:val="-12"/>
          <w:sz w:val="20"/>
        </w:rPr>
        <w:t> </w:t>
      </w:r>
      <w:r>
        <w:rPr>
          <w:color w:val="231F20"/>
          <w:sz w:val="20"/>
        </w:rPr>
        <w:t>who</w:t>
      </w:r>
      <w:r>
        <w:rPr>
          <w:color w:val="231F20"/>
          <w:spacing w:val="-12"/>
          <w:sz w:val="20"/>
        </w:rPr>
        <w:t> </w:t>
      </w:r>
      <w:r>
        <w:rPr>
          <w:color w:val="231F20"/>
          <w:sz w:val="20"/>
        </w:rPr>
        <w:t>is</w:t>
      </w:r>
      <w:r>
        <w:rPr>
          <w:color w:val="231F20"/>
          <w:spacing w:val="-12"/>
          <w:sz w:val="20"/>
        </w:rPr>
        <w:t> </w:t>
      </w:r>
      <w:r>
        <w:rPr>
          <w:color w:val="231F20"/>
          <w:sz w:val="20"/>
        </w:rPr>
        <w:t>the owner or occupier of any land respecting which such riot takes place or who claims any interest</w:t>
      </w:r>
      <w:r>
        <w:rPr>
          <w:color w:val="231F20"/>
          <w:spacing w:val="-7"/>
          <w:sz w:val="20"/>
        </w:rPr>
        <w:t> </w:t>
      </w:r>
      <w:r>
        <w:rPr>
          <w:color w:val="231F20"/>
          <w:sz w:val="20"/>
        </w:rPr>
        <w:t>in</w:t>
      </w:r>
      <w:r>
        <w:rPr>
          <w:color w:val="231F20"/>
          <w:spacing w:val="-6"/>
          <w:sz w:val="20"/>
        </w:rPr>
        <w:t> </w:t>
      </w:r>
      <w:r>
        <w:rPr>
          <w:color w:val="231F20"/>
          <w:sz w:val="20"/>
        </w:rPr>
        <w:t>such</w:t>
      </w:r>
      <w:r>
        <w:rPr>
          <w:color w:val="231F20"/>
          <w:spacing w:val="-6"/>
          <w:sz w:val="20"/>
        </w:rPr>
        <w:t> </w:t>
      </w:r>
      <w:r>
        <w:rPr>
          <w:color w:val="231F20"/>
          <w:sz w:val="20"/>
        </w:rPr>
        <w:t>land,</w:t>
      </w:r>
      <w:r>
        <w:rPr>
          <w:color w:val="231F20"/>
          <w:spacing w:val="-7"/>
          <w:sz w:val="20"/>
        </w:rPr>
        <w:t> </w:t>
      </w:r>
      <w:r>
        <w:rPr>
          <w:color w:val="231F20"/>
          <w:sz w:val="20"/>
        </w:rPr>
        <w:t>or</w:t>
      </w:r>
      <w:r>
        <w:rPr>
          <w:color w:val="231F20"/>
          <w:spacing w:val="-7"/>
          <w:sz w:val="20"/>
        </w:rPr>
        <w:t> </w:t>
      </w:r>
      <w:r>
        <w:rPr>
          <w:color w:val="231F20"/>
          <w:sz w:val="20"/>
        </w:rPr>
        <w:t>in</w:t>
      </w:r>
      <w:r>
        <w:rPr>
          <w:color w:val="231F20"/>
          <w:spacing w:val="-6"/>
          <w:sz w:val="20"/>
        </w:rPr>
        <w:t> </w:t>
      </w:r>
      <w:r>
        <w:rPr>
          <w:color w:val="231F20"/>
          <w:sz w:val="20"/>
        </w:rPr>
        <w:t>the</w:t>
      </w:r>
      <w:r>
        <w:rPr>
          <w:color w:val="231F20"/>
          <w:spacing w:val="-7"/>
          <w:sz w:val="20"/>
        </w:rPr>
        <w:t> </w:t>
      </w:r>
      <w:r>
        <w:rPr>
          <w:color w:val="231F20"/>
          <w:sz w:val="20"/>
        </w:rPr>
        <w:t>subject</w:t>
      </w:r>
      <w:r>
        <w:rPr>
          <w:color w:val="231F20"/>
          <w:spacing w:val="-7"/>
          <w:sz w:val="20"/>
        </w:rPr>
        <w:t> </w:t>
      </w:r>
      <w:r>
        <w:rPr>
          <w:color w:val="231F20"/>
          <w:sz w:val="20"/>
        </w:rPr>
        <w:t>of</w:t>
      </w:r>
      <w:r>
        <w:rPr>
          <w:color w:val="231F20"/>
          <w:spacing w:val="-7"/>
          <w:sz w:val="20"/>
        </w:rPr>
        <w:t> </w:t>
      </w:r>
      <w:r>
        <w:rPr>
          <w:color w:val="231F20"/>
          <w:sz w:val="20"/>
        </w:rPr>
        <w:t>any</w:t>
      </w:r>
      <w:r>
        <w:rPr>
          <w:color w:val="231F20"/>
          <w:spacing w:val="-7"/>
          <w:sz w:val="20"/>
        </w:rPr>
        <w:t> </w:t>
      </w:r>
      <w:r>
        <w:rPr>
          <w:color w:val="231F20"/>
          <w:sz w:val="20"/>
        </w:rPr>
        <w:t>dispute</w:t>
      </w:r>
      <w:r>
        <w:rPr>
          <w:color w:val="231F20"/>
          <w:spacing w:val="-7"/>
          <w:sz w:val="20"/>
        </w:rPr>
        <w:t> </w:t>
      </w:r>
      <w:r>
        <w:rPr>
          <w:color w:val="231F20"/>
          <w:sz w:val="20"/>
        </w:rPr>
        <w:t>which</w:t>
      </w:r>
      <w:r>
        <w:rPr>
          <w:color w:val="231F20"/>
          <w:spacing w:val="-6"/>
          <w:sz w:val="20"/>
        </w:rPr>
        <w:t> </w:t>
      </w:r>
      <w:r>
        <w:rPr>
          <w:color w:val="231F20"/>
          <w:sz w:val="20"/>
        </w:rPr>
        <w:t>gave</w:t>
      </w:r>
      <w:r>
        <w:rPr>
          <w:color w:val="231F20"/>
          <w:spacing w:val="-7"/>
          <w:sz w:val="20"/>
        </w:rPr>
        <w:t> </w:t>
      </w:r>
      <w:r>
        <w:rPr>
          <w:color w:val="231F20"/>
          <w:sz w:val="20"/>
        </w:rPr>
        <w:t>rise</w:t>
      </w:r>
      <w:r>
        <w:rPr>
          <w:color w:val="231F20"/>
          <w:spacing w:val="-6"/>
          <w:sz w:val="20"/>
        </w:rPr>
        <w:t> </w:t>
      </w:r>
      <w:r>
        <w:rPr>
          <w:color w:val="231F20"/>
          <w:sz w:val="20"/>
        </w:rPr>
        <w:t>to</w:t>
      </w:r>
      <w:r>
        <w:rPr>
          <w:color w:val="231F20"/>
          <w:spacing w:val="-6"/>
          <w:sz w:val="20"/>
        </w:rPr>
        <w:t> </w:t>
      </w:r>
      <w:r>
        <w:rPr>
          <w:color w:val="231F20"/>
          <w:sz w:val="20"/>
        </w:rPr>
        <w:t>the</w:t>
      </w:r>
      <w:r>
        <w:rPr>
          <w:color w:val="231F20"/>
          <w:spacing w:val="-7"/>
          <w:sz w:val="20"/>
        </w:rPr>
        <w:t> </w:t>
      </w:r>
      <w:r>
        <w:rPr>
          <w:color w:val="231F20"/>
          <w:sz w:val="20"/>
        </w:rPr>
        <w:t>riot,</w:t>
      </w:r>
      <w:r>
        <w:rPr>
          <w:color w:val="231F20"/>
          <w:spacing w:val="-7"/>
          <w:sz w:val="20"/>
        </w:rPr>
        <w:t> </w:t>
      </w:r>
      <w:r>
        <w:rPr>
          <w:color w:val="231F20"/>
          <w:sz w:val="20"/>
        </w:rPr>
        <w:t>or</w:t>
      </w:r>
      <w:r>
        <w:rPr>
          <w:color w:val="231F20"/>
          <w:spacing w:val="-6"/>
          <w:sz w:val="20"/>
        </w:rPr>
        <w:t> </w:t>
      </w:r>
      <w:r>
        <w:rPr>
          <w:color w:val="231F20"/>
          <w:sz w:val="20"/>
        </w:rPr>
        <w:t>who</w:t>
      </w:r>
      <w:r>
        <w:rPr>
          <w:color w:val="231F20"/>
          <w:spacing w:val="-6"/>
          <w:sz w:val="20"/>
        </w:rPr>
        <w:t> </w:t>
      </w:r>
      <w:r>
        <w:rPr>
          <w:color w:val="231F20"/>
          <w:sz w:val="20"/>
        </w:rPr>
        <w:t>has </w:t>
      </w:r>
      <w:r>
        <w:rPr>
          <w:color w:val="231F20"/>
          <w:spacing w:val="-2"/>
          <w:sz w:val="20"/>
        </w:rPr>
        <w:t>accepted</w:t>
      </w:r>
      <w:r>
        <w:rPr>
          <w:color w:val="231F20"/>
          <w:spacing w:val="-8"/>
          <w:sz w:val="20"/>
        </w:rPr>
        <w:t> </w:t>
      </w:r>
      <w:r>
        <w:rPr>
          <w:color w:val="231F20"/>
          <w:spacing w:val="-2"/>
          <w:sz w:val="20"/>
        </w:rPr>
        <w:t>or</w:t>
      </w:r>
      <w:r>
        <w:rPr>
          <w:color w:val="231F20"/>
          <w:spacing w:val="-8"/>
          <w:sz w:val="20"/>
        </w:rPr>
        <w:t> </w:t>
      </w:r>
      <w:r>
        <w:rPr>
          <w:color w:val="231F20"/>
          <w:spacing w:val="-2"/>
          <w:sz w:val="20"/>
        </w:rPr>
        <w:t>derived</w:t>
      </w:r>
      <w:r>
        <w:rPr>
          <w:color w:val="231F20"/>
          <w:spacing w:val="-8"/>
          <w:sz w:val="20"/>
        </w:rPr>
        <w:t> </w:t>
      </w:r>
      <w:r>
        <w:rPr>
          <w:color w:val="231F20"/>
          <w:spacing w:val="-2"/>
          <w:sz w:val="20"/>
        </w:rPr>
        <w:t>any</w:t>
      </w:r>
      <w:r>
        <w:rPr>
          <w:color w:val="231F20"/>
          <w:spacing w:val="-8"/>
          <w:sz w:val="20"/>
        </w:rPr>
        <w:t> </w:t>
      </w:r>
      <w:r>
        <w:rPr>
          <w:color w:val="231F20"/>
          <w:spacing w:val="-2"/>
          <w:sz w:val="20"/>
        </w:rPr>
        <w:t>benefit</w:t>
      </w:r>
      <w:r>
        <w:rPr>
          <w:color w:val="231F20"/>
          <w:spacing w:val="-8"/>
          <w:sz w:val="20"/>
        </w:rPr>
        <w:t> </w:t>
      </w:r>
      <w:r>
        <w:rPr>
          <w:color w:val="231F20"/>
          <w:spacing w:val="-2"/>
          <w:sz w:val="20"/>
        </w:rPr>
        <w:t>therefrom,</w:t>
      </w:r>
      <w:r>
        <w:rPr>
          <w:color w:val="231F20"/>
          <w:spacing w:val="-6"/>
          <w:sz w:val="20"/>
        </w:rPr>
        <w:t> </w:t>
      </w:r>
      <w:r>
        <w:rPr>
          <w:color w:val="231F20"/>
          <w:spacing w:val="-2"/>
          <w:sz w:val="20"/>
        </w:rPr>
        <w:t>such</w:t>
      </w:r>
      <w:r>
        <w:rPr>
          <w:color w:val="231F20"/>
          <w:spacing w:val="-8"/>
          <w:sz w:val="20"/>
        </w:rPr>
        <w:t> </w:t>
      </w:r>
      <w:r>
        <w:rPr>
          <w:color w:val="231F20"/>
          <w:spacing w:val="-2"/>
          <w:sz w:val="20"/>
        </w:rPr>
        <w:t>person</w:t>
      </w:r>
      <w:r>
        <w:rPr>
          <w:color w:val="231F20"/>
          <w:spacing w:val="-8"/>
          <w:sz w:val="20"/>
        </w:rPr>
        <w:t> </w:t>
      </w:r>
      <w:r>
        <w:rPr>
          <w:color w:val="231F20"/>
          <w:spacing w:val="-2"/>
          <w:sz w:val="20"/>
        </w:rPr>
        <w:t>shall</w:t>
      </w:r>
      <w:r>
        <w:rPr>
          <w:color w:val="231F20"/>
          <w:spacing w:val="-8"/>
          <w:sz w:val="20"/>
        </w:rPr>
        <w:t> </w:t>
      </w:r>
      <w:r>
        <w:rPr>
          <w:color w:val="231F20"/>
          <w:spacing w:val="-2"/>
          <w:sz w:val="20"/>
        </w:rPr>
        <w:t>be</w:t>
      </w:r>
      <w:r>
        <w:rPr>
          <w:color w:val="231F20"/>
          <w:spacing w:val="-8"/>
          <w:sz w:val="20"/>
        </w:rPr>
        <w:t> </w:t>
      </w:r>
      <w:r>
        <w:rPr>
          <w:color w:val="231F20"/>
          <w:spacing w:val="-2"/>
          <w:sz w:val="20"/>
        </w:rPr>
        <w:t>punishable</w:t>
      </w:r>
      <w:r>
        <w:rPr>
          <w:color w:val="231F20"/>
          <w:spacing w:val="-8"/>
          <w:sz w:val="20"/>
        </w:rPr>
        <w:t> </w:t>
      </w:r>
      <w:r>
        <w:rPr>
          <w:color w:val="231F20"/>
          <w:spacing w:val="-2"/>
          <w:sz w:val="20"/>
        </w:rPr>
        <w:t>with</w:t>
      </w:r>
      <w:r>
        <w:rPr>
          <w:color w:val="231F20"/>
          <w:spacing w:val="-8"/>
          <w:sz w:val="20"/>
        </w:rPr>
        <w:t> </w:t>
      </w:r>
      <w:r>
        <w:rPr>
          <w:color w:val="231F20"/>
          <w:spacing w:val="-2"/>
          <w:sz w:val="20"/>
        </w:rPr>
        <w:t>fine,</w:t>
      </w:r>
      <w:r>
        <w:rPr>
          <w:color w:val="231F20"/>
          <w:spacing w:val="-8"/>
          <w:sz w:val="20"/>
        </w:rPr>
        <w:t> </w:t>
      </w:r>
      <w:r>
        <w:rPr>
          <w:color w:val="231F20"/>
          <w:spacing w:val="-2"/>
          <w:sz w:val="20"/>
        </w:rPr>
        <w:t>if</w:t>
      </w:r>
      <w:r>
        <w:rPr>
          <w:color w:val="231F20"/>
          <w:spacing w:val="-8"/>
          <w:sz w:val="20"/>
        </w:rPr>
        <w:t> </w:t>
      </w:r>
      <w:r>
        <w:rPr>
          <w:color w:val="231F20"/>
          <w:spacing w:val="-2"/>
          <w:sz w:val="20"/>
        </w:rPr>
        <w:t>he</w:t>
      </w:r>
      <w:r>
        <w:rPr>
          <w:color w:val="231F20"/>
          <w:spacing w:val="-8"/>
          <w:sz w:val="20"/>
        </w:rPr>
        <w:t> </w:t>
      </w:r>
      <w:r>
        <w:rPr>
          <w:color w:val="231F20"/>
          <w:spacing w:val="-2"/>
          <w:sz w:val="20"/>
        </w:rPr>
        <w:t>or </w:t>
      </w:r>
      <w:r>
        <w:rPr>
          <w:color w:val="231F20"/>
          <w:sz w:val="20"/>
        </w:rPr>
        <w:t>his</w:t>
      </w:r>
      <w:r>
        <w:rPr>
          <w:color w:val="231F20"/>
          <w:spacing w:val="-6"/>
          <w:sz w:val="20"/>
        </w:rPr>
        <w:t> </w:t>
      </w:r>
      <w:r>
        <w:rPr>
          <w:color w:val="231F20"/>
          <w:sz w:val="20"/>
        </w:rPr>
        <w:t>agent</w:t>
      </w:r>
      <w:r>
        <w:rPr>
          <w:color w:val="231F20"/>
          <w:spacing w:val="-6"/>
          <w:sz w:val="20"/>
        </w:rPr>
        <w:t> </w:t>
      </w:r>
      <w:r>
        <w:rPr>
          <w:color w:val="231F20"/>
          <w:sz w:val="20"/>
        </w:rPr>
        <w:t>or</w:t>
      </w:r>
      <w:r>
        <w:rPr>
          <w:color w:val="231F20"/>
          <w:spacing w:val="-6"/>
          <w:sz w:val="20"/>
        </w:rPr>
        <w:t> </w:t>
      </w:r>
      <w:r>
        <w:rPr>
          <w:color w:val="231F20"/>
          <w:sz w:val="20"/>
        </w:rPr>
        <w:t>manager,</w:t>
      </w:r>
      <w:r>
        <w:rPr>
          <w:color w:val="231F20"/>
          <w:spacing w:val="-6"/>
          <w:sz w:val="20"/>
        </w:rPr>
        <w:t> </w:t>
      </w:r>
      <w:r>
        <w:rPr>
          <w:color w:val="231F20"/>
          <w:sz w:val="20"/>
        </w:rPr>
        <w:t>having</w:t>
      </w:r>
      <w:r>
        <w:rPr>
          <w:color w:val="231F20"/>
          <w:spacing w:val="-6"/>
          <w:sz w:val="20"/>
        </w:rPr>
        <w:t> </w:t>
      </w:r>
      <w:r>
        <w:rPr>
          <w:color w:val="231F20"/>
          <w:sz w:val="20"/>
        </w:rPr>
        <w:t>reason</w:t>
      </w:r>
      <w:r>
        <w:rPr>
          <w:color w:val="231F20"/>
          <w:spacing w:val="-6"/>
          <w:sz w:val="20"/>
        </w:rPr>
        <w:t> </w:t>
      </w:r>
      <w:r>
        <w:rPr>
          <w:color w:val="231F20"/>
          <w:sz w:val="20"/>
        </w:rPr>
        <w:t>to</w:t>
      </w:r>
      <w:r>
        <w:rPr>
          <w:color w:val="231F20"/>
          <w:spacing w:val="-6"/>
          <w:sz w:val="20"/>
        </w:rPr>
        <w:t> </w:t>
      </w:r>
      <w:r>
        <w:rPr>
          <w:color w:val="231F20"/>
          <w:sz w:val="20"/>
        </w:rPr>
        <w:t>believe</w:t>
      </w:r>
      <w:r>
        <w:rPr>
          <w:color w:val="231F20"/>
          <w:spacing w:val="-6"/>
          <w:sz w:val="20"/>
        </w:rPr>
        <w:t> </w:t>
      </w:r>
      <w:r>
        <w:rPr>
          <w:color w:val="231F20"/>
          <w:sz w:val="20"/>
        </w:rPr>
        <w:t>that</w:t>
      </w:r>
      <w:r>
        <w:rPr>
          <w:color w:val="231F20"/>
          <w:spacing w:val="-6"/>
          <w:sz w:val="20"/>
        </w:rPr>
        <w:t> </w:t>
      </w:r>
      <w:r>
        <w:rPr>
          <w:color w:val="231F20"/>
          <w:sz w:val="20"/>
        </w:rPr>
        <w:t>such</w:t>
      </w:r>
      <w:r>
        <w:rPr>
          <w:color w:val="231F20"/>
          <w:spacing w:val="-6"/>
          <w:sz w:val="20"/>
        </w:rPr>
        <w:t> </w:t>
      </w:r>
      <w:r>
        <w:rPr>
          <w:color w:val="231F20"/>
          <w:sz w:val="20"/>
        </w:rPr>
        <w:t>riot</w:t>
      </w:r>
      <w:r>
        <w:rPr>
          <w:color w:val="231F20"/>
          <w:spacing w:val="-6"/>
          <w:sz w:val="20"/>
        </w:rPr>
        <w:t> </w:t>
      </w:r>
      <w:r>
        <w:rPr>
          <w:color w:val="231F20"/>
          <w:sz w:val="20"/>
        </w:rPr>
        <w:t>was</w:t>
      </w:r>
      <w:r>
        <w:rPr>
          <w:color w:val="231F20"/>
          <w:spacing w:val="-6"/>
          <w:sz w:val="20"/>
        </w:rPr>
        <w:t> </w:t>
      </w:r>
      <w:r>
        <w:rPr>
          <w:color w:val="231F20"/>
          <w:sz w:val="20"/>
        </w:rPr>
        <w:t>likely</w:t>
      </w:r>
      <w:r>
        <w:rPr>
          <w:color w:val="231F20"/>
          <w:spacing w:val="-6"/>
          <w:sz w:val="20"/>
        </w:rPr>
        <w:t> </w:t>
      </w:r>
      <w:r>
        <w:rPr>
          <w:color w:val="231F20"/>
          <w:sz w:val="20"/>
        </w:rPr>
        <w:t>to</w:t>
      </w:r>
      <w:r>
        <w:rPr>
          <w:color w:val="231F20"/>
          <w:spacing w:val="-6"/>
          <w:sz w:val="20"/>
        </w:rPr>
        <w:t> </w:t>
      </w:r>
      <w:r>
        <w:rPr>
          <w:color w:val="231F20"/>
          <w:sz w:val="20"/>
        </w:rPr>
        <w:t>be</w:t>
      </w:r>
      <w:r>
        <w:rPr>
          <w:color w:val="231F20"/>
          <w:spacing w:val="-6"/>
          <w:sz w:val="20"/>
        </w:rPr>
        <w:t> </w:t>
      </w:r>
      <w:r>
        <w:rPr>
          <w:color w:val="231F20"/>
          <w:sz w:val="20"/>
        </w:rPr>
        <w:t>committed</w:t>
      </w:r>
      <w:r>
        <w:rPr>
          <w:color w:val="231F20"/>
          <w:spacing w:val="-6"/>
          <w:sz w:val="20"/>
        </w:rPr>
        <w:t> </w:t>
      </w:r>
      <w:r>
        <w:rPr>
          <w:color w:val="231F20"/>
          <w:sz w:val="20"/>
        </w:rPr>
        <w:t>or </w:t>
      </w:r>
      <w:r>
        <w:rPr>
          <w:color w:val="231F20"/>
          <w:spacing w:val="-2"/>
          <w:sz w:val="20"/>
        </w:rPr>
        <w:t>that</w:t>
      </w:r>
      <w:r>
        <w:rPr>
          <w:color w:val="231F20"/>
          <w:spacing w:val="-8"/>
          <w:sz w:val="20"/>
        </w:rPr>
        <w:t> </w:t>
      </w:r>
      <w:r>
        <w:rPr>
          <w:color w:val="231F20"/>
          <w:spacing w:val="-2"/>
          <w:sz w:val="20"/>
        </w:rPr>
        <w:t>the</w:t>
      </w:r>
      <w:r>
        <w:rPr>
          <w:color w:val="231F20"/>
          <w:spacing w:val="-8"/>
          <w:sz w:val="20"/>
        </w:rPr>
        <w:t> </w:t>
      </w:r>
      <w:r>
        <w:rPr>
          <w:color w:val="231F20"/>
          <w:spacing w:val="-2"/>
          <w:sz w:val="20"/>
        </w:rPr>
        <w:t>unlawful</w:t>
      </w:r>
      <w:r>
        <w:rPr>
          <w:color w:val="231F20"/>
          <w:spacing w:val="-8"/>
          <w:sz w:val="20"/>
        </w:rPr>
        <w:t> </w:t>
      </w:r>
      <w:r>
        <w:rPr>
          <w:color w:val="231F20"/>
          <w:spacing w:val="-2"/>
          <w:sz w:val="20"/>
        </w:rPr>
        <w:t>assembly</w:t>
      </w:r>
      <w:r>
        <w:rPr>
          <w:color w:val="231F20"/>
          <w:spacing w:val="-8"/>
          <w:sz w:val="20"/>
        </w:rPr>
        <w:t> </w:t>
      </w:r>
      <w:r>
        <w:rPr>
          <w:color w:val="231F20"/>
          <w:spacing w:val="-2"/>
          <w:sz w:val="20"/>
        </w:rPr>
        <w:t>by</w:t>
      </w:r>
      <w:r>
        <w:rPr>
          <w:color w:val="231F20"/>
          <w:spacing w:val="-8"/>
          <w:sz w:val="20"/>
        </w:rPr>
        <w:t> </w:t>
      </w:r>
      <w:r>
        <w:rPr>
          <w:color w:val="231F20"/>
          <w:spacing w:val="-2"/>
          <w:sz w:val="20"/>
        </w:rPr>
        <w:t>which</w:t>
      </w:r>
      <w:r>
        <w:rPr>
          <w:color w:val="231F20"/>
          <w:spacing w:val="-8"/>
          <w:sz w:val="20"/>
        </w:rPr>
        <w:t> </w:t>
      </w:r>
      <w:r>
        <w:rPr>
          <w:color w:val="231F20"/>
          <w:spacing w:val="-2"/>
          <w:sz w:val="20"/>
        </w:rPr>
        <w:t>such</w:t>
      </w:r>
      <w:r>
        <w:rPr>
          <w:color w:val="231F20"/>
          <w:spacing w:val="-8"/>
          <w:sz w:val="20"/>
        </w:rPr>
        <w:t> </w:t>
      </w:r>
      <w:r>
        <w:rPr>
          <w:color w:val="231F20"/>
          <w:spacing w:val="-2"/>
          <w:sz w:val="20"/>
        </w:rPr>
        <w:t>riot</w:t>
      </w:r>
      <w:r>
        <w:rPr>
          <w:color w:val="231F20"/>
          <w:spacing w:val="-8"/>
          <w:sz w:val="20"/>
        </w:rPr>
        <w:t> </w:t>
      </w:r>
      <w:r>
        <w:rPr>
          <w:color w:val="231F20"/>
          <w:spacing w:val="-2"/>
          <w:sz w:val="20"/>
        </w:rPr>
        <w:t>was</w:t>
      </w:r>
      <w:r>
        <w:rPr>
          <w:color w:val="231F20"/>
          <w:spacing w:val="-8"/>
          <w:sz w:val="20"/>
        </w:rPr>
        <w:t> </w:t>
      </w:r>
      <w:r>
        <w:rPr>
          <w:color w:val="231F20"/>
          <w:spacing w:val="-2"/>
          <w:sz w:val="20"/>
        </w:rPr>
        <w:t>committed</w:t>
      </w:r>
      <w:r>
        <w:rPr>
          <w:color w:val="231F20"/>
          <w:spacing w:val="-8"/>
          <w:sz w:val="20"/>
        </w:rPr>
        <w:t> </w:t>
      </w:r>
      <w:r>
        <w:rPr>
          <w:color w:val="231F20"/>
          <w:spacing w:val="-2"/>
          <w:sz w:val="20"/>
        </w:rPr>
        <w:t>was</w:t>
      </w:r>
      <w:r>
        <w:rPr>
          <w:color w:val="231F20"/>
          <w:spacing w:val="-8"/>
          <w:sz w:val="20"/>
        </w:rPr>
        <w:t> </w:t>
      </w:r>
      <w:r>
        <w:rPr>
          <w:color w:val="231F20"/>
          <w:spacing w:val="-2"/>
          <w:sz w:val="20"/>
        </w:rPr>
        <w:t>likely</w:t>
      </w:r>
      <w:r>
        <w:rPr>
          <w:color w:val="231F20"/>
          <w:spacing w:val="-8"/>
          <w:sz w:val="20"/>
        </w:rPr>
        <w:t> </w:t>
      </w:r>
      <w:r>
        <w:rPr>
          <w:color w:val="231F20"/>
          <w:spacing w:val="-2"/>
          <w:sz w:val="20"/>
        </w:rPr>
        <w:t>to</w:t>
      </w:r>
      <w:r>
        <w:rPr>
          <w:color w:val="231F20"/>
          <w:spacing w:val="-8"/>
          <w:sz w:val="20"/>
        </w:rPr>
        <w:t> </w:t>
      </w:r>
      <w:r>
        <w:rPr>
          <w:color w:val="231F20"/>
          <w:spacing w:val="-2"/>
          <w:sz w:val="20"/>
        </w:rPr>
        <w:t>be</w:t>
      </w:r>
      <w:r>
        <w:rPr>
          <w:color w:val="231F20"/>
          <w:spacing w:val="-8"/>
          <w:sz w:val="20"/>
        </w:rPr>
        <w:t> </w:t>
      </w:r>
      <w:r>
        <w:rPr>
          <w:color w:val="231F20"/>
          <w:spacing w:val="-2"/>
          <w:sz w:val="20"/>
        </w:rPr>
        <w:t>held,</w:t>
      </w:r>
      <w:r>
        <w:rPr>
          <w:color w:val="231F20"/>
          <w:spacing w:val="-8"/>
          <w:sz w:val="20"/>
        </w:rPr>
        <w:t> </w:t>
      </w:r>
      <w:r>
        <w:rPr>
          <w:color w:val="231F20"/>
          <w:spacing w:val="-2"/>
          <w:sz w:val="20"/>
        </w:rPr>
        <w:t>shall</w:t>
      </w:r>
      <w:r>
        <w:rPr>
          <w:color w:val="231F20"/>
          <w:spacing w:val="-8"/>
          <w:sz w:val="20"/>
        </w:rPr>
        <w:t> </w:t>
      </w:r>
      <w:r>
        <w:rPr>
          <w:color w:val="231F20"/>
          <w:spacing w:val="-2"/>
          <w:sz w:val="20"/>
        </w:rPr>
        <w:t>not </w:t>
      </w:r>
      <w:r>
        <w:rPr>
          <w:color w:val="231F20"/>
          <w:sz w:val="20"/>
        </w:rPr>
        <w:t>respectively</w:t>
      </w:r>
      <w:r>
        <w:rPr>
          <w:color w:val="231F20"/>
          <w:spacing w:val="-13"/>
          <w:sz w:val="20"/>
        </w:rPr>
        <w:t> </w:t>
      </w:r>
      <w:r>
        <w:rPr>
          <w:color w:val="231F20"/>
          <w:sz w:val="20"/>
        </w:rPr>
        <w:t>use</w:t>
      </w:r>
      <w:r>
        <w:rPr>
          <w:color w:val="231F20"/>
          <w:spacing w:val="-12"/>
          <w:sz w:val="20"/>
        </w:rPr>
        <w:t> </w:t>
      </w:r>
      <w:r>
        <w:rPr>
          <w:color w:val="231F20"/>
          <w:sz w:val="20"/>
        </w:rPr>
        <w:t>all</w:t>
      </w:r>
      <w:r>
        <w:rPr>
          <w:color w:val="231F20"/>
          <w:spacing w:val="-13"/>
          <w:sz w:val="20"/>
        </w:rPr>
        <w:t> </w:t>
      </w:r>
      <w:r>
        <w:rPr>
          <w:color w:val="231F20"/>
          <w:sz w:val="20"/>
        </w:rPr>
        <w:t>lawful</w:t>
      </w:r>
      <w:r>
        <w:rPr>
          <w:color w:val="231F20"/>
          <w:spacing w:val="-12"/>
          <w:sz w:val="20"/>
        </w:rPr>
        <w:t> </w:t>
      </w:r>
      <w:r>
        <w:rPr>
          <w:color w:val="231F20"/>
          <w:sz w:val="20"/>
        </w:rPr>
        <w:t>means</w:t>
      </w:r>
      <w:r>
        <w:rPr>
          <w:color w:val="231F20"/>
          <w:spacing w:val="-13"/>
          <w:sz w:val="20"/>
        </w:rPr>
        <w:t> </w:t>
      </w:r>
      <w:r>
        <w:rPr>
          <w:color w:val="231F20"/>
          <w:sz w:val="20"/>
        </w:rPr>
        <w:t>in</w:t>
      </w:r>
      <w:r>
        <w:rPr>
          <w:color w:val="231F20"/>
          <w:spacing w:val="-12"/>
          <w:sz w:val="20"/>
        </w:rPr>
        <w:t> </w:t>
      </w:r>
      <w:r>
        <w:rPr>
          <w:color w:val="231F20"/>
          <w:sz w:val="20"/>
        </w:rPr>
        <w:t>his</w:t>
      </w:r>
      <w:r>
        <w:rPr>
          <w:color w:val="231F20"/>
          <w:spacing w:val="-13"/>
          <w:sz w:val="20"/>
        </w:rPr>
        <w:t> </w:t>
      </w:r>
      <w:r>
        <w:rPr>
          <w:color w:val="231F20"/>
          <w:sz w:val="20"/>
        </w:rPr>
        <w:t>or</w:t>
      </w:r>
      <w:r>
        <w:rPr>
          <w:color w:val="231F20"/>
          <w:spacing w:val="-12"/>
          <w:sz w:val="20"/>
        </w:rPr>
        <w:t> </w:t>
      </w:r>
      <w:r>
        <w:rPr>
          <w:color w:val="231F20"/>
          <w:sz w:val="20"/>
        </w:rPr>
        <w:t>their</w:t>
      </w:r>
      <w:r>
        <w:rPr>
          <w:color w:val="231F20"/>
          <w:spacing w:val="-13"/>
          <w:sz w:val="20"/>
        </w:rPr>
        <w:t> </w:t>
      </w:r>
      <w:r>
        <w:rPr>
          <w:color w:val="231F20"/>
          <w:sz w:val="20"/>
        </w:rPr>
        <w:t>power</w:t>
      </w:r>
      <w:r>
        <w:rPr>
          <w:color w:val="231F20"/>
          <w:spacing w:val="-12"/>
          <w:sz w:val="20"/>
        </w:rPr>
        <w:t> </w:t>
      </w:r>
      <w:r>
        <w:rPr>
          <w:color w:val="231F20"/>
          <w:sz w:val="20"/>
        </w:rPr>
        <w:t>to</w:t>
      </w:r>
      <w:r>
        <w:rPr>
          <w:color w:val="231F20"/>
          <w:spacing w:val="-13"/>
          <w:sz w:val="20"/>
        </w:rPr>
        <w:t> </w:t>
      </w:r>
      <w:r>
        <w:rPr>
          <w:color w:val="231F20"/>
          <w:sz w:val="20"/>
        </w:rPr>
        <w:t>prevent</w:t>
      </w:r>
      <w:r>
        <w:rPr>
          <w:color w:val="231F20"/>
          <w:spacing w:val="-12"/>
          <w:sz w:val="20"/>
        </w:rPr>
        <w:t> </w:t>
      </w:r>
      <w:r>
        <w:rPr>
          <w:color w:val="231F20"/>
          <w:sz w:val="20"/>
        </w:rPr>
        <w:t>such</w:t>
      </w:r>
      <w:r>
        <w:rPr>
          <w:color w:val="231F20"/>
          <w:spacing w:val="-13"/>
          <w:sz w:val="20"/>
        </w:rPr>
        <w:t> </w:t>
      </w:r>
      <w:r>
        <w:rPr>
          <w:color w:val="231F20"/>
          <w:sz w:val="20"/>
        </w:rPr>
        <w:t>assembly</w:t>
      </w:r>
      <w:r>
        <w:rPr>
          <w:color w:val="231F20"/>
          <w:spacing w:val="-12"/>
          <w:sz w:val="20"/>
        </w:rPr>
        <w:t> </w:t>
      </w:r>
      <w:r>
        <w:rPr>
          <w:color w:val="231F20"/>
          <w:sz w:val="20"/>
        </w:rPr>
        <w:t>or</w:t>
      </w:r>
      <w:r>
        <w:rPr>
          <w:color w:val="231F20"/>
          <w:spacing w:val="-13"/>
          <w:sz w:val="20"/>
        </w:rPr>
        <w:t> </w:t>
      </w:r>
      <w:r>
        <w:rPr>
          <w:color w:val="231F20"/>
          <w:sz w:val="20"/>
        </w:rPr>
        <w:t>riot</w:t>
      </w:r>
      <w:r>
        <w:rPr>
          <w:color w:val="231F20"/>
          <w:spacing w:val="-12"/>
          <w:sz w:val="20"/>
        </w:rPr>
        <w:t> </w:t>
      </w:r>
      <w:r>
        <w:rPr>
          <w:color w:val="231F20"/>
          <w:sz w:val="20"/>
        </w:rPr>
        <w:t>from taking place, and for suppressing and dispersing the same.</w:t>
      </w:r>
    </w:p>
    <w:p>
      <w:pPr>
        <w:pStyle w:val="ListParagraph"/>
        <w:numPr>
          <w:ilvl w:val="0"/>
          <w:numId w:val="81"/>
        </w:numPr>
        <w:tabs>
          <w:tab w:pos="926" w:val="left" w:leader="none"/>
        </w:tabs>
        <w:spacing w:line="254" w:lineRule="auto" w:before="125" w:after="0"/>
        <w:ind w:left="173" w:right="2347" w:firstLine="479"/>
        <w:jc w:val="both"/>
        <w:rPr>
          <w:sz w:val="20"/>
        </w:rPr>
      </w:pPr>
      <w:r>
        <w:rPr>
          <w:color w:val="231F20"/>
          <w:sz w:val="20"/>
        </w:rPr>
        <w:t>Whenever</w:t>
      </w:r>
      <w:r>
        <w:rPr>
          <w:color w:val="231F20"/>
          <w:spacing w:val="-12"/>
          <w:sz w:val="20"/>
        </w:rPr>
        <w:t> </w:t>
      </w:r>
      <w:r>
        <w:rPr>
          <w:color w:val="231F20"/>
          <w:sz w:val="20"/>
        </w:rPr>
        <w:t>a</w:t>
      </w:r>
      <w:r>
        <w:rPr>
          <w:color w:val="231F20"/>
          <w:spacing w:val="-12"/>
          <w:sz w:val="20"/>
        </w:rPr>
        <w:t> </w:t>
      </w:r>
      <w:r>
        <w:rPr>
          <w:color w:val="231F20"/>
          <w:sz w:val="20"/>
        </w:rPr>
        <w:t>riot</w:t>
      </w:r>
      <w:r>
        <w:rPr>
          <w:color w:val="231F20"/>
          <w:spacing w:val="-12"/>
          <w:sz w:val="20"/>
        </w:rPr>
        <w:t> </w:t>
      </w:r>
      <w:r>
        <w:rPr>
          <w:color w:val="231F20"/>
          <w:sz w:val="20"/>
        </w:rPr>
        <w:t>is</w:t>
      </w:r>
      <w:r>
        <w:rPr>
          <w:color w:val="231F20"/>
          <w:spacing w:val="-12"/>
          <w:sz w:val="20"/>
        </w:rPr>
        <w:t> </w:t>
      </w:r>
      <w:r>
        <w:rPr>
          <w:color w:val="231F20"/>
          <w:sz w:val="20"/>
        </w:rPr>
        <w:t>committed</w:t>
      </w:r>
      <w:r>
        <w:rPr>
          <w:color w:val="231F20"/>
          <w:spacing w:val="-12"/>
          <w:sz w:val="20"/>
        </w:rPr>
        <w:t> </w:t>
      </w:r>
      <w:r>
        <w:rPr>
          <w:color w:val="231F20"/>
          <w:sz w:val="20"/>
        </w:rPr>
        <w:t>for</w:t>
      </w:r>
      <w:r>
        <w:rPr>
          <w:color w:val="231F20"/>
          <w:spacing w:val="-12"/>
          <w:sz w:val="20"/>
        </w:rPr>
        <w:t> </w:t>
      </w:r>
      <w:r>
        <w:rPr>
          <w:color w:val="231F20"/>
          <w:sz w:val="20"/>
        </w:rPr>
        <w:t>the</w:t>
      </w:r>
      <w:r>
        <w:rPr>
          <w:color w:val="231F20"/>
          <w:spacing w:val="-12"/>
          <w:sz w:val="20"/>
        </w:rPr>
        <w:t> </w:t>
      </w:r>
      <w:r>
        <w:rPr>
          <w:color w:val="231F20"/>
          <w:sz w:val="20"/>
        </w:rPr>
        <w:t>benefit</w:t>
      </w:r>
      <w:r>
        <w:rPr>
          <w:color w:val="231F20"/>
          <w:spacing w:val="-12"/>
          <w:sz w:val="20"/>
        </w:rPr>
        <w:t> </w:t>
      </w:r>
      <w:r>
        <w:rPr>
          <w:color w:val="231F20"/>
          <w:sz w:val="20"/>
        </w:rPr>
        <w:t>or</w:t>
      </w:r>
      <w:r>
        <w:rPr>
          <w:color w:val="231F20"/>
          <w:spacing w:val="-12"/>
          <w:sz w:val="20"/>
        </w:rPr>
        <w:t> </w:t>
      </w:r>
      <w:r>
        <w:rPr>
          <w:color w:val="231F20"/>
          <w:sz w:val="20"/>
        </w:rPr>
        <w:t>on</w:t>
      </w:r>
      <w:r>
        <w:rPr>
          <w:color w:val="231F20"/>
          <w:spacing w:val="-12"/>
          <w:sz w:val="20"/>
        </w:rPr>
        <w:t> </w:t>
      </w:r>
      <w:r>
        <w:rPr>
          <w:color w:val="231F20"/>
          <w:sz w:val="20"/>
        </w:rPr>
        <w:t>behalf</w:t>
      </w:r>
      <w:r>
        <w:rPr>
          <w:color w:val="231F20"/>
          <w:spacing w:val="-12"/>
          <w:sz w:val="20"/>
        </w:rPr>
        <w:t> </w:t>
      </w:r>
      <w:r>
        <w:rPr>
          <w:color w:val="231F20"/>
          <w:sz w:val="20"/>
        </w:rPr>
        <w:t>of</w:t>
      </w:r>
      <w:r>
        <w:rPr>
          <w:color w:val="231F20"/>
          <w:spacing w:val="-12"/>
          <w:sz w:val="20"/>
        </w:rPr>
        <w:t> </w:t>
      </w:r>
      <w:r>
        <w:rPr>
          <w:color w:val="231F20"/>
          <w:sz w:val="20"/>
        </w:rPr>
        <w:t>any</w:t>
      </w:r>
      <w:r>
        <w:rPr>
          <w:color w:val="231F20"/>
          <w:spacing w:val="-12"/>
          <w:sz w:val="20"/>
        </w:rPr>
        <w:t> </w:t>
      </w:r>
      <w:r>
        <w:rPr>
          <w:color w:val="231F20"/>
          <w:sz w:val="20"/>
        </w:rPr>
        <w:t>person</w:t>
      </w:r>
      <w:r>
        <w:rPr>
          <w:color w:val="231F20"/>
          <w:spacing w:val="-12"/>
          <w:sz w:val="20"/>
        </w:rPr>
        <w:t> </w:t>
      </w:r>
      <w:r>
        <w:rPr>
          <w:color w:val="231F20"/>
          <w:sz w:val="20"/>
        </w:rPr>
        <w:t>who</w:t>
      </w:r>
      <w:r>
        <w:rPr>
          <w:color w:val="231F20"/>
          <w:spacing w:val="-12"/>
          <w:sz w:val="20"/>
        </w:rPr>
        <w:t> </w:t>
      </w:r>
      <w:r>
        <w:rPr>
          <w:color w:val="231F20"/>
          <w:sz w:val="20"/>
        </w:rPr>
        <w:t>is</w:t>
      </w:r>
      <w:r>
        <w:rPr>
          <w:color w:val="231F20"/>
          <w:spacing w:val="-12"/>
          <w:sz w:val="20"/>
        </w:rPr>
        <w:t> </w:t>
      </w:r>
      <w:r>
        <w:rPr>
          <w:color w:val="231F20"/>
          <w:sz w:val="20"/>
        </w:rPr>
        <w:t>the owner or occupier of any land respecting which such riot takes place, or who claims any interest</w:t>
      </w:r>
      <w:r>
        <w:rPr>
          <w:color w:val="231F20"/>
          <w:spacing w:val="-7"/>
          <w:sz w:val="20"/>
        </w:rPr>
        <w:t> </w:t>
      </w:r>
      <w:r>
        <w:rPr>
          <w:color w:val="231F20"/>
          <w:sz w:val="20"/>
        </w:rPr>
        <w:t>in</w:t>
      </w:r>
      <w:r>
        <w:rPr>
          <w:color w:val="231F20"/>
          <w:spacing w:val="-6"/>
          <w:sz w:val="20"/>
        </w:rPr>
        <w:t> </w:t>
      </w:r>
      <w:r>
        <w:rPr>
          <w:color w:val="231F20"/>
          <w:sz w:val="20"/>
        </w:rPr>
        <w:t>such</w:t>
      </w:r>
      <w:r>
        <w:rPr>
          <w:color w:val="231F20"/>
          <w:spacing w:val="-6"/>
          <w:sz w:val="20"/>
        </w:rPr>
        <w:t> </w:t>
      </w:r>
      <w:r>
        <w:rPr>
          <w:color w:val="231F20"/>
          <w:sz w:val="20"/>
        </w:rPr>
        <w:t>land,</w:t>
      </w:r>
      <w:r>
        <w:rPr>
          <w:color w:val="231F20"/>
          <w:spacing w:val="-7"/>
          <w:sz w:val="20"/>
        </w:rPr>
        <w:t> </w:t>
      </w:r>
      <w:r>
        <w:rPr>
          <w:color w:val="231F20"/>
          <w:sz w:val="20"/>
        </w:rPr>
        <w:t>or</w:t>
      </w:r>
      <w:r>
        <w:rPr>
          <w:color w:val="231F20"/>
          <w:spacing w:val="-7"/>
          <w:sz w:val="20"/>
        </w:rPr>
        <w:t> </w:t>
      </w:r>
      <w:r>
        <w:rPr>
          <w:color w:val="231F20"/>
          <w:sz w:val="20"/>
        </w:rPr>
        <w:t>in</w:t>
      </w:r>
      <w:r>
        <w:rPr>
          <w:color w:val="231F20"/>
          <w:spacing w:val="-6"/>
          <w:sz w:val="20"/>
        </w:rPr>
        <w:t> </w:t>
      </w:r>
      <w:r>
        <w:rPr>
          <w:color w:val="231F20"/>
          <w:sz w:val="20"/>
        </w:rPr>
        <w:t>the</w:t>
      </w:r>
      <w:r>
        <w:rPr>
          <w:color w:val="231F20"/>
          <w:spacing w:val="-7"/>
          <w:sz w:val="20"/>
        </w:rPr>
        <w:t> </w:t>
      </w:r>
      <w:r>
        <w:rPr>
          <w:color w:val="231F20"/>
          <w:sz w:val="20"/>
        </w:rPr>
        <w:t>subject</w:t>
      </w:r>
      <w:r>
        <w:rPr>
          <w:color w:val="231F20"/>
          <w:spacing w:val="-7"/>
          <w:sz w:val="20"/>
        </w:rPr>
        <w:t> </w:t>
      </w:r>
      <w:r>
        <w:rPr>
          <w:color w:val="231F20"/>
          <w:sz w:val="20"/>
        </w:rPr>
        <w:t>of</w:t>
      </w:r>
      <w:r>
        <w:rPr>
          <w:color w:val="231F20"/>
          <w:spacing w:val="-7"/>
          <w:sz w:val="20"/>
        </w:rPr>
        <w:t> </w:t>
      </w:r>
      <w:r>
        <w:rPr>
          <w:color w:val="231F20"/>
          <w:sz w:val="20"/>
        </w:rPr>
        <w:t>any</w:t>
      </w:r>
      <w:r>
        <w:rPr>
          <w:color w:val="231F20"/>
          <w:spacing w:val="-7"/>
          <w:sz w:val="20"/>
        </w:rPr>
        <w:t> </w:t>
      </w:r>
      <w:r>
        <w:rPr>
          <w:color w:val="231F20"/>
          <w:sz w:val="20"/>
        </w:rPr>
        <w:t>dispute</w:t>
      </w:r>
      <w:r>
        <w:rPr>
          <w:color w:val="231F20"/>
          <w:spacing w:val="-7"/>
          <w:sz w:val="20"/>
        </w:rPr>
        <w:t> </w:t>
      </w:r>
      <w:r>
        <w:rPr>
          <w:color w:val="231F20"/>
          <w:sz w:val="20"/>
        </w:rPr>
        <w:t>which</w:t>
      </w:r>
      <w:r>
        <w:rPr>
          <w:color w:val="231F20"/>
          <w:spacing w:val="-6"/>
          <w:sz w:val="20"/>
        </w:rPr>
        <w:t> </w:t>
      </w:r>
      <w:r>
        <w:rPr>
          <w:color w:val="231F20"/>
          <w:sz w:val="20"/>
        </w:rPr>
        <w:t>gave</w:t>
      </w:r>
      <w:r>
        <w:rPr>
          <w:color w:val="231F20"/>
          <w:spacing w:val="-7"/>
          <w:sz w:val="20"/>
        </w:rPr>
        <w:t> </w:t>
      </w:r>
      <w:r>
        <w:rPr>
          <w:color w:val="231F20"/>
          <w:sz w:val="20"/>
        </w:rPr>
        <w:t>rise</w:t>
      </w:r>
      <w:r>
        <w:rPr>
          <w:color w:val="231F20"/>
          <w:spacing w:val="-6"/>
          <w:sz w:val="20"/>
        </w:rPr>
        <w:t> </w:t>
      </w:r>
      <w:r>
        <w:rPr>
          <w:color w:val="231F20"/>
          <w:sz w:val="20"/>
        </w:rPr>
        <w:t>to</w:t>
      </w:r>
      <w:r>
        <w:rPr>
          <w:color w:val="231F20"/>
          <w:spacing w:val="-6"/>
          <w:sz w:val="20"/>
        </w:rPr>
        <w:t> </w:t>
      </w:r>
      <w:r>
        <w:rPr>
          <w:color w:val="231F20"/>
          <w:sz w:val="20"/>
        </w:rPr>
        <w:t>the</w:t>
      </w:r>
      <w:r>
        <w:rPr>
          <w:color w:val="231F20"/>
          <w:spacing w:val="-7"/>
          <w:sz w:val="20"/>
        </w:rPr>
        <w:t> </w:t>
      </w:r>
      <w:r>
        <w:rPr>
          <w:color w:val="231F20"/>
          <w:sz w:val="20"/>
        </w:rPr>
        <w:t>riot,</w:t>
      </w:r>
      <w:r>
        <w:rPr>
          <w:color w:val="231F20"/>
          <w:spacing w:val="-7"/>
          <w:sz w:val="20"/>
        </w:rPr>
        <w:t> </w:t>
      </w:r>
      <w:r>
        <w:rPr>
          <w:color w:val="231F20"/>
          <w:sz w:val="20"/>
        </w:rPr>
        <w:t>or</w:t>
      </w:r>
      <w:r>
        <w:rPr>
          <w:color w:val="231F20"/>
          <w:spacing w:val="-6"/>
          <w:sz w:val="20"/>
        </w:rPr>
        <w:t> </w:t>
      </w:r>
      <w:r>
        <w:rPr>
          <w:color w:val="231F20"/>
          <w:sz w:val="20"/>
        </w:rPr>
        <w:t>who</w:t>
      </w:r>
      <w:r>
        <w:rPr>
          <w:color w:val="231F20"/>
          <w:spacing w:val="-6"/>
          <w:sz w:val="20"/>
        </w:rPr>
        <w:t> </w:t>
      </w:r>
      <w:r>
        <w:rPr>
          <w:color w:val="231F20"/>
          <w:sz w:val="20"/>
        </w:rPr>
        <w:t>has accepted or derived any benefit therefrom, the agent or manager of such person shall be punishable</w:t>
      </w:r>
      <w:r>
        <w:rPr>
          <w:color w:val="231F20"/>
          <w:spacing w:val="-4"/>
          <w:sz w:val="20"/>
        </w:rPr>
        <w:t> </w:t>
      </w:r>
      <w:r>
        <w:rPr>
          <w:color w:val="231F20"/>
          <w:sz w:val="20"/>
        </w:rPr>
        <w:t>with</w:t>
      </w:r>
      <w:r>
        <w:rPr>
          <w:color w:val="231F20"/>
          <w:spacing w:val="-4"/>
          <w:sz w:val="20"/>
        </w:rPr>
        <w:t> </w:t>
      </w:r>
      <w:r>
        <w:rPr>
          <w:color w:val="231F20"/>
          <w:sz w:val="20"/>
        </w:rPr>
        <w:t>fine,</w:t>
      </w:r>
      <w:r>
        <w:rPr>
          <w:color w:val="231F20"/>
          <w:spacing w:val="-4"/>
          <w:sz w:val="20"/>
        </w:rPr>
        <w:t> </w:t>
      </w:r>
      <w:r>
        <w:rPr>
          <w:color w:val="231F20"/>
          <w:sz w:val="20"/>
        </w:rPr>
        <w:t>if</w:t>
      </w:r>
      <w:r>
        <w:rPr>
          <w:color w:val="231F20"/>
          <w:spacing w:val="-4"/>
          <w:sz w:val="20"/>
        </w:rPr>
        <w:t> </w:t>
      </w:r>
      <w:r>
        <w:rPr>
          <w:color w:val="231F20"/>
          <w:sz w:val="20"/>
        </w:rPr>
        <w:t>such</w:t>
      </w:r>
      <w:r>
        <w:rPr>
          <w:color w:val="231F20"/>
          <w:spacing w:val="-4"/>
          <w:sz w:val="20"/>
        </w:rPr>
        <w:t> </w:t>
      </w:r>
      <w:r>
        <w:rPr>
          <w:color w:val="231F20"/>
          <w:sz w:val="20"/>
        </w:rPr>
        <w:t>agent</w:t>
      </w:r>
      <w:r>
        <w:rPr>
          <w:color w:val="231F20"/>
          <w:spacing w:val="-4"/>
          <w:sz w:val="20"/>
        </w:rPr>
        <w:t> </w:t>
      </w:r>
      <w:r>
        <w:rPr>
          <w:color w:val="231F20"/>
          <w:sz w:val="20"/>
        </w:rPr>
        <w:t>or</w:t>
      </w:r>
      <w:r>
        <w:rPr>
          <w:color w:val="231F20"/>
          <w:spacing w:val="-4"/>
          <w:sz w:val="20"/>
        </w:rPr>
        <w:t> </w:t>
      </w:r>
      <w:r>
        <w:rPr>
          <w:color w:val="231F20"/>
          <w:sz w:val="20"/>
        </w:rPr>
        <w:t>manager,</w:t>
      </w:r>
      <w:r>
        <w:rPr>
          <w:color w:val="231F20"/>
          <w:spacing w:val="-4"/>
          <w:sz w:val="20"/>
        </w:rPr>
        <w:t> </w:t>
      </w:r>
      <w:r>
        <w:rPr>
          <w:color w:val="231F20"/>
          <w:sz w:val="20"/>
        </w:rPr>
        <w:t>having</w:t>
      </w:r>
      <w:r>
        <w:rPr>
          <w:color w:val="231F20"/>
          <w:spacing w:val="-3"/>
          <w:sz w:val="20"/>
        </w:rPr>
        <w:t> </w:t>
      </w:r>
      <w:r>
        <w:rPr>
          <w:color w:val="231F20"/>
          <w:sz w:val="20"/>
        </w:rPr>
        <w:t>reason</w:t>
      </w:r>
      <w:r>
        <w:rPr>
          <w:color w:val="231F20"/>
          <w:spacing w:val="-3"/>
          <w:sz w:val="20"/>
        </w:rPr>
        <w:t> </w:t>
      </w:r>
      <w:r>
        <w:rPr>
          <w:color w:val="231F20"/>
          <w:sz w:val="20"/>
        </w:rPr>
        <w:t>to</w:t>
      </w:r>
      <w:r>
        <w:rPr>
          <w:color w:val="231F20"/>
          <w:spacing w:val="-4"/>
          <w:sz w:val="20"/>
        </w:rPr>
        <w:t> </w:t>
      </w:r>
      <w:r>
        <w:rPr>
          <w:color w:val="231F20"/>
          <w:sz w:val="20"/>
        </w:rPr>
        <w:t>believe</w:t>
      </w:r>
      <w:r>
        <w:rPr>
          <w:color w:val="231F20"/>
          <w:spacing w:val="-4"/>
          <w:sz w:val="20"/>
        </w:rPr>
        <w:t> </w:t>
      </w:r>
      <w:r>
        <w:rPr>
          <w:color w:val="231F20"/>
          <w:sz w:val="20"/>
        </w:rPr>
        <w:t>that</w:t>
      </w:r>
      <w:r>
        <w:rPr>
          <w:color w:val="231F20"/>
          <w:spacing w:val="-4"/>
          <w:sz w:val="20"/>
        </w:rPr>
        <w:t> </w:t>
      </w:r>
      <w:r>
        <w:rPr>
          <w:color w:val="231F20"/>
          <w:sz w:val="20"/>
        </w:rPr>
        <w:t>such</w:t>
      </w:r>
      <w:r>
        <w:rPr>
          <w:color w:val="231F20"/>
          <w:spacing w:val="-4"/>
          <w:sz w:val="20"/>
        </w:rPr>
        <w:t> </w:t>
      </w:r>
      <w:r>
        <w:rPr>
          <w:color w:val="231F20"/>
          <w:sz w:val="20"/>
        </w:rPr>
        <w:t>riot</w:t>
      </w:r>
      <w:r>
        <w:rPr>
          <w:color w:val="231F20"/>
          <w:spacing w:val="-4"/>
          <w:sz w:val="20"/>
        </w:rPr>
        <w:t> </w:t>
      </w:r>
      <w:r>
        <w:rPr>
          <w:color w:val="231F20"/>
          <w:sz w:val="20"/>
        </w:rPr>
        <w:t>was </w:t>
      </w:r>
      <w:r>
        <w:rPr>
          <w:color w:val="231F20"/>
          <w:spacing w:val="-2"/>
          <w:sz w:val="20"/>
        </w:rPr>
        <w:t>likely</w:t>
      </w:r>
      <w:r>
        <w:rPr>
          <w:color w:val="231F20"/>
          <w:spacing w:val="-9"/>
          <w:sz w:val="20"/>
        </w:rPr>
        <w:t> </w:t>
      </w:r>
      <w:r>
        <w:rPr>
          <w:color w:val="231F20"/>
          <w:spacing w:val="-2"/>
          <w:sz w:val="20"/>
        </w:rPr>
        <w:t>to</w:t>
      </w:r>
      <w:r>
        <w:rPr>
          <w:color w:val="231F20"/>
          <w:spacing w:val="-9"/>
          <w:sz w:val="20"/>
        </w:rPr>
        <w:t> </w:t>
      </w:r>
      <w:r>
        <w:rPr>
          <w:color w:val="231F20"/>
          <w:spacing w:val="-2"/>
          <w:sz w:val="20"/>
        </w:rPr>
        <w:t>be</w:t>
      </w:r>
      <w:r>
        <w:rPr>
          <w:color w:val="231F20"/>
          <w:spacing w:val="-9"/>
          <w:sz w:val="20"/>
        </w:rPr>
        <w:t> </w:t>
      </w:r>
      <w:r>
        <w:rPr>
          <w:color w:val="231F20"/>
          <w:spacing w:val="-2"/>
          <w:sz w:val="20"/>
        </w:rPr>
        <w:t>committed,</w:t>
      </w:r>
      <w:r>
        <w:rPr>
          <w:color w:val="231F20"/>
          <w:spacing w:val="-9"/>
          <w:sz w:val="20"/>
        </w:rPr>
        <w:t> </w:t>
      </w:r>
      <w:r>
        <w:rPr>
          <w:color w:val="231F20"/>
          <w:spacing w:val="-2"/>
          <w:sz w:val="20"/>
        </w:rPr>
        <w:t>or</w:t>
      </w:r>
      <w:r>
        <w:rPr>
          <w:color w:val="231F20"/>
          <w:spacing w:val="-9"/>
          <w:sz w:val="20"/>
        </w:rPr>
        <w:t> </w:t>
      </w:r>
      <w:r>
        <w:rPr>
          <w:color w:val="231F20"/>
          <w:spacing w:val="-2"/>
          <w:sz w:val="20"/>
        </w:rPr>
        <w:t>that</w:t>
      </w:r>
      <w:r>
        <w:rPr>
          <w:color w:val="231F20"/>
          <w:spacing w:val="-9"/>
          <w:sz w:val="20"/>
        </w:rPr>
        <w:t> </w:t>
      </w:r>
      <w:r>
        <w:rPr>
          <w:color w:val="231F20"/>
          <w:spacing w:val="-2"/>
          <w:sz w:val="20"/>
        </w:rPr>
        <w:t>the</w:t>
      </w:r>
      <w:r>
        <w:rPr>
          <w:color w:val="231F20"/>
          <w:spacing w:val="-9"/>
          <w:sz w:val="20"/>
        </w:rPr>
        <w:t> </w:t>
      </w:r>
      <w:r>
        <w:rPr>
          <w:color w:val="231F20"/>
          <w:spacing w:val="-2"/>
          <w:sz w:val="20"/>
        </w:rPr>
        <w:t>unlawful</w:t>
      </w:r>
      <w:r>
        <w:rPr>
          <w:color w:val="231F20"/>
          <w:spacing w:val="-9"/>
          <w:sz w:val="20"/>
        </w:rPr>
        <w:t> </w:t>
      </w:r>
      <w:r>
        <w:rPr>
          <w:color w:val="231F20"/>
          <w:spacing w:val="-2"/>
          <w:sz w:val="20"/>
        </w:rPr>
        <w:t>assembly</w:t>
      </w:r>
      <w:r>
        <w:rPr>
          <w:color w:val="231F20"/>
          <w:spacing w:val="-9"/>
          <w:sz w:val="20"/>
        </w:rPr>
        <w:t> </w:t>
      </w:r>
      <w:r>
        <w:rPr>
          <w:color w:val="231F20"/>
          <w:spacing w:val="-2"/>
          <w:sz w:val="20"/>
        </w:rPr>
        <w:t>by</w:t>
      </w:r>
      <w:r>
        <w:rPr>
          <w:color w:val="231F20"/>
          <w:spacing w:val="-9"/>
          <w:sz w:val="20"/>
        </w:rPr>
        <w:t> </w:t>
      </w:r>
      <w:r>
        <w:rPr>
          <w:color w:val="231F20"/>
          <w:spacing w:val="-2"/>
          <w:sz w:val="20"/>
        </w:rPr>
        <w:t>which</w:t>
      </w:r>
      <w:r>
        <w:rPr>
          <w:color w:val="231F20"/>
          <w:spacing w:val="-9"/>
          <w:sz w:val="20"/>
        </w:rPr>
        <w:t> </w:t>
      </w:r>
      <w:r>
        <w:rPr>
          <w:color w:val="231F20"/>
          <w:spacing w:val="-2"/>
          <w:sz w:val="20"/>
        </w:rPr>
        <w:t>such</w:t>
      </w:r>
      <w:r>
        <w:rPr>
          <w:color w:val="231F20"/>
          <w:spacing w:val="-9"/>
          <w:sz w:val="20"/>
        </w:rPr>
        <w:t> </w:t>
      </w:r>
      <w:r>
        <w:rPr>
          <w:color w:val="231F20"/>
          <w:spacing w:val="-2"/>
          <w:sz w:val="20"/>
        </w:rPr>
        <w:t>riot</w:t>
      </w:r>
      <w:r>
        <w:rPr>
          <w:color w:val="231F20"/>
          <w:spacing w:val="-9"/>
          <w:sz w:val="20"/>
        </w:rPr>
        <w:t> </w:t>
      </w:r>
      <w:r>
        <w:rPr>
          <w:color w:val="231F20"/>
          <w:spacing w:val="-2"/>
          <w:sz w:val="20"/>
        </w:rPr>
        <w:t>was</w:t>
      </w:r>
      <w:r>
        <w:rPr>
          <w:color w:val="231F20"/>
          <w:spacing w:val="-9"/>
          <w:sz w:val="20"/>
        </w:rPr>
        <w:t> </w:t>
      </w:r>
      <w:r>
        <w:rPr>
          <w:color w:val="231F20"/>
          <w:spacing w:val="-2"/>
          <w:sz w:val="20"/>
        </w:rPr>
        <w:t>committed</w:t>
      </w:r>
      <w:r>
        <w:rPr>
          <w:color w:val="231F20"/>
          <w:spacing w:val="-9"/>
          <w:sz w:val="20"/>
        </w:rPr>
        <w:t> </w:t>
      </w:r>
      <w:r>
        <w:rPr>
          <w:color w:val="231F20"/>
          <w:spacing w:val="-2"/>
          <w:sz w:val="20"/>
        </w:rPr>
        <w:t>was </w:t>
      </w:r>
      <w:r>
        <w:rPr>
          <w:color w:val="231F20"/>
          <w:sz w:val="20"/>
        </w:rPr>
        <w:t>likely</w:t>
      </w:r>
      <w:r>
        <w:rPr>
          <w:color w:val="231F20"/>
          <w:spacing w:val="-13"/>
          <w:sz w:val="20"/>
        </w:rPr>
        <w:t> </w:t>
      </w:r>
      <w:r>
        <w:rPr>
          <w:color w:val="231F20"/>
          <w:sz w:val="20"/>
        </w:rPr>
        <w:t>to</w:t>
      </w:r>
      <w:r>
        <w:rPr>
          <w:color w:val="231F20"/>
          <w:spacing w:val="-12"/>
          <w:sz w:val="20"/>
        </w:rPr>
        <w:t> </w:t>
      </w:r>
      <w:r>
        <w:rPr>
          <w:color w:val="231F20"/>
          <w:sz w:val="20"/>
        </w:rPr>
        <w:t>be</w:t>
      </w:r>
      <w:r>
        <w:rPr>
          <w:color w:val="231F20"/>
          <w:spacing w:val="-13"/>
          <w:sz w:val="20"/>
        </w:rPr>
        <w:t> </w:t>
      </w:r>
      <w:r>
        <w:rPr>
          <w:color w:val="231F20"/>
          <w:sz w:val="20"/>
        </w:rPr>
        <w:t>held,</w:t>
      </w:r>
      <w:r>
        <w:rPr>
          <w:color w:val="231F20"/>
          <w:spacing w:val="-12"/>
          <w:sz w:val="20"/>
        </w:rPr>
        <w:t> </w:t>
      </w:r>
      <w:r>
        <w:rPr>
          <w:color w:val="231F20"/>
          <w:sz w:val="20"/>
        </w:rPr>
        <w:t>shall</w:t>
      </w:r>
      <w:r>
        <w:rPr>
          <w:color w:val="231F20"/>
          <w:spacing w:val="-13"/>
          <w:sz w:val="20"/>
        </w:rPr>
        <w:t> </w:t>
      </w:r>
      <w:r>
        <w:rPr>
          <w:color w:val="231F20"/>
          <w:sz w:val="20"/>
        </w:rPr>
        <w:t>not</w:t>
      </w:r>
      <w:r>
        <w:rPr>
          <w:color w:val="231F20"/>
          <w:spacing w:val="-12"/>
          <w:sz w:val="20"/>
        </w:rPr>
        <w:t> </w:t>
      </w:r>
      <w:r>
        <w:rPr>
          <w:color w:val="231F20"/>
          <w:sz w:val="20"/>
        </w:rPr>
        <w:t>use</w:t>
      </w:r>
      <w:r>
        <w:rPr>
          <w:color w:val="231F20"/>
          <w:spacing w:val="-13"/>
          <w:sz w:val="20"/>
        </w:rPr>
        <w:t> </w:t>
      </w:r>
      <w:r>
        <w:rPr>
          <w:color w:val="231F20"/>
          <w:sz w:val="20"/>
        </w:rPr>
        <w:t>all</w:t>
      </w:r>
      <w:r>
        <w:rPr>
          <w:color w:val="231F20"/>
          <w:spacing w:val="-12"/>
          <w:sz w:val="20"/>
        </w:rPr>
        <w:t> </w:t>
      </w:r>
      <w:r>
        <w:rPr>
          <w:color w:val="231F20"/>
          <w:sz w:val="20"/>
        </w:rPr>
        <w:t>lawful</w:t>
      </w:r>
      <w:r>
        <w:rPr>
          <w:color w:val="231F20"/>
          <w:spacing w:val="-13"/>
          <w:sz w:val="20"/>
        </w:rPr>
        <w:t> </w:t>
      </w:r>
      <w:r>
        <w:rPr>
          <w:color w:val="231F20"/>
          <w:sz w:val="20"/>
        </w:rPr>
        <w:t>means</w:t>
      </w:r>
      <w:r>
        <w:rPr>
          <w:color w:val="231F20"/>
          <w:spacing w:val="-12"/>
          <w:sz w:val="20"/>
        </w:rPr>
        <w:t> </w:t>
      </w:r>
      <w:r>
        <w:rPr>
          <w:color w:val="231F20"/>
          <w:sz w:val="20"/>
        </w:rPr>
        <w:t>in</w:t>
      </w:r>
      <w:r>
        <w:rPr>
          <w:color w:val="231F20"/>
          <w:spacing w:val="-13"/>
          <w:sz w:val="20"/>
        </w:rPr>
        <w:t> </w:t>
      </w:r>
      <w:r>
        <w:rPr>
          <w:color w:val="231F20"/>
          <w:sz w:val="20"/>
        </w:rPr>
        <w:t>his</w:t>
      </w:r>
      <w:r>
        <w:rPr>
          <w:color w:val="231F20"/>
          <w:spacing w:val="-12"/>
          <w:sz w:val="20"/>
        </w:rPr>
        <w:t> </w:t>
      </w:r>
      <w:r>
        <w:rPr>
          <w:color w:val="231F20"/>
          <w:sz w:val="20"/>
        </w:rPr>
        <w:t>power</w:t>
      </w:r>
      <w:r>
        <w:rPr>
          <w:color w:val="231F20"/>
          <w:spacing w:val="-13"/>
          <w:sz w:val="20"/>
        </w:rPr>
        <w:t> </w:t>
      </w:r>
      <w:r>
        <w:rPr>
          <w:color w:val="231F20"/>
          <w:sz w:val="20"/>
        </w:rPr>
        <w:t>to</w:t>
      </w:r>
      <w:r>
        <w:rPr>
          <w:color w:val="231F20"/>
          <w:spacing w:val="-12"/>
          <w:sz w:val="20"/>
        </w:rPr>
        <w:t> </w:t>
      </w:r>
      <w:r>
        <w:rPr>
          <w:color w:val="231F20"/>
          <w:sz w:val="20"/>
        </w:rPr>
        <w:t>prevent</w:t>
      </w:r>
      <w:r>
        <w:rPr>
          <w:color w:val="231F20"/>
          <w:spacing w:val="-13"/>
          <w:sz w:val="20"/>
        </w:rPr>
        <w:t> </w:t>
      </w:r>
      <w:r>
        <w:rPr>
          <w:color w:val="231F20"/>
          <w:sz w:val="20"/>
        </w:rPr>
        <w:t>such</w:t>
      </w:r>
      <w:r>
        <w:rPr>
          <w:color w:val="231F20"/>
          <w:spacing w:val="-12"/>
          <w:sz w:val="20"/>
        </w:rPr>
        <w:t> </w:t>
      </w:r>
      <w:r>
        <w:rPr>
          <w:color w:val="231F20"/>
          <w:sz w:val="20"/>
        </w:rPr>
        <w:t>riot</w:t>
      </w:r>
      <w:r>
        <w:rPr>
          <w:color w:val="231F20"/>
          <w:spacing w:val="-13"/>
          <w:sz w:val="20"/>
        </w:rPr>
        <w:t> </w:t>
      </w:r>
      <w:r>
        <w:rPr>
          <w:color w:val="231F20"/>
          <w:sz w:val="20"/>
        </w:rPr>
        <w:t>or</w:t>
      </w:r>
      <w:r>
        <w:rPr>
          <w:color w:val="231F20"/>
          <w:spacing w:val="-12"/>
          <w:sz w:val="20"/>
        </w:rPr>
        <w:t> </w:t>
      </w:r>
      <w:r>
        <w:rPr>
          <w:color w:val="231F20"/>
          <w:sz w:val="20"/>
        </w:rPr>
        <w:t>assembly from taking place and for suppressing and dispersing the same.</w:t>
      </w:r>
    </w:p>
    <w:p>
      <w:pPr>
        <w:pStyle w:val="ListParagraph"/>
        <w:numPr>
          <w:ilvl w:val="0"/>
          <w:numId w:val="1"/>
        </w:numPr>
        <w:tabs>
          <w:tab w:pos="1052" w:val="left" w:leader="none"/>
        </w:tabs>
        <w:spacing w:line="254" w:lineRule="auto" w:before="162" w:after="0"/>
        <w:ind w:left="173" w:right="2348" w:firstLine="479"/>
        <w:jc w:val="both"/>
        <w:rPr>
          <w:b/>
          <w:color w:val="231F20"/>
          <w:sz w:val="20"/>
        </w:rPr>
      </w:pPr>
      <w:r>
        <w:rPr>
          <w:color w:val="231F20"/>
          <w:sz w:val="20"/>
        </w:rPr>
        <w:t>(</w:t>
      </w:r>
      <w:r>
        <w:rPr>
          <w:i/>
          <w:color w:val="231F20"/>
          <w:sz w:val="20"/>
        </w:rPr>
        <w:t>1</w:t>
      </w:r>
      <w:r>
        <w:rPr>
          <w:color w:val="231F20"/>
          <w:sz w:val="20"/>
        </w:rPr>
        <w:t>)</w:t>
      </w:r>
      <w:r>
        <w:rPr>
          <w:color w:val="231F20"/>
          <w:spacing w:val="-2"/>
          <w:sz w:val="20"/>
        </w:rPr>
        <w:t> </w:t>
      </w:r>
      <w:r>
        <w:rPr>
          <w:color w:val="231F20"/>
          <w:sz w:val="20"/>
        </w:rPr>
        <w:t>When</w:t>
      </w:r>
      <w:r>
        <w:rPr>
          <w:color w:val="231F20"/>
          <w:spacing w:val="-2"/>
          <w:sz w:val="20"/>
        </w:rPr>
        <w:t> </w:t>
      </w:r>
      <w:r>
        <w:rPr>
          <w:color w:val="231F20"/>
          <w:sz w:val="20"/>
        </w:rPr>
        <w:t>two</w:t>
      </w:r>
      <w:r>
        <w:rPr>
          <w:color w:val="231F20"/>
          <w:spacing w:val="-2"/>
          <w:sz w:val="20"/>
        </w:rPr>
        <w:t> </w:t>
      </w:r>
      <w:r>
        <w:rPr>
          <w:color w:val="231F20"/>
          <w:sz w:val="20"/>
        </w:rPr>
        <w:t>or</w:t>
      </w:r>
      <w:r>
        <w:rPr>
          <w:color w:val="231F20"/>
          <w:spacing w:val="-2"/>
          <w:sz w:val="20"/>
        </w:rPr>
        <w:t> </w:t>
      </w:r>
      <w:r>
        <w:rPr>
          <w:color w:val="231F20"/>
          <w:sz w:val="20"/>
        </w:rPr>
        <w:t>more</w:t>
      </w:r>
      <w:r>
        <w:rPr>
          <w:color w:val="231F20"/>
          <w:spacing w:val="-2"/>
          <w:sz w:val="20"/>
        </w:rPr>
        <w:t> </w:t>
      </w:r>
      <w:r>
        <w:rPr>
          <w:color w:val="231F20"/>
          <w:sz w:val="20"/>
        </w:rPr>
        <w:t>persons,</w:t>
      </w:r>
      <w:r>
        <w:rPr>
          <w:color w:val="231F20"/>
          <w:spacing w:val="-2"/>
          <w:sz w:val="20"/>
        </w:rPr>
        <w:t> </w:t>
      </w:r>
      <w:r>
        <w:rPr>
          <w:color w:val="231F20"/>
          <w:sz w:val="20"/>
        </w:rPr>
        <w:t>by</w:t>
      </w:r>
      <w:r>
        <w:rPr>
          <w:color w:val="231F20"/>
          <w:spacing w:val="-2"/>
          <w:sz w:val="20"/>
        </w:rPr>
        <w:t> </w:t>
      </w:r>
      <w:r>
        <w:rPr>
          <w:color w:val="231F20"/>
          <w:sz w:val="20"/>
        </w:rPr>
        <w:t>fighting</w:t>
      </w:r>
      <w:r>
        <w:rPr>
          <w:color w:val="231F20"/>
          <w:spacing w:val="-2"/>
          <w:sz w:val="20"/>
        </w:rPr>
        <w:t> </w:t>
      </w:r>
      <w:r>
        <w:rPr>
          <w:color w:val="231F20"/>
          <w:sz w:val="20"/>
        </w:rPr>
        <w:t>in</w:t>
      </w:r>
      <w:r>
        <w:rPr>
          <w:color w:val="231F20"/>
          <w:spacing w:val="-2"/>
          <w:sz w:val="20"/>
        </w:rPr>
        <w:t> </w:t>
      </w:r>
      <w:r>
        <w:rPr>
          <w:color w:val="231F20"/>
          <w:sz w:val="20"/>
        </w:rPr>
        <w:t>a</w:t>
      </w:r>
      <w:r>
        <w:rPr>
          <w:color w:val="231F20"/>
          <w:spacing w:val="-2"/>
          <w:sz w:val="20"/>
        </w:rPr>
        <w:t> </w:t>
      </w:r>
      <w:r>
        <w:rPr>
          <w:color w:val="231F20"/>
          <w:sz w:val="20"/>
        </w:rPr>
        <w:t>public</w:t>
      </w:r>
      <w:r>
        <w:rPr>
          <w:color w:val="231F20"/>
          <w:spacing w:val="-2"/>
          <w:sz w:val="20"/>
        </w:rPr>
        <w:t> </w:t>
      </w:r>
      <w:r>
        <w:rPr>
          <w:color w:val="231F20"/>
          <w:sz w:val="20"/>
        </w:rPr>
        <w:t>place,</w:t>
      </w:r>
      <w:r>
        <w:rPr>
          <w:color w:val="231F20"/>
          <w:spacing w:val="-2"/>
          <w:sz w:val="20"/>
        </w:rPr>
        <w:t> </w:t>
      </w:r>
      <w:r>
        <w:rPr>
          <w:color w:val="231F20"/>
          <w:sz w:val="20"/>
        </w:rPr>
        <w:t>disturb</w:t>
      </w:r>
      <w:r>
        <w:rPr>
          <w:color w:val="231F20"/>
          <w:spacing w:val="-2"/>
          <w:sz w:val="20"/>
        </w:rPr>
        <w:t> </w:t>
      </w:r>
      <w:r>
        <w:rPr>
          <w:color w:val="231F20"/>
          <w:sz w:val="20"/>
        </w:rPr>
        <w:t>the</w:t>
      </w:r>
      <w:r>
        <w:rPr>
          <w:color w:val="231F20"/>
          <w:spacing w:val="-2"/>
          <w:sz w:val="20"/>
        </w:rPr>
        <w:t> </w:t>
      </w:r>
      <w:r>
        <w:rPr>
          <w:color w:val="231F20"/>
          <w:sz w:val="20"/>
        </w:rPr>
        <w:t>public peace, they are said to commit an affray.</w:t>
      </w:r>
    </w:p>
    <w:p>
      <w:pPr>
        <w:pStyle w:val="BodyText"/>
        <w:spacing w:line="259" w:lineRule="auto" w:before="165"/>
        <w:ind w:left="173" w:right="2346" w:firstLine="479"/>
        <w:jc w:val="both"/>
      </w:pPr>
      <w:r>
        <w:rPr>
          <w:color w:val="231F20"/>
          <w:spacing w:val="-6"/>
        </w:rPr>
        <w:t>(</w:t>
      </w:r>
      <w:r>
        <w:rPr>
          <w:i/>
          <w:color w:val="231F20"/>
          <w:spacing w:val="-6"/>
        </w:rPr>
        <w:t>2</w:t>
      </w:r>
      <w:r>
        <w:rPr>
          <w:color w:val="231F20"/>
          <w:spacing w:val="-6"/>
        </w:rPr>
        <w:t>)</w:t>
      </w:r>
      <w:r>
        <w:rPr>
          <w:color w:val="231F20"/>
          <w:spacing w:val="-9"/>
        </w:rPr>
        <w:t> </w:t>
      </w:r>
      <w:r>
        <w:rPr>
          <w:color w:val="231F20"/>
          <w:spacing w:val="-6"/>
        </w:rPr>
        <w:t>Whoever commits</w:t>
      </w:r>
      <w:r>
        <w:rPr>
          <w:color w:val="231F20"/>
          <w:spacing w:val="-7"/>
        </w:rPr>
        <w:t> </w:t>
      </w:r>
      <w:r>
        <w:rPr>
          <w:color w:val="231F20"/>
          <w:spacing w:val="-6"/>
        </w:rPr>
        <w:t>an affray,</w:t>
      </w:r>
      <w:r>
        <w:rPr>
          <w:color w:val="231F20"/>
          <w:spacing w:val="-7"/>
        </w:rPr>
        <w:t> </w:t>
      </w:r>
      <w:r>
        <w:rPr>
          <w:color w:val="231F20"/>
          <w:spacing w:val="-6"/>
        </w:rPr>
        <w:t>shall be</w:t>
      </w:r>
      <w:r>
        <w:rPr>
          <w:color w:val="231F20"/>
          <w:spacing w:val="-7"/>
        </w:rPr>
        <w:t> </w:t>
      </w:r>
      <w:r>
        <w:rPr>
          <w:color w:val="231F20"/>
          <w:spacing w:val="-6"/>
        </w:rPr>
        <w:t>punished with</w:t>
      </w:r>
      <w:r>
        <w:rPr>
          <w:color w:val="231F20"/>
          <w:spacing w:val="-7"/>
        </w:rPr>
        <w:t> </w:t>
      </w:r>
      <w:r>
        <w:rPr>
          <w:color w:val="231F20"/>
          <w:spacing w:val="-6"/>
        </w:rPr>
        <w:t>imprisonment of</w:t>
      </w:r>
      <w:r>
        <w:rPr>
          <w:color w:val="231F20"/>
          <w:spacing w:val="-7"/>
        </w:rPr>
        <w:t> </w:t>
      </w:r>
      <w:r>
        <w:rPr>
          <w:color w:val="231F20"/>
          <w:spacing w:val="-6"/>
        </w:rPr>
        <w:t>either description </w:t>
      </w:r>
      <w:r>
        <w:rPr>
          <w:color w:val="231F20"/>
        </w:rPr>
        <w:t>for</w:t>
      </w:r>
      <w:r>
        <w:rPr>
          <w:color w:val="231F20"/>
          <w:spacing w:val="-8"/>
        </w:rPr>
        <w:t> </w:t>
      </w:r>
      <w:r>
        <w:rPr>
          <w:color w:val="231F20"/>
        </w:rPr>
        <w:t>a</w:t>
      </w:r>
      <w:r>
        <w:rPr>
          <w:color w:val="231F20"/>
          <w:spacing w:val="-8"/>
        </w:rPr>
        <w:t> </w:t>
      </w:r>
      <w:r>
        <w:rPr>
          <w:color w:val="231F20"/>
        </w:rPr>
        <w:t>term</w:t>
      </w:r>
      <w:r>
        <w:rPr>
          <w:color w:val="231F20"/>
          <w:spacing w:val="-7"/>
        </w:rPr>
        <w:t> </w:t>
      </w:r>
      <w:r>
        <w:rPr>
          <w:color w:val="231F20"/>
        </w:rPr>
        <w:t>which</w:t>
      </w:r>
      <w:r>
        <w:rPr>
          <w:color w:val="231F20"/>
          <w:spacing w:val="-8"/>
        </w:rPr>
        <w:t> </w:t>
      </w:r>
      <w:r>
        <w:rPr>
          <w:color w:val="231F20"/>
        </w:rPr>
        <w:t>may</w:t>
      </w:r>
      <w:r>
        <w:rPr>
          <w:color w:val="231F20"/>
          <w:spacing w:val="-7"/>
        </w:rPr>
        <w:t> </w:t>
      </w:r>
      <w:r>
        <w:rPr>
          <w:color w:val="231F20"/>
        </w:rPr>
        <w:t>extend</w:t>
      </w:r>
      <w:r>
        <w:rPr>
          <w:color w:val="231F20"/>
          <w:spacing w:val="-7"/>
        </w:rPr>
        <w:t> </w:t>
      </w:r>
      <w:r>
        <w:rPr>
          <w:color w:val="231F20"/>
        </w:rPr>
        <w:t>to</w:t>
      </w:r>
      <w:r>
        <w:rPr>
          <w:color w:val="231F20"/>
          <w:spacing w:val="-7"/>
        </w:rPr>
        <w:t> </w:t>
      </w:r>
      <w:r>
        <w:rPr>
          <w:color w:val="231F20"/>
        </w:rPr>
        <w:t>one</w:t>
      </w:r>
      <w:r>
        <w:rPr>
          <w:color w:val="231F20"/>
          <w:spacing w:val="-8"/>
        </w:rPr>
        <w:t> </w:t>
      </w:r>
      <w:r>
        <w:rPr>
          <w:color w:val="231F20"/>
        </w:rPr>
        <w:t>month,</w:t>
      </w:r>
      <w:r>
        <w:rPr>
          <w:color w:val="231F20"/>
          <w:spacing w:val="-7"/>
        </w:rPr>
        <w:t> </w:t>
      </w:r>
      <w:r>
        <w:rPr>
          <w:color w:val="231F20"/>
        </w:rPr>
        <w:t>or</w:t>
      </w:r>
      <w:r>
        <w:rPr>
          <w:color w:val="231F20"/>
          <w:spacing w:val="-8"/>
        </w:rPr>
        <w:t> </w:t>
      </w:r>
      <w:r>
        <w:rPr>
          <w:color w:val="231F20"/>
        </w:rPr>
        <w:t>with</w:t>
      </w:r>
      <w:r>
        <w:rPr>
          <w:color w:val="231F20"/>
          <w:spacing w:val="-7"/>
        </w:rPr>
        <w:t> </w:t>
      </w:r>
      <w:r>
        <w:rPr>
          <w:color w:val="231F20"/>
        </w:rPr>
        <w:t>fine</w:t>
      </w:r>
      <w:r>
        <w:rPr>
          <w:color w:val="231F20"/>
          <w:spacing w:val="-8"/>
        </w:rPr>
        <w:t> </w:t>
      </w:r>
      <w:r>
        <w:rPr>
          <w:color w:val="231F20"/>
        </w:rPr>
        <w:t>which</w:t>
      </w:r>
      <w:r>
        <w:rPr>
          <w:color w:val="231F20"/>
          <w:spacing w:val="-8"/>
        </w:rPr>
        <w:t> </w:t>
      </w:r>
      <w:r>
        <w:rPr>
          <w:color w:val="231F20"/>
        </w:rPr>
        <w:t>may</w:t>
      </w:r>
      <w:r>
        <w:rPr>
          <w:color w:val="231F20"/>
          <w:spacing w:val="-7"/>
        </w:rPr>
        <w:t> </w:t>
      </w:r>
      <w:r>
        <w:rPr>
          <w:color w:val="231F20"/>
        </w:rPr>
        <w:t>extend</w:t>
      </w:r>
      <w:r>
        <w:rPr>
          <w:color w:val="231F20"/>
          <w:spacing w:val="-7"/>
        </w:rPr>
        <w:t> </w:t>
      </w:r>
      <w:r>
        <w:rPr>
          <w:color w:val="231F20"/>
        </w:rPr>
        <w:t>to</w:t>
      </w:r>
      <w:r>
        <w:rPr>
          <w:color w:val="231F20"/>
          <w:spacing w:val="-7"/>
        </w:rPr>
        <w:t> </w:t>
      </w:r>
      <w:r>
        <w:rPr>
          <w:color w:val="231F20"/>
        </w:rPr>
        <w:t>one</w:t>
      </w:r>
      <w:r>
        <w:rPr>
          <w:color w:val="231F20"/>
          <w:spacing w:val="-8"/>
        </w:rPr>
        <w:t> </w:t>
      </w:r>
      <w:r>
        <w:rPr>
          <w:color w:val="231F20"/>
        </w:rPr>
        <w:t>thousand rupees, or with both.</w:t>
      </w:r>
    </w:p>
    <w:p>
      <w:pPr>
        <w:pStyle w:val="ListParagraph"/>
        <w:numPr>
          <w:ilvl w:val="0"/>
          <w:numId w:val="1"/>
        </w:numPr>
        <w:tabs>
          <w:tab w:pos="1059" w:val="left" w:leader="none"/>
        </w:tabs>
        <w:spacing w:line="256" w:lineRule="auto" w:before="161" w:after="0"/>
        <w:ind w:left="173" w:right="2346" w:firstLine="479"/>
        <w:jc w:val="both"/>
        <w:rPr>
          <w:b/>
          <w:color w:val="231F20"/>
          <w:sz w:val="20"/>
        </w:rPr>
      </w:pPr>
      <w:r>
        <w:rPr>
          <w:color w:val="231F20"/>
          <w:sz w:val="20"/>
        </w:rPr>
        <w:t>(</w:t>
      </w:r>
      <w:r>
        <w:rPr>
          <w:i/>
          <w:color w:val="231F20"/>
          <w:sz w:val="20"/>
        </w:rPr>
        <w:t>1</w:t>
      </w:r>
      <w:r>
        <w:rPr>
          <w:color w:val="231F20"/>
          <w:sz w:val="20"/>
        </w:rPr>
        <w:t>) Whoever assaults or obstructs any public servant or uses criminal force on any public servant in the discharge of his duty as such public servant in endeavouring to disperse an unlawful assembly, or to suppress a riot or affray, shall be punished with imprisonment</w:t>
      </w:r>
      <w:r>
        <w:rPr>
          <w:color w:val="231F20"/>
          <w:spacing w:val="-9"/>
          <w:sz w:val="20"/>
        </w:rPr>
        <w:t> </w:t>
      </w:r>
      <w:r>
        <w:rPr>
          <w:color w:val="231F20"/>
          <w:sz w:val="20"/>
        </w:rPr>
        <w:t>of</w:t>
      </w:r>
      <w:r>
        <w:rPr>
          <w:color w:val="231F20"/>
          <w:spacing w:val="-9"/>
          <w:sz w:val="20"/>
        </w:rPr>
        <w:t> </w:t>
      </w:r>
      <w:r>
        <w:rPr>
          <w:color w:val="231F20"/>
          <w:sz w:val="20"/>
        </w:rPr>
        <w:t>either</w:t>
      </w:r>
      <w:r>
        <w:rPr>
          <w:color w:val="231F20"/>
          <w:spacing w:val="-9"/>
          <w:sz w:val="20"/>
        </w:rPr>
        <w:t> </w:t>
      </w:r>
      <w:r>
        <w:rPr>
          <w:color w:val="231F20"/>
          <w:sz w:val="20"/>
        </w:rPr>
        <w:t>description</w:t>
      </w:r>
      <w:r>
        <w:rPr>
          <w:color w:val="231F20"/>
          <w:spacing w:val="-9"/>
          <w:sz w:val="20"/>
        </w:rPr>
        <w:t> </w:t>
      </w:r>
      <w:r>
        <w:rPr>
          <w:color w:val="231F20"/>
          <w:sz w:val="20"/>
        </w:rPr>
        <w:t>for</w:t>
      </w:r>
      <w:r>
        <w:rPr>
          <w:color w:val="231F20"/>
          <w:spacing w:val="-9"/>
          <w:sz w:val="20"/>
        </w:rPr>
        <w:t> </w:t>
      </w:r>
      <w:r>
        <w:rPr>
          <w:color w:val="231F20"/>
          <w:sz w:val="20"/>
        </w:rPr>
        <w:t>a</w:t>
      </w:r>
      <w:r>
        <w:rPr>
          <w:color w:val="231F20"/>
          <w:spacing w:val="-9"/>
          <w:sz w:val="20"/>
        </w:rPr>
        <w:t> </w:t>
      </w:r>
      <w:r>
        <w:rPr>
          <w:color w:val="231F20"/>
          <w:sz w:val="20"/>
        </w:rPr>
        <w:t>term</w:t>
      </w:r>
      <w:r>
        <w:rPr>
          <w:color w:val="231F20"/>
          <w:spacing w:val="-9"/>
          <w:sz w:val="20"/>
        </w:rPr>
        <w:t> </w:t>
      </w:r>
      <w:r>
        <w:rPr>
          <w:color w:val="231F20"/>
          <w:sz w:val="20"/>
        </w:rPr>
        <w:t>which</w:t>
      </w:r>
      <w:r>
        <w:rPr>
          <w:color w:val="231F20"/>
          <w:spacing w:val="-9"/>
          <w:sz w:val="20"/>
        </w:rPr>
        <w:t> </w:t>
      </w:r>
      <w:r>
        <w:rPr>
          <w:color w:val="231F20"/>
          <w:sz w:val="20"/>
        </w:rPr>
        <w:t>may</w:t>
      </w:r>
      <w:r>
        <w:rPr>
          <w:color w:val="231F20"/>
          <w:spacing w:val="-9"/>
          <w:sz w:val="20"/>
        </w:rPr>
        <w:t> </w:t>
      </w:r>
      <w:r>
        <w:rPr>
          <w:color w:val="231F20"/>
          <w:sz w:val="20"/>
        </w:rPr>
        <w:t>extend</w:t>
      </w:r>
      <w:r>
        <w:rPr>
          <w:color w:val="231F20"/>
          <w:spacing w:val="-9"/>
          <w:sz w:val="20"/>
        </w:rPr>
        <w:t> </w:t>
      </w:r>
      <w:r>
        <w:rPr>
          <w:color w:val="231F20"/>
          <w:sz w:val="20"/>
        </w:rPr>
        <w:t>to</w:t>
      </w:r>
      <w:r>
        <w:rPr>
          <w:color w:val="231F20"/>
          <w:spacing w:val="-9"/>
          <w:sz w:val="20"/>
        </w:rPr>
        <w:t> </w:t>
      </w:r>
      <w:r>
        <w:rPr>
          <w:color w:val="231F20"/>
          <w:sz w:val="20"/>
        </w:rPr>
        <w:t>three</w:t>
      </w:r>
      <w:r>
        <w:rPr>
          <w:color w:val="231F20"/>
          <w:spacing w:val="-9"/>
          <w:sz w:val="20"/>
        </w:rPr>
        <w:t> </w:t>
      </w:r>
      <w:r>
        <w:rPr>
          <w:color w:val="231F20"/>
          <w:sz w:val="20"/>
        </w:rPr>
        <w:t>years,</w:t>
      </w:r>
      <w:r>
        <w:rPr>
          <w:color w:val="231F20"/>
          <w:spacing w:val="-9"/>
          <w:sz w:val="20"/>
        </w:rPr>
        <w:t> </w:t>
      </w:r>
      <w:r>
        <w:rPr>
          <w:color w:val="231F20"/>
          <w:sz w:val="20"/>
        </w:rPr>
        <w:t>or</w:t>
      </w:r>
      <w:r>
        <w:rPr>
          <w:color w:val="231F20"/>
          <w:spacing w:val="-9"/>
          <w:sz w:val="20"/>
        </w:rPr>
        <w:t> </w:t>
      </w:r>
      <w:r>
        <w:rPr>
          <w:color w:val="231F20"/>
          <w:sz w:val="20"/>
        </w:rPr>
        <w:t>with</w:t>
      </w:r>
      <w:r>
        <w:rPr>
          <w:color w:val="231F20"/>
          <w:spacing w:val="-9"/>
          <w:sz w:val="20"/>
        </w:rPr>
        <w:t> </w:t>
      </w:r>
      <w:r>
        <w:rPr>
          <w:color w:val="231F20"/>
          <w:sz w:val="20"/>
        </w:rPr>
        <w:t>fine which shall not be less than twenty-five thousand rupees, or with both.</w:t>
      </w:r>
    </w:p>
    <w:p>
      <w:pPr>
        <w:pStyle w:val="BodyText"/>
        <w:spacing w:line="259" w:lineRule="auto" w:before="166"/>
        <w:ind w:left="173" w:right="2347" w:firstLine="479"/>
        <w:jc w:val="both"/>
      </w:pPr>
      <w:r>
        <w:rPr>
          <w:color w:val="231F20"/>
          <w:spacing w:val="-2"/>
        </w:rPr>
        <w:t>(</w:t>
      </w:r>
      <w:r>
        <w:rPr>
          <w:i/>
          <w:color w:val="231F20"/>
          <w:spacing w:val="-2"/>
        </w:rPr>
        <w:t>2</w:t>
      </w:r>
      <w:r>
        <w:rPr>
          <w:color w:val="231F20"/>
          <w:spacing w:val="-2"/>
        </w:rPr>
        <w:t>)</w:t>
      </w:r>
      <w:r>
        <w:rPr>
          <w:color w:val="231F20"/>
          <w:spacing w:val="-9"/>
        </w:rPr>
        <w:t> </w:t>
      </w:r>
      <w:r>
        <w:rPr>
          <w:color w:val="231F20"/>
          <w:spacing w:val="-2"/>
        </w:rPr>
        <w:t>Whoever</w:t>
      </w:r>
      <w:r>
        <w:rPr>
          <w:color w:val="231F20"/>
          <w:spacing w:val="-9"/>
        </w:rPr>
        <w:t> </w:t>
      </w:r>
      <w:r>
        <w:rPr>
          <w:color w:val="231F20"/>
          <w:spacing w:val="-2"/>
        </w:rPr>
        <w:t>threatens</w:t>
      </w:r>
      <w:r>
        <w:rPr>
          <w:color w:val="231F20"/>
          <w:spacing w:val="-9"/>
        </w:rPr>
        <w:t> </w:t>
      </w:r>
      <w:r>
        <w:rPr>
          <w:color w:val="231F20"/>
          <w:spacing w:val="-2"/>
        </w:rPr>
        <w:t>to</w:t>
      </w:r>
      <w:r>
        <w:rPr>
          <w:color w:val="231F20"/>
          <w:spacing w:val="-9"/>
        </w:rPr>
        <w:t> </w:t>
      </w:r>
      <w:r>
        <w:rPr>
          <w:color w:val="231F20"/>
          <w:spacing w:val="-2"/>
        </w:rPr>
        <w:t>assault</w:t>
      </w:r>
      <w:r>
        <w:rPr>
          <w:color w:val="231F20"/>
          <w:spacing w:val="-9"/>
        </w:rPr>
        <w:t> </w:t>
      </w:r>
      <w:r>
        <w:rPr>
          <w:color w:val="231F20"/>
          <w:spacing w:val="-2"/>
        </w:rPr>
        <w:t>or</w:t>
      </w:r>
      <w:r>
        <w:rPr>
          <w:color w:val="231F20"/>
          <w:spacing w:val="-9"/>
        </w:rPr>
        <w:t> </w:t>
      </w:r>
      <w:r>
        <w:rPr>
          <w:color w:val="231F20"/>
          <w:spacing w:val="-2"/>
        </w:rPr>
        <w:t>attempts</w:t>
      </w:r>
      <w:r>
        <w:rPr>
          <w:color w:val="231F20"/>
          <w:spacing w:val="-9"/>
        </w:rPr>
        <w:t> </w:t>
      </w:r>
      <w:r>
        <w:rPr>
          <w:color w:val="231F20"/>
          <w:spacing w:val="-2"/>
        </w:rPr>
        <w:t>to</w:t>
      </w:r>
      <w:r>
        <w:rPr>
          <w:color w:val="231F20"/>
          <w:spacing w:val="-9"/>
        </w:rPr>
        <w:t> </w:t>
      </w:r>
      <w:r>
        <w:rPr>
          <w:color w:val="231F20"/>
          <w:spacing w:val="-2"/>
        </w:rPr>
        <w:t>obstruct</w:t>
      </w:r>
      <w:r>
        <w:rPr>
          <w:color w:val="231F20"/>
          <w:spacing w:val="-9"/>
        </w:rPr>
        <w:t> </w:t>
      </w:r>
      <w:r>
        <w:rPr>
          <w:color w:val="231F20"/>
          <w:spacing w:val="-2"/>
        </w:rPr>
        <w:t>any</w:t>
      </w:r>
      <w:r>
        <w:rPr>
          <w:color w:val="231F20"/>
          <w:spacing w:val="-9"/>
        </w:rPr>
        <w:t> </w:t>
      </w:r>
      <w:r>
        <w:rPr>
          <w:color w:val="231F20"/>
          <w:spacing w:val="-2"/>
        </w:rPr>
        <w:t>public</w:t>
      </w:r>
      <w:r>
        <w:rPr>
          <w:color w:val="231F20"/>
          <w:spacing w:val="-9"/>
        </w:rPr>
        <w:t> </w:t>
      </w:r>
      <w:r>
        <w:rPr>
          <w:color w:val="231F20"/>
          <w:spacing w:val="-2"/>
        </w:rPr>
        <w:t>servant</w:t>
      </w:r>
      <w:r>
        <w:rPr>
          <w:color w:val="231F20"/>
          <w:spacing w:val="-9"/>
        </w:rPr>
        <w:t> </w:t>
      </w:r>
      <w:r>
        <w:rPr>
          <w:color w:val="231F20"/>
          <w:spacing w:val="-2"/>
        </w:rPr>
        <w:t>or</w:t>
      </w:r>
      <w:r>
        <w:rPr>
          <w:color w:val="231F20"/>
          <w:spacing w:val="-9"/>
        </w:rPr>
        <w:t> </w:t>
      </w:r>
      <w:r>
        <w:rPr>
          <w:color w:val="231F20"/>
          <w:spacing w:val="-2"/>
        </w:rPr>
        <w:t>threatens </w:t>
      </w:r>
      <w:r>
        <w:rPr>
          <w:color w:val="231F20"/>
        </w:rPr>
        <w:t>or</w:t>
      </w:r>
      <w:r>
        <w:rPr>
          <w:color w:val="231F20"/>
          <w:spacing w:val="-1"/>
        </w:rPr>
        <w:t> </w:t>
      </w:r>
      <w:r>
        <w:rPr>
          <w:color w:val="231F20"/>
        </w:rPr>
        <w:t>attempts</w:t>
      </w:r>
      <w:r>
        <w:rPr>
          <w:color w:val="231F20"/>
          <w:spacing w:val="-2"/>
        </w:rPr>
        <w:t> </w:t>
      </w:r>
      <w:r>
        <w:rPr>
          <w:color w:val="231F20"/>
        </w:rPr>
        <w:t>to</w:t>
      </w:r>
      <w:r>
        <w:rPr>
          <w:color w:val="231F20"/>
          <w:spacing w:val="-1"/>
        </w:rPr>
        <w:t> </w:t>
      </w:r>
      <w:r>
        <w:rPr>
          <w:color w:val="231F20"/>
        </w:rPr>
        <w:t>use</w:t>
      </w:r>
      <w:r>
        <w:rPr>
          <w:color w:val="231F20"/>
          <w:spacing w:val="-2"/>
        </w:rPr>
        <w:t> </w:t>
      </w:r>
      <w:r>
        <w:rPr>
          <w:color w:val="231F20"/>
        </w:rPr>
        <w:t>criminal</w:t>
      </w:r>
      <w:r>
        <w:rPr>
          <w:color w:val="231F20"/>
          <w:spacing w:val="-1"/>
        </w:rPr>
        <w:t> </w:t>
      </w:r>
      <w:r>
        <w:rPr>
          <w:color w:val="231F20"/>
        </w:rPr>
        <w:t>force</w:t>
      </w:r>
      <w:r>
        <w:rPr>
          <w:color w:val="231F20"/>
          <w:spacing w:val="-2"/>
        </w:rPr>
        <w:t> </w:t>
      </w:r>
      <w:r>
        <w:rPr>
          <w:color w:val="231F20"/>
        </w:rPr>
        <w:t>to</w:t>
      </w:r>
      <w:r>
        <w:rPr>
          <w:color w:val="231F20"/>
          <w:spacing w:val="-1"/>
        </w:rPr>
        <w:t> </w:t>
      </w:r>
      <w:r>
        <w:rPr>
          <w:color w:val="231F20"/>
        </w:rPr>
        <w:t>any</w:t>
      </w:r>
      <w:r>
        <w:rPr>
          <w:color w:val="231F20"/>
          <w:spacing w:val="-2"/>
        </w:rPr>
        <w:t> </w:t>
      </w:r>
      <w:r>
        <w:rPr>
          <w:color w:val="231F20"/>
        </w:rPr>
        <w:t>public</w:t>
      </w:r>
      <w:r>
        <w:rPr>
          <w:color w:val="231F20"/>
          <w:spacing w:val="-2"/>
        </w:rPr>
        <w:t> </w:t>
      </w:r>
      <w:r>
        <w:rPr>
          <w:color w:val="231F20"/>
        </w:rPr>
        <w:t>servant</w:t>
      </w:r>
      <w:r>
        <w:rPr>
          <w:color w:val="231F20"/>
          <w:spacing w:val="-2"/>
        </w:rPr>
        <w:t> </w:t>
      </w:r>
      <w:r>
        <w:rPr>
          <w:color w:val="231F20"/>
        </w:rPr>
        <w:t>in</w:t>
      </w:r>
      <w:r>
        <w:rPr>
          <w:color w:val="231F20"/>
          <w:spacing w:val="-1"/>
        </w:rPr>
        <w:t> </w:t>
      </w:r>
      <w:r>
        <w:rPr>
          <w:color w:val="231F20"/>
        </w:rPr>
        <w:t>the</w:t>
      </w:r>
      <w:r>
        <w:rPr>
          <w:color w:val="231F20"/>
          <w:spacing w:val="-2"/>
        </w:rPr>
        <w:t> </w:t>
      </w:r>
      <w:r>
        <w:rPr>
          <w:color w:val="231F20"/>
        </w:rPr>
        <w:t>discharge</w:t>
      </w:r>
      <w:r>
        <w:rPr>
          <w:color w:val="231F20"/>
          <w:spacing w:val="-2"/>
        </w:rPr>
        <w:t> </w:t>
      </w:r>
      <w:r>
        <w:rPr>
          <w:color w:val="231F20"/>
        </w:rPr>
        <w:t>of</w:t>
      </w:r>
      <w:r>
        <w:rPr>
          <w:color w:val="231F20"/>
          <w:spacing w:val="-1"/>
        </w:rPr>
        <w:t> </w:t>
      </w:r>
      <w:r>
        <w:rPr>
          <w:color w:val="231F20"/>
        </w:rPr>
        <w:t>his</w:t>
      </w:r>
      <w:r>
        <w:rPr>
          <w:color w:val="231F20"/>
          <w:spacing w:val="-2"/>
        </w:rPr>
        <w:t> </w:t>
      </w:r>
      <w:r>
        <w:rPr>
          <w:color w:val="231F20"/>
        </w:rPr>
        <w:t>duty</w:t>
      </w:r>
      <w:r>
        <w:rPr>
          <w:color w:val="231F20"/>
          <w:spacing w:val="-1"/>
        </w:rPr>
        <w:t> </w:t>
      </w:r>
      <w:r>
        <w:rPr>
          <w:color w:val="231F20"/>
        </w:rPr>
        <w:t>as</w:t>
      </w:r>
      <w:r>
        <w:rPr>
          <w:color w:val="231F20"/>
          <w:spacing w:val="-1"/>
        </w:rPr>
        <w:t> </w:t>
      </w:r>
      <w:r>
        <w:rPr>
          <w:color w:val="231F20"/>
        </w:rPr>
        <w:t>such public servant in endeavouring to disperse an unlawful assembly, or to suppress a riot or </w:t>
      </w:r>
      <w:r>
        <w:rPr>
          <w:color w:val="231F20"/>
          <w:spacing w:val="-4"/>
        </w:rPr>
        <w:t>affray,</w:t>
      </w:r>
      <w:r>
        <w:rPr>
          <w:color w:val="231F20"/>
          <w:spacing w:val="-6"/>
        </w:rPr>
        <w:t> </w:t>
      </w:r>
      <w:r>
        <w:rPr>
          <w:color w:val="231F20"/>
          <w:spacing w:val="-4"/>
        </w:rPr>
        <w:t>shall</w:t>
      </w:r>
      <w:r>
        <w:rPr>
          <w:color w:val="231F20"/>
          <w:spacing w:val="-6"/>
        </w:rPr>
        <w:t> </w:t>
      </w:r>
      <w:r>
        <w:rPr>
          <w:color w:val="231F20"/>
          <w:spacing w:val="-4"/>
        </w:rPr>
        <w:t>be</w:t>
      </w:r>
      <w:r>
        <w:rPr>
          <w:color w:val="231F20"/>
          <w:spacing w:val="-6"/>
        </w:rPr>
        <w:t> </w:t>
      </w:r>
      <w:r>
        <w:rPr>
          <w:color w:val="231F20"/>
          <w:spacing w:val="-4"/>
        </w:rPr>
        <w:t>punished</w:t>
      </w:r>
      <w:r>
        <w:rPr>
          <w:color w:val="231F20"/>
          <w:spacing w:val="-6"/>
        </w:rPr>
        <w:t> </w:t>
      </w:r>
      <w:r>
        <w:rPr>
          <w:color w:val="231F20"/>
          <w:spacing w:val="-4"/>
        </w:rPr>
        <w:t>with</w:t>
      </w:r>
      <w:r>
        <w:rPr>
          <w:color w:val="231F20"/>
          <w:spacing w:val="-6"/>
        </w:rPr>
        <w:t> </w:t>
      </w:r>
      <w:r>
        <w:rPr>
          <w:color w:val="231F20"/>
          <w:spacing w:val="-4"/>
        </w:rPr>
        <w:t>imprisonment</w:t>
      </w:r>
      <w:r>
        <w:rPr>
          <w:color w:val="231F20"/>
          <w:spacing w:val="-6"/>
        </w:rPr>
        <w:t> </w:t>
      </w:r>
      <w:r>
        <w:rPr>
          <w:color w:val="231F20"/>
          <w:spacing w:val="-4"/>
        </w:rPr>
        <w:t>of</w:t>
      </w:r>
      <w:r>
        <w:rPr>
          <w:color w:val="231F20"/>
          <w:spacing w:val="-6"/>
        </w:rPr>
        <w:t> </w:t>
      </w:r>
      <w:r>
        <w:rPr>
          <w:color w:val="231F20"/>
          <w:spacing w:val="-4"/>
        </w:rPr>
        <w:t>either</w:t>
      </w:r>
      <w:r>
        <w:rPr>
          <w:color w:val="231F20"/>
          <w:spacing w:val="-6"/>
        </w:rPr>
        <w:t> </w:t>
      </w:r>
      <w:r>
        <w:rPr>
          <w:color w:val="231F20"/>
          <w:spacing w:val="-4"/>
        </w:rPr>
        <w:t>description</w:t>
      </w:r>
      <w:r>
        <w:rPr>
          <w:color w:val="231F20"/>
          <w:spacing w:val="-6"/>
        </w:rPr>
        <w:t> </w:t>
      </w:r>
      <w:r>
        <w:rPr>
          <w:color w:val="231F20"/>
          <w:spacing w:val="-4"/>
        </w:rPr>
        <w:t>for</w:t>
      </w:r>
      <w:r>
        <w:rPr>
          <w:color w:val="231F20"/>
          <w:spacing w:val="-6"/>
        </w:rPr>
        <w:t> </w:t>
      </w:r>
      <w:r>
        <w:rPr>
          <w:color w:val="231F20"/>
          <w:spacing w:val="-4"/>
        </w:rPr>
        <w:t>a</w:t>
      </w:r>
      <w:r>
        <w:rPr>
          <w:color w:val="231F20"/>
          <w:spacing w:val="-6"/>
        </w:rPr>
        <w:t> </w:t>
      </w:r>
      <w:r>
        <w:rPr>
          <w:color w:val="231F20"/>
          <w:spacing w:val="-4"/>
        </w:rPr>
        <w:t>term</w:t>
      </w:r>
      <w:r>
        <w:rPr>
          <w:color w:val="231F20"/>
          <w:spacing w:val="-6"/>
        </w:rPr>
        <w:t> </w:t>
      </w:r>
      <w:r>
        <w:rPr>
          <w:color w:val="231F20"/>
          <w:spacing w:val="-4"/>
        </w:rPr>
        <w:t>which</w:t>
      </w:r>
      <w:r>
        <w:rPr>
          <w:color w:val="231F20"/>
          <w:spacing w:val="-6"/>
        </w:rPr>
        <w:t> </w:t>
      </w:r>
      <w:r>
        <w:rPr>
          <w:color w:val="231F20"/>
          <w:spacing w:val="-4"/>
        </w:rPr>
        <w:t>may</w:t>
      </w:r>
      <w:r>
        <w:rPr>
          <w:color w:val="231F20"/>
          <w:spacing w:val="-6"/>
        </w:rPr>
        <w:t> </w:t>
      </w:r>
      <w:r>
        <w:rPr>
          <w:color w:val="231F20"/>
          <w:spacing w:val="-4"/>
        </w:rPr>
        <w:t>extend </w:t>
      </w:r>
      <w:r>
        <w:rPr>
          <w:color w:val="231F20"/>
        </w:rPr>
        <w:t>to one year, or with fine, or with both.</w:t>
      </w:r>
    </w:p>
    <w:p>
      <w:pPr>
        <w:pStyle w:val="ListParagraph"/>
        <w:numPr>
          <w:ilvl w:val="0"/>
          <w:numId w:val="1"/>
        </w:numPr>
        <w:tabs>
          <w:tab w:pos="1053" w:val="left" w:leader="none"/>
        </w:tabs>
        <w:spacing w:line="240" w:lineRule="auto" w:before="78" w:after="0"/>
        <w:ind w:left="1053" w:right="0" w:hanging="400"/>
        <w:jc w:val="both"/>
        <w:rPr>
          <w:b/>
          <w:color w:val="231F20"/>
          <w:sz w:val="20"/>
        </w:rPr>
      </w:pPr>
      <w:r>
        <w:rPr>
          <w:color w:val="231F20"/>
          <w:sz w:val="20"/>
        </w:rPr>
        <w:t>(</w:t>
      </w:r>
      <w:r>
        <w:rPr>
          <w:i/>
          <w:color w:val="231F20"/>
          <w:sz w:val="20"/>
        </w:rPr>
        <w:t>1</w:t>
      </w:r>
      <w:r>
        <w:rPr>
          <w:color w:val="231F20"/>
          <w:sz w:val="20"/>
        </w:rPr>
        <w:t>) </w:t>
      </w:r>
      <w:r>
        <w:rPr>
          <w:color w:val="231F20"/>
          <w:spacing w:val="-2"/>
          <w:sz w:val="20"/>
        </w:rPr>
        <w:t>Whoever—</w:t>
      </w:r>
    </w:p>
    <w:p>
      <w:pPr>
        <w:pStyle w:val="ListParagraph"/>
        <w:numPr>
          <w:ilvl w:val="0"/>
          <w:numId w:val="82"/>
        </w:numPr>
        <w:tabs>
          <w:tab w:pos="1408" w:val="left" w:leader="none"/>
        </w:tabs>
        <w:spacing w:line="259" w:lineRule="auto" w:before="101" w:after="0"/>
        <w:ind w:left="653" w:right="2340" w:firstLine="479"/>
        <w:jc w:val="both"/>
        <w:rPr>
          <w:sz w:val="20"/>
        </w:rPr>
      </w:pPr>
      <w:r>
        <w:rPr>
          <w:color w:val="231F20"/>
          <w:sz w:val="20"/>
        </w:rPr>
        <w:t>by</w:t>
      </w:r>
      <w:r>
        <w:rPr>
          <w:color w:val="231F20"/>
          <w:spacing w:val="-9"/>
          <w:sz w:val="20"/>
        </w:rPr>
        <w:t> </w:t>
      </w:r>
      <w:r>
        <w:rPr>
          <w:color w:val="231F20"/>
          <w:sz w:val="20"/>
        </w:rPr>
        <w:t>words,</w:t>
      </w:r>
      <w:r>
        <w:rPr>
          <w:color w:val="231F20"/>
          <w:spacing w:val="-9"/>
          <w:sz w:val="20"/>
        </w:rPr>
        <w:t> </w:t>
      </w:r>
      <w:r>
        <w:rPr>
          <w:color w:val="231F20"/>
          <w:sz w:val="20"/>
        </w:rPr>
        <w:t>either</w:t>
      </w:r>
      <w:r>
        <w:rPr>
          <w:color w:val="231F20"/>
          <w:spacing w:val="-9"/>
          <w:sz w:val="20"/>
        </w:rPr>
        <w:t> </w:t>
      </w:r>
      <w:r>
        <w:rPr>
          <w:color w:val="231F20"/>
          <w:sz w:val="20"/>
        </w:rPr>
        <w:t>spoken</w:t>
      </w:r>
      <w:r>
        <w:rPr>
          <w:color w:val="231F20"/>
          <w:spacing w:val="-9"/>
          <w:sz w:val="20"/>
        </w:rPr>
        <w:t> </w:t>
      </w:r>
      <w:r>
        <w:rPr>
          <w:color w:val="231F20"/>
          <w:sz w:val="20"/>
        </w:rPr>
        <w:t>or</w:t>
      </w:r>
      <w:r>
        <w:rPr>
          <w:color w:val="231F20"/>
          <w:spacing w:val="-9"/>
          <w:sz w:val="20"/>
        </w:rPr>
        <w:t> </w:t>
      </w:r>
      <w:r>
        <w:rPr>
          <w:color w:val="231F20"/>
          <w:sz w:val="20"/>
        </w:rPr>
        <w:t>written,</w:t>
      </w:r>
      <w:r>
        <w:rPr>
          <w:color w:val="231F20"/>
          <w:spacing w:val="-9"/>
          <w:sz w:val="20"/>
        </w:rPr>
        <w:t> </w:t>
      </w:r>
      <w:r>
        <w:rPr>
          <w:color w:val="231F20"/>
          <w:sz w:val="20"/>
        </w:rPr>
        <w:t>or</w:t>
      </w:r>
      <w:r>
        <w:rPr>
          <w:color w:val="231F20"/>
          <w:spacing w:val="-9"/>
          <w:sz w:val="20"/>
        </w:rPr>
        <w:t> </w:t>
      </w:r>
      <w:r>
        <w:rPr>
          <w:color w:val="231F20"/>
          <w:sz w:val="20"/>
        </w:rPr>
        <w:t>by</w:t>
      </w:r>
      <w:r>
        <w:rPr>
          <w:color w:val="231F20"/>
          <w:spacing w:val="-9"/>
          <w:sz w:val="20"/>
        </w:rPr>
        <w:t> </w:t>
      </w:r>
      <w:r>
        <w:rPr>
          <w:color w:val="231F20"/>
          <w:sz w:val="20"/>
        </w:rPr>
        <w:t>signs</w:t>
      </w:r>
      <w:r>
        <w:rPr>
          <w:color w:val="231F20"/>
          <w:spacing w:val="-9"/>
          <w:sz w:val="20"/>
        </w:rPr>
        <w:t> </w:t>
      </w:r>
      <w:r>
        <w:rPr>
          <w:color w:val="231F20"/>
          <w:sz w:val="20"/>
        </w:rPr>
        <w:t>or</w:t>
      </w:r>
      <w:r>
        <w:rPr>
          <w:color w:val="231F20"/>
          <w:spacing w:val="-9"/>
          <w:sz w:val="20"/>
        </w:rPr>
        <w:t> </w:t>
      </w:r>
      <w:r>
        <w:rPr>
          <w:color w:val="231F20"/>
          <w:sz w:val="20"/>
        </w:rPr>
        <w:t>by</w:t>
      </w:r>
      <w:r>
        <w:rPr>
          <w:color w:val="231F20"/>
          <w:spacing w:val="-9"/>
          <w:sz w:val="20"/>
        </w:rPr>
        <w:t> </w:t>
      </w:r>
      <w:r>
        <w:rPr>
          <w:color w:val="231F20"/>
          <w:sz w:val="20"/>
        </w:rPr>
        <w:t>visible</w:t>
      </w:r>
      <w:r>
        <w:rPr>
          <w:color w:val="231F20"/>
          <w:spacing w:val="-9"/>
          <w:sz w:val="20"/>
        </w:rPr>
        <w:t> </w:t>
      </w:r>
      <w:r>
        <w:rPr>
          <w:color w:val="231F20"/>
          <w:sz w:val="20"/>
        </w:rPr>
        <w:t>representations or</w:t>
      </w:r>
      <w:r>
        <w:rPr>
          <w:color w:val="231F20"/>
          <w:spacing w:val="-13"/>
          <w:sz w:val="20"/>
        </w:rPr>
        <w:t> </w:t>
      </w:r>
      <w:r>
        <w:rPr>
          <w:color w:val="231F20"/>
          <w:sz w:val="20"/>
        </w:rPr>
        <w:t>through</w:t>
      </w:r>
      <w:r>
        <w:rPr>
          <w:color w:val="231F20"/>
          <w:spacing w:val="-12"/>
          <w:sz w:val="20"/>
        </w:rPr>
        <w:t> </w:t>
      </w:r>
      <w:r>
        <w:rPr>
          <w:color w:val="231F20"/>
          <w:sz w:val="20"/>
        </w:rPr>
        <w:t>electronic</w:t>
      </w:r>
      <w:r>
        <w:rPr>
          <w:color w:val="231F20"/>
          <w:spacing w:val="-13"/>
          <w:sz w:val="20"/>
        </w:rPr>
        <w:t> </w:t>
      </w:r>
      <w:r>
        <w:rPr>
          <w:color w:val="231F20"/>
          <w:sz w:val="20"/>
        </w:rPr>
        <w:t>communication</w:t>
      </w:r>
      <w:r>
        <w:rPr>
          <w:color w:val="231F20"/>
          <w:spacing w:val="-12"/>
          <w:sz w:val="20"/>
        </w:rPr>
        <w:t> </w:t>
      </w:r>
      <w:r>
        <w:rPr>
          <w:color w:val="231F20"/>
          <w:sz w:val="20"/>
        </w:rPr>
        <w:t>or</w:t>
      </w:r>
      <w:r>
        <w:rPr>
          <w:color w:val="231F20"/>
          <w:spacing w:val="24"/>
          <w:sz w:val="20"/>
        </w:rPr>
        <w:t> </w:t>
      </w:r>
      <w:r>
        <w:rPr>
          <w:color w:val="231F20"/>
          <w:sz w:val="20"/>
        </w:rPr>
        <w:t>otherwise,</w:t>
      </w:r>
      <w:r>
        <w:rPr>
          <w:color w:val="231F20"/>
          <w:spacing w:val="-13"/>
          <w:sz w:val="20"/>
        </w:rPr>
        <w:t> </w:t>
      </w:r>
      <w:r>
        <w:rPr>
          <w:color w:val="231F20"/>
          <w:sz w:val="20"/>
        </w:rPr>
        <w:t>promotes</w:t>
      </w:r>
      <w:r>
        <w:rPr>
          <w:color w:val="231F20"/>
          <w:spacing w:val="-12"/>
          <w:sz w:val="20"/>
        </w:rPr>
        <w:t> </w:t>
      </w:r>
      <w:r>
        <w:rPr>
          <w:color w:val="231F20"/>
          <w:sz w:val="20"/>
        </w:rPr>
        <w:t>or</w:t>
      </w:r>
      <w:r>
        <w:rPr>
          <w:color w:val="231F20"/>
          <w:spacing w:val="-13"/>
          <w:sz w:val="20"/>
        </w:rPr>
        <w:t> </w:t>
      </w:r>
      <w:r>
        <w:rPr>
          <w:color w:val="231F20"/>
          <w:sz w:val="20"/>
        </w:rPr>
        <w:t>attempts</w:t>
      </w:r>
      <w:r>
        <w:rPr>
          <w:color w:val="231F20"/>
          <w:spacing w:val="-12"/>
          <w:sz w:val="20"/>
        </w:rPr>
        <w:t> </w:t>
      </w:r>
      <w:r>
        <w:rPr>
          <w:color w:val="231F20"/>
          <w:sz w:val="20"/>
        </w:rPr>
        <w:t>to</w:t>
      </w:r>
      <w:r>
        <w:rPr>
          <w:color w:val="231F20"/>
          <w:spacing w:val="-13"/>
          <w:sz w:val="20"/>
        </w:rPr>
        <w:t> </w:t>
      </w:r>
      <w:r>
        <w:rPr>
          <w:color w:val="231F20"/>
          <w:sz w:val="20"/>
        </w:rPr>
        <w:t>promote, </w:t>
      </w:r>
      <w:r>
        <w:rPr>
          <w:color w:val="231F20"/>
          <w:spacing w:val="-2"/>
          <w:sz w:val="20"/>
        </w:rPr>
        <w:t>on</w:t>
      </w:r>
      <w:r>
        <w:rPr>
          <w:color w:val="231F20"/>
          <w:spacing w:val="-9"/>
          <w:sz w:val="20"/>
        </w:rPr>
        <w:t> </w:t>
      </w:r>
      <w:r>
        <w:rPr>
          <w:color w:val="231F20"/>
          <w:spacing w:val="-2"/>
          <w:sz w:val="20"/>
        </w:rPr>
        <w:t>grounds</w:t>
      </w:r>
      <w:r>
        <w:rPr>
          <w:color w:val="231F20"/>
          <w:spacing w:val="-9"/>
          <w:sz w:val="20"/>
        </w:rPr>
        <w:t> </w:t>
      </w:r>
      <w:r>
        <w:rPr>
          <w:color w:val="231F20"/>
          <w:spacing w:val="-2"/>
          <w:sz w:val="20"/>
        </w:rPr>
        <w:t>of</w:t>
      </w:r>
      <w:r>
        <w:rPr>
          <w:color w:val="231F20"/>
          <w:spacing w:val="-10"/>
          <w:sz w:val="20"/>
        </w:rPr>
        <w:t> </w:t>
      </w:r>
      <w:r>
        <w:rPr>
          <w:color w:val="231F20"/>
          <w:spacing w:val="-2"/>
          <w:sz w:val="20"/>
        </w:rPr>
        <w:t>religion,</w:t>
      </w:r>
      <w:r>
        <w:rPr>
          <w:color w:val="231F20"/>
          <w:spacing w:val="-9"/>
          <w:sz w:val="20"/>
        </w:rPr>
        <w:t> </w:t>
      </w:r>
      <w:r>
        <w:rPr>
          <w:color w:val="231F20"/>
          <w:spacing w:val="-2"/>
          <w:sz w:val="20"/>
        </w:rPr>
        <w:t>race,</w:t>
      </w:r>
      <w:r>
        <w:rPr>
          <w:color w:val="231F20"/>
          <w:spacing w:val="-10"/>
          <w:sz w:val="20"/>
        </w:rPr>
        <w:t> </w:t>
      </w:r>
      <w:r>
        <w:rPr>
          <w:color w:val="231F20"/>
          <w:spacing w:val="-2"/>
          <w:sz w:val="20"/>
        </w:rPr>
        <w:t>place</w:t>
      </w:r>
      <w:r>
        <w:rPr>
          <w:color w:val="231F20"/>
          <w:spacing w:val="-10"/>
          <w:sz w:val="20"/>
        </w:rPr>
        <w:t> </w:t>
      </w:r>
      <w:r>
        <w:rPr>
          <w:color w:val="231F20"/>
          <w:spacing w:val="-2"/>
          <w:sz w:val="20"/>
        </w:rPr>
        <w:t>of</w:t>
      </w:r>
      <w:r>
        <w:rPr>
          <w:color w:val="231F20"/>
          <w:spacing w:val="-10"/>
          <w:sz w:val="20"/>
        </w:rPr>
        <w:t> </w:t>
      </w:r>
      <w:r>
        <w:rPr>
          <w:color w:val="231F20"/>
          <w:spacing w:val="-2"/>
          <w:sz w:val="20"/>
        </w:rPr>
        <w:t>birth,</w:t>
      </w:r>
      <w:r>
        <w:rPr>
          <w:color w:val="231F20"/>
          <w:spacing w:val="-9"/>
          <w:sz w:val="20"/>
        </w:rPr>
        <w:t> </w:t>
      </w:r>
      <w:r>
        <w:rPr>
          <w:color w:val="231F20"/>
          <w:spacing w:val="-2"/>
          <w:sz w:val="20"/>
        </w:rPr>
        <w:t>residence,</w:t>
      </w:r>
      <w:r>
        <w:rPr>
          <w:color w:val="231F20"/>
          <w:spacing w:val="-10"/>
          <w:sz w:val="20"/>
        </w:rPr>
        <w:t> </w:t>
      </w:r>
      <w:r>
        <w:rPr>
          <w:color w:val="231F20"/>
          <w:spacing w:val="-2"/>
          <w:sz w:val="20"/>
        </w:rPr>
        <w:t>language,</w:t>
      </w:r>
      <w:r>
        <w:rPr>
          <w:color w:val="231F20"/>
          <w:spacing w:val="-10"/>
          <w:sz w:val="20"/>
        </w:rPr>
        <w:t> </w:t>
      </w:r>
      <w:r>
        <w:rPr>
          <w:color w:val="231F20"/>
          <w:spacing w:val="-2"/>
          <w:sz w:val="20"/>
        </w:rPr>
        <w:t>caste</w:t>
      </w:r>
      <w:r>
        <w:rPr>
          <w:color w:val="231F20"/>
          <w:spacing w:val="-9"/>
          <w:sz w:val="20"/>
        </w:rPr>
        <w:t> </w:t>
      </w:r>
      <w:r>
        <w:rPr>
          <w:color w:val="231F20"/>
          <w:spacing w:val="-2"/>
          <w:sz w:val="20"/>
        </w:rPr>
        <w:t>or</w:t>
      </w:r>
      <w:r>
        <w:rPr>
          <w:color w:val="231F20"/>
          <w:spacing w:val="-9"/>
          <w:sz w:val="20"/>
        </w:rPr>
        <w:t> </w:t>
      </w:r>
      <w:r>
        <w:rPr>
          <w:color w:val="231F20"/>
          <w:spacing w:val="-2"/>
          <w:sz w:val="20"/>
        </w:rPr>
        <w:t>community</w:t>
      </w:r>
      <w:r>
        <w:rPr>
          <w:color w:val="231F20"/>
          <w:spacing w:val="-9"/>
          <w:sz w:val="20"/>
        </w:rPr>
        <w:t> </w:t>
      </w:r>
      <w:r>
        <w:rPr>
          <w:color w:val="231F20"/>
          <w:spacing w:val="-2"/>
          <w:sz w:val="20"/>
        </w:rPr>
        <w:t>or </w:t>
      </w:r>
      <w:r>
        <w:rPr>
          <w:color w:val="231F20"/>
          <w:sz w:val="20"/>
        </w:rPr>
        <w:t>any other ground whatsoever, disharmony or feelings of enmity, hatred or ill-will between different religious, racial, language or regional groups or castes or communities;</w:t>
      </w:r>
      <w:r>
        <w:rPr>
          <w:color w:val="231F20"/>
          <w:spacing w:val="-15"/>
          <w:sz w:val="20"/>
        </w:rPr>
        <w:t> </w:t>
      </w:r>
      <w:r>
        <w:rPr>
          <w:color w:val="231F20"/>
          <w:sz w:val="20"/>
        </w:rPr>
        <w:t>or</w:t>
      </w:r>
    </w:p>
    <w:p>
      <w:pPr>
        <w:spacing w:after="0" w:line="259" w:lineRule="auto"/>
        <w:jc w:val="both"/>
        <w:rPr>
          <w:sz w:val="20"/>
        </w:rPr>
        <w:sectPr>
          <w:type w:val="continuous"/>
          <w:pgSz w:w="11900" w:h="16840"/>
          <w:pgMar w:header="1248" w:footer="0" w:top="1240" w:bottom="280" w:left="0" w:right="0"/>
          <w:cols w:num="2" w:equalWidth="0">
            <w:col w:w="2139" w:space="40"/>
            <w:col w:w="9721"/>
          </w:cols>
        </w:sectPr>
      </w:pPr>
    </w:p>
    <w:p>
      <w:pPr>
        <w:pStyle w:val="ListParagraph"/>
        <w:numPr>
          <w:ilvl w:val="0"/>
          <w:numId w:val="82"/>
        </w:numPr>
        <w:tabs>
          <w:tab w:pos="3573" w:val="left" w:leader="none"/>
        </w:tabs>
        <w:spacing w:line="259" w:lineRule="auto" w:before="205" w:after="0"/>
        <w:ind w:left="2831" w:right="2346" w:firstLine="479"/>
        <w:jc w:val="both"/>
        <w:rPr>
          <w:sz w:val="20"/>
        </w:rPr>
      </w:pPr>
      <w:r>
        <w:rPr>
          <w:color w:val="231F20"/>
          <w:spacing w:val="-2"/>
          <w:sz w:val="20"/>
        </w:rPr>
        <w:t>commits</w:t>
      </w:r>
      <w:r>
        <w:rPr>
          <w:color w:val="231F20"/>
          <w:spacing w:val="-11"/>
          <w:sz w:val="20"/>
        </w:rPr>
        <w:t> </w:t>
      </w:r>
      <w:r>
        <w:rPr>
          <w:color w:val="231F20"/>
          <w:spacing w:val="-2"/>
          <w:sz w:val="20"/>
        </w:rPr>
        <w:t>any</w:t>
      </w:r>
      <w:r>
        <w:rPr>
          <w:color w:val="231F20"/>
          <w:spacing w:val="-10"/>
          <w:sz w:val="20"/>
        </w:rPr>
        <w:t> </w:t>
      </w:r>
      <w:r>
        <w:rPr>
          <w:color w:val="231F20"/>
          <w:spacing w:val="-2"/>
          <w:sz w:val="20"/>
        </w:rPr>
        <w:t>act</w:t>
      </w:r>
      <w:r>
        <w:rPr>
          <w:color w:val="231F20"/>
          <w:spacing w:val="-11"/>
          <w:sz w:val="20"/>
        </w:rPr>
        <w:t> </w:t>
      </w:r>
      <w:r>
        <w:rPr>
          <w:color w:val="231F20"/>
          <w:spacing w:val="-2"/>
          <w:sz w:val="20"/>
        </w:rPr>
        <w:t>which</w:t>
      </w:r>
      <w:r>
        <w:rPr>
          <w:color w:val="231F20"/>
          <w:spacing w:val="-10"/>
          <w:sz w:val="20"/>
        </w:rPr>
        <w:t> </w:t>
      </w:r>
      <w:r>
        <w:rPr>
          <w:color w:val="231F20"/>
          <w:spacing w:val="-2"/>
          <w:sz w:val="20"/>
        </w:rPr>
        <w:t>is</w:t>
      </w:r>
      <w:r>
        <w:rPr>
          <w:color w:val="231F20"/>
          <w:spacing w:val="-11"/>
          <w:sz w:val="20"/>
        </w:rPr>
        <w:t> </w:t>
      </w:r>
      <w:r>
        <w:rPr>
          <w:color w:val="231F20"/>
          <w:spacing w:val="-2"/>
          <w:sz w:val="20"/>
        </w:rPr>
        <w:t>prejudicial</w:t>
      </w:r>
      <w:r>
        <w:rPr>
          <w:color w:val="231F20"/>
          <w:spacing w:val="-10"/>
          <w:sz w:val="20"/>
        </w:rPr>
        <w:t> </w:t>
      </w:r>
      <w:r>
        <w:rPr>
          <w:color w:val="231F20"/>
          <w:spacing w:val="-2"/>
          <w:sz w:val="20"/>
        </w:rPr>
        <w:t>to</w:t>
      </w:r>
      <w:r>
        <w:rPr>
          <w:color w:val="231F20"/>
          <w:spacing w:val="-11"/>
          <w:sz w:val="20"/>
        </w:rPr>
        <w:t> </w:t>
      </w:r>
      <w:r>
        <w:rPr>
          <w:color w:val="231F20"/>
          <w:spacing w:val="-2"/>
          <w:sz w:val="20"/>
        </w:rPr>
        <w:t>the</w:t>
      </w:r>
      <w:r>
        <w:rPr>
          <w:color w:val="231F20"/>
          <w:spacing w:val="-10"/>
          <w:sz w:val="20"/>
        </w:rPr>
        <w:t> </w:t>
      </w:r>
      <w:r>
        <w:rPr>
          <w:color w:val="231F20"/>
          <w:spacing w:val="-2"/>
          <w:sz w:val="20"/>
        </w:rPr>
        <w:t>maintenance</w:t>
      </w:r>
      <w:r>
        <w:rPr>
          <w:color w:val="231F20"/>
          <w:spacing w:val="-11"/>
          <w:sz w:val="20"/>
        </w:rPr>
        <w:t> </w:t>
      </w:r>
      <w:r>
        <w:rPr>
          <w:color w:val="231F20"/>
          <w:spacing w:val="-2"/>
          <w:sz w:val="20"/>
        </w:rPr>
        <w:t>of</w:t>
      </w:r>
      <w:r>
        <w:rPr>
          <w:color w:val="231F20"/>
          <w:spacing w:val="-10"/>
          <w:sz w:val="20"/>
        </w:rPr>
        <w:t> </w:t>
      </w:r>
      <w:r>
        <w:rPr>
          <w:color w:val="231F20"/>
          <w:spacing w:val="-2"/>
          <w:sz w:val="20"/>
        </w:rPr>
        <w:t>harmony</w:t>
      </w:r>
      <w:r>
        <w:rPr>
          <w:color w:val="231F20"/>
          <w:spacing w:val="-11"/>
          <w:sz w:val="20"/>
        </w:rPr>
        <w:t> </w:t>
      </w:r>
      <w:r>
        <w:rPr>
          <w:color w:val="231F20"/>
          <w:spacing w:val="-2"/>
          <w:sz w:val="20"/>
        </w:rPr>
        <w:t>between </w:t>
      </w:r>
      <w:r>
        <w:rPr>
          <w:color w:val="231F20"/>
          <w:sz w:val="20"/>
        </w:rPr>
        <w:t>different</w:t>
      </w:r>
      <w:r>
        <w:rPr>
          <w:color w:val="231F20"/>
          <w:spacing w:val="-7"/>
          <w:sz w:val="20"/>
        </w:rPr>
        <w:t> </w:t>
      </w:r>
      <w:r>
        <w:rPr>
          <w:color w:val="231F20"/>
          <w:sz w:val="20"/>
        </w:rPr>
        <w:t>religious,</w:t>
      </w:r>
      <w:r>
        <w:rPr>
          <w:color w:val="231F20"/>
          <w:spacing w:val="-7"/>
          <w:sz w:val="20"/>
        </w:rPr>
        <w:t> </w:t>
      </w:r>
      <w:r>
        <w:rPr>
          <w:color w:val="231F20"/>
          <w:sz w:val="20"/>
        </w:rPr>
        <w:t>racial,</w:t>
      </w:r>
      <w:r>
        <w:rPr>
          <w:color w:val="231F20"/>
          <w:spacing w:val="-7"/>
          <w:sz w:val="20"/>
        </w:rPr>
        <w:t> </w:t>
      </w:r>
      <w:r>
        <w:rPr>
          <w:color w:val="231F20"/>
          <w:sz w:val="20"/>
        </w:rPr>
        <w:t>language</w:t>
      </w:r>
      <w:r>
        <w:rPr>
          <w:color w:val="231F20"/>
          <w:spacing w:val="-7"/>
          <w:sz w:val="20"/>
        </w:rPr>
        <w:t> </w:t>
      </w:r>
      <w:r>
        <w:rPr>
          <w:color w:val="231F20"/>
          <w:sz w:val="20"/>
        </w:rPr>
        <w:t>or</w:t>
      </w:r>
      <w:r>
        <w:rPr>
          <w:color w:val="231F20"/>
          <w:spacing w:val="-7"/>
          <w:sz w:val="20"/>
        </w:rPr>
        <w:t> </w:t>
      </w:r>
      <w:r>
        <w:rPr>
          <w:color w:val="231F20"/>
          <w:sz w:val="20"/>
        </w:rPr>
        <w:t>regional</w:t>
      </w:r>
      <w:r>
        <w:rPr>
          <w:color w:val="231F20"/>
          <w:spacing w:val="-7"/>
          <w:sz w:val="20"/>
        </w:rPr>
        <w:t> </w:t>
      </w:r>
      <w:r>
        <w:rPr>
          <w:color w:val="231F20"/>
          <w:sz w:val="20"/>
        </w:rPr>
        <w:t>groups</w:t>
      </w:r>
      <w:r>
        <w:rPr>
          <w:color w:val="231F20"/>
          <w:spacing w:val="-7"/>
          <w:sz w:val="20"/>
        </w:rPr>
        <w:t> </w:t>
      </w:r>
      <w:r>
        <w:rPr>
          <w:color w:val="231F20"/>
          <w:sz w:val="20"/>
        </w:rPr>
        <w:t>or</w:t>
      </w:r>
      <w:r>
        <w:rPr>
          <w:color w:val="231F20"/>
          <w:spacing w:val="-6"/>
          <w:sz w:val="20"/>
        </w:rPr>
        <w:t> </w:t>
      </w:r>
      <w:r>
        <w:rPr>
          <w:color w:val="231F20"/>
          <w:sz w:val="20"/>
        </w:rPr>
        <w:t>castes</w:t>
      </w:r>
      <w:r>
        <w:rPr>
          <w:color w:val="231F20"/>
          <w:spacing w:val="-6"/>
          <w:sz w:val="20"/>
        </w:rPr>
        <w:t> </w:t>
      </w:r>
      <w:r>
        <w:rPr>
          <w:color w:val="231F20"/>
          <w:sz w:val="20"/>
        </w:rPr>
        <w:t>or</w:t>
      </w:r>
      <w:r>
        <w:rPr>
          <w:color w:val="231F20"/>
          <w:spacing w:val="-7"/>
          <w:sz w:val="20"/>
        </w:rPr>
        <w:t> </w:t>
      </w:r>
      <w:r>
        <w:rPr>
          <w:color w:val="231F20"/>
          <w:sz w:val="20"/>
        </w:rPr>
        <w:t>communities,</w:t>
      </w:r>
      <w:r>
        <w:rPr>
          <w:color w:val="231F20"/>
          <w:spacing w:val="-7"/>
          <w:sz w:val="20"/>
        </w:rPr>
        <w:t> </w:t>
      </w:r>
      <w:r>
        <w:rPr>
          <w:color w:val="231F20"/>
          <w:sz w:val="20"/>
        </w:rPr>
        <w:t>and which disturbs or is likely to disturb the public tranquillity; or</w:t>
      </w:r>
    </w:p>
    <w:p>
      <w:pPr>
        <w:pStyle w:val="ListParagraph"/>
        <w:numPr>
          <w:ilvl w:val="0"/>
          <w:numId w:val="82"/>
        </w:numPr>
        <w:tabs>
          <w:tab w:pos="3562" w:val="left" w:leader="none"/>
        </w:tabs>
        <w:spacing w:line="259" w:lineRule="auto" w:before="80" w:after="0"/>
        <w:ind w:left="2831" w:right="2346" w:firstLine="479"/>
        <w:jc w:val="both"/>
        <w:rPr>
          <w:sz w:val="20"/>
        </w:rPr>
      </w:pPr>
      <w:r>
        <w:rPr>
          <w:color w:val="231F20"/>
          <w:spacing w:val="-4"/>
          <w:sz w:val="20"/>
        </w:rPr>
        <w:t>organises any exercise, movement, drill or other similar activity intending that </w:t>
      </w:r>
      <w:r>
        <w:rPr>
          <w:color w:val="231F20"/>
          <w:spacing w:val="-2"/>
          <w:sz w:val="20"/>
        </w:rPr>
        <w:t>the</w:t>
      </w:r>
      <w:r>
        <w:rPr>
          <w:color w:val="231F20"/>
          <w:spacing w:val="-8"/>
          <w:sz w:val="20"/>
        </w:rPr>
        <w:t> </w:t>
      </w:r>
      <w:r>
        <w:rPr>
          <w:color w:val="231F20"/>
          <w:spacing w:val="-2"/>
          <w:sz w:val="20"/>
        </w:rPr>
        <w:t>participants</w:t>
      </w:r>
      <w:r>
        <w:rPr>
          <w:color w:val="231F20"/>
          <w:spacing w:val="-8"/>
          <w:sz w:val="20"/>
        </w:rPr>
        <w:t> </w:t>
      </w:r>
      <w:r>
        <w:rPr>
          <w:color w:val="231F20"/>
          <w:spacing w:val="-2"/>
          <w:sz w:val="20"/>
        </w:rPr>
        <w:t>in</w:t>
      </w:r>
      <w:r>
        <w:rPr>
          <w:color w:val="231F20"/>
          <w:spacing w:val="-8"/>
          <w:sz w:val="20"/>
        </w:rPr>
        <w:t> </w:t>
      </w:r>
      <w:r>
        <w:rPr>
          <w:color w:val="231F20"/>
          <w:spacing w:val="-2"/>
          <w:sz w:val="20"/>
        </w:rPr>
        <w:t>such</w:t>
      </w:r>
      <w:r>
        <w:rPr>
          <w:color w:val="231F20"/>
          <w:spacing w:val="-7"/>
          <w:sz w:val="20"/>
        </w:rPr>
        <w:t> </w:t>
      </w:r>
      <w:r>
        <w:rPr>
          <w:color w:val="231F20"/>
          <w:spacing w:val="-2"/>
          <w:sz w:val="20"/>
        </w:rPr>
        <w:t>activity</w:t>
      </w:r>
      <w:r>
        <w:rPr>
          <w:color w:val="231F20"/>
          <w:spacing w:val="-8"/>
          <w:sz w:val="20"/>
        </w:rPr>
        <w:t> </w:t>
      </w:r>
      <w:r>
        <w:rPr>
          <w:color w:val="231F20"/>
          <w:spacing w:val="-2"/>
          <w:sz w:val="20"/>
        </w:rPr>
        <w:t>shall</w:t>
      </w:r>
      <w:r>
        <w:rPr>
          <w:color w:val="231F20"/>
          <w:spacing w:val="-8"/>
          <w:sz w:val="20"/>
        </w:rPr>
        <w:t> </w:t>
      </w:r>
      <w:r>
        <w:rPr>
          <w:color w:val="231F20"/>
          <w:spacing w:val="-2"/>
          <w:sz w:val="20"/>
        </w:rPr>
        <w:t>use</w:t>
      </w:r>
      <w:r>
        <w:rPr>
          <w:color w:val="231F20"/>
          <w:spacing w:val="-8"/>
          <w:sz w:val="20"/>
        </w:rPr>
        <w:t> </w:t>
      </w:r>
      <w:r>
        <w:rPr>
          <w:color w:val="231F20"/>
          <w:spacing w:val="-2"/>
          <w:sz w:val="20"/>
        </w:rPr>
        <w:t>or</w:t>
      </w:r>
      <w:r>
        <w:rPr>
          <w:color w:val="231F20"/>
          <w:spacing w:val="-8"/>
          <w:sz w:val="20"/>
        </w:rPr>
        <w:t> </w:t>
      </w:r>
      <w:r>
        <w:rPr>
          <w:color w:val="231F20"/>
          <w:spacing w:val="-2"/>
          <w:sz w:val="20"/>
        </w:rPr>
        <w:t>be</w:t>
      </w:r>
      <w:r>
        <w:rPr>
          <w:color w:val="231F20"/>
          <w:spacing w:val="-8"/>
          <w:sz w:val="20"/>
        </w:rPr>
        <w:t> </w:t>
      </w:r>
      <w:r>
        <w:rPr>
          <w:color w:val="231F20"/>
          <w:spacing w:val="-2"/>
          <w:sz w:val="20"/>
        </w:rPr>
        <w:t>trained</w:t>
      </w:r>
      <w:r>
        <w:rPr>
          <w:color w:val="231F20"/>
          <w:spacing w:val="-8"/>
          <w:sz w:val="20"/>
        </w:rPr>
        <w:t> </w:t>
      </w:r>
      <w:r>
        <w:rPr>
          <w:color w:val="231F20"/>
          <w:spacing w:val="-2"/>
          <w:sz w:val="20"/>
        </w:rPr>
        <w:t>to</w:t>
      </w:r>
      <w:r>
        <w:rPr>
          <w:color w:val="231F20"/>
          <w:spacing w:val="-8"/>
          <w:sz w:val="20"/>
        </w:rPr>
        <w:t> </w:t>
      </w:r>
      <w:r>
        <w:rPr>
          <w:color w:val="231F20"/>
          <w:spacing w:val="-2"/>
          <w:sz w:val="20"/>
        </w:rPr>
        <w:t>use</w:t>
      </w:r>
      <w:r>
        <w:rPr>
          <w:color w:val="231F20"/>
          <w:spacing w:val="-8"/>
          <w:sz w:val="20"/>
        </w:rPr>
        <w:t> </w:t>
      </w:r>
      <w:r>
        <w:rPr>
          <w:color w:val="231F20"/>
          <w:spacing w:val="-2"/>
          <w:sz w:val="20"/>
        </w:rPr>
        <w:t>criminal</w:t>
      </w:r>
      <w:r>
        <w:rPr>
          <w:color w:val="231F20"/>
          <w:spacing w:val="-8"/>
          <w:sz w:val="20"/>
        </w:rPr>
        <w:t> </w:t>
      </w:r>
      <w:r>
        <w:rPr>
          <w:color w:val="231F20"/>
          <w:spacing w:val="-2"/>
          <w:sz w:val="20"/>
        </w:rPr>
        <w:t>force</w:t>
      </w:r>
      <w:r>
        <w:rPr>
          <w:color w:val="231F20"/>
          <w:spacing w:val="-8"/>
          <w:sz w:val="20"/>
        </w:rPr>
        <w:t> </w:t>
      </w:r>
      <w:r>
        <w:rPr>
          <w:color w:val="231F20"/>
          <w:spacing w:val="-2"/>
          <w:sz w:val="20"/>
        </w:rPr>
        <w:t>or</w:t>
      </w:r>
      <w:r>
        <w:rPr>
          <w:color w:val="231F20"/>
          <w:spacing w:val="-8"/>
          <w:sz w:val="20"/>
        </w:rPr>
        <w:t> </w:t>
      </w:r>
      <w:r>
        <w:rPr>
          <w:color w:val="231F20"/>
          <w:spacing w:val="-2"/>
          <w:sz w:val="20"/>
        </w:rPr>
        <w:t>violence </w:t>
      </w:r>
      <w:r>
        <w:rPr>
          <w:color w:val="231F20"/>
          <w:sz w:val="20"/>
        </w:rPr>
        <w:t>or</w:t>
      </w:r>
      <w:r>
        <w:rPr>
          <w:color w:val="231F20"/>
          <w:spacing w:val="-11"/>
          <w:sz w:val="20"/>
        </w:rPr>
        <w:t> </w:t>
      </w:r>
      <w:r>
        <w:rPr>
          <w:color w:val="231F20"/>
          <w:sz w:val="20"/>
        </w:rPr>
        <w:t>knowing</w:t>
      </w:r>
      <w:r>
        <w:rPr>
          <w:color w:val="231F20"/>
          <w:spacing w:val="-12"/>
          <w:sz w:val="20"/>
        </w:rPr>
        <w:t> </w:t>
      </w:r>
      <w:r>
        <w:rPr>
          <w:color w:val="231F20"/>
          <w:sz w:val="20"/>
        </w:rPr>
        <w:t>it</w:t>
      </w:r>
      <w:r>
        <w:rPr>
          <w:color w:val="231F20"/>
          <w:spacing w:val="-11"/>
          <w:sz w:val="20"/>
        </w:rPr>
        <w:t> </w:t>
      </w:r>
      <w:r>
        <w:rPr>
          <w:color w:val="231F20"/>
          <w:sz w:val="20"/>
        </w:rPr>
        <w:t>to</w:t>
      </w:r>
      <w:r>
        <w:rPr>
          <w:color w:val="231F20"/>
          <w:spacing w:val="-11"/>
          <w:sz w:val="20"/>
        </w:rPr>
        <w:t> </w:t>
      </w:r>
      <w:r>
        <w:rPr>
          <w:color w:val="231F20"/>
          <w:sz w:val="20"/>
        </w:rPr>
        <w:t>be</w:t>
      </w:r>
      <w:r>
        <w:rPr>
          <w:color w:val="231F20"/>
          <w:spacing w:val="-11"/>
          <w:sz w:val="20"/>
        </w:rPr>
        <w:t> </w:t>
      </w:r>
      <w:r>
        <w:rPr>
          <w:color w:val="231F20"/>
          <w:sz w:val="20"/>
        </w:rPr>
        <w:t>likely</w:t>
      </w:r>
      <w:r>
        <w:rPr>
          <w:color w:val="231F20"/>
          <w:spacing w:val="-11"/>
          <w:sz w:val="20"/>
        </w:rPr>
        <w:t> </w:t>
      </w:r>
      <w:r>
        <w:rPr>
          <w:color w:val="231F20"/>
          <w:sz w:val="20"/>
        </w:rPr>
        <w:t>that</w:t>
      </w:r>
      <w:r>
        <w:rPr>
          <w:color w:val="231F20"/>
          <w:spacing w:val="-12"/>
          <w:sz w:val="20"/>
        </w:rPr>
        <w:t> </w:t>
      </w:r>
      <w:r>
        <w:rPr>
          <w:color w:val="231F20"/>
          <w:sz w:val="20"/>
        </w:rPr>
        <w:t>the</w:t>
      </w:r>
      <w:r>
        <w:rPr>
          <w:color w:val="231F20"/>
          <w:spacing w:val="-12"/>
          <w:sz w:val="20"/>
        </w:rPr>
        <w:t> </w:t>
      </w:r>
      <w:r>
        <w:rPr>
          <w:color w:val="231F20"/>
          <w:sz w:val="20"/>
        </w:rPr>
        <w:t>participants</w:t>
      </w:r>
      <w:r>
        <w:rPr>
          <w:color w:val="231F20"/>
          <w:spacing w:val="-12"/>
          <w:sz w:val="20"/>
        </w:rPr>
        <w:t> </w:t>
      </w:r>
      <w:r>
        <w:rPr>
          <w:color w:val="231F20"/>
          <w:sz w:val="20"/>
        </w:rPr>
        <w:t>in</w:t>
      </w:r>
      <w:r>
        <w:rPr>
          <w:color w:val="231F20"/>
          <w:spacing w:val="-11"/>
          <w:sz w:val="20"/>
        </w:rPr>
        <w:t> </w:t>
      </w:r>
      <w:r>
        <w:rPr>
          <w:color w:val="231F20"/>
          <w:sz w:val="20"/>
        </w:rPr>
        <w:t>such</w:t>
      </w:r>
      <w:r>
        <w:rPr>
          <w:color w:val="231F20"/>
          <w:spacing w:val="-12"/>
          <w:sz w:val="20"/>
        </w:rPr>
        <w:t> </w:t>
      </w:r>
      <w:r>
        <w:rPr>
          <w:color w:val="231F20"/>
          <w:sz w:val="20"/>
        </w:rPr>
        <w:t>activity</w:t>
      </w:r>
      <w:r>
        <w:rPr>
          <w:color w:val="231F20"/>
          <w:spacing w:val="-11"/>
          <w:sz w:val="20"/>
        </w:rPr>
        <w:t> </w:t>
      </w:r>
      <w:r>
        <w:rPr>
          <w:color w:val="231F20"/>
          <w:sz w:val="20"/>
        </w:rPr>
        <w:t>will</w:t>
      </w:r>
      <w:r>
        <w:rPr>
          <w:color w:val="231F20"/>
          <w:spacing w:val="-12"/>
          <w:sz w:val="20"/>
        </w:rPr>
        <w:t> </w:t>
      </w:r>
      <w:r>
        <w:rPr>
          <w:color w:val="231F20"/>
          <w:sz w:val="20"/>
        </w:rPr>
        <w:t>use</w:t>
      </w:r>
      <w:r>
        <w:rPr>
          <w:color w:val="231F20"/>
          <w:spacing w:val="-12"/>
          <w:sz w:val="20"/>
        </w:rPr>
        <w:t> </w:t>
      </w:r>
      <w:r>
        <w:rPr>
          <w:color w:val="231F20"/>
          <w:sz w:val="20"/>
        </w:rPr>
        <w:t>or</w:t>
      </w:r>
      <w:r>
        <w:rPr>
          <w:color w:val="231F20"/>
          <w:spacing w:val="-12"/>
          <w:sz w:val="20"/>
        </w:rPr>
        <w:t> </w:t>
      </w:r>
      <w:r>
        <w:rPr>
          <w:color w:val="231F20"/>
          <w:sz w:val="20"/>
        </w:rPr>
        <w:t>be</w:t>
      </w:r>
      <w:r>
        <w:rPr>
          <w:color w:val="231F20"/>
          <w:spacing w:val="-12"/>
          <w:sz w:val="20"/>
        </w:rPr>
        <w:t> </w:t>
      </w:r>
      <w:r>
        <w:rPr>
          <w:color w:val="231F20"/>
          <w:sz w:val="20"/>
        </w:rPr>
        <w:t>trained</w:t>
      </w:r>
      <w:r>
        <w:rPr>
          <w:color w:val="231F20"/>
          <w:spacing w:val="-12"/>
          <w:sz w:val="20"/>
        </w:rPr>
        <w:t> </w:t>
      </w:r>
      <w:r>
        <w:rPr>
          <w:color w:val="231F20"/>
          <w:sz w:val="20"/>
        </w:rPr>
        <w:t>to use criminal force or violence, or participates in such activity intending to use or be </w:t>
      </w:r>
      <w:r>
        <w:rPr>
          <w:color w:val="231F20"/>
          <w:spacing w:val="-2"/>
          <w:sz w:val="20"/>
        </w:rPr>
        <w:t>trained</w:t>
      </w:r>
      <w:r>
        <w:rPr>
          <w:color w:val="231F20"/>
          <w:spacing w:val="-5"/>
          <w:sz w:val="20"/>
        </w:rPr>
        <w:t> </w:t>
      </w:r>
      <w:r>
        <w:rPr>
          <w:color w:val="231F20"/>
          <w:spacing w:val="-2"/>
          <w:sz w:val="20"/>
        </w:rPr>
        <w:t>to</w:t>
      </w:r>
      <w:r>
        <w:rPr>
          <w:color w:val="231F20"/>
          <w:spacing w:val="-5"/>
          <w:sz w:val="20"/>
        </w:rPr>
        <w:t> </w:t>
      </w:r>
      <w:r>
        <w:rPr>
          <w:color w:val="231F20"/>
          <w:spacing w:val="-2"/>
          <w:sz w:val="20"/>
        </w:rPr>
        <w:t>use</w:t>
      </w:r>
      <w:r>
        <w:rPr>
          <w:color w:val="231F20"/>
          <w:spacing w:val="-6"/>
          <w:sz w:val="20"/>
        </w:rPr>
        <w:t> </w:t>
      </w:r>
      <w:r>
        <w:rPr>
          <w:color w:val="231F20"/>
          <w:spacing w:val="-2"/>
          <w:sz w:val="20"/>
        </w:rPr>
        <w:t>criminal</w:t>
      </w:r>
      <w:r>
        <w:rPr>
          <w:color w:val="231F20"/>
          <w:spacing w:val="-5"/>
          <w:sz w:val="20"/>
        </w:rPr>
        <w:t> </w:t>
      </w:r>
      <w:r>
        <w:rPr>
          <w:color w:val="231F20"/>
          <w:spacing w:val="-2"/>
          <w:sz w:val="20"/>
        </w:rPr>
        <w:t>force</w:t>
      </w:r>
      <w:r>
        <w:rPr>
          <w:color w:val="231F20"/>
          <w:spacing w:val="-5"/>
          <w:sz w:val="20"/>
        </w:rPr>
        <w:t> </w:t>
      </w:r>
      <w:r>
        <w:rPr>
          <w:color w:val="231F20"/>
          <w:spacing w:val="-2"/>
          <w:sz w:val="20"/>
        </w:rPr>
        <w:t>or</w:t>
      </w:r>
      <w:r>
        <w:rPr>
          <w:color w:val="231F20"/>
          <w:spacing w:val="-5"/>
          <w:sz w:val="20"/>
        </w:rPr>
        <w:t> </w:t>
      </w:r>
      <w:r>
        <w:rPr>
          <w:color w:val="231F20"/>
          <w:spacing w:val="-2"/>
          <w:sz w:val="20"/>
        </w:rPr>
        <w:t>violence</w:t>
      </w:r>
      <w:r>
        <w:rPr>
          <w:color w:val="231F20"/>
          <w:spacing w:val="-5"/>
          <w:sz w:val="20"/>
        </w:rPr>
        <w:t> </w:t>
      </w:r>
      <w:r>
        <w:rPr>
          <w:color w:val="231F20"/>
          <w:spacing w:val="-2"/>
          <w:sz w:val="20"/>
        </w:rPr>
        <w:t>or</w:t>
      </w:r>
      <w:r>
        <w:rPr>
          <w:color w:val="231F20"/>
          <w:spacing w:val="-5"/>
          <w:sz w:val="20"/>
        </w:rPr>
        <w:t> </w:t>
      </w:r>
      <w:r>
        <w:rPr>
          <w:color w:val="231F20"/>
          <w:spacing w:val="-2"/>
          <w:sz w:val="20"/>
        </w:rPr>
        <w:t>knowing</w:t>
      </w:r>
      <w:r>
        <w:rPr>
          <w:color w:val="231F20"/>
          <w:spacing w:val="-6"/>
          <w:sz w:val="20"/>
        </w:rPr>
        <w:t> </w:t>
      </w:r>
      <w:r>
        <w:rPr>
          <w:color w:val="231F20"/>
          <w:spacing w:val="-2"/>
          <w:sz w:val="20"/>
        </w:rPr>
        <w:t>it</w:t>
      </w:r>
      <w:r>
        <w:rPr>
          <w:color w:val="231F20"/>
          <w:spacing w:val="-5"/>
          <w:sz w:val="20"/>
        </w:rPr>
        <w:t> </w:t>
      </w:r>
      <w:r>
        <w:rPr>
          <w:color w:val="231F20"/>
          <w:spacing w:val="-2"/>
          <w:sz w:val="20"/>
        </w:rPr>
        <w:t>to</w:t>
      </w:r>
      <w:r>
        <w:rPr>
          <w:color w:val="231F20"/>
          <w:spacing w:val="-5"/>
          <w:sz w:val="20"/>
        </w:rPr>
        <w:t> </w:t>
      </w:r>
      <w:r>
        <w:rPr>
          <w:color w:val="231F20"/>
          <w:spacing w:val="-2"/>
          <w:sz w:val="20"/>
        </w:rPr>
        <w:t>be</w:t>
      </w:r>
      <w:r>
        <w:rPr>
          <w:color w:val="231F20"/>
          <w:spacing w:val="-5"/>
          <w:sz w:val="20"/>
        </w:rPr>
        <w:t> </w:t>
      </w:r>
      <w:r>
        <w:rPr>
          <w:color w:val="231F20"/>
          <w:spacing w:val="-2"/>
          <w:sz w:val="20"/>
        </w:rPr>
        <w:t>likely</w:t>
      </w:r>
      <w:r>
        <w:rPr>
          <w:color w:val="231F20"/>
          <w:spacing w:val="-6"/>
          <w:sz w:val="20"/>
        </w:rPr>
        <w:t> </w:t>
      </w:r>
      <w:r>
        <w:rPr>
          <w:color w:val="231F20"/>
          <w:spacing w:val="-2"/>
          <w:sz w:val="20"/>
        </w:rPr>
        <w:t>that</w:t>
      </w:r>
      <w:r>
        <w:rPr>
          <w:color w:val="231F20"/>
          <w:spacing w:val="-5"/>
          <w:sz w:val="20"/>
        </w:rPr>
        <w:t> </w:t>
      </w:r>
      <w:r>
        <w:rPr>
          <w:color w:val="231F20"/>
          <w:spacing w:val="-2"/>
          <w:sz w:val="20"/>
        </w:rPr>
        <w:t>the</w:t>
      </w:r>
      <w:r>
        <w:rPr>
          <w:color w:val="231F20"/>
          <w:spacing w:val="-6"/>
          <w:sz w:val="20"/>
        </w:rPr>
        <w:t> </w:t>
      </w:r>
      <w:r>
        <w:rPr>
          <w:color w:val="231F20"/>
          <w:spacing w:val="-2"/>
          <w:sz w:val="20"/>
        </w:rPr>
        <w:t>participants </w:t>
      </w:r>
      <w:r>
        <w:rPr>
          <w:color w:val="231F20"/>
          <w:sz w:val="20"/>
        </w:rPr>
        <w:t>in such activity will use or be trained to use criminal force or violence, against any religious,</w:t>
      </w:r>
      <w:r>
        <w:rPr>
          <w:color w:val="231F20"/>
          <w:spacing w:val="-7"/>
          <w:sz w:val="20"/>
        </w:rPr>
        <w:t> </w:t>
      </w:r>
      <w:r>
        <w:rPr>
          <w:color w:val="231F20"/>
          <w:sz w:val="20"/>
        </w:rPr>
        <w:t>racial,</w:t>
      </w:r>
      <w:r>
        <w:rPr>
          <w:color w:val="231F20"/>
          <w:spacing w:val="-6"/>
          <w:sz w:val="20"/>
        </w:rPr>
        <w:t> </w:t>
      </w:r>
      <w:r>
        <w:rPr>
          <w:color w:val="231F20"/>
          <w:sz w:val="20"/>
        </w:rPr>
        <w:t>language</w:t>
      </w:r>
      <w:r>
        <w:rPr>
          <w:color w:val="231F20"/>
          <w:spacing w:val="-6"/>
          <w:sz w:val="20"/>
        </w:rPr>
        <w:t> </w:t>
      </w:r>
      <w:r>
        <w:rPr>
          <w:color w:val="231F20"/>
          <w:sz w:val="20"/>
        </w:rPr>
        <w:t>or</w:t>
      </w:r>
      <w:r>
        <w:rPr>
          <w:color w:val="231F20"/>
          <w:spacing w:val="-6"/>
          <w:sz w:val="20"/>
        </w:rPr>
        <w:t> </w:t>
      </w:r>
      <w:r>
        <w:rPr>
          <w:color w:val="231F20"/>
          <w:sz w:val="20"/>
        </w:rPr>
        <w:t>regional</w:t>
      </w:r>
      <w:r>
        <w:rPr>
          <w:color w:val="231F20"/>
          <w:spacing w:val="-7"/>
          <w:sz w:val="20"/>
        </w:rPr>
        <w:t> </w:t>
      </w:r>
      <w:r>
        <w:rPr>
          <w:color w:val="231F20"/>
          <w:sz w:val="20"/>
        </w:rPr>
        <w:t>group</w:t>
      </w:r>
      <w:r>
        <w:rPr>
          <w:color w:val="231F20"/>
          <w:spacing w:val="-6"/>
          <w:sz w:val="20"/>
        </w:rPr>
        <w:t> </w:t>
      </w:r>
      <w:r>
        <w:rPr>
          <w:color w:val="231F20"/>
          <w:sz w:val="20"/>
        </w:rPr>
        <w:t>or</w:t>
      </w:r>
      <w:r>
        <w:rPr>
          <w:color w:val="231F20"/>
          <w:spacing w:val="-7"/>
          <w:sz w:val="20"/>
        </w:rPr>
        <w:t> </w:t>
      </w:r>
      <w:r>
        <w:rPr>
          <w:color w:val="231F20"/>
          <w:sz w:val="20"/>
        </w:rPr>
        <w:t>caste</w:t>
      </w:r>
      <w:r>
        <w:rPr>
          <w:color w:val="231F20"/>
          <w:spacing w:val="-7"/>
          <w:sz w:val="20"/>
        </w:rPr>
        <w:t> </w:t>
      </w:r>
      <w:r>
        <w:rPr>
          <w:color w:val="231F20"/>
          <w:sz w:val="20"/>
        </w:rPr>
        <w:t>or</w:t>
      </w:r>
      <w:r>
        <w:rPr>
          <w:color w:val="231F20"/>
          <w:spacing w:val="-6"/>
          <w:sz w:val="20"/>
        </w:rPr>
        <w:t> </w:t>
      </w:r>
      <w:r>
        <w:rPr>
          <w:color w:val="231F20"/>
          <w:sz w:val="20"/>
        </w:rPr>
        <w:t>community</w:t>
      </w:r>
      <w:r>
        <w:rPr>
          <w:color w:val="231F20"/>
          <w:spacing w:val="-6"/>
          <w:sz w:val="20"/>
        </w:rPr>
        <w:t> </w:t>
      </w:r>
      <w:r>
        <w:rPr>
          <w:color w:val="231F20"/>
          <w:sz w:val="20"/>
        </w:rPr>
        <w:t>and</w:t>
      </w:r>
      <w:r>
        <w:rPr>
          <w:color w:val="231F20"/>
          <w:spacing w:val="-6"/>
          <w:sz w:val="20"/>
        </w:rPr>
        <w:t> </w:t>
      </w:r>
      <w:r>
        <w:rPr>
          <w:color w:val="231F20"/>
          <w:sz w:val="20"/>
        </w:rPr>
        <w:t>such</w:t>
      </w:r>
      <w:r>
        <w:rPr>
          <w:color w:val="231F20"/>
          <w:spacing w:val="-6"/>
          <w:sz w:val="20"/>
        </w:rPr>
        <w:t> </w:t>
      </w:r>
      <w:r>
        <w:rPr>
          <w:color w:val="231F20"/>
          <w:sz w:val="20"/>
        </w:rPr>
        <w:t>activity for any reason whatsoever causes or is likely to cause fear or alarm or a feeling of insecurity</w:t>
      </w:r>
      <w:r>
        <w:rPr>
          <w:color w:val="231F20"/>
          <w:spacing w:val="-2"/>
          <w:sz w:val="20"/>
        </w:rPr>
        <w:t> </w:t>
      </w:r>
      <w:r>
        <w:rPr>
          <w:color w:val="231F20"/>
          <w:sz w:val="20"/>
        </w:rPr>
        <w:t>amongst</w:t>
      </w:r>
      <w:r>
        <w:rPr>
          <w:color w:val="231F20"/>
          <w:spacing w:val="-2"/>
          <w:sz w:val="20"/>
        </w:rPr>
        <w:t> </w:t>
      </w:r>
      <w:r>
        <w:rPr>
          <w:color w:val="231F20"/>
          <w:sz w:val="20"/>
        </w:rPr>
        <w:t>members</w:t>
      </w:r>
      <w:r>
        <w:rPr>
          <w:color w:val="231F20"/>
          <w:spacing w:val="-2"/>
          <w:sz w:val="20"/>
        </w:rPr>
        <w:t> </w:t>
      </w:r>
      <w:r>
        <w:rPr>
          <w:color w:val="231F20"/>
          <w:sz w:val="20"/>
        </w:rPr>
        <w:t>of</w:t>
      </w:r>
      <w:r>
        <w:rPr>
          <w:color w:val="231F20"/>
          <w:spacing w:val="-2"/>
          <w:sz w:val="20"/>
        </w:rPr>
        <w:t> </w:t>
      </w:r>
      <w:r>
        <w:rPr>
          <w:color w:val="231F20"/>
          <w:sz w:val="20"/>
        </w:rPr>
        <w:t>such</w:t>
      </w:r>
      <w:r>
        <w:rPr>
          <w:color w:val="231F20"/>
          <w:spacing w:val="-2"/>
          <w:sz w:val="20"/>
        </w:rPr>
        <w:t> </w:t>
      </w:r>
      <w:r>
        <w:rPr>
          <w:color w:val="231F20"/>
          <w:sz w:val="20"/>
        </w:rPr>
        <w:t>religious,</w:t>
      </w:r>
      <w:r>
        <w:rPr>
          <w:color w:val="231F20"/>
          <w:spacing w:val="-2"/>
          <w:sz w:val="20"/>
        </w:rPr>
        <w:t> </w:t>
      </w:r>
      <w:r>
        <w:rPr>
          <w:color w:val="231F20"/>
          <w:sz w:val="20"/>
        </w:rPr>
        <w:t>racial,</w:t>
      </w:r>
      <w:r>
        <w:rPr>
          <w:color w:val="231F20"/>
          <w:spacing w:val="-2"/>
          <w:sz w:val="20"/>
        </w:rPr>
        <w:t> </w:t>
      </w:r>
      <w:r>
        <w:rPr>
          <w:color w:val="231F20"/>
          <w:sz w:val="20"/>
        </w:rPr>
        <w:t>language</w:t>
      </w:r>
      <w:r>
        <w:rPr>
          <w:color w:val="231F20"/>
          <w:spacing w:val="-2"/>
          <w:sz w:val="20"/>
        </w:rPr>
        <w:t> </w:t>
      </w:r>
      <w:r>
        <w:rPr>
          <w:color w:val="231F20"/>
          <w:sz w:val="20"/>
        </w:rPr>
        <w:t>or</w:t>
      </w:r>
      <w:r>
        <w:rPr>
          <w:color w:val="231F20"/>
          <w:spacing w:val="-2"/>
          <w:sz w:val="20"/>
        </w:rPr>
        <w:t> </w:t>
      </w:r>
      <w:r>
        <w:rPr>
          <w:color w:val="231F20"/>
          <w:sz w:val="20"/>
        </w:rPr>
        <w:t>regional</w:t>
      </w:r>
      <w:r>
        <w:rPr>
          <w:color w:val="231F20"/>
          <w:spacing w:val="-2"/>
          <w:sz w:val="20"/>
        </w:rPr>
        <w:t> </w:t>
      </w:r>
      <w:r>
        <w:rPr>
          <w:color w:val="231F20"/>
          <w:sz w:val="20"/>
        </w:rPr>
        <w:t>group</w:t>
      </w:r>
      <w:r>
        <w:rPr>
          <w:color w:val="231F20"/>
          <w:spacing w:val="-2"/>
          <w:sz w:val="20"/>
        </w:rPr>
        <w:t> </w:t>
      </w:r>
      <w:r>
        <w:rPr>
          <w:color w:val="231F20"/>
          <w:sz w:val="20"/>
        </w:rPr>
        <w:t>or caste or community,</w:t>
      </w:r>
    </w:p>
    <w:p>
      <w:pPr>
        <w:pStyle w:val="BodyText"/>
        <w:spacing w:line="259" w:lineRule="auto" w:before="74"/>
        <w:ind w:left="2352" w:right="2348"/>
        <w:jc w:val="both"/>
      </w:pPr>
      <w:r>
        <w:rPr>
          <w:color w:val="231F20"/>
        </w:rPr>
        <w:t>shall</w:t>
      </w:r>
      <w:r>
        <w:rPr>
          <w:color w:val="231F20"/>
          <w:spacing w:val="-10"/>
        </w:rPr>
        <w:t> </w:t>
      </w:r>
      <w:r>
        <w:rPr>
          <w:color w:val="231F20"/>
        </w:rPr>
        <w:t>be</w:t>
      </w:r>
      <w:r>
        <w:rPr>
          <w:color w:val="231F20"/>
          <w:spacing w:val="-10"/>
        </w:rPr>
        <w:t> </w:t>
      </w:r>
      <w:r>
        <w:rPr>
          <w:color w:val="231F20"/>
        </w:rPr>
        <w:t>punished</w:t>
      </w:r>
      <w:r>
        <w:rPr>
          <w:color w:val="231F20"/>
          <w:spacing w:val="-10"/>
        </w:rPr>
        <w:t> </w:t>
      </w:r>
      <w:r>
        <w:rPr>
          <w:color w:val="231F20"/>
        </w:rPr>
        <w:t>with</w:t>
      </w:r>
      <w:r>
        <w:rPr>
          <w:color w:val="231F20"/>
          <w:spacing w:val="-10"/>
        </w:rPr>
        <w:t> </w:t>
      </w:r>
      <w:r>
        <w:rPr>
          <w:color w:val="231F20"/>
        </w:rPr>
        <w:t>imprisonment</w:t>
      </w:r>
      <w:r>
        <w:rPr>
          <w:color w:val="231F20"/>
          <w:spacing w:val="-10"/>
        </w:rPr>
        <w:t> </w:t>
      </w:r>
      <w:r>
        <w:rPr>
          <w:color w:val="231F20"/>
        </w:rPr>
        <w:t>which</w:t>
      </w:r>
      <w:r>
        <w:rPr>
          <w:color w:val="231F20"/>
          <w:spacing w:val="-10"/>
        </w:rPr>
        <w:t> </w:t>
      </w:r>
      <w:r>
        <w:rPr>
          <w:color w:val="231F20"/>
        </w:rPr>
        <w:t>may</w:t>
      </w:r>
      <w:r>
        <w:rPr>
          <w:color w:val="231F20"/>
          <w:spacing w:val="-10"/>
        </w:rPr>
        <w:t> </w:t>
      </w:r>
      <w:r>
        <w:rPr>
          <w:color w:val="231F20"/>
        </w:rPr>
        <w:t>extend</w:t>
      </w:r>
      <w:r>
        <w:rPr>
          <w:color w:val="231F20"/>
          <w:spacing w:val="-10"/>
        </w:rPr>
        <w:t> </w:t>
      </w:r>
      <w:r>
        <w:rPr>
          <w:color w:val="231F20"/>
        </w:rPr>
        <w:t>to</w:t>
      </w:r>
      <w:r>
        <w:rPr>
          <w:color w:val="231F20"/>
          <w:spacing w:val="-10"/>
        </w:rPr>
        <w:t> </w:t>
      </w:r>
      <w:r>
        <w:rPr>
          <w:color w:val="231F20"/>
        </w:rPr>
        <w:t>three</w:t>
      </w:r>
      <w:r>
        <w:rPr>
          <w:color w:val="231F20"/>
          <w:spacing w:val="-10"/>
        </w:rPr>
        <w:t> </w:t>
      </w:r>
      <w:r>
        <w:rPr>
          <w:color w:val="231F20"/>
        </w:rPr>
        <w:t>years,</w:t>
      </w:r>
      <w:r>
        <w:rPr>
          <w:color w:val="231F20"/>
          <w:spacing w:val="-10"/>
        </w:rPr>
        <w:t> </w:t>
      </w:r>
      <w:r>
        <w:rPr>
          <w:color w:val="231F20"/>
        </w:rPr>
        <w:t>or</w:t>
      </w:r>
      <w:r>
        <w:rPr>
          <w:color w:val="231F20"/>
          <w:spacing w:val="-10"/>
        </w:rPr>
        <w:t> </w:t>
      </w:r>
      <w:r>
        <w:rPr>
          <w:color w:val="231F20"/>
        </w:rPr>
        <w:t>with</w:t>
      </w:r>
      <w:r>
        <w:rPr>
          <w:color w:val="231F20"/>
          <w:spacing w:val="-10"/>
        </w:rPr>
        <w:t> </w:t>
      </w:r>
      <w:r>
        <w:rPr>
          <w:color w:val="231F20"/>
        </w:rPr>
        <w:t>fine,</w:t>
      </w:r>
      <w:r>
        <w:rPr>
          <w:color w:val="231F20"/>
          <w:spacing w:val="-11"/>
        </w:rPr>
        <w:t> </w:t>
      </w:r>
      <w:r>
        <w:rPr>
          <w:color w:val="231F20"/>
        </w:rPr>
        <w:t>or</w:t>
      </w:r>
      <w:r>
        <w:rPr>
          <w:color w:val="231F20"/>
          <w:spacing w:val="-10"/>
        </w:rPr>
        <w:t> </w:t>
      </w:r>
      <w:r>
        <w:rPr>
          <w:color w:val="231F20"/>
        </w:rPr>
        <w:t>with </w:t>
      </w:r>
      <w:r>
        <w:rPr>
          <w:color w:val="231F20"/>
          <w:spacing w:val="-2"/>
        </w:rPr>
        <w:t>both.</w:t>
      </w:r>
    </w:p>
    <w:p>
      <w:pPr>
        <w:spacing w:after="0" w:line="259" w:lineRule="auto"/>
        <w:jc w:val="both"/>
        <w:sectPr>
          <w:pgSz w:w="11900" w:h="16840"/>
          <w:pgMar w:header="1248" w:footer="0" w:top="1440" w:bottom="280" w:left="0" w:right="0"/>
        </w:sectPr>
      </w:pPr>
    </w:p>
    <w:p>
      <w:pPr>
        <w:pStyle w:val="BodyText"/>
        <w:spacing w:line="259" w:lineRule="auto" w:before="79"/>
        <w:ind w:left="2352" w:firstLine="479"/>
        <w:jc w:val="both"/>
      </w:pPr>
      <w:r>
        <w:rPr>
          <w:color w:val="231F20"/>
        </w:rPr>
        <w:t>(</w:t>
      </w:r>
      <w:r>
        <w:rPr>
          <w:i/>
          <w:color w:val="231F20"/>
        </w:rPr>
        <w:t>2</w:t>
      </w:r>
      <w:r>
        <w:rPr>
          <w:color w:val="231F20"/>
        </w:rPr>
        <w:t>)</w:t>
      </w:r>
      <w:r>
        <w:rPr>
          <w:color w:val="231F20"/>
          <w:spacing w:val="-9"/>
        </w:rPr>
        <w:t> </w:t>
      </w:r>
      <w:r>
        <w:rPr>
          <w:color w:val="231F20"/>
        </w:rPr>
        <w:t>Whoever</w:t>
      </w:r>
      <w:r>
        <w:rPr>
          <w:color w:val="231F20"/>
          <w:spacing w:val="-9"/>
        </w:rPr>
        <w:t> </w:t>
      </w:r>
      <w:r>
        <w:rPr>
          <w:color w:val="231F20"/>
        </w:rPr>
        <w:t>commits</w:t>
      </w:r>
      <w:r>
        <w:rPr>
          <w:color w:val="231F20"/>
          <w:spacing w:val="-9"/>
        </w:rPr>
        <w:t> </w:t>
      </w:r>
      <w:r>
        <w:rPr>
          <w:color w:val="231F20"/>
        </w:rPr>
        <w:t>an</w:t>
      </w:r>
      <w:r>
        <w:rPr>
          <w:color w:val="231F20"/>
          <w:spacing w:val="-8"/>
        </w:rPr>
        <w:t> </w:t>
      </w:r>
      <w:r>
        <w:rPr>
          <w:color w:val="231F20"/>
        </w:rPr>
        <w:t>offence</w:t>
      </w:r>
      <w:r>
        <w:rPr>
          <w:color w:val="231F20"/>
          <w:spacing w:val="-9"/>
        </w:rPr>
        <w:t> </w:t>
      </w:r>
      <w:r>
        <w:rPr>
          <w:color w:val="231F20"/>
        </w:rPr>
        <w:t>specified</w:t>
      </w:r>
      <w:r>
        <w:rPr>
          <w:color w:val="231F20"/>
          <w:spacing w:val="-9"/>
        </w:rPr>
        <w:t> </w:t>
      </w:r>
      <w:r>
        <w:rPr>
          <w:color w:val="231F20"/>
        </w:rPr>
        <w:t>in</w:t>
      </w:r>
      <w:r>
        <w:rPr>
          <w:color w:val="231F20"/>
          <w:spacing w:val="-9"/>
        </w:rPr>
        <w:t> </w:t>
      </w:r>
      <w:r>
        <w:rPr>
          <w:color w:val="231F20"/>
        </w:rPr>
        <w:t>sub-section</w:t>
      </w:r>
      <w:r>
        <w:rPr>
          <w:color w:val="231F20"/>
          <w:spacing w:val="-9"/>
        </w:rPr>
        <w:t> </w:t>
      </w:r>
      <w:r>
        <w:rPr>
          <w:color w:val="231F20"/>
        </w:rPr>
        <w:t>(</w:t>
      </w:r>
      <w:r>
        <w:rPr>
          <w:i/>
          <w:color w:val="231F20"/>
        </w:rPr>
        <w:t>1</w:t>
      </w:r>
      <w:r>
        <w:rPr>
          <w:color w:val="231F20"/>
        </w:rPr>
        <w:t>)</w:t>
      </w:r>
      <w:r>
        <w:rPr>
          <w:color w:val="231F20"/>
          <w:spacing w:val="-9"/>
        </w:rPr>
        <w:t> </w:t>
      </w:r>
      <w:r>
        <w:rPr>
          <w:color w:val="231F20"/>
        </w:rPr>
        <w:t>in</w:t>
      </w:r>
      <w:r>
        <w:rPr>
          <w:color w:val="231F20"/>
          <w:spacing w:val="-8"/>
        </w:rPr>
        <w:t> </w:t>
      </w:r>
      <w:r>
        <w:rPr>
          <w:color w:val="231F20"/>
        </w:rPr>
        <w:t>any</w:t>
      </w:r>
      <w:r>
        <w:rPr>
          <w:color w:val="231F20"/>
          <w:spacing w:val="-9"/>
        </w:rPr>
        <w:t> </w:t>
      </w:r>
      <w:r>
        <w:rPr>
          <w:color w:val="231F20"/>
        </w:rPr>
        <w:t>place</w:t>
      </w:r>
      <w:r>
        <w:rPr>
          <w:color w:val="231F20"/>
          <w:spacing w:val="-8"/>
        </w:rPr>
        <w:t> </w:t>
      </w:r>
      <w:r>
        <w:rPr>
          <w:color w:val="231F20"/>
        </w:rPr>
        <w:t>of</w:t>
      </w:r>
      <w:r>
        <w:rPr>
          <w:color w:val="231F20"/>
          <w:spacing w:val="-9"/>
        </w:rPr>
        <w:t> </w:t>
      </w:r>
      <w:r>
        <w:rPr>
          <w:color w:val="231F20"/>
        </w:rPr>
        <w:t>worship </w:t>
      </w:r>
      <w:r>
        <w:rPr>
          <w:color w:val="231F20"/>
          <w:spacing w:val="-2"/>
        </w:rPr>
        <w:t>or</w:t>
      </w:r>
      <w:r>
        <w:rPr>
          <w:color w:val="231F20"/>
          <w:spacing w:val="-9"/>
        </w:rPr>
        <w:t> </w:t>
      </w:r>
      <w:r>
        <w:rPr>
          <w:color w:val="231F20"/>
          <w:spacing w:val="-2"/>
        </w:rPr>
        <w:t>in</w:t>
      </w:r>
      <w:r>
        <w:rPr>
          <w:color w:val="231F20"/>
          <w:spacing w:val="-9"/>
        </w:rPr>
        <w:t> </w:t>
      </w:r>
      <w:r>
        <w:rPr>
          <w:color w:val="231F20"/>
          <w:spacing w:val="-2"/>
        </w:rPr>
        <w:t>any</w:t>
      </w:r>
      <w:r>
        <w:rPr>
          <w:color w:val="231F20"/>
          <w:spacing w:val="-9"/>
        </w:rPr>
        <w:t> </w:t>
      </w:r>
      <w:r>
        <w:rPr>
          <w:color w:val="231F20"/>
          <w:spacing w:val="-2"/>
        </w:rPr>
        <w:t>assembly</w:t>
      </w:r>
      <w:r>
        <w:rPr>
          <w:color w:val="231F20"/>
          <w:spacing w:val="-9"/>
        </w:rPr>
        <w:t> </w:t>
      </w:r>
      <w:r>
        <w:rPr>
          <w:color w:val="231F20"/>
          <w:spacing w:val="-2"/>
        </w:rPr>
        <w:t>engaged</w:t>
      </w:r>
      <w:r>
        <w:rPr>
          <w:color w:val="231F20"/>
          <w:spacing w:val="-9"/>
        </w:rPr>
        <w:t> </w:t>
      </w:r>
      <w:r>
        <w:rPr>
          <w:color w:val="231F20"/>
          <w:spacing w:val="-2"/>
        </w:rPr>
        <w:t>in</w:t>
      </w:r>
      <w:r>
        <w:rPr>
          <w:color w:val="231F20"/>
          <w:spacing w:val="-9"/>
        </w:rPr>
        <w:t> </w:t>
      </w:r>
      <w:r>
        <w:rPr>
          <w:color w:val="231F20"/>
          <w:spacing w:val="-2"/>
        </w:rPr>
        <w:t>the</w:t>
      </w:r>
      <w:r>
        <w:rPr>
          <w:color w:val="231F20"/>
          <w:spacing w:val="-9"/>
        </w:rPr>
        <w:t> </w:t>
      </w:r>
      <w:r>
        <w:rPr>
          <w:color w:val="231F20"/>
          <w:spacing w:val="-2"/>
        </w:rPr>
        <w:t>performance</w:t>
      </w:r>
      <w:r>
        <w:rPr>
          <w:color w:val="231F20"/>
          <w:spacing w:val="-9"/>
        </w:rPr>
        <w:t> </w:t>
      </w:r>
      <w:r>
        <w:rPr>
          <w:color w:val="231F20"/>
          <w:spacing w:val="-2"/>
        </w:rPr>
        <w:t>of</w:t>
      </w:r>
      <w:r>
        <w:rPr>
          <w:color w:val="231F20"/>
          <w:spacing w:val="-9"/>
        </w:rPr>
        <w:t> </w:t>
      </w:r>
      <w:r>
        <w:rPr>
          <w:color w:val="231F20"/>
          <w:spacing w:val="-2"/>
        </w:rPr>
        <w:t>religious</w:t>
      </w:r>
      <w:r>
        <w:rPr>
          <w:color w:val="231F20"/>
          <w:spacing w:val="-9"/>
        </w:rPr>
        <w:t> </w:t>
      </w:r>
      <w:r>
        <w:rPr>
          <w:color w:val="231F20"/>
          <w:spacing w:val="-2"/>
        </w:rPr>
        <w:t>worship</w:t>
      </w:r>
      <w:r>
        <w:rPr>
          <w:color w:val="231F20"/>
          <w:spacing w:val="-9"/>
        </w:rPr>
        <w:t> </w:t>
      </w:r>
      <w:r>
        <w:rPr>
          <w:color w:val="231F20"/>
          <w:spacing w:val="-2"/>
        </w:rPr>
        <w:t>or</w:t>
      </w:r>
      <w:r>
        <w:rPr>
          <w:color w:val="231F20"/>
          <w:spacing w:val="-9"/>
        </w:rPr>
        <w:t> </w:t>
      </w:r>
      <w:r>
        <w:rPr>
          <w:color w:val="231F20"/>
          <w:spacing w:val="-2"/>
        </w:rPr>
        <w:t>religious</w:t>
      </w:r>
      <w:r>
        <w:rPr>
          <w:color w:val="231F20"/>
          <w:spacing w:val="-9"/>
        </w:rPr>
        <w:t> </w:t>
      </w:r>
      <w:r>
        <w:rPr>
          <w:color w:val="231F20"/>
          <w:spacing w:val="-2"/>
        </w:rPr>
        <w:t>ceremonies, shall</w:t>
      </w:r>
      <w:r>
        <w:rPr>
          <w:color w:val="231F20"/>
          <w:spacing w:val="-6"/>
        </w:rPr>
        <w:t> </w:t>
      </w:r>
      <w:r>
        <w:rPr>
          <w:color w:val="231F20"/>
          <w:spacing w:val="-2"/>
        </w:rPr>
        <w:t>be</w:t>
      </w:r>
      <w:r>
        <w:rPr>
          <w:color w:val="231F20"/>
          <w:spacing w:val="-5"/>
        </w:rPr>
        <w:t> </w:t>
      </w:r>
      <w:r>
        <w:rPr>
          <w:color w:val="231F20"/>
          <w:spacing w:val="-2"/>
        </w:rPr>
        <w:t>punished</w:t>
      </w:r>
      <w:r>
        <w:rPr>
          <w:color w:val="231F20"/>
          <w:spacing w:val="-5"/>
        </w:rPr>
        <w:t> </w:t>
      </w:r>
      <w:r>
        <w:rPr>
          <w:color w:val="231F20"/>
          <w:spacing w:val="-2"/>
        </w:rPr>
        <w:t>with</w:t>
      </w:r>
      <w:r>
        <w:rPr>
          <w:color w:val="231F20"/>
          <w:spacing w:val="-5"/>
        </w:rPr>
        <w:t> </w:t>
      </w:r>
      <w:r>
        <w:rPr>
          <w:color w:val="231F20"/>
          <w:spacing w:val="-2"/>
        </w:rPr>
        <w:t>imprisonment</w:t>
      </w:r>
      <w:r>
        <w:rPr>
          <w:color w:val="231F20"/>
          <w:spacing w:val="-5"/>
        </w:rPr>
        <w:t> </w:t>
      </w:r>
      <w:r>
        <w:rPr>
          <w:color w:val="231F20"/>
          <w:spacing w:val="-2"/>
        </w:rPr>
        <w:t>which</w:t>
      </w:r>
      <w:r>
        <w:rPr>
          <w:color w:val="231F20"/>
          <w:spacing w:val="-6"/>
        </w:rPr>
        <w:t> </w:t>
      </w:r>
      <w:r>
        <w:rPr>
          <w:color w:val="231F20"/>
          <w:spacing w:val="-2"/>
        </w:rPr>
        <w:t>may</w:t>
      </w:r>
      <w:r>
        <w:rPr>
          <w:color w:val="231F20"/>
          <w:spacing w:val="-5"/>
        </w:rPr>
        <w:t> </w:t>
      </w:r>
      <w:r>
        <w:rPr>
          <w:color w:val="231F20"/>
          <w:spacing w:val="-2"/>
        </w:rPr>
        <w:t>extend</w:t>
      </w:r>
      <w:r>
        <w:rPr>
          <w:color w:val="231F20"/>
          <w:spacing w:val="-5"/>
        </w:rPr>
        <w:t> </w:t>
      </w:r>
      <w:r>
        <w:rPr>
          <w:color w:val="231F20"/>
          <w:spacing w:val="-2"/>
        </w:rPr>
        <w:t>to</w:t>
      </w:r>
      <w:r>
        <w:rPr>
          <w:color w:val="231F20"/>
          <w:spacing w:val="-5"/>
        </w:rPr>
        <w:t> </w:t>
      </w:r>
      <w:r>
        <w:rPr>
          <w:color w:val="231F20"/>
          <w:spacing w:val="-2"/>
        </w:rPr>
        <w:t>five</w:t>
      </w:r>
      <w:r>
        <w:rPr>
          <w:color w:val="231F20"/>
          <w:spacing w:val="-5"/>
        </w:rPr>
        <w:t> </w:t>
      </w:r>
      <w:r>
        <w:rPr>
          <w:color w:val="231F20"/>
          <w:spacing w:val="-2"/>
        </w:rPr>
        <w:t>years</w:t>
      </w:r>
      <w:r>
        <w:rPr>
          <w:color w:val="231F20"/>
          <w:spacing w:val="-6"/>
        </w:rPr>
        <w:t> </w:t>
      </w:r>
      <w:r>
        <w:rPr>
          <w:color w:val="231F20"/>
          <w:spacing w:val="-2"/>
        </w:rPr>
        <w:t>and</w:t>
      </w:r>
      <w:r>
        <w:rPr>
          <w:color w:val="231F20"/>
          <w:spacing w:val="-6"/>
        </w:rPr>
        <w:t> </w:t>
      </w:r>
      <w:r>
        <w:rPr>
          <w:color w:val="231F20"/>
          <w:spacing w:val="-2"/>
        </w:rPr>
        <w:t>shall</w:t>
      </w:r>
      <w:r>
        <w:rPr>
          <w:color w:val="231F20"/>
          <w:spacing w:val="-6"/>
        </w:rPr>
        <w:t> </w:t>
      </w:r>
      <w:r>
        <w:rPr>
          <w:color w:val="231F20"/>
          <w:spacing w:val="-2"/>
        </w:rPr>
        <w:t>also</w:t>
      </w:r>
      <w:r>
        <w:rPr>
          <w:color w:val="231F20"/>
          <w:spacing w:val="-5"/>
        </w:rPr>
        <w:t> </w:t>
      </w:r>
      <w:r>
        <w:rPr>
          <w:color w:val="231F20"/>
          <w:spacing w:val="-2"/>
        </w:rPr>
        <w:t>be</w:t>
      </w:r>
      <w:r>
        <w:rPr>
          <w:color w:val="231F20"/>
          <w:spacing w:val="-5"/>
        </w:rPr>
        <w:t> </w:t>
      </w:r>
      <w:r>
        <w:rPr>
          <w:color w:val="231F20"/>
          <w:spacing w:val="-2"/>
        </w:rPr>
        <w:t>liable </w:t>
      </w:r>
      <w:r>
        <w:rPr>
          <w:color w:val="231F20"/>
        </w:rPr>
        <w:t>to</w:t>
      </w:r>
      <w:r>
        <w:rPr>
          <w:color w:val="231F20"/>
          <w:spacing w:val="-13"/>
        </w:rPr>
        <w:t> </w:t>
      </w:r>
      <w:r>
        <w:rPr>
          <w:color w:val="231F20"/>
        </w:rPr>
        <w:t>fine.</w:t>
      </w:r>
    </w:p>
    <w:p>
      <w:pPr>
        <w:pStyle w:val="ListParagraph"/>
        <w:numPr>
          <w:ilvl w:val="0"/>
          <w:numId w:val="1"/>
        </w:numPr>
        <w:tabs>
          <w:tab w:pos="3266" w:val="left" w:leader="none"/>
        </w:tabs>
        <w:spacing w:line="254" w:lineRule="auto" w:before="81" w:after="0"/>
        <w:ind w:left="2352" w:right="0" w:firstLine="479"/>
        <w:jc w:val="both"/>
        <w:rPr>
          <w:b/>
          <w:color w:val="231F20"/>
          <w:sz w:val="20"/>
        </w:rPr>
      </w:pPr>
      <w:r>
        <w:rPr>
          <w:color w:val="231F20"/>
          <w:sz w:val="20"/>
        </w:rPr>
        <w:t>(</w:t>
      </w:r>
      <w:r>
        <w:rPr>
          <w:i/>
          <w:color w:val="231F20"/>
          <w:sz w:val="20"/>
        </w:rPr>
        <w:t>1</w:t>
      </w:r>
      <w:r>
        <w:rPr>
          <w:color w:val="231F20"/>
          <w:sz w:val="20"/>
        </w:rPr>
        <w:t>) Whoever, by words either spoken or written or by signs or by visible representations or through electronic communication or otherwise,—</w:t>
      </w:r>
    </w:p>
    <w:p>
      <w:pPr>
        <w:pStyle w:val="ListParagraph"/>
        <w:numPr>
          <w:ilvl w:val="0"/>
          <w:numId w:val="83"/>
        </w:numPr>
        <w:tabs>
          <w:tab w:pos="3615" w:val="left" w:leader="none"/>
        </w:tabs>
        <w:spacing w:line="264" w:lineRule="auto" w:before="89" w:after="0"/>
        <w:ind w:left="2831" w:right="1" w:firstLine="479"/>
        <w:jc w:val="both"/>
        <w:rPr>
          <w:sz w:val="20"/>
        </w:rPr>
      </w:pPr>
      <w:r>
        <w:rPr>
          <w:color w:val="231F20"/>
          <w:sz w:val="20"/>
        </w:rPr>
        <w:t>makes or publishes any imputation that any class of persons cannot, by reason</w:t>
      </w:r>
      <w:r>
        <w:rPr>
          <w:color w:val="231F20"/>
          <w:spacing w:val="-6"/>
          <w:sz w:val="20"/>
        </w:rPr>
        <w:t> </w:t>
      </w:r>
      <w:r>
        <w:rPr>
          <w:color w:val="231F20"/>
          <w:sz w:val="20"/>
        </w:rPr>
        <w:t>of</w:t>
      </w:r>
      <w:r>
        <w:rPr>
          <w:color w:val="231F20"/>
          <w:spacing w:val="-7"/>
          <w:sz w:val="20"/>
        </w:rPr>
        <w:t> </w:t>
      </w:r>
      <w:r>
        <w:rPr>
          <w:color w:val="231F20"/>
          <w:sz w:val="20"/>
        </w:rPr>
        <w:t>their</w:t>
      </w:r>
      <w:r>
        <w:rPr>
          <w:color w:val="231F20"/>
          <w:spacing w:val="-7"/>
          <w:sz w:val="20"/>
        </w:rPr>
        <w:t> </w:t>
      </w:r>
      <w:r>
        <w:rPr>
          <w:color w:val="231F20"/>
          <w:sz w:val="20"/>
        </w:rPr>
        <w:t>being</w:t>
      </w:r>
      <w:r>
        <w:rPr>
          <w:color w:val="231F20"/>
          <w:spacing w:val="-7"/>
          <w:sz w:val="20"/>
        </w:rPr>
        <w:t> </w:t>
      </w:r>
      <w:r>
        <w:rPr>
          <w:color w:val="231F20"/>
          <w:sz w:val="20"/>
        </w:rPr>
        <w:t>members</w:t>
      </w:r>
      <w:r>
        <w:rPr>
          <w:color w:val="231F20"/>
          <w:spacing w:val="-6"/>
          <w:sz w:val="20"/>
        </w:rPr>
        <w:t> </w:t>
      </w:r>
      <w:r>
        <w:rPr>
          <w:color w:val="231F20"/>
          <w:sz w:val="20"/>
        </w:rPr>
        <w:t>of</w:t>
      </w:r>
      <w:r>
        <w:rPr>
          <w:color w:val="231F20"/>
          <w:spacing w:val="-6"/>
          <w:sz w:val="20"/>
        </w:rPr>
        <w:t> </w:t>
      </w:r>
      <w:r>
        <w:rPr>
          <w:color w:val="231F20"/>
          <w:sz w:val="20"/>
        </w:rPr>
        <w:t>any</w:t>
      </w:r>
      <w:r>
        <w:rPr>
          <w:color w:val="231F20"/>
          <w:spacing w:val="-6"/>
          <w:sz w:val="20"/>
        </w:rPr>
        <w:t> </w:t>
      </w:r>
      <w:r>
        <w:rPr>
          <w:color w:val="231F20"/>
          <w:sz w:val="20"/>
        </w:rPr>
        <w:t>religious,</w:t>
      </w:r>
      <w:r>
        <w:rPr>
          <w:color w:val="231F20"/>
          <w:spacing w:val="-6"/>
          <w:sz w:val="20"/>
        </w:rPr>
        <w:t> </w:t>
      </w:r>
      <w:r>
        <w:rPr>
          <w:color w:val="231F20"/>
          <w:sz w:val="20"/>
        </w:rPr>
        <w:t>racial,</w:t>
      </w:r>
      <w:r>
        <w:rPr>
          <w:color w:val="231F20"/>
          <w:spacing w:val="-7"/>
          <w:sz w:val="20"/>
        </w:rPr>
        <w:t> </w:t>
      </w:r>
      <w:r>
        <w:rPr>
          <w:color w:val="231F20"/>
          <w:sz w:val="20"/>
        </w:rPr>
        <w:t>language</w:t>
      </w:r>
      <w:r>
        <w:rPr>
          <w:color w:val="231F20"/>
          <w:spacing w:val="-6"/>
          <w:sz w:val="20"/>
        </w:rPr>
        <w:t> </w:t>
      </w:r>
      <w:r>
        <w:rPr>
          <w:color w:val="231F20"/>
          <w:sz w:val="20"/>
        </w:rPr>
        <w:t>or</w:t>
      </w:r>
      <w:r>
        <w:rPr>
          <w:color w:val="231F20"/>
          <w:spacing w:val="-6"/>
          <w:sz w:val="20"/>
        </w:rPr>
        <w:t> </w:t>
      </w:r>
      <w:r>
        <w:rPr>
          <w:color w:val="231F20"/>
          <w:sz w:val="20"/>
        </w:rPr>
        <w:t>regional</w:t>
      </w:r>
      <w:r>
        <w:rPr>
          <w:color w:val="231F20"/>
          <w:spacing w:val="-6"/>
          <w:sz w:val="20"/>
        </w:rPr>
        <w:t> </w:t>
      </w:r>
      <w:r>
        <w:rPr>
          <w:color w:val="231F20"/>
          <w:sz w:val="20"/>
        </w:rPr>
        <w:t>group</w:t>
      </w:r>
      <w:r>
        <w:rPr>
          <w:color w:val="231F20"/>
          <w:spacing w:val="-7"/>
          <w:sz w:val="20"/>
        </w:rPr>
        <w:t> </w:t>
      </w:r>
      <w:r>
        <w:rPr>
          <w:color w:val="231F20"/>
          <w:sz w:val="20"/>
        </w:rPr>
        <w:t>or </w:t>
      </w:r>
      <w:r>
        <w:rPr>
          <w:color w:val="231F20"/>
          <w:spacing w:val="-4"/>
          <w:sz w:val="20"/>
        </w:rPr>
        <w:t>caste or community, bear true faith and allegiance to the Constitution of India as by law </w:t>
      </w:r>
      <w:r>
        <w:rPr>
          <w:color w:val="231F20"/>
          <w:sz w:val="20"/>
        </w:rPr>
        <w:t>established or uphold the sovereignty and integrity of India; or</w:t>
      </w:r>
    </w:p>
    <w:p>
      <w:pPr>
        <w:pStyle w:val="ListParagraph"/>
        <w:numPr>
          <w:ilvl w:val="0"/>
          <w:numId w:val="83"/>
        </w:numPr>
        <w:tabs>
          <w:tab w:pos="3588" w:val="left" w:leader="none"/>
        </w:tabs>
        <w:spacing w:line="264" w:lineRule="auto" w:before="77" w:after="0"/>
        <w:ind w:left="2831" w:right="0" w:firstLine="479"/>
        <w:jc w:val="both"/>
        <w:rPr>
          <w:sz w:val="20"/>
        </w:rPr>
      </w:pPr>
      <w:r>
        <w:rPr>
          <w:color w:val="231F20"/>
          <w:sz w:val="20"/>
        </w:rPr>
        <w:t>asserts,</w:t>
      </w:r>
      <w:r>
        <w:rPr>
          <w:color w:val="231F20"/>
          <w:spacing w:val="-9"/>
          <w:sz w:val="20"/>
        </w:rPr>
        <w:t> </w:t>
      </w:r>
      <w:r>
        <w:rPr>
          <w:color w:val="231F20"/>
          <w:sz w:val="20"/>
        </w:rPr>
        <w:t>counsels,</w:t>
      </w:r>
      <w:r>
        <w:rPr>
          <w:color w:val="231F20"/>
          <w:spacing w:val="-9"/>
          <w:sz w:val="20"/>
        </w:rPr>
        <w:t> </w:t>
      </w:r>
      <w:r>
        <w:rPr>
          <w:color w:val="231F20"/>
          <w:sz w:val="20"/>
        </w:rPr>
        <w:t>advises,</w:t>
      </w:r>
      <w:r>
        <w:rPr>
          <w:color w:val="231F20"/>
          <w:spacing w:val="-9"/>
          <w:sz w:val="20"/>
        </w:rPr>
        <w:t> </w:t>
      </w:r>
      <w:r>
        <w:rPr>
          <w:color w:val="231F20"/>
          <w:sz w:val="20"/>
        </w:rPr>
        <w:t>propagates</w:t>
      </w:r>
      <w:r>
        <w:rPr>
          <w:color w:val="231F20"/>
          <w:spacing w:val="-9"/>
          <w:sz w:val="20"/>
        </w:rPr>
        <w:t> </w:t>
      </w:r>
      <w:r>
        <w:rPr>
          <w:color w:val="231F20"/>
          <w:sz w:val="20"/>
        </w:rPr>
        <w:t>or</w:t>
      </w:r>
      <w:r>
        <w:rPr>
          <w:color w:val="231F20"/>
          <w:spacing w:val="-9"/>
          <w:sz w:val="20"/>
        </w:rPr>
        <w:t> </w:t>
      </w:r>
      <w:r>
        <w:rPr>
          <w:color w:val="231F20"/>
          <w:sz w:val="20"/>
        </w:rPr>
        <w:t>publishes</w:t>
      </w:r>
      <w:r>
        <w:rPr>
          <w:color w:val="231F20"/>
          <w:spacing w:val="-9"/>
          <w:sz w:val="20"/>
        </w:rPr>
        <w:t> </w:t>
      </w:r>
      <w:r>
        <w:rPr>
          <w:color w:val="231F20"/>
          <w:sz w:val="20"/>
        </w:rPr>
        <w:t>that</w:t>
      </w:r>
      <w:r>
        <w:rPr>
          <w:color w:val="231F20"/>
          <w:spacing w:val="-9"/>
          <w:sz w:val="20"/>
        </w:rPr>
        <w:t> </w:t>
      </w:r>
      <w:r>
        <w:rPr>
          <w:color w:val="231F20"/>
          <w:sz w:val="20"/>
        </w:rPr>
        <w:t>any</w:t>
      </w:r>
      <w:r>
        <w:rPr>
          <w:color w:val="231F20"/>
          <w:spacing w:val="-9"/>
          <w:sz w:val="20"/>
        </w:rPr>
        <w:t> </w:t>
      </w:r>
      <w:r>
        <w:rPr>
          <w:color w:val="231F20"/>
          <w:sz w:val="20"/>
        </w:rPr>
        <w:t>class</w:t>
      </w:r>
      <w:r>
        <w:rPr>
          <w:color w:val="231F20"/>
          <w:spacing w:val="-9"/>
          <w:sz w:val="20"/>
        </w:rPr>
        <w:t> </w:t>
      </w:r>
      <w:r>
        <w:rPr>
          <w:color w:val="231F20"/>
          <w:sz w:val="20"/>
        </w:rPr>
        <w:t>of</w:t>
      </w:r>
      <w:r>
        <w:rPr>
          <w:color w:val="231F20"/>
          <w:spacing w:val="-9"/>
          <w:sz w:val="20"/>
        </w:rPr>
        <w:t> </w:t>
      </w:r>
      <w:r>
        <w:rPr>
          <w:color w:val="231F20"/>
          <w:sz w:val="20"/>
        </w:rPr>
        <w:t>persons shall,</w:t>
      </w:r>
      <w:r>
        <w:rPr>
          <w:color w:val="231F20"/>
          <w:spacing w:val="-6"/>
          <w:sz w:val="20"/>
        </w:rPr>
        <w:t> </w:t>
      </w:r>
      <w:r>
        <w:rPr>
          <w:color w:val="231F20"/>
          <w:sz w:val="20"/>
        </w:rPr>
        <w:t>by</w:t>
      </w:r>
      <w:r>
        <w:rPr>
          <w:color w:val="231F20"/>
          <w:spacing w:val="-6"/>
          <w:sz w:val="20"/>
        </w:rPr>
        <w:t> </w:t>
      </w:r>
      <w:r>
        <w:rPr>
          <w:color w:val="231F20"/>
          <w:sz w:val="20"/>
        </w:rPr>
        <w:t>reason</w:t>
      </w:r>
      <w:r>
        <w:rPr>
          <w:color w:val="231F20"/>
          <w:spacing w:val="-6"/>
          <w:sz w:val="20"/>
        </w:rPr>
        <w:t> </w:t>
      </w:r>
      <w:r>
        <w:rPr>
          <w:color w:val="231F20"/>
          <w:sz w:val="20"/>
        </w:rPr>
        <w:t>of</w:t>
      </w:r>
      <w:r>
        <w:rPr>
          <w:color w:val="231F20"/>
          <w:spacing w:val="-6"/>
          <w:sz w:val="20"/>
        </w:rPr>
        <w:t> </w:t>
      </w:r>
      <w:r>
        <w:rPr>
          <w:color w:val="231F20"/>
          <w:sz w:val="20"/>
        </w:rPr>
        <w:t>their</w:t>
      </w:r>
      <w:r>
        <w:rPr>
          <w:color w:val="231F20"/>
          <w:spacing w:val="-6"/>
          <w:sz w:val="20"/>
        </w:rPr>
        <w:t> </w:t>
      </w:r>
      <w:r>
        <w:rPr>
          <w:color w:val="231F20"/>
          <w:sz w:val="20"/>
        </w:rPr>
        <w:t>being</w:t>
      </w:r>
      <w:r>
        <w:rPr>
          <w:color w:val="231F20"/>
          <w:spacing w:val="-6"/>
          <w:sz w:val="20"/>
        </w:rPr>
        <w:t> </w:t>
      </w:r>
      <w:r>
        <w:rPr>
          <w:color w:val="231F20"/>
          <w:sz w:val="20"/>
        </w:rPr>
        <w:t>members</w:t>
      </w:r>
      <w:r>
        <w:rPr>
          <w:color w:val="231F20"/>
          <w:spacing w:val="-6"/>
          <w:sz w:val="20"/>
        </w:rPr>
        <w:t> </w:t>
      </w:r>
      <w:r>
        <w:rPr>
          <w:color w:val="231F20"/>
          <w:sz w:val="20"/>
        </w:rPr>
        <w:t>of</w:t>
      </w:r>
      <w:r>
        <w:rPr>
          <w:color w:val="231F20"/>
          <w:spacing w:val="-6"/>
          <w:sz w:val="20"/>
        </w:rPr>
        <w:t> </w:t>
      </w:r>
      <w:r>
        <w:rPr>
          <w:color w:val="231F20"/>
          <w:sz w:val="20"/>
        </w:rPr>
        <w:t>any</w:t>
      </w:r>
      <w:r>
        <w:rPr>
          <w:color w:val="231F20"/>
          <w:spacing w:val="-6"/>
          <w:sz w:val="20"/>
        </w:rPr>
        <w:t> </w:t>
      </w:r>
      <w:r>
        <w:rPr>
          <w:color w:val="231F20"/>
          <w:sz w:val="20"/>
        </w:rPr>
        <w:t>religious,</w:t>
      </w:r>
      <w:r>
        <w:rPr>
          <w:color w:val="231F20"/>
          <w:spacing w:val="-6"/>
          <w:sz w:val="20"/>
        </w:rPr>
        <w:t> </w:t>
      </w:r>
      <w:r>
        <w:rPr>
          <w:color w:val="231F20"/>
          <w:sz w:val="20"/>
        </w:rPr>
        <w:t>racial,</w:t>
      </w:r>
      <w:r>
        <w:rPr>
          <w:color w:val="231F20"/>
          <w:spacing w:val="-6"/>
          <w:sz w:val="20"/>
        </w:rPr>
        <w:t> </w:t>
      </w:r>
      <w:r>
        <w:rPr>
          <w:color w:val="231F20"/>
          <w:sz w:val="20"/>
        </w:rPr>
        <w:t>language</w:t>
      </w:r>
      <w:r>
        <w:rPr>
          <w:color w:val="231F20"/>
          <w:spacing w:val="-6"/>
          <w:sz w:val="20"/>
        </w:rPr>
        <w:t> </w:t>
      </w:r>
      <w:r>
        <w:rPr>
          <w:color w:val="231F20"/>
          <w:sz w:val="20"/>
        </w:rPr>
        <w:t>or</w:t>
      </w:r>
      <w:r>
        <w:rPr>
          <w:color w:val="231F20"/>
          <w:spacing w:val="-6"/>
          <w:sz w:val="20"/>
        </w:rPr>
        <w:t> </w:t>
      </w:r>
      <w:r>
        <w:rPr>
          <w:color w:val="231F20"/>
          <w:sz w:val="20"/>
        </w:rPr>
        <w:t>regional </w:t>
      </w:r>
      <w:r>
        <w:rPr>
          <w:color w:val="231F20"/>
          <w:spacing w:val="-4"/>
          <w:sz w:val="20"/>
        </w:rPr>
        <w:t>group</w:t>
      </w:r>
      <w:r>
        <w:rPr>
          <w:color w:val="231F20"/>
          <w:spacing w:val="-12"/>
          <w:sz w:val="20"/>
        </w:rPr>
        <w:t> </w:t>
      </w:r>
      <w:r>
        <w:rPr>
          <w:color w:val="231F20"/>
          <w:spacing w:val="-4"/>
          <w:sz w:val="20"/>
        </w:rPr>
        <w:t>or</w:t>
      </w:r>
      <w:r>
        <w:rPr>
          <w:color w:val="231F20"/>
          <w:spacing w:val="-12"/>
          <w:sz w:val="20"/>
        </w:rPr>
        <w:t> </w:t>
      </w:r>
      <w:r>
        <w:rPr>
          <w:color w:val="231F20"/>
          <w:spacing w:val="-4"/>
          <w:sz w:val="20"/>
        </w:rPr>
        <w:t>caste</w:t>
      </w:r>
      <w:r>
        <w:rPr>
          <w:color w:val="231F20"/>
          <w:spacing w:val="-12"/>
          <w:sz w:val="20"/>
        </w:rPr>
        <w:t> </w:t>
      </w:r>
      <w:r>
        <w:rPr>
          <w:color w:val="231F20"/>
          <w:spacing w:val="-4"/>
          <w:sz w:val="20"/>
        </w:rPr>
        <w:t>or</w:t>
      </w:r>
      <w:r>
        <w:rPr>
          <w:color w:val="231F20"/>
          <w:spacing w:val="-12"/>
          <w:sz w:val="20"/>
        </w:rPr>
        <w:t> </w:t>
      </w:r>
      <w:r>
        <w:rPr>
          <w:color w:val="231F20"/>
          <w:spacing w:val="-4"/>
          <w:sz w:val="20"/>
        </w:rPr>
        <w:t>community,</w:t>
      </w:r>
      <w:r>
        <w:rPr>
          <w:color w:val="231F20"/>
          <w:spacing w:val="-12"/>
          <w:sz w:val="20"/>
        </w:rPr>
        <w:t> </w:t>
      </w:r>
      <w:r>
        <w:rPr>
          <w:color w:val="231F20"/>
          <w:spacing w:val="-4"/>
          <w:sz w:val="20"/>
        </w:rPr>
        <w:t>be</w:t>
      </w:r>
      <w:r>
        <w:rPr>
          <w:color w:val="231F20"/>
          <w:spacing w:val="-12"/>
          <w:sz w:val="20"/>
        </w:rPr>
        <w:t> </w:t>
      </w:r>
      <w:r>
        <w:rPr>
          <w:color w:val="231F20"/>
          <w:spacing w:val="-4"/>
          <w:sz w:val="20"/>
        </w:rPr>
        <w:t>denied,</w:t>
      </w:r>
      <w:r>
        <w:rPr>
          <w:color w:val="231F20"/>
          <w:spacing w:val="-12"/>
          <w:sz w:val="20"/>
        </w:rPr>
        <w:t> </w:t>
      </w:r>
      <w:r>
        <w:rPr>
          <w:color w:val="231F20"/>
          <w:spacing w:val="-4"/>
          <w:sz w:val="20"/>
        </w:rPr>
        <w:t>or</w:t>
      </w:r>
      <w:r>
        <w:rPr>
          <w:color w:val="231F20"/>
          <w:spacing w:val="-12"/>
          <w:sz w:val="20"/>
        </w:rPr>
        <w:t> </w:t>
      </w:r>
      <w:r>
        <w:rPr>
          <w:color w:val="231F20"/>
          <w:spacing w:val="-4"/>
          <w:sz w:val="20"/>
        </w:rPr>
        <w:t>deprived</w:t>
      </w:r>
      <w:r>
        <w:rPr>
          <w:color w:val="231F20"/>
          <w:spacing w:val="-12"/>
          <w:sz w:val="20"/>
        </w:rPr>
        <w:t> </w:t>
      </w:r>
      <w:r>
        <w:rPr>
          <w:color w:val="231F20"/>
          <w:spacing w:val="-4"/>
          <w:sz w:val="20"/>
        </w:rPr>
        <w:t>of</w:t>
      </w:r>
      <w:r>
        <w:rPr>
          <w:color w:val="231F20"/>
          <w:spacing w:val="-12"/>
          <w:sz w:val="20"/>
        </w:rPr>
        <w:t> </w:t>
      </w:r>
      <w:r>
        <w:rPr>
          <w:color w:val="231F20"/>
          <w:spacing w:val="-4"/>
          <w:sz w:val="20"/>
        </w:rPr>
        <w:t>their</w:t>
      </w:r>
      <w:r>
        <w:rPr>
          <w:color w:val="231F20"/>
          <w:spacing w:val="-12"/>
          <w:sz w:val="20"/>
        </w:rPr>
        <w:t> </w:t>
      </w:r>
      <w:r>
        <w:rPr>
          <w:color w:val="231F20"/>
          <w:spacing w:val="-4"/>
          <w:sz w:val="20"/>
        </w:rPr>
        <w:t>rights</w:t>
      </w:r>
      <w:r>
        <w:rPr>
          <w:color w:val="231F20"/>
          <w:spacing w:val="-12"/>
          <w:sz w:val="20"/>
        </w:rPr>
        <w:t> </w:t>
      </w:r>
      <w:r>
        <w:rPr>
          <w:color w:val="231F20"/>
          <w:spacing w:val="-4"/>
          <w:sz w:val="20"/>
        </w:rPr>
        <w:t>as</w:t>
      </w:r>
      <w:r>
        <w:rPr>
          <w:color w:val="231F20"/>
          <w:spacing w:val="-12"/>
          <w:sz w:val="20"/>
        </w:rPr>
        <w:t> </w:t>
      </w:r>
      <w:r>
        <w:rPr>
          <w:color w:val="231F20"/>
          <w:spacing w:val="-4"/>
          <w:sz w:val="20"/>
        </w:rPr>
        <w:t>citizens</w:t>
      </w:r>
      <w:r>
        <w:rPr>
          <w:color w:val="231F20"/>
          <w:spacing w:val="-12"/>
          <w:sz w:val="20"/>
        </w:rPr>
        <w:t> </w:t>
      </w:r>
      <w:r>
        <w:rPr>
          <w:color w:val="231F20"/>
          <w:spacing w:val="-4"/>
          <w:sz w:val="20"/>
        </w:rPr>
        <w:t>of</w:t>
      </w:r>
      <w:r>
        <w:rPr>
          <w:color w:val="231F20"/>
          <w:spacing w:val="-12"/>
          <w:sz w:val="20"/>
        </w:rPr>
        <w:t> </w:t>
      </w:r>
      <w:r>
        <w:rPr>
          <w:color w:val="231F20"/>
          <w:spacing w:val="-4"/>
          <w:sz w:val="20"/>
        </w:rPr>
        <w:t>India;</w:t>
      </w:r>
      <w:r>
        <w:rPr>
          <w:color w:val="231F20"/>
          <w:spacing w:val="-7"/>
          <w:sz w:val="20"/>
        </w:rPr>
        <w:t> </w:t>
      </w:r>
      <w:r>
        <w:rPr>
          <w:color w:val="231F20"/>
          <w:spacing w:val="-4"/>
          <w:sz w:val="20"/>
        </w:rPr>
        <w:t>or</w:t>
      </w:r>
    </w:p>
    <w:p>
      <w:pPr>
        <w:pStyle w:val="ListParagraph"/>
        <w:numPr>
          <w:ilvl w:val="0"/>
          <w:numId w:val="83"/>
        </w:numPr>
        <w:tabs>
          <w:tab w:pos="3597" w:val="left" w:leader="none"/>
        </w:tabs>
        <w:spacing w:line="264" w:lineRule="auto" w:before="76" w:after="0"/>
        <w:ind w:left="2831" w:right="0" w:firstLine="479"/>
        <w:jc w:val="both"/>
        <w:rPr>
          <w:sz w:val="20"/>
        </w:rPr>
      </w:pPr>
      <w:r>
        <w:rPr>
          <w:color w:val="231F20"/>
          <w:sz w:val="20"/>
        </w:rPr>
        <w:t>makes or publishes any assertion, counsel, plea or appeal concerning the obligation</w:t>
      </w:r>
      <w:r>
        <w:rPr>
          <w:color w:val="231F20"/>
          <w:spacing w:val="-11"/>
          <w:sz w:val="20"/>
        </w:rPr>
        <w:t> </w:t>
      </w:r>
      <w:r>
        <w:rPr>
          <w:color w:val="231F20"/>
          <w:sz w:val="20"/>
        </w:rPr>
        <w:t>of</w:t>
      </w:r>
      <w:r>
        <w:rPr>
          <w:color w:val="231F20"/>
          <w:spacing w:val="-10"/>
          <w:sz w:val="20"/>
        </w:rPr>
        <w:t> </w:t>
      </w:r>
      <w:r>
        <w:rPr>
          <w:color w:val="231F20"/>
          <w:sz w:val="20"/>
        </w:rPr>
        <w:t>any</w:t>
      </w:r>
      <w:r>
        <w:rPr>
          <w:color w:val="231F20"/>
          <w:spacing w:val="-11"/>
          <w:sz w:val="20"/>
        </w:rPr>
        <w:t> </w:t>
      </w:r>
      <w:r>
        <w:rPr>
          <w:color w:val="231F20"/>
          <w:sz w:val="20"/>
        </w:rPr>
        <w:t>class</w:t>
      </w:r>
      <w:r>
        <w:rPr>
          <w:color w:val="231F20"/>
          <w:spacing w:val="-11"/>
          <w:sz w:val="20"/>
        </w:rPr>
        <w:t> </w:t>
      </w:r>
      <w:r>
        <w:rPr>
          <w:color w:val="231F20"/>
          <w:sz w:val="20"/>
        </w:rPr>
        <w:t>of</w:t>
      </w:r>
      <w:r>
        <w:rPr>
          <w:color w:val="231F20"/>
          <w:spacing w:val="-10"/>
          <w:sz w:val="20"/>
        </w:rPr>
        <w:t> </w:t>
      </w:r>
      <w:r>
        <w:rPr>
          <w:color w:val="231F20"/>
          <w:sz w:val="20"/>
        </w:rPr>
        <w:t>persons,</w:t>
      </w:r>
      <w:r>
        <w:rPr>
          <w:color w:val="231F20"/>
          <w:spacing w:val="-10"/>
          <w:sz w:val="20"/>
        </w:rPr>
        <w:t> </w:t>
      </w:r>
      <w:r>
        <w:rPr>
          <w:color w:val="231F20"/>
          <w:sz w:val="20"/>
        </w:rPr>
        <w:t>by</w:t>
      </w:r>
      <w:r>
        <w:rPr>
          <w:color w:val="231F20"/>
          <w:spacing w:val="-10"/>
          <w:sz w:val="20"/>
        </w:rPr>
        <w:t> </w:t>
      </w:r>
      <w:r>
        <w:rPr>
          <w:color w:val="231F20"/>
          <w:sz w:val="20"/>
        </w:rPr>
        <w:t>reason</w:t>
      </w:r>
      <w:r>
        <w:rPr>
          <w:color w:val="231F20"/>
          <w:spacing w:val="-10"/>
          <w:sz w:val="20"/>
        </w:rPr>
        <w:t> </w:t>
      </w:r>
      <w:r>
        <w:rPr>
          <w:color w:val="231F20"/>
          <w:sz w:val="20"/>
        </w:rPr>
        <w:t>of</w:t>
      </w:r>
      <w:r>
        <w:rPr>
          <w:color w:val="231F20"/>
          <w:spacing w:val="-10"/>
          <w:sz w:val="20"/>
        </w:rPr>
        <w:t> </w:t>
      </w:r>
      <w:r>
        <w:rPr>
          <w:color w:val="231F20"/>
          <w:sz w:val="20"/>
        </w:rPr>
        <w:t>their</w:t>
      </w:r>
      <w:r>
        <w:rPr>
          <w:color w:val="231F20"/>
          <w:spacing w:val="-11"/>
          <w:sz w:val="20"/>
        </w:rPr>
        <w:t> </w:t>
      </w:r>
      <w:r>
        <w:rPr>
          <w:color w:val="231F20"/>
          <w:sz w:val="20"/>
        </w:rPr>
        <w:t>being</w:t>
      </w:r>
      <w:r>
        <w:rPr>
          <w:color w:val="231F20"/>
          <w:spacing w:val="-11"/>
          <w:sz w:val="20"/>
        </w:rPr>
        <w:t> </w:t>
      </w:r>
      <w:r>
        <w:rPr>
          <w:color w:val="231F20"/>
          <w:sz w:val="20"/>
        </w:rPr>
        <w:t>members</w:t>
      </w:r>
      <w:r>
        <w:rPr>
          <w:color w:val="231F20"/>
          <w:spacing w:val="-10"/>
          <w:sz w:val="20"/>
        </w:rPr>
        <w:t> </w:t>
      </w:r>
      <w:r>
        <w:rPr>
          <w:color w:val="231F20"/>
          <w:sz w:val="20"/>
        </w:rPr>
        <w:t>of</w:t>
      </w:r>
      <w:r>
        <w:rPr>
          <w:color w:val="231F20"/>
          <w:spacing w:val="-10"/>
          <w:sz w:val="20"/>
        </w:rPr>
        <w:t> </w:t>
      </w:r>
      <w:r>
        <w:rPr>
          <w:color w:val="231F20"/>
          <w:sz w:val="20"/>
        </w:rPr>
        <w:t>any</w:t>
      </w:r>
      <w:r>
        <w:rPr>
          <w:color w:val="231F20"/>
          <w:spacing w:val="-11"/>
          <w:sz w:val="20"/>
        </w:rPr>
        <w:t> </w:t>
      </w:r>
      <w:r>
        <w:rPr>
          <w:color w:val="231F20"/>
          <w:sz w:val="20"/>
        </w:rPr>
        <w:t>religious, </w:t>
      </w:r>
      <w:r>
        <w:rPr>
          <w:color w:val="231F20"/>
          <w:spacing w:val="-2"/>
          <w:sz w:val="20"/>
        </w:rPr>
        <w:t>racial,</w:t>
      </w:r>
      <w:r>
        <w:rPr>
          <w:color w:val="231F20"/>
          <w:spacing w:val="-5"/>
          <w:sz w:val="20"/>
        </w:rPr>
        <w:t> </w:t>
      </w:r>
      <w:r>
        <w:rPr>
          <w:color w:val="231F20"/>
          <w:spacing w:val="-2"/>
          <w:sz w:val="20"/>
        </w:rPr>
        <w:t>language</w:t>
      </w:r>
      <w:r>
        <w:rPr>
          <w:color w:val="231F20"/>
          <w:spacing w:val="-5"/>
          <w:sz w:val="20"/>
        </w:rPr>
        <w:t> </w:t>
      </w:r>
      <w:r>
        <w:rPr>
          <w:color w:val="231F20"/>
          <w:spacing w:val="-2"/>
          <w:sz w:val="20"/>
        </w:rPr>
        <w:t>or</w:t>
      </w:r>
      <w:r>
        <w:rPr>
          <w:color w:val="231F20"/>
          <w:spacing w:val="-4"/>
          <w:sz w:val="20"/>
        </w:rPr>
        <w:t> </w:t>
      </w:r>
      <w:r>
        <w:rPr>
          <w:color w:val="231F20"/>
          <w:spacing w:val="-2"/>
          <w:sz w:val="20"/>
        </w:rPr>
        <w:t>regional</w:t>
      </w:r>
      <w:r>
        <w:rPr>
          <w:color w:val="231F20"/>
          <w:spacing w:val="-4"/>
          <w:sz w:val="20"/>
        </w:rPr>
        <w:t> </w:t>
      </w:r>
      <w:r>
        <w:rPr>
          <w:color w:val="231F20"/>
          <w:spacing w:val="-2"/>
          <w:sz w:val="20"/>
        </w:rPr>
        <w:t>group</w:t>
      </w:r>
      <w:r>
        <w:rPr>
          <w:color w:val="231F20"/>
          <w:spacing w:val="-4"/>
          <w:sz w:val="20"/>
        </w:rPr>
        <w:t> </w:t>
      </w:r>
      <w:r>
        <w:rPr>
          <w:color w:val="231F20"/>
          <w:spacing w:val="-2"/>
          <w:sz w:val="20"/>
        </w:rPr>
        <w:t>or</w:t>
      </w:r>
      <w:r>
        <w:rPr>
          <w:color w:val="231F20"/>
          <w:spacing w:val="-4"/>
          <w:sz w:val="20"/>
        </w:rPr>
        <w:t> </w:t>
      </w:r>
      <w:r>
        <w:rPr>
          <w:color w:val="231F20"/>
          <w:spacing w:val="-2"/>
          <w:sz w:val="20"/>
        </w:rPr>
        <w:t>caste</w:t>
      </w:r>
      <w:r>
        <w:rPr>
          <w:color w:val="231F20"/>
          <w:spacing w:val="-4"/>
          <w:sz w:val="20"/>
        </w:rPr>
        <w:t> </w:t>
      </w:r>
      <w:r>
        <w:rPr>
          <w:color w:val="231F20"/>
          <w:spacing w:val="-2"/>
          <w:sz w:val="20"/>
        </w:rPr>
        <w:t>or</w:t>
      </w:r>
      <w:r>
        <w:rPr>
          <w:color w:val="231F20"/>
          <w:spacing w:val="-4"/>
          <w:sz w:val="20"/>
        </w:rPr>
        <w:t> </w:t>
      </w:r>
      <w:r>
        <w:rPr>
          <w:color w:val="231F20"/>
          <w:spacing w:val="-2"/>
          <w:sz w:val="20"/>
        </w:rPr>
        <w:t>community,</w:t>
      </w:r>
      <w:r>
        <w:rPr>
          <w:color w:val="231F20"/>
          <w:spacing w:val="-5"/>
          <w:sz w:val="20"/>
        </w:rPr>
        <w:t> </w:t>
      </w:r>
      <w:r>
        <w:rPr>
          <w:color w:val="231F20"/>
          <w:spacing w:val="-2"/>
          <w:sz w:val="20"/>
        </w:rPr>
        <w:t>and</w:t>
      </w:r>
      <w:r>
        <w:rPr>
          <w:color w:val="231F20"/>
          <w:spacing w:val="-4"/>
          <w:sz w:val="20"/>
        </w:rPr>
        <w:t> </w:t>
      </w:r>
      <w:r>
        <w:rPr>
          <w:color w:val="231F20"/>
          <w:spacing w:val="-2"/>
          <w:sz w:val="20"/>
        </w:rPr>
        <w:t>such</w:t>
      </w:r>
      <w:r>
        <w:rPr>
          <w:color w:val="231F20"/>
          <w:spacing w:val="-4"/>
          <w:sz w:val="20"/>
        </w:rPr>
        <w:t> </w:t>
      </w:r>
      <w:r>
        <w:rPr>
          <w:color w:val="231F20"/>
          <w:spacing w:val="-2"/>
          <w:sz w:val="20"/>
        </w:rPr>
        <w:t>assertion,</w:t>
      </w:r>
      <w:r>
        <w:rPr>
          <w:color w:val="231F20"/>
          <w:spacing w:val="-4"/>
          <w:sz w:val="20"/>
        </w:rPr>
        <w:t> </w:t>
      </w:r>
      <w:r>
        <w:rPr>
          <w:color w:val="231F20"/>
          <w:spacing w:val="-2"/>
          <w:sz w:val="20"/>
        </w:rPr>
        <w:t>counsel, plea</w:t>
      </w:r>
      <w:r>
        <w:rPr>
          <w:color w:val="231F20"/>
          <w:spacing w:val="-11"/>
          <w:sz w:val="20"/>
        </w:rPr>
        <w:t> </w:t>
      </w:r>
      <w:r>
        <w:rPr>
          <w:color w:val="231F20"/>
          <w:spacing w:val="-2"/>
          <w:sz w:val="20"/>
        </w:rPr>
        <w:t>or</w:t>
      </w:r>
      <w:r>
        <w:rPr>
          <w:color w:val="231F20"/>
          <w:spacing w:val="-10"/>
          <w:sz w:val="20"/>
        </w:rPr>
        <w:t> </w:t>
      </w:r>
      <w:r>
        <w:rPr>
          <w:color w:val="231F20"/>
          <w:spacing w:val="-2"/>
          <w:sz w:val="20"/>
        </w:rPr>
        <w:t>appeal</w:t>
      </w:r>
      <w:r>
        <w:rPr>
          <w:color w:val="231F20"/>
          <w:spacing w:val="-11"/>
          <w:sz w:val="20"/>
        </w:rPr>
        <w:t> </w:t>
      </w:r>
      <w:r>
        <w:rPr>
          <w:color w:val="231F20"/>
          <w:spacing w:val="-2"/>
          <w:sz w:val="20"/>
        </w:rPr>
        <w:t>causes</w:t>
      </w:r>
      <w:r>
        <w:rPr>
          <w:color w:val="231F20"/>
          <w:spacing w:val="-10"/>
          <w:sz w:val="20"/>
        </w:rPr>
        <w:t> </w:t>
      </w:r>
      <w:r>
        <w:rPr>
          <w:color w:val="231F20"/>
          <w:spacing w:val="-2"/>
          <w:sz w:val="20"/>
        </w:rPr>
        <w:t>or</w:t>
      </w:r>
      <w:r>
        <w:rPr>
          <w:color w:val="231F20"/>
          <w:spacing w:val="-11"/>
          <w:sz w:val="20"/>
        </w:rPr>
        <w:t> </w:t>
      </w:r>
      <w:r>
        <w:rPr>
          <w:color w:val="231F20"/>
          <w:spacing w:val="-2"/>
          <w:sz w:val="20"/>
        </w:rPr>
        <w:t>is</w:t>
      </w:r>
      <w:r>
        <w:rPr>
          <w:color w:val="231F20"/>
          <w:spacing w:val="-10"/>
          <w:sz w:val="20"/>
        </w:rPr>
        <w:t> </w:t>
      </w:r>
      <w:r>
        <w:rPr>
          <w:color w:val="231F20"/>
          <w:spacing w:val="-2"/>
          <w:sz w:val="20"/>
        </w:rPr>
        <w:t>likely</w:t>
      </w:r>
      <w:r>
        <w:rPr>
          <w:color w:val="231F20"/>
          <w:spacing w:val="-11"/>
          <w:sz w:val="20"/>
        </w:rPr>
        <w:t> </w:t>
      </w:r>
      <w:r>
        <w:rPr>
          <w:color w:val="231F20"/>
          <w:spacing w:val="-2"/>
          <w:sz w:val="20"/>
        </w:rPr>
        <w:t>to</w:t>
      </w:r>
      <w:r>
        <w:rPr>
          <w:color w:val="231F20"/>
          <w:spacing w:val="-10"/>
          <w:sz w:val="20"/>
        </w:rPr>
        <w:t> </w:t>
      </w:r>
      <w:r>
        <w:rPr>
          <w:color w:val="231F20"/>
          <w:spacing w:val="-2"/>
          <w:sz w:val="20"/>
        </w:rPr>
        <w:t>cause</w:t>
      </w:r>
      <w:r>
        <w:rPr>
          <w:color w:val="231F20"/>
          <w:spacing w:val="-11"/>
          <w:sz w:val="20"/>
        </w:rPr>
        <w:t> </w:t>
      </w:r>
      <w:r>
        <w:rPr>
          <w:color w:val="231F20"/>
          <w:spacing w:val="-2"/>
          <w:sz w:val="20"/>
        </w:rPr>
        <w:t>disharmony</w:t>
      </w:r>
      <w:r>
        <w:rPr>
          <w:color w:val="231F20"/>
          <w:spacing w:val="-10"/>
          <w:sz w:val="20"/>
        </w:rPr>
        <w:t> </w:t>
      </w:r>
      <w:r>
        <w:rPr>
          <w:color w:val="231F20"/>
          <w:spacing w:val="-2"/>
          <w:sz w:val="20"/>
        </w:rPr>
        <w:t>or</w:t>
      </w:r>
      <w:r>
        <w:rPr>
          <w:color w:val="231F20"/>
          <w:spacing w:val="-11"/>
          <w:sz w:val="20"/>
        </w:rPr>
        <w:t> </w:t>
      </w:r>
      <w:r>
        <w:rPr>
          <w:color w:val="231F20"/>
          <w:spacing w:val="-2"/>
          <w:sz w:val="20"/>
        </w:rPr>
        <w:t>feelings</w:t>
      </w:r>
      <w:r>
        <w:rPr>
          <w:color w:val="231F20"/>
          <w:spacing w:val="-10"/>
          <w:sz w:val="20"/>
        </w:rPr>
        <w:t> </w:t>
      </w:r>
      <w:r>
        <w:rPr>
          <w:color w:val="231F20"/>
          <w:spacing w:val="-2"/>
          <w:sz w:val="20"/>
        </w:rPr>
        <w:t>of</w:t>
      </w:r>
      <w:r>
        <w:rPr>
          <w:color w:val="231F20"/>
          <w:spacing w:val="-11"/>
          <w:sz w:val="20"/>
        </w:rPr>
        <w:t> </w:t>
      </w:r>
      <w:r>
        <w:rPr>
          <w:color w:val="231F20"/>
          <w:spacing w:val="-2"/>
          <w:sz w:val="20"/>
        </w:rPr>
        <w:t>enmity</w:t>
      </w:r>
      <w:r>
        <w:rPr>
          <w:color w:val="231F20"/>
          <w:spacing w:val="-10"/>
          <w:sz w:val="20"/>
        </w:rPr>
        <w:t> </w:t>
      </w:r>
      <w:r>
        <w:rPr>
          <w:color w:val="231F20"/>
          <w:spacing w:val="-2"/>
          <w:sz w:val="20"/>
        </w:rPr>
        <w:t>or</w:t>
      </w:r>
      <w:r>
        <w:rPr>
          <w:color w:val="231F20"/>
          <w:spacing w:val="-11"/>
          <w:sz w:val="20"/>
        </w:rPr>
        <w:t> </w:t>
      </w:r>
      <w:r>
        <w:rPr>
          <w:color w:val="231F20"/>
          <w:spacing w:val="-2"/>
          <w:sz w:val="20"/>
        </w:rPr>
        <w:t>hatred</w:t>
      </w:r>
      <w:r>
        <w:rPr>
          <w:color w:val="231F20"/>
          <w:spacing w:val="-10"/>
          <w:sz w:val="20"/>
        </w:rPr>
        <w:t> </w:t>
      </w:r>
      <w:r>
        <w:rPr>
          <w:color w:val="231F20"/>
          <w:spacing w:val="-2"/>
          <w:sz w:val="20"/>
        </w:rPr>
        <w:t>or </w:t>
      </w:r>
      <w:r>
        <w:rPr>
          <w:color w:val="231F20"/>
          <w:sz w:val="20"/>
        </w:rPr>
        <w:t>ill-will between such members and other persons; or</w:t>
      </w:r>
    </w:p>
    <w:p>
      <w:pPr>
        <w:pStyle w:val="ListParagraph"/>
        <w:numPr>
          <w:ilvl w:val="0"/>
          <w:numId w:val="83"/>
        </w:numPr>
        <w:tabs>
          <w:tab w:pos="3630" w:val="left" w:leader="none"/>
        </w:tabs>
        <w:spacing w:line="266" w:lineRule="auto" w:before="74" w:after="0"/>
        <w:ind w:left="2831" w:right="0" w:firstLine="479"/>
        <w:jc w:val="both"/>
        <w:rPr>
          <w:sz w:val="20"/>
        </w:rPr>
      </w:pPr>
      <w:r>
        <w:rPr>
          <w:color w:val="231F20"/>
          <w:sz w:val="20"/>
        </w:rPr>
        <w:t>makes or publishes false or misleading information, jeopardising the sovereignty, unity and integrity or security of India,</w:t>
      </w:r>
    </w:p>
    <w:p>
      <w:pPr>
        <w:pStyle w:val="BodyText"/>
        <w:spacing w:line="259" w:lineRule="auto" w:before="75"/>
        <w:ind w:left="2352" w:right="1"/>
        <w:jc w:val="both"/>
      </w:pPr>
      <w:r>
        <w:rPr>
          <w:color w:val="231F20"/>
        </w:rPr>
        <w:t>shall</w:t>
      </w:r>
      <w:r>
        <w:rPr>
          <w:color w:val="231F20"/>
          <w:spacing w:val="-10"/>
        </w:rPr>
        <w:t> </w:t>
      </w:r>
      <w:r>
        <w:rPr>
          <w:color w:val="231F20"/>
        </w:rPr>
        <w:t>be</w:t>
      </w:r>
      <w:r>
        <w:rPr>
          <w:color w:val="231F20"/>
          <w:spacing w:val="-10"/>
        </w:rPr>
        <w:t> </w:t>
      </w:r>
      <w:r>
        <w:rPr>
          <w:color w:val="231F20"/>
        </w:rPr>
        <w:t>punished</w:t>
      </w:r>
      <w:r>
        <w:rPr>
          <w:color w:val="231F20"/>
          <w:spacing w:val="-10"/>
        </w:rPr>
        <w:t> </w:t>
      </w:r>
      <w:r>
        <w:rPr>
          <w:color w:val="231F20"/>
        </w:rPr>
        <w:t>with</w:t>
      </w:r>
      <w:r>
        <w:rPr>
          <w:color w:val="231F20"/>
          <w:spacing w:val="-10"/>
        </w:rPr>
        <w:t> </w:t>
      </w:r>
      <w:r>
        <w:rPr>
          <w:color w:val="231F20"/>
        </w:rPr>
        <w:t>imprisonment</w:t>
      </w:r>
      <w:r>
        <w:rPr>
          <w:color w:val="231F20"/>
          <w:spacing w:val="-10"/>
        </w:rPr>
        <w:t> </w:t>
      </w:r>
      <w:r>
        <w:rPr>
          <w:color w:val="231F20"/>
        </w:rPr>
        <w:t>which</w:t>
      </w:r>
      <w:r>
        <w:rPr>
          <w:color w:val="231F20"/>
          <w:spacing w:val="-10"/>
        </w:rPr>
        <w:t> </w:t>
      </w:r>
      <w:r>
        <w:rPr>
          <w:color w:val="231F20"/>
        </w:rPr>
        <w:t>may</w:t>
      </w:r>
      <w:r>
        <w:rPr>
          <w:color w:val="231F20"/>
          <w:spacing w:val="-10"/>
        </w:rPr>
        <w:t> </w:t>
      </w:r>
      <w:r>
        <w:rPr>
          <w:color w:val="231F20"/>
        </w:rPr>
        <w:t>extend</w:t>
      </w:r>
      <w:r>
        <w:rPr>
          <w:color w:val="231F20"/>
          <w:spacing w:val="-10"/>
        </w:rPr>
        <w:t> </w:t>
      </w:r>
      <w:r>
        <w:rPr>
          <w:color w:val="231F20"/>
        </w:rPr>
        <w:t>to</w:t>
      </w:r>
      <w:r>
        <w:rPr>
          <w:color w:val="231F20"/>
          <w:spacing w:val="-10"/>
        </w:rPr>
        <w:t> </w:t>
      </w:r>
      <w:r>
        <w:rPr>
          <w:color w:val="231F20"/>
        </w:rPr>
        <w:t>three</w:t>
      </w:r>
      <w:r>
        <w:rPr>
          <w:color w:val="231F20"/>
          <w:spacing w:val="-10"/>
        </w:rPr>
        <w:t> </w:t>
      </w:r>
      <w:r>
        <w:rPr>
          <w:color w:val="231F20"/>
        </w:rPr>
        <w:t>years,</w:t>
      </w:r>
      <w:r>
        <w:rPr>
          <w:color w:val="231F20"/>
          <w:spacing w:val="-10"/>
        </w:rPr>
        <w:t> </w:t>
      </w:r>
      <w:r>
        <w:rPr>
          <w:color w:val="231F20"/>
        </w:rPr>
        <w:t>or</w:t>
      </w:r>
      <w:r>
        <w:rPr>
          <w:color w:val="231F20"/>
          <w:spacing w:val="-10"/>
        </w:rPr>
        <w:t> </w:t>
      </w:r>
      <w:r>
        <w:rPr>
          <w:color w:val="231F20"/>
        </w:rPr>
        <w:t>with</w:t>
      </w:r>
      <w:r>
        <w:rPr>
          <w:color w:val="231F20"/>
          <w:spacing w:val="-10"/>
        </w:rPr>
        <w:t> </w:t>
      </w:r>
      <w:r>
        <w:rPr>
          <w:color w:val="231F20"/>
        </w:rPr>
        <w:t>fine,</w:t>
      </w:r>
      <w:r>
        <w:rPr>
          <w:color w:val="231F20"/>
          <w:spacing w:val="-11"/>
        </w:rPr>
        <w:t> </w:t>
      </w:r>
      <w:r>
        <w:rPr>
          <w:color w:val="231F20"/>
        </w:rPr>
        <w:t>or</w:t>
      </w:r>
      <w:r>
        <w:rPr>
          <w:color w:val="231F20"/>
          <w:spacing w:val="-10"/>
        </w:rPr>
        <w:t> </w:t>
      </w:r>
      <w:r>
        <w:rPr>
          <w:color w:val="231F20"/>
        </w:rPr>
        <w:t>with </w:t>
      </w:r>
      <w:r>
        <w:rPr>
          <w:color w:val="231F20"/>
          <w:spacing w:val="-2"/>
        </w:rPr>
        <w:t>both.</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4"/>
        <w:rPr>
          <w:sz w:val="16"/>
        </w:rPr>
      </w:pPr>
    </w:p>
    <w:p>
      <w:pPr>
        <w:spacing w:line="223" w:lineRule="auto" w:before="0"/>
        <w:ind w:left="131" w:right="1142" w:firstLine="0"/>
        <w:jc w:val="left"/>
        <w:rPr>
          <w:sz w:val="16"/>
        </w:rPr>
      </w:pPr>
      <w:r>
        <w:rPr>
          <w:color w:val="231F20"/>
          <w:spacing w:val="-2"/>
          <w:sz w:val="16"/>
        </w:rPr>
        <w:t>Imputations,</w:t>
      </w:r>
      <w:r>
        <w:rPr>
          <w:color w:val="231F20"/>
          <w:spacing w:val="40"/>
          <w:sz w:val="16"/>
        </w:rPr>
        <w:t> </w:t>
      </w:r>
      <w:r>
        <w:rPr>
          <w:color w:val="231F20"/>
          <w:spacing w:val="-2"/>
          <w:sz w:val="16"/>
        </w:rPr>
        <w:t>assertions</w:t>
      </w:r>
      <w:r>
        <w:rPr>
          <w:color w:val="231F20"/>
          <w:spacing w:val="40"/>
          <w:sz w:val="16"/>
        </w:rPr>
        <w:t> </w:t>
      </w:r>
      <w:r>
        <w:rPr>
          <w:color w:val="231F20"/>
          <w:sz w:val="16"/>
        </w:rPr>
        <w:t>prejudicial</w:t>
      </w:r>
      <w:r>
        <w:rPr>
          <w:color w:val="231F20"/>
          <w:spacing w:val="10"/>
          <w:sz w:val="16"/>
        </w:rPr>
        <w:t> </w:t>
      </w:r>
      <w:r>
        <w:rPr>
          <w:color w:val="231F20"/>
          <w:sz w:val="16"/>
        </w:rPr>
        <w:t>to</w:t>
      </w:r>
      <w:r>
        <w:rPr>
          <w:color w:val="231F20"/>
          <w:spacing w:val="40"/>
          <w:sz w:val="16"/>
        </w:rPr>
        <w:t> </w:t>
      </w:r>
      <w:r>
        <w:rPr>
          <w:color w:val="231F20"/>
          <w:spacing w:val="-2"/>
          <w:sz w:val="16"/>
        </w:rPr>
        <w:t>national</w:t>
      </w:r>
      <w:r>
        <w:rPr>
          <w:color w:val="231F20"/>
          <w:spacing w:val="40"/>
          <w:sz w:val="16"/>
        </w:rPr>
        <w:t> </w:t>
      </w:r>
      <w:r>
        <w:rPr>
          <w:color w:val="231F20"/>
          <w:spacing w:val="-2"/>
          <w:sz w:val="16"/>
        </w:rPr>
        <w:t>integration.</w:t>
      </w:r>
    </w:p>
    <w:p>
      <w:pPr>
        <w:spacing w:after="0" w:line="223" w:lineRule="auto"/>
        <w:jc w:val="left"/>
        <w:rPr>
          <w:sz w:val="16"/>
        </w:rPr>
        <w:sectPr>
          <w:type w:val="continuous"/>
          <w:pgSz w:w="11900" w:h="16840"/>
          <w:pgMar w:header="1248" w:footer="0" w:top="1240" w:bottom="280" w:left="0" w:right="0"/>
          <w:cols w:num="2" w:equalWidth="0">
            <w:col w:w="9552" w:space="40"/>
            <w:col w:w="2308"/>
          </w:cols>
        </w:sectPr>
      </w:pPr>
    </w:p>
    <w:p>
      <w:pPr>
        <w:pStyle w:val="BodyText"/>
        <w:spacing w:line="261" w:lineRule="auto" w:before="88"/>
        <w:ind w:left="2352" w:right="2346" w:firstLine="479"/>
        <w:jc w:val="both"/>
      </w:pPr>
      <w:r>
        <w:rPr>
          <w:color w:val="231F20"/>
        </w:rPr>
        <w:t>(</w:t>
      </w:r>
      <w:r>
        <w:rPr>
          <w:i/>
          <w:color w:val="231F20"/>
        </w:rPr>
        <w:t>2</w:t>
      </w:r>
      <w:r>
        <w:rPr>
          <w:color w:val="231F20"/>
        </w:rPr>
        <w:t>)</w:t>
      </w:r>
      <w:r>
        <w:rPr>
          <w:color w:val="231F20"/>
          <w:spacing w:val="-9"/>
        </w:rPr>
        <w:t> </w:t>
      </w:r>
      <w:r>
        <w:rPr>
          <w:color w:val="231F20"/>
        </w:rPr>
        <w:t>Whoever</w:t>
      </w:r>
      <w:r>
        <w:rPr>
          <w:color w:val="231F20"/>
          <w:spacing w:val="-9"/>
        </w:rPr>
        <w:t> </w:t>
      </w:r>
      <w:r>
        <w:rPr>
          <w:color w:val="231F20"/>
        </w:rPr>
        <w:t>commits</w:t>
      </w:r>
      <w:r>
        <w:rPr>
          <w:color w:val="231F20"/>
          <w:spacing w:val="-9"/>
        </w:rPr>
        <w:t> </w:t>
      </w:r>
      <w:r>
        <w:rPr>
          <w:color w:val="231F20"/>
        </w:rPr>
        <w:t>an</w:t>
      </w:r>
      <w:r>
        <w:rPr>
          <w:color w:val="231F20"/>
          <w:spacing w:val="-8"/>
        </w:rPr>
        <w:t> </w:t>
      </w:r>
      <w:r>
        <w:rPr>
          <w:color w:val="231F20"/>
        </w:rPr>
        <w:t>offence</w:t>
      </w:r>
      <w:r>
        <w:rPr>
          <w:color w:val="231F20"/>
          <w:spacing w:val="-9"/>
        </w:rPr>
        <w:t> </w:t>
      </w:r>
      <w:r>
        <w:rPr>
          <w:color w:val="231F20"/>
        </w:rPr>
        <w:t>specified</w:t>
      </w:r>
      <w:r>
        <w:rPr>
          <w:color w:val="231F20"/>
          <w:spacing w:val="-9"/>
        </w:rPr>
        <w:t> </w:t>
      </w:r>
      <w:r>
        <w:rPr>
          <w:color w:val="231F20"/>
        </w:rPr>
        <w:t>in</w:t>
      </w:r>
      <w:r>
        <w:rPr>
          <w:color w:val="231F20"/>
          <w:spacing w:val="-9"/>
        </w:rPr>
        <w:t> </w:t>
      </w:r>
      <w:r>
        <w:rPr>
          <w:color w:val="231F20"/>
        </w:rPr>
        <w:t>sub-section</w:t>
      </w:r>
      <w:r>
        <w:rPr>
          <w:color w:val="231F20"/>
          <w:spacing w:val="-9"/>
        </w:rPr>
        <w:t> </w:t>
      </w:r>
      <w:r>
        <w:rPr>
          <w:color w:val="231F20"/>
        </w:rPr>
        <w:t>(</w:t>
      </w:r>
      <w:r>
        <w:rPr>
          <w:i/>
          <w:color w:val="231F20"/>
        </w:rPr>
        <w:t>1</w:t>
      </w:r>
      <w:r>
        <w:rPr>
          <w:color w:val="231F20"/>
        </w:rPr>
        <w:t>)</w:t>
      </w:r>
      <w:r>
        <w:rPr>
          <w:color w:val="231F20"/>
          <w:spacing w:val="-9"/>
        </w:rPr>
        <w:t> </w:t>
      </w:r>
      <w:r>
        <w:rPr>
          <w:color w:val="231F20"/>
        </w:rPr>
        <w:t>in</w:t>
      </w:r>
      <w:r>
        <w:rPr>
          <w:color w:val="231F20"/>
          <w:spacing w:val="-8"/>
        </w:rPr>
        <w:t> </w:t>
      </w:r>
      <w:r>
        <w:rPr>
          <w:color w:val="231F20"/>
        </w:rPr>
        <w:t>any</w:t>
      </w:r>
      <w:r>
        <w:rPr>
          <w:color w:val="231F20"/>
          <w:spacing w:val="-9"/>
        </w:rPr>
        <w:t> </w:t>
      </w:r>
      <w:r>
        <w:rPr>
          <w:color w:val="231F20"/>
        </w:rPr>
        <w:t>place</w:t>
      </w:r>
      <w:r>
        <w:rPr>
          <w:color w:val="231F20"/>
          <w:spacing w:val="-8"/>
        </w:rPr>
        <w:t> </w:t>
      </w:r>
      <w:r>
        <w:rPr>
          <w:color w:val="231F20"/>
        </w:rPr>
        <w:t>of</w:t>
      </w:r>
      <w:r>
        <w:rPr>
          <w:color w:val="231F20"/>
          <w:spacing w:val="-9"/>
        </w:rPr>
        <w:t> </w:t>
      </w:r>
      <w:r>
        <w:rPr>
          <w:color w:val="231F20"/>
        </w:rPr>
        <w:t>worship </w:t>
      </w:r>
      <w:r>
        <w:rPr>
          <w:color w:val="231F20"/>
          <w:spacing w:val="-2"/>
        </w:rPr>
        <w:t>or</w:t>
      </w:r>
      <w:r>
        <w:rPr>
          <w:color w:val="231F20"/>
          <w:spacing w:val="-8"/>
        </w:rPr>
        <w:t> </w:t>
      </w:r>
      <w:r>
        <w:rPr>
          <w:color w:val="231F20"/>
          <w:spacing w:val="-2"/>
        </w:rPr>
        <w:t>in</w:t>
      </w:r>
      <w:r>
        <w:rPr>
          <w:color w:val="231F20"/>
          <w:spacing w:val="-8"/>
        </w:rPr>
        <w:t> </w:t>
      </w:r>
      <w:r>
        <w:rPr>
          <w:color w:val="231F20"/>
          <w:spacing w:val="-2"/>
        </w:rPr>
        <w:t>any</w:t>
      </w:r>
      <w:r>
        <w:rPr>
          <w:color w:val="231F20"/>
          <w:spacing w:val="-8"/>
        </w:rPr>
        <w:t> </w:t>
      </w:r>
      <w:r>
        <w:rPr>
          <w:color w:val="231F20"/>
          <w:spacing w:val="-2"/>
        </w:rPr>
        <w:t>assembly</w:t>
      </w:r>
      <w:r>
        <w:rPr>
          <w:color w:val="231F20"/>
          <w:spacing w:val="-8"/>
        </w:rPr>
        <w:t> </w:t>
      </w:r>
      <w:r>
        <w:rPr>
          <w:color w:val="231F20"/>
          <w:spacing w:val="-2"/>
        </w:rPr>
        <w:t>engaged</w:t>
      </w:r>
      <w:r>
        <w:rPr>
          <w:color w:val="231F20"/>
          <w:spacing w:val="-8"/>
        </w:rPr>
        <w:t> </w:t>
      </w:r>
      <w:r>
        <w:rPr>
          <w:color w:val="231F20"/>
          <w:spacing w:val="-2"/>
        </w:rPr>
        <w:t>in</w:t>
      </w:r>
      <w:r>
        <w:rPr>
          <w:color w:val="231F20"/>
          <w:spacing w:val="-8"/>
        </w:rPr>
        <w:t> </w:t>
      </w:r>
      <w:r>
        <w:rPr>
          <w:color w:val="231F20"/>
          <w:spacing w:val="-2"/>
        </w:rPr>
        <w:t>the</w:t>
      </w:r>
      <w:r>
        <w:rPr>
          <w:color w:val="231F20"/>
          <w:spacing w:val="-8"/>
        </w:rPr>
        <w:t> </w:t>
      </w:r>
      <w:r>
        <w:rPr>
          <w:color w:val="231F20"/>
          <w:spacing w:val="-2"/>
        </w:rPr>
        <w:t>performance</w:t>
      </w:r>
      <w:r>
        <w:rPr>
          <w:color w:val="231F20"/>
          <w:spacing w:val="-8"/>
        </w:rPr>
        <w:t> </w:t>
      </w:r>
      <w:r>
        <w:rPr>
          <w:color w:val="231F20"/>
          <w:spacing w:val="-2"/>
        </w:rPr>
        <w:t>of</w:t>
      </w:r>
      <w:r>
        <w:rPr>
          <w:color w:val="231F20"/>
          <w:spacing w:val="-8"/>
        </w:rPr>
        <w:t> </w:t>
      </w:r>
      <w:r>
        <w:rPr>
          <w:color w:val="231F20"/>
          <w:spacing w:val="-2"/>
        </w:rPr>
        <w:t>religious</w:t>
      </w:r>
      <w:r>
        <w:rPr>
          <w:color w:val="231F20"/>
          <w:spacing w:val="-8"/>
        </w:rPr>
        <w:t> </w:t>
      </w:r>
      <w:r>
        <w:rPr>
          <w:color w:val="231F20"/>
          <w:spacing w:val="-2"/>
        </w:rPr>
        <w:t>worship</w:t>
      </w:r>
      <w:r>
        <w:rPr>
          <w:color w:val="231F20"/>
          <w:spacing w:val="-8"/>
        </w:rPr>
        <w:t> </w:t>
      </w:r>
      <w:r>
        <w:rPr>
          <w:color w:val="231F20"/>
          <w:spacing w:val="-2"/>
        </w:rPr>
        <w:t>or</w:t>
      </w:r>
      <w:r>
        <w:rPr>
          <w:color w:val="231F20"/>
          <w:spacing w:val="-8"/>
        </w:rPr>
        <w:t> </w:t>
      </w:r>
      <w:r>
        <w:rPr>
          <w:color w:val="231F20"/>
          <w:spacing w:val="-2"/>
        </w:rPr>
        <w:t>religious</w:t>
      </w:r>
      <w:r>
        <w:rPr>
          <w:color w:val="231F20"/>
          <w:spacing w:val="-8"/>
        </w:rPr>
        <w:t> </w:t>
      </w:r>
      <w:r>
        <w:rPr>
          <w:color w:val="231F20"/>
          <w:spacing w:val="-2"/>
        </w:rPr>
        <w:t>ceremonies, shall</w:t>
      </w:r>
      <w:r>
        <w:rPr>
          <w:color w:val="231F20"/>
          <w:spacing w:val="-6"/>
        </w:rPr>
        <w:t> </w:t>
      </w:r>
      <w:r>
        <w:rPr>
          <w:color w:val="231F20"/>
          <w:spacing w:val="-2"/>
        </w:rPr>
        <w:t>be</w:t>
      </w:r>
      <w:r>
        <w:rPr>
          <w:color w:val="231F20"/>
          <w:spacing w:val="-5"/>
        </w:rPr>
        <w:t> </w:t>
      </w:r>
      <w:r>
        <w:rPr>
          <w:color w:val="231F20"/>
          <w:spacing w:val="-2"/>
        </w:rPr>
        <w:t>punished</w:t>
      </w:r>
      <w:r>
        <w:rPr>
          <w:color w:val="231F20"/>
          <w:spacing w:val="-5"/>
        </w:rPr>
        <w:t> </w:t>
      </w:r>
      <w:r>
        <w:rPr>
          <w:color w:val="231F20"/>
          <w:spacing w:val="-2"/>
        </w:rPr>
        <w:t>with</w:t>
      </w:r>
      <w:r>
        <w:rPr>
          <w:color w:val="231F20"/>
          <w:spacing w:val="-5"/>
        </w:rPr>
        <w:t> </w:t>
      </w:r>
      <w:r>
        <w:rPr>
          <w:color w:val="231F20"/>
          <w:spacing w:val="-2"/>
        </w:rPr>
        <w:t>imprisonment</w:t>
      </w:r>
      <w:r>
        <w:rPr>
          <w:color w:val="231F20"/>
          <w:spacing w:val="-5"/>
        </w:rPr>
        <w:t> </w:t>
      </w:r>
      <w:r>
        <w:rPr>
          <w:color w:val="231F20"/>
          <w:spacing w:val="-2"/>
        </w:rPr>
        <w:t>which</w:t>
      </w:r>
      <w:r>
        <w:rPr>
          <w:color w:val="231F20"/>
          <w:spacing w:val="-6"/>
        </w:rPr>
        <w:t> </w:t>
      </w:r>
      <w:r>
        <w:rPr>
          <w:color w:val="231F20"/>
          <w:spacing w:val="-2"/>
        </w:rPr>
        <w:t>may</w:t>
      </w:r>
      <w:r>
        <w:rPr>
          <w:color w:val="231F20"/>
          <w:spacing w:val="-5"/>
        </w:rPr>
        <w:t> </w:t>
      </w:r>
      <w:r>
        <w:rPr>
          <w:color w:val="231F20"/>
          <w:spacing w:val="-2"/>
        </w:rPr>
        <w:t>extend</w:t>
      </w:r>
      <w:r>
        <w:rPr>
          <w:color w:val="231F20"/>
          <w:spacing w:val="-5"/>
        </w:rPr>
        <w:t> </w:t>
      </w:r>
      <w:r>
        <w:rPr>
          <w:color w:val="231F20"/>
          <w:spacing w:val="-2"/>
        </w:rPr>
        <w:t>to</w:t>
      </w:r>
      <w:r>
        <w:rPr>
          <w:color w:val="231F20"/>
          <w:spacing w:val="-5"/>
        </w:rPr>
        <w:t> </w:t>
      </w:r>
      <w:r>
        <w:rPr>
          <w:color w:val="231F20"/>
          <w:spacing w:val="-2"/>
        </w:rPr>
        <w:t>five</w:t>
      </w:r>
      <w:r>
        <w:rPr>
          <w:color w:val="231F20"/>
          <w:spacing w:val="-5"/>
        </w:rPr>
        <w:t> </w:t>
      </w:r>
      <w:r>
        <w:rPr>
          <w:color w:val="231F20"/>
          <w:spacing w:val="-2"/>
        </w:rPr>
        <w:t>years</w:t>
      </w:r>
      <w:r>
        <w:rPr>
          <w:color w:val="231F20"/>
          <w:spacing w:val="-6"/>
        </w:rPr>
        <w:t> </w:t>
      </w:r>
      <w:r>
        <w:rPr>
          <w:color w:val="231F20"/>
          <w:spacing w:val="-2"/>
        </w:rPr>
        <w:t>and</w:t>
      </w:r>
      <w:r>
        <w:rPr>
          <w:color w:val="231F20"/>
          <w:spacing w:val="-6"/>
        </w:rPr>
        <w:t> </w:t>
      </w:r>
      <w:r>
        <w:rPr>
          <w:color w:val="231F20"/>
          <w:spacing w:val="-2"/>
        </w:rPr>
        <w:t>shall</w:t>
      </w:r>
      <w:r>
        <w:rPr>
          <w:color w:val="231F20"/>
          <w:spacing w:val="-6"/>
        </w:rPr>
        <w:t> </w:t>
      </w:r>
      <w:r>
        <w:rPr>
          <w:color w:val="231F20"/>
          <w:spacing w:val="-2"/>
        </w:rPr>
        <w:t>also</w:t>
      </w:r>
      <w:r>
        <w:rPr>
          <w:color w:val="231F20"/>
          <w:spacing w:val="-5"/>
        </w:rPr>
        <w:t> </w:t>
      </w:r>
      <w:r>
        <w:rPr>
          <w:color w:val="231F20"/>
          <w:spacing w:val="-2"/>
        </w:rPr>
        <w:t>be</w:t>
      </w:r>
      <w:r>
        <w:rPr>
          <w:color w:val="231F20"/>
          <w:spacing w:val="-5"/>
        </w:rPr>
        <w:t> </w:t>
      </w:r>
      <w:r>
        <w:rPr>
          <w:color w:val="231F20"/>
          <w:spacing w:val="-2"/>
        </w:rPr>
        <w:t>liable </w:t>
      </w:r>
      <w:r>
        <w:rPr>
          <w:color w:val="231F20"/>
        </w:rPr>
        <w:t>to</w:t>
      </w:r>
      <w:r>
        <w:rPr>
          <w:color w:val="231F20"/>
          <w:spacing w:val="-13"/>
        </w:rPr>
        <w:t> </w:t>
      </w:r>
      <w:r>
        <w:rPr>
          <w:color w:val="231F20"/>
        </w:rPr>
        <w:t>fine.</w:t>
      </w:r>
    </w:p>
    <w:p>
      <w:pPr>
        <w:spacing w:after="0" w:line="261" w:lineRule="auto"/>
        <w:jc w:val="both"/>
        <w:sectPr>
          <w:type w:val="continuous"/>
          <w:pgSz w:w="11900" w:h="16840"/>
          <w:pgMar w:header="1248" w:footer="0" w:top="1240" w:bottom="280" w:left="0" w:right="0"/>
        </w:sectPr>
      </w:pPr>
    </w:p>
    <w:p>
      <w:pPr>
        <w:pStyle w:val="BodyText"/>
        <w:spacing w:before="82"/>
        <w:ind w:left="2834" w:right="479"/>
        <w:jc w:val="center"/>
      </w:pPr>
      <w:r>
        <w:rPr>
          <w:color w:val="231F20"/>
          <w:spacing w:val="-9"/>
        </w:rPr>
        <w:t>CHAPTER</w:t>
      </w:r>
      <w:r>
        <w:rPr>
          <w:color w:val="231F20"/>
          <w:spacing w:val="-15"/>
        </w:rPr>
        <w:t> </w:t>
      </w:r>
      <w:r>
        <w:rPr>
          <w:color w:val="231F20"/>
          <w:spacing w:val="-5"/>
        </w:rPr>
        <w:t>XII</w:t>
      </w:r>
    </w:p>
    <w:p>
      <w:pPr>
        <w:pStyle w:val="BodyText"/>
        <w:spacing w:before="101"/>
        <w:ind w:left="2834" w:right="484"/>
        <w:jc w:val="center"/>
      </w:pPr>
      <w:r>
        <w:rPr>
          <w:smallCaps/>
          <w:color w:val="231F20"/>
          <w:spacing w:val="-2"/>
          <w:w w:val="90"/>
        </w:rPr>
        <w:t>Of</w:t>
      </w:r>
      <w:r>
        <w:rPr>
          <w:smallCaps/>
          <w:color w:val="231F20"/>
        </w:rPr>
        <w:t> </w:t>
      </w:r>
      <w:r>
        <w:rPr>
          <w:smallCaps/>
          <w:color w:val="231F20"/>
          <w:spacing w:val="-2"/>
          <w:w w:val="90"/>
        </w:rPr>
        <w:t>offences</w:t>
      </w:r>
      <w:r>
        <w:rPr>
          <w:smallCaps/>
          <w:color w:val="231F20"/>
          <w:spacing w:val="-3"/>
        </w:rPr>
        <w:t> </w:t>
      </w:r>
      <w:r>
        <w:rPr>
          <w:smallCaps/>
          <w:color w:val="231F20"/>
          <w:spacing w:val="-2"/>
          <w:w w:val="90"/>
        </w:rPr>
        <w:t>by</w:t>
      </w:r>
      <w:r>
        <w:rPr>
          <w:smallCaps/>
          <w:color w:val="231F20"/>
          <w:spacing w:val="-2"/>
        </w:rPr>
        <w:t> </w:t>
      </w:r>
      <w:r>
        <w:rPr>
          <w:smallCaps/>
          <w:color w:val="231F20"/>
          <w:spacing w:val="-2"/>
          <w:w w:val="90"/>
        </w:rPr>
        <w:t>or</w:t>
      </w:r>
      <w:r>
        <w:rPr>
          <w:smallCaps/>
          <w:color w:val="231F20"/>
          <w:spacing w:val="-3"/>
        </w:rPr>
        <w:t> </w:t>
      </w:r>
      <w:r>
        <w:rPr>
          <w:smallCaps/>
          <w:color w:val="231F20"/>
          <w:spacing w:val="-2"/>
          <w:w w:val="90"/>
        </w:rPr>
        <w:t>relating</w:t>
      </w:r>
      <w:r>
        <w:rPr>
          <w:smallCaps/>
          <w:color w:val="231F20"/>
          <w:spacing w:val="-3"/>
        </w:rPr>
        <w:t> </w:t>
      </w:r>
      <w:r>
        <w:rPr>
          <w:smallCaps/>
          <w:color w:val="231F20"/>
          <w:spacing w:val="-2"/>
          <w:w w:val="90"/>
        </w:rPr>
        <w:t>to</w:t>
      </w:r>
      <w:r>
        <w:rPr>
          <w:smallCaps/>
          <w:color w:val="231F20"/>
          <w:spacing w:val="-3"/>
        </w:rPr>
        <w:t> </w:t>
      </w:r>
      <w:r>
        <w:rPr>
          <w:smallCaps/>
          <w:color w:val="231F20"/>
          <w:spacing w:val="-2"/>
          <w:w w:val="90"/>
        </w:rPr>
        <w:t>public</w:t>
      </w:r>
      <w:r>
        <w:rPr>
          <w:smallCaps/>
          <w:color w:val="231F20"/>
          <w:spacing w:val="-2"/>
        </w:rPr>
        <w:t> </w:t>
      </w:r>
      <w:r>
        <w:rPr>
          <w:smallCaps/>
          <w:color w:val="231F20"/>
          <w:spacing w:val="-2"/>
          <w:w w:val="90"/>
        </w:rPr>
        <w:t>servants</w:t>
      </w:r>
    </w:p>
    <w:p>
      <w:pPr>
        <w:pStyle w:val="ListParagraph"/>
        <w:numPr>
          <w:ilvl w:val="0"/>
          <w:numId w:val="1"/>
        </w:numPr>
        <w:tabs>
          <w:tab w:pos="3214" w:val="left" w:leader="none"/>
        </w:tabs>
        <w:spacing w:line="264" w:lineRule="auto" w:before="106" w:after="0"/>
        <w:ind w:left="2352" w:right="0" w:firstLine="479"/>
        <w:jc w:val="both"/>
        <w:rPr>
          <w:b/>
          <w:color w:val="231F20"/>
          <w:sz w:val="20"/>
        </w:rPr>
      </w:pPr>
      <w:r>
        <w:rPr>
          <w:color w:val="231F20"/>
          <w:sz w:val="20"/>
        </w:rPr>
        <w:t>Whoever,</w:t>
      </w:r>
      <w:r>
        <w:rPr>
          <w:color w:val="231F20"/>
          <w:spacing w:val="-13"/>
          <w:sz w:val="20"/>
        </w:rPr>
        <w:t> </w:t>
      </w:r>
      <w:r>
        <w:rPr>
          <w:color w:val="231F20"/>
          <w:sz w:val="20"/>
        </w:rPr>
        <w:t>being</w:t>
      </w:r>
      <w:r>
        <w:rPr>
          <w:color w:val="231F20"/>
          <w:spacing w:val="-12"/>
          <w:sz w:val="20"/>
        </w:rPr>
        <w:t> </w:t>
      </w:r>
      <w:r>
        <w:rPr>
          <w:color w:val="231F20"/>
          <w:sz w:val="20"/>
        </w:rPr>
        <w:t>a</w:t>
      </w:r>
      <w:r>
        <w:rPr>
          <w:color w:val="231F20"/>
          <w:spacing w:val="-13"/>
          <w:sz w:val="20"/>
        </w:rPr>
        <w:t> </w:t>
      </w:r>
      <w:r>
        <w:rPr>
          <w:color w:val="231F20"/>
          <w:sz w:val="20"/>
        </w:rPr>
        <w:t>public</w:t>
      </w:r>
      <w:r>
        <w:rPr>
          <w:color w:val="231F20"/>
          <w:spacing w:val="-12"/>
          <w:sz w:val="20"/>
        </w:rPr>
        <w:t> </w:t>
      </w:r>
      <w:r>
        <w:rPr>
          <w:color w:val="231F20"/>
          <w:sz w:val="20"/>
        </w:rPr>
        <w:t>servant,</w:t>
      </w:r>
      <w:r>
        <w:rPr>
          <w:color w:val="231F20"/>
          <w:spacing w:val="-13"/>
          <w:sz w:val="20"/>
        </w:rPr>
        <w:t> </w:t>
      </w:r>
      <w:r>
        <w:rPr>
          <w:color w:val="231F20"/>
          <w:sz w:val="20"/>
        </w:rPr>
        <w:t>knowingly</w:t>
      </w:r>
      <w:r>
        <w:rPr>
          <w:color w:val="231F20"/>
          <w:spacing w:val="-12"/>
          <w:sz w:val="20"/>
        </w:rPr>
        <w:t> </w:t>
      </w:r>
      <w:r>
        <w:rPr>
          <w:color w:val="231F20"/>
          <w:sz w:val="20"/>
        </w:rPr>
        <w:t>disobeys</w:t>
      </w:r>
      <w:r>
        <w:rPr>
          <w:color w:val="231F20"/>
          <w:spacing w:val="-13"/>
          <w:sz w:val="20"/>
        </w:rPr>
        <w:t> </w:t>
      </w:r>
      <w:r>
        <w:rPr>
          <w:color w:val="231F20"/>
          <w:sz w:val="20"/>
        </w:rPr>
        <w:t>any</w:t>
      </w:r>
      <w:r>
        <w:rPr>
          <w:color w:val="231F20"/>
          <w:spacing w:val="-12"/>
          <w:sz w:val="20"/>
        </w:rPr>
        <w:t> </w:t>
      </w:r>
      <w:r>
        <w:rPr>
          <w:color w:val="231F20"/>
          <w:sz w:val="20"/>
        </w:rPr>
        <w:t>direction</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law</w:t>
      </w:r>
      <w:r>
        <w:rPr>
          <w:color w:val="231F20"/>
          <w:spacing w:val="-12"/>
          <w:sz w:val="20"/>
        </w:rPr>
        <w:t> </w:t>
      </w:r>
      <w:r>
        <w:rPr>
          <w:color w:val="231F20"/>
          <w:sz w:val="20"/>
        </w:rPr>
        <w:t>as to</w:t>
      </w:r>
      <w:r>
        <w:rPr>
          <w:color w:val="231F20"/>
          <w:spacing w:val="-1"/>
          <w:sz w:val="20"/>
        </w:rPr>
        <w:t> </w:t>
      </w:r>
      <w:r>
        <w:rPr>
          <w:color w:val="231F20"/>
          <w:sz w:val="20"/>
        </w:rPr>
        <w:t>the</w:t>
      </w:r>
      <w:r>
        <w:rPr>
          <w:color w:val="231F20"/>
          <w:spacing w:val="-2"/>
          <w:sz w:val="20"/>
        </w:rPr>
        <w:t> </w:t>
      </w:r>
      <w:r>
        <w:rPr>
          <w:color w:val="231F20"/>
          <w:sz w:val="20"/>
        </w:rPr>
        <w:t>way</w:t>
      </w:r>
      <w:r>
        <w:rPr>
          <w:color w:val="231F20"/>
          <w:spacing w:val="-2"/>
          <w:sz w:val="20"/>
        </w:rPr>
        <w:t> </w:t>
      </w:r>
      <w:r>
        <w:rPr>
          <w:color w:val="231F20"/>
          <w:sz w:val="20"/>
        </w:rPr>
        <w:t>in</w:t>
      </w:r>
      <w:r>
        <w:rPr>
          <w:color w:val="231F20"/>
          <w:spacing w:val="-2"/>
          <w:sz w:val="20"/>
        </w:rPr>
        <w:t> </w:t>
      </w:r>
      <w:r>
        <w:rPr>
          <w:color w:val="231F20"/>
          <w:sz w:val="20"/>
        </w:rPr>
        <w:t>which</w:t>
      </w:r>
      <w:r>
        <w:rPr>
          <w:color w:val="231F20"/>
          <w:spacing w:val="-1"/>
          <w:sz w:val="20"/>
        </w:rPr>
        <w:t> </w:t>
      </w:r>
      <w:r>
        <w:rPr>
          <w:color w:val="231F20"/>
          <w:sz w:val="20"/>
        </w:rPr>
        <w:t>he</w:t>
      </w:r>
      <w:r>
        <w:rPr>
          <w:color w:val="231F20"/>
          <w:spacing w:val="-1"/>
          <w:sz w:val="20"/>
        </w:rPr>
        <w:t> </w:t>
      </w:r>
      <w:r>
        <w:rPr>
          <w:color w:val="231F20"/>
          <w:sz w:val="20"/>
        </w:rPr>
        <w:t>is</w:t>
      </w:r>
      <w:r>
        <w:rPr>
          <w:color w:val="231F20"/>
          <w:spacing w:val="-1"/>
          <w:sz w:val="20"/>
        </w:rPr>
        <w:t> </w:t>
      </w:r>
      <w:r>
        <w:rPr>
          <w:color w:val="231F20"/>
          <w:sz w:val="20"/>
        </w:rPr>
        <w:t>to</w:t>
      </w:r>
      <w:r>
        <w:rPr>
          <w:color w:val="231F20"/>
          <w:spacing w:val="-2"/>
          <w:sz w:val="20"/>
        </w:rPr>
        <w:t> </w:t>
      </w:r>
      <w:r>
        <w:rPr>
          <w:color w:val="231F20"/>
          <w:sz w:val="20"/>
        </w:rPr>
        <w:t>conduct</w:t>
      </w:r>
      <w:r>
        <w:rPr>
          <w:color w:val="231F20"/>
          <w:spacing w:val="-2"/>
          <w:sz w:val="20"/>
        </w:rPr>
        <w:t> </w:t>
      </w:r>
      <w:r>
        <w:rPr>
          <w:color w:val="231F20"/>
          <w:sz w:val="20"/>
        </w:rPr>
        <w:t>himself</w:t>
      </w:r>
      <w:r>
        <w:rPr>
          <w:color w:val="231F20"/>
          <w:spacing w:val="-2"/>
          <w:sz w:val="20"/>
        </w:rPr>
        <w:t> </w:t>
      </w:r>
      <w:r>
        <w:rPr>
          <w:color w:val="231F20"/>
          <w:sz w:val="20"/>
        </w:rPr>
        <w:t>as</w:t>
      </w:r>
      <w:r>
        <w:rPr>
          <w:color w:val="231F20"/>
          <w:spacing w:val="-1"/>
          <w:sz w:val="20"/>
        </w:rPr>
        <w:t> </w:t>
      </w:r>
      <w:r>
        <w:rPr>
          <w:color w:val="231F20"/>
          <w:sz w:val="20"/>
        </w:rPr>
        <w:t>such</w:t>
      </w:r>
      <w:r>
        <w:rPr>
          <w:color w:val="231F20"/>
          <w:spacing w:val="-1"/>
          <w:sz w:val="20"/>
        </w:rPr>
        <w:t> </w:t>
      </w:r>
      <w:r>
        <w:rPr>
          <w:color w:val="231F20"/>
          <w:sz w:val="20"/>
        </w:rPr>
        <w:t>public</w:t>
      </w:r>
      <w:r>
        <w:rPr>
          <w:color w:val="231F20"/>
          <w:spacing w:val="-2"/>
          <w:sz w:val="20"/>
        </w:rPr>
        <w:t> </w:t>
      </w:r>
      <w:r>
        <w:rPr>
          <w:color w:val="231F20"/>
          <w:sz w:val="20"/>
        </w:rPr>
        <w:t>servant,</w:t>
      </w:r>
      <w:r>
        <w:rPr>
          <w:color w:val="231F20"/>
          <w:spacing w:val="-2"/>
          <w:sz w:val="20"/>
        </w:rPr>
        <w:t> </w:t>
      </w:r>
      <w:r>
        <w:rPr>
          <w:color w:val="231F20"/>
          <w:sz w:val="20"/>
        </w:rPr>
        <w:t>intending</w:t>
      </w:r>
      <w:r>
        <w:rPr>
          <w:color w:val="231F20"/>
          <w:spacing w:val="-2"/>
          <w:sz w:val="20"/>
        </w:rPr>
        <w:t> </w:t>
      </w:r>
      <w:r>
        <w:rPr>
          <w:color w:val="231F20"/>
          <w:sz w:val="20"/>
        </w:rPr>
        <w:t>to</w:t>
      </w:r>
      <w:r>
        <w:rPr>
          <w:color w:val="231F20"/>
          <w:spacing w:val="-1"/>
          <w:sz w:val="20"/>
        </w:rPr>
        <w:t> </w:t>
      </w:r>
      <w:r>
        <w:rPr>
          <w:color w:val="231F20"/>
          <w:sz w:val="20"/>
        </w:rPr>
        <w:t>cause,</w:t>
      </w:r>
      <w:r>
        <w:rPr>
          <w:color w:val="231F20"/>
          <w:spacing w:val="-2"/>
          <w:sz w:val="20"/>
        </w:rPr>
        <w:t> </w:t>
      </w:r>
      <w:r>
        <w:rPr>
          <w:color w:val="231F20"/>
          <w:sz w:val="20"/>
        </w:rPr>
        <w:t>or </w:t>
      </w:r>
      <w:r>
        <w:rPr>
          <w:color w:val="231F20"/>
          <w:spacing w:val="-2"/>
          <w:sz w:val="20"/>
        </w:rPr>
        <w:t>knowing</w:t>
      </w:r>
      <w:r>
        <w:rPr>
          <w:color w:val="231F20"/>
          <w:spacing w:val="-8"/>
          <w:sz w:val="20"/>
        </w:rPr>
        <w:t> </w:t>
      </w:r>
      <w:r>
        <w:rPr>
          <w:color w:val="231F20"/>
          <w:spacing w:val="-2"/>
          <w:sz w:val="20"/>
        </w:rPr>
        <w:t>it</w:t>
      </w:r>
      <w:r>
        <w:rPr>
          <w:color w:val="231F20"/>
          <w:spacing w:val="-8"/>
          <w:sz w:val="20"/>
        </w:rPr>
        <w:t> </w:t>
      </w:r>
      <w:r>
        <w:rPr>
          <w:color w:val="231F20"/>
          <w:spacing w:val="-2"/>
          <w:sz w:val="20"/>
        </w:rPr>
        <w:t>to</w:t>
      </w:r>
      <w:r>
        <w:rPr>
          <w:color w:val="231F20"/>
          <w:spacing w:val="-8"/>
          <w:sz w:val="20"/>
        </w:rPr>
        <w:t> </w:t>
      </w:r>
      <w:r>
        <w:rPr>
          <w:color w:val="231F20"/>
          <w:spacing w:val="-2"/>
          <w:sz w:val="20"/>
        </w:rPr>
        <w:t>be</w:t>
      </w:r>
      <w:r>
        <w:rPr>
          <w:color w:val="231F20"/>
          <w:spacing w:val="-8"/>
          <w:sz w:val="20"/>
        </w:rPr>
        <w:t> </w:t>
      </w:r>
      <w:r>
        <w:rPr>
          <w:color w:val="231F20"/>
          <w:spacing w:val="-2"/>
          <w:sz w:val="20"/>
        </w:rPr>
        <w:t>likely</w:t>
      </w:r>
      <w:r>
        <w:rPr>
          <w:color w:val="231F20"/>
          <w:spacing w:val="-8"/>
          <w:sz w:val="20"/>
        </w:rPr>
        <w:t> </w:t>
      </w:r>
      <w:r>
        <w:rPr>
          <w:color w:val="231F20"/>
          <w:spacing w:val="-2"/>
          <w:sz w:val="20"/>
        </w:rPr>
        <w:t>that</w:t>
      </w:r>
      <w:r>
        <w:rPr>
          <w:color w:val="231F20"/>
          <w:spacing w:val="-8"/>
          <w:sz w:val="20"/>
        </w:rPr>
        <w:t> </w:t>
      </w:r>
      <w:r>
        <w:rPr>
          <w:color w:val="231F20"/>
          <w:spacing w:val="-2"/>
          <w:sz w:val="20"/>
        </w:rPr>
        <w:t>he</w:t>
      </w:r>
      <w:r>
        <w:rPr>
          <w:color w:val="231F20"/>
          <w:spacing w:val="-8"/>
          <w:sz w:val="20"/>
        </w:rPr>
        <w:t> </w:t>
      </w:r>
      <w:r>
        <w:rPr>
          <w:color w:val="231F20"/>
          <w:spacing w:val="-2"/>
          <w:sz w:val="20"/>
        </w:rPr>
        <w:t>will</w:t>
      </w:r>
      <w:r>
        <w:rPr>
          <w:color w:val="231F20"/>
          <w:spacing w:val="-8"/>
          <w:sz w:val="20"/>
        </w:rPr>
        <w:t> </w:t>
      </w:r>
      <w:r>
        <w:rPr>
          <w:color w:val="231F20"/>
          <w:spacing w:val="-2"/>
          <w:sz w:val="20"/>
        </w:rPr>
        <w:t>by</w:t>
      </w:r>
      <w:r>
        <w:rPr>
          <w:color w:val="231F20"/>
          <w:spacing w:val="-8"/>
          <w:sz w:val="20"/>
        </w:rPr>
        <w:t> </w:t>
      </w:r>
      <w:r>
        <w:rPr>
          <w:color w:val="231F20"/>
          <w:spacing w:val="-2"/>
          <w:sz w:val="20"/>
        </w:rPr>
        <w:t>such</w:t>
      </w:r>
      <w:r>
        <w:rPr>
          <w:color w:val="231F20"/>
          <w:spacing w:val="-8"/>
          <w:sz w:val="20"/>
        </w:rPr>
        <w:t> </w:t>
      </w:r>
      <w:r>
        <w:rPr>
          <w:color w:val="231F20"/>
          <w:spacing w:val="-2"/>
          <w:sz w:val="20"/>
        </w:rPr>
        <w:t>disobedience,</w:t>
      </w:r>
      <w:r>
        <w:rPr>
          <w:color w:val="231F20"/>
          <w:spacing w:val="-8"/>
          <w:sz w:val="20"/>
        </w:rPr>
        <w:t> </w:t>
      </w:r>
      <w:r>
        <w:rPr>
          <w:color w:val="231F20"/>
          <w:spacing w:val="-2"/>
          <w:sz w:val="20"/>
        </w:rPr>
        <w:t>cause</w:t>
      </w:r>
      <w:r>
        <w:rPr>
          <w:color w:val="231F20"/>
          <w:spacing w:val="-8"/>
          <w:sz w:val="20"/>
        </w:rPr>
        <w:t> </w:t>
      </w:r>
      <w:r>
        <w:rPr>
          <w:color w:val="231F20"/>
          <w:spacing w:val="-2"/>
          <w:sz w:val="20"/>
        </w:rPr>
        <w:t>injury</w:t>
      </w:r>
      <w:r>
        <w:rPr>
          <w:color w:val="231F20"/>
          <w:spacing w:val="-8"/>
          <w:sz w:val="20"/>
        </w:rPr>
        <w:t> </w:t>
      </w:r>
      <w:r>
        <w:rPr>
          <w:color w:val="231F20"/>
          <w:spacing w:val="-2"/>
          <w:sz w:val="20"/>
        </w:rPr>
        <w:t>to</w:t>
      </w:r>
      <w:r>
        <w:rPr>
          <w:color w:val="231F20"/>
          <w:spacing w:val="-8"/>
          <w:sz w:val="20"/>
        </w:rPr>
        <w:t> </w:t>
      </w:r>
      <w:r>
        <w:rPr>
          <w:color w:val="231F20"/>
          <w:spacing w:val="-2"/>
          <w:sz w:val="20"/>
        </w:rPr>
        <w:t>any</w:t>
      </w:r>
      <w:r>
        <w:rPr>
          <w:color w:val="231F20"/>
          <w:spacing w:val="-8"/>
          <w:sz w:val="20"/>
        </w:rPr>
        <w:t> </w:t>
      </w:r>
      <w:r>
        <w:rPr>
          <w:color w:val="231F20"/>
          <w:spacing w:val="-2"/>
          <w:sz w:val="20"/>
        </w:rPr>
        <w:t>person,</w:t>
      </w:r>
      <w:r>
        <w:rPr>
          <w:color w:val="231F20"/>
          <w:spacing w:val="-8"/>
          <w:sz w:val="20"/>
        </w:rPr>
        <w:t> </w:t>
      </w:r>
      <w:r>
        <w:rPr>
          <w:color w:val="231F20"/>
          <w:spacing w:val="-2"/>
          <w:sz w:val="20"/>
        </w:rPr>
        <w:t>shall</w:t>
      </w:r>
      <w:r>
        <w:rPr>
          <w:color w:val="231F20"/>
          <w:spacing w:val="-8"/>
          <w:sz w:val="20"/>
        </w:rPr>
        <w:t> </w:t>
      </w:r>
      <w:r>
        <w:rPr>
          <w:color w:val="231F20"/>
          <w:spacing w:val="-2"/>
          <w:sz w:val="20"/>
        </w:rPr>
        <w:t>be punished</w:t>
      </w:r>
      <w:r>
        <w:rPr>
          <w:color w:val="231F20"/>
          <w:spacing w:val="-10"/>
          <w:sz w:val="20"/>
        </w:rPr>
        <w:t> </w:t>
      </w:r>
      <w:r>
        <w:rPr>
          <w:color w:val="231F20"/>
          <w:spacing w:val="-2"/>
          <w:sz w:val="20"/>
        </w:rPr>
        <w:t>with</w:t>
      </w:r>
      <w:r>
        <w:rPr>
          <w:color w:val="231F20"/>
          <w:spacing w:val="-10"/>
          <w:sz w:val="20"/>
        </w:rPr>
        <w:t> </w:t>
      </w:r>
      <w:r>
        <w:rPr>
          <w:color w:val="231F20"/>
          <w:spacing w:val="-2"/>
          <w:sz w:val="20"/>
        </w:rPr>
        <w:t>simple</w:t>
      </w:r>
      <w:r>
        <w:rPr>
          <w:color w:val="231F20"/>
          <w:spacing w:val="-10"/>
          <w:sz w:val="20"/>
        </w:rPr>
        <w:t> </w:t>
      </w:r>
      <w:r>
        <w:rPr>
          <w:color w:val="231F20"/>
          <w:spacing w:val="-2"/>
          <w:sz w:val="20"/>
        </w:rPr>
        <w:t>imprisonment</w:t>
      </w:r>
      <w:r>
        <w:rPr>
          <w:color w:val="231F20"/>
          <w:spacing w:val="-10"/>
          <w:sz w:val="20"/>
        </w:rPr>
        <w:t> </w:t>
      </w:r>
      <w:r>
        <w:rPr>
          <w:color w:val="231F20"/>
          <w:spacing w:val="-2"/>
          <w:sz w:val="20"/>
        </w:rPr>
        <w:t>for</w:t>
      </w:r>
      <w:r>
        <w:rPr>
          <w:color w:val="231F20"/>
          <w:spacing w:val="-10"/>
          <w:sz w:val="20"/>
        </w:rPr>
        <w:t> </w:t>
      </w:r>
      <w:r>
        <w:rPr>
          <w:color w:val="231F20"/>
          <w:spacing w:val="-2"/>
          <w:sz w:val="20"/>
        </w:rPr>
        <w:t>a</w:t>
      </w:r>
      <w:r>
        <w:rPr>
          <w:color w:val="231F20"/>
          <w:spacing w:val="-10"/>
          <w:sz w:val="20"/>
        </w:rPr>
        <w:t> </w:t>
      </w:r>
      <w:r>
        <w:rPr>
          <w:color w:val="231F20"/>
          <w:spacing w:val="-2"/>
          <w:sz w:val="20"/>
        </w:rPr>
        <w:t>term</w:t>
      </w:r>
      <w:r>
        <w:rPr>
          <w:color w:val="231F20"/>
          <w:spacing w:val="-10"/>
          <w:sz w:val="20"/>
        </w:rPr>
        <w:t> </w:t>
      </w:r>
      <w:r>
        <w:rPr>
          <w:color w:val="231F20"/>
          <w:spacing w:val="-2"/>
          <w:sz w:val="20"/>
        </w:rPr>
        <w:t>which</w:t>
      </w:r>
      <w:r>
        <w:rPr>
          <w:color w:val="231F20"/>
          <w:spacing w:val="-10"/>
          <w:sz w:val="20"/>
        </w:rPr>
        <w:t> </w:t>
      </w:r>
      <w:r>
        <w:rPr>
          <w:color w:val="231F20"/>
          <w:spacing w:val="-2"/>
          <w:sz w:val="20"/>
        </w:rPr>
        <w:t>may</w:t>
      </w:r>
      <w:r>
        <w:rPr>
          <w:color w:val="231F20"/>
          <w:spacing w:val="-10"/>
          <w:sz w:val="20"/>
        </w:rPr>
        <w:t> </w:t>
      </w:r>
      <w:r>
        <w:rPr>
          <w:color w:val="231F20"/>
          <w:spacing w:val="-2"/>
          <w:sz w:val="20"/>
        </w:rPr>
        <w:t>extend</w:t>
      </w:r>
      <w:r>
        <w:rPr>
          <w:color w:val="231F20"/>
          <w:spacing w:val="-10"/>
          <w:sz w:val="20"/>
        </w:rPr>
        <w:t> </w:t>
      </w:r>
      <w:r>
        <w:rPr>
          <w:color w:val="231F20"/>
          <w:spacing w:val="-2"/>
          <w:sz w:val="20"/>
        </w:rPr>
        <w:t>to</w:t>
      </w:r>
      <w:r>
        <w:rPr>
          <w:color w:val="231F20"/>
          <w:spacing w:val="-10"/>
          <w:sz w:val="20"/>
        </w:rPr>
        <w:t> </w:t>
      </w:r>
      <w:r>
        <w:rPr>
          <w:color w:val="231F20"/>
          <w:spacing w:val="-2"/>
          <w:sz w:val="20"/>
        </w:rPr>
        <w:t>one</w:t>
      </w:r>
      <w:r>
        <w:rPr>
          <w:color w:val="231F20"/>
          <w:spacing w:val="-10"/>
          <w:sz w:val="20"/>
        </w:rPr>
        <w:t> </w:t>
      </w:r>
      <w:r>
        <w:rPr>
          <w:color w:val="231F20"/>
          <w:spacing w:val="-2"/>
          <w:sz w:val="20"/>
        </w:rPr>
        <w:t>year,</w:t>
      </w:r>
      <w:r>
        <w:rPr>
          <w:color w:val="231F20"/>
          <w:spacing w:val="-10"/>
          <w:sz w:val="20"/>
        </w:rPr>
        <w:t> </w:t>
      </w:r>
      <w:r>
        <w:rPr>
          <w:color w:val="231F20"/>
          <w:spacing w:val="-2"/>
          <w:sz w:val="20"/>
        </w:rPr>
        <w:t>or</w:t>
      </w:r>
      <w:r>
        <w:rPr>
          <w:color w:val="231F20"/>
          <w:spacing w:val="-10"/>
          <w:sz w:val="20"/>
        </w:rPr>
        <w:t> </w:t>
      </w:r>
      <w:r>
        <w:rPr>
          <w:color w:val="231F20"/>
          <w:spacing w:val="-2"/>
          <w:sz w:val="20"/>
        </w:rPr>
        <w:t>with</w:t>
      </w:r>
      <w:r>
        <w:rPr>
          <w:color w:val="231F20"/>
          <w:spacing w:val="-10"/>
          <w:sz w:val="20"/>
        </w:rPr>
        <w:t> </w:t>
      </w:r>
      <w:r>
        <w:rPr>
          <w:color w:val="231F20"/>
          <w:spacing w:val="-2"/>
          <w:sz w:val="20"/>
        </w:rPr>
        <w:t>fine,</w:t>
      </w:r>
      <w:r>
        <w:rPr>
          <w:color w:val="231F20"/>
          <w:spacing w:val="-10"/>
          <w:sz w:val="20"/>
        </w:rPr>
        <w:t> </w:t>
      </w:r>
      <w:r>
        <w:rPr>
          <w:color w:val="231F20"/>
          <w:spacing w:val="-2"/>
          <w:sz w:val="20"/>
        </w:rPr>
        <w:t>or </w:t>
      </w:r>
      <w:r>
        <w:rPr>
          <w:color w:val="231F20"/>
          <w:sz w:val="20"/>
        </w:rPr>
        <w:t>with both.</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spacing w:before="72"/>
        <w:rPr>
          <w:sz w:val="16"/>
        </w:rPr>
      </w:pPr>
    </w:p>
    <w:p>
      <w:pPr>
        <w:spacing w:line="220" w:lineRule="auto" w:before="0"/>
        <w:ind w:left="136" w:right="1142" w:firstLine="0"/>
        <w:jc w:val="left"/>
        <w:rPr>
          <w:sz w:val="16"/>
        </w:rPr>
      </w:pPr>
      <w:r>
        <w:rPr>
          <w:color w:val="231F20"/>
          <w:sz w:val="16"/>
        </w:rPr>
        <w:t>Public</w:t>
      </w:r>
      <w:r>
        <w:rPr>
          <w:color w:val="231F20"/>
          <w:spacing w:val="40"/>
          <w:sz w:val="16"/>
        </w:rPr>
        <w:t> </w:t>
      </w:r>
      <w:r>
        <w:rPr>
          <w:color w:val="231F20"/>
          <w:sz w:val="16"/>
        </w:rPr>
        <w:t>servant</w:t>
      </w:r>
      <w:r>
        <w:rPr>
          <w:color w:val="231F20"/>
          <w:spacing w:val="40"/>
          <w:sz w:val="16"/>
        </w:rPr>
        <w:t> </w:t>
      </w:r>
      <w:r>
        <w:rPr>
          <w:color w:val="231F20"/>
          <w:sz w:val="16"/>
        </w:rPr>
        <w:t>disobeying</w:t>
      </w:r>
      <w:r>
        <w:rPr>
          <w:color w:val="231F20"/>
          <w:spacing w:val="-4"/>
          <w:sz w:val="16"/>
        </w:rPr>
        <w:t> </w:t>
      </w:r>
      <w:r>
        <w:rPr>
          <w:color w:val="231F20"/>
          <w:sz w:val="16"/>
        </w:rPr>
        <w:t>law,</w:t>
      </w:r>
      <w:r>
        <w:rPr>
          <w:color w:val="231F20"/>
          <w:spacing w:val="40"/>
          <w:sz w:val="16"/>
        </w:rPr>
        <w:t> </w:t>
      </w:r>
      <w:r>
        <w:rPr>
          <w:color w:val="231F20"/>
          <w:sz w:val="16"/>
        </w:rPr>
        <w:t>with</w:t>
      </w:r>
      <w:r>
        <w:rPr>
          <w:color w:val="231F20"/>
          <w:spacing w:val="40"/>
          <w:sz w:val="16"/>
        </w:rPr>
        <w:t> </w:t>
      </w:r>
      <w:r>
        <w:rPr>
          <w:color w:val="231F20"/>
          <w:sz w:val="16"/>
        </w:rPr>
        <w:t>intent</w:t>
      </w:r>
      <w:r>
        <w:rPr>
          <w:color w:val="231F20"/>
          <w:spacing w:val="40"/>
          <w:sz w:val="16"/>
        </w:rPr>
        <w:t> </w:t>
      </w:r>
      <w:r>
        <w:rPr>
          <w:color w:val="231F20"/>
          <w:sz w:val="16"/>
        </w:rPr>
        <w:t>to</w:t>
      </w:r>
      <w:r>
        <w:rPr>
          <w:color w:val="231F20"/>
          <w:spacing w:val="40"/>
          <w:sz w:val="16"/>
        </w:rPr>
        <w:t> </w:t>
      </w:r>
      <w:r>
        <w:rPr>
          <w:color w:val="231F20"/>
          <w:sz w:val="16"/>
        </w:rPr>
        <w:t>cause</w:t>
      </w:r>
      <w:r>
        <w:rPr>
          <w:color w:val="231F20"/>
          <w:spacing w:val="21"/>
          <w:sz w:val="16"/>
        </w:rPr>
        <w:t> </w:t>
      </w:r>
      <w:r>
        <w:rPr>
          <w:color w:val="231F20"/>
          <w:sz w:val="16"/>
        </w:rPr>
        <w:t>injury</w:t>
      </w:r>
      <w:r>
        <w:rPr>
          <w:color w:val="231F20"/>
          <w:spacing w:val="21"/>
          <w:sz w:val="16"/>
        </w:rPr>
        <w:t> </w:t>
      </w:r>
      <w:r>
        <w:rPr>
          <w:color w:val="231F20"/>
          <w:sz w:val="16"/>
        </w:rPr>
        <w:t>to</w:t>
      </w:r>
      <w:r>
        <w:rPr>
          <w:color w:val="231F20"/>
          <w:spacing w:val="40"/>
          <w:sz w:val="16"/>
        </w:rPr>
        <w:t> </w:t>
      </w:r>
      <w:r>
        <w:rPr>
          <w:color w:val="231F20"/>
          <w:sz w:val="16"/>
        </w:rPr>
        <w:t>any</w:t>
      </w:r>
      <w:r>
        <w:rPr>
          <w:color w:val="231F20"/>
          <w:spacing w:val="40"/>
          <w:sz w:val="16"/>
        </w:rPr>
        <w:t> </w:t>
      </w:r>
      <w:r>
        <w:rPr>
          <w:color w:val="231F20"/>
          <w:sz w:val="16"/>
        </w:rPr>
        <w:t>person.</w:t>
      </w:r>
    </w:p>
    <w:p>
      <w:pPr>
        <w:spacing w:after="0" w:line="220" w:lineRule="auto"/>
        <w:jc w:val="left"/>
        <w:rPr>
          <w:sz w:val="16"/>
        </w:rPr>
        <w:sectPr>
          <w:type w:val="continuous"/>
          <w:pgSz w:w="11900" w:h="16840"/>
          <w:pgMar w:header="1248" w:footer="0" w:top="1240" w:bottom="280" w:left="0" w:right="0"/>
          <w:cols w:num="2" w:equalWidth="0">
            <w:col w:w="9552" w:space="40"/>
            <w:col w:w="2308"/>
          </w:cols>
        </w:sectPr>
      </w:pPr>
    </w:p>
    <w:p>
      <w:pPr>
        <w:pStyle w:val="BodyText"/>
        <w:spacing w:before="4"/>
        <w:rPr>
          <w:sz w:val="10"/>
        </w:rPr>
      </w:pPr>
    </w:p>
    <w:p>
      <w:pPr>
        <w:spacing w:after="0"/>
        <w:rPr>
          <w:sz w:val="10"/>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9"/>
        <w:rPr>
          <w:sz w:val="16"/>
        </w:rPr>
      </w:pPr>
    </w:p>
    <w:p>
      <w:pPr>
        <w:spacing w:line="223" w:lineRule="auto" w:before="0"/>
        <w:ind w:left="1152" w:right="0" w:firstLine="0"/>
        <w:jc w:val="left"/>
        <w:rPr>
          <w:sz w:val="16"/>
        </w:rPr>
      </w:pPr>
      <w:r>
        <w:rPr>
          <w:color w:val="231F20"/>
          <w:sz w:val="16"/>
        </w:rPr>
        <w:t>Public</w:t>
      </w:r>
      <w:r>
        <w:rPr>
          <w:color w:val="231F20"/>
          <w:spacing w:val="40"/>
          <w:sz w:val="16"/>
        </w:rPr>
        <w:t> </w:t>
      </w:r>
      <w:r>
        <w:rPr>
          <w:color w:val="231F20"/>
          <w:sz w:val="16"/>
        </w:rPr>
        <w:t>servant</w:t>
      </w:r>
      <w:r>
        <w:rPr>
          <w:color w:val="231F20"/>
          <w:spacing w:val="40"/>
          <w:sz w:val="16"/>
        </w:rPr>
        <w:t> </w:t>
      </w:r>
      <w:r>
        <w:rPr>
          <w:color w:val="231F20"/>
          <w:spacing w:val="-2"/>
          <w:sz w:val="16"/>
        </w:rPr>
        <w:t>disobeying</w:t>
      </w:r>
      <w:r>
        <w:rPr>
          <w:color w:val="231F20"/>
          <w:spacing w:val="40"/>
          <w:sz w:val="16"/>
        </w:rPr>
        <w:t> </w:t>
      </w:r>
      <w:r>
        <w:rPr>
          <w:color w:val="231F20"/>
          <w:sz w:val="16"/>
        </w:rPr>
        <w:t>direction</w:t>
      </w:r>
      <w:r>
        <w:rPr>
          <w:color w:val="231F20"/>
          <w:spacing w:val="27"/>
          <w:sz w:val="16"/>
        </w:rPr>
        <w:t> </w:t>
      </w:r>
      <w:r>
        <w:rPr>
          <w:color w:val="231F20"/>
          <w:sz w:val="16"/>
        </w:rPr>
        <w:t>under</w:t>
      </w:r>
      <w:r>
        <w:rPr>
          <w:color w:val="231F20"/>
          <w:spacing w:val="40"/>
          <w:sz w:val="16"/>
        </w:rPr>
        <w:t> </w:t>
      </w:r>
      <w:r>
        <w:rPr>
          <w:color w:val="231F20"/>
          <w:spacing w:val="-4"/>
          <w:sz w:val="16"/>
        </w:rPr>
        <w:t>law.</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
        <w:rPr>
          <w:sz w:val="16"/>
        </w:rPr>
      </w:pPr>
    </w:p>
    <w:p>
      <w:pPr>
        <w:spacing w:line="223" w:lineRule="auto" w:before="0"/>
        <w:ind w:left="1152" w:right="145" w:firstLine="0"/>
        <w:jc w:val="left"/>
        <w:rPr>
          <w:sz w:val="16"/>
        </w:rPr>
      </w:pPr>
      <w:r>
        <w:rPr>
          <w:color w:val="231F20"/>
          <w:spacing w:val="-2"/>
          <w:sz w:val="16"/>
        </w:rPr>
        <w:t>Punishment</w:t>
      </w:r>
      <w:r>
        <w:rPr>
          <w:color w:val="231F20"/>
          <w:spacing w:val="40"/>
          <w:sz w:val="16"/>
        </w:rPr>
        <w:t> </w:t>
      </w:r>
      <w:r>
        <w:rPr>
          <w:color w:val="231F20"/>
          <w:sz w:val="16"/>
        </w:rPr>
        <w:t>for</w:t>
      </w:r>
      <w:r>
        <w:rPr>
          <w:color w:val="231F20"/>
          <w:spacing w:val="40"/>
          <w:sz w:val="16"/>
        </w:rPr>
        <w:t> </w:t>
      </w:r>
      <w:r>
        <w:rPr>
          <w:color w:val="231F20"/>
          <w:sz w:val="16"/>
        </w:rPr>
        <w:t>non-</w:t>
      </w:r>
      <w:r>
        <w:rPr>
          <w:color w:val="231F20"/>
          <w:spacing w:val="40"/>
          <w:sz w:val="16"/>
        </w:rPr>
        <w:t> </w:t>
      </w:r>
      <w:r>
        <w:rPr>
          <w:color w:val="231F20"/>
          <w:sz w:val="16"/>
        </w:rPr>
        <w:t>treatment</w:t>
      </w:r>
      <w:r>
        <w:rPr>
          <w:color w:val="231F20"/>
          <w:spacing w:val="40"/>
          <w:sz w:val="16"/>
        </w:rPr>
        <w:t> </w:t>
      </w:r>
      <w:r>
        <w:rPr>
          <w:color w:val="231F20"/>
          <w:sz w:val="16"/>
        </w:rPr>
        <w:t>of</w:t>
      </w:r>
      <w:r>
        <w:rPr>
          <w:color w:val="231F20"/>
          <w:spacing w:val="40"/>
          <w:sz w:val="16"/>
        </w:rPr>
        <w:t> </w:t>
      </w:r>
      <w:r>
        <w:rPr>
          <w:color w:val="231F20"/>
          <w:spacing w:val="-2"/>
          <w:sz w:val="16"/>
        </w:rPr>
        <w:t>victim.</w:t>
      </w:r>
    </w:p>
    <w:p>
      <w:pPr>
        <w:pStyle w:val="BodyText"/>
        <w:rPr>
          <w:sz w:val="16"/>
        </w:rPr>
      </w:pPr>
    </w:p>
    <w:p>
      <w:pPr>
        <w:pStyle w:val="BodyText"/>
        <w:rPr>
          <w:sz w:val="16"/>
        </w:rPr>
      </w:pPr>
    </w:p>
    <w:p>
      <w:pPr>
        <w:pStyle w:val="BodyText"/>
        <w:spacing w:before="109"/>
        <w:rPr>
          <w:sz w:val="16"/>
        </w:rPr>
      </w:pPr>
    </w:p>
    <w:p>
      <w:pPr>
        <w:spacing w:line="220" w:lineRule="auto" w:before="0"/>
        <w:ind w:left="1152" w:right="0" w:firstLine="0"/>
        <w:jc w:val="left"/>
        <w:rPr>
          <w:sz w:val="16"/>
        </w:rPr>
      </w:pPr>
      <w:r>
        <w:rPr>
          <w:color w:val="231F20"/>
          <w:sz w:val="16"/>
        </w:rPr>
        <w:t>Public</w:t>
      </w:r>
      <w:r>
        <w:rPr>
          <w:color w:val="231F20"/>
          <w:spacing w:val="40"/>
          <w:sz w:val="16"/>
        </w:rPr>
        <w:t> </w:t>
      </w:r>
      <w:r>
        <w:rPr>
          <w:color w:val="231F20"/>
          <w:sz w:val="16"/>
        </w:rPr>
        <w:t>servant</w:t>
      </w:r>
      <w:r>
        <w:rPr>
          <w:color w:val="231F20"/>
          <w:spacing w:val="40"/>
          <w:sz w:val="16"/>
        </w:rPr>
        <w:t> </w:t>
      </w:r>
      <w:r>
        <w:rPr>
          <w:color w:val="231F20"/>
          <w:sz w:val="16"/>
        </w:rPr>
        <w:t>framing</w:t>
      </w:r>
      <w:r>
        <w:rPr>
          <w:color w:val="231F20"/>
          <w:spacing w:val="40"/>
          <w:sz w:val="16"/>
        </w:rPr>
        <w:t> </w:t>
      </w:r>
      <w:r>
        <w:rPr>
          <w:color w:val="231F20"/>
          <w:sz w:val="16"/>
        </w:rPr>
        <w:t>an</w:t>
      </w:r>
      <w:r>
        <w:rPr>
          <w:color w:val="231F20"/>
          <w:spacing w:val="40"/>
          <w:sz w:val="16"/>
        </w:rPr>
        <w:t> </w:t>
      </w:r>
      <w:r>
        <w:rPr>
          <w:color w:val="231F20"/>
          <w:spacing w:val="-2"/>
          <w:sz w:val="16"/>
        </w:rPr>
        <w:t>incorrect</w:t>
      </w:r>
      <w:r>
        <w:rPr>
          <w:color w:val="231F20"/>
          <w:spacing w:val="40"/>
          <w:sz w:val="16"/>
        </w:rPr>
        <w:t> </w:t>
      </w:r>
      <w:r>
        <w:rPr>
          <w:color w:val="231F20"/>
          <w:sz w:val="16"/>
        </w:rPr>
        <w:t>document</w:t>
      </w:r>
      <w:r>
        <w:rPr>
          <w:color w:val="231F20"/>
          <w:spacing w:val="29"/>
          <w:sz w:val="16"/>
        </w:rPr>
        <w:t> </w:t>
      </w:r>
      <w:r>
        <w:rPr>
          <w:color w:val="231F20"/>
          <w:sz w:val="16"/>
        </w:rPr>
        <w:t>with</w:t>
      </w:r>
      <w:r>
        <w:rPr>
          <w:color w:val="231F20"/>
          <w:spacing w:val="40"/>
          <w:sz w:val="16"/>
        </w:rPr>
        <w:t> </w:t>
      </w:r>
      <w:r>
        <w:rPr>
          <w:color w:val="231F20"/>
          <w:sz w:val="16"/>
        </w:rPr>
        <w:t>intent</w:t>
      </w:r>
      <w:r>
        <w:rPr>
          <w:color w:val="231F20"/>
          <w:spacing w:val="30"/>
          <w:sz w:val="16"/>
        </w:rPr>
        <w:t> </w:t>
      </w:r>
      <w:r>
        <w:rPr>
          <w:color w:val="231F20"/>
          <w:sz w:val="16"/>
        </w:rPr>
        <w:t>to</w:t>
      </w:r>
      <w:r>
        <w:rPr>
          <w:color w:val="231F20"/>
          <w:spacing w:val="30"/>
          <w:sz w:val="16"/>
        </w:rPr>
        <w:t> </w:t>
      </w:r>
      <w:r>
        <w:rPr>
          <w:color w:val="231F20"/>
          <w:sz w:val="16"/>
        </w:rPr>
        <w:t>cause</w:t>
      </w:r>
      <w:r>
        <w:rPr>
          <w:color w:val="231F20"/>
          <w:spacing w:val="40"/>
          <w:sz w:val="16"/>
        </w:rPr>
        <w:t> </w:t>
      </w:r>
      <w:r>
        <w:rPr>
          <w:color w:val="231F20"/>
          <w:spacing w:val="-2"/>
          <w:sz w:val="16"/>
        </w:rPr>
        <w:t>injury.</w:t>
      </w:r>
    </w:p>
    <w:p>
      <w:pPr>
        <w:pStyle w:val="BodyText"/>
        <w:rPr>
          <w:sz w:val="16"/>
        </w:rPr>
      </w:pPr>
    </w:p>
    <w:p>
      <w:pPr>
        <w:pStyle w:val="BodyText"/>
        <w:rPr>
          <w:sz w:val="16"/>
        </w:rPr>
      </w:pPr>
    </w:p>
    <w:p>
      <w:pPr>
        <w:pStyle w:val="BodyText"/>
        <w:spacing w:before="59"/>
        <w:rPr>
          <w:sz w:val="16"/>
        </w:rPr>
      </w:pPr>
    </w:p>
    <w:p>
      <w:pPr>
        <w:spacing w:line="220" w:lineRule="auto" w:before="0"/>
        <w:ind w:left="1152" w:right="0" w:firstLine="0"/>
        <w:jc w:val="left"/>
        <w:rPr>
          <w:sz w:val="16"/>
        </w:rPr>
      </w:pPr>
      <w:r>
        <w:rPr>
          <w:color w:val="231F20"/>
          <w:sz w:val="16"/>
        </w:rPr>
        <w:t>Public</w:t>
      </w:r>
      <w:r>
        <w:rPr>
          <w:color w:val="231F20"/>
          <w:spacing w:val="26"/>
          <w:sz w:val="16"/>
        </w:rPr>
        <w:t> </w:t>
      </w:r>
      <w:r>
        <w:rPr>
          <w:color w:val="231F20"/>
          <w:sz w:val="16"/>
        </w:rPr>
        <w:t>servant</w:t>
      </w:r>
      <w:r>
        <w:rPr>
          <w:color w:val="231F20"/>
          <w:spacing w:val="40"/>
          <w:sz w:val="16"/>
        </w:rPr>
        <w:t> </w:t>
      </w:r>
      <w:r>
        <w:rPr>
          <w:color w:val="231F20"/>
          <w:spacing w:val="-2"/>
          <w:sz w:val="16"/>
        </w:rPr>
        <w:t>unlawfully</w:t>
      </w:r>
      <w:r>
        <w:rPr>
          <w:color w:val="231F20"/>
          <w:spacing w:val="40"/>
          <w:sz w:val="16"/>
        </w:rPr>
        <w:t> </w:t>
      </w:r>
      <w:r>
        <w:rPr>
          <w:color w:val="231F20"/>
          <w:sz w:val="16"/>
        </w:rPr>
        <w:t>engaging in</w:t>
      </w:r>
      <w:r>
        <w:rPr>
          <w:color w:val="231F20"/>
          <w:spacing w:val="40"/>
          <w:sz w:val="16"/>
        </w:rPr>
        <w:t> </w:t>
      </w:r>
      <w:r>
        <w:rPr>
          <w:color w:val="231F20"/>
          <w:spacing w:val="-2"/>
          <w:sz w:val="16"/>
        </w:rPr>
        <w:t>trade.</w:t>
      </w:r>
    </w:p>
    <w:p>
      <w:pPr>
        <w:spacing w:line="220" w:lineRule="auto" w:before="172"/>
        <w:ind w:left="1152" w:right="0" w:firstLine="0"/>
        <w:jc w:val="left"/>
        <w:rPr>
          <w:sz w:val="16"/>
        </w:rPr>
      </w:pPr>
      <w:r>
        <w:rPr>
          <w:color w:val="231F20"/>
          <w:sz w:val="16"/>
        </w:rPr>
        <w:t>Public</w:t>
      </w:r>
      <w:r>
        <w:rPr>
          <w:color w:val="231F20"/>
          <w:spacing w:val="26"/>
          <w:sz w:val="16"/>
        </w:rPr>
        <w:t> </w:t>
      </w:r>
      <w:r>
        <w:rPr>
          <w:color w:val="231F20"/>
          <w:sz w:val="16"/>
        </w:rPr>
        <w:t>servant</w:t>
      </w:r>
      <w:r>
        <w:rPr>
          <w:color w:val="231F20"/>
          <w:spacing w:val="40"/>
          <w:sz w:val="16"/>
        </w:rPr>
        <w:t> </w:t>
      </w:r>
      <w:r>
        <w:rPr>
          <w:color w:val="231F20"/>
          <w:spacing w:val="-2"/>
          <w:sz w:val="16"/>
        </w:rPr>
        <w:t>unlawfully</w:t>
      </w:r>
      <w:r>
        <w:rPr>
          <w:color w:val="231F20"/>
          <w:spacing w:val="40"/>
          <w:sz w:val="16"/>
        </w:rPr>
        <w:t> </w:t>
      </w:r>
      <w:r>
        <w:rPr>
          <w:color w:val="231F20"/>
          <w:sz w:val="16"/>
        </w:rPr>
        <w:t>buying or</w:t>
      </w:r>
      <w:r>
        <w:rPr>
          <w:color w:val="231F20"/>
          <w:spacing w:val="40"/>
          <w:sz w:val="16"/>
        </w:rPr>
        <w:t> </w:t>
      </w:r>
      <w:r>
        <w:rPr>
          <w:color w:val="231F20"/>
          <w:sz w:val="16"/>
        </w:rPr>
        <w:t>bidding for</w:t>
      </w:r>
    </w:p>
    <w:p>
      <w:pPr>
        <w:spacing w:line="176" w:lineRule="exact" w:before="0"/>
        <w:ind w:left="1152" w:right="0" w:firstLine="0"/>
        <w:jc w:val="left"/>
        <w:rPr>
          <w:sz w:val="16"/>
        </w:rPr>
      </w:pPr>
      <w:r>
        <w:rPr>
          <w:color w:val="231F20"/>
          <w:spacing w:val="-2"/>
          <w:sz w:val="16"/>
        </w:rPr>
        <w:t>property.</w:t>
      </w:r>
    </w:p>
    <w:p>
      <w:pPr>
        <w:pStyle w:val="BodyText"/>
        <w:rPr>
          <w:sz w:val="16"/>
        </w:rPr>
      </w:pPr>
    </w:p>
    <w:p>
      <w:pPr>
        <w:pStyle w:val="BodyText"/>
        <w:spacing w:before="129"/>
        <w:rPr>
          <w:sz w:val="16"/>
        </w:rPr>
      </w:pPr>
    </w:p>
    <w:p>
      <w:pPr>
        <w:spacing w:line="218" w:lineRule="auto" w:before="0"/>
        <w:ind w:left="1147" w:right="0" w:firstLine="0"/>
        <w:jc w:val="left"/>
        <w:rPr>
          <w:sz w:val="16"/>
        </w:rPr>
      </w:pPr>
      <w:r>
        <w:rPr>
          <w:color w:val="231F20"/>
          <w:sz w:val="16"/>
        </w:rPr>
        <w:t>Personating</w:t>
      </w:r>
      <w:r>
        <w:rPr>
          <w:color w:val="231F20"/>
          <w:spacing w:val="40"/>
          <w:sz w:val="16"/>
        </w:rPr>
        <w:t> </w:t>
      </w:r>
      <w:r>
        <w:rPr>
          <w:color w:val="231F20"/>
          <w:sz w:val="16"/>
        </w:rPr>
        <w:t>a</w:t>
      </w:r>
      <w:r>
        <w:rPr>
          <w:color w:val="231F20"/>
          <w:spacing w:val="40"/>
          <w:sz w:val="16"/>
        </w:rPr>
        <w:t> </w:t>
      </w:r>
      <w:r>
        <w:rPr>
          <w:color w:val="231F20"/>
          <w:sz w:val="16"/>
        </w:rPr>
        <w:t>public</w:t>
      </w:r>
      <w:r>
        <w:rPr>
          <w:color w:val="231F20"/>
          <w:spacing w:val="24"/>
          <w:sz w:val="16"/>
        </w:rPr>
        <w:t> </w:t>
      </w:r>
      <w:r>
        <w:rPr>
          <w:color w:val="231F20"/>
          <w:sz w:val="16"/>
        </w:rPr>
        <w:t>servant.</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7"/>
        <w:rPr>
          <w:sz w:val="16"/>
        </w:rPr>
      </w:pPr>
    </w:p>
    <w:p>
      <w:pPr>
        <w:spacing w:line="220" w:lineRule="auto" w:before="0"/>
        <w:ind w:left="1162" w:right="0" w:firstLine="0"/>
        <w:jc w:val="left"/>
        <w:rPr>
          <w:sz w:val="16"/>
        </w:rPr>
      </w:pPr>
      <w:r>
        <w:rPr>
          <w:color w:val="231F20"/>
          <w:sz w:val="16"/>
        </w:rPr>
        <w:t>Wearing</w:t>
      </w:r>
      <w:r>
        <w:rPr>
          <w:color w:val="231F20"/>
          <w:spacing w:val="40"/>
          <w:sz w:val="16"/>
        </w:rPr>
        <w:t> </w:t>
      </w:r>
      <w:r>
        <w:rPr>
          <w:color w:val="231F20"/>
          <w:sz w:val="16"/>
        </w:rPr>
        <w:t>garb</w:t>
      </w:r>
      <w:r>
        <w:rPr>
          <w:color w:val="231F20"/>
          <w:spacing w:val="40"/>
          <w:sz w:val="16"/>
        </w:rPr>
        <w:t> </w:t>
      </w:r>
      <w:r>
        <w:rPr>
          <w:color w:val="231F20"/>
          <w:sz w:val="16"/>
        </w:rPr>
        <w:t>or</w:t>
      </w:r>
      <w:r>
        <w:rPr>
          <w:color w:val="231F20"/>
          <w:spacing w:val="40"/>
          <w:sz w:val="16"/>
        </w:rPr>
        <w:t> </w:t>
      </w:r>
      <w:r>
        <w:rPr>
          <w:color w:val="231F20"/>
          <w:sz w:val="16"/>
        </w:rPr>
        <w:t>carrying</w:t>
      </w:r>
      <w:r>
        <w:rPr>
          <w:color w:val="231F20"/>
          <w:spacing w:val="40"/>
          <w:sz w:val="16"/>
        </w:rPr>
        <w:t> </w:t>
      </w:r>
      <w:r>
        <w:rPr>
          <w:color w:val="231F20"/>
          <w:sz w:val="16"/>
        </w:rPr>
        <w:t>token</w:t>
      </w:r>
      <w:r>
        <w:rPr>
          <w:color w:val="231F20"/>
          <w:spacing w:val="40"/>
          <w:sz w:val="16"/>
        </w:rPr>
        <w:t> </w:t>
      </w:r>
      <w:r>
        <w:rPr>
          <w:color w:val="231F20"/>
          <w:sz w:val="16"/>
        </w:rPr>
        <w:t>used</w:t>
      </w:r>
      <w:r>
        <w:rPr>
          <w:color w:val="231F20"/>
          <w:spacing w:val="40"/>
          <w:sz w:val="16"/>
        </w:rPr>
        <w:t> </w:t>
      </w:r>
      <w:r>
        <w:rPr>
          <w:color w:val="231F20"/>
          <w:sz w:val="16"/>
        </w:rPr>
        <w:t>by</w:t>
      </w:r>
      <w:r>
        <w:rPr>
          <w:color w:val="231F20"/>
          <w:spacing w:val="40"/>
          <w:sz w:val="16"/>
        </w:rPr>
        <w:t> </w:t>
      </w:r>
      <w:r>
        <w:rPr>
          <w:color w:val="231F20"/>
          <w:sz w:val="16"/>
        </w:rPr>
        <w:t>public</w:t>
      </w:r>
      <w:r>
        <w:rPr>
          <w:color w:val="231F20"/>
          <w:spacing w:val="40"/>
          <w:sz w:val="16"/>
        </w:rPr>
        <w:t> </w:t>
      </w:r>
      <w:r>
        <w:rPr>
          <w:color w:val="231F20"/>
          <w:sz w:val="16"/>
        </w:rPr>
        <w:t>servant</w:t>
      </w:r>
      <w:r>
        <w:rPr>
          <w:color w:val="231F20"/>
          <w:spacing w:val="40"/>
          <w:sz w:val="16"/>
        </w:rPr>
        <w:t> </w:t>
      </w:r>
      <w:r>
        <w:rPr>
          <w:color w:val="231F20"/>
          <w:sz w:val="16"/>
        </w:rPr>
        <w:t>with</w:t>
      </w:r>
      <w:r>
        <w:rPr>
          <w:color w:val="231F20"/>
          <w:spacing w:val="15"/>
          <w:sz w:val="16"/>
        </w:rPr>
        <w:t> </w:t>
      </w:r>
      <w:r>
        <w:rPr>
          <w:color w:val="231F20"/>
          <w:sz w:val="16"/>
        </w:rPr>
        <w:t>fraudulent</w:t>
      </w:r>
      <w:r>
        <w:rPr>
          <w:color w:val="231F20"/>
          <w:spacing w:val="8"/>
          <w:sz w:val="16"/>
        </w:rPr>
        <w:t> intent.</w:t>
      </w:r>
    </w:p>
    <w:p>
      <w:pPr>
        <w:spacing w:before="91"/>
        <w:ind w:left="0" w:right="2228" w:firstLine="0"/>
        <w:jc w:val="center"/>
        <w:rPr>
          <w:i/>
          <w:sz w:val="20"/>
        </w:rPr>
      </w:pPr>
      <w:r>
        <w:rPr/>
        <w:br w:type="column"/>
      </w:r>
      <w:r>
        <w:rPr>
          <w:i/>
          <w:color w:val="231F20"/>
          <w:spacing w:val="-2"/>
          <w:sz w:val="20"/>
        </w:rPr>
        <w:t>Illustration.</w:t>
      </w:r>
    </w:p>
    <w:p>
      <w:pPr>
        <w:pStyle w:val="BodyText"/>
        <w:spacing w:line="261" w:lineRule="auto" w:before="144"/>
        <w:ind w:left="112" w:right="2347" w:firstLine="479"/>
        <w:jc w:val="both"/>
      </w:pPr>
      <w:r>
        <w:rPr>
          <w:color w:val="231F20"/>
        </w:rPr>
        <w:t>A,</w:t>
      </w:r>
      <w:r>
        <w:rPr>
          <w:color w:val="231F20"/>
          <w:spacing w:val="-8"/>
        </w:rPr>
        <w:t> </w:t>
      </w:r>
      <w:r>
        <w:rPr>
          <w:color w:val="231F20"/>
        </w:rPr>
        <w:t>being</w:t>
      </w:r>
      <w:r>
        <w:rPr>
          <w:color w:val="231F20"/>
          <w:spacing w:val="-8"/>
        </w:rPr>
        <w:t> </w:t>
      </w:r>
      <w:r>
        <w:rPr>
          <w:color w:val="231F20"/>
        </w:rPr>
        <w:t>an</w:t>
      </w:r>
      <w:r>
        <w:rPr>
          <w:color w:val="231F20"/>
          <w:spacing w:val="-7"/>
        </w:rPr>
        <w:t> </w:t>
      </w:r>
      <w:r>
        <w:rPr>
          <w:color w:val="231F20"/>
        </w:rPr>
        <w:t>officer</w:t>
      </w:r>
      <w:r>
        <w:rPr>
          <w:color w:val="231F20"/>
          <w:spacing w:val="-7"/>
        </w:rPr>
        <w:t> </w:t>
      </w:r>
      <w:r>
        <w:rPr>
          <w:color w:val="231F20"/>
        </w:rPr>
        <w:t>directed</w:t>
      </w:r>
      <w:r>
        <w:rPr>
          <w:color w:val="231F20"/>
          <w:spacing w:val="-7"/>
        </w:rPr>
        <w:t> </w:t>
      </w:r>
      <w:r>
        <w:rPr>
          <w:color w:val="231F20"/>
        </w:rPr>
        <w:t>by</w:t>
      </w:r>
      <w:r>
        <w:rPr>
          <w:color w:val="231F20"/>
          <w:spacing w:val="-8"/>
        </w:rPr>
        <w:t> </w:t>
      </w:r>
      <w:r>
        <w:rPr>
          <w:color w:val="231F20"/>
        </w:rPr>
        <w:t>law</w:t>
      </w:r>
      <w:r>
        <w:rPr>
          <w:color w:val="231F20"/>
          <w:spacing w:val="-8"/>
        </w:rPr>
        <w:t> </w:t>
      </w:r>
      <w:r>
        <w:rPr>
          <w:color w:val="231F20"/>
        </w:rPr>
        <w:t>to</w:t>
      </w:r>
      <w:r>
        <w:rPr>
          <w:color w:val="231F20"/>
          <w:spacing w:val="-7"/>
        </w:rPr>
        <w:t> </w:t>
      </w:r>
      <w:r>
        <w:rPr>
          <w:color w:val="231F20"/>
        </w:rPr>
        <w:t>take</w:t>
      </w:r>
      <w:r>
        <w:rPr>
          <w:color w:val="231F20"/>
          <w:spacing w:val="-7"/>
        </w:rPr>
        <w:t> </w:t>
      </w:r>
      <w:r>
        <w:rPr>
          <w:color w:val="231F20"/>
        </w:rPr>
        <w:t>property</w:t>
      </w:r>
      <w:r>
        <w:rPr>
          <w:color w:val="231F20"/>
          <w:spacing w:val="-7"/>
        </w:rPr>
        <w:t> </w:t>
      </w:r>
      <w:r>
        <w:rPr>
          <w:color w:val="231F20"/>
        </w:rPr>
        <w:t>in</w:t>
      </w:r>
      <w:r>
        <w:rPr>
          <w:color w:val="231F20"/>
          <w:spacing w:val="-7"/>
        </w:rPr>
        <w:t> </w:t>
      </w:r>
      <w:r>
        <w:rPr>
          <w:color w:val="231F20"/>
        </w:rPr>
        <w:t>execution,</w:t>
      </w:r>
      <w:r>
        <w:rPr>
          <w:color w:val="231F20"/>
          <w:spacing w:val="-7"/>
        </w:rPr>
        <w:t> </w:t>
      </w:r>
      <w:r>
        <w:rPr>
          <w:color w:val="231F20"/>
        </w:rPr>
        <w:t>in</w:t>
      </w:r>
      <w:r>
        <w:rPr>
          <w:color w:val="231F20"/>
          <w:spacing w:val="-7"/>
        </w:rPr>
        <w:t> </w:t>
      </w:r>
      <w:r>
        <w:rPr>
          <w:color w:val="231F20"/>
        </w:rPr>
        <w:t>order</w:t>
      </w:r>
      <w:r>
        <w:rPr>
          <w:color w:val="231F20"/>
          <w:spacing w:val="-8"/>
        </w:rPr>
        <w:t> </w:t>
      </w:r>
      <w:r>
        <w:rPr>
          <w:color w:val="231F20"/>
        </w:rPr>
        <w:t>to</w:t>
      </w:r>
      <w:r>
        <w:rPr>
          <w:color w:val="231F20"/>
          <w:spacing w:val="-7"/>
        </w:rPr>
        <w:t> </w:t>
      </w:r>
      <w:r>
        <w:rPr>
          <w:color w:val="231F20"/>
        </w:rPr>
        <w:t>satisfy</w:t>
      </w:r>
      <w:r>
        <w:rPr>
          <w:color w:val="231F20"/>
          <w:spacing w:val="-8"/>
        </w:rPr>
        <w:t> </w:t>
      </w:r>
      <w:r>
        <w:rPr>
          <w:color w:val="231F20"/>
        </w:rPr>
        <w:t>a decree</w:t>
      </w:r>
      <w:r>
        <w:rPr>
          <w:color w:val="231F20"/>
          <w:spacing w:val="-13"/>
        </w:rPr>
        <w:t> </w:t>
      </w:r>
      <w:r>
        <w:rPr>
          <w:color w:val="231F20"/>
        </w:rPr>
        <w:t>pronounced</w:t>
      </w:r>
      <w:r>
        <w:rPr>
          <w:color w:val="231F20"/>
          <w:spacing w:val="-12"/>
        </w:rPr>
        <w:t> </w:t>
      </w:r>
      <w:r>
        <w:rPr>
          <w:color w:val="231F20"/>
        </w:rPr>
        <w:t>in</w:t>
      </w:r>
      <w:r>
        <w:rPr>
          <w:color w:val="231F20"/>
          <w:spacing w:val="-13"/>
        </w:rPr>
        <w:t> </w:t>
      </w:r>
      <w:r>
        <w:rPr>
          <w:color w:val="231F20"/>
        </w:rPr>
        <w:t>Z’s</w:t>
      </w:r>
      <w:r>
        <w:rPr>
          <w:color w:val="231F20"/>
          <w:spacing w:val="-12"/>
        </w:rPr>
        <w:t> </w:t>
      </w:r>
      <w:r>
        <w:rPr>
          <w:color w:val="231F20"/>
        </w:rPr>
        <w:t>favour</w:t>
      </w:r>
      <w:r>
        <w:rPr>
          <w:color w:val="231F20"/>
          <w:spacing w:val="-13"/>
        </w:rPr>
        <w:t> </w:t>
      </w:r>
      <w:r>
        <w:rPr>
          <w:color w:val="231F20"/>
        </w:rPr>
        <w:t>by</w:t>
      </w:r>
      <w:r>
        <w:rPr>
          <w:color w:val="231F20"/>
          <w:spacing w:val="-12"/>
        </w:rPr>
        <w:t> </w:t>
      </w:r>
      <w:r>
        <w:rPr>
          <w:color w:val="231F20"/>
        </w:rPr>
        <w:t>a</w:t>
      </w:r>
      <w:r>
        <w:rPr>
          <w:color w:val="231F20"/>
          <w:spacing w:val="-13"/>
        </w:rPr>
        <w:t> </w:t>
      </w:r>
      <w:r>
        <w:rPr>
          <w:color w:val="231F20"/>
        </w:rPr>
        <w:t>Court,</w:t>
      </w:r>
      <w:r>
        <w:rPr>
          <w:color w:val="231F20"/>
          <w:spacing w:val="-12"/>
        </w:rPr>
        <w:t> </w:t>
      </w:r>
      <w:r>
        <w:rPr>
          <w:color w:val="231F20"/>
        </w:rPr>
        <w:t>knowingly</w:t>
      </w:r>
      <w:r>
        <w:rPr>
          <w:color w:val="231F20"/>
          <w:spacing w:val="-13"/>
        </w:rPr>
        <w:t> </w:t>
      </w:r>
      <w:r>
        <w:rPr>
          <w:color w:val="231F20"/>
        </w:rPr>
        <w:t>disobeys</w:t>
      </w:r>
      <w:r>
        <w:rPr>
          <w:color w:val="231F20"/>
          <w:spacing w:val="-12"/>
        </w:rPr>
        <w:t> </w:t>
      </w:r>
      <w:r>
        <w:rPr>
          <w:color w:val="231F20"/>
        </w:rPr>
        <w:t>that</w:t>
      </w:r>
      <w:r>
        <w:rPr>
          <w:color w:val="231F20"/>
          <w:spacing w:val="-13"/>
        </w:rPr>
        <w:t> </w:t>
      </w:r>
      <w:r>
        <w:rPr>
          <w:color w:val="231F20"/>
        </w:rPr>
        <w:t>direction</w:t>
      </w:r>
      <w:r>
        <w:rPr>
          <w:color w:val="231F20"/>
          <w:spacing w:val="-12"/>
        </w:rPr>
        <w:t> </w:t>
      </w:r>
      <w:r>
        <w:rPr>
          <w:color w:val="231F20"/>
        </w:rPr>
        <w:t>of</w:t>
      </w:r>
      <w:r>
        <w:rPr>
          <w:color w:val="231F20"/>
          <w:spacing w:val="-13"/>
        </w:rPr>
        <w:t> </w:t>
      </w:r>
      <w:r>
        <w:rPr>
          <w:color w:val="231F20"/>
        </w:rPr>
        <w:t>law,</w:t>
      </w:r>
      <w:r>
        <w:rPr>
          <w:color w:val="231F20"/>
          <w:spacing w:val="-12"/>
        </w:rPr>
        <w:t> </w:t>
      </w:r>
      <w:r>
        <w:rPr>
          <w:color w:val="231F20"/>
        </w:rPr>
        <w:t>with the knowledge that he is likely thereby to cause injury to Z.</w:t>
      </w:r>
      <w:r>
        <w:rPr>
          <w:color w:val="231F20"/>
          <w:spacing w:val="-5"/>
        </w:rPr>
        <w:t> </w:t>
      </w:r>
      <w:r>
        <w:rPr>
          <w:color w:val="231F20"/>
        </w:rPr>
        <w:t>A</w:t>
      </w:r>
      <w:r>
        <w:rPr>
          <w:color w:val="231F20"/>
          <w:spacing w:val="-11"/>
        </w:rPr>
        <w:t> </w:t>
      </w:r>
      <w:r>
        <w:rPr>
          <w:color w:val="231F20"/>
        </w:rPr>
        <w:t>has committed the offence defined in this section.</w:t>
      </w:r>
    </w:p>
    <w:p>
      <w:pPr>
        <w:pStyle w:val="ListParagraph"/>
        <w:numPr>
          <w:ilvl w:val="0"/>
          <w:numId w:val="1"/>
        </w:numPr>
        <w:tabs>
          <w:tab w:pos="988" w:val="left" w:leader="none"/>
        </w:tabs>
        <w:spacing w:line="240" w:lineRule="auto" w:before="125" w:after="0"/>
        <w:ind w:left="988" w:right="0" w:hanging="396"/>
        <w:jc w:val="both"/>
        <w:rPr>
          <w:b/>
          <w:color w:val="231F20"/>
          <w:sz w:val="20"/>
        </w:rPr>
      </w:pPr>
      <w:r>
        <w:rPr>
          <w:color w:val="231F20"/>
          <w:sz w:val="20"/>
        </w:rPr>
        <w:t>Whoever,</w:t>
      </w:r>
      <w:r>
        <w:rPr>
          <w:color w:val="231F20"/>
          <w:spacing w:val="-5"/>
          <w:sz w:val="20"/>
        </w:rPr>
        <w:t> </w:t>
      </w:r>
      <w:r>
        <w:rPr>
          <w:color w:val="231F20"/>
          <w:sz w:val="20"/>
        </w:rPr>
        <w:t>being</w:t>
      </w:r>
      <w:r>
        <w:rPr>
          <w:color w:val="231F20"/>
          <w:spacing w:val="-5"/>
          <w:sz w:val="20"/>
        </w:rPr>
        <w:t> </w:t>
      </w:r>
      <w:r>
        <w:rPr>
          <w:color w:val="231F20"/>
          <w:sz w:val="20"/>
        </w:rPr>
        <w:t>a</w:t>
      </w:r>
      <w:r>
        <w:rPr>
          <w:color w:val="231F20"/>
          <w:spacing w:val="-5"/>
          <w:sz w:val="20"/>
        </w:rPr>
        <w:t> </w:t>
      </w:r>
      <w:r>
        <w:rPr>
          <w:color w:val="231F20"/>
          <w:sz w:val="20"/>
        </w:rPr>
        <w:t>public</w:t>
      </w:r>
      <w:r>
        <w:rPr>
          <w:color w:val="231F20"/>
          <w:spacing w:val="-5"/>
          <w:sz w:val="20"/>
        </w:rPr>
        <w:t> </w:t>
      </w:r>
      <w:r>
        <w:rPr>
          <w:color w:val="231F20"/>
          <w:spacing w:val="-2"/>
          <w:sz w:val="20"/>
        </w:rPr>
        <w:t>servant,—</w:t>
      </w:r>
    </w:p>
    <w:p>
      <w:pPr>
        <w:pStyle w:val="ListParagraph"/>
        <w:numPr>
          <w:ilvl w:val="0"/>
          <w:numId w:val="84"/>
        </w:numPr>
        <w:tabs>
          <w:tab w:pos="1324" w:val="left" w:leader="none"/>
        </w:tabs>
        <w:spacing w:line="264" w:lineRule="auto" w:before="101" w:after="0"/>
        <w:ind w:left="592" w:right="2346" w:firstLine="479"/>
        <w:jc w:val="both"/>
        <w:rPr>
          <w:sz w:val="20"/>
        </w:rPr>
      </w:pPr>
      <w:r>
        <w:rPr>
          <w:color w:val="231F20"/>
          <w:spacing w:val="-6"/>
          <w:sz w:val="20"/>
        </w:rPr>
        <w:t>knowingly</w:t>
      </w:r>
      <w:r>
        <w:rPr>
          <w:color w:val="231F20"/>
          <w:spacing w:val="-7"/>
          <w:sz w:val="20"/>
        </w:rPr>
        <w:t> </w:t>
      </w:r>
      <w:r>
        <w:rPr>
          <w:color w:val="231F20"/>
          <w:spacing w:val="-6"/>
          <w:sz w:val="20"/>
        </w:rPr>
        <w:t>disobeys any</w:t>
      </w:r>
      <w:r>
        <w:rPr>
          <w:color w:val="231F20"/>
          <w:spacing w:val="-7"/>
          <w:sz w:val="20"/>
        </w:rPr>
        <w:t> </w:t>
      </w:r>
      <w:r>
        <w:rPr>
          <w:color w:val="231F20"/>
          <w:spacing w:val="-6"/>
          <w:sz w:val="20"/>
        </w:rPr>
        <w:t>direction of</w:t>
      </w:r>
      <w:r>
        <w:rPr>
          <w:color w:val="231F20"/>
          <w:spacing w:val="-7"/>
          <w:sz w:val="20"/>
        </w:rPr>
        <w:t> </w:t>
      </w:r>
      <w:r>
        <w:rPr>
          <w:color w:val="231F20"/>
          <w:spacing w:val="-6"/>
          <w:sz w:val="20"/>
        </w:rPr>
        <w:t>the law</w:t>
      </w:r>
      <w:r>
        <w:rPr>
          <w:color w:val="231F20"/>
          <w:spacing w:val="-7"/>
          <w:sz w:val="20"/>
        </w:rPr>
        <w:t> </w:t>
      </w:r>
      <w:r>
        <w:rPr>
          <w:color w:val="231F20"/>
          <w:spacing w:val="-6"/>
          <w:sz w:val="20"/>
        </w:rPr>
        <w:t>which prohibits</w:t>
      </w:r>
      <w:r>
        <w:rPr>
          <w:color w:val="231F20"/>
          <w:spacing w:val="-7"/>
          <w:sz w:val="20"/>
        </w:rPr>
        <w:t> </w:t>
      </w:r>
      <w:r>
        <w:rPr>
          <w:color w:val="231F20"/>
          <w:spacing w:val="-6"/>
          <w:sz w:val="20"/>
        </w:rPr>
        <w:t>him from</w:t>
      </w:r>
      <w:r>
        <w:rPr>
          <w:color w:val="231F20"/>
          <w:spacing w:val="-7"/>
          <w:sz w:val="20"/>
        </w:rPr>
        <w:t> </w:t>
      </w:r>
      <w:r>
        <w:rPr>
          <w:color w:val="231F20"/>
          <w:spacing w:val="-6"/>
          <w:sz w:val="20"/>
        </w:rPr>
        <w:t>requiring </w:t>
      </w:r>
      <w:r>
        <w:rPr>
          <w:color w:val="231F20"/>
          <w:sz w:val="20"/>
        </w:rPr>
        <w:t>the attendance at any place of any person for the purpose of investigation into an offence or any other matter; or</w:t>
      </w:r>
    </w:p>
    <w:p>
      <w:pPr>
        <w:pStyle w:val="ListParagraph"/>
        <w:numPr>
          <w:ilvl w:val="0"/>
          <w:numId w:val="84"/>
        </w:numPr>
        <w:tabs>
          <w:tab w:pos="1357" w:val="left" w:leader="none"/>
        </w:tabs>
        <w:spacing w:line="259" w:lineRule="auto" w:before="76" w:after="0"/>
        <w:ind w:left="592" w:right="2348" w:firstLine="479"/>
        <w:jc w:val="both"/>
        <w:rPr>
          <w:sz w:val="20"/>
        </w:rPr>
      </w:pPr>
      <w:r>
        <w:rPr>
          <w:color w:val="231F20"/>
          <w:sz w:val="20"/>
        </w:rPr>
        <w:t>knowingly</w:t>
      </w:r>
      <w:r>
        <w:rPr>
          <w:color w:val="231F20"/>
          <w:spacing w:val="-1"/>
          <w:sz w:val="20"/>
        </w:rPr>
        <w:t> </w:t>
      </w:r>
      <w:r>
        <w:rPr>
          <w:color w:val="231F20"/>
          <w:sz w:val="20"/>
        </w:rPr>
        <w:t>disobeys,</w:t>
      </w:r>
      <w:r>
        <w:rPr>
          <w:color w:val="231F20"/>
          <w:spacing w:val="-1"/>
          <w:sz w:val="20"/>
        </w:rPr>
        <w:t> </w:t>
      </w:r>
      <w:r>
        <w:rPr>
          <w:color w:val="231F20"/>
          <w:sz w:val="20"/>
        </w:rPr>
        <w:t>to</w:t>
      </w:r>
      <w:r>
        <w:rPr>
          <w:color w:val="231F20"/>
          <w:spacing w:val="-1"/>
          <w:sz w:val="20"/>
        </w:rPr>
        <w:t> </w:t>
      </w:r>
      <w:r>
        <w:rPr>
          <w:color w:val="231F20"/>
          <w:sz w:val="20"/>
        </w:rPr>
        <w:t>the</w:t>
      </w:r>
      <w:r>
        <w:rPr>
          <w:color w:val="231F20"/>
          <w:spacing w:val="-1"/>
          <w:sz w:val="20"/>
        </w:rPr>
        <w:t> </w:t>
      </w:r>
      <w:r>
        <w:rPr>
          <w:color w:val="231F20"/>
          <w:sz w:val="20"/>
        </w:rPr>
        <w:t>prejudice</w:t>
      </w:r>
      <w:r>
        <w:rPr>
          <w:color w:val="231F20"/>
          <w:spacing w:val="-1"/>
          <w:sz w:val="20"/>
        </w:rPr>
        <w:t> </w:t>
      </w:r>
      <w:r>
        <w:rPr>
          <w:color w:val="231F20"/>
          <w:sz w:val="20"/>
        </w:rPr>
        <w:t>of</w:t>
      </w:r>
      <w:r>
        <w:rPr>
          <w:color w:val="231F20"/>
          <w:spacing w:val="-1"/>
          <w:sz w:val="20"/>
        </w:rPr>
        <w:t> </w:t>
      </w:r>
      <w:r>
        <w:rPr>
          <w:color w:val="231F20"/>
          <w:sz w:val="20"/>
        </w:rPr>
        <w:t>any</w:t>
      </w:r>
      <w:r>
        <w:rPr>
          <w:color w:val="231F20"/>
          <w:spacing w:val="-1"/>
          <w:sz w:val="20"/>
        </w:rPr>
        <w:t> </w:t>
      </w:r>
      <w:r>
        <w:rPr>
          <w:color w:val="231F20"/>
          <w:sz w:val="20"/>
        </w:rPr>
        <w:t>person,</w:t>
      </w:r>
      <w:r>
        <w:rPr>
          <w:color w:val="231F20"/>
          <w:spacing w:val="-1"/>
          <w:sz w:val="20"/>
        </w:rPr>
        <w:t> </w:t>
      </w:r>
      <w:r>
        <w:rPr>
          <w:color w:val="231F20"/>
          <w:sz w:val="20"/>
        </w:rPr>
        <w:t>any</w:t>
      </w:r>
      <w:r>
        <w:rPr>
          <w:color w:val="231F20"/>
          <w:spacing w:val="-1"/>
          <w:sz w:val="20"/>
        </w:rPr>
        <w:t> </w:t>
      </w:r>
      <w:r>
        <w:rPr>
          <w:color w:val="231F20"/>
          <w:sz w:val="20"/>
        </w:rPr>
        <w:t>other</w:t>
      </w:r>
      <w:r>
        <w:rPr>
          <w:color w:val="231F20"/>
          <w:spacing w:val="-1"/>
          <w:sz w:val="20"/>
        </w:rPr>
        <w:t> </w:t>
      </w:r>
      <w:r>
        <w:rPr>
          <w:color w:val="231F20"/>
          <w:sz w:val="20"/>
        </w:rPr>
        <w:t>direction</w:t>
      </w:r>
      <w:r>
        <w:rPr>
          <w:color w:val="231F20"/>
          <w:spacing w:val="-1"/>
          <w:sz w:val="20"/>
        </w:rPr>
        <w:t> </w:t>
      </w:r>
      <w:r>
        <w:rPr>
          <w:color w:val="231F20"/>
          <w:sz w:val="20"/>
        </w:rPr>
        <w:t>of the law regulating the manner in which he shall conduct such investigation; or</w:t>
      </w:r>
    </w:p>
    <w:p>
      <w:pPr>
        <w:pStyle w:val="ListParagraph"/>
        <w:numPr>
          <w:ilvl w:val="0"/>
          <w:numId w:val="84"/>
        </w:numPr>
        <w:tabs>
          <w:tab w:pos="1379" w:val="left" w:leader="none"/>
        </w:tabs>
        <w:spacing w:line="264" w:lineRule="auto" w:before="65" w:after="0"/>
        <w:ind w:left="592" w:right="2348" w:firstLine="479"/>
        <w:jc w:val="both"/>
        <w:rPr>
          <w:sz w:val="20"/>
        </w:rPr>
      </w:pPr>
      <w:r>
        <w:rPr>
          <w:color w:val="231F20"/>
          <w:sz w:val="20"/>
        </w:rPr>
        <w:t>fails to record any information given to him under sub-section (</w:t>
      </w:r>
      <w:r>
        <w:rPr>
          <w:i/>
          <w:color w:val="231F20"/>
          <w:sz w:val="20"/>
        </w:rPr>
        <w:t>1</w:t>
      </w:r>
      <w:r>
        <w:rPr>
          <w:color w:val="231F20"/>
          <w:sz w:val="20"/>
        </w:rPr>
        <w:t>) of </w:t>
      </w:r>
      <w:r>
        <w:rPr>
          <w:color w:val="231F20"/>
          <w:spacing w:val="-2"/>
          <w:sz w:val="20"/>
        </w:rPr>
        <w:t>section</w:t>
      </w:r>
      <w:r>
        <w:rPr>
          <w:color w:val="231F20"/>
          <w:spacing w:val="-8"/>
          <w:sz w:val="20"/>
        </w:rPr>
        <w:t> </w:t>
      </w:r>
      <w:r>
        <w:rPr>
          <w:color w:val="231F20"/>
          <w:spacing w:val="-2"/>
          <w:sz w:val="20"/>
        </w:rPr>
        <w:t>173</w:t>
      </w:r>
      <w:r>
        <w:rPr>
          <w:color w:val="231F20"/>
          <w:spacing w:val="-8"/>
          <w:sz w:val="20"/>
        </w:rPr>
        <w:t> </w:t>
      </w:r>
      <w:r>
        <w:rPr>
          <w:color w:val="231F20"/>
          <w:spacing w:val="-2"/>
          <w:sz w:val="20"/>
        </w:rPr>
        <w:t>of</w:t>
      </w:r>
      <w:r>
        <w:rPr>
          <w:color w:val="231F20"/>
          <w:spacing w:val="-8"/>
          <w:sz w:val="20"/>
        </w:rPr>
        <w:t> </w:t>
      </w:r>
      <w:r>
        <w:rPr>
          <w:color w:val="231F20"/>
          <w:spacing w:val="-2"/>
          <w:sz w:val="20"/>
        </w:rPr>
        <w:t>the</w:t>
      </w:r>
      <w:r>
        <w:rPr>
          <w:color w:val="231F20"/>
          <w:spacing w:val="36"/>
          <w:sz w:val="20"/>
        </w:rPr>
        <w:t> </w:t>
      </w:r>
      <w:r>
        <w:rPr>
          <w:color w:val="231F20"/>
          <w:spacing w:val="-2"/>
          <w:sz w:val="20"/>
        </w:rPr>
        <w:t>Bharatiya</w:t>
      </w:r>
      <w:r>
        <w:rPr>
          <w:color w:val="231F20"/>
          <w:spacing w:val="-8"/>
          <w:sz w:val="20"/>
        </w:rPr>
        <w:t> </w:t>
      </w:r>
      <w:r>
        <w:rPr>
          <w:color w:val="231F20"/>
          <w:spacing w:val="-2"/>
          <w:sz w:val="20"/>
        </w:rPr>
        <w:t>Nagarik</w:t>
      </w:r>
      <w:r>
        <w:rPr>
          <w:color w:val="231F20"/>
          <w:spacing w:val="-8"/>
          <w:sz w:val="20"/>
        </w:rPr>
        <w:t> </w:t>
      </w:r>
      <w:r>
        <w:rPr>
          <w:color w:val="231F20"/>
          <w:spacing w:val="-2"/>
          <w:sz w:val="20"/>
        </w:rPr>
        <w:t>Suraksha</w:t>
      </w:r>
      <w:r>
        <w:rPr>
          <w:color w:val="231F20"/>
          <w:spacing w:val="-8"/>
          <w:sz w:val="20"/>
        </w:rPr>
        <w:t> </w:t>
      </w:r>
      <w:r>
        <w:rPr>
          <w:color w:val="231F20"/>
          <w:spacing w:val="-2"/>
          <w:sz w:val="20"/>
        </w:rPr>
        <w:t>Sanhita,</w:t>
      </w:r>
      <w:r>
        <w:rPr>
          <w:color w:val="231F20"/>
          <w:spacing w:val="-8"/>
          <w:sz w:val="20"/>
        </w:rPr>
        <w:t> </w:t>
      </w:r>
      <w:r>
        <w:rPr>
          <w:color w:val="231F20"/>
          <w:spacing w:val="-2"/>
          <w:sz w:val="20"/>
        </w:rPr>
        <w:t>2023</w:t>
      </w:r>
      <w:r>
        <w:rPr>
          <w:color w:val="231F20"/>
          <w:spacing w:val="-8"/>
          <w:sz w:val="20"/>
        </w:rPr>
        <w:t> </w:t>
      </w:r>
      <w:r>
        <w:rPr>
          <w:color w:val="231F20"/>
          <w:spacing w:val="-2"/>
          <w:sz w:val="20"/>
        </w:rPr>
        <w:t>in</w:t>
      </w:r>
      <w:r>
        <w:rPr>
          <w:color w:val="231F20"/>
          <w:spacing w:val="-8"/>
          <w:sz w:val="20"/>
        </w:rPr>
        <w:t> </w:t>
      </w:r>
      <w:r>
        <w:rPr>
          <w:color w:val="231F20"/>
          <w:spacing w:val="-2"/>
          <w:sz w:val="20"/>
        </w:rPr>
        <w:t>relation</w:t>
      </w:r>
      <w:r>
        <w:rPr>
          <w:color w:val="231F20"/>
          <w:spacing w:val="-8"/>
          <w:sz w:val="20"/>
        </w:rPr>
        <w:t> </w:t>
      </w:r>
      <w:r>
        <w:rPr>
          <w:color w:val="231F20"/>
          <w:spacing w:val="-2"/>
          <w:sz w:val="20"/>
        </w:rPr>
        <w:t>to</w:t>
      </w:r>
      <w:r>
        <w:rPr>
          <w:color w:val="231F20"/>
          <w:spacing w:val="-8"/>
          <w:sz w:val="20"/>
        </w:rPr>
        <w:t> </w:t>
      </w:r>
      <w:r>
        <w:rPr>
          <w:color w:val="231F20"/>
          <w:spacing w:val="-2"/>
          <w:sz w:val="20"/>
        </w:rPr>
        <w:t>cognizable </w:t>
      </w:r>
      <w:r>
        <w:rPr>
          <w:color w:val="231F20"/>
          <w:sz w:val="20"/>
        </w:rPr>
        <w:t>offence</w:t>
      </w:r>
      <w:r>
        <w:rPr>
          <w:color w:val="231F20"/>
          <w:spacing w:val="-5"/>
          <w:sz w:val="20"/>
        </w:rPr>
        <w:t> </w:t>
      </w:r>
      <w:r>
        <w:rPr>
          <w:color w:val="231F20"/>
          <w:sz w:val="20"/>
        </w:rPr>
        <w:t>punishable</w:t>
      </w:r>
      <w:r>
        <w:rPr>
          <w:color w:val="231F20"/>
          <w:spacing w:val="-5"/>
          <w:sz w:val="20"/>
        </w:rPr>
        <w:t> </w:t>
      </w:r>
      <w:r>
        <w:rPr>
          <w:color w:val="231F20"/>
          <w:sz w:val="20"/>
        </w:rPr>
        <w:t>under</w:t>
      </w:r>
      <w:r>
        <w:rPr>
          <w:color w:val="231F20"/>
          <w:spacing w:val="40"/>
          <w:sz w:val="20"/>
        </w:rPr>
        <w:t> </w:t>
      </w:r>
      <w:r>
        <w:rPr>
          <w:color w:val="231F20"/>
          <w:sz w:val="20"/>
        </w:rPr>
        <w:t>section</w:t>
      </w:r>
      <w:r>
        <w:rPr>
          <w:color w:val="231F20"/>
          <w:spacing w:val="-5"/>
          <w:sz w:val="20"/>
        </w:rPr>
        <w:t> </w:t>
      </w:r>
      <w:r>
        <w:rPr>
          <w:color w:val="231F20"/>
          <w:sz w:val="20"/>
        </w:rPr>
        <w:t>64,</w:t>
      </w:r>
      <w:r>
        <w:rPr>
          <w:color w:val="231F20"/>
          <w:spacing w:val="39"/>
          <w:sz w:val="20"/>
        </w:rPr>
        <w:t> </w:t>
      </w:r>
      <w:r>
        <w:rPr>
          <w:color w:val="231F20"/>
          <w:sz w:val="20"/>
        </w:rPr>
        <w:t>section</w:t>
      </w:r>
      <w:r>
        <w:rPr>
          <w:color w:val="231F20"/>
          <w:spacing w:val="-5"/>
          <w:sz w:val="20"/>
        </w:rPr>
        <w:t> </w:t>
      </w:r>
      <w:r>
        <w:rPr>
          <w:color w:val="231F20"/>
          <w:sz w:val="20"/>
        </w:rPr>
        <w:t>65,</w:t>
      </w:r>
      <w:r>
        <w:rPr>
          <w:color w:val="231F20"/>
          <w:spacing w:val="-5"/>
          <w:sz w:val="20"/>
        </w:rPr>
        <w:t> </w:t>
      </w:r>
      <w:r>
        <w:rPr>
          <w:color w:val="231F20"/>
          <w:sz w:val="20"/>
        </w:rPr>
        <w:t>section</w:t>
      </w:r>
      <w:r>
        <w:rPr>
          <w:color w:val="231F20"/>
          <w:spacing w:val="-6"/>
          <w:sz w:val="20"/>
        </w:rPr>
        <w:t> </w:t>
      </w:r>
      <w:r>
        <w:rPr>
          <w:color w:val="231F20"/>
          <w:sz w:val="20"/>
        </w:rPr>
        <w:t>66,</w:t>
      </w:r>
      <w:r>
        <w:rPr>
          <w:color w:val="231F20"/>
          <w:spacing w:val="40"/>
          <w:sz w:val="20"/>
        </w:rPr>
        <w:t> </w:t>
      </w:r>
      <w:r>
        <w:rPr>
          <w:color w:val="231F20"/>
          <w:sz w:val="20"/>
        </w:rPr>
        <w:t>section</w:t>
      </w:r>
      <w:r>
        <w:rPr>
          <w:color w:val="231F20"/>
          <w:spacing w:val="-6"/>
          <w:sz w:val="20"/>
        </w:rPr>
        <w:t> </w:t>
      </w:r>
      <w:r>
        <w:rPr>
          <w:color w:val="231F20"/>
          <w:sz w:val="20"/>
        </w:rPr>
        <w:t>67,</w:t>
      </w:r>
      <w:r>
        <w:rPr>
          <w:color w:val="231F20"/>
          <w:spacing w:val="-5"/>
          <w:sz w:val="20"/>
        </w:rPr>
        <w:t> </w:t>
      </w:r>
      <w:r>
        <w:rPr>
          <w:color w:val="231F20"/>
          <w:sz w:val="20"/>
        </w:rPr>
        <w:t>section</w:t>
      </w:r>
      <w:r>
        <w:rPr>
          <w:color w:val="231F20"/>
          <w:spacing w:val="-5"/>
          <w:sz w:val="20"/>
        </w:rPr>
        <w:t> </w:t>
      </w:r>
      <w:r>
        <w:rPr>
          <w:color w:val="231F20"/>
          <w:sz w:val="20"/>
        </w:rPr>
        <w:t>68,</w:t>
      </w:r>
    </w:p>
    <w:p>
      <w:pPr>
        <w:pStyle w:val="BodyText"/>
        <w:spacing w:line="229" w:lineRule="exact"/>
        <w:ind w:left="592"/>
        <w:jc w:val="both"/>
      </w:pPr>
      <w:r>
        <w:rPr>
          <w:color w:val="231F20"/>
        </w:rPr>
        <w:t>section</w:t>
      </w:r>
      <w:r>
        <w:rPr>
          <w:color w:val="231F20"/>
          <w:spacing w:val="14"/>
        </w:rPr>
        <w:t> </w:t>
      </w:r>
      <w:r>
        <w:rPr>
          <w:color w:val="231F20"/>
        </w:rPr>
        <w:t>70,</w:t>
      </w:r>
      <w:r>
        <w:rPr>
          <w:color w:val="231F20"/>
          <w:spacing w:val="15"/>
        </w:rPr>
        <w:t> </w:t>
      </w:r>
      <w:r>
        <w:rPr>
          <w:color w:val="231F20"/>
        </w:rPr>
        <w:t>section</w:t>
      </w:r>
      <w:r>
        <w:rPr>
          <w:color w:val="231F20"/>
          <w:spacing w:val="15"/>
        </w:rPr>
        <w:t> </w:t>
      </w:r>
      <w:r>
        <w:rPr>
          <w:color w:val="231F20"/>
        </w:rPr>
        <w:t>71,</w:t>
      </w:r>
      <w:r>
        <w:rPr>
          <w:color w:val="231F20"/>
          <w:spacing w:val="15"/>
        </w:rPr>
        <w:t> </w:t>
      </w:r>
      <w:r>
        <w:rPr>
          <w:color w:val="231F20"/>
        </w:rPr>
        <w:t>section</w:t>
      </w:r>
      <w:r>
        <w:rPr>
          <w:color w:val="231F20"/>
          <w:spacing w:val="14"/>
        </w:rPr>
        <w:t> </w:t>
      </w:r>
      <w:r>
        <w:rPr>
          <w:color w:val="231F20"/>
        </w:rPr>
        <w:t>74,</w:t>
      </w:r>
      <w:r>
        <w:rPr>
          <w:color w:val="231F20"/>
          <w:spacing w:val="15"/>
        </w:rPr>
        <w:t> </w:t>
      </w:r>
      <w:r>
        <w:rPr>
          <w:color w:val="231F20"/>
        </w:rPr>
        <w:t>section</w:t>
      </w:r>
      <w:r>
        <w:rPr>
          <w:color w:val="231F20"/>
          <w:spacing w:val="15"/>
        </w:rPr>
        <w:t> </w:t>
      </w:r>
      <w:r>
        <w:rPr>
          <w:color w:val="231F20"/>
        </w:rPr>
        <w:t>76,</w:t>
      </w:r>
      <w:r>
        <w:rPr>
          <w:color w:val="231F20"/>
          <w:spacing w:val="15"/>
        </w:rPr>
        <w:t> </w:t>
      </w:r>
      <w:r>
        <w:rPr>
          <w:color w:val="231F20"/>
        </w:rPr>
        <w:t>section</w:t>
      </w:r>
      <w:r>
        <w:rPr>
          <w:color w:val="231F20"/>
          <w:spacing w:val="15"/>
        </w:rPr>
        <w:t> </w:t>
      </w:r>
      <w:r>
        <w:rPr>
          <w:color w:val="231F20"/>
        </w:rPr>
        <w:t>77,</w:t>
      </w:r>
      <w:r>
        <w:rPr>
          <w:color w:val="231F20"/>
          <w:spacing w:val="14"/>
        </w:rPr>
        <w:t> </w:t>
      </w:r>
      <w:r>
        <w:rPr>
          <w:color w:val="231F20"/>
        </w:rPr>
        <w:t>section</w:t>
      </w:r>
      <w:r>
        <w:rPr>
          <w:color w:val="231F20"/>
          <w:spacing w:val="15"/>
        </w:rPr>
        <w:t> </w:t>
      </w:r>
      <w:r>
        <w:rPr>
          <w:color w:val="231F20"/>
        </w:rPr>
        <w:t>79,</w:t>
      </w:r>
      <w:r>
        <w:rPr>
          <w:color w:val="231F20"/>
          <w:spacing w:val="15"/>
        </w:rPr>
        <w:t> </w:t>
      </w:r>
      <w:r>
        <w:rPr>
          <w:color w:val="231F20"/>
        </w:rPr>
        <w:t>section</w:t>
      </w:r>
      <w:r>
        <w:rPr>
          <w:color w:val="231F20"/>
          <w:spacing w:val="15"/>
        </w:rPr>
        <w:t> </w:t>
      </w:r>
      <w:r>
        <w:rPr>
          <w:color w:val="231F20"/>
          <w:spacing w:val="-4"/>
        </w:rPr>
        <w:t>124,</w:t>
      </w:r>
    </w:p>
    <w:p>
      <w:pPr>
        <w:pStyle w:val="BodyText"/>
        <w:spacing w:before="19"/>
        <w:ind w:left="592"/>
        <w:jc w:val="both"/>
      </w:pPr>
      <w:r>
        <w:rPr>
          <w:color w:val="231F20"/>
          <w:spacing w:val="-2"/>
        </w:rPr>
        <w:t>section</w:t>
      </w:r>
      <w:r>
        <w:rPr>
          <w:color w:val="231F20"/>
          <w:spacing w:val="-7"/>
        </w:rPr>
        <w:t> </w:t>
      </w:r>
      <w:r>
        <w:rPr>
          <w:color w:val="231F20"/>
          <w:spacing w:val="-2"/>
        </w:rPr>
        <w:t>143</w:t>
      </w:r>
      <w:r>
        <w:rPr>
          <w:color w:val="231F20"/>
          <w:spacing w:val="-7"/>
        </w:rPr>
        <w:t> </w:t>
      </w:r>
      <w:r>
        <w:rPr>
          <w:color w:val="231F20"/>
          <w:spacing w:val="-2"/>
        </w:rPr>
        <w:t>or</w:t>
      </w:r>
      <w:r>
        <w:rPr>
          <w:color w:val="231F20"/>
          <w:spacing w:val="-8"/>
        </w:rPr>
        <w:t> </w:t>
      </w:r>
      <w:r>
        <w:rPr>
          <w:color w:val="231F20"/>
          <w:spacing w:val="-2"/>
        </w:rPr>
        <w:t>section</w:t>
      </w:r>
      <w:r>
        <w:rPr>
          <w:color w:val="231F20"/>
          <w:spacing w:val="-6"/>
        </w:rPr>
        <w:t> </w:t>
      </w:r>
      <w:r>
        <w:rPr>
          <w:color w:val="231F20"/>
          <w:spacing w:val="-4"/>
        </w:rPr>
        <w:t>144,</w:t>
      </w:r>
    </w:p>
    <w:p>
      <w:pPr>
        <w:pStyle w:val="BodyText"/>
        <w:spacing w:line="266" w:lineRule="auto" w:before="82"/>
        <w:ind w:left="112" w:right="2348"/>
        <w:jc w:val="both"/>
      </w:pPr>
      <w:r>
        <w:rPr>
          <w:color w:val="231F20"/>
        </w:rPr>
        <w:t>shall be punished with rigorous imprisonment for a term which shall not be less than six months but which may extend to two years, and shall also be liable to fine.</w:t>
      </w:r>
    </w:p>
    <w:p>
      <w:pPr>
        <w:pStyle w:val="ListParagraph"/>
        <w:numPr>
          <w:ilvl w:val="0"/>
          <w:numId w:val="1"/>
        </w:numPr>
        <w:tabs>
          <w:tab w:pos="996" w:val="left" w:leader="none"/>
        </w:tabs>
        <w:spacing w:line="256" w:lineRule="auto" w:before="46" w:after="0"/>
        <w:ind w:left="112" w:right="2347" w:firstLine="479"/>
        <w:jc w:val="both"/>
        <w:rPr>
          <w:b/>
          <w:color w:val="231F20"/>
          <w:sz w:val="20"/>
        </w:rPr>
      </w:pPr>
      <w:r>
        <w:rPr>
          <w:color w:val="231F20"/>
          <w:sz w:val="20"/>
        </w:rPr>
        <w:t>Whoever, being in charge of a hospital, public or private, whether run by the Central</w:t>
      </w:r>
      <w:r>
        <w:rPr>
          <w:color w:val="231F20"/>
          <w:spacing w:val="-4"/>
          <w:sz w:val="20"/>
        </w:rPr>
        <w:t> </w:t>
      </w:r>
      <w:r>
        <w:rPr>
          <w:color w:val="231F20"/>
          <w:sz w:val="20"/>
        </w:rPr>
        <w:t>Government,</w:t>
      </w:r>
      <w:r>
        <w:rPr>
          <w:color w:val="231F20"/>
          <w:spacing w:val="-4"/>
          <w:sz w:val="20"/>
        </w:rPr>
        <w:t> </w:t>
      </w:r>
      <w:r>
        <w:rPr>
          <w:color w:val="231F20"/>
          <w:sz w:val="20"/>
        </w:rPr>
        <w:t>the</w:t>
      </w:r>
      <w:r>
        <w:rPr>
          <w:color w:val="231F20"/>
          <w:spacing w:val="-5"/>
          <w:sz w:val="20"/>
        </w:rPr>
        <w:t> </w:t>
      </w:r>
      <w:r>
        <w:rPr>
          <w:color w:val="231F20"/>
          <w:sz w:val="20"/>
        </w:rPr>
        <w:t>State</w:t>
      </w:r>
      <w:r>
        <w:rPr>
          <w:color w:val="231F20"/>
          <w:spacing w:val="-4"/>
          <w:sz w:val="20"/>
        </w:rPr>
        <w:t> </w:t>
      </w:r>
      <w:r>
        <w:rPr>
          <w:color w:val="231F20"/>
          <w:sz w:val="20"/>
        </w:rPr>
        <w:t>Government,</w:t>
      </w:r>
      <w:r>
        <w:rPr>
          <w:color w:val="231F20"/>
          <w:spacing w:val="-4"/>
          <w:sz w:val="20"/>
        </w:rPr>
        <w:t> </w:t>
      </w:r>
      <w:r>
        <w:rPr>
          <w:color w:val="231F20"/>
          <w:sz w:val="20"/>
        </w:rPr>
        <w:t>local</w:t>
      </w:r>
      <w:r>
        <w:rPr>
          <w:color w:val="231F20"/>
          <w:spacing w:val="-5"/>
          <w:sz w:val="20"/>
        </w:rPr>
        <w:t> </w:t>
      </w:r>
      <w:r>
        <w:rPr>
          <w:color w:val="231F20"/>
          <w:sz w:val="20"/>
        </w:rPr>
        <w:t>bodies</w:t>
      </w:r>
      <w:r>
        <w:rPr>
          <w:color w:val="231F20"/>
          <w:spacing w:val="-4"/>
          <w:sz w:val="20"/>
        </w:rPr>
        <w:t> </w:t>
      </w:r>
      <w:r>
        <w:rPr>
          <w:color w:val="231F20"/>
          <w:sz w:val="20"/>
        </w:rPr>
        <w:t>or</w:t>
      </w:r>
      <w:r>
        <w:rPr>
          <w:color w:val="231F20"/>
          <w:spacing w:val="-4"/>
          <w:sz w:val="20"/>
        </w:rPr>
        <w:t> </w:t>
      </w:r>
      <w:r>
        <w:rPr>
          <w:color w:val="231F20"/>
          <w:sz w:val="20"/>
        </w:rPr>
        <w:t>any</w:t>
      </w:r>
      <w:r>
        <w:rPr>
          <w:color w:val="231F20"/>
          <w:spacing w:val="-4"/>
          <w:sz w:val="20"/>
        </w:rPr>
        <w:t> </w:t>
      </w:r>
      <w:r>
        <w:rPr>
          <w:color w:val="231F20"/>
          <w:sz w:val="20"/>
        </w:rPr>
        <w:t>other</w:t>
      </w:r>
      <w:r>
        <w:rPr>
          <w:color w:val="231F20"/>
          <w:spacing w:val="-4"/>
          <w:sz w:val="20"/>
        </w:rPr>
        <w:t> </w:t>
      </w:r>
      <w:r>
        <w:rPr>
          <w:color w:val="231F20"/>
          <w:sz w:val="20"/>
        </w:rPr>
        <w:t>person,</w:t>
      </w:r>
      <w:r>
        <w:rPr>
          <w:color w:val="231F20"/>
          <w:spacing w:val="-5"/>
          <w:sz w:val="20"/>
        </w:rPr>
        <w:t> </w:t>
      </w:r>
      <w:r>
        <w:rPr>
          <w:color w:val="231F20"/>
          <w:sz w:val="20"/>
        </w:rPr>
        <w:t>contravenes the provisions of section 397 of the Bharatiya Nagarik Suraksha Sanhita, 2023, shall be punished</w:t>
      </w:r>
      <w:r>
        <w:rPr>
          <w:color w:val="231F20"/>
          <w:spacing w:val="-8"/>
          <w:sz w:val="20"/>
        </w:rPr>
        <w:t> </w:t>
      </w:r>
      <w:r>
        <w:rPr>
          <w:color w:val="231F20"/>
          <w:sz w:val="20"/>
        </w:rPr>
        <w:t>with</w:t>
      </w:r>
      <w:r>
        <w:rPr>
          <w:color w:val="231F20"/>
          <w:spacing w:val="-8"/>
          <w:sz w:val="20"/>
        </w:rPr>
        <w:t> </w:t>
      </w:r>
      <w:r>
        <w:rPr>
          <w:color w:val="231F20"/>
          <w:sz w:val="20"/>
        </w:rPr>
        <w:t>imprisonment</w:t>
      </w:r>
      <w:r>
        <w:rPr>
          <w:color w:val="231F20"/>
          <w:spacing w:val="-8"/>
          <w:sz w:val="20"/>
        </w:rPr>
        <w:t> </w:t>
      </w:r>
      <w:r>
        <w:rPr>
          <w:color w:val="231F20"/>
          <w:sz w:val="20"/>
        </w:rPr>
        <w:t>for</w:t>
      </w:r>
      <w:r>
        <w:rPr>
          <w:color w:val="231F20"/>
          <w:spacing w:val="-8"/>
          <w:sz w:val="20"/>
        </w:rPr>
        <w:t> </w:t>
      </w:r>
      <w:r>
        <w:rPr>
          <w:color w:val="231F20"/>
          <w:sz w:val="20"/>
        </w:rPr>
        <w:t>a</w:t>
      </w:r>
      <w:r>
        <w:rPr>
          <w:color w:val="231F20"/>
          <w:spacing w:val="-8"/>
          <w:sz w:val="20"/>
        </w:rPr>
        <w:t> </w:t>
      </w:r>
      <w:r>
        <w:rPr>
          <w:color w:val="231F20"/>
          <w:sz w:val="20"/>
        </w:rPr>
        <w:t>term</w:t>
      </w:r>
      <w:r>
        <w:rPr>
          <w:color w:val="231F20"/>
          <w:spacing w:val="-8"/>
          <w:sz w:val="20"/>
        </w:rPr>
        <w:t> </w:t>
      </w:r>
      <w:r>
        <w:rPr>
          <w:color w:val="231F20"/>
          <w:sz w:val="20"/>
        </w:rPr>
        <w:t>which</w:t>
      </w:r>
      <w:r>
        <w:rPr>
          <w:color w:val="231F20"/>
          <w:spacing w:val="-8"/>
          <w:sz w:val="20"/>
        </w:rPr>
        <w:t> </w:t>
      </w:r>
      <w:r>
        <w:rPr>
          <w:color w:val="231F20"/>
          <w:sz w:val="20"/>
        </w:rPr>
        <w:t>may</w:t>
      </w:r>
      <w:r>
        <w:rPr>
          <w:color w:val="231F20"/>
          <w:spacing w:val="-8"/>
          <w:sz w:val="20"/>
        </w:rPr>
        <w:t> </w:t>
      </w:r>
      <w:r>
        <w:rPr>
          <w:color w:val="231F20"/>
          <w:sz w:val="20"/>
        </w:rPr>
        <w:t>extend</w:t>
      </w:r>
      <w:r>
        <w:rPr>
          <w:color w:val="231F20"/>
          <w:spacing w:val="-8"/>
          <w:sz w:val="20"/>
        </w:rPr>
        <w:t> </w:t>
      </w:r>
      <w:r>
        <w:rPr>
          <w:color w:val="231F20"/>
          <w:sz w:val="20"/>
        </w:rPr>
        <w:t>to</w:t>
      </w:r>
      <w:r>
        <w:rPr>
          <w:color w:val="231F20"/>
          <w:spacing w:val="-8"/>
          <w:sz w:val="20"/>
        </w:rPr>
        <w:t> </w:t>
      </w:r>
      <w:r>
        <w:rPr>
          <w:color w:val="231F20"/>
          <w:sz w:val="20"/>
        </w:rPr>
        <w:t>one</w:t>
      </w:r>
      <w:r>
        <w:rPr>
          <w:color w:val="231F20"/>
          <w:spacing w:val="-8"/>
          <w:sz w:val="20"/>
        </w:rPr>
        <w:t> </w:t>
      </w:r>
      <w:r>
        <w:rPr>
          <w:color w:val="231F20"/>
          <w:sz w:val="20"/>
        </w:rPr>
        <w:t>year,</w:t>
      </w:r>
      <w:r>
        <w:rPr>
          <w:color w:val="231F20"/>
          <w:spacing w:val="-8"/>
          <w:sz w:val="20"/>
        </w:rPr>
        <w:t> </w:t>
      </w:r>
      <w:r>
        <w:rPr>
          <w:color w:val="231F20"/>
          <w:sz w:val="20"/>
        </w:rPr>
        <w:t>or</w:t>
      </w:r>
      <w:r>
        <w:rPr>
          <w:color w:val="231F20"/>
          <w:spacing w:val="-8"/>
          <w:sz w:val="20"/>
        </w:rPr>
        <w:t> </w:t>
      </w:r>
      <w:r>
        <w:rPr>
          <w:color w:val="231F20"/>
          <w:sz w:val="20"/>
        </w:rPr>
        <w:t>with</w:t>
      </w:r>
      <w:r>
        <w:rPr>
          <w:color w:val="231F20"/>
          <w:spacing w:val="-8"/>
          <w:sz w:val="20"/>
        </w:rPr>
        <w:t> </w:t>
      </w:r>
      <w:r>
        <w:rPr>
          <w:color w:val="231F20"/>
          <w:sz w:val="20"/>
        </w:rPr>
        <w:t>fine,</w:t>
      </w:r>
      <w:r>
        <w:rPr>
          <w:color w:val="231F20"/>
          <w:spacing w:val="-8"/>
          <w:sz w:val="20"/>
        </w:rPr>
        <w:t> </w:t>
      </w:r>
      <w:r>
        <w:rPr>
          <w:color w:val="231F20"/>
          <w:sz w:val="20"/>
        </w:rPr>
        <w:t>or</w:t>
      </w:r>
      <w:r>
        <w:rPr>
          <w:color w:val="231F20"/>
          <w:spacing w:val="-8"/>
          <w:sz w:val="20"/>
        </w:rPr>
        <w:t> </w:t>
      </w:r>
      <w:r>
        <w:rPr>
          <w:color w:val="231F20"/>
          <w:sz w:val="20"/>
        </w:rPr>
        <w:t>with </w:t>
      </w:r>
      <w:r>
        <w:rPr>
          <w:color w:val="231F20"/>
          <w:spacing w:val="-2"/>
          <w:sz w:val="20"/>
        </w:rPr>
        <w:t>both.</w:t>
      </w:r>
    </w:p>
    <w:p>
      <w:pPr>
        <w:pStyle w:val="ListParagraph"/>
        <w:numPr>
          <w:ilvl w:val="0"/>
          <w:numId w:val="1"/>
        </w:numPr>
        <w:tabs>
          <w:tab w:pos="978" w:val="left" w:leader="none"/>
        </w:tabs>
        <w:spacing w:line="259" w:lineRule="auto" w:before="128" w:after="0"/>
        <w:ind w:left="112" w:right="2348" w:firstLine="479"/>
        <w:jc w:val="both"/>
        <w:rPr>
          <w:b/>
          <w:color w:val="231F20"/>
          <w:sz w:val="20"/>
        </w:rPr>
      </w:pPr>
      <w:r>
        <w:rPr>
          <w:color w:val="231F20"/>
          <w:spacing w:val="-2"/>
          <w:sz w:val="20"/>
        </w:rPr>
        <w:t>Whoever,</w:t>
      </w:r>
      <w:r>
        <w:rPr>
          <w:color w:val="231F20"/>
          <w:spacing w:val="-5"/>
          <w:sz w:val="20"/>
        </w:rPr>
        <w:t> </w:t>
      </w:r>
      <w:r>
        <w:rPr>
          <w:color w:val="231F20"/>
          <w:spacing w:val="-2"/>
          <w:sz w:val="20"/>
        </w:rPr>
        <w:t>being</w:t>
      </w:r>
      <w:r>
        <w:rPr>
          <w:color w:val="231F20"/>
          <w:spacing w:val="-4"/>
          <w:sz w:val="20"/>
        </w:rPr>
        <w:t> </w:t>
      </w:r>
      <w:r>
        <w:rPr>
          <w:color w:val="231F20"/>
          <w:spacing w:val="-2"/>
          <w:sz w:val="20"/>
        </w:rPr>
        <w:t>a</w:t>
      </w:r>
      <w:r>
        <w:rPr>
          <w:color w:val="231F20"/>
          <w:spacing w:val="-5"/>
          <w:sz w:val="20"/>
        </w:rPr>
        <w:t> </w:t>
      </w:r>
      <w:r>
        <w:rPr>
          <w:color w:val="231F20"/>
          <w:spacing w:val="-2"/>
          <w:sz w:val="20"/>
        </w:rPr>
        <w:t>public</w:t>
      </w:r>
      <w:r>
        <w:rPr>
          <w:color w:val="231F20"/>
          <w:spacing w:val="-5"/>
          <w:sz w:val="20"/>
        </w:rPr>
        <w:t> </w:t>
      </w:r>
      <w:r>
        <w:rPr>
          <w:color w:val="231F20"/>
          <w:spacing w:val="-2"/>
          <w:sz w:val="20"/>
        </w:rPr>
        <w:t>servant,</w:t>
      </w:r>
      <w:r>
        <w:rPr>
          <w:color w:val="231F20"/>
          <w:spacing w:val="-4"/>
          <w:sz w:val="20"/>
        </w:rPr>
        <w:t> </w:t>
      </w:r>
      <w:r>
        <w:rPr>
          <w:color w:val="231F20"/>
          <w:spacing w:val="-2"/>
          <w:sz w:val="20"/>
        </w:rPr>
        <w:t>and</w:t>
      </w:r>
      <w:r>
        <w:rPr>
          <w:color w:val="231F20"/>
          <w:spacing w:val="-5"/>
          <w:sz w:val="20"/>
        </w:rPr>
        <w:t> </w:t>
      </w:r>
      <w:r>
        <w:rPr>
          <w:color w:val="231F20"/>
          <w:spacing w:val="-2"/>
          <w:sz w:val="20"/>
        </w:rPr>
        <w:t>being,</w:t>
      </w:r>
      <w:r>
        <w:rPr>
          <w:color w:val="231F20"/>
          <w:spacing w:val="-4"/>
          <w:sz w:val="20"/>
        </w:rPr>
        <w:t> </w:t>
      </w:r>
      <w:r>
        <w:rPr>
          <w:color w:val="231F20"/>
          <w:spacing w:val="-2"/>
          <w:sz w:val="20"/>
        </w:rPr>
        <w:t>as</w:t>
      </w:r>
      <w:r>
        <w:rPr>
          <w:color w:val="231F20"/>
          <w:spacing w:val="-4"/>
          <w:sz w:val="20"/>
        </w:rPr>
        <w:t> </w:t>
      </w:r>
      <w:r>
        <w:rPr>
          <w:color w:val="231F20"/>
          <w:spacing w:val="-2"/>
          <w:sz w:val="20"/>
        </w:rPr>
        <w:t>such</w:t>
      </w:r>
      <w:r>
        <w:rPr>
          <w:color w:val="231F20"/>
          <w:spacing w:val="-4"/>
          <w:sz w:val="20"/>
        </w:rPr>
        <w:t> </w:t>
      </w:r>
      <w:r>
        <w:rPr>
          <w:color w:val="231F20"/>
          <w:spacing w:val="-2"/>
          <w:sz w:val="20"/>
        </w:rPr>
        <w:t>public</w:t>
      </w:r>
      <w:r>
        <w:rPr>
          <w:color w:val="231F20"/>
          <w:spacing w:val="-4"/>
          <w:sz w:val="20"/>
        </w:rPr>
        <w:t> </w:t>
      </w:r>
      <w:r>
        <w:rPr>
          <w:color w:val="231F20"/>
          <w:spacing w:val="-2"/>
          <w:sz w:val="20"/>
        </w:rPr>
        <w:t>servant,</w:t>
      </w:r>
      <w:r>
        <w:rPr>
          <w:color w:val="231F20"/>
          <w:spacing w:val="-4"/>
          <w:sz w:val="20"/>
        </w:rPr>
        <w:t> </w:t>
      </w:r>
      <w:r>
        <w:rPr>
          <w:color w:val="231F20"/>
          <w:spacing w:val="-2"/>
          <w:sz w:val="20"/>
        </w:rPr>
        <w:t>charged</w:t>
      </w:r>
      <w:r>
        <w:rPr>
          <w:color w:val="231F20"/>
          <w:spacing w:val="-5"/>
          <w:sz w:val="20"/>
        </w:rPr>
        <w:t> </w:t>
      </w:r>
      <w:r>
        <w:rPr>
          <w:color w:val="231F20"/>
          <w:spacing w:val="-2"/>
          <w:sz w:val="20"/>
        </w:rPr>
        <w:t>with </w:t>
      </w:r>
      <w:r>
        <w:rPr>
          <w:color w:val="231F20"/>
          <w:sz w:val="20"/>
        </w:rPr>
        <w:t>the preparation or translation of any document or electronic record, frames, prepares or translates</w:t>
      </w:r>
      <w:r>
        <w:rPr>
          <w:color w:val="231F20"/>
          <w:spacing w:val="-8"/>
          <w:sz w:val="20"/>
        </w:rPr>
        <w:t> </w:t>
      </w:r>
      <w:r>
        <w:rPr>
          <w:color w:val="231F20"/>
          <w:sz w:val="20"/>
        </w:rPr>
        <w:t>that</w:t>
      </w:r>
      <w:r>
        <w:rPr>
          <w:color w:val="231F20"/>
          <w:spacing w:val="-8"/>
          <w:sz w:val="20"/>
        </w:rPr>
        <w:t> </w:t>
      </w:r>
      <w:r>
        <w:rPr>
          <w:color w:val="231F20"/>
          <w:sz w:val="20"/>
        </w:rPr>
        <w:t>document</w:t>
      </w:r>
      <w:r>
        <w:rPr>
          <w:color w:val="231F20"/>
          <w:spacing w:val="-8"/>
          <w:sz w:val="20"/>
        </w:rPr>
        <w:t> </w:t>
      </w:r>
      <w:r>
        <w:rPr>
          <w:color w:val="231F20"/>
          <w:sz w:val="20"/>
        </w:rPr>
        <w:t>or</w:t>
      </w:r>
      <w:r>
        <w:rPr>
          <w:color w:val="231F20"/>
          <w:spacing w:val="-8"/>
          <w:sz w:val="20"/>
        </w:rPr>
        <w:t> </w:t>
      </w:r>
      <w:r>
        <w:rPr>
          <w:color w:val="231F20"/>
          <w:sz w:val="20"/>
        </w:rPr>
        <w:t>electronic</w:t>
      </w:r>
      <w:r>
        <w:rPr>
          <w:color w:val="231F20"/>
          <w:spacing w:val="-8"/>
          <w:sz w:val="20"/>
        </w:rPr>
        <w:t> </w:t>
      </w:r>
      <w:r>
        <w:rPr>
          <w:color w:val="231F20"/>
          <w:sz w:val="20"/>
        </w:rPr>
        <w:t>record</w:t>
      </w:r>
      <w:r>
        <w:rPr>
          <w:color w:val="231F20"/>
          <w:spacing w:val="-8"/>
          <w:sz w:val="20"/>
        </w:rPr>
        <w:t> </w:t>
      </w:r>
      <w:r>
        <w:rPr>
          <w:color w:val="231F20"/>
          <w:sz w:val="20"/>
        </w:rPr>
        <w:t>in</w:t>
      </w:r>
      <w:r>
        <w:rPr>
          <w:color w:val="231F20"/>
          <w:spacing w:val="-8"/>
          <w:sz w:val="20"/>
        </w:rPr>
        <w:t> </w:t>
      </w:r>
      <w:r>
        <w:rPr>
          <w:color w:val="231F20"/>
          <w:sz w:val="20"/>
        </w:rPr>
        <w:t>a</w:t>
      </w:r>
      <w:r>
        <w:rPr>
          <w:color w:val="231F20"/>
          <w:spacing w:val="-8"/>
          <w:sz w:val="20"/>
        </w:rPr>
        <w:t> </w:t>
      </w:r>
      <w:r>
        <w:rPr>
          <w:color w:val="231F20"/>
          <w:sz w:val="20"/>
        </w:rPr>
        <w:t>manner</w:t>
      </w:r>
      <w:r>
        <w:rPr>
          <w:color w:val="231F20"/>
          <w:spacing w:val="-8"/>
          <w:sz w:val="20"/>
        </w:rPr>
        <w:t> </w:t>
      </w:r>
      <w:r>
        <w:rPr>
          <w:color w:val="231F20"/>
          <w:sz w:val="20"/>
        </w:rPr>
        <w:t>which</w:t>
      </w:r>
      <w:r>
        <w:rPr>
          <w:color w:val="231F20"/>
          <w:spacing w:val="-8"/>
          <w:sz w:val="20"/>
        </w:rPr>
        <w:t> </w:t>
      </w:r>
      <w:r>
        <w:rPr>
          <w:color w:val="231F20"/>
          <w:sz w:val="20"/>
        </w:rPr>
        <w:t>he</w:t>
      </w:r>
      <w:r>
        <w:rPr>
          <w:color w:val="231F20"/>
          <w:spacing w:val="-8"/>
          <w:sz w:val="20"/>
        </w:rPr>
        <w:t> </w:t>
      </w:r>
      <w:r>
        <w:rPr>
          <w:color w:val="231F20"/>
          <w:sz w:val="20"/>
        </w:rPr>
        <w:t>knows</w:t>
      </w:r>
      <w:r>
        <w:rPr>
          <w:color w:val="231F20"/>
          <w:spacing w:val="-8"/>
          <w:sz w:val="20"/>
        </w:rPr>
        <w:t> </w:t>
      </w:r>
      <w:r>
        <w:rPr>
          <w:color w:val="231F20"/>
          <w:sz w:val="20"/>
        </w:rPr>
        <w:t>or</w:t>
      </w:r>
      <w:r>
        <w:rPr>
          <w:color w:val="231F20"/>
          <w:spacing w:val="-8"/>
          <w:sz w:val="20"/>
        </w:rPr>
        <w:t> </w:t>
      </w:r>
      <w:r>
        <w:rPr>
          <w:color w:val="231F20"/>
          <w:sz w:val="20"/>
        </w:rPr>
        <w:t>believes</w:t>
      </w:r>
      <w:r>
        <w:rPr>
          <w:color w:val="231F20"/>
          <w:spacing w:val="-8"/>
          <w:sz w:val="20"/>
        </w:rPr>
        <w:t> </w:t>
      </w:r>
      <w:r>
        <w:rPr>
          <w:color w:val="231F20"/>
          <w:sz w:val="20"/>
        </w:rPr>
        <w:t>to</w:t>
      </w:r>
      <w:r>
        <w:rPr>
          <w:color w:val="231F20"/>
          <w:spacing w:val="-8"/>
          <w:sz w:val="20"/>
        </w:rPr>
        <w:t> </w:t>
      </w:r>
      <w:r>
        <w:rPr>
          <w:color w:val="231F20"/>
          <w:sz w:val="20"/>
        </w:rPr>
        <w:t>be incorrect, intending thereby to cause or knowing it to be likely that he may thereby cause injury to any</w:t>
      </w:r>
      <w:r>
        <w:rPr>
          <w:color w:val="231F20"/>
          <w:spacing w:val="-1"/>
          <w:sz w:val="20"/>
        </w:rPr>
        <w:t> </w:t>
      </w:r>
      <w:r>
        <w:rPr>
          <w:color w:val="231F20"/>
          <w:sz w:val="20"/>
        </w:rPr>
        <w:t>person,</w:t>
      </w:r>
      <w:r>
        <w:rPr>
          <w:color w:val="231F20"/>
          <w:spacing w:val="-1"/>
          <w:sz w:val="20"/>
        </w:rPr>
        <w:t> </w:t>
      </w:r>
      <w:r>
        <w:rPr>
          <w:color w:val="231F20"/>
          <w:sz w:val="20"/>
        </w:rPr>
        <w:t>shall</w:t>
      </w:r>
      <w:r>
        <w:rPr>
          <w:color w:val="231F20"/>
          <w:spacing w:val="-1"/>
          <w:sz w:val="20"/>
        </w:rPr>
        <w:t> </w:t>
      </w:r>
      <w:r>
        <w:rPr>
          <w:color w:val="231F20"/>
          <w:sz w:val="20"/>
        </w:rPr>
        <w:t>be punished with</w:t>
      </w:r>
      <w:r>
        <w:rPr>
          <w:color w:val="231F20"/>
          <w:spacing w:val="-1"/>
          <w:sz w:val="20"/>
        </w:rPr>
        <w:t> </w:t>
      </w:r>
      <w:r>
        <w:rPr>
          <w:color w:val="231F20"/>
          <w:sz w:val="20"/>
        </w:rPr>
        <w:t>imprisonment</w:t>
      </w:r>
      <w:r>
        <w:rPr>
          <w:color w:val="231F20"/>
          <w:spacing w:val="-1"/>
          <w:sz w:val="20"/>
        </w:rPr>
        <w:t> </w:t>
      </w:r>
      <w:r>
        <w:rPr>
          <w:color w:val="231F20"/>
          <w:sz w:val="20"/>
        </w:rPr>
        <w:t>of either description</w:t>
      </w:r>
      <w:r>
        <w:rPr>
          <w:color w:val="231F20"/>
          <w:spacing w:val="-1"/>
          <w:sz w:val="20"/>
        </w:rPr>
        <w:t> </w:t>
      </w:r>
      <w:r>
        <w:rPr>
          <w:color w:val="231F20"/>
          <w:sz w:val="20"/>
        </w:rPr>
        <w:t>for</w:t>
      </w:r>
      <w:r>
        <w:rPr>
          <w:color w:val="231F20"/>
          <w:spacing w:val="-1"/>
          <w:sz w:val="20"/>
        </w:rPr>
        <w:t> </w:t>
      </w:r>
      <w:r>
        <w:rPr>
          <w:color w:val="231F20"/>
          <w:sz w:val="20"/>
        </w:rPr>
        <w:t>a</w:t>
      </w:r>
      <w:r>
        <w:rPr>
          <w:color w:val="231F20"/>
          <w:spacing w:val="-1"/>
          <w:sz w:val="20"/>
        </w:rPr>
        <w:t> </w:t>
      </w:r>
      <w:r>
        <w:rPr>
          <w:color w:val="231F20"/>
          <w:sz w:val="20"/>
        </w:rPr>
        <w:t>term which may extend to three years, or with fine, or with both.</w:t>
      </w:r>
    </w:p>
    <w:p>
      <w:pPr>
        <w:pStyle w:val="ListParagraph"/>
        <w:numPr>
          <w:ilvl w:val="0"/>
          <w:numId w:val="1"/>
        </w:numPr>
        <w:tabs>
          <w:tab w:pos="978" w:val="left" w:leader="none"/>
        </w:tabs>
        <w:spacing w:line="256" w:lineRule="auto" w:before="117" w:after="0"/>
        <w:ind w:left="112" w:right="2347" w:firstLine="479"/>
        <w:jc w:val="both"/>
        <w:rPr>
          <w:b/>
          <w:color w:val="231F20"/>
          <w:sz w:val="20"/>
        </w:rPr>
      </w:pPr>
      <w:r>
        <w:rPr>
          <w:color w:val="231F20"/>
          <w:sz w:val="20"/>
        </w:rPr>
        <w:t>Whoever,</w:t>
      </w:r>
      <w:r>
        <w:rPr>
          <w:color w:val="231F20"/>
          <w:spacing w:val="-12"/>
          <w:sz w:val="20"/>
        </w:rPr>
        <w:t> </w:t>
      </w:r>
      <w:r>
        <w:rPr>
          <w:color w:val="231F20"/>
          <w:sz w:val="20"/>
        </w:rPr>
        <w:t>being</w:t>
      </w:r>
      <w:r>
        <w:rPr>
          <w:color w:val="231F20"/>
          <w:spacing w:val="-12"/>
          <w:sz w:val="20"/>
        </w:rPr>
        <w:t> </w:t>
      </w:r>
      <w:r>
        <w:rPr>
          <w:color w:val="231F20"/>
          <w:sz w:val="20"/>
        </w:rPr>
        <w:t>a</w:t>
      </w:r>
      <w:r>
        <w:rPr>
          <w:color w:val="231F20"/>
          <w:spacing w:val="-12"/>
          <w:sz w:val="20"/>
        </w:rPr>
        <w:t> </w:t>
      </w:r>
      <w:r>
        <w:rPr>
          <w:color w:val="231F20"/>
          <w:sz w:val="20"/>
        </w:rPr>
        <w:t>public</w:t>
      </w:r>
      <w:r>
        <w:rPr>
          <w:color w:val="231F20"/>
          <w:spacing w:val="-12"/>
          <w:sz w:val="20"/>
        </w:rPr>
        <w:t> </w:t>
      </w:r>
      <w:r>
        <w:rPr>
          <w:color w:val="231F20"/>
          <w:sz w:val="20"/>
        </w:rPr>
        <w:t>servant,</w:t>
      </w:r>
      <w:r>
        <w:rPr>
          <w:color w:val="231F20"/>
          <w:spacing w:val="-12"/>
          <w:sz w:val="20"/>
        </w:rPr>
        <w:t> </w:t>
      </w:r>
      <w:r>
        <w:rPr>
          <w:color w:val="231F20"/>
          <w:sz w:val="20"/>
        </w:rPr>
        <w:t>and</w:t>
      </w:r>
      <w:r>
        <w:rPr>
          <w:color w:val="231F20"/>
          <w:spacing w:val="-12"/>
          <w:sz w:val="20"/>
        </w:rPr>
        <w:t> </w:t>
      </w:r>
      <w:r>
        <w:rPr>
          <w:color w:val="231F20"/>
          <w:sz w:val="20"/>
        </w:rPr>
        <w:t>being</w:t>
      </w:r>
      <w:r>
        <w:rPr>
          <w:color w:val="231F20"/>
          <w:spacing w:val="-12"/>
          <w:sz w:val="20"/>
        </w:rPr>
        <w:t> </w:t>
      </w:r>
      <w:r>
        <w:rPr>
          <w:color w:val="231F20"/>
          <w:sz w:val="20"/>
        </w:rPr>
        <w:t>legally</w:t>
      </w:r>
      <w:r>
        <w:rPr>
          <w:color w:val="231F20"/>
          <w:spacing w:val="-12"/>
          <w:sz w:val="20"/>
        </w:rPr>
        <w:t> </w:t>
      </w:r>
      <w:r>
        <w:rPr>
          <w:color w:val="231F20"/>
          <w:sz w:val="20"/>
        </w:rPr>
        <w:t>bound</w:t>
      </w:r>
      <w:r>
        <w:rPr>
          <w:color w:val="231F20"/>
          <w:spacing w:val="-12"/>
          <w:sz w:val="20"/>
        </w:rPr>
        <w:t> </w:t>
      </w:r>
      <w:r>
        <w:rPr>
          <w:color w:val="231F20"/>
          <w:sz w:val="20"/>
        </w:rPr>
        <w:t>as</w:t>
      </w:r>
      <w:r>
        <w:rPr>
          <w:color w:val="231F20"/>
          <w:spacing w:val="-12"/>
          <w:sz w:val="20"/>
        </w:rPr>
        <w:t> </w:t>
      </w:r>
      <w:r>
        <w:rPr>
          <w:color w:val="231F20"/>
          <w:sz w:val="20"/>
        </w:rPr>
        <w:t>such</w:t>
      </w:r>
      <w:r>
        <w:rPr>
          <w:color w:val="231F20"/>
          <w:spacing w:val="-12"/>
          <w:sz w:val="20"/>
        </w:rPr>
        <w:t> </w:t>
      </w:r>
      <w:r>
        <w:rPr>
          <w:color w:val="231F20"/>
          <w:sz w:val="20"/>
        </w:rPr>
        <w:t>public</w:t>
      </w:r>
      <w:r>
        <w:rPr>
          <w:color w:val="231F20"/>
          <w:spacing w:val="-12"/>
          <w:sz w:val="20"/>
        </w:rPr>
        <w:t> </w:t>
      </w:r>
      <w:r>
        <w:rPr>
          <w:color w:val="231F20"/>
          <w:sz w:val="20"/>
        </w:rPr>
        <w:t>servant not</w:t>
      </w:r>
      <w:r>
        <w:rPr>
          <w:color w:val="231F20"/>
          <w:spacing w:val="-3"/>
          <w:sz w:val="20"/>
        </w:rPr>
        <w:t> </w:t>
      </w:r>
      <w:r>
        <w:rPr>
          <w:color w:val="231F20"/>
          <w:sz w:val="20"/>
        </w:rPr>
        <w:t>to</w:t>
      </w:r>
      <w:r>
        <w:rPr>
          <w:color w:val="231F20"/>
          <w:spacing w:val="-3"/>
          <w:sz w:val="20"/>
        </w:rPr>
        <w:t> </w:t>
      </w:r>
      <w:r>
        <w:rPr>
          <w:color w:val="231F20"/>
          <w:sz w:val="20"/>
        </w:rPr>
        <w:t>engage</w:t>
      </w:r>
      <w:r>
        <w:rPr>
          <w:color w:val="231F20"/>
          <w:spacing w:val="-3"/>
          <w:sz w:val="20"/>
        </w:rPr>
        <w:t> </w:t>
      </w:r>
      <w:r>
        <w:rPr>
          <w:color w:val="231F20"/>
          <w:sz w:val="20"/>
        </w:rPr>
        <w:t>in</w:t>
      </w:r>
      <w:r>
        <w:rPr>
          <w:color w:val="231F20"/>
          <w:spacing w:val="-3"/>
          <w:sz w:val="20"/>
        </w:rPr>
        <w:t> </w:t>
      </w:r>
      <w:r>
        <w:rPr>
          <w:color w:val="231F20"/>
          <w:sz w:val="20"/>
        </w:rPr>
        <w:t>trade,</w:t>
      </w:r>
      <w:r>
        <w:rPr>
          <w:color w:val="231F20"/>
          <w:spacing w:val="-3"/>
          <w:sz w:val="20"/>
        </w:rPr>
        <w:t> </w:t>
      </w:r>
      <w:r>
        <w:rPr>
          <w:color w:val="231F20"/>
          <w:sz w:val="20"/>
        </w:rPr>
        <w:t>engages</w:t>
      </w:r>
      <w:r>
        <w:rPr>
          <w:color w:val="231F20"/>
          <w:spacing w:val="-3"/>
          <w:sz w:val="20"/>
        </w:rPr>
        <w:t> </w:t>
      </w:r>
      <w:r>
        <w:rPr>
          <w:color w:val="231F20"/>
          <w:sz w:val="20"/>
        </w:rPr>
        <w:t>in</w:t>
      </w:r>
      <w:r>
        <w:rPr>
          <w:color w:val="231F20"/>
          <w:spacing w:val="-3"/>
          <w:sz w:val="20"/>
        </w:rPr>
        <w:t> </w:t>
      </w:r>
      <w:r>
        <w:rPr>
          <w:color w:val="231F20"/>
          <w:sz w:val="20"/>
        </w:rPr>
        <w:t>trade,</w:t>
      </w:r>
      <w:r>
        <w:rPr>
          <w:color w:val="231F20"/>
          <w:spacing w:val="-3"/>
          <w:sz w:val="20"/>
        </w:rPr>
        <w:t> </w:t>
      </w:r>
      <w:r>
        <w:rPr>
          <w:color w:val="231F20"/>
          <w:sz w:val="20"/>
        </w:rPr>
        <w:t>shall</w:t>
      </w:r>
      <w:r>
        <w:rPr>
          <w:color w:val="231F20"/>
          <w:spacing w:val="-3"/>
          <w:sz w:val="20"/>
        </w:rPr>
        <w:t> </w:t>
      </w:r>
      <w:r>
        <w:rPr>
          <w:color w:val="231F20"/>
          <w:sz w:val="20"/>
        </w:rPr>
        <w:t>be</w:t>
      </w:r>
      <w:r>
        <w:rPr>
          <w:color w:val="231F20"/>
          <w:spacing w:val="-3"/>
          <w:sz w:val="20"/>
        </w:rPr>
        <w:t> </w:t>
      </w:r>
      <w:r>
        <w:rPr>
          <w:color w:val="231F20"/>
          <w:sz w:val="20"/>
        </w:rPr>
        <w:t>punished</w:t>
      </w:r>
      <w:r>
        <w:rPr>
          <w:color w:val="231F20"/>
          <w:spacing w:val="-3"/>
          <w:sz w:val="20"/>
        </w:rPr>
        <w:t> </w:t>
      </w:r>
      <w:r>
        <w:rPr>
          <w:color w:val="231F20"/>
          <w:sz w:val="20"/>
        </w:rPr>
        <w:t>with</w:t>
      </w:r>
      <w:r>
        <w:rPr>
          <w:color w:val="231F20"/>
          <w:spacing w:val="-3"/>
          <w:sz w:val="20"/>
        </w:rPr>
        <w:t> </w:t>
      </w:r>
      <w:r>
        <w:rPr>
          <w:color w:val="231F20"/>
          <w:sz w:val="20"/>
        </w:rPr>
        <w:t>simple</w:t>
      </w:r>
      <w:r>
        <w:rPr>
          <w:color w:val="231F20"/>
          <w:spacing w:val="-3"/>
          <w:sz w:val="20"/>
        </w:rPr>
        <w:t> </w:t>
      </w:r>
      <w:r>
        <w:rPr>
          <w:color w:val="231F20"/>
          <w:sz w:val="20"/>
        </w:rPr>
        <w:t>imprisonment</w:t>
      </w:r>
      <w:r>
        <w:rPr>
          <w:color w:val="231F20"/>
          <w:spacing w:val="-3"/>
          <w:sz w:val="20"/>
        </w:rPr>
        <w:t> </w:t>
      </w:r>
      <w:r>
        <w:rPr>
          <w:color w:val="231F20"/>
          <w:sz w:val="20"/>
        </w:rPr>
        <w:t>for</w:t>
      </w:r>
      <w:r>
        <w:rPr>
          <w:color w:val="231F20"/>
          <w:spacing w:val="-3"/>
          <w:sz w:val="20"/>
        </w:rPr>
        <w:t> </w:t>
      </w:r>
      <w:r>
        <w:rPr>
          <w:color w:val="231F20"/>
          <w:sz w:val="20"/>
        </w:rPr>
        <w:t>a term</w:t>
      </w:r>
      <w:r>
        <w:rPr>
          <w:color w:val="231F20"/>
          <w:spacing w:val="-3"/>
          <w:sz w:val="20"/>
        </w:rPr>
        <w:t> </w:t>
      </w:r>
      <w:r>
        <w:rPr>
          <w:color w:val="231F20"/>
          <w:sz w:val="20"/>
        </w:rPr>
        <w:t>which</w:t>
      </w:r>
      <w:r>
        <w:rPr>
          <w:color w:val="231F20"/>
          <w:spacing w:val="-4"/>
          <w:sz w:val="20"/>
        </w:rPr>
        <w:t> </w:t>
      </w:r>
      <w:r>
        <w:rPr>
          <w:color w:val="231F20"/>
          <w:sz w:val="20"/>
        </w:rPr>
        <w:t>may</w:t>
      </w:r>
      <w:r>
        <w:rPr>
          <w:color w:val="231F20"/>
          <w:spacing w:val="-3"/>
          <w:sz w:val="20"/>
        </w:rPr>
        <w:t> </w:t>
      </w:r>
      <w:r>
        <w:rPr>
          <w:color w:val="231F20"/>
          <w:sz w:val="20"/>
        </w:rPr>
        <w:t>extend</w:t>
      </w:r>
      <w:r>
        <w:rPr>
          <w:color w:val="231F20"/>
          <w:spacing w:val="-3"/>
          <w:sz w:val="20"/>
        </w:rPr>
        <w:t> </w:t>
      </w:r>
      <w:r>
        <w:rPr>
          <w:color w:val="231F20"/>
          <w:sz w:val="20"/>
        </w:rPr>
        <w:t>to</w:t>
      </w:r>
      <w:r>
        <w:rPr>
          <w:color w:val="231F20"/>
          <w:spacing w:val="-3"/>
          <w:sz w:val="20"/>
        </w:rPr>
        <w:t> </w:t>
      </w:r>
      <w:r>
        <w:rPr>
          <w:color w:val="231F20"/>
          <w:sz w:val="20"/>
        </w:rPr>
        <w:t>one</w:t>
      </w:r>
      <w:r>
        <w:rPr>
          <w:color w:val="231F20"/>
          <w:spacing w:val="-4"/>
          <w:sz w:val="20"/>
        </w:rPr>
        <w:t> </w:t>
      </w:r>
      <w:r>
        <w:rPr>
          <w:color w:val="231F20"/>
          <w:sz w:val="20"/>
        </w:rPr>
        <w:t>year,</w:t>
      </w:r>
      <w:r>
        <w:rPr>
          <w:color w:val="231F20"/>
          <w:spacing w:val="-4"/>
          <w:sz w:val="20"/>
        </w:rPr>
        <w:t> </w:t>
      </w:r>
      <w:r>
        <w:rPr>
          <w:color w:val="231F20"/>
          <w:sz w:val="20"/>
        </w:rPr>
        <w:t>or</w:t>
      </w:r>
      <w:r>
        <w:rPr>
          <w:color w:val="231F20"/>
          <w:spacing w:val="-3"/>
          <w:sz w:val="20"/>
        </w:rPr>
        <w:t> </w:t>
      </w:r>
      <w:r>
        <w:rPr>
          <w:color w:val="231F20"/>
          <w:sz w:val="20"/>
        </w:rPr>
        <w:t>with</w:t>
      </w:r>
      <w:r>
        <w:rPr>
          <w:color w:val="231F20"/>
          <w:spacing w:val="-3"/>
          <w:sz w:val="20"/>
        </w:rPr>
        <w:t> </w:t>
      </w:r>
      <w:r>
        <w:rPr>
          <w:color w:val="231F20"/>
          <w:sz w:val="20"/>
        </w:rPr>
        <w:t>fine,</w:t>
      </w:r>
      <w:r>
        <w:rPr>
          <w:color w:val="231F20"/>
          <w:spacing w:val="-4"/>
          <w:sz w:val="20"/>
        </w:rPr>
        <w:t> </w:t>
      </w:r>
      <w:r>
        <w:rPr>
          <w:color w:val="231F20"/>
          <w:sz w:val="20"/>
        </w:rPr>
        <w:t>or</w:t>
      </w:r>
      <w:r>
        <w:rPr>
          <w:color w:val="231F20"/>
          <w:spacing w:val="-3"/>
          <w:sz w:val="20"/>
        </w:rPr>
        <w:t> </w:t>
      </w:r>
      <w:r>
        <w:rPr>
          <w:color w:val="231F20"/>
          <w:sz w:val="20"/>
        </w:rPr>
        <w:t>with</w:t>
      </w:r>
      <w:r>
        <w:rPr>
          <w:color w:val="231F20"/>
          <w:spacing w:val="-3"/>
          <w:sz w:val="20"/>
        </w:rPr>
        <w:t> </w:t>
      </w:r>
      <w:r>
        <w:rPr>
          <w:color w:val="231F20"/>
          <w:sz w:val="20"/>
        </w:rPr>
        <w:t>both</w:t>
      </w:r>
      <w:r>
        <w:rPr>
          <w:color w:val="231F20"/>
          <w:spacing w:val="-4"/>
          <w:sz w:val="20"/>
        </w:rPr>
        <w:t> </w:t>
      </w:r>
      <w:r>
        <w:rPr>
          <w:color w:val="231F20"/>
          <w:sz w:val="20"/>
        </w:rPr>
        <w:t>or</w:t>
      </w:r>
      <w:r>
        <w:rPr>
          <w:color w:val="231F20"/>
          <w:spacing w:val="-3"/>
          <w:sz w:val="20"/>
        </w:rPr>
        <w:t> </w:t>
      </w:r>
      <w:r>
        <w:rPr>
          <w:color w:val="231F20"/>
          <w:sz w:val="20"/>
        </w:rPr>
        <w:t>with</w:t>
      </w:r>
      <w:r>
        <w:rPr>
          <w:color w:val="231F20"/>
          <w:spacing w:val="-3"/>
          <w:sz w:val="20"/>
        </w:rPr>
        <w:t> </w:t>
      </w:r>
      <w:r>
        <w:rPr>
          <w:color w:val="231F20"/>
          <w:sz w:val="20"/>
        </w:rPr>
        <w:t>community</w:t>
      </w:r>
      <w:r>
        <w:rPr>
          <w:color w:val="231F20"/>
          <w:spacing w:val="-4"/>
          <w:sz w:val="20"/>
        </w:rPr>
        <w:t> </w:t>
      </w:r>
      <w:r>
        <w:rPr>
          <w:color w:val="231F20"/>
          <w:sz w:val="20"/>
        </w:rPr>
        <w:t>service.</w:t>
      </w:r>
    </w:p>
    <w:p>
      <w:pPr>
        <w:pStyle w:val="ListParagraph"/>
        <w:numPr>
          <w:ilvl w:val="0"/>
          <w:numId w:val="1"/>
        </w:numPr>
        <w:tabs>
          <w:tab w:pos="978" w:val="left" w:leader="none"/>
        </w:tabs>
        <w:spacing w:line="259" w:lineRule="auto" w:before="125" w:after="0"/>
        <w:ind w:left="112" w:right="2345" w:firstLine="479"/>
        <w:jc w:val="both"/>
        <w:rPr>
          <w:b/>
          <w:color w:val="231F20"/>
          <w:sz w:val="20"/>
        </w:rPr>
      </w:pPr>
      <w:r>
        <w:rPr>
          <w:color w:val="231F20"/>
          <w:spacing w:val="-2"/>
          <w:sz w:val="20"/>
        </w:rPr>
        <w:t>Whoever,</w:t>
      </w:r>
      <w:r>
        <w:rPr>
          <w:color w:val="231F20"/>
          <w:spacing w:val="-5"/>
          <w:sz w:val="20"/>
        </w:rPr>
        <w:t> </w:t>
      </w:r>
      <w:r>
        <w:rPr>
          <w:color w:val="231F20"/>
          <w:spacing w:val="-2"/>
          <w:sz w:val="20"/>
        </w:rPr>
        <w:t>being</w:t>
      </w:r>
      <w:r>
        <w:rPr>
          <w:color w:val="231F20"/>
          <w:spacing w:val="-4"/>
          <w:sz w:val="20"/>
        </w:rPr>
        <w:t> </w:t>
      </w:r>
      <w:r>
        <w:rPr>
          <w:color w:val="231F20"/>
          <w:spacing w:val="-2"/>
          <w:sz w:val="20"/>
        </w:rPr>
        <w:t>a</w:t>
      </w:r>
      <w:r>
        <w:rPr>
          <w:color w:val="231F20"/>
          <w:spacing w:val="-5"/>
          <w:sz w:val="20"/>
        </w:rPr>
        <w:t> </w:t>
      </w:r>
      <w:r>
        <w:rPr>
          <w:color w:val="231F20"/>
          <w:spacing w:val="-2"/>
          <w:sz w:val="20"/>
        </w:rPr>
        <w:t>public</w:t>
      </w:r>
      <w:r>
        <w:rPr>
          <w:color w:val="231F20"/>
          <w:spacing w:val="-5"/>
          <w:sz w:val="20"/>
        </w:rPr>
        <w:t> </w:t>
      </w:r>
      <w:r>
        <w:rPr>
          <w:color w:val="231F20"/>
          <w:spacing w:val="-2"/>
          <w:sz w:val="20"/>
        </w:rPr>
        <w:t>servant,</w:t>
      </w:r>
      <w:r>
        <w:rPr>
          <w:color w:val="231F20"/>
          <w:spacing w:val="-5"/>
          <w:sz w:val="20"/>
        </w:rPr>
        <w:t> </w:t>
      </w:r>
      <w:r>
        <w:rPr>
          <w:color w:val="231F20"/>
          <w:spacing w:val="-2"/>
          <w:sz w:val="20"/>
        </w:rPr>
        <w:t>and</w:t>
      </w:r>
      <w:r>
        <w:rPr>
          <w:color w:val="231F20"/>
          <w:spacing w:val="-5"/>
          <w:sz w:val="20"/>
        </w:rPr>
        <w:t> </w:t>
      </w:r>
      <w:r>
        <w:rPr>
          <w:color w:val="231F20"/>
          <w:spacing w:val="-2"/>
          <w:sz w:val="20"/>
        </w:rPr>
        <w:t>being</w:t>
      </w:r>
      <w:r>
        <w:rPr>
          <w:color w:val="231F20"/>
          <w:spacing w:val="-4"/>
          <w:sz w:val="20"/>
        </w:rPr>
        <w:t> </w:t>
      </w:r>
      <w:r>
        <w:rPr>
          <w:color w:val="231F20"/>
          <w:spacing w:val="-2"/>
          <w:sz w:val="20"/>
        </w:rPr>
        <w:t>legally</w:t>
      </w:r>
      <w:r>
        <w:rPr>
          <w:color w:val="231F20"/>
          <w:spacing w:val="-4"/>
          <w:sz w:val="20"/>
        </w:rPr>
        <w:t> </w:t>
      </w:r>
      <w:r>
        <w:rPr>
          <w:color w:val="231F20"/>
          <w:spacing w:val="-2"/>
          <w:sz w:val="20"/>
        </w:rPr>
        <w:t>bound</w:t>
      </w:r>
      <w:r>
        <w:rPr>
          <w:color w:val="231F20"/>
          <w:spacing w:val="-4"/>
          <w:sz w:val="20"/>
        </w:rPr>
        <w:t> </w:t>
      </w:r>
      <w:r>
        <w:rPr>
          <w:color w:val="231F20"/>
          <w:spacing w:val="-2"/>
          <w:sz w:val="20"/>
        </w:rPr>
        <w:t>as</w:t>
      </w:r>
      <w:r>
        <w:rPr>
          <w:color w:val="231F20"/>
          <w:spacing w:val="-4"/>
          <w:sz w:val="20"/>
        </w:rPr>
        <w:t> </w:t>
      </w:r>
      <w:r>
        <w:rPr>
          <w:color w:val="231F20"/>
          <w:spacing w:val="-2"/>
          <w:sz w:val="20"/>
        </w:rPr>
        <w:t>such</w:t>
      </w:r>
      <w:r>
        <w:rPr>
          <w:color w:val="231F20"/>
          <w:spacing w:val="-4"/>
          <w:sz w:val="20"/>
        </w:rPr>
        <w:t> </w:t>
      </w:r>
      <w:r>
        <w:rPr>
          <w:color w:val="231F20"/>
          <w:spacing w:val="-2"/>
          <w:sz w:val="20"/>
        </w:rPr>
        <w:t>public</w:t>
      </w:r>
      <w:r>
        <w:rPr>
          <w:color w:val="231F20"/>
          <w:spacing w:val="-4"/>
          <w:sz w:val="20"/>
        </w:rPr>
        <w:t> </w:t>
      </w:r>
      <w:r>
        <w:rPr>
          <w:color w:val="231F20"/>
          <w:spacing w:val="-2"/>
          <w:sz w:val="20"/>
        </w:rPr>
        <w:t>servant, </w:t>
      </w:r>
      <w:r>
        <w:rPr>
          <w:color w:val="231F20"/>
          <w:sz w:val="20"/>
        </w:rPr>
        <w:t>not</w:t>
      </w:r>
      <w:r>
        <w:rPr>
          <w:color w:val="231F20"/>
          <w:spacing w:val="-6"/>
          <w:sz w:val="20"/>
        </w:rPr>
        <w:t> </w:t>
      </w:r>
      <w:r>
        <w:rPr>
          <w:color w:val="231F20"/>
          <w:sz w:val="20"/>
        </w:rPr>
        <w:t>to</w:t>
      </w:r>
      <w:r>
        <w:rPr>
          <w:color w:val="231F20"/>
          <w:spacing w:val="-5"/>
          <w:sz w:val="20"/>
        </w:rPr>
        <w:t> </w:t>
      </w:r>
      <w:r>
        <w:rPr>
          <w:color w:val="231F20"/>
          <w:sz w:val="20"/>
        </w:rPr>
        <w:t>purchase</w:t>
      </w:r>
      <w:r>
        <w:rPr>
          <w:color w:val="231F20"/>
          <w:spacing w:val="-5"/>
          <w:sz w:val="20"/>
        </w:rPr>
        <w:t> </w:t>
      </w:r>
      <w:r>
        <w:rPr>
          <w:color w:val="231F20"/>
          <w:sz w:val="20"/>
        </w:rPr>
        <w:t>or</w:t>
      </w:r>
      <w:r>
        <w:rPr>
          <w:color w:val="231F20"/>
          <w:spacing w:val="-5"/>
          <w:sz w:val="20"/>
        </w:rPr>
        <w:t> </w:t>
      </w:r>
      <w:r>
        <w:rPr>
          <w:color w:val="231F20"/>
          <w:sz w:val="20"/>
        </w:rPr>
        <w:t>bid</w:t>
      </w:r>
      <w:r>
        <w:rPr>
          <w:color w:val="231F20"/>
          <w:spacing w:val="-6"/>
          <w:sz w:val="20"/>
        </w:rPr>
        <w:t> </w:t>
      </w:r>
      <w:r>
        <w:rPr>
          <w:color w:val="231F20"/>
          <w:sz w:val="20"/>
        </w:rPr>
        <w:t>for</w:t>
      </w:r>
      <w:r>
        <w:rPr>
          <w:color w:val="231F20"/>
          <w:spacing w:val="-6"/>
          <w:sz w:val="20"/>
        </w:rPr>
        <w:t> </w:t>
      </w:r>
      <w:r>
        <w:rPr>
          <w:color w:val="231F20"/>
          <w:sz w:val="20"/>
        </w:rPr>
        <w:t>certain</w:t>
      </w:r>
      <w:r>
        <w:rPr>
          <w:color w:val="231F20"/>
          <w:spacing w:val="-6"/>
          <w:sz w:val="20"/>
        </w:rPr>
        <w:t> </w:t>
      </w:r>
      <w:r>
        <w:rPr>
          <w:color w:val="231F20"/>
          <w:sz w:val="20"/>
        </w:rPr>
        <w:t>property,</w:t>
      </w:r>
      <w:r>
        <w:rPr>
          <w:color w:val="231F20"/>
          <w:spacing w:val="-6"/>
          <w:sz w:val="20"/>
        </w:rPr>
        <w:t> </w:t>
      </w:r>
      <w:r>
        <w:rPr>
          <w:color w:val="231F20"/>
          <w:sz w:val="20"/>
        </w:rPr>
        <w:t>purchases</w:t>
      </w:r>
      <w:r>
        <w:rPr>
          <w:color w:val="231F20"/>
          <w:spacing w:val="-5"/>
          <w:sz w:val="20"/>
        </w:rPr>
        <w:t> </w:t>
      </w:r>
      <w:r>
        <w:rPr>
          <w:color w:val="231F20"/>
          <w:sz w:val="20"/>
        </w:rPr>
        <w:t>or</w:t>
      </w:r>
      <w:r>
        <w:rPr>
          <w:color w:val="231F20"/>
          <w:spacing w:val="-5"/>
          <w:sz w:val="20"/>
        </w:rPr>
        <w:t> </w:t>
      </w:r>
      <w:r>
        <w:rPr>
          <w:color w:val="231F20"/>
          <w:sz w:val="20"/>
        </w:rPr>
        <w:t>bids</w:t>
      </w:r>
      <w:r>
        <w:rPr>
          <w:color w:val="231F20"/>
          <w:spacing w:val="-5"/>
          <w:sz w:val="20"/>
        </w:rPr>
        <w:t> </w:t>
      </w:r>
      <w:r>
        <w:rPr>
          <w:color w:val="231F20"/>
          <w:sz w:val="20"/>
        </w:rPr>
        <w:t>for</w:t>
      </w:r>
      <w:r>
        <w:rPr>
          <w:color w:val="231F20"/>
          <w:spacing w:val="-6"/>
          <w:sz w:val="20"/>
        </w:rPr>
        <w:t> </w:t>
      </w:r>
      <w:r>
        <w:rPr>
          <w:color w:val="231F20"/>
          <w:sz w:val="20"/>
        </w:rPr>
        <w:t>that</w:t>
      </w:r>
      <w:r>
        <w:rPr>
          <w:color w:val="231F20"/>
          <w:spacing w:val="-5"/>
          <w:sz w:val="20"/>
        </w:rPr>
        <w:t> </w:t>
      </w:r>
      <w:r>
        <w:rPr>
          <w:color w:val="231F20"/>
          <w:sz w:val="20"/>
        </w:rPr>
        <w:t>property,</w:t>
      </w:r>
      <w:r>
        <w:rPr>
          <w:color w:val="231F20"/>
          <w:spacing w:val="-6"/>
          <w:sz w:val="20"/>
        </w:rPr>
        <w:t> </w:t>
      </w:r>
      <w:r>
        <w:rPr>
          <w:color w:val="231F20"/>
          <w:sz w:val="20"/>
        </w:rPr>
        <w:t>either</w:t>
      </w:r>
      <w:r>
        <w:rPr>
          <w:color w:val="231F20"/>
          <w:spacing w:val="-6"/>
          <w:sz w:val="20"/>
        </w:rPr>
        <w:t> </w:t>
      </w:r>
      <w:r>
        <w:rPr>
          <w:color w:val="231F20"/>
          <w:sz w:val="20"/>
        </w:rPr>
        <w:t>in</w:t>
      </w:r>
      <w:r>
        <w:rPr>
          <w:color w:val="231F20"/>
          <w:spacing w:val="-5"/>
          <w:sz w:val="20"/>
        </w:rPr>
        <w:t> </w:t>
      </w:r>
      <w:r>
        <w:rPr>
          <w:color w:val="231F20"/>
          <w:sz w:val="20"/>
        </w:rPr>
        <w:t>his own</w:t>
      </w:r>
      <w:r>
        <w:rPr>
          <w:color w:val="231F20"/>
          <w:spacing w:val="-2"/>
          <w:sz w:val="20"/>
        </w:rPr>
        <w:t> </w:t>
      </w:r>
      <w:r>
        <w:rPr>
          <w:color w:val="231F20"/>
          <w:sz w:val="20"/>
        </w:rPr>
        <w:t>name</w:t>
      </w:r>
      <w:r>
        <w:rPr>
          <w:color w:val="231F20"/>
          <w:spacing w:val="-2"/>
          <w:sz w:val="20"/>
        </w:rPr>
        <w:t> </w:t>
      </w:r>
      <w:r>
        <w:rPr>
          <w:color w:val="231F20"/>
          <w:sz w:val="20"/>
        </w:rPr>
        <w:t>or</w:t>
      </w:r>
      <w:r>
        <w:rPr>
          <w:color w:val="231F20"/>
          <w:spacing w:val="-2"/>
          <w:sz w:val="20"/>
        </w:rPr>
        <w:t> </w:t>
      </w:r>
      <w:r>
        <w:rPr>
          <w:color w:val="231F20"/>
          <w:sz w:val="20"/>
        </w:rPr>
        <w:t>in</w:t>
      </w:r>
      <w:r>
        <w:rPr>
          <w:color w:val="231F20"/>
          <w:spacing w:val="-2"/>
          <w:sz w:val="20"/>
        </w:rPr>
        <w:t> </w:t>
      </w:r>
      <w:r>
        <w:rPr>
          <w:color w:val="231F20"/>
          <w:sz w:val="20"/>
        </w:rPr>
        <w:t>the</w:t>
      </w:r>
      <w:r>
        <w:rPr>
          <w:color w:val="231F20"/>
          <w:spacing w:val="-2"/>
          <w:sz w:val="20"/>
        </w:rPr>
        <w:t> </w:t>
      </w:r>
      <w:r>
        <w:rPr>
          <w:color w:val="231F20"/>
          <w:sz w:val="20"/>
        </w:rPr>
        <w:t>name</w:t>
      </w:r>
      <w:r>
        <w:rPr>
          <w:color w:val="231F20"/>
          <w:spacing w:val="-2"/>
          <w:sz w:val="20"/>
        </w:rPr>
        <w:t> </w:t>
      </w:r>
      <w:r>
        <w:rPr>
          <w:color w:val="231F20"/>
          <w:sz w:val="20"/>
        </w:rPr>
        <w:t>of</w:t>
      </w:r>
      <w:r>
        <w:rPr>
          <w:color w:val="231F20"/>
          <w:spacing w:val="-2"/>
          <w:sz w:val="20"/>
        </w:rPr>
        <w:t> </w:t>
      </w:r>
      <w:r>
        <w:rPr>
          <w:color w:val="231F20"/>
          <w:sz w:val="20"/>
        </w:rPr>
        <w:t>another,</w:t>
      </w:r>
      <w:r>
        <w:rPr>
          <w:color w:val="231F20"/>
          <w:spacing w:val="-3"/>
          <w:sz w:val="20"/>
        </w:rPr>
        <w:t> </w:t>
      </w:r>
      <w:r>
        <w:rPr>
          <w:color w:val="231F20"/>
          <w:sz w:val="20"/>
        </w:rPr>
        <w:t>or</w:t>
      </w:r>
      <w:r>
        <w:rPr>
          <w:color w:val="231F20"/>
          <w:spacing w:val="-2"/>
          <w:sz w:val="20"/>
        </w:rPr>
        <w:t> </w:t>
      </w:r>
      <w:r>
        <w:rPr>
          <w:color w:val="231F20"/>
          <w:sz w:val="20"/>
        </w:rPr>
        <w:t>jointly,</w:t>
      </w:r>
      <w:r>
        <w:rPr>
          <w:color w:val="231F20"/>
          <w:spacing w:val="-3"/>
          <w:sz w:val="20"/>
        </w:rPr>
        <w:t> </w:t>
      </w:r>
      <w:r>
        <w:rPr>
          <w:color w:val="231F20"/>
          <w:sz w:val="20"/>
        </w:rPr>
        <w:t>or</w:t>
      </w:r>
      <w:r>
        <w:rPr>
          <w:color w:val="231F20"/>
          <w:spacing w:val="-2"/>
          <w:sz w:val="20"/>
        </w:rPr>
        <w:t> </w:t>
      </w:r>
      <w:r>
        <w:rPr>
          <w:color w:val="231F20"/>
          <w:sz w:val="20"/>
        </w:rPr>
        <w:t>in</w:t>
      </w:r>
      <w:r>
        <w:rPr>
          <w:color w:val="231F20"/>
          <w:spacing w:val="-2"/>
          <w:sz w:val="20"/>
        </w:rPr>
        <w:t> </w:t>
      </w:r>
      <w:r>
        <w:rPr>
          <w:color w:val="231F20"/>
          <w:sz w:val="20"/>
        </w:rPr>
        <w:t>shares</w:t>
      </w:r>
      <w:r>
        <w:rPr>
          <w:color w:val="231F20"/>
          <w:spacing w:val="-3"/>
          <w:sz w:val="20"/>
        </w:rPr>
        <w:t> </w:t>
      </w:r>
      <w:r>
        <w:rPr>
          <w:color w:val="231F20"/>
          <w:sz w:val="20"/>
        </w:rPr>
        <w:t>with</w:t>
      </w:r>
      <w:r>
        <w:rPr>
          <w:color w:val="231F20"/>
          <w:spacing w:val="-2"/>
          <w:sz w:val="20"/>
        </w:rPr>
        <w:t> </w:t>
      </w:r>
      <w:r>
        <w:rPr>
          <w:color w:val="231F20"/>
          <w:sz w:val="20"/>
        </w:rPr>
        <w:t>others,</w:t>
      </w:r>
      <w:r>
        <w:rPr>
          <w:color w:val="231F20"/>
          <w:spacing w:val="-3"/>
          <w:sz w:val="20"/>
        </w:rPr>
        <w:t> </w:t>
      </w:r>
      <w:r>
        <w:rPr>
          <w:color w:val="231F20"/>
          <w:sz w:val="20"/>
        </w:rPr>
        <w:t>shall</w:t>
      </w:r>
      <w:r>
        <w:rPr>
          <w:color w:val="231F20"/>
          <w:spacing w:val="-2"/>
          <w:sz w:val="20"/>
        </w:rPr>
        <w:t> </w:t>
      </w:r>
      <w:r>
        <w:rPr>
          <w:color w:val="231F20"/>
          <w:sz w:val="20"/>
        </w:rPr>
        <w:t>be</w:t>
      </w:r>
      <w:r>
        <w:rPr>
          <w:color w:val="231F20"/>
          <w:spacing w:val="-2"/>
          <w:sz w:val="20"/>
        </w:rPr>
        <w:t> </w:t>
      </w:r>
      <w:r>
        <w:rPr>
          <w:color w:val="231F20"/>
          <w:sz w:val="20"/>
        </w:rPr>
        <w:t>punished </w:t>
      </w:r>
      <w:r>
        <w:rPr>
          <w:color w:val="231F20"/>
          <w:spacing w:val="-6"/>
          <w:sz w:val="20"/>
        </w:rPr>
        <w:t>with simple imprisonment for a term</w:t>
      </w:r>
      <w:r>
        <w:rPr>
          <w:color w:val="231F20"/>
          <w:sz w:val="20"/>
        </w:rPr>
        <w:t> </w:t>
      </w:r>
      <w:r>
        <w:rPr>
          <w:color w:val="231F20"/>
          <w:spacing w:val="-6"/>
          <w:sz w:val="20"/>
        </w:rPr>
        <w:t>which may extend to two years, or with fine, or with both; </w:t>
      </w:r>
      <w:r>
        <w:rPr>
          <w:color w:val="231F20"/>
          <w:sz w:val="20"/>
        </w:rPr>
        <w:t>and the property, if purchased, shall be confiscated.</w:t>
      </w:r>
    </w:p>
    <w:p>
      <w:pPr>
        <w:pStyle w:val="ListParagraph"/>
        <w:numPr>
          <w:ilvl w:val="0"/>
          <w:numId w:val="1"/>
        </w:numPr>
        <w:tabs>
          <w:tab w:pos="983" w:val="left" w:leader="none"/>
        </w:tabs>
        <w:spacing w:line="259" w:lineRule="auto" w:before="116" w:after="0"/>
        <w:ind w:left="112" w:right="2348" w:firstLine="479"/>
        <w:jc w:val="both"/>
        <w:rPr>
          <w:b/>
          <w:color w:val="231F20"/>
          <w:sz w:val="20"/>
        </w:rPr>
      </w:pPr>
      <w:r>
        <w:rPr>
          <w:color w:val="231F20"/>
          <w:sz w:val="20"/>
        </w:rPr>
        <w:t>Whoever</w:t>
      </w:r>
      <w:r>
        <w:rPr>
          <w:color w:val="231F20"/>
          <w:spacing w:val="-12"/>
          <w:sz w:val="20"/>
        </w:rPr>
        <w:t> </w:t>
      </w:r>
      <w:r>
        <w:rPr>
          <w:color w:val="231F20"/>
          <w:sz w:val="20"/>
        </w:rPr>
        <w:t>pretends</w:t>
      </w:r>
      <w:r>
        <w:rPr>
          <w:color w:val="231F20"/>
          <w:spacing w:val="-11"/>
          <w:sz w:val="20"/>
        </w:rPr>
        <w:t> </w:t>
      </w:r>
      <w:r>
        <w:rPr>
          <w:color w:val="231F20"/>
          <w:sz w:val="20"/>
        </w:rPr>
        <w:t>to</w:t>
      </w:r>
      <w:r>
        <w:rPr>
          <w:color w:val="231F20"/>
          <w:spacing w:val="-12"/>
          <w:sz w:val="20"/>
        </w:rPr>
        <w:t> </w:t>
      </w:r>
      <w:r>
        <w:rPr>
          <w:color w:val="231F20"/>
          <w:sz w:val="20"/>
        </w:rPr>
        <w:t>hold</w:t>
      </w:r>
      <w:r>
        <w:rPr>
          <w:color w:val="231F20"/>
          <w:spacing w:val="-11"/>
          <w:sz w:val="20"/>
        </w:rPr>
        <w:t> </w:t>
      </w:r>
      <w:r>
        <w:rPr>
          <w:color w:val="231F20"/>
          <w:sz w:val="20"/>
        </w:rPr>
        <w:t>any</w:t>
      </w:r>
      <w:r>
        <w:rPr>
          <w:color w:val="231F20"/>
          <w:spacing w:val="-12"/>
          <w:sz w:val="20"/>
        </w:rPr>
        <w:t> </w:t>
      </w:r>
      <w:r>
        <w:rPr>
          <w:color w:val="231F20"/>
          <w:sz w:val="20"/>
        </w:rPr>
        <w:t>particular</w:t>
      </w:r>
      <w:r>
        <w:rPr>
          <w:color w:val="231F20"/>
          <w:spacing w:val="-11"/>
          <w:sz w:val="20"/>
        </w:rPr>
        <w:t> </w:t>
      </w:r>
      <w:r>
        <w:rPr>
          <w:color w:val="231F20"/>
          <w:sz w:val="20"/>
        </w:rPr>
        <w:t>office</w:t>
      </w:r>
      <w:r>
        <w:rPr>
          <w:color w:val="231F20"/>
          <w:spacing w:val="-11"/>
          <w:sz w:val="20"/>
        </w:rPr>
        <w:t> </w:t>
      </w:r>
      <w:r>
        <w:rPr>
          <w:color w:val="231F20"/>
          <w:sz w:val="20"/>
        </w:rPr>
        <w:t>as</w:t>
      </w:r>
      <w:r>
        <w:rPr>
          <w:color w:val="231F20"/>
          <w:spacing w:val="-11"/>
          <w:sz w:val="20"/>
        </w:rPr>
        <w:t> </w:t>
      </w:r>
      <w:r>
        <w:rPr>
          <w:color w:val="231F20"/>
          <w:sz w:val="20"/>
        </w:rPr>
        <w:t>a</w:t>
      </w:r>
      <w:r>
        <w:rPr>
          <w:color w:val="231F20"/>
          <w:spacing w:val="-12"/>
          <w:sz w:val="20"/>
        </w:rPr>
        <w:t> </w:t>
      </w:r>
      <w:r>
        <w:rPr>
          <w:color w:val="231F20"/>
          <w:sz w:val="20"/>
        </w:rPr>
        <w:t>public</w:t>
      </w:r>
      <w:r>
        <w:rPr>
          <w:color w:val="231F20"/>
          <w:spacing w:val="-11"/>
          <w:sz w:val="20"/>
        </w:rPr>
        <w:t> </w:t>
      </w:r>
      <w:r>
        <w:rPr>
          <w:color w:val="231F20"/>
          <w:sz w:val="20"/>
        </w:rPr>
        <w:t>servant,</w:t>
      </w:r>
      <w:r>
        <w:rPr>
          <w:color w:val="231F20"/>
          <w:spacing w:val="-12"/>
          <w:sz w:val="20"/>
        </w:rPr>
        <w:t> </w:t>
      </w:r>
      <w:r>
        <w:rPr>
          <w:color w:val="231F20"/>
          <w:sz w:val="20"/>
        </w:rPr>
        <w:t>knowing</w:t>
      </w:r>
      <w:r>
        <w:rPr>
          <w:color w:val="231F20"/>
          <w:spacing w:val="-12"/>
          <w:sz w:val="20"/>
        </w:rPr>
        <w:t> </w:t>
      </w:r>
      <w:r>
        <w:rPr>
          <w:color w:val="231F20"/>
          <w:sz w:val="20"/>
        </w:rPr>
        <w:t>that he</w:t>
      </w:r>
      <w:r>
        <w:rPr>
          <w:color w:val="231F20"/>
          <w:spacing w:val="-10"/>
          <w:sz w:val="20"/>
        </w:rPr>
        <w:t> </w:t>
      </w:r>
      <w:r>
        <w:rPr>
          <w:color w:val="231F20"/>
          <w:sz w:val="20"/>
        </w:rPr>
        <w:t>does</w:t>
      </w:r>
      <w:r>
        <w:rPr>
          <w:color w:val="231F20"/>
          <w:spacing w:val="-11"/>
          <w:sz w:val="20"/>
        </w:rPr>
        <w:t> </w:t>
      </w:r>
      <w:r>
        <w:rPr>
          <w:color w:val="231F20"/>
          <w:sz w:val="20"/>
        </w:rPr>
        <w:t>not</w:t>
      </w:r>
      <w:r>
        <w:rPr>
          <w:color w:val="231F20"/>
          <w:spacing w:val="-11"/>
          <w:sz w:val="20"/>
        </w:rPr>
        <w:t> </w:t>
      </w:r>
      <w:r>
        <w:rPr>
          <w:color w:val="231F20"/>
          <w:sz w:val="20"/>
        </w:rPr>
        <w:t>hold</w:t>
      </w:r>
      <w:r>
        <w:rPr>
          <w:color w:val="231F20"/>
          <w:spacing w:val="-11"/>
          <w:sz w:val="20"/>
        </w:rPr>
        <w:t> </w:t>
      </w:r>
      <w:r>
        <w:rPr>
          <w:color w:val="231F20"/>
          <w:sz w:val="20"/>
        </w:rPr>
        <w:t>such</w:t>
      </w:r>
      <w:r>
        <w:rPr>
          <w:color w:val="231F20"/>
          <w:spacing w:val="-10"/>
          <w:sz w:val="20"/>
        </w:rPr>
        <w:t> </w:t>
      </w:r>
      <w:r>
        <w:rPr>
          <w:color w:val="231F20"/>
          <w:sz w:val="20"/>
        </w:rPr>
        <w:t>office</w:t>
      </w:r>
      <w:r>
        <w:rPr>
          <w:color w:val="231F20"/>
          <w:spacing w:val="-10"/>
          <w:sz w:val="20"/>
        </w:rPr>
        <w:t> </w:t>
      </w:r>
      <w:r>
        <w:rPr>
          <w:color w:val="231F20"/>
          <w:sz w:val="20"/>
        </w:rPr>
        <w:t>or</w:t>
      </w:r>
      <w:r>
        <w:rPr>
          <w:color w:val="231F20"/>
          <w:spacing w:val="-11"/>
          <w:sz w:val="20"/>
        </w:rPr>
        <w:t> </w:t>
      </w:r>
      <w:r>
        <w:rPr>
          <w:color w:val="231F20"/>
          <w:sz w:val="20"/>
        </w:rPr>
        <w:t>falsely</w:t>
      </w:r>
      <w:r>
        <w:rPr>
          <w:color w:val="231F20"/>
          <w:spacing w:val="-11"/>
          <w:sz w:val="20"/>
        </w:rPr>
        <w:t> </w:t>
      </w:r>
      <w:r>
        <w:rPr>
          <w:color w:val="231F20"/>
          <w:sz w:val="20"/>
        </w:rPr>
        <w:t>personates</w:t>
      </w:r>
      <w:r>
        <w:rPr>
          <w:color w:val="231F20"/>
          <w:spacing w:val="-10"/>
          <w:sz w:val="20"/>
        </w:rPr>
        <w:t> </w:t>
      </w:r>
      <w:r>
        <w:rPr>
          <w:color w:val="231F20"/>
          <w:sz w:val="20"/>
        </w:rPr>
        <w:t>any</w:t>
      </w:r>
      <w:r>
        <w:rPr>
          <w:color w:val="231F20"/>
          <w:spacing w:val="-11"/>
          <w:sz w:val="20"/>
        </w:rPr>
        <w:t> </w:t>
      </w:r>
      <w:r>
        <w:rPr>
          <w:color w:val="231F20"/>
          <w:sz w:val="20"/>
        </w:rPr>
        <w:t>other</w:t>
      </w:r>
      <w:r>
        <w:rPr>
          <w:color w:val="231F20"/>
          <w:spacing w:val="-11"/>
          <w:sz w:val="20"/>
        </w:rPr>
        <w:t> </w:t>
      </w:r>
      <w:r>
        <w:rPr>
          <w:color w:val="231F20"/>
          <w:sz w:val="20"/>
        </w:rPr>
        <w:t>person</w:t>
      </w:r>
      <w:r>
        <w:rPr>
          <w:color w:val="231F20"/>
          <w:spacing w:val="-10"/>
          <w:sz w:val="20"/>
        </w:rPr>
        <w:t> </w:t>
      </w:r>
      <w:r>
        <w:rPr>
          <w:color w:val="231F20"/>
          <w:sz w:val="20"/>
        </w:rPr>
        <w:t>holding</w:t>
      </w:r>
      <w:r>
        <w:rPr>
          <w:color w:val="231F20"/>
          <w:spacing w:val="-11"/>
          <w:sz w:val="20"/>
        </w:rPr>
        <w:t> </w:t>
      </w:r>
      <w:r>
        <w:rPr>
          <w:color w:val="231F20"/>
          <w:sz w:val="20"/>
        </w:rPr>
        <w:t>such</w:t>
      </w:r>
      <w:r>
        <w:rPr>
          <w:color w:val="231F20"/>
          <w:spacing w:val="-10"/>
          <w:sz w:val="20"/>
        </w:rPr>
        <w:t> </w:t>
      </w:r>
      <w:r>
        <w:rPr>
          <w:color w:val="231F20"/>
          <w:sz w:val="20"/>
        </w:rPr>
        <w:t>office,</w:t>
      </w:r>
      <w:r>
        <w:rPr>
          <w:color w:val="231F20"/>
          <w:spacing w:val="-11"/>
          <w:sz w:val="20"/>
        </w:rPr>
        <w:t> </w:t>
      </w:r>
      <w:r>
        <w:rPr>
          <w:color w:val="231F20"/>
          <w:sz w:val="20"/>
        </w:rPr>
        <w:t>and in</w:t>
      </w:r>
      <w:r>
        <w:rPr>
          <w:color w:val="231F20"/>
          <w:spacing w:val="-5"/>
          <w:sz w:val="20"/>
        </w:rPr>
        <w:t> </w:t>
      </w:r>
      <w:r>
        <w:rPr>
          <w:color w:val="231F20"/>
          <w:sz w:val="20"/>
        </w:rPr>
        <w:t>such</w:t>
      </w:r>
      <w:r>
        <w:rPr>
          <w:color w:val="231F20"/>
          <w:spacing w:val="-5"/>
          <w:sz w:val="20"/>
        </w:rPr>
        <w:t> </w:t>
      </w:r>
      <w:r>
        <w:rPr>
          <w:color w:val="231F20"/>
          <w:sz w:val="20"/>
        </w:rPr>
        <w:t>assumed</w:t>
      </w:r>
      <w:r>
        <w:rPr>
          <w:color w:val="231F20"/>
          <w:spacing w:val="-5"/>
          <w:sz w:val="20"/>
        </w:rPr>
        <w:t> </w:t>
      </w:r>
      <w:r>
        <w:rPr>
          <w:color w:val="231F20"/>
          <w:sz w:val="20"/>
        </w:rPr>
        <w:t>character</w:t>
      </w:r>
      <w:r>
        <w:rPr>
          <w:color w:val="231F20"/>
          <w:spacing w:val="-5"/>
          <w:sz w:val="20"/>
        </w:rPr>
        <w:t> </w:t>
      </w:r>
      <w:r>
        <w:rPr>
          <w:color w:val="231F20"/>
          <w:sz w:val="20"/>
        </w:rPr>
        <w:t>does</w:t>
      </w:r>
      <w:r>
        <w:rPr>
          <w:color w:val="231F20"/>
          <w:spacing w:val="-5"/>
          <w:sz w:val="20"/>
        </w:rPr>
        <w:t> </w:t>
      </w:r>
      <w:r>
        <w:rPr>
          <w:color w:val="231F20"/>
          <w:sz w:val="20"/>
        </w:rPr>
        <w:t>or</w:t>
      </w:r>
      <w:r>
        <w:rPr>
          <w:color w:val="231F20"/>
          <w:spacing w:val="-5"/>
          <w:sz w:val="20"/>
        </w:rPr>
        <w:t> </w:t>
      </w:r>
      <w:r>
        <w:rPr>
          <w:color w:val="231F20"/>
          <w:sz w:val="20"/>
        </w:rPr>
        <w:t>attempts</w:t>
      </w:r>
      <w:r>
        <w:rPr>
          <w:color w:val="231F20"/>
          <w:spacing w:val="-5"/>
          <w:sz w:val="20"/>
        </w:rPr>
        <w:t> </w:t>
      </w:r>
      <w:r>
        <w:rPr>
          <w:color w:val="231F20"/>
          <w:sz w:val="20"/>
        </w:rPr>
        <w:t>to</w:t>
      </w:r>
      <w:r>
        <w:rPr>
          <w:color w:val="231F20"/>
          <w:spacing w:val="-5"/>
          <w:sz w:val="20"/>
        </w:rPr>
        <w:t> </w:t>
      </w:r>
      <w:r>
        <w:rPr>
          <w:color w:val="231F20"/>
          <w:sz w:val="20"/>
        </w:rPr>
        <w:t>do</w:t>
      </w:r>
      <w:r>
        <w:rPr>
          <w:color w:val="231F20"/>
          <w:spacing w:val="-5"/>
          <w:sz w:val="20"/>
        </w:rPr>
        <w:t> </w:t>
      </w:r>
      <w:r>
        <w:rPr>
          <w:color w:val="231F20"/>
          <w:sz w:val="20"/>
        </w:rPr>
        <w:t>any</w:t>
      </w:r>
      <w:r>
        <w:rPr>
          <w:color w:val="231F20"/>
          <w:spacing w:val="-5"/>
          <w:sz w:val="20"/>
        </w:rPr>
        <w:t> </w:t>
      </w:r>
      <w:r>
        <w:rPr>
          <w:color w:val="231F20"/>
          <w:sz w:val="20"/>
        </w:rPr>
        <w:t>act</w:t>
      </w:r>
      <w:r>
        <w:rPr>
          <w:color w:val="231F20"/>
          <w:spacing w:val="-5"/>
          <w:sz w:val="20"/>
        </w:rPr>
        <w:t> </w:t>
      </w:r>
      <w:r>
        <w:rPr>
          <w:color w:val="231F20"/>
          <w:sz w:val="20"/>
        </w:rPr>
        <w:t>under</w:t>
      </w:r>
      <w:r>
        <w:rPr>
          <w:color w:val="231F20"/>
          <w:spacing w:val="-5"/>
          <w:sz w:val="20"/>
        </w:rPr>
        <w:t> </w:t>
      </w:r>
      <w:r>
        <w:rPr>
          <w:color w:val="231F20"/>
          <w:sz w:val="20"/>
        </w:rPr>
        <w:t>colour</w:t>
      </w:r>
      <w:r>
        <w:rPr>
          <w:color w:val="231F20"/>
          <w:spacing w:val="-5"/>
          <w:sz w:val="20"/>
        </w:rPr>
        <w:t> </w:t>
      </w:r>
      <w:r>
        <w:rPr>
          <w:color w:val="231F20"/>
          <w:sz w:val="20"/>
        </w:rPr>
        <w:t>of</w:t>
      </w:r>
      <w:r>
        <w:rPr>
          <w:color w:val="231F20"/>
          <w:spacing w:val="-5"/>
          <w:sz w:val="20"/>
        </w:rPr>
        <w:t> </w:t>
      </w:r>
      <w:r>
        <w:rPr>
          <w:color w:val="231F20"/>
          <w:sz w:val="20"/>
        </w:rPr>
        <w:t>such</w:t>
      </w:r>
      <w:r>
        <w:rPr>
          <w:color w:val="231F20"/>
          <w:spacing w:val="-5"/>
          <w:sz w:val="20"/>
        </w:rPr>
        <w:t> </w:t>
      </w:r>
      <w:r>
        <w:rPr>
          <w:color w:val="231F20"/>
          <w:sz w:val="20"/>
        </w:rPr>
        <w:t>office,</w:t>
      </w:r>
      <w:r>
        <w:rPr>
          <w:color w:val="231F20"/>
          <w:spacing w:val="-5"/>
          <w:sz w:val="20"/>
        </w:rPr>
        <w:t> </w:t>
      </w:r>
      <w:r>
        <w:rPr>
          <w:color w:val="231F20"/>
          <w:sz w:val="20"/>
        </w:rPr>
        <w:t>shall be</w:t>
      </w:r>
      <w:r>
        <w:rPr>
          <w:color w:val="231F20"/>
          <w:spacing w:val="-9"/>
          <w:sz w:val="20"/>
        </w:rPr>
        <w:t> </w:t>
      </w:r>
      <w:r>
        <w:rPr>
          <w:color w:val="231F20"/>
          <w:sz w:val="20"/>
        </w:rPr>
        <w:t>punished</w:t>
      </w:r>
      <w:r>
        <w:rPr>
          <w:color w:val="231F20"/>
          <w:spacing w:val="-9"/>
          <w:sz w:val="20"/>
        </w:rPr>
        <w:t> </w:t>
      </w:r>
      <w:r>
        <w:rPr>
          <w:color w:val="231F20"/>
          <w:sz w:val="20"/>
        </w:rPr>
        <w:t>with</w:t>
      </w:r>
      <w:r>
        <w:rPr>
          <w:color w:val="231F20"/>
          <w:spacing w:val="-9"/>
          <w:sz w:val="20"/>
        </w:rPr>
        <w:t> </w:t>
      </w:r>
      <w:r>
        <w:rPr>
          <w:color w:val="231F20"/>
          <w:sz w:val="20"/>
        </w:rPr>
        <w:t>imprisonment</w:t>
      </w:r>
      <w:r>
        <w:rPr>
          <w:color w:val="231F20"/>
          <w:spacing w:val="-9"/>
          <w:sz w:val="20"/>
        </w:rPr>
        <w:t> </w:t>
      </w:r>
      <w:r>
        <w:rPr>
          <w:color w:val="231F20"/>
          <w:sz w:val="20"/>
        </w:rPr>
        <w:t>of</w:t>
      </w:r>
      <w:r>
        <w:rPr>
          <w:color w:val="231F20"/>
          <w:spacing w:val="-9"/>
          <w:sz w:val="20"/>
        </w:rPr>
        <w:t> </w:t>
      </w:r>
      <w:r>
        <w:rPr>
          <w:color w:val="231F20"/>
          <w:sz w:val="20"/>
        </w:rPr>
        <w:t>either</w:t>
      </w:r>
      <w:r>
        <w:rPr>
          <w:color w:val="231F20"/>
          <w:spacing w:val="-9"/>
          <w:sz w:val="20"/>
        </w:rPr>
        <w:t> </w:t>
      </w:r>
      <w:r>
        <w:rPr>
          <w:color w:val="231F20"/>
          <w:sz w:val="20"/>
        </w:rPr>
        <w:t>description</w:t>
      </w:r>
      <w:r>
        <w:rPr>
          <w:color w:val="231F20"/>
          <w:spacing w:val="-9"/>
          <w:sz w:val="20"/>
        </w:rPr>
        <w:t> </w:t>
      </w:r>
      <w:r>
        <w:rPr>
          <w:color w:val="231F20"/>
          <w:sz w:val="20"/>
        </w:rPr>
        <w:t>for</w:t>
      </w:r>
      <w:r>
        <w:rPr>
          <w:color w:val="231F20"/>
          <w:spacing w:val="-9"/>
          <w:sz w:val="20"/>
        </w:rPr>
        <w:t> </w:t>
      </w:r>
      <w:r>
        <w:rPr>
          <w:color w:val="231F20"/>
          <w:sz w:val="20"/>
        </w:rPr>
        <w:t>a</w:t>
      </w:r>
      <w:r>
        <w:rPr>
          <w:color w:val="231F20"/>
          <w:spacing w:val="-9"/>
          <w:sz w:val="20"/>
        </w:rPr>
        <w:t> </w:t>
      </w:r>
      <w:r>
        <w:rPr>
          <w:color w:val="231F20"/>
          <w:sz w:val="20"/>
        </w:rPr>
        <w:t>term</w:t>
      </w:r>
      <w:r>
        <w:rPr>
          <w:color w:val="231F20"/>
          <w:spacing w:val="-8"/>
          <w:sz w:val="20"/>
        </w:rPr>
        <w:t> </w:t>
      </w:r>
      <w:r>
        <w:rPr>
          <w:color w:val="231F20"/>
          <w:sz w:val="20"/>
        </w:rPr>
        <w:t>which</w:t>
      </w:r>
      <w:r>
        <w:rPr>
          <w:color w:val="231F20"/>
          <w:spacing w:val="-9"/>
          <w:sz w:val="20"/>
        </w:rPr>
        <w:t> </w:t>
      </w:r>
      <w:r>
        <w:rPr>
          <w:color w:val="231F20"/>
          <w:sz w:val="20"/>
        </w:rPr>
        <w:t>shall</w:t>
      </w:r>
      <w:r>
        <w:rPr>
          <w:color w:val="231F20"/>
          <w:spacing w:val="-9"/>
          <w:sz w:val="20"/>
        </w:rPr>
        <w:t> </w:t>
      </w:r>
      <w:r>
        <w:rPr>
          <w:color w:val="231F20"/>
          <w:sz w:val="20"/>
        </w:rPr>
        <w:t>not</w:t>
      </w:r>
      <w:r>
        <w:rPr>
          <w:color w:val="231F20"/>
          <w:spacing w:val="-9"/>
          <w:sz w:val="20"/>
        </w:rPr>
        <w:t> </w:t>
      </w:r>
      <w:r>
        <w:rPr>
          <w:color w:val="231F20"/>
          <w:sz w:val="20"/>
        </w:rPr>
        <w:t>be</w:t>
      </w:r>
      <w:r>
        <w:rPr>
          <w:color w:val="231F20"/>
          <w:spacing w:val="-9"/>
          <w:sz w:val="20"/>
        </w:rPr>
        <w:t> </w:t>
      </w:r>
      <w:r>
        <w:rPr>
          <w:color w:val="231F20"/>
          <w:sz w:val="20"/>
        </w:rPr>
        <w:t>less</w:t>
      </w:r>
      <w:r>
        <w:rPr>
          <w:color w:val="231F20"/>
          <w:spacing w:val="-9"/>
          <w:sz w:val="20"/>
        </w:rPr>
        <w:t> </w:t>
      </w:r>
      <w:r>
        <w:rPr>
          <w:color w:val="231F20"/>
          <w:sz w:val="20"/>
        </w:rPr>
        <w:t>than six months but which may extend to three years and with fine.</w:t>
      </w:r>
    </w:p>
    <w:p>
      <w:pPr>
        <w:pStyle w:val="ListParagraph"/>
        <w:numPr>
          <w:ilvl w:val="0"/>
          <w:numId w:val="1"/>
        </w:numPr>
        <w:tabs>
          <w:tab w:pos="989" w:val="left" w:leader="none"/>
        </w:tabs>
        <w:spacing w:line="259" w:lineRule="auto" w:before="121" w:after="0"/>
        <w:ind w:left="113" w:right="2345" w:firstLine="479"/>
        <w:jc w:val="both"/>
        <w:rPr>
          <w:b/>
          <w:color w:val="231F20"/>
          <w:sz w:val="20"/>
        </w:rPr>
      </w:pPr>
      <w:r>
        <w:rPr>
          <w:color w:val="231F20"/>
          <w:sz w:val="20"/>
        </w:rPr>
        <w:t>Whoever,</w:t>
      </w:r>
      <w:r>
        <w:rPr>
          <w:color w:val="231F20"/>
          <w:spacing w:val="-3"/>
          <w:sz w:val="20"/>
        </w:rPr>
        <w:t> </w:t>
      </w:r>
      <w:r>
        <w:rPr>
          <w:color w:val="231F20"/>
          <w:sz w:val="20"/>
        </w:rPr>
        <w:t>not</w:t>
      </w:r>
      <w:r>
        <w:rPr>
          <w:color w:val="231F20"/>
          <w:spacing w:val="-2"/>
          <w:sz w:val="20"/>
        </w:rPr>
        <w:t> </w:t>
      </w:r>
      <w:r>
        <w:rPr>
          <w:color w:val="231F20"/>
          <w:sz w:val="20"/>
        </w:rPr>
        <w:t>belonging</w:t>
      </w:r>
      <w:r>
        <w:rPr>
          <w:color w:val="231F20"/>
          <w:spacing w:val="-3"/>
          <w:sz w:val="20"/>
        </w:rPr>
        <w:t> </w:t>
      </w:r>
      <w:r>
        <w:rPr>
          <w:color w:val="231F20"/>
          <w:sz w:val="20"/>
        </w:rPr>
        <w:t>to</w:t>
      </w:r>
      <w:r>
        <w:rPr>
          <w:color w:val="231F20"/>
          <w:spacing w:val="-3"/>
          <w:sz w:val="20"/>
        </w:rPr>
        <w:t> </w:t>
      </w:r>
      <w:r>
        <w:rPr>
          <w:color w:val="231F20"/>
          <w:sz w:val="20"/>
        </w:rPr>
        <w:t>a</w:t>
      </w:r>
      <w:r>
        <w:rPr>
          <w:color w:val="231F20"/>
          <w:spacing w:val="-3"/>
          <w:sz w:val="20"/>
        </w:rPr>
        <w:t> </w:t>
      </w:r>
      <w:r>
        <w:rPr>
          <w:color w:val="231F20"/>
          <w:sz w:val="20"/>
        </w:rPr>
        <w:t>certain</w:t>
      </w:r>
      <w:r>
        <w:rPr>
          <w:color w:val="231F20"/>
          <w:spacing w:val="-2"/>
          <w:sz w:val="20"/>
        </w:rPr>
        <w:t> </w:t>
      </w:r>
      <w:r>
        <w:rPr>
          <w:color w:val="231F20"/>
          <w:sz w:val="20"/>
        </w:rPr>
        <w:t>class</w:t>
      </w:r>
      <w:r>
        <w:rPr>
          <w:color w:val="231F20"/>
          <w:spacing w:val="-3"/>
          <w:sz w:val="20"/>
        </w:rPr>
        <w:t> </w:t>
      </w:r>
      <w:r>
        <w:rPr>
          <w:color w:val="231F20"/>
          <w:sz w:val="20"/>
        </w:rPr>
        <w:t>of</w:t>
      </w:r>
      <w:r>
        <w:rPr>
          <w:color w:val="231F20"/>
          <w:spacing w:val="-3"/>
          <w:sz w:val="20"/>
        </w:rPr>
        <w:t> </w:t>
      </w:r>
      <w:r>
        <w:rPr>
          <w:color w:val="231F20"/>
          <w:sz w:val="20"/>
        </w:rPr>
        <w:t>public</w:t>
      </w:r>
      <w:r>
        <w:rPr>
          <w:color w:val="231F20"/>
          <w:spacing w:val="-2"/>
          <w:sz w:val="20"/>
        </w:rPr>
        <w:t> </w:t>
      </w:r>
      <w:r>
        <w:rPr>
          <w:color w:val="231F20"/>
          <w:sz w:val="20"/>
        </w:rPr>
        <w:t>servants,</w:t>
      </w:r>
      <w:r>
        <w:rPr>
          <w:color w:val="231F20"/>
          <w:spacing w:val="-3"/>
          <w:sz w:val="20"/>
        </w:rPr>
        <w:t> </w:t>
      </w:r>
      <w:r>
        <w:rPr>
          <w:color w:val="231F20"/>
          <w:sz w:val="20"/>
        </w:rPr>
        <w:t>wears</w:t>
      </w:r>
      <w:r>
        <w:rPr>
          <w:color w:val="231F20"/>
          <w:spacing w:val="-3"/>
          <w:sz w:val="20"/>
        </w:rPr>
        <w:t> </w:t>
      </w:r>
      <w:r>
        <w:rPr>
          <w:color w:val="231F20"/>
          <w:sz w:val="20"/>
        </w:rPr>
        <w:t>any</w:t>
      </w:r>
      <w:r>
        <w:rPr>
          <w:color w:val="231F20"/>
          <w:spacing w:val="-2"/>
          <w:sz w:val="20"/>
        </w:rPr>
        <w:t> </w:t>
      </w:r>
      <w:r>
        <w:rPr>
          <w:color w:val="231F20"/>
          <w:sz w:val="20"/>
        </w:rPr>
        <w:t>garb</w:t>
      </w:r>
      <w:r>
        <w:rPr>
          <w:color w:val="231F20"/>
          <w:spacing w:val="-2"/>
          <w:sz w:val="20"/>
        </w:rPr>
        <w:t> </w:t>
      </w:r>
      <w:r>
        <w:rPr>
          <w:color w:val="231F20"/>
          <w:sz w:val="20"/>
        </w:rPr>
        <w:t>or carries any token resembling any garb or token used by that class of public servants, with </w:t>
      </w:r>
      <w:r>
        <w:rPr>
          <w:color w:val="231F20"/>
          <w:spacing w:val="-2"/>
          <w:sz w:val="20"/>
        </w:rPr>
        <w:t>the</w:t>
      </w:r>
      <w:r>
        <w:rPr>
          <w:color w:val="231F20"/>
          <w:spacing w:val="-11"/>
          <w:sz w:val="20"/>
        </w:rPr>
        <w:t> </w:t>
      </w:r>
      <w:r>
        <w:rPr>
          <w:color w:val="231F20"/>
          <w:spacing w:val="-2"/>
          <w:sz w:val="20"/>
        </w:rPr>
        <w:t>intention</w:t>
      </w:r>
      <w:r>
        <w:rPr>
          <w:color w:val="231F20"/>
          <w:spacing w:val="-10"/>
          <w:sz w:val="20"/>
        </w:rPr>
        <w:t> </w:t>
      </w:r>
      <w:r>
        <w:rPr>
          <w:color w:val="231F20"/>
          <w:spacing w:val="-2"/>
          <w:sz w:val="20"/>
        </w:rPr>
        <w:t>that</w:t>
      </w:r>
      <w:r>
        <w:rPr>
          <w:color w:val="231F20"/>
          <w:spacing w:val="-11"/>
          <w:sz w:val="20"/>
        </w:rPr>
        <w:t> </w:t>
      </w:r>
      <w:r>
        <w:rPr>
          <w:color w:val="231F20"/>
          <w:spacing w:val="-2"/>
          <w:sz w:val="20"/>
        </w:rPr>
        <w:t>it</w:t>
      </w:r>
      <w:r>
        <w:rPr>
          <w:color w:val="231F20"/>
          <w:spacing w:val="-10"/>
          <w:sz w:val="20"/>
        </w:rPr>
        <w:t> </w:t>
      </w:r>
      <w:r>
        <w:rPr>
          <w:color w:val="231F20"/>
          <w:spacing w:val="-2"/>
          <w:sz w:val="20"/>
        </w:rPr>
        <w:t>may</w:t>
      </w:r>
      <w:r>
        <w:rPr>
          <w:color w:val="231F20"/>
          <w:spacing w:val="-11"/>
          <w:sz w:val="20"/>
        </w:rPr>
        <w:t> </w:t>
      </w:r>
      <w:r>
        <w:rPr>
          <w:color w:val="231F20"/>
          <w:spacing w:val="-2"/>
          <w:sz w:val="20"/>
        </w:rPr>
        <w:t>be</w:t>
      </w:r>
      <w:r>
        <w:rPr>
          <w:color w:val="231F20"/>
          <w:spacing w:val="-10"/>
          <w:sz w:val="20"/>
        </w:rPr>
        <w:t> </w:t>
      </w:r>
      <w:r>
        <w:rPr>
          <w:color w:val="231F20"/>
          <w:spacing w:val="-2"/>
          <w:sz w:val="20"/>
        </w:rPr>
        <w:t>believed,</w:t>
      </w:r>
      <w:r>
        <w:rPr>
          <w:color w:val="231F20"/>
          <w:spacing w:val="-11"/>
          <w:sz w:val="20"/>
        </w:rPr>
        <w:t> </w:t>
      </w:r>
      <w:r>
        <w:rPr>
          <w:color w:val="231F20"/>
          <w:spacing w:val="-2"/>
          <w:sz w:val="20"/>
        </w:rPr>
        <w:t>or</w:t>
      </w:r>
      <w:r>
        <w:rPr>
          <w:color w:val="231F20"/>
          <w:spacing w:val="-10"/>
          <w:sz w:val="20"/>
        </w:rPr>
        <w:t> </w:t>
      </w:r>
      <w:r>
        <w:rPr>
          <w:color w:val="231F20"/>
          <w:spacing w:val="-2"/>
          <w:sz w:val="20"/>
        </w:rPr>
        <w:t>with</w:t>
      </w:r>
      <w:r>
        <w:rPr>
          <w:color w:val="231F20"/>
          <w:spacing w:val="-11"/>
          <w:sz w:val="20"/>
        </w:rPr>
        <w:t> </w:t>
      </w:r>
      <w:r>
        <w:rPr>
          <w:color w:val="231F20"/>
          <w:spacing w:val="-2"/>
          <w:sz w:val="20"/>
        </w:rPr>
        <w:t>the</w:t>
      </w:r>
      <w:r>
        <w:rPr>
          <w:color w:val="231F20"/>
          <w:spacing w:val="-10"/>
          <w:sz w:val="20"/>
        </w:rPr>
        <w:t> </w:t>
      </w:r>
      <w:r>
        <w:rPr>
          <w:color w:val="231F20"/>
          <w:spacing w:val="-2"/>
          <w:sz w:val="20"/>
        </w:rPr>
        <w:t>knowledge</w:t>
      </w:r>
      <w:r>
        <w:rPr>
          <w:color w:val="231F20"/>
          <w:spacing w:val="-11"/>
          <w:sz w:val="20"/>
        </w:rPr>
        <w:t> </w:t>
      </w:r>
      <w:r>
        <w:rPr>
          <w:color w:val="231F20"/>
          <w:spacing w:val="-2"/>
          <w:sz w:val="20"/>
        </w:rPr>
        <w:t>that</w:t>
      </w:r>
      <w:r>
        <w:rPr>
          <w:color w:val="231F20"/>
          <w:spacing w:val="-10"/>
          <w:sz w:val="20"/>
        </w:rPr>
        <w:t> </w:t>
      </w:r>
      <w:r>
        <w:rPr>
          <w:color w:val="231F20"/>
          <w:spacing w:val="-2"/>
          <w:sz w:val="20"/>
        </w:rPr>
        <w:t>it</w:t>
      </w:r>
      <w:r>
        <w:rPr>
          <w:color w:val="231F20"/>
          <w:spacing w:val="-11"/>
          <w:sz w:val="20"/>
        </w:rPr>
        <w:t> </w:t>
      </w:r>
      <w:r>
        <w:rPr>
          <w:color w:val="231F20"/>
          <w:spacing w:val="-2"/>
          <w:sz w:val="20"/>
        </w:rPr>
        <w:t>is</w:t>
      </w:r>
      <w:r>
        <w:rPr>
          <w:color w:val="231F20"/>
          <w:spacing w:val="-10"/>
          <w:sz w:val="20"/>
        </w:rPr>
        <w:t> </w:t>
      </w:r>
      <w:r>
        <w:rPr>
          <w:color w:val="231F20"/>
          <w:spacing w:val="-2"/>
          <w:sz w:val="20"/>
        </w:rPr>
        <w:t>likely</w:t>
      </w:r>
      <w:r>
        <w:rPr>
          <w:color w:val="231F20"/>
          <w:spacing w:val="-11"/>
          <w:sz w:val="20"/>
        </w:rPr>
        <w:t> </w:t>
      </w:r>
      <w:r>
        <w:rPr>
          <w:color w:val="231F20"/>
          <w:spacing w:val="-2"/>
          <w:sz w:val="20"/>
        </w:rPr>
        <w:t>to</w:t>
      </w:r>
      <w:r>
        <w:rPr>
          <w:color w:val="231F20"/>
          <w:spacing w:val="-10"/>
          <w:sz w:val="20"/>
        </w:rPr>
        <w:t> </w:t>
      </w:r>
      <w:r>
        <w:rPr>
          <w:color w:val="231F20"/>
          <w:spacing w:val="-2"/>
          <w:sz w:val="20"/>
        </w:rPr>
        <w:t>be</w:t>
      </w:r>
      <w:r>
        <w:rPr>
          <w:color w:val="231F20"/>
          <w:spacing w:val="-11"/>
          <w:sz w:val="20"/>
        </w:rPr>
        <w:t> </w:t>
      </w:r>
      <w:r>
        <w:rPr>
          <w:color w:val="231F20"/>
          <w:spacing w:val="-2"/>
          <w:sz w:val="20"/>
        </w:rPr>
        <w:t>believed,</w:t>
      </w:r>
      <w:r>
        <w:rPr>
          <w:color w:val="231F20"/>
          <w:spacing w:val="-10"/>
          <w:sz w:val="20"/>
        </w:rPr>
        <w:t> </w:t>
      </w:r>
      <w:r>
        <w:rPr>
          <w:color w:val="231F20"/>
          <w:spacing w:val="-2"/>
          <w:sz w:val="20"/>
        </w:rPr>
        <w:t>that </w:t>
      </w:r>
      <w:r>
        <w:rPr>
          <w:color w:val="231F20"/>
          <w:sz w:val="20"/>
        </w:rPr>
        <w:t>he belongs to that class of public servants, shall be punished with imprisonment of either description</w:t>
      </w:r>
      <w:r>
        <w:rPr>
          <w:color w:val="231F20"/>
          <w:spacing w:val="-9"/>
          <w:sz w:val="20"/>
        </w:rPr>
        <w:t> </w:t>
      </w:r>
      <w:r>
        <w:rPr>
          <w:color w:val="231F20"/>
          <w:sz w:val="20"/>
        </w:rPr>
        <w:t>for</w:t>
      </w:r>
      <w:r>
        <w:rPr>
          <w:color w:val="231F20"/>
          <w:spacing w:val="-9"/>
          <w:sz w:val="20"/>
        </w:rPr>
        <w:t> </w:t>
      </w:r>
      <w:r>
        <w:rPr>
          <w:color w:val="231F20"/>
          <w:sz w:val="20"/>
        </w:rPr>
        <w:t>a</w:t>
      </w:r>
      <w:r>
        <w:rPr>
          <w:color w:val="231F20"/>
          <w:spacing w:val="-9"/>
          <w:sz w:val="20"/>
        </w:rPr>
        <w:t> </w:t>
      </w:r>
      <w:r>
        <w:rPr>
          <w:color w:val="231F20"/>
          <w:sz w:val="20"/>
        </w:rPr>
        <w:t>term</w:t>
      </w:r>
      <w:r>
        <w:rPr>
          <w:color w:val="231F20"/>
          <w:spacing w:val="-9"/>
          <w:sz w:val="20"/>
        </w:rPr>
        <w:t> </w:t>
      </w:r>
      <w:r>
        <w:rPr>
          <w:color w:val="231F20"/>
          <w:sz w:val="20"/>
        </w:rPr>
        <w:t>which</w:t>
      </w:r>
      <w:r>
        <w:rPr>
          <w:color w:val="231F20"/>
          <w:spacing w:val="-9"/>
          <w:sz w:val="20"/>
        </w:rPr>
        <w:t> </w:t>
      </w:r>
      <w:r>
        <w:rPr>
          <w:color w:val="231F20"/>
          <w:sz w:val="20"/>
        </w:rPr>
        <w:t>may</w:t>
      </w:r>
      <w:r>
        <w:rPr>
          <w:color w:val="231F20"/>
          <w:spacing w:val="-9"/>
          <w:sz w:val="20"/>
        </w:rPr>
        <w:t> </w:t>
      </w:r>
      <w:r>
        <w:rPr>
          <w:color w:val="231F20"/>
          <w:sz w:val="20"/>
        </w:rPr>
        <w:t>extend</w:t>
      </w:r>
      <w:r>
        <w:rPr>
          <w:color w:val="231F20"/>
          <w:spacing w:val="-9"/>
          <w:sz w:val="20"/>
        </w:rPr>
        <w:t> </w:t>
      </w:r>
      <w:r>
        <w:rPr>
          <w:color w:val="231F20"/>
          <w:sz w:val="20"/>
        </w:rPr>
        <w:t>to</w:t>
      </w:r>
      <w:r>
        <w:rPr>
          <w:color w:val="231F20"/>
          <w:spacing w:val="-9"/>
          <w:sz w:val="20"/>
        </w:rPr>
        <w:t> </w:t>
      </w:r>
      <w:r>
        <w:rPr>
          <w:color w:val="231F20"/>
          <w:sz w:val="20"/>
        </w:rPr>
        <w:t>three</w:t>
      </w:r>
      <w:r>
        <w:rPr>
          <w:color w:val="231F20"/>
          <w:spacing w:val="-9"/>
          <w:sz w:val="20"/>
        </w:rPr>
        <w:t> </w:t>
      </w:r>
      <w:r>
        <w:rPr>
          <w:color w:val="231F20"/>
          <w:sz w:val="20"/>
        </w:rPr>
        <w:t>months,</w:t>
      </w:r>
      <w:r>
        <w:rPr>
          <w:color w:val="231F20"/>
          <w:spacing w:val="-9"/>
          <w:sz w:val="20"/>
        </w:rPr>
        <w:t> </w:t>
      </w:r>
      <w:r>
        <w:rPr>
          <w:color w:val="231F20"/>
          <w:sz w:val="20"/>
        </w:rPr>
        <w:t>or</w:t>
      </w:r>
      <w:r>
        <w:rPr>
          <w:color w:val="231F20"/>
          <w:spacing w:val="-9"/>
          <w:sz w:val="20"/>
        </w:rPr>
        <w:t> </w:t>
      </w:r>
      <w:r>
        <w:rPr>
          <w:color w:val="231F20"/>
          <w:sz w:val="20"/>
        </w:rPr>
        <w:t>with</w:t>
      </w:r>
      <w:r>
        <w:rPr>
          <w:color w:val="231F20"/>
          <w:spacing w:val="-9"/>
          <w:sz w:val="20"/>
        </w:rPr>
        <w:t> </w:t>
      </w:r>
      <w:r>
        <w:rPr>
          <w:color w:val="231F20"/>
          <w:sz w:val="20"/>
        </w:rPr>
        <w:t>fine</w:t>
      </w:r>
      <w:r>
        <w:rPr>
          <w:color w:val="231F20"/>
          <w:spacing w:val="-9"/>
          <w:sz w:val="20"/>
        </w:rPr>
        <w:t> </w:t>
      </w:r>
      <w:r>
        <w:rPr>
          <w:color w:val="231F20"/>
          <w:sz w:val="20"/>
        </w:rPr>
        <w:t>which</w:t>
      </w:r>
      <w:r>
        <w:rPr>
          <w:color w:val="231F20"/>
          <w:spacing w:val="-9"/>
          <w:sz w:val="20"/>
        </w:rPr>
        <w:t> </w:t>
      </w:r>
      <w:r>
        <w:rPr>
          <w:color w:val="231F20"/>
          <w:sz w:val="20"/>
        </w:rPr>
        <w:t>may</w:t>
      </w:r>
      <w:r>
        <w:rPr>
          <w:color w:val="231F20"/>
          <w:spacing w:val="-9"/>
          <w:sz w:val="20"/>
        </w:rPr>
        <w:t> </w:t>
      </w:r>
      <w:r>
        <w:rPr>
          <w:color w:val="231F20"/>
          <w:sz w:val="20"/>
        </w:rPr>
        <w:t>extend</w:t>
      </w:r>
      <w:r>
        <w:rPr>
          <w:color w:val="231F20"/>
          <w:spacing w:val="-9"/>
          <w:sz w:val="20"/>
        </w:rPr>
        <w:t> </w:t>
      </w:r>
      <w:r>
        <w:rPr>
          <w:color w:val="231F20"/>
          <w:sz w:val="20"/>
        </w:rPr>
        <w:t>to five thousand rupees, or with both.</w:t>
      </w:r>
    </w:p>
    <w:p>
      <w:pPr>
        <w:spacing w:after="0" w:line="259" w:lineRule="auto"/>
        <w:jc w:val="both"/>
        <w:rPr>
          <w:sz w:val="20"/>
        </w:rPr>
        <w:sectPr>
          <w:type w:val="continuous"/>
          <w:pgSz w:w="11900" w:h="16840"/>
          <w:pgMar w:header="1248" w:footer="0" w:top="1240" w:bottom="280" w:left="0" w:right="0"/>
          <w:cols w:num="2" w:equalWidth="0">
            <w:col w:w="2200" w:space="40"/>
            <w:col w:w="9660"/>
          </w:cols>
        </w:sectPr>
      </w:pPr>
    </w:p>
    <w:p>
      <w:pPr>
        <w:pStyle w:val="BodyText"/>
        <w:spacing w:before="11"/>
        <w:rPr>
          <w:sz w:val="9"/>
        </w:rPr>
      </w:pPr>
    </w:p>
    <w:p>
      <w:pPr>
        <w:spacing w:after="0"/>
        <w:rPr>
          <w:sz w:val="9"/>
        </w:rPr>
        <w:sectPr>
          <w:pgSz w:w="11900" w:h="16840"/>
          <w:pgMar w:header="1248" w:footer="0" w:top="1440" w:bottom="280" w:left="0" w:right="0"/>
        </w:sectPr>
      </w:pPr>
    </w:p>
    <w:p>
      <w:pPr>
        <w:pStyle w:val="BodyText"/>
        <w:spacing w:before="91"/>
        <w:ind w:left="2355"/>
        <w:jc w:val="center"/>
      </w:pPr>
      <w:r>
        <w:rPr>
          <w:color w:val="231F20"/>
          <w:spacing w:val="-9"/>
        </w:rPr>
        <w:t>CHAPTER</w:t>
      </w:r>
      <w:r>
        <w:rPr>
          <w:color w:val="231F20"/>
          <w:spacing w:val="-15"/>
        </w:rPr>
        <w:t> </w:t>
      </w:r>
      <w:r>
        <w:rPr>
          <w:color w:val="231F20"/>
          <w:spacing w:val="-4"/>
        </w:rPr>
        <w:t>XIII</w:t>
      </w:r>
    </w:p>
    <w:p>
      <w:pPr>
        <w:pStyle w:val="BodyText"/>
        <w:spacing w:before="139"/>
        <w:ind w:left="2355" w:right="5"/>
        <w:jc w:val="center"/>
      </w:pPr>
      <w:r>
        <w:rPr>
          <w:smallCaps/>
          <w:color w:val="231F20"/>
          <w:w w:val="85"/>
        </w:rPr>
        <w:t>Of</w:t>
      </w:r>
      <w:r>
        <w:rPr>
          <w:smallCaps/>
          <w:color w:val="231F20"/>
          <w:spacing w:val="12"/>
        </w:rPr>
        <w:t> </w:t>
      </w:r>
      <w:r>
        <w:rPr>
          <w:smallCaps/>
          <w:color w:val="231F20"/>
          <w:w w:val="85"/>
        </w:rPr>
        <w:t>contempts</w:t>
      </w:r>
      <w:r>
        <w:rPr>
          <w:smallCaps/>
          <w:color w:val="231F20"/>
          <w:spacing w:val="14"/>
        </w:rPr>
        <w:t> </w:t>
      </w:r>
      <w:r>
        <w:rPr>
          <w:smallCaps/>
          <w:color w:val="231F20"/>
          <w:w w:val="85"/>
        </w:rPr>
        <w:t>of</w:t>
      </w:r>
      <w:r>
        <w:rPr>
          <w:smallCaps/>
          <w:color w:val="231F20"/>
          <w:spacing w:val="14"/>
        </w:rPr>
        <w:t> </w:t>
      </w:r>
      <w:r>
        <w:rPr>
          <w:smallCaps/>
          <w:color w:val="231F20"/>
          <w:w w:val="85"/>
        </w:rPr>
        <w:t>the</w:t>
      </w:r>
      <w:r>
        <w:rPr>
          <w:smallCaps/>
          <w:color w:val="231F20"/>
          <w:spacing w:val="8"/>
        </w:rPr>
        <w:t> </w:t>
      </w:r>
      <w:r>
        <w:rPr>
          <w:smallCaps/>
          <w:color w:val="231F20"/>
          <w:w w:val="85"/>
        </w:rPr>
        <w:t>lawful</w:t>
      </w:r>
      <w:r>
        <w:rPr>
          <w:smallCaps/>
          <w:color w:val="231F20"/>
          <w:spacing w:val="14"/>
        </w:rPr>
        <w:t> </w:t>
      </w:r>
      <w:r>
        <w:rPr>
          <w:smallCaps/>
          <w:color w:val="231F20"/>
          <w:w w:val="85"/>
        </w:rPr>
        <w:t>authority</w:t>
      </w:r>
      <w:r>
        <w:rPr>
          <w:smallCaps/>
          <w:color w:val="231F20"/>
          <w:spacing w:val="9"/>
        </w:rPr>
        <w:t> </w:t>
      </w:r>
      <w:r>
        <w:rPr>
          <w:smallCaps/>
          <w:color w:val="231F20"/>
          <w:w w:val="85"/>
        </w:rPr>
        <w:t>of</w:t>
      </w:r>
      <w:r>
        <w:rPr>
          <w:smallCaps/>
          <w:color w:val="231F20"/>
          <w:spacing w:val="14"/>
        </w:rPr>
        <w:t> </w:t>
      </w:r>
      <w:r>
        <w:rPr>
          <w:smallCaps/>
          <w:color w:val="231F20"/>
          <w:w w:val="85"/>
        </w:rPr>
        <w:t>public</w:t>
      </w:r>
      <w:r>
        <w:rPr>
          <w:smallCaps/>
          <w:color w:val="231F20"/>
          <w:spacing w:val="14"/>
        </w:rPr>
        <w:t> </w:t>
      </w:r>
      <w:r>
        <w:rPr>
          <w:smallCaps/>
          <w:color w:val="231F20"/>
          <w:spacing w:val="-2"/>
          <w:w w:val="85"/>
        </w:rPr>
        <w:t>servants</w:t>
      </w:r>
    </w:p>
    <w:p>
      <w:pPr>
        <w:pStyle w:val="ListParagraph"/>
        <w:numPr>
          <w:ilvl w:val="0"/>
          <w:numId w:val="1"/>
        </w:numPr>
        <w:tabs>
          <w:tab w:pos="3242" w:val="left" w:leader="none"/>
        </w:tabs>
        <w:spacing w:line="256" w:lineRule="auto" w:before="140" w:after="0"/>
        <w:ind w:left="2352" w:right="0" w:firstLine="479"/>
        <w:jc w:val="both"/>
        <w:rPr>
          <w:b/>
          <w:color w:val="231F20"/>
          <w:sz w:val="20"/>
        </w:rPr>
      </w:pPr>
      <w:r>
        <w:rPr>
          <w:color w:val="231F20"/>
          <w:sz w:val="20"/>
        </w:rPr>
        <w:t>Whoever absconds in order to avoid being served with a summons, notice or </w:t>
      </w:r>
      <w:r>
        <w:rPr>
          <w:color w:val="231F20"/>
          <w:spacing w:val="-2"/>
          <w:sz w:val="20"/>
        </w:rPr>
        <w:t>order</w:t>
      </w:r>
      <w:r>
        <w:rPr>
          <w:color w:val="231F20"/>
          <w:spacing w:val="-5"/>
          <w:sz w:val="20"/>
        </w:rPr>
        <w:t> </w:t>
      </w:r>
      <w:r>
        <w:rPr>
          <w:color w:val="231F20"/>
          <w:spacing w:val="-2"/>
          <w:sz w:val="20"/>
        </w:rPr>
        <w:t>proceeding</w:t>
      </w:r>
      <w:r>
        <w:rPr>
          <w:color w:val="231F20"/>
          <w:spacing w:val="-3"/>
          <w:sz w:val="20"/>
        </w:rPr>
        <w:t> </w:t>
      </w:r>
      <w:r>
        <w:rPr>
          <w:color w:val="231F20"/>
          <w:spacing w:val="-2"/>
          <w:sz w:val="20"/>
        </w:rPr>
        <w:t>from</w:t>
      </w:r>
      <w:r>
        <w:rPr>
          <w:color w:val="231F20"/>
          <w:spacing w:val="-3"/>
          <w:sz w:val="20"/>
        </w:rPr>
        <w:t> </w:t>
      </w:r>
      <w:r>
        <w:rPr>
          <w:color w:val="231F20"/>
          <w:spacing w:val="-2"/>
          <w:sz w:val="20"/>
        </w:rPr>
        <w:t>any</w:t>
      </w:r>
      <w:r>
        <w:rPr>
          <w:color w:val="231F20"/>
          <w:spacing w:val="-3"/>
          <w:sz w:val="20"/>
        </w:rPr>
        <w:t> </w:t>
      </w:r>
      <w:r>
        <w:rPr>
          <w:color w:val="231F20"/>
          <w:spacing w:val="-2"/>
          <w:sz w:val="20"/>
        </w:rPr>
        <w:t>public</w:t>
      </w:r>
      <w:r>
        <w:rPr>
          <w:color w:val="231F20"/>
          <w:spacing w:val="-3"/>
          <w:sz w:val="20"/>
        </w:rPr>
        <w:t> </w:t>
      </w:r>
      <w:r>
        <w:rPr>
          <w:color w:val="231F20"/>
          <w:spacing w:val="-2"/>
          <w:sz w:val="20"/>
        </w:rPr>
        <w:t>servant</w:t>
      </w:r>
      <w:r>
        <w:rPr>
          <w:color w:val="231F20"/>
          <w:spacing w:val="-5"/>
          <w:sz w:val="20"/>
        </w:rPr>
        <w:t> </w:t>
      </w:r>
      <w:r>
        <w:rPr>
          <w:color w:val="231F20"/>
          <w:spacing w:val="-2"/>
          <w:sz w:val="20"/>
        </w:rPr>
        <w:t>legally</w:t>
      </w:r>
      <w:r>
        <w:rPr>
          <w:color w:val="231F20"/>
          <w:spacing w:val="-5"/>
          <w:sz w:val="20"/>
        </w:rPr>
        <w:t> </w:t>
      </w:r>
      <w:r>
        <w:rPr>
          <w:color w:val="231F20"/>
          <w:spacing w:val="-2"/>
          <w:sz w:val="20"/>
        </w:rPr>
        <w:t>competent,</w:t>
      </w:r>
      <w:r>
        <w:rPr>
          <w:color w:val="231F20"/>
          <w:spacing w:val="-5"/>
          <w:sz w:val="20"/>
        </w:rPr>
        <w:t> </w:t>
      </w:r>
      <w:r>
        <w:rPr>
          <w:color w:val="231F20"/>
          <w:spacing w:val="-2"/>
          <w:sz w:val="20"/>
        </w:rPr>
        <w:t>as</w:t>
      </w:r>
      <w:r>
        <w:rPr>
          <w:color w:val="231F20"/>
          <w:spacing w:val="-3"/>
          <w:sz w:val="20"/>
        </w:rPr>
        <w:t> </w:t>
      </w:r>
      <w:r>
        <w:rPr>
          <w:color w:val="231F20"/>
          <w:spacing w:val="-2"/>
          <w:sz w:val="20"/>
        </w:rPr>
        <w:t>such</w:t>
      </w:r>
      <w:r>
        <w:rPr>
          <w:color w:val="231F20"/>
          <w:spacing w:val="-3"/>
          <w:sz w:val="20"/>
        </w:rPr>
        <w:t> </w:t>
      </w:r>
      <w:r>
        <w:rPr>
          <w:color w:val="231F20"/>
          <w:spacing w:val="-2"/>
          <w:sz w:val="20"/>
        </w:rPr>
        <w:t>public</w:t>
      </w:r>
      <w:r>
        <w:rPr>
          <w:color w:val="231F20"/>
          <w:spacing w:val="-3"/>
          <w:sz w:val="20"/>
        </w:rPr>
        <w:t> </w:t>
      </w:r>
      <w:r>
        <w:rPr>
          <w:color w:val="231F20"/>
          <w:spacing w:val="-2"/>
          <w:sz w:val="20"/>
        </w:rPr>
        <w:t>servant,</w:t>
      </w:r>
      <w:r>
        <w:rPr>
          <w:color w:val="231F20"/>
          <w:spacing w:val="-3"/>
          <w:sz w:val="20"/>
        </w:rPr>
        <w:t> </w:t>
      </w:r>
      <w:r>
        <w:rPr>
          <w:color w:val="231F20"/>
          <w:spacing w:val="-2"/>
          <w:sz w:val="20"/>
        </w:rPr>
        <w:t>to</w:t>
      </w:r>
      <w:r>
        <w:rPr>
          <w:color w:val="231F20"/>
          <w:spacing w:val="-3"/>
          <w:sz w:val="20"/>
        </w:rPr>
        <w:t> </w:t>
      </w:r>
      <w:r>
        <w:rPr>
          <w:color w:val="231F20"/>
          <w:spacing w:val="-2"/>
          <w:sz w:val="20"/>
        </w:rPr>
        <w:t>issue </w:t>
      </w:r>
      <w:r>
        <w:rPr>
          <w:color w:val="231F20"/>
          <w:sz w:val="20"/>
        </w:rPr>
        <w:t>such summons, notice or order,––</w:t>
      </w:r>
    </w:p>
    <w:p>
      <w:pPr>
        <w:pStyle w:val="ListParagraph"/>
        <w:numPr>
          <w:ilvl w:val="0"/>
          <w:numId w:val="85"/>
        </w:numPr>
        <w:tabs>
          <w:tab w:pos="3614" w:val="left" w:leader="none"/>
        </w:tabs>
        <w:spacing w:line="254" w:lineRule="auto" w:before="125" w:after="0"/>
        <w:ind w:left="2831" w:right="0" w:firstLine="479"/>
        <w:jc w:val="both"/>
        <w:rPr>
          <w:sz w:val="20"/>
        </w:rPr>
      </w:pPr>
      <w:r>
        <w:rPr>
          <w:color w:val="231F20"/>
          <w:spacing w:val="-2"/>
          <w:sz w:val="20"/>
        </w:rPr>
        <w:t>shall</w:t>
      </w:r>
      <w:r>
        <w:rPr>
          <w:color w:val="231F20"/>
          <w:spacing w:val="-7"/>
          <w:sz w:val="20"/>
        </w:rPr>
        <w:t> </w:t>
      </w:r>
      <w:r>
        <w:rPr>
          <w:color w:val="231F20"/>
          <w:spacing w:val="-2"/>
          <w:sz w:val="20"/>
        </w:rPr>
        <w:t>be</w:t>
      </w:r>
      <w:r>
        <w:rPr>
          <w:color w:val="231F20"/>
          <w:spacing w:val="-7"/>
          <w:sz w:val="20"/>
        </w:rPr>
        <w:t> </w:t>
      </w:r>
      <w:r>
        <w:rPr>
          <w:color w:val="231F20"/>
          <w:spacing w:val="-2"/>
          <w:sz w:val="20"/>
        </w:rPr>
        <w:t>punished</w:t>
      </w:r>
      <w:r>
        <w:rPr>
          <w:color w:val="231F20"/>
          <w:spacing w:val="-7"/>
          <w:sz w:val="20"/>
        </w:rPr>
        <w:t> </w:t>
      </w:r>
      <w:r>
        <w:rPr>
          <w:color w:val="231F20"/>
          <w:spacing w:val="-2"/>
          <w:sz w:val="20"/>
        </w:rPr>
        <w:t>with</w:t>
      </w:r>
      <w:r>
        <w:rPr>
          <w:color w:val="231F20"/>
          <w:spacing w:val="-7"/>
          <w:sz w:val="20"/>
        </w:rPr>
        <w:t> </w:t>
      </w:r>
      <w:r>
        <w:rPr>
          <w:color w:val="231F20"/>
          <w:spacing w:val="-2"/>
          <w:sz w:val="20"/>
        </w:rPr>
        <w:t>simple</w:t>
      </w:r>
      <w:r>
        <w:rPr>
          <w:color w:val="231F20"/>
          <w:spacing w:val="-7"/>
          <w:sz w:val="20"/>
        </w:rPr>
        <w:t> </w:t>
      </w:r>
      <w:r>
        <w:rPr>
          <w:color w:val="231F20"/>
          <w:spacing w:val="-2"/>
          <w:sz w:val="20"/>
        </w:rPr>
        <w:t>imprisonment</w:t>
      </w:r>
      <w:r>
        <w:rPr>
          <w:color w:val="231F20"/>
          <w:spacing w:val="-7"/>
          <w:sz w:val="20"/>
        </w:rPr>
        <w:t> </w:t>
      </w:r>
      <w:r>
        <w:rPr>
          <w:color w:val="231F20"/>
          <w:spacing w:val="-2"/>
          <w:sz w:val="20"/>
        </w:rPr>
        <w:t>for</w:t>
      </w:r>
      <w:r>
        <w:rPr>
          <w:color w:val="231F20"/>
          <w:spacing w:val="-7"/>
          <w:sz w:val="20"/>
        </w:rPr>
        <w:t> </w:t>
      </w:r>
      <w:r>
        <w:rPr>
          <w:color w:val="231F20"/>
          <w:spacing w:val="-2"/>
          <w:sz w:val="20"/>
        </w:rPr>
        <w:t>a</w:t>
      </w:r>
      <w:r>
        <w:rPr>
          <w:color w:val="231F20"/>
          <w:spacing w:val="-7"/>
          <w:sz w:val="20"/>
        </w:rPr>
        <w:t> </w:t>
      </w:r>
      <w:r>
        <w:rPr>
          <w:color w:val="231F20"/>
          <w:spacing w:val="-2"/>
          <w:sz w:val="20"/>
        </w:rPr>
        <w:t>term</w:t>
      </w:r>
      <w:r>
        <w:rPr>
          <w:color w:val="231F20"/>
          <w:spacing w:val="-7"/>
          <w:sz w:val="20"/>
        </w:rPr>
        <w:t> </w:t>
      </w:r>
      <w:r>
        <w:rPr>
          <w:color w:val="231F20"/>
          <w:spacing w:val="-2"/>
          <w:sz w:val="20"/>
        </w:rPr>
        <w:t>which</w:t>
      </w:r>
      <w:r>
        <w:rPr>
          <w:color w:val="231F20"/>
          <w:spacing w:val="-7"/>
          <w:sz w:val="20"/>
        </w:rPr>
        <w:t> </w:t>
      </w:r>
      <w:r>
        <w:rPr>
          <w:color w:val="231F20"/>
          <w:spacing w:val="-2"/>
          <w:sz w:val="20"/>
        </w:rPr>
        <w:t>may</w:t>
      </w:r>
      <w:r>
        <w:rPr>
          <w:color w:val="231F20"/>
          <w:spacing w:val="-7"/>
          <w:sz w:val="20"/>
        </w:rPr>
        <w:t> </w:t>
      </w:r>
      <w:r>
        <w:rPr>
          <w:color w:val="231F20"/>
          <w:spacing w:val="-2"/>
          <w:sz w:val="20"/>
        </w:rPr>
        <w:t>extend</w:t>
      </w:r>
      <w:r>
        <w:rPr>
          <w:color w:val="231F20"/>
          <w:spacing w:val="-7"/>
          <w:sz w:val="20"/>
        </w:rPr>
        <w:t> </w:t>
      </w:r>
      <w:r>
        <w:rPr>
          <w:color w:val="231F20"/>
          <w:spacing w:val="-2"/>
          <w:sz w:val="20"/>
        </w:rPr>
        <w:t>to </w:t>
      </w:r>
      <w:r>
        <w:rPr>
          <w:color w:val="231F20"/>
          <w:sz w:val="20"/>
        </w:rPr>
        <w:t>one month, or with fine which may extend to five thousand rupees, or with both;</w:t>
      </w:r>
    </w:p>
    <w:p>
      <w:pPr>
        <w:pStyle w:val="ListParagraph"/>
        <w:numPr>
          <w:ilvl w:val="0"/>
          <w:numId w:val="85"/>
        </w:numPr>
        <w:tabs>
          <w:tab w:pos="3582" w:val="left" w:leader="none"/>
        </w:tabs>
        <w:spacing w:line="259" w:lineRule="auto" w:before="127" w:after="0"/>
        <w:ind w:left="2831" w:right="1" w:firstLine="479"/>
        <w:jc w:val="both"/>
        <w:rPr>
          <w:sz w:val="20"/>
        </w:rPr>
      </w:pPr>
      <w:r>
        <w:rPr>
          <w:color w:val="231F20"/>
          <w:sz w:val="20"/>
        </w:rPr>
        <w:t>where</w:t>
      </w:r>
      <w:r>
        <w:rPr>
          <w:color w:val="231F20"/>
          <w:spacing w:val="-12"/>
          <w:sz w:val="20"/>
        </w:rPr>
        <w:t> </w:t>
      </w:r>
      <w:r>
        <w:rPr>
          <w:color w:val="231F20"/>
          <w:sz w:val="20"/>
        </w:rPr>
        <w:t>such</w:t>
      </w:r>
      <w:r>
        <w:rPr>
          <w:color w:val="231F20"/>
          <w:spacing w:val="-12"/>
          <w:sz w:val="20"/>
        </w:rPr>
        <w:t> </w:t>
      </w:r>
      <w:r>
        <w:rPr>
          <w:color w:val="231F20"/>
          <w:sz w:val="20"/>
        </w:rPr>
        <w:t>summons</w:t>
      </w:r>
      <w:r>
        <w:rPr>
          <w:color w:val="231F20"/>
          <w:spacing w:val="-12"/>
          <w:sz w:val="20"/>
        </w:rPr>
        <w:t> </w:t>
      </w:r>
      <w:r>
        <w:rPr>
          <w:color w:val="231F20"/>
          <w:sz w:val="20"/>
        </w:rPr>
        <w:t>or</w:t>
      </w:r>
      <w:r>
        <w:rPr>
          <w:color w:val="231F20"/>
          <w:spacing w:val="-12"/>
          <w:sz w:val="20"/>
        </w:rPr>
        <w:t> </w:t>
      </w:r>
      <w:r>
        <w:rPr>
          <w:color w:val="231F20"/>
          <w:sz w:val="20"/>
        </w:rPr>
        <w:t>notice</w:t>
      </w:r>
      <w:r>
        <w:rPr>
          <w:color w:val="231F20"/>
          <w:spacing w:val="-12"/>
          <w:sz w:val="20"/>
        </w:rPr>
        <w:t> </w:t>
      </w:r>
      <w:r>
        <w:rPr>
          <w:color w:val="231F20"/>
          <w:sz w:val="20"/>
        </w:rPr>
        <w:t>or</w:t>
      </w:r>
      <w:r>
        <w:rPr>
          <w:color w:val="231F20"/>
          <w:spacing w:val="-12"/>
          <w:sz w:val="20"/>
        </w:rPr>
        <w:t> </w:t>
      </w:r>
      <w:r>
        <w:rPr>
          <w:color w:val="231F20"/>
          <w:sz w:val="20"/>
        </w:rPr>
        <w:t>order</w:t>
      </w:r>
      <w:r>
        <w:rPr>
          <w:color w:val="231F20"/>
          <w:spacing w:val="-12"/>
          <w:sz w:val="20"/>
        </w:rPr>
        <w:t> </w:t>
      </w:r>
      <w:r>
        <w:rPr>
          <w:color w:val="231F20"/>
          <w:sz w:val="20"/>
        </w:rPr>
        <w:t>is</w:t>
      </w:r>
      <w:r>
        <w:rPr>
          <w:color w:val="231F20"/>
          <w:spacing w:val="-12"/>
          <w:sz w:val="20"/>
        </w:rPr>
        <w:t> </w:t>
      </w:r>
      <w:r>
        <w:rPr>
          <w:color w:val="231F20"/>
          <w:sz w:val="20"/>
        </w:rPr>
        <w:t>to</w:t>
      </w:r>
      <w:r>
        <w:rPr>
          <w:color w:val="231F20"/>
          <w:spacing w:val="-12"/>
          <w:sz w:val="20"/>
        </w:rPr>
        <w:t> </w:t>
      </w:r>
      <w:r>
        <w:rPr>
          <w:color w:val="231F20"/>
          <w:sz w:val="20"/>
        </w:rPr>
        <w:t>attend</w:t>
      </w:r>
      <w:r>
        <w:rPr>
          <w:color w:val="231F20"/>
          <w:spacing w:val="-12"/>
          <w:sz w:val="20"/>
        </w:rPr>
        <w:t> </w:t>
      </w:r>
      <w:r>
        <w:rPr>
          <w:color w:val="231F20"/>
          <w:sz w:val="20"/>
        </w:rPr>
        <w:t>in</w:t>
      </w:r>
      <w:r>
        <w:rPr>
          <w:color w:val="231F20"/>
          <w:spacing w:val="-12"/>
          <w:sz w:val="20"/>
        </w:rPr>
        <w:t> </w:t>
      </w:r>
      <w:r>
        <w:rPr>
          <w:color w:val="231F20"/>
          <w:sz w:val="20"/>
        </w:rPr>
        <w:t>person</w:t>
      </w:r>
      <w:r>
        <w:rPr>
          <w:color w:val="231F20"/>
          <w:spacing w:val="-12"/>
          <w:sz w:val="20"/>
        </w:rPr>
        <w:t> </w:t>
      </w:r>
      <w:r>
        <w:rPr>
          <w:color w:val="231F20"/>
          <w:sz w:val="20"/>
        </w:rPr>
        <w:t>or</w:t>
      </w:r>
      <w:r>
        <w:rPr>
          <w:color w:val="231F20"/>
          <w:spacing w:val="-12"/>
          <w:sz w:val="20"/>
        </w:rPr>
        <w:t> </w:t>
      </w:r>
      <w:r>
        <w:rPr>
          <w:color w:val="231F20"/>
          <w:sz w:val="20"/>
        </w:rPr>
        <w:t>by</w:t>
      </w:r>
      <w:r>
        <w:rPr>
          <w:color w:val="231F20"/>
          <w:spacing w:val="-12"/>
          <w:sz w:val="20"/>
        </w:rPr>
        <w:t> </w:t>
      </w:r>
      <w:r>
        <w:rPr>
          <w:color w:val="231F20"/>
          <w:sz w:val="20"/>
        </w:rPr>
        <w:t>agent,</w:t>
      </w:r>
      <w:r>
        <w:rPr>
          <w:color w:val="231F20"/>
          <w:spacing w:val="-12"/>
          <w:sz w:val="20"/>
        </w:rPr>
        <w:t> </w:t>
      </w:r>
      <w:r>
        <w:rPr>
          <w:color w:val="231F20"/>
          <w:sz w:val="20"/>
        </w:rPr>
        <w:t>or </w:t>
      </w:r>
      <w:r>
        <w:rPr>
          <w:color w:val="231F20"/>
          <w:spacing w:val="-2"/>
          <w:sz w:val="20"/>
        </w:rPr>
        <w:t>to</w:t>
      </w:r>
      <w:r>
        <w:rPr>
          <w:color w:val="231F20"/>
          <w:spacing w:val="-11"/>
          <w:sz w:val="20"/>
        </w:rPr>
        <w:t> </w:t>
      </w:r>
      <w:r>
        <w:rPr>
          <w:color w:val="231F20"/>
          <w:spacing w:val="-2"/>
          <w:sz w:val="20"/>
        </w:rPr>
        <w:t>produce</w:t>
      </w:r>
      <w:r>
        <w:rPr>
          <w:color w:val="231F20"/>
          <w:spacing w:val="-10"/>
          <w:sz w:val="20"/>
        </w:rPr>
        <w:t> </w:t>
      </w:r>
      <w:r>
        <w:rPr>
          <w:color w:val="231F20"/>
          <w:spacing w:val="-2"/>
          <w:sz w:val="20"/>
        </w:rPr>
        <w:t>a</w:t>
      </w:r>
      <w:r>
        <w:rPr>
          <w:color w:val="231F20"/>
          <w:spacing w:val="-11"/>
          <w:sz w:val="20"/>
        </w:rPr>
        <w:t> </w:t>
      </w:r>
      <w:r>
        <w:rPr>
          <w:color w:val="231F20"/>
          <w:spacing w:val="-2"/>
          <w:sz w:val="20"/>
        </w:rPr>
        <w:t>document</w:t>
      </w:r>
      <w:r>
        <w:rPr>
          <w:color w:val="231F20"/>
          <w:spacing w:val="-10"/>
          <w:sz w:val="20"/>
        </w:rPr>
        <w:t> </w:t>
      </w:r>
      <w:r>
        <w:rPr>
          <w:color w:val="231F20"/>
          <w:spacing w:val="-2"/>
          <w:sz w:val="20"/>
        </w:rPr>
        <w:t>or</w:t>
      </w:r>
      <w:r>
        <w:rPr>
          <w:color w:val="231F20"/>
          <w:spacing w:val="-11"/>
          <w:sz w:val="20"/>
        </w:rPr>
        <w:t> </w:t>
      </w:r>
      <w:r>
        <w:rPr>
          <w:color w:val="231F20"/>
          <w:spacing w:val="-2"/>
          <w:sz w:val="20"/>
        </w:rPr>
        <w:t>an</w:t>
      </w:r>
      <w:r>
        <w:rPr>
          <w:color w:val="231F20"/>
          <w:spacing w:val="-10"/>
          <w:sz w:val="20"/>
        </w:rPr>
        <w:t> </w:t>
      </w:r>
      <w:r>
        <w:rPr>
          <w:color w:val="231F20"/>
          <w:spacing w:val="-2"/>
          <w:sz w:val="20"/>
        </w:rPr>
        <w:t>electronic</w:t>
      </w:r>
      <w:r>
        <w:rPr>
          <w:color w:val="231F20"/>
          <w:spacing w:val="-11"/>
          <w:sz w:val="20"/>
        </w:rPr>
        <w:t> </w:t>
      </w:r>
      <w:r>
        <w:rPr>
          <w:color w:val="231F20"/>
          <w:spacing w:val="-2"/>
          <w:sz w:val="20"/>
        </w:rPr>
        <w:t>record</w:t>
      </w:r>
      <w:r>
        <w:rPr>
          <w:color w:val="231F20"/>
          <w:spacing w:val="-10"/>
          <w:sz w:val="20"/>
        </w:rPr>
        <w:t> </w:t>
      </w:r>
      <w:r>
        <w:rPr>
          <w:color w:val="231F20"/>
          <w:spacing w:val="-2"/>
          <w:sz w:val="20"/>
        </w:rPr>
        <w:t>in</w:t>
      </w:r>
      <w:r>
        <w:rPr>
          <w:color w:val="231F20"/>
          <w:spacing w:val="-11"/>
          <w:sz w:val="20"/>
        </w:rPr>
        <w:t> </w:t>
      </w:r>
      <w:r>
        <w:rPr>
          <w:color w:val="231F20"/>
          <w:spacing w:val="-2"/>
          <w:sz w:val="20"/>
        </w:rPr>
        <w:t>a</w:t>
      </w:r>
      <w:r>
        <w:rPr>
          <w:color w:val="231F20"/>
          <w:spacing w:val="-10"/>
          <w:sz w:val="20"/>
        </w:rPr>
        <w:t> </w:t>
      </w:r>
      <w:r>
        <w:rPr>
          <w:color w:val="231F20"/>
          <w:spacing w:val="-2"/>
          <w:sz w:val="20"/>
        </w:rPr>
        <w:t>Court</w:t>
      </w:r>
      <w:r>
        <w:rPr>
          <w:color w:val="231F20"/>
          <w:spacing w:val="8"/>
          <w:sz w:val="20"/>
        </w:rPr>
        <w:t> </w:t>
      </w:r>
      <w:r>
        <w:rPr>
          <w:color w:val="231F20"/>
          <w:spacing w:val="-2"/>
          <w:sz w:val="20"/>
        </w:rPr>
        <w:t>shall</w:t>
      </w:r>
      <w:r>
        <w:rPr>
          <w:color w:val="231F20"/>
          <w:spacing w:val="-10"/>
          <w:sz w:val="20"/>
        </w:rPr>
        <w:t> </w:t>
      </w:r>
      <w:r>
        <w:rPr>
          <w:color w:val="231F20"/>
          <w:spacing w:val="-2"/>
          <w:sz w:val="20"/>
        </w:rPr>
        <w:t>be</w:t>
      </w:r>
      <w:r>
        <w:rPr>
          <w:color w:val="231F20"/>
          <w:spacing w:val="-11"/>
          <w:sz w:val="20"/>
        </w:rPr>
        <w:t> </w:t>
      </w:r>
      <w:r>
        <w:rPr>
          <w:color w:val="231F20"/>
          <w:spacing w:val="-2"/>
          <w:sz w:val="20"/>
        </w:rPr>
        <w:t>punished</w:t>
      </w:r>
      <w:r>
        <w:rPr>
          <w:color w:val="231F20"/>
          <w:spacing w:val="-10"/>
          <w:sz w:val="20"/>
        </w:rPr>
        <w:t> </w:t>
      </w:r>
      <w:r>
        <w:rPr>
          <w:color w:val="231F20"/>
          <w:spacing w:val="-2"/>
          <w:sz w:val="20"/>
        </w:rPr>
        <w:t>with</w:t>
      </w:r>
      <w:r>
        <w:rPr>
          <w:color w:val="231F20"/>
          <w:spacing w:val="-11"/>
          <w:sz w:val="20"/>
        </w:rPr>
        <w:t> </w:t>
      </w:r>
      <w:r>
        <w:rPr>
          <w:color w:val="231F20"/>
          <w:spacing w:val="-2"/>
          <w:sz w:val="20"/>
        </w:rPr>
        <w:t>simple </w:t>
      </w:r>
      <w:r>
        <w:rPr>
          <w:color w:val="231F20"/>
          <w:spacing w:val="-6"/>
          <w:sz w:val="20"/>
        </w:rPr>
        <w:t>imprisonment for a term which may extend to six months, or with fine which may extend </w:t>
      </w:r>
      <w:r>
        <w:rPr>
          <w:color w:val="231F20"/>
          <w:sz w:val="20"/>
        </w:rPr>
        <w:t>to ten thousand rupees, or with both.</w:t>
      </w:r>
    </w:p>
    <w:p>
      <w:pPr>
        <w:pStyle w:val="ListParagraph"/>
        <w:numPr>
          <w:ilvl w:val="0"/>
          <w:numId w:val="1"/>
        </w:numPr>
        <w:tabs>
          <w:tab w:pos="3223" w:val="left" w:leader="none"/>
        </w:tabs>
        <w:spacing w:line="259" w:lineRule="auto" w:before="119" w:after="0"/>
        <w:ind w:left="2352" w:right="0" w:firstLine="479"/>
        <w:jc w:val="both"/>
        <w:rPr>
          <w:b/>
          <w:color w:val="231F20"/>
          <w:sz w:val="20"/>
        </w:rPr>
      </w:pPr>
      <w:r>
        <w:rPr>
          <w:color w:val="231F20"/>
          <w:sz w:val="20"/>
        </w:rPr>
        <w:t>Whoever</w:t>
      </w:r>
      <w:r>
        <w:rPr>
          <w:color w:val="231F20"/>
          <w:spacing w:val="-10"/>
          <w:sz w:val="20"/>
        </w:rPr>
        <w:t> </w:t>
      </w:r>
      <w:r>
        <w:rPr>
          <w:color w:val="231F20"/>
          <w:sz w:val="20"/>
        </w:rPr>
        <w:t>in</w:t>
      </w:r>
      <w:r>
        <w:rPr>
          <w:color w:val="231F20"/>
          <w:spacing w:val="-10"/>
          <w:sz w:val="20"/>
        </w:rPr>
        <w:t> </w:t>
      </w:r>
      <w:r>
        <w:rPr>
          <w:color w:val="231F20"/>
          <w:sz w:val="20"/>
        </w:rPr>
        <w:t>any</w:t>
      </w:r>
      <w:r>
        <w:rPr>
          <w:color w:val="231F20"/>
          <w:spacing w:val="-10"/>
          <w:sz w:val="20"/>
        </w:rPr>
        <w:t> </w:t>
      </w:r>
      <w:r>
        <w:rPr>
          <w:color w:val="231F20"/>
          <w:sz w:val="20"/>
        </w:rPr>
        <w:t>manner</w:t>
      </w:r>
      <w:r>
        <w:rPr>
          <w:color w:val="231F20"/>
          <w:spacing w:val="-10"/>
          <w:sz w:val="20"/>
        </w:rPr>
        <w:t> </w:t>
      </w:r>
      <w:r>
        <w:rPr>
          <w:color w:val="231F20"/>
          <w:sz w:val="20"/>
        </w:rPr>
        <w:t>intentionally</w:t>
      </w:r>
      <w:r>
        <w:rPr>
          <w:color w:val="231F20"/>
          <w:spacing w:val="-10"/>
          <w:sz w:val="20"/>
        </w:rPr>
        <w:t> </w:t>
      </w:r>
      <w:r>
        <w:rPr>
          <w:color w:val="231F20"/>
          <w:sz w:val="20"/>
        </w:rPr>
        <w:t>prevents</w:t>
      </w:r>
      <w:r>
        <w:rPr>
          <w:color w:val="231F20"/>
          <w:spacing w:val="-10"/>
          <w:sz w:val="20"/>
        </w:rPr>
        <w:t> </w:t>
      </w:r>
      <w:r>
        <w:rPr>
          <w:color w:val="231F20"/>
          <w:sz w:val="20"/>
        </w:rPr>
        <w:t>the</w:t>
      </w:r>
      <w:r>
        <w:rPr>
          <w:color w:val="231F20"/>
          <w:spacing w:val="-10"/>
          <w:sz w:val="20"/>
        </w:rPr>
        <w:t> </w:t>
      </w:r>
      <w:r>
        <w:rPr>
          <w:color w:val="231F20"/>
          <w:sz w:val="20"/>
        </w:rPr>
        <w:t>serving</w:t>
      </w:r>
      <w:r>
        <w:rPr>
          <w:color w:val="231F20"/>
          <w:spacing w:val="-10"/>
          <w:sz w:val="20"/>
        </w:rPr>
        <w:t> </w:t>
      </w:r>
      <w:r>
        <w:rPr>
          <w:color w:val="231F20"/>
          <w:sz w:val="20"/>
        </w:rPr>
        <w:t>on</w:t>
      </w:r>
      <w:r>
        <w:rPr>
          <w:color w:val="231F20"/>
          <w:spacing w:val="-10"/>
          <w:sz w:val="20"/>
        </w:rPr>
        <w:t> </w:t>
      </w:r>
      <w:r>
        <w:rPr>
          <w:color w:val="231F20"/>
          <w:sz w:val="20"/>
        </w:rPr>
        <w:t>himself,</w:t>
      </w:r>
      <w:r>
        <w:rPr>
          <w:color w:val="231F20"/>
          <w:spacing w:val="-10"/>
          <w:sz w:val="20"/>
        </w:rPr>
        <w:t> </w:t>
      </w:r>
      <w:r>
        <w:rPr>
          <w:color w:val="231F20"/>
          <w:sz w:val="20"/>
        </w:rPr>
        <w:t>or</w:t>
      </w:r>
      <w:r>
        <w:rPr>
          <w:color w:val="231F20"/>
          <w:spacing w:val="-10"/>
          <w:sz w:val="20"/>
        </w:rPr>
        <w:t> </w:t>
      </w:r>
      <w:r>
        <w:rPr>
          <w:color w:val="231F20"/>
          <w:sz w:val="20"/>
        </w:rPr>
        <w:t>on</w:t>
      </w:r>
      <w:r>
        <w:rPr>
          <w:color w:val="231F20"/>
          <w:spacing w:val="-9"/>
          <w:sz w:val="20"/>
        </w:rPr>
        <w:t> </w:t>
      </w:r>
      <w:r>
        <w:rPr>
          <w:color w:val="231F20"/>
          <w:sz w:val="20"/>
        </w:rPr>
        <w:t>any other</w:t>
      </w:r>
      <w:r>
        <w:rPr>
          <w:color w:val="231F20"/>
          <w:spacing w:val="-2"/>
          <w:sz w:val="20"/>
        </w:rPr>
        <w:t> </w:t>
      </w:r>
      <w:r>
        <w:rPr>
          <w:color w:val="231F20"/>
          <w:sz w:val="20"/>
        </w:rPr>
        <w:t>person,</w:t>
      </w:r>
      <w:r>
        <w:rPr>
          <w:color w:val="231F20"/>
          <w:spacing w:val="-2"/>
          <w:sz w:val="20"/>
        </w:rPr>
        <w:t> </w:t>
      </w:r>
      <w:r>
        <w:rPr>
          <w:color w:val="231F20"/>
          <w:sz w:val="20"/>
        </w:rPr>
        <w:t>of</w:t>
      </w:r>
      <w:r>
        <w:rPr>
          <w:color w:val="231F20"/>
          <w:spacing w:val="-2"/>
          <w:sz w:val="20"/>
        </w:rPr>
        <w:t> </w:t>
      </w:r>
      <w:r>
        <w:rPr>
          <w:color w:val="231F20"/>
          <w:sz w:val="20"/>
        </w:rPr>
        <w:t>any</w:t>
      </w:r>
      <w:r>
        <w:rPr>
          <w:color w:val="231F20"/>
          <w:spacing w:val="-2"/>
          <w:sz w:val="20"/>
        </w:rPr>
        <w:t> </w:t>
      </w:r>
      <w:r>
        <w:rPr>
          <w:color w:val="231F20"/>
          <w:sz w:val="20"/>
        </w:rPr>
        <w:t>summons,</w:t>
      </w:r>
      <w:r>
        <w:rPr>
          <w:color w:val="231F20"/>
          <w:spacing w:val="-2"/>
          <w:sz w:val="20"/>
        </w:rPr>
        <w:t> </w:t>
      </w:r>
      <w:r>
        <w:rPr>
          <w:color w:val="231F20"/>
          <w:sz w:val="20"/>
        </w:rPr>
        <w:t>notice</w:t>
      </w:r>
      <w:r>
        <w:rPr>
          <w:color w:val="231F20"/>
          <w:spacing w:val="-2"/>
          <w:sz w:val="20"/>
        </w:rPr>
        <w:t> </w:t>
      </w:r>
      <w:r>
        <w:rPr>
          <w:color w:val="231F20"/>
          <w:sz w:val="20"/>
        </w:rPr>
        <w:t>or</w:t>
      </w:r>
      <w:r>
        <w:rPr>
          <w:color w:val="231F20"/>
          <w:spacing w:val="-2"/>
          <w:sz w:val="20"/>
        </w:rPr>
        <w:t> </w:t>
      </w:r>
      <w:r>
        <w:rPr>
          <w:color w:val="231F20"/>
          <w:sz w:val="20"/>
        </w:rPr>
        <w:t>order</w:t>
      </w:r>
      <w:r>
        <w:rPr>
          <w:color w:val="231F20"/>
          <w:spacing w:val="-2"/>
          <w:sz w:val="20"/>
        </w:rPr>
        <w:t> </w:t>
      </w:r>
      <w:r>
        <w:rPr>
          <w:color w:val="231F20"/>
          <w:sz w:val="20"/>
        </w:rPr>
        <w:t>proceeding</w:t>
      </w:r>
      <w:r>
        <w:rPr>
          <w:color w:val="231F20"/>
          <w:spacing w:val="-2"/>
          <w:sz w:val="20"/>
        </w:rPr>
        <w:t> </w:t>
      </w:r>
      <w:r>
        <w:rPr>
          <w:color w:val="231F20"/>
          <w:sz w:val="20"/>
        </w:rPr>
        <w:t>from</w:t>
      </w:r>
      <w:r>
        <w:rPr>
          <w:color w:val="231F20"/>
          <w:spacing w:val="-2"/>
          <w:sz w:val="20"/>
        </w:rPr>
        <w:t> </w:t>
      </w:r>
      <w:r>
        <w:rPr>
          <w:color w:val="231F20"/>
          <w:sz w:val="20"/>
        </w:rPr>
        <w:t>any</w:t>
      </w:r>
      <w:r>
        <w:rPr>
          <w:color w:val="231F20"/>
          <w:spacing w:val="-2"/>
          <w:sz w:val="20"/>
        </w:rPr>
        <w:t> </w:t>
      </w:r>
      <w:r>
        <w:rPr>
          <w:color w:val="231F20"/>
          <w:sz w:val="20"/>
        </w:rPr>
        <w:t>public</w:t>
      </w:r>
      <w:r>
        <w:rPr>
          <w:color w:val="231F20"/>
          <w:spacing w:val="-2"/>
          <w:sz w:val="20"/>
        </w:rPr>
        <w:t> </w:t>
      </w:r>
      <w:r>
        <w:rPr>
          <w:color w:val="231F20"/>
          <w:sz w:val="20"/>
        </w:rPr>
        <w:t>servant</w:t>
      </w:r>
      <w:r>
        <w:rPr>
          <w:color w:val="231F20"/>
          <w:spacing w:val="-2"/>
          <w:sz w:val="20"/>
        </w:rPr>
        <w:t> </w:t>
      </w:r>
      <w:r>
        <w:rPr>
          <w:color w:val="231F20"/>
          <w:sz w:val="20"/>
        </w:rPr>
        <w:t>legally competent,</w:t>
      </w:r>
      <w:r>
        <w:rPr>
          <w:color w:val="231F20"/>
          <w:spacing w:val="-7"/>
          <w:sz w:val="20"/>
        </w:rPr>
        <w:t> </w:t>
      </w:r>
      <w:r>
        <w:rPr>
          <w:color w:val="231F20"/>
          <w:sz w:val="20"/>
        </w:rPr>
        <w:t>as</w:t>
      </w:r>
      <w:r>
        <w:rPr>
          <w:color w:val="231F20"/>
          <w:spacing w:val="-7"/>
          <w:sz w:val="20"/>
        </w:rPr>
        <w:t> </w:t>
      </w:r>
      <w:r>
        <w:rPr>
          <w:color w:val="231F20"/>
          <w:sz w:val="20"/>
        </w:rPr>
        <w:t>such</w:t>
      </w:r>
      <w:r>
        <w:rPr>
          <w:color w:val="231F20"/>
          <w:spacing w:val="-6"/>
          <w:sz w:val="20"/>
        </w:rPr>
        <w:t> </w:t>
      </w:r>
      <w:r>
        <w:rPr>
          <w:color w:val="231F20"/>
          <w:sz w:val="20"/>
        </w:rPr>
        <w:t>public</w:t>
      </w:r>
      <w:r>
        <w:rPr>
          <w:color w:val="231F20"/>
          <w:spacing w:val="-7"/>
          <w:sz w:val="20"/>
        </w:rPr>
        <w:t> </w:t>
      </w:r>
      <w:r>
        <w:rPr>
          <w:color w:val="231F20"/>
          <w:sz w:val="20"/>
        </w:rPr>
        <w:t>servant,</w:t>
      </w:r>
      <w:r>
        <w:rPr>
          <w:color w:val="231F20"/>
          <w:spacing w:val="-7"/>
          <w:sz w:val="20"/>
        </w:rPr>
        <w:t> </w:t>
      </w:r>
      <w:r>
        <w:rPr>
          <w:color w:val="231F20"/>
          <w:sz w:val="20"/>
        </w:rPr>
        <w:t>to</w:t>
      </w:r>
      <w:r>
        <w:rPr>
          <w:color w:val="231F20"/>
          <w:spacing w:val="-6"/>
          <w:sz w:val="20"/>
        </w:rPr>
        <w:t> </w:t>
      </w:r>
      <w:r>
        <w:rPr>
          <w:color w:val="231F20"/>
          <w:sz w:val="20"/>
        </w:rPr>
        <w:t>issue</w:t>
      </w:r>
      <w:r>
        <w:rPr>
          <w:color w:val="231F20"/>
          <w:spacing w:val="-7"/>
          <w:sz w:val="20"/>
        </w:rPr>
        <w:t> </w:t>
      </w:r>
      <w:r>
        <w:rPr>
          <w:color w:val="231F20"/>
          <w:sz w:val="20"/>
        </w:rPr>
        <w:t>such</w:t>
      </w:r>
      <w:r>
        <w:rPr>
          <w:color w:val="231F20"/>
          <w:spacing w:val="-6"/>
          <w:sz w:val="20"/>
        </w:rPr>
        <w:t> </w:t>
      </w:r>
      <w:r>
        <w:rPr>
          <w:color w:val="231F20"/>
          <w:sz w:val="20"/>
        </w:rPr>
        <w:t>summons,</w:t>
      </w:r>
      <w:r>
        <w:rPr>
          <w:color w:val="231F20"/>
          <w:spacing w:val="-7"/>
          <w:sz w:val="20"/>
        </w:rPr>
        <w:t> </w:t>
      </w:r>
      <w:r>
        <w:rPr>
          <w:color w:val="231F20"/>
          <w:sz w:val="20"/>
        </w:rPr>
        <w:t>notice</w:t>
      </w:r>
      <w:r>
        <w:rPr>
          <w:color w:val="231F20"/>
          <w:spacing w:val="-6"/>
          <w:sz w:val="20"/>
        </w:rPr>
        <w:t> </w:t>
      </w:r>
      <w:r>
        <w:rPr>
          <w:color w:val="231F20"/>
          <w:sz w:val="20"/>
        </w:rPr>
        <w:t>or</w:t>
      </w:r>
      <w:r>
        <w:rPr>
          <w:color w:val="231F20"/>
          <w:spacing w:val="-7"/>
          <w:sz w:val="20"/>
        </w:rPr>
        <w:t> </w:t>
      </w:r>
      <w:r>
        <w:rPr>
          <w:color w:val="231F20"/>
          <w:sz w:val="20"/>
        </w:rPr>
        <w:t>order,</w:t>
      </w:r>
      <w:r>
        <w:rPr>
          <w:color w:val="231F20"/>
          <w:spacing w:val="-7"/>
          <w:sz w:val="20"/>
        </w:rPr>
        <w:t> </w:t>
      </w:r>
      <w:r>
        <w:rPr>
          <w:color w:val="231F20"/>
          <w:sz w:val="20"/>
        </w:rPr>
        <w:t>or</w:t>
      </w:r>
      <w:r>
        <w:rPr>
          <w:color w:val="231F20"/>
          <w:spacing w:val="-6"/>
          <w:sz w:val="20"/>
        </w:rPr>
        <w:t> </w:t>
      </w:r>
      <w:r>
        <w:rPr>
          <w:color w:val="231F20"/>
          <w:sz w:val="20"/>
        </w:rPr>
        <w:t>intentionally </w:t>
      </w:r>
      <w:r>
        <w:rPr>
          <w:color w:val="231F20"/>
          <w:spacing w:val="-4"/>
          <w:sz w:val="20"/>
        </w:rPr>
        <w:t>prevents</w:t>
      </w:r>
      <w:r>
        <w:rPr>
          <w:color w:val="231F20"/>
          <w:spacing w:val="-9"/>
          <w:sz w:val="20"/>
        </w:rPr>
        <w:t> </w:t>
      </w:r>
      <w:r>
        <w:rPr>
          <w:color w:val="231F20"/>
          <w:spacing w:val="-4"/>
          <w:sz w:val="20"/>
        </w:rPr>
        <w:t>the</w:t>
      </w:r>
      <w:r>
        <w:rPr>
          <w:color w:val="231F20"/>
          <w:spacing w:val="-8"/>
          <w:sz w:val="20"/>
        </w:rPr>
        <w:t> </w:t>
      </w:r>
      <w:r>
        <w:rPr>
          <w:color w:val="231F20"/>
          <w:spacing w:val="-4"/>
          <w:sz w:val="20"/>
        </w:rPr>
        <w:t>lawful</w:t>
      </w:r>
      <w:r>
        <w:rPr>
          <w:color w:val="231F20"/>
          <w:spacing w:val="-9"/>
          <w:sz w:val="20"/>
        </w:rPr>
        <w:t> </w:t>
      </w:r>
      <w:r>
        <w:rPr>
          <w:color w:val="231F20"/>
          <w:spacing w:val="-4"/>
          <w:sz w:val="20"/>
        </w:rPr>
        <w:t>affixing</w:t>
      </w:r>
      <w:r>
        <w:rPr>
          <w:color w:val="231F20"/>
          <w:spacing w:val="-8"/>
          <w:sz w:val="20"/>
        </w:rPr>
        <w:t> </w:t>
      </w:r>
      <w:r>
        <w:rPr>
          <w:color w:val="231F20"/>
          <w:spacing w:val="-4"/>
          <w:sz w:val="20"/>
        </w:rPr>
        <w:t>to</w:t>
      </w:r>
      <w:r>
        <w:rPr>
          <w:color w:val="231F20"/>
          <w:spacing w:val="-9"/>
          <w:sz w:val="20"/>
        </w:rPr>
        <w:t> </w:t>
      </w:r>
      <w:r>
        <w:rPr>
          <w:color w:val="231F20"/>
          <w:spacing w:val="-4"/>
          <w:sz w:val="20"/>
        </w:rPr>
        <w:t>any</w:t>
      </w:r>
      <w:r>
        <w:rPr>
          <w:color w:val="231F20"/>
          <w:spacing w:val="22"/>
          <w:sz w:val="20"/>
        </w:rPr>
        <w:t> </w:t>
      </w:r>
      <w:r>
        <w:rPr>
          <w:color w:val="231F20"/>
          <w:spacing w:val="-4"/>
          <w:sz w:val="20"/>
        </w:rPr>
        <w:t>place</w:t>
      </w:r>
      <w:r>
        <w:rPr>
          <w:color w:val="231F20"/>
          <w:spacing w:val="-8"/>
          <w:sz w:val="20"/>
        </w:rPr>
        <w:t> </w:t>
      </w:r>
      <w:r>
        <w:rPr>
          <w:color w:val="231F20"/>
          <w:spacing w:val="-4"/>
          <w:sz w:val="20"/>
        </w:rPr>
        <w:t>of</w:t>
      </w:r>
      <w:r>
        <w:rPr>
          <w:color w:val="231F20"/>
          <w:spacing w:val="-9"/>
          <w:sz w:val="20"/>
        </w:rPr>
        <w:t> </w:t>
      </w:r>
      <w:r>
        <w:rPr>
          <w:color w:val="231F20"/>
          <w:spacing w:val="-4"/>
          <w:sz w:val="20"/>
        </w:rPr>
        <w:t>any</w:t>
      </w:r>
      <w:r>
        <w:rPr>
          <w:color w:val="231F20"/>
          <w:spacing w:val="-8"/>
          <w:sz w:val="20"/>
        </w:rPr>
        <w:t> </w:t>
      </w:r>
      <w:r>
        <w:rPr>
          <w:color w:val="231F20"/>
          <w:spacing w:val="-4"/>
          <w:sz w:val="20"/>
        </w:rPr>
        <w:t>such</w:t>
      </w:r>
      <w:r>
        <w:rPr>
          <w:color w:val="231F20"/>
          <w:spacing w:val="-9"/>
          <w:sz w:val="20"/>
        </w:rPr>
        <w:t> </w:t>
      </w:r>
      <w:r>
        <w:rPr>
          <w:color w:val="231F20"/>
          <w:spacing w:val="-4"/>
          <w:sz w:val="20"/>
        </w:rPr>
        <w:t>summons,</w:t>
      </w:r>
      <w:r>
        <w:rPr>
          <w:color w:val="231F20"/>
          <w:spacing w:val="-8"/>
          <w:sz w:val="20"/>
        </w:rPr>
        <w:t> </w:t>
      </w:r>
      <w:r>
        <w:rPr>
          <w:color w:val="231F20"/>
          <w:spacing w:val="-4"/>
          <w:sz w:val="20"/>
        </w:rPr>
        <w:t>notice</w:t>
      </w:r>
      <w:r>
        <w:rPr>
          <w:color w:val="231F20"/>
          <w:spacing w:val="-9"/>
          <w:sz w:val="20"/>
        </w:rPr>
        <w:t> </w:t>
      </w:r>
      <w:r>
        <w:rPr>
          <w:color w:val="231F20"/>
          <w:spacing w:val="-4"/>
          <w:sz w:val="20"/>
        </w:rPr>
        <w:t>or</w:t>
      </w:r>
      <w:r>
        <w:rPr>
          <w:color w:val="231F20"/>
          <w:spacing w:val="-8"/>
          <w:sz w:val="20"/>
        </w:rPr>
        <w:t> </w:t>
      </w:r>
      <w:r>
        <w:rPr>
          <w:color w:val="231F20"/>
          <w:spacing w:val="-4"/>
          <w:sz w:val="20"/>
        </w:rPr>
        <w:t>order</w:t>
      </w:r>
      <w:r>
        <w:rPr>
          <w:color w:val="231F20"/>
          <w:spacing w:val="-9"/>
          <w:sz w:val="20"/>
        </w:rPr>
        <w:t> </w:t>
      </w:r>
      <w:r>
        <w:rPr>
          <w:color w:val="231F20"/>
          <w:spacing w:val="-4"/>
          <w:sz w:val="20"/>
        </w:rPr>
        <w:t>or</w:t>
      </w:r>
      <w:r>
        <w:rPr>
          <w:color w:val="231F20"/>
          <w:spacing w:val="-8"/>
          <w:sz w:val="20"/>
        </w:rPr>
        <w:t> </w:t>
      </w:r>
      <w:r>
        <w:rPr>
          <w:color w:val="231F20"/>
          <w:spacing w:val="-4"/>
          <w:sz w:val="20"/>
        </w:rPr>
        <w:t>intentionally </w:t>
      </w:r>
      <w:r>
        <w:rPr>
          <w:color w:val="231F20"/>
          <w:spacing w:val="-2"/>
          <w:sz w:val="20"/>
        </w:rPr>
        <w:t>removes</w:t>
      </w:r>
      <w:r>
        <w:rPr>
          <w:color w:val="231F20"/>
          <w:spacing w:val="-7"/>
          <w:sz w:val="20"/>
        </w:rPr>
        <w:t> </w:t>
      </w:r>
      <w:r>
        <w:rPr>
          <w:color w:val="231F20"/>
          <w:spacing w:val="-2"/>
          <w:sz w:val="20"/>
        </w:rPr>
        <w:t>any</w:t>
      </w:r>
      <w:r>
        <w:rPr>
          <w:color w:val="231F20"/>
          <w:spacing w:val="-7"/>
          <w:sz w:val="20"/>
        </w:rPr>
        <w:t> </w:t>
      </w:r>
      <w:r>
        <w:rPr>
          <w:color w:val="231F20"/>
          <w:spacing w:val="-2"/>
          <w:sz w:val="20"/>
        </w:rPr>
        <w:t>such</w:t>
      </w:r>
      <w:r>
        <w:rPr>
          <w:color w:val="231F20"/>
          <w:spacing w:val="-7"/>
          <w:sz w:val="20"/>
        </w:rPr>
        <w:t> </w:t>
      </w:r>
      <w:r>
        <w:rPr>
          <w:color w:val="231F20"/>
          <w:spacing w:val="-2"/>
          <w:sz w:val="20"/>
        </w:rPr>
        <w:t>summons,</w:t>
      </w:r>
      <w:r>
        <w:rPr>
          <w:color w:val="231F20"/>
          <w:spacing w:val="-7"/>
          <w:sz w:val="20"/>
        </w:rPr>
        <w:t> </w:t>
      </w:r>
      <w:r>
        <w:rPr>
          <w:color w:val="231F20"/>
          <w:spacing w:val="-2"/>
          <w:sz w:val="20"/>
        </w:rPr>
        <w:t>notice</w:t>
      </w:r>
      <w:r>
        <w:rPr>
          <w:color w:val="231F20"/>
          <w:spacing w:val="-7"/>
          <w:sz w:val="20"/>
        </w:rPr>
        <w:t> </w:t>
      </w:r>
      <w:r>
        <w:rPr>
          <w:color w:val="231F20"/>
          <w:spacing w:val="-2"/>
          <w:sz w:val="20"/>
        </w:rPr>
        <w:t>or</w:t>
      </w:r>
      <w:r>
        <w:rPr>
          <w:color w:val="231F20"/>
          <w:spacing w:val="-7"/>
          <w:sz w:val="20"/>
        </w:rPr>
        <w:t> </w:t>
      </w:r>
      <w:r>
        <w:rPr>
          <w:color w:val="231F20"/>
          <w:spacing w:val="-2"/>
          <w:sz w:val="20"/>
        </w:rPr>
        <w:t>order</w:t>
      </w:r>
      <w:r>
        <w:rPr>
          <w:color w:val="231F20"/>
          <w:spacing w:val="-7"/>
          <w:sz w:val="20"/>
        </w:rPr>
        <w:t> </w:t>
      </w:r>
      <w:r>
        <w:rPr>
          <w:color w:val="231F20"/>
          <w:spacing w:val="-2"/>
          <w:sz w:val="20"/>
        </w:rPr>
        <w:t>from</w:t>
      </w:r>
      <w:r>
        <w:rPr>
          <w:color w:val="231F20"/>
          <w:spacing w:val="-7"/>
          <w:sz w:val="20"/>
        </w:rPr>
        <w:t> </w:t>
      </w:r>
      <w:r>
        <w:rPr>
          <w:color w:val="231F20"/>
          <w:spacing w:val="-2"/>
          <w:sz w:val="20"/>
        </w:rPr>
        <w:t>any</w:t>
      </w:r>
      <w:r>
        <w:rPr>
          <w:color w:val="231F20"/>
          <w:spacing w:val="-7"/>
          <w:sz w:val="20"/>
        </w:rPr>
        <w:t> </w:t>
      </w:r>
      <w:r>
        <w:rPr>
          <w:color w:val="231F20"/>
          <w:spacing w:val="-2"/>
          <w:sz w:val="20"/>
        </w:rPr>
        <w:t>place</w:t>
      </w:r>
      <w:r>
        <w:rPr>
          <w:color w:val="231F20"/>
          <w:spacing w:val="-7"/>
          <w:sz w:val="20"/>
        </w:rPr>
        <w:t> </w:t>
      </w:r>
      <w:r>
        <w:rPr>
          <w:color w:val="231F20"/>
          <w:spacing w:val="-2"/>
          <w:sz w:val="20"/>
        </w:rPr>
        <w:t>to</w:t>
      </w:r>
      <w:r>
        <w:rPr>
          <w:color w:val="231F20"/>
          <w:spacing w:val="-7"/>
          <w:sz w:val="20"/>
        </w:rPr>
        <w:t> </w:t>
      </w:r>
      <w:r>
        <w:rPr>
          <w:color w:val="231F20"/>
          <w:spacing w:val="-2"/>
          <w:sz w:val="20"/>
        </w:rPr>
        <w:t>which</w:t>
      </w:r>
      <w:r>
        <w:rPr>
          <w:color w:val="231F20"/>
          <w:spacing w:val="-7"/>
          <w:sz w:val="20"/>
        </w:rPr>
        <w:t> </w:t>
      </w:r>
      <w:r>
        <w:rPr>
          <w:color w:val="231F20"/>
          <w:spacing w:val="-2"/>
          <w:sz w:val="20"/>
        </w:rPr>
        <w:t>it</w:t>
      </w:r>
      <w:r>
        <w:rPr>
          <w:color w:val="231F20"/>
          <w:spacing w:val="-7"/>
          <w:sz w:val="20"/>
        </w:rPr>
        <w:t> </w:t>
      </w:r>
      <w:r>
        <w:rPr>
          <w:color w:val="231F20"/>
          <w:spacing w:val="-2"/>
          <w:sz w:val="20"/>
        </w:rPr>
        <w:t>is</w:t>
      </w:r>
      <w:r>
        <w:rPr>
          <w:color w:val="231F20"/>
          <w:spacing w:val="-7"/>
          <w:sz w:val="20"/>
        </w:rPr>
        <w:t> </w:t>
      </w:r>
      <w:r>
        <w:rPr>
          <w:color w:val="231F20"/>
          <w:spacing w:val="-2"/>
          <w:sz w:val="20"/>
        </w:rPr>
        <w:t>lawfully</w:t>
      </w:r>
      <w:r>
        <w:rPr>
          <w:color w:val="231F20"/>
          <w:spacing w:val="-7"/>
          <w:sz w:val="20"/>
        </w:rPr>
        <w:t> </w:t>
      </w:r>
      <w:r>
        <w:rPr>
          <w:color w:val="231F20"/>
          <w:spacing w:val="-2"/>
          <w:sz w:val="20"/>
        </w:rPr>
        <w:t>affixed</w:t>
      </w:r>
      <w:r>
        <w:rPr>
          <w:color w:val="231F20"/>
          <w:spacing w:val="-7"/>
          <w:sz w:val="20"/>
        </w:rPr>
        <w:t> </w:t>
      </w:r>
      <w:r>
        <w:rPr>
          <w:color w:val="231F20"/>
          <w:spacing w:val="-2"/>
          <w:sz w:val="20"/>
        </w:rPr>
        <w:t>or </w:t>
      </w:r>
      <w:r>
        <w:rPr>
          <w:color w:val="231F20"/>
          <w:sz w:val="20"/>
        </w:rPr>
        <w:t>intentionally prevents the lawful making of any proclamation, under the authority of any public</w:t>
      </w:r>
      <w:r>
        <w:rPr>
          <w:color w:val="231F20"/>
          <w:spacing w:val="-3"/>
          <w:sz w:val="20"/>
        </w:rPr>
        <w:t> </w:t>
      </w:r>
      <w:r>
        <w:rPr>
          <w:color w:val="231F20"/>
          <w:sz w:val="20"/>
        </w:rPr>
        <w:t>servant</w:t>
      </w:r>
      <w:r>
        <w:rPr>
          <w:color w:val="231F20"/>
          <w:spacing w:val="-3"/>
          <w:sz w:val="20"/>
        </w:rPr>
        <w:t> </w:t>
      </w:r>
      <w:r>
        <w:rPr>
          <w:color w:val="231F20"/>
          <w:sz w:val="20"/>
        </w:rPr>
        <w:t>legally</w:t>
      </w:r>
      <w:r>
        <w:rPr>
          <w:color w:val="231F20"/>
          <w:spacing w:val="-3"/>
          <w:sz w:val="20"/>
        </w:rPr>
        <w:t> </w:t>
      </w:r>
      <w:r>
        <w:rPr>
          <w:color w:val="231F20"/>
          <w:sz w:val="20"/>
        </w:rPr>
        <w:t>competent,</w:t>
      </w:r>
      <w:r>
        <w:rPr>
          <w:color w:val="231F20"/>
          <w:spacing w:val="-3"/>
          <w:sz w:val="20"/>
        </w:rPr>
        <w:t> </w:t>
      </w:r>
      <w:r>
        <w:rPr>
          <w:color w:val="231F20"/>
          <w:sz w:val="20"/>
        </w:rPr>
        <w:t>as</w:t>
      </w:r>
      <w:r>
        <w:rPr>
          <w:color w:val="231F20"/>
          <w:spacing w:val="-3"/>
          <w:sz w:val="20"/>
        </w:rPr>
        <w:t> </w:t>
      </w:r>
      <w:r>
        <w:rPr>
          <w:color w:val="231F20"/>
          <w:sz w:val="20"/>
        </w:rPr>
        <w:t>such</w:t>
      </w:r>
      <w:r>
        <w:rPr>
          <w:color w:val="231F20"/>
          <w:spacing w:val="-3"/>
          <w:sz w:val="20"/>
        </w:rPr>
        <w:t> </w:t>
      </w:r>
      <w:r>
        <w:rPr>
          <w:color w:val="231F20"/>
          <w:sz w:val="20"/>
        </w:rPr>
        <w:t>public</w:t>
      </w:r>
      <w:r>
        <w:rPr>
          <w:color w:val="231F20"/>
          <w:spacing w:val="-3"/>
          <w:sz w:val="20"/>
        </w:rPr>
        <w:t> </w:t>
      </w:r>
      <w:r>
        <w:rPr>
          <w:color w:val="231F20"/>
          <w:sz w:val="20"/>
        </w:rPr>
        <w:t>servant,</w:t>
      </w:r>
      <w:r>
        <w:rPr>
          <w:color w:val="231F20"/>
          <w:spacing w:val="-3"/>
          <w:sz w:val="20"/>
        </w:rPr>
        <w:t> </w:t>
      </w:r>
      <w:r>
        <w:rPr>
          <w:color w:val="231F20"/>
          <w:sz w:val="20"/>
        </w:rPr>
        <w:t>to</w:t>
      </w:r>
      <w:r>
        <w:rPr>
          <w:color w:val="231F20"/>
          <w:spacing w:val="-3"/>
          <w:sz w:val="20"/>
        </w:rPr>
        <w:t> </w:t>
      </w:r>
      <w:r>
        <w:rPr>
          <w:color w:val="231F20"/>
          <w:sz w:val="20"/>
        </w:rPr>
        <w:t>direct</w:t>
      </w:r>
      <w:r>
        <w:rPr>
          <w:color w:val="231F20"/>
          <w:spacing w:val="-3"/>
          <w:sz w:val="20"/>
        </w:rPr>
        <w:t> </w:t>
      </w:r>
      <w:r>
        <w:rPr>
          <w:color w:val="231F20"/>
          <w:sz w:val="20"/>
        </w:rPr>
        <w:t>such</w:t>
      </w:r>
      <w:r>
        <w:rPr>
          <w:color w:val="231F20"/>
          <w:spacing w:val="-3"/>
          <w:sz w:val="20"/>
        </w:rPr>
        <w:t> </w:t>
      </w:r>
      <w:r>
        <w:rPr>
          <w:color w:val="231F20"/>
          <w:sz w:val="20"/>
        </w:rPr>
        <w:t>proclamation</w:t>
      </w:r>
      <w:r>
        <w:rPr>
          <w:color w:val="231F20"/>
          <w:spacing w:val="-3"/>
          <w:sz w:val="20"/>
        </w:rPr>
        <w:t> </w:t>
      </w:r>
      <w:r>
        <w:rPr>
          <w:color w:val="231F20"/>
          <w:sz w:val="20"/>
        </w:rPr>
        <w:t>to</w:t>
      </w:r>
      <w:r>
        <w:rPr>
          <w:color w:val="231F20"/>
          <w:spacing w:val="-3"/>
          <w:sz w:val="20"/>
        </w:rPr>
        <w:t> </w:t>
      </w:r>
      <w:r>
        <w:rPr>
          <w:color w:val="231F20"/>
          <w:sz w:val="20"/>
        </w:rPr>
        <w:t>be </w:t>
      </w:r>
      <w:r>
        <w:rPr>
          <w:color w:val="231F20"/>
          <w:spacing w:val="-2"/>
          <w:sz w:val="20"/>
        </w:rPr>
        <w:t>made,––</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spacing w:before="136"/>
        <w:rPr>
          <w:sz w:val="16"/>
        </w:rPr>
      </w:pPr>
    </w:p>
    <w:p>
      <w:pPr>
        <w:spacing w:line="223" w:lineRule="auto" w:before="1"/>
        <w:ind w:left="141" w:right="1126" w:firstLine="0"/>
        <w:jc w:val="left"/>
        <w:rPr>
          <w:sz w:val="16"/>
        </w:rPr>
      </w:pPr>
      <w:r>
        <w:rPr>
          <w:color w:val="231F20"/>
          <w:sz w:val="16"/>
        </w:rPr>
        <w:t>Absconding</w:t>
      </w:r>
      <w:r>
        <w:rPr>
          <w:color w:val="231F20"/>
          <w:spacing w:val="40"/>
          <w:sz w:val="16"/>
        </w:rPr>
        <w:t> </w:t>
      </w:r>
      <w:r>
        <w:rPr>
          <w:color w:val="231F20"/>
          <w:sz w:val="16"/>
        </w:rPr>
        <w:t>to</w:t>
      </w:r>
      <w:r>
        <w:rPr>
          <w:color w:val="231F20"/>
          <w:spacing w:val="40"/>
          <w:sz w:val="16"/>
        </w:rPr>
        <w:t> </w:t>
      </w:r>
      <w:r>
        <w:rPr>
          <w:color w:val="231F20"/>
          <w:sz w:val="16"/>
        </w:rPr>
        <w:t>avoid</w:t>
      </w:r>
      <w:r>
        <w:rPr>
          <w:color w:val="231F20"/>
          <w:spacing w:val="40"/>
          <w:sz w:val="16"/>
        </w:rPr>
        <w:t> </w:t>
      </w:r>
      <w:r>
        <w:rPr>
          <w:color w:val="231F20"/>
          <w:sz w:val="16"/>
        </w:rPr>
        <w:t>service</w:t>
      </w:r>
      <w:r>
        <w:rPr>
          <w:color w:val="231F20"/>
          <w:spacing w:val="40"/>
          <w:sz w:val="16"/>
        </w:rPr>
        <w:t> </w:t>
      </w:r>
      <w:r>
        <w:rPr>
          <w:color w:val="231F20"/>
          <w:sz w:val="16"/>
        </w:rPr>
        <w:t>of</w:t>
      </w:r>
      <w:r>
        <w:rPr>
          <w:color w:val="231F20"/>
          <w:spacing w:val="20"/>
          <w:sz w:val="16"/>
        </w:rPr>
        <w:t> </w:t>
      </w:r>
      <w:r>
        <w:rPr>
          <w:color w:val="231F20"/>
          <w:sz w:val="16"/>
        </w:rPr>
        <w:t>summons</w:t>
      </w:r>
      <w:r>
        <w:rPr>
          <w:color w:val="231F20"/>
          <w:spacing w:val="20"/>
          <w:sz w:val="16"/>
        </w:rPr>
        <w:t> </w:t>
      </w:r>
      <w:r>
        <w:rPr>
          <w:color w:val="231F20"/>
          <w:sz w:val="16"/>
        </w:rPr>
        <w:t>or</w:t>
      </w:r>
      <w:r>
        <w:rPr>
          <w:color w:val="231F20"/>
          <w:spacing w:val="9"/>
          <w:sz w:val="16"/>
        </w:rPr>
        <w:t> other </w:t>
      </w:r>
      <w:r>
        <w:rPr>
          <w:color w:val="231F20"/>
          <w:spacing w:val="-2"/>
          <w:sz w:val="16"/>
        </w:rPr>
        <w:t>proceeding.</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5"/>
        <w:rPr>
          <w:sz w:val="16"/>
        </w:rPr>
      </w:pPr>
    </w:p>
    <w:p>
      <w:pPr>
        <w:spacing w:line="220" w:lineRule="auto" w:before="0"/>
        <w:ind w:left="131" w:right="1073" w:firstLine="0"/>
        <w:jc w:val="left"/>
        <w:rPr>
          <w:sz w:val="16"/>
        </w:rPr>
      </w:pPr>
      <w:r>
        <w:rPr>
          <w:color w:val="231F20"/>
          <w:spacing w:val="-2"/>
          <w:sz w:val="16"/>
        </w:rPr>
        <w:t>Preventing</w:t>
      </w:r>
      <w:r>
        <w:rPr>
          <w:color w:val="231F20"/>
          <w:spacing w:val="40"/>
          <w:sz w:val="16"/>
        </w:rPr>
        <w:t> </w:t>
      </w:r>
      <w:r>
        <w:rPr>
          <w:color w:val="231F20"/>
          <w:sz w:val="16"/>
        </w:rPr>
        <w:t>service</w:t>
      </w:r>
      <w:r>
        <w:rPr>
          <w:color w:val="231F20"/>
          <w:spacing w:val="40"/>
          <w:sz w:val="16"/>
        </w:rPr>
        <w:t> </w:t>
      </w:r>
      <w:r>
        <w:rPr>
          <w:color w:val="231F20"/>
          <w:sz w:val="16"/>
        </w:rPr>
        <w:t>of</w:t>
      </w:r>
      <w:r>
        <w:rPr>
          <w:color w:val="231F20"/>
          <w:spacing w:val="40"/>
          <w:sz w:val="16"/>
        </w:rPr>
        <w:t> </w:t>
      </w:r>
      <w:r>
        <w:rPr>
          <w:color w:val="231F20"/>
          <w:sz w:val="16"/>
        </w:rPr>
        <w:t>summons</w:t>
      </w:r>
      <w:r>
        <w:rPr>
          <w:color w:val="231F20"/>
          <w:spacing w:val="40"/>
          <w:sz w:val="16"/>
        </w:rPr>
        <w:t> </w:t>
      </w:r>
      <w:r>
        <w:rPr>
          <w:color w:val="231F20"/>
          <w:sz w:val="16"/>
        </w:rPr>
        <w:t>or</w:t>
      </w:r>
      <w:r>
        <w:rPr>
          <w:color w:val="231F20"/>
          <w:spacing w:val="9"/>
          <w:sz w:val="16"/>
        </w:rPr>
        <w:t> other </w:t>
      </w:r>
      <w:r>
        <w:rPr>
          <w:color w:val="231F20"/>
          <w:sz w:val="16"/>
        </w:rPr>
        <w:t>proceeding,</w:t>
      </w:r>
      <w:r>
        <w:rPr>
          <w:color w:val="231F20"/>
          <w:spacing w:val="30"/>
          <w:sz w:val="16"/>
        </w:rPr>
        <w:t> </w:t>
      </w:r>
      <w:r>
        <w:rPr>
          <w:color w:val="231F20"/>
          <w:sz w:val="16"/>
        </w:rPr>
        <w:t>or</w:t>
      </w:r>
      <w:r>
        <w:rPr>
          <w:color w:val="231F20"/>
          <w:spacing w:val="40"/>
          <w:sz w:val="16"/>
        </w:rPr>
        <w:t> </w:t>
      </w:r>
      <w:r>
        <w:rPr>
          <w:color w:val="231F20"/>
          <w:spacing w:val="-2"/>
          <w:sz w:val="16"/>
        </w:rPr>
        <w:t>preventing</w:t>
      </w:r>
      <w:r>
        <w:rPr>
          <w:color w:val="231F20"/>
          <w:spacing w:val="40"/>
          <w:sz w:val="16"/>
        </w:rPr>
        <w:t> </w:t>
      </w:r>
      <w:r>
        <w:rPr>
          <w:color w:val="231F20"/>
          <w:spacing w:val="-2"/>
          <w:sz w:val="16"/>
        </w:rPr>
        <w:t>publication</w:t>
      </w:r>
      <w:r>
        <w:rPr>
          <w:color w:val="231F20"/>
          <w:spacing w:val="40"/>
          <w:sz w:val="16"/>
        </w:rPr>
        <w:t> </w:t>
      </w:r>
      <w:r>
        <w:rPr>
          <w:color w:val="231F20"/>
          <w:spacing w:val="-2"/>
          <w:sz w:val="16"/>
        </w:rPr>
        <w:t>thereof.</w:t>
      </w:r>
    </w:p>
    <w:p>
      <w:pPr>
        <w:spacing w:after="0" w:line="220" w:lineRule="auto"/>
        <w:jc w:val="left"/>
        <w:rPr>
          <w:sz w:val="16"/>
        </w:rPr>
        <w:sectPr>
          <w:type w:val="continuous"/>
          <w:pgSz w:w="11900" w:h="16840"/>
          <w:pgMar w:header="1248" w:footer="0" w:top="1240" w:bottom="280" w:left="0" w:right="0"/>
          <w:cols w:num="2" w:equalWidth="0">
            <w:col w:w="9551" w:space="40"/>
            <w:col w:w="2309"/>
          </w:cols>
        </w:sectPr>
      </w:pPr>
    </w:p>
    <w:p>
      <w:pPr>
        <w:pStyle w:val="ListParagraph"/>
        <w:numPr>
          <w:ilvl w:val="0"/>
          <w:numId w:val="86"/>
        </w:numPr>
        <w:tabs>
          <w:tab w:pos="3582" w:val="left" w:leader="none"/>
        </w:tabs>
        <w:spacing w:line="249" w:lineRule="auto" w:before="110" w:after="0"/>
        <w:ind w:left="2831" w:right="3" w:firstLine="479"/>
        <w:jc w:val="both"/>
        <w:rPr>
          <w:sz w:val="20"/>
        </w:rPr>
      </w:pPr>
      <w:r>
        <w:rPr>
          <w:color w:val="231F20"/>
          <w:sz w:val="20"/>
        </w:rPr>
        <w:t>shall</w:t>
      </w:r>
      <w:r>
        <w:rPr>
          <w:color w:val="231F20"/>
          <w:spacing w:val="-13"/>
          <w:sz w:val="20"/>
        </w:rPr>
        <w:t> </w:t>
      </w:r>
      <w:r>
        <w:rPr>
          <w:color w:val="231F20"/>
          <w:sz w:val="20"/>
        </w:rPr>
        <w:t>be</w:t>
      </w:r>
      <w:r>
        <w:rPr>
          <w:color w:val="231F20"/>
          <w:spacing w:val="-12"/>
          <w:sz w:val="20"/>
        </w:rPr>
        <w:t> </w:t>
      </w:r>
      <w:r>
        <w:rPr>
          <w:color w:val="231F20"/>
          <w:sz w:val="20"/>
        </w:rPr>
        <w:t>punished</w:t>
      </w:r>
      <w:r>
        <w:rPr>
          <w:color w:val="231F20"/>
          <w:spacing w:val="-13"/>
          <w:sz w:val="20"/>
        </w:rPr>
        <w:t> </w:t>
      </w:r>
      <w:r>
        <w:rPr>
          <w:color w:val="231F20"/>
          <w:sz w:val="20"/>
        </w:rPr>
        <w:t>with</w:t>
      </w:r>
      <w:r>
        <w:rPr>
          <w:color w:val="231F20"/>
          <w:spacing w:val="-12"/>
          <w:sz w:val="20"/>
        </w:rPr>
        <w:t> </w:t>
      </w:r>
      <w:r>
        <w:rPr>
          <w:color w:val="231F20"/>
          <w:sz w:val="20"/>
        </w:rPr>
        <w:t>simple</w:t>
      </w:r>
      <w:r>
        <w:rPr>
          <w:color w:val="231F20"/>
          <w:spacing w:val="-13"/>
          <w:sz w:val="20"/>
        </w:rPr>
        <w:t> </w:t>
      </w:r>
      <w:r>
        <w:rPr>
          <w:color w:val="231F20"/>
          <w:sz w:val="20"/>
        </w:rPr>
        <w:t>imprisonment</w:t>
      </w:r>
      <w:r>
        <w:rPr>
          <w:color w:val="231F20"/>
          <w:spacing w:val="-12"/>
          <w:sz w:val="20"/>
        </w:rPr>
        <w:t> </w:t>
      </w:r>
      <w:r>
        <w:rPr>
          <w:color w:val="231F20"/>
          <w:sz w:val="20"/>
        </w:rPr>
        <w:t>for</w:t>
      </w:r>
      <w:r>
        <w:rPr>
          <w:color w:val="231F20"/>
          <w:spacing w:val="-13"/>
          <w:sz w:val="20"/>
        </w:rPr>
        <w:t> </w:t>
      </w:r>
      <w:r>
        <w:rPr>
          <w:color w:val="231F20"/>
          <w:sz w:val="20"/>
        </w:rPr>
        <w:t>a</w:t>
      </w:r>
      <w:r>
        <w:rPr>
          <w:color w:val="231F20"/>
          <w:spacing w:val="-12"/>
          <w:sz w:val="20"/>
        </w:rPr>
        <w:t> </w:t>
      </w:r>
      <w:r>
        <w:rPr>
          <w:color w:val="231F20"/>
          <w:sz w:val="20"/>
        </w:rPr>
        <w:t>term</w:t>
      </w:r>
      <w:r>
        <w:rPr>
          <w:color w:val="231F20"/>
          <w:spacing w:val="-13"/>
          <w:sz w:val="20"/>
        </w:rPr>
        <w:t> </w:t>
      </w:r>
      <w:r>
        <w:rPr>
          <w:color w:val="231F20"/>
          <w:sz w:val="20"/>
        </w:rPr>
        <w:t>which</w:t>
      </w:r>
      <w:r>
        <w:rPr>
          <w:color w:val="231F20"/>
          <w:spacing w:val="-12"/>
          <w:sz w:val="20"/>
        </w:rPr>
        <w:t> </w:t>
      </w:r>
      <w:r>
        <w:rPr>
          <w:color w:val="231F20"/>
          <w:sz w:val="20"/>
        </w:rPr>
        <w:t>may</w:t>
      </w:r>
      <w:r>
        <w:rPr>
          <w:color w:val="231F20"/>
          <w:spacing w:val="-13"/>
          <w:sz w:val="20"/>
        </w:rPr>
        <w:t> </w:t>
      </w:r>
      <w:r>
        <w:rPr>
          <w:color w:val="231F20"/>
          <w:sz w:val="20"/>
        </w:rPr>
        <w:t>extend</w:t>
      </w:r>
      <w:r>
        <w:rPr>
          <w:color w:val="231F20"/>
          <w:spacing w:val="-12"/>
          <w:sz w:val="20"/>
        </w:rPr>
        <w:t> </w:t>
      </w:r>
      <w:r>
        <w:rPr>
          <w:color w:val="231F20"/>
          <w:sz w:val="20"/>
        </w:rPr>
        <w:t>to one month, or with fine which may extend to five thousand rupees, or with both;</w:t>
      </w:r>
    </w:p>
    <w:p>
      <w:pPr>
        <w:pStyle w:val="ListParagraph"/>
        <w:numPr>
          <w:ilvl w:val="0"/>
          <w:numId w:val="86"/>
        </w:numPr>
        <w:tabs>
          <w:tab w:pos="3577" w:val="left" w:leader="none"/>
        </w:tabs>
        <w:spacing w:line="249" w:lineRule="auto" w:before="141" w:after="0"/>
        <w:ind w:left="2831" w:right="1" w:firstLine="479"/>
        <w:jc w:val="both"/>
        <w:rPr>
          <w:sz w:val="20"/>
        </w:rPr>
      </w:pPr>
      <w:r>
        <w:rPr>
          <w:color w:val="231F20"/>
          <w:spacing w:val="-2"/>
          <w:sz w:val="20"/>
        </w:rPr>
        <w:t>where</w:t>
      </w:r>
      <w:r>
        <w:rPr>
          <w:color w:val="231F20"/>
          <w:spacing w:val="-11"/>
          <w:sz w:val="20"/>
        </w:rPr>
        <w:t> </w:t>
      </w:r>
      <w:r>
        <w:rPr>
          <w:color w:val="231F20"/>
          <w:spacing w:val="-2"/>
          <w:sz w:val="20"/>
        </w:rPr>
        <w:t>the</w:t>
      </w:r>
      <w:r>
        <w:rPr>
          <w:color w:val="231F20"/>
          <w:spacing w:val="-10"/>
          <w:sz w:val="20"/>
        </w:rPr>
        <w:t> </w:t>
      </w:r>
      <w:r>
        <w:rPr>
          <w:color w:val="231F20"/>
          <w:spacing w:val="-2"/>
          <w:sz w:val="20"/>
        </w:rPr>
        <w:t>summons,</w:t>
      </w:r>
      <w:r>
        <w:rPr>
          <w:color w:val="231F20"/>
          <w:spacing w:val="-11"/>
          <w:sz w:val="20"/>
        </w:rPr>
        <w:t> </w:t>
      </w:r>
      <w:r>
        <w:rPr>
          <w:color w:val="231F20"/>
          <w:spacing w:val="-2"/>
          <w:sz w:val="20"/>
        </w:rPr>
        <w:t>notice,</w:t>
      </w:r>
      <w:r>
        <w:rPr>
          <w:color w:val="231F20"/>
          <w:spacing w:val="-10"/>
          <w:sz w:val="20"/>
        </w:rPr>
        <w:t> </w:t>
      </w:r>
      <w:r>
        <w:rPr>
          <w:color w:val="231F20"/>
          <w:spacing w:val="-2"/>
          <w:sz w:val="20"/>
        </w:rPr>
        <w:t>order</w:t>
      </w:r>
      <w:r>
        <w:rPr>
          <w:color w:val="231F20"/>
          <w:spacing w:val="-11"/>
          <w:sz w:val="20"/>
        </w:rPr>
        <w:t> </w:t>
      </w:r>
      <w:r>
        <w:rPr>
          <w:color w:val="231F20"/>
          <w:spacing w:val="-2"/>
          <w:sz w:val="20"/>
        </w:rPr>
        <w:t>or</w:t>
      </w:r>
      <w:r>
        <w:rPr>
          <w:color w:val="231F20"/>
          <w:spacing w:val="-10"/>
          <w:sz w:val="20"/>
        </w:rPr>
        <w:t> </w:t>
      </w:r>
      <w:r>
        <w:rPr>
          <w:color w:val="231F20"/>
          <w:spacing w:val="-2"/>
          <w:sz w:val="20"/>
        </w:rPr>
        <w:t>proclamation</w:t>
      </w:r>
      <w:r>
        <w:rPr>
          <w:color w:val="231F20"/>
          <w:spacing w:val="-11"/>
          <w:sz w:val="20"/>
        </w:rPr>
        <w:t> </w:t>
      </w:r>
      <w:r>
        <w:rPr>
          <w:color w:val="231F20"/>
          <w:spacing w:val="-2"/>
          <w:sz w:val="20"/>
        </w:rPr>
        <w:t>is</w:t>
      </w:r>
      <w:r>
        <w:rPr>
          <w:color w:val="231F20"/>
          <w:spacing w:val="-10"/>
          <w:sz w:val="20"/>
        </w:rPr>
        <w:t> </w:t>
      </w:r>
      <w:r>
        <w:rPr>
          <w:color w:val="231F20"/>
          <w:spacing w:val="-2"/>
          <w:sz w:val="20"/>
        </w:rPr>
        <w:t>to</w:t>
      </w:r>
      <w:r>
        <w:rPr>
          <w:color w:val="231F20"/>
          <w:spacing w:val="-11"/>
          <w:sz w:val="20"/>
        </w:rPr>
        <w:t> </w:t>
      </w:r>
      <w:r>
        <w:rPr>
          <w:color w:val="231F20"/>
          <w:spacing w:val="-2"/>
          <w:sz w:val="20"/>
        </w:rPr>
        <w:t>attend</w:t>
      </w:r>
      <w:r>
        <w:rPr>
          <w:color w:val="231F20"/>
          <w:spacing w:val="-10"/>
          <w:sz w:val="20"/>
        </w:rPr>
        <w:t> </w:t>
      </w:r>
      <w:r>
        <w:rPr>
          <w:color w:val="231F20"/>
          <w:spacing w:val="-2"/>
          <w:sz w:val="20"/>
        </w:rPr>
        <w:t>in</w:t>
      </w:r>
      <w:r>
        <w:rPr>
          <w:color w:val="231F20"/>
          <w:spacing w:val="-11"/>
          <w:sz w:val="20"/>
        </w:rPr>
        <w:t> </w:t>
      </w:r>
      <w:r>
        <w:rPr>
          <w:color w:val="231F20"/>
          <w:spacing w:val="-2"/>
          <w:sz w:val="20"/>
        </w:rPr>
        <w:t>person</w:t>
      </w:r>
      <w:r>
        <w:rPr>
          <w:color w:val="231F20"/>
          <w:spacing w:val="-10"/>
          <w:sz w:val="20"/>
        </w:rPr>
        <w:t> </w:t>
      </w:r>
      <w:r>
        <w:rPr>
          <w:color w:val="231F20"/>
          <w:spacing w:val="-2"/>
          <w:sz w:val="20"/>
        </w:rPr>
        <w:t>or</w:t>
      </w:r>
      <w:r>
        <w:rPr>
          <w:color w:val="231F20"/>
          <w:spacing w:val="-11"/>
          <w:sz w:val="20"/>
        </w:rPr>
        <w:t> </w:t>
      </w:r>
      <w:r>
        <w:rPr>
          <w:color w:val="231F20"/>
          <w:spacing w:val="-2"/>
          <w:sz w:val="20"/>
        </w:rPr>
        <w:t>by </w:t>
      </w:r>
      <w:r>
        <w:rPr>
          <w:color w:val="231F20"/>
          <w:sz w:val="20"/>
        </w:rPr>
        <w:t>agent, or to produce a document or electronic record in a Court, with simple </w:t>
      </w:r>
      <w:r>
        <w:rPr>
          <w:color w:val="231F20"/>
          <w:spacing w:val="-6"/>
          <w:sz w:val="20"/>
        </w:rPr>
        <w:t>imprisonment for a term which may extend to six months, or with fine which may extend </w:t>
      </w:r>
      <w:r>
        <w:rPr>
          <w:color w:val="231F20"/>
          <w:sz w:val="20"/>
        </w:rPr>
        <w:t>to ten thousand rupees, or with both.</w:t>
      </w:r>
    </w:p>
    <w:p>
      <w:pPr>
        <w:pStyle w:val="ListParagraph"/>
        <w:numPr>
          <w:ilvl w:val="0"/>
          <w:numId w:val="1"/>
        </w:numPr>
        <w:tabs>
          <w:tab w:pos="3218" w:val="left" w:leader="none"/>
        </w:tabs>
        <w:spacing w:line="249" w:lineRule="auto" w:before="142" w:after="0"/>
        <w:ind w:left="2352" w:right="1" w:firstLine="479"/>
        <w:jc w:val="both"/>
        <w:rPr>
          <w:b/>
          <w:color w:val="231F20"/>
          <w:sz w:val="20"/>
        </w:rPr>
      </w:pPr>
      <w:r>
        <w:rPr>
          <w:color w:val="231F20"/>
          <w:spacing w:val="-2"/>
          <w:sz w:val="20"/>
        </w:rPr>
        <w:t>Whoever,</w:t>
      </w:r>
      <w:r>
        <w:rPr>
          <w:color w:val="231F20"/>
          <w:spacing w:val="-8"/>
          <w:sz w:val="20"/>
        </w:rPr>
        <w:t> </w:t>
      </w:r>
      <w:r>
        <w:rPr>
          <w:color w:val="231F20"/>
          <w:spacing w:val="-2"/>
          <w:sz w:val="20"/>
        </w:rPr>
        <w:t>being</w:t>
      </w:r>
      <w:r>
        <w:rPr>
          <w:color w:val="231F20"/>
          <w:spacing w:val="-8"/>
          <w:sz w:val="20"/>
        </w:rPr>
        <w:t> </w:t>
      </w:r>
      <w:r>
        <w:rPr>
          <w:color w:val="231F20"/>
          <w:spacing w:val="-2"/>
          <w:sz w:val="20"/>
        </w:rPr>
        <w:t>legally</w:t>
      </w:r>
      <w:r>
        <w:rPr>
          <w:color w:val="231F20"/>
          <w:spacing w:val="-8"/>
          <w:sz w:val="20"/>
        </w:rPr>
        <w:t> </w:t>
      </w:r>
      <w:r>
        <w:rPr>
          <w:color w:val="231F20"/>
          <w:spacing w:val="-2"/>
          <w:sz w:val="20"/>
        </w:rPr>
        <w:t>bound</w:t>
      </w:r>
      <w:r>
        <w:rPr>
          <w:color w:val="231F20"/>
          <w:spacing w:val="-7"/>
          <w:sz w:val="20"/>
        </w:rPr>
        <w:t> </w:t>
      </w:r>
      <w:r>
        <w:rPr>
          <w:color w:val="231F20"/>
          <w:spacing w:val="-2"/>
          <w:sz w:val="20"/>
        </w:rPr>
        <w:t>to</w:t>
      </w:r>
      <w:r>
        <w:rPr>
          <w:color w:val="231F20"/>
          <w:spacing w:val="-8"/>
          <w:sz w:val="20"/>
        </w:rPr>
        <w:t> </w:t>
      </w:r>
      <w:r>
        <w:rPr>
          <w:color w:val="231F20"/>
          <w:spacing w:val="-2"/>
          <w:sz w:val="20"/>
        </w:rPr>
        <w:t>attend</w:t>
      </w:r>
      <w:r>
        <w:rPr>
          <w:color w:val="231F20"/>
          <w:spacing w:val="-8"/>
          <w:sz w:val="20"/>
        </w:rPr>
        <w:t> </w:t>
      </w:r>
      <w:r>
        <w:rPr>
          <w:color w:val="231F20"/>
          <w:spacing w:val="-2"/>
          <w:sz w:val="20"/>
        </w:rPr>
        <w:t>in</w:t>
      </w:r>
      <w:r>
        <w:rPr>
          <w:color w:val="231F20"/>
          <w:spacing w:val="-8"/>
          <w:sz w:val="20"/>
        </w:rPr>
        <w:t> </w:t>
      </w:r>
      <w:r>
        <w:rPr>
          <w:color w:val="231F20"/>
          <w:spacing w:val="-2"/>
          <w:sz w:val="20"/>
        </w:rPr>
        <w:t>person</w:t>
      </w:r>
      <w:r>
        <w:rPr>
          <w:color w:val="231F20"/>
          <w:spacing w:val="-8"/>
          <w:sz w:val="20"/>
        </w:rPr>
        <w:t> </w:t>
      </w:r>
      <w:r>
        <w:rPr>
          <w:color w:val="231F20"/>
          <w:spacing w:val="-2"/>
          <w:sz w:val="20"/>
        </w:rPr>
        <w:t>or</w:t>
      </w:r>
      <w:r>
        <w:rPr>
          <w:color w:val="231F20"/>
          <w:spacing w:val="-8"/>
          <w:sz w:val="20"/>
        </w:rPr>
        <w:t> </w:t>
      </w:r>
      <w:r>
        <w:rPr>
          <w:color w:val="231F20"/>
          <w:spacing w:val="-2"/>
          <w:sz w:val="20"/>
        </w:rPr>
        <w:t>by</w:t>
      </w:r>
      <w:r>
        <w:rPr>
          <w:color w:val="231F20"/>
          <w:spacing w:val="-8"/>
          <w:sz w:val="20"/>
        </w:rPr>
        <w:t> </w:t>
      </w:r>
      <w:r>
        <w:rPr>
          <w:color w:val="231F20"/>
          <w:spacing w:val="-2"/>
          <w:sz w:val="20"/>
        </w:rPr>
        <w:t>an</w:t>
      </w:r>
      <w:r>
        <w:rPr>
          <w:color w:val="231F20"/>
          <w:spacing w:val="-8"/>
          <w:sz w:val="20"/>
        </w:rPr>
        <w:t> </w:t>
      </w:r>
      <w:r>
        <w:rPr>
          <w:color w:val="231F20"/>
          <w:spacing w:val="-2"/>
          <w:sz w:val="20"/>
        </w:rPr>
        <w:t>agent</w:t>
      </w:r>
      <w:r>
        <w:rPr>
          <w:color w:val="231F20"/>
          <w:spacing w:val="-8"/>
          <w:sz w:val="20"/>
        </w:rPr>
        <w:t> </w:t>
      </w:r>
      <w:r>
        <w:rPr>
          <w:color w:val="231F20"/>
          <w:spacing w:val="-2"/>
          <w:sz w:val="20"/>
        </w:rPr>
        <w:t>at</w:t>
      </w:r>
      <w:r>
        <w:rPr>
          <w:color w:val="231F20"/>
          <w:spacing w:val="-8"/>
          <w:sz w:val="20"/>
        </w:rPr>
        <w:t> </w:t>
      </w:r>
      <w:r>
        <w:rPr>
          <w:color w:val="231F20"/>
          <w:spacing w:val="-2"/>
          <w:sz w:val="20"/>
        </w:rPr>
        <w:t>a</w:t>
      </w:r>
      <w:r>
        <w:rPr>
          <w:color w:val="231F20"/>
          <w:spacing w:val="-8"/>
          <w:sz w:val="20"/>
        </w:rPr>
        <w:t> </w:t>
      </w:r>
      <w:r>
        <w:rPr>
          <w:color w:val="231F20"/>
          <w:spacing w:val="-2"/>
          <w:sz w:val="20"/>
        </w:rPr>
        <w:t>certain</w:t>
      </w:r>
      <w:r>
        <w:rPr>
          <w:color w:val="231F20"/>
          <w:spacing w:val="-8"/>
          <w:sz w:val="20"/>
        </w:rPr>
        <w:t> </w:t>
      </w:r>
      <w:r>
        <w:rPr>
          <w:color w:val="231F20"/>
          <w:spacing w:val="-2"/>
          <w:sz w:val="20"/>
        </w:rPr>
        <w:t>place </w:t>
      </w:r>
      <w:r>
        <w:rPr>
          <w:color w:val="231F20"/>
          <w:sz w:val="20"/>
        </w:rPr>
        <w:t>and time in obedience to a summons, notice, order, or proclamation proceeding from any public servant legally competent, as such public servant, to issue the same, intentionally omits to attend at that place or time or departs from the place where he is bound to attend before the time at which it is lawful for him to depart,––</w:t>
      </w:r>
    </w:p>
    <w:p>
      <w:pPr>
        <w:pStyle w:val="ListParagraph"/>
        <w:numPr>
          <w:ilvl w:val="0"/>
          <w:numId w:val="87"/>
        </w:numPr>
        <w:tabs>
          <w:tab w:pos="3582" w:val="left" w:leader="none"/>
        </w:tabs>
        <w:spacing w:line="249" w:lineRule="auto" w:before="85" w:after="0"/>
        <w:ind w:left="2831" w:right="3" w:firstLine="479"/>
        <w:jc w:val="both"/>
        <w:rPr>
          <w:sz w:val="20"/>
        </w:rPr>
      </w:pPr>
      <w:r>
        <w:rPr>
          <w:color w:val="231F20"/>
          <w:sz w:val="20"/>
        </w:rPr>
        <w:t>shall</w:t>
      </w:r>
      <w:r>
        <w:rPr>
          <w:color w:val="231F20"/>
          <w:spacing w:val="-13"/>
          <w:sz w:val="20"/>
        </w:rPr>
        <w:t> </w:t>
      </w:r>
      <w:r>
        <w:rPr>
          <w:color w:val="231F20"/>
          <w:sz w:val="20"/>
        </w:rPr>
        <w:t>be</w:t>
      </w:r>
      <w:r>
        <w:rPr>
          <w:color w:val="231F20"/>
          <w:spacing w:val="-12"/>
          <w:sz w:val="20"/>
        </w:rPr>
        <w:t> </w:t>
      </w:r>
      <w:r>
        <w:rPr>
          <w:color w:val="231F20"/>
          <w:sz w:val="20"/>
        </w:rPr>
        <w:t>punished</w:t>
      </w:r>
      <w:r>
        <w:rPr>
          <w:color w:val="231F20"/>
          <w:spacing w:val="-13"/>
          <w:sz w:val="20"/>
        </w:rPr>
        <w:t> </w:t>
      </w:r>
      <w:r>
        <w:rPr>
          <w:color w:val="231F20"/>
          <w:sz w:val="20"/>
        </w:rPr>
        <w:t>with</w:t>
      </w:r>
      <w:r>
        <w:rPr>
          <w:color w:val="231F20"/>
          <w:spacing w:val="-12"/>
          <w:sz w:val="20"/>
        </w:rPr>
        <w:t> </w:t>
      </w:r>
      <w:r>
        <w:rPr>
          <w:color w:val="231F20"/>
          <w:sz w:val="20"/>
        </w:rPr>
        <w:t>simple</w:t>
      </w:r>
      <w:r>
        <w:rPr>
          <w:color w:val="231F20"/>
          <w:spacing w:val="-13"/>
          <w:sz w:val="20"/>
        </w:rPr>
        <w:t> </w:t>
      </w:r>
      <w:r>
        <w:rPr>
          <w:color w:val="231F20"/>
          <w:sz w:val="20"/>
        </w:rPr>
        <w:t>imprisonment</w:t>
      </w:r>
      <w:r>
        <w:rPr>
          <w:color w:val="231F20"/>
          <w:spacing w:val="-12"/>
          <w:sz w:val="20"/>
        </w:rPr>
        <w:t> </w:t>
      </w:r>
      <w:r>
        <w:rPr>
          <w:color w:val="231F20"/>
          <w:sz w:val="20"/>
        </w:rPr>
        <w:t>for</w:t>
      </w:r>
      <w:r>
        <w:rPr>
          <w:color w:val="231F20"/>
          <w:spacing w:val="-13"/>
          <w:sz w:val="20"/>
        </w:rPr>
        <w:t> </w:t>
      </w:r>
      <w:r>
        <w:rPr>
          <w:color w:val="231F20"/>
          <w:sz w:val="20"/>
        </w:rPr>
        <w:t>a</w:t>
      </w:r>
      <w:r>
        <w:rPr>
          <w:color w:val="231F20"/>
          <w:spacing w:val="-12"/>
          <w:sz w:val="20"/>
        </w:rPr>
        <w:t> </w:t>
      </w:r>
      <w:r>
        <w:rPr>
          <w:color w:val="231F20"/>
          <w:sz w:val="20"/>
        </w:rPr>
        <w:t>term</w:t>
      </w:r>
      <w:r>
        <w:rPr>
          <w:color w:val="231F20"/>
          <w:spacing w:val="-13"/>
          <w:sz w:val="20"/>
        </w:rPr>
        <w:t> </w:t>
      </w:r>
      <w:r>
        <w:rPr>
          <w:color w:val="231F20"/>
          <w:sz w:val="20"/>
        </w:rPr>
        <w:t>which</w:t>
      </w:r>
      <w:r>
        <w:rPr>
          <w:color w:val="231F20"/>
          <w:spacing w:val="-12"/>
          <w:sz w:val="20"/>
        </w:rPr>
        <w:t> </w:t>
      </w:r>
      <w:r>
        <w:rPr>
          <w:color w:val="231F20"/>
          <w:sz w:val="20"/>
        </w:rPr>
        <w:t>may</w:t>
      </w:r>
      <w:r>
        <w:rPr>
          <w:color w:val="231F20"/>
          <w:spacing w:val="-13"/>
          <w:sz w:val="20"/>
        </w:rPr>
        <w:t> </w:t>
      </w:r>
      <w:r>
        <w:rPr>
          <w:color w:val="231F20"/>
          <w:sz w:val="20"/>
        </w:rPr>
        <w:t>extend</w:t>
      </w:r>
      <w:r>
        <w:rPr>
          <w:color w:val="231F20"/>
          <w:spacing w:val="-12"/>
          <w:sz w:val="20"/>
        </w:rPr>
        <w:t> </w:t>
      </w:r>
      <w:r>
        <w:rPr>
          <w:color w:val="231F20"/>
          <w:sz w:val="20"/>
        </w:rPr>
        <w:t>to one month, or with fine which may extend to five thousand rupees, or with both;</w:t>
      </w:r>
    </w:p>
    <w:p>
      <w:pPr>
        <w:pStyle w:val="ListParagraph"/>
        <w:numPr>
          <w:ilvl w:val="0"/>
          <w:numId w:val="87"/>
        </w:numPr>
        <w:tabs>
          <w:tab w:pos="3577" w:val="left" w:leader="none"/>
        </w:tabs>
        <w:spacing w:line="249" w:lineRule="auto" w:before="83" w:after="0"/>
        <w:ind w:left="2831" w:right="1" w:firstLine="479"/>
        <w:jc w:val="both"/>
        <w:rPr>
          <w:sz w:val="20"/>
        </w:rPr>
      </w:pPr>
      <w:r>
        <w:rPr>
          <w:color w:val="231F20"/>
          <w:spacing w:val="-2"/>
          <w:sz w:val="20"/>
        </w:rPr>
        <w:t>where</w:t>
      </w:r>
      <w:r>
        <w:rPr>
          <w:color w:val="231F20"/>
          <w:spacing w:val="-11"/>
          <w:sz w:val="20"/>
        </w:rPr>
        <w:t> </w:t>
      </w:r>
      <w:r>
        <w:rPr>
          <w:color w:val="231F20"/>
          <w:spacing w:val="-2"/>
          <w:sz w:val="20"/>
        </w:rPr>
        <w:t>the</w:t>
      </w:r>
      <w:r>
        <w:rPr>
          <w:color w:val="231F20"/>
          <w:spacing w:val="-10"/>
          <w:sz w:val="20"/>
        </w:rPr>
        <w:t> </w:t>
      </w:r>
      <w:r>
        <w:rPr>
          <w:color w:val="231F20"/>
          <w:spacing w:val="-2"/>
          <w:sz w:val="20"/>
        </w:rPr>
        <w:t>summons,</w:t>
      </w:r>
      <w:r>
        <w:rPr>
          <w:color w:val="231F20"/>
          <w:spacing w:val="-11"/>
          <w:sz w:val="20"/>
        </w:rPr>
        <w:t> </w:t>
      </w:r>
      <w:r>
        <w:rPr>
          <w:color w:val="231F20"/>
          <w:spacing w:val="-2"/>
          <w:sz w:val="20"/>
        </w:rPr>
        <w:t>notice,</w:t>
      </w:r>
      <w:r>
        <w:rPr>
          <w:color w:val="231F20"/>
          <w:spacing w:val="-10"/>
          <w:sz w:val="20"/>
        </w:rPr>
        <w:t> </w:t>
      </w:r>
      <w:r>
        <w:rPr>
          <w:color w:val="231F20"/>
          <w:spacing w:val="-2"/>
          <w:sz w:val="20"/>
        </w:rPr>
        <w:t>order</w:t>
      </w:r>
      <w:r>
        <w:rPr>
          <w:color w:val="231F20"/>
          <w:spacing w:val="-11"/>
          <w:sz w:val="20"/>
        </w:rPr>
        <w:t> </w:t>
      </w:r>
      <w:r>
        <w:rPr>
          <w:color w:val="231F20"/>
          <w:spacing w:val="-2"/>
          <w:sz w:val="20"/>
        </w:rPr>
        <w:t>or</w:t>
      </w:r>
      <w:r>
        <w:rPr>
          <w:color w:val="231F20"/>
          <w:spacing w:val="-10"/>
          <w:sz w:val="20"/>
        </w:rPr>
        <w:t> </w:t>
      </w:r>
      <w:r>
        <w:rPr>
          <w:color w:val="231F20"/>
          <w:spacing w:val="-2"/>
          <w:sz w:val="20"/>
        </w:rPr>
        <w:t>proclamation</w:t>
      </w:r>
      <w:r>
        <w:rPr>
          <w:color w:val="231F20"/>
          <w:spacing w:val="-11"/>
          <w:sz w:val="20"/>
        </w:rPr>
        <w:t> </w:t>
      </w:r>
      <w:r>
        <w:rPr>
          <w:color w:val="231F20"/>
          <w:spacing w:val="-2"/>
          <w:sz w:val="20"/>
        </w:rPr>
        <w:t>is</w:t>
      </w:r>
      <w:r>
        <w:rPr>
          <w:color w:val="231F20"/>
          <w:spacing w:val="-10"/>
          <w:sz w:val="20"/>
        </w:rPr>
        <w:t> </w:t>
      </w:r>
      <w:r>
        <w:rPr>
          <w:color w:val="231F20"/>
          <w:spacing w:val="-2"/>
          <w:sz w:val="20"/>
        </w:rPr>
        <w:t>to</w:t>
      </w:r>
      <w:r>
        <w:rPr>
          <w:color w:val="231F20"/>
          <w:spacing w:val="-11"/>
          <w:sz w:val="20"/>
        </w:rPr>
        <w:t> </w:t>
      </w:r>
      <w:r>
        <w:rPr>
          <w:color w:val="231F20"/>
          <w:spacing w:val="-2"/>
          <w:sz w:val="20"/>
        </w:rPr>
        <w:t>attend</w:t>
      </w:r>
      <w:r>
        <w:rPr>
          <w:color w:val="231F20"/>
          <w:spacing w:val="-10"/>
          <w:sz w:val="20"/>
        </w:rPr>
        <w:t> </w:t>
      </w:r>
      <w:r>
        <w:rPr>
          <w:color w:val="231F20"/>
          <w:spacing w:val="-2"/>
          <w:sz w:val="20"/>
        </w:rPr>
        <w:t>in</w:t>
      </w:r>
      <w:r>
        <w:rPr>
          <w:color w:val="231F20"/>
          <w:spacing w:val="-11"/>
          <w:sz w:val="20"/>
        </w:rPr>
        <w:t> </w:t>
      </w:r>
      <w:r>
        <w:rPr>
          <w:color w:val="231F20"/>
          <w:spacing w:val="-2"/>
          <w:sz w:val="20"/>
        </w:rPr>
        <w:t>person</w:t>
      </w:r>
      <w:r>
        <w:rPr>
          <w:color w:val="231F20"/>
          <w:spacing w:val="-10"/>
          <w:sz w:val="20"/>
        </w:rPr>
        <w:t> </w:t>
      </w:r>
      <w:r>
        <w:rPr>
          <w:color w:val="231F20"/>
          <w:spacing w:val="-2"/>
          <w:sz w:val="20"/>
        </w:rPr>
        <w:t>or</w:t>
      </w:r>
      <w:r>
        <w:rPr>
          <w:color w:val="231F20"/>
          <w:spacing w:val="-11"/>
          <w:sz w:val="20"/>
        </w:rPr>
        <w:t> </w:t>
      </w:r>
      <w:r>
        <w:rPr>
          <w:color w:val="231F20"/>
          <w:spacing w:val="-2"/>
          <w:sz w:val="20"/>
        </w:rPr>
        <w:t>by agent</w:t>
      </w:r>
      <w:r>
        <w:rPr>
          <w:color w:val="231F20"/>
          <w:spacing w:val="-10"/>
          <w:sz w:val="20"/>
        </w:rPr>
        <w:t> </w:t>
      </w:r>
      <w:r>
        <w:rPr>
          <w:color w:val="231F20"/>
          <w:spacing w:val="-2"/>
          <w:sz w:val="20"/>
        </w:rPr>
        <w:t>in</w:t>
      </w:r>
      <w:r>
        <w:rPr>
          <w:color w:val="231F20"/>
          <w:spacing w:val="-10"/>
          <w:sz w:val="20"/>
        </w:rPr>
        <w:t> </w:t>
      </w:r>
      <w:r>
        <w:rPr>
          <w:color w:val="231F20"/>
          <w:spacing w:val="-2"/>
          <w:sz w:val="20"/>
        </w:rPr>
        <w:t>a</w:t>
      </w:r>
      <w:r>
        <w:rPr>
          <w:color w:val="231F20"/>
          <w:spacing w:val="-10"/>
          <w:sz w:val="20"/>
        </w:rPr>
        <w:t> </w:t>
      </w:r>
      <w:r>
        <w:rPr>
          <w:color w:val="231F20"/>
          <w:spacing w:val="-2"/>
          <w:sz w:val="20"/>
        </w:rPr>
        <w:t>Court</w:t>
      </w:r>
      <w:r>
        <w:rPr>
          <w:color w:val="231F20"/>
          <w:spacing w:val="-10"/>
          <w:sz w:val="20"/>
        </w:rPr>
        <w:t> </w:t>
      </w:r>
      <w:r>
        <w:rPr>
          <w:color w:val="231F20"/>
          <w:spacing w:val="-2"/>
          <w:sz w:val="20"/>
        </w:rPr>
        <w:t>with</w:t>
      </w:r>
      <w:r>
        <w:rPr>
          <w:color w:val="231F20"/>
          <w:spacing w:val="-10"/>
          <w:sz w:val="20"/>
        </w:rPr>
        <w:t> </w:t>
      </w:r>
      <w:r>
        <w:rPr>
          <w:color w:val="231F20"/>
          <w:spacing w:val="-2"/>
          <w:sz w:val="20"/>
        </w:rPr>
        <w:t>simple</w:t>
      </w:r>
      <w:r>
        <w:rPr>
          <w:color w:val="231F20"/>
          <w:spacing w:val="-10"/>
          <w:sz w:val="20"/>
        </w:rPr>
        <w:t> </w:t>
      </w:r>
      <w:r>
        <w:rPr>
          <w:color w:val="231F20"/>
          <w:spacing w:val="-2"/>
          <w:sz w:val="20"/>
        </w:rPr>
        <w:t>imprisonment</w:t>
      </w:r>
      <w:r>
        <w:rPr>
          <w:color w:val="231F20"/>
          <w:spacing w:val="-11"/>
          <w:sz w:val="20"/>
        </w:rPr>
        <w:t> </w:t>
      </w:r>
      <w:r>
        <w:rPr>
          <w:color w:val="231F20"/>
          <w:spacing w:val="-2"/>
          <w:sz w:val="20"/>
        </w:rPr>
        <w:t>for</w:t>
      </w:r>
      <w:r>
        <w:rPr>
          <w:color w:val="231F20"/>
          <w:spacing w:val="-10"/>
          <w:sz w:val="20"/>
        </w:rPr>
        <w:t> </w:t>
      </w:r>
      <w:r>
        <w:rPr>
          <w:color w:val="231F20"/>
          <w:spacing w:val="-2"/>
          <w:sz w:val="20"/>
        </w:rPr>
        <w:t>a</w:t>
      </w:r>
      <w:r>
        <w:rPr>
          <w:color w:val="231F20"/>
          <w:spacing w:val="-10"/>
          <w:sz w:val="20"/>
        </w:rPr>
        <w:t> </w:t>
      </w:r>
      <w:r>
        <w:rPr>
          <w:color w:val="231F20"/>
          <w:spacing w:val="-2"/>
          <w:sz w:val="20"/>
        </w:rPr>
        <w:t>term</w:t>
      </w:r>
      <w:r>
        <w:rPr>
          <w:color w:val="231F20"/>
          <w:spacing w:val="-10"/>
          <w:sz w:val="20"/>
        </w:rPr>
        <w:t> </w:t>
      </w:r>
      <w:r>
        <w:rPr>
          <w:color w:val="231F20"/>
          <w:spacing w:val="-2"/>
          <w:sz w:val="20"/>
        </w:rPr>
        <w:t>which</w:t>
      </w:r>
      <w:r>
        <w:rPr>
          <w:color w:val="231F20"/>
          <w:spacing w:val="-10"/>
          <w:sz w:val="20"/>
        </w:rPr>
        <w:t> </w:t>
      </w:r>
      <w:r>
        <w:rPr>
          <w:color w:val="231F20"/>
          <w:spacing w:val="-2"/>
          <w:sz w:val="20"/>
        </w:rPr>
        <w:t>may</w:t>
      </w:r>
      <w:r>
        <w:rPr>
          <w:color w:val="231F20"/>
          <w:spacing w:val="-10"/>
          <w:sz w:val="20"/>
        </w:rPr>
        <w:t> </w:t>
      </w:r>
      <w:r>
        <w:rPr>
          <w:color w:val="231F20"/>
          <w:spacing w:val="-2"/>
          <w:sz w:val="20"/>
        </w:rPr>
        <w:t>extend</w:t>
      </w:r>
      <w:r>
        <w:rPr>
          <w:color w:val="231F20"/>
          <w:spacing w:val="-10"/>
          <w:sz w:val="20"/>
        </w:rPr>
        <w:t> </w:t>
      </w:r>
      <w:r>
        <w:rPr>
          <w:color w:val="231F20"/>
          <w:spacing w:val="-2"/>
          <w:sz w:val="20"/>
        </w:rPr>
        <w:t>to</w:t>
      </w:r>
      <w:r>
        <w:rPr>
          <w:color w:val="231F20"/>
          <w:spacing w:val="-10"/>
          <w:sz w:val="20"/>
        </w:rPr>
        <w:t> </w:t>
      </w:r>
      <w:r>
        <w:rPr>
          <w:color w:val="231F20"/>
          <w:spacing w:val="-2"/>
          <w:sz w:val="20"/>
        </w:rPr>
        <w:t>six</w:t>
      </w:r>
      <w:r>
        <w:rPr>
          <w:color w:val="231F20"/>
          <w:spacing w:val="-10"/>
          <w:sz w:val="20"/>
        </w:rPr>
        <w:t> </w:t>
      </w:r>
      <w:r>
        <w:rPr>
          <w:color w:val="231F20"/>
          <w:spacing w:val="-2"/>
          <w:sz w:val="20"/>
        </w:rPr>
        <w:t>months, </w:t>
      </w:r>
      <w:r>
        <w:rPr>
          <w:color w:val="231F20"/>
          <w:sz w:val="20"/>
        </w:rPr>
        <w:t>or with fine which may extend to ten thousand rupees, or with both.</w:t>
      </w:r>
    </w:p>
    <w:p>
      <w:pPr>
        <w:spacing w:before="79"/>
        <w:ind w:left="5730" w:right="0" w:firstLine="0"/>
        <w:jc w:val="left"/>
        <w:rPr>
          <w:i/>
          <w:sz w:val="20"/>
        </w:rPr>
      </w:pPr>
      <w:r>
        <w:rPr>
          <w:i/>
          <w:color w:val="231F20"/>
          <w:spacing w:val="-2"/>
          <w:sz w:val="20"/>
        </w:rPr>
        <w:t>Illustrations.</w:t>
      </w:r>
    </w:p>
    <w:p>
      <w:pPr>
        <w:pStyle w:val="ListParagraph"/>
        <w:numPr>
          <w:ilvl w:val="0"/>
          <w:numId w:val="88"/>
        </w:numPr>
        <w:tabs>
          <w:tab w:pos="3596" w:val="left" w:leader="none"/>
        </w:tabs>
        <w:spacing w:line="249" w:lineRule="auto" w:before="92" w:after="0"/>
        <w:ind w:left="2831" w:right="2" w:firstLine="479"/>
        <w:jc w:val="both"/>
        <w:rPr>
          <w:sz w:val="20"/>
        </w:rPr>
      </w:pPr>
      <w:r>
        <w:rPr>
          <w:color w:val="231F20"/>
          <w:sz w:val="20"/>
        </w:rPr>
        <w:t>A, being legally bound to appear before a High Court, in obedience to a subpoena</w:t>
      </w:r>
      <w:r>
        <w:rPr>
          <w:color w:val="231F20"/>
          <w:spacing w:val="-13"/>
          <w:sz w:val="20"/>
        </w:rPr>
        <w:t> </w:t>
      </w:r>
      <w:r>
        <w:rPr>
          <w:color w:val="231F20"/>
          <w:sz w:val="20"/>
        </w:rPr>
        <w:t>issuing</w:t>
      </w:r>
      <w:r>
        <w:rPr>
          <w:color w:val="231F20"/>
          <w:spacing w:val="-12"/>
          <w:sz w:val="20"/>
        </w:rPr>
        <w:t> </w:t>
      </w:r>
      <w:r>
        <w:rPr>
          <w:color w:val="231F20"/>
          <w:sz w:val="20"/>
        </w:rPr>
        <w:t>from</w:t>
      </w:r>
      <w:r>
        <w:rPr>
          <w:color w:val="231F20"/>
          <w:spacing w:val="-13"/>
          <w:sz w:val="20"/>
        </w:rPr>
        <w:t> </w:t>
      </w:r>
      <w:r>
        <w:rPr>
          <w:color w:val="231F20"/>
          <w:sz w:val="20"/>
        </w:rPr>
        <w:t>that</w:t>
      </w:r>
      <w:r>
        <w:rPr>
          <w:color w:val="231F20"/>
          <w:spacing w:val="-12"/>
          <w:sz w:val="20"/>
        </w:rPr>
        <w:t> </w:t>
      </w:r>
      <w:r>
        <w:rPr>
          <w:color w:val="231F20"/>
          <w:sz w:val="20"/>
        </w:rPr>
        <w:t>Court,</w:t>
      </w:r>
      <w:r>
        <w:rPr>
          <w:color w:val="231F20"/>
          <w:spacing w:val="-13"/>
          <w:sz w:val="20"/>
        </w:rPr>
        <w:t> </w:t>
      </w:r>
      <w:r>
        <w:rPr>
          <w:color w:val="231F20"/>
          <w:sz w:val="20"/>
        </w:rPr>
        <w:t>intentionally</w:t>
      </w:r>
      <w:r>
        <w:rPr>
          <w:color w:val="231F20"/>
          <w:spacing w:val="-12"/>
          <w:sz w:val="20"/>
        </w:rPr>
        <w:t> </w:t>
      </w:r>
      <w:r>
        <w:rPr>
          <w:color w:val="231F20"/>
          <w:sz w:val="20"/>
        </w:rPr>
        <w:t>omits</w:t>
      </w:r>
      <w:r>
        <w:rPr>
          <w:color w:val="231F20"/>
          <w:spacing w:val="-10"/>
          <w:sz w:val="20"/>
        </w:rPr>
        <w:t> </w:t>
      </w:r>
      <w:r>
        <w:rPr>
          <w:color w:val="231F20"/>
          <w:sz w:val="20"/>
        </w:rPr>
        <w:t>to</w:t>
      </w:r>
      <w:r>
        <w:rPr>
          <w:color w:val="231F20"/>
          <w:spacing w:val="-10"/>
          <w:sz w:val="20"/>
        </w:rPr>
        <w:t> </w:t>
      </w:r>
      <w:r>
        <w:rPr>
          <w:color w:val="231F20"/>
          <w:sz w:val="20"/>
        </w:rPr>
        <w:t>appear.</w:t>
      </w:r>
      <w:r>
        <w:rPr>
          <w:color w:val="231F20"/>
          <w:spacing w:val="-13"/>
          <w:sz w:val="20"/>
        </w:rPr>
        <w:t> </w:t>
      </w:r>
      <w:r>
        <w:rPr>
          <w:color w:val="231F20"/>
          <w:sz w:val="20"/>
        </w:rPr>
        <w:t>A</w:t>
      </w:r>
      <w:r>
        <w:rPr>
          <w:color w:val="231F20"/>
          <w:spacing w:val="-12"/>
          <w:sz w:val="20"/>
        </w:rPr>
        <w:t> </w:t>
      </w:r>
      <w:r>
        <w:rPr>
          <w:color w:val="231F20"/>
          <w:sz w:val="20"/>
        </w:rPr>
        <w:t>has</w:t>
      </w:r>
      <w:r>
        <w:rPr>
          <w:color w:val="231F20"/>
          <w:spacing w:val="-10"/>
          <w:sz w:val="20"/>
        </w:rPr>
        <w:t> </w:t>
      </w:r>
      <w:r>
        <w:rPr>
          <w:color w:val="231F20"/>
          <w:sz w:val="20"/>
        </w:rPr>
        <w:t>committed</w:t>
      </w:r>
      <w:r>
        <w:rPr>
          <w:color w:val="231F20"/>
          <w:spacing w:val="-10"/>
          <w:sz w:val="20"/>
        </w:rPr>
        <w:t> </w:t>
      </w:r>
      <w:r>
        <w:rPr>
          <w:color w:val="231F20"/>
          <w:sz w:val="20"/>
        </w:rPr>
        <w:t>the offence defined in this section.</w:t>
      </w:r>
    </w:p>
    <w:p>
      <w:pPr>
        <w:pStyle w:val="ListParagraph"/>
        <w:numPr>
          <w:ilvl w:val="0"/>
          <w:numId w:val="88"/>
        </w:numPr>
        <w:tabs>
          <w:tab w:pos="3591" w:val="left" w:leader="none"/>
        </w:tabs>
        <w:spacing w:line="249" w:lineRule="auto" w:before="83" w:after="0"/>
        <w:ind w:left="2831" w:right="2" w:firstLine="479"/>
        <w:jc w:val="both"/>
        <w:rPr>
          <w:sz w:val="20"/>
        </w:rPr>
      </w:pPr>
      <w:r>
        <w:rPr>
          <w:color w:val="231F20"/>
          <w:sz w:val="20"/>
        </w:rPr>
        <w:t>A, being legally bound to appear before a District Judge, as a witness, in </w:t>
      </w:r>
      <w:r>
        <w:rPr>
          <w:color w:val="231F20"/>
          <w:spacing w:val="-2"/>
          <w:sz w:val="20"/>
        </w:rPr>
        <w:t>obedience</w:t>
      </w:r>
      <w:r>
        <w:rPr>
          <w:color w:val="231F20"/>
          <w:spacing w:val="-11"/>
          <w:sz w:val="20"/>
        </w:rPr>
        <w:t> </w:t>
      </w:r>
      <w:r>
        <w:rPr>
          <w:color w:val="231F20"/>
          <w:spacing w:val="-2"/>
          <w:sz w:val="20"/>
        </w:rPr>
        <w:t>to</w:t>
      </w:r>
      <w:r>
        <w:rPr>
          <w:color w:val="231F20"/>
          <w:spacing w:val="-3"/>
          <w:sz w:val="20"/>
        </w:rPr>
        <w:t> </w:t>
      </w:r>
      <w:r>
        <w:rPr>
          <w:color w:val="231F20"/>
          <w:spacing w:val="-2"/>
          <w:sz w:val="20"/>
        </w:rPr>
        <w:t>a</w:t>
      </w:r>
      <w:r>
        <w:rPr>
          <w:color w:val="231F20"/>
          <w:spacing w:val="-3"/>
          <w:sz w:val="20"/>
        </w:rPr>
        <w:t> </w:t>
      </w:r>
      <w:r>
        <w:rPr>
          <w:color w:val="231F20"/>
          <w:spacing w:val="-2"/>
          <w:sz w:val="20"/>
        </w:rPr>
        <w:t>summons</w:t>
      </w:r>
      <w:r>
        <w:rPr>
          <w:color w:val="231F20"/>
          <w:spacing w:val="-3"/>
          <w:sz w:val="20"/>
        </w:rPr>
        <w:t> </w:t>
      </w:r>
      <w:r>
        <w:rPr>
          <w:color w:val="231F20"/>
          <w:spacing w:val="-2"/>
          <w:sz w:val="20"/>
        </w:rPr>
        <w:t>issued by</w:t>
      </w:r>
      <w:r>
        <w:rPr>
          <w:color w:val="231F20"/>
          <w:spacing w:val="-3"/>
          <w:sz w:val="20"/>
        </w:rPr>
        <w:t> </w:t>
      </w:r>
      <w:r>
        <w:rPr>
          <w:color w:val="231F20"/>
          <w:spacing w:val="-2"/>
          <w:sz w:val="20"/>
        </w:rPr>
        <w:t>that</w:t>
      </w:r>
      <w:r>
        <w:rPr>
          <w:color w:val="231F20"/>
          <w:spacing w:val="-3"/>
          <w:sz w:val="20"/>
        </w:rPr>
        <w:t> </w:t>
      </w:r>
      <w:r>
        <w:rPr>
          <w:color w:val="231F20"/>
          <w:spacing w:val="-2"/>
          <w:sz w:val="20"/>
        </w:rPr>
        <w:t>District</w:t>
      </w:r>
      <w:r>
        <w:rPr>
          <w:color w:val="231F20"/>
          <w:spacing w:val="-3"/>
          <w:sz w:val="20"/>
        </w:rPr>
        <w:t> </w:t>
      </w:r>
      <w:r>
        <w:rPr>
          <w:color w:val="231F20"/>
          <w:spacing w:val="-2"/>
          <w:sz w:val="20"/>
        </w:rPr>
        <w:t>Judge</w:t>
      </w:r>
      <w:r>
        <w:rPr>
          <w:color w:val="231F20"/>
          <w:spacing w:val="-3"/>
          <w:sz w:val="20"/>
        </w:rPr>
        <w:t> </w:t>
      </w:r>
      <w:r>
        <w:rPr>
          <w:color w:val="231F20"/>
          <w:spacing w:val="-2"/>
          <w:sz w:val="20"/>
        </w:rPr>
        <w:t>intentionally</w:t>
      </w:r>
      <w:r>
        <w:rPr>
          <w:color w:val="231F20"/>
          <w:spacing w:val="-3"/>
          <w:sz w:val="20"/>
        </w:rPr>
        <w:t> </w:t>
      </w:r>
      <w:r>
        <w:rPr>
          <w:color w:val="231F20"/>
          <w:spacing w:val="-2"/>
          <w:sz w:val="20"/>
        </w:rPr>
        <w:t>omits</w:t>
      </w:r>
      <w:r>
        <w:rPr>
          <w:color w:val="231F20"/>
          <w:spacing w:val="-3"/>
          <w:sz w:val="20"/>
        </w:rPr>
        <w:t> </w:t>
      </w:r>
      <w:r>
        <w:rPr>
          <w:color w:val="231F20"/>
          <w:spacing w:val="-2"/>
          <w:sz w:val="20"/>
        </w:rPr>
        <w:t>to</w:t>
      </w:r>
      <w:r>
        <w:rPr>
          <w:color w:val="231F20"/>
          <w:spacing w:val="-3"/>
          <w:sz w:val="20"/>
        </w:rPr>
        <w:t> </w:t>
      </w:r>
      <w:r>
        <w:rPr>
          <w:color w:val="231F20"/>
          <w:spacing w:val="-2"/>
          <w:sz w:val="20"/>
        </w:rPr>
        <w:t>appear.</w:t>
      </w:r>
      <w:r>
        <w:rPr>
          <w:color w:val="231F20"/>
          <w:spacing w:val="-11"/>
          <w:sz w:val="20"/>
        </w:rPr>
        <w:t> </w:t>
      </w:r>
      <w:r>
        <w:rPr>
          <w:color w:val="231F20"/>
          <w:spacing w:val="-2"/>
          <w:sz w:val="20"/>
        </w:rPr>
        <w:t>A </w:t>
      </w:r>
      <w:r>
        <w:rPr>
          <w:color w:val="231F20"/>
          <w:sz w:val="20"/>
        </w:rPr>
        <w:t>has committed the offence defined in this section.</w:t>
      </w:r>
    </w:p>
    <w:p>
      <w:pPr>
        <w:pStyle w:val="ListParagraph"/>
        <w:numPr>
          <w:ilvl w:val="0"/>
          <w:numId w:val="1"/>
        </w:numPr>
        <w:tabs>
          <w:tab w:pos="3223" w:val="left" w:leader="none"/>
        </w:tabs>
        <w:spacing w:line="249" w:lineRule="auto" w:before="79" w:after="0"/>
        <w:ind w:left="2352" w:right="0" w:firstLine="479"/>
        <w:jc w:val="both"/>
        <w:rPr>
          <w:b/>
          <w:color w:val="231F20"/>
          <w:sz w:val="20"/>
        </w:rPr>
      </w:pPr>
      <w:r>
        <w:rPr>
          <w:color w:val="231F20"/>
          <w:sz w:val="20"/>
        </w:rPr>
        <w:t>Whoever</w:t>
      </w:r>
      <w:r>
        <w:rPr>
          <w:color w:val="231F20"/>
          <w:spacing w:val="-8"/>
          <w:sz w:val="20"/>
        </w:rPr>
        <w:t> </w:t>
      </w:r>
      <w:r>
        <w:rPr>
          <w:color w:val="231F20"/>
          <w:sz w:val="20"/>
        </w:rPr>
        <w:t>fails</w:t>
      </w:r>
      <w:r>
        <w:rPr>
          <w:color w:val="231F20"/>
          <w:spacing w:val="-9"/>
          <w:sz w:val="20"/>
        </w:rPr>
        <w:t> </w:t>
      </w:r>
      <w:r>
        <w:rPr>
          <w:color w:val="231F20"/>
          <w:sz w:val="20"/>
        </w:rPr>
        <w:t>to</w:t>
      </w:r>
      <w:r>
        <w:rPr>
          <w:color w:val="231F20"/>
          <w:spacing w:val="-8"/>
          <w:sz w:val="20"/>
        </w:rPr>
        <w:t> </w:t>
      </w:r>
      <w:r>
        <w:rPr>
          <w:color w:val="231F20"/>
          <w:sz w:val="20"/>
        </w:rPr>
        <w:t>appear</w:t>
      </w:r>
      <w:r>
        <w:rPr>
          <w:color w:val="231F20"/>
          <w:spacing w:val="-8"/>
          <w:sz w:val="20"/>
        </w:rPr>
        <w:t> </w:t>
      </w:r>
      <w:r>
        <w:rPr>
          <w:color w:val="231F20"/>
          <w:sz w:val="20"/>
        </w:rPr>
        <w:t>at</w:t>
      </w:r>
      <w:r>
        <w:rPr>
          <w:color w:val="231F20"/>
          <w:spacing w:val="-8"/>
          <w:sz w:val="20"/>
        </w:rPr>
        <w:t> </w:t>
      </w:r>
      <w:r>
        <w:rPr>
          <w:color w:val="231F20"/>
          <w:sz w:val="20"/>
        </w:rPr>
        <w:t>the</w:t>
      </w:r>
      <w:r>
        <w:rPr>
          <w:color w:val="231F20"/>
          <w:spacing w:val="-9"/>
          <w:sz w:val="20"/>
        </w:rPr>
        <w:t> </w:t>
      </w:r>
      <w:r>
        <w:rPr>
          <w:color w:val="231F20"/>
          <w:sz w:val="20"/>
        </w:rPr>
        <w:t>specified</w:t>
      </w:r>
      <w:r>
        <w:rPr>
          <w:color w:val="231F20"/>
          <w:spacing w:val="-9"/>
          <w:sz w:val="20"/>
        </w:rPr>
        <w:t> </w:t>
      </w:r>
      <w:r>
        <w:rPr>
          <w:color w:val="231F20"/>
          <w:sz w:val="20"/>
        </w:rPr>
        <w:t>place</w:t>
      </w:r>
      <w:r>
        <w:rPr>
          <w:color w:val="231F20"/>
          <w:spacing w:val="-9"/>
          <w:sz w:val="20"/>
        </w:rPr>
        <w:t> </w:t>
      </w:r>
      <w:r>
        <w:rPr>
          <w:color w:val="231F20"/>
          <w:sz w:val="20"/>
        </w:rPr>
        <w:t>and</w:t>
      </w:r>
      <w:r>
        <w:rPr>
          <w:color w:val="231F20"/>
          <w:spacing w:val="-9"/>
          <w:sz w:val="20"/>
        </w:rPr>
        <w:t> </w:t>
      </w:r>
      <w:r>
        <w:rPr>
          <w:color w:val="231F20"/>
          <w:sz w:val="20"/>
        </w:rPr>
        <w:t>the</w:t>
      </w:r>
      <w:r>
        <w:rPr>
          <w:color w:val="231F20"/>
          <w:spacing w:val="-9"/>
          <w:sz w:val="20"/>
        </w:rPr>
        <w:t> </w:t>
      </w:r>
      <w:r>
        <w:rPr>
          <w:color w:val="231F20"/>
          <w:sz w:val="20"/>
        </w:rPr>
        <w:t>specified</w:t>
      </w:r>
      <w:r>
        <w:rPr>
          <w:color w:val="231F20"/>
          <w:spacing w:val="-9"/>
          <w:sz w:val="20"/>
        </w:rPr>
        <w:t> </w:t>
      </w:r>
      <w:r>
        <w:rPr>
          <w:color w:val="231F20"/>
          <w:sz w:val="20"/>
        </w:rPr>
        <w:t>time</w:t>
      </w:r>
      <w:r>
        <w:rPr>
          <w:color w:val="231F20"/>
          <w:spacing w:val="-9"/>
          <w:sz w:val="20"/>
        </w:rPr>
        <w:t> </w:t>
      </w:r>
      <w:r>
        <w:rPr>
          <w:color w:val="231F20"/>
          <w:sz w:val="20"/>
        </w:rPr>
        <w:t>as</w:t>
      </w:r>
      <w:r>
        <w:rPr>
          <w:color w:val="231F20"/>
          <w:spacing w:val="-8"/>
          <w:sz w:val="20"/>
        </w:rPr>
        <w:t> </w:t>
      </w:r>
      <w:r>
        <w:rPr>
          <w:color w:val="231F20"/>
          <w:sz w:val="20"/>
        </w:rPr>
        <w:t>required by a proclamation published under sub-section (</w:t>
      </w:r>
      <w:r>
        <w:rPr>
          <w:i/>
          <w:color w:val="231F20"/>
          <w:sz w:val="20"/>
        </w:rPr>
        <w:t>1</w:t>
      </w:r>
      <w:r>
        <w:rPr>
          <w:color w:val="231F20"/>
          <w:sz w:val="20"/>
        </w:rPr>
        <w:t>) of section 84 of the Bharatiya Nagarik </w:t>
      </w:r>
      <w:r>
        <w:rPr>
          <w:color w:val="231F20"/>
          <w:spacing w:val="-4"/>
          <w:sz w:val="20"/>
        </w:rPr>
        <w:t>Suraksha Sanhita, 2023, shall be punished with imprisonment for a term which may extend to three</w:t>
      </w:r>
      <w:r>
        <w:rPr>
          <w:color w:val="231F20"/>
          <w:spacing w:val="-5"/>
          <w:sz w:val="20"/>
        </w:rPr>
        <w:t> </w:t>
      </w:r>
      <w:r>
        <w:rPr>
          <w:color w:val="231F20"/>
          <w:spacing w:val="-4"/>
          <w:sz w:val="20"/>
        </w:rPr>
        <w:t>years,</w:t>
      </w:r>
      <w:r>
        <w:rPr>
          <w:color w:val="231F20"/>
          <w:spacing w:val="-5"/>
          <w:sz w:val="20"/>
        </w:rPr>
        <w:t> </w:t>
      </w:r>
      <w:r>
        <w:rPr>
          <w:color w:val="231F20"/>
          <w:spacing w:val="-4"/>
          <w:sz w:val="20"/>
        </w:rPr>
        <w:t>or</w:t>
      </w:r>
      <w:r>
        <w:rPr>
          <w:color w:val="231F20"/>
          <w:spacing w:val="-5"/>
          <w:sz w:val="20"/>
        </w:rPr>
        <w:t> </w:t>
      </w:r>
      <w:r>
        <w:rPr>
          <w:color w:val="231F20"/>
          <w:spacing w:val="-4"/>
          <w:sz w:val="20"/>
        </w:rPr>
        <w:t>with</w:t>
      </w:r>
      <w:r>
        <w:rPr>
          <w:color w:val="231F20"/>
          <w:spacing w:val="-5"/>
          <w:sz w:val="20"/>
        </w:rPr>
        <w:t> </w:t>
      </w:r>
      <w:r>
        <w:rPr>
          <w:color w:val="231F20"/>
          <w:spacing w:val="-4"/>
          <w:sz w:val="20"/>
        </w:rPr>
        <w:t>fine,</w:t>
      </w:r>
      <w:r>
        <w:rPr>
          <w:color w:val="231F20"/>
          <w:spacing w:val="-5"/>
          <w:sz w:val="20"/>
        </w:rPr>
        <w:t> </w:t>
      </w:r>
      <w:r>
        <w:rPr>
          <w:color w:val="231F20"/>
          <w:spacing w:val="-4"/>
          <w:sz w:val="20"/>
        </w:rPr>
        <w:t>or</w:t>
      </w:r>
      <w:r>
        <w:rPr>
          <w:color w:val="231F20"/>
          <w:spacing w:val="-5"/>
          <w:sz w:val="20"/>
        </w:rPr>
        <w:t> </w:t>
      </w:r>
      <w:r>
        <w:rPr>
          <w:color w:val="231F20"/>
          <w:spacing w:val="-4"/>
          <w:sz w:val="20"/>
        </w:rPr>
        <w:t>with</w:t>
      </w:r>
      <w:r>
        <w:rPr>
          <w:color w:val="231F20"/>
          <w:spacing w:val="-5"/>
          <w:sz w:val="20"/>
        </w:rPr>
        <w:t> </w:t>
      </w:r>
      <w:r>
        <w:rPr>
          <w:color w:val="231F20"/>
          <w:spacing w:val="-4"/>
          <w:sz w:val="20"/>
        </w:rPr>
        <w:t>both,</w:t>
      </w:r>
      <w:r>
        <w:rPr>
          <w:color w:val="231F20"/>
          <w:spacing w:val="-5"/>
          <w:sz w:val="20"/>
        </w:rPr>
        <w:t> </w:t>
      </w:r>
      <w:r>
        <w:rPr>
          <w:color w:val="231F20"/>
          <w:spacing w:val="-4"/>
          <w:sz w:val="20"/>
        </w:rPr>
        <w:t>or</w:t>
      </w:r>
      <w:r>
        <w:rPr>
          <w:color w:val="231F20"/>
          <w:spacing w:val="-5"/>
          <w:sz w:val="20"/>
        </w:rPr>
        <w:t> </w:t>
      </w:r>
      <w:r>
        <w:rPr>
          <w:color w:val="231F20"/>
          <w:spacing w:val="-4"/>
          <w:sz w:val="20"/>
        </w:rPr>
        <w:t>with</w:t>
      </w:r>
      <w:r>
        <w:rPr>
          <w:color w:val="231F20"/>
          <w:spacing w:val="-5"/>
          <w:sz w:val="20"/>
        </w:rPr>
        <w:t> </w:t>
      </w:r>
      <w:r>
        <w:rPr>
          <w:color w:val="231F20"/>
          <w:spacing w:val="-4"/>
          <w:sz w:val="20"/>
        </w:rPr>
        <w:t>community</w:t>
      </w:r>
      <w:r>
        <w:rPr>
          <w:color w:val="231F20"/>
          <w:spacing w:val="-5"/>
          <w:sz w:val="20"/>
        </w:rPr>
        <w:t> </w:t>
      </w:r>
      <w:r>
        <w:rPr>
          <w:color w:val="231F20"/>
          <w:spacing w:val="-4"/>
          <w:sz w:val="20"/>
        </w:rPr>
        <w:t>service,</w:t>
      </w:r>
      <w:r>
        <w:rPr>
          <w:color w:val="231F20"/>
          <w:spacing w:val="-5"/>
          <w:sz w:val="20"/>
        </w:rPr>
        <w:t> </w:t>
      </w:r>
      <w:r>
        <w:rPr>
          <w:color w:val="231F20"/>
          <w:spacing w:val="-4"/>
          <w:sz w:val="20"/>
        </w:rPr>
        <w:t>and</w:t>
      </w:r>
      <w:r>
        <w:rPr>
          <w:color w:val="231F20"/>
          <w:spacing w:val="-5"/>
          <w:sz w:val="20"/>
        </w:rPr>
        <w:t> </w:t>
      </w:r>
      <w:r>
        <w:rPr>
          <w:color w:val="231F20"/>
          <w:spacing w:val="-4"/>
          <w:sz w:val="20"/>
        </w:rPr>
        <w:t>where</w:t>
      </w:r>
      <w:r>
        <w:rPr>
          <w:color w:val="231F20"/>
          <w:spacing w:val="-5"/>
          <w:sz w:val="20"/>
        </w:rPr>
        <w:t> </w:t>
      </w:r>
      <w:r>
        <w:rPr>
          <w:color w:val="231F20"/>
          <w:spacing w:val="-4"/>
          <w:sz w:val="20"/>
        </w:rPr>
        <w:t>a</w:t>
      </w:r>
      <w:r>
        <w:rPr>
          <w:color w:val="231F20"/>
          <w:spacing w:val="-5"/>
          <w:sz w:val="20"/>
        </w:rPr>
        <w:t> </w:t>
      </w:r>
      <w:r>
        <w:rPr>
          <w:color w:val="231F20"/>
          <w:spacing w:val="-4"/>
          <w:sz w:val="20"/>
        </w:rPr>
        <w:t>declaration</w:t>
      </w:r>
      <w:r>
        <w:rPr>
          <w:color w:val="231F20"/>
          <w:spacing w:val="-5"/>
          <w:sz w:val="20"/>
        </w:rPr>
        <w:t> </w:t>
      </w:r>
      <w:r>
        <w:rPr>
          <w:color w:val="231F20"/>
          <w:spacing w:val="-4"/>
          <w:sz w:val="20"/>
        </w:rPr>
        <w:t>has </w:t>
      </w:r>
      <w:r>
        <w:rPr>
          <w:color w:val="231F20"/>
          <w:sz w:val="20"/>
        </w:rPr>
        <w:t>been</w:t>
      </w:r>
      <w:r>
        <w:rPr>
          <w:color w:val="231F20"/>
          <w:spacing w:val="-11"/>
          <w:sz w:val="20"/>
        </w:rPr>
        <w:t> </w:t>
      </w:r>
      <w:r>
        <w:rPr>
          <w:color w:val="231F20"/>
          <w:sz w:val="20"/>
        </w:rPr>
        <w:t>made</w:t>
      </w:r>
      <w:r>
        <w:rPr>
          <w:color w:val="231F20"/>
          <w:spacing w:val="-11"/>
          <w:sz w:val="20"/>
        </w:rPr>
        <w:t> </w:t>
      </w:r>
      <w:r>
        <w:rPr>
          <w:color w:val="231F20"/>
          <w:sz w:val="20"/>
        </w:rPr>
        <w:t>under</w:t>
      </w:r>
      <w:r>
        <w:rPr>
          <w:color w:val="231F20"/>
          <w:spacing w:val="-11"/>
          <w:sz w:val="20"/>
        </w:rPr>
        <w:t> </w:t>
      </w:r>
      <w:r>
        <w:rPr>
          <w:color w:val="231F20"/>
          <w:sz w:val="20"/>
        </w:rPr>
        <w:t>sub-section</w:t>
      </w:r>
      <w:r>
        <w:rPr>
          <w:color w:val="231F20"/>
          <w:spacing w:val="-11"/>
          <w:sz w:val="20"/>
        </w:rPr>
        <w:t> </w:t>
      </w:r>
      <w:r>
        <w:rPr>
          <w:color w:val="231F20"/>
          <w:sz w:val="20"/>
        </w:rPr>
        <w:t>(</w:t>
      </w:r>
      <w:r>
        <w:rPr>
          <w:i/>
          <w:color w:val="231F20"/>
          <w:sz w:val="20"/>
        </w:rPr>
        <w:t>4</w:t>
      </w:r>
      <w:r>
        <w:rPr>
          <w:color w:val="231F20"/>
          <w:sz w:val="20"/>
        </w:rPr>
        <w:t>)</w:t>
      </w:r>
      <w:r>
        <w:rPr>
          <w:color w:val="231F20"/>
          <w:spacing w:val="-11"/>
          <w:sz w:val="20"/>
        </w:rPr>
        <w:t> </w:t>
      </w:r>
      <w:r>
        <w:rPr>
          <w:color w:val="231F20"/>
          <w:sz w:val="20"/>
        </w:rPr>
        <w:t>of</w:t>
      </w:r>
      <w:r>
        <w:rPr>
          <w:color w:val="231F20"/>
          <w:spacing w:val="-11"/>
          <w:sz w:val="20"/>
        </w:rPr>
        <w:t> </w:t>
      </w:r>
      <w:r>
        <w:rPr>
          <w:color w:val="231F20"/>
          <w:sz w:val="20"/>
        </w:rPr>
        <w:t>that</w:t>
      </w:r>
      <w:r>
        <w:rPr>
          <w:color w:val="231F20"/>
          <w:spacing w:val="-11"/>
          <w:sz w:val="20"/>
        </w:rPr>
        <w:t> </w:t>
      </w:r>
      <w:r>
        <w:rPr>
          <w:color w:val="231F20"/>
          <w:sz w:val="20"/>
        </w:rPr>
        <w:t>section</w:t>
      </w:r>
      <w:r>
        <w:rPr>
          <w:color w:val="231F20"/>
          <w:spacing w:val="-11"/>
          <w:sz w:val="20"/>
        </w:rPr>
        <w:t> </w:t>
      </w:r>
      <w:r>
        <w:rPr>
          <w:color w:val="231F20"/>
          <w:sz w:val="20"/>
        </w:rPr>
        <w:t>pronouncing</w:t>
      </w:r>
      <w:r>
        <w:rPr>
          <w:color w:val="231F20"/>
          <w:spacing w:val="-11"/>
          <w:sz w:val="20"/>
        </w:rPr>
        <w:t> </w:t>
      </w:r>
      <w:r>
        <w:rPr>
          <w:color w:val="231F20"/>
          <w:sz w:val="20"/>
        </w:rPr>
        <w:t>him</w:t>
      </w:r>
      <w:r>
        <w:rPr>
          <w:color w:val="231F20"/>
          <w:spacing w:val="-11"/>
          <w:sz w:val="20"/>
        </w:rPr>
        <w:t> </w:t>
      </w:r>
      <w:r>
        <w:rPr>
          <w:color w:val="231F20"/>
          <w:sz w:val="20"/>
        </w:rPr>
        <w:t>as</w:t>
      </w:r>
      <w:r>
        <w:rPr>
          <w:color w:val="231F20"/>
          <w:spacing w:val="-11"/>
          <w:sz w:val="20"/>
        </w:rPr>
        <w:t> </w:t>
      </w:r>
      <w:r>
        <w:rPr>
          <w:color w:val="231F20"/>
          <w:sz w:val="20"/>
        </w:rPr>
        <w:t>a</w:t>
      </w:r>
      <w:r>
        <w:rPr>
          <w:color w:val="231F20"/>
          <w:spacing w:val="-11"/>
          <w:sz w:val="20"/>
        </w:rPr>
        <w:t> </w:t>
      </w:r>
      <w:r>
        <w:rPr>
          <w:color w:val="231F20"/>
          <w:sz w:val="20"/>
        </w:rPr>
        <w:t>proclaimed</w:t>
      </w:r>
      <w:r>
        <w:rPr>
          <w:color w:val="231F20"/>
          <w:spacing w:val="-11"/>
          <w:sz w:val="20"/>
        </w:rPr>
        <w:t> </w:t>
      </w:r>
      <w:r>
        <w:rPr>
          <w:color w:val="231F20"/>
          <w:sz w:val="20"/>
        </w:rPr>
        <w:t>offender, </w:t>
      </w:r>
      <w:r>
        <w:rPr>
          <w:color w:val="231F20"/>
          <w:spacing w:val="-2"/>
          <w:sz w:val="20"/>
        </w:rPr>
        <w:t>he</w:t>
      </w:r>
      <w:r>
        <w:rPr>
          <w:color w:val="231F20"/>
          <w:spacing w:val="-11"/>
          <w:sz w:val="20"/>
        </w:rPr>
        <w:t> </w:t>
      </w:r>
      <w:r>
        <w:rPr>
          <w:color w:val="231F20"/>
          <w:spacing w:val="-2"/>
          <w:sz w:val="20"/>
        </w:rPr>
        <w:t>shall</w:t>
      </w:r>
      <w:r>
        <w:rPr>
          <w:color w:val="231F20"/>
          <w:spacing w:val="-10"/>
          <w:sz w:val="20"/>
        </w:rPr>
        <w:t> </w:t>
      </w:r>
      <w:r>
        <w:rPr>
          <w:color w:val="231F20"/>
          <w:spacing w:val="-2"/>
          <w:sz w:val="20"/>
        </w:rPr>
        <w:t>be</w:t>
      </w:r>
      <w:r>
        <w:rPr>
          <w:color w:val="231F20"/>
          <w:spacing w:val="-11"/>
          <w:sz w:val="20"/>
        </w:rPr>
        <w:t> </w:t>
      </w:r>
      <w:r>
        <w:rPr>
          <w:color w:val="231F20"/>
          <w:spacing w:val="-2"/>
          <w:sz w:val="20"/>
        </w:rPr>
        <w:t>punished</w:t>
      </w:r>
      <w:r>
        <w:rPr>
          <w:color w:val="231F20"/>
          <w:spacing w:val="-10"/>
          <w:sz w:val="20"/>
        </w:rPr>
        <w:t> </w:t>
      </w:r>
      <w:r>
        <w:rPr>
          <w:color w:val="231F20"/>
          <w:spacing w:val="-2"/>
          <w:sz w:val="20"/>
        </w:rPr>
        <w:t>with</w:t>
      </w:r>
      <w:r>
        <w:rPr>
          <w:color w:val="231F20"/>
          <w:spacing w:val="-11"/>
          <w:sz w:val="20"/>
        </w:rPr>
        <w:t> </w:t>
      </w:r>
      <w:r>
        <w:rPr>
          <w:color w:val="231F20"/>
          <w:spacing w:val="-2"/>
          <w:sz w:val="20"/>
        </w:rPr>
        <w:t>imprisonment</w:t>
      </w:r>
      <w:r>
        <w:rPr>
          <w:color w:val="231F20"/>
          <w:spacing w:val="-10"/>
          <w:sz w:val="20"/>
        </w:rPr>
        <w:t> </w:t>
      </w:r>
      <w:r>
        <w:rPr>
          <w:color w:val="231F20"/>
          <w:spacing w:val="-2"/>
          <w:sz w:val="20"/>
        </w:rPr>
        <w:t>for</w:t>
      </w:r>
      <w:r>
        <w:rPr>
          <w:color w:val="231F20"/>
          <w:spacing w:val="-11"/>
          <w:sz w:val="20"/>
        </w:rPr>
        <w:t> </w:t>
      </w:r>
      <w:r>
        <w:rPr>
          <w:color w:val="231F20"/>
          <w:spacing w:val="-2"/>
          <w:sz w:val="20"/>
        </w:rPr>
        <w:t>a</w:t>
      </w:r>
      <w:r>
        <w:rPr>
          <w:color w:val="231F20"/>
          <w:spacing w:val="-10"/>
          <w:sz w:val="20"/>
        </w:rPr>
        <w:t> </w:t>
      </w:r>
      <w:r>
        <w:rPr>
          <w:color w:val="231F20"/>
          <w:spacing w:val="-2"/>
          <w:sz w:val="20"/>
        </w:rPr>
        <w:t>term</w:t>
      </w:r>
      <w:r>
        <w:rPr>
          <w:color w:val="231F20"/>
          <w:spacing w:val="-11"/>
          <w:sz w:val="20"/>
        </w:rPr>
        <w:t> </w:t>
      </w:r>
      <w:r>
        <w:rPr>
          <w:color w:val="231F20"/>
          <w:spacing w:val="-2"/>
          <w:sz w:val="20"/>
        </w:rPr>
        <w:t>which</w:t>
      </w:r>
      <w:r>
        <w:rPr>
          <w:color w:val="231F20"/>
          <w:spacing w:val="-10"/>
          <w:sz w:val="20"/>
        </w:rPr>
        <w:t> </w:t>
      </w:r>
      <w:r>
        <w:rPr>
          <w:color w:val="231F20"/>
          <w:spacing w:val="-2"/>
          <w:sz w:val="20"/>
        </w:rPr>
        <w:t>may</w:t>
      </w:r>
      <w:r>
        <w:rPr>
          <w:color w:val="231F20"/>
          <w:spacing w:val="-11"/>
          <w:sz w:val="20"/>
        </w:rPr>
        <w:t> </w:t>
      </w:r>
      <w:r>
        <w:rPr>
          <w:color w:val="231F20"/>
          <w:spacing w:val="-2"/>
          <w:sz w:val="20"/>
        </w:rPr>
        <w:t>extend</w:t>
      </w:r>
      <w:r>
        <w:rPr>
          <w:color w:val="231F20"/>
          <w:spacing w:val="-10"/>
          <w:sz w:val="20"/>
        </w:rPr>
        <w:t> </w:t>
      </w:r>
      <w:r>
        <w:rPr>
          <w:color w:val="231F20"/>
          <w:spacing w:val="-2"/>
          <w:sz w:val="20"/>
        </w:rPr>
        <w:t>to</w:t>
      </w:r>
      <w:r>
        <w:rPr>
          <w:color w:val="231F20"/>
          <w:spacing w:val="-11"/>
          <w:sz w:val="20"/>
        </w:rPr>
        <w:t> </w:t>
      </w:r>
      <w:r>
        <w:rPr>
          <w:color w:val="231F20"/>
          <w:spacing w:val="-2"/>
          <w:sz w:val="20"/>
        </w:rPr>
        <w:t>seven</w:t>
      </w:r>
      <w:r>
        <w:rPr>
          <w:color w:val="231F20"/>
          <w:spacing w:val="-10"/>
          <w:sz w:val="20"/>
        </w:rPr>
        <w:t> </w:t>
      </w:r>
      <w:r>
        <w:rPr>
          <w:color w:val="231F20"/>
          <w:spacing w:val="-2"/>
          <w:sz w:val="20"/>
        </w:rPr>
        <w:t>years</w:t>
      </w:r>
      <w:r>
        <w:rPr>
          <w:color w:val="231F20"/>
          <w:spacing w:val="-11"/>
          <w:sz w:val="20"/>
        </w:rPr>
        <w:t> </w:t>
      </w:r>
      <w:r>
        <w:rPr>
          <w:color w:val="231F20"/>
          <w:spacing w:val="-2"/>
          <w:sz w:val="20"/>
        </w:rPr>
        <w:t>and</w:t>
      </w:r>
      <w:r>
        <w:rPr>
          <w:color w:val="231F20"/>
          <w:spacing w:val="-10"/>
          <w:sz w:val="20"/>
        </w:rPr>
        <w:t> </w:t>
      </w:r>
      <w:r>
        <w:rPr>
          <w:color w:val="231F20"/>
          <w:spacing w:val="-2"/>
          <w:sz w:val="20"/>
        </w:rPr>
        <w:t>shall </w:t>
      </w:r>
      <w:r>
        <w:rPr>
          <w:color w:val="231F20"/>
          <w:sz w:val="20"/>
        </w:rPr>
        <w:t>also be liable to fine.</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
        <w:rPr>
          <w:sz w:val="16"/>
        </w:rPr>
      </w:pPr>
    </w:p>
    <w:p>
      <w:pPr>
        <w:spacing w:line="223" w:lineRule="auto" w:before="0"/>
        <w:ind w:left="132" w:right="1169" w:firstLine="0"/>
        <w:jc w:val="left"/>
        <w:rPr>
          <w:sz w:val="16"/>
        </w:rPr>
      </w:pPr>
      <w:r>
        <w:rPr>
          <w:color w:val="231F20"/>
          <w:spacing w:val="6"/>
          <w:sz w:val="16"/>
        </w:rPr>
        <w:t>Non- </w:t>
      </w:r>
      <w:r>
        <w:rPr>
          <w:color w:val="231F20"/>
          <w:sz w:val="16"/>
        </w:rPr>
        <w:t>attendance</w:t>
      </w:r>
      <w:r>
        <w:rPr>
          <w:color w:val="231F20"/>
          <w:spacing w:val="40"/>
          <w:sz w:val="16"/>
        </w:rPr>
        <w:t> </w:t>
      </w:r>
      <w:r>
        <w:rPr>
          <w:color w:val="231F20"/>
          <w:sz w:val="16"/>
        </w:rPr>
        <w:t>in</w:t>
      </w:r>
      <w:r>
        <w:rPr>
          <w:color w:val="231F20"/>
          <w:spacing w:val="40"/>
          <w:sz w:val="16"/>
        </w:rPr>
        <w:t> </w:t>
      </w:r>
      <w:r>
        <w:rPr>
          <w:color w:val="231F20"/>
          <w:sz w:val="16"/>
        </w:rPr>
        <w:t>obedience</w:t>
      </w:r>
      <w:r>
        <w:rPr>
          <w:color w:val="231F20"/>
          <w:spacing w:val="40"/>
          <w:sz w:val="16"/>
        </w:rPr>
        <w:t> </w:t>
      </w:r>
      <w:r>
        <w:rPr>
          <w:color w:val="231F20"/>
          <w:sz w:val="16"/>
        </w:rPr>
        <w:t>to</w:t>
      </w:r>
      <w:r>
        <w:rPr>
          <w:color w:val="231F20"/>
          <w:spacing w:val="40"/>
          <w:sz w:val="16"/>
        </w:rPr>
        <w:t> </w:t>
      </w:r>
      <w:r>
        <w:rPr>
          <w:color w:val="231F20"/>
          <w:sz w:val="16"/>
        </w:rPr>
        <w:t>an</w:t>
      </w:r>
      <w:r>
        <w:rPr>
          <w:color w:val="231F20"/>
          <w:spacing w:val="40"/>
          <w:sz w:val="16"/>
        </w:rPr>
        <w:t> </w:t>
      </w:r>
      <w:r>
        <w:rPr>
          <w:color w:val="231F20"/>
          <w:sz w:val="16"/>
        </w:rPr>
        <w:t>order</w:t>
      </w:r>
      <w:r>
        <w:rPr>
          <w:color w:val="231F20"/>
          <w:spacing w:val="40"/>
          <w:sz w:val="16"/>
        </w:rPr>
        <w:t> </w:t>
      </w:r>
      <w:r>
        <w:rPr>
          <w:color w:val="231F20"/>
          <w:sz w:val="16"/>
        </w:rPr>
        <w:t>from</w:t>
      </w:r>
      <w:r>
        <w:rPr>
          <w:color w:val="231F20"/>
          <w:spacing w:val="40"/>
          <w:sz w:val="16"/>
        </w:rPr>
        <w:t> </w:t>
      </w:r>
      <w:r>
        <w:rPr>
          <w:color w:val="231F20"/>
          <w:sz w:val="16"/>
        </w:rPr>
        <w:t>public</w:t>
      </w:r>
      <w:r>
        <w:rPr>
          <w:color w:val="231F20"/>
          <w:spacing w:val="37"/>
          <w:sz w:val="16"/>
        </w:rPr>
        <w:t> </w:t>
      </w:r>
      <w:r>
        <w:rPr>
          <w:color w:val="231F20"/>
          <w:spacing w:val="-2"/>
          <w:sz w:val="16"/>
        </w:rPr>
        <w:t>servant.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3"/>
        <w:rPr>
          <w:sz w:val="16"/>
        </w:rPr>
      </w:pPr>
    </w:p>
    <w:p>
      <w:pPr>
        <w:spacing w:line="220" w:lineRule="auto" w:before="0"/>
        <w:ind w:left="137" w:right="1180" w:firstLine="0"/>
        <w:jc w:val="left"/>
        <w:rPr>
          <w:sz w:val="16"/>
        </w:rPr>
      </w:pPr>
      <w:r>
        <w:rPr>
          <w:color w:val="231F20"/>
          <w:spacing w:val="6"/>
          <w:sz w:val="16"/>
        </w:rPr>
        <w:t>Non- </w:t>
      </w:r>
      <w:r>
        <w:rPr>
          <w:color w:val="231F20"/>
          <w:sz w:val="16"/>
        </w:rPr>
        <w:t>appearance</w:t>
      </w:r>
      <w:r>
        <w:rPr>
          <w:color w:val="231F20"/>
          <w:spacing w:val="40"/>
          <w:sz w:val="16"/>
        </w:rPr>
        <w:t> </w:t>
      </w:r>
      <w:r>
        <w:rPr>
          <w:color w:val="231F20"/>
          <w:sz w:val="16"/>
        </w:rPr>
        <w:t>in</w:t>
      </w:r>
      <w:r>
        <w:rPr>
          <w:color w:val="231F20"/>
          <w:spacing w:val="40"/>
          <w:sz w:val="16"/>
        </w:rPr>
        <w:t> </w:t>
      </w:r>
      <w:r>
        <w:rPr>
          <w:color w:val="231F20"/>
          <w:sz w:val="16"/>
        </w:rPr>
        <w:t>response</w:t>
      </w:r>
      <w:r>
        <w:rPr>
          <w:color w:val="231F20"/>
          <w:spacing w:val="40"/>
          <w:sz w:val="16"/>
        </w:rPr>
        <w:t> </w:t>
      </w:r>
      <w:r>
        <w:rPr>
          <w:color w:val="231F20"/>
          <w:sz w:val="16"/>
        </w:rPr>
        <w:t>to</w:t>
      </w:r>
      <w:r>
        <w:rPr>
          <w:color w:val="231F20"/>
          <w:spacing w:val="40"/>
          <w:sz w:val="16"/>
        </w:rPr>
        <w:t> </w:t>
      </w:r>
      <w:r>
        <w:rPr>
          <w:color w:val="231F20"/>
          <w:sz w:val="16"/>
        </w:rPr>
        <w:t>a</w:t>
      </w:r>
      <w:r>
        <w:rPr>
          <w:color w:val="231F20"/>
          <w:spacing w:val="40"/>
          <w:sz w:val="16"/>
        </w:rPr>
        <w:t> </w:t>
      </w:r>
      <w:r>
        <w:rPr>
          <w:color w:val="231F20"/>
          <w:spacing w:val="-2"/>
          <w:sz w:val="16"/>
        </w:rPr>
        <w:t>proclamation</w:t>
      </w:r>
      <w:r>
        <w:rPr>
          <w:color w:val="231F20"/>
          <w:spacing w:val="40"/>
          <w:sz w:val="16"/>
        </w:rPr>
        <w:t> </w:t>
      </w:r>
      <w:r>
        <w:rPr>
          <w:color w:val="231F20"/>
          <w:spacing w:val="-2"/>
          <w:sz w:val="16"/>
        </w:rPr>
        <w:t>under</w:t>
      </w:r>
    </w:p>
    <w:p>
      <w:pPr>
        <w:spacing w:line="223" w:lineRule="auto" w:before="2"/>
        <w:ind w:left="137" w:right="1159" w:firstLine="0"/>
        <w:jc w:val="left"/>
        <w:rPr>
          <w:sz w:val="16"/>
        </w:rPr>
      </w:pPr>
      <w:r>
        <w:rPr>
          <w:color w:val="231F20"/>
          <w:sz w:val="16"/>
        </w:rPr>
        <w:t>section</w:t>
      </w:r>
      <w:r>
        <w:rPr>
          <w:color w:val="231F20"/>
          <w:spacing w:val="40"/>
          <w:sz w:val="16"/>
        </w:rPr>
        <w:t> </w:t>
      </w:r>
      <w:r>
        <w:rPr>
          <w:color w:val="231F20"/>
          <w:sz w:val="16"/>
        </w:rPr>
        <w:t>84</w:t>
      </w:r>
      <w:r>
        <w:rPr>
          <w:color w:val="231F20"/>
          <w:spacing w:val="40"/>
          <w:sz w:val="16"/>
        </w:rPr>
        <w:t> </w:t>
      </w:r>
      <w:r>
        <w:rPr>
          <w:color w:val="231F20"/>
          <w:sz w:val="16"/>
        </w:rPr>
        <w:t>of</w:t>
      </w:r>
      <w:r>
        <w:rPr>
          <w:color w:val="231F20"/>
          <w:spacing w:val="40"/>
          <w:sz w:val="16"/>
        </w:rPr>
        <w:t> </w:t>
      </w:r>
      <w:r>
        <w:rPr>
          <w:color w:val="231F20"/>
          <w:spacing w:val="-2"/>
          <w:sz w:val="16"/>
        </w:rPr>
        <w:t>Bharatiya</w:t>
      </w:r>
      <w:r>
        <w:rPr>
          <w:color w:val="231F20"/>
          <w:spacing w:val="40"/>
          <w:sz w:val="16"/>
        </w:rPr>
        <w:t> </w:t>
      </w:r>
      <w:r>
        <w:rPr>
          <w:color w:val="231F20"/>
          <w:spacing w:val="-2"/>
          <w:sz w:val="16"/>
        </w:rPr>
        <w:t>Nagarik</w:t>
      </w:r>
      <w:r>
        <w:rPr>
          <w:color w:val="231F20"/>
          <w:spacing w:val="40"/>
          <w:sz w:val="16"/>
        </w:rPr>
        <w:t> </w:t>
      </w:r>
      <w:r>
        <w:rPr>
          <w:color w:val="231F20"/>
          <w:spacing w:val="-2"/>
          <w:sz w:val="16"/>
        </w:rPr>
        <w:t>Suraksha</w:t>
      </w:r>
      <w:r>
        <w:rPr>
          <w:color w:val="231F20"/>
          <w:spacing w:val="40"/>
          <w:sz w:val="16"/>
        </w:rPr>
        <w:t> </w:t>
      </w:r>
      <w:r>
        <w:rPr>
          <w:color w:val="231F20"/>
          <w:sz w:val="16"/>
        </w:rPr>
        <w:t>Sanhita,</w:t>
      </w:r>
      <w:r>
        <w:rPr>
          <w:color w:val="231F20"/>
          <w:spacing w:val="40"/>
          <w:sz w:val="16"/>
        </w:rPr>
        <w:t> </w:t>
      </w:r>
      <w:r>
        <w:rPr>
          <w:color w:val="231F20"/>
          <w:sz w:val="16"/>
        </w:rPr>
        <w:t>2023.</w:t>
      </w:r>
    </w:p>
    <w:p>
      <w:pPr>
        <w:spacing w:after="0" w:line="223" w:lineRule="auto"/>
        <w:jc w:val="left"/>
        <w:rPr>
          <w:sz w:val="16"/>
        </w:rPr>
        <w:sectPr>
          <w:type w:val="continuous"/>
          <w:pgSz w:w="11900" w:h="16840"/>
          <w:pgMar w:header="1248" w:footer="0" w:top="1240" w:bottom="280" w:left="0" w:right="0"/>
          <w:cols w:num="2" w:equalWidth="0">
            <w:col w:w="9555" w:space="40"/>
            <w:col w:w="2305"/>
          </w:cols>
        </w:sectPr>
      </w:pPr>
    </w:p>
    <w:p>
      <w:pPr>
        <w:pStyle w:val="BodyText"/>
        <w:spacing w:before="2"/>
        <w:rPr>
          <w:sz w:val="16"/>
        </w:rPr>
      </w:pPr>
    </w:p>
    <w:p>
      <w:pPr>
        <w:spacing w:line="223" w:lineRule="auto" w:before="0"/>
        <w:ind w:left="1171" w:right="45" w:firstLine="0"/>
        <w:jc w:val="left"/>
        <w:rPr>
          <w:sz w:val="16"/>
        </w:rPr>
      </w:pPr>
      <w:r>
        <w:rPr>
          <w:color w:val="231F20"/>
          <w:sz w:val="16"/>
        </w:rPr>
        <w:t>Omission</w:t>
      </w:r>
      <w:r>
        <w:rPr>
          <w:color w:val="231F20"/>
          <w:spacing w:val="40"/>
          <w:sz w:val="16"/>
        </w:rPr>
        <w:t> </w:t>
      </w:r>
      <w:r>
        <w:rPr>
          <w:color w:val="231F20"/>
          <w:sz w:val="16"/>
        </w:rPr>
        <w:t>to</w:t>
      </w:r>
      <w:r>
        <w:rPr>
          <w:color w:val="231F20"/>
          <w:spacing w:val="40"/>
          <w:sz w:val="16"/>
        </w:rPr>
        <w:t> </w:t>
      </w:r>
      <w:r>
        <w:rPr>
          <w:color w:val="231F20"/>
          <w:spacing w:val="-2"/>
          <w:sz w:val="16"/>
        </w:rPr>
        <w:t>produce</w:t>
      </w:r>
      <w:r>
        <w:rPr>
          <w:color w:val="231F20"/>
          <w:spacing w:val="40"/>
          <w:sz w:val="16"/>
        </w:rPr>
        <w:t> </w:t>
      </w:r>
      <w:r>
        <w:rPr>
          <w:color w:val="231F20"/>
          <w:sz w:val="16"/>
        </w:rPr>
        <w:t>document</w:t>
      </w:r>
      <w:r>
        <w:rPr>
          <w:color w:val="231F20"/>
          <w:spacing w:val="40"/>
          <w:sz w:val="16"/>
        </w:rPr>
        <w:t> </w:t>
      </w:r>
      <w:r>
        <w:rPr>
          <w:color w:val="231F20"/>
          <w:sz w:val="16"/>
        </w:rPr>
        <w:t>or</w:t>
      </w:r>
      <w:r>
        <w:rPr>
          <w:color w:val="231F20"/>
          <w:spacing w:val="40"/>
          <w:sz w:val="16"/>
        </w:rPr>
        <w:t> </w:t>
      </w:r>
      <w:r>
        <w:rPr>
          <w:color w:val="231F20"/>
          <w:spacing w:val="-2"/>
          <w:sz w:val="16"/>
        </w:rPr>
        <w:t>electronic</w:t>
      </w:r>
      <w:r>
        <w:rPr>
          <w:color w:val="231F20"/>
          <w:spacing w:val="40"/>
          <w:sz w:val="16"/>
        </w:rPr>
        <w:t> </w:t>
      </w:r>
      <w:r>
        <w:rPr>
          <w:color w:val="231F20"/>
          <w:sz w:val="16"/>
        </w:rPr>
        <w:t>record</w:t>
      </w:r>
      <w:r>
        <w:rPr>
          <w:color w:val="231F20"/>
          <w:spacing w:val="40"/>
          <w:sz w:val="16"/>
        </w:rPr>
        <w:t> </w:t>
      </w:r>
      <w:r>
        <w:rPr>
          <w:color w:val="231F20"/>
          <w:sz w:val="16"/>
        </w:rPr>
        <w:t>to</w:t>
      </w:r>
      <w:r>
        <w:rPr>
          <w:color w:val="231F20"/>
          <w:spacing w:val="40"/>
          <w:sz w:val="16"/>
        </w:rPr>
        <w:t> </w:t>
      </w:r>
      <w:r>
        <w:rPr>
          <w:color w:val="231F20"/>
          <w:sz w:val="16"/>
        </w:rPr>
        <w:t>public</w:t>
      </w:r>
      <w:r>
        <w:rPr>
          <w:color w:val="231F20"/>
          <w:spacing w:val="20"/>
          <w:sz w:val="16"/>
        </w:rPr>
        <w:t> </w:t>
      </w:r>
      <w:r>
        <w:rPr>
          <w:color w:val="231F20"/>
          <w:sz w:val="16"/>
        </w:rPr>
        <w:t>servant</w:t>
      </w:r>
      <w:r>
        <w:rPr>
          <w:color w:val="231F20"/>
          <w:spacing w:val="40"/>
          <w:sz w:val="16"/>
        </w:rPr>
        <w:t> </w:t>
      </w:r>
      <w:r>
        <w:rPr>
          <w:color w:val="231F20"/>
          <w:sz w:val="16"/>
        </w:rPr>
        <w:t>by</w:t>
      </w:r>
      <w:r>
        <w:rPr>
          <w:color w:val="231F20"/>
          <w:spacing w:val="40"/>
          <w:sz w:val="16"/>
        </w:rPr>
        <w:t> </w:t>
      </w:r>
      <w:r>
        <w:rPr>
          <w:color w:val="231F20"/>
          <w:sz w:val="16"/>
        </w:rPr>
        <w:t>person</w:t>
      </w:r>
      <w:r>
        <w:rPr>
          <w:color w:val="231F20"/>
          <w:spacing w:val="40"/>
          <w:sz w:val="16"/>
        </w:rPr>
        <w:t> </w:t>
      </w:r>
      <w:r>
        <w:rPr>
          <w:color w:val="231F20"/>
          <w:sz w:val="16"/>
        </w:rPr>
        <w:t>legally bound</w:t>
      </w:r>
      <w:r>
        <w:rPr>
          <w:color w:val="231F20"/>
          <w:spacing w:val="40"/>
          <w:sz w:val="16"/>
        </w:rPr>
        <w:t> </w:t>
      </w:r>
      <w:r>
        <w:rPr>
          <w:color w:val="231F20"/>
          <w:sz w:val="16"/>
        </w:rPr>
        <w:t>to</w:t>
      </w:r>
      <w:r>
        <w:rPr>
          <w:color w:val="231F20"/>
          <w:spacing w:val="33"/>
          <w:sz w:val="16"/>
        </w:rPr>
        <w:t> </w:t>
      </w:r>
      <w:r>
        <w:rPr>
          <w:color w:val="231F20"/>
          <w:sz w:val="16"/>
        </w:rPr>
        <w:t>produce</w:t>
      </w:r>
      <w:r>
        <w:rPr>
          <w:color w:val="231F20"/>
          <w:spacing w:val="33"/>
          <w:sz w:val="16"/>
        </w:rPr>
        <w:t> </w:t>
      </w:r>
      <w:r>
        <w:rPr>
          <w:color w:val="231F20"/>
          <w:spacing w:val="-5"/>
          <w:sz w:val="16"/>
        </w:rPr>
        <w:t>it.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5"/>
        <w:rPr>
          <w:sz w:val="16"/>
        </w:rPr>
      </w:pPr>
    </w:p>
    <w:p>
      <w:pPr>
        <w:spacing w:line="223" w:lineRule="auto" w:before="1"/>
        <w:ind w:left="1147" w:right="45" w:firstLine="0"/>
        <w:jc w:val="left"/>
        <w:rPr>
          <w:sz w:val="16"/>
        </w:rPr>
      </w:pPr>
      <w:r>
        <w:rPr>
          <w:color w:val="231F20"/>
          <w:sz w:val="16"/>
        </w:rPr>
        <w:t>Omission</w:t>
      </w:r>
      <w:r>
        <w:rPr>
          <w:color w:val="231F20"/>
          <w:spacing w:val="40"/>
          <w:sz w:val="16"/>
        </w:rPr>
        <w:t> </w:t>
      </w:r>
      <w:r>
        <w:rPr>
          <w:color w:val="231F20"/>
          <w:sz w:val="16"/>
        </w:rPr>
        <w:t>to</w:t>
      </w:r>
      <w:r>
        <w:rPr>
          <w:color w:val="231F20"/>
          <w:spacing w:val="40"/>
          <w:sz w:val="16"/>
        </w:rPr>
        <w:t> </w:t>
      </w:r>
      <w:r>
        <w:rPr>
          <w:color w:val="231F20"/>
          <w:sz w:val="16"/>
        </w:rPr>
        <w:t>give</w:t>
      </w:r>
      <w:r>
        <w:rPr>
          <w:color w:val="231F20"/>
          <w:spacing w:val="40"/>
          <w:sz w:val="16"/>
        </w:rPr>
        <w:t> </w:t>
      </w:r>
      <w:r>
        <w:rPr>
          <w:color w:val="231F20"/>
          <w:sz w:val="16"/>
        </w:rPr>
        <w:t>notice</w:t>
      </w:r>
      <w:r>
        <w:rPr>
          <w:color w:val="231F20"/>
          <w:spacing w:val="40"/>
          <w:sz w:val="16"/>
        </w:rPr>
        <w:t> </w:t>
      </w:r>
      <w:r>
        <w:rPr>
          <w:color w:val="231F20"/>
          <w:sz w:val="16"/>
        </w:rPr>
        <w:t>or</w:t>
      </w:r>
      <w:r>
        <w:rPr>
          <w:color w:val="231F20"/>
          <w:spacing w:val="40"/>
          <w:sz w:val="16"/>
        </w:rPr>
        <w:t> </w:t>
      </w:r>
      <w:r>
        <w:rPr>
          <w:color w:val="231F20"/>
          <w:sz w:val="16"/>
        </w:rPr>
        <w:t>information</w:t>
      </w:r>
      <w:r>
        <w:rPr>
          <w:color w:val="231F20"/>
          <w:spacing w:val="40"/>
          <w:sz w:val="16"/>
        </w:rPr>
        <w:t> </w:t>
      </w:r>
      <w:r>
        <w:rPr>
          <w:color w:val="231F20"/>
          <w:sz w:val="16"/>
        </w:rPr>
        <w:t>to</w:t>
      </w:r>
      <w:r>
        <w:rPr>
          <w:color w:val="231F20"/>
          <w:spacing w:val="40"/>
          <w:sz w:val="16"/>
        </w:rPr>
        <w:t> </w:t>
      </w:r>
      <w:r>
        <w:rPr>
          <w:color w:val="231F20"/>
          <w:sz w:val="16"/>
        </w:rPr>
        <w:t>public</w:t>
      </w:r>
      <w:r>
        <w:rPr>
          <w:color w:val="231F20"/>
          <w:spacing w:val="40"/>
          <w:sz w:val="16"/>
        </w:rPr>
        <w:t> </w:t>
      </w:r>
      <w:r>
        <w:rPr>
          <w:color w:val="231F20"/>
          <w:sz w:val="16"/>
        </w:rPr>
        <w:t>servant</w:t>
      </w:r>
      <w:r>
        <w:rPr>
          <w:color w:val="231F20"/>
          <w:spacing w:val="40"/>
          <w:sz w:val="16"/>
        </w:rPr>
        <w:t> </w:t>
      </w:r>
      <w:r>
        <w:rPr>
          <w:color w:val="231F20"/>
          <w:sz w:val="16"/>
        </w:rPr>
        <w:t>by</w:t>
      </w:r>
      <w:r>
        <w:rPr>
          <w:color w:val="231F20"/>
          <w:spacing w:val="40"/>
          <w:sz w:val="16"/>
        </w:rPr>
        <w:t> </w:t>
      </w:r>
      <w:r>
        <w:rPr>
          <w:color w:val="231F20"/>
          <w:sz w:val="16"/>
        </w:rPr>
        <w:t>person</w:t>
      </w:r>
      <w:r>
        <w:rPr>
          <w:color w:val="231F20"/>
          <w:spacing w:val="40"/>
          <w:sz w:val="16"/>
        </w:rPr>
        <w:t> </w:t>
      </w:r>
      <w:r>
        <w:rPr>
          <w:color w:val="231F20"/>
          <w:sz w:val="16"/>
        </w:rPr>
        <w:t>legally bound</w:t>
      </w:r>
      <w:r>
        <w:rPr>
          <w:color w:val="231F20"/>
          <w:spacing w:val="80"/>
          <w:sz w:val="16"/>
        </w:rPr>
        <w:t> </w:t>
      </w:r>
      <w:r>
        <w:rPr>
          <w:color w:val="231F20"/>
          <w:sz w:val="16"/>
        </w:rPr>
        <w:t>to</w:t>
      </w:r>
      <w:r>
        <w:rPr>
          <w:color w:val="231F20"/>
          <w:spacing w:val="40"/>
          <w:sz w:val="16"/>
        </w:rPr>
        <w:t> </w:t>
      </w:r>
      <w:r>
        <w:rPr>
          <w:color w:val="231F20"/>
          <w:sz w:val="16"/>
        </w:rPr>
        <w:t>give</w:t>
      </w:r>
      <w:r>
        <w:rPr>
          <w:color w:val="231F20"/>
          <w:spacing w:val="40"/>
          <w:sz w:val="16"/>
        </w:rPr>
        <w:t> </w:t>
      </w:r>
      <w:r>
        <w:rPr>
          <w:color w:val="231F20"/>
          <w:sz w:val="16"/>
        </w:rPr>
        <w:t>it.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2"/>
        <w:rPr>
          <w:sz w:val="16"/>
        </w:rPr>
      </w:pPr>
    </w:p>
    <w:p>
      <w:pPr>
        <w:spacing w:line="218" w:lineRule="auto" w:before="0"/>
        <w:ind w:left="1152" w:right="94" w:firstLine="0"/>
        <w:jc w:val="left"/>
        <w:rPr>
          <w:sz w:val="16"/>
        </w:rPr>
      </w:pPr>
      <w:r>
        <w:rPr>
          <w:color w:val="231F20"/>
          <w:spacing w:val="-2"/>
          <w:sz w:val="16"/>
        </w:rPr>
        <w:t>Furnishing</w:t>
      </w:r>
      <w:r>
        <w:rPr>
          <w:color w:val="231F20"/>
          <w:spacing w:val="40"/>
          <w:sz w:val="16"/>
        </w:rPr>
        <w:t> </w:t>
      </w:r>
      <w:r>
        <w:rPr>
          <w:color w:val="231F20"/>
          <w:spacing w:val="-2"/>
          <w:sz w:val="16"/>
        </w:rPr>
        <w:t>false</w:t>
      </w:r>
    </w:p>
    <w:p>
      <w:pPr>
        <w:spacing w:line="172" w:lineRule="exact" w:before="0"/>
        <w:ind w:left="1152" w:right="0" w:firstLine="0"/>
        <w:jc w:val="left"/>
        <w:rPr>
          <w:sz w:val="16"/>
        </w:rPr>
      </w:pPr>
      <w:r>
        <w:rPr>
          <w:color w:val="231F20"/>
          <w:spacing w:val="-2"/>
          <w:sz w:val="16"/>
        </w:rPr>
        <w:t>information.</w:t>
      </w:r>
    </w:p>
    <w:p>
      <w:pPr>
        <w:pStyle w:val="ListParagraph"/>
        <w:numPr>
          <w:ilvl w:val="0"/>
          <w:numId w:val="1"/>
        </w:numPr>
        <w:tabs>
          <w:tab w:pos="976" w:val="left" w:leader="none"/>
        </w:tabs>
        <w:spacing w:line="249" w:lineRule="auto" w:before="200" w:after="0"/>
        <w:ind w:left="120" w:right="2347" w:firstLine="479"/>
        <w:jc w:val="both"/>
        <w:rPr>
          <w:b/>
          <w:color w:val="231F20"/>
          <w:sz w:val="20"/>
        </w:rPr>
      </w:pPr>
      <w:r>
        <w:rPr/>
        <w:br w:type="column"/>
      </w:r>
      <w:r>
        <w:rPr>
          <w:color w:val="231F20"/>
          <w:spacing w:val="-4"/>
          <w:sz w:val="20"/>
        </w:rPr>
        <w:t>Whoever,</w:t>
      </w:r>
      <w:r>
        <w:rPr>
          <w:color w:val="231F20"/>
          <w:spacing w:val="-5"/>
          <w:sz w:val="20"/>
        </w:rPr>
        <w:t> </w:t>
      </w:r>
      <w:r>
        <w:rPr>
          <w:color w:val="231F20"/>
          <w:spacing w:val="-4"/>
          <w:sz w:val="20"/>
        </w:rPr>
        <w:t>being</w:t>
      </w:r>
      <w:r>
        <w:rPr>
          <w:color w:val="231F20"/>
          <w:spacing w:val="-5"/>
          <w:sz w:val="20"/>
        </w:rPr>
        <w:t> </w:t>
      </w:r>
      <w:r>
        <w:rPr>
          <w:color w:val="231F20"/>
          <w:spacing w:val="-4"/>
          <w:sz w:val="20"/>
        </w:rPr>
        <w:t>legally</w:t>
      </w:r>
      <w:r>
        <w:rPr>
          <w:color w:val="231F20"/>
          <w:spacing w:val="-5"/>
          <w:sz w:val="20"/>
        </w:rPr>
        <w:t> </w:t>
      </w:r>
      <w:r>
        <w:rPr>
          <w:color w:val="231F20"/>
          <w:spacing w:val="-4"/>
          <w:sz w:val="20"/>
        </w:rPr>
        <w:t>bound</w:t>
      </w:r>
      <w:r>
        <w:rPr>
          <w:color w:val="231F20"/>
          <w:spacing w:val="-5"/>
          <w:sz w:val="20"/>
        </w:rPr>
        <w:t> </w:t>
      </w:r>
      <w:r>
        <w:rPr>
          <w:color w:val="231F20"/>
          <w:spacing w:val="-4"/>
          <w:sz w:val="20"/>
        </w:rPr>
        <w:t>to</w:t>
      </w:r>
      <w:r>
        <w:rPr>
          <w:color w:val="231F20"/>
          <w:spacing w:val="-5"/>
          <w:sz w:val="20"/>
        </w:rPr>
        <w:t> </w:t>
      </w:r>
      <w:r>
        <w:rPr>
          <w:color w:val="231F20"/>
          <w:spacing w:val="-4"/>
          <w:sz w:val="20"/>
        </w:rPr>
        <w:t>produce</w:t>
      </w:r>
      <w:r>
        <w:rPr>
          <w:color w:val="231F20"/>
          <w:spacing w:val="-5"/>
          <w:sz w:val="20"/>
        </w:rPr>
        <w:t> </w:t>
      </w:r>
      <w:r>
        <w:rPr>
          <w:color w:val="231F20"/>
          <w:spacing w:val="-4"/>
          <w:sz w:val="20"/>
        </w:rPr>
        <w:t>or</w:t>
      </w:r>
      <w:r>
        <w:rPr>
          <w:color w:val="231F20"/>
          <w:spacing w:val="-5"/>
          <w:sz w:val="20"/>
        </w:rPr>
        <w:t> </w:t>
      </w:r>
      <w:r>
        <w:rPr>
          <w:color w:val="231F20"/>
          <w:spacing w:val="-4"/>
          <w:sz w:val="20"/>
        </w:rPr>
        <w:t>deliver</w:t>
      </w:r>
      <w:r>
        <w:rPr>
          <w:color w:val="231F20"/>
          <w:spacing w:val="-5"/>
          <w:sz w:val="20"/>
        </w:rPr>
        <w:t> </w:t>
      </w:r>
      <w:r>
        <w:rPr>
          <w:color w:val="231F20"/>
          <w:spacing w:val="-4"/>
          <w:sz w:val="20"/>
        </w:rPr>
        <w:t>up</w:t>
      </w:r>
      <w:r>
        <w:rPr>
          <w:color w:val="231F20"/>
          <w:spacing w:val="-5"/>
          <w:sz w:val="20"/>
        </w:rPr>
        <w:t> </w:t>
      </w:r>
      <w:r>
        <w:rPr>
          <w:color w:val="231F20"/>
          <w:spacing w:val="-4"/>
          <w:sz w:val="20"/>
        </w:rPr>
        <w:t>any</w:t>
      </w:r>
      <w:r>
        <w:rPr>
          <w:color w:val="231F20"/>
          <w:spacing w:val="-5"/>
          <w:sz w:val="20"/>
        </w:rPr>
        <w:t> </w:t>
      </w:r>
      <w:r>
        <w:rPr>
          <w:color w:val="231F20"/>
          <w:spacing w:val="-4"/>
          <w:sz w:val="20"/>
        </w:rPr>
        <w:t>document</w:t>
      </w:r>
      <w:r>
        <w:rPr>
          <w:color w:val="231F20"/>
          <w:spacing w:val="-5"/>
          <w:sz w:val="20"/>
        </w:rPr>
        <w:t> </w:t>
      </w:r>
      <w:r>
        <w:rPr>
          <w:color w:val="231F20"/>
          <w:spacing w:val="-4"/>
          <w:sz w:val="20"/>
        </w:rPr>
        <w:t>or</w:t>
      </w:r>
      <w:r>
        <w:rPr>
          <w:color w:val="231F20"/>
          <w:spacing w:val="-5"/>
          <w:sz w:val="20"/>
        </w:rPr>
        <w:t> </w:t>
      </w:r>
      <w:r>
        <w:rPr>
          <w:color w:val="231F20"/>
          <w:spacing w:val="-4"/>
          <w:sz w:val="20"/>
        </w:rPr>
        <w:t>electronic </w:t>
      </w:r>
      <w:r>
        <w:rPr>
          <w:color w:val="231F20"/>
          <w:sz w:val="20"/>
        </w:rPr>
        <w:t>record to any public servant, as such, intentionally omits so to produce or deliver up the </w:t>
      </w:r>
      <w:r>
        <w:rPr>
          <w:color w:val="231F20"/>
          <w:spacing w:val="-2"/>
          <w:sz w:val="20"/>
        </w:rPr>
        <w:t>same,––</w:t>
      </w:r>
    </w:p>
    <w:p>
      <w:pPr>
        <w:pStyle w:val="ListParagraph"/>
        <w:numPr>
          <w:ilvl w:val="0"/>
          <w:numId w:val="89"/>
        </w:numPr>
        <w:tabs>
          <w:tab w:pos="1383" w:val="left" w:leader="none"/>
        </w:tabs>
        <w:spacing w:line="249" w:lineRule="auto" w:before="146" w:after="0"/>
        <w:ind w:left="600" w:right="2348" w:firstLine="479"/>
        <w:jc w:val="both"/>
        <w:rPr>
          <w:sz w:val="20"/>
        </w:rPr>
      </w:pPr>
      <w:r>
        <w:rPr>
          <w:color w:val="231F20"/>
          <w:spacing w:val="-2"/>
          <w:sz w:val="20"/>
        </w:rPr>
        <w:t>shall</w:t>
      </w:r>
      <w:r>
        <w:rPr>
          <w:color w:val="231F20"/>
          <w:spacing w:val="-7"/>
          <w:sz w:val="20"/>
        </w:rPr>
        <w:t> </w:t>
      </w:r>
      <w:r>
        <w:rPr>
          <w:color w:val="231F20"/>
          <w:spacing w:val="-2"/>
          <w:sz w:val="20"/>
        </w:rPr>
        <w:t>be</w:t>
      </w:r>
      <w:r>
        <w:rPr>
          <w:color w:val="231F20"/>
          <w:spacing w:val="-7"/>
          <w:sz w:val="20"/>
        </w:rPr>
        <w:t> </w:t>
      </w:r>
      <w:r>
        <w:rPr>
          <w:color w:val="231F20"/>
          <w:spacing w:val="-2"/>
          <w:sz w:val="20"/>
        </w:rPr>
        <w:t>punished</w:t>
      </w:r>
      <w:r>
        <w:rPr>
          <w:color w:val="231F20"/>
          <w:spacing w:val="-7"/>
          <w:sz w:val="20"/>
        </w:rPr>
        <w:t> </w:t>
      </w:r>
      <w:r>
        <w:rPr>
          <w:color w:val="231F20"/>
          <w:spacing w:val="-2"/>
          <w:sz w:val="20"/>
        </w:rPr>
        <w:t>with</w:t>
      </w:r>
      <w:r>
        <w:rPr>
          <w:color w:val="231F20"/>
          <w:spacing w:val="-7"/>
          <w:sz w:val="20"/>
        </w:rPr>
        <w:t> </w:t>
      </w:r>
      <w:r>
        <w:rPr>
          <w:color w:val="231F20"/>
          <w:spacing w:val="-2"/>
          <w:sz w:val="20"/>
        </w:rPr>
        <w:t>simple</w:t>
      </w:r>
      <w:r>
        <w:rPr>
          <w:color w:val="231F20"/>
          <w:spacing w:val="-7"/>
          <w:sz w:val="20"/>
        </w:rPr>
        <w:t> </w:t>
      </w:r>
      <w:r>
        <w:rPr>
          <w:color w:val="231F20"/>
          <w:spacing w:val="-2"/>
          <w:sz w:val="20"/>
        </w:rPr>
        <w:t>imprisonment</w:t>
      </w:r>
      <w:r>
        <w:rPr>
          <w:color w:val="231F20"/>
          <w:spacing w:val="-7"/>
          <w:sz w:val="20"/>
        </w:rPr>
        <w:t> </w:t>
      </w:r>
      <w:r>
        <w:rPr>
          <w:color w:val="231F20"/>
          <w:spacing w:val="-2"/>
          <w:sz w:val="20"/>
        </w:rPr>
        <w:t>for</w:t>
      </w:r>
      <w:r>
        <w:rPr>
          <w:color w:val="231F20"/>
          <w:spacing w:val="-7"/>
          <w:sz w:val="20"/>
        </w:rPr>
        <w:t> </w:t>
      </w:r>
      <w:r>
        <w:rPr>
          <w:color w:val="231F20"/>
          <w:spacing w:val="-2"/>
          <w:sz w:val="20"/>
        </w:rPr>
        <w:t>a</w:t>
      </w:r>
      <w:r>
        <w:rPr>
          <w:color w:val="231F20"/>
          <w:spacing w:val="-7"/>
          <w:sz w:val="20"/>
        </w:rPr>
        <w:t> </w:t>
      </w:r>
      <w:r>
        <w:rPr>
          <w:color w:val="231F20"/>
          <w:spacing w:val="-2"/>
          <w:sz w:val="20"/>
        </w:rPr>
        <w:t>term</w:t>
      </w:r>
      <w:r>
        <w:rPr>
          <w:color w:val="231F20"/>
          <w:spacing w:val="-7"/>
          <w:sz w:val="20"/>
        </w:rPr>
        <w:t> </w:t>
      </w:r>
      <w:r>
        <w:rPr>
          <w:color w:val="231F20"/>
          <w:spacing w:val="-2"/>
          <w:sz w:val="20"/>
        </w:rPr>
        <w:t>which</w:t>
      </w:r>
      <w:r>
        <w:rPr>
          <w:color w:val="231F20"/>
          <w:spacing w:val="-7"/>
          <w:sz w:val="20"/>
        </w:rPr>
        <w:t> </w:t>
      </w:r>
      <w:r>
        <w:rPr>
          <w:color w:val="231F20"/>
          <w:spacing w:val="-2"/>
          <w:sz w:val="20"/>
        </w:rPr>
        <w:t>may</w:t>
      </w:r>
      <w:r>
        <w:rPr>
          <w:color w:val="231F20"/>
          <w:spacing w:val="-7"/>
          <w:sz w:val="20"/>
        </w:rPr>
        <w:t> </w:t>
      </w:r>
      <w:r>
        <w:rPr>
          <w:color w:val="231F20"/>
          <w:spacing w:val="-2"/>
          <w:sz w:val="20"/>
        </w:rPr>
        <w:t>extend</w:t>
      </w:r>
      <w:r>
        <w:rPr>
          <w:color w:val="231F20"/>
          <w:spacing w:val="-7"/>
          <w:sz w:val="20"/>
        </w:rPr>
        <w:t> </w:t>
      </w:r>
      <w:r>
        <w:rPr>
          <w:color w:val="231F20"/>
          <w:spacing w:val="-2"/>
          <w:sz w:val="20"/>
        </w:rPr>
        <w:t>to </w:t>
      </w:r>
      <w:r>
        <w:rPr>
          <w:color w:val="231F20"/>
          <w:sz w:val="20"/>
        </w:rPr>
        <w:t>one month, or with fine which may extend to five thousand rupees, or with both;</w:t>
      </w:r>
    </w:p>
    <w:p>
      <w:pPr>
        <w:pStyle w:val="ListParagraph"/>
        <w:numPr>
          <w:ilvl w:val="0"/>
          <w:numId w:val="89"/>
        </w:numPr>
        <w:tabs>
          <w:tab w:pos="1355" w:val="left" w:leader="none"/>
        </w:tabs>
        <w:spacing w:line="249" w:lineRule="auto" w:before="141" w:after="0"/>
        <w:ind w:left="600" w:right="2346" w:firstLine="479"/>
        <w:jc w:val="both"/>
        <w:rPr>
          <w:sz w:val="20"/>
        </w:rPr>
      </w:pPr>
      <w:r>
        <w:rPr>
          <w:color w:val="231F20"/>
          <w:sz w:val="20"/>
        </w:rPr>
        <w:t>and</w:t>
      </w:r>
      <w:r>
        <w:rPr>
          <w:color w:val="231F20"/>
          <w:spacing w:val="-7"/>
          <w:sz w:val="20"/>
        </w:rPr>
        <w:t> </w:t>
      </w:r>
      <w:r>
        <w:rPr>
          <w:color w:val="231F20"/>
          <w:sz w:val="20"/>
        </w:rPr>
        <w:t>where</w:t>
      </w:r>
      <w:r>
        <w:rPr>
          <w:color w:val="231F20"/>
          <w:spacing w:val="-7"/>
          <w:sz w:val="20"/>
        </w:rPr>
        <w:t> </w:t>
      </w:r>
      <w:r>
        <w:rPr>
          <w:color w:val="231F20"/>
          <w:sz w:val="20"/>
        </w:rPr>
        <w:t>the</w:t>
      </w:r>
      <w:r>
        <w:rPr>
          <w:color w:val="231F20"/>
          <w:spacing w:val="-8"/>
          <w:sz w:val="20"/>
        </w:rPr>
        <w:t> </w:t>
      </w:r>
      <w:r>
        <w:rPr>
          <w:color w:val="231F20"/>
          <w:sz w:val="20"/>
        </w:rPr>
        <w:t>document</w:t>
      </w:r>
      <w:r>
        <w:rPr>
          <w:color w:val="231F20"/>
          <w:spacing w:val="-8"/>
          <w:sz w:val="20"/>
        </w:rPr>
        <w:t> </w:t>
      </w:r>
      <w:r>
        <w:rPr>
          <w:color w:val="231F20"/>
          <w:sz w:val="20"/>
        </w:rPr>
        <w:t>or</w:t>
      </w:r>
      <w:r>
        <w:rPr>
          <w:color w:val="231F20"/>
          <w:spacing w:val="-8"/>
          <w:sz w:val="20"/>
        </w:rPr>
        <w:t> </w:t>
      </w:r>
      <w:r>
        <w:rPr>
          <w:color w:val="231F20"/>
          <w:sz w:val="20"/>
        </w:rPr>
        <w:t>electronic</w:t>
      </w:r>
      <w:r>
        <w:rPr>
          <w:color w:val="231F20"/>
          <w:spacing w:val="-8"/>
          <w:sz w:val="20"/>
        </w:rPr>
        <w:t> </w:t>
      </w:r>
      <w:r>
        <w:rPr>
          <w:color w:val="231F20"/>
          <w:sz w:val="20"/>
        </w:rPr>
        <w:t>record</w:t>
      </w:r>
      <w:r>
        <w:rPr>
          <w:color w:val="231F20"/>
          <w:spacing w:val="-7"/>
          <w:sz w:val="20"/>
        </w:rPr>
        <w:t> </w:t>
      </w:r>
      <w:r>
        <w:rPr>
          <w:color w:val="231F20"/>
          <w:sz w:val="20"/>
        </w:rPr>
        <w:t>is</w:t>
      </w:r>
      <w:r>
        <w:rPr>
          <w:color w:val="231F20"/>
          <w:spacing w:val="-7"/>
          <w:sz w:val="20"/>
        </w:rPr>
        <w:t> </w:t>
      </w:r>
      <w:r>
        <w:rPr>
          <w:color w:val="231F20"/>
          <w:sz w:val="20"/>
        </w:rPr>
        <w:t>to</w:t>
      </w:r>
      <w:r>
        <w:rPr>
          <w:color w:val="231F20"/>
          <w:spacing w:val="-7"/>
          <w:sz w:val="20"/>
        </w:rPr>
        <w:t> </w:t>
      </w:r>
      <w:r>
        <w:rPr>
          <w:color w:val="231F20"/>
          <w:sz w:val="20"/>
        </w:rPr>
        <w:t>be</w:t>
      </w:r>
      <w:r>
        <w:rPr>
          <w:color w:val="231F20"/>
          <w:spacing w:val="-7"/>
          <w:sz w:val="20"/>
        </w:rPr>
        <w:t> </w:t>
      </w:r>
      <w:r>
        <w:rPr>
          <w:color w:val="231F20"/>
          <w:sz w:val="20"/>
        </w:rPr>
        <w:t>produced</w:t>
      </w:r>
      <w:r>
        <w:rPr>
          <w:color w:val="231F20"/>
          <w:spacing w:val="-8"/>
          <w:sz w:val="20"/>
        </w:rPr>
        <w:t> </w:t>
      </w:r>
      <w:r>
        <w:rPr>
          <w:color w:val="231F20"/>
          <w:sz w:val="20"/>
        </w:rPr>
        <w:t>or</w:t>
      </w:r>
      <w:r>
        <w:rPr>
          <w:color w:val="231F20"/>
          <w:spacing w:val="-8"/>
          <w:sz w:val="20"/>
        </w:rPr>
        <w:t> </w:t>
      </w:r>
      <w:r>
        <w:rPr>
          <w:color w:val="231F20"/>
          <w:sz w:val="20"/>
        </w:rPr>
        <w:t>delivered </w:t>
      </w:r>
      <w:r>
        <w:rPr>
          <w:color w:val="231F20"/>
          <w:spacing w:val="-2"/>
          <w:sz w:val="20"/>
        </w:rPr>
        <w:t>up</w:t>
      </w:r>
      <w:r>
        <w:rPr>
          <w:color w:val="231F20"/>
          <w:spacing w:val="-8"/>
          <w:sz w:val="20"/>
        </w:rPr>
        <w:t> </w:t>
      </w:r>
      <w:r>
        <w:rPr>
          <w:color w:val="231F20"/>
          <w:spacing w:val="-2"/>
          <w:sz w:val="20"/>
        </w:rPr>
        <w:t>to</w:t>
      </w:r>
      <w:r>
        <w:rPr>
          <w:color w:val="231F20"/>
          <w:spacing w:val="-8"/>
          <w:sz w:val="20"/>
        </w:rPr>
        <w:t> </w:t>
      </w:r>
      <w:r>
        <w:rPr>
          <w:color w:val="231F20"/>
          <w:spacing w:val="-2"/>
          <w:sz w:val="20"/>
        </w:rPr>
        <w:t>a</w:t>
      </w:r>
      <w:r>
        <w:rPr>
          <w:color w:val="231F20"/>
          <w:spacing w:val="-8"/>
          <w:sz w:val="20"/>
        </w:rPr>
        <w:t> </w:t>
      </w:r>
      <w:r>
        <w:rPr>
          <w:color w:val="231F20"/>
          <w:spacing w:val="-2"/>
          <w:sz w:val="20"/>
        </w:rPr>
        <w:t>Court</w:t>
      </w:r>
      <w:r>
        <w:rPr>
          <w:color w:val="231F20"/>
          <w:spacing w:val="-9"/>
          <w:sz w:val="20"/>
        </w:rPr>
        <w:t> </w:t>
      </w:r>
      <w:r>
        <w:rPr>
          <w:color w:val="231F20"/>
          <w:spacing w:val="-2"/>
          <w:sz w:val="20"/>
        </w:rPr>
        <w:t>with</w:t>
      </w:r>
      <w:r>
        <w:rPr>
          <w:color w:val="231F20"/>
          <w:spacing w:val="-9"/>
          <w:sz w:val="20"/>
        </w:rPr>
        <w:t> </w:t>
      </w:r>
      <w:r>
        <w:rPr>
          <w:color w:val="231F20"/>
          <w:spacing w:val="-2"/>
          <w:sz w:val="20"/>
        </w:rPr>
        <w:t>simple</w:t>
      </w:r>
      <w:r>
        <w:rPr>
          <w:color w:val="231F20"/>
          <w:spacing w:val="-9"/>
          <w:sz w:val="20"/>
        </w:rPr>
        <w:t> </w:t>
      </w:r>
      <w:r>
        <w:rPr>
          <w:color w:val="231F20"/>
          <w:spacing w:val="-2"/>
          <w:sz w:val="20"/>
        </w:rPr>
        <w:t>imprisonment</w:t>
      </w:r>
      <w:r>
        <w:rPr>
          <w:color w:val="231F20"/>
          <w:spacing w:val="-9"/>
          <w:sz w:val="20"/>
        </w:rPr>
        <w:t> </w:t>
      </w:r>
      <w:r>
        <w:rPr>
          <w:color w:val="231F20"/>
          <w:spacing w:val="-2"/>
          <w:sz w:val="20"/>
        </w:rPr>
        <w:t>for</w:t>
      </w:r>
      <w:r>
        <w:rPr>
          <w:color w:val="231F20"/>
          <w:spacing w:val="-9"/>
          <w:sz w:val="20"/>
        </w:rPr>
        <w:t> </w:t>
      </w:r>
      <w:r>
        <w:rPr>
          <w:color w:val="231F20"/>
          <w:spacing w:val="-2"/>
          <w:sz w:val="20"/>
        </w:rPr>
        <w:t>a</w:t>
      </w:r>
      <w:r>
        <w:rPr>
          <w:color w:val="231F20"/>
          <w:spacing w:val="-8"/>
          <w:sz w:val="20"/>
        </w:rPr>
        <w:t> </w:t>
      </w:r>
      <w:r>
        <w:rPr>
          <w:color w:val="231F20"/>
          <w:spacing w:val="-2"/>
          <w:sz w:val="20"/>
        </w:rPr>
        <w:t>term</w:t>
      </w:r>
      <w:r>
        <w:rPr>
          <w:color w:val="231F20"/>
          <w:spacing w:val="-9"/>
          <w:sz w:val="20"/>
        </w:rPr>
        <w:t> </w:t>
      </w:r>
      <w:r>
        <w:rPr>
          <w:color w:val="231F20"/>
          <w:spacing w:val="-2"/>
          <w:sz w:val="20"/>
        </w:rPr>
        <w:t>which</w:t>
      </w:r>
      <w:r>
        <w:rPr>
          <w:color w:val="231F20"/>
          <w:spacing w:val="-8"/>
          <w:sz w:val="20"/>
        </w:rPr>
        <w:t> </w:t>
      </w:r>
      <w:r>
        <w:rPr>
          <w:color w:val="231F20"/>
          <w:spacing w:val="-2"/>
          <w:sz w:val="20"/>
        </w:rPr>
        <w:t>may</w:t>
      </w:r>
      <w:r>
        <w:rPr>
          <w:color w:val="231F20"/>
          <w:spacing w:val="-8"/>
          <w:sz w:val="20"/>
        </w:rPr>
        <w:t> </w:t>
      </w:r>
      <w:r>
        <w:rPr>
          <w:color w:val="231F20"/>
          <w:spacing w:val="-2"/>
          <w:sz w:val="20"/>
        </w:rPr>
        <w:t>extend</w:t>
      </w:r>
      <w:r>
        <w:rPr>
          <w:color w:val="231F20"/>
          <w:spacing w:val="-9"/>
          <w:sz w:val="20"/>
        </w:rPr>
        <w:t> </w:t>
      </w:r>
      <w:r>
        <w:rPr>
          <w:color w:val="231F20"/>
          <w:spacing w:val="-2"/>
          <w:sz w:val="20"/>
        </w:rPr>
        <w:t>to</w:t>
      </w:r>
      <w:r>
        <w:rPr>
          <w:color w:val="231F20"/>
          <w:spacing w:val="-8"/>
          <w:sz w:val="20"/>
        </w:rPr>
        <w:t> </w:t>
      </w:r>
      <w:r>
        <w:rPr>
          <w:color w:val="231F20"/>
          <w:spacing w:val="-2"/>
          <w:sz w:val="20"/>
        </w:rPr>
        <w:t>six</w:t>
      </w:r>
      <w:r>
        <w:rPr>
          <w:color w:val="231F20"/>
          <w:spacing w:val="-9"/>
          <w:sz w:val="20"/>
        </w:rPr>
        <w:t> </w:t>
      </w:r>
      <w:r>
        <w:rPr>
          <w:color w:val="231F20"/>
          <w:spacing w:val="-2"/>
          <w:sz w:val="20"/>
        </w:rPr>
        <w:t>months,</w:t>
      </w:r>
      <w:r>
        <w:rPr>
          <w:color w:val="231F20"/>
          <w:spacing w:val="-9"/>
          <w:sz w:val="20"/>
        </w:rPr>
        <w:t> </w:t>
      </w:r>
      <w:r>
        <w:rPr>
          <w:color w:val="231F20"/>
          <w:spacing w:val="-2"/>
          <w:sz w:val="20"/>
        </w:rPr>
        <w:t>or </w:t>
      </w:r>
      <w:r>
        <w:rPr>
          <w:color w:val="231F20"/>
          <w:sz w:val="20"/>
        </w:rPr>
        <w:t>with fine which may extend to ten thousand rupees, or with both.</w:t>
      </w:r>
    </w:p>
    <w:p>
      <w:pPr>
        <w:spacing w:before="141"/>
        <w:ind w:left="1" w:right="2221" w:firstLine="0"/>
        <w:jc w:val="center"/>
        <w:rPr>
          <w:i/>
          <w:sz w:val="20"/>
        </w:rPr>
      </w:pPr>
      <w:r>
        <w:rPr>
          <w:i/>
          <w:color w:val="231F20"/>
          <w:spacing w:val="-2"/>
          <w:sz w:val="20"/>
        </w:rPr>
        <w:t>Illustration.</w:t>
      </w:r>
    </w:p>
    <w:p>
      <w:pPr>
        <w:pStyle w:val="BodyText"/>
        <w:spacing w:line="249" w:lineRule="auto" w:before="150"/>
        <w:ind w:left="120" w:right="1968" w:firstLine="479"/>
      </w:pPr>
      <w:r>
        <w:rPr>
          <w:color w:val="231F20"/>
        </w:rPr>
        <w:t>A, being legally bound to produce a document before a District Court, intentionally omits to produce the same.</w:t>
      </w:r>
      <w:r>
        <w:rPr>
          <w:color w:val="231F20"/>
          <w:spacing w:val="-4"/>
        </w:rPr>
        <w:t> </w:t>
      </w:r>
      <w:r>
        <w:rPr>
          <w:color w:val="231F20"/>
        </w:rPr>
        <w:t>A</w:t>
      </w:r>
      <w:r>
        <w:rPr>
          <w:color w:val="231F20"/>
          <w:spacing w:val="-10"/>
        </w:rPr>
        <w:t> </w:t>
      </w:r>
      <w:r>
        <w:rPr>
          <w:color w:val="231F20"/>
        </w:rPr>
        <w:t>has committed the offence defined in this section.</w:t>
      </w:r>
    </w:p>
    <w:p>
      <w:pPr>
        <w:pStyle w:val="ListParagraph"/>
        <w:numPr>
          <w:ilvl w:val="0"/>
          <w:numId w:val="1"/>
        </w:numPr>
        <w:tabs>
          <w:tab w:pos="976" w:val="left" w:leader="none"/>
        </w:tabs>
        <w:spacing w:line="249" w:lineRule="auto" w:before="140" w:after="0"/>
        <w:ind w:left="120" w:right="2347" w:firstLine="479"/>
        <w:jc w:val="both"/>
        <w:rPr>
          <w:b/>
          <w:color w:val="231F20"/>
          <w:sz w:val="20"/>
        </w:rPr>
      </w:pPr>
      <w:r>
        <w:rPr>
          <w:color w:val="231F20"/>
          <w:spacing w:val="-2"/>
          <w:sz w:val="20"/>
        </w:rPr>
        <w:t>Whoever,</w:t>
      </w:r>
      <w:r>
        <w:rPr>
          <w:color w:val="231F20"/>
          <w:spacing w:val="-7"/>
          <w:sz w:val="20"/>
        </w:rPr>
        <w:t> </w:t>
      </w:r>
      <w:r>
        <w:rPr>
          <w:color w:val="231F20"/>
          <w:spacing w:val="-2"/>
          <w:sz w:val="20"/>
        </w:rPr>
        <w:t>being</w:t>
      </w:r>
      <w:r>
        <w:rPr>
          <w:color w:val="231F20"/>
          <w:spacing w:val="-7"/>
          <w:sz w:val="20"/>
        </w:rPr>
        <w:t> </w:t>
      </w:r>
      <w:r>
        <w:rPr>
          <w:color w:val="231F20"/>
          <w:spacing w:val="-2"/>
          <w:sz w:val="20"/>
        </w:rPr>
        <w:t>legally</w:t>
      </w:r>
      <w:r>
        <w:rPr>
          <w:color w:val="231F20"/>
          <w:spacing w:val="-6"/>
          <w:sz w:val="20"/>
        </w:rPr>
        <w:t> </w:t>
      </w:r>
      <w:r>
        <w:rPr>
          <w:color w:val="231F20"/>
          <w:spacing w:val="-2"/>
          <w:sz w:val="20"/>
        </w:rPr>
        <w:t>bound</w:t>
      </w:r>
      <w:r>
        <w:rPr>
          <w:color w:val="231F20"/>
          <w:spacing w:val="-7"/>
          <w:sz w:val="20"/>
        </w:rPr>
        <w:t> </w:t>
      </w:r>
      <w:r>
        <w:rPr>
          <w:color w:val="231F20"/>
          <w:spacing w:val="-2"/>
          <w:sz w:val="20"/>
        </w:rPr>
        <w:t>to</w:t>
      </w:r>
      <w:r>
        <w:rPr>
          <w:color w:val="231F20"/>
          <w:spacing w:val="-7"/>
          <w:sz w:val="20"/>
        </w:rPr>
        <w:t> </w:t>
      </w:r>
      <w:r>
        <w:rPr>
          <w:color w:val="231F20"/>
          <w:spacing w:val="-2"/>
          <w:sz w:val="20"/>
        </w:rPr>
        <w:t>give</w:t>
      </w:r>
      <w:r>
        <w:rPr>
          <w:color w:val="231F20"/>
          <w:spacing w:val="-7"/>
          <w:sz w:val="20"/>
        </w:rPr>
        <w:t> </w:t>
      </w:r>
      <w:r>
        <w:rPr>
          <w:color w:val="231F20"/>
          <w:spacing w:val="-2"/>
          <w:sz w:val="20"/>
        </w:rPr>
        <w:t>any</w:t>
      </w:r>
      <w:r>
        <w:rPr>
          <w:color w:val="231F20"/>
          <w:spacing w:val="-6"/>
          <w:sz w:val="20"/>
        </w:rPr>
        <w:t> </w:t>
      </w:r>
      <w:r>
        <w:rPr>
          <w:color w:val="231F20"/>
          <w:spacing w:val="-2"/>
          <w:sz w:val="20"/>
        </w:rPr>
        <w:t>notice</w:t>
      </w:r>
      <w:r>
        <w:rPr>
          <w:color w:val="231F20"/>
          <w:spacing w:val="-7"/>
          <w:sz w:val="20"/>
        </w:rPr>
        <w:t> </w:t>
      </w:r>
      <w:r>
        <w:rPr>
          <w:color w:val="231F20"/>
          <w:spacing w:val="-2"/>
          <w:sz w:val="20"/>
        </w:rPr>
        <w:t>or</w:t>
      </w:r>
      <w:r>
        <w:rPr>
          <w:color w:val="231F20"/>
          <w:spacing w:val="-7"/>
          <w:sz w:val="20"/>
        </w:rPr>
        <w:t> </w:t>
      </w:r>
      <w:r>
        <w:rPr>
          <w:color w:val="231F20"/>
          <w:spacing w:val="-2"/>
          <w:sz w:val="20"/>
        </w:rPr>
        <w:t>to</w:t>
      </w:r>
      <w:r>
        <w:rPr>
          <w:color w:val="231F20"/>
          <w:spacing w:val="-7"/>
          <w:sz w:val="20"/>
        </w:rPr>
        <w:t> </w:t>
      </w:r>
      <w:r>
        <w:rPr>
          <w:color w:val="231F20"/>
          <w:spacing w:val="-2"/>
          <w:sz w:val="20"/>
        </w:rPr>
        <w:t>furnish</w:t>
      </w:r>
      <w:r>
        <w:rPr>
          <w:color w:val="231F20"/>
          <w:spacing w:val="-7"/>
          <w:sz w:val="20"/>
        </w:rPr>
        <w:t> </w:t>
      </w:r>
      <w:r>
        <w:rPr>
          <w:color w:val="231F20"/>
          <w:spacing w:val="-2"/>
          <w:sz w:val="20"/>
        </w:rPr>
        <w:t>information</w:t>
      </w:r>
      <w:r>
        <w:rPr>
          <w:color w:val="231F20"/>
          <w:spacing w:val="-6"/>
          <w:sz w:val="20"/>
        </w:rPr>
        <w:t> </w:t>
      </w:r>
      <w:r>
        <w:rPr>
          <w:color w:val="231F20"/>
          <w:spacing w:val="-2"/>
          <w:sz w:val="20"/>
        </w:rPr>
        <w:t>on</w:t>
      </w:r>
      <w:r>
        <w:rPr>
          <w:color w:val="231F20"/>
          <w:spacing w:val="-7"/>
          <w:sz w:val="20"/>
        </w:rPr>
        <w:t> </w:t>
      </w:r>
      <w:r>
        <w:rPr>
          <w:color w:val="231F20"/>
          <w:spacing w:val="-2"/>
          <w:sz w:val="20"/>
        </w:rPr>
        <w:t>any </w:t>
      </w:r>
      <w:r>
        <w:rPr>
          <w:color w:val="231F20"/>
          <w:sz w:val="20"/>
        </w:rPr>
        <w:t>subject</w:t>
      </w:r>
      <w:r>
        <w:rPr>
          <w:color w:val="231F20"/>
          <w:spacing w:val="-2"/>
          <w:sz w:val="20"/>
        </w:rPr>
        <w:t> </w:t>
      </w:r>
      <w:r>
        <w:rPr>
          <w:color w:val="231F20"/>
          <w:sz w:val="20"/>
        </w:rPr>
        <w:t>to</w:t>
      </w:r>
      <w:r>
        <w:rPr>
          <w:color w:val="231F20"/>
          <w:spacing w:val="-1"/>
          <w:sz w:val="20"/>
        </w:rPr>
        <w:t> </w:t>
      </w:r>
      <w:r>
        <w:rPr>
          <w:color w:val="231F20"/>
          <w:sz w:val="20"/>
        </w:rPr>
        <w:t>any</w:t>
      </w:r>
      <w:r>
        <w:rPr>
          <w:color w:val="231F20"/>
          <w:spacing w:val="-1"/>
          <w:sz w:val="20"/>
        </w:rPr>
        <w:t> </w:t>
      </w:r>
      <w:r>
        <w:rPr>
          <w:color w:val="231F20"/>
          <w:sz w:val="20"/>
        </w:rPr>
        <w:t>public</w:t>
      </w:r>
      <w:r>
        <w:rPr>
          <w:color w:val="231F20"/>
          <w:spacing w:val="-2"/>
          <w:sz w:val="20"/>
        </w:rPr>
        <w:t> </w:t>
      </w:r>
      <w:r>
        <w:rPr>
          <w:color w:val="231F20"/>
          <w:sz w:val="20"/>
        </w:rPr>
        <w:t>servant,</w:t>
      </w:r>
      <w:r>
        <w:rPr>
          <w:color w:val="231F20"/>
          <w:spacing w:val="-2"/>
          <w:sz w:val="20"/>
        </w:rPr>
        <w:t> </w:t>
      </w:r>
      <w:r>
        <w:rPr>
          <w:color w:val="231F20"/>
          <w:sz w:val="20"/>
        </w:rPr>
        <w:t>as</w:t>
      </w:r>
      <w:r>
        <w:rPr>
          <w:color w:val="231F20"/>
          <w:spacing w:val="-1"/>
          <w:sz w:val="20"/>
        </w:rPr>
        <w:t> </w:t>
      </w:r>
      <w:r>
        <w:rPr>
          <w:color w:val="231F20"/>
          <w:sz w:val="20"/>
        </w:rPr>
        <w:t>such,</w:t>
      </w:r>
      <w:r>
        <w:rPr>
          <w:color w:val="231F20"/>
          <w:spacing w:val="-2"/>
          <w:sz w:val="20"/>
        </w:rPr>
        <w:t> </w:t>
      </w:r>
      <w:r>
        <w:rPr>
          <w:color w:val="231F20"/>
          <w:sz w:val="20"/>
        </w:rPr>
        <w:t>intentionally</w:t>
      </w:r>
      <w:r>
        <w:rPr>
          <w:color w:val="231F20"/>
          <w:spacing w:val="-2"/>
          <w:sz w:val="20"/>
        </w:rPr>
        <w:t> </w:t>
      </w:r>
      <w:r>
        <w:rPr>
          <w:color w:val="231F20"/>
          <w:sz w:val="20"/>
        </w:rPr>
        <w:t>omits</w:t>
      </w:r>
      <w:r>
        <w:rPr>
          <w:color w:val="231F20"/>
          <w:spacing w:val="-2"/>
          <w:sz w:val="20"/>
        </w:rPr>
        <w:t> </w:t>
      </w:r>
      <w:r>
        <w:rPr>
          <w:color w:val="231F20"/>
          <w:sz w:val="20"/>
        </w:rPr>
        <w:t>to</w:t>
      </w:r>
      <w:r>
        <w:rPr>
          <w:color w:val="231F20"/>
          <w:spacing w:val="-1"/>
          <w:sz w:val="20"/>
        </w:rPr>
        <w:t> </w:t>
      </w:r>
      <w:r>
        <w:rPr>
          <w:color w:val="231F20"/>
          <w:sz w:val="20"/>
        </w:rPr>
        <w:t>give</w:t>
      </w:r>
      <w:r>
        <w:rPr>
          <w:color w:val="231F20"/>
          <w:spacing w:val="-1"/>
          <w:sz w:val="20"/>
        </w:rPr>
        <w:t> </w:t>
      </w:r>
      <w:r>
        <w:rPr>
          <w:color w:val="231F20"/>
          <w:sz w:val="20"/>
        </w:rPr>
        <w:t>such</w:t>
      </w:r>
      <w:r>
        <w:rPr>
          <w:color w:val="231F20"/>
          <w:spacing w:val="-1"/>
          <w:sz w:val="20"/>
        </w:rPr>
        <w:t> </w:t>
      </w:r>
      <w:r>
        <w:rPr>
          <w:color w:val="231F20"/>
          <w:sz w:val="20"/>
        </w:rPr>
        <w:t>notice</w:t>
      </w:r>
      <w:r>
        <w:rPr>
          <w:color w:val="231F20"/>
          <w:spacing w:val="-1"/>
          <w:sz w:val="20"/>
        </w:rPr>
        <w:t> </w:t>
      </w:r>
      <w:r>
        <w:rPr>
          <w:color w:val="231F20"/>
          <w:sz w:val="20"/>
        </w:rPr>
        <w:t>or</w:t>
      </w:r>
      <w:r>
        <w:rPr>
          <w:color w:val="231F20"/>
          <w:spacing w:val="-2"/>
          <w:sz w:val="20"/>
        </w:rPr>
        <w:t> </w:t>
      </w:r>
      <w:r>
        <w:rPr>
          <w:color w:val="231F20"/>
          <w:sz w:val="20"/>
        </w:rPr>
        <w:t>to</w:t>
      </w:r>
      <w:r>
        <w:rPr>
          <w:color w:val="231F20"/>
          <w:spacing w:val="-1"/>
          <w:sz w:val="20"/>
        </w:rPr>
        <w:t> </w:t>
      </w:r>
      <w:r>
        <w:rPr>
          <w:color w:val="231F20"/>
          <w:sz w:val="20"/>
        </w:rPr>
        <w:t>furnish such information in the manner and at the time required by law,––</w:t>
      </w:r>
    </w:p>
    <w:p>
      <w:pPr>
        <w:pStyle w:val="ListParagraph"/>
        <w:numPr>
          <w:ilvl w:val="0"/>
          <w:numId w:val="90"/>
        </w:numPr>
        <w:tabs>
          <w:tab w:pos="1383" w:val="left" w:leader="none"/>
        </w:tabs>
        <w:spacing w:line="249" w:lineRule="auto" w:before="142" w:after="0"/>
        <w:ind w:left="600" w:right="2348" w:firstLine="479"/>
        <w:jc w:val="both"/>
        <w:rPr>
          <w:sz w:val="20"/>
        </w:rPr>
      </w:pPr>
      <w:r>
        <w:rPr>
          <w:color w:val="231F20"/>
          <w:spacing w:val="-2"/>
          <w:sz w:val="20"/>
        </w:rPr>
        <w:t>shall</w:t>
      </w:r>
      <w:r>
        <w:rPr>
          <w:color w:val="231F20"/>
          <w:spacing w:val="-7"/>
          <w:sz w:val="20"/>
        </w:rPr>
        <w:t> </w:t>
      </w:r>
      <w:r>
        <w:rPr>
          <w:color w:val="231F20"/>
          <w:spacing w:val="-2"/>
          <w:sz w:val="20"/>
        </w:rPr>
        <w:t>be</w:t>
      </w:r>
      <w:r>
        <w:rPr>
          <w:color w:val="231F20"/>
          <w:spacing w:val="-7"/>
          <w:sz w:val="20"/>
        </w:rPr>
        <w:t> </w:t>
      </w:r>
      <w:r>
        <w:rPr>
          <w:color w:val="231F20"/>
          <w:spacing w:val="-2"/>
          <w:sz w:val="20"/>
        </w:rPr>
        <w:t>punished</w:t>
      </w:r>
      <w:r>
        <w:rPr>
          <w:color w:val="231F20"/>
          <w:spacing w:val="-7"/>
          <w:sz w:val="20"/>
        </w:rPr>
        <w:t> </w:t>
      </w:r>
      <w:r>
        <w:rPr>
          <w:color w:val="231F20"/>
          <w:spacing w:val="-2"/>
          <w:sz w:val="20"/>
        </w:rPr>
        <w:t>with</w:t>
      </w:r>
      <w:r>
        <w:rPr>
          <w:color w:val="231F20"/>
          <w:spacing w:val="-7"/>
          <w:sz w:val="20"/>
        </w:rPr>
        <w:t> </w:t>
      </w:r>
      <w:r>
        <w:rPr>
          <w:color w:val="231F20"/>
          <w:spacing w:val="-2"/>
          <w:sz w:val="20"/>
        </w:rPr>
        <w:t>simple</w:t>
      </w:r>
      <w:r>
        <w:rPr>
          <w:color w:val="231F20"/>
          <w:spacing w:val="-7"/>
          <w:sz w:val="20"/>
        </w:rPr>
        <w:t> </w:t>
      </w:r>
      <w:r>
        <w:rPr>
          <w:color w:val="231F20"/>
          <w:spacing w:val="-2"/>
          <w:sz w:val="20"/>
        </w:rPr>
        <w:t>imprisonment</w:t>
      </w:r>
      <w:r>
        <w:rPr>
          <w:color w:val="231F20"/>
          <w:spacing w:val="-7"/>
          <w:sz w:val="20"/>
        </w:rPr>
        <w:t> </w:t>
      </w:r>
      <w:r>
        <w:rPr>
          <w:color w:val="231F20"/>
          <w:spacing w:val="-2"/>
          <w:sz w:val="20"/>
        </w:rPr>
        <w:t>for</w:t>
      </w:r>
      <w:r>
        <w:rPr>
          <w:color w:val="231F20"/>
          <w:spacing w:val="-7"/>
          <w:sz w:val="20"/>
        </w:rPr>
        <w:t> </w:t>
      </w:r>
      <w:r>
        <w:rPr>
          <w:color w:val="231F20"/>
          <w:spacing w:val="-2"/>
          <w:sz w:val="20"/>
        </w:rPr>
        <w:t>a</w:t>
      </w:r>
      <w:r>
        <w:rPr>
          <w:color w:val="231F20"/>
          <w:spacing w:val="-7"/>
          <w:sz w:val="20"/>
        </w:rPr>
        <w:t> </w:t>
      </w:r>
      <w:r>
        <w:rPr>
          <w:color w:val="231F20"/>
          <w:spacing w:val="-2"/>
          <w:sz w:val="20"/>
        </w:rPr>
        <w:t>term</w:t>
      </w:r>
      <w:r>
        <w:rPr>
          <w:color w:val="231F20"/>
          <w:spacing w:val="-7"/>
          <w:sz w:val="20"/>
        </w:rPr>
        <w:t> </w:t>
      </w:r>
      <w:r>
        <w:rPr>
          <w:color w:val="231F20"/>
          <w:spacing w:val="-2"/>
          <w:sz w:val="20"/>
        </w:rPr>
        <w:t>which</w:t>
      </w:r>
      <w:r>
        <w:rPr>
          <w:color w:val="231F20"/>
          <w:spacing w:val="-7"/>
          <w:sz w:val="20"/>
        </w:rPr>
        <w:t> </w:t>
      </w:r>
      <w:r>
        <w:rPr>
          <w:color w:val="231F20"/>
          <w:spacing w:val="-2"/>
          <w:sz w:val="20"/>
        </w:rPr>
        <w:t>may</w:t>
      </w:r>
      <w:r>
        <w:rPr>
          <w:color w:val="231F20"/>
          <w:spacing w:val="-7"/>
          <w:sz w:val="20"/>
        </w:rPr>
        <w:t> </w:t>
      </w:r>
      <w:r>
        <w:rPr>
          <w:color w:val="231F20"/>
          <w:spacing w:val="-2"/>
          <w:sz w:val="20"/>
        </w:rPr>
        <w:t>extend</w:t>
      </w:r>
      <w:r>
        <w:rPr>
          <w:color w:val="231F20"/>
          <w:spacing w:val="-7"/>
          <w:sz w:val="20"/>
        </w:rPr>
        <w:t> </w:t>
      </w:r>
      <w:r>
        <w:rPr>
          <w:color w:val="231F20"/>
          <w:spacing w:val="-2"/>
          <w:sz w:val="20"/>
        </w:rPr>
        <w:t>to </w:t>
      </w:r>
      <w:r>
        <w:rPr>
          <w:color w:val="231F20"/>
          <w:sz w:val="20"/>
        </w:rPr>
        <w:t>one month, or with fine which may extend to five thousand rupees, or with both;</w:t>
      </w:r>
    </w:p>
    <w:p>
      <w:pPr>
        <w:pStyle w:val="ListParagraph"/>
        <w:numPr>
          <w:ilvl w:val="0"/>
          <w:numId w:val="90"/>
        </w:numPr>
        <w:tabs>
          <w:tab w:pos="1346" w:val="left" w:leader="none"/>
        </w:tabs>
        <w:spacing w:line="249" w:lineRule="auto" w:before="145" w:after="0"/>
        <w:ind w:left="600" w:right="2344" w:firstLine="479"/>
        <w:jc w:val="both"/>
        <w:rPr>
          <w:sz w:val="20"/>
        </w:rPr>
      </w:pPr>
      <w:r>
        <w:rPr>
          <w:color w:val="231F20"/>
          <w:spacing w:val="-2"/>
          <w:sz w:val="20"/>
        </w:rPr>
        <w:t>where</w:t>
      </w:r>
      <w:r>
        <w:rPr>
          <w:color w:val="231F20"/>
          <w:spacing w:val="-11"/>
          <w:sz w:val="20"/>
        </w:rPr>
        <w:t> </w:t>
      </w:r>
      <w:r>
        <w:rPr>
          <w:color w:val="231F20"/>
          <w:spacing w:val="-2"/>
          <w:sz w:val="20"/>
        </w:rPr>
        <w:t>the</w:t>
      </w:r>
      <w:r>
        <w:rPr>
          <w:color w:val="231F20"/>
          <w:spacing w:val="-10"/>
          <w:sz w:val="20"/>
        </w:rPr>
        <w:t> </w:t>
      </w:r>
      <w:r>
        <w:rPr>
          <w:color w:val="231F20"/>
          <w:spacing w:val="-2"/>
          <w:sz w:val="20"/>
        </w:rPr>
        <w:t>notice</w:t>
      </w:r>
      <w:r>
        <w:rPr>
          <w:color w:val="231F20"/>
          <w:spacing w:val="-11"/>
          <w:sz w:val="20"/>
        </w:rPr>
        <w:t> </w:t>
      </w:r>
      <w:r>
        <w:rPr>
          <w:color w:val="231F20"/>
          <w:spacing w:val="-2"/>
          <w:sz w:val="20"/>
        </w:rPr>
        <w:t>or</w:t>
      </w:r>
      <w:r>
        <w:rPr>
          <w:color w:val="231F20"/>
          <w:spacing w:val="-10"/>
          <w:sz w:val="20"/>
        </w:rPr>
        <w:t> </w:t>
      </w:r>
      <w:r>
        <w:rPr>
          <w:color w:val="231F20"/>
          <w:spacing w:val="-2"/>
          <w:sz w:val="20"/>
        </w:rPr>
        <w:t>information</w:t>
      </w:r>
      <w:r>
        <w:rPr>
          <w:color w:val="231F20"/>
          <w:spacing w:val="-11"/>
          <w:sz w:val="20"/>
        </w:rPr>
        <w:t> </w:t>
      </w:r>
      <w:r>
        <w:rPr>
          <w:color w:val="231F20"/>
          <w:spacing w:val="-2"/>
          <w:sz w:val="20"/>
        </w:rPr>
        <w:t>required</w:t>
      </w:r>
      <w:r>
        <w:rPr>
          <w:color w:val="231F20"/>
          <w:spacing w:val="-10"/>
          <w:sz w:val="20"/>
        </w:rPr>
        <w:t> </w:t>
      </w:r>
      <w:r>
        <w:rPr>
          <w:color w:val="231F20"/>
          <w:spacing w:val="-2"/>
          <w:sz w:val="20"/>
        </w:rPr>
        <w:t>to</w:t>
      </w:r>
      <w:r>
        <w:rPr>
          <w:color w:val="231F20"/>
          <w:spacing w:val="-11"/>
          <w:sz w:val="20"/>
        </w:rPr>
        <w:t> </w:t>
      </w:r>
      <w:r>
        <w:rPr>
          <w:color w:val="231F20"/>
          <w:spacing w:val="-2"/>
          <w:sz w:val="20"/>
        </w:rPr>
        <w:t>be</w:t>
      </w:r>
      <w:r>
        <w:rPr>
          <w:color w:val="231F20"/>
          <w:spacing w:val="-10"/>
          <w:sz w:val="20"/>
        </w:rPr>
        <w:t> </w:t>
      </w:r>
      <w:r>
        <w:rPr>
          <w:color w:val="231F20"/>
          <w:spacing w:val="-2"/>
          <w:sz w:val="20"/>
        </w:rPr>
        <w:t>given</w:t>
      </w:r>
      <w:r>
        <w:rPr>
          <w:color w:val="231F20"/>
          <w:spacing w:val="-11"/>
          <w:sz w:val="20"/>
        </w:rPr>
        <w:t> </w:t>
      </w:r>
      <w:r>
        <w:rPr>
          <w:color w:val="231F20"/>
          <w:spacing w:val="-2"/>
          <w:sz w:val="20"/>
        </w:rPr>
        <w:t>respects</w:t>
      </w:r>
      <w:r>
        <w:rPr>
          <w:color w:val="231F20"/>
          <w:spacing w:val="-10"/>
          <w:sz w:val="20"/>
        </w:rPr>
        <w:t> </w:t>
      </w:r>
      <w:r>
        <w:rPr>
          <w:color w:val="231F20"/>
          <w:spacing w:val="-2"/>
          <w:sz w:val="20"/>
        </w:rPr>
        <w:t>the</w:t>
      </w:r>
      <w:r>
        <w:rPr>
          <w:color w:val="231F20"/>
          <w:spacing w:val="-11"/>
          <w:sz w:val="20"/>
        </w:rPr>
        <w:t> </w:t>
      </w:r>
      <w:r>
        <w:rPr>
          <w:color w:val="231F20"/>
          <w:spacing w:val="-2"/>
          <w:sz w:val="20"/>
        </w:rPr>
        <w:t>commission </w:t>
      </w:r>
      <w:r>
        <w:rPr>
          <w:color w:val="231F20"/>
          <w:sz w:val="20"/>
        </w:rPr>
        <w:t>of an offence, or is required for the purpose of preventing the commission of an </w:t>
      </w:r>
      <w:r>
        <w:rPr>
          <w:color w:val="231F20"/>
          <w:spacing w:val="-2"/>
          <w:sz w:val="20"/>
        </w:rPr>
        <w:t>offence,</w:t>
      </w:r>
      <w:r>
        <w:rPr>
          <w:color w:val="231F20"/>
          <w:spacing w:val="-10"/>
          <w:sz w:val="20"/>
        </w:rPr>
        <w:t> </w:t>
      </w:r>
      <w:r>
        <w:rPr>
          <w:color w:val="231F20"/>
          <w:spacing w:val="-2"/>
          <w:sz w:val="20"/>
        </w:rPr>
        <w:t>or</w:t>
      </w:r>
      <w:r>
        <w:rPr>
          <w:color w:val="231F20"/>
          <w:spacing w:val="-10"/>
          <w:sz w:val="20"/>
        </w:rPr>
        <w:t> </w:t>
      </w:r>
      <w:r>
        <w:rPr>
          <w:color w:val="231F20"/>
          <w:spacing w:val="-2"/>
          <w:sz w:val="20"/>
        </w:rPr>
        <w:t>in</w:t>
      </w:r>
      <w:r>
        <w:rPr>
          <w:color w:val="231F20"/>
          <w:spacing w:val="-10"/>
          <w:sz w:val="20"/>
        </w:rPr>
        <w:t> </w:t>
      </w:r>
      <w:r>
        <w:rPr>
          <w:color w:val="231F20"/>
          <w:spacing w:val="-2"/>
          <w:sz w:val="20"/>
        </w:rPr>
        <w:t>order</w:t>
      </w:r>
      <w:r>
        <w:rPr>
          <w:color w:val="231F20"/>
          <w:spacing w:val="-10"/>
          <w:sz w:val="20"/>
        </w:rPr>
        <w:t> </w:t>
      </w:r>
      <w:r>
        <w:rPr>
          <w:color w:val="231F20"/>
          <w:spacing w:val="-2"/>
          <w:sz w:val="20"/>
        </w:rPr>
        <w:t>to</w:t>
      </w:r>
      <w:r>
        <w:rPr>
          <w:color w:val="231F20"/>
          <w:spacing w:val="-10"/>
          <w:sz w:val="20"/>
        </w:rPr>
        <w:t> </w:t>
      </w:r>
      <w:r>
        <w:rPr>
          <w:color w:val="231F20"/>
          <w:spacing w:val="-2"/>
          <w:sz w:val="20"/>
        </w:rPr>
        <w:t>the</w:t>
      </w:r>
      <w:r>
        <w:rPr>
          <w:color w:val="231F20"/>
          <w:spacing w:val="-10"/>
          <w:sz w:val="20"/>
        </w:rPr>
        <w:t> </w:t>
      </w:r>
      <w:r>
        <w:rPr>
          <w:color w:val="231F20"/>
          <w:spacing w:val="-2"/>
          <w:sz w:val="20"/>
        </w:rPr>
        <w:t>apprehension</w:t>
      </w:r>
      <w:r>
        <w:rPr>
          <w:color w:val="231F20"/>
          <w:spacing w:val="-10"/>
          <w:sz w:val="20"/>
        </w:rPr>
        <w:t> </w:t>
      </w:r>
      <w:r>
        <w:rPr>
          <w:color w:val="231F20"/>
          <w:spacing w:val="-2"/>
          <w:sz w:val="20"/>
        </w:rPr>
        <w:t>of</w:t>
      </w:r>
      <w:r>
        <w:rPr>
          <w:color w:val="231F20"/>
          <w:spacing w:val="-10"/>
          <w:sz w:val="20"/>
        </w:rPr>
        <w:t> </w:t>
      </w:r>
      <w:r>
        <w:rPr>
          <w:color w:val="231F20"/>
          <w:spacing w:val="-2"/>
          <w:sz w:val="20"/>
        </w:rPr>
        <w:t>an</w:t>
      </w:r>
      <w:r>
        <w:rPr>
          <w:color w:val="231F20"/>
          <w:spacing w:val="-10"/>
          <w:sz w:val="20"/>
        </w:rPr>
        <w:t> </w:t>
      </w:r>
      <w:r>
        <w:rPr>
          <w:color w:val="231F20"/>
          <w:spacing w:val="-2"/>
          <w:sz w:val="20"/>
        </w:rPr>
        <w:t>offender,</w:t>
      </w:r>
      <w:r>
        <w:rPr>
          <w:color w:val="231F20"/>
          <w:spacing w:val="-10"/>
          <w:sz w:val="20"/>
        </w:rPr>
        <w:t> </w:t>
      </w:r>
      <w:r>
        <w:rPr>
          <w:color w:val="231F20"/>
          <w:spacing w:val="-2"/>
          <w:sz w:val="20"/>
        </w:rPr>
        <w:t>with</w:t>
      </w:r>
      <w:r>
        <w:rPr>
          <w:color w:val="231F20"/>
          <w:spacing w:val="-10"/>
          <w:sz w:val="20"/>
        </w:rPr>
        <w:t> </w:t>
      </w:r>
      <w:r>
        <w:rPr>
          <w:color w:val="231F20"/>
          <w:spacing w:val="-2"/>
          <w:sz w:val="20"/>
        </w:rPr>
        <w:t>simple</w:t>
      </w:r>
      <w:r>
        <w:rPr>
          <w:color w:val="231F20"/>
          <w:spacing w:val="-10"/>
          <w:sz w:val="20"/>
        </w:rPr>
        <w:t> </w:t>
      </w:r>
      <w:r>
        <w:rPr>
          <w:color w:val="231F20"/>
          <w:spacing w:val="-2"/>
          <w:sz w:val="20"/>
        </w:rPr>
        <w:t>imprisonment</w:t>
      </w:r>
      <w:r>
        <w:rPr>
          <w:color w:val="231F20"/>
          <w:spacing w:val="-10"/>
          <w:sz w:val="20"/>
        </w:rPr>
        <w:t> </w:t>
      </w:r>
      <w:r>
        <w:rPr>
          <w:color w:val="231F20"/>
          <w:spacing w:val="-2"/>
          <w:sz w:val="20"/>
        </w:rPr>
        <w:t>for</w:t>
      </w:r>
      <w:r>
        <w:rPr>
          <w:color w:val="231F20"/>
          <w:spacing w:val="-10"/>
          <w:sz w:val="20"/>
        </w:rPr>
        <w:t> </w:t>
      </w:r>
      <w:r>
        <w:rPr>
          <w:color w:val="231F20"/>
          <w:spacing w:val="-2"/>
          <w:sz w:val="20"/>
        </w:rPr>
        <w:t>a </w:t>
      </w:r>
      <w:r>
        <w:rPr>
          <w:color w:val="231F20"/>
          <w:sz w:val="20"/>
        </w:rPr>
        <w:t>term</w:t>
      </w:r>
      <w:r>
        <w:rPr>
          <w:color w:val="231F20"/>
          <w:spacing w:val="-10"/>
          <w:sz w:val="20"/>
        </w:rPr>
        <w:t> </w:t>
      </w:r>
      <w:r>
        <w:rPr>
          <w:color w:val="231F20"/>
          <w:sz w:val="20"/>
        </w:rPr>
        <w:t>which</w:t>
      </w:r>
      <w:r>
        <w:rPr>
          <w:color w:val="231F20"/>
          <w:spacing w:val="-11"/>
          <w:sz w:val="20"/>
        </w:rPr>
        <w:t> </w:t>
      </w:r>
      <w:r>
        <w:rPr>
          <w:color w:val="231F20"/>
          <w:sz w:val="20"/>
        </w:rPr>
        <w:t>may</w:t>
      </w:r>
      <w:r>
        <w:rPr>
          <w:color w:val="231F20"/>
          <w:spacing w:val="-10"/>
          <w:sz w:val="20"/>
        </w:rPr>
        <w:t> </w:t>
      </w:r>
      <w:r>
        <w:rPr>
          <w:color w:val="231F20"/>
          <w:sz w:val="20"/>
        </w:rPr>
        <w:t>extend</w:t>
      </w:r>
      <w:r>
        <w:rPr>
          <w:color w:val="231F20"/>
          <w:spacing w:val="-11"/>
          <w:sz w:val="20"/>
        </w:rPr>
        <w:t> </w:t>
      </w:r>
      <w:r>
        <w:rPr>
          <w:color w:val="231F20"/>
          <w:sz w:val="20"/>
        </w:rPr>
        <w:t>to</w:t>
      </w:r>
      <w:r>
        <w:rPr>
          <w:color w:val="231F20"/>
          <w:spacing w:val="-10"/>
          <w:sz w:val="20"/>
        </w:rPr>
        <w:t> </w:t>
      </w:r>
      <w:r>
        <w:rPr>
          <w:color w:val="231F20"/>
          <w:sz w:val="20"/>
        </w:rPr>
        <w:t>six</w:t>
      </w:r>
      <w:r>
        <w:rPr>
          <w:color w:val="231F20"/>
          <w:spacing w:val="-10"/>
          <w:sz w:val="20"/>
        </w:rPr>
        <w:t> </w:t>
      </w:r>
      <w:r>
        <w:rPr>
          <w:color w:val="231F20"/>
          <w:sz w:val="20"/>
        </w:rPr>
        <w:t>months,</w:t>
      </w:r>
      <w:r>
        <w:rPr>
          <w:color w:val="231F20"/>
          <w:spacing w:val="-11"/>
          <w:sz w:val="20"/>
        </w:rPr>
        <w:t> </w:t>
      </w:r>
      <w:r>
        <w:rPr>
          <w:color w:val="231F20"/>
          <w:sz w:val="20"/>
        </w:rPr>
        <w:t>or</w:t>
      </w:r>
      <w:r>
        <w:rPr>
          <w:color w:val="231F20"/>
          <w:spacing w:val="-10"/>
          <w:sz w:val="20"/>
        </w:rPr>
        <w:t> </w:t>
      </w:r>
      <w:r>
        <w:rPr>
          <w:color w:val="231F20"/>
          <w:sz w:val="20"/>
        </w:rPr>
        <w:t>with</w:t>
      </w:r>
      <w:r>
        <w:rPr>
          <w:color w:val="231F20"/>
          <w:spacing w:val="-10"/>
          <w:sz w:val="20"/>
        </w:rPr>
        <w:t> </w:t>
      </w:r>
      <w:r>
        <w:rPr>
          <w:color w:val="231F20"/>
          <w:sz w:val="20"/>
        </w:rPr>
        <w:t>fine</w:t>
      </w:r>
      <w:r>
        <w:rPr>
          <w:color w:val="231F20"/>
          <w:spacing w:val="-11"/>
          <w:sz w:val="20"/>
        </w:rPr>
        <w:t> </w:t>
      </w:r>
      <w:r>
        <w:rPr>
          <w:color w:val="231F20"/>
          <w:sz w:val="20"/>
        </w:rPr>
        <w:t>which</w:t>
      </w:r>
      <w:r>
        <w:rPr>
          <w:color w:val="231F20"/>
          <w:spacing w:val="-11"/>
          <w:sz w:val="20"/>
        </w:rPr>
        <w:t> </w:t>
      </w:r>
      <w:r>
        <w:rPr>
          <w:color w:val="231F20"/>
          <w:sz w:val="20"/>
        </w:rPr>
        <w:t>may</w:t>
      </w:r>
      <w:r>
        <w:rPr>
          <w:color w:val="231F20"/>
          <w:spacing w:val="-10"/>
          <w:sz w:val="20"/>
        </w:rPr>
        <w:t> </w:t>
      </w:r>
      <w:r>
        <w:rPr>
          <w:color w:val="231F20"/>
          <w:sz w:val="20"/>
        </w:rPr>
        <w:t>extend</w:t>
      </w:r>
      <w:r>
        <w:rPr>
          <w:color w:val="231F20"/>
          <w:spacing w:val="-10"/>
          <w:sz w:val="20"/>
        </w:rPr>
        <w:t> </w:t>
      </w:r>
      <w:r>
        <w:rPr>
          <w:color w:val="231F20"/>
          <w:sz w:val="20"/>
        </w:rPr>
        <w:t>to</w:t>
      </w:r>
      <w:r>
        <w:rPr>
          <w:color w:val="231F20"/>
          <w:spacing w:val="-10"/>
          <w:sz w:val="20"/>
        </w:rPr>
        <w:t> </w:t>
      </w:r>
      <w:r>
        <w:rPr>
          <w:color w:val="231F20"/>
          <w:sz w:val="20"/>
        </w:rPr>
        <w:t>ten</w:t>
      </w:r>
      <w:r>
        <w:rPr>
          <w:color w:val="231F20"/>
          <w:spacing w:val="-11"/>
          <w:sz w:val="20"/>
        </w:rPr>
        <w:t> </w:t>
      </w:r>
      <w:r>
        <w:rPr>
          <w:color w:val="231F20"/>
          <w:sz w:val="20"/>
        </w:rPr>
        <w:t>thousand rupees, or with both;</w:t>
      </w:r>
    </w:p>
    <w:p>
      <w:pPr>
        <w:pStyle w:val="ListParagraph"/>
        <w:numPr>
          <w:ilvl w:val="0"/>
          <w:numId w:val="90"/>
        </w:numPr>
        <w:tabs>
          <w:tab w:pos="1345" w:val="left" w:leader="none"/>
        </w:tabs>
        <w:spacing w:line="249" w:lineRule="auto" w:before="124" w:after="0"/>
        <w:ind w:left="600" w:right="2347" w:firstLine="479"/>
        <w:jc w:val="both"/>
        <w:rPr>
          <w:sz w:val="20"/>
        </w:rPr>
      </w:pPr>
      <w:r>
        <w:rPr>
          <w:color w:val="231F20"/>
          <w:sz w:val="20"/>
        </w:rPr>
        <w:t>where</w:t>
      </w:r>
      <w:r>
        <w:rPr>
          <w:color w:val="231F20"/>
          <w:spacing w:val="-9"/>
          <w:sz w:val="20"/>
        </w:rPr>
        <w:t> </w:t>
      </w:r>
      <w:r>
        <w:rPr>
          <w:color w:val="231F20"/>
          <w:sz w:val="20"/>
        </w:rPr>
        <w:t>the</w:t>
      </w:r>
      <w:r>
        <w:rPr>
          <w:color w:val="231F20"/>
          <w:spacing w:val="-9"/>
          <w:sz w:val="20"/>
        </w:rPr>
        <w:t> </w:t>
      </w:r>
      <w:r>
        <w:rPr>
          <w:color w:val="231F20"/>
          <w:sz w:val="20"/>
        </w:rPr>
        <w:t>notice</w:t>
      </w:r>
      <w:r>
        <w:rPr>
          <w:color w:val="231F20"/>
          <w:spacing w:val="-9"/>
          <w:sz w:val="20"/>
        </w:rPr>
        <w:t> </w:t>
      </w:r>
      <w:r>
        <w:rPr>
          <w:color w:val="231F20"/>
          <w:sz w:val="20"/>
        </w:rPr>
        <w:t>or</w:t>
      </w:r>
      <w:r>
        <w:rPr>
          <w:color w:val="231F20"/>
          <w:spacing w:val="-9"/>
          <w:sz w:val="20"/>
        </w:rPr>
        <w:t> </w:t>
      </w:r>
      <w:r>
        <w:rPr>
          <w:color w:val="231F20"/>
          <w:sz w:val="20"/>
        </w:rPr>
        <w:t>information</w:t>
      </w:r>
      <w:r>
        <w:rPr>
          <w:color w:val="231F20"/>
          <w:spacing w:val="-9"/>
          <w:sz w:val="20"/>
        </w:rPr>
        <w:t> </w:t>
      </w:r>
      <w:r>
        <w:rPr>
          <w:color w:val="231F20"/>
          <w:sz w:val="20"/>
        </w:rPr>
        <w:t>required</w:t>
      </w:r>
      <w:r>
        <w:rPr>
          <w:color w:val="231F20"/>
          <w:spacing w:val="-9"/>
          <w:sz w:val="20"/>
        </w:rPr>
        <w:t> </w:t>
      </w:r>
      <w:r>
        <w:rPr>
          <w:color w:val="231F20"/>
          <w:sz w:val="20"/>
        </w:rPr>
        <w:t>to</w:t>
      </w:r>
      <w:r>
        <w:rPr>
          <w:color w:val="231F20"/>
          <w:spacing w:val="-9"/>
          <w:sz w:val="20"/>
        </w:rPr>
        <w:t> </w:t>
      </w:r>
      <w:r>
        <w:rPr>
          <w:color w:val="231F20"/>
          <w:sz w:val="20"/>
        </w:rPr>
        <w:t>be</w:t>
      </w:r>
      <w:r>
        <w:rPr>
          <w:color w:val="231F20"/>
          <w:spacing w:val="-9"/>
          <w:sz w:val="20"/>
        </w:rPr>
        <w:t> </w:t>
      </w:r>
      <w:r>
        <w:rPr>
          <w:color w:val="231F20"/>
          <w:sz w:val="20"/>
        </w:rPr>
        <w:t>given</w:t>
      </w:r>
      <w:r>
        <w:rPr>
          <w:color w:val="231F20"/>
          <w:spacing w:val="-9"/>
          <w:sz w:val="20"/>
        </w:rPr>
        <w:t> </w:t>
      </w:r>
      <w:r>
        <w:rPr>
          <w:color w:val="231F20"/>
          <w:sz w:val="20"/>
        </w:rPr>
        <w:t>is</w:t>
      </w:r>
      <w:r>
        <w:rPr>
          <w:color w:val="231F20"/>
          <w:spacing w:val="-9"/>
          <w:sz w:val="20"/>
        </w:rPr>
        <w:t> </w:t>
      </w:r>
      <w:r>
        <w:rPr>
          <w:color w:val="231F20"/>
          <w:sz w:val="20"/>
        </w:rPr>
        <w:t>required</w:t>
      </w:r>
      <w:r>
        <w:rPr>
          <w:color w:val="231F20"/>
          <w:spacing w:val="-9"/>
          <w:sz w:val="20"/>
        </w:rPr>
        <w:t> </w:t>
      </w:r>
      <w:r>
        <w:rPr>
          <w:color w:val="231F20"/>
          <w:sz w:val="20"/>
        </w:rPr>
        <w:t>by</w:t>
      </w:r>
      <w:r>
        <w:rPr>
          <w:color w:val="231F20"/>
          <w:spacing w:val="-9"/>
          <w:sz w:val="20"/>
        </w:rPr>
        <w:t> </w:t>
      </w:r>
      <w:r>
        <w:rPr>
          <w:color w:val="231F20"/>
          <w:sz w:val="20"/>
        </w:rPr>
        <w:t>an</w:t>
      </w:r>
      <w:r>
        <w:rPr>
          <w:color w:val="231F20"/>
          <w:spacing w:val="-9"/>
          <w:sz w:val="20"/>
        </w:rPr>
        <w:t> </w:t>
      </w:r>
      <w:r>
        <w:rPr>
          <w:color w:val="231F20"/>
          <w:sz w:val="20"/>
        </w:rPr>
        <w:t>order passed under section 394 of the Bharatiya Nagarik Suraksha Sanhita, 2023 with </w:t>
      </w:r>
      <w:r>
        <w:rPr>
          <w:color w:val="231F20"/>
          <w:spacing w:val="-2"/>
          <w:sz w:val="20"/>
        </w:rPr>
        <w:t>imprisonment</w:t>
      </w:r>
      <w:r>
        <w:rPr>
          <w:color w:val="231F20"/>
          <w:spacing w:val="-8"/>
          <w:sz w:val="20"/>
        </w:rPr>
        <w:t> </w:t>
      </w:r>
      <w:r>
        <w:rPr>
          <w:color w:val="231F20"/>
          <w:spacing w:val="-2"/>
          <w:sz w:val="20"/>
        </w:rPr>
        <w:t>of</w:t>
      </w:r>
      <w:r>
        <w:rPr>
          <w:color w:val="231F20"/>
          <w:spacing w:val="-8"/>
          <w:sz w:val="20"/>
        </w:rPr>
        <w:t> </w:t>
      </w:r>
      <w:r>
        <w:rPr>
          <w:color w:val="231F20"/>
          <w:spacing w:val="-2"/>
          <w:sz w:val="20"/>
        </w:rPr>
        <w:t>either</w:t>
      </w:r>
      <w:r>
        <w:rPr>
          <w:color w:val="231F20"/>
          <w:spacing w:val="-8"/>
          <w:sz w:val="20"/>
        </w:rPr>
        <w:t> </w:t>
      </w:r>
      <w:r>
        <w:rPr>
          <w:color w:val="231F20"/>
          <w:spacing w:val="-2"/>
          <w:sz w:val="20"/>
        </w:rPr>
        <w:t>description</w:t>
      </w:r>
      <w:r>
        <w:rPr>
          <w:color w:val="231F20"/>
          <w:spacing w:val="-7"/>
          <w:sz w:val="20"/>
        </w:rPr>
        <w:t> </w:t>
      </w:r>
      <w:r>
        <w:rPr>
          <w:color w:val="231F20"/>
          <w:spacing w:val="-2"/>
          <w:sz w:val="20"/>
        </w:rPr>
        <w:t>for</w:t>
      </w:r>
      <w:r>
        <w:rPr>
          <w:color w:val="231F20"/>
          <w:spacing w:val="-8"/>
          <w:sz w:val="20"/>
        </w:rPr>
        <w:t> </w:t>
      </w:r>
      <w:r>
        <w:rPr>
          <w:color w:val="231F20"/>
          <w:spacing w:val="-2"/>
          <w:sz w:val="20"/>
        </w:rPr>
        <w:t>a</w:t>
      </w:r>
      <w:r>
        <w:rPr>
          <w:color w:val="231F20"/>
          <w:spacing w:val="-7"/>
          <w:sz w:val="20"/>
        </w:rPr>
        <w:t> </w:t>
      </w:r>
      <w:r>
        <w:rPr>
          <w:color w:val="231F20"/>
          <w:spacing w:val="-2"/>
          <w:sz w:val="20"/>
        </w:rPr>
        <w:t>term</w:t>
      </w:r>
      <w:r>
        <w:rPr>
          <w:color w:val="231F20"/>
          <w:spacing w:val="-8"/>
          <w:sz w:val="20"/>
        </w:rPr>
        <w:t> </w:t>
      </w:r>
      <w:r>
        <w:rPr>
          <w:color w:val="231F20"/>
          <w:spacing w:val="-2"/>
          <w:sz w:val="20"/>
        </w:rPr>
        <w:t>which</w:t>
      </w:r>
      <w:r>
        <w:rPr>
          <w:color w:val="231F20"/>
          <w:spacing w:val="-8"/>
          <w:sz w:val="20"/>
        </w:rPr>
        <w:t> </w:t>
      </w:r>
      <w:r>
        <w:rPr>
          <w:color w:val="231F20"/>
          <w:spacing w:val="-2"/>
          <w:sz w:val="20"/>
        </w:rPr>
        <w:t>may</w:t>
      </w:r>
      <w:r>
        <w:rPr>
          <w:color w:val="231F20"/>
          <w:spacing w:val="-7"/>
          <w:sz w:val="20"/>
        </w:rPr>
        <w:t> </w:t>
      </w:r>
      <w:r>
        <w:rPr>
          <w:color w:val="231F20"/>
          <w:spacing w:val="-2"/>
          <w:sz w:val="20"/>
        </w:rPr>
        <w:t>extend</w:t>
      </w:r>
      <w:r>
        <w:rPr>
          <w:color w:val="231F20"/>
          <w:spacing w:val="-8"/>
          <w:sz w:val="20"/>
        </w:rPr>
        <w:t> </w:t>
      </w:r>
      <w:r>
        <w:rPr>
          <w:color w:val="231F20"/>
          <w:spacing w:val="-2"/>
          <w:sz w:val="20"/>
        </w:rPr>
        <w:t>to</w:t>
      </w:r>
      <w:r>
        <w:rPr>
          <w:color w:val="231F20"/>
          <w:spacing w:val="-8"/>
          <w:sz w:val="20"/>
        </w:rPr>
        <w:t> </w:t>
      </w:r>
      <w:r>
        <w:rPr>
          <w:color w:val="231F20"/>
          <w:spacing w:val="-2"/>
          <w:sz w:val="20"/>
        </w:rPr>
        <w:t>six</w:t>
      </w:r>
      <w:r>
        <w:rPr>
          <w:color w:val="231F20"/>
          <w:spacing w:val="-8"/>
          <w:sz w:val="20"/>
        </w:rPr>
        <w:t> </w:t>
      </w:r>
      <w:r>
        <w:rPr>
          <w:color w:val="231F20"/>
          <w:spacing w:val="-2"/>
          <w:sz w:val="20"/>
        </w:rPr>
        <w:t>months,</w:t>
      </w:r>
      <w:r>
        <w:rPr>
          <w:color w:val="231F20"/>
          <w:spacing w:val="-8"/>
          <w:sz w:val="20"/>
        </w:rPr>
        <w:t> </w:t>
      </w:r>
      <w:r>
        <w:rPr>
          <w:color w:val="231F20"/>
          <w:spacing w:val="-2"/>
          <w:sz w:val="20"/>
        </w:rPr>
        <w:t>or</w:t>
      </w:r>
      <w:r>
        <w:rPr>
          <w:color w:val="231F20"/>
          <w:spacing w:val="-8"/>
          <w:sz w:val="20"/>
        </w:rPr>
        <w:t> </w:t>
      </w:r>
      <w:r>
        <w:rPr>
          <w:color w:val="231F20"/>
          <w:spacing w:val="-2"/>
          <w:sz w:val="20"/>
        </w:rPr>
        <w:t>with </w:t>
      </w:r>
      <w:r>
        <w:rPr>
          <w:color w:val="231F20"/>
          <w:sz w:val="20"/>
        </w:rPr>
        <w:t>fine which may extend to one thousand rupees, or with both.</w:t>
      </w:r>
    </w:p>
    <w:p>
      <w:pPr>
        <w:pStyle w:val="ListParagraph"/>
        <w:numPr>
          <w:ilvl w:val="0"/>
          <w:numId w:val="1"/>
        </w:numPr>
        <w:tabs>
          <w:tab w:pos="1023" w:val="left" w:leader="none"/>
        </w:tabs>
        <w:spacing w:line="249" w:lineRule="auto" w:before="118" w:after="0"/>
        <w:ind w:left="120" w:right="2347" w:firstLine="479"/>
        <w:jc w:val="both"/>
        <w:rPr>
          <w:b/>
          <w:color w:val="231F20"/>
          <w:sz w:val="20"/>
        </w:rPr>
      </w:pPr>
      <w:r>
        <w:rPr>
          <w:color w:val="231F20"/>
          <w:sz w:val="20"/>
        </w:rPr>
        <w:t>Whoever, being legally bound to furnish information on any subject to any public</w:t>
      </w:r>
      <w:r>
        <w:rPr>
          <w:color w:val="231F20"/>
          <w:spacing w:val="-13"/>
          <w:sz w:val="20"/>
        </w:rPr>
        <w:t> </w:t>
      </w:r>
      <w:r>
        <w:rPr>
          <w:color w:val="231F20"/>
          <w:sz w:val="20"/>
        </w:rPr>
        <w:t>servant,</w:t>
      </w:r>
      <w:r>
        <w:rPr>
          <w:color w:val="231F20"/>
          <w:spacing w:val="-12"/>
          <w:sz w:val="20"/>
        </w:rPr>
        <w:t> </w:t>
      </w:r>
      <w:r>
        <w:rPr>
          <w:color w:val="231F20"/>
          <w:sz w:val="20"/>
        </w:rPr>
        <w:t>as</w:t>
      </w:r>
      <w:r>
        <w:rPr>
          <w:color w:val="231F20"/>
          <w:spacing w:val="-13"/>
          <w:sz w:val="20"/>
        </w:rPr>
        <w:t> </w:t>
      </w:r>
      <w:r>
        <w:rPr>
          <w:color w:val="231F20"/>
          <w:sz w:val="20"/>
        </w:rPr>
        <w:t>such,</w:t>
      </w:r>
      <w:r>
        <w:rPr>
          <w:color w:val="231F20"/>
          <w:spacing w:val="-12"/>
          <w:sz w:val="20"/>
        </w:rPr>
        <w:t> </w:t>
      </w:r>
      <w:r>
        <w:rPr>
          <w:color w:val="231F20"/>
          <w:sz w:val="20"/>
        </w:rPr>
        <w:t>furnishes,</w:t>
      </w:r>
      <w:r>
        <w:rPr>
          <w:color w:val="231F20"/>
          <w:spacing w:val="-13"/>
          <w:sz w:val="20"/>
        </w:rPr>
        <w:t> </w:t>
      </w:r>
      <w:r>
        <w:rPr>
          <w:color w:val="231F20"/>
          <w:sz w:val="20"/>
        </w:rPr>
        <w:t>as</w:t>
      </w:r>
      <w:r>
        <w:rPr>
          <w:color w:val="231F20"/>
          <w:spacing w:val="-12"/>
          <w:sz w:val="20"/>
        </w:rPr>
        <w:t> </w:t>
      </w:r>
      <w:r>
        <w:rPr>
          <w:color w:val="231F20"/>
          <w:sz w:val="20"/>
        </w:rPr>
        <w:t>true,</w:t>
      </w:r>
      <w:r>
        <w:rPr>
          <w:color w:val="231F20"/>
          <w:spacing w:val="-13"/>
          <w:sz w:val="20"/>
        </w:rPr>
        <w:t> </w:t>
      </w:r>
      <w:r>
        <w:rPr>
          <w:color w:val="231F20"/>
          <w:sz w:val="20"/>
        </w:rPr>
        <w:t>information</w:t>
      </w:r>
      <w:r>
        <w:rPr>
          <w:color w:val="231F20"/>
          <w:spacing w:val="-12"/>
          <w:sz w:val="20"/>
        </w:rPr>
        <w:t> </w:t>
      </w:r>
      <w:r>
        <w:rPr>
          <w:color w:val="231F20"/>
          <w:sz w:val="20"/>
        </w:rPr>
        <w:t>on</w:t>
      </w:r>
      <w:r>
        <w:rPr>
          <w:color w:val="231F20"/>
          <w:spacing w:val="-13"/>
          <w:sz w:val="20"/>
        </w:rPr>
        <w:t> </w:t>
      </w:r>
      <w:r>
        <w:rPr>
          <w:color w:val="231F20"/>
          <w:sz w:val="20"/>
        </w:rPr>
        <w:t>the</w:t>
      </w:r>
      <w:r>
        <w:rPr>
          <w:color w:val="231F20"/>
          <w:spacing w:val="-12"/>
          <w:sz w:val="20"/>
        </w:rPr>
        <w:t> </w:t>
      </w:r>
      <w:r>
        <w:rPr>
          <w:color w:val="231F20"/>
          <w:sz w:val="20"/>
        </w:rPr>
        <w:t>subject</w:t>
      </w:r>
      <w:r>
        <w:rPr>
          <w:color w:val="231F20"/>
          <w:spacing w:val="-13"/>
          <w:sz w:val="20"/>
        </w:rPr>
        <w:t> </w:t>
      </w:r>
      <w:r>
        <w:rPr>
          <w:color w:val="231F20"/>
          <w:sz w:val="20"/>
        </w:rPr>
        <w:t>which</w:t>
      </w:r>
      <w:r>
        <w:rPr>
          <w:color w:val="231F20"/>
          <w:spacing w:val="-12"/>
          <w:sz w:val="20"/>
        </w:rPr>
        <w:t> </w:t>
      </w:r>
      <w:r>
        <w:rPr>
          <w:color w:val="231F20"/>
          <w:sz w:val="20"/>
        </w:rPr>
        <w:t>he</w:t>
      </w:r>
      <w:r>
        <w:rPr>
          <w:color w:val="231F20"/>
          <w:spacing w:val="-13"/>
          <w:sz w:val="20"/>
        </w:rPr>
        <w:t> </w:t>
      </w:r>
      <w:r>
        <w:rPr>
          <w:color w:val="231F20"/>
          <w:sz w:val="20"/>
        </w:rPr>
        <w:t>knows</w:t>
      </w:r>
      <w:r>
        <w:rPr>
          <w:color w:val="231F20"/>
          <w:spacing w:val="-12"/>
          <w:sz w:val="20"/>
        </w:rPr>
        <w:t> </w:t>
      </w:r>
      <w:r>
        <w:rPr>
          <w:color w:val="231F20"/>
          <w:sz w:val="20"/>
        </w:rPr>
        <w:t>or</w:t>
      </w:r>
      <w:r>
        <w:rPr>
          <w:color w:val="231F20"/>
          <w:spacing w:val="-13"/>
          <w:sz w:val="20"/>
        </w:rPr>
        <w:t> </w:t>
      </w:r>
      <w:r>
        <w:rPr>
          <w:color w:val="231F20"/>
          <w:sz w:val="20"/>
        </w:rPr>
        <w:t>has reason to believe to be false,––</w:t>
      </w:r>
    </w:p>
    <w:p>
      <w:pPr>
        <w:pStyle w:val="ListParagraph"/>
        <w:numPr>
          <w:ilvl w:val="0"/>
          <w:numId w:val="91"/>
        </w:numPr>
        <w:tabs>
          <w:tab w:pos="1383" w:val="left" w:leader="none"/>
        </w:tabs>
        <w:spacing w:line="249" w:lineRule="auto" w:before="146" w:after="0"/>
        <w:ind w:left="600" w:right="2348" w:firstLine="479"/>
        <w:jc w:val="both"/>
        <w:rPr>
          <w:sz w:val="20"/>
        </w:rPr>
      </w:pPr>
      <w:r>
        <w:rPr>
          <w:color w:val="231F20"/>
          <w:spacing w:val="-2"/>
          <w:sz w:val="20"/>
        </w:rPr>
        <w:t>shall</w:t>
      </w:r>
      <w:r>
        <w:rPr>
          <w:color w:val="231F20"/>
          <w:spacing w:val="-7"/>
          <w:sz w:val="20"/>
        </w:rPr>
        <w:t> </w:t>
      </w:r>
      <w:r>
        <w:rPr>
          <w:color w:val="231F20"/>
          <w:spacing w:val="-2"/>
          <w:sz w:val="20"/>
        </w:rPr>
        <w:t>be</w:t>
      </w:r>
      <w:r>
        <w:rPr>
          <w:color w:val="231F20"/>
          <w:spacing w:val="-7"/>
          <w:sz w:val="20"/>
        </w:rPr>
        <w:t> </w:t>
      </w:r>
      <w:r>
        <w:rPr>
          <w:color w:val="231F20"/>
          <w:spacing w:val="-2"/>
          <w:sz w:val="20"/>
        </w:rPr>
        <w:t>punished</w:t>
      </w:r>
      <w:r>
        <w:rPr>
          <w:color w:val="231F20"/>
          <w:spacing w:val="-7"/>
          <w:sz w:val="20"/>
        </w:rPr>
        <w:t> </w:t>
      </w:r>
      <w:r>
        <w:rPr>
          <w:color w:val="231F20"/>
          <w:spacing w:val="-2"/>
          <w:sz w:val="20"/>
        </w:rPr>
        <w:t>with</w:t>
      </w:r>
      <w:r>
        <w:rPr>
          <w:color w:val="231F20"/>
          <w:spacing w:val="-7"/>
          <w:sz w:val="20"/>
        </w:rPr>
        <w:t> </w:t>
      </w:r>
      <w:r>
        <w:rPr>
          <w:color w:val="231F20"/>
          <w:spacing w:val="-2"/>
          <w:sz w:val="20"/>
        </w:rPr>
        <w:t>simple</w:t>
      </w:r>
      <w:r>
        <w:rPr>
          <w:color w:val="231F20"/>
          <w:spacing w:val="-7"/>
          <w:sz w:val="20"/>
        </w:rPr>
        <w:t> </w:t>
      </w:r>
      <w:r>
        <w:rPr>
          <w:color w:val="231F20"/>
          <w:spacing w:val="-2"/>
          <w:sz w:val="20"/>
        </w:rPr>
        <w:t>imprisonment</w:t>
      </w:r>
      <w:r>
        <w:rPr>
          <w:color w:val="231F20"/>
          <w:spacing w:val="-7"/>
          <w:sz w:val="20"/>
        </w:rPr>
        <w:t> </w:t>
      </w:r>
      <w:r>
        <w:rPr>
          <w:color w:val="231F20"/>
          <w:spacing w:val="-2"/>
          <w:sz w:val="20"/>
        </w:rPr>
        <w:t>for</w:t>
      </w:r>
      <w:r>
        <w:rPr>
          <w:color w:val="231F20"/>
          <w:spacing w:val="-7"/>
          <w:sz w:val="20"/>
        </w:rPr>
        <w:t> </w:t>
      </w:r>
      <w:r>
        <w:rPr>
          <w:color w:val="231F20"/>
          <w:spacing w:val="-2"/>
          <w:sz w:val="20"/>
        </w:rPr>
        <w:t>a</w:t>
      </w:r>
      <w:r>
        <w:rPr>
          <w:color w:val="231F20"/>
          <w:spacing w:val="-7"/>
          <w:sz w:val="20"/>
        </w:rPr>
        <w:t> </w:t>
      </w:r>
      <w:r>
        <w:rPr>
          <w:color w:val="231F20"/>
          <w:spacing w:val="-2"/>
          <w:sz w:val="20"/>
        </w:rPr>
        <w:t>term</w:t>
      </w:r>
      <w:r>
        <w:rPr>
          <w:color w:val="231F20"/>
          <w:spacing w:val="-7"/>
          <w:sz w:val="20"/>
        </w:rPr>
        <w:t> </w:t>
      </w:r>
      <w:r>
        <w:rPr>
          <w:color w:val="231F20"/>
          <w:spacing w:val="-2"/>
          <w:sz w:val="20"/>
        </w:rPr>
        <w:t>which</w:t>
      </w:r>
      <w:r>
        <w:rPr>
          <w:color w:val="231F20"/>
          <w:spacing w:val="-7"/>
          <w:sz w:val="20"/>
        </w:rPr>
        <w:t> </w:t>
      </w:r>
      <w:r>
        <w:rPr>
          <w:color w:val="231F20"/>
          <w:spacing w:val="-2"/>
          <w:sz w:val="20"/>
        </w:rPr>
        <w:t>may</w:t>
      </w:r>
      <w:r>
        <w:rPr>
          <w:color w:val="231F20"/>
          <w:spacing w:val="-7"/>
          <w:sz w:val="20"/>
        </w:rPr>
        <w:t> </w:t>
      </w:r>
      <w:r>
        <w:rPr>
          <w:color w:val="231F20"/>
          <w:spacing w:val="-2"/>
          <w:sz w:val="20"/>
        </w:rPr>
        <w:t>extend</w:t>
      </w:r>
      <w:r>
        <w:rPr>
          <w:color w:val="231F20"/>
          <w:spacing w:val="-7"/>
          <w:sz w:val="20"/>
        </w:rPr>
        <w:t> </w:t>
      </w:r>
      <w:r>
        <w:rPr>
          <w:color w:val="231F20"/>
          <w:spacing w:val="-2"/>
          <w:sz w:val="20"/>
        </w:rPr>
        <w:t>to </w:t>
      </w:r>
      <w:r>
        <w:rPr>
          <w:color w:val="231F20"/>
          <w:sz w:val="20"/>
        </w:rPr>
        <w:t>six months, or with fine which may extend to five thousand rupees, or with both;</w:t>
      </w:r>
    </w:p>
    <w:p>
      <w:pPr>
        <w:pStyle w:val="ListParagraph"/>
        <w:numPr>
          <w:ilvl w:val="0"/>
          <w:numId w:val="91"/>
        </w:numPr>
        <w:tabs>
          <w:tab w:pos="1393" w:val="left" w:leader="none"/>
        </w:tabs>
        <w:spacing w:line="249" w:lineRule="auto" w:before="140" w:after="0"/>
        <w:ind w:left="600" w:right="2347" w:firstLine="479"/>
        <w:jc w:val="both"/>
        <w:rPr>
          <w:sz w:val="20"/>
        </w:rPr>
      </w:pPr>
      <w:r>
        <w:rPr>
          <w:color w:val="231F20"/>
          <w:sz w:val="20"/>
        </w:rPr>
        <w:t>where the information which he is legally bound to give respects the </w:t>
      </w:r>
      <w:r>
        <w:rPr>
          <w:color w:val="231F20"/>
          <w:spacing w:val="-2"/>
          <w:sz w:val="20"/>
        </w:rPr>
        <w:t>commission</w:t>
      </w:r>
      <w:r>
        <w:rPr>
          <w:color w:val="231F20"/>
          <w:spacing w:val="-9"/>
          <w:sz w:val="20"/>
        </w:rPr>
        <w:t> </w:t>
      </w:r>
      <w:r>
        <w:rPr>
          <w:color w:val="231F20"/>
          <w:spacing w:val="-2"/>
          <w:sz w:val="20"/>
        </w:rPr>
        <w:t>of</w:t>
      </w:r>
      <w:r>
        <w:rPr>
          <w:color w:val="231F20"/>
          <w:spacing w:val="-9"/>
          <w:sz w:val="20"/>
        </w:rPr>
        <w:t> </w:t>
      </w:r>
      <w:r>
        <w:rPr>
          <w:color w:val="231F20"/>
          <w:spacing w:val="-2"/>
          <w:sz w:val="20"/>
        </w:rPr>
        <w:t>an</w:t>
      </w:r>
      <w:r>
        <w:rPr>
          <w:color w:val="231F20"/>
          <w:spacing w:val="-9"/>
          <w:sz w:val="20"/>
        </w:rPr>
        <w:t> </w:t>
      </w:r>
      <w:r>
        <w:rPr>
          <w:color w:val="231F20"/>
          <w:spacing w:val="-2"/>
          <w:sz w:val="20"/>
        </w:rPr>
        <w:t>offence,</w:t>
      </w:r>
      <w:r>
        <w:rPr>
          <w:color w:val="231F20"/>
          <w:spacing w:val="-9"/>
          <w:sz w:val="20"/>
        </w:rPr>
        <w:t> </w:t>
      </w:r>
      <w:r>
        <w:rPr>
          <w:color w:val="231F20"/>
          <w:spacing w:val="-2"/>
          <w:sz w:val="20"/>
        </w:rPr>
        <w:t>or</w:t>
      </w:r>
      <w:r>
        <w:rPr>
          <w:color w:val="231F20"/>
          <w:spacing w:val="-9"/>
          <w:sz w:val="20"/>
        </w:rPr>
        <w:t> </w:t>
      </w:r>
      <w:r>
        <w:rPr>
          <w:color w:val="231F20"/>
          <w:spacing w:val="-2"/>
          <w:sz w:val="20"/>
        </w:rPr>
        <w:t>is</w:t>
      </w:r>
      <w:r>
        <w:rPr>
          <w:color w:val="231F20"/>
          <w:spacing w:val="-9"/>
          <w:sz w:val="20"/>
        </w:rPr>
        <w:t> </w:t>
      </w:r>
      <w:r>
        <w:rPr>
          <w:color w:val="231F20"/>
          <w:spacing w:val="-2"/>
          <w:sz w:val="20"/>
        </w:rPr>
        <w:t>required</w:t>
      </w:r>
      <w:r>
        <w:rPr>
          <w:color w:val="231F20"/>
          <w:spacing w:val="-9"/>
          <w:sz w:val="20"/>
        </w:rPr>
        <w:t> </w:t>
      </w:r>
      <w:r>
        <w:rPr>
          <w:color w:val="231F20"/>
          <w:spacing w:val="-2"/>
          <w:sz w:val="20"/>
        </w:rPr>
        <w:t>for</w:t>
      </w:r>
      <w:r>
        <w:rPr>
          <w:color w:val="231F20"/>
          <w:spacing w:val="-9"/>
          <w:sz w:val="20"/>
        </w:rPr>
        <w:t> </w:t>
      </w:r>
      <w:r>
        <w:rPr>
          <w:color w:val="231F20"/>
          <w:spacing w:val="-2"/>
          <w:sz w:val="20"/>
        </w:rPr>
        <w:t>the</w:t>
      </w:r>
      <w:r>
        <w:rPr>
          <w:color w:val="231F20"/>
          <w:spacing w:val="-9"/>
          <w:sz w:val="20"/>
        </w:rPr>
        <w:t> </w:t>
      </w:r>
      <w:r>
        <w:rPr>
          <w:color w:val="231F20"/>
          <w:spacing w:val="-2"/>
          <w:sz w:val="20"/>
        </w:rPr>
        <w:t>purpose</w:t>
      </w:r>
      <w:r>
        <w:rPr>
          <w:color w:val="231F20"/>
          <w:spacing w:val="-9"/>
          <w:sz w:val="20"/>
        </w:rPr>
        <w:t> </w:t>
      </w:r>
      <w:r>
        <w:rPr>
          <w:color w:val="231F20"/>
          <w:spacing w:val="-2"/>
          <w:sz w:val="20"/>
        </w:rPr>
        <w:t>of</w:t>
      </w:r>
      <w:r>
        <w:rPr>
          <w:color w:val="231F20"/>
          <w:spacing w:val="-9"/>
          <w:sz w:val="20"/>
        </w:rPr>
        <w:t> </w:t>
      </w:r>
      <w:r>
        <w:rPr>
          <w:color w:val="231F20"/>
          <w:spacing w:val="-2"/>
          <w:sz w:val="20"/>
        </w:rPr>
        <w:t>preventing</w:t>
      </w:r>
      <w:r>
        <w:rPr>
          <w:color w:val="231F20"/>
          <w:spacing w:val="-9"/>
          <w:sz w:val="20"/>
        </w:rPr>
        <w:t> </w:t>
      </w:r>
      <w:r>
        <w:rPr>
          <w:color w:val="231F20"/>
          <w:spacing w:val="-2"/>
          <w:sz w:val="20"/>
        </w:rPr>
        <w:t>the</w:t>
      </w:r>
      <w:r>
        <w:rPr>
          <w:color w:val="231F20"/>
          <w:spacing w:val="-9"/>
          <w:sz w:val="20"/>
        </w:rPr>
        <w:t> </w:t>
      </w:r>
      <w:r>
        <w:rPr>
          <w:color w:val="231F20"/>
          <w:spacing w:val="-2"/>
          <w:sz w:val="20"/>
        </w:rPr>
        <w:t>commission </w:t>
      </w:r>
      <w:r>
        <w:rPr>
          <w:color w:val="231F20"/>
          <w:sz w:val="20"/>
        </w:rPr>
        <w:t>of an offence, or in order to the apprehension of an offender, with imprisonment of </w:t>
      </w:r>
      <w:r>
        <w:rPr>
          <w:color w:val="231F20"/>
          <w:spacing w:val="-2"/>
          <w:sz w:val="20"/>
        </w:rPr>
        <w:t>either</w:t>
      </w:r>
      <w:r>
        <w:rPr>
          <w:color w:val="231F20"/>
          <w:spacing w:val="-9"/>
          <w:sz w:val="20"/>
        </w:rPr>
        <w:t> </w:t>
      </w:r>
      <w:r>
        <w:rPr>
          <w:color w:val="231F20"/>
          <w:spacing w:val="-2"/>
          <w:sz w:val="20"/>
        </w:rPr>
        <w:t>description</w:t>
      </w:r>
      <w:r>
        <w:rPr>
          <w:color w:val="231F20"/>
          <w:spacing w:val="-8"/>
          <w:sz w:val="20"/>
        </w:rPr>
        <w:t> </w:t>
      </w:r>
      <w:r>
        <w:rPr>
          <w:color w:val="231F20"/>
          <w:spacing w:val="-2"/>
          <w:sz w:val="20"/>
        </w:rPr>
        <w:t>for</w:t>
      </w:r>
      <w:r>
        <w:rPr>
          <w:color w:val="231F20"/>
          <w:spacing w:val="-8"/>
          <w:sz w:val="20"/>
        </w:rPr>
        <w:t> </w:t>
      </w:r>
      <w:r>
        <w:rPr>
          <w:color w:val="231F20"/>
          <w:spacing w:val="-2"/>
          <w:sz w:val="20"/>
        </w:rPr>
        <w:t>a</w:t>
      </w:r>
      <w:r>
        <w:rPr>
          <w:color w:val="231F20"/>
          <w:spacing w:val="-9"/>
          <w:sz w:val="20"/>
        </w:rPr>
        <w:t> </w:t>
      </w:r>
      <w:r>
        <w:rPr>
          <w:color w:val="231F20"/>
          <w:spacing w:val="-2"/>
          <w:sz w:val="20"/>
        </w:rPr>
        <w:t>term</w:t>
      </w:r>
      <w:r>
        <w:rPr>
          <w:color w:val="231F20"/>
          <w:spacing w:val="-8"/>
          <w:sz w:val="20"/>
        </w:rPr>
        <w:t> </w:t>
      </w:r>
      <w:r>
        <w:rPr>
          <w:color w:val="231F20"/>
          <w:spacing w:val="-2"/>
          <w:sz w:val="20"/>
        </w:rPr>
        <w:t>which</w:t>
      </w:r>
      <w:r>
        <w:rPr>
          <w:color w:val="231F20"/>
          <w:spacing w:val="-8"/>
          <w:sz w:val="20"/>
        </w:rPr>
        <w:t> </w:t>
      </w:r>
      <w:r>
        <w:rPr>
          <w:color w:val="231F20"/>
          <w:spacing w:val="-2"/>
          <w:sz w:val="20"/>
        </w:rPr>
        <w:t>may</w:t>
      </w:r>
      <w:r>
        <w:rPr>
          <w:color w:val="231F20"/>
          <w:spacing w:val="-8"/>
          <w:sz w:val="20"/>
        </w:rPr>
        <w:t> </w:t>
      </w:r>
      <w:r>
        <w:rPr>
          <w:color w:val="231F20"/>
          <w:spacing w:val="-2"/>
          <w:sz w:val="20"/>
        </w:rPr>
        <w:t>extend</w:t>
      </w:r>
      <w:r>
        <w:rPr>
          <w:color w:val="231F20"/>
          <w:spacing w:val="-9"/>
          <w:sz w:val="20"/>
        </w:rPr>
        <w:t> </w:t>
      </w:r>
      <w:r>
        <w:rPr>
          <w:color w:val="231F20"/>
          <w:spacing w:val="-2"/>
          <w:sz w:val="20"/>
        </w:rPr>
        <w:t>to</w:t>
      </w:r>
      <w:r>
        <w:rPr>
          <w:color w:val="231F20"/>
          <w:spacing w:val="-8"/>
          <w:sz w:val="20"/>
        </w:rPr>
        <w:t> </w:t>
      </w:r>
      <w:r>
        <w:rPr>
          <w:color w:val="231F20"/>
          <w:spacing w:val="-2"/>
          <w:sz w:val="20"/>
        </w:rPr>
        <w:t>two</w:t>
      </w:r>
      <w:r>
        <w:rPr>
          <w:color w:val="231F20"/>
          <w:spacing w:val="-8"/>
          <w:sz w:val="20"/>
        </w:rPr>
        <w:t> </w:t>
      </w:r>
      <w:r>
        <w:rPr>
          <w:color w:val="231F20"/>
          <w:spacing w:val="-2"/>
          <w:sz w:val="20"/>
        </w:rPr>
        <w:t>years,</w:t>
      </w:r>
      <w:r>
        <w:rPr>
          <w:color w:val="231F20"/>
          <w:spacing w:val="-8"/>
          <w:sz w:val="20"/>
        </w:rPr>
        <w:t> </w:t>
      </w:r>
      <w:r>
        <w:rPr>
          <w:color w:val="231F20"/>
          <w:spacing w:val="-2"/>
          <w:sz w:val="20"/>
        </w:rPr>
        <w:t>or</w:t>
      </w:r>
      <w:r>
        <w:rPr>
          <w:color w:val="231F20"/>
          <w:spacing w:val="-9"/>
          <w:sz w:val="20"/>
        </w:rPr>
        <w:t> </w:t>
      </w:r>
      <w:r>
        <w:rPr>
          <w:color w:val="231F20"/>
          <w:spacing w:val="-2"/>
          <w:sz w:val="20"/>
        </w:rPr>
        <w:t>with</w:t>
      </w:r>
      <w:r>
        <w:rPr>
          <w:color w:val="231F20"/>
          <w:spacing w:val="-8"/>
          <w:sz w:val="20"/>
        </w:rPr>
        <w:t> </w:t>
      </w:r>
      <w:r>
        <w:rPr>
          <w:color w:val="231F20"/>
          <w:spacing w:val="-2"/>
          <w:sz w:val="20"/>
        </w:rPr>
        <w:t>fine,</w:t>
      </w:r>
      <w:r>
        <w:rPr>
          <w:color w:val="231F20"/>
          <w:spacing w:val="-8"/>
          <w:sz w:val="20"/>
        </w:rPr>
        <w:t> </w:t>
      </w:r>
      <w:r>
        <w:rPr>
          <w:color w:val="231F20"/>
          <w:spacing w:val="-2"/>
          <w:sz w:val="20"/>
        </w:rPr>
        <w:t>or</w:t>
      </w:r>
      <w:r>
        <w:rPr>
          <w:color w:val="231F20"/>
          <w:spacing w:val="-9"/>
          <w:sz w:val="20"/>
        </w:rPr>
        <w:t> </w:t>
      </w:r>
      <w:r>
        <w:rPr>
          <w:color w:val="231F20"/>
          <w:spacing w:val="-2"/>
          <w:sz w:val="20"/>
        </w:rPr>
        <w:t>with</w:t>
      </w:r>
      <w:r>
        <w:rPr>
          <w:color w:val="231F20"/>
          <w:spacing w:val="-8"/>
          <w:sz w:val="20"/>
        </w:rPr>
        <w:t> </w:t>
      </w:r>
      <w:r>
        <w:rPr>
          <w:color w:val="231F20"/>
          <w:spacing w:val="-2"/>
          <w:sz w:val="20"/>
        </w:rPr>
        <w:t>both.</w:t>
      </w:r>
    </w:p>
    <w:p>
      <w:pPr>
        <w:spacing w:before="143"/>
        <w:ind w:left="0" w:right="2221" w:firstLine="0"/>
        <w:jc w:val="center"/>
        <w:rPr>
          <w:i/>
          <w:sz w:val="20"/>
        </w:rPr>
      </w:pPr>
      <w:r>
        <w:rPr>
          <w:i/>
          <w:color w:val="231F20"/>
          <w:spacing w:val="-2"/>
          <w:sz w:val="20"/>
        </w:rPr>
        <w:t>Illustrations.</w:t>
      </w:r>
    </w:p>
    <w:p>
      <w:pPr>
        <w:pStyle w:val="ListParagraph"/>
        <w:numPr>
          <w:ilvl w:val="0"/>
          <w:numId w:val="92"/>
        </w:numPr>
        <w:tabs>
          <w:tab w:pos="1375" w:val="left" w:leader="none"/>
        </w:tabs>
        <w:spacing w:line="249" w:lineRule="auto" w:before="149" w:after="0"/>
        <w:ind w:left="600" w:right="2347" w:firstLine="518"/>
        <w:jc w:val="both"/>
        <w:rPr>
          <w:sz w:val="20"/>
        </w:rPr>
      </w:pPr>
      <w:r>
        <w:rPr>
          <w:color w:val="231F20"/>
          <w:spacing w:val="-2"/>
          <w:sz w:val="20"/>
        </w:rPr>
        <w:t>A,</w:t>
      </w:r>
      <w:r>
        <w:rPr>
          <w:color w:val="231F20"/>
          <w:spacing w:val="-8"/>
          <w:sz w:val="20"/>
        </w:rPr>
        <w:t> </w:t>
      </w:r>
      <w:r>
        <w:rPr>
          <w:color w:val="231F20"/>
          <w:spacing w:val="-2"/>
          <w:sz w:val="20"/>
        </w:rPr>
        <w:t>a</w:t>
      </w:r>
      <w:r>
        <w:rPr>
          <w:color w:val="231F20"/>
          <w:spacing w:val="-8"/>
          <w:sz w:val="20"/>
        </w:rPr>
        <w:t> </w:t>
      </w:r>
      <w:r>
        <w:rPr>
          <w:color w:val="231F20"/>
          <w:spacing w:val="-2"/>
          <w:sz w:val="20"/>
        </w:rPr>
        <w:t>landholder,</w:t>
      </w:r>
      <w:r>
        <w:rPr>
          <w:color w:val="231F20"/>
          <w:spacing w:val="-8"/>
          <w:sz w:val="20"/>
        </w:rPr>
        <w:t> </w:t>
      </w:r>
      <w:r>
        <w:rPr>
          <w:color w:val="231F20"/>
          <w:spacing w:val="-2"/>
          <w:sz w:val="20"/>
        </w:rPr>
        <w:t>knowing</w:t>
      </w:r>
      <w:r>
        <w:rPr>
          <w:color w:val="231F20"/>
          <w:spacing w:val="-8"/>
          <w:sz w:val="20"/>
        </w:rPr>
        <w:t> </w:t>
      </w:r>
      <w:r>
        <w:rPr>
          <w:color w:val="231F20"/>
          <w:spacing w:val="-2"/>
          <w:sz w:val="20"/>
        </w:rPr>
        <w:t>of</w:t>
      </w:r>
      <w:r>
        <w:rPr>
          <w:color w:val="231F20"/>
          <w:spacing w:val="-8"/>
          <w:sz w:val="20"/>
        </w:rPr>
        <w:t> </w:t>
      </w:r>
      <w:r>
        <w:rPr>
          <w:color w:val="231F20"/>
          <w:spacing w:val="-2"/>
          <w:sz w:val="20"/>
        </w:rPr>
        <w:t>the</w:t>
      </w:r>
      <w:r>
        <w:rPr>
          <w:color w:val="231F20"/>
          <w:spacing w:val="-8"/>
          <w:sz w:val="20"/>
        </w:rPr>
        <w:t> </w:t>
      </w:r>
      <w:r>
        <w:rPr>
          <w:color w:val="231F20"/>
          <w:spacing w:val="-2"/>
          <w:sz w:val="20"/>
        </w:rPr>
        <w:t>commission</w:t>
      </w:r>
      <w:r>
        <w:rPr>
          <w:color w:val="231F20"/>
          <w:spacing w:val="-8"/>
          <w:sz w:val="20"/>
        </w:rPr>
        <w:t> </w:t>
      </w:r>
      <w:r>
        <w:rPr>
          <w:color w:val="231F20"/>
          <w:spacing w:val="-2"/>
          <w:sz w:val="20"/>
        </w:rPr>
        <w:t>of</w:t>
      </w:r>
      <w:r>
        <w:rPr>
          <w:color w:val="231F20"/>
          <w:spacing w:val="-8"/>
          <w:sz w:val="20"/>
        </w:rPr>
        <w:t> </w:t>
      </w:r>
      <w:r>
        <w:rPr>
          <w:color w:val="231F20"/>
          <w:spacing w:val="-2"/>
          <w:sz w:val="20"/>
        </w:rPr>
        <w:t>a</w:t>
      </w:r>
      <w:r>
        <w:rPr>
          <w:color w:val="231F20"/>
          <w:spacing w:val="-8"/>
          <w:sz w:val="20"/>
        </w:rPr>
        <w:t> </w:t>
      </w:r>
      <w:r>
        <w:rPr>
          <w:color w:val="231F20"/>
          <w:spacing w:val="-2"/>
          <w:sz w:val="20"/>
        </w:rPr>
        <w:t>murder</w:t>
      </w:r>
      <w:r>
        <w:rPr>
          <w:color w:val="231F20"/>
          <w:spacing w:val="-8"/>
          <w:sz w:val="20"/>
        </w:rPr>
        <w:t> </w:t>
      </w:r>
      <w:r>
        <w:rPr>
          <w:color w:val="231F20"/>
          <w:spacing w:val="-2"/>
          <w:sz w:val="20"/>
        </w:rPr>
        <w:t>within</w:t>
      </w:r>
      <w:r>
        <w:rPr>
          <w:color w:val="231F20"/>
          <w:spacing w:val="-8"/>
          <w:sz w:val="20"/>
        </w:rPr>
        <w:t> </w:t>
      </w:r>
      <w:r>
        <w:rPr>
          <w:color w:val="231F20"/>
          <w:spacing w:val="-2"/>
          <w:sz w:val="20"/>
        </w:rPr>
        <w:t>the</w:t>
      </w:r>
      <w:r>
        <w:rPr>
          <w:color w:val="231F20"/>
          <w:spacing w:val="-8"/>
          <w:sz w:val="20"/>
        </w:rPr>
        <w:t> </w:t>
      </w:r>
      <w:r>
        <w:rPr>
          <w:color w:val="231F20"/>
          <w:spacing w:val="-2"/>
          <w:sz w:val="20"/>
        </w:rPr>
        <w:t>limits</w:t>
      </w:r>
      <w:r>
        <w:rPr>
          <w:color w:val="231F20"/>
          <w:spacing w:val="-8"/>
          <w:sz w:val="20"/>
        </w:rPr>
        <w:t> </w:t>
      </w:r>
      <w:r>
        <w:rPr>
          <w:color w:val="231F20"/>
          <w:spacing w:val="-2"/>
          <w:sz w:val="20"/>
        </w:rPr>
        <w:t>of his</w:t>
      </w:r>
      <w:r>
        <w:rPr>
          <w:color w:val="231F20"/>
          <w:spacing w:val="-9"/>
          <w:sz w:val="20"/>
        </w:rPr>
        <w:t> </w:t>
      </w:r>
      <w:r>
        <w:rPr>
          <w:color w:val="231F20"/>
          <w:spacing w:val="-2"/>
          <w:sz w:val="20"/>
        </w:rPr>
        <w:t>estate,</w:t>
      </w:r>
      <w:r>
        <w:rPr>
          <w:color w:val="231F20"/>
          <w:spacing w:val="-9"/>
          <w:sz w:val="20"/>
        </w:rPr>
        <w:t> </w:t>
      </w:r>
      <w:r>
        <w:rPr>
          <w:color w:val="231F20"/>
          <w:spacing w:val="-2"/>
          <w:sz w:val="20"/>
        </w:rPr>
        <w:t>wilfully</w:t>
      </w:r>
      <w:r>
        <w:rPr>
          <w:color w:val="231F20"/>
          <w:spacing w:val="-9"/>
          <w:sz w:val="20"/>
        </w:rPr>
        <w:t> </w:t>
      </w:r>
      <w:r>
        <w:rPr>
          <w:color w:val="231F20"/>
          <w:spacing w:val="-2"/>
          <w:sz w:val="20"/>
        </w:rPr>
        <w:t>misinforms</w:t>
      </w:r>
      <w:r>
        <w:rPr>
          <w:color w:val="231F20"/>
          <w:spacing w:val="-9"/>
          <w:sz w:val="20"/>
        </w:rPr>
        <w:t> </w:t>
      </w:r>
      <w:r>
        <w:rPr>
          <w:color w:val="231F20"/>
          <w:spacing w:val="-2"/>
          <w:sz w:val="20"/>
        </w:rPr>
        <w:t>the</w:t>
      </w:r>
      <w:r>
        <w:rPr>
          <w:color w:val="231F20"/>
          <w:spacing w:val="-9"/>
          <w:sz w:val="20"/>
        </w:rPr>
        <w:t> </w:t>
      </w:r>
      <w:r>
        <w:rPr>
          <w:color w:val="231F20"/>
          <w:spacing w:val="-2"/>
          <w:sz w:val="20"/>
        </w:rPr>
        <w:t>Magistrate</w:t>
      </w:r>
      <w:r>
        <w:rPr>
          <w:color w:val="231F20"/>
          <w:spacing w:val="-9"/>
          <w:sz w:val="20"/>
        </w:rPr>
        <w:t> </w:t>
      </w:r>
      <w:r>
        <w:rPr>
          <w:color w:val="231F20"/>
          <w:spacing w:val="-2"/>
          <w:sz w:val="20"/>
        </w:rPr>
        <w:t>of</w:t>
      </w:r>
      <w:r>
        <w:rPr>
          <w:color w:val="231F20"/>
          <w:spacing w:val="-9"/>
          <w:sz w:val="20"/>
        </w:rPr>
        <w:t> </w:t>
      </w:r>
      <w:r>
        <w:rPr>
          <w:color w:val="231F20"/>
          <w:spacing w:val="-2"/>
          <w:sz w:val="20"/>
        </w:rPr>
        <w:t>the</w:t>
      </w:r>
      <w:r>
        <w:rPr>
          <w:color w:val="231F20"/>
          <w:spacing w:val="-9"/>
          <w:sz w:val="20"/>
        </w:rPr>
        <w:t> </w:t>
      </w:r>
      <w:r>
        <w:rPr>
          <w:color w:val="231F20"/>
          <w:spacing w:val="-2"/>
          <w:sz w:val="20"/>
        </w:rPr>
        <w:t>district</w:t>
      </w:r>
      <w:r>
        <w:rPr>
          <w:color w:val="231F20"/>
          <w:spacing w:val="-9"/>
          <w:sz w:val="20"/>
        </w:rPr>
        <w:t> </w:t>
      </w:r>
      <w:r>
        <w:rPr>
          <w:color w:val="231F20"/>
          <w:spacing w:val="-2"/>
          <w:sz w:val="20"/>
        </w:rPr>
        <w:t>that</w:t>
      </w:r>
      <w:r>
        <w:rPr>
          <w:color w:val="231F20"/>
          <w:spacing w:val="-9"/>
          <w:sz w:val="20"/>
        </w:rPr>
        <w:t> </w:t>
      </w:r>
      <w:r>
        <w:rPr>
          <w:color w:val="231F20"/>
          <w:spacing w:val="-2"/>
          <w:sz w:val="20"/>
        </w:rPr>
        <w:t>the</w:t>
      </w:r>
      <w:r>
        <w:rPr>
          <w:color w:val="231F20"/>
          <w:spacing w:val="-9"/>
          <w:sz w:val="20"/>
        </w:rPr>
        <w:t> </w:t>
      </w:r>
      <w:r>
        <w:rPr>
          <w:color w:val="231F20"/>
          <w:spacing w:val="-2"/>
          <w:sz w:val="20"/>
        </w:rPr>
        <w:t>death</w:t>
      </w:r>
      <w:r>
        <w:rPr>
          <w:color w:val="231F20"/>
          <w:spacing w:val="-9"/>
          <w:sz w:val="20"/>
        </w:rPr>
        <w:t> </w:t>
      </w:r>
      <w:r>
        <w:rPr>
          <w:color w:val="231F20"/>
          <w:spacing w:val="-2"/>
          <w:sz w:val="20"/>
        </w:rPr>
        <w:t>has</w:t>
      </w:r>
      <w:r>
        <w:rPr>
          <w:color w:val="231F20"/>
          <w:spacing w:val="-9"/>
          <w:sz w:val="20"/>
        </w:rPr>
        <w:t> </w:t>
      </w:r>
      <w:r>
        <w:rPr>
          <w:color w:val="231F20"/>
          <w:spacing w:val="-2"/>
          <w:sz w:val="20"/>
        </w:rPr>
        <w:t>occurred </w:t>
      </w:r>
      <w:r>
        <w:rPr>
          <w:color w:val="231F20"/>
          <w:sz w:val="20"/>
        </w:rPr>
        <w:t>by</w:t>
      </w:r>
      <w:r>
        <w:rPr>
          <w:color w:val="231F20"/>
          <w:spacing w:val="-13"/>
          <w:sz w:val="20"/>
        </w:rPr>
        <w:t> </w:t>
      </w:r>
      <w:r>
        <w:rPr>
          <w:color w:val="231F20"/>
          <w:sz w:val="20"/>
        </w:rPr>
        <w:t>accident</w:t>
      </w:r>
      <w:r>
        <w:rPr>
          <w:color w:val="231F20"/>
          <w:spacing w:val="-12"/>
          <w:sz w:val="20"/>
        </w:rPr>
        <w:t> </w:t>
      </w:r>
      <w:r>
        <w:rPr>
          <w:color w:val="231F20"/>
          <w:sz w:val="20"/>
        </w:rPr>
        <w:t>in</w:t>
      </w:r>
      <w:r>
        <w:rPr>
          <w:color w:val="231F20"/>
          <w:spacing w:val="-13"/>
          <w:sz w:val="20"/>
        </w:rPr>
        <w:t> </w:t>
      </w:r>
      <w:r>
        <w:rPr>
          <w:color w:val="231F20"/>
          <w:sz w:val="20"/>
        </w:rPr>
        <w:t>consequence</w:t>
      </w:r>
      <w:r>
        <w:rPr>
          <w:color w:val="231F20"/>
          <w:spacing w:val="-12"/>
          <w:sz w:val="20"/>
        </w:rPr>
        <w:t> </w:t>
      </w:r>
      <w:r>
        <w:rPr>
          <w:color w:val="231F20"/>
          <w:sz w:val="20"/>
        </w:rPr>
        <w:t>of</w:t>
      </w:r>
      <w:r>
        <w:rPr>
          <w:color w:val="231F20"/>
          <w:spacing w:val="-13"/>
          <w:sz w:val="20"/>
        </w:rPr>
        <w:t> </w:t>
      </w:r>
      <w:r>
        <w:rPr>
          <w:color w:val="231F20"/>
          <w:sz w:val="20"/>
        </w:rPr>
        <w:t>the</w:t>
      </w:r>
      <w:r>
        <w:rPr>
          <w:color w:val="231F20"/>
          <w:spacing w:val="-12"/>
          <w:sz w:val="20"/>
        </w:rPr>
        <w:t> </w:t>
      </w:r>
      <w:r>
        <w:rPr>
          <w:color w:val="231F20"/>
          <w:sz w:val="20"/>
        </w:rPr>
        <w:t>bite</w:t>
      </w:r>
      <w:r>
        <w:rPr>
          <w:color w:val="231F20"/>
          <w:spacing w:val="-13"/>
          <w:sz w:val="20"/>
        </w:rPr>
        <w:t> </w:t>
      </w:r>
      <w:r>
        <w:rPr>
          <w:color w:val="231F20"/>
          <w:sz w:val="20"/>
        </w:rPr>
        <w:t>of</w:t>
      </w:r>
      <w:r>
        <w:rPr>
          <w:color w:val="231F20"/>
          <w:spacing w:val="-11"/>
          <w:sz w:val="20"/>
        </w:rPr>
        <w:t> </w:t>
      </w:r>
      <w:r>
        <w:rPr>
          <w:color w:val="231F20"/>
          <w:sz w:val="20"/>
        </w:rPr>
        <w:t>a</w:t>
      </w:r>
      <w:r>
        <w:rPr>
          <w:color w:val="231F20"/>
          <w:spacing w:val="-10"/>
          <w:sz w:val="20"/>
        </w:rPr>
        <w:t> </w:t>
      </w:r>
      <w:r>
        <w:rPr>
          <w:color w:val="231F20"/>
          <w:sz w:val="20"/>
        </w:rPr>
        <w:t>snake.</w:t>
      </w:r>
      <w:r>
        <w:rPr>
          <w:color w:val="231F20"/>
          <w:spacing w:val="-13"/>
          <w:sz w:val="20"/>
        </w:rPr>
        <w:t> </w:t>
      </w:r>
      <w:r>
        <w:rPr>
          <w:color w:val="231F20"/>
          <w:sz w:val="20"/>
        </w:rPr>
        <w:t>A</w:t>
      </w:r>
      <w:r>
        <w:rPr>
          <w:color w:val="231F20"/>
          <w:spacing w:val="-12"/>
          <w:sz w:val="20"/>
        </w:rPr>
        <w:t> </w:t>
      </w:r>
      <w:r>
        <w:rPr>
          <w:color w:val="231F20"/>
          <w:sz w:val="20"/>
        </w:rPr>
        <w:t>is</w:t>
      </w:r>
      <w:r>
        <w:rPr>
          <w:color w:val="231F20"/>
          <w:spacing w:val="-11"/>
          <w:sz w:val="20"/>
        </w:rPr>
        <w:t> </w:t>
      </w:r>
      <w:r>
        <w:rPr>
          <w:color w:val="231F20"/>
          <w:sz w:val="20"/>
        </w:rPr>
        <w:t>guilty</w:t>
      </w:r>
      <w:r>
        <w:rPr>
          <w:color w:val="231F20"/>
          <w:spacing w:val="-11"/>
          <w:sz w:val="20"/>
        </w:rPr>
        <w:t> </w:t>
      </w:r>
      <w:r>
        <w:rPr>
          <w:color w:val="231F20"/>
          <w:sz w:val="20"/>
        </w:rPr>
        <w:t>of</w:t>
      </w:r>
      <w:r>
        <w:rPr>
          <w:color w:val="231F20"/>
          <w:spacing w:val="-11"/>
          <w:sz w:val="20"/>
        </w:rPr>
        <w:t> </w:t>
      </w:r>
      <w:r>
        <w:rPr>
          <w:color w:val="231F20"/>
          <w:sz w:val="20"/>
        </w:rPr>
        <w:t>the</w:t>
      </w:r>
      <w:r>
        <w:rPr>
          <w:color w:val="231F20"/>
          <w:spacing w:val="-11"/>
          <w:sz w:val="20"/>
        </w:rPr>
        <w:t> </w:t>
      </w:r>
      <w:r>
        <w:rPr>
          <w:color w:val="231F20"/>
          <w:sz w:val="20"/>
        </w:rPr>
        <w:t>offence</w:t>
      </w:r>
      <w:r>
        <w:rPr>
          <w:color w:val="231F20"/>
          <w:spacing w:val="-11"/>
          <w:sz w:val="20"/>
        </w:rPr>
        <w:t> </w:t>
      </w:r>
      <w:r>
        <w:rPr>
          <w:color w:val="231F20"/>
          <w:sz w:val="20"/>
        </w:rPr>
        <w:t>defined</w:t>
      </w:r>
      <w:r>
        <w:rPr>
          <w:color w:val="231F20"/>
          <w:spacing w:val="-11"/>
          <w:sz w:val="20"/>
        </w:rPr>
        <w:t> </w:t>
      </w:r>
      <w:r>
        <w:rPr>
          <w:color w:val="231F20"/>
          <w:sz w:val="20"/>
        </w:rPr>
        <w:t>in this section.</w:t>
      </w:r>
    </w:p>
    <w:p>
      <w:pPr>
        <w:pStyle w:val="ListParagraph"/>
        <w:numPr>
          <w:ilvl w:val="0"/>
          <w:numId w:val="92"/>
        </w:numPr>
        <w:tabs>
          <w:tab w:pos="1355" w:val="left" w:leader="none"/>
        </w:tabs>
        <w:spacing w:line="249" w:lineRule="auto" w:before="142" w:after="0"/>
        <w:ind w:left="600" w:right="2347" w:firstLine="479"/>
        <w:jc w:val="both"/>
        <w:rPr>
          <w:sz w:val="20"/>
        </w:rPr>
      </w:pPr>
      <w:r>
        <w:rPr>
          <w:color w:val="231F20"/>
          <w:sz w:val="20"/>
        </w:rPr>
        <w:t>A, a village watchman, knowing that a considerable body of strangers has passed</w:t>
      </w:r>
      <w:r>
        <w:rPr>
          <w:color w:val="231F20"/>
          <w:spacing w:val="-1"/>
          <w:sz w:val="20"/>
        </w:rPr>
        <w:t> </w:t>
      </w:r>
      <w:r>
        <w:rPr>
          <w:color w:val="231F20"/>
          <w:sz w:val="20"/>
        </w:rPr>
        <w:t>through</w:t>
      </w:r>
      <w:r>
        <w:rPr>
          <w:color w:val="231F20"/>
          <w:spacing w:val="-1"/>
          <w:sz w:val="20"/>
        </w:rPr>
        <w:t> </w:t>
      </w:r>
      <w:r>
        <w:rPr>
          <w:color w:val="231F20"/>
          <w:sz w:val="20"/>
        </w:rPr>
        <w:t>his</w:t>
      </w:r>
      <w:r>
        <w:rPr>
          <w:color w:val="231F20"/>
          <w:spacing w:val="-1"/>
          <w:sz w:val="20"/>
        </w:rPr>
        <w:t> </w:t>
      </w:r>
      <w:r>
        <w:rPr>
          <w:color w:val="231F20"/>
          <w:sz w:val="20"/>
        </w:rPr>
        <w:t>village</w:t>
      </w:r>
      <w:r>
        <w:rPr>
          <w:color w:val="231F20"/>
          <w:spacing w:val="-1"/>
          <w:sz w:val="20"/>
        </w:rPr>
        <w:t> </w:t>
      </w:r>
      <w:r>
        <w:rPr>
          <w:color w:val="231F20"/>
          <w:sz w:val="20"/>
        </w:rPr>
        <w:t>in</w:t>
      </w:r>
      <w:r>
        <w:rPr>
          <w:color w:val="231F20"/>
          <w:spacing w:val="-1"/>
          <w:sz w:val="20"/>
        </w:rPr>
        <w:t> </w:t>
      </w:r>
      <w:r>
        <w:rPr>
          <w:color w:val="231F20"/>
          <w:sz w:val="20"/>
        </w:rPr>
        <w:t>order</w:t>
      </w:r>
      <w:r>
        <w:rPr>
          <w:color w:val="231F20"/>
          <w:spacing w:val="-1"/>
          <w:sz w:val="20"/>
        </w:rPr>
        <w:t> </w:t>
      </w:r>
      <w:r>
        <w:rPr>
          <w:color w:val="231F20"/>
          <w:sz w:val="20"/>
        </w:rPr>
        <w:t>to</w:t>
      </w:r>
      <w:r>
        <w:rPr>
          <w:color w:val="231F20"/>
          <w:spacing w:val="-1"/>
          <w:sz w:val="20"/>
        </w:rPr>
        <w:t> </w:t>
      </w:r>
      <w:r>
        <w:rPr>
          <w:color w:val="231F20"/>
          <w:sz w:val="20"/>
        </w:rPr>
        <w:t>commit</w:t>
      </w:r>
      <w:r>
        <w:rPr>
          <w:color w:val="231F20"/>
          <w:spacing w:val="-1"/>
          <w:sz w:val="20"/>
        </w:rPr>
        <w:t> </w:t>
      </w:r>
      <w:r>
        <w:rPr>
          <w:color w:val="231F20"/>
          <w:sz w:val="20"/>
        </w:rPr>
        <w:t>a</w:t>
      </w:r>
      <w:r>
        <w:rPr>
          <w:color w:val="231F20"/>
          <w:spacing w:val="-1"/>
          <w:sz w:val="20"/>
        </w:rPr>
        <w:t> </w:t>
      </w:r>
      <w:r>
        <w:rPr>
          <w:color w:val="231F20"/>
          <w:sz w:val="20"/>
        </w:rPr>
        <w:t>dacoity</w:t>
      </w:r>
      <w:r>
        <w:rPr>
          <w:color w:val="231F20"/>
          <w:spacing w:val="-1"/>
          <w:sz w:val="20"/>
        </w:rPr>
        <w:t> </w:t>
      </w:r>
      <w:r>
        <w:rPr>
          <w:color w:val="231F20"/>
          <w:sz w:val="20"/>
        </w:rPr>
        <w:t>in</w:t>
      </w:r>
      <w:r>
        <w:rPr>
          <w:color w:val="231F20"/>
          <w:spacing w:val="-1"/>
          <w:sz w:val="20"/>
        </w:rPr>
        <w:t> </w:t>
      </w:r>
      <w:r>
        <w:rPr>
          <w:color w:val="231F20"/>
          <w:sz w:val="20"/>
        </w:rPr>
        <w:t>the</w:t>
      </w:r>
      <w:r>
        <w:rPr>
          <w:color w:val="231F20"/>
          <w:spacing w:val="-1"/>
          <w:sz w:val="20"/>
        </w:rPr>
        <w:t> </w:t>
      </w:r>
      <w:r>
        <w:rPr>
          <w:color w:val="231F20"/>
          <w:sz w:val="20"/>
        </w:rPr>
        <w:t>house</w:t>
      </w:r>
      <w:r>
        <w:rPr>
          <w:color w:val="231F20"/>
          <w:spacing w:val="-1"/>
          <w:sz w:val="20"/>
        </w:rPr>
        <w:t> </w:t>
      </w:r>
      <w:r>
        <w:rPr>
          <w:color w:val="231F20"/>
          <w:sz w:val="20"/>
        </w:rPr>
        <w:t>of</w:t>
      </w:r>
      <w:r>
        <w:rPr>
          <w:color w:val="231F20"/>
          <w:spacing w:val="-1"/>
          <w:sz w:val="20"/>
        </w:rPr>
        <w:t> </w:t>
      </w:r>
      <w:r>
        <w:rPr>
          <w:color w:val="231F20"/>
          <w:sz w:val="20"/>
        </w:rPr>
        <w:t>Z,</w:t>
      </w:r>
      <w:r>
        <w:rPr>
          <w:color w:val="231F20"/>
          <w:spacing w:val="-1"/>
          <w:sz w:val="20"/>
        </w:rPr>
        <w:t> </w:t>
      </w:r>
      <w:r>
        <w:rPr>
          <w:color w:val="231F20"/>
          <w:sz w:val="20"/>
        </w:rPr>
        <w:t>a</w:t>
      </w:r>
      <w:r>
        <w:rPr>
          <w:color w:val="231F20"/>
          <w:spacing w:val="-1"/>
          <w:sz w:val="20"/>
        </w:rPr>
        <w:t> </w:t>
      </w:r>
      <w:r>
        <w:rPr>
          <w:color w:val="231F20"/>
          <w:sz w:val="20"/>
        </w:rPr>
        <w:t>wealthy merchant</w:t>
      </w:r>
      <w:r>
        <w:rPr>
          <w:color w:val="231F20"/>
          <w:spacing w:val="-9"/>
          <w:sz w:val="20"/>
        </w:rPr>
        <w:t> </w:t>
      </w:r>
      <w:r>
        <w:rPr>
          <w:color w:val="231F20"/>
          <w:sz w:val="20"/>
        </w:rPr>
        <w:t>residing</w:t>
      </w:r>
      <w:r>
        <w:rPr>
          <w:color w:val="231F20"/>
          <w:spacing w:val="-8"/>
          <w:sz w:val="20"/>
        </w:rPr>
        <w:t> </w:t>
      </w:r>
      <w:r>
        <w:rPr>
          <w:color w:val="231F20"/>
          <w:sz w:val="20"/>
        </w:rPr>
        <w:t>in</w:t>
      </w:r>
      <w:r>
        <w:rPr>
          <w:color w:val="231F20"/>
          <w:spacing w:val="-9"/>
          <w:sz w:val="20"/>
        </w:rPr>
        <w:t> </w:t>
      </w:r>
      <w:r>
        <w:rPr>
          <w:color w:val="231F20"/>
          <w:sz w:val="20"/>
        </w:rPr>
        <w:t>a</w:t>
      </w:r>
      <w:r>
        <w:rPr>
          <w:color w:val="231F20"/>
          <w:spacing w:val="-9"/>
          <w:sz w:val="20"/>
        </w:rPr>
        <w:t> </w:t>
      </w:r>
      <w:r>
        <w:rPr>
          <w:color w:val="231F20"/>
          <w:sz w:val="20"/>
        </w:rPr>
        <w:t>neighbouring</w:t>
      </w:r>
      <w:r>
        <w:rPr>
          <w:color w:val="231F20"/>
          <w:spacing w:val="-9"/>
          <w:sz w:val="20"/>
        </w:rPr>
        <w:t> </w:t>
      </w:r>
      <w:r>
        <w:rPr>
          <w:color w:val="231F20"/>
          <w:sz w:val="20"/>
        </w:rPr>
        <w:t>place,</w:t>
      </w:r>
      <w:r>
        <w:rPr>
          <w:color w:val="231F20"/>
          <w:spacing w:val="-9"/>
          <w:sz w:val="20"/>
        </w:rPr>
        <w:t> </w:t>
      </w:r>
      <w:r>
        <w:rPr>
          <w:color w:val="231F20"/>
          <w:sz w:val="20"/>
        </w:rPr>
        <w:t>and</w:t>
      </w:r>
      <w:r>
        <w:rPr>
          <w:color w:val="231F20"/>
          <w:spacing w:val="-9"/>
          <w:sz w:val="20"/>
        </w:rPr>
        <w:t> </w:t>
      </w:r>
      <w:r>
        <w:rPr>
          <w:color w:val="231F20"/>
          <w:sz w:val="20"/>
        </w:rPr>
        <w:t>being</w:t>
      </w:r>
      <w:r>
        <w:rPr>
          <w:color w:val="231F20"/>
          <w:spacing w:val="-9"/>
          <w:sz w:val="20"/>
        </w:rPr>
        <w:t> </w:t>
      </w:r>
      <w:r>
        <w:rPr>
          <w:color w:val="231F20"/>
          <w:sz w:val="20"/>
        </w:rPr>
        <w:t>legally</w:t>
      </w:r>
      <w:r>
        <w:rPr>
          <w:color w:val="231F20"/>
          <w:spacing w:val="-9"/>
          <w:sz w:val="20"/>
        </w:rPr>
        <w:t> </w:t>
      </w:r>
      <w:r>
        <w:rPr>
          <w:color w:val="231F20"/>
          <w:sz w:val="20"/>
        </w:rPr>
        <w:t>bound</w:t>
      </w:r>
      <w:r>
        <w:rPr>
          <w:color w:val="231F20"/>
          <w:spacing w:val="-8"/>
          <w:sz w:val="20"/>
        </w:rPr>
        <w:t> </w:t>
      </w:r>
      <w:r>
        <w:rPr>
          <w:color w:val="231F20"/>
          <w:sz w:val="20"/>
        </w:rPr>
        <w:t>to</w:t>
      </w:r>
      <w:r>
        <w:rPr>
          <w:color w:val="231F20"/>
          <w:spacing w:val="-9"/>
          <w:sz w:val="20"/>
        </w:rPr>
        <w:t> </w:t>
      </w:r>
      <w:r>
        <w:rPr>
          <w:color w:val="231F20"/>
          <w:sz w:val="20"/>
        </w:rPr>
        <w:t>give</w:t>
      </w:r>
      <w:r>
        <w:rPr>
          <w:color w:val="231F20"/>
          <w:spacing w:val="-8"/>
          <w:sz w:val="20"/>
        </w:rPr>
        <w:t> </w:t>
      </w:r>
      <w:r>
        <w:rPr>
          <w:color w:val="231F20"/>
          <w:sz w:val="20"/>
        </w:rPr>
        <w:t>early</w:t>
      </w:r>
      <w:r>
        <w:rPr>
          <w:color w:val="231F20"/>
          <w:spacing w:val="-9"/>
          <w:sz w:val="20"/>
        </w:rPr>
        <w:t> </w:t>
      </w:r>
      <w:r>
        <w:rPr>
          <w:color w:val="231F20"/>
          <w:sz w:val="20"/>
        </w:rPr>
        <w:t>and punctual information of the above fact to the officer of the nearest police station, wilfully misinforms the police officer that a body of suspicious characters passed </w:t>
      </w:r>
      <w:r>
        <w:rPr>
          <w:color w:val="231F20"/>
          <w:spacing w:val="-4"/>
          <w:sz w:val="20"/>
        </w:rPr>
        <w:t>through</w:t>
      </w:r>
      <w:r>
        <w:rPr>
          <w:color w:val="231F20"/>
          <w:spacing w:val="-6"/>
          <w:sz w:val="20"/>
        </w:rPr>
        <w:t> </w:t>
      </w:r>
      <w:r>
        <w:rPr>
          <w:color w:val="231F20"/>
          <w:spacing w:val="-4"/>
          <w:sz w:val="20"/>
        </w:rPr>
        <w:t>the</w:t>
      </w:r>
      <w:r>
        <w:rPr>
          <w:color w:val="231F20"/>
          <w:spacing w:val="-6"/>
          <w:sz w:val="20"/>
        </w:rPr>
        <w:t> </w:t>
      </w:r>
      <w:r>
        <w:rPr>
          <w:color w:val="231F20"/>
          <w:spacing w:val="-4"/>
          <w:sz w:val="20"/>
        </w:rPr>
        <w:t>village</w:t>
      </w:r>
      <w:r>
        <w:rPr>
          <w:color w:val="231F20"/>
          <w:spacing w:val="-6"/>
          <w:sz w:val="20"/>
        </w:rPr>
        <w:t> </w:t>
      </w:r>
      <w:r>
        <w:rPr>
          <w:color w:val="231F20"/>
          <w:spacing w:val="-4"/>
          <w:sz w:val="20"/>
        </w:rPr>
        <w:t>with</w:t>
      </w:r>
      <w:r>
        <w:rPr>
          <w:color w:val="231F20"/>
          <w:spacing w:val="-6"/>
          <w:sz w:val="20"/>
        </w:rPr>
        <w:t> </w:t>
      </w:r>
      <w:r>
        <w:rPr>
          <w:color w:val="231F20"/>
          <w:spacing w:val="-4"/>
          <w:sz w:val="20"/>
        </w:rPr>
        <w:t>a</w:t>
      </w:r>
      <w:r>
        <w:rPr>
          <w:color w:val="231F20"/>
          <w:spacing w:val="-6"/>
          <w:sz w:val="20"/>
        </w:rPr>
        <w:t> </w:t>
      </w:r>
      <w:r>
        <w:rPr>
          <w:color w:val="231F20"/>
          <w:spacing w:val="-4"/>
          <w:sz w:val="20"/>
        </w:rPr>
        <w:t>view</w:t>
      </w:r>
      <w:r>
        <w:rPr>
          <w:color w:val="231F20"/>
          <w:spacing w:val="-6"/>
          <w:sz w:val="20"/>
        </w:rPr>
        <w:t> </w:t>
      </w:r>
      <w:r>
        <w:rPr>
          <w:color w:val="231F20"/>
          <w:spacing w:val="-4"/>
          <w:sz w:val="20"/>
        </w:rPr>
        <w:t>to</w:t>
      </w:r>
      <w:r>
        <w:rPr>
          <w:color w:val="231F20"/>
          <w:spacing w:val="-6"/>
          <w:sz w:val="20"/>
        </w:rPr>
        <w:t> </w:t>
      </w:r>
      <w:r>
        <w:rPr>
          <w:color w:val="231F20"/>
          <w:spacing w:val="-4"/>
          <w:sz w:val="20"/>
        </w:rPr>
        <w:t>commit</w:t>
      </w:r>
      <w:r>
        <w:rPr>
          <w:color w:val="231F20"/>
          <w:spacing w:val="-6"/>
          <w:sz w:val="20"/>
        </w:rPr>
        <w:t> </w:t>
      </w:r>
      <w:r>
        <w:rPr>
          <w:color w:val="231F20"/>
          <w:spacing w:val="-4"/>
          <w:sz w:val="20"/>
        </w:rPr>
        <w:t>dacoity</w:t>
      </w:r>
      <w:r>
        <w:rPr>
          <w:color w:val="231F20"/>
          <w:spacing w:val="-6"/>
          <w:sz w:val="20"/>
        </w:rPr>
        <w:t> </w:t>
      </w:r>
      <w:r>
        <w:rPr>
          <w:color w:val="231F20"/>
          <w:spacing w:val="-4"/>
          <w:sz w:val="20"/>
        </w:rPr>
        <w:t>in</w:t>
      </w:r>
      <w:r>
        <w:rPr>
          <w:color w:val="231F20"/>
          <w:spacing w:val="-6"/>
          <w:sz w:val="20"/>
        </w:rPr>
        <w:t> </w:t>
      </w:r>
      <w:r>
        <w:rPr>
          <w:color w:val="231F20"/>
          <w:spacing w:val="-4"/>
          <w:sz w:val="20"/>
        </w:rPr>
        <w:t>a</w:t>
      </w:r>
      <w:r>
        <w:rPr>
          <w:color w:val="231F20"/>
          <w:spacing w:val="-6"/>
          <w:sz w:val="20"/>
        </w:rPr>
        <w:t> </w:t>
      </w:r>
      <w:r>
        <w:rPr>
          <w:color w:val="231F20"/>
          <w:spacing w:val="-4"/>
          <w:sz w:val="20"/>
        </w:rPr>
        <w:t>certain</w:t>
      </w:r>
      <w:r>
        <w:rPr>
          <w:color w:val="231F20"/>
          <w:spacing w:val="-6"/>
          <w:sz w:val="20"/>
        </w:rPr>
        <w:t> </w:t>
      </w:r>
      <w:r>
        <w:rPr>
          <w:color w:val="231F20"/>
          <w:spacing w:val="-4"/>
          <w:sz w:val="20"/>
        </w:rPr>
        <w:t>distant</w:t>
      </w:r>
      <w:r>
        <w:rPr>
          <w:color w:val="231F20"/>
          <w:spacing w:val="-6"/>
          <w:sz w:val="20"/>
        </w:rPr>
        <w:t> </w:t>
      </w:r>
      <w:r>
        <w:rPr>
          <w:color w:val="231F20"/>
          <w:spacing w:val="-4"/>
          <w:sz w:val="20"/>
        </w:rPr>
        <w:t>place</w:t>
      </w:r>
      <w:r>
        <w:rPr>
          <w:color w:val="231F20"/>
          <w:spacing w:val="-6"/>
          <w:sz w:val="20"/>
        </w:rPr>
        <w:t> </w:t>
      </w:r>
      <w:r>
        <w:rPr>
          <w:color w:val="231F20"/>
          <w:spacing w:val="-4"/>
          <w:sz w:val="20"/>
        </w:rPr>
        <w:t>in</w:t>
      </w:r>
      <w:r>
        <w:rPr>
          <w:color w:val="231F20"/>
          <w:spacing w:val="-6"/>
          <w:sz w:val="20"/>
        </w:rPr>
        <w:t> </w:t>
      </w:r>
      <w:r>
        <w:rPr>
          <w:color w:val="231F20"/>
          <w:spacing w:val="-4"/>
          <w:sz w:val="20"/>
        </w:rPr>
        <w:t>a</w:t>
      </w:r>
      <w:r>
        <w:rPr>
          <w:color w:val="231F20"/>
          <w:spacing w:val="-6"/>
          <w:sz w:val="20"/>
        </w:rPr>
        <w:t> </w:t>
      </w:r>
      <w:r>
        <w:rPr>
          <w:color w:val="231F20"/>
          <w:spacing w:val="-4"/>
          <w:sz w:val="20"/>
        </w:rPr>
        <w:t>different </w:t>
      </w:r>
      <w:r>
        <w:rPr>
          <w:color w:val="231F20"/>
          <w:sz w:val="20"/>
        </w:rPr>
        <w:t>direction. Here</w:t>
      </w:r>
      <w:r>
        <w:rPr>
          <w:color w:val="231F20"/>
          <w:spacing w:val="-11"/>
          <w:sz w:val="20"/>
        </w:rPr>
        <w:t> </w:t>
      </w:r>
      <w:r>
        <w:rPr>
          <w:color w:val="231F20"/>
          <w:sz w:val="20"/>
        </w:rPr>
        <w:t>A</w:t>
      </w:r>
      <w:r>
        <w:rPr>
          <w:color w:val="231F20"/>
          <w:spacing w:val="-5"/>
          <w:sz w:val="20"/>
        </w:rPr>
        <w:t> </w:t>
      </w:r>
      <w:r>
        <w:rPr>
          <w:color w:val="231F20"/>
          <w:sz w:val="20"/>
        </w:rPr>
        <w:t>is guilty of the offence defined in this section.</w:t>
      </w:r>
    </w:p>
    <w:p>
      <w:pPr>
        <w:spacing w:after="0" w:line="249" w:lineRule="auto"/>
        <w:jc w:val="both"/>
        <w:rPr>
          <w:sz w:val="20"/>
        </w:rPr>
        <w:sectPr>
          <w:pgSz w:w="11900" w:h="16840"/>
          <w:pgMar w:header="1248" w:footer="0" w:top="1440" w:bottom="280" w:left="0" w:right="0"/>
          <w:cols w:num="2" w:equalWidth="0">
            <w:col w:w="2192" w:space="40"/>
            <w:col w:w="9668"/>
          </w:cols>
        </w:sectPr>
      </w:pPr>
    </w:p>
    <w:p>
      <w:pPr>
        <w:pStyle w:val="BodyText"/>
        <w:spacing w:before="9"/>
        <w:rPr>
          <w:sz w:val="10"/>
        </w:rPr>
      </w:pPr>
    </w:p>
    <w:p>
      <w:pPr>
        <w:spacing w:after="0"/>
        <w:rPr>
          <w:sz w:val="10"/>
        </w:rPr>
        <w:sectPr>
          <w:pgSz w:w="11900" w:h="16840"/>
          <w:pgMar w:header="1248" w:footer="0" w:top="1440" w:bottom="280" w:left="0" w:right="0"/>
        </w:sectPr>
      </w:pPr>
    </w:p>
    <w:p>
      <w:pPr>
        <w:pStyle w:val="BodyText"/>
        <w:spacing w:line="266" w:lineRule="auto" w:before="91"/>
        <w:ind w:left="2352" w:firstLine="479"/>
        <w:jc w:val="both"/>
      </w:pPr>
      <w:r>
        <w:rPr>
          <w:i/>
          <w:color w:val="231F20"/>
        </w:rPr>
        <w:t>Explanation</w:t>
      </w:r>
      <w:r>
        <w:rPr>
          <w:color w:val="231F20"/>
        </w:rPr>
        <w:t>.—In</w:t>
      </w:r>
      <w:r>
        <w:rPr>
          <w:color w:val="231F20"/>
          <w:spacing w:val="-2"/>
        </w:rPr>
        <w:t> </w:t>
      </w:r>
      <w:r>
        <w:rPr>
          <w:color w:val="231F20"/>
        </w:rPr>
        <w:t>section</w:t>
      </w:r>
      <w:r>
        <w:rPr>
          <w:color w:val="231F20"/>
          <w:spacing w:val="-2"/>
        </w:rPr>
        <w:t> </w:t>
      </w:r>
      <w:r>
        <w:rPr>
          <w:color w:val="231F20"/>
        </w:rPr>
        <w:t>211</w:t>
      </w:r>
      <w:r>
        <w:rPr>
          <w:color w:val="231F20"/>
          <w:spacing w:val="-2"/>
        </w:rPr>
        <w:t> </w:t>
      </w:r>
      <w:r>
        <w:rPr>
          <w:color w:val="231F20"/>
        </w:rPr>
        <w:t>and</w:t>
      </w:r>
      <w:r>
        <w:rPr>
          <w:color w:val="231F20"/>
          <w:spacing w:val="-2"/>
        </w:rPr>
        <w:t> </w:t>
      </w:r>
      <w:r>
        <w:rPr>
          <w:color w:val="231F20"/>
        </w:rPr>
        <w:t>in</w:t>
      </w:r>
      <w:r>
        <w:rPr>
          <w:color w:val="231F20"/>
          <w:spacing w:val="-2"/>
        </w:rPr>
        <w:t> </w:t>
      </w:r>
      <w:r>
        <w:rPr>
          <w:color w:val="231F20"/>
        </w:rPr>
        <w:t>this</w:t>
      </w:r>
      <w:r>
        <w:rPr>
          <w:color w:val="231F20"/>
          <w:spacing w:val="-2"/>
        </w:rPr>
        <w:t> </w:t>
      </w:r>
      <w:r>
        <w:rPr>
          <w:color w:val="231F20"/>
        </w:rPr>
        <w:t>section</w:t>
      </w:r>
      <w:r>
        <w:rPr>
          <w:color w:val="231F20"/>
          <w:spacing w:val="-2"/>
        </w:rPr>
        <w:t> </w:t>
      </w:r>
      <w:r>
        <w:rPr>
          <w:color w:val="231F20"/>
        </w:rPr>
        <w:t>the</w:t>
      </w:r>
      <w:r>
        <w:rPr>
          <w:color w:val="231F20"/>
          <w:spacing w:val="-2"/>
        </w:rPr>
        <w:t> </w:t>
      </w:r>
      <w:r>
        <w:rPr>
          <w:color w:val="231F20"/>
        </w:rPr>
        <w:t>word</w:t>
      </w:r>
      <w:r>
        <w:rPr>
          <w:color w:val="231F20"/>
          <w:spacing w:val="-2"/>
        </w:rPr>
        <w:t> </w:t>
      </w:r>
      <w:r>
        <w:rPr>
          <w:color w:val="231F20"/>
        </w:rPr>
        <w:t>“offence”</w:t>
      </w:r>
      <w:r>
        <w:rPr>
          <w:color w:val="231F20"/>
          <w:spacing w:val="-2"/>
        </w:rPr>
        <w:t> </w:t>
      </w:r>
      <w:r>
        <w:rPr>
          <w:color w:val="231F20"/>
        </w:rPr>
        <w:t>include</w:t>
      </w:r>
      <w:r>
        <w:rPr>
          <w:color w:val="231F20"/>
          <w:spacing w:val="-2"/>
        </w:rPr>
        <w:t> </w:t>
      </w:r>
      <w:r>
        <w:rPr>
          <w:color w:val="231F20"/>
        </w:rPr>
        <w:t>any</w:t>
      </w:r>
      <w:r>
        <w:rPr>
          <w:color w:val="231F20"/>
          <w:spacing w:val="-2"/>
        </w:rPr>
        <w:t> </w:t>
      </w:r>
      <w:r>
        <w:rPr>
          <w:color w:val="231F20"/>
        </w:rPr>
        <w:t>act committed at any place out of India, which, if committed in India, would be punishable under</w:t>
      </w:r>
      <w:r>
        <w:rPr>
          <w:color w:val="231F20"/>
          <w:spacing w:val="-9"/>
        </w:rPr>
        <w:t> </w:t>
      </w:r>
      <w:r>
        <w:rPr>
          <w:color w:val="231F20"/>
        </w:rPr>
        <w:t>any</w:t>
      </w:r>
      <w:r>
        <w:rPr>
          <w:color w:val="231F20"/>
          <w:spacing w:val="-8"/>
        </w:rPr>
        <w:t> </w:t>
      </w:r>
      <w:r>
        <w:rPr>
          <w:color w:val="231F20"/>
        </w:rPr>
        <w:t>of</w:t>
      </w:r>
      <w:r>
        <w:rPr>
          <w:color w:val="231F20"/>
          <w:spacing w:val="-9"/>
        </w:rPr>
        <w:t> </w:t>
      </w:r>
      <w:r>
        <w:rPr>
          <w:color w:val="231F20"/>
        </w:rPr>
        <w:t>the</w:t>
      </w:r>
      <w:r>
        <w:rPr>
          <w:color w:val="231F20"/>
          <w:spacing w:val="-8"/>
        </w:rPr>
        <w:t> </w:t>
      </w:r>
      <w:r>
        <w:rPr>
          <w:color w:val="231F20"/>
        </w:rPr>
        <w:t>following</w:t>
      </w:r>
      <w:r>
        <w:rPr>
          <w:color w:val="231F20"/>
          <w:spacing w:val="-8"/>
        </w:rPr>
        <w:t> </w:t>
      </w:r>
      <w:r>
        <w:rPr>
          <w:color w:val="231F20"/>
        </w:rPr>
        <w:t>sections,</w:t>
      </w:r>
      <w:r>
        <w:rPr>
          <w:color w:val="231F20"/>
          <w:spacing w:val="-9"/>
        </w:rPr>
        <w:t> </w:t>
      </w:r>
      <w:r>
        <w:rPr>
          <w:color w:val="231F20"/>
        </w:rPr>
        <w:t>namely,</w:t>
      </w:r>
      <w:r>
        <w:rPr>
          <w:color w:val="231F20"/>
          <w:spacing w:val="-9"/>
        </w:rPr>
        <w:t> </w:t>
      </w:r>
      <w:r>
        <w:rPr>
          <w:color w:val="231F20"/>
        </w:rPr>
        <w:t>103,</w:t>
      </w:r>
      <w:r>
        <w:rPr>
          <w:color w:val="231F20"/>
          <w:spacing w:val="-9"/>
        </w:rPr>
        <w:t> </w:t>
      </w:r>
      <w:r>
        <w:rPr>
          <w:color w:val="231F20"/>
        </w:rPr>
        <w:t>105,</w:t>
      </w:r>
      <w:r>
        <w:rPr>
          <w:color w:val="231F20"/>
          <w:spacing w:val="-8"/>
        </w:rPr>
        <w:t> </w:t>
      </w:r>
      <w:r>
        <w:rPr>
          <w:color w:val="231F20"/>
        </w:rPr>
        <w:t>307,</w:t>
      </w:r>
      <w:r>
        <w:rPr>
          <w:color w:val="231F20"/>
          <w:spacing w:val="-9"/>
        </w:rPr>
        <w:t> </w:t>
      </w:r>
      <w:r>
        <w:rPr>
          <w:color w:val="231F20"/>
        </w:rPr>
        <w:t>sub-sections</w:t>
      </w:r>
      <w:r>
        <w:rPr>
          <w:color w:val="231F20"/>
          <w:spacing w:val="-8"/>
        </w:rPr>
        <w:t> </w:t>
      </w:r>
      <w:r>
        <w:rPr>
          <w:color w:val="231F20"/>
        </w:rPr>
        <w:t>(</w:t>
      </w:r>
      <w:r>
        <w:rPr>
          <w:i/>
          <w:color w:val="231F20"/>
        </w:rPr>
        <w:t>2</w:t>
      </w:r>
      <w:r>
        <w:rPr>
          <w:color w:val="231F20"/>
        </w:rPr>
        <w:t>),</w:t>
      </w:r>
      <w:r>
        <w:rPr>
          <w:color w:val="231F20"/>
          <w:spacing w:val="-9"/>
        </w:rPr>
        <w:t> </w:t>
      </w:r>
      <w:r>
        <w:rPr>
          <w:color w:val="231F20"/>
        </w:rPr>
        <w:t>(</w:t>
      </w:r>
      <w:r>
        <w:rPr>
          <w:i/>
          <w:color w:val="231F20"/>
        </w:rPr>
        <w:t>3</w:t>
      </w:r>
      <w:r>
        <w:rPr>
          <w:color w:val="231F20"/>
        </w:rPr>
        <w:t>)</w:t>
      </w:r>
      <w:r>
        <w:rPr>
          <w:color w:val="231F20"/>
          <w:spacing w:val="-10"/>
        </w:rPr>
        <w:t> </w:t>
      </w:r>
      <w:r>
        <w:rPr>
          <w:color w:val="231F20"/>
        </w:rPr>
        <w:t>and</w:t>
      </w:r>
      <w:r>
        <w:rPr>
          <w:color w:val="231F20"/>
          <w:spacing w:val="-9"/>
        </w:rPr>
        <w:t> </w:t>
      </w:r>
      <w:r>
        <w:rPr>
          <w:color w:val="231F20"/>
        </w:rPr>
        <w:t>(</w:t>
      </w:r>
      <w:r>
        <w:rPr>
          <w:i/>
          <w:color w:val="231F20"/>
        </w:rPr>
        <w:t>4</w:t>
      </w:r>
      <w:r>
        <w:rPr>
          <w:color w:val="231F20"/>
        </w:rPr>
        <w:t>)</w:t>
      </w:r>
      <w:r>
        <w:rPr>
          <w:color w:val="231F20"/>
          <w:spacing w:val="-10"/>
        </w:rPr>
        <w:t> </w:t>
      </w:r>
      <w:r>
        <w:rPr>
          <w:color w:val="231F20"/>
          <w:spacing w:val="-5"/>
        </w:rPr>
        <w:t>of</w:t>
      </w:r>
    </w:p>
    <w:p>
      <w:pPr>
        <w:pStyle w:val="BodyText"/>
        <w:spacing w:before="2"/>
        <w:ind w:left="2352"/>
        <w:jc w:val="both"/>
      </w:pPr>
      <w:r>
        <w:rPr>
          <w:color w:val="231F20"/>
        </w:rPr>
        <w:t>section</w:t>
      </w:r>
      <w:r>
        <w:rPr>
          <w:color w:val="231F20"/>
          <w:spacing w:val="-11"/>
        </w:rPr>
        <w:t> </w:t>
      </w:r>
      <w:r>
        <w:rPr>
          <w:color w:val="231F20"/>
        </w:rPr>
        <w:t>309,</w:t>
      </w:r>
      <w:r>
        <w:rPr>
          <w:color w:val="231F20"/>
          <w:spacing w:val="-12"/>
        </w:rPr>
        <w:t> </w:t>
      </w:r>
      <w:r>
        <w:rPr>
          <w:color w:val="231F20"/>
        </w:rPr>
        <w:t>sub-sections</w:t>
      </w:r>
      <w:r>
        <w:rPr>
          <w:color w:val="231F20"/>
          <w:spacing w:val="-10"/>
        </w:rPr>
        <w:t> </w:t>
      </w:r>
      <w:r>
        <w:rPr>
          <w:color w:val="231F20"/>
        </w:rPr>
        <w:t>(</w:t>
      </w:r>
      <w:r>
        <w:rPr>
          <w:i/>
          <w:color w:val="231F20"/>
        </w:rPr>
        <w:t>2</w:t>
      </w:r>
      <w:r>
        <w:rPr>
          <w:color w:val="231F20"/>
        </w:rPr>
        <w:t>),</w:t>
      </w:r>
      <w:r>
        <w:rPr>
          <w:color w:val="231F20"/>
          <w:spacing w:val="-12"/>
        </w:rPr>
        <w:t> </w:t>
      </w:r>
      <w:r>
        <w:rPr>
          <w:color w:val="231F20"/>
        </w:rPr>
        <w:t>(</w:t>
      </w:r>
      <w:r>
        <w:rPr>
          <w:i/>
          <w:color w:val="231F20"/>
        </w:rPr>
        <w:t>3</w:t>
      </w:r>
      <w:r>
        <w:rPr>
          <w:color w:val="231F20"/>
        </w:rPr>
        <w:t>),</w:t>
      </w:r>
      <w:r>
        <w:rPr>
          <w:color w:val="231F20"/>
          <w:spacing w:val="-11"/>
        </w:rPr>
        <w:t> </w:t>
      </w:r>
      <w:r>
        <w:rPr>
          <w:color w:val="231F20"/>
        </w:rPr>
        <w:t>(</w:t>
      </w:r>
      <w:r>
        <w:rPr>
          <w:i/>
          <w:color w:val="231F20"/>
        </w:rPr>
        <w:t>4</w:t>
      </w:r>
      <w:r>
        <w:rPr>
          <w:color w:val="231F20"/>
        </w:rPr>
        <w:t>)</w:t>
      </w:r>
      <w:r>
        <w:rPr>
          <w:color w:val="231F20"/>
          <w:spacing w:val="-11"/>
        </w:rPr>
        <w:t> </w:t>
      </w:r>
      <w:r>
        <w:rPr>
          <w:color w:val="231F20"/>
        </w:rPr>
        <w:t>and</w:t>
      </w:r>
      <w:r>
        <w:rPr>
          <w:color w:val="231F20"/>
          <w:spacing w:val="-10"/>
        </w:rPr>
        <w:t> </w:t>
      </w:r>
      <w:r>
        <w:rPr>
          <w:color w:val="231F20"/>
        </w:rPr>
        <w:t>(</w:t>
      </w:r>
      <w:r>
        <w:rPr>
          <w:i/>
          <w:color w:val="231F20"/>
        </w:rPr>
        <w:t>5</w:t>
      </w:r>
      <w:r>
        <w:rPr>
          <w:color w:val="231F20"/>
        </w:rPr>
        <w:t>)</w:t>
      </w:r>
      <w:r>
        <w:rPr>
          <w:color w:val="231F20"/>
          <w:spacing w:val="-11"/>
        </w:rPr>
        <w:t> </w:t>
      </w:r>
      <w:r>
        <w:rPr>
          <w:color w:val="231F20"/>
        </w:rPr>
        <w:t>of</w:t>
      </w:r>
      <w:r>
        <w:rPr>
          <w:color w:val="231F20"/>
          <w:spacing w:val="-10"/>
        </w:rPr>
        <w:t> </w:t>
      </w:r>
      <w:r>
        <w:rPr>
          <w:color w:val="231F20"/>
        </w:rPr>
        <w:t>section</w:t>
      </w:r>
      <w:r>
        <w:rPr>
          <w:color w:val="231F20"/>
          <w:spacing w:val="-11"/>
        </w:rPr>
        <w:t> </w:t>
      </w:r>
      <w:r>
        <w:rPr>
          <w:color w:val="231F20"/>
        </w:rPr>
        <w:t>310,</w:t>
      </w:r>
      <w:r>
        <w:rPr>
          <w:color w:val="231F20"/>
          <w:spacing w:val="-10"/>
        </w:rPr>
        <w:t> </w:t>
      </w:r>
      <w:r>
        <w:rPr>
          <w:color w:val="231F20"/>
        </w:rPr>
        <w:t>311,</w:t>
      </w:r>
      <w:r>
        <w:rPr>
          <w:color w:val="231F20"/>
          <w:spacing w:val="-11"/>
        </w:rPr>
        <w:t> </w:t>
      </w:r>
      <w:r>
        <w:rPr>
          <w:color w:val="231F20"/>
        </w:rPr>
        <w:t>312,</w:t>
      </w:r>
      <w:r>
        <w:rPr>
          <w:color w:val="231F20"/>
          <w:spacing w:val="-10"/>
        </w:rPr>
        <w:t> </w:t>
      </w:r>
      <w:r>
        <w:rPr>
          <w:color w:val="231F20"/>
        </w:rPr>
        <w:t>clauses</w:t>
      </w:r>
      <w:r>
        <w:rPr>
          <w:color w:val="231F20"/>
          <w:spacing w:val="-12"/>
        </w:rPr>
        <w:t> </w:t>
      </w:r>
      <w:r>
        <w:rPr>
          <w:color w:val="231F20"/>
        </w:rPr>
        <w:t>(</w:t>
      </w:r>
      <w:r>
        <w:rPr>
          <w:i/>
          <w:color w:val="231F20"/>
        </w:rPr>
        <w:t>f</w:t>
      </w:r>
      <w:r>
        <w:rPr>
          <w:color w:val="231F20"/>
        </w:rPr>
        <w:t>)</w:t>
      </w:r>
      <w:r>
        <w:rPr>
          <w:color w:val="231F20"/>
          <w:spacing w:val="-11"/>
        </w:rPr>
        <w:t> </w:t>
      </w:r>
      <w:r>
        <w:rPr>
          <w:color w:val="231F20"/>
        </w:rPr>
        <w:t>and</w:t>
      </w:r>
      <w:r>
        <w:rPr>
          <w:color w:val="231F20"/>
          <w:spacing w:val="-10"/>
        </w:rPr>
        <w:t> </w:t>
      </w:r>
      <w:r>
        <w:rPr>
          <w:color w:val="231F20"/>
        </w:rPr>
        <w:t>(</w:t>
      </w:r>
      <w:r>
        <w:rPr>
          <w:i/>
          <w:color w:val="231F20"/>
        </w:rPr>
        <w:t>g</w:t>
      </w:r>
      <w:r>
        <w:rPr>
          <w:color w:val="231F20"/>
        </w:rPr>
        <w:t>)</w:t>
      </w:r>
      <w:r>
        <w:rPr>
          <w:color w:val="231F20"/>
          <w:spacing w:val="-12"/>
        </w:rPr>
        <w:t> </w:t>
      </w:r>
      <w:r>
        <w:rPr>
          <w:color w:val="231F20"/>
          <w:spacing w:val="-5"/>
        </w:rPr>
        <w:t>of</w:t>
      </w:r>
    </w:p>
    <w:p>
      <w:pPr>
        <w:pStyle w:val="BodyText"/>
        <w:spacing w:line="268" w:lineRule="auto" w:before="24"/>
        <w:ind w:left="2352" w:right="1"/>
        <w:jc w:val="both"/>
      </w:pPr>
      <w:r>
        <w:rPr>
          <w:color w:val="231F20"/>
        </w:rPr>
        <w:t>section 326, sub-sections (</w:t>
      </w:r>
      <w:r>
        <w:rPr>
          <w:i/>
          <w:color w:val="231F20"/>
        </w:rPr>
        <w:t>4</w:t>
      </w:r>
      <w:r>
        <w:rPr>
          <w:color w:val="231F20"/>
        </w:rPr>
        <w:t>), (</w:t>
      </w:r>
      <w:r>
        <w:rPr>
          <w:i/>
          <w:color w:val="231F20"/>
        </w:rPr>
        <w:t>6</w:t>
      </w:r>
      <w:r>
        <w:rPr>
          <w:color w:val="231F20"/>
        </w:rPr>
        <w:t>), (</w:t>
      </w:r>
      <w:r>
        <w:rPr>
          <w:i/>
          <w:color w:val="231F20"/>
        </w:rPr>
        <w:t>7</w:t>
      </w:r>
      <w:r>
        <w:rPr>
          <w:color w:val="231F20"/>
        </w:rPr>
        <w:t>) and (</w:t>
      </w:r>
      <w:r>
        <w:rPr>
          <w:i/>
          <w:color w:val="231F20"/>
        </w:rPr>
        <w:t>8</w:t>
      </w:r>
      <w:r>
        <w:rPr>
          <w:color w:val="231F20"/>
        </w:rPr>
        <w:t>) of section 331, clauses (</w:t>
      </w:r>
      <w:r>
        <w:rPr>
          <w:i/>
          <w:color w:val="231F20"/>
        </w:rPr>
        <w:t>a</w:t>
      </w:r>
      <w:r>
        <w:rPr>
          <w:color w:val="231F20"/>
        </w:rPr>
        <w:t>) and (</w:t>
      </w:r>
      <w:r>
        <w:rPr>
          <w:i/>
          <w:color w:val="231F20"/>
        </w:rPr>
        <w:t>b</w:t>
      </w:r>
      <w:r>
        <w:rPr>
          <w:color w:val="231F20"/>
        </w:rPr>
        <w:t>) of</w:t>
      </w:r>
      <w:r>
        <w:rPr>
          <w:color w:val="231F20"/>
          <w:spacing w:val="80"/>
        </w:rPr>
        <w:t> </w:t>
      </w:r>
      <w:r>
        <w:rPr>
          <w:color w:val="231F20"/>
        </w:rPr>
        <w:t>section 332 and the word “offender” includes any person who is alleged to have been guilty of any such act.</w:t>
      </w:r>
    </w:p>
    <w:p>
      <w:pPr>
        <w:pStyle w:val="ListParagraph"/>
        <w:numPr>
          <w:ilvl w:val="0"/>
          <w:numId w:val="1"/>
        </w:numPr>
        <w:tabs>
          <w:tab w:pos="3249" w:val="left" w:leader="none"/>
        </w:tabs>
        <w:spacing w:line="266" w:lineRule="auto" w:before="115" w:after="0"/>
        <w:ind w:left="2352" w:right="1" w:firstLine="479"/>
        <w:jc w:val="both"/>
        <w:rPr>
          <w:b/>
          <w:color w:val="231F20"/>
          <w:sz w:val="20"/>
        </w:rPr>
      </w:pPr>
      <w:r>
        <w:rPr>
          <w:color w:val="231F20"/>
          <w:sz w:val="20"/>
        </w:rPr>
        <w:t>Whoever refuses to bind himself by an oath or affirmation to state the truth, when required so to bind himself by a public servant legally competent to require that he shall so bind himself, shall be punished with simple imprisonment for a term which may extend</w:t>
      </w:r>
      <w:r>
        <w:rPr>
          <w:color w:val="231F20"/>
          <w:spacing w:val="-6"/>
          <w:sz w:val="20"/>
        </w:rPr>
        <w:t> </w:t>
      </w:r>
      <w:r>
        <w:rPr>
          <w:color w:val="231F20"/>
          <w:sz w:val="20"/>
        </w:rPr>
        <w:t>to</w:t>
      </w:r>
      <w:r>
        <w:rPr>
          <w:color w:val="231F20"/>
          <w:spacing w:val="-6"/>
          <w:sz w:val="20"/>
        </w:rPr>
        <w:t> </w:t>
      </w:r>
      <w:r>
        <w:rPr>
          <w:color w:val="231F20"/>
          <w:sz w:val="20"/>
        </w:rPr>
        <w:t>six</w:t>
      </w:r>
      <w:r>
        <w:rPr>
          <w:color w:val="231F20"/>
          <w:spacing w:val="-6"/>
          <w:sz w:val="20"/>
        </w:rPr>
        <w:t> </w:t>
      </w:r>
      <w:r>
        <w:rPr>
          <w:color w:val="231F20"/>
          <w:sz w:val="20"/>
        </w:rPr>
        <w:t>months,</w:t>
      </w:r>
      <w:r>
        <w:rPr>
          <w:color w:val="231F20"/>
          <w:spacing w:val="-6"/>
          <w:sz w:val="20"/>
        </w:rPr>
        <w:t> </w:t>
      </w:r>
      <w:r>
        <w:rPr>
          <w:color w:val="231F20"/>
          <w:sz w:val="20"/>
        </w:rPr>
        <w:t>or</w:t>
      </w:r>
      <w:r>
        <w:rPr>
          <w:color w:val="231F20"/>
          <w:spacing w:val="-6"/>
          <w:sz w:val="20"/>
        </w:rPr>
        <w:t> </w:t>
      </w:r>
      <w:r>
        <w:rPr>
          <w:color w:val="231F20"/>
          <w:sz w:val="20"/>
        </w:rPr>
        <w:t>with</w:t>
      </w:r>
      <w:r>
        <w:rPr>
          <w:color w:val="231F20"/>
          <w:spacing w:val="-6"/>
          <w:sz w:val="20"/>
        </w:rPr>
        <w:t> </w:t>
      </w:r>
      <w:r>
        <w:rPr>
          <w:color w:val="231F20"/>
          <w:sz w:val="20"/>
        </w:rPr>
        <w:t>fine</w:t>
      </w:r>
      <w:r>
        <w:rPr>
          <w:color w:val="231F20"/>
          <w:spacing w:val="-6"/>
          <w:sz w:val="20"/>
        </w:rPr>
        <w:t> </w:t>
      </w:r>
      <w:r>
        <w:rPr>
          <w:color w:val="231F20"/>
          <w:sz w:val="20"/>
        </w:rPr>
        <w:t>which</w:t>
      </w:r>
      <w:r>
        <w:rPr>
          <w:color w:val="231F20"/>
          <w:spacing w:val="-6"/>
          <w:sz w:val="20"/>
        </w:rPr>
        <w:t> </w:t>
      </w:r>
      <w:r>
        <w:rPr>
          <w:color w:val="231F20"/>
          <w:sz w:val="20"/>
        </w:rPr>
        <w:t>may</w:t>
      </w:r>
      <w:r>
        <w:rPr>
          <w:color w:val="231F20"/>
          <w:spacing w:val="-6"/>
          <w:sz w:val="20"/>
        </w:rPr>
        <w:t> </w:t>
      </w:r>
      <w:r>
        <w:rPr>
          <w:color w:val="231F20"/>
          <w:sz w:val="20"/>
        </w:rPr>
        <w:t>extend</w:t>
      </w:r>
      <w:r>
        <w:rPr>
          <w:color w:val="231F20"/>
          <w:spacing w:val="-6"/>
          <w:sz w:val="20"/>
        </w:rPr>
        <w:t> </w:t>
      </w:r>
      <w:r>
        <w:rPr>
          <w:color w:val="231F20"/>
          <w:sz w:val="20"/>
        </w:rPr>
        <w:t>to</w:t>
      </w:r>
      <w:r>
        <w:rPr>
          <w:color w:val="231F20"/>
          <w:spacing w:val="-6"/>
          <w:sz w:val="20"/>
        </w:rPr>
        <w:t> </w:t>
      </w:r>
      <w:r>
        <w:rPr>
          <w:color w:val="231F20"/>
          <w:sz w:val="20"/>
        </w:rPr>
        <w:t>five</w:t>
      </w:r>
      <w:r>
        <w:rPr>
          <w:color w:val="231F20"/>
          <w:spacing w:val="-6"/>
          <w:sz w:val="20"/>
        </w:rPr>
        <w:t> </w:t>
      </w:r>
      <w:r>
        <w:rPr>
          <w:color w:val="231F20"/>
          <w:sz w:val="20"/>
        </w:rPr>
        <w:t>thousand</w:t>
      </w:r>
      <w:r>
        <w:rPr>
          <w:color w:val="231F20"/>
          <w:spacing w:val="-6"/>
          <w:sz w:val="20"/>
        </w:rPr>
        <w:t> </w:t>
      </w:r>
      <w:r>
        <w:rPr>
          <w:color w:val="231F20"/>
          <w:sz w:val="20"/>
        </w:rPr>
        <w:t>rupees,</w:t>
      </w:r>
      <w:r>
        <w:rPr>
          <w:color w:val="231F20"/>
          <w:spacing w:val="-7"/>
          <w:sz w:val="20"/>
        </w:rPr>
        <w:t> </w:t>
      </w:r>
      <w:r>
        <w:rPr>
          <w:color w:val="231F20"/>
          <w:sz w:val="20"/>
        </w:rPr>
        <w:t>or</w:t>
      </w:r>
      <w:r>
        <w:rPr>
          <w:color w:val="231F20"/>
          <w:spacing w:val="-6"/>
          <w:sz w:val="20"/>
        </w:rPr>
        <w:t> </w:t>
      </w:r>
      <w:r>
        <w:rPr>
          <w:color w:val="231F20"/>
          <w:sz w:val="20"/>
        </w:rPr>
        <w:t>with</w:t>
      </w:r>
      <w:r>
        <w:rPr>
          <w:color w:val="231F20"/>
          <w:spacing w:val="-6"/>
          <w:sz w:val="20"/>
        </w:rPr>
        <w:t> </w:t>
      </w:r>
      <w:r>
        <w:rPr>
          <w:color w:val="231F20"/>
          <w:sz w:val="20"/>
        </w:rPr>
        <w:t>both.</w:t>
      </w:r>
    </w:p>
    <w:p>
      <w:pPr>
        <w:pStyle w:val="ListParagraph"/>
        <w:numPr>
          <w:ilvl w:val="0"/>
          <w:numId w:val="1"/>
        </w:numPr>
        <w:tabs>
          <w:tab w:pos="3242" w:val="left" w:leader="none"/>
        </w:tabs>
        <w:spacing w:line="266" w:lineRule="auto" w:before="183" w:after="0"/>
        <w:ind w:left="2352" w:right="0" w:firstLine="479"/>
        <w:jc w:val="both"/>
        <w:rPr>
          <w:b/>
          <w:color w:val="231F20"/>
          <w:sz w:val="20"/>
        </w:rPr>
      </w:pPr>
      <w:r>
        <w:rPr>
          <w:color w:val="231F20"/>
          <w:sz w:val="20"/>
        </w:rPr>
        <w:t>Whoever, being legally bound to state the truth on any subject to any public servant, refuses to answer any question demanded of him touching that subject by such public</w:t>
      </w:r>
      <w:r>
        <w:rPr>
          <w:color w:val="231F20"/>
          <w:spacing w:val="-4"/>
          <w:sz w:val="20"/>
        </w:rPr>
        <w:t> </w:t>
      </w:r>
      <w:r>
        <w:rPr>
          <w:color w:val="231F20"/>
          <w:sz w:val="20"/>
        </w:rPr>
        <w:t>servant</w:t>
      </w:r>
      <w:r>
        <w:rPr>
          <w:color w:val="231F20"/>
          <w:spacing w:val="-4"/>
          <w:sz w:val="20"/>
        </w:rPr>
        <w:t> </w:t>
      </w:r>
      <w:r>
        <w:rPr>
          <w:color w:val="231F20"/>
          <w:sz w:val="20"/>
        </w:rPr>
        <w:t>in</w:t>
      </w:r>
      <w:r>
        <w:rPr>
          <w:color w:val="231F20"/>
          <w:spacing w:val="-4"/>
          <w:sz w:val="20"/>
        </w:rPr>
        <w:t> </w:t>
      </w:r>
      <w:r>
        <w:rPr>
          <w:color w:val="231F20"/>
          <w:sz w:val="20"/>
        </w:rPr>
        <w:t>the</w:t>
      </w:r>
      <w:r>
        <w:rPr>
          <w:color w:val="231F20"/>
          <w:spacing w:val="-4"/>
          <w:sz w:val="20"/>
        </w:rPr>
        <w:t> </w:t>
      </w:r>
      <w:r>
        <w:rPr>
          <w:color w:val="231F20"/>
          <w:sz w:val="20"/>
        </w:rPr>
        <w:t>exercise</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legal</w:t>
      </w:r>
      <w:r>
        <w:rPr>
          <w:color w:val="231F20"/>
          <w:spacing w:val="-4"/>
          <w:sz w:val="20"/>
        </w:rPr>
        <w:t> </w:t>
      </w:r>
      <w:r>
        <w:rPr>
          <w:color w:val="231F20"/>
          <w:sz w:val="20"/>
        </w:rPr>
        <w:t>powers</w:t>
      </w:r>
      <w:r>
        <w:rPr>
          <w:color w:val="231F20"/>
          <w:spacing w:val="-4"/>
          <w:sz w:val="20"/>
        </w:rPr>
        <w:t> </w:t>
      </w:r>
      <w:r>
        <w:rPr>
          <w:color w:val="231F20"/>
          <w:sz w:val="20"/>
        </w:rPr>
        <w:t>of</w:t>
      </w:r>
      <w:r>
        <w:rPr>
          <w:color w:val="231F20"/>
          <w:spacing w:val="-4"/>
          <w:sz w:val="20"/>
        </w:rPr>
        <w:t> </w:t>
      </w:r>
      <w:r>
        <w:rPr>
          <w:color w:val="231F20"/>
          <w:sz w:val="20"/>
        </w:rPr>
        <w:t>such</w:t>
      </w:r>
      <w:r>
        <w:rPr>
          <w:color w:val="231F20"/>
          <w:spacing w:val="-4"/>
          <w:sz w:val="20"/>
        </w:rPr>
        <w:t> </w:t>
      </w:r>
      <w:r>
        <w:rPr>
          <w:color w:val="231F20"/>
          <w:sz w:val="20"/>
        </w:rPr>
        <w:t>public</w:t>
      </w:r>
      <w:r>
        <w:rPr>
          <w:color w:val="231F20"/>
          <w:spacing w:val="-4"/>
          <w:sz w:val="20"/>
        </w:rPr>
        <w:t> </w:t>
      </w:r>
      <w:r>
        <w:rPr>
          <w:color w:val="231F20"/>
          <w:sz w:val="20"/>
        </w:rPr>
        <w:t>servant,</w:t>
      </w:r>
      <w:r>
        <w:rPr>
          <w:color w:val="231F20"/>
          <w:spacing w:val="-4"/>
          <w:sz w:val="20"/>
        </w:rPr>
        <w:t> </w:t>
      </w:r>
      <w:r>
        <w:rPr>
          <w:color w:val="231F20"/>
          <w:sz w:val="20"/>
        </w:rPr>
        <w:t>shall</w:t>
      </w:r>
      <w:r>
        <w:rPr>
          <w:color w:val="231F20"/>
          <w:spacing w:val="-4"/>
          <w:sz w:val="20"/>
        </w:rPr>
        <w:t> </w:t>
      </w:r>
      <w:r>
        <w:rPr>
          <w:color w:val="231F20"/>
          <w:sz w:val="20"/>
        </w:rPr>
        <w:t>be</w:t>
      </w:r>
      <w:r>
        <w:rPr>
          <w:color w:val="231F20"/>
          <w:spacing w:val="-4"/>
          <w:sz w:val="20"/>
        </w:rPr>
        <w:t> </w:t>
      </w:r>
      <w:r>
        <w:rPr>
          <w:color w:val="231F20"/>
          <w:sz w:val="20"/>
        </w:rPr>
        <w:t>punished with simple imprisonment for a term which may extend to six months, or with fine which may extend to five thousand rupees, or with both.</w:t>
      </w:r>
    </w:p>
    <w:p>
      <w:pPr>
        <w:pStyle w:val="ListParagraph"/>
        <w:numPr>
          <w:ilvl w:val="0"/>
          <w:numId w:val="1"/>
        </w:numPr>
        <w:tabs>
          <w:tab w:pos="3251" w:val="left" w:leader="none"/>
        </w:tabs>
        <w:spacing w:line="266" w:lineRule="auto" w:before="182" w:after="0"/>
        <w:ind w:left="2352" w:right="1" w:firstLine="479"/>
        <w:jc w:val="both"/>
        <w:rPr>
          <w:b/>
          <w:color w:val="231F20"/>
          <w:sz w:val="20"/>
        </w:rPr>
      </w:pPr>
      <w:r>
        <w:rPr>
          <w:color w:val="231F20"/>
          <w:sz w:val="20"/>
        </w:rPr>
        <w:t>Whoever refuses to sign any statement made by him, when required to sign that statement by a public servant legally competent to require that he shall sign that statement, shall be punished with simple imprisonment for a term which may extend to three months, or with fine which may extend to three thousand rupees, or with both.</w:t>
      </w:r>
    </w:p>
    <w:p>
      <w:pPr>
        <w:pStyle w:val="ListParagraph"/>
        <w:numPr>
          <w:ilvl w:val="0"/>
          <w:numId w:val="1"/>
        </w:numPr>
        <w:tabs>
          <w:tab w:pos="3242" w:val="left" w:leader="none"/>
        </w:tabs>
        <w:spacing w:line="266" w:lineRule="auto" w:before="184" w:after="0"/>
        <w:ind w:left="2352" w:right="0" w:firstLine="479"/>
        <w:jc w:val="both"/>
        <w:rPr>
          <w:b/>
          <w:color w:val="231F20"/>
          <w:sz w:val="20"/>
        </w:rPr>
      </w:pPr>
      <w:r>
        <w:rPr>
          <w:color w:val="231F20"/>
          <w:sz w:val="20"/>
        </w:rPr>
        <w:t>Whoever, being legally bound by an oath</w:t>
      </w:r>
      <w:r>
        <w:rPr>
          <w:color w:val="231F20"/>
          <w:spacing w:val="40"/>
          <w:sz w:val="20"/>
        </w:rPr>
        <w:t> </w:t>
      </w:r>
      <w:r>
        <w:rPr>
          <w:color w:val="231F20"/>
          <w:sz w:val="20"/>
        </w:rPr>
        <w:t>or affirmation to state the truth on any subject to any public servant or other person authorised by law to administer such oath</w:t>
      </w:r>
      <w:r>
        <w:rPr>
          <w:color w:val="231F20"/>
          <w:spacing w:val="40"/>
          <w:sz w:val="20"/>
        </w:rPr>
        <w:t> </w:t>
      </w:r>
      <w:r>
        <w:rPr>
          <w:color w:val="231F20"/>
          <w:sz w:val="20"/>
        </w:rPr>
        <w:t>or affirmation, makes, to such public servant or other person as aforesaid, touching that subject, any statement which is false, and which he either knows or believes to be false or does not believe to be true, shall be punished with imprisonment of either description for a term which may extend to three years, and shall also be liable to fine.</w:t>
      </w:r>
    </w:p>
    <w:p>
      <w:pPr>
        <w:pStyle w:val="BodyText"/>
        <w:spacing w:before="133"/>
      </w:pPr>
    </w:p>
    <w:p>
      <w:pPr>
        <w:pStyle w:val="ListParagraph"/>
        <w:numPr>
          <w:ilvl w:val="0"/>
          <w:numId w:val="1"/>
        </w:numPr>
        <w:tabs>
          <w:tab w:pos="3267" w:val="left" w:leader="none"/>
        </w:tabs>
        <w:spacing w:line="266" w:lineRule="auto" w:before="0" w:after="0"/>
        <w:ind w:left="2352" w:right="1" w:firstLine="479"/>
        <w:jc w:val="both"/>
        <w:rPr>
          <w:b/>
          <w:color w:val="231F20"/>
          <w:sz w:val="20"/>
        </w:rPr>
      </w:pPr>
      <w:r>
        <w:rPr>
          <w:color w:val="231F20"/>
          <w:sz w:val="20"/>
        </w:rPr>
        <w:t>Whoever gives to any public servant any information which he knows or believes to be false, intending thereby to cause, or knowing it to be likely that he will thereby cause, such public servant—</w:t>
      </w:r>
    </w:p>
    <w:p>
      <w:pPr>
        <w:pStyle w:val="ListParagraph"/>
        <w:numPr>
          <w:ilvl w:val="0"/>
          <w:numId w:val="93"/>
        </w:numPr>
        <w:tabs>
          <w:tab w:pos="3601" w:val="left" w:leader="none"/>
        </w:tabs>
        <w:spacing w:line="266" w:lineRule="auto" w:before="122" w:after="0"/>
        <w:ind w:left="2831" w:right="2" w:firstLine="479"/>
        <w:jc w:val="both"/>
        <w:rPr>
          <w:sz w:val="20"/>
        </w:rPr>
      </w:pPr>
      <w:r>
        <w:rPr>
          <w:color w:val="231F20"/>
          <w:sz w:val="20"/>
        </w:rPr>
        <w:t>to do or omit anything which such public servant ought not to do or omit if the true state of facts respecting which such information is given were known by him;</w:t>
      </w:r>
      <w:r>
        <w:rPr>
          <w:color w:val="231F20"/>
          <w:spacing w:val="-9"/>
          <w:sz w:val="20"/>
        </w:rPr>
        <w:t> </w:t>
      </w:r>
      <w:r>
        <w:rPr>
          <w:color w:val="231F20"/>
          <w:sz w:val="20"/>
        </w:rPr>
        <w:t>or</w:t>
      </w:r>
    </w:p>
    <w:p>
      <w:pPr>
        <w:pStyle w:val="ListParagraph"/>
        <w:numPr>
          <w:ilvl w:val="0"/>
          <w:numId w:val="93"/>
        </w:numPr>
        <w:tabs>
          <w:tab w:pos="3601" w:val="left" w:leader="none"/>
        </w:tabs>
        <w:spacing w:line="266" w:lineRule="auto" w:before="122" w:after="0"/>
        <w:ind w:left="2831" w:right="1" w:firstLine="479"/>
        <w:jc w:val="both"/>
        <w:rPr>
          <w:sz w:val="20"/>
        </w:rPr>
      </w:pPr>
      <w:r>
        <w:rPr>
          <w:color w:val="231F20"/>
          <w:sz w:val="20"/>
        </w:rPr>
        <w:t>to use the lawful power of such public servant to the injury or annoyance of any person,</w:t>
      </w:r>
    </w:p>
    <w:p>
      <w:pPr>
        <w:pStyle w:val="BodyText"/>
        <w:spacing w:line="271" w:lineRule="auto" w:before="118"/>
        <w:ind w:left="2352" w:right="1"/>
        <w:jc w:val="both"/>
      </w:pPr>
      <w:r>
        <w:rPr>
          <w:color w:val="231F20"/>
        </w:rPr>
        <w:t>shall</w:t>
      </w:r>
      <w:r>
        <w:rPr>
          <w:color w:val="231F20"/>
          <w:spacing w:val="-2"/>
        </w:rPr>
        <w:t> </w:t>
      </w:r>
      <w:r>
        <w:rPr>
          <w:color w:val="231F20"/>
        </w:rPr>
        <w:t>be</w:t>
      </w:r>
      <w:r>
        <w:rPr>
          <w:color w:val="231F20"/>
          <w:spacing w:val="-1"/>
        </w:rPr>
        <w:t> </w:t>
      </w:r>
      <w:r>
        <w:rPr>
          <w:color w:val="231F20"/>
        </w:rPr>
        <w:t>punished</w:t>
      </w:r>
      <w:r>
        <w:rPr>
          <w:color w:val="231F20"/>
          <w:spacing w:val="-1"/>
        </w:rPr>
        <w:t> </w:t>
      </w:r>
      <w:r>
        <w:rPr>
          <w:color w:val="231F20"/>
        </w:rPr>
        <w:t>with</w:t>
      </w:r>
      <w:r>
        <w:rPr>
          <w:color w:val="231F20"/>
          <w:spacing w:val="-1"/>
        </w:rPr>
        <w:t> </w:t>
      </w:r>
      <w:r>
        <w:rPr>
          <w:color w:val="231F20"/>
        </w:rPr>
        <w:t>imprisonment</w:t>
      </w:r>
      <w:r>
        <w:rPr>
          <w:color w:val="231F20"/>
          <w:spacing w:val="-2"/>
        </w:rPr>
        <w:t> </w:t>
      </w:r>
      <w:r>
        <w:rPr>
          <w:color w:val="231F20"/>
        </w:rPr>
        <w:t>of</w:t>
      </w:r>
      <w:r>
        <w:rPr>
          <w:color w:val="231F20"/>
          <w:spacing w:val="-1"/>
        </w:rPr>
        <w:t> </w:t>
      </w:r>
      <w:r>
        <w:rPr>
          <w:color w:val="231F20"/>
        </w:rPr>
        <w:t>either</w:t>
      </w:r>
      <w:r>
        <w:rPr>
          <w:color w:val="231F20"/>
          <w:spacing w:val="-1"/>
        </w:rPr>
        <w:t> </w:t>
      </w:r>
      <w:r>
        <w:rPr>
          <w:color w:val="231F20"/>
        </w:rPr>
        <w:t>description</w:t>
      </w:r>
      <w:r>
        <w:rPr>
          <w:color w:val="231F20"/>
          <w:spacing w:val="-2"/>
        </w:rPr>
        <w:t> </w:t>
      </w:r>
      <w:r>
        <w:rPr>
          <w:color w:val="231F20"/>
        </w:rPr>
        <w:t>for</w:t>
      </w:r>
      <w:r>
        <w:rPr>
          <w:color w:val="231F20"/>
          <w:spacing w:val="-2"/>
        </w:rPr>
        <w:t> </w:t>
      </w:r>
      <w:r>
        <w:rPr>
          <w:color w:val="231F20"/>
        </w:rPr>
        <w:t>a</w:t>
      </w:r>
      <w:r>
        <w:rPr>
          <w:color w:val="231F20"/>
          <w:spacing w:val="-2"/>
        </w:rPr>
        <w:t> </w:t>
      </w:r>
      <w:r>
        <w:rPr>
          <w:color w:val="231F20"/>
        </w:rPr>
        <w:t>term</w:t>
      </w:r>
      <w:r>
        <w:rPr>
          <w:color w:val="231F20"/>
          <w:spacing w:val="-1"/>
        </w:rPr>
        <w:t> </w:t>
      </w:r>
      <w:r>
        <w:rPr>
          <w:color w:val="231F20"/>
        </w:rPr>
        <w:t>which</w:t>
      </w:r>
      <w:r>
        <w:rPr>
          <w:color w:val="231F20"/>
          <w:spacing w:val="-2"/>
        </w:rPr>
        <w:t> </w:t>
      </w:r>
      <w:r>
        <w:rPr>
          <w:color w:val="231F20"/>
        </w:rPr>
        <w:t>may</w:t>
      </w:r>
      <w:r>
        <w:rPr>
          <w:color w:val="231F20"/>
          <w:spacing w:val="-1"/>
        </w:rPr>
        <w:t> </w:t>
      </w:r>
      <w:r>
        <w:rPr>
          <w:color w:val="231F20"/>
        </w:rPr>
        <w:t>extend</w:t>
      </w:r>
      <w:r>
        <w:rPr>
          <w:color w:val="231F20"/>
          <w:spacing w:val="-1"/>
        </w:rPr>
        <w:t> </w:t>
      </w:r>
      <w:r>
        <w:rPr>
          <w:color w:val="231F20"/>
        </w:rPr>
        <w:t>to one year, or with fine which may extend to ten thousand rupees, or with both.</w:t>
      </w:r>
    </w:p>
    <w:p>
      <w:pPr>
        <w:spacing w:before="114"/>
        <w:ind w:left="5427" w:right="0" w:firstLine="0"/>
        <w:jc w:val="left"/>
        <w:rPr>
          <w:i/>
          <w:sz w:val="20"/>
        </w:rPr>
      </w:pPr>
      <w:r>
        <w:rPr>
          <w:i/>
          <w:color w:val="231F20"/>
          <w:spacing w:val="-2"/>
          <w:sz w:val="20"/>
        </w:rPr>
        <w:t>Illustrations.</w:t>
      </w:r>
    </w:p>
    <w:p>
      <w:pPr>
        <w:pStyle w:val="ListParagraph"/>
        <w:numPr>
          <w:ilvl w:val="0"/>
          <w:numId w:val="94"/>
        </w:numPr>
        <w:tabs>
          <w:tab w:pos="3112" w:val="left" w:leader="none"/>
        </w:tabs>
        <w:spacing w:line="266" w:lineRule="auto" w:before="144" w:after="0"/>
        <w:ind w:left="2352" w:right="0" w:firstLine="479"/>
        <w:jc w:val="both"/>
        <w:rPr>
          <w:sz w:val="20"/>
        </w:rPr>
      </w:pPr>
      <w:r>
        <w:rPr>
          <w:color w:val="231F20"/>
          <w:sz w:val="20"/>
        </w:rPr>
        <w:t>A</w:t>
      </w:r>
      <w:r>
        <w:rPr>
          <w:color w:val="231F20"/>
          <w:spacing w:val="-1"/>
          <w:sz w:val="20"/>
        </w:rPr>
        <w:t> </w:t>
      </w:r>
      <w:r>
        <w:rPr>
          <w:color w:val="231F20"/>
          <w:sz w:val="20"/>
        </w:rPr>
        <w:t>informs a Magistrate that Z, a police officer, subordinate to such Magistrate, has been guilty of neglect of duty or misconduct, knowing such information to be false, and knowing it to be likely that the information will cause the Magistrate to dismiss Z.</w:t>
      </w:r>
      <w:r>
        <w:rPr>
          <w:color w:val="231F20"/>
          <w:spacing w:val="-6"/>
          <w:sz w:val="20"/>
        </w:rPr>
        <w:t> </w:t>
      </w:r>
      <w:r>
        <w:rPr>
          <w:color w:val="231F20"/>
          <w:sz w:val="20"/>
        </w:rPr>
        <w:t>A has committed the offence defined in this section.</w:t>
      </w:r>
    </w:p>
    <w:p>
      <w:pPr>
        <w:pStyle w:val="ListParagraph"/>
        <w:numPr>
          <w:ilvl w:val="0"/>
          <w:numId w:val="94"/>
        </w:numPr>
        <w:tabs>
          <w:tab w:pos="3117" w:val="left" w:leader="none"/>
        </w:tabs>
        <w:spacing w:line="266" w:lineRule="auto" w:before="126" w:after="0"/>
        <w:ind w:left="2352" w:right="1" w:firstLine="479"/>
        <w:jc w:val="both"/>
        <w:rPr>
          <w:sz w:val="20"/>
        </w:rPr>
      </w:pPr>
      <w:r>
        <w:rPr>
          <w:color w:val="231F20"/>
          <w:sz w:val="20"/>
        </w:rPr>
        <w:t>A falsely informs a public servant that Z has contraband salt in a secret place, knowing such information to be false, and knowing that it is likely that the consequence of the information will be a search of Z’s premises, attended with annoyance to Z.</w:t>
      </w:r>
      <w:r>
        <w:rPr>
          <w:color w:val="231F20"/>
          <w:spacing w:val="-8"/>
          <w:sz w:val="20"/>
        </w:rPr>
        <w:t> </w:t>
      </w:r>
      <w:r>
        <w:rPr>
          <w:color w:val="231F20"/>
          <w:sz w:val="20"/>
        </w:rPr>
        <w:t>A</w:t>
      </w:r>
      <w:r>
        <w:rPr>
          <w:color w:val="231F20"/>
          <w:spacing w:val="-4"/>
          <w:sz w:val="20"/>
        </w:rPr>
        <w:t> </w:t>
      </w:r>
      <w:r>
        <w:rPr>
          <w:color w:val="231F20"/>
          <w:sz w:val="20"/>
        </w:rPr>
        <w:t>has committed the offence defined in this section.</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1"/>
        <w:rPr>
          <w:sz w:val="16"/>
        </w:rPr>
      </w:pPr>
    </w:p>
    <w:p>
      <w:pPr>
        <w:spacing w:line="220" w:lineRule="auto" w:before="0"/>
        <w:ind w:left="133" w:right="1181" w:firstLine="0"/>
        <w:jc w:val="left"/>
        <w:rPr>
          <w:sz w:val="16"/>
        </w:rPr>
      </w:pPr>
      <w:r>
        <w:rPr>
          <w:color w:val="231F20"/>
          <w:sz w:val="16"/>
        </w:rPr>
        <w:t>Refusing</w:t>
      </w:r>
      <w:r>
        <w:rPr>
          <w:color w:val="231F20"/>
          <w:spacing w:val="40"/>
          <w:sz w:val="16"/>
        </w:rPr>
        <w:t> </w:t>
      </w:r>
      <w:r>
        <w:rPr>
          <w:color w:val="231F20"/>
          <w:sz w:val="16"/>
        </w:rPr>
        <w:t>oath</w:t>
      </w:r>
      <w:r>
        <w:rPr>
          <w:color w:val="231F20"/>
          <w:spacing w:val="40"/>
          <w:sz w:val="16"/>
        </w:rPr>
        <w:t> </w:t>
      </w:r>
      <w:r>
        <w:rPr>
          <w:color w:val="231F20"/>
          <w:sz w:val="16"/>
        </w:rPr>
        <w:t>or</w:t>
      </w:r>
      <w:r>
        <w:rPr>
          <w:color w:val="231F20"/>
          <w:spacing w:val="40"/>
          <w:sz w:val="16"/>
        </w:rPr>
        <w:t> </w:t>
      </w:r>
      <w:r>
        <w:rPr>
          <w:color w:val="231F20"/>
          <w:sz w:val="16"/>
        </w:rPr>
        <w:t>affirmation</w:t>
      </w:r>
      <w:r>
        <w:rPr>
          <w:color w:val="231F20"/>
          <w:spacing w:val="40"/>
          <w:sz w:val="16"/>
        </w:rPr>
        <w:t> </w:t>
      </w:r>
      <w:r>
        <w:rPr>
          <w:color w:val="231F20"/>
          <w:sz w:val="16"/>
        </w:rPr>
        <w:t>when duly</w:t>
      </w:r>
      <w:r>
        <w:rPr>
          <w:color w:val="231F20"/>
          <w:spacing w:val="40"/>
          <w:sz w:val="16"/>
        </w:rPr>
        <w:t> </w:t>
      </w:r>
      <w:r>
        <w:rPr>
          <w:color w:val="231F20"/>
          <w:sz w:val="16"/>
        </w:rPr>
        <w:t>required by</w:t>
      </w:r>
      <w:r>
        <w:rPr>
          <w:color w:val="231F20"/>
          <w:spacing w:val="40"/>
          <w:sz w:val="16"/>
        </w:rPr>
        <w:t> </w:t>
      </w:r>
      <w:r>
        <w:rPr>
          <w:color w:val="231F20"/>
          <w:sz w:val="16"/>
        </w:rPr>
        <w:t>public</w:t>
      </w:r>
      <w:r>
        <w:rPr>
          <w:color w:val="231F20"/>
          <w:spacing w:val="40"/>
          <w:sz w:val="16"/>
        </w:rPr>
        <w:t> </w:t>
      </w:r>
      <w:r>
        <w:rPr>
          <w:color w:val="231F20"/>
          <w:sz w:val="16"/>
        </w:rPr>
        <w:t>servant</w:t>
      </w:r>
      <w:r>
        <w:rPr>
          <w:color w:val="231F20"/>
          <w:spacing w:val="40"/>
          <w:sz w:val="16"/>
        </w:rPr>
        <w:t> </w:t>
      </w:r>
      <w:r>
        <w:rPr>
          <w:color w:val="231F20"/>
          <w:sz w:val="16"/>
        </w:rPr>
        <w:t>to</w:t>
      </w:r>
      <w:r>
        <w:rPr>
          <w:color w:val="231F20"/>
          <w:spacing w:val="40"/>
          <w:sz w:val="16"/>
        </w:rPr>
        <w:t> </w:t>
      </w:r>
      <w:r>
        <w:rPr>
          <w:color w:val="231F20"/>
          <w:sz w:val="16"/>
        </w:rPr>
        <w:t>make</w:t>
      </w:r>
      <w:r>
        <w:rPr>
          <w:color w:val="231F20"/>
          <w:spacing w:val="40"/>
          <w:sz w:val="16"/>
        </w:rPr>
        <w:t> </w:t>
      </w:r>
      <w:r>
        <w:rPr>
          <w:color w:val="231F20"/>
          <w:sz w:val="16"/>
        </w:rPr>
        <w:t>it.</w:t>
      </w:r>
    </w:p>
    <w:p>
      <w:pPr>
        <w:pStyle w:val="BodyText"/>
        <w:spacing w:before="13"/>
        <w:rPr>
          <w:sz w:val="16"/>
        </w:rPr>
      </w:pPr>
    </w:p>
    <w:p>
      <w:pPr>
        <w:spacing w:line="223" w:lineRule="auto" w:before="0"/>
        <w:ind w:left="152" w:right="1105" w:firstLine="0"/>
        <w:jc w:val="left"/>
        <w:rPr>
          <w:sz w:val="16"/>
        </w:rPr>
      </w:pPr>
      <w:r>
        <w:rPr>
          <w:color w:val="231F20"/>
          <w:sz w:val="16"/>
        </w:rPr>
        <w:t>Refusing</w:t>
      </w:r>
      <w:r>
        <w:rPr>
          <w:color w:val="231F20"/>
          <w:spacing w:val="40"/>
          <w:sz w:val="16"/>
        </w:rPr>
        <w:t> </w:t>
      </w:r>
      <w:r>
        <w:rPr>
          <w:color w:val="231F20"/>
          <w:sz w:val="16"/>
        </w:rPr>
        <w:t>to</w:t>
      </w:r>
      <w:r>
        <w:rPr>
          <w:color w:val="231F20"/>
          <w:spacing w:val="40"/>
          <w:sz w:val="16"/>
        </w:rPr>
        <w:t> </w:t>
      </w:r>
      <w:r>
        <w:rPr>
          <w:color w:val="231F20"/>
          <w:sz w:val="16"/>
        </w:rPr>
        <w:t>answer</w:t>
      </w:r>
      <w:r>
        <w:rPr>
          <w:color w:val="231F20"/>
          <w:spacing w:val="-1"/>
          <w:sz w:val="16"/>
        </w:rPr>
        <w:t> </w:t>
      </w:r>
      <w:r>
        <w:rPr>
          <w:color w:val="231F20"/>
          <w:sz w:val="16"/>
        </w:rPr>
        <w:t>public</w:t>
      </w:r>
      <w:r>
        <w:rPr>
          <w:color w:val="231F20"/>
          <w:spacing w:val="40"/>
          <w:sz w:val="16"/>
        </w:rPr>
        <w:t> </w:t>
      </w:r>
      <w:r>
        <w:rPr>
          <w:color w:val="231F20"/>
          <w:spacing w:val="-2"/>
          <w:sz w:val="16"/>
        </w:rPr>
        <w:t>servant</w:t>
      </w:r>
      <w:r>
        <w:rPr>
          <w:color w:val="231F20"/>
          <w:spacing w:val="40"/>
          <w:sz w:val="16"/>
        </w:rPr>
        <w:t> </w:t>
      </w:r>
      <w:r>
        <w:rPr>
          <w:color w:val="231F20"/>
          <w:sz w:val="16"/>
        </w:rPr>
        <w:t>authorised</w:t>
      </w:r>
      <w:r>
        <w:rPr>
          <w:color w:val="231F20"/>
          <w:spacing w:val="40"/>
          <w:sz w:val="16"/>
        </w:rPr>
        <w:t> </w:t>
      </w:r>
      <w:r>
        <w:rPr>
          <w:color w:val="231F20"/>
          <w:sz w:val="16"/>
        </w:rPr>
        <w:t>to</w:t>
      </w:r>
      <w:r>
        <w:rPr>
          <w:color w:val="231F20"/>
          <w:spacing w:val="40"/>
          <w:sz w:val="16"/>
        </w:rPr>
        <w:t> </w:t>
      </w:r>
      <w:r>
        <w:rPr>
          <w:color w:val="231F20"/>
          <w:spacing w:val="-2"/>
          <w:sz w:val="16"/>
        </w:rPr>
        <w:t>question.</w:t>
      </w:r>
    </w:p>
    <w:p>
      <w:pPr>
        <w:pStyle w:val="BodyText"/>
        <w:rPr>
          <w:sz w:val="16"/>
        </w:rPr>
      </w:pPr>
    </w:p>
    <w:p>
      <w:pPr>
        <w:pStyle w:val="BodyText"/>
        <w:rPr>
          <w:sz w:val="16"/>
        </w:rPr>
      </w:pPr>
    </w:p>
    <w:p>
      <w:pPr>
        <w:pStyle w:val="BodyText"/>
        <w:spacing w:before="54"/>
        <w:rPr>
          <w:sz w:val="16"/>
        </w:rPr>
      </w:pPr>
    </w:p>
    <w:p>
      <w:pPr>
        <w:spacing w:line="225" w:lineRule="auto" w:before="1"/>
        <w:ind w:left="152" w:right="1105" w:firstLine="0"/>
        <w:jc w:val="left"/>
        <w:rPr>
          <w:sz w:val="16"/>
        </w:rPr>
      </w:pPr>
      <w:r>
        <w:rPr>
          <w:color w:val="231F20"/>
          <w:sz w:val="16"/>
        </w:rPr>
        <w:t>Refusing</w:t>
      </w:r>
      <w:r>
        <w:rPr>
          <w:color w:val="231F20"/>
          <w:spacing w:val="40"/>
          <w:sz w:val="16"/>
        </w:rPr>
        <w:t> </w:t>
      </w:r>
      <w:r>
        <w:rPr>
          <w:color w:val="231F20"/>
          <w:sz w:val="16"/>
        </w:rPr>
        <w:t>to</w:t>
      </w:r>
      <w:r>
        <w:rPr>
          <w:color w:val="231F20"/>
          <w:spacing w:val="40"/>
          <w:sz w:val="16"/>
        </w:rPr>
        <w:t> </w:t>
      </w:r>
      <w:r>
        <w:rPr>
          <w:color w:val="231F20"/>
          <w:sz w:val="16"/>
        </w:rPr>
        <w:t>sign</w:t>
      </w:r>
      <w:r>
        <w:rPr>
          <w:color w:val="231F20"/>
          <w:spacing w:val="40"/>
          <w:sz w:val="16"/>
        </w:rPr>
        <w:t> </w:t>
      </w:r>
      <w:r>
        <w:rPr>
          <w:color w:val="231F20"/>
          <w:sz w:val="16"/>
        </w:rPr>
        <w:t>statement.</w:t>
      </w:r>
    </w:p>
    <w:p>
      <w:pPr>
        <w:pStyle w:val="BodyText"/>
        <w:rPr>
          <w:sz w:val="16"/>
        </w:rPr>
      </w:pPr>
    </w:p>
    <w:p>
      <w:pPr>
        <w:pStyle w:val="BodyText"/>
        <w:rPr>
          <w:sz w:val="16"/>
        </w:rPr>
      </w:pPr>
    </w:p>
    <w:p>
      <w:pPr>
        <w:pStyle w:val="BodyText"/>
        <w:rPr>
          <w:sz w:val="16"/>
        </w:rPr>
      </w:pPr>
    </w:p>
    <w:p>
      <w:pPr>
        <w:pStyle w:val="BodyText"/>
        <w:spacing w:before="103"/>
        <w:rPr>
          <w:sz w:val="16"/>
        </w:rPr>
      </w:pPr>
    </w:p>
    <w:p>
      <w:pPr>
        <w:spacing w:line="178" w:lineRule="exact" w:before="1"/>
        <w:ind w:left="152" w:right="0" w:firstLine="0"/>
        <w:jc w:val="left"/>
        <w:rPr>
          <w:sz w:val="16"/>
        </w:rPr>
      </w:pPr>
      <w:r>
        <w:rPr>
          <w:color w:val="231F20"/>
          <w:spacing w:val="-2"/>
          <w:sz w:val="16"/>
        </w:rPr>
        <w:t>False</w:t>
      </w:r>
    </w:p>
    <w:p>
      <w:pPr>
        <w:spacing w:line="220" w:lineRule="auto" w:before="6"/>
        <w:ind w:left="152" w:right="1098" w:firstLine="0"/>
        <w:jc w:val="left"/>
        <w:rPr>
          <w:sz w:val="16"/>
        </w:rPr>
      </w:pPr>
      <w:r>
        <w:rPr>
          <w:color w:val="231F20"/>
          <w:sz w:val="16"/>
        </w:rPr>
        <w:t>statement</w:t>
      </w:r>
      <w:r>
        <w:rPr>
          <w:color w:val="231F20"/>
          <w:spacing w:val="40"/>
          <w:sz w:val="16"/>
        </w:rPr>
        <w:t> </w:t>
      </w:r>
      <w:r>
        <w:rPr>
          <w:color w:val="231F20"/>
          <w:sz w:val="16"/>
        </w:rPr>
        <w:t>on</w:t>
      </w:r>
      <w:r>
        <w:rPr>
          <w:color w:val="231F20"/>
          <w:spacing w:val="40"/>
          <w:sz w:val="16"/>
        </w:rPr>
        <w:t> </w:t>
      </w:r>
      <w:r>
        <w:rPr>
          <w:color w:val="231F20"/>
          <w:sz w:val="16"/>
        </w:rPr>
        <w:t>oath</w:t>
      </w:r>
      <w:r>
        <w:rPr>
          <w:color w:val="231F20"/>
          <w:spacing w:val="40"/>
          <w:sz w:val="16"/>
        </w:rPr>
        <w:t> </w:t>
      </w:r>
      <w:r>
        <w:rPr>
          <w:color w:val="231F20"/>
          <w:sz w:val="16"/>
        </w:rPr>
        <w:t>or</w:t>
      </w:r>
      <w:r>
        <w:rPr>
          <w:color w:val="231F20"/>
          <w:spacing w:val="40"/>
          <w:sz w:val="16"/>
        </w:rPr>
        <w:t> </w:t>
      </w:r>
      <w:r>
        <w:rPr>
          <w:color w:val="231F20"/>
          <w:sz w:val="16"/>
        </w:rPr>
        <w:t>affirmation</w:t>
      </w:r>
      <w:r>
        <w:rPr>
          <w:color w:val="231F20"/>
          <w:spacing w:val="40"/>
          <w:sz w:val="16"/>
        </w:rPr>
        <w:t> </w:t>
      </w:r>
      <w:r>
        <w:rPr>
          <w:color w:val="231F20"/>
          <w:sz w:val="16"/>
        </w:rPr>
        <w:t>to</w:t>
      </w:r>
      <w:r>
        <w:rPr>
          <w:color w:val="231F20"/>
          <w:spacing w:val="40"/>
          <w:sz w:val="16"/>
        </w:rPr>
        <w:t> </w:t>
      </w:r>
      <w:r>
        <w:rPr>
          <w:color w:val="231F20"/>
          <w:sz w:val="16"/>
        </w:rPr>
        <w:t>public</w:t>
      </w:r>
      <w:r>
        <w:rPr>
          <w:color w:val="231F20"/>
          <w:spacing w:val="40"/>
          <w:sz w:val="16"/>
        </w:rPr>
        <w:t> </w:t>
      </w:r>
      <w:r>
        <w:rPr>
          <w:color w:val="231F20"/>
          <w:sz w:val="16"/>
        </w:rPr>
        <w:t>servant</w:t>
      </w:r>
      <w:r>
        <w:rPr>
          <w:color w:val="231F20"/>
          <w:spacing w:val="40"/>
          <w:sz w:val="16"/>
        </w:rPr>
        <w:t> </w:t>
      </w:r>
      <w:r>
        <w:rPr>
          <w:color w:val="231F20"/>
          <w:sz w:val="16"/>
        </w:rPr>
        <w:t>or</w:t>
      </w:r>
      <w:r>
        <w:rPr>
          <w:color w:val="231F20"/>
          <w:spacing w:val="40"/>
          <w:sz w:val="16"/>
        </w:rPr>
        <w:t> </w:t>
      </w:r>
      <w:r>
        <w:rPr>
          <w:color w:val="231F20"/>
          <w:sz w:val="16"/>
        </w:rPr>
        <w:t>person</w:t>
      </w:r>
      <w:r>
        <w:rPr>
          <w:color w:val="231F20"/>
          <w:spacing w:val="40"/>
          <w:sz w:val="16"/>
        </w:rPr>
        <w:t> </w:t>
      </w:r>
      <w:r>
        <w:rPr>
          <w:color w:val="231F20"/>
          <w:sz w:val="16"/>
        </w:rPr>
        <w:t>authorised</w:t>
      </w:r>
      <w:r>
        <w:rPr>
          <w:color w:val="231F20"/>
          <w:spacing w:val="40"/>
          <w:sz w:val="16"/>
        </w:rPr>
        <w:t> </w:t>
      </w:r>
      <w:r>
        <w:rPr>
          <w:color w:val="231F20"/>
          <w:sz w:val="16"/>
        </w:rPr>
        <w:t>to</w:t>
      </w:r>
      <w:r>
        <w:rPr>
          <w:color w:val="231F20"/>
          <w:spacing w:val="40"/>
          <w:sz w:val="16"/>
        </w:rPr>
        <w:t> </w:t>
      </w:r>
      <w:r>
        <w:rPr>
          <w:color w:val="231F20"/>
          <w:sz w:val="16"/>
        </w:rPr>
        <w:t>administer</w:t>
      </w:r>
      <w:r>
        <w:rPr>
          <w:color w:val="231F20"/>
          <w:spacing w:val="40"/>
          <w:sz w:val="16"/>
        </w:rPr>
        <w:t> </w:t>
      </w:r>
      <w:r>
        <w:rPr>
          <w:color w:val="231F20"/>
          <w:sz w:val="16"/>
        </w:rPr>
        <w:t>an</w:t>
      </w:r>
      <w:r>
        <w:rPr>
          <w:color w:val="231F20"/>
          <w:spacing w:val="40"/>
          <w:sz w:val="16"/>
        </w:rPr>
        <w:t> </w:t>
      </w:r>
      <w:r>
        <w:rPr>
          <w:color w:val="231F20"/>
          <w:sz w:val="16"/>
        </w:rPr>
        <w:t>oath</w:t>
      </w:r>
      <w:r>
        <w:rPr>
          <w:color w:val="231F20"/>
          <w:spacing w:val="40"/>
          <w:sz w:val="16"/>
        </w:rPr>
        <w:t> </w:t>
      </w:r>
      <w:r>
        <w:rPr>
          <w:color w:val="231F20"/>
          <w:sz w:val="16"/>
        </w:rPr>
        <w:t>or</w:t>
      </w:r>
      <w:r>
        <w:rPr>
          <w:color w:val="231F20"/>
          <w:spacing w:val="40"/>
          <w:sz w:val="16"/>
        </w:rPr>
        <w:t> </w:t>
      </w:r>
      <w:r>
        <w:rPr>
          <w:color w:val="231F20"/>
          <w:spacing w:val="-2"/>
          <w:sz w:val="16"/>
        </w:rPr>
        <w:t>affirmation.</w:t>
      </w:r>
    </w:p>
    <w:p>
      <w:pPr>
        <w:pStyle w:val="BodyText"/>
        <w:spacing w:before="13"/>
        <w:rPr>
          <w:sz w:val="16"/>
        </w:rPr>
      </w:pPr>
    </w:p>
    <w:p>
      <w:pPr>
        <w:spacing w:before="0"/>
        <w:ind w:left="133" w:right="0" w:firstLine="0"/>
        <w:jc w:val="left"/>
        <w:rPr>
          <w:sz w:val="16"/>
        </w:rPr>
      </w:pPr>
      <w:r>
        <w:rPr>
          <w:color w:val="231F20"/>
          <w:spacing w:val="-2"/>
          <w:sz w:val="16"/>
        </w:rPr>
        <w:t>False</w:t>
      </w:r>
    </w:p>
    <w:p>
      <w:pPr>
        <w:spacing w:line="249" w:lineRule="auto" w:before="8"/>
        <w:ind w:left="133" w:right="1225" w:firstLine="0"/>
        <w:jc w:val="left"/>
        <w:rPr>
          <w:sz w:val="16"/>
        </w:rPr>
      </w:pPr>
      <w:r>
        <w:rPr>
          <w:color w:val="231F20"/>
          <w:spacing w:val="-2"/>
          <w:sz w:val="16"/>
        </w:rPr>
        <w:t>information,</w:t>
      </w:r>
      <w:r>
        <w:rPr>
          <w:color w:val="231F20"/>
          <w:spacing w:val="40"/>
          <w:sz w:val="16"/>
        </w:rPr>
        <w:t> </w:t>
      </w:r>
      <w:r>
        <w:rPr>
          <w:color w:val="231F20"/>
          <w:sz w:val="16"/>
        </w:rPr>
        <w:t>with</w:t>
      </w:r>
      <w:r>
        <w:rPr>
          <w:color w:val="231F20"/>
          <w:spacing w:val="37"/>
          <w:sz w:val="16"/>
        </w:rPr>
        <w:t> </w:t>
      </w:r>
      <w:r>
        <w:rPr>
          <w:color w:val="231F20"/>
          <w:sz w:val="16"/>
        </w:rPr>
        <w:t>intent</w:t>
      </w:r>
      <w:r>
        <w:rPr>
          <w:color w:val="231F20"/>
          <w:spacing w:val="37"/>
          <w:sz w:val="16"/>
        </w:rPr>
        <w:t> </w:t>
      </w:r>
      <w:r>
        <w:rPr>
          <w:color w:val="231F20"/>
          <w:sz w:val="16"/>
        </w:rPr>
        <w:t>to</w:t>
      </w:r>
      <w:r>
        <w:rPr>
          <w:color w:val="231F20"/>
          <w:spacing w:val="40"/>
          <w:sz w:val="16"/>
        </w:rPr>
        <w:t> </w:t>
      </w:r>
      <w:r>
        <w:rPr>
          <w:color w:val="231F20"/>
          <w:sz w:val="16"/>
        </w:rPr>
        <w:t>cause public</w:t>
      </w:r>
      <w:r>
        <w:rPr>
          <w:color w:val="231F20"/>
          <w:spacing w:val="40"/>
          <w:sz w:val="16"/>
        </w:rPr>
        <w:t> </w:t>
      </w:r>
      <w:r>
        <w:rPr>
          <w:color w:val="231F20"/>
          <w:sz w:val="16"/>
        </w:rPr>
        <w:t>servant</w:t>
      </w:r>
      <w:r>
        <w:rPr>
          <w:color w:val="231F20"/>
          <w:spacing w:val="24"/>
          <w:sz w:val="16"/>
        </w:rPr>
        <w:t> </w:t>
      </w:r>
      <w:r>
        <w:rPr>
          <w:color w:val="231F20"/>
          <w:sz w:val="16"/>
        </w:rPr>
        <w:t>to</w:t>
      </w:r>
      <w:r>
        <w:rPr>
          <w:color w:val="231F20"/>
          <w:spacing w:val="24"/>
          <w:sz w:val="16"/>
        </w:rPr>
        <w:t> </w:t>
      </w:r>
      <w:r>
        <w:rPr>
          <w:color w:val="231F20"/>
          <w:sz w:val="16"/>
        </w:rPr>
        <w:t>use</w:t>
      </w:r>
      <w:r>
        <w:rPr>
          <w:color w:val="231F20"/>
          <w:spacing w:val="40"/>
          <w:sz w:val="16"/>
        </w:rPr>
        <w:t> </w:t>
      </w:r>
      <w:r>
        <w:rPr>
          <w:color w:val="231F20"/>
          <w:sz w:val="16"/>
        </w:rPr>
        <w:t>his lawful</w:t>
      </w:r>
      <w:r>
        <w:rPr>
          <w:color w:val="231F20"/>
          <w:spacing w:val="40"/>
          <w:sz w:val="16"/>
        </w:rPr>
        <w:t> </w:t>
      </w:r>
      <w:r>
        <w:rPr>
          <w:color w:val="231F20"/>
          <w:sz w:val="16"/>
        </w:rPr>
        <w:t>power</w:t>
      </w:r>
      <w:r>
        <w:rPr>
          <w:color w:val="231F20"/>
          <w:spacing w:val="40"/>
          <w:sz w:val="16"/>
        </w:rPr>
        <w:t> </w:t>
      </w:r>
      <w:r>
        <w:rPr>
          <w:color w:val="231F20"/>
          <w:sz w:val="16"/>
        </w:rPr>
        <w:t>to</w:t>
      </w:r>
      <w:r>
        <w:rPr>
          <w:color w:val="231F20"/>
          <w:spacing w:val="40"/>
          <w:sz w:val="16"/>
        </w:rPr>
        <w:t> </w:t>
      </w:r>
      <w:r>
        <w:rPr>
          <w:color w:val="231F20"/>
          <w:sz w:val="16"/>
        </w:rPr>
        <w:t>injury</w:t>
      </w:r>
      <w:r>
        <w:rPr>
          <w:color w:val="231F20"/>
          <w:spacing w:val="40"/>
          <w:sz w:val="16"/>
        </w:rPr>
        <w:t> </w:t>
      </w:r>
      <w:r>
        <w:rPr>
          <w:color w:val="231F20"/>
          <w:sz w:val="16"/>
        </w:rPr>
        <w:t>of</w:t>
      </w:r>
      <w:r>
        <w:rPr>
          <w:color w:val="231F20"/>
          <w:spacing w:val="40"/>
          <w:sz w:val="16"/>
        </w:rPr>
        <w:t> </w:t>
      </w:r>
      <w:r>
        <w:rPr>
          <w:color w:val="231F20"/>
          <w:spacing w:val="-2"/>
          <w:sz w:val="16"/>
        </w:rPr>
        <w:t>another</w:t>
      </w:r>
      <w:r>
        <w:rPr>
          <w:color w:val="231F20"/>
          <w:spacing w:val="80"/>
          <w:sz w:val="16"/>
        </w:rPr>
        <w:t> </w:t>
      </w:r>
      <w:r>
        <w:rPr>
          <w:color w:val="231F20"/>
          <w:spacing w:val="-2"/>
          <w:sz w:val="16"/>
        </w:rPr>
        <w:t>person.</w:t>
      </w:r>
    </w:p>
    <w:p>
      <w:pPr>
        <w:spacing w:after="0" w:line="249" w:lineRule="auto"/>
        <w:jc w:val="left"/>
        <w:rPr>
          <w:sz w:val="16"/>
        </w:rPr>
        <w:sectPr>
          <w:type w:val="continuous"/>
          <w:pgSz w:w="11900" w:h="16840"/>
          <w:pgMar w:header="1248" w:footer="0" w:top="1240" w:bottom="280" w:left="0" w:right="0"/>
          <w:cols w:num="2" w:equalWidth="0">
            <w:col w:w="9554" w:space="40"/>
            <w:col w:w="2306"/>
          </w:cols>
        </w:sectPr>
      </w:pPr>
    </w:p>
    <w:p>
      <w:pPr>
        <w:pStyle w:val="BodyText"/>
        <w:spacing w:before="9"/>
        <w:rPr>
          <w:sz w:val="10"/>
        </w:rPr>
      </w:pPr>
    </w:p>
    <w:p>
      <w:pPr>
        <w:spacing w:after="0"/>
        <w:rPr>
          <w:sz w:val="10"/>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2"/>
        <w:rPr>
          <w:sz w:val="16"/>
        </w:rPr>
      </w:pPr>
    </w:p>
    <w:p>
      <w:pPr>
        <w:spacing w:line="249" w:lineRule="auto" w:before="0"/>
        <w:ind w:left="1152" w:right="61" w:firstLine="0"/>
        <w:jc w:val="left"/>
        <w:rPr>
          <w:sz w:val="16"/>
        </w:rPr>
      </w:pPr>
      <w:r>
        <w:rPr>
          <w:color w:val="231F20"/>
          <w:sz w:val="16"/>
        </w:rPr>
        <w:t>Resistance</w:t>
      </w:r>
      <w:r>
        <w:rPr>
          <w:color w:val="231F20"/>
          <w:spacing w:val="40"/>
          <w:sz w:val="16"/>
        </w:rPr>
        <w:t> </w:t>
      </w:r>
      <w:r>
        <w:rPr>
          <w:color w:val="231F20"/>
          <w:sz w:val="16"/>
        </w:rPr>
        <w:t>to</w:t>
      </w:r>
      <w:r>
        <w:rPr>
          <w:color w:val="231F20"/>
          <w:spacing w:val="40"/>
          <w:sz w:val="16"/>
        </w:rPr>
        <w:t> </w:t>
      </w:r>
      <w:r>
        <w:rPr>
          <w:color w:val="231F20"/>
          <w:sz w:val="16"/>
        </w:rPr>
        <w:t>taking</w:t>
      </w:r>
      <w:r>
        <w:rPr>
          <w:color w:val="231F20"/>
          <w:spacing w:val="40"/>
          <w:sz w:val="16"/>
        </w:rPr>
        <w:t> </w:t>
      </w:r>
      <w:r>
        <w:rPr>
          <w:color w:val="231F20"/>
          <w:sz w:val="16"/>
        </w:rPr>
        <w:t>of</w:t>
      </w:r>
      <w:r>
        <w:rPr>
          <w:color w:val="231F20"/>
          <w:spacing w:val="40"/>
          <w:sz w:val="16"/>
        </w:rPr>
        <w:t> </w:t>
      </w:r>
      <w:r>
        <w:rPr>
          <w:color w:val="231F20"/>
          <w:sz w:val="16"/>
        </w:rPr>
        <w:t>property</w:t>
      </w:r>
      <w:r>
        <w:rPr>
          <w:color w:val="231F20"/>
          <w:spacing w:val="40"/>
          <w:sz w:val="16"/>
        </w:rPr>
        <w:t> </w:t>
      </w:r>
      <w:r>
        <w:rPr>
          <w:color w:val="231F20"/>
          <w:sz w:val="16"/>
        </w:rPr>
        <w:t>by</w:t>
      </w:r>
      <w:r>
        <w:rPr>
          <w:color w:val="231F20"/>
          <w:spacing w:val="40"/>
          <w:sz w:val="16"/>
        </w:rPr>
        <w:t> </w:t>
      </w:r>
      <w:r>
        <w:rPr>
          <w:color w:val="231F20"/>
          <w:spacing w:val="-2"/>
          <w:sz w:val="16"/>
        </w:rPr>
        <w:t>lawful</w:t>
      </w:r>
      <w:r>
        <w:rPr>
          <w:color w:val="231F20"/>
          <w:spacing w:val="40"/>
          <w:sz w:val="16"/>
        </w:rPr>
        <w:t> </w:t>
      </w:r>
      <w:r>
        <w:rPr>
          <w:color w:val="231F20"/>
          <w:sz w:val="16"/>
        </w:rPr>
        <w:t>authority</w:t>
      </w:r>
      <w:r>
        <w:rPr>
          <w:color w:val="231F20"/>
          <w:spacing w:val="40"/>
          <w:sz w:val="16"/>
        </w:rPr>
        <w:t> </w:t>
      </w:r>
      <w:r>
        <w:rPr>
          <w:color w:val="231F20"/>
          <w:sz w:val="16"/>
        </w:rPr>
        <w:t>of</w:t>
      </w:r>
      <w:r>
        <w:rPr>
          <w:color w:val="231F20"/>
          <w:spacing w:val="40"/>
          <w:sz w:val="16"/>
        </w:rPr>
        <w:t> </w:t>
      </w:r>
      <w:r>
        <w:rPr>
          <w:color w:val="231F20"/>
          <w:sz w:val="16"/>
        </w:rPr>
        <w:t>a</w:t>
      </w:r>
      <w:r>
        <w:rPr>
          <w:color w:val="231F20"/>
          <w:spacing w:val="40"/>
          <w:sz w:val="16"/>
        </w:rPr>
        <w:t> </w:t>
      </w:r>
      <w:r>
        <w:rPr>
          <w:color w:val="231F20"/>
          <w:sz w:val="16"/>
        </w:rPr>
        <w:t>public</w:t>
      </w:r>
      <w:r>
        <w:rPr>
          <w:color w:val="231F20"/>
          <w:spacing w:val="37"/>
          <w:sz w:val="16"/>
        </w:rPr>
        <w:t> </w:t>
      </w:r>
      <w:r>
        <w:rPr>
          <w:color w:val="231F20"/>
          <w:spacing w:val="-2"/>
          <w:sz w:val="16"/>
        </w:rPr>
        <w:t>servant.</w:t>
      </w:r>
    </w:p>
    <w:p>
      <w:pPr>
        <w:pStyle w:val="BodyText"/>
        <w:rPr>
          <w:sz w:val="16"/>
        </w:rPr>
      </w:pPr>
    </w:p>
    <w:p>
      <w:pPr>
        <w:pStyle w:val="BodyText"/>
        <w:rPr>
          <w:sz w:val="16"/>
        </w:rPr>
      </w:pPr>
    </w:p>
    <w:p>
      <w:pPr>
        <w:spacing w:line="249" w:lineRule="auto" w:before="0"/>
        <w:ind w:left="1152" w:right="129" w:firstLine="0"/>
        <w:jc w:val="left"/>
        <w:rPr>
          <w:sz w:val="16"/>
        </w:rPr>
      </w:pPr>
      <w:r>
        <w:rPr>
          <w:color w:val="231F20"/>
          <w:spacing w:val="-2"/>
          <w:sz w:val="16"/>
        </w:rPr>
        <w:t>Obstructing</w:t>
      </w:r>
      <w:r>
        <w:rPr>
          <w:color w:val="231F20"/>
          <w:spacing w:val="40"/>
          <w:sz w:val="16"/>
        </w:rPr>
        <w:t> </w:t>
      </w:r>
      <w:r>
        <w:rPr>
          <w:color w:val="231F20"/>
          <w:sz w:val="16"/>
        </w:rPr>
        <w:t>sale</w:t>
      </w:r>
      <w:r>
        <w:rPr>
          <w:color w:val="231F20"/>
          <w:spacing w:val="40"/>
          <w:sz w:val="16"/>
        </w:rPr>
        <w:t> </w:t>
      </w:r>
      <w:r>
        <w:rPr>
          <w:color w:val="231F20"/>
          <w:sz w:val="16"/>
        </w:rPr>
        <w:t>of</w:t>
      </w:r>
    </w:p>
    <w:p>
      <w:pPr>
        <w:spacing w:line="249" w:lineRule="auto" w:before="1"/>
        <w:ind w:left="1152" w:right="0" w:firstLine="0"/>
        <w:jc w:val="left"/>
        <w:rPr>
          <w:sz w:val="16"/>
        </w:rPr>
      </w:pPr>
      <w:r>
        <w:rPr>
          <w:color w:val="231F20"/>
          <w:spacing w:val="8"/>
          <w:sz w:val="16"/>
        </w:rPr>
        <w:t>property </w:t>
      </w:r>
      <w:r>
        <w:rPr>
          <w:color w:val="231F20"/>
          <w:sz w:val="16"/>
        </w:rPr>
        <w:t>offered</w:t>
      </w:r>
      <w:r>
        <w:rPr>
          <w:color w:val="231F20"/>
          <w:spacing w:val="19"/>
          <w:sz w:val="16"/>
        </w:rPr>
        <w:t> </w:t>
      </w:r>
      <w:r>
        <w:rPr>
          <w:color w:val="231F20"/>
          <w:sz w:val="16"/>
        </w:rPr>
        <w:t>for</w:t>
      </w:r>
      <w:r>
        <w:rPr>
          <w:color w:val="231F20"/>
          <w:spacing w:val="19"/>
          <w:sz w:val="16"/>
        </w:rPr>
        <w:t> </w:t>
      </w:r>
      <w:r>
        <w:rPr>
          <w:color w:val="231F20"/>
          <w:sz w:val="16"/>
        </w:rPr>
        <w:t>sale</w:t>
      </w:r>
      <w:r>
        <w:rPr>
          <w:color w:val="231F20"/>
          <w:spacing w:val="40"/>
          <w:sz w:val="16"/>
        </w:rPr>
        <w:t> </w:t>
      </w:r>
      <w:r>
        <w:rPr>
          <w:color w:val="231F20"/>
          <w:sz w:val="16"/>
        </w:rPr>
        <w:t>by</w:t>
      </w:r>
      <w:r>
        <w:rPr>
          <w:color w:val="231F20"/>
          <w:spacing w:val="32"/>
          <w:sz w:val="16"/>
        </w:rPr>
        <w:t> </w:t>
      </w:r>
      <w:r>
        <w:rPr>
          <w:color w:val="231F20"/>
          <w:sz w:val="16"/>
        </w:rPr>
        <w:t>authority</w:t>
      </w:r>
      <w:r>
        <w:rPr>
          <w:color w:val="231F20"/>
          <w:spacing w:val="32"/>
          <w:sz w:val="16"/>
        </w:rPr>
        <w:t> </w:t>
      </w:r>
      <w:r>
        <w:rPr>
          <w:color w:val="231F20"/>
          <w:sz w:val="16"/>
        </w:rPr>
        <w:t>of</w:t>
      </w:r>
      <w:r>
        <w:rPr>
          <w:color w:val="231F20"/>
          <w:spacing w:val="40"/>
          <w:sz w:val="16"/>
        </w:rPr>
        <w:t> </w:t>
      </w:r>
      <w:r>
        <w:rPr>
          <w:color w:val="231F20"/>
          <w:sz w:val="16"/>
        </w:rPr>
        <w:t>public</w:t>
      </w:r>
      <w:r>
        <w:rPr>
          <w:color w:val="231F20"/>
          <w:spacing w:val="37"/>
          <w:sz w:val="16"/>
        </w:rPr>
        <w:t> </w:t>
      </w:r>
      <w:r>
        <w:rPr>
          <w:color w:val="231F20"/>
          <w:spacing w:val="-2"/>
          <w:sz w:val="16"/>
        </w:rPr>
        <w:t>servant.</w:t>
      </w:r>
    </w:p>
    <w:p>
      <w:pPr>
        <w:pStyle w:val="BodyText"/>
        <w:spacing w:before="11"/>
        <w:rPr>
          <w:sz w:val="16"/>
        </w:rPr>
      </w:pPr>
    </w:p>
    <w:p>
      <w:pPr>
        <w:spacing w:line="249" w:lineRule="auto" w:before="0"/>
        <w:ind w:left="1152" w:right="28" w:firstLine="0"/>
        <w:jc w:val="left"/>
        <w:rPr>
          <w:sz w:val="16"/>
        </w:rPr>
      </w:pPr>
      <w:r>
        <w:rPr>
          <w:color w:val="231F20"/>
          <w:sz w:val="16"/>
        </w:rPr>
        <w:t>Illegal</w:t>
      </w:r>
      <w:r>
        <w:rPr>
          <w:color w:val="231F20"/>
          <w:spacing w:val="-10"/>
          <w:sz w:val="16"/>
        </w:rPr>
        <w:t> </w:t>
      </w:r>
      <w:r>
        <w:rPr>
          <w:color w:val="231F20"/>
          <w:sz w:val="16"/>
        </w:rPr>
        <w:t>purchase</w:t>
      </w:r>
      <w:r>
        <w:rPr>
          <w:color w:val="231F20"/>
          <w:spacing w:val="40"/>
          <w:sz w:val="16"/>
        </w:rPr>
        <w:t> </w:t>
      </w:r>
      <w:r>
        <w:rPr>
          <w:color w:val="231F20"/>
          <w:sz w:val="16"/>
        </w:rPr>
        <w:t>or bid for</w:t>
      </w:r>
    </w:p>
    <w:p>
      <w:pPr>
        <w:spacing w:line="249" w:lineRule="auto" w:before="1"/>
        <w:ind w:left="1152" w:right="28" w:firstLine="0"/>
        <w:jc w:val="left"/>
        <w:rPr>
          <w:sz w:val="16"/>
        </w:rPr>
      </w:pPr>
      <w:r>
        <w:rPr>
          <w:color w:val="231F20"/>
          <w:spacing w:val="8"/>
          <w:sz w:val="16"/>
        </w:rPr>
        <w:t>property </w:t>
      </w:r>
      <w:r>
        <w:rPr>
          <w:color w:val="231F20"/>
          <w:sz w:val="16"/>
        </w:rPr>
        <w:t>offered for </w:t>
      </w:r>
      <w:r>
        <w:rPr>
          <w:color w:val="231F20"/>
          <w:sz w:val="16"/>
        </w:rPr>
        <w:t>sale</w:t>
      </w:r>
      <w:r>
        <w:rPr>
          <w:color w:val="231F20"/>
          <w:spacing w:val="40"/>
          <w:sz w:val="16"/>
        </w:rPr>
        <w:t> </w:t>
      </w:r>
      <w:r>
        <w:rPr>
          <w:color w:val="231F20"/>
          <w:sz w:val="16"/>
        </w:rPr>
        <w:t>by</w:t>
      </w:r>
      <w:r>
        <w:rPr>
          <w:color w:val="231F20"/>
          <w:spacing w:val="14"/>
          <w:sz w:val="16"/>
        </w:rPr>
        <w:t> </w:t>
      </w:r>
      <w:r>
        <w:rPr>
          <w:color w:val="231F20"/>
          <w:sz w:val="16"/>
        </w:rPr>
        <w:t>authority</w:t>
      </w:r>
      <w:r>
        <w:rPr>
          <w:color w:val="231F20"/>
          <w:spacing w:val="14"/>
          <w:sz w:val="16"/>
        </w:rPr>
        <w:t> </w:t>
      </w:r>
      <w:r>
        <w:rPr>
          <w:color w:val="231F20"/>
          <w:sz w:val="16"/>
        </w:rPr>
        <w:t>of</w:t>
      </w:r>
      <w:r>
        <w:rPr>
          <w:color w:val="231F20"/>
          <w:spacing w:val="40"/>
          <w:sz w:val="16"/>
        </w:rPr>
        <w:t> </w:t>
      </w:r>
      <w:r>
        <w:rPr>
          <w:color w:val="231F20"/>
          <w:sz w:val="16"/>
        </w:rPr>
        <w:t>public</w:t>
      </w:r>
      <w:r>
        <w:rPr>
          <w:color w:val="231F20"/>
          <w:spacing w:val="37"/>
          <w:sz w:val="16"/>
        </w:rPr>
        <w:t> </w:t>
      </w:r>
      <w:r>
        <w:rPr>
          <w:color w:val="231F20"/>
          <w:spacing w:val="-2"/>
          <w:sz w:val="16"/>
        </w:rPr>
        <w:t>servant.</w:t>
      </w:r>
    </w:p>
    <w:p>
      <w:pPr>
        <w:pStyle w:val="BodyText"/>
        <w:rPr>
          <w:sz w:val="16"/>
        </w:rPr>
      </w:pPr>
    </w:p>
    <w:p>
      <w:pPr>
        <w:pStyle w:val="BodyText"/>
        <w:rPr>
          <w:sz w:val="16"/>
        </w:rPr>
      </w:pPr>
    </w:p>
    <w:p>
      <w:pPr>
        <w:pStyle w:val="BodyText"/>
        <w:rPr>
          <w:sz w:val="16"/>
        </w:rPr>
      </w:pPr>
    </w:p>
    <w:p>
      <w:pPr>
        <w:pStyle w:val="BodyText"/>
        <w:spacing w:before="87"/>
        <w:rPr>
          <w:sz w:val="16"/>
        </w:rPr>
      </w:pPr>
    </w:p>
    <w:p>
      <w:pPr>
        <w:spacing w:line="249" w:lineRule="auto" w:before="0"/>
        <w:ind w:left="1152" w:right="52" w:firstLine="0"/>
        <w:jc w:val="left"/>
        <w:rPr>
          <w:sz w:val="16"/>
        </w:rPr>
      </w:pPr>
      <w:r>
        <w:rPr>
          <w:color w:val="231F20"/>
          <w:spacing w:val="-2"/>
          <w:sz w:val="16"/>
        </w:rPr>
        <w:t>Obstructing</w:t>
      </w:r>
      <w:r>
        <w:rPr>
          <w:color w:val="231F20"/>
          <w:spacing w:val="40"/>
          <w:sz w:val="16"/>
        </w:rPr>
        <w:t> </w:t>
      </w:r>
      <w:r>
        <w:rPr>
          <w:color w:val="231F20"/>
          <w:sz w:val="16"/>
        </w:rPr>
        <w:t>public</w:t>
      </w:r>
      <w:r>
        <w:rPr>
          <w:color w:val="231F20"/>
          <w:spacing w:val="40"/>
          <w:sz w:val="16"/>
        </w:rPr>
        <w:t> </w:t>
      </w:r>
      <w:r>
        <w:rPr>
          <w:color w:val="231F20"/>
          <w:sz w:val="16"/>
        </w:rPr>
        <w:t>servant</w:t>
      </w:r>
      <w:r>
        <w:rPr>
          <w:color w:val="231F20"/>
          <w:spacing w:val="40"/>
          <w:sz w:val="16"/>
        </w:rPr>
        <w:t> </w:t>
      </w:r>
      <w:r>
        <w:rPr>
          <w:color w:val="231F20"/>
          <w:sz w:val="16"/>
        </w:rPr>
        <w:t>in discharge</w:t>
      </w:r>
      <w:r>
        <w:rPr>
          <w:color w:val="231F20"/>
          <w:spacing w:val="7"/>
          <w:sz w:val="16"/>
        </w:rPr>
        <w:t> </w:t>
      </w:r>
      <w:r>
        <w:rPr>
          <w:color w:val="231F20"/>
          <w:sz w:val="16"/>
        </w:rPr>
        <w:t>of</w:t>
      </w:r>
      <w:r>
        <w:rPr>
          <w:color w:val="231F20"/>
          <w:spacing w:val="40"/>
          <w:sz w:val="16"/>
        </w:rPr>
        <w:t> </w:t>
      </w:r>
      <w:r>
        <w:rPr>
          <w:color w:val="231F20"/>
          <w:spacing w:val="-2"/>
          <w:sz w:val="16"/>
        </w:rPr>
        <w:t>public</w:t>
      </w:r>
      <w:r>
        <w:rPr>
          <w:color w:val="231F20"/>
          <w:spacing w:val="40"/>
          <w:sz w:val="16"/>
        </w:rPr>
        <w:t> </w:t>
      </w:r>
      <w:r>
        <w:rPr>
          <w:color w:val="231F20"/>
          <w:spacing w:val="-2"/>
          <w:sz w:val="16"/>
        </w:rPr>
        <w:t>functions.</w:t>
      </w:r>
    </w:p>
    <w:p>
      <w:pPr>
        <w:pStyle w:val="BodyText"/>
        <w:spacing w:before="78"/>
        <w:rPr>
          <w:sz w:val="16"/>
        </w:rPr>
      </w:pPr>
    </w:p>
    <w:p>
      <w:pPr>
        <w:spacing w:line="249" w:lineRule="auto" w:before="0"/>
        <w:ind w:left="1152" w:right="129" w:firstLine="0"/>
        <w:jc w:val="left"/>
        <w:rPr>
          <w:sz w:val="16"/>
        </w:rPr>
      </w:pPr>
      <w:r>
        <w:rPr>
          <w:color w:val="231F20"/>
          <w:sz w:val="16"/>
        </w:rPr>
        <w:t>Omission</w:t>
      </w:r>
      <w:r>
        <w:rPr>
          <w:color w:val="231F20"/>
          <w:spacing w:val="40"/>
          <w:sz w:val="16"/>
        </w:rPr>
        <w:t> </w:t>
      </w:r>
      <w:r>
        <w:rPr>
          <w:color w:val="231F20"/>
          <w:sz w:val="16"/>
        </w:rPr>
        <w:t>to</w:t>
      </w:r>
      <w:r>
        <w:rPr>
          <w:color w:val="231F20"/>
          <w:spacing w:val="40"/>
          <w:sz w:val="16"/>
        </w:rPr>
        <w:t> </w:t>
      </w:r>
      <w:r>
        <w:rPr>
          <w:color w:val="231F20"/>
          <w:sz w:val="16"/>
        </w:rPr>
        <w:t>assist public</w:t>
      </w:r>
      <w:r>
        <w:rPr>
          <w:color w:val="231F20"/>
          <w:spacing w:val="40"/>
          <w:sz w:val="16"/>
        </w:rPr>
        <w:t> </w:t>
      </w:r>
      <w:r>
        <w:rPr>
          <w:color w:val="231F20"/>
          <w:sz w:val="16"/>
        </w:rPr>
        <w:t>servant</w:t>
      </w:r>
      <w:r>
        <w:rPr>
          <w:color w:val="231F20"/>
          <w:spacing w:val="35"/>
          <w:sz w:val="16"/>
        </w:rPr>
        <w:t> </w:t>
      </w:r>
      <w:r>
        <w:rPr>
          <w:color w:val="231F20"/>
          <w:sz w:val="16"/>
        </w:rPr>
        <w:t>when</w:t>
      </w:r>
      <w:r>
        <w:rPr>
          <w:color w:val="231F20"/>
          <w:spacing w:val="40"/>
          <w:sz w:val="16"/>
        </w:rPr>
        <w:t> </w:t>
      </w:r>
      <w:r>
        <w:rPr>
          <w:color w:val="231F20"/>
          <w:sz w:val="16"/>
        </w:rPr>
        <w:t>bound by law</w:t>
      </w:r>
      <w:r>
        <w:rPr>
          <w:color w:val="231F20"/>
          <w:spacing w:val="40"/>
          <w:sz w:val="16"/>
        </w:rPr>
        <w:t> </w:t>
      </w:r>
      <w:r>
        <w:rPr>
          <w:color w:val="231F20"/>
          <w:sz w:val="16"/>
        </w:rPr>
        <w:t>to</w:t>
      </w:r>
      <w:r>
        <w:rPr>
          <w:color w:val="231F20"/>
          <w:spacing w:val="40"/>
          <w:sz w:val="16"/>
        </w:rPr>
        <w:t> </w:t>
      </w:r>
      <w:r>
        <w:rPr>
          <w:color w:val="231F20"/>
          <w:sz w:val="16"/>
        </w:rPr>
        <w:t>give</w:t>
      </w:r>
      <w:r>
        <w:rPr>
          <w:color w:val="231F20"/>
          <w:spacing w:val="40"/>
          <w:sz w:val="16"/>
        </w:rPr>
        <w:t> </w:t>
      </w:r>
      <w:r>
        <w:rPr>
          <w:color w:val="231F20"/>
          <w:spacing w:val="-2"/>
          <w:sz w:val="16"/>
        </w:rPr>
        <w:t>assistance.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1"/>
        <w:rPr>
          <w:sz w:val="16"/>
        </w:rPr>
      </w:pPr>
    </w:p>
    <w:p>
      <w:pPr>
        <w:spacing w:line="249" w:lineRule="auto" w:before="0"/>
        <w:ind w:left="1152" w:right="129" w:firstLine="0"/>
        <w:jc w:val="left"/>
        <w:rPr>
          <w:sz w:val="16"/>
        </w:rPr>
      </w:pPr>
      <w:r>
        <w:rPr>
          <w:color w:val="231F20"/>
          <w:spacing w:val="-2"/>
          <w:sz w:val="16"/>
        </w:rPr>
        <w:t>Disobedience</w:t>
      </w:r>
      <w:r>
        <w:rPr>
          <w:color w:val="231F20"/>
          <w:spacing w:val="40"/>
          <w:sz w:val="16"/>
        </w:rPr>
        <w:t> </w:t>
      </w:r>
      <w:r>
        <w:rPr>
          <w:color w:val="231F20"/>
          <w:sz w:val="16"/>
        </w:rPr>
        <w:t>to</w:t>
      </w:r>
      <w:r>
        <w:rPr>
          <w:color w:val="231F20"/>
          <w:spacing w:val="18"/>
          <w:sz w:val="16"/>
        </w:rPr>
        <w:t> </w:t>
      </w:r>
      <w:r>
        <w:rPr>
          <w:color w:val="231F20"/>
          <w:sz w:val="16"/>
        </w:rPr>
        <w:t>order</w:t>
      </w:r>
      <w:r>
        <w:rPr>
          <w:color w:val="231F20"/>
          <w:spacing w:val="18"/>
          <w:sz w:val="16"/>
        </w:rPr>
        <w:t> </w:t>
      </w:r>
      <w:r>
        <w:rPr>
          <w:color w:val="231F20"/>
          <w:sz w:val="16"/>
        </w:rPr>
        <w:t>duly</w:t>
      </w:r>
      <w:r>
        <w:rPr>
          <w:color w:val="231F20"/>
          <w:spacing w:val="40"/>
          <w:sz w:val="16"/>
        </w:rPr>
        <w:t> </w:t>
      </w:r>
      <w:r>
        <w:rPr>
          <w:color w:val="231F20"/>
          <w:spacing w:val="-2"/>
          <w:sz w:val="16"/>
        </w:rPr>
        <w:t>promulgated</w:t>
      </w:r>
      <w:r>
        <w:rPr>
          <w:color w:val="231F20"/>
          <w:spacing w:val="40"/>
          <w:sz w:val="16"/>
        </w:rPr>
        <w:t> </w:t>
      </w:r>
      <w:r>
        <w:rPr>
          <w:color w:val="231F20"/>
          <w:sz w:val="16"/>
        </w:rPr>
        <w:t>by public</w:t>
      </w:r>
      <w:r>
        <w:rPr>
          <w:color w:val="231F20"/>
          <w:spacing w:val="40"/>
          <w:sz w:val="16"/>
        </w:rPr>
        <w:t> </w:t>
      </w:r>
      <w:r>
        <w:rPr>
          <w:color w:val="231F20"/>
          <w:spacing w:val="-2"/>
          <w:sz w:val="16"/>
        </w:rPr>
        <w:t>servant.</w:t>
      </w:r>
    </w:p>
    <w:p>
      <w:pPr>
        <w:pStyle w:val="ListParagraph"/>
        <w:numPr>
          <w:ilvl w:val="0"/>
          <w:numId w:val="94"/>
        </w:numPr>
        <w:tabs>
          <w:tab w:pos="878" w:val="left" w:leader="none"/>
        </w:tabs>
        <w:spacing w:line="266" w:lineRule="auto" w:before="91" w:after="0"/>
        <w:ind w:left="104" w:right="2347" w:firstLine="479"/>
        <w:jc w:val="both"/>
        <w:rPr>
          <w:sz w:val="20"/>
        </w:rPr>
      </w:pPr>
      <w:r>
        <w:rPr/>
        <w:br w:type="column"/>
      </w:r>
      <w:r>
        <w:rPr>
          <w:color w:val="231F20"/>
          <w:sz w:val="20"/>
        </w:rPr>
        <w:t>A falsely informs a policeman that he has been assaulted and robbed in the neighbourhood</w:t>
      </w:r>
      <w:r>
        <w:rPr>
          <w:color w:val="231F20"/>
          <w:spacing w:val="-4"/>
          <w:sz w:val="20"/>
        </w:rPr>
        <w:t> </w:t>
      </w:r>
      <w:r>
        <w:rPr>
          <w:color w:val="231F20"/>
          <w:sz w:val="20"/>
        </w:rPr>
        <w:t>of</w:t>
      </w:r>
      <w:r>
        <w:rPr>
          <w:color w:val="231F20"/>
          <w:spacing w:val="-4"/>
          <w:sz w:val="20"/>
        </w:rPr>
        <w:t> </w:t>
      </w:r>
      <w:r>
        <w:rPr>
          <w:color w:val="231F20"/>
          <w:sz w:val="20"/>
        </w:rPr>
        <w:t>a</w:t>
      </w:r>
      <w:r>
        <w:rPr>
          <w:color w:val="231F20"/>
          <w:spacing w:val="-4"/>
          <w:sz w:val="20"/>
        </w:rPr>
        <w:t> </w:t>
      </w:r>
      <w:r>
        <w:rPr>
          <w:color w:val="231F20"/>
          <w:sz w:val="20"/>
        </w:rPr>
        <w:t>particular</w:t>
      </w:r>
      <w:r>
        <w:rPr>
          <w:color w:val="231F20"/>
          <w:spacing w:val="-4"/>
          <w:sz w:val="20"/>
        </w:rPr>
        <w:t> </w:t>
      </w:r>
      <w:r>
        <w:rPr>
          <w:color w:val="231F20"/>
          <w:sz w:val="20"/>
        </w:rPr>
        <w:t>village.</w:t>
      </w:r>
      <w:r>
        <w:rPr>
          <w:color w:val="231F20"/>
          <w:spacing w:val="-4"/>
          <w:sz w:val="20"/>
        </w:rPr>
        <w:t> </w:t>
      </w:r>
      <w:r>
        <w:rPr>
          <w:color w:val="231F20"/>
          <w:sz w:val="20"/>
        </w:rPr>
        <w:t>He</w:t>
      </w:r>
      <w:r>
        <w:rPr>
          <w:color w:val="231F20"/>
          <w:spacing w:val="-4"/>
          <w:sz w:val="20"/>
        </w:rPr>
        <w:t> </w:t>
      </w:r>
      <w:r>
        <w:rPr>
          <w:color w:val="231F20"/>
          <w:sz w:val="20"/>
        </w:rPr>
        <w:t>does</w:t>
      </w:r>
      <w:r>
        <w:rPr>
          <w:color w:val="231F20"/>
          <w:spacing w:val="-4"/>
          <w:sz w:val="20"/>
        </w:rPr>
        <w:t> </w:t>
      </w:r>
      <w:r>
        <w:rPr>
          <w:color w:val="231F20"/>
          <w:sz w:val="20"/>
        </w:rPr>
        <w:t>not</w:t>
      </w:r>
      <w:r>
        <w:rPr>
          <w:color w:val="231F20"/>
          <w:spacing w:val="-4"/>
          <w:sz w:val="20"/>
        </w:rPr>
        <w:t> </w:t>
      </w:r>
      <w:r>
        <w:rPr>
          <w:color w:val="231F20"/>
          <w:sz w:val="20"/>
        </w:rPr>
        <w:t>mention</w:t>
      </w:r>
      <w:r>
        <w:rPr>
          <w:color w:val="231F20"/>
          <w:spacing w:val="-4"/>
          <w:sz w:val="20"/>
        </w:rPr>
        <w:t> </w:t>
      </w:r>
      <w:r>
        <w:rPr>
          <w:color w:val="231F20"/>
          <w:sz w:val="20"/>
        </w:rPr>
        <w:t>the</w:t>
      </w:r>
      <w:r>
        <w:rPr>
          <w:color w:val="231F20"/>
          <w:spacing w:val="-4"/>
          <w:sz w:val="20"/>
        </w:rPr>
        <w:t> </w:t>
      </w:r>
      <w:r>
        <w:rPr>
          <w:color w:val="231F20"/>
          <w:sz w:val="20"/>
        </w:rPr>
        <w:t>name</w:t>
      </w:r>
      <w:r>
        <w:rPr>
          <w:color w:val="231F20"/>
          <w:spacing w:val="-4"/>
          <w:sz w:val="20"/>
        </w:rPr>
        <w:t> </w:t>
      </w:r>
      <w:r>
        <w:rPr>
          <w:color w:val="231F20"/>
          <w:sz w:val="20"/>
        </w:rPr>
        <w:t>of</w:t>
      </w:r>
      <w:r>
        <w:rPr>
          <w:color w:val="231F20"/>
          <w:spacing w:val="-4"/>
          <w:sz w:val="20"/>
        </w:rPr>
        <w:t> </w:t>
      </w:r>
      <w:r>
        <w:rPr>
          <w:color w:val="231F20"/>
          <w:sz w:val="20"/>
        </w:rPr>
        <w:t>any</w:t>
      </w:r>
      <w:r>
        <w:rPr>
          <w:color w:val="231F20"/>
          <w:spacing w:val="-4"/>
          <w:sz w:val="20"/>
        </w:rPr>
        <w:t> </w:t>
      </w:r>
      <w:r>
        <w:rPr>
          <w:color w:val="231F20"/>
          <w:sz w:val="20"/>
        </w:rPr>
        <w:t>person</w:t>
      </w:r>
      <w:r>
        <w:rPr>
          <w:color w:val="231F20"/>
          <w:spacing w:val="-4"/>
          <w:sz w:val="20"/>
        </w:rPr>
        <w:t> </w:t>
      </w:r>
      <w:r>
        <w:rPr>
          <w:color w:val="231F20"/>
          <w:sz w:val="20"/>
        </w:rPr>
        <w:t>as</w:t>
      </w:r>
      <w:r>
        <w:rPr>
          <w:color w:val="231F20"/>
          <w:spacing w:val="-4"/>
          <w:sz w:val="20"/>
        </w:rPr>
        <w:t> </w:t>
      </w:r>
      <w:r>
        <w:rPr>
          <w:color w:val="231F20"/>
          <w:sz w:val="20"/>
        </w:rPr>
        <w:t>one of his assailants, but knows it to be likely that in consequence of this information the police will make enquiries and institute searches in the village to the annoyance of the villagers or some of them. A has committed an offence under this section.</w:t>
      </w:r>
    </w:p>
    <w:p>
      <w:pPr>
        <w:pStyle w:val="ListParagraph"/>
        <w:numPr>
          <w:ilvl w:val="0"/>
          <w:numId w:val="1"/>
        </w:numPr>
        <w:tabs>
          <w:tab w:pos="1017" w:val="left" w:leader="none"/>
        </w:tabs>
        <w:spacing w:line="266" w:lineRule="auto" w:before="182" w:after="0"/>
        <w:ind w:left="104" w:right="2348" w:firstLine="479"/>
        <w:jc w:val="both"/>
        <w:rPr>
          <w:b/>
          <w:color w:val="231F20"/>
          <w:sz w:val="20"/>
        </w:rPr>
      </w:pPr>
      <w:r>
        <w:rPr>
          <w:color w:val="231F20"/>
          <w:sz w:val="20"/>
        </w:rPr>
        <w:t>Whoever offers any resistance to the taking of any property by the lawful authority of any public servant, knowing or having reason to believe that he is such</w:t>
      </w:r>
      <w:r>
        <w:rPr>
          <w:color w:val="231F20"/>
          <w:spacing w:val="40"/>
          <w:sz w:val="20"/>
        </w:rPr>
        <w:t> </w:t>
      </w:r>
      <w:r>
        <w:rPr>
          <w:color w:val="231F20"/>
          <w:sz w:val="20"/>
        </w:rPr>
        <w:t>public</w:t>
      </w:r>
      <w:r>
        <w:rPr>
          <w:color w:val="231F20"/>
          <w:spacing w:val="-5"/>
          <w:sz w:val="20"/>
        </w:rPr>
        <w:t> </w:t>
      </w:r>
      <w:r>
        <w:rPr>
          <w:color w:val="231F20"/>
          <w:sz w:val="20"/>
        </w:rPr>
        <w:t>servant,</w:t>
      </w:r>
      <w:r>
        <w:rPr>
          <w:color w:val="231F20"/>
          <w:spacing w:val="-5"/>
          <w:sz w:val="20"/>
        </w:rPr>
        <w:t> </w:t>
      </w:r>
      <w:r>
        <w:rPr>
          <w:color w:val="231F20"/>
          <w:sz w:val="20"/>
        </w:rPr>
        <w:t>shall</w:t>
      </w:r>
      <w:r>
        <w:rPr>
          <w:color w:val="231F20"/>
          <w:spacing w:val="-5"/>
          <w:sz w:val="20"/>
        </w:rPr>
        <w:t> </w:t>
      </w:r>
      <w:r>
        <w:rPr>
          <w:color w:val="231F20"/>
          <w:sz w:val="20"/>
        </w:rPr>
        <w:t>be</w:t>
      </w:r>
      <w:r>
        <w:rPr>
          <w:color w:val="231F20"/>
          <w:spacing w:val="-5"/>
          <w:sz w:val="20"/>
        </w:rPr>
        <w:t> </w:t>
      </w:r>
      <w:r>
        <w:rPr>
          <w:color w:val="231F20"/>
          <w:sz w:val="20"/>
        </w:rPr>
        <w:t>punished</w:t>
      </w:r>
      <w:r>
        <w:rPr>
          <w:color w:val="231F20"/>
          <w:spacing w:val="-5"/>
          <w:sz w:val="20"/>
        </w:rPr>
        <w:t> </w:t>
      </w:r>
      <w:r>
        <w:rPr>
          <w:color w:val="231F20"/>
          <w:sz w:val="20"/>
        </w:rPr>
        <w:t>with</w:t>
      </w:r>
      <w:r>
        <w:rPr>
          <w:color w:val="231F20"/>
          <w:spacing w:val="-5"/>
          <w:sz w:val="20"/>
        </w:rPr>
        <w:t> </w:t>
      </w:r>
      <w:r>
        <w:rPr>
          <w:color w:val="231F20"/>
          <w:sz w:val="20"/>
        </w:rPr>
        <w:t>imprisonment</w:t>
      </w:r>
      <w:r>
        <w:rPr>
          <w:color w:val="231F20"/>
          <w:spacing w:val="-5"/>
          <w:sz w:val="20"/>
        </w:rPr>
        <w:t> </w:t>
      </w:r>
      <w:r>
        <w:rPr>
          <w:color w:val="231F20"/>
          <w:sz w:val="20"/>
        </w:rPr>
        <w:t>of</w:t>
      </w:r>
      <w:r>
        <w:rPr>
          <w:color w:val="231F20"/>
          <w:spacing w:val="-5"/>
          <w:sz w:val="20"/>
        </w:rPr>
        <w:t> </w:t>
      </w:r>
      <w:r>
        <w:rPr>
          <w:color w:val="231F20"/>
          <w:sz w:val="20"/>
        </w:rPr>
        <w:t>either</w:t>
      </w:r>
      <w:r>
        <w:rPr>
          <w:color w:val="231F20"/>
          <w:spacing w:val="-5"/>
          <w:sz w:val="20"/>
        </w:rPr>
        <w:t> </w:t>
      </w:r>
      <w:r>
        <w:rPr>
          <w:color w:val="231F20"/>
          <w:sz w:val="20"/>
        </w:rPr>
        <w:t>description</w:t>
      </w:r>
      <w:r>
        <w:rPr>
          <w:color w:val="231F20"/>
          <w:spacing w:val="-5"/>
          <w:sz w:val="20"/>
        </w:rPr>
        <w:t> </w:t>
      </w:r>
      <w:r>
        <w:rPr>
          <w:color w:val="231F20"/>
          <w:sz w:val="20"/>
        </w:rPr>
        <w:t>for</w:t>
      </w:r>
      <w:r>
        <w:rPr>
          <w:color w:val="231F20"/>
          <w:spacing w:val="-5"/>
          <w:sz w:val="20"/>
        </w:rPr>
        <w:t> </w:t>
      </w:r>
      <w:r>
        <w:rPr>
          <w:color w:val="231F20"/>
          <w:sz w:val="20"/>
        </w:rPr>
        <w:t>a</w:t>
      </w:r>
      <w:r>
        <w:rPr>
          <w:color w:val="231F20"/>
          <w:spacing w:val="-5"/>
          <w:sz w:val="20"/>
        </w:rPr>
        <w:t> </w:t>
      </w:r>
      <w:r>
        <w:rPr>
          <w:color w:val="231F20"/>
          <w:sz w:val="20"/>
        </w:rPr>
        <w:t>term</w:t>
      </w:r>
      <w:r>
        <w:rPr>
          <w:color w:val="231F20"/>
          <w:spacing w:val="-5"/>
          <w:sz w:val="20"/>
        </w:rPr>
        <w:t> </w:t>
      </w:r>
      <w:r>
        <w:rPr>
          <w:color w:val="231F20"/>
          <w:sz w:val="20"/>
        </w:rPr>
        <w:t>which may extend to six months, or with fine which may extend to ten thousand rupees, or with </w:t>
      </w:r>
      <w:r>
        <w:rPr>
          <w:color w:val="231F20"/>
          <w:spacing w:val="-2"/>
          <w:sz w:val="20"/>
        </w:rPr>
        <w:t>both.</w:t>
      </w:r>
    </w:p>
    <w:p>
      <w:pPr>
        <w:pStyle w:val="ListParagraph"/>
        <w:numPr>
          <w:ilvl w:val="0"/>
          <w:numId w:val="1"/>
        </w:numPr>
        <w:tabs>
          <w:tab w:pos="1003" w:val="left" w:leader="none"/>
        </w:tabs>
        <w:spacing w:line="266" w:lineRule="auto" w:before="182" w:after="0"/>
        <w:ind w:left="104" w:right="2347" w:firstLine="479"/>
        <w:jc w:val="both"/>
        <w:rPr>
          <w:b/>
          <w:color w:val="231F20"/>
          <w:sz w:val="20"/>
        </w:rPr>
      </w:pPr>
      <w:r>
        <w:rPr>
          <w:color w:val="231F20"/>
          <w:sz w:val="20"/>
        </w:rPr>
        <w:t>Whoever intentionally obstructs any sale of property offered for sale by the lawful authority of any public servant, as such, shall be punished with imprisonment of either description for a term which may extend to one month, or with fine which may extend to five thousand rupees, or with both.</w:t>
      </w:r>
    </w:p>
    <w:p>
      <w:pPr>
        <w:pStyle w:val="BodyText"/>
        <w:spacing w:before="131"/>
      </w:pPr>
    </w:p>
    <w:p>
      <w:pPr>
        <w:pStyle w:val="ListParagraph"/>
        <w:numPr>
          <w:ilvl w:val="0"/>
          <w:numId w:val="1"/>
        </w:numPr>
        <w:tabs>
          <w:tab w:pos="1014" w:val="left" w:leader="none"/>
        </w:tabs>
        <w:spacing w:line="266" w:lineRule="auto" w:before="0" w:after="0"/>
        <w:ind w:left="104" w:right="2347" w:firstLine="479"/>
        <w:jc w:val="both"/>
        <w:rPr>
          <w:b/>
          <w:color w:val="231F20"/>
          <w:sz w:val="20"/>
        </w:rPr>
      </w:pPr>
      <w:r>
        <w:rPr>
          <w:color w:val="231F20"/>
          <w:sz w:val="20"/>
        </w:rPr>
        <w:t>Whoever, at any sale of property held by the lawful authority of a public servant, as such, purchases or bids for any property on account of any person, whether himself or any other, whom he knows to be under a legal incapacity to purchase that property at that sale, or bids for such property not intending to perform the obligations under which he lays himself by such bidding, shall be punished with imprisonment of either description for a term which may extend to one month, or with fine which may extend to two hundred rupees, or with both.</w:t>
      </w:r>
    </w:p>
    <w:p>
      <w:pPr>
        <w:pStyle w:val="ListParagraph"/>
        <w:numPr>
          <w:ilvl w:val="0"/>
          <w:numId w:val="1"/>
        </w:numPr>
        <w:tabs>
          <w:tab w:pos="1027" w:val="left" w:leader="none"/>
        </w:tabs>
        <w:spacing w:line="266" w:lineRule="auto" w:before="185" w:after="0"/>
        <w:ind w:left="104" w:right="2347" w:firstLine="479"/>
        <w:jc w:val="both"/>
        <w:rPr>
          <w:b/>
          <w:color w:val="231F20"/>
          <w:sz w:val="20"/>
        </w:rPr>
      </w:pPr>
      <w:r>
        <w:rPr>
          <w:color w:val="231F20"/>
          <w:sz w:val="20"/>
        </w:rPr>
        <w:t>Whoever voluntarily obstructs any public servant in the discharge of his</w:t>
      </w:r>
      <w:r>
        <w:rPr>
          <w:color w:val="231F20"/>
          <w:spacing w:val="40"/>
          <w:sz w:val="20"/>
        </w:rPr>
        <w:t> </w:t>
      </w:r>
      <w:r>
        <w:rPr>
          <w:color w:val="231F20"/>
          <w:sz w:val="20"/>
        </w:rPr>
        <w:t>public functions, shall be punished with imprisonment of either description for a term which may extend to three months, or with fine which may extend to two thousand and five hundred rupees, or with both.</w:t>
      </w:r>
    </w:p>
    <w:p>
      <w:pPr>
        <w:pStyle w:val="ListParagraph"/>
        <w:numPr>
          <w:ilvl w:val="0"/>
          <w:numId w:val="1"/>
        </w:numPr>
        <w:tabs>
          <w:tab w:pos="1004" w:val="left" w:leader="none"/>
        </w:tabs>
        <w:spacing w:line="266" w:lineRule="auto" w:before="184" w:after="0"/>
        <w:ind w:left="104" w:right="2348" w:firstLine="479"/>
        <w:jc w:val="both"/>
        <w:rPr>
          <w:b/>
          <w:color w:val="231F20"/>
          <w:sz w:val="20"/>
        </w:rPr>
      </w:pPr>
      <w:r>
        <w:rPr>
          <w:color w:val="231F20"/>
          <w:sz w:val="20"/>
        </w:rPr>
        <w:t>Whoever, being bound by law to render or furnish assistance to any public servant in the execution of his public duty, intentionally omits to give such assistance,––</w:t>
      </w:r>
    </w:p>
    <w:p>
      <w:pPr>
        <w:pStyle w:val="ListParagraph"/>
        <w:numPr>
          <w:ilvl w:val="0"/>
          <w:numId w:val="95"/>
        </w:numPr>
        <w:tabs>
          <w:tab w:pos="1395" w:val="left" w:leader="none"/>
        </w:tabs>
        <w:spacing w:line="266" w:lineRule="auto" w:before="122" w:after="0"/>
        <w:ind w:left="584" w:right="2347" w:firstLine="479"/>
        <w:jc w:val="both"/>
        <w:rPr>
          <w:sz w:val="20"/>
        </w:rPr>
      </w:pPr>
      <w:r>
        <w:rPr>
          <w:color w:val="231F20"/>
          <w:sz w:val="20"/>
        </w:rPr>
        <w:t>shall</w:t>
      </w:r>
      <w:r>
        <w:rPr>
          <w:color w:val="231F20"/>
          <w:spacing w:val="-3"/>
          <w:sz w:val="20"/>
        </w:rPr>
        <w:t> </w:t>
      </w:r>
      <w:r>
        <w:rPr>
          <w:color w:val="231F20"/>
          <w:sz w:val="20"/>
        </w:rPr>
        <w:t>be</w:t>
      </w:r>
      <w:r>
        <w:rPr>
          <w:color w:val="231F20"/>
          <w:spacing w:val="-3"/>
          <w:sz w:val="20"/>
        </w:rPr>
        <w:t> </w:t>
      </w:r>
      <w:r>
        <w:rPr>
          <w:color w:val="231F20"/>
          <w:sz w:val="20"/>
        </w:rPr>
        <w:t>punished</w:t>
      </w:r>
      <w:r>
        <w:rPr>
          <w:color w:val="231F20"/>
          <w:spacing w:val="-3"/>
          <w:sz w:val="20"/>
        </w:rPr>
        <w:t> </w:t>
      </w:r>
      <w:r>
        <w:rPr>
          <w:color w:val="231F20"/>
          <w:sz w:val="20"/>
        </w:rPr>
        <w:t>with</w:t>
      </w:r>
      <w:r>
        <w:rPr>
          <w:color w:val="231F20"/>
          <w:spacing w:val="-3"/>
          <w:sz w:val="20"/>
        </w:rPr>
        <w:t> </w:t>
      </w:r>
      <w:r>
        <w:rPr>
          <w:color w:val="231F20"/>
          <w:sz w:val="20"/>
        </w:rPr>
        <w:t>simple</w:t>
      </w:r>
      <w:r>
        <w:rPr>
          <w:color w:val="231F20"/>
          <w:spacing w:val="-3"/>
          <w:sz w:val="20"/>
        </w:rPr>
        <w:t> </w:t>
      </w:r>
      <w:r>
        <w:rPr>
          <w:color w:val="231F20"/>
          <w:sz w:val="20"/>
        </w:rPr>
        <w:t>imprisonment</w:t>
      </w:r>
      <w:r>
        <w:rPr>
          <w:color w:val="231F20"/>
          <w:spacing w:val="-3"/>
          <w:sz w:val="20"/>
        </w:rPr>
        <w:t> </w:t>
      </w:r>
      <w:r>
        <w:rPr>
          <w:color w:val="231F20"/>
          <w:sz w:val="20"/>
        </w:rPr>
        <w:t>for</w:t>
      </w:r>
      <w:r>
        <w:rPr>
          <w:color w:val="231F20"/>
          <w:spacing w:val="-3"/>
          <w:sz w:val="20"/>
        </w:rPr>
        <w:t> </w:t>
      </w:r>
      <w:r>
        <w:rPr>
          <w:color w:val="231F20"/>
          <w:sz w:val="20"/>
        </w:rPr>
        <w:t>a</w:t>
      </w:r>
      <w:r>
        <w:rPr>
          <w:color w:val="231F20"/>
          <w:spacing w:val="-3"/>
          <w:sz w:val="20"/>
        </w:rPr>
        <w:t> </w:t>
      </w:r>
      <w:r>
        <w:rPr>
          <w:color w:val="231F20"/>
          <w:sz w:val="20"/>
        </w:rPr>
        <w:t>term</w:t>
      </w:r>
      <w:r>
        <w:rPr>
          <w:color w:val="231F20"/>
          <w:spacing w:val="-3"/>
          <w:sz w:val="20"/>
        </w:rPr>
        <w:t> </w:t>
      </w:r>
      <w:r>
        <w:rPr>
          <w:color w:val="231F20"/>
          <w:sz w:val="20"/>
        </w:rPr>
        <w:t>which</w:t>
      </w:r>
      <w:r>
        <w:rPr>
          <w:color w:val="231F20"/>
          <w:spacing w:val="-3"/>
          <w:sz w:val="20"/>
        </w:rPr>
        <w:t> </w:t>
      </w:r>
      <w:r>
        <w:rPr>
          <w:color w:val="231F20"/>
          <w:sz w:val="20"/>
        </w:rPr>
        <w:t>may</w:t>
      </w:r>
      <w:r>
        <w:rPr>
          <w:color w:val="231F20"/>
          <w:spacing w:val="-3"/>
          <w:sz w:val="20"/>
        </w:rPr>
        <w:t> </w:t>
      </w:r>
      <w:r>
        <w:rPr>
          <w:color w:val="231F20"/>
          <w:sz w:val="20"/>
        </w:rPr>
        <w:t>extend to one month, or with fine which may extend to two thousand and five hundred rupees, or with both;</w:t>
      </w:r>
    </w:p>
    <w:p>
      <w:pPr>
        <w:pStyle w:val="ListParagraph"/>
        <w:numPr>
          <w:ilvl w:val="0"/>
          <w:numId w:val="95"/>
        </w:numPr>
        <w:tabs>
          <w:tab w:pos="1344" w:val="left" w:leader="none"/>
        </w:tabs>
        <w:spacing w:line="266" w:lineRule="auto" w:before="122" w:after="0"/>
        <w:ind w:left="584" w:right="2347" w:firstLine="479"/>
        <w:jc w:val="both"/>
        <w:rPr>
          <w:sz w:val="20"/>
        </w:rPr>
      </w:pPr>
      <w:r>
        <w:rPr>
          <w:color w:val="231F20"/>
          <w:sz w:val="20"/>
        </w:rPr>
        <w:t>and</w:t>
      </w:r>
      <w:r>
        <w:rPr>
          <w:color w:val="231F20"/>
          <w:spacing w:val="-2"/>
          <w:sz w:val="20"/>
        </w:rPr>
        <w:t> </w:t>
      </w:r>
      <w:r>
        <w:rPr>
          <w:color w:val="231F20"/>
          <w:sz w:val="20"/>
        </w:rPr>
        <w:t>where</w:t>
      </w:r>
      <w:r>
        <w:rPr>
          <w:color w:val="231F20"/>
          <w:spacing w:val="-2"/>
          <w:sz w:val="20"/>
        </w:rPr>
        <w:t> </w:t>
      </w:r>
      <w:r>
        <w:rPr>
          <w:color w:val="231F20"/>
          <w:sz w:val="20"/>
        </w:rPr>
        <w:t>such</w:t>
      </w:r>
      <w:r>
        <w:rPr>
          <w:color w:val="231F20"/>
          <w:spacing w:val="-2"/>
          <w:sz w:val="20"/>
        </w:rPr>
        <w:t> </w:t>
      </w:r>
      <w:r>
        <w:rPr>
          <w:color w:val="231F20"/>
          <w:sz w:val="20"/>
        </w:rPr>
        <w:t>assistance</w:t>
      </w:r>
      <w:r>
        <w:rPr>
          <w:color w:val="231F20"/>
          <w:spacing w:val="-2"/>
          <w:sz w:val="20"/>
        </w:rPr>
        <w:t> </w:t>
      </w:r>
      <w:r>
        <w:rPr>
          <w:color w:val="231F20"/>
          <w:sz w:val="20"/>
        </w:rPr>
        <w:t>be</w:t>
      </w:r>
      <w:r>
        <w:rPr>
          <w:color w:val="231F20"/>
          <w:spacing w:val="-2"/>
          <w:sz w:val="20"/>
        </w:rPr>
        <w:t> </w:t>
      </w:r>
      <w:r>
        <w:rPr>
          <w:color w:val="231F20"/>
          <w:sz w:val="20"/>
        </w:rPr>
        <w:t>demanded</w:t>
      </w:r>
      <w:r>
        <w:rPr>
          <w:color w:val="231F20"/>
          <w:spacing w:val="-2"/>
          <w:sz w:val="20"/>
        </w:rPr>
        <w:t> </w:t>
      </w:r>
      <w:r>
        <w:rPr>
          <w:color w:val="231F20"/>
          <w:sz w:val="20"/>
        </w:rPr>
        <w:t>of</w:t>
      </w:r>
      <w:r>
        <w:rPr>
          <w:color w:val="231F20"/>
          <w:spacing w:val="-2"/>
          <w:sz w:val="20"/>
        </w:rPr>
        <w:t> </w:t>
      </w:r>
      <w:r>
        <w:rPr>
          <w:color w:val="231F20"/>
          <w:sz w:val="20"/>
        </w:rPr>
        <w:t>him</w:t>
      </w:r>
      <w:r>
        <w:rPr>
          <w:color w:val="231F20"/>
          <w:spacing w:val="-2"/>
          <w:sz w:val="20"/>
        </w:rPr>
        <w:t> </w:t>
      </w:r>
      <w:r>
        <w:rPr>
          <w:color w:val="231F20"/>
          <w:sz w:val="20"/>
        </w:rPr>
        <w:t>by</w:t>
      </w:r>
      <w:r>
        <w:rPr>
          <w:color w:val="231F20"/>
          <w:spacing w:val="-2"/>
          <w:sz w:val="20"/>
        </w:rPr>
        <w:t> </w:t>
      </w:r>
      <w:r>
        <w:rPr>
          <w:color w:val="231F20"/>
          <w:sz w:val="20"/>
        </w:rPr>
        <w:t>a</w:t>
      </w:r>
      <w:r>
        <w:rPr>
          <w:color w:val="231F20"/>
          <w:spacing w:val="-2"/>
          <w:sz w:val="20"/>
        </w:rPr>
        <w:t> </w:t>
      </w:r>
      <w:r>
        <w:rPr>
          <w:color w:val="231F20"/>
          <w:sz w:val="20"/>
        </w:rPr>
        <w:t>public</w:t>
      </w:r>
      <w:r>
        <w:rPr>
          <w:color w:val="231F20"/>
          <w:spacing w:val="-2"/>
          <w:sz w:val="20"/>
        </w:rPr>
        <w:t> </w:t>
      </w:r>
      <w:r>
        <w:rPr>
          <w:color w:val="231F20"/>
          <w:sz w:val="20"/>
        </w:rPr>
        <w:t>servant</w:t>
      </w:r>
      <w:r>
        <w:rPr>
          <w:color w:val="231F20"/>
          <w:spacing w:val="-2"/>
          <w:sz w:val="20"/>
        </w:rPr>
        <w:t> </w:t>
      </w:r>
      <w:r>
        <w:rPr>
          <w:color w:val="231F20"/>
          <w:sz w:val="20"/>
        </w:rPr>
        <w:t>legally competent</w:t>
      </w:r>
      <w:r>
        <w:rPr>
          <w:color w:val="231F20"/>
          <w:spacing w:val="-4"/>
          <w:sz w:val="20"/>
        </w:rPr>
        <w:t> </w:t>
      </w:r>
      <w:r>
        <w:rPr>
          <w:color w:val="231F20"/>
          <w:sz w:val="20"/>
        </w:rPr>
        <w:t>to</w:t>
      </w:r>
      <w:r>
        <w:rPr>
          <w:color w:val="231F20"/>
          <w:spacing w:val="-3"/>
          <w:sz w:val="20"/>
        </w:rPr>
        <w:t> </w:t>
      </w:r>
      <w:r>
        <w:rPr>
          <w:color w:val="231F20"/>
          <w:sz w:val="20"/>
        </w:rPr>
        <w:t>make</w:t>
      </w:r>
      <w:r>
        <w:rPr>
          <w:color w:val="231F20"/>
          <w:spacing w:val="-3"/>
          <w:sz w:val="20"/>
        </w:rPr>
        <w:t> </w:t>
      </w:r>
      <w:r>
        <w:rPr>
          <w:color w:val="231F20"/>
          <w:sz w:val="20"/>
        </w:rPr>
        <w:t>such</w:t>
      </w:r>
      <w:r>
        <w:rPr>
          <w:color w:val="231F20"/>
          <w:spacing w:val="-3"/>
          <w:sz w:val="20"/>
        </w:rPr>
        <w:t> </w:t>
      </w:r>
      <w:r>
        <w:rPr>
          <w:color w:val="231F20"/>
          <w:sz w:val="20"/>
        </w:rPr>
        <w:t>demand</w:t>
      </w:r>
      <w:r>
        <w:rPr>
          <w:color w:val="231F20"/>
          <w:spacing w:val="-3"/>
          <w:sz w:val="20"/>
        </w:rPr>
        <w:t> </w:t>
      </w:r>
      <w:r>
        <w:rPr>
          <w:color w:val="231F20"/>
          <w:sz w:val="20"/>
        </w:rPr>
        <w:t>for</w:t>
      </w:r>
      <w:r>
        <w:rPr>
          <w:color w:val="231F20"/>
          <w:spacing w:val="-4"/>
          <w:sz w:val="20"/>
        </w:rPr>
        <w:t> </w:t>
      </w:r>
      <w:r>
        <w:rPr>
          <w:color w:val="231F20"/>
          <w:sz w:val="20"/>
        </w:rPr>
        <w:t>the</w:t>
      </w:r>
      <w:r>
        <w:rPr>
          <w:color w:val="231F20"/>
          <w:spacing w:val="-3"/>
          <w:sz w:val="20"/>
        </w:rPr>
        <w:t> </w:t>
      </w:r>
      <w:r>
        <w:rPr>
          <w:color w:val="231F20"/>
          <w:sz w:val="20"/>
        </w:rPr>
        <w:t>purposes</w:t>
      </w:r>
      <w:r>
        <w:rPr>
          <w:color w:val="231F20"/>
          <w:spacing w:val="-3"/>
          <w:sz w:val="20"/>
        </w:rPr>
        <w:t> </w:t>
      </w:r>
      <w:r>
        <w:rPr>
          <w:color w:val="231F20"/>
          <w:sz w:val="20"/>
        </w:rPr>
        <w:t>of</w:t>
      </w:r>
      <w:r>
        <w:rPr>
          <w:color w:val="231F20"/>
          <w:spacing w:val="-3"/>
          <w:sz w:val="20"/>
        </w:rPr>
        <w:t> </w:t>
      </w:r>
      <w:r>
        <w:rPr>
          <w:color w:val="231F20"/>
          <w:sz w:val="20"/>
        </w:rPr>
        <w:t>executing</w:t>
      </w:r>
      <w:r>
        <w:rPr>
          <w:color w:val="231F20"/>
          <w:spacing w:val="-3"/>
          <w:sz w:val="20"/>
        </w:rPr>
        <w:t> </w:t>
      </w:r>
      <w:r>
        <w:rPr>
          <w:color w:val="231F20"/>
          <w:sz w:val="20"/>
        </w:rPr>
        <w:t>any</w:t>
      </w:r>
      <w:r>
        <w:rPr>
          <w:color w:val="231F20"/>
          <w:spacing w:val="-3"/>
          <w:sz w:val="20"/>
        </w:rPr>
        <w:t> </w:t>
      </w:r>
      <w:r>
        <w:rPr>
          <w:color w:val="231F20"/>
          <w:sz w:val="20"/>
        </w:rPr>
        <w:t>process</w:t>
      </w:r>
      <w:r>
        <w:rPr>
          <w:color w:val="231F20"/>
          <w:spacing w:val="-3"/>
          <w:sz w:val="20"/>
        </w:rPr>
        <w:t> </w:t>
      </w:r>
      <w:r>
        <w:rPr>
          <w:color w:val="231F20"/>
          <w:sz w:val="20"/>
        </w:rPr>
        <w:t>lawfully issued by a Court or of preventing the commission of an offence, or suppressing a riot, or affray, or of apprehending a person charged with or guilty of an offence, or of</w:t>
      </w:r>
      <w:r>
        <w:rPr>
          <w:color w:val="231F20"/>
          <w:spacing w:val="-7"/>
          <w:sz w:val="20"/>
        </w:rPr>
        <w:t> </w:t>
      </w:r>
      <w:r>
        <w:rPr>
          <w:color w:val="231F20"/>
          <w:sz w:val="20"/>
        </w:rPr>
        <w:t>having</w:t>
      </w:r>
      <w:r>
        <w:rPr>
          <w:color w:val="231F20"/>
          <w:spacing w:val="-7"/>
          <w:sz w:val="20"/>
        </w:rPr>
        <w:t> </w:t>
      </w:r>
      <w:r>
        <w:rPr>
          <w:color w:val="231F20"/>
          <w:sz w:val="20"/>
        </w:rPr>
        <w:t>escaped</w:t>
      </w:r>
      <w:r>
        <w:rPr>
          <w:color w:val="231F20"/>
          <w:spacing w:val="-7"/>
          <w:sz w:val="20"/>
        </w:rPr>
        <w:t> </w:t>
      </w:r>
      <w:r>
        <w:rPr>
          <w:color w:val="231F20"/>
          <w:sz w:val="20"/>
        </w:rPr>
        <w:t>from</w:t>
      </w:r>
      <w:r>
        <w:rPr>
          <w:color w:val="231F20"/>
          <w:spacing w:val="-7"/>
          <w:sz w:val="20"/>
        </w:rPr>
        <w:t> </w:t>
      </w:r>
      <w:r>
        <w:rPr>
          <w:color w:val="231F20"/>
          <w:sz w:val="20"/>
        </w:rPr>
        <w:t>lawful</w:t>
      </w:r>
      <w:r>
        <w:rPr>
          <w:color w:val="231F20"/>
          <w:spacing w:val="-7"/>
          <w:sz w:val="20"/>
        </w:rPr>
        <w:t> </w:t>
      </w:r>
      <w:r>
        <w:rPr>
          <w:color w:val="231F20"/>
          <w:sz w:val="20"/>
        </w:rPr>
        <w:t>custody,</w:t>
      </w:r>
      <w:r>
        <w:rPr>
          <w:color w:val="231F20"/>
          <w:spacing w:val="-7"/>
          <w:sz w:val="20"/>
        </w:rPr>
        <w:t> </w:t>
      </w:r>
      <w:r>
        <w:rPr>
          <w:color w:val="231F20"/>
          <w:sz w:val="20"/>
        </w:rPr>
        <w:t>shall</w:t>
      </w:r>
      <w:r>
        <w:rPr>
          <w:color w:val="231F20"/>
          <w:spacing w:val="-7"/>
          <w:sz w:val="20"/>
        </w:rPr>
        <w:t> </w:t>
      </w:r>
      <w:r>
        <w:rPr>
          <w:color w:val="231F20"/>
          <w:sz w:val="20"/>
        </w:rPr>
        <w:t>be</w:t>
      </w:r>
      <w:r>
        <w:rPr>
          <w:color w:val="231F20"/>
          <w:spacing w:val="-7"/>
          <w:sz w:val="20"/>
        </w:rPr>
        <w:t> </w:t>
      </w:r>
      <w:r>
        <w:rPr>
          <w:color w:val="231F20"/>
          <w:sz w:val="20"/>
        </w:rPr>
        <w:t>punished</w:t>
      </w:r>
      <w:r>
        <w:rPr>
          <w:color w:val="231F20"/>
          <w:spacing w:val="-7"/>
          <w:sz w:val="20"/>
        </w:rPr>
        <w:t> </w:t>
      </w:r>
      <w:r>
        <w:rPr>
          <w:color w:val="231F20"/>
          <w:sz w:val="20"/>
        </w:rPr>
        <w:t>with</w:t>
      </w:r>
      <w:r>
        <w:rPr>
          <w:color w:val="231F20"/>
          <w:spacing w:val="-7"/>
          <w:sz w:val="20"/>
        </w:rPr>
        <w:t> </w:t>
      </w:r>
      <w:r>
        <w:rPr>
          <w:color w:val="231F20"/>
          <w:sz w:val="20"/>
        </w:rPr>
        <w:t>simple</w:t>
      </w:r>
      <w:r>
        <w:rPr>
          <w:color w:val="231F20"/>
          <w:spacing w:val="-7"/>
          <w:sz w:val="20"/>
        </w:rPr>
        <w:t> </w:t>
      </w:r>
      <w:r>
        <w:rPr>
          <w:color w:val="231F20"/>
          <w:sz w:val="20"/>
        </w:rPr>
        <w:t>imprisonment for a term which may extend to six months, or with fine which may extend to five thousand rupees, or with both.</w:t>
      </w:r>
    </w:p>
    <w:p>
      <w:pPr>
        <w:pStyle w:val="ListParagraph"/>
        <w:numPr>
          <w:ilvl w:val="0"/>
          <w:numId w:val="1"/>
        </w:numPr>
        <w:tabs>
          <w:tab w:pos="985" w:val="left" w:leader="none"/>
        </w:tabs>
        <w:spacing w:line="266" w:lineRule="auto" w:before="123" w:after="0"/>
        <w:ind w:left="104" w:right="2347" w:firstLine="479"/>
        <w:jc w:val="both"/>
        <w:rPr>
          <w:b/>
          <w:color w:val="231F20"/>
          <w:sz w:val="20"/>
        </w:rPr>
      </w:pPr>
      <w:r>
        <w:rPr>
          <w:color w:val="231F20"/>
          <w:sz w:val="20"/>
        </w:rPr>
        <w:t>Whoever, knowing that, by an order promulgated by a public servant lawfully empowered</w:t>
      </w:r>
      <w:r>
        <w:rPr>
          <w:color w:val="231F20"/>
          <w:spacing w:val="-8"/>
          <w:sz w:val="20"/>
        </w:rPr>
        <w:t> </w:t>
      </w:r>
      <w:r>
        <w:rPr>
          <w:color w:val="231F20"/>
          <w:sz w:val="20"/>
        </w:rPr>
        <w:t>to</w:t>
      </w:r>
      <w:r>
        <w:rPr>
          <w:color w:val="231F20"/>
          <w:spacing w:val="-8"/>
          <w:sz w:val="20"/>
        </w:rPr>
        <w:t> </w:t>
      </w:r>
      <w:r>
        <w:rPr>
          <w:color w:val="231F20"/>
          <w:sz w:val="20"/>
        </w:rPr>
        <w:t>promulgate</w:t>
      </w:r>
      <w:r>
        <w:rPr>
          <w:color w:val="231F20"/>
          <w:spacing w:val="-8"/>
          <w:sz w:val="20"/>
        </w:rPr>
        <w:t> </w:t>
      </w:r>
      <w:r>
        <w:rPr>
          <w:color w:val="231F20"/>
          <w:sz w:val="20"/>
        </w:rPr>
        <w:t>such</w:t>
      </w:r>
      <w:r>
        <w:rPr>
          <w:color w:val="231F20"/>
          <w:spacing w:val="-8"/>
          <w:sz w:val="20"/>
        </w:rPr>
        <w:t> </w:t>
      </w:r>
      <w:r>
        <w:rPr>
          <w:color w:val="231F20"/>
          <w:sz w:val="20"/>
        </w:rPr>
        <w:t>order,</w:t>
      </w:r>
      <w:r>
        <w:rPr>
          <w:color w:val="231F20"/>
          <w:spacing w:val="-8"/>
          <w:sz w:val="20"/>
        </w:rPr>
        <w:t> </w:t>
      </w:r>
      <w:r>
        <w:rPr>
          <w:color w:val="231F20"/>
          <w:sz w:val="20"/>
        </w:rPr>
        <w:t>he</w:t>
      </w:r>
      <w:r>
        <w:rPr>
          <w:color w:val="231F20"/>
          <w:spacing w:val="-8"/>
          <w:sz w:val="20"/>
        </w:rPr>
        <w:t> </w:t>
      </w:r>
      <w:r>
        <w:rPr>
          <w:color w:val="231F20"/>
          <w:sz w:val="20"/>
        </w:rPr>
        <w:t>is</w:t>
      </w:r>
      <w:r>
        <w:rPr>
          <w:color w:val="231F20"/>
          <w:spacing w:val="-8"/>
          <w:sz w:val="20"/>
        </w:rPr>
        <w:t> </w:t>
      </w:r>
      <w:r>
        <w:rPr>
          <w:color w:val="231F20"/>
          <w:sz w:val="20"/>
        </w:rPr>
        <w:t>directed</w:t>
      </w:r>
      <w:r>
        <w:rPr>
          <w:color w:val="231F20"/>
          <w:spacing w:val="-8"/>
          <w:sz w:val="20"/>
        </w:rPr>
        <w:t> </w:t>
      </w:r>
      <w:r>
        <w:rPr>
          <w:color w:val="231F20"/>
          <w:sz w:val="20"/>
        </w:rPr>
        <w:t>to</w:t>
      </w:r>
      <w:r>
        <w:rPr>
          <w:color w:val="231F20"/>
          <w:spacing w:val="-8"/>
          <w:sz w:val="20"/>
        </w:rPr>
        <w:t> </w:t>
      </w:r>
      <w:r>
        <w:rPr>
          <w:color w:val="231F20"/>
          <w:sz w:val="20"/>
        </w:rPr>
        <w:t>abstain</w:t>
      </w:r>
      <w:r>
        <w:rPr>
          <w:color w:val="231F20"/>
          <w:spacing w:val="-8"/>
          <w:sz w:val="20"/>
        </w:rPr>
        <w:t> </w:t>
      </w:r>
      <w:r>
        <w:rPr>
          <w:color w:val="231F20"/>
          <w:sz w:val="20"/>
        </w:rPr>
        <w:t>from</w:t>
      </w:r>
      <w:r>
        <w:rPr>
          <w:color w:val="231F20"/>
          <w:spacing w:val="-8"/>
          <w:sz w:val="20"/>
        </w:rPr>
        <w:t> </w:t>
      </w:r>
      <w:r>
        <w:rPr>
          <w:color w:val="231F20"/>
          <w:sz w:val="20"/>
        </w:rPr>
        <w:t>a</w:t>
      </w:r>
      <w:r>
        <w:rPr>
          <w:color w:val="231F20"/>
          <w:spacing w:val="-8"/>
          <w:sz w:val="20"/>
        </w:rPr>
        <w:t> </w:t>
      </w:r>
      <w:r>
        <w:rPr>
          <w:color w:val="231F20"/>
          <w:sz w:val="20"/>
        </w:rPr>
        <w:t>certain</w:t>
      </w:r>
      <w:r>
        <w:rPr>
          <w:color w:val="231F20"/>
          <w:spacing w:val="-8"/>
          <w:sz w:val="20"/>
        </w:rPr>
        <w:t> </w:t>
      </w:r>
      <w:r>
        <w:rPr>
          <w:color w:val="231F20"/>
          <w:sz w:val="20"/>
        </w:rPr>
        <w:t>act,</w:t>
      </w:r>
      <w:r>
        <w:rPr>
          <w:color w:val="231F20"/>
          <w:spacing w:val="-8"/>
          <w:sz w:val="20"/>
        </w:rPr>
        <w:t> </w:t>
      </w:r>
      <w:r>
        <w:rPr>
          <w:color w:val="231F20"/>
          <w:sz w:val="20"/>
        </w:rPr>
        <w:t>or</w:t>
      </w:r>
      <w:r>
        <w:rPr>
          <w:color w:val="231F20"/>
          <w:spacing w:val="-8"/>
          <w:sz w:val="20"/>
        </w:rPr>
        <w:t> </w:t>
      </w:r>
      <w:r>
        <w:rPr>
          <w:color w:val="231F20"/>
          <w:sz w:val="20"/>
        </w:rPr>
        <w:t>to</w:t>
      </w:r>
      <w:r>
        <w:rPr>
          <w:color w:val="231F20"/>
          <w:spacing w:val="-8"/>
          <w:sz w:val="20"/>
        </w:rPr>
        <w:t> </w:t>
      </w:r>
      <w:r>
        <w:rPr>
          <w:color w:val="231F20"/>
          <w:sz w:val="20"/>
        </w:rPr>
        <w:t>take certain order with certain property in his possession or under his management, disobeys such</w:t>
      </w:r>
      <w:r>
        <w:rPr>
          <w:color w:val="231F20"/>
          <w:spacing w:val="40"/>
          <w:sz w:val="20"/>
        </w:rPr>
        <w:t> </w:t>
      </w:r>
      <w:r>
        <w:rPr>
          <w:color w:val="231F20"/>
          <w:sz w:val="20"/>
        </w:rPr>
        <w:t>direction,––</w:t>
      </w:r>
    </w:p>
    <w:p>
      <w:pPr>
        <w:pStyle w:val="ListParagraph"/>
        <w:numPr>
          <w:ilvl w:val="0"/>
          <w:numId w:val="96"/>
        </w:numPr>
        <w:tabs>
          <w:tab w:pos="1344" w:val="left" w:leader="none"/>
        </w:tabs>
        <w:spacing w:line="266" w:lineRule="auto" w:before="121" w:after="0"/>
        <w:ind w:left="584" w:right="2348" w:firstLine="479"/>
        <w:jc w:val="both"/>
        <w:rPr>
          <w:sz w:val="20"/>
        </w:rPr>
      </w:pPr>
      <w:r>
        <w:rPr>
          <w:color w:val="231F20"/>
          <w:sz w:val="20"/>
        </w:rPr>
        <w:t>shall,</w:t>
      </w:r>
      <w:r>
        <w:rPr>
          <w:color w:val="231F20"/>
          <w:spacing w:val="-7"/>
          <w:sz w:val="20"/>
        </w:rPr>
        <w:t> </w:t>
      </w:r>
      <w:r>
        <w:rPr>
          <w:color w:val="231F20"/>
          <w:sz w:val="20"/>
        </w:rPr>
        <w:t>if</w:t>
      </w:r>
      <w:r>
        <w:rPr>
          <w:color w:val="231F20"/>
          <w:spacing w:val="-6"/>
          <w:sz w:val="20"/>
        </w:rPr>
        <w:t> </w:t>
      </w:r>
      <w:r>
        <w:rPr>
          <w:color w:val="231F20"/>
          <w:sz w:val="20"/>
        </w:rPr>
        <w:t>such</w:t>
      </w:r>
      <w:r>
        <w:rPr>
          <w:color w:val="231F20"/>
          <w:spacing w:val="-6"/>
          <w:sz w:val="20"/>
        </w:rPr>
        <w:t> </w:t>
      </w:r>
      <w:r>
        <w:rPr>
          <w:color w:val="231F20"/>
          <w:sz w:val="20"/>
        </w:rPr>
        <w:t>disobedience</w:t>
      </w:r>
      <w:r>
        <w:rPr>
          <w:color w:val="231F20"/>
          <w:spacing w:val="-6"/>
          <w:sz w:val="20"/>
        </w:rPr>
        <w:t> </w:t>
      </w:r>
      <w:r>
        <w:rPr>
          <w:color w:val="231F20"/>
          <w:sz w:val="20"/>
        </w:rPr>
        <w:t>causes</w:t>
      </w:r>
      <w:r>
        <w:rPr>
          <w:color w:val="231F20"/>
          <w:spacing w:val="-7"/>
          <w:sz w:val="20"/>
        </w:rPr>
        <w:t> </w:t>
      </w:r>
      <w:r>
        <w:rPr>
          <w:color w:val="231F20"/>
          <w:sz w:val="20"/>
        </w:rPr>
        <w:t>or</w:t>
      </w:r>
      <w:r>
        <w:rPr>
          <w:color w:val="231F20"/>
          <w:spacing w:val="-6"/>
          <w:sz w:val="20"/>
        </w:rPr>
        <w:t> </w:t>
      </w:r>
      <w:r>
        <w:rPr>
          <w:color w:val="231F20"/>
          <w:sz w:val="20"/>
        </w:rPr>
        <w:t>tends</w:t>
      </w:r>
      <w:r>
        <w:rPr>
          <w:color w:val="231F20"/>
          <w:spacing w:val="-6"/>
          <w:sz w:val="20"/>
        </w:rPr>
        <w:t> </w:t>
      </w:r>
      <w:r>
        <w:rPr>
          <w:color w:val="231F20"/>
          <w:sz w:val="20"/>
        </w:rPr>
        <w:t>to</w:t>
      </w:r>
      <w:r>
        <w:rPr>
          <w:color w:val="231F20"/>
          <w:spacing w:val="-6"/>
          <w:sz w:val="20"/>
        </w:rPr>
        <w:t> </w:t>
      </w:r>
      <w:r>
        <w:rPr>
          <w:color w:val="231F20"/>
          <w:sz w:val="20"/>
        </w:rPr>
        <w:t>cause</w:t>
      </w:r>
      <w:r>
        <w:rPr>
          <w:color w:val="231F20"/>
          <w:spacing w:val="-7"/>
          <w:sz w:val="20"/>
        </w:rPr>
        <w:t> </w:t>
      </w:r>
      <w:r>
        <w:rPr>
          <w:color w:val="231F20"/>
          <w:sz w:val="20"/>
        </w:rPr>
        <w:t>obstruction,</w:t>
      </w:r>
      <w:r>
        <w:rPr>
          <w:color w:val="231F20"/>
          <w:spacing w:val="-7"/>
          <w:sz w:val="20"/>
        </w:rPr>
        <w:t> </w:t>
      </w:r>
      <w:r>
        <w:rPr>
          <w:color w:val="231F20"/>
          <w:sz w:val="20"/>
        </w:rPr>
        <w:t>annoyance </w:t>
      </w:r>
      <w:r>
        <w:rPr>
          <w:color w:val="231F20"/>
          <w:spacing w:val="-2"/>
          <w:sz w:val="20"/>
        </w:rPr>
        <w:t>or</w:t>
      </w:r>
      <w:r>
        <w:rPr>
          <w:color w:val="231F20"/>
          <w:spacing w:val="-11"/>
          <w:sz w:val="20"/>
        </w:rPr>
        <w:t> </w:t>
      </w:r>
      <w:r>
        <w:rPr>
          <w:color w:val="231F20"/>
          <w:spacing w:val="-2"/>
          <w:sz w:val="20"/>
        </w:rPr>
        <w:t>injury,</w:t>
      </w:r>
      <w:r>
        <w:rPr>
          <w:color w:val="231F20"/>
          <w:spacing w:val="-10"/>
          <w:sz w:val="20"/>
        </w:rPr>
        <w:t> </w:t>
      </w:r>
      <w:r>
        <w:rPr>
          <w:color w:val="231F20"/>
          <w:spacing w:val="-2"/>
          <w:sz w:val="20"/>
        </w:rPr>
        <w:t>or</w:t>
      </w:r>
      <w:r>
        <w:rPr>
          <w:color w:val="231F20"/>
          <w:spacing w:val="-11"/>
          <w:sz w:val="20"/>
        </w:rPr>
        <w:t> </w:t>
      </w:r>
      <w:r>
        <w:rPr>
          <w:color w:val="231F20"/>
          <w:spacing w:val="-2"/>
          <w:sz w:val="20"/>
        </w:rPr>
        <w:t>risk</w:t>
      </w:r>
      <w:r>
        <w:rPr>
          <w:color w:val="231F20"/>
          <w:spacing w:val="-10"/>
          <w:sz w:val="20"/>
        </w:rPr>
        <w:t> </w:t>
      </w:r>
      <w:r>
        <w:rPr>
          <w:color w:val="231F20"/>
          <w:spacing w:val="-2"/>
          <w:sz w:val="20"/>
        </w:rPr>
        <w:t>of</w:t>
      </w:r>
      <w:r>
        <w:rPr>
          <w:color w:val="231F20"/>
          <w:spacing w:val="-11"/>
          <w:sz w:val="20"/>
        </w:rPr>
        <w:t> </w:t>
      </w:r>
      <w:r>
        <w:rPr>
          <w:color w:val="231F20"/>
          <w:spacing w:val="-2"/>
          <w:sz w:val="20"/>
        </w:rPr>
        <w:t>obstruction,</w:t>
      </w:r>
      <w:r>
        <w:rPr>
          <w:color w:val="231F20"/>
          <w:spacing w:val="-10"/>
          <w:sz w:val="20"/>
        </w:rPr>
        <w:t> </w:t>
      </w:r>
      <w:r>
        <w:rPr>
          <w:color w:val="231F20"/>
          <w:spacing w:val="-2"/>
          <w:sz w:val="20"/>
        </w:rPr>
        <w:t>annoyance</w:t>
      </w:r>
      <w:r>
        <w:rPr>
          <w:color w:val="231F20"/>
          <w:spacing w:val="-10"/>
          <w:sz w:val="20"/>
        </w:rPr>
        <w:t> </w:t>
      </w:r>
      <w:r>
        <w:rPr>
          <w:color w:val="231F20"/>
          <w:spacing w:val="-2"/>
          <w:sz w:val="20"/>
        </w:rPr>
        <w:t>or</w:t>
      </w:r>
      <w:r>
        <w:rPr>
          <w:color w:val="231F20"/>
          <w:spacing w:val="-10"/>
          <w:sz w:val="20"/>
        </w:rPr>
        <w:t> </w:t>
      </w:r>
      <w:r>
        <w:rPr>
          <w:color w:val="231F20"/>
          <w:spacing w:val="-2"/>
          <w:sz w:val="20"/>
        </w:rPr>
        <w:t>injury,</w:t>
      </w:r>
      <w:r>
        <w:rPr>
          <w:color w:val="231F20"/>
          <w:spacing w:val="-11"/>
          <w:sz w:val="20"/>
        </w:rPr>
        <w:t> </w:t>
      </w:r>
      <w:r>
        <w:rPr>
          <w:color w:val="231F20"/>
          <w:spacing w:val="-2"/>
          <w:sz w:val="20"/>
        </w:rPr>
        <w:t>to</w:t>
      </w:r>
      <w:r>
        <w:rPr>
          <w:color w:val="231F20"/>
          <w:spacing w:val="-9"/>
          <w:sz w:val="20"/>
        </w:rPr>
        <w:t> </w:t>
      </w:r>
      <w:r>
        <w:rPr>
          <w:color w:val="231F20"/>
          <w:spacing w:val="-2"/>
          <w:sz w:val="20"/>
        </w:rPr>
        <w:t>any</w:t>
      </w:r>
      <w:r>
        <w:rPr>
          <w:color w:val="231F20"/>
          <w:spacing w:val="-10"/>
          <w:sz w:val="20"/>
        </w:rPr>
        <w:t> </w:t>
      </w:r>
      <w:r>
        <w:rPr>
          <w:color w:val="231F20"/>
          <w:spacing w:val="-2"/>
          <w:sz w:val="20"/>
        </w:rPr>
        <w:t>person</w:t>
      </w:r>
      <w:r>
        <w:rPr>
          <w:color w:val="231F20"/>
          <w:spacing w:val="-10"/>
          <w:sz w:val="20"/>
        </w:rPr>
        <w:t> </w:t>
      </w:r>
      <w:r>
        <w:rPr>
          <w:color w:val="231F20"/>
          <w:spacing w:val="-2"/>
          <w:sz w:val="20"/>
        </w:rPr>
        <w:t>lawfully</w:t>
      </w:r>
      <w:r>
        <w:rPr>
          <w:color w:val="231F20"/>
          <w:spacing w:val="-10"/>
          <w:sz w:val="20"/>
        </w:rPr>
        <w:t> </w:t>
      </w:r>
      <w:r>
        <w:rPr>
          <w:color w:val="231F20"/>
          <w:spacing w:val="-2"/>
          <w:sz w:val="20"/>
        </w:rPr>
        <w:t>employed, </w:t>
      </w:r>
      <w:r>
        <w:rPr>
          <w:color w:val="231F20"/>
          <w:sz w:val="20"/>
        </w:rPr>
        <w:t>be</w:t>
      </w:r>
      <w:r>
        <w:rPr>
          <w:color w:val="231F20"/>
          <w:spacing w:val="-13"/>
          <w:sz w:val="20"/>
        </w:rPr>
        <w:t> </w:t>
      </w:r>
      <w:r>
        <w:rPr>
          <w:color w:val="231F20"/>
          <w:sz w:val="20"/>
        </w:rPr>
        <w:t>punished</w:t>
      </w:r>
      <w:r>
        <w:rPr>
          <w:color w:val="231F20"/>
          <w:spacing w:val="-12"/>
          <w:sz w:val="20"/>
        </w:rPr>
        <w:t> </w:t>
      </w:r>
      <w:r>
        <w:rPr>
          <w:color w:val="231F20"/>
          <w:sz w:val="20"/>
        </w:rPr>
        <w:t>with</w:t>
      </w:r>
      <w:r>
        <w:rPr>
          <w:color w:val="231F20"/>
          <w:spacing w:val="-13"/>
          <w:sz w:val="20"/>
        </w:rPr>
        <w:t> </w:t>
      </w:r>
      <w:r>
        <w:rPr>
          <w:color w:val="231F20"/>
          <w:sz w:val="20"/>
        </w:rPr>
        <w:t>simple</w:t>
      </w:r>
      <w:r>
        <w:rPr>
          <w:color w:val="231F20"/>
          <w:spacing w:val="-12"/>
          <w:sz w:val="20"/>
        </w:rPr>
        <w:t> </w:t>
      </w:r>
      <w:r>
        <w:rPr>
          <w:color w:val="231F20"/>
          <w:sz w:val="20"/>
        </w:rPr>
        <w:t>imprisonment</w:t>
      </w:r>
      <w:r>
        <w:rPr>
          <w:color w:val="231F20"/>
          <w:spacing w:val="-13"/>
          <w:sz w:val="20"/>
        </w:rPr>
        <w:t> </w:t>
      </w:r>
      <w:r>
        <w:rPr>
          <w:color w:val="231F20"/>
          <w:sz w:val="20"/>
        </w:rPr>
        <w:t>for</w:t>
      </w:r>
      <w:r>
        <w:rPr>
          <w:color w:val="231F20"/>
          <w:spacing w:val="-12"/>
          <w:sz w:val="20"/>
        </w:rPr>
        <w:t> </w:t>
      </w:r>
      <w:r>
        <w:rPr>
          <w:color w:val="231F20"/>
          <w:sz w:val="20"/>
        </w:rPr>
        <w:t>a</w:t>
      </w:r>
      <w:r>
        <w:rPr>
          <w:color w:val="231F20"/>
          <w:spacing w:val="-13"/>
          <w:sz w:val="20"/>
        </w:rPr>
        <w:t> </w:t>
      </w:r>
      <w:r>
        <w:rPr>
          <w:color w:val="231F20"/>
          <w:sz w:val="20"/>
        </w:rPr>
        <w:t>term</w:t>
      </w:r>
      <w:r>
        <w:rPr>
          <w:color w:val="231F20"/>
          <w:spacing w:val="-12"/>
          <w:sz w:val="20"/>
        </w:rPr>
        <w:t> </w:t>
      </w:r>
      <w:r>
        <w:rPr>
          <w:color w:val="231F20"/>
          <w:sz w:val="20"/>
        </w:rPr>
        <w:t>which</w:t>
      </w:r>
      <w:r>
        <w:rPr>
          <w:color w:val="231F20"/>
          <w:spacing w:val="-13"/>
          <w:sz w:val="20"/>
        </w:rPr>
        <w:t> </w:t>
      </w:r>
      <w:r>
        <w:rPr>
          <w:color w:val="231F20"/>
          <w:sz w:val="20"/>
        </w:rPr>
        <w:t>may</w:t>
      </w:r>
      <w:r>
        <w:rPr>
          <w:color w:val="231F20"/>
          <w:spacing w:val="-12"/>
          <w:sz w:val="20"/>
        </w:rPr>
        <w:t> </w:t>
      </w:r>
      <w:r>
        <w:rPr>
          <w:color w:val="231F20"/>
          <w:sz w:val="20"/>
        </w:rPr>
        <w:t>extend</w:t>
      </w:r>
      <w:r>
        <w:rPr>
          <w:color w:val="231F20"/>
          <w:spacing w:val="-13"/>
          <w:sz w:val="20"/>
        </w:rPr>
        <w:t> </w:t>
      </w:r>
      <w:r>
        <w:rPr>
          <w:color w:val="231F20"/>
          <w:sz w:val="20"/>
        </w:rPr>
        <w:t>to</w:t>
      </w:r>
      <w:r>
        <w:rPr>
          <w:color w:val="231F20"/>
          <w:spacing w:val="-12"/>
          <w:sz w:val="20"/>
        </w:rPr>
        <w:t> </w:t>
      </w:r>
      <w:r>
        <w:rPr>
          <w:color w:val="231F20"/>
          <w:sz w:val="20"/>
        </w:rPr>
        <w:t>six</w:t>
      </w:r>
      <w:r>
        <w:rPr>
          <w:color w:val="231F20"/>
          <w:spacing w:val="-13"/>
          <w:sz w:val="20"/>
        </w:rPr>
        <w:t> </w:t>
      </w:r>
      <w:r>
        <w:rPr>
          <w:color w:val="231F20"/>
          <w:sz w:val="20"/>
        </w:rPr>
        <w:t>months,</w:t>
      </w:r>
      <w:r>
        <w:rPr>
          <w:color w:val="231F20"/>
          <w:spacing w:val="-12"/>
          <w:sz w:val="20"/>
        </w:rPr>
        <w:t> </w:t>
      </w:r>
      <w:r>
        <w:rPr>
          <w:color w:val="231F20"/>
          <w:sz w:val="20"/>
        </w:rPr>
        <w:t>or with</w:t>
      </w:r>
      <w:r>
        <w:rPr>
          <w:color w:val="231F20"/>
          <w:spacing w:val="-1"/>
          <w:sz w:val="20"/>
        </w:rPr>
        <w:t> </w:t>
      </w:r>
      <w:r>
        <w:rPr>
          <w:color w:val="231F20"/>
          <w:sz w:val="20"/>
        </w:rPr>
        <w:t>fine</w:t>
      </w:r>
      <w:r>
        <w:rPr>
          <w:color w:val="231F20"/>
          <w:spacing w:val="-1"/>
          <w:sz w:val="20"/>
        </w:rPr>
        <w:t> </w:t>
      </w:r>
      <w:r>
        <w:rPr>
          <w:color w:val="231F20"/>
          <w:sz w:val="20"/>
        </w:rPr>
        <w:t>which</w:t>
      </w:r>
      <w:r>
        <w:rPr>
          <w:color w:val="231F20"/>
          <w:spacing w:val="-1"/>
          <w:sz w:val="20"/>
        </w:rPr>
        <w:t> </w:t>
      </w:r>
      <w:r>
        <w:rPr>
          <w:color w:val="231F20"/>
          <w:sz w:val="20"/>
        </w:rPr>
        <w:t>may extend</w:t>
      </w:r>
      <w:r>
        <w:rPr>
          <w:color w:val="231F20"/>
          <w:spacing w:val="-1"/>
          <w:sz w:val="20"/>
        </w:rPr>
        <w:t> </w:t>
      </w:r>
      <w:r>
        <w:rPr>
          <w:color w:val="231F20"/>
          <w:sz w:val="20"/>
        </w:rPr>
        <w:t>to</w:t>
      </w:r>
      <w:r>
        <w:rPr>
          <w:color w:val="231F20"/>
          <w:spacing w:val="-1"/>
          <w:sz w:val="20"/>
        </w:rPr>
        <w:t> </w:t>
      </w:r>
      <w:r>
        <w:rPr>
          <w:color w:val="231F20"/>
          <w:sz w:val="20"/>
        </w:rPr>
        <w:t>two</w:t>
      </w:r>
      <w:r>
        <w:rPr>
          <w:color w:val="231F20"/>
          <w:spacing w:val="-1"/>
          <w:sz w:val="20"/>
        </w:rPr>
        <w:t> </w:t>
      </w:r>
      <w:r>
        <w:rPr>
          <w:color w:val="231F20"/>
          <w:sz w:val="20"/>
        </w:rPr>
        <w:t>thousand</w:t>
      </w:r>
      <w:r>
        <w:rPr>
          <w:color w:val="231F20"/>
          <w:spacing w:val="-1"/>
          <w:sz w:val="20"/>
        </w:rPr>
        <w:t> </w:t>
      </w:r>
      <w:r>
        <w:rPr>
          <w:color w:val="231F20"/>
          <w:sz w:val="20"/>
        </w:rPr>
        <w:t>and</w:t>
      </w:r>
      <w:r>
        <w:rPr>
          <w:color w:val="231F20"/>
          <w:spacing w:val="-1"/>
          <w:sz w:val="20"/>
        </w:rPr>
        <w:t> </w:t>
      </w:r>
      <w:r>
        <w:rPr>
          <w:color w:val="231F20"/>
          <w:sz w:val="20"/>
        </w:rPr>
        <w:t>five</w:t>
      </w:r>
      <w:r>
        <w:rPr>
          <w:color w:val="231F20"/>
          <w:spacing w:val="-1"/>
          <w:sz w:val="20"/>
        </w:rPr>
        <w:t> </w:t>
      </w:r>
      <w:r>
        <w:rPr>
          <w:color w:val="231F20"/>
          <w:sz w:val="20"/>
        </w:rPr>
        <w:t>hundred</w:t>
      </w:r>
      <w:r>
        <w:rPr>
          <w:color w:val="231F20"/>
          <w:spacing w:val="-1"/>
          <w:sz w:val="20"/>
        </w:rPr>
        <w:t> </w:t>
      </w:r>
      <w:r>
        <w:rPr>
          <w:color w:val="231F20"/>
          <w:sz w:val="20"/>
        </w:rPr>
        <w:t>rupees,</w:t>
      </w:r>
      <w:r>
        <w:rPr>
          <w:color w:val="231F20"/>
          <w:spacing w:val="-1"/>
          <w:sz w:val="20"/>
        </w:rPr>
        <w:t> </w:t>
      </w:r>
      <w:r>
        <w:rPr>
          <w:color w:val="231F20"/>
          <w:sz w:val="20"/>
        </w:rPr>
        <w:t>or</w:t>
      </w:r>
      <w:r>
        <w:rPr>
          <w:color w:val="231F20"/>
          <w:spacing w:val="-1"/>
          <w:sz w:val="20"/>
        </w:rPr>
        <w:t> </w:t>
      </w:r>
      <w:r>
        <w:rPr>
          <w:color w:val="231F20"/>
          <w:sz w:val="20"/>
        </w:rPr>
        <w:t>with </w:t>
      </w:r>
      <w:r>
        <w:rPr>
          <w:color w:val="231F20"/>
          <w:spacing w:val="-2"/>
          <w:sz w:val="20"/>
        </w:rPr>
        <w:t>both;</w:t>
      </w:r>
    </w:p>
    <w:p>
      <w:pPr>
        <w:spacing w:after="0" w:line="266" w:lineRule="auto"/>
        <w:jc w:val="both"/>
        <w:rPr>
          <w:sz w:val="20"/>
        </w:rPr>
        <w:sectPr>
          <w:type w:val="continuous"/>
          <w:pgSz w:w="11900" w:h="16840"/>
          <w:pgMar w:header="1248" w:footer="0" w:top="1240" w:bottom="280" w:left="0" w:right="0"/>
          <w:cols w:num="2" w:equalWidth="0">
            <w:col w:w="2208" w:space="40"/>
            <w:col w:w="9652"/>
          </w:cols>
        </w:sectPr>
      </w:pPr>
    </w:p>
    <w:p>
      <w:pPr>
        <w:pStyle w:val="ListParagraph"/>
        <w:numPr>
          <w:ilvl w:val="0"/>
          <w:numId w:val="96"/>
        </w:numPr>
        <w:tabs>
          <w:tab w:pos="3615" w:val="left" w:leader="none"/>
        </w:tabs>
        <w:spacing w:line="266" w:lineRule="auto" w:before="215" w:after="0"/>
        <w:ind w:left="2831" w:right="2347" w:firstLine="479"/>
        <w:jc w:val="both"/>
        <w:rPr>
          <w:sz w:val="20"/>
        </w:rPr>
      </w:pPr>
      <w:r>
        <w:rPr>
          <w:color w:val="231F20"/>
          <w:sz w:val="20"/>
        </w:rPr>
        <w:t>and where such disobedience causes or tends to cause danger to human life, health or safety, or causes or tends to cause a riot or affray, shall be punished with</w:t>
      </w:r>
      <w:r>
        <w:rPr>
          <w:color w:val="231F20"/>
          <w:spacing w:val="-4"/>
          <w:sz w:val="20"/>
        </w:rPr>
        <w:t> </w:t>
      </w:r>
      <w:r>
        <w:rPr>
          <w:color w:val="231F20"/>
          <w:sz w:val="20"/>
        </w:rPr>
        <w:t>imprisonment</w:t>
      </w:r>
      <w:r>
        <w:rPr>
          <w:color w:val="231F20"/>
          <w:spacing w:val="-4"/>
          <w:sz w:val="20"/>
        </w:rPr>
        <w:t> </w:t>
      </w:r>
      <w:r>
        <w:rPr>
          <w:color w:val="231F20"/>
          <w:sz w:val="20"/>
        </w:rPr>
        <w:t>of</w:t>
      </w:r>
      <w:r>
        <w:rPr>
          <w:color w:val="231F20"/>
          <w:spacing w:val="-4"/>
          <w:sz w:val="20"/>
        </w:rPr>
        <w:t> </w:t>
      </w:r>
      <w:r>
        <w:rPr>
          <w:color w:val="231F20"/>
          <w:sz w:val="20"/>
        </w:rPr>
        <w:t>either</w:t>
      </w:r>
      <w:r>
        <w:rPr>
          <w:color w:val="231F20"/>
          <w:spacing w:val="-4"/>
          <w:sz w:val="20"/>
        </w:rPr>
        <w:t> </w:t>
      </w:r>
      <w:r>
        <w:rPr>
          <w:color w:val="231F20"/>
          <w:sz w:val="20"/>
        </w:rPr>
        <w:t>description</w:t>
      </w:r>
      <w:r>
        <w:rPr>
          <w:color w:val="231F20"/>
          <w:spacing w:val="-4"/>
          <w:sz w:val="20"/>
        </w:rPr>
        <w:t> </w:t>
      </w:r>
      <w:r>
        <w:rPr>
          <w:color w:val="231F20"/>
          <w:sz w:val="20"/>
        </w:rPr>
        <w:t>for</w:t>
      </w:r>
      <w:r>
        <w:rPr>
          <w:color w:val="231F20"/>
          <w:spacing w:val="-4"/>
          <w:sz w:val="20"/>
        </w:rPr>
        <w:t> </w:t>
      </w:r>
      <w:r>
        <w:rPr>
          <w:color w:val="231F20"/>
          <w:sz w:val="20"/>
        </w:rPr>
        <w:t>a</w:t>
      </w:r>
      <w:r>
        <w:rPr>
          <w:color w:val="231F20"/>
          <w:spacing w:val="-4"/>
          <w:sz w:val="20"/>
        </w:rPr>
        <w:t> </w:t>
      </w:r>
      <w:r>
        <w:rPr>
          <w:color w:val="231F20"/>
          <w:sz w:val="20"/>
        </w:rPr>
        <w:t>term</w:t>
      </w:r>
      <w:r>
        <w:rPr>
          <w:color w:val="231F20"/>
          <w:spacing w:val="-4"/>
          <w:sz w:val="20"/>
        </w:rPr>
        <w:t> </w:t>
      </w:r>
      <w:r>
        <w:rPr>
          <w:color w:val="231F20"/>
          <w:sz w:val="20"/>
        </w:rPr>
        <w:t>which</w:t>
      </w:r>
      <w:r>
        <w:rPr>
          <w:color w:val="231F20"/>
          <w:spacing w:val="-4"/>
          <w:sz w:val="20"/>
        </w:rPr>
        <w:t> </w:t>
      </w:r>
      <w:r>
        <w:rPr>
          <w:color w:val="231F20"/>
          <w:sz w:val="20"/>
        </w:rPr>
        <w:t>may</w:t>
      </w:r>
      <w:r>
        <w:rPr>
          <w:color w:val="231F20"/>
          <w:spacing w:val="-4"/>
          <w:sz w:val="20"/>
        </w:rPr>
        <w:t> </w:t>
      </w:r>
      <w:r>
        <w:rPr>
          <w:color w:val="231F20"/>
          <w:sz w:val="20"/>
        </w:rPr>
        <w:t>extend</w:t>
      </w:r>
      <w:r>
        <w:rPr>
          <w:color w:val="231F20"/>
          <w:spacing w:val="-4"/>
          <w:sz w:val="20"/>
        </w:rPr>
        <w:t> </w:t>
      </w:r>
      <w:r>
        <w:rPr>
          <w:color w:val="231F20"/>
          <w:sz w:val="20"/>
        </w:rPr>
        <w:t>to</w:t>
      </w:r>
      <w:r>
        <w:rPr>
          <w:color w:val="231F20"/>
          <w:spacing w:val="-4"/>
          <w:sz w:val="20"/>
        </w:rPr>
        <w:t> </w:t>
      </w:r>
      <w:r>
        <w:rPr>
          <w:color w:val="231F20"/>
          <w:sz w:val="20"/>
        </w:rPr>
        <w:t>one</w:t>
      </w:r>
      <w:r>
        <w:rPr>
          <w:color w:val="231F20"/>
          <w:spacing w:val="-4"/>
          <w:sz w:val="20"/>
        </w:rPr>
        <w:t> </w:t>
      </w:r>
      <w:r>
        <w:rPr>
          <w:color w:val="231F20"/>
          <w:sz w:val="20"/>
        </w:rPr>
        <w:t>year,</w:t>
      </w:r>
      <w:r>
        <w:rPr>
          <w:color w:val="231F20"/>
          <w:spacing w:val="-4"/>
          <w:sz w:val="20"/>
        </w:rPr>
        <w:t> </w:t>
      </w:r>
      <w:r>
        <w:rPr>
          <w:color w:val="231F20"/>
          <w:sz w:val="20"/>
        </w:rPr>
        <w:t>or with fine which may extend to five thousand rupees, or with both.</w:t>
      </w:r>
    </w:p>
    <w:p>
      <w:pPr>
        <w:pStyle w:val="BodyText"/>
        <w:spacing w:line="266" w:lineRule="auto" w:before="140"/>
        <w:ind w:left="2352" w:right="2347" w:firstLine="479"/>
        <w:jc w:val="both"/>
      </w:pPr>
      <w:r>
        <w:rPr>
          <w:i/>
          <w:color w:val="231F20"/>
        </w:rPr>
        <w:t>Explanation.</w:t>
      </w:r>
      <w:r>
        <w:rPr>
          <w:color w:val="231F20"/>
        </w:rPr>
        <w:t>—It is not necessary that the offender should intend to produce harm, or</w:t>
      </w:r>
      <w:r>
        <w:rPr>
          <w:color w:val="231F20"/>
          <w:spacing w:val="-6"/>
        </w:rPr>
        <w:t> </w:t>
      </w:r>
      <w:r>
        <w:rPr>
          <w:color w:val="231F20"/>
        </w:rPr>
        <w:t>contemplate</w:t>
      </w:r>
      <w:r>
        <w:rPr>
          <w:color w:val="231F20"/>
          <w:spacing w:val="-6"/>
        </w:rPr>
        <w:t> </w:t>
      </w:r>
      <w:r>
        <w:rPr>
          <w:color w:val="231F20"/>
        </w:rPr>
        <w:t>his</w:t>
      </w:r>
      <w:r>
        <w:rPr>
          <w:color w:val="231F20"/>
          <w:spacing w:val="-6"/>
        </w:rPr>
        <w:t> </w:t>
      </w:r>
      <w:r>
        <w:rPr>
          <w:color w:val="231F20"/>
        </w:rPr>
        <w:t>disobedience</w:t>
      </w:r>
      <w:r>
        <w:rPr>
          <w:color w:val="231F20"/>
          <w:spacing w:val="-6"/>
        </w:rPr>
        <w:t> </w:t>
      </w:r>
      <w:r>
        <w:rPr>
          <w:color w:val="231F20"/>
        </w:rPr>
        <w:t>as</w:t>
      </w:r>
      <w:r>
        <w:rPr>
          <w:color w:val="231F20"/>
          <w:spacing w:val="-6"/>
        </w:rPr>
        <w:t> </w:t>
      </w:r>
      <w:r>
        <w:rPr>
          <w:color w:val="231F20"/>
        </w:rPr>
        <w:t>likely</w:t>
      </w:r>
      <w:r>
        <w:rPr>
          <w:color w:val="231F20"/>
          <w:spacing w:val="-6"/>
        </w:rPr>
        <w:t> </w:t>
      </w:r>
      <w:r>
        <w:rPr>
          <w:color w:val="231F20"/>
        </w:rPr>
        <w:t>to</w:t>
      </w:r>
      <w:r>
        <w:rPr>
          <w:color w:val="231F20"/>
          <w:spacing w:val="-6"/>
        </w:rPr>
        <w:t> </w:t>
      </w:r>
      <w:r>
        <w:rPr>
          <w:color w:val="231F20"/>
        </w:rPr>
        <w:t>produce</w:t>
      </w:r>
      <w:r>
        <w:rPr>
          <w:color w:val="231F20"/>
          <w:spacing w:val="-6"/>
        </w:rPr>
        <w:t> </w:t>
      </w:r>
      <w:r>
        <w:rPr>
          <w:color w:val="231F20"/>
        </w:rPr>
        <w:t>harm.</w:t>
      </w:r>
      <w:r>
        <w:rPr>
          <w:color w:val="231F20"/>
          <w:spacing w:val="-7"/>
        </w:rPr>
        <w:t> </w:t>
      </w:r>
      <w:r>
        <w:rPr>
          <w:color w:val="231F20"/>
        </w:rPr>
        <w:t>It</w:t>
      </w:r>
      <w:r>
        <w:rPr>
          <w:color w:val="231F20"/>
          <w:spacing w:val="-6"/>
        </w:rPr>
        <w:t> </w:t>
      </w:r>
      <w:r>
        <w:rPr>
          <w:color w:val="231F20"/>
        </w:rPr>
        <w:t>is</w:t>
      </w:r>
      <w:r>
        <w:rPr>
          <w:color w:val="231F20"/>
          <w:spacing w:val="-6"/>
        </w:rPr>
        <w:t> </w:t>
      </w:r>
      <w:r>
        <w:rPr>
          <w:color w:val="231F20"/>
        </w:rPr>
        <w:t>sufficient</w:t>
      </w:r>
      <w:r>
        <w:rPr>
          <w:color w:val="231F20"/>
          <w:spacing w:val="-6"/>
        </w:rPr>
        <w:t> </w:t>
      </w:r>
      <w:r>
        <w:rPr>
          <w:color w:val="231F20"/>
        </w:rPr>
        <w:t>that</w:t>
      </w:r>
      <w:r>
        <w:rPr>
          <w:color w:val="231F20"/>
          <w:spacing w:val="-6"/>
        </w:rPr>
        <w:t> </w:t>
      </w:r>
      <w:r>
        <w:rPr>
          <w:color w:val="231F20"/>
        </w:rPr>
        <w:t>he</w:t>
      </w:r>
      <w:r>
        <w:rPr>
          <w:color w:val="231F20"/>
          <w:spacing w:val="-6"/>
        </w:rPr>
        <w:t> </w:t>
      </w:r>
      <w:r>
        <w:rPr>
          <w:color w:val="231F20"/>
        </w:rPr>
        <w:t>knows</w:t>
      </w:r>
      <w:r>
        <w:rPr>
          <w:color w:val="231F20"/>
          <w:spacing w:val="-6"/>
        </w:rPr>
        <w:t> </w:t>
      </w:r>
      <w:r>
        <w:rPr>
          <w:color w:val="231F20"/>
        </w:rPr>
        <w:t>of the order which he disobeys, and that his disobedience produces, or is likely to produce, </w:t>
      </w:r>
      <w:r>
        <w:rPr>
          <w:color w:val="231F20"/>
          <w:spacing w:val="-2"/>
        </w:rPr>
        <w:t>harm.</w:t>
      </w:r>
    </w:p>
    <w:p>
      <w:pPr>
        <w:spacing w:after="0" w:line="266" w:lineRule="auto"/>
        <w:jc w:val="both"/>
        <w:sectPr>
          <w:pgSz w:w="11900" w:h="16840"/>
          <w:pgMar w:header="1248" w:footer="0" w:top="1440" w:bottom="280" w:left="0" w:right="0"/>
        </w:sectPr>
      </w:pPr>
    </w:p>
    <w:p>
      <w:pPr>
        <w:spacing w:before="145"/>
        <w:ind w:left="2834" w:right="478" w:firstLine="0"/>
        <w:jc w:val="center"/>
        <w:rPr>
          <w:i/>
          <w:sz w:val="20"/>
        </w:rPr>
      </w:pPr>
      <w:r>
        <w:rPr>
          <w:i/>
          <w:color w:val="231F20"/>
          <w:spacing w:val="-2"/>
          <w:sz w:val="20"/>
        </w:rPr>
        <w:t>Illustration.</w:t>
      </w:r>
    </w:p>
    <w:p>
      <w:pPr>
        <w:pStyle w:val="BodyText"/>
        <w:spacing w:line="266" w:lineRule="auto" w:before="163"/>
        <w:ind w:left="2352" w:firstLine="542"/>
        <w:jc w:val="both"/>
      </w:pPr>
      <w:r>
        <w:rPr>
          <w:color w:val="231F20"/>
        </w:rPr>
        <w:t>An order is promulgated by a public servant lawfully empowered to promulgate such order, directing that a religious procession shall not pass down a certain street. A knowingly disobeys the order, and thereby causes danger of riot. A has committed the offence defined in this section.</w:t>
      </w:r>
    </w:p>
    <w:p>
      <w:pPr>
        <w:pStyle w:val="ListParagraph"/>
        <w:numPr>
          <w:ilvl w:val="0"/>
          <w:numId w:val="1"/>
        </w:numPr>
        <w:tabs>
          <w:tab w:pos="3236" w:val="left" w:leader="none"/>
        </w:tabs>
        <w:spacing w:line="266" w:lineRule="auto" w:before="145" w:after="0"/>
        <w:ind w:left="2352" w:right="0" w:firstLine="479"/>
        <w:jc w:val="both"/>
        <w:rPr>
          <w:b/>
          <w:color w:val="231F20"/>
          <w:sz w:val="20"/>
        </w:rPr>
      </w:pPr>
      <w:r>
        <w:rPr>
          <w:color w:val="231F20"/>
          <w:sz w:val="20"/>
        </w:rPr>
        <w:t>Whoever holds out any threat of injury to any public servant, or to any person in whom he believes that public servant to be interested, for the purpose of inducing that public servant to do any act, or to forbear or delay to do any act, connected with the </w:t>
      </w:r>
      <w:r>
        <w:rPr>
          <w:color w:val="231F20"/>
          <w:spacing w:val="-2"/>
          <w:sz w:val="20"/>
        </w:rPr>
        <w:t>exercise</w:t>
      </w:r>
      <w:r>
        <w:rPr>
          <w:color w:val="231F20"/>
          <w:spacing w:val="-5"/>
          <w:sz w:val="20"/>
        </w:rPr>
        <w:t> </w:t>
      </w:r>
      <w:r>
        <w:rPr>
          <w:color w:val="231F20"/>
          <w:spacing w:val="-2"/>
          <w:sz w:val="20"/>
        </w:rPr>
        <w:t>of</w:t>
      </w:r>
      <w:r>
        <w:rPr>
          <w:color w:val="231F20"/>
          <w:spacing w:val="-6"/>
          <w:sz w:val="20"/>
        </w:rPr>
        <w:t> </w:t>
      </w:r>
      <w:r>
        <w:rPr>
          <w:color w:val="231F20"/>
          <w:spacing w:val="-2"/>
          <w:sz w:val="20"/>
        </w:rPr>
        <w:t>the</w:t>
      </w:r>
      <w:r>
        <w:rPr>
          <w:color w:val="231F20"/>
          <w:spacing w:val="-5"/>
          <w:sz w:val="20"/>
        </w:rPr>
        <w:t> </w:t>
      </w:r>
      <w:r>
        <w:rPr>
          <w:color w:val="231F20"/>
          <w:spacing w:val="-2"/>
          <w:sz w:val="20"/>
        </w:rPr>
        <w:t>public</w:t>
      </w:r>
      <w:r>
        <w:rPr>
          <w:color w:val="231F20"/>
          <w:spacing w:val="-5"/>
          <w:sz w:val="20"/>
        </w:rPr>
        <w:t> </w:t>
      </w:r>
      <w:r>
        <w:rPr>
          <w:color w:val="231F20"/>
          <w:spacing w:val="-2"/>
          <w:sz w:val="20"/>
        </w:rPr>
        <w:t>functions</w:t>
      </w:r>
      <w:r>
        <w:rPr>
          <w:color w:val="231F20"/>
          <w:spacing w:val="-6"/>
          <w:sz w:val="20"/>
        </w:rPr>
        <w:t> </w:t>
      </w:r>
      <w:r>
        <w:rPr>
          <w:color w:val="231F20"/>
          <w:spacing w:val="-2"/>
          <w:sz w:val="20"/>
        </w:rPr>
        <w:t>of</w:t>
      </w:r>
      <w:r>
        <w:rPr>
          <w:color w:val="231F20"/>
          <w:spacing w:val="-5"/>
          <w:sz w:val="20"/>
        </w:rPr>
        <w:t> </w:t>
      </w:r>
      <w:r>
        <w:rPr>
          <w:color w:val="231F20"/>
          <w:spacing w:val="-2"/>
          <w:sz w:val="20"/>
        </w:rPr>
        <w:t>such</w:t>
      </w:r>
      <w:r>
        <w:rPr>
          <w:color w:val="231F20"/>
          <w:spacing w:val="-5"/>
          <w:sz w:val="20"/>
        </w:rPr>
        <w:t> </w:t>
      </w:r>
      <w:r>
        <w:rPr>
          <w:color w:val="231F20"/>
          <w:spacing w:val="-2"/>
          <w:sz w:val="20"/>
        </w:rPr>
        <w:t>public</w:t>
      </w:r>
      <w:r>
        <w:rPr>
          <w:color w:val="231F20"/>
          <w:spacing w:val="-5"/>
          <w:sz w:val="20"/>
        </w:rPr>
        <w:t> </w:t>
      </w:r>
      <w:r>
        <w:rPr>
          <w:color w:val="231F20"/>
          <w:spacing w:val="-2"/>
          <w:sz w:val="20"/>
        </w:rPr>
        <w:t>servant,</w:t>
      </w:r>
      <w:r>
        <w:rPr>
          <w:color w:val="231F20"/>
          <w:spacing w:val="-6"/>
          <w:sz w:val="20"/>
        </w:rPr>
        <w:t> </w:t>
      </w:r>
      <w:r>
        <w:rPr>
          <w:color w:val="231F20"/>
          <w:spacing w:val="-2"/>
          <w:sz w:val="20"/>
        </w:rPr>
        <w:t>shall</w:t>
      </w:r>
      <w:r>
        <w:rPr>
          <w:color w:val="231F20"/>
          <w:spacing w:val="-5"/>
          <w:sz w:val="20"/>
        </w:rPr>
        <w:t> </w:t>
      </w:r>
      <w:r>
        <w:rPr>
          <w:color w:val="231F20"/>
          <w:spacing w:val="-2"/>
          <w:sz w:val="20"/>
        </w:rPr>
        <w:t>be</w:t>
      </w:r>
      <w:r>
        <w:rPr>
          <w:color w:val="231F20"/>
          <w:spacing w:val="-5"/>
          <w:sz w:val="20"/>
        </w:rPr>
        <w:t> </w:t>
      </w:r>
      <w:r>
        <w:rPr>
          <w:color w:val="231F20"/>
          <w:spacing w:val="-2"/>
          <w:sz w:val="20"/>
        </w:rPr>
        <w:t>punished</w:t>
      </w:r>
      <w:r>
        <w:rPr>
          <w:color w:val="231F20"/>
          <w:spacing w:val="-5"/>
          <w:sz w:val="20"/>
        </w:rPr>
        <w:t> </w:t>
      </w:r>
      <w:r>
        <w:rPr>
          <w:color w:val="231F20"/>
          <w:spacing w:val="-2"/>
          <w:sz w:val="20"/>
        </w:rPr>
        <w:t>with</w:t>
      </w:r>
      <w:r>
        <w:rPr>
          <w:color w:val="231F20"/>
          <w:spacing w:val="-5"/>
          <w:sz w:val="20"/>
        </w:rPr>
        <w:t> </w:t>
      </w:r>
      <w:r>
        <w:rPr>
          <w:color w:val="231F20"/>
          <w:spacing w:val="-2"/>
          <w:sz w:val="20"/>
        </w:rPr>
        <w:t>imprisonment </w:t>
      </w:r>
      <w:r>
        <w:rPr>
          <w:color w:val="231F20"/>
          <w:sz w:val="20"/>
        </w:rPr>
        <w:t>of either description</w:t>
      </w:r>
      <w:r>
        <w:rPr>
          <w:color w:val="231F20"/>
          <w:spacing w:val="-1"/>
          <w:sz w:val="20"/>
        </w:rPr>
        <w:t> </w:t>
      </w:r>
      <w:r>
        <w:rPr>
          <w:color w:val="231F20"/>
          <w:sz w:val="20"/>
        </w:rPr>
        <w:t>for</w:t>
      </w:r>
      <w:r>
        <w:rPr>
          <w:color w:val="231F20"/>
          <w:spacing w:val="-1"/>
          <w:sz w:val="20"/>
        </w:rPr>
        <w:t> </w:t>
      </w:r>
      <w:r>
        <w:rPr>
          <w:color w:val="231F20"/>
          <w:sz w:val="20"/>
        </w:rPr>
        <w:t>a</w:t>
      </w:r>
      <w:r>
        <w:rPr>
          <w:color w:val="231F20"/>
          <w:spacing w:val="-1"/>
          <w:sz w:val="20"/>
        </w:rPr>
        <w:t> </w:t>
      </w:r>
      <w:r>
        <w:rPr>
          <w:color w:val="231F20"/>
          <w:sz w:val="20"/>
        </w:rPr>
        <w:t>term which</w:t>
      </w:r>
      <w:r>
        <w:rPr>
          <w:color w:val="231F20"/>
          <w:spacing w:val="-1"/>
          <w:sz w:val="20"/>
        </w:rPr>
        <w:t> </w:t>
      </w:r>
      <w:r>
        <w:rPr>
          <w:color w:val="231F20"/>
          <w:sz w:val="20"/>
        </w:rPr>
        <w:t>may extend to two</w:t>
      </w:r>
      <w:r>
        <w:rPr>
          <w:color w:val="231F20"/>
          <w:spacing w:val="-1"/>
          <w:sz w:val="20"/>
        </w:rPr>
        <w:t> </w:t>
      </w:r>
      <w:r>
        <w:rPr>
          <w:color w:val="231F20"/>
          <w:sz w:val="20"/>
        </w:rPr>
        <w:t>years,</w:t>
      </w:r>
      <w:r>
        <w:rPr>
          <w:color w:val="231F20"/>
          <w:spacing w:val="-1"/>
          <w:sz w:val="20"/>
        </w:rPr>
        <w:t> </w:t>
      </w:r>
      <w:r>
        <w:rPr>
          <w:color w:val="231F20"/>
          <w:sz w:val="20"/>
        </w:rPr>
        <w:t>or with fine,</w:t>
      </w:r>
      <w:r>
        <w:rPr>
          <w:color w:val="231F20"/>
          <w:spacing w:val="-1"/>
          <w:sz w:val="20"/>
        </w:rPr>
        <w:t> </w:t>
      </w:r>
      <w:r>
        <w:rPr>
          <w:color w:val="231F20"/>
          <w:sz w:val="20"/>
        </w:rPr>
        <w:t>or with</w:t>
      </w:r>
      <w:r>
        <w:rPr>
          <w:color w:val="231F20"/>
          <w:spacing w:val="-1"/>
          <w:sz w:val="20"/>
        </w:rPr>
        <w:t> </w:t>
      </w:r>
      <w:r>
        <w:rPr>
          <w:color w:val="231F20"/>
          <w:sz w:val="20"/>
        </w:rPr>
        <w:t>both.</w:t>
      </w:r>
    </w:p>
    <w:p>
      <w:pPr>
        <w:pStyle w:val="ListParagraph"/>
        <w:numPr>
          <w:ilvl w:val="0"/>
          <w:numId w:val="1"/>
        </w:numPr>
        <w:tabs>
          <w:tab w:pos="3273" w:val="left" w:leader="none"/>
        </w:tabs>
        <w:spacing w:line="268" w:lineRule="auto" w:before="139" w:after="0"/>
        <w:ind w:left="2352" w:right="1" w:firstLine="479"/>
        <w:jc w:val="both"/>
        <w:rPr>
          <w:b/>
          <w:color w:val="231F20"/>
          <w:sz w:val="20"/>
        </w:rPr>
      </w:pPr>
      <w:r>
        <w:rPr>
          <w:color w:val="231F20"/>
          <w:sz w:val="20"/>
        </w:rPr>
        <w:t>Whoever holds out any threat of injury to any person for the purpose of inducing that person to refrain or desist from making a legal application for protection against</w:t>
      </w:r>
      <w:r>
        <w:rPr>
          <w:color w:val="231F20"/>
          <w:spacing w:val="-10"/>
          <w:sz w:val="20"/>
        </w:rPr>
        <w:t> </w:t>
      </w:r>
      <w:r>
        <w:rPr>
          <w:color w:val="231F20"/>
          <w:sz w:val="20"/>
        </w:rPr>
        <w:t>any</w:t>
      </w:r>
      <w:r>
        <w:rPr>
          <w:color w:val="231F20"/>
          <w:spacing w:val="-10"/>
          <w:sz w:val="20"/>
        </w:rPr>
        <w:t> </w:t>
      </w:r>
      <w:r>
        <w:rPr>
          <w:color w:val="231F20"/>
          <w:sz w:val="20"/>
        </w:rPr>
        <w:t>injury</w:t>
      </w:r>
      <w:r>
        <w:rPr>
          <w:color w:val="231F20"/>
          <w:spacing w:val="-10"/>
          <w:sz w:val="20"/>
        </w:rPr>
        <w:t> </w:t>
      </w:r>
      <w:r>
        <w:rPr>
          <w:color w:val="231F20"/>
          <w:sz w:val="20"/>
        </w:rPr>
        <w:t>to</w:t>
      </w:r>
      <w:r>
        <w:rPr>
          <w:color w:val="231F20"/>
          <w:spacing w:val="-10"/>
          <w:sz w:val="20"/>
        </w:rPr>
        <w:t> </w:t>
      </w:r>
      <w:r>
        <w:rPr>
          <w:color w:val="231F20"/>
          <w:sz w:val="20"/>
        </w:rPr>
        <w:t>any</w:t>
      </w:r>
      <w:r>
        <w:rPr>
          <w:color w:val="231F20"/>
          <w:spacing w:val="-10"/>
          <w:sz w:val="20"/>
        </w:rPr>
        <w:t> </w:t>
      </w:r>
      <w:r>
        <w:rPr>
          <w:color w:val="231F20"/>
          <w:sz w:val="20"/>
        </w:rPr>
        <w:t>public</w:t>
      </w:r>
      <w:r>
        <w:rPr>
          <w:color w:val="231F20"/>
          <w:spacing w:val="-10"/>
          <w:sz w:val="20"/>
        </w:rPr>
        <w:t> </w:t>
      </w:r>
      <w:r>
        <w:rPr>
          <w:color w:val="231F20"/>
          <w:sz w:val="20"/>
        </w:rPr>
        <w:t>servant</w:t>
      </w:r>
      <w:r>
        <w:rPr>
          <w:color w:val="231F20"/>
          <w:spacing w:val="-11"/>
          <w:sz w:val="20"/>
        </w:rPr>
        <w:t> </w:t>
      </w:r>
      <w:r>
        <w:rPr>
          <w:color w:val="231F20"/>
          <w:sz w:val="20"/>
        </w:rPr>
        <w:t>legally</w:t>
      </w:r>
      <w:r>
        <w:rPr>
          <w:color w:val="231F20"/>
          <w:spacing w:val="-10"/>
          <w:sz w:val="20"/>
        </w:rPr>
        <w:t> </w:t>
      </w:r>
      <w:r>
        <w:rPr>
          <w:color w:val="231F20"/>
          <w:sz w:val="20"/>
        </w:rPr>
        <w:t>empowered</w:t>
      </w:r>
      <w:r>
        <w:rPr>
          <w:color w:val="231F20"/>
          <w:spacing w:val="-10"/>
          <w:sz w:val="20"/>
        </w:rPr>
        <w:t> </w:t>
      </w:r>
      <w:r>
        <w:rPr>
          <w:color w:val="231F20"/>
          <w:sz w:val="20"/>
        </w:rPr>
        <w:t>as</w:t>
      </w:r>
      <w:r>
        <w:rPr>
          <w:color w:val="231F20"/>
          <w:spacing w:val="-10"/>
          <w:sz w:val="20"/>
        </w:rPr>
        <w:t> </w:t>
      </w:r>
      <w:r>
        <w:rPr>
          <w:color w:val="231F20"/>
          <w:sz w:val="20"/>
        </w:rPr>
        <w:t>such</w:t>
      </w:r>
      <w:r>
        <w:rPr>
          <w:color w:val="231F20"/>
          <w:spacing w:val="-10"/>
          <w:sz w:val="20"/>
        </w:rPr>
        <w:t> </w:t>
      </w:r>
      <w:r>
        <w:rPr>
          <w:color w:val="231F20"/>
          <w:sz w:val="20"/>
        </w:rPr>
        <w:t>to</w:t>
      </w:r>
      <w:r>
        <w:rPr>
          <w:color w:val="231F20"/>
          <w:spacing w:val="-10"/>
          <w:sz w:val="20"/>
        </w:rPr>
        <w:t> </w:t>
      </w:r>
      <w:r>
        <w:rPr>
          <w:color w:val="231F20"/>
          <w:sz w:val="20"/>
        </w:rPr>
        <w:t>give</w:t>
      </w:r>
      <w:r>
        <w:rPr>
          <w:color w:val="231F20"/>
          <w:spacing w:val="-10"/>
          <w:sz w:val="20"/>
        </w:rPr>
        <w:t> </w:t>
      </w:r>
      <w:r>
        <w:rPr>
          <w:color w:val="231F20"/>
          <w:sz w:val="20"/>
        </w:rPr>
        <w:t>such</w:t>
      </w:r>
      <w:r>
        <w:rPr>
          <w:color w:val="231F20"/>
          <w:spacing w:val="-10"/>
          <w:sz w:val="20"/>
        </w:rPr>
        <w:t> </w:t>
      </w:r>
      <w:r>
        <w:rPr>
          <w:color w:val="231F20"/>
          <w:sz w:val="20"/>
        </w:rPr>
        <w:t>protection, or to cause such protection to be given, shall be punished with imprisonment of either description for a term which may extend to one year, or with fine, or with both.</w:t>
      </w:r>
    </w:p>
    <w:p>
      <w:pPr>
        <w:pStyle w:val="BodyText"/>
      </w:pPr>
    </w:p>
    <w:p>
      <w:pPr>
        <w:pStyle w:val="BodyText"/>
        <w:spacing w:before="13"/>
      </w:pPr>
    </w:p>
    <w:p>
      <w:pPr>
        <w:pStyle w:val="ListParagraph"/>
        <w:numPr>
          <w:ilvl w:val="0"/>
          <w:numId w:val="1"/>
        </w:numPr>
        <w:tabs>
          <w:tab w:pos="3238" w:val="left" w:leader="none"/>
        </w:tabs>
        <w:spacing w:line="266" w:lineRule="auto" w:before="0" w:after="0"/>
        <w:ind w:left="2352" w:right="0" w:firstLine="479"/>
        <w:jc w:val="both"/>
        <w:rPr>
          <w:b/>
          <w:color w:val="231F20"/>
          <w:sz w:val="20"/>
        </w:rPr>
      </w:pPr>
      <w:r>
        <w:rPr>
          <w:color w:val="231F20"/>
          <w:sz w:val="20"/>
        </w:rPr>
        <w:t>Whoever attempts to commit suicide with the intent to compel or restrain any </w:t>
      </w:r>
      <w:r>
        <w:rPr>
          <w:color w:val="231F20"/>
          <w:spacing w:val="-2"/>
          <w:sz w:val="20"/>
        </w:rPr>
        <w:t>public</w:t>
      </w:r>
      <w:r>
        <w:rPr>
          <w:color w:val="231F20"/>
          <w:spacing w:val="-11"/>
          <w:sz w:val="20"/>
        </w:rPr>
        <w:t> </w:t>
      </w:r>
      <w:r>
        <w:rPr>
          <w:color w:val="231F20"/>
          <w:spacing w:val="-2"/>
          <w:sz w:val="20"/>
        </w:rPr>
        <w:t>servant</w:t>
      </w:r>
      <w:r>
        <w:rPr>
          <w:color w:val="231F20"/>
          <w:spacing w:val="-10"/>
          <w:sz w:val="20"/>
        </w:rPr>
        <w:t> </w:t>
      </w:r>
      <w:r>
        <w:rPr>
          <w:color w:val="231F20"/>
          <w:spacing w:val="-2"/>
          <w:sz w:val="20"/>
        </w:rPr>
        <w:t>from</w:t>
      </w:r>
      <w:r>
        <w:rPr>
          <w:color w:val="231F20"/>
          <w:spacing w:val="-11"/>
          <w:sz w:val="20"/>
        </w:rPr>
        <w:t> </w:t>
      </w:r>
      <w:r>
        <w:rPr>
          <w:color w:val="231F20"/>
          <w:spacing w:val="-2"/>
          <w:sz w:val="20"/>
        </w:rPr>
        <w:t>discharging</w:t>
      </w:r>
      <w:r>
        <w:rPr>
          <w:color w:val="231F20"/>
          <w:spacing w:val="-10"/>
          <w:sz w:val="20"/>
        </w:rPr>
        <w:t> </w:t>
      </w:r>
      <w:r>
        <w:rPr>
          <w:color w:val="231F20"/>
          <w:spacing w:val="-2"/>
          <w:sz w:val="20"/>
        </w:rPr>
        <w:t>his</w:t>
      </w:r>
      <w:r>
        <w:rPr>
          <w:color w:val="231F20"/>
          <w:spacing w:val="-11"/>
          <w:sz w:val="20"/>
        </w:rPr>
        <w:t> </w:t>
      </w:r>
      <w:r>
        <w:rPr>
          <w:color w:val="231F20"/>
          <w:spacing w:val="-2"/>
          <w:sz w:val="20"/>
        </w:rPr>
        <w:t>official</w:t>
      </w:r>
      <w:r>
        <w:rPr>
          <w:color w:val="231F20"/>
          <w:spacing w:val="-10"/>
          <w:sz w:val="20"/>
        </w:rPr>
        <w:t> </w:t>
      </w:r>
      <w:r>
        <w:rPr>
          <w:color w:val="231F20"/>
          <w:spacing w:val="-2"/>
          <w:sz w:val="20"/>
        </w:rPr>
        <w:t>duty</w:t>
      </w:r>
      <w:r>
        <w:rPr>
          <w:color w:val="231F20"/>
          <w:spacing w:val="-11"/>
          <w:sz w:val="20"/>
        </w:rPr>
        <w:t> </w:t>
      </w:r>
      <w:r>
        <w:rPr>
          <w:color w:val="231F20"/>
          <w:spacing w:val="-2"/>
          <w:sz w:val="20"/>
        </w:rPr>
        <w:t>shall</w:t>
      </w:r>
      <w:r>
        <w:rPr>
          <w:color w:val="231F20"/>
          <w:spacing w:val="-10"/>
          <w:sz w:val="20"/>
        </w:rPr>
        <w:t> </w:t>
      </w:r>
      <w:r>
        <w:rPr>
          <w:color w:val="231F20"/>
          <w:spacing w:val="-2"/>
          <w:sz w:val="20"/>
        </w:rPr>
        <w:t>be</w:t>
      </w:r>
      <w:r>
        <w:rPr>
          <w:color w:val="231F20"/>
          <w:spacing w:val="-11"/>
          <w:sz w:val="20"/>
        </w:rPr>
        <w:t> </w:t>
      </w:r>
      <w:r>
        <w:rPr>
          <w:color w:val="231F20"/>
          <w:spacing w:val="-2"/>
          <w:sz w:val="20"/>
        </w:rPr>
        <w:t>punished</w:t>
      </w:r>
      <w:r>
        <w:rPr>
          <w:color w:val="231F20"/>
          <w:spacing w:val="-10"/>
          <w:sz w:val="20"/>
        </w:rPr>
        <w:t> </w:t>
      </w:r>
      <w:r>
        <w:rPr>
          <w:color w:val="231F20"/>
          <w:spacing w:val="-2"/>
          <w:sz w:val="20"/>
        </w:rPr>
        <w:t>with</w:t>
      </w:r>
      <w:r>
        <w:rPr>
          <w:color w:val="231F20"/>
          <w:spacing w:val="-11"/>
          <w:sz w:val="20"/>
        </w:rPr>
        <w:t> </w:t>
      </w:r>
      <w:r>
        <w:rPr>
          <w:color w:val="231F20"/>
          <w:spacing w:val="-2"/>
          <w:sz w:val="20"/>
        </w:rPr>
        <w:t>simple</w:t>
      </w:r>
      <w:r>
        <w:rPr>
          <w:color w:val="231F20"/>
          <w:spacing w:val="-10"/>
          <w:sz w:val="20"/>
        </w:rPr>
        <w:t> </w:t>
      </w:r>
      <w:r>
        <w:rPr>
          <w:color w:val="231F20"/>
          <w:spacing w:val="-2"/>
          <w:sz w:val="20"/>
        </w:rPr>
        <w:t>imprisonment </w:t>
      </w:r>
      <w:r>
        <w:rPr>
          <w:color w:val="231F20"/>
          <w:sz w:val="20"/>
        </w:rPr>
        <w:t>for a term which may extend to one year, or with fine, or with both, or with community </w:t>
      </w:r>
      <w:r>
        <w:rPr>
          <w:color w:val="231F20"/>
          <w:spacing w:val="-2"/>
          <w:sz w:val="20"/>
        </w:rPr>
        <w:t>service.</w:t>
      </w:r>
    </w:p>
    <w:p>
      <w:pPr>
        <w:pStyle w:val="BodyText"/>
        <w:spacing w:before="145"/>
        <w:ind w:left="2834" w:right="493"/>
        <w:jc w:val="center"/>
      </w:pPr>
      <w:r>
        <w:rPr>
          <w:color w:val="231F20"/>
          <w:spacing w:val="-10"/>
        </w:rPr>
        <w:t>CHAPTER</w:t>
      </w:r>
      <w:r>
        <w:rPr>
          <w:color w:val="231F20"/>
          <w:spacing w:val="-11"/>
        </w:rPr>
        <w:t> </w:t>
      </w:r>
      <w:r>
        <w:rPr>
          <w:color w:val="231F20"/>
          <w:spacing w:val="-5"/>
        </w:rPr>
        <w:t>XIV</w:t>
      </w:r>
    </w:p>
    <w:p>
      <w:pPr>
        <w:pStyle w:val="BodyText"/>
        <w:spacing w:before="164"/>
        <w:ind w:left="2834" w:right="485"/>
        <w:jc w:val="center"/>
      </w:pPr>
      <w:r>
        <w:rPr>
          <w:smallCaps/>
          <w:color w:val="231F20"/>
          <w:w w:val="90"/>
        </w:rPr>
        <w:t>Of</w:t>
      </w:r>
      <w:r>
        <w:rPr>
          <w:smallCaps/>
          <w:color w:val="231F20"/>
          <w:spacing w:val="3"/>
        </w:rPr>
        <w:t> </w:t>
      </w:r>
      <w:r>
        <w:rPr>
          <w:smallCaps/>
          <w:color w:val="231F20"/>
          <w:w w:val="90"/>
        </w:rPr>
        <w:t>false</w:t>
      </w:r>
      <w:r>
        <w:rPr>
          <w:smallCaps/>
          <w:color w:val="231F20"/>
          <w:spacing w:val="4"/>
        </w:rPr>
        <w:t> </w:t>
      </w:r>
      <w:r>
        <w:rPr>
          <w:smallCaps/>
          <w:color w:val="231F20"/>
          <w:w w:val="90"/>
        </w:rPr>
        <w:t>evidence</w:t>
      </w:r>
      <w:r>
        <w:rPr>
          <w:smallCaps/>
          <w:color w:val="231F20"/>
        </w:rPr>
        <w:t> </w:t>
      </w:r>
      <w:r>
        <w:rPr>
          <w:smallCaps/>
          <w:color w:val="231F20"/>
          <w:w w:val="90"/>
        </w:rPr>
        <w:t>and</w:t>
      </w:r>
      <w:r>
        <w:rPr>
          <w:smallCaps/>
          <w:color w:val="231F20"/>
          <w:spacing w:val="4"/>
        </w:rPr>
        <w:t> </w:t>
      </w:r>
      <w:r>
        <w:rPr>
          <w:smallCaps/>
          <w:color w:val="231F20"/>
          <w:w w:val="90"/>
        </w:rPr>
        <w:t>offences</w:t>
      </w:r>
      <w:r>
        <w:rPr>
          <w:smallCaps/>
          <w:color w:val="231F20"/>
          <w:spacing w:val="4"/>
        </w:rPr>
        <w:t> </w:t>
      </w:r>
      <w:r>
        <w:rPr>
          <w:smallCaps/>
          <w:color w:val="231F20"/>
          <w:w w:val="90"/>
        </w:rPr>
        <w:t>against</w:t>
      </w:r>
      <w:r>
        <w:rPr>
          <w:smallCaps/>
          <w:color w:val="231F20"/>
        </w:rPr>
        <w:t> </w:t>
      </w:r>
      <w:r>
        <w:rPr>
          <w:smallCaps/>
          <w:color w:val="231F20"/>
          <w:w w:val="90"/>
        </w:rPr>
        <w:t>public</w:t>
      </w:r>
      <w:r>
        <w:rPr>
          <w:smallCaps/>
          <w:color w:val="231F20"/>
        </w:rPr>
        <w:t> </w:t>
      </w:r>
      <w:r>
        <w:rPr>
          <w:smallCaps/>
          <w:color w:val="231F20"/>
          <w:spacing w:val="-2"/>
          <w:w w:val="90"/>
        </w:rPr>
        <w:t>justice</w:t>
      </w:r>
    </w:p>
    <w:p>
      <w:pPr>
        <w:pStyle w:val="BodyText"/>
        <w:spacing w:before="7"/>
        <w:rPr>
          <w:sz w:val="14"/>
        </w:rPr>
      </w:pPr>
    </w:p>
    <w:p>
      <w:pPr>
        <w:pStyle w:val="ListParagraph"/>
        <w:numPr>
          <w:ilvl w:val="0"/>
          <w:numId w:val="1"/>
        </w:numPr>
        <w:tabs>
          <w:tab w:pos="3235" w:val="left" w:leader="none"/>
        </w:tabs>
        <w:spacing w:line="266" w:lineRule="auto" w:before="0" w:after="0"/>
        <w:ind w:left="2352" w:right="0" w:firstLine="479"/>
        <w:jc w:val="both"/>
        <w:rPr>
          <w:b/>
          <w:color w:val="231F20"/>
          <w:sz w:val="20"/>
        </w:rPr>
      </w:pPr>
      <w:r>
        <w:rPr>
          <w:color w:val="231F20"/>
          <w:sz w:val="20"/>
        </w:rPr>
        <w:t>Whoever, being legally bound by an oath or by an express provision of law to state the truth, or being bound by law to make a declaration upon any subject, makes any statement which is false, and which he either knows or believes to be false or does not believe to be true, is said to give false evidence.</w:t>
      </w:r>
    </w:p>
    <w:p>
      <w:pPr>
        <w:pStyle w:val="BodyText"/>
        <w:spacing w:line="266" w:lineRule="auto" w:before="140"/>
        <w:ind w:left="2352" w:firstLine="479"/>
        <w:jc w:val="both"/>
      </w:pPr>
      <w:r>
        <w:rPr>
          <w:i/>
          <w:color w:val="231F20"/>
        </w:rPr>
        <w:t>Explanation </w:t>
      </w:r>
      <w:r>
        <w:rPr>
          <w:color w:val="231F20"/>
        </w:rPr>
        <w:t>1.—A statement is within the meaning of this section, whether it is made verbally or otherwise.</w:t>
      </w:r>
    </w:p>
    <w:p>
      <w:pPr>
        <w:pStyle w:val="BodyText"/>
        <w:spacing w:line="266" w:lineRule="auto" w:before="142"/>
        <w:ind w:left="2352" w:firstLine="479"/>
        <w:jc w:val="both"/>
      </w:pPr>
      <w:r>
        <w:rPr>
          <w:i/>
          <w:color w:val="231F20"/>
        </w:rPr>
        <w:t>Explanation </w:t>
      </w:r>
      <w:r>
        <w:rPr>
          <w:color w:val="231F20"/>
        </w:rPr>
        <w:t>2.—A false statement as to the belief of the person attesting is within the meaning of this section, and a person may be guilty of giving false evidence by</w:t>
      </w:r>
      <w:r>
        <w:rPr>
          <w:color w:val="231F20"/>
          <w:spacing w:val="40"/>
        </w:rPr>
        <w:t> </w:t>
      </w:r>
      <w:r>
        <w:rPr>
          <w:color w:val="231F20"/>
        </w:rPr>
        <w:t>stating that he believes a thing which he does not believe, as well as by stating that he knows a thing which he does not know.</w:t>
      </w:r>
    </w:p>
    <w:p>
      <w:pPr>
        <w:spacing w:before="140"/>
        <w:ind w:left="2834" w:right="478" w:firstLine="0"/>
        <w:jc w:val="center"/>
        <w:rPr>
          <w:i/>
          <w:sz w:val="20"/>
        </w:rPr>
      </w:pPr>
      <w:r>
        <w:rPr>
          <w:i/>
          <w:color w:val="231F20"/>
          <w:spacing w:val="-2"/>
          <w:sz w:val="20"/>
        </w:rPr>
        <w:t>Illustrations.</w:t>
      </w:r>
    </w:p>
    <w:p>
      <w:pPr>
        <w:pStyle w:val="ListParagraph"/>
        <w:numPr>
          <w:ilvl w:val="0"/>
          <w:numId w:val="97"/>
        </w:numPr>
        <w:tabs>
          <w:tab w:pos="3122" w:val="left" w:leader="none"/>
        </w:tabs>
        <w:spacing w:line="268" w:lineRule="auto" w:before="168" w:after="0"/>
        <w:ind w:left="2352" w:right="0" w:firstLine="479"/>
        <w:jc w:val="both"/>
        <w:rPr>
          <w:sz w:val="20"/>
        </w:rPr>
      </w:pPr>
      <w:r>
        <w:rPr>
          <w:color w:val="231F20"/>
          <w:sz w:val="20"/>
        </w:rPr>
        <w:t>A, in support of a just claim which B has against Z for one thousand rupees, falsely swears on a trial that he heard Z admit the justice of B’s claim.</w:t>
      </w:r>
      <w:r>
        <w:rPr>
          <w:color w:val="231F20"/>
          <w:spacing w:val="-2"/>
          <w:sz w:val="20"/>
        </w:rPr>
        <w:t> </w:t>
      </w:r>
      <w:r>
        <w:rPr>
          <w:color w:val="231F20"/>
          <w:sz w:val="20"/>
        </w:rPr>
        <w:t>A</w:t>
      </w:r>
      <w:r>
        <w:rPr>
          <w:color w:val="231F20"/>
          <w:spacing w:val="-3"/>
          <w:sz w:val="20"/>
        </w:rPr>
        <w:t> </w:t>
      </w:r>
      <w:r>
        <w:rPr>
          <w:color w:val="231F20"/>
          <w:sz w:val="20"/>
        </w:rPr>
        <w:t>has given false </w:t>
      </w:r>
      <w:r>
        <w:rPr>
          <w:color w:val="231F20"/>
          <w:spacing w:val="-2"/>
          <w:sz w:val="20"/>
        </w:rPr>
        <w:t>evidence.</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1"/>
        <w:rPr>
          <w:sz w:val="16"/>
        </w:rPr>
      </w:pPr>
    </w:p>
    <w:p>
      <w:pPr>
        <w:spacing w:line="249" w:lineRule="auto" w:before="0"/>
        <w:ind w:left="135" w:right="1168" w:firstLine="0"/>
        <w:jc w:val="left"/>
        <w:rPr>
          <w:sz w:val="16"/>
        </w:rPr>
      </w:pPr>
      <w:r>
        <w:rPr>
          <w:color w:val="231F20"/>
          <w:sz w:val="16"/>
        </w:rPr>
        <w:t>Threat</w:t>
      </w:r>
      <w:r>
        <w:rPr>
          <w:color w:val="231F20"/>
          <w:spacing w:val="40"/>
          <w:sz w:val="16"/>
        </w:rPr>
        <w:t> </w:t>
      </w:r>
      <w:r>
        <w:rPr>
          <w:color w:val="231F20"/>
          <w:sz w:val="16"/>
        </w:rPr>
        <w:t>of</w:t>
      </w:r>
      <w:r>
        <w:rPr>
          <w:color w:val="231F20"/>
          <w:spacing w:val="40"/>
          <w:sz w:val="16"/>
        </w:rPr>
        <w:t> </w:t>
      </w:r>
      <w:r>
        <w:rPr>
          <w:color w:val="231F20"/>
          <w:sz w:val="16"/>
        </w:rPr>
        <w:t>injury</w:t>
      </w:r>
      <w:r>
        <w:rPr>
          <w:color w:val="231F20"/>
          <w:spacing w:val="40"/>
          <w:sz w:val="16"/>
        </w:rPr>
        <w:t> </w:t>
      </w:r>
      <w:r>
        <w:rPr>
          <w:color w:val="231F20"/>
          <w:sz w:val="16"/>
        </w:rPr>
        <w:t>to</w:t>
      </w:r>
      <w:r>
        <w:rPr>
          <w:color w:val="231F20"/>
          <w:spacing w:val="40"/>
          <w:sz w:val="16"/>
        </w:rPr>
        <w:t> </w:t>
      </w:r>
      <w:r>
        <w:rPr>
          <w:color w:val="231F20"/>
          <w:sz w:val="16"/>
        </w:rPr>
        <w:t>public</w:t>
      </w:r>
      <w:r>
        <w:rPr>
          <w:color w:val="231F20"/>
          <w:spacing w:val="23"/>
          <w:sz w:val="16"/>
        </w:rPr>
        <w:t> </w:t>
      </w:r>
      <w:r>
        <w:rPr>
          <w:color w:val="231F20"/>
          <w:sz w:val="16"/>
        </w:rPr>
        <w:t>servant.</w:t>
      </w:r>
    </w:p>
    <w:p>
      <w:pPr>
        <w:pStyle w:val="BodyText"/>
        <w:rPr>
          <w:sz w:val="16"/>
        </w:rPr>
      </w:pPr>
    </w:p>
    <w:p>
      <w:pPr>
        <w:pStyle w:val="BodyText"/>
        <w:rPr>
          <w:sz w:val="16"/>
        </w:rPr>
      </w:pPr>
    </w:p>
    <w:p>
      <w:pPr>
        <w:pStyle w:val="BodyText"/>
        <w:rPr>
          <w:sz w:val="16"/>
        </w:rPr>
      </w:pPr>
    </w:p>
    <w:p>
      <w:pPr>
        <w:pStyle w:val="BodyText"/>
        <w:spacing w:before="100"/>
        <w:rPr>
          <w:sz w:val="16"/>
        </w:rPr>
      </w:pPr>
    </w:p>
    <w:p>
      <w:pPr>
        <w:spacing w:line="249" w:lineRule="auto" w:before="1"/>
        <w:ind w:left="135" w:right="1182" w:firstLine="0"/>
        <w:jc w:val="left"/>
        <w:rPr>
          <w:sz w:val="16"/>
        </w:rPr>
      </w:pPr>
      <w:r>
        <w:rPr>
          <w:color w:val="231F20"/>
          <w:sz w:val="16"/>
        </w:rPr>
        <w:t>Threat</w:t>
      </w:r>
      <w:r>
        <w:rPr>
          <w:color w:val="231F20"/>
          <w:spacing w:val="40"/>
          <w:sz w:val="16"/>
        </w:rPr>
        <w:t> </w:t>
      </w:r>
      <w:r>
        <w:rPr>
          <w:color w:val="231F20"/>
          <w:sz w:val="16"/>
        </w:rPr>
        <w:t>of</w:t>
      </w:r>
      <w:r>
        <w:rPr>
          <w:color w:val="231F20"/>
          <w:spacing w:val="40"/>
          <w:sz w:val="16"/>
        </w:rPr>
        <w:t> </w:t>
      </w:r>
      <w:r>
        <w:rPr>
          <w:color w:val="231F20"/>
          <w:sz w:val="16"/>
        </w:rPr>
        <w:t>injury</w:t>
      </w:r>
      <w:r>
        <w:rPr>
          <w:color w:val="231F20"/>
          <w:spacing w:val="40"/>
          <w:sz w:val="16"/>
        </w:rPr>
        <w:t> </w:t>
      </w:r>
      <w:r>
        <w:rPr>
          <w:color w:val="231F20"/>
          <w:sz w:val="16"/>
        </w:rPr>
        <w:t>to</w:t>
      </w:r>
      <w:r>
        <w:rPr>
          <w:color w:val="231F20"/>
          <w:spacing w:val="40"/>
          <w:sz w:val="16"/>
        </w:rPr>
        <w:t> </w:t>
      </w:r>
      <w:r>
        <w:rPr>
          <w:color w:val="231F20"/>
          <w:sz w:val="16"/>
        </w:rPr>
        <w:t>induce</w:t>
      </w:r>
      <w:r>
        <w:rPr>
          <w:color w:val="231F20"/>
          <w:spacing w:val="40"/>
          <w:sz w:val="16"/>
        </w:rPr>
        <w:t> </w:t>
      </w:r>
      <w:r>
        <w:rPr>
          <w:color w:val="231F20"/>
          <w:sz w:val="16"/>
        </w:rPr>
        <w:t>person</w:t>
      </w:r>
      <w:r>
        <w:rPr>
          <w:color w:val="231F20"/>
          <w:spacing w:val="40"/>
          <w:sz w:val="16"/>
        </w:rPr>
        <w:t> </w:t>
      </w:r>
      <w:r>
        <w:rPr>
          <w:color w:val="231F20"/>
          <w:sz w:val="16"/>
        </w:rPr>
        <w:t>to</w:t>
      </w:r>
      <w:r>
        <w:rPr>
          <w:color w:val="231F20"/>
          <w:spacing w:val="40"/>
          <w:sz w:val="16"/>
        </w:rPr>
        <w:t> </w:t>
      </w:r>
      <w:r>
        <w:rPr>
          <w:color w:val="231F20"/>
          <w:sz w:val="16"/>
        </w:rPr>
        <w:t>refrain</w:t>
      </w:r>
      <w:r>
        <w:rPr>
          <w:color w:val="231F20"/>
          <w:spacing w:val="80"/>
          <w:sz w:val="16"/>
        </w:rPr>
        <w:t> </w:t>
      </w:r>
      <w:r>
        <w:rPr>
          <w:color w:val="231F20"/>
          <w:sz w:val="16"/>
        </w:rPr>
        <w:t>from</w:t>
      </w:r>
      <w:r>
        <w:rPr>
          <w:color w:val="231F20"/>
          <w:spacing w:val="39"/>
          <w:sz w:val="16"/>
        </w:rPr>
        <w:t> </w:t>
      </w:r>
      <w:r>
        <w:rPr>
          <w:color w:val="231F20"/>
          <w:sz w:val="16"/>
        </w:rPr>
        <w:t>applying</w:t>
      </w:r>
      <w:r>
        <w:rPr>
          <w:color w:val="231F20"/>
          <w:spacing w:val="40"/>
          <w:sz w:val="16"/>
        </w:rPr>
        <w:t> </w:t>
      </w:r>
      <w:r>
        <w:rPr>
          <w:color w:val="231F20"/>
          <w:sz w:val="16"/>
        </w:rPr>
        <w:t>for</w:t>
      </w:r>
      <w:r>
        <w:rPr>
          <w:color w:val="231F20"/>
          <w:spacing w:val="40"/>
          <w:sz w:val="16"/>
        </w:rPr>
        <w:t> </w:t>
      </w:r>
      <w:r>
        <w:rPr>
          <w:color w:val="231F20"/>
          <w:sz w:val="16"/>
        </w:rPr>
        <w:t>protection</w:t>
      </w:r>
      <w:r>
        <w:rPr>
          <w:color w:val="231F20"/>
          <w:spacing w:val="40"/>
          <w:sz w:val="16"/>
        </w:rPr>
        <w:t> </w:t>
      </w:r>
      <w:r>
        <w:rPr>
          <w:color w:val="231F20"/>
          <w:sz w:val="16"/>
        </w:rPr>
        <w:t>to</w:t>
      </w:r>
      <w:r>
        <w:rPr>
          <w:color w:val="231F20"/>
          <w:spacing w:val="40"/>
          <w:sz w:val="16"/>
        </w:rPr>
        <w:t> </w:t>
      </w:r>
      <w:r>
        <w:rPr>
          <w:color w:val="231F20"/>
          <w:sz w:val="16"/>
        </w:rPr>
        <w:t>public</w:t>
      </w:r>
      <w:r>
        <w:rPr>
          <w:color w:val="231F20"/>
          <w:spacing w:val="40"/>
          <w:sz w:val="16"/>
        </w:rPr>
        <w:t> </w:t>
      </w:r>
      <w:r>
        <w:rPr>
          <w:color w:val="231F20"/>
          <w:spacing w:val="-2"/>
          <w:sz w:val="16"/>
        </w:rPr>
        <w:t>servant.</w:t>
      </w:r>
    </w:p>
    <w:p>
      <w:pPr>
        <w:pStyle w:val="BodyText"/>
        <w:spacing w:before="65"/>
        <w:rPr>
          <w:sz w:val="16"/>
        </w:rPr>
      </w:pPr>
    </w:p>
    <w:p>
      <w:pPr>
        <w:spacing w:line="249" w:lineRule="auto" w:before="0"/>
        <w:ind w:left="135" w:right="1165" w:firstLine="0"/>
        <w:jc w:val="left"/>
        <w:rPr>
          <w:sz w:val="16"/>
        </w:rPr>
      </w:pPr>
      <w:r>
        <w:rPr>
          <w:color w:val="231F20"/>
          <w:sz w:val="16"/>
        </w:rPr>
        <w:t>Attempt</w:t>
      </w:r>
      <w:r>
        <w:rPr>
          <w:color w:val="231F20"/>
          <w:spacing w:val="40"/>
          <w:sz w:val="16"/>
        </w:rPr>
        <w:t> </w:t>
      </w:r>
      <w:r>
        <w:rPr>
          <w:color w:val="231F20"/>
          <w:spacing w:val="10"/>
          <w:sz w:val="16"/>
        </w:rPr>
        <w:t>to </w:t>
      </w:r>
      <w:r>
        <w:rPr>
          <w:color w:val="231F20"/>
          <w:sz w:val="16"/>
        </w:rPr>
        <w:t>commit </w:t>
      </w:r>
      <w:r>
        <w:rPr>
          <w:color w:val="231F20"/>
          <w:sz w:val="16"/>
        </w:rPr>
        <w:t>suicide</w:t>
      </w:r>
      <w:r>
        <w:rPr>
          <w:color w:val="231F20"/>
          <w:spacing w:val="40"/>
          <w:sz w:val="16"/>
        </w:rPr>
        <w:t> </w:t>
      </w:r>
      <w:r>
        <w:rPr>
          <w:color w:val="231F20"/>
          <w:sz w:val="16"/>
        </w:rPr>
        <w:t>to</w:t>
      </w:r>
      <w:r>
        <w:rPr>
          <w:color w:val="231F20"/>
          <w:spacing w:val="40"/>
          <w:sz w:val="16"/>
        </w:rPr>
        <w:t> </w:t>
      </w:r>
      <w:r>
        <w:rPr>
          <w:color w:val="231F20"/>
          <w:sz w:val="16"/>
        </w:rPr>
        <w:t>compel</w:t>
      </w:r>
      <w:r>
        <w:rPr>
          <w:color w:val="231F20"/>
          <w:spacing w:val="40"/>
          <w:sz w:val="16"/>
        </w:rPr>
        <w:t> </w:t>
      </w:r>
      <w:r>
        <w:rPr>
          <w:color w:val="231F20"/>
          <w:sz w:val="16"/>
        </w:rPr>
        <w:t>or</w:t>
      </w:r>
      <w:r>
        <w:rPr>
          <w:color w:val="231F20"/>
          <w:spacing w:val="40"/>
          <w:sz w:val="16"/>
        </w:rPr>
        <w:t> </w:t>
      </w:r>
      <w:r>
        <w:rPr>
          <w:color w:val="231F20"/>
          <w:spacing w:val="-2"/>
          <w:sz w:val="16"/>
        </w:rPr>
        <w:t>restrain</w:t>
      </w:r>
      <w:r>
        <w:rPr>
          <w:color w:val="231F20"/>
          <w:spacing w:val="40"/>
          <w:sz w:val="16"/>
        </w:rPr>
        <w:t> </w:t>
      </w:r>
      <w:r>
        <w:rPr>
          <w:color w:val="231F20"/>
          <w:sz w:val="16"/>
        </w:rPr>
        <w:t>exercise</w:t>
      </w:r>
      <w:r>
        <w:rPr>
          <w:color w:val="231F20"/>
          <w:spacing w:val="40"/>
          <w:sz w:val="16"/>
        </w:rPr>
        <w:t> </w:t>
      </w:r>
      <w:r>
        <w:rPr>
          <w:color w:val="231F20"/>
          <w:sz w:val="16"/>
        </w:rPr>
        <w:t>of</w:t>
      </w:r>
      <w:r>
        <w:rPr>
          <w:color w:val="231F20"/>
          <w:spacing w:val="40"/>
          <w:sz w:val="16"/>
        </w:rPr>
        <w:t> </w:t>
      </w:r>
      <w:r>
        <w:rPr>
          <w:color w:val="231F20"/>
          <w:sz w:val="16"/>
        </w:rPr>
        <w:t>lawful power.</w:t>
      </w:r>
    </w:p>
    <w:p>
      <w:pPr>
        <w:pStyle w:val="BodyText"/>
        <w:rPr>
          <w:sz w:val="16"/>
        </w:rPr>
      </w:pPr>
    </w:p>
    <w:p>
      <w:pPr>
        <w:pStyle w:val="BodyText"/>
        <w:rPr>
          <w:sz w:val="16"/>
        </w:rPr>
      </w:pPr>
    </w:p>
    <w:p>
      <w:pPr>
        <w:pStyle w:val="BodyText"/>
        <w:rPr>
          <w:sz w:val="16"/>
        </w:rPr>
      </w:pPr>
    </w:p>
    <w:p>
      <w:pPr>
        <w:pStyle w:val="BodyText"/>
        <w:spacing w:before="45"/>
        <w:rPr>
          <w:sz w:val="16"/>
        </w:rPr>
      </w:pPr>
    </w:p>
    <w:p>
      <w:pPr>
        <w:spacing w:line="249" w:lineRule="auto" w:before="0"/>
        <w:ind w:left="135" w:right="1142" w:firstLine="0"/>
        <w:jc w:val="left"/>
        <w:rPr>
          <w:sz w:val="16"/>
        </w:rPr>
      </w:pPr>
      <w:r>
        <w:rPr>
          <w:color w:val="231F20"/>
          <w:sz w:val="16"/>
        </w:rPr>
        <w:t>Giving</w:t>
      </w:r>
      <w:r>
        <w:rPr>
          <w:color w:val="231F20"/>
          <w:spacing w:val="-1"/>
          <w:sz w:val="16"/>
        </w:rPr>
        <w:t> </w:t>
      </w:r>
      <w:r>
        <w:rPr>
          <w:color w:val="231F20"/>
          <w:sz w:val="16"/>
        </w:rPr>
        <w:t>false</w:t>
      </w:r>
      <w:r>
        <w:rPr>
          <w:color w:val="231F20"/>
          <w:spacing w:val="40"/>
          <w:sz w:val="16"/>
        </w:rPr>
        <w:t> </w:t>
      </w:r>
      <w:r>
        <w:rPr>
          <w:color w:val="231F20"/>
          <w:spacing w:val="-2"/>
          <w:sz w:val="16"/>
        </w:rPr>
        <w:t>evidence.</w:t>
      </w:r>
    </w:p>
    <w:p>
      <w:pPr>
        <w:spacing w:after="0" w:line="249" w:lineRule="auto"/>
        <w:jc w:val="left"/>
        <w:rPr>
          <w:sz w:val="16"/>
        </w:rPr>
        <w:sectPr>
          <w:type w:val="continuous"/>
          <w:pgSz w:w="11900" w:h="16840"/>
          <w:pgMar w:header="1248" w:footer="0" w:top="1240" w:bottom="280" w:left="0" w:right="0"/>
          <w:cols w:num="2" w:equalWidth="0">
            <w:col w:w="9552" w:space="40"/>
            <w:col w:w="2308"/>
          </w:cols>
        </w:sectPr>
      </w:pPr>
    </w:p>
    <w:p>
      <w:pPr>
        <w:pStyle w:val="ListParagraph"/>
        <w:numPr>
          <w:ilvl w:val="0"/>
          <w:numId w:val="97"/>
        </w:numPr>
        <w:tabs>
          <w:tab w:pos="3126" w:val="left" w:leader="none"/>
        </w:tabs>
        <w:spacing w:line="266" w:lineRule="auto" w:before="215" w:after="0"/>
        <w:ind w:left="2352" w:right="2348" w:firstLine="479"/>
        <w:jc w:val="both"/>
        <w:rPr>
          <w:sz w:val="20"/>
        </w:rPr>
      </w:pPr>
      <w:r>
        <w:rPr>
          <w:color w:val="231F20"/>
          <w:sz w:val="20"/>
        </w:rPr>
        <w:t>A, being bound by an oath to state the truth, states that he believes a certain signature to be the handwriting of Z, when he does not believe it to be the handwriting of</w:t>
      </w:r>
    </w:p>
    <w:p>
      <w:pPr>
        <w:pStyle w:val="BodyText"/>
        <w:spacing w:line="228" w:lineRule="exact"/>
        <w:ind w:left="2352"/>
      </w:pPr>
      <w:r>
        <w:rPr>
          <w:color w:val="231F20"/>
        </w:rPr>
        <w:t>Z.</w:t>
      </w:r>
      <w:r>
        <w:rPr>
          <w:color w:val="231F20"/>
          <w:spacing w:val="10"/>
        </w:rPr>
        <w:t> </w:t>
      </w:r>
      <w:r>
        <w:rPr>
          <w:color w:val="231F20"/>
        </w:rPr>
        <w:t>Here</w:t>
      </w:r>
      <w:r>
        <w:rPr>
          <w:color w:val="231F20"/>
          <w:spacing w:val="1"/>
        </w:rPr>
        <w:t> </w:t>
      </w:r>
      <w:r>
        <w:rPr>
          <w:color w:val="231F20"/>
        </w:rPr>
        <w:t>A states</w:t>
      </w:r>
      <w:r>
        <w:rPr>
          <w:color w:val="231F20"/>
          <w:spacing w:val="10"/>
        </w:rPr>
        <w:t> </w:t>
      </w:r>
      <w:r>
        <w:rPr>
          <w:color w:val="231F20"/>
        </w:rPr>
        <w:t>that</w:t>
      </w:r>
      <w:r>
        <w:rPr>
          <w:color w:val="231F20"/>
          <w:spacing w:val="10"/>
        </w:rPr>
        <w:t> </w:t>
      </w:r>
      <w:r>
        <w:rPr>
          <w:color w:val="231F20"/>
        </w:rPr>
        <w:t>which</w:t>
      </w:r>
      <w:r>
        <w:rPr>
          <w:color w:val="231F20"/>
          <w:spacing w:val="10"/>
        </w:rPr>
        <w:t> </w:t>
      </w:r>
      <w:r>
        <w:rPr>
          <w:color w:val="231F20"/>
        </w:rPr>
        <w:t>he</w:t>
      </w:r>
      <w:r>
        <w:rPr>
          <w:color w:val="231F20"/>
          <w:spacing w:val="10"/>
        </w:rPr>
        <w:t> </w:t>
      </w:r>
      <w:r>
        <w:rPr>
          <w:color w:val="231F20"/>
        </w:rPr>
        <w:t>knows</w:t>
      </w:r>
      <w:r>
        <w:rPr>
          <w:color w:val="231F20"/>
          <w:spacing w:val="10"/>
        </w:rPr>
        <w:t> </w:t>
      </w:r>
      <w:r>
        <w:rPr>
          <w:color w:val="231F20"/>
        </w:rPr>
        <w:t>to</w:t>
      </w:r>
      <w:r>
        <w:rPr>
          <w:color w:val="231F20"/>
          <w:spacing w:val="10"/>
        </w:rPr>
        <w:t> </w:t>
      </w:r>
      <w:r>
        <w:rPr>
          <w:color w:val="231F20"/>
        </w:rPr>
        <w:t>be</w:t>
      </w:r>
      <w:r>
        <w:rPr>
          <w:color w:val="231F20"/>
          <w:spacing w:val="10"/>
        </w:rPr>
        <w:t> </w:t>
      </w:r>
      <w:r>
        <w:rPr>
          <w:color w:val="231F20"/>
        </w:rPr>
        <w:t>false,</w:t>
      </w:r>
      <w:r>
        <w:rPr>
          <w:color w:val="231F20"/>
          <w:spacing w:val="10"/>
        </w:rPr>
        <w:t> </w:t>
      </w:r>
      <w:r>
        <w:rPr>
          <w:color w:val="231F20"/>
        </w:rPr>
        <w:t>and</w:t>
      </w:r>
      <w:r>
        <w:rPr>
          <w:color w:val="231F20"/>
          <w:spacing w:val="9"/>
        </w:rPr>
        <w:t> </w:t>
      </w:r>
      <w:r>
        <w:rPr>
          <w:color w:val="231F20"/>
        </w:rPr>
        <w:t>therefore</w:t>
      </w:r>
      <w:r>
        <w:rPr>
          <w:color w:val="231F20"/>
          <w:spacing w:val="9"/>
        </w:rPr>
        <w:t> </w:t>
      </w:r>
      <w:r>
        <w:rPr>
          <w:color w:val="231F20"/>
        </w:rPr>
        <w:t>gives</w:t>
      </w:r>
      <w:r>
        <w:rPr>
          <w:color w:val="231F20"/>
          <w:spacing w:val="10"/>
        </w:rPr>
        <w:t> </w:t>
      </w:r>
      <w:r>
        <w:rPr>
          <w:color w:val="231F20"/>
        </w:rPr>
        <w:t>false</w:t>
      </w:r>
      <w:r>
        <w:rPr>
          <w:color w:val="231F20"/>
          <w:spacing w:val="9"/>
        </w:rPr>
        <w:t> </w:t>
      </w:r>
      <w:r>
        <w:rPr>
          <w:color w:val="231F20"/>
          <w:spacing w:val="-2"/>
        </w:rPr>
        <w:t>evidence.</w:t>
      </w:r>
    </w:p>
    <w:p>
      <w:pPr>
        <w:pStyle w:val="BodyText"/>
        <w:spacing w:before="39"/>
      </w:pPr>
    </w:p>
    <w:p>
      <w:pPr>
        <w:pStyle w:val="ListParagraph"/>
        <w:numPr>
          <w:ilvl w:val="0"/>
          <w:numId w:val="97"/>
        </w:numPr>
        <w:tabs>
          <w:tab w:pos="3112" w:val="left" w:leader="none"/>
        </w:tabs>
        <w:spacing w:line="266" w:lineRule="auto" w:before="0" w:after="0"/>
        <w:ind w:left="2352" w:right="2347" w:firstLine="479"/>
        <w:jc w:val="both"/>
        <w:rPr>
          <w:sz w:val="20"/>
        </w:rPr>
      </w:pPr>
      <w:r>
        <w:rPr>
          <w:color w:val="231F20"/>
          <w:sz w:val="20"/>
        </w:rPr>
        <w:t>A, knowing the general character of Z’s handwriting, states that he believes a certain</w:t>
      </w:r>
      <w:r>
        <w:rPr>
          <w:color w:val="231F20"/>
          <w:spacing w:val="-10"/>
          <w:sz w:val="20"/>
        </w:rPr>
        <w:t> </w:t>
      </w:r>
      <w:r>
        <w:rPr>
          <w:color w:val="231F20"/>
          <w:sz w:val="20"/>
        </w:rPr>
        <w:t>signature</w:t>
      </w:r>
      <w:r>
        <w:rPr>
          <w:color w:val="231F20"/>
          <w:spacing w:val="-3"/>
          <w:sz w:val="20"/>
        </w:rPr>
        <w:t> </w:t>
      </w:r>
      <w:r>
        <w:rPr>
          <w:color w:val="231F20"/>
          <w:sz w:val="20"/>
        </w:rPr>
        <w:t>to</w:t>
      </w:r>
      <w:r>
        <w:rPr>
          <w:color w:val="231F20"/>
          <w:spacing w:val="-4"/>
          <w:sz w:val="20"/>
        </w:rPr>
        <w:t> </w:t>
      </w:r>
      <w:r>
        <w:rPr>
          <w:color w:val="231F20"/>
          <w:sz w:val="20"/>
        </w:rPr>
        <w:t>be</w:t>
      </w:r>
      <w:r>
        <w:rPr>
          <w:color w:val="231F20"/>
          <w:spacing w:val="-4"/>
          <w:sz w:val="20"/>
        </w:rPr>
        <w:t> </w:t>
      </w:r>
      <w:r>
        <w:rPr>
          <w:color w:val="231F20"/>
          <w:sz w:val="20"/>
        </w:rPr>
        <w:t>the</w:t>
      </w:r>
      <w:r>
        <w:rPr>
          <w:color w:val="231F20"/>
          <w:spacing w:val="-3"/>
          <w:sz w:val="20"/>
        </w:rPr>
        <w:t> </w:t>
      </w:r>
      <w:r>
        <w:rPr>
          <w:color w:val="231F20"/>
          <w:sz w:val="20"/>
        </w:rPr>
        <w:t>handwriting</w:t>
      </w:r>
      <w:r>
        <w:rPr>
          <w:color w:val="231F20"/>
          <w:spacing w:val="-4"/>
          <w:sz w:val="20"/>
        </w:rPr>
        <w:t> </w:t>
      </w:r>
      <w:r>
        <w:rPr>
          <w:color w:val="231F20"/>
          <w:sz w:val="20"/>
        </w:rPr>
        <w:t>of</w:t>
      </w:r>
      <w:r>
        <w:rPr>
          <w:color w:val="231F20"/>
          <w:spacing w:val="-3"/>
          <w:sz w:val="20"/>
        </w:rPr>
        <w:t> </w:t>
      </w:r>
      <w:r>
        <w:rPr>
          <w:color w:val="231F20"/>
          <w:sz w:val="20"/>
        </w:rPr>
        <w:t>Z;</w:t>
      </w:r>
      <w:r>
        <w:rPr>
          <w:color w:val="231F20"/>
          <w:spacing w:val="-13"/>
          <w:sz w:val="20"/>
        </w:rPr>
        <w:t> </w:t>
      </w:r>
      <w:r>
        <w:rPr>
          <w:color w:val="231F20"/>
          <w:sz w:val="20"/>
        </w:rPr>
        <w:t>A</w:t>
      </w:r>
      <w:r>
        <w:rPr>
          <w:color w:val="231F20"/>
          <w:spacing w:val="-12"/>
          <w:sz w:val="20"/>
        </w:rPr>
        <w:t> </w:t>
      </w:r>
      <w:r>
        <w:rPr>
          <w:color w:val="231F20"/>
          <w:sz w:val="20"/>
        </w:rPr>
        <w:t>in</w:t>
      </w:r>
      <w:r>
        <w:rPr>
          <w:color w:val="231F20"/>
          <w:spacing w:val="-4"/>
          <w:sz w:val="20"/>
        </w:rPr>
        <w:t> </w:t>
      </w:r>
      <w:r>
        <w:rPr>
          <w:color w:val="231F20"/>
          <w:sz w:val="20"/>
        </w:rPr>
        <w:t>good</w:t>
      </w:r>
      <w:r>
        <w:rPr>
          <w:color w:val="231F20"/>
          <w:spacing w:val="-3"/>
          <w:sz w:val="20"/>
        </w:rPr>
        <w:t> </w:t>
      </w:r>
      <w:r>
        <w:rPr>
          <w:color w:val="231F20"/>
          <w:sz w:val="20"/>
        </w:rPr>
        <w:t>faith</w:t>
      </w:r>
      <w:r>
        <w:rPr>
          <w:color w:val="231F20"/>
          <w:spacing w:val="-4"/>
          <w:sz w:val="20"/>
        </w:rPr>
        <w:t> </w:t>
      </w:r>
      <w:r>
        <w:rPr>
          <w:color w:val="231F20"/>
          <w:sz w:val="20"/>
        </w:rPr>
        <w:t>believing</w:t>
      </w:r>
      <w:r>
        <w:rPr>
          <w:color w:val="231F20"/>
          <w:spacing w:val="-3"/>
          <w:sz w:val="20"/>
        </w:rPr>
        <w:t> </w:t>
      </w:r>
      <w:r>
        <w:rPr>
          <w:color w:val="231F20"/>
          <w:sz w:val="20"/>
        </w:rPr>
        <w:t>it</w:t>
      </w:r>
      <w:r>
        <w:rPr>
          <w:color w:val="231F20"/>
          <w:spacing w:val="-4"/>
          <w:sz w:val="20"/>
        </w:rPr>
        <w:t> </w:t>
      </w:r>
      <w:r>
        <w:rPr>
          <w:color w:val="231F20"/>
          <w:sz w:val="20"/>
        </w:rPr>
        <w:t>to</w:t>
      </w:r>
      <w:r>
        <w:rPr>
          <w:color w:val="231F20"/>
          <w:spacing w:val="-3"/>
          <w:sz w:val="20"/>
        </w:rPr>
        <w:t> </w:t>
      </w:r>
      <w:r>
        <w:rPr>
          <w:color w:val="231F20"/>
          <w:sz w:val="20"/>
        </w:rPr>
        <w:t>be</w:t>
      </w:r>
      <w:r>
        <w:rPr>
          <w:color w:val="231F20"/>
          <w:spacing w:val="-4"/>
          <w:sz w:val="20"/>
        </w:rPr>
        <w:t> </w:t>
      </w:r>
      <w:r>
        <w:rPr>
          <w:color w:val="231F20"/>
          <w:sz w:val="20"/>
        </w:rPr>
        <w:t>so.</w:t>
      </w:r>
      <w:r>
        <w:rPr>
          <w:color w:val="231F20"/>
          <w:spacing w:val="-4"/>
          <w:sz w:val="20"/>
        </w:rPr>
        <w:t> </w:t>
      </w:r>
      <w:r>
        <w:rPr>
          <w:color w:val="231F20"/>
          <w:sz w:val="20"/>
        </w:rPr>
        <w:t>Here</w:t>
      </w:r>
      <w:r>
        <w:rPr>
          <w:color w:val="231F20"/>
          <w:spacing w:val="-9"/>
          <w:sz w:val="20"/>
        </w:rPr>
        <w:t> </w:t>
      </w:r>
      <w:r>
        <w:rPr>
          <w:color w:val="231F20"/>
          <w:sz w:val="20"/>
        </w:rPr>
        <w:t>A’s statement is merely as to his</w:t>
      </w:r>
      <w:r>
        <w:rPr>
          <w:color w:val="231F20"/>
          <w:spacing w:val="-1"/>
          <w:sz w:val="20"/>
        </w:rPr>
        <w:t> </w:t>
      </w:r>
      <w:r>
        <w:rPr>
          <w:color w:val="231F20"/>
          <w:sz w:val="20"/>
        </w:rPr>
        <w:t>belief,</w:t>
      </w:r>
      <w:r>
        <w:rPr>
          <w:color w:val="231F20"/>
          <w:spacing w:val="-1"/>
          <w:sz w:val="20"/>
        </w:rPr>
        <w:t> </w:t>
      </w:r>
      <w:r>
        <w:rPr>
          <w:color w:val="231F20"/>
          <w:sz w:val="20"/>
        </w:rPr>
        <w:t>and is true as to his</w:t>
      </w:r>
      <w:r>
        <w:rPr>
          <w:color w:val="231F20"/>
          <w:spacing w:val="-1"/>
          <w:sz w:val="20"/>
        </w:rPr>
        <w:t> </w:t>
      </w:r>
      <w:r>
        <w:rPr>
          <w:color w:val="231F20"/>
          <w:sz w:val="20"/>
        </w:rPr>
        <w:t>belief,</w:t>
      </w:r>
      <w:r>
        <w:rPr>
          <w:color w:val="231F20"/>
          <w:spacing w:val="-1"/>
          <w:sz w:val="20"/>
        </w:rPr>
        <w:t> </w:t>
      </w:r>
      <w:r>
        <w:rPr>
          <w:color w:val="231F20"/>
          <w:sz w:val="20"/>
        </w:rPr>
        <w:t>and therefore, although the signature may not be the handwriting of Z, A has not given false evidence.</w:t>
      </w:r>
    </w:p>
    <w:p>
      <w:pPr>
        <w:pStyle w:val="BodyText"/>
        <w:spacing w:before="10"/>
      </w:pPr>
    </w:p>
    <w:p>
      <w:pPr>
        <w:pStyle w:val="ListParagraph"/>
        <w:numPr>
          <w:ilvl w:val="0"/>
          <w:numId w:val="97"/>
        </w:numPr>
        <w:tabs>
          <w:tab w:pos="3112" w:val="left" w:leader="none"/>
        </w:tabs>
        <w:spacing w:line="268" w:lineRule="auto" w:before="1" w:after="0"/>
        <w:ind w:left="2352" w:right="2348" w:firstLine="479"/>
        <w:jc w:val="both"/>
        <w:rPr>
          <w:sz w:val="20"/>
        </w:rPr>
      </w:pPr>
      <w:r>
        <w:rPr>
          <w:color w:val="231F20"/>
          <w:sz w:val="20"/>
        </w:rPr>
        <w:t>A, being</w:t>
      </w:r>
      <w:r>
        <w:rPr>
          <w:color w:val="231F20"/>
          <w:spacing w:val="9"/>
          <w:sz w:val="20"/>
        </w:rPr>
        <w:t> </w:t>
      </w:r>
      <w:r>
        <w:rPr>
          <w:color w:val="231F20"/>
          <w:sz w:val="20"/>
        </w:rPr>
        <w:t>bound by an</w:t>
      </w:r>
      <w:r>
        <w:rPr>
          <w:color w:val="231F20"/>
          <w:spacing w:val="9"/>
          <w:sz w:val="20"/>
        </w:rPr>
        <w:t> </w:t>
      </w:r>
      <w:r>
        <w:rPr>
          <w:color w:val="231F20"/>
          <w:sz w:val="20"/>
        </w:rPr>
        <w:t>oath</w:t>
      </w:r>
      <w:r>
        <w:rPr>
          <w:color w:val="231F20"/>
          <w:spacing w:val="9"/>
          <w:sz w:val="20"/>
        </w:rPr>
        <w:t> </w:t>
      </w:r>
      <w:r>
        <w:rPr>
          <w:color w:val="231F20"/>
          <w:sz w:val="20"/>
        </w:rPr>
        <w:t>to</w:t>
      </w:r>
      <w:r>
        <w:rPr>
          <w:color w:val="231F20"/>
          <w:spacing w:val="9"/>
          <w:sz w:val="20"/>
        </w:rPr>
        <w:t> </w:t>
      </w:r>
      <w:r>
        <w:rPr>
          <w:color w:val="231F20"/>
          <w:sz w:val="20"/>
        </w:rPr>
        <w:t>state</w:t>
      </w:r>
      <w:r>
        <w:rPr>
          <w:color w:val="231F20"/>
          <w:spacing w:val="9"/>
          <w:sz w:val="20"/>
        </w:rPr>
        <w:t> </w:t>
      </w:r>
      <w:r>
        <w:rPr>
          <w:color w:val="231F20"/>
          <w:sz w:val="20"/>
        </w:rPr>
        <w:t>the truth, states</w:t>
      </w:r>
      <w:r>
        <w:rPr>
          <w:color w:val="231F20"/>
          <w:spacing w:val="9"/>
          <w:sz w:val="20"/>
        </w:rPr>
        <w:t> </w:t>
      </w:r>
      <w:r>
        <w:rPr>
          <w:color w:val="231F20"/>
          <w:sz w:val="20"/>
        </w:rPr>
        <w:t>that</w:t>
      </w:r>
      <w:r>
        <w:rPr>
          <w:color w:val="231F20"/>
          <w:spacing w:val="9"/>
          <w:sz w:val="20"/>
        </w:rPr>
        <w:t> </w:t>
      </w:r>
      <w:r>
        <w:rPr>
          <w:color w:val="231F20"/>
          <w:sz w:val="20"/>
        </w:rPr>
        <w:t>he</w:t>
      </w:r>
      <w:r>
        <w:rPr>
          <w:color w:val="231F20"/>
          <w:spacing w:val="9"/>
          <w:sz w:val="20"/>
        </w:rPr>
        <w:t> </w:t>
      </w:r>
      <w:r>
        <w:rPr>
          <w:color w:val="231F20"/>
          <w:sz w:val="20"/>
        </w:rPr>
        <w:t>knows</w:t>
      </w:r>
      <w:r>
        <w:rPr>
          <w:color w:val="231F20"/>
          <w:spacing w:val="9"/>
          <w:sz w:val="20"/>
        </w:rPr>
        <w:t> </w:t>
      </w:r>
      <w:r>
        <w:rPr>
          <w:color w:val="231F20"/>
          <w:sz w:val="20"/>
        </w:rPr>
        <w:t>that</w:t>
      </w:r>
      <w:r>
        <w:rPr>
          <w:color w:val="231F20"/>
          <w:spacing w:val="9"/>
          <w:sz w:val="20"/>
        </w:rPr>
        <w:t> </w:t>
      </w:r>
      <w:r>
        <w:rPr>
          <w:color w:val="231F20"/>
          <w:sz w:val="20"/>
        </w:rPr>
        <w:t>Z was</w:t>
      </w:r>
      <w:r>
        <w:rPr>
          <w:color w:val="231F20"/>
          <w:spacing w:val="9"/>
          <w:sz w:val="20"/>
        </w:rPr>
        <w:t> </w:t>
      </w:r>
      <w:r>
        <w:rPr>
          <w:color w:val="231F20"/>
          <w:sz w:val="20"/>
        </w:rPr>
        <w:t>at a particular place on a particular day, not knowing anything upon the subject. A gives false evidence whether Z was at that place on the day named or not.</w:t>
      </w:r>
    </w:p>
    <w:p>
      <w:pPr>
        <w:pStyle w:val="BodyText"/>
        <w:spacing w:before="4"/>
      </w:pPr>
    </w:p>
    <w:p>
      <w:pPr>
        <w:pStyle w:val="ListParagraph"/>
        <w:numPr>
          <w:ilvl w:val="0"/>
          <w:numId w:val="97"/>
        </w:numPr>
        <w:tabs>
          <w:tab w:pos="3138" w:val="left" w:leader="none"/>
        </w:tabs>
        <w:spacing w:line="266" w:lineRule="auto" w:before="1" w:after="0"/>
        <w:ind w:left="2352" w:right="2346" w:firstLine="479"/>
        <w:jc w:val="both"/>
        <w:rPr>
          <w:sz w:val="20"/>
        </w:rPr>
      </w:pPr>
      <w:r>
        <w:rPr>
          <w:color w:val="231F20"/>
          <w:sz w:val="20"/>
        </w:rPr>
        <w:t>A, an interpreter or translator, gives or certifies as a true interpretation or translation of a statement or document which he is bound by oath to interpret or translate truly, that which is not and which he does not believe to be a true interpretation or translation. A has given false evidence.</w:t>
      </w:r>
    </w:p>
    <w:p>
      <w:pPr>
        <w:pStyle w:val="BodyText"/>
        <w:rPr>
          <w:sz w:val="13"/>
        </w:rPr>
      </w:pPr>
    </w:p>
    <w:p>
      <w:pPr>
        <w:spacing w:after="0"/>
        <w:rPr>
          <w:sz w:val="13"/>
        </w:rPr>
        <w:sectPr>
          <w:pgSz w:w="11900" w:h="16840"/>
          <w:pgMar w:header="1248" w:footer="0" w:top="1440" w:bottom="280" w:left="0" w:right="0"/>
        </w:sectPr>
      </w:pPr>
    </w:p>
    <w:p>
      <w:pPr>
        <w:spacing w:line="249" w:lineRule="auto" w:before="133"/>
        <w:ind w:left="1181" w:right="0" w:firstLine="0"/>
        <w:jc w:val="left"/>
        <w:rPr>
          <w:sz w:val="16"/>
        </w:rPr>
      </w:pPr>
      <w:r>
        <w:rPr>
          <w:color w:val="231F20"/>
          <w:spacing w:val="-2"/>
          <w:sz w:val="16"/>
        </w:rPr>
        <w:t>Fabricating</w:t>
      </w:r>
      <w:r>
        <w:rPr>
          <w:color w:val="231F20"/>
          <w:spacing w:val="40"/>
          <w:sz w:val="16"/>
        </w:rPr>
        <w:t> </w:t>
      </w:r>
      <w:r>
        <w:rPr>
          <w:color w:val="231F20"/>
          <w:sz w:val="16"/>
        </w:rPr>
        <w:t>false</w:t>
      </w:r>
      <w:r>
        <w:rPr>
          <w:color w:val="231F20"/>
          <w:spacing w:val="15"/>
          <w:sz w:val="16"/>
        </w:rPr>
        <w:t> </w:t>
      </w:r>
      <w:r>
        <w:rPr>
          <w:color w:val="231F20"/>
          <w:sz w:val="16"/>
        </w:rPr>
        <w:t>evidence.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3"/>
        <w:rPr>
          <w:sz w:val="16"/>
        </w:rPr>
      </w:pPr>
    </w:p>
    <w:p>
      <w:pPr>
        <w:spacing w:line="249" w:lineRule="auto" w:before="0"/>
        <w:ind w:left="1152" w:right="132" w:firstLine="0"/>
        <w:jc w:val="left"/>
        <w:rPr>
          <w:sz w:val="16"/>
        </w:rPr>
      </w:pPr>
      <w:r>
        <w:rPr>
          <w:color w:val="231F20"/>
          <w:spacing w:val="-2"/>
          <w:sz w:val="16"/>
        </w:rPr>
        <w:t>Punishment</w:t>
      </w:r>
      <w:r>
        <w:rPr>
          <w:color w:val="231F20"/>
          <w:spacing w:val="40"/>
          <w:sz w:val="16"/>
        </w:rPr>
        <w:t> </w:t>
      </w:r>
      <w:r>
        <w:rPr>
          <w:color w:val="231F20"/>
          <w:sz w:val="16"/>
        </w:rPr>
        <w:t>for</w:t>
      </w:r>
      <w:r>
        <w:rPr>
          <w:color w:val="231F20"/>
          <w:spacing w:val="40"/>
          <w:sz w:val="16"/>
        </w:rPr>
        <w:t> </w:t>
      </w:r>
      <w:r>
        <w:rPr>
          <w:color w:val="231F20"/>
          <w:sz w:val="16"/>
        </w:rPr>
        <w:t>false</w:t>
      </w:r>
      <w:r>
        <w:rPr>
          <w:color w:val="231F20"/>
          <w:spacing w:val="40"/>
          <w:sz w:val="16"/>
        </w:rPr>
        <w:t> </w:t>
      </w:r>
      <w:r>
        <w:rPr>
          <w:color w:val="231F20"/>
          <w:spacing w:val="-2"/>
          <w:sz w:val="16"/>
        </w:rPr>
        <w:t>evidence.</w:t>
      </w:r>
    </w:p>
    <w:p>
      <w:pPr>
        <w:pStyle w:val="ListParagraph"/>
        <w:numPr>
          <w:ilvl w:val="0"/>
          <w:numId w:val="1"/>
        </w:numPr>
        <w:tabs>
          <w:tab w:pos="1029" w:val="left" w:leader="none"/>
        </w:tabs>
        <w:spacing w:line="266" w:lineRule="auto" w:before="91" w:after="0"/>
        <w:ind w:left="125" w:right="2348" w:firstLine="479"/>
        <w:jc w:val="both"/>
        <w:rPr>
          <w:b/>
          <w:color w:val="231F20"/>
          <w:sz w:val="20"/>
        </w:rPr>
      </w:pPr>
      <w:r>
        <w:rPr/>
        <w:br w:type="column"/>
      </w:r>
      <w:r>
        <w:rPr>
          <w:color w:val="231F20"/>
          <w:sz w:val="20"/>
        </w:rPr>
        <w:t>Whoever causes any circumstance to exist or makes any false entry in any book</w:t>
      </w:r>
      <w:r>
        <w:rPr>
          <w:color w:val="231F20"/>
          <w:spacing w:val="-12"/>
          <w:sz w:val="20"/>
        </w:rPr>
        <w:t> </w:t>
      </w:r>
      <w:r>
        <w:rPr>
          <w:color w:val="231F20"/>
          <w:sz w:val="20"/>
        </w:rPr>
        <w:t>or</w:t>
      </w:r>
      <w:r>
        <w:rPr>
          <w:color w:val="231F20"/>
          <w:spacing w:val="-12"/>
          <w:sz w:val="20"/>
        </w:rPr>
        <w:t> </w:t>
      </w:r>
      <w:r>
        <w:rPr>
          <w:color w:val="231F20"/>
          <w:sz w:val="20"/>
        </w:rPr>
        <w:t>record,</w:t>
      </w:r>
      <w:r>
        <w:rPr>
          <w:color w:val="231F20"/>
          <w:spacing w:val="-12"/>
          <w:sz w:val="20"/>
        </w:rPr>
        <w:t> </w:t>
      </w:r>
      <w:r>
        <w:rPr>
          <w:color w:val="231F20"/>
          <w:sz w:val="20"/>
        </w:rPr>
        <w:t>or</w:t>
      </w:r>
      <w:r>
        <w:rPr>
          <w:color w:val="231F20"/>
          <w:spacing w:val="-12"/>
          <w:sz w:val="20"/>
        </w:rPr>
        <w:t> </w:t>
      </w:r>
      <w:r>
        <w:rPr>
          <w:color w:val="231F20"/>
          <w:sz w:val="20"/>
        </w:rPr>
        <w:t>electronic</w:t>
      </w:r>
      <w:r>
        <w:rPr>
          <w:color w:val="231F20"/>
          <w:spacing w:val="-12"/>
          <w:sz w:val="20"/>
        </w:rPr>
        <w:t> </w:t>
      </w:r>
      <w:r>
        <w:rPr>
          <w:color w:val="231F20"/>
          <w:sz w:val="20"/>
        </w:rPr>
        <w:t>record</w:t>
      </w:r>
      <w:r>
        <w:rPr>
          <w:color w:val="231F20"/>
          <w:spacing w:val="-12"/>
          <w:sz w:val="20"/>
        </w:rPr>
        <w:t> </w:t>
      </w:r>
      <w:r>
        <w:rPr>
          <w:color w:val="231F20"/>
          <w:sz w:val="20"/>
        </w:rPr>
        <w:t>or</w:t>
      </w:r>
      <w:r>
        <w:rPr>
          <w:color w:val="231F20"/>
          <w:spacing w:val="-12"/>
          <w:sz w:val="20"/>
        </w:rPr>
        <w:t> </w:t>
      </w:r>
      <w:r>
        <w:rPr>
          <w:color w:val="231F20"/>
          <w:sz w:val="20"/>
        </w:rPr>
        <w:t>makes</w:t>
      </w:r>
      <w:r>
        <w:rPr>
          <w:color w:val="231F20"/>
          <w:spacing w:val="-12"/>
          <w:sz w:val="20"/>
        </w:rPr>
        <w:t> </w:t>
      </w:r>
      <w:r>
        <w:rPr>
          <w:color w:val="231F20"/>
          <w:sz w:val="20"/>
        </w:rPr>
        <w:t>any</w:t>
      </w:r>
      <w:r>
        <w:rPr>
          <w:color w:val="231F20"/>
          <w:spacing w:val="-11"/>
          <w:sz w:val="20"/>
        </w:rPr>
        <w:t> </w:t>
      </w:r>
      <w:r>
        <w:rPr>
          <w:color w:val="231F20"/>
          <w:sz w:val="20"/>
        </w:rPr>
        <w:t>document</w:t>
      </w:r>
      <w:r>
        <w:rPr>
          <w:color w:val="231F20"/>
          <w:spacing w:val="-12"/>
          <w:sz w:val="20"/>
        </w:rPr>
        <w:t> </w:t>
      </w:r>
      <w:r>
        <w:rPr>
          <w:color w:val="231F20"/>
          <w:sz w:val="20"/>
        </w:rPr>
        <w:t>or</w:t>
      </w:r>
      <w:r>
        <w:rPr>
          <w:color w:val="231F20"/>
          <w:spacing w:val="-12"/>
          <w:sz w:val="20"/>
        </w:rPr>
        <w:t> </w:t>
      </w:r>
      <w:r>
        <w:rPr>
          <w:color w:val="231F20"/>
          <w:sz w:val="20"/>
        </w:rPr>
        <w:t>electronic</w:t>
      </w:r>
      <w:r>
        <w:rPr>
          <w:color w:val="231F20"/>
          <w:spacing w:val="-12"/>
          <w:sz w:val="20"/>
        </w:rPr>
        <w:t> </w:t>
      </w:r>
      <w:r>
        <w:rPr>
          <w:color w:val="231F20"/>
          <w:sz w:val="20"/>
        </w:rPr>
        <w:t>record</w:t>
      </w:r>
      <w:r>
        <w:rPr>
          <w:color w:val="231F20"/>
          <w:spacing w:val="-12"/>
          <w:sz w:val="20"/>
        </w:rPr>
        <w:t> </w:t>
      </w:r>
      <w:r>
        <w:rPr>
          <w:color w:val="231F20"/>
          <w:sz w:val="20"/>
        </w:rPr>
        <w:t>containing a false statement, intending that such circumstance, false entry or false statement may appear</w:t>
      </w:r>
      <w:r>
        <w:rPr>
          <w:color w:val="231F20"/>
          <w:spacing w:val="-9"/>
          <w:sz w:val="20"/>
        </w:rPr>
        <w:t> </w:t>
      </w:r>
      <w:r>
        <w:rPr>
          <w:color w:val="231F20"/>
          <w:sz w:val="20"/>
        </w:rPr>
        <w:t>in</w:t>
      </w:r>
      <w:r>
        <w:rPr>
          <w:color w:val="231F20"/>
          <w:spacing w:val="-9"/>
          <w:sz w:val="20"/>
        </w:rPr>
        <w:t> </w:t>
      </w:r>
      <w:r>
        <w:rPr>
          <w:color w:val="231F20"/>
          <w:sz w:val="20"/>
        </w:rPr>
        <w:t>evidence</w:t>
      </w:r>
      <w:r>
        <w:rPr>
          <w:color w:val="231F20"/>
          <w:spacing w:val="-9"/>
          <w:sz w:val="20"/>
        </w:rPr>
        <w:t> </w:t>
      </w:r>
      <w:r>
        <w:rPr>
          <w:color w:val="231F20"/>
          <w:sz w:val="20"/>
        </w:rPr>
        <w:t>in</w:t>
      </w:r>
      <w:r>
        <w:rPr>
          <w:color w:val="231F20"/>
          <w:spacing w:val="-9"/>
          <w:sz w:val="20"/>
        </w:rPr>
        <w:t> </w:t>
      </w:r>
      <w:r>
        <w:rPr>
          <w:color w:val="231F20"/>
          <w:sz w:val="20"/>
        </w:rPr>
        <w:t>a</w:t>
      </w:r>
      <w:r>
        <w:rPr>
          <w:color w:val="231F20"/>
          <w:spacing w:val="-9"/>
          <w:sz w:val="20"/>
        </w:rPr>
        <w:t> </w:t>
      </w:r>
      <w:r>
        <w:rPr>
          <w:color w:val="231F20"/>
          <w:sz w:val="20"/>
        </w:rPr>
        <w:t>judicial</w:t>
      </w:r>
      <w:r>
        <w:rPr>
          <w:color w:val="231F20"/>
          <w:spacing w:val="-9"/>
          <w:sz w:val="20"/>
        </w:rPr>
        <w:t> </w:t>
      </w:r>
      <w:r>
        <w:rPr>
          <w:color w:val="231F20"/>
          <w:sz w:val="20"/>
        </w:rPr>
        <w:t>proceeding,</w:t>
      </w:r>
      <w:r>
        <w:rPr>
          <w:color w:val="231F20"/>
          <w:spacing w:val="-9"/>
          <w:sz w:val="20"/>
        </w:rPr>
        <w:t> </w:t>
      </w:r>
      <w:r>
        <w:rPr>
          <w:color w:val="231F20"/>
          <w:sz w:val="20"/>
        </w:rPr>
        <w:t>or</w:t>
      </w:r>
      <w:r>
        <w:rPr>
          <w:color w:val="231F20"/>
          <w:spacing w:val="-9"/>
          <w:sz w:val="20"/>
        </w:rPr>
        <w:t> </w:t>
      </w:r>
      <w:r>
        <w:rPr>
          <w:color w:val="231F20"/>
          <w:sz w:val="20"/>
        </w:rPr>
        <w:t>in</w:t>
      </w:r>
      <w:r>
        <w:rPr>
          <w:color w:val="231F20"/>
          <w:spacing w:val="-9"/>
          <w:sz w:val="20"/>
        </w:rPr>
        <w:t> </w:t>
      </w:r>
      <w:r>
        <w:rPr>
          <w:color w:val="231F20"/>
          <w:sz w:val="20"/>
        </w:rPr>
        <w:t>a</w:t>
      </w:r>
      <w:r>
        <w:rPr>
          <w:color w:val="231F20"/>
          <w:spacing w:val="-9"/>
          <w:sz w:val="20"/>
        </w:rPr>
        <w:t> </w:t>
      </w:r>
      <w:r>
        <w:rPr>
          <w:color w:val="231F20"/>
          <w:sz w:val="20"/>
        </w:rPr>
        <w:t>proceeding</w:t>
      </w:r>
      <w:r>
        <w:rPr>
          <w:color w:val="231F20"/>
          <w:spacing w:val="-9"/>
          <w:sz w:val="20"/>
        </w:rPr>
        <w:t> </w:t>
      </w:r>
      <w:r>
        <w:rPr>
          <w:color w:val="231F20"/>
          <w:sz w:val="20"/>
        </w:rPr>
        <w:t>taken</w:t>
      </w:r>
      <w:r>
        <w:rPr>
          <w:color w:val="231F20"/>
          <w:spacing w:val="-9"/>
          <w:sz w:val="20"/>
        </w:rPr>
        <w:t> </w:t>
      </w:r>
      <w:r>
        <w:rPr>
          <w:color w:val="231F20"/>
          <w:sz w:val="20"/>
        </w:rPr>
        <w:t>by</w:t>
      </w:r>
      <w:r>
        <w:rPr>
          <w:color w:val="231F20"/>
          <w:spacing w:val="-9"/>
          <w:sz w:val="20"/>
        </w:rPr>
        <w:t> </w:t>
      </w:r>
      <w:r>
        <w:rPr>
          <w:color w:val="231F20"/>
          <w:sz w:val="20"/>
        </w:rPr>
        <w:t>law</w:t>
      </w:r>
      <w:r>
        <w:rPr>
          <w:color w:val="231F20"/>
          <w:spacing w:val="-9"/>
          <w:sz w:val="20"/>
        </w:rPr>
        <w:t> </w:t>
      </w:r>
      <w:r>
        <w:rPr>
          <w:color w:val="231F20"/>
          <w:sz w:val="20"/>
        </w:rPr>
        <w:t>before</w:t>
      </w:r>
      <w:r>
        <w:rPr>
          <w:color w:val="231F20"/>
          <w:spacing w:val="-9"/>
          <w:sz w:val="20"/>
        </w:rPr>
        <w:t> </w:t>
      </w:r>
      <w:r>
        <w:rPr>
          <w:color w:val="231F20"/>
          <w:sz w:val="20"/>
        </w:rPr>
        <w:t>a</w:t>
      </w:r>
      <w:r>
        <w:rPr>
          <w:color w:val="231F20"/>
          <w:spacing w:val="-9"/>
          <w:sz w:val="20"/>
        </w:rPr>
        <w:t> </w:t>
      </w:r>
      <w:r>
        <w:rPr>
          <w:color w:val="231F20"/>
          <w:sz w:val="20"/>
        </w:rPr>
        <w:t>public servant as such, or before an arbitrator, and that such circumstance, false entry or false statement, so appearing in evidence, may cause any person who in such proceeding is to form an opinion upon the evidence, to entertain an erroneous opinion touching any point material to the result of such proceeding is said “to fabricate false evidence”.</w:t>
      </w:r>
    </w:p>
    <w:p>
      <w:pPr>
        <w:pStyle w:val="BodyText"/>
        <w:spacing w:before="16"/>
      </w:pPr>
    </w:p>
    <w:p>
      <w:pPr>
        <w:spacing w:before="1"/>
        <w:ind w:left="3201" w:right="0" w:firstLine="0"/>
        <w:jc w:val="left"/>
        <w:rPr>
          <w:i/>
          <w:sz w:val="20"/>
        </w:rPr>
      </w:pPr>
      <w:r>
        <w:rPr>
          <w:i/>
          <w:color w:val="231F20"/>
          <w:spacing w:val="-2"/>
          <w:sz w:val="20"/>
        </w:rPr>
        <w:t>Illustrations.</w:t>
      </w:r>
    </w:p>
    <w:p>
      <w:pPr>
        <w:pStyle w:val="BodyText"/>
        <w:spacing w:before="34"/>
        <w:rPr>
          <w:i/>
        </w:rPr>
      </w:pPr>
    </w:p>
    <w:p>
      <w:pPr>
        <w:pStyle w:val="ListParagraph"/>
        <w:numPr>
          <w:ilvl w:val="0"/>
          <w:numId w:val="98"/>
        </w:numPr>
        <w:tabs>
          <w:tab w:pos="900" w:val="left" w:leader="none"/>
        </w:tabs>
        <w:spacing w:line="268" w:lineRule="auto" w:before="0" w:after="0"/>
        <w:ind w:left="125" w:right="2348" w:firstLine="479"/>
        <w:jc w:val="both"/>
        <w:rPr>
          <w:sz w:val="20"/>
        </w:rPr>
      </w:pPr>
      <w:r>
        <w:rPr>
          <w:color w:val="231F20"/>
          <w:sz w:val="20"/>
        </w:rPr>
        <w:t>A puts jewels into a box belonging to Z, with the intention that they may be found in that box, and that this circumstance may cause Z to be convicted of theft.</w:t>
      </w:r>
      <w:r>
        <w:rPr>
          <w:color w:val="231F20"/>
          <w:spacing w:val="-4"/>
          <w:sz w:val="20"/>
        </w:rPr>
        <w:t> </w:t>
      </w:r>
      <w:r>
        <w:rPr>
          <w:color w:val="231F20"/>
          <w:sz w:val="20"/>
        </w:rPr>
        <w:t>A</w:t>
      </w:r>
      <w:r>
        <w:rPr>
          <w:color w:val="231F20"/>
          <w:spacing w:val="-9"/>
          <w:sz w:val="20"/>
        </w:rPr>
        <w:t> </w:t>
      </w:r>
      <w:r>
        <w:rPr>
          <w:color w:val="231F20"/>
          <w:sz w:val="20"/>
        </w:rPr>
        <w:t>has fabricated false evidence.</w:t>
      </w:r>
    </w:p>
    <w:p>
      <w:pPr>
        <w:pStyle w:val="BodyText"/>
        <w:spacing w:before="5"/>
      </w:pPr>
    </w:p>
    <w:p>
      <w:pPr>
        <w:pStyle w:val="ListParagraph"/>
        <w:numPr>
          <w:ilvl w:val="0"/>
          <w:numId w:val="98"/>
        </w:numPr>
        <w:tabs>
          <w:tab w:pos="866" w:val="left" w:leader="none"/>
        </w:tabs>
        <w:spacing w:line="271" w:lineRule="auto" w:before="0" w:after="0"/>
        <w:ind w:left="125" w:right="2349" w:firstLine="479"/>
        <w:jc w:val="both"/>
        <w:rPr>
          <w:sz w:val="20"/>
        </w:rPr>
      </w:pPr>
      <w:r>
        <w:rPr>
          <w:color w:val="231F20"/>
          <w:sz w:val="20"/>
        </w:rPr>
        <w:t>A</w:t>
      </w:r>
      <w:r>
        <w:rPr>
          <w:color w:val="231F20"/>
          <w:spacing w:val="-13"/>
          <w:sz w:val="20"/>
        </w:rPr>
        <w:t> </w:t>
      </w:r>
      <w:r>
        <w:rPr>
          <w:color w:val="231F20"/>
          <w:sz w:val="20"/>
        </w:rPr>
        <w:t>makes</w:t>
      </w:r>
      <w:r>
        <w:rPr>
          <w:color w:val="231F20"/>
          <w:spacing w:val="-12"/>
          <w:sz w:val="20"/>
        </w:rPr>
        <w:t> </w:t>
      </w:r>
      <w:r>
        <w:rPr>
          <w:color w:val="231F20"/>
          <w:sz w:val="20"/>
        </w:rPr>
        <w:t>a</w:t>
      </w:r>
      <w:r>
        <w:rPr>
          <w:color w:val="231F20"/>
          <w:spacing w:val="-13"/>
          <w:sz w:val="20"/>
        </w:rPr>
        <w:t> </w:t>
      </w:r>
      <w:r>
        <w:rPr>
          <w:color w:val="231F20"/>
          <w:sz w:val="20"/>
        </w:rPr>
        <w:t>false</w:t>
      </w:r>
      <w:r>
        <w:rPr>
          <w:color w:val="231F20"/>
          <w:spacing w:val="-12"/>
          <w:sz w:val="20"/>
        </w:rPr>
        <w:t> </w:t>
      </w:r>
      <w:r>
        <w:rPr>
          <w:color w:val="231F20"/>
          <w:sz w:val="20"/>
        </w:rPr>
        <w:t>entry</w:t>
      </w:r>
      <w:r>
        <w:rPr>
          <w:color w:val="231F20"/>
          <w:spacing w:val="-11"/>
          <w:sz w:val="20"/>
        </w:rPr>
        <w:t> </w:t>
      </w:r>
      <w:r>
        <w:rPr>
          <w:color w:val="231F20"/>
          <w:sz w:val="20"/>
        </w:rPr>
        <w:t>in</w:t>
      </w:r>
      <w:r>
        <w:rPr>
          <w:color w:val="231F20"/>
          <w:spacing w:val="-11"/>
          <w:sz w:val="20"/>
        </w:rPr>
        <w:t> </w:t>
      </w:r>
      <w:r>
        <w:rPr>
          <w:color w:val="231F20"/>
          <w:sz w:val="20"/>
        </w:rPr>
        <w:t>his</w:t>
      </w:r>
      <w:r>
        <w:rPr>
          <w:color w:val="231F20"/>
          <w:spacing w:val="-11"/>
          <w:sz w:val="20"/>
        </w:rPr>
        <w:t> </w:t>
      </w:r>
      <w:r>
        <w:rPr>
          <w:color w:val="231F20"/>
          <w:sz w:val="20"/>
        </w:rPr>
        <w:t>shop-book</w:t>
      </w:r>
      <w:r>
        <w:rPr>
          <w:color w:val="231F20"/>
          <w:spacing w:val="-10"/>
          <w:sz w:val="20"/>
        </w:rPr>
        <w:t> </w:t>
      </w:r>
      <w:r>
        <w:rPr>
          <w:color w:val="231F20"/>
          <w:sz w:val="20"/>
        </w:rPr>
        <w:t>for</w:t>
      </w:r>
      <w:r>
        <w:rPr>
          <w:color w:val="231F20"/>
          <w:spacing w:val="-10"/>
          <w:sz w:val="20"/>
        </w:rPr>
        <w:t> </w:t>
      </w:r>
      <w:r>
        <w:rPr>
          <w:color w:val="231F20"/>
          <w:sz w:val="20"/>
        </w:rPr>
        <w:t>the</w:t>
      </w:r>
      <w:r>
        <w:rPr>
          <w:color w:val="231F20"/>
          <w:spacing w:val="-10"/>
          <w:sz w:val="20"/>
        </w:rPr>
        <w:t> </w:t>
      </w:r>
      <w:r>
        <w:rPr>
          <w:color w:val="231F20"/>
          <w:sz w:val="20"/>
        </w:rPr>
        <w:t>purpose</w:t>
      </w:r>
      <w:r>
        <w:rPr>
          <w:color w:val="231F20"/>
          <w:spacing w:val="-11"/>
          <w:sz w:val="20"/>
        </w:rPr>
        <w:t> </w:t>
      </w:r>
      <w:r>
        <w:rPr>
          <w:color w:val="231F20"/>
          <w:sz w:val="20"/>
        </w:rPr>
        <w:t>of</w:t>
      </w:r>
      <w:r>
        <w:rPr>
          <w:color w:val="231F20"/>
          <w:spacing w:val="-11"/>
          <w:sz w:val="20"/>
        </w:rPr>
        <w:t> </w:t>
      </w:r>
      <w:r>
        <w:rPr>
          <w:color w:val="231F20"/>
          <w:sz w:val="20"/>
        </w:rPr>
        <w:t>using</w:t>
      </w:r>
      <w:r>
        <w:rPr>
          <w:color w:val="231F20"/>
          <w:spacing w:val="-10"/>
          <w:sz w:val="20"/>
        </w:rPr>
        <w:t> </w:t>
      </w:r>
      <w:r>
        <w:rPr>
          <w:color w:val="231F20"/>
          <w:sz w:val="20"/>
        </w:rPr>
        <w:t>it</w:t>
      </w:r>
      <w:r>
        <w:rPr>
          <w:color w:val="231F20"/>
          <w:spacing w:val="-11"/>
          <w:sz w:val="20"/>
        </w:rPr>
        <w:t> </w:t>
      </w:r>
      <w:r>
        <w:rPr>
          <w:color w:val="231F20"/>
          <w:sz w:val="20"/>
        </w:rPr>
        <w:t>as</w:t>
      </w:r>
      <w:r>
        <w:rPr>
          <w:color w:val="231F20"/>
          <w:spacing w:val="-11"/>
          <w:sz w:val="20"/>
        </w:rPr>
        <w:t> </w:t>
      </w:r>
      <w:r>
        <w:rPr>
          <w:color w:val="231F20"/>
          <w:sz w:val="20"/>
        </w:rPr>
        <w:t>corroborative evidence in a Court. A has fabricated false evidence.</w:t>
      </w:r>
    </w:p>
    <w:p>
      <w:pPr>
        <w:pStyle w:val="BodyText"/>
        <w:spacing w:before="3"/>
      </w:pPr>
    </w:p>
    <w:p>
      <w:pPr>
        <w:pStyle w:val="ListParagraph"/>
        <w:numPr>
          <w:ilvl w:val="0"/>
          <w:numId w:val="98"/>
        </w:numPr>
        <w:tabs>
          <w:tab w:pos="856" w:val="left" w:leader="none"/>
        </w:tabs>
        <w:spacing w:line="266" w:lineRule="auto" w:before="0" w:after="0"/>
        <w:ind w:left="125" w:right="2346" w:firstLine="479"/>
        <w:jc w:val="both"/>
        <w:rPr>
          <w:sz w:val="20"/>
        </w:rPr>
      </w:pPr>
      <w:r>
        <w:rPr>
          <w:color w:val="231F20"/>
          <w:sz w:val="20"/>
        </w:rPr>
        <w:t>A,</w:t>
      </w:r>
      <w:r>
        <w:rPr>
          <w:color w:val="231F20"/>
          <w:spacing w:val="-9"/>
          <w:sz w:val="20"/>
        </w:rPr>
        <w:t> </w:t>
      </w:r>
      <w:r>
        <w:rPr>
          <w:color w:val="231F20"/>
          <w:sz w:val="20"/>
        </w:rPr>
        <w:t>with</w:t>
      </w:r>
      <w:r>
        <w:rPr>
          <w:color w:val="231F20"/>
          <w:spacing w:val="-9"/>
          <w:sz w:val="20"/>
        </w:rPr>
        <w:t> </w:t>
      </w:r>
      <w:r>
        <w:rPr>
          <w:color w:val="231F20"/>
          <w:sz w:val="20"/>
        </w:rPr>
        <w:t>the</w:t>
      </w:r>
      <w:r>
        <w:rPr>
          <w:color w:val="231F20"/>
          <w:spacing w:val="-9"/>
          <w:sz w:val="20"/>
        </w:rPr>
        <w:t> </w:t>
      </w:r>
      <w:r>
        <w:rPr>
          <w:color w:val="231F20"/>
          <w:sz w:val="20"/>
        </w:rPr>
        <w:t>intention</w:t>
      </w:r>
      <w:r>
        <w:rPr>
          <w:color w:val="231F20"/>
          <w:spacing w:val="-9"/>
          <w:sz w:val="20"/>
        </w:rPr>
        <w:t> </w:t>
      </w:r>
      <w:r>
        <w:rPr>
          <w:color w:val="231F20"/>
          <w:sz w:val="20"/>
        </w:rPr>
        <w:t>of</w:t>
      </w:r>
      <w:r>
        <w:rPr>
          <w:color w:val="231F20"/>
          <w:spacing w:val="-9"/>
          <w:sz w:val="20"/>
        </w:rPr>
        <w:t> </w:t>
      </w:r>
      <w:r>
        <w:rPr>
          <w:color w:val="231F20"/>
          <w:sz w:val="20"/>
        </w:rPr>
        <w:t>causing</w:t>
      </w:r>
      <w:r>
        <w:rPr>
          <w:color w:val="231F20"/>
          <w:spacing w:val="-9"/>
          <w:sz w:val="20"/>
        </w:rPr>
        <w:t> </w:t>
      </w:r>
      <w:r>
        <w:rPr>
          <w:color w:val="231F20"/>
          <w:sz w:val="20"/>
        </w:rPr>
        <w:t>Z</w:t>
      </w:r>
      <w:r>
        <w:rPr>
          <w:color w:val="231F20"/>
          <w:spacing w:val="-9"/>
          <w:sz w:val="20"/>
        </w:rPr>
        <w:t> </w:t>
      </w:r>
      <w:r>
        <w:rPr>
          <w:color w:val="231F20"/>
          <w:sz w:val="20"/>
        </w:rPr>
        <w:t>to</w:t>
      </w:r>
      <w:r>
        <w:rPr>
          <w:color w:val="231F20"/>
          <w:spacing w:val="-9"/>
          <w:sz w:val="20"/>
        </w:rPr>
        <w:t> </w:t>
      </w:r>
      <w:r>
        <w:rPr>
          <w:color w:val="231F20"/>
          <w:sz w:val="20"/>
        </w:rPr>
        <w:t>be</w:t>
      </w:r>
      <w:r>
        <w:rPr>
          <w:color w:val="231F20"/>
          <w:spacing w:val="-8"/>
          <w:sz w:val="20"/>
        </w:rPr>
        <w:t> </w:t>
      </w:r>
      <w:r>
        <w:rPr>
          <w:color w:val="231F20"/>
          <w:sz w:val="20"/>
        </w:rPr>
        <w:t>convicted</w:t>
      </w:r>
      <w:r>
        <w:rPr>
          <w:color w:val="231F20"/>
          <w:spacing w:val="-9"/>
          <w:sz w:val="20"/>
        </w:rPr>
        <w:t> </w:t>
      </w:r>
      <w:r>
        <w:rPr>
          <w:color w:val="231F20"/>
          <w:sz w:val="20"/>
        </w:rPr>
        <w:t>of</w:t>
      </w:r>
      <w:r>
        <w:rPr>
          <w:color w:val="231F20"/>
          <w:spacing w:val="-9"/>
          <w:sz w:val="20"/>
        </w:rPr>
        <w:t> </w:t>
      </w:r>
      <w:r>
        <w:rPr>
          <w:color w:val="231F20"/>
          <w:sz w:val="20"/>
        </w:rPr>
        <w:t>a</w:t>
      </w:r>
      <w:r>
        <w:rPr>
          <w:color w:val="231F20"/>
          <w:spacing w:val="-9"/>
          <w:sz w:val="20"/>
        </w:rPr>
        <w:t> </w:t>
      </w:r>
      <w:r>
        <w:rPr>
          <w:color w:val="231F20"/>
          <w:sz w:val="20"/>
        </w:rPr>
        <w:t>criminal</w:t>
      </w:r>
      <w:r>
        <w:rPr>
          <w:color w:val="231F20"/>
          <w:spacing w:val="-9"/>
          <w:sz w:val="20"/>
        </w:rPr>
        <w:t> </w:t>
      </w:r>
      <w:r>
        <w:rPr>
          <w:color w:val="231F20"/>
          <w:sz w:val="20"/>
        </w:rPr>
        <w:t>conspiracy,</w:t>
      </w:r>
      <w:r>
        <w:rPr>
          <w:color w:val="231F20"/>
          <w:spacing w:val="-9"/>
          <w:sz w:val="20"/>
        </w:rPr>
        <w:t> </w:t>
      </w:r>
      <w:r>
        <w:rPr>
          <w:color w:val="231F20"/>
          <w:sz w:val="20"/>
        </w:rPr>
        <w:t>writes a letter in imitation of Z’s handwriting, purporting to be addressed to an accomplice in such</w:t>
      </w:r>
      <w:r>
        <w:rPr>
          <w:color w:val="231F20"/>
          <w:spacing w:val="-4"/>
          <w:sz w:val="20"/>
        </w:rPr>
        <w:t> </w:t>
      </w:r>
      <w:r>
        <w:rPr>
          <w:color w:val="231F20"/>
          <w:sz w:val="20"/>
        </w:rPr>
        <w:t>criminal</w:t>
      </w:r>
      <w:r>
        <w:rPr>
          <w:color w:val="231F20"/>
          <w:spacing w:val="-4"/>
          <w:sz w:val="20"/>
        </w:rPr>
        <w:t> </w:t>
      </w:r>
      <w:r>
        <w:rPr>
          <w:color w:val="231F20"/>
          <w:sz w:val="20"/>
        </w:rPr>
        <w:t>conspiracy,</w:t>
      </w:r>
      <w:r>
        <w:rPr>
          <w:color w:val="231F20"/>
          <w:spacing w:val="-4"/>
          <w:sz w:val="20"/>
        </w:rPr>
        <w:t> </w:t>
      </w:r>
      <w:r>
        <w:rPr>
          <w:color w:val="231F20"/>
          <w:sz w:val="20"/>
        </w:rPr>
        <w:t>and</w:t>
      </w:r>
      <w:r>
        <w:rPr>
          <w:color w:val="231F20"/>
          <w:spacing w:val="-4"/>
          <w:sz w:val="20"/>
        </w:rPr>
        <w:t> </w:t>
      </w:r>
      <w:r>
        <w:rPr>
          <w:color w:val="231F20"/>
          <w:sz w:val="20"/>
        </w:rPr>
        <w:t>puts</w:t>
      </w:r>
      <w:r>
        <w:rPr>
          <w:color w:val="231F20"/>
          <w:spacing w:val="-4"/>
          <w:sz w:val="20"/>
        </w:rPr>
        <w:t> </w:t>
      </w:r>
      <w:r>
        <w:rPr>
          <w:color w:val="231F20"/>
          <w:sz w:val="20"/>
        </w:rPr>
        <w:t>the</w:t>
      </w:r>
      <w:r>
        <w:rPr>
          <w:color w:val="231F20"/>
          <w:spacing w:val="-4"/>
          <w:sz w:val="20"/>
        </w:rPr>
        <w:t> </w:t>
      </w:r>
      <w:r>
        <w:rPr>
          <w:color w:val="231F20"/>
          <w:sz w:val="20"/>
        </w:rPr>
        <w:t>letter</w:t>
      </w:r>
      <w:r>
        <w:rPr>
          <w:color w:val="231F20"/>
          <w:spacing w:val="-4"/>
          <w:sz w:val="20"/>
        </w:rPr>
        <w:t> </w:t>
      </w:r>
      <w:r>
        <w:rPr>
          <w:color w:val="231F20"/>
          <w:sz w:val="20"/>
        </w:rPr>
        <w:t>in</w:t>
      </w:r>
      <w:r>
        <w:rPr>
          <w:color w:val="231F20"/>
          <w:spacing w:val="-4"/>
          <w:sz w:val="20"/>
        </w:rPr>
        <w:t> </w:t>
      </w:r>
      <w:r>
        <w:rPr>
          <w:color w:val="231F20"/>
          <w:sz w:val="20"/>
        </w:rPr>
        <w:t>a</w:t>
      </w:r>
      <w:r>
        <w:rPr>
          <w:color w:val="231F20"/>
          <w:spacing w:val="-4"/>
          <w:sz w:val="20"/>
        </w:rPr>
        <w:t> </w:t>
      </w:r>
      <w:r>
        <w:rPr>
          <w:color w:val="231F20"/>
          <w:sz w:val="20"/>
        </w:rPr>
        <w:t>place</w:t>
      </w:r>
      <w:r>
        <w:rPr>
          <w:color w:val="231F20"/>
          <w:spacing w:val="-4"/>
          <w:sz w:val="20"/>
        </w:rPr>
        <w:t> </w:t>
      </w:r>
      <w:r>
        <w:rPr>
          <w:color w:val="231F20"/>
          <w:sz w:val="20"/>
        </w:rPr>
        <w:t>which</w:t>
      </w:r>
      <w:r>
        <w:rPr>
          <w:color w:val="231F20"/>
          <w:spacing w:val="-4"/>
          <w:sz w:val="20"/>
        </w:rPr>
        <w:t> </w:t>
      </w:r>
      <w:r>
        <w:rPr>
          <w:color w:val="231F20"/>
          <w:sz w:val="20"/>
        </w:rPr>
        <w:t>he</w:t>
      </w:r>
      <w:r>
        <w:rPr>
          <w:color w:val="231F20"/>
          <w:spacing w:val="-4"/>
          <w:sz w:val="20"/>
        </w:rPr>
        <w:t> </w:t>
      </w:r>
      <w:r>
        <w:rPr>
          <w:color w:val="231F20"/>
          <w:sz w:val="20"/>
        </w:rPr>
        <w:t>knows</w:t>
      </w:r>
      <w:r>
        <w:rPr>
          <w:color w:val="231F20"/>
          <w:spacing w:val="-4"/>
          <w:sz w:val="20"/>
        </w:rPr>
        <w:t> </w:t>
      </w:r>
      <w:r>
        <w:rPr>
          <w:color w:val="231F20"/>
          <w:sz w:val="20"/>
        </w:rPr>
        <w:t>that</w:t>
      </w:r>
      <w:r>
        <w:rPr>
          <w:color w:val="231F20"/>
          <w:spacing w:val="-4"/>
          <w:sz w:val="20"/>
        </w:rPr>
        <w:t> </w:t>
      </w:r>
      <w:r>
        <w:rPr>
          <w:color w:val="231F20"/>
          <w:sz w:val="20"/>
        </w:rPr>
        <w:t>the</w:t>
      </w:r>
      <w:r>
        <w:rPr>
          <w:color w:val="231F20"/>
          <w:spacing w:val="-4"/>
          <w:sz w:val="20"/>
        </w:rPr>
        <w:t> </w:t>
      </w:r>
      <w:r>
        <w:rPr>
          <w:color w:val="231F20"/>
          <w:sz w:val="20"/>
        </w:rPr>
        <w:t>officers</w:t>
      </w:r>
      <w:r>
        <w:rPr>
          <w:color w:val="231F20"/>
          <w:spacing w:val="-4"/>
          <w:sz w:val="20"/>
        </w:rPr>
        <w:t> </w:t>
      </w:r>
      <w:r>
        <w:rPr>
          <w:color w:val="231F20"/>
          <w:sz w:val="20"/>
        </w:rPr>
        <w:t>of the police are likely to search. A has fabricated false evidence.</w:t>
      </w:r>
    </w:p>
    <w:p>
      <w:pPr>
        <w:pStyle w:val="BodyText"/>
        <w:spacing w:before="11"/>
      </w:pPr>
    </w:p>
    <w:p>
      <w:pPr>
        <w:pStyle w:val="ListParagraph"/>
        <w:numPr>
          <w:ilvl w:val="0"/>
          <w:numId w:val="1"/>
        </w:numPr>
        <w:tabs>
          <w:tab w:pos="1018" w:val="left" w:leader="none"/>
        </w:tabs>
        <w:spacing w:line="268" w:lineRule="auto" w:before="0" w:after="0"/>
        <w:ind w:left="125" w:right="2296" w:firstLine="479"/>
        <w:jc w:val="both"/>
        <w:rPr>
          <w:b/>
          <w:color w:val="231F20"/>
          <w:sz w:val="20"/>
        </w:rPr>
      </w:pPr>
      <w:r>
        <w:rPr>
          <w:color w:val="231F20"/>
          <w:sz w:val="20"/>
        </w:rPr>
        <w:t>(</w:t>
      </w:r>
      <w:r>
        <w:rPr>
          <w:i/>
          <w:color w:val="231F20"/>
          <w:sz w:val="20"/>
        </w:rPr>
        <w:t>1</w:t>
      </w:r>
      <w:r>
        <w:rPr>
          <w:color w:val="231F20"/>
          <w:sz w:val="20"/>
        </w:rPr>
        <w:t>) Whoever intentionally gives false evidence in any stage of a judicial proceeding, or fabricates false evidence for the purpose of being used in any stage of a judicial proceeding, shall be punished with imprisonment of either description for a term which may extend to seven years, and shall also be liable to fine which may extend to ten thousand</w:t>
      </w:r>
      <w:r>
        <w:rPr>
          <w:color w:val="231F20"/>
          <w:spacing w:val="40"/>
          <w:sz w:val="20"/>
        </w:rPr>
        <w:t> </w:t>
      </w:r>
      <w:r>
        <w:rPr>
          <w:color w:val="231F20"/>
          <w:sz w:val="20"/>
        </w:rPr>
        <w:t>rupees.</w:t>
      </w:r>
    </w:p>
    <w:p>
      <w:pPr>
        <w:pStyle w:val="BodyText"/>
        <w:spacing w:before="3"/>
      </w:pPr>
    </w:p>
    <w:p>
      <w:pPr>
        <w:pStyle w:val="BodyText"/>
        <w:spacing w:line="266" w:lineRule="auto"/>
        <w:ind w:left="125" w:right="2297" w:firstLine="479"/>
        <w:jc w:val="both"/>
      </w:pPr>
      <w:r>
        <w:rPr>
          <w:color w:val="231F20"/>
        </w:rPr>
        <w:t>(</w:t>
      </w:r>
      <w:r>
        <w:rPr>
          <w:i/>
          <w:color w:val="231F20"/>
        </w:rPr>
        <w:t>2</w:t>
      </w:r>
      <w:r>
        <w:rPr>
          <w:color w:val="231F20"/>
        </w:rPr>
        <w:t>) Whoever intentionally gives or fabricates false evidence in any case other than that</w:t>
      </w:r>
      <w:r>
        <w:rPr>
          <w:color w:val="231F20"/>
          <w:spacing w:val="-11"/>
        </w:rPr>
        <w:t> </w:t>
      </w:r>
      <w:r>
        <w:rPr>
          <w:color w:val="231F20"/>
        </w:rPr>
        <w:t>referred</w:t>
      </w:r>
      <w:r>
        <w:rPr>
          <w:color w:val="231F20"/>
          <w:spacing w:val="-11"/>
        </w:rPr>
        <w:t> </w:t>
      </w:r>
      <w:r>
        <w:rPr>
          <w:color w:val="231F20"/>
        </w:rPr>
        <w:t>to</w:t>
      </w:r>
      <w:r>
        <w:rPr>
          <w:color w:val="231F20"/>
          <w:spacing w:val="-11"/>
        </w:rPr>
        <w:t> </w:t>
      </w:r>
      <w:r>
        <w:rPr>
          <w:color w:val="231F20"/>
        </w:rPr>
        <w:t>in</w:t>
      </w:r>
      <w:r>
        <w:rPr>
          <w:color w:val="231F20"/>
          <w:spacing w:val="-11"/>
        </w:rPr>
        <w:t> </w:t>
      </w:r>
      <w:r>
        <w:rPr>
          <w:color w:val="231F20"/>
        </w:rPr>
        <w:t>sub-section</w:t>
      </w:r>
      <w:r>
        <w:rPr>
          <w:color w:val="231F20"/>
          <w:spacing w:val="-11"/>
        </w:rPr>
        <w:t> </w:t>
      </w:r>
      <w:r>
        <w:rPr>
          <w:color w:val="231F20"/>
        </w:rPr>
        <w:t>(</w:t>
      </w:r>
      <w:r>
        <w:rPr>
          <w:i/>
          <w:color w:val="231F20"/>
        </w:rPr>
        <w:t>1</w:t>
      </w:r>
      <w:r>
        <w:rPr>
          <w:color w:val="231F20"/>
        </w:rPr>
        <w:t>),</w:t>
      </w:r>
      <w:r>
        <w:rPr>
          <w:color w:val="231F20"/>
          <w:spacing w:val="-11"/>
        </w:rPr>
        <w:t> </w:t>
      </w:r>
      <w:r>
        <w:rPr>
          <w:color w:val="231F20"/>
        </w:rPr>
        <w:t>shall</w:t>
      </w:r>
      <w:r>
        <w:rPr>
          <w:color w:val="231F20"/>
          <w:spacing w:val="-11"/>
        </w:rPr>
        <w:t> </w:t>
      </w:r>
      <w:r>
        <w:rPr>
          <w:color w:val="231F20"/>
        </w:rPr>
        <w:t>be</w:t>
      </w:r>
      <w:r>
        <w:rPr>
          <w:color w:val="231F20"/>
          <w:spacing w:val="-11"/>
        </w:rPr>
        <w:t> </w:t>
      </w:r>
      <w:r>
        <w:rPr>
          <w:color w:val="231F20"/>
        </w:rPr>
        <w:t>punished</w:t>
      </w:r>
      <w:r>
        <w:rPr>
          <w:color w:val="231F20"/>
          <w:spacing w:val="-11"/>
        </w:rPr>
        <w:t> </w:t>
      </w:r>
      <w:r>
        <w:rPr>
          <w:color w:val="231F20"/>
        </w:rPr>
        <w:t>with</w:t>
      </w:r>
      <w:r>
        <w:rPr>
          <w:color w:val="231F20"/>
          <w:spacing w:val="-11"/>
        </w:rPr>
        <w:t> </w:t>
      </w:r>
      <w:r>
        <w:rPr>
          <w:color w:val="231F20"/>
        </w:rPr>
        <w:t>imprisonment</w:t>
      </w:r>
      <w:r>
        <w:rPr>
          <w:color w:val="231F20"/>
          <w:spacing w:val="-11"/>
        </w:rPr>
        <w:t> </w:t>
      </w:r>
      <w:r>
        <w:rPr>
          <w:color w:val="231F20"/>
        </w:rPr>
        <w:t>of</w:t>
      </w:r>
      <w:r>
        <w:rPr>
          <w:color w:val="231F20"/>
          <w:spacing w:val="-11"/>
        </w:rPr>
        <w:t> </w:t>
      </w:r>
      <w:r>
        <w:rPr>
          <w:color w:val="231F20"/>
        </w:rPr>
        <w:t>either</w:t>
      </w:r>
      <w:r>
        <w:rPr>
          <w:color w:val="231F20"/>
          <w:spacing w:val="-11"/>
        </w:rPr>
        <w:t> </w:t>
      </w:r>
      <w:r>
        <w:rPr>
          <w:color w:val="231F20"/>
        </w:rPr>
        <w:t>description for a term which may extend to three years, and shall also be liable to fine which may extend to five thousand rupees.</w:t>
      </w:r>
    </w:p>
    <w:p>
      <w:pPr>
        <w:spacing w:after="0" w:line="266" w:lineRule="auto"/>
        <w:jc w:val="both"/>
        <w:sectPr>
          <w:type w:val="continuous"/>
          <w:pgSz w:w="11900" w:h="16840"/>
          <w:pgMar w:header="1248" w:footer="0" w:top="1240" w:bottom="280" w:left="0" w:right="0"/>
          <w:cols w:num="2" w:equalWidth="0">
            <w:col w:w="2187" w:space="40"/>
            <w:col w:w="9673"/>
          </w:cols>
        </w:sectPr>
      </w:pPr>
    </w:p>
    <w:p>
      <w:pPr>
        <w:pStyle w:val="BodyText"/>
        <w:spacing w:before="205"/>
        <w:ind w:left="2831"/>
      </w:pPr>
      <w:r>
        <w:rPr>
          <w:i/>
          <w:color w:val="231F20"/>
        </w:rPr>
        <w:t>Explanation</w:t>
      </w:r>
      <w:r>
        <w:rPr>
          <w:i/>
          <w:color w:val="231F20"/>
          <w:spacing w:val="-6"/>
        </w:rPr>
        <w:t> </w:t>
      </w:r>
      <w:r>
        <w:rPr>
          <w:color w:val="231F20"/>
        </w:rPr>
        <w:t>1.—A</w:t>
      </w:r>
      <w:r>
        <w:rPr>
          <w:color w:val="231F20"/>
          <w:spacing w:val="-5"/>
        </w:rPr>
        <w:t> </w:t>
      </w:r>
      <w:r>
        <w:rPr>
          <w:color w:val="231F20"/>
        </w:rPr>
        <w:t>trial</w:t>
      </w:r>
      <w:r>
        <w:rPr>
          <w:color w:val="231F20"/>
          <w:spacing w:val="-4"/>
        </w:rPr>
        <w:t> </w:t>
      </w:r>
      <w:r>
        <w:rPr>
          <w:color w:val="231F20"/>
        </w:rPr>
        <w:t>before</w:t>
      </w:r>
      <w:r>
        <w:rPr>
          <w:color w:val="231F20"/>
          <w:spacing w:val="-5"/>
        </w:rPr>
        <w:t> </w:t>
      </w:r>
      <w:r>
        <w:rPr>
          <w:color w:val="231F20"/>
        </w:rPr>
        <w:t>a</w:t>
      </w:r>
      <w:r>
        <w:rPr>
          <w:color w:val="231F20"/>
          <w:spacing w:val="-4"/>
        </w:rPr>
        <w:t> </w:t>
      </w:r>
      <w:r>
        <w:rPr>
          <w:color w:val="231F20"/>
        </w:rPr>
        <w:t>Court-martial</w:t>
      </w:r>
      <w:r>
        <w:rPr>
          <w:color w:val="231F20"/>
          <w:spacing w:val="-5"/>
        </w:rPr>
        <w:t> </w:t>
      </w:r>
      <w:r>
        <w:rPr>
          <w:color w:val="231F20"/>
        </w:rPr>
        <w:t>is</w:t>
      </w:r>
      <w:r>
        <w:rPr>
          <w:color w:val="231F20"/>
          <w:spacing w:val="-4"/>
        </w:rPr>
        <w:t> </w:t>
      </w:r>
      <w:r>
        <w:rPr>
          <w:color w:val="231F20"/>
        </w:rPr>
        <w:t>a</w:t>
      </w:r>
      <w:r>
        <w:rPr>
          <w:color w:val="231F20"/>
          <w:spacing w:val="-5"/>
        </w:rPr>
        <w:t> </w:t>
      </w:r>
      <w:r>
        <w:rPr>
          <w:color w:val="231F20"/>
        </w:rPr>
        <w:t>judicial</w:t>
      </w:r>
      <w:r>
        <w:rPr>
          <w:color w:val="231F20"/>
          <w:spacing w:val="-5"/>
        </w:rPr>
        <w:t> </w:t>
      </w:r>
      <w:r>
        <w:rPr>
          <w:color w:val="231F20"/>
          <w:spacing w:val="-2"/>
        </w:rPr>
        <w:t>proceeding.</w:t>
      </w:r>
    </w:p>
    <w:p>
      <w:pPr>
        <w:pStyle w:val="BodyText"/>
        <w:spacing w:before="25"/>
      </w:pPr>
    </w:p>
    <w:p>
      <w:pPr>
        <w:pStyle w:val="BodyText"/>
        <w:spacing w:line="256" w:lineRule="auto"/>
        <w:ind w:left="2352" w:right="2348" w:firstLine="479"/>
        <w:jc w:val="both"/>
      </w:pPr>
      <w:r>
        <w:rPr>
          <w:i/>
          <w:color w:val="231F20"/>
        </w:rPr>
        <w:t>Explanation</w:t>
      </w:r>
      <w:r>
        <w:rPr>
          <w:i/>
          <w:color w:val="231F20"/>
          <w:spacing w:val="-13"/>
        </w:rPr>
        <w:t> </w:t>
      </w:r>
      <w:r>
        <w:rPr>
          <w:color w:val="231F20"/>
        </w:rPr>
        <w:t>2.—An</w:t>
      </w:r>
      <w:r>
        <w:rPr>
          <w:color w:val="231F20"/>
          <w:spacing w:val="-12"/>
        </w:rPr>
        <w:t> </w:t>
      </w:r>
      <w:r>
        <w:rPr>
          <w:color w:val="231F20"/>
        </w:rPr>
        <w:t>investigation</w:t>
      </w:r>
      <w:r>
        <w:rPr>
          <w:color w:val="231F20"/>
          <w:spacing w:val="-13"/>
        </w:rPr>
        <w:t> </w:t>
      </w:r>
      <w:r>
        <w:rPr>
          <w:color w:val="231F20"/>
        </w:rPr>
        <w:t>directed</w:t>
      </w:r>
      <w:r>
        <w:rPr>
          <w:color w:val="231F20"/>
          <w:spacing w:val="-12"/>
        </w:rPr>
        <w:t> </w:t>
      </w:r>
      <w:r>
        <w:rPr>
          <w:color w:val="231F20"/>
        </w:rPr>
        <w:t>by</w:t>
      </w:r>
      <w:r>
        <w:rPr>
          <w:color w:val="231F20"/>
          <w:spacing w:val="-13"/>
        </w:rPr>
        <w:t> </w:t>
      </w:r>
      <w:r>
        <w:rPr>
          <w:color w:val="231F20"/>
        </w:rPr>
        <w:t>law</w:t>
      </w:r>
      <w:r>
        <w:rPr>
          <w:color w:val="231F20"/>
          <w:spacing w:val="-12"/>
        </w:rPr>
        <w:t> </w:t>
      </w:r>
      <w:r>
        <w:rPr>
          <w:color w:val="231F20"/>
        </w:rPr>
        <w:t>preliminary</w:t>
      </w:r>
      <w:r>
        <w:rPr>
          <w:color w:val="231F20"/>
          <w:spacing w:val="-13"/>
        </w:rPr>
        <w:t> </w:t>
      </w:r>
      <w:r>
        <w:rPr>
          <w:color w:val="231F20"/>
        </w:rPr>
        <w:t>to</w:t>
      </w:r>
      <w:r>
        <w:rPr>
          <w:color w:val="231F20"/>
          <w:spacing w:val="-12"/>
        </w:rPr>
        <w:t> </w:t>
      </w:r>
      <w:r>
        <w:rPr>
          <w:color w:val="231F20"/>
        </w:rPr>
        <w:t>a</w:t>
      </w:r>
      <w:r>
        <w:rPr>
          <w:color w:val="231F20"/>
          <w:spacing w:val="-13"/>
        </w:rPr>
        <w:t> </w:t>
      </w:r>
      <w:r>
        <w:rPr>
          <w:color w:val="231F20"/>
        </w:rPr>
        <w:t>proceeding</w:t>
      </w:r>
      <w:r>
        <w:rPr>
          <w:color w:val="231F20"/>
          <w:spacing w:val="-12"/>
        </w:rPr>
        <w:t> </w:t>
      </w:r>
      <w:r>
        <w:rPr>
          <w:color w:val="231F20"/>
        </w:rPr>
        <w:t>before a Court, is a stage of a judicial proceeding, though that investigation may not take place before a Court.</w:t>
      </w:r>
    </w:p>
    <w:p>
      <w:pPr>
        <w:pStyle w:val="BodyText"/>
        <w:spacing w:before="10"/>
      </w:pPr>
    </w:p>
    <w:p>
      <w:pPr>
        <w:spacing w:before="0"/>
        <w:ind w:left="8" w:right="0" w:firstLine="0"/>
        <w:jc w:val="center"/>
        <w:rPr>
          <w:i/>
          <w:sz w:val="20"/>
        </w:rPr>
      </w:pPr>
      <w:r>
        <w:rPr>
          <w:i/>
          <w:color w:val="231F20"/>
          <w:spacing w:val="-2"/>
          <w:sz w:val="20"/>
        </w:rPr>
        <w:t>Illustration.</w:t>
      </w:r>
    </w:p>
    <w:p>
      <w:pPr>
        <w:pStyle w:val="BodyText"/>
        <w:spacing w:before="25"/>
        <w:rPr>
          <w:i/>
        </w:rPr>
      </w:pPr>
    </w:p>
    <w:p>
      <w:pPr>
        <w:pStyle w:val="BodyText"/>
        <w:spacing w:line="256" w:lineRule="auto"/>
        <w:ind w:left="2352" w:right="2347" w:firstLine="479"/>
        <w:jc w:val="both"/>
      </w:pPr>
      <w:r>
        <w:rPr>
          <w:color w:val="231F20"/>
        </w:rPr>
        <w:t>A, in an enquiry before a Magistrate for the purpose of ascertaining whether Z ought</w:t>
      </w:r>
      <w:r>
        <w:rPr>
          <w:color w:val="231F20"/>
          <w:spacing w:val="-4"/>
        </w:rPr>
        <w:t> </w:t>
      </w:r>
      <w:r>
        <w:rPr>
          <w:color w:val="231F20"/>
        </w:rPr>
        <w:t>to</w:t>
      </w:r>
      <w:r>
        <w:rPr>
          <w:color w:val="231F20"/>
          <w:spacing w:val="-3"/>
        </w:rPr>
        <w:t> </w:t>
      </w:r>
      <w:r>
        <w:rPr>
          <w:color w:val="231F20"/>
        </w:rPr>
        <w:t>be</w:t>
      </w:r>
      <w:r>
        <w:rPr>
          <w:color w:val="231F20"/>
          <w:spacing w:val="-3"/>
        </w:rPr>
        <w:t> </w:t>
      </w:r>
      <w:r>
        <w:rPr>
          <w:color w:val="231F20"/>
        </w:rPr>
        <w:t>committed</w:t>
      </w:r>
      <w:r>
        <w:rPr>
          <w:color w:val="231F20"/>
          <w:spacing w:val="-3"/>
        </w:rPr>
        <w:t> </w:t>
      </w:r>
      <w:r>
        <w:rPr>
          <w:color w:val="231F20"/>
        </w:rPr>
        <w:t>for</w:t>
      </w:r>
      <w:r>
        <w:rPr>
          <w:color w:val="231F20"/>
          <w:spacing w:val="-4"/>
        </w:rPr>
        <w:t> </w:t>
      </w:r>
      <w:r>
        <w:rPr>
          <w:color w:val="231F20"/>
        </w:rPr>
        <w:t>trial,</w:t>
      </w:r>
      <w:r>
        <w:rPr>
          <w:color w:val="231F20"/>
          <w:spacing w:val="-4"/>
        </w:rPr>
        <w:t> </w:t>
      </w:r>
      <w:r>
        <w:rPr>
          <w:color w:val="231F20"/>
        </w:rPr>
        <w:t>makes</w:t>
      </w:r>
      <w:r>
        <w:rPr>
          <w:color w:val="231F20"/>
          <w:spacing w:val="-3"/>
        </w:rPr>
        <w:t> </w:t>
      </w:r>
      <w:r>
        <w:rPr>
          <w:color w:val="231F20"/>
        </w:rPr>
        <w:t>on</w:t>
      </w:r>
      <w:r>
        <w:rPr>
          <w:color w:val="231F20"/>
          <w:spacing w:val="-3"/>
        </w:rPr>
        <w:t> </w:t>
      </w:r>
      <w:r>
        <w:rPr>
          <w:color w:val="231F20"/>
        </w:rPr>
        <w:t>oath</w:t>
      </w:r>
      <w:r>
        <w:rPr>
          <w:color w:val="231F20"/>
          <w:spacing w:val="-3"/>
        </w:rPr>
        <w:t> </w:t>
      </w:r>
      <w:r>
        <w:rPr>
          <w:color w:val="231F20"/>
        </w:rPr>
        <w:t>a</w:t>
      </w:r>
      <w:r>
        <w:rPr>
          <w:color w:val="231F20"/>
          <w:spacing w:val="-3"/>
        </w:rPr>
        <w:t> </w:t>
      </w:r>
      <w:r>
        <w:rPr>
          <w:color w:val="231F20"/>
        </w:rPr>
        <w:t>statement</w:t>
      </w:r>
      <w:r>
        <w:rPr>
          <w:color w:val="231F20"/>
          <w:spacing w:val="-4"/>
        </w:rPr>
        <w:t> </w:t>
      </w:r>
      <w:r>
        <w:rPr>
          <w:color w:val="231F20"/>
        </w:rPr>
        <w:t>which</w:t>
      </w:r>
      <w:r>
        <w:rPr>
          <w:color w:val="231F20"/>
          <w:spacing w:val="-4"/>
        </w:rPr>
        <w:t> </w:t>
      </w:r>
      <w:r>
        <w:rPr>
          <w:color w:val="231F20"/>
        </w:rPr>
        <w:t>he</w:t>
      </w:r>
      <w:r>
        <w:rPr>
          <w:color w:val="231F20"/>
          <w:spacing w:val="-3"/>
        </w:rPr>
        <w:t> </w:t>
      </w:r>
      <w:r>
        <w:rPr>
          <w:color w:val="231F20"/>
        </w:rPr>
        <w:t>knows</w:t>
      </w:r>
      <w:r>
        <w:rPr>
          <w:color w:val="231F20"/>
          <w:spacing w:val="-3"/>
        </w:rPr>
        <w:t> </w:t>
      </w:r>
      <w:r>
        <w:rPr>
          <w:color w:val="231F20"/>
        </w:rPr>
        <w:t>to</w:t>
      </w:r>
      <w:r>
        <w:rPr>
          <w:color w:val="231F20"/>
          <w:spacing w:val="-3"/>
        </w:rPr>
        <w:t> </w:t>
      </w:r>
      <w:r>
        <w:rPr>
          <w:color w:val="231F20"/>
        </w:rPr>
        <w:t>be</w:t>
      </w:r>
      <w:r>
        <w:rPr>
          <w:color w:val="231F20"/>
          <w:spacing w:val="-3"/>
        </w:rPr>
        <w:t> </w:t>
      </w:r>
      <w:r>
        <w:rPr>
          <w:color w:val="231F20"/>
        </w:rPr>
        <w:t>false.</w:t>
      </w:r>
      <w:r>
        <w:rPr>
          <w:color w:val="231F20"/>
          <w:spacing w:val="-12"/>
        </w:rPr>
        <w:t> </w:t>
      </w:r>
      <w:r>
        <w:rPr>
          <w:color w:val="231F20"/>
        </w:rPr>
        <w:t>As this enquiry is a stage of a judicial proceeding, A has given false evidence.</w:t>
      </w:r>
    </w:p>
    <w:p>
      <w:pPr>
        <w:pStyle w:val="BodyText"/>
        <w:spacing w:before="11"/>
      </w:pPr>
    </w:p>
    <w:p>
      <w:pPr>
        <w:pStyle w:val="BodyText"/>
        <w:spacing w:line="256" w:lineRule="auto"/>
        <w:ind w:left="2352" w:right="2343" w:firstLine="479"/>
        <w:jc w:val="both"/>
      </w:pPr>
      <w:r>
        <w:rPr>
          <w:i/>
          <w:color w:val="231F20"/>
        </w:rPr>
        <w:t>Explanation </w:t>
      </w:r>
      <w:r>
        <w:rPr>
          <w:color w:val="231F20"/>
        </w:rPr>
        <w:t>3.—An investigation directed by a Court according to law, and conducted under the authority of a Court, is a stage of a judicial proceeding, though that investigation may not take place before a Court.</w:t>
      </w:r>
    </w:p>
    <w:p>
      <w:pPr>
        <w:pStyle w:val="BodyText"/>
        <w:spacing w:before="10"/>
      </w:pPr>
    </w:p>
    <w:p>
      <w:pPr>
        <w:spacing w:before="0"/>
        <w:ind w:left="8" w:right="0" w:firstLine="0"/>
        <w:jc w:val="center"/>
        <w:rPr>
          <w:i/>
          <w:sz w:val="20"/>
        </w:rPr>
      </w:pPr>
      <w:r>
        <w:rPr>
          <w:i/>
          <w:color w:val="231F20"/>
          <w:spacing w:val="-2"/>
          <w:sz w:val="20"/>
        </w:rPr>
        <w:t>Illustration.</w:t>
      </w:r>
    </w:p>
    <w:p>
      <w:pPr>
        <w:pStyle w:val="BodyText"/>
        <w:spacing w:before="25"/>
        <w:rPr>
          <w:i/>
        </w:rPr>
      </w:pPr>
    </w:p>
    <w:p>
      <w:pPr>
        <w:pStyle w:val="BodyText"/>
        <w:spacing w:line="256" w:lineRule="auto"/>
        <w:ind w:left="2352" w:right="2346" w:firstLine="479"/>
        <w:jc w:val="both"/>
      </w:pPr>
      <w:r>
        <w:rPr>
          <w:color w:val="231F20"/>
        </w:rPr>
        <w:t>A, in an enquiry before an officer deputed by a Court to ascertain on the spot the boundaries of land, makes on oath a statement which he knows to be false. As this enquiry is a stage of a judicial proceeding, A has given false evidence.</w:t>
      </w:r>
    </w:p>
    <w:p>
      <w:pPr>
        <w:pStyle w:val="BodyText"/>
        <w:rPr>
          <w:sz w:val="13"/>
        </w:rPr>
      </w:pPr>
    </w:p>
    <w:p>
      <w:pPr>
        <w:spacing w:after="0"/>
        <w:rPr>
          <w:sz w:val="13"/>
        </w:rPr>
        <w:sectPr>
          <w:pgSz w:w="11900" w:h="16840"/>
          <w:pgMar w:header="1248" w:footer="0" w:top="1440" w:bottom="280" w:left="0" w:right="0"/>
        </w:sectPr>
      </w:pPr>
    </w:p>
    <w:p>
      <w:pPr>
        <w:pStyle w:val="ListParagraph"/>
        <w:numPr>
          <w:ilvl w:val="0"/>
          <w:numId w:val="1"/>
        </w:numPr>
        <w:tabs>
          <w:tab w:pos="3290" w:val="left" w:leader="none"/>
        </w:tabs>
        <w:spacing w:line="256" w:lineRule="auto" w:before="91" w:after="0"/>
        <w:ind w:left="2352" w:right="0" w:firstLine="479"/>
        <w:jc w:val="both"/>
        <w:rPr>
          <w:b/>
          <w:color w:val="231F20"/>
          <w:sz w:val="20"/>
        </w:rPr>
      </w:pPr>
      <w:r>
        <w:rPr>
          <w:color w:val="231F20"/>
          <w:sz w:val="20"/>
        </w:rPr>
        <w:t>(</w:t>
      </w:r>
      <w:r>
        <w:rPr>
          <w:i/>
          <w:color w:val="231F20"/>
          <w:sz w:val="20"/>
        </w:rPr>
        <w:t>1</w:t>
      </w:r>
      <w:r>
        <w:rPr>
          <w:color w:val="231F20"/>
          <w:sz w:val="20"/>
        </w:rPr>
        <w:t>) Whoever gives or fabricates false evidence, intending thereby to cause, or knowing it to be likely that he will thereby cause, any person to be convicted of an offence which is capital by the law for the time being in force in India shall be punished with</w:t>
      </w:r>
      <w:r>
        <w:rPr>
          <w:color w:val="231F20"/>
          <w:spacing w:val="-5"/>
          <w:sz w:val="20"/>
        </w:rPr>
        <w:t> </w:t>
      </w:r>
      <w:r>
        <w:rPr>
          <w:color w:val="231F20"/>
          <w:sz w:val="20"/>
        </w:rPr>
        <w:t>imprisonment</w:t>
      </w:r>
      <w:r>
        <w:rPr>
          <w:color w:val="231F20"/>
          <w:spacing w:val="-5"/>
          <w:sz w:val="20"/>
        </w:rPr>
        <w:t> </w:t>
      </w:r>
      <w:r>
        <w:rPr>
          <w:color w:val="231F20"/>
          <w:sz w:val="20"/>
        </w:rPr>
        <w:t>for</w:t>
      </w:r>
      <w:r>
        <w:rPr>
          <w:color w:val="231F20"/>
          <w:spacing w:val="-5"/>
          <w:sz w:val="20"/>
        </w:rPr>
        <w:t> </w:t>
      </w:r>
      <w:r>
        <w:rPr>
          <w:color w:val="231F20"/>
          <w:sz w:val="20"/>
        </w:rPr>
        <w:t>life,</w:t>
      </w:r>
      <w:r>
        <w:rPr>
          <w:color w:val="231F20"/>
          <w:spacing w:val="-5"/>
          <w:sz w:val="20"/>
        </w:rPr>
        <w:t> </w:t>
      </w:r>
      <w:r>
        <w:rPr>
          <w:color w:val="231F20"/>
          <w:sz w:val="20"/>
        </w:rPr>
        <w:t>or</w:t>
      </w:r>
      <w:r>
        <w:rPr>
          <w:color w:val="231F20"/>
          <w:spacing w:val="-5"/>
          <w:sz w:val="20"/>
        </w:rPr>
        <w:t> </w:t>
      </w:r>
      <w:r>
        <w:rPr>
          <w:color w:val="231F20"/>
          <w:sz w:val="20"/>
        </w:rPr>
        <w:t>with</w:t>
      </w:r>
      <w:r>
        <w:rPr>
          <w:color w:val="231F20"/>
          <w:spacing w:val="-5"/>
          <w:sz w:val="20"/>
        </w:rPr>
        <w:t> </w:t>
      </w:r>
      <w:r>
        <w:rPr>
          <w:color w:val="231F20"/>
          <w:sz w:val="20"/>
        </w:rPr>
        <w:t>rigorous</w:t>
      </w:r>
      <w:r>
        <w:rPr>
          <w:color w:val="231F20"/>
          <w:spacing w:val="-5"/>
          <w:sz w:val="20"/>
        </w:rPr>
        <w:t> </w:t>
      </w:r>
      <w:r>
        <w:rPr>
          <w:color w:val="231F20"/>
          <w:sz w:val="20"/>
        </w:rPr>
        <w:t>imprisonment</w:t>
      </w:r>
      <w:r>
        <w:rPr>
          <w:color w:val="231F20"/>
          <w:spacing w:val="-5"/>
          <w:sz w:val="20"/>
        </w:rPr>
        <w:t> </w:t>
      </w:r>
      <w:r>
        <w:rPr>
          <w:color w:val="231F20"/>
          <w:sz w:val="20"/>
        </w:rPr>
        <w:t>for</w:t>
      </w:r>
      <w:r>
        <w:rPr>
          <w:color w:val="231F20"/>
          <w:spacing w:val="-5"/>
          <w:sz w:val="20"/>
        </w:rPr>
        <w:t> </w:t>
      </w:r>
      <w:r>
        <w:rPr>
          <w:color w:val="231F20"/>
          <w:sz w:val="20"/>
        </w:rPr>
        <w:t>a</w:t>
      </w:r>
      <w:r>
        <w:rPr>
          <w:color w:val="231F20"/>
          <w:spacing w:val="-5"/>
          <w:sz w:val="20"/>
        </w:rPr>
        <w:t> </w:t>
      </w:r>
      <w:r>
        <w:rPr>
          <w:color w:val="231F20"/>
          <w:sz w:val="20"/>
        </w:rPr>
        <w:t>term</w:t>
      </w:r>
      <w:r>
        <w:rPr>
          <w:color w:val="231F20"/>
          <w:spacing w:val="-5"/>
          <w:sz w:val="20"/>
        </w:rPr>
        <w:t> </w:t>
      </w:r>
      <w:r>
        <w:rPr>
          <w:color w:val="231F20"/>
          <w:sz w:val="20"/>
        </w:rPr>
        <w:t>which</w:t>
      </w:r>
      <w:r>
        <w:rPr>
          <w:color w:val="231F20"/>
          <w:spacing w:val="-5"/>
          <w:sz w:val="20"/>
        </w:rPr>
        <w:t> </w:t>
      </w:r>
      <w:r>
        <w:rPr>
          <w:color w:val="231F20"/>
          <w:sz w:val="20"/>
        </w:rPr>
        <w:t>may</w:t>
      </w:r>
      <w:r>
        <w:rPr>
          <w:color w:val="231F20"/>
          <w:spacing w:val="-5"/>
          <w:sz w:val="20"/>
        </w:rPr>
        <w:t> </w:t>
      </w:r>
      <w:r>
        <w:rPr>
          <w:color w:val="231F20"/>
          <w:sz w:val="20"/>
        </w:rPr>
        <w:t>extend</w:t>
      </w:r>
      <w:r>
        <w:rPr>
          <w:color w:val="231F20"/>
          <w:spacing w:val="-5"/>
          <w:sz w:val="20"/>
        </w:rPr>
        <w:t> </w:t>
      </w:r>
      <w:r>
        <w:rPr>
          <w:color w:val="231F20"/>
          <w:sz w:val="20"/>
        </w:rPr>
        <w:t>to ten years, and shall also be liable to fine which may extend to fifty thousand rupees.</w:t>
      </w:r>
    </w:p>
    <w:p>
      <w:pPr>
        <w:pStyle w:val="BodyText"/>
        <w:spacing w:before="8"/>
      </w:pPr>
    </w:p>
    <w:p>
      <w:pPr>
        <w:pStyle w:val="BodyText"/>
        <w:spacing w:line="256" w:lineRule="auto"/>
        <w:ind w:left="2352" w:right="1" w:firstLine="479"/>
        <w:jc w:val="both"/>
      </w:pPr>
      <w:r>
        <w:rPr>
          <w:color w:val="231F20"/>
        </w:rPr>
        <w:t>(</w:t>
      </w:r>
      <w:r>
        <w:rPr>
          <w:i/>
          <w:color w:val="231F20"/>
        </w:rPr>
        <w:t>2</w:t>
      </w:r>
      <w:r>
        <w:rPr>
          <w:color w:val="231F20"/>
        </w:rPr>
        <w:t>)</w:t>
      </w:r>
      <w:r>
        <w:rPr>
          <w:color w:val="231F20"/>
          <w:spacing w:val="-12"/>
        </w:rPr>
        <w:t> </w:t>
      </w:r>
      <w:r>
        <w:rPr>
          <w:color w:val="231F20"/>
        </w:rPr>
        <w:t>If</w:t>
      </w:r>
      <w:r>
        <w:rPr>
          <w:color w:val="231F20"/>
          <w:spacing w:val="-12"/>
        </w:rPr>
        <w:t> </w:t>
      </w:r>
      <w:r>
        <w:rPr>
          <w:color w:val="231F20"/>
        </w:rPr>
        <w:t>an</w:t>
      </w:r>
      <w:r>
        <w:rPr>
          <w:color w:val="231F20"/>
          <w:spacing w:val="-12"/>
        </w:rPr>
        <w:t> </w:t>
      </w:r>
      <w:r>
        <w:rPr>
          <w:color w:val="231F20"/>
        </w:rPr>
        <w:t>innocent</w:t>
      </w:r>
      <w:r>
        <w:rPr>
          <w:color w:val="231F20"/>
          <w:spacing w:val="-12"/>
        </w:rPr>
        <w:t> </w:t>
      </w:r>
      <w:r>
        <w:rPr>
          <w:color w:val="231F20"/>
        </w:rPr>
        <w:t>person</w:t>
      </w:r>
      <w:r>
        <w:rPr>
          <w:color w:val="231F20"/>
          <w:spacing w:val="-12"/>
        </w:rPr>
        <w:t> </w:t>
      </w:r>
      <w:r>
        <w:rPr>
          <w:color w:val="231F20"/>
        </w:rPr>
        <w:t>be</w:t>
      </w:r>
      <w:r>
        <w:rPr>
          <w:color w:val="231F20"/>
          <w:spacing w:val="-12"/>
        </w:rPr>
        <w:t> </w:t>
      </w:r>
      <w:r>
        <w:rPr>
          <w:color w:val="231F20"/>
        </w:rPr>
        <w:t>convicted</w:t>
      </w:r>
      <w:r>
        <w:rPr>
          <w:color w:val="231F20"/>
          <w:spacing w:val="-12"/>
        </w:rPr>
        <w:t> </w:t>
      </w:r>
      <w:r>
        <w:rPr>
          <w:color w:val="231F20"/>
        </w:rPr>
        <w:t>and</w:t>
      </w:r>
      <w:r>
        <w:rPr>
          <w:color w:val="231F20"/>
          <w:spacing w:val="-11"/>
        </w:rPr>
        <w:t> </w:t>
      </w:r>
      <w:r>
        <w:rPr>
          <w:color w:val="231F20"/>
        </w:rPr>
        <w:t>executed</w:t>
      </w:r>
      <w:r>
        <w:rPr>
          <w:color w:val="231F20"/>
          <w:spacing w:val="-12"/>
        </w:rPr>
        <w:t> </w:t>
      </w:r>
      <w:r>
        <w:rPr>
          <w:color w:val="231F20"/>
        </w:rPr>
        <w:t>in</w:t>
      </w:r>
      <w:r>
        <w:rPr>
          <w:color w:val="231F20"/>
          <w:spacing w:val="-12"/>
        </w:rPr>
        <w:t> </w:t>
      </w:r>
      <w:r>
        <w:rPr>
          <w:color w:val="231F20"/>
        </w:rPr>
        <w:t>consequence</w:t>
      </w:r>
      <w:r>
        <w:rPr>
          <w:color w:val="231F20"/>
          <w:spacing w:val="-12"/>
        </w:rPr>
        <w:t> </w:t>
      </w:r>
      <w:r>
        <w:rPr>
          <w:color w:val="231F20"/>
        </w:rPr>
        <w:t>of</w:t>
      </w:r>
      <w:r>
        <w:rPr>
          <w:color w:val="231F20"/>
          <w:spacing w:val="-12"/>
        </w:rPr>
        <w:t> </w:t>
      </w:r>
      <w:r>
        <w:rPr>
          <w:color w:val="231F20"/>
        </w:rPr>
        <w:t>false</w:t>
      </w:r>
      <w:r>
        <w:rPr>
          <w:color w:val="231F20"/>
          <w:spacing w:val="-12"/>
        </w:rPr>
        <w:t> </w:t>
      </w:r>
      <w:r>
        <w:rPr>
          <w:color w:val="231F20"/>
        </w:rPr>
        <w:t>evidence referred to in sub-section (</w:t>
      </w:r>
      <w:r>
        <w:rPr>
          <w:i/>
          <w:color w:val="231F20"/>
        </w:rPr>
        <w:t>1</w:t>
      </w:r>
      <w:r>
        <w:rPr>
          <w:color w:val="231F20"/>
        </w:rPr>
        <w:t>), the person who gives such false evidence shall be punished either with death or the punishment specified in sub-section (</w:t>
      </w:r>
      <w:r>
        <w:rPr>
          <w:i/>
          <w:color w:val="231F20"/>
        </w:rPr>
        <w:t>1</w:t>
      </w:r>
      <w:r>
        <w:rPr>
          <w:color w:val="231F20"/>
        </w:rPr>
        <w:t>).</w:t>
      </w:r>
    </w:p>
    <w:p>
      <w:pPr>
        <w:pStyle w:val="BodyText"/>
        <w:spacing w:before="11"/>
      </w:pPr>
    </w:p>
    <w:p>
      <w:pPr>
        <w:pStyle w:val="ListParagraph"/>
        <w:numPr>
          <w:ilvl w:val="0"/>
          <w:numId w:val="1"/>
        </w:numPr>
        <w:tabs>
          <w:tab w:pos="3266" w:val="left" w:leader="none"/>
        </w:tabs>
        <w:spacing w:line="256" w:lineRule="auto" w:before="0" w:after="0"/>
        <w:ind w:left="2352" w:right="1" w:firstLine="479"/>
        <w:jc w:val="both"/>
        <w:rPr>
          <w:b/>
          <w:color w:val="231F20"/>
          <w:sz w:val="20"/>
        </w:rPr>
      </w:pPr>
      <w:r>
        <w:rPr>
          <w:color w:val="231F20"/>
          <w:sz w:val="20"/>
        </w:rPr>
        <w:t>Whoever gives or fabricates false evidence intending thereby to cause, or knowing it to be likely that he will thereby cause, any person to be convicted of an offence</w:t>
      </w:r>
      <w:r>
        <w:rPr>
          <w:color w:val="231F20"/>
          <w:spacing w:val="-1"/>
          <w:sz w:val="20"/>
        </w:rPr>
        <w:t> </w:t>
      </w:r>
      <w:r>
        <w:rPr>
          <w:color w:val="231F20"/>
          <w:sz w:val="20"/>
        </w:rPr>
        <w:t>which</w:t>
      </w:r>
      <w:r>
        <w:rPr>
          <w:color w:val="231F20"/>
          <w:spacing w:val="-1"/>
          <w:sz w:val="20"/>
        </w:rPr>
        <w:t> </w:t>
      </w:r>
      <w:r>
        <w:rPr>
          <w:color w:val="231F20"/>
          <w:sz w:val="20"/>
        </w:rPr>
        <w:t>by</w:t>
      </w:r>
      <w:r>
        <w:rPr>
          <w:color w:val="231F20"/>
          <w:spacing w:val="-1"/>
          <w:sz w:val="20"/>
        </w:rPr>
        <w:t> </w:t>
      </w:r>
      <w:r>
        <w:rPr>
          <w:color w:val="231F20"/>
          <w:sz w:val="20"/>
        </w:rPr>
        <w:t>the</w:t>
      </w:r>
      <w:r>
        <w:rPr>
          <w:color w:val="231F20"/>
          <w:spacing w:val="-1"/>
          <w:sz w:val="20"/>
        </w:rPr>
        <w:t> </w:t>
      </w:r>
      <w:r>
        <w:rPr>
          <w:color w:val="231F20"/>
          <w:sz w:val="20"/>
        </w:rPr>
        <w:t>law</w:t>
      </w:r>
      <w:r>
        <w:rPr>
          <w:color w:val="231F20"/>
          <w:spacing w:val="-1"/>
          <w:sz w:val="20"/>
        </w:rPr>
        <w:t> </w:t>
      </w:r>
      <w:r>
        <w:rPr>
          <w:color w:val="231F20"/>
          <w:sz w:val="20"/>
        </w:rPr>
        <w:t>for</w:t>
      </w:r>
      <w:r>
        <w:rPr>
          <w:color w:val="231F20"/>
          <w:spacing w:val="-1"/>
          <w:sz w:val="20"/>
        </w:rPr>
        <w:t> </w:t>
      </w:r>
      <w:r>
        <w:rPr>
          <w:color w:val="231F20"/>
          <w:sz w:val="20"/>
        </w:rPr>
        <w:t>the</w:t>
      </w:r>
      <w:r>
        <w:rPr>
          <w:color w:val="231F20"/>
          <w:spacing w:val="-1"/>
          <w:sz w:val="20"/>
        </w:rPr>
        <w:t> </w:t>
      </w:r>
      <w:r>
        <w:rPr>
          <w:color w:val="231F20"/>
          <w:sz w:val="20"/>
        </w:rPr>
        <w:t>time</w:t>
      </w:r>
      <w:r>
        <w:rPr>
          <w:color w:val="231F20"/>
          <w:spacing w:val="-1"/>
          <w:sz w:val="20"/>
        </w:rPr>
        <w:t> </w:t>
      </w:r>
      <w:r>
        <w:rPr>
          <w:color w:val="231F20"/>
          <w:sz w:val="20"/>
        </w:rPr>
        <w:t>being</w:t>
      </w:r>
      <w:r>
        <w:rPr>
          <w:color w:val="231F20"/>
          <w:spacing w:val="-1"/>
          <w:sz w:val="20"/>
        </w:rPr>
        <w:t> </w:t>
      </w:r>
      <w:r>
        <w:rPr>
          <w:color w:val="231F20"/>
          <w:sz w:val="20"/>
        </w:rPr>
        <w:t>in</w:t>
      </w:r>
      <w:r>
        <w:rPr>
          <w:color w:val="231F20"/>
          <w:spacing w:val="-1"/>
          <w:sz w:val="20"/>
        </w:rPr>
        <w:t> </w:t>
      </w:r>
      <w:r>
        <w:rPr>
          <w:color w:val="231F20"/>
          <w:sz w:val="20"/>
        </w:rPr>
        <w:t>force</w:t>
      </w:r>
      <w:r>
        <w:rPr>
          <w:color w:val="231F20"/>
          <w:spacing w:val="-1"/>
          <w:sz w:val="20"/>
        </w:rPr>
        <w:t> </w:t>
      </w:r>
      <w:r>
        <w:rPr>
          <w:color w:val="231F20"/>
          <w:sz w:val="20"/>
        </w:rPr>
        <w:t>in</w:t>
      </w:r>
      <w:r>
        <w:rPr>
          <w:color w:val="231F20"/>
          <w:spacing w:val="-1"/>
          <w:sz w:val="20"/>
        </w:rPr>
        <w:t> </w:t>
      </w:r>
      <w:r>
        <w:rPr>
          <w:color w:val="231F20"/>
          <w:sz w:val="20"/>
        </w:rPr>
        <w:t>India</w:t>
      </w:r>
      <w:r>
        <w:rPr>
          <w:color w:val="231F20"/>
          <w:spacing w:val="-1"/>
          <w:sz w:val="20"/>
        </w:rPr>
        <w:t> </w:t>
      </w:r>
      <w:r>
        <w:rPr>
          <w:color w:val="231F20"/>
          <w:sz w:val="20"/>
        </w:rPr>
        <w:t>is</w:t>
      </w:r>
      <w:r>
        <w:rPr>
          <w:color w:val="231F20"/>
          <w:spacing w:val="-1"/>
          <w:sz w:val="20"/>
        </w:rPr>
        <w:t> </w:t>
      </w:r>
      <w:r>
        <w:rPr>
          <w:color w:val="231F20"/>
          <w:sz w:val="20"/>
        </w:rPr>
        <w:t>not</w:t>
      </w:r>
      <w:r>
        <w:rPr>
          <w:color w:val="231F20"/>
          <w:spacing w:val="-1"/>
          <w:sz w:val="20"/>
        </w:rPr>
        <w:t> </w:t>
      </w:r>
      <w:r>
        <w:rPr>
          <w:color w:val="231F20"/>
          <w:sz w:val="20"/>
        </w:rPr>
        <w:t>capital,</w:t>
      </w:r>
      <w:r>
        <w:rPr>
          <w:color w:val="231F20"/>
          <w:spacing w:val="-1"/>
          <w:sz w:val="20"/>
        </w:rPr>
        <w:t> </w:t>
      </w:r>
      <w:r>
        <w:rPr>
          <w:color w:val="231F20"/>
          <w:sz w:val="20"/>
        </w:rPr>
        <w:t>but</w:t>
      </w:r>
      <w:r>
        <w:rPr>
          <w:color w:val="231F20"/>
          <w:spacing w:val="-1"/>
          <w:sz w:val="20"/>
        </w:rPr>
        <w:t> </w:t>
      </w:r>
      <w:r>
        <w:rPr>
          <w:color w:val="231F20"/>
          <w:sz w:val="20"/>
        </w:rPr>
        <w:t>punishable with</w:t>
      </w:r>
      <w:r>
        <w:rPr>
          <w:color w:val="231F20"/>
          <w:spacing w:val="34"/>
          <w:sz w:val="20"/>
        </w:rPr>
        <w:t> </w:t>
      </w:r>
      <w:r>
        <w:rPr>
          <w:color w:val="231F20"/>
          <w:sz w:val="20"/>
        </w:rPr>
        <w:t>imprisonment</w:t>
      </w:r>
      <w:r>
        <w:rPr>
          <w:color w:val="231F20"/>
          <w:spacing w:val="-9"/>
          <w:sz w:val="20"/>
        </w:rPr>
        <w:t> </w:t>
      </w:r>
      <w:r>
        <w:rPr>
          <w:color w:val="231F20"/>
          <w:sz w:val="20"/>
        </w:rPr>
        <w:t>for</w:t>
      </w:r>
      <w:r>
        <w:rPr>
          <w:color w:val="231F20"/>
          <w:spacing w:val="-8"/>
          <w:sz w:val="20"/>
        </w:rPr>
        <w:t> </w:t>
      </w:r>
      <w:r>
        <w:rPr>
          <w:color w:val="231F20"/>
          <w:sz w:val="20"/>
        </w:rPr>
        <w:t>life,</w:t>
      </w:r>
      <w:r>
        <w:rPr>
          <w:color w:val="231F20"/>
          <w:spacing w:val="-9"/>
          <w:sz w:val="20"/>
        </w:rPr>
        <w:t> </w:t>
      </w:r>
      <w:r>
        <w:rPr>
          <w:color w:val="231F20"/>
          <w:sz w:val="20"/>
        </w:rPr>
        <w:t>or</w:t>
      </w:r>
      <w:r>
        <w:rPr>
          <w:color w:val="231F20"/>
          <w:spacing w:val="-8"/>
          <w:sz w:val="20"/>
        </w:rPr>
        <w:t> </w:t>
      </w:r>
      <w:r>
        <w:rPr>
          <w:color w:val="231F20"/>
          <w:sz w:val="20"/>
        </w:rPr>
        <w:t>imprisonment</w:t>
      </w:r>
      <w:r>
        <w:rPr>
          <w:color w:val="231F20"/>
          <w:spacing w:val="-9"/>
          <w:sz w:val="20"/>
        </w:rPr>
        <w:t> </w:t>
      </w:r>
      <w:r>
        <w:rPr>
          <w:color w:val="231F20"/>
          <w:sz w:val="20"/>
        </w:rPr>
        <w:t>for</w:t>
      </w:r>
      <w:r>
        <w:rPr>
          <w:color w:val="231F20"/>
          <w:spacing w:val="-9"/>
          <w:sz w:val="20"/>
        </w:rPr>
        <w:t> </w:t>
      </w:r>
      <w:r>
        <w:rPr>
          <w:color w:val="231F20"/>
          <w:sz w:val="20"/>
        </w:rPr>
        <w:t>a</w:t>
      </w:r>
      <w:r>
        <w:rPr>
          <w:color w:val="231F20"/>
          <w:spacing w:val="-9"/>
          <w:sz w:val="20"/>
        </w:rPr>
        <w:t> </w:t>
      </w:r>
      <w:r>
        <w:rPr>
          <w:color w:val="231F20"/>
          <w:sz w:val="20"/>
        </w:rPr>
        <w:t>term</w:t>
      </w:r>
      <w:r>
        <w:rPr>
          <w:color w:val="231F20"/>
          <w:spacing w:val="-8"/>
          <w:sz w:val="20"/>
        </w:rPr>
        <w:t> </w:t>
      </w:r>
      <w:r>
        <w:rPr>
          <w:color w:val="231F20"/>
          <w:sz w:val="20"/>
        </w:rPr>
        <w:t>of</w:t>
      </w:r>
      <w:r>
        <w:rPr>
          <w:color w:val="231F20"/>
          <w:spacing w:val="-8"/>
          <w:sz w:val="20"/>
        </w:rPr>
        <w:t> </w:t>
      </w:r>
      <w:r>
        <w:rPr>
          <w:color w:val="231F20"/>
          <w:sz w:val="20"/>
        </w:rPr>
        <w:t>seven</w:t>
      </w:r>
      <w:r>
        <w:rPr>
          <w:color w:val="231F20"/>
          <w:spacing w:val="-9"/>
          <w:sz w:val="20"/>
        </w:rPr>
        <w:t> </w:t>
      </w:r>
      <w:r>
        <w:rPr>
          <w:color w:val="231F20"/>
          <w:sz w:val="20"/>
        </w:rPr>
        <w:t>years</w:t>
      </w:r>
      <w:r>
        <w:rPr>
          <w:color w:val="231F20"/>
          <w:spacing w:val="-9"/>
          <w:sz w:val="20"/>
        </w:rPr>
        <w:t> </w:t>
      </w:r>
      <w:r>
        <w:rPr>
          <w:color w:val="231F20"/>
          <w:sz w:val="20"/>
        </w:rPr>
        <w:t>or</w:t>
      </w:r>
      <w:r>
        <w:rPr>
          <w:color w:val="231F20"/>
          <w:spacing w:val="-8"/>
          <w:sz w:val="20"/>
        </w:rPr>
        <w:t> </w:t>
      </w:r>
      <w:r>
        <w:rPr>
          <w:color w:val="231F20"/>
          <w:sz w:val="20"/>
        </w:rPr>
        <w:t>upwards,</w:t>
      </w:r>
      <w:r>
        <w:rPr>
          <w:color w:val="231F20"/>
          <w:spacing w:val="-9"/>
          <w:sz w:val="20"/>
        </w:rPr>
        <w:t> </w:t>
      </w:r>
      <w:r>
        <w:rPr>
          <w:color w:val="231F20"/>
          <w:sz w:val="20"/>
        </w:rPr>
        <w:t>shall</w:t>
      </w:r>
      <w:r>
        <w:rPr>
          <w:color w:val="231F20"/>
          <w:spacing w:val="-9"/>
          <w:sz w:val="20"/>
        </w:rPr>
        <w:t> </w:t>
      </w:r>
      <w:r>
        <w:rPr>
          <w:color w:val="231F20"/>
          <w:sz w:val="20"/>
        </w:rPr>
        <w:t>be punished</w:t>
      </w:r>
      <w:r>
        <w:rPr>
          <w:color w:val="231F20"/>
          <w:spacing w:val="28"/>
          <w:sz w:val="20"/>
        </w:rPr>
        <w:t> </w:t>
      </w:r>
      <w:r>
        <w:rPr>
          <w:color w:val="231F20"/>
          <w:sz w:val="20"/>
        </w:rPr>
        <w:t>as</w:t>
      </w:r>
      <w:r>
        <w:rPr>
          <w:color w:val="231F20"/>
          <w:spacing w:val="28"/>
          <w:sz w:val="20"/>
        </w:rPr>
        <w:t> </w:t>
      </w:r>
      <w:r>
        <w:rPr>
          <w:color w:val="231F20"/>
          <w:sz w:val="20"/>
        </w:rPr>
        <w:t>a</w:t>
      </w:r>
      <w:r>
        <w:rPr>
          <w:color w:val="231F20"/>
          <w:spacing w:val="28"/>
          <w:sz w:val="20"/>
        </w:rPr>
        <w:t> </w:t>
      </w:r>
      <w:r>
        <w:rPr>
          <w:color w:val="231F20"/>
          <w:sz w:val="20"/>
        </w:rPr>
        <w:t>person</w:t>
      </w:r>
      <w:r>
        <w:rPr>
          <w:color w:val="231F20"/>
          <w:spacing w:val="28"/>
          <w:sz w:val="20"/>
        </w:rPr>
        <w:t> </w:t>
      </w:r>
      <w:r>
        <w:rPr>
          <w:color w:val="231F20"/>
          <w:sz w:val="20"/>
        </w:rPr>
        <w:t>convicted</w:t>
      </w:r>
      <w:r>
        <w:rPr>
          <w:color w:val="231F20"/>
          <w:spacing w:val="28"/>
          <w:sz w:val="20"/>
        </w:rPr>
        <w:t> </w:t>
      </w:r>
      <w:r>
        <w:rPr>
          <w:color w:val="231F20"/>
          <w:sz w:val="20"/>
        </w:rPr>
        <w:t>of</w:t>
      </w:r>
      <w:r>
        <w:rPr>
          <w:color w:val="231F20"/>
          <w:spacing w:val="28"/>
          <w:sz w:val="20"/>
        </w:rPr>
        <w:t> </w:t>
      </w:r>
      <w:r>
        <w:rPr>
          <w:color w:val="231F20"/>
          <w:sz w:val="20"/>
        </w:rPr>
        <w:t>that</w:t>
      </w:r>
      <w:r>
        <w:rPr>
          <w:color w:val="231F20"/>
          <w:spacing w:val="28"/>
          <w:sz w:val="20"/>
        </w:rPr>
        <w:t> </w:t>
      </w:r>
      <w:r>
        <w:rPr>
          <w:color w:val="231F20"/>
          <w:sz w:val="20"/>
        </w:rPr>
        <w:t>offence</w:t>
      </w:r>
      <w:r>
        <w:rPr>
          <w:color w:val="231F20"/>
          <w:spacing w:val="28"/>
          <w:sz w:val="20"/>
        </w:rPr>
        <w:t> </w:t>
      </w:r>
      <w:r>
        <w:rPr>
          <w:color w:val="231F20"/>
          <w:sz w:val="20"/>
        </w:rPr>
        <w:t>would</w:t>
      </w:r>
      <w:r>
        <w:rPr>
          <w:color w:val="231F20"/>
          <w:spacing w:val="28"/>
          <w:sz w:val="20"/>
        </w:rPr>
        <w:t> </w:t>
      </w:r>
      <w:r>
        <w:rPr>
          <w:color w:val="231F20"/>
          <w:sz w:val="20"/>
        </w:rPr>
        <w:t>be</w:t>
      </w:r>
      <w:r>
        <w:rPr>
          <w:color w:val="231F20"/>
          <w:spacing w:val="28"/>
          <w:sz w:val="20"/>
        </w:rPr>
        <w:t> </w:t>
      </w:r>
      <w:r>
        <w:rPr>
          <w:color w:val="231F20"/>
          <w:sz w:val="20"/>
        </w:rPr>
        <w:t>liable</w:t>
      </w:r>
      <w:r>
        <w:rPr>
          <w:color w:val="231F20"/>
          <w:spacing w:val="28"/>
          <w:sz w:val="20"/>
        </w:rPr>
        <w:t> </w:t>
      </w:r>
      <w:r>
        <w:rPr>
          <w:color w:val="231F20"/>
          <w:sz w:val="20"/>
        </w:rPr>
        <w:t>to</w:t>
      </w:r>
      <w:r>
        <w:rPr>
          <w:color w:val="231F20"/>
          <w:spacing w:val="28"/>
          <w:sz w:val="20"/>
        </w:rPr>
        <w:t> </w:t>
      </w:r>
      <w:r>
        <w:rPr>
          <w:color w:val="231F20"/>
          <w:sz w:val="20"/>
        </w:rPr>
        <w:t>be</w:t>
      </w:r>
      <w:r>
        <w:rPr>
          <w:color w:val="231F20"/>
          <w:spacing w:val="28"/>
          <w:sz w:val="20"/>
        </w:rPr>
        <w:t> </w:t>
      </w:r>
      <w:r>
        <w:rPr>
          <w:color w:val="231F20"/>
          <w:sz w:val="20"/>
        </w:rPr>
        <w:t>punished.</w:t>
      </w:r>
    </w:p>
    <w:p>
      <w:pPr>
        <w:pStyle w:val="BodyText"/>
        <w:spacing w:before="7"/>
      </w:pPr>
    </w:p>
    <w:p>
      <w:pPr>
        <w:spacing w:before="1"/>
        <w:ind w:left="5466" w:right="0" w:firstLine="0"/>
        <w:jc w:val="left"/>
        <w:rPr>
          <w:i/>
          <w:sz w:val="20"/>
        </w:rPr>
      </w:pPr>
      <w:r>
        <w:rPr>
          <w:i/>
          <w:color w:val="231F20"/>
          <w:spacing w:val="-2"/>
          <w:sz w:val="20"/>
        </w:rPr>
        <w:t>Illustration.</w:t>
      </w:r>
    </w:p>
    <w:p>
      <w:pPr>
        <w:pStyle w:val="BodyText"/>
        <w:spacing w:before="24"/>
        <w:rPr>
          <w:i/>
        </w:rPr>
      </w:pPr>
    </w:p>
    <w:p>
      <w:pPr>
        <w:pStyle w:val="BodyText"/>
        <w:spacing w:line="256" w:lineRule="auto"/>
        <w:ind w:left="2352" w:firstLine="479"/>
        <w:jc w:val="both"/>
      </w:pPr>
      <w:r>
        <w:rPr>
          <w:color w:val="231F20"/>
        </w:rPr>
        <w:t>A gives false evidence before a Court, intending thereby to cause Z to be convicted of</w:t>
      </w:r>
      <w:r>
        <w:rPr>
          <w:color w:val="231F20"/>
          <w:spacing w:val="-10"/>
        </w:rPr>
        <w:t> </w:t>
      </w:r>
      <w:r>
        <w:rPr>
          <w:color w:val="231F20"/>
        </w:rPr>
        <w:t>a</w:t>
      </w:r>
      <w:r>
        <w:rPr>
          <w:color w:val="231F20"/>
          <w:spacing w:val="-10"/>
        </w:rPr>
        <w:t> </w:t>
      </w:r>
      <w:r>
        <w:rPr>
          <w:color w:val="231F20"/>
        </w:rPr>
        <w:t>dacoity.</w:t>
      </w:r>
      <w:r>
        <w:rPr>
          <w:color w:val="231F20"/>
          <w:spacing w:val="-13"/>
        </w:rPr>
        <w:t> </w:t>
      </w:r>
      <w:r>
        <w:rPr>
          <w:color w:val="231F20"/>
        </w:rPr>
        <w:t>The</w:t>
      </w:r>
      <w:r>
        <w:rPr>
          <w:color w:val="231F20"/>
          <w:spacing w:val="-9"/>
        </w:rPr>
        <w:t> </w:t>
      </w:r>
      <w:r>
        <w:rPr>
          <w:color w:val="231F20"/>
        </w:rPr>
        <w:t>punishment</w:t>
      </w:r>
      <w:r>
        <w:rPr>
          <w:color w:val="231F20"/>
          <w:spacing w:val="-10"/>
        </w:rPr>
        <w:t> </w:t>
      </w:r>
      <w:r>
        <w:rPr>
          <w:color w:val="231F20"/>
        </w:rPr>
        <w:t>of</w:t>
      </w:r>
      <w:r>
        <w:rPr>
          <w:color w:val="231F20"/>
          <w:spacing w:val="-10"/>
        </w:rPr>
        <w:t> </w:t>
      </w:r>
      <w:r>
        <w:rPr>
          <w:color w:val="231F20"/>
        </w:rPr>
        <w:t>dacoity</w:t>
      </w:r>
      <w:r>
        <w:rPr>
          <w:color w:val="231F20"/>
          <w:spacing w:val="-10"/>
        </w:rPr>
        <w:t> </w:t>
      </w:r>
      <w:r>
        <w:rPr>
          <w:color w:val="231F20"/>
        </w:rPr>
        <w:t>is</w:t>
      </w:r>
      <w:r>
        <w:rPr>
          <w:color w:val="231F20"/>
          <w:spacing w:val="-10"/>
        </w:rPr>
        <w:t> </w:t>
      </w:r>
      <w:r>
        <w:rPr>
          <w:color w:val="231F20"/>
        </w:rPr>
        <w:t>imprisonment</w:t>
      </w:r>
      <w:r>
        <w:rPr>
          <w:color w:val="231F20"/>
          <w:spacing w:val="-10"/>
        </w:rPr>
        <w:t> </w:t>
      </w:r>
      <w:r>
        <w:rPr>
          <w:color w:val="231F20"/>
        </w:rPr>
        <w:t>for</w:t>
      </w:r>
      <w:r>
        <w:rPr>
          <w:color w:val="231F20"/>
          <w:spacing w:val="-10"/>
        </w:rPr>
        <w:t> </w:t>
      </w:r>
      <w:r>
        <w:rPr>
          <w:color w:val="231F20"/>
        </w:rPr>
        <w:t>life,</w:t>
      </w:r>
      <w:r>
        <w:rPr>
          <w:color w:val="231F20"/>
          <w:spacing w:val="-10"/>
        </w:rPr>
        <w:t> </w:t>
      </w:r>
      <w:r>
        <w:rPr>
          <w:color w:val="231F20"/>
        </w:rPr>
        <w:t>or</w:t>
      </w:r>
      <w:r>
        <w:rPr>
          <w:color w:val="231F20"/>
          <w:spacing w:val="-10"/>
        </w:rPr>
        <w:t> </w:t>
      </w:r>
      <w:r>
        <w:rPr>
          <w:color w:val="231F20"/>
        </w:rPr>
        <w:t>rigorous</w:t>
      </w:r>
      <w:r>
        <w:rPr>
          <w:color w:val="231F20"/>
          <w:spacing w:val="-10"/>
        </w:rPr>
        <w:t> </w:t>
      </w:r>
      <w:r>
        <w:rPr>
          <w:color w:val="231F20"/>
        </w:rPr>
        <w:t>imprisonment for a term which may extend to ten years, with or without fine. A, therefore, is liable to imprisonment for life or imprisonment, with or without fine.</w:t>
      </w:r>
    </w:p>
    <w:p>
      <w:pPr>
        <w:pStyle w:val="BodyText"/>
        <w:spacing w:before="9"/>
      </w:pPr>
    </w:p>
    <w:p>
      <w:pPr>
        <w:pStyle w:val="ListParagraph"/>
        <w:numPr>
          <w:ilvl w:val="0"/>
          <w:numId w:val="1"/>
        </w:numPr>
        <w:tabs>
          <w:tab w:pos="3262" w:val="left" w:leader="none"/>
        </w:tabs>
        <w:spacing w:line="256" w:lineRule="auto" w:before="1" w:after="0"/>
        <w:ind w:left="2352" w:right="0" w:firstLine="479"/>
        <w:jc w:val="both"/>
        <w:rPr>
          <w:b/>
          <w:color w:val="231F20"/>
          <w:sz w:val="20"/>
        </w:rPr>
      </w:pPr>
      <w:r>
        <w:rPr>
          <w:color w:val="231F20"/>
          <w:sz w:val="20"/>
        </w:rPr>
        <w:t>(</w:t>
      </w:r>
      <w:r>
        <w:rPr>
          <w:i/>
          <w:color w:val="231F20"/>
          <w:sz w:val="20"/>
        </w:rPr>
        <w:t>1</w:t>
      </w:r>
      <w:r>
        <w:rPr>
          <w:color w:val="231F20"/>
          <w:sz w:val="20"/>
        </w:rPr>
        <w:t>) Whoever threatens another with any injury to his person, reputation or property or to the person or reputation of any one in whom that person is interested, with intent to cause that person to give false evidence shall be punished with imprisonment of either description for a term which may extend to seven years, or with fine, or with both.</w:t>
      </w:r>
    </w:p>
    <w:p>
      <w:pPr>
        <w:pStyle w:val="BodyText"/>
        <w:spacing w:before="9"/>
      </w:pPr>
    </w:p>
    <w:p>
      <w:pPr>
        <w:pStyle w:val="BodyText"/>
        <w:spacing w:line="259" w:lineRule="auto"/>
        <w:ind w:left="2352" w:right="1" w:firstLine="479"/>
        <w:jc w:val="both"/>
      </w:pPr>
      <w:r>
        <w:rPr>
          <w:color w:val="231F20"/>
        </w:rPr>
        <w:t>(</w:t>
      </w:r>
      <w:r>
        <w:rPr>
          <w:i/>
          <w:color w:val="231F20"/>
        </w:rPr>
        <w:t>2</w:t>
      </w:r>
      <w:r>
        <w:rPr>
          <w:color w:val="231F20"/>
        </w:rPr>
        <w:t>) If innocent person is convicted and sentenced in consequence of false evidence referred to in sub-section (</w:t>
      </w:r>
      <w:r>
        <w:rPr>
          <w:i/>
          <w:color w:val="231F20"/>
        </w:rPr>
        <w:t>1</w:t>
      </w:r>
      <w:r>
        <w:rPr>
          <w:color w:val="231F20"/>
        </w:rPr>
        <w:t>), with death or imprisonment for more than seven years, the person who threatens shall be punished with the same punishment and sentence in the same</w:t>
      </w:r>
      <w:r>
        <w:rPr>
          <w:color w:val="231F20"/>
          <w:spacing w:val="25"/>
        </w:rPr>
        <w:t> </w:t>
      </w:r>
      <w:r>
        <w:rPr>
          <w:color w:val="231F20"/>
        </w:rPr>
        <w:t>manner</w:t>
      </w:r>
      <w:r>
        <w:rPr>
          <w:color w:val="231F20"/>
          <w:spacing w:val="25"/>
        </w:rPr>
        <w:t> </w:t>
      </w:r>
      <w:r>
        <w:rPr>
          <w:color w:val="231F20"/>
        </w:rPr>
        <w:t>and</w:t>
      </w:r>
      <w:r>
        <w:rPr>
          <w:color w:val="231F20"/>
          <w:spacing w:val="25"/>
        </w:rPr>
        <w:t> </w:t>
      </w:r>
      <w:r>
        <w:rPr>
          <w:color w:val="231F20"/>
        </w:rPr>
        <w:t>to</w:t>
      </w:r>
      <w:r>
        <w:rPr>
          <w:color w:val="231F20"/>
          <w:spacing w:val="26"/>
        </w:rPr>
        <w:t> </w:t>
      </w:r>
      <w:r>
        <w:rPr>
          <w:color w:val="231F20"/>
        </w:rPr>
        <w:t>the</w:t>
      </w:r>
      <w:r>
        <w:rPr>
          <w:color w:val="231F20"/>
          <w:spacing w:val="25"/>
        </w:rPr>
        <w:t> </w:t>
      </w:r>
      <w:r>
        <w:rPr>
          <w:color w:val="231F20"/>
        </w:rPr>
        <w:t>same</w:t>
      </w:r>
      <w:r>
        <w:rPr>
          <w:color w:val="231F20"/>
          <w:spacing w:val="25"/>
        </w:rPr>
        <w:t> </w:t>
      </w:r>
      <w:r>
        <w:rPr>
          <w:color w:val="231F20"/>
        </w:rPr>
        <w:t>extent</w:t>
      </w:r>
      <w:r>
        <w:rPr>
          <w:color w:val="231F20"/>
          <w:spacing w:val="26"/>
        </w:rPr>
        <w:t> </w:t>
      </w:r>
      <w:r>
        <w:rPr>
          <w:color w:val="231F20"/>
        </w:rPr>
        <w:t>such</w:t>
      </w:r>
      <w:r>
        <w:rPr>
          <w:color w:val="231F20"/>
          <w:spacing w:val="26"/>
        </w:rPr>
        <w:t> </w:t>
      </w:r>
      <w:r>
        <w:rPr>
          <w:color w:val="231F20"/>
        </w:rPr>
        <w:t>innocent</w:t>
      </w:r>
      <w:r>
        <w:rPr>
          <w:color w:val="231F20"/>
          <w:spacing w:val="26"/>
        </w:rPr>
        <w:t> </w:t>
      </w:r>
      <w:r>
        <w:rPr>
          <w:color w:val="231F20"/>
        </w:rPr>
        <w:t>person</w:t>
      </w:r>
      <w:r>
        <w:rPr>
          <w:color w:val="231F20"/>
          <w:spacing w:val="26"/>
        </w:rPr>
        <w:t> </w:t>
      </w:r>
      <w:r>
        <w:rPr>
          <w:color w:val="231F20"/>
        </w:rPr>
        <w:t>is</w:t>
      </w:r>
      <w:r>
        <w:rPr>
          <w:color w:val="231F20"/>
          <w:spacing w:val="26"/>
        </w:rPr>
        <w:t> </w:t>
      </w:r>
      <w:r>
        <w:rPr>
          <w:color w:val="231F20"/>
        </w:rPr>
        <w:t>punished</w:t>
      </w:r>
      <w:r>
        <w:rPr>
          <w:color w:val="231F20"/>
          <w:spacing w:val="26"/>
        </w:rPr>
        <w:t> </w:t>
      </w:r>
      <w:r>
        <w:rPr>
          <w:color w:val="231F20"/>
        </w:rPr>
        <w:t>and</w:t>
      </w:r>
      <w:r>
        <w:rPr>
          <w:color w:val="231F20"/>
          <w:spacing w:val="25"/>
        </w:rPr>
        <w:t> </w:t>
      </w:r>
      <w:r>
        <w:rPr>
          <w:color w:val="231F20"/>
        </w:rPr>
        <w:t>sentenced.</w:t>
      </w:r>
    </w:p>
    <w:p>
      <w:pPr>
        <w:spacing w:line="249" w:lineRule="auto" w:before="124"/>
        <w:ind w:left="135" w:right="1225" w:firstLine="0"/>
        <w:jc w:val="left"/>
        <w:rPr>
          <w:sz w:val="16"/>
        </w:rPr>
      </w:pPr>
      <w:r>
        <w:rPr/>
        <w:br w:type="column"/>
      </w:r>
      <w:r>
        <w:rPr>
          <w:color w:val="231F20"/>
          <w:sz w:val="16"/>
        </w:rPr>
        <w:t>Giving or</w:t>
      </w:r>
      <w:r>
        <w:rPr>
          <w:color w:val="231F20"/>
          <w:spacing w:val="40"/>
          <w:sz w:val="16"/>
        </w:rPr>
        <w:t> </w:t>
      </w:r>
      <w:r>
        <w:rPr>
          <w:color w:val="231F20"/>
          <w:spacing w:val="-2"/>
          <w:sz w:val="16"/>
        </w:rPr>
        <w:t>fabricating</w:t>
      </w:r>
      <w:r>
        <w:rPr>
          <w:color w:val="231F20"/>
          <w:spacing w:val="40"/>
          <w:sz w:val="16"/>
        </w:rPr>
        <w:t> </w:t>
      </w:r>
      <w:r>
        <w:rPr>
          <w:color w:val="231F20"/>
          <w:sz w:val="16"/>
        </w:rPr>
        <w:t>false</w:t>
      </w:r>
      <w:r>
        <w:rPr>
          <w:color w:val="231F20"/>
          <w:spacing w:val="17"/>
          <w:sz w:val="16"/>
        </w:rPr>
        <w:t> </w:t>
      </w:r>
      <w:r>
        <w:rPr>
          <w:color w:val="231F20"/>
          <w:sz w:val="16"/>
        </w:rPr>
        <w:t>evidence</w:t>
      </w:r>
      <w:r>
        <w:rPr>
          <w:color w:val="231F20"/>
          <w:spacing w:val="40"/>
          <w:sz w:val="16"/>
        </w:rPr>
        <w:t> </w:t>
      </w:r>
      <w:r>
        <w:rPr>
          <w:color w:val="231F20"/>
          <w:sz w:val="16"/>
        </w:rPr>
        <w:t>with</w:t>
      </w:r>
      <w:r>
        <w:rPr>
          <w:color w:val="231F20"/>
          <w:spacing w:val="37"/>
          <w:sz w:val="16"/>
        </w:rPr>
        <w:t> </w:t>
      </w:r>
      <w:r>
        <w:rPr>
          <w:color w:val="231F20"/>
          <w:sz w:val="16"/>
        </w:rPr>
        <w:t>intent</w:t>
      </w:r>
      <w:r>
        <w:rPr>
          <w:color w:val="231F20"/>
          <w:spacing w:val="37"/>
          <w:sz w:val="16"/>
        </w:rPr>
        <w:t> </w:t>
      </w:r>
      <w:r>
        <w:rPr>
          <w:color w:val="231F20"/>
          <w:sz w:val="16"/>
        </w:rPr>
        <w:t>to</w:t>
      </w:r>
      <w:r>
        <w:rPr>
          <w:color w:val="231F20"/>
          <w:spacing w:val="40"/>
          <w:sz w:val="16"/>
        </w:rPr>
        <w:t> </w:t>
      </w:r>
      <w:r>
        <w:rPr>
          <w:color w:val="231F20"/>
          <w:spacing w:val="-2"/>
          <w:sz w:val="16"/>
        </w:rPr>
        <w:t>procure</w:t>
      </w:r>
      <w:r>
        <w:rPr>
          <w:color w:val="231F20"/>
          <w:spacing w:val="40"/>
          <w:sz w:val="16"/>
        </w:rPr>
        <w:t> </w:t>
      </w:r>
      <w:r>
        <w:rPr>
          <w:color w:val="231F20"/>
          <w:sz w:val="16"/>
        </w:rPr>
        <w:t>conviction</w:t>
      </w:r>
      <w:r>
        <w:rPr>
          <w:color w:val="231F20"/>
          <w:spacing w:val="40"/>
          <w:sz w:val="16"/>
        </w:rPr>
        <w:t> </w:t>
      </w:r>
      <w:r>
        <w:rPr>
          <w:color w:val="231F20"/>
          <w:sz w:val="16"/>
        </w:rPr>
        <w:t>of</w:t>
      </w:r>
      <w:r>
        <w:rPr>
          <w:color w:val="231F20"/>
          <w:spacing w:val="40"/>
          <w:sz w:val="16"/>
        </w:rPr>
        <w:t> </w:t>
      </w:r>
      <w:r>
        <w:rPr>
          <w:color w:val="231F20"/>
          <w:spacing w:val="-2"/>
          <w:sz w:val="16"/>
        </w:rPr>
        <w:t>capital</w:t>
      </w:r>
      <w:r>
        <w:rPr>
          <w:color w:val="231F20"/>
          <w:spacing w:val="80"/>
          <w:sz w:val="16"/>
        </w:rPr>
        <w:t> </w:t>
      </w:r>
      <w:r>
        <w:rPr>
          <w:color w:val="231F20"/>
          <w:spacing w:val="-2"/>
          <w:sz w:val="16"/>
        </w:rPr>
        <w:t>offence.</w:t>
      </w:r>
    </w:p>
    <w:p>
      <w:pPr>
        <w:pStyle w:val="BodyText"/>
        <w:rPr>
          <w:sz w:val="16"/>
        </w:rPr>
      </w:pPr>
    </w:p>
    <w:p>
      <w:pPr>
        <w:pStyle w:val="BodyText"/>
        <w:rPr>
          <w:sz w:val="16"/>
        </w:rPr>
      </w:pPr>
    </w:p>
    <w:p>
      <w:pPr>
        <w:pStyle w:val="BodyText"/>
        <w:rPr>
          <w:sz w:val="16"/>
        </w:rPr>
      </w:pPr>
    </w:p>
    <w:p>
      <w:pPr>
        <w:pStyle w:val="BodyText"/>
        <w:spacing w:before="170"/>
        <w:rPr>
          <w:sz w:val="16"/>
        </w:rPr>
      </w:pPr>
    </w:p>
    <w:p>
      <w:pPr>
        <w:spacing w:line="249" w:lineRule="auto" w:before="1"/>
        <w:ind w:left="135" w:right="1146" w:firstLine="0"/>
        <w:jc w:val="left"/>
        <w:rPr>
          <w:sz w:val="16"/>
        </w:rPr>
      </w:pPr>
      <w:r>
        <w:rPr>
          <w:color w:val="231F20"/>
          <w:sz w:val="16"/>
        </w:rPr>
        <w:t>Giving or</w:t>
      </w:r>
      <w:r>
        <w:rPr>
          <w:color w:val="231F20"/>
          <w:spacing w:val="40"/>
          <w:sz w:val="16"/>
        </w:rPr>
        <w:t> </w:t>
      </w:r>
      <w:r>
        <w:rPr>
          <w:color w:val="231F20"/>
          <w:spacing w:val="-2"/>
          <w:sz w:val="16"/>
        </w:rPr>
        <w:t>fabricating</w:t>
      </w:r>
      <w:r>
        <w:rPr>
          <w:color w:val="231F20"/>
          <w:spacing w:val="80"/>
          <w:sz w:val="16"/>
        </w:rPr>
        <w:t> </w:t>
      </w:r>
      <w:r>
        <w:rPr>
          <w:color w:val="231F20"/>
          <w:sz w:val="16"/>
        </w:rPr>
        <w:t>false</w:t>
      </w:r>
      <w:r>
        <w:rPr>
          <w:color w:val="231F20"/>
          <w:spacing w:val="40"/>
          <w:sz w:val="16"/>
        </w:rPr>
        <w:t> </w:t>
      </w:r>
      <w:r>
        <w:rPr>
          <w:color w:val="231F20"/>
          <w:sz w:val="16"/>
        </w:rPr>
        <w:t>evidence</w:t>
      </w:r>
      <w:r>
        <w:rPr>
          <w:color w:val="231F20"/>
          <w:spacing w:val="40"/>
          <w:sz w:val="16"/>
        </w:rPr>
        <w:t> </w:t>
      </w:r>
      <w:r>
        <w:rPr>
          <w:color w:val="231F20"/>
          <w:sz w:val="16"/>
        </w:rPr>
        <w:t>with</w:t>
      </w:r>
      <w:r>
        <w:rPr>
          <w:color w:val="231F20"/>
          <w:spacing w:val="40"/>
          <w:sz w:val="16"/>
        </w:rPr>
        <w:t> </w:t>
      </w:r>
      <w:r>
        <w:rPr>
          <w:color w:val="231F20"/>
          <w:sz w:val="16"/>
        </w:rPr>
        <w:t>intent</w:t>
      </w:r>
      <w:r>
        <w:rPr>
          <w:color w:val="231F20"/>
          <w:spacing w:val="40"/>
          <w:sz w:val="16"/>
        </w:rPr>
        <w:t> </w:t>
      </w:r>
      <w:r>
        <w:rPr>
          <w:color w:val="231F20"/>
          <w:sz w:val="16"/>
        </w:rPr>
        <w:t>to</w:t>
      </w:r>
      <w:r>
        <w:rPr>
          <w:color w:val="231F20"/>
          <w:spacing w:val="40"/>
          <w:sz w:val="16"/>
        </w:rPr>
        <w:t> </w:t>
      </w:r>
      <w:r>
        <w:rPr>
          <w:color w:val="231F20"/>
          <w:spacing w:val="-2"/>
          <w:sz w:val="16"/>
        </w:rPr>
        <w:t>procure</w:t>
      </w:r>
      <w:r>
        <w:rPr>
          <w:color w:val="231F20"/>
          <w:spacing w:val="40"/>
          <w:sz w:val="16"/>
        </w:rPr>
        <w:t> </w:t>
      </w:r>
      <w:r>
        <w:rPr>
          <w:color w:val="231F20"/>
          <w:sz w:val="16"/>
        </w:rPr>
        <w:t>conviction</w:t>
      </w:r>
      <w:r>
        <w:rPr>
          <w:color w:val="231F20"/>
          <w:spacing w:val="40"/>
          <w:sz w:val="16"/>
        </w:rPr>
        <w:t> </w:t>
      </w:r>
      <w:r>
        <w:rPr>
          <w:color w:val="231F20"/>
          <w:sz w:val="16"/>
        </w:rPr>
        <w:t>of</w:t>
      </w:r>
      <w:r>
        <w:rPr>
          <w:color w:val="231F20"/>
          <w:spacing w:val="40"/>
          <w:sz w:val="16"/>
        </w:rPr>
        <w:t> </w:t>
      </w:r>
      <w:r>
        <w:rPr>
          <w:color w:val="231F20"/>
          <w:spacing w:val="-2"/>
          <w:sz w:val="16"/>
        </w:rPr>
        <w:t>offence</w:t>
      </w:r>
      <w:r>
        <w:rPr>
          <w:color w:val="231F20"/>
          <w:spacing w:val="40"/>
          <w:sz w:val="16"/>
        </w:rPr>
        <w:t> </w:t>
      </w:r>
      <w:r>
        <w:rPr>
          <w:color w:val="231F20"/>
          <w:sz w:val="16"/>
        </w:rPr>
        <w:t>punishable</w:t>
      </w:r>
      <w:r>
        <w:rPr>
          <w:color w:val="231F20"/>
          <w:spacing w:val="-10"/>
          <w:sz w:val="16"/>
        </w:rPr>
        <w:t> </w:t>
      </w:r>
      <w:r>
        <w:rPr>
          <w:color w:val="231F20"/>
          <w:sz w:val="16"/>
        </w:rPr>
        <w:t>with</w:t>
      </w:r>
      <w:r>
        <w:rPr>
          <w:color w:val="231F20"/>
          <w:spacing w:val="8"/>
          <w:sz w:val="16"/>
        </w:rPr>
        <w:t> imprisonment </w:t>
      </w:r>
      <w:r>
        <w:rPr>
          <w:color w:val="231F20"/>
          <w:sz w:val="16"/>
        </w:rPr>
        <w:t>for</w:t>
      </w:r>
      <w:r>
        <w:rPr>
          <w:color w:val="231F20"/>
          <w:spacing w:val="40"/>
          <w:sz w:val="16"/>
        </w:rPr>
        <w:t> </w:t>
      </w:r>
      <w:r>
        <w:rPr>
          <w:color w:val="231F20"/>
          <w:sz w:val="16"/>
        </w:rPr>
        <w:t>life</w:t>
      </w:r>
      <w:r>
        <w:rPr>
          <w:color w:val="231F20"/>
          <w:spacing w:val="40"/>
          <w:sz w:val="16"/>
        </w:rPr>
        <w:t> </w:t>
      </w:r>
      <w:r>
        <w:rPr>
          <w:color w:val="231F20"/>
          <w:sz w:val="16"/>
        </w:rPr>
        <w:t>or</w:t>
      </w:r>
      <w:r>
        <w:rPr>
          <w:color w:val="231F20"/>
          <w:spacing w:val="40"/>
          <w:sz w:val="16"/>
        </w:rPr>
        <w:t> </w:t>
      </w:r>
      <w:r>
        <w:rPr>
          <w:color w:val="231F20"/>
          <w:spacing w:val="-2"/>
          <w:sz w:val="16"/>
        </w:rPr>
        <w:t>imprisonment.</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6"/>
        <w:rPr>
          <w:sz w:val="16"/>
        </w:rPr>
      </w:pPr>
    </w:p>
    <w:p>
      <w:pPr>
        <w:spacing w:line="249" w:lineRule="auto" w:before="0"/>
        <w:ind w:left="135" w:right="1211" w:firstLine="0"/>
        <w:jc w:val="left"/>
        <w:rPr>
          <w:sz w:val="16"/>
        </w:rPr>
      </w:pPr>
      <w:r>
        <w:rPr>
          <w:color w:val="231F20"/>
          <w:spacing w:val="-2"/>
          <w:sz w:val="16"/>
        </w:rPr>
        <w:t>Threatening</w:t>
      </w:r>
      <w:r>
        <w:rPr>
          <w:color w:val="231F20"/>
          <w:spacing w:val="40"/>
          <w:sz w:val="16"/>
        </w:rPr>
        <w:t> </w:t>
      </w:r>
      <w:r>
        <w:rPr>
          <w:color w:val="231F20"/>
          <w:sz w:val="16"/>
        </w:rPr>
        <w:t>any</w:t>
      </w:r>
      <w:r>
        <w:rPr>
          <w:color w:val="231F20"/>
          <w:spacing w:val="29"/>
          <w:sz w:val="16"/>
        </w:rPr>
        <w:t> </w:t>
      </w:r>
      <w:r>
        <w:rPr>
          <w:color w:val="231F20"/>
          <w:sz w:val="16"/>
        </w:rPr>
        <w:t>person</w:t>
      </w:r>
      <w:r>
        <w:rPr>
          <w:color w:val="231F20"/>
          <w:spacing w:val="29"/>
          <w:sz w:val="16"/>
        </w:rPr>
        <w:t> </w:t>
      </w:r>
      <w:r>
        <w:rPr>
          <w:color w:val="231F20"/>
          <w:sz w:val="16"/>
        </w:rPr>
        <w:t>to</w:t>
      </w:r>
      <w:r>
        <w:rPr>
          <w:color w:val="231F20"/>
          <w:spacing w:val="40"/>
          <w:sz w:val="16"/>
        </w:rPr>
        <w:t> </w:t>
      </w:r>
      <w:r>
        <w:rPr>
          <w:color w:val="231F20"/>
          <w:sz w:val="16"/>
        </w:rPr>
        <w:t>give false</w:t>
      </w:r>
      <w:r>
        <w:rPr>
          <w:color w:val="231F20"/>
          <w:spacing w:val="40"/>
          <w:sz w:val="16"/>
        </w:rPr>
        <w:t> </w:t>
      </w:r>
      <w:r>
        <w:rPr>
          <w:color w:val="231F20"/>
          <w:spacing w:val="-2"/>
          <w:sz w:val="16"/>
        </w:rPr>
        <w:t>evidence.</w:t>
      </w:r>
    </w:p>
    <w:p>
      <w:pPr>
        <w:spacing w:after="0" w:line="249" w:lineRule="auto"/>
        <w:jc w:val="left"/>
        <w:rPr>
          <w:sz w:val="16"/>
        </w:rPr>
        <w:sectPr>
          <w:type w:val="continuous"/>
          <w:pgSz w:w="11900" w:h="16840"/>
          <w:pgMar w:header="1248" w:footer="0" w:top="1240" w:bottom="280" w:left="0" w:right="0"/>
          <w:cols w:num="2" w:equalWidth="0">
            <w:col w:w="9552" w:space="40"/>
            <w:col w:w="2308"/>
          </w:cols>
        </w:sectPr>
      </w:pPr>
    </w:p>
    <w:p>
      <w:pPr>
        <w:pStyle w:val="BodyText"/>
        <w:spacing w:before="9"/>
        <w:rPr>
          <w:sz w:val="10"/>
        </w:rPr>
      </w:pPr>
    </w:p>
    <w:p>
      <w:pPr>
        <w:spacing w:after="0"/>
        <w:rPr>
          <w:sz w:val="10"/>
        </w:rPr>
        <w:sectPr>
          <w:pgSz w:w="11900" w:h="16840"/>
          <w:pgMar w:header="1248" w:footer="0" w:top="1440" w:bottom="280" w:left="0" w:right="0"/>
        </w:sectPr>
      </w:pPr>
    </w:p>
    <w:p>
      <w:pPr>
        <w:spacing w:line="249" w:lineRule="auto" w:before="104"/>
        <w:ind w:left="1152" w:right="0" w:firstLine="0"/>
        <w:jc w:val="both"/>
        <w:rPr>
          <w:sz w:val="16"/>
        </w:rPr>
      </w:pPr>
      <w:r>
        <w:rPr>
          <w:color w:val="231F20"/>
          <w:sz w:val="16"/>
        </w:rPr>
        <w:t>Using</w:t>
      </w:r>
      <w:r>
        <w:rPr>
          <w:color w:val="231F20"/>
          <w:spacing w:val="-3"/>
          <w:sz w:val="16"/>
        </w:rPr>
        <w:t> </w:t>
      </w:r>
      <w:r>
        <w:rPr>
          <w:color w:val="231F20"/>
          <w:sz w:val="16"/>
        </w:rPr>
        <w:t>evidence</w:t>
      </w:r>
      <w:r>
        <w:rPr>
          <w:color w:val="231F20"/>
          <w:spacing w:val="40"/>
          <w:sz w:val="16"/>
        </w:rPr>
        <w:t> </w:t>
      </w:r>
      <w:r>
        <w:rPr>
          <w:color w:val="231F20"/>
          <w:sz w:val="16"/>
        </w:rPr>
        <w:t>known to </w:t>
      </w:r>
      <w:r>
        <w:rPr>
          <w:color w:val="231F20"/>
          <w:sz w:val="16"/>
        </w:rPr>
        <w:t>be</w:t>
      </w:r>
      <w:r>
        <w:rPr>
          <w:color w:val="231F20"/>
          <w:spacing w:val="40"/>
          <w:sz w:val="16"/>
        </w:rPr>
        <w:t> </w:t>
      </w:r>
      <w:r>
        <w:rPr>
          <w:color w:val="231F20"/>
          <w:spacing w:val="-2"/>
          <w:sz w:val="16"/>
        </w:rPr>
        <w:t>false.</w:t>
      </w:r>
    </w:p>
    <w:p>
      <w:pPr>
        <w:pStyle w:val="BodyText"/>
        <w:rPr>
          <w:sz w:val="16"/>
        </w:rPr>
      </w:pPr>
    </w:p>
    <w:p>
      <w:pPr>
        <w:pStyle w:val="BodyText"/>
        <w:spacing w:before="18"/>
        <w:rPr>
          <w:sz w:val="16"/>
        </w:rPr>
      </w:pPr>
    </w:p>
    <w:p>
      <w:pPr>
        <w:spacing w:line="249" w:lineRule="auto" w:before="0"/>
        <w:ind w:left="1152" w:right="7" w:firstLine="0"/>
        <w:jc w:val="left"/>
        <w:rPr>
          <w:sz w:val="16"/>
        </w:rPr>
      </w:pPr>
      <w:r>
        <w:rPr>
          <w:color w:val="231F20"/>
          <w:sz w:val="16"/>
        </w:rPr>
        <w:t>Issuing or</w:t>
      </w:r>
      <w:r>
        <w:rPr>
          <w:color w:val="231F20"/>
          <w:spacing w:val="40"/>
          <w:sz w:val="16"/>
        </w:rPr>
        <w:t> </w:t>
      </w:r>
      <w:r>
        <w:rPr>
          <w:color w:val="231F20"/>
          <w:sz w:val="16"/>
        </w:rPr>
        <w:t>signing</w:t>
      </w:r>
      <w:r>
        <w:rPr>
          <w:color w:val="231F20"/>
          <w:spacing w:val="-1"/>
          <w:sz w:val="16"/>
        </w:rPr>
        <w:t> </w:t>
      </w:r>
      <w:r>
        <w:rPr>
          <w:color w:val="231F20"/>
          <w:sz w:val="16"/>
        </w:rPr>
        <w:t>false</w:t>
      </w:r>
      <w:r>
        <w:rPr>
          <w:color w:val="231F20"/>
          <w:spacing w:val="40"/>
          <w:sz w:val="16"/>
        </w:rPr>
        <w:t> </w:t>
      </w:r>
      <w:r>
        <w:rPr>
          <w:color w:val="231F20"/>
          <w:spacing w:val="-2"/>
          <w:sz w:val="16"/>
        </w:rPr>
        <w:t>certificate.</w:t>
      </w:r>
    </w:p>
    <w:p>
      <w:pPr>
        <w:pStyle w:val="BodyText"/>
        <w:rPr>
          <w:sz w:val="16"/>
        </w:rPr>
      </w:pPr>
    </w:p>
    <w:p>
      <w:pPr>
        <w:pStyle w:val="BodyText"/>
        <w:rPr>
          <w:sz w:val="16"/>
        </w:rPr>
      </w:pPr>
    </w:p>
    <w:p>
      <w:pPr>
        <w:pStyle w:val="BodyText"/>
        <w:spacing w:before="92"/>
        <w:rPr>
          <w:sz w:val="16"/>
        </w:rPr>
      </w:pPr>
    </w:p>
    <w:p>
      <w:pPr>
        <w:spacing w:line="249" w:lineRule="auto" w:before="1"/>
        <w:ind w:left="1152" w:right="7" w:firstLine="0"/>
        <w:jc w:val="left"/>
        <w:rPr>
          <w:sz w:val="16"/>
        </w:rPr>
      </w:pPr>
      <w:r>
        <w:rPr>
          <w:color w:val="231F20"/>
          <w:sz w:val="16"/>
        </w:rPr>
        <w:t>Using as true </w:t>
      </w:r>
      <w:r>
        <w:rPr>
          <w:color w:val="231F20"/>
          <w:sz w:val="16"/>
        </w:rPr>
        <w:t>a</w:t>
      </w:r>
      <w:r>
        <w:rPr>
          <w:color w:val="231F20"/>
          <w:spacing w:val="40"/>
          <w:sz w:val="16"/>
        </w:rPr>
        <w:t> </w:t>
      </w:r>
      <w:r>
        <w:rPr>
          <w:color w:val="231F20"/>
          <w:spacing w:val="-2"/>
          <w:sz w:val="16"/>
        </w:rPr>
        <w:t>certificate</w:t>
      </w:r>
      <w:r>
        <w:rPr>
          <w:color w:val="231F20"/>
          <w:spacing w:val="40"/>
          <w:sz w:val="16"/>
        </w:rPr>
        <w:t> </w:t>
      </w:r>
      <w:r>
        <w:rPr>
          <w:color w:val="231F20"/>
          <w:sz w:val="16"/>
        </w:rPr>
        <w:t>known</w:t>
      </w:r>
      <w:r>
        <w:rPr>
          <w:color w:val="231F20"/>
          <w:spacing w:val="40"/>
          <w:sz w:val="16"/>
        </w:rPr>
        <w:t> </w:t>
      </w:r>
      <w:r>
        <w:rPr>
          <w:color w:val="231F20"/>
          <w:sz w:val="16"/>
        </w:rPr>
        <w:t>to</w:t>
      </w:r>
      <w:r>
        <w:rPr>
          <w:color w:val="231F20"/>
          <w:spacing w:val="40"/>
          <w:sz w:val="16"/>
        </w:rPr>
        <w:t> </w:t>
      </w:r>
      <w:r>
        <w:rPr>
          <w:color w:val="231F20"/>
          <w:sz w:val="16"/>
        </w:rPr>
        <w:t>be</w:t>
      </w:r>
      <w:r>
        <w:rPr>
          <w:color w:val="231F20"/>
          <w:spacing w:val="40"/>
          <w:sz w:val="16"/>
        </w:rPr>
        <w:t> </w:t>
      </w:r>
      <w:r>
        <w:rPr>
          <w:color w:val="231F20"/>
          <w:spacing w:val="-2"/>
          <w:sz w:val="16"/>
        </w:rPr>
        <w:t>false.</w:t>
      </w:r>
    </w:p>
    <w:p>
      <w:pPr>
        <w:spacing w:line="249" w:lineRule="auto" w:before="160"/>
        <w:ind w:left="1152" w:right="90" w:firstLine="0"/>
        <w:jc w:val="left"/>
        <w:rPr>
          <w:sz w:val="16"/>
        </w:rPr>
      </w:pPr>
      <w:r>
        <w:rPr>
          <w:color w:val="231F20"/>
          <w:spacing w:val="-2"/>
          <w:sz w:val="16"/>
        </w:rPr>
        <w:t>False</w:t>
      </w:r>
      <w:r>
        <w:rPr>
          <w:color w:val="231F20"/>
          <w:spacing w:val="7"/>
          <w:sz w:val="16"/>
        </w:rPr>
        <w:t> statement </w:t>
      </w:r>
      <w:r>
        <w:rPr>
          <w:color w:val="231F20"/>
          <w:sz w:val="16"/>
        </w:rPr>
        <w:t>made</w:t>
      </w:r>
      <w:r>
        <w:rPr>
          <w:color w:val="231F20"/>
          <w:spacing w:val="40"/>
          <w:sz w:val="16"/>
        </w:rPr>
        <w:t> </w:t>
      </w:r>
      <w:r>
        <w:rPr>
          <w:color w:val="231F20"/>
          <w:sz w:val="16"/>
        </w:rPr>
        <w:t>in</w:t>
      </w:r>
      <w:r>
        <w:rPr>
          <w:color w:val="231F20"/>
          <w:spacing w:val="40"/>
          <w:sz w:val="16"/>
        </w:rPr>
        <w:t> </w:t>
      </w:r>
      <w:r>
        <w:rPr>
          <w:color w:val="231F20"/>
          <w:spacing w:val="-2"/>
          <w:sz w:val="16"/>
        </w:rPr>
        <w:t>declaration</w:t>
      </w:r>
      <w:r>
        <w:rPr>
          <w:color w:val="231F20"/>
          <w:spacing w:val="40"/>
          <w:sz w:val="16"/>
        </w:rPr>
        <w:t> </w:t>
      </w:r>
      <w:r>
        <w:rPr>
          <w:color w:val="231F20"/>
          <w:sz w:val="16"/>
        </w:rPr>
        <w:t>which</w:t>
      </w:r>
      <w:r>
        <w:rPr>
          <w:color w:val="231F20"/>
          <w:spacing w:val="10"/>
          <w:sz w:val="16"/>
        </w:rPr>
        <w:t> </w:t>
      </w:r>
      <w:r>
        <w:rPr>
          <w:color w:val="231F20"/>
          <w:sz w:val="16"/>
        </w:rPr>
        <w:t>is</w:t>
      </w:r>
      <w:r>
        <w:rPr>
          <w:color w:val="231F20"/>
          <w:spacing w:val="11"/>
          <w:sz w:val="16"/>
        </w:rPr>
        <w:t> </w:t>
      </w:r>
      <w:r>
        <w:rPr>
          <w:color w:val="231F20"/>
          <w:spacing w:val="-5"/>
          <w:sz w:val="16"/>
        </w:rPr>
        <w:t>by</w:t>
      </w:r>
    </w:p>
    <w:p>
      <w:pPr>
        <w:spacing w:line="249" w:lineRule="auto" w:before="3"/>
        <w:ind w:left="1152" w:right="7" w:firstLine="0"/>
        <w:jc w:val="left"/>
        <w:rPr>
          <w:sz w:val="16"/>
        </w:rPr>
      </w:pPr>
      <w:r>
        <w:rPr>
          <w:color w:val="231F20"/>
          <w:sz w:val="16"/>
        </w:rPr>
        <w:t>law</w:t>
      </w:r>
      <w:r>
        <w:rPr>
          <w:color w:val="231F20"/>
          <w:spacing w:val="-1"/>
          <w:sz w:val="16"/>
        </w:rPr>
        <w:t> </w:t>
      </w:r>
      <w:r>
        <w:rPr>
          <w:color w:val="231F20"/>
          <w:sz w:val="16"/>
        </w:rPr>
        <w:t>receivable</w:t>
      </w:r>
      <w:r>
        <w:rPr>
          <w:color w:val="231F20"/>
          <w:spacing w:val="40"/>
          <w:sz w:val="16"/>
        </w:rPr>
        <w:t> </w:t>
      </w:r>
      <w:r>
        <w:rPr>
          <w:color w:val="231F20"/>
          <w:sz w:val="16"/>
        </w:rPr>
        <w:t>as</w:t>
      </w:r>
      <w:r>
        <w:rPr>
          <w:color w:val="231F20"/>
          <w:spacing w:val="40"/>
          <w:sz w:val="16"/>
        </w:rPr>
        <w:t> </w:t>
      </w:r>
      <w:r>
        <w:rPr>
          <w:color w:val="231F20"/>
          <w:sz w:val="16"/>
        </w:rPr>
        <w:t>evidence.</w:t>
      </w:r>
    </w:p>
    <w:p>
      <w:pPr>
        <w:pStyle w:val="BodyText"/>
        <w:rPr>
          <w:sz w:val="16"/>
        </w:rPr>
      </w:pPr>
    </w:p>
    <w:p>
      <w:pPr>
        <w:pStyle w:val="BodyText"/>
        <w:spacing w:before="27"/>
        <w:rPr>
          <w:sz w:val="16"/>
        </w:rPr>
      </w:pPr>
    </w:p>
    <w:p>
      <w:pPr>
        <w:spacing w:line="249" w:lineRule="auto" w:before="0"/>
        <w:ind w:left="1152" w:right="90" w:firstLine="0"/>
        <w:jc w:val="left"/>
        <w:rPr>
          <w:sz w:val="16"/>
        </w:rPr>
      </w:pPr>
      <w:r>
        <w:rPr>
          <w:color w:val="231F20"/>
          <w:sz w:val="16"/>
        </w:rPr>
        <w:t>Using as true</w:t>
      </w:r>
      <w:r>
        <w:rPr>
          <w:color w:val="231F20"/>
          <w:spacing w:val="40"/>
          <w:sz w:val="16"/>
        </w:rPr>
        <w:t> </w:t>
      </w:r>
      <w:r>
        <w:rPr>
          <w:color w:val="231F20"/>
          <w:spacing w:val="-4"/>
          <w:sz w:val="16"/>
        </w:rPr>
        <w:t>such</w:t>
      </w:r>
      <w:r>
        <w:rPr>
          <w:color w:val="231F20"/>
          <w:spacing w:val="40"/>
          <w:sz w:val="16"/>
        </w:rPr>
        <w:t> </w:t>
      </w:r>
      <w:r>
        <w:rPr>
          <w:color w:val="231F20"/>
          <w:spacing w:val="-2"/>
          <w:sz w:val="16"/>
        </w:rPr>
        <w:t>declaration</w:t>
      </w:r>
      <w:r>
        <w:rPr>
          <w:color w:val="231F20"/>
          <w:spacing w:val="40"/>
          <w:sz w:val="16"/>
        </w:rPr>
        <w:t> </w:t>
      </w:r>
      <w:r>
        <w:rPr>
          <w:color w:val="231F20"/>
          <w:sz w:val="16"/>
        </w:rPr>
        <w:t>knowing</w:t>
      </w:r>
      <w:r>
        <w:rPr>
          <w:color w:val="231F20"/>
          <w:spacing w:val="21"/>
          <w:sz w:val="16"/>
        </w:rPr>
        <w:t> </w:t>
      </w:r>
      <w:r>
        <w:rPr>
          <w:color w:val="231F20"/>
          <w:sz w:val="16"/>
        </w:rPr>
        <w:t>it</w:t>
      </w:r>
      <w:r>
        <w:rPr>
          <w:color w:val="231F20"/>
          <w:spacing w:val="21"/>
          <w:sz w:val="16"/>
        </w:rPr>
        <w:t> </w:t>
      </w:r>
      <w:r>
        <w:rPr>
          <w:color w:val="231F20"/>
          <w:sz w:val="16"/>
        </w:rPr>
        <w:t>to</w:t>
      </w:r>
      <w:r>
        <w:rPr>
          <w:color w:val="231F20"/>
          <w:spacing w:val="40"/>
          <w:sz w:val="16"/>
        </w:rPr>
        <w:t> </w:t>
      </w:r>
      <w:r>
        <w:rPr>
          <w:color w:val="231F20"/>
          <w:sz w:val="16"/>
        </w:rPr>
        <w:t>be false.</w:t>
      </w:r>
    </w:p>
    <w:p>
      <w:pPr>
        <w:pStyle w:val="BodyText"/>
        <w:rPr>
          <w:sz w:val="16"/>
        </w:rPr>
      </w:pPr>
    </w:p>
    <w:p>
      <w:pPr>
        <w:pStyle w:val="BodyText"/>
        <w:rPr>
          <w:sz w:val="16"/>
        </w:rPr>
      </w:pPr>
    </w:p>
    <w:p>
      <w:pPr>
        <w:pStyle w:val="BodyText"/>
        <w:spacing w:before="127"/>
        <w:rPr>
          <w:sz w:val="16"/>
        </w:rPr>
      </w:pPr>
    </w:p>
    <w:p>
      <w:pPr>
        <w:spacing w:line="249" w:lineRule="auto" w:before="0"/>
        <w:ind w:left="1152" w:right="54" w:firstLine="0"/>
        <w:jc w:val="left"/>
        <w:rPr>
          <w:sz w:val="16"/>
        </w:rPr>
      </w:pPr>
      <w:r>
        <w:rPr>
          <w:color w:val="231F20"/>
          <w:spacing w:val="-2"/>
          <w:sz w:val="16"/>
        </w:rPr>
        <w:t>Causing</w:t>
      </w:r>
      <w:r>
        <w:rPr>
          <w:color w:val="231F20"/>
          <w:spacing w:val="40"/>
          <w:sz w:val="16"/>
        </w:rPr>
        <w:t> </w:t>
      </w:r>
      <w:r>
        <w:rPr>
          <w:color w:val="231F20"/>
          <w:spacing w:val="-2"/>
          <w:sz w:val="16"/>
        </w:rPr>
        <w:t>disappearance</w:t>
      </w:r>
      <w:r>
        <w:rPr>
          <w:color w:val="231F20"/>
          <w:spacing w:val="40"/>
          <w:sz w:val="16"/>
        </w:rPr>
        <w:t> </w:t>
      </w:r>
      <w:r>
        <w:rPr>
          <w:color w:val="231F20"/>
          <w:sz w:val="16"/>
        </w:rPr>
        <w:t>of</w:t>
      </w:r>
      <w:r>
        <w:rPr>
          <w:color w:val="231F20"/>
          <w:spacing w:val="19"/>
          <w:sz w:val="16"/>
        </w:rPr>
        <w:t> </w:t>
      </w:r>
      <w:r>
        <w:rPr>
          <w:color w:val="231F20"/>
          <w:sz w:val="16"/>
        </w:rPr>
        <w:t>evidence</w:t>
      </w:r>
      <w:r>
        <w:rPr>
          <w:color w:val="231F20"/>
          <w:spacing w:val="19"/>
          <w:sz w:val="16"/>
        </w:rPr>
        <w:t> </w:t>
      </w:r>
      <w:r>
        <w:rPr>
          <w:color w:val="231F20"/>
          <w:sz w:val="16"/>
        </w:rPr>
        <w:t>of</w:t>
      </w:r>
      <w:r>
        <w:rPr>
          <w:color w:val="231F20"/>
          <w:spacing w:val="40"/>
          <w:sz w:val="16"/>
        </w:rPr>
        <w:t> </w:t>
      </w:r>
      <w:r>
        <w:rPr>
          <w:color w:val="231F20"/>
          <w:sz w:val="16"/>
        </w:rPr>
        <w:t>offence,</w:t>
      </w:r>
      <w:r>
        <w:rPr>
          <w:color w:val="231F20"/>
          <w:spacing w:val="40"/>
          <w:sz w:val="16"/>
        </w:rPr>
        <w:t> </w:t>
      </w:r>
      <w:r>
        <w:rPr>
          <w:color w:val="231F20"/>
          <w:sz w:val="16"/>
        </w:rPr>
        <w:t>or</w:t>
      </w:r>
      <w:r>
        <w:rPr>
          <w:color w:val="231F20"/>
          <w:spacing w:val="40"/>
          <w:sz w:val="16"/>
        </w:rPr>
        <w:t> </w:t>
      </w:r>
      <w:r>
        <w:rPr>
          <w:color w:val="231F20"/>
          <w:sz w:val="16"/>
        </w:rPr>
        <w:t>giving false</w:t>
      </w:r>
      <w:r>
        <w:rPr>
          <w:color w:val="231F20"/>
          <w:spacing w:val="40"/>
          <w:sz w:val="16"/>
        </w:rPr>
        <w:t> </w:t>
      </w:r>
      <w:r>
        <w:rPr>
          <w:color w:val="231F20"/>
          <w:spacing w:val="-2"/>
          <w:sz w:val="16"/>
        </w:rPr>
        <w:t>information</w:t>
      </w:r>
      <w:r>
        <w:rPr>
          <w:color w:val="231F20"/>
          <w:spacing w:val="80"/>
          <w:sz w:val="16"/>
        </w:rPr>
        <w:t>  </w:t>
      </w:r>
      <w:r>
        <w:rPr>
          <w:color w:val="231F20"/>
          <w:sz w:val="16"/>
        </w:rPr>
        <w:t>to</w:t>
      </w:r>
      <w:r>
        <w:rPr>
          <w:color w:val="231F20"/>
          <w:spacing w:val="40"/>
          <w:sz w:val="16"/>
        </w:rPr>
        <w:t> </w:t>
      </w:r>
      <w:r>
        <w:rPr>
          <w:color w:val="231F20"/>
          <w:sz w:val="16"/>
        </w:rPr>
        <w:t>screen</w:t>
      </w:r>
      <w:r>
        <w:rPr>
          <w:color w:val="231F20"/>
          <w:spacing w:val="40"/>
          <w:sz w:val="16"/>
        </w:rPr>
        <w:t> </w:t>
      </w:r>
      <w:r>
        <w:rPr>
          <w:color w:val="231F20"/>
          <w:spacing w:val="-2"/>
          <w:sz w:val="16"/>
        </w:rPr>
        <w:t>offender.</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6"/>
        <w:rPr>
          <w:sz w:val="16"/>
        </w:rPr>
      </w:pPr>
    </w:p>
    <w:p>
      <w:pPr>
        <w:spacing w:line="249" w:lineRule="auto" w:before="0"/>
        <w:ind w:left="1152" w:right="209" w:firstLine="0"/>
        <w:jc w:val="both"/>
        <w:rPr>
          <w:sz w:val="16"/>
        </w:rPr>
      </w:pPr>
      <w:r>
        <w:rPr>
          <w:color w:val="231F20"/>
          <w:spacing w:val="-2"/>
          <w:sz w:val="16"/>
        </w:rPr>
        <w:t>Intentional</w:t>
      </w:r>
      <w:r>
        <w:rPr>
          <w:color w:val="231F20"/>
          <w:spacing w:val="40"/>
          <w:sz w:val="16"/>
        </w:rPr>
        <w:t> </w:t>
      </w:r>
      <w:r>
        <w:rPr>
          <w:color w:val="231F20"/>
          <w:sz w:val="16"/>
        </w:rPr>
        <w:t>omission </w:t>
      </w:r>
      <w:r>
        <w:rPr>
          <w:color w:val="231F20"/>
          <w:sz w:val="16"/>
        </w:rPr>
        <w:t>to</w:t>
      </w:r>
      <w:r>
        <w:rPr>
          <w:color w:val="231F20"/>
          <w:spacing w:val="40"/>
          <w:sz w:val="16"/>
        </w:rPr>
        <w:t> </w:t>
      </w:r>
      <w:r>
        <w:rPr>
          <w:color w:val="231F20"/>
          <w:spacing w:val="-4"/>
          <w:sz w:val="16"/>
        </w:rPr>
        <w:t>give</w:t>
      </w:r>
    </w:p>
    <w:p>
      <w:pPr>
        <w:spacing w:line="249" w:lineRule="auto" w:before="2"/>
        <w:ind w:left="1152" w:right="90" w:firstLine="0"/>
        <w:jc w:val="left"/>
        <w:rPr>
          <w:sz w:val="16"/>
        </w:rPr>
      </w:pPr>
      <w:r>
        <w:rPr>
          <w:color w:val="231F20"/>
          <w:spacing w:val="-2"/>
          <w:sz w:val="16"/>
        </w:rPr>
        <w:t>information</w:t>
      </w:r>
      <w:r>
        <w:rPr>
          <w:color w:val="231F20"/>
          <w:spacing w:val="80"/>
          <w:sz w:val="16"/>
        </w:rPr>
        <w:t> </w:t>
      </w:r>
      <w:r>
        <w:rPr>
          <w:color w:val="231F20"/>
          <w:sz w:val="16"/>
        </w:rPr>
        <w:t>of</w:t>
      </w:r>
      <w:r>
        <w:rPr>
          <w:color w:val="231F20"/>
          <w:spacing w:val="22"/>
          <w:sz w:val="16"/>
        </w:rPr>
        <w:t> </w:t>
      </w:r>
      <w:r>
        <w:rPr>
          <w:color w:val="231F20"/>
          <w:sz w:val="16"/>
        </w:rPr>
        <w:t>offence</w:t>
      </w:r>
      <w:r>
        <w:rPr>
          <w:color w:val="231F20"/>
          <w:spacing w:val="22"/>
          <w:sz w:val="16"/>
        </w:rPr>
        <w:t> </w:t>
      </w:r>
      <w:r>
        <w:rPr>
          <w:color w:val="231F20"/>
          <w:sz w:val="16"/>
        </w:rPr>
        <w:t>by</w:t>
      </w:r>
      <w:r>
        <w:rPr>
          <w:color w:val="231F20"/>
          <w:spacing w:val="40"/>
          <w:sz w:val="16"/>
        </w:rPr>
        <w:t> </w:t>
      </w:r>
      <w:r>
        <w:rPr>
          <w:color w:val="231F20"/>
          <w:sz w:val="16"/>
        </w:rPr>
        <w:t>person</w:t>
      </w:r>
      <w:r>
        <w:rPr>
          <w:color w:val="231F20"/>
          <w:spacing w:val="31"/>
          <w:sz w:val="16"/>
        </w:rPr>
        <w:t> </w:t>
      </w:r>
      <w:r>
        <w:rPr>
          <w:color w:val="231F20"/>
          <w:sz w:val="16"/>
        </w:rPr>
        <w:t>bound</w:t>
      </w:r>
      <w:r>
        <w:rPr>
          <w:color w:val="231F20"/>
          <w:spacing w:val="40"/>
          <w:sz w:val="16"/>
        </w:rPr>
        <w:t> </w:t>
      </w:r>
      <w:r>
        <w:rPr>
          <w:color w:val="231F20"/>
          <w:sz w:val="16"/>
        </w:rPr>
        <w:t>to</w:t>
      </w:r>
      <w:r>
        <w:rPr>
          <w:color w:val="231F20"/>
          <w:spacing w:val="40"/>
          <w:sz w:val="16"/>
        </w:rPr>
        <w:t> </w:t>
      </w:r>
      <w:r>
        <w:rPr>
          <w:color w:val="231F20"/>
          <w:sz w:val="16"/>
        </w:rPr>
        <w:t>inform.</w:t>
      </w:r>
    </w:p>
    <w:p>
      <w:pPr>
        <w:pStyle w:val="ListParagraph"/>
        <w:numPr>
          <w:ilvl w:val="0"/>
          <w:numId w:val="1"/>
        </w:numPr>
        <w:tabs>
          <w:tab w:pos="1036" w:val="left" w:leader="none"/>
        </w:tabs>
        <w:spacing w:line="266" w:lineRule="auto" w:before="91" w:after="0"/>
        <w:ind w:left="132" w:right="2347" w:firstLine="479"/>
        <w:jc w:val="both"/>
        <w:rPr>
          <w:b/>
          <w:color w:val="231F20"/>
          <w:sz w:val="20"/>
        </w:rPr>
      </w:pPr>
      <w:r>
        <w:rPr/>
        <w:br w:type="column"/>
      </w:r>
      <w:r>
        <w:rPr>
          <w:color w:val="231F20"/>
          <w:sz w:val="20"/>
        </w:rPr>
        <w:t>Whoever corruptly uses or attempts to use as true or genuine evidence any evidence which he knows to be false or fabricated, shall be punished in the same manner as if he gave or fabricated false evidence.</w:t>
      </w:r>
    </w:p>
    <w:p>
      <w:pPr>
        <w:pStyle w:val="ListParagraph"/>
        <w:numPr>
          <w:ilvl w:val="0"/>
          <w:numId w:val="1"/>
        </w:numPr>
        <w:tabs>
          <w:tab w:pos="1016" w:val="left" w:leader="none"/>
        </w:tabs>
        <w:spacing w:line="266" w:lineRule="auto" w:before="179" w:after="0"/>
        <w:ind w:left="132" w:right="2348" w:firstLine="479"/>
        <w:jc w:val="both"/>
        <w:rPr>
          <w:b/>
          <w:color w:val="231F20"/>
          <w:sz w:val="20"/>
        </w:rPr>
      </w:pPr>
      <w:r>
        <w:rPr>
          <w:color w:val="231F20"/>
          <w:sz w:val="20"/>
        </w:rPr>
        <w:t>Whoever issues or signs any certificate required by law to be given or signed, or</w:t>
      </w:r>
      <w:r>
        <w:rPr>
          <w:color w:val="231F20"/>
          <w:spacing w:val="-2"/>
          <w:sz w:val="20"/>
        </w:rPr>
        <w:t> </w:t>
      </w:r>
      <w:r>
        <w:rPr>
          <w:color w:val="231F20"/>
          <w:sz w:val="20"/>
        </w:rPr>
        <w:t>relating</w:t>
      </w:r>
      <w:r>
        <w:rPr>
          <w:color w:val="231F20"/>
          <w:spacing w:val="-2"/>
          <w:sz w:val="20"/>
        </w:rPr>
        <w:t> </w:t>
      </w:r>
      <w:r>
        <w:rPr>
          <w:color w:val="231F20"/>
          <w:sz w:val="20"/>
        </w:rPr>
        <w:t>to</w:t>
      </w:r>
      <w:r>
        <w:rPr>
          <w:color w:val="231F20"/>
          <w:spacing w:val="-2"/>
          <w:sz w:val="20"/>
        </w:rPr>
        <w:t> </w:t>
      </w:r>
      <w:r>
        <w:rPr>
          <w:color w:val="231F20"/>
          <w:sz w:val="20"/>
        </w:rPr>
        <w:t>any</w:t>
      </w:r>
      <w:r>
        <w:rPr>
          <w:color w:val="231F20"/>
          <w:spacing w:val="-3"/>
          <w:sz w:val="20"/>
        </w:rPr>
        <w:t> </w:t>
      </w:r>
      <w:r>
        <w:rPr>
          <w:color w:val="231F20"/>
          <w:sz w:val="20"/>
        </w:rPr>
        <w:t>fact</w:t>
      </w:r>
      <w:r>
        <w:rPr>
          <w:color w:val="231F20"/>
          <w:spacing w:val="-2"/>
          <w:sz w:val="20"/>
        </w:rPr>
        <w:t> </w:t>
      </w:r>
      <w:r>
        <w:rPr>
          <w:color w:val="231F20"/>
          <w:sz w:val="20"/>
        </w:rPr>
        <w:t>of</w:t>
      </w:r>
      <w:r>
        <w:rPr>
          <w:color w:val="231F20"/>
          <w:spacing w:val="-2"/>
          <w:sz w:val="20"/>
        </w:rPr>
        <w:t> </w:t>
      </w:r>
      <w:r>
        <w:rPr>
          <w:color w:val="231F20"/>
          <w:sz w:val="20"/>
        </w:rPr>
        <w:t>which</w:t>
      </w:r>
      <w:r>
        <w:rPr>
          <w:color w:val="231F20"/>
          <w:spacing w:val="-3"/>
          <w:sz w:val="20"/>
        </w:rPr>
        <w:t> </w:t>
      </w:r>
      <w:r>
        <w:rPr>
          <w:color w:val="231F20"/>
          <w:sz w:val="20"/>
        </w:rPr>
        <w:t>such</w:t>
      </w:r>
      <w:r>
        <w:rPr>
          <w:color w:val="231F20"/>
          <w:spacing w:val="-2"/>
          <w:sz w:val="20"/>
        </w:rPr>
        <w:t> </w:t>
      </w:r>
      <w:r>
        <w:rPr>
          <w:color w:val="231F20"/>
          <w:sz w:val="20"/>
        </w:rPr>
        <w:t>certificate</w:t>
      </w:r>
      <w:r>
        <w:rPr>
          <w:color w:val="231F20"/>
          <w:spacing w:val="-3"/>
          <w:sz w:val="20"/>
        </w:rPr>
        <w:t> </w:t>
      </w:r>
      <w:r>
        <w:rPr>
          <w:color w:val="231F20"/>
          <w:sz w:val="20"/>
        </w:rPr>
        <w:t>is</w:t>
      </w:r>
      <w:r>
        <w:rPr>
          <w:color w:val="231F20"/>
          <w:spacing w:val="-2"/>
          <w:sz w:val="20"/>
        </w:rPr>
        <w:t> </w:t>
      </w:r>
      <w:r>
        <w:rPr>
          <w:color w:val="231F20"/>
          <w:sz w:val="20"/>
        </w:rPr>
        <w:t>by</w:t>
      </w:r>
      <w:r>
        <w:rPr>
          <w:color w:val="231F20"/>
          <w:spacing w:val="-2"/>
          <w:sz w:val="20"/>
        </w:rPr>
        <w:t> </w:t>
      </w:r>
      <w:r>
        <w:rPr>
          <w:color w:val="231F20"/>
          <w:sz w:val="20"/>
        </w:rPr>
        <w:t>law</w:t>
      </w:r>
      <w:r>
        <w:rPr>
          <w:color w:val="231F20"/>
          <w:spacing w:val="-3"/>
          <w:sz w:val="20"/>
        </w:rPr>
        <w:t> </w:t>
      </w:r>
      <w:r>
        <w:rPr>
          <w:color w:val="231F20"/>
          <w:sz w:val="20"/>
        </w:rPr>
        <w:t>admissible</w:t>
      </w:r>
      <w:r>
        <w:rPr>
          <w:color w:val="231F20"/>
          <w:spacing w:val="-3"/>
          <w:sz w:val="20"/>
        </w:rPr>
        <w:t> </w:t>
      </w:r>
      <w:r>
        <w:rPr>
          <w:color w:val="231F20"/>
          <w:sz w:val="20"/>
        </w:rPr>
        <w:t>in</w:t>
      </w:r>
      <w:r>
        <w:rPr>
          <w:color w:val="231F20"/>
          <w:spacing w:val="-2"/>
          <w:sz w:val="20"/>
        </w:rPr>
        <w:t> </w:t>
      </w:r>
      <w:r>
        <w:rPr>
          <w:color w:val="231F20"/>
          <w:sz w:val="20"/>
        </w:rPr>
        <w:t>evidence,</w:t>
      </w:r>
      <w:r>
        <w:rPr>
          <w:color w:val="231F20"/>
          <w:spacing w:val="-3"/>
          <w:sz w:val="20"/>
        </w:rPr>
        <w:t> </w:t>
      </w:r>
      <w:r>
        <w:rPr>
          <w:color w:val="231F20"/>
          <w:sz w:val="20"/>
        </w:rPr>
        <w:t>knowing or believing that such certificate is false in any material point, shall be punished in the same manner as if he gave false evidence.</w:t>
      </w:r>
    </w:p>
    <w:p>
      <w:pPr>
        <w:pStyle w:val="ListParagraph"/>
        <w:numPr>
          <w:ilvl w:val="0"/>
          <w:numId w:val="1"/>
        </w:numPr>
        <w:tabs>
          <w:tab w:pos="1055" w:val="left" w:leader="none"/>
        </w:tabs>
        <w:spacing w:line="268" w:lineRule="auto" w:before="183" w:after="0"/>
        <w:ind w:left="132" w:right="2348" w:firstLine="479"/>
        <w:jc w:val="both"/>
        <w:rPr>
          <w:b/>
          <w:color w:val="231F20"/>
          <w:sz w:val="20"/>
        </w:rPr>
      </w:pPr>
      <w:r>
        <w:rPr>
          <w:color w:val="231F20"/>
          <w:sz w:val="20"/>
        </w:rPr>
        <w:t>Whoever corruptly uses or attempts to use any such certificate as a true certificate, knowing the same to be false in any material point, shall be punished in the same manner as if he gave false evidence.</w:t>
      </w:r>
    </w:p>
    <w:p>
      <w:pPr>
        <w:pStyle w:val="ListParagraph"/>
        <w:numPr>
          <w:ilvl w:val="0"/>
          <w:numId w:val="1"/>
        </w:numPr>
        <w:tabs>
          <w:tab w:pos="1007" w:val="left" w:leader="none"/>
        </w:tabs>
        <w:spacing w:line="266" w:lineRule="auto" w:before="173" w:after="0"/>
        <w:ind w:left="132" w:right="2347" w:firstLine="479"/>
        <w:jc w:val="both"/>
        <w:rPr>
          <w:b/>
          <w:color w:val="231F20"/>
          <w:sz w:val="20"/>
        </w:rPr>
      </w:pPr>
      <w:r>
        <w:rPr>
          <w:color w:val="231F20"/>
          <w:sz w:val="20"/>
        </w:rPr>
        <w:t>Whoever,</w:t>
      </w:r>
      <w:r>
        <w:rPr>
          <w:color w:val="231F20"/>
          <w:spacing w:val="-6"/>
          <w:sz w:val="20"/>
        </w:rPr>
        <w:t> </w:t>
      </w:r>
      <w:r>
        <w:rPr>
          <w:color w:val="231F20"/>
          <w:sz w:val="20"/>
        </w:rPr>
        <w:t>in</w:t>
      </w:r>
      <w:r>
        <w:rPr>
          <w:color w:val="231F20"/>
          <w:spacing w:val="-6"/>
          <w:sz w:val="20"/>
        </w:rPr>
        <w:t> </w:t>
      </w:r>
      <w:r>
        <w:rPr>
          <w:color w:val="231F20"/>
          <w:sz w:val="20"/>
        </w:rPr>
        <w:t>any</w:t>
      </w:r>
      <w:r>
        <w:rPr>
          <w:color w:val="231F20"/>
          <w:spacing w:val="-6"/>
          <w:sz w:val="20"/>
        </w:rPr>
        <w:t> </w:t>
      </w:r>
      <w:r>
        <w:rPr>
          <w:color w:val="231F20"/>
          <w:sz w:val="20"/>
        </w:rPr>
        <w:t>declaration</w:t>
      </w:r>
      <w:r>
        <w:rPr>
          <w:color w:val="231F20"/>
          <w:spacing w:val="-6"/>
          <w:sz w:val="20"/>
        </w:rPr>
        <w:t> </w:t>
      </w:r>
      <w:r>
        <w:rPr>
          <w:color w:val="231F20"/>
          <w:sz w:val="20"/>
        </w:rPr>
        <w:t>made</w:t>
      </w:r>
      <w:r>
        <w:rPr>
          <w:color w:val="231F20"/>
          <w:spacing w:val="-6"/>
          <w:sz w:val="20"/>
        </w:rPr>
        <w:t> </w:t>
      </w:r>
      <w:r>
        <w:rPr>
          <w:color w:val="231F20"/>
          <w:sz w:val="20"/>
        </w:rPr>
        <w:t>or</w:t>
      </w:r>
      <w:r>
        <w:rPr>
          <w:color w:val="231F20"/>
          <w:spacing w:val="-7"/>
          <w:sz w:val="20"/>
        </w:rPr>
        <w:t> </w:t>
      </w:r>
      <w:r>
        <w:rPr>
          <w:color w:val="231F20"/>
          <w:sz w:val="20"/>
        </w:rPr>
        <w:t>subscribed</w:t>
      </w:r>
      <w:r>
        <w:rPr>
          <w:color w:val="231F20"/>
          <w:spacing w:val="-6"/>
          <w:sz w:val="20"/>
        </w:rPr>
        <w:t> </w:t>
      </w:r>
      <w:r>
        <w:rPr>
          <w:color w:val="231F20"/>
          <w:sz w:val="20"/>
        </w:rPr>
        <w:t>by</w:t>
      </w:r>
      <w:r>
        <w:rPr>
          <w:color w:val="231F20"/>
          <w:spacing w:val="-6"/>
          <w:sz w:val="20"/>
        </w:rPr>
        <w:t> </w:t>
      </w:r>
      <w:r>
        <w:rPr>
          <w:color w:val="231F20"/>
          <w:sz w:val="20"/>
        </w:rPr>
        <w:t>him,</w:t>
      </w:r>
      <w:r>
        <w:rPr>
          <w:color w:val="231F20"/>
          <w:spacing w:val="-6"/>
          <w:sz w:val="20"/>
        </w:rPr>
        <w:t> </w:t>
      </w:r>
      <w:r>
        <w:rPr>
          <w:color w:val="231F20"/>
          <w:sz w:val="20"/>
        </w:rPr>
        <w:t>which</w:t>
      </w:r>
      <w:r>
        <w:rPr>
          <w:color w:val="231F20"/>
          <w:spacing w:val="-6"/>
          <w:sz w:val="20"/>
        </w:rPr>
        <w:t> </w:t>
      </w:r>
      <w:r>
        <w:rPr>
          <w:color w:val="231F20"/>
          <w:sz w:val="20"/>
        </w:rPr>
        <w:t>declaration</w:t>
      </w:r>
      <w:r>
        <w:rPr>
          <w:color w:val="231F20"/>
          <w:spacing w:val="-6"/>
          <w:sz w:val="20"/>
        </w:rPr>
        <w:t> </w:t>
      </w:r>
      <w:r>
        <w:rPr>
          <w:color w:val="231F20"/>
          <w:sz w:val="20"/>
        </w:rPr>
        <w:t>any Court or any public servant or other person, is bound or authorised by law to receive as evidence of any fact, makes any statement which is false, and which he either knows or believes to be false or does not believe to be true, touching any point material to the object for</w:t>
      </w:r>
      <w:r>
        <w:rPr>
          <w:color w:val="231F20"/>
          <w:spacing w:val="-1"/>
          <w:sz w:val="20"/>
        </w:rPr>
        <w:t> </w:t>
      </w:r>
      <w:r>
        <w:rPr>
          <w:color w:val="231F20"/>
          <w:sz w:val="20"/>
        </w:rPr>
        <w:t>which the</w:t>
      </w:r>
      <w:r>
        <w:rPr>
          <w:color w:val="231F20"/>
          <w:spacing w:val="-1"/>
          <w:sz w:val="20"/>
        </w:rPr>
        <w:t> </w:t>
      </w:r>
      <w:r>
        <w:rPr>
          <w:color w:val="231F20"/>
          <w:sz w:val="20"/>
        </w:rPr>
        <w:t>declaration</w:t>
      </w:r>
      <w:r>
        <w:rPr>
          <w:color w:val="231F20"/>
          <w:spacing w:val="-1"/>
          <w:sz w:val="20"/>
        </w:rPr>
        <w:t> </w:t>
      </w:r>
      <w:r>
        <w:rPr>
          <w:color w:val="231F20"/>
          <w:sz w:val="20"/>
        </w:rPr>
        <w:t>is</w:t>
      </w:r>
      <w:r>
        <w:rPr>
          <w:color w:val="231F20"/>
          <w:spacing w:val="-1"/>
          <w:sz w:val="20"/>
        </w:rPr>
        <w:t> </w:t>
      </w:r>
      <w:r>
        <w:rPr>
          <w:color w:val="231F20"/>
          <w:sz w:val="20"/>
        </w:rPr>
        <w:t>made</w:t>
      </w:r>
      <w:r>
        <w:rPr>
          <w:color w:val="231F20"/>
          <w:spacing w:val="-1"/>
          <w:sz w:val="20"/>
        </w:rPr>
        <w:t> </w:t>
      </w:r>
      <w:r>
        <w:rPr>
          <w:color w:val="231F20"/>
          <w:sz w:val="20"/>
        </w:rPr>
        <w:t>or</w:t>
      </w:r>
      <w:r>
        <w:rPr>
          <w:color w:val="231F20"/>
          <w:spacing w:val="-1"/>
          <w:sz w:val="20"/>
        </w:rPr>
        <w:t> </w:t>
      </w:r>
      <w:r>
        <w:rPr>
          <w:color w:val="231F20"/>
          <w:sz w:val="20"/>
        </w:rPr>
        <w:t>used,</w:t>
      </w:r>
      <w:r>
        <w:rPr>
          <w:color w:val="231F20"/>
          <w:spacing w:val="-1"/>
          <w:sz w:val="20"/>
        </w:rPr>
        <w:t> </w:t>
      </w:r>
      <w:r>
        <w:rPr>
          <w:color w:val="231F20"/>
          <w:sz w:val="20"/>
        </w:rPr>
        <w:t>shall</w:t>
      </w:r>
      <w:r>
        <w:rPr>
          <w:color w:val="231F20"/>
          <w:spacing w:val="-1"/>
          <w:sz w:val="20"/>
        </w:rPr>
        <w:t> </w:t>
      </w:r>
      <w:r>
        <w:rPr>
          <w:color w:val="231F20"/>
          <w:sz w:val="20"/>
        </w:rPr>
        <w:t>be punished in</w:t>
      </w:r>
      <w:r>
        <w:rPr>
          <w:color w:val="231F20"/>
          <w:spacing w:val="-1"/>
          <w:sz w:val="20"/>
        </w:rPr>
        <w:t> </w:t>
      </w:r>
      <w:r>
        <w:rPr>
          <w:color w:val="231F20"/>
          <w:sz w:val="20"/>
        </w:rPr>
        <w:t>the</w:t>
      </w:r>
      <w:r>
        <w:rPr>
          <w:color w:val="231F20"/>
          <w:spacing w:val="-1"/>
          <w:sz w:val="20"/>
        </w:rPr>
        <w:t> </w:t>
      </w:r>
      <w:r>
        <w:rPr>
          <w:color w:val="231F20"/>
          <w:sz w:val="20"/>
        </w:rPr>
        <w:t>same</w:t>
      </w:r>
      <w:r>
        <w:rPr>
          <w:color w:val="231F20"/>
          <w:spacing w:val="-1"/>
          <w:sz w:val="20"/>
        </w:rPr>
        <w:t> </w:t>
      </w:r>
      <w:r>
        <w:rPr>
          <w:color w:val="231F20"/>
          <w:sz w:val="20"/>
        </w:rPr>
        <w:t>manner</w:t>
      </w:r>
      <w:r>
        <w:rPr>
          <w:color w:val="231F20"/>
          <w:spacing w:val="-1"/>
          <w:sz w:val="20"/>
        </w:rPr>
        <w:t> </w:t>
      </w:r>
      <w:r>
        <w:rPr>
          <w:color w:val="231F20"/>
          <w:sz w:val="20"/>
        </w:rPr>
        <w:t>as if he gave false evidence.</w:t>
      </w:r>
    </w:p>
    <w:p>
      <w:pPr>
        <w:pStyle w:val="ListParagraph"/>
        <w:numPr>
          <w:ilvl w:val="0"/>
          <w:numId w:val="1"/>
        </w:numPr>
        <w:tabs>
          <w:tab w:pos="1059" w:val="left" w:leader="none"/>
        </w:tabs>
        <w:spacing w:line="268" w:lineRule="auto" w:before="186" w:after="0"/>
        <w:ind w:left="132" w:right="2347" w:firstLine="479"/>
        <w:jc w:val="both"/>
        <w:rPr>
          <w:b/>
          <w:color w:val="231F20"/>
          <w:sz w:val="20"/>
        </w:rPr>
      </w:pPr>
      <w:r>
        <w:rPr>
          <w:color w:val="231F20"/>
          <w:sz w:val="20"/>
        </w:rPr>
        <w:t>Whoever corruptly uses or attempts to use as true any such declaration, knowing the same to be false in any material point, shall be punished in the same manner as if he gave false evidence.</w:t>
      </w:r>
    </w:p>
    <w:p>
      <w:pPr>
        <w:pStyle w:val="BodyText"/>
        <w:spacing w:line="271" w:lineRule="auto" w:before="173"/>
        <w:ind w:left="132" w:right="2348" w:firstLine="479"/>
        <w:jc w:val="both"/>
      </w:pPr>
      <w:r>
        <w:rPr>
          <w:i/>
          <w:color w:val="231F20"/>
        </w:rPr>
        <w:t>Explanation.—</w:t>
      </w:r>
      <w:r>
        <w:rPr>
          <w:color w:val="231F20"/>
        </w:rPr>
        <w:t>A</w:t>
      </w:r>
      <w:r>
        <w:rPr>
          <w:color w:val="231F20"/>
          <w:spacing w:val="-5"/>
        </w:rPr>
        <w:t> </w:t>
      </w:r>
      <w:r>
        <w:rPr>
          <w:color w:val="231F20"/>
        </w:rPr>
        <w:t>declaration</w:t>
      </w:r>
      <w:r>
        <w:rPr>
          <w:color w:val="231F20"/>
          <w:spacing w:val="-5"/>
        </w:rPr>
        <w:t> </w:t>
      </w:r>
      <w:r>
        <w:rPr>
          <w:color w:val="231F20"/>
        </w:rPr>
        <w:t>which</w:t>
      </w:r>
      <w:r>
        <w:rPr>
          <w:color w:val="231F20"/>
          <w:spacing w:val="-5"/>
        </w:rPr>
        <w:t> </w:t>
      </w:r>
      <w:r>
        <w:rPr>
          <w:color w:val="231F20"/>
        </w:rPr>
        <w:t>is</w:t>
      </w:r>
      <w:r>
        <w:rPr>
          <w:color w:val="231F20"/>
          <w:spacing w:val="-5"/>
        </w:rPr>
        <w:t> </w:t>
      </w:r>
      <w:r>
        <w:rPr>
          <w:color w:val="231F20"/>
        </w:rPr>
        <w:t>inadmissible</w:t>
      </w:r>
      <w:r>
        <w:rPr>
          <w:color w:val="231F20"/>
          <w:spacing w:val="-5"/>
        </w:rPr>
        <w:t> </w:t>
      </w:r>
      <w:r>
        <w:rPr>
          <w:color w:val="231F20"/>
        </w:rPr>
        <w:t>merely</w:t>
      </w:r>
      <w:r>
        <w:rPr>
          <w:color w:val="231F20"/>
          <w:spacing w:val="-5"/>
        </w:rPr>
        <w:t> </w:t>
      </w:r>
      <w:r>
        <w:rPr>
          <w:color w:val="231F20"/>
        </w:rPr>
        <w:t>upon</w:t>
      </w:r>
      <w:r>
        <w:rPr>
          <w:color w:val="231F20"/>
          <w:spacing w:val="-5"/>
        </w:rPr>
        <w:t> </w:t>
      </w:r>
      <w:r>
        <w:rPr>
          <w:color w:val="231F20"/>
        </w:rPr>
        <w:t>the</w:t>
      </w:r>
      <w:r>
        <w:rPr>
          <w:color w:val="231F20"/>
          <w:spacing w:val="-5"/>
        </w:rPr>
        <w:t> </w:t>
      </w:r>
      <w:r>
        <w:rPr>
          <w:color w:val="231F20"/>
        </w:rPr>
        <w:t>ground</w:t>
      </w:r>
      <w:r>
        <w:rPr>
          <w:color w:val="231F20"/>
          <w:spacing w:val="-5"/>
        </w:rPr>
        <w:t> </w:t>
      </w:r>
      <w:r>
        <w:rPr>
          <w:color w:val="231F20"/>
        </w:rPr>
        <w:t>of</w:t>
      </w:r>
      <w:r>
        <w:rPr>
          <w:color w:val="231F20"/>
          <w:spacing w:val="-5"/>
        </w:rPr>
        <w:t> </w:t>
      </w:r>
      <w:r>
        <w:rPr>
          <w:color w:val="231F20"/>
        </w:rPr>
        <w:t>some informality, is a declaration within the meaning of section 236 and</w:t>
      </w:r>
      <w:r>
        <w:rPr>
          <w:color w:val="231F20"/>
          <w:spacing w:val="40"/>
        </w:rPr>
        <w:t> </w:t>
      </w:r>
      <w:r>
        <w:rPr>
          <w:color w:val="231F20"/>
        </w:rPr>
        <w:t>this section.</w:t>
      </w:r>
    </w:p>
    <w:p>
      <w:pPr>
        <w:pStyle w:val="ListParagraph"/>
        <w:numPr>
          <w:ilvl w:val="0"/>
          <w:numId w:val="1"/>
        </w:numPr>
        <w:tabs>
          <w:tab w:pos="1051" w:val="left" w:leader="none"/>
        </w:tabs>
        <w:spacing w:line="266" w:lineRule="auto" w:before="176" w:after="0"/>
        <w:ind w:left="132" w:right="2346" w:firstLine="479"/>
        <w:jc w:val="both"/>
        <w:rPr>
          <w:b/>
          <w:color w:val="231F20"/>
          <w:sz w:val="20"/>
        </w:rPr>
      </w:pPr>
      <w:r>
        <w:rPr>
          <w:color w:val="231F20"/>
          <w:sz w:val="20"/>
        </w:rPr>
        <w:t>Whoever, knowing or having reason to believe that an offence has been committed, causes any evidence of the commission of that offence to disappear, with the intention</w:t>
      </w:r>
      <w:r>
        <w:rPr>
          <w:color w:val="231F20"/>
          <w:spacing w:val="-5"/>
          <w:sz w:val="20"/>
        </w:rPr>
        <w:t> </w:t>
      </w:r>
      <w:r>
        <w:rPr>
          <w:color w:val="231F20"/>
          <w:sz w:val="20"/>
        </w:rPr>
        <w:t>of</w:t>
      </w:r>
      <w:r>
        <w:rPr>
          <w:color w:val="231F20"/>
          <w:spacing w:val="-5"/>
          <w:sz w:val="20"/>
        </w:rPr>
        <w:t> </w:t>
      </w:r>
      <w:r>
        <w:rPr>
          <w:color w:val="231F20"/>
          <w:sz w:val="20"/>
        </w:rPr>
        <w:t>screening</w:t>
      </w:r>
      <w:r>
        <w:rPr>
          <w:color w:val="231F20"/>
          <w:spacing w:val="-5"/>
          <w:sz w:val="20"/>
        </w:rPr>
        <w:t> </w:t>
      </w:r>
      <w:r>
        <w:rPr>
          <w:color w:val="231F20"/>
          <w:sz w:val="20"/>
        </w:rPr>
        <w:t>the</w:t>
      </w:r>
      <w:r>
        <w:rPr>
          <w:color w:val="231F20"/>
          <w:spacing w:val="-5"/>
          <w:sz w:val="20"/>
        </w:rPr>
        <w:t> </w:t>
      </w:r>
      <w:r>
        <w:rPr>
          <w:color w:val="231F20"/>
          <w:sz w:val="20"/>
        </w:rPr>
        <w:t>offender</w:t>
      </w:r>
      <w:r>
        <w:rPr>
          <w:color w:val="231F20"/>
          <w:spacing w:val="-5"/>
          <w:sz w:val="20"/>
        </w:rPr>
        <w:t> </w:t>
      </w:r>
      <w:r>
        <w:rPr>
          <w:color w:val="231F20"/>
          <w:sz w:val="20"/>
        </w:rPr>
        <w:t>from</w:t>
      </w:r>
      <w:r>
        <w:rPr>
          <w:color w:val="231F20"/>
          <w:spacing w:val="-5"/>
          <w:sz w:val="20"/>
        </w:rPr>
        <w:t> </w:t>
      </w:r>
      <w:r>
        <w:rPr>
          <w:color w:val="231F20"/>
          <w:sz w:val="20"/>
        </w:rPr>
        <w:t>legal</w:t>
      </w:r>
      <w:r>
        <w:rPr>
          <w:color w:val="231F20"/>
          <w:spacing w:val="-5"/>
          <w:sz w:val="20"/>
        </w:rPr>
        <w:t> </w:t>
      </w:r>
      <w:r>
        <w:rPr>
          <w:color w:val="231F20"/>
          <w:sz w:val="20"/>
        </w:rPr>
        <w:t>punishment,</w:t>
      </w:r>
      <w:r>
        <w:rPr>
          <w:color w:val="231F20"/>
          <w:spacing w:val="-5"/>
          <w:sz w:val="20"/>
        </w:rPr>
        <w:t> </w:t>
      </w:r>
      <w:r>
        <w:rPr>
          <w:color w:val="231F20"/>
          <w:sz w:val="20"/>
        </w:rPr>
        <w:t>or</w:t>
      </w:r>
      <w:r>
        <w:rPr>
          <w:color w:val="231F20"/>
          <w:spacing w:val="-5"/>
          <w:sz w:val="20"/>
        </w:rPr>
        <w:t> </w:t>
      </w:r>
      <w:r>
        <w:rPr>
          <w:color w:val="231F20"/>
          <w:sz w:val="20"/>
        </w:rPr>
        <w:t>with</w:t>
      </w:r>
      <w:r>
        <w:rPr>
          <w:color w:val="231F20"/>
          <w:spacing w:val="-5"/>
          <w:sz w:val="20"/>
        </w:rPr>
        <w:t> </w:t>
      </w:r>
      <w:r>
        <w:rPr>
          <w:color w:val="231F20"/>
          <w:sz w:val="20"/>
        </w:rPr>
        <w:t>that</w:t>
      </w:r>
      <w:r>
        <w:rPr>
          <w:color w:val="231F20"/>
          <w:spacing w:val="-5"/>
          <w:sz w:val="20"/>
        </w:rPr>
        <w:t> </w:t>
      </w:r>
      <w:r>
        <w:rPr>
          <w:color w:val="231F20"/>
          <w:sz w:val="20"/>
        </w:rPr>
        <w:t>intention</w:t>
      </w:r>
      <w:r>
        <w:rPr>
          <w:color w:val="231F20"/>
          <w:spacing w:val="-5"/>
          <w:sz w:val="20"/>
        </w:rPr>
        <w:t> </w:t>
      </w:r>
      <w:r>
        <w:rPr>
          <w:color w:val="231F20"/>
          <w:sz w:val="20"/>
        </w:rPr>
        <w:t>gives</w:t>
      </w:r>
      <w:r>
        <w:rPr>
          <w:color w:val="231F20"/>
          <w:spacing w:val="-5"/>
          <w:sz w:val="20"/>
        </w:rPr>
        <w:t> </w:t>
      </w:r>
      <w:r>
        <w:rPr>
          <w:color w:val="231F20"/>
          <w:sz w:val="20"/>
        </w:rPr>
        <w:t>any information respecting the offence which he knows or believes to be false shall,—</w:t>
      </w:r>
    </w:p>
    <w:p>
      <w:pPr>
        <w:pStyle w:val="ListParagraph"/>
        <w:numPr>
          <w:ilvl w:val="0"/>
          <w:numId w:val="99"/>
        </w:numPr>
        <w:tabs>
          <w:tab w:pos="1406" w:val="left" w:leader="none"/>
        </w:tabs>
        <w:spacing w:line="266" w:lineRule="auto" w:before="101" w:after="0"/>
        <w:ind w:left="612" w:right="2348" w:firstLine="479"/>
        <w:jc w:val="both"/>
        <w:rPr>
          <w:sz w:val="20"/>
        </w:rPr>
      </w:pPr>
      <w:r>
        <w:rPr>
          <w:color w:val="231F20"/>
          <w:sz w:val="20"/>
        </w:rPr>
        <w:t>if the offence which he knows or believes to have been committed is punishable with death, be punished with imprisonment of either description for a term which may extend to seven years, and shall also be liable to fine;</w:t>
      </w:r>
    </w:p>
    <w:p>
      <w:pPr>
        <w:pStyle w:val="ListParagraph"/>
        <w:numPr>
          <w:ilvl w:val="0"/>
          <w:numId w:val="99"/>
        </w:numPr>
        <w:tabs>
          <w:tab w:pos="1358" w:val="left" w:leader="none"/>
        </w:tabs>
        <w:spacing w:line="266" w:lineRule="auto" w:before="103" w:after="0"/>
        <w:ind w:left="612" w:right="2347" w:firstLine="479"/>
        <w:jc w:val="both"/>
        <w:rPr>
          <w:sz w:val="20"/>
        </w:rPr>
      </w:pPr>
      <w:r>
        <w:rPr>
          <w:color w:val="231F20"/>
          <w:spacing w:val="-2"/>
          <w:sz w:val="20"/>
        </w:rPr>
        <w:t>if</w:t>
      </w:r>
      <w:r>
        <w:rPr>
          <w:color w:val="231F20"/>
          <w:spacing w:val="-9"/>
          <w:sz w:val="20"/>
        </w:rPr>
        <w:t> </w:t>
      </w:r>
      <w:r>
        <w:rPr>
          <w:color w:val="231F20"/>
          <w:spacing w:val="-2"/>
          <w:sz w:val="20"/>
        </w:rPr>
        <w:t>the</w:t>
      </w:r>
      <w:r>
        <w:rPr>
          <w:color w:val="231F20"/>
          <w:spacing w:val="-9"/>
          <w:sz w:val="20"/>
        </w:rPr>
        <w:t> </w:t>
      </w:r>
      <w:r>
        <w:rPr>
          <w:color w:val="231F20"/>
          <w:spacing w:val="-2"/>
          <w:sz w:val="20"/>
        </w:rPr>
        <w:t>offence</w:t>
      </w:r>
      <w:r>
        <w:rPr>
          <w:color w:val="231F20"/>
          <w:spacing w:val="-9"/>
          <w:sz w:val="20"/>
        </w:rPr>
        <w:t> </w:t>
      </w:r>
      <w:r>
        <w:rPr>
          <w:color w:val="231F20"/>
          <w:spacing w:val="-2"/>
          <w:sz w:val="20"/>
        </w:rPr>
        <w:t>is</w:t>
      </w:r>
      <w:r>
        <w:rPr>
          <w:color w:val="231F20"/>
          <w:spacing w:val="-9"/>
          <w:sz w:val="20"/>
        </w:rPr>
        <w:t> </w:t>
      </w:r>
      <w:r>
        <w:rPr>
          <w:color w:val="231F20"/>
          <w:spacing w:val="-2"/>
          <w:sz w:val="20"/>
        </w:rPr>
        <w:t>punishable</w:t>
      </w:r>
      <w:r>
        <w:rPr>
          <w:color w:val="231F20"/>
          <w:spacing w:val="-9"/>
          <w:sz w:val="20"/>
        </w:rPr>
        <w:t> </w:t>
      </w:r>
      <w:r>
        <w:rPr>
          <w:color w:val="231F20"/>
          <w:spacing w:val="-2"/>
          <w:sz w:val="20"/>
        </w:rPr>
        <w:t>with</w:t>
      </w:r>
      <w:r>
        <w:rPr>
          <w:color w:val="231F20"/>
          <w:spacing w:val="-9"/>
          <w:sz w:val="20"/>
        </w:rPr>
        <w:t> </w:t>
      </w:r>
      <w:r>
        <w:rPr>
          <w:color w:val="231F20"/>
          <w:spacing w:val="-2"/>
          <w:sz w:val="20"/>
        </w:rPr>
        <w:t>imprisonment</w:t>
      </w:r>
      <w:r>
        <w:rPr>
          <w:color w:val="231F20"/>
          <w:spacing w:val="-9"/>
          <w:sz w:val="20"/>
        </w:rPr>
        <w:t> </w:t>
      </w:r>
      <w:r>
        <w:rPr>
          <w:color w:val="231F20"/>
          <w:spacing w:val="-2"/>
          <w:sz w:val="20"/>
        </w:rPr>
        <w:t>for</w:t>
      </w:r>
      <w:r>
        <w:rPr>
          <w:color w:val="231F20"/>
          <w:spacing w:val="-9"/>
          <w:sz w:val="20"/>
        </w:rPr>
        <w:t> </w:t>
      </w:r>
      <w:r>
        <w:rPr>
          <w:color w:val="231F20"/>
          <w:spacing w:val="-2"/>
          <w:sz w:val="20"/>
        </w:rPr>
        <w:t>life,</w:t>
      </w:r>
      <w:r>
        <w:rPr>
          <w:color w:val="231F20"/>
          <w:spacing w:val="-9"/>
          <w:sz w:val="20"/>
        </w:rPr>
        <w:t> </w:t>
      </w:r>
      <w:r>
        <w:rPr>
          <w:color w:val="231F20"/>
          <w:spacing w:val="-2"/>
          <w:sz w:val="20"/>
        </w:rPr>
        <w:t>or</w:t>
      </w:r>
      <w:r>
        <w:rPr>
          <w:color w:val="231F20"/>
          <w:spacing w:val="-9"/>
          <w:sz w:val="20"/>
        </w:rPr>
        <w:t> </w:t>
      </w:r>
      <w:r>
        <w:rPr>
          <w:color w:val="231F20"/>
          <w:spacing w:val="-2"/>
          <w:sz w:val="20"/>
        </w:rPr>
        <w:t>with</w:t>
      </w:r>
      <w:r>
        <w:rPr>
          <w:color w:val="231F20"/>
          <w:spacing w:val="-9"/>
          <w:sz w:val="20"/>
        </w:rPr>
        <w:t> </w:t>
      </w:r>
      <w:r>
        <w:rPr>
          <w:color w:val="231F20"/>
          <w:spacing w:val="-2"/>
          <w:sz w:val="20"/>
        </w:rPr>
        <w:t>imprisonment </w:t>
      </w:r>
      <w:r>
        <w:rPr>
          <w:color w:val="231F20"/>
          <w:sz w:val="20"/>
        </w:rPr>
        <w:t>which</w:t>
      </w:r>
      <w:r>
        <w:rPr>
          <w:color w:val="231F20"/>
          <w:spacing w:val="-4"/>
          <w:sz w:val="20"/>
        </w:rPr>
        <w:t> </w:t>
      </w:r>
      <w:r>
        <w:rPr>
          <w:color w:val="231F20"/>
          <w:sz w:val="20"/>
        </w:rPr>
        <w:t>may</w:t>
      </w:r>
      <w:r>
        <w:rPr>
          <w:color w:val="231F20"/>
          <w:spacing w:val="-4"/>
          <w:sz w:val="20"/>
        </w:rPr>
        <w:t> </w:t>
      </w:r>
      <w:r>
        <w:rPr>
          <w:color w:val="231F20"/>
          <w:sz w:val="20"/>
        </w:rPr>
        <w:t>extend</w:t>
      </w:r>
      <w:r>
        <w:rPr>
          <w:color w:val="231F20"/>
          <w:spacing w:val="-4"/>
          <w:sz w:val="20"/>
        </w:rPr>
        <w:t> </w:t>
      </w:r>
      <w:r>
        <w:rPr>
          <w:color w:val="231F20"/>
          <w:sz w:val="20"/>
        </w:rPr>
        <w:t>to</w:t>
      </w:r>
      <w:r>
        <w:rPr>
          <w:color w:val="231F20"/>
          <w:spacing w:val="-4"/>
          <w:sz w:val="20"/>
        </w:rPr>
        <w:t> </w:t>
      </w:r>
      <w:r>
        <w:rPr>
          <w:color w:val="231F20"/>
          <w:sz w:val="20"/>
        </w:rPr>
        <w:t>ten</w:t>
      </w:r>
      <w:r>
        <w:rPr>
          <w:color w:val="231F20"/>
          <w:spacing w:val="-4"/>
          <w:sz w:val="20"/>
        </w:rPr>
        <w:t> </w:t>
      </w:r>
      <w:r>
        <w:rPr>
          <w:color w:val="231F20"/>
          <w:sz w:val="20"/>
        </w:rPr>
        <w:t>years,</w:t>
      </w:r>
      <w:r>
        <w:rPr>
          <w:color w:val="231F20"/>
          <w:spacing w:val="-4"/>
          <w:sz w:val="20"/>
        </w:rPr>
        <w:t> </w:t>
      </w:r>
      <w:r>
        <w:rPr>
          <w:color w:val="231F20"/>
          <w:sz w:val="20"/>
        </w:rPr>
        <w:t>be</w:t>
      </w:r>
      <w:r>
        <w:rPr>
          <w:color w:val="231F20"/>
          <w:spacing w:val="-4"/>
          <w:sz w:val="20"/>
        </w:rPr>
        <w:t> </w:t>
      </w:r>
      <w:r>
        <w:rPr>
          <w:color w:val="231F20"/>
          <w:sz w:val="20"/>
        </w:rPr>
        <w:t>punished</w:t>
      </w:r>
      <w:r>
        <w:rPr>
          <w:color w:val="231F20"/>
          <w:spacing w:val="-4"/>
          <w:sz w:val="20"/>
        </w:rPr>
        <w:t> </w:t>
      </w:r>
      <w:r>
        <w:rPr>
          <w:color w:val="231F20"/>
          <w:sz w:val="20"/>
        </w:rPr>
        <w:t>with</w:t>
      </w:r>
      <w:r>
        <w:rPr>
          <w:color w:val="231F20"/>
          <w:spacing w:val="-4"/>
          <w:sz w:val="20"/>
        </w:rPr>
        <w:t> </w:t>
      </w:r>
      <w:r>
        <w:rPr>
          <w:color w:val="231F20"/>
          <w:sz w:val="20"/>
        </w:rPr>
        <w:t>imprisonment</w:t>
      </w:r>
      <w:r>
        <w:rPr>
          <w:color w:val="231F20"/>
          <w:spacing w:val="-4"/>
          <w:sz w:val="20"/>
        </w:rPr>
        <w:t> </w:t>
      </w:r>
      <w:r>
        <w:rPr>
          <w:color w:val="231F20"/>
          <w:sz w:val="20"/>
        </w:rPr>
        <w:t>of</w:t>
      </w:r>
      <w:r>
        <w:rPr>
          <w:color w:val="231F20"/>
          <w:spacing w:val="-4"/>
          <w:sz w:val="20"/>
        </w:rPr>
        <w:t> </w:t>
      </w:r>
      <w:r>
        <w:rPr>
          <w:color w:val="231F20"/>
          <w:sz w:val="20"/>
        </w:rPr>
        <w:t>either</w:t>
      </w:r>
      <w:r>
        <w:rPr>
          <w:color w:val="231F20"/>
          <w:spacing w:val="-4"/>
          <w:sz w:val="20"/>
        </w:rPr>
        <w:t> </w:t>
      </w:r>
      <w:r>
        <w:rPr>
          <w:color w:val="231F20"/>
          <w:sz w:val="20"/>
        </w:rPr>
        <w:t>description for a term which may extend to three years, and shall also be liable to fine;</w:t>
      </w:r>
    </w:p>
    <w:p>
      <w:pPr>
        <w:pStyle w:val="ListParagraph"/>
        <w:numPr>
          <w:ilvl w:val="0"/>
          <w:numId w:val="99"/>
        </w:numPr>
        <w:tabs>
          <w:tab w:pos="1367" w:val="left" w:leader="none"/>
        </w:tabs>
        <w:spacing w:line="266" w:lineRule="auto" w:before="98" w:after="0"/>
        <w:ind w:left="612" w:right="2347" w:firstLine="479"/>
        <w:jc w:val="both"/>
        <w:rPr>
          <w:sz w:val="20"/>
        </w:rPr>
      </w:pPr>
      <w:r>
        <w:rPr>
          <w:color w:val="231F20"/>
          <w:sz w:val="20"/>
        </w:rPr>
        <w:t>if the offence is punishable with imprisonment for any term not extending to ten years, be punished with imprisonment of the description provided for the offence, for a term which may extend to one-fourth part of the longest term of the imprisonment provided for the offence, or with fine, or with both.</w:t>
      </w:r>
    </w:p>
    <w:p>
      <w:pPr>
        <w:spacing w:before="145"/>
        <w:ind w:left="9" w:right="2218" w:firstLine="0"/>
        <w:jc w:val="center"/>
        <w:rPr>
          <w:i/>
          <w:sz w:val="20"/>
        </w:rPr>
      </w:pPr>
      <w:r>
        <w:rPr>
          <w:i/>
          <w:color w:val="231F20"/>
          <w:spacing w:val="-2"/>
          <w:sz w:val="20"/>
        </w:rPr>
        <w:t>Illustration.</w:t>
      </w:r>
    </w:p>
    <w:p>
      <w:pPr>
        <w:pStyle w:val="BodyText"/>
        <w:spacing w:line="268" w:lineRule="auto" w:before="163"/>
        <w:ind w:left="132" w:right="2347" w:firstLine="479"/>
        <w:jc w:val="both"/>
      </w:pPr>
      <w:r>
        <w:rPr>
          <w:color w:val="231F20"/>
        </w:rPr>
        <w:t>A, knowing that B has murdered Z, assists B to hide the body with the intention of screening B from punishment.</w:t>
      </w:r>
      <w:r>
        <w:rPr>
          <w:color w:val="231F20"/>
          <w:spacing w:val="-9"/>
        </w:rPr>
        <w:t> </w:t>
      </w:r>
      <w:r>
        <w:rPr>
          <w:color w:val="231F20"/>
        </w:rPr>
        <w:t>A</w:t>
      </w:r>
      <w:r>
        <w:rPr>
          <w:color w:val="231F20"/>
          <w:spacing w:val="-5"/>
        </w:rPr>
        <w:t> </w:t>
      </w:r>
      <w:r>
        <w:rPr>
          <w:color w:val="231F20"/>
        </w:rPr>
        <w:t>is liable to imprisonment of either description for seven years, and also to fine.</w:t>
      </w:r>
    </w:p>
    <w:p>
      <w:pPr>
        <w:pStyle w:val="ListParagraph"/>
        <w:numPr>
          <w:ilvl w:val="0"/>
          <w:numId w:val="1"/>
        </w:numPr>
        <w:tabs>
          <w:tab w:pos="1051" w:val="left" w:leader="none"/>
        </w:tabs>
        <w:spacing w:line="266" w:lineRule="auto" w:before="139" w:after="0"/>
        <w:ind w:left="132" w:right="2347" w:firstLine="479"/>
        <w:jc w:val="both"/>
        <w:rPr>
          <w:b/>
          <w:color w:val="231F20"/>
          <w:sz w:val="20"/>
        </w:rPr>
      </w:pPr>
      <w:r>
        <w:rPr>
          <w:color w:val="231F20"/>
          <w:sz w:val="20"/>
        </w:rPr>
        <w:t>Whoever, knowing or having reason to believe that an offence has been committed,</w:t>
      </w:r>
      <w:r>
        <w:rPr>
          <w:color w:val="231F20"/>
          <w:spacing w:val="-6"/>
          <w:sz w:val="20"/>
        </w:rPr>
        <w:t> </w:t>
      </w:r>
      <w:r>
        <w:rPr>
          <w:color w:val="231F20"/>
          <w:sz w:val="20"/>
        </w:rPr>
        <w:t>intentionally</w:t>
      </w:r>
      <w:r>
        <w:rPr>
          <w:color w:val="231F20"/>
          <w:spacing w:val="-6"/>
          <w:sz w:val="20"/>
        </w:rPr>
        <w:t> </w:t>
      </w:r>
      <w:r>
        <w:rPr>
          <w:color w:val="231F20"/>
          <w:sz w:val="20"/>
        </w:rPr>
        <w:t>omits</w:t>
      </w:r>
      <w:r>
        <w:rPr>
          <w:color w:val="231F20"/>
          <w:spacing w:val="-6"/>
          <w:sz w:val="20"/>
        </w:rPr>
        <w:t> </w:t>
      </w:r>
      <w:r>
        <w:rPr>
          <w:color w:val="231F20"/>
          <w:sz w:val="20"/>
        </w:rPr>
        <w:t>to</w:t>
      </w:r>
      <w:r>
        <w:rPr>
          <w:color w:val="231F20"/>
          <w:spacing w:val="-6"/>
          <w:sz w:val="20"/>
        </w:rPr>
        <w:t> </w:t>
      </w:r>
      <w:r>
        <w:rPr>
          <w:color w:val="231F20"/>
          <w:sz w:val="20"/>
        </w:rPr>
        <w:t>give</w:t>
      </w:r>
      <w:r>
        <w:rPr>
          <w:color w:val="231F20"/>
          <w:spacing w:val="-6"/>
          <w:sz w:val="20"/>
        </w:rPr>
        <w:t> </w:t>
      </w:r>
      <w:r>
        <w:rPr>
          <w:color w:val="231F20"/>
          <w:sz w:val="20"/>
        </w:rPr>
        <w:t>any</w:t>
      </w:r>
      <w:r>
        <w:rPr>
          <w:color w:val="231F20"/>
          <w:spacing w:val="-6"/>
          <w:sz w:val="20"/>
        </w:rPr>
        <w:t> </w:t>
      </w:r>
      <w:r>
        <w:rPr>
          <w:color w:val="231F20"/>
          <w:sz w:val="20"/>
        </w:rPr>
        <w:t>information</w:t>
      </w:r>
      <w:r>
        <w:rPr>
          <w:color w:val="231F20"/>
          <w:spacing w:val="-6"/>
          <w:sz w:val="20"/>
        </w:rPr>
        <w:t> </w:t>
      </w:r>
      <w:r>
        <w:rPr>
          <w:color w:val="231F20"/>
          <w:sz w:val="20"/>
        </w:rPr>
        <w:t>respecting</w:t>
      </w:r>
      <w:r>
        <w:rPr>
          <w:color w:val="231F20"/>
          <w:spacing w:val="-6"/>
          <w:sz w:val="20"/>
        </w:rPr>
        <w:t> </w:t>
      </w:r>
      <w:r>
        <w:rPr>
          <w:color w:val="231F20"/>
          <w:sz w:val="20"/>
        </w:rPr>
        <w:t>that</w:t>
      </w:r>
      <w:r>
        <w:rPr>
          <w:color w:val="231F20"/>
          <w:spacing w:val="-6"/>
          <w:sz w:val="20"/>
        </w:rPr>
        <w:t> </w:t>
      </w:r>
      <w:r>
        <w:rPr>
          <w:color w:val="231F20"/>
          <w:sz w:val="20"/>
        </w:rPr>
        <w:t>offence</w:t>
      </w:r>
      <w:r>
        <w:rPr>
          <w:color w:val="231F20"/>
          <w:spacing w:val="-6"/>
          <w:sz w:val="20"/>
        </w:rPr>
        <w:t> </w:t>
      </w:r>
      <w:r>
        <w:rPr>
          <w:color w:val="231F20"/>
          <w:sz w:val="20"/>
        </w:rPr>
        <w:t>which</w:t>
      </w:r>
      <w:r>
        <w:rPr>
          <w:color w:val="231F20"/>
          <w:spacing w:val="-6"/>
          <w:sz w:val="20"/>
        </w:rPr>
        <w:t> </w:t>
      </w:r>
      <w:r>
        <w:rPr>
          <w:color w:val="231F20"/>
          <w:sz w:val="20"/>
        </w:rPr>
        <w:t>he</w:t>
      </w:r>
      <w:r>
        <w:rPr>
          <w:color w:val="231F20"/>
          <w:spacing w:val="-6"/>
          <w:sz w:val="20"/>
        </w:rPr>
        <w:t> </w:t>
      </w:r>
      <w:r>
        <w:rPr>
          <w:color w:val="231F20"/>
          <w:sz w:val="20"/>
        </w:rPr>
        <w:t>is legally</w:t>
      </w:r>
      <w:r>
        <w:rPr>
          <w:color w:val="231F20"/>
          <w:spacing w:val="-7"/>
          <w:sz w:val="20"/>
        </w:rPr>
        <w:t> </w:t>
      </w:r>
      <w:r>
        <w:rPr>
          <w:color w:val="231F20"/>
          <w:sz w:val="20"/>
        </w:rPr>
        <w:t>bound</w:t>
      </w:r>
      <w:r>
        <w:rPr>
          <w:color w:val="231F20"/>
          <w:spacing w:val="-7"/>
          <w:sz w:val="20"/>
        </w:rPr>
        <w:t> </w:t>
      </w:r>
      <w:r>
        <w:rPr>
          <w:color w:val="231F20"/>
          <w:sz w:val="20"/>
        </w:rPr>
        <w:t>to</w:t>
      </w:r>
      <w:r>
        <w:rPr>
          <w:color w:val="231F20"/>
          <w:spacing w:val="-7"/>
          <w:sz w:val="20"/>
        </w:rPr>
        <w:t> </w:t>
      </w:r>
      <w:r>
        <w:rPr>
          <w:color w:val="231F20"/>
          <w:sz w:val="20"/>
        </w:rPr>
        <w:t>give,</w:t>
      </w:r>
      <w:r>
        <w:rPr>
          <w:color w:val="231F20"/>
          <w:spacing w:val="-7"/>
          <w:sz w:val="20"/>
        </w:rPr>
        <w:t> </w:t>
      </w:r>
      <w:r>
        <w:rPr>
          <w:color w:val="231F20"/>
          <w:sz w:val="20"/>
        </w:rPr>
        <w:t>shall</w:t>
      </w:r>
      <w:r>
        <w:rPr>
          <w:color w:val="231F20"/>
          <w:spacing w:val="-7"/>
          <w:sz w:val="20"/>
        </w:rPr>
        <w:t> </w:t>
      </w:r>
      <w:r>
        <w:rPr>
          <w:color w:val="231F20"/>
          <w:sz w:val="20"/>
        </w:rPr>
        <w:t>be</w:t>
      </w:r>
      <w:r>
        <w:rPr>
          <w:color w:val="231F20"/>
          <w:spacing w:val="-7"/>
          <w:sz w:val="20"/>
        </w:rPr>
        <w:t> </w:t>
      </w:r>
      <w:r>
        <w:rPr>
          <w:color w:val="231F20"/>
          <w:sz w:val="20"/>
        </w:rPr>
        <w:t>punished</w:t>
      </w:r>
      <w:r>
        <w:rPr>
          <w:color w:val="231F20"/>
          <w:spacing w:val="-7"/>
          <w:sz w:val="20"/>
        </w:rPr>
        <w:t> </w:t>
      </w:r>
      <w:r>
        <w:rPr>
          <w:color w:val="231F20"/>
          <w:sz w:val="20"/>
        </w:rPr>
        <w:t>with</w:t>
      </w:r>
      <w:r>
        <w:rPr>
          <w:color w:val="231F20"/>
          <w:spacing w:val="-7"/>
          <w:sz w:val="20"/>
        </w:rPr>
        <w:t> </w:t>
      </w:r>
      <w:r>
        <w:rPr>
          <w:color w:val="231F20"/>
          <w:sz w:val="20"/>
        </w:rPr>
        <w:t>imprisonment</w:t>
      </w:r>
      <w:r>
        <w:rPr>
          <w:color w:val="231F20"/>
          <w:spacing w:val="-7"/>
          <w:sz w:val="20"/>
        </w:rPr>
        <w:t> </w:t>
      </w:r>
      <w:r>
        <w:rPr>
          <w:color w:val="231F20"/>
          <w:sz w:val="20"/>
        </w:rPr>
        <w:t>of</w:t>
      </w:r>
      <w:r>
        <w:rPr>
          <w:color w:val="231F20"/>
          <w:spacing w:val="-7"/>
          <w:sz w:val="20"/>
        </w:rPr>
        <w:t> </w:t>
      </w:r>
      <w:r>
        <w:rPr>
          <w:color w:val="231F20"/>
          <w:sz w:val="20"/>
        </w:rPr>
        <w:t>either</w:t>
      </w:r>
      <w:r>
        <w:rPr>
          <w:color w:val="231F20"/>
          <w:spacing w:val="-7"/>
          <w:sz w:val="20"/>
        </w:rPr>
        <w:t> </w:t>
      </w:r>
      <w:r>
        <w:rPr>
          <w:color w:val="231F20"/>
          <w:sz w:val="20"/>
        </w:rPr>
        <w:t>description</w:t>
      </w:r>
      <w:r>
        <w:rPr>
          <w:color w:val="231F20"/>
          <w:spacing w:val="-7"/>
          <w:sz w:val="20"/>
        </w:rPr>
        <w:t> </w:t>
      </w:r>
      <w:r>
        <w:rPr>
          <w:color w:val="231F20"/>
          <w:sz w:val="20"/>
        </w:rPr>
        <w:t>for</w:t>
      </w:r>
      <w:r>
        <w:rPr>
          <w:color w:val="231F20"/>
          <w:spacing w:val="-7"/>
          <w:sz w:val="20"/>
        </w:rPr>
        <w:t> </w:t>
      </w:r>
      <w:r>
        <w:rPr>
          <w:color w:val="231F20"/>
          <w:sz w:val="20"/>
        </w:rPr>
        <w:t>a</w:t>
      </w:r>
      <w:r>
        <w:rPr>
          <w:color w:val="231F20"/>
          <w:spacing w:val="-7"/>
          <w:sz w:val="20"/>
        </w:rPr>
        <w:t> </w:t>
      </w:r>
      <w:r>
        <w:rPr>
          <w:color w:val="231F20"/>
          <w:sz w:val="20"/>
        </w:rPr>
        <w:t>term which may extend to six months, or with fine which may extend to five thousand rupees, or with both.</w:t>
      </w:r>
    </w:p>
    <w:p>
      <w:pPr>
        <w:spacing w:after="0" w:line="266" w:lineRule="auto"/>
        <w:jc w:val="both"/>
        <w:rPr>
          <w:sz w:val="20"/>
        </w:rPr>
        <w:sectPr>
          <w:type w:val="continuous"/>
          <w:pgSz w:w="11900" w:h="16840"/>
          <w:pgMar w:header="1248" w:footer="0" w:top="1240" w:bottom="280" w:left="0" w:right="0"/>
          <w:cols w:num="2" w:equalWidth="0">
            <w:col w:w="2180" w:space="40"/>
            <w:col w:w="9680"/>
          </w:cols>
        </w:sectPr>
      </w:pPr>
    </w:p>
    <w:p>
      <w:pPr>
        <w:pStyle w:val="BodyText"/>
        <w:spacing w:before="9"/>
        <w:rPr>
          <w:sz w:val="10"/>
        </w:rPr>
      </w:pPr>
    </w:p>
    <w:p>
      <w:pPr>
        <w:spacing w:after="0"/>
        <w:rPr>
          <w:sz w:val="10"/>
        </w:rPr>
        <w:sectPr>
          <w:pgSz w:w="11900" w:h="16840"/>
          <w:pgMar w:header="1248" w:footer="0" w:top="1440" w:bottom="280" w:left="0" w:right="0"/>
        </w:sectPr>
      </w:pPr>
    </w:p>
    <w:p>
      <w:pPr>
        <w:pStyle w:val="ListParagraph"/>
        <w:numPr>
          <w:ilvl w:val="0"/>
          <w:numId w:val="1"/>
        </w:numPr>
        <w:tabs>
          <w:tab w:pos="3290" w:val="left" w:leader="none"/>
        </w:tabs>
        <w:spacing w:line="271" w:lineRule="auto" w:before="91" w:after="0"/>
        <w:ind w:left="2366" w:right="0" w:firstLine="479"/>
        <w:jc w:val="both"/>
        <w:rPr>
          <w:b/>
          <w:color w:val="231F20"/>
          <w:sz w:val="20"/>
        </w:rPr>
      </w:pPr>
      <w:r>
        <w:rPr>
          <w:color w:val="231F20"/>
          <w:sz w:val="20"/>
        </w:rPr>
        <w:t>Whoever, knowing or having reason to believe that an offence has been committed, gives any information respecting that offence which he knows or believes to be false, shall be punished with imprisonment of either description for a term which may extend to two years, or with fine, or with both.</w:t>
      </w:r>
    </w:p>
    <w:p>
      <w:pPr>
        <w:pStyle w:val="BodyText"/>
        <w:spacing w:line="271" w:lineRule="auto" w:before="102"/>
        <w:ind w:left="2366" w:firstLine="479"/>
        <w:jc w:val="both"/>
      </w:pPr>
      <w:r>
        <w:rPr>
          <w:i/>
          <w:color w:val="231F20"/>
        </w:rPr>
        <w:t>Explanation.</w:t>
      </w:r>
      <w:r>
        <w:rPr>
          <w:color w:val="231F20"/>
        </w:rPr>
        <w:t>—In sections 238 and 239 and in this section the word “offence” includes</w:t>
      </w:r>
      <w:r>
        <w:rPr>
          <w:color w:val="231F20"/>
          <w:spacing w:val="-6"/>
        </w:rPr>
        <w:t> </w:t>
      </w:r>
      <w:r>
        <w:rPr>
          <w:color w:val="231F20"/>
        </w:rPr>
        <w:t>any</w:t>
      </w:r>
      <w:r>
        <w:rPr>
          <w:color w:val="231F20"/>
          <w:spacing w:val="-6"/>
        </w:rPr>
        <w:t> </w:t>
      </w:r>
      <w:r>
        <w:rPr>
          <w:color w:val="231F20"/>
        </w:rPr>
        <w:t>act</w:t>
      </w:r>
      <w:r>
        <w:rPr>
          <w:color w:val="231F20"/>
          <w:spacing w:val="-6"/>
        </w:rPr>
        <w:t> </w:t>
      </w:r>
      <w:r>
        <w:rPr>
          <w:color w:val="231F20"/>
        </w:rPr>
        <w:t>committed</w:t>
      </w:r>
      <w:r>
        <w:rPr>
          <w:color w:val="231F20"/>
          <w:spacing w:val="-6"/>
        </w:rPr>
        <w:t> </w:t>
      </w:r>
      <w:r>
        <w:rPr>
          <w:color w:val="231F20"/>
        </w:rPr>
        <w:t>at</w:t>
      </w:r>
      <w:r>
        <w:rPr>
          <w:color w:val="231F20"/>
          <w:spacing w:val="-6"/>
        </w:rPr>
        <w:t> </w:t>
      </w:r>
      <w:r>
        <w:rPr>
          <w:color w:val="231F20"/>
        </w:rPr>
        <w:t>any</w:t>
      </w:r>
      <w:r>
        <w:rPr>
          <w:color w:val="231F20"/>
          <w:spacing w:val="-6"/>
        </w:rPr>
        <w:t> </w:t>
      </w:r>
      <w:r>
        <w:rPr>
          <w:color w:val="231F20"/>
        </w:rPr>
        <w:t>place</w:t>
      </w:r>
      <w:r>
        <w:rPr>
          <w:color w:val="231F20"/>
          <w:spacing w:val="-6"/>
        </w:rPr>
        <w:t> </w:t>
      </w:r>
      <w:r>
        <w:rPr>
          <w:color w:val="231F20"/>
        </w:rPr>
        <w:t>out</w:t>
      </w:r>
      <w:r>
        <w:rPr>
          <w:color w:val="231F20"/>
          <w:spacing w:val="-6"/>
        </w:rPr>
        <w:t> </w:t>
      </w:r>
      <w:r>
        <w:rPr>
          <w:color w:val="231F20"/>
        </w:rPr>
        <w:t>of</w:t>
      </w:r>
      <w:r>
        <w:rPr>
          <w:color w:val="231F20"/>
          <w:spacing w:val="38"/>
        </w:rPr>
        <w:t> </w:t>
      </w:r>
      <w:r>
        <w:rPr>
          <w:color w:val="231F20"/>
        </w:rPr>
        <w:t>India,</w:t>
      </w:r>
      <w:r>
        <w:rPr>
          <w:color w:val="231F20"/>
          <w:spacing w:val="-6"/>
        </w:rPr>
        <w:t> </w:t>
      </w:r>
      <w:r>
        <w:rPr>
          <w:color w:val="231F20"/>
        </w:rPr>
        <w:t>which,</w:t>
      </w:r>
      <w:r>
        <w:rPr>
          <w:color w:val="231F20"/>
          <w:spacing w:val="-6"/>
        </w:rPr>
        <w:t> </w:t>
      </w:r>
      <w:r>
        <w:rPr>
          <w:color w:val="231F20"/>
        </w:rPr>
        <w:t>if</w:t>
      </w:r>
      <w:r>
        <w:rPr>
          <w:color w:val="231F20"/>
          <w:spacing w:val="-6"/>
        </w:rPr>
        <w:t> </w:t>
      </w:r>
      <w:r>
        <w:rPr>
          <w:color w:val="231F20"/>
        </w:rPr>
        <w:t>committed</w:t>
      </w:r>
      <w:r>
        <w:rPr>
          <w:color w:val="231F20"/>
          <w:spacing w:val="-6"/>
        </w:rPr>
        <w:t> </w:t>
      </w:r>
      <w:r>
        <w:rPr>
          <w:color w:val="231F20"/>
        </w:rPr>
        <w:t>in</w:t>
      </w:r>
      <w:r>
        <w:rPr>
          <w:color w:val="231F20"/>
          <w:spacing w:val="38"/>
        </w:rPr>
        <w:t> </w:t>
      </w:r>
      <w:r>
        <w:rPr>
          <w:color w:val="231F20"/>
        </w:rPr>
        <w:t>India,</w:t>
      </w:r>
      <w:r>
        <w:rPr>
          <w:color w:val="231F20"/>
          <w:spacing w:val="-6"/>
        </w:rPr>
        <w:t> </w:t>
      </w:r>
      <w:r>
        <w:rPr>
          <w:color w:val="231F20"/>
        </w:rPr>
        <w:t>would </w:t>
      </w:r>
      <w:r>
        <w:rPr>
          <w:color w:val="231F20"/>
          <w:spacing w:val="-2"/>
        </w:rPr>
        <w:t>be</w:t>
      </w:r>
      <w:r>
        <w:rPr>
          <w:color w:val="231F20"/>
          <w:spacing w:val="-1"/>
        </w:rPr>
        <w:t> </w:t>
      </w:r>
      <w:r>
        <w:rPr>
          <w:color w:val="231F20"/>
          <w:spacing w:val="-2"/>
        </w:rPr>
        <w:t>punishable</w:t>
      </w:r>
      <w:r>
        <w:rPr>
          <w:color w:val="231F20"/>
        </w:rPr>
        <w:t> </w:t>
      </w:r>
      <w:r>
        <w:rPr>
          <w:color w:val="231F20"/>
          <w:spacing w:val="-2"/>
        </w:rPr>
        <w:t>under any</w:t>
      </w:r>
      <w:r>
        <w:rPr>
          <w:color w:val="231F20"/>
          <w:spacing w:val="-1"/>
        </w:rPr>
        <w:t> </w:t>
      </w:r>
      <w:r>
        <w:rPr>
          <w:color w:val="231F20"/>
          <w:spacing w:val="-2"/>
        </w:rPr>
        <w:t>of</w:t>
      </w:r>
      <w:r>
        <w:rPr>
          <w:color w:val="231F20"/>
          <w:spacing w:val="-1"/>
        </w:rPr>
        <w:t> </w:t>
      </w:r>
      <w:r>
        <w:rPr>
          <w:color w:val="231F20"/>
          <w:spacing w:val="-2"/>
        </w:rPr>
        <w:t>the</w:t>
      </w:r>
      <w:r>
        <w:rPr>
          <w:color w:val="231F20"/>
          <w:spacing w:val="-1"/>
        </w:rPr>
        <w:t> </w:t>
      </w:r>
      <w:r>
        <w:rPr>
          <w:color w:val="231F20"/>
          <w:spacing w:val="-2"/>
        </w:rPr>
        <w:t>following sections,</w:t>
      </w:r>
      <w:r>
        <w:rPr>
          <w:color w:val="231F20"/>
          <w:spacing w:val="-1"/>
        </w:rPr>
        <w:t> </w:t>
      </w:r>
      <w:r>
        <w:rPr>
          <w:color w:val="231F20"/>
          <w:spacing w:val="-2"/>
        </w:rPr>
        <w:t>namely,</w:t>
      </w:r>
      <w:r>
        <w:rPr>
          <w:color w:val="231F20"/>
          <w:spacing w:val="-4"/>
        </w:rPr>
        <w:t> </w:t>
      </w:r>
      <w:r>
        <w:rPr>
          <w:color w:val="231F20"/>
          <w:spacing w:val="-2"/>
        </w:rPr>
        <w:t>103,</w:t>
      </w:r>
      <w:r>
        <w:rPr>
          <w:color w:val="231F20"/>
          <w:spacing w:val="-1"/>
        </w:rPr>
        <w:t> </w:t>
      </w:r>
      <w:r>
        <w:rPr>
          <w:color w:val="231F20"/>
          <w:spacing w:val="-2"/>
        </w:rPr>
        <w:t>105,</w:t>
      </w:r>
      <w:r>
        <w:rPr>
          <w:color w:val="231F20"/>
        </w:rPr>
        <w:t> </w:t>
      </w:r>
      <w:r>
        <w:rPr>
          <w:color w:val="231F20"/>
          <w:spacing w:val="-2"/>
        </w:rPr>
        <w:t>307, sub-sections</w:t>
      </w:r>
      <w:r>
        <w:rPr>
          <w:color w:val="231F20"/>
        </w:rPr>
        <w:t> </w:t>
      </w:r>
      <w:r>
        <w:rPr>
          <w:color w:val="231F20"/>
          <w:spacing w:val="-4"/>
        </w:rPr>
        <w:t>(</w:t>
      </w:r>
      <w:r>
        <w:rPr>
          <w:i/>
          <w:color w:val="231F20"/>
          <w:spacing w:val="-4"/>
        </w:rPr>
        <w:t>2</w:t>
      </w:r>
      <w:r>
        <w:rPr>
          <w:color w:val="231F20"/>
          <w:spacing w:val="-4"/>
        </w:rPr>
        <w:t>),</w:t>
      </w:r>
    </w:p>
    <w:p>
      <w:pPr>
        <w:pStyle w:val="BodyText"/>
        <w:spacing w:line="268" w:lineRule="auto"/>
        <w:ind w:left="2366" w:right="1"/>
        <w:jc w:val="both"/>
      </w:pPr>
      <w:r>
        <w:rPr>
          <w:color w:val="231F20"/>
        </w:rPr>
        <w:t>(</w:t>
      </w:r>
      <w:r>
        <w:rPr>
          <w:i/>
          <w:color w:val="231F20"/>
        </w:rPr>
        <w:t>3</w:t>
      </w:r>
      <w:r>
        <w:rPr>
          <w:color w:val="231F20"/>
        </w:rPr>
        <w:t>) and (</w:t>
      </w:r>
      <w:r>
        <w:rPr>
          <w:i/>
          <w:color w:val="231F20"/>
        </w:rPr>
        <w:t>4</w:t>
      </w:r>
      <w:r>
        <w:rPr>
          <w:color w:val="231F20"/>
        </w:rPr>
        <w:t>) of section 309, sub-sections (</w:t>
      </w:r>
      <w:r>
        <w:rPr>
          <w:i/>
          <w:color w:val="231F20"/>
        </w:rPr>
        <w:t>2</w:t>
      </w:r>
      <w:r>
        <w:rPr>
          <w:color w:val="231F20"/>
        </w:rPr>
        <w:t>), (</w:t>
      </w:r>
      <w:r>
        <w:rPr>
          <w:i/>
          <w:color w:val="231F20"/>
        </w:rPr>
        <w:t>3</w:t>
      </w:r>
      <w:r>
        <w:rPr>
          <w:color w:val="231F20"/>
        </w:rPr>
        <w:t>), (</w:t>
      </w:r>
      <w:r>
        <w:rPr>
          <w:i/>
          <w:color w:val="231F20"/>
        </w:rPr>
        <w:t>4</w:t>
      </w:r>
      <w:r>
        <w:rPr>
          <w:color w:val="231F20"/>
        </w:rPr>
        <w:t>) and (</w:t>
      </w:r>
      <w:r>
        <w:rPr>
          <w:i/>
          <w:color w:val="231F20"/>
        </w:rPr>
        <w:t>5</w:t>
      </w:r>
      <w:r>
        <w:rPr>
          <w:color w:val="231F20"/>
        </w:rPr>
        <w:t>) of section 310, 311, 312, clauses</w:t>
      </w:r>
      <w:r>
        <w:rPr>
          <w:color w:val="231F20"/>
          <w:spacing w:val="40"/>
        </w:rPr>
        <w:t> </w:t>
      </w:r>
      <w:r>
        <w:rPr>
          <w:color w:val="231F20"/>
        </w:rPr>
        <w:t>(</w:t>
      </w:r>
      <w:r>
        <w:rPr>
          <w:i/>
          <w:color w:val="231F20"/>
        </w:rPr>
        <w:t>f</w:t>
      </w:r>
      <w:r>
        <w:rPr>
          <w:color w:val="231F20"/>
        </w:rPr>
        <w:t>)</w:t>
      </w:r>
      <w:r>
        <w:rPr>
          <w:color w:val="231F20"/>
          <w:spacing w:val="40"/>
        </w:rPr>
        <w:t> </w:t>
      </w:r>
      <w:r>
        <w:rPr>
          <w:color w:val="231F20"/>
        </w:rPr>
        <w:t>and</w:t>
      </w:r>
      <w:r>
        <w:rPr>
          <w:color w:val="231F20"/>
          <w:spacing w:val="40"/>
        </w:rPr>
        <w:t> </w:t>
      </w:r>
      <w:r>
        <w:rPr>
          <w:color w:val="231F20"/>
        </w:rPr>
        <w:t>(</w:t>
      </w:r>
      <w:r>
        <w:rPr>
          <w:i/>
          <w:color w:val="231F20"/>
        </w:rPr>
        <w:t>g</w:t>
      </w:r>
      <w:r>
        <w:rPr>
          <w:color w:val="231F20"/>
        </w:rPr>
        <w:t>)</w:t>
      </w:r>
      <w:r>
        <w:rPr>
          <w:color w:val="231F20"/>
          <w:spacing w:val="40"/>
        </w:rPr>
        <w:t> </w:t>
      </w:r>
      <w:r>
        <w:rPr>
          <w:color w:val="231F20"/>
        </w:rPr>
        <w:t>of</w:t>
      </w:r>
      <w:r>
        <w:rPr>
          <w:color w:val="231F20"/>
          <w:spacing w:val="40"/>
        </w:rPr>
        <w:t> </w:t>
      </w:r>
      <w:r>
        <w:rPr>
          <w:color w:val="231F20"/>
        </w:rPr>
        <w:t>section</w:t>
      </w:r>
      <w:r>
        <w:rPr>
          <w:color w:val="231F20"/>
          <w:spacing w:val="40"/>
        </w:rPr>
        <w:t> </w:t>
      </w:r>
      <w:r>
        <w:rPr>
          <w:color w:val="231F20"/>
        </w:rPr>
        <w:t>326,</w:t>
      </w:r>
      <w:r>
        <w:rPr>
          <w:color w:val="231F20"/>
          <w:spacing w:val="40"/>
        </w:rPr>
        <w:t> </w:t>
      </w:r>
      <w:r>
        <w:rPr>
          <w:color w:val="231F20"/>
        </w:rPr>
        <w:t>sub-sections</w:t>
      </w:r>
      <w:r>
        <w:rPr>
          <w:color w:val="231F20"/>
          <w:spacing w:val="40"/>
        </w:rPr>
        <w:t> </w:t>
      </w:r>
      <w:r>
        <w:rPr>
          <w:color w:val="231F20"/>
        </w:rPr>
        <w:t>(</w:t>
      </w:r>
      <w:r>
        <w:rPr>
          <w:i/>
          <w:color w:val="231F20"/>
        </w:rPr>
        <w:t>4</w:t>
      </w:r>
      <w:r>
        <w:rPr>
          <w:color w:val="231F20"/>
        </w:rPr>
        <w:t>),</w:t>
      </w:r>
      <w:r>
        <w:rPr>
          <w:color w:val="231F20"/>
          <w:spacing w:val="40"/>
        </w:rPr>
        <w:t> </w:t>
      </w:r>
      <w:r>
        <w:rPr>
          <w:color w:val="231F20"/>
        </w:rPr>
        <w:t>(</w:t>
      </w:r>
      <w:r>
        <w:rPr>
          <w:i/>
          <w:color w:val="231F20"/>
        </w:rPr>
        <w:t>6</w:t>
      </w:r>
      <w:r>
        <w:rPr>
          <w:color w:val="231F20"/>
        </w:rPr>
        <w:t>),</w:t>
      </w:r>
      <w:r>
        <w:rPr>
          <w:color w:val="231F20"/>
          <w:spacing w:val="40"/>
        </w:rPr>
        <w:t> </w:t>
      </w:r>
      <w:r>
        <w:rPr>
          <w:color w:val="231F20"/>
        </w:rPr>
        <w:t>(</w:t>
      </w:r>
      <w:r>
        <w:rPr>
          <w:i/>
          <w:color w:val="231F20"/>
        </w:rPr>
        <w:t>7</w:t>
      </w:r>
      <w:r>
        <w:rPr>
          <w:color w:val="231F20"/>
        </w:rPr>
        <w:t>)</w:t>
      </w:r>
      <w:r>
        <w:rPr>
          <w:color w:val="231F20"/>
          <w:spacing w:val="40"/>
        </w:rPr>
        <w:t> </w:t>
      </w:r>
      <w:r>
        <w:rPr>
          <w:color w:val="231F20"/>
        </w:rPr>
        <w:t>and</w:t>
      </w:r>
      <w:r>
        <w:rPr>
          <w:color w:val="231F20"/>
          <w:spacing w:val="40"/>
        </w:rPr>
        <w:t> </w:t>
      </w:r>
      <w:r>
        <w:rPr>
          <w:color w:val="231F20"/>
        </w:rPr>
        <w:t>(</w:t>
      </w:r>
      <w:r>
        <w:rPr>
          <w:i/>
          <w:color w:val="231F20"/>
        </w:rPr>
        <w:t>8</w:t>
      </w:r>
      <w:r>
        <w:rPr>
          <w:color w:val="231F20"/>
        </w:rPr>
        <w:t>)</w:t>
      </w:r>
      <w:r>
        <w:rPr>
          <w:color w:val="231F20"/>
          <w:spacing w:val="40"/>
        </w:rPr>
        <w:t> </w:t>
      </w:r>
      <w:r>
        <w:rPr>
          <w:color w:val="231F20"/>
        </w:rPr>
        <w:t>of</w:t>
      </w:r>
      <w:r>
        <w:rPr>
          <w:color w:val="231F20"/>
          <w:spacing w:val="40"/>
        </w:rPr>
        <w:t> </w:t>
      </w:r>
      <w:r>
        <w:rPr>
          <w:color w:val="231F20"/>
        </w:rPr>
        <w:t>section</w:t>
      </w:r>
      <w:r>
        <w:rPr>
          <w:color w:val="231F20"/>
          <w:spacing w:val="40"/>
        </w:rPr>
        <w:t> </w:t>
      </w:r>
      <w:r>
        <w:rPr>
          <w:color w:val="231F20"/>
        </w:rPr>
        <w:t>331, clauses (</w:t>
      </w:r>
      <w:r>
        <w:rPr>
          <w:i/>
          <w:color w:val="231F20"/>
        </w:rPr>
        <w:t>a</w:t>
      </w:r>
      <w:r>
        <w:rPr>
          <w:color w:val="231F20"/>
        </w:rPr>
        <w:t>) and (</w:t>
      </w:r>
      <w:r>
        <w:rPr>
          <w:i/>
          <w:color w:val="231F20"/>
        </w:rPr>
        <w:t>b</w:t>
      </w:r>
      <w:r>
        <w:rPr>
          <w:color w:val="231F20"/>
        </w:rPr>
        <w:t>) of section 332.</w:t>
      </w:r>
    </w:p>
    <w:p>
      <w:pPr>
        <w:pStyle w:val="ListParagraph"/>
        <w:numPr>
          <w:ilvl w:val="0"/>
          <w:numId w:val="1"/>
        </w:numPr>
        <w:tabs>
          <w:tab w:pos="3278" w:val="left" w:leader="none"/>
        </w:tabs>
        <w:spacing w:line="271" w:lineRule="auto" w:before="98" w:after="0"/>
        <w:ind w:left="2366" w:right="1" w:firstLine="479"/>
        <w:jc w:val="both"/>
        <w:rPr>
          <w:b/>
          <w:color w:val="231F20"/>
          <w:sz w:val="20"/>
        </w:rPr>
      </w:pPr>
      <w:r>
        <w:rPr>
          <w:color w:val="231F20"/>
          <w:sz w:val="20"/>
        </w:rPr>
        <w:t>Whoever secretes or destroys any document or electronic record which he</w:t>
      </w:r>
      <w:r>
        <w:rPr>
          <w:color w:val="231F20"/>
          <w:spacing w:val="40"/>
          <w:sz w:val="20"/>
        </w:rPr>
        <w:t> </w:t>
      </w:r>
      <w:r>
        <w:rPr>
          <w:color w:val="231F20"/>
          <w:sz w:val="20"/>
        </w:rPr>
        <w:t>may be lawfully compelled to produce as evidence in a Court or in any proceeding lawfully</w:t>
      </w:r>
      <w:r>
        <w:rPr>
          <w:color w:val="231F20"/>
          <w:spacing w:val="-1"/>
          <w:sz w:val="20"/>
        </w:rPr>
        <w:t> </w:t>
      </w:r>
      <w:r>
        <w:rPr>
          <w:color w:val="231F20"/>
          <w:sz w:val="20"/>
        </w:rPr>
        <w:t>held</w:t>
      </w:r>
      <w:r>
        <w:rPr>
          <w:color w:val="231F20"/>
          <w:spacing w:val="-1"/>
          <w:sz w:val="20"/>
        </w:rPr>
        <w:t> </w:t>
      </w:r>
      <w:r>
        <w:rPr>
          <w:color w:val="231F20"/>
          <w:sz w:val="20"/>
        </w:rPr>
        <w:t>before</w:t>
      </w:r>
      <w:r>
        <w:rPr>
          <w:color w:val="231F20"/>
          <w:spacing w:val="-1"/>
          <w:sz w:val="20"/>
        </w:rPr>
        <w:t> </w:t>
      </w:r>
      <w:r>
        <w:rPr>
          <w:color w:val="231F20"/>
          <w:sz w:val="20"/>
        </w:rPr>
        <w:t>a</w:t>
      </w:r>
      <w:r>
        <w:rPr>
          <w:color w:val="231F20"/>
          <w:spacing w:val="-1"/>
          <w:sz w:val="20"/>
        </w:rPr>
        <w:t> </w:t>
      </w:r>
      <w:r>
        <w:rPr>
          <w:color w:val="231F20"/>
          <w:sz w:val="20"/>
        </w:rPr>
        <w:t>public</w:t>
      </w:r>
      <w:r>
        <w:rPr>
          <w:color w:val="231F20"/>
          <w:spacing w:val="-1"/>
          <w:sz w:val="20"/>
        </w:rPr>
        <w:t> </w:t>
      </w:r>
      <w:r>
        <w:rPr>
          <w:color w:val="231F20"/>
          <w:sz w:val="20"/>
        </w:rPr>
        <w:t>servant,</w:t>
      </w:r>
      <w:r>
        <w:rPr>
          <w:color w:val="231F20"/>
          <w:spacing w:val="-1"/>
          <w:sz w:val="20"/>
        </w:rPr>
        <w:t> </w:t>
      </w:r>
      <w:r>
        <w:rPr>
          <w:color w:val="231F20"/>
          <w:sz w:val="20"/>
        </w:rPr>
        <w:t>as</w:t>
      </w:r>
      <w:r>
        <w:rPr>
          <w:color w:val="231F20"/>
          <w:spacing w:val="-1"/>
          <w:sz w:val="20"/>
        </w:rPr>
        <w:t> </w:t>
      </w:r>
      <w:r>
        <w:rPr>
          <w:color w:val="231F20"/>
          <w:sz w:val="20"/>
        </w:rPr>
        <w:t>such,</w:t>
      </w:r>
      <w:r>
        <w:rPr>
          <w:color w:val="231F20"/>
          <w:spacing w:val="-1"/>
          <w:sz w:val="20"/>
        </w:rPr>
        <w:t> </w:t>
      </w:r>
      <w:r>
        <w:rPr>
          <w:color w:val="231F20"/>
          <w:sz w:val="20"/>
        </w:rPr>
        <w:t>or</w:t>
      </w:r>
      <w:r>
        <w:rPr>
          <w:color w:val="231F20"/>
          <w:spacing w:val="-1"/>
          <w:sz w:val="20"/>
        </w:rPr>
        <w:t> </w:t>
      </w:r>
      <w:r>
        <w:rPr>
          <w:color w:val="231F20"/>
          <w:sz w:val="20"/>
        </w:rPr>
        <w:t>obliterates</w:t>
      </w:r>
      <w:r>
        <w:rPr>
          <w:color w:val="231F20"/>
          <w:spacing w:val="-1"/>
          <w:sz w:val="20"/>
        </w:rPr>
        <w:t> </w:t>
      </w:r>
      <w:r>
        <w:rPr>
          <w:color w:val="231F20"/>
          <w:sz w:val="20"/>
        </w:rPr>
        <w:t>or</w:t>
      </w:r>
      <w:r>
        <w:rPr>
          <w:color w:val="231F20"/>
          <w:spacing w:val="-1"/>
          <w:sz w:val="20"/>
        </w:rPr>
        <w:t> </w:t>
      </w:r>
      <w:r>
        <w:rPr>
          <w:color w:val="231F20"/>
          <w:sz w:val="20"/>
        </w:rPr>
        <w:t>renders</w:t>
      </w:r>
      <w:r>
        <w:rPr>
          <w:color w:val="231F20"/>
          <w:spacing w:val="-1"/>
          <w:sz w:val="20"/>
        </w:rPr>
        <w:t> </w:t>
      </w:r>
      <w:r>
        <w:rPr>
          <w:color w:val="231F20"/>
          <w:sz w:val="20"/>
        </w:rPr>
        <w:t>illegible</w:t>
      </w:r>
      <w:r>
        <w:rPr>
          <w:color w:val="231F20"/>
          <w:spacing w:val="-1"/>
          <w:sz w:val="20"/>
        </w:rPr>
        <w:t> </w:t>
      </w:r>
      <w:r>
        <w:rPr>
          <w:color w:val="231F20"/>
          <w:sz w:val="20"/>
        </w:rPr>
        <w:t>the</w:t>
      </w:r>
      <w:r>
        <w:rPr>
          <w:color w:val="231F20"/>
          <w:spacing w:val="-1"/>
          <w:sz w:val="20"/>
        </w:rPr>
        <w:t> </w:t>
      </w:r>
      <w:r>
        <w:rPr>
          <w:color w:val="231F20"/>
          <w:sz w:val="20"/>
        </w:rPr>
        <w:t>whole or any part of such document or electronic record with the intention of preventing the same from being produced or used as evidence before such Court or public servant as aforesaid,</w:t>
      </w:r>
      <w:r>
        <w:rPr>
          <w:color w:val="231F20"/>
          <w:spacing w:val="-1"/>
          <w:sz w:val="20"/>
        </w:rPr>
        <w:t> </w:t>
      </w:r>
      <w:r>
        <w:rPr>
          <w:color w:val="231F20"/>
          <w:sz w:val="20"/>
        </w:rPr>
        <w:t>or</w:t>
      </w:r>
      <w:r>
        <w:rPr>
          <w:color w:val="231F20"/>
          <w:spacing w:val="-1"/>
          <w:sz w:val="20"/>
        </w:rPr>
        <w:t> </w:t>
      </w:r>
      <w:r>
        <w:rPr>
          <w:color w:val="231F20"/>
          <w:sz w:val="20"/>
        </w:rPr>
        <w:t>after</w:t>
      </w:r>
      <w:r>
        <w:rPr>
          <w:color w:val="231F20"/>
          <w:spacing w:val="-1"/>
          <w:sz w:val="20"/>
        </w:rPr>
        <w:t> </w:t>
      </w:r>
      <w:r>
        <w:rPr>
          <w:color w:val="231F20"/>
          <w:sz w:val="20"/>
        </w:rPr>
        <w:t>he</w:t>
      </w:r>
      <w:r>
        <w:rPr>
          <w:color w:val="231F20"/>
          <w:spacing w:val="-1"/>
          <w:sz w:val="20"/>
        </w:rPr>
        <w:t> </w:t>
      </w:r>
      <w:r>
        <w:rPr>
          <w:color w:val="231F20"/>
          <w:sz w:val="20"/>
        </w:rPr>
        <w:t>shall</w:t>
      </w:r>
      <w:r>
        <w:rPr>
          <w:color w:val="231F20"/>
          <w:spacing w:val="-1"/>
          <w:sz w:val="20"/>
        </w:rPr>
        <w:t> </w:t>
      </w:r>
      <w:r>
        <w:rPr>
          <w:color w:val="231F20"/>
          <w:sz w:val="20"/>
        </w:rPr>
        <w:t>have</w:t>
      </w:r>
      <w:r>
        <w:rPr>
          <w:color w:val="231F20"/>
          <w:spacing w:val="-1"/>
          <w:sz w:val="20"/>
        </w:rPr>
        <w:t> </w:t>
      </w:r>
      <w:r>
        <w:rPr>
          <w:color w:val="231F20"/>
          <w:sz w:val="20"/>
        </w:rPr>
        <w:t>been</w:t>
      </w:r>
      <w:r>
        <w:rPr>
          <w:color w:val="231F20"/>
          <w:spacing w:val="-1"/>
          <w:sz w:val="20"/>
        </w:rPr>
        <w:t> </w:t>
      </w:r>
      <w:r>
        <w:rPr>
          <w:color w:val="231F20"/>
          <w:sz w:val="20"/>
        </w:rPr>
        <w:t>lawfully</w:t>
      </w:r>
      <w:r>
        <w:rPr>
          <w:color w:val="231F20"/>
          <w:spacing w:val="-1"/>
          <w:sz w:val="20"/>
        </w:rPr>
        <w:t> </w:t>
      </w:r>
      <w:r>
        <w:rPr>
          <w:color w:val="231F20"/>
          <w:sz w:val="20"/>
        </w:rPr>
        <w:t>summoned</w:t>
      </w:r>
      <w:r>
        <w:rPr>
          <w:color w:val="231F20"/>
          <w:spacing w:val="-1"/>
          <w:sz w:val="20"/>
        </w:rPr>
        <w:t> </w:t>
      </w:r>
      <w:r>
        <w:rPr>
          <w:color w:val="231F20"/>
          <w:sz w:val="20"/>
        </w:rPr>
        <w:t>or</w:t>
      </w:r>
      <w:r>
        <w:rPr>
          <w:color w:val="231F20"/>
          <w:spacing w:val="-1"/>
          <w:sz w:val="20"/>
        </w:rPr>
        <w:t> </w:t>
      </w:r>
      <w:r>
        <w:rPr>
          <w:color w:val="231F20"/>
          <w:sz w:val="20"/>
        </w:rPr>
        <w:t>required</w:t>
      </w:r>
      <w:r>
        <w:rPr>
          <w:color w:val="231F20"/>
          <w:spacing w:val="-1"/>
          <w:sz w:val="20"/>
        </w:rPr>
        <w:t> </w:t>
      </w:r>
      <w:r>
        <w:rPr>
          <w:color w:val="231F20"/>
          <w:sz w:val="20"/>
        </w:rPr>
        <w:t>to</w:t>
      </w:r>
      <w:r>
        <w:rPr>
          <w:color w:val="231F20"/>
          <w:spacing w:val="-1"/>
          <w:sz w:val="20"/>
        </w:rPr>
        <w:t> </w:t>
      </w:r>
      <w:r>
        <w:rPr>
          <w:color w:val="231F20"/>
          <w:sz w:val="20"/>
        </w:rPr>
        <w:t>produce</w:t>
      </w:r>
      <w:r>
        <w:rPr>
          <w:color w:val="231F20"/>
          <w:spacing w:val="-1"/>
          <w:sz w:val="20"/>
        </w:rPr>
        <w:t> </w:t>
      </w:r>
      <w:r>
        <w:rPr>
          <w:color w:val="231F20"/>
          <w:sz w:val="20"/>
        </w:rPr>
        <w:t>the</w:t>
      </w:r>
      <w:r>
        <w:rPr>
          <w:color w:val="231F20"/>
          <w:spacing w:val="-1"/>
          <w:sz w:val="20"/>
        </w:rPr>
        <w:t> </w:t>
      </w:r>
      <w:r>
        <w:rPr>
          <w:color w:val="231F20"/>
          <w:sz w:val="20"/>
        </w:rPr>
        <w:t>same for that purpose, shall be punished with imprisonment of either description for a term which may extend to three years, or with fine which may extend to five thousand rupees, or with both.</w:t>
      </w:r>
    </w:p>
    <w:p>
      <w:pPr>
        <w:pStyle w:val="ListParagraph"/>
        <w:numPr>
          <w:ilvl w:val="0"/>
          <w:numId w:val="1"/>
        </w:numPr>
        <w:tabs>
          <w:tab w:pos="3281" w:val="left" w:leader="none"/>
        </w:tabs>
        <w:spacing w:line="271" w:lineRule="auto" w:before="99" w:after="0"/>
        <w:ind w:left="2366" w:right="2" w:firstLine="479"/>
        <w:jc w:val="both"/>
        <w:rPr>
          <w:b/>
          <w:color w:val="231F20"/>
          <w:sz w:val="20"/>
        </w:rPr>
      </w:pPr>
      <w:r>
        <w:rPr>
          <w:color w:val="231F20"/>
          <w:sz w:val="20"/>
        </w:rPr>
        <w:t>Whoever falsely personates another, and in such assumed character makes</w:t>
      </w:r>
      <w:r>
        <w:rPr>
          <w:color w:val="231F20"/>
          <w:spacing w:val="40"/>
          <w:sz w:val="20"/>
        </w:rPr>
        <w:t> </w:t>
      </w:r>
      <w:r>
        <w:rPr>
          <w:color w:val="231F20"/>
          <w:sz w:val="20"/>
        </w:rPr>
        <w:t>any admission or statement, or confesses judgment, or causes any process to be issued or becomes</w:t>
      </w:r>
      <w:r>
        <w:rPr>
          <w:color w:val="231F20"/>
          <w:spacing w:val="-4"/>
          <w:sz w:val="20"/>
        </w:rPr>
        <w:t> </w:t>
      </w:r>
      <w:r>
        <w:rPr>
          <w:color w:val="231F20"/>
          <w:sz w:val="20"/>
        </w:rPr>
        <w:t>bail</w:t>
      </w:r>
      <w:r>
        <w:rPr>
          <w:color w:val="231F20"/>
          <w:spacing w:val="-5"/>
          <w:sz w:val="20"/>
        </w:rPr>
        <w:t> </w:t>
      </w:r>
      <w:r>
        <w:rPr>
          <w:color w:val="231F20"/>
          <w:sz w:val="20"/>
        </w:rPr>
        <w:t>or</w:t>
      </w:r>
      <w:r>
        <w:rPr>
          <w:color w:val="231F20"/>
          <w:spacing w:val="-4"/>
          <w:sz w:val="20"/>
        </w:rPr>
        <w:t> </w:t>
      </w:r>
      <w:r>
        <w:rPr>
          <w:color w:val="231F20"/>
          <w:sz w:val="20"/>
        </w:rPr>
        <w:t>security,</w:t>
      </w:r>
      <w:r>
        <w:rPr>
          <w:color w:val="231F20"/>
          <w:spacing w:val="-5"/>
          <w:sz w:val="20"/>
        </w:rPr>
        <w:t> </w:t>
      </w:r>
      <w:r>
        <w:rPr>
          <w:color w:val="231F20"/>
          <w:sz w:val="20"/>
        </w:rPr>
        <w:t>or</w:t>
      </w:r>
      <w:r>
        <w:rPr>
          <w:color w:val="231F20"/>
          <w:spacing w:val="-4"/>
          <w:sz w:val="20"/>
        </w:rPr>
        <w:t> </w:t>
      </w:r>
      <w:r>
        <w:rPr>
          <w:color w:val="231F20"/>
          <w:sz w:val="20"/>
        </w:rPr>
        <w:t>does</w:t>
      </w:r>
      <w:r>
        <w:rPr>
          <w:color w:val="231F20"/>
          <w:spacing w:val="-5"/>
          <w:sz w:val="20"/>
        </w:rPr>
        <w:t> </w:t>
      </w:r>
      <w:r>
        <w:rPr>
          <w:color w:val="231F20"/>
          <w:sz w:val="20"/>
        </w:rPr>
        <w:t>any</w:t>
      </w:r>
      <w:r>
        <w:rPr>
          <w:color w:val="231F20"/>
          <w:spacing w:val="-5"/>
          <w:sz w:val="20"/>
        </w:rPr>
        <w:t> </w:t>
      </w:r>
      <w:r>
        <w:rPr>
          <w:color w:val="231F20"/>
          <w:sz w:val="20"/>
        </w:rPr>
        <w:t>other</w:t>
      </w:r>
      <w:r>
        <w:rPr>
          <w:color w:val="231F20"/>
          <w:spacing w:val="-5"/>
          <w:sz w:val="20"/>
        </w:rPr>
        <w:t> </w:t>
      </w:r>
      <w:r>
        <w:rPr>
          <w:color w:val="231F20"/>
          <w:sz w:val="20"/>
        </w:rPr>
        <w:t>act</w:t>
      </w:r>
      <w:r>
        <w:rPr>
          <w:color w:val="231F20"/>
          <w:spacing w:val="-5"/>
          <w:sz w:val="20"/>
        </w:rPr>
        <w:t> </w:t>
      </w:r>
      <w:r>
        <w:rPr>
          <w:color w:val="231F20"/>
          <w:sz w:val="20"/>
        </w:rPr>
        <w:t>in</w:t>
      </w:r>
      <w:r>
        <w:rPr>
          <w:color w:val="231F20"/>
          <w:spacing w:val="-4"/>
          <w:sz w:val="20"/>
        </w:rPr>
        <w:t> </w:t>
      </w:r>
      <w:r>
        <w:rPr>
          <w:color w:val="231F20"/>
          <w:sz w:val="20"/>
        </w:rPr>
        <w:t>any</w:t>
      </w:r>
      <w:r>
        <w:rPr>
          <w:color w:val="231F20"/>
          <w:spacing w:val="-5"/>
          <w:sz w:val="20"/>
        </w:rPr>
        <w:t> </w:t>
      </w:r>
      <w:r>
        <w:rPr>
          <w:color w:val="231F20"/>
          <w:sz w:val="20"/>
        </w:rPr>
        <w:t>suit</w:t>
      </w:r>
      <w:r>
        <w:rPr>
          <w:color w:val="231F20"/>
          <w:spacing w:val="-5"/>
          <w:sz w:val="20"/>
        </w:rPr>
        <w:t> </w:t>
      </w:r>
      <w:r>
        <w:rPr>
          <w:color w:val="231F20"/>
          <w:sz w:val="20"/>
        </w:rPr>
        <w:t>or</w:t>
      </w:r>
      <w:r>
        <w:rPr>
          <w:color w:val="231F20"/>
          <w:spacing w:val="-5"/>
          <w:sz w:val="20"/>
        </w:rPr>
        <w:t> </w:t>
      </w:r>
      <w:r>
        <w:rPr>
          <w:color w:val="231F20"/>
          <w:sz w:val="20"/>
        </w:rPr>
        <w:t>criminal</w:t>
      </w:r>
      <w:r>
        <w:rPr>
          <w:color w:val="231F20"/>
          <w:spacing w:val="-4"/>
          <w:sz w:val="20"/>
        </w:rPr>
        <w:t> </w:t>
      </w:r>
      <w:r>
        <w:rPr>
          <w:color w:val="231F20"/>
          <w:sz w:val="20"/>
        </w:rPr>
        <w:t>prosecution,</w:t>
      </w:r>
      <w:r>
        <w:rPr>
          <w:color w:val="231F20"/>
          <w:spacing w:val="-4"/>
          <w:sz w:val="20"/>
        </w:rPr>
        <w:t> </w:t>
      </w:r>
      <w:r>
        <w:rPr>
          <w:color w:val="231F20"/>
          <w:sz w:val="20"/>
        </w:rPr>
        <w:t>shall</w:t>
      </w:r>
      <w:r>
        <w:rPr>
          <w:color w:val="231F20"/>
          <w:spacing w:val="-5"/>
          <w:sz w:val="20"/>
        </w:rPr>
        <w:t> </w:t>
      </w:r>
      <w:r>
        <w:rPr>
          <w:color w:val="231F20"/>
          <w:sz w:val="20"/>
        </w:rPr>
        <w:t>be punished with imprisonment of either description for a term which may extend to three years, or with fine, or with both.</w:t>
      </w:r>
    </w:p>
    <w:p>
      <w:pPr>
        <w:pStyle w:val="ListParagraph"/>
        <w:numPr>
          <w:ilvl w:val="0"/>
          <w:numId w:val="1"/>
        </w:numPr>
        <w:tabs>
          <w:tab w:pos="3265" w:val="left" w:leader="none"/>
        </w:tabs>
        <w:spacing w:line="271" w:lineRule="auto" w:before="102" w:after="0"/>
        <w:ind w:left="2366" w:right="1" w:firstLine="479"/>
        <w:jc w:val="both"/>
        <w:rPr>
          <w:b/>
          <w:color w:val="231F20"/>
          <w:sz w:val="20"/>
        </w:rPr>
      </w:pPr>
      <w:r>
        <w:rPr>
          <w:color w:val="231F20"/>
          <w:sz w:val="20"/>
        </w:rPr>
        <w:t>Whoever fraudulently removes, conceals, transfers or delivers to any person any property or any interest therein, intending thereby to prevent that property or interest therein</w:t>
      </w:r>
      <w:r>
        <w:rPr>
          <w:color w:val="231F20"/>
          <w:spacing w:val="-4"/>
          <w:sz w:val="20"/>
        </w:rPr>
        <w:t> </w:t>
      </w:r>
      <w:r>
        <w:rPr>
          <w:color w:val="231F20"/>
          <w:sz w:val="20"/>
        </w:rPr>
        <w:t>from</w:t>
      </w:r>
      <w:r>
        <w:rPr>
          <w:color w:val="231F20"/>
          <w:spacing w:val="-3"/>
          <w:sz w:val="20"/>
        </w:rPr>
        <w:t> </w:t>
      </w:r>
      <w:r>
        <w:rPr>
          <w:color w:val="231F20"/>
          <w:sz w:val="20"/>
        </w:rPr>
        <w:t>being</w:t>
      </w:r>
      <w:r>
        <w:rPr>
          <w:color w:val="231F20"/>
          <w:spacing w:val="-4"/>
          <w:sz w:val="20"/>
        </w:rPr>
        <w:t> </w:t>
      </w:r>
      <w:r>
        <w:rPr>
          <w:color w:val="231F20"/>
          <w:sz w:val="20"/>
        </w:rPr>
        <w:t>taken</w:t>
      </w:r>
      <w:r>
        <w:rPr>
          <w:color w:val="231F20"/>
          <w:spacing w:val="-4"/>
          <w:sz w:val="20"/>
        </w:rPr>
        <w:t> </w:t>
      </w:r>
      <w:r>
        <w:rPr>
          <w:color w:val="231F20"/>
          <w:sz w:val="20"/>
        </w:rPr>
        <w:t>as</w:t>
      </w:r>
      <w:r>
        <w:rPr>
          <w:color w:val="231F20"/>
          <w:spacing w:val="-3"/>
          <w:sz w:val="20"/>
        </w:rPr>
        <w:t> </w:t>
      </w:r>
      <w:r>
        <w:rPr>
          <w:color w:val="231F20"/>
          <w:sz w:val="20"/>
        </w:rPr>
        <w:t>a</w:t>
      </w:r>
      <w:r>
        <w:rPr>
          <w:color w:val="231F20"/>
          <w:spacing w:val="-4"/>
          <w:sz w:val="20"/>
        </w:rPr>
        <w:t> </w:t>
      </w:r>
      <w:r>
        <w:rPr>
          <w:color w:val="231F20"/>
          <w:sz w:val="20"/>
        </w:rPr>
        <w:t>forfeiture</w:t>
      </w:r>
      <w:r>
        <w:rPr>
          <w:color w:val="231F20"/>
          <w:spacing w:val="-3"/>
          <w:sz w:val="20"/>
        </w:rPr>
        <w:t> </w:t>
      </w:r>
      <w:r>
        <w:rPr>
          <w:color w:val="231F20"/>
          <w:sz w:val="20"/>
        </w:rPr>
        <w:t>or</w:t>
      </w:r>
      <w:r>
        <w:rPr>
          <w:color w:val="231F20"/>
          <w:spacing w:val="-3"/>
          <w:sz w:val="20"/>
        </w:rPr>
        <w:t> </w:t>
      </w:r>
      <w:r>
        <w:rPr>
          <w:color w:val="231F20"/>
          <w:sz w:val="20"/>
        </w:rPr>
        <w:t>in</w:t>
      </w:r>
      <w:r>
        <w:rPr>
          <w:color w:val="231F20"/>
          <w:spacing w:val="-3"/>
          <w:sz w:val="20"/>
        </w:rPr>
        <w:t> </w:t>
      </w:r>
      <w:r>
        <w:rPr>
          <w:color w:val="231F20"/>
          <w:sz w:val="20"/>
        </w:rPr>
        <w:t>satisfaction</w:t>
      </w:r>
      <w:r>
        <w:rPr>
          <w:color w:val="231F20"/>
          <w:spacing w:val="-3"/>
          <w:sz w:val="20"/>
        </w:rPr>
        <w:t> </w:t>
      </w:r>
      <w:r>
        <w:rPr>
          <w:color w:val="231F20"/>
          <w:sz w:val="20"/>
        </w:rPr>
        <w:t>of</w:t>
      </w:r>
      <w:r>
        <w:rPr>
          <w:color w:val="231F20"/>
          <w:spacing w:val="-3"/>
          <w:sz w:val="20"/>
        </w:rPr>
        <w:t> </w:t>
      </w:r>
      <w:r>
        <w:rPr>
          <w:color w:val="231F20"/>
          <w:sz w:val="20"/>
        </w:rPr>
        <w:t>a</w:t>
      </w:r>
      <w:r>
        <w:rPr>
          <w:color w:val="231F20"/>
          <w:spacing w:val="-4"/>
          <w:sz w:val="20"/>
        </w:rPr>
        <w:t> </w:t>
      </w:r>
      <w:r>
        <w:rPr>
          <w:color w:val="231F20"/>
          <w:sz w:val="20"/>
        </w:rPr>
        <w:t>fine,</w:t>
      </w:r>
      <w:r>
        <w:rPr>
          <w:color w:val="231F20"/>
          <w:spacing w:val="-4"/>
          <w:sz w:val="20"/>
        </w:rPr>
        <w:t> </w:t>
      </w:r>
      <w:r>
        <w:rPr>
          <w:color w:val="231F20"/>
          <w:sz w:val="20"/>
        </w:rPr>
        <w:t>under</w:t>
      </w:r>
      <w:r>
        <w:rPr>
          <w:color w:val="231F20"/>
          <w:spacing w:val="-3"/>
          <w:sz w:val="20"/>
        </w:rPr>
        <w:t> </w:t>
      </w:r>
      <w:r>
        <w:rPr>
          <w:color w:val="231F20"/>
          <w:sz w:val="20"/>
        </w:rPr>
        <w:t>a</w:t>
      </w:r>
      <w:r>
        <w:rPr>
          <w:color w:val="231F20"/>
          <w:spacing w:val="-4"/>
          <w:sz w:val="20"/>
        </w:rPr>
        <w:t> </w:t>
      </w:r>
      <w:r>
        <w:rPr>
          <w:color w:val="231F20"/>
          <w:sz w:val="20"/>
        </w:rPr>
        <w:t>sentence</w:t>
      </w:r>
      <w:r>
        <w:rPr>
          <w:color w:val="231F20"/>
          <w:spacing w:val="-3"/>
          <w:sz w:val="20"/>
        </w:rPr>
        <w:t> </w:t>
      </w:r>
      <w:r>
        <w:rPr>
          <w:color w:val="231F20"/>
          <w:sz w:val="20"/>
        </w:rPr>
        <w:t>which has been pronounced, or which he knows to be likely to be pronounced, by a Court</w:t>
      </w:r>
      <w:r>
        <w:rPr>
          <w:color w:val="231F20"/>
          <w:spacing w:val="40"/>
          <w:sz w:val="20"/>
        </w:rPr>
        <w:t> </w:t>
      </w:r>
      <w:r>
        <w:rPr>
          <w:color w:val="231F20"/>
          <w:sz w:val="20"/>
        </w:rPr>
        <w:t>or other</w:t>
      </w:r>
      <w:r>
        <w:rPr>
          <w:color w:val="231F20"/>
          <w:spacing w:val="-6"/>
          <w:sz w:val="20"/>
        </w:rPr>
        <w:t> </w:t>
      </w:r>
      <w:r>
        <w:rPr>
          <w:color w:val="231F20"/>
          <w:sz w:val="20"/>
        </w:rPr>
        <w:t>competent</w:t>
      </w:r>
      <w:r>
        <w:rPr>
          <w:color w:val="231F20"/>
          <w:spacing w:val="-6"/>
          <w:sz w:val="20"/>
        </w:rPr>
        <w:t> </w:t>
      </w:r>
      <w:r>
        <w:rPr>
          <w:color w:val="231F20"/>
          <w:sz w:val="20"/>
        </w:rPr>
        <w:t>authority,</w:t>
      </w:r>
      <w:r>
        <w:rPr>
          <w:color w:val="231F20"/>
          <w:spacing w:val="-6"/>
          <w:sz w:val="20"/>
        </w:rPr>
        <w:t> </w:t>
      </w:r>
      <w:r>
        <w:rPr>
          <w:color w:val="231F20"/>
          <w:sz w:val="20"/>
        </w:rPr>
        <w:t>or</w:t>
      </w:r>
      <w:r>
        <w:rPr>
          <w:color w:val="231F20"/>
          <w:spacing w:val="-6"/>
          <w:sz w:val="20"/>
        </w:rPr>
        <w:t> </w:t>
      </w:r>
      <w:r>
        <w:rPr>
          <w:color w:val="231F20"/>
          <w:sz w:val="20"/>
        </w:rPr>
        <w:t>from</w:t>
      </w:r>
      <w:r>
        <w:rPr>
          <w:color w:val="231F20"/>
          <w:spacing w:val="-7"/>
          <w:sz w:val="20"/>
        </w:rPr>
        <w:t> </w:t>
      </w:r>
      <w:r>
        <w:rPr>
          <w:color w:val="231F20"/>
          <w:sz w:val="20"/>
        </w:rPr>
        <w:t>being</w:t>
      </w:r>
      <w:r>
        <w:rPr>
          <w:color w:val="231F20"/>
          <w:spacing w:val="-6"/>
          <w:sz w:val="20"/>
        </w:rPr>
        <w:t> </w:t>
      </w:r>
      <w:r>
        <w:rPr>
          <w:color w:val="231F20"/>
          <w:sz w:val="20"/>
        </w:rPr>
        <w:t>taken</w:t>
      </w:r>
      <w:r>
        <w:rPr>
          <w:color w:val="231F20"/>
          <w:spacing w:val="-6"/>
          <w:sz w:val="20"/>
        </w:rPr>
        <w:t> </w:t>
      </w:r>
      <w:r>
        <w:rPr>
          <w:color w:val="231F20"/>
          <w:sz w:val="20"/>
        </w:rPr>
        <w:t>in</w:t>
      </w:r>
      <w:r>
        <w:rPr>
          <w:color w:val="231F20"/>
          <w:spacing w:val="-6"/>
          <w:sz w:val="20"/>
        </w:rPr>
        <w:t> </w:t>
      </w:r>
      <w:r>
        <w:rPr>
          <w:color w:val="231F20"/>
          <w:sz w:val="20"/>
        </w:rPr>
        <w:t>execution</w:t>
      </w:r>
      <w:r>
        <w:rPr>
          <w:color w:val="231F20"/>
          <w:spacing w:val="-6"/>
          <w:sz w:val="20"/>
        </w:rPr>
        <w:t> </w:t>
      </w:r>
      <w:r>
        <w:rPr>
          <w:color w:val="231F20"/>
          <w:sz w:val="20"/>
        </w:rPr>
        <w:t>of</w:t>
      </w:r>
      <w:r>
        <w:rPr>
          <w:color w:val="231F20"/>
          <w:spacing w:val="-7"/>
          <w:sz w:val="20"/>
        </w:rPr>
        <w:t> </w:t>
      </w:r>
      <w:r>
        <w:rPr>
          <w:color w:val="231F20"/>
          <w:sz w:val="20"/>
        </w:rPr>
        <w:t>a</w:t>
      </w:r>
      <w:r>
        <w:rPr>
          <w:color w:val="231F20"/>
          <w:spacing w:val="-6"/>
          <w:sz w:val="20"/>
        </w:rPr>
        <w:t> </w:t>
      </w:r>
      <w:r>
        <w:rPr>
          <w:color w:val="231F20"/>
          <w:sz w:val="20"/>
        </w:rPr>
        <w:t>decree</w:t>
      </w:r>
      <w:r>
        <w:rPr>
          <w:color w:val="231F20"/>
          <w:spacing w:val="-6"/>
          <w:sz w:val="20"/>
        </w:rPr>
        <w:t> </w:t>
      </w:r>
      <w:r>
        <w:rPr>
          <w:color w:val="231F20"/>
          <w:sz w:val="20"/>
        </w:rPr>
        <w:t>or</w:t>
      </w:r>
      <w:r>
        <w:rPr>
          <w:color w:val="231F20"/>
          <w:spacing w:val="-6"/>
          <w:sz w:val="20"/>
        </w:rPr>
        <w:t> </w:t>
      </w:r>
      <w:r>
        <w:rPr>
          <w:color w:val="231F20"/>
          <w:sz w:val="20"/>
        </w:rPr>
        <w:t>order</w:t>
      </w:r>
      <w:r>
        <w:rPr>
          <w:color w:val="231F20"/>
          <w:spacing w:val="-6"/>
          <w:sz w:val="20"/>
        </w:rPr>
        <w:t> </w:t>
      </w:r>
      <w:r>
        <w:rPr>
          <w:color w:val="231F20"/>
          <w:sz w:val="20"/>
        </w:rPr>
        <w:t>which</w:t>
      </w:r>
      <w:r>
        <w:rPr>
          <w:color w:val="231F20"/>
          <w:spacing w:val="-7"/>
          <w:sz w:val="20"/>
        </w:rPr>
        <w:t> </w:t>
      </w:r>
      <w:r>
        <w:rPr>
          <w:color w:val="231F20"/>
          <w:sz w:val="20"/>
        </w:rPr>
        <w:t>has been made, or which he knows to be likely to be made by a Court in a civil suit, shall be punished with imprisonment of either description for a term which may extend to three years, or with fine which may extend</w:t>
      </w:r>
      <w:r>
        <w:rPr>
          <w:color w:val="231F20"/>
          <w:spacing w:val="40"/>
          <w:sz w:val="20"/>
        </w:rPr>
        <w:t> </w:t>
      </w:r>
      <w:r>
        <w:rPr>
          <w:color w:val="231F20"/>
          <w:sz w:val="20"/>
        </w:rPr>
        <w:t>to five thousand rupees, or with both.</w:t>
      </w:r>
    </w:p>
    <w:p>
      <w:pPr>
        <w:pStyle w:val="ListParagraph"/>
        <w:numPr>
          <w:ilvl w:val="0"/>
          <w:numId w:val="1"/>
        </w:numPr>
        <w:tabs>
          <w:tab w:pos="3256" w:val="left" w:leader="none"/>
        </w:tabs>
        <w:spacing w:line="271" w:lineRule="auto" w:before="118" w:after="0"/>
        <w:ind w:left="2366" w:right="0" w:firstLine="479"/>
        <w:jc w:val="both"/>
        <w:rPr>
          <w:b/>
          <w:color w:val="231F20"/>
          <w:sz w:val="20"/>
        </w:rPr>
      </w:pPr>
      <w:r>
        <w:rPr>
          <w:color w:val="231F20"/>
          <w:sz w:val="20"/>
        </w:rPr>
        <w:t>Whoever fraudulently accepts, receives or claims any property or any interest therein, knowing that he has no right or rightful claim to such property or interest, or practises any deception touching any right to any property or any interest therein, </w:t>
      </w:r>
      <w:r>
        <w:rPr>
          <w:color w:val="231F20"/>
          <w:spacing w:val="-2"/>
          <w:sz w:val="20"/>
        </w:rPr>
        <w:t>intending</w:t>
      </w:r>
      <w:r>
        <w:rPr>
          <w:color w:val="231F20"/>
          <w:spacing w:val="-4"/>
          <w:sz w:val="20"/>
        </w:rPr>
        <w:t> </w:t>
      </w:r>
      <w:r>
        <w:rPr>
          <w:color w:val="231F20"/>
          <w:spacing w:val="-2"/>
          <w:sz w:val="20"/>
        </w:rPr>
        <w:t>thereby</w:t>
      </w:r>
      <w:r>
        <w:rPr>
          <w:color w:val="231F20"/>
          <w:spacing w:val="-4"/>
          <w:sz w:val="20"/>
        </w:rPr>
        <w:t> </w:t>
      </w:r>
      <w:r>
        <w:rPr>
          <w:color w:val="231F20"/>
          <w:spacing w:val="-2"/>
          <w:sz w:val="20"/>
        </w:rPr>
        <w:t>to</w:t>
      </w:r>
      <w:r>
        <w:rPr>
          <w:color w:val="231F20"/>
          <w:spacing w:val="-4"/>
          <w:sz w:val="20"/>
        </w:rPr>
        <w:t> </w:t>
      </w:r>
      <w:r>
        <w:rPr>
          <w:color w:val="231F20"/>
          <w:spacing w:val="-2"/>
          <w:sz w:val="20"/>
        </w:rPr>
        <w:t>prevent</w:t>
      </w:r>
      <w:r>
        <w:rPr>
          <w:color w:val="231F20"/>
          <w:spacing w:val="-4"/>
          <w:sz w:val="20"/>
        </w:rPr>
        <w:t> </w:t>
      </w:r>
      <w:r>
        <w:rPr>
          <w:color w:val="231F20"/>
          <w:spacing w:val="-2"/>
          <w:sz w:val="20"/>
        </w:rPr>
        <w:t>that</w:t>
      </w:r>
      <w:r>
        <w:rPr>
          <w:color w:val="231F20"/>
          <w:spacing w:val="-4"/>
          <w:sz w:val="20"/>
        </w:rPr>
        <w:t> </w:t>
      </w:r>
      <w:r>
        <w:rPr>
          <w:color w:val="231F20"/>
          <w:spacing w:val="-2"/>
          <w:sz w:val="20"/>
        </w:rPr>
        <w:t>property</w:t>
      </w:r>
      <w:r>
        <w:rPr>
          <w:color w:val="231F20"/>
          <w:spacing w:val="-4"/>
          <w:sz w:val="20"/>
        </w:rPr>
        <w:t> </w:t>
      </w:r>
      <w:r>
        <w:rPr>
          <w:color w:val="231F20"/>
          <w:spacing w:val="-2"/>
          <w:sz w:val="20"/>
        </w:rPr>
        <w:t>or</w:t>
      </w:r>
      <w:r>
        <w:rPr>
          <w:color w:val="231F20"/>
          <w:spacing w:val="-5"/>
          <w:sz w:val="20"/>
        </w:rPr>
        <w:t> </w:t>
      </w:r>
      <w:r>
        <w:rPr>
          <w:color w:val="231F20"/>
          <w:spacing w:val="-2"/>
          <w:sz w:val="20"/>
        </w:rPr>
        <w:t>interest</w:t>
      </w:r>
      <w:r>
        <w:rPr>
          <w:color w:val="231F20"/>
          <w:spacing w:val="-5"/>
          <w:sz w:val="20"/>
        </w:rPr>
        <w:t> </w:t>
      </w:r>
      <w:r>
        <w:rPr>
          <w:color w:val="231F20"/>
          <w:spacing w:val="-2"/>
          <w:sz w:val="20"/>
        </w:rPr>
        <w:t>therein</w:t>
      </w:r>
      <w:r>
        <w:rPr>
          <w:color w:val="231F20"/>
          <w:spacing w:val="-4"/>
          <w:sz w:val="20"/>
        </w:rPr>
        <w:t> </w:t>
      </w:r>
      <w:r>
        <w:rPr>
          <w:color w:val="231F20"/>
          <w:spacing w:val="-2"/>
          <w:sz w:val="20"/>
        </w:rPr>
        <w:t>from</w:t>
      </w:r>
      <w:r>
        <w:rPr>
          <w:color w:val="231F20"/>
          <w:spacing w:val="-4"/>
          <w:sz w:val="20"/>
        </w:rPr>
        <w:t> </w:t>
      </w:r>
      <w:r>
        <w:rPr>
          <w:color w:val="231F20"/>
          <w:spacing w:val="-2"/>
          <w:sz w:val="20"/>
        </w:rPr>
        <w:t>being</w:t>
      </w:r>
      <w:r>
        <w:rPr>
          <w:color w:val="231F20"/>
          <w:spacing w:val="-5"/>
          <w:sz w:val="20"/>
        </w:rPr>
        <w:t> </w:t>
      </w:r>
      <w:r>
        <w:rPr>
          <w:color w:val="231F20"/>
          <w:spacing w:val="-2"/>
          <w:sz w:val="20"/>
        </w:rPr>
        <w:t>taken</w:t>
      </w:r>
      <w:r>
        <w:rPr>
          <w:color w:val="231F20"/>
          <w:spacing w:val="-4"/>
          <w:sz w:val="20"/>
        </w:rPr>
        <w:t> </w:t>
      </w:r>
      <w:r>
        <w:rPr>
          <w:color w:val="231F20"/>
          <w:spacing w:val="-2"/>
          <w:sz w:val="20"/>
        </w:rPr>
        <w:t>as</w:t>
      </w:r>
      <w:r>
        <w:rPr>
          <w:color w:val="231F20"/>
          <w:spacing w:val="-4"/>
          <w:sz w:val="20"/>
        </w:rPr>
        <w:t> </w:t>
      </w:r>
      <w:r>
        <w:rPr>
          <w:color w:val="231F20"/>
          <w:spacing w:val="-2"/>
          <w:sz w:val="20"/>
        </w:rPr>
        <w:t>a</w:t>
      </w:r>
      <w:r>
        <w:rPr>
          <w:color w:val="231F20"/>
          <w:spacing w:val="-4"/>
          <w:sz w:val="20"/>
        </w:rPr>
        <w:t> </w:t>
      </w:r>
      <w:r>
        <w:rPr>
          <w:color w:val="231F20"/>
          <w:spacing w:val="-2"/>
          <w:sz w:val="20"/>
        </w:rPr>
        <w:t>forfeiture </w:t>
      </w:r>
      <w:r>
        <w:rPr>
          <w:color w:val="231F20"/>
          <w:sz w:val="20"/>
        </w:rPr>
        <w:t>or in satisfaction of a fine, under a sentence which has been pronounced, or which he knows to be likely to be pronounced by a Court or other competent authority, or from being</w:t>
      </w:r>
      <w:r>
        <w:rPr>
          <w:color w:val="231F20"/>
          <w:spacing w:val="-1"/>
          <w:sz w:val="20"/>
        </w:rPr>
        <w:t> </w:t>
      </w:r>
      <w:r>
        <w:rPr>
          <w:color w:val="231F20"/>
          <w:sz w:val="20"/>
        </w:rPr>
        <w:t>taken</w:t>
      </w:r>
      <w:r>
        <w:rPr>
          <w:color w:val="231F20"/>
          <w:spacing w:val="-1"/>
          <w:sz w:val="20"/>
        </w:rPr>
        <w:t> </w:t>
      </w:r>
      <w:r>
        <w:rPr>
          <w:color w:val="231F20"/>
          <w:sz w:val="20"/>
        </w:rPr>
        <w:t>in</w:t>
      </w:r>
      <w:r>
        <w:rPr>
          <w:color w:val="231F20"/>
          <w:spacing w:val="-1"/>
          <w:sz w:val="20"/>
        </w:rPr>
        <w:t> </w:t>
      </w:r>
      <w:r>
        <w:rPr>
          <w:color w:val="231F20"/>
          <w:sz w:val="20"/>
        </w:rPr>
        <w:t>execution</w:t>
      </w:r>
      <w:r>
        <w:rPr>
          <w:color w:val="231F20"/>
          <w:spacing w:val="-1"/>
          <w:sz w:val="20"/>
        </w:rPr>
        <w:t> </w:t>
      </w:r>
      <w:r>
        <w:rPr>
          <w:color w:val="231F20"/>
          <w:sz w:val="20"/>
        </w:rPr>
        <w:t>of</w:t>
      </w:r>
      <w:r>
        <w:rPr>
          <w:color w:val="231F20"/>
          <w:spacing w:val="-1"/>
          <w:sz w:val="20"/>
        </w:rPr>
        <w:t> </w:t>
      </w:r>
      <w:r>
        <w:rPr>
          <w:color w:val="231F20"/>
          <w:sz w:val="20"/>
        </w:rPr>
        <w:t>a</w:t>
      </w:r>
      <w:r>
        <w:rPr>
          <w:color w:val="231F20"/>
          <w:spacing w:val="-1"/>
          <w:sz w:val="20"/>
        </w:rPr>
        <w:t> </w:t>
      </w:r>
      <w:r>
        <w:rPr>
          <w:color w:val="231F20"/>
          <w:sz w:val="20"/>
        </w:rPr>
        <w:t>decree</w:t>
      </w:r>
      <w:r>
        <w:rPr>
          <w:color w:val="231F20"/>
          <w:spacing w:val="-1"/>
          <w:sz w:val="20"/>
        </w:rPr>
        <w:t> </w:t>
      </w:r>
      <w:r>
        <w:rPr>
          <w:color w:val="231F20"/>
          <w:sz w:val="20"/>
        </w:rPr>
        <w:t>or</w:t>
      </w:r>
      <w:r>
        <w:rPr>
          <w:color w:val="231F20"/>
          <w:spacing w:val="-1"/>
          <w:sz w:val="20"/>
        </w:rPr>
        <w:t> </w:t>
      </w:r>
      <w:r>
        <w:rPr>
          <w:color w:val="231F20"/>
          <w:sz w:val="20"/>
        </w:rPr>
        <w:t>order</w:t>
      </w:r>
      <w:r>
        <w:rPr>
          <w:color w:val="231F20"/>
          <w:spacing w:val="-1"/>
          <w:sz w:val="20"/>
        </w:rPr>
        <w:t> </w:t>
      </w:r>
      <w:r>
        <w:rPr>
          <w:color w:val="231F20"/>
          <w:sz w:val="20"/>
        </w:rPr>
        <w:t>which</w:t>
      </w:r>
      <w:r>
        <w:rPr>
          <w:color w:val="231F20"/>
          <w:spacing w:val="-1"/>
          <w:sz w:val="20"/>
        </w:rPr>
        <w:t> </w:t>
      </w:r>
      <w:r>
        <w:rPr>
          <w:color w:val="231F20"/>
          <w:sz w:val="20"/>
        </w:rPr>
        <w:t>has</w:t>
      </w:r>
      <w:r>
        <w:rPr>
          <w:color w:val="231F20"/>
          <w:spacing w:val="-1"/>
          <w:sz w:val="20"/>
        </w:rPr>
        <w:t> </w:t>
      </w:r>
      <w:r>
        <w:rPr>
          <w:color w:val="231F20"/>
          <w:sz w:val="20"/>
        </w:rPr>
        <w:t>been</w:t>
      </w:r>
      <w:r>
        <w:rPr>
          <w:color w:val="231F20"/>
          <w:spacing w:val="-1"/>
          <w:sz w:val="20"/>
        </w:rPr>
        <w:t> </w:t>
      </w:r>
      <w:r>
        <w:rPr>
          <w:color w:val="231F20"/>
          <w:sz w:val="20"/>
        </w:rPr>
        <w:t>made,</w:t>
      </w:r>
      <w:r>
        <w:rPr>
          <w:color w:val="231F20"/>
          <w:spacing w:val="-1"/>
          <w:sz w:val="20"/>
        </w:rPr>
        <w:t> </w:t>
      </w:r>
      <w:r>
        <w:rPr>
          <w:color w:val="231F20"/>
          <w:sz w:val="20"/>
        </w:rPr>
        <w:t>or</w:t>
      </w:r>
      <w:r>
        <w:rPr>
          <w:color w:val="231F20"/>
          <w:spacing w:val="-1"/>
          <w:sz w:val="20"/>
        </w:rPr>
        <w:t> </w:t>
      </w:r>
      <w:r>
        <w:rPr>
          <w:color w:val="231F20"/>
          <w:sz w:val="20"/>
        </w:rPr>
        <w:t>which</w:t>
      </w:r>
      <w:r>
        <w:rPr>
          <w:color w:val="231F20"/>
          <w:spacing w:val="-1"/>
          <w:sz w:val="20"/>
        </w:rPr>
        <w:t> </w:t>
      </w:r>
      <w:r>
        <w:rPr>
          <w:color w:val="231F20"/>
          <w:sz w:val="20"/>
        </w:rPr>
        <w:t>he</w:t>
      </w:r>
      <w:r>
        <w:rPr>
          <w:color w:val="231F20"/>
          <w:spacing w:val="-1"/>
          <w:sz w:val="20"/>
        </w:rPr>
        <w:t> </w:t>
      </w:r>
      <w:r>
        <w:rPr>
          <w:color w:val="231F20"/>
          <w:sz w:val="20"/>
        </w:rPr>
        <w:t>knows</w:t>
      </w:r>
      <w:r>
        <w:rPr>
          <w:color w:val="231F20"/>
          <w:spacing w:val="-1"/>
          <w:sz w:val="20"/>
        </w:rPr>
        <w:t> </w:t>
      </w:r>
      <w:r>
        <w:rPr>
          <w:color w:val="231F20"/>
          <w:sz w:val="20"/>
        </w:rPr>
        <w:t>to be likely to be made by a Court in a civil suit, shall be punished with imprisonment of either description for a term which may extend to two years, or with fine, or with both.</w:t>
      </w:r>
    </w:p>
    <w:p>
      <w:pPr>
        <w:pStyle w:val="ListParagraph"/>
        <w:numPr>
          <w:ilvl w:val="0"/>
          <w:numId w:val="1"/>
        </w:numPr>
        <w:tabs>
          <w:tab w:pos="3256" w:val="left" w:leader="none"/>
        </w:tabs>
        <w:spacing w:line="271" w:lineRule="auto" w:before="123" w:after="0"/>
        <w:ind w:left="2366" w:right="0" w:firstLine="479"/>
        <w:jc w:val="both"/>
        <w:rPr>
          <w:b/>
          <w:color w:val="231F20"/>
          <w:sz w:val="20"/>
        </w:rPr>
      </w:pPr>
      <w:r>
        <w:rPr>
          <w:color w:val="231F20"/>
          <w:sz w:val="20"/>
        </w:rPr>
        <w:t>Whoever fraudulently causes or suffers a decree or order to be passed against him at the suit of any person for a sum not due or for a larger sum than is due to such person or for any property or interest in property to which such person is not entitled, or fraudulently causes or suffers a decree or order to be executed against him after it has been satisfied, or for anything in respect of which it has been satisfied, shall be punished with</w:t>
      </w:r>
      <w:r>
        <w:rPr>
          <w:color w:val="231F20"/>
          <w:spacing w:val="-5"/>
          <w:sz w:val="20"/>
        </w:rPr>
        <w:t> </w:t>
      </w:r>
      <w:r>
        <w:rPr>
          <w:color w:val="231F20"/>
          <w:sz w:val="20"/>
        </w:rPr>
        <w:t>imprisonment</w:t>
      </w:r>
      <w:r>
        <w:rPr>
          <w:color w:val="231F20"/>
          <w:spacing w:val="-6"/>
          <w:sz w:val="20"/>
        </w:rPr>
        <w:t> </w:t>
      </w:r>
      <w:r>
        <w:rPr>
          <w:color w:val="231F20"/>
          <w:sz w:val="20"/>
        </w:rPr>
        <w:t>of</w:t>
      </w:r>
      <w:r>
        <w:rPr>
          <w:color w:val="231F20"/>
          <w:spacing w:val="-5"/>
          <w:sz w:val="20"/>
        </w:rPr>
        <w:t> </w:t>
      </w:r>
      <w:r>
        <w:rPr>
          <w:color w:val="231F20"/>
          <w:sz w:val="20"/>
        </w:rPr>
        <w:t>either</w:t>
      </w:r>
      <w:r>
        <w:rPr>
          <w:color w:val="231F20"/>
          <w:spacing w:val="-5"/>
          <w:sz w:val="20"/>
        </w:rPr>
        <w:t> </w:t>
      </w:r>
      <w:r>
        <w:rPr>
          <w:color w:val="231F20"/>
          <w:sz w:val="20"/>
        </w:rPr>
        <w:t>description</w:t>
      </w:r>
      <w:r>
        <w:rPr>
          <w:color w:val="231F20"/>
          <w:spacing w:val="-5"/>
          <w:sz w:val="20"/>
        </w:rPr>
        <w:t> </w:t>
      </w:r>
      <w:r>
        <w:rPr>
          <w:color w:val="231F20"/>
          <w:sz w:val="20"/>
        </w:rPr>
        <w:t>for</w:t>
      </w:r>
      <w:r>
        <w:rPr>
          <w:color w:val="231F20"/>
          <w:spacing w:val="-6"/>
          <w:sz w:val="20"/>
        </w:rPr>
        <w:t> </w:t>
      </w:r>
      <w:r>
        <w:rPr>
          <w:color w:val="231F20"/>
          <w:sz w:val="20"/>
        </w:rPr>
        <w:t>a</w:t>
      </w:r>
      <w:r>
        <w:rPr>
          <w:color w:val="231F20"/>
          <w:spacing w:val="-5"/>
          <w:sz w:val="20"/>
        </w:rPr>
        <w:t> </w:t>
      </w:r>
      <w:r>
        <w:rPr>
          <w:color w:val="231F20"/>
          <w:sz w:val="20"/>
        </w:rPr>
        <w:t>term</w:t>
      </w:r>
      <w:r>
        <w:rPr>
          <w:color w:val="231F20"/>
          <w:spacing w:val="-5"/>
          <w:sz w:val="20"/>
        </w:rPr>
        <w:t> </w:t>
      </w:r>
      <w:r>
        <w:rPr>
          <w:color w:val="231F20"/>
          <w:sz w:val="20"/>
        </w:rPr>
        <w:t>which</w:t>
      </w:r>
      <w:r>
        <w:rPr>
          <w:color w:val="231F20"/>
          <w:spacing w:val="-5"/>
          <w:sz w:val="20"/>
        </w:rPr>
        <w:t> </w:t>
      </w:r>
      <w:r>
        <w:rPr>
          <w:color w:val="231F20"/>
          <w:sz w:val="20"/>
        </w:rPr>
        <w:t>may</w:t>
      </w:r>
      <w:r>
        <w:rPr>
          <w:color w:val="231F20"/>
          <w:spacing w:val="-5"/>
          <w:sz w:val="20"/>
        </w:rPr>
        <w:t> </w:t>
      </w:r>
      <w:r>
        <w:rPr>
          <w:color w:val="231F20"/>
          <w:sz w:val="20"/>
        </w:rPr>
        <w:t>extend</w:t>
      </w:r>
      <w:r>
        <w:rPr>
          <w:color w:val="231F20"/>
          <w:spacing w:val="-5"/>
          <w:sz w:val="20"/>
        </w:rPr>
        <w:t> </w:t>
      </w:r>
      <w:r>
        <w:rPr>
          <w:color w:val="231F20"/>
          <w:sz w:val="20"/>
        </w:rPr>
        <w:t>to</w:t>
      </w:r>
      <w:r>
        <w:rPr>
          <w:color w:val="231F20"/>
          <w:spacing w:val="-5"/>
          <w:sz w:val="20"/>
        </w:rPr>
        <w:t> </w:t>
      </w:r>
      <w:r>
        <w:rPr>
          <w:color w:val="231F20"/>
          <w:sz w:val="20"/>
        </w:rPr>
        <w:t>two</w:t>
      </w:r>
      <w:r>
        <w:rPr>
          <w:color w:val="231F20"/>
          <w:spacing w:val="-5"/>
          <w:sz w:val="20"/>
        </w:rPr>
        <w:t> </w:t>
      </w:r>
      <w:r>
        <w:rPr>
          <w:color w:val="231F20"/>
          <w:sz w:val="20"/>
        </w:rPr>
        <w:t>years,</w:t>
      </w:r>
      <w:r>
        <w:rPr>
          <w:color w:val="231F20"/>
          <w:spacing w:val="-5"/>
          <w:sz w:val="20"/>
        </w:rPr>
        <w:t> </w:t>
      </w:r>
      <w:r>
        <w:rPr>
          <w:color w:val="231F20"/>
          <w:sz w:val="20"/>
        </w:rPr>
        <w:t>or</w:t>
      </w:r>
      <w:r>
        <w:rPr>
          <w:color w:val="231F20"/>
          <w:spacing w:val="-5"/>
          <w:sz w:val="20"/>
        </w:rPr>
        <w:t> </w:t>
      </w:r>
      <w:r>
        <w:rPr>
          <w:color w:val="231F20"/>
          <w:sz w:val="20"/>
        </w:rPr>
        <w:t>with fine, or with both.</w:t>
      </w:r>
    </w:p>
    <w:p>
      <w:pPr>
        <w:spacing w:line="249" w:lineRule="auto" w:before="94"/>
        <w:ind w:left="117" w:right="1164" w:firstLine="0"/>
        <w:jc w:val="left"/>
        <w:rPr>
          <w:sz w:val="16"/>
        </w:rPr>
      </w:pPr>
      <w:r>
        <w:rPr/>
        <w:br w:type="column"/>
      </w:r>
      <w:r>
        <w:rPr>
          <w:color w:val="231F20"/>
          <w:sz w:val="16"/>
        </w:rPr>
        <w:t>Giving false</w:t>
      </w:r>
      <w:r>
        <w:rPr>
          <w:color w:val="231F20"/>
          <w:spacing w:val="40"/>
          <w:sz w:val="16"/>
        </w:rPr>
        <w:t> </w:t>
      </w:r>
      <w:r>
        <w:rPr>
          <w:color w:val="231F20"/>
          <w:spacing w:val="-2"/>
          <w:sz w:val="16"/>
        </w:rPr>
        <w:t>information</w:t>
      </w:r>
      <w:r>
        <w:rPr>
          <w:color w:val="231F20"/>
          <w:spacing w:val="40"/>
          <w:sz w:val="16"/>
        </w:rPr>
        <w:t> </w:t>
      </w:r>
      <w:r>
        <w:rPr>
          <w:color w:val="231F20"/>
          <w:sz w:val="16"/>
        </w:rPr>
        <w:t>respecting</w:t>
      </w:r>
      <w:r>
        <w:rPr>
          <w:color w:val="231F20"/>
          <w:spacing w:val="34"/>
          <w:sz w:val="16"/>
        </w:rPr>
        <w:t> </w:t>
      </w:r>
      <w:r>
        <w:rPr>
          <w:color w:val="231F20"/>
          <w:sz w:val="16"/>
        </w:rPr>
        <w:t>an</w:t>
      </w:r>
      <w:r>
        <w:rPr>
          <w:color w:val="231F20"/>
          <w:spacing w:val="40"/>
          <w:sz w:val="16"/>
        </w:rPr>
        <w:t> </w:t>
      </w:r>
      <w:r>
        <w:rPr>
          <w:color w:val="231F20"/>
          <w:spacing w:val="-2"/>
          <w:sz w:val="16"/>
        </w:rPr>
        <w:t>offence</w:t>
      </w:r>
      <w:r>
        <w:rPr>
          <w:color w:val="231F20"/>
          <w:spacing w:val="40"/>
          <w:sz w:val="16"/>
        </w:rPr>
        <w:t> </w:t>
      </w:r>
      <w:r>
        <w:rPr>
          <w:color w:val="231F20"/>
          <w:spacing w:val="-2"/>
          <w:sz w:val="16"/>
        </w:rPr>
        <w:t>committed.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5"/>
        <w:rPr>
          <w:sz w:val="16"/>
        </w:rPr>
      </w:pPr>
    </w:p>
    <w:p>
      <w:pPr>
        <w:spacing w:line="249" w:lineRule="auto" w:before="0"/>
        <w:ind w:left="117" w:right="1164" w:firstLine="0"/>
        <w:jc w:val="left"/>
        <w:rPr>
          <w:sz w:val="16"/>
        </w:rPr>
      </w:pPr>
      <w:r>
        <w:rPr>
          <w:color w:val="231F20"/>
          <w:sz w:val="16"/>
        </w:rPr>
        <w:t>Destruction</w:t>
      </w:r>
      <w:r>
        <w:rPr>
          <w:color w:val="231F20"/>
          <w:spacing w:val="40"/>
          <w:sz w:val="16"/>
        </w:rPr>
        <w:t> </w:t>
      </w:r>
      <w:r>
        <w:rPr>
          <w:color w:val="231F20"/>
          <w:sz w:val="16"/>
        </w:rPr>
        <w:t>of</w:t>
      </w:r>
      <w:r>
        <w:rPr>
          <w:color w:val="231F20"/>
          <w:spacing w:val="40"/>
          <w:sz w:val="16"/>
        </w:rPr>
        <w:t> </w:t>
      </w:r>
      <w:r>
        <w:rPr>
          <w:color w:val="231F20"/>
          <w:sz w:val="16"/>
        </w:rPr>
        <w:t>document</w:t>
      </w:r>
      <w:r>
        <w:rPr>
          <w:color w:val="231F20"/>
          <w:spacing w:val="40"/>
          <w:sz w:val="16"/>
        </w:rPr>
        <w:t> </w:t>
      </w:r>
      <w:r>
        <w:rPr>
          <w:color w:val="231F20"/>
          <w:sz w:val="16"/>
        </w:rPr>
        <w:t>or</w:t>
      </w:r>
      <w:r>
        <w:rPr>
          <w:color w:val="231F20"/>
          <w:spacing w:val="40"/>
          <w:sz w:val="16"/>
        </w:rPr>
        <w:t> </w:t>
      </w:r>
      <w:r>
        <w:rPr>
          <w:color w:val="231F20"/>
          <w:spacing w:val="-2"/>
          <w:sz w:val="16"/>
        </w:rPr>
        <w:t>electronic</w:t>
      </w:r>
      <w:r>
        <w:rPr>
          <w:color w:val="231F20"/>
          <w:spacing w:val="40"/>
          <w:sz w:val="16"/>
        </w:rPr>
        <w:t> </w:t>
      </w:r>
      <w:r>
        <w:rPr>
          <w:color w:val="231F20"/>
          <w:sz w:val="16"/>
        </w:rPr>
        <w:t>record</w:t>
      </w:r>
      <w:r>
        <w:rPr>
          <w:color w:val="231F20"/>
          <w:spacing w:val="40"/>
          <w:sz w:val="16"/>
        </w:rPr>
        <w:t> </w:t>
      </w:r>
      <w:r>
        <w:rPr>
          <w:color w:val="231F20"/>
          <w:sz w:val="16"/>
        </w:rPr>
        <w:t>to</w:t>
      </w:r>
      <w:r>
        <w:rPr>
          <w:color w:val="231F20"/>
          <w:spacing w:val="40"/>
          <w:sz w:val="16"/>
        </w:rPr>
        <w:t> </w:t>
      </w:r>
      <w:r>
        <w:rPr>
          <w:color w:val="231F20"/>
          <w:sz w:val="16"/>
        </w:rPr>
        <w:t>prevent</w:t>
      </w:r>
      <w:r>
        <w:rPr>
          <w:color w:val="231F20"/>
          <w:spacing w:val="40"/>
          <w:sz w:val="16"/>
        </w:rPr>
        <w:t> </w:t>
      </w:r>
      <w:r>
        <w:rPr>
          <w:color w:val="231F20"/>
          <w:sz w:val="16"/>
        </w:rPr>
        <w:t>its</w:t>
      </w:r>
      <w:r>
        <w:rPr>
          <w:color w:val="231F20"/>
          <w:spacing w:val="40"/>
          <w:sz w:val="16"/>
        </w:rPr>
        <w:t> </w:t>
      </w:r>
      <w:r>
        <w:rPr>
          <w:color w:val="231F20"/>
          <w:sz w:val="16"/>
        </w:rPr>
        <w:t>production</w:t>
      </w:r>
      <w:r>
        <w:rPr>
          <w:color w:val="231F20"/>
          <w:spacing w:val="40"/>
          <w:sz w:val="16"/>
        </w:rPr>
        <w:t> </w:t>
      </w:r>
      <w:r>
        <w:rPr>
          <w:color w:val="231F20"/>
          <w:sz w:val="16"/>
        </w:rPr>
        <w:t>as</w:t>
      </w:r>
      <w:r>
        <w:rPr>
          <w:color w:val="231F20"/>
          <w:spacing w:val="40"/>
          <w:sz w:val="16"/>
        </w:rPr>
        <w:t> </w:t>
      </w:r>
      <w:r>
        <w:rPr>
          <w:color w:val="231F20"/>
          <w:spacing w:val="-2"/>
          <w:sz w:val="16"/>
        </w:rPr>
        <w:t>evidence.</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3"/>
        <w:rPr>
          <w:sz w:val="16"/>
        </w:rPr>
      </w:pPr>
    </w:p>
    <w:p>
      <w:pPr>
        <w:spacing w:before="0"/>
        <w:ind w:left="117" w:right="0" w:firstLine="0"/>
        <w:jc w:val="left"/>
        <w:rPr>
          <w:sz w:val="16"/>
        </w:rPr>
      </w:pPr>
      <w:r>
        <w:rPr>
          <w:color w:val="231F20"/>
          <w:spacing w:val="-2"/>
          <w:sz w:val="16"/>
        </w:rPr>
        <w:t>False</w:t>
      </w:r>
    </w:p>
    <w:p>
      <w:pPr>
        <w:spacing w:line="249" w:lineRule="auto" w:before="8"/>
        <w:ind w:left="117" w:right="1179" w:firstLine="0"/>
        <w:jc w:val="left"/>
        <w:rPr>
          <w:sz w:val="16"/>
        </w:rPr>
      </w:pPr>
      <w:r>
        <w:rPr>
          <w:color w:val="231F20"/>
          <w:spacing w:val="-2"/>
          <w:sz w:val="16"/>
        </w:rPr>
        <w:t>personation</w:t>
      </w:r>
      <w:r>
        <w:rPr>
          <w:color w:val="231F20"/>
          <w:spacing w:val="80"/>
          <w:w w:val="150"/>
          <w:sz w:val="16"/>
        </w:rPr>
        <w:t> </w:t>
      </w:r>
      <w:r>
        <w:rPr>
          <w:color w:val="231F20"/>
          <w:sz w:val="16"/>
        </w:rPr>
        <w:t>for</w:t>
      </w:r>
      <w:r>
        <w:rPr>
          <w:color w:val="231F20"/>
          <w:spacing w:val="23"/>
          <w:sz w:val="16"/>
        </w:rPr>
        <w:t> </w:t>
      </w:r>
      <w:r>
        <w:rPr>
          <w:color w:val="231F20"/>
          <w:sz w:val="16"/>
        </w:rPr>
        <w:t>purpose</w:t>
      </w:r>
      <w:r>
        <w:rPr>
          <w:color w:val="231F20"/>
          <w:spacing w:val="23"/>
          <w:sz w:val="16"/>
        </w:rPr>
        <w:t> </w:t>
      </w:r>
      <w:r>
        <w:rPr>
          <w:color w:val="231F20"/>
          <w:sz w:val="16"/>
        </w:rPr>
        <w:t>of</w:t>
      </w:r>
      <w:r>
        <w:rPr>
          <w:color w:val="231F20"/>
          <w:spacing w:val="40"/>
          <w:sz w:val="16"/>
        </w:rPr>
        <w:t> </w:t>
      </w:r>
      <w:r>
        <w:rPr>
          <w:color w:val="231F20"/>
          <w:sz w:val="16"/>
        </w:rPr>
        <w:t>act</w:t>
      </w:r>
      <w:r>
        <w:rPr>
          <w:color w:val="231F20"/>
          <w:spacing w:val="40"/>
          <w:sz w:val="16"/>
        </w:rPr>
        <w:t> </w:t>
      </w:r>
      <w:r>
        <w:rPr>
          <w:color w:val="231F20"/>
          <w:sz w:val="16"/>
        </w:rPr>
        <w:t>or</w:t>
      </w:r>
      <w:r>
        <w:rPr>
          <w:color w:val="231F20"/>
          <w:spacing w:val="40"/>
          <w:sz w:val="16"/>
        </w:rPr>
        <w:t> </w:t>
      </w:r>
      <w:r>
        <w:rPr>
          <w:color w:val="231F20"/>
          <w:sz w:val="16"/>
        </w:rPr>
        <w:t>proceeding</w:t>
      </w:r>
      <w:r>
        <w:rPr>
          <w:color w:val="231F20"/>
          <w:spacing w:val="40"/>
          <w:sz w:val="16"/>
        </w:rPr>
        <w:t> </w:t>
      </w:r>
      <w:r>
        <w:rPr>
          <w:color w:val="231F20"/>
          <w:sz w:val="16"/>
        </w:rPr>
        <w:t>in</w:t>
      </w:r>
      <w:r>
        <w:rPr>
          <w:color w:val="231F20"/>
          <w:spacing w:val="40"/>
          <w:sz w:val="16"/>
        </w:rPr>
        <w:t> </w:t>
      </w:r>
      <w:r>
        <w:rPr>
          <w:color w:val="231F20"/>
          <w:sz w:val="16"/>
        </w:rPr>
        <w:t>suit</w:t>
      </w:r>
      <w:r>
        <w:rPr>
          <w:color w:val="231F20"/>
          <w:spacing w:val="40"/>
          <w:sz w:val="16"/>
        </w:rPr>
        <w:t> </w:t>
      </w:r>
      <w:r>
        <w:rPr>
          <w:color w:val="231F20"/>
          <w:sz w:val="16"/>
        </w:rPr>
        <w:t>or</w:t>
      </w:r>
      <w:r>
        <w:rPr>
          <w:color w:val="231F20"/>
          <w:spacing w:val="40"/>
          <w:sz w:val="16"/>
        </w:rPr>
        <w:t> </w:t>
      </w:r>
      <w:r>
        <w:rPr>
          <w:color w:val="231F20"/>
          <w:spacing w:val="-2"/>
          <w:sz w:val="16"/>
        </w:rPr>
        <w:t>prosecution.</w:t>
      </w:r>
    </w:p>
    <w:p>
      <w:pPr>
        <w:spacing w:line="249" w:lineRule="auto" w:before="61"/>
        <w:ind w:left="117" w:right="1168" w:firstLine="0"/>
        <w:jc w:val="left"/>
        <w:rPr>
          <w:sz w:val="16"/>
        </w:rPr>
      </w:pPr>
      <w:r>
        <w:rPr>
          <w:color w:val="231F20"/>
          <w:spacing w:val="-2"/>
          <w:sz w:val="16"/>
        </w:rPr>
        <w:t>Fraudulent</w:t>
      </w:r>
      <w:r>
        <w:rPr>
          <w:color w:val="231F20"/>
          <w:spacing w:val="40"/>
          <w:sz w:val="16"/>
        </w:rPr>
        <w:t> </w:t>
      </w:r>
      <w:r>
        <w:rPr>
          <w:color w:val="231F20"/>
          <w:sz w:val="16"/>
        </w:rPr>
        <w:t>removal</w:t>
      </w:r>
      <w:r>
        <w:rPr>
          <w:color w:val="231F20"/>
          <w:spacing w:val="40"/>
          <w:sz w:val="16"/>
        </w:rPr>
        <w:t> </w:t>
      </w:r>
      <w:r>
        <w:rPr>
          <w:color w:val="231F20"/>
          <w:sz w:val="16"/>
        </w:rPr>
        <w:t>or</w:t>
      </w:r>
      <w:r>
        <w:rPr>
          <w:color w:val="231F20"/>
          <w:spacing w:val="40"/>
          <w:sz w:val="16"/>
        </w:rPr>
        <w:t> </w:t>
      </w:r>
      <w:r>
        <w:rPr>
          <w:color w:val="231F20"/>
          <w:spacing w:val="-2"/>
          <w:sz w:val="16"/>
        </w:rPr>
        <w:t>concealment</w:t>
      </w:r>
      <w:r>
        <w:rPr>
          <w:color w:val="231F20"/>
          <w:spacing w:val="80"/>
          <w:w w:val="150"/>
          <w:sz w:val="16"/>
        </w:rPr>
        <w:t> </w:t>
      </w:r>
      <w:r>
        <w:rPr>
          <w:color w:val="231F20"/>
          <w:sz w:val="16"/>
        </w:rPr>
        <w:t>of</w:t>
      </w:r>
      <w:r>
        <w:rPr>
          <w:color w:val="231F20"/>
          <w:spacing w:val="40"/>
          <w:sz w:val="16"/>
        </w:rPr>
        <w:t> </w:t>
      </w:r>
      <w:r>
        <w:rPr>
          <w:color w:val="231F20"/>
          <w:sz w:val="16"/>
        </w:rPr>
        <w:t>property</w:t>
      </w:r>
      <w:r>
        <w:rPr>
          <w:color w:val="231F20"/>
          <w:spacing w:val="40"/>
          <w:sz w:val="16"/>
        </w:rPr>
        <w:t> </w:t>
      </w:r>
      <w:r>
        <w:rPr>
          <w:color w:val="231F20"/>
          <w:sz w:val="16"/>
        </w:rPr>
        <w:t>to</w:t>
      </w:r>
      <w:r>
        <w:rPr>
          <w:color w:val="231F20"/>
          <w:spacing w:val="40"/>
          <w:sz w:val="16"/>
        </w:rPr>
        <w:t> </w:t>
      </w:r>
      <w:r>
        <w:rPr>
          <w:color w:val="231F20"/>
          <w:sz w:val="16"/>
        </w:rPr>
        <w:t>prevent</w:t>
      </w:r>
      <w:r>
        <w:rPr>
          <w:color w:val="231F20"/>
          <w:spacing w:val="40"/>
          <w:sz w:val="16"/>
        </w:rPr>
        <w:t> </w:t>
      </w:r>
      <w:r>
        <w:rPr>
          <w:color w:val="231F20"/>
          <w:sz w:val="16"/>
        </w:rPr>
        <w:t>its</w:t>
      </w:r>
      <w:r>
        <w:rPr>
          <w:color w:val="231F20"/>
          <w:spacing w:val="40"/>
          <w:sz w:val="16"/>
        </w:rPr>
        <w:t> </w:t>
      </w:r>
      <w:r>
        <w:rPr>
          <w:color w:val="231F20"/>
          <w:sz w:val="16"/>
        </w:rPr>
        <w:t>seizure as</w:t>
      </w:r>
      <w:r>
        <w:rPr>
          <w:color w:val="231F20"/>
          <w:spacing w:val="40"/>
          <w:sz w:val="16"/>
        </w:rPr>
        <w:t> </w:t>
      </w:r>
      <w:r>
        <w:rPr>
          <w:color w:val="231F20"/>
          <w:sz w:val="16"/>
        </w:rPr>
        <w:t>forfeited</w:t>
      </w:r>
      <w:r>
        <w:rPr>
          <w:color w:val="231F20"/>
          <w:spacing w:val="38"/>
          <w:sz w:val="16"/>
        </w:rPr>
        <w:t> </w:t>
      </w:r>
      <w:r>
        <w:rPr>
          <w:color w:val="231F20"/>
          <w:sz w:val="16"/>
        </w:rPr>
        <w:t>or</w:t>
      </w:r>
      <w:r>
        <w:rPr>
          <w:color w:val="231F20"/>
          <w:spacing w:val="38"/>
          <w:sz w:val="16"/>
        </w:rPr>
        <w:t> </w:t>
      </w:r>
      <w:r>
        <w:rPr>
          <w:color w:val="231F20"/>
          <w:sz w:val="16"/>
        </w:rPr>
        <w:t>in</w:t>
      </w:r>
      <w:r>
        <w:rPr>
          <w:color w:val="231F20"/>
          <w:spacing w:val="40"/>
          <w:sz w:val="16"/>
        </w:rPr>
        <w:t> </w:t>
      </w:r>
      <w:r>
        <w:rPr>
          <w:color w:val="231F20"/>
          <w:spacing w:val="-2"/>
          <w:sz w:val="16"/>
        </w:rPr>
        <w:t>execution.</w:t>
      </w:r>
    </w:p>
    <w:p>
      <w:pPr>
        <w:pStyle w:val="BodyText"/>
        <w:rPr>
          <w:sz w:val="16"/>
        </w:rPr>
      </w:pPr>
    </w:p>
    <w:p>
      <w:pPr>
        <w:pStyle w:val="BodyText"/>
        <w:rPr>
          <w:sz w:val="16"/>
        </w:rPr>
      </w:pPr>
    </w:p>
    <w:p>
      <w:pPr>
        <w:pStyle w:val="BodyText"/>
        <w:spacing w:before="110"/>
        <w:rPr>
          <w:sz w:val="16"/>
        </w:rPr>
      </w:pPr>
    </w:p>
    <w:p>
      <w:pPr>
        <w:spacing w:line="249" w:lineRule="auto" w:before="1"/>
        <w:ind w:left="117" w:right="1164" w:firstLine="0"/>
        <w:jc w:val="left"/>
        <w:rPr>
          <w:sz w:val="16"/>
        </w:rPr>
      </w:pPr>
      <w:r>
        <w:rPr>
          <w:color w:val="231F20"/>
          <w:spacing w:val="-2"/>
          <w:sz w:val="16"/>
        </w:rPr>
        <w:t>Fraudulent</w:t>
      </w:r>
      <w:r>
        <w:rPr>
          <w:color w:val="231F20"/>
          <w:spacing w:val="40"/>
          <w:sz w:val="16"/>
        </w:rPr>
        <w:t> </w:t>
      </w:r>
      <w:r>
        <w:rPr>
          <w:color w:val="231F20"/>
          <w:sz w:val="16"/>
        </w:rPr>
        <w:t>claim</w:t>
      </w:r>
      <w:r>
        <w:rPr>
          <w:color w:val="231F20"/>
          <w:spacing w:val="40"/>
          <w:sz w:val="16"/>
        </w:rPr>
        <w:t> </w:t>
      </w:r>
      <w:r>
        <w:rPr>
          <w:color w:val="231F20"/>
          <w:sz w:val="16"/>
        </w:rPr>
        <w:t>to</w:t>
      </w:r>
      <w:r>
        <w:rPr>
          <w:color w:val="231F20"/>
          <w:spacing w:val="40"/>
          <w:sz w:val="16"/>
        </w:rPr>
        <w:t> </w:t>
      </w:r>
      <w:r>
        <w:rPr>
          <w:color w:val="231F20"/>
          <w:sz w:val="16"/>
        </w:rPr>
        <w:t>property</w:t>
      </w:r>
      <w:r>
        <w:rPr>
          <w:color w:val="231F20"/>
          <w:spacing w:val="40"/>
          <w:sz w:val="16"/>
        </w:rPr>
        <w:t> </w:t>
      </w:r>
      <w:r>
        <w:rPr>
          <w:color w:val="231F20"/>
          <w:sz w:val="16"/>
        </w:rPr>
        <w:t>to</w:t>
      </w:r>
      <w:r>
        <w:rPr>
          <w:color w:val="231F20"/>
          <w:spacing w:val="40"/>
          <w:sz w:val="16"/>
        </w:rPr>
        <w:t> </w:t>
      </w:r>
      <w:r>
        <w:rPr>
          <w:color w:val="231F20"/>
          <w:sz w:val="16"/>
        </w:rPr>
        <w:t>prevent</w:t>
      </w:r>
      <w:r>
        <w:rPr>
          <w:color w:val="231F20"/>
          <w:spacing w:val="40"/>
          <w:sz w:val="16"/>
        </w:rPr>
        <w:t> </w:t>
      </w:r>
      <w:r>
        <w:rPr>
          <w:color w:val="231F20"/>
          <w:sz w:val="16"/>
        </w:rPr>
        <w:t>its</w:t>
      </w:r>
      <w:r>
        <w:rPr>
          <w:color w:val="231F20"/>
          <w:spacing w:val="40"/>
          <w:sz w:val="16"/>
        </w:rPr>
        <w:t> </w:t>
      </w:r>
      <w:r>
        <w:rPr>
          <w:color w:val="231F20"/>
          <w:sz w:val="16"/>
        </w:rPr>
        <w:t>seizure as</w:t>
      </w:r>
    </w:p>
    <w:p>
      <w:pPr>
        <w:spacing w:line="249" w:lineRule="auto" w:before="2"/>
        <w:ind w:left="117" w:right="1168" w:firstLine="0"/>
        <w:jc w:val="left"/>
        <w:rPr>
          <w:sz w:val="16"/>
        </w:rPr>
      </w:pPr>
      <w:r>
        <w:rPr>
          <w:color w:val="231F20"/>
          <w:sz w:val="16"/>
        </w:rPr>
        <w:t>forfeited</w:t>
      </w:r>
      <w:r>
        <w:rPr>
          <w:color w:val="231F20"/>
          <w:spacing w:val="24"/>
          <w:sz w:val="16"/>
        </w:rPr>
        <w:t> </w:t>
      </w:r>
      <w:r>
        <w:rPr>
          <w:color w:val="231F20"/>
          <w:sz w:val="16"/>
        </w:rPr>
        <w:t>or</w:t>
      </w:r>
      <w:r>
        <w:rPr>
          <w:color w:val="231F20"/>
          <w:spacing w:val="24"/>
          <w:sz w:val="16"/>
        </w:rPr>
        <w:t> </w:t>
      </w:r>
      <w:r>
        <w:rPr>
          <w:color w:val="231F20"/>
          <w:sz w:val="16"/>
        </w:rPr>
        <w:t>in</w:t>
      </w:r>
      <w:r>
        <w:rPr>
          <w:color w:val="231F20"/>
          <w:spacing w:val="40"/>
          <w:sz w:val="16"/>
        </w:rPr>
        <w:t> </w:t>
      </w:r>
      <w:r>
        <w:rPr>
          <w:color w:val="231F20"/>
          <w:spacing w:val="-2"/>
          <w:sz w:val="16"/>
        </w:rPr>
        <w:t>execution.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0"/>
        <w:rPr>
          <w:sz w:val="16"/>
        </w:rPr>
      </w:pPr>
    </w:p>
    <w:p>
      <w:pPr>
        <w:spacing w:line="249" w:lineRule="auto" w:before="0"/>
        <w:ind w:left="117" w:right="1176" w:firstLine="0"/>
        <w:jc w:val="left"/>
        <w:rPr>
          <w:sz w:val="16"/>
        </w:rPr>
      </w:pPr>
      <w:r>
        <w:rPr>
          <w:color w:val="231F20"/>
          <w:spacing w:val="-2"/>
          <w:sz w:val="16"/>
        </w:rPr>
        <w:t>Fraudulently</w:t>
      </w:r>
      <w:r>
        <w:rPr>
          <w:color w:val="231F20"/>
          <w:spacing w:val="40"/>
          <w:sz w:val="16"/>
        </w:rPr>
        <w:t> </w:t>
      </w:r>
      <w:r>
        <w:rPr>
          <w:color w:val="231F20"/>
          <w:spacing w:val="-2"/>
          <w:sz w:val="16"/>
        </w:rPr>
        <w:t>suffering</w:t>
      </w:r>
      <w:r>
        <w:rPr>
          <w:color w:val="231F20"/>
          <w:spacing w:val="40"/>
          <w:sz w:val="16"/>
        </w:rPr>
        <w:t> </w:t>
      </w:r>
      <w:r>
        <w:rPr>
          <w:color w:val="231F20"/>
          <w:sz w:val="16"/>
        </w:rPr>
        <w:t>decree</w:t>
      </w:r>
      <w:r>
        <w:rPr>
          <w:color w:val="231F20"/>
          <w:spacing w:val="7"/>
          <w:sz w:val="16"/>
        </w:rPr>
        <w:t> </w:t>
      </w:r>
      <w:r>
        <w:rPr>
          <w:color w:val="231F20"/>
          <w:sz w:val="16"/>
        </w:rPr>
        <w:t>for</w:t>
      </w:r>
      <w:r>
        <w:rPr>
          <w:color w:val="231F20"/>
          <w:spacing w:val="7"/>
          <w:sz w:val="16"/>
        </w:rPr>
        <w:t> </w:t>
      </w:r>
      <w:r>
        <w:rPr>
          <w:color w:val="231F20"/>
          <w:sz w:val="16"/>
        </w:rPr>
        <w:t>sum</w:t>
      </w:r>
      <w:r>
        <w:rPr>
          <w:color w:val="231F20"/>
          <w:spacing w:val="40"/>
          <w:sz w:val="16"/>
        </w:rPr>
        <w:t> </w:t>
      </w:r>
      <w:r>
        <w:rPr>
          <w:color w:val="231F20"/>
          <w:sz w:val="16"/>
        </w:rPr>
        <w:t>not</w:t>
      </w:r>
      <w:r>
        <w:rPr>
          <w:color w:val="231F20"/>
          <w:spacing w:val="40"/>
          <w:sz w:val="16"/>
        </w:rPr>
        <w:t> </w:t>
      </w:r>
      <w:r>
        <w:rPr>
          <w:color w:val="231F20"/>
          <w:sz w:val="16"/>
        </w:rPr>
        <w:t>due.</w:t>
      </w:r>
    </w:p>
    <w:p>
      <w:pPr>
        <w:spacing w:after="0" w:line="249" w:lineRule="auto"/>
        <w:jc w:val="left"/>
        <w:rPr>
          <w:sz w:val="16"/>
        </w:rPr>
        <w:sectPr>
          <w:type w:val="continuous"/>
          <w:pgSz w:w="11900" w:h="16840"/>
          <w:pgMar w:header="1248" w:footer="0" w:top="1240" w:bottom="280" w:left="0" w:right="0"/>
          <w:cols w:num="2" w:equalWidth="0">
            <w:col w:w="9570" w:space="40"/>
            <w:col w:w="2290"/>
          </w:cols>
        </w:sectPr>
      </w:pPr>
    </w:p>
    <w:p>
      <w:pPr>
        <w:pStyle w:val="BodyText"/>
        <w:spacing w:before="9"/>
        <w:rPr>
          <w:sz w:val="10"/>
        </w:rPr>
      </w:pPr>
    </w:p>
    <w:p>
      <w:pPr>
        <w:spacing w:after="0"/>
        <w:rPr>
          <w:sz w:val="10"/>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9"/>
        <w:rPr>
          <w:sz w:val="16"/>
        </w:rPr>
      </w:pPr>
    </w:p>
    <w:p>
      <w:pPr>
        <w:spacing w:line="249" w:lineRule="auto" w:before="0"/>
        <w:ind w:left="1152" w:right="87" w:firstLine="0"/>
        <w:jc w:val="left"/>
        <w:rPr>
          <w:sz w:val="16"/>
        </w:rPr>
      </w:pPr>
      <w:r>
        <w:rPr>
          <w:color w:val="231F20"/>
          <w:spacing w:val="-2"/>
          <w:sz w:val="16"/>
        </w:rPr>
        <w:t>Dishonestly</w:t>
      </w:r>
      <w:r>
        <w:rPr>
          <w:color w:val="231F20"/>
          <w:spacing w:val="40"/>
          <w:sz w:val="16"/>
        </w:rPr>
        <w:t> </w:t>
      </w:r>
      <w:r>
        <w:rPr>
          <w:color w:val="231F20"/>
          <w:sz w:val="16"/>
        </w:rPr>
        <w:t>making</w:t>
      </w:r>
      <w:r>
        <w:rPr>
          <w:color w:val="231F20"/>
          <w:spacing w:val="9"/>
          <w:sz w:val="16"/>
        </w:rPr>
        <w:t> </w:t>
      </w:r>
      <w:r>
        <w:rPr>
          <w:color w:val="231F20"/>
          <w:sz w:val="16"/>
        </w:rPr>
        <w:t>false</w:t>
      </w:r>
      <w:r>
        <w:rPr>
          <w:color w:val="231F20"/>
          <w:spacing w:val="40"/>
          <w:sz w:val="16"/>
        </w:rPr>
        <w:t> </w:t>
      </w:r>
      <w:r>
        <w:rPr>
          <w:color w:val="231F20"/>
          <w:sz w:val="16"/>
        </w:rPr>
        <w:t>claim</w:t>
      </w:r>
      <w:r>
        <w:rPr>
          <w:color w:val="231F20"/>
          <w:spacing w:val="40"/>
          <w:sz w:val="16"/>
        </w:rPr>
        <w:t> </w:t>
      </w:r>
      <w:r>
        <w:rPr>
          <w:color w:val="231F20"/>
          <w:sz w:val="16"/>
        </w:rPr>
        <w:t>in</w:t>
      </w:r>
      <w:r>
        <w:rPr>
          <w:color w:val="231F20"/>
          <w:spacing w:val="40"/>
          <w:sz w:val="16"/>
        </w:rPr>
        <w:t> </w:t>
      </w:r>
      <w:r>
        <w:rPr>
          <w:color w:val="231F20"/>
          <w:spacing w:val="-2"/>
          <w:sz w:val="16"/>
        </w:rPr>
        <w:t>Court.</w:t>
      </w:r>
    </w:p>
    <w:p>
      <w:pPr>
        <w:pStyle w:val="BodyText"/>
        <w:spacing w:before="173"/>
        <w:rPr>
          <w:sz w:val="16"/>
        </w:rPr>
      </w:pPr>
    </w:p>
    <w:p>
      <w:pPr>
        <w:spacing w:line="249" w:lineRule="auto" w:before="1"/>
        <w:ind w:left="1152" w:right="0" w:firstLine="0"/>
        <w:jc w:val="left"/>
        <w:rPr>
          <w:sz w:val="16"/>
        </w:rPr>
      </w:pPr>
      <w:r>
        <w:rPr>
          <w:color w:val="231F20"/>
          <w:spacing w:val="-2"/>
          <w:sz w:val="16"/>
        </w:rPr>
        <w:t>Fraudulently</w:t>
      </w:r>
      <w:r>
        <w:rPr>
          <w:color w:val="231F20"/>
          <w:spacing w:val="40"/>
          <w:sz w:val="16"/>
        </w:rPr>
        <w:t> </w:t>
      </w:r>
      <w:r>
        <w:rPr>
          <w:color w:val="231F20"/>
          <w:spacing w:val="-2"/>
          <w:sz w:val="16"/>
        </w:rPr>
        <w:t>obtaining</w:t>
      </w:r>
      <w:r>
        <w:rPr>
          <w:color w:val="231F20"/>
          <w:spacing w:val="40"/>
          <w:sz w:val="16"/>
        </w:rPr>
        <w:t> </w:t>
      </w:r>
      <w:r>
        <w:rPr>
          <w:color w:val="231F20"/>
          <w:sz w:val="16"/>
        </w:rPr>
        <w:t>decree</w:t>
      </w:r>
      <w:r>
        <w:rPr>
          <w:color w:val="231F20"/>
          <w:spacing w:val="7"/>
          <w:sz w:val="16"/>
        </w:rPr>
        <w:t> </w:t>
      </w:r>
      <w:r>
        <w:rPr>
          <w:color w:val="231F20"/>
          <w:sz w:val="16"/>
        </w:rPr>
        <w:t>for</w:t>
      </w:r>
      <w:r>
        <w:rPr>
          <w:color w:val="231F20"/>
          <w:spacing w:val="7"/>
          <w:sz w:val="16"/>
        </w:rPr>
        <w:t> </w:t>
      </w:r>
      <w:r>
        <w:rPr>
          <w:color w:val="231F20"/>
          <w:sz w:val="16"/>
        </w:rPr>
        <w:t>sum</w:t>
      </w:r>
      <w:r>
        <w:rPr>
          <w:color w:val="231F20"/>
          <w:spacing w:val="40"/>
          <w:sz w:val="16"/>
        </w:rPr>
        <w:t> </w:t>
      </w:r>
      <w:r>
        <w:rPr>
          <w:color w:val="231F20"/>
          <w:sz w:val="16"/>
        </w:rPr>
        <w:t>not</w:t>
      </w:r>
      <w:r>
        <w:rPr>
          <w:color w:val="231F20"/>
          <w:spacing w:val="40"/>
          <w:sz w:val="16"/>
        </w:rPr>
        <w:t> </w:t>
      </w:r>
      <w:r>
        <w:rPr>
          <w:color w:val="231F20"/>
          <w:sz w:val="16"/>
        </w:rPr>
        <w:t>due.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3"/>
        <w:rPr>
          <w:sz w:val="16"/>
        </w:rPr>
      </w:pPr>
    </w:p>
    <w:p>
      <w:pPr>
        <w:spacing w:line="249" w:lineRule="auto" w:before="0"/>
        <w:ind w:left="1152" w:right="87" w:firstLine="0"/>
        <w:jc w:val="left"/>
        <w:rPr>
          <w:sz w:val="16"/>
        </w:rPr>
      </w:pPr>
      <w:r>
        <w:rPr>
          <w:color w:val="231F20"/>
          <w:sz w:val="16"/>
        </w:rPr>
        <w:t>False </w:t>
      </w:r>
      <w:r>
        <w:rPr>
          <w:color w:val="231F20"/>
          <w:sz w:val="16"/>
        </w:rPr>
        <w:t>charge</w:t>
      </w:r>
      <w:r>
        <w:rPr>
          <w:color w:val="231F20"/>
          <w:spacing w:val="40"/>
          <w:sz w:val="16"/>
        </w:rPr>
        <w:t> </w:t>
      </w:r>
      <w:r>
        <w:rPr>
          <w:color w:val="231F20"/>
          <w:sz w:val="16"/>
        </w:rPr>
        <w:t>of</w:t>
      </w:r>
      <w:r>
        <w:rPr>
          <w:color w:val="231F20"/>
          <w:spacing w:val="40"/>
          <w:sz w:val="16"/>
        </w:rPr>
        <w:t> </w:t>
      </w:r>
      <w:r>
        <w:rPr>
          <w:color w:val="231F20"/>
          <w:sz w:val="16"/>
        </w:rPr>
        <w:t>offence</w:t>
      </w:r>
      <w:r>
        <w:rPr>
          <w:color w:val="231F20"/>
          <w:spacing w:val="40"/>
          <w:sz w:val="16"/>
        </w:rPr>
        <w:t> </w:t>
      </w:r>
      <w:r>
        <w:rPr>
          <w:color w:val="231F20"/>
          <w:sz w:val="16"/>
        </w:rPr>
        <w:t>made</w:t>
      </w:r>
      <w:r>
        <w:rPr>
          <w:color w:val="231F20"/>
          <w:spacing w:val="40"/>
          <w:sz w:val="16"/>
        </w:rPr>
        <w:t> </w:t>
      </w:r>
      <w:r>
        <w:rPr>
          <w:color w:val="231F20"/>
          <w:sz w:val="16"/>
        </w:rPr>
        <w:t>with</w:t>
      </w:r>
      <w:r>
        <w:rPr>
          <w:color w:val="231F20"/>
          <w:spacing w:val="40"/>
          <w:sz w:val="16"/>
        </w:rPr>
        <w:t> </w:t>
      </w:r>
      <w:r>
        <w:rPr>
          <w:color w:val="231F20"/>
          <w:sz w:val="16"/>
        </w:rPr>
        <w:t>intent</w:t>
      </w:r>
      <w:r>
        <w:rPr>
          <w:color w:val="231F20"/>
          <w:spacing w:val="40"/>
          <w:sz w:val="16"/>
        </w:rPr>
        <w:t> </w:t>
      </w:r>
      <w:r>
        <w:rPr>
          <w:color w:val="231F20"/>
          <w:sz w:val="16"/>
        </w:rPr>
        <w:t>to</w:t>
      </w:r>
      <w:r>
        <w:rPr>
          <w:color w:val="231F20"/>
          <w:spacing w:val="40"/>
          <w:sz w:val="16"/>
        </w:rPr>
        <w:t> </w:t>
      </w:r>
      <w:r>
        <w:rPr>
          <w:color w:val="231F20"/>
          <w:spacing w:val="-2"/>
          <w:sz w:val="16"/>
        </w:rPr>
        <w:t>injure.</w:t>
      </w:r>
    </w:p>
    <w:p>
      <w:pPr>
        <w:spacing w:before="91"/>
        <w:ind w:left="0" w:right="2186" w:firstLine="0"/>
        <w:jc w:val="center"/>
        <w:rPr>
          <w:i/>
          <w:sz w:val="20"/>
        </w:rPr>
      </w:pPr>
      <w:r>
        <w:rPr/>
        <w:br w:type="column"/>
      </w:r>
      <w:r>
        <w:rPr>
          <w:i/>
          <w:color w:val="231F20"/>
          <w:spacing w:val="-2"/>
          <w:sz w:val="20"/>
        </w:rPr>
        <w:t>Illustration.</w:t>
      </w:r>
    </w:p>
    <w:p>
      <w:pPr>
        <w:pStyle w:val="BodyText"/>
        <w:spacing w:line="266" w:lineRule="auto" w:before="144"/>
        <w:ind w:left="155" w:right="2347" w:firstLine="479"/>
        <w:jc w:val="both"/>
      </w:pPr>
      <w:r>
        <w:rPr>
          <w:color w:val="231F20"/>
        </w:rPr>
        <w:t>A institutes a suit against Z. Z, knowing that A</w:t>
      </w:r>
      <w:r>
        <w:rPr>
          <w:color w:val="231F20"/>
          <w:spacing w:val="-3"/>
        </w:rPr>
        <w:t> </w:t>
      </w:r>
      <w:r>
        <w:rPr>
          <w:color w:val="231F20"/>
        </w:rPr>
        <w:t>is likely to obtain a decree against him, fraudulently suffers a judgment to pass against him for a larger amount at the suit of B, who has</w:t>
      </w:r>
      <w:r>
        <w:rPr>
          <w:color w:val="231F20"/>
          <w:spacing w:val="-1"/>
        </w:rPr>
        <w:t> </w:t>
      </w:r>
      <w:r>
        <w:rPr>
          <w:color w:val="231F20"/>
        </w:rPr>
        <w:t>no just claim against</w:t>
      </w:r>
      <w:r>
        <w:rPr>
          <w:color w:val="231F20"/>
          <w:spacing w:val="-1"/>
        </w:rPr>
        <w:t> </w:t>
      </w:r>
      <w:r>
        <w:rPr>
          <w:color w:val="231F20"/>
        </w:rPr>
        <w:t>him,</w:t>
      </w:r>
      <w:r>
        <w:rPr>
          <w:color w:val="231F20"/>
          <w:spacing w:val="-1"/>
        </w:rPr>
        <w:t> </w:t>
      </w:r>
      <w:r>
        <w:rPr>
          <w:color w:val="231F20"/>
        </w:rPr>
        <w:t>in order</w:t>
      </w:r>
      <w:r>
        <w:rPr>
          <w:color w:val="231F20"/>
          <w:spacing w:val="-1"/>
        </w:rPr>
        <w:t> </w:t>
      </w:r>
      <w:r>
        <w:rPr>
          <w:color w:val="231F20"/>
        </w:rPr>
        <w:t>that B, either on his</w:t>
      </w:r>
      <w:r>
        <w:rPr>
          <w:color w:val="231F20"/>
          <w:spacing w:val="-1"/>
        </w:rPr>
        <w:t> </w:t>
      </w:r>
      <w:r>
        <w:rPr>
          <w:color w:val="231F20"/>
        </w:rPr>
        <w:t>own</w:t>
      </w:r>
      <w:r>
        <w:rPr>
          <w:color w:val="231F20"/>
          <w:spacing w:val="-1"/>
        </w:rPr>
        <w:t> </w:t>
      </w:r>
      <w:r>
        <w:rPr>
          <w:color w:val="231F20"/>
        </w:rPr>
        <w:t>account</w:t>
      </w:r>
      <w:r>
        <w:rPr>
          <w:color w:val="231F20"/>
          <w:spacing w:val="-1"/>
        </w:rPr>
        <w:t> </w:t>
      </w:r>
      <w:r>
        <w:rPr>
          <w:color w:val="231F20"/>
        </w:rPr>
        <w:t>or for</w:t>
      </w:r>
      <w:r>
        <w:rPr>
          <w:color w:val="231F20"/>
          <w:spacing w:val="-1"/>
        </w:rPr>
        <w:t> </w:t>
      </w:r>
      <w:r>
        <w:rPr>
          <w:color w:val="231F20"/>
        </w:rPr>
        <w:t>the benefit of Z, may share in the proceeds of any sale of Z’s property which may be made under A’s decree. Z has committed an offence under this section.</w:t>
      </w:r>
    </w:p>
    <w:p>
      <w:pPr>
        <w:pStyle w:val="ListParagraph"/>
        <w:numPr>
          <w:ilvl w:val="0"/>
          <w:numId w:val="1"/>
        </w:numPr>
        <w:tabs>
          <w:tab w:pos="1064" w:val="left" w:leader="none"/>
        </w:tabs>
        <w:spacing w:line="266" w:lineRule="auto" w:before="125" w:after="0"/>
        <w:ind w:left="155" w:right="2347" w:firstLine="479"/>
        <w:jc w:val="both"/>
        <w:rPr>
          <w:b/>
          <w:color w:val="231F20"/>
          <w:sz w:val="20"/>
        </w:rPr>
      </w:pPr>
      <w:r>
        <w:rPr>
          <w:color w:val="231F20"/>
          <w:sz w:val="20"/>
        </w:rPr>
        <w:t>Whoever fraudulently or dishonestly, or with intent to injure or annoy any person, makes in a Court any claim which he knows to be false, shall be punished with imprisonment of either description for a term which may extend to two years, and shall also be liable to fine.</w:t>
      </w:r>
    </w:p>
    <w:p>
      <w:pPr>
        <w:pStyle w:val="ListParagraph"/>
        <w:numPr>
          <w:ilvl w:val="0"/>
          <w:numId w:val="1"/>
        </w:numPr>
        <w:tabs>
          <w:tab w:pos="1046" w:val="left" w:leader="none"/>
        </w:tabs>
        <w:spacing w:line="266" w:lineRule="auto" w:before="121" w:after="0"/>
        <w:ind w:left="155" w:right="2345" w:firstLine="479"/>
        <w:jc w:val="both"/>
        <w:rPr>
          <w:b/>
          <w:color w:val="231F20"/>
          <w:sz w:val="20"/>
        </w:rPr>
      </w:pPr>
      <w:r>
        <w:rPr>
          <w:color w:val="231F20"/>
          <w:sz w:val="20"/>
        </w:rPr>
        <w:t>Whoever fraudulently obtains a decree or order against any person for a sum not</w:t>
      </w:r>
      <w:r>
        <w:rPr>
          <w:color w:val="231F20"/>
          <w:spacing w:val="-2"/>
          <w:sz w:val="20"/>
        </w:rPr>
        <w:t> </w:t>
      </w:r>
      <w:r>
        <w:rPr>
          <w:color w:val="231F20"/>
          <w:sz w:val="20"/>
        </w:rPr>
        <w:t>due,</w:t>
      </w:r>
      <w:r>
        <w:rPr>
          <w:color w:val="231F20"/>
          <w:spacing w:val="-2"/>
          <w:sz w:val="20"/>
        </w:rPr>
        <w:t> </w:t>
      </w:r>
      <w:r>
        <w:rPr>
          <w:color w:val="231F20"/>
          <w:sz w:val="20"/>
        </w:rPr>
        <w:t>or</w:t>
      </w:r>
      <w:r>
        <w:rPr>
          <w:color w:val="231F20"/>
          <w:spacing w:val="-2"/>
          <w:sz w:val="20"/>
        </w:rPr>
        <w:t> </w:t>
      </w:r>
      <w:r>
        <w:rPr>
          <w:color w:val="231F20"/>
          <w:sz w:val="20"/>
        </w:rPr>
        <w:t>for</w:t>
      </w:r>
      <w:r>
        <w:rPr>
          <w:color w:val="231F20"/>
          <w:spacing w:val="-2"/>
          <w:sz w:val="20"/>
        </w:rPr>
        <w:t> </w:t>
      </w:r>
      <w:r>
        <w:rPr>
          <w:color w:val="231F20"/>
          <w:sz w:val="20"/>
        </w:rPr>
        <w:t>a</w:t>
      </w:r>
      <w:r>
        <w:rPr>
          <w:color w:val="231F20"/>
          <w:spacing w:val="-2"/>
          <w:sz w:val="20"/>
        </w:rPr>
        <w:t> </w:t>
      </w:r>
      <w:r>
        <w:rPr>
          <w:color w:val="231F20"/>
          <w:sz w:val="20"/>
        </w:rPr>
        <w:t>larger</w:t>
      </w:r>
      <w:r>
        <w:rPr>
          <w:color w:val="231F20"/>
          <w:spacing w:val="-2"/>
          <w:sz w:val="20"/>
        </w:rPr>
        <w:t> </w:t>
      </w:r>
      <w:r>
        <w:rPr>
          <w:color w:val="231F20"/>
          <w:sz w:val="20"/>
        </w:rPr>
        <w:t>sum</w:t>
      </w:r>
      <w:r>
        <w:rPr>
          <w:color w:val="231F20"/>
          <w:spacing w:val="-2"/>
          <w:sz w:val="20"/>
        </w:rPr>
        <w:t> </w:t>
      </w:r>
      <w:r>
        <w:rPr>
          <w:color w:val="231F20"/>
          <w:sz w:val="20"/>
        </w:rPr>
        <w:t>than</w:t>
      </w:r>
      <w:r>
        <w:rPr>
          <w:color w:val="231F20"/>
          <w:spacing w:val="-2"/>
          <w:sz w:val="20"/>
        </w:rPr>
        <w:t> </w:t>
      </w:r>
      <w:r>
        <w:rPr>
          <w:color w:val="231F20"/>
          <w:sz w:val="20"/>
        </w:rPr>
        <w:t>is</w:t>
      </w:r>
      <w:r>
        <w:rPr>
          <w:color w:val="231F20"/>
          <w:spacing w:val="-2"/>
          <w:sz w:val="20"/>
        </w:rPr>
        <w:t> </w:t>
      </w:r>
      <w:r>
        <w:rPr>
          <w:color w:val="231F20"/>
          <w:sz w:val="20"/>
        </w:rPr>
        <w:t>due</w:t>
      </w:r>
      <w:r>
        <w:rPr>
          <w:color w:val="231F20"/>
          <w:spacing w:val="-2"/>
          <w:sz w:val="20"/>
        </w:rPr>
        <w:t> </w:t>
      </w:r>
      <w:r>
        <w:rPr>
          <w:color w:val="231F20"/>
          <w:sz w:val="20"/>
        </w:rPr>
        <w:t>or</w:t>
      </w:r>
      <w:r>
        <w:rPr>
          <w:color w:val="231F20"/>
          <w:spacing w:val="-2"/>
          <w:sz w:val="20"/>
        </w:rPr>
        <w:t> </w:t>
      </w:r>
      <w:r>
        <w:rPr>
          <w:color w:val="231F20"/>
          <w:sz w:val="20"/>
        </w:rPr>
        <w:t>for</w:t>
      </w:r>
      <w:r>
        <w:rPr>
          <w:color w:val="231F20"/>
          <w:spacing w:val="-3"/>
          <w:sz w:val="20"/>
        </w:rPr>
        <w:t> </w:t>
      </w:r>
      <w:r>
        <w:rPr>
          <w:color w:val="231F20"/>
          <w:sz w:val="20"/>
        </w:rPr>
        <w:t>any</w:t>
      </w:r>
      <w:r>
        <w:rPr>
          <w:color w:val="231F20"/>
          <w:spacing w:val="-2"/>
          <w:sz w:val="20"/>
        </w:rPr>
        <w:t> </w:t>
      </w:r>
      <w:r>
        <w:rPr>
          <w:color w:val="231F20"/>
          <w:sz w:val="20"/>
        </w:rPr>
        <w:t>property</w:t>
      </w:r>
      <w:r>
        <w:rPr>
          <w:color w:val="231F20"/>
          <w:spacing w:val="-2"/>
          <w:sz w:val="20"/>
        </w:rPr>
        <w:t> </w:t>
      </w:r>
      <w:r>
        <w:rPr>
          <w:color w:val="231F20"/>
          <w:sz w:val="20"/>
        </w:rPr>
        <w:t>or</w:t>
      </w:r>
      <w:r>
        <w:rPr>
          <w:color w:val="231F20"/>
          <w:spacing w:val="-2"/>
          <w:sz w:val="20"/>
        </w:rPr>
        <w:t> </w:t>
      </w:r>
      <w:r>
        <w:rPr>
          <w:color w:val="231F20"/>
          <w:sz w:val="20"/>
        </w:rPr>
        <w:t>interest</w:t>
      </w:r>
      <w:r>
        <w:rPr>
          <w:color w:val="231F20"/>
          <w:spacing w:val="-2"/>
          <w:sz w:val="20"/>
        </w:rPr>
        <w:t> </w:t>
      </w:r>
      <w:r>
        <w:rPr>
          <w:color w:val="231F20"/>
          <w:sz w:val="20"/>
        </w:rPr>
        <w:t>in</w:t>
      </w:r>
      <w:r>
        <w:rPr>
          <w:color w:val="231F20"/>
          <w:spacing w:val="-2"/>
          <w:sz w:val="20"/>
        </w:rPr>
        <w:t> </w:t>
      </w:r>
      <w:r>
        <w:rPr>
          <w:color w:val="231F20"/>
          <w:sz w:val="20"/>
        </w:rPr>
        <w:t>property</w:t>
      </w:r>
      <w:r>
        <w:rPr>
          <w:color w:val="231F20"/>
          <w:spacing w:val="-2"/>
          <w:sz w:val="20"/>
        </w:rPr>
        <w:t> </w:t>
      </w:r>
      <w:r>
        <w:rPr>
          <w:color w:val="231F20"/>
          <w:sz w:val="20"/>
        </w:rPr>
        <w:t>to</w:t>
      </w:r>
      <w:r>
        <w:rPr>
          <w:color w:val="231F20"/>
          <w:spacing w:val="-2"/>
          <w:sz w:val="20"/>
        </w:rPr>
        <w:t> </w:t>
      </w:r>
      <w:r>
        <w:rPr>
          <w:color w:val="231F20"/>
          <w:sz w:val="20"/>
        </w:rPr>
        <w:t>which he is not entitled, or fraudulently causes a decree or order to be executed against any person after it has been satisfied or for anything in respect of which it has been satisfied, or fraudulently suffers or permits any such act to be done in his name, shall be punished with</w:t>
      </w:r>
      <w:r>
        <w:rPr>
          <w:color w:val="231F20"/>
          <w:spacing w:val="-5"/>
          <w:sz w:val="20"/>
        </w:rPr>
        <w:t> </w:t>
      </w:r>
      <w:r>
        <w:rPr>
          <w:color w:val="231F20"/>
          <w:sz w:val="20"/>
        </w:rPr>
        <w:t>imprisonment</w:t>
      </w:r>
      <w:r>
        <w:rPr>
          <w:color w:val="231F20"/>
          <w:spacing w:val="-5"/>
          <w:sz w:val="20"/>
        </w:rPr>
        <w:t> </w:t>
      </w:r>
      <w:r>
        <w:rPr>
          <w:color w:val="231F20"/>
          <w:sz w:val="20"/>
        </w:rPr>
        <w:t>of</w:t>
      </w:r>
      <w:r>
        <w:rPr>
          <w:color w:val="231F20"/>
          <w:spacing w:val="-5"/>
          <w:sz w:val="20"/>
        </w:rPr>
        <w:t> </w:t>
      </w:r>
      <w:r>
        <w:rPr>
          <w:color w:val="231F20"/>
          <w:sz w:val="20"/>
        </w:rPr>
        <w:t>either</w:t>
      </w:r>
      <w:r>
        <w:rPr>
          <w:color w:val="231F20"/>
          <w:spacing w:val="-5"/>
          <w:sz w:val="20"/>
        </w:rPr>
        <w:t> </w:t>
      </w:r>
      <w:r>
        <w:rPr>
          <w:color w:val="231F20"/>
          <w:sz w:val="20"/>
        </w:rPr>
        <w:t>description</w:t>
      </w:r>
      <w:r>
        <w:rPr>
          <w:color w:val="231F20"/>
          <w:spacing w:val="-5"/>
          <w:sz w:val="20"/>
        </w:rPr>
        <w:t> </w:t>
      </w:r>
      <w:r>
        <w:rPr>
          <w:color w:val="231F20"/>
          <w:sz w:val="20"/>
        </w:rPr>
        <w:t>for</w:t>
      </w:r>
      <w:r>
        <w:rPr>
          <w:color w:val="231F20"/>
          <w:spacing w:val="-5"/>
          <w:sz w:val="20"/>
        </w:rPr>
        <w:t> </w:t>
      </w:r>
      <w:r>
        <w:rPr>
          <w:color w:val="231F20"/>
          <w:sz w:val="20"/>
        </w:rPr>
        <w:t>a</w:t>
      </w:r>
      <w:r>
        <w:rPr>
          <w:color w:val="231F20"/>
          <w:spacing w:val="-5"/>
          <w:sz w:val="20"/>
        </w:rPr>
        <w:t> </w:t>
      </w:r>
      <w:r>
        <w:rPr>
          <w:color w:val="231F20"/>
          <w:sz w:val="20"/>
        </w:rPr>
        <w:t>term</w:t>
      </w:r>
      <w:r>
        <w:rPr>
          <w:color w:val="231F20"/>
          <w:spacing w:val="-5"/>
          <w:sz w:val="20"/>
        </w:rPr>
        <w:t> </w:t>
      </w:r>
      <w:r>
        <w:rPr>
          <w:color w:val="231F20"/>
          <w:sz w:val="20"/>
        </w:rPr>
        <w:t>which</w:t>
      </w:r>
      <w:r>
        <w:rPr>
          <w:color w:val="231F20"/>
          <w:spacing w:val="-5"/>
          <w:sz w:val="20"/>
        </w:rPr>
        <w:t> </w:t>
      </w:r>
      <w:r>
        <w:rPr>
          <w:color w:val="231F20"/>
          <w:sz w:val="20"/>
        </w:rPr>
        <w:t>may</w:t>
      </w:r>
      <w:r>
        <w:rPr>
          <w:color w:val="231F20"/>
          <w:spacing w:val="-5"/>
          <w:sz w:val="20"/>
        </w:rPr>
        <w:t> </w:t>
      </w:r>
      <w:r>
        <w:rPr>
          <w:color w:val="231F20"/>
          <w:sz w:val="20"/>
        </w:rPr>
        <w:t>extend</w:t>
      </w:r>
      <w:r>
        <w:rPr>
          <w:color w:val="231F20"/>
          <w:spacing w:val="-5"/>
          <w:sz w:val="20"/>
        </w:rPr>
        <w:t> </w:t>
      </w:r>
      <w:r>
        <w:rPr>
          <w:color w:val="231F20"/>
          <w:sz w:val="20"/>
        </w:rPr>
        <w:t>to</w:t>
      </w:r>
      <w:r>
        <w:rPr>
          <w:color w:val="231F20"/>
          <w:spacing w:val="-5"/>
          <w:sz w:val="20"/>
        </w:rPr>
        <w:t> </w:t>
      </w:r>
      <w:r>
        <w:rPr>
          <w:color w:val="231F20"/>
          <w:sz w:val="20"/>
        </w:rPr>
        <w:t>two</w:t>
      </w:r>
      <w:r>
        <w:rPr>
          <w:color w:val="231F20"/>
          <w:spacing w:val="-5"/>
          <w:sz w:val="20"/>
        </w:rPr>
        <w:t> </w:t>
      </w:r>
      <w:r>
        <w:rPr>
          <w:color w:val="231F20"/>
          <w:sz w:val="20"/>
        </w:rPr>
        <w:t>years,</w:t>
      </w:r>
      <w:r>
        <w:rPr>
          <w:color w:val="231F20"/>
          <w:spacing w:val="-5"/>
          <w:sz w:val="20"/>
        </w:rPr>
        <w:t> </w:t>
      </w:r>
      <w:r>
        <w:rPr>
          <w:color w:val="231F20"/>
          <w:sz w:val="20"/>
        </w:rPr>
        <w:t>or</w:t>
      </w:r>
      <w:r>
        <w:rPr>
          <w:color w:val="231F20"/>
          <w:spacing w:val="-5"/>
          <w:sz w:val="20"/>
        </w:rPr>
        <w:t> </w:t>
      </w:r>
      <w:r>
        <w:rPr>
          <w:color w:val="231F20"/>
          <w:sz w:val="20"/>
        </w:rPr>
        <w:t>with fine, or with both.</w:t>
      </w:r>
    </w:p>
    <w:p>
      <w:pPr>
        <w:pStyle w:val="ListParagraph"/>
        <w:numPr>
          <w:ilvl w:val="0"/>
          <w:numId w:val="1"/>
        </w:numPr>
        <w:tabs>
          <w:tab w:pos="1045" w:val="left" w:leader="none"/>
        </w:tabs>
        <w:spacing w:line="266" w:lineRule="auto" w:before="122" w:after="0"/>
        <w:ind w:left="155" w:right="2348" w:firstLine="479"/>
        <w:jc w:val="both"/>
        <w:rPr>
          <w:b/>
          <w:color w:val="231F20"/>
          <w:sz w:val="20"/>
        </w:rPr>
      </w:pPr>
      <w:r>
        <w:rPr>
          <w:color w:val="231F20"/>
          <w:sz w:val="20"/>
        </w:rPr>
        <w:t>Whoever, with intent to cause injury to any person, institutes or causes to be instituted any criminal proceeding against that person, or falsely charges any person with having committed an offence, knowing that there is no just or lawful ground for such proceeding or charge against that person,—</w:t>
      </w:r>
    </w:p>
    <w:p>
      <w:pPr>
        <w:pStyle w:val="ListParagraph"/>
        <w:numPr>
          <w:ilvl w:val="0"/>
          <w:numId w:val="100"/>
        </w:numPr>
        <w:tabs>
          <w:tab w:pos="1395" w:val="left" w:leader="none"/>
        </w:tabs>
        <w:spacing w:line="266" w:lineRule="auto" w:before="126" w:after="0"/>
        <w:ind w:left="635" w:right="2347" w:firstLine="479"/>
        <w:jc w:val="both"/>
        <w:rPr>
          <w:sz w:val="20"/>
        </w:rPr>
      </w:pPr>
      <w:r>
        <w:rPr>
          <w:color w:val="231F20"/>
          <w:sz w:val="20"/>
        </w:rPr>
        <w:t>shall</w:t>
      </w:r>
      <w:r>
        <w:rPr>
          <w:color w:val="231F20"/>
          <w:spacing w:val="-8"/>
          <w:sz w:val="20"/>
        </w:rPr>
        <w:t> </w:t>
      </w:r>
      <w:r>
        <w:rPr>
          <w:color w:val="231F20"/>
          <w:sz w:val="20"/>
        </w:rPr>
        <w:t>be</w:t>
      </w:r>
      <w:r>
        <w:rPr>
          <w:color w:val="231F20"/>
          <w:spacing w:val="-7"/>
          <w:sz w:val="20"/>
        </w:rPr>
        <w:t> </w:t>
      </w:r>
      <w:r>
        <w:rPr>
          <w:color w:val="231F20"/>
          <w:sz w:val="20"/>
        </w:rPr>
        <w:t>punished</w:t>
      </w:r>
      <w:r>
        <w:rPr>
          <w:color w:val="231F20"/>
          <w:spacing w:val="-7"/>
          <w:sz w:val="20"/>
        </w:rPr>
        <w:t> </w:t>
      </w:r>
      <w:r>
        <w:rPr>
          <w:color w:val="231F20"/>
          <w:sz w:val="20"/>
        </w:rPr>
        <w:t>with</w:t>
      </w:r>
      <w:r>
        <w:rPr>
          <w:color w:val="231F20"/>
          <w:spacing w:val="-7"/>
          <w:sz w:val="20"/>
        </w:rPr>
        <w:t> </w:t>
      </w:r>
      <w:r>
        <w:rPr>
          <w:color w:val="231F20"/>
          <w:sz w:val="20"/>
        </w:rPr>
        <w:t>imprisonment</w:t>
      </w:r>
      <w:r>
        <w:rPr>
          <w:color w:val="231F20"/>
          <w:spacing w:val="-8"/>
          <w:sz w:val="20"/>
        </w:rPr>
        <w:t> </w:t>
      </w:r>
      <w:r>
        <w:rPr>
          <w:color w:val="231F20"/>
          <w:sz w:val="20"/>
        </w:rPr>
        <w:t>of</w:t>
      </w:r>
      <w:r>
        <w:rPr>
          <w:color w:val="231F20"/>
          <w:spacing w:val="-7"/>
          <w:sz w:val="20"/>
        </w:rPr>
        <w:t> </w:t>
      </w:r>
      <w:r>
        <w:rPr>
          <w:color w:val="231F20"/>
          <w:sz w:val="20"/>
        </w:rPr>
        <w:t>either</w:t>
      </w:r>
      <w:r>
        <w:rPr>
          <w:color w:val="231F20"/>
          <w:spacing w:val="-7"/>
          <w:sz w:val="20"/>
        </w:rPr>
        <w:t> </w:t>
      </w:r>
      <w:r>
        <w:rPr>
          <w:color w:val="231F20"/>
          <w:sz w:val="20"/>
        </w:rPr>
        <w:t>description</w:t>
      </w:r>
      <w:r>
        <w:rPr>
          <w:color w:val="231F20"/>
          <w:spacing w:val="-8"/>
          <w:sz w:val="20"/>
        </w:rPr>
        <w:t> </w:t>
      </w:r>
      <w:r>
        <w:rPr>
          <w:color w:val="231F20"/>
          <w:sz w:val="20"/>
        </w:rPr>
        <w:t>for</w:t>
      </w:r>
      <w:r>
        <w:rPr>
          <w:color w:val="231F20"/>
          <w:spacing w:val="-8"/>
          <w:sz w:val="20"/>
        </w:rPr>
        <w:t> </w:t>
      </w:r>
      <w:r>
        <w:rPr>
          <w:color w:val="231F20"/>
          <w:sz w:val="20"/>
        </w:rPr>
        <w:t>a</w:t>
      </w:r>
      <w:r>
        <w:rPr>
          <w:color w:val="231F20"/>
          <w:spacing w:val="-8"/>
          <w:sz w:val="20"/>
        </w:rPr>
        <w:t> </w:t>
      </w:r>
      <w:r>
        <w:rPr>
          <w:color w:val="231F20"/>
          <w:sz w:val="20"/>
        </w:rPr>
        <w:t>term</w:t>
      </w:r>
      <w:r>
        <w:rPr>
          <w:color w:val="231F20"/>
          <w:spacing w:val="-7"/>
          <w:sz w:val="20"/>
        </w:rPr>
        <w:t> </w:t>
      </w:r>
      <w:r>
        <w:rPr>
          <w:color w:val="231F20"/>
          <w:sz w:val="20"/>
        </w:rPr>
        <w:t>which may</w:t>
      </w:r>
      <w:r>
        <w:rPr>
          <w:color w:val="231F20"/>
          <w:spacing w:val="-2"/>
          <w:sz w:val="20"/>
        </w:rPr>
        <w:t> </w:t>
      </w:r>
      <w:r>
        <w:rPr>
          <w:color w:val="231F20"/>
          <w:sz w:val="20"/>
        </w:rPr>
        <w:t>extend</w:t>
      </w:r>
      <w:r>
        <w:rPr>
          <w:color w:val="231F20"/>
          <w:spacing w:val="-2"/>
          <w:sz w:val="20"/>
        </w:rPr>
        <w:t> </w:t>
      </w:r>
      <w:r>
        <w:rPr>
          <w:color w:val="231F20"/>
          <w:sz w:val="20"/>
        </w:rPr>
        <w:t>to</w:t>
      </w:r>
      <w:r>
        <w:rPr>
          <w:color w:val="231F20"/>
          <w:spacing w:val="-2"/>
          <w:sz w:val="20"/>
        </w:rPr>
        <w:t> </w:t>
      </w:r>
      <w:r>
        <w:rPr>
          <w:color w:val="231F20"/>
          <w:sz w:val="20"/>
        </w:rPr>
        <w:t>five</w:t>
      </w:r>
      <w:r>
        <w:rPr>
          <w:color w:val="231F20"/>
          <w:spacing w:val="-2"/>
          <w:sz w:val="20"/>
        </w:rPr>
        <w:t> </w:t>
      </w:r>
      <w:r>
        <w:rPr>
          <w:color w:val="231F20"/>
          <w:sz w:val="20"/>
        </w:rPr>
        <w:t>years,</w:t>
      </w:r>
      <w:r>
        <w:rPr>
          <w:color w:val="231F20"/>
          <w:spacing w:val="-3"/>
          <w:sz w:val="20"/>
        </w:rPr>
        <w:t> </w:t>
      </w:r>
      <w:r>
        <w:rPr>
          <w:color w:val="231F20"/>
          <w:sz w:val="20"/>
        </w:rPr>
        <w:t>or</w:t>
      </w:r>
      <w:r>
        <w:rPr>
          <w:color w:val="231F20"/>
          <w:spacing w:val="-2"/>
          <w:sz w:val="20"/>
        </w:rPr>
        <w:t> </w:t>
      </w:r>
      <w:r>
        <w:rPr>
          <w:color w:val="231F20"/>
          <w:sz w:val="20"/>
        </w:rPr>
        <w:t>with</w:t>
      </w:r>
      <w:r>
        <w:rPr>
          <w:color w:val="231F20"/>
          <w:spacing w:val="-2"/>
          <w:sz w:val="20"/>
        </w:rPr>
        <w:t> </w:t>
      </w:r>
      <w:r>
        <w:rPr>
          <w:color w:val="231F20"/>
          <w:sz w:val="20"/>
        </w:rPr>
        <w:t>fine</w:t>
      </w:r>
      <w:r>
        <w:rPr>
          <w:color w:val="231F20"/>
          <w:spacing w:val="-2"/>
          <w:sz w:val="20"/>
        </w:rPr>
        <w:t> </w:t>
      </w:r>
      <w:r>
        <w:rPr>
          <w:color w:val="231F20"/>
          <w:sz w:val="20"/>
        </w:rPr>
        <w:t>which</w:t>
      </w:r>
      <w:r>
        <w:rPr>
          <w:color w:val="231F20"/>
          <w:spacing w:val="-3"/>
          <w:sz w:val="20"/>
        </w:rPr>
        <w:t> </w:t>
      </w:r>
      <w:r>
        <w:rPr>
          <w:color w:val="231F20"/>
          <w:sz w:val="20"/>
        </w:rPr>
        <w:t>may</w:t>
      </w:r>
      <w:r>
        <w:rPr>
          <w:color w:val="231F20"/>
          <w:spacing w:val="-2"/>
          <w:sz w:val="20"/>
        </w:rPr>
        <w:t> </w:t>
      </w:r>
      <w:r>
        <w:rPr>
          <w:color w:val="231F20"/>
          <w:sz w:val="20"/>
        </w:rPr>
        <w:t>extend</w:t>
      </w:r>
      <w:r>
        <w:rPr>
          <w:color w:val="231F20"/>
          <w:spacing w:val="-2"/>
          <w:sz w:val="20"/>
        </w:rPr>
        <w:t> </w:t>
      </w:r>
      <w:r>
        <w:rPr>
          <w:color w:val="231F20"/>
          <w:sz w:val="20"/>
        </w:rPr>
        <w:t>to</w:t>
      </w:r>
      <w:r>
        <w:rPr>
          <w:color w:val="231F20"/>
          <w:spacing w:val="-2"/>
          <w:sz w:val="20"/>
        </w:rPr>
        <w:t> </w:t>
      </w:r>
      <w:r>
        <w:rPr>
          <w:color w:val="231F20"/>
          <w:sz w:val="20"/>
        </w:rPr>
        <w:t>two</w:t>
      </w:r>
      <w:r>
        <w:rPr>
          <w:color w:val="231F20"/>
          <w:spacing w:val="-3"/>
          <w:sz w:val="20"/>
        </w:rPr>
        <w:t> </w:t>
      </w:r>
      <w:r>
        <w:rPr>
          <w:color w:val="231F20"/>
          <w:sz w:val="20"/>
        </w:rPr>
        <w:t>lakh</w:t>
      </w:r>
      <w:r>
        <w:rPr>
          <w:color w:val="231F20"/>
          <w:spacing w:val="-2"/>
          <w:sz w:val="20"/>
        </w:rPr>
        <w:t> </w:t>
      </w:r>
      <w:r>
        <w:rPr>
          <w:color w:val="231F20"/>
          <w:sz w:val="20"/>
        </w:rPr>
        <w:t>rupees,</w:t>
      </w:r>
      <w:r>
        <w:rPr>
          <w:color w:val="231F20"/>
          <w:spacing w:val="-3"/>
          <w:sz w:val="20"/>
        </w:rPr>
        <w:t> </w:t>
      </w:r>
      <w:r>
        <w:rPr>
          <w:color w:val="231F20"/>
          <w:sz w:val="20"/>
        </w:rPr>
        <w:t>or</w:t>
      </w:r>
      <w:r>
        <w:rPr>
          <w:color w:val="231F20"/>
          <w:spacing w:val="-2"/>
          <w:sz w:val="20"/>
        </w:rPr>
        <w:t> </w:t>
      </w:r>
      <w:r>
        <w:rPr>
          <w:color w:val="231F20"/>
          <w:sz w:val="20"/>
        </w:rPr>
        <w:t>with </w:t>
      </w:r>
      <w:r>
        <w:rPr>
          <w:color w:val="231F20"/>
          <w:spacing w:val="-2"/>
          <w:sz w:val="20"/>
        </w:rPr>
        <w:t>both;</w:t>
      </w:r>
    </w:p>
    <w:p>
      <w:pPr>
        <w:spacing w:after="0" w:line="266" w:lineRule="auto"/>
        <w:jc w:val="both"/>
        <w:rPr>
          <w:sz w:val="20"/>
        </w:rPr>
        <w:sectPr>
          <w:type w:val="continuous"/>
          <w:pgSz w:w="11900" w:h="16840"/>
          <w:pgMar w:header="1248" w:footer="0" w:top="1240" w:bottom="280" w:left="0" w:right="0"/>
          <w:cols w:num="2" w:equalWidth="0">
            <w:col w:w="2157" w:space="40"/>
            <w:col w:w="9703"/>
          </w:cols>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8"/>
        <w:rPr>
          <w:sz w:val="16"/>
        </w:rPr>
      </w:pPr>
    </w:p>
    <w:p>
      <w:pPr>
        <w:spacing w:line="249" w:lineRule="auto" w:before="0"/>
        <w:ind w:left="1152" w:right="0" w:firstLine="0"/>
        <w:jc w:val="left"/>
        <w:rPr>
          <w:sz w:val="16"/>
        </w:rPr>
      </w:pPr>
      <w:r>
        <w:rPr>
          <w:color w:val="231F20"/>
          <w:spacing w:val="-2"/>
          <w:sz w:val="16"/>
        </w:rPr>
        <w:t>Harbouring</w:t>
      </w:r>
      <w:r>
        <w:rPr>
          <w:color w:val="231F20"/>
          <w:spacing w:val="40"/>
          <w:sz w:val="16"/>
        </w:rPr>
        <w:t> </w:t>
      </w:r>
      <w:r>
        <w:rPr>
          <w:color w:val="231F20"/>
          <w:spacing w:val="-2"/>
          <w:sz w:val="16"/>
        </w:rPr>
        <w:t>offender.</w:t>
      </w:r>
    </w:p>
    <w:p>
      <w:pPr>
        <w:pStyle w:val="ListParagraph"/>
        <w:numPr>
          <w:ilvl w:val="0"/>
          <w:numId w:val="100"/>
        </w:numPr>
        <w:tabs>
          <w:tab w:pos="1652" w:val="left" w:leader="none"/>
        </w:tabs>
        <w:spacing w:line="266" w:lineRule="auto" w:before="122" w:after="0"/>
        <w:ind w:left="873" w:right="2347" w:firstLine="479"/>
        <w:jc w:val="both"/>
        <w:rPr>
          <w:sz w:val="20"/>
        </w:rPr>
      </w:pPr>
      <w:r>
        <w:rPr/>
        <w:br w:type="column"/>
      </w:r>
      <w:r>
        <w:rPr>
          <w:color w:val="231F20"/>
          <w:sz w:val="20"/>
        </w:rPr>
        <w:t>if such criminal proceeding be instituted on a false charge of an offence </w:t>
      </w:r>
      <w:r>
        <w:rPr>
          <w:color w:val="231F20"/>
          <w:spacing w:val="-4"/>
          <w:sz w:val="20"/>
        </w:rPr>
        <w:t>punishable</w:t>
      </w:r>
      <w:r>
        <w:rPr>
          <w:color w:val="231F20"/>
          <w:spacing w:val="-5"/>
          <w:sz w:val="20"/>
        </w:rPr>
        <w:t> </w:t>
      </w:r>
      <w:r>
        <w:rPr>
          <w:color w:val="231F20"/>
          <w:spacing w:val="-4"/>
          <w:sz w:val="20"/>
        </w:rPr>
        <w:t>with</w:t>
      </w:r>
      <w:r>
        <w:rPr>
          <w:color w:val="231F20"/>
          <w:spacing w:val="-5"/>
          <w:sz w:val="20"/>
        </w:rPr>
        <w:t> </w:t>
      </w:r>
      <w:r>
        <w:rPr>
          <w:color w:val="231F20"/>
          <w:spacing w:val="-4"/>
          <w:sz w:val="20"/>
        </w:rPr>
        <w:t>death,</w:t>
      </w:r>
      <w:r>
        <w:rPr>
          <w:color w:val="231F20"/>
          <w:spacing w:val="-5"/>
          <w:sz w:val="20"/>
        </w:rPr>
        <w:t> </w:t>
      </w:r>
      <w:r>
        <w:rPr>
          <w:color w:val="231F20"/>
          <w:spacing w:val="-4"/>
          <w:sz w:val="20"/>
        </w:rPr>
        <w:t>imprisonment</w:t>
      </w:r>
      <w:r>
        <w:rPr>
          <w:color w:val="231F20"/>
          <w:spacing w:val="-5"/>
          <w:sz w:val="20"/>
        </w:rPr>
        <w:t> </w:t>
      </w:r>
      <w:r>
        <w:rPr>
          <w:color w:val="231F20"/>
          <w:spacing w:val="-4"/>
          <w:sz w:val="20"/>
        </w:rPr>
        <w:t>for</w:t>
      </w:r>
      <w:r>
        <w:rPr>
          <w:color w:val="231F20"/>
          <w:spacing w:val="-5"/>
          <w:sz w:val="20"/>
        </w:rPr>
        <w:t> </w:t>
      </w:r>
      <w:r>
        <w:rPr>
          <w:color w:val="231F20"/>
          <w:spacing w:val="-4"/>
          <w:sz w:val="20"/>
        </w:rPr>
        <w:t>life,</w:t>
      </w:r>
      <w:r>
        <w:rPr>
          <w:color w:val="231F20"/>
          <w:spacing w:val="-5"/>
          <w:sz w:val="20"/>
        </w:rPr>
        <w:t> </w:t>
      </w:r>
      <w:r>
        <w:rPr>
          <w:color w:val="231F20"/>
          <w:spacing w:val="-4"/>
          <w:sz w:val="20"/>
        </w:rPr>
        <w:t>or</w:t>
      </w:r>
      <w:r>
        <w:rPr>
          <w:color w:val="231F20"/>
          <w:spacing w:val="-5"/>
          <w:sz w:val="20"/>
        </w:rPr>
        <w:t> </w:t>
      </w:r>
      <w:r>
        <w:rPr>
          <w:color w:val="231F20"/>
          <w:spacing w:val="-4"/>
          <w:sz w:val="20"/>
        </w:rPr>
        <w:t>imprisonment</w:t>
      </w:r>
      <w:r>
        <w:rPr>
          <w:color w:val="231F20"/>
          <w:spacing w:val="-5"/>
          <w:sz w:val="20"/>
        </w:rPr>
        <w:t> </w:t>
      </w:r>
      <w:r>
        <w:rPr>
          <w:color w:val="231F20"/>
          <w:spacing w:val="-4"/>
          <w:sz w:val="20"/>
        </w:rPr>
        <w:t>for</w:t>
      </w:r>
      <w:r>
        <w:rPr>
          <w:color w:val="231F20"/>
          <w:spacing w:val="-5"/>
          <w:sz w:val="20"/>
        </w:rPr>
        <w:t> </w:t>
      </w:r>
      <w:r>
        <w:rPr>
          <w:color w:val="231F20"/>
          <w:spacing w:val="-4"/>
          <w:sz w:val="20"/>
        </w:rPr>
        <w:t>ten</w:t>
      </w:r>
      <w:r>
        <w:rPr>
          <w:color w:val="231F20"/>
          <w:spacing w:val="-5"/>
          <w:sz w:val="20"/>
        </w:rPr>
        <w:t> </w:t>
      </w:r>
      <w:r>
        <w:rPr>
          <w:color w:val="231F20"/>
          <w:spacing w:val="-4"/>
          <w:sz w:val="20"/>
        </w:rPr>
        <w:t>years</w:t>
      </w:r>
      <w:r>
        <w:rPr>
          <w:color w:val="231F20"/>
          <w:spacing w:val="-5"/>
          <w:sz w:val="20"/>
        </w:rPr>
        <w:t> </w:t>
      </w:r>
      <w:r>
        <w:rPr>
          <w:color w:val="231F20"/>
          <w:spacing w:val="-4"/>
          <w:sz w:val="20"/>
        </w:rPr>
        <w:t>or</w:t>
      </w:r>
      <w:r>
        <w:rPr>
          <w:color w:val="231F20"/>
          <w:spacing w:val="-5"/>
          <w:sz w:val="20"/>
        </w:rPr>
        <w:t> </w:t>
      </w:r>
      <w:r>
        <w:rPr>
          <w:color w:val="231F20"/>
          <w:spacing w:val="-4"/>
          <w:sz w:val="20"/>
        </w:rPr>
        <w:t>upwards, </w:t>
      </w:r>
      <w:r>
        <w:rPr>
          <w:color w:val="231F20"/>
          <w:sz w:val="20"/>
        </w:rPr>
        <w:t>shall be punishable with imprisonment of either description for a term which may extend to ten years, and shall also be liable to fine.</w:t>
      </w:r>
    </w:p>
    <w:p>
      <w:pPr>
        <w:pStyle w:val="ListParagraph"/>
        <w:numPr>
          <w:ilvl w:val="0"/>
          <w:numId w:val="1"/>
        </w:numPr>
        <w:tabs>
          <w:tab w:pos="1301" w:val="left" w:leader="none"/>
        </w:tabs>
        <w:spacing w:line="268" w:lineRule="auto" w:before="121" w:after="0"/>
        <w:ind w:left="393" w:right="2348" w:firstLine="479"/>
        <w:jc w:val="both"/>
        <w:rPr>
          <w:b/>
          <w:color w:val="231F20"/>
          <w:sz w:val="20"/>
        </w:rPr>
      </w:pPr>
      <w:r>
        <w:rPr>
          <w:color w:val="231F20"/>
          <w:sz w:val="20"/>
        </w:rPr>
        <w:t>Whenever an offence has been committed, whoever harbours or conceals a person whom he knows or has reason to believe to be the offender, with the intention of screening him from legal punishment shall,—</w:t>
      </w:r>
    </w:p>
    <w:p>
      <w:pPr>
        <w:pStyle w:val="ListParagraph"/>
        <w:numPr>
          <w:ilvl w:val="0"/>
          <w:numId w:val="101"/>
        </w:numPr>
        <w:tabs>
          <w:tab w:pos="1638" w:val="left" w:leader="none"/>
        </w:tabs>
        <w:spacing w:line="266" w:lineRule="auto" w:before="76" w:after="0"/>
        <w:ind w:left="873" w:right="2348" w:firstLine="479"/>
        <w:jc w:val="both"/>
        <w:rPr>
          <w:sz w:val="20"/>
        </w:rPr>
      </w:pPr>
      <w:r>
        <w:rPr>
          <w:color w:val="231F20"/>
          <w:sz w:val="20"/>
        </w:rPr>
        <w:t>if the offence is punishable with death, be punished with imprisonment of either</w:t>
      </w:r>
      <w:r>
        <w:rPr>
          <w:color w:val="231F20"/>
          <w:spacing w:val="-2"/>
          <w:sz w:val="20"/>
        </w:rPr>
        <w:t> </w:t>
      </w:r>
      <w:r>
        <w:rPr>
          <w:color w:val="231F20"/>
          <w:sz w:val="20"/>
        </w:rPr>
        <w:t>description</w:t>
      </w:r>
      <w:r>
        <w:rPr>
          <w:color w:val="231F20"/>
          <w:spacing w:val="-3"/>
          <w:sz w:val="20"/>
        </w:rPr>
        <w:t> </w:t>
      </w:r>
      <w:r>
        <w:rPr>
          <w:color w:val="231F20"/>
          <w:sz w:val="20"/>
        </w:rPr>
        <w:t>for</w:t>
      </w:r>
      <w:r>
        <w:rPr>
          <w:color w:val="231F20"/>
          <w:spacing w:val="-3"/>
          <w:sz w:val="20"/>
        </w:rPr>
        <w:t> </w:t>
      </w:r>
      <w:r>
        <w:rPr>
          <w:color w:val="231F20"/>
          <w:sz w:val="20"/>
        </w:rPr>
        <w:t>a</w:t>
      </w:r>
      <w:r>
        <w:rPr>
          <w:color w:val="231F20"/>
          <w:spacing w:val="-3"/>
          <w:sz w:val="20"/>
        </w:rPr>
        <w:t> </w:t>
      </w:r>
      <w:r>
        <w:rPr>
          <w:color w:val="231F20"/>
          <w:sz w:val="20"/>
        </w:rPr>
        <w:t>term</w:t>
      </w:r>
      <w:r>
        <w:rPr>
          <w:color w:val="231F20"/>
          <w:spacing w:val="-2"/>
          <w:sz w:val="20"/>
        </w:rPr>
        <w:t> </w:t>
      </w:r>
      <w:r>
        <w:rPr>
          <w:color w:val="231F20"/>
          <w:sz w:val="20"/>
        </w:rPr>
        <w:t>which</w:t>
      </w:r>
      <w:r>
        <w:rPr>
          <w:color w:val="231F20"/>
          <w:spacing w:val="-2"/>
          <w:sz w:val="20"/>
        </w:rPr>
        <w:t> </w:t>
      </w:r>
      <w:r>
        <w:rPr>
          <w:color w:val="231F20"/>
          <w:sz w:val="20"/>
        </w:rPr>
        <w:t>may</w:t>
      </w:r>
      <w:r>
        <w:rPr>
          <w:color w:val="231F20"/>
          <w:spacing w:val="-2"/>
          <w:sz w:val="20"/>
        </w:rPr>
        <w:t> </w:t>
      </w:r>
      <w:r>
        <w:rPr>
          <w:color w:val="231F20"/>
          <w:sz w:val="20"/>
        </w:rPr>
        <w:t>extend</w:t>
      </w:r>
      <w:r>
        <w:rPr>
          <w:color w:val="231F20"/>
          <w:spacing w:val="-3"/>
          <w:sz w:val="20"/>
        </w:rPr>
        <w:t> </w:t>
      </w:r>
      <w:r>
        <w:rPr>
          <w:color w:val="231F20"/>
          <w:sz w:val="20"/>
        </w:rPr>
        <w:t>to</w:t>
      </w:r>
      <w:r>
        <w:rPr>
          <w:color w:val="231F20"/>
          <w:spacing w:val="-3"/>
          <w:sz w:val="20"/>
        </w:rPr>
        <w:t> </w:t>
      </w:r>
      <w:r>
        <w:rPr>
          <w:color w:val="231F20"/>
          <w:sz w:val="20"/>
        </w:rPr>
        <w:t>five</w:t>
      </w:r>
      <w:r>
        <w:rPr>
          <w:color w:val="231F20"/>
          <w:spacing w:val="-2"/>
          <w:sz w:val="20"/>
        </w:rPr>
        <w:t> </w:t>
      </w:r>
      <w:r>
        <w:rPr>
          <w:color w:val="231F20"/>
          <w:sz w:val="20"/>
        </w:rPr>
        <w:t>years,</w:t>
      </w:r>
      <w:r>
        <w:rPr>
          <w:color w:val="231F20"/>
          <w:spacing w:val="-3"/>
          <w:sz w:val="20"/>
        </w:rPr>
        <w:t> </w:t>
      </w:r>
      <w:r>
        <w:rPr>
          <w:color w:val="231F20"/>
          <w:sz w:val="20"/>
        </w:rPr>
        <w:t>and</w:t>
      </w:r>
      <w:r>
        <w:rPr>
          <w:color w:val="231F20"/>
          <w:spacing w:val="-3"/>
          <w:sz w:val="20"/>
        </w:rPr>
        <w:t> </w:t>
      </w:r>
      <w:r>
        <w:rPr>
          <w:color w:val="231F20"/>
          <w:sz w:val="20"/>
        </w:rPr>
        <w:t>shall</w:t>
      </w:r>
      <w:r>
        <w:rPr>
          <w:color w:val="231F20"/>
          <w:spacing w:val="-3"/>
          <w:sz w:val="20"/>
        </w:rPr>
        <w:t> </w:t>
      </w:r>
      <w:r>
        <w:rPr>
          <w:color w:val="231F20"/>
          <w:sz w:val="20"/>
        </w:rPr>
        <w:t>also</w:t>
      </w:r>
      <w:r>
        <w:rPr>
          <w:color w:val="231F20"/>
          <w:spacing w:val="-2"/>
          <w:sz w:val="20"/>
        </w:rPr>
        <w:t> </w:t>
      </w:r>
      <w:r>
        <w:rPr>
          <w:color w:val="231F20"/>
          <w:sz w:val="20"/>
        </w:rPr>
        <w:t>be</w:t>
      </w:r>
      <w:r>
        <w:rPr>
          <w:color w:val="231F20"/>
          <w:spacing w:val="-2"/>
          <w:sz w:val="20"/>
        </w:rPr>
        <w:t> </w:t>
      </w:r>
      <w:r>
        <w:rPr>
          <w:color w:val="231F20"/>
          <w:sz w:val="20"/>
        </w:rPr>
        <w:t>liable to fine;</w:t>
      </w:r>
    </w:p>
    <w:p>
      <w:pPr>
        <w:pStyle w:val="ListParagraph"/>
        <w:numPr>
          <w:ilvl w:val="0"/>
          <w:numId w:val="101"/>
        </w:numPr>
        <w:tabs>
          <w:tab w:pos="1619" w:val="left" w:leader="none"/>
        </w:tabs>
        <w:spacing w:line="268" w:lineRule="auto" w:before="79" w:after="0"/>
        <w:ind w:left="873" w:right="2347" w:firstLine="479"/>
        <w:jc w:val="both"/>
        <w:rPr>
          <w:sz w:val="20"/>
        </w:rPr>
      </w:pPr>
      <w:r>
        <w:rPr>
          <w:color w:val="231F20"/>
          <w:spacing w:val="-2"/>
          <w:sz w:val="20"/>
        </w:rPr>
        <w:t>if</w:t>
      </w:r>
      <w:r>
        <w:rPr>
          <w:color w:val="231F20"/>
          <w:spacing w:val="-9"/>
          <w:sz w:val="20"/>
        </w:rPr>
        <w:t> </w:t>
      </w:r>
      <w:r>
        <w:rPr>
          <w:color w:val="231F20"/>
          <w:spacing w:val="-2"/>
          <w:sz w:val="20"/>
        </w:rPr>
        <w:t>the</w:t>
      </w:r>
      <w:r>
        <w:rPr>
          <w:color w:val="231F20"/>
          <w:spacing w:val="-9"/>
          <w:sz w:val="20"/>
        </w:rPr>
        <w:t> </w:t>
      </w:r>
      <w:r>
        <w:rPr>
          <w:color w:val="231F20"/>
          <w:spacing w:val="-2"/>
          <w:sz w:val="20"/>
        </w:rPr>
        <w:t>offence</w:t>
      </w:r>
      <w:r>
        <w:rPr>
          <w:color w:val="231F20"/>
          <w:spacing w:val="-9"/>
          <w:sz w:val="20"/>
        </w:rPr>
        <w:t> </w:t>
      </w:r>
      <w:r>
        <w:rPr>
          <w:color w:val="231F20"/>
          <w:spacing w:val="-2"/>
          <w:sz w:val="20"/>
        </w:rPr>
        <w:t>is</w:t>
      </w:r>
      <w:r>
        <w:rPr>
          <w:color w:val="231F20"/>
          <w:spacing w:val="-9"/>
          <w:sz w:val="20"/>
        </w:rPr>
        <w:t> </w:t>
      </w:r>
      <w:r>
        <w:rPr>
          <w:color w:val="231F20"/>
          <w:spacing w:val="-2"/>
          <w:sz w:val="20"/>
        </w:rPr>
        <w:t>punishable</w:t>
      </w:r>
      <w:r>
        <w:rPr>
          <w:color w:val="231F20"/>
          <w:spacing w:val="-9"/>
          <w:sz w:val="20"/>
        </w:rPr>
        <w:t> </w:t>
      </w:r>
      <w:r>
        <w:rPr>
          <w:color w:val="231F20"/>
          <w:spacing w:val="-2"/>
          <w:sz w:val="20"/>
        </w:rPr>
        <w:t>with</w:t>
      </w:r>
      <w:r>
        <w:rPr>
          <w:color w:val="231F20"/>
          <w:spacing w:val="-9"/>
          <w:sz w:val="20"/>
        </w:rPr>
        <w:t> </w:t>
      </w:r>
      <w:r>
        <w:rPr>
          <w:color w:val="231F20"/>
          <w:spacing w:val="-2"/>
          <w:sz w:val="20"/>
        </w:rPr>
        <w:t>imprisonment</w:t>
      </w:r>
      <w:r>
        <w:rPr>
          <w:color w:val="231F20"/>
          <w:spacing w:val="-9"/>
          <w:sz w:val="20"/>
        </w:rPr>
        <w:t> </w:t>
      </w:r>
      <w:r>
        <w:rPr>
          <w:color w:val="231F20"/>
          <w:spacing w:val="-2"/>
          <w:sz w:val="20"/>
        </w:rPr>
        <w:t>for</w:t>
      </w:r>
      <w:r>
        <w:rPr>
          <w:color w:val="231F20"/>
          <w:spacing w:val="-9"/>
          <w:sz w:val="20"/>
        </w:rPr>
        <w:t> </w:t>
      </w:r>
      <w:r>
        <w:rPr>
          <w:color w:val="231F20"/>
          <w:spacing w:val="-2"/>
          <w:sz w:val="20"/>
        </w:rPr>
        <w:t>life,</w:t>
      </w:r>
      <w:r>
        <w:rPr>
          <w:color w:val="231F20"/>
          <w:spacing w:val="-9"/>
          <w:sz w:val="20"/>
        </w:rPr>
        <w:t> </w:t>
      </w:r>
      <w:r>
        <w:rPr>
          <w:color w:val="231F20"/>
          <w:spacing w:val="-2"/>
          <w:sz w:val="20"/>
        </w:rPr>
        <w:t>or</w:t>
      </w:r>
      <w:r>
        <w:rPr>
          <w:color w:val="231F20"/>
          <w:spacing w:val="-9"/>
          <w:sz w:val="20"/>
        </w:rPr>
        <w:t> </w:t>
      </w:r>
      <w:r>
        <w:rPr>
          <w:color w:val="231F20"/>
          <w:spacing w:val="-2"/>
          <w:sz w:val="20"/>
        </w:rPr>
        <w:t>with</w:t>
      </w:r>
      <w:r>
        <w:rPr>
          <w:color w:val="231F20"/>
          <w:spacing w:val="-9"/>
          <w:sz w:val="20"/>
        </w:rPr>
        <w:t> </w:t>
      </w:r>
      <w:r>
        <w:rPr>
          <w:color w:val="231F20"/>
          <w:spacing w:val="-2"/>
          <w:sz w:val="20"/>
        </w:rPr>
        <w:t>imprisonment </w:t>
      </w:r>
      <w:r>
        <w:rPr>
          <w:color w:val="231F20"/>
          <w:sz w:val="20"/>
        </w:rPr>
        <w:t>which</w:t>
      </w:r>
      <w:r>
        <w:rPr>
          <w:color w:val="231F20"/>
          <w:spacing w:val="-4"/>
          <w:sz w:val="20"/>
        </w:rPr>
        <w:t> </w:t>
      </w:r>
      <w:r>
        <w:rPr>
          <w:color w:val="231F20"/>
          <w:sz w:val="20"/>
        </w:rPr>
        <w:t>may</w:t>
      </w:r>
      <w:r>
        <w:rPr>
          <w:color w:val="231F20"/>
          <w:spacing w:val="-4"/>
          <w:sz w:val="20"/>
        </w:rPr>
        <w:t> </w:t>
      </w:r>
      <w:r>
        <w:rPr>
          <w:color w:val="231F20"/>
          <w:sz w:val="20"/>
        </w:rPr>
        <w:t>extend</w:t>
      </w:r>
      <w:r>
        <w:rPr>
          <w:color w:val="231F20"/>
          <w:spacing w:val="-4"/>
          <w:sz w:val="20"/>
        </w:rPr>
        <w:t> </w:t>
      </w:r>
      <w:r>
        <w:rPr>
          <w:color w:val="231F20"/>
          <w:sz w:val="20"/>
        </w:rPr>
        <w:t>to</w:t>
      </w:r>
      <w:r>
        <w:rPr>
          <w:color w:val="231F20"/>
          <w:spacing w:val="-4"/>
          <w:sz w:val="20"/>
        </w:rPr>
        <w:t> </w:t>
      </w:r>
      <w:r>
        <w:rPr>
          <w:color w:val="231F20"/>
          <w:sz w:val="20"/>
        </w:rPr>
        <w:t>ten</w:t>
      </w:r>
      <w:r>
        <w:rPr>
          <w:color w:val="231F20"/>
          <w:spacing w:val="-4"/>
          <w:sz w:val="20"/>
        </w:rPr>
        <w:t> </w:t>
      </w:r>
      <w:r>
        <w:rPr>
          <w:color w:val="231F20"/>
          <w:sz w:val="20"/>
        </w:rPr>
        <w:t>years,</w:t>
      </w:r>
      <w:r>
        <w:rPr>
          <w:color w:val="231F20"/>
          <w:spacing w:val="-4"/>
          <w:sz w:val="20"/>
        </w:rPr>
        <w:t> </w:t>
      </w:r>
      <w:r>
        <w:rPr>
          <w:color w:val="231F20"/>
          <w:sz w:val="20"/>
        </w:rPr>
        <w:t>be</w:t>
      </w:r>
      <w:r>
        <w:rPr>
          <w:color w:val="231F20"/>
          <w:spacing w:val="-4"/>
          <w:sz w:val="20"/>
        </w:rPr>
        <w:t> </w:t>
      </w:r>
      <w:r>
        <w:rPr>
          <w:color w:val="231F20"/>
          <w:sz w:val="20"/>
        </w:rPr>
        <w:t>punished</w:t>
      </w:r>
      <w:r>
        <w:rPr>
          <w:color w:val="231F20"/>
          <w:spacing w:val="-4"/>
          <w:sz w:val="20"/>
        </w:rPr>
        <w:t> </w:t>
      </w:r>
      <w:r>
        <w:rPr>
          <w:color w:val="231F20"/>
          <w:sz w:val="20"/>
        </w:rPr>
        <w:t>with</w:t>
      </w:r>
      <w:r>
        <w:rPr>
          <w:color w:val="231F20"/>
          <w:spacing w:val="-4"/>
          <w:sz w:val="20"/>
        </w:rPr>
        <w:t> </w:t>
      </w:r>
      <w:r>
        <w:rPr>
          <w:color w:val="231F20"/>
          <w:sz w:val="20"/>
        </w:rPr>
        <w:t>imprisonment</w:t>
      </w:r>
      <w:r>
        <w:rPr>
          <w:color w:val="231F20"/>
          <w:spacing w:val="-4"/>
          <w:sz w:val="20"/>
        </w:rPr>
        <w:t> </w:t>
      </w:r>
      <w:r>
        <w:rPr>
          <w:color w:val="231F20"/>
          <w:sz w:val="20"/>
        </w:rPr>
        <w:t>of</w:t>
      </w:r>
      <w:r>
        <w:rPr>
          <w:color w:val="231F20"/>
          <w:spacing w:val="-4"/>
          <w:sz w:val="20"/>
        </w:rPr>
        <w:t> </w:t>
      </w:r>
      <w:r>
        <w:rPr>
          <w:color w:val="231F20"/>
          <w:sz w:val="20"/>
        </w:rPr>
        <w:t>either</w:t>
      </w:r>
      <w:r>
        <w:rPr>
          <w:color w:val="231F20"/>
          <w:spacing w:val="-4"/>
          <w:sz w:val="20"/>
        </w:rPr>
        <w:t> </w:t>
      </w:r>
      <w:r>
        <w:rPr>
          <w:color w:val="231F20"/>
          <w:sz w:val="20"/>
        </w:rPr>
        <w:t>description for a term which may extend to three years, and shall also be liable to fine;</w:t>
      </w:r>
    </w:p>
    <w:p>
      <w:pPr>
        <w:pStyle w:val="ListParagraph"/>
        <w:numPr>
          <w:ilvl w:val="0"/>
          <w:numId w:val="101"/>
        </w:numPr>
        <w:tabs>
          <w:tab w:pos="1638" w:val="left" w:leader="none"/>
        </w:tabs>
        <w:spacing w:line="266" w:lineRule="auto" w:before="77" w:after="0"/>
        <w:ind w:left="873" w:right="2347" w:firstLine="479"/>
        <w:jc w:val="both"/>
        <w:rPr>
          <w:sz w:val="20"/>
        </w:rPr>
      </w:pPr>
      <w:r>
        <w:rPr>
          <w:color w:val="231F20"/>
          <w:sz w:val="20"/>
        </w:rPr>
        <w:t>if the offence is punishable with imprisonment which may extend to one year,</w:t>
      </w:r>
      <w:r>
        <w:rPr>
          <w:color w:val="231F20"/>
          <w:spacing w:val="-13"/>
          <w:sz w:val="20"/>
        </w:rPr>
        <w:t> </w:t>
      </w:r>
      <w:r>
        <w:rPr>
          <w:color w:val="231F20"/>
          <w:sz w:val="20"/>
        </w:rPr>
        <w:t>and</w:t>
      </w:r>
      <w:r>
        <w:rPr>
          <w:color w:val="231F20"/>
          <w:spacing w:val="-12"/>
          <w:sz w:val="20"/>
        </w:rPr>
        <w:t> </w:t>
      </w:r>
      <w:r>
        <w:rPr>
          <w:color w:val="231F20"/>
          <w:sz w:val="20"/>
        </w:rPr>
        <w:t>not</w:t>
      </w:r>
      <w:r>
        <w:rPr>
          <w:color w:val="231F20"/>
          <w:spacing w:val="-13"/>
          <w:sz w:val="20"/>
        </w:rPr>
        <w:t> </w:t>
      </w:r>
      <w:r>
        <w:rPr>
          <w:color w:val="231F20"/>
          <w:sz w:val="20"/>
        </w:rPr>
        <w:t>to</w:t>
      </w:r>
      <w:r>
        <w:rPr>
          <w:color w:val="231F20"/>
          <w:spacing w:val="-12"/>
          <w:sz w:val="20"/>
        </w:rPr>
        <w:t> </w:t>
      </w:r>
      <w:r>
        <w:rPr>
          <w:color w:val="231F20"/>
          <w:sz w:val="20"/>
        </w:rPr>
        <w:t>ten</w:t>
      </w:r>
      <w:r>
        <w:rPr>
          <w:color w:val="231F20"/>
          <w:spacing w:val="-13"/>
          <w:sz w:val="20"/>
        </w:rPr>
        <w:t> </w:t>
      </w:r>
      <w:r>
        <w:rPr>
          <w:color w:val="231F20"/>
          <w:sz w:val="20"/>
        </w:rPr>
        <w:t>years,</w:t>
      </w:r>
      <w:r>
        <w:rPr>
          <w:color w:val="231F20"/>
          <w:spacing w:val="-12"/>
          <w:sz w:val="20"/>
        </w:rPr>
        <w:t> </w:t>
      </w:r>
      <w:r>
        <w:rPr>
          <w:color w:val="231F20"/>
          <w:sz w:val="20"/>
        </w:rPr>
        <w:t>be</w:t>
      </w:r>
      <w:r>
        <w:rPr>
          <w:color w:val="231F20"/>
          <w:spacing w:val="-13"/>
          <w:sz w:val="20"/>
        </w:rPr>
        <w:t> </w:t>
      </w:r>
      <w:r>
        <w:rPr>
          <w:color w:val="231F20"/>
          <w:sz w:val="20"/>
        </w:rPr>
        <w:t>punished</w:t>
      </w:r>
      <w:r>
        <w:rPr>
          <w:color w:val="231F20"/>
          <w:spacing w:val="-12"/>
          <w:sz w:val="20"/>
        </w:rPr>
        <w:t> </w:t>
      </w:r>
      <w:r>
        <w:rPr>
          <w:color w:val="231F20"/>
          <w:sz w:val="20"/>
        </w:rPr>
        <w:t>with</w:t>
      </w:r>
      <w:r>
        <w:rPr>
          <w:color w:val="231F20"/>
          <w:spacing w:val="-13"/>
          <w:sz w:val="20"/>
        </w:rPr>
        <w:t> </w:t>
      </w:r>
      <w:r>
        <w:rPr>
          <w:color w:val="231F20"/>
          <w:sz w:val="20"/>
        </w:rPr>
        <w:t>imprisonment</w:t>
      </w:r>
      <w:r>
        <w:rPr>
          <w:color w:val="231F20"/>
          <w:spacing w:val="-12"/>
          <w:sz w:val="20"/>
        </w:rPr>
        <w:t> </w:t>
      </w:r>
      <w:r>
        <w:rPr>
          <w:color w:val="231F20"/>
          <w:sz w:val="20"/>
        </w:rPr>
        <w:t>of</w:t>
      </w:r>
      <w:r>
        <w:rPr>
          <w:color w:val="231F20"/>
          <w:spacing w:val="-13"/>
          <w:sz w:val="20"/>
        </w:rPr>
        <w:t> </w:t>
      </w:r>
      <w:r>
        <w:rPr>
          <w:color w:val="231F20"/>
          <w:sz w:val="20"/>
        </w:rPr>
        <w:t>the</w:t>
      </w:r>
      <w:r>
        <w:rPr>
          <w:color w:val="231F20"/>
          <w:spacing w:val="-12"/>
          <w:sz w:val="20"/>
        </w:rPr>
        <w:t> </w:t>
      </w:r>
      <w:r>
        <w:rPr>
          <w:color w:val="231F20"/>
          <w:sz w:val="20"/>
        </w:rPr>
        <w:t>description</w:t>
      </w:r>
      <w:r>
        <w:rPr>
          <w:color w:val="231F20"/>
          <w:spacing w:val="-13"/>
          <w:sz w:val="20"/>
        </w:rPr>
        <w:t> </w:t>
      </w:r>
      <w:r>
        <w:rPr>
          <w:color w:val="231F20"/>
          <w:sz w:val="20"/>
        </w:rPr>
        <w:t>provided for</w:t>
      </w:r>
      <w:r>
        <w:rPr>
          <w:color w:val="231F20"/>
          <w:spacing w:val="-6"/>
          <w:sz w:val="20"/>
        </w:rPr>
        <w:t> </w:t>
      </w:r>
      <w:r>
        <w:rPr>
          <w:color w:val="231F20"/>
          <w:sz w:val="20"/>
        </w:rPr>
        <w:t>the</w:t>
      </w:r>
      <w:r>
        <w:rPr>
          <w:color w:val="231F20"/>
          <w:spacing w:val="-6"/>
          <w:sz w:val="20"/>
        </w:rPr>
        <w:t> </w:t>
      </w:r>
      <w:r>
        <w:rPr>
          <w:color w:val="231F20"/>
          <w:sz w:val="20"/>
        </w:rPr>
        <w:t>offence</w:t>
      </w:r>
      <w:r>
        <w:rPr>
          <w:color w:val="231F20"/>
          <w:spacing w:val="-6"/>
          <w:sz w:val="20"/>
        </w:rPr>
        <w:t> </w:t>
      </w:r>
      <w:r>
        <w:rPr>
          <w:color w:val="231F20"/>
          <w:sz w:val="20"/>
        </w:rPr>
        <w:t>for</w:t>
      </w:r>
      <w:r>
        <w:rPr>
          <w:color w:val="231F20"/>
          <w:spacing w:val="-6"/>
          <w:sz w:val="20"/>
        </w:rPr>
        <w:t> </w:t>
      </w:r>
      <w:r>
        <w:rPr>
          <w:color w:val="231F20"/>
          <w:sz w:val="20"/>
        </w:rPr>
        <w:t>a</w:t>
      </w:r>
      <w:r>
        <w:rPr>
          <w:color w:val="231F20"/>
          <w:spacing w:val="-6"/>
          <w:sz w:val="20"/>
        </w:rPr>
        <w:t> </w:t>
      </w:r>
      <w:r>
        <w:rPr>
          <w:color w:val="231F20"/>
          <w:sz w:val="20"/>
        </w:rPr>
        <w:t>term</w:t>
      </w:r>
      <w:r>
        <w:rPr>
          <w:color w:val="231F20"/>
          <w:spacing w:val="-6"/>
          <w:sz w:val="20"/>
        </w:rPr>
        <w:t> </w:t>
      </w:r>
      <w:r>
        <w:rPr>
          <w:color w:val="231F20"/>
          <w:sz w:val="20"/>
        </w:rPr>
        <w:t>which</w:t>
      </w:r>
      <w:r>
        <w:rPr>
          <w:color w:val="231F20"/>
          <w:spacing w:val="-5"/>
          <w:sz w:val="20"/>
        </w:rPr>
        <w:t> </w:t>
      </w:r>
      <w:r>
        <w:rPr>
          <w:color w:val="231F20"/>
          <w:sz w:val="20"/>
        </w:rPr>
        <w:t>may</w:t>
      </w:r>
      <w:r>
        <w:rPr>
          <w:color w:val="231F20"/>
          <w:spacing w:val="-6"/>
          <w:sz w:val="20"/>
        </w:rPr>
        <w:t> </w:t>
      </w:r>
      <w:r>
        <w:rPr>
          <w:color w:val="231F20"/>
          <w:sz w:val="20"/>
        </w:rPr>
        <w:t>extend</w:t>
      </w:r>
      <w:r>
        <w:rPr>
          <w:color w:val="231F20"/>
          <w:spacing w:val="-6"/>
          <w:sz w:val="20"/>
        </w:rPr>
        <w:t> </w:t>
      </w:r>
      <w:r>
        <w:rPr>
          <w:color w:val="231F20"/>
          <w:sz w:val="20"/>
        </w:rPr>
        <w:t>to</w:t>
      </w:r>
      <w:r>
        <w:rPr>
          <w:color w:val="231F20"/>
          <w:spacing w:val="-6"/>
          <w:sz w:val="20"/>
        </w:rPr>
        <w:t> </w:t>
      </w:r>
      <w:r>
        <w:rPr>
          <w:color w:val="231F20"/>
          <w:sz w:val="20"/>
        </w:rPr>
        <w:t>one-fourth</w:t>
      </w:r>
      <w:r>
        <w:rPr>
          <w:color w:val="231F20"/>
          <w:spacing w:val="-6"/>
          <w:sz w:val="20"/>
        </w:rPr>
        <w:t> </w:t>
      </w:r>
      <w:r>
        <w:rPr>
          <w:color w:val="231F20"/>
          <w:sz w:val="20"/>
        </w:rPr>
        <w:t>part</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longest</w:t>
      </w:r>
      <w:r>
        <w:rPr>
          <w:color w:val="231F20"/>
          <w:spacing w:val="-6"/>
          <w:sz w:val="20"/>
        </w:rPr>
        <w:t> </w:t>
      </w:r>
      <w:r>
        <w:rPr>
          <w:color w:val="231F20"/>
          <w:sz w:val="20"/>
        </w:rPr>
        <w:t>term</w:t>
      </w:r>
      <w:r>
        <w:rPr>
          <w:color w:val="231F20"/>
          <w:spacing w:val="-6"/>
          <w:sz w:val="20"/>
        </w:rPr>
        <w:t> </w:t>
      </w:r>
      <w:r>
        <w:rPr>
          <w:color w:val="231F20"/>
          <w:sz w:val="20"/>
        </w:rPr>
        <w:t>of imprisonment provided for the offence, or with fine, or with both.</w:t>
      </w:r>
    </w:p>
    <w:p>
      <w:pPr>
        <w:pStyle w:val="BodyText"/>
        <w:spacing w:line="268" w:lineRule="auto" w:before="82"/>
        <w:ind w:left="393" w:right="2347" w:firstLine="479"/>
        <w:jc w:val="both"/>
      </w:pPr>
      <w:r>
        <w:rPr>
          <w:i/>
          <w:color w:val="231F20"/>
        </w:rPr>
        <w:t>Explanation.––</w:t>
      </w:r>
      <w:r>
        <w:rPr>
          <w:color w:val="231F20"/>
        </w:rPr>
        <w:t>“Offence” in this section includes any act committed at any place out</w:t>
      </w:r>
      <w:r>
        <w:rPr>
          <w:color w:val="231F20"/>
          <w:spacing w:val="-7"/>
        </w:rPr>
        <w:t> </w:t>
      </w:r>
      <w:r>
        <w:rPr>
          <w:color w:val="231F20"/>
        </w:rPr>
        <w:t>of</w:t>
      </w:r>
      <w:r>
        <w:rPr>
          <w:color w:val="231F20"/>
          <w:spacing w:val="-7"/>
        </w:rPr>
        <w:t> </w:t>
      </w:r>
      <w:r>
        <w:rPr>
          <w:color w:val="231F20"/>
        </w:rPr>
        <w:t>India,</w:t>
      </w:r>
      <w:r>
        <w:rPr>
          <w:color w:val="231F20"/>
          <w:spacing w:val="-7"/>
        </w:rPr>
        <w:t> </w:t>
      </w:r>
      <w:r>
        <w:rPr>
          <w:color w:val="231F20"/>
        </w:rPr>
        <w:t>which,</w:t>
      </w:r>
      <w:r>
        <w:rPr>
          <w:color w:val="231F20"/>
          <w:spacing w:val="-7"/>
        </w:rPr>
        <w:t> </w:t>
      </w:r>
      <w:r>
        <w:rPr>
          <w:color w:val="231F20"/>
        </w:rPr>
        <w:t>if</w:t>
      </w:r>
      <w:r>
        <w:rPr>
          <w:color w:val="231F20"/>
          <w:spacing w:val="-7"/>
        </w:rPr>
        <w:t> </w:t>
      </w:r>
      <w:r>
        <w:rPr>
          <w:color w:val="231F20"/>
        </w:rPr>
        <w:t>committed</w:t>
      </w:r>
      <w:r>
        <w:rPr>
          <w:color w:val="231F20"/>
          <w:spacing w:val="-7"/>
        </w:rPr>
        <w:t> </w:t>
      </w:r>
      <w:r>
        <w:rPr>
          <w:color w:val="231F20"/>
        </w:rPr>
        <w:t>in</w:t>
      </w:r>
      <w:r>
        <w:rPr>
          <w:color w:val="231F20"/>
          <w:spacing w:val="-7"/>
        </w:rPr>
        <w:t> </w:t>
      </w:r>
      <w:r>
        <w:rPr>
          <w:color w:val="231F20"/>
        </w:rPr>
        <w:t>India,</w:t>
      </w:r>
      <w:r>
        <w:rPr>
          <w:color w:val="231F20"/>
          <w:spacing w:val="-7"/>
        </w:rPr>
        <w:t> </w:t>
      </w:r>
      <w:r>
        <w:rPr>
          <w:color w:val="231F20"/>
        </w:rPr>
        <w:t>would</w:t>
      </w:r>
      <w:r>
        <w:rPr>
          <w:color w:val="231F20"/>
          <w:spacing w:val="-7"/>
        </w:rPr>
        <w:t> </w:t>
      </w:r>
      <w:r>
        <w:rPr>
          <w:color w:val="231F20"/>
        </w:rPr>
        <w:t>be</w:t>
      </w:r>
      <w:r>
        <w:rPr>
          <w:color w:val="231F20"/>
          <w:spacing w:val="-6"/>
        </w:rPr>
        <w:t> </w:t>
      </w:r>
      <w:r>
        <w:rPr>
          <w:color w:val="231F20"/>
        </w:rPr>
        <w:t>punishable</w:t>
      </w:r>
      <w:r>
        <w:rPr>
          <w:color w:val="231F20"/>
          <w:spacing w:val="-7"/>
        </w:rPr>
        <w:t> </w:t>
      </w:r>
      <w:r>
        <w:rPr>
          <w:color w:val="231F20"/>
        </w:rPr>
        <w:t>under</w:t>
      </w:r>
      <w:r>
        <w:rPr>
          <w:color w:val="231F20"/>
          <w:spacing w:val="-7"/>
        </w:rPr>
        <w:t> </w:t>
      </w:r>
      <w:r>
        <w:rPr>
          <w:color w:val="231F20"/>
        </w:rPr>
        <w:t>any</w:t>
      </w:r>
      <w:r>
        <w:rPr>
          <w:color w:val="231F20"/>
          <w:spacing w:val="-7"/>
        </w:rPr>
        <w:t> </w:t>
      </w:r>
      <w:r>
        <w:rPr>
          <w:color w:val="231F20"/>
        </w:rPr>
        <w:t>of</w:t>
      </w:r>
      <w:r>
        <w:rPr>
          <w:color w:val="231F20"/>
          <w:spacing w:val="-7"/>
        </w:rPr>
        <w:t> </w:t>
      </w:r>
      <w:r>
        <w:rPr>
          <w:color w:val="231F20"/>
        </w:rPr>
        <w:t>the</w:t>
      </w:r>
      <w:r>
        <w:rPr>
          <w:color w:val="231F20"/>
          <w:spacing w:val="-7"/>
        </w:rPr>
        <w:t> </w:t>
      </w:r>
      <w:r>
        <w:rPr>
          <w:color w:val="231F20"/>
        </w:rPr>
        <w:t>following </w:t>
      </w:r>
      <w:r>
        <w:rPr>
          <w:color w:val="231F20"/>
          <w:spacing w:val="-4"/>
        </w:rPr>
        <w:t>sections,</w:t>
      </w:r>
      <w:r>
        <w:rPr>
          <w:color w:val="231F20"/>
          <w:spacing w:val="-2"/>
        </w:rPr>
        <w:t> </w:t>
      </w:r>
      <w:r>
        <w:rPr>
          <w:color w:val="231F20"/>
          <w:spacing w:val="-4"/>
        </w:rPr>
        <w:t>namely,</w:t>
      </w:r>
      <w:r>
        <w:rPr>
          <w:color w:val="231F20"/>
          <w:spacing w:val="-2"/>
        </w:rPr>
        <w:t> </w:t>
      </w:r>
      <w:r>
        <w:rPr>
          <w:color w:val="231F20"/>
          <w:spacing w:val="-4"/>
        </w:rPr>
        <w:t>103,</w:t>
      </w:r>
      <w:r>
        <w:rPr>
          <w:color w:val="231F20"/>
          <w:spacing w:val="-1"/>
        </w:rPr>
        <w:t> </w:t>
      </w:r>
      <w:r>
        <w:rPr>
          <w:color w:val="231F20"/>
          <w:spacing w:val="-4"/>
        </w:rPr>
        <w:t>105,</w:t>
      </w:r>
      <w:r>
        <w:rPr>
          <w:color w:val="231F20"/>
          <w:spacing w:val="-2"/>
        </w:rPr>
        <w:t> </w:t>
      </w:r>
      <w:r>
        <w:rPr>
          <w:color w:val="231F20"/>
          <w:spacing w:val="-4"/>
        </w:rPr>
        <w:t>307,</w:t>
      </w:r>
      <w:r>
        <w:rPr>
          <w:color w:val="231F20"/>
          <w:spacing w:val="-1"/>
        </w:rPr>
        <w:t> </w:t>
      </w:r>
      <w:r>
        <w:rPr>
          <w:color w:val="231F20"/>
          <w:spacing w:val="-4"/>
        </w:rPr>
        <w:t>sub-sections</w:t>
      </w:r>
      <w:r>
        <w:rPr>
          <w:color w:val="231F20"/>
          <w:spacing w:val="-2"/>
        </w:rPr>
        <w:t> </w:t>
      </w:r>
      <w:r>
        <w:rPr>
          <w:color w:val="231F20"/>
          <w:spacing w:val="-4"/>
        </w:rPr>
        <w:t>(</w:t>
      </w:r>
      <w:r>
        <w:rPr>
          <w:i/>
          <w:color w:val="231F20"/>
          <w:spacing w:val="-4"/>
        </w:rPr>
        <w:t>2</w:t>
      </w:r>
      <w:r>
        <w:rPr>
          <w:color w:val="231F20"/>
          <w:spacing w:val="-4"/>
        </w:rPr>
        <w:t>), (</w:t>
      </w:r>
      <w:r>
        <w:rPr>
          <w:i/>
          <w:color w:val="231F20"/>
          <w:spacing w:val="-4"/>
        </w:rPr>
        <w:t>3</w:t>
      </w:r>
      <w:r>
        <w:rPr>
          <w:color w:val="231F20"/>
          <w:spacing w:val="-4"/>
        </w:rPr>
        <w:t>)</w:t>
      </w:r>
      <w:r>
        <w:rPr>
          <w:color w:val="231F20"/>
          <w:spacing w:val="-1"/>
        </w:rPr>
        <w:t> </w:t>
      </w:r>
      <w:r>
        <w:rPr>
          <w:color w:val="231F20"/>
          <w:spacing w:val="-4"/>
        </w:rPr>
        <w:t>and</w:t>
      </w:r>
      <w:r>
        <w:rPr>
          <w:color w:val="231F20"/>
          <w:spacing w:val="-2"/>
        </w:rPr>
        <w:t> </w:t>
      </w:r>
      <w:r>
        <w:rPr>
          <w:color w:val="231F20"/>
          <w:spacing w:val="-4"/>
        </w:rPr>
        <w:t>(</w:t>
      </w:r>
      <w:r>
        <w:rPr>
          <w:i/>
          <w:color w:val="231F20"/>
          <w:spacing w:val="-4"/>
        </w:rPr>
        <w:t>4</w:t>
      </w:r>
      <w:r>
        <w:rPr>
          <w:color w:val="231F20"/>
          <w:spacing w:val="-4"/>
        </w:rPr>
        <w:t>)</w:t>
      </w:r>
      <w:r>
        <w:rPr>
          <w:color w:val="231F20"/>
          <w:spacing w:val="-1"/>
        </w:rPr>
        <w:t> </w:t>
      </w:r>
      <w:r>
        <w:rPr>
          <w:color w:val="231F20"/>
          <w:spacing w:val="-4"/>
        </w:rPr>
        <w:t>of</w:t>
      </w:r>
      <w:r>
        <w:rPr>
          <w:color w:val="231F20"/>
          <w:spacing w:val="-2"/>
        </w:rPr>
        <w:t> </w:t>
      </w:r>
      <w:r>
        <w:rPr>
          <w:color w:val="231F20"/>
          <w:spacing w:val="-4"/>
        </w:rPr>
        <w:t>section</w:t>
      </w:r>
      <w:r>
        <w:rPr>
          <w:color w:val="231F20"/>
          <w:spacing w:val="-1"/>
        </w:rPr>
        <w:t> </w:t>
      </w:r>
      <w:r>
        <w:rPr>
          <w:color w:val="231F20"/>
          <w:spacing w:val="-4"/>
        </w:rPr>
        <w:t>309,</w:t>
      </w:r>
      <w:r>
        <w:rPr>
          <w:color w:val="231F20"/>
          <w:spacing w:val="-2"/>
        </w:rPr>
        <w:t> </w:t>
      </w:r>
      <w:r>
        <w:rPr>
          <w:color w:val="231F20"/>
          <w:spacing w:val="-4"/>
        </w:rPr>
        <w:t>sub-sections</w:t>
      </w:r>
      <w:r>
        <w:rPr>
          <w:color w:val="231F20"/>
          <w:spacing w:val="-1"/>
        </w:rPr>
        <w:t> </w:t>
      </w:r>
      <w:r>
        <w:rPr>
          <w:color w:val="231F20"/>
          <w:spacing w:val="-4"/>
        </w:rPr>
        <w:t>(</w:t>
      </w:r>
      <w:r>
        <w:rPr>
          <w:i/>
          <w:color w:val="231F20"/>
          <w:spacing w:val="-4"/>
        </w:rPr>
        <w:t>2</w:t>
      </w:r>
      <w:r>
        <w:rPr>
          <w:color w:val="231F20"/>
          <w:spacing w:val="-4"/>
        </w:rPr>
        <w:t>),</w:t>
      </w:r>
    </w:p>
    <w:p>
      <w:pPr>
        <w:pStyle w:val="BodyText"/>
        <w:spacing w:line="266" w:lineRule="auto"/>
        <w:ind w:left="393" w:right="2348"/>
        <w:jc w:val="both"/>
      </w:pPr>
      <w:r>
        <w:rPr>
          <w:color w:val="231F20"/>
        </w:rPr>
        <w:t>(</w:t>
      </w:r>
      <w:r>
        <w:rPr>
          <w:i/>
          <w:color w:val="231F20"/>
        </w:rPr>
        <w:t>3</w:t>
      </w:r>
      <w:r>
        <w:rPr>
          <w:color w:val="231F20"/>
        </w:rPr>
        <w:t>),</w:t>
      </w:r>
      <w:r>
        <w:rPr>
          <w:color w:val="231F20"/>
          <w:spacing w:val="-10"/>
        </w:rPr>
        <w:t> </w:t>
      </w:r>
      <w:r>
        <w:rPr>
          <w:color w:val="231F20"/>
        </w:rPr>
        <w:t>(</w:t>
      </w:r>
      <w:r>
        <w:rPr>
          <w:i/>
          <w:color w:val="231F20"/>
        </w:rPr>
        <w:t>4</w:t>
      </w:r>
      <w:r>
        <w:rPr>
          <w:color w:val="231F20"/>
        </w:rPr>
        <w:t>)</w:t>
      </w:r>
      <w:r>
        <w:rPr>
          <w:color w:val="231F20"/>
          <w:spacing w:val="-9"/>
        </w:rPr>
        <w:t> </w:t>
      </w:r>
      <w:r>
        <w:rPr>
          <w:color w:val="231F20"/>
        </w:rPr>
        <w:t>and</w:t>
      </w:r>
      <w:r>
        <w:rPr>
          <w:color w:val="231F20"/>
          <w:spacing w:val="-9"/>
        </w:rPr>
        <w:t> </w:t>
      </w:r>
      <w:r>
        <w:rPr>
          <w:color w:val="231F20"/>
        </w:rPr>
        <w:t>(</w:t>
      </w:r>
      <w:r>
        <w:rPr>
          <w:i/>
          <w:color w:val="231F20"/>
        </w:rPr>
        <w:t>5</w:t>
      </w:r>
      <w:r>
        <w:rPr>
          <w:color w:val="231F20"/>
        </w:rPr>
        <w:t>)</w:t>
      </w:r>
      <w:r>
        <w:rPr>
          <w:color w:val="231F20"/>
          <w:spacing w:val="-10"/>
        </w:rPr>
        <w:t> </w:t>
      </w:r>
      <w:r>
        <w:rPr>
          <w:color w:val="231F20"/>
        </w:rPr>
        <w:t>of</w:t>
      </w:r>
      <w:r>
        <w:rPr>
          <w:color w:val="231F20"/>
          <w:spacing w:val="-9"/>
        </w:rPr>
        <w:t> </w:t>
      </w:r>
      <w:r>
        <w:rPr>
          <w:color w:val="231F20"/>
        </w:rPr>
        <w:t>section</w:t>
      </w:r>
      <w:r>
        <w:rPr>
          <w:color w:val="231F20"/>
          <w:spacing w:val="-9"/>
        </w:rPr>
        <w:t> </w:t>
      </w:r>
      <w:r>
        <w:rPr>
          <w:color w:val="231F20"/>
        </w:rPr>
        <w:t>310,</w:t>
      </w:r>
      <w:r>
        <w:rPr>
          <w:color w:val="231F20"/>
          <w:spacing w:val="-9"/>
        </w:rPr>
        <w:t> </w:t>
      </w:r>
      <w:r>
        <w:rPr>
          <w:color w:val="231F20"/>
        </w:rPr>
        <w:t>311,</w:t>
      </w:r>
      <w:r>
        <w:rPr>
          <w:color w:val="231F20"/>
          <w:spacing w:val="-9"/>
        </w:rPr>
        <w:t> </w:t>
      </w:r>
      <w:r>
        <w:rPr>
          <w:color w:val="231F20"/>
        </w:rPr>
        <w:t>312,</w:t>
      </w:r>
      <w:r>
        <w:rPr>
          <w:color w:val="231F20"/>
          <w:spacing w:val="-9"/>
        </w:rPr>
        <w:t> </w:t>
      </w:r>
      <w:r>
        <w:rPr>
          <w:color w:val="231F20"/>
        </w:rPr>
        <w:t>clauses</w:t>
      </w:r>
      <w:r>
        <w:rPr>
          <w:color w:val="231F20"/>
          <w:spacing w:val="-10"/>
        </w:rPr>
        <w:t> </w:t>
      </w:r>
      <w:r>
        <w:rPr>
          <w:color w:val="231F20"/>
        </w:rPr>
        <w:t>(</w:t>
      </w:r>
      <w:r>
        <w:rPr>
          <w:i/>
          <w:color w:val="231F20"/>
        </w:rPr>
        <w:t>f</w:t>
      </w:r>
      <w:r>
        <w:rPr>
          <w:color w:val="231F20"/>
        </w:rPr>
        <w:t>)</w:t>
      </w:r>
      <w:r>
        <w:rPr>
          <w:color w:val="231F20"/>
          <w:spacing w:val="-9"/>
        </w:rPr>
        <w:t> </w:t>
      </w:r>
      <w:r>
        <w:rPr>
          <w:color w:val="231F20"/>
        </w:rPr>
        <w:t>and</w:t>
      </w:r>
      <w:r>
        <w:rPr>
          <w:color w:val="231F20"/>
          <w:spacing w:val="-9"/>
        </w:rPr>
        <w:t> </w:t>
      </w:r>
      <w:r>
        <w:rPr>
          <w:color w:val="231F20"/>
        </w:rPr>
        <w:t>(</w:t>
      </w:r>
      <w:r>
        <w:rPr>
          <w:i/>
          <w:color w:val="231F20"/>
        </w:rPr>
        <w:t>g</w:t>
      </w:r>
      <w:r>
        <w:rPr>
          <w:color w:val="231F20"/>
        </w:rPr>
        <w:t>)</w:t>
      </w:r>
      <w:r>
        <w:rPr>
          <w:color w:val="231F20"/>
          <w:spacing w:val="-10"/>
        </w:rPr>
        <w:t> </w:t>
      </w:r>
      <w:r>
        <w:rPr>
          <w:color w:val="231F20"/>
        </w:rPr>
        <w:t>of</w:t>
      </w:r>
      <w:r>
        <w:rPr>
          <w:color w:val="231F20"/>
          <w:spacing w:val="-9"/>
        </w:rPr>
        <w:t> </w:t>
      </w:r>
      <w:r>
        <w:rPr>
          <w:color w:val="231F20"/>
        </w:rPr>
        <w:t>section</w:t>
      </w:r>
      <w:r>
        <w:rPr>
          <w:color w:val="231F20"/>
          <w:spacing w:val="-10"/>
        </w:rPr>
        <w:t> </w:t>
      </w:r>
      <w:r>
        <w:rPr>
          <w:color w:val="231F20"/>
        </w:rPr>
        <w:t>326,</w:t>
      </w:r>
      <w:r>
        <w:rPr>
          <w:color w:val="231F20"/>
          <w:spacing w:val="-9"/>
        </w:rPr>
        <w:t> </w:t>
      </w:r>
      <w:r>
        <w:rPr>
          <w:color w:val="231F20"/>
        </w:rPr>
        <w:t>sub-sections</w:t>
      </w:r>
      <w:r>
        <w:rPr>
          <w:color w:val="231F20"/>
          <w:spacing w:val="-9"/>
        </w:rPr>
        <w:t> </w:t>
      </w:r>
      <w:r>
        <w:rPr>
          <w:color w:val="231F20"/>
        </w:rPr>
        <w:t>(</w:t>
      </w:r>
      <w:r>
        <w:rPr>
          <w:i/>
          <w:color w:val="231F20"/>
        </w:rPr>
        <w:t>4</w:t>
      </w:r>
      <w:r>
        <w:rPr>
          <w:color w:val="231F20"/>
        </w:rPr>
        <w:t>), (</w:t>
      </w:r>
      <w:r>
        <w:rPr>
          <w:i/>
          <w:color w:val="231F20"/>
        </w:rPr>
        <w:t>6</w:t>
      </w:r>
      <w:r>
        <w:rPr>
          <w:color w:val="231F20"/>
        </w:rPr>
        <w:t>), (</w:t>
      </w:r>
      <w:r>
        <w:rPr>
          <w:i/>
          <w:color w:val="231F20"/>
        </w:rPr>
        <w:t>7</w:t>
      </w:r>
      <w:r>
        <w:rPr>
          <w:color w:val="231F20"/>
        </w:rPr>
        <w:t>) and (</w:t>
      </w:r>
      <w:r>
        <w:rPr>
          <w:i/>
          <w:color w:val="231F20"/>
        </w:rPr>
        <w:t>8</w:t>
      </w:r>
      <w:r>
        <w:rPr>
          <w:color w:val="231F20"/>
        </w:rPr>
        <w:t>) of section 331, clauses (</w:t>
      </w:r>
      <w:r>
        <w:rPr>
          <w:i/>
          <w:color w:val="231F20"/>
        </w:rPr>
        <w:t>a</w:t>
      </w:r>
      <w:r>
        <w:rPr>
          <w:color w:val="231F20"/>
        </w:rPr>
        <w:t>) and (</w:t>
      </w:r>
      <w:r>
        <w:rPr>
          <w:i/>
          <w:color w:val="231F20"/>
        </w:rPr>
        <w:t>b</w:t>
      </w:r>
      <w:r>
        <w:rPr>
          <w:color w:val="231F20"/>
        </w:rPr>
        <w:t>) of section 332 and every such act shall, for the purposes of this section, be deemed to be punishable as if the accused person had been guilty of it in India.</w:t>
      </w:r>
    </w:p>
    <w:p>
      <w:pPr>
        <w:spacing w:after="0" w:line="266" w:lineRule="auto"/>
        <w:jc w:val="both"/>
        <w:sectPr>
          <w:type w:val="continuous"/>
          <w:pgSz w:w="11900" w:h="16840"/>
          <w:pgMar w:header="1248" w:footer="0" w:top="1240" w:bottom="280" w:left="0" w:right="0"/>
          <w:cols w:num="2" w:equalWidth="0">
            <w:col w:w="1919" w:space="40"/>
            <w:col w:w="9941"/>
          </w:cols>
        </w:sectPr>
      </w:pPr>
    </w:p>
    <w:p>
      <w:pPr>
        <w:pStyle w:val="BodyText"/>
        <w:spacing w:before="9"/>
        <w:rPr>
          <w:sz w:val="10"/>
        </w:rPr>
      </w:pPr>
    </w:p>
    <w:p>
      <w:pPr>
        <w:spacing w:after="0"/>
        <w:rPr>
          <w:sz w:val="10"/>
        </w:rPr>
        <w:sectPr>
          <w:pgSz w:w="11900" w:h="16840"/>
          <w:pgMar w:header="1248" w:footer="0" w:top="1440" w:bottom="280" w:left="0" w:right="0"/>
        </w:sectPr>
      </w:pPr>
    </w:p>
    <w:p>
      <w:pPr>
        <w:pStyle w:val="BodyText"/>
        <w:spacing w:line="266" w:lineRule="auto" w:before="91"/>
        <w:ind w:left="2352" w:firstLine="479"/>
        <w:jc w:val="both"/>
      </w:pPr>
      <w:r>
        <w:rPr>
          <w:i/>
          <w:color w:val="231F20"/>
        </w:rPr>
        <w:t>Exception</w:t>
      </w:r>
      <w:r>
        <w:rPr>
          <w:color w:val="231F20"/>
        </w:rPr>
        <w:t>.—This section shall not extend to any case in which the harbour or concealment is by the spouse of the offender.</w:t>
      </w:r>
    </w:p>
    <w:p>
      <w:pPr>
        <w:spacing w:before="180"/>
        <w:ind w:left="5466" w:right="0" w:firstLine="0"/>
        <w:jc w:val="left"/>
        <w:rPr>
          <w:i/>
          <w:sz w:val="20"/>
        </w:rPr>
      </w:pPr>
      <w:r>
        <w:rPr>
          <w:i/>
          <w:color w:val="231F20"/>
          <w:spacing w:val="-2"/>
          <w:sz w:val="20"/>
        </w:rPr>
        <w:t>Illustration.</w:t>
      </w:r>
    </w:p>
    <w:p>
      <w:pPr>
        <w:pStyle w:val="BodyText"/>
        <w:spacing w:line="266" w:lineRule="auto" w:before="207"/>
        <w:ind w:left="2352" w:firstLine="479"/>
        <w:jc w:val="both"/>
      </w:pPr>
      <w:r>
        <w:rPr>
          <w:color w:val="231F20"/>
        </w:rPr>
        <w:t>A, knowing that B has committed dacoity, knowingly conceals B in order to screen him from legal punishment. Here, as B is liable to imprisonment for life, A is liable to imprisonment of either description for a term not exceeding three years, and is also liable to fine.</w:t>
      </w:r>
    </w:p>
    <w:p>
      <w:pPr>
        <w:pStyle w:val="ListParagraph"/>
        <w:numPr>
          <w:ilvl w:val="0"/>
          <w:numId w:val="1"/>
        </w:numPr>
        <w:tabs>
          <w:tab w:pos="3249" w:val="left" w:leader="none"/>
        </w:tabs>
        <w:spacing w:line="268" w:lineRule="auto" w:before="178" w:after="0"/>
        <w:ind w:left="2352" w:right="0" w:firstLine="479"/>
        <w:jc w:val="both"/>
        <w:rPr>
          <w:b/>
          <w:color w:val="231F20"/>
          <w:sz w:val="20"/>
        </w:rPr>
      </w:pPr>
      <w:r>
        <w:rPr>
          <w:color w:val="231F20"/>
          <w:sz w:val="20"/>
        </w:rPr>
        <w:t>Whoever accepts or attempts to obtain, or agrees to accept, any gratification for himself or any other person, or any restitution of property to himself or any other person, in consideration of his concealing an offence or of his screening any person from legal punishment for any offence, or of his not proceeding against any person for the purpose of bringing him to legal punishment shall,––</w:t>
      </w:r>
    </w:p>
    <w:p>
      <w:pPr>
        <w:pStyle w:val="ListParagraph"/>
        <w:numPr>
          <w:ilvl w:val="0"/>
          <w:numId w:val="102"/>
        </w:numPr>
        <w:tabs>
          <w:tab w:pos="3597" w:val="left" w:leader="none"/>
        </w:tabs>
        <w:spacing w:line="266" w:lineRule="auto" w:before="176" w:after="0"/>
        <w:ind w:left="2832" w:right="0" w:firstLine="479"/>
        <w:jc w:val="both"/>
        <w:rPr>
          <w:sz w:val="20"/>
        </w:rPr>
      </w:pPr>
      <w:r>
        <w:rPr>
          <w:color w:val="231F20"/>
          <w:sz w:val="20"/>
        </w:rPr>
        <w:t>if the offence is punishable with death, be punished with imprisonment of either description for a term which may extend to seven years, and shall also be liable to fine;</w:t>
      </w:r>
    </w:p>
    <w:p>
      <w:pPr>
        <w:pStyle w:val="ListParagraph"/>
        <w:numPr>
          <w:ilvl w:val="0"/>
          <w:numId w:val="102"/>
        </w:numPr>
        <w:tabs>
          <w:tab w:pos="3578" w:val="left" w:leader="none"/>
        </w:tabs>
        <w:spacing w:line="268" w:lineRule="auto" w:before="179" w:after="0"/>
        <w:ind w:left="2832" w:right="1" w:firstLine="479"/>
        <w:jc w:val="both"/>
        <w:rPr>
          <w:sz w:val="20"/>
        </w:rPr>
      </w:pPr>
      <w:r>
        <w:rPr>
          <w:color w:val="231F20"/>
          <w:spacing w:val="-2"/>
          <w:sz w:val="20"/>
        </w:rPr>
        <w:t>if</w:t>
      </w:r>
      <w:r>
        <w:rPr>
          <w:color w:val="231F20"/>
          <w:spacing w:val="-10"/>
          <w:sz w:val="20"/>
        </w:rPr>
        <w:t> </w:t>
      </w:r>
      <w:r>
        <w:rPr>
          <w:color w:val="231F20"/>
          <w:spacing w:val="-2"/>
          <w:sz w:val="20"/>
        </w:rPr>
        <w:t>the</w:t>
      </w:r>
      <w:r>
        <w:rPr>
          <w:color w:val="231F20"/>
          <w:spacing w:val="-10"/>
          <w:sz w:val="20"/>
        </w:rPr>
        <w:t> </w:t>
      </w:r>
      <w:r>
        <w:rPr>
          <w:color w:val="231F20"/>
          <w:spacing w:val="-2"/>
          <w:sz w:val="20"/>
        </w:rPr>
        <w:t>offence</w:t>
      </w:r>
      <w:r>
        <w:rPr>
          <w:color w:val="231F20"/>
          <w:spacing w:val="-10"/>
          <w:sz w:val="20"/>
        </w:rPr>
        <w:t> </w:t>
      </w:r>
      <w:r>
        <w:rPr>
          <w:color w:val="231F20"/>
          <w:spacing w:val="-2"/>
          <w:sz w:val="20"/>
        </w:rPr>
        <w:t>is</w:t>
      </w:r>
      <w:r>
        <w:rPr>
          <w:color w:val="231F20"/>
          <w:spacing w:val="-10"/>
          <w:sz w:val="20"/>
        </w:rPr>
        <w:t> </w:t>
      </w:r>
      <w:r>
        <w:rPr>
          <w:color w:val="231F20"/>
          <w:spacing w:val="-2"/>
          <w:sz w:val="20"/>
        </w:rPr>
        <w:t>punishable</w:t>
      </w:r>
      <w:r>
        <w:rPr>
          <w:color w:val="231F20"/>
          <w:spacing w:val="-10"/>
          <w:sz w:val="20"/>
        </w:rPr>
        <w:t> </w:t>
      </w:r>
      <w:r>
        <w:rPr>
          <w:color w:val="231F20"/>
          <w:spacing w:val="-2"/>
          <w:sz w:val="20"/>
        </w:rPr>
        <w:t>with</w:t>
      </w:r>
      <w:r>
        <w:rPr>
          <w:color w:val="231F20"/>
          <w:spacing w:val="-10"/>
          <w:sz w:val="20"/>
        </w:rPr>
        <w:t> </w:t>
      </w:r>
      <w:r>
        <w:rPr>
          <w:color w:val="231F20"/>
          <w:spacing w:val="-2"/>
          <w:sz w:val="20"/>
        </w:rPr>
        <w:t>imprisonment</w:t>
      </w:r>
      <w:r>
        <w:rPr>
          <w:color w:val="231F20"/>
          <w:spacing w:val="-10"/>
          <w:sz w:val="20"/>
        </w:rPr>
        <w:t> </w:t>
      </w:r>
      <w:r>
        <w:rPr>
          <w:color w:val="231F20"/>
          <w:spacing w:val="-2"/>
          <w:sz w:val="20"/>
        </w:rPr>
        <w:t>for</w:t>
      </w:r>
      <w:r>
        <w:rPr>
          <w:color w:val="231F20"/>
          <w:spacing w:val="-10"/>
          <w:sz w:val="20"/>
        </w:rPr>
        <w:t> </w:t>
      </w:r>
      <w:r>
        <w:rPr>
          <w:color w:val="231F20"/>
          <w:spacing w:val="-2"/>
          <w:sz w:val="20"/>
        </w:rPr>
        <w:t>life,</w:t>
      </w:r>
      <w:r>
        <w:rPr>
          <w:color w:val="231F20"/>
          <w:spacing w:val="-10"/>
          <w:sz w:val="20"/>
        </w:rPr>
        <w:t> </w:t>
      </w:r>
      <w:r>
        <w:rPr>
          <w:color w:val="231F20"/>
          <w:spacing w:val="-2"/>
          <w:sz w:val="20"/>
        </w:rPr>
        <w:t>or</w:t>
      </w:r>
      <w:r>
        <w:rPr>
          <w:color w:val="231F20"/>
          <w:spacing w:val="-10"/>
          <w:sz w:val="20"/>
        </w:rPr>
        <w:t> </w:t>
      </w:r>
      <w:r>
        <w:rPr>
          <w:color w:val="231F20"/>
          <w:spacing w:val="-2"/>
          <w:sz w:val="20"/>
        </w:rPr>
        <w:t>with</w:t>
      </w:r>
      <w:r>
        <w:rPr>
          <w:color w:val="231F20"/>
          <w:spacing w:val="-10"/>
          <w:sz w:val="20"/>
        </w:rPr>
        <w:t> </w:t>
      </w:r>
      <w:r>
        <w:rPr>
          <w:color w:val="231F20"/>
          <w:spacing w:val="-2"/>
          <w:sz w:val="20"/>
        </w:rPr>
        <w:t>imprisonment </w:t>
      </w:r>
      <w:r>
        <w:rPr>
          <w:color w:val="231F20"/>
          <w:sz w:val="20"/>
        </w:rPr>
        <w:t>which</w:t>
      </w:r>
      <w:r>
        <w:rPr>
          <w:color w:val="231F20"/>
          <w:spacing w:val="-4"/>
          <w:sz w:val="20"/>
        </w:rPr>
        <w:t> </w:t>
      </w:r>
      <w:r>
        <w:rPr>
          <w:color w:val="231F20"/>
          <w:sz w:val="20"/>
        </w:rPr>
        <w:t>may</w:t>
      </w:r>
      <w:r>
        <w:rPr>
          <w:color w:val="231F20"/>
          <w:spacing w:val="-4"/>
          <w:sz w:val="20"/>
        </w:rPr>
        <w:t> </w:t>
      </w:r>
      <w:r>
        <w:rPr>
          <w:color w:val="231F20"/>
          <w:sz w:val="20"/>
        </w:rPr>
        <w:t>extend</w:t>
      </w:r>
      <w:r>
        <w:rPr>
          <w:color w:val="231F20"/>
          <w:spacing w:val="-4"/>
          <w:sz w:val="20"/>
        </w:rPr>
        <w:t> </w:t>
      </w:r>
      <w:r>
        <w:rPr>
          <w:color w:val="231F20"/>
          <w:sz w:val="20"/>
        </w:rPr>
        <w:t>to</w:t>
      </w:r>
      <w:r>
        <w:rPr>
          <w:color w:val="231F20"/>
          <w:spacing w:val="-4"/>
          <w:sz w:val="20"/>
        </w:rPr>
        <w:t> </w:t>
      </w:r>
      <w:r>
        <w:rPr>
          <w:color w:val="231F20"/>
          <w:sz w:val="20"/>
        </w:rPr>
        <w:t>ten</w:t>
      </w:r>
      <w:r>
        <w:rPr>
          <w:color w:val="231F20"/>
          <w:spacing w:val="-4"/>
          <w:sz w:val="20"/>
        </w:rPr>
        <w:t> </w:t>
      </w:r>
      <w:r>
        <w:rPr>
          <w:color w:val="231F20"/>
          <w:sz w:val="20"/>
        </w:rPr>
        <w:t>years,</w:t>
      </w:r>
      <w:r>
        <w:rPr>
          <w:color w:val="231F20"/>
          <w:spacing w:val="-4"/>
          <w:sz w:val="20"/>
        </w:rPr>
        <w:t> </w:t>
      </w:r>
      <w:r>
        <w:rPr>
          <w:color w:val="231F20"/>
          <w:sz w:val="20"/>
        </w:rPr>
        <w:t>be</w:t>
      </w:r>
      <w:r>
        <w:rPr>
          <w:color w:val="231F20"/>
          <w:spacing w:val="-4"/>
          <w:sz w:val="20"/>
        </w:rPr>
        <w:t> </w:t>
      </w:r>
      <w:r>
        <w:rPr>
          <w:color w:val="231F20"/>
          <w:sz w:val="20"/>
        </w:rPr>
        <w:t>punished</w:t>
      </w:r>
      <w:r>
        <w:rPr>
          <w:color w:val="231F20"/>
          <w:spacing w:val="-4"/>
          <w:sz w:val="20"/>
        </w:rPr>
        <w:t> </w:t>
      </w:r>
      <w:r>
        <w:rPr>
          <w:color w:val="231F20"/>
          <w:sz w:val="20"/>
        </w:rPr>
        <w:t>with</w:t>
      </w:r>
      <w:r>
        <w:rPr>
          <w:color w:val="231F20"/>
          <w:spacing w:val="-4"/>
          <w:sz w:val="20"/>
        </w:rPr>
        <w:t> </w:t>
      </w:r>
      <w:r>
        <w:rPr>
          <w:color w:val="231F20"/>
          <w:sz w:val="20"/>
        </w:rPr>
        <w:t>imprisonment</w:t>
      </w:r>
      <w:r>
        <w:rPr>
          <w:color w:val="231F20"/>
          <w:spacing w:val="-4"/>
          <w:sz w:val="20"/>
        </w:rPr>
        <w:t> </w:t>
      </w:r>
      <w:r>
        <w:rPr>
          <w:color w:val="231F20"/>
          <w:sz w:val="20"/>
        </w:rPr>
        <w:t>of</w:t>
      </w:r>
      <w:r>
        <w:rPr>
          <w:color w:val="231F20"/>
          <w:spacing w:val="-4"/>
          <w:sz w:val="20"/>
        </w:rPr>
        <w:t> </w:t>
      </w:r>
      <w:r>
        <w:rPr>
          <w:color w:val="231F20"/>
          <w:sz w:val="20"/>
        </w:rPr>
        <w:t>either</w:t>
      </w:r>
      <w:r>
        <w:rPr>
          <w:color w:val="231F20"/>
          <w:spacing w:val="-4"/>
          <w:sz w:val="20"/>
        </w:rPr>
        <w:t> </w:t>
      </w:r>
      <w:r>
        <w:rPr>
          <w:color w:val="231F20"/>
          <w:sz w:val="20"/>
        </w:rPr>
        <w:t>description for a term which may extend to three years, and shall also be liable to fine;</w:t>
      </w:r>
    </w:p>
    <w:p>
      <w:pPr>
        <w:pStyle w:val="ListParagraph"/>
        <w:numPr>
          <w:ilvl w:val="0"/>
          <w:numId w:val="102"/>
        </w:numPr>
        <w:tabs>
          <w:tab w:pos="3587" w:val="left" w:leader="none"/>
        </w:tabs>
        <w:spacing w:line="266" w:lineRule="auto" w:before="178" w:after="0"/>
        <w:ind w:left="2832" w:right="1" w:firstLine="479"/>
        <w:jc w:val="both"/>
        <w:rPr>
          <w:sz w:val="20"/>
        </w:rPr>
      </w:pPr>
      <w:r>
        <w:rPr>
          <w:color w:val="231F20"/>
          <w:sz w:val="20"/>
        </w:rPr>
        <w:t>if the offence is punishable with imprisonment not extending to ten years, be punished with imprisonment of the description provided for the offence for a term which may extend to one-fourth part of the longest term of imprisonment provided for the offence, or with fine, or with both.</w:t>
      </w:r>
    </w:p>
    <w:p>
      <w:pPr>
        <w:pStyle w:val="ListParagraph"/>
        <w:numPr>
          <w:ilvl w:val="0"/>
          <w:numId w:val="1"/>
        </w:numPr>
        <w:tabs>
          <w:tab w:pos="3232" w:val="left" w:leader="none"/>
        </w:tabs>
        <w:spacing w:line="268" w:lineRule="auto" w:before="178" w:after="0"/>
        <w:ind w:left="2352" w:right="1" w:firstLine="479"/>
        <w:jc w:val="both"/>
        <w:rPr>
          <w:b/>
          <w:color w:val="231F20"/>
          <w:sz w:val="20"/>
        </w:rPr>
      </w:pPr>
      <w:r>
        <w:rPr>
          <w:color w:val="231F20"/>
          <w:sz w:val="20"/>
        </w:rPr>
        <w:t>Whoever gives</w:t>
      </w:r>
      <w:r>
        <w:rPr>
          <w:color w:val="231F20"/>
          <w:spacing w:val="-1"/>
          <w:sz w:val="20"/>
        </w:rPr>
        <w:t> </w:t>
      </w:r>
      <w:r>
        <w:rPr>
          <w:color w:val="231F20"/>
          <w:sz w:val="20"/>
        </w:rPr>
        <w:t>or causes,</w:t>
      </w:r>
      <w:r>
        <w:rPr>
          <w:color w:val="231F20"/>
          <w:spacing w:val="-1"/>
          <w:sz w:val="20"/>
        </w:rPr>
        <w:t> </w:t>
      </w:r>
      <w:r>
        <w:rPr>
          <w:color w:val="231F20"/>
          <w:sz w:val="20"/>
        </w:rPr>
        <w:t>or offers or agrees to give</w:t>
      </w:r>
      <w:r>
        <w:rPr>
          <w:color w:val="231F20"/>
          <w:spacing w:val="-1"/>
          <w:sz w:val="20"/>
        </w:rPr>
        <w:t> </w:t>
      </w:r>
      <w:r>
        <w:rPr>
          <w:color w:val="231F20"/>
          <w:sz w:val="20"/>
        </w:rPr>
        <w:t>or cause, any</w:t>
      </w:r>
      <w:r>
        <w:rPr>
          <w:color w:val="231F20"/>
          <w:spacing w:val="-1"/>
          <w:sz w:val="20"/>
        </w:rPr>
        <w:t> </w:t>
      </w:r>
      <w:r>
        <w:rPr>
          <w:color w:val="231F20"/>
          <w:sz w:val="20"/>
        </w:rPr>
        <w:t>gratification to any person, or restores or causes the restoration of any property to any person, in consideration of that person’s concealing an offence, or of his screening any person from legal punishment for any offence, or of his not proceeding against any person for the purpose of bringing him to legal punishment shall,––</w:t>
      </w:r>
    </w:p>
    <w:p>
      <w:pPr>
        <w:pStyle w:val="ListParagraph"/>
        <w:numPr>
          <w:ilvl w:val="0"/>
          <w:numId w:val="103"/>
        </w:numPr>
        <w:tabs>
          <w:tab w:pos="3643" w:val="left" w:leader="none"/>
        </w:tabs>
        <w:spacing w:line="266" w:lineRule="auto" w:before="176" w:after="0"/>
        <w:ind w:left="2832" w:right="0" w:firstLine="479"/>
        <w:jc w:val="both"/>
        <w:rPr>
          <w:sz w:val="20"/>
        </w:rPr>
      </w:pPr>
      <w:r>
        <w:rPr>
          <w:color w:val="231F20"/>
          <w:sz w:val="20"/>
        </w:rPr>
        <w:t>if</w:t>
      </w:r>
      <w:r>
        <w:rPr>
          <w:color w:val="231F20"/>
          <w:spacing w:val="-3"/>
          <w:sz w:val="20"/>
        </w:rPr>
        <w:t> </w:t>
      </w:r>
      <w:r>
        <w:rPr>
          <w:color w:val="231F20"/>
          <w:sz w:val="20"/>
        </w:rPr>
        <w:t>the</w:t>
      </w:r>
      <w:r>
        <w:rPr>
          <w:color w:val="231F20"/>
          <w:spacing w:val="-4"/>
          <w:sz w:val="20"/>
        </w:rPr>
        <w:t> </w:t>
      </w:r>
      <w:r>
        <w:rPr>
          <w:color w:val="231F20"/>
          <w:sz w:val="20"/>
        </w:rPr>
        <w:t>offence</w:t>
      </w:r>
      <w:r>
        <w:rPr>
          <w:color w:val="231F20"/>
          <w:spacing w:val="-4"/>
          <w:sz w:val="20"/>
        </w:rPr>
        <w:t> </w:t>
      </w:r>
      <w:r>
        <w:rPr>
          <w:color w:val="231F20"/>
          <w:sz w:val="20"/>
        </w:rPr>
        <w:t>is</w:t>
      </w:r>
      <w:r>
        <w:rPr>
          <w:color w:val="231F20"/>
          <w:spacing w:val="-4"/>
          <w:sz w:val="20"/>
        </w:rPr>
        <w:t> </w:t>
      </w:r>
      <w:r>
        <w:rPr>
          <w:color w:val="231F20"/>
          <w:sz w:val="20"/>
        </w:rPr>
        <w:t>punishable</w:t>
      </w:r>
      <w:r>
        <w:rPr>
          <w:color w:val="231F20"/>
          <w:spacing w:val="-3"/>
          <w:sz w:val="20"/>
        </w:rPr>
        <w:t> </w:t>
      </w:r>
      <w:r>
        <w:rPr>
          <w:color w:val="231F20"/>
          <w:sz w:val="20"/>
        </w:rPr>
        <w:t>with</w:t>
      </w:r>
      <w:r>
        <w:rPr>
          <w:color w:val="231F20"/>
          <w:spacing w:val="-3"/>
          <w:sz w:val="20"/>
        </w:rPr>
        <w:t> </w:t>
      </w:r>
      <w:r>
        <w:rPr>
          <w:color w:val="231F20"/>
          <w:sz w:val="20"/>
        </w:rPr>
        <w:t>death,</w:t>
      </w:r>
      <w:r>
        <w:rPr>
          <w:color w:val="231F20"/>
          <w:spacing w:val="-4"/>
          <w:sz w:val="20"/>
        </w:rPr>
        <w:t> </w:t>
      </w:r>
      <w:r>
        <w:rPr>
          <w:color w:val="231F20"/>
          <w:sz w:val="20"/>
        </w:rPr>
        <w:t>be</w:t>
      </w:r>
      <w:r>
        <w:rPr>
          <w:color w:val="231F20"/>
          <w:spacing w:val="-3"/>
          <w:sz w:val="20"/>
        </w:rPr>
        <w:t> </w:t>
      </w:r>
      <w:r>
        <w:rPr>
          <w:color w:val="231F20"/>
          <w:sz w:val="20"/>
        </w:rPr>
        <w:t>punished</w:t>
      </w:r>
      <w:r>
        <w:rPr>
          <w:color w:val="231F20"/>
          <w:spacing w:val="-3"/>
          <w:sz w:val="20"/>
        </w:rPr>
        <w:t> </w:t>
      </w:r>
      <w:r>
        <w:rPr>
          <w:color w:val="231F20"/>
          <w:sz w:val="20"/>
        </w:rPr>
        <w:t>with</w:t>
      </w:r>
      <w:r>
        <w:rPr>
          <w:color w:val="231F20"/>
          <w:spacing w:val="-3"/>
          <w:sz w:val="20"/>
        </w:rPr>
        <w:t> </w:t>
      </w:r>
      <w:r>
        <w:rPr>
          <w:color w:val="231F20"/>
          <w:sz w:val="20"/>
        </w:rPr>
        <w:t>imprisonment</w:t>
      </w:r>
      <w:r>
        <w:rPr>
          <w:color w:val="231F20"/>
          <w:spacing w:val="-4"/>
          <w:sz w:val="20"/>
        </w:rPr>
        <w:t> </w:t>
      </w:r>
      <w:r>
        <w:rPr>
          <w:color w:val="231F20"/>
          <w:sz w:val="20"/>
        </w:rPr>
        <w:t>of either description for a term which may extend to seven years, and shall also be liable to fine;</w:t>
      </w:r>
    </w:p>
    <w:p>
      <w:pPr>
        <w:pStyle w:val="ListParagraph"/>
        <w:numPr>
          <w:ilvl w:val="0"/>
          <w:numId w:val="103"/>
        </w:numPr>
        <w:tabs>
          <w:tab w:pos="3583" w:val="left" w:leader="none"/>
        </w:tabs>
        <w:spacing w:line="268" w:lineRule="auto" w:before="179" w:after="0"/>
        <w:ind w:left="2832" w:right="1" w:firstLine="479"/>
        <w:jc w:val="both"/>
        <w:rPr>
          <w:sz w:val="20"/>
        </w:rPr>
      </w:pPr>
      <w:r>
        <w:rPr>
          <w:color w:val="231F20"/>
          <w:spacing w:val="-2"/>
          <w:sz w:val="20"/>
        </w:rPr>
        <w:t>if</w:t>
      </w:r>
      <w:r>
        <w:rPr>
          <w:color w:val="231F20"/>
          <w:spacing w:val="-7"/>
          <w:sz w:val="20"/>
        </w:rPr>
        <w:t> </w:t>
      </w:r>
      <w:r>
        <w:rPr>
          <w:color w:val="231F20"/>
          <w:spacing w:val="-2"/>
          <w:sz w:val="20"/>
        </w:rPr>
        <w:t>the</w:t>
      </w:r>
      <w:r>
        <w:rPr>
          <w:color w:val="231F20"/>
          <w:spacing w:val="-5"/>
          <w:sz w:val="20"/>
        </w:rPr>
        <w:t> </w:t>
      </w:r>
      <w:r>
        <w:rPr>
          <w:color w:val="231F20"/>
          <w:spacing w:val="-2"/>
          <w:sz w:val="20"/>
        </w:rPr>
        <w:t>offence</w:t>
      </w:r>
      <w:r>
        <w:rPr>
          <w:color w:val="231F20"/>
          <w:spacing w:val="-5"/>
          <w:sz w:val="20"/>
        </w:rPr>
        <w:t> </w:t>
      </w:r>
      <w:r>
        <w:rPr>
          <w:color w:val="231F20"/>
          <w:spacing w:val="-2"/>
          <w:sz w:val="20"/>
        </w:rPr>
        <w:t>is</w:t>
      </w:r>
      <w:r>
        <w:rPr>
          <w:color w:val="231F20"/>
          <w:spacing w:val="-7"/>
          <w:sz w:val="20"/>
        </w:rPr>
        <w:t> </w:t>
      </w:r>
      <w:r>
        <w:rPr>
          <w:color w:val="231F20"/>
          <w:spacing w:val="-2"/>
          <w:sz w:val="20"/>
        </w:rPr>
        <w:t>punishable</w:t>
      </w:r>
      <w:r>
        <w:rPr>
          <w:color w:val="231F20"/>
          <w:spacing w:val="-5"/>
          <w:sz w:val="20"/>
        </w:rPr>
        <w:t> </w:t>
      </w:r>
      <w:r>
        <w:rPr>
          <w:color w:val="231F20"/>
          <w:spacing w:val="-2"/>
          <w:sz w:val="20"/>
        </w:rPr>
        <w:t>with</w:t>
      </w:r>
      <w:r>
        <w:rPr>
          <w:color w:val="231F20"/>
          <w:spacing w:val="-5"/>
          <w:sz w:val="20"/>
        </w:rPr>
        <w:t> </w:t>
      </w:r>
      <w:r>
        <w:rPr>
          <w:color w:val="231F20"/>
          <w:spacing w:val="-2"/>
          <w:sz w:val="20"/>
        </w:rPr>
        <w:t>imprisonment</w:t>
      </w:r>
      <w:r>
        <w:rPr>
          <w:color w:val="231F20"/>
          <w:spacing w:val="-5"/>
          <w:sz w:val="20"/>
        </w:rPr>
        <w:t> </w:t>
      </w:r>
      <w:r>
        <w:rPr>
          <w:color w:val="231F20"/>
          <w:spacing w:val="-2"/>
          <w:sz w:val="20"/>
        </w:rPr>
        <w:t>for</w:t>
      </w:r>
      <w:r>
        <w:rPr>
          <w:color w:val="231F20"/>
          <w:spacing w:val="-5"/>
          <w:sz w:val="20"/>
        </w:rPr>
        <w:t> </w:t>
      </w:r>
      <w:r>
        <w:rPr>
          <w:color w:val="231F20"/>
          <w:spacing w:val="-2"/>
          <w:sz w:val="20"/>
        </w:rPr>
        <w:t>life</w:t>
      </w:r>
      <w:r>
        <w:rPr>
          <w:color w:val="231F20"/>
          <w:spacing w:val="-5"/>
          <w:sz w:val="20"/>
        </w:rPr>
        <w:t> </w:t>
      </w:r>
      <w:r>
        <w:rPr>
          <w:color w:val="231F20"/>
          <w:spacing w:val="-2"/>
          <w:sz w:val="20"/>
        </w:rPr>
        <w:t>or</w:t>
      </w:r>
      <w:r>
        <w:rPr>
          <w:color w:val="231F20"/>
          <w:spacing w:val="-5"/>
          <w:sz w:val="20"/>
        </w:rPr>
        <w:t> </w:t>
      </w:r>
      <w:r>
        <w:rPr>
          <w:color w:val="231F20"/>
          <w:spacing w:val="-2"/>
          <w:sz w:val="20"/>
        </w:rPr>
        <w:t>with</w:t>
      </w:r>
      <w:r>
        <w:rPr>
          <w:color w:val="231F20"/>
          <w:spacing w:val="-5"/>
          <w:sz w:val="20"/>
        </w:rPr>
        <w:t> </w:t>
      </w:r>
      <w:r>
        <w:rPr>
          <w:color w:val="231F20"/>
          <w:spacing w:val="-2"/>
          <w:sz w:val="20"/>
        </w:rPr>
        <w:t>imprisonment </w:t>
      </w:r>
      <w:r>
        <w:rPr>
          <w:color w:val="231F20"/>
          <w:sz w:val="20"/>
        </w:rPr>
        <w:t>which</w:t>
      </w:r>
      <w:r>
        <w:rPr>
          <w:color w:val="231F20"/>
          <w:spacing w:val="-4"/>
          <w:sz w:val="20"/>
        </w:rPr>
        <w:t> </w:t>
      </w:r>
      <w:r>
        <w:rPr>
          <w:color w:val="231F20"/>
          <w:sz w:val="20"/>
        </w:rPr>
        <w:t>may</w:t>
      </w:r>
      <w:r>
        <w:rPr>
          <w:color w:val="231F20"/>
          <w:spacing w:val="-4"/>
          <w:sz w:val="20"/>
        </w:rPr>
        <w:t> </w:t>
      </w:r>
      <w:r>
        <w:rPr>
          <w:color w:val="231F20"/>
          <w:sz w:val="20"/>
        </w:rPr>
        <w:t>extend</w:t>
      </w:r>
      <w:r>
        <w:rPr>
          <w:color w:val="231F20"/>
          <w:spacing w:val="-4"/>
          <w:sz w:val="20"/>
        </w:rPr>
        <w:t> </w:t>
      </w:r>
      <w:r>
        <w:rPr>
          <w:color w:val="231F20"/>
          <w:sz w:val="20"/>
        </w:rPr>
        <w:t>to</w:t>
      </w:r>
      <w:r>
        <w:rPr>
          <w:color w:val="231F20"/>
          <w:spacing w:val="-4"/>
          <w:sz w:val="20"/>
        </w:rPr>
        <w:t> </w:t>
      </w:r>
      <w:r>
        <w:rPr>
          <w:color w:val="231F20"/>
          <w:sz w:val="20"/>
        </w:rPr>
        <w:t>ten</w:t>
      </w:r>
      <w:r>
        <w:rPr>
          <w:color w:val="231F20"/>
          <w:spacing w:val="-4"/>
          <w:sz w:val="20"/>
        </w:rPr>
        <w:t> </w:t>
      </w:r>
      <w:r>
        <w:rPr>
          <w:color w:val="231F20"/>
          <w:sz w:val="20"/>
        </w:rPr>
        <w:t>years,</w:t>
      </w:r>
      <w:r>
        <w:rPr>
          <w:color w:val="231F20"/>
          <w:spacing w:val="-4"/>
          <w:sz w:val="20"/>
        </w:rPr>
        <w:t> </w:t>
      </w:r>
      <w:r>
        <w:rPr>
          <w:color w:val="231F20"/>
          <w:sz w:val="20"/>
        </w:rPr>
        <w:t>be</w:t>
      </w:r>
      <w:r>
        <w:rPr>
          <w:color w:val="231F20"/>
          <w:spacing w:val="-4"/>
          <w:sz w:val="20"/>
        </w:rPr>
        <w:t> </w:t>
      </w:r>
      <w:r>
        <w:rPr>
          <w:color w:val="231F20"/>
          <w:sz w:val="20"/>
        </w:rPr>
        <w:t>punished</w:t>
      </w:r>
      <w:r>
        <w:rPr>
          <w:color w:val="231F20"/>
          <w:spacing w:val="-4"/>
          <w:sz w:val="20"/>
        </w:rPr>
        <w:t> </w:t>
      </w:r>
      <w:r>
        <w:rPr>
          <w:color w:val="231F20"/>
          <w:sz w:val="20"/>
        </w:rPr>
        <w:t>with</w:t>
      </w:r>
      <w:r>
        <w:rPr>
          <w:color w:val="231F20"/>
          <w:spacing w:val="-4"/>
          <w:sz w:val="20"/>
        </w:rPr>
        <w:t> </w:t>
      </w:r>
      <w:r>
        <w:rPr>
          <w:color w:val="231F20"/>
          <w:sz w:val="20"/>
        </w:rPr>
        <w:t>imprisonment</w:t>
      </w:r>
      <w:r>
        <w:rPr>
          <w:color w:val="231F20"/>
          <w:spacing w:val="-4"/>
          <w:sz w:val="20"/>
        </w:rPr>
        <w:t> </w:t>
      </w:r>
      <w:r>
        <w:rPr>
          <w:color w:val="231F20"/>
          <w:sz w:val="20"/>
        </w:rPr>
        <w:t>of</w:t>
      </w:r>
      <w:r>
        <w:rPr>
          <w:color w:val="231F20"/>
          <w:spacing w:val="-4"/>
          <w:sz w:val="20"/>
        </w:rPr>
        <w:t> </w:t>
      </w:r>
      <w:r>
        <w:rPr>
          <w:color w:val="231F20"/>
          <w:sz w:val="20"/>
        </w:rPr>
        <w:t>either</w:t>
      </w:r>
      <w:r>
        <w:rPr>
          <w:color w:val="231F20"/>
          <w:spacing w:val="-4"/>
          <w:sz w:val="20"/>
        </w:rPr>
        <w:t> </w:t>
      </w:r>
      <w:r>
        <w:rPr>
          <w:color w:val="231F20"/>
          <w:sz w:val="20"/>
        </w:rPr>
        <w:t>description for a term which may extend to three years, and shall also be liable to fine;</w:t>
      </w:r>
    </w:p>
    <w:p>
      <w:pPr>
        <w:pStyle w:val="ListParagraph"/>
        <w:numPr>
          <w:ilvl w:val="0"/>
          <w:numId w:val="103"/>
        </w:numPr>
        <w:tabs>
          <w:tab w:pos="3587" w:val="left" w:leader="none"/>
        </w:tabs>
        <w:spacing w:line="266" w:lineRule="auto" w:before="177" w:after="0"/>
        <w:ind w:left="2832" w:right="1" w:firstLine="479"/>
        <w:jc w:val="both"/>
        <w:rPr>
          <w:sz w:val="20"/>
        </w:rPr>
      </w:pPr>
      <w:r>
        <w:rPr>
          <w:color w:val="231F20"/>
          <w:sz w:val="20"/>
        </w:rPr>
        <w:t>if the offence is punishable with imprisonment not extending to ten years, be punished with imprisonment of the description provided for the offence for a term which may extend to one-fourth part of the longest term of imprisonment provided for the offence, or with fine, or with both.</w:t>
      </w:r>
    </w:p>
    <w:p>
      <w:pPr>
        <w:pStyle w:val="BodyText"/>
        <w:spacing w:line="271" w:lineRule="auto" w:before="179"/>
        <w:ind w:left="2352" w:right="1" w:firstLine="479"/>
        <w:jc w:val="both"/>
      </w:pPr>
      <w:r>
        <w:rPr>
          <w:i/>
          <w:color w:val="231F20"/>
        </w:rPr>
        <w:t>Exception.—</w:t>
      </w:r>
      <w:r>
        <w:rPr>
          <w:color w:val="231F20"/>
        </w:rPr>
        <w:t>The provisions of this section and section 250 do not extend to any case in which the offence may lawfully be compounded.</w:t>
      </w:r>
    </w:p>
    <w:p>
      <w:pPr>
        <w:pStyle w:val="ListParagraph"/>
        <w:numPr>
          <w:ilvl w:val="0"/>
          <w:numId w:val="1"/>
        </w:numPr>
        <w:tabs>
          <w:tab w:pos="3245" w:val="left" w:leader="none"/>
        </w:tabs>
        <w:spacing w:line="266" w:lineRule="auto" w:before="176" w:after="0"/>
        <w:ind w:left="2352" w:right="1" w:firstLine="479"/>
        <w:jc w:val="both"/>
        <w:rPr>
          <w:b/>
          <w:color w:val="231F20"/>
          <w:sz w:val="20"/>
        </w:rPr>
      </w:pPr>
      <w:r>
        <w:rPr>
          <w:color w:val="231F20"/>
          <w:sz w:val="20"/>
        </w:rPr>
        <w:t>Whoever takes or agrees or consents to take any gratification under pretence</w:t>
      </w:r>
      <w:r>
        <w:rPr>
          <w:color w:val="231F20"/>
          <w:spacing w:val="40"/>
          <w:sz w:val="20"/>
        </w:rPr>
        <w:t> </w:t>
      </w:r>
      <w:r>
        <w:rPr>
          <w:color w:val="231F20"/>
          <w:sz w:val="20"/>
        </w:rPr>
        <w:t>or on account of helping any person to recover any movable property of which he shall have been deprived by any offence punishable under this Sanhita</w:t>
      </w:r>
      <w:r>
        <w:rPr>
          <w:b/>
          <w:color w:val="231F20"/>
          <w:sz w:val="20"/>
        </w:rPr>
        <w:t>,</w:t>
      </w:r>
      <w:r>
        <w:rPr>
          <w:b/>
          <w:color w:val="231F20"/>
          <w:spacing w:val="21"/>
          <w:sz w:val="20"/>
        </w:rPr>
        <w:t> </w:t>
      </w:r>
      <w:r>
        <w:rPr>
          <w:color w:val="231F20"/>
          <w:sz w:val="20"/>
        </w:rPr>
        <w:t>shall, unless he uses</w:t>
      </w:r>
      <w:r>
        <w:rPr>
          <w:color w:val="231F20"/>
          <w:spacing w:val="80"/>
          <w:sz w:val="20"/>
        </w:rPr>
        <w:t> </w:t>
      </w:r>
      <w:r>
        <w:rPr>
          <w:color w:val="231F20"/>
          <w:sz w:val="20"/>
        </w:rPr>
        <w:t>all</w:t>
      </w:r>
      <w:r>
        <w:rPr>
          <w:color w:val="231F20"/>
          <w:spacing w:val="29"/>
          <w:sz w:val="20"/>
        </w:rPr>
        <w:t> </w:t>
      </w:r>
      <w:r>
        <w:rPr>
          <w:color w:val="231F20"/>
          <w:sz w:val="20"/>
        </w:rPr>
        <w:t>means</w:t>
      </w:r>
      <w:r>
        <w:rPr>
          <w:color w:val="231F20"/>
          <w:spacing w:val="29"/>
          <w:sz w:val="20"/>
        </w:rPr>
        <w:t> </w:t>
      </w:r>
      <w:r>
        <w:rPr>
          <w:color w:val="231F20"/>
          <w:sz w:val="20"/>
        </w:rPr>
        <w:t>in</w:t>
      </w:r>
      <w:r>
        <w:rPr>
          <w:color w:val="231F20"/>
          <w:spacing w:val="29"/>
          <w:sz w:val="20"/>
        </w:rPr>
        <w:t> </w:t>
      </w:r>
      <w:r>
        <w:rPr>
          <w:color w:val="231F20"/>
          <w:sz w:val="20"/>
        </w:rPr>
        <w:t>his</w:t>
      </w:r>
      <w:r>
        <w:rPr>
          <w:color w:val="231F20"/>
          <w:spacing w:val="29"/>
          <w:sz w:val="20"/>
        </w:rPr>
        <w:t> </w:t>
      </w:r>
      <w:r>
        <w:rPr>
          <w:color w:val="231F20"/>
          <w:sz w:val="20"/>
        </w:rPr>
        <w:t>power</w:t>
      </w:r>
      <w:r>
        <w:rPr>
          <w:color w:val="231F20"/>
          <w:spacing w:val="29"/>
          <w:sz w:val="20"/>
        </w:rPr>
        <w:t> </w:t>
      </w:r>
      <w:r>
        <w:rPr>
          <w:color w:val="231F20"/>
          <w:sz w:val="20"/>
        </w:rPr>
        <w:t>to</w:t>
      </w:r>
      <w:r>
        <w:rPr>
          <w:color w:val="231F20"/>
          <w:spacing w:val="29"/>
          <w:sz w:val="20"/>
        </w:rPr>
        <w:t> </w:t>
      </w:r>
      <w:r>
        <w:rPr>
          <w:color w:val="231F20"/>
          <w:sz w:val="20"/>
        </w:rPr>
        <w:t>cause</w:t>
      </w:r>
      <w:r>
        <w:rPr>
          <w:color w:val="231F20"/>
          <w:spacing w:val="29"/>
          <w:sz w:val="20"/>
        </w:rPr>
        <w:t> </w:t>
      </w:r>
      <w:r>
        <w:rPr>
          <w:color w:val="231F20"/>
          <w:sz w:val="20"/>
        </w:rPr>
        <w:t>the</w:t>
      </w:r>
      <w:r>
        <w:rPr>
          <w:color w:val="231F20"/>
          <w:spacing w:val="29"/>
          <w:sz w:val="20"/>
        </w:rPr>
        <w:t> </w:t>
      </w:r>
      <w:r>
        <w:rPr>
          <w:color w:val="231F20"/>
          <w:sz w:val="20"/>
        </w:rPr>
        <w:t>offender</w:t>
      </w:r>
      <w:r>
        <w:rPr>
          <w:color w:val="231F20"/>
          <w:spacing w:val="29"/>
          <w:sz w:val="20"/>
        </w:rPr>
        <w:t> </w:t>
      </w:r>
      <w:r>
        <w:rPr>
          <w:color w:val="231F20"/>
          <w:sz w:val="20"/>
        </w:rPr>
        <w:t>to</w:t>
      </w:r>
      <w:r>
        <w:rPr>
          <w:color w:val="231F20"/>
          <w:spacing w:val="29"/>
          <w:sz w:val="20"/>
        </w:rPr>
        <w:t> </w:t>
      </w:r>
      <w:r>
        <w:rPr>
          <w:color w:val="231F20"/>
          <w:sz w:val="20"/>
        </w:rPr>
        <w:t>be</w:t>
      </w:r>
      <w:r>
        <w:rPr>
          <w:color w:val="231F20"/>
          <w:spacing w:val="29"/>
          <w:sz w:val="20"/>
        </w:rPr>
        <w:t> </w:t>
      </w:r>
      <w:r>
        <w:rPr>
          <w:color w:val="231F20"/>
          <w:sz w:val="20"/>
        </w:rPr>
        <w:t>apprehended</w:t>
      </w:r>
      <w:r>
        <w:rPr>
          <w:color w:val="231F20"/>
          <w:spacing w:val="29"/>
          <w:sz w:val="20"/>
        </w:rPr>
        <w:t> </w:t>
      </w:r>
      <w:r>
        <w:rPr>
          <w:color w:val="231F20"/>
          <w:sz w:val="20"/>
        </w:rPr>
        <w:t>and</w:t>
      </w:r>
      <w:r>
        <w:rPr>
          <w:color w:val="231F20"/>
          <w:spacing w:val="29"/>
          <w:sz w:val="20"/>
        </w:rPr>
        <w:t> </w:t>
      </w:r>
      <w:r>
        <w:rPr>
          <w:color w:val="231F20"/>
          <w:sz w:val="20"/>
        </w:rPr>
        <w:t>convicted</w:t>
      </w:r>
      <w:r>
        <w:rPr>
          <w:color w:val="231F20"/>
          <w:spacing w:val="29"/>
          <w:sz w:val="20"/>
        </w:rPr>
        <w:t> </w:t>
      </w:r>
      <w:r>
        <w:rPr>
          <w:color w:val="231F20"/>
          <w:sz w:val="20"/>
        </w:rPr>
        <w:t>of</w:t>
      </w:r>
      <w:r>
        <w:rPr>
          <w:color w:val="231F20"/>
          <w:spacing w:val="29"/>
          <w:sz w:val="20"/>
        </w:rPr>
        <w:t> </w:t>
      </w:r>
      <w:r>
        <w:rPr>
          <w:color w:val="231F20"/>
          <w:sz w:val="20"/>
        </w:rPr>
        <w:t>the</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2"/>
        <w:rPr>
          <w:sz w:val="16"/>
        </w:rPr>
      </w:pPr>
    </w:p>
    <w:p>
      <w:pPr>
        <w:spacing w:line="249" w:lineRule="auto" w:before="1"/>
        <w:ind w:left="134" w:right="1188" w:firstLine="0"/>
        <w:jc w:val="left"/>
        <w:rPr>
          <w:sz w:val="16"/>
        </w:rPr>
      </w:pPr>
      <w:r>
        <w:rPr>
          <w:color w:val="231F20"/>
          <w:sz w:val="16"/>
        </w:rPr>
        <w:t>Taking</w:t>
      </w:r>
      <w:r>
        <w:rPr>
          <w:color w:val="231F20"/>
          <w:spacing w:val="40"/>
          <w:sz w:val="16"/>
        </w:rPr>
        <w:t> </w:t>
      </w:r>
      <w:r>
        <w:rPr>
          <w:color w:val="231F20"/>
          <w:sz w:val="16"/>
        </w:rPr>
        <w:t>gift,</w:t>
      </w:r>
      <w:r>
        <w:rPr>
          <w:color w:val="231F20"/>
          <w:spacing w:val="40"/>
          <w:sz w:val="16"/>
        </w:rPr>
        <w:t> </w:t>
      </w:r>
      <w:r>
        <w:rPr>
          <w:color w:val="231F20"/>
          <w:sz w:val="16"/>
        </w:rPr>
        <w:t>etc.,</w:t>
      </w:r>
      <w:r>
        <w:rPr>
          <w:color w:val="231F20"/>
          <w:spacing w:val="29"/>
          <w:sz w:val="16"/>
        </w:rPr>
        <w:t> </w:t>
      </w:r>
      <w:r>
        <w:rPr>
          <w:color w:val="231F20"/>
          <w:sz w:val="16"/>
        </w:rPr>
        <w:t>to</w:t>
      </w:r>
      <w:r>
        <w:rPr>
          <w:color w:val="231F20"/>
          <w:spacing w:val="30"/>
          <w:sz w:val="16"/>
        </w:rPr>
        <w:t> </w:t>
      </w:r>
      <w:r>
        <w:rPr>
          <w:color w:val="231F20"/>
          <w:sz w:val="16"/>
        </w:rPr>
        <w:t>screen</w:t>
      </w:r>
      <w:r>
        <w:rPr>
          <w:color w:val="231F20"/>
          <w:spacing w:val="40"/>
          <w:sz w:val="16"/>
        </w:rPr>
        <w:t> </w:t>
      </w:r>
      <w:r>
        <w:rPr>
          <w:color w:val="231F20"/>
          <w:sz w:val="16"/>
        </w:rPr>
        <w:t>an</w:t>
      </w:r>
      <w:r>
        <w:rPr>
          <w:color w:val="231F20"/>
          <w:spacing w:val="40"/>
          <w:sz w:val="16"/>
        </w:rPr>
        <w:t> </w:t>
      </w:r>
      <w:r>
        <w:rPr>
          <w:color w:val="231F20"/>
          <w:sz w:val="16"/>
        </w:rPr>
        <w:t>offender</w:t>
      </w:r>
    </w:p>
    <w:p>
      <w:pPr>
        <w:spacing w:line="249" w:lineRule="auto" w:before="1"/>
        <w:ind w:left="134" w:right="1270" w:firstLine="0"/>
        <w:jc w:val="left"/>
        <w:rPr>
          <w:sz w:val="16"/>
        </w:rPr>
      </w:pPr>
      <w:r>
        <w:rPr>
          <w:color w:val="231F20"/>
          <w:spacing w:val="-4"/>
          <w:sz w:val="16"/>
        </w:rPr>
        <w:t>from</w:t>
      </w:r>
      <w:r>
        <w:rPr>
          <w:color w:val="231F20"/>
          <w:spacing w:val="40"/>
          <w:sz w:val="16"/>
        </w:rPr>
        <w:t> </w:t>
      </w:r>
      <w:r>
        <w:rPr>
          <w:color w:val="231F20"/>
          <w:spacing w:val="-2"/>
          <w:sz w:val="16"/>
        </w:rPr>
        <w:t>punishment.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4"/>
        <w:rPr>
          <w:sz w:val="16"/>
        </w:rPr>
      </w:pPr>
    </w:p>
    <w:p>
      <w:pPr>
        <w:spacing w:line="249" w:lineRule="auto" w:before="0"/>
        <w:ind w:left="134" w:right="1183" w:firstLine="0"/>
        <w:jc w:val="left"/>
        <w:rPr>
          <w:sz w:val="16"/>
        </w:rPr>
      </w:pPr>
      <w:r>
        <w:rPr>
          <w:color w:val="231F20"/>
          <w:sz w:val="16"/>
        </w:rPr>
        <w:t>Offering</w:t>
      </w:r>
      <w:r>
        <w:rPr>
          <w:color w:val="231F20"/>
          <w:spacing w:val="40"/>
          <w:sz w:val="16"/>
        </w:rPr>
        <w:t> </w:t>
      </w:r>
      <w:r>
        <w:rPr>
          <w:color w:val="231F20"/>
          <w:sz w:val="16"/>
        </w:rPr>
        <w:t>gift</w:t>
      </w:r>
      <w:r>
        <w:rPr>
          <w:color w:val="231F20"/>
          <w:spacing w:val="40"/>
          <w:sz w:val="16"/>
        </w:rPr>
        <w:t> </w:t>
      </w:r>
      <w:r>
        <w:rPr>
          <w:color w:val="231F20"/>
          <w:sz w:val="16"/>
        </w:rPr>
        <w:t>or</w:t>
      </w:r>
      <w:r>
        <w:rPr>
          <w:color w:val="231F20"/>
          <w:spacing w:val="40"/>
          <w:sz w:val="16"/>
        </w:rPr>
        <w:t> </w:t>
      </w:r>
      <w:r>
        <w:rPr>
          <w:color w:val="231F20"/>
          <w:sz w:val="16"/>
        </w:rPr>
        <w:t>restoration</w:t>
      </w:r>
      <w:r>
        <w:rPr>
          <w:color w:val="231F20"/>
          <w:spacing w:val="40"/>
          <w:sz w:val="16"/>
        </w:rPr>
        <w:t> </w:t>
      </w:r>
      <w:r>
        <w:rPr>
          <w:color w:val="231F20"/>
          <w:sz w:val="16"/>
        </w:rPr>
        <w:t>of</w:t>
      </w:r>
      <w:r>
        <w:rPr>
          <w:color w:val="231F20"/>
          <w:spacing w:val="35"/>
          <w:sz w:val="16"/>
        </w:rPr>
        <w:t> </w:t>
      </w:r>
      <w:r>
        <w:rPr>
          <w:color w:val="231F20"/>
          <w:sz w:val="16"/>
        </w:rPr>
        <w:t>property</w:t>
      </w:r>
      <w:r>
        <w:rPr>
          <w:color w:val="231F20"/>
          <w:spacing w:val="35"/>
          <w:sz w:val="16"/>
        </w:rPr>
        <w:t> </w:t>
      </w:r>
      <w:r>
        <w:rPr>
          <w:color w:val="231F20"/>
          <w:sz w:val="16"/>
        </w:rPr>
        <w:t>in</w:t>
      </w:r>
      <w:r>
        <w:rPr>
          <w:color w:val="231F20"/>
          <w:spacing w:val="40"/>
          <w:sz w:val="16"/>
        </w:rPr>
        <w:t> </w:t>
      </w:r>
      <w:r>
        <w:rPr>
          <w:color w:val="231F20"/>
          <w:spacing w:val="-2"/>
          <w:sz w:val="16"/>
        </w:rPr>
        <w:t>consideration</w:t>
      </w:r>
      <w:r>
        <w:rPr>
          <w:color w:val="231F20"/>
          <w:spacing w:val="40"/>
          <w:sz w:val="16"/>
        </w:rPr>
        <w:t> </w:t>
      </w:r>
      <w:r>
        <w:rPr>
          <w:color w:val="231F20"/>
          <w:sz w:val="16"/>
        </w:rPr>
        <w:t>of</w:t>
      </w:r>
      <w:r>
        <w:rPr>
          <w:color w:val="231F20"/>
          <w:spacing w:val="40"/>
          <w:sz w:val="16"/>
        </w:rPr>
        <w:t> </w:t>
      </w:r>
      <w:r>
        <w:rPr>
          <w:color w:val="231F20"/>
          <w:sz w:val="16"/>
        </w:rPr>
        <w:t>screening</w:t>
      </w:r>
      <w:r>
        <w:rPr>
          <w:color w:val="231F20"/>
          <w:spacing w:val="40"/>
          <w:sz w:val="16"/>
        </w:rPr>
        <w:t> </w:t>
      </w:r>
      <w:r>
        <w:rPr>
          <w:color w:val="231F20"/>
          <w:spacing w:val="-2"/>
          <w:sz w:val="16"/>
        </w:rPr>
        <w:t>offender.</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
        <w:rPr>
          <w:sz w:val="16"/>
        </w:rPr>
      </w:pPr>
    </w:p>
    <w:p>
      <w:pPr>
        <w:spacing w:line="249" w:lineRule="auto" w:before="0"/>
        <w:ind w:left="134" w:right="1193" w:firstLine="0"/>
        <w:jc w:val="left"/>
        <w:rPr>
          <w:sz w:val="16"/>
        </w:rPr>
      </w:pPr>
      <w:r>
        <w:rPr>
          <w:color w:val="231F20"/>
          <w:sz w:val="16"/>
        </w:rPr>
        <w:t>Taking</w:t>
      </w:r>
      <w:r>
        <w:rPr>
          <w:color w:val="231F20"/>
          <w:spacing w:val="36"/>
          <w:sz w:val="16"/>
        </w:rPr>
        <w:t> </w:t>
      </w:r>
      <w:r>
        <w:rPr>
          <w:color w:val="231F20"/>
          <w:sz w:val="16"/>
        </w:rPr>
        <w:t>gift</w:t>
      </w:r>
      <w:r>
        <w:rPr>
          <w:color w:val="231F20"/>
          <w:spacing w:val="34"/>
          <w:sz w:val="16"/>
        </w:rPr>
        <w:t> </w:t>
      </w:r>
      <w:r>
        <w:rPr>
          <w:color w:val="231F20"/>
          <w:sz w:val="16"/>
        </w:rPr>
        <w:t>to</w:t>
      </w:r>
      <w:r>
        <w:rPr>
          <w:color w:val="231F20"/>
          <w:spacing w:val="40"/>
          <w:sz w:val="16"/>
        </w:rPr>
        <w:t> </w:t>
      </w:r>
      <w:r>
        <w:rPr>
          <w:color w:val="231F20"/>
          <w:sz w:val="16"/>
        </w:rPr>
        <w:t>help</w:t>
      </w:r>
      <w:r>
        <w:rPr>
          <w:color w:val="231F20"/>
          <w:spacing w:val="40"/>
          <w:sz w:val="16"/>
        </w:rPr>
        <w:t> </w:t>
      </w:r>
      <w:r>
        <w:rPr>
          <w:color w:val="231F20"/>
          <w:sz w:val="16"/>
        </w:rPr>
        <w:t>to</w:t>
      </w:r>
      <w:r>
        <w:rPr>
          <w:color w:val="231F20"/>
          <w:spacing w:val="40"/>
          <w:sz w:val="16"/>
        </w:rPr>
        <w:t> </w:t>
      </w:r>
      <w:r>
        <w:rPr>
          <w:color w:val="231F20"/>
          <w:sz w:val="16"/>
        </w:rPr>
        <w:t>recover</w:t>
      </w:r>
      <w:r>
        <w:rPr>
          <w:color w:val="231F20"/>
          <w:spacing w:val="40"/>
          <w:sz w:val="16"/>
        </w:rPr>
        <w:t> </w:t>
      </w:r>
      <w:r>
        <w:rPr>
          <w:color w:val="231F20"/>
          <w:sz w:val="16"/>
        </w:rPr>
        <w:t>stolen</w:t>
      </w:r>
      <w:r>
        <w:rPr>
          <w:color w:val="231F20"/>
          <w:spacing w:val="40"/>
          <w:sz w:val="16"/>
        </w:rPr>
        <w:t> </w:t>
      </w:r>
      <w:r>
        <w:rPr>
          <w:color w:val="231F20"/>
          <w:sz w:val="16"/>
        </w:rPr>
        <w:t>property,</w:t>
      </w:r>
      <w:r>
        <w:rPr>
          <w:color w:val="231F20"/>
          <w:spacing w:val="75"/>
          <w:sz w:val="16"/>
        </w:rPr>
        <w:t> </w:t>
      </w:r>
      <w:r>
        <w:rPr>
          <w:color w:val="231F20"/>
          <w:spacing w:val="-4"/>
          <w:sz w:val="16"/>
        </w:rPr>
        <w:t>etc.</w:t>
      </w:r>
    </w:p>
    <w:p>
      <w:pPr>
        <w:spacing w:after="0" w:line="249" w:lineRule="auto"/>
        <w:jc w:val="left"/>
        <w:rPr>
          <w:sz w:val="16"/>
        </w:rPr>
        <w:sectPr>
          <w:type w:val="continuous"/>
          <w:pgSz w:w="11900" w:h="16840"/>
          <w:pgMar w:header="1248" w:footer="0" w:top="1240" w:bottom="280" w:left="0" w:right="0"/>
          <w:cols w:num="2" w:equalWidth="0">
            <w:col w:w="9553" w:space="40"/>
            <w:col w:w="2307"/>
          </w:cols>
        </w:sectPr>
      </w:pPr>
    </w:p>
    <w:p>
      <w:pPr>
        <w:pStyle w:val="BodyText"/>
        <w:spacing w:before="9"/>
        <w:rPr>
          <w:sz w:val="10"/>
        </w:rPr>
      </w:pPr>
    </w:p>
    <w:p>
      <w:pPr>
        <w:spacing w:after="0"/>
        <w:rPr>
          <w:sz w:val="10"/>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spacing w:before="107"/>
        <w:rPr>
          <w:sz w:val="16"/>
        </w:rPr>
      </w:pPr>
    </w:p>
    <w:p>
      <w:pPr>
        <w:spacing w:line="249" w:lineRule="auto" w:before="0"/>
        <w:ind w:left="1152" w:right="6" w:firstLine="0"/>
        <w:jc w:val="left"/>
        <w:rPr>
          <w:sz w:val="16"/>
        </w:rPr>
      </w:pPr>
      <w:r>
        <w:rPr>
          <w:color w:val="231F20"/>
          <w:spacing w:val="-2"/>
          <w:sz w:val="16"/>
        </w:rPr>
        <w:t>Harbouring</w:t>
      </w:r>
      <w:r>
        <w:rPr>
          <w:color w:val="231F20"/>
          <w:spacing w:val="40"/>
          <w:sz w:val="16"/>
        </w:rPr>
        <w:t> </w:t>
      </w:r>
      <w:r>
        <w:rPr>
          <w:color w:val="231F20"/>
          <w:sz w:val="16"/>
        </w:rPr>
        <w:t>offender</w:t>
      </w:r>
      <w:r>
        <w:rPr>
          <w:color w:val="231F20"/>
          <w:spacing w:val="36"/>
          <w:sz w:val="16"/>
        </w:rPr>
        <w:t> </w:t>
      </w:r>
      <w:r>
        <w:rPr>
          <w:color w:val="231F20"/>
          <w:sz w:val="16"/>
        </w:rPr>
        <w:t>who</w:t>
      </w:r>
      <w:r>
        <w:rPr>
          <w:color w:val="231F20"/>
          <w:spacing w:val="40"/>
          <w:sz w:val="16"/>
        </w:rPr>
        <w:t> </w:t>
      </w:r>
      <w:r>
        <w:rPr>
          <w:color w:val="231F20"/>
          <w:sz w:val="16"/>
        </w:rPr>
        <w:t>has</w:t>
      </w:r>
      <w:r>
        <w:rPr>
          <w:color w:val="231F20"/>
          <w:spacing w:val="40"/>
          <w:sz w:val="16"/>
        </w:rPr>
        <w:t> </w:t>
      </w:r>
      <w:r>
        <w:rPr>
          <w:color w:val="231F20"/>
          <w:sz w:val="16"/>
        </w:rPr>
        <w:t>escaped</w:t>
      </w:r>
      <w:r>
        <w:rPr>
          <w:color w:val="231F20"/>
          <w:spacing w:val="40"/>
          <w:sz w:val="16"/>
        </w:rPr>
        <w:t> </w:t>
      </w:r>
      <w:r>
        <w:rPr>
          <w:color w:val="231F20"/>
          <w:sz w:val="16"/>
        </w:rPr>
        <w:t>from</w:t>
      </w:r>
      <w:r>
        <w:rPr>
          <w:color w:val="231F20"/>
          <w:spacing w:val="40"/>
          <w:sz w:val="16"/>
        </w:rPr>
        <w:t> </w:t>
      </w:r>
      <w:r>
        <w:rPr>
          <w:color w:val="231F20"/>
          <w:sz w:val="16"/>
        </w:rPr>
        <w:t>custody</w:t>
      </w:r>
      <w:r>
        <w:rPr>
          <w:color w:val="231F20"/>
          <w:spacing w:val="40"/>
          <w:sz w:val="16"/>
        </w:rPr>
        <w:t> </w:t>
      </w:r>
      <w:r>
        <w:rPr>
          <w:color w:val="231F20"/>
          <w:sz w:val="16"/>
        </w:rPr>
        <w:t>or</w:t>
      </w:r>
      <w:r>
        <w:rPr>
          <w:color w:val="231F20"/>
          <w:spacing w:val="40"/>
          <w:sz w:val="16"/>
        </w:rPr>
        <w:t> </w:t>
      </w:r>
      <w:r>
        <w:rPr>
          <w:color w:val="231F20"/>
          <w:sz w:val="16"/>
        </w:rPr>
        <w:t>whose</w:t>
      </w:r>
      <w:r>
        <w:rPr>
          <w:color w:val="231F20"/>
          <w:spacing w:val="40"/>
          <w:sz w:val="16"/>
        </w:rPr>
        <w:t> </w:t>
      </w:r>
      <w:r>
        <w:rPr>
          <w:color w:val="231F20"/>
          <w:spacing w:val="-2"/>
          <w:sz w:val="16"/>
        </w:rPr>
        <w:t>apprehension</w:t>
      </w:r>
      <w:r>
        <w:rPr>
          <w:color w:val="231F20"/>
          <w:spacing w:val="40"/>
          <w:sz w:val="16"/>
        </w:rPr>
        <w:t> </w:t>
      </w:r>
      <w:r>
        <w:rPr>
          <w:color w:val="231F20"/>
          <w:sz w:val="16"/>
        </w:rPr>
        <w:t>has</w:t>
      </w:r>
      <w:r>
        <w:rPr>
          <w:color w:val="231F20"/>
          <w:spacing w:val="40"/>
          <w:sz w:val="16"/>
        </w:rPr>
        <w:t> </w:t>
      </w:r>
      <w:r>
        <w:rPr>
          <w:color w:val="231F20"/>
          <w:sz w:val="16"/>
        </w:rPr>
        <w:t>been</w:t>
      </w:r>
      <w:r>
        <w:rPr>
          <w:color w:val="231F20"/>
          <w:spacing w:val="40"/>
          <w:sz w:val="16"/>
        </w:rPr>
        <w:t> </w:t>
      </w:r>
      <w:r>
        <w:rPr>
          <w:color w:val="231F20"/>
          <w:spacing w:val="-2"/>
          <w:sz w:val="16"/>
        </w:rPr>
        <w:t>ordered.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9"/>
        <w:rPr>
          <w:sz w:val="16"/>
        </w:rPr>
      </w:pPr>
    </w:p>
    <w:p>
      <w:pPr>
        <w:spacing w:line="249" w:lineRule="auto" w:before="0"/>
        <w:ind w:left="1152" w:right="6" w:firstLine="0"/>
        <w:jc w:val="left"/>
        <w:rPr>
          <w:sz w:val="16"/>
        </w:rPr>
      </w:pPr>
      <w:r>
        <w:rPr>
          <w:color w:val="231F20"/>
          <w:sz w:val="16"/>
        </w:rPr>
        <w:t>Penalty</w:t>
      </w:r>
      <w:r>
        <w:rPr>
          <w:color w:val="231F20"/>
          <w:spacing w:val="40"/>
          <w:sz w:val="16"/>
        </w:rPr>
        <w:t> </w:t>
      </w:r>
      <w:r>
        <w:rPr>
          <w:color w:val="231F20"/>
          <w:sz w:val="16"/>
        </w:rPr>
        <w:t>for</w:t>
      </w:r>
      <w:r>
        <w:rPr>
          <w:color w:val="231F20"/>
          <w:spacing w:val="40"/>
          <w:sz w:val="16"/>
        </w:rPr>
        <w:t> </w:t>
      </w:r>
      <w:r>
        <w:rPr>
          <w:color w:val="231F20"/>
          <w:spacing w:val="-2"/>
          <w:sz w:val="16"/>
        </w:rPr>
        <w:t>harbouring</w:t>
      </w:r>
      <w:r>
        <w:rPr>
          <w:color w:val="231F20"/>
          <w:spacing w:val="40"/>
          <w:sz w:val="16"/>
        </w:rPr>
        <w:t> </w:t>
      </w:r>
      <w:r>
        <w:rPr>
          <w:color w:val="231F20"/>
          <w:sz w:val="16"/>
        </w:rPr>
        <w:t>robbers</w:t>
      </w:r>
      <w:r>
        <w:rPr>
          <w:color w:val="231F20"/>
          <w:spacing w:val="40"/>
          <w:sz w:val="16"/>
        </w:rPr>
        <w:t> </w:t>
      </w:r>
      <w:r>
        <w:rPr>
          <w:color w:val="231F20"/>
          <w:sz w:val="16"/>
        </w:rPr>
        <w:t>or</w:t>
      </w:r>
      <w:r>
        <w:rPr>
          <w:color w:val="231F20"/>
          <w:spacing w:val="40"/>
          <w:sz w:val="16"/>
        </w:rPr>
        <w:t> </w:t>
      </w:r>
      <w:r>
        <w:rPr>
          <w:color w:val="231F20"/>
          <w:spacing w:val="-2"/>
          <w:sz w:val="16"/>
        </w:rPr>
        <w:t>dacoits.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7"/>
        <w:rPr>
          <w:sz w:val="16"/>
        </w:rPr>
      </w:pPr>
    </w:p>
    <w:p>
      <w:pPr>
        <w:spacing w:line="249" w:lineRule="auto" w:before="0"/>
        <w:ind w:left="1152" w:right="53" w:firstLine="0"/>
        <w:jc w:val="left"/>
        <w:rPr>
          <w:sz w:val="16"/>
        </w:rPr>
      </w:pPr>
      <w:r>
        <w:rPr>
          <w:color w:val="231F20"/>
          <w:sz w:val="16"/>
        </w:rPr>
        <w:t>Public</w:t>
      </w:r>
      <w:r>
        <w:rPr>
          <w:color w:val="231F20"/>
          <w:spacing w:val="25"/>
          <w:sz w:val="16"/>
        </w:rPr>
        <w:t> </w:t>
      </w:r>
      <w:r>
        <w:rPr>
          <w:color w:val="231F20"/>
          <w:sz w:val="16"/>
        </w:rPr>
        <w:t>servant</w:t>
      </w:r>
      <w:r>
        <w:rPr>
          <w:color w:val="231F20"/>
          <w:spacing w:val="40"/>
          <w:sz w:val="16"/>
        </w:rPr>
        <w:t> </w:t>
      </w:r>
      <w:r>
        <w:rPr>
          <w:color w:val="231F20"/>
          <w:spacing w:val="-2"/>
          <w:sz w:val="16"/>
        </w:rPr>
        <w:t>disobeying</w:t>
      </w:r>
      <w:r>
        <w:rPr>
          <w:color w:val="231F20"/>
          <w:spacing w:val="40"/>
          <w:sz w:val="16"/>
        </w:rPr>
        <w:t> </w:t>
      </w:r>
      <w:r>
        <w:rPr>
          <w:color w:val="231F20"/>
          <w:sz w:val="16"/>
        </w:rPr>
        <w:t>direction</w:t>
      </w:r>
      <w:r>
        <w:rPr>
          <w:color w:val="231F20"/>
          <w:spacing w:val="40"/>
          <w:sz w:val="16"/>
        </w:rPr>
        <w:t> </w:t>
      </w:r>
      <w:r>
        <w:rPr>
          <w:color w:val="231F20"/>
          <w:sz w:val="16"/>
        </w:rPr>
        <w:t>of</w:t>
      </w:r>
      <w:r>
        <w:rPr>
          <w:color w:val="231F20"/>
          <w:spacing w:val="40"/>
          <w:sz w:val="16"/>
        </w:rPr>
        <w:t> </w:t>
      </w:r>
      <w:r>
        <w:rPr>
          <w:color w:val="231F20"/>
          <w:sz w:val="16"/>
        </w:rPr>
        <w:t>law with</w:t>
      </w:r>
      <w:r>
        <w:rPr>
          <w:color w:val="231F20"/>
          <w:spacing w:val="80"/>
          <w:sz w:val="16"/>
        </w:rPr>
        <w:t> </w:t>
      </w:r>
      <w:r>
        <w:rPr>
          <w:color w:val="231F20"/>
          <w:sz w:val="16"/>
        </w:rPr>
        <w:t>intent</w:t>
      </w:r>
      <w:r>
        <w:rPr>
          <w:color w:val="231F20"/>
          <w:spacing w:val="40"/>
          <w:sz w:val="16"/>
        </w:rPr>
        <w:t> </w:t>
      </w:r>
      <w:r>
        <w:rPr>
          <w:color w:val="231F20"/>
          <w:sz w:val="16"/>
        </w:rPr>
        <w:t>to</w:t>
      </w:r>
      <w:r>
        <w:rPr>
          <w:color w:val="231F20"/>
          <w:spacing w:val="40"/>
          <w:sz w:val="16"/>
        </w:rPr>
        <w:t> </w:t>
      </w:r>
      <w:r>
        <w:rPr>
          <w:color w:val="231F20"/>
          <w:sz w:val="16"/>
        </w:rPr>
        <w:t>save</w:t>
      </w:r>
      <w:r>
        <w:rPr>
          <w:color w:val="231F20"/>
          <w:spacing w:val="40"/>
          <w:sz w:val="16"/>
        </w:rPr>
        <w:t> </w:t>
      </w:r>
      <w:r>
        <w:rPr>
          <w:color w:val="231F20"/>
          <w:sz w:val="16"/>
        </w:rPr>
        <w:t>person</w:t>
      </w:r>
      <w:r>
        <w:rPr>
          <w:color w:val="231F20"/>
          <w:spacing w:val="40"/>
          <w:sz w:val="16"/>
        </w:rPr>
        <w:t> </w:t>
      </w:r>
      <w:r>
        <w:rPr>
          <w:color w:val="231F20"/>
          <w:sz w:val="16"/>
        </w:rPr>
        <w:t>from</w:t>
      </w:r>
    </w:p>
    <w:p>
      <w:pPr>
        <w:spacing w:line="249" w:lineRule="auto" w:before="3"/>
        <w:ind w:left="1152" w:right="0" w:firstLine="0"/>
        <w:jc w:val="both"/>
        <w:rPr>
          <w:sz w:val="16"/>
        </w:rPr>
      </w:pPr>
      <w:r>
        <w:rPr>
          <w:color w:val="231F20"/>
          <w:sz w:val="16"/>
        </w:rPr>
        <w:t>punishment </w:t>
      </w:r>
      <w:r>
        <w:rPr>
          <w:color w:val="231F20"/>
          <w:sz w:val="16"/>
        </w:rPr>
        <w:t>or</w:t>
      </w:r>
      <w:r>
        <w:rPr>
          <w:color w:val="231F20"/>
          <w:spacing w:val="40"/>
          <w:sz w:val="16"/>
        </w:rPr>
        <w:t> </w:t>
      </w:r>
      <w:r>
        <w:rPr>
          <w:color w:val="231F20"/>
          <w:sz w:val="16"/>
        </w:rPr>
        <w:t>property from</w:t>
      </w:r>
      <w:r>
        <w:rPr>
          <w:color w:val="231F20"/>
          <w:spacing w:val="40"/>
          <w:sz w:val="16"/>
        </w:rPr>
        <w:t> </w:t>
      </w:r>
      <w:r>
        <w:rPr>
          <w:color w:val="231F20"/>
          <w:spacing w:val="-2"/>
          <w:sz w:val="16"/>
        </w:rPr>
        <w:t>forfeiture.</w:t>
      </w:r>
    </w:p>
    <w:p>
      <w:pPr>
        <w:pStyle w:val="BodyText"/>
        <w:spacing w:line="266" w:lineRule="auto" w:before="91"/>
        <w:ind w:left="151" w:right="2253"/>
      </w:pPr>
      <w:r>
        <w:rPr/>
        <w:br w:type="column"/>
      </w:r>
      <w:r>
        <w:rPr>
          <w:color w:val="231F20"/>
        </w:rPr>
        <w:t>offence,</w:t>
      </w:r>
      <w:r>
        <w:rPr>
          <w:color w:val="231F20"/>
          <w:spacing w:val="-6"/>
        </w:rPr>
        <w:t> </w:t>
      </w:r>
      <w:r>
        <w:rPr>
          <w:color w:val="231F20"/>
        </w:rPr>
        <w:t>be</w:t>
      </w:r>
      <w:r>
        <w:rPr>
          <w:color w:val="231F20"/>
          <w:spacing w:val="-6"/>
        </w:rPr>
        <w:t> </w:t>
      </w:r>
      <w:r>
        <w:rPr>
          <w:color w:val="231F20"/>
        </w:rPr>
        <w:t>punished</w:t>
      </w:r>
      <w:r>
        <w:rPr>
          <w:color w:val="231F20"/>
          <w:spacing w:val="-6"/>
        </w:rPr>
        <w:t> </w:t>
      </w:r>
      <w:r>
        <w:rPr>
          <w:color w:val="231F20"/>
        </w:rPr>
        <w:t>with</w:t>
      </w:r>
      <w:r>
        <w:rPr>
          <w:color w:val="231F20"/>
          <w:spacing w:val="-6"/>
        </w:rPr>
        <w:t> </w:t>
      </w:r>
      <w:r>
        <w:rPr>
          <w:color w:val="231F20"/>
        </w:rPr>
        <w:t>imprisonment</w:t>
      </w:r>
      <w:r>
        <w:rPr>
          <w:color w:val="231F20"/>
          <w:spacing w:val="-7"/>
        </w:rPr>
        <w:t> </w:t>
      </w:r>
      <w:r>
        <w:rPr>
          <w:color w:val="231F20"/>
        </w:rPr>
        <w:t>of</w:t>
      </w:r>
      <w:r>
        <w:rPr>
          <w:color w:val="231F20"/>
          <w:spacing w:val="-6"/>
        </w:rPr>
        <w:t> </w:t>
      </w:r>
      <w:r>
        <w:rPr>
          <w:color w:val="231F20"/>
        </w:rPr>
        <w:t>either</w:t>
      </w:r>
      <w:r>
        <w:rPr>
          <w:color w:val="231F20"/>
          <w:spacing w:val="-6"/>
        </w:rPr>
        <w:t> </w:t>
      </w:r>
      <w:r>
        <w:rPr>
          <w:color w:val="231F20"/>
        </w:rPr>
        <w:t>description</w:t>
      </w:r>
      <w:r>
        <w:rPr>
          <w:color w:val="231F20"/>
          <w:spacing w:val="-7"/>
        </w:rPr>
        <w:t> </w:t>
      </w:r>
      <w:r>
        <w:rPr>
          <w:color w:val="231F20"/>
        </w:rPr>
        <w:t>for</w:t>
      </w:r>
      <w:r>
        <w:rPr>
          <w:color w:val="231F20"/>
          <w:spacing w:val="-7"/>
        </w:rPr>
        <w:t> </w:t>
      </w:r>
      <w:r>
        <w:rPr>
          <w:color w:val="231F20"/>
        </w:rPr>
        <w:t>a</w:t>
      </w:r>
      <w:r>
        <w:rPr>
          <w:color w:val="231F20"/>
          <w:spacing w:val="-7"/>
        </w:rPr>
        <w:t> </w:t>
      </w:r>
      <w:r>
        <w:rPr>
          <w:color w:val="231F20"/>
        </w:rPr>
        <w:t>term</w:t>
      </w:r>
      <w:r>
        <w:rPr>
          <w:color w:val="231F20"/>
          <w:spacing w:val="-6"/>
        </w:rPr>
        <w:t> </w:t>
      </w:r>
      <w:r>
        <w:rPr>
          <w:color w:val="231F20"/>
        </w:rPr>
        <w:t>which</w:t>
      </w:r>
      <w:r>
        <w:rPr>
          <w:color w:val="231F20"/>
          <w:spacing w:val="-7"/>
        </w:rPr>
        <w:t> </w:t>
      </w:r>
      <w:r>
        <w:rPr>
          <w:color w:val="231F20"/>
        </w:rPr>
        <w:t>may</w:t>
      </w:r>
      <w:r>
        <w:rPr>
          <w:color w:val="231F20"/>
          <w:spacing w:val="-6"/>
        </w:rPr>
        <w:t> </w:t>
      </w:r>
      <w:r>
        <w:rPr>
          <w:color w:val="231F20"/>
        </w:rPr>
        <w:t>extend to two years, or with fine, or with both.</w:t>
      </w:r>
    </w:p>
    <w:p>
      <w:pPr>
        <w:pStyle w:val="ListParagraph"/>
        <w:numPr>
          <w:ilvl w:val="0"/>
          <w:numId w:val="1"/>
        </w:numPr>
        <w:tabs>
          <w:tab w:pos="1030" w:val="left" w:leader="none"/>
        </w:tabs>
        <w:spacing w:line="266" w:lineRule="auto" w:before="180" w:after="0"/>
        <w:ind w:left="151" w:right="2343" w:firstLine="479"/>
        <w:jc w:val="both"/>
        <w:rPr>
          <w:b/>
          <w:color w:val="231F20"/>
          <w:sz w:val="20"/>
        </w:rPr>
      </w:pPr>
      <w:r>
        <w:rPr>
          <w:color w:val="231F20"/>
          <w:sz w:val="20"/>
        </w:rPr>
        <w:t>Whenever</w:t>
      </w:r>
      <w:r>
        <w:rPr>
          <w:color w:val="231F20"/>
          <w:spacing w:val="-1"/>
          <w:sz w:val="20"/>
        </w:rPr>
        <w:t> </w:t>
      </w:r>
      <w:r>
        <w:rPr>
          <w:color w:val="231F20"/>
          <w:sz w:val="20"/>
        </w:rPr>
        <w:t>any</w:t>
      </w:r>
      <w:r>
        <w:rPr>
          <w:color w:val="231F20"/>
          <w:spacing w:val="-1"/>
          <w:sz w:val="20"/>
        </w:rPr>
        <w:t> </w:t>
      </w:r>
      <w:r>
        <w:rPr>
          <w:color w:val="231F20"/>
          <w:sz w:val="20"/>
        </w:rPr>
        <w:t>person</w:t>
      </w:r>
      <w:r>
        <w:rPr>
          <w:color w:val="231F20"/>
          <w:spacing w:val="-1"/>
          <w:sz w:val="20"/>
        </w:rPr>
        <w:t> </w:t>
      </w:r>
      <w:r>
        <w:rPr>
          <w:color w:val="231F20"/>
          <w:sz w:val="20"/>
        </w:rPr>
        <w:t>convicted</w:t>
      </w:r>
      <w:r>
        <w:rPr>
          <w:color w:val="231F20"/>
          <w:spacing w:val="-1"/>
          <w:sz w:val="20"/>
        </w:rPr>
        <w:t> </w:t>
      </w:r>
      <w:r>
        <w:rPr>
          <w:color w:val="231F20"/>
          <w:sz w:val="20"/>
        </w:rPr>
        <w:t>of</w:t>
      </w:r>
      <w:r>
        <w:rPr>
          <w:color w:val="231F20"/>
          <w:spacing w:val="-1"/>
          <w:sz w:val="20"/>
        </w:rPr>
        <w:t> </w:t>
      </w:r>
      <w:r>
        <w:rPr>
          <w:color w:val="231F20"/>
          <w:sz w:val="20"/>
        </w:rPr>
        <w:t>or</w:t>
      </w:r>
      <w:r>
        <w:rPr>
          <w:color w:val="231F20"/>
          <w:spacing w:val="-1"/>
          <w:sz w:val="20"/>
        </w:rPr>
        <w:t> </w:t>
      </w:r>
      <w:r>
        <w:rPr>
          <w:color w:val="231F20"/>
          <w:sz w:val="20"/>
        </w:rPr>
        <w:t>charged</w:t>
      </w:r>
      <w:r>
        <w:rPr>
          <w:color w:val="231F20"/>
          <w:spacing w:val="-1"/>
          <w:sz w:val="20"/>
        </w:rPr>
        <w:t> </w:t>
      </w:r>
      <w:r>
        <w:rPr>
          <w:color w:val="231F20"/>
          <w:sz w:val="20"/>
        </w:rPr>
        <w:t>with</w:t>
      </w:r>
      <w:r>
        <w:rPr>
          <w:color w:val="231F20"/>
          <w:spacing w:val="-1"/>
          <w:sz w:val="20"/>
        </w:rPr>
        <w:t> </w:t>
      </w:r>
      <w:r>
        <w:rPr>
          <w:color w:val="231F20"/>
          <w:sz w:val="20"/>
        </w:rPr>
        <w:t>an</w:t>
      </w:r>
      <w:r>
        <w:rPr>
          <w:color w:val="231F20"/>
          <w:spacing w:val="-1"/>
          <w:sz w:val="20"/>
        </w:rPr>
        <w:t> </w:t>
      </w:r>
      <w:r>
        <w:rPr>
          <w:color w:val="231F20"/>
          <w:sz w:val="20"/>
        </w:rPr>
        <w:t>offence,</w:t>
      </w:r>
      <w:r>
        <w:rPr>
          <w:color w:val="231F20"/>
          <w:spacing w:val="-1"/>
          <w:sz w:val="20"/>
        </w:rPr>
        <w:t> </w:t>
      </w:r>
      <w:r>
        <w:rPr>
          <w:color w:val="231F20"/>
          <w:sz w:val="20"/>
        </w:rPr>
        <w:t>being</w:t>
      </w:r>
      <w:r>
        <w:rPr>
          <w:color w:val="231F20"/>
          <w:spacing w:val="-1"/>
          <w:sz w:val="20"/>
        </w:rPr>
        <w:t> </w:t>
      </w:r>
      <w:r>
        <w:rPr>
          <w:color w:val="231F20"/>
          <w:sz w:val="20"/>
        </w:rPr>
        <w:t>in</w:t>
      </w:r>
      <w:r>
        <w:rPr>
          <w:color w:val="231F20"/>
          <w:spacing w:val="-1"/>
          <w:sz w:val="20"/>
        </w:rPr>
        <w:t> </w:t>
      </w:r>
      <w:r>
        <w:rPr>
          <w:color w:val="231F20"/>
          <w:sz w:val="20"/>
        </w:rPr>
        <w:t>lawful custody for that offence, escapes from such custody, or whenever a public servant, in the exercise of the lawful powers of such public servant, orders a certain person to be apprehended for an offence, whoever, knowing of such escape or order for apprehension, harbours or conceals that person with the intention of preventing him from being apprehended, shall be punished in the manner following, namely:––</w:t>
      </w:r>
    </w:p>
    <w:p>
      <w:pPr>
        <w:pStyle w:val="ListParagraph"/>
        <w:numPr>
          <w:ilvl w:val="0"/>
          <w:numId w:val="104"/>
        </w:numPr>
        <w:tabs>
          <w:tab w:pos="1419" w:val="left" w:leader="none"/>
        </w:tabs>
        <w:spacing w:line="266" w:lineRule="auto" w:before="181" w:after="0"/>
        <w:ind w:left="630" w:right="2348" w:firstLine="479"/>
        <w:jc w:val="both"/>
        <w:rPr>
          <w:sz w:val="20"/>
        </w:rPr>
      </w:pPr>
      <w:r>
        <w:rPr>
          <w:color w:val="231F20"/>
          <w:sz w:val="20"/>
        </w:rPr>
        <w:t>if the offence for which the person was in custody or is ordered to be apprehended is punishable with death, he shall be punished with imprisonment of either description for a term which may extend to seven years, and shall also be liable to fine;</w:t>
      </w:r>
    </w:p>
    <w:p>
      <w:pPr>
        <w:pStyle w:val="ListParagraph"/>
        <w:numPr>
          <w:ilvl w:val="0"/>
          <w:numId w:val="104"/>
        </w:numPr>
        <w:tabs>
          <w:tab w:pos="1390" w:val="left" w:leader="none"/>
        </w:tabs>
        <w:spacing w:line="268" w:lineRule="auto" w:before="184" w:after="0"/>
        <w:ind w:left="630" w:right="2348" w:firstLine="479"/>
        <w:jc w:val="both"/>
        <w:rPr>
          <w:sz w:val="20"/>
        </w:rPr>
      </w:pPr>
      <w:r>
        <w:rPr>
          <w:color w:val="231F20"/>
          <w:sz w:val="20"/>
        </w:rPr>
        <w:t>if</w:t>
      </w:r>
      <w:r>
        <w:rPr>
          <w:color w:val="231F20"/>
          <w:spacing w:val="-7"/>
          <w:sz w:val="20"/>
        </w:rPr>
        <w:t> </w:t>
      </w:r>
      <w:r>
        <w:rPr>
          <w:color w:val="231F20"/>
          <w:sz w:val="20"/>
        </w:rPr>
        <w:t>the</w:t>
      </w:r>
      <w:r>
        <w:rPr>
          <w:color w:val="231F20"/>
          <w:spacing w:val="-7"/>
          <w:sz w:val="20"/>
        </w:rPr>
        <w:t> </w:t>
      </w:r>
      <w:r>
        <w:rPr>
          <w:color w:val="231F20"/>
          <w:sz w:val="20"/>
        </w:rPr>
        <w:t>offence</w:t>
      </w:r>
      <w:r>
        <w:rPr>
          <w:color w:val="231F20"/>
          <w:spacing w:val="-7"/>
          <w:sz w:val="20"/>
        </w:rPr>
        <w:t> </w:t>
      </w:r>
      <w:r>
        <w:rPr>
          <w:color w:val="231F20"/>
          <w:sz w:val="20"/>
        </w:rPr>
        <w:t>is</w:t>
      </w:r>
      <w:r>
        <w:rPr>
          <w:color w:val="231F20"/>
          <w:spacing w:val="-7"/>
          <w:sz w:val="20"/>
        </w:rPr>
        <w:t> </w:t>
      </w:r>
      <w:r>
        <w:rPr>
          <w:color w:val="231F20"/>
          <w:sz w:val="20"/>
        </w:rPr>
        <w:t>punishable</w:t>
      </w:r>
      <w:r>
        <w:rPr>
          <w:color w:val="231F20"/>
          <w:spacing w:val="-7"/>
          <w:sz w:val="20"/>
        </w:rPr>
        <w:t> </w:t>
      </w:r>
      <w:r>
        <w:rPr>
          <w:color w:val="231F20"/>
          <w:sz w:val="20"/>
        </w:rPr>
        <w:t>with</w:t>
      </w:r>
      <w:r>
        <w:rPr>
          <w:color w:val="231F20"/>
          <w:spacing w:val="-7"/>
          <w:sz w:val="20"/>
        </w:rPr>
        <w:t> </w:t>
      </w:r>
      <w:r>
        <w:rPr>
          <w:color w:val="231F20"/>
          <w:sz w:val="20"/>
        </w:rPr>
        <w:t>imprisonment</w:t>
      </w:r>
      <w:r>
        <w:rPr>
          <w:color w:val="231F20"/>
          <w:spacing w:val="-7"/>
          <w:sz w:val="20"/>
        </w:rPr>
        <w:t> </w:t>
      </w:r>
      <w:r>
        <w:rPr>
          <w:color w:val="231F20"/>
          <w:sz w:val="20"/>
        </w:rPr>
        <w:t>for</w:t>
      </w:r>
      <w:r>
        <w:rPr>
          <w:color w:val="231F20"/>
          <w:spacing w:val="-7"/>
          <w:sz w:val="20"/>
        </w:rPr>
        <w:t> </w:t>
      </w:r>
      <w:r>
        <w:rPr>
          <w:color w:val="231F20"/>
          <w:sz w:val="20"/>
        </w:rPr>
        <w:t>life</w:t>
      </w:r>
      <w:r>
        <w:rPr>
          <w:color w:val="231F20"/>
          <w:spacing w:val="-7"/>
          <w:sz w:val="20"/>
        </w:rPr>
        <w:t> </w:t>
      </w:r>
      <w:r>
        <w:rPr>
          <w:color w:val="231F20"/>
          <w:sz w:val="20"/>
        </w:rPr>
        <w:t>or</w:t>
      </w:r>
      <w:r>
        <w:rPr>
          <w:color w:val="231F20"/>
          <w:spacing w:val="-7"/>
          <w:sz w:val="20"/>
        </w:rPr>
        <w:t> </w:t>
      </w:r>
      <w:r>
        <w:rPr>
          <w:color w:val="231F20"/>
          <w:sz w:val="20"/>
        </w:rPr>
        <w:t>imprisonment</w:t>
      </w:r>
      <w:r>
        <w:rPr>
          <w:color w:val="231F20"/>
          <w:spacing w:val="-7"/>
          <w:sz w:val="20"/>
        </w:rPr>
        <w:t> </w:t>
      </w:r>
      <w:r>
        <w:rPr>
          <w:color w:val="231F20"/>
          <w:sz w:val="20"/>
        </w:rPr>
        <w:t>for ten years, he shall be punished with imprisonment of either description for a term which may extend to three years, with or without fine;</w:t>
      </w:r>
    </w:p>
    <w:p>
      <w:pPr>
        <w:pStyle w:val="ListParagraph"/>
        <w:numPr>
          <w:ilvl w:val="0"/>
          <w:numId w:val="104"/>
        </w:numPr>
        <w:tabs>
          <w:tab w:pos="1395" w:val="left" w:leader="none"/>
        </w:tabs>
        <w:spacing w:line="266" w:lineRule="auto" w:before="177" w:after="0"/>
        <w:ind w:left="630" w:right="2347" w:firstLine="479"/>
        <w:jc w:val="both"/>
        <w:rPr>
          <w:sz w:val="20"/>
        </w:rPr>
      </w:pPr>
      <w:r>
        <w:rPr>
          <w:color w:val="231F20"/>
          <w:sz w:val="20"/>
        </w:rPr>
        <w:t>if the offence is punishable with imprisonment which may extend to one year</w:t>
      </w:r>
      <w:r>
        <w:rPr>
          <w:color w:val="231F20"/>
          <w:spacing w:val="-2"/>
          <w:sz w:val="20"/>
        </w:rPr>
        <w:t> </w:t>
      </w:r>
      <w:r>
        <w:rPr>
          <w:color w:val="231F20"/>
          <w:sz w:val="20"/>
        </w:rPr>
        <w:t>and</w:t>
      </w:r>
      <w:r>
        <w:rPr>
          <w:color w:val="231F20"/>
          <w:spacing w:val="-2"/>
          <w:sz w:val="20"/>
        </w:rPr>
        <w:t> </w:t>
      </w:r>
      <w:r>
        <w:rPr>
          <w:color w:val="231F20"/>
          <w:sz w:val="20"/>
        </w:rPr>
        <w:t>not</w:t>
      </w:r>
      <w:r>
        <w:rPr>
          <w:color w:val="231F20"/>
          <w:spacing w:val="-2"/>
          <w:sz w:val="20"/>
        </w:rPr>
        <w:t> </w:t>
      </w:r>
      <w:r>
        <w:rPr>
          <w:color w:val="231F20"/>
          <w:sz w:val="20"/>
        </w:rPr>
        <w:t>to</w:t>
      </w:r>
      <w:r>
        <w:rPr>
          <w:color w:val="231F20"/>
          <w:spacing w:val="-2"/>
          <w:sz w:val="20"/>
        </w:rPr>
        <w:t> </w:t>
      </w:r>
      <w:r>
        <w:rPr>
          <w:color w:val="231F20"/>
          <w:sz w:val="20"/>
        </w:rPr>
        <w:t>ten</w:t>
      </w:r>
      <w:r>
        <w:rPr>
          <w:color w:val="231F20"/>
          <w:spacing w:val="-2"/>
          <w:sz w:val="20"/>
        </w:rPr>
        <w:t> </w:t>
      </w:r>
      <w:r>
        <w:rPr>
          <w:color w:val="231F20"/>
          <w:sz w:val="20"/>
        </w:rPr>
        <w:t>years,</w:t>
      </w:r>
      <w:r>
        <w:rPr>
          <w:color w:val="231F20"/>
          <w:spacing w:val="-2"/>
          <w:sz w:val="20"/>
        </w:rPr>
        <w:t> </w:t>
      </w:r>
      <w:r>
        <w:rPr>
          <w:color w:val="231F20"/>
          <w:sz w:val="20"/>
        </w:rPr>
        <w:t>he</w:t>
      </w:r>
      <w:r>
        <w:rPr>
          <w:color w:val="231F20"/>
          <w:spacing w:val="-2"/>
          <w:sz w:val="20"/>
        </w:rPr>
        <w:t> </w:t>
      </w:r>
      <w:r>
        <w:rPr>
          <w:color w:val="231F20"/>
          <w:sz w:val="20"/>
        </w:rPr>
        <w:t>shall</w:t>
      </w:r>
      <w:r>
        <w:rPr>
          <w:color w:val="231F20"/>
          <w:spacing w:val="-2"/>
          <w:sz w:val="20"/>
        </w:rPr>
        <w:t> </w:t>
      </w:r>
      <w:r>
        <w:rPr>
          <w:color w:val="231F20"/>
          <w:sz w:val="20"/>
        </w:rPr>
        <w:t>be</w:t>
      </w:r>
      <w:r>
        <w:rPr>
          <w:color w:val="231F20"/>
          <w:spacing w:val="-2"/>
          <w:sz w:val="20"/>
        </w:rPr>
        <w:t> </w:t>
      </w:r>
      <w:r>
        <w:rPr>
          <w:color w:val="231F20"/>
          <w:sz w:val="20"/>
        </w:rPr>
        <w:t>punished</w:t>
      </w:r>
      <w:r>
        <w:rPr>
          <w:color w:val="231F20"/>
          <w:spacing w:val="-2"/>
          <w:sz w:val="20"/>
        </w:rPr>
        <w:t> </w:t>
      </w:r>
      <w:r>
        <w:rPr>
          <w:color w:val="231F20"/>
          <w:sz w:val="20"/>
        </w:rPr>
        <w:t>with</w:t>
      </w:r>
      <w:r>
        <w:rPr>
          <w:color w:val="231F20"/>
          <w:spacing w:val="-2"/>
          <w:sz w:val="20"/>
        </w:rPr>
        <w:t> </w:t>
      </w:r>
      <w:r>
        <w:rPr>
          <w:color w:val="231F20"/>
          <w:sz w:val="20"/>
        </w:rPr>
        <w:t>imprisonment</w:t>
      </w:r>
      <w:r>
        <w:rPr>
          <w:color w:val="231F20"/>
          <w:spacing w:val="-2"/>
          <w:sz w:val="20"/>
        </w:rPr>
        <w:t> </w:t>
      </w:r>
      <w:r>
        <w:rPr>
          <w:color w:val="231F20"/>
          <w:sz w:val="20"/>
        </w:rPr>
        <w:t>of</w:t>
      </w:r>
      <w:r>
        <w:rPr>
          <w:color w:val="231F20"/>
          <w:spacing w:val="-2"/>
          <w:sz w:val="20"/>
        </w:rPr>
        <w:t> </w:t>
      </w:r>
      <w:r>
        <w:rPr>
          <w:color w:val="231F20"/>
          <w:sz w:val="20"/>
        </w:rPr>
        <w:t>the</w:t>
      </w:r>
      <w:r>
        <w:rPr>
          <w:color w:val="231F20"/>
          <w:spacing w:val="-2"/>
          <w:sz w:val="20"/>
        </w:rPr>
        <w:t> </w:t>
      </w:r>
      <w:r>
        <w:rPr>
          <w:color w:val="231F20"/>
          <w:sz w:val="20"/>
        </w:rPr>
        <w:t>description provided for the offence for a term which may extend to one-fourth part of the longest term of the imprisonment provided for such offence, or with fine, or with </w:t>
      </w:r>
      <w:r>
        <w:rPr>
          <w:color w:val="231F20"/>
          <w:spacing w:val="-2"/>
          <w:sz w:val="20"/>
        </w:rPr>
        <w:t>both.</w:t>
      </w:r>
    </w:p>
    <w:p>
      <w:pPr>
        <w:pStyle w:val="BodyText"/>
        <w:spacing w:line="266" w:lineRule="auto" w:before="182"/>
        <w:ind w:left="151" w:right="2347" w:firstLine="479"/>
        <w:jc w:val="both"/>
      </w:pPr>
      <w:r>
        <w:rPr>
          <w:i/>
          <w:color w:val="231F20"/>
        </w:rPr>
        <w:t>Explanation.––</w:t>
      </w:r>
      <w:r>
        <w:rPr>
          <w:color w:val="231F20"/>
        </w:rPr>
        <w:t>“Offence” in this section includes also any act or omission of which a person is alleged to have been guilty out of India, which, if he had been guilty of it in India, would have been punishable as an offence, and for which he is, under any law relating to extradition, or otherwise, liable to be apprehended or detained in custody in India, and every such act or omission shall, for the purposes of this section, be deemed to be punishable as if the accused person had been guilty of it in India.</w:t>
      </w:r>
    </w:p>
    <w:p>
      <w:pPr>
        <w:pStyle w:val="BodyText"/>
        <w:spacing w:line="271" w:lineRule="auto" w:before="182"/>
        <w:ind w:left="151" w:right="2348" w:firstLine="479"/>
        <w:jc w:val="both"/>
      </w:pPr>
      <w:r>
        <w:rPr>
          <w:i/>
          <w:color w:val="231F20"/>
        </w:rPr>
        <w:t>Exception</w:t>
      </w:r>
      <w:r>
        <w:rPr>
          <w:color w:val="231F20"/>
        </w:rPr>
        <w:t>.—The provisions of this section do not extend to the case in which the harbour</w:t>
      </w:r>
      <w:r>
        <w:rPr>
          <w:color w:val="231F20"/>
          <w:spacing w:val="31"/>
        </w:rPr>
        <w:t> </w:t>
      </w:r>
      <w:r>
        <w:rPr>
          <w:color w:val="231F20"/>
        </w:rPr>
        <w:t>or</w:t>
      </w:r>
      <w:r>
        <w:rPr>
          <w:color w:val="231F20"/>
          <w:spacing w:val="32"/>
        </w:rPr>
        <w:t> </w:t>
      </w:r>
      <w:r>
        <w:rPr>
          <w:color w:val="231F20"/>
        </w:rPr>
        <w:t>concealment</w:t>
      </w:r>
      <w:r>
        <w:rPr>
          <w:color w:val="231F20"/>
          <w:spacing w:val="31"/>
        </w:rPr>
        <w:t> </w:t>
      </w:r>
      <w:r>
        <w:rPr>
          <w:color w:val="231F20"/>
        </w:rPr>
        <w:t>is</w:t>
      </w:r>
      <w:r>
        <w:rPr>
          <w:color w:val="231F20"/>
          <w:spacing w:val="32"/>
        </w:rPr>
        <w:t> </w:t>
      </w:r>
      <w:r>
        <w:rPr>
          <w:color w:val="231F20"/>
        </w:rPr>
        <w:t>by</w:t>
      </w:r>
      <w:r>
        <w:rPr>
          <w:color w:val="231F20"/>
          <w:spacing w:val="32"/>
        </w:rPr>
        <w:t> </w:t>
      </w:r>
      <w:r>
        <w:rPr>
          <w:color w:val="231F20"/>
        </w:rPr>
        <w:t>the</w:t>
      </w:r>
      <w:r>
        <w:rPr>
          <w:color w:val="231F20"/>
          <w:spacing w:val="31"/>
        </w:rPr>
        <w:t> </w:t>
      </w:r>
      <w:r>
        <w:rPr>
          <w:color w:val="231F20"/>
        </w:rPr>
        <w:t>spouse</w:t>
      </w:r>
      <w:r>
        <w:rPr>
          <w:color w:val="231F20"/>
          <w:spacing w:val="32"/>
        </w:rPr>
        <w:t> </w:t>
      </w:r>
      <w:r>
        <w:rPr>
          <w:color w:val="231F20"/>
        </w:rPr>
        <w:t>of</w:t>
      </w:r>
      <w:r>
        <w:rPr>
          <w:color w:val="231F20"/>
          <w:spacing w:val="32"/>
        </w:rPr>
        <w:t> </w:t>
      </w:r>
      <w:r>
        <w:rPr>
          <w:color w:val="231F20"/>
        </w:rPr>
        <w:t>the</w:t>
      </w:r>
      <w:r>
        <w:rPr>
          <w:color w:val="231F20"/>
          <w:spacing w:val="31"/>
        </w:rPr>
        <w:t> </w:t>
      </w:r>
      <w:r>
        <w:rPr>
          <w:color w:val="231F20"/>
        </w:rPr>
        <w:t>person</w:t>
      </w:r>
      <w:r>
        <w:rPr>
          <w:color w:val="231F20"/>
          <w:spacing w:val="32"/>
        </w:rPr>
        <w:t> </w:t>
      </w:r>
      <w:r>
        <w:rPr>
          <w:color w:val="231F20"/>
        </w:rPr>
        <w:t>to</w:t>
      </w:r>
      <w:r>
        <w:rPr>
          <w:color w:val="231F20"/>
          <w:spacing w:val="32"/>
        </w:rPr>
        <w:t> </w:t>
      </w:r>
      <w:r>
        <w:rPr>
          <w:color w:val="231F20"/>
        </w:rPr>
        <w:t>be</w:t>
      </w:r>
      <w:r>
        <w:rPr>
          <w:color w:val="231F20"/>
          <w:spacing w:val="32"/>
        </w:rPr>
        <w:t> </w:t>
      </w:r>
      <w:r>
        <w:rPr>
          <w:color w:val="231F20"/>
        </w:rPr>
        <w:t>apprehended.</w:t>
      </w:r>
    </w:p>
    <w:p>
      <w:pPr>
        <w:pStyle w:val="ListParagraph"/>
        <w:numPr>
          <w:ilvl w:val="0"/>
          <w:numId w:val="1"/>
        </w:numPr>
        <w:tabs>
          <w:tab w:pos="1046" w:val="left" w:leader="none"/>
        </w:tabs>
        <w:spacing w:line="268" w:lineRule="auto" w:before="171" w:after="0"/>
        <w:ind w:left="151" w:right="2347" w:firstLine="479"/>
        <w:jc w:val="both"/>
        <w:rPr>
          <w:b/>
          <w:color w:val="231F20"/>
          <w:sz w:val="20"/>
        </w:rPr>
      </w:pPr>
      <w:r>
        <w:rPr>
          <w:color w:val="231F20"/>
          <w:sz w:val="20"/>
        </w:rPr>
        <w:t>Whoever, knowing or having reason to believe that any persons are about to commit</w:t>
      </w:r>
      <w:r>
        <w:rPr>
          <w:color w:val="231F20"/>
          <w:spacing w:val="-11"/>
          <w:sz w:val="20"/>
        </w:rPr>
        <w:t> </w:t>
      </w:r>
      <w:r>
        <w:rPr>
          <w:color w:val="231F20"/>
          <w:sz w:val="20"/>
        </w:rPr>
        <w:t>or</w:t>
      </w:r>
      <w:r>
        <w:rPr>
          <w:color w:val="231F20"/>
          <w:spacing w:val="-11"/>
          <w:sz w:val="20"/>
        </w:rPr>
        <w:t> </w:t>
      </w:r>
      <w:r>
        <w:rPr>
          <w:color w:val="231F20"/>
          <w:sz w:val="20"/>
        </w:rPr>
        <w:t>have</w:t>
      </w:r>
      <w:r>
        <w:rPr>
          <w:color w:val="231F20"/>
          <w:spacing w:val="-11"/>
          <w:sz w:val="20"/>
        </w:rPr>
        <w:t> </w:t>
      </w:r>
      <w:r>
        <w:rPr>
          <w:color w:val="231F20"/>
          <w:sz w:val="20"/>
        </w:rPr>
        <w:t>recently</w:t>
      </w:r>
      <w:r>
        <w:rPr>
          <w:color w:val="231F20"/>
          <w:spacing w:val="-11"/>
          <w:sz w:val="20"/>
        </w:rPr>
        <w:t> </w:t>
      </w:r>
      <w:r>
        <w:rPr>
          <w:color w:val="231F20"/>
          <w:sz w:val="20"/>
        </w:rPr>
        <w:t>committed</w:t>
      </w:r>
      <w:r>
        <w:rPr>
          <w:color w:val="231F20"/>
          <w:spacing w:val="-11"/>
          <w:sz w:val="20"/>
        </w:rPr>
        <w:t> </w:t>
      </w:r>
      <w:r>
        <w:rPr>
          <w:color w:val="231F20"/>
          <w:sz w:val="20"/>
        </w:rPr>
        <w:t>robbery</w:t>
      </w:r>
      <w:r>
        <w:rPr>
          <w:color w:val="231F20"/>
          <w:spacing w:val="-11"/>
          <w:sz w:val="20"/>
        </w:rPr>
        <w:t> </w:t>
      </w:r>
      <w:r>
        <w:rPr>
          <w:color w:val="231F20"/>
          <w:sz w:val="20"/>
        </w:rPr>
        <w:t>or</w:t>
      </w:r>
      <w:r>
        <w:rPr>
          <w:color w:val="231F20"/>
          <w:spacing w:val="-11"/>
          <w:sz w:val="20"/>
        </w:rPr>
        <w:t> </w:t>
      </w:r>
      <w:r>
        <w:rPr>
          <w:color w:val="231F20"/>
          <w:sz w:val="20"/>
        </w:rPr>
        <w:t>dacoity,</w:t>
      </w:r>
      <w:r>
        <w:rPr>
          <w:color w:val="231F20"/>
          <w:spacing w:val="-11"/>
          <w:sz w:val="20"/>
        </w:rPr>
        <w:t> </w:t>
      </w:r>
      <w:r>
        <w:rPr>
          <w:color w:val="231F20"/>
          <w:sz w:val="20"/>
        </w:rPr>
        <w:t>harbours</w:t>
      </w:r>
      <w:r>
        <w:rPr>
          <w:color w:val="231F20"/>
          <w:spacing w:val="-11"/>
          <w:sz w:val="20"/>
        </w:rPr>
        <w:t> </w:t>
      </w:r>
      <w:r>
        <w:rPr>
          <w:color w:val="231F20"/>
          <w:sz w:val="20"/>
        </w:rPr>
        <w:t>them</w:t>
      </w:r>
      <w:r>
        <w:rPr>
          <w:color w:val="231F20"/>
          <w:spacing w:val="-10"/>
          <w:sz w:val="20"/>
        </w:rPr>
        <w:t> </w:t>
      </w:r>
      <w:r>
        <w:rPr>
          <w:color w:val="231F20"/>
          <w:sz w:val="20"/>
        </w:rPr>
        <w:t>or</w:t>
      </w:r>
      <w:r>
        <w:rPr>
          <w:color w:val="231F20"/>
          <w:spacing w:val="-11"/>
          <w:sz w:val="20"/>
        </w:rPr>
        <w:t> </w:t>
      </w:r>
      <w:r>
        <w:rPr>
          <w:color w:val="231F20"/>
          <w:sz w:val="20"/>
        </w:rPr>
        <w:t>any</w:t>
      </w:r>
      <w:r>
        <w:rPr>
          <w:color w:val="231F20"/>
          <w:spacing w:val="-11"/>
          <w:sz w:val="20"/>
        </w:rPr>
        <w:t> </w:t>
      </w:r>
      <w:r>
        <w:rPr>
          <w:color w:val="231F20"/>
          <w:sz w:val="20"/>
        </w:rPr>
        <w:t>of</w:t>
      </w:r>
      <w:r>
        <w:rPr>
          <w:color w:val="231F20"/>
          <w:spacing w:val="-11"/>
          <w:sz w:val="20"/>
        </w:rPr>
        <w:t> </w:t>
      </w:r>
      <w:r>
        <w:rPr>
          <w:color w:val="231F20"/>
          <w:sz w:val="20"/>
        </w:rPr>
        <w:t>them,</w:t>
      </w:r>
      <w:r>
        <w:rPr>
          <w:color w:val="231F20"/>
          <w:spacing w:val="-11"/>
          <w:sz w:val="20"/>
        </w:rPr>
        <w:t> </w:t>
      </w:r>
      <w:r>
        <w:rPr>
          <w:color w:val="231F20"/>
          <w:sz w:val="20"/>
        </w:rPr>
        <w:t>with the intention of facilitating the commission of such robbery or dacoity, or of screening them</w:t>
      </w:r>
      <w:r>
        <w:rPr>
          <w:color w:val="231F20"/>
          <w:spacing w:val="-5"/>
          <w:sz w:val="20"/>
        </w:rPr>
        <w:t> </w:t>
      </w:r>
      <w:r>
        <w:rPr>
          <w:color w:val="231F20"/>
          <w:sz w:val="20"/>
        </w:rPr>
        <w:t>or</w:t>
      </w:r>
      <w:r>
        <w:rPr>
          <w:color w:val="231F20"/>
          <w:spacing w:val="-6"/>
          <w:sz w:val="20"/>
        </w:rPr>
        <w:t> </w:t>
      </w:r>
      <w:r>
        <w:rPr>
          <w:color w:val="231F20"/>
          <w:sz w:val="20"/>
        </w:rPr>
        <w:t>any</w:t>
      </w:r>
      <w:r>
        <w:rPr>
          <w:color w:val="231F20"/>
          <w:spacing w:val="-6"/>
          <w:sz w:val="20"/>
        </w:rPr>
        <w:t> </w:t>
      </w:r>
      <w:r>
        <w:rPr>
          <w:color w:val="231F20"/>
          <w:sz w:val="20"/>
        </w:rPr>
        <w:t>of</w:t>
      </w:r>
      <w:r>
        <w:rPr>
          <w:color w:val="231F20"/>
          <w:spacing w:val="-6"/>
          <w:sz w:val="20"/>
        </w:rPr>
        <w:t> </w:t>
      </w:r>
      <w:r>
        <w:rPr>
          <w:color w:val="231F20"/>
          <w:sz w:val="20"/>
        </w:rPr>
        <w:t>them</w:t>
      </w:r>
      <w:r>
        <w:rPr>
          <w:color w:val="231F20"/>
          <w:spacing w:val="-5"/>
          <w:sz w:val="20"/>
        </w:rPr>
        <w:t> </w:t>
      </w:r>
      <w:r>
        <w:rPr>
          <w:color w:val="231F20"/>
          <w:sz w:val="20"/>
        </w:rPr>
        <w:t>from</w:t>
      </w:r>
      <w:r>
        <w:rPr>
          <w:color w:val="231F20"/>
          <w:spacing w:val="-6"/>
          <w:sz w:val="20"/>
        </w:rPr>
        <w:t> </w:t>
      </w:r>
      <w:r>
        <w:rPr>
          <w:color w:val="231F20"/>
          <w:sz w:val="20"/>
        </w:rPr>
        <w:t>punishment,</w:t>
      </w:r>
      <w:r>
        <w:rPr>
          <w:color w:val="231F20"/>
          <w:spacing w:val="-5"/>
          <w:sz w:val="20"/>
        </w:rPr>
        <w:t> </w:t>
      </w:r>
      <w:r>
        <w:rPr>
          <w:color w:val="231F20"/>
          <w:sz w:val="20"/>
        </w:rPr>
        <w:t>shall</w:t>
      </w:r>
      <w:r>
        <w:rPr>
          <w:color w:val="231F20"/>
          <w:spacing w:val="-6"/>
          <w:sz w:val="20"/>
        </w:rPr>
        <w:t> </w:t>
      </w:r>
      <w:r>
        <w:rPr>
          <w:color w:val="231F20"/>
          <w:sz w:val="20"/>
        </w:rPr>
        <w:t>be</w:t>
      </w:r>
      <w:r>
        <w:rPr>
          <w:color w:val="231F20"/>
          <w:spacing w:val="-5"/>
          <w:sz w:val="20"/>
        </w:rPr>
        <w:t> </w:t>
      </w:r>
      <w:r>
        <w:rPr>
          <w:color w:val="231F20"/>
          <w:sz w:val="20"/>
        </w:rPr>
        <w:t>punished</w:t>
      </w:r>
      <w:r>
        <w:rPr>
          <w:color w:val="231F20"/>
          <w:spacing w:val="-6"/>
          <w:sz w:val="20"/>
        </w:rPr>
        <w:t> </w:t>
      </w:r>
      <w:r>
        <w:rPr>
          <w:color w:val="231F20"/>
          <w:sz w:val="20"/>
        </w:rPr>
        <w:t>with</w:t>
      </w:r>
      <w:r>
        <w:rPr>
          <w:color w:val="231F20"/>
          <w:spacing w:val="-6"/>
          <w:sz w:val="20"/>
        </w:rPr>
        <w:t> </w:t>
      </w:r>
      <w:r>
        <w:rPr>
          <w:color w:val="231F20"/>
          <w:sz w:val="20"/>
        </w:rPr>
        <w:t>rigorous</w:t>
      </w:r>
      <w:r>
        <w:rPr>
          <w:color w:val="231F20"/>
          <w:spacing w:val="-6"/>
          <w:sz w:val="20"/>
        </w:rPr>
        <w:t> </w:t>
      </w:r>
      <w:r>
        <w:rPr>
          <w:color w:val="231F20"/>
          <w:sz w:val="20"/>
        </w:rPr>
        <w:t>imprisonment</w:t>
      </w:r>
      <w:r>
        <w:rPr>
          <w:color w:val="231F20"/>
          <w:spacing w:val="-6"/>
          <w:sz w:val="20"/>
        </w:rPr>
        <w:t> </w:t>
      </w:r>
      <w:r>
        <w:rPr>
          <w:color w:val="231F20"/>
          <w:sz w:val="20"/>
        </w:rPr>
        <w:t>for</w:t>
      </w:r>
      <w:r>
        <w:rPr>
          <w:color w:val="231F20"/>
          <w:spacing w:val="-5"/>
          <w:sz w:val="20"/>
        </w:rPr>
        <w:t> </w:t>
      </w:r>
      <w:r>
        <w:rPr>
          <w:color w:val="231F20"/>
          <w:sz w:val="20"/>
        </w:rPr>
        <w:t>a term which may extend to seven years, and shall also be liable to fine.</w:t>
      </w:r>
    </w:p>
    <w:p>
      <w:pPr>
        <w:pStyle w:val="BodyText"/>
        <w:spacing w:line="266" w:lineRule="auto" w:before="175"/>
        <w:ind w:left="151" w:right="2348" w:firstLine="479"/>
        <w:jc w:val="both"/>
      </w:pPr>
      <w:r>
        <w:rPr>
          <w:i/>
          <w:color w:val="231F20"/>
        </w:rPr>
        <w:t>Explanation.</w:t>
      </w:r>
      <w:r>
        <w:rPr>
          <w:color w:val="231F20"/>
        </w:rPr>
        <w:t>—For the purposes of this section it is immaterial whether the robbery or dacoity is intended to be committed, or has been committed, within or without India.</w:t>
      </w:r>
    </w:p>
    <w:p>
      <w:pPr>
        <w:pStyle w:val="BodyText"/>
        <w:spacing w:line="266" w:lineRule="auto" w:before="181"/>
        <w:ind w:left="151" w:right="2348" w:firstLine="479"/>
        <w:jc w:val="both"/>
      </w:pPr>
      <w:r>
        <w:rPr>
          <w:i/>
          <w:color w:val="231F20"/>
        </w:rPr>
        <w:t>Exception.—</w:t>
      </w:r>
      <w:r>
        <w:rPr>
          <w:color w:val="231F20"/>
        </w:rPr>
        <w:t>The provisions of this section do not extend to the case in which the harbour is by the spouse of the offender.</w:t>
      </w:r>
    </w:p>
    <w:p>
      <w:pPr>
        <w:pStyle w:val="ListParagraph"/>
        <w:numPr>
          <w:ilvl w:val="0"/>
          <w:numId w:val="1"/>
        </w:numPr>
        <w:tabs>
          <w:tab w:pos="1034" w:val="left" w:leader="none"/>
        </w:tabs>
        <w:spacing w:line="266" w:lineRule="auto" w:before="180" w:after="0"/>
        <w:ind w:left="151" w:right="2347" w:firstLine="479"/>
        <w:jc w:val="both"/>
        <w:rPr>
          <w:b/>
          <w:color w:val="231F20"/>
          <w:sz w:val="20"/>
        </w:rPr>
      </w:pPr>
      <w:r>
        <w:rPr>
          <w:color w:val="231F20"/>
          <w:sz w:val="20"/>
        </w:rPr>
        <w:t>Whoever, being a public servant, knowingly disobeys any direction of the law as to the way in which he is to conduct himself as such public servant, intending thereby to save, or knowing it to be likely that he will thereby save, any person from legal punishment, or subject him to a less punishment than that to which he is liable, or with intent</w:t>
      </w:r>
      <w:r>
        <w:rPr>
          <w:color w:val="231F20"/>
          <w:spacing w:val="-3"/>
          <w:sz w:val="20"/>
        </w:rPr>
        <w:t> </w:t>
      </w:r>
      <w:r>
        <w:rPr>
          <w:color w:val="231F20"/>
          <w:sz w:val="20"/>
        </w:rPr>
        <w:t>to</w:t>
      </w:r>
      <w:r>
        <w:rPr>
          <w:color w:val="231F20"/>
          <w:spacing w:val="-3"/>
          <w:sz w:val="20"/>
        </w:rPr>
        <w:t> </w:t>
      </w:r>
      <w:r>
        <w:rPr>
          <w:color w:val="231F20"/>
          <w:sz w:val="20"/>
        </w:rPr>
        <w:t>save,</w:t>
      </w:r>
      <w:r>
        <w:rPr>
          <w:color w:val="231F20"/>
          <w:spacing w:val="-4"/>
          <w:sz w:val="20"/>
        </w:rPr>
        <w:t> </w:t>
      </w:r>
      <w:r>
        <w:rPr>
          <w:color w:val="231F20"/>
          <w:sz w:val="20"/>
        </w:rPr>
        <w:t>or</w:t>
      </w:r>
      <w:r>
        <w:rPr>
          <w:color w:val="231F20"/>
          <w:spacing w:val="-3"/>
          <w:sz w:val="20"/>
        </w:rPr>
        <w:t> </w:t>
      </w:r>
      <w:r>
        <w:rPr>
          <w:color w:val="231F20"/>
          <w:sz w:val="20"/>
        </w:rPr>
        <w:t>knowing</w:t>
      </w:r>
      <w:r>
        <w:rPr>
          <w:color w:val="231F20"/>
          <w:spacing w:val="-3"/>
          <w:sz w:val="20"/>
        </w:rPr>
        <w:t> </w:t>
      </w:r>
      <w:r>
        <w:rPr>
          <w:color w:val="231F20"/>
          <w:sz w:val="20"/>
        </w:rPr>
        <w:t>that</w:t>
      </w:r>
      <w:r>
        <w:rPr>
          <w:color w:val="231F20"/>
          <w:spacing w:val="-3"/>
          <w:sz w:val="20"/>
        </w:rPr>
        <w:t> </w:t>
      </w:r>
      <w:r>
        <w:rPr>
          <w:color w:val="231F20"/>
          <w:sz w:val="20"/>
        </w:rPr>
        <w:t>he</w:t>
      </w:r>
      <w:r>
        <w:rPr>
          <w:color w:val="231F20"/>
          <w:spacing w:val="-3"/>
          <w:sz w:val="20"/>
        </w:rPr>
        <w:t> </w:t>
      </w:r>
      <w:r>
        <w:rPr>
          <w:color w:val="231F20"/>
          <w:sz w:val="20"/>
        </w:rPr>
        <w:t>is</w:t>
      </w:r>
      <w:r>
        <w:rPr>
          <w:color w:val="231F20"/>
          <w:spacing w:val="-3"/>
          <w:sz w:val="20"/>
        </w:rPr>
        <w:t> </w:t>
      </w:r>
      <w:r>
        <w:rPr>
          <w:color w:val="231F20"/>
          <w:sz w:val="20"/>
        </w:rPr>
        <w:t>likely</w:t>
      </w:r>
      <w:r>
        <w:rPr>
          <w:color w:val="231F20"/>
          <w:spacing w:val="-3"/>
          <w:sz w:val="20"/>
        </w:rPr>
        <w:t> </w:t>
      </w:r>
      <w:r>
        <w:rPr>
          <w:color w:val="231F20"/>
          <w:sz w:val="20"/>
        </w:rPr>
        <w:t>thereby</w:t>
      </w:r>
      <w:r>
        <w:rPr>
          <w:color w:val="231F20"/>
          <w:spacing w:val="-3"/>
          <w:sz w:val="20"/>
        </w:rPr>
        <w:t> </w:t>
      </w:r>
      <w:r>
        <w:rPr>
          <w:color w:val="231F20"/>
          <w:sz w:val="20"/>
        </w:rPr>
        <w:t>to</w:t>
      </w:r>
      <w:r>
        <w:rPr>
          <w:color w:val="231F20"/>
          <w:spacing w:val="-3"/>
          <w:sz w:val="20"/>
        </w:rPr>
        <w:t> </w:t>
      </w:r>
      <w:r>
        <w:rPr>
          <w:color w:val="231F20"/>
          <w:sz w:val="20"/>
        </w:rPr>
        <w:t>save,</w:t>
      </w:r>
      <w:r>
        <w:rPr>
          <w:color w:val="231F20"/>
          <w:spacing w:val="-4"/>
          <w:sz w:val="20"/>
        </w:rPr>
        <w:t> </w:t>
      </w:r>
      <w:r>
        <w:rPr>
          <w:color w:val="231F20"/>
          <w:sz w:val="20"/>
        </w:rPr>
        <w:t>any</w:t>
      </w:r>
      <w:r>
        <w:rPr>
          <w:color w:val="231F20"/>
          <w:spacing w:val="-3"/>
          <w:sz w:val="20"/>
        </w:rPr>
        <w:t> </w:t>
      </w:r>
      <w:r>
        <w:rPr>
          <w:color w:val="231F20"/>
          <w:sz w:val="20"/>
        </w:rPr>
        <w:t>property</w:t>
      </w:r>
      <w:r>
        <w:rPr>
          <w:color w:val="231F20"/>
          <w:spacing w:val="-3"/>
          <w:sz w:val="20"/>
        </w:rPr>
        <w:t> </w:t>
      </w:r>
      <w:r>
        <w:rPr>
          <w:color w:val="231F20"/>
          <w:sz w:val="20"/>
        </w:rPr>
        <w:t>from</w:t>
      </w:r>
      <w:r>
        <w:rPr>
          <w:color w:val="231F20"/>
          <w:spacing w:val="-3"/>
          <w:sz w:val="20"/>
        </w:rPr>
        <w:t> </w:t>
      </w:r>
      <w:r>
        <w:rPr>
          <w:color w:val="231F20"/>
          <w:sz w:val="20"/>
        </w:rPr>
        <w:t>forfeiture</w:t>
      </w:r>
      <w:r>
        <w:rPr>
          <w:color w:val="231F20"/>
          <w:spacing w:val="-3"/>
          <w:sz w:val="20"/>
        </w:rPr>
        <w:t> </w:t>
      </w:r>
      <w:r>
        <w:rPr>
          <w:color w:val="231F20"/>
          <w:sz w:val="20"/>
        </w:rPr>
        <w:t>or any charge to which it is liable by law, shall be punished with imprisonment of either description for a term which may extend to two years, or with fine, or with both.</w:t>
      </w:r>
    </w:p>
    <w:p>
      <w:pPr>
        <w:spacing w:after="0" w:line="266" w:lineRule="auto"/>
        <w:jc w:val="both"/>
        <w:rPr>
          <w:sz w:val="20"/>
        </w:rPr>
        <w:sectPr>
          <w:type w:val="continuous"/>
          <w:pgSz w:w="11900" w:h="16840"/>
          <w:pgMar w:header="1248" w:footer="0" w:top="1240" w:bottom="280" w:left="0" w:right="0"/>
          <w:cols w:num="2" w:equalWidth="0">
            <w:col w:w="2161" w:space="40"/>
            <w:col w:w="9699"/>
          </w:cols>
        </w:sectPr>
      </w:pPr>
    </w:p>
    <w:p>
      <w:pPr>
        <w:pStyle w:val="BodyText"/>
        <w:spacing w:before="9"/>
        <w:rPr>
          <w:sz w:val="10"/>
        </w:rPr>
      </w:pPr>
    </w:p>
    <w:p>
      <w:pPr>
        <w:spacing w:after="0"/>
        <w:rPr>
          <w:sz w:val="10"/>
        </w:rPr>
        <w:sectPr>
          <w:pgSz w:w="11900" w:h="16840"/>
          <w:pgMar w:header="1248" w:footer="0" w:top="1440" w:bottom="280" w:left="0" w:right="0"/>
        </w:sectPr>
      </w:pPr>
    </w:p>
    <w:p>
      <w:pPr>
        <w:pStyle w:val="ListParagraph"/>
        <w:numPr>
          <w:ilvl w:val="0"/>
          <w:numId w:val="1"/>
        </w:numPr>
        <w:tabs>
          <w:tab w:pos="3252" w:val="left" w:leader="none"/>
        </w:tabs>
        <w:spacing w:line="266" w:lineRule="auto" w:before="91" w:after="0"/>
        <w:ind w:left="2352" w:right="0" w:firstLine="479"/>
        <w:jc w:val="both"/>
        <w:rPr>
          <w:b/>
          <w:color w:val="231F20"/>
          <w:sz w:val="20"/>
        </w:rPr>
      </w:pPr>
      <w:r>
        <w:rPr>
          <w:color w:val="231F20"/>
          <w:sz w:val="20"/>
        </w:rPr>
        <w:t>Whoever, being a public servant, and being as such public servant, charged with the preparation of any record or other writing, frames that record or writing in a manner</w:t>
      </w:r>
      <w:r>
        <w:rPr>
          <w:color w:val="231F20"/>
          <w:spacing w:val="-8"/>
          <w:sz w:val="20"/>
        </w:rPr>
        <w:t> </w:t>
      </w:r>
      <w:r>
        <w:rPr>
          <w:color w:val="231F20"/>
          <w:sz w:val="20"/>
        </w:rPr>
        <w:t>which</w:t>
      </w:r>
      <w:r>
        <w:rPr>
          <w:color w:val="231F20"/>
          <w:spacing w:val="-8"/>
          <w:sz w:val="20"/>
        </w:rPr>
        <w:t> </w:t>
      </w:r>
      <w:r>
        <w:rPr>
          <w:color w:val="231F20"/>
          <w:sz w:val="20"/>
        </w:rPr>
        <w:t>he</w:t>
      </w:r>
      <w:r>
        <w:rPr>
          <w:color w:val="231F20"/>
          <w:spacing w:val="-7"/>
          <w:sz w:val="20"/>
        </w:rPr>
        <w:t> </w:t>
      </w:r>
      <w:r>
        <w:rPr>
          <w:color w:val="231F20"/>
          <w:sz w:val="20"/>
        </w:rPr>
        <w:t>knows</w:t>
      </w:r>
      <w:r>
        <w:rPr>
          <w:color w:val="231F20"/>
          <w:spacing w:val="-8"/>
          <w:sz w:val="20"/>
        </w:rPr>
        <w:t> </w:t>
      </w:r>
      <w:r>
        <w:rPr>
          <w:color w:val="231F20"/>
          <w:sz w:val="20"/>
        </w:rPr>
        <w:t>to</w:t>
      </w:r>
      <w:r>
        <w:rPr>
          <w:color w:val="231F20"/>
          <w:spacing w:val="-8"/>
          <w:sz w:val="20"/>
        </w:rPr>
        <w:t> </w:t>
      </w:r>
      <w:r>
        <w:rPr>
          <w:color w:val="231F20"/>
          <w:sz w:val="20"/>
        </w:rPr>
        <w:t>be</w:t>
      </w:r>
      <w:r>
        <w:rPr>
          <w:color w:val="231F20"/>
          <w:spacing w:val="-7"/>
          <w:sz w:val="20"/>
        </w:rPr>
        <w:t> </w:t>
      </w:r>
      <w:r>
        <w:rPr>
          <w:color w:val="231F20"/>
          <w:sz w:val="20"/>
        </w:rPr>
        <w:t>incorrect,</w:t>
      </w:r>
      <w:r>
        <w:rPr>
          <w:color w:val="231F20"/>
          <w:spacing w:val="-8"/>
          <w:sz w:val="20"/>
        </w:rPr>
        <w:t> </w:t>
      </w:r>
      <w:r>
        <w:rPr>
          <w:color w:val="231F20"/>
          <w:sz w:val="20"/>
        </w:rPr>
        <w:t>with</w:t>
      </w:r>
      <w:r>
        <w:rPr>
          <w:color w:val="231F20"/>
          <w:spacing w:val="-8"/>
          <w:sz w:val="20"/>
        </w:rPr>
        <w:t> </w:t>
      </w:r>
      <w:r>
        <w:rPr>
          <w:color w:val="231F20"/>
          <w:sz w:val="20"/>
        </w:rPr>
        <w:t>intent</w:t>
      </w:r>
      <w:r>
        <w:rPr>
          <w:color w:val="231F20"/>
          <w:spacing w:val="-8"/>
          <w:sz w:val="20"/>
        </w:rPr>
        <w:t> </w:t>
      </w:r>
      <w:r>
        <w:rPr>
          <w:color w:val="231F20"/>
          <w:sz w:val="20"/>
        </w:rPr>
        <w:t>to</w:t>
      </w:r>
      <w:r>
        <w:rPr>
          <w:color w:val="231F20"/>
          <w:spacing w:val="-8"/>
          <w:sz w:val="20"/>
        </w:rPr>
        <w:t> </w:t>
      </w:r>
      <w:r>
        <w:rPr>
          <w:color w:val="231F20"/>
          <w:sz w:val="20"/>
        </w:rPr>
        <w:t>cause,</w:t>
      </w:r>
      <w:r>
        <w:rPr>
          <w:color w:val="231F20"/>
          <w:spacing w:val="-8"/>
          <w:sz w:val="20"/>
        </w:rPr>
        <w:t> </w:t>
      </w:r>
      <w:r>
        <w:rPr>
          <w:color w:val="231F20"/>
          <w:sz w:val="20"/>
        </w:rPr>
        <w:t>or</w:t>
      </w:r>
      <w:r>
        <w:rPr>
          <w:color w:val="231F20"/>
          <w:spacing w:val="-8"/>
          <w:sz w:val="20"/>
        </w:rPr>
        <w:t> </w:t>
      </w:r>
      <w:r>
        <w:rPr>
          <w:color w:val="231F20"/>
          <w:sz w:val="20"/>
        </w:rPr>
        <w:t>knowing</w:t>
      </w:r>
      <w:r>
        <w:rPr>
          <w:color w:val="231F20"/>
          <w:spacing w:val="-8"/>
          <w:sz w:val="20"/>
        </w:rPr>
        <w:t> </w:t>
      </w:r>
      <w:r>
        <w:rPr>
          <w:color w:val="231F20"/>
          <w:sz w:val="20"/>
        </w:rPr>
        <w:t>it</w:t>
      </w:r>
      <w:r>
        <w:rPr>
          <w:color w:val="231F20"/>
          <w:spacing w:val="-8"/>
          <w:sz w:val="20"/>
        </w:rPr>
        <w:t> </w:t>
      </w:r>
      <w:r>
        <w:rPr>
          <w:color w:val="231F20"/>
          <w:sz w:val="20"/>
        </w:rPr>
        <w:t>to</w:t>
      </w:r>
      <w:r>
        <w:rPr>
          <w:color w:val="231F20"/>
          <w:spacing w:val="-8"/>
          <w:sz w:val="20"/>
        </w:rPr>
        <w:t> </w:t>
      </w:r>
      <w:r>
        <w:rPr>
          <w:color w:val="231F20"/>
          <w:sz w:val="20"/>
        </w:rPr>
        <w:t>be</w:t>
      </w:r>
      <w:r>
        <w:rPr>
          <w:color w:val="231F20"/>
          <w:spacing w:val="-7"/>
          <w:sz w:val="20"/>
        </w:rPr>
        <w:t> </w:t>
      </w:r>
      <w:r>
        <w:rPr>
          <w:color w:val="231F20"/>
          <w:sz w:val="20"/>
        </w:rPr>
        <w:t>likely</w:t>
      </w:r>
      <w:r>
        <w:rPr>
          <w:color w:val="231F20"/>
          <w:spacing w:val="-8"/>
          <w:sz w:val="20"/>
        </w:rPr>
        <w:t> </w:t>
      </w:r>
      <w:r>
        <w:rPr>
          <w:color w:val="231F20"/>
          <w:sz w:val="20"/>
        </w:rPr>
        <w:t>that he will thereby cause, loss or injury to the public or to any person, or with intent thereby to save, or knowing it to be likely that he will thereby save, any person from legal punishment, or with intent to save, or knowing that he is likely thereby to save, any property</w:t>
      </w:r>
      <w:r>
        <w:rPr>
          <w:color w:val="231F20"/>
          <w:spacing w:val="-6"/>
          <w:sz w:val="20"/>
        </w:rPr>
        <w:t> </w:t>
      </w:r>
      <w:r>
        <w:rPr>
          <w:color w:val="231F20"/>
          <w:sz w:val="20"/>
        </w:rPr>
        <w:t>from</w:t>
      </w:r>
      <w:r>
        <w:rPr>
          <w:color w:val="231F20"/>
          <w:spacing w:val="-6"/>
          <w:sz w:val="20"/>
        </w:rPr>
        <w:t> </w:t>
      </w:r>
      <w:r>
        <w:rPr>
          <w:color w:val="231F20"/>
          <w:sz w:val="20"/>
        </w:rPr>
        <w:t>forfeiture</w:t>
      </w:r>
      <w:r>
        <w:rPr>
          <w:color w:val="231F20"/>
          <w:spacing w:val="-6"/>
          <w:sz w:val="20"/>
        </w:rPr>
        <w:t> </w:t>
      </w:r>
      <w:r>
        <w:rPr>
          <w:color w:val="231F20"/>
          <w:sz w:val="20"/>
        </w:rPr>
        <w:t>or</w:t>
      </w:r>
      <w:r>
        <w:rPr>
          <w:color w:val="231F20"/>
          <w:spacing w:val="-6"/>
          <w:sz w:val="20"/>
        </w:rPr>
        <w:t> </w:t>
      </w:r>
      <w:r>
        <w:rPr>
          <w:color w:val="231F20"/>
          <w:sz w:val="20"/>
        </w:rPr>
        <w:t>other</w:t>
      </w:r>
      <w:r>
        <w:rPr>
          <w:color w:val="231F20"/>
          <w:spacing w:val="-7"/>
          <w:sz w:val="20"/>
        </w:rPr>
        <w:t> </w:t>
      </w:r>
      <w:r>
        <w:rPr>
          <w:color w:val="231F20"/>
          <w:sz w:val="20"/>
        </w:rPr>
        <w:t>charge</w:t>
      </w:r>
      <w:r>
        <w:rPr>
          <w:color w:val="231F20"/>
          <w:spacing w:val="-6"/>
          <w:sz w:val="20"/>
        </w:rPr>
        <w:t> </w:t>
      </w:r>
      <w:r>
        <w:rPr>
          <w:color w:val="231F20"/>
          <w:sz w:val="20"/>
        </w:rPr>
        <w:t>to</w:t>
      </w:r>
      <w:r>
        <w:rPr>
          <w:color w:val="231F20"/>
          <w:spacing w:val="-6"/>
          <w:sz w:val="20"/>
        </w:rPr>
        <w:t> </w:t>
      </w:r>
      <w:r>
        <w:rPr>
          <w:color w:val="231F20"/>
          <w:sz w:val="20"/>
        </w:rPr>
        <w:t>which</w:t>
      </w:r>
      <w:r>
        <w:rPr>
          <w:color w:val="231F20"/>
          <w:spacing w:val="-6"/>
          <w:sz w:val="20"/>
        </w:rPr>
        <w:t> </w:t>
      </w:r>
      <w:r>
        <w:rPr>
          <w:color w:val="231F20"/>
          <w:sz w:val="20"/>
        </w:rPr>
        <w:t>it</w:t>
      </w:r>
      <w:r>
        <w:rPr>
          <w:color w:val="231F20"/>
          <w:spacing w:val="-6"/>
          <w:sz w:val="20"/>
        </w:rPr>
        <w:t> </w:t>
      </w:r>
      <w:r>
        <w:rPr>
          <w:color w:val="231F20"/>
          <w:sz w:val="20"/>
        </w:rPr>
        <w:t>is</w:t>
      </w:r>
      <w:r>
        <w:rPr>
          <w:color w:val="231F20"/>
          <w:spacing w:val="-6"/>
          <w:sz w:val="20"/>
        </w:rPr>
        <w:t> </w:t>
      </w:r>
      <w:r>
        <w:rPr>
          <w:color w:val="231F20"/>
          <w:sz w:val="20"/>
        </w:rPr>
        <w:t>liable</w:t>
      </w:r>
      <w:r>
        <w:rPr>
          <w:color w:val="231F20"/>
          <w:spacing w:val="-6"/>
          <w:sz w:val="20"/>
        </w:rPr>
        <w:t> </w:t>
      </w:r>
      <w:r>
        <w:rPr>
          <w:color w:val="231F20"/>
          <w:sz w:val="20"/>
        </w:rPr>
        <w:t>by</w:t>
      </w:r>
      <w:r>
        <w:rPr>
          <w:color w:val="231F20"/>
          <w:spacing w:val="-6"/>
          <w:sz w:val="20"/>
        </w:rPr>
        <w:t> </w:t>
      </w:r>
      <w:r>
        <w:rPr>
          <w:color w:val="231F20"/>
          <w:sz w:val="20"/>
        </w:rPr>
        <w:t>law,</w:t>
      </w:r>
      <w:r>
        <w:rPr>
          <w:color w:val="231F20"/>
          <w:spacing w:val="-7"/>
          <w:sz w:val="20"/>
        </w:rPr>
        <w:t> </w:t>
      </w:r>
      <w:r>
        <w:rPr>
          <w:color w:val="231F20"/>
          <w:sz w:val="20"/>
        </w:rPr>
        <w:t>shall</w:t>
      </w:r>
      <w:r>
        <w:rPr>
          <w:color w:val="231F20"/>
          <w:spacing w:val="-7"/>
          <w:sz w:val="20"/>
        </w:rPr>
        <w:t> </w:t>
      </w:r>
      <w:r>
        <w:rPr>
          <w:color w:val="231F20"/>
          <w:sz w:val="20"/>
        </w:rPr>
        <w:t>be</w:t>
      </w:r>
      <w:r>
        <w:rPr>
          <w:color w:val="231F20"/>
          <w:spacing w:val="-6"/>
          <w:sz w:val="20"/>
        </w:rPr>
        <w:t> </w:t>
      </w:r>
      <w:r>
        <w:rPr>
          <w:color w:val="231F20"/>
          <w:sz w:val="20"/>
        </w:rPr>
        <w:t>punished</w:t>
      </w:r>
      <w:r>
        <w:rPr>
          <w:color w:val="231F20"/>
          <w:spacing w:val="-6"/>
          <w:sz w:val="20"/>
        </w:rPr>
        <w:t> </w:t>
      </w:r>
      <w:r>
        <w:rPr>
          <w:color w:val="231F20"/>
          <w:sz w:val="20"/>
        </w:rPr>
        <w:t>with imprisonment</w:t>
      </w:r>
      <w:r>
        <w:rPr>
          <w:color w:val="231F20"/>
          <w:spacing w:val="-12"/>
          <w:sz w:val="20"/>
        </w:rPr>
        <w:t> </w:t>
      </w:r>
      <w:r>
        <w:rPr>
          <w:color w:val="231F20"/>
          <w:sz w:val="20"/>
        </w:rPr>
        <w:t>of</w:t>
      </w:r>
      <w:r>
        <w:rPr>
          <w:color w:val="231F20"/>
          <w:spacing w:val="-12"/>
          <w:sz w:val="20"/>
        </w:rPr>
        <w:t> </w:t>
      </w:r>
      <w:r>
        <w:rPr>
          <w:color w:val="231F20"/>
          <w:sz w:val="20"/>
        </w:rPr>
        <w:t>either</w:t>
      </w:r>
      <w:r>
        <w:rPr>
          <w:color w:val="231F20"/>
          <w:spacing w:val="-12"/>
          <w:sz w:val="20"/>
        </w:rPr>
        <w:t> </w:t>
      </w:r>
      <w:r>
        <w:rPr>
          <w:color w:val="231F20"/>
          <w:sz w:val="20"/>
        </w:rPr>
        <w:t>description</w:t>
      </w:r>
      <w:r>
        <w:rPr>
          <w:color w:val="231F20"/>
          <w:spacing w:val="-12"/>
          <w:sz w:val="20"/>
        </w:rPr>
        <w:t> </w:t>
      </w:r>
      <w:r>
        <w:rPr>
          <w:color w:val="231F20"/>
          <w:sz w:val="20"/>
        </w:rPr>
        <w:t>for</w:t>
      </w:r>
      <w:r>
        <w:rPr>
          <w:color w:val="231F20"/>
          <w:spacing w:val="-12"/>
          <w:sz w:val="20"/>
        </w:rPr>
        <w:t> </w:t>
      </w:r>
      <w:r>
        <w:rPr>
          <w:color w:val="231F20"/>
          <w:sz w:val="20"/>
        </w:rPr>
        <w:t>a</w:t>
      </w:r>
      <w:r>
        <w:rPr>
          <w:color w:val="231F20"/>
          <w:spacing w:val="-12"/>
          <w:sz w:val="20"/>
        </w:rPr>
        <w:t> </w:t>
      </w:r>
      <w:r>
        <w:rPr>
          <w:color w:val="231F20"/>
          <w:sz w:val="20"/>
        </w:rPr>
        <w:t>term</w:t>
      </w:r>
      <w:r>
        <w:rPr>
          <w:color w:val="231F20"/>
          <w:spacing w:val="-12"/>
          <w:sz w:val="20"/>
        </w:rPr>
        <w:t> </w:t>
      </w:r>
      <w:r>
        <w:rPr>
          <w:color w:val="231F20"/>
          <w:sz w:val="20"/>
        </w:rPr>
        <w:t>which</w:t>
      </w:r>
      <w:r>
        <w:rPr>
          <w:color w:val="231F20"/>
          <w:spacing w:val="-12"/>
          <w:sz w:val="20"/>
        </w:rPr>
        <w:t> </w:t>
      </w:r>
      <w:r>
        <w:rPr>
          <w:color w:val="231F20"/>
          <w:sz w:val="20"/>
        </w:rPr>
        <w:t>may</w:t>
      </w:r>
      <w:r>
        <w:rPr>
          <w:color w:val="231F20"/>
          <w:spacing w:val="-12"/>
          <w:sz w:val="20"/>
        </w:rPr>
        <w:t> </w:t>
      </w:r>
      <w:r>
        <w:rPr>
          <w:color w:val="231F20"/>
          <w:sz w:val="20"/>
        </w:rPr>
        <w:t>extend</w:t>
      </w:r>
      <w:r>
        <w:rPr>
          <w:color w:val="231F20"/>
          <w:spacing w:val="-12"/>
          <w:sz w:val="20"/>
        </w:rPr>
        <w:t> </w:t>
      </w:r>
      <w:r>
        <w:rPr>
          <w:color w:val="231F20"/>
          <w:sz w:val="20"/>
        </w:rPr>
        <w:t>to</w:t>
      </w:r>
      <w:r>
        <w:rPr>
          <w:color w:val="231F20"/>
          <w:spacing w:val="-12"/>
          <w:sz w:val="20"/>
        </w:rPr>
        <w:t> </w:t>
      </w:r>
      <w:r>
        <w:rPr>
          <w:color w:val="231F20"/>
          <w:sz w:val="20"/>
        </w:rPr>
        <w:t>three</w:t>
      </w:r>
      <w:r>
        <w:rPr>
          <w:color w:val="231F20"/>
          <w:spacing w:val="-12"/>
          <w:sz w:val="20"/>
        </w:rPr>
        <w:t> </w:t>
      </w:r>
      <w:r>
        <w:rPr>
          <w:color w:val="231F20"/>
          <w:sz w:val="20"/>
        </w:rPr>
        <w:t>years,</w:t>
      </w:r>
      <w:r>
        <w:rPr>
          <w:color w:val="231F20"/>
          <w:spacing w:val="-12"/>
          <w:sz w:val="20"/>
        </w:rPr>
        <w:t> </w:t>
      </w:r>
      <w:r>
        <w:rPr>
          <w:color w:val="231F20"/>
          <w:sz w:val="20"/>
        </w:rPr>
        <w:t>or</w:t>
      </w:r>
      <w:r>
        <w:rPr>
          <w:color w:val="231F20"/>
          <w:spacing w:val="-12"/>
          <w:sz w:val="20"/>
        </w:rPr>
        <w:t> </w:t>
      </w:r>
      <w:r>
        <w:rPr>
          <w:color w:val="231F20"/>
          <w:sz w:val="20"/>
        </w:rPr>
        <w:t>with</w:t>
      </w:r>
      <w:r>
        <w:rPr>
          <w:color w:val="231F20"/>
          <w:spacing w:val="-12"/>
          <w:sz w:val="20"/>
        </w:rPr>
        <w:t> </w:t>
      </w:r>
      <w:r>
        <w:rPr>
          <w:color w:val="231F20"/>
          <w:sz w:val="20"/>
        </w:rPr>
        <w:t>fine, or with both.</w:t>
      </w:r>
    </w:p>
    <w:p>
      <w:pPr>
        <w:pStyle w:val="ListParagraph"/>
        <w:numPr>
          <w:ilvl w:val="0"/>
          <w:numId w:val="1"/>
        </w:numPr>
        <w:tabs>
          <w:tab w:pos="3218" w:val="left" w:leader="none"/>
        </w:tabs>
        <w:spacing w:line="266" w:lineRule="auto" w:before="183" w:after="0"/>
        <w:ind w:left="2352" w:right="2" w:firstLine="479"/>
        <w:jc w:val="both"/>
        <w:rPr>
          <w:b/>
          <w:color w:val="231F20"/>
          <w:sz w:val="20"/>
        </w:rPr>
      </w:pPr>
      <w:r>
        <w:rPr>
          <w:color w:val="231F20"/>
          <w:sz w:val="20"/>
        </w:rPr>
        <w:t>Whoever,</w:t>
      </w:r>
      <w:r>
        <w:rPr>
          <w:color w:val="231F20"/>
          <w:spacing w:val="-9"/>
          <w:sz w:val="20"/>
        </w:rPr>
        <w:t> </w:t>
      </w:r>
      <w:r>
        <w:rPr>
          <w:color w:val="231F20"/>
          <w:sz w:val="20"/>
        </w:rPr>
        <w:t>being</w:t>
      </w:r>
      <w:r>
        <w:rPr>
          <w:color w:val="231F20"/>
          <w:spacing w:val="-9"/>
          <w:sz w:val="20"/>
        </w:rPr>
        <w:t> </w:t>
      </w:r>
      <w:r>
        <w:rPr>
          <w:color w:val="231F20"/>
          <w:sz w:val="20"/>
        </w:rPr>
        <w:t>a</w:t>
      </w:r>
      <w:r>
        <w:rPr>
          <w:color w:val="231F20"/>
          <w:spacing w:val="-9"/>
          <w:sz w:val="20"/>
        </w:rPr>
        <w:t> </w:t>
      </w:r>
      <w:r>
        <w:rPr>
          <w:color w:val="231F20"/>
          <w:sz w:val="20"/>
        </w:rPr>
        <w:t>public</w:t>
      </w:r>
      <w:r>
        <w:rPr>
          <w:color w:val="231F20"/>
          <w:spacing w:val="-9"/>
          <w:sz w:val="20"/>
        </w:rPr>
        <w:t> </w:t>
      </w:r>
      <w:r>
        <w:rPr>
          <w:color w:val="231F20"/>
          <w:sz w:val="20"/>
        </w:rPr>
        <w:t>servant,</w:t>
      </w:r>
      <w:r>
        <w:rPr>
          <w:color w:val="231F20"/>
          <w:spacing w:val="-9"/>
          <w:sz w:val="20"/>
        </w:rPr>
        <w:t> </w:t>
      </w:r>
      <w:r>
        <w:rPr>
          <w:color w:val="231F20"/>
          <w:sz w:val="20"/>
        </w:rPr>
        <w:t>corruptly</w:t>
      </w:r>
      <w:r>
        <w:rPr>
          <w:color w:val="231F20"/>
          <w:spacing w:val="-8"/>
          <w:sz w:val="20"/>
        </w:rPr>
        <w:t> </w:t>
      </w:r>
      <w:r>
        <w:rPr>
          <w:color w:val="231F20"/>
          <w:sz w:val="20"/>
        </w:rPr>
        <w:t>or</w:t>
      </w:r>
      <w:r>
        <w:rPr>
          <w:color w:val="231F20"/>
          <w:spacing w:val="-8"/>
          <w:sz w:val="20"/>
        </w:rPr>
        <w:t> </w:t>
      </w:r>
      <w:r>
        <w:rPr>
          <w:color w:val="231F20"/>
          <w:sz w:val="20"/>
        </w:rPr>
        <w:t>maliciously</w:t>
      </w:r>
      <w:r>
        <w:rPr>
          <w:color w:val="231F20"/>
          <w:spacing w:val="-8"/>
          <w:sz w:val="20"/>
        </w:rPr>
        <w:t> </w:t>
      </w:r>
      <w:r>
        <w:rPr>
          <w:color w:val="231F20"/>
          <w:sz w:val="20"/>
        </w:rPr>
        <w:t>makes</w:t>
      </w:r>
      <w:r>
        <w:rPr>
          <w:color w:val="231F20"/>
          <w:spacing w:val="-9"/>
          <w:sz w:val="20"/>
        </w:rPr>
        <w:t> </w:t>
      </w:r>
      <w:r>
        <w:rPr>
          <w:color w:val="231F20"/>
          <w:sz w:val="20"/>
        </w:rPr>
        <w:t>or</w:t>
      </w:r>
      <w:r>
        <w:rPr>
          <w:color w:val="231F20"/>
          <w:spacing w:val="-8"/>
          <w:sz w:val="20"/>
        </w:rPr>
        <w:t> </w:t>
      </w:r>
      <w:r>
        <w:rPr>
          <w:color w:val="231F20"/>
          <w:sz w:val="20"/>
        </w:rPr>
        <w:t>pronounces in any stage of a judicial proceeding, any report, order, verdict, or decision which he knows</w:t>
      </w:r>
      <w:r>
        <w:rPr>
          <w:color w:val="231F20"/>
          <w:spacing w:val="-6"/>
          <w:sz w:val="20"/>
        </w:rPr>
        <w:t> </w:t>
      </w:r>
      <w:r>
        <w:rPr>
          <w:color w:val="231F20"/>
          <w:sz w:val="20"/>
        </w:rPr>
        <w:t>to</w:t>
      </w:r>
      <w:r>
        <w:rPr>
          <w:color w:val="231F20"/>
          <w:spacing w:val="-5"/>
          <w:sz w:val="20"/>
        </w:rPr>
        <w:t> </w:t>
      </w:r>
      <w:r>
        <w:rPr>
          <w:color w:val="231F20"/>
          <w:sz w:val="20"/>
        </w:rPr>
        <w:t>be</w:t>
      </w:r>
      <w:r>
        <w:rPr>
          <w:color w:val="231F20"/>
          <w:spacing w:val="-6"/>
          <w:sz w:val="20"/>
        </w:rPr>
        <w:t> </w:t>
      </w:r>
      <w:r>
        <w:rPr>
          <w:color w:val="231F20"/>
          <w:sz w:val="20"/>
        </w:rPr>
        <w:t>contrary</w:t>
      </w:r>
      <w:r>
        <w:rPr>
          <w:color w:val="231F20"/>
          <w:spacing w:val="-5"/>
          <w:sz w:val="20"/>
        </w:rPr>
        <w:t> </w:t>
      </w:r>
      <w:r>
        <w:rPr>
          <w:color w:val="231F20"/>
          <w:sz w:val="20"/>
        </w:rPr>
        <w:t>to</w:t>
      </w:r>
      <w:r>
        <w:rPr>
          <w:color w:val="231F20"/>
          <w:spacing w:val="-5"/>
          <w:sz w:val="20"/>
        </w:rPr>
        <w:t> </w:t>
      </w:r>
      <w:r>
        <w:rPr>
          <w:color w:val="231F20"/>
          <w:sz w:val="20"/>
        </w:rPr>
        <w:t>law,</w:t>
      </w:r>
      <w:r>
        <w:rPr>
          <w:color w:val="231F20"/>
          <w:spacing w:val="-6"/>
          <w:sz w:val="20"/>
        </w:rPr>
        <w:t> </w:t>
      </w:r>
      <w:r>
        <w:rPr>
          <w:color w:val="231F20"/>
          <w:sz w:val="20"/>
        </w:rPr>
        <w:t>shall</w:t>
      </w:r>
      <w:r>
        <w:rPr>
          <w:color w:val="231F20"/>
          <w:spacing w:val="-6"/>
          <w:sz w:val="20"/>
        </w:rPr>
        <w:t> </w:t>
      </w:r>
      <w:r>
        <w:rPr>
          <w:color w:val="231F20"/>
          <w:sz w:val="20"/>
        </w:rPr>
        <w:t>be</w:t>
      </w:r>
      <w:r>
        <w:rPr>
          <w:color w:val="231F20"/>
          <w:spacing w:val="-5"/>
          <w:sz w:val="20"/>
        </w:rPr>
        <w:t> </w:t>
      </w:r>
      <w:r>
        <w:rPr>
          <w:color w:val="231F20"/>
          <w:sz w:val="20"/>
        </w:rPr>
        <w:t>punished</w:t>
      </w:r>
      <w:r>
        <w:rPr>
          <w:color w:val="231F20"/>
          <w:spacing w:val="-5"/>
          <w:sz w:val="20"/>
        </w:rPr>
        <w:t> </w:t>
      </w:r>
      <w:r>
        <w:rPr>
          <w:color w:val="231F20"/>
          <w:sz w:val="20"/>
        </w:rPr>
        <w:t>with</w:t>
      </w:r>
      <w:r>
        <w:rPr>
          <w:color w:val="231F20"/>
          <w:spacing w:val="-5"/>
          <w:sz w:val="20"/>
        </w:rPr>
        <w:t> </w:t>
      </w:r>
      <w:r>
        <w:rPr>
          <w:color w:val="231F20"/>
          <w:sz w:val="20"/>
        </w:rPr>
        <w:t>imprisonment</w:t>
      </w:r>
      <w:r>
        <w:rPr>
          <w:color w:val="231F20"/>
          <w:spacing w:val="-5"/>
          <w:sz w:val="20"/>
        </w:rPr>
        <w:t> </w:t>
      </w:r>
      <w:r>
        <w:rPr>
          <w:color w:val="231F20"/>
          <w:sz w:val="20"/>
        </w:rPr>
        <w:t>of</w:t>
      </w:r>
      <w:r>
        <w:rPr>
          <w:color w:val="231F20"/>
          <w:spacing w:val="-5"/>
          <w:sz w:val="20"/>
        </w:rPr>
        <w:t> </w:t>
      </w:r>
      <w:r>
        <w:rPr>
          <w:color w:val="231F20"/>
          <w:sz w:val="20"/>
        </w:rPr>
        <w:t>either</w:t>
      </w:r>
      <w:r>
        <w:rPr>
          <w:color w:val="231F20"/>
          <w:spacing w:val="-5"/>
          <w:sz w:val="20"/>
        </w:rPr>
        <w:t> </w:t>
      </w:r>
      <w:r>
        <w:rPr>
          <w:color w:val="231F20"/>
          <w:sz w:val="20"/>
        </w:rPr>
        <w:t>description</w:t>
      </w:r>
      <w:r>
        <w:rPr>
          <w:color w:val="231F20"/>
          <w:spacing w:val="-6"/>
          <w:sz w:val="20"/>
        </w:rPr>
        <w:t> </w:t>
      </w:r>
      <w:r>
        <w:rPr>
          <w:color w:val="231F20"/>
          <w:sz w:val="20"/>
        </w:rPr>
        <w:t>for a term which may extend to seven years, or with fine, or with both.</w:t>
      </w:r>
    </w:p>
    <w:p>
      <w:pPr>
        <w:pStyle w:val="BodyText"/>
      </w:pPr>
    </w:p>
    <w:p>
      <w:pPr>
        <w:pStyle w:val="BodyText"/>
        <w:spacing w:before="40"/>
      </w:pPr>
    </w:p>
    <w:p>
      <w:pPr>
        <w:pStyle w:val="ListParagraph"/>
        <w:numPr>
          <w:ilvl w:val="0"/>
          <w:numId w:val="1"/>
        </w:numPr>
        <w:tabs>
          <w:tab w:pos="3223" w:val="left" w:leader="none"/>
        </w:tabs>
        <w:spacing w:line="266" w:lineRule="auto" w:before="0" w:after="0"/>
        <w:ind w:left="2352" w:right="0" w:firstLine="479"/>
        <w:jc w:val="both"/>
        <w:rPr>
          <w:b/>
          <w:color w:val="231F20"/>
          <w:sz w:val="20"/>
        </w:rPr>
      </w:pPr>
      <w:r>
        <w:rPr>
          <w:color w:val="231F20"/>
          <w:sz w:val="20"/>
        </w:rPr>
        <w:t>Whoever,</w:t>
      </w:r>
      <w:r>
        <w:rPr>
          <w:color w:val="231F20"/>
          <w:spacing w:val="-13"/>
          <w:sz w:val="20"/>
        </w:rPr>
        <w:t> </w:t>
      </w:r>
      <w:r>
        <w:rPr>
          <w:color w:val="231F20"/>
          <w:sz w:val="20"/>
        </w:rPr>
        <w:t>being</w:t>
      </w:r>
      <w:r>
        <w:rPr>
          <w:color w:val="231F20"/>
          <w:spacing w:val="-12"/>
          <w:sz w:val="20"/>
        </w:rPr>
        <w:t> </w:t>
      </w:r>
      <w:r>
        <w:rPr>
          <w:color w:val="231F20"/>
          <w:sz w:val="20"/>
        </w:rPr>
        <w:t>in</w:t>
      </w:r>
      <w:r>
        <w:rPr>
          <w:color w:val="231F20"/>
          <w:spacing w:val="-13"/>
          <w:sz w:val="20"/>
        </w:rPr>
        <w:t> </w:t>
      </w:r>
      <w:r>
        <w:rPr>
          <w:color w:val="231F20"/>
          <w:sz w:val="20"/>
        </w:rPr>
        <w:t>any</w:t>
      </w:r>
      <w:r>
        <w:rPr>
          <w:color w:val="231F20"/>
          <w:spacing w:val="-12"/>
          <w:sz w:val="20"/>
        </w:rPr>
        <w:t> </w:t>
      </w:r>
      <w:r>
        <w:rPr>
          <w:color w:val="231F20"/>
          <w:sz w:val="20"/>
        </w:rPr>
        <w:t>office</w:t>
      </w:r>
      <w:r>
        <w:rPr>
          <w:color w:val="231F20"/>
          <w:spacing w:val="-13"/>
          <w:sz w:val="20"/>
        </w:rPr>
        <w:t> </w:t>
      </w:r>
      <w:r>
        <w:rPr>
          <w:color w:val="231F20"/>
          <w:sz w:val="20"/>
        </w:rPr>
        <w:t>which</w:t>
      </w:r>
      <w:r>
        <w:rPr>
          <w:color w:val="231F20"/>
          <w:spacing w:val="-12"/>
          <w:sz w:val="20"/>
        </w:rPr>
        <w:t> </w:t>
      </w:r>
      <w:r>
        <w:rPr>
          <w:color w:val="231F20"/>
          <w:sz w:val="20"/>
        </w:rPr>
        <w:t>gives</w:t>
      </w:r>
      <w:r>
        <w:rPr>
          <w:color w:val="231F20"/>
          <w:spacing w:val="-13"/>
          <w:sz w:val="20"/>
        </w:rPr>
        <w:t> </w:t>
      </w:r>
      <w:r>
        <w:rPr>
          <w:color w:val="231F20"/>
          <w:sz w:val="20"/>
        </w:rPr>
        <w:t>him</w:t>
      </w:r>
      <w:r>
        <w:rPr>
          <w:color w:val="231F20"/>
          <w:spacing w:val="-12"/>
          <w:sz w:val="20"/>
        </w:rPr>
        <w:t> </w:t>
      </w:r>
      <w:r>
        <w:rPr>
          <w:color w:val="231F20"/>
          <w:sz w:val="20"/>
        </w:rPr>
        <w:t>legal</w:t>
      </w:r>
      <w:r>
        <w:rPr>
          <w:color w:val="231F20"/>
          <w:spacing w:val="-13"/>
          <w:sz w:val="20"/>
        </w:rPr>
        <w:t> </w:t>
      </w:r>
      <w:r>
        <w:rPr>
          <w:color w:val="231F20"/>
          <w:sz w:val="20"/>
        </w:rPr>
        <w:t>authority</w:t>
      </w:r>
      <w:r>
        <w:rPr>
          <w:color w:val="231F20"/>
          <w:spacing w:val="-12"/>
          <w:sz w:val="20"/>
        </w:rPr>
        <w:t> </w:t>
      </w:r>
      <w:r>
        <w:rPr>
          <w:color w:val="231F20"/>
          <w:sz w:val="20"/>
        </w:rPr>
        <w:t>to</w:t>
      </w:r>
      <w:r>
        <w:rPr>
          <w:color w:val="231F20"/>
          <w:spacing w:val="-13"/>
          <w:sz w:val="20"/>
        </w:rPr>
        <w:t> </w:t>
      </w:r>
      <w:r>
        <w:rPr>
          <w:color w:val="231F20"/>
          <w:sz w:val="20"/>
        </w:rPr>
        <w:t>commit</w:t>
      </w:r>
      <w:r>
        <w:rPr>
          <w:color w:val="231F20"/>
          <w:spacing w:val="-12"/>
          <w:sz w:val="20"/>
        </w:rPr>
        <w:t> </w:t>
      </w:r>
      <w:r>
        <w:rPr>
          <w:color w:val="231F20"/>
          <w:sz w:val="20"/>
        </w:rPr>
        <w:t>persons for trial or to confinement, or to keep persons in confinement, corruptly or maliciously commits</w:t>
      </w:r>
      <w:r>
        <w:rPr>
          <w:color w:val="231F20"/>
          <w:spacing w:val="-6"/>
          <w:sz w:val="20"/>
        </w:rPr>
        <w:t> </w:t>
      </w:r>
      <w:r>
        <w:rPr>
          <w:color w:val="231F20"/>
          <w:sz w:val="20"/>
        </w:rPr>
        <w:t>any</w:t>
      </w:r>
      <w:r>
        <w:rPr>
          <w:color w:val="231F20"/>
          <w:spacing w:val="-6"/>
          <w:sz w:val="20"/>
        </w:rPr>
        <w:t> </w:t>
      </w:r>
      <w:r>
        <w:rPr>
          <w:color w:val="231F20"/>
          <w:sz w:val="20"/>
        </w:rPr>
        <w:t>person</w:t>
      </w:r>
      <w:r>
        <w:rPr>
          <w:color w:val="231F20"/>
          <w:spacing w:val="-5"/>
          <w:sz w:val="20"/>
        </w:rPr>
        <w:t> </w:t>
      </w:r>
      <w:r>
        <w:rPr>
          <w:color w:val="231F20"/>
          <w:sz w:val="20"/>
        </w:rPr>
        <w:t>for</w:t>
      </w:r>
      <w:r>
        <w:rPr>
          <w:color w:val="231F20"/>
          <w:spacing w:val="-6"/>
          <w:sz w:val="20"/>
        </w:rPr>
        <w:t> </w:t>
      </w:r>
      <w:r>
        <w:rPr>
          <w:color w:val="231F20"/>
          <w:sz w:val="20"/>
        </w:rPr>
        <w:t>trial</w:t>
      </w:r>
      <w:r>
        <w:rPr>
          <w:color w:val="231F20"/>
          <w:spacing w:val="-6"/>
          <w:sz w:val="20"/>
        </w:rPr>
        <w:t> </w:t>
      </w:r>
      <w:r>
        <w:rPr>
          <w:color w:val="231F20"/>
          <w:sz w:val="20"/>
        </w:rPr>
        <w:t>or</w:t>
      </w:r>
      <w:r>
        <w:rPr>
          <w:color w:val="231F20"/>
          <w:spacing w:val="-5"/>
          <w:sz w:val="20"/>
        </w:rPr>
        <w:t> </w:t>
      </w:r>
      <w:r>
        <w:rPr>
          <w:color w:val="231F20"/>
          <w:sz w:val="20"/>
        </w:rPr>
        <w:t>to</w:t>
      </w:r>
      <w:r>
        <w:rPr>
          <w:color w:val="231F20"/>
          <w:spacing w:val="-6"/>
          <w:sz w:val="20"/>
        </w:rPr>
        <w:t> </w:t>
      </w:r>
      <w:r>
        <w:rPr>
          <w:color w:val="231F20"/>
          <w:sz w:val="20"/>
        </w:rPr>
        <w:t>confinement,</w:t>
      </w:r>
      <w:r>
        <w:rPr>
          <w:color w:val="231F20"/>
          <w:spacing w:val="-6"/>
          <w:sz w:val="20"/>
        </w:rPr>
        <w:t> </w:t>
      </w:r>
      <w:r>
        <w:rPr>
          <w:color w:val="231F20"/>
          <w:sz w:val="20"/>
        </w:rPr>
        <w:t>or</w:t>
      </w:r>
      <w:r>
        <w:rPr>
          <w:color w:val="231F20"/>
          <w:spacing w:val="-5"/>
          <w:sz w:val="20"/>
        </w:rPr>
        <w:t> </w:t>
      </w:r>
      <w:r>
        <w:rPr>
          <w:color w:val="231F20"/>
          <w:sz w:val="20"/>
        </w:rPr>
        <w:t>keeps</w:t>
      </w:r>
      <w:r>
        <w:rPr>
          <w:color w:val="231F20"/>
          <w:spacing w:val="-6"/>
          <w:sz w:val="20"/>
        </w:rPr>
        <w:t> </w:t>
      </w:r>
      <w:r>
        <w:rPr>
          <w:color w:val="231F20"/>
          <w:sz w:val="20"/>
        </w:rPr>
        <w:t>any</w:t>
      </w:r>
      <w:r>
        <w:rPr>
          <w:color w:val="231F20"/>
          <w:spacing w:val="-6"/>
          <w:sz w:val="20"/>
        </w:rPr>
        <w:t> </w:t>
      </w:r>
      <w:r>
        <w:rPr>
          <w:color w:val="231F20"/>
          <w:sz w:val="20"/>
        </w:rPr>
        <w:t>person</w:t>
      </w:r>
      <w:r>
        <w:rPr>
          <w:color w:val="231F20"/>
          <w:spacing w:val="-5"/>
          <w:sz w:val="20"/>
        </w:rPr>
        <w:t> </w:t>
      </w:r>
      <w:r>
        <w:rPr>
          <w:color w:val="231F20"/>
          <w:sz w:val="20"/>
        </w:rPr>
        <w:t>in</w:t>
      </w:r>
      <w:r>
        <w:rPr>
          <w:color w:val="231F20"/>
          <w:spacing w:val="-6"/>
          <w:sz w:val="20"/>
        </w:rPr>
        <w:t> </w:t>
      </w:r>
      <w:r>
        <w:rPr>
          <w:color w:val="231F20"/>
          <w:sz w:val="20"/>
        </w:rPr>
        <w:t>confinement,</w:t>
      </w:r>
      <w:r>
        <w:rPr>
          <w:color w:val="231F20"/>
          <w:spacing w:val="-6"/>
          <w:sz w:val="20"/>
        </w:rPr>
        <w:t> </w:t>
      </w:r>
      <w:r>
        <w:rPr>
          <w:color w:val="231F20"/>
          <w:sz w:val="20"/>
        </w:rPr>
        <w:t>in</w:t>
      </w:r>
      <w:r>
        <w:rPr>
          <w:color w:val="231F20"/>
          <w:spacing w:val="-5"/>
          <w:sz w:val="20"/>
        </w:rPr>
        <w:t> </w:t>
      </w:r>
      <w:r>
        <w:rPr>
          <w:color w:val="231F20"/>
          <w:sz w:val="20"/>
        </w:rPr>
        <w:t>the exercise of that authority knowing that in so doing he is acting contrary to law, shall be punished with imprisonment of either description for a term which may extend to seven years, or with fine, or with both.</w:t>
      </w:r>
    </w:p>
    <w:p>
      <w:pPr>
        <w:pStyle w:val="ListParagraph"/>
        <w:numPr>
          <w:ilvl w:val="0"/>
          <w:numId w:val="1"/>
        </w:numPr>
        <w:tabs>
          <w:tab w:pos="3265" w:val="left" w:leader="none"/>
        </w:tabs>
        <w:spacing w:line="268" w:lineRule="auto" w:before="181" w:after="0"/>
        <w:ind w:left="2352" w:right="0" w:firstLine="479"/>
        <w:jc w:val="both"/>
        <w:rPr>
          <w:b/>
          <w:color w:val="231F20"/>
          <w:sz w:val="20"/>
        </w:rPr>
      </w:pPr>
      <w:r>
        <w:rPr>
          <w:color w:val="231F20"/>
          <w:sz w:val="20"/>
        </w:rPr>
        <w:t>Whoever, being a public servant, legally bound as such public servant to apprehend</w:t>
      </w:r>
      <w:r>
        <w:rPr>
          <w:color w:val="231F20"/>
          <w:spacing w:val="-2"/>
          <w:sz w:val="20"/>
        </w:rPr>
        <w:t> </w:t>
      </w:r>
      <w:r>
        <w:rPr>
          <w:color w:val="231F20"/>
          <w:sz w:val="20"/>
        </w:rPr>
        <w:t>or</w:t>
      </w:r>
      <w:r>
        <w:rPr>
          <w:color w:val="231F20"/>
          <w:spacing w:val="-1"/>
          <w:sz w:val="20"/>
        </w:rPr>
        <w:t> </w:t>
      </w:r>
      <w:r>
        <w:rPr>
          <w:color w:val="231F20"/>
          <w:sz w:val="20"/>
        </w:rPr>
        <w:t>to</w:t>
      </w:r>
      <w:r>
        <w:rPr>
          <w:color w:val="231F20"/>
          <w:spacing w:val="-2"/>
          <w:sz w:val="20"/>
        </w:rPr>
        <w:t> </w:t>
      </w:r>
      <w:r>
        <w:rPr>
          <w:color w:val="231F20"/>
          <w:sz w:val="20"/>
        </w:rPr>
        <w:t>keep</w:t>
      </w:r>
      <w:r>
        <w:rPr>
          <w:color w:val="231F20"/>
          <w:spacing w:val="-1"/>
          <w:sz w:val="20"/>
        </w:rPr>
        <w:t> </w:t>
      </w:r>
      <w:r>
        <w:rPr>
          <w:color w:val="231F20"/>
          <w:sz w:val="20"/>
        </w:rPr>
        <w:t>in</w:t>
      </w:r>
      <w:r>
        <w:rPr>
          <w:color w:val="231F20"/>
          <w:spacing w:val="-1"/>
          <w:sz w:val="20"/>
        </w:rPr>
        <w:t> </w:t>
      </w:r>
      <w:r>
        <w:rPr>
          <w:color w:val="231F20"/>
          <w:sz w:val="20"/>
        </w:rPr>
        <w:t>confinement</w:t>
      </w:r>
      <w:r>
        <w:rPr>
          <w:color w:val="231F20"/>
          <w:spacing w:val="-2"/>
          <w:sz w:val="20"/>
        </w:rPr>
        <w:t> </w:t>
      </w:r>
      <w:r>
        <w:rPr>
          <w:color w:val="231F20"/>
          <w:sz w:val="20"/>
        </w:rPr>
        <w:t>any</w:t>
      </w:r>
      <w:r>
        <w:rPr>
          <w:color w:val="231F20"/>
          <w:spacing w:val="-2"/>
          <w:sz w:val="20"/>
        </w:rPr>
        <w:t> </w:t>
      </w:r>
      <w:r>
        <w:rPr>
          <w:color w:val="231F20"/>
          <w:sz w:val="20"/>
        </w:rPr>
        <w:t>person</w:t>
      </w:r>
      <w:r>
        <w:rPr>
          <w:color w:val="231F20"/>
          <w:spacing w:val="-1"/>
          <w:sz w:val="20"/>
        </w:rPr>
        <w:t> </w:t>
      </w:r>
      <w:r>
        <w:rPr>
          <w:color w:val="231F20"/>
          <w:sz w:val="20"/>
        </w:rPr>
        <w:t>charged</w:t>
      </w:r>
      <w:r>
        <w:rPr>
          <w:color w:val="231F20"/>
          <w:spacing w:val="-1"/>
          <w:sz w:val="20"/>
        </w:rPr>
        <w:t> </w:t>
      </w:r>
      <w:r>
        <w:rPr>
          <w:color w:val="231F20"/>
          <w:sz w:val="20"/>
        </w:rPr>
        <w:t>with</w:t>
      </w:r>
      <w:r>
        <w:rPr>
          <w:color w:val="231F20"/>
          <w:spacing w:val="-2"/>
          <w:sz w:val="20"/>
        </w:rPr>
        <w:t> </w:t>
      </w:r>
      <w:r>
        <w:rPr>
          <w:color w:val="231F20"/>
          <w:sz w:val="20"/>
        </w:rPr>
        <w:t>or</w:t>
      </w:r>
      <w:r>
        <w:rPr>
          <w:color w:val="231F20"/>
          <w:spacing w:val="-1"/>
          <w:sz w:val="20"/>
        </w:rPr>
        <w:t> </w:t>
      </w:r>
      <w:r>
        <w:rPr>
          <w:color w:val="231F20"/>
          <w:sz w:val="20"/>
        </w:rPr>
        <w:t>liable</w:t>
      </w:r>
      <w:r>
        <w:rPr>
          <w:color w:val="231F20"/>
          <w:spacing w:val="-1"/>
          <w:sz w:val="20"/>
        </w:rPr>
        <w:t> </w:t>
      </w:r>
      <w:r>
        <w:rPr>
          <w:color w:val="231F20"/>
          <w:sz w:val="20"/>
        </w:rPr>
        <w:t>to</w:t>
      </w:r>
      <w:r>
        <w:rPr>
          <w:color w:val="231F20"/>
          <w:spacing w:val="-2"/>
          <w:sz w:val="20"/>
        </w:rPr>
        <w:t> </w:t>
      </w:r>
      <w:r>
        <w:rPr>
          <w:color w:val="231F20"/>
          <w:sz w:val="20"/>
        </w:rPr>
        <w:t>be</w:t>
      </w:r>
      <w:r>
        <w:rPr>
          <w:color w:val="231F20"/>
          <w:spacing w:val="-1"/>
          <w:sz w:val="20"/>
        </w:rPr>
        <w:t> </w:t>
      </w:r>
      <w:r>
        <w:rPr>
          <w:color w:val="231F20"/>
          <w:sz w:val="20"/>
        </w:rPr>
        <w:t>apprehended for an offence, intentionally omits to apprehend such person, or intentionally suffers such person to escape, or intentionally aids such person in escaping or attempting to escape from such confinement, shall be punished,––</w:t>
      </w:r>
    </w:p>
    <w:p>
      <w:pPr>
        <w:pStyle w:val="ListParagraph"/>
        <w:numPr>
          <w:ilvl w:val="0"/>
          <w:numId w:val="105"/>
        </w:numPr>
        <w:tabs>
          <w:tab w:pos="3610" w:val="left" w:leader="none"/>
        </w:tabs>
        <w:spacing w:line="266" w:lineRule="auto" w:before="113" w:after="0"/>
        <w:ind w:left="2831" w:right="0" w:firstLine="479"/>
        <w:jc w:val="both"/>
        <w:rPr>
          <w:sz w:val="20"/>
        </w:rPr>
      </w:pPr>
      <w:r>
        <w:rPr>
          <w:color w:val="231F20"/>
          <w:sz w:val="20"/>
        </w:rPr>
        <w:t>with imprisonment of either description for a term which may extend to seven years, with or without fine, if the person in confinement, or who ought to have been apprehended, was charged with, or liable to be apprehended for, an offence punishable with death; or</w:t>
      </w:r>
    </w:p>
    <w:p>
      <w:pPr>
        <w:pStyle w:val="ListParagraph"/>
        <w:numPr>
          <w:ilvl w:val="0"/>
          <w:numId w:val="105"/>
        </w:numPr>
        <w:tabs>
          <w:tab w:pos="3610" w:val="left" w:leader="none"/>
        </w:tabs>
        <w:spacing w:line="268" w:lineRule="auto" w:before="121" w:after="0"/>
        <w:ind w:left="2831" w:right="1" w:firstLine="479"/>
        <w:jc w:val="both"/>
        <w:rPr>
          <w:sz w:val="20"/>
        </w:rPr>
      </w:pPr>
      <w:r>
        <w:rPr>
          <w:color w:val="231F20"/>
          <w:sz w:val="20"/>
        </w:rPr>
        <w:t>with imprisonment of either description for a term which may extend to three</w:t>
      </w:r>
      <w:r>
        <w:rPr>
          <w:color w:val="231F20"/>
          <w:spacing w:val="-3"/>
          <w:sz w:val="20"/>
        </w:rPr>
        <w:t> </w:t>
      </w:r>
      <w:r>
        <w:rPr>
          <w:color w:val="231F20"/>
          <w:sz w:val="20"/>
        </w:rPr>
        <w:t>years,</w:t>
      </w:r>
      <w:r>
        <w:rPr>
          <w:color w:val="231F20"/>
          <w:spacing w:val="-3"/>
          <w:sz w:val="20"/>
        </w:rPr>
        <w:t> </w:t>
      </w:r>
      <w:r>
        <w:rPr>
          <w:color w:val="231F20"/>
          <w:sz w:val="20"/>
        </w:rPr>
        <w:t>with</w:t>
      </w:r>
      <w:r>
        <w:rPr>
          <w:color w:val="231F20"/>
          <w:spacing w:val="-3"/>
          <w:sz w:val="20"/>
        </w:rPr>
        <w:t> </w:t>
      </w:r>
      <w:r>
        <w:rPr>
          <w:color w:val="231F20"/>
          <w:sz w:val="20"/>
        </w:rPr>
        <w:t>or</w:t>
      </w:r>
      <w:r>
        <w:rPr>
          <w:color w:val="231F20"/>
          <w:spacing w:val="-3"/>
          <w:sz w:val="20"/>
        </w:rPr>
        <w:t> </w:t>
      </w:r>
      <w:r>
        <w:rPr>
          <w:color w:val="231F20"/>
          <w:sz w:val="20"/>
        </w:rPr>
        <w:t>without</w:t>
      </w:r>
      <w:r>
        <w:rPr>
          <w:color w:val="231F20"/>
          <w:spacing w:val="-3"/>
          <w:sz w:val="20"/>
        </w:rPr>
        <w:t> </w:t>
      </w:r>
      <w:r>
        <w:rPr>
          <w:color w:val="231F20"/>
          <w:sz w:val="20"/>
        </w:rPr>
        <w:t>fine,</w:t>
      </w:r>
      <w:r>
        <w:rPr>
          <w:color w:val="231F20"/>
          <w:spacing w:val="-3"/>
          <w:sz w:val="20"/>
        </w:rPr>
        <w:t> </w:t>
      </w:r>
      <w:r>
        <w:rPr>
          <w:color w:val="231F20"/>
          <w:sz w:val="20"/>
        </w:rPr>
        <w:t>if</w:t>
      </w:r>
      <w:r>
        <w:rPr>
          <w:color w:val="231F20"/>
          <w:spacing w:val="-3"/>
          <w:sz w:val="20"/>
        </w:rPr>
        <w:t> </w:t>
      </w:r>
      <w:r>
        <w:rPr>
          <w:color w:val="231F20"/>
          <w:sz w:val="20"/>
        </w:rPr>
        <w:t>the</w:t>
      </w:r>
      <w:r>
        <w:rPr>
          <w:color w:val="231F20"/>
          <w:spacing w:val="-4"/>
          <w:sz w:val="20"/>
        </w:rPr>
        <w:t> </w:t>
      </w:r>
      <w:r>
        <w:rPr>
          <w:color w:val="231F20"/>
          <w:sz w:val="20"/>
        </w:rPr>
        <w:t>person</w:t>
      </w:r>
      <w:r>
        <w:rPr>
          <w:color w:val="231F20"/>
          <w:spacing w:val="-3"/>
          <w:sz w:val="20"/>
        </w:rPr>
        <w:t> </w:t>
      </w:r>
      <w:r>
        <w:rPr>
          <w:color w:val="231F20"/>
          <w:sz w:val="20"/>
        </w:rPr>
        <w:t>in</w:t>
      </w:r>
      <w:r>
        <w:rPr>
          <w:color w:val="231F20"/>
          <w:spacing w:val="-3"/>
          <w:sz w:val="20"/>
        </w:rPr>
        <w:t> </w:t>
      </w:r>
      <w:r>
        <w:rPr>
          <w:color w:val="231F20"/>
          <w:sz w:val="20"/>
        </w:rPr>
        <w:t>confinement,</w:t>
      </w:r>
      <w:r>
        <w:rPr>
          <w:color w:val="231F20"/>
          <w:spacing w:val="-3"/>
          <w:sz w:val="20"/>
        </w:rPr>
        <w:t> </w:t>
      </w:r>
      <w:r>
        <w:rPr>
          <w:color w:val="231F20"/>
          <w:sz w:val="20"/>
        </w:rPr>
        <w:t>or</w:t>
      </w:r>
      <w:r>
        <w:rPr>
          <w:color w:val="231F20"/>
          <w:spacing w:val="-3"/>
          <w:sz w:val="20"/>
        </w:rPr>
        <w:t> </w:t>
      </w:r>
      <w:r>
        <w:rPr>
          <w:color w:val="231F20"/>
          <w:sz w:val="20"/>
        </w:rPr>
        <w:t>who</w:t>
      </w:r>
      <w:r>
        <w:rPr>
          <w:color w:val="231F20"/>
          <w:spacing w:val="-3"/>
          <w:sz w:val="20"/>
        </w:rPr>
        <w:t> </w:t>
      </w:r>
      <w:r>
        <w:rPr>
          <w:color w:val="231F20"/>
          <w:sz w:val="20"/>
        </w:rPr>
        <w:t>ought</w:t>
      </w:r>
      <w:r>
        <w:rPr>
          <w:color w:val="231F20"/>
          <w:spacing w:val="-4"/>
          <w:sz w:val="20"/>
        </w:rPr>
        <w:t> </w:t>
      </w:r>
      <w:r>
        <w:rPr>
          <w:color w:val="231F20"/>
          <w:sz w:val="20"/>
        </w:rPr>
        <w:t>to</w:t>
      </w:r>
      <w:r>
        <w:rPr>
          <w:color w:val="231F20"/>
          <w:spacing w:val="-3"/>
          <w:sz w:val="20"/>
        </w:rPr>
        <w:t> </w:t>
      </w:r>
      <w:r>
        <w:rPr>
          <w:color w:val="231F20"/>
          <w:sz w:val="20"/>
        </w:rPr>
        <w:t>have been apprehended, was charged with, or liable to be apprehended for, an offence punishable</w:t>
      </w:r>
      <w:r>
        <w:rPr>
          <w:color w:val="231F20"/>
          <w:spacing w:val="-8"/>
          <w:sz w:val="20"/>
        </w:rPr>
        <w:t> </w:t>
      </w:r>
      <w:r>
        <w:rPr>
          <w:color w:val="231F20"/>
          <w:sz w:val="20"/>
        </w:rPr>
        <w:t>with</w:t>
      </w:r>
      <w:r>
        <w:rPr>
          <w:color w:val="231F20"/>
          <w:spacing w:val="-8"/>
          <w:sz w:val="20"/>
        </w:rPr>
        <w:t> </w:t>
      </w:r>
      <w:r>
        <w:rPr>
          <w:color w:val="231F20"/>
          <w:sz w:val="20"/>
        </w:rPr>
        <w:t>imprisonment</w:t>
      </w:r>
      <w:r>
        <w:rPr>
          <w:color w:val="231F20"/>
          <w:spacing w:val="-8"/>
          <w:sz w:val="20"/>
        </w:rPr>
        <w:t> </w:t>
      </w:r>
      <w:r>
        <w:rPr>
          <w:color w:val="231F20"/>
          <w:sz w:val="20"/>
        </w:rPr>
        <w:t>for</w:t>
      </w:r>
      <w:r>
        <w:rPr>
          <w:color w:val="231F20"/>
          <w:spacing w:val="-8"/>
          <w:sz w:val="20"/>
        </w:rPr>
        <w:t> </w:t>
      </w:r>
      <w:r>
        <w:rPr>
          <w:color w:val="231F20"/>
          <w:sz w:val="20"/>
        </w:rPr>
        <w:t>life</w:t>
      </w:r>
      <w:r>
        <w:rPr>
          <w:color w:val="231F20"/>
          <w:spacing w:val="-8"/>
          <w:sz w:val="20"/>
        </w:rPr>
        <w:t> </w:t>
      </w:r>
      <w:r>
        <w:rPr>
          <w:color w:val="231F20"/>
          <w:sz w:val="20"/>
        </w:rPr>
        <w:t>or</w:t>
      </w:r>
      <w:r>
        <w:rPr>
          <w:color w:val="231F20"/>
          <w:spacing w:val="-8"/>
          <w:sz w:val="20"/>
        </w:rPr>
        <w:t> </w:t>
      </w:r>
      <w:r>
        <w:rPr>
          <w:color w:val="231F20"/>
          <w:sz w:val="20"/>
        </w:rPr>
        <w:t>imprisonment</w:t>
      </w:r>
      <w:r>
        <w:rPr>
          <w:color w:val="231F20"/>
          <w:spacing w:val="-8"/>
          <w:sz w:val="20"/>
        </w:rPr>
        <w:t> </w:t>
      </w:r>
      <w:r>
        <w:rPr>
          <w:color w:val="231F20"/>
          <w:sz w:val="20"/>
        </w:rPr>
        <w:t>for</w:t>
      </w:r>
      <w:r>
        <w:rPr>
          <w:color w:val="231F20"/>
          <w:spacing w:val="-8"/>
          <w:sz w:val="20"/>
        </w:rPr>
        <w:t> </w:t>
      </w:r>
      <w:r>
        <w:rPr>
          <w:color w:val="231F20"/>
          <w:sz w:val="20"/>
        </w:rPr>
        <w:t>a</w:t>
      </w:r>
      <w:r>
        <w:rPr>
          <w:color w:val="231F20"/>
          <w:spacing w:val="-8"/>
          <w:sz w:val="20"/>
        </w:rPr>
        <w:t> </w:t>
      </w:r>
      <w:r>
        <w:rPr>
          <w:color w:val="231F20"/>
          <w:sz w:val="20"/>
        </w:rPr>
        <w:t>term</w:t>
      </w:r>
      <w:r>
        <w:rPr>
          <w:color w:val="231F20"/>
          <w:spacing w:val="-8"/>
          <w:sz w:val="20"/>
        </w:rPr>
        <w:t> </w:t>
      </w:r>
      <w:r>
        <w:rPr>
          <w:color w:val="231F20"/>
          <w:sz w:val="20"/>
        </w:rPr>
        <w:t>which</w:t>
      </w:r>
      <w:r>
        <w:rPr>
          <w:color w:val="231F20"/>
          <w:spacing w:val="-7"/>
          <w:sz w:val="20"/>
        </w:rPr>
        <w:t> </w:t>
      </w:r>
      <w:r>
        <w:rPr>
          <w:color w:val="231F20"/>
          <w:sz w:val="20"/>
        </w:rPr>
        <w:t>may</w:t>
      </w:r>
      <w:r>
        <w:rPr>
          <w:color w:val="231F20"/>
          <w:spacing w:val="-8"/>
          <w:sz w:val="20"/>
        </w:rPr>
        <w:t> </w:t>
      </w:r>
      <w:r>
        <w:rPr>
          <w:color w:val="231F20"/>
          <w:sz w:val="20"/>
        </w:rPr>
        <w:t>extend to ten years; or</w:t>
      </w:r>
    </w:p>
    <w:p>
      <w:pPr>
        <w:pStyle w:val="ListParagraph"/>
        <w:numPr>
          <w:ilvl w:val="0"/>
          <w:numId w:val="105"/>
        </w:numPr>
        <w:tabs>
          <w:tab w:pos="3572" w:val="left" w:leader="none"/>
        </w:tabs>
        <w:spacing w:line="266" w:lineRule="auto" w:before="114" w:after="0"/>
        <w:ind w:left="2831" w:right="0" w:firstLine="479"/>
        <w:jc w:val="both"/>
        <w:rPr>
          <w:sz w:val="20"/>
        </w:rPr>
      </w:pPr>
      <w:r>
        <w:rPr>
          <w:color w:val="231F20"/>
          <w:sz w:val="20"/>
        </w:rPr>
        <w:t>with</w:t>
      </w:r>
      <w:r>
        <w:rPr>
          <w:color w:val="231F20"/>
          <w:spacing w:val="-13"/>
          <w:sz w:val="20"/>
        </w:rPr>
        <w:t> </w:t>
      </w:r>
      <w:r>
        <w:rPr>
          <w:color w:val="231F20"/>
          <w:sz w:val="20"/>
        </w:rPr>
        <w:t>imprisonment</w:t>
      </w:r>
      <w:r>
        <w:rPr>
          <w:color w:val="231F20"/>
          <w:spacing w:val="-12"/>
          <w:sz w:val="20"/>
        </w:rPr>
        <w:t> </w:t>
      </w:r>
      <w:r>
        <w:rPr>
          <w:color w:val="231F20"/>
          <w:sz w:val="20"/>
        </w:rPr>
        <w:t>of</w:t>
      </w:r>
      <w:r>
        <w:rPr>
          <w:color w:val="231F20"/>
          <w:spacing w:val="-13"/>
          <w:sz w:val="20"/>
        </w:rPr>
        <w:t> </w:t>
      </w:r>
      <w:r>
        <w:rPr>
          <w:color w:val="231F20"/>
          <w:sz w:val="20"/>
        </w:rPr>
        <w:t>either</w:t>
      </w:r>
      <w:r>
        <w:rPr>
          <w:color w:val="231F20"/>
          <w:spacing w:val="-12"/>
          <w:sz w:val="20"/>
        </w:rPr>
        <w:t> </w:t>
      </w:r>
      <w:r>
        <w:rPr>
          <w:color w:val="231F20"/>
          <w:sz w:val="20"/>
        </w:rPr>
        <w:t>description</w:t>
      </w:r>
      <w:r>
        <w:rPr>
          <w:color w:val="231F20"/>
          <w:spacing w:val="-13"/>
          <w:sz w:val="20"/>
        </w:rPr>
        <w:t> </w:t>
      </w:r>
      <w:r>
        <w:rPr>
          <w:color w:val="231F20"/>
          <w:sz w:val="20"/>
        </w:rPr>
        <w:t>for</w:t>
      </w:r>
      <w:r>
        <w:rPr>
          <w:color w:val="231F20"/>
          <w:spacing w:val="-12"/>
          <w:sz w:val="20"/>
        </w:rPr>
        <w:t> </w:t>
      </w:r>
      <w:r>
        <w:rPr>
          <w:color w:val="231F20"/>
          <w:sz w:val="20"/>
        </w:rPr>
        <w:t>a</w:t>
      </w:r>
      <w:r>
        <w:rPr>
          <w:color w:val="231F20"/>
          <w:spacing w:val="-12"/>
          <w:sz w:val="20"/>
        </w:rPr>
        <w:t> </w:t>
      </w:r>
      <w:r>
        <w:rPr>
          <w:color w:val="231F20"/>
          <w:sz w:val="20"/>
        </w:rPr>
        <w:t>term</w:t>
      </w:r>
      <w:r>
        <w:rPr>
          <w:color w:val="231F20"/>
          <w:spacing w:val="-13"/>
          <w:sz w:val="20"/>
        </w:rPr>
        <w:t> </w:t>
      </w:r>
      <w:r>
        <w:rPr>
          <w:color w:val="231F20"/>
          <w:sz w:val="20"/>
        </w:rPr>
        <w:t>which</w:t>
      </w:r>
      <w:r>
        <w:rPr>
          <w:color w:val="231F20"/>
          <w:spacing w:val="-12"/>
          <w:sz w:val="20"/>
        </w:rPr>
        <w:t> </w:t>
      </w:r>
      <w:r>
        <w:rPr>
          <w:color w:val="231F20"/>
          <w:sz w:val="20"/>
        </w:rPr>
        <w:t>may</w:t>
      </w:r>
      <w:r>
        <w:rPr>
          <w:color w:val="231F20"/>
          <w:spacing w:val="-12"/>
          <w:sz w:val="20"/>
        </w:rPr>
        <w:t> </w:t>
      </w:r>
      <w:r>
        <w:rPr>
          <w:color w:val="231F20"/>
          <w:sz w:val="20"/>
        </w:rPr>
        <w:t>extend</w:t>
      </w:r>
      <w:r>
        <w:rPr>
          <w:color w:val="231F20"/>
          <w:spacing w:val="-13"/>
          <w:sz w:val="20"/>
        </w:rPr>
        <w:t> </w:t>
      </w:r>
      <w:r>
        <w:rPr>
          <w:color w:val="231F20"/>
          <w:sz w:val="20"/>
        </w:rPr>
        <w:t>to</w:t>
      </w:r>
      <w:r>
        <w:rPr>
          <w:color w:val="231F20"/>
          <w:spacing w:val="-12"/>
          <w:sz w:val="20"/>
        </w:rPr>
        <w:t> </w:t>
      </w:r>
      <w:r>
        <w:rPr>
          <w:color w:val="231F20"/>
          <w:sz w:val="20"/>
        </w:rPr>
        <w:t>two years,</w:t>
      </w:r>
      <w:r>
        <w:rPr>
          <w:color w:val="231F20"/>
          <w:spacing w:val="-2"/>
          <w:sz w:val="20"/>
        </w:rPr>
        <w:t> </w:t>
      </w:r>
      <w:r>
        <w:rPr>
          <w:color w:val="231F20"/>
          <w:sz w:val="20"/>
        </w:rPr>
        <w:t>with</w:t>
      </w:r>
      <w:r>
        <w:rPr>
          <w:color w:val="231F20"/>
          <w:spacing w:val="-2"/>
          <w:sz w:val="20"/>
        </w:rPr>
        <w:t> </w:t>
      </w:r>
      <w:r>
        <w:rPr>
          <w:color w:val="231F20"/>
          <w:sz w:val="20"/>
        </w:rPr>
        <w:t>or</w:t>
      </w:r>
      <w:r>
        <w:rPr>
          <w:color w:val="231F20"/>
          <w:spacing w:val="-2"/>
          <w:sz w:val="20"/>
        </w:rPr>
        <w:t> </w:t>
      </w:r>
      <w:r>
        <w:rPr>
          <w:color w:val="231F20"/>
          <w:sz w:val="20"/>
        </w:rPr>
        <w:t>without</w:t>
      </w:r>
      <w:r>
        <w:rPr>
          <w:color w:val="231F20"/>
          <w:spacing w:val="-2"/>
          <w:sz w:val="20"/>
        </w:rPr>
        <w:t> </w:t>
      </w:r>
      <w:r>
        <w:rPr>
          <w:color w:val="231F20"/>
          <w:sz w:val="20"/>
        </w:rPr>
        <w:t>fine,</w:t>
      </w:r>
      <w:r>
        <w:rPr>
          <w:color w:val="231F20"/>
          <w:spacing w:val="-2"/>
          <w:sz w:val="20"/>
        </w:rPr>
        <w:t> </w:t>
      </w:r>
      <w:r>
        <w:rPr>
          <w:color w:val="231F20"/>
          <w:sz w:val="20"/>
        </w:rPr>
        <w:t>if</w:t>
      </w:r>
      <w:r>
        <w:rPr>
          <w:color w:val="231F20"/>
          <w:spacing w:val="-2"/>
          <w:sz w:val="20"/>
        </w:rPr>
        <w:t> </w:t>
      </w:r>
      <w:r>
        <w:rPr>
          <w:color w:val="231F20"/>
          <w:sz w:val="20"/>
        </w:rPr>
        <w:t>the</w:t>
      </w:r>
      <w:r>
        <w:rPr>
          <w:color w:val="231F20"/>
          <w:spacing w:val="-2"/>
          <w:sz w:val="20"/>
        </w:rPr>
        <w:t> </w:t>
      </w:r>
      <w:r>
        <w:rPr>
          <w:color w:val="231F20"/>
          <w:sz w:val="20"/>
        </w:rPr>
        <w:t>person</w:t>
      </w:r>
      <w:r>
        <w:rPr>
          <w:color w:val="231F20"/>
          <w:spacing w:val="-2"/>
          <w:sz w:val="20"/>
        </w:rPr>
        <w:t> </w:t>
      </w:r>
      <w:r>
        <w:rPr>
          <w:color w:val="231F20"/>
          <w:sz w:val="20"/>
        </w:rPr>
        <w:t>in</w:t>
      </w:r>
      <w:r>
        <w:rPr>
          <w:color w:val="231F20"/>
          <w:spacing w:val="-2"/>
          <w:sz w:val="20"/>
        </w:rPr>
        <w:t> </w:t>
      </w:r>
      <w:r>
        <w:rPr>
          <w:color w:val="231F20"/>
          <w:sz w:val="20"/>
        </w:rPr>
        <w:t>confinement,</w:t>
      </w:r>
      <w:r>
        <w:rPr>
          <w:color w:val="231F20"/>
          <w:spacing w:val="-2"/>
          <w:sz w:val="20"/>
        </w:rPr>
        <w:t> </w:t>
      </w:r>
      <w:r>
        <w:rPr>
          <w:color w:val="231F20"/>
          <w:sz w:val="20"/>
        </w:rPr>
        <w:t>or</w:t>
      </w:r>
      <w:r>
        <w:rPr>
          <w:color w:val="231F20"/>
          <w:spacing w:val="-2"/>
          <w:sz w:val="20"/>
        </w:rPr>
        <w:t> </w:t>
      </w:r>
      <w:r>
        <w:rPr>
          <w:color w:val="231F20"/>
          <w:sz w:val="20"/>
        </w:rPr>
        <w:t>who</w:t>
      </w:r>
      <w:r>
        <w:rPr>
          <w:color w:val="231F20"/>
          <w:spacing w:val="-2"/>
          <w:sz w:val="20"/>
        </w:rPr>
        <w:t> </w:t>
      </w:r>
      <w:r>
        <w:rPr>
          <w:color w:val="231F20"/>
          <w:sz w:val="20"/>
        </w:rPr>
        <w:t>ought</w:t>
      </w:r>
      <w:r>
        <w:rPr>
          <w:color w:val="231F20"/>
          <w:spacing w:val="-2"/>
          <w:sz w:val="20"/>
        </w:rPr>
        <w:t> </w:t>
      </w:r>
      <w:r>
        <w:rPr>
          <w:color w:val="231F20"/>
          <w:sz w:val="20"/>
        </w:rPr>
        <w:t>to</w:t>
      </w:r>
      <w:r>
        <w:rPr>
          <w:color w:val="231F20"/>
          <w:spacing w:val="-2"/>
          <w:sz w:val="20"/>
        </w:rPr>
        <w:t> </w:t>
      </w:r>
      <w:r>
        <w:rPr>
          <w:color w:val="231F20"/>
          <w:sz w:val="20"/>
        </w:rPr>
        <w:t>have</w:t>
      </w:r>
      <w:r>
        <w:rPr>
          <w:color w:val="231F20"/>
          <w:spacing w:val="-2"/>
          <w:sz w:val="20"/>
        </w:rPr>
        <w:t> </w:t>
      </w:r>
      <w:r>
        <w:rPr>
          <w:color w:val="231F20"/>
          <w:sz w:val="20"/>
        </w:rPr>
        <w:t>been apprehended, was charged with, or liable to be apprehended for, an offence punishable with imprisonment for a term less than ten years.</w:t>
      </w:r>
    </w:p>
    <w:p>
      <w:pPr>
        <w:pStyle w:val="ListParagraph"/>
        <w:numPr>
          <w:ilvl w:val="0"/>
          <w:numId w:val="1"/>
        </w:numPr>
        <w:tabs>
          <w:tab w:pos="3265" w:val="left" w:leader="none"/>
        </w:tabs>
        <w:spacing w:line="268" w:lineRule="auto" w:before="120" w:after="0"/>
        <w:ind w:left="2352" w:right="0" w:firstLine="479"/>
        <w:jc w:val="both"/>
        <w:rPr>
          <w:b/>
          <w:color w:val="231F20"/>
          <w:sz w:val="20"/>
        </w:rPr>
      </w:pPr>
      <w:r>
        <w:rPr>
          <w:color w:val="231F20"/>
          <w:sz w:val="20"/>
        </w:rPr>
        <w:t>Whoever, being a public servant, legally bound as such public servant to apprehend or to keep in confinement any person under sentence of a Court for any</w:t>
      </w:r>
      <w:r>
        <w:rPr>
          <w:color w:val="231F20"/>
          <w:spacing w:val="40"/>
          <w:sz w:val="20"/>
        </w:rPr>
        <w:t> </w:t>
      </w:r>
      <w:r>
        <w:rPr>
          <w:color w:val="231F20"/>
          <w:sz w:val="20"/>
        </w:rPr>
        <w:t>offence or lawfully committed to custody, intentionally omits to apprehend such person, or</w:t>
      </w:r>
      <w:r>
        <w:rPr>
          <w:color w:val="231F20"/>
          <w:spacing w:val="-5"/>
          <w:sz w:val="20"/>
        </w:rPr>
        <w:t> </w:t>
      </w:r>
      <w:r>
        <w:rPr>
          <w:color w:val="231F20"/>
          <w:sz w:val="20"/>
        </w:rPr>
        <w:t>intentionally</w:t>
      </w:r>
      <w:r>
        <w:rPr>
          <w:color w:val="231F20"/>
          <w:spacing w:val="-5"/>
          <w:sz w:val="20"/>
        </w:rPr>
        <w:t> </w:t>
      </w:r>
      <w:r>
        <w:rPr>
          <w:color w:val="231F20"/>
          <w:sz w:val="20"/>
        </w:rPr>
        <w:t>suffers</w:t>
      </w:r>
      <w:r>
        <w:rPr>
          <w:color w:val="231F20"/>
          <w:spacing w:val="-5"/>
          <w:sz w:val="20"/>
        </w:rPr>
        <w:t> </w:t>
      </w:r>
      <w:r>
        <w:rPr>
          <w:color w:val="231F20"/>
          <w:sz w:val="20"/>
        </w:rPr>
        <w:t>such</w:t>
      </w:r>
      <w:r>
        <w:rPr>
          <w:color w:val="231F20"/>
          <w:spacing w:val="-5"/>
          <w:sz w:val="20"/>
        </w:rPr>
        <w:t> </w:t>
      </w:r>
      <w:r>
        <w:rPr>
          <w:color w:val="231F20"/>
          <w:sz w:val="20"/>
        </w:rPr>
        <w:t>person</w:t>
      </w:r>
      <w:r>
        <w:rPr>
          <w:color w:val="231F20"/>
          <w:spacing w:val="-5"/>
          <w:sz w:val="20"/>
        </w:rPr>
        <w:t> </w:t>
      </w:r>
      <w:r>
        <w:rPr>
          <w:color w:val="231F20"/>
          <w:sz w:val="20"/>
        </w:rPr>
        <w:t>to</w:t>
      </w:r>
      <w:r>
        <w:rPr>
          <w:color w:val="231F20"/>
          <w:spacing w:val="-5"/>
          <w:sz w:val="20"/>
        </w:rPr>
        <w:t> </w:t>
      </w:r>
      <w:r>
        <w:rPr>
          <w:color w:val="231F20"/>
          <w:sz w:val="20"/>
        </w:rPr>
        <w:t>escape</w:t>
      </w:r>
      <w:r>
        <w:rPr>
          <w:color w:val="231F20"/>
          <w:spacing w:val="-5"/>
          <w:sz w:val="20"/>
        </w:rPr>
        <w:t> </w:t>
      </w:r>
      <w:r>
        <w:rPr>
          <w:color w:val="231F20"/>
          <w:sz w:val="20"/>
        </w:rPr>
        <w:t>or</w:t>
      </w:r>
      <w:r>
        <w:rPr>
          <w:color w:val="231F20"/>
          <w:spacing w:val="-5"/>
          <w:sz w:val="20"/>
        </w:rPr>
        <w:t> </w:t>
      </w:r>
      <w:r>
        <w:rPr>
          <w:color w:val="231F20"/>
          <w:sz w:val="20"/>
        </w:rPr>
        <w:t>intentionally</w:t>
      </w:r>
      <w:r>
        <w:rPr>
          <w:color w:val="231F20"/>
          <w:spacing w:val="-5"/>
          <w:sz w:val="20"/>
        </w:rPr>
        <w:t> </w:t>
      </w:r>
      <w:r>
        <w:rPr>
          <w:color w:val="231F20"/>
          <w:sz w:val="20"/>
        </w:rPr>
        <w:t>aids</w:t>
      </w:r>
      <w:r>
        <w:rPr>
          <w:color w:val="231F20"/>
          <w:spacing w:val="-5"/>
          <w:sz w:val="20"/>
        </w:rPr>
        <w:t> </w:t>
      </w:r>
      <w:r>
        <w:rPr>
          <w:color w:val="231F20"/>
          <w:sz w:val="20"/>
        </w:rPr>
        <w:t>such</w:t>
      </w:r>
      <w:r>
        <w:rPr>
          <w:color w:val="231F20"/>
          <w:spacing w:val="-5"/>
          <w:sz w:val="20"/>
        </w:rPr>
        <w:t> </w:t>
      </w:r>
      <w:r>
        <w:rPr>
          <w:color w:val="231F20"/>
          <w:sz w:val="20"/>
        </w:rPr>
        <w:t>person</w:t>
      </w:r>
      <w:r>
        <w:rPr>
          <w:color w:val="231F20"/>
          <w:spacing w:val="-5"/>
          <w:sz w:val="20"/>
        </w:rPr>
        <w:t> </w:t>
      </w:r>
      <w:r>
        <w:rPr>
          <w:color w:val="231F20"/>
          <w:sz w:val="20"/>
        </w:rPr>
        <w:t>in</w:t>
      </w:r>
      <w:r>
        <w:rPr>
          <w:color w:val="231F20"/>
          <w:spacing w:val="-5"/>
          <w:sz w:val="20"/>
        </w:rPr>
        <w:t> </w:t>
      </w:r>
      <w:r>
        <w:rPr>
          <w:color w:val="231F20"/>
          <w:sz w:val="20"/>
        </w:rPr>
        <w:t>escaping or attempting to escape from such confinement, shall be punished,—</w:t>
      </w:r>
    </w:p>
    <w:p>
      <w:pPr>
        <w:pStyle w:val="ListParagraph"/>
        <w:numPr>
          <w:ilvl w:val="0"/>
          <w:numId w:val="106"/>
        </w:numPr>
        <w:tabs>
          <w:tab w:pos="3591" w:val="left" w:leader="none"/>
        </w:tabs>
        <w:spacing w:line="266" w:lineRule="auto" w:before="114" w:after="0"/>
        <w:ind w:left="2831" w:right="0" w:firstLine="479"/>
        <w:jc w:val="both"/>
        <w:rPr>
          <w:sz w:val="20"/>
        </w:rPr>
      </w:pPr>
      <w:r>
        <w:rPr>
          <w:color w:val="231F20"/>
          <w:sz w:val="20"/>
        </w:rPr>
        <w:t>with</w:t>
      </w:r>
      <w:r>
        <w:rPr>
          <w:color w:val="231F20"/>
          <w:spacing w:val="-6"/>
          <w:sz w:val="20"/>
        </w:rPr>
        <w:t> </w:t>
      </w:r>
      <w:r>
        <w:rPr>
          <w:color w:val="231F20"/>
          <w:sz w:val="20"/>
        </w:rPr>
        <w:t>imprisonment</w:t>
      </w:r>
      <w:r>
        <w:rPr>
          <w:color w:val="231F20"/>
          <w:spacing w:val="-7"/>
          <w:sz w:val="20"/>
        </w:rPr>
        <w:t> </w:t>
      </w:r>
      <w:r>
        <w:rPr>
          <w:color w:val="231F20"/>
          <w:sz w:val="20"/>
        </w:rPr>
        <w:t>for</w:t>
      </w:r>
      <w:r>
        <w:rPr>
          <w:color w:val="231F20"/>
          <w:spacing w:val="-7"/>
          <w:sz w:val="20"/>
        </w:rPr>
        <w:t> </w:t>
      </w:r>
      <w:r>
        <w:rPr>
          <w:color w:val="231F20"/>
          <w:sz w:val="20"/>
        </w:rPr>
        <w:t>life</w:t>
      </w:r>
      <w:r>
        <w:rPr>
          <w:color w:val="231F20"/>
          <w:spacing w:val="-6"/>
          <w:sz w:val="20"/>
        </w:rPr>
        <w:t> </w:t>
      </w:r>
      <w:r>
        <w:rPr>
          <w:color w:val="231F20"/>
          <w:sz w:val="20"/>
        </w:rPr>
        <w:t>or</w:t>
      </w:r>
      <w:r>
        <w:rPr>
          <w:color w:val="231F20"/>
          <w:spacing w:val="-6"/>
          <w:sz w:val="20"/>
        </w:rPr>
        <w:t> </w:t>
      </w:r>
      <w:r>
        <w:rPr>
          <w:color w:val="231F20"/>
          <w:sz w:val="20"/>
        </w:rPr>
        <w:t>with</w:t>
      </w:r>
      <w:r>
        <w:rPr>
          <w:color w:val="231F20"/>
          <w:spacing w:val="-6"/>
          <w:sz w:val="20"/>
        </w:rPr>
        <w:t> </w:t>
      </w:r>
      <w:r>
        <w:rPr>
          <w:color w:val="231F20"/>
          <w:sz w:val="20"/>
        </w:rPr>
        <w:t>imprisonment</w:t>
      </w:r>
      <w:r>
        <w:rPr>
          <w:color w:val="231F20"/>
          <w:spacing w:val="-7"/>
          <w:sz w:val="20"/>
        </w:rPr>
        <w:t> </w:t>
      </w:r>
      <w:r>
        <w:rPr>
          <w:color w:val="231F20"/>
          <w:sz w:val="20"/>
        </w:rPr>
        <w:t>of</w:t>
      </w:r>
      <w:r>
        <w:rPr>
          <w:color w:val="231F20"/>
          <w:spacing w:val="-6"/>
          <w:sz w:val="20"/>
        </w:rPr>
        <w:t> </w:t>
      </w:r>
      <w:r>
        <w:rPr>
          <w:color w:val="231F20"/>
          <w:sz w:val="20"/>
        </w:rPr>
        <w:t>either</w:t>
      </w:r>
      <w:r>
        <w:rPr>
          <w:color w:val="231F20"/>
          <w:spacing w:val="-6"/>
          <w:sz w:val="20"/>
        </w:rPr>
        <w:t> </w:t>
      </w:r>
      <w:r>
        <w:rPr>
          <w:color w:val="231F20"/>
          <w:sz w:val="20"/>
        </w:rPr>
        <w:t>description</w:t>
      </w:r>
      <w:r>
        <w:rPr>
          <w:color w:val="231F20"/>
          <w:spacing w:val="-6"/>
          <w:sz w:val="20"/>
        </w:rPr>
        <w:t> </w:t>
      </w:r>
      <w:r>
        <w:rPr>
          <w:color w:val="231F20"/>
          <w:sz w:val="20"/>
        </w:rPr>
        <w:t>for</w:t>
      </w:r>
      <w:r>
        <w:rPr>
          <w:color w:val="231F20"/>
          <w:spacing w:val="-7"/>
          <w:sz w:val="20"/>
        </w:rPr>
        <w:t> </w:t>
      </w:r>
      <w:r>
        <w:rPr>
          <w:color w:val="231F20"/>
          <w:sz w:val="20"/>
        </w:rPr>
        <w:t>a term which may extend to fourteen years, with or without fine, if the person in confinement,</w:t>
      </w:r>
      <w:r>
        <w:rPr>
          <w:color w:val="231F20"/>
          <w:spacing w:val="40"/>
          <w:sz w:val="20"/>
        </w:rPr>
        <w:t> </w:t>
      </w:r>
      <w:r>
        <w:rPr>
          <w:color w:val="231F20"/>
          <w:sz w:val="20"/>
        </w:rPr>
        <w:t>or</w:t>
      </w:r>
      <w:r>
        <w:rPr>
          <w:color w:val="231F20"/>
          <w:spacing w:val="40"/>
          <w:sz w:val="20"/>
        </w:rPr>
        <w:t> </w:t>
      </w:r>
      <w:r>
        <w:rPr>
          <w:color w:val="231F20"/>
          <w:sz w:val="20"/>
        </w:rPr>
        <w:t>who</w:t>
      </w:r>
      <w:r>
        <w:rPr>
          <w:color w:val="231F20"/>
          <w:spacing w:val="40"/>
          <w:sz w:val="20"/>
        </w:rPr>
        <w:t> </w:t>
      </w:r>
      <w:r>
        <w:rPr>
          <w:color w:val="231F20"/>
          <w:sz w:val="20"/>
        </w:rPr>
        <w:t>ought</w:t>
      </w:r>
      <w:r>
        <w:rPr>
          <w:color w:val="231F20"/>
          <w:spacing w:val="40"/>
          <w:sz w:val="20"/>
        </w:rPr>
        <w:t> </w:t>
      </w:r>
      <w:r>
        <w:rPr>
          <w:color w:val="231F20"/>
          <w:sz w:val="20"/>
        </w:rPr>
        <w:t>to</w:t>
      </w:r>
      <w:r>
        <w:rPr>
          <w:color w:val="231F20"/>
          <w:spacing w:val="40"/>
          <w:sz w:val="20"/>
        </w:rPr>
        <w:t> </w:t>
      </w:r>
      <w:r>
        <w:rPr>
          <w:color w:val="231F20"/>
          <w:sz w:val="20"/>
        </w:rPr>
        <w:t>have</w:t>
      </w:r>
      <w:r>
        <w:rPr>
          <w:color w:val="231F20"/>
          <w:spacing w:val="40"/>
          <w:sz w:val="20"/>
        </w:rPr>
        <w:t> </w:t>
      </w:r>
      <w:r>
        <w:rPr>
          <w:color w:val="231F20"/>
          <w:sz w:val="20"/>
        </w:rPr>
        <w:t>been</w:t>
      </w:r>
      <w:r>
        <w:rPr>
          <w:color w:val="231F20"/>
          <w:spacing w:val="40"/>
          <w:sz w:val="20"/>
        </w:rPr>
        <w:t> </w:t>
      </w:r>
      <w:r>
        <w:rPr>
          <w:color w:val="231F20"/>
          <w:sz w:val="20"/>
        </w:rPr>
        <w:t>apprehended,</w:t>
      </w:r>
      <w:r>
        <w:rPr>
          <w:color w:val="231F20"/>
          <w:spacing w:val="40"/>
          <w:sz w:val="20"/>
        </w:rPr>
        <w:t> </w:t>
      </w:r>
      <w:r>
        <w:rPr>
          <w:color w:val="231F20"/>
          <w:sz w:val="20"/>
        </w:rPr>
        <w:t>is</w:t>
      </w:r>
      <w:r>
        <w:rPr>
          <w:color w:val="231F20"/>
          <w:spacing w:val="40"/>
          <w:sz w:val="20"/>
        </w:rPr>
        <w:t> </w:t>
      </w:r>
      <w:r>
        <w:rPr>
          <w:color w:val="231F20"/>
          <w:sz w:val="20"/>
        </w:rPr>
        <w:t>under</w:t>
      </w:r>
      <w:r>
        <w:rPr>
          <w:color w:val="231F20"/>
          <w:spacing w:val="40"/>
          <w:sz w:val="20"/>
        </w:rPr>
        <w:t> </w:t>
      </w:r>
      <w:r>
        <w:rPr>
          <w:color w:val="231F20"/>
          <w:sz w:val="20"/>
        </w:rPr>
        <w:t>sentence</w:t>
      </w:r>
      <w:r>
        <w:rPr>
          <w:color w:val="231F20"/>
          <w:spacing w:val="40"/>
          <w:sz w:val="20"/>
        </w:rPr>
        <w:t> </w:t>
      </w:r>
      <w:r>
        <w:rPr>
          <w:color w:val="231F20"/>
          <w:sz w:val="20"/>
        </w:rPr>
        <w:t>of death; or</w:t>
      </w:r>
    </w:p>
    <w:p>
      <w:pPr>
        <w:spacing w:line="249" w:lineRule="auto" w:before="123"/>
        <w:ind w:left="134" w:right="1160" w:firstLine="0"/>
        <w:jc w:val="left"/>
        <w:rPr>
          <w:sz w:val="16"/>
        </w:rPr>
      </w:pPr>
      <w:r>
        <w:rPr/>
        <w:br w:type="column"/>
      </w:r>
      <w:r>
        <w:rPr>
          <w:color w:val="231F20"/>
          <w:sz w:val="16"/>
        </w:rPr>
        <w:t>Public</w:t>
      </w:r>
      <w:r>
        <w:rPr>
          <w:color w:val="231F20"/>
          <w:spacing w:val="40"/>
          <w:sz w:val="16"/>
        </w:rPr>
        <w:t> </w:t>
      </w:r>
      <w:r>
        <w:rPr>
          <w:color w:val="231F20"/>
          <w:sz w:val="16"/>
        </w:rPr>
        <w:t>servant</w:t>
      </w:r>
      <w:r>
        <w:rPr>
          <w:color w:val="231F20"/>
          <w:spacing w:val="40"/>
          <w:sz w:val="16"/>
        </w:rPr>
        <w:t> </w:t>
      </w:r>
      <w:r>
        <w:rPr>
          <w:color w:val="231F20"/>
          <w:spacing w:val="-2"/>
          <w:sz w:val="16"/>
        </w:rPr>
        <w:t>framing</w:t>
      </w:r>
      <w:r>
        <w:rPr>
          <w:color w:val="231F20"/>
          <w:spacing w:val="40"/>
          <w:sz w:val="16"/>
        </w:rPr>
        <w:t> </w:t>
      </w:r>
      <w:r>
        <w:rPr>
          <w:color w:val="231F20"/>
          <w:spacing w:val="-2"/>
          <w:sz w:val="16"/>
        </w:rPr>
        <w:t>incorrect</w:t>
      </w:r>
      <w:r>
        <w:rPr>
          <w:color w:val="231F20"/>
          <w:spacing w:val="80"/>
          <w:sz w:val="16"/>
        </w:rPr>
        <w:t> </w:t>
      </w:r>
      <w:r>
        <w:rPr>
          <w:color w:val="231F20"/>
          <w:sz w:val="16"/>
        </w:rPr>
        <w:t>record</w:t>
      </w:r>
      <w:r>
        <w:rPr>
          <w:color w:val="231F20"/>
          <w:spacing w:val="40"/>
          <w:sz w:val="16"/>
        </w:rPr>
        <w:t> </w:t>
      </w:r>
      <w:r>
        <w:rPr>
          <w:color w:val="231F20"/>
          <w:sz w:val="16"/>
        </w:rPr>
        <w:t>or</w:t>
      </w:r>
      <w:r>
        <w:rPr>
          <w:color w:val="231F20"/>
          <w:spacing w:val="40"/>
          <w:sz w:val="16"/>
        </w:rPr>
        <w:t> </w:t>
      </w:r>
      <w:r>
        <w:rPr>
          <w:color w:val="231F20"/>
          <w:sz w:val="16"/>
        </w:rPr>
        <w:t>writing</w:t>
      </w:r>
      <w:r>
        <w:rPr>
          <w:color w:val="231F20"/>
          <w:spacing w:val="40"/>
          <w:sz w:val="16"/>
        </w:rPr>
        <w:t> </w:t>
      </w:r>
      <w:r>
        <w:rPr>
          <w:color w:val="231F20"/>
          <w:sz w:val="16"/>
        </w:rPr>
        <w:t>with</w:t>
      </w:r>
      <w:r>
        <w:rPr>
          <w:color w:val="231F20"/>
          <w:spacing w:val="40"/>
          <w:sz w:val="16"/>
        </w:rPr>
        <w:t> </w:t>
      </w:r>
      <w:r>
        <w:rPr>
          <w:color w:val="231F20"/>
          <w:sz w:val="16"/>
        </w:rPr>
        <w:t>intent</w:t>
      </w:r>
      <w:r>
        <w:rPr>
          <w:color w:val="231F20"/>
          <w:spacing w:val="40"/>
          <w:sz w:val="16"/>
        </w:rPr>
        <w:t> </w:t>
      </w:r>
      <w:r>
        <w:rPr>
          <w:color w:val="231F20"/>
          <w:sz w:val="16"/>
        </w:rPr>
        <w:t>to</w:t>
      </w:r>
      <w:r>
        <w:rPr>
          <w:color w:val="231F20"/>
          <w:spacing w:val="40"/>
          <w:sz w:val="16"/>
        </w:rPr>
        <w:t> </w:t>
      </w:r>
      <w:r>
        <w:rPr>
          <w:color w:val="231F20"/>
          <w:sz w:val="16"/>
        </w:rPr>
        <w:t>save</w:t>
      </w:r>
      <w:r>
        <w:rPr>
          <w:color w:val="231F20"/>
          <w:spacing w:val="40"/>
          <w:sz w:val="16"/>
        </w:rPr>
        <w:t> </w:t>
      </w:r>
      <w:r>
        <w:rPr>
          <w:color w:val="231F20"/>
          <w:sz w:val="16"/>
        </w:rPr>
        <w:t>person</w:t>
      </w:r>
      <w:r>
        <w:rPr>
          <w:color w:val="231F20"/>
          <w:spacing w:val="40"/>
          <w:sz w:val="16"/>
        </w:rPr>
        <w:t> </w:t>
      </w:r>
      <w:r>
        <w:rPr>
          <w:color w:val="231F20"/>
          <w:sz w:val="16"/>
        </w:rPr>
        <w:t>from</w:t>
      </w:r>
      <w:r>
        <w:rPr>
          <w:color w:val="231F20"/>
          <w:spacing w:val="40"/>
          <w:sz w:val="16"/>
        </w:rPr>
        <w:t> </w:t>
      </w:r>
      <w:r>
        <w:rPr>
          <w:color w:val="231F20"/>
          <w:sz w:val="16"/>
        </w:rPr>
        <w:t>punishment</w:t>
      </w:r>
      <w:r>
        <w:rPr>
          <w:color w:val="231F20"/>
          <w:spacing w:val="40"/>
          <w:sz w:val="16"/>
        </w:rPr>
        <w:t> </w:t>
      </w:r>
      <w:r>
        <w:rPr>
          <w:color w:val="231F20"/>
          <w:sz w:val="16"/>
        </w:rPr>
        <w:t>or</w:t>
      </w:r>
      <w:r>
        <w:rPr>
          <w:color w:val="231F20"/>
          <w:spacing w:val="40"/>
          <w:sz w:val="16"/>
        </w:rPr>
        <w:t> </w:t>
      </w:r>
      <w:r>
        <w:rPr>
          <w:color w:val="231F20"/>
          <w:sz w:val="16"/>
        </w:rPr>
        <w:t>property</w:t>
      </w:r>
      <w:r>
        <w:rPr>
          <w:color w:val="231F20"/>
          <w:spacing w:val="40"/>
          <w:sz w:val="16"/>
        </w:rPr>
        <w:t> </w:t>
      </w:r>
      <w:r>
        <w:rPr>
          <w:color w:val="231F20"/>
          <w:sz w:val="16"/>
        </w:rPr>
        <w:t>from</w:t>
      </w:r>
      <w:r>
        <w:rPr>
          <w:color w:val="231F20"/>
          <w:spacing w:val="40"/>
          <w:sz w:val="16"/>
        </w:rPr>
        <w:t> </w:t>
      </w:r>
      <w:r>
        <w:rPr>
          <w:color w:val="231F20"/>
          <w:spacing w:val="-2"/>
          <w:sz w:val="16"/>
        </w:rPr>
        <w:t>forfeiture.</w:t>
      </w:r>
    </w:p>
    <w:p>
      <w:pPr>
        <w:pStyle w:val="BodyText"/>
        <w:rPr>
          <w:sz w:val="16"/>
        </w:rPr>
      </w:pPr>
    </w:p>
    <w:p>
      <w:pPr>
        <w:pStyle w:val="BodyText"/>
        <w:rPr>
          <w:sz w:val="16"/>
        </w:rPr>
      </w:pPr>
    </w:p>
    <w:p>
      <w:pPr>
        <w:pStyle w:val="BodyText"/>
        <w:spacing w:before="15"/>
        <w:rPr>
          <w:sz w:val="16"/>
        </w:rPr>
      </w:pPr>
    </w:p>
    <w:p>
      <w:pPr>
        <w:spacing w:line="249" w:lineRule="auto" w:before="1"/>
        <w:ind w:left="134" w:right="1154" w:firstLine="0"/>
        <w:jc w:val="left"/>
        <w:rPr>
          <w:sz w:val="16"/>
        </w:rPr>
      </w:pPr>
      <w:r>
        <w:rPr>
          <w:color w:val="231F20"/>
          <w:sz w:val="16"/>
        </w:rPr>
        <w:t>Public</w:t>
      </w:r>
      <w:r>
        <w:rPr>
          <w:color w:val="231F20"/>
          <w:spacing w:val="40"/>
          <w:sz w:val="16"/>
        </w:rPr>
        <w:t> </w:t>
      </w:r>
      <w:r>
        <w:rPr>
          <w:color w:val="231F20"/>
          <w:sz w:val="16"/>
        </w:rPr>
        <w:t>servant</w:t>
      </w:r>
      <w:r>
        <w:rPr>
          <w:color w:val="231F20"/>
          <w:spacing w:val="40"/>
          <w:sz w:val="16"/>
        </w:rPr>
        <w:t> </w:t>
      </w:r>
      <w:r>
        <w:rPr>
          <w:color w:val="231F20"/>
          <w:sz w:val="16"/>
        </w:rPr>
        <w:t>in judicial</w:t>
      </w:r>
      <w:r>
        <w:rPr>
          <w:color w:val="231F20"/>
          <w:spacing w:val="40"/>
          <w:sz w:val="16"/>
        </w:rPr>
        <w:t> </w:t>
      </w:r>
      <w:r>
        <w:rPr>
          <w:color w:val="231F20"/>
          <w:spacing w:val="-2"/>
          <w:sz w:val="16"/>
        </w:rPr>
        <w:t>proceeding</w:t>
      </w:r>
      <w:r>
        <w:rPr>
          <w:color w:val="231F20"/>
          <w:spacing w:val="40"/>
          <w:sz w:val="16"/>
        </w:rPr>
        <w:t> </w:t>
      </w:r>
      <w:r>
        <w:rPr>
          <w:color w:val="231F20"/>
          <w:spacing w:val="-2"/>
          <w:sz w:val="16"/>
        </w:rPr>
        <w:t>corruptly</w:t>
      </w:r>
      <w:r>
        <w:rPr>
          <w:color w:val="231F20"/>
          <w:spacing w:val="40"/>
          <w:sz w:val="16"/>
        </w:rPr>
        <w:t> </w:t>
      </w:r>
      <w:r>
        <w:rPr>
          <w:color w:val="231F20"/>
          <w:sz w:val="16"/>
        </w:rPr>
        <w:t>making</w:t>
      </w:r>
      <w:r>
        <w:rPr>
          <w:color w:val="231F20"/>
          <w:spacing w:val="37"/>
          <w:sz w:val="16"/>
        </w:rPr>
        <w:t> </w:t>
      </w:r>
      <w:r>
        <w:rPr>
          <w:color w:val="231F20"/>
          <w:sz w:val="16"/>
        </w:rPr>
        <w:t>report,</w:t>
      </w:r>
      <w:r>
        <w:rPr>
          <w:color w:val="231F20"/>
          <w:spacing w:val="40"/>
          <w:sz w:val="16"/>
        </w:rPr>
        <w:t> </w:t>
      </w:r>
      <w:r>
        <w:rPr>
          <w:color w:val="231F20"/>
          <w:sz w:val="16"/>
        </w:rPr>
        <w:t>etc.,</w:t>
      </w:r>
      <w:r>
        <w:rPr>
          <w:color w:val="231F20"/>
          <w:spacing w:val="40"/>
          <w:sz w:val="16"/>
        </w:rPr>
        <w:t> </w:t>
      </w:r>
      <w:r>
        <w:rPr>
          <w:color w:val="231F20"/>
          <w:sz w:val="16"/>
        </w:rPr>
        <w:t>contrary</w:t>
      </w:r>
      <w:r>
        <w:rPr>
          <w:color w:val="231F20"/>
          <w:spacing w:val="40"/>
          <w:sz w:val="16"/>
        </w:rPr>
        <w:t> </w:t>
      </w:r>
      <w:r>
        <w:rPr>
          <w:color w:val="231F20"/>
          <w:sz w:val="16"/>
        </w:rPr>
        <w:t>to law.</w:t>
      </w:r>
    </w:p>
    <w:p>
      <w:pPr>
        <w:pStyle w:val="BodyText"/>
        <w:spacing w:before="7"/>
        <w:rPr>
          <w:sz w:val="16"/>
        </w:rPr>
      </w:pPr>
    </w:p>
    <w:p>
      <w:pPr>
        <w:spacing w:line="249" w:lineRule="auto" w:before="0"/>
        <w:ind w:left="144" w:right="1081" w:firstLine="0"/>
        <w:jc w:val="left"/>
        <w:rPr>
          <w:sz w:val="16"/>
        </w:rPr>
      </w:pPr>
      <w:r>
        <w:rPr>
          <w:color w:val="231F20"/>
          <w:spacing w:val="7"/>
          <w:sz w:val="16"/>
        </w:rPr>
        <w:t>Commitment </w:t>
      </w:r>
      <w:r>
        <w:rPr>
          <w:color w:val="231F20"/>
          <w:sz w:val="16"/>
        </w:rPr>
        <w:t>for</w:t>
      </w:r>
      <w:r>
        <w:rPr>
          <w:color w:val="231F20"/>
          <w:spacing w:val="40"/>
          <w:sz w:val="16"/>
        </w:rPr>
        <w:t> </w:t>
      </w:r>
      <w:r>
        <w:rPr>
          <w:color w:val="231F20"/>
          <w:sz w:val="16"/>
        </w:rPr>
        <w:t>trial</w:t>
      </w:r>
      <w:r>
        <w:rPr>
          <w:color w:val="231F20"/>
          <w:spacing w:val="40"/>
          <w:sz w:val="16"/>
        </w:rPr>
        <w:t> </w:t>
      </w:r>
      <w:r>
        <w:rPr>
          <w:color w:val="231F20"/>
          <w:sz w:val="16"/>
        </w:rPr>
        <w:t>or</w:t>
      </w:r>
      <w:r>
        <w:rPr>
          <w:color w:val="231F20"/>
          <w:spacing w:val="40"/>
          <w:sz w:val="16"/>
        </w:rPr>
        <w:t> </w:t>
      </w:r>
      <w:r>
        <w:rPr>
          <w:color w:val="231F20"/>
          <w:sz w:val="16"/>
        </w:rPr>
        <w:t>confinement</w:t>
      </w:r>
      <w:r>
        <w:rPr>
          <w:color w:val="231F20"/>
          <w:spacing w:val="13"/>
          <w:sz w:val="16"/>
        </w:rPr>
        <w:t> </w:t>
      </w:r>
      <w:r>
        <w:rPr>
          <w:color w:val="231F20"/>
          <w:sz w:val="16"/>
        </w:rPr>
        <w:t>by</w:t>
      </w:r>
      <w:r>
        <w:rPr>
          <w:color w:val="231F20"/>
          <w:spacing w:val="40"/>
          <w:sz w:val="16"/>
        </w:rPr>
        <w:t> </w:t>
      </w:r>
      <w:r>
        <w:rPr>
          <w:color w:val="231F20"/>
          <w:sz w:val="16"/>
        </w:rPr>
        <w:t>person</w:t>
      </w:r>
      <w:r>
        <w:rPr>
          <w:color w:val="231F20"/>
          <w:spacing w:val="40"/>
          <w:sz w:val="16"/>
        </w:rPr>
        <w:t> </w:t>
      </w:r>
      <w:r>
        <w:rPr>
          <w:color w:val="231F20"/>
          <w:sz w:val="16"/>
        </w:rPr>
        <w:t>having</w:t>
      </w:r>
      <w:r>
        <w:rPr>
          <w:color w:val="231F20"/>
          <w:spacing w:val="40"/>
          <w:sz w:val="16"/>
        </w:rPr>
        <w:t> </w:t>
      </w:r>
      <w:r>
        <w:rPr>
          <w:color w:val="231F20"/>
          <w:sz w:val="16"/>
        </w:rPr>
        <w:t>authority</w:t>
      </w:r>
      <w:r>
        <w:rPr>
          <w:color w:val="231F20"/>
          <w:spacing w:val="40"/>
          <w:sz w:val="16"/>
        </w:rPr>
        <w:t> </w:t>
      </w:r>
      <w:r>
        <w:rPr>
          <w:color w:val="231F20"/>
          <w:sz w:val="16"/>
        </w:rPr>
        <w:t>who</w:t>
      </w:r>
      <w:r>
        <w:rPr>
          <w:color w:val="231F20"/>
          <w:spacing w:val="40"/>
          <w:sz w:val="16"/>
        </w:rPr>
        <w:t> </w:t>
      </w:r>
      <w:r>
        <w:rPr>
          <w:color w:val="231F20"/>
          <w:sz w:val="16"/>
        </w:rPr>
        <w:t>knows</w:t>
      </w:r>
      <w:r>
        <w:rPr>
          <w:color w:val="231F20"/>
          <w:spacing w:val="-8"/>
          <w:sz w:val="16"/>
        </w:rPr>
        <w:t> </w:t>
      </w:r>
      <w:r>
        <w:rPr>
          <w:color w:val="231F20"/>
          <w:sz w:val="16"/>
        </w:rPr>
        <w:t>that</w:t>
      </w:r>
      <w:r>
        <w:rPr>
          <w:color w:val="231F20"/>
          <w:spacing w:val="-8"/>
          <w:sz w:val="16"/>
        </w:rPr>
        <w:t> </w:t>
      </w:r>
      <w:r>
        <w:rPr>
          <w:color w:val="231F20"/>
          <w:sz w:val="16"/>
        </w:rPr>
        <w:t>he</w:t>
      </w:r>
      <w:r>
        <w:rPr>
          <w:color w:val="231F20"/>
          <w:spacing w:val="-8"/>
          <w:sz w:val="16"/>
        </w:rPr>
        <w:t> </w:t>
      </w:r>
      <w:r>
        <w:rPr>
          <w:color w:val="231F20"/>
          <w:sz w:val="16"/>
        </w:rPr>
        <w:t>is</w:t>
      </w:r>
      <w:r>
        <w:rPr>
          <w:color w:val="231F20"/>
          <w:spacing w:val="40"/>
          <w:sz w:val="16"/>
        </w:rPr>
        <w:t> </w:t>
      </w:r>
      <w:r>
        <w:rPr>
          <w:color w:val="231F20"/>
          <w:sz w:val="16"/>
        </w:rPr>
        <w:t>acting</w:t>
      </w:r>
      <w:r>
        <w:rPr>
          <w:color w:val="231F20"/>
          <w:spacing w:val="40"/>
          <w:sz w:val="16"/>
        </w:rPr>
        <w:t> </w:t>
      </w:r>
      <w:r>
        <w:rPr>
          <w:color w:val="231F20"/>
          <w:sz w:val="16"/>
        </w:rPr>
        <w:t>contrary</w:t>
      </w:r>
      <w:r>
        <w:rPr>
          <w:color w:val="231F20"/>
          <w:spacing w:val="40"/>
          <w:sz w:val="16"/>
        </w:rPr>
        <w:t> </w:t>
      </w:r>
      <w:r>
        <w:rPr>
          <w:color w:val="231F20"/>
          <w:sz w:val="16"/>
        </w:rPr>
        <w:t>to law.</w:t>
      </w:r>
    </w:p>
    <w:p>
      <w:pPr>
        <w:spacing w:line="249" w:lineRule="auto" w:before="177"/>
        <w:ind w:left="134" w:right="1188" w:firstLine="0"/>
        <w:jc w:val="left"/>
        <w:rPr>
          <w:sz w:val="16"/>
        </w:rPr>
      </w:pPr>
      <w:r>
        <w:rPr>
          <w:color w:val="231F20"/>
          <w:spacing w:val="-2"/>
          <w:sz w:val="16"/>
        </w:rPr>
        <w:t>Intentional</w:t>
      </w:r>
      <w:r>
        <w:rPr>
          <w:color w:val="231F20"/>
          <w:spacing w:val="40"/>
          <w:sz w:val="16"/>
        </w:rPr>
        <w:t> </w:t>
      </w:r>
      <w:r>
        <w:rPr>
          <w:color w:val="231F20"/>
          <w:sz w:val="16"/>
        </w:rPr>
        <w:t>omission</w:t>
      </w:r>
      <w:r>
        <w:rPr>
          <w:color w:val="231F20"/>
          <w:spacing w:val="40"/>
          <w:sz w:val="16"/>
        </w:rPr>
        <w:t> </w:t>
      </w:r>
      <w:r>
        <w:rPr>
          <w:color w:val="231F20"/>
          <w:sz w:val="16"/>
        </w:rPr>
        <w:t>to</w:t>
      </w:r>
      <w:r>
        <w:rPr>
          <w:color w:val="231F20"/>
          <w:spacing w:val="40"/>
          <w:sz w:val="16"/>
        </w:rPr>
        <w:t> </w:t>
      </w:r>
      <w:r>
        <w:rPr>
          <w:color w:val="231F20"/>
          <w:sz w:val="16"/>
        </w:rPr>
        <w:t>apprehend</w:t>
      </w:r>
      <w:r>
        <w:rPr>
          <w:color w:val="231F20"/>
          <w:spacing w:val="40"/>
          <w:sz w:val="16"/>
        </w:rPr>
        <w:t> </w:t>
      </w:r>
      <w:r>
        <w:rPr>
          <w:color w:val="231F20"/>
          <w:sz w:val="16"/>
        </w:rPr>
        <w:t>on</w:t>
      </w:r>
      <w:r>
        <w:rPr>
          <w:color w:val="231F20"/>
          <w:spacing w:val="40"/>
          <w:sz w:val="16"/>
        </w:rPr>
        <w:t> </w:t>
      </w:r>
      <w:r>
        <w:rPr>
          <w:color w:val="231F20"/>
          <w:sz w:val="16"/>
        </w:rPr>
        <w:t>part</w:t>
      </w:r>
      <w:r>
        <w:rPr>
          <w:color w:val="231F20"/>
          <w:spacing w:val="31"/>
          <w:sz w:val="16"/>
        </w:rPr>
        <w:t> </w:t>
      </w:r>
      <w:r>
        <w:rPr>
          <w:color w:val="231F20"/>
          <w:sz w:val="16"/>
        </w:rPr>
        <w:t>of</w:t>
      </w:r>
      <w:r>
        <w:rPr>
          <w:color w:val="231F20"/>
          <w:spacing w:val="31"/>
          <w:sz w:val="16"/>
        </w:rPr>
        <w:t> </w:t>
      </w:r>
      <w:r>
        <w:rPr>
          <w:color w:val="231F20"/>
          <w:sz w:val="16"/>
        </w:rPr>
        <w:t>public</w:t>
      </w:r>
      <w:r>
        <w:rPr>
          <w:color w:val="231F20"/>
          <w:spacing w:val="40"/>
          <w:sz w:val="16"/>
        </w:rPr>
        <w:t> </w:t>
      </w:r>
      <w:r>
        <w:rPr>
          <w:color w:val="231F20"/>
          <w:sz w:val="16"/>
        </w:rPr>
        <w:t>servant</w:t>
      </w:r>
      <w:r>
        <w:rPr>
          <w:color w:val="231F20"/>
          <w:spacing w:val="23"/>
          <w:sz w:val="16"/>
        </w:rPr>
        <w:t> </w:t>
      </w:r>
      <w:r>
        <w:rPr>
          <w:color w:val="231F20"/>
          <w:sz w:val="16"/>
        </w:rPr>
        <w:t>bound</w:t>
      </w:r>
      <w:r>
        <w:rPr>
          <w:color w:val="231F20"/>
          <w:spacing w:val="40"/>
          <w:sz w:val="16"/>
        </w:rPr>
        <w:t> </w:t>
      </w:r>
      <w:r>
        <w:rPr>
          <w:color w:val="231F20"/>
          <w:sz w:val="16"/>
        </w:rPr>
        <w:t>to</w:t>
      </w:r>
      <w:r>
        <w:rPr>
          <w:color w:val="231F20"/>
          <w:spacing w:val="34"/>
          <w:sz w:val="16"/>
        </w:rPr>
        <w:t> </w:t>
      </w:r>
      <w:r>
        <w:rPr>
          <w:color w:val="231F20"/>
          <w:spacing w:val="-2"/>
          <w:sz w:val="16"/>
        </w:rPr>
        <w:t>apprehend.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9"/>
        <w:rPr>
          <w:sz w:val="16"/>
        </w:rPr>
      </w:pPr>
    </w:p>
    <w:p>
      <w:pPr>
        <w:spacing w:line="249" w:lineRule="auto" w:before="1"/>
        <w:ind w:left="134" w:right="1188" w:firstLine="0"/>
        <w:jc w:val="left"/>
        <w:rPr>
          <w:sz w:val="16"/>
        </w:rPr>
      </w:pPr>
      <w:r>
        <w:rPr>
          <w:color w:val="231F20"/>
          <w:spacing w:val="-2"/>
          <w:sz w:val="16"/>
        </w:rPr>
        <w:t>Intentional</w:t>
      </w:r>
      <w:r>
        <w:rPr>
          <w:color w:val="231F20"/>
          <w:spacing w:val="40"/>
          <w:sz w:val="16"/>
        </w:rPr>
        <w:t> </w:t>
      </w:r>
      <w:r>
        <w:rPr>
          <w:color w:val="231F20"/>
          <w:sz w:val="16"/>
        </w:rPr>
        <w:t>omission</w:t>
      </w:r>
      <w:r>
        <w:rPr>
          <w:color w:val="231F20"/>
          <w:spacing w:val="40"/>
          <w:sz w:val="16"/>
        </w:rPr>
        <w:t> </w:t>
      </w:r>
      <w:r>
        <w:rPr>
          <w:color w:val="231F20"/>
          <w:sz w:val="16"/>
        </w:rPr>
        <w:t>to</w:t>
      </w:r>
      <w:r>
        <w:rPr>
          <w:color w:val="231F20"/>
          <w:spacing w:val="40"/>
          <w:sz w:val="16"/>
        </w:rPr>
        <w:t> </w:t>
      </w:r>
      <w:r>
        <w:rPr>
          <w:color w:val="231F20"/>
          <w:sz w:val="16"/>
        </w:rPr>
        <w:t>apprehend</w:t>
      </w:r>
      <w:r>
        <w:rPr>
          <w:color w:val="231F20"/>
          <w:spacing w:val="40"/>
          <w:sz w:val="16"/>
        </w:rPr>
        <w:t> </w:t>
      </w:r>
      <w:r>
        <w:rPr>
          <w:color w:val="231F20"/>
          <w:sz w:val="16"/>
        </w:rPr>
        <w:t>on</w:t>
      </w:r>
      <w:r>
        <w:rPr>
          <w:color w:val="231F20"/>
          <w:spacing w:val="40"/>
          <w:sz w:val="16"/>
        </w:rPr>
        <w:t> </w:t>
      </w:r>
      <w:r>
        <w:rPr>
          <w:color w:val="231F20"/>
          <w:sz w:val="16"/>
        </w:rPr>
        <w:t>part</w:t>
      </w:r>
      <w:r>
        <w:rPr>
          <w:color w:val="231F20"/>
          <w:spacing w:val="31"/>
          <w:sz w:val="16"/>
        </w:rPr>
        <w:t> </w:t>
      </w:r>
      <w:r>
        <w:rPr>
          <w:color w:val="231F20"/>
          <w:sz w:val="16"/>
        </w:rPr>
        <w:t>of</w:t>
      </w:r>
      <w:r>
        <w:rPr>
          <w:color w:val="231F20"/>
          <w:spacing w:val="31"/>
          <w:sz w:val="16"/>
        </w:rPr>
        <w:t> </w:t>
      </w:r>
      <w:r>
        <w:rPr>
          <w:color w:val="231F20"/>
          <w:sz w:val="16"/>
        </w:rPr>
        <w:t>public</w:t>
      </w:r>
      <w:r>
        <w:rPr>
          <w:color w:val="231F20"/>
          <w:spacing w:val="40"/>
          <w:sz w:val="16"/>
        </w:rPr>
        <w:t> </w:t>
      </w:r>
      <w:r>
        <w:rPr>
          <w:color w:val="231F20"/>
          <w:sz w:val="16"/>
        </w:rPr>
        <w:t>servant</w:t>
      </w:r>
      <w:r>
        <w:rPr>
          <w:color w:val="231F20"/>
          <w:spacing w:val="23"/>
          <w:sz w:val="16"/>
        </w:rPr>
        <w:t> </w:t>
      </w:r>
      <w:r>
        <w:rPr>
          <w:color w:val="231F20"/>
          <w:sz w:val="16"/>
        </w:rPr>
        <w:t>bound</w:t>
      </w:r>
      <w:r>
        <w:rPr>
          <w:color w:val="231F20"/>
          <w:spacing w:val="40"/>
          <w:sz w:val="16"/>
        </w:rPr>
        <w:t> </w:t>
      </w:r>
      <w:r>
        <w:rPr>
          <w:color w:val="231F20"/>
          <w:sz w:val="16"/>
        </w:rPr>
        <w:t>to</w:t>
      </w:r>
      <w:r>
        <w:rPr>
          <w:color w:val="231F20"/>
          <w:spacing w:val="40"/>
          <w:sz w:val="16"/>
        </w:rPr>
        <w:t> </w:t>
      </w:r>
      <w:r>
        <w:rPr>
          <w:color w:val="231F20"/>
          <w:sz w:val="16"/>
        </w:rPr>
        <w:t>apprehend</w:t>
      </w:r>
      <w:r>
        <w:rPr>
          <w:color w:val="231F20"/>
          <w:spacing w:val="40"/>
          <w:sz w:val="16"/>
        </w:rPr>
        <w:t> </w:t>
      </w:r>
      <w:r>
        <w:rPr>
          <w:color w:val="231F20"/>
          <w:sz w:val="16"/>
        </w:rPr>
        <w:t>person</w:t>
      </w:r>
      <w:r>
        <w:rPr>
          <w:color w:val="231F20"/>
          <w:spacing w:val="40"/>
          <w:sz w:val="16"/>
        </w:rPr>
        <w:t> </w:t>
      </w:r>
      <w:r>
        <w:rPr>
          <w:color w:val="231F20"/>
          <w:sz w:val="16"/>
        </w:rPr>
        <w:t>under</w:t>
      </w:r>
      <w:r>
        <w:rPr>
          <w:color w:val="231F20"/>
          <w:spacing w:val="40"/>
          <w:sz w:val="16"/>
        </w:rPr>
        <w:t> </w:t>
      </w:r>
      <w:r>
        <w:rPr>
          <w:color w:val="231F20"/>
          <w:sz w:val="16"/>
        </w:rPr>
        <w:t>sentence</w:t>
      </w:r>
      <w:r>
        <w:rPr>
          <w:color w:val="231F20"/>
          <w:spacing w:val="40"/>
          <w:sz w:val="16"/>
        </w:rPr>
        <w:t> </w:t>
      </w:r>
      <w:r>
        <w:rPr>
          <w:color w:val="231F20"/>
          <w:sz w:val="16"/>
        </w:rPr>
        <w:t>or</w:t>
      </w:r>
      <w:r>
        <w:rPr>
          <w:color w:val="231F20"/>
          <w:spacing w:val="40"/>
          <w:sz w:val="16"/>
        </w:rPr>
        <w:t> </w:t>
      </w:r>
      <w:r>
        <w:rPr>
          <w:color w:val="231F20"/>
          <w:spacing w:val="-2"/>
          <w:sz w:val="16"/>
        </w:rPr>
        <w:t>lawfully</w:t>
      </w:r>
      <w:r>
        <w:rPr>
          <w:color w:val="231F20"/>
          <w:spacing w:val="40"/>
          <w:sz w:val="16"/>
        </w:rPr>
        <w:t> </w:t>
      </w:r>
      <w:r>
        <w:rPr>
          <w:color w:val="231F20"/>
          <w:spacing w:val="-2"/>
          <w:sz w:val="16"/>
        </w:rPr>
        <w:t>committed.</w:t>
      </w:r>
    </w:p>
    <w:p>
      <w:pPr>
        <w:spacing w:after="0" w:line="249" w:lineRule="auto"/>
        <w:jc w:val="left"/>
        <w:rPr>
          <w:sz w:val="16"/>
        </w:rPr>
        <w:sectPr>
          <w:type w:val="continuous"/>
          <w:pgSz w:w="11900" w:h="16840"/>
          <w:pgMar w:header="1248" w:footer="0" w:top="1240" w:bottom="280" w:left="0" w:right="0"/>
          <w:cols w:num="2" w:equalWidth="0">
            <w:col w:w="9553" w:space="40"/>
            <w:col w:w="2307"/>
          </w:cols>
        </w:sectPr>
      </w:pPr>
    </w:p>
    <w:p>
      <w:pPr>
        <w:pStyle w:val="BodyText"/>
        <w:spacing w:before="9"/>
        <w:rPr>
          <w:sz w:val="10"/>
        </w:rPr>
      </w:pPr>
    </w:p>
    <w:p>
      <w:pPr>
        <w:spacing w:after="0"/>
        <w:rPr>
          <w:sz w:val="10"/>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
        <w:rPr>
          <w:sz w:val="16"/>
        </w:rPr>
      </w:pPr>
    </w:p>
    <w:p>
      <w:pPr>
        <w:spacing w:line="249" w:lineRule="auto" w:before="1"/>
        <w:ind w:left="1152" w:right="11" w:firstLine="0"/>
        <w:jc w:val="left"/>
        <w:rPr>
          <w:sz w:val="16"/>
        </w:rPr>
      </w:pPr>
      <w:r>
        <w:rPr>
          <w:color w:val="231F20"/>
          <w:sz w:val="16"/>
        </w:rPr>
        <w:t>Escape</w:t>
      </w:r>
      <w:r>
        <w:rPr>
          <w:color w:val="231F20"/>
          <w:spacing w:val="40"/>
          <w:sz w:val="16"/>
        </w:rPr>
        <w:t> </w:t>
      </w:r>
      <w:r>
        <w:rPr>
          <w:color w:val="231F20"/>
          <w:sz w:val="16"/>
        </w:rPr>
        <w:t>from</w:t>
      </w:r>
      <w:r>
        <w:rPr>
          <w:color w:val="231F20"/>
          <w:spacing w:val="40"/>
          <w:sz w:val="16"/>
        </w:rPr>
        <w:t> </w:t>
      </w:r>
      <w:r>
        <w:rPr>
          <w:color w:val="231F20"/>
          <w:spacing w:val="-2"/>
          <w:sz w:val="16"/>
        </w:rPr>
        <w:t>confinement</w:t>
      </w:r>
      <w:r>
        <w:rPr>
          <w:color w:val="231F20"/>
          <w:spacing w:val="80"/>
          <w:w w:val="150"/>
          <w:sz w:val="16"/>
        </w:rPr>
        <w:t> </w:t>
      </w:r>
      <w:r>
        <w:rPr>
          <w:color w:val="231F20"/>
          <w:sz w:val="16"/>
        </w:rPr>
        <w:t>or</w:t>
      </w:r>
      <w:r>
        <w:rPr>
          <w:color w:val="231F20"/>
          <w:spacing w:val="40"/>
          <w:sz w:val="16"/>
        </w:rPr>
        <w:t> </w:t>
      </w:r>
      <w:r>
        <w:rPr>
          <w:color w:val="231F20"/>
          <w:sz w:val="16"/>
        </w:rPr>
        <w:t>custody</w:t>
      </w:r>
      <w:r>
        <w:rPr>
          <w:color w:val="231F20"/>
          <w:spacing w:val="40"/>
          <w:sz w:val="16"/>
        </w:rPr>
        <w:t> </w:t>
      </w:r>
      <w:r>
        <w:rPr>
          <w:color w:val="231F20"/>
          <w:spacing w:val="-2"/>
          <w:sz w:val="16"/>
        </w:rPr>
        <w:t>negligently</w:t>
      </w:r>
      <w:r>
        <w:rPr>
          <w:color w:val="231F20"/>
          <w:spacing w:val="40"/>
          <w:sz w:val="16"/>
        </w:rPr>
        <w:t> </w:t>
      </w:r>
      <w:r>
        <w:rPr>
          <w:color w:val="231F20"/>
          <w:sz w:val="16"/>
        </w:rPr>
        <w:t>suffered by</w:t>
      </w:r>
      <w:r>
        <w:rPr>
          <w:color w:val="231F20"/>
          <w:spacing w:val="40"/>
          <w:sz w:val="16"/>
        </w:rPr>
        <w:t> </w:t>
      </w:r>
      <w:r>
        <w:rPr>
          <w:color w:val="231F20"/>
          <w:sz w:val="16"/>
        </w:rPr>
        <w:t>public</w:t>
      </w:r>
      <w:r>
        <w:rPr>
          <w:color w:val="231F20"/>
          <w:spacing w:val="24"/>
          <w:sz w:val="16"/>
        </w:rPr>
        <w:t> </w:t>
      </w:r>
      <w:r>
        <w:rPr>
          <w:color w:val="231F20"/>
          <w:sz w:val="16"/>
        </w:rPr>
        <w:t>servant.</w:t>
      </w:r>
    </w:p>
    <w:p>
      <w:pPr>
        <w:pStyle w:val="BodyText"/>
        <w:spacing w:before="97"/>
        <w:rPr>
          <w:sz w:val="16"/>
        </w:rPr>
      </w:pPr>
    </w:p>
    <w:p>
      <w:pPr>
        <w:spacing w:line="249" w:lineRule="auto" w:before="0"/>
        <w:ind w:left="1152" w:right="0" w:firstLine="0"/>
        <w:jc w:val="left"/>
        <w:rPr>
          <w:sz w:val="16"/>
        </w:rPr>
      </w:pPr>
      <w:r>
        <w:rPr>
          <w:color w:val="231F20"/>
          <w:sz w:val="16"/>
        </w:rPr>
        <w:t>Resistance</w:t>
      </w:r>
      <w:r>
        <w:rPr>
          <w:color w:val="231F20"/>
          <w:spacing w:val="40"/>
          <w:sz w:val="16"/>
        </w:rPr>
        <w:t> </w:t>
      </w:r>
      <w:r>
        <w:rPr>
          <w:color w:val="231F20"/>
          <w:sz w:val="16"/>
        </w:rPr>
        <w:t>or</w:t>
      </w:r>
      <w:r>
        <w:rPr>
          <w:color w:val="231F20"/>
          <w:spacing w:val="40"/>
          <w:sz w:val="16"/>
        </w:rPr>
        <w:t> </w:t>
      </w:r>
      <w:r>
        <w:rPr>
          <w:color w:val="231F20"/>
          <w:sz w:val="16"/>
        </w:rPr>
        <w:t>obstruction</w:t>
      </w:r>
      <w:r>
        <w:rPr>
          <w:color w:val="231F20"/>
          <w:spacing w:val="40"/>
          <w:sz w:val="16"/>
        </w:rPr>
        <w:t> </w:t>
      </w:r>
      <w:r>
        <w:rPr>
          <w:color w:val="231F20"/>
          <w:sz w:val="16"/>
        </w:rPr>
        <w:t>by</w:t>
      </w:r>
      <w:r>
        <w:rPr>
          <w:color w:val="231F20"/>
          <w:spacing w:val="40"/>
          <w:sz w:val="16"/>
        </w:rPr>
        <w:t> </w:t>
      </w:r>
      <w:r>
        <w:rPr>
          <w:color w:val="231F20"/>
          <w:sz w:val="16"/>
        </w:rPr>
        <w:t>a</w:t>
      </w:r>
      <w:r>
        <w:rPr>
          <w:color w:val="231F20"/>
          <w:spacing w:val="16"/>
          <w:sz w:val="16"/>
        </w:rPr>
        <w:t> </w:t>
      </w:r>
      <w:r>
        <w:rPr>
          <w:color w:val="231F20"/>
          <w:sz w:val="16"/>
        </w:rPr>
        <w:t>person</w:t>
      </w:r>
      <w:r>
        <w:rPr>
          <w:color w:val="231F20"/>
          <w:spacing w:val="16"/>
          <w:sz w:val="16"/>
        </w:rPr>
        <w:t> </w:t>
      </w:r>
      <w:r>
        <w:rPr>
          <w:color w:val="231F20"/>
          <w:sz w:val="16"/>
        </w:rPr>
        <w:t>to</w:t>
      </w:r>
      <w:r>
        <w:rPr>
          <w:color w:val="231F20"/>
          <w:spacing w:val="16"/>
          <w:sz w:val="16"/>
        </w:rPr>
        <w:t> </w:t>
      </w:r>
      <w:r>
        <w:rPr>
          <w:color w:val="231F20"/>
          <w:sz w:val="16"/>
        </w:rPr>
        <w:t>his</w:t>
      </w:r>
      <w:r>
        <w:rPr>
          <w:color w:val="231F20"/>
          <w:spacing w:val="40"/>
          <w:sz w:val="16"/>
        </w:rPr>
        <w:t> </w:t>
      </w:r>
      <w:r>
        <w:rPr>
          <w:color w:val="231F20"/>
          <w:spacing w:val="-2"/>
          <w:sz w:val="16"/>
        </w:rPr>
        <w:t>lawful</w:t>
      </w:r>
      <w:r>
        <w:rPr>
          <w:color w:val="231F20"/>
          <w:spacing w:val="40"/>
          <w:sz w:val="16"/>
        </w:rPr>
        <w:t> </w:t>
      </w:r>
      <w:r>
        <w:rPr>
          <w:color w:val="231F20"/>
          <w:spacing w:val="-2"/>
          <w:sz w:val="16"/>
        </w:rPr>
        <w:t>apprehension.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5"/>
        <w:rPr>
          <w:sz w:val="16"/>
        </w:rPr>
      </w:pPr>
    </w:p>
    <w:p>
      <w:pPr>
        <w:spacing w:line="249" w:lineRule="auto" w:before="0"/>
        <w:ind w:left="1152" w:right="53" w:firstLine="0"/>
        <w:jc w:val="left"/>
        <w:rPr>
          <w:sz w:val="16"/>
        </w:rPr>
      </w:pPr>
      <w:r>
        <w:rPr>
          <w:color w:val="231F20"/>
          <w:sz w:val="16"/>
        </w:rPr>
        <w:t>Resistance</w:t>
      </w:r>
      <w:r>
        <w:rPr>
          <w:color w:val="231F20"/>
          <w:spacing w:val="40"/>
          <w:sz w:val="16"/>
        </w:rPr>
        <w:t> </w:t>
      </w:r>
      <w:r>
        <w:rPr>
          <w:color w:val="231F20"/>
          <w:sz w:val="16"/>
        </w:rPr>
        <w:t>or</w:t>
      </w:r>
      <w:r>
        <w:rPr>
          <w:color w:val="231F20"/>
          <w:spacing w:val="40"/>
          <w:sz w:val="16"/>
        </w:rPr>
        <w:t> </w:t>
      </w:r>
      <w:r>
        <w:rPr>
          <w:color w:val="231F20"/>
          <w:sz w:val="16"/>
        </w:rPr>
        <w:t>obstruction</w:t>
      </w:r>
      <w:r>
        <w:rPr>
          <w:color w:val="231F20"/>
          <w:spacing w:val="40"/>
          <w:sz w:val="16"/>
        </w:rPr>
        <w:t> </w:t>
      </w:r>
      <w:r>
        <w:rPr>
          <w:color w:val="231F20"/>
          <w:sz w:val="16"/>
        </w:rPr>
        <w:t>to</w:t>
      </w:r>
      <w:r>
        <w:rPr>
          <w:color w:val="231F20"/>
          <w:spacing w:val="40"/>
          <w:sz w:val="16"/>
        </w:rPr>
        <w:t> </w:t>
      </w:r>
      <w:r>
        <w:rPr>
          <w:color w:val="231F20"/>
          <w:spacing w:val="-2"/>
          <w:sz w:val="16"/>
        </w:rPr>
        <w:t>lawful</w:t>
      </w:r>
      <w:r>
        <w:rPr>
          <w:color w:val="231F20"/>
          <w:spacing w:val="40"/>
          <w:sz w:val="16"/>
        </w:rPr>
        <w:t> </w:t>
      </w:r>
      <w:r>
        <w:rPr>
          <w:color w:val="231F20"/>
          <w:spacing w:val="-2"/>
          <w:sz w:val="16"/>
        </w:rPr>
        <w:t>apprehension</w:t>
      </w:r>
      <w:r>
        <w:rPr>
          <w:color w:val="231F20"/>
          <w:spacing w:val="40"/>
          <w:sz w:val="16"/>
        </w:rPr>
        <w:t> </w:t>
      </w:r>
      <w:r>
        <w:rPr>
          <w:color w:val="231F20"/>
          <w:sz w:val="16"/>
        </w:rPr>
        <w:t>of</w:t>
      </w:r>
      <w:r>
        <w:rPr>
          <w:color w:val="231F20"/>
          <w:spacing w:val="40"/>
          <w:sz w:val="16"/>
        </w:rPr>
        <w:t> </w:t>
      </w:r>
      <w:r>
        <w:rPr>
          <w:color w:val="231F20"/>
          <w:sz w:val="16"/>
        </w:rPr>
        <w:t>another</w:t>
      </w:r>
      <w:r>
        <w:rPr>
          <w:color w:val="231F20"/>
          <w:spacing w:val="40"/>
          <w:sz w:val="16"/>
        </w:rPr>
        <w:t> </w:t>
      </w:r>
      <w:r>
        <w:rPr>
          <w:color w:val="231F20"/>
          <w:spacing w:val="-2"/>
          <w:sz w:val="16"/>
        </w:rPr>
        <w:t>person.</w:t>
      </w:r>
    </w:p>
    <w:p>
      <w:pPr>
        <w:pStyle w:val="ListParagraph"/>
        <w:numPr>
          <w:ilvl w:val="0"/>
          <w:numId w:val="106"/>
        </w:numPr>
        <w:tabs>
          <w:tab w:pos="1401" w:val="left" w:leader="none"/>
        </w:tabs>
        <w:spacing w:line="266" w:lineRule="auto" w:before="91" w:after="0"/>
        <w:ind w:left="622" w:right="2347" w:firstLine="479"/>
        <w:jc w:val="both"/>
        <w:rPr>
          <w:sz w:val="20"/>
        </w:rPr>
      </w:pPr>
      <w:r>
        <w:rPr/>
        <w:br w:type="column"/>
      </w:r>
      <w:r>
        <w:rPr>
          <w:color w:val="231F20"/>
          <w:sz w:val="20"/>
        </w:rPr>
        <w:t>with imprisonment of either description for a term which may extend to seven</w:t>
      </w:r>
      <w:r>
        <w:rPr>
          <w:color w:val="231F20"/>
          <w:spacing w:val="-4"/>
          <w:sz w:val="20"/>
        </w:rPr>
        <w:t> </w:t>
      </w:r>
      <w:r>
        <w:rPr>
          <w:color w:val="231F20"/>
          <w:sz w:val="20"/>
        </w:rPr>
        <w:t>years,</w:t>
      </w:r>
      <w:r>
        <w:rPr>
          <w:color w:val="231F20"/>
          <w:spacing w:val="-4"/>
          <w:sz w:val="20"/>
        </w:rPr>
        <w:t> </w:t>
      </w:r>
      <w:r>
        <w:rPr>
          <w:color w:val="231F20"/>
          <w:sz w:val="20"/>
        </w:rPr>
        <w:t>with</w:t>
      </w:r>
      <w:r>
        <w:rPr>
          <w:color w:val="231F20"/>
          <w:spacing w:val="-4"/>
          <w:sz w:val="20"/>
        </w:rPr>
        <w:t> </w:t>
      </w:r>
      <w:r>
        <w:rPr>
          <w:color w:val="231F20"/>
          <w:sz w:val="20"/>
        </w:rPr>
        <w:t>or</w:t>
      </w:r>
      <w:r>
        <w:rPr>
          <w:color w:val="231F20"/>
          <w:spacing w:val="-4"/>
          <w:sz w:val="20"/>
        </w:rPr>
        <w:t> </w:t>
      </w:r>
      <w:r>
        <w:rPr>
          <w:color w:val="231F20"/>
          <w:sz w:val="20"/>
        </w:rPr>
        <w:t>without</w:t>
      </w:r>
      <w:r>
        <w:rPr>
          <w:color w:val="231F20"/>
          <w:spacing w:val="-4"/>
          <w:sz w:val="20"/>
        </w:rPr>
        <w:t> </w:t>
      </w:r>
      <w:r>
        <w:rPr>
          <w:color w:val="231F20"/>
          <w:sz w:val="20"/>
        </w:rPr>
        <w:t>fine,</w:t>
      </w:r>
      <w:r>
        <w:rPr>
          <w:color w:val="231F20"/>
          <w:spacing w:val="-4"/>
          <w:sz w:val="20"/>
        </w:rPr>
        <w:t> </w:t>
      </w:r>
      <w:r>
        <w:rPr>
          <w:color w:val="231F20"/>
          <w:sz w:val="20"/>
        </w:rPr>
        <w:t>if</w:t>
      </w:r>
      <w:r>
        <w:rPr>
          <w:color w:val="231F20"/>
          <w:spacing w:val="-4"/>
          <w:sz w:val="20"/>
        </w:rPr>
        <w:t> </w:t>
      </w:r>
      <w:r>
        <w:rPr>
          <w:color w:val="231F20"/>
          <w:sz w:val="20"/>
        </w:rPr>
        <w:t>the</w:t>
      </w:r>
      <w:r>
        <w:rPr>
          <w:color w:val="231F20"/>
          <w:spacing w:val="-4"/>
          <w:sz w:val="20"/>
        </w:rPr>
        <w:t> </w:t>
      </w:r>
      <w:r>
        <w:rPr>
          <w:color w:val="231F20"/>
          <w:sz w:val="20"/>
        </w:rPr>
        <w:t>person</w:t>
      </w:r>
      <w:r>
        <w:rPr>
          <w:color w:val="231F20"/>
          <w:spacing w:val="-4"/>
          <w:sz w:val="20"/>
        </w:rPr>
        <w:t> </w:t>
      </w:r>
      <w:r>
        <w:rPr>
          <w:color w:val="231F20"/>
          <w:sz w:val="20"/>
        </w:rPr>
        <w:t>in</w:t>
      </w:r>
      <w:r>
        <w:rPr>
          <w:color w:val="231F20"/>
          <w:spacing w:val="-3"/>
          <w:sz w:val="20"/>
        </w:rPr>
        <w:t> </w:t>
      </w:r>
      <w:r>
        <w:rPr>
          <w:color w:val="231F20"/>
          <w:sz w:val="20"/>
        </w:rPr>
        <w:t>confinement</w:t>
      </w:r>
      <w:r>
        <w:rPr>
          <w:color w:val="231F20"/>
          <w:spacing w:val="-4"/>
          <w:sz w:val="20"/>
        </w:rPr>
        <w:t> </w:t>
      </w:r>
      <w:r>
        <w:rPr>
          <w:color w:val="231F20"/>
          <w:sz w:val="20"/>
        </w:rPr>
        <w:t>or</w:t>
      </w:r>
      <w:r>
        <w:rPr>
          <w:color w:val="231F20"/>
          <w:spacing w:val="-4"/>
          <w:sz w:val="20"/>
        </w:rPr>
        <w:t> </w:t>
      </w:r>
      <w:r>
        <w:rPr>
          <w:color w:val="231F20"/>
          <w:sz w:val="20"/>
        </w:rPr>
        <w:t>who</w:t>
      </w:r>
      <w:r>
        <w:rPr>
          <w:color w:val="231F20"/>
          <w:spacing w:val="-4"/>
          <w:sz w:val="20"/>
        </w:rPr>
        <w:t> </w:t>
      </w:r>
      <w:r>
        <w:rPr>
          <w:color w:val="231F20"/>
          <w:sz w:val="20"/>
        </w:rPr>
        <w:t>ought</w:t>
      </w:r>
      <w:r>
        <w:rPr>
          <w:color w:val="231F20"/>
          <w:spacing w:val="-4"/>
          <w:sz w:val="20"/>
        </w:rPr>
        <w:t> </w:t>
      </w:r>
      <w:r>
        <w:rPr>
          <w:color w:val="231F20"/>
          <w:sz w:val="20"/>
        </w:rPr>
        <w:t>to</w:t>
      </w:r>
      <w:r>
        <w:rPr>
          <w:color w:val="231F20"/>
          <w:spacing w:val="-3"/>
          <w:sz w:val="20"/>
        </w:rPr>
        <w:t> </w:t>
      </w:r>
      <w:r>
        <w:rPr>
          <w:color w:val="231F20"/>
          <w:sz w:val="20"/>
        </w:rPr>
        <w:t>have been</w:t>
      </w:r>
      <w:r>
        <w:rPr>
          <w:color w:val="231F20"/>
          <w:spacing w:val="-10"/>
          <w:sz w:val="20"/>
        </w:rPr>
        <w:t> </w:t>
      </w:r>
      <w:r>
        <w:rPr>
          <w:color w:val="231F20"/>
          <w:sz w:val="20"/>
        </w:rPr>
        <w:t>apprehended,</w:t>
      </w:r>
      <w:r>
        <w:rPr>
          <w:color w:val="231F20"/>
          <w:spacing w:val="-11"/>
          <w:sz w:val="20"/>
        </w:rPr>
        <w:t> </w:t>
      </w:r>
      <w:r>
        <w:rPr>
          <w:color w:val="231F20"/>
          <w:sz w:val="20"/>
        </w:rPr>
        <w:t>is</w:t>
      </w:r>
      <w:r>
        <w:rPr>
          <w:color w:val="231F20"/>
          <w:spacing w:val="-10"/>
          <w:sz w:val="20"/>
        </w:rPr>
        <w:t> </w:t>
      </w:r>
      <w:r>
        <w:rPr>
          <w:color w:val="231F20"/>
          <w:sz w:val="20"/>
        </w:rPr>
        <w:t>subject,</w:t>
      </w:r>
      <w:r>
        <w:rPr>
          <w:color w:val="231F20"/>
          <w:spacing w:val="-10"/>
          <w:sz w:val="20"/>
        </w:rPr>
        <w:t> </w:t>
      </w:r>
      <w:r>
        <w:rPr>
          <w:color w:val="231F20"/>
          <w:sz w:val="20"/>
        </w:rPr>
        <w:t>by</w:t>
      </w:r>
      <w:r>
        <w:rPr>
          <w:color w:val="231F20"/>
          <w:spacing w:val="-10"/>
          <w:sz w:val="20"/>
        </w:rPr>
        <w:t> </w:t>
      </w:r>
      <w:r>
        <w:rPr>
          <w:color w:val="231F20"/>
          <w:sz w:val="20"/>
        </w:rPr>
        <w:t>a</w:t>
      </w:r>
      <w:r>
        <w:rPr>
          <w:color w:val="231F20"/>
          <w:spacing w:val="-11"/>
          <w:sz w:val="20"/>
        </w:rPr>
        <w:t> </w:t>
      </w:r>
      <w:r>
        <w:rPr>
          <w:color w:val="231F20"/>
          <w:sz w:val="20"/>
        </w:rPr>
        <w:t>sentence</w:t>
      </w:r>
      <w:r>
        <w:rPr>
          <w:color w:val="231F20"/>
          <w:spacing w:val="-11"/>
          <w:sz w:val="20"/>
        </w:rPr>
        <w:t> </w:t>
      </w:r>
      <w:r>
        <w:rPr>
          <w:color w:val="231F20"/>
          <w:sz w:val="20"/>
        </w:rPr>
        <w:t>of</w:t>
      </w:r>
      <w:r>
        <w:rPr>
          <w:color w:val="231F20"/>
          <w:spacing w:val="-11"/>
          <w:sz w:val="20"/>
        </w:rPr>
        <w:t> </w:t>
      </w:r>
      <w:r>
        <w:rPr>
          <w:color w:val="231F20"/>
          <w:sz w:val="20"/>
        </w:rPr>
        <w:t>a</w:t>
      </w:r>
      <w:r>
        <w:rPr>
          <w:color w:val="231F20"/>
          <w:spacing w:val="-11"/>
          <w:sz w:val="20"/>
        </w:rPr>
        <w:t> </w:t>
      </w:r>
      <w:r>
        <w:rPr>
          <w:color w:val="231F20"/>
          <w:sz w:val="20"/>
        </w:rPr>
        <w:t>Court,</w:t>
      </w:r>
      <w:r>
        <w:rPr>
          <w:color w:val="231F20"/>
          <w:spacing w:val="-10"/>
          <w:sz w:val="20"/>
        </w:rPr>
        <w:t> </w:t>
      </w:r>
      <w:r>
        <w:rPr>
          <w:color w:val="231F20"/>
          <w:sz w:val="20"/>
        </w:rPr>
        <w:t>or</w:t>
      </w:r>
      <w:r>
        <w:rPr>
          <w:color w:val="231F20"/>
          <w:spacing w:val="-10"/>
          <w:sz w:val="20"/>
        </w:rPr>
        <w:t> </w:t>
      </w:r>
      <w:r>
        <w:rPr>
          <w:color w:val="231F20"/>
          <w:sz w:val="20"/>
        </w:rPr>
        <w:t>by</w:t>
      </w:r>
      <w:r>
        <w:rPr>
          <w:color w:val="231F20"/>
          <w:spacing w:val="-10"/>
          <w:sz w:val="20"/>
        </w:rPr>
        <w:t> </w:t>
      </w:r>
      <w:r>
        <w:rPr>
          <w:color w:val="231F20"/>
          <w:sz w:val="20"/>
        </w:rPr>
        <w:t>virtue</w:t>
      </w:r>
      <w:r>
        <w:rPr>
          <w:color w:val="231F20"/>
          <w:spacing w:val="-11"/>
          <w:sz w:val="20"/>
        </w:rPr>
        <w:t> </w:t>
      </w:r>
      <w:r>
        <w:rPr>
          <w:color w:val="231F20"/>
          <w:sz w:val="20"/>
        </w:rPr>
        <w:t>of</w:t>
      </w:r>
      <w:r>
        <w:rPr>
          <w:color w:val="231F20"/>
          <w:spacing w:val="-10"/>
          <w:sz w:val="20"/>
        </w:rPr>
        <w:t> </w:t>
      </w:r>
      <w:r>
        <w:rPr>
          <w:color w:val="231F20"/>
          <w:sz w:val="20"/>
        </w:rPr>
        <w:t>a</w:t>
      </w:r>
      <w:r>
        <w:rPr>
          <w:color w:val="231F20"/>
          <w:spacing w:val="-11"/>
          <w:sz w:val="20"/>
        </w:rPr>
        <w:t> </w:t>
      </w:r>
      <w:r>
        <w:rPr>
          <w:color w:val="231F20"/>
          <w:sz w:val="20"/>
        </w:rPr>
        <w:t>commutation of</w:t>
      </w:r>
      <w:r>
        <w:rPr>
          <w:color w:val="231F20"/>
          <w:spacing w:val="-9"/>
          <w:sz w:val="20"/>
        </w:rPr>
        <w:t> </w:t>
      </w:r>
      <w:r>
        <w:rPr>
          <w:color w:val="231F20"/>
          <w:sz w:val="20"/>
        </w:rPr>
        <w:t>such</w:t>
      </w:r>
      <w:r>
        <w:rPr>
          <w:color w:val="231F20"/>
          <w:spacing w:val="-8"/>
          <w:sz w:val="20"/>
        </w:rPr>
        <w:t> </w:t>
      </w:r>
      <w:r>
        <w:rPr>
          <w:color w:val="231F20"/>
          <w:sz w:val="20"/>
        </w:rPr>
        <w:t>sentence,</w:t>
      </w:r>
      <w:r>
        <w:rPr>
          <w:color w:val="231F20"/>
          <w:spacing w:val="-9"/>
          <w:sz w:val="20"/>
        </w:rPr>
        <w:t> </w:t>
      </w:r>
      <w:r>
        <w:rPr>
          <w:color w:val="231F20"/>
          <w:sz w:val="20"/>
        </w:rPr>
        <w:t>to</w:t>
      </w:r>
      <w:r>
        <w:rPr>
          <w:color w:val="231F20"/>
          <w:spacing w:val="-9"/>
          <w:sz w:val="20"/>
        </w:rPr>
        <w:t> </w:t>
      </w:r>
      <w:r>
        <w:rPr>
          <w:color w:val="231F20"/>
          <w:sz w:val="20"/>
        </w:rPr>
        <w:t>imprisonment</w:t>
      </w:r>
      <w:r>
        <w:rPr>
          <w:color w:val="231F20"/>
          <w:spacing w:val="-9"/>
          <w:sz w:val="20"/>
        </w:rPr>
        <w:t> </w:t>
      </w:r>
      <w:r>
        <w:rPr>
          <w:color w:val="231F20"/>
          <w:sz w:val="20"/>
        </w:rPr>
        <w:t>for</w:t>
      </w:r>
      <w:r>
        <w:rPr>
          <w:color w:val="231F20"/>
          <w:spacing w:val="-9"/>
          <w:sz w:val="20"/>
        </w:rPr>
        <w:t> </w:t>
      </w:r>
      <w:r>
        <w:rPr>
          <w:color w:val="231F20"/>
          <w:sz w:val="20"/>
        </w:rPr>
        <w:t>life</w:t>
      </w:r>
      <w:r>
        <w:rPr>
          <w:color w:val="231F20"/>
          <w:spacing w:val="-9"/>
          <w:sz w:val="20"/>
        </w:rPr>
        <w:t> </w:t>
      </w:r>
      <w:r>
        <w:rPr>
          <w:color w:val="231F20"/>
          <w:sz w:val="20"/>
        </w:rPr>
        <w:t>or</w:t>
      </w:r>
      <w:r>
        <w:rPr>
          <w:color w:val="231F20"/>
          <w:spacing w:val="-9"/>
          <w:sz w:val="20"/>
        </w:rPr>
        <w:t> </w:t>
      </w:r>
      <w:r>
        <w:rPr>
          <w:color w:val="231F20"/>
          <w:sz w:val="20"/>
        </w:rPr>
        <w:t>imprisonment</w:t>
      </w:r>
      <w:r>
        <w:rPr>
          <w:color w:val="231F20"/>
          <w:spacing w:val="-9"/>
          <w:sz w:val="20"/>
        </w:rPr>
        <w:t> </w:t>
      </w:r>
      <w:r>
        <w:rPr>
          <w:color w:val="231F20"/>
          <w:sz w:val="20"/>
        </w:rPr>
        <w:t>for</w:t>
      </w:r>
      <w:r>
        <w:rPr>
          <w:color w:val="231F20"/>
          <w:spacing w:val="-9"/>
          <w:sz w:val="20"/>
        </w:rPr>
        <w:t> </w:t>
      </w:r>
      <w:r>
        <w:rPr>
          <w:color w:val="231F20"/>
          <w:sz w:val="20"/>
        </w:rPr>
        <w:t>a</w:t>
      </w:r>
      <w:r>
        <w:rPr>
          <w:color w:val="231F20"/>
          <w:spacing w:val="-9"/>
          <w:sz w:val="20"/>
        </w:rPr>
        <w:t> </w:t>
      </w:r>
      <w:r>
        <w:rPr>
          <w:color w:val="231F20"/>
          <w:sz w:val="20"/>
        </w:rPr>
        <w:t>term</w:t>
      </w:r>
      <w:r>
        <w:rPr>
          <w:color w:val="231F20"/>
          <w:spacing w:val="-8"/>
          <w:sz w:val="20"/>
        </w:rPr>
        <w:t> </w:t>
      </w:r>
      <w:r>
        <w:rPr>
          <w:color w:val="231F20"/>
          <w:sz w:val="20"/>
        </w:rPr>
        <w:t>of</w:t>
      </w:r>
      <w:r>
        <w:rPr>
          <w:color w:val="231F20"/>
          <w:spacing w:val="-9"/>
          <w:sz w:val="20"/>
        </w:rPr>
        <w:t> </w:t>
      </w:r>
      <w:r>
        <w:rPr>
          <w:color w:val="231F20"/>
          <w:sz w:val="20"/>
        </w:rPr>
        <w:t>ten</w:t>
      </w:r>
      <w:r>
        <w:rPr>
          <w:color w:val="231F20"/>
          <w:spacing w:val="-9"/>
          <w:sz w:val="20"/>
        </w:rPr>
        <w:t> </w:t>
      </w:r>
      <w:r>
        <w:rPr>
          <w:color w:val="231F20"/>
          <w:sz w:val="20"/>
        </w:rPr>
        <w:t>years,</w:t>
      </w:r>
      <w:r>
        <w:rPr>
          <w:color w:val="231F20"/>
          <w:spacing w:val="-9"/>
          <w:sz w:val="20"/>
        </w:rPr>
        <w:t> </w:t>
      </w:r>
      <w:r>
        <w:rPr>
          <w:color w:val="231F20"/>
          <w:sz w:val="20"/>
        </w:rPr>
        <w:t>or upwards; or</w:t>
      </w:r>
    </w:p>
    <w:p>
      <w:pPr>
        <w:pStyle w:val="ListParagraph"/>
        <w:numPr>
          <w:ilvl w:val="0"/>
          <w:numId w:val="106"/>
        </w:numPr>
        <w:tabs>
          <w:tab w:pos="1391" w:val="left" w:leader="none"/>
        </w:tabs>
        <w:spacing w:line="266" w:lineRule="auto" w:before="163" w:after="0"/>
        <w:ind w:left="622" w:right="2346" w:firstLine="479"/>
        <w:jc w:val="both"/>
        <w:rPr>
          <w:sz w:val="20"/>
        </w:rPr>
      </w:pPr>
      <w:r>
        <w:rPr>
          <w:color w:val="231F20"/>
          <w:sz w:val="20"/>
        </w:rPr>
        <w:t>with imprisonment of either description for a term which may extend to three years, or with fine, or with both, if the person in confinement or who ought to have been apprehended, is subject by a sentence of a Court to imprisonment for a term not extending to ten years or if the person was lawfully committed to custody.</w:t>
      </w:r>
    </w:p>
    <w:p>
      <w:pPr>
        <w:pStyle w:val="ListParagraph"/>
        <w:numPr>
          <w:ilvl w:val="0"/>
          <w:numId w:val="1"/>
        </w:numPr>
        <w:tabs>
          <w:tab w:pos="1027" w:val="left" w:leader="none"/>
        </w:tabs>
        <w:spacing w:line="268" w:lineRule="auto" w:before="159" w:after="0"/>
        <w:ind w:left="142" w:right="2347" w:firstLine="479"/>
        <w:jc w:val="both"/>
        <w:rPr>
          <w:b/>
          <w:color w:val="231F20"/>
          <w:sz w:val="20"/>
        </w:rPr>
      </w:pPr>
      <w:r>
        <w:rPr>
          <w:color w:val="231F20"/>
          <w:sz w:val="20"/>
        </w:rPr>
        <w:t>Whoever, being a public servant legally bound as such public servant to keep in</w:t>
      </w:r>
      <w:r>
        <w:rPr>
          <w:color w:val="231F20"/>
          <w:spacing w:val="-12"/>
          <w:sz w:val="20"/>
        </w:rPr>
        <w:t> </w:t>
      </w:r>
      <w:r>
        <w:rPr>
          <w:color w:val="231F20"/>
          <w:sz w:val="20"/>
        </w:rPr>
        <w:t>confinement</w:t>
      </w:r>
      <w:r>
        <w:rPr>
          <w:color w:val="231F20"/>
          <w:spacing w:val="-12"/>
          <w:sz w:val="20"/>
        </w:rPr>
        <w:t> </w:t>
      </w:r>
      <w:r>
        <w:rPr>
          <w:color w:val="231F20"/>
          <w:sz w:val="20"/>
        </w:rPr>
        <w:t>any</w:t>
      </w:r>
      <w:r>
        <w:rPr>
          <w:color w:val="231F20"/>
          <w:spacing w:val="-12"/>
          <w:sz w:val="20"/>
        </w:rPr>
        <w:t> </w:t>
      </w:r>
      <w:r>
        <w:rPr>
          <w:color w:val="231F20"/>
          <w:sz w:val="20"/>
        </w:rPr>
        <w:t>person</w:t>
      </w:r>
      <w:r>
        <w:rPr>
          <w:color w:val="231F20"/>
          <w:spacing w:val="-11"/>
          <w:sz w:val="20"/>
        </w:rPr>
        <w:t> </w:t>
      </w:r>
      <w:r>
        <w:rPr>
          <w:color w:val="231F20"/>
          <w:sz w:val="20"/>
        </w:rPr>
        <w:t>charged</w:t>
      </w:r>
      <w:r>
        <w:rPr>
          <w:color w:val="231F20"/>
          <w:spacing w:val="-11"/>
          <w:sz w:val="20"/>
        </w:rPr>
        <w:t> </w:t>
      </w:r>
      <w:r>
        <w:rPr>
          <w:color w:val="231F20"/>
          <w:sz w:val="20"/>
        </w:rPr>
        <w:t>with</w:t>
      </w:r>
      <w:r>
        <w:rPr>
          <w:color w:val="231F20"/>
          <w:spacing w:val="-12"/>
          <w:sz w:val="20"/>
        </w:rPr>
        <w:t> </w:t>
      </w:r>
      <w:r>
        <w:rPr>
          <w:color w:val="231F20"/>
          <w:sz w:val="20"/>
        </w:rPr>
        <w:t>or</w:t>
      </w:r>
      <w:r>
        <w:rPr>
          <w:color w:val="231F20"/>
          <w:spacing w:val="-12"/>
          <w:sz w:val="20"/>
        </w:rPr>
        <w:t> </w:t>
      </w:r>
      <w:r>
        <w:rPr>
          <w:color w:val="231F20"/>
          <w:sz w:val="20"/>
        </w:rPr>
        <w:t>convicted</w:t>
      </w:r>
      <w:r>
        <w:rPr>
          <w:color w:val="231F20"/>
          <w:spacing w:val="-12"/>
          <w:sz w:val="20"/>
        </w:rPr>
        <w:t> </w:t>
      </w:r>
      <w:r>
        <w:rPr>
          <w:color w:val="231F20"/>
          <w:sz w:val="20"/>
        </w:rPr>
        <w:t>of</w:t>
      </w:r>
      <w:r>
        <w:rPr>
          <w:color w:val="231F20"/>
          <w:spacing w:val="-12"/>
          <w:sz w:val="20"/>
        </w:rPr>
        <w:t> </w:t>
      </w:r>
      <w:r>
        <w:rPr>
          <w:color w:val="231F20"/>
          <w:sz w:val="20"/>
        </w:rPr>
        <w:t>any</w:t>
      </w:r>
      <w:r>
        <w:rPr>
          <w:color w:val="231F20"/>
          <w:spacing w:val="-12"/>
          <w:sz w:val="20"/>
        </w:rPr>
        <w:t> </w:t>
      </w:r>
      <w:r>
        <w:rPr>
          <w:color w:val="231F20"/>
          <w:sz w:val="20"/>
        </w:rPr>
        <w:t>offence</w:t>
      </w:r>
      <w:r>
        <w:rPr>
          <w:color w:val="231F20"/>
          <w:spacing w:val="-12"/>
          <w:sz w:val="20"/>
        </w:rPr>
        <w:t> </w:t>
      </w:r>
      <w:r>
        <w:rPr>
          <w:color w:val="231F20"/>
          <w:sz w:val="20"/>
        </w:rPr>
        <w:t>or</w:t>
      </w:r>
      <w:r>
        <w:rPr>
          <w:color w:val="231F20"/>
          <w:spacing w:val="-12"/>
          <w:sz w:val="20"/>
        </w:rPr>
        <w:t> </w:t>
      </w:r>
      <w:r>
        <w:rPr>
          <w:color w:val="231F20"/>
          <w:sz w:val="20"/>
        </w:rPr>
        <w:t>lawfully</w:t>
      </w:r>
      <w:r>
        <w:rPr>
          <w:color w:val="231F20"/>
          <w:spacing w:val="-12"/>
          <w:sz w:val="20"/>
        </w:rPr>
        <w:t> </w:t>
      </w:r>
      <w:r>
        <w:rPr>
          <w:color w:val="231F20"/>
          <w:sz w:val="20"/>
        </w:rPr>
        <w:t>committed to</w:t>
      </w:r>
      <w:r>
        <w:rPr>
          <w:color w:val="231F20"/>
          <w:spacing w:val="-3"/>
          <w:sz w:val="20"/>
        </w:rPr>
        <w:t> </w:t>
      </w:r>
      <w:r>
        <w:rPr>
          <w:color w:val="231F20"/>
          <w:sz w:val="20"/>
        </w:rPr>
        <w:t>custody,</w:t>
      </w:r>
      <w:r>
        <w:rPr>
          <w:color w:val="231F20"/>
          <w:spacing w:val="-3"/>
          <w:sz w:val="20"/>
        </w:rPr>
        <w:t> </w:t>
      </w:r>
      <w:r>
        <w:rPr>
          <w:color w:val="231F20"/>
          <w:sz w:val="20"/>
        </w:rPr>
        <w:t>negligently</w:t>
      </w:r>
      <w:r>
        <w:rPr>
          <w:color w:val="231F20"/>
          <w:spacing w:val="-3"/>
          <w:sz w:val="20"/>
        </w:rPr>
        <w:t> </w:t>
      </w:r>
      <w:r>
        <w:rPr>
          <w:color w:val="231F20"/>
          <w:sz w:val="20"/>
        </w:rPr>
        <w:t>suffers</w:t>
      </w:r>
      <w:r>
        <w:rPr>
          <w:color w:val="231F20"/>
          <w:spacing w:val="-3"/>
          <w:sz w:val="20"/>
        </w:rPr>
        <w:t> </w:t>
      </w:r>
      <w:r>
        <w:rPr>
          <w:color w:val="231F20"/>
          <w:sz w:val="20"/>
        </w:rPr>
        <w:t>such</w:t>
      </w:r>
      <w:r>
        <w:rPr>
          <w:color w:val="231F20"/>
          <w:spacing w:val="-3"/>
          <w:sz w:val="20"/>
        </w:rPr>
        <w:t> </w:t>
      </w:r>
      <w:r>
        <w:rPr>
          <w:color w:val="231F20"/>
          <w:sz w:val="20"/>
        </w:rPr>
        <w:t>person</w:t>
      </w:r>
      <w:r>
        <w:rPr>
          <w:color w:val="231F20"/>
          <w:spacing w:val="-3"/>
          <w:sz w:val="20"/>
        </w:rPr>
        <w:t> </w:t>
      </w:r>
      <w:r>
        <w:rPr>
          <w:color w:val="231F20"/>
          <w:sz w:val="20"/>
        </w:rPr>
        <w:t>to</w:t>
      </w:r>
      <w:r>
        <w:rPr>
          <w:color w:val="231F20"/>
          <w:spacing w:val="-3"/>
          <w:sz w:val="20"/>
        </w:rPr>
        <w:t> </w:t>
      </w:r>
      <w:r>
        <w:rPr>
          <w:color w:val="231F20"/>
          <w:sz w:val="20"/>
        </w:rPr>
        <w:t>escape</w:t>
      </w:r>
      <w:r>
        <w:rPr>
          <w:color w:val="231F20"/>
          <w:spacing w:val="-2"/>
          <w:sz w:val="20"/>
        </w:rPr>
        <w:t> </w:t>
      </w:r>
      <w:r>
        <w:rPr>
          <w:color w:val="231F20"/>
          <w:sz w:val="20"/>
        </w:rPr>
        <w:t>from</w:t>
      </w:r>
      <w:r>
        <w:rPr>
          <w:color w:val="231F20"/>
          <w:spacing w:val="-2"/>
          <w:sz w:val="20"/>
        </w:rPr>
        <w:t> </w:t>
      </w:r>
      <w:r>
        <w:rPr>
          <w:color w:val="231F20"/>
          <w:sz w:val="20"/>
        </w:rPr>
        <w:t>confinement,</w:t>
      </w:r>
      <w:r>
        <w:rPr>
          <w:color w:val="231F20"/>
          <w:spacing w:val="-3"/>
          <w:sz w:val="20"/>
        </w:rPr>
        <w:t> </w:t>
      </w:r>
      <w:r>
        <w:rPr>
          <w:color w:val="231F20"/>
          <w:sz w:val="20"/>
        </w:rPr>
        <w:t>shall</w:t>
      </w:r>
      <w:r>
        <w:rPr>
          <w:color w:val="231F20"/>
          <w:spacing w:val="-3"/>
          <w:sz w:val="20"/>
        </w:rPr>
        <w:t> </w:t>
      </w:r>
      <w:r>
        <w:rPr>
          <w:color w:val="231F20"/>
          <w:sz w:val="20"/>
        </w:rPr>
        <w:t>be</w:t>
      </w:r>
      <w:r>
        <w:rPr>
          <w:color w:val="231F20"/>
          <w:spacing w:val="-3"/>
          <w:sz w:val="20"/>
        </w:rPr>
        <w:t> </w:t>
      </w:r>
      <w:r>
        <w:rPr>
          <w:color w:val="231F20"/>
          <w:sz w:val="20"/>
        </w:rPr>
        <w:t>punished with</w:t>
      </w:r>
      <w:r>
        <w:rPr>
          <w:color w:val="231F20"/>
          <w:spacing w:val="-2"/>
          <w:sz w:val="20"/>
        </w:rPr>
        <w:t> </w:t>
      </w:r>
      <w:r>
        <w:rPr>
          <w:color w:val="231F20"/>
          <w:sz w:val="20"/>
        </w:rPr>
        <w:t>simple</w:t>
      </w:r>
      <w:r>
        <w:rPr>
          <w:color w:val="231F20"/>
          <w:spacing w:val="-2"/>
          <w:sz w:val="20"/>
        </w:rPr>
        <w:t> </w:t>
      </w:r>
      <w:r>
        <w:rPr>
          <w:color w:val="231F20"/>
          <w:sz w:val="20"/>
        </w:rPr>
        <w:t>imprisonment</w:t>
      </w:r>
      <w:r>
        <w:rPr>
          <w:color w:val="231F20"/>
          <w:spacing w:val="-2"/>
          <w:sz w:val="20"/>
        </w:rPr>
        <w:t> </w:t>
      </w:r>
      <w:r>
        <w:rPr>
          <w:color w:val="231F20"/>
          <w:sz w:val="20"/>
        </w:rPr>
        <w:t>for</w:t>
      </w:r>
      <w:r>
        <w:rPr>
          <w:color w:val="231F20"/>
          <w:spacing w:val="-3"/>
          <w:sz w:val="20"/>
        </w:rPr>
        <w:t> </w:t>
      </w:r>
      <w:r>
        <w:rPr>
          <w:color w:val="231F20"/>
          <w:sz w:val="20"/>
        </w:rPr>
        <w:t>a</w:t>
      </w:r>
      <w:r>
        <w:rPr>
          <w:color w:val="231F20"/>
          <w:spacing w:val="-2"/>
          <w:sz w:val="20"/>
        </w:rPr>
        <w:t> </w:t>
      </w:r>
      <w:r>
        <w:rPr>
          <w:color w:val="231F20"/>
          <w:sz w:val="20"/>
        </w:rPr>
        <w:t>term</w:t>
      </w:r>
      <w:r>
        <w:rPr>
          <w:color w:val="231F20"/>
          <w:spacing w:val="-2"/>
          <w:sz w:val="20"/>
        </w:rPr>
        <w:t> </w:t>
      </w:r>
      <w:r>
        <w:rPr>
          <w:color w:val="231F20"/>
          <w:sz w:val="20"/>
        </w:rPr>
        <w:t>which</w:t>
      </w:r>
      <w:r>
        <w:rPr>
          <w:color w:val="231F20"/>
          <w:spacing w:val="-2"/>
          <w:sz w:val="20"/>
        </w:rPr>
        <w:t> </w:t>
      </w:r>
      <w:r>
        <w:rPr>
          <w:color w:val="231F20"/>
          <w:sz w:val="20"/>
        </w:rPr>
        <w:t>may</w:t>
      </w:r>
      <w:r>
        <w:rPr>
          <w:color w:val="231F20"/>
          <w:spacing w:val="-2"/>
          <w:sz w:val="20"/>
        </w:rPr>
        <w:t> </w:t>
      </w:r>
      <w:r>
        <w:rPr>
          <w:color w:val="231F20"/>
          <w:sz w:val="20"/>
        </w:rPr>
        <w:t>extend</w:t>
      </w:r>
      <w:r>
        <w:rPr>
          <w:color w:val="231F20"/>
          <w:spacing w:val="-2"/>
          <w:sz w:val="20"/>
        </w:rPr>
        <w:t> </w:t>
      </w:r>
      <w:r>
        <w:rPr>
          <w:color w:val="231F20"/>
          <w:sz w:val="20"/>
        </w:rPr>
        <w:t>to</w:t>
      </w:r>
      <w:r>
        <w:rPr>
          <w:color w:val="231F20"/>
          <w:spacing w:val="-2"/>
          <w:sz w:val="20"/>
        </w:rPr>
        <w:t> </w:t>
      </w:r>
      <w:r>
        <w:rPr>
          <w:color w:val="231F20"/>
          <w:sz w:val="20"/>
        </w:rPr>
        <w:t>two</w:t>
      </w:r>
      <w:r>
        <w:rPr>
          <w:color w:val="231F20"/>
          <w:spacing w:val="-2"/>
          <w:sz w:val="20"/>
        </w:rPr>
        <w:t> </w:t>
      </w:r>
      <w:r>
        <w:rPr>
          <w:color w:val="231F20"/>
          <w:sz w:val="20"/>
        </w:rPr>
        <w:t>years,</w:t>
      </w:r>
      <w:r>
        <w:rPr>
          <w:color w:val="231F20"/>
          <w:spacing w:val="-2"/>
          <w:sz w:val="20"/>
        </w:rPr>
        <w:t> </w:t>
      </w:r>
      <w:r>
        <w:rPr>
          <w:color w:val="231F20"/>
          <w:sz w:val="20"/>
        </w:rPr>
        <w:t>or</w:t>
      </w:r>
      <w:r>
        <w:rPr>
          <w:color w:val="231F20"/>
          <w:spacing w:val="-2"/>
          <w:sz w:val="20"/>
        </w:rPr>
        <w:t> </w:t>
      </w:r>
      <w:r>
        <w:rPr>
          <w:color w:val="231F20"/>
          <w:sz w:val="20"/>
        </w:rPr>
        <w:t>with</w:t>
      </w:r>
      <w:r>
        <w:rPr>
          <w:color w:val="231F20"/>
          <w:spacing w:val="-2"/>
          <w:sz w:val="20"/>
        </w:rPr>
        <w:t> </w:t>
      </w:r>
      <w:r>
        <w:rPr>
          <w:color w:val="231F20"/>
          <w:sz w:val="20"/>
        </w:rPr>
        <w:t>fine,</w:t>
      </w:r>
      <w:r>
        <w:rPr>
          <w:color w:val="231F20"/>
          <w:spacing w:val="-2"/>
          <w:sz w:val="20"/>
        </w:rPr>
        <w:t> </w:t>
      </w:r>
      <w:r>
        <w:rPr>
          <w:color w:val="231F20"/>
          <w:sz w:val="20"/>
        </w:rPr>
        <w:t>or</w:t>
      </w:r>
      <w:r>
        <w:rPr>
          <w:color w:val="231F20"/>
          <w:spacing w:val="-2"/>
          <w:sz w:val="20"/>
        </w:rPr>
        <w:t> </w:t>
      </w:r>
      <w:r>
        <w:rPr>
          <w:color w:val="231F20"/>
          <w:sz w:val="20"/>
        </w:rPr>
        <w:t>with </w:t>
      </w:r>
      <w:r>
        <w:rPr>
          <w:color w:val="231F20"/>
          <w:spacing w:val="-2"/>
          <w:sz w:val="20"/>
        </w:rPr>
        <w:t>both.</w:t>
      </w:r>
    </w:p>
    <w:p>
      <w:pPr>
        <w:pStyle w:val="ListParagraph"/>
        <w:numPr>
          <w:ilvl w:val="0"/>
          <w:numId w:val="1"/>
        </w:numPr>
        <w:tabs>
          <w:tab w:pos="1023" w:val="left" w:leader="none"/>
        </w:tabs>
        <w:spacing w:line="268" w:lineRule="auto" w:before="152" w:after="0"/>
        <w:ind w:left="142" w:right="2347" w:firstLine="479"/>
        <w:jc w:val="both"/>
        <w:rPr>
          <w:b/>
          <w:color w:val="231F20"/>
          <w:sz w:val="20"/>
        </w:rPr>
      </w:pPr>
      <w:r>
        <w:rPr>
          <w:color w:val="231F20"/>
          <w:sz w:val="20"/>
        </w:rPr>
        <w:t>Whoever intentionally offers any resistance or illegal obstruction to the lawful apprehension</w:t>
      </w:r>
      <w:r>
        <w:rPr>
          <w:color w:val="231F20"/>
          <w:spacing w:val="-4"/>
          <w:sz w:val="20"/>
        </w:rPr>
        <w:t> </w:t>
      </w:r>
      <w:r>
        <w:rPr>
          <w:color w:val="231F20"/>
          <w:sz w:val="20"/>
        </w:rPr>
        <w:t>of</w:t>
      </w:r>
      <w:r>
        <w:rPr>
          <w:color w:val="231F20"/>
          <w:spacing w:val="-4"/>
          <w:sz w:val="20"/>
        </w:rPr>
        <w:t> </w:t>
      </w:r>
      <w:r>
        <w:rPr>
          <w:color w:val="231F20"/>
          <w:sz w:val="20"/>
        </w:rPr>
        <w:t>himself</w:t>
      </w:r>
      <w:r>
        <w:rPr>
          <w:color w:val="231F20"/>
          <w:spacing w:val="-4"/>
          <w:sz w:val="20"/>
        </w:rPr>
        <w:t> </w:t>
      </w:r>
      <w:r>
        <w:rPr>
          <w:color w:val="231F20"/>
          <w:sz w:val="20"/>
        </w:rPr>
        <w:t>for</w:t>
      </w:r>
      <w:r>
        <w:rPr>
          <w:color w:val="231F20"/>
          <w:spacing w:val="-4"/>
          <w:sz w:val="20"/>
        </w:rPr>
        <w:t> </w:t>
      </w:r>
      <w:r>
        <w:rPr>
          <w:color w:val="231F20"/>
          <w:sz w:val="20"/>
        </w:rPr>
        <w:t>any</w:t>
      </w:r>
      <w:r>
        <w:rPr>
          <w:color w:val="231F20"/>
          <w:spacing w:val="-4"/>
          <w:sz w:val="20"/>
        </w:rPr>
        <w:t> </w:t>
      </w:r>
      <w:r>
        <w:rPr>
          <w:color w:val="231F20"/>
          <w:sz w:val="20"/>
        </w:rPr>
        <w:t>offence</w:t>
      </w:r>
      <w:r>
        <w:rPr>
          <w:color w:val="231F20"/>
          <w:spacing w:val="-4"/>
          <w:sz w:val="20"/>
        </w:rPr>
        <w:t> </w:t>
      </w:r>
      <w:r>
        <w:rPr>
          <w:color w:val="231F20"/>
          <w:sz w:val="20"/>
        </w:rPr>
        <w:t>with</w:t>
      </w:r>
      <w:r>
        <w:rPr>
          <w:color w:val="231F20"/>
          <w:spacing w:val="-4"/>
          <w:sz w:val="20"/>
        </w:rPr>
        <w:t> </w:t>
      </w:r>
      <w:r>
        <w:rPr>
          <w:color w:val="231F20"/>
          <w:sz w:val="20"/>
        </w:rPr>
        <w:t>which</w:t>
      </w:r>
      <w:r>
        <w:rPr>
          <w:color w:val="231F20"/>
          <w:spacing w:val="-4"/>
          <w:sz w:val="20"/>
        </w:rPr>
        <w:t> </w:t>
      </w:r>
      <w:r>
        <w:rPr>
          <w:color w:val="231F20"/>
          <w:sz w:val="20"/>
        </w:rPr>
        <w:t>he</w:t>
      </w:r>
      <w:r>
        <w:rPr>
          <w:color w:val="231F20"/>
          <w:spacing w:val="-3"/>
          <w:sz w:val="20"/>
        </w:rPr>
        <w:t> </w:t>
      </w:r>
      <w:r>
        <w:rPr>
          <w:color w:val="231F20"/>
          <w:sz w:val="20"/>
        </w:rPr>
        <w:t>is</w:t>
      </w:r>
      <w:r>
        <w:rPr>
          <w:color w:val="231F20"/>
          <w:spacing w:val="-4"/>
          <w:sz w:val="20"/>
        </w:rPr>
        <w:t> </w:t>
      </w:r>
      <w:r>
        <w:rPr>
          <w:color w:val="231F20"/>
          <w:sz w:val="20"/>
        </w:rPr>
        <w:t>charged</w:t>
      </w:r>
      <w:r>
        <w:rPr>
          <w:color w:val="231F20"/>
          <w:spacing w:val="-4"/>
          <w:sz w:val="20"/>
        </w:rPr>
        <w:t> </w:t>
      </w:r>
      <w:r>
        <w:rPr>
          <w:color w:val="231F20"/>
          <w:sz w:val="20"/>
        </w:rPr>
        <w:t>or</w:t>
      </w:r>
      <w:r>
        <w:rPr>
          <w:color w:val="231F20"/>
          <w:spacing w:val="-4"/>
          <w:sz w:val="20"/>
        </w:rPr>
        <w:t> </w:t>
      </w:r>
      <w:r>
        <w:rPr>
          <w:color w:val="231F20"/>
          <w:sz w:val="20"/>
        </w:rPr>
        <w:t>of</w:t>
      </w:r>
      <w:r>
        <w:rPr>
          <w:color w:val="231F20"/>
          <w:spacing w:val="-4"/>
          <w:sz w:val="20"/>
        </w:rPr>
        <w:t> </w:t>
      </w:r>
      <w:r>
        <w:rPr>
          <w:color w:val="231F20"/>
          <w:sz w:val="20"/>
        </w:rPr>
        <w:t>which</w:t>
      </w:r>
      <w:r>
        <w:rPr>
          <w:color w:val="231F20"/>
          <w:spacing w:val="-4"/>
          <w:sz w:val="20"/>
        </w:rPr>
        <w:t> </w:t>
      </w:r>
      <w:r>
        <w:rPr>
          <w:color w:val="231F20"/>
          <w:sz w:val="20"/>
        </w:rPr>
        <w:t>he</w:t>
      </w:r>
      <w:r>
        <w:rPr>
          <w:color w:val="231F20"/>
          <w:spacing w:val="-3"/>
          <w:sz w:val="20"/>
        </w:rPr>
        <w:t> </w:t>
      </w:r>
      <w:r>
        <w:rPr>
          <w:color w:val="231F20"/>
          <w:sz w:val="20"/>
        </w:rPr>
        <w:t>has</w:t>
      </w:r>
      <w:r>
        <w:rPr>
          <w:color w:val="231F20"/>
          <w:spacing w:val="-4"/>
          <w:sz w:val="20"/>
        </w:rPr>
        <w:t> </w:t>
      </w:r>
      <w:r>
        <w:rPr>
          <w:color w:val="231F20"/>
          <w:sz w:val="20"/>
        </w:rPr>
        <w:t>been convicted, or escapes or attempts to escape from any custody in which he is lawfully detained for any such offence, shall be punished with imprisonment of either description for a term which may extend to two years, or with fine, or with both.</w:t>
      </w:r>
    </w:p>
    <w:p>
      <w:pPr>
        <w:pStyle w:val="BodyText"/>
        <w:spacing w:line="268" w:lineRule="auto" w:before="151"/>
        <w:ind w:left="142" w:right="2347" w:firstLine="479"/>
        <w:jc w:val="both"/>
      </w:pPr>
      <w:r>
        <w:rPr>
          <w:i/>
          <w:color w:val="231F20"/>
        </w:rPr>
        <w:t>Explanation.</w:t>
      </w:r>
      <w:r>
        <w:rPr>
          <w:color w:val="231F20"/>
        </w:rPr>
        <w:t>—The punishment in this section is in addition to the punishment for which</w:t>
      </w:r>
      <w:r>
        <w:rPr>
          <w:color w:val="231F20"/>
          <w:spacing w:val="-3"/>
        </w:rPr>
        <w:t> </w:t>
      </w:r>
      <w:r>
        <w:rPr>
          <w:color w:val="231F20"/>
        </w:rPr>
        <w:t>the</w:t>
      </w:r>
      <w:r>
        <w:rPr>
          <w:color w:val="231F20"/>
          <w:spacing w:val="-3"/>
        </w:rPr>
        <w:t> </w:t>
      </w:r>
      <w:r>
        <w:rPr>
          <w:color w:val="231F20"/>
        </w:rPr>
        <w:t>person</w:t>
      </w:r>
      <w:r>
        <w:rPr>
          <w:color w:val="231F20"/>
          <w:spacing w:val="-3"/>
        </w:rPr>
        <w:t> </w:t>
      </w:r>
      <w:r>
        <w:rPr>
          <w:color w:val="231F20"/>
        </w:rPr>
        <w:t>to</w:t>
      </w:r>
      <w:r>
        <w:rPr>
          <w:color w:val="231F20"/>
          <w:spacing w:val="-3"/>
        </w:rPr>
        <w:t> </w:t>
      </w:r>
      <w:r>
        <w:rPr>
          <w:color w:val="231F20"/>
        </w:rPr>
        <w:t>be</w:t>
      </w:r>
      <w:r>
        <w:rPr>
          <w:color w:val="231F20"/>
          <w:spacing w:val="-3"/>
        </w:rPr>
        <w:t> </w:t>
      </w:r>
      <w:r>
        <w:rPr>
          <w:color w:val="231F20"/>
        </w:rPr>
        <w:t>apprehended</w:t>
      </w:r>
      <w:r>
        <w:rPr>
          <w:color w:val="231F20"/>
          <w:spacing w:val="-3"/>
        </w:rPr>
        <w:t> </w:t>
      </w:r>
      <w:r>
        <w:rPr>
          <w:color w:val="231F20"/>
        </w:rPr>
        <w:t>or</w:t>
      </w:r>
      <w:r>
        <w:rPr>
          <w:color w:val="231F20"/>
          <w:spacing w:val="-3"/>
        </w:rPr>
        <w:t> </w:t>
      </w:r>
      <w:r>
        <w:rPr>
          <w:color w:val="231F20"/>
        </w:rPr>
        <w:t>detained</w:t>
      </w:r>
      <w:r>
        <w:rPr>
          <w:color w:val="231F20"/>
          <w:spacing w:val="-3"/>
        </w:rPr>
        <w:t> </w:t>
      </w:r>
      <w:r>
        <w:rPr>
          <w:color w:val="231F20"/>
        </w:rPr>
        <w:t>in</w:t>
      </w:r>
      <w:r>
        <w:rPr>
          <w:color w:val="231F20"/>
          <w:spacing w:val="-3"/>
        </w:rPr>
        <w:t> </w:t>
      </w:r>
      <w:r>
        <w:rPr>
          <w:color w:val="231F20"/>
        </w:rPr>
        <w:t>custody</w:t>
      </w:r>
      <w:r>
        <w:rPr>
          <w:color w:val="231F20"/>
          <w:spacing w:val="-3"/>
        </w:rPr>
        <w:t> </w:t>
      </w:r>
      <w:r>
        <w:rPr>
          <w:color w:val="231F20"/>
        </w:rPr>
        <w:t>was</w:t>
      </w:r>
      <w:r>
        <w:rPr>
          <w:color w:val="231F20"/>
          <w:spacing w:val="-3"/>
        </w:rPr>
        <w:t> </w:t>
      </w:r>
      <w:r>
        <w:rPr>
          <w:color w:val="231F20"/>
        </w:rPr>
        <w:t>liable</w:t>
      </w:r>
      <w:r>
        <w:rPr>
          <w:color w:val="231F20"/>
          <w:spacing w:val="-3"/>
        </w:rPr>
        <w:t> </w:t>
      </w:r>
      <w:r>
        <w:rPr>
          <w:color w:val="231F20"/>
        </w:rPr>
        <w:t>for</w:t>
      </w:r>
      <w:r>
        <w:rPr>
          <w:color w:val="231F20"/>
          <w:spacing w:val="-3"/>
        </w:rPr>
        <w:t> </w:t>
      </w:r>
      <w:r>
        <w:rPr>
          <w:color w:val="231F20"/>
        </w:rPr>
        <w:t>the</w:t>
      </w:r>
      <w:r>
        <w:rPr>
          <w:color w:val="231F20"/>
          <w:spacing w:val="-3"/>
        </w:rPr>
        <w:t> </w:t>
      </w:r>
      <w:r>
        <w:rPr>
          <w:color w:val="231F20"/>
        </w:rPr>
        <w:t>offence</w:t>
      </w:r>
      <w:r>
        <w:rPr>
          <w:color w:val="231F20"/>
          <w:spacing w:val="-3"/>
        </w:rPr>
        <w:t> </w:t>
      </w:r>
      <w:r>
        <w:rPr>
          <w:color w:val="231F20"/>
        </w:rPr>
        <w:t>with which he was charged, or of which he was convicted.</w:t>
      </w:r>
    </w:p>
    <w:p>
      <w:pPr>
        <w:pStyle w:val="ListParagraph"/>
        <w:numPr>
          <w:ilvl w:val="0"/>
          <w:numId w:val="1"/>
        </w:numPr>
        <w:tabs>
          <w:tab w:pos="1018" w:val="left" w:leader="none"/>
        </w:tabs>
        <w:spacing w:line="266" w:lineRule="auto" w:before="158" w:after="0"/>
        <w:ind w:left="142" w:right="2347" w:firstLine="479"/>
        <w:jc w:val="both"/>
        <w:rPr>
          <w:b/>
          <w:color w:val="231F20"/>
          <w:sz w:val="20"/>
        </w:rPr>
      </w:pPr>
      <w:r>
        <w:rPr>
          <w:color w:val="231F20"/>
          <w:sz w:val="20"/>
        </w:rPr>
        <w:t>Whoever,</w:t>
      </w:r>
      <w:r>
        <w:rPr>
          <w:color w:val="231F20"/>
          <w:spacing w:val="-4"/>
          <w:sz w:val="20"/>
        </w:rPr>
        <w:t> </w:t>
      </w:r>
      <w:r>
        <w:rPr>
          <w:color w:val="231F20"/>
          <w:sz w:val="20"/>
        </w:rPr>
        <w:t>intentionally</w:t>
      </w:r>
      <w:r>
        <w:rPr>
          <w:color w:val="231F20"/>
          <w:spacing w:val="-4"/>
          <w:sz w:val="20"/>
        </w:rPr>
        <w:t> </w:t>
      </w:r>
      <w:r>
        <w:rPr>
          <w:color w:val="231F20"/>
          <w:sz w:val="20"/>
        </w:rPr>
        <w:t>offers</w:t>
      </w:r>
      <w:r>
        <w:rPr>
          <w:color w:val="231F20"/>
          <w:spacing w:val="-4"/>
          <w:sz w:val="20"/>
        </w:rPr>
        <w:t> </w:t>
      </w:r>
      <w:r>
        <w:rPr>
          <w:color w:val="231F20"/>
          <w:sz w:val="20"/>
        </w:rPr>
        <w:t>any</w:t>
      </w:r>
      <w:r>
        <w:rPr>
          <w:color w:val="231F20"/>
          <w:spacing w:val="-5"/>
          <w:sz w:val="20"/>
        </w:rPr>
        <w:t> </w:t>
      </w:r>
      <w:r>
        <w:rPr>
          <w:color w:val="231F20"/>
          <w:sz w:val="20"/>
        </w:rPr>
        <w:t>resistance</w:t>
      </w:r>
      <w:r>
        <w:rPr>
          <w:color w:val="231F20"/>
          <w:spacing w:val="-4"/>
          <w:sz w:val="20"/>
        </w:rPr>
        <w:t> </w:t>
      </w:r>
      <w:r>
        <w:rPr>
          <w:color w:val="231F20"/>
          <w:sz w:val="20"/>
        </w:rPr>
        <w:t>or</w:t>
      </w:r>
      <w:r>
        <w:rPr>
          <w:color w:val="231F20"/>
          <w:spacing w:val="-3"/>
          <w:sz w:val="20"/>
        </w:rPr>
        <w:t> </w:t>
      </w:r>
      <w:r>
        <w:rPr>
          <w:color w:val="231F20"/>
          <w:sz w:val="20"/>
        </w:rPr>
        <w:t>illegal</w:t>
      </w:r>
      <w:r>
        <w:rPr>
          <w:color w:val="231F20"/>
          <w:spacing w:val="-3"/>
          <w:sz w:val="20"/>
        </w:rPr>
        <w:t> </w:t>
      </w:r>
      <w:r>
        <w:rPr>
          <w:color w:val="231F20"/>
          <w:sz w:val="20"/>
        </w:rPr>
        <w:t>obstruction</w:t>
      </w:r>
      <w:r>
        <w:rPr>
          <w:color w:val="231F20"/>
          <w:spacing w:val="-4"/>
          <w:sz w:val="20"/>
        </w:rPr>
        <w:t> </w:t>
      </w:r>
      <w:r>
        <w:rPr>
          <w:color w:val="231F20"/>
          <w:sz w:val="20"/>
        </w:rPr>
        <w:t>to</w:t>
      </w:r>
      <w:r>
        <w:rPr>
          <w:color w:val="231F20"/>
          <w:spacing w:val="-3"/>
          <w:sz w:val="20"/>
        </w:rPr>
        <w:t> </w:t>
      </w:r>
      <w:r>
        <w:rPr>
          <w:color w:val="231F20"/>
          <w:sz w:val="20"/>
        </w:rPr>
        <w:t>the</w:t>
      </w:r>
      <w:r>
        <w:rPr>
          <w:color w:val="231F20"/>
          <w:spacing w:val="-4"/>
          <w:sz w:val="20"/>
        </w:rPr>
        <w:t> </w:t>
      </w:r>
      <w:r>
        <w:rPr>
          <w:color w:val="231F20"/>
          <w:sz w:val="20"/>
        </w:rPr>
        <w:t>lawful apprehension of any other person for an offence, or rescues or attempts to rescue any other</w:t>
      </w:r>
      <w:r>
        <w:rPr>
          <w:color w:val="231F20"/>
          <w:spacing w:val="-1"/>
          <w:sz w:val="20"/>
        </w:rPr>
        <w:t> </w:t>
      </w:r>
      <w:r>
        <w:rPr>
          <w:color w:val="231F20"/>
          <w:sz w:val="20"/>
        </w:rPr>
        <w:t>person</w:t>
      </w:r>
      <w:r>
        <w:rPr>
          <w:color w:val="231F20"/>
          <w:spacing w:val="-1"/>
          <w:sz w:val="20"/>
        </w:rPr>
        <w:t> </w:t>
      </w:r>
      <w:r>
        <w:rPr>
          <w:color w:val="231F20"/>
          <w:sz w:val="20"/>
        </w:rPr>
        <w:t>from</w:t>
      </w:r>
      <w:r>
        <w:rPr>
          <w:color w:val="231F20"/>
          <w:spacing w:val="-1"/>
          <w:sz w:val="20"/>
        </w:rPr>
        <w:t> </w:t>
      </w:r>
      <w:r>
        <w:rPr>
          <w:color w:val="231F20"/>
          <w:sz w:val="20"/>
        </w:rPr>
        <w:t>any</w:t>
      </w:r>
      <w:r>
        <w:rPr>
          <w:color w:val="231F20"/>
          <w:spacing w:val="-1"/>
          <w:sz w:val="20"/>
        </w:rPr>
        <w:t> </w:t>
      </w:r>
      <w:r>
        <w:rPr>
          <w:color w:val="231F20"/>
          <w:sz w:val="20"/>
        </w:rPr>
        <w:t>custody</w:t>
      </w:r>
      <w:r>
        <w:rPr>
          <w:color w:val="231F20"/>
          <w:spacing w:val="-1"/>
          <w:sz w:val="20"/>
        </w:rPr>
        <w:t> </w:t>
      </w:r>
      <w:r>
        <w:rPr>
          <w:color w:val="231F20"/>
          <w:sz w:val="20"/>
        </w:rPr>
        <w:t>in</w:t>
      </w:r>
      <w:r>
        <w:rPr>
          <w:color w:val="231F20"/>
          <w:spacing w:val="-1"/>
          <w:sz w:val="20"/>
        </w:rPr>
        <w:t> </w:t>
      </w:r>
      <w:r>
        <w:rPr>
          <w:color w:val="231F20"/>
          <w:sz w:val="20"/>
        </w:rPr>
        <w:t>which</w:t>
      </w:r>
      <w:r>
        <w:rPr>
          <w:color w:val="231F20"/>
          <w:spacing w:val="-1"/>
          <w:sz w:val="20"/>
        </w:rPr>
        <w:t> </w:t>
      </w:r>
      <w:r>
        <w:rPr>
          <w:color w:val="231F20"/>
          <w:sz w:val="20"/>
        </w:rPr>
        <w:t>that</w:t>
      </w:r>
      <w:r>
        <w:rPr>
          <w:color w:val="231F20"/>
          <w:spacing w:val="-1"/>
          <w:sz w:val="20"/>
        </w:rPr>
        <w:t> </w:t>
      </w:r>
      <w:r>
        <w:rPr>
          <w:color w:val="231F20"/>
          <w:sz w:val="20"/>
        </w:rPr>
        <w:t>person</w:t>
      </w:r>
      <w:r>
        <w:rPr>
          <w:color w:val="231F20"/>
          <w:spacing w:val="-1"/>
          <w:sz w:val="20"/>
        </w:rPr>
        <w:t> </w:t>
      </w:r>
      <w:r>
        <w:rPr>
          <w:color w:val="231F20"/>
          <w:sz w:val="20"/>
        </w:rPr>
        <w:t>is</w:t>
      </w:r>
      <w:r>
        <w:rPr>
          <w:color w:val="231F20"/>
          <w:spacing w:val="-1"/>
          <w:sz w:val="20"/>
        </w:rPr>
        <w:t> </w:t>
      </w:r>
      <w:r>
        <w:rPr>
          <w:color w:val="231F20"/>
          <w:sz w:val="20"/>
        </w:rPr>
        <w:t>lawfully</w:t>
      </w:r>
      <w:r>
        <w:rPr>
          <w:color w:val="231F20"/>
          <w:spacing w:val="-1"/>
          <w:sz w:val="20"/>
        </w:rPr>
        <w:t> </w:t>
      </w:r>
      <w:r>
        <w:rPr>
          <w:color w:val="231F20"/>
          <w:sz w:val="20"/>
        </w:rPr>
        <w:t>detained</w:t>
      </w:r>
      <w:r>
        <w:rPr>
          <w:color w:val="231F20"/>
          <w:spacing w:val="-1"/>
          <w:sz w:val="20"/>
        </w:rPr>
        <w:t> </w:t>
      </w:r>
      <w:r>
        <w:rPr>
          <w:color w:val="231F20"/>
          <w:sz w:val="20"/>
        </w:rPr>
        <w:t>for</w:t>
      </w:r>
      <w:r>
        <w:rPr>
          <w:color w:val="231F20"/>
          <w:spacing w:val="-1"/>
          <w:sz w:val="20"/>
        </w:rPr>
        <w:t> </w:t>
      </w:r>
      <w:r>
        <w:rPr>
          <w:color w:val="231F20"/>
          <w:sz w:val="20"/>
        </w:rPr>
        <w:t>an</w:t>
      </w:r>
      <w:r>
        <w:rPr>
          <w:color w:val="231F20"/>
          <w:spacing w:val="-1"/>
          <w:sz w:val="20"/>
        </w:rPr>
        <w:t> </w:t>
      </w:r>
      <w:r>
        <w:rPr>
          <w:color w:val="231F20"/>
          <w:sz w:val="20"/>
        </w:rPr>
        <w:t>offence,—</w:t>
      </w:r>
    </w:p>
    <w:p>
      <w:pPr>
        <w:pStyle w:val="ListParagraph"/>
        <w:numPr>
          <w:ilvl w:val="0"/>
          <w:numId w:val="107"/>
        </w:numPr>
        <w:tabs>
          <w:tab w:pos="1420" w:val="left" w:leader="none"/>
        </w:tabs>
        <w:spacing w:line="266" w:lineRule="auto" w:before="161" w:after="0"/>
        <w:ind w:left="622" w:right="2348" w:firstLine="479"/>
        <w:jc w:val="both"/>
        <w:rPr>
          <w:sz w:val="20"/>
        </w:rPr>
      </w:pPr>
      <w:r>
        <w:rPr>
          <w:color w:val="231F20"/>
          <w:sz w:val="20"/>
        </w:rPr>
        <w:t>shall</w:t>
      </w:r>
      <w:r>
        <w:rPr>
          <w:color w:val="231F20"/>
          <w:spacing w:val="-11"/>
          <w:sz w:val="20"/>
        </w:rPr>
        <w:t> </w:t>
      </w:r>
      <w:r>
        <w:rPr>
          <w:color w:val="231F20"/>
          <w:sz w:val="20"/>
        </w:rPr>
        <w:t>be</w:t>
      </w:r>
      <w:r>
        <w:rPr>
          <w:color w:val="231F20"/>
          <w:spacing w:val="-11"/>
          <w:sz w:val="20"/>
        </w:rPr>
        <w:t> </w:t>
      </w:r>
      <w:r>
        <w:rPr>
          <w:color w:val="231F20"/>
          <w:sz w:val="20"/>
        </w:rPr>
        <w:t>punished</w:t>
      </w:r>
      <w:r>
        <w:rPr>
          <w:color w:val="231F20"/>
          <w:spacing w:val="-11"/>
          <w:sz w:val="20"/>
        </w:rPr>
        <w:t> </w:t>
      </w:r>
      <w:r>
        <w:rPr>
          <w:color w:val="231F20"/>
          <w:sz w:val="20"/>
        </w:rPr>
        <w:t>with</w:t>
      </w:r>
      <w:r>
        <w:rPr>
          <w:color w:val="231F20"/>
          <w:spacing w:val="-11"/>
          <w:sz w:val="20"/>
        </w:rPr>
        <w:t> </w:t>
      </w:r>
      <w:r>
        <w:rPr>
          <w:color w:val="231F20"/>
          <w:sz w:val="20"/>
        </w:rPr>
        <w:t>imprisonment</w:t>
      </w:r>
      <w:r>
        <w:rPr>
          <w:color w:val="231F20"/>
          <w:spacing w:val="-11"/>
          <w:sz w:val="20"/>
        </w:rPr>
        <w:t> </w:t>
      </w:r>
      <w:r>
        <w:rPr>
          <w:color w:val="231F20"/>
          <w:sz w:val="20"/>
        </w:rPr>
        <w:t>of</w:t>
      </w:r>
      <w:r>
        <w:rPr>
          <w:color w:val="231F20"/>
          <w:spacing w:val="-11"/>
          <w:sz w:val="20"/>
        </w:rPr>
        <w:t> </w:t>
      </w:r>
      <w:r>
        <w:rPr>
          <w:color w:val="231F20"/>
          <w:sz w:val="20"/>
        </w:rPr>
        <w:t>either</w:t>
      </w:r>
      <w:r>
        <w:rPr>
          <w:color w:val="231F20"/>
          <w:spacing w:val="-11"/>
          <w:sz w:val="20"/>
        </w:rPr>
        <w:t> </w:t>
      </w:r>
      <w:r>
        <w:rPr>
          <w:color w:val="231F20"/>
          <w:sz w:val="20"/>
        </w:rPr>
        <w:t>description</w:t>
      </w:r>
      <w:r>
        <w:rPr>
          <w:color w:val="231F20"/>
          <w:spacing w:val="-11"/>
          <w:sz w:val="20"/>
        </w:rPr>
        <w:t> </w:t>
      </w:r>
      <w:r>
        <w:rPr>
          <w:color w:val="231F20"/>
          <w:sz w:val="20"/>
        </w:rPr>
        <w:t>for</w:t>
      </w:r>
      <w:r>
        <w:rPr>
          <w:color w:val="231F20"/>
          <w:spacing w:val="-11"/>
          <w:sz w:val="20"/>
        </w:rPr>
        <w:t> </w:t>
      </w:r>
      <w:r>
        <w:rPr>
          <w:color w:val="231F20"/>
          <w:sz w:val="20"/>
        </w:rPr>
        <w:t>a</w:t>
      </w:r>
      <w:r>
        <w:rPr>
          <w:color w:val="231F20"/>
          <w:spacing w:val="-11"/>
          <w:sz w:val="20"/>
        </w:rPr>
        <w:t> </w:t>
      </w:r>
      <w:r>
        <w:rPr>
          <w:color w:val="231F20"/>
          <w:sz w:val="20"/>
        </w:rPr>
        <w:t>term</w:t>
      </w:r>
      <w:r>
        <w:rPr>
          <w:color w:val="231F20"/>
          <w:spacing w:val="-11"/>
          <w:sz w:val="20"/>
        </w:rPr>
        <w:t> </w:t>
      </w:r>
      <w:r>
        <w:rPr>
          <w:color w:val="231F20"/>
          <w:sz w:val="20"/>
        </w:rPr>
        <w:t>which may extend to two years, or with fine, or with both; or</w:t>
      </w:r>
    </w:p>
    <w:p>
      <w:pPr>
        <w:pStyle w:val="ListParagraph"/>
        <w:numPr>
          <w:ilvl w:val="0"/>
          <w:numId w:val="107"/>
        </w:numPr>
        <w:tabs>
          <w:tab w:pos="1442" w:val="left" w:leader="none"/>
        </w:tabs>
        <w:spacing w:line="266" w:lineRule="auto" w:before="161" w:after="0"/>
        <w:ind w:left="622" w:right="2347" w:firstLine="479"/>
        <w:jc w:val="both"/>
        <w:rPr>
          <w:sz w:val="20"/>
        </w:rPr>
      </w:pPr>
      <w:r>
        <w:rPr>
          <w:color w:val="231F20"/>
          <w:sz w:val="20"/>
        </w:rPr>
        <w:t>if the person to be apprehended, or the person rescued or attempted to be rescued, is charged with or liable to be apprehended for an offence punishable with </w:t>
      </w:r>
      <w:r>
        <w:rPr>
          <w:color w:val="231F20"/>
          <w:spacing w:val="-2"/>
          <w:sz w:val="20"/>
        </w:rPr>
        <w:t>imprisonment</w:t>
      </w:r>
      <w:r>
        <w:rPr>
          <w:color w:val="231F20"/>
          <w:spacing w:val="-5"/>
          <w:sz w:val="20"/>
        </w:rPr>
        <w:t> </w:t>
      </w:r>
      <w:r>
        <w:rPr>
          <w:color w:val="231F20"/>
          <w:spacing w:val="-2"/>
          <w:sz w:val="20"/>
        </w:rPr>
        <w:t>for</w:t>
      </w:r>
      <w:r>
        <w:rPr>
          <w:color w:val="231F20"/>
          <w:spacing w:val="-6"/>
          <w:sz w:val="20"/>
        </w:rPr>
        <w:t> </w:t>
      </w:r>
      <w:r>
        <w:rPr>
          <w:color w:val="231F20"/>
          <w:spacing w:val="-2"/>
          <w:sz w:val="20"/>
        </w:rPr>
        <w:t>life</w:t>
      </w:r>
      <w:r>
        <w:rPr>
          <w:color w:val="231F20"/>
          <w:spacing w:val="-5"/>
          <w:sz w:val="20"/>
        </w:rPr>
        <w:t> </w:t>
      </w:r>
      <w:r>
        <w:rPr>
          <w:color w:val="231F20"/>
          <w:spacing w:val="-2"/>
          <w:sz w:val="20"/>
        </w:rPr>
        <w:t>or</w:t>
      </w:r>
      <w:r>
        <w:rPr>
          <w:color w:val="231F20"/>
          <w:spacing w:val="-5"/>
          <w:sz w:val="20"/>
        </w:rPr>
        <w:t> </w:t>
      </w:r>
      <w:r>
        <w:rPr>
          <w:color w:val="231F20"/>
          <w:spacing w:val="-2"/>
          <w:sz w:val="20"/>
        </w:rPr>
        <w:t>imprisonment</w:t>
      </w:r>
      <w:r>
        <w:rPr>
          <w:color w:val="231F20"/>
          <w:spacing w:val="-5"/>
          <w:sz w:val="20"/>
        </w:rPr>
        <w:t> </w:t>
      </w:r>
      <w:r>
        <w:rPr>
          <w:color w:val="231F20"/>
          <w:spacing w:val="-2"/>
          <w:sz w:val="20"/>
        </w:rPr>
        <w:t>for</w:t>
      </w:r>
      <w:r>
        <w:rPr>
          <w:color w:val="231F20"/>
          <w:spacing w:val="-5"/>
          <w:sz w:val="20"/>
        </w:rPr>
        <w:t> </w:t>
      </w:r>
      <w:r>
        <w:rPr>
          <w:color w:val="231F20"/>
          <w:spacing w:val="-2"/>
          <w:sz w:val="20"/>
        </w:rPr>
        <w:t>a</w:t>
      </w:r>
      <w:r>
        <w:rPr>
          <w:color w:val="231F20"/>
          <w:spacing w:val="-5"/>
          <w:sz w:val="20"/>
        </w:rPr>
        <w:t> </w:t>
      </w:r>
      <w:r>
        <w:rPr>
          <w:color w:val="231F20"/>
          <w:spacing w:val="-2"/>
          <w:sz w:val="20"/>
        </w:rPr>
        <w:t>term</w:t>
      </w:r>
      <w:r>
        <w:rPr>
          <w:color w:val="231F20"/>
          <w:spacing w:val="-5"/>
          <w:sz w:val="20"/>
        </w:rPr>
        <w:t> </w:t>
      </w:r>
      <w:r>
        <w:rPr>
          <w:color w:val="231F20"/>
          <w:spacing w:val="-2"/>
          <w:sz w:val="20"/>
        </w:rPr>
        <w:t>which</w:t>
      </w:r>
      <w:r>
        <w:rPr>
          <w:color w:val="231F20"/>
          <w:spacing w:val="-6"/>
          <w:sz w:val="20"/>
        </w:rPr>
        <w:t> </w:t>
      </w:r>
      <w:r>
        <w:rPr>
          <w:color w:val="231F20"/>
          <w:spacing w:val="-2"/>
          <w:sz w:val="20"/>
        </w:rPr>
        <w:t>may</w:t>
      </w:r>
      <w:r>
        <w:rPr>
          <w:color w:val="231F20"/>
          <w:spacing w:val="-5"/>
          <w:sz w:val="20"/>
        </w:rPr>
        <w:t> </w:t>
      </w:r>
      <w:r>
        <w:rPr>
          <w:color w:val="231F20"/>
          <w:spacing w:val="-2"/>
          <w:sz w:val="20"/>
        </w:rPr>
        <w:t>extend</w:t>
      </w:r>
      <w:r>
        <w:rPr>
          <w:color w:val="231F20"/>
          <w:spacing w:val="-5"/>
          <w:sz w:val="20"/>
        </w:rPr>
        <w:t> </w:t>
      </w:r>
      <w:r>
        <w:rPr>
          <w:color w:val="231F20"/>
          <w:spacing w:val="-2"/>
          <w:sz w:val="20"/>
        </w:rPr>
        <w:t>to</w:t>
      </w:r>
      <w:r>
        <w:rPr>
          <w:color w:val="231F20"/>
          <w:spacing w:val="-5"/>
          <w:sz w:val="20"/>
        </w:rPr>
        <w:t> </w:t>
      </w:r>
      <w:r>
        <w:rPr>
          <w:color w:val="231F20"/>
          <w:spacing w:val="-2"/>
          <w:sz w:val="20"/>
        </w:rPr>
        <w:t>ten</w:t>
      </w:r>
      <w:r>
        <w:rPr>
          <w:color w:val="231F20"/>
          <w:spacing w:val="-5"/>
          <w:sz w:val="20"/>
        </w:rPr>
        <w:t> </w:t>
      </w:r>
      <w:r>
        <w:rPr>
          <w:color w:val="231F20"/>
          <w:spacing w:val="-2"/>
          <w:sz w:val="20"/>
        </w:rPr>
        <w:t>years,</w:t>
      </w:r>
      <w:r>
        <w:rPr>
          <w:color w:val="231F20"/>
          <w:spacing w:val="-5"/>
          <w:sz w:val="20"/>
        </w:rPr>
        <w:t> </w:t>
      </w:r>
      <w:r>
        <w:rPr>
          <w:color w:val="231F20"/>
          <w:spacing w:val="-2"/>
          <w:sz w:val="20"/>
        </w:rPr>
        <w:t>shall </w:t>
      </w:r>
      <w:r>
        <w:rPr>
          <w:color w:val="231F20"/>
          <w:sz w:val="20"/>
        </w:rPr>
        <w:t>be</w:t>
      </w:r>
      <w:r>
        <w:rPr>
          <w:color w:val="231F20"/>
          <w:spacing w:val="-5"/>
          <w:sz w:val="20"/>
        </w:rPr>
        <w:t> </w:t>
      </w:r>
      <w:r>
        <w:rPr>
          <w:color w:val="231F20"/>
          <w:sz w:val="20"/>
        </w:rPr>
        <w:t>punished</w:t>
      </w:r>
      <w:r>
        <w:rPr>
          <w:color w:val="231F20"/>
          <w:spacing w:val="-5"/>
          <w:sz w:val="20"/>
        </w:rPr>
        <w:t> </w:t>
      </w:r>
      <w:r>
        <w:rPr>
          <w:color w:val="231F20"/>
          <w:sz w:val="20"/>
        </w:rPr>
        <w:t>with</w:t>
      </w:r>
      <w:r>
        <w:rPr>
          <w:color w:val="231F20"/>
          <w:spacing w:val="-5"/>
          <w:sz w:val="20"/>
        </w:rPr>
        <w:t> </w:t>
      </w:r>
      <w:r>
        <w:rPr>
          <w:color w:val="231F20"/>
          <w:sz w:val="20"/>
        </w:rPr>
        <w:t>imprisonment</w:t>
      </w:r>
      <w:r>
        <w:rPr>
          <w:color w:val="231F20"/>
          <w:spacing w:val="-6"/>
          <w:sz w:val="20"/>
        </w:rPr>
        <w:t> </w:t>
      </w:r>
      <w:r>
        <w:rPr>
          <w:color w:val="231F20"/>
          <w:sz w:val="20"/>
        </w:rPr>
        <w:t>of</w:t>
      </w:r>
      <w:r>
        <w:rPr>
          <w:color w:val="231F20"/>
          <w:spacing w:val="-5"/>
          <w:sz w:val="20"/>
        </w:rPr>
        <w:t> </w:t>
      </w:r>
      <w:r>
        <w:rPr>
          <w:color w:val="231F20"/>
          <w:sz w:val="20"/>
        </w:rPr>
        <w:t>either</w:t>
      </w:r>
      <w:r>
        <w:rPr>
          <w:color w:val="231F20"/>
          <w:spacing w:val="-5"/>
          <w:sz w:val="20"/>
        </w:rPr>
        <w:t> </w:t>
      </w:r>
      <w:r>
        <w:rPr>
          <w:color w:val="231F20"/>
          <w:sz w:val="20"/>
        </w:rPr>
        <w:t>description</w:t>
      </w:r>
      <w:r>
        <w:rPr>
          <w:color w:val="231F20"/>
          <w:spacing w:val="-6"/>
          <w:sz w:val="20"/>
        </w:rPr>
        <w:t> </w:t>
      </w:r>
      <w:r>
        <w:rPr>
          <w:color w:val="231F20"/>
          <w:sz w:val="20"/>
        </w:rPr>
        <w:t>for</w:t>
      </w:r>
      <w:r>
        <w:rPr>
          <w:color w:val="231F20"/>
          <w:spacing w:val="-6"/>
          <w:sz w:val="20"/>
        </w:rPr>
        <w:t> </w:t>
      </w:r>
      <w:r>
        <w:rPr>
          <w:color w:val="231F20"/>
          <w:sz w:val="20"/>
        </w:rPr>
        <w:t>a</w:t>
      </w:r>
      <w:r>
        <w:rPr>
          <w:color w:val="231F20"/>
          <w:spacing w:val="-6"/>
          <w:sz w:val="20"/>
        </w:rPr>
        <w:t> </w:t>
      </w:r>
      <w:r>
        <w:rPr>
          <w:color w:val="231F20"/>
          <w:sz w:val="20"/>
        </w:rPr>
        <w:t>term</w:t>
      </w:r>
      <w:r>
        <w:rPr>
          <w:color w:val="231F20"/>
          <w:spacing w:val="-5"/>
          <w:sz w:val="20"/>
        </w:rPr>
        <w:t> </w:t>
      </w:r>
      <w:r>
        <w:rPr>
          <w:color w:val="231F20"/>
          <w:sz w:val="20"/>
        </w:rPr>
        <w:t>which</w:t>
      </w:r>
      <w:r>
        <w:rPr>
          <w:color w:val="231F20"/>
          <w:spacing w:val="-6"/>
          <w:sz w:val="20"/>
        </w:rPr>
        <w:t> </w:t>
      </w:r>
      <w:r>
        <w:rPr>
          <w:color w:val="231F20"/>
          <w:sz w:val="20"/>
        </w:rPr>
        <w:t>may</w:t>
      </w:r>
      <w:r>
        <w:rPr>
          <w:color w:val="231F20"/>
          <w:spacing w:val="-5"/>
          <w:sz w:val="20"/>
        </w:rPr>
        <w:t> </w:t>
      </w:r>
      <w:r>
        <w:rPr>
          <w:color w:val="231F20"/>
          <w:sz w:val="20"/>
        </w:rPr>
        <w:t>extend</w:t>
      </w:r>
      <w:r>
        <w:rPr>
          <w:color w:val="231F20"/>
          <w:spacing w:val="-5"/>
          <w:sz w:val="20"/>
        </w:rPr>
        <w:t> </w:t>
      </w:r>
      <w:r>
        <w:rPr>
          <w:color w:val="231F20"/>
          <w:sz w:val="20"/>
        </w:rPr>
        <w:t>to three years, and shall also be liable to fine; or</w:t>
      </w:r>
    </w:p>
    <w:p>
      <w:pPr>
        <w:pStyle w:val="ListParagraph"/>
        <w:numPr>
          <w:ilvl w:val="0"/>
          <w:numId w:val="107"/>
        </w:numPr>
        <w:tabs>
          <w:tab w:pos="1432" w:val="left" w:leader="none"/>
        </w:tabs>
        <w:spacing w:line="266" w:lineRule="auto" w:before="163" w:after="0"/>
        <w:ind w:left="622" w:right="2347" w:firstLine="479"/>
        <w:jc w:val="both"/>
        <w:rPr>
          <w:sz w:val="20"/>
        </w:rPr>
      </w:pPr>
      <w:r>
        <w:rPr>
          <w:color w:val="231F20"/>
          <w:sz w:val="20"/>
        </w:rPr>
        <w:t>if the person to be apprehended or rescued, or attempted to be rescued, is charged</w:t>
      </w:r>
      <w:r>
        <w:rPr>
          <w:color w:val="231F20"/>
          <w:spacing w:val="-4"/>
          <w:sz w:val="20"/>
        </w:rPr>
        <w:t> </w:t>
      </w:r>
      <w:r>
        <w:rPr>
          <w:color w:val="231F20"/>
          <w:sz w:val="20"/>
        </w:rPr>
        <w:t>with</w:t>
      </w:r>
      <w:r>
        <w:rPr>
          <w:color w:val="231F20"/>
          <w:spacing w:val="-4"/>
          <w:sz w:val="20"/>
        </w:rPr>
        <w:t> </w:t>
      </w:r>
      <w:r>
        <w:rPr>
          <w:color w:val="231F20"/>
          <w:sz w:val="20"/>
        </w:rPr>
        <w:t>or</w:t>
      </w:r>
      <w:r>
        <w:rPr>
          <w:color w:val="231F20"/>
          <w:spacing w:val="-4"/>
          <w:sz w:val="20"/>
        </w:rPr>
        <w:t> </w:t>
      </w:r>
      <w:r>
        <w:rPr>
          <w:color w:val="231F20"/>
          <w:sz w:val="20"/>
        </w:rPr>
        <w:t>liable</w:t>
      </w:r>
      <w:r>
        <w:rPr>
          <w:color w:val="231F20"/>
          <w:spacing w:val="-4"/>
          <w:sz w:val="20"/>
        </w:rPr>
        <w:t> </w:t>
      </w:r>
      <w:r>
        <w:rPr>
          <w:color w:val="231F20"/>
          <w:sz w:val="20"/>
        </w:rPr>
        <w:t>to</w:t>
      </w:r>
      <w:r>
        <w:rPr>
          <w:color w:val="231F20"/>
          <w:spacing w:val="-3"/>
          <w:sz w:val="20"/>
        </w:rPr>
        <w:t> </w:t>
      </w:r>
      <w:r>
        <w:rPr>
          <w:color w:val="231F20"/>
          <w:sz w:val="20"/>
        </w:rPr>
        <w:t>be</w:t>
      </w:r>
      <w:r>
        <w:rPr>
          <w:color w:val="231F20"/>
          <w:spacing w:val="-3"/>
          <w:sz w:val="20"/>
        </w:rPr>
        <w:t> </w:t>
      </w:r>
      <w:r>
        <w:rPr>
          <w:color w:val="231F20"/>
          <w:sz w:val="20"/>
        </w:rPr>
        <w:t>apprehended</w:t>
      </w:r>
      <w:r>
        <w:rPr>
          <w:color w:val="231F20"/>
          <w:spacing w:val="-3"/>
          <w:sz w:val="20"/>
        </w:rPr>
        <w:t> </w:t>
      </w:r>
      <w:r>
        <w:rPr>
          <w:color w:val="231F20"/>
          <w:sz w:val="20"/>
        </w:rPr>
        <w:t>for</w:t>
      </w:r>
      <w:r>
        <w:rPr>
          <w:color w:val="231F20"/>
          <w:spacing w:val="-4"/>
          <w:sz w:val="20"/>
        </w:rPr>
        <w:t> </w:t>
      </w:r>
      <w:r>
        <w:rPr>
          <w:color w:val="231F20"/>
          <w:sz w:val="20"/>
        </w:rPr>
        <w:t>an</w:t>
      </w:r>
      <w:r>
        <w:rPr>
          <w:color w:val="231F20"/>
          <w:spacing w:val="-3"/>
          <w:sz w:val="20"/>
        </w:rPr>
        <w:t> </w:t>
      </w:r>
      <w:r>
        <w:rPr>
          <w:color w:val="231F20"/>
          <w:sz w:val="20"/>
        </w:rPr>
        <w:t>offence</w:t>
      </w:r>
      <w:r>
        <w:rPr>
          <w:color w:val="231F20"/>
          <w:spacing w:val="-4"/>
          <w:sz w:val="20"/>
        </w:rPr>
        <w:t> </w:t>
      </w:r>
      <w:r>
        <w:rPr>
          <w:color w:val="231F20"/>
          <w:sz w:val="20"/>
        </w:rPr>
        <w:t>punishable</w:t>
      </w:r>
      <w:r>
        <w:rPr>
          <w:color w:val="231F20"/>
          <w:spacing w:val="-3"/>
          <w:sz w:val="20"/>
        </w:rPr>
        <w:t> </w:t>
      </w:r>
      <w:r>
        <w:rPr>
          <w:color w:val="231F20"/>
          <w:sz w:val="20"/>
        </w:rPr>
        <w:t>with</w:t>
      </w:r>
      <w:r>
        <w:rPr>
          <w:color w:val="231F20"/>
          <w:spacing w:val="-4"/>
          <w:sz w:val="20"/>
        </w:rPr>
        <w:t> </w:t>
      </w:r>
      <w:r>
        <w:rPr>
          <w:color w:val="231F20"/>
          <w:sz w:val="20"/>
        </w:rPr>
        <w:t>death,</w:t>
      </w:r>
      <w:r>
        <w:rPr>
          <w:color w:val="231F20"/>
          <w:spacing w:val="-3"/>
          <w:sz w:val="20"/>
        </w:rPr>
        <w:t> </w:t>
      </w:r>
      <w:r>
        <w:rPr>
          <w:color w:val="231F20"/>
          <w:sz w:val="20"/>
        </w:rPr>
        <w:t>shall be</w:t>
      </w:r>
      <w:r>
        <w:rPr>
          <w:color w:val="231F20"/>
          <w:spacing w:val="-5"/>
          <w:sz w:val="20"/>
        </w:rPr>
        <w:t> </w:t>
      </w:r>
      <w:r>
        <w:rPr>
          <w:color w:val="231F20"/>
          <w:sz w:val="20"/>
        </w:rPr>
        <w:t>punished</w:t>
      </w:r>
      <w:r>
        <w:rPr>
          <w:color w:val="231F20"/>
          <w:spacing w:val="-5"/>
          <w:sz w:val="20"/>
        </w:rPr>
        <w:t> </w:t>
      </w:r>
      <w:r>
        <w:rPr>
          <w:color w:val="231F20"/>
          <w:sz w:val="20"/>
        </w:rPr>
        <w:t>with</w:t>
      </w:r>
      <w:r>
        <w:rPr>
          <w:color w:val="231F20"/>
          <w:spacing w:val="-5"/>
          <w:sz w:val="20"/>
        </w:rPr>
        <w:t> </w:t>
      </w:r>
      <w:r>
        <w:rPr>
          <w:color w:val="231F20"/>
          <w:sz w:val="20"/>
        </w:rPr>
        <w:t>imprisonment</w:t>
      </w:r>
      <w:r>
        <w:rPr>
          <w:color w:val="231F20"/>
          <w:spacing w:val="-6"/>
          <w:sz w:val="20"/>
        </w:rPr>
        <w:t> </w:t>
      </w:r>
      <w:r>
        <w:rPr>
          <w:color w:val="231F20"/>
          <w:sz w:val="20"/>
        </w:rPr>
        <w:t>of</w:t>
      </w:r>
      <w:r>
        <w:rPr>
          <w:color w:val="231F20"/>
          <w:spacing w:val="-5"/>
          <w:sz w:val="20"/>
        </w:rPr>
        <w:t> </w:t>
      </w:r>
      <w:r>
        <w:rPr>
          <w:color w:val="231F20"/>
          <w:sz w:val="20"/>
        </w:rPr>
        <w:t>either</w:t>
      </w:r>
      <w:r>
        <w:rPr>
          <w:color w:val="231F20"/>
          <w:spacing w:val="-5"/>
          <w:sz w:val="20"/>
        </w:rPr>
        <w:t> </w:t>
      </w:r>
      <w:r>
        <w:rPr>
          <w:color w:val="231F20"/>
          <w:sz w:val="20"/>
        </w:rPr>
        <w:t>description</w:t>
      </w:r>
      <w:r>
        <w:rPr>
          <w:color w:val="231F20"/>
          <w:spacing w:val="-6"/>
          <w:sz w:val="20"/>
        </w:rPr>
        <w:t> </w:t>
      </w:r>
      <w:r>
        <w:rPr>
          <w:color w:val="231F20"/>
          <w:sz w:val="20"/>
        </w:rPr>
        <w:t>for</w:t>
      </w:r>
      <w:r>
        <w:rPr>
          <w:color w:val="231F20"/>
          <w:spacing w:val="-6"/>
          <w:sz w:val="20"/>
        </w:rPr>
        <w:t> </w:t>
      </w:r>
      <w:r>
        <w:rPr>
          <w:color w:val="231F20"/>
          <w:sz w:val="20"/>
        </w:rPr>
        <w:t>a</w:t>
      </w:r>
      <w:r>
        <w:rPr>
          <w:color w:val="231F20"/>
          <w:spacing w:val="-6"/>
          <w:sz w:val="20"/>
        </w:rPr>
        <w:t> </w:t>
      </w:r>
      <w:r>
        <w:rPr>
          <w:color w:val="231F20"/>
          <w:sz w:val="20"/>
        </w:rPr>
        <w:t>term</w:t>
      </w:r>
      <w:r>
        <w:rPr>
          <w:color w:val="231F20"/>
          <w:spacing w:val="-5"/>
          <w:sz w:val="20"/>
        </w:rPr>
        <w:t> </w:t>
      </w:r>
      <w:r>
        <w:rPr>
          <w:color w:val="231F20"/>
          <w:sz w:val="20"/>
        </w:rPr>
        <w:t>which</w:t>
      </w:r>
      <w:r>
        <w:rPr>
          <w:color w:val="231F20"/>
          <w:spacing w:val="-6"/>
          <w:sz w:val="20"/>
        </w:rPr>
        <w:t> </w:t>
      </w:r>
      <w:r>
        <w:rPr>
          <w:color w:val="231F20"/>
          <w:sz w:val="20"/>
        </w:rPr>
        <w:t>may</w:t>
      </w:r>
      <w:r>
        <w:rPr>
          <w:color w:val="231F20"/>
          <w:spacing w:val="-5"/>
          <w:sz w:val="20"/>
        </w:rPr>
        <w:t> </w:t>
      </w:r>
      <w:r>
        <w:rPr>
          <w:color w:val="231F20"/>
          <w:sz w:val="20"/>
        </w:rPr>
        <w:t>extend</w:t>
      </w:r>
      <w:r>
        <w:rPr>
          <w:color w:val="231F20"/>
          <w:spacing w:val="-5"/>
          <w:sz w:val="20"/>
        </w:rPr>
        <w:t> </w:t>
      </w:r>
      <w:r>
        <w:rPr>
          <w:color w:val="231F20"/>
          <w:sz w:val="20"/>
        </w:rPr>
        <w:t>to seven years, and shall also be liable to fine; or</w:t>
      </w:r>
    </w:p>
    <w:p>
      <w:pPr>
        <w:pStyle w:val="ListParagraph"/>
        <w:numPr>
          <w:ilvl w:val="0"/>
          <w:numId w:val="107"/>
        </w:numPr>
        <w:tabs>
          <w:tab w:pos="1392" w:val="left" w:leader="none"/>
        </w:tabs>
        <w:spacing w:line="266" w:lineRule="auto" w:before="164" w:after="0"/>
        <w:ind w:left="622" w:right="2348" w:firstLine="479"/>
        <w:jc w:val="both"/>
        <w:rPr>
          <w:sz w:val="20"/>
        </w:rPr>
      </w:pPr>
      <w:r>
        <w:rPr>
          <w:color w:val="231F20"/>
          <w:sz w:val="20"/>
        </w:rPr>
        <w:t>if the person to be apprehended or rescued, or attempted to be rescued, is liable</w:t>
      </w:r>
      <w:r>
        <w:rPr>
          <w:color w:val="231F20"/>
          <w:spacing w:val="-11"/>
          <w:sz w:val="20"/>
        </w:rPr>
        <w:t> </w:t>
      </w:r>
      <w:r>
        <w:rPr>
          <w:color w:val="231F20"/>
          <w:sz w:val="20"/>
        </w:rPr>
        <w:t>under</w:t>
      </w:r>
      <w:r>
        <w:rPr>
          <w:color w:val="231F20"/>
          <w:spacing w:val="-11"/>
          <w:sz w:val="20"/>
        </w:rPr>
        <w:t> </w:t>
      </w:r>
      <w:r>
        <w:rPr>
          <w:color w:val="231F20"/>
          <w:sz w:val="20"/>
        </w:rPr>
        <w:t>the</w:t>
      </w:r>
      <w:r>
        <w:rPr>
          <w:color w:val="231F20"/>
          <w:spacing w:val="-11"/>
          <w:sz w:val="20"/>
        </w:rPr>
        <w:t> </w:t>
      </w:r>
      <w:r>
        <w:rPr>
          <w:color w:val="231F20"/>
          <w:sz w:val="20"/>
        </w:rPr>
        <w:t>sentence</w:t>
      </w:r>
      <w:r>
        <w:rPr>
          <w:color w:val="231F20"/>
          <w:spacing w:val="-11"/>
          <w:sz w:val="20"/>
        </w:rPr>
        <w:t> </w:t>
      </w:r>
      <w:r>
        <w:rPr>
          <w:color w:val="231F20"/>
          <w:sz w:val="20"/>
        </w:rPr>
        <w:t>of</w:t>
      </w:r>
      <w:r>
        <w:rPr>
          <w:color w:val="231F20"/>
          <w:spacing w:val="-11"/>
          <w:sz w:val="20"/>
        </w:rPr>
        <w:t> </w:t>
      </w:r>
      <w:r>
        <w:rPr>
          <w:color w:val="231F20"/>
          <w:sz w:val="20"/>
        </w:rPr>
        <w:t>a</w:t>
      </w:r>
      <w:r>
        <w:rPr>
          <w:color w:val="231F20"/>
          <w:spacing w:val="-11"/>
          <w:sz w:val="20"/>
        </w:rPr>
        <w:t> </w:t>
      </w:r>
      <w:r>
        <w:rPr>
          <w:color w:val="231F20"/>
          <w:sz w:val="20"/>
        </w:rPr>
        <w:t>Court</w:t>
      </w:r>
      <w:r>
        <w:rPr>
          <w:color w:val="231F20"/>
          <w:spacing w:val="-11"/>
          <w:sz w:val="20"/>
        </w:rPr>
        <w:t> </w:t>
      </w:r>
      <w:r>
        <w:rPr>
          <w:color w:val="231F20"/>
          <w:sz w:val="20"/>
        </w:rPr>
        <w:t>or</w:t>
      </w:r>
      <w:r>
        <w:rPr>
          <w:color w:val="231F20"/>
          <w:spacing w:val="-11"/>
          <w:sz w:val="20"/>
        </w:rPr>
        <w:t> </w:t>
      </w:r>
      <w:r>
        <w:rPr>
          <w:color w:val="231F20"/>
          <w:sz w:val="20"/>
        </w:rPr>
        <w:t>by</w:t>
      </w:r>
      <w:r>
        <w:rPr>
          <w:color w:val="231F20"/>
          <w:spacing w:val="-11"/>
          <w:sz w:val="20"/>
        </w:rPr>
        <w:t> </w:t>
      </w:r>
      <w:r>
        <w:rPr>
          <w:color w:val="231F20"/>
          <w:sz w:val="20"/>
        </w:rPr>
        <w:t>virtue</w:t>
      </w:r>
      <w:r>
        <w:rPr>
          <w:color w:val="231F20"/>
          <w:spacing w:val="-11"/>
          <w:sz w:val="20"/>
        </w:rPr>
        <w:t> </w:t>
      </w:r>
      <w:r>
        <w:rPr>
          <w:color w:val="231F20"/>
          <w:sz w:val="20"/>
        </w:rPr>
        <w:t>of</w:t>
      </w:r>
      <w:r>
        <w:rPr>
          <w:color w:val="231F20"/>
          <w:spacing w:val="-11"/>
          <w:sz w:val="20"/>
        </w:rPr>
        <w:t> </w:t>
      </w:r>
      <w:r>
        <w:rPr>
          <w:color w:val="231F20"/>
          <w:sz w:val="20"/>
        </w:rPr>
        <w:t>a</w:t>
      </w:r>
      <w:r>
        <w:rPr>
          <w:color w:val="231F20"/>
          <w:spacing w:val="-11"/>
          <w:sz w:val="20"/>
        </w:rPr>
        <w:t> </w:t>
      </w:r>
      <w:r>
        <w:rPr>
          <w:color w:val="231F20"/>
          <w:sz w:val="20"/>
        </w:rPr>
        <w:t>commutation</w:t>
      </w:r>
      <w:r>
        <w:rPr>
          <w:color w:val="231F20"/>
          <w:spacing w:val="-11"/>
          <w:sz w:val="20"/>
        </w:rPr>
        <w:t> </w:t>
      </w:r>
      <w:r>
        <w:rPr>
          <w:color w:val="231F20"/>
          <w:sz w:val="20"/>
        </w:rPr>
        <w:t>of</w:t>
      </w:r>
      <w:r>
        <w:rPr>
          <w:color w:val="231F20"/>
          <w:spacing w:val="-11"/>
          <w:sz w:val="20"/>
        </w:rPr>
        <w:t> </w:t>
      </w:r>
      <w:r>
        <w:rPr>
          <w:color w:val="231F20"/>
          <w:sz w:val="20"/>
        </w:rPr>
        <w:t>such</w:t>
      </w:r>
      <w:r>
        <w:rPr>
          <w:color w:val="231F20"/>
          <w:spacing w:val="-10"/>
          <w:sz w:val="20"/>
        </w:rPr>
        <w:t> </w:t>
      </w:r>
      <w:r>
        <w:rPr>
          <w:color w:val="231F20"/>
          <w:sz w:val="20"/>
        </w:rPr>
        <w:t>a</w:t>
      </w:r>
      <w:r>
        <w:rPr>
          <w:color w:val="231F20"/>
          <w:spacing w:val="-11"/>
          <w:sz w:val="20"/>
        </w:rPr>
        <w:t> </w:t>
      </w:r>
      <w:r>
        <w:rPr>
          <w:color w:val="231F20"/>
          <w:sz w:val="20"/>
        </w:rPr>
        <w:t>sentence, to</w:t>
      </w:r>
      <w:r>
        <w:rPr>
          <w:color w:val="231F20"/>
          <w:spacing w:val="-10"/>
          <w:sz w:val="20"/>
        </w:rPr>
        <w:t> </w:t>
      </w:r>
      <w:r>
        <w:rPr>
          <w:color w:val="231F20"/>
          <w:sz w:val="20"/>
        </w:rPr>
        <w:t>imprisonment</w:t>
      </w:r>
      <w:r>
        <w:rPr>
          <w:color w:val="231F20"/>
          <w:spacing w:val="-10"/>
          <w:sz w:val="20"/>
        </w:rPr>
        <w:t> </w:t>
      </w:r>
      <w:r>
        <w:rPr>
          <w:color w:val="231F20"/>
          <w:sz w:val="20"/>
        </w:rPr>
        <w:t>for</w:t>
      </w:r>
      <w:r>
        <w:rPr>
          <w:color w:val="231F20"/>
          <w:spacing w:val="-10"/>
          <w:sz w:val="20"/>
        </w:rPr>
        <w:t> </w:t>
      </w:r>
      <w:r>
        <w:rPr>
          <w:color w:val="231F20"/>
          <w:sz w:val="20"/>
        </w:rPr>
        <w:t>life,</w:t>
      </w:r>
      <w:r>
        <w:rPr>
          <w:color w:val="231F20"/>
          <w:spacing w:val="-10"/>
          <w:sz w:val="20"/>
        </w:rPr>
        <w:t> </w:t>
      </w:r>
      <w:r>
        <w:rPr>
          <w:color w:val="231F20"/>
          <w:sz w:val="20"/>
        </w:rPr>
        <w:t>or</w:t>
      </w:r>
      <w:r>
        <w:rPr>
          <w:color w:val="231F20"/>
          <w:spacing w:val="-10"/>
          <w:sz w:val="20"/>
        </w:rPr>
        <w:t> </w:t>
      </w:r>
      <w:r>
        <w:rPr>
          <w:color w:val="231F20"/>
          <w:sz w:val="20"/>
        </w:rPr>
        <w:t>imprisonment</w:t>
      </w:r>
      <w:r>
        <w:rPr>
          <w:color w:val="231F20"/>
          <w:spacing w:val="-10"/>
          <w:sz w:val="20"/>
        </w:rPr>
        <w:t> </w:t>
      </w:r>
      <w:r>
        <w:rPr>
          <w:color w:val="231F20"/>
          <w:sz w:val="20"/>
        </w:rPr>
        <w:t>for</w:t>
      </w:r>
      <w:r>
        <w:rPr>
          <w:color w:val="231F20"/>
          <w:spacing w:val="-10"/>
          <w:sz w:val="20"/>
        </w:rPr>
        <w:t> </w:t>
      </w:r>
      <w:r>
        <w:rPr>
          <w:color w:val="231F20"/>
          <w:sz w:val="20"/>
        </w:rPr>
        <w:t>a</w:t>
      </w:r>
      <w:r>
        <w:rPr>
          <w:color w:val="231F20"/>
          <w:spacing w:val="-10"/>
          <w:sz w:val="20"/>
        </w:rPr>
        <w:t> </w:t>
      </w:r>
      <w:r>
        <w:rPr>
          <w:color w:val="231F20"/>
          <w:sz w:val="20"/>
        </w:rPr>
        <w:t>term</w:t>
      </w:r>
      <w:r>
        <w:rPr>
          <w:color w:val="231F20"/>
          <w:spacing w:val="-10"/>
          <w:sz w:val="20"/>
        </w:rPr>
        <w:t> </w:t>
      </w:r>
      <w:r>
        <w:rPr>
          <w:color w:val="231F20"/>
          <w:sz w:val="20"/>
        </w:rPr>
        <w:t>of</w:t>
      </w:r>
      <w:r>
        <w:rPr>
          <w:color w:val="231F20"/>
          <w:spacing w:val="-10"/>
          <w:sz w:val="20"/>
        </w:rPr>
        <w:t> </w:t>
      </w:r>
      <w:r>
        <w:rPr>
          <w:color w:val="231F20"/>
          <w:sz w:val="20"/>
        </w:rPr>
        <w:t>ten</w:t>
      </w:r>
      <w:r>
        <w:rPr>
          <w:color w:val="231F20"/>
          <w:spacing w:val="-10"/>
          <w:sz w:val="20"/>
        </w:rPr>
        <w:t> </w:t>
      </w:r>
      <w:r>
        <w:rPr>
          <w:color w:val="231F20"/>
          <w:sz w:val="20"/>
        </w:rPr>
        <w:t>years</w:t>
      </w:r>
      <w:r>
        <w:rPr>
          <w:color w:val="231F20"/>
          <w:spacing w:val="-10"/>
          <w:sz w:val="20"/>
        </w:rPr>
        <w:t> </w:t>
      </w:r>
      <w:r>
        <w:rPr>
          <w:color w:val="231F20"/>
          <w:sz w:val="20"/>
        </w:rPr>
        <w:t>or</w:t>
      </w:r>
      <w:r>
        <w:rPr>
          <w:color w:val="231F20"/>
          <w:spacing w:val="-10"/>
          <w:sz w:val="20"/>
        </w:rPr>
        <w:t> </w:t>
      </w:r>
      <w:r>
        <w:rPr>
          <w:color w:val="231F20"/>
          <w:sz w:val="20"/>
        </w:rPr>
        <w:t>upwards,</w:t>
      </w:r>
      <w:r>
        <w:rPr>
          <w:color w:val="231F20"/>
          <w:spacing w:val="-10"/>
          <w:sz w:val="20"/>
        </w:rPr>
        <w:t> </w:t>
      </w:r>
      <w:r>
        <w:rPr>
          <w:color w:val="231F20"/>
          <w:sz w:val="20"/>
        </w:rPr>
        <w:t>shall</w:t>
      </w:r>
      <w:r>
        <w:rPr>
          <w:color w:val="231F20"/>
          <w:spacing w:val="-10"/>
          <w:sz w:val="20"/>
        </w:rPr>
        <w:t> </w:t>
      </w:r>
      <w:r>
        <w:rPr>
          <w:color w:val="231F20"/>
          <w:sz w:val="20"/>
        </w:rPr>
        <w:t>be punished with imprisonment of either description for a term which may extend to seven years, and shall also be liable to fine; or</w:t>
      </w:r>
    </w:p>
    <w:p>
      <w:pPr>
        <w:pStyle w:val="ListParagraph"/>
        <w:numPr>
          <w:ilvl w:val="0"/>
          <w:numId w:val="107"/>
        </w:numPr>
        <w:tabs>
          <w:tab w:pos="1382" w:val="left" w:leader="none"/>
        </w:tabs>
        <w:spacing w:line="266" w:lineRule="auto" w:before="163" w:after="0"/>
        <w:ind w:left="622" w:right="2347" w:firstLine="479"/>
        <w:jc w:val="both"/>
        <w:rPr>
          <w:sz w:val="20"/>
        </w:rPr>
      </w:pPr>
      <w:r>
        <w:rPr>
          <w:color w:val="231F20"/>
          <w:sz w:val="20"/>
        </w:rPr>
        <w:t>if the person to be apprehended or rescued, or attempted to be rescued, is </w:t>
      </w:r>
      <w:r>
        <w:rPr>
          <w:color w:val="231F20"/>
          <w:spacing w:val="-2"/>
          <w:sz w:val="20"/>
        </w:rPr>
        <w:t>under</w:t>
      </w:r>
      <w:r>
        <w:rPr>
          <w:color w:val="231F20"/>
          <w:spacing w:val="-9"/>
          <w:sz w:val="20"/>
        </w:rPr>
        <w:t> </w:t>
      </w:r>
      <w:r>
        <w:rPr>
          <w:color w:val="231F20"/>
          <w:spacing w:val="-2"/>
          <w:sz w:val="20"/>
        </w:rPr>
        <w:t>sentence</w:t>
      </w:r>
      <w:r>
        <w:rPr>
          <w:color w:val="231F20"/>
          <w:spacing w:val="-8"/>
          <w:sz w:val="20"/>
        </w:rPr>
        <w:t> </w:t>
      </w:r>
      <w:r>
        <w:rPr>
          <w:color w:val="231F20"/>
          <w:spacing w:val="-2"/>
          <w:sz w:val="20"/>
        </w:rPr>
        <w:t>of</w:t>
      </w:r>
      <w:r>
        <w:rPr>
          <w:color w:val="231F20"/>
          <w:spacing w:val="-9"/>
          <w:sz w:val="20"/>
        </w:rPr>
        <w:t> </w:t>
      </w:r>
      <w:r>
        <w:rPr>
          <w:color w:val="231F20"/>
          <w:spacing w:val="-2"/>
          <w:sz w:val="20"/>
        </w:rPr>
        <w:t>death,</w:t>
      </w:r>
      <w:r>
        <w:rPr>
          <w:color w:val="231F20"/>
          <w:spacing w:val="-9"/>
          <w:sz w:val="20"/>
        </w:rPr>
        <w:t> </w:t>
      </w:r>
      <w:r>
        <w:rPr>
          <w:color w:val="231F20"/>
          <w:spacing w:val="-2"/>
          <w:sz w:val="20"/>
        </w:rPr>
        <w:t>shall</w:t>
      </w:r>
      <w:r>
        <w:rPr>
          <w:color w:val="231F20"/>
          <w:spacing w:val="-8"/>
          <w:sz w:val="20"/>
        </w:rPr>
        <w:t> </w:t>
      </w:r>
      <w:r>
        <w:rPr>
          <w:color w:val="231F20"/>
          <w:spacing w:val="-2"/>
          <w:sz w:val="20"/>
        </w:rPr>
        <w:t>be</w:t>
      </w:r>
      <w:r>
        <w:rPr>
          <w:color w:val="231F20"/>
          <w:spacing w:val="-8"/>
          <w:sz w:val="20"/>
        </w:rPr>
        <w:t> </w:t>
      </w:r>
      <w:r>
        <w:rPr>
          <w:color w:val="231F20"/>
          <w:spacing w:val="-2"/>
          <w:sz w:val="20"/>
        </w:rPr>
        <w:t>punished</w:t>
      </w:r>
      <w:r>
        <w:rPr>
          <w:color w:val="231F20"/>
          <w:spacing w:val="-8"/>
          <w:sz w:val="20"/>
        </w:rPr>
        <w:t> </w:t>
      </w:r>
      <w:r>
        <w:rPr>
          <w:color w:val="231F20"/>
          <w:spacing w:val="-2"/>
          <w:sz w:val="20"/>
        </w:rPr>
        <w:t>with</w:t>
      </w:r>
      <w:r>
        <w:rPr>
          <w:color w:val="231F20"/>
          <w:spacing w:val="-8"/>
          <w:sz w:val="20"/>
        </w:rPr>
        <w:t> </w:t>
      </w:r>
      <w:r>
        <w:rPr>
          <w:color w:val="231F20"/>
          <w:spacing w:val="-2"/>
          <w:sz w:val="20"/>
        </w:rPr>
        <w:t>imprisonment</w:t>
      </w:r>
      <w:r>
        <w:rPr>
          <w:color w:val="231F20"/>
          <w:spacing w:val="-9"/>
          <w:sz w:val="20"/>
        </w:rPr>
        <w:t> </w:t>
      </w:r>
      <w:r>
        <w:rPr>
          <w:color w:val="231F20"/>
          <w:spacing w:val="-2"/>
          <w:sz w:val="20"/>
        </w:rPr>
        <w:t>for</w:t>
      </w:r>
      <w:r>
        <w:rPr>
          <w:color w:val="231F20"/>
          <w:spacing w:val="-8"/>
          <w:sz w:val="20"/>
        </w:rPr>
        <w:t> </w:t>
      </w:r>
      <w:r>
        <w:rPr>
          <w:color w:val="231F20"/>
          <w:spacing w:val="-2"/>
          <w:sz w:val="20"/>
        </w:rPr>
        <w:t>life</w:t>
      </w:r>
      <w:r>
        <w:rPr>
          <w:color w:val="231F20"/>
          <w:spacing w:val="-8"/>
          <w:sz w:val="20"/>
        </w:rPr>
        <w:t> </w:t>
      </w:r>
      <w:r>
        <w:rPr>
          <w:color w:val="231F20"/>
          <w:spacing w:val="-2"/>
          <w:sz w:val="20"/>
        </w:rPr>
        <w:t>or</w:t>
      </w:r>
      <w:r>
        <w:rPr>
          <w:color w:val="231F20"/>
          <w:spacing w:val="-8"/>
          <w:sz w:val="20"/>
        </w:rPr>
        <w:t> </w:t>
      </w:r>
      <w:r>
        <w:rPr>
          <w:color w:val="231F20"/>
          <w:spacing w:val="-2"/>
          <w:sz w:val="20"/>
        </w:rPr>
        <w:t>imprisonment </w:t>
      </w:r>
      <w:r>
        <w:rPr>
          <w:color w:val="231F20"/>
          <w:sz w:val="20"/>
        </w:rPr>
        <w:t>of either description for a term not exceeding ten years, and shall also be liable to </w:t>
      </w:r>
      <w:r>
        <w:rPr>
          <w:color w:val="231F20"/>
          <w:spacing w:val="-2"/>
          <w:sz w:val="20"/>
        </w:rPr>
        <w:t>fine.</w:t>
      </w:r>
    </w:p>
    <w:p>
      <w:pPr>
        <w:spacing w:after="0" w:line="266" w:lineRule="auto"/>
        <w:jc w:val="both"/>
        <w:rPr>
          <w:sz w:val="20"/>
        </w:rPr>
        <w:sectPr>
          <w:type w:val="continuous"/>
          <w:pgSz w:w="11900" w:h="16840"/>
          <w:pgMar w:header="1248" w:footer="0" w:top="1240" w:bottom="280" w:left="0" w:right="0"/>
          <w:cols w:num="2" w:equalWidth="0">
            <w:col w:w="2170" w:space="40"/>
            <w:col w:w="9690"/>
          </w:cols>
        </w:sectPr>
      </w:pPr>
    </w:p>
    <w:p>
      <w:pPr>
        <w:pStyle w:val="BodyText"/>
        <w:spacing w:before="6"/>
        <w:rPr>
          <w:sz w:val="9"/>
        </w:rPr>
      </w:pPr>
    </w:p>
    <w:p>
      <w:pPr>
        <w:spacing w:after="0"/>
        <w:rPr>
          <w:sz w:val="9"/>
        </w:rPr>
        <w:sectPr>
          <w:pgSz w:w="11900" w:h="16840"/>
          <w:pgMar w:header="1248" w:footer="0" w:top="1440" w:bottom="280" w:left="0" w:right="0"/>
        </w:sectPr>
      </w:pPr>
    </w:p>
    <w:p>
      <w:pPr>
        <w:pStyle w:val="ListParagraph"/>
        <w:numPr>
          <w:ilvl w:val="0"/>
          <w:numId w:val="1"/>
        </w:numPr>
        <w:tabs>
          <w:tab w:pos="3264" w:val="left" w:leader="none"/>
        </w:tabs>
        <w:spacing w:line="249" w:lineRule="auto" w:before="91" w:after="0"/>
        <w:ind w:left="2352" w:right="1" w:firstLine="479"/>
        <w:jc w:val="both"/>
        <w:rPr>
          <w:b/>
          <w:color w:val="231F20"/>
          <w:sz w:val="20"/>
        </w:rPr>
      </w:pPr>
      <w:r>
        <w:rPr>
          <w:color w:val="231F20"/>
          <w:sz w:val="20"/>
        </w:rPr>
        <w:t>Whoever, being a public servant legally bound as such public servant to </w:t>
      </w:r>
      <w:r>
        <w:rPr>
          <w:color w:val="231F20"/>
          <w:spacing w:val="-2"/>
          <w:sz w:val="20"/>
        </w:rPr>
        <w:t>apprehend,</w:t>
      </w:r>
      <w:r>
        <w:rPr>
          <w:color w:val="231F20"/>
          <w:spacing w:val="-11"/>
          <w:sz w:val="20"/>
        </w:rPr>
        <w:t> </w:t>
      </w:r>
      <w:r>
        <w:rPr>
          <w:color w:val="231F20"/>
          <w:spacing w:val="-2"/>
          <w:sz w:val="20"/>
        </w:rPr>
        <w:t>or</w:t>
      </w:r>
      <w:r>
        <w:rPr>
          <w:color w:val="231F20"/>
          <w:spacing w:val="-10"/>
          <w:sz w:val="20"/>
        </w:rPr>
        <w:t> </w:t>
      </w:r>
      <w:r>
        <w:rPr>
          <w:color w:val="231F20"/>
          <w:spacing w:val="-2"/>
          <w:sz w:val="20"/>
        </w:rPr>
        <w:t>to</w:t>
      </w:r>
      <w:r>
        <w:rPr>
          <w:color w:val="231F20"/>
          <w:spacing w:val="-10"/>
          <w:sz w:val="20"/>
        </w:rPr>
        <w:t> </w:t>
      </w:r>
      <w:r>
        <w:rPr>
          <w:color w:val="231F20"/>
          <w:spacing w:val="-2"/>
          <w:sz w:val="20"/>
        </w:rPr>
        <w:t>keep</w:t>
      </w:r>
      <w:r>
        <w:rPr>
          <w:color w:val="231F20"/>
          <w:spacing w:val="-11"/>
          <w:sz w:val="20"/>
        </w:rPr>
        <w:t> </w:t>
      </w:r>
      <w:r>
        <w:rPr>
          <w:color w:val="231F20"/>
          <w:spacing w:val="-2"/>
          <w:sz w:val="20"/>
        </w:rPr>
        <w:t>in</w:t>
      </w:r>
      <w:r>
        <w:rPr>
          <w:color w:val="231F20"/>
          <w:spacing w:val="-9"/>
          <w:sz w:val="20"/>
        </w:rPr>
        <w:t> </w:t>
      </w:r>
      <w:r>
        <w:rPr>
          <w:color w:val="231F20"/>
          <w:spacing w:val="-2"/>
          <w:sz w:val="20"/>
        </w:rPr>
        <w:t>confinement,</w:t>
      </w:r>
      <w:r>
        <w:rPr>
          <w:color w:val="231F20"/>
          <w:spacing w:val="-10"/>
          <w:sz w:val="20"/>
        </w:rPr>
        <w:t> </w:t>
      </w:r>
      <w:r>
        <w:rPr>
          <w:color w:val="231F20"/>
          <w:spacing w:val="-2"/>
          <w:sz w:val="20"/>
        </w:rPr>
        <w:t>any</w:t>
      </w:r>
      <w:r>
        <w:rPr>
          <w:color w:val="231F20"/>
          <w:spacing w:val="-10"/>
          <w:sz w:val="20"/>
        </w:rPr>
        <w:t> </w:t>
      </w:r>
      <w:r>
        <w:rPr>
          <w:color w:val="231F20"/>
          <w:spacing w:val="-2"/>
          <w:sz w:val="20"/>
        </w:rPr>
        <w:t>person</w:t>
      </w:r>
      <w:r>
        <w:rPr>
          <w:color w:val="231F20"/>
          <w:spacing w:val="-11"/>
          <w:sz w:val="20"/>
        </w:rPr>
        <w:t> </w:t>
      </w:r>
      <w:r>
        <w:rPr>
          <w:color w:val="231F20"/>
          <w:spacing w:val="-2"/>
          <w:sz w:val="20"/>
        </w:rPr>
        <w:t>in</w:t>
      </w:r>
      <w:r>
        <w:rPr>
          <w:color w:val="231F20"/>
          <w:spacing w:val="-9"/>
          <w:sz w:val="20"/>
        </w:rPr>
        <w:t> </w:t>
      </w:r>
      <w:r>
        <w:rPr>
          <w:color w:val="231F20"/>
          <w:spacing w:val="-2"/>
          <w:sz w:val="20"/>
        </w:rPr>
        <w:t>any</w:t>
      </w:r>
      <w:r>
        <w:rPr>
          <w:color w:val="231F20"/>
          <w:spacing w:val="-10"/>
          <w:sz w:val="20"/>
        </w:rPr>
        <w:t> </w:t>
      </w:r>
      <w:r>
        <w:rPr>
          <w:color w:val="231F20"/>
          <w:spacing w:val="-2"/>
          <w:sz w:val="20"/>
        </w:rPr>
        <w:t>case</w:t>
      </w:r>
      <w:r>
        <w:rPr>
          <w:color w:val="231F20"/>
          <w:spacing w:val="-10"/>
          <w:sz w:val="20"/>
        </w:rPr>
        <w:t> </w:t>
      </w:r>
      <w:r>
        <w:rPr>
          <w:color w:val="231F20"/>
          <w:spacing w:val="-2"/>
          <w:sz w:val="20"/>
        </w:rPr>
        <w:t>not</w:t>
      </w:r>
      <w:r>
        <w:rPr>
          <w:color w:val="231F20"/>
          <w:spacing w:val="-10"/>
          <w:sz w:val="20"/>
        </w:rPr>
        <w:t> </w:t>
      </w:r>
      <w:r>
        <w:rPr>
          <w:color w:val="231F20"/>
          <w:spacing w:val="-2"/>
          <w:sz w:val="20"/>
        </w:rPr>
        <w:t>provided</w:t>
      </w:r>
      <w:r>
        <w:rPr>
          <w:color w:val="231F20"/>
          <w:spacing w:val="-10"/>
          <w:sz w:val="20"/>
        </w:rPr>
        <w:t> </w:t>
      </w:r>
      <w:r>
        <w:rPr>
          <w:color w:val="231F20"/>
          <w:spacing w:val="-2"/>
          <w:sz w:val="20"/>
        </w:rPr>
        <w:t>for</w:t>
      </w:r>
      <w:r>
        <w:rPr>
          <w:color w:val="231F20"/>
          <w:spacing w:val="-10"/>
          <w:sz w:val="20"/>
        </w:rPr>
        <w:t> </w:t>
      </w:r>
      <w:r>
        <w:rPr>
          <w:color w:val="231F20"/>
          <w:spacing w:val="-2"/>
          <w:sz w:val="20"/>
        </w:rPr>
        <w:t>in</w:t>
      </w:r>
      <w:r>
        <w:rPr>
          <w:color w:val="231F20"/>
          <w:spacing w:val="-10"/>
          <w:sz w:val="20"/>
        </w:rPr>
        <w:t> </w:t>
      </w:r>
      <w:r>
        <w:rPr>
          <w:color w:val="231F20"/>
          <w:spacing w:val="-2"/>
          <w:sz w:val="20"/>
        </w:rPr>
        <w:t>section</w:t>
      </w:r>
      <w:r>
        <w:rPr>
          <w:color w:val="231F20"/>
          <w:spacing w:val="-11"/>
          <w:sz w:val="20"/>
        </w:rPr>
        <w:t> </w:t>
      </w:r>
      <w:r>
        <w:rPr>
          <w:color w:val="231F20"/>
          <w:spacing w:val="-2"/>
          <w:sz w:val="20"/>
        </w:rPr>
        <w:t>259, section</w:t>
      </w:r>
      <w:r>
        <w:rPr>
          <w:color w:val="231F20"/>
          <w:spacing w:val="-10"/>
          <w:sz w:val="20"/>
        </w:rPr>
        <w:t> </w:t>
      </w:r>
      <w:r>
        <w:rPr>
          <w:color w:val="231F20"/>
          <w:spacing w:val="-2"/>
          <w:sz w:val="20"/>
        </w:rPr>
        <w:t>260</w:t>
      </w:r>
      <w:r>
        <w:rPr>
          <w:color w:val="231F20"/>
          <w:spacing w:val="-10"/>
          <w:sz w:val="20"/>
        </w:rPr>
        <w:t> </w:t>
      </w:r>
      <w:r>
        <w:rPr>
          <w:color w:val="231F20"/>
          <w:spacing w:val="-2"/>
          <w:sz w:val="20"/>
        </w:rPr>
        <w:t>or</w:t>
      </w:r>
      <w:r>
        <w:rPr>
          <w:color w:val="231F20"/>
          <w:spacing w:val="-11"/>
          <w:sz w:val="20"/>
        </w:rPr>
        <w:t> </w:t>
      </w:r>
      <w:r>
        <w:rPr>
          <w:color w:val="231F20"/>
          <w:spacing w:val="-2"/>
          <w:sz w:val="20"/>
        </w:rPr>
        <w:t>section</w:t>
      </w:r>
      <w:r>
        <w:rPr>
          <w:color w:val="231F20"/>
          <w:spacing w:val="-10"/>
          <w:sz w:val="20"/>
        </w:rPr>
        <w:t> </w:t>
      </w:r>
      <w:r>
        <w:rPr>
          <w:color w:val="231F20"/>
          <w:spacing w:val="-2"/>
          <w:sz w:val="20"/>
        </w:rPr>
        <w:t>261,</w:t>
      </w:r>
      <w:r>
        <w:rPr>
          <w:color w:val="231F20"/>
          <w:spacing w:val="-11"/>
          <w:sz w:val="20"/>
        </w:rPr>
        <w:t> </w:t>
      </w:r>
      <w:r>
        <w:rPr>
          <w:color w:val="231F20"/>
          <w:spacing w:val="-2"/>
          <w:sz w:val="20"/>
        </w:rPr>
        <w:t>or</w:t>
      </w:r>
      <w:r>
        <w:rPr>
          <w:color w:val="231F20"/>
          <w:spacing w:val="-9"/>
          <w:sz w:val="20"/>
        </w:rPr>
        <w:t> </w:t>
      </w:r>
      <w:r>
        <w:rPr>
          <w:color w:val="231F20"/>
          <w:spacing w:val="-2"/>
          <w:sz w:val="20"/>
        </w:rPr>
        <w:t>in</w:t>
      </w:r>
      <w:r>
        <w:rPr>
          <w:color w:val="231F20"/>
          <w:spacing w:val="-10"/>
          <w:sz w:val="20"/>
        </w:rPr>
        <w:t> </w:t>
      </w:r>
      <w:r>
        <w:rPr>
          <w:color w:val="231F20"/>
          <w:spacing w:val="-2"/>
          <w:sz w:val="20"/>
        </w:rPr>
        <w:t>any</w:t>
      </w:r>
      <w:r>
        <w:rPr>
          <w:color w:val="231F20"/>
          <w:spacing w:val="-10"/>
          <w:sz w:val="20"/>
        </w:rPr>
        <w:t> </w:t>
      </w:r>
      <w:r>
        <w:rPr>
          <w:color w:val="231F20"/>
          <w:spacing w:val="-2"/>
          <w:sz w:val="20"/>
        </w:rPr>
        <w:t>other</w:t>
      </w:r>
      <w:r>
        <w:rPr>
          <w:color w:val="231F20"/>
          <w:spacing w:val="-10"/>
          <w:sz w:val="20"/>
        </w:rPr>
        <w:t> </w:t>
      </w:r>
      <w:r>
        <w:rPr>
          <w:color w:val="231F20"/>
          <w:spacing w:val="-2"/>
          <w:sz w:val="20"/>
        </w:rPr>
        <w:t>law</w:t>
      </w:r>
      <w:r>
        <w:rPr>
          <w:color w:val="231F20"/>
          <w:spacing w:val="-10"/>
          <w:sz w:val="20"/>
        </w:rPr>
        <w:t> </w:t>
      </w:r>
      <w:r>
        <w:rPr>
          <w:color w:val="231F20"/>
          <w:spacing w:val="-2"/>
          <w:sz w:val="20"/>
        </w:rPr>
        <w:t>for</w:t>
      </w:r>
      <w:r>
        <w:rPr>
          <w:color w:val="231F20"/>
          <w:spacing w:val="-10"/>
          <w:sz w:val="20"/>
        </w:rPr>
        <w:t> </w:t>
      </w:r>
      <w:r>
        <w:rPr>
          <w:color w:val="231F20"/>
          <w:spacing w:val="-2"/>
          <w:sz w:val="20"/>
        </w:rPr>
        <w:t>the</w:t>
      </w:r>
      <w:r>
        <w:rPr>
          <w:color w:val="231F20"/>
          <w:spacing w:val="-10"/>
          <w:sz w:val="20"/>
        </w:rPr>
        <w:t> </w:t>
      </w:r>
      <w:r>
        <w:rPr>
          <w:color w:val="231F20"/>
          <w:spacing w:val="-2"/>
          <w:sz w:val="20"/>
        </w:rPr>
        <w:t>time</w:t>
      </w:r>
      <w:r>
        <w:rPr>
          <w:color w:val="231F20"/>
          <w:spacing w:val="-10"/>
          <w:sz w:val="20"/>
        </w:rPr>
        <w:t> </w:t>
      </w:r>
      <w:r>
        <w:rPr>
          <w:color w:val="231F20"/>
          <w:spacing w:val="-2"/>
          <w:sz w:val="20"/>
        </w:rPr>
        <w:t>being</w:t>
      </w:r>
      <w:r>
        <w:rPr>
          <w:color w:val="231F20"/>
          <w:spacing w:val="-10"/>
          <w:sz w:val="20"/>
        </w:rPr>
        <w:t> </w:t>
      </w:r>
      <w:r>
        <w:rPr>
          <w:color w:val="231F20"/>
          <w:spacing w:val="-2"/>
          <w:sz w:val="20"/>
        </w:rPr>
        <w:t>in</w:t>
      </w:r>
      <w:r>
        <w:rPr>
          <w:color w:val="231F20"/>
          <w:spacing w:val="-10"/>
          <w:sz w:val="20"/>
        </w:rPr>
        <w:t> </w:t>
      </w:r>
      <w:r>
        <w:rPr>
          <w:color w:val="231F20"/>
          <w:spacing w:val="-2"/>
          <w:sz w:val="20"/>
        </w:rPr>
        <w:t>force,</w:t>
      </w:r>
      <w:r>
        <w:rPr>
          <w:color w:val="231F20"/>
          <w:spacing w:val="-10"/>
          <w:sz w:val="20"/>
        </w:rPr>
        <w:t> </w:t>
      </w:r>
      <w:r>
        <w:rPr>
          <w:color w:val="231F20"/>
          <w:spacing w:val="-2"/>
          <w:sz w:val="20"/>
        </w:rPr>
        <w:t>omits</w:t>
      </w:r>
      <w:r>
        <w:rPr>
          <w:color w:val="231F20"/>
          <w:spacing w:val="-10"/>
          <w:sz w:val="20"/>
        </w:rPr>
        <w:t> </w:t>
      </w:r>
      <w:r>
        <w:rPr>
          <w:color w:val="231F20"/>
          <w:spacing w:val="-2"/>
          <w:sz w:val="20"/>
        </w:rPr>
        <w:t>to</w:t>
      </w:r>
      <w:r>
        <w:rPr>
          <w:color w:val="231F20"/>
          <w:spacing w:val="-10"/>
          <w:sz w:val="20"/>
        </w:rPr>
        <w:t> </w:t>
      </w:r>
      <w:r>
        <w:rPr>
          <w:color w:val="231F20"/>
          <w:spacing w:val="-2"/>
          <w:sz w:val="20"/>
        </w:rPr>
        <w:t>apprehend </w:t>
      </w:r>
      <w:r>
        <w:rPr>
          <w:color w:val="231F20"/>
          <w:sz w:val="20"/>
        </w:rPr>
        <w:t>that person or suffers him to escape from confinement, shall be punished—</w:t>
      </w:r>
    </w:p>
    <w:p>
      <w:pPr>
        <w:pStyle w:val="ListParagraph"/>
        <w:numPr>
          <w:ilvl w:val="0"/>
          <w:numId w:val="108"/>
        </w:numPr>
        <w:tabs>
          <w:tab w:pos="3573" w:val="left" w:leader="none"/>
        </w:tabs>
        <w:spacing w:line="249" w:lineRule="auto" w:before="123" w:after="0"/>
        <w:ind w:left="2831" w:right="1" w:firstLine="479"/>
        <w:jc w:val="left"/>
        <w:rPr>
          <w:sz w:val="20"/>
        </w:rPr>
      </w:pPr>
      <w:r>
        <w:rPr>
          <w:color w:val="231F20"/>
          <w:spacing w:val="-2"/>
          <w:sz w:val="20"/>
        </w:rPr>
        <w:t>if</w:t>
      </w:r>
      <w:r>
        <w:rPr>
          <w:color w:val="231F20"/>
          <w:spacing w:val="33"/>
          <w:sz w:val="20"/>
        </w:rPr>
        <w:t> </w:t>
      </w:r>
      <w:r>
        <w:rPr>
          <w:color w:val="231F20"/>
          <w:spacing w:val="-2"/>
          <w:sz w:val="20"/>
        </w:rPr>
        <w:t>he</w:t>
      </w:r>
      <w:r>
        <w:rPr>
          <w:color w:val="231F20"/>
          <w:spacing w:val="-10"/>
          <w:sz w:val="20"/>
        </w:rPr>
        <w:t> </w:t>
      </w:r>
      <w:r>
        <w:rPr>
          <w:color w:val="231F20"/>
          <w:spacing w:val="-2"/>
          <w:sz w:val="20"/>
        </w:rPr>
        <w:t>does</w:t>
      </w:r>
      <w:r>
        <w:rPr>
          <w:color w:val="231F20"/>
          <w:spacing w:val="-10"/>
          <w:sz w:val="20"/>
        </w:rPr>
        <w:t> </w:t>
      </w:r>
      <w:r>
        <w:rPr>
          <w:color w:val="231F20"/>
          <w:spacing w:val="-2"/>
          <w:sz w:val="20"/>
        </w:rPr>
        <w:t>so</w:t>
      </w:r>
      <w:r>
        <w:rPr>
          <w:color w:val="231F20"/>
          <w:spacing w:val="-10"/>
          <w:sz w:val="20"/>
        </w:rPr>
        <w:t> </w:t>
      </w:r>
      <w:r>
        <w:rPr>
          <w:color w:val="231F20"/>
          <w:spacing w:val="-2"/>
          <w:sz w:val="20"/>
        </w:rPr>
        <w:t>intentionally,</w:t>
      </w:r>
      <w:r>
        <w:rPr>
          <w:color w:val="231F20"/>
          <w:spacing w:val="-10"/>
          <w:sz w:val="20"/>
        </w:rPr>
        <w:t> </w:t>
      </w:r>
      <w:r>
        <w:rPr>
          <w:color w:val="231F20"/>
          <w:spacing w:val="-2"/>
          <w:sz w:val="20"/>
        </w:rPr>
        <w:t>with</w:t>
      </w:r>
      <w:r>
        <w:rPr>
          <w:color w:val="231F20"/>
          <w:spacing w:val="-10"/>
          <w:sz w:val="20"/>
        </w:rPr>
        <w:t> </w:t>
      </w:r>
      <w:r>
        <w:rPr>
          <w:color w:val="231F20"/>
          <w:spacing w:val="-2"/>
          <w:sz w:val="20"/>
        </w:rPr>
        <w:t>imprisonment</w:t>
      </w:r>
      <w:r>
        <w:rPr>
          <w:color w:val="231F20"/>
          <w:spacing w:val="-10"/>
          <w:sz w:val="20"/>
        </w:rPr>
        <w:t> </w:t>
      </w:r>
      <w:r>
        <w:rPr>
          <w:color w:val="231F20"/>
          <w:spacing w:val="-2"/>
          <w:sz w:val="20"/>
        </w:rPr>
        <w:t>of</w:t>
      </w:r>
      <w:r>
        <w:rPr>
          <w:color w:val="231F20"/>
          <w:spacing w:val="-10"/>
          <w:sz w:val="20"/>
        </w:rPr>
        <w:t> </w:t>
      </w:r>
      <w:r>
        <w:rPr>
          <w:color w:val="231F20"/>
          <w:spacing w:val="-2"/>
          <w:sz w:val="20"/>
        </w:rPr>
        <w:t>either</w:t>
      </w:r>
      <w:r>
        <w:rPr>
          <w:color w:val="231F20"/>
          <w:spacing w:val="-10"/>
          <w:sz w:val="20"/>
        </w:rPr>
        <w:t> </w:t>
      </w:r>
      <w:r>
        <w:rPr>
          <w:color w:val="231F20"/>
          <w:spacing w:val="-2"/>
          <w:sz w:val="20"/>
        </w:rPr>
        <w:t>description</w:t>
      </w:r>
      <w:r>
        <w:rPr>
          <w:color w:val="231F20"/>
          <w:spacing w:val="-10"/>
          <w:sz w:val="20"/>
        </w:rPr>
        <w:t> </w:t>
      </w:r>
      <w:r>
        <w:rPr>
          <w:color w:val="231F20"/>
          <w:spacing w:val="-2"/>
          <w:sz w:val="20"/>
        </w:rPr>
        <w:t>fora</w:t>
      </w:r>
      <w:r>
        <w:rPr>
          <w:color w:val="231F20"/>
          <w:spacing w:val="-10"/>
          <w:sz w:val="20"/>
        </w:rPr>
        <w:t> </w:t>
      </w:r>
      <w:r>
        <w:rPr>
          <w:color w:val="231F20"/>
          <w:spacing w:val="-2"/>
          <w:sz w:val="20"/>
        </w:rPr>
        <w:t>term </w:t>
      </w:r>
      <w:r>
        <w:rPr>
          <w:color w:val="231F20"/>
          <w:sz w:val="20"/>
        </w:rPr>
        <w:t>which may extend to three years, or with fine, or with both; and</w:t>
      </w:r>
    </w:p>
    <w:p>
      <w:pPr>
        <w:pStyle w:val="ListParagraph"/>
        <w:numPr>
          <w:ilvl w:val="0"/>
          <w:numId w:val="108"/>
        </w:numPr>
        <w:tabs>
          <w:tab w:pos="3596" w:val="left" w:leader="none"/>
        </w:tabs>
        <w:spacing w:line="249" w:lineRule="auto" w:before="121" w:after="0"/>
        <w:ind w:left="2831" w:right="1" w:firstLine="479"/>
        <w:jc w:val="left"/>
        <w:rPr>
          <w:sz w:val="20"/>
        </w:rPr>
      </w:pPr>
      <w:r>
        <w:rPr>
          <w:color w:val="231F20"/>
          <w:sz w:val="20"/>
        </w:rPr>
        <w:t>if</w:t>
      </w:r>
      <w:r>
        <w:rPr>
          <w:color w:val="231F20"/>
          <w:spacing w:val="-2"/>
          <w:sz w:val="20"/>
        </w:rPr>
        <w:t> </w:t>
      </w:r>
      <w:r>
        <w:rPr>
          <w:color w:val="231F20"/>
          <w:sz w:val="20"/>
        </w:rPr>
        <w:t>he</w:t>
      </w:r>
      <w:r>
        <w:rPr>
          <w:color w:val="231F20"/>
          <w:spacing w:val="-2"/>
          <w:sz w:val="20"/>
        </w:rPr>
        <w:t> </w:t>
      </w:r>
      <w:r>
        <w:rPr>
          <w:color w:val="231F20"/>
          <w:sz w:val="20"/>
        </w:rPr>
        <w:t>does</w:t>
      </w:r>
      <w:r>
        <w:rPr>
          <w:color w:val="231F20"/>
          <w:spacing w:val="-2"/>
          <w:sz w:val="20"/>
        </w:rPr>
        <w:t> </w:t>
      </w:r>
      <w:r>
        <w:rPr>
          <w:color w:val="231F20"/>
          <w:sz w:val="20"/>
        </w:rPr>
        <w:t>so</w:t>
      </w:r>
      <w:r>
        <w:rPr>
          <w:color w:val="231F20"/>
          <w:spacing w:val="-2"/>
          <w:sz w:val="20"/>
        </w:rPr>
        <w:t> </w:t>
      </w:r>
      <w:r>
        <w:rPr>
          <w:color w:val="231F20"/>
          <w:sz w:val="20"/>
        </w:rPr>
        <w:t>negligently,</w:t>
      </w:r>
      <w:r>
        <w:rPr>
          <w:color w:val="231F20"/>
          <w:spacing w:val="-2"/>
          <w:sz w:val="20"/>
        </w:rPr>
        <w:t> </w:t>
      </w:r>
      <w:r>
        <w:rPr>
          <w:color w:val="231F20"/>
          <w:sz w:val="20"/>
        </w:rPr>
        <w:t>with</w:t>
      </w:r>
      <w:r>
        <w:rPr>
          <w:color w:val="231F20"/>
          <w:spacing w:val="-2"/>
          <w:sz w:val="20"/>
        </w:rPr>
        <w:t> </w:t>
      </w:r>
      <w:r>
        <w:rPr>
          <w:color w:val="231F20"/>
          <w:sz w:val="20"/>
        </w:rPr>
        <w:t>simple</w:t>
      </w:r>
      <w:r>
        <w:rPr>
          <w:color w:val="231F20"/>
          <w:spacing w:val="-2"/>
          <w:sz w:val="20"/>
        </w:rPr>
        <w:t> </w:t>
      </w:r>
      <w:r>
        <w:rPr>
          <w:color w:val="231F20"/>
          <w:sz w:val="20"/>
        </w:rPr>
        <w:t>imprisonment</w:t>
      </w:r>
      <w:r>
        <w:rPr>
          <w:color w:val="231F20"/>
          <w:spacing w:val="-2"/>
          <w:sz w:val="20"/>
        </w:rPr>
        <w:t> </w:t>
      </w:r>
      <w:r>
        <w:rPr>
          <w:color w:val="231F20"/>
          <w:sz w:val="20"/>
        </w:rPr>
        <w:t>for</w:t>
      </w:r>
      <w:r>
        <w:rPr>
          <w:color w:val="231F20"/>
          <w:spacing w:val="-2"/>
          <w:sz w:val="20"/>
        </w:rPr>
        <w:t> </w:t>
      </w:r>
      <w:r>
        <w:rPr>
          <w:color w:val="231F20"/>
          <w:sz w:val="20"/>
        </w:rPr>
        <w:t>a</w:t>
      </w:r>
      <w:r>
        <w:rPr>
          <w:color w:val="231F20"/>
          <w:spacing w:val="-2"/>
          <w:sz w:val="20"/>
        </w:rPr>
        <w:t> </w:t>
      </w:r>
      <w:r>
        <w:rPr>
          <w:color w:val="231F20"/>
          <w:sz w:val="20"/>
        </w:rPr>
        <w:t>term</w:t>
      </w:r>
      <w:r>
        <w:rPr>
          <w:color w:val="231F20"/>
          <w:spacing w:val="-1"/>
          <w:sz w:val="20"/>
        </w:rPr>
        <w:t> </w:t>
      </w:r>
      <w:r>
        <w:rPr>
          <w:color w:val="231F20"/>
          <w:sz w:val="20"/>
        </w:rPr>
        <w:t>which</w:t>
      </w:r>
      <w:r>
        <w:rPr>
          <w:color w:val="231F20"/>
          <w:spacing w:val="-2"/>
          <w:sz w:val="20"/>
        </w:rPr>
        <w:t> </w:t>
      </w:r>
      <w:r>
        <w:rPr>
          <w:color w:val="231F20"/>
          <w:sz w:val="20"/>
        </w:rPr>
        <w:t>may extend to two years, or with fine, or with both.</w:t>
      </w:r>
    </w:p>
    <w:p>
      <w:pPr>
        <w:pStyle w:val="ListParagraph"/>
        <w:numPr>
          <w:ilvl w:val="0"/>
          <w:numId w:val="1"/>
        </w:numPr>
        <w:tabs>
          <w:tab w:pos="3237" w:val="left" w:leader="none"/>
        </w:tabs>
        <w:spacing w:line="249" w:lineRule="auto" w:before="122" w:after="0"/>
        <w:ind w:left="2352" w:right="0" w:firstLine="479"/>
        <w:jc w:val="both"/>
        <w:rPr>
          <w:b/>
          <w:color w:val="231F20"/>
          <w:sz w:val="20"/>
        </w:rPr>
      </w:pPr>
      <w:r>
        <w:rPr>
          <w:color w:val="231F20"/>
          <w:sz w:val="20"/>
        </w:rPr>
        <w:t>Whoever, in any case not provided for in section 262 or section 263 or in any </w:t>
      </w:r>
      <w:r>
        <w:rPr>
          <w:color w:val="231F20"/>
          <w:spacing w:val="-2"/>
          <w:sz w:val="20"/>
        </w:rPr>
        <w:t>other</w:t>
      </w:r>
      <w:r>
        <w:rPr>
          <w:color w:val="231F20"/>
          <w:spacing w:val="-7"/>
          <w:sz w:val="20"/>
        </w:rPr>
        <w:t> </w:t>
      </w:r>
      <w:r>
        <w:rPr>
          <w:color w:val="231F20"/>
          <w:spacing w:val="-2"/>
          <w:sz w:val="20"/>
        </w:rPr>
        <w:t>law</w:t>
      </w:r>
      <w:r>
        <w:rPr>
          <w:color w:val="231F20"/>
          <w:spacing w:val="-7"/>
          <w:sz w:val="20"/>
        </w:rPr>
        <w:t> </w:t>
      </w:r>
      <w:r>
        <w:rPr>
          <w:color w:val="231F20"/>
          <w:spacing w:val="-2"/>
          <w:sz w:val="20"/>
        </w:rPr>
        <w:t>for</w:t>
      </w:r>
      <w:r>
        <w:rPr>
          <w:color w:val="231F20"/>
          <w:spacing w:val="-7"/>
          <w:sz w:val="20"/>
        </w:rPr>
        <w:t> </w:t>
      </w:r>
      <w:r>
        <w:rPr>
          <w:color w:val="231F20"/>
          <w:spacing w:val="-2"/>
          <w:sz w:val="20"/>
        </w:rPr>
        <w:t>the</w:t>
      </w:r>
      <w:r>
        <w:rPr>
          <w:color w:val="231F20"/>
          <w:spacing w:val="-7"/>
          <w:sz w:val="20"/>
        </w:rPr>
        <w:t> </w:t>
      </w:r>
      <w:r>
        <w:rPr>
          <w:color w:val="231F20"/>
          <w:spacing w:val="-2"/>
          <w:sz w:val="20"/>
        </w:rPr>
        <w:t>time</w:t>
      </w:r>
      <w:r>
        <w:rPr>
          <w:color w:val="231F20"/>
          <w:spacing w:val="-7"/>
          <w:sz w:val="20"/>
        </w:rPr>
        <w:t> </w:t>
      </w:r>
      <w:r>
        <w:rPr>
          <w:color w:val="231F20"/>
          <w:spacing w:val="-2"/>
          <w:sz w:val="20"/>
        </w:rPr>
        <w:t>being</w:t>
      </w:r>
      <w:r>
        <w:rPr>
          <w:color w:val="231F20"/>
          <w:spacing w:val="-6"/>
          <w:sz w:val="20"/>
        </w:rPr>
        <w:t> </w:t>
      </w:r>
      <w:r>
        <w:rPr>
          <w:color w:val="231F20"/>
          <w:spacing w:val="-2"/>
          <w:sz w:val="20"/>
        </w:rPr>
        <w:t>in</w:t>
      </w:r>
      <w:r>
        <w:rPr>
          <w:color w:val="231F20"/>
          <w:spacing w:val="-7"/>
          <w:sz w:val="20"/>
        </w:rPr>
        <w:t> </w:t>
      </w:r>
      <w:r>
        <w:rPr>
          <w:color w:val="231F20"/>
          <w:spacing w:val="-2"/>
          <w:sz w:val="20"/>
        </w:rPr>
        <w:t>force,</w:t>
      </w:r>
      <w:r>
        <w:rPr>
          <w:color w:val="231F20"/>
          <w:spacing w:val="-7"/>
          <w:sz w:val="20"/>
        </w:rPr>
        <w:t> </w:t>
      </w:r>
      <w:r>
        <w:rPr>
          <w:color w:val="231F20"/>
          <w:spacing w:val="-2"/>
          <w:sz w:val="20"/>
        </w:rPr>
        <w:t>intentionally</w:t>
      </w:r>
      <w:r>
        <w:rPr>
          <w:color w:val="231F20"/>
          <w:spacing w:val="-7"/>
          <w:sz w:val="20"/>
        </w:rPr>
        <w:t> </w:t>
      </w:r>
      <w:r>
        <w:rPr>
          <w:color w:val="231F20"/>
          <w:spacing w:val="-2"/>
          <w:sz w:val="20"/>
        </w:rPr>
        <w:t>offers</w:t>
      </w:r>
      <w:r>
        <w:rPr>
          <w:color w:val="231F20"/>
          <w:spacing w:val="-7"/>
          <w:sz w:val="20"/>
        </w:rPr>
        <w:t> </w:t>
      </w:r>
      <w:r>
        <w:rPr>
          <w:color w:val="231F20"/>
          <w:spacing w:val="-2"/>
          <w:sz w:val="20"/>
        </w:rPr>
        <w:t>any</w:t>
      </w:r>
      <w:r>
        <w:rPr>
          <w:color w:val="231F20"/>
          <w:spacing w:val="-7"/>
          <w:sz w:val="20"/>
        </w:rPr>
        <w:t> </w:t>
      </w:r>
      <w:r>
        <w:rPr>
          <w:color w:val="231F20"/>
          <w:spacing w:val="-2"/>
          <w:sz w:val="20"/>
        </w:rPr>
        <w:t>resistance</w:t>
      </w:r>
      <w:r>
        <w:rPr>
          <w:color w:val="231F20"/>
          <w:spacing w:val="-7"/>
          <w:sz w:val="20"/>
        </w:rPr>
        <w:t> </w:t>
      </w:r>
      <w:r>
        <w:rPr>
          <w:color w:val="231F20"/>
          <w:spacing w:val="-2"/>
          <w:sz w:val="20"/>
        </w:rPr>
        <w:t>or</w:t>
      </w:r>
      <w:r>
        <w:rPr>
          <w:color w:val="231F20"/>
          <w:spacing w:val="-7"/>
          <w:sz w:val="20"/>
        </w:rPr>
        <w:t> </w:t>
      </w:r>
      <w:r>
        <w:rPr>
          <w:color w:val="231F20"/>
          <w:spacing w:val="-2"/>
          <w:sz w:val="20"/>
        </w:rPr>
        <w:t>illegal</w:t>
      </w:r>
      <w:r>
        <w:rPr>
          <w:color w:val="231F20"/>
          <w:spacing w:val="-7"/>
          <w:sz w:val="20"/>
        </w:rPr>
        <w:t> </w:t>
      </w:r>
      <w:r>
        <w:rPr>
          <w:color w:val="231F20"/>
          <w:spacing w:val="-2"/>
          <w:sz w:val="20"/>
        </w:rPr>
        <w:t>obstruction </w:t>
      </w:r>
      <w:r>
        <w:rPr>
          <w:color w:val="231F20"/>
          <w:sz w:val="20"/>
        </w:rPr>
        <w:t>to the lawful apprehension of himself or of any other person, or escapes or attempts to escape</w:t>
      </w:r>
      <w:r>
        <w:rPr>
          <w:color w:val="231F20"/>
          <w:spacing w:val="-4"/>
          <w:sz w:val="20"/>
        </w:rPr>
        <w:t> </w:t>
      </w:r>
      <w:r>
        <w:rPr>
          <w:color w:val="231F20"/>
          <w:sz w:val="20"/>
        </w:rPr>
        <w:t>from</w:t>
      </w:r>
      <w:r>
        <w:rPr>
          <w:color w:val="231F20"/>
          <w:spacing w:val="-4"/>
          <w:sz w:val="20"/>
        </w:rPr>
        <w:t> </w:t>
      </w:r>
      <w:r>
        <w:rPr>
          <w:color w:val="231F20"/>
          <w:sz w:val="20"/>
        </w:rPr>
        <w:t>any</w:t>
      </w:r>
      <w:r>
        <w:rPr>
          <w:color w:val="231F20"/>
          <w:spacing w:val="-4"/>
          <w:sz w:val="20"/>
        </w:rPr>
        <w:t> </w:t>
      </w:r>
      <w:r>
        <w:rPr>
          <w:color w:val="231F20"/>
          <w:sz w:val="20"/>
        </w:rPr>
        <w:t>custody</w:t>
      </w:r>
      <w:r>
        <w:rPr>
          <w:color w:val="231F20"/>
          <w:spacing w:val="-4"/>
          <w:sz w:val="20"/>
        </w:rPr>
        <w:t> </w:t>
      </w:r>
      <w:r>
        <w:rPr>
          <w:color w:val="231F20"/>
          <w:sz w:val="20"/>
        </w:rPr>
        <w:t>in</w:t>
      </w:r>
      <w:r>
        <w:rPr>
          <w:color w:val="231F20"/>
          <w:spacing w:val="-4"/>
          <w:sz w:val="20"/>
        </w:rPr>
        <w:t> </w:t>
      </w:r>
      <w:r>
        <w:rPr>
          <w:color w:val="231F20"/>
          <w:sz w:val="20"/>
        </w:rPr>
        <w:t>which</w:t>
      </w:r>
      <w:r>
        <w:rPr>
          <w:color w:val="231F20"/>
          <w:spacing w:val="-4"/>
          <w:sz w:val="20"/>
        </w:rPr>
        <w:t> </w:t>
      </w:r>
      <w:r>
        <w:rPr>
          <w:color w:val="231F20"/>
          <w:sz w:val="20"/>
        </w:rPr>
        <w:t>he</w:t>
      </w:r>
      <w:r>
        <w:rPr>
          <w:color w:val="231F20"/>
          <w:spacing w:val="-4"/>
          <w:sz w:val="20"/>
        </w:rPr>
        <w:t> </w:t>
      </w:r>
      <w:r>
        <w:rPr>
          <w:color w:val="231F20"/>
          <w:sz w:val="20"/>
        </w:rPr>
        <w:t>is</w:t>
      </w:r>
      <w:r>
        <w:rPr>
          <w:color w:val="231F20"/>
          <w:spacing w:val="-4"/>
          <w:sz w:val="20"/>
        </w:rPr>
        <w:t> </w:t>
      </w:r>
      <w:r>
        <w:rPr>
          <w:color w:val="231F20"/>
          <w:sz w:val="20"/>
        </w:rPr>
        <w:t>lawfully</w:t>
      </w:r>
      <w:r>
        <w:rPr>
          <w:color w:val="231F20"/>
          <w:spacing w:val="-4"/>
          <w:sz w:val="20"/>
        </w:rPr>
        <w:t> </w:t>
      </w:r>
      <w:r>
        <w:rPr>
          <w:color w:val="231F20"/>
          <w:sz w:val="20"/>
        </w:rPr>
        <w:t>detained,</w:t>
      </w:r>
      <w:r>
        <w:rPr>
          <w:color w:val="231F20"/>
          <w:spacing w:val="-4"/>
          <w:sz w:val="20"/>
        </w:rPr>
        <w:t> </w:t>
      </w:r>
      <w:r>
        <w:rPr>
          <w:color w:val="231F20"/>
          <w:sz w:val="20"/>
        </w:rPr>
        <w:t>or</w:t>
      </w:r>
      <w:r>
        <w:rPr>
          <w:color w:val="231F20"/>
          <w:spacing w:val="-4"/>
          <w:sz w:val="20"/>
        </w:rPr>
        <w:t> </w:t>
      </w:r>
      <w:r>
        <w:rPr>
          <w:color w:val="231F20"/>
          <w:sz w:val="20"/>
        </w:rPr>
        <w:t>rescues</w:t>
      </w:r>
      <w:r>
        <w:rPr>
          <w:color w:val="231F20"/>
          <w:spacing w:val="-4"/>
          <w:sz w:val="20"/>
        </w:rPr>
        <w:t> </w:t>
      </w:r>
      <w:r>
        <w:rPr>
          <w:color w:val="231F20"/>
          <w:sz w:val="20"/>
        </w:rPr>
        <w:t>or</w:t>
      </w:r>
      <w:r>
        <w:rPr>
          <w:color w:val="231F20"/>
          <w:spacing w:val="-4"/>
          <w:sz w:val="20"/>
        </w:rPr>
        <w:t> </w:t>
      </w:r>
      <w:r>
        <w:rPr>
          <w:color w:val="231F20"/>
          <w:sz w:val="20"/>
        </w:rPr>
        <w:t>attempts</w:t>
      </w:r>
      <w:r>
        <w:rPr>
          <w:color w:val="231F20"/>
          <w:spacing w:val="-4"/>
          <w:sz w:val="20"/>
        </w:rPr>
        <w:t> </w:t>
      </w:r>
      <w:r>
        <w:rPr>
          <w:color w:val="231F20"/>
          <w:sz w:val="20"/>
        </w:rPr>
        <w:t>to</w:t>
      </w:r>
      <w:r>
        <w:rPr>
          <w:color w:val="231F20"/>
          <w:spacing w:val="-4"/>
          <w:sz w:val="20"/>
        </w:rPr>
        <w:t> </w:t>
      </w:r>
      <w:r>
        <w:rPr>
          <w:color w:val="231F20"/>
          <w:sz w:val="20"/>
        </w:rPr>
        <w:t>rescue any other person from any custody in which that person is lawfully detained, shall be </w:t>
      </w:r>
      <w:r>
        <w:rPr>
          <w:color w:val="231F20"/>
          <w:spacing w:val="-2"/>
          <w:sz w:val="20"/>
        </w:rPr>
        <w:t>punished</w:t>
      </w:r>
      <w:r>
        <w:rPr>
          <w:color w:val="231F20"/>
          <w:spacing w:val="-11"/>
          <w:sz w:val="20"/>
        </w:rPr>
        <w:t> </w:t>
      </w:r>
      <w:r>
        <w:rPr>
          <w:color w:val="231F20"/>
          <w:spacing w:val="-2"/>
          <w:sz w:val="20"/>
        </w:rPr>
        <w:t>with</w:t>
      </w:r>
      <w:r>
        <w:rPr>
          <w:color w:val="231F20"/>
          <w:spacing w:val="-10"/>
          <w:sz w:val="20"/>
        </w:rPr>
        <w:t> </w:t>
      </w:r>
      <w:r>
        <w:rPr>
          <w:color w:val="231F20"/>
          <w:spacing w:val="-2"/>
          <w:sz w:val="20"/>
        </w:rPr>
        <w:t>imprisonment</w:t>
      </w:r>
      <w:r>
        <w:rPr>
          <w:color w:val="231F20"/>
          <w:spacing w:val="-11"/>
          <w:sz w:val="20"/>
        </w:rPr>
        <w:t> </w:t>
      </w:r>
      <w:r>
        <w:rPr>
          <w:color w:val="231F20"/>
          <w:spacing w:val="-2"/>
          <w:sz w:val="20"/>
        </w:rPr>
        <w:t>of</w:t>
      </w:r>
      <w:r>
        <w:rPr>
          <w:color w:val="231F20"/>
          <w:spacing w:val="-10"/>
          <w:sz w:val="20"/>
        </w:rPr>
        <w:t> </w:t>
      </w:r>
      <w:r>
        <w:rPr>
          <w:color w:val="231F20"/>
          <w:spacing w:val="-2"/>
          <w:sz w:val="20"/>
        </w:rPr>
        <w:t>either</w:t>
      </w:r>
      <w:r>
        <w:rPr>
          <w:color w:val="231F20"/>
          <w:spacing w:val="-11"/>
          <w:sz w:val="20"/>
        </w:rPr>
        <w:t> </w:t>
      </w:r>
      <w:r>
        <w:rPr>
          <w:color w:val="231F20"/>
          <w:spacing w:val="-2"/>
          <w:sz w:val="20"/>
        </w:rPr>
        <w:t>description</w:t>
      </w:r>
      <w:r>
        <w:rPr>
          <w:color w:val="231F20"/>
          <w:spacing w:val="-10"/>
          <w:sz w:val="20"/>
        </w:rPr>
        <w:t> </w:t>
      </w:r>
      <w:r>
        <w:rPr>
          <w:color w:val="231F20"/>
          <w:spacing w:val="-2"/>
          <w:sz w:val="20"/>
        </w:rPr>
        <w:t>for</w:t>
      </w:r>
      <w:r>
        <w:rPr>
          <w:color w:val="231F20"/>
          <w:spacing w:val="-11"/>
          <w:sz w:val="20"/>
        </w:rPr>
        <w:t> </w:t>
      </w:r>
      <w:r>
        <w:rPr>
          <w:color w:val="231F20"/>
          <w:spacing w:val="-2"/>
          <w:sz w:val="20"/>
        </w:rPr>
        <w:t>a</w:t>
      </w:r>
      <w:r>
        <w:rPr>
          <w:color w:val="231F20"/>
          <w:spacing w:val="-10"/>
          <w:sz w:val="20"/>
        </w:rPr>
        <w:t> </w:t>
      </w:r>
      <w:r>
        <w:rPr>
          <w:color w:val="231F20"/>
          <w:spacing w:val="-2"/>
          <w:sz w:val="20"/>
        </w:rPr>
        <w:t>term</w:t>
      </w:r>
      <w:r>
        <w:rPr>
          <w:color w:val="231F20"/>
          <w:spacing w:val="-11"/>
          <w:sz w:val="20"/>
        </w:rPr>
        <w:t> </w:t>
      </w:r>
      <w:r>
        <w:rPr>
          <w:color w:val="231F20"/>
          <w:spacing w:val="-2"/>
          <w:sz w:val="20"/>
        </w:rPr>
        <w:t>which</w:t>
      </w:r>
      <w:r>
        <w:rPr>
          <w:color w:val="231F20"/>
          <w:spacing w:val="-10"/>
          <w:sz w:val="20"/>
        </w:rPr>
        <w:t> </w:t>
      </w:r>
      <w:r>
        <w:rPr>
          <w:color w:val="231F20"/>
          <w:spacing w:val="-2"/>
          <w:sz w:val="20"/>
        </w:rPr>
        <w:t>may</w:t>
      </w:r>
      <w:r>
        <w:rPr>
          <w:color w:val="231F20"/>
          <w:spacing w:val="-11"/>
          <w:sz w:val="20"/>
        </w:rPr>
        <w:t> </w:t>
      </w:r>
      <w:r>
        <w:rPr>
          <w:color w:val="231F20"/>
          <w:spacing w:val="-2"/>
          <w:sz w:val="20"/>
        </w:rPr>
        <w:t>extend</w:t>
      </w:r>
      <w:r>
        <w:rPr>
          <w:color w:val="231F20"/>
          <w:spacing w:val="-10"/>
          <w:sz w:val="20"/>
        </w:rPr>
        <w:t> </w:t>
      </w:r>
      <w:r>
        <w:rPr>
          <w:color w:val="231F20"/>
          <w:spacing w:val="-2"/>
          <w:sz w:val="20"/>
        </w:rPr>
        <w:t>to</w:t>
      </w:r>
      <w:r>
        <w:rPr>
          <w:color w:val="231F20"/>
          <w:spacing w:val="-11"/>
          <w:sz w:val="20"/>
        </w:rPr>
        <w:t> </w:t>
      </w:r>
      <w:r>
        <w:rPr>
          <w:color w:val="231F20"/>
          <w:spacing w:val="-2"/>
          <w:sz w:val="20"/>
        </w:rPr>
        <w:t>six</w:t>
      </w:r>
      <w:r>
        <w:rPr>
          <w:color w:val="231F20"/>
          <w:spacing w:val="-10"/>
          <w:sz w:val="20"/>
        </w:rPr>
        <w:t> </w:t>
      </w:r>
      <w:r>
        <w:rPr>
          <w:color w:val="231F20"/>
          <w:spacing w:val="-2"/>
          <w:sz w:val="20"/>
        </w:rPr>
        <w:t>months, </w:t>
      </w:r>
      <w:r>
        <w:rPr>
          <w:color w:val="231F20"/>
          <w:sz w:val="20"/>
        </w:rPr>
        <w:t>or with fine, or with both.</w:t>
      </w:r>
    </w:p>
    <w:p>
      <w:pPr>
        <w:pStyle w:val="ListParagraph"/>
        <w:numPr>
          <w:ilvl w:val="0"/>
          <w:numId w:val="1"/>
        </w:numPr>
        <w:tabs>
          <w:tab w:pos="3217" w:val="left" w:leader="none"/>
        </w:tabs>
        <w:spacing w:line="249" w:lineRule="auto" w:before="125" w:after="0"/>
        <w:ind w:left="2352" w:right="0" w:firstLine="479"/>
        <w:jc w:val="both"/>
        <w:rPr>
          <w:b/>
          <w:color w:val="231F20"/>
          <w:sz w:val="20"/>
        </w:rPr>
      </w:pPr>
      <w:r>
        <w:rPr>
          <w:color w:val="231F20"/>
          <w:sz w:val="20"/>
        </w:rPr>
        <w:t>Whoever,</w:t>
      </w:r>
      <w:r>
        <w:rPr>
          <w:color w:val="231F20"/>
          <w:spacing w:val="-13"/>
          <w:sz w:val="20"/>
        </w:rPr>
        <w:t> </w:t>
      </w:r>
      <w:r>
        <w:rPr>
          <w:color w:val="231F20"/>
          <w:sz w:val="20"/>
        </w:rPr>
        <w:t>having</w:t>
      </w:r>
      <w:r>
        <w:rPr>
          <w:color w:val="231F20"/>
          <w:spacing w:val="-12"/>
          <w:sz w:val="20"/>
        </w:rPr>
        <w:t> </w:t>
      </w:r>
      <w:r>
        <w:rPr>
          <w:color w:val="231F20"/>
          <w:sz w:val="20"/>
        </w:rPr>
        <w:t>accepted</w:t>
      </w:r>
      <w:r>
        <w:rPr>
          <w:color w:val="231F20"/>
          <w:spacing w:val="-13"/>
          <w:sz w:val="20"/>
        </w:rPr>
        <w:t> </w:t>
      </w:r>
      <w:r>
        <w:rPr>
          <w:color w:val="231F20"/>
          <w:sz w:val="20"/>
        </w:rPr>
        <w:t>any</w:t>
      </w:r>
      <w:r>
        <w:rPr>
          <w:color w:val="231F20"/>
          <w:spacing w:val="-12"/>
          <w:sz w:val="20"/>
        </w:rPr>
        <w:t> </w:t>
      </w:r>
      <w:r>
        <w:rPr>
          <w:color w:val="231F20"/>
          <w:sz w:val="20"/>
        </w:rPr>
        <w:t>conditional</w:t>
      </w:r>
      <w:r>
        <w:rPr>
          <w:color w:val="231F20"/>
          <w:spacing w:val="-13"/>
          <w:sz w:val="20"/>
        </w:rPr>
        <w:t> </w:t>
      </w:r>
      <w:r>
        <w:rPr>
          <w:color w:val="231F20"/>
          <w:sz w:val="20"/>
        </w:rPr>
        <w:t>remission</w:t>
      </w:r>
      <w:r>
        <w:rPr>
          <w:color w:val="231F20"/>
          <w:spacing w:val="-12"/>
          <w:sz w:val="20"/>
        </w:rPr>
        <w:t> </w:t>
      </w:r>
      <w:r>
        <w:rPr>
          <w:color w:val="231F20"/>
          <w:sz w:val="20"/>
        </w:rPr>
        <w:t>of</w:t>
      </w:r>
      <w:r>
        <w:rPr>
          <w:color w:val="231F20"/>
          <w:spacing w:val="-13"/>
          <w:sz w:val="20"/>
        </w:rPr>
        <w:t> </w:t>
      </w:r>
      <w:r>
        <w:rPr>
          <w:color w:val="231F20"/>
          <w:sz w:val="20"/>
        </w:rPr>
        <w:t>punishment,</w:t>
      </w:r>
      <w:r>
        <w:rPr>
          <w:color w:val="231F20"/>
          <w:spacing w:val="-12"/>
          <w:sz w:val="20"/>
        </w:rPr>
        <w:t> </w:t>
      </w:r>
      <w:r>
        <w:rPr>
          <w:color w:val="231F20"/>
          <w:sz w:val="20"/>
        </w:rPr>
        <w:t>knowingly violates any condition on which such remission was granted, shall be punished with the punishment</w:t>
      </w:r>
      <w:r>
        <w:rPr>
          <w:color w:val="231F20"/>
          <w:spacing w:val="-6"/>
          <w:sz w:val="20"/>
        </w:rPr>
        <w:t> </w:t>
      </w:r>
      <w:r>
        <w:rPr>
          <w:color w:val="231F20"/>
          <w:sz w:val="20"/>
        </w:rPr>
        <w:t>to</w:t>
      </w:r>
      <w:r>
        <w:rPr>
          <w:color w:val="231F20"/>
          <w:spacing w:val="-6"/>
          <w:sz w:val="20"/>
        </w:rPr>
        <w:t> </w:t>
      </w:r>
      <w:r>
        <w:rPr>
          <w:color w:val="231F20"/>
          <w:sz w:val="20"/>
        </w:rPr>
        <w:t>which</w:t>
      </w:r>
      <w:r>
        <w:rPr>
          <w:color w:val="231F20"/>
          <w:spacing w:val="-6"/>
          <w:sz w:val="20"/>
        </w:rPr>
        <w:t> </w:t>
      </w:r>
      <w:r>
        <w:rPr>
          <w:color w:val="231F20"/>
          <w:sz w:val="20"/>
        </w:rPr>
        <w:t>he</w:t>
      </w:r>
      <w:r>
        <w:rPr>
          <w:color w:val="231F20"/>
          <w:spacing w:val="-6"/>
          <w:sz w:val="20"/>
        </w:rPr>
        <w:t> </w:t>
      </w:r>
      <w:r>
        <w:rPr>
          <w:color w:val="231F20"/>
          <w:sz w:val="20"/>
        </w:rPr>
        <w:t>was</w:t>
      </w:r>
      <w:r>
        <w:rPr>
          <w:color w:val="231F20"/>
          <w:spacing w:val="-6"/>
          <w:sz w:val="20"/>
        </w:rPr>
        <w:t> </w:t>
      </w:r>
      <w:r>
        <w:rPr>
          <w:color w:val="231F20"/>
          <w:sz w:val="20"/>
        </w:rPr>
        <w:t>originally</w:t>
      </w:r>
      <w:r>
        <w:rPr>
          <w:color w:val="231F20"/>
          <w:spacing w:val="-6"/>
          <w:sz w:val="20"/>
        </w:rPr>
        <w:t> </w:t>
      </w:r>
      <w:r>
        <w:rPr>
          <w:color w:val="231F20"/>
          <w:sz w:val="20"/>
        </w:rPr>
        <w:t>sentenced,</w:t>
      </w:r>
      <w:r>
        <w:rPr>
          <w:color w:val="231F20"/>
          <w:spacing w:val="-6"/>
          <w:sz w:val="20"/>
        </w:rPr>
        <w:t> </w:t>
      </w:r>
      <w:r>
        <w:rPr>
          <w:color w:val="231F20"/>
          <w:sz w:val="20"/>
        </w:rPr>
        <w:t>if</w:t>
      </w:r>
      <w:r>
        <w:rPr>
          <w:color w:val="231F20"/>
          <w:spacing w:val="-6"/>
          <w:sz w:val="20"/>
        </w:rPr>
        <w:t> </w:t>
      </w:r>
      <w:r>
        <w:rPr>
          <w:color w:val="231F20"/>
          <w:sz w:val="20"/>
        </w:rPr>
        <w:t>he</w:t>
      </w:r>
      <w:r>
        <w:rPr>
          <w:color w:val="231F20"/>
          <w:spacing w:val="-6"/>
          <w:sz w:val="20"/>
        </w:rPr>
        <w:t> </w:t>
      </w:r>
      <w:r>
        <w:rPr>
          <w:color w:val="231F20"/>
          <w:sz w:val="20"/>
        </w:rPr>
        <w:t>has</w:t>
      </w:r>
      <w:r>
        <w:rPr>
          <w:color w:val="231F20"/>
          <w:spacing w:val="-6"/>
          <w:sz w:val="20"/>
        </w:rPr>
        <w:t> </w:t>
      </w:r>
      <w:r>
        <w:rPr>
          <w:color w:val="231F20"/>
          <w:sz w:val="20"/>
        </w:rPr>
        <w:t>already</w:t>
      </w:r>
      <w:r>
        <w:rPr>
          <w:color w:val="231F20"/>
          <w:spacing w:val="-6"/>
          <w:sz w:val="20"/>
        </w:rPr>
        <w:t> </w:t>
      </w:r>
      <w:r>
        <w:rPr>
          <w:color w:val="231F20"/>
          <w:sz w:val="20"/>
        </w:rPr>
        <w:t>suffered</w:t>
      </w:r>
      <w:r>
        <w:rPr>
          <w:color w:val="231F20"/>
          <w:spacing w:val="-6"/>
          <w:sz w:val="20"/>
        </w:rPr>
        <w:t> </w:t>
      </w:r>
      <w:r>
        <w:rPr>
          <w:color w:val="231F20"/>
          <w:sz w:val="20"/>
        </w:rPr>
        <w:t>no</w:t>
      </w:r>
      <w:r>
        <w:rPr>
          <w:color w:val="231F20"/>
          <w:spacing w:val="-6"/>
          <w:sz w:val="20"/>
        </w:rPr>
        <w:t> </w:t>
      </w:r>
      <w:r>
        <w:rPr>
          <w:color w:val="231F20"/>
          <w:sz w:val="20"/>
        </w:rPr>
        <w:t>part</w:t>
      </w:r>
      <w:r>
        <w:rPr>
          <w:color w:val="231F20"/>
          <w:spacing w:val="-6"/>
          <w:sz w:val="20"/>
        </w:rPr>
        <w:t> </w:t>
      </w:r>
      <w:r>
        <w:rPr>
          <w:color w:val="231F20"/>
          <w:sz w:val="20"/>
        </w:rPr>
        <w:t>of</w:t>
      </w:r>
      <w:r>
        <w:rPr>
          <w:color w:val="231F20"/>
          <w:spacing w:val="-6"/>
          <w:sz w:val="20"/>
        </w:rPr>
        <w:t> </w:t>
      </w:r>
      <w:r>
        <w:rPr>
          <w:color w:val="231F20"/>
          <w:sz w:val="20"/>
        </w:rPr>
        <w:t>that punishment, and if he has suffered any part of that punishment, then with so much of that punishment as he has not already suffered.</w:t>
      </w:r>
    </w:p>
    <w:p>
      <w:pPr>
        <w:pStyle w:val="ListParagraph"/>
        <w:numPr>
          <w:ilvl w:val="0"/>
          <w:numId w:val="1"/>
        </w:numPr>
        <w:tabs>
          <w:tab w:pos="3218" w:val="left" w:leader="none"/>
        </w:tabs>
        <w:spacing w:line="249" w:lineRule="auto" w:before="123" w:after="0"/>
        <w:ind w:left="2352" w:right="1" w:firstLine="479"/>
        <w:jc w:val="both"/>
        <w:rPr>
          <w:b/>
          <w:color w:val="231F20"/>
          <w:sz w:val="20"/>
        </w:rPr>
      </w:pPr>
      <w:r>
        <w:rPr>
          <w:color w:val="231F20"/>
          <w:sz w:val="20"/>
        </w:rPr>
        <w:t>Whoever,</w:t>
      </w:r>
      <w:r>
        <w:rPr>
          <w:color w:val="231F20"/>
          <w:spacing w:val="-13"/>
          <w:sz w:val="20"/>
        </w:rPr>
        <w:t> </w:t>
      </w:r>
      <w:r>
        <w:rPr>
          <w:color w:val="231F20"/>
          <w:sz w:val="20"/>
        </w:rPr>
        <w:t>intentionally</w:t>
      </w:r>
      <w:r>
        <w:rPr>
          <w:color w:val="231F20"/>
          <w:spacing w:val="-12"/>
          <w:sz w:val="20"/>
        </w:rPr>
        <w:t> </w:t>
      </w:r>
      <w:r>
        <w:rPr>
          <w:color w:val="231F20"/>
          <w:sz w:val="20"/>
        </w:rPr>
        <w:t>offers</w:t>
      </w:r>
      <w:r>
        <w:rPr>
          <w:color w:val="231F20"/>
          <w:spacing w:val="-13"/>
          <w:sz w:val="20"/>
        </w:rPr>
        <w:t> </w:t>
      </w:r>
      <w:r>
        <w:rPr>
          <w:color w:val="231F20"/>
          <w:sz w:val="20"/>
        </w:rPr>
        <w:t>any</w:t>
      </w:r>
      <w:r>
        <w:rPr>
          <w:color w:val="231F20"/>
          <w:spacing w:val="-12"/>
          <w:sz w:val="20"/>
        </w:rPr>
        <w:t> </w:t>
      </w:r>
      <w:r>
        <w:rPr>
          <w:color w:val="231F20"/>
          <w:sz w:val="20"/>
        </w:rPr>
        <w:t>insult,</w:t>
      </w:r>
      <w:r>
        <w:rPr>
          <w:color w:val="231F20"/>
          <w:spacing w:val="-13"/>
          <w:sz w:val="20"/>
        </w:rPr>
        <w:t> </w:t>
      </w:r>
      <w:r>
        <w:rPr>
          <w:color w:val="231F20"/>
          <w:sz w:val="20"/>
        </w:rPr>
        <w:t>or</w:t>
      </w:r>
      <w:r>
        <w:rPr>
          <w:color w:val="231F20"/>
          <w:spacing w:val="-12"/>
          <w:sz w:val="20"/>
        </w:rPr>
        <w:t> </w:t>
      </w:r>
      <w:r>
        <w:rPr>
          <w:color w:val="231F20"/>
          <w:sz w:val="20"/>
        </w:rPr>
        <w:t>causes</w:t>
      </w:r>
      <w:r>
        <w:rPr>
          <w:color w:val="231F20"/>
          <w:spacing w:val="-13"/>
          <w:sz w:val="20"/>
        </w:rPr>
        <w:t> </w:t>
      </w:r>
      <w:r>
        <w:rPr>
          <w:color w:val="231F20"/>
          <w:sz w:val="20"/>
        </w:rPr>
        <w:t>any</w:t>
      </w:r>
      <w:r>
        <w:rPr>
          <w:color w:val="231F20"/>
          <w:spacing w:val="-12"/>
          <w:sz w:val="20"/>
        </w:rPr>
        <w:t> </w:t>
      </w:r>
      <w:r>
        <w:rPr>
          <w:color w:val="231F20"/>
          <w:sz w:val="20"/>
        </w:rPr>
        <w:t>interruption</w:t>
      </w:r>
      <w:r>
        <w:rPr>
          <w:color w:val="231F20"/>
          <w:spacing w:val="-13"/>
          <w:sz w:val="20"/>
        </w:rPr>
        <w:t> </w:t>
      </w:r>
      <w:r>
        <w:rPr>
          <w:color w:val="231F20"/>
          <w:sz w:val="20"/>
        </w:rPr>
        <w:t>to</w:t>
      </w:r>
      <w:r>
        <w:rPr>
          <w:color w:val="231F20"/>
          <w:spacing w:val="-12"/>
          <w:sz w:val="20"/>
        </w:rPr>
        <w:t> </w:t>
      </w:r>
      <w:r>
        <w:rPr>
          <w:color w:val="231F20"/>
          <w:sz w:val="20"/>
        </w:rPr>
        <w:t>any</w:t>
      </w:r>
      <w:r>
        <w:rPr>
          <w:color w:val="231F20"/>
          <w:spacing w:val="-13"/>
          <w:sz w:val="20"/>
        </w:rPr>
        <w:t> </w:t>
      </w:r>
      <w:r>
        <w:rPr>
          <w:color w:val="231F20"/>
          <w:sz w:val="20"/>
        </w:rPr>
        <w:t>public servant, while such public servant is sitting in any stage of a judicial proceeding, shall be </w:t>
      </w:r>
      <w:r>
        <w:rPr>
          <w:color w:val="231F20"/>
          <w:spacing w:val="-2"/>
          <w:sz w:val="20"/>
        </w:rPr>
        <w:t>punished</w:t>
      </w:r>
      <w:r>
        <w:rPr>
          <w:color w:val="231F20"/>
          <w:spacing w:val="-7"/>
          <w:sz w:val="20"/>
        </w:rPr>
        <w:t> </w:t>
      </w:r>
      <w:r>
        <w:rPr>
          <w:color w:val="231F20"/>
          <w:spacing w:val="-2"/>
          <w:sz w:val="20"/>
        </w:rPr>
        <w:t>with</w:t>
      </w:r>
      <w:r>
        <w:rPr>
          <w:color w:val="231F20"/>
          <w:spacing w:val="-5"/>
          <w:sz w:val="20"/>
        </w:rPr>
        <w:t> </w:t>
      </w:r>
      <w:r>
        <w:rPr>
          <w:color w:val="231F20"/>
          <w:spacing w:val="-2"/>
          <w:sz w:val="20"/>
        </w:rPr>
        <w:t>simple</w:t>
      </w:r>
      <w:r>
        <w:rPr>
          <w:color w:val="231F20"/>
          <w:spacing w:val="-7"/>
          <w:sz w:val="20"/>
        </w:rPr>
        <w:t> </w:t>
      </w:r>
      <w:r>
        <w:rPr>
          <w:color w:val="231F20"/>
          <w:spacing w:val="-2"/>
          <w:sz w:val="20"/>
        </w:rPr>
        <w:t>imprisonment</w:t>
      </w:r>
      <w:r>
        <w:rPr>
          <w:color w:val="231F20"/>
          <w:spacing w:val="-7"/>
          <w:sz w:val="20"/>
        </w:rPr>
        <w:t> </w:t>
      </w:r>
      <w:r>
        <w:rPr>
          <w:color w:val="231F20"/>
          <w:spacing w:val="-2"/>
          <w:sz w:val="20"/>
        </w:rPr>
        <w:t>for</w:t>
      </w:r>
      <w:r>
        <w:rPr>
          <w:color w:val="231F20"/>
          <w:spacing w:val="-7"/>
          <w:sz w:val="20"/>
        </w:rPr>
        <w:t> </w:t>
      </w:r>
      <w:r>
        <w:rPr>
          <w:color w:val="231F20"/>
          <w:spacing w:val="-2"/>
          <w:sz w:val="20"/>
        </w:rPr>
        <w:t>a</w:t>
      </w:r>
      <w:r>
        <w:rPr>
          <w:color w:val="231F20"/>
          <w:spacing w:val="-7"/>
          <w:sz w:val="20"/>
        </w:rPr>
        <w:t> </w:t>
      </w:r>
      <w:r>
        <w:rPr>
          <w:color w:val="231F20"/>
          <w:spacing w:val="-2"/>
          <w:sz w:val="20"/>
        </w:rPr>
        <w:t>term</w:t>
      </w:r>
      <w:r>
        <w:rPr>
          <w:color w:val="231F20"/>
          <w:spacing w:val="-5"/>
          <w:sz w:val="20"/>
        </w:rPr>
        <w:t> </w:t>
      </w:r>
      <w:r>
        <w:rPr>
          <w:color w:val="231F20"/>
          <w:spacing w:val="-2"/>
          <w:sz w:val="20"/>
        </w:rPr>
        <w:t>which</w:t>
      </w:r>
      <w:r>
        <w:rPr>
          <w:color w:val="231F20"/>
          <w:spacing w:val="-5"/>
          <w:sz w:val="20"/>
        </w:rPr>
        <w:t> </w:t>
      </w:r>
      <w:r>
        <w:rPr>
          <w:color w:val="231F20"/>
          <w:spacing w:val="-2"/>
          <w:sz w:val="20"/>
        </w:rPr>
        <w:t>may</w:t>
      </w:r>
      <w:r>
        <w:rPr>
          <w:color w:val="231F20"/>
          <w:spacing w:val="-5"/>
          <w:sz w:val="20"/>
        </w:rPr>
        <w:t> </w:t>
      </w:r>
      <w:r>
        <w:rPr>
          <w:color w:val="231F20"/>
          <w:spacing w:val="-2"/>
          <w:sz w:val="20"/>
        </w:rPr>
        <w:t>extend</w:t>
      </w:r>
      <w:r>
        <w:rPr>
          <w:color w:val="231F20"/>
          <w:spacing w:val="-5"/>
          <w:sz w:val="20"/>
        </w:rPr>
        <w:t> </w:t>
      </w:r>
      <w:r>
        <w:rPr>
          <w:color w:val="231F20"/>
          <w:spacing w:val="-2"/>
          <w:sz w:val="20"/>
        </w:rPr>
        <w:t>to</w:t>
      </w:r>
      <w:r>
        <w:rPr>
          <w:color w:val="231F20"/>
          <w:spacing w:val="-5"/>
          <w:sz w:val="20"/>
        </w:rPr>
        <w:t> </w:t>
      </w:r>
      <w:r>
        <w:rPr>
          <w:color w:val="231F20"/>
          <w:spacing w:val="-2"/>
          <w:sz w:val="20"/>
        </w:rPr>
        <w:t>six</w:t>
      </w:r>
      <w:r>
        <w:rPr>
          <w:color w:val="231F20"/>
          <w:spacing w:val="-5"/>
          <w:sz w:val="20"/>
        </w:rPr>
        <w:t> </w:t>
      </w:r>
      <w:r>
        <w:rPr>
          <w:color w:val="231F20"/>
          <w:spacing w:val="-2"/>
          <w:sz w:val="20"/>
        </w:rPr>
        <w:t>months,</w:t>
      </w:r>
      <w:r>
        <w:rPr>
          <w:color w:val="231F20"/>
          <w:spacing w:val="-7"/>
          <w:sz w:val="20"/>
        </w:rPr>
        <w:t> </w:t>
      </w:r>
      <w:r>
        <w:rPr>
          <w:color w:val="231F20"/>
          <w:spacing w:val="-2"/>
          <w:sz w:val="20"/>
        </w:rPr>
        <w:t>or</w:t>
      </w:r>
      <w:r>
        <w:rPr>
          <w:color w:val="231F20"/>
          <w:spacing w:val="-5"/>
          <w:sz w:val="20"/>
        </w:rPr>
        <w:t> </w:t>
      </w:r>
      <w:r>
        <w:rPr>
          <w:color w:val="231F20"/>
          <w:spacing w:val="-2"/>
          <w:sz w:val="20"/>
        </w:rPr>
        <w:t>with</w:t>
      </w:r>
      <w:r>
        <w:rPr>
          <w:color w:val="231F20"/>
          <w:spacing w:val="-5"/>
          <w:sz w:val="20"/>
        </w:rPr>
        <w:t> </w:t>
      </w:r>
      <w:r>
        <w:rPr>
          <w:color w:val="231F20"/>
          <w:spacing w:val="-2"/>
          <w:sz w:val="20"/>
        </w:rPr>
        <w:t>fine </w:t>
      </w:r>
      <w:r>
        <w:rPr>
          <w:color w:val="231F20"/>
          <w:sz w:val="20"/>
        </w:rPr>
        <w:t>which may extend to five thousand rupees, or with both.</w:t>
      </w:r>
    </w:p>
    <w:p>
      <w:pPr>
        <w:pStyle w:val="BodyText"/>
        <w:spacing w:before="195"/>
      </w:pPr>
    </w:p>
    <w:p>
      <w:pPr>
        <w:pStyle w:val="ListParagraph"/>
        <w:numPr>
          <w:ilvl w:val="0"/>
          <w:numId w:val="1"/>
        </w:numPr>
        <w:tabs>
          <w:tab w:pos="3233" w:val="left" w:leader="none"/>
        </w:tabs>
        <w:spacing w:line="249" w:lineRule="auto" w:before="1" w:after="0"/>
        <w:ind w:left="2352" w:right="1" w:firstLine="479"/>
        <w:jc w:val="both"/>
        <w:rPr>
          <w:b/>
          <w:color w:val="231F20"/>
          <w:sz w:val="20"/>
        </w:rPr>
      </w:pPr>
      <w:r>
        <w:rPr>
          <w:color w:val="231F20"/>
          <w:sz w:val="20"/>
        </w:rPr>
        <w:t>Whoever, by personation or otherwise, shall intentionally cause, or knowingly suffer himself to be returned, empanelled or sworn as an assessor in any case in which he knows that he is not entitled by law to be so returned, empanelled or sworn, or knowing himself to have been so returned, empanelled or sworn contrary to law, shall voluntarily serve</w:t>
      </w:r>
      <w:r>
        <w:rPr>
          <w:color w:val="231F20"/>
          <w:spacing w:val="-12"/>
          <w:sz w:val="20"/>
        </w:rPr>
        <w:t> </w:t>
      </w:r>
      <w:r>
        <w:rPr>
          <w:color w:val="231F20"/>
          <w:sz w:val="20"/>
        </w:rPr>
        <w:t>as</w:t>
      </w:r>
      <w:r>
        <w:rPr>
          <w:color w:val="231F20"/>
          <w:spacing w:val="-12"/>
          <w:sz w:val="20"/>
        </w:rPr>
        <w:t> </w:t>
      </w:r>
      <w:r>
        <w:rPr>
          <w:color w:val="231F20"/>
          <w:sz w:val="20"/>
        </w:rPr>
        <w:t>such</w:t>
      </w:r>
      <w:r>
        <w:rPr>
          <w:color w:val="231F20"/>
          <w:spacing w:val="-12"/>
          <w:sz w:val="20"/>
        </w:rPr>
        <w:t> </w:t>
      </w:r>
      <w:r>
        <w:rPr>
          <w:color w:val="231F20"/>
          <w:sz w:val="20"/>
        </w:rPr>
        <w:t>assessor,</w:t>
      </w:r>
      <w:r>
        <w:rPr>
          <w:color w:val="231F20"/>
          <w:spacing w:val="-12"/>
          <w:sz w:val="20"/>
        </w:rPr>
        <w:t> </w:t>
      </w:r>
      <w:r>
        <w:rPr>
          <w:color w:val="231F20"/>
          <w:sz w:val="20"/>
        </w:rPr>
        <w:t>shall</w:t>
      </w:r>
      <w:r>
        <w:rPr>
          <w:color w:val="231F20"/>
          <w:spacing w:val="-12"/>
          <w:sz w:val="20"/>
        </w:rPr>
        <w:t> </w:t>
      </w:r>
      <w:r>
        <w:rPr>
          <w:color w:val="231F20"/>
          <w:sz w:val="20"/>
        </w:rPr>
        <w:t>be</w:t>
      </w:r>
      <w:r>
        <w:rPr>
          <w:color w:val="231F20"/>
          <w:spacing w:val="-12"/>
          <w:sz w:val="20"/>
        </w:rPr>
        <w:t> </w:t>
      </w:r>
      <w:r>
        <w:rPr>
          <w:color w:val="231F20"/>
          <w:sz w:val="20"/>
        </w:rPr>
        <w:t>punished</w:t>
      </w:r>
      <w:r>
        <w:rPr>
          <w:color w:val="231F20"/>
          <w:spacing w:val="-12"/>
          <w:sz w:val="20"/>
        </w:rPr>
        <w:t> </w:t>
      </w:r>
      <w:r>
        <w:rPr>
          <w:color w:val="231F20"/>
          <w:sz w:val="20"/>
        </w:rPr>
        <w:t>with</w:t>
      </w:r>
      <w:r>
        <w:rPr>
          <w:color w:val="231F20"/>
          <w:spacing w:val="-12"/>
          <w:sz w:val="20"/>
        </w:rPr>
        <w:t> </w:t>
      </w:r>
      <w:r>
        <w:rPr>
          <w:color w:val="231F20"/>
          <w:sz w:val="20"/>
        </w:rPr>
        <w:t>imprisonment</w:t>
      </w:r>
      <w:r>
        <w:rPr>
          <w:color w:val="231F20"/>
          <w:spacing w:val="-12"/>
          <w:sz w:val="20"/>
        </w:rPr>
        <w:t> </w:t>
      </w:r>
      <w:r>
        <w:rPr>
          <w:color w:val="231F20"/>
          <w:sz w:val="20"/>
        </w:rPr>
        <w:t>of</w:t>
      </w:r>
      <w:r>
        <w:rPr>
          <w:color w:val="231F20"/>
          <w:spacing w:val="-12"/>
          <w:sz w:val="20"/>
        </w:rPr>
        <w:t> </w:t>
      </w:r>
      <w:r>
        <w:rPr>
          <w:color w:val="231F20"/>
          <w:sz w:val="20"/>
        </w:rPr>
        <w:t>either</w:t>
      </w:r>
      <w:r>
        <w:rPr>
          <w:color w:val="231F20"/>
          <w:spacing w:val="-12"/>
          <w:sz w:val="20"/>
        </w:rPr>
        <w:t> </w:t>
      </w:r>
      <w:r>
        <w:rPr>
          <w:color w:val="231F20"/>
          <w:sz w:val="20"/>
        </w:rPr>
        <w:t>description</w:t>
      </w:r>
      <w:r>
        <w:rPr>
          <w:color w:val="231F20"/>
          <w:spacing w:val="-12"/>
          <w:sz w:val="20"/>
        </w:rPr>
        <w:t> </w:t>
      </w:r>
      <w:r>
        <w:rPr>
          <w:color w:val="231F20"/>
          <w:sz w:val="20"/>
        </w:rPr>
        <w:t>for</w:t>
      </w:r>
      <w:r>
        <w:rPr>
          <w:color w:val="231F20"/>
          <w:spacing w:val="-12"/>
          <w:sz w:val="20"/>
        </w:rPr>
        <w:t> </w:t>
      </w:r>
      <w:r>
        <w:rPr>
          <w:color w:val="231F20"/>
          <w:sz w:val="20"/>
        </w:rPr>
        <w:t>a</w:t>
      </w:r>
      <w:r>
        <w:rPr>
          <w:color w:val="231F20"/>
          <w:spacing w:val="-12"/>
          <w:sz w:val="20"/>
        </w:rPr>
        <w:t> </w:t>
      </w:r>
      <w:r>
        <w:rPr>
          <w:color w:val="231F20"/>
          <w:sz w:val="20"/>
        </w:rPr>
        <w:t>term which may extend to two years, or with fine, or with both.</w:t>
      </w:r>
    </w:p>
    <w:p>
      <w:pPr>
        <w:pStyle w:val="ListParagraph"/>
        <w:numPr>
          <w:ilvl w:val="0"/>
          <w:numId w:val="1"/>
        </w:numPr>
        <w:tabs>
          <w:tab w:pos="3223" w:val="left" w:leader="none"/>
        </w:tabs>
        <w:spacing w:line="249" w:lineRule="auto" w:before="124" w:after="0"/>
        <w:ind w:left="2352" w:right="0" w:firstLine="479"/>
        <w:jc w:val="both"/>
        <w:rPr>
          <w:b/>
          <w:color w:val="231F20"/>
          <w:sz w:val="20"/>
        </w:rPr>
      </w:pPr>
      <w:r>
        <w:rPr>
          <w:color w:val="231F20"/>
          <w:sz w:val="20"/>
        </w:rPr>
        <w:t>Whoever,</w:t>
      </w:r>
      <w:r>
        <w:rPr>
          <w:color w:val="231F20"/>
          <w:spacing w:val="-5"/>
          <w:sz w:val="20"/>
        </w:rPr>
        <w:t> </w:t>
      </w:r>
      <w:r>
        <w:rPr>
          <w:color w:val="231F20"/>
          <w:sz w:val="20"/>
        </w:rPr>
        <w:t>having</w:t>
      </w:r>
      <w:r>
        <w:rPr>
          <w:color w:val="231F20"/>
          <w:spacing w:val="-4"/>
          <w:sz w:val="20"/>
        </w:rPr>
        <w:t> </w:t>
      </w:r>
      <w:r>
        <w:rPr>
          <w:color w:val="231F20"/>
          <w:sz w:val="20"/>
        </w:rPr>
        <w:t>been</w:t>
      </w:r>
      <w:r>
        <w:rPr>
          <w:color w:val="231F20"/>
          <w:spacing w:val="-4"/>
          <w:sz w:val="20"/>
        </w:rPr>
        <w:t> </w:t>
      </w:r>
      <w:r>
        <w:rPr>
          <w:color w:val="231F20"/>
          <w:sz w:val="20"/>
        </w:rPr>
        <w:t>charged</w:t>
      </w:r>
      <w:r>
        <w:rPr>
          <w:color w:val="231F20"/>
          <w:spacing w:val="-5"/>
          <w:sz w:val="20"/>
        </w:rPr>
        <w:t> </w:t>
      </w:r>
      <w:r>
        <w:rPr>
          <w:color w:val="231F20"/>
          <w:sz w:val="20"/>
        </w:rPr>
        <w:t>with</w:t>
      </w:r>
      <w:r>
        <w:rPr>
          <w:color w:val="231F20"/>
          <w:spacing w:val="-4"/>
          <w:sz w:val="20"/>
        </w:rPr>
        <w:t> </w:t>
      </w:r>
      <w:r>
        <w:rPr>
          <w:color w:val="231F20"/>
          <w:sz w:val="20"/>
        </w:rPr>
        <w:t>an</w:t>
      </w:r>
      <w:r>
        <w:rPr>
          <w:color w:val="231F20"/>
          <w:spacing w:val="-5"/>
          <w:sz w:val="20"/>
        </w:rPr>
        <w:t> </w:t>
      </w:r>
      <w:r>
        <w:rPr>
          <w:color w:val="231F20"/>
          <w:sz w:val="20"/>
        </w:rPr>
        <w:t>offence</w:t>
      </w:r>
      <w:r>
        <w:rPr>
          <w:color w:val="231F20"/>
          <w:spacing w:val="-4"/>
          <w:sz w:val="20"/>
        </w:rPr>
        <w:t> </w:t>
      </w:r>
      <w:r>
        <w:rPr>
          <w:color w:val="231F20"/>
          <w:sz w:val="20"/>
        </w:rPr>
        <w:t>and</w:t>
      </w:r>
      <w:r>
        <w:rPr>
          <w:color w:val="231F20"/>
          <w:spacing w:val="-4"/>
          <w:sz w:val="20"/>
        </w:rPr>
        <w:t> </w:t>
      </w:r>
      <w:r>
        <w:rPr>
          <w:color w:val="231F20"/>
          <w:sz w:val="20"/>
        </w:rPr>
        <w:t>released</w:t>
      </w:r>
      <w:r>
        <w:rPr>
          <w:color w:val="231F20"/>
          <w:spacing w:val="-4"/>
          <w:sz w:val="20"/>
        </w:rPr>
        <w:t> </w:t>
      </w:r>
      <w:r>
        <w:rPr>
          <w:color w:val="231F20"/>
          <w:sz w:val="20"/>
        </w:rPr>
        <w:t>on</w:t>
      </w:r>
      <w:r>
        <w:rPr>
          <w:color w:val="231F20"/>
          <w:spacing w:val="-4"/>
          <w:sz w:val="20"/>
        </w:rPr>
        <w:t> </w:t>
      </w:r>
      <w:r>
        <w:rPr>
          <w:color w:val="231F20"/>
          <w:sz w:val="20"/>
        </w:rPr>
        <w:t>bail</w:t>
      </w:r>
      <w:r>
        <w:rPr>
          <w:color w:val="231F20"/>
          <w:spacing w:val="-4"/>
          <w:sz w:val="20"/>
        </w:rPr>
        <w:t> </w:t>
      </w:r>
      <w:r>
        <w:rPr>
          <w:color w:val="231F20"/>
          <w:sz w:val="20"/>
        </w:rPr>
        <w:t>bond</w:t>
      </w:r>
      <w:r>
        <w:rPr>
          <w:color w:val="231F20"/>
          <w:spacing w:val="-4"/>
          <w:sz w:val="20"/>
        </w:rPr>
        <w:t> </w:t>
      </w:r>
      <w:r>
        <w:rPr>
          <w:color w:val="231F20"/>
          <w:sz w:val="20"/>
        </w:rPr>
        <w:t>or</w:t>
      </w:r>
      <w:r>
        <w:rPr>
          <w:color w:val="231F20"/>
          <w:spacing w:val="-4"/>
          <w:sz w:val="20"/>
        </w:rPr>
        <w:t> </w:t>
      </w:r>
      <w:r>
        <w:rPr>
          <w:color w:val="231F20"/>
          <w:sz w:val="20"/>
        </w:rPr>
        <w:t>on bond, fails without sufficient cause (the burden of proving which shall lie upon him), to appear in Court in accordance with the terms of the bail or bond, shall be punished with imprisonment</w:t>
      </w:r>
      <w:r>
        <w:rPr>
          <w:color w:val="231F20"/>
          <w:spacing w:val="-13"/>
          <w:sz w:val="20"/>
        </w:rPr>
        <w:t> </w:t>
      </w:r>
      <w:r>
        <w:rPr>
          <w:color w:val="231F20"/>
          <w:sz w:val="20"/>
        </w:rPr>
        <w:t>of</w:t>
      </w:r>
      <w:r>
        <w:rPr>
          <w:color w:val="231F20"/>
          <w:spacing w:val="-12"/>
          <w:sz w:val="20"/>
        </w:rPr>
        <w:t> </w:t>
      </w:r>
      <w:r>
        <w:rPr>
          <w:color w:val="231F20"/>
          <w:sz w:val="20"/>
        </w:rPr>
        <w:t>either</w:t>
      </w:r>
      <w:r>
        <w:rPr>
          <w:color w:val="231F20"/>
          <w:spacing w:val="-13"/>
          <w:sz w:val="20"/>
        </w:rPr>
        <w:t> </w:t>
      </w:r>
      <w:r>
        <w:rPr>
          <w:color w:val="231F20"/>
          <w:sz w:val="20"/>
        </w:rPr>
        <w:t>description</w:t>
      </w:r>
      <w:r>
        <w:rPr>
          <w:color w:val="231F20"/>
          <w:spacing w:val="-12"/>
          <w:sz w:val="20"/>
        </w:rPr>
        <w:t> </w:t>
      </w:r>
      <w:r>
        <w:rPr>
          <w:color w:val="231F20"/>
          <w:sz w:val="20"/>
        </w:rPr>
        <w:t>for</w:t>
      </w:r>
      <w:r>
        <w:rPr>
          <w:color w:val="231F20"/>
          <w:spacing w:val="-13"/>
          <w:sz w:val="20"/>
        </w:rPr>
        <w:t> </w:t>
      </w:r>
      <w:r>
        <w:rPr>
          <w:color w:val="231F20"/>
          <w:sz w:val="20"/>
        </w:rPr>
        <w:t>a</w:t>
      </w:r>
      <w:r>
        <w:rPr>
          <w:color w:val="231F20"/>
          <w:spacing w:val="-12"/>
          <w:sz w:val="20"/>
        </w:rPr>
        <w:t> </w:t>
      </w:r>
      <w:r>
        <w:rPr>
          <w:color w:val="231F20"/>
          <w:sz w:val="20"/>
        </w:rPr>
        <w:t>term</w:t>
      </w:r>
      <w:r>
        <w:rPr>
          <w:color w:val="231F20"/>
          <w:spacing w:val="-13"/>
          <w:sz w:val="20"/>
        </w:rPr>
        <w:t> </w:t>
      </w:r>
      <w:r>
        <w:rPr>
          <w:color w:val="231F20"/>
          <w:sz w:val="20"/>
        </w:rPr>
        <w:t>which</w:t>
      </w:r>
      <w:r>
        <w:rPr>
          <w:color w:val="231F20"/>
          <w:spacing w:val="-12"/>
          <w:sz w:val="20"/>
        </w:rPr>
        <w:t> </w:t>
      </w:r>
      <w:r>
        <w:rPr>
          <w:color w:val="231F20"/>
          <w:sz w:val="20"/>
        </w:rPr>
        <w:t>may</w:t>
      </w:r>
      <w:r>
        <w:rPr>
          <w:color w:val="231F20"/>
          <w:spacing w:val="-13"/>
          <w:sz w:val="20"/>
        </w:rPr>
        <w:t> </w:t>
      </w:r>
      <w:r>
        <w:rPr>
          <w:color w:val="231F20"/>
          <w:sz w:val="20"/>
        </w:rPr>
        <w:t>extend</w:t>
      </w:r>
      <w:r>
        <w:rPr>
          <w:color w:val="231F20"/>
          <w:spacing w:val="-12"/>
          <w:sz w:val="20"/>
        </w:rPr>
        <w:t> </w:t>
      </w:r>
      <w:r>
        <w:rPr>
          <w:color w:val="231F20"/>
          <w:sz w:val="20"/>
        </w:rPr>
        <w:t>to</w:t>
      </w:r>
      <w:r>
        <w:rPr>
          <w:color w:val="231F20"/>
          <w:spacing w:val="-13"/>
          <w:sz w:val="20"/>
        </w:rPr>
        <w:t> </w:t>
      </w:r>
      <w:r>
        <w:rPr>
          <w:color w:val="231F20"/>
          <w:sz w:val="20"/>
        </w:rPr>
        <w:t>one</w:t>
      </w:r>
      <w:r>
        <w:rPr>
          <w:color w:val="231F20"/>
          <w:spacing w:val="-12"/>
          <w:sz w:val="20"/>
        </w:rPr>
        <w:t> </w:t>
      </w:r>
      <w:r>
        <w:rPr>
          <w:color w:val="231F20"/>
          <w:sz w:val="20"/>
        </w:rPr>
        <w:t>year,</w:t>
      </w:r>
      <w:r>
        <w:rPr>
          <w:color w:val="231F20"/>
          <w:spacing w:val="-13"/>
          <w:sz w:val="20"/>
        </w:rPr>
        <w:t> </w:t>
      </w:r>
      <w:r>
        <w:rPr>
          <w:color w:val="231F20"/>
          <w:sz w:val="20"/>
        </w:rPr>
        <w:t>or</w:t>
      </w:r>
      <w:r>
        <w:rPr>
          <w:color w:val="231F20"/>
          <w:spacing w:val="-12"/>
          <w:sz w:val="20"/>
        </w:rPr>
        <w:t> </w:t>
      </w:r>
      <w:r>
        <w:rPr>
          <w:color w:val="231F20"/>
          <w:sz w:val="20"/>
        </w:rPr>
        <w:t>with</w:t>
      </w:r>
      <w:r>
        <w:rPr>
          <w:color w:val="231F20"/>
          <w:spacing w:val="-13"/>
          <w:sz w:val="20"/>
        </w:rPr>
        <w:t> </w:t>
      </w:r>
      <w:r>
        <w:rPr>
          <w:color w:val="231F20"/>
          <w:sz w:val="20"/>
        </w:rPr>
        <w:t>fine,</w:t>
      </w:r>
      <w:r>
        <w:rPr>
          <w:color w:val="231F20"/>
          <w:spacing w:val="-12"/>
          <w:sz w:val="20"/>
        </w:rPr>
        <w:t> </w:t>
      </w:r>
      <w:r>
        <w:rPr>
          <w:color w:val="231F20"/>
          <w:sz w:val="20"/>
        </w:rPr>
        <w:t>or with both.</w:t>
      </w:r>
    </w:p>
    <w:p>
      <w:pPr>
        <w:spacing w:before="124"/>
        <w:ind w:left="2832" w:right="0" w:firstLine="0"/>
        <w:jc w:val="left"/>
        <w:rPr>
          <w:sz w:val="20"/>
        </w:rPr>
      </w:pPr>
      <w:r>
        <w:rPr>
          <w:i/>
          <w:color w:val="231F20"/>
          <w:sz w:val="20"/>
        </w:rPr>
        <w:t>Explanation.—</w:t>
      </w:r>
      <w:r>
        <w:rPr>
          <w:color w:val="231F20"/>
          <w:sz w:val="20"/>
        </w:rPr>
        <w:t>The</w:t>
      </w:r>
      <w:r>
        <w:rPr>
          <w:color w:val="231F20"/>
          <w:spacing w:val="4"/>
          <w:sz w:val="20"/>
        </w:rPr>
        <w:t> </w:t>
      </w:r>
      <w:r>
        <w:rPr>
          <w:color w:val="231F20"/>
          <w:sz w:val="20"/>
        </w:rPr>
        <w:t>punishment</w:t>
      </w:r>
      <w:r>
        <w:rPr>
          <w:color w:val="231F20"/>
          <w:spacing w:val="4"/>
          <w:sz w:val="20"/>
        </w:rPr>
        <w:t> </w:t>
      </w:r>
      <w:r>
        <w:rPr>
          <w:color w:val="231F20"/>
          <w:sz w:val="20"/>
        </w:rPr>
        <w:t>under</w:t>
      </w:r>
      <w:r>
        <w:rPr>
          <w:color w:val="231F20"/>
          <w:spacing w:val="4"/>
          <w:sz w:val="20"/>
        </w:rPr>
        <w:t> </w:t>
      </w:r>
      <w:r>
        <w:rPr>
          <w:color w:val="231F20"/>
          <w:sz w:val="20"/>
        </w:rPr>
        <w:t>this</w:t>
      </w:r>
      <w:r>
        <w:rPr>
          <w:color w:val="231F20"/>
          <w:spacing w:val="4"/>
          <w:sz w:val="20"/>
        </w:rPr>
        <w:t> </w:t>
      </w:r>
      <w:r>
        <w:rPr>
          <w:color w:val="231F20"/>
          <w:sz w:val="20"/>
        </w:rPr>
        <w:t>section</w:t>
      </w:r>
      <w:r>
        <w:rPr>
          <w:color w:val="231F20"/>
          <w:spacing w:val="4"/>
          <w:sz w:val="20"/>
        </w:rPr>
        <w:t> </w:t>
      </w:r>
      <w:r>
        <w:rPr>
          <w:color w:val="231F20"/>
          <w:spacing w:val="-5"/>
          <w:sz w:val="20"/>
        </w:rPr>
        <w:t>is—</w:t>
      </w:r>
    </w:p>
    <w:p>
      <w:pPr>
        <w:pStyle w:val="ListParagraph"/>
        <w:numPr>
          <w:ilvl w:val="0"/>
          <w:numId w:val="109"/>
        </w:numPr>
        <w:tabs>
          <w:tab w:pos="3606" w:val="left" w:leader="none"/>
        </w:tabs>
        <w:spacing w:line="249" w:lineRule="auto" w:before="129" w:after="0"/>
        <w:ind w:left="2832" w:right="1" w:firstLine="479"/>
        <w:jc w:val="left"/>
        <w:rPr>
          <w:sz w:val="20"/>
        </w:rPr>
      </w:pPr>
      <w:r>
        <w:rPr>
          <w:color w:val="231F20"/>
          <w:sz w:val="20"/>
        </w:rPr>
        <w:t>in addition to the punishment to which the offender would be liable on a conviction for the offence with which he has been charged; and</w:t>
      </w:r>
    </w:p>
    <w:p>
      <w:pPr>
        <w:pStyle w:val="ListParagraph"/>
        <w:numPr>
          <w:ilvl w:val="0"/>
          <w:numId w:val="109"/>
        </w:numPr>
        <w:tabs>
          <w:tab w:pos="3590" w:val="left" w:leader="none"/>
        </w:tabs>
        <w:spacing w:line="240" w:lineRule="auto" w:before="122" w:after="0"/>
        <w:ind w:left="3590" w:right="0" w:hanging="279"/>
        <w:jc w:val="left"/>
        <w:rPr>
          <w:sz w:val="20"/>
        </w:rPr>
      </w:pPr>
      <w:r>
        <w:rPr>
          <w:color w:val="231F20"/>
          <w:sz w:val="20"/>
        </w:rPr>
        <w:t>without</w:t>
      </w:r>
      <w:r>
        <w:rPr>
          <w:color w:val="231F20"/>
          <w:spacing w:val="-8"/>
          <w:sz w:val="20"/>
        </w:rPr>
        <w:t> </w:t>
      </w:r>
      <w:r>
        <w:rPr>
          <w:color w:val="231F20"/>
          <w:sz w:val="20"/>
        </w:rPr>
        <w:t>prejudice</w:t>
      </w:r>
      <w:r>
        <w:rPr>
          <w:color w:val="231F20"/>
          <w:spacing w:val="-8"/>
          <w:sz w:val="20"/>
        </w:rPr>
        <w:t> </w:t>
      </w:r>
      <w:r>
        <w:rPr>
          <w:color w:val="231F20"/>
          <w:sz w:val="20"/>
        </w:rPr>
        <w:t>to</w:t>
      </w:r>
      <w:r>
        <w:rPr>
          <w:color w:val="231F20"/>
          <w:spacing w:val="-8"/>
          <w:sz w:val="20"/>
        </w:rPr>
        <w:t> </w:t>
      </w:r>
      <w:r>
        <w:rPr>
          <w:color w:val="231F20"/>
          <w:sz w:val="20"/>
        </w:rPr>
        <w:t>the</w:t>
      </w:r>
      <w:r>
        <w:rPr>
          <w:color w:val="231F20"/>
          <w:spacing w:val="-7"/>
          <w:sz w:val="20"/>
        </w:rPr>
        <w:t> </w:t>
      </w:r>
      <w:r>
        <w:rPr>
          <w:color w:val="231F20"/>
          <w:sz w:val="20"/>
        </w:rPr>
        <w:t>power</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Court</w:t>
      </w:r>
      <w:r>
        <w:rPr>
          <w:color w:val="231F20"/>
          <w:spacing w:val="-7"/>
          <w:sz w:val="20"/>
        </w:rPr>
        <w:t> </w:t>
      </w:r>
      <w:r>
        <w:rPr>
          <w:color w:val="231F20"/>
          <w:sz w:val="20"/>
        </w:rPr>
        <w:t>to</w:t>
      </w:r>
      <w:r>
        <w:rPr>
          <w:color w:val="231F20"/>
          <w:spacing w:val="-8"/>
          <w:sz w:val="20"/>
        </w:rPr>
        <w:t> </w:t>
      </w:r>
      <w:r>
        <w:rPr>
          <w:color w:val="231F20"/>
          <w:sz w:val="20"/>
        </w:rPr>
        <w:t>order</w:t>
      </w:r>
      <w:r>
        <w:rPr>
          <w:color w:val="231F20"/>
          <w:spacing w:val="-8"/>
          <w:sz w:val="20"/>
        </w:rPr>
        <w:t> </w:t>
      </w:r>
      <w:r>
        <w:rPr>
          <w:color w:val="231F20"/>
          <w:sz w:val="20"/>
        </w:rPr>
        <w:t>forfeiture</w:t>
      </w:r>
      <w:r>
        <w:rPr>
          <w:color w:val="231F20"/>
          <w:spacing w:val="-8"/>
          <w:sz w:val="20"/>
        </w:rPr>
        <w:t> </w:t>
      </w:r>
      <w:r>
        <w:rPr>
          <w:color w:val="231F20"/>
          <w:sz w:val="20"/>
        </w:rPr>
        <w:t>of</w:t>
      </w:r>
      <w:r>
        <w:rPr>
          <w:color w:val="231F20"/>
          <w:spacing w:val="-7"/>
          <w:sz w:val="20"/>
        </w:rPr>
        <w:t> </w:t>
      </w:r>
      <w:r>
        <w:rPr>
          <w:color w:val="231F20"/>
          <w:sz w:val="20"/>
        </w:rPr>
        <w:t>the</w:t>
      </w:r>
      <w:r>
        <w:rPr>
          <w:color w:val="231F20"/>
          <w:spacing w:val="-8"/>
          <w:sz w:val="20"/>
        </w:rPr>
        <w:t> </w:t>
      </w:r>
      <w:r>
        <w:rPr>
          <w:color w:val="231F20"/>
          <w:spacing w:val="-2"/>
          <w:sz w:val="20"/>
        </w:rPr>
        <w:t>bond.</w:t>
      </w:r>
    </w:p>
    <w:p>
      <w:pPr>
        <w:pStyle w:val="BodyText"/>
        <w:spacing w:before="130"/>
        <w:ind w:left="2834" w:right="492"/>
        <w:jc w:val="center"/>
      </w:pPr>
      <w:r>
        <w:rPr>
          <w:color w:val="231F20"/>
          <w:spacing w:val="-7"/>
        </w:rPr>
        <w:t>CHAPTER</w:t>
      </w:r>
      <w:r>
        <w:rPr>
          <w:color w:val="231F20"/>
          <w:spacing w:val="-4"/>
        </w:rPr>
        <w:t> </w:t>
      </w:r>
      <w:r>
        <w:rPr>
          <w:color w:val="231F20"/>
          <w:spacing w:val="-5"/>
        </w:rPr>
        <w:t>XV</w:t>
      </w:r>
    </w:p>
    <w:p>
      <w:pPr>
        <w:pStyle w:val="BodyText"/>
        <w:spacing w:line="309" w:lineRule="auto" w:before="130"/>
        <w:ind w:left="2808" w:right="456"/>
        <w:jc w:val="center"/>
      </w:pPr>
      <w:r>
        <w:rPr>
          <w:smallCaps/>
          <w:color w:val="231F20"/>
          <w:w w:val="90"/>
        </w:rPr>
        <w:t>Of</w:t>
      </w:r>
      <w:r>
        <w:rPr>
          <w:smallCaps/>
          <w:color w:val="231F20"/>
          <w:spacing w:val="31"/>
        </w:rPr>
        <w:t> </w:t>
      </w:r>
      <w:r>
        <w:rPr>
          <w:smallCaps/>
          <w:color w:val="231F20"/>
          <w:w w:val="90"/>
        </w:rPr>
        <w:t>offences</w:t>
      </w:r>
      <w:r>
        <w:rPr>
          <w:smallCaps/>
          <w:color w:val="231F20"/>
          <w:spacing w:val="32"/>
        </w:rPr>
        <w:t> </w:t>
      </w:r>
      <w:r>
        <w:rPr>
          <w:smallCaps/>
          <w:color w:val="231F20"/>
          <w:w w:val="90"/>
        </w:rPr>
        <w:t>affecting</w:t>
      </w:r>
      <w:r>
        <w:rPr>
          <w:smallCaps/>
          <w:color w:val="231F20"/>
          <w:spacing w:val="-2"/>
          <w:w w:val="90"/>
        </w:rPr>
        <w:t> </w:t>
      </w:r>
      <w:r>
        <w:rPr>
          <w:smallCaps/>
          <w:color w:val="231F20"/>
          <w:w w:val="90"/>
        </w:rPr>
        <w:t>the public</w:t>
      </w:r>
      <w:r>
        <w:rPr>
          <w:smallCaps/>
          <w:color w:val="231F20"/>
          <w:spacing w:val="28"/>
        </w:rPr>
        <w:t> </w:t>
      </w:r>
      <w:r>
        <w:rPr>
          <w:smallCaps/>
          <w:color w:val="231F20"/>
          <w:w w:val="90"/>
        </w:rPr>
        <w:t>health,</w:t>
      </w:r>
      <w:r>
        <w:rPr>
          <w:smallCaps/>
          <w:color w:val="231F20"/>
          <w:spacing w:val="15"/>
        </w:rPr>
        <w:t> </w:t>
      </w:r>
      <w:r>
        <w:rPr>
          <w:smallCaps/>
          <w:color w:val="231F20"/>
          <w:w w:val="90"/>
        </w:rPr>
        <w:t>safety,</w:t>
      </w:r>
      <w:r>
        <w:rPr>
          <w:smallCaps/>
          <w:color w:val="231F20"/>
          <w:spacing w:val="15"/>
        </w:rPr>
        <w:t> </w:t>
      </w:r>
      <w:r>
        <w:rPr>
          <w:smallCaps/>
          <w:color w:val="231F20"/>
          <w:w w:val="90"/>
        </w:rPr>
        <w:t>convenience,</w:t>
      </w:r>
      <w:r>
        <w:rPr>
          <w:smallCaps/>
          <w:color w:val="231F20"/>
          <w:spacing w:val="-6"/>
          <w:w w:val="90"/>
        </w:rPr>
        <w:t> </w:t>
      </w:r>
      <w:r>
        <w:rPr>
          <w:smallCaps/>
          <w:color w:val="231F20"/>
          <w:w w:val="90"/>
        </w:rPr>
        <w:t>decency</w:t>
      </w:r>
      <w:r>
        <w:rPr>
          <w:smallCaps/>
          <w:color w:val="231F20"/>
          <w:spacing w:val="-2"/>
          <w:w w:val="90"/>
        </w:rPr>
        <w:t> </w:t>
      </w:r>
      <w:r>
        <w:rPr>
          <w:smallCaps/>
          <w:color w:val="231F20"/>
          <w:w w:val="90"/>
        </w:rPr>
        <w:t>and</w:t>
      </w:r>
      <w:r>
        <w:rPr>
          <w:smallCaps/>
          <w:color w:val="231F20"/>
          <w:spacing w:val="40"/>
        </w:rPr>
        <w:t> </w:t>
      </w:r>
      <w:r>
        <w:rPr>
          <w:smallCaps/>
          <w:color w:val="231F20"/>
          <w:spacing w:val="-2"/>
        </w:rPr>
        <w:t>morals</w:t>
      </w:r>
    </w:p>
    <w:p>
      <w:pPr>
        <w:pStyle w:val="ListParagraph"/>
        <w:numPr>
          <w:ilvl w:val="0"/>
          <w:numId w:val="1"/>
        </w:numPr>
        <w:tabs>
          <w:tab w:pos="3223" w:val="left" w:leader="none"/>
        </w:tabs>
        <w:spacing w:line="249" w:lineRule="auto" w:before="95" w:after="0"/>
        <w:ind w:left="2352" w:right="1" w:firstLine="479"/>
        <w:jc w:val="both"/>
        <w:rPr>
          <w:b/>
          <w:color w:val="231F20"/>
          <w:sz w:val="20"/>
        </w:rPr>
      </w:pPr>
      <w:r>
        <w:rPr>
          <w:color w:val="231F20"/>
          <w:sz w:val="20"/>
        </w:rPr>
        <w:t>A</w:t>
      </w:r>
      <w:r>
        <w:rPr>
          <w:color w:val="231F20"/>
          <w:spacing w:val="-13"/>
          <w:sz w:val="20"/>
        </w:rPr>
        <w:t> </w:t>
      </w:r>
      <w:r>
        <w:rPr>
          <w:color w:val="231F20"/>
          <w:sz w:val="20"/>
        </w:rPr>
        <w:t>person</w:t>
      </w:r>
      <w:r>
        <w:rPr>
          <w:color w:val="231F20"/>
          <w:spacing w:val="-12"/>
          <w:sz w:val="20"/>
        </w:rPr>
        <w:t> </w:t>
      </w:r>
      <w:r>
        <w:rPr>
          <w:color w:val="231F20"/>
          <w:sz w:val="20"/>
        </w:rPr>
        <w:t>is</w:t>
      </w:r>
      <w:r>
        <w:rPr>
          <w:color w:val="231F20"/>
          <w:spacing w:val="-10"/>
          <w:sz w:val="20"/>
        </w:rPr>
        <w:t> </w:t>
      </w:r>
      <w:r>
        <w:rPr>
          <w:color w:val="231F20"/>
          <w:sz w:val="20"/>
        </w:rPr>
        <w:t>guilty</w:t>
      </w:r>
      <w:r>
        <w:rPr>
          <w:color w:val="231F20"/>
          <w:spacing w:val="-9"/>
          <w:sz w:val="20"/>
        </w:rPr>
        <w:t> </w:t>
      </w:r>
      <w:r>
        <w:rPr>
          <w:color w:val="231F20"/>
          <w:sz w:val="20"/>
        </w:rPr>
        <w:t>of</w:t>
      </w:r>
      <w:r>
        <w:rPr>
          <w:color w:val="231F20"/>
          <w:spacing w:val="-9"/>
          <w:sz w:val="20"/>
        </w:rPr>
        <w:t> </w:t>
      </w:r>
      <w:r>
        <w:rPr>
          <w:color w:val="231F20"/>
          <w:sz w:val="20"/>
        </w:rPr>
        <w:t>a</w:t>
      </w:r>
      <w:r>
        <w:rPr>
          <w:color w:val="231F20"/>
          <w:spacing w:val="-9"/>
          <w:sz w:val="20"/>
        </w:rPr>
        <w:t> </w:t>
      </w:r>
      <w:r>
        <w:rPr>
          <w:color w:val="231F20"/>
          <w:sz w:val="20"/>
        </w:rPr>
        <w:t>public</w:t>
      </w:r>
      <w:r>
        <w:rPr>
          <w:color w:val="231F20"/>
          <w:spacing w:val="-9"/>
          <w:sz w:val="20"/>
        </w:rPr>
        <w:t> </w:t>
      </w:r>
      <w:r>
        <w:rPr>
          <w:color w:val="231F20"/>
          <w:sz w:val="20"/>
        </w:rPr>
        <w:t>nuisance</w:t>
      </w:r>
      <w:r>
        <w:rPr>
          <w:color w:val="231F20"/>
          <w:spacing w:val="-9"/>
          <w:sz w:val="20"/>
        </w:rPr>
        <w:t> </w:t>
      </w:r>
      <w:r>
        <w:rPr>
          <w:color w:val="231F20"/>
          <w:sz w:val="20"/>
        </w:rPr>
        <w:t>who</w:t>
      </w:r>
      <w:r>
        <w:rPr>
          <w:color w:val="231F20"/>
          <w:spacing w:val="-9"/>
          <w:sz w:val="20"/>
        </w:rPr>
        <w:t> </w:t>
      </w:r>
      <w:r>
        <w:rPr>
          <w:color w:val="231F20"/>
          <w:sz w:val="20"/>
        </w:rPr>
        <w:t>does</w:t>
      </w:r>
      <w:r>
        <w:rPr>
          <w:color w:val="231F20"/>
          <w:spacing w:val="-9"/>
          <w:sz w:val="20"/>
        </w:rPr>
        <w:t> </w:t>
      </w:r>
      <w:r>
        <w:rPr>
          <w:color w:val="231F20"/>
          <w:sz w:val="20"/>
        </w:rPr>
        <w:t>any</w:t>
      </w:r>
      <w:r>
        <w:rPr>
          <w:color w:val="231F20"/>
          <w:spacing w:val="-9"/>
          <w:sz w:val="20"/>
        </w:rPr>
        <w:t> </w:t>
      </w:r>
      <w:r>
        <w:rPr>
          <w:color w:val="231F20"/>
          <w:sz w:val="20"/>
        </w:rPr>
        <w:t>act</w:t>
      </w:r>
      <w:r>
        <w:rPr>
          <w:color w:val="231F20"/>
          <w:spacing w:val="-9"/>
          <w:sz w:val="20"/>
        </w:rPr>
        <w:t> </w:t>
      </w:r>
      <w:r>
        <w:rPr>
          <w:color w:val="231F20"/>
          <w:sz w:val="20"/>
        </w:rPr>
        <w:t>or</w:t>
      </w:r>
      <w:r>
        <w:rPr>
          <w:color w:val="231F20"/>
          <w:spacing w:val="-9"/>
          <w:sz w:val="20"/>
        </w:rPr>
        <w:t> </w:t>
      </w:r>
      <w:r>
        <w:rPr>
          <w:color w:val="231F20"/>
          <w:sz w:val="20"/>
        </w:rPr>
        <w:t>is</w:t>
      </w:r>
      <w:r>
        <w:rPr>
          <w:color w:val="231F20"/>
          <w:spacing w:val="-9"/>
          <w:sz w:val="20"/>
        </w:rPr>
        <w:t> </w:t>
      </w:r>
      <w:r>
        <w:rPr>
          <w:color w:val="231F20"/>
          <w:sz w:val="20"/>
        </w:rPr>
        <w:t>guilty</w:t>
      </w:r>
      <w:r>
        <w:rPr>
          <w:color w:val="231F20"/>
          <w:spacing w:val="-9"/>
          <w:sz w:val="20"/>
        </w:rPr>
        <w:t> </w:t>
      </w:r>
      <w:r>
        <w:rPr>
          <w:color w:val="231F20"/>
          <w:sz w:val="20"/>
        </w:rPr>
        <w:t>of</w:t>
      </w:r>
      <w:r>
        <w:rPr>
          <w:color w:val="231F20"/>
          <w:spacing w:val="-9"/>
          <w:sz w:val="20"/>
        </w:rPr>
        <w:t> </w:t>
      </w:r>
      <w:r>
        <w:rPr>
          <w:color w:val="231F20"/>
          <w:sz w:val="20"/>
        </w:rPr>
        <w:t>an</w:t>
      </w:r>
      <w:r>
        <w:rPr>
          <w:color w:val="231F20"/>
          <w:spacing w:val="-9"/>
          <w:sz w:val="20"/>
        </w:rPr>
        <w:t> </w:t>
      </w:r>
      <w:r>
        <w:rPr>
          <w:color w:val="231F20"/>
          <w:sz w:val="20"/>
        </w:rPr>
        <w:t>illegal omission which causes any common injury, danger or annoyance to the public or to the people</w:t>
      </w:r>
      <w:r>
        <w:rPr>
          <w:color w:val="231F20"/>
          <w:spacing w:val="-2"/>
          <w:sz w:val="20"/>
        </w:rPr>
        <w:t> </w:t>
      </w:r>
      <w:r>
        <w:rPr>
          <w:color w:val="231F20"/>
          <w:sz w:val="20"/>
        </w:rPr>
        <w:t>in</w:t>
      </w:r>
      <w:r>
        <w:rPr>
          <w:color w:val="231F20"/>
          <w:spacing w:val="-2"/>
          <w:sz w:val="20"/>
        </w:rPr>
        <w:t> </w:t>
      </w:r>
      <w:r>
        <w:rPr>
          <w:color w:val="231F20"/>
          <w:sz w:val="20"/>
        </w:rPr>
        <w:t>general</w:t>
      </w:r>
      <w:r>
        <w:rPr>
          <w:color w:val="231F20"/>
          <w:spacing w:val="-3"/>
          <w:sz w:val="20"/>
        </w:rPr>
        <w:t> </w:t>
      </w:r>
      <w:r>
        <w:rPr>
          <w:color w:val="231F20"/>
          <w:sz w:val="20"/>
        </w:rPr>
        <w:t>who</w:t>
      </w:r>
      <w:r>
        <w:rPr>
          <w:color w:val="231F20"/>
          <w:spacing w:val="-2"/>
          <w:sz w:val="20"/>
        </w:rPr>
        <w:t> </w:t>
      </w:r>
      <w:r>
        <w:rPr>
          <w:color w:val="231F20"/>
          <w:sz w:val="20"/>
        </w:rPr>
        <w:t>dwell</w:t>
      </w:r>
      <w:r>
        <w:rPr>
          <w:color w:val="231F20"/>
          <w:spacing w:val="-2"/>
          <w:sz w:val="20"/>
        </w:rPr>
        <w:t> </w:t>
      </w:r>
      <w:r>
        <w:rPr>
          <w:color w:val="231F20"/>
          <w:sz w:val="20"/>
        </w:rPr>
        <w:t>or</w:t>
      </w:r>
      <w:r>
        <w:rPr>
          <w:color w:val="231F20"/>
          <w:spacing w:val="-2"/>
          <w:sz w:val="20"/>
        </w:rPr>
        <w:t> </w:t>
      </w:r>
      <w:r>
        <w:rPr>
          <w:color w:val="231F20"/>
          <w:sz w:val="20"/>
        </w:rPr>
        <w:t>occupy</w:t>
      </w:r>
      <w:r>
        <w:rPr>
          <w:color w:val="231F20"/>
          <w:spacing w:val="-2"/>
          <w:sz w:val="20"/>
        </w:rPr>
        <w:t> </w:t>
      </w:r>
      <w:r>
        <w:rPr>
          <w:color w:val="231F20"/>
          <w:sz w:val="20"/>
        </w:rPr>
        <w:t>property</w:t>
      </w:r>
      <w:r>
        <w:rPr>
          <w:color w:val="231F20"/>
          <w:spacing w:val="-2"/>
          <w:sz w:val="20"/>
        </w:rPr>
        <w:t> </w:t>
      </w:r>
      <w:r>
        <w:rPr>
          <w:color w:val="231F20"/>
          <w:sz w:val="20"/>
        </w:rPr>
        <w:t>in</w:t>
      </w:r>
      <w:r>
        <w:rPr>
          <w:color w:val="231F20"/>
          <w:spacing w:val="-2"/>
          <w:sz w:val="20"/>
        </w:rPr>
        <w:t> </w:t>
      </w:r>
      <w:r>
        <w:rPr>
          <w:color w:val="231F20"/>
          <w:sz w:val="20"/>
        </w:rPr>
        <w:t>the</w:t>
      </w:r>
      <w:r>
        <w:rPr>
          <w:color w:val="231F20"/>
          <w:spacing w:val="-3"/>
          <w:sz w:val="20"/>
        </w:rPr>
        <w:t> </w:t>
      </w:r>
      <w:r>
        <w:rPr>
          <w:color w:val="231F20"/>
          <w:sz w:val="20"/>
        </w:rPr>
        <w:t>vicinity,</w:t>
      </w:r>
      <w:r>
        <w:rPr>
          <w:color w:val="231F20"/>
          <w:spacing w:val="-3"/>
          <w:sz w:val="20"/>
        </w:rPr>
        <w:t> </w:t>
      </w:r>
      <w:r>
        <w:rPr>
          <w:color w:val="231F20"/>
          <w:sz w:val="20"/>
        </w:rPr>
        <w:t>or</w:t>
      </w:r>
      <w:r>
        <w:rPr>
          <w:color w:val="231F20"/>
          <w:spacing w:val="-2"/>
          <w:sz w:val="20"/>
        </w:rPr>
        <w:t> </w:t>
      </w:r>
      <w:r>
        <w:rPr>
          <w:color w:val="231F20"/>
          <w:sz w:val="20"/>
        </w:rPr>
        <w:t>which</w:t>
      </w:r>
      <w:r>
        <w:rPr>
          <w:color w:val="231F20"/>
          <w:spacing w:val="-3"/>
          <w:sz w:val="20"/>
        </w:rPr>
        <w:t> </w:t>
      </w:r>
      <w:r>
        <w:rPr>
          <w:color w:val="231F20"/>
          <w:sz w:val="20"/>
        </w:rPr>
        <w:t>must</w:t>
      </w:r>
      <w:r>
        <w:rPr>
          <w:color w:val="231F20"/>
          <w:spacing w:val="-3"/>
          <w:sz w:val="20"/>
        </w:rPr>
        <w:t> </w:t>
      </w:r>
      <w:r>
        <w:rPr>
          <w:color w:val="231F20"/>
          <w:sz w:val="20"/>
        </w:rPr>
        <w:t>necessarily cause injury, obstruction, danger or annoyance to persons who may have occasion to use any</w:t>
      </w:r>
      <w:r>
        <w:rPr>
          <w:color w:val="231F20"/>
          <w:spacing w:val="-1"/>
          <w:sz w:val="20"/>
        </w:rPr>
        <w:t> </w:t>
      </w:r>
      <w:r>
        <w:rPr>
          <w:color w:val="231F20"/>
          <w:sz w:val="20"/>
        </w:rPr>
        <w:t>public</w:t>
      </w:r>
      <w:r>
        <w:rPr>
          <w:color w:val="231F20"/>
          <w:spacing w:val="-1"/>
          <w:sz w:val="20"/>
        </w:rPr>
        <w:t> </w:t>
      </w:r>
      <w:r>
        <w:rPr>
          <w:color w:val="231F20"/>
          <w:sz w:val="20"/>
        </w:rPr>
        <w:t>right</w:t>
      </w:r>
      <w:r>
        <w:rPr>
          <w:color w:val="231F20"/>
          <w:spacing w:val="-1"/>
          <w:sz w:val="20"/>
        </w:rPr>
        <w:t> </w:t>
      </w:r>
      <w:r>
        <w:rPr>
          <w:color w:val="231F20"/>
          <w:sz w:val="20"/>
        </w:rPr>
        <w:t>but</w:t>
      </w:r>
      <w:r>
        <w:rPr>
          <w:color w:val="231F20"/>
          <w:spacing w:val="-1"/>
          <w:sz w:val="20"/>
        </w:rPr>
        <w:t> </w:t>
      </w:r>
      <w:r>
        <w:rPr>
          <w:color w:val="231F20"/>
          <w:sz w:val="20"/>
        </w:rPr>
        <w:t>a</w:t>
      </w:r>
      <w:r>
        <w:rPr>
          <w:color w:val="231F20"/>
          <w:spacing w:val="40"/>
          <w:sz w:val="20"/>
        </w:rPr>
        <w:t> </w:t>
      </w:r>
      <w:r>
        <w:rPr>
          <w:color w:val="231F20"/>
          <w:sz w:val="20"/>
        </w:rPr>
        <w:t>common nuisance</w:t>
      </w:r>
      <w:r>
        <w:rPr>
          <w:color w:val="231F20"/>
          <w:spacing w:val="-1"/>
          <w:sz w:val="20"/>
        </w:rPr>
        <w:t> </w:t>
      </w:r>
      <w:r>
        <w:rPr>
          <w:color w:val="231F20"/>
          <w:sz w:val="20"/>
        </w:rPr>
        <w:t>is</w:t>
      </w:r>
      <w:r>
        <w:rPr>
          <w:color w:val="231F20"/>
          <w:spacing w:val="-1"/>
          <w:sz w:val="20"/>
        </w:rPr>
        <w:t> </w:t>
      </w:r>
      <w:r>
        <w:rPr>
          <w:color w:val="231F20"/>
          <w:sz w:val="20"/>
        </w:rPr>
        <w:t>not</w:t>
      </w:r>
      <w:r>
        <w:rPr>
          <w:color w:val="231F20"/>
          <w:spacing w:val="-1"/>
          <w:sz w:val="20"/>
        </w:rPr>
        <w:t> </w:t>
      </w:r>
      <w:r>
        <w:rPr>
          <w:color w:val="231F20"/>
          <w:sz w:val="20"/>
        </w:rPr>
        <w:t>excused</w:t>
      </w:r>
      <w:r>
        <w:rPr>
          <w:color w:val="231F20"/>
          <w:spacing w:val="-1"/>
          <w:sz w:val="20"/>
        </w:rPr>
        <w:t> </w:t>
      </w:r>
      <w:r>
        <w:rPr>
          <w:color w:val="231F20"/>
          <w:sz w:val="20"/>
        </w:rPr>
        <w:t>on</w:t>
      </w:r>
      <w:r>
        <w:rPr>
          <w:color w:val="231F20"/>
          <w:spacing w:val="-1"/>
          <w:sz w:val="20"/>
        </w:rPr>
        <w:t> </w:t>
      </w:r>
      <w:r>
        <w:rPr>
          <w:color w:val="231F20"/>
          <w:sz w:val="20"/>
        </w:rPr>
        <w:t>the</w:t>
      </w:r>
      <w:r>
        <w:rPr>
          <w:color w:val="231F20"/>
          <w:spacing w:val="-1"/>
          <w:sz w:val="20"/>
        </w:rPr>
        <w:t> </w:t>
      </w:r>
      <w:r>
        <w:rPr>
          <w:color w:val="231F20"/>
          <w:sz w:val="20"/>
        </w:rPr>
        <w:t>ground</w:t>
      </w:r>
      <w:r>
        <w:rPr>
          <w:color w:val="231F20"/>
          <w:spacing w:val="-1"/>
          <w:sz w:val="20"/>
        </w:rPr>
        <w:t> </w:t>
      </w:r>
      <w:r>
        <w:rPr>
          <w:color w:val="231F20"/>
          <w:sz w:val="20"/>
        </w:rPr>
        <w:t>that</w:t>
      </w:r>
      <w:r>
        <w:rPr>
          <w:color w:val="231F20"/>
          <w:spacing w:val="-1"/>
          <w:sz w:val="20"/>
        </w:rPr>
        <w:t> </w:t>
      </w:r>
      <w:r>
        <w:rPr>
          <w:color w:val="231F20"/>
          <w:sz w:val="20"/>
        </w:rPr>
        <w:t>it</w:t>
      </w:r>
      <w:r>
        <w:rPr>
          <w:color w:val="231F20"/>
          <w:spacing w:val="-1"/>
          <w:sz w:val="20"/>
        </w:rPr>
        <w:t> </w:t>
      </w:r>
      <w:r>
        <w:rPr>
          <w:color w:val="231F20"/>
          <w:sz w:val="20"/>
        </w:rPr>
        <w:t>causes</w:t>
      </w:r>
      <w:r>
        <w:rPr>
          <w:color w:val="231F20"/>
          <w:spacing w:val="-1"/>
          <w:sz w:val="20"/>
        </w:rPr>
        <w:t> </w:t>
      </w:r>
      <w:r>
        <w:rPr>
          <w:color w:val="231F20"/>
          <w:sz w:val="20"/>
        </w:rPr>
        <w:t>some convenience or advantage.</w:t>
      </w:r>
    </w:p>
    <w:p>
      <w:pPr>
        <w:spacing w:line="235" w:lineRule="auto" w:before="122"/>
        <w:ind w:left="130" w:right="1212" w:firstLine="0"/>
        <w:jc w:val="left"/>
        <w:rPr>
          <w:sz w:val="16"/>
        </w:rPr>
      </w:pPr>
      <w:r>
        <w:rPr/>
        <w:br w:type="column"/>
      </w:r>
      <w:r>
        <w:rPr>
          <w:color w:val="231F20"/>
          <w:sz w:val="16"/>
        </w:rPr>
        <w:t>Omission</w:t>
      </w:r>
      <w:r>
        <w:rPr>
          <w:color w:val="231F20"/>
          <w:spacing w:val="40"/>
          <w:sz w:val="16"/>
        </w:rPr>
        <w:t> </w:t>
      </w:r>
      <w:r>
        <w:rPr>
          <w:color w:val="231F20"/>
          <w:sz w:val="16"/>
        </w:rPr>
        <w:t>to</w:t>
      </w:r>
      <w:r>
        <w:rPr>
          <w:color w:val="231F20"/>
          <w:spacing w:val="40"/>
          <w:sz w:val="16"/>
        </w:rPr>
        <w:t> </w:t>
      </w:r>
      <w:r>
        <w:rPr>
          <w:color w:val="231F20"/>
          <w:sz w:val="16"/>
        </w:rPr>
        <w:t>apprehend,</w:t>
      </w:r>
      <w:r>
        <w:rPr>
          <w:color w:val="231F20"/>
          <w:spacing w:val="40"/>
          <w:sz w:val="16"/>
        </w:rPr>
        <w:t> </w:t>
      </w:r>
      <w:r>
        <w:rPr>
          <w:color w:val="231F20"/>
          <w:sz w:val="16"/>
        </w:rPr>
        <w:t>or</w:t>
      </w:r>
      <w:r>
        <w:rPr>
          <w:color w:val="231F20"/>
          <w:spacing w:val="40"/>
          <w:sz w:val="16"/>
        </w:rPr>
        <w:t> </w:t>
      </w:r>
      <w:r>
        <w:rPr>
          <w:color w:val="231F20"/>
          <w:sz w:val="16"/>
        </w:rPr>
        <w:t>sufferance</w:t>
      </w:r>
      <w:r>
        <w:rPr>
          <w:color w:val="231F20"/>
          <w:spacing w:val="40"/>
          <w:sz w:val="16"/>
        </w:rPr>
        <w:t> </w:t>
      </w:r>
      <w:r>
        <w:rPr>
          <w:color w:val="231F20"/>
          <w:sz w:val="16"/>
        </w:rPr>
        <w:t>of</w:t>
      </w:r>
      <w:r>
        <w:rPr>
          <w:color w:val="231F20"/>
          <w:spacing w:val="40"/>
          <w:sz w:val="16"/>
        </w:rPr>
        <w:t> </w:t>
      </w:r>
      <w:r>
        <w:rPr>
          <w:color w:val="231F20"/>
          <w:sz w:val="16"/>
        </w:rPr>
        <w:t>escape,</w:t>
      </w:r>
      <w:r>
        <w:rPr>
          <w:color w:val="231F20"/>
          <w:spacing w:val="40"/>
          <w:sz w:val="16"/>
        </w:rPr>
        <w:t> </w:t>
      </w:r>
      <w:r>
        <w:rPr>
          <w:color w:val="231F20"/>
          <w:sz w:val="16"/>
        </w:rPr>
        <w:t>on</w:t>
      </w:r>
      <w:r>
        <w:rPr>
          <w:color w:val="231F20"/>
          <w:spacing w:val="40"/>
          <w:sz w:val="16"/>
        </w:rPr>
        <w:t> </w:t>
      </w:r>
      <w:r>
        <w:rPr>
          <w:color w:val="231F20"/>
          <w:sz w:val="16"/>
        </w:rPr>
        <w:t>part</w:t>
      </w:r>
      <w:r>
        <w:rPr>
          <w:color w:val="231F20"/>
          <w:spacing w:val="32"/>
          <w:sz w:val="16"/>
        </w:rPr>
        <w:t> </w:t>
      </w:r>
      <w:r>
        <w:rPr>
          <w:color w:val="231F20"/>
          <w:sz w:val="16"/>
        </w:rPr>
        <w:t>of</w:t>
      </w:r>
      <w:r>
        <w:rPr>
          <w:color w:val="231F20"/>
          <w:spacing w:val="32"/>
          <w:sz w:val="16"/>
        </w:rPr>
        <w:t> </w:t>
      </w:r>
      <w:r>
        <w:rPr>
          <w:color w:val="231F20"/>
          <w:sz w:val="16"/>
        </w:rPr>
        <w:t>public</w:t>
      </w:r>
      <w:r>
        <w:rPr>
          <w:color w:val="231F20"/>
          <w:spacing w:val="40"/>
          <w:sz w:val="16"/>
        </w:rPr>
        <w:t> </w:t>
      </w:r>
      <w:r>
        <w:rPr>
          <w:color w:val="231F20"/>
          <w:sz w:val="16"/>
        </w:rPr>
        <w:t>servant,</w:t>
      </w:r>
      <w:r>
        <w:rPr>
          <w:color w:val="231F20"/>
          <w:spacing w:val="40"/>
          <w:sz w:val="16"/>
        </w:rPr>
        <w:t> </w:t>
      </w:r>
      <w:r>
        <w:rPr>
          <w:color w:val="231F20"/>
          <w:sz w:val="16"/>
        </w:rPr>
        <w:t>in</w:t>
      </w:r>
      <w:r>
        <w:rPr>
          <w:color w:val="231F20"/>
          <w:spacing w:val="40"/>
          <w:sz w:val="16"/>
        </w:rPr>
        <w:t> </w:t>
      </w:r>
      <w:r>
        <w:rPr>
          <w:color w:val="231F20"/>
          <w:sz w:val="16"/>
        </w:rPr>
        <w:t>cases</w:t>
      </w:r>
      <w:r>
        <w:rPr>
          <w:color w:val="231F20"/>
          <w:spacing w:val="40"/>
          <w:sz w:val="16"/>
        </w:rPr>
        <w:t> </w:t>
      </w:r>
      <w:r>
        <w:rPr>
          <w:color w:val="231F20"/>
          <w:sz w:val="16"/>
        </w:rPr>
        <w:t>not</w:t>
      </w:r>
      <w:r>
        <w:rPr>
          <w:color w:val="231F20"/>
          <w:spacing w:val="40"/>
          <w:sz w:val="16"/>
        </w:rPr>
        <w:t> </w:t>
      </w:r>
      <w:r>
        <w:rPr>
          <w:color w:val="231F20"/>
          <w:spacing w:val="-2"/>
          <w:sz w:val="16"/>
        </w:rPr>
        <w:t>otherwise</w:t>
      </w:r>
    </w:p>
    <w:p>
      <w:pPr>
        <w:spacing w:line="192" w:lineRule="exact" w:before="0"/>
        <w:ind w:left="130" w:right="0" w:firstLine="0"/>
        <w:jc w:val="left"/>
        <w:rPr>
          <w:sz w:val="20"/>
        </w:rPr>
      </w:pPr>
      <w:r>
        <w:rPr>
          <w:color w:val="231F20"/>
          <w:sz w:val="16"/>
        </w:rPr>
        <w:t>provided</w:t>
      </w:r>
      <w:r>
        <w:rPr>
          <w:color w:val="231F20"/>
          <w:spacing w:val="29"/>
          <w:sz w:val="16"/>
        </w:rPr>
        <w:t> </w:t>
      </w:r>
      <w:r>
        <w:rPr>
          <w:color w:val="231F20"/>
          <w:spacing w:val="-4"/>
          <w:sz w:val="16"/>
        </w:rPr>
        <w:t>for</w:t>
      </w:r>
      <w:r>
        <w:rPr>
          <w:color w:val="231F20"/>
          <w:spacing w:val="-4"/>
          <w:sz w:val="20"/>
        </w:rPr>
        <w:t>.</w:t>
      </w:r>
    </w:p>
    <w:p>
      <w:pPr>
        <w:pStyle w:val="BodyText"/>
        <w:rPr>
          <w:sz w:val="16"/>
        </w:rPr>
      </w:pPr>
    </w:p>
    <w:p>
      <w:pPr>
        <w:pStyle w:val="BodyText"/>
        <w:rPr>
          <w:sz w:val="16"/>
        </w:rPr>
      </w:pPr>
    </w:p>
    <w:p>
      <w:pPr>
        <w:pStyle w:val="BodyText"/>
        <w:spacing w:before="97"/>
        <w:rPr>
          <w:sz w:val="16"/>
        </w:rPr>
      </w:pPr>
    </w:p>
    <w:p>
      <w:pPr>
        <w:spacing w:line="235" w:lineRule="auto" w:before="1"/>
        <w:ind w:left="120" w:right="1205" w:firstLine="0"/>
        <w:jc w:val="left"/>
        <w:rPr>
          <w:sz w:val="16"/>
        </w:rPr>
      </w:pPr>
      <w:r>
        <w:rPr>
          <w:color w:val="231F20"/>
          <w:sz w:val="16"/>
        </w:rPr>
        <w:t>Resistance</w:t>
      </w:r>
      <w:r>
        <w:rPr>
          <w:color w:val="231F20"/>
          <w:spacing w:val="40"/>
          <w:sz w:val="16"/>
        </w:rPr>
        <w:t> </w:t>
      </w:r>
      <w:r>
        <w:rPr>
          <w:color w:val="231F20"/>
          <w:sz w:val="16"/>
        </w:rPr>
        <w:t>or</w:t>
      </w:r>
      <w:r>
        <w:rPr>
          <w:color w:val="231F20"/>
          <w:spacing w:val="40"/>
          <w:sz w:val="16"/>
        </w:rPr>
        <w:t> </w:t>
      </w:r>
      <w:r>
        <w:rPr>
          <w:color w:val="231F20"/>
          <w:sz w:val="16"/>
        </w:rPr>
        <w:t>obstruction</w:t>
      </w:r>
      <w:r>
        <w:rPr>
          <w:color w:val="231F20"/>
          <w:spacing w:val="40"/>
          <w:sz w:val="16"/>
        </w:rPr>
        <w:t> </w:t>
      </w:r>
      <w:r>
        <w:rPr>
          <w:color w:val="231F20"/>
          <w:sz w:val="16"/>
        </w:rPr>
        <w:t>to</w:t>
      </w:r>
      <w:r>
        <w:rPr>
          <w:color w:val="231F20"/>
          <w:spacing w:val="40"/>
          <w:sz w:val="16"/>
        </w:rPr>
        <w:t> </w:t>
      </w:r>
      <w:r>
        <w:rPr>
          <w:color w:val="231F20"/>
          <w:spacing w:val="-2"/>
          <w:sz w:val="16"/>
        </w:rPr>
        <w:t>lawful</w:t>
      </w:r>
      <w:r>
        <w:rPr>
          <w:color w:val="231F20"/>
          <w:spacing w:val="40"/>
          <w:sz w:val="16"/>
        </w:rPr>
        <w:t> </w:t>
      </w:r>
      <w:r>
        <w:rPr>
          <w:color w:val="231F20"/>
          <w:spacing w:val="-2"/>
          <w:sz w:val="16"/>
        </w:rPr>
        <w:t>apprehension</w:t>
      </w:r>
      <w:r>
        <w:rPr>
          <w:color w:val="231F20"/>
          <w:spacing w:val="40"/>
          <w:sz w:val="16"/>
        </w:rPr>
        <w:t> </w:t>
      </w:r>
      <w:r>
        <w:rPr>
          <w:color w:val="231F20"/>
          <w:sz w:val="16"/>
        </w:rPr>
        <w:t>or</w:t>
      </w:r>
      <w:r>
        <w:rPr>
          <w:color w:val="231F20"/>
          <w:spacing w:val="40"/>
          <w:sz w:val="16"/>
        </w:rPr>
        <w:t> </w:t>
      </w:r>
      <w:r>
        <w:rPr>
          <w:color w:val="231F20"/>
          <w:sz w:val="16"/>
        </w:rPr>
        <w:t>escape</w:t>
      </w:r>
      <w:r>
        <w:rPr>
          <w:color w:val="231F20"/>
          <w:spacing w:val="40"/>
          <w:sz w:val="16"/>
        </w:rPr>
        <w:t> </w:t>
      </w:r>
      <w:r>
        <w:rPr>
          <w:color w:val="231F20"/>
          <w:sz w:val="16"/>
        </w:rPr>
        <w:t>or</w:t>
      </w:r>
      <w:r>
        <w:rPr>
          <w:color w:val="231F20"/>
          <w:spacing w:val="40"/>
          <w:sz w:val="16"/>
        </w:rPr>
        <w:t> </w:t>
      </w:r>
      <w:r>
        <w:rPr>
          <w:color w:val="231F20"/>
          <w:sz w:val="16"/>
        </w:rPr>
        <w:t>rescue in </w:t>
      </w:r>
      <w:r>
        <w:rPr>
          <w:color w:val="231F20"/>
          <w:sz w:val="16"/>
        </w:rPr>
        <w:t>cases</w:t>
      </w:r>
      <w:r>
        <w:rPr>
          <w:color w:val="231F20"/>
          <w:spacing w:val="40"/>
          <w:sz w:val="16"/>
        </w:rPr>
        <w:t> </w:t>
      </w:r>
      <w:r>
        <w:rPr>
          <w:color w:val="231F20"/>
          <w:sz w:val="16"/>
        </w:rPr>
        <w:t>not</w:t>
      </w:r>
      <w:r>
        <w:rPr>
          <w:color w:val="231F20"/>
          <w:spacing w:val="40"/>
          <w:sz w:val="16"/>
        </w:rPr>
        <w:t> </w:t>
      </w:r>
      <w:r>
        <w:rPr>
          <w:color w:val="231F20"/>
          <w:sz w:val="16"/>
        </w:rPr>
        <w:t>otherwise</w:t>
      </w:r>
      <w:r>
        <w:rPr>
          <w:color w:val="231F20"/>
          <w:spacing w:val="40"/>
          <w:sz w:val="16"/>
        </w:rPr>
        <w:t> </w:t>
      </w:r>
      <w:r>
        <w:rPr>
          <w:color w:val="231F20"/>
          <w:sz w:val="16"/>
        </w:rPr>
        <w:t>provided</w:t>
      </w:r>
      <w:r>
        <w:rPr>
          <w:color w:val="231F20"/>
          <w:spacing w:val="40"/>
          <w:sz w:val="16"/>
        </w:rPr>
        <w:t> </w:t>
      </w:r>
      <w:r>
        <w:rPr>
          <w:color w:val="231F20"/>
          <w:sz w:val="16"/>
        </w:rPr>
        <w:t>for.</w:t>
      </w:r>
    </w:p>
    <w:p>
      <w:pPr>
        <w:pStyle w:val="BodyText"/>
        <w:spacing w:before="169"/>
        <w:rPr>
          <w:sz w:val="16"/>
        </w:rPr>
      </w:pPr>
    </w:p>
    <w:p>
      <w:pPr>
        <w:spacing w:line="232" w:lineRule="auto" w:before="0"/>
        <w:ind w:left="125" w:right="1321" w:firstLine="0"/>
        <w:jc w:val="both"/>
        <w:rPr>
          <w:sz w:val="16"/>
        </w:rPr>
      </w:pPr>
      <w:r>
        <w:rPr>
          <w:color w:val="231F20"/>
          <w:sz w:val="16"/>
        </w:rPr>
        <w:t>Violation of</w:t>
      </w:r>
      <w:r>
        <w:rPr>
          <w:color w:val="231F20"/>
          <w:spacing w:val="40"/>
          <w:sz w:val="16"/>
        </w:rPr>
        <w:t> </w:t>
      </w:r>
      <w:r>
        <w:rPr>
          <w:color w:val="231F20"/>
          <w:sz w:val="16"/>
        </w:rPr>
        <w:t>condition </w:t>
      </w:r>
      <w:r>
        <w:rPr>
          <w:color w:val="231F20"/>
          <w:sz w:val="16"/>
        </w:rPr>
        <w:t>of</w:t>
      </w:r>
      <w:r>
        <w:rPr>
          <w:color w:val="231F20"/>
          <w:spacing w:val="40"/>
          <w:sz w:val="16"/>
        </w:rPr>
        <w:t> </w:t>
      </w:r>
      <w:r>
        <w:rPr>
          <w:color w:val="231F20"/>
          <w:sz w:val="16"/>
        </w:rPr>
        <w:t>remission of</w:t>
      </w:r>
      <w:r>
        <w:rPr>
          <w:color w:val="231F20"/>
          <w:spacing w:val="40"/>
          <w:sz w:val="16"/>
        </w:rPr>
        <w:t> </w:t>
      </w:r>
      <w:r>
        <w:rPr>
          <w:color w:val="231F20"/>
          <w:spacing w:val="-2"/>
          <w:sz w:val="16"/>
        </w:rPr>
        <w:t>punishment.</w:t>
      </w:r>
    </w:p>
    <w:p>
      <w:pPr>
        <w:pStyle w:val="BodyText"/>
        <w:rPr>
          <w:sz w:val="16"/>
        </w:rPr>
      </w:pPr>
    </w:p>
    <w:p>
      <w:pPr>
        <w:pStyle w:val="BodyText"/>
        <w:rPr>
          <w:sz w:val="16"/>
        </w:rPr>
      </w:pPr>
    </w:p>
    <w:p>
      <w:pPr>
        <w:pStyle w:val="BodyText"/>
        <w:spacing w:before="31"/>
        <w:rPr>
          <w:sz w:val="16"/>
        </w:rPr>
      </w:pPr>
    </w:p>
    <w:p>
      <w:pPr>
        <w:spacing w:line="223" w:lineRule="auto" w:before="0"/>
        <w:ind w:left="135" w:right="1181" w:firstLine="0"/>
        <w:jc w:val="left"/>
        <w:rPr>
          <w:sz w:val="16"/>
        </w:rPr>
      </w:pPr>
      <w:r>
        <w:rPr>
          <w:color w:val="231F20"/>
          <w:spacing w:val="-2"/>
          <w:sz w:val="16"/>
        </w:rPr>
        <w:t>Intentional</w:t>
      </w:r>
      <w:r>
        <w:rPr>
          <w:color w:val="231F20"/>
          <w:spacing w:val="40"/>
          <w:sz w:val="16"/>
        </w:rPr>
        <w:t> </w:t>
      </w:r>
      <w:r>
        <w:rPr>
          <w:color w:val="231F20"/>
          <w:sz w:val="16"/>
        </w:rPr>
        <w:t>insult</w:t>
      </w:r>
      <w:r>
        <w:rPr>
          <w:color w:val="231F20"/>
          <w:spacing w:val="40"/>
          <w:sz w:val="16"/>
        </w:rPr>
        <w:t> </w:t>
      </w:r>
      <w:r>
        <w:rPr>
          <w:color w:val="231F20"/>
          <w:sz w:val="16"/>
        </w:rPr>
        <w:t>or</w:t>
      </w:r>
      <w:r>
        <w:rPr>
          <w:color w:val="231F20"/>
          <w:spacing w:val="40"/>
          <w:sz w:val="16"/>
        </w:rPr>
        <w:t> </w:t>
      </w:r>
      <w:r>
        <w:rPr>
          <w:color w:val="231F20"/>
          <w:spacing w:val="-2"/>
          <w:sz w:val="16"/>
        </w:rPr>
        <w:t>interruption</w:t>
      </w:r>
      <w:r>
        <w:rPr>
          <w:color w:val="231F20"/>
          <w:spacing w:val="80"/>
          <w:sz w:val="16"/>
        </w:rPr>
        <w:t>  </w:t>
      </w:r>
      <w:r>
        <w:rPr>
          <w:color w:val="231F20"/>
          <w:sz w:val="16"/>
        </w:rPr>
        <w:t>to</w:t>
      </w:r>
      <w:r>
        <w:rPr>
          <w:color w:val="231F20"/>
          <w:spacing w:val="40"/>
          <w:sz w:val="16"/>
        </w:rPr>
        <w:t> </w:t>
      </w:r>
      <w:r>
        <w:rPr>
          <w:color w:val="231F20"/>
          <w:sz w:val="16"/>
        </w:rPr>
        <w:t>public</w:t>
      </w:r>
      <w:r>
        <w:rPr>
          <w:color w:val="231F20"/>
          <w:spacing w:val="40"/>
          <w:sz w:val="16"/>
        </w:rPr>
        <w:t> </w:t>
      </w:r>
      <w:r>
        <w:rPr>
          <w:color w:val="231F20"/>
          <w:sz w:val="16"/>
        </w:rPr>
        <w:t>servant</w:t>
      </w:r>
      <w:r>
        <w:rPr>
          <w:color w:val="231F20"/>
          <w:spacing w:val="40"/>
          <w:sz w:val="16"/>
        </w:rPr>
        <w:t> </w:t>
      </w:r>
      <w:r>
        <w:rPr>
          <w:color w:val="231F20"/>
          <w:sz w:val="16"/>
        </w:rPr>
        <w:t>sitting</w:t>
      </w:r>
      <w:r>
        <w:rPr>
          <w:color w:val="231F20"/>
          <w:spacing w:val="40"/>
          <w:sz w:val="16"/>
        </w:rPr>
        <w:t> </w:t>
      </w:r>
      <w:r>
        <w:rPr>
          <w:color w:val="231F20"/>
          <w:sz w:val="16"/>
        </w:rPr>
        <w:t>in judicial</w:t>
      </w:r>
      <w:r>
        <w:rPr>
          <w:color w:val="231F20"/>
          <w:spacing w:val="40"/>
          <w:sz w:val="16"/>
        </w:rPr>
        <w:t> </w:t>
      </w:r>
      <w:r>
        <w:rPr>
          <w:color w:val="231F20"/>
          <w:spacing w:val="-2"/>
          <w:sz w:val="16"/>
        </w:rPr>
        <w:t>proceeding.</w:t>
      </w:r>
    </w:p>
    <w:p>
      <w:pPr>
        <w:spacing w:before="169"/>
        <w:ind w:left="135" w:right="1326" w:firstLine="0"/>
        <w:jc w:val="left"/>
        <w:rPr>
          <w:sz w:val="16"/>
        </w:rPr>
      </w:pPr>
      <w:r>
        <w:rPr>
          <w:color w:val="231F20"/>
          <w:spacing w:val="-2"/>
          <w:sz w:val="16"/>
        </w:rPr>
        <w:t>Personation</w:t>
      </w:r>
      <w:r>
        <w:rPr>
          <w:color w:val="231F20"/>
          <w:spacing w:val="40"/>
          <w:sz w:val="16"/>
        </w:rPr>
        <w:t> </w:t>
      </w:r>
      <w:r>
        <w:rPr>
          <w:color w:val="231F20"/>
          <w:sz w:val="16"/>
        </w:rPr>
        <w:t>of</w:t>
      </w:r>
      <w:r>
        <w:rPr>
          <w:color w:val="231F20"/>
          <w:spacing w:val="40"/>
          <w:sz w:val="16"/>
        </w:rPr>
        <w:t> </w:t>
      </w:r>
      <w:r>
        <w:rPr>
          <w:color w:val="231F20"/>
          <w:sz w:val="16"/>
        </w:rPr>
        <w:t>assessor.</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5"/>
        <w:rPr>
          <w:sz w:val="16"/>
        </w:rPr>
      </w:pPr>
    </w:p>
    <w:p>
      <w:pPr>
        <w:spacing w:line="235" w:lineRule="auto" w:before="0"/>
        <w:ind w:left="116" w:right="1273" w:firstLine="0"/>
        <w:jc w:val="left"/>
        <w:rPr>
          <w:sz w:val="16"/>
        </w:rPr>
      </w:pPr>
      <w:r>
        <w:rPr>
          <w:color w:val="231F20"/>
          <w:sz w:val="16"/>
        </w:rPr>
        <w:t>Failure by</w:t>
      </w:r>
      <w:r>
        <w:rPr>
          <w:color w:val="231F20"/>
          <w:spacing w:val="40"/>
          <w:sz w:val="16"/>
        </w:rPr>
        <w:t> </w:t>
      </w:r>
      <w:r>
        <w:rPr>
          <w:color w:val="231F20"/>
          <w:spacing w:val="-2"/>
          <w:sz w:val="16"/>
        </w:rPr>
        <w:t>person</w:t>
      </w:r>
      <w:r>
        <w:rPr>
          <w:color w:val="231F20"/>
          <w:spacing w:val="40"/>
          <w:sz w:val="16"/>
        </w:rPr>
        <w:t> </w:t>
      </w:r>
      <w:r>
        <w:rPr>
          <w:color w:val="231F20"/>
          <w:sz w:val="16"/>
        </w:rPr>
        <w:t>released</w:t>
      </w:r>
      <w:r>
        <w:rPr>
          <w:color w:val="231F20"/>
          <w:spacing w:val="40"/>
          <w:sz w:val="16"/>
        </w:rPr>
        <w:t> </w:t>
      </w:r>
      <w:r>
        <w:rPr>
          <w:color w:val="231F20"/>
          <w:sz w:val="16"/>
        </w:rPr>
        <w:t>on</w:t>
      </w:r>
      <w:r>
        <w:rPr>
          <w:color w:val="231F20"/>
          <w:spacing w:val="40"/>
          <w:sz w:val="16"/>
        </w:rPr>
        <w:t> </w:t>
      </w:r>
      <w:r>
        <w:rPr>
          <w:color w:val="231F20"/>
          <w:sz w:val="16"/>
        </w:rPr>
        <w:t>bail</w:t>
      </w:r>
      <w:r>
        <w:rPr>
          <w:color w:val="231F20"/>
          <w:spacing w:val="-1"/>
          <w:sz w:val="16"/>
        </w:rPr>
        <w:t> </w:t>
      </w:r>
      <w:r>
        <w:rPr>
          <w:color w:val="231F20"/>
          <w:sz w:val="16"/>
        </w:rPr>
        <w:t>bond</w:t>
      </w:r>
      <w:r>
        <w:rPr>
          <w:color w:val="231F20"/>
          <w:spacing w:val="-1"/>
          <w:sz w:val="16"/>
        </w:rPr>
        <w:t> </w:t>
      </w:r>
      <w:r>
        <w:rPr>
          <w:color w:val="231F20"/>
          <w:sz w:val="16"/>
        </w:rPr>
        <w:t>or</w:t>
      </w:r>
      <w:r>
        <w:rPr>
          <w:color w:val="231F20"/>
          <w:spacing w:val="40"/>
          <w:sz w:val="16"/>
        </w:rPr>
        <w:t> </w:t>
      </w:r>
      <w:r>
        <w:rPr>
          <w:color w:val="231F20"/>
          <w:sz w:val="16"/>
        </w:rPr>
        <w:t>bond</w:t>
      </w:r>
      <w:r>
        <w:rPr>
          <w:color w:val="231F20"/>
          <w:spacing w:val="40"/>
          <w:sz w:val="16"/>
        </w:rPr>
        <w:t> </w:t>
      </w:r>
      <w:r>
        <w:rPr>
          <w:color w:val="231F20"/>
          <w:sz w:val="16"/>
        </w:rPr>
        <w:t>to</w:t>
      </w:r>
      <w:r>
        <w:rPr>
          <w:color w:val="231F20"/>
          <w:spacing w:val="40"/>
          <w:sz w:val="16"/>
        </w:rPr>
        <w:t> </w:t>
      </w:r>
      <w:r>
        <w:rPr>
          <w:color w:val="231F20"/>
          <w:sz w:val="16"/>
        </w:rPr>
        <w:t>appear</w:t>
      </w:r>
      <w:r>
        <w:rPr>
          <w:color w:val="231F20"/>
          <w:spacing w:val="40"/>
          <w:sz w:val="16"/>
        </w:rPr>
        <w:t> </w:t>
      </w:r>
      <w:r>
        <w:rPr>
          <w:color w:val="231F20"/>
          <w:sz w:val="16"/>
        </w:rPr>
        <w:t>in</w:t>
      </w:r>
      <w:r>
        <w:rPr>
          <w:color w:val="231F20"/>
          <w:spacing w:val="40"/>
          <w:sz w:val="16"/>
        </w:rPr>
        <w:t> </w:t>
      </w:r>
      <w:r>
        <w:rPr>
          <w:color w:val="231F20"/>
          <w:spacing w:val="-2"/>
          <w:sz w:val="16"/>
        </w:rPr>
        <w:t>Court.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1"/>
        <w:rPr>
          <w:sz w:val="16"/>
        </w:rPr>
      </w:pPr>
    </w:p>
    <w:p>
      <w:pPr>
        <w:spacing w:before="0"/>
        <w:ind w:left="135" w:right="1250" w:firstLine="0"/>
        <w:jc w:val="left"/>
        <w:rPr>
          <w:sz w:val="16"/>
        </w:rPr>
      </w:pPr>
      <w:r>
        <w:rPr>
          <w:color w:val="231F20"/>
          <w:spacing w:val="-2"/>
          <w:sz w:val="16"/>
        </w:rPr>
        <w:t>Public</w:t>
      </w:r>
      <w:r>
        <w:rPr>
          <w:color w:val="231F20"/>
          <w:spacing w:val="40"/>
          <w:sz w:val="16"/>
        </w:rPr>
        <w:t> </w:t>
      </w:r>
      <w:r>
        <w:rPr>
          <w:color w:val="231F20"/>
          <w:spacing w:val="-2"/>
          <w:sz w:val="16"/>
        </w:rPr>
        <w:t>nuisance.</w:t>
      </w:r>
    </w:p>
    <w:p>
      <w:pPr>
        <w:spacing w:after="0"/>
        <w:jc w:val="left"/>
        <w:rPr>
          <w:sz w:val="16"/>
        </w:rPr>
        <w:sectPr>
          <w:type w:val="continuous"/>
          <w:pgSz w:w="11900" w:h="16840"/>
          <w:pgMar w:header="1248" w:footer="0" w:top="1240" w:bottom="280" w:left="0" w:right="0"/>
          <w:cols w:num="2" w:equalWidth="0">
            <w:col w:w="9552" w:space="40"/>
            <w:col w:w="2308"/>
          </w:cols>
        </w:sectPr>
      </w:pPr>
    </w:p>
    <w:p>
      <w:pPr>
        <w:pStyle w:val="BodyText"/>
        <w:spacing w:before="17"/>
        <w:rPr>
          <w:sz w:val="16"/>
        </w:rPr>
      </w:pPr>
    </w:p>
    <w:p>
      <w:pPr>
        <w:spacing w:line="220" w:lineRule="auto" w:before="1"/>
        <w:ind w:left="1176" w:right="0" w:firstLine="0"/>
        <w:jc w:val="left"/>
        <w:rPr>
          <w:sz w:val="16"/>
        </w:rPr>
      </w:pPr>
      <w:r>
        <w:rPr>
          <w:color w:val="231F20"/>
          <w:sz w:val="16"/>
        </w:rPr>
        <w:t>Negligent</w:t>
      </w:r>
      <w:r>
        <w:rPr>
          <w:color w:val="231F20"/>
          <w:spacing w:val="40"/>
          <w:sz w:val="16"/>
        </w:rPr>
        <w:t> </w:t>
      </w:r>
      <w:r>
        <w:rPr>
          <w:color w:val="231F20"/>
          <w:sz w:val="16"/>
        </w:rPr>
        <w:t>act</w:t>
      </w:r>
      <w:r>
        <w:rPr>
          <w:color w:val="231F20"/>
          <w:spacing w:val="40"/>
          <w:sz w:val="16"/>
        </w:rPr>
        <w:t> </w:t>
      </w:r>
      <w:r>
        <w:rPr>
          <w:color w:val="231F20"/>
          <w:sz w:val="16"/>
        </w:rPr>
        <w:t>likely</w:t>
      </w:r>
      <w:r>
        <w:rPr>
          <w:color w:val="231F20"/>
          <w:spacing w:val="-3"/>
          <w:sz w:val="16"/>
        </w:rPr>
        <w:t> </w:t>
      </w:r>
      <w:r>
        <w:rPr>
          <w:color w:val="231F20"/>
          <w:sz w:val="16"/>
        </w:rPr>
        <w:t>to</w:t>
      </w:r>
      <w:r>
        <w:rPr>
          <w:color w:val="231F20"/>
          <w:spacing w:val="-1"/>
          <w:sz w:val="16"/>
        </w:rPr>
        <w:t> </w:t>
      </w:r>
      <w:r>
        <w:rPr>
          <w:color w:val="231F20"/>
          <w:sz w:val="16"/>
        </w:rPr>
        <w:t>spread</w:t>
      </w:r>
      <w:r>
        <w:rPr>
          <w:color w:val="231F20"/>
          <w:spacing w:val="40"/>
          <w:sz w:val="16"/>
        </w:rPr>
        <w:t> </w:t>
      </w:r>
      <w:r>
        <w:rPr>
          <w:color w:val="231F20"/>
          <w:sz w:val="16"/>
        </w:rPr>
        <w:t>infection</w:t>
      </w:r>
      <w:r>
        <w:rPr>
          <w:color w:val="231F20"/>
          <w:spacing w:val="40"/>
          <w:sz w:val="16"/>
        </w:rPr>
        <w:t> </w:t>
      </w:r>
      <w:r>
        <w:rPr>
          <w:color w:val="231F20"/>
          <w:sz w:val="16"/>
        </w:rPr>
        <w:t>of</w:t>
      </w:r>
      <w:r>
        <w:rPr>
          <w:color w:val="231F20"/>
          <w:spacing w:val="40"/>
          <w:sz w:val="16"/>
        </w:rPr>
        <w:t> </w:t>
      </w:r>
      <w:r>
        <w:rPr>
          <w:color w:val="231F20"/>
          <w:spacing w:val="-2"/>
          <w:sz w:val="16"/>
        </w:rPr>
        <w:t>disease</w:t>
      </w:r>
      <w:r>
        <w:rPr>
          <w:color w:val="231F20"/>
          <w:spacing w:val="40"/>
          <w:sz w:val="16"/>
        </w:rPr>
        <w:t> </w:t>
      </w:r>
      <w:r>
        <w:rPr>
          <w:color w:val="231F20"/>
          <w:sz w:val="16"/>
        </w:rPr>
        <w:t>dangerous</w:t>
      </w:r>
      <w:r>
        <w:rPr>
          <w:color w:val="231F20"/>
          <w:spacing w:val="40"/>
          <w:sz w:val="16"/>
        </w:rPr>
        <w:t> </w:t>
      </w:r>
      <w:r>
        <w:rPr>
          <w:color w:val="231F20"/>
          <w:sz w:val="16"/>
        </w:rPr>
        <w:t>to</w:t>
      </w:r>
      <w:r>
        <w:rPr>
          <w:color w:val="231F20"/>
          <w:spacing w:val="40"/>
          <w:sz w:val="16"/>
        </w:rPr>
        <w:t> </w:t>
      </w:r>
      <w:r>
        <w:rPr>
          <w:color w:val="231F20"/>
          <w:spacing w:val="-2"/>
          <w:sz w:val="16"/>
        </w:rPr>
        <w:t>life.</w:t>
      </w:r>
    </w:p>
    <w:p>
      <w:pPr>
        <w:spacing w:line="249" w:lineRule="auto" w:before="157"/>
        <w:ind w:left="1157" w:right="13" w:hanging="1"/>
        <w:jc w:val="left"/>
        <w:rPr>
          <w:sz w:val="15"/>
        </w:rPr>
      </w:pPr>
      <w:r>
        <w:rPr>
          <w:color w:val="231F20"/>
          <w:sz w:val="16"/>
        </w:rPr>
        <w:t>M</w:t>
      </w:r>
      <w:r>
        <w:rPr>
          <w:color w:val="231F20"/>
          <w:sz w:val="15"/>
        </w:rPr>
        <w:t>alignant</w:t>
      </w:r>
      <w:r>
        <w:rPr>
          <w:color w:val="231F20"/>
          <w:spacing w:val="-10"/>
          <w:sz w:val="15"/>
        </w:rPr>
        <w:t> </w:t>
      </w:r>
      <w:r>
        <w:rPr>
          <w:color w:val="231F20"/>
          <w:sz w:val="15"/>
        </w:rPr>
        <w:t>act</w:t>
      </w:r>
      <w:r>
        <w:rPr>
          <w:color w:val="231F20"/>
          <w:spacing w:val="40"/>
          <w:sz w:val="15"/>
        </w:rPr>
        <w:t> </w:t>
      </w:r>
      <w:r>
        <w:rPr>
          <w:color w:val="231F20"/>
          <w:sz w:val="15"/>
        </w:rPr>
        <w:t>likely to spread</w:t>
      </w:r>
      <w:r>
        <w:rPr>
          <w:color w:val="231F20"/>
          <w:spacing w:val="40"/>
          <w:sz w:val="15"/>
        </w:rPr>
        <w:t> </w:t>
      </w:r>
      <w:r>
        <w:rPr>
          <w:color w:val="231F20"/>
          <w:sz w:val="15"/>
        </w:rPr>
        <w:t>infection of</w:t>
      </w:r>
      <w:r>
        <w:rPr>
          <w:color w:val="231F20"/>
          <w:spacing w:val="40"/>
          <w:sz w:val="15"/>
        </w:rPr>
        <w:t> </w:t>
      </w:r>
      <w:r>
        <w:rPr>
          <w:color w:val="231F20"/>
          <w:spacing w:val="-4"/>
          <w:sz w:val="15"/>
        </w:rPr>
        <w:t>disease</w:t>
      </w:r>
      <w:r>
        <w:rPr>
          <w:color w:val="231F20"/>
          <w:spacing w:val="-18"/>
          <w:sz w:val="15"/>
        </w:rPr>
        <w:t> </w:t>
      </w:r>
      <w:r>
        <w:rPr>
          <w:color w:val="231F20"/>
          <w:spacing w:val="-4"/>
          <w:sz w:val="15"/>
        </w:rPr>
        <w:t>dangerous</w:t>
      </w:r>
      <w:r>
        <w:rPr>
          <w:color w:val="231F20"/>
          <w:spacing w:val="40"/>
          <w:sz w:val="15"/>
        </w:rPr>
        <w:t> </w:t>
      </w:r>
      <w:r>
        <w:rPr>
          <w:color w:val="231F20"/>
          <w:sz w:val="15"/>
        </w:rPr>
        <w:t>to</w:t>
      </w:r>
      <w:r>
        <w:rPr>
          <w:color w:val="231F20"/>
          <w:spacing w:val="-10"/>
          <w:sz w:val="15"/>
        </w:rPr>
        <w:t> </w:t>
      </w:r>
      <w:r>
        <w:rPr>
          <w:color w:val="231F20"/>
          <w:sz w:val="15"/>
        </w:rPr>
        <w:t>life.</w:t>
      </w:r>
    </w:p>
    <w:p>
      <w:pPr>
        <w:pStyle w:val="BodyText"/>
        <w:spacing w:before="1"/>
        <w:rPr>
          <w:sz w:val="15"/>
        </w:rPr>
      </w:pPr>
    </w:p>
    <w:p>
      <w:pPr>
        <w:spacing w:line="235" w:lineRule="auto" w:before="0"/>
        <w:ind w:left="1162" w:right="115" w:firstLine="0"/>
        <w:jc w:val="both"/>
        <w:rPr>
          <w:sz w:val="16"/>
        </w:rPr>
      </w:pPr>
      <w:r>
        <w:rPr>
          <w:color w:val="231F20"/>
          <w:spacing w:val="-2"/>
          <w:sz w:val="16"/>
        </w:rPr>
        <w:t>Disobedience</w:t>
      </w:r>
      <w:r>
        <w:rPr>
          <w:color w:val="231F20"/>
          <w:spacing w:val="40"/>
          <w:sz w:val="16"/>
        </w:rPr>
        <w:t> </w:t>
      </w:r>
      <w:r>
        <w:rPr>
          <w:color w:val="231F20"/>
          <w:sz w:val="16"/>
        </w:rPr>
        <w:t>to </w:t>
      </w:r>
      <w:r>
        <w:rPr>
          <w:color w:val="231F20"/>
          <w:sz w:val="16"/>
        </w:rPr>
        <w:t>quarantine</w:t>
      </w:r>
      <w:r>
        <w:rPr>
          <w:color w:val="231F20"/>
          <w:spacing w:val="40"/>
          <w:sz w:val="16"/>
        </w:rPr>
        <w:t> </w:t>
      </w:r>
      <w:r>
        <w:rPr>
          <w:color w:val="231F20"/>
          <w:spacing w:val="-2"/>
          <w:sz w:val="16"/>
        </w:rPr>
        <w:t>rule.</w:t>
      </w:r>
    </w:p>
    <w:p>
      <w:pPr>
        <w:pStyle w:val="BodyText"/>
        <w:rPr>
          <w:sz w:val="16"/>
        </w:rPr>
      </w:pPr>
    </w:p>
    <w:p>
      <w:pPr>
        <w:pStyle w:val="BodyText"/>
        <w:rPr>
          <w:sz w:val="16"/>
        </w:rPr>
      </w:pPr>
    </w:p>
    <w:p>
      <w:pPr>
        <w:pStyle w:val="BodyText"/>
        <w:rPr>
          <w:sz w:val="16"/>
        </w:rPr>
      </w:pPr>
    </w:p>
    <w:p>
      <w:pPr>
        <w:pStyle w:val="BodyText"/>
        <w:spacing w:before="5"/>
        <w:rPr>
          <w:sz w:val="16"/>
        </w:rPr>
      </w:pPr>
    </w:p>
    <w:p>
      <w:pPr>
        <w:spacing w:line="235" w:lineRule="auto" w:before="0"/>
        <w:ind w:left="1157" w:right="44" w:firstLine="0"/>
        <w:jc w:val="left"/>
        <w:rPr>
          <w:sz w:val="16"/>
        </w:rPr>
      </w:pPr>
      <w:r>
        <w:rPr>
          <w:color w:val="231F20"/>
          <w:spacing w:val="-2"/>
          <w:sz w:val="16"/>
        </w:rPr>
        <w:t>Adulteration</w:t>
      </w:r>
      <w:r>
        <w:rPr>
          <w:color w:val="231F20"/>
          <w:spacing w:val="80"/>
          <w:sz w:val="16"/>
        </w:rPr>
        <w:t> </w:t>
      </w:r>
      <w:r>
        <w:rPr>
          <w:color w:val="231F20"/>
          <w:sz w:val="16"/>
        </w:rPr>
        <w:t>of</w:t>
      </w:r>
      <w:r>
        <w:rPr>
          <w:color w:val="231F20"/>
          <w:spacing w:val="40"/>
          <w:sz w:val="16"/>
        </w:rPr>
        <w:t> </w:t>
      </w:r>
      <w:r>
        <w:rPr>
          <w:color w:val="231F20"/>
          <w:sz w:val="16"/>
        </w:rPr>
        <w:t>food</w:t>
      </w:r>
      <w:r>
        <w:rPr>
          <w:color w:val="231F20"/>
          <w:spacing w:val="40"/>
          <w:sz w:val="16"/>
        </w:rPr>
        <w:t> </w:t>
      </w:r>
      <w:r>
        <w:rPr>
          <w:color w:val="231F20"/>
          <w:sz w:val="16"/>
        </w:rPr>
        <w:t>or</w:t>
      </w:r>
      <w:r>
        <w:rPr>
          <w:color w:val="231F20"/>
          <w:spacing w:val="40"/>
          <w:sz w:val="16"/>
        </w:rPr>
        <w:t> </w:t>
      </w:r>
      <w:r>
        <w:rPr>
          <w:color w:val="231F20"/>
          <w:sz w:val="16"/>
        </w:rPr>
        <w:t>drink</w:t>
      </w:r>
      <w:r>
        <w:rPr>
          <w:color w:val="231F20"/>
          <w:spacing w:val="26"/>
          <w:sz w:val="16"/>
        </w:rPr>
        <w:t> </w:t>
      </w:r>
      <w:r>
        <w:rPr>
          <w:color w:val="231F20"/>
          <w:sz w:val="16"/>
        </w:rPr>
        <w:t>intended</w:t>
      </w:r>
      <w:r>
        <w:rPr>
          <w:color w:val="231F20"/>
          <w:spacing w:val="40"/>
          <w:sz w:val="16"/>
        </w:rPr>
        <w:t> </w:t>
      </w:r>
      <w:r>
        <w:rPr>
          <w:color w:val="231F20"/>
          <w:sz w:val="16"/>
        </w:rPr>
        <w:t>for</w:t>
      </w:r>
      <w:r>
        <w:rPr>
          <w:color w:val="231F20"/>
          <w:spacing w:val="40"/>
          <w:sz w:val="16"/>
        </w:rPr>
        <w:t> </w:t>
      </w:r>
      <w:r>
        <w:rPr>
          <w:color w:val="231F20"/>
          <w:sz w:val="16"/>
        </w:rPr>
        <w:t>sale.</w:t>
      </w:r>
    </w:p>
    <w:p>
      <w:pPr>
        <w:pStyle w:val="BodyText"/>
        <w:rPr>
          <w:sz w:val="16"/>
        </w:rPr>
      </w:pPr>
    </w:p>
    <w:p>
      <w:pPr>
        <w:pStyle w:val="BodyText"/>
        <w:rPr>
          <w:sz w:val="16"/>
        </w:rPr>
      </w:pPr>
    </w:p>
    <w:p>
      <w:pPr>
        <w:pStyle w:val="BodyText"/>
        <w:spacing w:before="49"/>
        <w:rPr>
          <w:sz w:val="16"/>
        </w:rPr>
      </w:pPr>
    </w:p>
    <w:p>
      <w:pPr>
        <w:spacing w:line="230" w:lineRule="auto" w:before="0"/>
        <w:ind w:left="1142" w:right="0" w:firstLine="0"/>
        <w:jc w:val="left"/>
        <w:rPr>
          <w:sz w:val="16"/>
        </w:rPr>
      </w:pPr>
      <w:r>
        <w:rPr>
          <w:color w:val="231F20"/>
          <w:sz w:val="16"/>
        </w:rPr>
        <w:t>Sale</w:t>
      </w:r>
      <w:r>
        <w:rPr>
          <w:color w:val="231F20"/>
          <w:spacing w:val="9"/>
          <w:sz w:val="16"/>
        </w:rPr>
        <w:t> </w:t>
      </w:r>
      <w:r>
        <w:rPr>
          <w:color w:val="231F20"/>
          <w:sz w:val="16"/>
        </w:rPr>
        <w:t>of</w:t>
      </w:r>
      <w:r>
        <w:rPr>
          <w:color w:val="231F20"/>
          <w:spacing w:val="9"/>
          <w:sz w:val="16"/>
        </w:rPr>
        <w:t> </w:t>
      </w:r>
      <w:r>
        <w:rPr>
          <w:color w:val="231F20"/>
          <w:sz w:val="16"/>
        </w:rPr>
        <w:t>noxious</w:t>
      </w:r>
      <w:r>
        <w:rPr>
          <w:color w:val="231F20"/>
          <w:spacing w:val="40"/>
          <w:sz w:val="16"/>
        </w:rPr>
        <w:t> </w:t>
      </w:r>
      <w:r>
        <w:rPr>
          <w:color w:val="231F20"/>
          <w:sz w:val="16"/>
        </w:rPr>
        <w:t>food</w:t>
      </w:r>
      <w:r>
        <w:rPr>
          <w:color w:val="231F20"/>
          <w:spacing w:val="40"/>
          <w:sz w:val="16"/>
        </w:rPr>
        <w:t> </w:t>
      </w:r>
      <w:r>
        <w:rPr>
          <w:color w:val="231F20"/>
          <w:sz w:val="16"/>
        </w:rPr>
        <w:t>or</w:t>
      </w:r>
      <w:r>
        <w:rPr>
          <w:color w:val="231F20"/>
          <w:spacing w:val="40"/>
          <w:sz w:val="16"/>
        </w:rPr>
        <w:t> </w:t>
      </w:r>
      <w:r>
        <w:rPr>
          <w:color w:val="231F20"/>
          <w:sz w:val="16"/>
        </w:rPr>
        <w:t>drink.</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4"/>
        <w:rPr>
          <w:sz w:val="16"/>
        </w:rPr>
      </w:pPr>
    </w:p>
    <w:p>
      <w:pPr>
        <w:spacing w:line="220" w:lineRule="auto" w:before="0"/>
        <w:ind w:left="1169" w:right="149" w:firstLine="0"/>
        <w:jc w:val="both"/>
        <w:rPr>
          <w:sz w:val="16"/>
        </w:rPr>
      </w:pPr>
      <w:r>
        <w:rPr>
          <w:color w:val="231F20"/>
          <w:spacing w:val="-2"/>
          <w:sz w:val="16"/>
        </w:rPr>
        <w:t>Adulteration</w:t>
      </w:r>
      <w:r>
        <w:rPr>
          <w:color w:val="231F20"/>
          <w:spacing w:val="40"/>
          <w:sz w:val="16"/>
        </w:rPr>
        <w:t> </w:t>
      </w:r>
      <w:r>
        <w:rPr>
          <w:color w:val="231F20"/>
          <w:sz w:val="16"/>
        </w:rPr>
        <w:t>of drugs.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6"/>
        <w:rPr>
          <w:sz w:val="16"/>
        </w:rPr>
      </w:pPr>
    </w:p>
    <w:p>
      <w:pPr>
        <w:spacing w:line="235" w:lineRule="auto" w:before="1"/>
        <w:ind w:left="1171" w:right="0" w:firstLine="0"/>
        <w:jc w:val="left"/>
        <w:rPr>
          <w:sz w:val="16"/>
        </w:rPr>
      </w:pPr>
      <w:r>
        <w:rPr>
          <w:color w:val="231F20"/>
          <w:sz w:val="16"/>
        </w:rPr>
        <w:t>Sale of</w:t>
      </w:r>
      <w:r>
        <w:rPr>
          <w:color w:val="231F20"/>
          <w:spacing w:val="40"/>
          <w:sz w:val="16"/>
        </w:rPr>
        <w:t> </w:t>
      </w:r>
      <w:r>
        <w:rPr>
          <w:color w:val="231F20"/>
          <w:spacing w:val="-2"/>
          <w:sz w:val="16"/>
        </w:rPr>
        <w:t>adulterated</w:t>
      </w:r>
      <w:r>
        <w:rPr>
          <w:color w:val="231F20"/>
          <w:spacing w:val="40"/>
          <w:sz w:val="16"/>
        </w:rPr>
        <w:t> </w:t>
      </w:r>
      <w:r>
        <w:rPr>
          <w:color w:val="231F20"/>
          <w:spacing w:val="-2"/>
          <w:sz w:val="16"/>
        </w:rPr>
        <w:t>drugs.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8"/>
        <w:rPr>
          <w:sz w:val="16"/>
        </w:rPr>
      </w:pPr>
    </w:p>
    <w:p>
      <w:pPr>
        <w:spacing w:line="232" w:lineRule="auto" w:before="0"/>
        <w:ind w:left="1152" w:right="67" w:firstLine="0"/>
        <w:jc w:val="left"/>
        <w:rPr>
          <w:sz w:val="16"/>
        </w:rPr>
      </w:pPr>
      <w:r>
        <w:rPr>
          <w:color w:val="231F20"/>
          <w:sz w:val="16"/>
        </w:rPr>
        <w:t>Sale</w:t>
      </w:r>
      <w:r>
        <w:rPr>
          <w:color w:val="231F20"/>
          <w:spacing w:val="-7"/>
          <w:sz w:val="16"/>
        </w:rPr>
        <w:t> </w:t>
      </w:r>
      <w:r>
        <w:rPr>
          <w:color w:val="231F20"/>
          <w:sz w:val="16"/>
        </w:rPr>
        <w:t>of</w:t>
      </w:r>
      <w:r>
        <w:rPr>
          <w:color w:val="231F20"/>
          <w:spacing w:val="-7"/>
          <w:sz w:val="16"/>
        </w:rPr>
        <w:t> </w:t>
      </w:r>
      <w:r>
        <w:rPr>
          <w:color w:val="231F20"/>
          <w:sz w:val="16"/>
        </w:rPr>
        <w:t>drug</w:t>
      </w:r>
      <w:r>
        <w:rPr>
          <w:color w:val="231F20"/>
          <w:spacing w:val="-7"/>
          <w:sz w:val="16"/>
        </w:rPr>
        <w:t> </w:t>
      </w:r>
      <w:r>
        <w:rPr>
          <w:color w:val="231F20"/>
          <w:sz w:val="16"/>
        </w:rPr>
        <w:t>as</w:t>
      </w:r>
      <w:r>
        <w:rPr>
          <w:color w:val="231F20"/>
          <w:spacing w:val="40"/>
          <w:sz w:val="16"/>
        </w:rPr>
        <w:t> </w:t>
      </w:r>
      <w:r>
        <w:rPr>
          <w:color w:val="231F20"/>
          <w:sz w:val="16"/>
        </w:rPr>
        <w:t>a</w:t>
      </w:r>
      <w:r>
        <w:rPr>
          <w:color w:val="231F20"/>
          <w:spacing w:val="40"/>
          <w:sz w:val="16"/>
        </w:rPr>
        <w:t> </w:t>
      </w:r>
      <w:r>
        <w:rPr>
          <w:color w:val="231F20"/>
          <w:sz w:val="16"/>
        </w:rPr>
        <w:t>different</w:t>
      </w:r>
      <w:r>
        <w:rPr>
          <w:color w:val="231F20"/>
          <w:spacing w:val="40"/>
          <w:sz w:val="16"/>
        </w:rPr>
        <w:t> </w:t>
      </w:r>
      <w:r>
        <w:rPr>
          <w:color w:val="231F20"/>
          <w:sz w:val="16"/>
        </w:rPr>
        <w:t>drug or</w:t>
      </w:r>
      <w:r>
        <w:rPr>
          <w:color w:val="231F20"/>
          <w:spacing w:val="40"/>
          <w:sz w:val="16"/>
        </w:rPr>
        <w:t> </w:t>
      </w:r>
      <w:r>
        <w:rPr>
          <w:color w:val="231F20"/>
          <w:spacing w:val="-2"/>
          <w:sz w:val="16"/>
        </w:rPr>
        <w:t>preparation.</w:t>
      </w:r>
    </w:p>
    <w:p>
      <w:pPr>
        <w:pStyle w:val="BodyText"/>
        <w:spacing w:before="118"/>
        <w:rPr>
          <w:sz w:val="16"/>
        </w:rPr>
      </w:pPr>
    </w:p>
    <w:p>
      <w:pPr>
        <w:spacing w:line="235" w:lineRule="auto" w:before="0"/>
        <w:ind w:left="1166" w:right="94" w:firstLine="0"/>
        <w:jc w:val="left"/>
        <w:rPr>
          <w:sz w:val="16"/>
        </w:rPr>
      </w:pPr>
      <w:r>
        <w:rPr>
          <w:color w:val="231F20"/>
          <w:sz w:val="16"/>
        </w:rPr>
        <w:t>Fouling</w:t>
      </w:r>
      <w:r>
        <w:rPr>
          <w:color w:val="231F20"/>
          <w:spacing w:val="1"/>
          <w:sz w:val="16"/>
        </w:rPr>
        <w:t> </w:t>
      </w:r>
      <w:r>
        <w:rPr>
          <w:color w:val="231F20"/>
          <w:sz w:val="16"/>
        </w:rPr>
        <w:t>water</w:t>
      </w:r>
      <w:r>
        <w:rPr>
          <w:color w:val="231F20"/>
          <w:spacing w:val="40"/>
          <w:sz w:val="16"/>
        </w:rPr>
        <w:t> </w:t>
      </w:r>
      <w:r>
        <w:rPr>
          <w:color w:val="231F20"/>
          <w:sz w:val="16"/>
        </w:rPr>
        <w:t>of public</w:t>
      </w:r>
      <w:r>
        <w:rPr>
          <w:color w:val="231F20"/>
          <w:spacing w:val="40"/>
          <w:sz w:val="16"/>
        </w:rPr>
        <w:t> </w:t>
      </w:r>
      <w:r>
        <w:rPr>
          <w:color w:val="231F20"/>
          <w:sz w:val="16"/>
        </w:rPr>
        <w:t>spring</w:t>
      </w:r>
      <w:r>
        <w:rPr>
          <w:color w:val="231F20"/>
          <w:spacing w:val="40"/>
          <w:sz w:val="16"/>
        </w:rPr>
        <w:t> </w:t>
      </w:r>
      <w:r>
        <w:rPr>
          <w:color w:val="231F20"/>
          <w:sz w:val="16"/>
        </w:rPr>
        <w:t>or</w:t>
      </w:r>
      <w:r>
        <w:rPr>
          <w:color w:val="231F20"/>
          <w:spacing w:val="40"/>
          <w:sz w:val="16"/>
        </w:rPr>
        <w:t> </w:t>
      </w:r>
      <w:r>
        <w:rPr>
          <w:color w:val="231F20"/>
          <w:spacing w:val="-2"/>
          <w:sz w:val="16"/>
        </w:rPr>
        <w:t>reservoir.</w:t>
      </w:r>
    </w:p>
    <w:p>
      <w:pPr>
        <w:pStyle w:val="BodyText"/>
        <w:spacing w:before="171"/>
        <w:rPr>
          <w:sz w:val="16"/>
        </w:rPr>
      </w:pPr>
    </w:p>
    <w:p>
      <w:pPr>
        <w:spacing w:line="183" w:lineRule="exact" w:before="0"/>
        <w:ind w:left="1152" w:right="0" w:firstLine="0"/>
        <w:jc w:val="left"/>
        <w:rPr>
          <w:sz w:val="16"/>
        </w:rPr>
      </w:pPr>
      <w:r>
        <w:rPr>
          <w:color w:val="231F20"/>
          <w:spacing w:val="-2"/>
          <w:sz w:val="16"/>
        </w:rPr>
        <w:t>Making</w:t>
      </w:r>
    </w:p>
    <w:p>
      <w:pPr>
        <w:spacing w:line="235" w:lineRule="auto" w:before="3"/>
        <w:ind w:left="1152" w:right="0" w:firstLine="0"/>
        <w:jc w:val="left"/>
        <w:rPr>
          <w:sz w:val="16"/>
        </w:rPr>
      </w:pPr>
      <w:r>
        <w:rPr>
          <w:color w:val="231F20"/>
          <w:spacing w:val="-2"/>
          <w:sz w:val="16"/>
        </w:rPr>
        <w:t>atmosphere</w:t>
      </w:r>
      <w:r>
        <w:rPr>
          <w:color w:val="231F20"/>
          <w:spacing w:val="40"/>
          <w:sz w:val="16"/>
        </w:rPr>
        <w:t> </w:t>
      </w:r>
      <w:r>
        <w:rPr>
          <w:color w:val="231F20"/>
          <w:sz w:val="16"/>
        </w:rPr>
        <w:t>noxious</w:t>
      </w:r>
      <w:r>
        <w:rPr>
          <w:color w:val="231F20"/>
          <w:spacing w:val="40"/>
          <w:sz w:val="16"/>
        </w:rPr>
        <w:t> </w:t>
      </w:r>
      <w:r>
        <w:rPr>
          <w:color w:val="231F20"/>
          <w:sz w:val="16"/>
        </w:rPr>
        <w:t>to</w:t>
      </w:r>
      <w:r>
        <w:rPr>
          <w:color w:val="231F20"/>
          <w:spacing w:val="40"/>
          <w:sz w:val="16"/>
        </w:rPr>
        <w:t> </w:t>
      </w:r>
      <w:r>
        <w:rPr>
          <w:color w:val="231F20"/>
          <w:spacing w:val="-2"/>
          <w:sz w:val="16"/>
        </w:rPr>
        <w:t>health.</w:t>
      </w:r>
    </w:p>
    <w:p>
      <w:pPr>
        <w:pStyle w:val="BodyText"/>
        <w:spacing w:before="172"/>
        <w:rPr>
          <w:sz w:val="16"/>
        </w:rPr>
      </w:pPr>
    </w:p>
    <w:p>
      <w:pPr>
        <w:spacing w:line="235" w:lineRule="auto" w:before="0"/>
        <w:ind w:left="1152" w:right="94" w:firstLine="0"/>
        <w:jc w:val="left"/>
        <w:rPr>
          <w:sz w:val="16"/>
        </w:rPr>
      </w:pPr>
      <w:r>
        <w:rPr>
          <w:color w:val="231F20"/>
          <w:sz w:val="16"/>
        </w:rPr>
        <w:t>Rash</w:t>
      </w:r>
      <w:r>
        <w:rPr>
          <w:color w:val="231F20"/>
          <w:spacing w:val="40"/>
          <w:sz w:val="16"/>
        </w:rPr>
        <w:t> </w:t>
      </w:r>
      <w:r>
        <w:rPr>
          <w:color w:val="231F20"/>
          <w:sz w:val="16"/>
        </w:rPr>
        <w:t>driving</w:t>
      </w:r>
      <w:r>
        <w:rPr>
          <w:color w:val="231F20"/>
          <w:spacing w:val="40"/>
          <w:sz w:val="16"/>
        </w:rPr>
        <w:t> </w:t>
      </w:r>
      <w:r>
        <w:rPr>
          <w:color w:val="231F20"/>
          <w:sz w:val="16"/>
        </w:rPr>
        <w:t>or riding on </w:t>
      </w:r>
      <w:r>
        <w:rPr>
          <w:color w:val="231F20"/>
          <w:sz w:val="16"/>
        </w:rPr>
        <w:t>a</w:t>
      </w:r>
      <w:r>
        <w:rPr>
          <w:color w:val="231F20"/>
          <w:spacing w:val="40"/>
          <w:sz w:val="16"/>
        </w:rPr>
        <w:t> </w:t>
      </w:r>
      <w:r>
        <w:rPr>
          <w:color w:val="231F20"/>
          <w:sz w:val="16"/>
        </w:rPr>
        <w:t>public way.</w:t>
      </w:r>
    </w:p>
    <w:p>
      <w:pPr>
        <w:pStyle w:val="ListParagraph"/>
        <w:numPr>
          <w:ilvl w:val="0"/>
          <w:numId w:val="1"/>
        </w:numPr>
        <w:tabs>
          <w:tab w:pos="979" w:val="left" w:leader="none"/>
        </w:tabs>
        <w:spacing w:line="249" w:lineRule="auto" w:before="200" w:after="0"/>
        <w:ind w:left="116" w:right="2348" w:firstLine="479"/>
        <w:jc w:val="both"/>
        <w:rPr>
          <w:b/>
          <w:color w:val="231F20"/>
          <w:sz w:val="20"/>
        </w:rPr>
      </w:pPr>
      <w:r>
        <w:rPr/>
        <w:br w:type="column"/>
      </w:r>
      <w:r>
        <w:rPr>
          <w:color w:val="231F20"/>
          <w:spacing w:val="-2"/>
          <w:sz w:val="20"/>
        </w:rPr>
        <w:t>Whoever</w:t>
      </w:r>
      <w:r>
        <w:rPr>
          <w:color w:val="231F20"/>
          <w:spacing w:val="-9"/>
          <w:sz w:val="20"/>
        </w:rPr>
        <w:t> </w:t>
      </w:r>
      <w:r>
        <w:rPr>
          <w:color w:val="231F20"/>
          <w:spacing w:val="-2"/>
          <w:sz w:val="20"/>
        </w:rPr>
        <w:t>unlawfully</w:t>
      </w:r>
      <w:r>
        <w:rPr>
          <w:color w:val="231F20"/>
          <w:spacing w:val="-9"/>
          <w:sz w:val="20"/>
        </w:rPr>
        <w:t> </w:t>
      </w:r>
      <w:r>
        <w:rPr>
          <w:color w:val="231F20"/>
          <w:spacing w:val="-2"/>
          <w:sz w:val="20"/>
        </w:rPr>
        <w:t>or</w:t>
      </w:r>
      <w:r>
        <w:rPr>
          <w:color w:val="231F20"/>
          <w:spacing w:val="-9"/>
          <w:sz w:val="20"/>
        </w:rPr>
        <w:t> </w:t>
      </w:r>
      <w:r>
        <w:rPr>
          <w:color w:val="231F20"/>
          <w:spacing w:val="-2"/>
          <w:sz w:val="20"/>
        </w:rPr>
        <w:t>negligently</w:t>
      </w:r>
      <w:r>
        <w:rPr>
          <w:color w:val="231F20"/>
          <w:spacing w:val="-9"/>
          <w:sz w:val="20"/>
        </w:rPr>
        <w:t> </w:t>
      </w:r>
      <w:r>
        <w:rPr>
          <w:color w:val="231F20"/>
          <w:spacing w:val="-2"/>
          <w:sz w:val="20"/>
        </w:rPr>
        <w:t>does</w:t>
      </w:r>
      <w:r>
        <w:rPr>
          <w:color w:val="231F20"/>
          <w:spacing w:val="-9"/>
          <w:sz w:val="20"/>
        </w:rPr>
        <w:t> </w:t>
      </w:r>
      <w:r>
        <w:rPr>
          <w:color w:val="231F20"/>
          <w:spacing w:val="-2"/>
          <w:sz w:val="20"/>
        </w:rPr>
        <w:t>any</w:t>
      </w:r>
      <w:r>
        <w:rPr>
          <w:color w:val="231F20"/>
          <w:spacing w:val="-9"/>
          <w:sz w:val="20"/>
        </w:rPr>
        <w:t> </w:t>
      </w:r>
      <w:r>
        <w:rPr>
          <w:color w:val="231F20"/>
          <w:spacing w:val="-2"/>
          <w:sz w:val="20"/>
        </w:rPr>
        <w:t>act</w:t>
      </w:r>
      <w:r>
        <w:rPr>
          <w:color w:val="231F20"/>
          <w:spacing w:val="-9"/>
          <w:sz w:val="20"/>
        </w:rPr>
        <w:t> </w:t>
      </w:r>
      <w:r>
        <w:rPr>
          <w:color w:val="231F20"/>
          <w:spacing w:val="-2"/>
          <w:sz w:val="20"/>
        </w:rPr>
        <w:t>which</w:t>
      </w:r>
      <w:r>
        <w:rPr>
          <w:color w:val="231F20"/>
          <w:spacing w:val="-9"/>
          <w:sz w:val="20"/>
        </w:rPr>
        <w:t> </w:t>
      </w:r>
      <w:r>
        <w:rPr>
          <w:color w:val="231F20"/>
          <w:spacing w:val="-2"/>
          <w:sz w:val="20"/>
        </w:rPr>
        <w:t>is,</w:t>
      </w:r>
      <w:r>
        <w:rPr>
          <w:color w:val="231F20"/>
          <w:spacing w:val="-9"/>
          <w:sz w:val="20"/>
        </w:rPr>
        <w:t> </w:t>
      </w:r>
      <w:r>
        <w:rPr>
          <w:color w:val="231F20"/>
          <w:spacing w:val="-2"/>
          <w:sz w:val="20"/>
        </w:rPr>
        <w:t>and</w:t>
      </w:r>
      <w:r>
        <w:rPr>
          <w:color w:val="231F20"/>
          <w:spacing w:val="-9"/>
          <w:sz w:val="20"/>
        </w:rPr>
        <w:t> </w:t>
      </w:r>
      <w:r>
        <w:rPr>
          <w:color w:val="231F20"/>
          <w:spacing w:val="-2"/>
          <w:sz w:val="20"/>
        </w:rPr>
        <w:t>which</w:t>
      </w:r>
      <w:r>
        <w:rPr>
          <w:color w:val="231F20"/>
          <w:spacing w:val="-9"/>
          <w:sz w:val="20"/>
        </w:rPr>
        <w:t> </w:t>
      </w:r>
      <w:r>
        <w:rPr>
          <w:color w:val="231F20"/>
          <w:spacing w:val="-2"/>
          <w:sz w:val="20"/>
        </w:rPr>
        <w:t>he</w:t>
      </w:r>
      <w:r>
        <w:rPr>
          <w:color w:val="231F20"/>
          <w:spacing w:val="-9"/>
          <w:sz w:val="20"/>
        </w:rPr>
        <w:t> </w:t>
      </w:r>
      <w:r>
        <w:rPr>
          <w:color w:val="231F20"/>
          <w:spacing w:val="-2"/>
          <w:sz w:val="20"/>
        </w:rPr>
        <w:t>knows</w:t>
      </w:r>
      <w:r>
        <w:rPr>
          <w:color w:val="231F20"/>
          <w:spacing w:val="-9"/>
          <w:sz w:val="20"/>
        </w:rPr>
        <w:t> </w:t>
      </w:r>
      <w:r>
        <w:rPr>
          <w:color w:val="231F20"/>
          <w:spacing w:val="-2"/>
          <w:sz w:val="20"/>
        </w:rPr>
        <w:t>or </w:t>
      </w:r>
      <w:r>
        <w:rPr>
          <w:color w:val="231F20"/>
          <w:sz w:val="20"/>
        </w:rPr>
        <w:t>has reason to believe to be, likely to spread the infection of any disease dangerous to life, </w:t>
      </w:r>
      <w:r>
        <w:rPr>
          <w:color w:val="231F20"/>
          <w:spacing w:val="-2"/>
          <w:sz w:val="20"/>
        </w:rPr>
        <w:t>shall</w:t>
      </w:r>
      <w:r>
        <w:rPr>
          <w:color w:val="231F20"/>
          <w:spacing w:val="-10"/>
          <w:sz w:val="20"/>
        </w:rPr>
        <w:t> </w:t>
      </w:r>
      <w:r>
        <w:rPr>
          <w:color w:val="231F20"/>
          <w:spacing w:val="-2"/>
          <w:sz w:val="20"/>
        </w:rPr>
        <w:t>be</w:t>
      </w:r>
      <w:r>
        <w:rPr>
          <w:color w:val="231F20"/>
          <w:spacing w:val="-11"/>
          <w:sz w:val="20"/>
        </w:rPr>
        <w:t> </w:t>
      </w:r>
      <w:r>
        <w:rPr>
          <w:color w:val="231F20"/>
          <w:spacing w:val="-2"/>
          <w:sz w:val="20"/>
        </w:rPr>
        <w:t>punished</w:t>
      </w:r>
      <w:r>
        <w:rPr>
          <w:color w:val="231F20"/>
          <w:spacing w:val="-10"/>
          <w:sz w:val="20"/>
        </w:rPr>
        <w:t> </w:t>
      </w:r>
      <w:r>
        <w:rPr>
          <w:color w:val="231F20"/>
          <w:spacing w:val="-2"/>
          <w:sz w:val="20"/>
        </w:rPr>
        <w:t>with</w:t>
      </w:r>
      <w:r>
        <w:rPr>
          <w:color w:val="231F20"/>
          <w:spacing w:val="-10"/>
          <w:sz w:val="20"/>
        </w:rPr>
        <w:t> </w:t>
      </w:r>
      <w:r>
        <w:rPr>
          <w:color w:val="231F20"/>
          <w:spacing w:val="-2"/>
          <w:sz w:val="20"/>
        </w:rPr>
        <w:t>imprisonment</w:t>
      </w:r>
      <w:r>
        <w:rPr>
          <w:color w:val="231F20"/>
          <w:spacing w:val="-10"/>
          <w:sz w:val="20"/>
        </w:rPr>
        <w:t> </w:t>
      </w:r>
      <w:r>
        <w:rPr>
          <w:color w:val="231F20"/>
          <w:spacing w:val="-2"/>
          <w:sz w:val="20"/>
        </w:rPr>
        <w:t>of</w:t>
      </w:r>
      <w:r>
        <w:rPr>
          <w:color w:val="231F20"/>
          <w:spacing w:val="-10"/>
          <w:sz w:val="20"/>
        </w:rPr>
        <w:t> </w:t>
      </w:r>
      <w:r>
        <w:rPr>
          <w:color w:val="231F20"/>
          <w:spacing w:val="-2"/>
          <w:sz w:val="20"/>
        </w:rPr>
        <w:t>either</w:t>
      </w:r>
      <w:r>
        <w:rPr>
          <w:color w:val="231F20"/>
          <w:spacing w:val="-10"/>
          <w:sz w:val="20"/>
        </w:rPr>
        <w:t> </w:t>
      </w:r>
      <w:r>
        <w:rPr>
          <w:color w:val="231F20"/>
          <w:spacing w:val="-2"/>
          <w:sz w:val="20"/>
        </w:rPr>
        <w:t>description</w:t>
      </w:r>
      <w:r>
        <w:rPr>
          <w:color w:val="231F20"/>
          <w:spacing w:val="-11"/>
          <w:sz w:val="20"/>
        </w:rPr>
        <w:t> </w:t>
      </w:r>
      <w:r>
        <w:rPr>
          <w:color w:val="231F20"/>
          <w:spacing w:val="-2"/>
          <w:sz w:val="20"/>
        </w:rPr>
        <w:t>for</w:t>
      </w:r>
      <w:r>
        <w:rPr>
          <w:color w:val="231F20"/>
          <w:spacing w:val="-10"/>
          <w:sz w:val="20"/>
        </w:rPr>
        <w:t> </w:t>
      </w:r>
      <w:r>
        <w:rPr>
          <w:color w:val="231F20"/>
          <w:spacing w:val="-2"/>
          <w:sz w:val="20"/>
        </w:rPr>
        <w:t>a</w:t>
      </w:r>
      <w:r>
        <w:rPr>
          <w:color w:val="231F20"/>
          <w:spacing w:val="-10"/>
          <w:sz w:val="20"/>
        </w:rPr>
        <w:t> </w:t>
      </w:r>
      <w:r>
        <w:rPr>
          <w:color w:val="231F20"/>
          <w:spacing w:val="-2"/>
          <w:sz w:val="20"/>
        </w:rPr>
        <w:t>term</w:t>
      </w:r>
      <w:r>
        <w:rPr>
          <w:color w:val="231F20"/>
          <w:spacing w:val="-10"/>
          <w:sz w:val="20"/>
        </w:rPr>
        <w:t> </w:t>
      </w:r>
      <w:r>
        <w:rPr>
          <w:color w:val="231F20"/>
          <w:spacing w:val="-2"/>
          <w:sz w:val="20"/>
        </w:rPr>
        <w:t>which</w:t>
      </w:r>
      <w:r>
        <w:rPr>
          <w:color w:val="231F20"/>
          <w:spacing w:val="-11"/>
          <w:sz w:val="20"/>
        </w:rPr>
        <w:t> </w:t>
      </w:r>
      <w:r>
        <w:rPr>
          <w:color w:val="231F20"/>
          <w:spacing w:val="-2"/>
          <w:sz w:val="20"/>
        </w:rPr>
        <w:t>may</w:t>
      </w:r>
      <w:r>
        <w:rPr>
          <w:color w:val="231F20"/>
          <w:spacing w:val="-9"/>
          <w:sz w:val="20"/>
        </w:rPr>
        <w:t> </w:t>
      </w:r>
      <w:r>
        <w:rPr>
          <w:color w:val="231F20"/>
          <w:spacing w:val="-2"/>
          <w:sz w:val="20"/>
        </w:rPr>
        <w:t>extend</w:t>
      </w:r>
      <w:r>
        <w:rPr>
          <w:color w:val="231F20"/>
          <w:spacing w:val="-11"/>
          <w:sz w:val="20"/>
        </w:rPr>
        <w:t> </w:t>
      </w:r>
      <w:r>
        <w:rPr>
          <w:color w:val="231F20"/>
          <w:spacing w:val="-2"/>
          <w:sz w:val="20"/>
        </w:rPr>
        <w:t>to</w:t>
      </w:r>
      <w:r>
        <w:rPr>
          <w:color w:val="231F20"/>
          <w:spacing w:val="-9"/>
          <w:sz w:val="20"/>
        </w:rPr>
        <w:t> </w:t>
      </w:r>
      <w:r>
        <w:rPr>
          <w:color w:val="231F20"/>
          <w:spacing w:val="-2"/>
          <w:sz w:val="20"/>
        </w:rPr>
        <w:t>six </w:t>
      </w:r>
      <w:r>
        <w:rPr>
          <w:color w:val="231F20"/>
          <w:sz w:val="20"/>
        </w:rPr>
        <w:t>months, or with fine, or with both.</w:t>
      </w:r>
    </w:p>
    <w:p>
      <w:pPr>
        <w:pStyle w:val="ListParagraph"/>
        <w:numPr>
          <w:ilvl w:val="0"/>
          <w:numId w:val="1"/>
        </w:numPr>
        <w:tabs>
          <w:tab w:pos="992" w:val="left" w:leader="none"/>
        </w:tabs>
        <w:spacing w:line="249" w:lineRule="auto" w:before="186" w:after="0"/>
        <w:ind w:left="116" w:right="2347" w:firstLine="479"/>
        <w:jc w:val="both"/>
        <w:rPr>
          <w:b/>
          <w:color w:val="231F20"/>
          <w:sz w:val="20"/>
        </w:rPr>
      </w:pPr>
      <w:r>
        <w:rPr>
          <w:color w:val="231F20"/>
          <w:sz w:val="20"/>
        </w:rPr>
        <w:t>Whoever</w:t>
      </w:r>
      <w:r>
        <w:rPr>
          <w:color w:val="231F20"/>
          <w:spacing w:val="-5"/>
          <w:sz w:val="20"/>
        </w:rPr>
        <w:t> </w:t>
      </w:r>
      <w:r>
        <w:rPr>
          <w:color w:val="231F20"/>
          <w:sz w:val="20"/>
        </w:rPr>
        <w:t>malignantly</w:t>
      </w:r>
      <w:r>
        <w:rPr>
          <w:color w:val="231F20"/>
          <w:spacing w:val="-5"/>
          <w:sz w:val="20"/>
        </w:rPr>
        <w:t> </w:t>
      </w:r>
      <w:r>
        <w:rPr>
          <w:color w:val="231F20"/>
          <w:sz w:val="20"/>
        </w:rPr>
        <w:t>does</w:t>
      </w:r>
      <w:r>
        <w:rPr>
          <w:color w:val="231F20"/>
          <w:spacing w:val="-5"/>
          <w:sz w:val="20"/>
        </w:rPr>
        <w:t> </w:t>
      </w:r>
      <w:r>
        <w:rPr>
          <w:color w:val="231F20"/>
          <w:sz w:val="20"/>
        </w:rPr>
        <w:t>any</w:t>
      </w:r>
      <w:r>
        <w:rPr>
          <w:color w:val="231F20"/>
          <w:spacing w:val="-5"/>
          <w:sz w:val="20"/>
        </w:rPr>
        <w:t> </w:t>
      </w:r>
      <w:r>
        <w:rPr>
          <w:color w:val="231F20"/>
          <w:sz w:val="20"/>
        </w:rPr>
        <w:t>act</w:t>
      </w:r>
      <w:r>
        <w:rPr>
          <w:color w:val="231F20"/>
          <w:spacing w:val="-5"/>
          <w:sz w:val="20"/>
        </w:rPr>
        <w:t> </w:t>
      </w:r>
      <w:r>
        <w:rPr>
          <w:color w:val="231F20"/>
          <w:sz w:val="20"/>
        </w:rPr>
        <w:t>which</w:t>
      </w:r>
      <w:r>
        <w:rPr>
          <w:color w:val="231F20"/>
          <w:spacing w:val="-5"/>
          <w:sz w:val="20"/>
        </w:rPr>
        <w:t> </w:t>
      </w:r>
      <w:r>
        <w:rPr>
          <w:color w:val="231F20"/>
          <w:sz w:val="20"/>
        </w:rPr>
        <w:t>is,</w:t>
      </w:r>
      <w:r>
        <w:rPr>
          <w:color w:val="231F20"/>
          <w:spacing w:val="-5"/>
          <w:sz w:val="20"/>
        </w:rPr>
        <w:t> </w:t>
      </w:r>
      <w:r>
        <w:rPr>
          <w:color w:val="231F20"/>
          <w:sz w:val="20"/>
        </w:rPr>
        <w:t>and</w:t>
      </w:r>
      <w:r>
        <w:rPr>
          <w:color w:val="231F20"/>
          <w:spacing w:val="-5"/>
          <w:sz w:val="20"/>
        </w:rPr>
        <w:t> </w:t>
      </w:r>
      <w:r>
        <w:rPr>
          <w:color w:val="231F20"/>
          <w:sz w:val="20"/>
        </w:rPr>
        <w:t>which</w:t>
      </w:r>
      <w:r>
        <w:rPr>
          <w:color w:val="231F20"/>
          <w:spacing w:val="-5"/>
          <w:sz w:val="20"/>
        </w:rPr>
        <w:t> </w:t>
      </w:r>
      <w:r>
        <w:rPr>
          <w:color w:val="231F20"/>
          <w:sz w:val="20"/>
        </w:rPr>
        <w:t>he</w:t>
      </w:r>
      <w:r>
        <w:rPr>
          <w:color w:val="231F20"/>
          <w:spacing w:val="-5"/>
          <w:sz w:val="20"/>
        </w:rPr>
        <w:t> </w:t>
      </w:r>
      <w:r>
        <w:rPr>
          <w:color w:val="231F20"/>
          <w:sz w:val="20"/>
        </w:rPr>
        <w:t>knows</w:t>
      </w:r>
      <w:r>
        <w:rPr>
          <w:color w:val="231F20"/>
          <w:spacing w:val="-5"/>
          <w:sz w:val="20"/>
        </w:rPr>
        <w:t> </w:t>
      </w:r>
      <w:r>
        <w:rPr>
          <w:color w:val="231F20"/>
          <w:sz w:val="20"/>
        </w:rPr>
        <w:t>or</w:t>
      </w:r>
      <w:r>
        <w:rPr>
          <w:color w:val="231F20"/>
          <w:spacing w:val="-5"/>
          <w:sz w:val="20"/>
        </w:rPr>
        <w:t> </w:t>
      </w:r>
      <w:r>
        <w:rPr>
          <w:color w:val="231F20"/>
          <w:sz w:val="20"/>
        </w:rPr>
        <w:t>has</w:t>
      </w:r>
      <w:r>
        <w:rPr>
          <w:color w:val="231F20"/>
          <w:spacing w:val="-5"/>
          <w:sz w:val="20"/>
        </w:rPr>
        <w:t> </w:t>
      </w:r>
      <w:r>
        <w:rPr>
          <w:color w:val="231F20"/>
          <w:sz w:val="20"/>
        </w:rPr>
        <w:t>reason to believe to be, likely to spread the infection of any disease dangerous to life, shall be </w:t>
      </w:r>
      <w:r>
        <w:rPr>
          <w:color w:val="231F20"/>
          <w:spacing w:val="-2"/>
          <w:sz w:val="20"/>
        </w:rPr>
        <w:t>punished</w:t>
      </w:r>
      <w:r>
        <w:rPr>
          <w:color w:val="231F20"/>
          <w:spacing w:val="-6"/>
          <w:sz w:val="20"/>
        </w:rPr>
        <w:t> </w:t>
      </w:r>
      <w:r>
        <w:rPr>
          <w:color w:val="231F20"/>
          <w:spacing w:val="-2"/>
          <w:sz w:val="20"/>
        </w:rPr>
        <w:t>with</w:t>
      </w:r>
      <w:r>
        <w:rPr>
          <w:color w:val="231F20"/>
          <w:spacing w:val="-6"/>
          <w:sz w:val="20"/>
        </w:rPr>
        <w:t> </w:t>
      </w:r>
      <w:r>
        <w:rPr>
          <w:color w:val="231F20"/>
          <w:spacing w:val="-2"/>
          <w:sz w:val="20"/>
        </w:rPr>
        <w:t>imprisonment</w:t>
      </w:r>
      <w:r>
        <w:rPr>
          <w:color w:val="231F20"/>
          <w:spacing w:val="-6"/>
          <w:sz w:val="20"/>
        </w:rPr>
        <w:t> </w:t>
      </w:r>
      <w:r>
        <w:rPr>
          <w:color w:val="231F20"/>
          <w:spacing w:val="-2"/>
          <w:sz w:val="20"/>
        </w:rPr>
        <w:t>of</w:t>
      </w:r>
      <w:r>
        <w:rPr>
          <w:color w:val="231F20"/>
          <w:spacing w:val="-6"/>
          <w:sz w:val="20"/>
        </w:rPr>
        <w:t> </w:t>
      </w:r>
      <w:r>
        <w:rPr>
          <w:color w:val="231F20"/>
          <w:spacing w:val="-2"/>
          <w:sz w:val="20"/>
        </w:rPr>
        <w:t>either</w:t>
      </w:r>
      <w:r>
        <w:rPr>
          <w:color w:val="231F20"/>
          <w:spacing w:val="-6"/>
          <w:sz w:val="20"/>
        </w:rPr>
        <w:t> </w:t>
      </w:r>
      <w:r>
        <w:rPr>
          <w:color w:val="231F20"/>
          <w:spacing w:val="-2"/>
          <w:sz w:val="20"/>
        </w:rPr>
        <w:t>description</w:t>
      </w:r>
      <w:r>
        <w:rPr>
          <w:color w:val="231F20"/>
          <w:spacing w:val="-6"/>
          <w:sz w:val="20"/>
        </w:rPr>
        <w:t> </w:t>
      </w:r>
      <w:r>
        <w:rPr>
          <w:color w:val="231F20"/>
          <w:spacing w:val="-2"/>
          <w:sz w:val="20"/>
        </w:rPr>
        <w:t>for</w:t>
      </w:r>
      <w:r>
        <w:rPr>
          <w:color w:val="231F20"/>
          <w:spacing w:val="-6"/>
          <w:sz w:val="20"/>
        </w:rPr>
        <w:t> </w:t>
      </w:r>
      <w:r>
        <w:rPr>
          <w:color w:val="231F20"/>
          <w:spacing w:val="-2"/>
          <w:sz w:val="20"/>
        </w:rPr>
        <w:t>a</w:t>
      </w:r>
      <w:r>
        <w:rPr>
          <w:color w:val="231F20"/>
          <w:spacing w:val="-6"/>
          <w:sz w:val="20"/>
        </w:rPr>
        <w:t> </w:t>
      </w:r>
      <w:r>
        <w:rPr>
          <w:color w:val="231F20"/>
          <w:spacing w:val="-2"/>
          <w:sz w:val="20"/>
        </w:rPr>
        <w:t>term</w:t>
      </w:r>
      <w:r>
        <w:rPr>
          <w:color w:val="231F20"/>
          <w:spacing w:val="-6"/>
          <w:sz w:val="20"/>
        </w:rPr>
        <w:t> </w:t>
      </w:r>
      <w:r>
        <w:rPr>
          <w:color w:val="231F20"/>
          <w:spacing w:val="-2"/>
          <w:sz w:val="20"/>
        </w:rPr>
        <w:t>which</w:t>
      </w:r>
      <w:r>
        <w:rPr>
          <w:color w:val="231F20"/>
          <w:spacing w:val="-6"/>
          <w:sz w:val="20"/>
        </w:rPr>
        <w:t> </w:t>
      </w:r>
      <w:r>
        <w:rPr>
          <w:color w:val="231F20"/>
          <w:spacing w:val="-2"/>
          <w:sz w:val="20"/>
        </w:rPr>
        <w:t>may</w:t>
      </w:r>
      <w:r>
        <w:rPr>
          <w:color w:val="231F20"/>
          <w:spacing w:val="-6"/>
          <w:sz w:val="20"/>
        </w:rPr>
        <w:t> </w:t>
      </w:r>
      <w:r>
        <w:rPr>
          <w:color w:val="231F20"/>
          <w:spacing w:val="-2"/>
          <w:sz w:val="20"/>
        </w:rPr>
        <w:t>extend</w:t>
      </w:r>
      <w:r>
        <w:rPr>
          <w:color w:val="231F20"/>
          <w:spacing w:val="-4"/>
          <w:sz w:val="20"/>
        </w:rPr>
        <w:t> </w:t>
      </w:r>
      <w:r>
        <w:rPr>
          <w:color w:val="231F20"/>
          <w:spacing w:val="-2"/>
          <w:sz w:val="20"/>
        </w:rPr>
        <w:t>to</w:t>
      </w:r>
      <w:r>
        <w:rPr>
          <w:color w:val="231F20"/>
          <w:spacing w:val="-6"/>
          <w:sz w:val="20"/>
        </w:rPr>
        <w:t> </w:t>
      </w:r>
      <w:r>
        <w:rPr>
          <w:color w:val="231F20"/>
          <w:spacing w:val="-2"/>
          <w:sz w:val="20"/>
        </w:rPr>
        <w:t>two</w:t>
      </w:r>
      <w:r>
        <w:rPr>
          <w:color w:val="231F20"/>
          <w:spacing w:val="-4"/>
          <w:sz w:val="20"/>
        </w:rPr>
        <w:t> </w:t>
      </w:r>
      <w:r>
        <w:rPr>
          <w:color w:val="231F20"/>
          <w:spacing w:val="-2"/>
          <w:sz w:val="20"/>
        </w:rPr>
        <w:t>years, </w:t>
      </w:r>
      <w:r>
        <w:rPr>
          <w:color w:val="231F20"/>
          <w:sz w:val="20"/>
        </w:rPr>
        <w:t>or with fine, or with both.</w:t>
      </w:r>
    </w:p>
    <w:p>
      <w:pPr>
        <w:pStyle w:val="ListParagraph"/>
        <w:numPr>
          <w:ilvl w:val="0"/>
          <w:numId w:val="1"/>
        </w:numPr>
        <w:tabs>
          <w:tab w:pos="986" w:val="left" w:leader="none"/>
        </w:tabs>
        <w:spacing w:line="249" w:lineRule="auto" w:before="122" w:after="0"/>
        <w:ind w:left="116" w:right="2346" w:firstLine="479"/>
        <w:jc w:val="both"/>
        <w:rPr>
          <w:b/>
          <w:color w:val="231F20"/>
          <w:sz w:val="20"/>
        </w:rPr>
      </w:pPr>
      <w:r>
        <w:rPr>
          <w:color w:val="231F20"/>
          <w:sz w:val="20"/>
        </w:rPr>
        <w:t>Whoever</w:t>
      </w:r>
      <w:r>
        <w:rPr>
          <w:color w:val="231F20"/>
          <w:spacing w:val="-11"/>
          <w:sz w:val="20"/>
        </w:rPr>
        <w:t> </w:t>
      </w:r>
      <w:r>
        <w:rPr>
          <w:color w:val="231F20"/>
          <w:sz w:val="20"/>
        </w:rPr>
        <w:t>knowingly</w:t>
      </w:r>
      <w:r>
        <w:rPr>
          <w:color w:val="231F20"/>
          <w:spacing w:val="-11"/>
          <w:sz w:val="20"/>
        </w:rPr>
        <w:t> </w:t>
      </w:r>
      <w:r>
        <w:rPr>
          <w:color w:val="231F20"/>
          <w:sz w:val="20"/>
        </w:rPr>
        <w:t>disobeys</w:t>
      </w:r>
      <w:r>
        <w:rPr>
          <w:color w:val="231F20"/>
          <w:spacing w:val="-11"/>
          <w:sz w:val="20"/>
        </w:rPr>
        <w:t> </w:t>
      </w:r>
      <w:r>
        <w:rPr>
          <w:color w:val="231F20"/>
          <w:sz w:val="20"/>
        </w:rPr>
        <w:t>any</w:t>
      </w:r>
      <w:r>
        <w:rPr>
          <w:color w:val="231F20"/>
          <w:spacing w:val="-11"/>
          <w:sz w:val="20"/>
        </w:rPr>
        <w:t> </w:t>
      </w:r>
      <w:r>
        <w:rPr>
          <w:color w:val="231F20"/>
          <w:sz w:val="20"/>
        </w:rPr>
        <w:t>rule</w:t>
      </w:r>
      <w:r>
        <w:rPr>
          <w:color w:val="231F20"/>
          <w:spacing w:val="-11"/>
          <w:sz w:val="20"/>
        </w:rPr>
        <w:t> </w:t>
      </w:r>
      <w:r>
        <w:rPr>
          <w:color w:val="231F20"/>
          <w:sz w:val="20"/>
        </w:rPr>
        <w:t>made</w:t>
      </w:r>
      <w:r>
        <w:rPr>
          <w:color w:val="231F20"/>
          <w:spacing w:val="-11"/>
          <w:sz w:val="20"/>
        </w:rPr>
        <w:t> </w:t>
      </w:r>
      <w:r>
        <w:rPr>
          <w:color w:val="231F20"/>
          <w:sz w:val="20"/>
        </w:rPr>
        <w:t>by</w:t>
      </w:r>
      <w:r>
        <w:rPr>
          <w:color w:val="231F20"/>
          <w:spacing w:val="-11"/>
          <w:sz w:val="20"/>
        </w:rPr>
        <w:t> </w:t>
      </w:r>
      <w:r>
        <w:rPr>
          <w:color w:val="231F20"/>
          <w:sz w:val="20"/>
        </w:rPr>
        <w:t>the</w:t>
      </w:r>
      <w:r>
        <w:rPr>
          <w:color w:val="231F20"/>
          <w:spacing w:val="-11"/>
          <w:sz w:val="20"/>
        </w:rPr>
        <w:t> </w:t>
      </w:r>
      <w:r>
        <w:rPr>
          <w:color w:val="231F20"/>
          <w:sz w:val="20"/>
        </w:rPr>
        <w:t>Government</w:t>
      </w:r>
      <w:r>
        <w:rPr>
          <w:color w:val="231F20"/>
          <w:spacing w:val="-11"/>
          <w:sz w:val="20"/>
        </w:rPr>
        <w:t> </w:t>
      </w:r>
      <w:r>
        <w:rPr>
          <w:color w:val="231F20"/>
          <w:sz w:val="20"/>
        </w:rPr>
        <w:t>for</w:t>
      </w:r>
      <w:r>
        <w:rPr>
          <w:color w:val="231F20"/>
          <w:spacing w:val="-11"/>
          <w:sz w:val="20"/>
        </w:rPr>
        <w:t> </w:t>
      </w:r>
      <w:r>
        <w:rPr>
          <w:color w:val="231F20"/>
          <w:sz w:val="20"/>
        </w:rPr>
        <w:t>putting</w:t>
      </w:r>
      <w:r>
        <w:rPr>
          <w:color w:val="231F20"/>
          <w:spacing w:val="-11"/>
          <w:sz w:val="20"/>
        </w:rPr>
        <w:t> </w:t>
      </w:r>
      <w:r>
        <w:rPr>
          <w:color w:val="231F20"/>
          <w:sz w:val="20"/>
        </w:rPr>
        <w:t>any mode of transport into a state of quarantine, or for regulating the intercourse of any such transport</w:t>
      </w:r>
      <w:r>
        <w:rPr>
          <w:color w:val="231F20"/>
          <w:spacing w:val="-5"/>
          <w:sz w:val="20"/>
        </w:rPr>
        <w:t> </w:t>
      </w:r>
      <w:r>
        <w:rPr>
          <w:color w:val="231F20"/>
          <w:sz w:val="20"/>
        </w:rPr>
        <w:t>in</w:t>
      </w:r>
      <w:r>
        <w:rPr>
          <w:color w:val="231F20"/>
          <w:spacing w:val="-5"/>
          <w:sz w:val="20"/>
        </w:rPr>
        <w:t> </w:t>
      </w:r>
      <w:r>
        <w:rPr>
          <w:color w:val="231F20"/>
          <w:sz w:val="20"/>
        </w:rPr>
        <w:t>a</w:t>
      </w:r>
      <w:r>
        <w:rPr>
          <w:color w:val="231F20"/>
          <w:spacing w:val="-5"/>
          <w:sz w:val="20"/>
        </w:rPr>
        <w:t> </w:t>
      </w:r>
      <w:r>
        <w:rPr>
          <w:color w:val="231F20"/>
          <w:sz w:val="20"/>
        </w:rPr>
        <w:t>state</w:t>
      </w:r>
      <w:r>
        <w:rPr>
          <w:color w:val="231F20"/>
          <w:spacing w:val="-5"/>
          <w:sz w:val="20"/>
        </w:rPr>
        <w:t> </w:t>
      </w:r>
      <w:r>
        <w:rPr>
          <w:color w:val="231F20"/>
          <w:sz w:val="20"/>
        </w:rPr>
        <w:t>of</w:t>
      </w:r>
      <w:r>
        <w:rPr>
          <w:color w:val="231F20"/>
          <w:spacing w:val="-5"/>
          <w:sz w:val="20"/>
        </w:rPr>
        <w:t> </w:t>
      </w:r>
      <w:r>
        <w:rPr>
          <w:color w:val="231F20"/>
          <w:sz w:val="20"/>
        </w:rPr>
        <w:t>quarantine</w:t>
      </w:r>
      <w:r>
        <w:rPr>
          <w:color w:val="231F20"/>
          <w:spacing w:val="-5"/>
          <w:sz w:val="20"/>
        </w:rPr>
        <w:t> </w:t>
      </w:r>
      <w:r>
        <w:rPr>
          <w:color w:val="231F20"/>
          <w:sz w:val="20"/>
        </w:rPr>
        <w:t>or</w:t>
      </w:r>
      <w:r>
        <w:rPr>
          <w:color w:val="231F20"/>
          <w:spacing w:val="-5"/>
          <w:sz w:val="20"/>
        </w:rPr>
        <w:t> </w:t>
      </w:r>
      <w:r>
        <w:rPr>
          <w:color w:val="231F20"/>
          <w:sz w:val="20"/>
        </w:rPr>
        <w:t>for</w:t>
      </w:r>
      <w:r>
        <w:rPr>
          <w:color w:val="231F20"/>
          <w:spacing w:val="-5"/>
          <w:sz w:val="20"/>
        </w:rPr>
        <w:t> </w:t>
      </w:r>
      <w:r>
        <w:rPr>
          <w:color w:val="231F20"/>
          <w:sz w:val="20"/>
        </w:rPr>
        <w:t>regulating</w:t>
      </w:r>
      <w:r>
        <w:rPr>
          <w:color w:val="231F20"/>
          <w:spacing w:val="-5"/>
          <w:sz w:val="20"/>
        </w:rPr>
        <w:t> </w:t>
      </w:r>
      <w:r>
        <w:rPr>
          <w:color w:val="231F20"/>
          <w:sz w:val="20"/>
        </w:rPr>
        <w:t>the</w:t>
      </w:r>
      <w:r>
        <w:rPr>
          <w:color w:val="231F20"/>
          <w:spacing w:val="-5"/>
          <w:sz w:val="20"/>
        </w:rPr>
        <w:t> </w:t>
      </w:r>
      <w:r>
        <w:rPr>
          <w:color w:val="231F20"/>
          <w:sz w:val="20"/>
        </w:rPr>
        <w:t>intercourse</w:t>
      </w:r>
      <w:r>
        <w:rPr>
          <w:color w:val="231F20"/>
          <w:spacing w:val="-5"/>
          <w:sz w:val="20"/>
        </w:rPr>
        <w:t> </w:t>
      </w:r>
      <w:r>
        <w:rPr>
          <w:color w:val="231F20"/>
          <w:sz w:val="20"/>
        </w:rPr>
        <w:t>between</w:t>
      </w:r>
      <w:r>
        <w:rPr>
          <w:color w:val="231F20"/>
          <w:spacing w:val="-5"/>
          <w:sz w:val="20"/>
        </w:rPr>
        <w:t> </w:t>
      </w:r>
      <w:r>
        <w:rPr>
          <w:color w:val="231F20"/>
          <w:sz w:val="20"/>
        </w:rPr>
        <w:t>places</w:t>
      </w:r>
      <w:r>
        <w:rPr>
          <w:color w:val="231F20"/>
          <w:spacing w:val="-5"/>
          <w:sz w:val="20"/>
        </w:rPr>
        <w:t> </w:t>
      </w:r>
      <w:r>
        <w:rPr>
          <w:color w:val="231F20"/>
          <w:sz w:val="20"/>
        </w:rPr>
        <w:t>where</w:t>
      </w:r>
      <w:r>
        <w:rPr>
          <w:color w:val="231F20"/>
          <w:spacing w:val="-5"/>
          <w:sz w:val="20"/>
        </w:rPr>
        <w:t> </w:t>
      </w:r>
      <w:r>
        <w:rPr>
          <w:color w:val="231F20"/>
          <w:sz w:val="20"/>
        </w:rPr>
        <w:t>an infectious</w:t>
      </w:r>
      <w:r>
        <w:rPr>
          <w:color w:val="231F20"/>
          <w:spacing w:val="-6"/>
          <w:sz w:val="20"/>
        </w:rPr>
        <w:t> </w:t>
      </w:r>
      <w:r>
        <w:rPr>
          <w:color w:val="231F20"/>
          <w:sz w:val="20"/>
        </w:rPr>
        <w:t>disease</w:t>
      </w:r>
      <w:r>
        <w:rPr>
          <w:color w:val="231F20"/>
          <w:spacing w:val="-6"/>
          <w:sz w:val="20"/>
        </w:rPr>
        <w:t> </w:t>
      </w:r>
      <w:r>
        <w:rPr>
          <w:color w:val="231F20"/>
          <w:sz w:val="20"/>
        </w:rPr>
        <w:t>prevails</w:t>
      </w:r>
      <w:r>
        <w:rPr>
          <w:color w:val="231F20"/>
          <w:spacing w:val="-6"/>
          <w:sz w:val="20"/>
        </w:rPr>
        <w:t> </w:t>
      </w:r>
      <w:r>
        <w:rPr>
          <w:color w:val="231F20"/>
          <w:sz w:val="20"/>
        </w:rPr>
        <w:t>and</w:t>
      </w:r>
      <w:r>
        <w:rPr>
          <w:color w:val="231F20"/>
          <w:spacing w:val="-6"/>
          <w:sz w:val="20"/>
        </w:rPr>
        <w:t> </w:t>
      </w:r>
      <w:r>
        <w:rPr>
          <w:color w:val="231F20"/>
          <w:sz w:val="20"/>
        </w:rPr>
        <w:t>other</w:t>
      </w:r>
      <w:r>
        <w:rPr>
          <w:color w:val="231F20"/>
          <w:spacing w:val="-6"/>
          <w:sz w:val="20"/>
        </w:rPr>
        <w:t> </w:t>
      </w:r>
      <w:r>
        <w:rPr>
          <w:color w:val="231F20"/>
          <w:sz w:val="20"/>
        </w:rPr>
        <w:t>places,</w:t>
      </w:r>
      <w:r>
        <w:rPr>
          <w:color w:val="231F20"/>
          <w:spacing w:val="-6"/>
          <w:sz w:val="20"/>
        </w:rPr>
        <w:t> </w:t>
      </w:r>
      <w:r>
        <w:rPr>
          <w:color w:val="231F20"/>
          <w:sz w:val="20"/>
        </w:rPr>
        <w:t>shall</w:t>
      </w:r>
      <w:r>
        <w:rPr>
          <w:color w:val="231F20"/>
          <w:spacing w:val="-6"/>
          <w:sz w:val="20"/>
        </w:rPr>
        <w:t> </w:t>
      </w:r>
      <w:r>
        <w:rPr>
          <w:color w:val="231F20"/>
          <w:sz w:val="20"/>
        </w:rPr>
        <w:t>be</w:t>
      </w:r>
      <w:r>
        <w:rPr>
          <w:color w:val="231F20"/>
          <w:spacing w:val="-5"/>
          <w:sz w:val="20"/>
        </w:rPr>
        <w:t> </w:t>
      </w:r>
      <w:r>
        <w:rPr>
          <w:color w:val="231F20"/>
          <w:sz w:val="20"/>
        </w:rPr>
        <w:t>punished</w:t>
      </w:r>
      <w:r>
        <w:rPr>
          <w:color w:val="231F20"/>
          <w:spacing w:val="-6"/>
          <w:sz w:val="20"/>
        </w:rPr>
        <w:t> </w:t>
      </w:r>
      <w:r>
        <w:rPr>
          <w:color w:val="231F20"/>
          <w:sz w:val="20"/>
        </w:rPr>
        <w:t>with</w:t>
      </w:r>
      <w:r>
        <w:rPr>
          <w:color w:val="231F20"/>
          <w:spacing w:val="-6"/>
          <w:sz w:val="20"/>
        </w:rPr>
        <w:t> </w:t>
      </w:r>
      <w:r>
        <w:rPr>
          <w:color w:val="231F20"/>
          <w:sz w:val="20"/>
        </w:rPr>
        <w:t>imprisonment</w:t>
      </w:r>
      <w:r>
        <w:rPr>
          <w:color w:val="231F20"/>
          <w:spacing w:val="-6"/>
          <w:sz w:val="20"/>
        </w:rPr>
        <w:t> </w:t>
      </w:r>
      <w:r>
        <w:rPr>
          <w:color w:val="231F20"/>
          <w:sz w:val="20"/>
        </w:rPr>
        <w:t>of</w:t>
      </w:r>
      <w:r>
        <w:rPr>
          <w:color w:val="231F20"/>
          <w:spacing w:val="-6"/>
          <w:sz w:val="20"/>
        </w:rPr>
        <w:t> </w:t>
      </w:r>
      <w:r>
        <w:rPr>
          <w:color w:val="231F20"/>
          <w:sz w:val="20"/>
        </w:rPr>
        <w:t>either description</w:t>
      </w:r>
      <w:r>
        <w:rPr>
          <w:color w:val="231F20"/>
          <w:spacing w:val="-2"/>
          <w:sz w:val="20"/>
        </w:rPr>
        <w:t> </w:t>
      </w:r>
      <w:r>
        <w:rPr>
          <w:color w:val="231F20"/>
          <w:sz w:val="20"/>
        </w:rPr>
        <w:t>for</w:t>
      </w:r>
      <w:r>
        <w:rPr>
          <w:color w:val="231F20"/>
          <w:spacing w:val="-2"/>
          <w:sz w:val="20"/>
        </w:rPr>
        <w:t> </w:t>
      </w:r>
      <w:r>
        <w:rPr>
          <w:color w:val="231F20"/>
          <w:sz w:val="20"/>
        </w:rPr>
        <w:t>a</w:t>
      </w:r>
      <w:r>
        <w:rPr>
          <w:color w:val="231F20"/>
          <w:spacing w:val="-2"/>
          <w:sz w:val="20"/>
        </w:rPr>
        <w:t> </w:t>
      </w:r>
      <w:r>
        <w:rPr>
          <w:color w:val="231F20"/>
          <w:sz w:val="20"/>
        </w:rPr>
        <w:t>term</w:t>
      </w:r>
      <w:r>
        <w:rPr>
          <w:color w:val="231F20"/>
          <w:spacing w:val="-1"/>
          <w:sz w:val="20"/>
        </w:rPr>
        <w:t> </w:t>
      </w:r>
      <w:r>
        <w:rPr>
          <w:color w:val="231F20"/>
          <w:sz w:val="20"/>
        </w:rPr>
        <w:t>which</w:t>
      </w:r>
      <w:r>
        <w:rPr>
          <w:color w:val="231F20"/>
          <w:spacing w:val="-2"/>
          <w:sz w:val="20"/>
        </w:rPr>
        <w:t> </w:t>
      </w:r>
      <w:r>
        <w:rPr>
          <w:color w:val="231F20"/>
          <w:sz w:val="20"/>
        </w:rPr>
        <w:t>may</w:t>
      </w:r>
      <w:r>
        <w:rPr>
          <w:color w:val="231F20"/>
          <w:spacing w:val="-1"/>
          <w:sz w:val="20"/>
        </w:rPr>
        <w:t> </w:t>
      </w:r>
      <w:r>
        <w:rPr>
          <w:color w:val="231F20"/>
          <w:sz w:val="20"/>
        </w:rPr>
        <w:t>extend</w:t>
      </w:r>
      <w:r>
        <w:rPr>
          <w:color w:val="231F20"/>
          <w:spacing w:val="-1"/>
          <w:sz w:val="20"/>
        </w:rPr>
        <w:t> </w:t>
      </w:r>
      <w:r>
        <w:rPr>
          <w:color w:val="231F20"/>
          <w:sz w:val="20"/>
        </w:rPr>
        <w:t>to</w:t>
      </w:r>
      <w:r>
        <w:rPr>
          <w:color w:val="231F20"/>
          <w:spacing w:val="-2"/>
          <w:sz w:val="20"/>
        </w:rPr>
        <w:t> </w:t>
      </w:r>
      <w:r>
        <w:rPr>
          <w:color w:val="231F20"/>
          <w:sz w:val="20"/>
        </w:rPr>
        <w:t>six</w:t>
      </w:r>
      <w:r>
        <w:rPr>
          <w:color w:val="231F20"/>
          <w:spacing w:val="-1"/>
          <w:sz w:val="20"/>
        </w:rPr>
        <w:t> </w:t>
      </w:r>
      <w:r>
        <w:rPr>
          <w:color w:val="231F20"/>
          <w:sz w:val="20"/>
        </w:rPr>
        <w:t>months,</w:t>
      </w:r>
      <w:r>
        <w:rPr>
          <w:color w:val="231F20"/>
          <w:spacing w:val="-2"/>
          <w:sz w:val="20"/>
        </w:rPr>
        <w:t> </w:t>
      </w:r>
      <w:r>
        <w:rPr>
          <w:color w:val="231F20"/>
          <w:sz w:val="20"/>
        </w:rPr>
        <w:t>or</w:t>
      </w:r>
      <w:r>
        <w:rPr>
          <w:color w:val="231F20"/>
          <w:spacing w:val="-2"/>
          <w:sz w:val="20"/>
        </w:rPr>
        <w:t> </w:t>
      </w:r>
      <w:r>
        <w:rPr>
          <w:color w:val="231F20"/>
          <w:sz w:val="20"/>
        </w:rPr>
        <w:t>with</w:t>
      </w:r>
      <w:r>
        <w:rPr>
          <w:color w:val="231F20"/>
          <w:spacing w:val="-2"/>
          <w:sz w:val="20"/>
        </w:rPr>
        <w:t> </w:t>
      </w:r>
      <w:r>
        <w:rPr>
          <w:color w:val="231F20"/>
          <w:sz w:val="20"/>
        </w:rPr>
        <w:t>fine,</w:t>
      </w:r>
      <w:r>
        <w:rPr>
          <w:color w:val="231F20"/>
          <w:spacing w:val="-2"/>
          <w:sz w:val="20"/>
        </w:rPr>
        <w:t> </w:t>
      </w:r>
      <w:r>
        <w:rPr>
          <w:color w:val="231F20"/>
          <w:sz w:val="20"/>
        </w:rPr>
        <w:t>or</w:t>
      </w:r>
      <w:r>
        <w:rPr>
          <w:color w:val="231F20"/>
          <w:spacing w:val="-2"/>
          <w:sz w:val="20"/>
        </w:rPr>
        <w:t> </w:t>
      </w:r>
      <w:r>
        <w:rPr>
          <w:color w:val="231F20"/>
          <w:sz w:val="20"/>
        </w:rPr>
        <w:t>with</w:t>
      </w:r>
      <w:r>
        <w:rPr>
          <w:color w:val="231F20"/>
          <w:spacing w:val="-2"/>
          <w:sz w:val="20"/>
        </w:rPr>
        <w:t> </w:t>
      </w:r>
      <w:r>
        <w:rPr>
          <w:color w:val="231F20"/>
          <w:sz w:val="20"/>
        </w:rPr>
        <w:t>both.</w:t>
      </w:r>
    </w:p>
    <w:p>
      <w:pPr>
        <w:pStyle w:val="ListParagraph"/>
        <w:numPr>
          <w:ilvl w:val="0"/>
          <w:numId w:val="1"/>
        </w:numPr>
        <w:tabs>
          <w:tab w:pos="1014" w:val="left" w:leader="none"/>
        </w:tabs>
        <w:spacing w:line="249" w:lineRule="auto" w:before="105" w:after="0"/>
        <w:ind w:left="116" w:right="2346" w:firstLine="479"/>
        <w:jc w:val="both"/>
        <w:rPr>
          <w:b/>
          <w:color w:val="231F20"/>
          <w:sz w:val="20"/>
        </w:rPr>
      </w:pPr>
      <w:r>
        <w:rPr>
          <w:color w:val="231F20"/>
          <w:sz w:val="20"/>
        </w:rPr>
        <w:t>Whoever adulterates any article of food or drink, so as to make such article noxious</w:t>
      </w:r>
      <w:r>
        <w:rPr>
          <w:color w:val="231F20"/>
          <w:spacing w:val="-5"/>
          <w:sz w:val="20"/>
        </w:rPr>
        <w:t> </w:t>
      </w:r>
      <w:r>
        <w:rPr>
          <w:color w:val="231F20"/>
          <w:sz w:val="20"/>
        </w:rPr>
        <w:t>as</w:t>
      </w:r>
      <w:r>
        <w:rPr>
          <w:color w:val="231F20"/>
          <w:spacing w:val="-6"/>
          <w:sz w:val="20"/>
        </w:rPr>
        <w:t> </w:t>
      </w:r>
      <w:r>
        <w:rPr>
          <w:color w:val="231F20"/>
          <w:sz w:val="20"/>
        </w:rPr>
        <w:t>food</w:t>
      </w:r>
      <w:r>
        <w:rPr>
          <w:color w:val="231F20"/>
          <w:spacing w:val="-5"/>
          <w:sz w:val="20"/>
        </w:rPr>
        <w:t> </w:t>
      </w:r>
      <w:r>
        <w:rPr>
          <w:color w:val="231F20"/>
          <w:sz w:val="20"/>
        </w:rPr>
        <w:t>or</w:t>
      </w:r>
      <w:r>
        <w:rPr>
          <w:color w:val="231F20"/>
          <w:spacing w:val="-5"/>
          <w:sz w:val="20"/>
        </w:rPr>
        <w:t> </w:t>
      </w:r>
      <w:r>
        <w:rPr>
          <w:color w:val="231F20"/>
          <w:sz w:val="20"/>
        </w:rPr>
        <w:t>drink,</w:t>
      </w:r>
      <w:r>
        <w:rPr>
          <w:color w:val="231F20"/>
          <w:spacing w:val="-6"/>
          <w:sz w:val="20"/>
        </w:rPr>
        <w:t> </w:t>
      </w:r>
      <w:r>
        <w:rPr>
          <w:color w:val="231F20"/>
          <w:sz w:val="20"/>
        </w:rPr>
        <w:t>intending</w:t>
      </w:r>
      <w:r>
        <w:rPr>
          <w:color w:val="231F20"/>
          <w:spacing w:val="-6"/>
          <w:sz w:val="20"/>
        </w:rPr>
        <w:t> </w:t>
      </w:r>
      <w:r>
        <w:rPr>
          <w:color w:val="231F20"/>
          <w:sz w:val="20"/>
        </w:rPr>
        <w:t>to</w:t>
      </w:r>
      <w:r>
        <w:rPr>
          <w:color w:val="231F20"/>
          <w:spacing w:val="-5"/>
          <w:sz w:val="20"/>
        </w:rPr>
        <w:t> </w:t>
      </w:r>
      <w:r>
        <w:rPr>
          <w:color w:val="231F20"/>
          <w:sz w:val="20"/>
        </w:rPr>
        <w:t>sell</w:t>
      </w:r>
      <w:r>
        <w:rPr>
          <w:color w:val="231F20"/>
          <w:spacing w:val="-5"/>
          <w:sz w:val="20"/>
        </w:rPr>
        <w:t> </w:t>
      </w:r>
      <w:r>
        <w:rPr>
          <w:color w:val="231F20"/>
          <w:sz w:val="20"/>
        </w:rPr>
        <w:t>such</w:t>
      </w:r>
      <w:r>
        <w:rPr>
          <w:color w:val="231F20"/>
          <w:spacing w:val="-5"/>
          <w:sz w:val="20"/>
        </w:rPr>
        <w:t> </w:t>
      </w:r>
      <w:r>
        <w:rPr>
          <w:color w:val="231F20"/>
          <w:sz w:val="20"/>
        </w:rPr>
        <w:t>article</w:t>
      </w:r>
      <w:r>
        <w:rPr>
          <w:color w:val="231F20"/>
          <w:spacing w:val="-6"/>
          <w:sz w:val="20"/>
        </w:rPr>
        <w:t> </w:t>
      </w:r>
      <w:r>
        <w:rPr>
          <w:color w:val="231F20"/>
          <w:sz w:val="20"/>
        </w:rPr>
        <w:t>as</w:t>
      </w:r>
      <w:r>
        <w:rPr>
          <w:color w:val="231F20"/>
          <w:spacing w:val="-5"/>
          <w:sz w:val="20"/>
        </w:rPr>
        <w:t> </w:t>
      </w:r>
      <w:r>
        <w:rPr>
          <w:color w:val="231F20"/>
          <w:sz w:val="20"/>
        </w:rPr>
        <w:t>food</w:t>
      </w:r>
      <w:r>
        <w:rPr>
          <w:color w:val="231F20"/>
          <w:spacing w:val="-5"/>
          <w:sz w:val="20"/>
        </w:rPr>
        <w:t> </w:t>
      </w:r>
      <w:r>
        <w:rPr>
          <w:color w:val="231F20"/>
          <w:sz w:val="20"/>
        </w:rPr>
        <w:t>or</w:t>
      </w:r>
      <w:r>
        <w:rPr>
          <w:color w:val="231F20"/>
          <w:spacing w:val="-5"/>
          <w:sz w:val="20"/>
        </w:rPr>
        <w:t> </w:t>
      </w:r>
      <w:r>
        <w:rPr>
          <w:color w:val="231F20"/>
          <w:sz w:val="20"/>
        </w:rPr>
        <w:t>drink,</w:t>
      </w:r>
      <w:r>
        <w:rPr>
          <w:color w:val="231F20"/>
          <w:spacing w:val="-6"/>
          <w:sz w:val="20"/>
        </w:rPr>
        <w:t> </w:t>
      </w:r>
      <w:r>
        <w:rPr>
          <w:color w:val="231F20"/>
          <w:sz w:val="20"/>
        </w:rPr>
        <w:t>or</w:t>
      </w:r>
      <w:r>
        <w:rPr>
          <w:color w:val="231F20"/>
          <w:spacing w:val="-5"/>
          <w:sz w:val="20"/>
        </w:rPr>
        <w:t> </w:t>
      </w:r>
      <w:r>
        <w:rPr>
          <w:color w:val="231F20"/>
          <w:sz w:val="20"/>
        </w:rPr>
        <w:t>knowing</w:t>
      </w:r>
      <w:r>
        <w:rPr>
          <w:color w:val="231F20"/>
          <w:spacing w:val="-5"/>
          <w:sz w:val="20"/>
        </w:rPr>
        <w:t> </w:t>
      </w:r>
      <w:r>
        <w:rPr>
          <w:color w:val="231F20"/>
          <w:sz w:val="20"/>
        </w:rPr>
        <w:t>it</w:t>
      </w:r>
      <w:r>
        <w:rPr>
          <w:color w:val="231F20"/>
          <w:spacing w:val="-5"/>
          <w:sz w:val="20"/>
        </w:rPr>
        <w:t> </w:t>
      </w:r>
      <w:r>
        <w:rPr>
          <w:color w:val="231F20"/>
          <w:sz w:val="20"/>
        </w:rPr>
        <w:t>to</w:t>
      </w:r>
      <w:r>
        <w:rPr>
          <w:color w:val="231F20"/>
          <w:spacing w:val="-5"/>
          <w:sz w:val="20"/>
        </w:rPr>
        <w:t> </w:t>
      </w:r>
      <w:r>
        <w:rPr>
          <w:color w:val="231F20"/>
          <w:sz w:val="20"/>
        </w:rPr>
        <w:t>be likely that the same will be sold as food or drink, shall be punished with imprisonment of </w:t>
      </w:r>
      <w:r>
        <w:rPr>
          <w:color w:val="231F20"/>
          <w:spacing w:val="-2"/>
          <w:sz w:val="20"/>
        </w:rPr>
        <w:t>either</w:t>
      </w:r>
      <w:r>
        <w:rPr>
          <w:color w:val="231F20"/>
          <w:spacing w:val="-8"/>
          <w:sz w:val="20"/>
        </w:rPr>
        <w:t> </w:t>
      </w:r>
      <w:r>
        <w:rPr>
          <w:color w:val="231F20"/>
          <w:spacing w:val="-2"/>
          <w:sz w:val="20"/>
        </w:rPr>
        <w:t>description</w:t>
      </w:r>
      <w:r>
        <w:rPr>
          <w:color w:val="231F20"/>
          <w:spacing w:val="-8"/>
          <w:sz w:val="20"/>
        </w:rPr>
        <w:t> </w:t>
      </w:r>
      <w:r>
        <w:rPr>
          <w:color w:val="231F20"/>
          <w:spacing w:val="-2"/>
          <w:sz w:val="20"/>
        </w:rPr>
        <w:t>for</w:t>
      </w:r>
      <w:r>
        <w:rPr>
          <w:color w:val="231F20"/>
          <w:spacing w:val="-8"/>
          <w:sz w:val="20"/>
        </w:rPr>
        <w:t> </w:t>
      </w:r>
      <w:r>
        <w:rPr>
          <w:color w:val="231F20"/>
          <w:spacing w:val="-2"/>
          <w:sz w:val="20"/>
        </w:rPr>
        <w:t>a</w:t>
      </w:r>
      <w:r>
        <w:rPr>
          <w:color w:val="231F20"/>
          <w:spacing w:val="-8"/>
          <w:sz w:val="20"/>
        </w:rPr>
        <w:t> </w:t>
      </w:r>
      <w:r>
        <w:rPr>
          <w:color w:val="231F20"/>
          <w:spacing w:val="-2"/>
          <w:sz w:val="20"/>
        </w:rPr>
        <w:t>term</w:t>
      </w:r>
      <w:r>
        <w:rPr>
          <w:color w:val="231F20"/>
          <w:spacing w:val="-8"/>
          <w:sz w:val="20"/>
        </w:rPr>
        <w:t> </w:t>
      </w:r>
      <w:r>
        <w:rPr>
          <w:color w:val="231F20"/>
          <w:spacing w:val="-2"/>
          <w:sz w:val="20"/>
        </w:rPr>
        <w:t>which</w:t>
      </w:r>
      <w:r>
        <w:rPr>
          <w:color w:val="231F20"/>
          <w:spacing w:val="-8"/>
          <w:sz w:val="20"/>
        </w:rPr>
        <w:t> </w:t>
      </w:r>
      <w:r>
        <w:rPr>
          <w:color w:val="231F20"/>
          <w:spacing w:val="-2"/>
          <w:sz w:val="20"/>
        </w:rPr>
        <w:t>may</w:t>
      </w:r>
      <w:r>
        <w:rPr>
          <w:color w:val="231F20"/>
          <w:spacing w:val="-8"/>
          <w:sz w:val="20"/>
        </w:rPr>
        <w:t> </w:t>
      </w:r>
      <w:r>
        <w:rPr>
          <w:color w:val="231F20"/>
          <w:spacing w:val="-2"/>
          <w:sz w:val="20"/>
        </w:rPr>
        <w:t>extend</w:t>
      </w:r>
      <w:r>
        <w:rPr>
          <w:color w:val="231F20"/>
          <w:spacing w:val="-8"/>
          <w:sz w:val="20"/>
        </w:rPr>
        <w:t> </w:t>
      </w:r>
      <w:r>
        <w:rPr>
          <w:color w:val="231F20"/>
          <w:spacing w:val="-2"/>
          <w:sz w:val="20"/>
        </w:rPr>
        <w:t>to</w:t>
      </w:r>
      <w:r>
        <w:rPr>
          <w:color w:val="231F20"/>
          <w:spacing w:val="-8"/>
          <w:sz w:val="20"/>
        </w:rPr>
        <w:t> </w:t>
      </w:r>
      <w:r>
        <w:rPr>
          <w:color w:val="231F20"/>
          <w:spacing w:val="-2"/>
          <w:sz w:val="20"/>
        </w:rPr>
        <w:t>six</w:t>
      </w:r>
      <w:r>
        <w:rPr>
          <w:color w:val="231F20"/>
          <w:spacing w:val="-8"/>
          <w:sz w:val="20"/>
        </w:rPr>
        <w:t> </w:t>
      </w:r>
      <w:r>
        <w:rPr>
          <w:color w:val="231F20"/>
          <w:spacing w:val="-2"/>
          <w:sz w:val="20"/>
        </w:rPr>
        <w:t>months,</w:t>
      </w:r>
      <w:r>
        <w:rPr>
          <w:color w:val="231F20"/>
          <w:spacing w:val="-8"/>
          <w:sz w:val="20"/>
        </w:rPr>
        <w:t> </w:t>
      </w:r>
      <w:r>
        <w:rPr>
          <w:color w:val="231F20"/>
          <w:spacing w:val="-2"/>
          <w:sz w:val="20"/>
        </w:rPr>
        <w:t>or</w:t>
      </w:r>
      <w:r>
        <w:rPr>
          <w:color w:val="231F20"/>
          <w:spacing w:val="-8"/>
          <w:sz w:val="20"/>
        </w:rPr>
        <w:t> </w:t>
      </w:r>
      <w:r>
        <w:rPr>
          <w:color w:val="231F20"/>
          <w:spacing w:val="-2"/>
          <w:sz w:val="20"/>
        </w:rPr>
        <w:t>with</w:t>
      </w:r>
      <w:r>
        <w:rPr>
          <w:color w:val="231F20"/>
          <w:spacing w:val="-8"/>
          <w:sz w:val="20"/>
        </w:rPr>
        <w:t> </w:t>
      </w:r>
      <w:r>
        <w:rPr>
          <w:color w:val="231F20"/>
          <w:spacing w:val="-2"/>
          <w:sz w:val="20"/>
        </w:rPr>
        <w:t>fine</w:t>
      </w:r>
      <w:r>
        <w:rPr>
          <w:color w:val="231F20"/>
          <w:spacing w:val="-8"/>
          <w:sz w:val="20"/>
        </w:rPr>
        <w:t> </w:t>
      </w:r>
      <w:r>
        <w:rPr>
          <w:color w:val="231F20"/>
          <w:spacing w:val="-2"/>
          <w:sz w:val="20"/>
        </w:rPr>
        <w:t>which</w:t>
      </w:r>
      <w:r>
        <w:rPr>
          <w:color w:val="231F20"/>
          <w:spacing w:val="-8"/>
          <w:sz w:val="20"/>
        </w:rPr>
        <w:t> </w:t>
      </w:r>
      <w:r>
        <w:rPr>
          <w:color w:val="231F20"/>
          <w:spacing w:val="-2"/>
          <w:sz w:val="20"/>
        </w:rPr>
        <w:t>may</w:t>
      </w:r>
      <w:r>
        <w:rPr>
          <w:color w:val="231F20"/>
          <w:spacing w:val="-8"/>
          <w:sz w:val="20"/>
        </w:rPr>
        <w:t> </w:t>
      </w:r>
      <w:r>
        <w:rPr>
          <w:color w:val="231F20"/>
          <w:spacing w:val="-2"/>
          <w:sz w:val="20"/>
        </w:rPr>
        <w:t>extend </w:t>
      </w:r>
      <w:r>
        <w:rPr>
          <w:color w:val="231F20"/>
          <w:sz w:val="20"/>
        </w:rPr>
        <w:t>to five thousand rupees, or with both.</w:t>
      </w:r>
    </w:p>
    <w:p>
      <w:pPr>
        <w:pStyle w:val="ListParagraph"/>
        <w:numPr>
          <w:ilvl w:val="0"/>
          <w:numId w:val="1"/>
        </w:numPr>
        <w:tabs>
          <w:tab w:pos="996" w:val="left" w:leader="none"/>
        </w:tabs>
        <w:spacing w:line="249" w:lineRule="auto" w:before="104" w:after="0"/>
        <w:ind w:left="116" w:right="2347" w:firstLine="479"/>
        <w:jc w:val="both"/>
        <w:rPr>
          <w:b/>
          <w:color w:val="231F20"/>
          <w:sz w:val="20"/>
        </w:rPr>
      </w:pPr>
      <w:r>
        <w:rPr>
          <w:color w:val="231F20"/>
          <w:sz w:val="20"/>
        </w:rPr>
        <w:t>Whoever</w:t>
      </w:r>
      <w:r>
        <w:rPr>
          <w:color w:val="231F20"/>
          <w:spacing w:val="-3"/>
          <w:sz w:val="20"/>
        </w:rPr>
        <w:t> </w:t>
      </w:r>
      <w:r>
        <w:rPr>
          <w:color w:val="231F20"/>
          <w:sz w:val="20"/>
        </w:rPr>
        <w:t>sells,</w:t>
      </w:r>
      <w:r>
        <w:rPr>
          <w:color w:val="231F20"/>
          <w:spacing w:val="-3"/>
          <w:sz w:val="20"/>
        </w:rPr>
        <w:t> </w:t>
      </w:r>
      <w:r>
        <w:rPr>
          <w:color w:val="231F20"/>
          <w:sz w:val="20"/>
        </w:rPr>
        <w:t>or</w:t>
      </w:r>
      <w:r>
        <w:rPr>
          <w:color w:val="231F20"/>
          <w:spacing w:val="-3"/>
          <w:sz w:val="20"/>
        </w:rPr>
        <w:t> </w:t>
      </w:r>
      <w:r>
        <w:rPr>
          <w:color w:val="231F20"/>
          <w:sz w:val="20"/>
        </w:rPr>
        <w:t>offers</w:t>
      </w:r>
      <w:r>
        <w:rPr>
          <w:color w:val="231F20"/>
          <w:spacing w:val="-3"/>
          <w:sz w:val="20"/>
        </w:rPr>
        <w:t> </w:t>
      </w:r>
      <w:r>
        <w:rPr>
          <w:color w:val="231F20"/>
          <w:sz w:val="20"/>
        </w:rPr>
        <w:t>or</w:t>
      </w:r>
      <w:r>
        <w:rPr>
          <w:color w:val="231F20"/>
          <w:spacing w:val="-3"/>
          <w:sz w:val="20"/>
        </w:rPr>
        <w:t> </w:t>
      </w:r>
      <w:r>
        <w:rPr>
          <w:color w:val="231F20"/>
          <w:sz w:val="20"/>
        </w:rPr>
        <w:t>exposes</w:t>
      </w:r>
      <w:r>
        <w:rPr>
          <w:color w:val="231F20"/>
          <w:spacing w:val="-3"/>
          <w:sz w:val="20"/>
        </w:rPr>
        <w:t> </w:t>
      </w:r>
      <w:r>
        <w:rPr>
          <w:color w:val="231F20"/>
          <w:sz w:val="20"/>
        </w:rPr>
        <w:t>for</w:t>
      </w:r>
      <w:r>
        <w:rPr>
          <w:color w:val="231F20"/>
          <w:spacing w:val="-3"/>
          <w:sz w:val="20"/>
        </w:rPr>
        <w:t> </w:t>
      </w:r>
      <w:r>
        <w:rPr>
          <w:color w:val="231F20"/>
          <w:sz w:val="20"/>
        </w:rPr>
        <w:t>sale,</w:t>
      </w:r>
      <w:r>
        <w:rPr>
          <w:color w:val="231F20"/>
          <w:spacing w:val="-3"/>
          <w:sz w:val="20"/>
        </w:rPr>
        <w:t> </w:t>
      </w:r>
      <w:r>
        <w:rPr>
          <w:color w:val="231F20"/>
          <w:sz w:val="20"/>
        </w:rPr>
        <w:t>as</w:t>
      </w:r>
      <w:r>
        <w:rPr>
          <w:color w:val="231F20"/>
          <w:spacing w:val="-3"/>
          <w:sz w:val="20"/>
        </w:rPr>
        <w:t> </w:t>
      </w:r>
      <w:r>
        <w:rPr>
          <w:color w:val="231F20"/>
          <w:sz w:val="20"/>
        </w:rPr>
        <w:t>food</w:t>
      </w:r>
      <w:r>
        <w:rPr>
          <w:color w:val="231F20"/>
          <w:spacing w:val="-3"/>
          <w:sz w:val="20"/>
        </w:rPr>
        <w:t> </w:t>
      </w:r>
      <w:r>
        <w:rPr>
          <w:color w:val="231F20"/>
          <w:sz w:val="20"/>
        </w:rPr>
        <w:t>or</w:t>
      </w:r>
      <w:r>
        <w:rPr>
          <w:color w:val="231F20"/>
          <w:spacing w:val="-3"/>
          <w:sz w:val="20"/>
        </w:rPr>
        <w:t> </w:t>
      </w:r>
      <w:r>
        <w:rPr>
          <w:color w:val="231F20"/>
          <w:sz w:val="20"/>
        </w:rPr>
        <w:t>drink,</w:t>
      </w:r>
      <w:r>
        <w:rPr>
          <w:color w:val="231F20"/>
          <w:spacing w:val="-3"/>
          <w:sz w:val="20"/>
        </w:rPr>
        <w:t> </w:t>
      </w:r>
      <w:r>
        <w:rPr>
          <w:color w:val="231F20"/>
          <w:sz w:val="20"/>
        </w:rPr>
        <w:t>any</w:t>
      </w:r>
      <w:r>
        <w:rPr>
          <w:color w:val="231F20"/>
          <w:spacing w:val="-3"/>
          <w:sz w:val="20"/>
        </w:rPr>
        <w:t> </w:t>
      </w:r>
      <w:r>
        <w:rPr>
          <w:color w:val="231F20"/>
          <w:sz w:val="20"/>
        </w:rPr>
        <w:t>article</w:t>
      </w:r>
      <w:r>
        <w:rPr>
          <w:color w:val="231F20"/>
          <w:spacing w:val="-3"/>
          <w:sz w:val="20"/>
        </w:rPr>
        <w:t> </w:t>
      </w:r>
      <w:r>
        <w:rPr>
          <w:color w:val="231F20"/>
          <w:sz w:val="20"/>
        </w:rPr>
        <w:t>which has</w:t>
      </w:r>
      <w:r>
        <w:rPr>
          <w:color w:val="231F20"/>
          <w:spacing w:val="-12"/>
          <w:sz w:val="20"/>
        </w:rPr>
        <w:t> </w:t>
      </w:r>
      <w:r>
        <w:rPr>
          <w:color w:val="231F20"/>
          <w:sz w:val="20"/>
        </w:rPr>
        <w:t>been</w:t>
      </w:r>
      <w:r>
        <w:rPr>
          <w:color w:val="231F20"/>
          <w:spacing w:val="-12"/>
          <w:sz w:val="20"/>
        </w:rPr>
        <w:t> </w:t>
      </w:r>
      <w:r>
        <w:rPr>
          <w:color w:val="231F20"/>
          <w:sz w:val="20"/>
        </w:rPr>
        <w:t>rendered</w:t>
      </w:r>
      <w:r>
        <w:rPr>
          <w:color w:val="231F20"/>
          <w:spacing w:val="-12"/>
          <w:sz w:val="20"/>
        </w:rPr>
        <w:t> </w:t>
      </w:r>
      <w:r>
        <w:rPr>
          <w:color w:val="231F20"/>
          <w:sz w:val="20"/>
        </w:rPr>
        <w:t>or</w:t>
      </w:r>
      <w:r>
        <w:rPr>
          <w:color w:val="231F20"/>
          <w:spacing w:val="-12"/>
          <w:sz w:val="20"/>
        </w:rPr>
        <w:t> </w:t>
      </w:r>
      <w:r>
        <w:rPr>
          <w:color w:val="231F20"/>
          <w:sz w:val="20"/>
        </w:rPr>
        <w:t>has</w:t>
      </w:r>
      <w:r>
        <w:rPr>
          <w:color w:val="231F20"/>
          <w:spacing w:val="-12"/>
          <w:sz w:val="20"/>
        </w:rPr>
        <w:t> </w:t>
      </w:r>
      <w:r>
        <w:rPr>
          <w:color w:val="231F20"/>
          <w:sz w:val="20"/>
        </w:rPr>
        <w:t>become</w:t>
      </w:r>
      <w:r>
        <w:rPr>
          <w:color w:val="231F20"/>
          <w:spacing w:val="-12"/>
          <w:sz w:val="20"/>
        </w:rPr>
        <w:t> </w:t>
      </w:r>
      <w:r>
        <w:rPr>
          <w:color w:val="231F20"/>
          <w:sz w:val="20"/>
        </w:rPr>
        <w:t>noxious,</w:t>
      </w:r>
      <w:r>
        <w:rPr>
          <w:color w:val="231F20"/>
          <w:spacing w:val="-12"/>
          <w:sz w:val="20"/>
        </w:rPr>
        <w:t> </w:t>
      </w:r>
      <w:r>
        <w:rPr>
          <w:color w:val="231F20"/>
          <w:sz w:val="20"/>
        </w:rPr>
        <w:t>or</w:t>
      </w:r>
      <w:r>
        <w:rPr>
          <w:color w:val="231F20"/>
          <w:spacing w:val="-12"/>
          <w:sz w:val="20"/>
        </w:rPr>
        <w:t> </w:t>
      </w:r>
      <w:r>
        <w:rPr>
          <w:color w:val="231F20"/>
          <w:sz w:val="20"/>
        </w:rPr>
        <w:t>is</w:t>
      </w:r>
      <w:r>
        <w:rPr>
          <w:color w:val="231F20"/>
          <w:spacing w:val="-12"/>
          <w:sz w:val="20"/>
        </w:rPr>
        <w:t> </w:t>
      </w:r>
      <w:r>
        <w:rPr>
          <w:color w:val="231F20"/>
          <w:sz w:val="20"/>
        </w:rPr>
        <w:t>in</w:t>
      </w:r>
      <w:r>
        <w:rPr>
          <w:color w:val="231F20"/>
          <w:spacing w:val="-12"/>
          <w:sz w:val="20"/>
        </w:rPr>
        <w:t> </w:t>
      </w:r>
      <w:r>
        <w:rPr>
          <w:color w:val="231F20"/>
          <w:sz w:val="20"/>
        </w:rPr>
        <w:t>a</w:t>
      </w:r>
      <w:r>
        <w:rPr>
          <w:color w:val="231F20"/>
          <w:spacing w:val="-12"/>
          <w:sz w:val="20"/>
        </w:rPr>
        <w:t> </w:t>
      </w:r>
      <w:r>
        <w:rPr>
          <w:color w:val="231F20"/>
          <w:sz w:val="20"/>
        </w:rPr>
        <w:t>state</w:t>
      </w:r>
      <w:r>
        <w:rPr>
          <w:color w:val="231F20"/>
          <w:spacing w:val="-12"/>
          <w:sz w:val="20"/>
        </w:rPr>
        <w:t> </w:t>
      </w:r>
      <w:r>
        <w:rPr>
          <w:color w:val="231F20"/>
          <w:sz w:val="20"/>
        </w:rPr>
        <w:t>unfit</w:t>
      </w:r>
      <w:r>
        <w:rPr>
          <w:color w:val="231F20"/>
          <w:spacing w:val="-12"/>
          <w:sz w:val="20"/>
        </w:rPr>
        <w:t> </w:t>
      </w:r>
      <w:r>
        <w:rPr>
          <w:color w:val="231F20"/>
          <w:sz w:val="20"/>
        </w:rPr>
        <w:t>for</w:t>
      </w:r>
      <w:r>
        <w:rPr>
          <w:color w:val="231F20"/>
          <w:spacing w:val="-12"/>
          <w:sz w:val="20"/>
        </w:rPr>
        <w:t> </w:t>
      </w:r>
      <w:r>
        <w:rPr>
          <w:color w:val="231F20"/>
          <w:sz w:val="20"/>
        </w:rPr>
        <w:t>food</w:t>
      </w:r>
      <w:r>
        <w:rPr>
          <w:color w:val="231F20"/>
          <w:spacing w:val="-12"/>
          <w:sz w:val="20"/>
        </w:rPr>
        <w:t> </w:t>
      </w:r>
      <w:r>
        <w:rPr>
          <w:color w:val="231F20"/>
          <w:sz w:val="20"/>
        </w:rPr>
        <w:t>or</w:t>
      </w:r>
      <w:r>
        <w:rPr>
          <w:color w:val="231F20"/>
          <w:spacing w:val="-12"/>
          <w:sz w:val="20"/>
        </w:rPr>
        <w:t> </w:t>
      </w:r>
      <w:r>
        <w:rPr>
          <w:color w:val="231F20"/>
          <w:sz w:val="20"/>
        </w:rPr>
        <w:t>drink,</w:t>
      </w:r>
      <w:r>
        <w:rPr>
          <w:color w:val="231F20"/>
          <w:spacing w:val="-12"/>
          <w:sz w:val="20"/>
        </w:rPr>
        <w:t> </w:t>
      </w:r>
      <w:r>
        <w:rPr>
          <w:color w:val="231F20"/>
          <w:sz w:val="20"/>
        </w:rPr>
        <w:t>knowing</w:t>
      </w:r>
      <w:r>
        <w:rPr>
          <w:color w:val="231F20"/>
          <w:spacing w:val="-12"/>
          <w:sz w:val="20"/>
        </w:rPr>
        <w:t> </w:t>
      </w:r>
      <w:r>
        <w:rPr>
          <w:color w:val="231F20"/>
          <w:sz w:val="20"/>
        </w:rPr>
        <w:t>or having reason to believe that the same is noxious as food or drink, shall be punished with imprisonment</w:t>
      </w:r>
      <w:r>
        <w:rPr>
          <w:color w:val="231F20"/>
          <w:spacing w:val="-9"/>
          <w:sz w:val="20"/>
        </w:rPr>
        <w:t> </w:t>
      </w:r>
      <w:r>
        <w:rPr>
          <w:color w:val="231F20"/>
          <w:sz w:val="20"/>
        </w:rPr>
        <w:t>of</w:t>
      </w:r>
      <w:r>
        <w:rPr>
          <w:color w:val="231F20"/>
          <w:spacing w:val="-9"/>
          <w:sz w:val="20"/>
        </w:rPr>
        <w:t> </w:t>
      </w:r>
      <w:r>
        <w:rPr>
          <w:color w:val="231F20"/>
          <w:sz w:val="20"/>
        </w:rPr>
        <w:t>either</w:t>
      </w:r>
      <w:r>
        <w:rPr>
          <w:color w:val="231F20"/>
          <w:spacing w:val="-9"/>
          <w:sz w:val="20"/>
        </w:rPr>
        <w:t> </w:t>
      </w:r>
      <w:r>
        <w:rPr>
          <w:color w:val="231F20"/>
          <w:sz w:val="20"/>
        </w:rPr>
        <w:t>description</w:t>
      </w:r>
      <w:r>
        <w:rPr>
          <w:color w:val="231F20"/>
          <w:spacing w:val="-9"/>
          <w:sz w:val="20"/>
        </w:rPr>
        <w:t> </w:t>
      </w:r>
      <w:r>
        <w:rPr>
          <w:color w:val="231F20"/>
          <w:sz w:val="20"/>
        </w:rPr>
        <w:t>for</w:t>
      </w:r>
      <w:r>
        <w:rPr>
          <w:color w:val="231F20"/>
          <w:spacing w:val="-9"/>
          <w:sz w:val="20"/>
        </w:rPr>
        <w:t> </w:t>
      </w:r>
      <w:r>
        <w:rPr>
          <w:color w:val="231F20"/>
          <w:sz w:val="20"/>
        </w:rPr>
        <w:t>a</w:t>
      </w:r>
      <w:r>
        <w:rPr>
          <w:color w:val="231F20"/>
          <w:spacing w:val="-9"/>
          <w:sz w:val="20"/>
        </w:rPr>
        <w:t> </w:t>
      </w:r>
      <w:r>
        <w:rPr>
          <w:color w:val="231F20"/>
          <w:sz w:val="20"/>
        </w:rPr>
        <w:t>term</w:t>
      </w:r>
      <w:r>
        <w:rPr>
          <w:color w:val="231F20"/>
          <w:spacing w:val="-9"/>
          <w:sz w:val="20"/>
        </w:rPr>
        <w:t> </w:t>
      </w:r>
      <w:r>
        <w:rPr>
          <w:color w:val="231F20"/>
          <w:sz w:val="20"/>
        </w:rPr>
        <w:t>which</w:t>
      </w:r>
      <w:r>
        <w:rPr>
          <w:color w:val="231F20"/>
          <w:spacing w:val="-9"/>
          <w:sz w:val="20"/>
        </w:rPr>
        <w:t> </w:t>
      </w:r>
      <w:r>
        <w:rPr>
          <w:color w:val="231F20"/>
          <w:sz w:val="20"/>
        </w:rPr>
        <w:t>may</w:t>
      </w:r>
      <w:r>
        <w:rPr>
          <w:color w:val="231F20"/>
          <w:spacing w:val="-9"/>
          <w:sz w:val="20"/>
        </w:rPr>
        <w:t> </w:t>
      </w:r>
      <w:r>
        <w:rPr>
          <w:color w:val="231F20"/>
          <w:sz w:val="20"/>
        </w:rPr>
        <w:t>extend</w:t>
      </w:r>
      <w:r>
        <w:rPr>
          <w:color w:val="231F20"/>
          <w:spacing w:val="-9"/>
          <w:sz w:val="20"/>
        </w:rPr>
        <w:t> </w:t>
      </w:r>
      <w:r>
        <w:rPr>
          <w:color w:val="231F20"/>
          <w:sz w:val="20"/>
        </w:rPr>
        <w:t>to</w:t>
      </w:r>
      <w:r>
        <w:rPr>
          <w:color w:val="231F20"/>
          <w:spacing w:val="-9"/>
          <w:sz w:val="20"/>
        </w:rPr>
        <w:t> </w:t>
      </w:r>
      <w:r>
        <w:rPr>
          <w:color w:val="231F20"/>
          <w:sz w:val="20"/>
        </w:rPr>
        <w:t>six</w:t>
      </w:r>
      <w:r>
        <w:rPr>
          <w:color w:val="231F20"/>
          <w:spacing w:val="-9"/>
          <w:sz w:val="20"/>
        </w:rPr>
        <w:t> </w:t>
      </w:r>
      <w:r>
        <w:rPr>
          <w:color w:val="231F20"/>
          <w:sz w:val="20"/>
        </w:rPr>
        <w:t>months,</w:t>
      </w:r>
      <w:r>
        <w:rPr>
          <w:color w:val="231F20"/>
          <w:spacing w:val="-9"/>
          <w:sz w:val="20"/>
        </w:rPr>
        <w:t> </w:t>
      </w:r>
      <w:r>
        <w:rPr>
          <w:color w:val="231F20"/>
          <w:sz w:val="20"/>
        </w:rPr>
        <w:t>or</w:t>
      </w:r>
      <w:r>
        <w:rPr>
          <w:color w:val="231F20"/>
          <w:spacing w:val="-9"/>
          <w:sz w:val="20"/>
        </w:rPr>
        <w:t> </w:t>
      </w:r>
      <w:r>
        <w:rPr>
          <w:color w:val="231F20"/>
          <w:sz w:val="20"/>
        </w:rPr>
        <w:t>with</w:t>
      </w:r>
      <w:r>
        <w:rPr>
          <w:color w:val="231F20"/>
          <w:spacing w:val="-9"/>
          <w:sz w:val="20"/>
        </w:rPr>
        <w:t> </w:t>
      </w:r>
      <w:r>
        <w:rPr>
          <w:color w:val="231F20"/>
          <w:sz w:val="20"/>
        </w:rPr>
        <w:t>fine which may extend to five thousand rupees, or with both.</w:t>
      </w:r>
    </w:p>
    <w:p>
      <w:pPr>
        <w:pStyle w:val="ListParagraph"/>
        <w:numPr>
          <w:ilvl w:val="0"/>
          <w:numId w:val="1"/>
        </w:numPr>
        <w:tabs>
          <w:tab w:pos="1009" w:val="left" w:leader="none"/>
        </w:tabs>
        <w:spacing w:line="249" w:lineRule="auto" w:before="100" w:after="0"/>
        <w:ind w:left="116" w:right="2347" w:firstLine="479"/>
        <w:jc w:val="both"/>
        <w:rPr>
          <w:b/>
          <w:color w:val="231F20"/>
          <w:sz w:val="20"/>
        </w:rPr>
      </w:pPr>
      <w:r>
        <w:rPr>
          <w:color w:val="231F20"/>
          <w:sz w:val="20"/>
        </w:rPr>
        <w:t>Whoever adulterates any drug or medical preparation in such a manner as to lessen</w:t>
      </w:r>
      <w:r>
        <w:rPr>
          <w:color w:val="231F20"/>
          <w:spacing w:val="-8"/>
          <w:sz w:val="20"/>
        </w:rPr>
        <w:t> </w:t>
      </w:r>
      <w:r>
        <w:rPr>
          <w:color w:val="231F20"/>
          <w:sz w:val="20"/>
        </w:rPr>
        <w:t>the</w:t>
      </w:r>
      <w:r>
        <w:rPr>
          <w:color w:val="231F20"/>
          <w:spacing w:val="-9"/>
          <w:sz w:val="20"/>
        </w:rPr>
        <w:t> </w:t>
      </w:r>
      <w:r>
        <w:rPr>
          <w:color w:val="231F20"/>
          <w:sz w:val="20"/>
        </w:rPr>
        <w:t>efficacy</w:t>
      </w:r>
      <w:r>
        <w:rPr>
          <w:color w:val="231F20"/>
          <w:spacing w:val="-8"/>
          <w:sz w:val="20"/>
        </w:rPr>
        <w:t> </w:t>
      </w:r>
      <w:r>
        <w:rPr>
          <w:color w:val="231F20"/>
          <w:sz w:val="20"/>
        </w:rPr>
        <w:t>or</w:t>
      </w:r>
      <w:r>
        <w:rPr>
          <w:color w:val="231F20"/>
          <w:spacing w:val="-8"/>
          <w:sz w:val="20"/>
        </w:rPr>
        <w:t> </w:t>
      </w:r>
      <w:r>
        <w:rPr>
          <w:color w:val="231F20"/>
          <w:sz w:val="20"/>
        </w:rPr>
        <w:t>change</w:t>
      </w:r>
      <w:r>
        <w:rPr>
          <w:color w:val="231F20"/>
          <w:spacing w:val="-8"/>
          <w:sz w:val="20"/>
        </w:rPr>
        <w:t> </w:t>
      </w:r>
      <w:r>
        <w:rPr>
          <w:color w:val="231F20"/>
          <w:sz w:val="20"/>
        </w:rPr>
        <w:t>the</w:t>
      </w:r>
      <w:r>
        <w:rPr>
          <w:color w:val="231F20"/>
          <w:spacing w:val="-8"/>
          <w:sz w:val="20"/>
        </w:rPr>
        <w:t> </w:t>
      </w:r>
      <w:r>
        <w:rPr>
          <w:color w:val="231F20"/>
          <w:sz w:val="20"/>
        </w:rPr>
        <w:t>operation</w:t>
      </w:r>
      <w:r>
        <w:rPr>
          <w:color w:val="231F20"/>
          <w:spacing w:val="-9"/>
          <w:sz w:val="20"/>
        </w:rPr>
        <w:t> </w:t>
      </w:r>
      <w:r>
        <w:rPr>
          <w:color w:val="231F20"/>
          <w:sz w:val="20"/>
        </w:rPr>
        <w:t>of</w:t>
      </w:r>
      <w:r>
        <w:rPr>
          <w:color w:val="231F20"/>
          <w:spacing w:val="-8"/>
          <w:sz w:val="20"/>
        </w:rPr>
        <w:t> </w:t>
      </w:r>
      <w:r>
        <w:rPr>
          <w:color w:val="231F20"/>
          <w:sz w:val="20"/>
        </w:rPr>
        <w:t>such</w:t>
      </w:r>
      <w:r>
        <w:rPr>
          <w:color w:val="231F20"/>
          <w:spacing w:val="-8"/>
          <w:sz w:val="20"/>
        </w:rPr>
        <w:t> </w:t>
      </w:r>
      <w:r>
        <w:rPr>
          <w:color w:val="231F20"/>
          <w:sz w:val="20"/>
        </w:rPr>
        <w:t>drug</w:t>
      </w:r>
      <w:r>
        <w:rPr>
          <w:color w:val="231F20"/>
          <w:spacing w:val="-8"/>
          <w:sz w:val="20"/>
        </w:rPr>
        <w:t> </w:t>
      </w:r>
      <w:r>
        <w:rPr>
          <w:color w:val="231F20"/>
          <w:sz w:val="20"/>
        </w:rPr>
        <w:t>or</w:t>
      </w:r>
      <w:r>
        <w:rPr>
          <w:color w:val="231F20"/>
          <w:spacing w:val="-8"/>
          <w:sz w:val="20"/>
        </w:rPr>
        <w:t> </w:t>
      </w:r>
      <w:r>
        <w:rPr>
          <w:color w:val="231F20"/>
          <w:sz w:val="20"/>
        </w:rPr>
        <w:t>medical</w:t>
      </w:r>
      <w:r>
        <w:rPr>
          <w:color w:val="231F20"/>
          <w:spacing w:val="-8"/>
          <w:sz w:val="20"/>
        </w:rPr>
        <w:t> </w:t>
      </w:r>
      <w:r>
        <w:rPr>
          <w:color w:val="231F20"/>
          <w:sz w:val="20"/>
        </w:rPr>
        <w:t>preparation,</w:t>
      </w:r>
      <w:r>
        <w:rPr>
          <w:color w:val="231F20"/>
          <w:spacing w:val="-8"/>
          <w:sz w:val="20"/>
        </w:rPr>
        <w:t> </w:t>
      </w:r>
      <w:r>
        <w:rPr>
          <w:color w:val="231F20"/>
          <w:sz w:val="20"/>
        </w:rPr>
        <w:t>or</w:t>
      </w:r>
      <w:r>
        <w:rPr>
          <w:color w:val="231F20"/>
          <w:spacing w:val="-8"/>
          <w:sz w:val="20"/>
        </w:rPr>
        <w:t> </w:t>
      </w:r>
      <w:r>
        <w:rPr>
          <w:color w:val="231F20"/>
          <w:sz w:val="20"/>
        </w:rPr>
        <w:t>to</w:t>
      </w:r>
      <w:r>
        <w:rPr>
          <w:color w:val="231F20"/>
          <w:spacing w:val="-8"/>
          <w:sz w:val="20"/>
        </w:rPr>
        <w:t> </w:t>
      </w:r>
      <w:r>
        <w:rPr>
          <w:color w:val="231F20"/>
          <w:sz w:val="20"/>
        </w:rPr>
        <w:t>make it</w:t>
      </w:r>
      <w:r>
        <w:rPr>
          <w:color w:val="231F20"/>
          <w:spacing w:val="-11"/>
          <w:sz w:val="20"/>
        </w:rPr>
        <w:t> </w:t>
      </w:r>
      <w:r>
        <w:rPr>
          <w:color w:val="231F20"/>
          <w:sz w:val="20"/>
        </w:rPr>
        <w:t>noxious,</w:t>
      </w:r>
      <w:r>
        <w:rPr>
          <w:color w:val="231F20"/>
          <w:spacing w:val="-11"/>
          <w:sz w:val="20"/>
        </w:rPr>
        <w:t> </w:t>
      </w:r>
      <w:r>
        <w:rPr>
          <w:color w:val="231F20"/>
          <w:sz w:val="20"/>
        </w:rPr>
        <w:t>intending</w:t>
      </w:r>
      <w:r>
        <w:rPr>
          <w:color w:val="231F20"/>
          <w:spacing w:val="-11"/>
          <w:sz w:val="20"/>
        </w:rPr>
        <w:t> </w:t>
      </w:r>
      <w:r>
        <w:rPr>
          <w:color w:val="231F20"/>
          <w:sz w:val="20"/>
        </w:rPr>
        <w:t>that</w:t>
      </w:r>
      <w:r>
        <w:rPr>
          <w:color w:val="231F20"/>
          <w:spacing w:val="-11"/>
          <w:sz w:val="20"/>
        </w:rPr>
        <w:t> </w:t>
      </w:r>
      <w:r>
        <w:rPr>
          <w:color w:val="231F20"/>
          <w:sz w:val="20"/>
        </w:rPr>
        <w:t>it</w:t>
      </w:r>
      <w:r>
        <w:rPr>
          <w:color w:val="231F20"/>
          <w:spacing w:val="-11"/>
          <w:sz w:val="20"/>
        </w:rPr>
        <w:t> </w:t>
      </w:r>
      <w:r>
        <w:rPr>
          <w:color w:val="231F20"/>
          <w:sz w:val="20"/>
        </w:rPr>
        <w:t>shall</w:t>
      </w:r>
      <w:r>
        <w:rPr>
          <w:color w:val="231F20"/>
          <w:spacing w:val="-11"/>
          <w:sz w:val="20"/>
        </w:rPr>
        <w:t> </w:t>
      </w:r>
      <w:r>
        <w:rPr>
          <w:color w:val="231F20"/>
          <w:sz w:val="20"/>
        </w:rPr>
        <w:t>be</w:t>
      </w:r>
      <w:r>
        <w:rPr>
          <w:color w:val="231F20"/>
          <w:spacing w:val="-11"/>
          <w:sz w:val="20"/>
        </w:rPr>
        <w:t> </w:t>
      </w:r>
      <w:r>
        <w:rPr>
          <w:color w:val="231F20"/>
          <w:sz w:val="20"/>
        </w:rPr>
        <w:t>sold</w:t>
      </w:r>
      <w:r>
        <w:rPr>
          <w:color w:val="231F20"/>
          <w:spacing w:val="-11"/>
          <w:sz w:val="20"/>
        </w:rPr>
        <w:t> </w:t>
      </w:r>
      <w:r>
        <w:rPr>
          <w:color w:val="231F20"/>
          <w:sz w:val="20"/>
        </w:rPr>
        <w:t>or</w:t>
      </w:r>
      <w:r>
        <w:rPr>
          <w:color w:val="231F20"/>
          <w:spacing w:val="-11"/>
          <w:sz w:val="20"/>
        </w:rPr>
        <w:t> </w:t>
      </w:r>
      <w:r>
        <w:rPr>
          <w:color w:val="231F20"/>
          <w:sz w:val="20"/>
        </w:rPr>
        <w:t>used</w:t>
      </w:r>
      <w:r>
        <w:rPr>
          <w:color w:val="231F20"/>
          <w:spacing w:val="-11"/>
          <w:sz w:val="20"/>
        </w:rPr>
        <w:t> </w:t>
      </w:r>
      <w:r>
        <w:rPr>
          <w:color w:val="231F20"/>
          <w:sz w:val="20"/>
        </w:rPr>
        <w:t>for,</w:t>
      </w:r>
      <w:r>
        <w:rPr>
          <w:color w:val="231F20"/>
          <w:spacing w:val="-12"/>
          <w:sz w:val="20"/>
        </w:rPr>
        <w:t> </w:t>
      </w:r>
      <w:r>
        <w:rPr>
          <w:color w:val="231F20"/>
          <w:sz w:val="20"/>
        </w:rPr>
        <w:t>or</w:t>
      </w:r>
      <w:r>
        <w:rPr>
          <w:color w:val="231F20"/>
          <w:spacing w:val="-11"/>
          <w:sz w:val="20"/>
        </w:rPr>
        <w:t> </w:t>
      </w:r>
      <w:r>
        <w:rPr>
          <w:color w:val="231F20"/>
          <w:sz w:val="20"/>
        </w:rPr>
        <w:t>knowing</w:t>
      </w:r>
      <w:r>
        <w:rPr>
          <w:color w:val="231F20"/>
          <w:spacing w:val="-12"/>
          <w:sz w:val="20"/>
        </w:rPr>
        <w:t> </w:t>
      </w:r>
      <w:r>
        <w:rPr>
          <w:color w:val="231F20"/>
          <w:sz w:val="20"/>
        </w:rPr>
        <w:t>it</w:t>
      </w:r>
      <w:r>
        <w:rPr>
          <w:color w:val="231F20"/>
          <w:spacing w:val="-11"/>
          <w:sz w:val="20"/>
        </w:rPr>
        <w:t> </w:t>
      </w:r>
      <w:r>
        <w:rPr>
          <w:color w:val="231F20"/>
          <w:sz w:val="20"/>
        </w:rPr>
        <w:t>to</w:t>
      </w:r>
      <w:r>
        <w:rPr>
          <w:color w:val="231F20"/>
          <w:spacing w:val="-11"/>
          <w:sz w:val="20"/>
        </w:rPr>
        <w:t> </w:t>
      </w:r>
      <w:r>
        <w:rPr>
          <w:color w:val="231F20"/>
          <w:sz w:val="20"/>
        </w:rPr>
        <w:t>be</w:t>
      </w:r>
      <w:r>
        <w:rPr>
          <w:color w:val="231F20"/>
          <w:spacing w:val="-12"/>
          <w:sz w:val="20"/>
        </w:rPr>
        <w:t> </w:t>
      </w:r>
      <w:r>
        <w:rPr>
          <w:color w:val="231F20"/>
          <w:sz w:val="20"/>
        </w:rPr>
        <w:t>likely</w:t>
      </w:r>
      <w:r>
        <w:rPr>
          <w:color w:val="231F20"/>
          <w:spacing w:val="-11"/>
          <w:sz w:val="20"/>
        </w:rPr>
        <w:t> </w:t>
      </w:r>
      <w:r>
        <w:rPr>
          <w:color w:val="231F20"/>
          <w:sz w:val="20"/>
        </w:rPr>
        <w:t>that</w:t>
      </w:r>
      <w:r>
        <w:rPr>
          <w:color w:val="231F20"/>
          <w:spacing w:val="-11"/>
          <w:sz w:val="20"/>
        </w:rPr>
        <w:t> </w:t>
      </w:r>
      <w:r>
        <w:rPr>
          <w:color w:val="231F20"/>
          <w:sz w:val="20"/>
        </w:rPr>
        <w:t>it</w:t>
      </w:r>
      <w:r>
        <w:rPr>
          <w:color w:val="231F20"/>
          <w:spacing w:val="-11"/>
          <w:sz w:val="20"/>
        </w:rPr>
        <w:t> </w:t>
      </w:r>
      <w:r>
        <w:rPr>
          <w:color w:val="231F20"/>
          <w:sz w:val="20"/>
        </w:rPr>
        <w:t>will</w:t>
      </w:r>
      <w:r>
        <w:rPr>
          <w:color w:val="231F20"/>
          <w:spacing w:val="-12"/>
          <w:sz w:val="20"/>
        </w:rPr>
        <w:t> </w:t>
      </w:r>
      <w:r>
        <w:rPr>
          <w:color w:val="231F20"/>
          <w:sz w:val="20"/>
        </w:rPr>
        <w:t>be </w:t>
      </w:r>
      <w:r>
        <w:rPr>
          <w:color w:val="231F20"/>
          <w:spacing w:val="-2"/>
          <w:sz w:val="20"/>
        </w:rPr>
        <w:t>sold</w:t>
      </w:r>
      <w:r>
        <w:rPr>
          <w:color w:val="231F20"/>
          <w:spacing w:val="-8"/>
          <w:sz w:val="20"/>
        </w:rPr>
        <w:t> </w:t>
      </w:r>
      <w:r>
        <w:rPr>
          <w:color w:val="231F20"/>
          <w:spacing w:val="-2"/>
          <w:sz w:val="20"/>
        </w:rPr>
        <w:t>or</w:t>
      </w:r>
      <w:r>
        <w:rPr>
          <w:color w:val="231F20"/>
          <w:spacing w:val="-8"/>
          <w:sz w:val="20"/>
        </w:rPr>
        <w:t> </w:t>
      </w:r>
      <w:r>
        <w:rPr>
          <w:color w:val="231F20"/>
          <w:spacing w:val="-2"/>
          <w:sz w:val="20"/>
        </w:rPr>
        <w:t>used</w:t>
      </w:r>
      <w:r>
        <w:rPr>
          <w:color w:val="231F20"/>
          <w:spacing w:val="-8"/>
          <w:sz w:val="20"/>
        </w:rPr>
        <w:t> </w:t>
      </w:r>
      <w:r>
        <w:rPr>
          <w:color w:val="231F20"/>
          <w:spacing w:val="-2"/>
          <w:sz w:val="20"/>
        </w:rPr>
        <w:t>for,</w:t>
      </w:r>
      <w:r>
        <w:rPr>
          <w:color w:val="231F20"/>
          <w:spacing w:val="-8"/>
          <w:sz w:val="20"/>
        </w:rPr>
        <w:t> </w:t>
      </w:r>
      <w:r>
        <w:rPr>
          <w:color w:val="231F20"/>
          <w:spacing w:val="-2"/>
          <w:sz w:val="20"/>
        </w:rPr>
        <w:t>any</w:t>
      </w:r>
      <w:r>
        <w:rPr>
          <w:color w:val="231F20"/>
          <w:spacing w:val="-8"/>
          <w:sz w:val="20"/>
        </w:rPr>
        <w:t> </w:t>
      </w:r>
      <w:r>
        <w:rPr>
          <w:color w:val="231F20"/>
          <w:spacing w:val="-2"/>
          <w:sz w:val="20"/>
        </w:rPr>
        <w:t>medicinal</w:t>
      </w:r>
      <w:r>
        <w:rPr>
          <w:color w:val="231F20"/>
          <w:spacing w:val="-8"/>
          <w:sz w:val="20"/>
        </w:rPr>
        <w:t> </w:t>
      </w:r>
      <w:r>
        <w:rPr>
          <w:color w:val="231F20"/>
          <w:spacing w:val="-2"/>
          <w:sz w:val="20"/>
        </w:rPr>
        <w:t>purpose,</w:t>
      </w:r>
      <w:r>
        <w:rPr>
          <w:color w:val="231F20"/>
          <w:spacing w:val="-8"/>
          <w:sz w:val="20"/>
        </w:rPr>
        <w:t> </w:t>
      </w:r>
      <w:r>
        <w:rPr>
          <w:color w:val="231F20"/>
          <w:spacing w:val="-2"/>
          <w:sz w:val="20"/>
        </w:rPr>
        <w:t>as</w:t>
      </w:r>
      <w:r>
        <w:rPr>
          <w:color w:val="231F20"/>
          <w:spacing w:val="-8"/>
          <w:sz w:val="20"/>
        </w:rPr>
        <w:t> </w:t>
      </w:r>
      <w:r>
        <w:rPr>
          <w:color w:val="231F20"/>
          <w:spacing w:val="-2"/>
          <w:sz w:val="20"/>
        </w:rPr>
        <w:t>if</w:t>
      </w:r>
      <w:r>
        <w:rPr>
          <w:color w:val="231F20"/>
          <w:spacing w:val="-8"/>
          <w:sz w:val="20"/>
        </w:rPr>
        <w:t> </w:t>
      </w:r>
      <w:r>
        <w:rPr>
          <w:color w:val="231F20"/>
          <w:spacing w:val="-2"/>
          <w:sz w:val="20"/>
        </w:rPr>
        <w:t>it</w:t>
      </w:r>
      <w:r>
        <w:rPr>
          <w:color w:val="231F20"/>
          <w:spacing w:val="-9"/>
          <w:sz w:val="20"/>
        </w:rPr>
        <w:t> </w:t>
      </w:r>
      <w:r>
        <w:rPr>
          <w:color w:val="231F20"/>
          <w:spacing w:val="-2"/>
          <w:sz w:val="20"/>
        </w:rPr>
        <w:t>had</w:t>
      </w:r>
      <w:r>
        <w:rPr>
          <w:color w:val="231F20"/>
          <w:spacing w:val="-8"/>
          <w:sz w:val="20"/>
        </w:rPr>
        <w:t> </w:t>
      </w:r>
      <w:r>
        <w:rPr>
          <w:color w:val="231F20"/>
          <w:spacing w:val="-2"/>
          <w:sz w:val="20"/>
        </w:rPr>
        <w:t>not</w:t>
      </w:r>
      <w:r>
        <w:rPr>
          <w:color w:val="231F20"/>
          <w:spacing w:val="-8"/>
          <w:sz w:val="20"/>
        </w:rPr>
        <w:t> </w:t>
      </w:r>
      <w:r>
        <w:rPr>
          <w:color w:val="231F20"/>
          <w:spacing w:val="-2"/>
          <w:sz w:val="20"/>
        </w:rPr>
        <w:t>undergone</w:t>
      </w:r>
      <w:r>
        <w:rPr>
          <w:color w:val="231F20"/>
          <w:spacing w:val="-8"/>
          <w:sz w:val="20"/>
        </w:rPr>
        <w:t> </w:t>
      </w:r>
      <w:r>
        <w:rPr>
          <w:color w:val="231F20"/>
          <w:spacing w:val="-2"/>
          <w:sz w:val="20"/>
        </w:rPr>
        <w:t>such</w:t>
      </w:r>
      <w:r>
        <w:rPr>
          <w:color w:val="231F20"/>
          <w:spacing w:val="-8"/>
          <w:sz w:val="20"/>
        </w:rPr>
        <w:t> </w:t>
      </w:r>
      <w:r>
        <w:rPr>
          <w:color w:val="231F20"/>
          <w:spacing w:val="-2"/>
          <w:sz w:val="20"/>
        </w:rPr>
        <w:t>adulteration,</w:t>
      </w:r>
      <w:r>
        <w:rPr>
          <w:color w:val="231F20"/>
          <w:spacing w:val="-9"/>
          <w:sz w:val="20"/>
        </w:rPr>
        <w:t> </w:t>
      </w:r>
      <w:r>
        <w:rPr>
          <w:color w:val="231F20"/>
          <w:spacing w:val="-2"/>
          <w:sz w:val="20"/>
        </w:rPr>
        <w:t>shall</w:t>
      </w:r>
      <w:r>
        <w:rPr>
          <w:color w:val="231F20"/>
          <w:spacing w:val="-9"/>
          <w:sz w:val="20"/>
        </w:rPr>
        <w:t> </w:t>
      </w:r>
      <w:r>
        <w:rPr>
          <w:color w:val="231F20"/>
          <w:spacing w:val="-2"/>
          <w:sz w:val="20"/>
        </w:rPr>
        <w:t>be </w:t>
      </w:r>
      <w:r>
        <w:rPr>
          <w:color w:val="231F20"/>
          <w:spacing w:val="-4"/>
          <w:sz w:val="20"/>
        </w:rPr>
        <w:t>punished with imprisonment of either description for a term which may extend to one year, or </w:t>
      </w:r>
      <w:r>
        <w:rPr>
          <w:color w:val="231F20"/>
          <w:sz w:val="20"/>
        </w:rPr>
        <w:t>with fine which may extend to five thousand rupees, or with both.</w:t>
      </w:r>
    </w:p>
    <w:p>
      <w:pPr>
        <w:pStyle w:val="ListParagraph"/>
        <w:numPr>
          <w:ilvl w:val="0"/>
          <w:numId w:val="1"/>
        </w:numPr>
        <w:tabs>
          <w:tab w:pos="991" w:val="left" w:leader="none"/>
        </w:tabs>
        <w:spacing w:line="249" w:lineRule="auto" w:before="105" w:after="0"/>
        <w:ind w:left="116" w:right="2346" w:firstLine="479"/>
        <w:jc w:val="both"/>
        <w:rPr>
          <w:b/>
          <w:color w:val="231F20"/>
          <w:sz w:val="20"/>
        </w:rPr>
      </w:pPr>
      <w:r>
        <w:rPr>
          <w:color w:val="231F20"/>
          <w:sz w:val="20"/>
        </w:rPr>
        <w:t>Whoever,</w:t>
      </w:r>
      <w:r>
        <w:rPr>
          <w:color w:val="231F20"/>
          <w:spacing w:val="-7"/>
          <w:sz w:val="20"/>
        </w:rPr>
        <w:t> </w:t>
      </w:r>
      <w:r>
        <w:rPr>
          <w:color w:val="231F20"/>
          <w:sz w:val="20"/>
        </w:rPr>
        <w:t>knowing</w:t>
      </w:r>
      <w:r>
        <w:rPr>
          <w:color w:val="231F20"/>
          <w:spacing w:val="-6"/>
          <w:sz w:val="20"/>
        </w:rPr>
        <w:t> </w:t>
      </w:r>
      <w:r>
        <w:rPr>
          <w:color w:val="231F20"/>
          <w:sz w:val="20"/>
        </w:rPr>
        <w:t>any</w:t>
      </w:r>
      <w:r>
        <w:rPr>
          <w:color w:val="231F20"/>
          <w:spacing w:val="-7"/>
          <w:sz w:val="20"/>
        </w:rPr>
        <w:t> </w:t>
      </w:r>
      <w:r>
        <w:rPr>
          <w:color w:val="231F20"/>
          <w:sz w:val="20"/>
        </w:rPr>
        <w:t>drug</w:t>
      </w:r>
      <w:r>
        <w:rPr>
          <w:color w:val="231F20"/>
          <w:spacing w:val="-7"/>
          <w:sz w:val="20"/>
        </w:rPr>
        <w:t> </w:t>
      </w:r>
      <w:r>
        <w:rPr>
          <w:color w:val="231F20"/>
          <w:sz w:val="20"/>
        </w:rPr>
        <w:t>or</w:t>
      </w:r>
      <w:r>
        <w:rPr>
          <w:color w:val="231F20"/>
          <w:spacing w:val="-7"/>
          <w:sz w:val="20"/>
        </w:rPr>
        <w:t> </w:t>
      </w:r>
      <w:r>
        <w:rPr>
          <w:color w:val="231F20"/>
          <w:sz w:val="20"/>
        </w:rPr>
        <w:t>medical</w:t>
      </w:r>
      <w:r>
        <w:rPr>
          <w:color w:val="231F20"/>
          <w:spacing w:val="-7"/>
          <w:sz w:val="20"/>
        </w:rPr>
        <w:t> </w:t>
      </w:r>
      <w:r>
        <w:rPr>
          <w:color w:val="231F20"/>
          <w:sz w:val="20"/>
        </w:rPr>
        <w:t>preparation</w:t>
      </w:r>
      <w:r>
        <w:rPr>
          <w:color w:val="231F20"/>
          <w:spacing w:val="-7"/>
          <w:sz w:val="20"/>
        </w:rPr>
        <w:t> </w:t>
      </w:r>
      <w:r>
        <w:rPr>
          <w:color w:val="231F20"/>
          <w:sz w:val="20"/>
        </w:rPr>
        <w:t>to</w:t>
      </w:r>
      <w:r>
        <w:rPr>
          <w:color w:val="231F20"/>
          <w:spacing w:val="-6"/>
          <w:sz w:val="20"/>
        </w:rPr>
        <w:t> </w:t>
      </w:r>
      <w:r>
        <w:rPr>
          <w:color w:val="231F20"/>
          <w:sz w:val="20"/>
        </w:rPr>
        <w:t>have</w:t>
      </w:r>
      <w:r>
        <w:rPr>
          <w:color w:val="231F20"/>
          <w:spacing w:val="-7"/>
          <w:sz w:val="20"/>
        </w:rPr>
        <w:t> </w:t>
      </w:r>
      <w:r>
        <w:rPr>
          <w:color w:val="231F20"/>
          <w:sz w:val="20"/>
        </w:rPr>
        <w:t>been</w:t>
      </w:r>
      <w:r>
        <w:rPr>
          <w:color w:val="231F20"/>
          <w:spacing w:val="-6"/>
          <w:sz w:val="20"/>
        </w:rPr>
        <w:t> </w:t>
      </w:r>
      <w:r>
        <w:rPr>
          <w:color w:val="231F20"/>
          <w:sz w:val="20"/>
        </w:rPr>
        <w:t>adulterated</w:t>
      </w:r>
      <w:r>
        <w:rPr>
          <w:color w:val="231F20"/>
          <w:spacing w:val="-7"/>
          <w:sz w:val="20"/>
        </w:rPr>
        <w:t> </w:t>
      </w:r>
      <w:r>
        <w:rPr>
          <w:color w:val="231F20"/>
          <w:sz w:val="20"/>
        </w:rPr>
        <w:t>in such</w:t>
      </w:r>
      <w:r>
        <w:rPr>
          <w:color w:val="231F20"/>
          <w:spacing w:val="-8"/>
          <w:sz w:val="20"/>
        </w:rPr>
        <w:t> </w:t>
      </w:r>
      <w:r>
        <w:rPr>
          <w:color w:val="231F20"/>
          <w:sz w:val="20"/>
        </w:rPr>
        <w:t>a</w:t>
      </w:r>
      <w:r>
        <w:rPr>
          <w:color w:val="231F20"/>
          <w:spacing w:val="-8"/>
          <w:sz w:val="20"/>
        </w:rPr>
        <w:t> </w:t>
      </w:r>
      <w:r>
        <w:rPr>
          <w:color w:val="231F20"/>
          <w:sz w:val="20"/>
        </w:rPr>
        <w:t>manner</w:t>
      </w:r>
      <w:r>
        <w:rPr>
          <w:color w:val="231F20"/>
          <w:spacing w:val="-8"/>
          <w:sz w:val="20"/>
        </w:rPr>
        <w:t> </w:t>
      </w:r>
      <w:r>
        <w:rPr>
          <w:color w:val="231F20"/>
          <w:sz w:val="20"/>
        </w:rPr>
        <w:t>as</w:t>
      </w:r>
      <w:r>
        <w:rPr>
          <w:color w:val="231F20"/>
          <w:spacing w:val="-8"/>
          <w:sz w:val="20"/>
        </w:rPr>
        <w:t> </w:t>
      </w:r>
      <w:r>
        <w:rPr>
          <w:color w:val="231F20"/>
          <w:sz w:val="20"/>
        </w:rPr>
        <w:t>to</w:t>
      </w:r>
      <w:r>
        <w:rPr>
          <w:color w:val="231F20"/>
          <w:spacing w:val="-8"/>
          <w:sz w:val="20"/>
        </w:rPr>
        <w:t> </w:t>
      </w:r>
      <w:r>
        <w:rPr>
          <w:color w:val="231F20"/>
          <w:sz w:val="20"/>
        </w:rPr>
        <w:t>lessen</w:t>
      </w:r>
      <w:r>
        <w:rPr>
          <w:color w:val="231F20"/>
          <w:spacing w:val="-8"/>
          <w:sz w:val="20"/>
        </w:rPr>
        <w:t> </w:t>
      </w:r>
      <w:r>
        <w:rPr>
          <w:color w:val="231F20"/>
          <w:sz w:val="20"/>
        </w:rPr>
        <w:t>its</w:t>
      </w:r>
      <w:r>
        <w:rPr>
          <w:color w:val="231F20"/>
          <w:spacing w:val="-8"/>
          <w:sz w:val="20"/>
        </w:rPr>
        <w:t> </w:t>
      </w:r>
      <w:r>
        <w:rPr>
          <w:color w:val="231F20"/>
          <w:sz w:val="20"/>
        </w:rPr>
        <w:t>efficacy,</w:t>
      </w:r>
      <w:r>
        <w:rPr>
          <w:color w:val="231F20"/>
          <w:spacing w:val="-8"/>
          <w:sz w:val="20"/>
        </w:rPr>
        <w:t> </w:t>
      </w:r>
      <w:r>
        <w:rPr>
          <w:color w:val="231F20"/>
          <w:sz w:val="20"/>
        </w:rPr>
        <w:t>to</w:t>
      </w:r>
      <w:r>
        <w:rPr>
          <w:color w:val="231F20"/>
          <w:spacing w:val="-8"/>
          <w:sz w:val="20"/>
        </w:rPr>
        <w:t> </w:t>
      </w:r>
      <w:r>
        <w:rPr>
          <w:color w:val="231F20"/>
          <w:sz w:val="20"/>
        </w:rPr>
        <w:t>change</w:t>
      </w:r>
      <w:r>
        <w:rPr>
          <w:color w:val="231F20"/>
          <w:spacing w:val="-8"/>
          <w:sz w:val="20"/>
        </w:rPr>
        <w:t> </w:t>
      </w:r>
      <w:r>
        <w:rPr>
          <w:color w:val="231F20"/>
          <w:sz w:val="20"/>
        </w:rPr>
        <w:t>its</w:t>
      </w:r>
      <w:r>
        <w:rPr>
          <w:color w:val="231F20"/>
          <w:spacing w:val="-8"/>
          <w:sz w:val="20"/>
        </w:rPr>
        <w:t> </w:t>
      </w:r>
      <w:r>
        <w:rPr>
          <w:color w:val="231F20"/>
          <w:sz w:val="20"/>
        </w:rPr>
        <w:t>operation,</w:t>
      </w:r>
      <w:r>
        <w:rPr>
          <w:color w:val="231F20"/>
          <w:spacing w:val="-9"/>
          <w:sz w:val="20"/>
        </w:rPr>
        <w:t> </w:t>
      </w:r>
      <w:r>
        <w:rPr>
          <w:color w:val="231F20"/>
          <w:sz w:val="20"/>
        </w:rPr>
        <w:t>or</w:t>
      </w:r>
      <w:r>
        <w:rPr>
          <w:color w:val="231F20"/>
          <w:spacing w:val="-8"/>
          <w:sz w:val="20"/>
        </w:rPr>
        <w:t> </w:t>
      </w:r>
      <w:r>
        <w:rPr>
          <w:color w:val="231F20"/>
          <w:sz w:val="20"/>
        </w:rPr>
        <w:t>to</w:t>
      </w:r>
      <w:r>
        <w:rPr>
          <w:color w:val="231F20"/>
          <w:spacing w:val="-8"/>
          <w:sz w:val="20"/>
        </w:rPr>
        <w:t> </w:t>
      </w:r>
      <w:r>
        <w:rPr>
          <w:color w:val="231F20"/>
          <w:sz w:val="20"/>
        </w:rPr>
        <w:t>render</w:t>
      </w:r>
      <w:r>
        <w:rPr>
          <w:color w:val="231F20"/>
          <w:spacing w:val="-8"/>
          <w:sz w:val="20"/>
        </w:rPr>
        <w:t> </w:t>
      </w:r>
      <w:r>
        <w:rPr>
          <w:color w:val="231F20"/>
          <w:sz w:val="20"/>
        </w:rPr>
        <w:t>it</w:t>
      </w:r>
      <w:r>
        <w:rPr>
          <w:color w:val="231F20"/>
          <w:spacing w:val="-8"/>
          <w:sz w:val="20"/>
        </w:rPr>
        <w:t> </w:t>
      </w:r>
      <w:r>
        <w:rPr>
          <w:color w:val="231F20"/>
          <w:sz w:val="20"/>
        </w:rPr>
        <w:t>noxious,</w:t>
      </w:r>
      <w:r>
        <w:rPr>
          <w:color w:val="231F20"/>
          <w:spacing w:val="-8"/>
          <w:sz w:val="20"/>
        </w:rPr>
        <w:t> </w:t>
      </w:r>
      <w:r>
        <w:rPr>
          <w:color w:val="231F20"/>
          <w:sz w:val="20"/>
        </w:rPr>
        <w:t>sells the same, or offers or exposes it for sale, or issues it from any dispensary for medicinal purposes</w:t>
      </w:r>
      <w:r>
        <w:rPr>
          <w:color w:val="231F20"/>
          <w:spacing w:val="-9"/>
          <w:sz w:val="20"/>
        </w:rPr>
        <w:t> </w:t>
      </w:r>
      <w:r>
        <w:rPr>
          <w:color w:val="231F20"/>
          <w:sz w:val="20"/>
        </w:rPr>
        <w:t>as</w:t>
      </w:r>
      <w:r>
        <w:rPr>
          <w:color w:val="231F20"/>
          <w:spacing w:val="-9"/>
          <w:sz w:val="20"/>
        </w:rPr>
        <w:t> </w:t>
      </w:r>
      <w:r>
        <w:rPr>
          <w:color w:val="231F20"/>
          <w:sz w:val="20"/>
        </w:rPr>
        <w:t>unadulterated,</w:t>
      </w:r>
      <w:r>
        <w:rPr>
          <w:color w:val="231F20"/>
          <w:spacing w:val="-9"/>
          <w:sz w:val="20"/>
        </w:rPr>
        <w:t> </w:t>
      </w:r>
      <w:r>
        <w:rPr>
          <w:color w:val="231F20"/>
          <w:sz w:val="20"/>
        </w:rPr>
        <w:t>or</w:t>
      </w:r>
      <w:r>
        <w:rPr>
          <w:color w:val="231F20"/>
          <w:spacing w:val="-9"/>
          <w:sz w:val="20"/>
        </w:rPr>
        <w:t> </w:t>
      </w:r>
      <w:r>
        <w:rPr>
          <w:color w:val="231F20"/>
          <w:sz w:val="20"/>
        </w:rPr>
        <w:t>causes</w:t>
      </w:r>
      <w:r>
        <w:rPr>
          <w:color w:val="231F20"/>
          <w:spacing w:val="-10"/>
          <w:sz w:val="20"/>
        </w:rPr>
        <w:t> </w:t>
      </w:r>
      <w:r>
        <w:rPr>
          <w:color w:val="231F20"/>
          <w:sz w:val="20"/>
        </w:rPr>
        <w:t>it</w:t>
      </w:r>
      <w:r>
        <w:rPr>
          <w:color w:val="231F20"/>
          <w:spacing w:val="-9"/>
          <w:sz w:val="20"/>
        </w:rPr>
        <w:t> </w:t>
      </w:r>
      <w:r>
        <w:rPr>
          <w:color w:val="231F20"/>
          <w:sz w:val="20"/>
        </w:rPr>
        <w:t>to</w:t>
      </w:r>
      <w:r>
        <w:rPr>
          <w:color w:val="231F20"/>
          <w:spacing w:val="-9"/>
          <w:sz w:val="20"/>
        </w:rPr>
        <w:t> </w:t>
      </w:r>
      <w:r>
        <w:rPr>
          <w:color w:val="231F20"/>
          <w:sz w:val="20"/>
        </w:rPr>
        <w:t>be</w:t>
      </w:r>
      <w:r>
        <w:rPr>
          <w:color w:val="231F20"/>
          <w:spacing w:val="-9"/>
          <w:sz w:val="20"/>
        </w:rPr>
        <w:t> </w:t>
      </w:r>
      <w:r>
        <w:rPr>
          <w:color w:val="231F20"/>
          <w:sz w:val="20"/>
        </w:rPr>
        <w:t>used</w:t>
      </w:r>
      <w:r>
        <w:rPr>
          <w:color w:val="231F20"/>
          <w:spacing w:val="-9"/>
          <w:sz w:val="20"/>
        </w:rPr>
        <w:t> </w:t>
      </w:r>
      <w:r>
        <w:rPr>
          <w:color w:val="231F20"/>
          <w:sz w:val="20"/>
        </w:rPr>
        <w:t>for</w:t>
      </w:r>
      <w:r>
        <w:rPr>
          <w:color w:val="231F20"/>
          <w:spacing w:val="-9"/>
          <w:sz w:val="20"/>
        </w:rPr>
        <w:t> </w:t>
      </w:r>
      <w:r>
        <w:rPr>
          <w:color w:val="231F20"/>
          <w:sz w:val="20"/>
        </w:rPr>
        <w:t>medicinal</w:t>
      </w:r>
      <w:r>
        <w:rPr>
          <w:color w:val="231F20"/>
          <w:spacing w:val="-9"/>
          <w:sz w:val="20"/>
        </w:rPr>
        <w:t> </w:t>
      </w:r>
      <w:r>
        <w:rPr>
          <w:color w:val="231F20"/>
          <w:sz w:val="20"/>
        </w:rPr>
        <w:t>purposes</w:t>
      </w:r>
      <w:r>
        <w:rPr>
          <w:color w:val="231F20"/>
          <w:spacing w:val="-9"/>
          <w:sz w:val="20"/>
        </w:rPr>
        <w:t> </w:t>
      </w:r>
      <w:r>
        <w:rPr>
          <w:color w:val="231F20"/>
          <w:sz w:val="20"/>
        </w:rPr>
        <w:t>by</w:t>
      </w:r>
      <w:r>
        <w:rPr>
          <w:color w:val="231F20"/>
          <w:spacing w:val="-9"/>
          <w:sz w:val="20"/>
        </w:rPr>
        <w:t> </w:t>
      </w:r>
      <w:r>
        <w:rPr>
          <w:color w:val="231F20"/>
          <w:sz w:val="20"/>
        </w:rPr>
        <w:t>any</w:t>
      </w:r>
      <w:r>
        <w:rPr>
          <w:color w:val="231F20"/>
          <w:spacing w:val="-9"/>
          <w:sz w:val="20"/>
        </w:rPr>
        <w:t> </w:t>
      </w:r>
      <w:r>
        <w:rPr>
          <w:color w:val="231F20"/>
          <w:sz w:val="20"/>
        </w:rPr>
        <w:t>person</w:t>
      </w:r>
      <w:r>
        <w:rPr>
          <w:color w:val="231F20"/>
          <w:spacing w:val="-9"/>
          <w:sz w:val="20"/>
        </w:rPr>
        <w:t> </w:t>
      </w:r>
      <w:r>
        <w:rPr>
          <w:color w:val="231F20"/>
          <w:sz w:val="20"/>
        </w:rPr>
        <w:t>not knowing</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adulteration,</w:t>
      </w:r>
      <w:r>
        <w:rPr>
          <w:color w:val="231F20"/>
          <w:spacing w:val="-12"/>
          <w:sz w:val="20"/>
        </w:rPr>
        <w:t> </w:t>
      </w:r>
      <w:r>
        <w:rPr>
          <w:color w:val="231F20"/>
          <w:sz w:val="20"/>
        </w:rPr>
        <w:t>shall</w:t>
      </w:r>
      <w:r>
        <w:rPr>
          <w:color w:val="231F20"/>
          <w:spacing w:val="-13"/>
          <w:sz w:val="20"/>
        </w:rPr>
        <w:t> </w:t>
      </w:r>
      <w:r>
        <w:rPr>
          <w:color w:val="231F20"/>
          <w:sz w:val="20"/>
        </w:rPr>
        <w:t>be</w:t>
      </w:r>
      <w:r>
        <w:rPr>
          <w:color w:val="231F20"/>
          <w:spacing w:val="-12"/>
          <w:sz w:val="20"/>
        </w:rPr>
        <w:t> </w:t>
      </w:r>
      <w:r>
        <w:rPr>
          <w:color w:val="231F20"/>
          <w:sz w:val="20"/>
        </w:rPr>
        <w:t>punished</w:t>
      </w:r>
      <w:r>
        <w:rPr>
          <w:color w:val="231F20"/>
          <w:spacing w:val="-13"/>
          <w:sz w:val="20"/>
        </w:rPr>
        <w:t> </w:t>
      </w:r>
      <w:r>
        <w:rPr>
          <w:color w:val="231F20"/>
          <w:sz w:val="20"/>
        </w:rPr>
        <w:t>with</w:t>
      </w:r>
      <w:r>
        <w:rPr>
          <w:color w:val="231F20"/>
          <w:spacing w:val="-12"/>
          <w:sz w:val="20"/>
        </w:rPr>
        <w:t> </w:t>
      </w:r>
      <w:r>
        <w:rPr>
          <w:color w:val="231F20"/>
          <w:sz w:val="20"/>
        </w:rPr>
        <w:t>imprisonment</w:t>
      </w:r>
      <w:r>
        <w:rPr>
          <w:color w:val="231F20"/>
          <w:spacing w:val="-13"/>
          <w:sz w:val="20"/>
        </w:rPr>
        <w:t> </w:t>
      </w:r>
      <w:r>
        <w:rPr>
          <w:color w:val="231F20"/>
          <w:sz w:val="20"/>
        </w:rPr>
        <w:t>of</w:t>
      </w:r>
      <w:r>
        <w:rPr>
          <w:color w:val="231F20"/>
          <w:spacing w:val="-12"/>
          <w:sz w:val="20"/>
        </w:rPr>
        <w:t> </w:t>
      </w:r>
      <w:r>
        <w:rPr>
          <w:color w:val="231F20"/>
          <w:sz w:val="20"/>
        </w:rPr>
        <w:t>either</w:t>
      </w:r>
      <w:r>
        <w:rPr>
          <w:color w:val="231F20"/>
          <w:spacing w:val="-13"/>
          <w:sz w:val="20"/>
        </w:rPr>
        <w:t> </w:t>
      </w:r>
      <w:r>
        <w:rPr>
          <w:color w:val="231F20"/>
          <w:sz w:val="20"/>
        </w:rPr>
        <w:t>description</w:t>
      </w:r>
      <w:r>
        <w:rPr>
          <w:color w:val="231F20"/>
          <w:spacing w:val="-12"/>
          <w:sz w:val="20"/>
        </w:rPr>
        <w:t> </w:t>
      </w:r>
      <w:r>
        <w:rPr>
          <w:color w:val="231F20"/>
          <w:sz w:val="20"/>
        </w:rPr>
        <w:t>for</w:t>
      </w:r>
      <w:r>
        <w:rPr>
          <w:color w:val="231F20"/>
          <w:spacing w:val="-13"/>
          <w:sz w:val="20"/>
        </w:rPr>
        <w:t> </w:t>
      </w:r>
      <w:r>
        <w:rPr>
          <w:color w:val="231F20"/>
          <w:sz w:val="20"/>
        </w:rPr>
        <w:t>a </w:t>
      </w:r>
      <w:r>
        <w:rPr>
          <w:color w:val="231F20"/>
          <w:spacing w:val="-4"/>
          <w:sz w:val="20"/>
        </w:rPr>
        <w:t>term which may extend to six months,</w:t>
      </w:r>
      <w:r>
        <w:rPr>
          <w:color w:val="231F20"/>
          <w:spacing w:val="-5"/>
          <w:sz w:val="20"/>
        </w:rPr>
        <w:t> </w:t>
      </w:r>
      <w:r>
        <w:rPr>
          <w:color w:val="231F20"/>
          <w:spacing w:val="-4"/>
          <w:sz w:val="20"/>
        </w:rPr>
        <w:t>or with fine which may extend to five thousand rupees</w:t>
      </w:r>
      <w:r>
        <w:rPr>
          <w:b/>
          <w:color w:val="231F20"/>
          <w:spacing w:val="-4"/>
          <w:sz w:val="20"/>
        </w:rPr>
        <w:t>, </w:t>
      </w:r>
      <w:r>
        <w:rPr>
          <w:color w:val="231F20"/>
          <w:sz w:val="20"/>
        </w:rPr>
        <w:t>or with both.</w:t>
      </w:r>
    </w:p>
    <w:p>
      <w:pPr>
        <w:pStyle w:val="ListParagraph"/>
        <w:numPr>
          <w:ilvl w:val="0"/>
          <w:numId w:val="1"/>
        </w:numPr>
        <w:tabs>
          <w:tab w:pos="969" w:val="left" w:leader="none"/>
        </w:tabs>
        <w:spacing w:line="249" w:lineRule="auto" w:before="106" w:after="0"/>
        <w:ind w:left="116" w:right="2347" w:firstLine="479"/>
        <w:jc w:val="both"/>
        <w:rPr>
          <w:b/>
          <w:color w:val="231F20"/>
          <w:sz w:val="20"/>
        </w:rPr>
      </w:pPr>
      <w:r>
        <w:rPr>
          <w:color w:val="231F20"/>
          <w:spacing w:val="-4"/>
          <w:sz w:val="20"/>
        </w:rPr>
        <w:t>Whoever</w:t>
      </w:r>
      <w:r>
        <w:rPr>
          <w:color w:val="231F20"/>
          <w:spacing w:val="-5"/>
          <w:sz w:val="20"/>
        </w:rPr>
        <w:t> </w:t>
      </w:r>
      <w:r>
        <w:rPr>
          <w:color w:val="231F20"/>
          <w:spacing w:val="-4"/>
          <w:sz w:val="20"/>
        </w:rPr>
        <w:t>knowingly</w:t>
      </w:r>
      <w:r>
        <w:rPr>
          <w:color w:val="231F20"/>
          <w:spacing w:val="-5"/>
          <w:sz w:val="20"/>
        </w:rPr>
        <w:t> </w:t>
      </w:r>
      <w:r>
        <w:rPr>
          <w:color w:val="231F20"/>
          <w:spacing w:val="-4"/>
          <w:sz w:val="20"/>
        </w:rPr>
        <w:t>sells,</w:t>
      </w:r>
      <w:r>
        <w:rPr>
          <w:color w:val="231F20"/>
          <w:spacing w:val="-5"/>
          <w:sz w:val="20"/>
        </w:rPr>
        <w:t> </w:t>
      </w:r>
      <w:r>
        <w:rPr>
          <w:color w:val="231F20"/>
          <w:spacing w:val="-4"/>
          <w:sz w:val="20"/>
        </w:rPr>
        <w:t>or</w:t>
      </w:r>
      <w:r>
        <w:rPr>
          <w:color w:val="231F20"/>
          <w:spacing w:val="-5"/>
          <w:sz w:val="20"/>
        </w:rPr>
        <w:t> </w:t>
      </w:r>
      <w:r>
        <w:rPr>
          <w:color w:val="231F20"/>
          <w:spacing w:val="-4"/>
          <w:sz w:val="20"/>
        </w:rPr>
        <w:t>offers</w:t>
      </w:r>
      <w:r>
        <w:rPr>
          <w:color w:val="231F20"/>
          <w:spacing w:val="-5"/>
          <w:sz w:val="20"/>
        </w:rPr>
        <w:t> </w:t>
      </w:r>
      <w:r>
        <w:rPr>
          <w:color w:val="231F20"/>
          <w:spacing w:val="-4"/>
          <w:sz w:val="20"/>
        </w:rPr>
        <w:t>or</w:t>
      </w:r>
      <w:r>
        <w:rPr>
          <w:color w:val="231F20"/>
          <w:spacing w:val="-5"/>
          <w:sz w:val="20"/>
        </w:rPr>
        <w:t> </w:t>
      </w:r>
      <w:r>
        <w:rPr>
          <w:color w:val="231F20"/>
          <w:spacing w:val="-4"/>
          <w:sz w:val="20"/>
        </w:rPr>
        <w:t>exposes</w:t>
      </w:r>
      <w:r>
        <w:rPr>
          <w:color w:val="231F20"/>
          <w:spacing w:val="-5"/>
          <w:sz w:val="20"/>
        </w:rPr>
        <w:t> </w:t>
      </w:r>
      <w:r>
        <w:rPr>
          <w:color w:val="231F20"/>
          <w:spacing w:val="-4"/>
          <w:sz w:val="20"/>
        </w:rPr>
        <w:t>for</w:t>
      </w:r>
      <w:r>
        <w:rPr>
          <w:color w:val="231F20"/>
          <w:spacing w:val="-5"/>
          <w:sz w:val="20"/>
        </w:rPr>
        <w:t> </w:t>
      </w:r>
      <w:r>
        <w:rPr>
          <w:color w:val="231F20"/>
          <w:spacing w:val="-4"/>
          <w:sz w:val="20"/>
        </w:rPr>
        <w:t>sale,</w:t>
      </w:r>
      <w:r>
        <w:rPr>
          <w:color w:val="231F20"/>
          <w:spacing w:val="-5"/>
          <w:sz w:val="20"/>
        </w:rPr>
        <w:t> </w:t>
      </w:r>
      <w:r>
        <w:rPr>
          <w:color w:val="231F20"/>
          <w:spacing w:val="-4"/>
          <w:sz w:val="20"/>
        </w:rPr>
        <w:t>or</w:t>
      </w:r>
      <w:r>
        <w:rPr>
          <w:color w:val="231F20"/>
          <w:spacing w:val="-5"/>
          <w:sz w:val="20"/>
        </w:rPr>
        <w:t> </w:t>
      </w:r>
      <w:r>
        <w:rPr>
          <w:color w:val="231F20"/>
          <w:spacing w:val="-4"/>
          <w:sz w:val="20"/>
        </w:rPr>
        <w:t>issues</w:t>
      </w:r>
      <w:r>
        <w:rPr>
          <w:color w:val="231F20"/>
          <w:spacing w:val="-5"/>
          <w:sz w:val="20"/>
        </w:rPr>
        <w:t> </w:t>
      </w:r>
      <w:r>
        <w:rPr>
          <w:color w:val="231F20"/>
          <w:spacing w:val="-4"/>
          <w:sz w:val="20"/>
        </w:rPr>
        <w:t>from</w:t>
      </w:r>
      <w:r>
        <w:rPr>
          <w:color w:val="231F20"/>
          <w:spacing w:val="-5"/>
          <w:sz w:val="20"/>
        </w:rPr>
        <w:t> </w:t>
      </w:r>
      <w:r>
        <w:rPr>
          <w:color w:val="231F20"/>
          <w:spacing w:val="-4"/>
          <w:sz w:val="20"/>
        </w:rPr>
        <w:t>a</w:t>
      </w:r>
      <w:r>
        <w:rPr>
          <w:color w:val="231F20"/>
          <w:spacing w:val="-5"/>
          <w:sz w:val="20"/>
        </w:rPr>
        <w:t> </w:t>
      </w:r>
      <w:r>
        <w:rPr>
          <w:color w:val="231F20"/>
          <w:spacing w:val="-4"/>
          <w:sz w:val="20"/>
        </w:rPr>
        <w:t>dispensary </w:t>
      </w:r>
      <w:r>
        <w:rPr>
          <w:color w:val="231F20"/>
          <w:sz w:val="20"/>
        </w:rPr>
        <w:t>for medicinal purposes, any drug or medical preparation, as a different drug or medical </w:t>
      </w:r>
      <w:r>
        <w:rPr>
          <w:color w:val="231F20"/>
          <w:spacing w:val="-2"/>
          <w:sz w:val="20"/>
        </w:rPr>
        <w:t>preparation,</w:t>
      </w:r>
      <w:r>
        <w:rPr>
          <w:color w:val="231F20"/>
          <w:spacing w:val="-7"/>
          <w:sz w:val="20"/>
        </w:rPr>
        <w:t> </w:t>
      </w:r>
      <w:r>
        <w:rPr>
          <w:color w:val="231F20"/>
          <w:spacing w:val="-2"/>
          <w:sz w:val="20"/>
        </w:rPr>
        <w:t>shall</w:t>
      </w:r>
      <w:r>
        <w:rPr>
          <w:color w:val="231F20"/>
          <w:spacing w:val="-6"/>
          <w:sz w:val="20"/>
        </w:rPr>
        <w:t> </w:t>
      </w:r>
      <w:r>
        <w:rPr>
          <w:color w:val="231F20"/>
          <w:spacing w:val="-2"/>
          <w:sz w:val="20"/>
        </w:rPr>
        <w:t>be</w:t>
      </w:r>
      <w:r>
        <w:rPr>
          <w:color w:val="231F20"/>
          <w:spacing w:val="-7"/>
          <w:sz w:val="20"/>
        </w:rPr>
        <w:t> </w:t>
      </w:r>
      <w:r>
        <w:rPr>
          <w:color w:val="231F20"/>
          <w:spacing w:val="-2"/>
          <w:sz w:val="20"/>
        </w:rPr>
        <w:t>punished</w:t>
      </w:r>
      <w:r>
        <w:rPr>
          <w:color w:val="231F20"/>
          <w:spacing w:val="-7"/>
          <w:sz w:val="20"/>
        </w:rPr>
        <w:t> </w:t>
      </w:r>
      <w:r>
        <w:rPr>
          <w:color w:val="231F20"/>
          <w:spacing w:val="-2"/>
          <w:sz w:val="20"/>
        </w:rPr>
        <w:t>with</w:t>
      </w:r>
      <w:r>
        <w:rPr>
          <w:color w:val="231F20"/>
          <w:spacing w:val="-7"/>
          <w:sz w:val="20"/>
        </w:rPr>
        <w:t> </w:t>
      </w:r>
      <w:r>
        <w:rPr>
          <w:color w:val="231F20"/>
          <w:spacing w:val="-2"/>
          <w:sz w:val="20"/>
        </w:rPr>
        <w:t>imprisonment</w:t>
      </w:r>
      <w:r>
        <w:rPr>
          <w:color w:val="231F20"/>
          <w:spacing w:val="-7"/>
          <w:sz w:val="20"/>
        </w:rPr>
        <w:t> </w:t>
      </w:r>
      <w:r>
        <w:rPr>
          <w:color w:val="231F20"/>
          <w:spacing w:val="-2"/>
          <w:sz w:val="20"/>
        </w:rPr>
        <w:t>of</w:t>
      </w:r>
      <w:r>
        <w:rPr>
          <w:color w:val="231F20"/>
          <w:spacing w:val="-7"/>
          <w:sz w:val="20"/>
        </w:rPr>
        <w:t> </w:t>
      </w:r>
      <w:r>
        <w:rPr>
          <w:color w:val="231F20"/>
          <w:spacing w:val="-2"/>
          <w:sz w:val="20"/>
        </w:rPr>
        <w:t>either</w:t>
      </w:r>
      <w:r>
        <w:rPr>
          <w:color w:val="231F20"/>
          <w:spacing w:val="-7"/>
          <w:sz w:val="20"/>
        </w:rPr>
        <w:t> </w:t>
      </w:r>
      <w:r>
        <w:rPr>
          <w:color w:val="231F20"/>
          <w:spacing w:val="-2"/>
          <w:sz w:val="20"/>
        </w:rPr>
        <w:t>description</w:t>
      </w:r>
      <w:r>
        <w:rPr>
          <w:color w:val="231F20"/>
          <w:spacing w:val="-7"/>
          <w:sz w:val="20"/>
        </w:rPr>
        <w:t> </w:t>
      </w:r>
      <w:r>
        <w:rPr>
          <w:color w:val="231F20"/>
          <w:spacing w:val="-2"/>
          <w:sz w:val="20"/>
        </w:rPr>
        <w:t>for</w:t>
      </w:r>
      <w:r>
        <w:rPr>
          <w:color w:val="231F20"/>
          <w:spacing w:val="-7"/>
          <w:sz w:val="20"/>
        </w:rPr>
        <w:t> </w:t>
      </w:r>
      <w:r>
        <w:rPr>
          <w:color w:val="231F20"/>
          <w:spacing w:val="-2"/>
          <w:sz w:val="20"/>
        </w:rPr>
        <w:t>a</w:t>
      </w:r>
      <w:r>
        <w:rPr>
          <w:color w:val="231F20"/>
          <w:spacing w:val="-7"/>
          <w:sz w:val="20"/>
        </w:rPr>
        <w:t> </w:t>
      </w:r>
      <w:r>
        <w:rPr>
          <w:color w:val="231F20"/>
          <w:spacing w:val="-2"/>
          <w:sz w:val="20"/>
        </w:rPr>
        <w:t>term</w:t>
      </w:r>
      <w:r>
        <w:rPr>
          <w:color w:val="231F20"/>
          <w:spacing w:val="-7"/>
          <w:sz w:val="20"/>
        </w:rPr>
        <w:t> </w:t>
      </w:r>
      <w:r>
        <w:rPr>
          <w:color w:val="231F20"/>
          <w:spacing w:val="-2"/>
          <w:sz w:val="20"/>
        </w:rPr>
        <w:t>which</w:t>
      </w:r>
      <w:r>
        <w:rPr>
          <w:color w:val="231F20"/>
          <w:spacing w:val="-7"/>
          <w:sz w:val="20"/>
        </w:rPr>
        <w:t> </w:t>
      </w:r>
      <w:r>
        <w:rPr>
          <w:color w:val="231F20"/>
          <w:spacing w:val="-2"/>
          <w:sz w:val="20"/>
        </w:rPr>
        <w:t>may </w:t>
      </w:r>
      <w:r>
        <w:rPr>
          <w:color w:val="231F20"/>
          <w:sz w:val="20"/>
        </w:rPr>
        <w:t>extend</w:t>
      </w:r>
      <w:r>
        <w:rPr>
          <w:color w:val="231F20"/>
          <w:spacing w:val="-6"/>
          <w:sz w:val="20"/>
        </w:rPr>
        <w:t> </w:t>
      </w:r>
      <w:r>
        <w:rPr>
          <w:color w:val="231F20"/>
          <w:sz w:val="20"/>
        </w:rPr>
        <w:t>to</w:t>
      </w:r>
      <w:r>
        <w:rPr>
          <w:color w:val="231F20"/>
          <w:spacing w:val="-6"/>
          <w:sz w:val="20"/>
        </w:rPr>
        <w:t> </w:t>
      </w:r>
      <w:r>
        <w:rPr>
          <w:color w:val="231F20"/>
          <w:sz w:val="20"/>
        </w:rPr>
        <w:t>six</w:t>
      </w:r>
      <w:r>
        <w:rPr>
          <w:color w:val="231F20"/>
          <w:spacing w:val="-6"/>
          <w:sz w:val="20"/>
        </w:rPr>
        <w:t> </w:t>
      </w:r>
      <w:r>
        <w:rPr>
          <w:color w:val="231F20"/>
          <w:sz w:val="20"/>
        </w:rPr>
        <w:t>months,</w:t>
      </w:r>
      <w:r>
        <w:rPr>
          <w:color w:val="231F20"/>
          <w:spacing w:val="-6"/>
          <w:sz w:val="20"/>
        </w:rPr>
        <w:t> </w:t>
      </w:r>
      <w:r>
        <w:rPr>
          <w:color w:val="231F20"/>
          <w:sz w:val="20"/>
        </w:rPr>
        <w:t>or</w:t>
      </w:r>
      <w:r>
        <w:rPr>
          <w:color w:val="231F20"/>
          <w:spacing w:val="-6"/>
          <w:sz w:val="20"/>
        </w:rPr>
        <w:t> </w:t>
      </w:r>
      <w:r>
        <w:rPr>
          <w:color w:val="231F20"/>
          <w:sz w:val="20"/>
        </w:rPr>
        <w:t>with</w:t>
      </w:r>
      <w:r>
        <w:rPr>
          <w:color w:val="231F20"/>
          <w:spacing w:val="-6"/>
          <w:sz w:val="20"/>
        </w:rPr>
        <w:t> </w:t>
      </w:r>
      <w:r>
        <w:rPr>
          <w:color w:val="231F20"/>
          <w:sz w:val="20"/>
        </w:rPr>
        <w:t>fine</w:t>
      </w:r>
      <w:r>
        <w:rPr>
          <w:color w:val="231F20"/>
          <w:spacing w:val="-6"/>
          <w:sz w:val="20"/>
        </w:rPr>
        <w:t> </w:t>
      </w:r>
      <w:r>
        <w:rPr>
          <w:color w:val="231F20"/>
          <w:sz w:val="20"/>
        </w:rPr>
        <w:t>which</w:t>
      </w:r>
      <w:r>
        <w:rPr>
          <w:color w:val="231F20"/>
          <w:spacing w:val="-6"/>
          <w:sz w:val="20"/>
        </w:rPr>
        <w:t> </w:t>
      </w:r>
      <w:r>
        <w:rPr>
          <w:color w:val="231F20"/>
          <w:sz w:val="20"/>
        </w:rPr>
        <w:t>may</w:t>
      </w:r>
      <w:r>
        <w:rPr>
          <w:color w:val="231F20"/>
          <w:spacing w:val="-6"/>
          <w:sz w:val="20"/>
        </w:rPr>
        <w:t> </w:t>
      </w:r>
      <w:r>
        <w:rPr>
          <w:color w:val="231F20"/>
          <w:sz w:val="20"/>
        </w:rPr>
        <w:t>extend</w:t>
      </w:r>
      <w:r>
        <w:rPr>
          <w:color w:val="231F20"/>
          <w:spacing w:val="-6"/>
          <w:sz w:val="20"/>
        </w:rPr>
        <w:t> </w:t>
      </w:r>
      <w:r>
        <w:rPr>
          <w:color w:val="231F20"/>
          <w:sz w:val="20"/>
        </w:rPr>
        <w:t>to</w:t>
      </w:r>
      <w:r>
        <w:rPr>
          <w:color w:val="231F20"/>
          <w:spacing w:val="-6"/>
          <w:sz w:val="20"/>
        </w:rPr>
        <w:t> </w:t>
      </w:r>
      <w:r>
        <w:rPr>
          <w:color w:val="231F20"/>
          <w:sz w:val="20"/>
        </w:rPr>
        <w:t>five</w:t>
      </w:r>
      <w:r>
        <w:rPr>
          <w:color w:val="231F20"/>
          <w:spacing w:val="-6"/>
          <w:sz w:val="20"/>
        </w:rPr>
        <w:t> </w:t>
      </w:r>
      <w:r>
        <w:rPr>
          <w:color w:val="231F20"/>
          <w:sz w:val="20"/>
        </w:rPr>
        <w:t>thousand</w:t>
      </w:r>
      <w:r>
        <w:rPr>
          <w:color w:val="231F20"/>
          <w:spacing w:val="-6"/>
          <w:sz w:val="20"/>
        </w:rPr>
        <w:t> </w:t>
      </w:r>
      <w:r>
        <w:rPr>
          <w:color w:val="231F20"/>
          <w:sz w:val="20"/>
        </w:rPr>
        <w:t>rupees,</w:t>
      </w:r>
      <w:r>
        <w:rPr>
          <w:color w:val="231F20"/>
          <w:spacing w:val="-6"/>
          <w:sz w:val="20"/>
        </w:rPr>
        <w:t> </w:t>
      </w:r>
      <w:r>
        <w:rPr>
          <w:color w:val="231F20"/>
          <w:sz w:val="20"/>
        </w:rPr>
        <w:t>or</w:t>
      </w:r>
      <w:r>
        <w:rPr>
          <w:color w:val="231F20"/>
          <w:spacing w:val="-6"/>
          <w:sz w:val="20"/>
        </w:rPr>
        <w:t> </w:t>
      </w:r>
      <w:r>
        <w:rPr>
          <w:color w:val="231F20"/>
          <w:sz w:val="20"/>
        </w:rPr>
        <w:t>with</w:t>
      </w:r>
      <w:r>
        <w:rPr>
          <w:color w:val="231F20"/>
          <w:spacing w:val="-6"/>
          <w:sz w:val="20"/>
        </w:rPr>
        <w:t> </w:t>
      </w:r>
      <w:r>
        <w:rPr>
          <w:color w:val="231F20"/>
          <w:sz w:val="20"/>
        </w:rPr>
        <w:t>both.</w:t>
      </w:r>
    </w:p>
    <w:p>
      <w:pPr>
        <w:pStyle w:val="ListParagraph"/>
        <w:numPr>
          <w:ilvl w:val="0"/>
          <w:numId w:val="1"/>
        </w:numPr>
        <w:tabs>
          <w:tab w:pos="978" w:val="left" w:leader="none"/>
        </w:tabs>
        <w:spacing w:line="249" w:lineRule="auto" w:before="104" w:after="0"/>
        <w:ind w:left="116" w:right="2345" w:firstLine="479"/>
        <w:jc w:val="both"/>
        <w:rPr>
          <w:b/>
          <w:color w:val="231F20"/>
          <w:sz w:val="20"/>
        </w:rPr>
      </w:pPr>
      <w:r>
        <w:rPr>
          <w:color w:val="231F20"/>
          <w:spacing w:val="-2"/>
          <w:sz w:val="20"/>
        </w:rPr>
        <w:t>Whoever</w:t>
      </w:r>
      <w:r>
        <w:rPr>
          <w:color w:val="231F20"/>
          <w:spacing w:val="-6"/>
          <w:sz w:val="20"/>
        </w:rPr>
        <w:t> </w:t>
      </w:r>
      <w:r>
        <w:rPr>
          <w:color w:val="231F20"/>
          <w:spacing w:val="-2"/>
          <w:sz w:val="20"/>
        </w:rPr>
        <w:t>voluntarily</w:t>
      </w:r>
      <w:r>
        <w:rPr>
          <w:color w:val="231F20"/>
          <w:spacing w:val="-6"/>
          <w:sz w:val="20"/>
        </w:rPr>
        <w:t> </w:t>
      </w:r>
      <w:r>
        <w:rPr>
          <w:color w:val="231F20"/>
          <w:spacing w:val="-2"/>
          <w:sz w:val="20"/>
        </w:rPr>
        <w:t>corrupts</w:t>
      </w:r>
      <w:r>
        <w:rPr>
          <w:color w:val="231F20"/>
          <w:spacing w:val="-6"/>
          <w:sz w:val="20"/>
        </w:rPr>
        <w:t> </w:t>
      </w:r>
      <w:r>
        <w:rPr>
          <w:color w:val="231F20"/>
          <w:spacing w:val="-2"/>
          <w:sz w:val="20"/>
        </w:rPr>
        <w:t>or</w:t>
      </w:r>
      <w:r>
        <w:rPr>
          <w:color w:val="231F20"/>
          <w:spacing w:val="-6"/>
          <w:sz w:val="20"/>
        </w:rPr>
        <w:t> </w:t>
      </w:r>
      <w:r>
        <w:rPr>
          <w:color w:val="231F20"/>
          <w:spacing w:val="-2"/>
          <w:sz w:val="20"/>
        </w:rPr>
        <w:t>fouls</w:t>
      </w:r>
      <w:r>
        <w:rPr>
          <w:color w:val="231F20"/>
          <w:spacing w:val="-6"/>
          <w:sz w:val="20"/>
        </w:rPr>
        <w:t> </w:t>
      </w:r>
      <w:r>
        <w:rPr>
          <w:color w:val="231F20"/>
          <w:spacing w:val="-2"/>
          <w:sz w:val="20"/>
        </w:rPr>
        <w:t>the</w:t>
      </w:r>
      <w:r>
        <w:rPr>
          <w:color w:val="231F20"/>
          <w:spacing w:val="-6"/>
          <w:sz w:val="20"/>
        </w:rPr>
        <w:t> </w:t>
      </w:r>
      <w:r>
        <w:rPr>
          <w:color w:val="231F20"/>
          <w:spacing w:val="-2"/>
          <w:sz w:val="20"/>
        </w:rPr>
        <w:t>water</w:t>
      </w:r>
      <w:r>
        <w:rPr>
          <w:color w:val="231F20"/>
          <w:spacing w:val="-6"/>
          <w:sz w:val="20"/>
        </w:rPr>
        <w:t> </w:t>
      </w:r>
      <w:r>
        <w:rPr>
          <w:color w:val="231F20"/>
          <w:spacing w:val="-2"/>
          <w:sz w:val="20"/>
        </w:rPr>
        <w:t>of</w:t>
      </w:r>
      <w:r>
        <w:rPr>
          <w:color w:val="231F20"/>
          <w:spacing w:val="-6"/>
          <w:sz w:val="20"/>
        </w:rPr>
        <w:t> </w:t>
      </w:r>
      <w:r>
        <w:rPr>
          <w:color w:val="231F20"/>
          <w:spacing w:val="-2"/>
          <w:sz w:val="20"/>
        </w:rPr>
        <w:t>any</w:t>
      </w:r>
      <w:r>
        <w:rPr>
          <w:color w:val="231F20"/>
          <w:spacing w:val="-6"/>
          <w:sz w:val="20"/>
        </w:rPr>
        <w:t> </w:t>
      </w:r>
      <w:r>
        <w:rPr>
          <w:color w:val="231F20"/>
          <w:spacing w:val="-2"/>
          <w:sz w:val="20"/>
        </w:rPr>
        <w:t>public</w:t>
      </w:r>
      <w:r>
        <w:rPr>
          <w:color w:val="231F20"/>
          <w:spacing w:val="-6"/>
          <w:sz w:val="20"/>
        </w:rPr>
        <w:t> </w:t>
      </w:r>
      <w:r>
        <w:rPr>
          <w:color w:val="231F20"/>
          <w:spacing w:val="-2"/>
          <w:sz w:val="20"/>
        </w:rPr>
        <w:t>spring</w:t>
      </w:r>
      <w:r>
        <w:rPr>
          <w:color w:val="231F20"/>
          <w:spacing w:val="-6"/>
          <w:sz w:val="20"/>
        </w:rPr>
        <w:t> </w:t>
      </w:r>
      <w:r>
        <w:rPr>
          <w:color w:val="231F20"/>
          <w:spacing w:val="-2"/>
          <w:sz w:val="20"/>
        </w:rPr>
        <w:t>or</w:t>
      </w:r>
      <w:r>
        <w:rPr>
          <w:color w:val="231F20"/>
          <w:spacing w:val="-6"/>
          <w:sz w:val="20"/>
        </w:rPr>
        <w:t> </w:t>
      </w:r>
      <w:r>
        <w:rPr>
          <w:color w:val="231F20"/>
          <w:spacing w:val="-2"/>
          <w:sz w:val="20"/>
        </w:rPr>
        <w:t>reservoir, so</w:t>
      </w:r>
      <w:r>
        <w:rPr>
          <w:color w:val="231F20"/>
          <w:spacing w:val="-9"/>
          <w:sz w:val="20"/>
        </w:rPr>
        <w:t> </w:t>
      </w:r>
      <w:r>
        <w:rPr>
          <w:color w:val="231F20"/>
          <w:spacing w:val="-2"/>
          <w:sz w:val="20"/>
        </w:rPr>
        <w:t>as</w:t>
      </w:r>
      <w:r>
        <w:rPr>
          <w:color w:val="231F20"/>
          <w:spacing w:val="-9"/>
          <w:sz w:val="20"/>
        </w:rPr>
        <w:t> </w:t>
      </w:r>
      <w:r>
        <w:rPr>
          <w:color w:val="231F20"/>
          <w:spacing w:val="-2"/>
          <w:sz w:val="20"/>
        </w:rPr>
        <w:t>to</w:t>
      </w:r>
      <w:r>
        <w:rPr>
          <w:color w:val="231F20"/>
          <w:spacing w:val="-9"/>
          <w:sz w:val="20"/>
        </w:rPr>
        <w:t> </w:t>
      </w:r>
      <w:r>
        <w:rPr>
          <w:color w:val="231F20"/>
          <w:spacing w:val="-2"/>
          <w:sz w:val="20"/>
        </w:rPr>
        <w:t>render</w:t>
      </w:r>
      <w:r>
        <w:rPr>
          <w:color w:val="231F20"/>
          <w:spacing w:val="-9"/>
          <w:sz w:val="20"/>
        </w:rPr>
        <w:t> </w:t>
      </w:r>
      <w:r>
        <w:rPr>
          <w:color w:val="231F20"/>
          <w:spacing w:val="-2"/>
          <w:sz w:val="20"/>
        </w:rPr>
        <w:t>it</w:t>
      </w:r>
      <w:r>
        <w:rPr>
          <w:color w:val="231F20"/>
          <w:spacing w:val="-9"/>
          <w:sz w:val="20"/>
        </w:rPr>
        <w:t> </w:t>
      </w:r>
      <w:r>
        <w:rPr>
          <w:color w:val="231F20"/>
          <w:spacing w:val="-2"/>
          <w:sz w:val="20"/>
        </w:rPr>
        <w:t>less</w:t>
      </w:r>
      <w:r>
        <w:rPr>
          <w:color w:val="231F20"/>
          <w:spacing w:val="-9"/>
          <w:sz w:val="20"/>
        </w:rPr>
        <w:t> </w:t>
      </w:r>
      <w:r>
        <w:rPr>
          <w:color w:val="231F20"/>
          <w:spacing w:val="-2"/>
          <w:sz w:val="20"/>
        </w:rPr>
        <w:t>fit</w:t>
      </w:r>
      <w:r>
        <w:rPr>
          <w:color w:val="231F20"/>
          <w:spacing w:val="-9"/>
          <w:sz w:val="20"/>
        </w:rPr>
        <w:t> </w:t>
      </w:r>
      <w:r>
        <w:rPr>
          <w:color w:val="231F20"/>
          <w:spacing w:val="-2"/>
          <w:sz w:val="20"/>
        </w:rPr>
        <w:t>for</w:t>
      </w:r>
      <w:r>
        <w:rPr>
          <w:color w:val="231F20"/>
          <w:spacing w:val="-9"/>
          <w:sz w:val="20"/>
        </w:rPr>
        <w:t> </w:t>
      </w:r>
      <w:r>
        <w:rPr>
          <w:color w:val="231F20"/>
          <w:spacing w:val="-2"/>
          <w:sz w:val="20"/>
        </w:rPr>
        <w:t>the</w:t>
      </w:r>
      <w:r>
        <w:rPr>
          <w:color w:val="231F20"/>
          <w:spacing w:val="-9"/>
          <w:sz w:val="20"/>
        </w:rPr>
        <w:t> </w:t>
      </w:r>
      <w:r>
        <w:rPr>
          <w:color w:val="231F20"/>
          <w:spacing w:val="-2"/>
          <w:sz w:val="20"/>
        </w:rPr>
        <w:t>purpose</w:t>
      </w:r>
      <w:r>
        <w:rPr>
          <w:color w:val="231F20"/>
          <w:spacing w:val="-9"/>
          <w:sz w:val="20"/>
        </w:rPr>
        <w:t> </w:t>
      </w:r>
      <w:r>
        <w:rPr>
          <w:color w:val="231F20"/>
          <w:spacing w:val="-2"/>
          <w:sz w:val="20"/>
        </w:rPr>
        <w:t>for</w:t>
      </w:r>
      <w:r>
        <w:rPr>
          <w:color w:val="231F20"/>
          <w:spacing w:val="-9"/>
          <w:sz w:val="20"/>
        </w:rPr>
        <w:t> </w:t>
      </w:r>
      <w:r>
        <w:rPr>
          <w:color w:val="231F20"/>
          <w:spacing w:val="-2"/>
          <w:sz w:val="20"/>
        </w:rPr>
        <w:t>which</w:t>
      </w:r>
      <w:r>
        <w:rPr>
          <w:color w:val="231F20"/>
          <w:spacing w:val="-9"/>
          <w:sz w:val="20"/>
        </w:rPr>
        <w:t> </w:t>
      </w:r>
      <w:r>
        <w:rPr>
          <w:color w:val="231F20"/>
          <w:spacing w:val="-2"/>
          <w:sz w:val="20"/>
        </w:rPr>
        <w:t>it</w:t>
      </w:r>
      <w:r>
        <w:rPr>
          <w:color w:val="231F20"/>
          <w:spacing w:val="-9"/>
          <w:sz w:val="20"/>
        </w:rPr>
        <w:t> </w:t>
      </w:r>
      <w:r>
        <w:rPr>
          <w:color w:val="231F20"/>
          <w:spacing w:val="-2"/>
          <w:sz w:val="20"/>
        </w:rPr>
        <w:t>is</w:t>
      </w:r>
      <w:r>
        <w:rPr>
          <w:color w:val="231F20"/>
          <w:spacing w:val="-9"/>
          <w:sz w:val="20"/>
        </w:rPr>
        <w:t> </w:t>
      </w:r>
      <w:r>
        <w:rPr>
          <w:color w:val="231F20"/>
          <w:spacing w:val="-2"/>
          <w:sz w:val="20"/>
        </w:rPr>
        <w:t>ordinarily</w:t>
      </w:r>
      <w:r>
        <w:rPr>
          <w:color w:val="231F20"/>
          <w:spacing w:val="-9"/>
          <w:sz w:val="20"/>
        </w:rPr>
        <w:t> </w:t>
      </w:r>
      <w:r>
        <w:rPr>
          <w:color w:val="231F20"/>
          <w:spacing w:val="-2"/>
          <w:sz w:val="20"/>
        </w:rPr>
        <w:t>used,</w:t>
      </w:r>
      <w:r>
        <w:rPr>
          <w:color w:val="231F20"/>
          <w:spacing w:val="-9"/>
          <w:sz w:val="20"/>
        </w:rPr>
        <w:t> </w:t>
      </w:r>
      <w:r>
        <w:rPr>
          <w:color w:val="231F20"/>
          <w:spacing w:val="-2"/>
          <w:sz w:val="20"/>
        </w:rPr>
        <w:t>shall</w:t>
      </w:r>
      <w:r>
        <w:rPr>
          <w:color w:val="231F20"/>
          <w:spacing w:val="-7"/>
          <w:sz w:val="20"/>
        </w:rPr>
        <w:t> </w:t>
      </w:r>
      <w:r>
        <w:rPr>
          <w:color w:val="231F20"/>
          <w:spacing w:val="-2"/>
          <w:sz w:val="20"/>
        </w:rPr>
        <w:t>be</w:t>
      </w:r>
      <w:r>
        <w:rPr>
          <w:color w:val="231F20"/>
          <w:spacing w:val="-9"/>
          <w:sz w:val="20"/>
        </w:rPr>
        <w:t> </w:t>
      </w:r>
      <w:r>
        <w:rPr>
          <w:color w:val="231F20"/>
          <w:spacing w:val="-2"/>
          <w:sz w:val="20"/>
        </w:rPr>
        <w:t>punished</w:t>
      </w:r>
      <w:r>
        <w:rPr>
          <w:color w:val="231F20"/>
          <w:spacing w:val="-9"/>
          <w:sz w:val="20"/>
        </w:rPr>
        <w:t> </w:t>
      </w:r>
      <w:r>
        <w:rPr>
          <w:color w:val="231F20"/>
          <w:spacing w:val="-2"/>
          <w:sz w:val="20"/>
        </w:rPr>
        <w:t>with </w:t>
      </w:r>
      <w:r>
        <w:rPr>
          <w:color w:val="231F20"/>
          <w:sz w:val="20"/>
        </w:rPr>
        <w:t>imprisonment</w:t>
      </w:r>
      <w:r>
        <w:rPr>
          <w:color w:val="231F20"/>
          <w:spacing w:val="-9"/>
          <w:sz w:val="20"/>
        </w:rPr>
        <w:t> </w:t>
      </w:r>
      <w:r>
        <w:rPr>
          <w:color w:val="231F20"/>
          <w:sz w:val="20"/>
        </w:rPr>
        <w:t>of</w:t>
      </w:r>
      <w:r>
        <w:rPr>
          <w:color w:val="231F20"/>
          <w:spacing w:val="-9"/>
          <w:sz w:val="20"/>
        </w:rPr>
        <w:t> </w:t>
      </w:r>
      <w:r>
        <w:rPr>
          <w:color w:val="231F20"/>
          <w:sz w:val="20"/>
        </w:rPr>
        <w:t>either</w:t>
      </w:r>
      <w:r>
        <w:rPr>
          <w:color w:val="231F20"/>
          <w:spacing w:val="-9"/>
          <w:sz w:val="20"/>
        </w:rPr>
        <w:t> </w:t>
      </w:r>
      <w:r>
        <w:rPr>
          <w:color w:val="231F20"/>
          <w:sz w:val="20"/>
        </w:rPr>
        <w:t>description</w:t>
      </w:r>
      <w:r>
        <w:rPr>
          <w:color w:val="231F20"/>
          <w:spacing w:val="-9"/>
          <w:sz w:val="20"/>
        </w:rPr>
        <w:t> </w:t>
      </w:r>
      <w:r>
        <w:rPr>
          <w:color w:val="231F20"/>
          <w:sz w:val="20"/>
        </w:rPr>
        <w:t>for</w:t>
      </w:r>
      <w:r>
        <w:rPr>
          <w:color w:val="231F20"/>
          <w:spacing w:val="-9"/>
          <w:sz w:val="20"/>
        </w:rPr>
        <w:t> </w:t>
      </w:r>
      <w:r>
        <w:rPr>
          <w:color w:val="231F20"/>
          <w:sz w:val="20"/>
        </w:rPr>
        <w:t>a</w:t>
      </w:r>
      <w:r>
        <w:rPr>
          <w:color w:val="231F20"/>
          <w:spacing w:val="-9"/>
          <w:sz w:val="20"/>
        </w:rPr>
        <w:t> </w:t>
      </w:r>
      <w:r>
        <w:rPr>
          <w:color w:val="231F20"/>
          <w:sz w:val="20"/>
        </w:rPr>
        <w:t>term</w:t>
      </w:r>
      <w:r>
        <w:rPr>
          <w:color w:val="231F20"/>
          <w:spacing w:val="-9"/>
          <w:sz w:val="20"/>
        </w:rPr>
        <w:t> </w:t>
      </w:r>
      <w:r>
        <w:rPr>
          <w:color w:val="231F20"/>
          <w:sz w:val="20"/>
        </w:rPr>
        <w:t>which</w:t>
      </w:r>
      <w:r>
        <w:rPr>
          <w:color w:val="231F20"/>
          <w:spacing w:val="-9"/>
          <w:sz w:val="20"/>
        </w:rPr>
        <w:t> </w:t>
      </w:r>
      <w:r>
        <w:rPr>
          <w:color w:val="231F20"/>
          <w:sz w:val="20"/>
        </w:rPr>
        <w:t>may</w:t>
      </w:r>
      <w:r>
        <w:rPr>
          <w:color w:val="231F20"/>
          <w:spacing w:val="-9"/>
          <w:sz w:val="20"/>
        </w:rPr>
        <w:t> </w:t>
      </w:r>
      <w:r>
        <w:rPr>
          <w:color w:val="231F20"/>
          <w:sz w:val="20"/>
        </w:rPr>
        <w:t>extend</w:t>
      </w:r>
      <w:r>
        <w:rPr>
          <w:color w:val="231F20"/>
          <w:spacing w:val="-9"/>
          <w:sz w:val="20"/>
        </w:rPr>
        <w:t> </w:t>
      </w:r>
      <w:r>
        <w:rPr>
          <w:color w:val="231F20"/>
          <w:sz w:val="20"/>
        </w:rPr>
        <w:t>to</w:t>
      </w:r>
      <w:r>
        <w:rPr>
          <w:color w:val="231F20"/>
          <w:spacing w:val="-9"/>
          <w:sz w:val="20"/>
        </w:rPr>
        <w:t> </w:t>
      </w:r>
      <w:r>
        <w:rPr>
          <w:color w:val="231F20"/>
          <w:sz w:val="20"/>
        </w:rPr>
        <w:t>six</w:t>
      </w:r>
      <w:r>
        <w:rPr>
          <w:color w:val="231F20"/>
          <w:spacing w:val="-9"/>
          <w:sz w:val="20"/>
        </w:rPr>
        <w:t> </w:t>
      </w:r>
      <w:r>
        <w:rPr>
          <w:color w:val="231F20"/>
          <w:sz w:val="20"/>
        </w:rPr>
        <w:t>months,</w:t>
      </w:r>
      <w:r>
        <w:rPr>
          <w:color w:val="231F20"/>
          <w:spacing w:val="-9"/>
          <w:sz w:val="20"/>
        </w:rPr>
        <w:t> </w:t>
      </w:r>
      <w:r>
        <w:rPr>
          <w:color w:val="231F20"/>
          <w:sz w:val="20"/>
        </w:rPr>
        <w:t>or</w:t>
      </w:r>
      <w:r>
        <w:rPr>
          <w:color w:val="231F20"/>
          <w:spacing w:val="-9"/>
          <w:sz w:val="20"/>
        </w:rPr>
        <w:t> </w:t>
      </w:r>
      <w:r>
        <w:rPr>
          <w:color w:val="231F20"/>
          <w:sz w:val="20"/>
        </w:rPr>
        <w:t>with</w:t>
      </w:r>
      <w:r>
        <w:rPr>
          <w:color w:val="231F20"/>
          <w:spacing w:val="-9"/>
          <w:sz w:val="20"/>
        </w:rPr>
        <w:t> </w:t>
      </w:r>
      <w:r>
        <w:rPr>
          <w:color w:val="231F20"/>
          <w:sz w:val="20"/>
        </w:rPr>
        <w:t>fine which may extend to five thousand rupees, or with both.</w:t>
      </w:r>
    </w:p>
    <w:p>
      <w:pPr>
        <w:pStyle w:val="ListParagraph"/>
        <w:numPr>
          <w:ilvl w:val="0"/>
          <w:numId w:val="1"/>
        </w:numPr>
        <w:tabs>
          <w:tab w:pos="979" w:val="left" w:leader="none"/>
        </w:tabs>
        <w:spacing w:line="249" w:lineRule="auto" w:before="104" w:after="0"/>
        <w:ind w:left="116" w:right="2347" w:firstLine="479"/>
        <w:jc w:val="both"/>
        <w:rPr>
          <w:b/>
          <w:color w:val="231F20"/>
          <w:sz w:val="20"/>
        </w:rPr>
      </w:pPr>
      <w:r>
        <w:rPr>
          <w:color w:val="231F20"/>
          <w:spacing w:val="-2"/>
          <w:sz w:val="20"/>
        </w:rPr>
        <w:t>Whoever</w:t>
      </w:r>
      <w:r>
        <w:rPr>
          <w:color w:val="231F20"/>
          <w:spacing w:val="-9"/>
          <w:sz w:val="20"/>
        </w:rPr>
        <w:t> </w:t>
      </w:r>
      <w:r>
        <w:rPr>
          <w:color w:val="231F20"/>
          <w:spacing w:val="-2"/>
          <w:sz w:val="20"/>
        </w:rPr>
        <w:t>voluntarily</w:t>
      </w:r>
      <w:r>
        <w:rPr>
          <w:color w:val="231F20"/>
          <w:spacing w:val="-9"/>
          <w:sz w:val="20"/>
        </w:rPr>
        <w:t> </w:t>
      </w:r>
      <w:r>
        <w:rPr>
          <w:color w:val="231F20"/>
          <w:spacing w:val="-2"/>
          <w:sz w:val="20"/>
        </w:rPr>
        <w:t>vitiates</w:t>
      </w:r>
      <w:r>
        <w:rPr>
          <w:color w:val="231F20"/>
          <w:spacing w:val="-9"/>
          <w:sz w:val="20"/>
        </w:rPr>
        <w:t> </w:t>
      </w:r>
      <w:r>
        <w:rPr>
          <w:color w:val="231F20"/>
          <w:spacing w:val="-2"/>
          <w:sz w:val="20"/>
        </w:rPr>
        <w:t>the</w:t>
      </w:r>
      <w:r>
        <w:rPr>
          <w:color w:val="231F20"/>
          <w:spacing w:val="-9"/>
          <w:sz w:val="20"/>
        </w:rPr>
        <w:t> </w:t>
      </w:r>
      <w:r>
        <w:rPr>
          <w:color w:val="231F20"/>
          <w:spacing w:val="-2"/>
          <w:sz w:val="20"/>
        </w:rPr>
        <w:t>atmosphere</w:t>
      </w:r>
      <w:r>
        <w:rPr>
          <w:color w:val="231F20"/>
          <w:spacing w:val="-9"/>
          <w:sz w:val="20"/>
        </w:rPr>
        <w:t> </w:t>
      </w:r>
      <w:r>
        <w:rPr>
          <w:color w:val="231F20"/>
          <w:spacing w:val="-2"/>
          <w:sz w:val="20"/>
        </w:rPr>
        <w:t>in</w:t>
      </w:r>
      <w:r>
        <w:rPr>
          <w:color w:val="231F20"/>
          <w:spacing w:val="-9"/>
          <w:sz w:val="20"/>
        </w:rPr>
        <w:t> </w:t>
      </w:r>
      <w:r>
        <w:rPr>
          <w:color w:val="231F20"/>
          <w:spacing w:val="-2"/>
          <w:sz w:val="20"/>
        </w:rPr>
        <w:t>any</w:t>
      </w:r>
      <w:r>
        <w:rPr>
          <w:color w:val="231F20"/>
          <w:spacing w:val="-9"/>
          <w:sz w:val="20"/>
        </w:rPr>
        <w:t> </w:t>
      </w:r>
      <w:r>
        <w:rPr>
          <w:color w:val="231F20"/>
          <w:spacing w:val="-2"/>
          <w:sz w:val="20"/>
        </w:rPr>
        <w:t>place</w:t>
      </w:r>
      <w:r>
        <w:rPr>
          <w:color w:val="231F20"/>
          <w:spacing w:val="-9"/>
          <w:sz w:val="20"/>
        </w:rPr>
        <w:t> </w:t>
      </w:r>
      <w:r>
        <w:rPr>
          <w:color w:val="231F20"/>
          <w:spacing w:val="-2"/>
          <w:sz w:val="20"/>
        </w:rPr>
        <w:t>so</w:t>
      </w:r>
      <w:r>
        <w:rPr>
          <w:color w:val="231F20"/>
          <w:spacing w:val="-9"/>
          <w:sz w:val="20"/>
        </w:rPr>
        <w:t> </w:t>
      </w:r>
      <w:r>
        <w:rPr>
          <w:color w:val="231F20"/>
          <w:spacing w:val="-2"/>
          <w:sz w:val="20"/>
        </w:rPr>
        <w:t>as</w:t>
      </w:r>
      <w:r>
        <w:rPr>
          <w:color w:val="231F20"/>
          <w:spacing w:val="-9"/>
          <w:sz w:val="20"/>
        </w:rPr>
        <w:t> </w:t>
      </w:r>
      <w:r>
        <w:rPr>
          <w:color w:val="231F20"/>
          <w:spacing w:val="-2"/>
          <w:sz w:val="20"/>
        </w:rPr>
        <w:t>to</w:t>
      </w:r>
      <w:r>
        <w:rPr>
          <w:color w:val="231F20"/>
          <w:spacing w:val="-9"/>
          <w:sz w:val="20"/>
        </w:rPr>
        <w:t> </w:t>
      </w:r>
      <w:r>
        <w:rPr>
          <w:color w:val="231F20"/>
          <w:spacing w:val="-2"/>
          <w:sz w:val="20"/>
        </w:rPr>
        <w:t>make</w:t>
      </w:r>
      <w:r>
        <w:rPr>
          <w:color w:val="231F20"/>
          <w:spacing w:val="-9"/>
          <w:sz w:val="20"/>
        </w:rPr>
        <w:t> </w:t>
      </w:r>
      <w:r>
        <w:rPr>
          <w:color w:val="231F20"/>
          <w:spacing w:val="-2"/>
          <w:sz w:val="20"/>
        </w:rPr>
        <w:t>it</w:t>
      </w:r>
      <w:r>
        <w:rPr>
          <w:color w:val="231F20"/>
          <w:spacing w:val="-9"/>
          <w:sz w:val="20"/>
        </w:rPr>
        <w:t> </w:t>
      </w:r>
      <w:r>
        <w:rPr>
          <w:color w:val="231F20"/>
          <w:spacing w:val="-2"/>
          <w:sz w:val="20"/>
        </w:rPr>
        <w:t>noxious </w:t>
      </w:r>
      <w:r>
        <w:rPr>
          <w:color w:val="231F20"/>
          <w:sz w:val="20"/>
        </w:rPr>
        <w:t>to</w:t>
      </w:r>
      <w:r>
        <w:rPr>
          <w:color w:val="231F20"/>
          <w:spacing w:val="-13"/>
          <w:sz w:val="20"/>
        </w:rPr>
        <w:t> </w:t>
      </w:r>
      <w:r>
        <w:rPr>
          <w:color w:val="231F20"/>
          <w:sz w:val="20"/>
        </w:rPr>
        <w:t>the</w:t>
      </w:r>
      <w:r>
        <w:rPr>
          <w:color w:val="231F20"/>
          <w:spacing w:val="-12"/>
          <w:sz w:val="20"/>
        </w:rPr>
        <w:t> </w:t>
      </w:r>
      <w:r>
        <w:rPr>
          <w:color w:val="231F20"/>
          <w:sz w:val="20"/>
        </w:rPr>
        <w:t>health</w:t>
      </w:r>
      <w:r>
        <w:rPr>
          <w:color w:val="231F20"/>
          <w:spacing w:val="-13"/>
          <w:sz w:val="20"/>
        </w:rPr>
        <w:t> </w:t>
      </w:r>
      <w:r>
        <w:rPr>
          <w:color w:val="231F20"/>
          <w:sz w:val="20"/>
        </w:rPr>
        <w:t>of</w:t>
      </w:r>
      <w:r>
        <w:rPr>
          <w:color w:val="231F20"/>
          <w:spacing w:val="-12"/>
          <w:sz w:val="20"/>
        </w:rPr>
        <w:t> </w:t>
      </w:r>
      <w:r>
        <w:rPr>
          <w:color w:val="231F20"/>
          <w:sz w:val="20"/>
        </w:rPr>
        <w:t>persons</w:t>
      </w:r>
      <w:r>
        <w:rPr>
          <w:color w:val="231F20"/>
          <w:spacing w:val="-13"/>
          <w:sz w:val="20"/>
        </w:rPr>
        <w:t> </w:t>
      </w:r>
      <w:r>
        <w:rPr>
          <w:color w:val="231F20"/>
          <w:sz w:val="20"/>
        </w:rPr>
        <w:t>in</w:t>
      </w:r>
      <w:r>
        <w:rPr>
          <w:color w:val="231F20"/>
          <w:spacing w:val="-12"/>
          <w:sz w:val="20"/>
        </w:rPr>
        <w:t> </w:t>
      </w:r>
      <w:r>
        <w:rPr>
          <w:color w:val="231F20"/>
          <w:sz w:val="20"/>
        </w:rPr>
        <w:t>general</w:t>
      </w:r>
      <w:r>
        <w:rPr>
          <w:color w:val="231F20"/>
          <w:spacing w:val="-13"/>
          <w:sz w:val="20"/>
        </w:rPr>
        <w:t> </w:t>
      </w:r>
      <w:r>
        <w:rPr>
          <w:color w:val="231F20"/>
          <w:sz w:val="20"/>
        </w:rPr>
        <w:t>dwelling</w:t>
      </w:r>
      <w:r>
        <w:rPr>
          <w:color w:val="231F20"/>
          <w:spacing w:val="-12"/>
          <w:sz w:val="20"/>
        </w:rPr>
        <w:t> </w:t>
      </w:r>
      <w:r>
        <w:rPr>
          <w:color w:val="231F20"/>
          <w:sz w:val="20"/>
        </w:rPr>
        <w:t>or</w:t>
      </w:r>
      <w:r>
        <w:rPr>
          <w:color w:val="231F20"/>
          <w:spacing w:val="-13"/>
          <w:sz w:val="20"/>
        </w:rPr>
        <w:t> </w:t>
      </w:r>
      <w:r>
        <w:rPr>
          <w:color w:val="231F20"/>
          <w:sz w:val="20"/>
        </w:rPr>
        <w:t>carrying</w:t>
      </w:r>
      <w:r>
        <w:rPr>
          <w:color w:val="231F20"/>
          <w:spacing w:val="-12"/>
          <w:sz w:val="20"/>
        </w:rPr>
        <w:t> </w:t>
      </w:r>
      <w:r>
        <w:rPr>
          <w:color w:val="231F20"/>
          <w:sz w:val="20"/>
        </w:rPr>
        <w:t>on</w:t>
      </w:r>
      <w:r>
        <w:rPr>
          <w:color w:val="231F20"/>
          <w:spacing w:val="-13"/>
          <w:sz w:val="20"/>
        </w:rPr>
        <w:t> </w:t>
      </w:r>
      <w:r>
        <w:rPr>
          <w:color w:val="231F20"/>
          <w:sz w:val="20"/>
        </w:rPr>
        <w:t>business</w:t>
      </w:r>
      <w:r>
        <w:rPr>
          <w:color w:val="231F20"/>
          <w:spacing w:val="-12"/>
          <w:sz w:val="20"/>
        </w:rPr>
        <w:t> </w:t>
      </w:r>
      <w:r>
        <w:rPr>
          <w:color w:val="231F20"/>
          <w:sz w:val="20"/>
        </w:rPr>
        <w:t>in</w:t>
      </w:r>
      <w:r>
        <w:rPr>
          <w:color w:val="231F20"/>
          <w:spacing w:val="-13"/>
          <w:sz w:val="20"/>
        </w:rPr>
        <w:t> </w:t>
      </w:r>
      <w:r>
        <w:rPr>
          <w:color w:val="231F20"/>
          <w:sz w:val="20"/>
        </w:rPr>
        <w:t>the</w:t>
      </w:r>
      <w:r>
        <w:rPr>
          <w:color w:val="231F20"/>
          <w:spacing w:val="-12"/>
          <w:sz w:val="20"/>
        </w:rPr>
        <w:t> </w:t>
      </w:r>
      <w:r>
        <w:rPr>
          <w:color w:val="231F20"/>
          <w:sz w:val="20"/>
        </w:rPr>
        <w:t>neighbourhood</w:t>
      </w:r>
      <w:r>
        <w:rPr>
          <w:color w:val="231F20"/>
          <w:spacing w:val="-13"/>
          <w:sz w:val="20"/>
        </w:rPr>
        <w:t> </w:t>
      </w:r>
      <w:r>
        <w:rPr>
          <w:color w:val="231F20"/>
          <w:sz w:val="20"/>
        </w:rPr>
        <w:t>or passing</w:t>
      </w:r>
      <w:r>
        <w:rPr>
          <w:color w:val="231F20"/>
          <w:spacing w:val="-7"/>
          <w:sz w:val="20"/>
        </w:rPr>
        <w:t> </w:t>
      </w:r>
      <w:r>
        <w:rPr>
          <w:color w:val="231F20"/>
          <w:sz w:val="20"/>
        </w:rPr>
        <w:t>along</w:t>
      </w:r>
      <w:r>
        <w:rPr>
          <w:color w:val="231F20"/>
          <w:spacing w:val="-7"/>
          <w:sz w:val="20"/>
        </w:rPr>
        <w:t> </w:t>
      </w:r>
      <w:r>
        <w:rPr>
          <w:color w:val="231F20"/>
          <w:sz w:val="20"/>
        </w:rPr>
        <w:t>a</w:t>
      </w:r>
      <w:r>
        <w:rPr>
          <w:color w:val="231F20"/>
          <w:spacing w:val="-7"/>
          <w:sz w:val="20"/>
        </w:rPr>
        <w:t> </w:t>
      </w:r>
      <w:r>
        <w:rPr>
          <w:color w:val="231F20"/>
          <w:sz w:val="20"/>
        </w:rPr>
        <w:t>public</w:t>
      </w:r>
      <w:r>
        <w:rPr>
          <w:color w:val="231F20"/>
          <w:spacing w:val="-7"/>
          <w:sz w:val="20"/>
        </w:rPr>
        <w:t> </w:t>
      </w:r>
      <w:r>
        <w:rPr>
          <w:color w:val="231F20"/>
          <w:sz w:val="20"/>
        </w:rPr>
        <w:t>way,</w:t>
      </w:r>
      <w:r>
        <w:rPr>
          <w:color w:val="231F20"/>
          <w:spacing w:val="-7"/>
          <w:sz w:val="20"/>
        </w:rPr>
        <w:t> </w:t>
      </w:r>
      <w:r>
        <w:rPr>
          <w:color w:val="231F20"/>
          <w:sz w:val="20"/>
        </w:rPr>
        <w:t>shall</w:t>
      </w:r>
      <w:r>
        <w:rPr>
          <w:color w:val="231F20"/>
          <w:spacing w:val="-7"/>
          <w:sz w:val="20"/>
        </w:rPr>
        <w:t> </w:t>
      </w:r>
      <w:r>
        <w:rPr>
          <w:color w:val="231F20"/>
          <w:sz w:val="20"/>
        </w:rPr>
        <w:t>be</w:t>
      </w:r>
      <w:r>
        <w:rPr>
          <w:color w:val="231F20"/>
          <w:spacing w:val="-7"/>
          <w:sz w:val="20"/>
        </w:rPr>
        <w:t> </w:t>
      </w:r>
      <w:r>
        <w:rPr>
          <w:color w:val="231F20"/>
          <w:sz w:val="20"/>
        </w:rPr>
        <w:t>punished</w:t>
      </w:r>
      <w:r>
        <w:rPr>
          <w:color w:val="231F20"/>
          <w:spacing w:val="-7"/>
          <w:sz w:val="20"/>
        </w:rPr>
        <w:t> </w:t>
      </w:r>
      <w:r>
        <w:rPr>
          <w:color w:val="231F20"/>
          <w:sz w:val="20"/>
        </w:rPr>
        <w:t>with</w:t>
      </w:r>
      <w:r>
        <w:rPr>
          <w:color w:val="231F20"/>
          <w:spacing w:val="-7"/>
          <w:sz w:val="20"/>
        </w:rPr>
        <w:t> </w:t>
      </w:r>
      <w:r>
        <w:rPr>
          <w:color w:val="231F20"/>
          <w:sz w:val="20"/>
        </w:rPr>
        <w:t>fine</w:t>
      </w:r>
      <w:r>
        <w:rPr>
          <w:color w:val="231F20"/>
          <w:spacing w:val="-7"/>
          <w:sz w:val="20"/>
        </w:rPr>
        <w:t> </w:t>
      </w:r>
      <w:r>
        <w:rPr>
          <w:color w:val="231F20"/>
          <w:sz w:val="20"/>
        </w:rPr>
        <w:t>which</w:t>
      </w:r>
      <w:r>
        <w:rPr>
          <w:color w:val="231F20"/>
          <w:spacing w:val="-7"/>
          <w:sz w:val="20"/>
        </w:rPr>
        <w:t> </w:t>
      </w:r>
      <w:r>
        <w:rPr>
          <w:color w:val="231F20"/>
          <w:sz w:val="20"/>
        </w:rPr>
        <w:t>may</w:t>
      </w:r>
      <w:r>
        <w:rPr>
          <w:color w:val="231F20"/>
          <w:spacing w:val="-7"/>
          <w:sz w:val="20"/>
        </w:rPr>
        <w:t> </w:t>
      </w:r>
      <w:r>
        <w:rPr>
          <w:color w:val="231F20"/>
          <w:sz w:val="20"/>
        </w:rPr>
        <w:t>extend</w:t>
      </w:r>
      <w:r>
        <w:rPr>
          <w:color w:val="231F20"/>
          <w:spacing w:val="-7"/>
          <w:sz w:val="20"/>
        </w:rPr>
        <w:t> </w:t>
      </w:r>
      <w:r>
        <w:rPr>
          <w:color w:val="231F20"/>
          <w:sz w:val="20"/>
        </w:rPr>
        <w:t>to</w:t>
      </w:r>
      <w:r>
        <w:rPr>
          <w:color w:val="231F20"/>
          <w:spacing w:val="-7"/>
          <w:sz w:val="20"/>
        </w:rPr>
        <w:t> </w:t>
      </w:r>
      <w:r>
        <w:rPr>
          <w:color w:val="231F20"/>
          <w:sz w:val="20"/>
        </w:rPr>
        <w:t>one</w:t>
      </w:r>
      <w:r>
        <w:rPr>
          <w:color w:val="231F20"/>
          <w:spacing w:val="-7"/>
          <w:sz w:val="20"/>
        </w:rPr>
        <w:t> </w:t>
      </w:r>
      <w:r>
        <w:rPr>
          <w:color w:val="231F20"/>
          <w:sz w:val="20"/>
        </w:rPr>
        <w:t>thousand </w:t>
      </w:r>
      <w:r>
        <w:rPr>
          <w:color w:val="231F20"/>
          <w:spacing w:val="-2"/>
          <w:sz w:val="20"/>
        </w:rPr>
        <w:t>rupees.</w:t>
      </w:r>
    </w:p>
    <w:p>
      <w:pPr>
        <w:pStyle w:val="ListParagraph"/>
        <w:numPr>
          <w:ilvl w:val="0"/>
          <w:numId w:val="1"/>
        </w:numPr>
        <w:tabs>
          <w:tab w:pos="993" w:val="left" w:leader="none"/>
        </w:tabs>
        <w:spacing w:line="249" w:lineRule="auto" w:before="98" w:after="0"/>
        <w:ind w:left="116" w:right="2349" w:firstLine="479"/>
        <w:jc w:val="both"/>
        <w:rPr>
          <w:b/>
          <w:color w:val="231F20"/>
          <w:sz w:val="20"/>
        </w:rPr>
      </w:pPr>
      <w:r>
        <w:rPr>
          <w:color w:val="231F20"/>
          <w:sz w:val="20"/>
        </w:rPr>
        <w:t>Whoever</w:t>
      </w:r>
      <w:r>
        <w:rPr>
          <w:color w:val="231F20"/>
          <w:spacing w:val="-4"/>
          <w:sz w:val="20"/>
        </w:rPr>
        <w:t> </w:t>
      </w:r>
      <w:r>
        <w:rPr>
          <w:color w:val="231F20"/>
          <w:sz w:val="20"/>
        </w:rPr>
        <w:t>drives</w:t>
      </w:r>
      <w:r>
        <w:rPr>
          <w:color w:val="231F20"/>
          <w:spacing w:val="-4"/>
          <w:sz w:val="20"/>
        </w:rPr>
        <w:t> </w:t>
      </w:r>
      <w:r>
        <w:rPr>
          <w:color w:val="231F20"/>
          <w:sz w:val="20"/>
        </w:rPr>
        <w:t>any</w:t>
      </w:r>
      <w:r>
        <w:rPr>
          <w:color w:val="231F20"/>
          <w:spacing w:val="-4"/>
          <w:sz w:val="20"/>
        </w:rPr>
        <w:t> </w:t>
      </w:r>
      <w:r>
        <w:rPr>
          <w:color w:val="231F20"/>
          <w:sz w:val="20"/>
        </w:rPr>
        <w:t>vehicle,</w:t>
      </w:r>
      <w:r>
        <w:rPr>
          <w:color w:val="231F20"/>
          <w:spacing w:val="-4"/>
          <w:sz w:val="20"/>
        </w:rPr>
        <w:t> </w:t>
      </w:r>
      <w:r>
        <w:rPr>
          <w:color w:val="231F20"/>
          <w:sz w:val="20"/>
        </w:rPr>
        <w:t>or</w:t>
      </w:r>
      <w:r>
        <w:rPr>
          <w:color w:val="231F20"/>
          <w:spacing w:val="-4"/>
          <w:sz w:val="20"/>
        </w:rPr>
        <w:t> </w:t>
      </w:r>
      <w:r>
        <w:rPr>
          <w:color w:val="231F20"/>
          <w:sz w:val="20"/>
        </w:rPr>
        <w:t>rides,</w:t>
      </w:r>
      <w:r>
        <w:rPr>
          <w:color w:val="231F20"/>
          <w:spacing w:val="-4"/>
          <w:sz w:val="20"/>
        </w:rPr>
        <w:t> </w:t>
      </w:r>
      <w:r>
        <w:rPr>
          <w:color w:val="231F20"/>
          <w:sz w:val="20"/>
        </w:rPr>
        <w:t>on</w:t>
      </w:r>
      <w:r>
        <w:rPr>
          <w:color w:val="231F20"/>
          <w:spacing w:val="-4"/>
          <w:sz w:val="20"/>
        </w:rPr>
        <w:t> </w:t>
      </w:r>
      <w:r>
        <w:rPr>
          <w:color w:val="231F20"/>
          <w:sz w:val="20"/>
        </w:rPr>
        <w:t>any</w:t>
      </w:r>
      <w:r>
        <w:rPr>
          <w:color w:val="231F20"/>
          <w:spacing w:val="-4"/>
          <w:sz w:val="20"/>
        </w:rPr>
        <w:t> </w:t>
      </w:r>
      <w:r>
        <w:rPr>
          <w:color w:val="231F20"/>
          <w:sz w:val="20"/>
        </w:rPr>
        <w:t>public</w:t>
      </w:r>
      <w:r>
        <w:rPr>
          <w:color w:val="231F20"/>
          <w:spacing w:val="-4"/>
          <w:sz w:val="20"/>
        </w:rPr>
        <w:t> </w:t>
      </w:r>
      <w:r>
        <w:rPr>
          <w:color w:val="231F20"/>
          <w:sz w:val="20"/>
        </w:rPr>
        <w:t>way</w:t>
      </w:r>
      <w:r>
        <w:rPr>
          <w:color w:val="231F20"/>
          <w:spacing w:val="-4"/>
          <w:sz w:val="20"/>
        </w:rPr>
        <w:t> </w:t>
      </w:r>
      <w:r>
        <w:rPr>
          <w:color w:val="231F20"/>
          <w:sz w:val="20"/>
        </w:rPr>
        <w:t>in</w:t>
      </w:r>
      <w:r>
        <w:rPr>
          <w:color w:val="231F20"/>
          <w:spacing w:val="-4"/>
          <w:sz w:val="20"/>
        </w:rPr>
        <w:t> </w:t>
      </w:r>
      <w:r>
        <w:rPr>
          <w:color w:val="231F20"/>
          <w:sz w:val="20"/>
        </w:rPr>
        <w:t>a</w:t>
      </w:r>
      <w:r>
        <w:rPr>
          <w:color w:val="231F20"/>
          <w:spacing w:val="-4"/>
          <w:sz w:val="20"/>
        </w:rPr>
        <w:t> </w:t>
      </w:r>
      <w:r>
        <w:rPr>
          <w:color w:val="231F20"/>
          <w:sz w:val="20"/>
        </w:rPr>
        <w:t>manner</w:t>
      </w:r>
      <w:r>
        <w:rPr>
          <w:color w:val="231F20"/>
          <w:spacing w:val="-4"/>
          <w:sz w:val="20"/>
        </w:rPr>
        <w:t> </w:t>
      </w:r>
      <w:r>
        <w:rPr>
          <w:color w:val="231F20"/>
          <w:sz w:val="20"/>
        </w:rPr>
        <w:t>so</w:t>
      </w:r>
      <w:r>
        <w:rPr>
          <w:color w:val="231F20"/>
          <w:spacing w:val="-4"/>
          <w:sz w:val="20"/>
        </w:rPr>
        <w:t> </w:t>
      </w:r>
      <w:r>
        <w:rPr>
          <w:color w:val="231F20"/>
          <w:sz w:val="20"/>
        </w:rPr>
        <w:t>rash</w:t>
      </w:r>
      <w:r>
        <w:rPr>
          <w:color w:val="231F20"/>
          <w:spacing w:val="-4"/>
          <w:sz w:val="20"/>
        </w:rPr>
        <w:t> </w:t>
      </w:r>
      <w:r>
        <w:rPr>
          <w:color w:val="231F20"/>
          <w:sz w:val="20"/>
        </w:rPr>
        <w:t>or negligent</w:t>
      </w:r>
      <w:r>
        <w:rPr>
          <w:color w:val="231F20"/>
          <w:spacing w:val="15"/>
          <w:sz w:val="20"/>
        </w:rPr>
        <w:t> </w:t>
      </w:r>
      <w:r>
        <w:rPr>
          <w:color w:val="231F20"/>
          <w:sz w:val="20"/>
        </w:rPr>
        <w:t>as</w:t>
      </w:r>
      <w:r>
        <w:rPr>
          <w:color w:val="231F20"/>
          <w:spacing w:val="15"/>
          <w:sz w:val="20"/>
        </w:rPr>
        <w:t> </w:t>
      </w:r>
      <w:r>
        <w:rPr>
          <w:color w:val="231F20"/>
          <w:sz w:val="20"/>
        </w:rPr>
        <w:t>to</w:t>
      </w:r>
      <w:r>
        <w:rPr>
          <w:color w:val="231F20"/>
          <w:spacing w:val="15"/>
          <w:sz w:val="20"/>
        </w:rPr>
        <w:t> </w:t>
      </w:r>
      <w:r>
        <w:rPr>
          <w:color w:val="231F20"/>
          <w:sz w:val="20"/>
        </w:rPr>
        <w:t>endanger</w:t>
      </w:r>
      <w:r>
        <w:rPr>
          <w:color w:val="231F20"/>
          <w:spacing w:val="15"/>
          <w:sz w:val="20"/>
        </w:rPr>
        <w:t> </w:t>
      </w:r>
      <w:r>
        <w:rPr>
          <w:color w:val="231F20"/>
          <w:sz w:val="20"/>
        </w:rPr>
        <w:t>human</w:t>
      </w:r>
      <w:r>
        <w:rPr>
          <w:color w:val="231F20"/>
          <w:spacing w:val="15"/>
          <w:sz w:val="20"/>
        </w:rPr>
        <w:t> </w:t>
      </w:r>
      <w:r>
        <w:rPr>
          <w:color w:val="231F20"/>
          <w:sz w:val="20"/>
        </w:rPr>
        <w:t>life,</w:t>
      </w:r>
      <w:r>
        <w:rPr>
          <w:color w:val="231F20"/>
          <w:spacing w:val="15"/>
          <w:sz w:val="20"/>
        </w:rPr>
        <w:t> </w:t>
      </w:r>
      <w:r>
        <w:rPr>
          <w:color w:val="231F20"/>
          <w:sz w:val="20"/>
        </w:rPr>
        <w:t>or</w:t>
      </w:r>
      <w:r>
        <w:rPr>
          <w:color w:val="231F20"/>
          <w:spacing w:val="15"/>
          <w:sz w:val="20"/>
        </w:rPr>
        <w:t> </w:t>
      </w:r>
      <w:r>
        <w:rPr>
          <w:color w:val="231F20"/>
          <w:sz w:val="20"/>
        </w:rPr>
        <w:t>to</w:t>
      </w:r>
      <w:r>
        <w:rPr>
          <w:color w:val="231F20"/>
          <w:spacing w:val="15"/>
          <w:sz w:val="20"/>
        </w:rPr>
        <w:t> </w:t>
      </w:r>
      <w:r>
        <w:rPr>
          <w:color w:val="231F20"/>
          <w:sz w:val="20"/>
        </w:rPr>
        <w:t>be</w:t>
      </w:r>
      <w:r>
        <w:rPr>
          <w:color w:val="231F20"/>
          <w:spacing w:val="16"/>
          <w:sz w:val="20"/>
        </w:rPr>
        <w:t> </w:t>
      </w:r>
      <w:r>
        <w:rPr>
          <w:color w:val="231F20"/>
          <w:sz w:val="20"/>
        </w:rPr>
        <w:t>likely</w:t>
      </w:r>
      <w:r>
        <w:rPr>
          <w:color w:val="231F20"/>
          <w:spacing w:val="15"/>
          <w:sz w:val="20"/>
        </w:rPr>
        <w:t> </w:t>
      </w:r>
      <w:r>
        <w:rPr>
          <w:color w:val="231F20"/>
          <w:sz w:val="20"/>
        </w:rPr>
        <w:t>to</w:t>
      </w:r>
      <w:r>
        <w:rPr>
          <w:color w:val="231F20"/>
          <w:spacing w:val="16"/>
          <w:sz w:val="20"/>
        </w:rPr>
        <w:t> </w:t>
      </w:r>
      <w:r>
        <w:rPr>
          <w:color w:val="231F20"/>
          <w:sz w:val="20"/>
        </w:rPr>
        <w:t>cause</w:t>
      </w:r>
      <w:r>
        <w:rPr>
          <w:color w:val="231F20"/>
          <w:spacing w:val="15"/>
          <w:sz w:val="20"/>
        </w:rPr>
        <w:t> </w:t>
      </w:r>
      <w:r>
        <w:rPr>
          <w:color w:val="231F20"/>
          <w:sz w:val="20"/>
        </w:rPr>
        <w:t>hurt</w:t>
      </w:r>
      <w:r>
        <w:rPr>
          <w:color w:val="231F20"/>
          <w:spacing w:val="15"/>
          <w:sz w:val="20"/>
        </w:rPr>
        <w:t> </w:t>
      </w:r>
      <w:r>
        <w:rPr>
          <w:color w:val="231F20"/>
          <w:sz w:val="20"/>
        </w:rPr>
        <w:t>or</w:t>
      </w:r>
      <w:r>
        <w:rPr>
          <w:color w:val="231F20"/>
          <w:spacing w:val="15"/>
          <w:sz w:val="20"/>
        </w:rPr>
        <w:t> </w:t>
      </w:r>
      <w:r>
        <w:rPr>
          <w:color w:val="231F20"/>
          <w:sz w:val="20"/>
        </w:rPr>
        <w:t>injury</w:t>
      </w:r>
      <w:r>
        <w:rPr>
          <w:color w:val="231F20"/>
          <w:spacing w:val="15"/>
          <w:sz w:val="20"/>
        </w:rPr>
        <w:t> </w:t>
      </w:r>
      <w:r>
        <w:rPr>
          <w:color w:val="231F20"/>
          <w:sz w:val="20"/>
        </w:rPr>
        <w:t>to</w:t>
      </w:r>
      <w:r>
        <w:rPr>
          <w:color w:val="231F20"/>
          <w:spacing w:val="15"/>
          <w:sz w:val="20"/>
        </w:rPr>
        <w:t> </w:t>
      </w:r>
      <w:r>
        <w:rPr>
          <w:color w:val="231F20"/>
          <w:sz w:val="20"/>
        </w:rPr>
        <w:t>any</w:t>
      </w:r>
      <w:r>
        <w:rPr>
          <w:color w:val="231F20"/>
          <w:spacing w:val="15"/>
          <w:sz w:val="20"/>
        </w:rPr>
        <w:t> </w:t>
      </w:r>
      <w:r>
        <w:rPr>
          <w:color w:val="231F20"/>
          <w:sz w:val="20"/>
        </w:rPr>
        <w:t>other</w:t>
      </w:r>
    </w:p>
    <w:p>
      <w:pPr>
        <w:spacing w:after="0" w:line="249" w:lineRule="auto"/>
        <w:jc w:val="both"/>
        <w:rPr>
          <w:sz w:val="20"/>
        </w:rPr>
        <w:sectPr>
          <w:pgSz w:w="11900" w:h="16840"/>
          <w:pgMar w:header="1248" w:footer="0" w:top="1440" w:bottom="280" w:left="0" w:right="0"/>
          <w:cols w:num="2" w:equalWidth="0">
            <w:col w:w="2196" w:space="40"/>
            <w:col w:w="9664"/>
          </w:cols>
        </w:sectPr>
      </w:pPr>
    </w:p>
    <w:p>
      <w:pPr>
        <w:pStyle w:val="BodyText"/>
        <w:spacing w:before="6"/>
        <w:rPr>
          <w:sz w:val="9"/>
        </w:rPr>
      </w:pPr>
    </w:p>
    <w:p>
      <w:pPr>
        <w:spacing w:after="0"/>
        <w:rPr>
          <w:sz w:val="9"/>
        </w:rPr>
        <w:sectPr>
          <w:pgSz w:w="11900" w:h="16840"/>
          <w:pgMar w:header="1248" w:footer="0" w:top="1440" w:bottom="280" w:left="0" w:right="0"/>
        </w:sectPr>
      </w:pPr>
    </w:p>
    <w:p>
      <w:pPr>
        <w:pStyle w:val="BodyText"/>
        <w:spacing w:line="249" w:lineRule="auto" w:before="91"/>
        <w:ind w:left="2352" w:right="1"/>
        <w:jc w:val="both"/>
      </w:pPr>
      <w:r>
        <w:rPr>
          <w:color w:val="231F20"/>
        </w:rPr>
        <w:t>person, shall be punished with imprisonment of either description for a term which may extend</w:t>
      </w:r>
      <w:r>
        <w:rPr>
          <w:color w:val="231F20"/>
          <w:spacing w:val="-4"/>
        </w:rPr>
        <w:t> </w:t>
      </w:r>
      <w:r>
        <w:rPr>
          <w:color w:val="231F20"/>
        </w:rPr>
        <w:t>to</w:t>
      </w:r>
      <w:r>
        <w:rPr>
          <w:color w:val="231F20"/>
          <w:spacing w:val="-5"/>
        </w:rPr>
        <w:t> </w:t>
      </w:r>
      <w:r>
        <w:rPr>
          <w:color w:val="231F20"/>
        </w:rPr>
        <w:t>six</w:t>
      </w:r>
      <w:r>
        <w:rPr>
          <w:color w:val="231F20"/>
          <w:spacing w:val="-5"/>
        </w:rPr>
        <w:t> </w:t>
      </w:r>
      <w:r>
        <w:rPr>
          <w:color w:val="231F20"/>
        </w:rPr>
        <w:t>months,</w:t>
      </w:r>
      <w:r>
        <w:rPr>
          <w:color w:val="231F20"/>
          <w:spacing w:val="-5"/>
        </w:rPr>
        <w:t> </w:t>
      </w:r>
      <w:r>
        <w:rPr>
          <w:color w:val="231F20"/>
        </w:rPr>
        <w:t>or</w:t>
      </w:r>
      <w:r>
        <w:rPr>
          <w:color w:val="231F20"/>
          <w:spacing w:val="-5"/>
        </w:rPr>
        <w:t> </w:t>
      </w:r>
      <w:r>
        <w:rPr>
          <w:color w:val="231F20"/>
        </w:rPr>
        <w:t>with</w:t>
      </w:r>
      <w:r>
        <w:rPr>
          <w:color w:val="231F20"/>
          <w:spacing w:val="-5"/>
        </w:rPr>
        <w:t> </w:t>
      </w:r>
      <w:r>
        <w:rPr>
          <w:color w:val="231F20"/>
        </w:rPr>
        <w:t>fine</w:t>
      </w:r>
      <w:r>
        <w:rPr>
          <w:color w:val="231F20"/>
          <w:spacing w:val="-5"/>
        </w:rPr>
        <w:t> </w:t>
      </w:r>
      <w:r>
        <w:rPr>
          <w:color w:val="231F20"/>
        </w:rPr>
        <w:t>which</w:t>
      </w:r>
      <w:r>
        <w:rPr>
          <w:color w:val="231F20"/>
          <w:spacing w:val="-4"/>
        </w:rPr>
        <w:t> </w:t>
      </w:r>
      <w:r>
        <w:rPr>
          <w:color w:val="231F20"/>
        </w:rPr>
        <w:t>may</w:t>
      </w:r>
      <w:r>
        <w:rPr>
          <w:color w:val="231F20"/>
          <w:spacing w:val="-5"/>
        </w:rPr>
        <w:t> </w:t>
      </w:r>
      <w:r>
        <w:rPr>
          <w:color w:val="231F20"/>
        </w:rPr>
        <w:t>extend</w:t>
      </w:r>
      <w:r>
        <w:rPr>
          <w:color w:val="231F20"/>
          <w:spacing w:val="-4"/>
        </w:rPr>
        <w:t> </w:t>
      </w:r>
      <w:r>
        <w:rPr>
          <w:color w:val="231F20"/>
        </w:rPr>
        <w:t>to</w:t>
      </w:r>
      <w:r>
        <w:rPr>
          <w:color w:val="231F20"/>
          <w:spacing w:val="-5"/>
        </w:rPr>
        <w:t> </w:t>
      </w:r>
      <w:r>
        <w:rPr>
          <w:color w:val="231F20"/>
        </w:rPr>
        <w:t>one</w:t>
      </w:r>
      <w:r>
        <w:rPr>
          <w:color w:val="231F20"/>
          <w:spacing w:val="-5"/>
        </w:rPr>
        <w:t> </w:t>
      </w:r>
      <w:r>
        <w:rPr>
          <w:color w:val="231F20"/>
        </w:rPr>
        <w:t>thousand</w:t>
      </w:r>
      <w:r>
        <w:rPr>
          <w:color w:val="231F20"/>
          <w:spacing w:val="-4"/>
        </w:rPr>
        <w:t> </w:t>
      </w:r>
      <w:r>
        <w:rPr>
          <w:color w:val="231F20"/>
        </w:rPr>
        <w:t>rupees,</w:t>
      </w:r>
      <w:r>
        <w:rPr>
          <w:color w:val="231F20"/>
          <w:spacing w:val="-5"/>
        </w:rPr>
        <w:t> </w:t>
      </w:r>
      <w:r>
        <w:rPr>
          <w:color w:val="231F20"/>
        </w:rPr>
        <w:t>or</w:t>
      </w:r>
      <w:r>
        <w:rPr>
          <w:color w:val="231F20"/>
          <w:spacing w:val="-5"/>
        </w:rPr>
        <w:t> </w:t>
      </w:r>
      <w:r>
        <w:rPr>
          <w:color w:val="231F20"/>
        </w:rPr>
        <w:t>with</w:t>
      </w:r>
      <w:r>
        <w:rPr>
          <w:color w:val="231F20"/>
          <w:spacing w:val="-5"/>
        </w:rPr>
        <w:t> </w:t>
      </w:r>
      <w:r>
        <w:rPr>
          <w:color w:val="231F20"/>
        </w:rPr>
        <w:t>both.</w:t>
      </w:r>
    </w:p>
    <w:p>
      <w:pPr>
        <w:pStyle w:val="ListParagraph"/>
        <w:numPr>
          <w:ilvl w:val="0"/>
          <w:numId w:val="1"/>
        </w:numPr>
        <w:tabs>
          <w:tab w:pos="3236" w:val="left" w:leader="none"/>
        </w:tabs>
        <w:spacing w:line="249" w:lineRule="auto" w:before="102" w:after="0"/>
        <w:ind w:left="2352" w:right="0" w:firstLine="479"/>
        <w:jc w:val="both"/>
        <w:rPr>
          <w:b/>
          <w:color w:val="231F20"/>
          <w:sz w:val="20"/>
        </w:rPr>
      </w:pPr>
      <w:r>
        <w:rPr>
          <w:color w:val="231F20"/>
          <w:sz w:val="20"/>
        </w:rPr>
        <w:t>Whoever navigates any vessel in a manner so rash or negligent as to endanger human</w:t>
      </w:r>
      <w:r>
        <w:rPr>
          <w:color w:val="231F20"/>
          <w:spacing w:val="-13"/>
          <w:sz w:val="20"/>
        </w:rPr>
        <w:t> </w:t>
      </w:r>
      <w:r>
        <w:rPr>
          <w:color w:val="231F20"/>
          <w:sz w:val="20"/>
        </w:rPr>
        <w:t>life,</w:t>
      </w:r>
      <w:r>
        <w:rPr>
          <w:color w:val="231F20"/>
          <w:spacing w:val="-12"/>
          <w:sz w:val="20"/>
        </w:rPr>
        <w:t> </w:t>
      </w:r>
      <w:r>
        <w:rPr>
          <w:color w:val="231F20"/>
          <w:sz w:val="20"/>
        </w:rPr>
        <w:t>or</w:t>
      </w:r>
      <w:r>
        <w:rPr>
          <w:color w:val="231F20"/>
          <w:spacing w:val="-12"/>
          <w:sz w:val="20"/>
        </w:rPr>
        <w:t> </w:t>
      </w:r>
      <w:r>
        <w:rPr>
          <w:color w:val="231F20"/>
          <w:sz w:val="20"/>
        </w:rPr>
        <w:t>to</w:t>
      </w:r>
      <w:r>
        <w:rPr>
          <w:color w:val="231F20"/>
          <w:spacing w:val="-12"/>
          <w:sz w:val="20"/>
        </w:rPr>
        <w:t> </w:t>
      </w:r>
      <w:r>
        <w:rPr>
          <w:color w:val="231F20"/>
          <w:sz w:val="20"/>
        </w:rPr>
        <w:t>be</w:t>
      </w:r>
      <w:r>
        <w:rPr>
          <w:color w:val="231F20"/>
          <w:spacing w:val="-12"/>
          <w:sz w:val="20"/>
        </w:rPr>
        <w:t> </w:t>
      </w:r>
      <w:r>
        <w:rPr>
          <w:color w:val="231F20"/>
          <w:sz w:val="20"/>
        </w:rPr>
        <w:t>likely</w:t>
      </w:r>
      <w:r>
        <w:rPr>
          <w:color w:val="231F20"/>
          <w:spacing w:val="-12"/>
          <w:sz w:val="20"/>
        </w:rPr>
        <w:t> </w:t>
      </w:r>
      <w:r>
        <w:rPr>
          <w:color w:val="231F20"/>
          <w:sz w:val="20"/>
        </w:rPr>
        <w:t>to</w:t>
      </w:r>
      <w:r>
        <w:rPr>
          <w:color w:val="231F20"/>
          <w:spacing w:val="-12"/>
          <w:sz w:val="20"/>
        </w:rPr>
        <w:t> </w:t>
      </w:r>
      <w:r>
        <w:rPr>
          <w:color w:val="231F20"/>
          <w:sz w:val="20"/>
        </w:rPr>
        <w:t>cause</w:t>
      </w:r>
      <w:r>
        <w:rPr>
          <w:color w:val="231F20"/>
          <w:spacing w:val="-12"/>
          <w:sz w:val="20"/>
        </w:rPr>
        <w:t> </w:t>
      </w:r>
      <w:r>
        <w:rPr>
          <w:color w:val="231F20"/>
          <w:sz w:val="20"/>
        </w:rPr>
        <w:t>hurt</w:t>
      </w:r>
      <w:r>
        <w:rPr>
          <w:color w:val="231F20"/>
          <w:spacing w:val="-12"/>
          <w:sz w:val="20"/>
        </w:rPr>
        <w:t> </w:t>
      </w:r>
      <w:r>
        <w:rPr>
          <w:color w:val="231F20"/>
          <w:sz w:val="20"/>
        </w:rPr>
        <w:t>or</w:t>
      </w:r>
      <w:r>
        <w:rPr>
          <w:color w:val="231F20"/>
          <w:spacing w:val="-13"/>
          <w:sz w:val="20"/>
        </w:rPr>
        <w:t> </w:t>
      </w:r>
      <w:r>
        <w:rPr>
          <w:color w:val="231F20"/>
          <w:sz w:val="20"/>
        </w:rPr>
        <w:t>injury</w:t>
      </w:r>
      <w:r>
        <w:rPr>
          <w:color w:val="231F20"/>
          <w:spacing w:val="-12"/>
          <w:sz w:val="20"/>
        </w:rPr>
        <w:t> </w:t>
      </w:r>
      <w:r>
        <w:rPr>
          <w:color w:val="231F20"/>
          <w:sz w:val="20"/>
        </w:rPr>
        <w:t>to</w:t>
      </w:r>
      <w:r>
        <w:rPr>
          <w:color w:val="231F20"/>
          <w:spacing w:val="-12"/>
          <w:sz w:val="20"/>
        </w:rPr>
        <w:t> </w:t>
      </w:r>
      <w:r>
        <w:rPr>
          <w:color w:val="231F20"/>
          <w:sz w:val="20"/>
        </w:rPr>
        <w:t>any</w:t>
      </w:r>
      <w:r>
        <w:rPr>
          <w:color w:val="231F20"/>
          <w:spacing w:val="-12"/>
          <w:sz w:val="20"/>
        </w:rPr>
        <w:t> </w:t>
      </w:r>
      <w:r>
        <w:rPr>
          <w:color w:val="231F20"/>
          <w:sz w:val="20"/>
        </w:rPr>
        <w:t>other</w:t>
      </w:r>
      <w:r>
        <w:rPr>
          <w:color w:val="231F20"/>
          <w:spacing w:val="-12"/>
          <w:sz w:val="20"/>
        </w:rPr>
        <w:t> </w:t>
      </w:r>
      <w:r>
        <w:rPr>
          <w:color w:val="231F20"/>
          <w:sz w:val="20"/>
        </w:rPr>
        <w:t>person,</w:t>
      </w:r>
      <w:r>
        <w:rPr>
          <w:color w:val="231F20"/>
          <w:spacing w:val="-12"/>
          <w:sz w:val="20"/>
        </w:rPr>
        <w:t> </w:t>
      </w:r>
      <w:r>
        <w:rPr>
          <w:color w:val="231F20"/>
          <w:sz w:val="20"/>
        </w:rPr>
        <w:t>shall</w:t>
      </w:r>
      <w:r>
        <w:rPr>
          <w:color w:val="231F20"/>
          <w:spacing w:val="-12"/>
          <w:sz w:val="20"/>
        </w:rPr>
        <w:t> </w:t>
      </w:r>
      <w:r>
        <w:rPr>
          <w:color w:val="231F20"/>
          <w:sz w:val="20"/>
        </w:rPr>
        <w:t>be</w:t>
      </w:r>
      <w:r>
        <w:rPr>
          <w:color w:val="231F20"/>
          <w:spacing w:val="-12"/>
          <w:sz w:val="20"/>
        </w:rPr>
        <w:t> </w:t>
      </w:r>
      <w:r>
        <w:rPr>
          <w:color w:val="231F20"/>
          <w:sz w:val="20"/>
        </w:rPr>
        <w:t>punished</w:t>
      </w:r>
      <w:r>
        <w:rPr>
          <w:color w:val="231F20"/>
          <w:spacing w:val="-12"/>
          <w:sz w:val="20"/>
        </w:rPr>
        <w:t> </w:t>
      </w:r>
      <w:r>
        <w:rPr>
          <w:color w:val="231F20"/>
          <w:sz w:val="20"/>
        </w:rPr>
        <w:t>with imprisonment</w:t>
      </w:r>
      <w:r>
        <w:rPr>
          <w:color w:val="231F20"/>
          <w:spacing w:val="-9"/>
          <w:sz w:val="20"/>
        </w:rPr>
        <w:t> </w:t>
      </w:r>
      <w:r>
        <w:rPr>
          <w:color w:val="231F20"/>
          <w:sz w:val="20"/>
        </w:rPr>
        <w:t>of</w:t>
      </w:r>
      <w:r>
        <w:rPr>
          <w:color w:val="231F20"/>
          <w:spacing w:val="-9"/>
          <w:sz w:val="20"/>
        </w:rPr>
        <w:t> </w:t>
      </w:r>
      <w:r>
        <w:rPr>
          <w:color w:val="231F20"/>
          <w:sz w:val="20"/>
        </w:rPr>
        <w:t>either</w:t>
      </w:r>
      <w:r>
        <w:rPr>
          <w:color w:val="231F20"/>
          <w:spacing w:val="-9"/>
          <w:sz w:val="20"/>
        </w:rPr>
        <w:t> </w:t>
      </w:r>
      <w:r>
        <w:rPr>
          <w:color w:val="231F20"/>
          <w:sz w:val="20"/>
        </w:rPr>
        <w:t>description</w:t>
      </w:r>
      <w:r>
        <w:rPr>
          <w:color w:val="231F20"/>
          <w:spacing w:val="-9"/>
          <w:sz w:val="20"/>
        </w:rPr>
        <w:t> </w:t>
      </w:r>
      <w:r>
        <w:rPr>
          <w:color w:val="231F20"/>
          <w:sz w:val="20"/>
        </w:rPr>
        <w:t>for</w:t>
      </w:r>
      <w:r>
        <w:rPr>
          <w:color w:val="231F20"/>
          <w:spacing w:val="-9"/>
          <w:sz w:val="20"/>
        </w:rPr>
        <w:t> </w:t>
      </w:r>
      <w:r>
        <w:rPr>
          <w:color w:val="231F20"/>
          <w:sz w:val="20"/>
        </w:rPr>
        <w:t>a</w:t>
      </w:r>
      <w:r>
        <w:rPr>
          <w:color w:val="231F20"/>
          <w:spacing w:val="-9"/>
          <w:sz w:val="20"/>
        </w:rPr>
        <w:t> </w:t>
      </w:r>
      <w:r>
        <w:rPr>
          <w:color w:val="231F20"/>
          <w:sz w:val="20"/>
        </w:rPr>
        <w:t>term</w:t>
      </w:r>
      <w:r>
        <w:rPr>
          <w:color w:val="231F20"/>
          <w:spacing w:val="-9"/>
          <w:sz w:val="20"/>
        </w:rPr>
        <w:t> </w:t>
      </w:r>
      <w:r>
        <w:rPr>
          <w:color w:val="231F20"/>
          <w:sz w:val="20"/>
        </w:rPr>
        <w:t>which</w:t>
      </w:r>
      <w:r>
        <w:rPr>
          <w:color w:val="231F20"/>
          <w:spacing w:val="-9"/>
          <w:sz w:val="20"/>
        </w:rPr>
        <w:t> </w:t>
      </w:r>
      <w:r>
        <w:rPr>
          <w:color w:val="231F20"/>
          <w:sz w:val="20"/>
        </w:rPr>
        <w:t>may</w:t>
      </w:r>
      <w:r>
        <w:rPr>
          <w:color w:val="231F20"/>
          <w:spacing w:val="-9"/>
          <w:sz w:val="20"/>
        </w:rPr>
        <w:t> </w:t>
      </w:r>
      <w:r>
        <w:rPr>
          <w:color w:val="231F20"/>
          <w:sz w:val="20"/>
        </w:rPr>
        <w:t>extend</w:t>
      </w:r>
      <w:r>
        <w:rPr>
          <w:color w:val="231F20"/>
          <w:spacing w:val="-9"/>
          <w:sz w:val="20"/>
        </w:rPr>
        <w:t> </w:t>
      </w:r>
      <w:r>
        <w:rPr>
          <w:color w:val="231F20"/>
          <w:sz w:val="20"/>
        </w:rPr>
        <w:t>to</w:t>
      </w:r>
      <w:r>
        <w:rPr>
          <w:color w:val="231F20"/>
          <w:spacing w:val="-9"/>
          <w:sz w:val="20"/>
        </w:rPr>
        <w:t> </w:t>
      </w:r>
      <w:r>
        <w:rPr>
          <w:color w:val="231F20"/>
          <w:sz w:val="20"/>
        </w:rPr>
        <w:t>six</w:t>
      </w:r>
      <w:r>
        <w:rPr>
          <w:color w:val="231F20"/>
          <w:spacing w:val="-9"/>
          <w:sz w:val="20"/>
        </w:rPr>
        <w:t> </w:t>
      </w:r>
      <w:r>
        <w:rPr>
          <w:color w:val="231F20"/>
          <w:sz w:val="20"/>
        </w:rPr>
        <w:t>months,</w:t>
      </w:r>
      <w:r>
        <w:rPr>
          <w:color w:val="231F20"/>
          <w:spacing w:val="-9"/>
          <w:sz w:val="20"/>
        </w:rPr>
        <w:t> </w:t>
      </w:r>
      <w:r>
        <w:rPr>
          <w:color w:val="231F20"/>
          <w:sz w:val="20"/>
        </w:rPr>
        <w:t>or</w:t>
      </w:r>
      <w:r>
        <w:rPr>
          <w:color w:val="231F20"/>
          <w:spacing w:val="-9"/>
          <w:sz w:val="20"/>
        </w:rPr>
        <w:t> </w:t>
      </w:r>
      <w:r>
        <w:rPr>
          <w:color w:val="231F20"/>
          <w:sz w:val="20"/>
        </w:rPr>
        <w:t>with</w:t>
      </w:r>
      <w:r>
        <w:rPr>
          <w:color w:val="231F20"/>
          <w:spacing w:val="-9"/>
          <w:sz w:val="20"/>
        </w:rPr>
        <w:t> </w:t>
      </w:r>
      <w:r>
        <w:rPr>
          <w:color w:val="231F20"/>
          <w:sz w:val="20"/>
        </w:rPr>
        <w:t>fine which may extend to ten thousand rupees, or with both.</w:t>
      </w:r>
    </w:p>
    <w:p>
      <w:pPr>
        <w:pStyle w:val="ListParagraph"/>
        <w:numPr>
          <w:ilvl w:val="0"/>
          <w:numId w:val="1"/>
        </w:numPr>
        <w:tabs>
          <w:tab w:pos="3233" w:val="left" w:leader="none"/>
        </w:tabs>
        <w:spacing w:line="249" w:lineRule="auto" w:before="123" w:after="0"/>
        <w:ind w:left="2352" w:right="0" w:firstLine="479"/>
        <w:jc w:val="both"/>
        <w:rPr>
          <w:b/>
          <w:color w:val="231F20"/>
          <w:sz w:val="20"/>
        </w:rPr>
      </w:pPr>
      <w:r>
        <w:rPr>
          <w:color w:val="231F20"/>
          <w:sz w:val="20"/>
        </w:rPr>
        <w:t>Whoever exhibits any false light, mark or buoy, intending or knowing it to be </w:t>
      </w:r>
      <w:r>
        <w:rPr>
          <w:color w:val="231F20"/>
          <w:spacing w:val="-4"/>
          <w:sz w:val="20"/>
        </w:rPr>
        <w:t>likely that such exhibition will mislead any navigator, shall be punished with imprisonment of </w:t>
      </w:r>
      <w:r>
        <w:rPr>
          <w:color w:val="231F20"/>
          <w:sz w:val="20"/>
        </w:rPr>
        <w:t>either</w:t>
      </w:r>
      <w:r>
        <w:rPr>
          <w:color w:val="231F20"/>
          <w:spacing w:val="-13"/>
          <w:sz w:val="20"/>
        </w:rPr>
        <w:t> </w:t>
      </w:r>
      <w:r>
        <w:rPr>
          <w:color w:val="231F20"/>
          <w:sz w:val="20"/>
        </w:rPr>
        <w:t>description</w:t>
      </w:r>
      <w:r>
        <w:rPr>
          <w:color w:val="231F20"/>
          <w:spacing w:val="-12"/>
          <w:sz w:val="20"/>
        </w:rPr>
        <w:t> </w:t>
      </w:r>
      <w:r>
        <w:rPr>
          <w:color w:val="231F20"/>
          <w:sz w:val="20"/>
        </w:rPr>
        <w:t>for</w:t>
      </w:r>
      <w:r>
        <w:rPr>
          <w:color w:val="231F20"/>
          <w:spacing w:val="-13"/>
          <w:sz w:val="20"/>
        </w:rPr>
        <w:t> </w:t>
      </w:r>
      <w:r>
        <w:rPr>
          <w:color w:val="231F20"/>
          <w:sz w:val="20"/>
        </w:rPr>
        <w:t>a</w:t>
      </w:r>
      <w:r>
        <w:rPr>
          <w:color w:val="231F20"/>
          <w:spacing w:val="-12"/>
          <w:sz w:val="20"/>
        </w:rPr>
        <w:t> </w:t>
      </w:r>
      <w:r>
        <w:rPr>
          <w:color w:val="231F20"/>
          <w:sz w:val="20"/>
        </w:rPr>
        <w:t>term</w:t>
      </w:r>
      <w:r>
        <w:rPr>
          <w:color w:val="231F20"/>
          <w:spacing w:val="-13"/>
          <w:sz w:val="20"/>
        </w:rPr>
        <w:t> </w:t>
      </w:r>
      <w:r>
        <w:rPr>
          <w:color w:val="231F20"/>
          <w:sz w:val="20"/>
        </w:rPr>
        <w:t>which</w:t>
      </w:r>
      <w:r>
        <w:rPr>
          <w:color w:val="231F20"/>
          <w:spacing w:val="-12"/>
          <w:sz w:val="20"/>
        </w:rPr>
        <w:t> </w:t>
      </w:r>
      <w:r>
        <w:rPr>
          <w:color w:val="231F20"/>
          <w:sz w:val="20"/>
        </w:rPr>
        <w:t>may</w:t>
      </w:r>
      <w:r>
        <w:rPr>
          <w:color w:val="231F20"/>
          <w:spacing w:val="-13"/>
          <w:sz w:val="20"/>
        </w:rPr>
        <w:t> </w:t>
      </w:r>
      <w:r>
        <w:rPr>
          <w:color w:val="231F20"/>
          <w:sz w:val="20"/>
        </w:rPr>
        <w:t>extend</w:t>
      </w:r>
      <w:r>
        <w:rPr>
          <w:color w:val="231F20"/>
          <w:spacing w:val="-12"/>
          <w:sz w:val="20"/>
        </w:rPr>
        <w:t> </w:t>
      </w:r>
      <w:r>
        <w:rPr>
          <w:color w:val="231F20"/>
          <w:sz w:val="20"/>
        </w:rPr>
        <w:t>to</w:t>
      </w:r>
      <w:r>
        <w:rPr>
          <w:color w:val="231F20"/>
          <w:spacing w:val="-13"/>
          <w:sz w:val="20"/>
        </w:rPr>
        <w:t> </w:t>
      </w:r>
      <w:r>
        <w:rPr>
          <w:color w:val="231F20"/>
          <w:sz w:val="20"/>
        </w:rPr>
        <w:t>seven</w:t>
      </w:r>
      <w:r>
        <w:rPr>
          <w:color w:val="231F20"/>
          <w:spacing w:val="-12"/>
          <w:sz w:val="20"/>
        </w:rPr>
        <w:t> </w:t>
      </w:r>
      <w:r>
        <w:rPr>
          <w:color w:val="231F20"/>
          <w:sz w:val="20"/>
        </w:rPr>
        <w:t>years,</w:t>
      </w:r>
      <w:r>
        <w:rPr>
          <w:color w:val="231F20"/>
          <w:spacing w:val="-13"/>
          <w:sz w:val="20"/>
        </w:rPr>
        <w:t> </w:t>
      </w:r>
      <w:r>
        <w:rPr>
          <w:color w:val="231F20"/>
          <w:sz w:val="20"/>
        </w:rPr>
        <w:t>and</w:t>
      </w:r>
      <w:r>
        <w:rPr>
          <w:color w:val="231F20"/>
          <w:spacing w:val="-12"/>
          <w:sz w:val="20"/>
        </w:rPr>
        <w:t> </w:t>
      </w:r>
      <w:r>
        <w:rPr>
          <w:color w:val="231F20"/>
          <w:sz w:val="20"/>
        </w:rPr>
        <w:t>with</w:t>
      </w:r>
      <w:r>
        <w:rPr>
          <w:color w:val="231F20"/>
          <w:spacing w:val="-13"/>
          <w:sz w:val="20"/>
        </w:rPr>
        <w:t> </w:t>
      </w:r>
      <w:r>
        <w:rPr>
          <w:color w:val="231F20"/>
          <w:sz w:val="20"/>
        </w:rPr>
        <w:t>fine</w:t>
      </w:r>
      <w:r>
        <w:rPr>
          <w:color w:val="231F20"/>
          <w:spacing w:val="-12"/>
          <w:sz w:val="20"/>
        </w:rPr>
        <w:t> </w:t>
      </w:r>
      <w:r>
        <w:rPr>
          <w:color w:val="231F20"/>
          <w:sz w:val="20"/>
        </w:rPr>
        <w:t>which</w:t>
      </w:r>
      <w:r>
        <w:rPr>
          <w:color w:val="231F20"/>
          <w:spacing w:val="-12"/>
          <w:sz w:val="20"/>
        </w:rPr>
        <w:t> </w:t>
      </w:r>
      <w:r>
        <w:rPr>
          <w:color w:val="231F20"/>
          <w:sz w:val="20"/>
        </w:rPr>
        <w:t>shall</w:t>
      </w:r>
      <w:r>
        <w:rPr>
          <w:color w:val="231F20"/>
          <w:spacing w:val="-13"/>
          <w:sz w:val="20"/>
        </w:rPr>
        <w:t> </w:t>
      </w:r>
      <w:r>
        <w:rPr>
          <w:color w:val="231F20"/>
          <w:sz w:val="20"/>
        </w:rPr>
        <w:t>not be less than ten thousand rupees.</w:t>
      </w:r>
    </w:p>
    <w:p>
      <w:pPr>
        <w:pStyle w:val="ListParagraph"/>
        <w:numPr>
          <w:ilvl w:val="0"/>
          <w:numId w:val="1"/>
        </w:numPr>
        <w:tabs>
          <w:tab w:pos="3231" w:val="left" w:leader="none"/>
        </w:tabs>
        <w:spacing w:line="249" w:lineRule="auto" w:before="123" w:after="0"/>
        <w:ind w:left="2352" w:right="0" w:firstLine="479"/>
        <w:jc w:val="both"/>
        <w:rPr>
          <w:b/>
          <w:color w:val="231F20"/>
          <w:sz w:val="20"/>
        </w:rPr>
      </w:pPr>
      <w:r>
        <w:rPr>
          <w:color w:val="231F20"/>
          <w:sz w:val="20"/>
        </w:rPr>
        <w:t>Whoever</w:t>
      </w:r>
      <w:r>
        <w:rPr>
          <w:color w:val="231F20"/>
          <w:spacing w:val="-3"/>
          <w:sz w:val="20"/>
        </w:rPr>
        <w:t> </w:t>
      </w:r>
      <w:r>
        <w:rPr>
          <w:color w:val="231F20"/>
          <w:sz w:val="20"/>
        </w:rPr>
        <w:t>knowingly</w:t>
      </w:r>
      <w:r>
        <w:rPr>
          <w:color w:val="231F20"/>
          <w:spacing w:val="-3"/>
          <w:sz w:val="20"/>
        </w:rPr>
        <w:t> </w:t>
      </w:r>
      <w:r>
        <w:rPr>
          <w:color w:val="231F20"/>
          <w:sz w:val="20"/>
        </w:rPr>
        <w:t>or</w:t>
      </w:r>
      <w:r>
        <w:rPr>
          <w:color w:val="231F20"/>
          <w:spacing w:val="-3"/>
          <w:sz w:val="20"/>
        </w:rPr>
        <w:t> </w:t>
      </w:r>
      <w:r>
        <w:rPr>
          <w:color w:val="231F20"/>
          <w:sz w:val="20"/>
        </w:rPr>
        <w:t>negligently</w:t>
      </w:r>
      <w:r>
        <w:rPr>
          <w:color w:val="231F20"/>
          <w:spacing w:val="-3"/>
          <w:sz w:val="20"/>
        </w:rPr>
        <w:t> </w:t>
      </w:r>
      <w:r>
        <w:rPr>
          <w:color w:val="231F20"/>
          <w:sz w:val="20"/>
        </w:rPr>
        <w:t>conveys,</w:t>
      </w:r>
      <w:r>
        <w:rPr>
          <w:color w:val="231F20"/>
          <w:spacing w:val="-3"/>
          <w:sz w:val="20"/>
        </w:rPr>
        <w:t> </w:t>
      </w:r>
      <w:r>
        <w:rPr>
          <w:color w:val="231F20"/>
          <w:sz w:val="20"/>
        </w:rPr>
        <w:t>or</w:t>
      </w:r>
      <w:r>
        <w:rPr>
          <w:color w:val="231F20"/>
          <w:spacing w:val="-3"/>
          <w:sz w:val="20"/>
        </w:rPr>
        <w:t> </w:t>
      </w:r>
      <w:r>
        <w:rPr>
          <w:color w:val="231F20"/>
          <w:sz w:val="20"/>
        </w:rPr>
        <w:t>causes</w:t>
      </w:r>
      <w:r>
        <w:rPr>
          <w:color w:val="231F20"/>
          <w:spacing w:val="-3"/>
          <w:sz w:val="20"/>
        </w:rPr>
        <w:t> </w:t>
      </w:r>
      <w:r>
        <w:rPr>
          <w:color w:val="231F20"/>
          <w:sz w:val="20"/>
        </w:rPr>
        <w:t>to</w:t>
      </w:r>
      <w:r>
        <w:rPr>
          <w:color w:val="231F20"/>
          <w:spacing w:val="-3"/>
          <w:sz w:val="20"/>
        </w:rPr>
        <w:t> </w:t>
      </w:r>
      <w:r>
        <w:rPr>
          <w:color w:val="231F20"/>
          <w:sz w:val="20"/>
        </w:rPr>
        <w:t>be</w:t>
      </w:r>
      <w:r>
        <w:rPr>
          <w:color w:val="231F20"/>
          <w:spacing w:val="-3"/>
          <w:sz w:val="20"/>
        </w:rPr>
        <w:t> </w:t>
      </w:r>
      <w:r>
        <w:rPr>
          <w:color w:val="231F20"/>
          <w:sz w:val="20"/>
        </w:rPr>
        <w:t>conveyed</w:t>
      </w:r>
      <w:r>
        <w:rPr>
          <w:color w:val="231F20"/>
          <w:spacing w:val="-3"/>
          <w:sz w:val="20"/>
        </w:rPr>
        <w:t> </w:t>
      </w:r>
      <w:r>
        <w:rPr>
          <w:color w:val="231F20"/>
          <w:sz w:val="20"/>
        </w:rPr>
        <w:t>for</w:t>
      </w:r>
      <w:r>
        <w:rPr>
          <w:color w:val="231F20"/>
          <w:spacing w:val="-3"/>
          <w:sz w:val="20"/>
        </w:rPr>
        <w:t> </w:t>
      </w:r>
      <w:r>
        <w:rPr>
          <w:color w:val="231F20"/>
          <w:sz w:val="20"/>
        </w:rPr>
        <w:t>hire, any person by water in any vessel, when that vessel is in such a state or so loaded as to endanger</w:t>
      </w:r>
      <w:r>
        <w:rPr>
          <w:color w:val="231F20"/>
          <w:spacing w:val="-4"/>
          <w:sz w:val="20"/>
        </w:rPr>
        <w:t> </w:t>
      </w:r>
      <w:r>
        <w:rPr>
          <w:color w:val="231F20"/>
          <w:sz w:val="20"/>
        </w:rPr>
        <w:t>the</w:t>
      </w:r>
      <w:r>
        <w:rPr>
          <w:color w:val="231F20"/>
          <w:spacing w:val="-4"/>
          <w:sz w:val="20"/>
        </w:rPr>
        <w:t> </w:t>
      </w:r>
      <w:r>
        <w:rPr>
          <w:color w:val="231F20"/>
          <w:sz w:val="20"/>
        </w:rPr>
        <w:t>life</w:t>
      </w:r>
      <w:r>
        <w:rPr>
          <w:color w:val="231F20"/>
          <w:spacing w:val="-4"/>
          <w:sz w:val="20"/>
        </w:rPr>
        <w:t> </w:t>
      </w:r>
      <w:r>
        <w:rPr>
          <w:color w:val="231F20"/>
          <w:sz w:val="20"/>
        </w:rPr>
        <w:t>of</w:t>
      </w:r>
      <w:r>
        <w:rPr>
          <w:color w:val="231F20"/>
          <w:spacing w:val="-4"/>
          <w:sz w:val="20"/>
        </w:rPr>
        <w:t> </w:t>
      </w:r>
      <w:r>
        <w:rPr>
          <w:color w:val="231F20"/>
          <w:sz w:val="20"/>
        </w:rPr>
        <w:t>that</w:t>
      </w:r>
      <w:r>
        <w:rPr>
          <w:color w:val="231F20"/>
          <w:spacing w:val="-4"/>
          <w:sz w:val="20"/>
        </w:rPr>
        <w:t> </w:t>
      </w:r>
      <w:r>
        <w:rPr>
          <w:color w:val="231F20"/>
          <w:sz w:val="20"/>
        </w:rPr>
        <w:t>person,</w:t>
      </w:r>
      <w:r>
        <w:rPr>
          <w:color w:val="231F20"/>
          <w:spacing w:val="-4"/>
          <w:sz w:val="20"/>
        </w:rPr>
        <w:t> </w:t>
      </w:r>
      <w:r>
        <w:rPr>
          <w:color w:val="231F20"/>
          <w:sz w:val="20"/>
        </w:rPr>
        <w:t>shall</w:t>
      </w:r>
      <w:r>
        <w:rPr>
          <w:color w:val="231F20"/>
          <w:spacing w:val="-4"/>
          <w:sz w:val="20"/>
        </w:rPr>
        <w:t> </w:t>
      </w:r>
      <w:r>
        <w:rPr>
          <w:color w:val="231F20"/>
          <w:sz w:val="20"/>
        </w:rPr>
        <w:t>be</w:t>
      </w:r>
      <w:r>
        <w:rPr>
          <w:color w:val="231F20"/>
          <w:spacing w:val="-4"/>
          <w:sz w:val="20"/>
        </w:rPr>
        <w:t> </w:t>
      </w:r>
      <w:r>
        <w:rPr>
          <w:color w:val="231F20"/>
          <w:sz w:val="20"/>
        </w:rPr>
        <w:t>punished</w:t>
      </w:r>
      <w:r>
        <w:rPr>
          <w:color w:val="231F20"/>
          <w:spacing w:val="-4"/>
          <w:sz w:val="20"/>
        </w:rPr>
        <w:t> </w:t>
      </w:r>
      <w:r>
        <w:rPr>
          <w:color w:val="231F20"/>
          <w:sz w:val="20"/>
        </w:rPr>
        <w:t>with</w:t>
      </w:r>
      <w:r>
        <w:rPr>
          <w:color w:val="231F20"/>
          <w:spacing w:val="-4"/>
          <w:sz w:val="20"/>
        </w:rPr>
        <w:t> </w:t>
      </w:r>
      <w:r>
        <w:rPr>
          <w:color w:val="231F20"/>
          <w:sz w:val="20"/>
        </w:rPr>
        <w:t>imprisonment</w:t>
      </w:r>
      <w:r>
        <w:rPr>
          <w:color w:val="231F20"/>
          <w:spacing w:val="-4"/>
          <w:sz w:val="20"/>
        </w:rPr>
        <w:t> </w:t>
      </w:r>
      <w:r>
        <w:rPr>
          <w:color w:val="231F20"/>
          <w:sz w:val="20"/>
        </w:rPr>
        <w:t>of</w:t>
      </w:r>
      <w:r>
        <w:rPr>
          <w:color w:val="231F20"/>
          <w:spacing w:val="-4"/>
          <w:sz w:val="20"/>
        </w:rPr>
        <w:t> </w:t>
      </w:r>
      <w:r>
        <w:rPr>
          <w:color w:val="231F20"/>
          <w:sz w:val="20"/>
        </w:rPr>
        <w:t>either</w:t>
      </w:r>
      <w:r>
        <w:rPr>
          <w:color w:val="231F20"/>
          <w:spacing w:val="-4"/>
          <w:sz w:val="20"/>
        </w:rPr>
        <w:t> </w:t>
      </w:r>
      <w:r>
        <w:rPr>
          <w:color w:val="231F20"/>
          <w:sz w:val="20"/>
        </w:rPr>
        <w:t>description for</w:t>
      </w:r>
      <w:r>
        <w:rPr>
          <w:color w:val="231F20"/>
          <w:spacing w:val="-10"/>
          <w:sz w:val="20"/>
        </w:rPr>
        <w:t> </w:t>
      </w:r>
      <w:r>
        <w:rPr>
          <w:color w:val="231F20"/>
          <w:sz w:val="20"/>
        </w:rPr>
        <w:t>a</w:t>
      </w:r>
      <w:r>
        <w:rPr>
          <w:color w:val="231F20"/>
          <w:spacing w:val="-10"/>
          <w:sz w:val="20"/>
        </w:rPr>
        <w:t> </w:t>
      </w:r>
      <w:r>
        <w:rPr>
          <w:color w:val="231F20"/>
          <w:sz w:val="20"/>
        </w:rPr>
        <w:t>term</w:t>
      </w:r>
      <w:r>
        <w:rPr>
          <w:color w:val="231F20"/>
          <w:spacing w:val="-10"/>
          <w:sz w:val="20"/>
        </w:rPr>
        <w:t> </w:t>
      </w:r>
      <w:r>
        <w:rPr>
          <w:color w:val="231F20"/>
          <w:sz w:val="20"/>
        </w:rPr>
        <w:t>which</w:t>
      </w:r>
      <w:r>
        <w:rPr>
          <w:color w:val="231F20"/>
          <w:spacing w:val="-10"/>
          <w:sz w:val="20"/>
        </w:rPr>
        <w:t> </w:t>
      </w:r>
      <w:r>
        <w:rPr>
          <w:color w:val="231F20"/>
          <w:sz w:val="20"/>
        </w:rPr>
        <w:t>may</w:t>
      </w:r>
      <w:r>
        <w:rPr>
          <w:color w:val="231F20"/>
          <w:spacing w:val="-10"/>
          <w:sz w:val="20"/>
        </w:rPr>
        <w:t> </w:t>
      </w:r>
      <w:r>
        <w:rPr>
          <w:color w:val="231F20"/>
          <w:sz w:val="20"/>
        </w:rPr>
        <w:t>extend</w:t>
      </w:r>
      <w:r>
        <w:rPr>
          <w:color w:val="231F20"/>
          <w:spacing w:val="-10"/>
          <w:sz w:val="20"/>
        </w:rPr>
        <w:t> </w:t>
      </w:r>
      <w:r>
        <w:rPr>
          <w:color w:val="231F20"/>
          <w:sz w:val="20"/>
        </w:rPr>
        <w:t>to</w:t>
      </w:r>
      <w:r>
        <w:rPr>
          <w:color w:val="231F20"/>
          <w:spacing w:val="-10"/>
          <w:sz w:val="20"/>
        </w:rPr>
        <w:t> </w:t>
      </w:r>
      <w:r>
        <w:rPr>
          <w:color w:val="231F20"/>
          <w:sz w:val="20"/>
        </w:rPr>
        <w:t>six</w:t>
      </w:r>
      <w:r>
        <w:rPr>
          <w:color w:val="231F20"/>
          <w:spacing w:val="-10"/>
          <w:sz w:val="20"/>
        </w:rPr>
        <w:t> </w:t>
      </w:r>
      <w:r>
        <w:rPr>
          <w:color w:val="231F20"/>
          <w:sz w:val="20"/>
        </w:rPr>
        <w:t>months,</w:t>
      </w:r>
      <w:r>
        <w:rPr>
          <w:color w:val="231F20"/>
          <w:spacing w:val="-11"/>
          <w:sz w:val="20"/>
        </w:rPr>
        <w:t> </w:t>
      </w:r>
      <w:r>
        <w:rPr>
          <w:color w:val="231F20"/>
          <w:sz w:val="20"/>
        </w:rPr>
        <w:t>or</w:t>
      </w:r>
      <w:r>
        <w:rPr>
          <w:color w:val="231F20"/>
          <w:spacing w:val="-10"/>
          <w:sz w:val="20"/>
        </w:rPr>
        <w:t> </w:t>
      </w:r>
      <w:r>
        <w:rPr>
          <w:color w:val="231F20"/>
          <w:sz w:val="20"/>
        </w:rPr>
        <w:t>with</w:t>
      </w:r>
      <w:r>
        <w:rPr>
          <w:color w:val="231F20"/>
          <w:spacing w:val="-10"/>
          <w:sz w:val="20"/>
        </w:rPr>
        <w:t> </w:t>
      </w:r>
      <w:r>
        <w:rPr>
          <w:color w:val="231F20"/>
          <w:sz w:val="20"/>
        </w:rPr>
        <w:t>fine</w:t>
      </w:r>
      <w:r>
        <w:rPr>
          <w:color w:val="231F20"/>
          <w:spacing w:val="-10"/>
          <w:sz w:val="20"/>
        </w:rPr>
        <w:t> </w:t>
      </w:r>
      <w:r>
        <w:rPr>
          <w:color w:val="231F20"/>
          <w:sz w:val="20"/>
        </w:rPr>
        <w:t>which</w:t>
      </w:r>
      <w:r>
        <w:rPr>
          <w:color w:val="231F20"/>
          <w:spacing w:val="-10"/>
          <w:sz w:val="20"/>
        </w:rPr>
        <w:t> </w:t>
      </w:r>
      <w:r>
        <w:rPr>
          <w:color w:val="231F20"/>
          <w:sz w:val="20"/>
        </w:rPr>
        <w:t>may</w:t>
      </w:r>
      <w:r>
        <w:rPr>
          <w:color w:val="231F20"/>
          <w:spacing w:val="-10"/>
          <w:sz w:val="20"/>
        </w:rPr>
        <w:t> </w:t>
      </w:r>
      <w:r>
        <w:rPr>
          <w:color w:val="231F20"/>
          <w:sz w:val="20"/>
        </w:rPr>
        <w:t>extend</w:t>
      </w:r>
      <w:r>
        <w:rPr>
          <w:color w:val="231F20"/>
          <w:spacing w:val="-10"/>
          <w:sz w:val="20"/>
        </w:rPr>
        <w:t> </w:t>
      </w:r>
      <w:r>
        <w:rPr>
          <w:color w:val="231F20"/>
          <w:sz w:val="20"/>
        </w:rPr>
        <w:t>to</w:t>
      </w:r>
      <w:r>
        <w:rPr>
          <w:color w:val="231F20"/>
          <w:spacing w:val="-10"/>
          <w:sz w:val="20"/>
        </w:rPr>
        <w:t> </w:t>
      </w:r>
      <w:r>
        <w:rPr>
          <w:color w:val="231F20"/>
          <w:sz w:val="20"/>
        </w:rPr>
        <w:t>five</w:t>
      </w:r>
      <w:r>
        <w:rPr>
          <w:color w:val="231F20"/>
          <w:spacing w:val="-10"/>
          <w:sz w:val="20"/>
        </w:rPr>
        <w:t> </w:t>
      </w:r>
      <w:r>
        <w:rPr>
          <w:color w:val="231F20"/>
          <w:sz w:val="20"/>
        </w:rPr>
        <w:t>thousand rupees, or with both.</w:t>
      </w:r>
    </w:p>
    <w:p>
      <w:pPr>
        <w:pStyle w:val="ListParagraph"/>
        <w:numPr>
          <w:ilvl w:val="0"/>
          <w:numId w:val="1"/>
        </w:numPr>
        <w:tabs>
          <w:tab w:pos="3218" w:val="left" w:leader="none"/>
        </w:tabs>
        <w:spacing w:line="249" w:lineRule="auto" w:before="123" w:after="0"/>
        <w:ind w:left="2352" w:right="0" w:firstLine="479"/>
        <w:jc w:val="both"/>
        <w:rPr>
          <w:b/>
          <w:color w:val="231F20"/>
          <w:sz w:val="20"/>
        </w:rPr>
      </w:pPr>
      <w:r>
        <w:rPr>
          <w:color w:val="231F20"/>
          <w:sz w:val="20"/>
        </w:rPr>
        <w:t>Whoever,</w:t>
      </w:r>
      <w:r>
        <w:rPr>
          <w:color w:val="231F20"/>
          <w:spacing w:val="-10"/>
          <w:sz w:val="20"/>
        </w:rPr>
        <w:t> </w:t>
      </w:r>
      <w:r>
        <w:rPr>
          <w:color w:val="231F20"/>
          <w:sz w:val="20"/>
        </w:rPr>
        <w:t>by</w:t>
      </w:r>
      <w:r>
        <w:rPr>
          <w:color w:val="231F20"/>
          <w:spacing w:val="-9"/>
          <w:sz w:val="20"/>
        </w:rPr>
        <w:t> </w:t>
      </w:r>
      <w:r>
        <w:rPr>
          <w:color w:val="231F20"/>
          <w:sz w:val="20"/>
        </w:rPr>
        <w:t>doing</w:t>
      </w:r>
      <w:r>
        <w:rPr>
          <w:color w:val="231F20"/>
          <w:spacing w:val="-9"/>
          <w:sz w:val="20"/>
        </w:rPr>
        <w:t> </w:t>
      </w:r>
      <w:r>
        <w:rPr>
          <w:color w:val="231F20"/>
          <w:sz w:val="20"/>
        </w:rPr>
        <w:t>any</w:t>
      </w:r>
      <w:r>
        <w:rPr>
          <w:color w:val="231F20"/>
          <w:spacing w:val="-9"/>
          <w:sz w:val="20"/>
        </w:rPr>
        <w:t> </w:t>
      </w:r>
      <w:r>
        <w:rPr>
          <w:color w:val="231F20"/>
          <w:sz w:val="20"/>
        </w:rPr>
        <w:t>act,</w:t>
      </w:r>
      <w:r>
        <w:rPr>
          <w:color w:val="231F20"/>
          <w:spacing w:val="-9"/>
          <w:sz w:val="20"/>
        </w:rPr>
        <w:t> </w:t>
      </w:r>
      <w:r>
        <w:rPr>
          <w:color w:val="231F20"/>
          <w:sz w:val="20"/>
        </w:rPr>
        <w:t>or</w:t>
      </w:r>
      <w:r>
        <w:rPr>
          <w:color w:val="231F20"/>
          <w:spacing w:val="-9"/>
          <w:sz w:val="20"/>
        </w:rPr>
        <w:t> </w:t>
      </w:r>
      <w:r>
        <w:rPr>
          <w:color w:val="231F20"/>
          <w:sz w:val="20"/>
        </w:rPr>
        <w:t>by</w:t>
      </w:r>
      <w:r>
        <w:rPr>
          <w:color w:val="231F20"/>
          <w:spacing w:val="-10"/>
          <w:sz w:val="20"/>
        </w:rPr>
        <w:t> </w:t>
      </w:r>
      <w:r>
        <w:rPr>
          <w:color w:val="231F20"/>
          <w:sz w:val="20"/>
        </w:rPr>
        <w:t>omitting</w:t>
      </w:r>
      <w:r>
        <w:rPr>
          <w:color w:val="231F20"/>
          <w:spacing w:val="-9"/>
          <w:sz w:val="20"/>
        </w:rPr>
        <w:t> </w:t>
      </w:r>
      <w:r>
        <w:rPr>
          <w:color w:val="231F20"/>
          <w:sz w:val="20"/>
        </w:rPr>
        <w:t>to</w:t>
      </w:r>
      <w:r>
        <w:rPr>
          <w:color w:val="231F20"/>
          <w:spacing w:val="-9"/>
          <w:sz w:val="20"/>
        </w:rPr>
        <w:t> </w:t>
      </w:r>
      <w:r>
        <w:rPr>
          <w:color w:val="231F20"/>
          <w:sz w:val="20"/>
        </w:rPr>
        <w:t>take</w:t>
      </w:r>
      <w:r>
        <w:rPr>
          <w:color w:val="231F20"/>
          <w:spacing w:val="-9"/>
          <w:sz w:val="20"/>
        </w:rPr>
        <w:t> </w:t>
      </w:r>
      <w:r>
        <w:rPr>
          <w:color w:val="231F20"/>
          <w:sz w:val="20"/>
        </w:rPr>
        <w:t>order</w:t>
      </w:r>
      <w:r>
        <w:rPr>
          <w:color w:val="231F20"/>
          <w:spacing w:val="-9"/>
          <w:sz w:val="20"/>
        </w:rPr>
        <w:t> </w:t>
      </w:r>
      <w:r>
        <w:rPr>
          <w:color w:val="231F20"/>
          <w:sz w:val="20"/>
        </w:rPr>
        <w:t>with</w:t>
      </w:r>
      <w:r>
        <w:rPr>
          <w:color w:val="231F20"/>
          <w:spacing w:val="-9"/>
          <w:sz w:val="20"/>
        </w:rPr>
        <w:t> </w:t>
      </w:r>
      <w:r>
        <w:rPr>
          <w:color w:val="231F20"/>
          <w:sz w:val="20"/>
        </w:rPr>
        <w:t>any</w:t>
      </w:r>
      <w:r>
        <w:rPr>
          <w:color w:val="231F20"/>
          <w:spacing w:val="-9"/>
          <w:sz w:val="20"/>
        </w:rPr>
        <w:t> </w:t>
      </w:r>
      <w:r>
        <w:rPr>
          <w:color w:val="231F20"/>
          <w:sz w:val="20"/>
        </w:rPr>
        <w:t>property</w:t>
      </w:r>
      <w:r>
        <w:rPr>
          <w:color w:val="231F20"/>
          <w:spacing w:val="-9"/>
          <w:sz w:val="20"/>
        </w:rPr>
        <w:t> </w:t>
      </w:r>
      <w:r>
        <w:rPr>
          <w:color w:val="231F20"/>
          <w:sz w:val="20"/>
        </w:rPr>
        <w:t>in</w:t>
      </w:r>
      <w:r>
        <w:rPr>
          <w:color w:val="231F20"/>
          <w:spacing w:val="-9"/>
          <w:sz w:val="20"/>
        </w:rPr>
        <w:t> </w:t>
      </w:r>
      <w:r>
        <w:rPr>
          <w:color w:val="231F20"/>
          <w:sz w:val="20"/>
        </w:rPr>
        <w:t>his possession or under his charge, causes danger, obstruction or injury to any person in any </w:t>
      </w:r>
      <w:r>
        <w:rPr>
          <w:color w:val="231F20"/>
          <w:spacing w:val="-2"/>
          <w:sz w:val="20"/>
        </w:rPr>
        <w:t>public</w:t>
      </w:r>
      <w:r>
        <w:rPr>
          <w:color w:val="231F20"/>
          <w:spacing w:val="-9"/>
          <w:sz w:val="20"/>
        </w:rPr>
        <w:t> </w:t>
      </w:r>
      <w:r>
        <w:rPr>
          <w:color w:val="231F20"/>
          <w:spacing w:val="-2"/>
          <w:sz w:val="20"/>
        </w:rPr>
        <w:t>way</w:t>
      </w:r>
      <w:r>
        <w:rPr>
          <w:color w:val="231F20"/>
          <w:spacing w:val="-9"/>
          <w:sz w:val="20"/>
        </w:rPr>
        <w:t> </w:t>
      </w:r>
      <w:r>
        <w:rPr>
          <w:color w:val="231F20"/>
          <w:spacing w:val="-2"/>
          <w:sz w:val="20"/>
        </w:rPr>
        <w:t>or</w:t>
      </w:r>
      <w:r>
        <w:rPr>
          <w:color w:val="231F20"/>
          <w:spacing w:val="-9"/>
          <w:sz w:val="20"/>
        </w:rPr>
        <w:t> </w:t>
      </w:r>
      <w:r>
        <w:rPr>
          <w:color w:val="231F20"/>
          <w:spacing w:val="-2"/>
          <w:sz w:val="20"/>
        </w:rPr>
        <w:t>public</w:t>
      </w:r>
      <w:r>
        <w:rPr>
          <w:color w:val="231F20"/>
          <w:spacing w:val="-9"/>
          <w:sz w:val="20"/>
        </w:rPr>
        <w:t> </w:t>
      </w:r>
      <w:r>
        <w:rPr>
          <w:color w:val="231F20"/>
          <w:spacing w:val="-2"/>
          <w:sz w:val="20"/>
        </w:rPr>
        <w:t>line</w:t>
      </w:r>
      <w:r>
        <w:rPr>
          <w:color w:val="231F20"/>
          <w:spacing w:val="-9"/>
          <w:sz w:val="20"/>
        </w:rPr>
        <w:t> </w:t>
      </w:r>
      <w:r>
        <w:rPr>
          <w:color w:val="231F20"/>
          <w:spacing w:val="-2"/>
          <w:sz w:val="20"/>
        </w:rPr>
        <w:t>of</w:t>
      </w:r>
      <w:r>
        <w:rPr>
          <w:color w:val="231F20"/>
          <w:spacing w:val="-9"/>
          <w:sz w:val="20"/>
        </w:rPr>
        <w:t> </w:t>
      </w:r>
      <w:r>
        <w:rPr>
          <w:color w:val="231F20"/>
          <w:spacing w:val="-2"/>
          <w:sz w:val="20"/>
        </w:rPr>
        <w:t>navigation,</w:t>
      </w:r>
      <w:r>
        <w:rPr>
          <w:color w:val="231F20"/>
          <w:spacing w:val="-9"/>
          <w:sz w:val="20"/>
        </w:rPr>
        <w:t> </w:t>
      </w:r>
      <w:r>
        <w:rPr>
          <w:color w:val="231F20"/>
          <w:spacing w:val="-2"/>
          <w:sz w:val="20"/>
        </w:rPr>
        <w:t>shall</w:t>
      </w:r>
      <w:r>
        <w:rPr>
          <w:color w:val="231F20"/>
          <w:spacing w:val="-9"/>
          <w:sz w:val="20"/>
        </w:rPr>
        <w:t> </w:t>
      </w:r>
      <w:r>
        <w:rPr>
          <w:color w:val="231F20"/>
          <w:spacing w:val="-2"/>
          <w:sz w:val="20"/>
        </w:rPr>
        <w:t>be</w:t>
      </w:r>
      <w:r>
        <w:rPr>
          <w:color w:val="231F20"/>
          <w:spacing w:val="-9"/>
          <w:sz w:val="20"/>
        </w:rPr>
        <w:t> </w:t>
      </w:r>
      <w:r>
        <w:rPr>
          <w:color w:val="231F20"/>
          <w:spacing w:val="-2"/>
          <w:sz w:val="20"/>
        </w:rPr>
        <w:t>punished</w:t>
      </w:r>
      <w:r>
        <w:rPr>
          <w:color w:val="231F20"/>
          <w:spacing w:val="-9"/>
          <w:sz w:val="20"/>
        </w:rPr>
        <w:t> </w:t>
      </w:r>
      <w:r>
        <w:rPr>
          <w:color w:val="231F20"/>
          <w:spacing w:val="-2"/>
          <w:sz w:val="20"/>
        </w:rPr>
        <w:t>with</w:t>
      </w:r>
      <w:r>
        <w:rPr>
          <w:color w:val="231F20"/>
          <w:spacing w:val="-9"/>
          <w:sz w:val="20"/>
        </w:rPr>
        <w:t> </w:t>
      </w:r>
      <w:r>
        <w:rPr>
          <w:color w:val="231F20"/>
          <w:spacing w:val="-2"/>
          <w:sz w:val="20"/>
        </w:rPr>
        <w:t>fine</w:t>
      </w:r>
      <w:r>
        <w:rPr>
          <w:color w:val="231F20"/>
          <w:spacing w:val="-9"/>
          <w:sz w:val="20"/>
        </w:rPr>
        <w:t> </w:t>
      </w:r>
      <w:r>
        <w:rPr>
          <w:color w:val="231F20"/>
          <w:spacing w:val="-2"/>
          <w:sz w:val="20"/>
        </w:rPr>
        <w:t>which</w:t>
      </w:r>
      <w:r>
        <w:rPr>
          <w:color w:val="231F20"/>
          <w:spacing w:val="-9"/>
          <w:sz w:val="20"/>
        </w:rPr>
        <w:t> </w:t>
      </w:r>
      <w:r>
        <w:rPr>
          <w:color w:val="231F20"/>
          <w:spacing w:val="-2"/>
          <w:sz w:val="20"/>
        </w:rPr>
        <w:t>may</w:t>
      </w:r>
      <w:r>
        <w:rPr>
          <w:color w:val="231F20"/>
          <w:spacing w:val="-9"/>
          <w:sz w:val="20"/>
        </w:rPr>
        <w:t> </w:t>
      </w:r>
      <w:r>
        <w:rPr>
          <w:color w:val="231F20"/>
          <w:spacing w:val="-2"/>
          <w:sz w:val="20"/>
        </w:rPr>
        <w:t>extend</w:t>
      </w:r>
      <w:r>
        <w:rPr>
          <w:color w:val="231F20"/>
          <w:spacing w:val="-9"/>
          <w:sz w:val="20"/>
        </w:rPr>
        <w:t> </w:t>
      </w:r>
      <w:r>
        <w:rPr>
          <w:color w:val="231F20"/>
          <w:spacing w:val="-2"/>
          <w:sz w:val="20"/>
        </w:rPr>
        <w:t>to</w:t>
      </w:r>
      <w:r>
        <w:rPr>
          <w:color w:val="231F20"/>
          <w:spacing w:val="-9"/>
          <w:sz w:val="20"/>
        </w:rPr>
        <w:t> </w:t>
      </w:r>
      <w:r>
        <w:rPr>
          <w:color w:val="231F20"/>
          <w:spacing w:val="-2"/>
          <w:sz w:val="20"/>
        </w:rPr>
        <w:t>five </w:t>
      </w:r>
      <w:r>
        <w:rPr>
          <w:color w:val="231F20"/>
          <w:sz w:val="20"/>
        </w:rPr>
        <w:t>thousand</w:t>
      </w:r>
      <w:r>
        <w:rPr>
          <w:color w:val="231F20"/>
          <w:spacing w:val="40"/>
          <w:sz w:val="20"/>
        </w:rPr>
        <w:t> </w:t>
      </w:r>
      <w:r>
        <w:rPr>
          <w:color w:val="231F20"/>
          <w:sz w:val="20"/>
        </w:rPr>
        <w:t>rupees.</w:t>
      </w:r>
    </w:p>
    <w:p>
      <w:pPr>
        <w:pStyle w:val="ListParagraph"/>
        <w:numPr>
          <w:ilvl w:val="0"/>
          <w:numId w:val="1"/>
        </w:numPr>
        <w:tabs>
          <w:tab w:pos="3243" w:val="left" w:leader="none"/>
        </w:tabs>
        <w:spacing w:line="249" w:lineRule="auto" w:before="123" w:after="0"/>
        <w:ind w:left="2352" w:right="1" w:firstLine="479"/>
        <w:jc w:val="both"/>
        <w:rPr>
          <w:b/>
          <w:color w:val="231F20"/>
          <w:sz w:val="20"/>
        </w:rPr>
      </w:pPr>
      <w:r>
        <w:rPr>
          <w:color w:val="231F20"/>
          <w:sz w:val="20"/>
        </w:rPr>
        <w:t>Whoever does, with any poisonous substance, any act in a manner so rash or negligent</w:t>
      </w:r>
      <w:r>
        <w:rPr>
          <w:color w:val="231F20"/>
          <w:spacing w:val="-6"/>
          <w:sz w:val="20"/>
        </w:rPr>
        <w:t> </w:t>
      </w:r>
      <w:r>
        <w:rPr>
          <w:color w:val="231F20"/>
          <w:sz w:val="20"/>
        </w:rPr>
        <w:t>as</w:t>
      </w:r>
      <w:r>
        <w:rPr>
          <w:color w:val="231F20"/>
          <w:spacing w:val="-5"/>
          <w:sz w:val="20"/>
        </w:rPr>
        <w:t> </w:t>
      </w:r>
      <w:r>
        <w:rPr>
          <w:color w:val="231F20"/>
          <w:sz w:val="20"/>
        </w:rPr>
        <w:t>to</w:t>
      </w:r>
      <w:r>
        <w:rPr>
          <w:color w:val="231F20"/>
          <w:spacing w:val="-5"/>
          <w:sz w:val="20"/>
        </w:rPr>
        <w:t> </w:t>
      </w:r>
      <w:r>
        <w:rPr>
          <w:color w:val="231F20"/>
          <w:sz w:val="20"/>
        </w:rPr>
        <w:t>endanger</w:t>
      </w:r>
      <w:r>
        <w:rPr>
          <w:color w:val="231F20"/>
          <w:spacing w:val="-5"/>
          <w:sz w:val="20"/>
        </w:rPr>
        <w:t> </w:t>
      </w:r>
      <w:r>
        <w:rPr>
          <w:color w:val="231F20"/>
          <w:sz w:val="20"/>
        </w:rPr>
        <w:t>human</w:t>
      </w:r>
      <w:r>
        <w:rPr>
          <w:color w:val="231F20"/>
          <w:spacing w:val="-5"/>
          <w:sz w:val="20"/>
        </w:rPr>
        <w:t> </w:t>
      </w:r>
      <w:r>
        <w:rPr>
          <w:color w:val="231F20"/>
          <w:sz w:val="20"/>
        </w:rPr>
        <w:t>life,</w:t>
      </w:r>
      <w:r>
        <w:rPr>
          <w:color w:val="231F20"/>
          <w:spacing w:val="-6"/>
          <w:sz w:val="20"/>
        </w:rPr>
        <w:t> </w:t>
      </w:r>
      <w:r>
        <w:rPr>
          <w:color w:val="231F20"/>
          <w:sz w:val="20"/>
        </w:rPr>
        <w:t>or</w:t>
      </w:r>
      <w:r>
        <w:rPr>
          <w:color w:val="231F20"/>
          <w:spacing w:val="-5"/>
          <w:sz w:val="20"/>
        </w:rPr>
        <w:t> </w:t>
      </w:r>
      <w:r>
        <w:rPr>
          <w:color w:val="231F20"/>
          <w:sz w:val="20"/>
        </w:rPr>
        <w:t>to</w:t>
      </w:r>
      <w:r>
        <w:rPr>
          <w:color w:val="231F20"/>
          <w:spacing w:val="-5"/>
          <w:sz w:val="20"/>
        </w:rPr>
        <w:t> </w:t>
      </w:r>
      <w:r>
        <w:rPr>
          <w:color w:val="231F20"/>
          <w:sz w:val="20"/>
        </w:rPr>
        <w:t>be</w:t>
      </w:r>
      <w:r>
        <w:rPr>
          <w:color w:val="231F20"/>
          <w:spacing w:val="-5"/>
          <w:sz w:val="20"/>
        </w:rPr>
        <w:t> </w:t>
      </w:r>
      <w:r>
        <w:rPr>
          <w:color w:val="231F20"/>
          <w:sz w:val="20"/>
        </w:rPr>
        <w:t>likely</w:t>
      </w:r>
      <w:r>
        <w:rPr>
          <w:color w:val="231F20"/>
          <w:spacing w:val="-5"/>
          <w:sz w:val="20"/>
        </w:rPr>
        <w:t> </w:t>
      </w:r>
      <w:r>
        <w:rPr>
          <w:color w:val="231F20"/>
          <w:sz w:val="20"/>
        </w:rPr>
        <w:t>to</w:t>
      </w:r>
      <w:r>
        <w:rPr>
          <w:color w:val="231F20"/>
          <w:spacing w:val="-5"/>
          <w:sz w:val="20"/>
        </w:rPr>
        <w:t> </w:t>
      </w:r>
      <w:r>
        <w:rPr>
          <w:color w:val="231F20"/>
          <w:sz w:val="20"/>
        </w:rPr>
        <w:t>cause</w:t>
      </w:r>
      <w:r>
        <w:rPr>
          <w:color w:val="231F20"/>
          <w:spacing w:val="-5"/>
          <w:sz w:val="20"/>
        </w:rPr>
        <w:t> </w:t>
      </w:r>
      <w:r>
        <w:rPr>
          <w:color w:val="231F20"/>
          <w:sz w:val="20"/>
        </w:rPr>
        <w:t>hurt</w:t>
      </w:r>
      <w:r>
        <w:rPr>
          <w:color w:val="231F20"/>
          <w:spacing w:val="-5"/>
          <w:sz w:val="20"/>
        </w:rPr>
        <w:t> </w:t>
      </w:r>
      <w:r>
        <w:rPr>
          <w:color w:val="231F20"/>
          <w:sz w:val="20"/>
        </w:rPr>
        <w:t>or</w:t>
      </w:r>
      <w:r>
        <w:rPr>
          <w:color w:val="231F20"/>
          <w:spacing w:val="-5"/>
          <w:sz w:val="20"/>
        </w:rPr>
        <w:t> </w:t>
      </w:r>
      <w:r>
        <w:rPr>
          <w:color w:val="231F20"/>
          <w:sz w:val="20"/>
        </w:rPr>
        <w:t>injury</w:t>
      </w:r>
      <w:r>
        <w:rPr>
          <w:color w:val="231F20"/>
          <w:spacing w:val="-5"/>
          <w:sz w:val="20"/>
        </w:rPr>
        <w:t> </w:t>
      </w:r>
      <w:r>
        <w:rPr>
          <w:color w:val="231F20"/>
          <w:sz w:val="20"/>
        </w:rPr>
        <w:t>to</w:t>
      </w:r>
      <w:r>
        <w:rPr>
          <w:color w:val="231F20"/>
          <w:spacing w:val="-5"/>
          <w:sz w:val="20"/>
        </w:rPr>
        <w:t> </w:t>
      </w:r>
      <w:r>
        <w:rPr>
          <w:color w:val="231F20"/>
          <w:sz w:val="20"/>
        </w:rPr>
        <w:t>any</w:t>
      </w:r>
      <w:r>
        <w:rPr>
          <w:color w:val="231F20"/>
          <w:spacing w:val="-5"/>
          <w:sz w:val="20"/>
        </w:rPr>
        <w:t> </w:t>
      </w:r>
      <w:r>
        <w:rPr>
          <w:color w:val="231F20"/>
          <w:sz w:val="20"/>
        </w:rPr>
        <w:t>person</w:t>
      </w:r>
      <w:r>
        <w:rPr>
          <w:color w:val="231F20"/>
          <w:spacing w:val="-5"/>
          <w:sz w:val="20"/>
        </w:rPr>
        <w:t> </w:t>
      </w:r>
      <w:r>
        <w:rPr>
          <w:color w:val="231F20"/>
          <w:sz w:val="20"/>
        </w:rPr>
        <w:t>or knowingly or negligently omits to take such order with any poisonous substance in his possession as is sufficient to guard against any probable danger to human life from such poisonous</w:t>
      </w:r>
      <w:r>
        <w:rPr>
          <w:color w:val="231F20"/>
          <w:spacing w:val="-3"/>
          <w:sz w:val="20"/>
        </w:rPr>
        <w:t> </w:t>
      </w:r>
      <w:r>
        <w:rPr>
          <w:color w:val="231F20"/>
          <w:sz w:val="20"/>
        </w:rPr>
        <w:t>substance,</w:t>
      </w:r>
      <w:r>
        <w:rPr>
          <w:color w:val="231F20"/>
          <w:spacing w:val="-3"/>
          <w:sz w:val="20"/>
        </w:rPr>
        <w:t> </w:t>
      </w:r>
      <w:r>
        <w:rPr>
          <w:color w:val="231F20"/>
          <w:sz w:val="20"/>
        </w:rPr>
        <w:t>shall</w:t>
      </w:r>
      <w:r>
        <w:rPr>
          <w:color w:val="231F20"/>
          <w:spacing w:val="-3"/>
          <w:sz w:val="20"/>
        </w:rPr>
        <w:t> </w:t>
      </w:r>
      <w:r>
        <w:rPr>
          <w:color w:val="231F20"/>
          <w:sz w:val="20"/>
        </w:rPr>
        <w:t>be</w:t>
      </w:r>
      <w:r>
        <w:rPr>
          <w:color w:val="231F20"/>
          <w:spacing w:val="-3"/>
          <w:sz w:val="20"/>
        </w:rPr>
        <w:t> </w:t>
      </w:r>
      <w:r>
        <w:rPr>
          <w:color w:val="231F20"/>
          <w:sz w:val="20"/>
        </w:rPr>
        <w:t>punished</w:t>
      </w:r>
      <w:r>
        <w:rPr>
          <w:color w:val="231F20"/>
          <w:spacing w:val="-3"/>
          <w:sz w:val="20"/>
        </w:rPr>
        <w:t> </w:t>
      </w:r>
      <w:r>
        <w:rPr>
          <w:color w:val="231F20"/>
          <w:sz w:val="20"/>
        </w:rPr>
        <w:t>with</w:t>
      </w:r>
      <w:r>
        <w:rPr>
          <w:color w:val="231F20"/>
          <w:spacing w:val="-3"/>
          <w:sz w:val="20"/>
        </w:rPr>
        <w:t> </w:t>
      </w:r>
      <w:r>
        <w:rPr>
          <w:color w:val="231F20"/>
          <w:sz w:val="20"/>
        </w:rPr>
        <w:t>imprisonment</w:t>
      </w:r>
      <w:r>
        <w:rPr>
          <w:color w:val="231F20"/>
          <w:spacing w:val="-3"/>
          <w:sz w:val="20"/>
        </w:rPr>
        <w:t> </w:t>
      </w:r>
      <w:r>
        <w:rPr>
          <w:color w:val="231F20"/>
          <w:sz w:val="20"/>
        </w:rPr>
        <w:t>of</w:t>
      </w:r>
      <w:r>
        <w:rPr>
          <w:color w:val="231F20"/>
          <w:spacing w:val="-3"/>
          <w:sz w:val="20"/>
        </w:rPr>
        <w:t> </w:t>
      </w:r>
      <w:r>
        <w:rPr>
          <w:color w:val="231F20"/>
          <w:sz w:val="20"/>
        </w:rPr>
        <w:t>either</w:t>
      </w:r>
      <w:r>
        <w:rPr>
          <w:color w:val="231F20"/>
          <w:spacing w:val="-3"/>
          <w:sz w:val="20"/>
        </w:rPr>
        <w:t> </w:t>
      </w:r>
      <w:r>
        <w:rPr>
          <w:color w:val="231F20"/>
          <w:sz w:val="20"/>
        </w:rPr>
        <w:t>description</w:t>
      </w:r>
      <w:r>
        <w:rPr>
          <w:color w:val="231F20"/>
          <w:spacing w:val="-3"/>
          <w:sz w:val="20"/>
        </w:rPr>
        <w:t> </w:t>
      </w:r>
      <w:r>
        <w:rPr>
          <w:color w:val="231F20"/>
          <w:sz w:val="20"/>
        </w:rPr>
        <w:t>for</w:t>
      </w:r>
      <w:r>
        <w:rPr>
          <w:color w:val="231F20"/>
          <w:spacing w:val="-3"/>
          <w:sz w:val="20"/>
        </w:rPr>
        <w:t> </w:t>
      </w:r>
      <w:r>
        <w:rPr>
          <w:color w:val="231F20"/>
          <w:sz w:val="20"/>
        </w:rPr>
        <w:t>a</w:t>
      </w:r>
      <w:r>
        <w:rPr>
          <w:color w:val="231F20"/>
          <w:spacing w:val="-3"/>
          <w:sz w:val="20"/>
        </w:rPr>
        <w:t> </w:t>
      </w:r>
      <w:r>
        <w:rPr>
          <w:color w:val="231F20"/>
          <w:sz w:val="20"/>
        </w:rPr>
        <w:t>term which</w:t>
      </w:r>
      <w:r>
        <w:rPr>
          <w:color w:val="231F20"/>
          <w:spacing w:val="-11"/>
          <w:sz w:val="20"/>
        </w:rPr>
        <w:t> </w:t>
      </w:r>
      <w:r>
        <w:rPr>
          <w:color w:val="231F20"/>
          <w:sz w:val="20"/>
        </w:rPr>
        <w:t>may</w:t>
      </w:r>
      <w:r>
        <w:rPr>
          <w:color w:val="231F20"/>
          <w:spacing w:val="-11"/>
          <w:sz w:val="20"/>
        </w:rPr>
        <w:t> </w:t>
      </w:r>
      <w:r>
        <w:rPr>
          <w:color w:val="231F20"/>
          <w:sz w:val="20"/>
        </w:rPr>
        <w:t>extend</w:t>
      </w:r>
      <w:r>
        <w:rPr>
          <w:color w:val="231F20"/>
          <w:spacing w:val="-11"/>
          <w:sz w:val="20"/>
        </w:rPr>
        <w:t> </w:t>
      </w:r>
      <w:r>
        <w:rPr>
          <w:color w:val="231F20"/>
          <w:sz w:val="20"/>
        </w:rPr>
        <w:t>to</w:t>
      </w:r>
      <w:r>
        <w:rPr>
          <w:color w:val="231F20"/>
          <w:spacing w:val="-11"/>
          <w:sz w:val="20"/>
        </w:rPr>
        <w:t> </w:t>
      </w:r>
      <w:r>
        <w:rPr>
          <w:color w:val="231F20"/>
          <w:sz w:val="20"/>
        </w:rPr>
        <w:t>six</w:t>
      </w:r>
      <w:r>
        <w:rPr>
          <w:color w:val="231F20"/>
          <w:spacing w:val="-11"/>
          <w:sz w:val="20"/>
        </w:rPr>
        <w:t> </w:t>
      </w:r>
      <w:r>
        <w:rPr>
          <w:color w:val="231F20"/>
          <w:sz w:val="20"/>
        </w:rPr>
        <w:t>months,</w:t>
      </w:r>
      <w:r>
        <w:rPr>
          <w:color w:val="231F20"/>
          <w:spacing w:val="-11"/>
          <w:sz w:val="20"/>
        </w:rPr>
        <w:t> </w:t>
      </w:r>
      <w:r>
        <w:rPr>
          <w:color w:val="231F20"/>
          <w:sz w:val="20"/>
        </w:rPr>
        <w:t>or</w:t>
      </w:r>
      <w:r>
        <w:rPr>
          <w:color w:val="231F20"/>
          <w:spacing w:val="-11"/>
          <w:sz w:val="20"/>
        </w:rPr>
        <w:t> </w:t>
      </w:r>
      <w:r>
        <w:rPr>
          <w:color w:val="231F20"/>
          <w:sz w:val="20"/>
        </w:rPr>
        <w:t>with</w:t>
      </w:r>
      <w:r>
        <w:rPr>
          <w:color w:val="231F20"/>
          <w:spacing w:val="-10"/>
          <w:sz w:val="20"/>
        </w:rPr>
        <w:t> </w:t>
      </w:r>
      <w:r>
        <w:rPr>
          <w:color w:val="231F20"/>
          <w:sz w:val="20"/>
        </w:rPr>
        <w:t>fine</w:t>
      </w:r>
      <w:r>
        <w:rPr>
          <w:color w:val="231F20"/>
          <w:spacing w:val="-11"/>
          <w:sz w:val="20"/>
        </w:rPr>
        <w:t> </w:t>
      </w:r>
      <w:r>
        <w:rPr>
          <w:color w:val="231F20"/>
          <w:sz w:val="20"/>
        </w:rPr>
        <w:t>which</w:t>
      </w:r>
      <w:r>
        <w:rPr>
          <w:color w:val="231F20"/>
          <w:spacing w:val="-11"/>
          <w:sz w:val="20"/>
        </w:rPr>
        <w:t> </w:t>
      </w:r>
      <w:r>
        <w:rPr>
          <w:color w:val="231F20"/>
          <w:sz w:val="20"/>
        </w:rPr>
        <w:t>may</w:t>
      </w:r>
      <w:r>
        <w:rPr>
          <w:color w:val="231F20"/>
          <w:spacing w:val="-11"/>
          <w:sz w:val="20"/>
        </w:rPr>
        <w:t> </w:t>
      </w:r>
      <w:r>
        <w:rPr>
          <w:color w:val="231F20"/>
          <w:sz w:val="20"/>
        </w:rPr>
        <w:t>extend</w:t>
      </w:r>
      <w:r>
        <w:rPr>
          <w:color w:val="231F20"/>
          <w:spacing w:val="-10"/>
          <w:sz w:val="20"/>
        </w:rPr>
        <w:t> </w:t>
      </w:r>
      <w:r>
        <w:rPr>
          <w:color w:val="231F20"/>
          <w:sz w:val="20"/>
        </w:rPr>
        <w:t>to</w:t>
      </w:r>
      <w:r>
        <w:rPr>
          <w:color w:val="231F20"/>
          <w:spacing w:val="-11"/>
          <w:sz w:val="20"/>
        </w:rPr>
        <w:t> </w:t>
      </w:r>
      <w:r>
        <w:rPr>
          <w:color w:val="231F20"/>
          <w:sz w:val="20"/>
        </w:rPr>
        <w:t>five</w:t>
      </w:r>
      <w:r>
        <w:rPr>
          <w:color w:val="231F20"/>
          <w:spacing w:val="-11"/>
          <w:sz w:val="20"/>
        </w:rPr>
        <w:t> </w:t>
      </w:r>
      <w:r>
        <w:rPr>
          <w:color w:val="231F20"/>
          <w:sz w:val="20"/>
        </w:rPr>
        <w:t>thousand</w:t>
      </w:r>
      <w:r>
        <w:rPr>
          <w:color w:val="231F20"/>
          <w:spacing w:val="-10"/>
          <w:sz w:val="20"/>
        </w:rPr>
        <w:t> </w:t>
      </w:r>
      <w:r>
        <w:rPr>
          <w:color w:val="231F20"/>
          <w:sz w:val="20"/>
        </w:rPr>
        <w:t>rupees,</w:t>
      </w:r>
      <w:r>
        <w:rPr>
          <w:color w:val="231F20"/>
          <w:spacing w:val="-11"/>
          <w:sz w:val="20"/>
        </w:rPr>
        <w:t> </w:t>
      </w:r>
      <w:r>
        <w:rPr>
          <w:color w:val="231F20"/>
          <w:sz w:val="20"/>
        </w:rPr>
        <w:t>or with both.</w:t>
      </w:r>
    </w:p>
    <w:p>
      <w:pPr>
        <w:pStyle w:val="ListParagraph"/>
        <w:numPr>
          <w:ilvl w:val="0"/>
          <w:numId w:val="1"/>
        </w:numPr>
        <w:tabs>
          <w:tab w:pos="3202" w:val="left" w:leader="none"/>
        </w:tabs>
        <w:spacing w:line="249" w:lineRule="auto" w:before="126" w:after="0"/>
        <w:ind w:left="2352" w:right="0" w:firstLine="479"/>
        <w:jc w:val="both"/>
        <w:rPr>
          <w:b/>
          <w:color w:val="231F20"/>
          <w:sz w:val="20"/>
        </w:rPr>
      </w:pPr>
      <w:r>
        <w:rPr>
          <w:color w:val="231F20"/>
          <w:spacing w:val="-4"/>
          <w:sz w:val="20"/>
        </w:rPr>
        <w:t>Whoever</w:t>
      </w:r>
      <w:r>
        <w:rPr>
          <w:color w:val="231F20"/>
          <w:spacing w:val="-8"/>
          <w:sz w:val="20"/>
        </w:rPr>
        <w:t> </w:t>
      </w:r>
      <w:r>
        <w:rPr>
          <w:color w:val="231F20"/>
          <w:spacing w:val="-4"/>
          <w:sz w:val="20"/>
        </w:rPr>
        <w:t>does,</w:t>
      </w:r>
      <w:r>
        <w:rPr>
          <w:color w:val="231F20"/>
          <w:spacing w:val="-8"/>
          <w:sz w:val="20"/>
        </w:rPr>
        <w:t> </w:t>
      </w:r>
      <w:r>
        <w:rPr>
          <w:color w:val="231F20"/>
          <w:spacing w:val="-4"/>
          <w:sz w:val="20"/>
        </w:rPr>
        <w:t>with</w:t>
      </w:r>
      <w:r>
        <w:rPr>
          <w:color w:val="231F20"/>
          <w:spacing w:val="-8"/>
          <w:sz w:val="20"/>
        </w:rPr>
        <w:t> </w:t>
      </w:r>
      <w:r>
        <w:rPr>
          <w:color w:val="231F20"/>
          <w:spacing w:val="-4"/>
          <w:sz w:val="20"/>
        </w:rPr>
        <w:t>fire</w:t>
      </w:r>
      <w:r>
        <w:rPr>
          <w:color w:val="231F20"/>
          <w:spacing w:val="-8"/>
          <w:sz w:val="20"/>
        </w:rPr>
        <w:t> </w:t>
      </w:r>
      <w:r>
        <w:rPr>
          <w:color w:val="231F20"/>
          <w:spacing w:val="-4"/>
          <w:sz w:val="20"/>
        </w:rPr>
        <w:t>or</w:t>
      </w:r>
      <w:r>
        <w:rPr>
          <w:color w:val="231F20"/>
          <w:spacing w:val="-8"/>
          <w:sz w:val="20"/>
        </w:rPr>
        <w:t> </w:t>
      </w:r>
      <w:r>
        <w:rPr>
          <w:color w:val="231F20"/>
          <w:spacing w:val="-4"/>
          <w:sz w:val="20"/>
        </w:rPr>
        <w:t>any</w:t>
      </w:r>
      <w:r>
        <w:rPr>
          <w:color w:val="231F20"/>
          <w:spacing w:val="-8"/>
          <w:sz w:val="20"/>
        </w:rPr>
        <w:t> </w:t>
      </w:r>
      <w:r>
        <w:rPr>
          <w:color w:val="231F20"/>
          <w:spacing w:val="-4"/>
          <w:sz w:val="20"/>
        </w:rPr>
        <w:t>combustible</w:t>
      </w:r>
      <w:r>
        <w:rPr>
          <w:color w:val="231F20"/>
          <w:spacing w:val="-6"/>
          <w:sz w:val="20"/>
        </w:rPr>
        <w:t> </w:t>
      </w:r>
      <w:r>
        <w:rPr>
          <w:color w:val="231F20"/>
          <w:spacing w:val="-4"/>
          <w:sz w:val="20"/>
        </w:rPr>
        <w:t>matter,</w:t>
      </w:r>
      <w:r>
        <w:rPr>
          <w:color w:val="231F20"/>
          <w:spacing w:val="-8"/>
          <w:sz w:val="20"/>
        </w:rPr>
        <w:t> </w:t>
      </w:r>
      <w:r>
        <w:rPr>
          <w:color w:val="231F20"/>
          <w:spacing w:val="-4"/>
          <w:sz w:val="20"/>
        </w:rPr>
        <w:t>any</w:t>
      </w:r>
      <w:r>
        <w:rPr>
          <w:color w:val="231F20"/>
          <w:spacing w:val="-8"/>
          <w:sz w:val="20"/>
        </w:rPr>
        <w:t> </w:t>
      </w:r>
      <w:r>
        <w:rPr>
          <w:color w:val="231F20"/>
          <w:spacing w:val="-4"/>
          <w:sz w:val="20"/>
        </w:rPr>
        <w:t>act</w:t>
      </w:r>
      <w:r>
        <w:rPr>
          <w:color w:val="231F20"/>
          <w:spacing w:val="-8"/>
          <w:sz w:val="20"/>
        </w:rPr>
        <w:t> </w:t>
      </w:r>
      <w:r>
        <w:rPr>
          <w:color w:val="231F20"/>
          <w:spacing w:val="-4"/>
          <w:sz w:val="20"/>
        </w:rPr>
        <w:t>so</w:t>
      </w:r>
      <w:r>
        <w:rPr>
          <w:color w:val="231F20"/>
          <w:spacing w:val="-8"/>
          <w:sz w:val="20"/>
        </w:rPr>
        <w:t> </w:t>
      </w:r>
      <w:r>
        <w:rPr>
          <w:color w:val="231F20"/>
          <w:spacing w:val="-4"/>
          <w:sz w:val="20"/>
        </w:rPr>
        <w:t>rashly</w:t>
      </w:r>
      <w:r>
        <w:rPr>
          <w:color w:val="231F20"/>
          <w:spacing w:val="-6"/>
          <w:sz w:val="20"/>
        </w:rPr>
        <w:t> </w:t>
      </w:r>
      <w:r>
        <w:rPr>
          <w:color w:val="231F20"/>
          <w:spacing w:val="-4"/>
          <w:sz w:val="20"/>
        </w:rPr>
        <w:t>or</w:t>
      </w:r>
      <w:r>
        <w:rPr>
          <w:color w:val="231F20"/>
          <w:spacing w:val="-8"/>
          <w:sz w:val="20"/>
        </w:rPr>
        <w:t> </w:t>
      </w:r>
      <w:r>
        <w:rPr>
          <w:color w:val="231F20"/>
          <w:spacing w:val="-4"/>
          <w:sz w:val="20"/>
        </w:rPr>
        <w:t>negligently </w:t>
      </w:r>
      <w:r>
        <w:rPr>
          <w:color w:val="231F20"/>
          <w:sz w:val="20"/>
        </w:rPr>
        <w:t>as to endanger human life, or to be likely to cause hurt or injury to any other person or </w:t>
      </w:r>
      <w:r>
        <w:rPr>
          <w:color w:val="231F20"/>
          <w:spacing w:val="-2"/>
          <w:sz w:val="20"/>
        </w:rPr>
        <w:t>knowingly</w:t>
      </w:r>
      <w:r>
        <w:rPr>
          <w:color w:val="231F20"/>
          <w:spacing w:val="-7"/>
          <w:sz w:val="20"/>
        </w:rPr>
        <w:t> </w:t>
      </w:r>
      <w:r>
        <w:rPr>
          <w:color w:val="231F20"/>
          <w:spacing w:val="-2"/>
          <w:sz w:val="20"/>
        </w:rPr>
        <w:t>or</w:t>
      </w:r>
      <w:r>
        <w:rPr>
          <w:color w:val="231F20"/>
          <w:spacing w:val="-7"/>
          <w:sz w:val="20"/>
        </w:rPr>
        <w:t> </w:t>
      </w:r>
      <w:r>
        <w:rPr>
          <w:color w:val="231F20"/>
          <w:spacing w:val="-2"/>
          <w:sz w:val="20"/>
        </w:rPr>
        <w:t>negligently</w:t>
      </w:r>
      <w:r>
        <w:rPr>
          <w:color w:val="231F20"/>
          <w:spacing w:val="-8"/>
          <w:sz w:val="20"/>
        </w:rPr>
        <w:t> </w:t>
      </w:r>
      <w:r>
        <w:rPr>
          <w:color w:val="231F20"/>
          <w:spacing w:val="-2"/>
          <w:sz w:val="20"/>
        </w:rPr>
        <w:t>omits</w:t>
      </w:r>
      <w:r>
        <w:rPr>
          <w:color w:val="231F20"/>
          <w:spacing w:val="-7"/>
          <w:sz w:val="20"/>
        </w:rPr>
        <w:t> </w:t>
      </w:r>
      <w:r>
        <w:rPr>
          <w:color w:val="231F20"/>
          <w:spacing w:val="-2"/>
          <w:sz w:val="20"/>
        </w:rPr>
        <w:t>to</w:t>
      </w:r>
      <w:r>
        <w:rPr>
          <w:color w:val="231F20"/>
          <w:spacing w:val="-7"/>
          <w:sz w:val="20"/>
        </w:rPr>
        <w:t> </w:t>
      </w:r>
      <w:r>
        <w:rPr>
          <w:color w:val="231F20"/>
          <w:spacing w:val="-2"/>
          <w:sz w:val="20"/>
        </w:rPr>
        <w:t>take</w:t>
      </w:r>
      <w:r>
        <w:rPr>
          <w:color w:val="231F20"/>
          <w:spacing w:val="-7"/>
          <w:sz w:val="20"/>
        </w:rPr>
        <w:t> </w:t>
      </w:r>
      <w:r>
        <w:rPr>
          <w:color w:val="231F20"/>
          <w:spacing w:val="-2"/>
          <w:sz w:val="20"/>
        </w:rPr>
        <w:t>such</w:t>
      </w:r>
      <w:r>
        <w:rPr>
          <w:color w:val="231F20"/>
          <w:spacing w:val="-7"/>
          <w:sz w:val="20"/>
        </w:rPr>
        <w:t> </w:t>
      </w:r>
      <w:r>
        <w:rPr>
          <w:color w:val="231F20"/>
          <w:spacing w:val="-2"/>
          <w:sz w:val="20"/>
        </w:rPr>
        <w:t>order</w:t>
      </w:r>
      <w:r>
        <w:rPr>
          <w:color w:val="231F20"/>
          <w:spacing w:val="-7"/>
          <w:sz w:val="20"/>
        </w:rPr>
        <w:t> </w:t>
      </w:r>
      <w:r>
        <w:rPr>
          <w:color w:val="231F20"/>
          <w:spacing w:val="-2"/>
          <w:sz w:val="20"/>
        </w:rPr>
        <w:t>with</w:t>
      </w:r>
      <w:r>
        <w:rPr>
          <w:color w:val="231F20"/>
          <w:spacing w:val="-7"/>
          <w:sz w:val="20"/>
        </w:rPr>
        <w:t> </w:t>
      </w:r>
      <w:r>
        <w:rPr>
          <w:color w:val="231F20"/>
          <w:spacing w:val="-2"/>
          <w:sz w:val="20"/>
        </w:rPr>
        <w:t>any</w:t>
      </w:r>
      <w:r>
        <w:rPr>
          <w:color w:val="231F20"/>
          <w:spacing w:val="-7"/>
          <w:sz w:val="20"/>
        </w:rPr>
        <w:t> </w:t>
      </w:r>
      <w:r>
        <w:rPr>
          <w:color w:val="231F20"/>
          <w:spacing w:val="-2"/>
          <w:sz w:val="20"/>
        </w:rPr>
        <w:t>fire</w:t>
      </w:r>
      <w:r>
        <w:rPr>
          <w:color w:val="231F20"/>
          <w:spacing w:val="-8"/>
          <w:sz w:val="20"/>
        </w:rPr>
        <w:t> </w:t>
      </w:r>
      <w:r>
        <w:rPr>
          <w:color w:val="231F20"/>
          <w:spacing w:val="-2"/>
          <w:sz w:val="20"/>
        </w:rPr>
        <w:t>or</w:t>
      </w:r>
      <w:r>
        <w:rPr>
          <w:color w:val="231F20"/>
          <w:spacing w:val="-7"/>
          <w:sz w:val="20"/>
        </w:rPr>
        <w:t> </w:t>
      </w:r>
      <w:r>
        <w:rPr>
          <w:color w:val="231F20"/>
          <w:spacing w:val="-2"/>
          <w:sz w:val="20"/>
        </w:rPr>
        <w:t>any</w:t>
      </w:r>
      <w:r>
        <w:rPr>
          <w:color w:val="231F20"/>
          <w:spacing w:val="-7"/>
          <w:sz w:val="20"/>
        </w:rPr>
        <w:t> </w:t>
      </w:r>
      <w:r>
        <w:rPr>
          <w:color w:val="231F20"/>
          <w:spacing w:val="-2"/>
          <w:sz w:val="20"/>
        </w:rPr>
        <w:t>combustible</w:t>
      </w:r>
      <w:r>
        <w:rPr>
          <w:color w:val="231F20"/>
          <w:spacing w:val="-7"/>
          <w:sz w:val="20"/>
        </w:rPr>
        <w:t> </w:t>
      </w:r>
      <w:r>
        <w:rPr>
          <w:color w:val="231F20"/>
          <w:spacing w:val="-2"/>
          <w:sz w:val="20"/>
        </w:rPr>
        <w:t>matter</w:t>
      </w:r>
      <w:r>
        <w:rPr>
          <w:color w:val="231F20"/>
          <w:spacing w:val="-7"/>
          <w:sz w:val="20"/>
        </w:rPr>
        <w:t> </w:t>
      </w:r>
      <w:r>
        <w:rPr>
          <w:color w:val="231F20"/>
          <w:spacing w:val="-2"/>
          <w:sz w:val="20"/>
        </w:rPr>
        <w:t>in </w:t>
      </w:r>
      <w:r>
        <w:rPr>
          <w:color w:val="231F20"/>
          <w:sz w:val="20"/>
        </w:rPr>
        <w:t>his</w:t>
      </w:r>
      <w:r>
        <w:rPr>
          <w:color w:val="231F20"/>
          <w:spacing w:val="-12"/>
          <w:sz w:val="20"/>
        </w:rPr>
        <w:t> </w:t>
      </w:r>
      <w:r>
        <w:rPr>
          <w:color w:val="231F20"/>
          <w:sz w:val="20"/>
        </w:rPr>
        <w:t>possession</w:t>
      </w:r>
      <w:r>
        <w:rPr>
          <w:color w:val="231F20"/>
          <w:spacing w:val="-12"/>
          <w:sz w:val="20"/>
        </w:rPr>
        <w:t> </w:t>
      </w:r>
      <w:r>
        <w:rPr>
          <w:color w:val="231F20"/>
          <w:sz w:val="20"/>
        </w:rPr>
        <w:t>as</w:t>
      </w:r>
      <w:r>
        <w:rPr>
          <w:color w:val="231F20"/>
          <w:spacing w:val="-12"/>
          <w:sz w:val="20"/>
        </w:rPr>
        <w:t> </w:t>
      </w:r>
      <w:r>
        <w:rPr>
          <w:color w:val="231F20"/>
          <w:sz w:val="20"/>
        </w:rPr>
        <w:t>is</w:t>
      </w:r>
      <w:r>
        <w:rPr>
          <w:color w:val="231F20"/>
          <w:spacing w:val="-12"/>
          <w:sz w:val="20"/>
        </w:rPr>
        <w:t> </w:t>
      </w:r>
      <w:r>
        <w:rPr>
          <w:color w:val="231F20"/>
          <w:sz w:val="20"/>
        </w:rPr>
        <w:t>sufficient</w:t>
      </w:r>
      <w:r>
        <w:rPr>
          <w:color w:val="231F20"/>
          <w:spacing w:val="-12"/>
          <w:sz w:val="20"/>
        </w:rPr>
        <w:t> </w:t>
      </w:r>
      <w:r>
        <w:rPr>
          <w:color w:val="231F20"/>
          <w:sz w:val="20"/>
        </w:rPr>
        <w:t>to</w:t>
      </w:r>
      <w:r>
        <w:rPr>
          <w:color w:val="231F20"/>
          <w:spacing w:val="-12"/>
          <w:sz w:val="20"/>
        </w:rPr>
        <w:t> </w:t>
      </w:r>
      <w:r>
        <w:rPr>
          <w:color w:val="231F20"/>
          <w:sz w:val="20"/>
        </w:rPr>
        <w:t>guard</w:t>
      </w:r>
      <w:r>
        <w:rPr>
          <w:color w:val="231F20"/>
          <w:spacing w:val="-12"/>
          <w:sz w:val="20"/>
        </w:rPr>
        <w:t> </w:t>
      </w:r>
      <w:r>
        <w:rPr>
          <w:color w:val="231F20"/>
          <w:sz w:val="20"/>
        </w:rPr>
        <w:t>against</w:t>
      </w:r>
      <w:r>
        <w:rPr>
          <w:color w:val="231F20"/>
          <w:spacing w:val="-12"/>
          <w:sz w:val="20"/>
        </w:rPr>
        <w:t> </w:t>
      </w:r>
      <w:r>
        <w:rPr>
          <w:color w:val="231F20"/>
          <w:sz w:val="20"/>
        </w:rPr>
        <w:t>any</w:t>
      </w:r>
      <w:r>
        <w:rPr>
          <w:color w:val="231F20"/>
          <w:spacing w:val="-12"/>
          <w:sz w:val="20"/>
        </w:rPr>
        <w:t> </w:t>
      </w:r>
      <w:r>
        <w:rPr>
          <w:color w:val="231F20"/>
          <w:sz w:val="20"/>
        </w:rPr>
        <w:t>probable</w:t>
      </w:r>
      <w:r>
        <w:rPr>
          <w:color w:val="231F20"/>
          <w:spacing w:val="-12"/>
          <w:sz w:val="20"/>
        </w:rPr>
        <w:t> </w:t>
      </w:r>
      <w:r>
        <w:rPr>
          <w:color w:val="231F20"/>
          <w:sz w:val="20"/>
        </w:rPr>
        <w:t>danger</w:t>
      </w:r>
      <w:r>
        <w:rPr>
          <w:color w:val="231F20"/>
          <w:spacing w:val="-12"/>
          <w:sz w:val="20"/>
        </w:rPr>
        <w:t> </w:t>
      </w:r>
      <w:r>
        <w:rPr>
          <w:color w:val="231F20"/>
          <w:sz w:val="20"/>
        </w:rPr>
        <w:t>to</w:t>
      </w:r>
      <w:r>
        <w:rPr>
          <w:color w:val="231F20"/>
          <w:spacing w:val="-11"/>
          <w:sz w:val="20"/>
        </w:rPr>
        <w:t> </w:t>
      </w:r>
      <w:r>
        <w:rPr>
          <w:color w:val="231F20"/>
          <w:sz w:val="20"/>
        </w:rPr>
        <w:t>human</w:t>
      </w:r>
      <w:r>
        <w:rPr>
          <w:color w:val="231F20"/>
          <w:spacing w:val="-11"/>
          <w:sz w:val="20"/>
        </w:rPr>
        <w:t> </w:t>
      </w:r>
      <w:r>
        <w:rPr>
          <w:color w:val="231F20"/>
          <w:sz w:val="20"/>
        </w:rPr>
        <w:t>life</w:t>
      </w:r>
      <w:r>
        <w:rPr>
          <w:color w:val="231F20"/>
          <w:spacing w:val="-12"/>
          <w:sz w:val="20"/>
        </w:rPr>
        <w:t> </w:t>
      </w:r>
      <w:r>
        <w:rPr>
          <w:color w:val="231F20"/>
          <w:sz w:val="20"/>
        </w:rPr>
        <w:t>from</w:t>
      </w:r>
      <w:r>
        <w:rPr>
          <w:color w:val="231F20"/>
          <w:spacing w:val="-11"/>
          <w:sz w:val="20"/>
        </w:rPr>
        <w:t> </w:t>
      </w:r>
      <w:r>
        <w:rPr>
          <w:color w:val="231F20"/>
          <w:sz w:val="20"/>
        </w:rPr>
        <w:t>such fire</w:t>
      </w:r>
      <w:r>
        <w:rPr>
          <w:color w:val="231F20"/>
          <w:spacing w:val="-6"/>
          <w:sz w:val="20"/>
        </w:rPr>
        <w:t> </w:t>
      </w:r>
      <w:r>
        <w:rPr>
          <w:color w:val="231F20"/>
          <w:sz w:val="20"/>
        </w:rPr>
        <w:t>or</w:t>
      </w:r>
      <w:r>
        <w:rPr>
          <w:color w:val="231F20"/>
          <w:spacing w:val="-5"/>
          <w:sz w:val="20"/>
        </w:rPr>
        <w:t> </w:t>
      </w:r>
      <w:r>
        <w:rPr>
          <w:color w:val="231F20"/>
          <w:sz w:val="20"/>
        </w:rPr>
        <w:t>combustible</w:t>
      </w:r>
      <w:r>
        <w:rPr>
          <w:color w:val="231F20"/>
          <w:spacing w:val="-5"/>
          <w:sz w:val="20"/>
        </w:rPr>
        <w:t> </w:t>
      </w:r>
      <w:r>
        <w:rPr>
          <w:color w:val="231F20"/>
          <w:sz w:val="20"/>
        </w:rPr>
        <w:t>matter,</w:t>
      </w:r>
      <w:r>
        <w:rPr>
          <w:color w:val="231F20"/>
          <w:spacing w:val="-6"/>
          <w:sz w:val="20"/>
        </w:rPr>
        <w:t> </w:t>
      </w:r>
      <w:r>
        <w:rPr>
          <w:color w:val="231F20"/>
          <w:sz w:val="20"/>
        </w:rPr>
        <w:t>shall</w:t>
      </w:r>
      <w:r>
        <w:rPr>
          <w:color w:val="231F20"/>
          <w:spacing w:val="-6"/>
          <w:sz w:val="20"/>
        </w:rPr>
        <w:t> </w:t>
      </w:r>
      <w:r>
        <w:rPr>
          <w:color w:val="231F20"/>
          <w:sz w:val="20"/>
        </w:rPr>
        <w:t>be</w:t>
      </w:r>
      <w:r>
        <w:rPr>
          <w:color w:val="231F20"/>
          <w:spacing w:val="-5"/>
          <w:sz w:val="20"/>
        </w:rPr>
        <w:t> </w:t>
      </w:r>
      <w:r>
        <w:rPr>
          <w:color w:val="231F20"/>
          <w:sz w:val="20"/>
        </w:rPr>
        <w:t>punished</w:t>
      </w:r>
      <w:r>
        <w:rPr>
          <w:color w:val="231F20"/>
          <w:spacing w:val="-5"/>
          <w:sz w:val="20"/>
        </w:rPr>
        <w:t> </w:t>
      </w:r>
      <w:r>
        <w:rPr>
          <w:color w:val="231F20"/>
          <w:sz w:val="20"/>
        </w:rPr>
        <w:t>with</w:t>
      </w:r>
      <w:r>
        <w:rPr>
          <w:color w:val="231F20"/>
          <w:spacing w:val="-5"/>
          <w:sz w:val="20"/>
        </w:rPr>
        <w:t> </w:t>
      </w:r>
      <w:r>
        <w:rPr>
          <w:color w:val="231F20"/>
          <w:sz w:val="20"/>
        </w:rPr>
        <w:t>imprisonment</w:t>
      </w:r>
      <w:r>
        <w:rPr>
          <w:color w:val="231F20"/>
          <w:spacing w:val="-5"/>
          <w:sz w:val="20"/>
        </w:rPr>
        <w:t> </w:t>
      </w:r>
      <w:r>
        <w:rPr>
          <w:color w:val="231F20"/>
          <w:sz w:val="20"/>
        </w:rPr>
        <w:t>of</w:t>
      </w:r>
      <w:r>
        <w:rPr>
          <w:color w:val="231F20"/>
          <w:spacing w:val="-5"/>
          <w:sz w:val="20"/>
        </w:rPr>
        <w:t> </w:t>
      </w:r>
      <w:r>
        <w:rPr>
          <w:color w:val="231F20"/>
          <w:sz w:val="20"/>
        </w:rPr>
        <w:t>either</w:t>
      </w:r>
      <w:r>
        <w:rPr>
          <w:color w:val="231F20"/>
          <w:spacing w:val="-5"/>
          <w:sz w:val="20"/>
        </w:rPr>
        <w:t> </w:t>
      </w:r>
      <w:r>
        <w:rPr>
          <w:color w:val="231F20"/>
          <w:sz w:val="20"/>
        </w:rPr>
        <w:t>description</w:t>
      </w:r>
      <w:r>
        <w:rPr>
          <w:color w:val="231F20"/>
          <w:spacing w:val="-6"/>
          <w:sz w:val="20"/>
        </w:rPr>
        <w:t> </w:t>
      </w:r>
      <w:r>
        <w:rPr>
          <w:color w:val="231F20"/>
          <w:sz w:val="20"/>
        </w:rPr>
        <w:t>for</w:t>
      </w:r>
      <w:r>
        <w:rPr>
          <w:color w:val="231F20"/>
          <w:spacing w:val="-6"/>
          <w:sz w:val="20"/>
        </w:rPr>
        <w:t> </w:t>
      </w:r>
      <w:r>
        <w:rPr>
          <w:color w:val="231F20"/>
          <w:sz w:val="20"/>
        </w:rPr>
        <w:t>a </w:t>
      </w:r>
      <w:r>
        <w:rPr>
          <w:color w:val="231F20"/>
          <w:spacing w:val="-4"/>
          <w:sz w:val="20"/>
        </w:rPr>
        <w:t>term which may extend to six months, or with fine which may extend to two thousand rupees, </w:t>
      </w:r>
      <w:r>
        <w:rPr>
          <w:color w:val="231F20"/>
          <w:sz w:val="20"/>
        </w:rPr>
        <w:t>or with both.</w:t>
      </w:r>
    </w:p>
    <w:p>
      <w:pPr>
        <w:pStyle w:val="ListParagraph"/>
        <w:numPr>
          <w:ilvl w:val="0"/>
          <w:numId w:val="1"/>
        </w:numPr>
        <w:tabs>
          <w:tab w:pos="3223" w:val="left" w:leader="none"/>
        </w:tabs>
        <w:spacing w:line="249" w:lineRule="auto" w:before="125" w:after="0"/>
        <w:ind w:left="2352" w:right="0" w:firstLine="479"/>
        <w:jc w:val="both"/>
        <w:rPr>
          <w:b/>
          <w:color w:val="231F20"/>
          <w:sz w:val="20"/>
        </w:rPr>
      </w:pPr>
      <w:r>
        <w:rPr>
          <w:color w:val="231F20"/>
          <w:sz w:val="20"/>
        </w:rPr>
        <w:t>Whoever</w:t>
      </w:r>
      <w:r>
        <w:rPr>
          <w:color w:val="231F20"/>
          <w:spacing w:val="-10"/>
          <w:sz w:val="20"/>
        </w:rPr>
        <w:t> </w:t>
      </w:r>
      <w:r>
        <w:rPr>
          <w:color w:val="231F20"/>
          <w:sz w:val="20"/>
        </w:rPr>
        <w:t>does,</w:t>
      </w:r>
      <w:r>
        <w:rPr>
          <w:color w:val="231F20"/>
          <w:spacing w:val="-11"/>
          <w:sz w:val="20"/>
        </w:rPr>
        <w:t> </w:t>
      </w:r>
      <w:r>
        <w:rPr>
          <w:color w:val="231F20"/>
          <w:sz w:val="20"/>
        </w:rPr>
        <w:t>with</w:t>
      </w:r>
      <w:r>
        <w:rPr>
          <w:color w:val="231F20"/>
          <w:spacing w:val="-10"/>
          <w:sz w:val="20"/>
        </w:rPr>
        <w:t> </w:t>
      </w:r>
      <w:r>
        <w:rPr>
          <w:color w:val="231F20"/>
          <w:sz w:val="20"/>
        </w:rPr>
        <w:t>any</w:t>
      </w:r>
      <w:r>
        <w:rPr>
          <w:color w:val="231F20"/>
          <w:spacing w:val="-11"/>
          <w:sz w:val="20"/>
        </w:rPr>
        <w:t> </w:t>
      </w:r>
      <w:r>
        <w:rPr>
          <w:color w:val="231F20"/>
          <w:sz w:val="20"/>
        </w:rPr>
        <w:t>explosive</w:t>
      </w:r>
      <w:r>
        <w:rPr>
          <w:color w:val="231F20"/>
          <w:spacing w:val="-10"/>
          <w:sz w:val="20"/>
        </w:rPr>
        <w:t> </w:t>
      </w:r>
      <w:r>
        <w:rPr>
          <w:color w:val="231F20"/>
          <w:sz w:val="20"/>
        </w:rPr>
        <w:t>substance,</w:t>
      </w:r>
      <w:r>
        <w:rPr>
          <w:color w:val="231F20"/>
          <w:spacing w:val="-10"/>
          <w:sz w:val="20"/>
        </w:rPr>
        <w:t> </w:t>
      </w:r>
      <w:r>
        <w:rPr>
          <w:color w:val="231F20"/>
          <w:sz w:val="20"/>
        </w:rPr>
        <w:t>any</w:t>
      </w:r>
      <w:r>
        <w:rPr>
          <w:color w:val="231F20"/>
          <w:spacing w:val="-11"/>
          <w:sz w:val="20"/>
        </w:rPr>
        <w:t> </w:t>
      </w:r>
      <w:r>
        <w:rPr>
          <w:color w:val="231F20"/>
          <w:sz w:val="20"/>
        </w:rPr>
        <w:t>act</w:t>
      </w:r>
      <w:r>
        <w:rPr>
          <w:color w:val="231F20"/>
          <w:spacing w:val="-11"/>
          <w:sz w:val="20"/>
        </w:rPr>
        <w:t> </w:t>
      </w:r>
      <w:r>
        <w:rPr>
          <w:color w:val="231F20"/>
          <w:sz w:val="20"/>
        </w:rPr>
        <w:t>so</w:t>
      </w:r>
      <w:r>
        <w:rPr>
          <w:color w:val="231F20"/>
          <w:spacing w:val="-10"/>
          <w:sz w:val="20"/>
        </w:rPr>
        <w:t> </w:t>
      </w:r>
      <w:r>
        <w:rPr>
          <w:color w:val="231F20"/>
          <w:sz w:val="20"/>
        </w:rPr>
        <w:t>rashly</w:t>
      </w:r>
      <w:r>
        <w:rPr>
          <w:color w:val="231F20"/>
          <w:spacing w:val="-10"/>
          <w:sz w:val="20"/>
        </w:rPr>
        <w:t> </w:t>
      </w:r>
      <w:r>
        <w:rPr>
          <w:color w:val="231F20"/>
          <w:sz w:val="20"/>
        </w:rPr>
        <w:t>or</w:t>
      </w:r>
      <w:r>
        <w:rPr>
          <w:color w:val="231F20"/>
          <w:spacing w:val="-10"/>
          <w:sz w:val="20"/>
        </w:rPr>
        <w:t> </w:t>
      </w:r>
      <w:r>
        <w:rPr>
          <w:color w:val="231F20"/>
          <w:sz w:val="20"/>
        </w:rPr>
        <w:t>negligently</w:t>
      </w:r>
      <w:r>
        <w:rPr>
          <w:color w:val="231F20"/>
          <w:spacing w:val="-10"/>
          <w:sz w:val="20"/>
        </w:rPr>
        <w:t> </w:t>
      </w:r>
      <w:r>
        <w:rPr>
          <w:color w:val="231F20"/>
          <w:sz w:val="20"/>
        </w:rPr>
        <w:t>as to endanger human life, or to be likely to cause hurt or injury to any other person, or knowingly or negligently omits to take such order with any explosive substance in his possession as is sufficient to guard against any probable danger to human life from that substance,</w:t>
      </w:r>
      <w:r>
        <w:rPr>
          <w:color w:val="231F20"/>
          <w:spacing w:val="-9"/>
          <w:sz w:val="20"/>
        </w:rPr>
        <w:t> </w:t>
      </w:r>
      <w:r>
        <w:rPr>
          <w:color w:val="231F20"/>
          <w:sz w:val="20"/>
        </w:rPr>
        <w:t>shall</w:t>
      </w:r>
      <w:r>
        <w:rPr>
          <w:color w:val="231F20"/>
          <w:spacing w:val="-9"/>
          <w:sz w:val="20"/>
        </w:rPr>
        <w:t> </w:t>
      </w:r>
      <w:r>
        <w:rPr>
          <w:color w:val="231F20"/>
          <w:sz w:val="20"/>
        </w:rPr>
        <w:t>be</w:t>
      </w:r>
      <w:r>
        <w:rPr>
          <w:color w:val="231F20"/>
          <w:spacing w:val="-9"/>
          <w:sz w:val="20"/>
        </w:rPr>
        <w:t> </w:t>
      </w:r>
      <w:r>
        <w:rPr>
          <w:color w:val="231F20"/>
          <w:sz w:val="20"/>
        </w:rPr>
        <w:t>punished</w:t>
      </w:r>
      <w:r>
        <w:rPr>
          <w:color w:val="231F20"/>
          <w:spacing w:val="-9"/>
          <w:sz w:val="20"/>
        </w:rPr>
        <w:t> </w:t>
      </w:r>
      <w:r>
        <w:rPr>
          <w:color w:val="231F20"/>
          <w:sz w:val="20"/>
        </w:rPr>
        <w:t>with</w:t>
      </w:r>
      <w:r>
        <w:rPr>
          <w:color w:val="231F20"/>
          <w:spacing w:val="-9"/>
          <w:sz w:val="20"/>
        </w:rPr>
        <w:t> </w:t>
      </w:r>
      <w:r>
        <w:rPr>
          <w:color w:val="231F20"/>
          <w:sz w:val="20"/>
        </w:rPr>
        <w:t>imprisonment</w:t>
      </w:r>
      <w:r>
        <w:rPr>
          <w:color w:val="231F20"/>
          <w:spacing w:val="-9"/>
          <w:sz w:val="20"/>
        </w:rPr>
        <w:t> </w:t>
      </w:r>
      <w:r>
        <w:rPr>
          <w:color w:val="231F20"/>
          <w:sz w:val="20"/>
        </w:rPr>
        <w:t>of</w:t>
      </w:r>
      <w:r>
        <w:rPr>
          <w:color w:val="231F20"/>
          <w:spacing w:val="-9"/>
          <w:sz w:val="20"/>
        </w:rPr>
        <w:t> </w:t>
      </w:r>
      <w:r>
        <w:rPr>
          <w:color w:val="231F20"/>
          <w:sz w:val="20"/>
        </w:rPr>
        <w:t>either</w:t>
      </w:r>
      <w:r>
        <w:rPr>
          <w:color w:val="231F20"/>
          <w:spacing w:val="-9"/>
          <w:sz w:val="20"/>
        </w:rPr>
        <w:t> </w:t>
      </w:r>
      <w:r>
        <w:rPr>
          <w:color w:val="231F20"/>
          <w:sz w:val="20"/>
        </w:rPr>
        <w:t>description</w:t>
      </w:r>
      <w:r>
        <w:rPr>
          <w:color w:val="231F20"/>
          <w:spacing w:val="-9"/>
          <w:sz w:val="20"/>
        </w:rPr>
        <w:t> </w:t>
      </w:r>
      <w:r>
        <w:rPr>
          <w:color w:val="231F20"/>
          <w:sz w:val="20"/>
        </w:rPr>
        <w:t>for</w:t>
      </w:r>
      <w:r>
        <w:rPr>
          <w:color w:val="231F20"/>
          <w:spacing w:val="-9"/>
          <w:sz w:val="20"/>
        </w:rPr>
        <w:t> </w:t>
      </w:r>
      <w:r>
        <w:rPr>
          <w:color w:val="231F20"/>
          <w:sz w:val="20"/>
        </w:rPr>
        <w:t>a</w:t>
      </w:r>
      <w:r>
        <w:rPr>
          <w:color w:val="231F20"/>
          <w:spacing w:val="-9"/>
          <w:sz w:val="20"/>
        </w:rPr>
        <w:t> </w:t>
      </w:r>
      <w:r>
        <w:rPr>
          <w:color w:val="231F20"/>
          <w:sz w:val="20"/>
        </w:rPr>
        <w:t>term</w:t>
      </w:r>
      <w:r>
        <w:rPr>
          <w:color w:val="231F20"/>
          <w:spacing w:val="-9"/>
          <w:sz w:val="20"/>
        </w:rPr>
        <w:t> </w:t>
      </w:r>
      <w:r>
        <w:rPr>
          <w:color w:val="231F20"/>
          <w:sz w:val="20"/>
        </w:rPr>
        <w:t>which</w:t>
      </w:r>
      <w:r>
        <w:rPr>
          <w:color w:val="231F20"/>
          <w:spacing w:val="-9"/>
          <w:sz w:val="20"/>
        </w:rPr>
        <w:t> </w:t>
      </w:r>
      <w:r>
        <w:rPr>
          <w:color w:val="231F20"/>
          <w:sz w:val="20"/>
        </w:rPr>
        <w:t>may extend</w:t>
      </w:r>
      <w:r>
        <w:rPr>
          <w:color w:val="231F20"/>
          <w:spacing w:val="-6"/>
          <w:sz w:val="20"/>
        </w:rPr>
        <w:t> </w:t>
      </w:r>
      <w:r>
        <w:rPr>
          <w:color w:val="231F20"/>
          <w:sz w:val="20"/>
        </w:rPr>
        <w:t>to</w:t>
      </w:r>
      <w:r>
        <w:rPr>
          <w:color w:val="231F20"/>
          <w:spacing w:val="-6"/>
          <w:sz w:val="20"/>
        </w:rPr>
        <w:t> </w:t>
      </w:r>
      <w:r>
        <w:rPr>
          <w:color w:val="231F20"/>
          <w:sz w:val="20"/>
        </w:rPr>
        <w:t>six</w:t>
      </w:r>
      <w:r>
        <w:rPr>
          <w:color w:val="231F20"/>
          <w:spacing w:val="-6"/>
          <w:sz w:val="20"/>
        </w:rPr>
        <w:t> </w:t>
      </w:r>
      <w:r>
        <w:rPr>
          <w:color w:val="231F20"/>
          <w:sz w:val="20"/>
        </w:rPr>
        <w:t>months,</w:t>
      </w:r>
      <w:r>
        <w:rPr>
          <w:color w:val="231F20"/>
          <w:spacing w:val="-6"/>
          <w:sz w:val="20"/>
        </w:rPr>
        <w:t> </w:t>
      </w:r>
      <w:r>
        <w:rPr>
          <w:color w:val="231F20"/>
          <w:sz w:val="20"/>
        </w:rPr>
        <w:t>or</w:t>
      </w:r>
      <w:r>
        <w:rPr>
          <w:color w:val="231F20"/>
          <w:spacing w:val="-6"/>
          <w:sz w:val="20"/>
        </w:rPr>
        <w:t> </w:t>
      </w:r>
      <w:r>
        <w:rPr>
          <w:color w:val="231F20"/>
          <w:sz w:val="20"/>
        </w:rPr>
        <w:t>with</w:t>
      </w:r>
      <w:r>
        <w:rPr>
          <w:color w:val="231F20"/>
          <w:spacing w:val="-6"/>
          <w:sz w:val="20"/>
        </w:rPr>
        <w:t> </w:t>
      </w:r>
      <w:r>
        <w:rPr>
          <w:color w:val="231F20"/>
          <w:sz w:val="20"/>
        </w:rPr>
        <w:t>fine</w:t>
      </w:r>
      <w:r>
        <w:rPr>
          <w:color w:val="231F20"/>
          <w:spacing w:val="-6"/>
          <w:sz w:val="20"/>
        </w:rPr>
        <w:t> </w:t>
      </w:r>
      <w:r>
        <w:rPr>
          <w:color w:val="231F20"/>
          <w:sz w:val="20"/>
        </w:rPr>
        <w:t>which</w:t>
      </w:r>
      <w:r>
        <w:rPr>
          <w:color w:val="231F20"/>
          <w:spacing w:val="-6"/>
          <w:sz w:val="20"/>
        </w:rPr>
        <w:t> </w:t>
      </w:r>
      <w:r>
        <w:rPr>
          <w:color w:val="231F20"/>
          <w:sz w:val="20"/>
        </w:rPr>
        <w:t>may</w:t>
      </w:r>
      <w:r>
        <w:rPr>
          <w:color w:val="231F20"/>
          <w:spacing w:val="-6"/>
          <w:sz w:val="20"/>
        </w:rPr>
        <w:t> </w:t>
      </w:r>
      <w:r>
        <w:rPr>
          <w:color w:val="231F20"/>
          <w:sz w:val="20"/>
        </w:rPr>
        <w:t>extend</w:t>
      </w:r>
      <w:r>
        <w:rPr>
          <w:color w:val="231F20"/>
          <w:spacing w:val="-6"/>
          <w:sz w:val="20"/>
        </w:rPr>
        <w:t> </w:t>
      </w:r>
      <w:r>
        <w:rPr>
          <w:color w:val="231F20"/>
          <w:sz w:val="20"/>
        </w:rPr>
        <w:t>to</w:t>
      </w:r>
      <w:r>
        <w:rPr>
          <w:color w:val="231F20"/>
          <w:spacing w:val="-6"/>
          <w:sz w:val="20"/>
        </w:rPr>
        <w:t> </w:t>
      </w:r>
      <w:r>
        <w:rPr>
          <w:color w:val="231F20"/>
          <w:sz w:val="20"/>
        </w:rPr>
        <w:t>five</w:t>
      </w:r>
      <w:r>
        <w:rPr>
          <w:color w:val="231F20"/>
          <w:spacing w:val="-6"/>
          <w:sz w:val="20"/>
        </w:rPr>
        <w:t> </w:t>
      </w:r>
      <w:r>
        <w:rPr>
          <w:color w:val="231F20"/>
          <w:sz w:val="20"/>
        </w:rPr>
        <w:t>thousand</w:t>
      </w:r>
      <w:r>
        <w:rPr>
          <w:color w:val="231F20"/>
          <w:spacing w:val="-6"/>
          <w:sz w:val="20"/>
        </w:rPr>
        <w:t> </w:t>
      </w:r>
      <w:r>
        <w:rPr>
          <w:color w:val="231F20"/>
          <w:sz w:val="20"/>
        </w:rPr>
        <w:t>rupees,</w:t>
      </w:r>
      <w:r>
        <w:rPr>
          <w:color w:val="231F20"/>
          <w:spacing w:val="-6"/>
          <w:sz w:val="20"/>
        </w:rPr>
        <w:t> </w:t>
      </w:r>
      <w:r>
        <w:rPr>
          <w:color w:val="231F20"/>
          <w:sz w:val="20"/>
        </w:rPr>
        <w:t>or</w:t>
      </w:r>
      <w:r>
        <w:rPr>
          <w:color w:val="231F20"/>
          <w:spacing w:val="-6"/>
          <w:sz w:val="20"/>
        </w:rPr>
        <w:t> </w:t>
      </w:r>
      <w:r>
        <w:rPr>
          <w:color w:val="231F20"/>
          <w:sz w:val="20"/>
        </w:rPr>
        <w:t>with</w:t>
      </w:r>
      <w:r>
        <w:rPr>
          <w:color w:val="231F20"/>
          <w:spacing w:val="-6"/>
          <w:sz w:val="20"/>
        </w:rPr>
        <w:t> </w:t>
      </w:r>
      <w:r>
        <w:rPr>
          <w:color w:val="231F20"/>
          <w:sz w:val="20"/>
        </w:rPr>
        <w:t>both.</w:t>
      </w:r>
    </w:p>
    <w:p>
      <w:pPr>
        <w:pStyle w:val="ListParagraph"/>
        <w:numPr>
          <w:ilvl w:val="0"/>
          <w:numId w:val="1"/>
        </w:numPr>
        <w:tabs>
          <w:tab w:pos="3202" w:val="left" w:leader="none"/>
        </w:tabs>
        <w:spacing w:line="249" w:lineRule="auto" w:before="124" w:after="0"/>
        <w:ind w:left="2352" w:right="0" w:firstLine="479"/>
        <w:jc w:val="both"/>
        <w:rPr>
          <w:b/>
          <w:color w:val="231F20"/>
          <w:sz w:val="20"/>
        </w:rPr>
      </w:pPr>
      <w:r>
        <w:rPr>
          <w:color w:val="231F20"/>
          <w:spacing w:val="-4"/>
          <w:sz w:val="20"/>
        </w:rPr>
        <w:t>Whoever</w:t>
      </w:r>
      <w:r>
        <w:rPr>
          <w:color w:val="231F20"/>
          <w:spacing w:val="-6"/>
          <w:sz w:val="20"/>
        </w:rPr>
        <w:t> </w:t>
      </w:r>
      <w:r>
        <w:rPr>
          <w:color w:val="231F20"/>
          <w:spacing w:val="-4"/>
          <w:sz w:val="20"/>
        </w:rPr>
        <w:t>does,</w:t>
      </w:r>
      <w:r>
        <w:rPr>
          <w:color w:val="231F20"/>
          <w:spacing w:val="-6"/>
          <w:sz w:val="20"/>
        </w:rPr>
        <w:t> </w:t>
      </w:r>
      <w:r>
        <w:rPr>
          <w:color w:val="231F20"/>
          <w:spacing w:val="-4"/>
          <w:sz w:val="20"/>
        </w:rPr>
        <w:t>with</w:t>
      </w:r>
      <w:r>
        <w:rPr>
          <w:color w:val="231F20"/>
          <w:spacing w:val="-6"/>
          <w:sz w:val="20"/>
        </w:rPr>
        <w:t> </w:t>
      </w:r>
      <w:r>
        <w:rPr>
          <w:color w:val="231F20"/>
          <w:spacing w:val="-4"/>
          <w:sz w:val="20"/>
        </w:rPr>
        <w:t>any</w:t>
      </w:r>
      <w:r>
        <w:rPr>
          <w:color w:val="231F20"/>
          <w:spacing w:val="-6"/>
          <w:sz w:val="20"/>
        </w:rPr>
        <w:t> </w:t>
      </w:r>
      <w:r>
        <w:rPr>
          <w:color w:val="231F20"/>
          <w:spacing w:val="-4"/>
          <w:sz w:val="20"/>
        </w:rPr>
        <w:t>machinery,</w:t>
      </w:r>
      <w:r>
        <w:rPr>
          <w:color w:val="231F20"/>
          <w:spacing w:val="-6"/>
          <w:sz w:val="20"/>
        </w:rPr>
        <w:t> </w:t>
      </w:r>
      <w:r>
        <w:rPr>
          <w:color w:val="231F20"/>
          <w:spacing w:val="-4"/>
          <w:sz w:val="20"/>
        </w:rPr>
        <w:t>any</w:t>
      </w:r>
      <w:r>
        <w:rPr>
          <w:color w:val="231F20"/>
          <w:spacing w:val="-6"/>
          <w:sz w:val="20"/>
        </w:rPr>
        <w:t> </w:t>
      </w:r>
      <w:r>
        <w:rPr>
          <w:color w:val="231F20"/>
          <w:spacing w:val="-4"/>
          <w:sz w:val="20"/>
        </w:rPr>
        <w:t>act</w:t>
      </w:r>
      <w:r>
        <w:rPr>
          <w:color w:val="231F20"/>
          <w:spacing w:val="-6"/>
          <w:sz w:val="20"/>
        </w:rPr>
        <w:t> </w:t>
      </w:r>
      <w:r>
        <w:rPr>
          <w:color w:val="231F20"/>
          <w:spacing w:val="-4"/>
          <w:sz w:val="20"/>
        </w:rPr>
        <w:t>so</w:t>
      </w:r>
      <w:r>
        <w:rPr>
          <w:color w:val="231F20"/>
          <w:spacing w:val="-6"/>
          <w:sz w:val="20"/>
        </w:rPr>
        <w:t> </w:t>
      </w:r>
      <w:r>
        <w:rPr>
          <w:color w:val="231F20"/>
          <w:spacing w:val="-4"/>
          <w:sz w:val="20"/>
        </w:rPr>
        <w:t>rashly</w:t>
      </w:r>
      <w:r>
        <w:rPr>
          <w:color w:val="231F20"/>
          <w:spacing w:val="-6"/>
          <w:sz w:val="20"/>
        </w:rPr>
        <w:t> </w:t>
      </w:r>
      <w:r>
        <w:rPr>
          <w:color w:val="231F20"/>
          <w:spacing w:val="-4"/>
          <w:sz w:val="20"/>
        </w:rPr>
        <w:t>or</w:t>
      </w:r>
      <w:r>
        <w:rPr>
          <w:color w:val="231F20"/>
          <w:spacing w:val="-6"/>
          <w:sz w:val="20"/>
        </w:rPr>
        <w:t> </w:t>
      </w:r>
      <w:r>
        <w:rPr>
          <w:color w:val="231F20"/>
          <w:spacing w:val="-4"/>
          <w:sz w:val="20"/>
        </w:rPr>
        <w:t>negligently</w:t>
      </w:r>
      <w:r>
        <w:rPr>
          <w:color w:val="231F20"/>
          <w:spacing w:val="-6"/>
          <w:sz w:val="20"/>
        </w:rPr>
        <w:t> </w:t>
      </w:r>
      <w:r>
        <w:rPr>
          <w:color w:val="231F20"/>
          <w:spacing w:val="-4"/>
          <w:sz w:val="20"/>
        </w:rPr>
        <w:t>as</w:t>
      </w:r>
      <w:r>
        <w:rPr>
          <w:color w:val="231F20"/>
          <w:spacing w:val="-6"/>
          <w:sz w:val="20"/>
        </w:rPr>
        <w:t> </w:t>
      </w:r>
      <w:r>
        <w:rPr>
          <w:color w:val="231F20"/>
          <w:spacing w:val="-4"/>
          <w:sz w:val="20"/>
        </w:rPr>
        <w:t>to</w:t>
      </w:r>
      <w:r>
        <w:rPr>
          <w:color w:val="231F20"/>
          <w:spacing w:val="-6"/>
          <w:sz w:val="20"/>
        </w:rPr>
        <w:t> </w:t>
      </w:r>
      <w:r>
        <w:rPr>
          <w:color w:val="231F20"/>
          <w:spacing w:val="-4"/>
          <w:sz w:val="20"/>
        </w:rPr>
        <w:t>endanger </w:t>
      </w:r>
      <w:r>
        <w:rPr>
          <w:color w:val="231F20"/>
          <w:sz w:val="20"/>
        </w:rPr>
        <w:t>human life or to be likely to cause hurt or injury to any other person or knowingly or negligently</w:t>
      </w:r>
      <w:r>
        <w:rPr>
          <w:color w:val="231F20"/>
          <w:spacing w:val="-10"/>
          <w:sz w:val="20"/>
        </w:rPr>
        <w:t> </w:t>
      </w:r>
      <w:r>
        <w:rPr>
          <w:color w:val="231F20"/>
          <w:sz w:val="20"/>
        </w:rPr>
        <w:t>omits</w:t>
      </w:r>
      <w:r>
        <w:rPr>
          <w:color w:val="231F20"/>
          <w:spacing w:val="-10"/>
          <w:sz w:val="20"/>
        </w:rPr>
        <w:t> </w:t>
      </w:r>
      <w:r>
        <w:rPr>
          <w:color w:val="231F20"/>
          <w:sz w:val="20"/>
        </w:rPr>
        <w:t>to</w:t>
      </w:r>
      <w:r>
        <w:rPr>
          <w:color w:val="231F20"/>
          <w:spacing w:val="-10"/>
          <w:sz w:val="20"/>
        </w:rPr>
        <w:t> </w:t>
      </w:r>
      <w:r>
        <w:rPr>
          <w:color w:val="231F20"/>
          <w:sz w:val="20"/>
        </w:rPr>
        <w:t>take</w:t>
      </w:r>
      <w:r>
        <w:rPr>
          <w:color w:val="231F20"/>
          <w:spacing w:val="-9"/>
          <w:sz w:val="20"/>
        </w:rPr>
        <w:t> </w:t>
      </w:r>
      <w:r>
        <w:rPr>
          <w:color w:val="231F20"/>
          <w:sz w:val="20"/>
        </w:rPr>
        <w:t>such</w:t>
      </w:r>
      <w:r>
        <w:rPr>
          <w:color w:val="231F20"/>
          <w:spacing w:val="-9"/>
          <w:sz w:val="20"/>
        </w:rPr>
        <w:t> </w:t>
      </w:r>
      <w:r>
        <w:rPr>
          <w:color w:val="231F20"/>
          <w:sz w:val="20"/>
        </w:rPr>
        <w:t>order</w:t>
      </w:r>
      <w:r>
        <w:rPr>
          <w:color w:val="231F20"/>
          <w:spacing w:val="-10"/>
          <w:sz w:val="20"/>
        </w:rPr>
        <w:t> </w:t>
      </w:r>
      <w:r>
        <w:rPr>
          <w:color w:val="231F20"/>
          <w:sz w:val="20"/>
        </w:rPr>
        <w:t>with</w:t>
      </w:r>
      <w:r>
        <w:rPr>
          <w:color w:val="231F20"/>
          <w:spacing w:val="-10"/>
          <w:sz w:val="20"/>
        </w:rPr>
        <w:t> </w:t>
      </w:r>
      <w:r>
        <w:rPr>
          <w:color w:val="231F20"/>
          <w:sz w:val="20"/>
        </w:rPr>
        <w:t>any</w:t>
      </w:r>
      <w:r>
        <w:rPr>
          <w:color w:val="231F20"/>
          <w:spacing w:val="-10"/>
          <w:sz w:val="20"/>
        </w:rPr>
        <w:t> </w:t>
      </w:r>
      <w:r>
        <w:rPr>
          <w:color w:val="231F20"/>
          <w:sz w:val="20"/>
        </w:rPr>
        <w:t>machinery</w:t>
      </w:r>
      <w:r>
        <w:rPr>
          <w:color w:val="231F20"/>
          <w:spacing w:val="-9"/>
          <w:sz w:val="20"/>
        </w:rPr>
        <w:t> </w:t>
      </w:r>
      <w:r>
        <w:rPr>
          <w:color w:val="231F20"/>
          <w:sz w:val="20"/>
        </w:rPr>
        <w:t>in</w:t>
      </w:r>
      <w:r>
        <w:rPr>
          <w:color w:val="231F20"/>
          <w:spacing w:val="-9"/>
          <w:sz w:val="20"/>
        </w:rPr>
        <w:t> </w:t>
      </w:r>
      <w:r>
        <w:rPr>
          <w:color w:val="231F20"/>
          <w:sz w:val="20"/>
        </w:rPr>
        <w:t>his</w:t>
      </w:r>
      <w:r>
        <w:rPr>
          <w:color w:val="231F20"/>
          <w:spacing w:val="-10"/>
          <w:sz w:val="20"/>
        </w:rPr>
        <w:t> </w:t>
      </w:r>
      <w:r>
        <w:rPr>
          <w:color w:val="231F20"/>
          <w:sz w:val="20"/>
        </w:rPr>
        <w:t>possession</w:t>
      </w:r>
      <w:r>
        <w:rPr>
          <w:color w:val="231F20"/>
          <w:spacing w:val="-9"/>
          <w:sz w:val="20"/>
        </w:rPr>
        <w:t> </w:t>
      </w:r>
      <w:r>
        <w:rPr>
          <w:color w:val="231F20"/>
          <w:sz w:val="20"/>
        </w:rPr>
        <w:t>or</w:t>
      </w:r>
      <w:r>
        <w:rPr>
          <w:color w:val="231F20"/>
          <w:spacing w:val="-9"/>
          <w:sz w:val="20"/>
        </w:rPr>
        <w:t> </w:t>
      </w:r>
      <w:r>
        <w:rPr>
          <w:color w:val="231F20"/>
          <w:sz w:val="20"/>
        </w:rPr>
        <w:t>under</w:t>
      </w:r>
      <w:r>
        <w:rPr>
          <w:color w:val="231F20"/>
          <w:spacing w:val="-10"/>
          <w:sz w:val="20"/>
        </w:rPr>
        <w:t> </w:t>
      </w:r>
      <w:r>
        <w:rPr>
          <w:color w:val="231F20"/>
          <w:sz w:val="20"/>
        </w:rPr>
        <w:t>his</w:t>
      </w:r>
      <w:r>
        <w:rPr>
          <w:color w:val="231F20"/>
          <w:spacing w:val="-10"/>
          <w:sz w:val="20"/>
        </w:rPr>
        <w:t> </w:t>
      </w:r>
      <w:r>
        <w:rPr>
          <w:color w:val="231F20"/>
          <w:sz w:val="20"/>
        </w:rPr>
        <w:t>care as is sufficient to guard against any probable danger to human life from such machinery, </w:t>
      </w:r>
      <w:r>
        <w:rPr>
          <w:color w:val="231F20"/>
          <w:spacing w:val="-2"/>
          <w:sz w:val="20"/>
        </w:rPr>
        <w:t>shall</w:t>
      </w:r>
      <w:r>
        <w:rPr>
          <w:color w:val="231F20"/>
          <w:spacing w:val="-10"/>
          <w:sz w:val="20"/>
        </w:rPr>
        <w:t> </w:t>
      </w:r>
      <w:r>
        <w:rPr>
          <w:color w:val="231F20"/>
          <w:spacing w:val="-2"/>
          <w:sz w:val="20"/>
        </w:rPr>
        <w:t>be</w:t>
      </w:r>
      <w:r>
        <w:rPr>
          <w:color w:val="231F20"/>
          <w:spacing w:val="-11"/>
          <w:sz w:val="20"/>
        </w:rPr>
        <w:t> </w:t>
      </w:r>
      <w:r>
        <w:rPr>
          <w:color w:val="231F20"/>
          <w:spacing w:val="-2"/>
          <w:sz w:val="20"/>
        </w:rPr>
        <w:t>punished</w:t>
      </w:r>
      <w:r>
        <w:rPr>
          <w:color w:val="231F20"/>
          <w:spacing w:val="-10"/>
          <w:sz w:val="20"/>
        </w:rPr>
        <w:t> </w:t>
      </w:r>
      <w:r>
        <w:rPr>
          <w:color w:val="231F20"/>
          <w:spacing w:val="-2"/>
          <w:sz w:val="20"/>
        </w:rPr>
        <w:t>with</w:t>
      </w:r>
      <w:r>
        <w:rPr>
          <w:color w:val="231F20"/>
          <w:spacing w:val="-10"/>
          <w:sz w:val="20"/>
        </w:rPr>
        <w:t> </w:t>
      </w:r>
      <w:r>
        <w:rPr>
          <w:color w:val="231F20"/>
          <w:spacing w:val="-2"/>
          <w:sz w:val="20"/>
        </w:rPr>
        <w:t>imprisonment</w:t>
      </w:r>
      <w:r>
        <w:rPr>
          <w:color w:val="231F20"/>
          <w:spacing w:val="-10"/>
          <w:sz w:val="20"/>
        </w:rPr>
        <w:t> </w:t>
      </w:r>
      <w:r>
        <w:rPr>
          <w:color w:val="231F20"/>
          <w:spacing w:val="-2"/>
          <w:sz w:val="20"/>
        </w:rPr>
        <w:t>of</w:t>
      </w:r>
      <w:r>
        <w:rPr>
          <w:color w:val="231F20"/>
          <w:spacing w:val="-10"/>
          <w:sz w:val="20"/>
        </w:rPr>
        <w:t> </w:t>
      </w:r>
      <w:r>
        <w:rPr>
          <w:color w:val="231F20"/>
          <w:spacing w:val="-2"/>
          <w:sz w:val="20"/>
        </w:rPr>
        <w:t>either</w:t>
      </w:r>
      <w:r>
        <w:rPr>
          <w:color w:val="231F20"/>
          <w:spacing w:val="-10"/>
          <w:sz w:val="20"/>
        </w:rPr>
        <w:t> </w:t>
      </w:r>
      <w:r>
        <w:rPr>
          <w:color w:val="231F20"/>
          <w:spacing w:val="-2"/>
          <w:sz w:val="20"/>
        </w:rPr>
        <w:t>description</w:t>
      </w:r>
      <w:r>
        <w:rPr>
          <w:color w:val="231F20"/>
          <w:spacing w:val="-11"/>
          <w:sz w:val="20"/>
        </w:rPr>
        <w:t> </w:t>
      </w:r>
      <w:r>
        <w:rPr>
          <w:color w:val="231F20"/>
          <w:spacing w:val="-2"/>
          <w:sz w:val="20"/>
        </w:rPr>
        <w:t>for</w:t>
      </w:r>
      <w:r>
        <w:rPr>
          <w:color w:val="231F20"/>
          <w:spacing w:val="-10"/>
          <w:sz w:val="20"/>
        </w:rPr>
        <w:t> </w:t>
      </w:r>
      <w:r>
        <w:rPr>
          <w:color w:val="231F20"/>
          <w:spacing w:val="-2"/>
          <w:sz w:val="20"/>
        </w:rPr>
        <w:t>a</w:t>
      </w:r>
      <w:r>
        <w:rPr>
          <w:color w:val="231F20"/>
          <w:spacing w:val="-10"/>
          <w:sz w:val="20"/>
        </w:rPr>
        <w:t> </w:t>
      </w:r>
      <w:r>
        <w:rPr>
          <w:color w:val="231F20"/>
          <w:spacing w:val="-2"/>
          <w:sz w:val="20"/>
        </w:rPr>
        <w:t>term</w:t>
      </w:r>
      <w:r>
        <w:rPr>
          <w:color w:val="231F20"/>
          <w:spacing w:val="-10"/>
          <w:sz w:val="20"/>
        </w:rPr>
        <w:t> </w:t>
      </w:r>
      <w:r>
        <w:rPr>
          <w:color w:val="231F20"/>
          <w:spacing w:val="-2"/>
          <w:sz w:val="20"/>
        </w:rPr>
        <w:t>which</w:t>
      </w:r>
      <w:r>
        <w:rPr>
          <w:color w:val="231F20"/>
          <w:spacing w:val="-11"/>
          <w:sz w:val="20"/>
        </w:rPr>
        <w:t> </w:t>
      </w:r>
      <w:r>
        <w:rPr>
          <w:color w:val="231F20"/>
          <w:spacing w:val="-2"/>
          <w:sz w:val="20"/>
        </w:rPr>
        <w:t>may</w:t>
      </w:r>
      <w:r>
        <w:rPr>
          <w:color w:val="231F20"/>
          <w:spacing w:val="-9"/>
          <w:sz w:val="20"/>
        </w:rPr>
        <w:t> </w:t>
      </w:r>
      <w:r>
        <w:rPr>
          <w:color w:val="231F20"/>
          <w:spacing w:val="-2"/>
          <w:sz w:val="20"/>
        </w:rPr>
        <w:t>extend</w:t>
      </w:r>
      <w:r>
        <w:rPr>
          <w:color w:val="231F20"/>
          <w:spacing w:val="-11"/>
          <w:sz w:val="20"/>
        </w:rPr>
        <w:t> </w:t>
      </w:r>
      <w:r>
        <w:rPr>
          <w:color w:val="231F20"/>
          <w:spacing w:val="-2"/>
          <w:sz w:val="20"/>
        </w:rPr>
        <w:t>to</w:t>
      </w:r>
      <w:r>
        <w:rPr>
          <w:color w:val="231F20"/>
          <w:spacing w:val="-9"/>
          <w:sz w:val="20"/>
        </w:rPr>
        <w:t> </w:t>
      </w:r>
      <w:r>
        <w:rPr>
          <w:color w:val="231F20"/>
          <w:spacing w:val="-2"/>
          <w:sz w:val="20"/>
        </w:rPr>
        <w:t>six </w:t>
      </w:r>
      <w:r>
        <w:rPr>
          <w:color w:val="231F20"/>
          <w:sz w:val="20"/>
        </w:rPr>
        <w:t>months, or with fine which may extend to five thousand rupees, or with both.</w:t>
      </w:r>
    </w:p>
    <w:p>
      <w:pPr>
        <w:pStyle w:val="ListParagraph"/>
        <w:numPr>
          <w:ilvl w:val="0"/>
          <w:numId w:val="1"/>
        </w:numPr>
        <w:tabs>
          <w:tab w:pos="3223" w:val="left" w:leader="none"/>
        </w:tabs>
        <w:spacing w:line="249" w:lineRule="auto" w:before="124" w:after="0"/>
        <w:ind w:left="2352" w:right="0" w:firstLine="479"/>
        <w:jc w:val="both"/>
        <w:rPr>
          <w:b/>
          <w:color w:val="231F20"/>
          <w:sz w:val="20"/>
        </w:rPr>
      </w:pPr>
      <w:r>
        <w:rPr>
          <w:color w:val="231F20"/>
          <w:sz w:val="20"/>
        </w:rPr>
        <w:t>Whoever,</w:t>
      </w:r>
      <w:r>
        <w:rPr>
          <w:color w:val="231F20"/>
          <w:spacing w:val="-12"/>
          <w:sz w:val="20"/>
        </w:rPr>
        <w:t> </w:t>
      </w:r>
      <w:r>
        <w:rPr>
          <w:color w:val="231F20"/>
          <w:sz w:val="20"/>
        </w:rPr>
        <w:t>in</w:t>
      </w:r>
      <w:r>
        <w:rPr>
          <w:color w:val="231F20"/>
          <w:spacing w:val="-12"/>
          <w:sz w:val="20"/>
        </w:rPr>
        <w:t> </w:t>
      </w:r>
      <w:r>
        <w:rPr>
          <w:color w:val="231F20"/>
          <w:sz w:val="20"/>
        </w:rPr>
        <w:t>pulling</w:t>
      </w:r>
      <w:r>
        <w:rPr>
          <w:color w:val="231F20"/>
          <w:spacing w:val="-12"/>
          <w:sz w:val="20"/>
        </w:rPr>
        <w:t> </w:t>
      </w:r>
      <w:r>
        <w:rPr>
          <w:color w:val="231F20"/>
          <w:sz w:val="20"/>
        </w:rPr>
        <w:t>down,</w:t>
      </w:r>
      <w:r>
        <w:rPr>
          <w:color w:val="231F20"/>
          <w:spacing w:val="-12"/>
          <w:sz w:val="20"/>
        </w:rPr>
        <w:t> </w:t>
      </w:r>
      <w:r>
        <w:rPr>
          <w:color w:val="231F20"/>
          <w:sz w:val="20"/>
        </w:rPr>
        <w:t>repairing</w:t>
      </w:r>
      <w:r>
        <w:rPr>
          <w:color w:val="231F20"/>
          <w:spacing w:val="-12"/>
          <w:sz w:val="20"/>
        </w:rPr>
        <w:t> </w:t>
      </w:r>
      <w:r>
        <w:rPr>
          <w:color w:val="231F20"/>
          <w:sz w:val="20"/>
        </w:rPr>
        <w:t>or</w:t>
      </w:r>
      <w:r>
        <w:rPr>
          <w:color w:val="231F20"/>
          <w:spacing w:val="-11"/>
          <w:sz w:val="20"/>
        </w:rPr>
        <w:t> </w:t>
      </w:r>
      <w:r>
        <w:rPr>
          <w:color w:val="231F20"/>
          <w:sz w:val="20"/>
        </w:rPr>
        <w:t>constructing</w:t>
      </w:r>
      <w:r>
        <w:rPr>
          <w:color w:val="231F20"/>
          <w:spacing w:val="-11"/>
          <w:sz w:val="20"/>
        </w:rPr>
        <w:t> </w:t>
      </w:r>
      <w:r>
        <w:rPr>
          <w:color w:val="231F20"/>
          <w:sz w:val="20"/>
        </w:rPr>
        <w:t>any</w:t>
      </w:r>
      <w:r>
        <w:rPr>
          <w:color w:val="231F20"/>
          <w:spacing w:val="-12"/>
          <w:sz w:val="20"/>
        </w:rPr>
        <w:t> </w:t>
      </w:r>
      <w:r>
        <w:rPr>
          <w:color w:val="231F20"/>
          <w:sz w:val="20"/>
        </w:rPr>
        <w:t>building,</w:t>
      </w:r>
      <w:r>
        <w:rPr>
          <w:color w:val="231F20"/>
          <w:spacing w:val="-12"/>
          <w:sz w:val="20"/>
        </w:rPr>
        <w:t> </w:t>
      </w:r>
      <w:r>
        <w:rPr>
          <w:color w:val="231F20"/>
          <w:sz w:val="20"/>
        </w:rPr>
        <w:t>knowingly</w:t>
      </w:r>
      <w:r>
        <w:rPr>
          <w:color w:val="231F20"/>
          <w:spacing w:val="-11"/>
          <w:sz w:val="20"/>
        </w:rPr>
        <w:t> </w:t>
      </w:r>
      <w:r>
        <w:rPr>
          <w:color w:val="231F20"/>
          <w:sz w:val="20"/>
        </w:rPr>
        <w:t>or negligently</w:t>
      </w:r>
      <w:r>
        <w:rPr>
          <w:color w:val="231F20"/>
          <w:spacing w:val="-4"/>
          <w:sz w:val="20"/>
        </w:rPr>
        <w:t> </w:t>
      </w:r>
      <w:r>
        <w:rPr>
          <w:color w:val="231F20"/>
          <w:sz w:val="20"/>
        </w:rPr>
        <w:t>omits</w:t>
      </w:r>
      <w:r>
        <w:rPr>
          <w:color w:val="231F20"/>
          <w:spacing w:val="-4"/>
          <w:sz w:val="20"/>
        </w:rPr>
        <w:t> </w:t>
      </w:r>
      <w:r>
        <w:rPr>
          <w:color w:val="231F20"/>
          <w:sz w:val="20"/>
        </w:rPr>
        <w:t>to</w:t>
      </w:r>
      <w:r>
        <w:rPr>
          <w:color w:val="231F20"/>
          <w:spacing w:val="-3"/>
          <w:sz w:val="20"/>
        </w:rPr>
        <w:t> </w:t>
      </w:r>
      <w:r>
        <w:rPr>
          <w:color w:val="231F20"/>
          <w:sz w:val="20"/>
        </w:rPr>
        <w:t>take</w:t>
      </w:r>
      <w:r>
        <w:rPr>
          <w:color w:val="231F20"/>
          <w:spacing w:val="-3"/>
          <w:sz w:val="20"/>
        </w:rPr>
        <w:t> </w:t>
      </w:r>
      <w:r>
        <w:rPr>
          <w:color w:val="231F20"/>
          <w:sz w:val="20"/>
        </w:rPr>
        <w:t>such</w:t>
      </w:r>
      <w:r>
        <w:rPr>
          <w:color w:val="231F20"/>
          <w:spacing w:val="-4"/>
          <w:sz w:val="20"/>
        </w:rPr>
        <w:t> </w:t>
      </w:r>
      <w:r>
        <w:rPr>
          <w:color w:val="231F20"/>
          <w:sz w:val="20"/>
        </w:rPr>
        <w:t>measures</w:t>
      </w:r>
      <w:r>
        <w:rPr>
          <w:color w:val="231F20"/>
          <w:spacing w:val="-4"/>
          <w:sz w:val="20"/>
        </w:rPr>
        <w:t> </w:t>
      </w:r>
      <w:r>
        <w:rPr>
          <w:color w:val="231F20"/>
          <w:sz w:val="20"/>
        </w:rPr>
        <w:t>with</w:t>
      </w:r>
      <w:r>
        <w:rPr>
          <w:color w:val="231F20"/>
          <w:spacing w:val="-4"/>
          <w:sz w:val="20"/>
        </w:rPr>
        <w:t> </w:t>
      </w:r>
      <w:r>
        <w:rPr>
          <w:color w:val="231F20"/>
          <w:sz w:val="20"/>
        </w:rPr>
        <w:t>that</w:t>
      </w:r>
      <w:r>
        <w:rPr>
          <w:color w:val="231F20"/>
          <w:spacing w:val="-3"/>
          <w:sz w:val="20"/>
        </w:rPr>
        <w:t> </w:t>
      </w:r>
      <w:r>
        <w:rPr>
          <w:color w:val="231F20"/>
          <w:sz w:val="20"/>
        </w:rPr>
        <w:t>building</w:t>
      </w:r>
      <w:r>
        <w:rPr>
          <w:color w:val="231F20"/>
          <w:spacing w:val="-4"/>
          <w:sz w:val="20"/>
        </w:rPr>
        <w:t> </w:t>
      </w:r>
      <w:r>
        <w:rPr>
          <w:color w:val="231F20"/>
          <w:sz w:val="20"/>
        </w:rPr>
        <w:t>as</w:t>
      </w:r>
      <w:r>
        <w:rPr>
          <w:color w:val="231F20"/>
          <w:spacing w:val="-3"/>
          <w:sz w:val="20"/>
        </w:rPr>
        <w:t> </w:t>
      </w:r>
      <w:r>
        <w:rPr>
          <w:color w:val="231F20"/>
          <w:sz w:val="20"/>
        </w:rPr>
        <w:t>is</w:t>
      </w:r>
      <w:r>
        <w:rPr>
          <w:color w:val="231F20"/>
          <w:spacing w:val="-3"/>
          <w:sz w:val="20"/>
        </w:rPr>
        <w:t> </w:t>
      </w:r>
      <w:r>
        <w:rPr>
          <w:color w:val="231F20"/>
          <w:sz w:val="20"/>
        </w:rPr>
        <w:t>sufficient</w:t>
      </w:r>
      <w:r>
        <w:rPr>
          <w:color w:val="231F20"/>
          <w:spacing w:val="-3"/>
          <w:sz w:val="20"/>
        </w:rPr>
        <w:t> </w:t>
      </w:r>
      <w:r>
        <w:rPr>
          <w:color w:val="231F20"/>
          <w:sz w:val="20"/>
        </w:rPr>
        <w:t>to</w:t>
      </w:r>
      <w:r>
        <w:rPr>
          <w:color w:val="231F20"/>
          <w:spacing w:val="-3"/>
          <w:sz w:val="20"/>
        </w:rPr>
        <w:t> </w:t>
      </w:r>
      <w:r>
        <w:rPr>
          <w:color w:val="231F20"/>
          <w:sz w:val="20"/>
        </w:rPr>
        <w:t>guard</w:t>
      </w:r>
      <w:r>
        <w:rPr>
          <w:color w:val="231F20"/>
          <w:spacing w:val="-3"/>
          <w:sz w:val="20"/>
        </w:rPr>
        <w:t> </w:t>
      </w:r>
      <w:r>
        <w:rPr>
          <w:color w:val="231F20"/>
          <w:sz w:val="20"/>
        </w:rPr>
        <w:t>against any</w:t>
      </w:r>
      <w:r>
        <w:rPr>
          <w:color w:val="231F20"/>
          <w:spacing w:val="-12"/>
          <w:sz w:val="20"/>
        </w:rPr>
        <w:t> </w:t>
      </w:r>
      <w:r>
        <w:rPr>
          <w:color w:val="231F20"/>
          <w:sz w:val="20"/>
        </w:rPr>
        <w:t>probable</w:t>
      </w:r>
      <w:r>
        <w:rPr>
          <w:color w:val="231F20"/>
          <w:spacing w:val="-12"/>
          <w:sz w:val="20"/>
        </w:rPr>
        <w:t> </w:t>
      </w:r>
      <w:r>
        <w:rPr>
          <w:color w:val="231F20"/>
          <w:sz w:val="20"/>
        </w:rPr>
        <w:t>danger</w:t>
      </w:r>
      <w:r>
        <w:rPr>
          <w:color w:val="231F20"/>
          <w:spacing w:val="-12"/>
          <w:sz w:val="20"/>
        </w:rPr>
        <w:t> </w:t>
      </w:r>
      <w:r>
        <w:rPr>
          <w:color w:val="231F20"/>
          <w:sz w:val="20"/>
        </w:rPr>
        <w:t>to</w:t>
      </w:r>
      <w:r>
        <w:rPr>
          <w:color w:val="231F20"/>
          <w:spacing w:val="-11"/>
          <w:sz w:val="20"/>
        </w:rPr>
        <w:t> </w:t>
      </w:r>
      <w:r>
        <w:rPr>
          <w:color w:val="231F20"/>
          <w:sz w:val="20"/>
        </w:rPr>
        <w:t>human</w:t>
      </w:r>
      <w:r>
        <w:rPr>
          <w:color w:val="231F20"/>
          <w:spacing w:val="-11"/>
          <w:sz w:val="20"/>
        </w:rPr>
        <w:t> </w:t>
      </w:r>
      <w:r>
        <w:rPr>
          <w:color w:val="231F20"/>
          <w:sz w:val="20"/>
        </w:rPr>
        <w:t>life</w:t>
      </w:r>
      <w:r>
        <w:rPr>
          <w:color w:val="231F20"/>
          <w:spacing w:val="-12"/>
          <w:sz w:val="20"/>
        </w:rPr>
        <w:t> </w:t>
      </w:r>
      <w:r>
        <w:rPr>
          <w:color w:val="231F20"/>
          <w:sz w:val="20"/>
        </w:rPr>
        <w:t>from</w:t>
      </w:r>
      <w:r>
        <w:rPr>
          <w:color w:val="231F20"/>
          <w:spacing w:val="-11"/>
          <w:sz w:val="20"/>
        </w:rPr>
        <w:t> </w:t>
      </w:r>
      <w:r>
        <w:rPr>
          <w:color w:val="231F20"/>
          <w:sz w:val="20"/>
        </w:rPr>
        <w:t>the</w:t>
      </w:r>
      <w:r>
        <w:rPr>
          <w:color w:val="231F20"/>
          <w:spacing w:val="-12"/>
          <w:sz w:val="20"/>
        </w:rPr>
        <w:t> </w:t>
      </w:r>
      <w:r>
        <w:rPr>
          <w:color w:val="231F20"/>
          <w:sz w:val="20"/>
        </w:rPr>
        <w:t>fall</w:t>
      </w:r>
      <w:r>
        <w:rPr>
          <w:color w:val="231F20"/>
          <w:spacing w:val="-12"/>
          <w:sz w:val="20"/>
        </w:rPr>
        <w:t> </w:t>
      </w:r>
      <w:r>
        <w:rPr>
          <w:color w:val="231F20"/>
          <w:sz w:val="20"/>
        </w:rPr>
        <w:t>of</w:t>
      </w:r>
      <w:r>
        <w:rPr>
          <w:color w:val="231F20"/>
          <w:spacing w:val="-12"/>
          <w:sz w:val="20"/>
        </w:rPr>
        <w:t> </w:t>
      </w:r>
      <w:r>
        <w:rPr>
          <w:color w:val="231F20"/>
          <w:sz w:val="20"/>
        </w:rPr>
        <w:t>that</w:t>
      </w:r>
      <w:r>
        <w:rPr>
          <w:color w:val="231F20"/>
          <w:spacing w:val="-12"/>
          <w:sz w:val="20"/>
        </w:rPr>
        <w:t> </w:t>
      </w:r>
      <w:r>
        <w:rPr>
          <w:color w:val="231F20"/>
          <w:sz w:val="20"/>
        </w:rPr>
        <w:t>building,</w:t>
      </w:r>
      <w:r>
        <w:rPr>
          <w:color w:val="231F20"/>
          <w:spacing w:val="-12"/>
          <w:sz w:val="20"/>
        </w:rPr>
        <w:t> </w:t>
      </w:r>
      <w:r>
        <w:rPr>
          <w:color w:val="231F20"/>
          <w:sz w:val="20"/>
        </w:rPr>
        <w:t>or</w:t>
      </w:r>
      <w:r>
        <w:rPr>
          <w:color w:val="231F20"/>
          <w:spacing w:val="-11"/>
          <w:sz w:val="20"/>
        </w:rPr>
        <w:t> </w:t>
      </w:r>
      <w:r>
        <w:rPr>
          <w:color w:val="231F20"/>
          <w:sz w:val="20"/>
        </w:rPr>
        <w:t>of</w:t>
      </w:r>
      <w:r>
        <w:rPr>
          <w:color w:val="231F20"/>
          <w:spacing w:val="-12"/>
          <w:sz w:val="20"/>
        </w:rPr>
        <w:t> </w:t>
      </w:r>
      <w:r>
        <w:rPr>
          <w:color w:val="231F20"/>
          <w:sz w:val="20"/>
        </w:rPr>
        <w:t>any</w:t>
      </w:r>
      <w:r>
        <w:rPr>
          <w:color w:val="231F20"/>
          <w:spacing w:val="-12"/>
          <w:sz w:val="20"/>
        </w:rPr>
        <w:t> </w:t>
      </w:r>
      <w:r>
        <w:rPr>
          <w:color w:val="231F20"/>
          <w:sz w:val="20"/>
        </w:rPr>
        <w:t>part</w:t>
      </w:r>
      <w:r>
        <w:rPr>
          <w:color w:val="231F20"/>
          <w:spacing w:val="-12"/>
          <w:sz w:val="20"/>
        </w:rPr>
        <w:t> </w:t>
      </w:r>
      <w:r>
        <w:rPr>
          <w:color w:val="231F20"/>
          <w:sz w:val="20"/>
        </w:rPr>
        <w:t>thereof,</w:t>
      </w:r>
      <w:r>
        <w:rPr>
          <w:color w:val="231F20"/>
          <w:spacing w:val="-12"/>
          <w:sz w:val="20"/>
        </w:rPr>
        <w:t> </w:t>
      </w:r>
      <w:r>
        <w:rPr>
          <w:color w:val="231F20"/>
          <w:sz w:val="20"/>
        </w:rPr>
        <w:t>shall be punished with imprisonment of either description for a term which may extend to six months, or with fine which may extend to five thousand rupees, or with both.</w:t>
      </w:r>
    </w:p>
    <w:p>
      <w:pPr>
        <w:spacing w:line="240" w:lineRule="auto" w:before="0"/>
        <w:rPr>
          <w:sz w:val="16"/>
        </w:rPr>
      </w:pPr>
      <w:r>
        <w:rPr/>
        <w:br w:type="column"/>
      </w:r>
      <w:r>
        <w:rPr>
          <w:sz w:val="16"/>
        </w:rPr>
      </w:r>
    </w:p>
    <w:p>
      <w:pPr>
        <w:pStyle w:val="BodyText"/>
        <w:rPr>
          <w:sz w:val="16"/>
        </w:rPr>
      </w:pPr>
    </w:p>
    <w:p>
      <w:pPr>
        <w:pStyle w:val="BodyText"/>
        <w:spacing w:before="174"/>
        <w:rPr>
          <w:sz w:val="16"/>
        </w:rPr>
      </w:pPr>
    </w:p>
    <w:p>
      <w:pPr>
        <w:spacing w:line="225" w:lineRule="auto" w:before="0"/>
        <w:ind w:left="135" w:right="1011" w:hanging="1"/>
        <w:jc w:val="left"/>
        <w:rPr>
          <w:sz w:val="16"/>
        </w:rPr>
      </w:pPr>
      <w:r>
        <w:rPr>
          <w:color w:val="231F20"/>
          <w:sz w:val="16"/>
        </w:rPr>
        <w:t>Rash</w:t>
      </w:r>
      <w:r>
        <w:rPr>
          <w:color w:val="231F20"/>
          <w:spacing w:val="14"/>
          <w:sz w:val="16"/>
        </w:rPr>
        <w:t> </w:t>
      </w:r>
      <w:r>
        <w:rPr>
          <w:color w:val="231F20"/>
          <w:sz w:val="16"/>
        </w:rPr>
        <w:t>navigation</w:t>
      </w:r>
      <w:r>
        <w:rPr>
          <w:color w:val="231F20"/>
          <w:spacing w:val="40"/>
          <w:sz w:val="16"/>
        </w:rPr>
        <w:t> </w:t>
      </w:r>
      <w:r>
        <w:rPr>
          <w:color w:val="231F20"/>
          <w:sz w:val="16"/>
        </w:rPr>
        <w:t>of</w:t>
      </w:r>
      <w:r>
        <w:rPr>
          <w:color w:val="231F20"/>
          <w:spacing w:val="40"/>
          <w:sz w:val="16"/>
        </w:rPr>
        <w:t> </w:t>
      </w:r>
      <w:r>
        <w:rPr>
          <w:color w:val="231F20"/>
          <w:sz w:val="16"/>
        </w:rPr>
        <w:t>vessel.</w:t>
      </w:r>
    </w:p>
    <w:p>
      <w:pPr>
        <w:pStyle w:val="BodyText"/>
        <w:rPr>
          <w:sz w:val="16"/>
        </w:rPr>
      </w:pPr>
    </w:p>
    <w:p>
      <w:pPr>
        <w:pStyle w:val="BodyText"/>
        <w:rPr>
          <w:sz w:val="16"/>
        </w:rPr>
      </w:pPr>
    </w:p>
    <w:p>
      <w:pPr>
        <w:pStyle w:val="BodyText"/>
        <w:spacing w:before="148"/>
        <w:rPr>
          <w:sz w:val="16"/>
        </w:rPr>
      </w:pPr>
    </w:p>
    <w:p>
      <w:pPr>
        <w:spacing w:line="235" w:lineRule="auto" w:before="0"/>
        <w:ind w:left="159" w:right="1142" w:firstLine="0"/>
        <w:jc w:val="left"/>
        <w:rPr>
          <w:sz w:val="16"/>
        </w:rPr>
      </w:pPr>
      <w:r>
        <w:rPr>
          <w:color w:val="231F20"/>
          <w:sz w:val="16"/>
        </w:rPr>
        <w:t>Exhibition</w:t>
      </w:r>
      <w:r>
        <w:rPr>
          <w:color w:val="231F20"/>
          <w:spacing w:val="40"/>
          <w:sz w:val="16"/>
        </w:rPr>
        <w:t> </w:t>
      </w:r>
      <w:r>
        <w:rPr>
          <w:color w:val="231F20"/>
          <w:sz w:val="16"/>
        </w:rPr>
        <w:t>of</w:t>
      </w:r>
      <w:r>
        <w:rPr>
          <w:color w:val="231F20"/>
          <w:spacing w:val="40"/>
          <w:sz w:val="16"/>
        </w:rPr>
        <w:t> </w:t>
      </w:r>
      <w:r>
        <w:rPr>
          <w:color w:val="231F20"/>
          <w:sz w:val="16"/>
        </w:rPr>
        <w:t>false</w:t>
      </w:r>
      <w:r>
        <w:rPr>
          <w:color w:val="231F20"/>
          <w:spacing w:val="40"/>
          <w:sz w:val="16"/>
        </w:rPr>
        <w:t> </w:t>
      </w:r>
      <w:r>
        <w:rPr>
          <w:color w:val="231F20"/>
          <w:sz w:val="16"/>
        </w:rPr>
        <w:t>light,</w:t>
      </w:r>
      <w:r>
        <w:rPr>
          <w:color w:val="231F20"/>
          <w:spacing w:val="40"/>
          <w:sz w:val="16"/>
        </w:rPr>
        <w:t> </w:t>
      </w:r>
      <w:r>
        <w:rPr>
          <w:color w:val="231F20"/>
          <w:sz w:val="16"/>
        </w:rPr>
        <w:t>mark</w:t>
      </w:r>
      <w:r>
        <w:rPr>
          <w:color w:val="231F20"/>
          <w:spacing w:val="8"/>
          <w:sz w:val="16"/>
        </w:rPr>
        <w:t> </w:t>
      </w:r>
      <w:r>
        <w:rPr>
          <w:color w:val="231F20"/>
          <w:sz w:val="16"/>
        </w:rPr>
        <w:t>or</w:t>
      </w:r>
      <w:r>
        <w:rPr>
          <w:color w:val="231F20"/>
          <w:spacing w:val="8"/>
          <w:sz w:val="16"/>
        </w:rPr>
        <w:t> </w:t>
      </w:r>
      <w:r>
        <w:rPr>
          <w:color w:val="231F20"/>
          <w:sz w:val="16"/>
        </w:rPr>
        <w:t>buoy.</w:t>
      </w:r>
    </w:p>
    <w:p>
      <w:pPr>
        <w:pStyle w:val="BodyText"/>
        <w:rPr>
          <w:sz w:val="16"/>
        </w:rPr>
      </w:pPr>
    </w:p>
    <w:p>
      <w:pPr>
        <w:pStyle w:val="BodyText"/>
        <w:rPr>
          <w:sz w:val="16"/>
        </w:rPr>
      </w:pPr>
    </w:p>
    <w:p>
      <w:pPr>
        <w:pStyle w:val="BodyText"/>
        <w:spacing w:before="3"/>
        <w:rPr>
          <w:sz w:val="16"/>
        </w:rPr>
      </w:pPr>
    </w:p>
    <w:p>
      <w:pPr>
        <w:spacing w:line="249" w:lineRule="auto" w:before="0"/>
        <w:ind w:left="135" w:right="1171" w:firstLine="0"/>
        <w:jc w:val="left"/>
        <w:rPr>
          <w:sz w:val="16"/>
        </w:rPr>
      </w:pPr>
      <w:r>
        <w:rPr>
          <w:color w:val="231F20"/>
          <w:spacing w:val="-2"/>
          <w:sz w:val="16"/>
        </w:rPr>
        <w:t>Conveying</w:t>
      </w:r>
      <w:r>
        <w:rPr>
          <w:color w:val="231F20"/>
          <w:spacing w:val="40"/>
          <w:sz w:val="16"/>
        </w:rPr>
        <w:t> </w:t>
      </w:r>
      <w:r>
        <w:rPr>
          <w:color w:val="231F20"/>
          <w:sz w:val="16"/>
        </w:rPr>
        <w:t>person</w:t>
      </w:r>
      <w:r>
        <w:rPr>
          <w:color w:val="231F20"/>
          <w:spacing w:val="40"/>
          <w:sz w:val="16"/>
        </w:rPr>
        <w:t> </w:t>
      </w:r>
      <w:r>
        <w:rPr>
          <w:color w:val="231F20"/>
          <w:sz w:val="16"/>
        </w:rPr>
        <w:t>by</w:t>
      </w:r>
      <w:r>
        <w:rPr>
          <w:color w:val="231F20"/>
          <w:spacing w:val="40"/>
          <w:sz w:val="16"/>
        </w:rPr>
        <w:t> </w:t>
      </w:r>
      <w:r>
        <w:rPr>
          <w:color w:val="231F20"/>
          <w:sz w:val="16"/>
        </w:rPr>
        <w:t>water</w:t>
      </w:r>
      <w:r>
        <w:rPr>
          <w:color w:val="231F20"/>
          <w:spacing w:val="18"/>
          <w:sz w:val="16"/>
        </w:rPr>
        <w:t> </w:t>
      </w:r>
      <w:r>
        <w:rPr>
          <w:color w:val="231F20"/>
          <w:sz w:val="16"/>
        </w:rPr>
        <w:t>for</w:t>
      </w:r>
      <w:r>
        <w:rPr>
          <w:color w:val="231F20"/>
          <w:spacing w:val="18"/>
          <w:sz w:val="16"/>
        </w:rPr>
        <w:t> </w:t>
      </w:r>
      <w:r>
        <w:rPr>
          <w:color w:val="231F20"/>
          <w:sz w:val="16"/>
        </w:rPr>
        <w:t>hire</w:t>
      </w:r>
      <w:r>
        <w:rPr>
          <w:color w:val="231F20"/>
          <w:spacing w:val="40"/>
          <w:sz w:val="16"/>
        </w:rPr>
        <w:t> </w:t>
      </w:r>
      <w:r>
        <w:rPr>
          <w:color w:val="231F20"/>
          <w:sz w:val="16"/>
        </w:rPr>
        <w:t>in</w:t>
      </w:r>
      <w:r>
        <w:rPr>
          <w:color w:val="231F20"/>
          <w:spacing w:val="40"/>
          <w:sz w:val="16"/>
        </w:rPr>
        <w:t> </w:t>
      </w:r>
      <w:r>
        <w:rPr>
          <w:color w:val="231F20"/>
          <w:sz w:val="16"/>
        </w:rPr>
        <w:t>unsafe</w:t>
      </w:r>
      <w:r>
        <w:rPr>
          <w:color w:val="231F20"/>
          <w:spacing w:val="40"/>
          <w:sz w:val="16"/>
        </w:rPr>
        <w:t> </w:t>
      </w:r>
      <w:r>
        <w:rPr>
          <w:color w:val="231F20"/>
          <w:sz w:val="16"/>
        </w:rPr>
        <w:t>or</w:t>
      </w:r>
      <w:r>
        <w:rPr>
          <w:color w:val="231F20"/>
          <w:spacing w:val="40"/>
          <w:sz w:val="16"/>
        </w:rPr>
        <w:t> </w:t>
      </w:r>
      <w:r>
        <w:rPr>
          <w:color w:val="231F20"/>
          <w:spacing w:val="-2"/>
          <w:sz w:val="16"/>
        </w:rPr>
        <w:t>overloaded</w:t>
      </w:r>
      <w:r>
        <w:rPr>
          <w:color w:val="231F20"/>
          <w:spacing w:val="40"/>
          <w:sz w:val="16"/>
        </w:rPr>
        <w:t> </w:t>
      </w:r>
      <w:r>
        <w:rPr>
          <w:color w:val="231F20"/>
          <w:spacing w:val="-2"/>
          <w:sz w:val="16"/>
        </w:rPr>
        <w:t>vessel.</w:t>
      </w:r>
    </w:p>
    <w:p>
      <w:pPr>
        <w:spacing w:line="249" w:lineRule="auto" w:before="157"/>
        <w:ind w:left="135" w:right="1146" w:firstLine="0"/>
        <w:jc w:val="left"/>
        <w:rPr>
          <w:sz w:val="16"/>
        </w:rPr>
      </w:pPr>
      <w:r>
        <w:rPr>
          <w:color w:val="231F20"/>
          <w:sz w:val="16"/>
        </w:rPr>
        <w:t>Danger</w:t>
      </w:r>
      <w:r>
        <w:rPr>
          <w:color w:val="231F20"/>
          <w:spacing w:val="40"/>
          <w:sz w:val="16"/>
        </w:rPr>
        <w:t> </w:t>
      </w:r>
      <w:r>
        <w:rPr>
          <w:color w:val="231F20"/>
          <w:sz w:val="16"/>
        </w:rPr>
        <w:t>or</w:t>
      </w:r>
      <w:r>
        <w:rPr>
          <w:color w:val="231F20"/>
          <w:spacing w:val="40"/>
          <w:sz w:val="16"/>
        </w:rPr>
        <w:t> </w:t>
      </w:r>
      <w:r>
        <w:rPr>
          <w:color w:val="231F20"/>
          <w:sz w:val="16"/>
        </w:rPr>
        <w:t>obstruction</w:t>
      </w:r>
      <w:r>
        <w:rPr>
          <w:color w:val="231F20"/>
          <w:spacing w:val="40"/>
          <w:sz w:val="16"/>
        </w:rPr>
        <w:t> </w:t>
      </w:r>
      <w:r>
        <w:rPr>
          <w:color w:val="231F20"/>
          <w:sz w:val="16"/>
        </w:rPr>
        <w:t>in</w:t>
      </w:r>
      <w:r>
        <w:rPr>
          <w:color w:val="231F20"/>
          <w:spacing w:val="40"/>
          <w:sz w:val="16"/>
        </w:rPr>
        <w:t> </w:t>
      </w:r>
      <w:r>
        <w:rPr>
          <w:color w:val="231F20"/>
          <w:sz w:val="16"/>
        </w:rPr>
        <w:t>public way or</w:t>
      </w:r>
      <w:r>
        <w:rPr>
          <w:color w:val="231F20"/>
          <w:spacing w:val="40"/>
          <w:sz w:val="16"/>
        </w:rPr>
        <w:t> </w:t>
      </w:r>
      <w:r>
        <w:rPr>
          <w:color w:val="231F20"/>
          <w:sz w:val="16"/>
        </w:rPr>
        <w:t>line</w:t>
      </w:r>
      <w:r>
        <w:rPr>
          <w:color w:val="231F20"/>
          <w:spacing w:val="40"/>
          <w:sz w:val="16"/>
        </w:rPr>
        <w:t> </w:t>
      </w:r>
      <w:r>
        <w:rPr>
          <w:color w:val="231F20"/>
          <w:sz w:val="16"/>
        </w:rPr>
        <w:t>of</w:t>
      </w:r>
      <w:r>
        <w:rPr>
          <w:color w:val="231F20"/>
          <w:spacing w:val="40"/>
          <w:sz w:val="16"/>
        </w:rPr>
        <w:t> </w:t>
      </w:r>
      <w:r>
        <w:rPr>
          <w:color w:val="231F20"/>
          <w:spacing w:val="-2"/>
          <w:sz w:val="16"/>
        </w:rPr>
        <w:t>navigation.</w:t>
      </w:r>
    </w:p>
    <w:p>
      <w:pPr>
        <w:spacing w:line="249" w:lineRule="auto" w:before="119"/>
        <w:ind w:left="135" w:right="1142" w:firstLine="0"/>
        <w:jc w:val="left"/>
        <w:rPr>
          <w:sz w:val="16"/>
        </w:rPr>
      </w:pPr>
      <w:r>
        <w:rPr>
          <w:color w:val="231F20"/>
          <w:spacing w:val="-2"/>
          <w:sz w:val="16"/>
        </w:rPr>
        <w:t>Negligent</w:t>
      </w:r>
      <w:r>
        <w:rPr>
          <w:color w:val="231F20"/>
          <w:spacing w:val="40"/>
          <w:sz w:val="16"/>
        </w:rPr>
        <w:t> </w:t>
      </w:r>
      <w:r>
        <w:rPr>
          <w:color w:val="231F20"/>
          <w:sz w:val="16"/>
        </w:rPr>
        <w:t>conduct</w:t>
      </w:r>
      <w:r>
        <w:rPr>
          <w:color w:val="231F20"/>
          <w:spacing w:val="16"/>
          <w:sz w:val="16"/>
        </w:rPr>
        <w:t> </w:t>
      </w:r>
      <w:r>
        <w:rPr>
          <w:color w:val="231F20"/>
          <w:sz w:val="16"/>
        </w:rPr>
        <w:t>with</w:t>
      </w:r>
      <w:r>
        <w:rPr>
          <w:color w:val="231F20"/>
          <w:spacing w:val="40"/>
          <w:sz w:val="16"/>
        </w:rPr>
        <w:t> </w:t>
      </w:r>
      <w:r>
        <w:rPr>
          <w:color w:val="231F20"/>
          <w:sz w:val="16"/>
        </w:rPr>
        <w:t>respect</w:t>
      </w:r>
      <w:r>
        <w:rPr>
          <w:color w:val="231F20"/>
          <w:spacing w:val="40"/>
          <w:sz w:val="16"/>
        </w:rPr>
        <w:t> </w:t>
      </w:r>
      <w:r>
        <w:rPr>
          <w:color w:val="231F20"/>
          <w:sz w:val="16"/>
        </w:rPr>
        <w:t>to</w:t>
      </w:r>
      <w:r>
        <w:rPr>
          <w:color w:val="231F20"/>
          <w:spacing w:val="40"/>
          <w:sz w:val="16"/>
        </w:rPr>
        <w:t> </w:t>
      </w:r>
      <w:r>
        <w:rPr>
          <w:color w:val="231F20"/>
          <w:spacing w:val="-2"/>
          <w:sz w:val="16"/>
        </w:rPr>
        <w:t>poisonous</w:t>
      </w:r>
      <w:r>
        <w:rPr>
          <w:color w:val="231F20"/>
          <w:spacing w:val="40"/>
          <w:sz w:val="16"/>
        </w:rPr>
        <w:t> </w:t>
      </w:r>
      <w:r>
        <w:rPr>
          <w:color w:val="231F20"/>
          <w:spacing w:val="-2"/>
          <w:sz w:val="16"/>
        </w:rPr>
        <w:t>substance.</w:t>
      </w:r>
    </w:p>
    <w:p>
      <w:pPr>
        <w:pStyle w:val="BodyText"/>
        <w:rPr>
          <w:sz w:val="16"/>
        </w:rPr>
      </w:pPr>
    </w:p>
    <w:p>
      <w:pPr>
        <w:pStyle w:val="BodyText"/>
        <w:rPr>
          <w:sz w:val="16"/>
        </w:rPr>
      </w:pPr>
    </w:p>
    <w:p>
      <w:pPr>
        <w:pStyle w:val="BodyText"/>
        <w:rPr>
          <w:sz w:val="16"/>
        </w:rPr>
      </w:pPr>
    </w:p>
    <w:p>
      <w:pPr>
        <w:pStyle w:val="BodyText"/>
        <w:spacing w:before="106"/>
        <w:rPr>
          <w:sz w:val="16"/>
        </w:rPr>
      </w:pPr>
    </w:p>
    <w:p>
      <w:pPr>
        <w:spacing w:line="249" w:lineRule="auto" w:before="0"/>
        <w:ind w:left="135" w:right="1142" w:firstLine="0"/>
        <w:jc w:val="left"/>
        <w:rPr>
          <w:sz w:val="16"/>
        </w:rPr>
      </w:pPr>
      <w:r>
        <w:rPr>
          <w:color w:val="231F20"/>
          <w:spacing w:val="-2"/>
          <w:sz w:val="16"/>
        </w:rPr>
        <w:t>Negligent</w:t>
      </w:r>
      <w:r>
        <w:rPr>
          <w:color w:val="231F20"/>
          <w:spacing w:val="40"/>
          <w:sz w:val="16"/>
        </w:rPr>
        <w:t> </w:t>
      </w:r>
      <w:r>
        <w:rPr>
          <w:color w:val="231F20"/>
          <w:sz w:val="16"/>
        </w:rPr>
        <w:t>conduct</w:t>
      </w:r>
      <w:r>
        <w:rPr>
          <w:color w:val="231F20"/>
          <w:spacing w:val="40"/>
          <w:sz w:val="16"/>
        </w:rPr>
        <w:t> </w:t>
      </w:r>
      <w:r>
        <w:rPr>
          <w:color w:val="231F20"/>
          <w:sz w:val="16"/>
        </w:rPr>
        <w:t>with</w:t>
      </w:r>
      <w:r>
        <w:rPr>
          <w:color w:val="231F20"/>
          <w:spacing w:val="40"/>
          <w:sz w:val="16"/>
        </w:rPr>
        <w:t> </w:t>
      </w:r>
      <w:r>
        <w:rPr>
          <w:color w:val="231F20"/>
          <w:sz w:val="16"/>
        </w:rPr>
        <w:t>respect</w:t>
      </w:r>
      <w:r>
        <w:rPr>
          <w:color w:val="231F20"/>
          <w:spacing w:val="40"/>
          <w:sz w:val="16"/>
        </w:rPr>
        <w:t> </w:t>
      </w:r>
      <w:r>
        <w:rPr>
          <w:color w:val="231F20"/>
          <w:sz w:val="16"/>
        </w:rPr>
        <w:t>to</w:t>
      </w:r>
      <w:r>
        <w:rPr>
          <w:color w:val="231F20"/>
          <w:spacing w:val="40"/>
          <w:sz w:val="16"/>
        </w:rPr>
        <w:t> </w:t>
      </w:r>
      <w:r>
        <w:rPr>
          <w:color w:val="231F20"/>
          <w:sz w:val="16"/>
        </w:rPr>
        <w:t>fire</w:t>
      </w:r>
      <w:r>
        <w:rPr>
          <w:color w:val="231F20"/>
          <w:spacing w:val="40"/>
          <w:sz w:val="16"/>
        </w:rPr>
        <w:t> </w:t>
      </w:r>
      <w:r>
        <w:rPr>
          <w:color w:val="231F20"/>
          <w:sz w:val="16"/>
        </w:rPr>
        <w:t>or</w:t>
      </w:r>
      <w:r>
        <w:rPr>
          <w:color w:val="231F20"/>
          <w:spacing w:val="10"/>
          <w:sz w:val="16"/>
        </w:rPr>
        <w:t> </w:t>
      </w:r>
      <w:r>
        <w:rPr>
          <w:color w:val="231F20"/>
          <w:sz w:val="16"/>
        </w:rPr>
        <w:t>combustible</w:t>
      </w:r>
      <w:r>
        <w:rPr>
          <w:color w:val="231F20"/>
          <w:spacing w:val="40"/>
          <w:sz w:val="16"/>
        </w:rPr>
        <w:t> </w:t>
      </w:r>
      <w:r>
        <w:rPr>
          <w:color w:val="231F20"/>
          <w:spacing w:val="-2"/>
          <w:sz w:val="16"/>
        </w:rPr>
        <w:t>matter.</w:t>
      </w:r>
    </w:p>
    <w:p>
      <w:pPr>
        <w:pStyle w:val="BodyText"/>
        <w:rPr>
          <w:sz w:val="16"/>
        </w:rPr>
      </w:pPr>
    </w:p>
    <w:p>
      <w:pPr>
        <w:pStyle w:val="BodyText"/>
        <w:rPr>
          <w:sz w:val="16"/>
        </w:rPr>
      </w:pPr>
    </w:p>
    <w:p>
      <w:pPr>
        <w:pStyle w:val="BodyText"/>
        <w:rPr>
          <w:sz w:val="16"/>
        </w:rPr>
      </w:pPr>
    </w:p>
    <w:p>
      <w:pPr>
        <w:pStyle w:val="BodyText"/>
        <w:spacing w:before="97"/>
        <w:rPr>
          <w:sz w:val="16"/>
        </w:rPr>
      </w:pPr>
    </w:p>
    <w:p>
      <w:pPr>
        <w:spacing w:line="249" w:lineRule="auto" w:before="0"/>
        <w:ind w:left="135" w:right="1142" w:firstLine="0"/>
        <w:jc w:val="left"/>
        <w:rPr>
          <w:sz w:val="16"/>
        </w:rPr>
      </w:pPr>
      <w:r>
        <w:rPr>
          <w:color w:val="231F20"/>
          <w:spacing w:val="-2"/>
          <w:sz w:val="16"/>
        </w:rPr>
        <w:t>Negligent</w:t>
      </w:r>
      <w:r>
        <w:rPr>
          <w:color w:val="231F20"/>
          <w:spacing w:val="40"/>
          <w:sz w:val="16"/>
        </w:rPr>
        <w:t> </w:t>
      </w:r>
      <w:r>
        <w:rPr>
          <w:color w:val="231F20"/>
          <w:sz w:val="16"/>
        </w:rPr>
        <w:t>conduct</w:t>
      </w:r>
      <w:r>
        <w:rPr>
          <w:color w:val="231F20"/>
          <w:spacing w:val="16"/>
          <w:sz w:val="16"/>
        </w:rPr>
        <w:t> </w:t>
      </w:r>
      <w:r>
        <w:rPr>
          <w:color w:val="231F20"/>
          <w:sz w:val="16"/>
        </w:rPr>
        <w:t>with</w:t>
      </w:r>
      <w:r>
        <w:rPr>
          <w:color w:val="231F20"/>
          <w:spacing w:val="40"/>
          <w:sz w:val="16"/>
        </w:rPr>
        <w:t> </w:t>
      </w:r>
      <w:r>
        <w:rPr>
          <w:color w:val="231F20"/>
          <w:sz w:val="16"/>
        </w:rPr>
        <w:t>respect</w:t>
      </w:r>
      <w:r>
        <w:rPr>
          <w:color w:val="231F20"/>
          <w:spacing w:val="40"/>
          <w:sz w:val="16"/>
        </w:rPr>
        <w:t> </w:t>
      </w:r>
      <w:r>
        <w:rPr>
          <w:color w:val="231F20"/>
          <w:sz w:val="16"/>
        </w:rPr>
        <w:t>to</w:t>
      </w:r>
      <w:r>
        <w:rPr>
          <w:color w:val="231F20"/>
          <w:spacing w:val="40"/>
          <w:sz w:val="16"/>
        </w:rPr>
        <w:t> </w:t>
      </w:r>
      <w:r>
        <w:rPr>
          <w:color w:val="231F20"/>
          <w:spacing w:val="-2"/>
          <w:sz w:val="16"/>
        </w:rPr>
        <w:t>explosive</w:t>
      </w:r>
      <w:r>
        <w:rPr>
          <w:color w:val="231F20"/>
          <w:spacing w:val="40"/>
          <w:sz w:val="16"/>
        </w:rPr>
        <w:t> </w:t>
      </w:r>
      <w:r>
        <w:rPr>
          <w:color w:val="231F20"/>
          <w:spacing w:val="-2"/>
          <w:sz w:val="16"/>
        </w:rPr>
        <w:t>substance.</w:t>
      </w:r>
    </w:p>
    <w:p>
      <w:pPr>
        <w:pStyle w:val="BodyText"/>
        <w:rPr>
          <w:sz w:val="16"/>
        </w:rPr>
      </w:pPr>
    </w:p>
    <w:p>
      <w:pPr>
        <w:pStyle w:val="BodyText"/>
        <w:rPr>
          <w:sz w:val="16"/>
        </w:rPr>
      </w:pPr>
    </w:p>
    <w:p>
      <w:pPr>
        <w:pStyle w:val="BodyText"/>
        <w:spacing w:before="51"/>
        <w:rPr>
          <w:sz w:val="16"/>
        </w:rPr>
      </w:pPr>
    </w:p>
    <w:p>
      <w:pPr>
        <w:spacing w:line="249" w:lineRule="auto" w:before="0"/>
        <w:ind w:left="135" w:right="1142" w:firstLine="0"/>
        <w:jc w:val="left"/>
        <w:rPr>
          <w:sz w:val="16"/>
        </w:rPr>
      </w:pPr>
      <w:r>
        <w:rPr>
          <w:color w:val="231F20"/>
          <w:spacing w:val="-2"/>
          <w:sz w:val="16"/>
        </w:rPr>
        <w:t>Negligent</w:t>
      </w:r>
      <w:r>
        <w:rPr>
          <w:color w:val="231F20"/>
          <w:spacing w:val="40"/>
          <w:sz w:val="16"/>
        </w:rPr>
        <w:t> </w:t>
      </w:r>
      <w:r>
        <w:rPr>
          <w:color w:val="231F20"/>
          <w:sz w:val="16"/>
        </w:rPr>
        <w:t>conduct</w:t>
      </w:r>
      <w:r>
        <w:rPr>
          <w:color w:val="231F20"/>
          <w:spacing w:val="16"/>
          <w:sz w:val="16"/>
        </w:rPr>
        <w:t> </w:t>
      </w:r>
      <w:r>
        <w:rPr>
          <w:color w:val="231F20"/>
          <w:sz w:val="16"/>
        </w:rPr>
        <w:t>with</w:t>
      </w:r>
      <w:r>
        <w:rPr>
          <w:color w:val="231F20"/>
          <w:spacing w:val="40"/>
          <w:sz w:val="16"/>
        </w:rPr>
        <w:t> </w:t>
      </w:r>
      <w:r>
        <w:rPr>
          <w:color w:val="231F20"/>
          <w:sz w:val="16"/>
        </w:rPr>
        <w:t>respect</w:t>
      </w:r>
      <w:r>
        <w:rPr>
          <w:color w:val="231F20"/>
          <w:spacing w:val="40"/>
          <w:sz w:val="16"/>
        </w:rPr>
        <w:t> </w:t>
      </w:r>
      <w:r>
        <w:rPr>
          <w:color w:val="231F20"/>
          <w:sz w:val="16"/>
        </w:rPr>
        <w:t>to</w:t>
      </w:r>
      <w:r>
        <w:rPr>
          <w:color w:val="231F20"/>
          <w:spacing w:val="40"/>
          <w:sz w:val="16"/>
        </w:rPr>
        <w:t> </w:t>
      </w:r>
      <w:r>
        <w:rPr>
          <w:color w:val="231F20"/>
          <w:spacing w:val="-2"/>
          <w:sz w:val="16"/>
        </w:rPr>
        <w:t>machinery.</w:t>
      </w:r>
    </w:p>
    <w:p>
      <w:pPr>
        <w:pStyle w:val="BodyText"/>
        <w:rPr>
          <w:sz w:val="16"/>
        </w:rPr>
      </w:pPr>
    </w:p>
    <w:p>
      <w:pPr>
        <w:pStyle w:val="BodyText"/>
        <w:rPr>
          <w:sz w:val="16"/>
        </w:rPr>
      </w:pPr>
    </w:p>
    <w:p>
      <w:pPr>
        <w:pStyle w:val="BodyText"/>
        <w:rPr>
          <w:sz w:val="16"/>
        </w:rPr>
      </w:pPr>
    </w:p>
    <w:p>
      <w:pPr>
        <w:pStyle w:val="BodyText"/>
        <w:spacing w:before="77"/>
        <w:rPr>
          <w:sz w:val="16"/>
        </w:rPr>
      </w:pPr>
    </w:p>
    <w:p>
      <w:pPr>
        <w:spacing w:line="249" w:lineRule="auto" w:before="0"/>
        <w:ind w:left="135" w:right="1146" w:firstLine="0"/>
        <w:jc w:val="left"/>
        <w:rPr>
          <w:sz w:val="16"/>
        </w:rPr>
      </w:pPr>
      <w:r>
        <w:rPr>
          <w:color w:val="231F20"/>
          <w:spacing w:val="-2"/>
          <w:sz w:val="16"/>
        </w:rPr>
        <w:t>Negligent</w:t>
      </w:r>
      <w:r>
        <w:rPr>
          <w:color w:val="231F20"/>
          <w:spacing w:val="40"/>
          <w:sz w:val="16"/>
        </w:rPr>
        <w:t> </w:t>
      </w:r>
      <w:r>
        <w:rPr>
          <w:color w:val="231F20"/>
          <w:sz w:val="16"/>
        </w:rPr>
        <w:t>conduct</w:t>
      </w:r>
      <w:r>
        <w:rPr>
          <w:color w:val="231F20"/>
          <w:spacing w:val="40"/>
          <w:sz w:val="16"/>
        </w:rPr>
        <w:t> </w:t>
      </w:r>
      <w:r>
        <w:rPr>
          <w:color w:val="231F20"/>
          <w:sz w:val="16"/>
        </w:rPr>
        <w:t>with</w:t>
      </w:r>
      <w:r>
        <w:rPr>
          <w:color w:val="231F20"/>
          <w:spacing w:val="40"/>
          <w:sz w:val="16"/>
        </w:rPr>
        <w:t> </w:t>
      </w:r>
      <w:r>
        <w:rPr>
          <w:color w:val="231F20"/>
          <w:sz w:val="16"/>
        </w:rPr>
        <w:t>respect</w:t>
      </w:r>
      <w:r>
        <w:rPr>
          <w:color w:val="231F20"/>
          <w:spacing w:val="40"/>
          <w:sz w:val="16"/>
        </w:rPr>
        <w:t> </w:t>
      </w:r>
      <w:r>
        <w:rPr>
          <w:color w:val="231F20"/>
          <w:sz w:val="16"/>
        </w:rPr>
        <w:t>to</w:t>
      </w:r>
      <w:r>
        <w:rPr>
          <w:color w:val="231F20"/>
          <w:spacing w:val="40"/>
          <w:sz w:val="16"/>
        </w:rPr>
        <w:t> </w:t>
      </w:r>
      <w:r>
        <w:rPr>
          <w:color w:val="231F20"/>
          <w:sz w:val="16"/>
        </w:rPr>
        <w:t>pulling down,</w:t>
      </w:r>
      <w:r>
        <w:rPr>
          <w:color w:val="231F20"/>
          <w:spacing w:val="40"/>
          <w:sz w:val="16"/>
        </w:rPr>
        <w:t> </w:t>
      </w:r>
      <w:r>
        <w:rPr>
          <w:color w:val="231F20"/>
          <w:sz w:val="16"/>
        </w:rPr>
        <w:t>repairing</w:t>
      </w:r>
      <w:r>
        <w:rPr>
          <w:color w:val="231F20"/>
          <w:spacing w:val="40"/>
          <w:sz w:val="16"/>
        </w:rPr>
        <w:t> </w:t>
      </w:r>
      <w:r>
        <w:rPr>
          <w:color w:val="231F20"/>
          <w:sz w:val="16"/>
        </w:rPr>
        <w:t>or</w:t>
      </w:r>
      <w:r>
        <w:rPr>
          <w:color w:val="231F20"/>
          <w:spacing w:val="40"/>
          <w:sz w:val="16"/>
        </w:rPr>
        <w:t> </w:t>
      </w:r>
      <w:r>
        <w:rPr>
          <w:color w:val="231F20"/>
          <w:spacing w:val="-2"/>
          <w:sz w:val="16"/>
        </w:rPr>
        <w:t>constructing</w:t>
      </w:r>
      <w:r>
        <w:rPr>
          <w:color w:val="231F20"/>
          <w:spacing w:val="40"/>
          <w:sz w:val="16"/>
        </w:rPr>
        <w:t> </w:t>
      </w:r>
      <w:r>
        <w:rPr>
          <w:color w:val="231F20"/>
          <w:sz w:val="16"/>
        </w:rPr>
        <w:t>buildings,</w:t>
      </w:r>
      <w:r>
        <w:rPr>
          <w:color w:val="231F20"/>
          <w:spacing w:val="-1"/>
          <w:sz w:val="16"/>
        </w:rPr>
        <w:t> </w:t>
      </w:r>
      <w:r>
        <w:rPr>
          <w:color w:val="231F20"/>
          <w:sz w:val="16"/>
        </w:rPr>
        <w:t>etc.</w:t>
      </w:r>
    </w:p>
    <w:p>
      <w:pPr>
        <w:spacing w:after="0" w:line="249" w:lineRule="auto"/>
        <w:jc w:val="left"/>
        <w:rPr>
          <w:sz w:val="16"/>
        </w:rPr>
        <w:sectPr>
          <w:type w:val="continuous"/>
          <w:pgSz w:w="11900" w:h="16840"/>
          <w:pgMar w:header="1248" w:footer="0" w:top="1240" w:bottom="280" w:left="0" w:right="0"/>
          <w:cols w:num="2" w:equalWidth="0">
            <w:col w:w="9552" w:space="40"/>
            <w:col w:w="2308"/>
          </w:cols>
        </w:sectPr>
      </w:pPr>
    </w:p>
    <w:p>
      <w:pPr>
        <w:pStyle w:val="BodyText"/>
        <w:spacing w:before="6"/>
        <w:rPr>
          <w:sz w:val="9"/>
        </w:rPr>
      </w:pPr>
    </w:p>
    <w:p>
      <w:pPr>
        <w:spacing w:after="0"/>
        <w:rPr>
          <w:sz w:val="9"/>
        </w:rPr>
        <w:sectPr>
          <w:pgSz w:w="11900" w:h="16840"/>
          <w:pgMar w:header="1248" w:footer="0" w:top="1440" w:bottom="280" w:left="0" w:right="0"/>
        </w:sectPr>
      </w:pPr>
    </w:p>
    <w:p>
      <w:pPr>
        <w:spacing w:line="249" w:lineRule="auto" w:before="109"/>
        <w:ind w:left="1152" w:right="0" w:firstLine="0"/>
        <w:jc w:val="left"/>
        <w:rPr>
          <w:sz w:val="16"/>
        </w:rPr>
      </w:pPr>
      <w:r>
        <w:rPr>
          <w:color w:val="231F20"/>
          <w:spacing w:val="-2"/>
          <w:sz w:val="16"/>
        </w:rPr>
        <w:t>Negligent</w:t>
      </w:r>
      <w:r>
        <w:rPr>
          <w:color w:val="231F20"/>
          <w:spacing w:val="40"/>
          <w:sz w:val="16"/>
        </w:rPr>
        <w:t> </w:t>
      </w:r>
      <w:r>
        <w:rPr>
          <w:color w:val="231F20"/>
          <w:sz w:val="16"/>
        </w:rPr>
        <w:t>conduct</w:t>
      </w:r>
      <w:r>
        <w:rPr>
          <w:color w:val="231F20"/>
          <w:spacing w:val="18"/>
          <w:sz w:val="16"/>
        </w:rPr>
        <w:t> </w:t>
      </w:r>
      <w:r>
        <w:rPr>
          <w:color w:val="231F20"/>
          <w:sz w:val="16"/>
        </w:rPr>
        <w:t>with</w:t>
      </w:r>
      <w:r>
        <w:rPr>
          <w:color w:val="231F20"/>
          <w:spacing w:val="40"/>
          <w:sz w:val="16"/>
        </w:rPr>
        <w:t> </w:t>
      </w:r>
      <w:r>
        <w:rPr>
          <w:color w:val="231F20"/>
          <w:sz w:val="16"/>
        </w:rPr>
        <w:t>respect</w:t>
      </w:r>
      <w:r>
        <w:rPr>
          <w:color w:val="231F20"/>
          <w:spacing w:val="40"/>
          <w:sz w:val="16"/>
        </w:rPr>
        <w:t> </w:t>
      </w:r>
      <w:r>
        <w:rPr>
          <w:color w:val="231F20"/>
          <w:sz w:val="16"/>
        </w:rPr>
        <w:t>to</w:t>
      </w:r>
      <w:r>
        <w:rPr>
          <w:color w:val="231F20"/>
          <w:spacing w:val="40"/>
          <w:sz w:val="16"/>
        </w:rPr>
        <w:t> </w:t>
      </w:r>
      <w:r>
        <w:rPr>
          <w:color w:val="231F20"/>
          <w:spacing w:val="-2"/>
          <w:sz w:val="16"/>
        </w:rPr>
        <w:t>animal.</w:t>
      </w:r>
    </w:p>
    <w:p>
      <w:pPr>
        <w:pStyle w:val="BodyText"/>
        <w:rPr>
          <w:sz w:val="16"/>
        </w:rPr>
      </w:pPr>
    </w:p>
    <w:p>
      <w:pPr>
        <w:pStyle w:val="BodyText"/>
        <w:rPr>
          <w:sz w:val="16"/>
        </w:rPr>
      </w:pPr>
    </w:p>
    <w:p>
      <w:pPr>
        <w:pStyle w:val="BodyText"/>
        <w:spacing w:before="7"/>
        <w:rPr>
          <w:sz w:val="16"/>
        </w:rPr>
      </w:pPr>
    </w:p>
    <w:p>
      <w:pPr>
        <w:spacing w:line="249" w:lineRule="auto" w:before="0"/>
        <w:ind w:left="1157" w:right="0" w:firstLine="0"/>
        <w:jc w:val="left"/>
        <w:rPr>
          <w:sz w:val="16"/>
        </w:rPr>
      </w:pPr>
      <w:r>
        <w:rPr>
          <w:color w:val="231F20"/>
          <w:sz w:val="16"/>
        </w:rPr>
        <w:t>Punishment </w:t>
      </w:r>
      <w:r>
        <w:rPr>
          <w:color w:val="231F20"/>
          <w:sz w:val="16"/>
        </w:rPr>
        <w:t>for</w:t>
      </w:r>
      <w:r>
        <w:rPr>
          <w:color w:val="231F20"/>
          <w:spacing w:val="40"/>
          <w:sz w:val="16"/>
        </w:rPr>
        <w:t> </w:t>
      </w:r>
      <w:r>
        <w:rPr>
          <w:color w:val="231F20"/>
          <w:sz w:val="16"/>
        </w:rPr>
        <w:t>public</w:t>
      </w:r>
      <w:r>
        <w:rPr>
          <w:color w:val="231F20"/>
          <w:spacing w:val="-1"/>
          <w:sz w:val="16"/>
        </w:rPr>
        <w:t> </w:t>
      </w:r>
      <w:r>
        <w:rPr>
          <w:color w:val="231F20"/>
          <w:sz w:val="16"/>
        </w:rPr>
        <w:t>nuisance</w:t>
      </w:r>
      <w:r>
        <w:rPr>
          <w:color w:val="231F20"/>
          <w:spacing w:val="40"/>
          <w:sz w:val="16"/>
        </w:rPr>
        <w:t> </w:t>
      </w:r>
      <w:r>
        <w:rPr>
          <w:color w:val="231F20"/>
          <w:sz w:val="16"/>
        </w:rPr>
        <w:t>in</w:t>
      </w:r>
      <w:r>
        <w:rPr>
          <w:color w:val="231F20"/>
          <w:spacing w:val="40"/>
          <w:sz w:val="16"/>
        </w:rPr>
        <w:t> </w:t>
      </w:r>
      <w:r>
        <w:rPr>
          <w:color w:val="231F20"/>
          <w:sz w:val="16"/>
        </w:rPr>
        <w:t>cases</w:t>
      </w:r>
      <w:r>
        <w:rPr>
          <w:color w:val="231F20"/>
          <w:spacing w:val="40"/>
          <w:sz w:val="16"/>
        </w:rPr>
        <w:t> </w:t>
      </w:r>
      <w:r>
        <w:rPr>
          <w:color w:val="231F20"/>
          <w:sz w:val="16"/>
        </w:rPr>
        <w:t>not</w:t>
      </w:r>
      <w:r>
        <w:rPr>
          <w:color w:val="231F20"/>
          <w:spacing w:val="40"/>
          <w:sz w:val="16"/>
        </w:rPr>
        <w:t> </w:t>
      </w:r>
      <w:r>
        <w:rPr>
          <w:color w:val="231F20"/>
          <w:spacing w:val="-2"/>
          <w:sz w:val="16"/>
        </w:rPr>
        <w:t>otherwise</w:t>
      </w:r>
      <w:r>
        <w:rPr>
          <w:color w:val="231F20"/>
          <w:spacing w:val="40"/>
          <w:sz w:val="16"/>
        </w:rPr>
        <w:t> </w:t>
      </w:r>
      <w:r>
        <w:rPr>
          <w:color w:val="231F20"/>
          <w:sz w:val="16"/>
        </w:rPr>
        <w:t>provided</w:t>
      </w:r>
      <w:r>
        <w:rPr>
          <w:color w:val="231F20"/>
          <w:spacing w:val="40"/>
          <w:sz w:val="16"/>
        </w:rPr>
        <w:t> </w:t>
      </w:r>
      <w:r>
        <w:rPr>
          <w:color w:val="231F20"/>
          <w:sz w:val="16"/>
        </w:rPr>
        <w:t>for.</w:t>
      </w:r>
    </w:p>
    <w:p>
      <w:pPr>
        <w:spacing w:line="249" w:lineRule="auto" w:before="94"/>
        <w:ind w:left="1152" w:right="3" w:firstLine="0"/>
        <w:jc w:val="both"/>
        <w:rPr>
          <w:sz w:val="16"/>
        </w:rPr>
      </w:pPr>
      <w:r>
        <w:rPr>
          <w:color w:val="231F20"/>
          <w:sz w:val="16"/>
        </w:rPr>
        <w:t>Continuance of</w:t>
      </w:r>
      <w:r>
        <w:rPr>
          <w:color w:val="231F20"/>
          <w:spacing w:val="40"/>
          <w:sz w:val="16"/>
        </w:rPr>
        <w:t> </w:t>
      </w:r>
      <w:r>
        <w:rPr>
          <w:color w:val="231F20"/>
          <w:sz w:val="16"/>
        </w:rPr>
        <w:t>nuisance </w:t>
      </w:r>
      <w:r>
        <w:rPr>
          <w:color w:val="231F20"/>
          <w:sz w:val="16"/>
        </w:rPr>
        <w:t>after</w:t>
      </w:r>
      <w:r>
        <w:rPr>
          <w:color w:val="231F20"/>
          <w:spacing w:val="40"/>
          <w:sz w:val="16"/>
        </w:rPr>
        <w:t> </w:t>
      </w:r>
      <w:r>
        <w:rPr>
          <w:color w:val="231F20"/>
          <w:sz w:val="16"/>
        </w:rPr>
        <w:t>injunction to</w:t>
      </w:r>
      <w:r>
        <w:rPr>
          <w:color w:val="231F20"/>
          <w:spacing w:val="40"/>
          <w:sz w:val="16"/>
        </w:rPr>
        <w:t> </w:t>
      </w:r>
      <w:r>
        <w:rPr>
          <w:color w:val="231F20"/>
          <w:spacing w:val="-2"/>
          <w:sz w:val="16"/>
        </w:rPr>
        <w:t>discontinue.</w:t>
      </w:r>
    </w:p>
    <w:p>
      <w:pPr>
        <w:pStyle w:val="BodyText"/>
        <w:spacing w:before="82"/>
        <w:rPr>
          <w:sz w:val="16"/>
        </w:rPr>
      </w:pPr>
    </w:p>
    <w:p>
      <w:pPr>
        <w:spacing w:line="249" w:lineRule="auto" w:before="0"/>
        <w:ind w:left="1157" w:right="0" w:firstLine="0"/>
        <w:jc w:val="both"/>
        <w:rPr>
          <w:sz w:val="16"/>
        </w:rPr>
      </w:pPr>
      <w:r>
        <w:rPr>
          <w:color w:val="231F20"/>
          <w:sz w:val="16"/>
        </w:rPr>
        <w:t>Sale, etc., </w:t>
      </w:r>
      <w:r>
        <w:rPr>
          <w:color w:val="231F20"/>
          <w:sz w:val="16"/>
        </w:rPr>
        <w:t>of</w:t>
      </w:r>
      <w:r>
        <w:rPr>
          <w:color w:val="231F20"/>
          <w:spacing w:val="40"/>
          <w:sz w:val="16"/>
        </w:rPr>
        <w:t> </w:t>
      </w:r>
      <w:r>
        <w:rPr>
          <w:color w:val="231F20"/>
          <w:sz w:val="16"/>
        </w:rPr>
        <w:t>obscene books,</w:t>
      </w:r>
      <w:r>
        <w:rPr>
          <w:color w:val="231F20"/>
          <w:spacing w:val="40"/>
          <w:sz w:val="16"/>
        </w:rPr>
        <w:t> </w:t>
      </w:r>
      <w:r>
        <w:rPr>
          <w:color w:val="231F20"/>
          <w:spacing w:val="-4"/>
          <w:sz w:val="16"/>
        </w:rPr>
        <w:t>etc.</w:t>
      </w:r>
    </w:p>
    <w:p>
      <w:pPr>
        <w:pStyle w:val="ListParagraph"/>
        <w:numPr>
          <w:ilvl w:val="0"/>
          <w:numId w:val="1"/>
        </w:numPr>
        <w:tabs>
          <w:tab w:pos="994" w:val="left" w:leader="none"/>
        </w:tabs>
        <w:spacing w:line="249" w:lineRule="auto" w:before="91" w:after="0"/>
        <w:ind w:left="126" w:right="2347" w:firstLine="479"/>
        <w:jc w:val="both"/>
        <w:rPr>
          <w:b/>
          <w:color w:val="231F20"/>
          <w:sz w:val="20"/>
        </w:rPr>
      </w:pPr>
      <w:r>
        <w:rPr/>
        <w:br w:type="column"/>
      </w:r>
      <w:r>
        <w:rPr>
          <w:color w:val="231F20"/>
          <w:sz w:val="20"/>
        </w:rPr>
        <w:t>Whoever</w:t>
      </w:r>
      <w:r>
        <w:rPr>
          <w:color w:val="231F20"/>
          <w:spacing w:val="-13"/>
          <w:sz w:val="20"/>
        </w:rPr>
        <w:t> </w:t>
      </w:r>
      <w:r>
        <w:rPr>
          <w:color w:val="231F20"/>
          <w:sz w:val="20"/>
        </w:rPr>
        <w:t>knowingly</w:t>
      </w:r>
      <w:r>
        <w:rPr>
          <w:color w:val="231F20"/>
          <w:spacing w:val="-12"/>
          <w:sz w:val="20"/>
        </w:rPr>
        <w:t> </w:t>
      </w:r>
      <w:r>
        <w:rPr>
          <w:color w:val="231F20"/>
          <w:sz w:val="20"/>
        </w:rPr>
        <w:t>or</w:t>
      </w:r>
      <w:r>
        <w:rPr>
          <w:color w:val="231F20"/>
          <w:spacing w:val="-13"/>
          <w:sz w:val="20"/>
        </w:rPr>
        <w:t> </w:t>
      </w:r>
      <w:r>
        <w:rPr>
          <w:color w:val="231F20"/>
          <w:sz w:val="20"/>
        </w:rPr>
        <w:t>negligently</w:t>
      </w:r>
      <w:r>
        <w:rPr>
          <w:color w:val="231F20"/>
          <w:spacing w:val="-12"/>
          <w:sz w:val="20"/>
        </w:rPr>
        <w:t> </w:t>
      </w:r>
      <w:r>
        <w:rPr>
          <w:color w:val="231F20"/>
          <w:sz w:val="20"/>
        </w:rPr>
        <w:t>omits</w:t>
      </w:r>
      <w:r>
        <w:rPr>
          <w:color w:val="231F20"/>
          <w:spacing w:val="-13"/>
          <w:sz w:val="20"/>
        </w:rPr>
        <w:t> </w:t>
      </w:r>
      <w:r>
        <w:rPr>
          <w:color w:val="231F20"/>
          <w:sz w:val="20"/>
        </w:rPr>
        <w:t>to</w:t>
      </w:r>
      <w:r>
        <w:rPr>
          <w:color w:val="231F20"/>
          <w:spacing w:val="-12"/>
          <w:sz w:val="20"/>
        </w:rPr>
        <w:t> </w:t>
      </w:r>
      <w:r>
        <w:rPr>
          <w:color w:val="231F20"/>
          <w:sz w:val="20"/>
        </w:rPr>
        <w:t>take</w:t>
      </w:r>
      <w:r>
        <w:rPr>
          <w:color w:val="231F20"/>
          <w:spacing w:val="-13"/>
          <w:sz w:val="20"/>
        </w:rPr>
        <w:t> </w:t>
      </w:r>
      <w:r>
        <w:rPr>
          <w:color w:val="231F20"/>
          <w:sz w:val="20"/>
        </w:rPr>
        <w:t>such</w:t>
      </w:r>
      <w:r>
        <w:rPr>
          <w:color w:val="231F20"/>
          <w:spacing w:val="-12"/>
          <w:sz w:val="20"/>
        </w:rPr>
        <w:t> </w:t>
      </w:r>
      <w:r>
        <w:rPr>
          <w:color w:val="231F20"/>
          <w:sz w:val="20"/>
        </w:rPr>
        <w:t>measures</w:t>
      </w:r>
      <w:r>
        <w:rPr>
          <w:color w:val="231F20"/>
          <w:spacing w:val="-13"/>
          <w:sz w:val="20"/>
        </w:rPr>
        <w:t> </w:t>
      </w:r>
      <w:r>
        <w:rPr>
          <w:color w:val="231F20"/>
          <w:sz w:val="20"/>
        </w:rPr>
        <w:t>with</w:t>
      </w:r>
      <w:r>
        <w:rPr>
          <w:color w:val="231F20"/>
          <w:spacing w:val="-12"/>
          <w:sz w:val="20"/>
        </w:rPr>
        <w:t> </w:t>
      </w:r>
      <w:r>
        <w:rPr>
          <w:color w:val="231F20"/>
          <w:sz w:val="20"/>
        </w:rPr>
        <w:t>any</w:t>
      </w:r>
      <w:r>
        <w:rPr>
          <w:color w:val="231F20"/>
          <w:spacing w:val="-13"/>
          <w:sz w:val="20"/>
        </w:rPr>
        <w:t> </w:t>
      </w:r>
      <w:r>
        <w:rPr>
          <w:color w:val="231F20"/>
          <w:sz w:val="20"/>
        </w:rPr>
        <w:t>animal in</w:t>
      </w:r>
      <w:r>
        <w:rPr>
          <w:color w:val="231F20"/>
          <w:spacing w:val="-8"/>
          <w:sz w:val="20"/>
        </w:rPr>
        <w:t> </w:t>
      </w:r>
      <w:r>
        <w:rPr>
          <w:color w:val="231F20"/>
          <w:sz w:val="20"/>
        </w:rPr>
        <w:t>his</w:t>
      </w:r>
      <w:r>
        <w:rPr>
          <w:color w:val="231F20"/>
          <w:spacing w:val="-8"/>
          <w:sz w:val="20"/>
        </w:rPr>
        <w:t> </w:t>
      </w:r>
      <w:r>
        <w:rPr>
          <w:color w:val="231F20"/>
          <w:sz w:val="20"/>
        </w:rPr>
        <w:t>possession</w:t>
      </w:r>
      <w:r>
        <w:rPr>
          <w:color w:val="231F20"/>
          <w:spacing w:val="-8"/>
          <w:sz w:val="20"/>
        </w:rPr>
        <w:t> </w:t>
      </w:r>
      <w:r>
        <w:rPr>
          <w:color w:val="231F20"/>
          <w:sz w:val="20"/>
        </w:rPr>
        <w:t>as</w:t>
      </w:r>
      <w:r>
        <w:rPr>
          <w:color w:val="231F20"/>
          <w:spacing w:val="-8"/>
          <w:sz w:val="20"/>
        </w:rPr>
        <w:t> </w:t>
      </w:r>
      <w:r>
        <w:rPr>
          <w:color w:val="231F20"/>
          <w:sz w:val="20"/>
        </w:rPr>
        <w:t>is</w:t>
      </w:r>
      <w:r>
        <w:rPr>
          <w:color w:val="231F20"/>
          <w:spacing w:val="-8"/>
          <w:sz w:val="20"/>
        </w:rPr>
        <w:t> </w:t>
      </w:r>
      <w:r>
        <w:rPr>
          <w:color w:val="231F20"/>
          <w:sz w:val="20"/>
        </w:rPr>
        <w:t>sufficient</w:t>
      </w:r>
      <w:r>
        <w:rPr>
          <w:color w:val="231F20"/>
          <w:spacing w:val="-8"/>
          <w:sz w:val="20"/>
        </w:rPr>
        <w:t> </w:t>
      </w:r>
      <w:r>
        <w:rPr>
          <w:color w:val="231F20"/>
          <w:sz w:val="20"/>
        </w:rPr>
        <w:t>to</w:t>
      </w:r>
      <w:r>
        <w:rPr>
          <w:color w:val="231F20"/>
          <w:spacing w:val="-8"/>
          <w:sz w:val="20"/>
        </w:rPr>
        <w:t> </w:t>
      </w:r>
      <w:r>
        <w:rPr>
          <w:color w:val="231F20"/>
          <w:sz w:val="20"/>
        </w:rPr>
        <w:t>guard</w:t>
      </w:r>
      <w:r>
        <w:rPr>
          <w:color w:val="231F20"/>
          <w:spacing w:val="-8"/>
          <w:sz w:val="20"/>
        </w:rPr>
        <w:t> </w:t>
      </w:r>
      <w:r>
        <w:rPr>
          <w:color w:val="231F20"/>
          <w:sz w:val="20"/>
        </w:rPr>
        <w:t>against</w:t>
      </w:r>
      <w:r>
        <w:rPr>
          <w:color w:val="231F20"/>
          <w:spacing w:val="-8"/>
          <w:sz w:val="20"/>
        </w:rPr>
        <w:t> </w:t>
      </w:r>
      <w:r>
        <w:rPr>
          <w:color w:val="231F20"/>
          <w:sz w:val="20"/>
        </w:rPr>
        <w:t>any</w:t>
      </w:r>
      <w:r>
        <w:rPr>
          <w:color w:val="231F20"/>
          <w:spacing w:val="-8"/>
          <w:sz w:val="20"/>
        </w:rPr>
        <w:t> </w:t>
      </w:r>
      <w:r>
        <w:rPr>
          <w:color w:val="231F20"/>
          <w:sz w:val="20"/>
        </w:rPr>
        <w:t>probable</w:t>
      </w:r>
      <w:r>
        <w:rPr>
          <w:color w:val="231F20"/>
          <w:spacing w:val="-8"/>
          <w:sz w:val="20"/>
        </w:rPr>
        <w:t> </w:t>
      </w:r>
      <w:r>
        <w:rPr>
          <w:color w:val="231F20"/>
          <w:sz w:val="20"/>
        </w:rPr>
        <w:t>danger</w:t>
      </w:r>
      <w:r>
        <w:rPr>
          <w:color w:val="231F20"/>
          <w:spacing w:val="-8"/>
          <w:sz w:val="20"/>
        </w:rPr>
        <w:t> </w:t>
      </w:r>
      <w:r>
        <w:rPr>
          <w:color w:val="231F20"/>
          <w:sz w:val="20"/>
        </w:rPr>
        <w:t>to</w:t>
      </w:r>
      <w:r>
        <w:rPr>
          <w:color w:val="231F20"/>
          <w:spacing w:val="-8"/>
          <w:sz w:val="20"/>
        </w:rPr>
        <w:t> </w:t>
      </w:r>
      <w:r>
        <w:rPr>
          <w:color w:val="231F20"/>
          <w:sz w:val="20"/>
        </w:rPr>
        <w:t>human</w:t>
      </w:r>
      <w:r>
        <w:rPr>
          <w:color w:val="231F20"/>
          <w:spacing w:val="-8"/>
          <w:sz w:val="20"/>
        </w:rPr>
        <w:t> </w:t>
      </w:r>
      <w:r>
        <w:rPr>
          <w:color w:val="231F20"/>
          <w:sz w:val="20"/>
        </w:rPr>
        <w:t>life,</w:t>
      </w:r>
      <w:r>
        <w:rPr>
          <w:color w:val="231F20"/>
          <w:spacing w:val="-8"/>
          <w:sz w:val="20"/>
        </w:rPr>
        <w:t> </w:t>
      </w:r>
      <w:r>
        <w:rPr>
          <w:color w:val="231F20"/>
          <w:sz w:val="20"/>
        </w:rPr>
        <w:t>or</w:t>
      </w:r>
      <w:r>
        <w:rPr>
          <w:color w:val="231F20"/>
          <w:spacing w:val="-8"/>
          <w:sz w:val="20"/>
        </w:rPr>
        <w:t> </w:t>
      </w:r>
      <w:r>
        <w:rPr>
          <w:color w:val="231F20"/>
          <w:sz w:val="20"/>
        </w:rPr>
        <w:t>any probable</w:t>
      </w:r>
      <w:r>
        <w:rPr>
          <w:color w:val="231F20"/>
          <w:spacing w:val="-13"/>
          <w:sz w:val="20"/>
        </w:rPr>
        <w:t> </w:t>
      </w:r>
      <w:r>
        <w:rPr>
          <w:color w:val="231F20"/>
          <w:sz w:val="20"/>
        </w:rPr>
        <w:t>danger</w:t>
      </w:r>
      <w:r>
        <w:rPr>
          <w:color w:val="231F20"/>
          <w:spacing w:val="-12"/>
          <w:sz w:val="20"/>
        </w:rPr>
        <w:t> </w:t>
      </w:r>
      <w:r>
        <w:rPr>
          <w:color w:val="231F20"/>
          <w:sz w:val="20"/>
        </w:rPr>
        <w:t>of</w:t>
      </w:r>
      <w:r>
        <w:rPr>
          <w:color w:val="231F20"/>
          <w:spacing w:val="-13"/>
          <w:sz w:val="20"/>
        </w:rPr>
        <w:t> </w:t>
      </w:r>
      <w:r>
        <w:rPr>
          <w:color w:val="231F20"/>
          <w:sz w:val="20"/>
        </w:rPr>
        <w:t>grievous</w:t>
      </w:r>
      <w:r>
        <w:rPr>
          <w:color w:val="231F20"/>
          <w:spacing w:val="-12"/>
          <w:sz w:val="20"/>
        </w:rPr>
        <w:t> </w:t>
      </w:r>
      <w:r>
        <w:rPr>
          <w:color w:val="231F20"/>
          <w:sz w:val="20"/>
        </w:rPr>
        <w:t>hurt</w:t>
      </w:r>
      <w:r>
        <w:rPr>
          <w:color w:val="231F20"/>
          <w:spacing w:val="-13"/>
          <w:sz w:val="20"/>
        </w:rPr>
        <w:t> </w:t>
      </w:r>
      <w:r>
        <w:rPr>
          <w:color w:val="231F20"/>
          <w:sz w:val="20"/>
        </w:rPr>
        <w:t>from</w:t>
      </w:r>
      <w:r>
        <w:rPr>
          <w:color w:val="231F20"/>
          <w:spacing w:val="-12"/>
          <w:sz w:val="20"/>
        </w:rPr>
        <w:t> </w:t>
      </w:r>
      <w:r>
        <w:rPr>
          <w:color w:val="231F20"/>
          <w:sz w:val="20"/>
        </w:rPr>
        <w:t>such</w:t>
      </w:r>
      <w:r>
        <w:rPr>
          <w:color w:val="231F20"/>
          <w:spacing w:val="-13"/>
          <w:sz w:val="20"/>
        </w:rPr>
        <w:t> </w:t>
      </w:r>
      <w:r>
        <w:rPr>
          <w:color w:val="231F20"/>
          <w:sz w:val="20"/>
        </w:rPr>
        <w:t>animal,</w:t>
      </w:r>
      <w:r>
        <w:rPr>
          <w:color w:val="231F20"/>
          <w:spacing w:val="-12"/>
          <w:sz w:val="20"/>
        </w:rPr>
        <w:t> </w:t>
      </w:r>
      <w:r>
        <w:rPr>
          <w:color w:val="231F20"/>
          <w:sz w:val="20"/>
        </w:rPr>
        <w:t>shall</w:t>
      </w:r>
      <w:r>
        <w:rPr>
          <w:color w:val="231F20"/>
          <w:spacing w:val="-13"/>
          <w:sz w:val="20"/>
        </w:rPr>
        <w:t> </w:t>
      </w:r>
      <w:r>
        <w:rPr>
          <w:color w:val="231F20"/>
          <w:sz w:val="20"/>
        </w:rPr>
        <w:t>be</w:t>
      </w:r>
      <w:r>
        <w:rPr>
          <w:color w:val="231F20"/>
          <w:spacing w:val="-12"/>
          <w:sz w:val="20"/>
        </w:rPr>
        <w:t> </w:t>
      </w:r>
      <w:r>
        <w:rPr>
          <w:color w:val="231F20"/>
          <w:sz w:val="20"/>
        </w:rPr>
        <w:t>punished</w:t>
      </w:r>
      <w:r>
        <w:rPr>
          <w:color w:val="231F20"/>
          <w:spacing w:val="-13"/>
          <w:sz w:val="20"/>
        </w:rPr>
        <w:t> </w:t>
      </w:r>
      <w:r>
        <w:rPr>
          <w:color w:val="231F20"/>
          <w:sz w:val="20"/>
        </w:rPr>
        <w:t>with</w:t>
      </w:r>
      <w:r>
        <w:rPr>
          <w:color w:val="231F20"/>
          <w:spacing w:val="-12"/>
          <w:sz w:val="20"/>
        </w:rPr>
        <w:t> </w:t>
      </w:r>
      <w:r>
        <w:rPr>
          <w:color w:val="231F20"/>
          <w:sz w:val="20"/>
        </w:rPr>
        <w:t>imprisonment</w:t>
      </w:r>
      <w:r>
        <w:rPr>
          <w:color w:val="231F20"/>
          <w:spacing w:val="-13"/>
          <w:sz w:val="20"/>
        </w:rPr>
        <w:t> </w:t>
      </w:r>
      <w:r>
        <w:rPr>
          <w:color w:val="231F20"/>
          <w:sz w:val="20"/>
        </w:rPr>
        <w:t>of </w:t>
      </w:r>
      <w:r>
        <w:rPr>
          <w:color w:val="231F20"/>
          <w:spacing w:val="-2"/>
          <w:sz w:val="20"/>
        </w:rPr>
        <w:t>either</w:t>
      </w:r>
      <w:r>
        <w:rPr>
          <w:color w:val="231F20"/>
          <w:spacing w:val="-8"/>
          <w:sz w:val="20"/>
        </w:rPr>
        <w:t> </w:t>
      </w:r>
      <w:r>
        <w:rPr>
          <w:color w:val="231F20"/>
          <w:spacing w:val="-2"/>
          <w:sz w:val="20"/>
        </w:rPr>
        <w:t>description</w:t>
      </w:r>
      <w:r>
        <w:rPr>
          <w:color w:val="231F20"/>
          <w:spacing w:val="-8"/>
          <w:sz w:val="20"/>
        </w:rPr>
        <w:t> </w:t>
      </w:r>
      <w:r>
        <w:rPr>
          <w:color w:val="231F20"/>
          <w:spacing w:val="-2"/>
          <w:sz w:val="20"/>
        </w:rPr>
        <w:t>for</w:t>
      </w:r>
      <w:r>
        <w:rPr>
          <w:color w:val="231F20"/>
          <w:spacing w:val="-8"/>
          <w:sz w:val="20"/>
        </w:rPr>
        <w:t> </w:t>
      </w:r>
      <w:r>
        <w:rPr>
          <w:color w:val="231F20"/>
          <w:spacing w:val="-2"/>
          <w:sz w:val="20"/>
        </w:rPr>
        <w:t>a</w:t>
      </w:r>
      <w:r>
        <w:rPr>
          <w:color w:val="231F20"/>
          <w:spacing w:val="-8"/>
          <w:sz w:val="20"/>
        </w:rPr>
        <w:t> </w:t>
      </w:r>
      <w:r>
        <w:rPr>
          <w:color w:val="231F20"/>
          <w:spacing w:val="-2"/>
          <w:sz w:val="20"/>
        </w:rPr>
        <w:t>term</w:t>
      </w:r>
      <w:r>
        <w:rPr>
          <w:color w:val="231F20"/>
          <w:spacing w:val="-8"/>
          <w:sz w:val="20"/>
        </w:rPr>
        <w:t> </w:t>
      </w:r>
      <w:r>
        <w:rPr>
          <w:color w:val="231F20"/>
          <w:spacing w:val="-2"/>
          <w:sz w:val="20"/>
        </w:rPr>
        <w:t>which</w:t>
      </w:r>
      <w:r>
        <w:rPr>
          <w:color w:val="231F20"/>
          <w:spacing w:val="-8"/>
          <w:sz w:val="20"/>
        </w:rPr>
        <w:t> </w:t>
      </w:r>
      <w:r>
        <w:rPr>
          <w:color w:val="231F20"/>
          <w:spacing w:val="-2"/>
          <w:sz w:val="20"/>
        </w:rPr>
        <w:t>may</w:t>
      </w:r>
      <w:r>
        <w:rPr>
          <w:color w:val="231F20"/>
          <w:spacing w:val="-8"/>
          <w:sz w:val="20"/>
        </w:rPr>
        <w:t> </w:t>
      </w:r>
      <w:r>
        <w:rPr>
          <w:color w:val="231F20"/>
          <w:spacing w:val="-2"/>
          <w:sz w:val="20"/>
        </w:rPr>
        <w:t>extend</w:t>
      </w:r>
      <w:r>
        <w:rPr>
          <w:color w:val="231F20"/>
          <w:spacing w:val="-8"/>
          <w:sz w:val="20"/>
        </w:rPr>
        <w:t> </w:t>
      </w:r>
      <w:r>
        <w:rPr>
          <w:color w:val="231F20"/>
          <w:spacing w:val="-2"/>
          <w:sz w:val="20"/>
        </w:rPr>
        <w:t>to</w:t>
      </w:r>
      <w:r>
        <w:rPr>
          <w:color w:val="231F20"/>
          <w:spacing w:val="-8"/>
          <w:sz w:val="20"/>
        </w:rPr>
        <w:t> </w:t>
      </w:r>
      <w:r>
        <w:rPr>
          <w:color w:val="231F20"/>
          <w:spacing w:val="-2"/>
          <w:sz w:val="20"/>
        </w:rPr>
        <w:t>six</w:t>
      </w:r>
      <w:r>
        <w:rPr>
          <w:color w:val="231F20"/>
          <w:spacing w:val="-9"/>
          <w:sz w:val="20"/>
        </w:rPr>
        <w:t> </w:t>
      </w:r>
      <w:r>
        <w:rPr>
          <w:color w:val="231F20"/>
          <w:spacing w:val="-2"/>
          <w:sz w:val="20"/>
        </w:rPr>
        <w:t>months,</w:t>
      </w:r>
      <w:r>
        <w:rPr>
          <w:color w:val="231F20"/>
          <w:spacing w:val="-8"/>
          <w:sz w:val="20"/>
        </w:rPr>
        <w:t> </w:t>
      </w:r>
      <w:r>
        <w:rPr>
          <w:color w:val="231F20"/>
          <w:spacing w:val="-2"/>
          <w:sz w:val="20"/>
        </w:rPr>
        <w:t>or</w:t>
      </w:r>
      <w:r>
        <w:rPr>
          <w:color w:val="231F20"/>
          <w:spacing w:val="-8"/>
          <w:sz w:val="20"/>
        </w:rPr>
        <w:t> </w:t>
      </w:r>
      <w:r>
        <w:rPr>
          <w:color w:val="231F20"/>
          <w:spacing w:val="-2"/>
          <w:sz w:val="20"/>
        </w:rPr>
        <w:t>with</w:t>
      </w:r>
      <w:r>
        <w:rPr>
          <w:color w:val="231F20"/>
          <w:spacing w:val="-8"/>
          <w:sz w:val="20"/>
        </w:rPr>
        <w:t> </w:t>
      </w:r>
      <w:r>
        <w:rPr>
          <w:color w:val="231F20"/>
          <w:spacing w:val="-2"/>
          <w:sz w:val="20"/>
        </w:rPr>
        <w:t>fine</w:t>
      </w:r>
      <w:r>
        <w:rPr>
          <w:color w:val="231F20"/>
          <w:spacing w:val="-8"/>
          <w:sz w:val="20"/>
        </w:rPr>
        <w:t> </w:t>
      </w:r>
      <w:r>
        <w:rPr>
          <w:color w:val="231F20"/>
          <w:spacing w:val="-2"/>
          <w:sz w:val="20"/>
        </w:rPr>
        <w:t>which</w:t>
      </w:r>
      <w:r>
        <w:rPr>
          <w:color w:val="231F20"/>
          <w:spacing w:val="-8"/>
          <w:sz w:val="20"/>
        </w:rPr>
        <w:t> </w:t>
      </w:r>
      <w:r>
        <w:rPr>
          <w:color w:val="231F20"/>
          <w:spacing w:val="-2"/>
          <w:sz w:val="20"/>
        </w:rPr>
        <w:t>may</w:t>
      </w:r>
      <w:r>
        <w:rPr>
          <w:color w:val="231F20"/>
          <w:spacing w:val="-8"/>
          <w:sz w:val="20"/>
        </w:rPr>
        <w:t> </w:t>
      </w:r>
      <w:r>
        <w:rPr>
          <w:color w:val="231F20"/>
          <w:spacing w:val="-2"/>
          <w:sz w:val="20"/>
        </w:rPr>
        <w:t>extend </w:t>
      </w:r>
      <w:r>
        <w:rPr>
          <w:color w:val="231F20"/>
          <w:sz w:val="20"/>
        </w:rPr>
        <w:t>to five thousand rupees, or with both.</w:t>
      </w:r>
    </w:p>
    <w:p>
      <w:pPr>
        <w:pStyle w:val="ListParagraph"/>
        <w:numPr>
          <w:ilvl w:val="0"/>
          <w:numId w:val="1"/>
        </w:numPr>
        <w:tabs>
          <w:tab w:pos="992" w:val="left" w:leader="none"/>
        </w:tabs>
        <w:spacing w:line="249" w:lineRule="auto" w:before="123" w:after="0"/>
        <w:ind w:left="126" w:right="2348" w:firstLine="479"/>
        <w:jc w:val="both"/>
        <w:rPr>
          <w:b/>
          <w:color w:val="231F20"/>
          <w:sz w:val="20"/>
        </w:rPr>
      </w:pPr>
      <w:r>
        <w:rPr>
          <w:color w:val="231F20"/>
          <w:spacing w:val="-2"/>
          <w:sz w:val="20"/>
        </w:rPr>
        <w:t>Whoever</w:t>
      </w:r>
      <w:r>
        <w:rPr>
          <w:color w:val="231F20"/>
          <w:spacing w:val="-6"/>
          <w:sz w:val="20"/>
        </w:rPr>
        <w:t> </w:t>
      </w:r>
      <w:r>
        <w:rPr>
          <w:color w:val="231F20"/>
          <w:spacing w:val="-2"/>
          <w:sz w:val="20"/>
        </w:rPr>
        <w:t>commits</w:t>
      </w:r>
      <w:r>
        <w:rPr>
          <w:color w:val="231F20"/>
          <w:spacing w:val="-6"/>
          <w:sz w:val="20"/>
        </w:rPr>
        <w:t> </w:t>
      </w:r>
      <w:r>
        <w:rPr>
          <w:color w:val="231F20"/>
          <w:spacing w:val="-2"/>
          <w:sz w:val="20"/>
        </w:rPr>
        <w:t>a</w:t>
      </w:r>
      <w:r>
        <w:rPr>
          <w:color w:val="231F20"/>
          <w:spacing w:val="-6"/>
          <w:sz w:val="20"/>
        </w:rPr>
        <w:t> </w:t>
      </w:r>
      <w:r>
        <w:rPr>
          <w:color w:val="231F20"/>
          <w:spacing w:val="-2"/>
          <w:sz w:val="20"/>
        </w:rPr>
        <w:t>public</w:t>
      </w:r>
      <w:r>
        <w:rPr>
          <w:color w:val="231F20"/>
          <w:spacing w:val="-6"/>
          <w:sz w:val="20"/>
        </w:rPr>
        <w:t> </w:t>
      </w:r>
      <w:r>
        <w:rPr>
          <w:color w:val="231F20"/>
          <w:spacing w:val="-2"/>
          <w:sz w:val="20"/>
        </w:rPr>
        <w:t>nuisance</w:t>
      </w:r>
      <w:r>
        <w:rPr>
          <w:color w:val="231F20"/>
          <w:spacing w:val="-6"/>
          <w:sz w:val="20"/>
        </w:rPr>
        <w:t> </w:t>
      </w:r>
      <w:r>
        <w:rPr>
          <w:color w:val="231F20"/>
          <w:spacing w:val="-2"/>
          <w:sz w:val="20"/>
        </w:rPr>
        <w:t>in</w:t>
      </w:r>
      <w:r>
        <w:rPr>
          <w:color w:val="231F20"/>
          <w:spacing w:val="-6"/>
          <w:sz w:val="20"/>
        </w:rPr>
        <w:t> </w:t>
      </w:r>
      <w:r>
        <w:rPr>
          <w:color w:val="231F20"/>
          <w:spacing w:val="-2"/>
          <w:sz w:val="20"/>
        </w:rPr>
        <w:t>any</w:t>
      </w:r>
      <w:r>
        <w:rPr>
          <w:color w:val="231F20"/>
          <w:spacing w:val="-5"/>
          <w:sz w:val="20"/>
        </w:rPr>
        <w:t> </w:t>
      </w:r>
      <w:r>
        <w:rPr>
          <w:color w:val="231F20"/>
          <w:spacing w:val="-2"/>
          <w:sz w:val="20"/>
        </w:rPr>
        <w:t>case</w:t>
      </w:r>
      <w:r>
        <w:rPr>
          <w:color w:val="231F20"/>
          <w:spacing w:val="-6"/>
          <w:sz w:val="20"/>
        </w:rPr>
        <w:t> </w:t>
      </w:r>
      <w:r>
        <w:rPr>
          <w:color w:val="231F20"/>
          <w:spacing w:val="-2"/>
          <w:sz w:val="20"/>
        </w:rPr>
        <w:t>not</w:t>
      </w:r>
      <w:r>
        <w:rPr>
          <w:color w:val="231F20"/>
          <w:spacing w:val="-5"/>
          <w:sz w:val="20"/>
        </w:rPr>
        <w:t> </w:t>
      </w:r>
      <w:r>
        <w:rPr>
          <w:color w:val="231F20"/>
          <w:spacing w:val="-2"/>
          <w:sz w:val="20"/>
        </w:rPr>
        <w:t>otherwise</w:t>
      </w:r>
      <w:r>
        <w:rPr>
          <w:color w:val="231F20"/>
          <w:spacing w:val="-6"/>
          <w:sz w:val="20"/>
        </w:rPr>
        <w:t> </w:t>
      </w:r>
      <w:r>
        <w:rPr>
          <w:color w:val="231F20"/>
          <w:spacing w:val="-2"/>
          <w:sz w:val="20"/>
        </w:rPr>
        <w:t>punishable</w:t>
      </w:r>
      <w:r>
        <w:rPr>
          <w:color w:val="231F20"/>
          <w:spacing w:val="-6"/>
          <w:sz w:val="20"/>
        </w:rPr>
        <w:t> </w:t>
      </w:r>
      <w:r>
        <w:rPr>
          <w:color w:val="231F20"/>
          <w:spacing w:val="-2"/>
          <w:sz w:val="20"/>
        </w:rPr>
        <w:t>by</w:t>
      </w:r>
      <w:r>
        <w:rPr>
          <w:color w:val="231F20"/>
          <w:spacing w:val="-6"/>
          <w:sz w:val="20"/>
        </w:rPr>
        <w:t> </w:t>
      </w:r>
      <w:r>
        <w:rPr>
          <w:color w:val="231F20"/>
          <w:spacing w:val="-2"/>
          <w:sz w:val="20"/>
        </w:rPr>
        <w:t>this </w:t>
      </w:r>
      <w:r>
        <w:rPr>
          <w:color w:val="231F20"/>
          <w:sz w:val="20"/>
        </w:rPr>
        <w:t>Sanhita shall be punished with fine which may extend to one thousand rupees.</w:t>
      </w:r>
    </w:p>
    <w:p>
      <w:pPr>
        <w:pStyle w:val="BodyText"/>
      </w:pPr>
    </w:p>
    <w:p>
      <w:pPr>
        <w:pStyle w:val="BodyText"/>
        <w:spacing w:before="103"/>
      </w:pPr>
    </w:p>
    <w:p>
      <w:pPr>
        <w:pStyle w:val="ListParagraph"/>
        <w:numPr>
          <w:ilvl w:val="0"/>
          <w:numId w:val="1"/>
        </w:numPr>
        <w:tabs>
          <w:tab w:pos="1010" w:val="left" w:leader="none"/>
        </w:tabs>
        <w:spacing w:line="249" w:lineRule="auto" w:before="0" w:after="0"/>
        <w:ind w:left="126" w:right="2294" w:firstLine="479"/>
        <w:jc w:val="both"/>
        <w:rPr>
          <w:b/>
          <w:color w:val="231F20"/>
          <w:sz w:val="20"/>
        </w:rPr>
      </w:pPr>
      <w:r>
        <w:rPr>
          <w:color w:val="231F20"/>
          <w:sz w:val="20"/>
        </w:rPr>
        <w:t>Whoever repeats or continues a public nuisance, having been enjoined by any public servant who has lawful authority to issue such injunction not to repeat or continue such</w:t>
      </w:r>
      <w:r>
        <w:rPr>
          <w:color w:val="231F20"/>
          <w:spacing w:val="-7"/>
          <w:sz w:val="20"/>
        </w:rPr>
        <w:t> </w:t>
      </w:r>
      <w:r>
        <w:rPr>
          <w:color w:val="231F20"/>
          <w:sz w:val="20"/>
        </w:rPr>
        <w:t>nuisance,</w:t>
      </w:r>
      <w:r>
        <w:rPr>
          <w:color w:val="231F20"/>
          <w:spacing w:val="-8"/>
          <w:sz w:val="20"/>
        </w:rPr>
        <w:t> </w:t>
      </w:r>
      <w:r>
        <w:rPr>
          <w:color w:val="231F20"/>
          <w:sz w:val="20"/>
        </w:rPr>
        <w:t>shall</w:t>
      </w:r>
      <w:r>
        <w:rPr>
          <w:color w:val="231F20"/>
          <w:spacing w:val="-8"/>
          <w:sz w:val="20"/>
        </w:rPr>
        <w:t> </w:t>
      </w:r>
      <w:r>
        <w:rPr>
          <w:color w:val="231F20"/>
          <w:sz w:val="20"/>
        </w:rPr>
        <w:t>be</w:t>
      </w:r>
      <w:r>
        <w:rPr>
          <w:color w:val="231F20"/>
          <w:spacing w:val="-7"/>
          <w:sz w:val="20"/>
        </w:rPr>
        <w:t> </w:t>
      </w:r>
      <w:r>
        <w:rPr>
          <w:color w:val="231F20"/>
          <w:sz w:val="20"/>
        </w:rPr>
        <w:t>punished</w:t>
      </w:r>
      <w:r>
        <w:rPr>
          <w:color w:val="231F20"/>
          <w:spacing w:val="-7"/>
          <w:sz w:val="20"/>
        </w:rPr>
        <w:t> </w:t>
      </w:r>
      <w:r>
        <w:rPr>
          <w:color w:val="231F20"/>
          <w:sz w:val="20"/>
        </w:rPr>
        <w:t>with</w:t>
      </w:r>
      <w:r>
        <w:rPr>
          <w:color w:val="231F20"/>
          <w:spacing w:val="-8"/>
          <w:sz w:val="20"/>
        </w:rPr>
        <w:t> </w:t>
      </w:r>
      <w:r>
        <w:rPr>
          <w:color w:val="231F20"/>
          <w:sz w:val="20"/>
        </w:rPr>
        <w:t>simple</w:t>
      </w:r>
      <w:r>
        <w:rPr>
          <w:color w:val="231F20"/>
          <w:spacing w:val="-8"/>
          <w:sz w:val="20"/>
        </w:rPr>
        <w:t> </w:t>
      </w:r>
      <w:r>
        <w:rPr>
          <w:color w:val="231F20"/>
          <w:sz w:val="20"/>
        </w:rPr>
        <w:t>imprisonment</w:t>
      </w:r>
      <w:r>
        <w:rPr>
          <w:color w:val="231F20"/>
          <w:spacing w:val="-8"/>
          <w:sz w:val="20"/>
        </w:rPr>
        <w:t> </w:t>
      </w:r>
      <w:r>
        <w:rPr>
          <w:color w:val="231F20"/>
          <w:sz w:val="20"/>
        </w:rPr>
        <w:t>for</w:t>
      </w:r>
      <w:r>
        <w:rPr>
          <w:color w:val="231F20"/>
          <w:spacing w:val="-8"/>
          <w:sz w:val="20"/>
        </w:rPr>
        <w:t> </w:t>
      </w:r>
      <w:r>
        <w:rPr>
          <w:color w:val="231F20"/>
          <w:sz w:val="20"/>
        </w:rPr>
        <w:t>a</w:t>
      </w:r>
      <w:r>
        <w:rPr>
          <w:color w:val="231F20"/>
          <w:spacing w:val="-8"/>
          <w:sz w:val="20"/>
        </w:rPr>
        <w:t> </w:t>
      </w:r>
      <w:r>
        <w:rPr>
          <w:color w:val="231F20"/>
          <w:sz w:val="20"/>
        </w:rPr>
        <w:t>term</w:t>
      </w:r>
      <w:r>
        <w:rPr>
          <w:color w:val="231F20"/>
          <w:spacing w:val="-7"/>
          <w:sz w:val="20"/>
        </w:rPr>
        <w:t> </w:t>
      </w:r>
      <w:r>
        <w:rPr>
          <w:color w:val="231F20"/>
          <w:sz w:val="20"/>
        </w:rPr>
        <w:t>which</w:t>
      </w:r>
      <w:r>
        <w:rPr>
          <w:color w:val="231F20"/>
          <w:spacing w:val="-8"/>
          <w:sz w:val="20"/>
        </w:rPr>
        <w:t> </w:t>
      </w:r>
      <w:r>
        <w:rPr>
          <w:color w:val="231F20"/>
          <w:sz w:val="20"/>
        </w:rPr>
        <w:t>may</w:t>
      </w:r>
      <w:r>
        <w:rPr>
          <w:color w:val="231F20"/>
          <w:spacing w:val="-7"/>
          <w:sz w:val="20"/>
        </w:rPr>
        <w:t> </w:t>
      </w:r>
      <w:r>
        <w:rPr>
          <w:color w:val="231F20"/>
          <w:sz w:val="20"/>
        </w:rPr>
        <w:t>extend</w:t>
      </w:r>
      <w:r>
        <w:rPr>
          <w:color w:val="231F20"/>
          <w:spacing w:val="-7"/>
          <w:sz w:val="20"/>
        </w:rPr>
        <w:t> </w:t>
      </w:r>
      <w:r>
        <w:rPr>
          <w:color w:val="231F20"/>
          <w:sz w:val="20"/>
        </w:rPr>
        <w:t>to six months, or with fine which may extend to five thousand rupees, or with both.</w:t>
      </w:r>
    </w:p>
    <w:p>
      <w:pPr>
        <w:pStyle w:val="ListParagraph"/>
        <w:numPr>
          <w:ilvl w:val="0"/>
          <w:numId w:val="1"/>
        </w:numPr>
        <w:tabs>
          <w:tab w:pos="987" w:val="left" w:leader="none"/>
        </w:tabs>
        <w:spacing w:line="249" w:lineRule="auto" w:before="123" w:after="0"/>
        <w:ind w:left="126" w:right="2346" w:firstLine="479"/>
        <w:jc w:val="both"/>
        <w:rPr>
          <w:b/>
          <w:color w:val="231F20"/>
          <w:sz w:val="20"/>
        </w:rPr>
      </w:pPr>
      <w:r>
        <w:rPr>
          <w:color w:val="231F20"/>
          <w:spacing w:val="-2"/>
          <w:sz w:val="20"/>
        </w:rPr>
        <w:t>(</w:t>
      </w:r>
      <w:r>
        <w:rPr>
          <w:i/>
          <w:color w:val="231F20"/>
          <w:spacing w:val="-2"/>
          <w:sz w:val="20"/>
        </w:rPr>
        <w:t>1</w:t>
      </w:r>
      <w:r>
        <w:rPr>
          <w:color w:val="231F20"/>
          <w:spacing w:val="-2"/>
          <w:sz w:val="20"/>
        </w:rPr>
        <w:t>)</w:t>
      </w:r>
      <w:r>
        <w:rPr>
          <w:color w:val="231F20"/>
          <w:spacing w:val="-11"/>
          <w:sz w:val="20"/>
        </w:rPr>
        <w:t> </w:t>
      </w:r>
      <w:r>
        <w:rPr>
          <w:color w:val="231F20"/>
          <w:spacing w:val="-2"/>
          <w:sz w:val="20"/>
        </w:rPr>
        <w:t>For</w:t>
      </w:r>
      <w:r>
        <w:rPr>
          <w:color w:val="231F20"/>
          <w:spacing w:val="-10"/>
          <w:sz w:val="20"/>
        </w:rPr>
        <w:t> </w:t>
      </w:r>
      <w:r>
        <w:rPr>
          <w:color w:val="231F20"/>
          <w:spacing w:val="-2"/>
          <w:sz w:val="20"/>
        </w:rPr>
        <w:t>the</w:t>
      </w:r>
      <w:r>
        <w:rPr>
          <w:color w:val="231F20"/>
          <w:spacing w:val="-11"/>
          <w:sz w:val="20"/>
        </w:rPr>
        <w:t> </w:t>
      </w:r>
      <w:r>
        <w:rPr>
          <w:color w:val="231F20"/>
          <w:spacing w:val="-2"/>
          <w:sz w:val="20"/>
        </w:rPr>
        <w:t>purposes</w:t>
      </w:r>
      <w:r>
        <w:rPr>
          <w:color w:val="231F20"/>
          <w:spacing w:val="-10"/>
          <w:sz w:val="20"/>
        </w:rPr>
        <w:t> </w:t>
      </w:r>
      <w:r>
        <w:rPr>
          <w:color w:val="231F20"/>
          <w:spacing w:val="-2"/>
          <w:sz w:val="20"/>
        </w:rPr>
        <w:t>of</w:t>
      </w:r>
      <w:r>
        <w:rPr>
          <w:color w:val="231F20"/>
          <w:spacing w:val="-11"/>
          <w:sz w:val="20"/>
        </w:rPr>
        <w:t> </w:t>
      </w:r>
      <w:r>
        <w:rPr>
          <w:color w:val="231F20"/>
          <w:spacing w:val="-2"/>
          <w:sz w:val="20"/>
        </w:rPr>
        <w:t>sub-section</w:t>
      </w:r>
      <w:r>
        <w:rPr>
          <w:color w:val="231F20"/>
          <w:spacing w:val="-10"/>
          <w:sz w:val="20"/>
        </w:rPr>
        <w:t> </w:t>
      </w:r>
      <w:r>
        <w:rPr>
          <w:color w:val="231F20"/>
          <w:spacing w:val="-2"/>
          <w:sz w:val="20"/>
        </w:rPr>
        <w:t>(</w:t>
      </w:r>
      <w:r>
        <w:rPr>
          <w:i/>
          <w:color w:val="231F20"/>
          <w:spacing w:val="-2"/>
          <w:sz w:val="20"/>
        </w:rPr>
        <w:t>2</w:t>
      </w:r>
      <w:r>
        <w:rPr>
          <w:color w:val="231F20"/>
          <w:spacing w:val="-2"/>
          <w:sz w:val="20"/>
        </w:rPr>
        <w:t>),</w:t>
      </w:r>
      <w:r>
        <w:rPr>
          <w:color w:val="231F20"/>
          <w:spacing w:val="-11"/>
          <w:sz w:val="20"/>
        </w:rPr>
        <w:t> </w:t>
      </w:r>
      <w:r>
        <w:rPr>
          <w:color w:val="231F20"/>
          <w:spacing w:val="-2"/>
          <w:sz w:val="20"/>
        </w:rPr>
        <w:t>a</w:t>
      </w:r>
      <w:r>
        <w:rPr>
          <w:color w:val="231F20"/>
          <w:spacing w:val="-10"/>
          <w:sz w:val="20"/>
        </w:rPr>
        <w:t> </w:t>
      </w:r>
      <w:r>
        <w:rPr>
          <w:color w:val="231F20"/>
          <w:spacing w:val="-2"/>
          <w:sz w:val="20"/>
        </w:rPr>
        <w:t>book,</w:t>
      </w:r>
      <w:r>
        <w:rPr>
          <w:color w:val="231F20"/>
          <w:spacing w:val="-11"/>
          <w:sz w:val="20"/>
        </w:rPr>
        <w:t> </w:t>
      </w:r>
      <w:r>
        <w:rPr>
          <w:color w:val="231F20"/>
          <w:spacing w:val="-2"/>
          <w:sz w:val="20"/>
        </w:rPr>
        <w:t>pamphlet,</w:t>
      </w:r>
      <w:r>
        <w:rPr>
          <w:color w:val="231F20"/>
          <w:spacing w:val="-10"/>
          <w:sz w:val="20"/>
        </w:rPr>
        <w:t> </w:t>
      </w:r>
      <w:r>
        <w:rPr>
          <w:color w:val="231F20"/>
          <w:spacing w:val="-2"/>
          <w:sz w:val="20"/>
        </w:rPr>
        <w:t>paper,</w:t>
      </w:r>
      <w:r>
        <w:rPr>
          <w:color w:val="231F20"/>
          <w:spacing w:val="-11"/>
          <w:sz w:val="20"/>
        </w:rPr>
        <w:t> </w:t>
      </w:r>
      <w:r>
        <w:rPr>
          <w:color w:val="231F20"/>
          <w:spacing w:val="-2"/>
          <w:sz w:val="20"/>
        </w:rPr>
        <w:t>writing,</w:t>
      </w:r>
      <w:r>
        <w:rPr>
          <w:color w:val="231F20"/>
          <w:spacing w:val="-10"/>
          <w:sz w:val="20"/>
        </w:rPr>
        <w:t> </w:t>
      </w:r>
      <w:r>
        <w:rPr>
          <w:color w:val="231F20"/>
          <w:spacing w:val="-2"/>
          <w:sz w:val="20"/>
        </w:rPr>
        <w:t>drawing, </w:t>
      </w:r>
      <w:r>
        <w:rPr>
          <w:color w:val="231F20"/>
          <w:sz w:val="20"/>
        </w:rPr>
        <w:t>painting, representation, figure or any other object, including display of any content</w:t>
      </w:r>
      <w:r>
        <w:rPr>
          <w:color w:val="231F20"/>
          <w:spacing w:val="40"/>
          <w:sz w:val="20"/>
        </w:rPr>
        <w:t> </w:t>
      </w:r>
      <w:r>
        <w:rPr>
          <w:color w:val="231F20"/>
          <w:sz w:val="20"/>
        </w:rPr>
        <w:t>in electronic form shall be deemed to be obscene if it is lascivious or appeals to the prurient </w:t>
      </w:r>
      <w:r>
        <w:rPr>
          <w:color w:val="231F20"/>
          <w:spacing w:val="-2"/>
          <w:sz w:val="20"/>
        </w:rPr>
        <w:t>interest</w:t>
      </w:r>
      <w:r>
        <w:rPr>
          <w:color w:val="231F20"/>
          <w:spacing w:val="-11"/>
          <w:sz w:val="20"/>
        </w:rPr>
        <w:t> </w:t>
      </w:r>
      <w:r>
        <w:rPr>
          <w:color w:val="231F20"/>
          <w:spacing w:val="-2"/>
          <w:sz w:val="20"/>
        </w:rPr>
        <w:t>or</w:t>
      </w:r>
      <w:r>
        <w:rPr>
          <w:color w:val="231F20"/>
          <w:spacing w:val="-10"/>
          <w:sz w:val="20"/>
        </w:rPr>
        <w:t> </w:t>
      </w:r>
      <w:r>
        <w:rPr>
          <w:color w:val="231F20"/>
          <w:spacing w:val="-2"/>
          <w:sz w:val="20"/>
        </w:rPr>
        <w:t>if</w:t>
      </w:r>
      <w:r>
        <w:rPr>
          <w:color w:val="231F20"/>
          <w:spacing w:val="-11"/>
          <w:sz w:val="20"/>
        </w:rPr>
        <w:t> </w:t>
      </w:r>
      <w:r>
        <w:rPr>
          <w:color w:val="231F20"/>
          <w:spacing w:val="-2"/>
          <w:sz w:val="20"/>
        </w:rPr>
        <w:t>its</w:t>
      </w:r>
      <w:r>
        <w:rPr>
          <w:color w:val="231F20"/>
          <w:spacing w:val="-10"/>
          <w:sz w:val="20"/>
        </w:rPr>
        <w:t> </w:t>
      </w:r>
      <w:r>
        <w:rPr>
          <w:color w:val="231F20"/>
          <w:spacing w:val="-2"/>
          <w:sz w:val="20"/>
        </w:rPr>
        <w:t>effect,</w:t>
      </w:r>
      <w:r>
        <w:rPr>
          <w:color w:val="231F20"/>
          <w:spacing w:val="-11"/>
          <w:sz w:val="20"/>
        </w:rPr>
        <w:t> </w:t>
      </w:r>
      <w:r>
        <w:rPr>
          <w:color w:val="231F20"/>
          <w:spacing w:val="-2"/>
          <w:sz w:val="20"/>
        </w:rPr>
        <w:t>or</w:t>
      </w:r>
      <w:r>
        <w:rPr>
          <w:color w:val="231F20"/>
          <w:spacing w:val="-10"/>
          <w:sz w:val="20"/>
        </w:rPr>
        <w:t> </w:t>
      </w:r>
      <w:r>
        <w:rPr>
          <w:color w:val="231F20"/>
          <w:spacing w:val="-2"/>
          <w:sz w:val="20"/>
        </w:rPr>
        <w:t>(where</w:t>
      </w:r>
      <w:r>
        <w:rPr>
          <w:color w:val="231F20"/>
          <w:spacing w:val="-11"/>
          <w:sz w:val="20"/>
        </w:rPr>
        <w:t> </w:t>
      </w:r>
      <w:r>
        <w:rPr>
          <w:color w:val="231F20"/>
          <w:spacing w:val="-2"/>
          <w:sz w:val="20"/>
        </w:rPr>
        <w:t>it</w:t>
      </w:r>
      <w:r>
        <w:rPr>
          <w:color w:val="231F20"/>
          <w:spacing w:val="-10"/>
          <w:sz w:val="20"/>
        </w:rPr>
        <w:t> </w:t>
      </w:r>
      <w:r>
        <w:rPr>
          <w:color w:val="231F20"/>
          <w:spacing w:val="-2"/>
          <w:sz w:val="20"/>
        </w:rPr>
        <w:t>comprises</w:t>
      </w:r>
      <w:r>
        <w:rPr>
          <w:color w:val="231F20"/>
          <w:spacing w:val="-11"/>
          <w:sz w:val="20"/>
        </w:rPr>
        <w:t> </w:t>
      </w:r>
      <w:r>
        <w:rPr>
          <w:color w:val="231F20"/>
          <w:spacing w:val="-2"/>
          <w:sz w:val="20"/>
        </w:rPr>
        <w:t>two</w:t>
      </w:r>
      <w:r>
        <w:rPr>
          <w:color w:val="231F20"/>
          <w:spacing w:val="-10"/>
          <w:sz w:val="20"/>
        </w:rPr>
        <w:t> </w:t>
      </w:r>
      <w:r>
        <w:rPr>
          <w:color w:val="231F20"/>
          <w:spacing w:val="-2"/>
          <w:sz w:val="20"/>
        </w:rPr>
        <w:t>or</w:t>
      </w:r>
      <w:r>
        <w:rPr>
          <w:color w:val="231F20"/>
          <w:spacing w:val="-11"/>
          <w:sz w:val="20"/>
        </w:rPr>
        <w:t> </w:t>
      </w:r>
      <w:r>
        <w:rPr>
          <w:color w:val="231F20"/>
          <w:spacing w:val="-2"/>
          <w:sz w:val="20"/>
        </w:rPr>
        <w:t>more</w:t>
      </w:r>
      <w:r>
        <w:rPr>
          <w:color w:val="231F20"/>
          <w:spacing w:val="-10"/>
          <w:sz w:val="20"/>
        </w:rPr>
        <w:t> </w:t>
      </w:r>
      <w:r>
        <w:rPr>
          <w:color w:val="231F20"/>
          <w:spacing w:val="-2"/>
          <w:sz w:val="20"/>
        </w:rPr>
        <w:t>distinct</w:t>
      </w:r>
      <w:r>
        <w:rPr>
          <w:color w:val="231F20"/>
          <w:spacing w:val="-11"/>
          <w:sz w:val="20"/>
        </w:rPr>
        <w:t> </w:t>
      </w:r>
      <w:r>
        <w:rPr>
          <w:color w:val="231F20"/>
          <w:spacing w:val="-2"/>
          <w:sz w:val="20"/>
        </w:rPr>
        <w:t>items)</w:t>
      </w:r>
      <w:r>
        <w:rPr>
          <w:color w:val="231F20"/>
          <w:spacing w:val="-10"/>
          <w:sz w:val="20"/>
        </w:rPr>
        <w:t> </w:t>
      </w:r>
      <w:r>
        <w:rPr>
          <w:color w:val="231F20"/>
          <w:spacing w:val="-2"/>
          <w:sz w:val="20"/>
        </w:rPr>
        <w:t>the</w:t>
      </w:r>
      <w:r>
        <w:rPr>
          <w:color w:val="231F20"/>
          <w:spacing w:val="-11"/>
          <w:sz w:val="20"/>
        </w:rPr>
        <w:t> </w:t>
      </w:r>
      <w:r>
        <w:rPr>
          <w:color w:val="231F20"/>
          <w:spacing w:val="-2"/>
          <w:sz w:val="20"/>
        </w:rPr>
        <w:t>effect</w:t>
      </w:r>
      <w:r>
        <w:rPr>
          <w:color w:val="231F20"/>
          <w:spacing w:val="-10"/>
          <w:sz w:val="20"/>
        </w:rPr>
        <w:t> </w:t>
      </w:r>
      <w:r>
        <w:rPr>
          <w:color w:val="231F20"/>
          <w:spacing w:val="-2"/>
          <w:sz w:val="20"/>
        </w:rPr>
        <w:t>of</w:t>
      </w:r>
      <w:r>
        <w:rPr>
          <w:color w:val="231F20"/>
          <w:spacing w:val="-11"/>
          <w:sz w:val="20"/>
        </w:rPr>
        <w:t> </w:t>
      </w:r>
      <w:r>
        <w:rPr>
          <w:color w:val="231F20"/>
          <w:spacing w:val="-2"/>
          <w:sz w:val="20"/>
        </w:rPr>
        <w:t>any</w:t>
      </w:r>
      <w:r>
        <w:rPr>
          <w:color w:val="231F20"/>
          <w:spacing w:val="-10"/>
          <w:sz w:val="20"/>
        </w:rPr>
        <w:t> </w:t>
      </w:r>
      <w:r>
        <w:rPr>
          <w:color w:val="231F20"/>
          <w:spacing w:val="-2"/>
          <w:sz w:val="20"/>
        </w:rPr>
        <w:t>one </w:t>
      </w:r>
      <w:r>
        <w:rPr>
          <w:color w:val="231F20"/>
          <w:sz w:val="20"/>
        </w:rPr>
        <w:t>of</w:t>
      </w:r>
      <w:r>
        <w:rPr>
          <w:color w:val="231F20"/>
          <w:spacing w:val="-3"/>
          <w:sz w:val="20"/>
        </w:rPr>
        <w:t> </w:t>
      </w:r>
      <w:r>
        <w:rPr>
          <w:color w:val="231F20"/>
          <w:sz w:val="20"/>
        </w:rPr>
        <w:t>its</w:t>
      </w:r>
      <w:r>
        <w:rPr>
          <w:color w:val="231F20"/>
          <w:spacing w:val="-3"/>
          <w:sz w:val="20"/>
        </w:rPr>
        <w:t> </w:t>
      </w:r>
      <w:r>
        <w:rPr>
          <w:color w:val="231F20"/>
          <w:sz w:val="20"/>
        </w:rPr>
        <w:t>items,</w:t>
      </w:r>
      <w:r>
        <w:rPr>
          <w:color w:val="231F20"/>
          <w:spacing w:val="-3"/>
          <w:sz w:val="20"/>
        </w:rPr>
        <w:t> </w:t>
      </w:r>
      <w:r>
        <w:rPr>
          <w:color w:val="231F20"/>
          <w:sz w:val="20"/>
        </w:rPr>
        <w:t>is,</w:t>
      </w:r>
      <w:r>
        <w:rPr>
          <w:color w:val="231F20"/>
          <w:spacing w:val="-3"/>
          <w:sz w:val="20"/>
        </w:rPr>
        <w:t> </w:t>
      </w:r>
      <w:r>
        <w:rPr>
          <w:color w:val="231F20"/>
          <w:sz w:val="20"/>
        </w:rPr>
        <w:t>if</w:t>
      </w:r>
      <w:r>
        <w:rPr>
          <w:color w:val="231F20"/>
          <w:spacing w:val="-3"/>
          <w:sz w:val="20"/>
        </w:rPr>
        <w:t> </w:t>
      </w:r>
      <w:r>
        <w:rPr>
          <w:color w:val="231F20"/>
          <w:sz w:val="20"/>
        </w:rPr>
        <w:t>taken</w:t>
      </w:r>
      <w:r>
        <w:rPr>
          <w:color w:val="231F20"/>
          <w:spacing w:val="-3"/>
          <w:sz w:val="20"/>
        </w:rPr>
        <w:t> </w:t>
      </w:r>
      <w:r>
        <w:rPr>
          <w:color w:val="231F20"/>
          <w:sz w:val="20"/>
        </w:rPr>
        <w:t>as</w:t>
      </w:r>
      <w:r>
        <w:rPr>
          <w:color w:val="231F20"/>
          <w:spacing w:val="-3"/>
          <w:sz w:val="20"/>
        </w:rPr>
        <w:t> </w:t>
      </w:r>
      <w:r>
        <w:rPr>
          <w:color w:val="231F20"/>
          <w:sz w:val="20"/>
        </w:rPr>
        <w:t>a</w:t>
      </w:r>
      <w:r>
        <w:rPr>
          <w:color w:val="231F20"/>
          <w:spacing w:val="-3"/>
          <w:sz w:val="20"/>
        </w:rPr>
        <w:t> </w:t>
      </w:r>
      <w:r>
        <w:rPr>
          <w:color w:val="231F20"/>
          <w:sz w:val="20"/>
        </w:rPr>
        <w:t>whole,</w:t>
      </w:r>
      <w:r>
        <w:rPr>
          <w:color w:val="231F20"/>
          <w:spacing w:val="-3"/>
          <w:sz w:val="20"/>
        </w:rPr>
        <w:t> </w:t>
      </w:r>
      <w:r>
        <w:rPr>
          <w:color w:val="231F20"/>
          <w:sz w:val="20"/>
        </w:rPr>
        <w:t>such</w:t>
      </w:r>
      <w:r>
        <w:rPr>
          <w:color w:val="231F20"/>
          <w:spacing w:val="-3"/>
          <w:sz w:val="20"/>
        </w:rPr>
        <w:t> </w:t>
      </w:r>
      <w:r>
        <w:rPr>
          <w:color w:val="231F20"/>
          <w:sz w:val="20"/>
        </w:rPr>
        <w:t>as</w:t>
      </w:r>
      <w:r>
        <w:rPr>
          <w:color w:val="231F20"/>
          <w:spacing w:val="-3"/>
          <w:sz w:val="20"/>
        </w:rPr>
        <w:t> </w:t>
      </w:r>
      <w:r>
        <w:rPr>
          <w:color w:val="231F20"/>
          <w:sz w:val="20"/>
        </w:rPr>
        <w:t>to</w:t>
      </w:r>
      <w:r>
        <w:rPr>
          <w:color w:val="231F20"/>
          <w:spacing w:val="-3"/>
          <w:sz w:val="20"/>
        </w:rPr>
        <w:t> </w:t>
      </w:r>
      <w:r>
        <w:rPr>
          <w:color w:val="231F20"/>
          <w:sz w:val="20"/>
        </w:rPr>
        <w:t>tend</w:t>
      </w:r>
      <w:r>
        <w:rPr>
          <w:color w:val="231F20"/>
          <w:spacing w:val="-3"/>
          <w:sz w:val="20"/>
        </w:rPr>
        <w:t> </w:t>
      </w:r>
      <w:r>
        <w:rPr>
          <w:color w:val="231F20"/>
          <w:sz w:val="20"/>
        </w:rPr>
        <w:t>to</w:t>
      </w:r>
      <w:r>
        <w:rPr>
          <w:color w:val="231F20"/>
          <w:spacing w:val="-3"/>
          <w:sz w:val="20"/>
        </w:rPr>
        <w:t> </w:t>
      </w:r>
      <w:r>
        <w:rPr>
          <w:color w:val="231F20"/>
          <w:sz w:val="20"/>
        </w:rPr>
        <w:t>deprave</w:t>
      </w:r>
      <w:r>
        <w:rPr>
          <w:color w:val="231F20"/>
          <w:spacing w:val="-3"/>
          <w:sz w:val="20"/>
        </w:rPr>
        <w:t> </w:t>
      </w:r>
      <w:r>
        <w:rPr>
          <w:color w:val="231F20"/>
          <w:sz w:val="20"/>
        </w:rPr>
        <w:t>and</w:t>
      </w:r>
      <w:r>
        <w:rPr>
          <w:color w:val="231F20"/>
          <w:spacing w:val="-3"/>
          <w:sz w:val="20"/>
        </w:rPr>
        <w:t> </w:t>
      </w:r>
      <w:r>
        <w:rPr>
          <w:color w:val="231F20"/>
          <w:sz w:val="20"/>
        </w:rPr>
        <w:t>corrupt</w:t>
      </w:r>
      <w:r>
        <w:rPr>
          <w:color w:val="231F20"/>
          <w:spacing w:val="-3"/>
          <w:sz w:val="20"/>
        </w:rPr>
        <w:t> </w:t>
      </w:r>
      <w:r>
        <w:rPr>
          <w:color w:val="231F20"/>
          <w:sz w:val="20"/>
        </w:rPr>
        <w:t>persons</w:t>
      </w:r>
      <w:r>
        <w:rPr>
          <w:color w:val="231F20"/>
          <w:spacing w:val="-3"/>
          <w:sz w:val="20"/>
        </w:rPr>
        <w:t> </w:t>
      </w:r>
      <w:r>
        <w:rPr>
          <w:color w:val="231F20"/>
          <w:sz w:val="20"/>
        </w:rPr>
        <w:t>who</w:t>
      </w:r>
      <w:r>
        <w:rPr>
          <w:color w:val="231F20"/>
          <w:spacing w:val="-2"/>
          <w:sz w:val="20"/>
        </w:rPr>
        <w:t> </w:t>
      </w:r>
      <w:r>
        <w:rPr>
          <w:color w:val="231F20"/>
          <w:sz w:val="20"/>
        </w:rPr>
        <w:t>are </w:t>
      </w:r>
      <w:r>
        <w:rPr>
          <w:color w:val="231F20"/>
          <w:spacing w:val="-2"/>
          <w:sz w:val="20"/>
        </w:rPr>
        <w:t>likely,</w:t>
      </w:r>
      <w:r>
        <w:rPr>
          <w:color w:val="231F20"/>
          <w:spacing w:val="-11"/>
          <w:sz w:val="20"/>
        </w:rPr>
        <w:t> </w:t>
      </w:r>
      <w:r>
        <w:rPr>
          <w:color w:val="231F20"/>
          <w:spacing w:val="-2"/>
          <w:sz w:val="20"/>
        </w:rPr>
        <w:t>having</w:t>
      </w:r>
      <w:r>
        <w:rPr>
          <w:color w:val="231F20"/>
          <w:spacing w:val="-10"/>
          <w:sz w:val="20"/>
        </w:rPr>
        <w:t> </w:t>
      </w:r>
      <w:r>
        <w:rPr>
          <w:color w:val="231F20"/>
          <w:spacing w:val="-2"/>
          <w:sz w:val="20"/>
        </w:rPr>
        <w:t>regard</w:t>
      </w:r>
      <w:r>
        <w:rPr>
          <w:color w:val="231F20"/>
          <w:spacing w:val="-11"/>
          <w:sz w:val="20"/>
        </w:rPr>
        <w:t> </w:t>
      </w:r>
      <w:r>
        <w:rPr>
          <w:color w:val="231F20"/>
          <w:spacing w:val="-2"/>
          <w:sz w:val="20"/>
        </w:rPr>
        <w:t>to</w:t>
      </w:r>
      <w:r>
        <w:rPr>
          <w:color w:val="231F20"/>
          <w:spacing w:val="-10"/>
          <w:sz w:val="20"/>
        </w:rPr>
        <w:t> </w:t>
      </w:r>
      <w:r>
        <w:rPr>
          <w:color w:val="231F20"/>
          <w:spacing w:val="-2"/>
          <w:sz w:val="20"/>
        </w:rPr>
        <w:t>all</w:t>
      </w:r>
      <w:r>
        <w:rPr>
          <w:color w:val="231F20"/>
          <w:spacing w:val="-11"/>
          <w:sz w:val="20"/>
        </w:rPr>
        <w:t> </w:t>
      </w:r>
      <w:r>
        <w:rPr>
          <w:color w:val="231F20"/>
          <w:spacing w:val="-2"/>
          <w:sz w:val="20"/>
        </w:rPr>
        <w:t>relevant</w:t>
      </w:r>
      <w:r>
        <w:rPr>
          <w:color w:val="231F20"/>
          <w:spacing w:val="-10"/>
          <w:sz w:val="20"/>
        </w:rPr>
        <w:t> </w:t>
      </w:r>
      <w:r>
        <w:rPr>
          <w:color w:val="231F20"/>
          <w:spacing w:val="-2"/>
          <w:sz w:val="20"/>
        </w:rPr>
        <w:t>circumstances,</w:t>
      </w:r>
      <w:r>
        <w:rPr>
          <w:color w:val="231F20"/>
          <w:spacing w:val="-11"/>
          <w:sz w:val="20"/>
        </w:rPr>
        <w:t> </w:t>
      </w:r>
      <w:r>
        <w:rPr>
          <w:color w:val="231F20"/>
          <w:spacing w:val="-2"/>
          <w:sz w:val="20"/>
        </w:rPr>
        <w:t>to</w:t>
      </w:r>
      <w:r>
        <w:rPr>
          <w:color w:val="231F20"/>
          <w:spacing w:val="-10"/>
          <w:sz w:val="20"/>
        </w:rPr>
        <w:t> </w:t>
      </w:r>
      <w:r>
        <w:rPr>
          <w:color w:val="231F20"/>
          <w:spacing w:val="-2"/>
          <w:sz w:val="20"/>
        </w:rPr>
        <w:t>read,</w:t>
      </w:r>
      <w:r>
        <w:rPr>
          <w:color w:val="231F20"/>
          <w:spacing w:val="-11"/>
          <w:sz w:val="20"/>
        </w:rPr>
        <w:t> </w:t>
      </w:r>
      <w:r>
        <w:rPr>
          <w:color w:val="231F20"/>
          <w:spacing w:val="-2"/>
          <w:sz w:val="20"/>
        </w:rPr>
        <w:t>see</w:t>
      </w:r>
      <w:r>
        <w:rPr>
          <w:color w:val="231F20"/>
          <w:spacing w:val="-10"/>
          <w:sz w:val="20"/>
        </w:rPr>
        <w:t> </w:t>
      </w:r>
      <w:r>
        <w:rPr>
          <w:color w:val="231F20"/>
          <w:spacing w:val="-2"/>
          <w:sz w:val="20"/>
        </w:rPr>
        <w:t>or</w:t>
      </w:r>
      <w:r>
        <w:rPr>
          <w:color w:val="231F20"/>
          <w:spacing w:val="-11"/>
          <w:sz w:val="20"/>
        </w:rPr>
        <w:t> </w:t>
      </w:r>
      <w:r>
        <w:rPr>
          <w:color w:val="231F20"/>
          <w:spacing w:val="-2"/>
          <w:sz w:val="20"/>
        </w:rPr>
        <w:t>hear</w:t>
      </w:r>
      <w:r>
        <w:rPr>
          <w:color w:val="231F20"/>
          <w:spacing w:val="-10"/>
          <w:sz w:val="20"/>
        </w:rPr>
        <w:t> </w:t>
      </w:r>
      <w:r>
        <w:rPr>
          <w:color w:val="231F20"/>
          <w:spacing w:val="-2"/>
          <w:sz w:val="20"/>
        </w:rPr>
        <w:t>the</w:t>
      </w:r>
      <w:r>
        <w:rPr>
          <w:color w:val="231F20"/>
          <w:spacing w:val="-11"/>
          <w:sz w:val="20"/>
        </w:rPr>
        <w:t> </w:t>
      </w:r>
      <w:r>
        <w:rPr>
          <w:color w:val="231F20"/>
          <w:spacing w:val="-2"/>
          <w:sz w:val="20"/>
        </w:rPr>
        <w:t>matter</w:t>
      </w:r>
      <w:r>
        <w:rPr>
          <w:color w:val="231F20"/>
          <w:spacing w:val="-10"/>
          <w:sz w:val="20"/>
        </w:rPr>
        <w:t> </w:t>
      </w:r>
      <w:r>
        <w:rPr>
          <w:color w:val="231F20"/>
          <w:spacing w:val="-2"/>
          <w:sz w:val="20"/>
        </w:rPr>
        <w:t>contained</w:t>
      </w:r>
      <w:r>
        <w:rPr>
          <w:color w:val="231F20"/>
          <w:spacing w:val="-11"/>
          <w:sz w:val="20"/>
        </w:rPr>
        <w:t> </w:t>
      </w:r>
      <w:r>
        <w:rPr>
          <w:color w:val="231F20"/>
          <w:spacing w:val="-2"/>
          <w:sz w:val="20"/>
        </w:rPr>
        <w:t>or </w:t>
      </w:r>
      <w:r>
        <w:rPr>
          <w:color w:val="231F20"/>
          <w:sz w:val="20"/>
        </w:rPr>
        <w:t>embodied in it.</w:t>
      </w:r>
    </w:p>
    <w:p>
      <w:pPr>
        <w:pStyle w:val="BodyText"/>
        <w:spacing w:before="125"/>
        <w:ind w:left="606"/>
      </w:pPr>
      <w:r>
        <w:rPr>
          <w:color w:val="231F20"/>
        </w:rPr>
        <w:t>(</w:t>
      </w:r>
      <w:r>
        <w:rPr>
          <w:i/>
          <w:color w:val="231F20"/>
        </w:rPr>
        <w:t>2</w:t>
      </w:r>
      <w:r>
        <w:rPr>
          <w:color w:val="231F20"/>
        </w:rPr>
        <w:t>)</w:t>
      </w:r>
      <w:r>
        <w:rPr>
          <w:color w:val="231F20"/>
          <w:spacing w:val="-4"/>
        </w:rPr>
        <w:t> </w:t>
      </w:r>
      <w:r>
        <w:rPr>
          <w:color w:val="231F20"/>
          <w:spacing w:val="-2"/>
        </w:rPr>
        <w:t>Whoever—</w:t>
      </w:r>
    </w:p>
    <w:p>
      <w:pPr>
        <w:pStyle w:val="ListParagraph"/>
        <w:numPr>
          <w:ilvl w:val="0"/>
          <w:numId w:val="110"/>
        </w:numPr>
        <w:tabs>
          <w:tab w:pos="1377" w:val="left" w:leader="none"/>
        </w:tabs>
        <w:spacing w:line="249" w:lineRule="auto" w:before="130" w:after="0"/>
        <w:ind w:left="606" w:right="2348" w:firstLine="479"/>
        <w:jc w:val="both"/>
        <w:rPr>
          <w:sz w:val="20"/>
        </w:rPr>
      </w:pPr>
      <w:r>
        <w:rPr>
          <w:color w:val="231F20"/>
          <w:sz w:val="20"/>
        </w:rPr>
        <w:t>sells, lets to hire, distributes, publicly exhibits or in any manner puts into circulation,</w:t>
      </w:r>
      <w:r>
        <w:rPr>
          <w:color w:val="231F20"/>
          <w:spacing w:val="-12"/>
          <w:sz w:val="20"/>
        </w:rPr>
        <w:t> </w:t>
      </w:r>
      <w:r>
        <w:rPr>
          <w:color w:val="231F20"/>
          <w:sz w:val="20"/>
        </w:rPr>
        <w:t>or</w:t>
      </w:r>
      <w:r>
        <w:rPr>
          <w:color w:val="231F20"/>
          <w:spacing w:val="-12"/>
          <w:sz w:val="20"/>
        </w:rPr>
        <w:t> </w:t>
      </w:r>
      <w:r>
        <w:rPr>
          <w:color w:val="231F20"/>
          <w:sz w:val="20"/>
        </w:rPr>
        <w:t>for</w:t>
      </w:r>
      <w:r>
        <w:rPr>
          <w:color w:val="231F20"/>
          <w:spacing w:val="-12"/>
          <w:sz w:val="20"/>
        </w:rPr>
        <w:t> </w:t>
      </w:r>
      <w:r>
        <w:rPr>
          <w:color w:val="231F20"/>
          <w:sz w:val="20"/>
        </w:rPr>
        <w:t>purposes</w:t>
      </w:r>
      <w:r>
        <w:rPr>
          <w:color w:val="231F20"/>
          <w:spacing w:val="-12"/>
          <w:sz w:val="20"/>
        </w:rPr>
        <w:t> </w:t>
      </w:r>
      <w:r>
        <w:rPr>
          <w:color w:val="231F20"/>
          <w:sz w:val="20"/>
        </w:rPr>
        <w:t>of</w:t>
      </w:r>
      <w:r>
        <w:rPr>
          <w:color w:val="231F20"/>
          <w:spacing w:val="-13"/>
          <w:sz w:val="20"/>
        </w:rPr>
        <w:t> </w:t>
      </w:r>
      <w:r>
        <w:rPr>
          <w:color w:val="231F20"/>
          <w:sz w:val="20"/>
        </w:rPr>
        <w:t>sale,</w:t>
      </w:r>
      <w:r>
        <w:rPr>
          <w:color w:val="231F20"/>
          <w:spacing w:val="-12"/>
          <w:sz w:val="20"/>
        </w:rPr>
        <w:t> </w:t>
      </w:r>
      <w:r>
        <w:rPr>
          <w:color w:val="231F20"/>
          <w:sz w:val="20"/>
        </w:rPr>
        <w:t>hire,</w:t>
      </w:r>
      <w:r>
        <w:rPr>
          <w:color w:val="231F20"/>
          <w:spacing w:val="-12"/>
          <w:sz w:val="20"/>
        </w:rPr>
        <w:t> </w:t>
      </w:r>
      <w:r>
        <w:rPr>
          <w:color w:val="231F20"/>
          <w:sz w:val="20"/>
        </w:rPr>
        <w:t>distribution,</w:t>
      </w:r>
      <w:r>
        <w:rPr>
          <w:color w:val="231F20"/>
          <w:spacing w:val="-12"/>
          <w:sz w:val="20"/>
        </w:rPr>
        <w:t> </w:t>
      </w:r>
      <w:r>
        <w:rPr>
          <w:color w:val="231F20"/>
          <w:sz w:val="20"/>
        </w:rPr>
        <w:t>public</w:t>
      </w:r>
      <w:r>
        <w:rPr>
          <w:color w:val="231F20"/>
          <w:spacing w:val="-12"/>
          <w:sz w:val="20"/>
        </w:rPr>
        <w:t> </w:t>
      </w:r>
      <w:r>
        <w:rPr>
          <w:color w:val="231F20"/>
          <w:sz w:val="20"/>
        </w:rPr>
        <w:t>exhibition</w:t>
      </w:r>
      <w:r>
        <w:rPr>
          <w:color w:val="231F20"/>
          <w:spacing w:val="-12"/>
          <w:sz w:val="20"/>
        </w:rPr>
        <w:t> </w:t>
      </w:r>
      <w:r>
        <w:rPr>
          <w:color w:val="231F20"/>
          <w:sz w:val="20"/>
        </w:rPr>
        <w:t>or</w:t>
      </w:r>
      <w:r>
        <w:rPr>
          <w:color w:val="231F20"/>
          <w:spacing w:val="-12"/>
          <w:sz w:val="20"/>
        </w:rPr>
        <w:t> </w:t>
      </w:r>
      <w:r>
        <w:rPr>
          <w:color w:val="231F20"/>
          <w:sz w:val="20"/>
        </w:rPr>
        <w:t>circulation, </w:t>
      </w:r>
      <w:r>
        <w:rPr>
          <w:color w:val="231F20"/>
          <w:spacing w:val="-2"/>
          <w:sz w:val="20"/>
        </w:rPr>
        <w:t>makes,</w:t>
      </w:r>
      <w:r>
        <w:rPr>
          <w:color w:val="231F20"/>
          <w:spacing w:val="-10"/>
          <w:sz w:val="20"/>
        </w:rPr>
        <w:t> </w:t>
      </w:r>
      <w:r>
        <w:rPr>
          <w:color w:val="231F20"/>
          <w:spacing w:val="-2"/>
          <w:sz w:val="20"/>
        </w:rPr>
        <w:t>produces</w:t>
      </w:r>
      <w:r>
        <w:rPr>
          <w:color w:val="231F20"/>
          <w:spacing w:val="-11"/>
          <w:sz w:val="20"/>
        </w:rPr>
        <w:t> </w:t>
      </w:r>
      <w:r>
        <w:rPr>
          <w:color w:val="231F20"/>
          <w:spacing w:val="-2"/>
          <w:sz w:val="20"/>
        </w:rPr>
        <w:t>or</w:t>
      </w:r>
      <w:r>
        <w:rPr>
          <w:color w:val="231F20"/>
          <w:spacing w:val="-10"/>
          <w:sz w:val="20"/>
        </w:rPr>
        <w:t> </w:t>
      </w:r>
      <w:r>
        <w:rPr>
          <w:color w:val="231F20"/>
          <w:spacing w:val="-2"/>
          <w:sz w:val="20"/>
        </w:rPr>
        <w:t>has</w:t>
      </w:r>
      <w:r>
        <w:rPr>
          <w:color w:val="231F20"/>
          <w:spacing w:val="-10"/>
          <w:sz w:val="20"/>
        </w:rPr>
        <w:t> </w:t>
      </w:r>
      <w:r>
        <w:rPr>
          <w:color w:val="231F20"/>
          <w:spacing w:val="-2"/>
          <w:sz w:val="20"/>
        </w:rPr>
        <w:t>in</w:t>
      </w:r>
      <w:r>
        <w:rPr>
          <w:color w:val="231F20"/>
          <w:spacing w:val="-10"/>
          <w:sz w:val="20"/>
        </w:rPr>
        <w:t> </w:t>
      </w:r>
      <w:r>
        <w:rPr>
          <w:color w:val="231F20"/>
          <w:spacing w:val="-2"/>
          <w:sz w:val="20"/>
        </w:rPr>
        <w:t>his</w:t>
      </w:r>
      <w:r>
        <w:rPr>
          <w:color w:val="231F20"/>
          <w:spacing w:val="-10"/>
          <w:sz w:val="20"/>
        </w:rPr>
        <w:t> </w:t>
      </w:r>
      <w:r>
        <w:rPr>
          <w:color w:val="231F20"/>
          <w:spacing w:val="-2"/>
          <w:sz w:val="20"/>
        </w:rPr>
        <w:t>possession</w:t>
      </w:r>
      <w:r>
        <w:rPr>
          <w:color w:val="231F20"/>
          <w:spacing w:val="-10"/>
          <w:sz w:val="20"/>
        </w:rPr>
        <w:t> </w:t>
      </w:r>
      <w:r>
        <w:rPr>
          <w:color w:val="231F20"/>
          <w:spacing w:val="-2"/>
          <w:sz w:val="20"/>
        </w:rPr>
        <w:t>any</w:t>
      </w:r>
      <w:r>
        <w:rPr>
          <w:color w:val="231F20"/>
          <w:spacing w:val="-10"/>
          <w:sz w:val="20"/>
        </w:rPr>
        <w:t> </w:t>
      </w:r>
      <w:r>
        <w:rPr>
          <w:color w:val="231F20"/>
          <w:spacing w:val="-2"/>
          <w:sz w:val="20"/>
        </w:rPr>
        <w:t>obscene</w:t>
      </w:r>
      <w:r>
        <w:rPr>
          <w:color w:val="231F20"/>
          <w:spacing w:val="-10"/>
          <w:sz w:val="20"/>
        </w:rPr>
        <w:t> </w:t>
      </w:r>
      <w:r>
        <w:rPr>
          <w:color w:val="231F20"/>
          <w:spacing w:val="-2"/>
          <w:sz w:val="20"/>
        </w:rPr>
        <w:t>book,</w:t>
      </w:r>
      <w:r>
        <w:rPr>
          <w:color w:val="231F20"/>
          <w:spacing w:val="-10"/>
          <w:sz w:val="20"/>
        </w:rPr>
        <w:t> </w:t>
      </w:r>
      <w:r>
        <w:rPr>
          <w:color w:val="231F20"/>
          <w:spacing w:val="-2"/>
          <w:sz w:val="20"/>
        </w:rPr>
        <w:t>pamphlet,</w:t>
      </w:r>
      <w:r>
        <w:rPr>
          <w:color w:val="231F20"/>
          <w:spacing w:val="-10"/>
          <w:sz w:val="20"/>
        </w:rPr>
        <w:t> </w:t>
      </w:r>
      <w:r>
        <w:rPr>
          <w:color w:val="231F20"/>
          <w:spacing w:val="-2"/>
          <w:sz w:val="20"/>
        </w:rPr>
        <w:t>paper,</w:t>
      </w:r>
      <w:r>
        <w:rPr>
          <w:color w:val="231F20"/>
          <w:spacing w:val="-10"/>
          <w:sz w:val="20"/>
        </w:rPr>
        <w:t> </w:t>
      </w:r>
      <w:r>
        <w:rPr>
          <w:color w:val="231F20"/>
          <w:spacing w:val="-2"/>
          <w:sz w:val="20"/>
        </w:rPr>
        <w:t>drawing, </w:t>
      </w:r>
      <w:r>
        <w:rPr>
          <w:color w:val="231F20"/>
          <w:sz w:val="20"/>
        </w:rPr>
        <w:t>painting,</w:t>
      </w:r>
      <w:r>
        <w:rPr>
          <w:color w:val="231F20"/>
          <w:spacing w:val="-13"/>
          <w:sz w:val="20"/>
        </w:rPr>
        <w:t> </w:t>
      </w:r>
      <w:r>
        <w:rPr>
          <w:color w:val="231F20"/>
          <w:sz w:val="20"/>
        </w:rPr>
        <w:t>representation</w:t>
      </w:r>
      <w:r>
        <w:rPr>
          <w:color w:val="231F20"/>
          <w:spacing w:val="-12"/>
          <w:sz w:val="20"/>
        </w:rPr>
        <w:t> </w:t>
      </w:r>
      <w:r>
        <w:rPr>
          <w:color w:val="231F20"/>
          <w:sz w:val="20"/>
        </w:rPr>
        <w:t>or</w:t>
      </w:r>
      <w:r>
        <w:rPr>
          <w:color w:val="231F20"/>
          <w:spacing w:val="-13"/>
          <w:sz w:val="20"/>
        </w:rPr>
        <w:t> </w:t>
      </w:r>
      <w:r>
        <w:rPr>
          <w:color w:val="231F20"/>
          <w:sz w:val="20"/>
        </w:rPr>
        <w:t>figure</w:t>
      </w:r>
      <w:r>
        <w:rPr>
          <w:color w:val="231F20"/>
          <w:spacing w:val="-12"/>
          <w:sz w:val="20"/>
        </w:rPr>
        <w:t> </w:t>
      </w:r>
      <w:r>
        <w:rPr>
          <w:color w:val="231F20"/>
          <w:sz w:val="20"/>
        </w:rPr>
        <w:t>or</w:t>
      </w:r>
      <w:r>
        <w:rPr>
          <w:color w:val="231F20"/>
          <w:spacing w:val="-13"/>
          <w:sz w:val="20"/>
        </w:rPr>
        <w:t> </w:t>
      </w:r>
      <w:r>
        <w:rPr>
          <w:color w:val="231F20"/>
          <w:sz w:val="20"/>
        </w:rPr>
        <w:t>any</w:t>
      </w:r>
      <w:r>
        <w:rPr>
          <w:color w:val="231F20"/>
          <w:spacing w:val="-12"/>
          <w:sz w:val="20"/>
        </w:rPr>
        <w:t> </w:t>
      </w:r>
      <w:r>
        <w:rPr>
          <w:color w:val="231F20"/>
          <w:sz w:val="20"/>
        </w:rPr>
        <w:t>other</w:t>
      </w:r>
      <w:r>
        <w:rPr>
          <w:color w:val="231F20"/>
          <w:spacing w:val="-13"/>
          <w:sz w:val="20"/>
        </w:rPr>
        <w:t> </w:t>
      </w:r>
      <w:r>
        <w:rPr>
          <w:color w:val="231F20"/>
          <w:sz w:val="20"/>
        </w:rPr>
        <w:t>obscene</w:t>
      </w:r>
      <w:r>
        <w:rPr>
          <w:color w:val="231F20"/>
          <w:spacing w:val="-12"/>
          <w:sz w:val="20"/>
        </w:rPr>
        <w:t> </w:t>
      </w:r>
      <w:r>
        <w:rPr>
          <w:color w:val="231F20"/>
          <w:sz w:val="20"/>
        </w:rPr>
        <w:t>object</w:t>
      </w:r>
      <w:r>
        <w:rPr>
          <w:color w:val="231F20"/>
          <w:spacing w:val="-13"/>
          <w:sz w:val="20"/>
        </w:rPr>
        <w:t> </w:t>
      </w:r>
      <w:r>
        <w:rPr>
          <w:color w:val="231F20"/>
          <w:sz w:val="20"/>
        </w:rPr>
        <w:t>whatsoever</w:t>
      </w:r>
      <w:r>
        <w:rPr>
          <w:color w:val="231F20"/>
          <w:spacing w:val="-12"/>
          <w:sz w:val="20"/>
        </w:rPr>
        <w:t> </w:t>
      </w:r>
      <w:r>
        <w:rPr>
          <w:color w:val="231F20"/>
          <w:sz w:val="20"/>
        </w:rPr>
        <w:t>in</w:t>
      </w:r>
      <w:r>
        <w:rPr>
          <w:color w:val="231F20"/>
          <w:spacing w:val="-13"/>
          <w:sz w:val="20"/>
        </w:rPr>
        <w:t> </w:t>
      </w:r>
      <w:r>
        <w:rPr>
          <w:color w:val="231F20"/>
          <w:sz w:val="20"/>
        </w:rPr>
        <w:t>whatever manner;</w:t>
      </w:r>
      <w:r>
        <w:rPr>
          <w:color w:val="231F20"/>
          <w:spacing w:val="-14"/>
          <w:sz w:val="20"/>
        </w:rPr>
        <w:t> </w:t>
      </w:r>
      <w:r>
        <w:rPr>
          <w:color w:val="231F20"/>
          <w:sz w:val="20"/>
        </w:rPr>
        <w:t>or</w:t>
      </w:r>
    </w:p>
    <w:p>
      <w:pPr>
        <w:pStyle w:val="ListParagraph"/>
        <w:numPr>
          <w:ilvl w:val="0"/>
          <w:numId w:val="110"/>
        </w:numPr>
        <w:tabs>
          <w:tab w:pos="1390" w:val="left" w:leader="none"/>
        </w:tabs>
        <w:spacing w:line="249" w:lineRule="auto" w:before="124" w:after="0"/>
        <w:ind w:left="606" w:right="2348" w:firstLine="479"/>
        <w:jc w:val="both"/>
        <w:rPr>
          <w:sz w:val="20"/>
        </w:rPr>
      </w:pPr>
      <w:r>
        <w:rPr>
          <w:color w:val="231F20"/>
          <w:sz w:val="20"/>
        </w:rPr>
        <w:t>imports, exports or conveys any obscene object for any of the purposes aforesaid,</w:t>
      </w:r>
      <w:r>
        <w:rPr>
          <w:color w:val="231F20"/>
          <w:spacing w:val="-6"/>
          <w:sz w:val="20"/>
        </w:rPr>
        <w:t> </w:t>
      </w:r>
      <w:r>
        <w:rPr>
          <w:color w:val="231F20"/>
          <w:sz w:val="20"/>
        </w:rPr>
        <w:t>or</w:t>
      </w:r>
      <w:r>
        <w:rPr>
          <w:color w:val="231F20"/>
          <w:spacing w:val="-6"/>
          <w:sz w:val="20"/>
        </w:rPr>
        <w:t> </w:t>
      </w:r>
      <w:r>
        <w:rPr>
          <w:color w:val="231F20"/>
          <w:sz w:val="20"/>
        </w:rPr>
        <w:t>knowing</w:t>
      </w:r>
      <w:r>
        <w:rPr>
          <w:color w:val="231F20"/>
          <w:spacing w:val="-6"/>
          <w:sz w:val="20"/>
        </w:rPr>
        <w:t> </w:t>
      </w:r>
      <w:r>
        <w:rPr>
          <w:color w:val="231F20"/>
          <w:sz w:val="20"/>
        </w:rPr>
        <w:t>or</w:t>
      </w:r>
      <w:r>
        <w:rPr>
          <w:color w:val="231F20"/>
          <w:spacing w:val="-6"/>
          <w:sz w:val="20"/>
        </w:rPr>
        <w:t> </w:t>
      </w:r>
      <w:r>
        <w:rPr>
          <w:color w:val="231F20"/>
          <w:sz w:val="20"/>
        </w:rPr>
        <w:t>having</w:t>
      </w:r>
      <w:r>
        <w:rPr>
          <w:color w:val="231F20"/>
          <w:spacing w:val="-6"/>
          <w:sz w:val="20"/>
        </w:rPr>
        <w:t> </w:t>
      </w:r>
      <w:r>
        <w:rPr>
          <w:color w:val="231F20"/>
          <w:sz w:val="20"/>
        </w:rPr>
        <w:t>reason</w:t>
      </w:r>
      <w:r>
        <w:rPr>
          <w:color w:val="231F20"/>
          <w:spacing w:val="-6"/>
          <w:sz w:val="20"/>
        </w:rPr>
        <w:t> </w:t>
      </w:r>
      <w:r>
        <w:rPr>
          <w:color w:val="231F20"/>
          <w:sz w:val="20"/>
        </w:rPr>
        <w:t>to</w:t>
      </w:r>
      <w:r>
        <w:rPr>
          <w:color w:val="231F20"/>
          <w:spacing w:val="-6"/>
          <w:sz w:val="20"/>
        </w:rPr>
        <w:t> </w:t>
      </w:r>
      <w:r>
        <w:rPr>
          <w:color w:val="231F20"/>
          <w:sz w:val="20"/>
        </w:rPr>
        <w:t>believe</w:t>
      </w:r>
      <w:r>
        <w:rPr>
          <w:color w:val="231F20"/>
          <w:spacing w:val="-6"/>
          <w:sz w:val="20"/>
        </w:rPr>
        <w:t> </w:t>
      </w:r>
      <w:r>
        <w:rPr>
          <w:color w:val="231F20"/>
          <w:sz w:val="20"/>
        </w:rPr>
        <w:t>that</w:t>
      </w:r>
      <w:r>
        <w:rPr>
          <w:color w:val="231F20"/>
          <w:spacing w:val="-6"/>
          <w:sz w:val="20"/>
        </w:rPr>
        <w:t> </w:t>
      </w:r>
      <w:r>
        <w:rPr>
          <w:color w:val="231F20"/>
          <w:sz w:val="20"/>
        </w:rPr>
        <w:t>such</w:t>
      </w:r>
      <w:r>
        <w:rPr>
          <w:color w:val="231F20"/>
          <w:spacing w:val="-6"/>
          <w:sz w:val="20"/>
        </w:rPr>
        <w:t> </w:t>
      </w:r>
      <w:r>
        <w:rPr>
          <w:color w:val="231F20"/>
          <w:sz w:val="20"/>
        </w:rPr>
        <w:t>object</w:t>
      </w:r>
      <w:r>
        <w:rPr>
          <w:color w:val="231F20"/>
          <w:spacing w:val="-6"/>
          <w:sz w:val="20"/>
        </w:rPr>
        <w:t> </w:t>
      </w:r>
      <w:r>
        <w:rPr>
          <w:color w:val="231F20"/>
          <w:sz w:val="20"/>
        </w:rPr>
        <w:t>will</w:t>
      </w:r>
      <w:r>
        <w:rPr>
          <w:color w:val="231F20"/>
          <w:spacing w:val="-6"/>
          <w:sz w:val="20"/>
        </w:rPr>
        <w:t> </w:t>
      </w:r>
      <w:r>
        <w:rPr>
          <w:color w:val="231F20"/>
          <w:sz w:val="20"/>
        </w:rPr>
        <w:t>be</w:t>
      </w:r>
      <w:r>
        <w:rPr>
          <w:color w:val="231F20"/>
          <w:spacing w:val="-6"/>
          <w:sz w:val="20"/>
        </w:rPr>
        <w:t> </w:t>
      </w:r>
      <w:r>
        <w:rPr>
          <w:color w:val="231F20"/>
          <w:sz w:val="20"/>
        </w:rPr>
        <w:t>sold,</w:t>
      </w:r>
      <w:r>
        <w:rPr>
          <w:color w:val="231F20"/>
          <w:spacing w:val="-6"/>
          <w:sz w:val="20"/>
        </w:rPr>
        <w:t> </w:t>
      </w:r>
      <w:r>
        <w:rPr>
          <w:color w:val="231F20"/>
          <w:sz w:val="20"/>
        </w:rPr>
        <w:t>let</w:t>
      </w:r>
      <w:r>
        <w:rPr>
          <w:color w:val="231F20"/>
          <w:spacing w:val="-6"/>
          <w:sz w:val="20"/>
        </w:rPr>
        <w:t> </w:t>
      </w:r>
      <w:r>
        <w:rPr>
          <w:color w:val="231F20"/>
          <w:sz w:val="20"/>
        </w:rPr>
        <w:t>to hire, distributed or publicly exhibited or in any manner put into circulation; or</w:t>
      </w:r>
    </w:p>
    <w:p>
      <w:pPr>
        <w:pStyle w:val="ListParagraph"/>
        <w:numPr>
          <w:ilvl w:val="0"/>
          <w:numId w:val="110"/>
        </w:numPr>
        <w:tabs>
          <w:tab w:pos="1352" w:val="left" w:leader="none"/>
        </w:tabs>
        <w:spacing w:line="249" w:lineRule="auto" w:before="122" w:after="0"/>
        <w:ind w:left="606" w:right="2347" w:firstLine="479"/>
        <w:jc w:val="both"/>
        <w:rPr>
          <w:sz w:val="20"/>
        </w:rPr>
      </w:pPr>
      <w:r>
        <w:rPr>
          <w:color w:val="231F20"/>
          <w:sz w:val="20"/>
        </w:rPr>
        <w:t>takes</w:t>
      </w:r>
      <w:r>
        <w:rPr>
          <w:color w:val="231F20"/>
          <w:spacing w:val="-9"/>
          <w:sz w:val="20"/>
        </w:rPr>
        <w:t> </w:t>
      </w:r>
      <w:r>
        <w:rPr>
          <w:color w:val="231F20"/>
          <w:sz w:val="20"/>
        </w:rPr>
        <w:t>part</w:t>
      </w:r>
      <w:r>
        <w:rPr>
          <w:color w:val="231F20"/>
          <w:spacing w:val="-8"/>
          <w:sz w:val="20"/>
        </w:rPr>
        <w:t> </w:t>
      </w:r>
      <w:r>
        <w:rPr>
          <w:color w:val="231F20"/>
          <w:sz w:val="20"/>
        </w:rPr>
        <w:t>in</w:t>
      </w:r>
      <w:r>
        <w:rPr>
          <w:color w:val="231F20"/>
          <w:spacing w:val="-8"/>
          <w:sz w:val="20"/>
        </w:rPr>
        <w:t> </w:t>
      </w:r>
      <w:r>
        <w:rPr>
          <w:color w:val="231F20"/>
          <w:sz w:val="20"/>
        </w:rPr>
        <w:t>or</w:t>
      </w:r>
      <w:r>
        <w:rPr>
          <w:color w:val="231F20"/>
          <w:spacing w:val="-8"/>
          <w:sz w:val="20"/>
        </w:rPr>
        <w:t> </w:t>
      </w:r>
      <w:r>
        <w:rPr>
          <w:color w:val="231F20"/>
          <w:sz w:val="20"/>
        </w:rPr>
        <w:t>receives</w:t>
      </w:r>
      <w:r>
        <w:rPr>
          <w:color w:val="231F20"/>
          <w:spacing w:val="-8"/>
          <w:sz w:val="20"/>
        </w:rPr>
        <w:t> </w:t>
      </w:r>
      <w:r>
        <w:rPr>
          <w:color w:val="231F20"/>
          <w:sz w:val="20"/>
        </w:rPr>
        <w:t>profits</w:t>
      </w:r>
      <w:r>
        <w:rPr>
          <w:color w:val="231F20"/>
          <w:spacing w:val="-9"/>
          <w:sz w:val="20"/>
        </w:rPr>
        <w:t> </w:t>
      </w:r>
      <w:r>
        <w:rPr>
          <w:color w:val="231F20"/>
          <w:sz w:val="20"/>
        </w:rPr>
        <w:t>from</w:t>
      </w:r>
      <w:r>
        <w:rPr>
          <w:color w:val="231F20"/>
          <w:spacing w:val="-8"/>
          <w:sz w:val="20"/>
        </w:rPr>
        <w:t> </w:t>
      </w:r>
      <w:r>
        <w:rPr>
          <w:color w:val="231F20"/>
          <w:sz w:val="20"/>
        </w:rPr>
        <w:t>any</w:t>
      </w:r>
      <w:r>
        <w:rPr>
          <w:color w:val="231F20"/>
          <w:spacing w:val="-8"/>
          <w:sz w:val="20"/>
        </w:rPr>
        <w:t> </w:t>
      </w:r>
      <w:r>
        <w:rPr>
          <w:color w:val="231F20"/>
          <w:sz w:val="20"/>
        </w:rPr>
        <w:t>business</w:t>
      </w:r>
      <w:r>
        <w:rPr>
          <w:color w:val="231F20"/>
          <w:spacing w:val="-8"/>
          <w:sz w:val="20"/>
        </w:rPr>
        <w:t> </w:t>
      </w:r>
      <w:r>
        <w:rPr>
          <w:color w:val="231F20"/>
          <w:sz w:val="20"/>
        </w:rPr>
        <w:t>in</w:t>
      </w:r>
      <w:r>
        <w:rPr>
          <w:color w:val="231F20"/>
          <w:spacing w:val="-8"/>
          <w:sz w:val="20"/>
        </w:rPr>
        <w:t> </w:t>
      </w:r>
      <w:r>
        <w:rPr>
          <w:color w:val="231F20"/>
          <w:sz w:val="20"/>
        </w:rPr>
        <w:t>the</w:t>
      </w:r>
      <w:r>
        <w:rPr>
          <w:color w:val="231F20"/>
          <w:spacing w:val="-9"/>
          <w:sz w:val="20"/>
        </w:rPr>
        <w:t> </w:t>
      </w:r>
      <w:r>
        <w:rPr>
          <w:color w:val="231F20"/>
          <w:sz w:val="20"/>
        </w:rPr>
        <w:t>course</w:t>
      </w:r>
      <w:r>
        <w:rPr>
          <w:color w:val="231F20"/>
          <w:spacing w:val="-8"/>
          <w:sz w:val="20"/>
        </w:rPr>
        <w:t> </w:t>
      </w:r>
      <w:r>
        <w:rPr>
          <w:color w:val="231F20"/>
          <w:sz w:val="20"/>
        </w:rPr>
        <w:t>of</w:t>
      </w:r>
      <w:r>
        <w:rPr>
          <w:color w:val="231F20"/>
          <w:spacing w:val="-8"/>
          <w:sz w:val="20"/>
        </w:rPr>
        <w:t> </w:t>
      </w:r>
      <w:r>
        <w:rPr>
          <w:color w:val="231F20"/>
          <w:sz w:val="20"/>
        </w:rPr>
        <w:t>which</w:t>
      </w:r>
      <w:r>
        <w:rPr>
          <w:color w:val="231F20"/>
          <w:spacing w:val="-8"/>
          <w:sz w:val="20"/>
        </w:rPr>
        <w:t> </w:t>
      </w:r>
      <w:r>
        <w:rPr>
          <w:color w:val="231F20"/>
          <w:sz w:val="20"/>
        </w:rPr>
        <w:t>he knows or has reason to believe that any such obscene objects are, for any of the purposes</w:t>
      </w:r>
      <w:r>
        <w:rPr>
          <w:color w:val="231F20"/>
          <w:spacing w:val="-5"/>
          <w:sz w:val="20"/>
        </w:rPr>
        <w:t> </w:t>
      </w:r>
      <w:r>
        <w:rPr>
          <w:color w:val="231F20"/>
          <w:sz w:val="20"/>
        </w:rPr>
        <w:t>aforesaid,</w:t>
      </w:r>
      <w:r>
        <w:rPr>
          <w:color w:val="231F20"/>
          <w:spacing w:val="-5"/>
          <w:sz w:val="20"/>
        </w:rPr>
        <w:t> </w:t>
      </w:r>
      <w:r>
        <w:rPr>
          <w:color w:val="231F20"/>
          <w:sz w:val="20"/>
        </w:rPr>
        <w:t>made</w:t>
      </w:r>
      <w:r>
        <w:rPr>
          <w:color w:val="231F20"/>
          <w:spacing w:val="-5"/>
          <w:sz w:val="20"/>
        </w:rPr>
        <w:t> </w:t>
      </w:r>
      <w:r>
        <w:rPr>
          <w:color w:val="231F20"/>
          <w:sz w:val="20"/>
        </w:rPr>
        <w:t>produced,</w:t>
      </w:r>
      <w:r>
        <w:rPr>
          <w:color w:val="231F20"/>
          <w:spacing w:val="-5"/>
          <w:sz w:val="20"/>
        </w:rPr>
        <w:t> </w:t>
      </w:r>
      <w:r>
        <w:rPr>
          <w:color w:val="231F20"/>
          <w:sz w:val="20"/>
        </w:rPr>
        <w:t>purchased,</w:t>
      </w:r>
      <w:r>
        <w:rPr>
          <w:color w:val="231F20"/>
          <w:spacing w:val="-5"/>
          <w:sz w:val="20"/>
        </w:rPr>
        <w:t> </w:t>
      </w:r>
      <w:r>
        <w:rPr>
          <w:color w:val="231F20"/>
          <w:sz w:val="20"/>
        </w:rPr>
        <w:t>kept,</w:t>
      </w:r>
      <w:r>
        <w:rPr>
          <w:color w:val="231F20"/>
          <w:spacing w:val="-5"/>
          <w:sz w:val="20"/>
        </w:rPr>
        <w:t> </w:t>
      </w:r>
      <w:r>
        <w:rPr>
          <w:color w:val="231F20"/>
          <w:sz w:val="20"/>
        </w:rPr>
        <w:t>imported,</w:t>
      </w:r>
      <w:r>
        <w:rPr>
          <w:color w:val="231F20"/>
          <w:spacing w:val="-5"/>
          <w:sz w:val="20"/>
        </w:rPr>
        <w:t> </w:t>
      </w:r>
      <w:r>
        <w:rPr>
          <w:color w:val="231F20"/>
          <w:sz w:val="20"/>
        </w:rPr>
        <w:t>exported,</w:t>
      </w:r>
      <w:r>
        <w:rPr>
          <w:color w:val="231F20"/>
          <w:spacing w:val="-5"/>
          <w:sz w:val="20"/>
        </w:rPr>
        <w:t> </w:t>
      </w:r>
      <w:r>
        <w:rPr>
          <w:color w:val="231F20"/>
          <w:sz w:val="20"/>
        </w:rPr>
        <w:t>conveyed, publicly exhibited or in any manner put into circulation; or</w:t>
      </w:r>
    </w:p>
    <w:p>
      <w:pPr>
        <w:pStyle w:val="ListParagraph"/>
        <w:numPr>
          <w:ilvl w:val="0"/>
          <w:numId w:val="110"/>
        </w:numPr>
        <w:tabs>
          <w:tab w:pos="1385" w:val="left" w:leader="none"/>
        </w:tabs>
        <w:spacing w:line="249" w:lineRule="auto" w:before="123" w:after="0"/>
        <w:ind w:left="606" w:right="2347" w:firstLine="479"/>
        <w:jc w:val="both"/>
        <w:rPr>
          <w:sz w:val="20"/>
        </w:rPr>
      </w:pPr>
      <w:r>
        <w:rPr>
          <w:color w:val="231F20"/>
          <w:sz w:val="20"/>
        </w:rPr>
        <w:t>advertises or makes known by any means whatsoever that any person is engaged</w:t>
      </w:r>
      <w:r>
        <w:rPr>
          <w:color w:val="231F20"/>
          <w:spacing w:val="-13"/>
          <w:sz w:val="20"/>
        </w:rPr>
        <w:t> </w:t>
      </w:r>
      <w:r>
        <w:rPr>
          <w:color w:val="231F20"/>
          <w:sz w:val="20"/>
        </w:rPr>
        <w:t>or</w:t>
      </w:r>
      <w:r>
        <w:rPr>
          <w:color w:val="231F20"/>
          <w:spacing w:val="-12"/>
          <w:sz w:val="20"/>
        </w:rPr>
        <w:t> </w:t>
      </w:r>
      <w:r>
        <w:rPr>
          <w:color w:val="231F20"/>
          <w:sz w:val="20"/>
        </w:rPr>
        <w:t>is</w:t>
      </w:r>
      <w:r>
        <w:rPr>
          <w:color w:val="231F20"/>
          <w:spacing w:val="-13"/>
          <w:sz w:val="20"/>
        </w:rPr>
        <w:t> </w:t>
      </w:r>
      <w:r>
        <w:rPr>
          <w:color w:val="231F20"/>
          <w:sz w:val="20"/>
        </w:rPr>
        <w:t>ready</w:t>
      </w:r>
      <w:r>
        <w:rPr>
          <w:color w:val="231F20"/>
          <w:spacing w:val="-12"/>
          <w:sz w:val="20"/>
        </w:rPr>
        <w:t> </w:t>
      </w:r>
      <w:r>
        <w:rPr>
          <w:color w:val="231F20"/>
          <w:sz w:val="20"/>
        </w:rPr>
        <w:t>to</w:t>
      </w:r>
      <w:r>
        <w:rPr>
          <w:color w:val="231F20"/>
          <w:spacing w:val="-13"/>
          <w:sz w:val="20"/>
        </w:rPr>
        <w:t> </w:t>
      </w:r>
      <w:r>
        <w:rPr>
          <w:color w:val="231F20"/>
          <w:sz w:val="20"/>
        </w:rPr>
        <w:t>engage</w:t>
      </w:r>
      <w:r>
        <w:rPr>
          <w:color w:val="231F20"/>
          <w:spacing w:val="-12"/>
          <w:sz w:val="20"/>
        </w:rPr>
        <w:t> </w:t>
      </w:r>
      <w:r>
        <w:rPr>
          <w:color w:val="231F20"/>
          <w:sz w:val="20"/>
        </w:rPr>
        <w:t>in</w:t>
      </w:r>
      <w:r>
        <w:rPr>
          <w:color w:val="231F20"/>
          <w:spacing w:val="-13"/>
          <w:sz w:val="20"/>
        </w:rPr>
        <w:t> </w:t>
      </w:r>
      <w:r>
        <w:rPr>
          <w:color w:val="231F20"/>
          <w:sz w:val="20"/>
        </w:rPr>
        <w:t>any</w:t>
      </w:r>
      <w:r>
        <w:rPr>
          <w:color w:val="231F20"/>
          <w:spacing w:val="-12"/>
          <w:sz w:val="20"/>
        </w:rPr>
        <w:t> </w:t>
      </w:r>
      <w:r>
        <w:rPr>
          <w:color w:val="231F20"/>
          <w:sz w:val="20"/>
        </w:rPr>
        <w:t>act</w:t>
      </w:r>
      <w:r>
        <w:rPr>
          <w:color w:val="231F20"/>
          <w:spacing w:val="-13"/>
          <w:sz w:val="20"/>
        </w:rPr>
        <w:t> </w:t>
      </w:r>
      <w:r>
        <w:rPr>
          <w:color w:val="231F20"/>
          <w:sz w:val="20"/>
        </w:rPr>
        <w:t>which</w:t>
      </w:r>
      <w:r>
        <w:rPr>
          <w:color w:val="231F20"/>
          <w:spacing w:val="-12"/>
          <w:sz w:val="20"/>
        </w:rPr>
        <w:t> </w:t>
      </w:r>
      <w:r>
        <w:rPr>
          <w:color w:val="231F20"/>
          <w:sz w:val="20"/>
        </w:rPr>
        <w:t>is</w:t>
      </w:r>
      <w:r>
        <w:rPr>
          <w:color w:val="231F20"/>
          <w:spacing w:val="-13"/>
          <w:sz w:val="20"/>
        </w:rPr>
        <w:t> </w:t>
      </w:r>
      <w:r>
        <w:rPr>
          <w:color w:val="231F20"/>
          <w:sz w:val="20"/>
        </w:rPr>
        <w:t>an</w:t>
      </w:r>
      <w:r>
        <w:rPr>
          <w:color w:val="231F20"/>
          <w:spacing w:val="-12"/>
          <w:sz w:val="20"/>
        </w:rPr>
        <w:t> </w:t>
      </w:r>
      <w:r>
        <w:rPr>
          <w:color w:val="231F20"/>
          <w:sz w:val="20"/>
        </w:rPr>
        <w:t>offence</w:t>
      </w:r>
      <w:r>
        <w:rPr>
          <w:color w:val="231F20"/>
          <w:spacing w:val="-13"/>
          <w:sz w:val="20"/>
        </w:rPr>
        <w:t> </w:t>
      </w:r>
      <w:r>
        <w:rPr>
          <w:color w:val="231F20"/>
          <w:sz w:val="20"/>
        </w:rPr>
        <w:t>under</w:t>
      </w:r>
      <w:r>
        <w:rPr>
          <w:color w:val="231F20"/>
          <w:spacing w:val="-12"/>
          <w:sz w:val="20"/>
        </w:rPr>
        <w:t> </w:t>
      </w:r>
      <w:r>
        <w:rPr>
          <w:color w:val="231F20"/>
          <w:sz w:val="20"/>
        </w:rPr>
        <w:t>this</w:t>
      </w:r>
      <w:r>
        <w:rPr>
          <w:color w:val="231F20"/>
          <w:spacing w:val="-13"/>
          <w:sz w:val="20"/>
        </w:rPr>
        <w:t> </w:t>
      </w:r>
      <w:r>
        <w:rPr>
          <w:color w:val="231F20"/>
          <w:sz w:val="20"/>
        </w:rPr>
        <w:t>section,</w:t>
      </w:r>
      <w:r>
        <w:rPr>
          <w:color w:val="231F20"/>
          <w:spacing w:val="-12"/>
          <w:sz w:val="20"/>
        </w:rPr>
        <w:t> </w:t>
      </w:r>
      <w:r>
        <w:rPr>
          <w:color w:val="231F20"/>
          <w:sz w:val="20"/>
        </w:rPr>
        <w:t>or</w:t>
      </w:r>
      <w:r>
        <w:rPr>
          <w:color w:val="231F20"/>
          <w:spacing w:val="-13"/>
          <w:sz w:val="20"/>
        </w:rPr>
        <w:t> </w:t>
      </w:r>
      <w:r>
        <w:rPr>
          <w:color w:val="231F20"/>
          <w:sz w:val="20"/>
        </w:rPr>
        <w:t>that any such obscene object can be procured from or through any person; or</w:t>
      </w:r>
    </w:p>
    <w:p>
      <w:pPr>
        <w:pStyle w:val="ListParagraph"/>
        <w:numPr>
          <w:ilvl w:val="0"/>
          <w:numId w:val="110"/>
        </w:numPr>
        <w:tabs>
          <w:tab w:pos="1358" w:val="left" w:leader="none"/>
        </w:tabs>
        <w:spacing w:line="240" w:lineRule="auto" w:before="122" w:after="0"/>
        <w:ind w:left="1358" w:right="0" w:hanging="272"/>
        <w:jc w:val="left"/>
        <w:rPr>
          <w:sz w:val="20"/>
        </w:rPr>
      </w:pPr>
      <w:r>
        <w:rPr>
          <w:color w:val="231F20"/>
          <w:sz w:val="20"/>
        </w:rPr>
        <w:t>offers</w:t>
      </w:r>
      <w:r>
        <w:rPr>
          <w:color w:val="231F20"/>
          <w:spacing w:val="-5"/>
          <w:sz w:val="20"/>
        </w:rPr>
        <w:t> </w:t>
      </w:r>
      <w:r>
        <w:rPr>
          <w:color w:val="231F20"/>
          <w:sz w:val="20"/>
        </w:rPr>
        <w:t>or</w:t>
      </w:r>
      <w:r>
        <w:rPr>
          <w:color w:val="231F20"/>
          <w:spacing w:val="-3"/>
          <w:sz w:val="20"/>
        </w:rPr>
        <w:t> </w:t>
      </w:r>
      <w:r>
        <w:rPr>
          <w:color w:val="231F20"/>
          <w:sz w:val="20"/>
        </w:rPr>
        <w:t>attempts</w:t>
      </w:r>
      <w:r>
        <w:rPr>
          <w:color w:val="231F20"/>
          <w:spacing w:val="-5"/>
          <w:sz w:val="20"/>
        </w:rPr>
        <w:t> </w:t>
      </w:r>
      <w:r>
        <w:rPr>
          <w:color w:val="231F20"/>
          <w:sz w:val="20"/>
        </w:rPr>
        <w:t>to</w:t>
      </w:r>
      <w:r>
        <w:rPr>
          <w:color w:val="231F20"/>
          <w:spacing w:val="-3"/>
          <w:sz w:val="20"/>
        </w:rPr>
        <w:t> </w:t>
      </w:r>
      <w:r>
        <w:rPr>
          <w:color w:val="231F20"/>
          <w:sz w:val="20"/>
        </w:rPr>
        <w:t>do</w:t>
      </w:r>
      <w:r>
        <w:rPr>
          <w:color w:val="231F20"/>
          <w:spacing w:val="-4"/>
          <w:sz w:val="20"/>
        </w:rPr>
        <w:t> </w:t>
      </w:r>
      <w:r>
        <w:rPr>
          <w:color w:val="231F20"/>
          <w:sz w:val="20"/>
        </w:rPr>
        <w:t>any</w:t>
      </w:r>
      <w:r>
        <w:rPr>
          <w:color w:val="231F20"/>
          <w:spacing w:val="-4"/>
          <w:sz w:val="20"/>
        </w:rPr>
        <w:t> </w:t>
      </w:r>
      <w:r>
        <w:rPr>
          <w:color w:val="231F20"/>
          <w:sz w:val="20"/>
        </w:rPr>
        <w:t>act</w:t>
      </w:r>
      <w:r>
        <w:rPr>
          <w:color w:val="231F20"/>
          <w:spacing w:val="-4"/>
          <w:sz w:val="20"/>
        </w:rPr>
        <w:t> </w:t>
      </w:r>
      <w:r>
        <w:rPr>
          <w:color w:val="231F20"/>
          <w:sz w:val="20"/>
        </w:rPr>
        <w:t>which</w:t>
      </w:r>
      <w:r>
        <w:rPr>
          <w:color w:val="231F20"/>
          <w:spacing w:val="-5"/>
          <w:sz w:val="20"/>
        </w:rPr>
        <w:t> </w:t>
      </w:r>
      <w:r>
        <w:rPr>
          <w:color w:val="231F20"/>
          <w:sz w:val="20"/>
        </w:rPr>
        <w:t>is</w:t>
      </w:r>
      <w:r>
        <w:rPr>
          <w:color w:val="231F20"/>
          <w:spacing w:val="-3"/>
          <w:sz w:val="20"/>
        </w:rPr>
        <w:t> </w:t>
      </w:r>
      <w:r>
        <w:rPr>
          <w:color w:val="231F20"/>
          <w:sz w:val="20"/>
        </w:rPr>
        <w:t>an</w:t>
      </w:r>
      <w:r>
        <w:rPr>
          <w:color w:val="231F20"/>
          <w:spacing w:val="-4"/>
          <w:sz w:val="20"/>
        </w:rPr>
        <w:t> </w:t>
      </w:r>
      <w:r>
        <w:rPr>
          <w:color w:val="231F20"/>
          <w:sz w:val="20"/>
        </w:rPr>
        <w:t>offence</w:t>
      </w:r>
      <w:r>
        <w:rPr>
          <w:color w:val="231F20"/>
          <w:spacing w:val="-4"/>
          <w:sz w:val="20"/>
        </w:rPr>
        <w:t> </w:t>
      </w:r>
      <w:r>
        <w:rPr>
          <w:color w:val="231F20"/>
          <w:sz w:val="20"/>
        </w:rPr>
        <w:t>under</w:t>
      </w:r>
      <w:r>
        <w:rPr>
          <w:color w:val="231F20"/>
          <w:spacing w:val="-4"/>
          <w:sz w:val="20"/>
        </w:rPr>
        <w:t> </w:t>
      </w:r>
      <w:r>
        <w:rPr>
          <w:color w:val="231F20"/>
          <w:sz w:val="20"/>
        </w:rPr>
        <w:t>this</w:t>
      </w:r>
      <w:r>
        <w:rPr>
          <w:color w:val="231F20"/>
          <w:spacing w:val="-4"/>
          <w:sz w:val="20"/>
        </w:rPr>
        <w:t> </w:t>
      </w:r>
      <w:r>
        <w:rPr>
          <w:color w:val="231F20"/>
          <w:spacing w:val="-2"/>
          <w:sz w:val="20"/>
        </w:rPr>
        <w:t>section,</w:t>
      </w:r>
    </w:p>
    <w:p>
      <w:pPr>
        <w:pStyle w:val="BodyText"/>
        <w:spacing w:line="249" w:lineRule="auto" w:before="130"/>
        <w:ind w:left="126" w:right="2344"/>
        <w:jc w:val="both"/>
      </w:pPr>
      <w:r>
        <w:rPr>
          <w:color w:val="231F20"/>
          <w:spacing w:val="-4"/>
        </w:rPr>
        <w:t>shall be punished on first conviction with imprisonment of either description for a term which </w:t>
      </w:r>
      <w:r>
        <w:rPr>
          <w:color w:val="231F20"/>
          <w:spacing w:val="-2"/>
        </w:rPr>
        <w:t>may</w:t>
      </w:r>
      <w:r>
        <w:rPr>
          <w:color w:val="231F20"/>
          <w:spacing w:val="-10"/>
        </w:rPr>
        <w:t> </w:t>
      </w:r>
      <w:r>
        <w:rPr>
          <w:color w:val="231F20"/>
          <w:spacing w:val="-2"/>
        </w:rPr>
        <w:t>extend</w:t>
      </w:r>
      <w:r>
        <w:rPr>
          <w:color w:val="231F20"/>
          <w:spacing w:val="-10"/>
        </w:rPr>
        <w:t> </w:t>
      </w:r>
      <w:r>
        <w:rPr>
          <w:color w:val="231F20"/>
          <w:spacing w:val="-2"/>
        </w:rPr>
        <w:t>to</w:t>
      </w:r>
      <w:r>
        <w:rPr>
          <w:color w:val="231F20"/>
          <w:spacing w:val="-10"/>
        </w:rPr>
        <w:t> </w:t>
      </w:r>
      <w:r>
        <w:rPr>
          <w:color w:val="231F20"/>
          <w:spacing w:val="-2"/>
        </w:rPr>
        <w:t>two</w:t>
      </w:r>
      <w:r>
        <w:rPr>
          <w:color w:val="231F20"/>
          <w:spacing w:val="-10"/>
        </w:rPr>
        <w:t> </w:t>
      </w:r>
      <w:r>
        <w:rPr>
          <w:color w:val="231F20"/>
          <w:spacing w:val="-2"/>
        </w:rPr>
        <w:t>years,</w:t>
      </w:r>
      <w:r>
        <w:rPr>
          <w:color w:val="231F20"/>
          <w:spacing w:val="-11"/>
        </w:rPr>
        <w:t> </w:t>
      </w:r>
      <w:r>
        <w:rPr>
          <w:color w:val="231F20"/>
          <w:spacing w:val="-2"/>
        </w:rPr>
        <w:t>and</w:t>
      </w:r>
      <w:r>
        <w:rPr>
          <w:color w:val="231F20"/>
          <w:spacing w:val="-9"/>
        </w:rPr>
        <w:t> </w:t>
      </w:r>
      <w:r>
        <w:rPr>
          <w:color w:val="231F20"/>
          <w:spacing w:val="-2"/>
        </w:rPr>
        <w:t>with</w:t>
      </w:r>
      <w:r>
        <w:rPr>
          <w:color w:val="231F20"/>
          <w:spacing w:val="-10"/>
        </w:rPr>
        <w:t> </w:t>
      </w:r>
      <w:r>
        <w:rPr>
          <w:color w:val="231F20"/>
          <w:spacing w:val="-2"/>
        </w:rPr>
        <w:t>fine</w:t>
      </w:r>
      <w:r>
        <w:rPr>
          <w:color w:val="231F20"/>
          <w:spacing w:val="-10"/>
        </w:rPr>
        <w:t> </w:t>
      </w:r>
      <w:r>
        <w:rPr>
          <w:color w:val="231F20"/>
          <w:spacing w:val="-2"/>
        </w:rPr>
        <w:t>which</w:t>
      </w:r>
      <w:r>
        <w:rPr>
          <w:color w:val="231F20"/>
          <w:spacing w:val="-10"/>
        </w:rPr>
        <w:t> </w:t>
      </w:r>
      <w:r>
        <w:rPr>
          <w:color w:val="231F20"/>
          <w:spacing w:val="-2"/>
        </w:rPr>
        <w:t>may</w:t>
      </w:r>
      <w:r>
        <w:rPr>
          <w:color w:val="231F20"/>
          <w:spacing w:val="-10"/>
        </w:rPr>
        <w:t> </w:t>
      </w:r>
      <w:r>
        <w:rPr>
          <w:color w:val="231F20"/>
          <w:spacing w:val="-2"/>
        </w:rPr>
        <w:t>extend</w:t>
      </w:r>
      <w:r>
        <w:rPr>
          <w:color w:val="231F20"/>
          <w:spacing w:val="-10"/>
        </w:rPr>
        <w:t> </w:t>
      </w:r>
      <w:r>
        <w:rPr>
          <w:color w:val="231F20"/>
          <w:spacing w:val="-2"/>
        </w:rPr>
        <w:t>to</w:t>
      </w:r>
      <w:r>
        <w:rPr>
          <w:color w:val="231F20"/>
          <w:spacing w:val="-10"/>
        </w:rPr>
        <w:t> </w:t>
      </w:r>
      <w:r>
        <w:rPr>
          <w:color w:val="231F20"/>
          <w:spacing w:val="-2"/>
        </w:rPr>
        <w:t>five</w:t>
      </w:r>
      <w:r>
        <w:rPr>
          <w:color w:val="231F20"/>
          <w:spacing w:val="-10"/>
        </w:rPr>
        <w:t> </w:t>
      </w:r>
      <w:r>
        <w:rPr>
          <w:color w:val="231F20"/>
          <w:spacing w:val="-2"/>
        </w:rPr>
        <w:t>thousand</w:t>
      </w:r>
      <w:r>
        <w:rPr>
          <w:color w:val="231F20"/>
          <w:spacing w:val="-10"/>
        </w:rPr>
        <w:t> </w:t>
      </w:r>
      <w:r>
        <w:rPr>
          <w:color w:val="231F20"/>
          <w:spacing w:val="-2"/>
        </w:rPr>
        <w:t>rupees,</w:t>
      </w:r>
      <w:r>
        <w:rPr>
          <w:color w:val="231F20"/>
          <w:spacing w:val="-10"/>
        </w:rPr>
        <w:t> </w:t>
      </w:r>
      <w:r>
        <w:rPr>
          <w:color w:val="231F20"/>
          <w:spacing w:val="-2"/>
        </w:rPr>
        <w:t>and,</w:t>
      </w:r>
      <w:r>
        <w:rPr>
          <w:color w:val="231F20"/>
          <w:spacing w:val="-11"/>
        </w:rPr>
        <w:t> </w:t>
      </w:r>
      <w:r>
        <w:rPr>
          <w:color w:val="231F20"/>
          <w:spacing w:val="-2"/>
        </w:rPr>
        <w:t>in</w:t>
      </w:r>
      <w:r>
        <w:rPr>
          <w:color w:val="231F20"/>
          <w:spacing w:val="-9"/>
        </w:rPr>
        <w:t> </w:t>
      </w:r>
      <w:r>
        <w:rPr>
          <w:color w:val="231F20"/>
          <w:spacing w:val="-2"/>
        </w:rPr>
        <w:t>the </w:t>
      </w:r>
      <w:r>
        <w:rPr>
          <w:color w:val="231F20"/>
        </w:rPr>
        <w:t>event of a second or subsequent conviction, with imprisonment of either description for a term</w:t>
      </w:r>
      <w:r>
        <w:rPr>
          <w:color w:val="231F20"/>
          <w:spacing w:val="-5"/>
        </w:rPr>
        <w:t> </w:t>
      </w:r>
      <w:r>
        <w:rPr>
          <w:color w:val="231F20"/>
        </w:rPr>
        <w:t>which</w:t>
      </w:r>
      <w:r>
        <w:rPr>
          <w:color w:val="231F20"/>
          <w:spacing w:val="-6"/>
        </w:rPr>
        <w:t> </w:t>
      </w:r>
      <w:r>
        <w:rPr>
          <w:color w:val="231F20"/>
        </w:rPr>
        <w:t>may</w:t>
      </w:r>
      <w:r>
        <w:rPr>
          <w:color w:val="231F20"/>
          <w:spacing w:val="-5"/>
        </w:rPr>
        <w:t> </w:t>
      </w:r>
      <w:r>
        <w:rPr>
          <w:color w:val="231F20"/>
        </w:rPr>
        <w:t>extend</w:t>
      </w:r>
      <w:r>
        <w:rPr>
          <w:color w:val="231F20"/>
          <w:spacing w:val="-5"/>
        </w:rPr>
        <w:t> </w:t>
      </w:r>
      <w:r>
        <w:rPr>
          <w:color w:val="231F20"/>
        </w:rPr>
        <w:t>to</w:t>
      </w:r>
      <w:r>
        <w:rPr>
          <w:color w:val="231F20"/>
          <w:spacing w:val="-5"/>
        </w:rPr>
        <w:t> </w:t>
      </w:r>
      <w:r>
        <w:rPr>
          <w:color w:val="231F20"/>
        </w:rPr>
        <w:t>five</w:t>
      </w:r>
      <w:r>
        <w:rPr>
          <w:color w:val="231F20"/>
          <w:spacing w:val="-6"/>
        </w:rPr>
        <w:t> </w:t>
      </w:r>
      <w:r>
        <w:rPr>
          <w:color w:val="231F20"/>
        </w:rPr>
        <w:t>years,</w:t>
      </w:r>
      <w:r>
        <w:rPr>
          <w:color w:val="231F20"/>
          <w:spacing w:val="-6"/>
        </w:rPr>
        <w:t> </w:t>
      </w:r>
      <w:r>
        <w:rPr>
          <w:color w:val="231F20"/>
        </w:rPr>
        <w:t>and</w:t>
      </w:r>
      <w:r>
        <w:rPr>
          <w:color w:val="231F20"/>
          <w:spacing w:val="-6"/>
        </w:rPr>
        <w:t> </w:t>
      </w:r>
      <w:r>
        <w:rPr>
          <w:color w:val="231F20"/>
        </w:rPr>
        <w:t>also</w:t>
      </w:r>
      <w:r>
        <w:rPr>
          <w:color w:val="231F20"/>
          <w:spacing w:val="-5"/>
        </w:rPr>
        <w:t> </w:t>
      </w:r>
      <w:r>
        <w:rPr>
          <w:color w:val="231F20"/>
        </w:rPr>
        <w:t>with</w:t>
      </w:r>
      <w:r>
        <w:rPr>
          <w:color w:val="231F20"/>
          <w:spacing w:val="-5"/>
        </w:rPr>
        <w:t> </w:t>
      </w:r>
      <w:r>
        <w:rPr>
          <w:color w:val="231F20"/>
        </w:rPr>
        <w:t>fine</w:t>
      </w:r>
      <w:r>
        <w:rPr>
          <w:color w:val="231F20"/>
          <w:spacing w:val="-5"/>
        </w:rPr>
        <w:t> </w:t>
      </w:r>
      <w:r>
        <w:rPr>
          <w:color w:val="231F20"/>
        </w:rPr>
        <w:t>which</w:t>
      </w:r>
      <w:r>
        <w:rPr>
          <w:color w:val="231F20"/>
          <w:spacing w:val="-5"/>
        </w:rPr>
        <w:t> </w:t>
      </w:r>
      <w:r>
        <w:rPr>
          <w:color w:val="231F20"/>
        </w:rPr>
        <w:t>may</w:t>
      </w:r>
      <w:r>
        <w:rPr>
          <w:color w:val="231F20"/>
          <w:spacing w:val="-5"/>
        </w:rPr>
        <w:t> </w:t>
      </w:r>
      <w:r>
        <w:rPr>
          <w:color w:val="231F20"/>
        </w:rPr>
        <w:t>extend</w:t>
      </w:r>
      <w:r>
        <w:rPr>
          <w:color w:val="231F20"/>
          <w:spacing w:val="-5"/>
        </w:rPr>
        <w:t> </w:t>
      </w:r>
      <w:r>
        <w:rPr>
          <w:color w:val="231F20"/>
        </w:rPr>
        <w:t>to</w:t>
      </w:r>
      <w:r>
        <w:rPr>
          <w:color w:val="231F20"/>
          <w:spacing w:val="-5"/>
        </w:rPr>
        <w:t> </w:t>
      </w:r>
      <w:r>
        <w:rPr>
          <w:color w:val="231F20"/>
        </w:rPr>
        <w:t>ten</w:t>
      </w:r>
      <w:r>
        <w:rPr>
          <w:color w:val="231F20"/>
          <w:spacing w:val="-6"/>
        </w:rPr>
        <w:t> </w:t>
      </w:r>
      <w:r>
        <w:rPr>
          <w:color w:val="231F20"/>
        </w:rPr>
        <w:t>thousand </w:t>
      </w:r>
      <w:r>
        <w:rPr>
          <w:color w:val="231F20"/>
          <w:spacing w:val="-2"/>
        </w:rPr>
        <w:t>rupees.</w:t>
      </w:r>
    </w:p>
    <w:p>
      <w:pPr>
        <w:spacing w:before="124"/>
        <w:ind w:left="606" w:right="0" w:firstLine="0"/>
        <w:jc w:val="left"/>
        <w:rPr>
          <w:sz w:val="20"/>
        </w:rPr>
      </w:pPr>
      <w:r>
        <w:rPr>
          <w:i/>
          <w:color w:val="231F20"/>
          <w:sz w:val="20"/>
        </w:rPr>
        <w:t>Exception.</w:t>
      </w:r>
      <w:r>
        <w:rPr>
          <w:color w:val="231F20"/>
          <w:sz w:val="20"/>
        </w:rPr>
        <w:t>—This</w:t>
      </w:r>
      <w:r>
        <w:rPr>
          <w:color w:val="231F20"/>
          <w:spacing w:val="2"/>
          <w:sz w:val="20"/>
        </w:rPr>
        <w:t> </w:t>
      </w:r>
      <w:r>
        <w:rPr>
          <w:color w:val="231F20"/>
          <w:sz w:val="20"/>
        </w:rPr>
        <w:t>section</w:t>
      </w:r>
      <w:r>
        <w:rPr>
          <w:color w:val="231F20"/>
          <w:spacing w:val="2"/>
          <w:sz w:val="20"/>
        </w:rPr>
        <w:t> </w:t>
      </w:r>
      <w:r>
        <w:rPr>
          <w:color w:val="231F20"/>
          <w:sz w:val="20"/>
        </w:rPr>
        <w:t>does</w:t>
      </w:r>
      <w:r>
        <w:rPr>
          <w:color w:val="231F20"/>
          <w:spacing w:val="2"/>
          <w:sz w:val="20"/>
        </w:rPr>
        <w:t> </w:t>
      </w:r>
      <w:r>
        <w:rPr>
          <w:color w:val="231F20"/>
          <w:sz w:val="20"/>
        </w:rPr>
        <w:t>not</w:t>
      </w:r>
      <w:r>
        <w:rPr>
          <w:color w:val="231F20"/>
          <w:spacing w:val="2"/>
          <w:sz w:val="20"/>
        </w:rPr>
        <w:t> </w:t>
      </w:r>
      <w:r>
        <w:rPr>
          <w:color w:val="231F20"/>
          <w:sz w:val="20"/>
        </w:rPr>
        <w:t>extend</w:t>
      </w:r>
      <w:r>
        <w:rPr>
          <w:color w:val="231F20"/>
          <w:spacing w:val="3"/>
          <w:sz w:val="20"/>
        </w:rPr>
        <w:t> </w:t>
      </w:r>
      <w:r>
        <w:rPr>
          <w:color w:val="231F20"/>
          <w:spacing w:val="-5"/>
          <w:sz w:val="20"/>
        </w:rPr>
        <w:t>to—</w:t>
      </w:r>
    </w:p>
    <w:p>
      <w:pPr>
        <w:pStyle w:val="ListParagraph"/>
        <w:numPr>
          <w:ilvl w:val="0"/>
          <w:numId w:val="111"/>
        </w:numPr>
        <w:tabs>
          <w:tab w:pos="1389" w:val="left" w:leader="none"/>
        </w:tabs>
        <w:spacing w:line="249" w:lineRule="auto" w:before="130" w:after="0"/>
        <w:ind w:left="606" w:right="2348" w:firstLine="479"/>
        <w:jc w:val="both"/>
        <w:rPr>
          <w:sz w:val="20"/>
        </w:rPr>
      </w:pPr>
      <w:r>
        <w:rPr>
          <w:color w:val="231F20"/>
          <w:sz w:val="20"/>
        </w:rPr>
        <w:t>any book, pamphlet, paper, writing, drawing, painting, representation or </w:t>
      </w:r>
      <w:r>
        <w:rPr>
          <w:color w:val="231F20"/>
          <w:spacing w:val="-2"/>
          <w:sz w:val="20"/>
        </w:rPr>
        <w:t>figure—</w:t>
      </w:r>
    </w:p>
    <w:p>
      <w:pPr>
        <w:spacing w:after="0" w:line="249" w:lineRule="auto"/>
        <w:jc w:val="both"/>
        <w:rPr>
          <w:sz w:val="20"/>
        </w:rPr>
        <w:sectPr>
          <w:type w:val="continuous"/>
          <w:pgSz w:w="11900" w:h="16840"/>
          <w:pgMar w:header="1248" w:footer="0" w:top="1240" w:bottom="280" w:left="0" w:right="0"/>
          <w:cols w:num="2" w:equalWidth="0">
            <w:col w:w="2186" w:space="40"/>
            <w:col w:w="9674"/>
          </w:cols>
        </w:sectPr>
      </w:pPr>
    </w:p>
    <w:p>
      <w:pPr>
        <w:pStyle w:val="ListParagraph"/>
        <w:numPr>
          <w:ilvl w:val="1"/>
          <w:numId w:val="111"/>
        </w:numPr>
        <w:tabs>
          <w:tab w:pos="4011" w:val="left" w:leader="none"/>
        </w:tabs>
        <w:spacing w:line="249" w:lineRule="auto" w:before="121" w:after="0"/>
        <w:ind w:left="3311" w:right="2347" w:firstLine="479"/>
        <w:jc w:val="both"/>
        <w:rPr>
          <w:sz w:val="20"/>
        </w:rPr>
      </w:pPr>
      <w:r>
        <w:rPr>
          <w:color w:val="231F20"/>
          <w:spacing w:val="-2"/>
          <w:sz w:val="20"/>
        </w:rPr>
        <w:t>the</w:t>
      </w:r>
      <w:r>
        <w:rPr>
          <w:color w:val="231F20"/>
          <w:spacing w:val="-9"/>
          <w:sz w:val="20"/>
        </w:rPr>
        <w:t> </w:t>
      </w:r>
      <w:r>
        <w:rPr>
          <w:color w:val="231F20"/>
          <w:spacing w:val="-2"/>
          <w:sz w:val="20"/>
        </w:rPr>
        <w:t>publication</w:t>
      </w:r>
      <w:r>
        <w:rPr>
          <w:color w:val="231F20"/>
          <w:spacing w:val="-7"/>
          <w:sz w:val="20"/>
        </w:rPr>
        <w:t> </w:t>
      </w:r>
      <w:r>
        <w:rPr>
          <w:color w:val="231F20"/>
          <w:spacing w:val="-2"/>
          <w:sz w:val="20"/>
        </w:rPr>
        <w:t>of</w:t>
      </w:r>
      <w:r>
        <w:rPr>
          <w:color w:val="231F20"/>
          <w:spacing w:val="-9"/>
          <w:sz w:val="20"/>
        </w:rPr>
        <w:t> </w:t>
      </w:r>
      <w:r>
        <w:rPr>
          <w:color w:val="231F20"/>
          <w:spacing w:val="-2"/>
          <w:sz w:val="20"/>
        </w:rPr>
        <w:t>which</w:t>
      </w:r>
      <w:r>
        <w:rPr>
          <w:color w:val="231F20"/>
          <w:spacing w:val="-9"/>
          <w:sz w:val="20"/>
        </w:rPr>
        <w:t> </w:t>
      </w:r>
      <w:r>
        <w:rPr>
          <w:color w:val="231F20"/>
          <w:spacing w:val="-2"/>
          <w:sz w:val="20"/>
        </w:rPr>
        <w:t>is</w:t>
      </w:r>
      <w:r>
        <w:rPr>
          <w:color w:val="231F20"/>
          <w:spacing w:val="-9"/>
          <w:sz w:val="20"/>
        </w:rPr>
        <w:t> </w:t>
      </w:r>
      <w:r>
        <w:rPr>
          <w:color w:val="231F20"/>
          <w:spacing w:val="-2"/>
          <w:sz w:val="20"/>
        </w:rPr>
        <w:t>proved</w:t>
      </w:r>
      <w:r>
        <w:rPr>
          <w:color w:val="231F20"/>
          <w:spacing w:val="-9"/>
          <w:sz w:val="20"/>
        </w:rPr>
        <w:t> </w:t>
      </w:r>
      <w:r>
        <w:rPr>
          <w:color w:val="231F20"/>
          <w:spacing w:val="-2"/>
          <w:sz w:val="20"/>
        </w:rPr>
        <w:t>to</w:t>
      </w:r>
      <w:r>
        <w:rPr>
          <w:color w:val="231F20"/>
          <w:spacing w:val="-9"/>
          <w:sz w:val="20"/>
        </w:rPr>
        <w:t> </w:t>
      </w:r>
      <w:r>
        <w:rPr>
          <w:color w:val="231F20"/>
          <w:spacing w:val="-2"/>
          <w:sz w:val="20"/>
        </w:rPr>
        <w:t>be</w:t>
      </w:r>
      <w:r>
        <w:rPr>
          <w:color w:val="231F20"/>
          <w:spacing w:val="-9"/>
          <w:sz w:val="20"/>
        </w:rPr>
        <w:t> </w:t>
      </w:r>
      <w:r>
        <w:rPr>
          <w:color w:val="231F20"/>
          <w:spacing w:val="-2"/>
          <w:sz w:val="20"/>
        </w:rPr>
        <w:t>justified</w:t>
      </w:r>
      <w:r>
        <w:rPr>
          <w:color w:val="231F20"/>
          <w:spacing w:val="-7"/>
          <w:sz w:val="20"/>
        </w:rPr>
        <w:t> </w:t>
      </w:r>
      <w:r>
        <w:rPr>
          <w:color w:val="231F20"/>
          <w:spacing w:val="-2"/>
          <w:sz w:val="20"/>
        </w:rPr>
        <w:t>as</w:t>
      </w:r>
      <w:r>
        <w:rPr>
          <w:color w:val="231F20"/>
          <w:spacing w:val="-9"/>
          <w:sz w:val="20"/>
        </w:rPr>
        <w:t> </w:t>
      </w:r>
      <w:r>
        <w:rPr>
          <w:color w:val="231F20"/>
          <w:spacing w:val="-2"/>
          <w:sz w:val="20"/>
        </w:rPr>
        <w:t>being</w:t>
      </w:r>
      <w:r>
        <w:rPr>
          <w:color w:val="231F20"/>
          <w:spacing w:val="-9"/>
          <w:sz w:val="20"/>
        </w:rPr>
        <w:t> </w:t>
      </w:r>
      <w:r>
        <w:rPr>
          <w:color w:val="231F20"/>
          <w:spacing w:val="-2"/>
          <w:sz w:val="20"/>
        </w:rPr>
        <w:t>for</w:t>
      </w:r>
      <w:r>
        <w:rPr>
          <w:color w:val="231F20"/>
          <w:spacing w:val="-9"/>
          <w:sz w:val="20"/>
        </w:rPr>
        <w:t> </w:t>
      </w:r>
      <w:r>
        <w:rPr>
          <w:color w:val="231F20"/>
          <w:spacing w:val="-2"/>
          <w:sz w:val="20"/>
        </w:rPr>
        <w:t>the</w:t>
      </w:r>
      <w:r>
        <w:rPr>
          <w:color w:val="231F20"/>
          <w:spacing w:val="-9"/>
          <w:sz w:val="20"/>
        </w:rPr>
        <w:t> </w:t>
      </w:r>
      <w:r>
        <w:rPr>
          <w:color w:val="231F20"/>
          <w:spacing w:val="-2"/>
          <w:sz w:val="20"/>
        </w:rPr>
        <w:t>public good</w:t>
      </w:r>
      <w:r>
        <w:rPr>
          <w:color w:val="231F20"/>
          <w:spacing w:val="-6"/>
          <w:sz w:val="20"/>
        </w:rPr>
        <w:t> </w:t>
      </w:r>
      <w:r>
        <w:rPr>
          <w:color w:val="231F20"/>
          <w:spacing w:val="-2"/>
          <w:sz w:val="20"/>
        </w:rPr>
        <w:t>on</w:t>
      </w:r>
      <w:r>
        <w:rPr>
          <w:color w:val="231F20"/>
          <w:spacing w:val="-6"/>
          <w:sz w:val="20"/>
        </w:rPr>
        <w:t> </w:t>
      </w:r>
      <w:r>
        <w:rPr>
          <w:color w:val="231F20"/>
          <w:spacing w:val="-2"/>
          <w:sz w:val="20"/>
        </w:rPr>
        <w:t>the</w:t>
      </w:r>
      <w:r>
        <w:rPr>
          <w:color w:val="231F20"/>
          <w:spacing w:val="-6"/>
          <w:sz w:val="20"/>
        </w:rPr>
        <w:t> </w:t>
      </w:r>
      <w:r>
        <w:rPr>
          <w:color w:val="231F20"/>
          <w:spacing w:val="-2"/>
          <w:sz w:val="20"/>
        </w:rPr>
        <w:t>ground</w:t>
      </w:r>
      <w:r>
        <w:rPr>
          <w:color w:val="231F20"/>
          <w:spacing w:val="-6"/>
          <w:sz w:val="20"/>
        </w:rPr>
        <w:t> </w:t>
      </w:r>
      <w:r>
        <w:rPr>
          <w:color w:val="231F20"/>
          <w:spacing w:val="-2"/>
          <w:sz w:val="20"/>
        </w:rPr>
        <w:t>that</w:t>
      </w:r>
      <w:r>
        <w:rPr>
          <w:color w:val="231F20"/>
          <w:spacing w:val="-6"/>
          <w:sz w:val="20"/>
        </w:rPr>
        <w:t> </w:t>
      </w:r>
      <w:r>
        <w:rPr>
          <w:color w:val="231F20"/>
          <w:spacing w:val="-2"/>
          <w:sz w:val="20"/>
        </w:rPr>
        <w:t>such</w:t>
      </w:r>
      <w:r>
        <w:rPr>
          <w:color w:val="231F20"/>
          <w:spacing w:val="-6"/>
          <w:sz w:val="20"/>
        </w:rPr>
        <w:t> </w:t>
      </w:r>
      <w:r>
        <w:rPr>
          <w:color w:val="231F20"/>
          <w:spacing w:val="-2"/>
          <w:sz w:val="20"/>
        </w:rPr>
        <w:t>book,</w:t>
      </w:r>
      <w:r>
        <w:rPr>
          <w:color w:val="231F20"/>
          <w:spacing w:val="-6"/>
          <w:sz w:val="20"/>
        </w:rPr>
        <w:t> </w:t>
      </w:r>
      <w:r>
        <w:rPr>
          <w:color w:val="231F20"/>
          <w:spacing w:val="-2"/>
          <w:sz w:val="20"/>
        </w:rPr>
        <w:t>pamphlet,</w:t>
      </w:r>
      <w:r>
        <w:rPr>
          <w:color w:val="231F20"/>
          <w:spacing w:val="-6"/>
          <w:sz w:val="20"/>
        </w:rPr>
        <w:t> </w:t>
      </w:r>
      <w:r>
        <w:rPr>
          <w:color w:val="231F20"/>
          <w:spacing w:val="-2"/>
          <w:sz w:val="20"/>
        </w:rPr>
        <w:t>paper,</w:t>
      </w:r>
      <w:r>
        <w:rPr>
          <w:color w:val="231F20"/>
          <w:spacing w:val="-6"/>
          <w:sz w:val="20"/>
        </w:rPr>
        <w:t> </w:t>
      </w:r>
      <w:r>
        <w:rPr>
          <w:color w:val="231F20"/>
          <w:spacing w:val="-2"/>
          <w:sz w:val="20"/>
        </w:rPr>
        <w:t>writing,</w:t>
      </w:r>
      <w:r>
        <w:rPr>
          <w:color w:val="231F20"/>
          <w:spacing w:val="-8"/>
          <w:sz w:val="20"/>
        </w:rPr>
        <w:t> </w:t>
      </w:r>
      <w:r>
        <w:rPr>
          <w:color w:val="231F20"/>
          <w:spacing w:val="-2"/>
          <w:sz w:val="20"/>
        </w:rPr>
        <w:t>drawing,</w:t>
      </w:r>
      <w:r>
        <w:rPr>
          <w:color w:val="231F20"/>
          <w:spacing w:val="-6"/>
          <w:sz w:val="20"/>
        </w:rPr>
        <w:t> </w:t>
      </w:r>
      <w:r>
        <w:rPr>
          <w:color w:val="231F20"/>
          <w:spacing w:val="-2"/>
          <w:sz w:val="20"/>
        </w:rPr>
        <w:t>painting, </w:t>
      </w:r>
      <w:r>
        <w:rPr>
          <w:color w:val="231F20"/>
          <w:sz w:val="20"/>
        </w:rPr>
        <w:t>representation</w:t>
      </w:r>
      <w:r>
        <w:rPr>
          <w:color w:val="231F20"/>
          <w:spacing w:val="-10"/>
          <w:sz w:val="20"/>
        </w:rPr>
        <w:t> </w:t>
      </w:r>
      <w:r>
        <w:rPr>
          <w:color w:val="231F20"/>
          <w:sz w:val="20"/>
        </w:rPr>
        <w:t>or</w:t>
      </w:r>
      <w:r>
        <w:rPr>
          <w:color w:val="231F20"/>
          <w:spacing w:val="-10"/>
          <w:sz w:val="20"/>
        </w:rPr>
        <w:t> </w:t>
      </w:r>
      <w:r>
        <w:rPr>
          <w:color w:val="231F20"/>
          <w:sz w:val="20"/>
        </w:rPr>
        <w:t>figure</w:t>
      </w:r>
      <w:r>
        <w:rPr>
          <w:color w:val="231F20"/>
          <w:spacing w:val="-10"/>
          <w:sz w:val="20"/>
        </w:rPr>
        <w:t> </w:t>
      </w:r>
      <w:r>
        <w:rPr>
          <w:color w:val="231F20"/>
          <w:sz w:val="20"/>
        </w:rPr>
        <w:t>is</w:t>
      </w:r>
      <w:r>
        <w:rPr>
          <w:color w:val="231F20"/>
          <w:spacing w:val="-9"/>
          <w:sz w:val="20"/>
        </w:rPr>
        <w:t> </w:t>
      </w:r>
      <w:r>
        <w:rPr>
          <w:color w:val="231F20"/>
          <w:sz w:val="20"/>
        </w:rPr>
        <w:t>in</w:t>
      </w:r>
      <w:r>
        <w:rPr>
          <w:color w:val="231F20"/>
          <w:spacing w:val="-9"/>
          <w:sz w:val="20"/>
        </w:rPr>
        <w:t> </w:t>
      </w:r>
      <w:r>
        <w:rPr>
          <w:color w:val="231F20"/>
          <w:sz w:val="20"/>
        </w:rPr>
        <w:t>the</w:t>
      </w:r>
      <w:r>
        <w:rPr>
          <w:color w:val="231F20"/>
          <w:spacing w:val="-10"/>
          <w:sz w:val="20"/>
        </w:rPr>
        <w:t> </w:t>
      </w:r>
      <w:r>
        <w:rPr>
          <w:color w:val="231F20"/>
          <w:sz w:val="20"/>
        </w:rPr>
        <w:t>interest</w:t>
      </w:r>
      <w:r>
        <w:rPr>
          <w:color w:val="231F20"/>
          <w:spacing w:val="-9"/>
          <w:sz w:val="20"/>
        </w:rPr>
        <w:t> </w:t>
      </w:r>
      <w:r>
        <w:rPr>
          <w:color w:val="231F20"/>
          <w:sz w:val="20"/>
        </w:rPr>
        <w:t>of</w:t>
      </w:r>
      <w:r>
        <w:rPr>
          <w:color w:val="231F20"/>
          <w:spacing w:val="-9"/>
          <w:sz w:val="20"/>
        </w:rPr>
        <w:t> </w:t>
      </w:r>
      <w:r>
        <w:rPr>
          <w:color w:val="231F20"/>
          <w:sz w:val="20"/>
        </w:rPr>
        <w:t>science,</w:t>
      </w:r>
      <w:r>
        <w:rPr>
          <w:color w:val="231F20"/>
          <w:spacing w:val="-10"/>
          <w:sz w:val="20"/>
        </w:rPr>
        <w:t> </w:t>
      </w:r>
      <w:r>
        <w:rPr>
          <w:color w:val="231F20"/>
          <w:sz w:val="20"/>
        </w:rPr>
        <w:t>literature,</w:t>
      </w:r>
      <w:r>
        <w:rPr>
          <w:color w:val="231F20"/>
          <w:spacing w:val="-10"/>
          <w:sz w:val="20"/>
        </w:rPr>
        <w:t> </w:t>
      </w:r>
      <w:r>
        <w:rPr>
          <w:color w:val="231F20"/>
          <w:sz w:val="20"/>
        </w:rPr>
        <w:t>art</w:t>
      </w:r>
      <w:r>
        <w:rPr>
          <w:color w:val="231F20"/>
          <w:spacing w:val="-9"/>
          <w:sz w:val="20"/>
        </w:rPr>
        <w:t> </w:t>
      </w:r>
      <w:r>
        <w:rPr>
          <w:color w:val="231F20"/>
          <w:sz w:val="20"/>
        </w:rPr>
        <w:t>or</w:t>
      </w:r>
      <w:r>
        <w:rPr>
          <w:color w:val="231F20"/>
          <w:spacing w:val="-10"/>
          <w:sz w:val="20"/>
        </w:rPr>
        <w:t> </w:t>
      </w:r>
      <w:r>
        <w:rPr>
          <w:color w:val="231F20"/>
          <w:sz w:val="20"/>
        </w:rPr>
        <w:t>learning</w:t>
      </w:r>
      <w:r>
        <w:rPr>
          <w:color w:val="231F20"/>
          <w:spacing w:val="-10"/>
          <w:sz w:val="20"/>
        </w:rPr>
        <w:t> </w:t>
      </w:r>
      <w:r>
        <w:rPr>
          <w:color w:val="231F20"/>
          <w:sz w:val="20"/>
        </w:rPr>
        <w:t>or other objects of general concern; or</w:t>
      </w:r>
    </w:p>
    <w:p>
      <w:pPr>
        <w:spacing w:after="0" w:line="249" w:lineRule="auto"/>
        <w:jc w:val="both"/>
        <w:rPr>
          <w:sz w:val="20"/>
        </w:rPr>
        <w:sectPr>
          <w:type w:val="continuous"/>
          <w:pgSz w:w="11900" w:h="16840"/>
          <w:pgMar w:header="1248" w:footer="0" w:top="1240" w:bottom="280" w:left="0" w:right="0"/>
        </w:sectPr>
      </w:pPr>
    </w:p>
    <w:p>
      <w:pPr>
        <w:pStyle w:val="ListParagraph"/>
        <w:numPr>
          <w:ilvl w:val="1"/>
          <w:numId w:val="111"/>
        </w:numPr>
        <w:tabs>
          <w:tab w:pos="4083" w:val="left" w:leader="none"/>
        </w:tabs>
        <w:spacing w:line="240" w:lineRule="auto" w:before="200" w:after="0"/>
        <w:ind w:left="4083" w:right="0" w:hanging="292"/>
        <w:jc w:val="left"/>
        <w:rPr>
          <w:sz w:val="20"/>
        </w:rPr>
      </w:pPr>
      <w:r>
        <w:rPr>
          <w:color w:val="231F20"/>
          <w:sz w:val="20"/>
        </w:rPr>
        <w:t>which</w:t>
      </w:r>
      <w:r>
        <w:rPr>
          <w:color w:val="231F20"/>
          <w:spacing w:val="-4"/>
          <w:sz w:val="20"/>
        </w:rPr>
        <w:t> </w:t>
      </w:r>
      <w:r>
        <w:rPr>
          <w:color w:val="231F20"/>
          <w:sz w:val="20"/>
        </w:rPr>
        <w:t>is</w:t>
      </w:r>
      <w:r>
        <w:rPr>
          <w:color w:val="231F20"/>
          <w:spacing w:val="-4"/>
          <w:sz w:val="20"/>
        </w:rPr>
        <w:t> </w:t>
      </w:r>
      <w:r>
        <w:rPr>
          <w:color w:val="231F20"/>
          <w:sz w:val="20"/>
        </w:rPr>
        <w:t>kept</w:t>
      </w:r>
      <w:r>
        <w:rPr>
          <w:color w:val="231F20"/>
          <w:spacing w:val="-3"/>
          <w:sz w:val="20"/>
        </w:rPr>
        <w:t> </w:t>
      </w:r>
      <w:r>
        <w:rPr>
          <w:color w:val="231F20"/>
          <w:sz w:val="20"/>
        </w:rPr>
        <w:t>or</w:t>
      </w:r>
      <w:r>
        <w:rPr>
          <w:color w:val="231F20"/>
          <w:spacing w:val="-4"/>
          <w:sz w:val="20"/>
        </w:rPr>
        <w:t> </w:t>
      </w:r>
      <w:r>
        <w:rPr>
          <w:color w:val="231F20"/>
          <w:sz w:val="20"/>
        </w:rPr>
        <w:t>used</w:t>
      </w:r>
      <w:r>
        <w:rPr>
          <w:color w:val="231F20"/>
          <w:spacing w:val="-4"/>
          <w:sz w:val="20"/>
        </w:rPr>
        <w:t> </w:t>
      </w:r>
      <w:r>
        <w:rPr>
          <w:i/>
          <w:color w:val="231F20"/>
          <w:sz w:val="20"/>
        </w:rPr>
        <w:t>bona</w:t>
      </w:r>
      <w:r>
        <w:rPr>
          <w:i/>
          <w:color w:val="231F20"/>
          <w:spacing w:val="-3"/>
          <w:sz w:val="20"/>
        </w:rPr>
        <w:t> </w:t>
      </w:r>
      <w:r>
        <w:rPr>
          <w:i/>
          <w:color w:val="231F20"/>
          <w:sz w:val="20"/>
        </w:rPr>
        <w:t>fide</w:t>
      </w:r>
      <w:r>
        <w:rPr>
          <w:i/>
          <w:color w:val="231F20"/>
          <w:spacing w:val="1"/>
          <w:sz w:val="20"/>
        </w:rPr>
        <w:t> </w:t>
      </w:r>
      <w:r>
        <w:rPr>
          <w:color w:val="231F20"/>
          <w:sz w:val="20"/>
        </w:rPr>
        <w:t>for</w:t>
      </w:r>
      <w:r>
        <w:rPr>
          <w:color w:val="231F20"/>
          <w:spacing w:val="-4"/>
          <w:sz w:val="20"/>
        </w:rPr>
        <w:t> </w:t>
      </w:r>
      <w:r>
        <w:rPr>
          <w:color w:val="231F20"/>
          <w:sz w:val="20"/>
        </w:rPr>
        <w:t>religious</w:t>
      </w:r>
      <w:r>
        <w:rPr>
          <w:color w:val="231F20"/>
          <w:spacing w:val="-4"/>
          <w:sz w:val="20"/>
        </w:rPr>
        <w:t> </w:t>
      </w:r>
      <w:r>
        <w:rPr>
          <w:color w:val="231F20"/>
          <w:spacing w:val="-2"/>
          <w:sz w:val="20"/>
        </w:rPr>
        <w:t>purposes;</w:t>
      </w:r>
    </w:p>
    <w:p>
      <w:pPr>
        <w:pStyle w:val="ListParagraph"/>
        <w:numPr>
          <w:ilvl w:val="0"/>
          <w:numId w:val="111"/>
        </w:numPr>
        <w:tabs>
          <w:tab w:pos="3599" w:val="left" w:leader="none"/>
        </w:tabs>
        <w:spacing w:line="249" w:lineRule="auto" w:before="111" w:after="0"/>
        <w:ind w:left="2831" w:right="2347" w:firstLine="479"/>
        <w:jc w:val="left"/>
        <w:rPr>
          <w:sz w:val="20"/>
        </w:rPr>
      </w:pPr>
      <w:r>
        <w:rPr>
          <w:color w:val="231F20"/>
          <w:sz w:val="20"/>
        </w:rPr>
        <w:t>any representation sculptured, engraved, painted or otherwise represented on or in—</w:t>
      </w:r>
    </w:p>
    <w:p>
      <w:pPr>
        <w:spacing w:after="0" w:line="249" w:lineRule="auto"/>
        <w:jc w:val="left"/>
        <w:rPr>
          <w:sz w:val="20"/>
        </w:rPr>
        <w:sectPr>
          <w:pgSz w:w="11900" w:h="16840"/>
          <w:pgMar w:header="1248" w:footer="0" w:top="1440" w:bottom="280" w:left="0" w:right="0"/>
        </w:sectPr>
      </w:pPr>
    </w:p>
    <w:p>
      <w:pPr>
        <w:pStyle w:val="BodyText"/>
        <w:rPr>
          <w:sz w:val="16"/>
        </w:rPr>
      </w:pPr>
    </w:p>
    <w:p>
      <w:pPr>
        <w:pStyle w:val="BodyText"/>
        <w:spacing w:before="16"/>
        <w:rPr>
          <w:sz w:val="16"/>
        </w:rPr>
      </w:pPr>
    </w:p>
    <w:p>
      <w:pPr>
        <w:spacing w:before="0"/>
        <w:ind w:left="1152" w:right="0" w:firstLine="0"/>
        <w:jc w:val="left"/>
        <w:rPr>
          <w:sz w:val="16"/>
        </w:rPr>
      </w:pPr>
      <w:r>
        <w:rPr>
          <w:color w:val="231F20"/>
          <w:sz w:val="16"/>
        </w:rPr>
        <w:t>24</w:t>
      </w:r>
      <w:r>
        <w:rPr>
          <w:color w:val="231F20"/>
          <w:spacing w:val="33"/>
          <w:sz w:val="16"/>
        </w:rPr>
        <w:t> </w:t>
      </w:r>
      <w:r>
        <w:rPr>
          <w:color w:val="231F20"/>
          <w:sz w:val="16"/>
        </w:rPr>
        <w:t>of</w:t>
      </w:r>
      <w:r>
        <w:rPr>
          <w:color w:val="231F20"/>
          <w:spacing w:val="34"/>
          <w:sz w:val="16"/>
        </w:rPr>
        <w:t> </w:t>
      </w:r>
      <w:r>
        <w:rPr>
          <w:color w:val="231F20"/>
          <w:spacing w:val="-2"/>
          <w:sz w:val="16"/>
        </w:rPr>
        <w:t>1958.</w:t>
      </w:r>
    </w:p>
    <w:p>
      <w:pPr>
        <w:pStyle w:val="ListParagraph"/>
        <w:numPr>
          <w:ilvl w:val="1"/>
          <w:numId w:val="110"/>
        </w:numPr>
        <w:tabs>
          <w:tab w:pos="2003" w:val="left" w:leader="none"/>
        </w:tabs>
        <w:spacing w:line="249" w:lineRule="auto" w:before="102" w:after="0"/>
        <w:ind w:left="1293" w:right="0" w:firstLine="479"/>
        <w:jc w:val="left"/>
        <w:rPr>
          <w:sz w:val="20"/>
        </w:rPr>
      </w:pPr>
      <w:r>
        <w:rPr/>
        <w:br w:type="column"/>
      </w:r>
      <w:r>
        <w:rPr>
          <w:color w:val="231F20"/>
          <w:sz w:val="20"/>
        </w:rPr>
        <w:t>any</w:t>
      </w:r>
      <w:r>
        <w:rPr>
          <w:color w:val="231F20"/>
          <w:spacing w:val="-13"/>
          <w:sz w:val="20"/>
        </w:rPr>
        <w:t> </w:t>
      </w:r>
      <w:r>
        <w:rPr>
          <w:color w:val="231F20"/>
          <w:sz w:val="20"/>
        </w:rPr>
        <w:t>ancient</w:t>
      </w:r>
      <w:r>
        <w:rPr>
          <w:color w:val="231F20"/>
          <w:spacing w:val="-12"/>
          <w:sz w:val="20"/>
        </w:rPr>
        <w:t> </w:t>
      </w:r>
      <w:r>
        <w:rPr>
          <w:color w:val="231F20"/>
          <w:sz w:val="20"/>
        </w:rPr>
        <w:t>monument</w:t>
      </w:r>
      <w:r>
        <w:rPr>
          <w:color w:val="231F20"/>
          <w:spacing w:val="-13"/>
          <w:sz w:val="20"/>
        </w:rPr>
        <w:t> </w:t>
      </w:r>
      <w:r>
        <w:rPr>
          <w:color w:val="231F20"/>
          <w:sz w:val="20"/>
        </w:rPr>
        <w:t>within</w:t>
      </w:r>
      <w:r>
        <w:rPr>
          <w:color w:val="231F20"/>
          <w:spacing w:val="-12"/>
          <w:sz w:val="20"/>
        </w:rPr>
        <w:t> </w:t>
      </w:r>
      <w:r>
        <w:rPr>
          <w:color w:val="231F20"/>
          <w:sz w:val="20"/>
        </w:rPr>
        <w:t>the</w:t>
      </w:r>
      <w:r>
        <w:rPr>
          <w:color w:val="231F20"/>
          <w:spacing w:val="-13"/>
          <w:sz w:val="20"/>
        </w:rPr>
        <w:t> </w:t>
      </w:r>
      <w:r>
        <w:rPr>
          <w:color w:val="231F20"/>
          <w:sz w:val="20"/>
        </w:rPr>
        <w:t>meaning</w:t>
      </w:r>
      <w:r>
        <w:rPr>
          <w:color w:val="231F20"/>
          <w:spacing w:val="-12"/>
          <w:sz w:val="20"/>
        </w:rPr>
        <w:t> </w:t>
      </w:r>
      <w:r>
        <w:rPr>
          <w:color w:val="231F20"/>
          <w:sz w:val="20"/>
        </w:rPr>
        <w:t>of</w:t>
      </w:r>
      <w:r>
        <w:rPr>
          <w:color w:val="231F20"/>
          <w:spacing w:val="-13"/>
          <w:sz w:val="20"/>
        </w:rPr>
        <w:t> </w:t>
      </w:r>
      <w:r>
        <w:rPr>
          <w:color w:val="231F20"/>
          <w:sz w:val="20"/>
        </w:rPr>
        <w:t>the</w:t>
      </w:r>
      <w:r>
        <w:rPr>
          <w:color w:val="231F20"/>
          <w:spacing w:val="-23"/>
          <w:sz w:val="20"/>
        </w:rPr>
        <w:t> </w:t>
      </w:r>
      <w:r>
        <w:rPr>
          <w:color w:val="231F20"/>
          <w:sz w:val="20"/>
        </w:rPr>
        <w:t>Ancient</w:t>
      </w:r>
      <w:r>
        <w:rPr>
          <w:color w:val="231F20"/>
          <w:spacing w:val="-12"/>
          <w:sz w:val="20"/>
        </w:rPr>
        <w:t> </w:t>
      </w:r>
      <w:r>
        <w:rPr>
          <w:color w:val="231F20"/>
          <w:sz w:val="20"/>
        </w:rPr>
        <w:t>Monuments and</w:t>
      </w:r>
      <w:r>
        <w:rPr>
          <w:color w:val="231F20"/>
          <w:spacing w:val="-5"/>
          <w:sz w:val="20"/>
        </w:rPr>
        <w:t> </w:t>
      </w:r>
      <w:r>
        <w:rPr>
          <w:color w:val="231F20"/>
          <w:sz w:val="20"/>
        </w:rPr>
        <w:t>Archaeological Sites and Remains</w:t>
      </w:r>
      <w:r>
        <w:rPr>
          <w:color w:val="231F20"/>
          <w:spacing w:val="-13"/>
          <w:sz w:val="20"/>
        </w:rPr>
        <w:t> </w:t>
      </w:r>
      <w:r>
        <w:rPr>
          <w:color w:val="231F20"/>
          <w:sz w:val="20"/>
        </w:rPr>
        <w:t>Act, 1958; or</w:t>
      </w:r>
    </w:p>
    <w:p>
      <w:pPr>
        <w:pStyle w:val="ListParagraph"/>
        <w:numPr>
          <w:ilvl w:val="1"/>
          <w:numId w:val="110"/>
        </w:numPr>
        <w:tabs>
          <w:tab w:pos="2058" w:val="left" w:leader="none"/>
        </w:tabs>
        <w:spacing w:line="249" w:lineRule="auto" w:before="102" w:after="0"/>
        <w:ind w:left="1293" w:right="1" w:firstLine="479"/>
        <w:jc w:val="left"/>
        <w:rPr>
          <w:sz w:val="20"/>
        </w:rPr>
      </w:pPr>
      <w:r>
        <w:rPr>
          <w:color w:val="231F20"/>
          <w:sz w:val="20"/>
        </w:rPr>
        <w:t>any</w:t>
      </w:r>
      <w:r>
        <w:rPr>
          <w:color w:val="231F20"/>
          <w:spacing w:val="-9"/>
          <w:sz w:val="20"/>
        </w:rPr>
        <w:t> </w:t>
      </w:r>
      <w:r>
        <w:rPr>
          <w:color w:val="231F20"/>
          <w:sz w:val="20"/>
        </w:rPr>
        <w:t>temple,</w:t>
      </w:r>
      <w:r>
        <w:rPr>
          <w:color w:val="231F20"/>
          <w:spacing w:val="-9"/>
          <w:sz w:val="20"/>
        </w:rPr>
        <w:t> </w:t>
      </w:r>
      <w:r>
        <w:rPr>
          <w:color w:val="231F20"/>
          <w:sz w:val="20"/>
        </w:rPr>
        <w:t>or</w:t>
      </w:r>
      <w:r>
        <w:rPr>
          <w:color w:val="231F20"/>
          <w:spacing w:val="-9"/>
          <w:sz w:val="20"/>
        </w:rPr>
        <w:t> </w:t>
      </w:r>
      <w:r>
        <w:rPr>
          <w:color w:val="231F20"/>
          <w:sz w:val="20"/>
        </w:rPr>
        <w:t>on</w:t>
      </w:r>
      <w:r>
        <w:rPr>
          <w:color w:val="231F20"/>
          <w:spacing w:val="-9"/>
          <w:sz w:val="20"/>
        </w:rPr>
        <w:t> </w:t>
      </w:r>
      <w:r>
        <w:rPr>
          <w:color w:val="231F20"/>
          <w:sz w:val="20"/>
        </w:rPr>
        <w:t>any</w:t>
      </w:r>
      <w:r>
        <w:rPr>
          <w:color w:val="231F20"/>
          <w:spacing w:val="-9"/>
          <w:sz w:val="20"/>
        </w:rPr>
        <w:t> </w:t>
      </w:r>
      <w:r>
        <w:rPr>
          <w:color w:val="231F20"/>
          <w:sz w:val="20"/>
        </w:rPr>
        <w:t>car</w:t>
      </w:r>
      <w:r>
        <w:rPr>
          <w:color w:val="231F20"/>
          <w:spacing w:val="-9"/>
          <w:sz w:val="20"/>
        </w:rPr>
        <w:t> </w:t>
      </w:r>
      <w:r>
        <w:rPr>
          <w:color w:val="231F20"/>
          <w:sz w:val="20"/>
        </w:rPr>
        <w:t>used</w:t>
      </w:r>
      <w:r>
        <w:rPr>
          <w:color w:val="231F20"/>
          <w:spacing w:val="-9"/>
          <w:sz w:val="20"/>
        </w:rPr>
        <w:t> </w:t>
      </w:r>
      <w:r>
        <w:rPr>
          <w:color w:val="231F20"/>
          <w:sz w:val="20"/>
        </w:rPr>
        <w:t>for</w:t>
      </w:r>
      <w:r>
        <w:rPr>
          <w:color w:val="231F20"/>
          <w:spacing w:val="-9"/>
          <w:sz w:val="20"/>
        </w:rPr>
        <w:t> </w:t>
      </w:r>
      <w:r>
        <w:rPr>
          <w:color w:val="231F20"/>
          <w:sz w:val="20"/>
        </w:rPr>
        <w:t>the</w:t>
      </w:r>
      <w:r>
        <w:rPr>
          <w:color w:val="231F20"/>
          <w:spacing w:val="-9"/>
          <w:sz w:val="20"/>
        </w:rPr>
        <w:t> </w:t>
      </w:r>
      <w:r>
        <w:rPr>
          <w:color w:val="231F20"/>
          <w:sz w:val="20"/>
        </w:rPr>
        <w:t>conveyance</w:t>
      </w:r>
      <w:r>
        <w:rPr>
          <w:color w:val="231F20"/>
          <w:spacing w:val="-9"/>
          <w:sz w:val="20"/>
        </w:rPr>
        <w:t> </w:t>
      </w:r>
      <w:r>
        <w:rPr>
          <w:color w:val="231F20"/>
          <w:sz w:val="20"/>
        </w:rPr>
        <w:t>of</w:t>
      </w:r>
      <w:r>
        <w:rPr>
          <w:color w:val="231F20"/>
          <w:spacing w:val="-9"/>
          <w:sz w:val="20"/>
        </w:rPr>
        <w:t> </w:t>
      </w:r>
      <w:r>
        <w:rPr>
          <w:color w:val="231F20"/>
          <w:sz w:val="20"/>
        </w:rPr>
        <w:t>idols,</w:t>
      </w:r>
      <w:r>
        <w:rPr>
          <w:color w:val="231F20"/>
          <w:spacing w:val="-9"/>
          <w:sz w:val="20"/>
        </w:rPr>
        <w:t> </w:t>
      </w:r>
      <w:r>
        <w:rPr>
          <w:color w:val="231F20"/>
          <w:sz w:val="20"/>
        </w:rPr>
        <w:t>or</w:t>
      </w:r>
      <w:r>
        <w:rPr>
          <w:color w:val="231F20"/>
          <w:spacing w:val="-9"/>
          <w:sz w:val="20"/>
        </w:rPr>
        <w:t> </w:t>
      </w:r>
      <w:r>
        <w:rPr>
          <w:color w:val="231F20"/>
          <w:sz w:val="20"/>
        </w:rPr>
        <w:t>kept</w:t>
      </w:r>
      <w:r>
        <w:rPr>
          <w:color w:val="231F20"/>
          <w:spacing w:val="-9"/>
          <w:sz w:val="20"/>
        </w:rPr>
        <w:t> </w:t>
      </w:r>
      <w:r>
        <w:rPr>
          <w:color w:val="231F20"/>
          <w:sz w:val="20"/>
        </w:rPr>
        <w:t>or used for any religious purpose.</w:t>
      </w:r>
    </w:p>
    <w:p>
      <w:pPr>
        <w:pStyle w:val="ListParagraph"/>
        <w:numPr>
          <w:ilvl w:val="0"/>
          <w:numId w:val="1"/>
        </w:numPr>
        <w:tabs>
          <w:tab w:pos="1196" w:val="left" w:leader="none"/>
        </w:tabs>
        <w:spacing w:line="249" w:lineRule="auto" w:before="122" w:after="0"/>
        <w:ind w:left="334" w:right="0" w:firstLine="479"/>
        <w:jc w:val="both"/>
        <w:rPr>
          <w:b/>
          <w:color w:val="231F20"/>
          <w:sz w:val="20"/>
        </w:rPr>
      </w:pPr>
      <w:r>
        <w:rPr>
          <w:color w:val="231F20"/>
          <w:spacing w:val="-2"/>
          <w:sz w:val="20"/>
        </w:rPr>
        <w:t>Whoever</w:t>
      </w:r>
      <w:r>
        <w:rPr>
          <w:color w:val="231F20"/>
          <w:spacing w:val="-7"/>
          <w:sz w:val="20"/>
        </w:rPr>
        <w:t> </w:t>
      </w:r>
      <w:r>
        <w:rPr>
          <w:color w:val="231F20"/>
          <w:spacing w:val="-2"/>
          <w:sz w:val="20"/>
        </w:rPr>
        <w:t>sells,</w:t>
      </w:r>
      <w:r>
        <w:rPr>
          <w:color w:val="231F20"/>
          <w:spacing w:val="-7"/>
          <w:sz w:val="20"/>
        </w:rPr>
        <w:t> </w:t>
      </w:r>
      <w:r>
        <w:rPr>
          <w:color w:val="231F20"/>
          <w:spacing w:val="-2"/>
          <w:sz w:val="20"/>
        </w:rPr>
        <w:t>lets</w:t>
      </w:r>
      <w:r>
        <w:rPr>
          <w:color w:val="231F20"/>
          <w:spacing w:val="-7"/>
          <w:sz w:val="20"/>
        </w:rPr>
        <w:t> </w:t>
      </w:r>
      <w:r>
        <w:rPr>
          <w:color w:val="231F20"/>
          <w:spacing w:val="-2"/>
          <w:sz w:val="20"/>
        </w:rPr>
        <w:t>to</w:t>
      </w:r>
      <w:r>
        <w:rPr>
          <w:color w:val="231F20"/>
          <w:spacing w:val="-7"/>
          <w:sz w:val="20"/>
        </w:rPr>
        <w:t> </w:t>
      </w:r>
      <w:r>
        <w:rPr>
          <w:color w:val="231F20"/>
          <w:spacing w:val="-2"/>
          <w:sz w:val="20"/>
        </w:rPr>
        <w:t>hire,</w:t>
      </w:r>
      <w:r>
        <w:rPr>
          <w:color w:val="231F20"/>
          <w:spacing w:val="-7"/>
          <w:sz w:val="20"/>
        </w:rPr>
        <w:t> </w:t>
      </w:r>
      <w:r>
        <w:rPr>
          <w:color w:val="231F20"/>
          <w:spacing w:val="-2"/>
          <w:sz w:val="20"/>
        </w:rPr>
        <w:t>distributes,</w:t>
      </w:r>
      <w:r>
        <w:rPr>
          <w:color w:val="231F20"/>
          <w:spacing w:val="-7"/>
          <w:sz w:val="20"/>
        </w:rPr>
        <w:t> </w:t>
      </w:r>
      <w:r>
        <w:rPr>
          <w:color w:val="231F20"/>
          <w:spacing w:val="-2"/>
          <w:sz w:val="20"/>
        </w:rPr>
        <w:t>exhibits</w:t>
      </w:r>
      <w:r>
        <w:rPr>
          <w:color w:val="231F20"/>
          <w:spacing w:val="-7"/>
          <w:sz w:val="20"/>
        </w:rPr>
        <w:t> </w:t>
      </w:r>
      <w:r>
        <w:rPr>
          <w:color w:val="231F20"/>
          <w:spacing w:val="-2"/>
          <w:sz w:val="20"/>
        </w:rPr>
        <w:t>or</w:t>
      </w:r>
      <w:r>
        <w:rPr>
          <w:color w:val="231F20"/>
          <w:spacing w:val="-7"/>
          <w:sz w:val="20"/>
        </w:rPr>
        <w:t> </w:t>
      </w:r>
      <w:r>
        <w:rPr>
          <w:color w:val="231F20"/>
          <w:spacing w:val="-2"/>
          <w:sz w:val="20"/>
        </w:rPr>
        <w:t>circulates</w:t>
      </w:r>
      <w:r>
        <w:rPr>
          <w:color w:val="231F20"/>
          <w:spacing w:val="-7"/>
          <w:sz w:val="20"/>
        </w:rPr>
        <w:t> </w:t>
      </w:r>
      <w:r>
        <w:rPr>
          <w:color w:val="231F20"/>
          <w:spacing w:val="-2"/>
          <w:sz w:val="20"/>
        </w:rPr>
        <w:t>to</w:t>
      </w:r>
      <w:r>
        <w:rPr>
          <w:color w:val="231F20"/>
          <w:spacing w:val="-7"/>
          <w:sz w:val="20"/>
        </w:rPr>
        <w:t> </w:t>
      </w:r>
      <w:r>
        <w:rPr>
          <w:color w:val="231F20"/>
          <w:spacing w:val="-2"/>
          <w:sz w:val="20"/>
        </w:rPr>
        <w:t>any</w:t>
      </w:r>
      <w:r>
        <w:rPr>
          <w:color w:val="231F20"/>
          <w:spacing w:val="-7"/>
          <w:sz w:val="20"/>
        </w:rPr>
        <w:t> </w:t>
      </w:r>
      <w:r>
        <w:rPr>
          <w:color w:val="231F20"/>
          <w:spacing w:val="-2"/>
          <w:sz w:val="20"/>
        </w:rPr>
        <w:t>child</w:t>
      </w:r>
      <w:r>
        <w:rPr>
          <w:color w:val="231F20"/>
          <w:spacing w:val="-7"/>
          <w:sz w:val="20"/>
        </w:rPr>
        <w:t> </w:t>
      </w:r>
      <w:r>
        <w:rPr>
          <w:color w:val="231F20"/>
          <w:spacing w:val="-2"/>
          <w:sz w:val="20"/>
        </w:rPr>
        <w:t>any</w:t>
      </w:r>
      <w:r>
        <w:rPr>
          <w:color w:val="231F20"/>
          <w:spacing w:val="-7"/>
          <w:sz w:val="20"/>
        </w:rPr>
        <w:t> </w:t>
      </w:r>
      <w:r>
        <w:rPr>
          <w:color w:val="231F20"/>
          <w:spacing w:val="-2"/>
          <w:sz w:val="20"/>
        </w:rPr>
        <w:t>such </w:t>
      </w:r>
      <w:r>
        <w:rPr>
          <w:color w:val="231F20"/>
          <w:sz w:val="20"/>
        </w:rPr>
        <w:t>obscene object as is referred to in section 294, or offers or attempts so to do, shall be punished</w:t>
      </w:r>
      <w:r>
        <w:rPr>
          <w:color w:val="231F20"/>
          <w:spacing w:val="-6"/>
          <w:sz w:val="20"/>
        </w:rPr>
        <w:t> </w:t>
      </w:r>
      <w:r>
        <w:rPr>
          <w:color w:val="231F20"/>
          <w:sz w:val="20"/>
        </w:rPr>
        <w:t>on</w:t>
      </w:r>
      <w:r>
        <w:rPr>
          <w:color w:val="231F20"/>
          <w:spacing w:val="-6"/>
          <w:sz w:val="20"/>
        </w:rPr>
        <w:t> </w:t>
      </w:r>
      <w:r>
        <w:rPr>
          <w:color w:val="231F20"/>
          <w:sz w:val="20"/>
        </w:rPr>
        <w:t>first</w:t>
      </w:r>
      <w:r>
        <w:rPr>
          <w:color w:val="231F20"/>
          <w:spacing w:val="-6"/>
          <w:sz w:val="20"/>
        </w:rPr>
        <w:t> </w:t>
      </w:r>
      <w:r>
        <w:rPr>
          <w:color w:val="231F20"/>
          <w:sz w:val="20"/>
        </w:rPr>
        <w:t>conviction</w:t>
      </w:r>
      <w:r>
        <w:rPr>
          <w:color w:val="231F20"/>
          <w:spacing w:val="-6"/>
          <w:sz w:val="20"/>
        </w:rPr>
        <w:t> </w:t>
      </w:r>
      <w:r>
        <w:rPr>
          <w:color w:val="231F20"/>
          <w:sz w:val="20"/>
        </w:rPr>
        <w:t>with</w:t>
      </w:r>
      <w:r>
        <w:rPr>
          <w:color w:val="231F20"/>
          <w:spacing w:val="-6"/>
          <w:sz w:val="20"/>
        </w:rPr>
        <w:t> </w:t>
      </w:r>
      <w:r>
        <w:rPr>
          <w:color w:val="231F20"/>
          <w:sz w:val="20"/>
        </w:rPr>
        <w:t>imprisonment</w:t>
      </w:r>
      <w:r>
        <w:rPr>
          <w:color w:val="231F20"/>
          <w:spacing w:val="-6"/>
          <w:sz w:val="20"/>
        </w:rPr>
        <w:t> </w:t>
      </w:r>
      <w:r>
        <w:rPr>
          <w:color w:val="231F20"/>
          <w:sz w:val="20"/>
        </w:rPr>
        <w:t>of</w:t>
      </w:r>
      <w:r>
        <w:rPr>
          <w:color w:val="231F20"/>
          <w:spacing w:val="-6"/>
          <w:sz w:val="20"/>
        </w:rPr>
        <w:t> </w:t>
      </w:r>
      <w:r>
        <w:rPr>
          <w:color w:val="231F20"/>
          <w:sz w:val="20"/>
        </w:rPr>
        <w:t>either</w:t>
      </w:r>
      <w:r>
        <w:rPr>
          <w:color w:val="231F20"/>
          <w:spacing w:val="-6"/>
          <w:sz w:val="20"/>
        </w:rPr>
        <w:t> </w:t>
      </w:r>
      <w:r>
        <w:rPr>
          <w:color w:val="231F20"/>
          <w:sz w:val="20"/>
        </w:rPr>
        <w:t>description</w:t>
      </w:r>
      <w:r>
        <w:rPr>
          <w:color w:val="231F20"/>
          <w:spacing w:val="-6"/>
          <w:sz w:val="20"/>
        </w:rPr>
        <w:t> </w:t>
      </w:r>
      <w:r>
        <w:rPr>
          <w:color w:val="231F20"/>
          <w:sz w:val="20"/>
        </w:rPr>
        <w:t>for</w:t>
      </w:r>
      <w:r>
        <w:rPr>
          <w:color w:val="231F20"/>
          <w:spacing w:val="-6"/>
          <w:sz w:val="20"/>
        </w:rPr>
        <w:t> </w:t>
      </w:r>
      <w:r>
        <w:rPr>
          <w:color w:val="231F20"/>
          <w:sz w:val="20"/>
        </w:rPr>
        <w:t>a</w:t>
      </w:r>
      <w:r>
        <w:rPr>
          <w:color w:val="231F20"/>
          <w:spacing w:val="-6"/>
          <w:sz w:val="20"/>
        </w:rPr>
        <w:t> </w:t>
      </w:r>
      <w:r>
        <w:rPr>
          <w:color w:val="231F20"/>
          <w:sz w:val="20"/>
        </w:rPr>
        <w:t>term</w:t>
      </w:r>
      <w:r>
        <w:rPr>
          <w:color w:val="231F20"/>
          <w:spacing w:val="-6"/>
          <w:sz w:val="20"/>
        </w:rPr>
        <w:t> </w:t>
      </w:r>
      <w:r>
        <w:rPr>
          <w:color w:val="231F20"/>
          <w:sz w:val="20"/>
        </w:rPr>
        <w:t>which</w:t>
      </w:r>
      <w:r>
        <w:rPr>
          <w:color w:val="231F20"/>
          <w:spacing w:val="-6"/>
          <w:sz w:val="20"/>
        </w:rPr>
        <w:t> </w:t>
      </w:r>
      <w:r>
        <w:rPr>
          <w:color w:val="231F20"/>
          <w:sz w:val="20"/>
        </w:rPr>
        <w:t>may extend</w:t>
      </w:r>
      <w:r>
        <w:rPr>
          <w:color w:val="231F20"/>
          <w:spacing w:val="-1"/>
          <w:sz w:val="20"/>
        </w:rPr>
        <w:t> </w:t>
      </w:r>
      <w:r>
        <w:rPr>
          <w:color w:val="231F20"/>
          <w:sz w:val="20"/>
        </w:rPr>
        <w:t>to</w:t>
      </w:r>
      <w:r>
        <w:rPr>
          <w:color w:val="231F20"/>
          <w:spacing w:val="-1"/>
          <w:sz w:val="20"/>
        </w:rPr>
        <w:t> </w:t>
      </w:r>
      <w:r>
        <w:rPr>
          <w:color w:val="231F20"/>
          <w:sz w:val="20"/>
        </w:rPr>
        <w:t>three</w:t>
      </w:r>
      <w:r>
        <w:rPr>
          <w:color w:val="231F20"/>
          <w:spacing w:val="-2"/>
          <w:sz w:val="20"/>
        </w:rPr>
        <w:t> </w:t>
      </w:r>
      <w:r>
        <w:rPr>
          <w:color w:val="231F20"/>
          <w:sz w:val="20"/>
        </w:rPr>
        <w:t>years,</w:t>
      </w:r>
      <w:r>
        <w:rPr>
          <w:color w:val="231F20"/>
          <w:spacing w:val="-2"/>
          <w:sz w:val="20"/>
        </w:rPr>
        <w:t> </w:t>
      </w:r>
      <w:r>
        <w:rPr>
          <w:color w:val="231F20"/>
          <w:sz w:val="20"/>
        </w:rPr>
        <w:t>and</w:t>
      </w:r>
      <w:r>
        <w:rPr>
          <w:color w:val="231F20"/>
          <w:spacing w:val="-2"/>
          <w:sz w:val="20"/>
        </w:rPr>
        <w:t> </w:t>
      </w:r>
      <w:r>
        <w:rPr>
          <w:color w:val="231F20"/>
          <w:sz w:val="20"/>
        </w:rPr>
        <w:t>with</w:t>
      </w:r>
      <w:r>
        <w:rPr>
          <w:color w:val="231F20"/>
          <w:spacing w:val="-1"/>
          <w:sz w:val="20"/>
        </w:rPr>
        <w:t> </w:t>
      </w:r>
      <w:r>
        <w:rPr>
          <w:color w:val="231F20"/>
          <w:sz w:val="20"/>
        </w:rPr>
        <w:t>fine</w:t>
      </w:r>
      <w:r>
        <w:rPr>
          <w:color w:val="231F20"/>
          <w:spacing w:val="-1"/>
          <w:sz w:val="20"/>
        </w:rPr>
        <w:t> </w:t>
      </w:r>
      <w:r>
        <w:rPr>
          <w:color w:val="231F20"/>
          <w:sz w:val="20"/>
        </w:rPr>
        <w:t>which</w:t>
      </w:r>
      <w:r>
        <w:rPr>
          <w:color w:val="231F20"/>
          <w:spacing w:val="-1"/>
          <w:sz w:val="20"/>
        </w:rPr>
        <w:t> </w:t>
      </w:r>
      <w:r>
        <w:rPr>
          <w:color w:val="231F20"/>
          <w:sz w:val="20"/>
        </w:rPr>
        <w:t>may</w:t>
      </w:r>
      <w:r>
        <w:rPr>
          <w:color w:val="231F20"/>
          <w:spacing w:val="-1"/>
          <w:sz w:val="20"/>
        </w:rPr>
        <w:t> </w:t>
      </w:r>
      <w:r>
        <w:rPr>
          <w:color w:val="231F20"/>
          <w:sz w:val="20"/>
        </w:rPr>
        <w:t>extend</w:t>
      </w:r>
      <w:r>
        <w:rPr>
          <w:color w:val="231F20"/>
          <w:spacing w:val="-1"/>
          <w:sz w:val="20"/>
        </w:rPr>
        <w:t> </w:t>
      </w:r>
      <w:r>
        <w:rPr>
          <w:color w:val="231F20"/>
          <w:sz w:val="20"/>
        </w:rPr>
        <w:t>to</w:t>
      </w:r>
      <w:r>
        <w:rPr>
          <w:color w:val="231F20"/>
          <w:spacing w:val="-1"/>
          <w:sz w:val="20"/>
        </w:rPr>
        <w:t> </w:t>
      </w:r>
      <w:r>
        <w:rPr>
          <w:color w:val="231F20"/>
          <w:sz w:val="20"/>
        </w:rPr>
        <w:t>two</w:t>
      </w:r>
      <w:r>
        <w:rPr>
          <w:color w:val="231F20"/>
          <w:spacing w:val="-2"/>
          <w:sz w:val="20"/>
        </w:rPr>
        <w:t> </w:t>
      </w:r>
      <w:r>
        <w:rPr>
          <w:color w:val="231F20"/>
          <w:sz w:val="20"/>
        </w:rPr>
        <w:t>thousand</w:t>
      </w:r>
      <w:r>
        <w:rPr>
          <w:color w:val="231F20"/>
          <w:spacing w:val="-1"/>
          <w:sz w:val="20"/>
        </w:rPr>
        <w:t> </w:t>
      </w:r>
      <w:r>
        <w:rPr>
          <w:color w:val="231F20"/>
          <w:sz w:val="20"/>
        </w:rPr>
        <w:t>rupees,</w:t>
      </w:r>
      <w:r>
        <w:rPr>
          <w:color w:val="231F20"/>
          <w:spacing w:val="-2"/>
          <w:sz w:val="20"/>
        </w:rPr>
        <w:t> </w:t>
      </w:r>
      <w:r>
        <w:rPr>
          <w:color w:val="231F20"/>
          <w:sz w:val="20"/>
        </w:rPr>
        <w:t>and,</w:t>
      </w:r>
      <w:r>
        <w:rPr>
          <w:color w:val="231F20"/>
          <w:spacing w:val="-1"/>
          <w:sz w:val="20"/>
        </w:rPr>
        <w:t> </w:t>
      </w:r>
      <w:r>
        <w:rPr>
          <w:color w:val="231F20"/>
          <w:sz w:val="20"/>
        </w:rPr>
        <w:t>in</w:t>
      </w:r>
      <w:r>
        <w:rPr>
          <w:color w:val="231F20"/>
          <w:spacing w:val="-1"/>
          <w:sz w:val="20"/>
        </w:rPr>
        <w:t> </w:t>
      </w:r>
      <w:r>
        <w:rPr>
          <w:color w:val="231F20"/>
          <w:sz w:val="20"/>
        </w:rPr>
        <w:t>the event of a second or subsequent conviction, with imprisonment of either description for a </w:t>
      </w:r>
      <w:r>
        <w:rPr>
          <w:color w:val="231F20"/>
          <w:spacing w:val="-2"/>
          <w:sz w:val="20"/>
        </w:rPr>
        <w:t>term</w:t>
      </w:r>
      <w:r>
        <w:rPr>
          <w:color w:val="231F20"/>
          <w:spacing w:val="-9"/>
          <w:sz w:val="20"/>
        </w:rPr>
        <w:t> </w:t>
      </w:r>
      <w:r>
        <w:rPr>
          <w:color w:val="231F20"/>
          <w:spacing w:val="-2"/>
          <w:sz w:val="20"/>
        </w:rPr>
        <w:t>which</w:t>
      </w:r>
      <w:r>
        <w:rPr>
          <w:color w:val="231F20"/>
          <w:spacing w:val="-9"/>
          <w:sz w:val="20"/>
        </w:rPr>
        <w:t> </w:t>
      </w:r>
      <w:r>
        <w:rPr>
          <w:color w:val="231F20"/>
          <w:spacing w:val="-2"/>
          <w:sz w:val="20"/>
        </w:rPr>
        <w:t>may</w:t>
      </w:r>
      <w:r>
        <w:rPr>
          <w:color w:val="231F20"/>
          <w:spacing w:val="-9"/>
          <w:sz w:val="20"/>
        </w:rPr>
        <w:t> </w:t>
      </w:r>
      <w:r>
        <w:rPr>
          <w:color w:val="231F20"/>
          <w:spacing w:val="-2"/>
          <w:sz w:val="20"/>
        </w:rPr>
        <w:t>extend</w:t>
      </w:r>
      <w:r>
        <w:rPr>
          <w:color w:val="231F20"/>
          <w:spacing w:val="-9"/>
          <w:sz w:val="20"/>
        </w:rPr>
        <w:t> </w:t>
      </w:r>
      <w:r>
        <w:rPr>
          <w:color w:val="231F20"/>
          <w:spacing w:val="-2"/>
          <w:sz w:val="20"/>
        </w:rPr>
        <w:t>to</w:t>
      </w:r>
      <w:r>
        <w:rPr>
          <w:color w:val="231F20"/>
          <w:spacing w:val="-9"/>
          <w:sz w:val="20"/>
        </w:rPr>
        <w:t> </w:t>
      </w:r>
      <w:r>
        <w:rPr>
          <w:color w:val="231F20"/>
          <w:spacing w:val="-2"/>
          <w:sz w:val="20"/>
        </w:rPr>
        <w:t>seven</w:t>
      </w:r>
      <w:r>
        <w:rPr>
          <w:color w:val="231F20"/>
          <w:spacing w:val="-9"/>
          <w:sz w:val="20"/>
        </w:rPr>
        <w:t> </w:t>
      </w:r>
      <w:r>
        <w:rPr>
          <w:color w:val="231F20"/>
          <w:spacing w:val="-2"/>
          <w:sz w:val="20"/>
        </w:rPr>
        <w:t>years,</w:t>
      </w:r>
      <w:r>
        <w:rPr>
          <w:color w:val="231F20"/>
          <w:spacing w:val="-9"/>
          <w:sz w:val="20"/>
        </w:rPr>
        <w:t> </w:t>
      </w:r>
      <w:r>
        <w:rPr>
          <w:color w:val="231F20"/>
          <w:spacing w:val="-2"/>
          <w:sz w:val="20"/>
        </w:rPr>
        <w:t>and</w:t>
      </w:r>
      <w:r>
        <w:rPr>
          <w:color w:val="231F20"/>
          <w:spacing w:val="-9"/>
          <w:sz w:val="20"/>
        </w:rPr>
        <w:t> </w:t>
      </w:r>
      <w:r>
        <w:rPr>
          <w:color w:val="231F20"/>
          <w:spacing w:val="-2"/>
          <w:sz w:val="20"/>
        </w:rPr>
        <w:t>also</w:t>
      </w:r>
      <w:r>
        <w:rPr>
          <w:color w:val="231F20"/>
          <w:spacing w:val="-9"/>
          <w:sz w:val="20"/>
        </w:rPr>
        <w:t> </w:t>
      </w:r>
      <w:r>
        <w:rPr>
          <w:color w:val="231F20"/>
          <w:spacing w:val="-2"/>
          <w:sz w:val="20"/>
        </w:rPr>
        <w:t>with</w:t>
      </w:r>
      <w:r>
        <w:rPr>
          <w:color w:val="231F20"/>
          <w:spacing w:val="-9"/>
          <w:sz w:val="20"/>
        </w:rPr>
        <w:t> </w:t>
      </w:r>
      <w:r>
        <w:rPr>
          <w:color w:val="231F20"/>
          <w:spacing w:val="-2"/>
          <w:sz w:val="20"/>
        </w:rPr>
        <w:t>fine</w:t>
      </w:r>
      <w:r>
        <w:rPr>
          <w:color w:val="231F20"/>
          <w:spacing w:val="-9"/>
          <w:sz w:val="20"/>
        </w:rPr>
        <w:t> </w:t>
      </w:r>
      <w:r>
        <w:rPr>
          <w:color w:val="231F20"/>
          <w:spacing w:val="-2"/>
          <w:sz w:val="20"/>
        </w:rPr>
        <w:t>which</w:t>
      </w:r>
      <w:r>
        <w:rPr>
          <w:color w:val="231F20"/>
          <w:spacing w:val="-9"/>
          <w:sz w:val="20"/>
        </w:rPr>
        <w:t> </w:t>
      </w:r>
      <w:r>
        <w:rPr>
          <w:color w:val="231F20"/>
          <w:spacing w:val="-2"/>
          <w:sz w:val="20"/>
        </w:rPr>
        <w:t>may</w:t>
      </w:r>
      <w:r>
        <w:rPr>
          <w:color w:val="231F20"/>
          <w:spacing w:val="-9"/>
          <w:sz w:val="20"/>
        </w:rPr>
        <w:t> </w:t>
      </w:r>
      <w:r>
        <w:rPr>
          <w:color w:val="231F20"/>
          <w:spacing w:val="-2"/>
          <w:sz w:val="20"/>
        </w:rPr>
        <w:t>extend</w:t>
      </w:r>
      <w:r>
        <w:rPr>
          <w:color w:val="231F20"/>
          <w:spacing w:val="-9"/>
          <w:sz w:val="20"/>
        </w:rPr>
        <w:t> </w:t>
      </w:r>
      <w:r>
        <w:rPr>
          <w:color w:val="231F20"/>
          <w:spacing w:val="-2"/>
          <w:sz w:val="20"/>
        </w:rPr>
        <w:t>to</w:t>
      </w:r>
      <w:r>
        <w:rPr>
          <w:color w:val="231F20"/>
          <w:spacing w:val="-9"/>
          <w:sz w:val="20"/>
        </w:rPr>
        <w:t> </w:t>
      </w:r>
      <w:r>
        <w:rPr>
          <w:color w:val="231F20"/>
          <w:spacing w:val="-2"/>
          <w:sz w:val="20"/>
        </w:rPr>
        <w:t>five</w:t>
      </w:r>
      <w:r>
        <w:rPr>
          <w:color w:val="231F20"/>
          <w:spacing w:val="-9"/>
          <w:sz w:val="20"/>
        </w:rPr>
        <w:t> </w:t>
      </w:r>
      <w:r>
        <w:rPr>
          <w:color w:val="231F20"/>
          <w:spacing w:val="-2"/>
          <w:sz w:val="20"/>
        </w:rPr>
        <w:t>thousand rupees.</w:t>
      </w:r>
    </w:p>
    <w:p>
      <w:pPr>
        <w:pStyle w:val="ListParagraph"/>
        <w:numPr>
          <w:ilvl w:val="0"/>
          <w:numId w:val="1"/>
        </w:numPr>
        <w:tabs>
          <w:tab w:pos="1215" w:val="left" w:leader="none"/>
        </w:tabs>
        <w:spacing w:line="240" w:lineRule="auto" w:before="125" w:after="0"/>
        <w:ind w:left="1215" w:right="0" w:hanging="401"/>
        <w:jc w:val="left"/>
        <w:rPr>
          <w:b/>
          <w:color w:val="231F20"/>
          <w:sz w:val="20"/>
        </w:rPr>
      </w:pPr>
      <w:r>
        <w:rPr>
          <w:color w:val="231F20"/>
          <w:sz w:val="20"/>
        </w:rPr>
        <w:t>Whoever,</w:t>
      </w:r>
      <w:r>
        <w:rPr>
          <w:color w:val="231F20"/>
          <w:spacing w:val="2"/>
          <w:sz w:val="20"/>
        </w:rPr>
        <w:t> </w:t>
      </w:r>
      <w:r>
        <w:rPr>
          <w:color w:val="231F20"/>
          <w:sz w:val="20"/>
        </w:rPr>
        <w:t>to</w:t>
      </w:r>
      <w:r>
        <w:rPr>
          <w:color w:val="231F20"/>
          <w:spacing w:val="3"/>
          <w:sz w:val="20"/>
        </w:rPr>
        <w:t> </w:t>
      </w:r>
      <w:r>
        <w:rPr>
          <w:color w:val="231F20"/>
          <w:sz w:val="20"/>
        </w:rPr>
        <w:t>the</w:t>
      </w:r>
      <w:r>
        <w:rPr>
          <w:color w:val="231F20"/>
          <w:spacing w:val="2"/>
          <w:sz w:val="20"/>
        </w:rPr>
        <w:t> </w:t>
      </w:r>
      <w:r>
        <w:rPr>
          <w:color w:val="231F20"/>
          <w:sz w:val="20"/>
        </w:rPr>
        <w:t>annoyance</w:t>
      </w:r>
      <w:r>
        <w:rPr>
          <w:color w:val="231F20"/>
          <w:spacing w:val="3"/>
          <w:sz w:val="20"/>
        </w:rPr>
        <w:t> </w:t>
      </w:r>
      <w:r>
        <w:rPr>
          <w:color w:val="231F20"/>
          <w:sz w:val="20"/>
        </w:rPr>
        <w:t>of</w:t>
      </w:r>
      <w:r>
        <w:rPr>
          <w:color w:val="231F20"/>
          <w:spacing w:val="2"/>
          <w:sz w:val="20"/>
        </w:rPr>
        <w:t> </w:t>
      </w:r>
      <w:r>
        <w:rPr>
          <w:color w:val="231F20"/>
          <w:spacing w:val="-2"/>
          <w:sz w:val="20"/>
        </w:rPr>
        <w:t>others,—</w:t>
      </w:r>
    </w:p>
    <w:p>
      <w:pPr>
        <w:pStyle w:val="ListParagraph"/>
        <w:numPr>
          <w:ilvl w:val="0"/>
          <w:numId w:val="112"/>
        </w:numPr>
        <w:tabs>
          <w:tab w:pos="1577" w:val="left" w:leader="none"/>
        </w:tabs>
        <w:spacing w:line="240" w:lineRule="auto" w:before="111" w:after="0"/>
        <w:ind w:left="1577" w:right="0" w:hanging="284"/>
        <w:jc w:val="left"/>
        <w:rPr>
          <w:sz w:val="20"/>
        </w:rPr>
      </w:pPr>
      <w:r>
        <w:rPr>
          <w:color w:val="231F20"/>
          <w:sz w:val="20"/>
        </w:rPr>
        <w:t>does</w:t>
      </w:r>
      <w:r>
        <w:rPr>
          <w:color w:val="231F20"/>
          <w:spacing w:val="-2"/>
          <w:sz w:val="20"/>
        </w:rPr>
        <w:t> </w:t>
      </w:r>
      <w:r>
        <w:rPr>
          <w:color w:val="231F20"/>
          <w:sz w:val="20"/>
        </w:rPr>
        <w:t>any</w:t>
      </w:r>
      <w:r>
        <w:rPr>
          <w:color w:val="231F20"/>
          <w:spacing w:val="-1"/>
          <w:sz w:val="20"/>
        </w:rPr>
        <w:t> </w:t>
      </w:r>
      <w:r>
        <w:rPr>
          <w:color w:val="231F20"/>
          <w:sz w:val="20"/>
        </w:rPr>
        <w:t>obscene</w:t>
      </w:r>
      <w:r>
        <w:rPr>
          <w:color w:val="231F20"/>
          <w:spacing w:val="-1"/>
          <w:sz w:val="20"/>
        </w:rPr>
        <w:t> </w:t>
      </w:r>
      <w:r>
        <w:rPr>
          <w:color w:val="231F20"/>
          <w:sz w:val="20"/>
        </w:rPr>
        <w:t>act</w:t>
      </w:r>
      <w:r>
        <w:rPr>
          <w:color w:val="231F20"/>
          <w:spacing w:val="-2"/>
          <w:sz w:val="20"/>
        </w:rPr>
        <w:t> </w:t>
      </w:r>
      <w:r>
        <w:rPr>
          <w:color w:val="231F20"/>
          <w:sz w:val="20"/>
        </w:rPr>
        <w:t>in</w:t>
      </w:r>
      <w:r>
        <w:rPr>
          <w:color w:val="231F20"/>
          <w:spacing w:val="-1"/>
          <w:sz w:val="20"/>
        </w:rPr>
        <w:t> </w:t>
      </w:r>
      <w:r>
        <w:rPr>
          <w:color w:val="231F20"/>
          <w:sz w:val="20"/>
        </w:rPr>
        <w:t>any</w:t>
      </w:r>
      <w:r>
        <w:rPr>
          <w:color w:val="231F20"/>
          <w:spacing w:val="-1"/>
          <w:sz w:val="20"/>
        </w:rPr>
        <w:t> </w:t>
      </w:r>
      <w:r>
        <w:rPr>
          <w:color w:val="231F20"/>
          <w:sz w:val="20"/>
        </w:rPr>
        <w:t>public</w:t>
      </w:r>
      <w:r>
        <w:rPr>
          <w:color w:val="231F20"/>
          <w:spacing w:val="-2"/>
          <w:sz w:val="20"/>
        </w:rPr>
        <w:t> </w:t>
      </w:r>
      <w:r>
        <w:rPr>
          <w:color w:val="231F20"/>
          <w:sz w:val="20"/>
        </w:rPr>
        <w:t>place;</w:t>
      </w:r>
      <w:r>
        <w:rPr>
          <w:color w:val="231F20"/>
          <w:spacing w:val="-1"/>
          <w:sz w:val="20"/>
        </w:rPr>
        <w:t> </w:t>
      </w:r>
      <w:r>
        <w:rPr>
          <w:color w:val="231F20"/>
          <w:spacing w:val="-5"/>
          <w:sz w:val="20"/>
        </w:rPr>
        <w:t>or</w:t>
      </w:r>
    </w:p>
    <w:p>
      <w:pPr>
        <w:pStyle w:val="ListParagraph"/>
        <w:numPr>
          <w:ilvl w:val="0"/>
          <w:numId w:val="112"/>
        </w:numPr>
        <w:tabs>
          <w:tab w:pos="1589" w:val="left" w:leader="none"/>
        </w:tabs>
        <w:spacing w:line="249" w:lineRule="auto" w:before="110" w:after="0"/>
        <w:ind w:left="814" w:right="1" w:firstLine="479"/>
        <w:jc w:val="left"/>
        <w:rPr>
          <w:sz w:val="20"/>
        </w:rPr>
      </w:pPr>
      <w:r>
        <w:rPr>
          <w:color w:val="231F20"/>
          <w:sz w:val="20"/>
        </w:rPr>
        <w:t>sings, recites or utters any obscene song, ballad or words, in or near any public</w:t>
      </w:r>
      <w:r>
        <w:rPr>
          <w:color w:val="231F20"/>
          <w:spacing w:val="-13"/>
          <w:sz w:val="20"/>
        </w:rPr>
        <w:t> </w:t>
      </w:r>
      <w:r>
        <w:rPr>
          <w:color w:val="231F20"/>
          <w:sz w:val="20"/>
        </w:rPr>
        <w:t>place,</w:t>
      </w:r>
    </w:p>
    <w:p>
      <w:pPr>
        <w:pStyle w:val="BodyText"/>
        <w:spacing w:line="249" w:lineRule="auto" w:before="98"/>
        <w:ind w:left="334"/>
      </w:pPr>
      <w:r>
        <w:rPr>
          <w:color w:val="231F20"/>
        </w:rPr>
        <w:t>shall</w:t>
      </w:r>
      <w:r>
        <w:rPr>
          <w:color w:val="231F20"/>
          <w:spacing w:val="-2"/>
        </w:rPr>
        <w:t> </w:t>
      </w:r>
      <w:r>
        <w:rPr>
          <w:color w:val="231F20"/>
        </w:rPr>
        <w:t>be</w:t>
      </w:r>
      <w:r>
        <w:rPr>
          <w:color w:val="231F20"/>
          <w:spacing w:val="-1"/>
        </w:rPr>
        <w:t> </w:t>
      </w:r>
      <w:r>
        <w:rPr>
          <w:color w:val="231F20"/>
        </w:rPr>
        <w:t>punished</w:t>
      </w:r>
      <w:r>
        <w:rPr>
          <w:color w:val="231F20"/>
          <w:spacing w:val="-1"/>
        </w:rPr>
        <w:t> </w:t>
      </w:r>
      <w:r>
        <w:rPr>
          <w:color w:val="231F20"/>
        </w:rPr>
        <w:t>with</w:t>
      </w:r>
      <w:r>
        <w:rPr>
          <w:color w:val="231F20"/>
          <w:spacing w:val="-1"/>
        </w:rPr>
        <w:t> </w:t>
      </w:r>
      <w:r>
        <w:rPr>
          <w:color w:val="231F20"/>
        </w:rPr>
        <w:t>imprisonment</w:t>
      </w:r>
      <w:r>
        <w:rPr>
          <w:color w:val="231F20"/>
          <w:spacing w:val="-2"/>
        </w:rPr>
        <w:t> </w:t>
      </w:r>
      <w:r>
        <w:rPr>
          <w:color w:val="231F20"/>
        </w:rPr>
        <w:t>of</w:t>
      </w:r>
      <w:r>
        <w:rPr>
          <w:color w:val="231F20"/>
          <w:spacing w:val="-1"/>
        </w:rPr>
        <w:t> </w:t>
      </w:r>
      <w:r>
        <w:rPr>
          <w:color w:val="231F20"/>
        </w:rPr>
        <w:t>either</w:t>
      </w:r>
      <w:r>
        <w:rPr>
          <w:color w:val="231F20"/>
          <w:spacing w:val="-1"/>
        </w:rPr>
        <w:t> </w:t>
      </w:r>
      <w:r>
        <w:rPr>
          <w:color w:val="231F20"/>
        </w:rPr>
        <w:t>description</w:t>
      </w:r>
      <w:r>
        <w:rPr>
          <w:color w:val="231F20"/>
          <w:spacing w:val="-2"/>
        </w:rPr>
        <w:t> </w:t>
      </w:r>
      <w:r>
        <w:rPr>
          <w:color w:val="231F20"/>
        </w:rPr>
        <w:t>for</w:t>
      </w:r>
      <w:r>
        <w:rPr>
          <w:color w:val="231F20"/>
          <w:spacing w:val="-2"/>
        </w:rPr>
        <w:t> </w:t>
      </w:r>
      <w:r>
        <w:rPr>
          <w:color w:val="231F20"/>
        </w:rPr>
        <w:t>a</w:t>
      </w:r>
      <w:r>
        <w:rPr>
          <w:color w:val="231F20"/>
          <w:spacing w:val="-2"/>
        </w:rPr>
        <w:t> </w:t>
      </w:r>
      <w:r>
        <w:rPr>
          <w:color w:val="231F20"/>
        </w:rPr>
        <w:t>term</w:t>
      </w:r>
      <w:r>
        <w:rPr>
          <w:color w:val="231F20"/>
          <w:spacing w:val="-1"/>
        </w:rPr>
        <w:t> </w:t>
      </w:r>
      <w:r>
        <w:rPr>
          <w:color w:val="231F20"/>
        </w:rPr>
        <w:t>which</w:t>
      </w:r>
      <w:r>
        <w:rPr>
          <w:color w:val="231F20"/>
          <w:spacing w:val="-2"/>
        </w:rPr>
        <w:t> </w:t>
      </w:r>
      <w:r>
        <w:rPr>
          <w:color w:val="231F20"/>
        </w:rPr>
        <w:t>may</w:t>
      </w:r>
      <w:r>
        <w:rPr>
          <w:color w:val="231F20"/>
          <w:spacing w:val="-1"/>
        </w:rPr>
        <w:t> </w:t>
      </w:r>
      <w:r>
        <w:rPr>
          <w:color w:val="231F20"/>
        </w:rPr>
        <w:t>extend</w:t>
      </w:r>
      <w:r>
        <w:rPr>
          <w:color w:val="231F20"/>
          <w:spacing w:val="-1"/>
        </w:rPr>
        <w:t> </w:t>
      </w:r>
      <w:r>
        <w:rPr>
          <w:color w:val="231F20"/>
        </w:rPr>
        <w:t>to three months, or with fine which may extend to one thousand rupees, or with both.</w:t>
      </w:r>
    </w:p>
    <w:p>
      <w:pPr>
        <w:pStyle w:val="ListParagraph"/>
        <w:numPr>
          <w:ilvl w:val="0"/>
          <w:numId w:val="1"/>
        </w:numPr>
        <w:tabs>
          <w:tab w:pos="1200" w:val="left" w:leader="none"/>
        </w:tabs>
        <w:spacing w:line="249" w:lineRule="auto" w:before="121" w:after="0"/>
        <w:ind w:left="334" w:right="0" w:firstLine="479"/>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Whoever</w:t>
      </w:r>
      <w:r>
        <w:rPr>
          <w:color w:val="231F20"/>
          <w:spacing w:val="-12"/>
          <w:sz w:val="20"/>
        </w:rPr>
        <w:t> </w:t>
      </w:r>
      <w:r>
        <w:rPr>
          <w:color w:val="231F20"/>
          <w:sz w:val="20"/>
        </w:rPr>
        <w:t>keeps</w:t>
      </w:r>
      <w:r>
        <w:rPr>
          <w:color w:val="231F20"/>
          <w:spacing w:val="-13"/>
          <w:sz w:val="20"/>
        </w:rPr>
        <w:t> </w:t>
      </w:r>
      <w:r>
        <w:rPr>
          <w:color w:val="231F20"/>
          <w:sz w:val="20"/>
        </w:rPr>
        <w:t>any</w:t>
      </w:r>
      <w:r>
        <w:rPr>
          <w:color w:val="231F20"/>
          <w:spacing w:val="-12"/>
          <w:sz w:val="20"/>
        </w:rPr>
        <w:t> </w:t>
      </w:r>
      <w:r>
        <w:rPr>
          <w:color w:val="231F20"/>
          <w:sz w:val="20"/>
        </w:rPr>
        <w:t>office</w:t>
      </w:r>
      <w:r>
        <w:rPr>
          <w:color w:val="231F20"/>
          <w:spacing w:val="-13"/>
          <w:sz w:val="20"/>
        </w:rPr>
        <w:t> </w:t>
      </w:r>
      <w:r>
        <w:rPr>
          <w:color w:val="231F20"/>
          <w:sz w:val="20"/>
        </w:rPr>
        <w:t>or</w:t>
      </w:r>
      <w:r>
        <w:rPr>
          <w:color w:val="231F20"/>
          <w:spacing w:val="-12"/>
          <w:sz w:val="20"/>
        </w:rPr>
        <w:t> </w:t>
      </w:r>
      <w:r>
        <w:rPr>
          <w:color w:val="231F20"/>
          <w:sz w:val="20"/>
        </w:rPr>
        <w:t>place</w:t>
      </w:r>
      <w:r>
        <w:rPr>
          <w:color w:val="231F20"/>
          <w:spacing w:val="-13"/>
          <w:sz w:val="20"/>
        </w:rPr>
        <w:t> </w:t>
      </w:r>
      <w:r>
        <w:rPr>
          <w:color w:val="231F20"/>
          <w:sz w:val="20"/>
        </w:rPr>
        <w:t>for</w:t>
      </w:r>
      <w:r>
        <w:rPr>
          <w:color w:val="231F20"/>
          <w:spacing w:val="-12"/>
          <w:sz w:val="20"/>
        </w:rPr>
        <w:t> </w:t>
      </w:r>
      <w:r>
        <w:rPr>
          <w:color w:val="231F20"/>
          <w:sz w:val="20"/>
        </w:rPr>
        <w:t>the</w:t>
      </w:r>
      <w:r>
        <w:rPr>
          <w:color w:val="231F20"/>
          <w:spacing w:val="-13"/>
          <w:sz w:val="20"/>
        </w:rPr>
        <w:t> </w:t>
      </w:r>
      <w:r>
        <w:rPr>
          <w:color w:val="231F20"/>
          <w:sz w:val="20"/>
        </w:rPr>
        <w:t>purpose</w:t>
      </w:r>
      <w:r>
        <w:rPr>
          <w:color w:val="231F20"/>
          <w:spacing w:val="-12"/>
          <w:sz w:val="20"/>
        </w:rPr>
        <w:t> </w:t>
      </w:r>
      <w:r>
        <w:rPr>
          <w:color w:val="231F20"/>
          <w:sz w:val="20"/>
        </w:rPr>
        <w:t>of</w:t>
      </w:r>
      <w:r>
        <w:rPr>
          <w:color w:val="231F20"/>
          <w:spacing w:val="-13"/>
          <w:sz w:val="20"/>
        </w:rPr>
        <w:t> </w:t>
      </w:r>
      <w:r>
        <w:rPr>
          <w:color w:val="231F20"/>
          <w:sz w:val="20"/>
        </w:rPr>
        <w:t>drawing</w:t>
      </w:r>
      <w:r>
        <w:rPr>
          <w:color w:val="231F20"/>
          <w:spacing w:val="-12"/>
          <w:sz w:val="20"/>
        </w:rPr>
        <w:t> </w:t>
      </w:r>
      <w:r>
        <w:rPr>
          <w:color w:val="231F20"/>
          <w:sz w:val="20"/>
        </w:rPr>
        <w:t>any</w:t>
      </w:r>
      <w:r>
        <w:rPr>
          <w:color w:val="231F20"/>
          <w:spacing w:val="-13"/>
          <w:sz w:val="20"/>
        </w:rPr>
        <w:t> </w:t>
      </w:r>
      <w:r>
        <w:rPr>
          <w:color w:val="231F20"/>
          <w:sz w:val="20"/>
        </w:rPr>
        <w:t>lottery</w:t>
      </w:r>
      <w:r>
        <w:rPr>
          <w:color w:val="231F20"/>
          <w:spacing w:val="-12"/>
          <w:sz w:val="20"/>
        </w:rPr>
        <w:t> </w:t>
      </w:r>
      <w:r>
        <w:rPr>
          <w:color w:val="231F20"/>
          <w:sz w:val="20"/>
        </w:rPr>
        <w:t>not being</w:t>
      </w:r>
      <w:r>
        <w:rPr>
          <w:color w:val="231F20"/>
          <w:spacing w:val="-13"/>
          <w:sz w:val="20"/>
        </w:rPr>
        <w:t> </w:t>
      </w:r>
      <w:r>
        <w:rPr>
          <w:color w:val="231F20"/>
          <w:sz w:val="20"/>
        </w:rPr>
        <w:t>a</w:t>
      </w:r>
      <w:r>
        <w:rPr>
          <w:color w:val="231F20"/>
          <w:spacing w:val="-12"/>
          <w:sz w:val="20"/>
        </w:rPr>
        <w:t> </w:t>
      </w:r>
      <w:r>
        <w:rPr>
          <w:color w:val="231F20"/>
          <w:sz w:val="20"/>
        </w:rPr>
        <w:t>State</w:t>
      </w:r>
      <w:r>
        <w:rPr>
          <w:color w:val="231F20"/>
          <w:spacing w:val="-13"/>
          <w:sz w:val="20"/>
        </w:rPr>
        <w:t> </w:t>
      </w:r>
      <w:r>
        <w:rPr>
          <w:color w:val="231F20"/>
          <w:sz w:val="20"/>
        </w:rPr>
        <w:t>lottery</w:t>
      </w:r>
      <w:r>
        <w:rPr>
          <w:color w:val="231F20"/>
          <w:spacing w:val="-12"/>
          <w:sz w:val="20"/>
        </w:rPr>
        <w:t> </w:t>
      </w:r>
      <w:r>
        <w:rPr>
          <w:color w:val="231F20"/>
          <w:sz w:val="20"/>
        </w:rPr>
        <w:t>or</w:t>
      </w:r>
      <w:r>
        <w:rPr>
          <w:color w:val="231F20"/>
          <w:spacing w:val="-13"/>
          <w:sz w:val="20"/>
        </w:rPr>
        <w:t> </w:t>
      </w:r>
      <w:r>
        <w:rPr>
          <w:color w:val="231F20"/>
          <w:sz w:val="20"/>
        </w:rPr>
        <w:t>a</w:t>
      </w:r>
      <w:r>
        <w:rPr>
          <w:color w:val="231F20"/>
          <w:spacing w:val="-12"/>
          <w:sz w:val="20"/>
        </w:rPr>
        <w:t> </w:t>
      </w:r>
      <w:r>
        <w:rPr>
          <w:color w:val="231F20"/>
          <w:sz w:val="20"/>
        </w:rPr>
        <w:t>lottery</w:t>
      </w:r>
      <w:r>
        <w:rPr>
          <w:color w:val="231F20"/>
          <w:spacing w:val="-13"/>
          <w:sz w:val="20"/>
        </w:rPr>
        <w:t> </w:t>
      </w:r>
      <w:r>
        <w:rPr>
          <w:color w:val="231F20"/>
          <w:sz w:val="20"/>
        </w:rPr>
        <w:t>authorised</w:t>
      </w:r>
      <w:r>
        <w:rPr>
          <w:color w:val="231F20"/>
          <w:spacing w:val="-12"/>
          <w:sz w:val="20"/>
        </w:rPr>
        <w:t> </w:t>
      </w:r>
      <w:r>
        <w:rPr>
          <w:color w:val="231F20"/>
          <w:sz w:val="20"/>
        </w:rPr>
        <w:t>by</w:t>
      </w:r>
      <w:r>
        <w:rPr>
          <w:color w:val="231F20"/>
          <w:spacing w:val="-13"/>
          <w:sz w:val="20"/>
        </w:rPr>
        <w:t> </w:t>
      </w:r>
      <w:r>
        <w:rPr>
          <w:color w:val="231F20"/>
          <w:sz w:val="20"/>
        </w:rPr>
        <w:t>the</w:t>
      </w:r>
      <w:r>
        <w:rPr>
          <w:color w:val="231F20"/>
          <w:spacing w:val="-12"/>
          <w:sz w:val="20"/>
        </w:rPr>
        <w:t> </w:t>
      </w:r>
      <w:r>
        <w:rPr>
          <w:color w:val="231F20"/>
          <w:sz w:val="20"/>
        </w:rPr>
        <w:t>State</w:t>
      </w:r>
      <w:r>
        <w:rPr>
          <w:color w:val="231F20"/>
          <w:spacing w:val="-13"/>
          <w:sz w:val="20"/>
        </w:rPr>
        <w:t> </w:t>
      </w:r>
      <w:r>
        <w:rPr>
          <w:color w:val="231F20"/>
          <w:sz w:val="20"/>
        </w:rPr>
        <w:t>Government,</w:t>
      </w:r>
      <w:r>
        <w:rPr>
          <w:color w:val="231F20"/>
          <w:spacing w:val="-12"/>
          <w:sz w:val="20"/>
        </w:rPr>
        <w:t> </w:t>
      </w:r>
      <w:r>
        <w:rPr>
          <w:color w:val="231F20"/>
          <w:sz w:val="20"/>
        </w:rPr>
        <w:t>shall</w:t>
      </w:r>
      <w:r>
        <w:rPr>
          <w:color w:val="231F20"/>
          <w:spacing w:val="-13"/>
          <w:sz w:val="20"/>
        </w:rPr>
        <w:t> </w:t>
      </w:r>
      <w:r>
        <w:rPr>
          <w:color w:val="231F20"/>
          <w:sz w:val="20"/>
        </w:rPr>
        <w:t>be</w:t>
      </w:r>
      <w:r>
        <w:rPr>
          <w:color w:val="231F20"/>
          <w:spacing w:val="-12"/>
          <w:sz w:val="20"/>
        </w:rPr>
        <w:t> </w:t>
      </w:r>
      <w:r>
        <w:rPr>
          <w:color w:val="231F20"/>
          <w:sz w:val="20"/>
        </w:rPr>
        <w:t>punished</w:t>
      </w:r>
      <w:r>
        <w:rPr>
          <w:color w:val="231F20"/>
          <w:spacing w:val="-13"/>
          <w:sz w:val="20"/>
        </w:rPr>
        <w:t> </w:t>
      </w:r>
      <w:r>
        <w:rPr>
          <w:color w:val="231F20"/>
          <w:sz w:val="20"/>
        </w:rPr>
        <w:t>with </w:t>
      </w:r>
      <w:r>
        <w:rPr>
          <w:color w:val="231F20"/>
          <w:spacing w:val="-4"/>
          <w:sz w:val="20"/>
        </w:rPr>
        <w:t>imprisonment</w:t>
      </w:r>
      <w:r>
        <w:rPr>
          <w:color w:val="231F20"/>
          <w:spacing w:val="-5"/>
          <w:sz w:val="20"/>
        </w:rPr>
        <w:t> </w:t>
      </w:r>
      <w:r>
        <w:rPr>
          <w:color w:val="231F20"/>
          <w:spacing w:val="-4"/>
          <w:sz w:val="20"/>
        </w:rPr>
        <w:t>of</w:t>
      </w:r>
      <w:r>
        <w:rPr>
          <w:color w:val="231F20"/>
          <w:spacing w:val="-6"/>
          <w:sz w:val="20"/>
        </w:rPr>
        <w:t> </w:t>
      </w:r>
      <w:r>
        <w:rPr>
          <w:color w:val="231F20"/>
          <w:spacing w:val="-4"/>
          <w:sz w:val="20"/>
        </w:rPr>
        <w:t>either</w:t>
      </w:r>
      <w:r>
        <w:rPr>
          <w:color w:val="231F20"/>
          <w:spacing w:val="-5"/>
          <w:sz w:val="20"/>
        </w:rPr>
        <w:t> </w:t>
      </w:r>
      <w:r>
        <w:rPr>
          <w:color w:val="231F20"/>
          <w:spacing w:val="-4"/>
          <w:sz w:val="20"/>
        </w:rPr>
        <w:t>description</w:t>
      </w:r>
      <w:r>
        <w:rPr>
          <w:color w:val="231F20"/>
          <w:spacing w:val="-6"/>
          <w:sz w:val="20"/>
        </w:rPr>
        <w:t> </w:t>
      </w:r>
      <w:r>
        <w:rPr>
          <w:color w:val="231F20"/>
          <w:spacing w:val="-4"/>
          <w:sz w:val="20"/>
        </w:rPr>
        <w:t>for</w:t>
      </w:r>
      <w:r>
        <w:rPr>
          <w:color w:val="231F20"/>
          <w:spacing w:val="-5"/>
          <w:sz w:val="20"/>
        </w:rPr>
        <w:t> </w:t>
      </w:r>
      <w:r>
        <w:rPr>
          <w:color w:val="231F20"/>
          <w:spacing w:val="-4"/>
          <w:sz w:val="20"/>
        </w:rPr>
        <w:t>a</w:t>
      </w:r>
      <w:r>
        <w:rPr>
          <w:color w:val="231F20"/>
          <w:spacing w:val="-6"/>
          <w:sz w:val="20"/>
        </w:rPr>
        <w:t> </w:t>
      </w:r>
      <w:r>
        <w:rPr>
          <w:color w:val="231F20"/>
          <w:spacing w:val="-4"/>
          <w:sz w:val="20"/>
        </w:rPr>
        <w:t>term</w:t>
      </w:r>
      <w:r>
        <w:rPr>
          <w:color w:val="231F20"/>
          <w:spacing w:val="-5"/>
          <w:sz w:val="20"/>
        </w:rPr>
        <w:t> </w:t>
      </w:r>
      <w:r>
        <w:rPr>
          <w:color w:val="231F20"/>
          <w:spacing w:val="-4"/>
          <w:sz w:val="20"/>
        </w:rPr>
        <w:t>which</w:t>
      </w:r>
      <w:r>
        <w:rPr>
          <w:color w:val="231F20"/>
          <w:spacing w:val="-6"/>
          <w:sz w:val="20"/>
        </w:rPr>
        <w:t> </w:t>
      </w:r>
      <w:r>
        <w:rPr>
          <w:color w:val="231F20"/>
          <w:spacing w:val="-4"/>
          <w:sz w:val="20"/>
        </w:rPr>
        <w:t>may</w:t>
      </w:r>
      <w:r>
        <w:rPr>
          <w:color w:val="231F20"/>
          <w:spacing w:val="-5"/>
          <w:sz w:val="20"/>
        </w:rPr>
        <w:t> </w:t>
      </w:r>
      <w:r>
        <w:rPr>
          <w:color w:val="231F20"/>
          <w:spacing w:val="-4"/>
          <w:sz w:val="20"/>
        </w:rPr>
        <w:t>extend</w:t>
      </w:r>
      <w:r>
        <w:rPr>
          <w:color w:val="231F20"/>
          <w:spacing w:val="-6"/>
          <w:sz w:val="20"/>
        </w:rPr>
        <w:t> </w:t>
      </w:r>
      <w:r>
        <w:rPr>
          <w:color w:val="231F20"/>
          <w:spacing w:val="-4"/>
          <w:sz w:val="20"/>
        </w:rPr>
        <w:t>to</w:t>
      </w:r>
      <w:r>
        <w:rPr>
          <w:color w:val="231F20"/>
          <w:spacing w:val="-5"/>
          <w:sz w:val="20"/>
        </w:rPr>
        <w:t> </w:t>
      </w:r>
      <w:r>
        <w:rPr>
          <w:color w:val="231F20"/>
          <w:spacing w:val="-4"/>
          <w:sz w:val="20"/>
        </w:rPr>
        <w:t>six</w:t>
      </w:r>
      <w:r>
        <w:rPr>
          <w:color w:val="231F20"/>
          <w:spacing w:val="-6"/>
          <w:sz w:val="20"/>
        </w:rPr>
        <w:t> </w:t>
      </w:r>
      <w:r>
        <w:rPr>
          <w:color w:val="231F20"/>
          <w:spacing w:val="-4"/>
          <w:sz w:val="20"/>
        </w:rPr>
        <w:t>months,</w:t>
      </w:r>
      <w:r>
        <w:rPr>
          <w:color w:val="231F20"/>
          <w:spacing w:val="-5"/>
          <w:sz w:val="20"/>
        </w:rPr>
        <w:t> </w:t>
      </w:r>
      <w:r>
        <w:rPr>
          <w:color w:val="231F20"/>
          <w:spacing w:val="-4"/>
          <w:sz w:val="20"/>
        </w:rPr>
        <w:t>or</w:t>
      </w:r>
      <w:r>
        <w:rPr>
          <w:color w:val="231F20"/>
          <w:spacing w:val="-6"/>
          <w:sz w:val="20"/>
        </w:rPr>
        <w:t> </w:t>
      </w:r>
      <w:r>
        <w:rPr>
          <w:color w:val="231F20"/>
          <w:spacing w:val="-4"/>
          <w:sz w:val="20"/>
        </w:rPr>
        <w:t>with</w:t>
      </w:r>
      <w:r>
        <w:rPr>
          <w:color w:val="231F20"/>
          <w:spacing w:val="-5"/>
          <w:sz w:val="20"/>
        </w:rPr>
        <w:t> </w:t>
      </w:r>
      <w:r>
        <w:rPr>
          <w:color w:val="231F20"/>
          <w:spacing w:val="-4"/>
          <w:sz w:val="20"/>
        </w:rPr>
        <w:t>fine,</w:t>
      </w:r>
      <w:r>
        <w:rPr>
          <w:color w:val="231F20"/>
          <w:spacing w:val="-6"/>
          <w:sz w:val="20"/>
        </w:rPr>
        <w:t> </w:t>
      </w:r>
      <w:r>
        <w:rPr>
          <w:color w:val="231F20"/>
          <w:spacing w:val="-4"/>
          <w:sz w:val="20"/>
        </w:rPr>
        <w:t>or </w:t>
      </w:r>
      <w:r>
        <w:rPr>
          <w:color w:val="231F20"/>
          <w:sz w:val="20"/>
        </w:rPr>
        <w:t>with both.</w:t>
      </w:r>
    </w:p>
    <w:p>
      <w:pPr>
        <w:pStyle w:val="BodyText"/>
        <w:spacing w:line="249" w:lineRule="auto" w:before="104"/>
        <w:ind w:left="334" w:firstLine="479"/>
        <w:jc w:val="both"/>
      </w:pPr>
      <w:r>
        <w:rPr>
          <w:color w:val="231F20"/>
        </w:rPr>
        <w:t>(</w:t>
      </w:r>
      <w:r>
        <w:rPr>
          <w:i/>
          <w:color w:val="231F20"/>
        </w:rPr>
        <w:t>2</w:t>
      </w:r>
      <w:r>
        <w:rPr>
          <w:color w:val="231F20"/>
        </w:rPr>
        <w:t>)</w:t>
      </w:r>
      <w:r>
        <w:rPr>
          <w:color w:val="231F20"/>
          <w:spacing w:val="-11"/>
        </w:rPr>
        <w:t> </w:t>
      </w:r>
      <w:r>
        <w:rPr>
          <w:color w:val="231F20"/>
        </w:rPr>
        <w:t>Whoever</w:t>
      </w:r>
      <w:r>
        <w:rPr>
          <w:color w:val="231F20"/>
          <w:spacing w:val="-10"/>
        </w:rPr>
        <w:t> </w:t>
      </w:r>
      <w:r>
        <w:rPr>
          <w:color w:val="231F20"/>
        </w:rPr>
        <w:t>publishes</w:t>
      </w:r>
      <w:r>
        <w:rPr>
          <w:color w:val="231F20"/>
          <w:spacing w:val="-10"/>
        </w:rPr>
        <w:t> </w:t>
      </w:r>
      <w:r>
        <w:rPr>
          <w:color w:val="231F20"/>
        </w:rPr>
        <w:t>any</w:t>
      </w:r>
      <w:r>
        <w:rPr>
          <w:color w:val="231F20"/>
          <w:spacing w:val="-10"/>
        </w:rPr>
        <w:t> </w:t>
      </w:r>
      <w:r>
        <w:rPr>
          <w:color w:val="231F20"/>
        </w:rPr>
        <w:t>proposal</w:t>
      </w:r>
      <w:r>
        <w:rPr>
          <w:color w:val="231F20"/>
          <w:spacing w:val="-10"/>
        </w:rPr>
        <w:t> </w:t>
      </w:r>
      <w:r>
        <w:rPr>
          <w:color w:val="231F20"/>
        </w:rPr>
        <w:t>to</w:t>
      </w:r>
      <w:r>
        <w:rPr>
          <w:color w:val="231F20"/>
          <w:spacing w:val="-10"/>
        </w:rPr>
        <w:t> </w:t>
      </w:r>
      <w:r>
        <w:rPr>
          <w:color w:val="231F20"/>
        </w:rPr>
        <w:t>pay</w:t>
      </w:r>
      <w:r>
        <w:rPr>
          <w:color w:val="231F20"/>
          <w:spacing w:val="-10"/>
        </w:rPr>
        <w:t> </w:t>
      </w:r>
      <w:r>
        <w:rPr>
          <w:color w:val="231F20"/>
        </w:rPr>
        <w:t>any</w:t>
      </w:r>
      <w:r>
        <w:rPr>
          <w:color w:val="231F20"/>
          <w:spacing w:val="-10"/>
        </w:rPr>
        <w:t> </w:t>
      </w:r>
      <w:r>
        <w:rPr>
          <w:color w:val="231F20"/>
        </w:rPr>
        <w:t>sum,</w:t>
      </w:r>
      <w:r>
        <w:rPr>
          <w:color w:val="231F20"/>
          <w:spacing w:val="-11"/>
        </w:rPr>
        <w:t> </w:t>
      </w:r>
      <w:r>
        <w:rPr>
          <w:color w:val="231F20"/>
        </w:rPr>
        <w:t>or</w:t>
      </w:r>
      <w:r>
        <w:rPr>
          <w:color w:val="231F20"/>
          <w:spacing w:val="-10"/>
        </w:rPr>
        <w:t> </w:t>
      </w:r>
      <w:r>
        <w:rPr>
          <w:color w:val="231F20"/>
        </w:rPr>
        <w:t>to</w:t>
      </w:r>
      <w:r>
        <w:rPr>
          <w:color w:val="231F20"/>
          <w:spacing w:val="-10"/>
        </w:rPr>
        <w:t> </w:t>
      </w:r>
      <w:r>
        <w:rPr>
          <w:color w:val="231F20"/>
        </w:rPr>
        <w:t>deliver</w:t>
      </w:r>
      <w:r>
        <w:rPr>
          <w:color w:val="231F20"/>
          <w:spacing w:val="-10"/>
        </w:rPr>
        <w:t> </w:t>
      </w:r>
      <w:r>
        <w:rPr>
          <w:color w:val="231F20"/>
        </w:rPr>
        <w:t>any</w:t>
      </w:r>
      <w:r>
        <w:rPr>
          <w:color w:val="231F20"/>
          <w:spacing w:val="-10"/>
        </w:rPr>
        <w:t> </w:t>
      </w:r>
      <w:r>
        <w:rPr>
          <w:color w:val="231F20"/>
        </w:rPr>
        <w:t>goods,</w:t>
      </w:r>
      <w:r>
        <w:rPr>
          <w:color w:val="231F20"/>
          <w:spacing w:val="-10"/>
        </w:rPr>
        <w:t> </w:t>
      </w:r>
      <w:r>
        <w:rPr>
          <w:color w:val="231F20"/>
        </w:rPr>
        <w:t>or</w:t>
      </w:r>
      <w:r>
        <w:rPr>
          <w:color w:val="231F20"/>
          <w:spacing w:val="-10"/>
        </w:rPr>
        <w:t> </w:t>
      </w:r>
      <w:r>
        <w:rPr>
          <w:color w:val="231F20"/>
        </w:rPr>
        <w:t>to</w:t>
      </w:r>
      <w:r>
        <w:rPr>
          <w:color w:val="231F20"/>
          <w:spacing w:val="-10"/>
        </w:rPr>
        <w:t> </w:t>
      </w:r>
      <w:r>
        <w:rPr>
          <w:color w:val="231F20"/>
        </w:rPr>
        <w:t>do or</w:t>
      </w:r>
      <w:r>
        <w:rPr>
          <w:color w:val="231F20"/>
          <w:spacing w:val="-1"/>
        </w:rPr>
        <w:t> </w:t>
      </w:r>
      <w:r>
        <w:rPr>
          <w:color w:val="231F20"/>
        </w:rPr>
        <w:t>forbear</w:t>
      </w:r>
      <w:r>
        <w:rPr>
          <w:color w:val="231F20"/>
          <w:spacing w:val="-2"/>
        </w:rPr>
        <w:t> </w:t>
      </w:r>
      <w:r>
        <w:rPr>
          <w:color w:val="231F20"/>
        </w:rPr>
        <w:t>from</w:t>
      </w:r>
      <w:r>
        <w:rPr>
          <w:color w:val="231F20"/>
          <w:spacing w:val="-1"/>
        </w:rPr>
        <w:t> </w:t>
      </w:r>
      <w:r>
        <w:rPr>
          <w:color w:val="231F20"/>
        </w:rPr>
        <w:t>doing</w:t>
      </w:r>
      <w:r>
        <w:rPr>
          <w:color w:val="231F20"/>
          <w:spacing w:val="-2"/>
        </w:rPr>
        <w:t> </w:t>
      </w:r>
      <w:r>
        <w:rPr>
          <w:color w:val="231F20"/>
        </w:rPr>
        <w:t>anything</w:t>
      </w:r>
      <w:r>
        <w:rPr>
          <w:color w:val="231F20"/>
          <w:spacing w:val="-1"/>
        </w:rPr>
        <w:t> </w:t>
      </w:r>
      <w:r>
        <w:rPr>
          <w:color w:val="231F20"/>
        </w:rPr>
        <w:t>for</w:t>
      </w:r>
      <w:r>
        <w:rPr>
          <w:color w:val="231F20"/>
          <w:spacing w:val="-2"/>
        </w:rPr>
        <w:t> </w:t>
      </w:r>
      <w:r>
        <w:rPr>
          <w:color w:val="231F20"/>
        </w:rPr>
        <w:t>the</w:t>
      </w:r>
      <w:r>
        <w:rPr>
          <w:color w:val="231F20"/>
          <w:spacing w:val="-2"/>
        </w:rPr>
        <w:t> </w:t>
      </w:r>
      <w:r>
        <w:rPr>
          <w:color w:val="231F20"/>
        </w:rPr>
        <w:t>benefit</w:t>
      </w:r>
      <w:r>
        <w:rPr>
          <w:color w:val="231F20"/>
          <w:spacing w:val="-1"/>
        </w:rPr>
        <w:t> </w:t>
      </w:r>
      <w:r>
        <w:rPr>
          <w:color w:val="231F20"/>
        </w:rPr>
        <w:t>of</w:t>
      </w:r>
      <w:r>
        <w:rPr>
          <w:color w:val="231F20"/>
          <w:spacing w:val="-1"/>
        </w:rPr>
        <w:t> </w:t>
      </w:r>
      <w:r>
        <w:rPr>
          <w:color w:val="231F20"/>
        </w:rPr>
        <w:t>any</w:t>
      </w:r>
      <w:r>
        <w:rPr>
          <w:color w:val="231F20"/>
          <w:spacing w:val="-2"/>
        </w:rPr>
        <w:t> </w:t>
      </w:r>
      <w:r>
        <w:rPr>
          <w:color w:val="231F20"/>
        </w:rPr>
        <w:t>person,</w:t>
      </w:r>
      <w:r>
        <w:rPr>
          <w:color w:val="231F20"/>
          <w:spacing w:val="-2"/>
        </w:rPr>
        <w:t> </w:t>
      </w:r>
      <w:r>
        <w:rPr>
          <w:color w:val="231F20"/>
        </w:rPr>
        <w:t>on</w:t>
      </w:r>
      <w:r>
        <w:rPr>
          <w:color w:val="231F20"/>
          <w:spacing w:val="-1"/>
        </w:rPr>
        <w:t> </w:t>
      </w:r>
      <w:r>
        <w:rPr>
          <w:color w:val="231F20"/>
        </w:rPr>
        <w:t>any</w:t>
      </w:r>
      <w:r>
        <w:rPr>
          <w:color w:val="231F20"/>
          <w:spacing w:val="-2"/>
        </w:rPr>
        <w:t> </w:t>
      </w:r>
      <w:r>
        <w:rPr>
          <w:color w:val="231F20"/>
        </w:rPr>
        <w:t>event</w:t>
      </w:r>
      <w:r>
        <w:rPr>
          <w:color w:val="231F20"/>
          <w:spacing w:val="-2"/>
        </w:rPr>
        <w:t> </w:t>
      </w:r>
      <w:r>
        <w:rPr>
          <w:color w:val="231F20"/>
        </w:rPr>
        <w:t>or</w:t>
      </w:r>
      <w:r>
        <w:rPr>
          <w:color w:val="231F20"/>
          <w:spacing w:val="-2"/>
        </w:rPr>
        <w:t> </w:t>
      </w:r>
      <w:r>
        <w:rPr>
          <w:color w:val="231F20"/>
        </w:rPr>
        <w:t>contingency relative</w:t>
      </w:r>
      <w:r>
        <w:rPr>
          <w:color w:val="231F20"/>
          <w:spacing w:val="-8"/>
        </w:rPr>
        <w:t> </w:t>
      </w:r>
      <w:r>
        <w:rPr>
          <w:color w:val="231F20"/>
        </w:rPr>
        <w:t>or</w:t>
      </w:r>
      <w:r>
        <w:rPr>
          <w:color w:val="231F20"/>
          <w:spacing w:val="-8"/>
        </w:rPr>
        <w:t> </w:t>
      </w:r>
      <w:r>
        <w:rPr>
          <w:color w:val="231F20"/>
        </w:rPr>
        <w:t>applicable</w:t>
      </w:r>
      <w:r>
        <w:rPr>
          <w:color w:val="231F20"/>
          <w:spacing w:val="-9"/>
        </w:rPr>
        <w:t> </w:t>
      </w:r>
      <w:r>
        <w:rPr>
          <w:color w:val="231F20"/>
        </w:rPr>
        <w:t>to</w:t>
      </w:r>
      <w:r>
        <w:rPr>
          <w:color w:val="231F20"/>
          <w:spacing w:val="-8"/>
        </w:rPr>
        <w:t> </w:t>
      </w:r>
      <w:r>
        <w:rPr>
          <w:color w:val="231F20"/>
        </w:rPr>
        <w:t>the</w:t>
      </w:r>
      <w:r>
        <w:rPr>
          <w:color w:val="231F20"/>
          <w:spacing w:val="-9"/>
        </w:rPr>
        <w:t> </w:t>
      </w:r>
      <w:r>
        <w:rPr>
          <w:color w:val="231F20"/>
        </w:rPr>
        <w:t>drawing</w:t>
      </w:r>
      <w:r>
        <w:rPr>
          <w:color w:val="231F20"/>
          <w:spacing w:val="-9"/>
        </w:rPr>
        <w:t> </w:t>
      </w:r>
      <w:r>
        <w:rPr>
          <w:color w:val="231F20"/>
        </w:rPr>
        <w:t>of</w:t>
      </w:r>
      <w:r>
        <w:rPr>
          <w:color w:val="231F20"/>
          <w:spacing w:val="-8"/>
        </w:rPr>
        <w:t> </w:t>
      </w:r>
      <w:r>
        <w:rPr>
          <w:color w:val="231F20"/>
        </w:rPr>
        <w:t>any</w:t>
      </w:r>
      <w:r>
        <w:rPr>
          <w:color w:val="231F20"/>
          <w:spacing w:val="-9"/>
        </w:rPr>
        <w:t> </w:t>
      </w:r>
      <w:r>
        <w:rPr>
          <w:color w:val="231F20"/>
        </w:rPr>
        <w:t>ticket,</w:t>
      </w:r>
      <w:r>
        <w:rPr>
          <w:color w:val="231F20"/>
          <w:spacing w:val="-9"/>
        </w:rPr>
        <w:t> </w:t>
      </w:r>
      <w:r>
        <w:rPr>
          <w:color w:val="231F20"/>
        </w:rPr>
        <w:t>lot,</w:t>
      </w:r>
      <w:r>
        <w:rPr>
          <w:color w:val="231F20"/>
          <w:spacing w:val="-8"/>
        </w:rPr>
        <w:t> </w:t>
      </w:r>
      <w:r>
        <w:rPr>
          <w:color w:val="231F20"/>
        </w:rPr>
        <w:t>number</w:t>
      </w:r>
      <w:r>
        <w:rPr>
          <w:color w:val="231F20"/>
          <w:spacing w:val="-9"/>
        </w:rPr>
        <w:t> </w:t>
      </w:r>
      <w:r>
        <w:rPr>
          <w:color w:val="231F20"/>
        </w:rPr>
        <w:t>or</w:t>
      </w:r>
      <w:r>
        <w:rPr>
          <w:color w:val="231F20"/>
          <w:spacing w:val="-8"/>
        </w:rPr>
        <w:t> </w:t>
      </w:r>
      <w:r>
        <w:rPr>
          <w:color w:val="231F20"/>
        </w:rPr>
        <w:t>figure</w:t>
      </w:r>
      <w:r>
        <w:rPr>
          <w:color w:val="231F20"/>
          <w:spacing w:val="-9"/>
        </w:rPr>
        <w:t> </w:t>
      </w:r>
      <w:r>
        <w:rPr>
          <w:color w:val="231F20"/>
        </w:rPr>
        <w:t>in</w:t>
      </w:r>
      <w:r>
        <w:rPr>
          <w:color w:val="231F20"/>
          <w:spacing w:val="-8"/>
        </w:rPr>
        <w:t> </w:t>
      </w:r>
      <w:r>
        <w:rPr>
          <w:color w:val="231F20"/>
        </w:rPr>
        <w:t>any</w:t>
      </w:r>
      <w:r>
        <w:rPr>
          <w:color w:val="231F20"/>
          <w:spacing w:val="-9"/>
        </w:rPr>
        <w:t> </w:t>
      </w:r>
      <w:r>
        <w:rPr>
          <w:color w:val="231F20"/>
        </w:rPr>
        <w:t>such</w:t>
      </w:r>
      <w:r>
        <w:rPr>
          <w:color w:val="231F20"/>
          <w:spacing w:val="-8"/>
        </w:rPr>
        <w:t> </w:t>
      </w:r>
      <w:r>
        <w:rPr>
          <w:color w:val="231F20"/>
        </w:rPr>
        <w:t>lottery, shall be punished with fine which may extend to five thousand rupees.</w:t>
      </w:r>
    </w:p>
    <w:p>
      <w:pPr>
        <w:pStyle w:val="BodyText"/>
        <w:spacing w:before="123"/>
        <w:ind w:left="330" w:right="7"/>
        <w:jc w:val="center"/>
      </w:pPr>
      <w:r>
        <w:rPr>
          <w:color w:val="231F20"/>
          <w:spacing w:val="-8"/>
        </w:rPr>
        <w:t>CHAPTER</w:t>
      </w:r>
      <w:r>
        <w:rPr>
          <w:color w:val="231F20"/>
        </w:rPr>
        <w:t> </w:t>
      </w:r>
      <w:r>
        <w:rPr>
          <w:color w:val="231F20"/>
          <w:spacing w:val="-5"/>
        </w:rPr>
        <w:t>XVI</w:t>
      </w:r>
    </w:p>
    <w:p>
      <w:pPr>
        <w:pStyle w:val="BodyText"/>
        <w:spacing w:before="130"/>
        <w:ind w:left="330"/>
        <w:jc w:val="center"/>
      </w:pPr>
      <w:r>
        <w:rPr>
          <w:smallCaps/>
          <w:color w:val="231F20"/>
          <w:spacing w:val="-2"/>
          <w:w w:val="90"/>
        </w:rPr>
        <w:t>Of</w:t>
      </w:r>
      <w:r>
        <w:rPr>
          <w:smallCaps/>
          <w:color w:val="231F20"/>
        </w:rPr>
        <w:t> </w:t>
      </w:r>
      <w:r>
        <w:rPr>
          <w:smallCaps/>
          <w:color w:val="231F20"/>
          <w:spacing w:val="-2"/>
          <w:w w:val="90"/>
        </w:rPr>
        <w:t>offences</w:t>
      </w:r>
      <w:r>
        <w:rPr>
          <w:smallCaps/>
          <w:color w:val="231F20"/>
          <w:spacing w:val="2"/>
        </w:rPr>
        <w:t> </w:t>
      </w:r>
      <w:r>
        <w:rPr>
          <w:smallCaps/>
          <w:color w:val="231F20"/>
          <w:spacing w:val="-2"/>
          <w:w w:val="90"/>
        </w:rPr>
        <w:t>relating</w:t>
      </w:r>
      <w:r>
        <w:rPr>
          <w:smallCaps/>
          <w:color w:val="231F20"/>
          <w:spacing w:val="-3"/>
        </w:rPr>
        <w:t> </w:t>
      </w:r>
      <w:r>
        <w:rPr>
          <w:smallCaps/>
          <w:color w:val="231F20"/>
          <w:spacing w:val="-2"/>
          <w:w w:val="90"/>
        </w:rPr>
        <w:t>to</w:t>
      </w:r>
      <w:r>
        <w:rPr>
          <w:smallCaps/>
          <w:color w:val="231F20"/>
          <w:spacing w:val="2"/>
        </w:rPr>
        <w:t> </w:t>
      </w:r>
      <w:r>
        <w:rPr>
          <w:smallCaps/>
          <w:color w:val="231F20"/>
          <w:spacing w:val="-2"/>
          <w:w w:val="90"/>
        </w:rPr>
        <w:t>religion</w:t>
      </w:r>
    </w:p>
    <w:p>
      <w:pPr>
        <w:pStyle w:val="ListParagraph"/>
        <w:numPr>
          <w:ilvl w:val="0"/>
          <w:numId w:val="1"/>
        </w:numPr>
        <w:tabs>
          <w:tab w:pos="1210" w:val="left" w:leader="none"/>
        </w:tabs>
        <w:spacing w:line="249" w:lineRule="auto" w:before="130" w:after="0"/>
        <w:ind w:left="334" w:right="1" w:firstLine="479"/>
        <w:jc w:val="both"/>
        <w:rPr>
          <w:b/>
          <w:color w:val="231F20"/>
          <w:sz w:val="20"/>
        </w:rPr>
      </w:pPr>
      <w:r>
        <w:rPr>
          <w:color w:val="231F20"/>
          <w:sz w:val="20"/>
        </w:rPr>
        <w:t>Whoever</w:t>
      </w:r>
      <w:r>
        <w:rPr>
          <w:color w:val="231F20"/>
          <w:spacing w:val="-2"/>
          <w:sz w:val="20"/>
        </w:rPr>
        <w:t> </w:t>
      </w:r>
      <w:r>
        <w:rPr>
          <w:color w:val="231F20"/>
          <w:sz w:val="20"/>
        </w:rPr>
        <w:t>destroys,</w:t>
      </w:r>
      <w:r>
        <w:rPr>
          <w:color w:val="231F20"/>
          <w:spacing w:val="-2"/>
          <w:sz w:val="20"/>
        </w:rPr>
        <w:t> </w:t>
      </w:r>
      <w:r>
        <w:rPr>
          <w:color w:val="231F20"/>
          <w:sz w:val="20"/>
        </w:rPr>
        <w:t>damages</w:t>
      </w:r>
      <w:r>
        <w:rPr>
          <w:color w:val="231F20"/>
          <w:spacing w:val="-2"/>
          <w:sz w:val="20"/>
        </w:rPr>
        <w:t> </w:t>
      </w:r>
      <w:r>
        <w:rPr>
          <w:color w:val="231F20"/>
          <w:sz w:val="20"/>
        </w:rPr>
        <w:t>or</w:t>
      </w:r>
      <w:r>
        <w:rPr>
          <w:color w:val="231F20"/>
          <w:spacing w:val="-2"/>
          <w:sz w:val="20"/>
        </w:rPr>
        <w:t> </w:t>
      </w:r>
      <w:r>
        <w:rPr>
          <w:color w:val="231F20"/>
          <w:sz w:val="20"/>
        </w:rPr>
        <w:t>defiles</w:t>
      </w:r>
      <w:r>
        <w:rPr>
          <w:color w:val="231F20"/>
          <w:spacing w:val="-2"/>
          <w:sz w:val="20"/>
        </w:rPr>
        <w:t> </w:t>
      </w:r>
      <w:r>
        <w:rPr>
          <w:color w:val="231F20"/>
          <w:sz w:val="20"/>
        </w:rPr>
        <w:t>any</w:t>
      </w:r>
      <w:r>
        <w:rPr>
          <w:color w:val="231F20"/>
          <w:spacing w:val="-2"/>
          <w:sz w:val="20"/>
        </w:rPr>
        <w:t> </w:t>
      </w:r>
      <w:r>
        <w:rPr>
          <w:color w:val="231F20"/>
          <w:sz w:val="20"/>
        </w:rPr>
        <w:t>place</w:t>
      </w:r>
      <w:r>
        <w:rPr>
          <w:color w:val="231F20"/>
          <w:spacing w:val="-2"/>
          <w:sz w:val="20"/>
        </w:rPr>
        <w:t> </w:t>
      </w:r>
      <w:r>
        <w:rPr>
          <w:color w:val="231F20"/>
          <w:sz w:val="20"/>
        </w:rPr>
        <w:t>of</w:t>
      </w:r>
      <w:r>
        <w:rPr>
          <w:color w:val="231F20"/>
          <w:spacing w:val="-2"/>
          <w:sz w:val="20"/>
        </w:rPr>
        <w:t> </w:t>
      </w:r>
      <w:r>
        <w:rPr>
          <w:color w:val="231F20"/>
          <w:sz w:val="20"/>
        </w:rPr>
        <w:t>worship,</w:t>
      </w:r>
      <w:r>
        <w:rPr>
          <w:color w:val="231F20"/>
          <w:spacing w:val="-3"/>
          <w:sz w:val="20"/>
        </w:rPr>
        <w:t> </w:t>
      </w:r>
      <w:r>
        <w:rPr>
          <w:color w:val="231F20"/>
          <w:sz w:val="20"/>
        </w:rPr>
        <w:t>or</w:t>
      </w:r>
      <w:r>
        <w:rPr>
          <w:color w:val="231F20"/>
          <w:spacing w:val="-2"/>
          <w:sz w:val="20"/>
        </w:rPr>
        <w:t> </w:t>
      </w:r>
      <w:r>
        <w:rPr>
          <w:color w:val="231F20"/>
          <w:sz w:val="20"/>
        </w:rPr>
        <w:t>any</w:t>
      </w:r>
      <w:r>
        <w:rPr>
          <w:color w:val="231F20"/>
          <w:spacing w:val="-3"/>
          <w:sz w:val="20"/>
        </w:rPr>
        <w:t> </w:t>
      </w:r>
      <w:r>
        <w:rPr>
          <w:color w:val="231F20"/>
          <w:sz w:val="20"/>
        </w:rPr>
        <w:t>object</w:t>
      </w:r>
      <w:r>
        <w:rPr>
          <w:color w:val="231F20"/>
          <w:spacing w:val="-2"/>
          <w:sz w:val="20"/>
        </w:rPr>
        <w:t> </w:t>
      </w:r>
      <w:r>
        <w:rPr>
          <w:color w:val="231F20"/>
          <w:sz w:val="20"/>
        </w:rPr>
        <w:t>held sacred by any class of persons with the intention of thereby insulting the religion of any class</w:t>
      </w:r>
      <w:r>
        <w:rPr>
          <w:color w:val="231F20"/>
          <w:spacing w:val="-1"/>
          <w:sz w:val="20"/>
        </w:rPr>
        <w:t> </w:t>
      </w:r>
      <w:r>
        <w:rPr>
          <w:color w:val="231F20"/>
          <w:sz w:val="20"/>
        </w:rPr>
        <w:t>of persons</w:t>
      </w:r>
      <w:r>
        <w:rPr>
          <w:color w:val="231F20"/>
          <w:spacing w:val="-1"/>
          <w:sz w:val="20"/>
        </w:rPr>
        <w:t> </w:t>
      </w:r>
      <w:r>
        <w:rPr>
          <w:color w:val="231F20"/>
          <w:sz w:val="20"/>
        </w:rPr>
        <w:t>or with the</w:t>
      </w:r>
      <w:r>
        <w:rPr>
          <w:color w:val="231F20"/>
          <w:spacing w:val="-1"/>
          <w:sz w:val="20"/>
        </w:rPr>
        <w:t> </w:t>
      </w:r>
      <w:r>
        <w:rPr>
          <w:color w:val="231F20"/>
          <w:sz w:val="20"/>
        </w:rPr>
        <w:t>knowledge</w:t>
      </w:r>
      <w:r>
        <w:rPr>
          <w:color w:val="231F20"/>
          <w:spacing w:val="-1"/>
          <w:sz w:val="20"/>
        </w:rPr>
        <w:t> </w:t>
      </w:r>
      <w:r>
        <w:rPr>
          <w:color w:val="231F20"/>
          <w:sz w:val="20"/>
        </w:rPr>
        <w:t>that any</w:t>
      </w:r>
      <w:r>
        <w:rPr>
          <w:color w:val="231F20"/>
          <w:spacing w:val="-1"/>
          <w:sz w:val="20"/>
        </w:rPr>
        <w:t> </w:t>
      </w:r>
      <w:r>
        <w:rPr>
          <w:color w:val="231F20"/>
          <w:sz w:val="20"/>
        </w:rPr>
        <w:t>class</w:t>
      </w:r>
      <w:r>
        <w:rPr>
          <w:color w:val="231F20"/>
          <w:spacing w:val="-1"/>
          <w:sz w:val="20"/>
        </w:rPr>
        <w:t> </w:t>
      </w:r>
      <w:r>
        <w:rPr>
          <w:color w:val="231F20"/>
          <w:sz w:val="20"/>
        </w:rPr>
        <w:t>of persons is</w:t>
      </w:r>
      <w:r>
        <w:rPr>
          <w:color w:val="231F20"/>
          <w:spacing w:val="-1"/>
          <w:sz w:val="20"/>
        </w:rPr>
        <w:t> </w:t>
      </w:r>
      <w:r>
        <w:rPr>
          <w:color w:val="231F20"/>
          <w:sz w:val="20"/>
        </w:rPr>
        <w:t>likely to consider</w:t>
      </w:r>
      <w:r>
        <w:rPr>
          <w:color w:val="231F20"/>
          <w:spacing w:val="-1"/>
          <w:sz w:val="20"/>
        </w:rPr>
        <w:t> </w:t>
      </w:r>
      <w:r>
        <w:rPr>
          <w:color w:val="231F20"/>
          <w:sz w:val="20"/>
        </w:rPr>
        <w:t>such destruction, damage or defilement as an insult to their religion, shall be punished with </w:t>
      </w:r>
      <w:r>
        <w:rPr>
          <w:color w:val="231F20"/>
          <w:spacing w:val="-2"/>
          <w:sz w:val="20"/>
        </w:rPr>
        <w:t>imprisonment</w:t>
      </w:r>
      <w:r>
        <w:rPr>
          <w:color w:val="231F20"/>
          <w:spacing w:val="-9"/>
          <w:sz w:val="20"/>
        </w:rPr>
        <w:t> </w:t>
      </w:r>
      <w:r>
        <w:rPr>
          <w:color w:val="231F20"/>
          <w:spacing w:val="-2"/>
          <w:sz w:val="20"/>
        </w:rPr>
        <w:t>of</w:t>
      </w:r>
      <w:r>
        <w:rPr>
          <w:color w:val="231F20"/>
          <w:spacing w:val="-9"/>
          <w:sz w:val="20"/>
        </w:rPr>
        <w:t> </w:t>
      </w:r>
      <w:r>
        <w:rPr>
          <w:color w:val="231F20"/>
          <w:spacing w:val="-2"/>
          <w:sz w:val="20"/>
        </w:rPr>
        <w:t>either</w:t>
      </w:r>
      <w:r>
        <w:rPr>
          <w:color w:val="231F20"/>
          <w:spacing w:val="-9"/>
          <w:sz w:val="20"/>
        </w:rPr>
        <w:t> </w:t>
      </w:r>
      <w:r>
        <w:rPr>
          <w:color w:val="231F20"/>
          <w:spacing w:val="-2"/>
          <w:sz w:val="20"/>
        </w:rPr>
        <w:t>description</w:t>
      </w:r>
      <w:r>
        <w:rPr>
          <w:color w:val="231F20"/>
          <w:spacing w:val="-9"/>
          <w:sz w:val="20"/>
        </w:rPr>
        <w:t> </w:t>
      </w:r>
      <w:r>
        <w:rPr>
          <w:color w:val="231F20"/>
          <w:spacing w:val="-2"/>
          <w:sz w:val="20"/>
        </w:rPr>
        <w:t>for</w:t>
      </w:r>
      <w:r>
        <w:rPr>
          <w:color w:val="231F20"/>
          <w:spacing w:val="-9"/>
          <w:sz w:val="20"/>
        </w:rPr>
        <w:t> </w:t>
      </w:r>
      <w:r>
        <w:rPr>
          <w:color w:val="231F20"/>
          <w:spacing w:val="-2"/>
          <w:sz w:val="20"/>
        </w:rPr>
        <w:t>a</w:t>
      </w:r>
      <w:r>
        <w:rPr>
          <w:color w:val="231F20"/>
          <w:spacing w:val="-9"/>
          <w:sz w:val="20"/>
        </w:rPr>
        <w:t> </w:t>
      </w:r>
      <w:r>
        <w:rPr>
          <w:color w:val="231F20"/>
          <w:spacing w:val="-2"/>
          <w:sz w:val="20"/>
        </w:rPr>
        <w:t>term</w:t>
      </w:r>
      <w:r>
        <w:rPr>
          <w:color w:val="231F20"/>
          <w:spacing w:val="-9"/>
          <w:sz w:val="20"/>
        </w:rPr>
        <w:t> </w:t>
      </w:r>
      <w:r>
        <w:rPr>
          <w:color w:val="231F20"/>
          <w:spacing w:val="-2"/>
          <w:sz w:val="20"/>
        </w:rPr>
        <w:t>which</w:t>
      </w:r>
      <w:r>
        <w:rPr>
          <w:color w:val="231F20"/>
          <w:spacing w:val="-9"/>
          <w:sz w:val="20"/>
        </w:rPr>
        <w:t> </w:t>
      </w:r>
      <w:r>
        <w:rPr>
          <w:color w:val="231F20"/>
          <w:spacing w:val="-2"/>
          <w:sz w:val="20"/>
        </w:rPr>
        <w:t>may</w:t>
      </w:r>
      <w:r>
        <w:rPr>
          <w:color w:val="231F20"/>
          <w:spacing w:val="-9"/>
          <w:sz w:val="20"/>
        </w:rPr>
        <w:t> </w:t>
      </w:r>
      <w:r>
        <w:rPr>
          <w:color w:val="231F20"/>
          <w:spacing w:val="-2"/>
          <w:sz w:val="20"/>
        </w:rPr>
        <w:t>extend</w:t>
      </w:r>
      <w:r>
        <w:rPr>
          <w:color w:val="231F20"/>
          <w:spacing w:val="-9"/>
          <w:sz w:val="20"/>
        </w:rPr>
        <w:t> </w:t>
      </w:r>
      <w:r>
        <w:rPr>
          <w:color w:val="231F20"/>
          <w:spacing w:val="-2"/>
          <w:sz w:val="20"/>
        </w:rPr>
        <w:t>to</w:t>
      </w:r>
      <w:r>
        <w:rPr>
          <w:color w:val="231F20"/>
          <w:spacing w:val="-9"/>
          <w:sz w:val="20"/>
        </w:rPr>
        <w:t> </w:t>
      </w:r>
      <w:r>
        <w:rPr>
          <w:color w:val="231F20"/>
          <w:spacing w:val="-2"/>
          <w:sz w:val="20"/>
        </w:rPr>
        <w:t>two</w:t>
      </w:r>
      <w:r>
        <w:rPr>
          <w:color w:val="231F20"/>
          <w:spacing w:val="-9"/>
          <w:sz w:val="20"/>
        </w:rPr>
        <w:t> </w:t>
      </w:r>
      <w:r>
        <w:rPr>
          <w:color w:val="231F20"/>
          <w:spacing w:val="-2"/>
          <w:sz w:val="20"/>
        </w:rPr>
        <w:t>years,</w:t>
      </w:r>
      <w:r>
        <w:rPr>
          <w:color w:val="231F20"/>
          <w:spacing w:val="-9"/>
          <w:sz w:val="20"/>
        </w:rPr>
        <w:t> </w:t>
      </w:r>
      <w:r>
        <w:rPr>
          <w:color w:val="231F20"/>
          <w:spacing w:val="-2"/>
          <w:sz w:val="20"/>
        </w:rPr>
        <w:t>or</w:t>
      </w:r>
      <w:r>
        <w:rPr>
          <w:color w:val="231F20"/>
          <w:spacing w:val="-9"/>
          <w:sz w:val="20"/>
        </w:rPr>
        <w:t> </w:t>
      </w:r>
      <w:r>
        <w:rPr>
          <w:color w:val="231F20"/>
          <w:spacing w:val="-2"/>
          <w:sz w:val="20"/>
        </w:rPr>
        <w:t>with</w:t>
      </w:r>
      <w:r>
        <w:rPr>
          <w:color w:val="231F20"/>
          <w:spacing w:val="-9"/>
          <w:sz w:val="20"/>
        </w:rPr>
        <w:t> </w:t>
      </w:r>
      <w:r>
        <w:rPr>
          <w:color w:val="231F20"/>
          <w:spacing w:val="-2"/>
          <w:sz w:val="20"/>
        </w:rPr>
        <w:t>fine,</w:t>
      </w:r>
      <w:r>
        <w:rPr>
          <w:color w:val="231F20"/>
          <w:spacing w:val="-9"/>
          <w:sz w:val="20"/>
        </w:rPr>
        <w:t> </w:t>
      </w:r>
      <w:r>
        <w:rPr>
          <w:color w:val="231F20"/>
          <w:spacing w:val="-2"/>
          <w:sz w:val="20"/>
        </w:rPr>
        <w:t>or </w:t>
      </w:r>
      <w:r>
        <w:rPr>
          <w:color w:val="231F20"/>
          <w:sz w:val="20"/>
        </w:rPr>
        <w:t>with both.</w:t>
      </w:r>
    </w:p>
    <w:p>
      <w:pPr>
        <w:pStyle w:val="ListParagraph"/>
        <w:numPr>
          <w:ilvl w:val="0"/>
          <w:numId w:val="1"/>
        </w:numPr>
        <w:tabs>
          <w:tab w:pos="1180" w:val="left" w:leader="none"/>
        </w:tabs>
        <w:spacing w:line="249" w:lineRule="auto" w:before="124" w:after="0"/>
        <w:ind w:left="334" w:right="0" w:firstLine="479"/>
        <w:jc w:val="both"/>
        <w:rPr>
          <w:b/>
          <w:color w:val="231F20"/>
          <w:sz w:val="20"/>
        </w:rPr>
      </w:pPr>
      <w:r>
        <w:rPr>
          <w:color w:val="231F20"/>
          <w:spacing w:val="-4"/>
          <w:sz w:val="20"/>
        </w:rPr>
        <w:t>Whoever,</w:t>
      </w:r>
      <w:r>
        <w:rPr>
          <w:color w:val="231F20"/>
          <w:spacing w:val="-9"/>
          <w:sz w:val="20"/>
        </w:rPr>
        <w:t> </w:t>
      </w:r>
      <w:r>
        <w:rPr>
          <w:color w:val="231F20"/>
          <w:spacing w:val="-4"/>
          <w:sz w:val="20"/>
        </w:rPr>
        <w:t>with</w:t>
      </w:r>
      <w:r>
        <w:rPr>
          <w:color w:val="231F20"/>
          <w:spacing w:val="-8"/>
          <w:sz w:val="20"/>
        </w:rPr>
        <w:t> </w:t>
      </w:r>
      <w:r>
        <w:rPr>
          <w:color w:val="231F20"/>
          <w:spacing w:val="-4"/>
          <w:sz w:val="20"/>
        </w:rPr>
        <w:t>deliberate</w:t>
      </w:r>
      <w:r>
        <w:rPr>
          <w:color w:val="231F20"/>
          <w:spacing w:val="-9"/>
          <w:sz w:val="20"/>
        </w:rPr>
        <w:t> </w:t>
      </w:r>
      <w:r>
        <w:rPr>
          <w:color w:val="231F20"/>
          <w:spacing w:val="-4"/>
          <w:sz w:val="20"/>
        </w:rPr>
        <w:t>and</w:t>
      </w:r>
      <w:r>
        <w:rPr>
          <w:color w:val="231F20"/>
          <w:spacing w:val="-8"/>
          <w:sz w:val="20"/>
        </w:rPr>
        <w:t> </w:t>
      </w:r>
      <w:r>
        <w:rPr>
          <w:color w:val="231F20"/>
          <w:spacing w:val="-4"/>
          <w:sz w:val="20"/>
        </w:rPr>
        <w:t>malicious</w:t>
      </w:r>
      <w:r>
        <w:rPr>
          <w:color w:val="231F20"/>
          <w:spacing w:val="-9"/>
          <w:sz w:val="20"/>
        </w:rPr>
        <w:t> </w:t>
      </w:r>
      <w:r>
        <w:rPr>
          <w:color w:val="231F20"/>
          <w:spacing w:val="-4"/>
          <w:sz w:val="20"/>
        </w:rPr>
        <w:t>intention</w:t>
      </w:r>
      <w:r>
        <w:rPr>
          <w:color w:val="231F20"/>
          <w:spacing w:val="-8"/>
          <w:sz w:val="20"/>
        </w:rPr>
        <w:t> </w:t>
      </w:r>
      <w:r>
        <w:rPr>
          <w:color w:val="231F20"/>
          <w:spacing w:val="-4"/>
          <w:sz w:val="20"/>
        </w:rPr>
        <w:t>of</w:t>
      </w:r>
      <w:r>
        <w:rPr>
          <w:color w:val="231F20"/>
          <w:spacing w:val="-9"/>
          <w:sz w:val="20"/>
        </w:rPr>
        <w:t> </w:t>
      </w:r>
      <w:r>
        <w:rPr>
          <w:color w:val="231F20"/>
          <w:spacing w:val="-4"/>
          <w:sz w:val="20"/>
        </w:rPr>
        <w:t>outraging</w:t>
      </w:r>
      <w:r>
        <w:rPr>
          <w:color w:val="231F20"/>
          <w:spacing w:val="-8"/>
          <w:sz w:val="20"/>
        </w:rPr>
        <w:t> </w:t>
      </w:r>
      <w:r>
        <w:rPr>
          <w:color w:val="231F20"/>
          <w:spacing w:val="-4"/>
          <w:sz w:val="20"/>
        </w:rPr>
        <w:t>the</w:t>
      </w:r>
      <w:r>
        <w:rPr>
          <w:color w:val="231F20"/>
          <w:spacing w:val="-9"/>
          <w:sz w:val="20"/>
        </w:rPr>
        <w:t> </w:t>
      </w:r>
      <w:r>
        <w:rPr>
          <w:color w:val="231F20"/>
          <w:spacing w:val="-4"/>
          <w:sz w:val="20"/>
        </w:rPr>
        <w:t>religious</w:t>
      </w:r>
      <w:r>
        <w:rPr>
          <w:color w:val="231F20"/>
          <w:spacing w:val="-8"/>
          <w:sz w:val="20"/>
        </w:rPr>
        <w:t> </w:t>
      </w:r>
      <w:r>
        <w:rPr>
          <w:color w:val="231F20"/>
          <w:spacing w:val="-4"/>
          <w:sz w:val="20"/>
        </w:rPr>
        <w:t>feelings </w:t>
      </w:r>
      <w:r>
        <w:rPr>
          <w:color w:val="231F20"/>
          <w:sz w:val="20"/>
        </w:rPr>
        <w:t>of</w:t>
      </w:r>
      <w:r>
        <w:rPr>
          <w:color w:val="231F20"/>
          <w:spacing w:val="-12"/>
          <w:sz w:val="20"/>
        </w:rPr>
        <w:t> </w:t>
      </w:r>
      <w:r>
        <w:rPr>
          <w:color w:val="231F20"/>
          <w:sz w:val="20"/>
        </w:rPr>
        <w:t>any</w:t>
      </w:r>
      <w:r>
        <w:rPr>
          <w:color w:val="231F20"/>
          <w:spacing w:val="-12"/>
          <w:sz w:val="20"/>
        </w:rPr>
        <w:t> </w:t>
      </w:r>
      <w:r>
        <w:rPr>
          <w:color w:val="231F20"/>
          <w:sz w:val="20"/>
        </w:rPr>
        <w:t>class</w:t>
      </w:r>
      <w:r>
        <w:rPr>
          <w:color w:val="231F20"/>
          <w:spacing w:val="-12"/>
          <w:sz w:val="20"/>
        </w:rPr>
        <w:t> </w:t>
      </w:r>
      <w:r>
        <w:rPr>
          <w:color w:val="231F20"/>
          <w:sz w:val="20"/>
        </w:rPr>
        <w:t>of</w:t>
      </w:r>
      <w:r>
        <w:rPr>
          <w:color w:val="231F20"/>
          <w:spacing w:val="-12"/>
          <w:sz w:val="20"/>
        </w:rPr>
        <w:t> </w:t>
      </w:r>
      <w:r>
        <w:rPr>
          <w:color w:val="231F20"/>
          <w:sz w:val="20"/>
        </w:rPr>
        <w:t>citizens</w:t>
      </w:r>
      <w:r>
        <w:rPr>
          <w:color w:val="231F20"/>
          <w:spacing w:val="-12"/>
          <w:sz w:val="20"/>
        </w:rPr>
        <w:t> </w:t>
      </w:r>
      <w:r>
        <w:rPr>
          <w:color w:val="231F20"/>
          <w:sz w:val="20"/>
        </w:rPr>
        <w:t>of</w:t>
      </w:r>
      <w:r>
        <w:rPr>
          <w:color w:val="231F20"/>
          <w:spacing w:val="-12"/>
          <w:sz w:val="20"/>
        </w:rPr>
        <w:t> </w:t>
      </w:r>
      <w:r>
        <w:rPr>
          <w:color w:val="231F20"/>
          <w:sz w:val="20"/>
        </w:rPr>
        <w:t>India,</w:t>
      </w:r>
      <w:r>
        <w:rPr>
          <w:color w:val="231F20"/>
          <w:spacing w:val="-12"/>
          <w:sz w:val="20"/>
        </w:rPr>
        <w:t> </w:t>
      </w:r>
      <w:r>
        <w:rPr>
          <w:color w:val="231F20"/>
          <w:sz w:val="20"/>
        </w:rPr>
        <w:t>by</w:t>
      </w:r>
      <w:r>
        <w:rPr>
          <w:color w:val="231F20"/>
          <w:spacing w:val="-12"/>
          <w:sz w:val="20"/>
        </w:rPr>
        <w:t> </w:t>
      </w:r>
      <w:r>
        <w:rPr>
          <w:color w:val="231F20"/>
          <w:sz w:val="20"/>
        </w:rPr>
        <w:t>words,</w:t>
      </w:r>
      <w:r>
        <w:rPr>
          <w:color w:val="231F20"/>
          <w:spacing w:val="-12"/>
          <w:sz w:val="20"/>
        </w:rPr>
        <w:t> </w:t>
      </w:r>
      <w:r>
        <w:rPr>
          <w:color w:val="231F20"/>
          <w:sz w:val="20"/>
        </w:rPr>
        <w:t>either</w:t>
      </w:r>
      <w:r>
        <w:rPr>
          <w:color w:val="231F20"/>
          <w:spacing w:val="-12"/>
          <w:sz w:val="20"/>
        </w:rPr>
        <w:t> </w:t>
      </w:r>
      <w:r>
        <w:rPr>
          <w:color w:val="231F20"/>
          <w:sz w:val="20"/>
        </w:rPr>
        <w:t>spoken</w:t>
      </w:r>
      <w:r>
        <w:rPr>
          <w:color w:val="231F20"/>
          <w:spacing w:val="-12"/>
          <w:sz w:val="20"/>
        </w:rPr>
        <w:t> </w:t>
      </w:r>
      <w:r>
        <w:rPr>
          <w:color w:val="231F20"/>
          <w:sz w:val="20"/>
        </w:rPr>
        <w:t>or</w:t>
      </w:r>
      <w:r>
        <w:rPr>
          <w:color w:val="231F20"/>
          <w:spacing w:val="-12"/>
          <w:sz w:val="20"/>
        </w:rPr>
        <w:t> </w:t>
      </w:r>
      <w:r>
        <w:rPr>
          <w:color w:val="231F20"/>
          <w:sz w:val="20"/>
        </w:rPr>
        <w:t>written,</w:t>
      </w:r>
      <w:r>
        <w:rPr>
          <w:color w:val="231F20"/>
          <w:spacing w:val="-12"/>
          <w:sz w:val="20"/>
        </w:rPr>
        <w:t> </w:t>
      </w:r>
      <w:r>
        <w:rPr>
          <w:color w:val="231F20"/>
          <w:sz w:val="20"/>
        </w:rPr>
        <w:t>or</w:t>
      </w:r>
      <w:r>
        <w:rPr>
          <w:color w:val="231F20"/>
          <w:spacing w:val="-12"/>
          <w:sz w:val="20"/>
        </w:rPr>
        <w:t> </w:t>
      </w:r>
      <w:r>
        <w:rPr>
          <w:color w:val="231F20"/>
          <w:sz w:val="20"/>
        </w:rPr>
        <w:t>by</w:t>
      </w:r>
      <w:r>
        <w:rPr>
          <w:color w:val="231F20"/>
          <w:spacing w:val="-12"/>
          <w:sz w:val="20"/>
        </w:rPr>
        <w:t> </w:t>
      </w:r>
      <w:r>
        <w:rPr>
          <w:color w:val="231F20"/>
          <w:sz w:val="20"/>
        </w:rPr>
        <w:t>signs</w:t>
      </w:r>
      <w:r>
        <w:rPr>
          <w:color w:val="231F20"/>
          <w:spacing w:val="-12"/>
          <w:sz w:val="20"/>
        </w:rPr>
        <w:t> </w:t>
      </w:r>
      <w:r>
        <w:rPr>
          <w:color w:val="231F20"/>
          <w:sz w:val="20"/>
        </w:rPr>
        <w:t>or</w:t>
      </w:r>
      <w:r>
        <w:rPr>
          <w:color w:val="231F20"/>
          <w:spacing w:val="-12"/>
          <w:sz w:val="20"/>
        </w:rPr>
        <w:t> </w:t>
      </w:r>
      <w:r>
        <w:rPr>
          <w:color w:val="231F20"/>
          <w:sz w:val="20"/>
        </w:rPr>
        <w:t>by</w:t>
      </w:r>
      <w:r>
        <w:rPr>
          <w:color w:val="231F20"/>
          <w:spacing w:val="-12"/>
          <w:sz w:val="20"/>
        </w:rPr>
        <w:t> </w:t>
      </w:r>
      <w:r>
        <w:rPr>
          <w:color w:val="231F20"/>
          <w:sz w:val="20"/>
        </w:rPr>
        <w:t>visible representations or through electronic means or otherwise, insults or attempts to insult the religion</w:t>
      </w:r>
      <w:r>
        <w:rPr>
          <w:color w:val="231F20"/>
          <w:spacing w:val="-7"/>
          <w:sz w:val="20"/>
        </w:rPr>
        <w:t> </w:t>
      </w:r>
      <w:r>
        <w:rPr>
          <w:color w:val="231F20"/>
          <w:sz w:val="20"/>
        </w:rPr>
        <w:t>or</w:t>
      </w:r>
      <w:r>
        <w:rPr>
          <w:color w:val="231F20"/>
          <w:spacing w:val="-7"/>
          <w:sz w:val="20"/>
        </w:rPr>
        <w:t> </w:t>
      </w:r>
      <w:r>
        <w:rPr>
          <w:color w:val="231F20"/>
          <w:sz w:val="20"/>
        </w:rPr>
        <w:t>the</w:t>
      </w:r>
      <w:r>
        <w:rPr>
          <w:color w:val="231F20"/>
          <w:spacing w:val="-7"/>
          <w:sz w:val="20"/>
        </w:rPr>
        <w:t> </w:t>
      </w:r>
      <w:r>
        <w:rPr>
          <w:color w:val="231F20"/>
          <w:sz w:val="20"/>
        </w:rPr>
        <w:t>religious</w:t>
      </w:r>
      <w:r>
        <w:rPr>
          <w:color w:val="231F20"/>
          <w:spacing w:val="-7"/>
          <w:sz w:val="20"/>
        </w:rPr>
        <w:t> </w:t>
      </w:r>
      <w:r>
        <w:rPr>
          <w:color w:val="231F20"/>
          <w:sz w:val="20"/>
        </w:rPr>
        <w:t>beliefs</w:t>
      </w:r>
      <w:r>
        <w:rPr>
          <w:color w:val="231F20"/>
          <w:spacing w:val="-7"/>
          <w:sz w:val="20"/>
        </w:rPr>
        <w:t> </w:t>
      </w:r>
      <w:r>
        <w:rPr>
          <w:color w:val="231F20"/>
          <w:sz w:val="20"/>
        </w:rPr>
        <w:t>of</w:t>
      </w:r>
      <w:r>
        <w:rPr>
          <w:color w:val="231F20"/>
          <w:spacing w:val="-7"/>
          <w:sz w:val="20"/>
        </w:rPr>
        <w:t> </w:t>
      </w:r>
      <w:r>
        <w:rPr>
          <w:color w:val="231F20"/>
          <w:sz w:val="20"/>
        </w:rPr>
        <w:t>that</w:t>
      </w:r>
      <w:r>
        <w:rPr>
          <w:color w:val="231F20"/>
          <w:spacing w:val="-7"/>
          <w:sz w:val="20"/>
        </w:rPr>
        <w:t> </w:t>
      </w:r>
      <w:r>
        <w:rPr>
          <w:color w:val="231F20"/>
          <w:sz w:val="20"/>
        </w:rPr>
        <w:t>class,</w:t>
      </w:r>
      <w:r>
        <w:rPr>
          <w:color w:val="231F20"/>
          <w:spacing w:val="-7"/>
          <w:sz w:val="20"/>
        </w:rPr>
        <w:t> </w:t>
      </w:r>
      <w:r>
        <w:rPr>
          <w:color w:val="231F20"/>
          <w:sz w:val="20"/>
        </w:rPr>
        <w:t>shall</w:t>
      </w:r>
      <w:r>
        <w:rPr>
          <w:color w:val="231F20"/>
          <w:spacing w:val="-7"/>
          <w:sz w:val="20"/>
        </w:rPr>
        <w:t> </w:t>
      </w:r>
      <w:r>
        <w:rPr>
          <w:color w:val="231F20"/>
          <w:sz w:val="20"/>
        </w:rPr>
        <w:t>be</w:t>
      </w:r>
      <w:r>
        <w:rPr>
          <w:color w:val="231F20"/>
          <w:spacing w:val="-7"/>
          <w:sz w:val="20"/>
        </w:rPr>
        <w:t> </w:t>
      </w:r>
      <w:r>
        <w:rPr>
          <w:color w:val="231F20"/>
          <w:sz w:val="20"/>
        </w:rPr>
        <w:t>punished</w:t>
      </w:r>
      <w:r>
        <w:rPr>
          <w:color w:val="231F20"/>
          <w:spacing w:val="-7"/>
          <w:sz w:val="20"/>
        </w:rPr>
        <w:t> </w:t>
      </w:r>
      <w:r>
        <w:rPr>
          <w:color w:val="231F20"/>
          <w:sz w:val="20"/>
        </w:rPr>
        <w:t>with</w:t>
      </w:r>
      <w:r>
        <w:rPr>
          <w:color w:val="231F20"/>
          <w:spacing w:val="-7"/>
          <w:sz w:val="20"/>
        </w:rPr>
        <w:t> </w:t>
      </w:r>
      <w:r>
        <w:rPr>
          <w:color w:val="231F20"/>
          <w:sz w:val="20"/>
        </w:rPr>
        <w:t>imprisonment</w:t>
      </w:r>
      <w:r>
        <w:rPr>
          <w:color w:val="231F20"/>
          <w:spacing w:val="-7"/>
          <w:sz w:val="20"/>
        </w:rPr>
        <w:t> </w:t>
      </w:r>
      <w:r>
        <w:rPr>
          <w:color w:val="231F20"/>
          <w:sz w:val="20"/>
        </w:rPr>
        <w:t>of</w:t>
      </w:r>
      <w:r>
        <w:rPr>
          <w:color w:val="231F20"/>
          <w:spacing w:val="-7"/>
          <w:sz w:val="20"/>
        </w:rPr>
        <w:t> </w:t>
      </w:r>
      <w:r>
        <w:rPr>
          <w:color w:val="231F20"/>
          <w:sz w:val="20"/>
        </w:rPr>
        <w:t>either description for a term which may extend to three years, or with fine, or with both.</w:t>
      </w:r>
    </w:p>
    <w:p>
      <w:pPr>
        <w:pStyle w:val="BodyText"/>
      </w:pPr>
    </w:p>
    <w:p>
      <w:pPr>
        <w:pStyle w:val="BodyText"/>
      </w:pPr>
    </w:p>
    <w:p>
      <w:pPr>
        <w:pStyle w:val="BodyText"/>
      </w:pPr>
    </w:p>
    <w:p>
      <w:pPr>
        <w:pStyle w:val="BodyText"/>
        <w:spacing w:before="163"/>
      </w:pPr>
    </w:p>
    <w:p>
      <w:pPr>
        <w:pStyle w:val="ListParagraph"/>
        <w:numPr>
          <w:ilvl w:val="0"/>
          <w:numId w:val="1"/>
        </w:numPr>
        <w:tabs>
          <w:tab w:pos="1225" w:val="left" w:leader="none"/>
        </w:tabs>
        <w:spacing w:line="249" w:lineRule="auto" w:before="0" w:after="0"/>
        <w:ind w:left="334" w:right="1" w:firstLine="479"/>
        <w:jc w:val="both"/>
        <w:rPr>
          <w:b/>
          <w:color w:val="231F20"/>
          <w:sz w:val="20"/>
        </w:rPr>
      </w:pPr>
      <w:r>
        <w:rPr>
          <w:color w:val="231F20"/>
          <w:sz w:val="20"/>
        </w:rPr>
        <w:t>Whoever voluntarily causes disturbance to any assembly lawfully engaged in the performance of religious worship, or religious ceremonies, shall be punished with imprisonment</w:t>
      </w:r>
      <w:r>
        <w:rPr>
          <w:color w:val="231F20"/>
          <w:spacing w:val="-13"/>
          <w:sz w:val="20"/>
        </w:rPr>
        <w:t> </w:t>
      </w:r>
      <w:r>
        <w:rPr>
          <w:color w:val="231F20"/>
          <w:sz w:val="20"/>
        </w:rPr>
        <w:t>of</w:t>
      </w:r>
      <w:r>
        <w:rPr>
          <w:color w:val="231F20"/>
          <w:spacing w:val="-12"/>
          <w:sz w:val="20"/>
        </w:rPr>
        <w:t> </w:t>
      </w:r>
      <w:r>
        <w:rPr>
          <w:color w:val="231F20"/>
          <w:sz w:val="20"/>
        </w:rPr>
        <w:t>either</w:t>
      </w:r>
      <w:r>
        <w:rPr>
          <w:color w:val="231F20"/>
          <w:spacing w:val="-13"/>
          <w:sz w:val="20"/>
        </w:rPr>
        <w:t> </w:t>
      </w:r>
      <w:r>
        <w:rPr>
          <w:color w:val="231F20"/>
          <w:sz w:val="20"/>
        </w:rPr>
        <w:t>description</w:t>
      </w:r>
      <w:r>
        <w:rPr>
          <w:color w:val="231F20"/>
          <w:spacing w:val="-12"/>
          <w:sz w:val="20"/>
        </w:rPr>
        <w:t> </w:t>
      </w:r>
      <w:r>
        <w:rPr>
          <w:color w:val="231F20"/>
          <w:sz w:val="20"/>
        </w:rPr>
        <w:t>for</w:t>
      </w:r>
      <w:r>
        <w:rPr>
          <w:color w:val="231F20"/>
          <w:spacing w:val="-13"/>
          <w:sz w:val="20"/>
        </w:rPr>
        <w:t> </w:t>
      </w:r>
      <w:r>
        <w:rPr>
          <w:color w:val="231F20"/>
          <w:sz w:val="20"/>
        </w:rPr>
        <w:t>a</w:t>
      </w:r>
      <w:r>
        <w:rPr>
          <w:color w:val="231F20"/>
          <w:spacing w:val="-12"/>
          <w:sz w:val="20"/>
        </w:rPr>
        <w:t> </w:t>
      </w:r>
      <w:r>
        <w:rPr>
          <w:color w:val="231F20"/>
          <w:sz w:val="20"/>
        </w:rPr>
        <w:t>term</w:t>
      </w:r>
      <w:r>
        <w:rPr>
          <w:color w:val="231F20"/>
          <w:spacing w:val="-13"/>
          <w:sz w:val="20"/>
        </w:rPr>
        <w:t> </w:t>
      </w:r>
      <w:r>
        <w:rPr>
          <w:color w:val="231F20"/>
          <w:sz w:val="20"/>
        </w:rPr>
        <w:t>which</w:t>
      </w:r>
      <w:r>
        <w:rPr>
          <w:color w:val="231F20"/>
          <w:spacing w:val="-12"/>
          <w:sz w:val="20"/>
        </w:rPr>
        <w:t> </w:t>
      </w:r>
      <w:r>
        <w:rPr>
          <w:color w:val="231F20"/>
          <w:sz w:val="20"/>
        </w:rPr>
        <w:t>may</w:t>
      </w:r>
      <w:r>
        <w:rPr>
          <w:color w:val="231F20"/>
          <w:spacing w:val="-13"/>
          <w:sz w:val="20"/>
        </w:rPr>
        <w:t> </w:t>
      </w:r>
      <w:r>
        <w:rPr>
          <w:color w:val="231F20"/>
          <w:sz w:val="20"/>
        </w:rPr>
        <w:t>extend</w:t>
      </w:r>
      <w:r>
        <w:rPr>
          <w:color w:val="231F20"/>
          <w:spacing w:val="-12"/>
          <w:sz w:val="20"/>
        </w:rPr>
        <w:t> </w:t>
      </w:r>
      <w:r>
        <w:rPr>
          <w:color w:val="231F20"/>
          <w:sz w:val="20"/>
        </w:rPr>
        <w:t>to</w:t>
      </w:r>
      <w:r>
        <w:rPr>
          <w:color w:val="231F20"/>
          <w:spacing w:val="-13"/>
          <w:sz w:val="20"/>
        </w:rPr>
        <w:t> </w:t>
      </w:r>
      <w:r>
        <w:rPr>
          <w:color w:val="231F20"/>
          <w:sz w:val="20"/>
        </w:rPr>
        <w:t>one</w:t>
      </w:r>
      <w:r>
        <w:rPr>
          <w:color w:val="231F20"/>
          <w:spacing w:val="-12"/>
          <w:sz w:val="20"/>
        </w:rPr>
        <w:t> </w:t>
      </w:r>
      <w:r>
        <w:rPr>
          <w:color w:val="231F20"/>
          <w:sz w:val="20"/>
        </w:rPr>
        <w:t>year,</w:t>
      </w:r>
      <w:r>
        <w:rPr>
          <w:color w:val="231F20"/>
          <w:spacing w:val="-13"/>
          <w:sz w:val="20"/>
        </w:rPr>
        <w:t> </w:t>
      </w:r>
      <w:r>
        <w:rPr>
          <w:color w:val="231F20"/>
          <w:sz w:val="20"/>
        </w:rPr>
        <w:t>or</w:t>
      </w:r>
      <w:r>
        <w:rPr>
          <w:color w:val="231F20"/>
          <w:spacing w:val="-12"/>
          <w:sz w:val="20"/>
        </w:rPr>
        <w:t> </w:t>
      </w:r>
      <w:r>
        <w:rPr>
          <w:color w:val="231F20"/>
          <w:sz w:val="20"/>
        </w:rPr>
        <w:t>with</w:t>
      </w:r>
      <w:r>
        <w:rPr>
          <w:color w:val="231F20"/>
          <w:spacing w:val="-13"/>
          <w:sz w:val="20"/>
        </w:rPr>
        <w:t> </w:t>
      </w:r>
      <w:r>
        <w:rPr>
          <w:color w:val="231F20"/>
          <w:sz w:val="20"/>
        </w:rPr>
        <w:t>fine,</w:t>
      </w:r>
      <w:r>
        <w:rPr>
          <w:color w:val="231F20"/>
          <w:spacing w:val="-12"/>
          <w:sz w:val="20"/>
        </w:rPr>
        <w:t> </w:t>
      </w:r>
      <w:r>
        <w:rPr>
          <w:color w:val="231F20"/>
          <w:sz w:val="20"/>
        </w:rPr>
        <w:t>or with both.</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2"/>
        <w:rPr>
          <w:sz w:val="16"/>
        </w:rPr>
      </w:pPr>
    </w:p>
    <w:p>
      <w:pPr>
        <w:spacing w:line="249" w:lineRule="auto" w:before="0"/>
        <w:ind w:left="134" w:right="1270" w:firstLine="0"/>
        <w:jc w:val="left"/>
        <w:rPr>
          <w:sz w:val="16"/>
        </w:rPr>
      </w:pPr>
      <w:r>
        <w:rPr>
          <w:color w:val="231F20"/>
          <w:sz w:val="16"/>
        </w:rPr>
        <w:t>Sale,</w:t>
      </w:r>
      <w:r>
        <w:rPr>
          <w:color w:val="231F20"/>
          <w:spacing w:val="11"/>
          <w:sz w:val="16"/>
        </w:rPr>
        <w:t> </w:t>
      </w:r>
      <w:r>
        <w:rPr>
          <w:color w:val="231F20"/>
          <w:sz w:val="16"/>
        </w:rPr>
        <w:t>etc.,</w:t>
      </w:r>
      <w:r>
        <w:rPr>
          <w:color w:val="231F20"/>
          <w:spacing w:val="11"/>
          <w:sz w:val="16"/>
        </w:rPr>
        <w:t> </w:t>
      </w:r>
      <w:r>
        <w:rPr>
          <w:color w:val="231F20"/>
          <w:sz w:val="16"/>
        </w:rPr>
        <w:t>of</w:t>
      </w:r>
      <w:r>
        <w:rPr>
          <w:color w:val="231F20"/>
          <w:spacing w:val="40"/>
          <w:sz w:val="16"/>
        </w:rPr>
        <w:t> </w:t>
      </w:r>
      <w:r>
        <w:rPr>
          <w:color w:val="231F20"/>
          <w:spacing w:val="-2"/>
          <w:sz w:val="16"/>
        </w:rPr>
        <w:t>obscene</w:t>
      </w:r>
      <w:r>
        <w:rPr>
          <w:color w:val="231F20"/>
          <w:spacing w:val="40"/>
          <w:sz w:val="16"/>
        </w:rPr>
        <w:t> </w:t>
      </w:r>
      <w:r>
        <w:rPr>
          <w:color w:val="231F20"/>
          <w:sz w:val="16"/>
        </w:rPr>
        <w:t>objects</w:t>
      </w:r>
      <w:r>
        <w:rPr>
          <w:color w:val="231F20"/>
          <w:spacing w:val="40"/>
          <w:sz w:val="16"/>
        </w:rPr>
        <w:t> </w:t>
      </w:r>
      <w:r>
        <w:rPr>
          <w:color w:val="231F20"/>
          <w:sz w:val="16"/>
        </w:rPr>
        <w:t>to</w:t>
      </w:r>
      <w:r>
        <w:rPr>
          <w:color w:val="231F20"/>
          <w:spacing w:val="40"/>
          <w:sz w:val="16"/>
        </w:rPr>
        <w:t> </w:t>
      </w:r>
      <w:r>
        <w:rPr>
          <w:color w:val="231F20"/>
          <w:spacing w:val="-2"/>
          <w:sz w:val="16"/>
        </w:rPr>
        <w:t>child.</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3"/>
        <w:rPr>
          <w:sz w:val="16"/>
        </w:rPr>
      </w:pPr>
    </w:p>
    <w:p>
      <w:pPr>
        <w:spacing w:line="249" w:lineRule="auto" w:before="0"/>
        <w:ind w:left="143" w:right="1270" w:firstLine="0"/>
        <w:jc w:val="left"/>
        <w:rPr>
          <w:sz w:val="16"/>
        </w:rPr>
      </w:pPr>
      <w:r>
        <w:rPr>
          <w:color w:val="231F20"/>
          <w:sz w:val="16"/>
        </w:rPr>
        <w:t>Obscene</w:t>
      </w:r>
      <w:r>
        <w:rPr>
          <w:color w:val="231F20"/>
          <w:spacing w:val="6"/>
          <w:sz w:val="16"/>
        </w:rPr>
        <w:t> </w:t>
      </w:r>
      <w:r>
        <w:rPr>
          <w:color w:val="231F20"/>
          <w:sz w:val="16"/>
        </w:rPr>
        <w:t>acts</w:t>
      </w:r>
      <w:r>
        <w:rPr>
          <w:color w:val="231F20"/>
          <w:spacing w:val="40"/>
          <w:sz w:val="16"/>
        </w:rPr>
        <w:t> </w:t>
      </w:r>
      <w:r>
        <w:rPr>
          <w:color w:val="231F20"/>
          <w:sz w:val="16"/>
        </w:rPr>
        <w:t>and</w:t>
      </w:r>
      <w:r>
        <w:rPr>
          <w:color w:val="231F20"/>
          <w:spacing w:val="40"/>
          <w:sz w:val="16"/>
        </w:rPr>
        <w:t> </w:t>
      </w:r>
      <w:r>
        <w:rPr>
          <w:color w:val="231F20"/>
          <w:sz w:val="16"/>
        </w:rPr>
        <w:t>songs.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2"/>
        <w:rPr>
          <w:sz w:val="16"/>
        </w:rPr>
      </w:pPr>
    </w:p>
    <w:p>
      <w:pPr>
        <w:spacing w:line="249" w:lineRule="auto" w:before="0"/>
        <w:ind w:left="134" w:right="1222" w:firstLine="0"/>
        <w:jc w:val="left"/>
        <w:rPr>
          <w:sz w:val="16"/>
        </w:rPr>
      </w:pPr>
      <w:r>
        <w:rPr>
          <w:color w:val="231F20"/>
          <w:spacing w:val="-2"/>
          <w:sz w:val="16"/>
        </w:rPr>
        <w:t>Keeping</w:t>
      </w:r>
      <w:r>
        <w:rPr>
          <w:color w:val="231F20"/>
          <w:spacing w:val="40"/>
          <w:sz w:val="16"/>
        </w:rPr>
        <w:t> </w:t>
      </w:r>
      <w:r>
        <w:rPr>
          <w:color w:val="231F20"/>
          <w:sz w:val="16"/>
        </w:rPr>
        <w:t>lottery</w:t>
      </w:r>
      <w:r>
        <w:rPr>
          <w:color w:val="231F20"/>
          <w:spacing w:val="40"/>
          <w:sz w:val="16"/>
        </w:rPr>
        <w:t> </w:t>
      </w:r>
      <w:r>
        <w:rPr>
          <w:color w:val="231F20"/>
          <w:sz w:val="16"/>
        </w:rPr>
        <w:t>office.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0"/>
        <w:rPr>
          <w:sz w:val="16"/>
        </w:rPr>
      </w:pPr>
    </w:p>
    <w:p>
      <w:pPr>
        <w:spacing w:line="249" w:lineRule="auto" w:before="0"/>
        <w:ind w:left="134" w:right="1188" w:firstLine="0"/>
        <w:jc w:val="left"/>
        <w:rPr>
          <w:sz w:val="16"/>
        </w:rPr>
      </w:pPr>
      <w:r>
        <w:rPr>
          <w:color w:val="231F20"/>
          <w:sz w:val="16"/>
        </w:rPr>
        <w:t>Injuring</w:t>
      </w:r>
      <w:r>
        <w:rPr>
          <w:color w:val="231F20"/>
          <w:spacing w:val="40"/>
          <w:sz w:val="16"/>
        </w:rPr>
        <w:t> </w:t>
      </w:r>
      <w:r>
        <w:rPr>
          <w:color w:val="231F20"/>
          <w:sz w:val="16"/>
        </w:rPr>
        <w:t>or</w:t>
      </w:r>
      <w:r>
        <w:rPr>
          <w:color w:val="231F20"/>
          <w:spacing w:val="40"/>
          <w:sz w:val="16"/>
        </w:rPr>
        <w:t> </w:t>
      </w:r>
      <w:r>
        <w:rPr>
          <w:color w:val="231F20"/>
          <w:sz w:val="16"/>
        </w:rPr>
        <w:t>defiling</w:t>
      </w:r>
      <w:r>
        <w:rPr>
          <w:color w:val="231F20"/>
          <w:spacing w:val="40"/>
          <w:sz w:val="16"/>
        </w:rPr>
        <w:t> </w:t>
      </w:r>
      <w:r>
        <w:rPr>
          <w:color w:val="231F20"/>
          <w:sz w:val="16"/>
        </w:rPr>
        <w:t>place</w:t>
      </w:r>
      <w:r>
        <w:rPr>
          <w:color w:val="231F20"/>
          <w:spacing w:val="40"/>
          <w:sz w:val="16"/>
        </w:rPr>
        <w:t> </w:t>
      </w:r>
      <w:r>
        <w:rPr>
          <w:color w:val="231F20"/>
          <w:sz w:val="16"/>
        </w:rPr>
        <w:t>of</w:t>
      </w:r>
      <w:r>
        <w:rPr>
          <w:color w:val="231F20"/>
          <w:spacing w:val="40"/>
          <w:sz w:val="16"/>
        </w:rPr>
        <w:t> </w:t>
      </w:r>
      <w:r>
        <w:rPr>
          <w:color w:val="231F20"/>
          <w:sz w:val="16"/>
        </w:rPr>
        <w:t>worship</w:t>
      </w:r>
      <w:r>
        <w:rPr>
          <w:color w:val="231F20"/>
          <w:spacing w:val="40"/>
          <w:sz w:val="16"/>
        </w:rPr>
        <w:t> </w:t>
      </w:r>
      <w:r>
        <w:rPr>
          <w:color w:val="231F20"/>
          <w:sz w:val="16"/>
        </w:rPr>
        <w:t>with</w:t>
      </w:r>
      <w:r>
        <w:rPr>
          <w:color w:val="231F20"/>
          <w:spacing w:val="37"/>
          <w:sz w:val="16"/>
        </w:rPr>
        <w:t> </w:t>
      </w:r>
      <w:r>
        <w:rPr>
          <w:color w:val="231F20"/>
          <w:sz w:val="16"/>
        </w:rPr>
        <w:t>intent</w:t>
      </w:r>
      <w:r>
        <w:rPr>
          <w:color w:val="231F20"/>
          <w:spacing w:val="37"/>
          <w:sz w:val="16"/>
        </w:rPr>
        <w:t> </w:t>
      </w:r>
      <w:r>
        <w:rPr>
          <w:color w:val="231F20"/>
          <w:sz w:val="16"/>
        </w:rPr>
        <w:t>to</w:t>
      </w:r>
      <w:r>
        <w:rPr>
          <w:color w:val="231F20"/>
          <w:spacing w:val="40"/>
          <w:sz w:val="16"/>
        </w:rPr>
        <w:t> </w:t>
      </w:r>
      <w:r>
        <w:rPr>
          <w:color w:val="231F20"/>
          <w:sz w:val="16"/>
        </w:rPr>
        <w:t>insult</w:t>
      </w:r>
      <w:r>
        <w:rPr>
          <w:color w:val="231F20"/>
          <w:spacing w:val="34"/>
          <w:sz w:val="16"/>
        </w:rPr>
        <w:t> </w:t>
      </w:r>
      <w:r>
        <w:rPr>
          <w:color w:val="231F20"/>
          <w:sz w:val="16"/>
        </w:rPr>
        <w:t>religion</w:t>
      </w:r>
      <w:r>
        <w:rPr>
          <w:color w:val="231F20"/>
          <w:spacing w:val="40"/>
          <w:sz w:val="16"/>
        </w:rPr>
        <w:t> </w:t>
      </w:r>
      <w:r>
        <w:rPr>
          <w:color w:val="231F20"/>
          <w:sz w:val="16"/>
        </w:rPr>
        <w:t>of</w:t>
      </w:r>
      <w:r>
        <w:rPr>
          <w:color w:val="231F20"/>
          <w:spacing w:val="40"/>
          <w:sz w:val="16"/>
        </w:rPr>
        <w:t> </w:t>
      </w:r>
      <w:r>
        <w:rPr>
          <w:color w:val="231F20"/>
          <w:sz w:val="16"/>
        </w:rPr>
        <w:t>any</w:t>
      </w:r>
      <w:r>
        <w:rPr>
          <w:color w:val="231F20"/>
          <w:spacing w:val="40"/>
          <w:sz w:val="16"/>
        </w:rPr>
        <w:t> </w:t>
      </w:r>
      <w:r>
        <w:rPr>
          <w:color w:val="231F20"/>
          <w:sz w:val="16"/>
        </w:rPr>
        <w:t>class.</w:t>
      </w:r>
    </w:p>
    <w:p>
      <w:pPr>
        <w:pStyle w:val="BodyText"/>
        <w:rPr>
          <w:sz w:val="16"/>
        </w:rPr>
      </w:pPr>
    </w:p>
    <w:p>
      <w:pPr>
        <w:pStyle w:val="BodyText"/>
        <w:spacing w:before="48"/>
        <w:rPr>
          <w:sz w:val="16"/>
        </w:rPr>
      </w:pPr>
    </w:p>
    <w:p>
      <w:pPr>
        <w:spacing w:line="249" w:lineRule="auto" w:before="1"/>
        <w:ind w:left="134" w:right="1160" w:firstLine="0"/>
        <w:jc w:val="left"/>
        <w:rPr>
          <w:sz w:val="16"/>
        </w:rPr>
      </w:pPr>
      <w:r>
        <w:rPr>
          <w:color w:val="231F20"/>
          <w:sz w:val="16"/>
        </w:rPr>
        <w:t>Deliberate</w:t>
      </w:r>
      <w:r>
        <w:rPr>
          <w:color w:val="231F20"/>
          <w:spacing w:val="40"/>
          <w:sz w:val="16"/>
        </w:rPr>
        <w:t> </w:t>
      </w:r>
      <w:r>
        <w:rPr>
          <w:color w:val="231F20"/>
          <w:sz w:val="16"/>
        </w:rPr>
        <w:t>and</w:t>
      </w:r>
      <w:r>
        <w:rPr>
          <w:color w:val="231F20"/>
          <w:spacing w:val="40"/>
          <w:sz w:val="16"/>
        </w:rPr>
        <w:t> </w:t>
      </w:r>
      <w:r>
        <w:rPr>
          <w:color w:val="231F20"/>
          <w:sz w:val="16"/>
        </w:rPr>
        <w:t>malicious</w:t>
      </w:r>
      <w:r>
        <w:rPr>
          <w:color w:val="231F20"/>
          <w:spacing w:val="28"/>
          <w:sz w:val="16"/>
        </w:rPr>
        <w:t> </w:t>
      </w:r>
      <w:r>
        <w:rPr>
          <w:color w:val="231F20"/>
          <w:sz w:val="16"/>
        </w:rPr>
        <w:t>acts,</w:t>
      </w:r>
      <w:r>
        <w:rPr>
          <w:color w:val="231F20"/>
          <w:spacing w:val="40"/>
          <w:sz w:val="16"/>
        </w:rPr>
        <w:t> </w:t>
      </w:r>
      <w:r>
        <w:rPr>
          <w:color w:val="231F20"/>
          <w:sz w:val="16"/>
        </w:rPr>
        <w:t>intended</w:t>
      </w:r>
      <w:r>
        <w:rPr>
          <w:color w:val="231F20"/>
          <w:spacing w:val="40"/>
          <w:sz w:val="16"/>
        </w:rPr>
        <w:t> </w:t>
      </w:r>
      <w:r>
        <w:rPr>
          <w:color w:val="231F20"/>
          <w:sz w:val="16"/>
        </w:rPr>
        <w:t>to</w:t>
      </w:r>
      <w:r>
        <w:rPr>
          <w:color w:val="231F20"/>
          <w:spacing w:val="40"/>
          <w:sz w:val="16"/>
        </w:rPr>
        <w:t> </w:t>
      </w:r>
      <w:r>
        <w:rPr>
          <w:color w:val="231F20"/>
          <w:spacing w:val="-2"/>
          <w:sz w:val="16"/>
        </w:rPr>
        <w:t>outrage</w:t>
      </w:r>
      <w:r>
        <w:rPr>
          <w:color w:val="231F20"/>
          <w:spacing w:val="40"/>
          <w:sz w:val="16"/>
        </w:rPr>
        <w:t> </w:t>
      </w:r>
      <w:r>
        <w:rPr>
          <w:color w:val="231F20"/>
          <w:spacing w:val="-2"/>
          <w:sz w:val="16"/>
        </w:rPr>
        <w:t>religious</w:t>
      </w:r>
      <w:r>
        <w:rPr>
          <w:color w:val="231F20"/>
          <w:spacing w:val="40"/>
          <w:sz w:val="16"/>
        </w:rPr>
        <w:t> </w:t>
      </w:r>
      <w:r>
        <w:rPr>
          <w:color w:val="231F20"/>
          <w:sz w:val="16"/>
        </w:rPr>
        <w:t>feelings</w:t>
      </w:r>
      <w:r>
        <w:rPr>
          <w:color w:val="231F20"/>
          <w:spacing w:val="14"/>
          <w:sz w:val="16"/>
        </w:rPr>
        <w:t> </w:t>
      </w:r>
      <w:r>
        <w:rPr>
          <w:color w:val="231F20"/>
          <w:sz w:val="16"/>
        </w:rPr>
        <w:t>of</w:t>
      </w:r>
      <w:r>
        <w:rPr>
          <w:color w:val="231F20"/>
          <w:spacing w:val="14"/>
          <w:sz w:val="16"/>
        </w:rPr>
        <w:t> </w:t>
      </w:r>
      <w:r>
        <w:rPr>
          <w:color w:val="231F20"/>
          <w:sz w:val="16"/>
        </w:rPr>
        <w:t>any</w:t>
      </w:r>
      <w:r>
        <w:rPr>
          <w:color w:val="231F20"/>
          <w:spacing w:val="40"/>
          <w:sz w:val="16"/>
        </w:rPr>
        <w:t> </w:t>
      </w:r>
      <w:r>
        <w:rPr>
          <w:color w:val="231F20"/>
          <w:sz w:val="16"/>
        </w:rPr>
        <w:t>class by</w:t>
      </w:r>
      <w:r>
        <w:rPr>
          <w:color w:val="231F20"/>
          <w:spacing w:val="40"/>
          <w:sz w:val="16"/>
        </w:rPr>
        <w:t> </w:t>
      </w:r>
      <w:r>
        <w:rPr>
          <w:color w:val="231F20"/>
          <w:sz w:val="16"/>
        </w:rPr>
        <w:t>insulting</w:t>
      </w:r>
      <w:r>
        <w:rPr>
          <w:color w:val="231F20"/>
          <w:spacing w:val="40"/>
          <w:sz w:val="16"/>
        </w:rPr>
        <w:t> </w:t>
      </w:r>
      <w:r>
        <w:rPr>
          <w:color w:val="231F20"/>
          <w:sz w:val="16"/>
        </w:rPr>
        <w:t>its</w:t>
      </w:r>
      <w:r>
        <w:rPr>
          <w:color w:val="231F20"/>
          <w:spacing w:val="40"/>
          <w:sz w:val="16"/>
        </w:rPr>
        <w:t> </w:t>
      </w:r>
      <w:r>
        <w:rPr>
          <w:color w:val="231F20"/>
          <w:sz w:val="16"/>
        </w:rPr>
        <w:t>religion</w:t>
      </w:r>
      <w:r>
        <w:rPr>
          <w:color w:val="231F20"/>
          <w:spacing w:val="40"/>
          <w:sz w:val="16"/>
        </w:rPr>
        <w:t> </w:t>
      </w:r>
      <w:r>
        <w:rPr>
          <w:color w:val="231F20"/>
          <w:sz w:val="16"/>
        </w:rPr>
        <w:t>or</w:t>
      </w:r>
      <w:r>
        <w:rPr>
          <w:color w:val="231F20"/>
          <w:spacing w:val="40"/>
          <w:sz w:val="16"/>
        </w:rPr>
        <w:t> </w:t>
      </w:r>
      <w:r>
        <w:rPr>
          <w:color w:val="231F20"/>
          <w:spacing w:val="-2"/>
          <w:sz w:val="16"/>
        </w:rPr>
        <w:t>religious</w:t>
      </w:r>
      <w:r>
        <w:rPr>
          <w:color w:val="231F20"/>
          <w:spacing w:val="40"/>
          <w:sz w:val="16"/>
        </w:rPr>
        <w:t> </w:t>
      </w:r>
      <w:r>
        <w:rPr>
          <w:color w:val="231F20"/>
          <w:spacing w:val="-2"/>
          <w:sz w:val="16"/>
        </w:rPr>
        <w:t>beliefs.</w:t>
      </w:r>
    </w:p>
    <w:p>
      <w:pPr>
        <w:spacing w:line="249" w:lineRule="auto" w:before="174"/>
        <w:ind w:left="134" w:right="1270" w:firstLine="0"/>
        <w:jc w:val="left"/>
        <w:rPr>
          <w:sz w:val="16"/>
        </w:rPr>
      </w:pPr>
      <w:r>
        <w:rPr>
          <w:color w:val="231F20"/>
          <w:spacing w:val="-2"/>
          <w:sz w:val="16"/>
        </w:rPr>
        <w:t>Disturbing</w:t>
      </w:r>
      <w:r>
        <w:rPr>
          <w:color w:val="231F20"/>
          <w:spacing w:val="40"/>
          <w:sz w:val="16"/>
        </w:rPr>
        <w:t> </w:t>
      </w:r>
      <w:r>
        <w:rPr>
          <w:color w:val="231F20"/>
          <w:spacing w:val="-2"/>
          <w:sz w:val="16"/>
        </w:rPr>
        <w:t>religious</w:t>
      </w:r>
      <w:r>
        <w:rPr>
          <w:color w:val="231F20"/>
          <w:spacing w:val="40"/>
          <w:sz w:val="16"/>
        </w:rPr>
        <w:t> </w:t>
      </w:r>
      <w:r>
        <w:rPr>
          <w:color w:val="231F20"/>
          <w:spacing w:val="-2"/>
          <w:sz w:val="16"/>
        </w:rPr>
        <w:t>assembly.</w:t>
      </w:r>
    </w:p>
    <w:p>
      <w:pPr>
        <w:spacing w:after="0" w:line="249" w:lineRule="auto"/>
        <w:jc w:val="left"/>
        <w:rPr>
          <w:sz w:val="16"/>
        </w:rPr>
        <w:sectPr>
          <w:type w:val="continuous"/>
          <w:pgSz w:w="11900" w:h="16840"/>
          <w:pgMar w:header="1248" w:footer="0" w:top="1240" w:bottom="280" w:left="0" w:right="0"/>
          <w:cols w:num="3" w:equalWidth="0">
            <w:col w:w="1978" w:space="40"/>
            <w:col w:w="7536" w:space="39"/>
            <w:col w:w="2307"/>
          </w:cols>
        </w:sectPr>
      </w:pPr>
    </w:p>
    <w:p>
      <w:pPr>
        <w:pStyle w:val="BodyText"/>
        <w:spacing w:before="6"/>
        <w:rPr>
          <w:sz w:val="9"/>
        </w:rPr>
      </w:pPr>
    </w:p>
    <w:p>
      <w:pPr>
        <w:spacing w:after="0"/>
        <w:rPr>
          <w:sz w:val="9"/>
        </w:rPr>
        <w:sectPr>
          <w:pgSz w:w="11900" w:h="16840"/>
          <w:pgMar w:header="1248" w:footer="0" w:top="1440" w:bottom="280" w:left="0" w:right="0"/>
        </w:sectPr>
      </w:pPr>
    </w:p>
    <w:p>
      <w:pPr>
        <w:spacing w:line="249" w:lineRule="auto" w:before="109"/>
        <w:ind w:left="1152" w:right="0" w:firstLine="0"/>
        <w:jc w:val="both"/>
        <w:rPr>
          <w:sz w:val="16"/>
        </w:rPr>
      </w:pPr>
      <w:r>
        <w:rPr>
          <w:color w:val="231F20"/>
          <w:sz w:val="16"/>
        </w:rPr>
        <w:t>Trespassing on</w:t>
      </w:r>
      <w:r>
        <w:rPr>
          <w:color w:val="231F20"/>
          <w:spacing w:val="40"/>
          <w:sz w:val="16"/>
        </w:rPr>
        <w:t> </w:t>
      </w:r>
      <w:r>
        <w:rPr>
          <w:color w:val="231F20"/>
          <w:sz w:val="16"/>
        </w:rPr>
        <w:t>burial places,</w:t>
      </w:r>
      <w:r>
        <w:rPr>
          <w:color w:val="231F20"/>
          <w:spacing w:val="40"/>
          <w:sz w:val="16"/>
        </w:rPr>
        <w:t> </w:t>
      </w:r>
      <w:r>
        <w:rPr>
          <w:color w:val="231F20"/>
          <w:spacing w:val="-4"/>
          <w:sz w:val="16"/>
        </w:rPr>
        <w:t>etc.</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
        <w:rPr>
          <w:sz w:val="16"/>
        </w:rPr>
      </w:pPr>
    </w:p>
    <w:p>
      <w:pPr>
        <w:spacing w:line="249" w:lineRule="auto" w:before="0"/>
        <w:ind w:left="1152" w:right="7" w:firstLine="0"/>
        <w:jc w:val="left"/>
        <w:rPr>
          <w:sz w:val="16"/>
        </w:rPr>
      </w:pPr>
      <w:r>
        <w:rPr>
          <w:color w:val="231F20"/>
          <w:sz w:val="16"/>
        </w:rPr>
        <w:t>Uttering</w:t>
      </w:r>
      <w:r>
        <w:rPr>
          <w:color w:val="231F20"/>
          <w:spacing w:val="-4"/>
          <w:sz w:val="16"/>
        </w:rPr>
        <w:t> </w:t>
      </w:r>
      <w:r>
        <w:rPr>
          <w:color w:val="231F20"/>
          <w:sz w:val="16"/>
        </w:rPr>
        <w:t>words,</w:t>
      </w:r>
      <w:r>
        <w:rPr>
          <w:color w:val="231F20"/>
          <w:spacing w:val="40"/>
          <w:sz w:val="16"/>
        </w:rPr>
        <w:t> </w:t>
      </w:r>
      <w:r>
        <w:rPr>
          <w:color w:val="231F20"/>
          <w:sz w:val="16"/>
        </w:rPr>
        <w:t>etc.,</w:t>
      </w:r>
      <w:r>
        <w:rPr>
          <w:color w:val="231F20"/>
          <w:spacing w:val="40"/>
          <w:sz w:val="16"/>
        </w:rPr>
        <w:t> </w:t>
      </w:r>
      <w:r>
        <w:rPr>
          <w:color w:val="231F20"/>
          <w:sz w:val="16"/>
        </w:rPr>
        <w:t>with</w:t>
      </w:r>
      <w:r>
        <w:rPr>
          <w:color w:val="231F20"/>
          <w:spacing w:val="40"/>
          <w:sz w:val="16"/>
        </w:rPr>
        <w:t> </w:t>
      </w:r>
      <w:r>
        <w:rPr>
          <w:color w:val="231F20"/>
          <w:spacing w:val="-2"/>
          <w:sz w:val="16"/>
        </w:rPr>
        <w:t>deliberate</w:t>
      </w:r>
    </w:p>
    <w:p>
      <w:pPr>
        <w:spacing w:line="249" w:lineRule="auto" w:before="2"/>
        <w:ind w:left="1152" w:right="7" w:firstLine="0"/>
        <w:jc w:val="left"/>
        <w:rPr>
          <w:sz w:val="16"/>
        </w:rPr>
      </w:pPr>
      <w:r>
        <w:rPr>
          <w:color w:val="231F20"/>
          <w:sz w:val="16"/>
        </w:rPr>
        <w:t>intent</w:t>
      </w:r>
      <w:r>
        <w:rPr>
          <w:color w:val="231F20"/>
          <w:spacing w:val="40"/>
          <w:sz w:val="16"/>
        </w:rPr>
        <w:t> </w:t>
      </w:r>
      <w:r>
        <w:rPr>
          <w:color w:val="231F20"/>
          <w:sz w:val="16"/>
        </w:rPr>
        <w:t>to</w:t>
      </w:r>
      <w:r>
        <w:rPr>
          <w:color w:val="231F20"/>
          <w:spacing w:val="40"/>
          <w:sz w:val="16"/>
        </w:rPr>
        <w:t> </w:t>
      </w:r>
      <w:r>
        <w:rPr>
          <w:color w:val="231F20"/>
          <w:spacing w:val="-2"/>
          <w:sz w:val="16"/>
        </w:rPr>
        <w:t>wound</w:t>
      </w:r>
      <w:r>
        <w:rPr>
          <w:color w:val="231F20"/>
          <w:spacing w:val="-13"/>
          <w:sz w:val="16"/>
        </w:rPr>
        <w:t> </w:t>
      </w:r>
      <w:r>
        <w:rPr>
          <w:color w:val="231F20"/>
          <w:spacing w:val="-2"/>
          <w:sz w:val="16"/>
        </w:rPr>
        <w:t>religious</w:t>
      </w:r>
      <w:r>
        <w:rPr>
          <w:color w:val="231F20"/>
          <w:spacing w:val="40"/>
          <w:sz w:val="16"/>
        </w:rPr>
        <w:t> </w:t>
      </w:r>
      <w:r>
        <w:rPr>
          <w:color w:val="231F20"/>
          <w:sz w:val="16"/>
        </w:rPr>
        <w:t>feelings</w:t>
      </w:r>
      <w:r>
        <w:rPr>
          <w:color w:val="231F20"/>
          <w:spacing w:val="15"/>
          <w:sz w:val="16"/>
        </w:rPr>
        <w:t> </w:t>
      </w:r>
      <w:r>
        <w:rPr>
          <w:color w:val="231F20"/>
          <w:sz w:val="16"/>
        </w:rPr>
        <w:t>of</w:t>
      </w:r>
      <w:r>
        <w:rPr>
          <w:color w:val="231F20"/>
          <w:spacing w:val="15"/>
          <w:sz w:val="16"/>
        </w:rPr>
        <w:t> </w:t>
      </w:r>
      <w:r>
        <w:rPr>
          <w:color w:val="231F20"/>
          <w:sz w:val="16"/>
        </w:rPr>
        <w:t>any</w:t>
      </w:r>
      <w:r>
        <w:rPr>
          <w:color w:val="231F20"/>
          <w:spacing w:val="40"/>
          <w:sz w:val="16"/>
        </w:rPr>
        <w:t> </w:t>
      </w:r>
      <w:r>
        <w:rPr>
          <w:color w:val="231F20"/>
          <w:spacing w:val="-2"/>
          <w:sz w:val="16"/>
        </w:rPr>
        <w:t>person.</w:t>
      </w:r>
    </w:p>
    <w:p>
      <w:pPr>
        <w:pStyle w:val="BodyText"/>
        <w:rPr>
          <w:sz w:val="16"/>
        </w:rPr>
      </w:pPr>
    </w:p>
    <w:p>
      <w:pPr>
        <w:pStyle w:val="BodyText"/>
        <w:rPr>
          <w:sz w:val="16"/>
        </w:rPr>
      </w:pPr>
    </w:p>
    <w:p>
      <w:pPr>
        <w:pStyle w:val="BodyText"/>
        <w:rPr>
          <w:sz w:val="16"/>
        </w:rPr>
      </w:pPr>
    </w:p>
    <w:p>
      <w:pPr>
        <w:pStyle w:val="BodyText"/>
        <w:spacing w:before="158"/>
        <w:rPr>
          <w:sz w:val="16"/>
        </w:rPr>
      </w:pPr>
    </w:p>
    <w:p>
      <w:pPr>
        <w:spacing w:before="1"/>
        <w:ind w:left="1152" w:right="0" w:firstLine="0"/>
        <w:jc w:val="left"/>
        <w:rPr>
          <w:sz w:val="16"/>
        </w:rPr>
      </w:pPr>
      <w:r>
        <w:rPr>
          <w:color w:val="231F20"/>
          <w:spacing w:val="8"/>
          <w:sz w:val="16"/>
        </w:rPr>
        <w:t>Theft.</w:t>
      </w:r>
    </w:p>
    <w:p>
      <w:pPr>
        <w:pStyle w:val="ListParagraph"/>
        <w:numPr>
          <w:ilvl w:val="0"/>
          <w:numId w:val="1"/>
        </w:numPr>
        <w:tabs>
          <w:tab w:pos="982" w:val="left" w:leader="none"/>
        </w:tabs>
        <w:spacing w:line="249" w:lineRule="auto" w:before="91" w:after="0"/>
        <w:ind w:left="132" w:right="2347" w:firstLine="479"/>
        <w:jc w:val="both"/>
        <w:rPr>
          <w:b/>
          <w:color w:val="231F20"/>
          <w:sz w:val="20"/>
        </w:rPr>
      </w:pPr>
      <w:r>
        <w:rPr/>
        <w:br w:type="column"/>
      </w:r>
      <w:r>
        <w:rPr>
          <w:color w:val="231F20"/>
          <w:spacing w:val="-4"/>
          <w:sz w:val="20"/>
        </w:rPr>
        <w:t>Whoever,</w:t>
      </w:r>
      <w:r>
        <w:rPr>
          <w:color w:val="231F20"/>
          <w:spacing w:val="-6"/>
          <w:sz w:val="20"/>
        </w:rPr>
        <w:t> </w:t>
      </w:r>
      <w:r>
        <w:rPr>
          <w:color w:val="231F20"/>
          <w:spacing w:val="-4"/>
          <w:sz w:val="20"/>
        </w:rPr>
        <w:t>with</w:t>
      </w:r>
      <w:r>
        <w:rPr>
          <w:color w:val="231F20"/>
          <w:spacing w:val="-6"/>
          <w:sz w:val="20"/>
        </w:rPr>
        <w:t> </w:t>
      </w:r>
      <w:r>
        <w:rPr>
          <w:color w:val="231F20"/>
          <w:spacing w:val="-4"/>
          <w:sz w:val="20"/>
        </w:rPr>
        <w:t>the</w:t>
      </w:r>
      <w:r>
        <w:rPr>
          <w:color w:val="231F20"/>
          <w:spacing w:val="-6"/>
          <w:sz w:val="20"/>
        </w:rPr>
        <w:t> </w:t>
      </w:r>
      <w:r>
        <w:rPr>
          <w:color w:val="231F20"/>
          <w:spacing w:val="-4"/>
          <w:sz w:val="20"/>
        </w:rPr>
        <w:t>intention</w:t>
      </w:r>
      <w:r>
        <w:rPr>
          <w:color w:val="231F20"/>
          <w:spacing w:val="-6"/>
          <w:sz w:val="20"/>
        </w:rPr>
        <w:t> </w:t>
      </w:r>
      <w:r>
        <w:rPr>
          <w:color w:val="231F20"/>
          <w:spacing w:val="-4"/>
          <w:sz w:val="20"/>
        </w:rPr>
        <w:t>of</w:t>
      </w:r>
      <w:r>
        <w:rPr>
          <w:color w:val="231F20"/>
          <w:spacing w:val="-6"/>
          <w:sz w:val="20"/>
        </w:rPr>
        <w:t> </w:t>
      </w:r>
      <w:r>
        <w:rPr>
          <w:color w:val="231F20"/>
          <w:spacing w:val="-4"/>
          <w:sz w:val="20"/>
        </w:rPr>
        <w:t>wounding</w:t>
      </w:r>
      <w:r>
        <w:rPr>
          <w:color w:val="231F20"/>
          <w:spacing w:val="-6"/>
          <w:sz w:val="20"/>
        </w:rPr>
        <w:t> </w:t>
      </w:r>
      <w:r>
        <w:rPr>
          <w:color w:val="231F20"/>
          <w:spacing w:val="-4"/>
          <w:sz w:val="20"/>
        </w:rPr>
        <w:t>the</w:t>
      </w:r>
      <w:r>
        <w:rPr>
          <w:color w:val="231F20"/>
          <w:spacing w:val="-6"/>
          <w:sz w:val="20"/>
        </w:rPr>
        <w:t> </w:t>
      </w:r>
      <w:r>
        <w:rPr>
          <w:color w:val="231F20"/>
          <w:spacing w:val="-4"/>
          <w:sz w:val="20"/>
        </w:rPr>
        <w:t>feelings</w:t>
      </w:r>
      <w:r>
        <w:rPr>
          <w:color w:val="231F20"/>
          <w:spacing w:val="-6"/>
          <w:sz w:val="20"/>
        </w:rPr>
        <w:t> </w:t>
      </w:r>
      <w:r>
        <w:rPr>
          <w:color w:val="231F20"/>
          <w:spacing w:val="-4"/>
          <w:sz w:val="20"/>
        </w:rPr>
        <w:t>of</w:t>
      </w:r>
      <w:r>
        <w:rPr>
          <w:color w:val="231F20"/>
          <w:spacing w:val="-6"/>
          <w:sz w:val="20"/>
        </w:rPr>
        <w:t> </w:t>
      </w:r>
      <w:r>
        <w:rPr>
          <w:color w:val="231F20"/>
          <w:spacing w:val="-4"/>
          <w:sz w:val="20"/>
        </w:rPr>
        <w:t>any</w:t>
      </w:r>
      <w:r>
        <w:rPr>
          <w:color w:val="231F20"/>
          <w:spacing w:val="-6"/>
          <w:sz w:val="20"/>
        </w:rPr>
        <w:t> </w:t>
      </w:r>
      <w:r>
        <w:rPr>
          <w:color w:val="231F20"/>
          <w:spacing w:val="-4"/>
          <w:sz w:val="20"/>
        </w:rPr>
        <w:t>person,</w:t>
      </w:r>
      <w:r>
        <w:rPr>
          <w:color w:val="231F20"/>
          <w:spacing w:val="-6"/>
          <w:sz w:val="20"/>
        </w:rPr>
        <w:t> </w:t>
      </w:r>
      <w:r>
        <w:rPr>
          <w:color w:val="231F20"/>
          <w:spacing w:val="-4"/>
          <w:sz w:val="20"/>
        </w:rPr>
        <w:t>or</w:t>
      </w:r>
      <w:r>
        <w:rPr>
          <w:color w:val="231F20"/>
          <w:spacing w:val="-6"/>
          <w:sz w:val="20"/>
        </w:rPr>
        <w:t> </w:t>
      </w:r>
      <w:r>
        <w:rPr>
          <w:color w:val="231F20"/>
          <w:spacing w:val="-4"/>
          <w:sz w:val="20"/>
        </w:rPr>
        <w:t>of</w:t>
      </w:r>
      <w:r>
        <w:rPr>
          <w:color w:val="231F20"/>
          <w:spacing w:val="-6"/>
          <w:sz w:val="20"/>
        </w:rPr>
        <w:t> </w:t>
      </w:r>
      <w:r>
        <w:rPr>
          <w:color w:val="231F20"/>
          <w:spacing w:val="-4"/>
          <w:sz w:val="20"/>
        </w:rPr>
        <w:t>insulting </w:t>
      </w:r>
      <w:r>
        <w:rPr>
          <w:color w:val="231F20"/>
          <w:spacing w:val="-2"/>
          <w:sz w:val="20"/>
        </w:rPr>
        <w:t>the</w:t>
      </w:r>
      <w:r>
        <w:rPr>
          <w:color w:val="231F20"/>
          <w:spacing w:val="-6"/>
          <w:sz w:val="20"/>
        </w:rPr>
        <w:t> </w:t>
      </w:r>
      <w:r>
        <w:rPr>
          <w:color w:val="231F20"/>
          <w:spacing w:val="-2"/>
          <w:sz w:val="20"/>
        </w:rPr>
        <w:t>religion</w:t>
      </w:r>
      <w:r>
        <w:rPr>
          <w:color w:val="231F20"/>
          <w:spacing w:val="-7"/>
          <w:sz w:val="20"/>
        </w:rPr>
        <w:t> </w:t>
      </w:r>
      <w:r>
        <w:rPr>
          <w:color w:val="231F20"/>
          <w:spacing w:val="-2"/>
          <w:sz w:val="20"/>
        </w:rPr>
        <w:t>of</w:t>
      </w:r>
      <w:r>
        <w:rPr>
          <w:color w:val="231F20"/>
          <w:spacing w:val="-7"/>
          <w:sz w:val="20"/>
        </w:rPr>
        <w:t> </w:t>
      </w:r>
      <w:r>
        <w:rPr>
          <w:color w:val="231F20"/>
          <w:spacing w:val="-2"/>
          <w:sz w:val="20"/>
        </w:rPr>
        <w:t>any</w:t>
      </w:r>
      <w:r>
        <w:rPr>
          <w:color w:val="231F20"/>
          <w:spacing w:val="-6"/>
          <w:sz w:val="20"/>
        </w:rPr>
        <w:t> </w:t>
      </w:r>
      <w:r>
        <w:rPr>
          <w:color w:val="231F20"/>
          <w:spacing w:val="-2"/>
          <w:sz w:val="20"/>
        </w:rPr>
        <w:t>person,</w:t>
      </w:r>
      <w:r>
        <w:rPr>
          <w:color w:val="231F20"/>
          <w:spacing w:val="-7"/>
          <w:sz w:val="20"/>
        </w:rPr>
        <w:t> </w:t>
      </w:r>
      <w:r>
        <w:rPr>
          <w:color w:val="231F20"/>
          <w:spacing w:val="-2"/>
          <w:sz w:val="20"/>
        </w:rPr>
        <w:t>or</w:t>
      </w:r>
      <w:r>
        <w:rPr>
          <w:color w:val="231F20"/>
          <w:spacing w:val="-7"/>
          <w:sz w:val="20"/>
        </w:rPr>
        <w:t> </w:t>
      </w:r>
      <w:r>
        <w:rPr>
          <w:color w:val="231F20"/>
          <w:spacing w:val="-2"/>
          <w:sz w:val="20"/>
        </w:rPr>
        <w:t>with</w:t>
      </w:r>
      <w:r>
        <w:rPr>
          <w:color w:val="231F20"/>
          <w:spacing w:val="-7"/>
          <w:sz w:val="20"/>
        </w:rPr>
        <w:t> </w:t>
      </w:r>
      <w:r>
        <w:rPr>
          <w:color w:val="231F20"/>
          <w:spacing w:val="-2"/>
          <w:sz w:val="20"/>
        </w:rPr>
        <w:t>the</w:t>
      </w:r>
      <w:r>
        <w:rPr>
          <w:color w:val="231F20"/>
          <w:spacing w:val="-6"/>
          <w:sz w:val="20"/>
        </w:rPr>
        <w:t> </w:t>
      </w:r>
      <w:r>
        <w:rPr>
          <w:color w:val="231F20"/>
          <w:spacing w:val="-2"/>
          <w:sz w:val="20"/>
        </w:rPr>
        <w:t>knowledge</w:t>
      </w:r>
      <w:r>
        <w:rPr>
          <w:color w:val="231F20"/>
          <w:spacing w:val="-7"/>
          <w:sz w:val="20"/>
        </w:rPr>
        <w:t> </w:t>
      </w:r>
      <w:r>
        <w:rPr>
          <w:color w:val="231F20"/>
          <w:spacing w:val="-2"/>
          <w:sz w:val="20"/>
        </w:rPr>
        <w:t>that</w:t>
      </w:r>
      <w:r>
        <w:rPr>
          <w:color w:val="231F20"/>
          <w:spacing w:val="-7"/>
          <w:sz w:val="20"/>
        </w:rPr>
        <w:t> </w:t>
      </w:r>
      <w:r>
        <w:rPr>
          <w:color w:val="231F20"/>
          <w:spacing w:val="-2"/>
          <w:sz w:val="20"/>
        </w:rPr>
        <w:t>the</w:t>
      </w:r>
      <w:r>
        <w:rPr>
          <w:color w:val="231F20"/>
          <w:spacing w:val="-7"/>
          <w:sz w:val="20"/>
        </w:rPr>
        <w:t> </w:t>
      </w:r>
      <w:r>
        <w:rPr>
          <w:color w:val="231F20"/>
          <w:spacing w:val="-2"/>
          <w:sz w:val="20"/>
        </w:rPr>
        <w:t>feelings</w:t>
      </w:r>
      <w:r>
        <w:rPr>
          <w:color w:val="231F20"/>
          <w:spacing w:val="-7"/>
          <w:sz w:val="20"/>
        </w:rPr>
        <w:t> </w:t>
      </w:r>
      <w:r>
        <w:rPr>
          <w:color w:val="231F20"/>
          <w:spacing w:val="-2"/>
          <w:sz w:val="20"/>
        </w:rPr>
        <w:t>of</w:t>
      </w:r>
      <w:r>
        <w:rPr>
          <w:color w:val="231F20"/>
          <w:spacing w:val="-7"/>
          <w:sz w:val="20"/>
        </w:rPr>
        <w:t> </w:t>
      </w:r>
      <w:r>
        <w:rPr>
          <w:color w:val="231F20"/>
          <w:spacing w:val="-2"/>
          <w:sz w:val="20"/>
        </w:rPr>
        <w:t>any</w:t>
      </w:r>
      <w:r>
        <w:rPr>
          <w:color w:val="231F20"/>
          <w:spacing w:val="-6"/>
          <w:sz w:val="20"/>
        </w:rPr>
        <w:t> </w:t>
      </w:r>
      <w:r>
        <w:rPr>
          <w:color w:val="231F20"/>
          <w:spacing w:val="-2"/>
          <w:sz w:val="20"/>
        </w:rPr>
        <w:t>person</w:t>
      </w:r>
      <w:r>
        <w:rPr>
          <w:color w:val="231F20"/>
          <w:spacing w:val="-6"/>
          <w:sz w:val="20"/>
        </w:rPr>
        <w:t> </w:t>
      </w:r>
      <w:r>
        <w:rPr>
          <w:color w:val="231F20"/>
          <w:spacing w:val="-2"/>
          <w:sz w:val="20"/>
        </w:rPr>
        <w:t>are</w:t>
      </w:r>
      <w:r>
        <w:rPr>
          <w:color w:val="231F20"/>
          <w:spacing w:val="-6"/>
          <w:sz w:val="20"/>
        </w:rPr>
        <w:t> </w:t>
      </w:r>
      <w:r>
        <w:rPr>
          <w:color w:val="231F20"/>
          <w:spacing w:val="-2"/>
          <w:sz w:val="20"/>
        </w:rPr>
        <w:t>likely</w:t>
      </w:r>
      <w:r>
        <w:rPr>
          <w:color w:val="231F20"/>
          <w:spacing w:val="-7"/>
          <w:sz w:val="20"/>
        </w:rPr>
        <w:t> </w:t>
      </w:r>
      <w:r>
        <w:rPr>
          <w:color w:val="231F20"/>
          <w:spacing w:val="-2"/>
          <w:sz w:val="20"/>
        </w:rPr>
        <w:t>to </w:t>
      </w:r>
      <w:r>
        <w:rPr>
          <w:color w:val="231F20"/>
          <w:sz w:val="20"/>
        </w:rPr>
        <w:t>be</w:t>
      </w:r>
      <w:r>
        <w:rPr>
          <w:color w:val="231F20"/>
          <w:spacing w:val="-8"/>
          <w:sz w:val="20"/>
        </w:rPr>
        <w:t> </w:t>
      </w:r>
      <w:r>
        <w:rPr>
          <w:color w:val="231F20"/>
          <w:sz w:val="20"/>
        </w:rPr>
        <w:t>wounded,</w:t>
      </w:r>
      <w:r>
        <w:rPr>
          <w:color w:val="231F20"/>
          <w:spacing w:val="-8"/>
          <w:sz w:val="20"/>
        </w:rPr>
        <w:t> </w:t>
      </w:r>
      <w:r>
        <w:rPr>
          <w:color w:val="231F20"/>
          <w:sz w:val="20"/>
        </w:rPr>
        <w:t>or</w:t>
      </w:r>
      <w:r>
        <w:rPr>
          <w:color w:val="231F20"/>
          <w:spacing w:val="-8"/>
          <w:sz w:val="20"/>
        </w:rPr>
        <w:t> </w:t>
      </w:r>
      <w:r>
        <w:rPr>
          <w:color w:val="231F20"/>
          <w:sz w:val="20"/>
        </w:rPr>
        <w:t>that</w:t>
      </w:r>
      <w:r>
        <w:rPr>
          <w:color w:val="231F20"/>
          <w:spacing w:val="-8"/>
          <w:sz w:val="20"/>
        </w:rPr>
        <w:t> </w:t>
      </w:r>
      <w:r>
        <w:rPr>
          <w:color w:val="231F20"/>
          <w:sz w:val="20"/>
        </w:rPr>
        <w:t>the</w:t>
      </w:r>
      <w:r>
        <w:rPr>
          <w:color w:val="231F20"/>
          <w:spacing w:val="-8"/>
          <w:sz w:val="20"/>
        </w:rPr>
        <w:t> </w:t>
      </w:r>
      <w:r>
        <w:rPr>
          <w:color w:val="231F20"/>
          <w:sz w:val="20"/>
        </w:rPr>
        <w:t>religion</w:t>
      </w:r>
      <w:r>
        <w:rPr>
          <w:color w:val="231F20"/>
          <w:spacing w:val="-8"/>
          <w:sz w:val="20"/>
        </w:rPr>
        <w:t> </w:t>
      </w:r>
      <w:r>
        <w:rPr>
          <w:color w:val="231F20"/>
          <w:sz w:val="20"/>
        </w:rPr>
        <w:t>of</w:t>
      </w:r>
      <w:r>
        <w:rPr>
          <w:color w:val="231F20"/>
          <w:spacing w:val="-8"/>
          <w:sz w:val="20"/>
        </w:rPr>
        <w:t> </w:t>
      </w:r>
      <w:r>
        <w:rPr>
          <w:color w:val="231F20"/>
          <w:sz w:val="20"/>
        </w:rPr>
        <w:t>any</w:t>
      </w:r>
      <w:r>
        <w:rPr>
          <w:color w:val="231F20"/>
          <w:spacing w:val="-8"/>
          <w:sz w:val="20"/>
        </w:rPr>
        <w:t> </w:t>
      </w:r>
      <w:r>
        <w:rPr>
          <w:color w:val="231F20"/>
          <w:sz w:val="20"/>
        </w:rPr>
        <w:t>person</w:t>
      </w:r>
      <w:r>
        <w:rPr>
          <w:color w:val="231F20"/>
          <w:spacing w:val="-8"/>
          <w:sz w:val="20"/>
        </w:rPr>
        <w:t> </w:t>
      </w:r>
      <w:r>
        <w:rPr>
          <w:color w:val="231F20"/>
          <w:sz w:val="20"/>
        </w:rPr>
        <w:t>is</w:t>
      </w:r>
      <w:r>
        <w:rPr>
          <w:color w:val="231F20"/>
          <w:spacing w:val="-8"/>
          <w:sz w:val="20"/>
        </w:rPr>
        <w:t> </w:t>
      </w:r>
      <w:r>
        <w:rPr>
          <w:color w:val="231F20"/>
          <w:sz w:val="20"/>
        </w:rPr>
        <w:t>likely</w:t>
      </w:r>
      <w:r>
        <w:rPr>
          <w:color w:val="231F20"/>
          <w:spacing w:val="-8"/>
          <w:sz w:val="20"/>
        </w:rPr>
        <w:t> </w:t>
      </w:r>
      <w:r>
        <w:rPr>
          <w:color w:val="231F20"/>
          <w:sz w:val="20"/>
        </w:rPr>
        <w:t>to</w:t>
      </w:r>
      <w:r>
        <w:rPr>
          <w:color w:val="231F20"/>
          <w:spacing w:val="-8"/>
          <w:sz w:val="20"/>
        </w:rPr>
        <w:t> </w:t>
      </w:r>
      <w:r>
        <w:rPr>
          <w:color w:val="231F20"/>
          <w:sz w:val="20"/>
        </w:rPr>
        <w:t>be</w:t>
      </w:r>
      <w:r>
        <w:rPr>
          <w:color w:val="231F20"/>
          <w:spacing w:val="-8"/>
          <w:sz w:val="20"/>
        </w:rPr>
        <w:t> </w:t>
      </w:r>
      <w:r>
        <w:rPr>
          <w:color w:val="231F20"/>
          <w:sz w:val="20"/>
        </w:rPr>
        <w:t>insulted</w:t>
      </w:r>
      <w:r>
        <w:rPr>
          <w:color w:val="231F20"/>
          <w:spacing w:val="-8"/>
          <w:sz w:val="20"/>
        </w:rPr>
        <w:t> </w:t>
      </w:r>
      <w:r>
        <w:rPr>
          <w:color w:val="231F20"/>
          <w:sz w:val="20"/>
        </w:rPr>
        <w:t>thereby,</w:t>
      </w:r>
      <w:r>
        <w:rPr>
          <w:color w:val="231F20"/>
          <w:spacing w:val="-8"/>
          <w:sz w:val="20"/>
        </w:rPr>
        <w:t> </w:t>
      </w:r>
      <w:r>
        <w:rPr>
          <w:color w:val="231F20"/>
          <w:sz w:val="20"/>
        </w:rPr>
        <w:t>commits</w:t>
      </w:r>
      <w:r>
        <w:rPr>
          <w:color w:val="231F20"/>
          <w:spacing w:val="-8"/>
          <w:sz w:val="20"/>
        </w:rPr>
        <w:t> </w:t>
      </w:r>
      <w:r>
        <w:rPr>
          <w:color w:val="231F20"/>
          <w:sz w:val="20"/>
        </w:rPr>
        <w:t>any trespass</w:t>
      </w:r>
      <w:r>
        <w:rPr>
          <w:color w:val="231F20"/>
          <w:spacing w:val="-5"/>
          <w:sz w:val="20"/>
        </w:rPr>
        <w:t> </w:t>
      </w:r>
      <w:r>
        <w:rPr>
          <w:color w:val="231F20"/>
          <w:sz w:val="20"/>
        </w:rPr>
        <w:t>in</w:t>
      </w:r>
      <w:r>
        <w:rPr>
          <w:color w:val="231F20"/>
          <w:spacing w:val="-5"/>
          <w:sz w:val="20"/>
        </w:rPr>
        <w:t> </w:t>
      </w:r>
      <w:r>
        <w:rPr>
          <w:color w:val="231F20"/>
          <w:sz w:val="20"/>
        </w:rPr>
        <w:t>any</w:t>
      </w:r>
      <w:r>
        <w:rPr>
          <w:color w:val="231F20"/>
          <w:spacing w:val="-5"/>
          <w:sz w:val="20"/>
        </w:rPr>
        <w:t> </w:t>
      </w:r>
      <w:r>
        <w:rPr>
          <w:color w:val="231F20"/>
          <w:sz w:val="20"/>
        </w:rPr>
        <w:t>place</w:t>
      </w:r>
      <w:r>
        <w:rPr>
          <w:color w:val="231F20"/>
          <w:spacing w:val="-5"/>
          <w:sz w:val="20"/>
        </w:rPr>
        <w:t> </w:t>
      </w:r>
      <w:r>
        <w:rPr>
          <w:color w:val="231F20"/>
          <w:sz w:val="20"/>
        </w:rPr>
        <w:t>of</w:t>
      </w:r>
      <w:r>
        <w:rPr>
          <w:color w:val="231F20"/>
          <w:spacing w:val="-5"/>
          <w:sz w:val="20"/>
        </w:rPr>
        <w:t> </w:t>
      </w:r>
      <w:r>
        <w:rPr>
          <w:color w:val="231F20"/>
          <w:sz w:val="20"/>
        </w:rPr>
        <w:t>worship</w:t>
      </w:r>
      <w:r>
        <w:rPr>
          <w:color w:val="231F20"/>
          <w:spacing w:val="-5"/>
          <w:sz w:val="20"/>
        </w:rPr>
        <w:t> </w:t>
      </w:r>
      <w:r>
        <w:rPr>
          <w:color w:val="231F20"/>
          <w:sz w:val="20"/>
        </w:rPr>
        <w:t>or</w:t>
      </w:r>
      <w:r>
        <w:rPr>
          <w:color w:val="231F20"/>
          <w:spacing w:val="-5"/>
          <w:sz w:val="20"/>
        </w:rPr>
        <w:t> </w:t>
      </w:r>
      <w:r>
        <w:rPr>
          <w:color w:val="231F20"/>
          <w:sz w:val="20"/>
        </w:rPr>
        <w:t>on</w:t>
      </w:r>
      <w:r>
        <w:rPr>
          <w:color w:val="231F20"/>
          <w:spacing w:val="-5"/>
          <w:sz w:val="20"/>
        </w:rPr>
        <w:t> </w:t>
      </w:r>
      <w:r>
        <w:rPr>
          <w:color w:val="231F20"/>
          <w:sz w:val="20"/>
        </w:rPr>
        <w:t>any</w:t>
      </w:r>
      <w:r>
        <w:rPr>
          <w:color w:val="231F20"/>
          <w:spacing w:val="-5"/>
          <w:sz w:val="20"/>
        </w:rPr>
        <w:t> </w:t>
      </w:r>
      <w:r>
        <w:rPr>
          <w:color w:val="231F20"/>
          <w:sz w:val="20"/>
        </w:rPr>
        <w:t>place</w:t>
      </w:r>
      <w:r>
        <w:rPr>
          <w:color w:val="231F20"/>
          <w:spacing w:val="-5"/>
          <w:sz w:val="20"/>
        </w:rPr>
        <w:t> </w:t>
      </w:r>
      <w:r>
        <w:rPr>
          <w:color w:val="231F20"/>
          <w:sz w:val="20"/>
        </w:rPr>
        <w:t>of</w:t>
      </w:r>
      <w:r>
        <w:rPr>
          <w:color w:val="231F20"/>
          <w:spacing w:val="-5"/>
          <w:sz w:val="20"/>
        </w:rPr>
        <w:t> </w:t>
      </w:r>
      <w:r>
        <w:rPr>
          <w:color w:val="231F20"/>
          <w:sz w:val="20"/>
        </w:rPr>
        <w:t>sepulchre,</w:t>
      </w:r>
      <w:r>
        <w:rPr>
          <w:color w:val="231F20"/>
          <w:spacing w:val="-5"/>
          <w:sz w:val="20"/>
        </w:rPr>
        <w:t> </w:t>
      </w:r>
      <w:r>
        <w:rPr>
          <w:color w:val="231F20"/>
          <w:sz w:val="20"/>
        </w:rPr>
        <w:t>or</w:t>
      </w:r>
      <w:r>
        <w:rPr>
          <w:color w:val="231F20"/>
          <w:spacing w:val="-5"/>
          <w:sz w:val="20"/>
        </w:rPr>
        <w:t> </w:t>
      </w:r>
      <w:r>
        <w:rPr>
          <w:color w:val="231F20"/>
          <w:sz w:val="20"/>
        </w:rPr>
        <w:t>any</w:t>
      </w:r>
      <w:r>
        <w:rPr>
          <w:color w:val="231F20"/>
          <w:spacing w:val="-5"/>
          <w:sz w:val="20"/>
        </w:rPr>
        <w:t> </w:t>
      </w:r>
      <w:r>
        <w:rPr>
          <w:color w:val="231F20"/>
          <w:sz w:val="20"/>
        </w:rPr>
        <w:t>place</w:t>
      </w:r>
      <w:r>
        <w:rPr>
          <w:color w:val="231F20"/>
          <w:spacing w:val="-5"/>
          <w:sz w:val="20"/>
        </w:rPr>
        <w:t> </w:t>
      </w:r>
      <w:r>
        <w:rPr>
          <w:color w:val="231F20"/>
          <w:sz w:val="20"/>
        </w:rPr>
        <w:t>set</w:t>
      </w:r>
      <w:r>
        <w:rPr>
          <w:color w:val="231F20"/>
          <w:spacing w:val="-5"/>
          <w:sz w:val="20"/>
        </w:rPr>
        <w:t> </w:t>
      </w:r>
      <w:r>
        <w:rPr>
          <w:color w:val="231F20"/>
          <w:sz w:val="20"/>
        </w:rPr>
        <w:t>apart</w:t>
      </w:r>
      <w:r>
        <w:rPr>
          <w:color w:val="231F20"/>
          <w:spacing w:val="-5"/>
          <w:sz w:val="20"/>
        </w:rPr>
        <w:t> </w:t>
      </w:r>
      <w:r>
        <w:rPr>
          <w:color w:val="231F20"/>
          <w:sz w:val="20"/>
        </w:rPr>
        <w:t>for</w:t>
      </w:r>
      <w:r>
        <w:rPr>
          <w:color w:val="231F20"/>
          <w:spacing w:val="-5"/>
          <w:sz w:val="20"/>
        </w:rPr>
        <w:t> </w:t>
      </w:r>
      <w:r>
        <w:rPr>
          <w:color w:val="231F20"/>
          <w:sz w:val="20"/>
        </w:rPr>
        <w:t>the performance of funeral rites or as a depository for the remains of the dead, or offers any indignity to any human corpse, or causes disturbance to any persons assembled for the </w:t>
      </w:r>
      <w:r>
        <w:rPr>
          <w:color w:val="231F20"/>
          <w:spacing w:val="-4"/>
          <w:sz w:val="20"/>
        </w:rPr>
        <w:t>performance of funeral ceremonies, shall be punished with imprisonment of either description </w:t>
      </w:r>
      <w:r>
        <w:rPr>
          <w:color w:val="231F20"/>
          <w:sz w:val="20"/>
        </w:rPr>
        <w:t>for</w:t>
      </w:r>
      <w:r>
        <w:rPr>
          <w:color w:val="231F20"/>
          <w:spacing w:val="-2"/>
          <w:sz w:val="20"/>
        </w:rPr>
        <w:t> </w:t>
      </w:r>
      <w:r>
        <w:rPr>
          <w:color w:val="231F20"/>
          <w:sz w:val="20"/>
        </w:rPr>
        <w:t>a</w:t>
      </w:r>
      <w:r>
        <w:rPr>
          <w:color w:val="231F20"/>
          <w:spacing w:val="-2"/>
          <w:sz w:val="20"/>
        </w:rPr>
        <w:t> </w:t>
      </w:r>
      <w:r>
        <w:rPr>
          <w:color w:val="231F20"/>
          <w:sz w:val="20"/>
        </w:rPr>
        <w:t>term</w:t>
      </w:r>
      <w:r>
        <w:rPr>
          <w:color w:val="231F20"/>
          <w:spacing w:val="-2"/>
          <w:sz w:val="20"/>
        </w:rPr>
        <w:t> </w:t>
      </w:r>
      <w:r>
        <w:rPr>
          <w:color w:val="231F20"/>
          <w:sz w:val="20"/>
        </w:rPr>
        <w:t>which</w:t>
      </w:r>
      <w:r>
        <w:rPr>
          <w:color w:val="231F20"/>
          <w:spacing w:val="-1"/>
          <w:sz w:val="20"/>
        </w:rPr>
        <w:t> </w:t>
      </w:r>
      <w:r>
        <w:rPr>
          <w:color w:val="231F20"/>
          <w:sz w:val="20"/>
        </w:rPr>
        <w:t>may</w:t>
      </w:r>
      <w:r>
        <w:rPr>
          <w:color w:val="231F20"/>
          <w:spacing w:val="-2"/>
          <w:sz w:val="20"/>
        </w:rPr>
        <w:t> </w:t>
      </w:r>
      <w:r>
        <w:rPr>
          <w:color w:val="231F20"/>
          <w:sz w:val="20"/>
        </w:rPr>
        <w:t>extend</w:t>
      </w:r>
      <w:r>
        <w:rPr>
          <w:color w:val="231F20"/>
          <w:spacing w:val="-1"/>
          <w:sz w:val="20"/>
        </w:rPr>
        <w:t> </w:t>
      </w:r>
      <w:r>
        <w:rPr>
          <w:color w:val="231F20"/>
          <w:sz w:val="20"/>
        </w:rPr>
        <w:t>to</w:t>
      </w:r>
      <w:r>
        <w:rPr>
          <w:color w:val="231F20"/>
          <w:spacing w:val="-2"/>
          <w:sz w:val="20"/>
        </w:rPr>
        <w:t> </w:t>
      </w:r>
      <w:r>
        <w:rPr>
          <w:color w:val="231F20"/>
          <w:sz w:val="20"/>
        </w:rPr>
        <w:t>one</w:t>
      </w:r>
      <w:r>
        <w:rPr>
          <w:color w:val="231F20"/>
          <w:spacing w:val="-2"/>
          <w:sz w:val="20"/>
        </w:rPr>
        <w:t> </w:t>
      </w:r>
      <w:r>
        <w:rPr>
          <w:color w:val="231F20"/>
          <w:sz w:val="20"/>
        </w:rPr>
        <w:t>year,</w:t>
      </w:r>
      <w:r>
        <w:rPr>
          <w:color w:val="231F20"/>
          <w:spacing w:val="-2"/>
          <w:sz w:val="20"/>
        </w:rPr>
        <w:t> </w:t>
      </w:r>
      <w:r>
        <w:rPr>
          <w:color w:val="231F20"/>
          <w:sz w:val="20"/>
        </w:rPr>
        <w:t>or</w:t>
      </w:r>
      <w:r>
        <w:rPr>
          <w:color w:val="231F20"/>
          <w:spacing w:val="-1"/>
          <w:sz w:val="20"/>
        </w:rPr>
        <w:t> </w:t>
      </w:r>
      <w:r>
        <w:rPr>
          <w:color w:val="231F20"/>
          <w:sz w:val="20"/>
        </w:rPr>
        <w:t>with</w:t>
      </w:r>
      <w:r>
        <w:rPr>
          <w:color w:val="231F20"/>
          <w:spacing w:val="-2"/>
          <w:sz w:val="20"/>
        </w:rPr>
        <w:t> </w:t>
      </w:r>
      <w:r>
        <w:rPr>
          <w:color w:val="231F20"/>
          <w:sz w:val="20"/>
        </w:rPr>
        <w:t>fine,</w:t>
      </w:r>
      <w:r>
        <w:rPr>
          <w:color w:val="231F20"/>
          <w:spacing w:val="-2"/>
          <w:sz w:val="20"/>
        </w:rPr>
        <w:t> </w:t>
      </w:r>
      <w:r>
        <w:rPr>
          <w:color w:val="231F20"/>
          <w:sz w:val="20"/>
        </w:rPr>
        <w:t>or</w:t>
      </w:r>
      <w:r>
        <w:rPr>
          <w:color w:val="231F20"/>
          <w:spacing w:val="-1"/>
          <w:sz w:val="20"/>
        </w:rPr>
        <w:t> </w:t>
      </w:r>
      <w:r>
        <w:rPr>
          <w:color w:val="231F20"/>
          <w:sz w:val="20"/>
        </w:rPr>
        <w:t>with</w:t>
      </w:r>
      <w:r>
        <w:rPr>
          <w:color w:val="231F20"/>
          <w:spacing w:val="-2"/>
          <w:sz w:val="20"/>
        </w:rPr>
        <w:t> </w:t>
      </w:r>
      <w:r>
        <w:rPr>
          <w:color w:val="231F20"/>
          <w:sz w:val="20"/>
        </w:rPr>
        <w:t>both.</w:t>
      </w:r>
    </w:p>
    <w:p>
      <w:pPr>
        <w:pStyle w:val="ListParagraph"/>
        <w:numPr>
          <w:ilvl w:val="0"/>
          <w:numId w:val="1"/>
        </w:numPr>
        <w:tabs>
          <w:tab w:pos="998" w:val="left" w:leader="none"/>
        </w:tabs>
        <w:spacing w:line="249" w:lineRule="auto" w:before="126" w:after="0"/>
        <w:ind w:left="132" w:right="2347" w:firstLine="479"/>
        <w:jc w:val="both"/>
        <w:rPr>
          <w:b/>
          <w:color w:val="231F20"/>
          <w:sz w:val="20"/>
        </w:rPr>
      </w:pPr>
      <w:r>
        <w:rPr>
          <w:color w:val="231F20"/>
          <w:sz w:val="20"/>
        </w:rPr>
        <w:t>Whoever,</w:t>
      </w:r>
      <w:r>
        <w:rPr>
          <w:color w:val="231F20"/>
          <w:spacing w:val="-13"/>
          <w:sz w:val="20"/>
        </w:rPr>
        <w:t> </w:t>
      </w:r>
      <w:r>
        <w:rPr>
          <w:color w:val="231F20"/>
          <w:sz w:val="20"/>
        </w:rPr>
        <w:t>with</w:t>
      </w:r>
      <w:r>
        <w:rPr>
          <w:color w:val="231F20"/>
          <w:spacing w:val="-12"/>
          <w:sz w:val="20"/>
        </w:rPr>
        <w:t> </w:t>
      </w:r>
      <w:r>
        <w:rPr>
          <w:color w:val="231F20"/>
          <w:sz w:val="20"/>
        </w:rPr>
        <w:t>the</w:t>
      </w:r>
      <w:r>
        <w:rPr>
          <w:color w:val="231F20"/>
          <w:spacing w:val="-13"/>
          <w:sz w:val="20"/>
        </w:rPr>
        <w:t> </w:t>
      </w:r>
      <w:r>
        <w:rPr>
          <w:color w:val="231F20"/>
          <w:sz w:val="20"/>
        </w:rPr>
        <w:t>deliberate</w:t>
      </w:r>
      <w:r>
        <w:rPr>
          <w:color w:val="231F20"/>
          <w:spacing w:val="-12"/>
          <w:sz w:val="20"/>
        </w:rPr>
        <w:t> </w:t>
      </w:r>
      <w:r>
        <w:rPr>
          <w:color w:val="231F20"/>
          <w:sz w:val="20"/>
        </w:rPr>
        <w:t>intention</w:t>
      </w:r>
      <w:r>
        <w:rPr>
          <w:color w:val="231F20"/>
          <w:spacing w:val="-13"/>
          <w:sz w:val="20"/>
        </w:rPr>
        <w:t> </w:t>
      </w:r>
      <w:r>
        <w:rPr>
          <w:color w:val="231F20"/>
          <w:sz w:val="20"/>
        </w:rPr>
        <w:t>of</w:t>
      </w:r>
      <w:r>
        <w:rPr>
          <w:color w:val="231F20"/>
          <w:spacing w:val="-12"/>
          <w:sz w:val="20"/>
        </w:rPr>
        <w:t> </w:t>
      </w:r>
      <w:r>
        <w:rPr>
          <w:color w:val="231F20"/>
          <w:sz w:val="20"/>
        </w:rPr>
        <w:t>wounding</w:t>
      </w:r>
      <w:r>
        <w:rPr>
          <w:color w:val="231F20"/>
          <w:spacing w:val="-13"/>
          <w:sz w:val="20"/>
        </w:rPr>
        <w:t> </w:t>
      </w:r>
      <w:r>
        <w:rPr>
          <w:color w:val="231F20"/>
          <w:sz w:val="20"/>
        </w:rPr>
        <w:t>the</w:t>
      </w:r>
      <w:r>
        <w:rPr>
          <w:color w:val="231F20"/>
          <w:spacing w:val="-12"/>
          <w:sz w:val="20"/>
        </w:rPr>
        <w:t> </w:t>
      </w:r>
      <w:r>
        <w:rPr>
          <w:color w:val="231F20"/>
          <w:sz w:val="20"/>
        </w:rPr>
        <w:t>religious</w:t>
      </w:r>
      <w:r>
        <w:rPr>
          <w:color w:val="231F20"/>
          <w:spacing w:val="-12"/>
          <w:sz w:val="20"/>
        </w:rPr>
        <w:t> </w:t>
      </w:r>
      <w:r>
        <w:rPr>
          <w:color w:val="231F20"/>
          <w:sz w:val="20"/>
        </w:rPr>
        <w:t>feelings</w:t>
      </w:r>
      <w:r>
        <w:rPr>
          <w:color w:val="231F20"/>
          <w:spacing w:val="-13"/>
          <w:sz w:val="20"/>
        </w:rPr>
        <w:t> </w:t>
      </w:r>
      <w:r>
        <w:rPr>
          <w:color w:val="231F20"/>
          <w:sz w:val="20"/>
        </w:rPr>
        <w:t>of</w:t>
      </w:r>
      <w:r>
        <w:rPr>
          <w:color w:val="231F20"/>
          <w:spacing w:val="-12"/>
          <w:sz w:val="20"/>
        </w:rPr>
        <w:t> </w:t>
      </w:r>
      <w:r>
        <w:rPr>
          <w:color w:val="231F20"/>
          <w:sz w:val="20"/>
        </w:rPr>
        <w:t>any person, utters any word or makes any sound in the hearing of that person or makes any gesture in the sight of that person or places any object in the sight of that person, shall be </w:t>
      </w:r>
      <w:r>
        <w:rPr>
          <w:color w:val="231F20"/>
          <w:spacing w:val="-4"/>
          <w:sz w:val="20"/>
        </w:rPr>
        <w:t>punished with imprisonment of either description for a term which may extend to one year, or </w:t>
      </w:r>
      <w:r>
        <w:rPr>
          <w:color w:val="231F20"/>
          <w:sz w:val="20"/>
        </w:rPr>
        <w:t>with fine, or with both.</w:t>
      </w:r>
    </w:p>
    <w:p>
      <w:pPr>
        <w:pStyle w:val="BodyText"/>
        <w:spacing w:before="123"/>
        <w:ind w:right="2218"/>
        <w:jc w:val="center"/>
      </w:pPr>
      <w:r>
        <w:rPr>
          <w:color w:val="231F20"/>
          <w:spacing w:val="-7"/>
        </w:rPr>
        <w:t>CHAPTER</w:t>
      </w:r>
      <w:r>
        <w:rPr>
          <w:color w:val="231F20"/>
          <w:spacing w:val="-1"/>
        </w:rPr>
        <w:t> </w:t>
      </w:r>
      <w:r>
        <w:rPr>
          <w:color w:val="231F20"/>
          <w:spacing w:val="-4"/>
        </w:rPr>
        <w:t>XVII</w:t>
      </w:r>
    </w:p>
    <w:p>
      <w:pPr>
        <w:pStyle w:val="BodyText"/>
        <w:spacing w:before="73"/>
        <w:ind w:left="7" w:right="2218"/>
        <w:jc w:val="center"/>
      </w:pPr>
      <w:r>
        <w:rPr>
          <w:smallCaps/>
          <w:color w:val="231F20"/>
          <w:w w:val="90"/>
        </w:rPr>
        <w:t>Of</w:t>
      </w:r>
      <w:r>
        <w:rPr>
          <w:smallCaps/>
          <w:color w:val="231F20"/>
          <w:spacing w:val="-2"/>
          <w:w w:val="90"/>
        </w:rPr>
        <w:t> </w:t>
      </w:r>
      <w:r>
        <w:rPr>
          <w:smallCaps/>
          <w:color w:val="231F20"/>
          <w:w w:val="90"/>
        </w:rPr>
        <w:t>offences</w:t>
      </w:r>
      <w:r>
        <w:rPr>
          <w:smallCaps/>
          <w:color w:val="231F20"/>
          <w:spacing w:val="-4"/>
          <w:w w:val="90"/>
        </w:rPr>
        <w:t> </w:t>
      </w:r>
      <w:r>
        <w:rPr>
          <w:smallCaps/>
          <w:color w:val="231F20"/>
          <w:w w:val="90"/>
        </w:rPr>
        <w:t>against</w:t>
      </w:r>
      <w:r>
        <w:rPr>
          <w:smallCaps/>
          <w:color w:val="231F20"/>
          <w:spacing w:val="-4"/>
        </w:rPr>
        <w:t> </w:t>
      </w:r>
      <w:r>
        <w:rPr>
          <w:smallCaps/>
          <w:color w:val="231F20"/>
          <w:spacing w:val="-2"/>
          <w:w w:val="90"/>
        </w:rPr>
        <w:t>property</w:t>
      </w:r>
    </w:p>
    <w:p>
      <w:pPr>
        <w:spacing w:before="67"/>
        <w:ind w:left="3438" w:right="0" w:firstLine="0"/>
        <w:jc w:val="both"/>
        <w:rPr>
          <w:i/>
          <w:sz w:val="20"/>
        </w:rPr>
      </w:pPr>
      <w:r>
        <w:rPr>
          <w:i/>
          <w:color w:val="231F20"/>
          <w:spacing w:val="-2"/>
          <w:sz w:val="20"/>
        </w:rPr>
        <w:t>Of</w:t>
      </w:r>
      <w:r>
        <w:rPr>
          <w:i/>
          <w:color w:val="231F20"/>
          <w:spacing w:val="-13"/>
          <w:sz w:val="20"/>
        </w:rPr>
        <w:t> </w:t>
      </w:r>
      <w:r>
        <w:rPr>
          <w:i/>
          <w:color w:val="231F20"/>
          <w:spacing w:val="-2"/>
          <w:sz w:val="20"/>
        </w:rPr>
        <w:t>theft</w:t>
      </w:r>
    </w:p>
    <w:p>
      <w:pPr>
        <w:pStyle w:val="ListParagraph"/>
        <w:numPr>
          <w:ilvl w:val="0"/>
          <w:numId w:val="1"/>
        </w:numPr>
        <w:tabs>
          <w:tab w:pos="1031" w:val="left" w:leader="none"/>
        </w:tabs>
        <w:spacing w:line="249" w:lineRule="auto" w:before="72" w:after="0"/>
        <w:ind w:left="132" w:right="2348" w:firstLine="479"/>
        <w:jc w:val="both"/>
        <w:rPr>
          <w:b/>
          <w:color w:val="231F20"/>
          <w:sz w:val="20"/>
        </w:rPr>
      </w:pPr>
      <w:r>
        <w:rPr>
          <w:color w:val="231F20"/>
          <w:sz w:val="20"/>
        </w:rPr>
        <w:t>(</w:t>
      </w:r>
      <w:r>
        <w:rPr>
          <w:i/>
          <w:color w:val="231F20"/>
          <w:sz w:val="20"/>
        </w:rPr>
        <w:t>1</w:t>
      </w:r>
      <w:r>
        <w:rPr>
          <w:color w:val="231F20"/>
          <w:sz w:val="20"/>
        </w:rPr>
        <w:t>) Whoever, intending to take dishonestly any movable property out of the possession of any person without that person’s consent, moves that property in order to such taking, is said to commit theft.</w:t>
      </w:r>
    </w:p>
    <w:p>
      <w:pPr>
        <w:pStyle w:val="BodyText"/>
        <w:spacing w:line="249" w:lineRule="auto" w:before="123"/>
        <w:ind w:left="132" w:right="2347" w:firstLine="479"/>
        <w:jc w:val="both"/>
      </w:pPr>
      <w:r>
        <w:rPr>
          <w:i/>
          <w:color w:val="231F20"/>
        </w:rPr>
        <w:t>Explanation </w:t>
      </w:r>
      <w:r>
        <w:rPr>
          <w:color w:val="231F20"/>
        </w:rPr>
        <w:t>1.—A thing so long as it is attached to the earth, not being movable property,</w:t>
      </w:r>
      <w:r>
        <w:rPr>
          <w:color w:val="231F20"/>
          <w:spacing w:val="-1"/>
        </w:rPr>
        <w:t> </w:t>
      </w:r>
      <w:r>
        <w:rPr>
          <w:color w:val="231F20"/>
        </w:rPr>
        <w:t>is</w:t>
      </w:r>
      <w:r>
        <w:rPr>
          <w:color w:val="231F20"/>
          <w:spacing w:val="-1"/>
        </w:rPr>
        <w:t> </w:t>
      </w:r>
      <w:r>
        <w:rPr>
          <w:color w:val="231F20"/>
        </w:rPr>
        <w:t>not</w:t>
      </w:r>
      <w:r>
        <w:rPr>
          <w:color w:val="231F20"/>
          <w:spacing w:val="-1"/>
        </w:rPr>
        <w:t> </w:t>
      </w:r>
      <w:r>
        <w:rPr>
          <w:color w:val="231F20"/>
        </w:rPr>
        <w:t>the</w:t>
      </w:r>
      <w:r>
        <w:rPr>
          <w:color w:val="231F20"/>
          <w:spacing w:val="-1"/>
        </w:rPr>
        <w:t> </w:t>
      </w:r>
      <w:r>
        <w:rPr>
          <w:color w:val="231F20"/>
        </w:rPr>
        <w:t>subject</w:t>
      </w:r>
      <w:r>
        <w:rPr>
          <w:color w:val="231F20"/>
          <w:spacing w:val="-1"/>
        </w:rPr>
        <w:t> </w:t>
      </w:r>
      <w:r>
        <w:rPr>
          <w:color w:val="231F20"/>
        </w:rPr>
        <w:t>of theft; but</w:t>
      </w:r>
      <w:r>
        <w:rPr>
          <w:color w:val="231F20"/>
          <w:spacing w:val="-1"/>
        </w:rPr>
        <w:t> </w:t>
      </w:r>
      <w:r>
        <w:rPr>
          <w:color w:val="231F20"/>
        </w:rPr>
        <w:t>it</w:t>
      </w:r>
      <w:r>
        <w:rPr>
          <w:color w:val="231F20"/>
          <w:spacing w:val="-1"/>
        </w:rPr>
        <w:t> </w:t>
      </w:r>
      <w:r>
        <w:rPr>
          <w:color w:val="231F20"/>
        </w:rPr>
        <w:t>becomes</w:t>
      </w:r>
      <w:r>
        <w:rPr>
          <w:color w:val="231F20"/>
          <w:spacing w:val="-1"/>
        </w:rPr>
        <w:t> </w:t>
      </w:r>
      <w:r>
        <w:rPr>
          <w:color w:val="231F20"/>
        </w:rPr>
        <w:t>capable</w:t>
      </w:r>
      <w:r>
        <w:rPr>
          <w:color w:val="231F20"/>
          <w:spacing w:val="-1"/>
        </w:rPr>
        <w:t> </w:t>
      </w:r>
      <w:r>
        <w:rPr>
          <w:color w:val="231F20"/>
        </w:rPr>
        <w:t>of</w:t>
      </w:r>
      <w:r>
        <w:rPr>
          <w:color w:val="231F20"/>
          <w:spacing w:val="-1"/>
        </w:rPr>
        <w:t> </w:t>
      </w:r>
      <w:r>
        <w:rPr>
          <w:color w:val="231F20"/>
        </w:rPr>
        <w:t>being</w:t>
      </w:r>
      <w:r>
        <w:rPr>
          <w:color w:val="231F20"/>
          <w:spacing w:val="-1"/>
        </w:rPr>
        <w:t> </w:t>
      </w:r>
      <w:r>
        <w:rPr>
          <w:color w:val="231F20"/>
        </w:rPr>
        <w:t>the</w:t>
      </w:r>
      <w:r>
        <w:rPr>
          <w:color w:val="231F20"/>
          <w:spacing w:val="-1"/>
        </w:rPr>
        <w:t> </w:t>
      </w:r>
      <w:r>
        <w:rPr>
          <w:color w:val="231F20"/>
        </w:rPr>
        <w:t>subject</w:t>
      </w:r>
      <w:r>
        <w:rPr>
          <w:color w:val="231F20"/>
          <w:spacing w:val="-1"/>
        </w:rPr>
        <w:t> </w:t>
      </w:r>
      <w:r>
        <w:rPr>
          <w:color w:val="231F20"/>
        </w:rPr>
        <w:t>of theft</w:t>
      </w:r>
      <w:r>
        <w:rPr>
          <w:color w:val="231F20"/>
          <w:spacing w:val="-1"/>
        </w:rPr>
        <w:t> </w:t>
      </w:r>
      <w:r>
        <w:rPr>
          <w:color w:val="231F20"/>
        </w:rPr>
        <w:t>as soon as it is severed from the earth.</w:t>
      </w:r>
    </w:p>
    <w:p>
      <w:pPr>
        <w:pStyle w:val="BodyText"/>
        <w:spacing w:line="249" w:lineRule="auto" w:before="122"/>
        <w:ind w:left="132" w:right="2348" w:firstLine="479"/>
        <w:jc w:val="both"/>
      </w:pPr>
      <w:r>
        <w:rPr>
          <w:i/>
          <w:color w:val="231F20"/>
        </w:rPr>
        <w:t>Explanation</w:t>
      </w:r>
      <w:r>
        <w:rPr>
          <w:i/>
          <w:color w:val="231F20"/>
          <w:spacing w:val="-12"/>
        </w:rPr>
        <w:t> </w:t>
      </w:r>
      <w:r>
        <w:rPr>
          <w:color w:val="231F20"/>
        </w:rPr>
        <w:t>2.—A</w:t>
      </w:r>
      <w:r>
        <w:rPr>
          <w:color w:val="231F20"/>
          <w:spacing w:val="-12"/>
        </w:rPr>
        <w:t> </w:t>
      </w:r>
      <w:r>
        <w:rPr>
          <w:color w:val="231F20"/>
        </w:rPr>
        <w:t>moving</w:t>
      </w:r>
      <w:r>
        <w:rPr>
          <w:color w:val="231F20"/>
          <w:spacing w:val="-12"/>
        </w:rPr>
        <w:t> </w:t>
      </w:r>
      <w:r>
        <w:rPr>
          <w:color w:val="231F20"/>
        </w:rPr>
        <w:t>effected</w:t>
      </w:r>
      <w:r>
        <w:rPr>
          <w:color w:val="231F20"/>
          <w:spacing w:val="-12"/>
        </w:rPr>
        <w:t> </w:t>
      </w:r>
      <w:r>
        <w:rPr>
          <w:color w:val="231F20"/>
        </w:rPr>
        <w:t>by</w:t>
      </w:r>
      <w:r>
        <w:rPr>
          <w:color w:val="231F20"/>
          <w:spacing w:val="-12"/>
        </w:rPr>
        <w:t> </w:t>
      </w:r>
      <w:r>
        <w:rPr>
          <w:color w:val="231F20"/>
        </w:rPr>
        <w:t>the</w:t>
      </w:r>
      <w:r>
        <w:rPr>
          <w:color w:val="231F20"/>
          <w:spacing w:val="-12"/>
        </w:rPr>
        <w:t> </w:t>
      </w:r>
      <w:r>
        <w:rPr>
          <w:color w:val="231F20"/>
        </w:rPr>
        <w:t>same</w:t>
      </w:r>
      <w:r>
        <w:rPr>
          <w:color w:val="231F20"/>
          <w:spacing w:val="-12"/>
        </w:rPr>
        <w:t> </w:t>
      </w:r>
      <w:r>
        <w:rPr>
          <w:color w:val="231F20"/>
        </w:rPr>
        <w:t>act</w:t>
      </w:r>
      <w:r>
        <w:rPr>
          <w:color w:val="231F20"/>
          <w:spacing w:val="-12"/>
        </w:rPr>
        <w:t> </w:t>
      </w:r>
      <w:r>
        <w:rPr>
          <w:color w:val="231F20"/>
        </w:rPr>
        <w:t>which</w:t>
      </w:r>
      <w:r>
        <w:rPr>
          <w:color w:val="231F20"/>
          <w:spacing w:val="-12"/>
        </w:rPr>
        <w:t> </w:t>
      </w:r>
      <w:r>
        <w:rPr>
          <w:color w:val="231F20"/>
        </w:rPr>
        <w:t>affects</w:t>
      </w:r>
      <w:r>
        <w:rPr>
          <w:color w:val="231F20"/>
          <w:spacing w:val="-12"/>
        </w:rPr>
        <w:t> </w:t>
      </w:r>
      <w:r>
        <w:rPr>
          <w:color w:val="231F20"/>
        </w:rPr>
        <w:t>the</w:t>
      </w:r>
      <w:r>
        <w:rPr>
          <w:color w:val="231F20"/>
          <w:spacing w:val="-12"/>
        </w:rPr>
        <w:t> </w:t>
      </w:r>
      <w:r>
        <w:rPr>
          <w:color w:val="231F20"/>
        </w:rPr>
        <w:t>severance</w:t>
      </w:r>
      <w:r>
        <w:rPr>
          <w:color w:val="231F20"/>
          <w:spacing w:val="-12"/>
        </w:rPr>
        <w:t> </w:t>
      </w:r>
      <w:r>
        <w:rPr>
          <w:color w:val="231F20"/>
        </w:rPr>
        <w:t>may be a theft.</w:t>
      </w:r>
    </w:p>
    <w:p>
      <w:pPr>
        <w:pStyle w:val="BodyText"/>
        <w:spacing w:line="249" w:lineRule="auto" w:before="121"/>
        <w:ind w:left="132" w:right="2346" w:firstLine="479"/>
        <w:jc w:val="both"/>
      </w:pPr>
      <w:r>
        <w:rPr>
          <w:i/>
          <w:color w:val="231F20"/>
        </w:rPr>
        <w:t>Explanation </w:t>
      </w:r>
      <w:r>
        <w:rPr>
          <w:color w:val="231F20"/>
        </w:rPr>
        <w:t>3.—A person is said to cause a thing to move by removing an obstacle which prevented it from moving or by separating it from any other thing, as well as by actually moving it.</w:t>
      </w:r>
    </w:p>
    <w:p>
      <w:pPr>
        <w:pStyle w:val="BodyText"/>
        <w:spacing w:line="249" w:lineRule="auto" w:before="122"/>
        <w:ind w:left="132" w:right="2347" w:firstLine="479"/>
        <w:jc w:val="both"/>
      </w:pPr>
      <w:r>
        <w:rPr>
          <w:i/>
          <w:color w:val="231F20"/>
        </w:rPr>
        <w:t>Explanation </w:t>
      </w:r>
      <w:r>
        <w:rPr>
          <w:color w:val="231F20"/>
        </w:rPr>
        <w:t>4.—A person, who by any means causes an animal to move, is said to move</w:t>
      </w:r>
      <w:r>
        <w:rPr>
          <w:color w:val="231F20"/>
          <w:spacing w:val="-7"/>
        </w:rPr>
        <w:t> </w:t>
      </w:r>
      <w:r>
        <w:rPr>
          <w:color w:val="231F20"/>
        </w:rPr>
        <w:t>that</w:t>
      </w:r>
      <w:r>
        <w:rPr>
          <w:color w:val="231F20"/>
          <w:spacing w:val="-6"/>
        </w:rPr>
        <w:t> </w:t>
      </w:r>
      <w:r>
        <w:rPr>
          <w:color w:val="231F20"/>
        </w:rPr>
        <w:t>animal,</w:t>
      </w:r>
      <w:r>
        <w:rPr>
          <w:color w:val="231F20"/>
          <w:spacing w:val="-7"/>
        </w:rPr>
        <w:t> </w:t>
      </w:r>
      <w:r>
        <w:rPr>
          <w:color w:val="231F20"/>
        </w:rPr>
        <w:t>and</w:t>
      </w:r>
      <w:r>
        <w:rPr>
          <w:color w:val="231F20"/>
          <w:spacing w:val="-7"/>
        </w:rPr>
        <w:t> </w:t>
      </w:r>
      <w:r>
        <w:rPr>
          <w:color w:val="231F20"/>
        </w:rPr>
        <w:t>to</w:t>
      </w:r>
      <w:r>
        <w:rPr>
          <w:color w:val="231F20"/>
          <w:spacing w:val="-6"/>
        </w:rPr>
        <w:t> </w:t>
      </w:r>
      <w:r>
        <w:rPr>
          <w:color w:val="231F20"/>
        </w:rPr>
        <w:t>move</w:t>
      </w:r>
      <w:r>
        <w:rPr>
          <w:color w:val="231F20"/>
          <w:spacing w:val="-6"/>
        </w:rPr>
        <w:t> </w:t>
      </w:r>
      <w:r>
        <w:rPr>
          <w:color w:val="231F20"/>
        </w:rPr>
        <w:t>everything</w:t>
      </w:r>
      <w:r>
        <w:rPr>
          <w:color w:val="231F20"/>
          <w:spacing w:val="-6"/>
        </w:rPr>
        <w:t> </w:t>
      </w:r>
      <w:r>
        <w:rPr>
          <w:color w:val="231F20"/>
        </w:rPr>
        <w:t>which,</w:t>
      </w:r>
      <w:r>
        <w:rPr>
          <w:color w:val="231F20"/>
          <w:spacing w:val="-6"/>
        </w:rPr>
        <w:t> </w:t>
      </w:r>
      <w:r>
        <w:rPr>
          <w:color w:val="231F20"/>
        </w:rPr>
        <w:t>in</w:t>
      </w:r>
      <w:r>
        <w:rPr>
          <w:color w:val="231F20"/>
          <w:spacing w:val="-7"/>
        </w:rPr>
        <w:t> </w:t>
      </w:r>
      <w:r>
        <w:rPr>
          <w:color w:val="231F20"/>
        </w:rPr>
        <w:t>consequence</w:t>
      </w:r>
      <w:r>
        <w:rPr>
          <w:color w:val="231F20"/>
          <w:spacing w:val="-7"/>
        </w:rPr>
        <w:t> </w:t>
      </w:r>
      <w:r>
        <w:rPr>
          <w:color w:val="231F20"/>
        </w:rPr>
        <w:t>of</w:t>
      </w:r>
      <w:r>
        <w:rPr>
          <w:color w:val="231F20"/>
          <w:spacing w:val="-6"/>
        </w:rPr>
        <w:t> </w:t>
      </w:r>
      <w:r>
        <w:rPr>
          <w:color w:val="231F20"/>
        </w:rPr>
        <w:t>the</w:t>
      </w:r>
      <w:r>
        <w:rPr>
          <w:color w:val="231F20"/>
          <w:spacing w:val="-7"/>
        </w:rPr>
        <w:t> </w:t>
      </w:r>
      <w:r>
        <w:rPr>
          <w:color w:val="231F20"/>
        </w:rPr>
        <w:t>motion</w:t>
      </w:r>
      <w:r>
        <w:rPr>
          <w:color w:val="231F20"/>
          <w:spacing w:val="-7"/>
        </w:rPr>
        <w:t> </w:t>
      </w:r>
      <w:r>
        <w:rPr>
          <w:color w:val="231F20"/>
        </w:rPr>
        <w:t>so</w:t>
      </w:r>
      <w:r>
        <w:rPr>
          <w:color w:val="231F20"/>
          <w:spacing w:val="-6"/>
        </w:rPr>
        <w:t> </w:t>
      </w:r>
      <w:r>
        <w:rPr>
          <w:color w:val="231F20"/>
        </w:rPr>
        <w:t>caused, is moved by that animal.</w:t>
      </w:r>
    </w:p>
    <w:p>
      <w:pPr>
        <w:pStyle w:val="BodyText"/>
        <w:spacing w:line="249" w:lineRule="auto" w:before="123"/>
        <w:ind w:left="132" w:right="2348" w:firstLine="479"/>
        <w:jc w:val="both"/>
      </w:pPr>
      <w:r>
        <w:rPr>
          <w:i/>
          <w:color w:val="231F20"/>
        </w:rPr>
        <w:t>Explanation </w:t>
      </w:r>
      <w:r>
        <w:rPr>
          <w:color w:val="231F20"/>
        </w:rPr>
        <w:t>5.—The consent mentioned in this section may be express or implied, and may be given either by the person in possession, or by any person having for that purpose authority either express or implied.</w:t>
      </w:r>
    </w:p>
    <w:p>
      <w:pPr>
        <w:spacing w:before="122"/>
        <w:ind w:left="9" w:right="2218" w:firstLine="0"/>
        <w:jc w:val="center"/>
        <w:rPr>
          <w:i/>
          <w:sz w:val="20"/>
        </w:rPr>
      </w:pPr>
      <w:r>
        <w:rPr>
          <w:i/>
          <w:color w:val="231F20"/>
          <w:spacing w:val="-2"/>
          <w:sz w:val="20"/>
        </w:rPr>
        <w:t>Illustrations.</w:t>
      </w:r>
    </w:p>
    <w:p>
      <w:pPr>
        <w:pStyle w:val="ListParagraph"/>
        <w:numPr>
          <w:ilvl w:val="0"/>
          <w:numId w:val="113"/>
        </w:numPr>
        <w:tabs>
          <w:tab w:pos="873" w:val="left" w:leader="none"/>
        </w:tabs>
        <w:spacing w:line="249" w:lineRule="auto" w:before="130" w:after="0"/>
        <w:ind w:left="132" w:right="2348" w:firstLine="479"/>
        <w:jc w:val="both"/>
        <w:rPr>
          <w:sz w:val="20"/>
        </w:rPr>
      </w:pPr>
      <w:r>
        <w:rPr>
          <w:color w:val="231F20"/>
          <w:sz w:val="20"/>
        </w:rPr>
        <w:t>A</w:t>
      </w:r>
      <w:r>
        <w:rPr>
          <w:color w:val="231F20"/>
          <w:spacing w:val="-13"/>
          <w:sz w:val="20"/>
        </w:rPr>
        <w:t> </w:t>
      </w:r>
      <w:r>
        <w:rPr>
          <w:color w:val="231F20"/>
          <w:sz w:val="20"/>
        </w:rPr>
        <w:t>cuts</w:t>
      </w:r>
      <w:r>
        <w:rPr>
          <w:color w:val="231F20"/>
          <w:spacing w:val="-12"/>
          <w:sz w:val="20"/>
        </w:rPr>
        <w:t> </w:t>
      </w:r>
      <w:r>
        <w:rPr>
          <w:color w:val="231F20"/>
          <w:sz w:val="20"/>
        </w:rPr>
        <w:t>down</w:t>
      </w:r>
      <w:r>
        <w:rPr>
          <w:color w:val="231F20"/>
          <w:spacing w:val="-12"/>
          <w:sz w:val="20"/>
        </w:rPr>
        <w:t> </w:t>
      </w:r>
      <w:r>
        <w:rPr>
          <w:color w:val="231F20"/>
          <w:sz w:val="20"/>
        </w:rPr>
        <w:t>a</w:t>
      </w:r>
      <w:r>
        <w:rPr>
          <w:color w:val="231F20"/>
          <w:spacing w:val="-10"/>
          <w:sz w:val="20"/>
        </w:rPr>
        <w:t> </w:t>
      </w:r>
      <w:r>
        <w:rPr>
          <w:color w:val="231F20"/>
          <w:sz w:val="20"/>
        </w:rPr>
        <w:t>tree</w:t>
      </w:r>
      <w:r>
        <w:rPr>
          <w:color w:val="231F20"/>
          <w:spacing w:val="-9"/>
          <w:sz w:val="20"/>
        </w:rPr>
        <w:t> </w:t>
      </w:r>
      <w:r>
        <w:rPr>
          <w:color w:val="231F20"/>
          <w:sz w:val="20"/>
        </w:rPr>
        <w:t>on</w:t>
      </w:r>
      <w:r>
        <w:rPr>
          <w:color w:val="231F20"/>
          <w:spacing w:val="-9"/>
          <w:sz w:val="20"/>
        </w:rPr>
        <w:t> </w:t>
      </w:r>
      <w:r>
        <w:rPr>
          <w:color w:val="231F20"/>
          <w:sz w:val="20"/>
        </w:rPr>
        <w:t>Z’s</w:t>
      </w:r>
      <w:r>
        <w:rPr>
          <w:color w:val="231F20"/>
          <w:spacing w:val="-10"/>
          <w:sz w:val="20"/>
        </w:rPr>
        <w:t> </w:t>
      </w:r>
      <w:r>
        <w:rPr>
          <w:color w:val="231F20"/>
          <w:sz w:val="20"/>
        </w:rPr>
        <w:t>ground,</w:t>
      </w:r>
      <w:r>
        <w:rPr>
          <w:color w:val="231F20"/>
          <w:spacing w:val="-9"/>
          <w:sz w:val="20"/>
        </w:rPr>
        <w:t> </w:t>
      </w:r>
      <w:r>
        <w:rPr>
          <w:color w:val="231F20"/>
          <w:sz w:val="20"/>
        </w:rPr>
        <w:t>with</w:t>
      </w:r>
      <w:r>
        <w:rPr>
          <w:color w:val="231F20"/>
          <w:spacing w:val="-9"/>
          <w:sz w:val="20"/>
        </w:rPr>
        <w:t> </w:t>
      </w:r>
      <w:r>
        <w:rPr>
          <w:color w:val="231F20"/>
          <w:sz w:val="20"/>
        </w:rPr>
        <w:t>the</w:t>
      </w:r>
      <w:r>
        <w:rPr>
          <w:color w:val="231F20"/>
          <w:spacing w:val="-9"/>
          <w:sz w:val="20"/>
        </w:rPr>
        <w:t> </w:t>
      </w:r>
      <w:r>
        <w:rPr>
          <w:color w:val="231F20"/>
          <w:sz w:val="20"/>
        </w:rPr>
        <w:t>intention</w:t>
      </w:r>
      <w:r>
        <w:rPr>
          <w:color w:val="231F20"/>
          <w:spacing w:val="-10"/>
          <w:sz w:val="20"/>
        </w:rPr>
        <w:t> </w:t>
      </w:r>
      <w:r>
        <w:rPr>
          <w:color w:val="231F20"/>
          <w:sz w:val="20"/>
        </w:rPr>
        <w:t>of</w:t>
      </w:r>
      <w:r>
        <w:rPr>
          <w:color w:val="231F20"/>
          <w:spacing w:val="-9"/>
          <w:sz w:val="20"/>
        </w:rPr>
        <w:t> </w:t>
      </w:r>
      <w:r>
        <w:rPr>
          <w:color w:val="231F20"/>
          <w:sz w:val="20"/>
        </w:rPr>
        <w:t>dishonestly</w:t>
      </w:r>
      <w:r>
        <w:rPr>
          <w:color w:val="231F20"/>
          <w:spacing w:val="-10"/>
          <w:sz w:val="20"/>
        </w:rPr>
        <w:t> </w:t>
      </w:r>
      <w:r>
        <w:rPr>
          <w:color w:val="231F20"/>
          <w:sz w:val="20"/>
        </w:rPr>
        <w:t>taking</w:t>
      </w:r>
      <w:r>
        <w:rPr>
          <w:color w:val="231F20"/>
          <w:spacing w:val="-10"/>
          <w:sz w:val="20"/>
        </w:rPr>
        <w:t> </w:t>
      </w:r>
      <w:r>
        <w:rPr>
          <w:color w:val="231F20"/>
          <w:sz w:val="20"/>
        </w:rPr>
        <w:t>the</w:t>
      </w:r>
      <w:r>
        <w:rPr>
          <w:color w:val="231F20"/>
          <w:spacing w:val="-10"/>
          <w:sz w:val="20"/>
        </w:rPr>
        <w:t> </w:t>
      </w:r>
      <w:r>
        <w:rPr>
          <w:color w:val="231F20"/>
          <w:sz w:val="20"/>
        </w:rPr>
        <w:t>tree out</w:t>
      </w:r>
      <w:r>
        <w:rPr>
          <w:color w:val="231F20"/>
          <w:spacing w:val="-7"/>
          <w:sz w:val="20"/>
        </w:rPr>
        <w:t> </w:t>
      </w:r>
      <w:r>
        <w:rPr>
          <w:color w:val="231F20"/>
          <w:sz w:val="20"/>
        </w:rPr>
        <w:t>of</w:t>
      </w:r>
      <w:r>
        <w:rPr>
          <w:color w:val="231F20"/>
          <w:spacing w:val="-3"/>
          <w:sz w:val="20"/>
        </w:rPr>
        <w:t> </w:t>
      </w:r>
      <w:r>
        <w:rPr>
          <w:color w:val="231F20"/>
          <w:sz w:val="20"/>
        </w:rPr>
        <w:t>Z’s</w:t>
      </w:r>
      <w:r>
        <w:rPr>
          <w:color w:val="231F20"/>
          <w:spacing w:val="-4"/>
          <w:sz w:val="20"/>
        </w:rPr>
        <w:t> </w:t>
      </w:r>
      <w:r>
        <w:rPr>
          <w:color w:val="231F20"/>
          <w:sz w:val="20"/>
        </w:rPr>
        <w:t>possession</w:t>
      </w:r>
      <w:r>
        <w:rPr>
          <w:color w:val="231F20"/>
          <w:spacing w:val="-3"/>
          <w:sz w:val="20"/>
        </w:rPr>
        <w:t> </w:t>
      </w:r>
      <w:r>
        <w:rPr>
          <w:color w:val="231F20"/>
          <w:sz w:val="20"/>
        </w:rPr>
        <w:t>without</w:t>
      </w:r>
      <w:r>
        <w:rPr>
          <w:color w:val="231F20"/>
          <w:spacing w:val="-3"/>
          <w:sz w:val="20"/>
        </w:rPr>
        <w:t> </w:t>
      </w:r>
      <w:r>
        <w:rPr>
          <w:color w:val="231F20"/>
          <w:sz w:val="20"/>
        </w:rPr>
        <w:t>Z’s</w:t>
      </w:r>
      <w:r>
        <w:rPr>
          <w:color w:val="231F20"/>
          <w:spacing w:val="-4"/>
          <w:sz w:val="20"/>
        </w:rPr>
        <w:t> </w:t>
      </w:r>
      <w:r>
        <w:rPr>
          <w:color w:val="231F20"/>
          <w:sz w:val="20"/>
        </w:rPr>
        <w:t>consent.</w:t>
      </w:r>
      <w:r>
        <w:rPr>
          <w:color w:val="231F20"/>
          <w:spacing w:val="-3"/>
          <w:sz w:val="20"/>
        </w:rPr>
        <w:t> </w:t>
      </w:r>
      <w:r>
        <w:rPr>
          <w:color w:val="231F20"/>
          <w:sz w:val="20"/>
        </w:rPr>
        <w:t>Here,</w:t>
      </w:r>
      <w:r>
        <w:rPr>
          <w:color w:val="231F20"/>
          <w:spacing w:val="-3"/>
          <w:sz w:val="20"/>
        </w:rPr>
        <w:t> </w:t>
      </w:r>
      <w:r>
        <w:rPr>
          <w:color w:val="231F20"/>
          <w:sz w:val="20"/>
        </w:rPr>
        <w:t>as</w:t>
      </w:r>
      <w:r>
        <w:rPr>
          <w:color w:val="231F20"/>
          <w:spacing w:val="-3"/>
          <w:sz w:val="20"/>
        </w:rPr>
        <w:t> </w:t>
      </w:r>
      <w:r>
        <w:rPr>
          <w:color w:val="231F20"/>
          <w:sz w:val="20"/>
        </w:rPr>
        <w:t>soon</w:t>
      </w:r>
      <w:r>
        <w:rPr>
          <w:color w:val="231F20"/>
          <w:spacing w:val="-3"/>
          <w:sz w:val="20"/>
        </w:rPr>
        <w:t> </w:t>
      </w:r>
      <w:r>
        <w:rPr>
          <w:color w:val="231F20"/>
          <w:sz w:val="20"/>
        </w:rPr>
        <w:t>as</w:t>
      </w:r>
      <w:r>
        <w:rPr>
          <w:color w:val="231F20"/>
          <w:spacing w:val="-12"/>
          <w:sz w:val="20"/>
        </w:rPr>
        <w:t> </w:t>
      </w:r>
      <w:r>
        <w:rPr>
          <w:color w:val="231F20"/>
          <w:sz w:val="20"/>
        </w:rPr>
        <w:t>A</w:t>
      </w:r>
      <w:r>
        <w:rPr>
          <w:color w:val="231F20"/>
          <w:spacing w:val="-13"/>
          <w:sz w:val="20"/>
        </w:rPr>
        <w:t> </w:t>
      </w:r>
      <w:r>
        <w:rPr>
          <w:color w:val="231F20"/>
          <w:sz w:val="20"/>
        </w:rPr>
        <w:t>has</w:t>
      </w:r>
      <w:r>
        <w:rPr>
          <w:color w:val="231F20"/>
          <w:spacing w:val="-3"/>
          <w:sz w:val="20"/>
        </w:rPr>
        <w:t> </w:t>
      </w:r>
      <w:r>
        <w:rPr>
          <w:color w:val="231F20"/>
          <w:sz w:val="20"/>
        </w:rPr>
        <w:t>severed</w:t>
      </w:r>
      <w:r>
        <w:rPr>
          <w:color w:val="231F20"/>
          <w:spacing w:val="-3"/>
          <w:sz w:val="20"/>
        </w:rPr>
        <w:t> </w:t>
      </w:r>
      <w:r>
        <w:rPr>
          <w:color w:val="231F20"/>
          <w:sz w:val="20"/>
        </w:rPr>
        <w:t>the</w:t>
      </w:r>
      <w:r>
        <w:rPr>
          <w:color w:val="231F20"/>
          <w:spacing w:val="-4"/>
          <w:sz w:val="20"/>
        </w:rPr>
        <w:t> </w:t>
      </w:r>
      <w:r>
        <w:rPr>
          <w:color w:val="231F20"/>
          <w:sz w:val="20"/>
        </w:rPr>
        <w:t>tree</w:t>
      </w:r>
      <w:r>
        <w:rPr>
          <w:color w:val="231F20"/>
          <w:spacing w:val="-3"/>
          <w:sz w:val="20"/>
        </w:rPr>
        <w:t> </w:t>
      </w:r>
      <w:r>
        <w:rPr>
          <w:color w:val="231F20"/>
          <w:sz w:val="20"/>
        </w:rPr>
        <w:t>in</w:t>
      </w:r>
      <w:r>
        <w:rPr>
          <w:color w:val="231F20"/>
          <w:spacing w:val="-3"/>
          <w:sz w:val="20"/>
        </w:rPr>
        <w:t> </w:t>
      </w:r>
      <w:r>
        <w:rPr>
          <w:color w:val="231F20"/>
          <w:sz w:val="20"/>
        </w:rPr>
        <w:t>order to such taking, he has committed theft.</w:t>
      </w:r>
    </w:p>
    <w:p>
      <w:pPr>
        <w:pStyle w:val="ListParagraph"/>
        <w:numPr>
          <w:ilvl w:val="0"/>
          <w:numId w:val="113"/>
        </w:numPr>
        <w:tabs>
          <w:tab w:pos="878" w:val="left" w:leader="none"/>
        </w:tabs>
        <w:spacing w:line="249" w:lineRule="auto" w:before="103" w:after="0"/>
        <w:ind w:left="132" w:right="2349" w:firstLine="479"/>
        <w:jc w:val="both"/>
        <w:rPr>
          <w:sz w:val="20"/>
        </w:rPr>
      </w:pPr>
      <w:r>
        <w:rPr>
          <w:color w:val="231F20"/>
          <w:sz w:val="20"/>
        </w:rPr>
        <w:t>A</w:t>
      </w:r>
      <w:r>
        <w:rPr>
          <w:color w:val="231F20"/>
          <w:spacing w:val="-13"/>
          <w:sz w:val="20"/>
        </w:rPr>
        <w:t> </w:t>
      </w:r>
      <w:r>
        <w:rPr>
          <w:color w:val="231F20"/>
          <w:sz w:val="20"/>
        </w:rPr>
        <w:t>puts</w:t>
      </w:r>
      <w:r>
        <w:rPr>
          <w:color w:val="231F20"/>
          <w:spacing w:val="-12"/>
          <w:sz w:val="20"/>
        </w:rPr>
        <w:t> </w:t>
      </w:r>
      <w:r>
        <w:rPr>
          <w:color w:val="231F20"/>
          <w:sz w:val="20"/>
        </w:rPr>
        <w:t>a</w:t>
      </w:r>
      <w:r>
        <w:rPr>
          <w:color w:val="231F20"/>
          <w:spacing w:val="-8"/>
          <w:sz w:val="20"/>
        </w:rPr>
        <w:t> </w:t>
      </w:r>
      <w:r>
        <w:rPr>
          <w:color w:val="231F20"/>
          <w:sz w:val="20"/>
        </w:rPr>
        <w:t>bait</w:t>
      </w:r>
      <w:r>
        <w:rPr>
          <w:color w:val="231F20"/>
          <w:spacing w:val="-8"/>
          <w:sz w:val="20"/>
        </w:rPr>
        <w:t> </w:t>
      </w:r>
      <w:r>
        <w:rPr>
          <w:color w:val="231F20"/>
          <w:sz w:val="20"/>
        </w:rPr>
        <w:t>for</w:t>
      </w:r>
      <w:r>
        <w:rPr>
          <w:color w:val="231F20"/>
          <w:spacing w:val="-8"/>
          <w:sz w:val="20"/>
        </w:rPr>
        <w:t> </w:t>
      </w:r>
      <w:r>
        <w:rPr>
          <w:color w:val="231F20"/>
          <w:sz w:val="20"/>
        </w:rPr>
        <w:t>dogs</w:t>
      </w:r>
      <w:r>
        <w:rPr>
          <w:color w:val="231F20"/>
          <w:spacing w:val="-7"/>
          <w:sz w:val="20"/>
        </w:rPr>
        <w:t> </w:t>
      </w:r>
      <w:r>
        <w:rPr>
          <w:color w:val="231F20"/>
          <w:sz w:val="20"/>
        </w:rPr>
        <w:t>in</w:t>
      </w:r>
      <w:r>
        <w:rPr>
          <w:color w:val="231F20"/>
          <w:spacing w:val="-7"/>
          <w:sz w:val="20"/>
        </w:rPr>
        <w:t> </w:t>
      </w:r>
      <w:r>
        <w:rPr>
          <w:color w:val="231F20"/>
          <w:sz w:val="20"/>
        </w:rPr>
        <w:t>his</w:t>
      </w:r>
      <w:r>
        <w:rPr>
          <w:color w:val="231F20"/>
          <w:spacing w:val="-8"/>
          <w:sz w:val="20"/>
        </w:rPr>
        <w:t> </w:t>
      </w:r>
      <w:r>
        <w:rPr>
          <w:color w:val="231F20"/>
          <w:sz w:val="20"/>
        </w:rPr>
        <w:t>pocket,</w:t>
      </w:r>
      <w:r>
        <w:rPr>
          <w:color w:val="231F20"/>
          <w:spacing w:val="-8"/>
          <w:sz w:val="20"/>
        </w:rPr>
        <w:t> </w:t>
      </w:r>
      <w:r>
        <w:rPr>
          <w:color w:val="231F20"/>
          <w:sz w:val="20"/>
        </w:rPr>
        <w:t>and</w:t>
      </w:r>
      <w:r>
        <w:rPr>
          <w:color w:val="231F20"/>
          <w:spacing w:val="-8"/>
          <w:sz w:val="20"/>
        </w:rPr>
        <w:t> </w:t>
      </w:r>
      <w:r>
        <w:rPr>
          <w:color w:val="231F20"/>
          <w:sz w:val="20"/>
        </w:rPr>
        <w:t>thus</w:t>
      </w:r>
      <w:r>
        <w:rPr>
          <w:color w:val="231F20"/>
          <w:spacing w:val="-7"/>
          <w:sz w:val="20"/>
        </w:rPr>
        <w:t> </w:t>
      </w:r>
      <w:r>
        <w:rPr>
          <w:color w:val="231F20"/>
          <w:sz w:val="20"/>
        </w:rPr>
        <w:t>induces</w:t>
      </w:r>
      <w:r>
        <w:rPr>
          <w:color w:val="231F20"/>
          <w:spacing w:val="-8"/>
          <w:sz w:val="20"/>
        </w:rPr>
        <w:t> </w:t>
      </w:r>
      <w:r>
        <w:rPr>
          <w:color w:val="231F20"/>
          <w:sz w:val="20"/>
        </w:rPr>
        <w:t>Z’s</w:t>
      </w:r>
      <w:r>
        <w:rPr>
          <w:color w:val="231F20"/>
          <w:spacing w:val="-8"/>
          <w:sz w:val="20"/>
        </w:rPr>
        <w:t> </w:t>
      </w:r>
      <w:r>
        <w:rPr>
          <w:color w:val="231F20"/>
          <w:sz w:val="20"/>
        </w:rPr>
        <w:t>dog</w:t>
      </w:r>
      <w:r>
        <w:rPr>
          <w:color w:val="231F20"/>
          <w:spacing w:val="-8"/>
          <w:sz w:val="20"/>
        </w:rPr>
        <w:t> </w:t>
      </w:r>
      <w:r>
        <w:rPr>
          <w:color w:val="231F20"/>
          <w:sz w:val="20"/>
        </w:rPr>
        <w:t>to</w:t>
      </w:r>
      <w:r>
        <w:rPr>
          <w:color w:val="231F20"/>
          <w:spacing w:val="-7"/>
          <w:sz w:val="20"/>
        </w:rPr>
        <w:t> </w:t>
      </w:r>
      <w:r>
        <w:rPr>
          <w:color w:val="231F20"/>
          <w:sz w:val="20"/>
        </w:rPr>
        <w:t>follow</w:t>
      </w:r>
      <w:r>
        <w:rPr>
          <w:color w:val="231F20"/>
          <w:spacing w:val="-7"/>
          <w:sz w:val="20"/>
        </w:rPr>
        <w:t> </w:t>
      </w:r>
      <w:r>
        <w:rPr>
          <w:color w:val="231F20"/>
          <w:sz w:val="20"/>
        </w:rPr>
        <w:t>it.</w:t>
      </w:r>
      <w:r>
        <w:rPr>
          <w:color w:val="231F20"/>
          <w:spacing w:val="-7"/>
          <w:sz w:val="20"/>
        </w:rPr>
        <w:t> </w:t>
      </w:r>
      <w:r>
        <w:rPr>
          <w:color w:val="231F20"/>
          <w:sz w:val="20"/>
        </w:rPr>
        <w:t>Here,</w:t>
      </w:r>
      <w:r>
        <w:rPr>
          <w:color w:val="231F20"/>
          <w:spacing w:val="-8"/>
          <w:sz w:val="20"/>
        </w:rPr>
        <w:t> </w:t>
      </w:r>
      <w:r>
        <w:rPr>
          <w:color w:val="231F20"/>
          <w:sz w:val="20"/>
        </w:rPr>
        <w:t>if A’s intention be dishonestly to take the dog out of Z’s possession without Z’s consent.</w:t>
      </w:r>
      <w:r>
        <w:rPr>
          <w:color w:val="231F20"/>
          <w:spacing w:val="-6"/>
          <w:sz w:val="20"/>
        </w:rPr>
        <w:t> </w:t>
      </w:r>
      <w:r>
        <w:rPr>
          <w:color w:val="231F20"/>
          <w:sz w:val="20"/>
        </w:rPr>
        <w:t>A has committed theft as soon as Z’s dog has begun to follow A.</w:t>
      </w:r>
    </w:p>
    <w:p>
      <w:pPr>
        <w:pStyle w:val="ListParagraph"/>
        <w:numPr>
          <w:ilvl w:val="0"/>
          <w:numId w:val="113"/>
        </w:numPr>
        <w:tabs>
          <w:tab w:pos="877" w:val="left" w:leader="none"/>
        </w:tabs>
        <w:spacing w:line="249" w:lineRule="auto" w:before="98" w:after="0"/>
        <w:ind w:left="132" w:right="2345" w:firstLine="479"/>
        <w:jc w:val="both"/>
        <w:rPr>
          <w:sz w:val="20"/>
        </w:rPr>
      </w:pPr>
      <w:r>
        <w:rPr>
          <w:color w:val="231F20"/>
          <w:sz w:val="20"/>
        </w:rPr>
        <w:t>A</w:t>
      </w:r>
      <w:r>
        <w:rPr>
          <w:color w:val="231F20"/>
          <w:spacing w:val="-2"/>
          <w:sz w:val="20"/>
        </w:rPr>
        <w:t> </w:t>
      </w:r>
      <w:r>
        <w:rPr>
          <w:color w:val="231F20"/>
          <w:sz w:val="20"/>
        </w:rPr>
        <w:t>meets a bullock carrying a box of treasure. He drives the bullock in a certain direction,</w:t>
      </w:r>
      <w:r>
        <w:rPr>
          <w:color w:val="231F20"/>
          <w:spacing w:val="-4"/>
          <w:sz w:val="20"/>
        </w:rPr>
        <w:t> </w:t>
      </w:r>
      <w:r>
        <w:rPr>
          <w:color w:val="231F20"/>
          <w:sz w:val="20"/>
        </w:rPr>
        <w:t>in</w:t>
      </w:r>
      <w:r>
        <w:rPr>
          <w:color w:val="231F20"/>
          <w:spacing w:val="-3"/>
          <w:sz w:val="20"/>
        </w:rPr>
        <w:t> </w:t>
      </w:r>
      <w:r>
        <w:rPr>
          <w:color w:val="231F20"/>
          <w:sz w:val="20"/>
        </w:rPr>
        <w:t>order</w:t>
      </w:r>
      <w:r>
        <w:rPr>
          <w:color w:val="231F20"/>
          <w:spacing w:val="-4"/>
          <w:sz w:val="20"/>
        </w:rPr>
        <w:t> </w:t>
      </w:r>
      <w:r>
        <w:rPr>
          <w:color w:val="231F20"/>
          <w:sz w:val="20"/>
        </w:rPr>
        <w:t>that</w:t>
      </w:r>
      <w:r>
        <w:rPr>
          <w:color w:val="231F20"/>
          <w:spacing w:val="-4"/>
          <w:sz w:val="20"/>
        </w:rPr>
        <w:t> </w:t>
      </w:r>
      <w:r>
        <w:rPr>
          <w:color w:val="231F20"/>
          <w:sz w:val="20"/>
        </w:rPr>
        <w:t>he</w:t>
      </w:r>
      <w:r>
        <w:rPr>
          <w:color w:val="231F20"/>
          <w:spacing w:val="-3"/>
          <w:sz w:val="20"/>
        </w:rPr>
        <w:t> </w:t>
      </w:r>
      <w:r>
        <w:rPr>
          <w:color w:val="231F20"/>
          <w:sz w:val="20"/>
        </w:rPr>
        <w:t>may</w:t>
      </w:r>
      <w:r>
        <w:rPr>
          <w:color w:val="231F20"/>
          <w:spacing w:val="-3"/>
          <w:sz w:val="20"/>
        </w:rPr>
        <w:t> </w:t>
      </w:r>
      <w:r>
        <w:rPr>
          <w:color w:val="231F20"/>
          <w:sz w:val="20"/>
        </w:rPr>
        <w:t>dishonestly</w:t>
      </w:r>
      <w:r>
        <w:rPr>
          <w:color w:val="231F20"/>
          <w:spacing w:val="-4"/>
          <w:sz w:val="20"/>
        </w:rPr>
        <w:t> </w:t>
      </w:r>
      <w:r>
        <w:rPr>
          <w:color w:val="231F20"/>
          <w:sz w:val="20"/>
        </w:rPr>
        <w:t>take</w:t>
      </w:r>
      <w:r>
        <w:rPr>
          <w:color w:val="231F20"/>
          <w:spacing w:val="-3"/>
          <w:sz w:val="20"/>
        </w:rPr>
        <w:t> </w:t>
      </w:r>
      <w:r>
        <w:rPr>
          <w:color w:val="231F20"/>
          <w:sz w:val="20"/>
        </w:rPr>
        <w:t>the</w:t>
      </w:r>
      <w:r>
        <w:rPr>
          <w:color w:val="231F20"/>
          <w:spacing w:val="-4"/>
          <w:sz w:val="20"/>
        </w:rPr>
        <w:t> </w:t>
      </w:r>
      <w:r>
        <w:rPr>
          <w:color w:val="231F20"/>
          <w:sz w:val="20"/>
        </w:rPr>
        <w:t>treasure.</w:t>
      </w:r>
      <w:r>
        <w:rPr>
          <w:color w:val="231F20"/>
          <w:spacing w:val="-13"/>
          <w:sz w:val="20"/>
        </w:rPr>
        <w:t> </w:t>
      </w:r>
      <w:r>
        <w:rPr>
          <w:color w:val="231F20"/>
          <w:sz w:val="20"/>
        </w:rPr>
        <w:t>As</w:t>
      </w:r>
      <w:r>
        <w:rPr>
          <w:color w:val="231F20"/>
          <w:spacing w:val="-4"/>
          <w:sz w:val="20"/>
        </w:rPr>
        <w:t> </w:t>
      </w:r>
      <w:r>
        <w:rPr>
          <w:color w:val="231F20"/>
          <w:sz w:val="20"/>
        </w:rPr>
        <w:t>soon</w:t>
      </w:r>
      <w:r>
        <w:rPr>
          <w:color w:val="231F20"/>
          <w:spacing w:val="-4"/>
          <w:sz w:val="20"/>
        </w:rPr>
        <w:t> </w:t>
      </w:r>
      <w:r>
        <w:rPr>
          <w:color w:val="231F20"/>
          <w:sz w:val="20"/>
        </w:rPr>
        <w:t>as</w:t>
      </w:r>
      <w:r>
        <w:rPr>
          <w:color w:val="231F20"/>
          <w:spacing w:val="-4"/>
          <w:sz w:val="20"/>
        </w:rPr>
        <w:t> </w:t>
      </w:r>
      <w:r>
        <w:rPr>
          <w:color w:val="231F20"/>
          <w:sz w:val="20"/>
        </w:rPr>
        <w:t>the</w:t>
      </w:r>
      <w:r>
        <w:rPr>
          <w:color w:val="231F20"/>
          <w:spacing w:val="-4"/>
          <w:sz w:val="20"/>
        </w:rPr>
        <w:t> </w:t>
      </w:r>
      <w:r>
        <w:rPr>
          <w:color w:val="231F20"/>
          <w:sz w:val="20"/>
        </w:rPr>
        <w:t>bullock</w:t>
      </w:r>
      <w:r>
        <w:rPr>
          <w:color w:val="231F20"/>
          <w:spacing w:val="-4"/>
          <w:sz w:val="20"/>
        </w:rPr>
        <w:t> </w:t>
      </w:r>
      <w:r>
        <w:rPr>
          <w:color w:val="231F20"/>
          <w:sz w:val="20"/>
        </w:rPr>
        <w:t>begins to move, A has committed theft of the treasure.</w:t>
      </w:r>
    </w:p>
    <w:p>
      <w:pPr>
        <w:pStyle w:val="ListParagraph"/>
        <w:numPr>
          <w:ilvl w:val="0"/>
          <w:numId w:val="113"/>
        </w:numPr>
        <w:tabs>
          <w:tab w:pos="874" w:val="left" w:leader="none"/>
        </w:tabs>
        <w:spacing w:line="249" w:lineRule="auto" w:before="103" w:after="0"/>
        <w:ind w:left="132" w:right="2348" w:firstLine="479"/>
        <w:jc w:val="both"/>
        <w:rPr>
          <w:sz w:val="20"/>
        </w:rPr>
      </w:pPr>
      <w:r>
        <w:rPr>
          <w:color w:val="231F20"/>
          <w:spacing w:val="-2"/>
          <w:sz w:val="20"/>
        </w:rPr>
        <w:t>A</w:t>
      </w:r>
      <w:r>
        <w:rPr>
          <w:color w:val="231F20"/>
          <w:spacing w:val="-11"/>
          <w:sz w:val="20"/>
        </w:rPr>
        <w:t> </w:t>
      </w:r>
      <w:r>
        <w:rPr>
          <w:color w:val="231F20"/>
          <w:spacing w:val="-2"/>
          <w:sz w:val="20"/>
        </w:rPr>
        <w:t>being</w:t>
      </w:r>
      <w:r>
        <w:rPr>
          <w:color w:val="231F20"/>
          <w:spacing w:val="-10"/>
          <w:sz w:val="20"/>
        </w:rPr>
        <w:t> </w:t>
      </w:r>
      <w:r>
        <w:rPr>
          <w:color w:val="231F20"/>
          <w:spacing w:val="-2"/>
          <w:sz w:val="20"/>
        </w:rPr>
        <w:t>Z’s</w:t>
      </w:r>
      <w:r>
        <w:rPr>
          <w:color w:val="231F20"/>
          <w:spacing w:val="-5"/>
          <w:sz w:val="20"/>
        </w:rPr>
        <w:t> </w:t>
      </w:r>
      <w:r>
        <w:rPr>
          <w:color w:val="231F20"/>
          <w:spacing w:val="-2"/>
          <w:sz w:val="20"/>
        </w:rPr>
        <w:t>servant,</w:t>
      </w:r>
      <w:r>
        <w:rPr>
          <w:color w:val="231F20"/>
          <w:spacing w:val="-5"/>
          <w:sz w:val="20"/>
        </w:rPr>
        <w:t> </w:t>
      </w:r>
      <w:r>
        <w:rPr>
          <w:color w:val="231F20"/>
          <w:spacing w:val="-2"/>
          <w:sz w:val="20"/>
        </w:rPr>
        <w:t>and</w:t>
      </w:r>
      <w:r>
        <w:rPr>
          <w:color w:val="231F20"/>
          <w:spacing w:val="-5"/>
          <w:sz w:val="20"/>
        </w:rPr>
        <w:t> </w:t>
      </w:r>
      <w:r>
        <w:rPr>
          <w:color w:val="231F20"/>
          <w:spacing w:val="-2"/>
          <w:sz w:val="20"/>
        </w:rPr>
        <w:t>entrusted</w:t>
      </w:r>
      <w:r>
        <w:rPr>
          <w:color w:val="231F20"/>
          <w:spacing w:val="-5"/>
          <w:sz w:val="20"/>
        </w:rPr>
        <w:t> </w:t>
      </w:r>
      <w:r>
        <w:rPr>
          <w:color w:val="231F20"/>
          <w:spacing w:val="-2"/>
          <w:sz w:val="20"/>
        </w:rPr>
        <w:t>by</w:t>
      </w:r>
      <w:r>
        <w:rPr>
          <w:color w:val="231F20"/>
          <w:spacing w:val="-5"/>
          <w:sz w:val="20"/>
        </w:rPr>
        <w:t> </w:t>
      </w:r>
      <w:r>
        <w:rPr>
          <w:color w:val="231F20"/>
          <w:spacing w:val="-2"/>
          <w:sz w:val="20"/>
        </w:rPr>
        <w:t>Z</w:t>
      </w:r>
      <w:r>
        <w:rPr>
          <w:color w:val="231F20"/>
          <w:spacing w:val="-5"/>
          <w:sz w:val="20"/>
        </w:rPr>
        <w:t> </w:t>
      </w:r>
      <w:r>
        <w:rPr>
          <w:color w:val="231F20"/>
          <w:spacing w:val="-2"/>
          <w:sz w:val="20"/>
        </w:rPr>
        <w:t>with</w:t>
      </w:r>
      <w:r>
        <w:rPr>
          <w:color w:val="231F20"/>
          <w:spacing w:val="-5"/>
          <w:sz w:val="20"/>
        </w:rPr>
        <w:t> </w:t>
      </w:r>
      <w:r>
        <w:rPr>
          <w:color w:val="231F20"/>
          <w:spacing w:val="-2"/>
          <w:sz w:val="20"/>
        </w:rPr>
        <w:t>the</w:t>
      </w:r>
      <w:r>
        <w:rPr>
          <w:color w:val="231F20"/>
          <w:spacing w:val="-5"/>
          <w:sz w:val="20"/>
        </w:rPr>
        <w:t> </w:t>
      </w:r>
      <w:r>
        <w:rPr>
          <w:color w:val="231F20"/>
          <w:spacing w:val="-2"/>
          <w:sz w:val="20"/>
        </w:rPr>
        <w:t>care</w:t>
      </w:r>
      <w:r>
        <w:rPr>
          <w:color w:val="231F20"/>
          <w:spacing w:val="-5"/>
          <w:sz w:val="20"/>
        </w:rPr>
        <w:t> </w:t>
      </w:r>
      <w:r>
        <w:rPr>
          <w:color w:val="231F20"/>
          <w:spacing w:val="-2"/>
          <w:sz w:val="20"/>
        </w:rPr>
        <w:t>of</w:t>
      </w:r>
      <w:r>
        <w:rPr>
          <w:color w:val="231F20"/>
          <w:spacing w:val="-5"/>
          <w:sz w:val="20"/>
        </w:rPr>
        <w:t> </w:t>
      </w:r>
      <w:r>
        <w:rPr>
          <w:color w:val="231F20"/>
          <w:spacing w:val="-2"/>
          <w:sz w:val="20"/>
        </w:rPr>
        <w:t>Z’s</w:t>
      </w:r>
      <w:r>
        <w:rPr>
          <w:color w:val="231F20"/>
          <w:spacing w:val="-5"/>
          <w:sz w:val="20"/>
        </w:rPr>
        <w:t> </w:t>
      </w:r>
      <w:r>
        <w:rPr>
          <w:color w:val="231F20"/>
          <w:spacing w:val="-2"/>
          <w:sz w:val="20"/>
        </w:rPr>
        <w:t>plate,</w:t>
      </w:r>
      <w:r>
        <w:rPr>
          <w:color w:val="231F20"/>
          <w:spacing w:val="-5"/>
          <w:sz w:val="20"/>
        </w:rPr>
        <w:t> </w:t>
      </w:r>
      <w:r>
        <w:rPr>
          <w:color w:val="231F20"/>
          <w:spacing w:val="-2"/>
          <w:sz w:val="20"/>
        </w:rPr>
        <w:t>dishonestly</w:t>
      </w:r>
      <w:r>
        <w:rPr>
          <w:color w:val="231F20"/>
          <w:spacing w:val="-5"/>
          <w:sz w:val="20"/>
        </w:rPr>
        <w:t> </w:t>
      </w:r>
      <w:r>
        <w:rPr>
          <w:color w:val="231F20"/>
          <w:spacing w:val="-2"/>
          <w:sz w:val="20"/>
        </w:rPr>
        <w:t>runs </w:t>
      </w:r>
      <w:r>
        <w:rPr>
          <w:color w:val="231F20"/>
          <w:sz w:val="20"/>
        </w:rPr>
        <w:t>away with the plate, without Z’s consent.</w:t>
      </w:r>
      <w:r>
        <w:rPr>
          <w:color w:val="231F20"/>
          <w:spacing w:val="-2"/>
          <w:sz w:val="20"/>
        </w:rPr>
        <w:t> </w:t>
      </w:r>
      <w:r>
        <w:rPr>
          <w:color w:val="231F20"/>
          <w:sz w:val="20"/>
        </w:rPr>
        <w:t>A</w:t>
      </w:r>
      <w:r>
        <w:rPr>
          <w:color w:val="231F20"/>
          <w:spacing w:val="-10"/>
          <w:sz w:val="20"/>
        </w:rPr>
        <w:t> </w:t>
      </w:r>
      <w:r>
        <w:rPr>
          <w:color w:val="231F20"/>
          <w:sz w:val="20"/>
        </w:rPr>
        <w:t>has committed theft.</w:t>
      </w:r>
    </w:p>
    <w:p>
      <w:pPr>
        <w:pStyle w:val="ListParagraph"/>
        <w:numPr>
          <w:ilvl w:val="0"/>
          <w:numId w:val="113"/>
        </w:numPr>
        <w:tabs>
          <w:tab w:pos="872" w:val="left" w:leader="none"/>
        </w:tabs>
        <w:spacing w:line="249" w:lineRule="auto" w:before="102" w:after="0"/>
        <w:ind w:left="132" w:right="2346" w:firstLine="479"/>
        <w:jc w:val="both"/>
        <w:rPr>
          <w:sz w:val="20"/>
        </w:rPr>
      </w:pPr>
      <w:r>
        <w:rPr>
          <w:color w:val="231F20"/>
          <w:spacing w:val="-2"/>
          <w:sz w:val="20"/>
        </w:rPr>
        <w:t>Z,</w:t>
      </w:r>
      <w:r>
        <w:rPr>
          <w:color w:val="231F20"/>
          <w:spacing w:val="-11"/>
          <w:sz w:val="20"/>
        </w:rPr>
        <w:t> </w:t>
      </w:r>
      <w:r>
        <w:rPr>
          <w:color w:val="231F20"/>
          <w:spacing w:val="-2"/>
          <w:sz w:val="20"/>
        </w:rPr>
        <w:t>going</w:t>
      </w:r>
      <w:r>
        <w:rPr>
          <w:color w:val="231F20"/>
          <w:spacing w:val="-10"/>
          <w:sz w:val="20"/>
        </w:rPr>
        <w:t> </w:t>
      </w:r>
      <w:r>
        <w:rPr>
          <w:color w:val="231F20"/>
          <w:spacing w:val="-2"/>
          <w:sz w:val="20"/>
        </w:rPr>
        <w:t>on</w:t>
      </w:r>
      <w:r>
        <w:rPr>
          <w:color w:val="231F20"/>
          <w:spacing w:val="-10"/>
          <w:sz w:val="20"/>
        </w:rPr>
        <w:t> </w:t>
      </w:r>
      <w:r>
        <w:rPr>
          <w:color w:val="231F20"/>
          <w:spacing w:val="-2"/>
          <w:sz w:val="20"/>
        </w:rPr>
        <w:t>a</w:t>
      </w:r>
      <w:r>
        <w:rPr>
          <w:color w:val="231F20"/>
          <w:spacing w:val="-6"/>
          <w:sz w:val="20"/>
        </w:rPr>
        <w:t> </w:t>
      </w:r>
      <w:r>
        <w:rPr>
          <w:color w:val="231F20"/>
          <w:spacing w:val="-2"/>
          <w:sz w:val="20"/>
        </w:rPr>
        <w:t>journey,</w:t>
      </w:r>
      <w:r>
        <w:rPr>
          <w:color w:val="231F20"/>
          <w:spacing w:val="-7"/>
          <w:sz w:val="20"/>
        </w:rPr>
        <w:t> </w:t>
      </w:r>
      <w:r>
        <w:rPr>
          <w:color w:val="231F20"/>
          <w:spacing w:val="-2"/>
          <w:sz w:val="20"/>
        </w:rPr>
        <w:t>entrusts</w:t>
      </w:r>
      <w:r>
        <w:rPr>
          <w:color w:val="231F20"/>
          <w:spacing w:val="-7"/>
          <w:sz w:val="20"/>
        </w:rPr>
        <w:t> </w:t>
      </w:r>
      <w:r>
        <w:rPr>
          <w:color w:val="231F20"/>
          <w:spacing w:val="-2"/>
          <w:sz w:val="20"/>
        </w:rPr>
        <w:t>his</w:t>
      </w:r>
      <w:r>
        <w:rPr>
          <w:color w:val="231F20"/>
          <w:spacing w:val="-7"/>
          <w:sz w:val="20"/>
        </w:rPr>
        <w:t> </w:t>
      </w:r>
      <w:r>
        <w:rPr>
          <w:color w:val="231F20"/>
          <w:spacing w:val="-2"/>
          <w:sz w:val="20"/>
        </w:rPr>
        <w:t>plate</w:t>
      </w:r>
      <w:r>
        <w:rPr>
          <w:color w:val="231F20"/>
          <w:spacing w:val="-7"/>
          <w:sz w:val="20"/>
        </w:rPr>
        <w:t> </w:t>
      </w:r>
      <w:r>
        <w:rPr>
          <w:color w:val="231F20"/>
          <w:spacing w:val="-2"/>
          <w:sz w:val="20"/>
        </w:rPr>
        <w:t>to</w:t>
      </w:r>
      <w:r>
        <w:rPr>
          <w:color w:val="231F20"/>
          <w:spacing w:val="-11"/>
          <w:sz w:val="20"/>
        </w:rPr>
        <w:t> </w:t>
      </w:r>
      <w:r>
        <w:rPr>
          <w:color w:val="231F20"/>
          <w:spacing w:val="-2"/>
          <w:sz w:val="20"/>
        </w:rPr>
        <w:t>A,</w:t>
      </w:r>
      <w:r>
        <w:rPr>
          <w:color w:val="231F20"/>
          <w:spacing w:val="-6"/>
          <w:sz w:val="20"/>
        </w:rPr>
        <w:t> </w:t>
      </w:r>
      <w:r>
        <w:rPr>
          <w:color w:val="231F20"/>
          <w:spacing w:val="-2"/>
          <w:sz w:val="20"/>
        </w:rPr>
        <w:t>the</w:t>
      </w:r>
      <w:r>
        <w:rPr>
          <w:color w:val="231F20"/>
          <w:spacing w:val="-7"/>
          <w:sz w:val="20"/>
        </w:rPr>
        <w:t> </w:t>
      </w:r>
      <w:r>
        <w:rPr>
          <w:color w:val="231F20"/>
          <w:spacing w:val="-2"/>
          <w:sz w:val="20"/>
        </w:rPr>
        <w:t>keeper</w:t>
      </w:r>
      <w:r>
        <w:rPr>
          <w:color w:val="231F20"/>
          <w:spacing w:val="-7"/>
          <w:sz w:val="20"/>
        </w:rPr>
        <w:t> </w:t>
      </w:r>
      <w:r>
        <w:rPr>
          <w:color w:val="231F20"/>
          <w:spacing w:val="-2"/>
          <w:sz w:val="20"/>
        </w:rPr>
        <w:t>of</w:t>
      </w:r>
      <w:r>
        <w:rPr>
          <w:color w:val="231F20"/>
          <w:spacing w:val="-7"/>
          <w:sz w:val="20"/>
        </w:rPr>
        <w:t> </w:t>
      </w:r>
      <w:r>
        <w:rPr>
          <w:color w:val="231F20"/>
          <w:spacing w:val="-2"/>
          <w:sz w:val="20"/>
        </w:rPr>
        <w:t>a</w:t>
      </w:r>
      <w:r>
        <w:rPr>
          <w:color w:val="231F20"/>
          <w:spacing w:val="-7"/>
          <w:sz w:val="20"/>
        </w:rPr>
        <w:t> </w:t>
      </w:r>
      <w:r>
        <w:rPr>
          <w:color w:val="231F20"/>
          <w:spacing w:val="-2"/>
          <w:sz w:val="20"/>
        </w:rPr>
        <w:t>warehouse,</w:t>
      </w:r>
      <w:r>
        <w:rPr>
          <w:color w:val="231F20"/>
          <w:spacing w:val="-7"/>
          <w:sz w:val="20"/>
        </w:rPr>
        <w:t> </w:t>
      </w:r>
      <w:r>
        <w:rPr>
          <w:color w:val="231F20"/>
          <w:spacing w:val="-2"/>
          <w:sz w:val="20"/>
        </w:rPr>
        <w:t>till</w:t>
      </w:r>
      <w:r>
        <w:rPr>
          <w:color w:val="231F20"/>
          <w:spacing w:val="-7"/>
          <w:sz w:val="20"/>
        </w:rPr>
        <w:t> </w:t>
      </w:r>
      <w:r>
        <w:rPr>
          <w:color w:val="231F20"/>
          <w:spacing w:val="-2"/>
          <w:sz w:val="20"/>
        </w:rPr>
        <w:t>Z</w:t>
      </w:r>
      <w:r>
        <w:rPr>
          <w:color w:val="231F20"/>
          <w:spacing w:val="-7"/>
          <w:sz w:val="20"/>
        </w:rPr>
        <w:t> </w:t>
      </w:r>
      <w:r>
        <w:rPr>
          <w:color w:val="231F20"/>
          <w:spacing w:val="-2"/>
          <w:sz w:val="20"/>
        </w:rPr>
        <w:t>shall return.</w:t>
      </w:r>
      <w:r>
        <w:rPr>
          <w:color w:val="231F20"/>
          <w:spacing w:val="-11"/>
          <w:sz w:val="20"/>
        </w:rPr>
        <w:t> </w:t>
      </w:r>
      <w:r>
        <w:rPr>
          <w:color w:val="231F20"/>
          <w:spacing w:val="-2"/>
          <w:sz w:val="20"/>
        </w:rPr>
        <w:t>Acarries</w:t>
      </w:r>
      <w:r>
        <w:rPr>
          <w:color w:val="231F20"/>
          <w:spacing w:val="-10"/>
          <w:sz w:val="20"/>
        </w:rPr>
        <w:t> </w:t>
      </w:r>
      <w:r>
        <w:rPr>
          <w:color w:val="231F20"/>
          <w:spacing w:val="-2"/>
          <w:sz w:val="20"/>
        </w:rPr>
        <w:t>the</w:t>
      </w:r>
      <w:r>
        <w:rPr>
          <w:color w:val="231F20"/>
          <w:spacing w:val="-11"/>
          <w:sz w:val="20"/>
        </w:rPr>
        <w:t> </w:t>
      </w:r>
      <w:r>
        <w:rPr>
          <w:color w:val="231F20"/>
          <w:spacing w:val="-2"/>
          <w:sz w:val="20"/>
        </w:rPr>
        <w:t>plate</w:t>
      </w:r>
      <w:r>
        <w:rPr>
          <w:color w:val="231F20"/>
          <w:spacing w:val="-8"/>
          <w:sz w:val="20"/>
        </w:rPr>
        <w:t> </w:t>
      </w:r>
      <w:r>
        <w:rPr>
          <w:color w:val="231F20"/>
          <w:spacing w:val="-2"/>
          <w:sz w:val="20"/>
        </w:rPr>
        <w:t>to</w:t>
      </w:r>
      <w:r>
        <w:rPr>
          <w:color w:val="231F20"/>
          <w:spacing w:val="-8"/>
          <w:sz w:val="20"/>
        </w:rPr>
        <w:t> </w:t>
      </w:r>
      <w:r>
        <w:rPr>
          <w:color w:val="231F20"/>
          <w:spacing w:val="-2"/>
          <w:sz w:val="20"/>
        </w:rPr>
        <w:t>a</w:t>
      </w:r>
      <w:r>
        <w:rPr>
          <w:color w:val="231F20"/>
          <w:spacing w:val="-8"/>
          <w:sz w:val="20"/>
        </w:rPr>
        <w:t> </w:t>
      </w:r>
      <w:r>
        <w:rPr>
          <w:color w:val="231F20"/>
          <w:spacing w:val="-2"/>
          <w:sz w:val="20"/>
        </w:rPr>
        <w:t>goldsmith</w:t>
      </w:r>
      <w:r>
        <w:rPr>
          <w:color w:val="231F20"/>
          <w:spacing w:val="-8"/>
          <w:sz w:val="20"/>
        </w:rPr>
        <w:t> </w:t>
      </w:r>
      <w:r>
        <w:rPr>
          <w:color w:val="231F20"/>
          <w:spacing w:val="-2"/>
          <w:sz w:val="20"/>
        </w:rPr>
        <w:t>and</w:t>
      </w:r>
      <w:r>
        <w:rPr>
          <w:color w:val="231F20"/>
          <w:spacing w:val="-8"/>
          <w:sz w:val="20"/>
        </w:rPr>
        <w:t> </w:t>
      </w:r>
      <w:r>
        <w:rPr>
          <w:color w:val="231F20"/>
          <w:spacing w:val="-2"/>
          <w:sz w:val="20"/>
        </w:rPr>
        <w:t>sells</w:t>
      </w:r>
      <w:r>
        <w:rPr>
          <w:color w:val="231F20"/>
          <w:spacing w:val="-8"/>
          <w:sz w:val="20"/>
        </w:rPr>
        <w:t> </w:t>
      </w:r>
      <w:r>
        <w:rPr>
          <w:color w:val="231F20"/>
          <w:spacing w:val="-2"/>
          <w:sz w:val="20"/>
        </w:rPr>
        <w:t>it.</w:t>
      </w:r>
      <w:r>
        <w:rPr>
          <w:color w:val="231F20"/>
          <w:spacing w:val="-8"/>
          <w:sz w:val="20"/>
        </w:rPr>
        <w:t> </w:t>
      </w:r>
      <w:r>
        <w:rPr>
          <w:color w:val="231F20"/>
          <w:spacing w:val="-2"/>
          <w:sz w:val="20"/>
        </w:rPr>
        <w:t>Here</w:t>
      </w:r>
      <w:r>
        <w:rPr>
          <w:color w:val="231F20"/>
          <w:spacing w:val="-8"/>
          <w:sz w:val="20"/>
        </w:rPr>
        <w:t> </w:t>
      </w:r>
      <w:r>
        <w:rPr>
          <w:color w:val="231F20"/>
          <w:spacing w:val="-2"/>
          <w:sz w:val="20"/>
        </w:rPr>
        <w:t>the</w:t>
      </w:r>
      <w:r>
        <w:rPr>
          <w:color w:val="231F20"/>
          <w:spacing w:val="-8"/>
          <w:sz w:val="20"/>
        </w:rPr>
        <w:t> </w:t>
      </w:r>
      <w:r>
        <w:rPr>
          <w:color w:val="231F20"/>
          <w:spacing w:val="-2"/>
          <w:sz w:val="20"/>
        </w:rPr>
        <w:t>plate</w:t>
      </w:r>
      <w:r>
        <w:rPr>
          <w:color w:val="231F20"/>
          <w:spacing w:val="-8"/>
          <w:sz w:val="20"/>
        </w:rPr>
        <w:t> </w:t>
      </w:r>
      <w:r>
        <w:rPr>
          <w:color w:val="231F20"/>
          <w:spacing w:val="-2"/>
          <w:sz w:val="20"/>
        </w:rPr>
        <w:t>was</w:t>
      </w:r>
      <w:r>
        <w:rPr>
          <w:color w:val="231F20"/>
          <w:spacing w:val="-8"/>
          <w:sz w:val="20"/>
        </w:rPr>
        <w:t> </w:t>
      </w:r>
      <w:r>
        <w:rPr>
          <w:color w:val="231F20"/>
          <w:spacing w:val="-2"/>
          <w:sz w:val="20"/>
        </w:rPr>
        <w:t>not</w:t>
      </w:r>
      <w:r>
        <w:rPr>
          <w:color w:val="231F20"/>
          <w:spacing w:val="-8"/>
          <w:sz w:val="20"/>
        </w:rPr>
        <w:t> </w:t>
      </w:r>
      <w:r>
        <w:rPr>
          <w:color w:val="231F20"/>
          <w:spacing w:val="-2"/>
          <w:sz w:val="20"/>
        </w:rPr>
        <w:t>in</w:t>
      </w:r>
      <w:r>
        <w:rPr>
          <w:color w:val="231F20"/>
          <w:spacing w:val="-8"/>
          <w:sz w:val="20"/>
        </w:rPr>
        <w:t> </w:t>
      </w:r>
      <w:r>
        <w:rPr>
          <w:color w:val="231F20"/>
          <w:spacing w:val="-2"/>
          <w:sz w:val="20"/>
        </w:rPr>
        <w:t>Z’s</w:t>
      </w:r>
      <w:r>
        <w:rPr>
          <w:color w:val="231F20"/>
          <w:spacing w:val="-8"/>
          <w:sz w:val="20"/>
        </w:rPr>
        <w:t> </w:t>
      </w:r>
      <w:r>
        <w:rPr>
          <w:color w:val="231F20"/>
          <w:spacing w:val="-2"/>
          <w:sz w:val="20"/>
        </w:rPr>
        <w:t>possession. </w:t>
      </w:r>
      <w:r>
        <w:rPr>
          <w:color w:val="231F20"/>
          <w:sz w:val="20"/>
        </w:rPr>
        <w:t>It</w:t>
      </w:r>
      <w:r>
        <w:rPr>
          <w:color w:val="231F20"/>
          <w:spacing w:val="-13"/>
          <w:sz w:val="20"/>
        </w:rPr>
        <w:t> </w:t>
      </w:r>
      <w:r>
        <w:rPr>
          <w:color w:val="231F20"/>
          <w:sz w:val="20"/>
        </w:rPr>
        <w:t>could</w:t>
      </w:r>
      <w:r>
        <w:rPr>
          <w:color w:val="231F20"/>
          <w:spacing w:val="-12"/>
          <w:sz w:val="20"/>
        </w:rPr>
        <w:t> </w:t>
      </w:r>
      <w:r>
        <w:rPr>
          <w:color w:val="231F20"/>
          <w:sz w:val="20"/>
        </w:rPr>
        <w:t>not</w:t>
      </w:r>
      <w:r>
        <w:rPr>
          <w:color w:val="231F20"/>
          <w:spacing w:val="-13"/>
          <w:sz w:val="20"/>
        </w:rPr>
        <w:t> </w:t>
      </w:r>
      <w:r>
        <w:rPr>
          <w:color w:val="231F20"/>
          <w:sz w:val="20"/>
        </w:rPr>
        <w:t>therefore</w:t>
      </w:r>
      <w:r>
        <w:rPr>
          <w:color w:val="231F20"/>
          <w:spacing w:val="-12"/>
          <w:sz w:val="20"/>
        </w:rPr>
        <w:t> </w:t>
      </w:r>
      <w:r>
        <w:rPr>
          <w:color w:val="231F20"/>
          <w:sz w:val="20"/>
        </w:rPr>
        <w:t>be</w:t>
      </w:r>
      <w:r>
        <w:rPr>
          <w:color w:val="231F20"/>
          <w:spacing w:val="-13"/>
          <w:sz w:val="20"/>
        </w:rPr>
        <w:t> </w:t>
      </w:r>
      <w:r>
        <w:rPr>
          <w:color w:val="231F20"/>
          <w:sz w:val="20"/>
        </w:rPr>
        <w:t>taken</w:t>
      </w:r>
      <w:r>
        <w:rPr>
          <w:color w:val="231F20"/>
          <w:spacing w:val="-12"/>
          <w:sz w:val="20"/>
        </w:rPr>
        <w:t> </w:t>
      </w:r>
      <w:r>
        <w:rPr>
          <w:color w:val="231F20"/>
          <w:sz w:val="20"/>
        </w:rPr>
        <w:t>out</w:t>
      </w:r>
      <w:r>
        <w:rPr>
          <w:color w:val="231F20"/>
          <w:spacing w:val="-10"/>
          <w:sz w:val="20"/>
        </w:rPr>
        <w:t> </w:t>
      </w:r>
      <w:r>
        <w:rPr>
          <w:color w:val="231F20"/>
          <w:sz w:val="20"/>
        </w:rPr>
        <w:t>of</w:t>
      </w:r>
      <w:r>
        <w:rPr>
          <w:color w:val="231F20"/>
          <w:spacing w:val="-11"/>
          <w:sz w:val="20"/>
        </w:rPr>
        <w:t> </w:t>
      </w:r>
      <w:r>
        <w:rPr>
          <w:color w:val="231F20"/>
          <w:sz w:val="20"/>
        </w:rPr>
        <w:t>Z’s</w:t>
      </w:r>
      <w:r>
        <w:rPr>
          <w:color w:val="231F20"/>
          <w:spacing w:val="-11"/>
          <w:sz w:val="20"/>
        </w:rPr>
        <w:t> </w:t>
      </w:r>
      <w:r>
        <w:rPr>
          <w:color w:val="231F20"/>
          <w:sz w:val="20"/>
        </w:rPr>
        <w:t>possession,</w:t>
      </w:r>
      <w:r>
        <w:rPr>
          <w:color w:val="231F20"/>
          <w:spacing w:val="-11"/>
          <w:sz w:val="20"/>
        </w:rPr>
        <w:t> </w:t>
      </w:r>
      <w:r>
        <w:rPr>
          <w:color w:val="231F20"/>
          <w:sz w:val="20"/>
        </w:rPr>
        <w:t>and</w:t>
      </w:r>
      <w:r>
        <w:rPr>
          <w:color w:val="231F20"/>
          <w:spacing w:val="-13"/>
          <w:sz w:val="20"/>
        </w:rPr>
        <w:t> </w:t>
      </w:r>
      <w:r>
        <w:rPr>
          <w:color w:val="231F20"/>
          <w:sz w:val="20"/>
        </w:rPr>
        <w:t>A</w:t>
      </w:r>
      <w:r>
        <w:rPr>
          <w:color w:val="231F20"/>
          <w:spacing w:val="-12"/>
          <w:sz w:val="20"/>
        </w:rPr>
        <w:t> </w:t>
      </w:r>
      <w:r>
        <w:rPr>
          <w:color w:val="231F20"/>
          <w:sz w:val="20"/>
        </w:rPr>
        <w:t>has</w:t>
      </w:r>
      <w:r>
        <w:rPr>
          <w:color w:val="231F20"/>
          <w:spacing w:val="-11"/>
          <w:sz w:val="20"/>
        </w:rPr>
        <w:t> </w:t>
      </w:r>
      <w:r>
        <w:rPr>
          <w:color w:val="231F20"/>
          <w:sz w:val="20"/>
        </w:rPr>
        <w:t>not</w:t>
      </w:r>
      <w:r>
        <w:rPr>
          <w:color w:val="231F20"/>
          <w:spacing w:val="-11"/>
          <w:sz w:val="20"/>
        </w:rPr>
        <w:t> </w:t>
      </w:r>
      <w:r>
        <w:rPr>
          <w:color w:val="231F20"/>
          <w:sz w:val="20"/>
        </w:rPr>
        <w:t>committed</w:t>
      </w:r>
      <w:r>
        <w:rPr>
          <w:color w:val="231F20"/>
          <w:spacing w:val="-11"/>
          <w:sz w:val="20"/>
        </w:rPr>
        <w:t> </w:t>
      </w:r>
      <w:r>
        <w:rPr>
          <w:color w:val="231F20"/>
          <w:sz w:val="20"/>
        </w:rPr>
        <w:t>theft,</w:t>
      </w:r>
      <w:r>
        <w:rPr>
          <w:color w:val="231F20"/>
          <w:spacing w:val="-11"/>
          <w:sz w:val="20"/>
        </w:rPr>
        <w:t> </w:t>
      </w:r>
      <w:r>
        <w:rPr>
          <w:color w:val="231F20"/>
          <w:sz w:val="20"/>
        </w:rPr>
        <w:t>though he may have committed criminal breach of trust.</w:t>
      </w:r>
    </w:p>
    <w:p>
      <w:pPr>
        <w:spacing w:after="0" w:line="249" w:lineRule="auto"/>
        <w:jc w:val="both"/>
        <w:rPr>
          <w:sz w:val="20"/>
        </w:rPr>
        <w:sectPr>
          <w:type w:val="continuous"/>
          <w:pgSz w:w="11900" w:h="16840"/>
          <w:pgMar w:header="1248" w:footer="0" w:top="1240" w:bottom="280" w:left="0" w:right="0"/>
          <w:cols w:num="2" w:equalWidth="0">
            <w:col w:w="2180" w:space="40"/>
            <w:col w:w="9680"/>
          </w:cols>
        </w:sectPr>
      </w:pPr>
    </w:p>
    <w:p>
      <w:pPr>
        <w:pStyle w:val="ListParagraph"/>
        <w:numPr>
          <w:ilvl w:val="0"/>
          <w:numId w:val="113"/>
        </w:numPr>
        <w:tabs>
          <w:tab w:pos="3045" w:val="left" w:leader="none"/>
        </w:tabs>
        <w:spacing w:line="254" w:lineRule="auto" w:before="205" w:after="0"/>
        <w:ind w:left="2352" w:right="2348" w:firstLine="479"/>
        <w:jc w:val="both"/>
        <w:rPr>
          <w:sz w:val="20"/>
        </w:rPr>
      </w:pPr>
      <w:r>
        <w:rPr>
          <w:color w:val="231F20"/>
          <w:spacing w:val="-2"/>
          <w:sz w:val="20"/>
        </w:rPr>
        <w:t>Afinds</w:t>
      </w:r>
      <w:r>
        <w:rPr>
          <w:color w:val="231F20"/>
          <w:spacing w:val="-9"/>
          <w:sz w:val="20"/>
        </w:rPr>
        <w:t> </w:t>
      </w:r>
      <w:r>
        <w:rPr>
          <w:color w:val="231F20"/>
          <w:spacing w:val="-2"/>
          <w:sz w:val="20"/>
        </w:rPr>
        <w:t>a</w:t>
      </w:r>
      <w:r>
        <w:rPr>
          <w:color w:val="231F20"/>
          <w:spacing w:val="-9"/>
          <w:sz w:val="20"/>
        </w:rPr>
        <w:t> </w:t>
      </w:r>
      <w:r>
        <w:rPr>
          <w:color w:val="231F20"/>
          <w:spacing w:val="-2"/>
          <w:sz w:val="20"/>
        </w:rPr>
        <w:t>ring</w:t>
      </w:r>
      <w:r>
        <w:rPr>
          <w:color w:val="231F20"/>
          <w:spacing w:val="-9"/>
          <w:sz w:val="20"/>
        </w:rPr>
        <w:t> </w:t>
      </w:r>
      <w:r>
        <w:rPr>
          <w:color w:val="231F20"/>
          <w:spacing w:val="-2"/>
          <w:sz w:val="20"/>
        </w:rPr>
        <w:t>belonging</w:t>
      </w:r>
      <w:r>
        <w:rPr>
          <w:color w:val="231F20"/>
          <w:spacing w:val="-9"/>
          <w:sz w:val="20"/>
        </w:rPr>
        <w:t> </w:t>
      </w:r>
      <w:r>
        <w:rPr>
          <w:color w:val="231F20"/>
          <w:spacing w:val="-2"/>
          <w:sz w:val="20"/>
        </w:rPr>
        <w:t>to</w:t>
      </w:r>
      <w:r>
        <w:rPr>
          <w:color w:val="231F20"/>
          <w:spacing w:val="-9"/>
          <w:sz w:val="20"/>
        </w:rPr>
        <w:t> </w:t>
      </w:r>
      <w:r>
        <w:rPr>
          <w:color w:val="231F20"/>
          <w:spacing w:val="-2"/>
          <w:sz w:val="20"/>
        </w:rPr>
        <w:t>Z</w:t>
      </w:r>
      <w:r>
        <w:rPr>
          <w:color w:val="231F20"/>
          <w:spacing w:val="-9"/>
          <w:sz w:val="20"/>
        </w:rPr>
        <w:t> </w:t>
      </w:r>
      <w:r>
        <w:rPr>
          <w:color w:val="231F20"/>
          <w:spacing w:val="-2"/>
          <w:sz w:val="20"/>
        </w:rPr>
        <w:t>on</w:t>
      </w:r>
      <w:r>
        <w:rPr>
          <w:color w:val="231F20"/>
          <w:spacing w:val="-9"/>
          <w:sz w:val="20"/>
        </w:rPr>
        <w:t> </w:t>
      </w:r>
      <w:r>
        <w:rPr>
          <w:color w:val="231F20"/>
          <w:spacing w:val="-2"/>
          <w:sz w:val="20"/>
        </w:rPr>
        <w:t>a</w:t>
      </w:r>
      <w:r>
        <w:rPr>
          <w:color w:val="231F20"/>
          <w:spacing w:val="-9"/>
          <w:sz w:val="20"/>
        </w:rPr>
        <w:t> </w:t>
      </w:r>
      <w:r>
        <w:rPr>
          <w:color w:val="231F20"/>
          <w:spacing w:val="-2"/>
          <w:sz w:val="20"/>
        </w:rPr>
        <w:t>table</w:t>
      </w:r>
      <w:r>
        <w:rPr>
          <w:color w:val="231F20"/>
          <w:spacing w:val="-9"/>
          <w:sz w:val="20"/>
        </w:rPr>
        <w:t> </w:t>
      </w:r>
      <w:r>
        <w:rPr>
          <w:color w:val="231F20"/>
          <w:spacing w:val="-2"/>
          <w:sz w:val="20"/>
        </w:rPr>
        <w:t>in</w:t>
      </w:r>
      <w:r>
        <w:rPr>
          <w:color w:val="231F20"/>
          <w:spacing w:val="-9"/>
          <w:sz w:val="20"/>
        </w:rPr>
        <w:t> </w:t>
      </w:r>
      <w:r>
        <w:rPr>
          <w:color w:val="231F20"/>
          <w:spacing w:val="-2"/>
          <w:sz w:val="20"/>
        </w:rPr>
        <w:t>the</w:t>
      </w:r>
      <w:r>
        <w:rPr>
          <w:color w:val="231F20"/>
          <w:spacing w:val="-9"/>
          <w:sz w:val="20"/>
        </w:rPr>
        <w:t> </w:t>
      </w:r>
      <w:r>
        <w:rPr>
          <w:color w:val="231F20"/>
          <w:spacing w:val="-2"/>
          <w:sz w:val="20"/>
        </w:rPr>
        <w:t>house</w:t>
      </w:r>
      <w:r>
        <w:rPr>
          <w:color w:val="231F20"/>
          <w:spacing w:val="-9"/>
          <w:sz w:val="20"/>
        </w:rPr>
        <w:t> </w:t>
      </w:r>
      <w:r>
        <w:rPr>
          <w:color w:val="231F20"/>
          <w:spacing w:val="-2"/>
          <w:sz w:val="20"/>
        </w:rPr>
        <w:t>which</w:t>
      </w:r>
      <w:r>
        <w:rPr>
          <w:color w:val="231F20"/>
          <w:spacing w:val="-9"/>
          <w:sz w:val="20"/>
        </w:rPr>
        <w:t> </w:t>
      </w:r>
      <w:r>
        <w:rPr>
          <w:color w:val="231F20"/>
          <w:spacing w:val="-2"/>
          <w:sz w:val="20"/>
        </w:rPr>
        <w:t>Z</w:t>
      </w:r>
      <w:r>
        <w:rPr>
          <w:color w:val="231F20"/>
          <w:spacing w:val="-9"/>
          <w:sz w:val="20"/>
        </w:rPr>
        <w:t> </w:t>
      </w:r>
      <w:r>
        <w:rPr>
          <w:color w:val="231F20"/>
          <w:spacing w:val="-2"/>
          <w:sz w:val="20"/>
        </w:rPr>
        <w:t>occupies.</w:t>
      </w:r>
      <w:r>
        <w:rPr>
          <w:color w:val="231F20"/>
          <w:spacing w:val="-9"/>
          <w:sz w:val="20"/>
        </w:rPr>
        <w:t> </w:t>
      </w:r>
      <w:r>
        <w:rPr>
          <w:color w:val="231F20"/>
          <w:spacing w:val="-2"/>
          <w:sz w:val="20"/>
        </w:rPr>
        <w:t>Here</w:t>
      </w:r>
      <w:r>
        <w:rPr>
          <w:color w:val="231F20"/>
          <w:spacing w:val="-9"/>
          <w:sz w:val="20"/>
        </w:rPr>
        <w:t> </w:t>
      </w:r>
      <w:r>
        <w:rPr>
          <w:color w:val="231F20"/>
          <w:spacing w:val="-2"/>
          <w:sz w:val="20"/>
        </w:rPr>
        <w:t>the</w:t>
      </w:r>
      <w:r>
        <w:rPr>
          <w:color w:val="231F20"/>
          <w:spacing w:val="-9"/>
          <w:sz w:val="20"/>
        </w:rPr>
        <w:t> </w:t>
      </w:r>
      <w:r>
        <w:rPr>
          <w:color w:val="231F20"/>
          <w:spacing w:val="-2"/>
          <w:sz w:val="20"/>
        </w:rPr>
        <w:t>ring </w:t>
      </w:r>
      <w:r>
        <w:rPr>
          <w:color w:val="231F20"/>
          <w:sz w:val="20"/>
        </w:rPr>
        <w:t>is in Z’s possession, and if</w:t>
      </w:r>
      <w:r>
        <w:rPr>
          <w:color w:val="231F20"/>
          <w:spacing w:val="-3"/>
          <w:sz w:val="20"/>
        </w:rPr>
        <w:t> </w:t>
      </w:r>
      <w:r>
        <w:rPr>
          <w:color w:val="231F20"/>
          <w:sz w:val="20"/>
        </w:rPr>
        <w:t>A</w:t>
      </w:r>
      <w:r>
        <w:rPr>
          <w:color w:val="231F20"/>
          <w:spacing w:val="-5"/>
          <w:sz w:val="20"/>
        </w:rPr>
        <w:t> </w:t>
      </w:r>
      <w:r>
        <w:rPr>
          <w:color w:val="231F20"/>
          <w:sz w:val="20"/>
        </w:rPr>
        <w:t>dishonestly removes it,</w:t>
      </w:r>
      <w:r>
        <w:rPr>
          <w:color w:val="231F20"/>
          <w:spacing w:val="-3"/>
          <w:sz w:val="20"/>
        </w:rPr>
        <w:t> </w:t>
      </w:r>
      <w:r>
        <w:rPr>
          <w:color w:val="231F20"/>
          <w:sz w:val="20"/>
        </w:rPr>
        <w:t>A</w:t>
      </w:r>
      <w:r>
        <w:rPr>
          <w:color w:val="231F20"/>
          <w:spacing w:val="-9"/>
          <w:sz w:val="20"/>
        </w:rPr>
        <w:t> </w:t>
      </w:r>
      <w:r>
        <w:rPr>
          <w:color w:val="231F20"/>
          <w:sz w:val="20"/>
        </w:rPr>
        <w:t>commits theft.</w:t>
      </w:r>
    </w:p>
    <w:p>
      <w:pPr>
        <w:pStyle w:val="ListParagraph"/>
        <w:numPr>
          <w:ilvl w:val="0"/>
          <w:numId w:val="113"/>
        </w:numPr>
        <w:tabs>
          <w:tab w:pos="3113" w:val="left" w:leader="none"/>
        </w:tabs>
        <w:spacing w:line="254" w:lineRule="auto" w:before="179" w:after="0"/>
        <w:ind w:left="2352" w:right="2348" w:firstLine="479"/>
        <w:jc w:val="both"/>
        <w:rPr>
          <w:sz w:val="20"/>
        </w:rPr>
      </w:pPr>
      <w:r>
        <w:rPr>
          <w:color w:val="231F20"/>
          <w:sz w:val="20"/>
        </w:rPr>
        <w:t>A</w:t>
      </w:r>
      <w:r>
        <w:rPr>
          <w:color w:val="231F20"/>
          <w:spacing w:val="-8"/>
          <w:sz w:val="20"/>
        </w:rPr>
        <w:t> </w:t>
      </w:r>
      <w:r>
        <w:rPr>
          <w:color w:val="231F20"/>
          <w:sz w:val="20"/>
        </w:rPr>
        <w:t>finds a ring lying on the highroad, not in the possession of any person. A, by taking</w:t>
      </w:r>
      <w:r>
        <w:rPr>
          <w:color w:val="231F20"/>
          <w:spacing w:val="-3"/>
          <w:sz w:val="20"/>
        </w:rPr>
        <w:t> </w:t>
      </w:r>
      <w:r>
        <w:rPr>
          <w:color w:val="231F20"/>
          <w:sz w:val="20"/>
        </w:rPr>
        <w:t>it,</w:t>
      </w:r>
      <w:r>
        <w:rPr>
          <w:color w:val="231F20"/>
          <w:spacing w:val="-5"/>
          <w:sz w:val="20"/>
        </w:rPr>
        <w:t> </w:t>
      </w:r>
      <w:r>
        <w:rPr>
          <w:color w:val="231F20"/>
          <w:sz w:val="20"/>
        </w:rPr>
        <w:t>commits</w:t>
      </w:r>
      <w:r>
        <w:rPr>
          <w:color w:val="231F20"/>
          <w:spacing w:val="-5"/>
          <w:sz w:val="20"/>
        </w:rPr>
        <w:t> </w:t>
      </w:r>
      <w:r>
        <w:rPr>
          <w:color w:val="231F20"/>
          <w:sz w:val="20"/>
        </w:rPr>
        <w:t>no</w:t>
      </w:r>
      <w:r>
        <w:rPr>
          <w:color w:val="231F20"/>
          <w:spacing w:val="-3"/>
          <w:sz w:val="20"/>
        </w:rPr>
        <w:t> </w:t>
      </w:r>
      <w:r>
        <w:rPr>
          <w:color w:val="231F20"/>
          <w:sz w:val="20"/>
        </w:rPr>
        <w:t>theft,</w:t>
      </w:r>
      <w:r>
        <w:rPr>
          <w:color w:val="231F20"/>
          <w:spacing w:val="-3"/>
          <w:sz w:val="20"/>
        </w:rPr>
        <w:t> </w:t>
      </w:r>
      <w:r>
        <w:rPr>
          <w:color w:val="231F20"/>
          <w:sz w:val="20"/>
        </w:rPr>
        <w:t>though</w:t>
      </w:r>
      <w:r>
        <w:rPr>
          <w:color w:val="231F20"/>
          <w:spacing w:val="-3"/>
          <w:sz w:val="20"/>
        </w:rPr>
        <w:t> </w:t>
      </w:r>
      <w:r>
        <w:rPr>
          <w:color w:val="231F20"/>
          <w:sz w:val="20"/>
        </w:rPr>
        <w:t>he</w:t>
      </w:r>
      <w:r>
        <w:rPr>
          <w:color w:val="231F20"/>
          <w:spacing w:val="-3"/>
          <w:sz w:val="20"/>
        </w:rPr>
        <w:t> </w:t>
      </w:r>
      <w:r>
        <w:rPr>
          <w:color w:val="231F20"/>
          <w:sz w:val="20"/>
        </w:rPr>
        <w:t>may</w:t>
      </w:r>
      <w:r>
        <w:rPr>
          <w:color w:val="231F20"/>
          <w:spacing w:val="-3"/>
          <w:sz w:val="20"/>
        </w:rPr>
        <w:t> </w:t>
      </w:r>
      <w:r>
        <w:rPr>
          <w:color w:val="231F20"/>
          <w:sz w:val="20"/>
        </w:rPr>
        <w:t>commit</w:t>
      </w:r>
      <w:r>
        <w:rPr>
          <w:color w:val="231F20"/>
          <w:spacing w:val="-5"/>
          <w:sz w:val="20"/>
        </w:rPr>
        <w:t> </w:t>
      </w:r>
      <w:r>
        <w:rPr>
          <w:color w:val="231F20"/>
          <w:sz w:val="20"/>
        </w:rPr>
        <w:t>criminal</w:t>
      </w:r>
      <w:r>
        <w:rPr>
          <w:color w:val="231F20"/>
          <w:spacing w:val="-3"/>
          <w:sz w:val="20"/>
        </w:rPr>
        <w:t> </w:t>
      </w:r>
      <w:r>
        <w:rPr>
          <w:color w:val="231F20"/>
          <w:sz w:val="20"/>
        </w:rPr>
        <w:t>misappropriation</w:t>
      </w:r>
      <w:r>
        <w:rPr>
          <w:color w:val="231F20"/>
          <w:spacing w:val="-3"/>
          <w:sz w:val="20"/>
        </w:rPr>
        <w:t> </w:t>
      </w:r>
      <w:r>
        <w:rPr>
          <w:color w:val="231F20"/>
          <w:sz w:val="20"/>
        </w:rPr>
        <w:t>of</w:t>
      </w:r>
      <w:r>
        <w:rPr>
          <w:color w:val="231F20"/>
          <w:spacing w:val="-3"/>
          <w:sz w:val="20"/>
        </w:rPr>
        <w:t> </w:t>
      </w:r>
      <w:r>
        <w:rPr>
          <w:color w:val="231F20"/>
          <w:sz w:val="20"/>
        </w:rPr>
        <w:t>property.</w:t>
      </w:r>
    </w:p>
    <w:p>
      <w:pPr>
        <w:pStyle w:val="ListParagraph"/>
        <w:numPr>
          <w:ilvl w:val="0"/>
          <w:numId w:val="113"/>
        </w:numPr>
        <w:tabs>
          <w:tab w:pos="3127" w:val="left" w:leader="none"/>
        </w:tabs>
        <w:spacing w:line="254" w:lineRule="auto" w:before="180" w:after="0"/>
        <w:ind w:left="2352" w:right="2346" w:firstLine="479"/>
        <w:jc w:val="both"/>
        <w:rPr>
          <w:sz w:val="20"/>
        </w:rPr>
      </w:pPr>
      <w:r>
        <w:rPr>
          <w:color w:val="231F20"/>
          <w:sz w:val="20"/>
        </w:rPr>
        <w:t>A sees a ring belonging to Z lying on a table in Z’s house. Not venturing to misappropriate</w:t>
      </w:r>
      <w:r>
        <w:rPr>
          <w:color w:val="231F20"/>
          <w:spacing w:val="-5"/>
          <w:sz w:val="20"/>
        </w:rPr>
        <w:t> </w:t>
      </w:r>
      <w:r>
        <w:rPr>
          <w:color w:val="231F20"/>
          <w:sz w:val="20"/>
        </w:rPr>
        <w:t>the</w:t>
      </w:r>
      <w:r>
        <w:rPr>
          <w:color w:val="231F20"/>
          <w:spacing w:val="-4"/>
          <w:sz w:val="20"/>
        </w:rPr>
        <w:t> </w:t>
      </w:r>
      <w:r>
        <w:rPr>
          <w:color w:val="231F20"/>
          <w:sz w:val="20"/>
        </w:rPr>
        <w:t>ring</w:t>
      </w:r>
      <w:r>
        <w:rPr>
          <w:color w:val="231F20"/>
          <w:spacing w:val="-4"/>
          <w:sz w:val="20"/>
        </w:rPr>
        <w:t> </w:t>
      </w:r>
      <w:r>
        <w:rPr>
          <w:color w:val="231F20"/>
          <w:sz w:val="20"/>
        </w:rPr>
        <w:t>immediately</w:t>
      </w:r>
      <w:r>
        <w:rPr>
          <w:color w:val="231F20"/>
          <w:spacing w:val="-4"/>
          <w:sz w:val="20"/>
        </w:rPr>
        <w:t> </w:t>
      </w:r>
      <w:r>
        <w:rPr>
          <w:color w:val="231F20"/>
          <w:sz w:val="20"/>
        </w:rPr>
        <w:t>for</w:t>
      </w:r>
      <w:r>
        <w:rPr>
          <w:color w:val="231F20"/>
          <w:spacing w:val="-4"/>
          <w:sz w:val="20"/>
        </w:rPr>
        <w:t> </w:t>
      </w:r>
      <w:r>
        <w:rPr>
          <w:color w:val="231F20"/>
          <w:sz w:val="20"/>
        </w:rPr>
        <w:t>fear</w:t>
      </w:r>
      <w:r>
        <w:rPr>
          <w:color w:val="231F20"/>
          <w:spacing w:val="-4"/>
          <w:sz w:val="20"/>
        </w:rPr>
        <w:t> </w:t>
      </w:r>
      <w:r>
        <w:rPr>
          <w:color w:val="231F20"/>
          <w:sz w:val="20"/>
        </w:rPr>
        <w:t>of</w:t>
      </w:r>
      <w:r>
        <w:rPr>
          <w:color w:val="231F20"/>
          <w:spacing w:val="-4"/>
          <w:sz w:val="20"/>
        </w:rPr>
        <w:t> </w:t>
      </w:r>
      <w:r>
        <w:rPr>
          <w:color w:val="231F20"/>
          <w:sz w:val="20"/>
        </w:rPr>
        <w:t>search</w:t>
      </w:r>
      <w:r>
        <w:rPr>
          <w:color w:val="231F20"/>
          <w:spacing w:val="-4"/>
          <w:sz w:val="20"/>
        </w:rPr>
        <w:t> </w:t>
      </w:r>
      <w:r>
        <w:rPr>
          <w:color w:val="231F20"/>
          <w:sz w:val="20"/>
        </w:rPr>
        <w:t>and</w:t>
      </w:r>
      <w:r>
        <w:rPr>
          <w:color w:val="231F20"/>
          <w:spacing w:val="-4"/>
          <w:sz w:val="20"/>
        </w:rPr>
        <w:t> </w:t>
      </w:r>
      <w:r>
        <w:rPr>
          <w:color w:val="231F20"/>
          <w:sz w:val="20"/>
        </w:rPr>
        <w:t>detection,</w:t>
      </w:r>
      <w:r>
        <w:rPr>
          <w:color w:val="231F20"/>
          <w:spacing w:val="33"/>
          <w:sz w:val="20"/>
        </w:rPr>
        <w:t> </w:t>
      </w:r>
      <w:r>
        <w:rPr>
          <w:color w:val="231F20"/>
          <w:sz w:val="20"/>
        </w:rPr>
        <w:t>A</w:t>
      </w:r>
      <w:r>
        <w:rPr>
          <w:color w:val="231F20"/>
          <w:spacing w:val="-13"/>
          <w:sz w:val="20"/>
        </w:rPr>
        <w:t> </w:t>
      </w:r>
      <w:r>
        <w:rPr>
          <w:color w:val="231F20"/>
          <w:sz w:val="20"/>
        </w:rPr>
        <w:t>hides</w:t>
      </w:r>
      <w:r>
        <w:rPr>
          <w:color w:val="231F20"/>
          <w:spacing w:val="-3"/>
          <w:sz w:val="20"/>
        </w:rPr>
        <w:t> </w:t>
      </w:r>
      <w:r>
        <w:rPr>
          <w:color w:val="231F20"/>
          <w:sz w:val="20"/>
        </w:rPr>
        <w:t>the</w:t>
      </w:r>
      <w:r>
        <w:rPr>
          <w:color w:val="231F20"/>
          <w:spacing w:val="-4"/>
          <w:sz w:val="20"/>
        </w:rPr>
        <w:t> </w:t>
      </w:r>
      <w:r>
        <w:rPr>
          <w:color w:val="231F20"/>
          <w:sz w:val="20"/>
        </w:rPr>
        <w:t>ring</w:t>
      </w:r>
      <w:r>
        <w:rPr>
          <w:color w:val="231F20"/>
          <w:spacing w:val="-4"/>
          <w:sz w:val="20"/>
        </w:rPr>
        <w:t> </w:t>
      </w:r>
      <w:r>
        <w:rPr>
          <w:color w:val="231F20"/>
          <w:sz w:val="20"/>
        </w:rPr>
        <w:t>in</w:t>
      </w:r>
      <w:r>
        <w:rPr>
          <w:color w:val="231F20"/>
          <w:spacing w:val="-4"/>
          <w:sz w:val="20"/>
        </w:rPr>
        <w:t> </w:t>
      </w:r>
      <w:r>
        <w:rPr>
          <w:color w:val="231F20"/>
          <w:sz w:val="20"/>
        </w:rPr>
        <w:t>a </w:t>
      </w:r>
      <w:r>
        <w:rPr>
          <w:color w:val="231F20"/>
          <w:spacing w:val="-4"/>
          <w:sz w:val="20"/>
        </w:rPr>
        <w:t>place where it is highly improbable that it will ever be found by Z, with the intention of taking </w:t>
      </w:r>
      <w:r>
        <w:rPr>
          <w:color w:val="231F20"/>
          <w:sz w:val="20"/>
        </w:rPr>
        <w:t>the</w:t>
      </w:r>
      <w:r>
        <w:rPr>
          <w:color w:val="231F20"/>
          <w:spacing w:val="-13"/>
          <w:sz w:val="20"/>
        </w:rPr>
        <w:t> </w:t>
      </w:r>
      <w:r>
        <w:rPr>
          <w:color w:val="231F20"/>
          <w:sz w:val="20"/>
        </w:rPr>
        <w:t>ring</w:t>
      </w:r>
      <w:r>
        <w:rPr>
          <w:color w:val="231F20"/>
          <w:spacing w:val="-12"/>
          <w:sz w:val="20"/>
        </w:rPr>
        <w:t> </w:t>
      </w:r>
      <w:r>
        <w:rPr>
          <w:color w:val="231F20"/>
          <w:sz w:val="20"/>
        </w:rPr>
        <w:t>from</w:t>
      </w:r>
      <w:r>
        <w:rPr>
          <w:color w:val="231F20"/>
          <w:spacing w:val="-13"/>
          <w:sz w:val="20"/>
        </w:rPr>
        <w:t> </w:t>
      </w:r>
      <w:r>
        <w:rPr>
          <w:color w:val="231F20"/>
          <w:sz w:val="20"/>
        </w:rPr>
        <w:t>the</w:t>
      </w:r>
      <w:r>
        <w:rPr>
          <w:color w:val="231F20"/>
          <w:spacing w:val="-12"/>
          <w:sz w:val="20"/>
        </w:rPr>
        <w:t> </w:t>
      </w:r>
      <w:r>
        <w:rPr>
          <w:color w:val="231F20"/>
          <w:sz w:val="20"/>
        </w:rPr>
        <w:t>hiding</w:t>
      </w:r>
      <w:r>
        <w:rPr>
          <w:color w:val="231F20"/>
          <w:spacing w:val="-13"/>
          <w:sz w:val="20"/>
        </w:rPr>
        <w:t> </w:t>
      </w:r>
      <w:r>
        <w:rPr>
          <w:color w:val="231F20"/>
          <w:sz w:val="20"/>
        </w:rPr>
        <w:t>place</w:t>
      </w:r>
      <w:r>
        <w:rPr>
          <w:color w:val="231F20"/>
          <w:spacing w:val="-12"/>
          <w:sz w:val="20"/>
        </w:rPr>
        <w:t> </w:t>
      </w:r>
      <w:r>
        <w:rPr>
          <w:color w:val="231F20"/>
          <w:sz w:val="20"/>
        </w:rPr>
        <w:t>and</w:t>
      </w:r>
      <w:r>
        <w:rPr>
          <w:color w:val="231F20"/>
          <w:spacing w:val="-13"/>
          <w:sz w:val="20"/>
        </w:rPr>
        <w:t> </w:t>
      </w:r>
      <w:r>
        <w:rPr>
          <w:color w:val="231F20"/>
          <w:sz w:val="20"/>
        </w:rPr>
        <w:t>selling</w:t>
      </w:r>
      <w:r>
        <w:rPr>
          <w:color w:val="231F20"/>
          <w:spacing w:val="-12"/>
          <w:sz w:val="20"/>
        </w:rPr>
        <w:t> </w:t>
      </w:r>
      <w:r>
        <w:rPr>
          <w:color w:val="231F20"/>
          <w:sz w:val="20"/>
        </w:rPr>
        <w:t>it</w:t>
      </w:r>
      <w:r>
        <w:rPr>
          <w:color w:val="231F20"/>
          <w:spacing w:val="-13"/>
          <w:sz w:val="20"/>
        </w:rPr>
        <w:t> </w:t>
      </w:r>
      <w:r>
        <w:rPr>
          <w:color w:val="231F20"/>
          <w:sz w:val="20"/>
        </w:rPr>
        <w:t>when</w:t>
      </w:r>
      <w:r>
        <w:rPr>
          <w:color w:val="231F20"/>
          <w:spacing w:val="-12"/>
          <w:sz w:val="20"/>
        </w:rPr>
        <w:t> </w:t>
      </w:r>
      <w:r>
        <w:rPr>
          <w:color w:val="231F20"/>
          <w:sz w:val="20"/>
        </w:rPr>
        <w:t>the</w:t>
      </w:r>
      <w:r>
        <w:rPr>
          <w:color w:val="231F20"/>
          <w:spacing w:val="-13"/>
          <w:sz w:val="20"/>
        </w:rPr>
        <w:t> </w:t>
      </w:r>
      <w:r>
        <w:rPr>
          <w:color w:val="231F20"/>
          <w:sz w:val="20"/>
        </w:rPr>
        <w:t>loss</w:t>
      </w:r>
      <w:r>
        <w:rPr>
          <w:color w:val="231F20"/>
          <w:spacing w:val="-12"/>
          <w:sz w:val="20"/>
        </w:rPr>
        <w:t> </w:t>
      </w:r>
      <w:r>
        <w:rPr>
          <w:color w:val="231F20"/>
          <w:sz w:val="20"/>
        </w:rPr>
        <w:t>is</w:t>
      </w:r>
      <w:r>
        <w:rPr>
          <w:color w:val="231F20"/>
          <w:spacing w:val="-13"/>
          <w:sz w:val="20"/>
        </w:rPr>
        <w:t> </w:t>
      </w:r>
      <w:r>
        <w:rPr>
          <w:color w:val="231F20"/>
          <w:sz w:val="20"/>
        </w:rPr>
        <w:t>forgotten.</w:t>
      </w:r>
      <w:r>
        <w:rPr>
          <w:color w:val="231F20"/>
          <w:spacing w:val="-12"/>
          <w:sz w:val="20"/>
        </w:rPr>
        <w:t> </w:t>
      </w:r>
      <w:r>
        <w:rPr>
          <w:color w:val="231F20"/>
          <w:sz w:val="20"/>
        </w:rPr>
        <w:t>Here</w:t>
      </w:r>
      <w:r>
        <w:rPr>
          <w:color w:val="231F20"/>
          <w:spacing w:val="-13"/>
          <w:sz w:val="20"/>
        </w:rPr>
        <w:t> </w:t>
      </w:r>
      <w:r>
        <w:rPr>
          <w:color w:val="231F20"/>
          <w:sz w:val="20"/>
        </w:rPr>
        <w:t>A,</w:t>
      </w:r>
      <w:r>
        <w:rPr>
          <w:color w:val="231F20"/>
          <w:spacing w:val="-12"/>
          <w:sz w:val="20"/>
        </w:rPr>
        <w:t> </w:t>
      </w:r>
      <w:r>
        <w:rPr>
          <w:color w:val="231F20"/>
          <w:sz w:val="20"/>
        </w:rPr>
        <w:t>at</w:t>
      </w:r>
      <w:r>
        <w:rPr>
          <w:color w:val="231F20"/>
          <w:spacing w:val="-13"/>
          <w:sz w:val="20"/>
        </w:rPr>
        <w:t> </w:t>
      </w:r>
      <w:r>
        <w:rPr>
          <w:color w:val="231F20"/>
          <w:sz w:val="20"/>
        </w:rPr>
        <w:t>the</w:t>
      </w:r>
      <w:r>
        <w:rPr>
          <w:color w:val="231F20"/>
          <w:spacing w:val="-12"/>
          <w:sz w:val="20"/>
        </w:rPr>
        <w:t> </w:t>
      </w:r>
      <w:r>
        <w:rPr>
          <w:color w:val="231F20"/>
          <w:sz w:val="20"/>
        </w:rPr>
        <w:t>time</w:t>
      </w:r>
      <w:r>
        <w:rPr>
          <w:color w:val="231F20"/>
          <w:spacing w:val="-13"/>
          <w:sz w:val="20"/>
        </w:rPr>
        <w:t> </w:t>
      </w:r>
      <w:r>
        <w:rPr>
          <w:color w:val="231F20"/>
          <w:sz w:val="20"/>
        </w:rPr>
        <w:t>of first moving the ring, commits theft.</w:t>
      </w:r>
    </w:p>
    <w:p>
      <w:pPr>
        <w:pStyle w:val="ListParagraph"/>
        <w:numPr>
          <w:ilvl w:val="0"/>
          <w:numId w:val="113"/>
        </w:numPr>
        <w:tabs>
          <w:tab w:pos="3051" w:val="left" w:leader="none"/>
        </w:tabs>
        <w:spacing w:line="254" w:lineRule="auto" w:before="182" w:after="0"/>
        <w:ind w:left="2352" w:right="2346" w:firstLine="479"/>
        <w:jc w:val="both"/>
        <w:rPr>
          <w:sz w:val="20"/>
        </w:rPr>
      </w:pPr>
      <w:r>
        <w:rPr>
          <w:color w:val="231F20"/>
          <w:sz w:val="20"/>
        </w:rPr>
        <w:t>A</w:t>
      </w:r>
      <w:r>
        <w:rPr>
          <w:color w:val="231F20"/>
          <w:spacing w:val="-13"/>
          <w:sz w:val="20"/>
        </w:rPr>
        <w:t> </w:t>
      </w:r>
      <w:r>
        <w:rPr>
          <w:color w:val="231F20"/>
          <w:sz w:val="20"/>
        </w:rPr>
        <w:t>delivers</w:t>
      </w:r>
      <w:r>
        <w:rPr>
          <w:color w:val="231F20"/>
          <w:spacing w:val="-12"/>
          <w:sz w:val="20"/>
        </w:rPr>
        <w:t> </w:t>
      </w:r>
      <w:r>
        <w:rPr>
          <w:color w:val="231F20"/>
          <w:sz w:val="20"/>
        </w:rPr>
        <w:t>his</w:t>
      </w:r>
      <w:r>
        <w:rPr>
          <w:color w:val="231F20"/>
          <w:spacing w:val="-12"/>
          <w:sz w:val="20"/>
        </w:rPr>
        <w:t> </w:t>
      </w:r>
      <w:r>
        <w:rPr>
          <w:color w:val="231F20"/>
          <w:sz w:val="20"/>
        </w:rPr>
        <w:t>watch</w:t>
      </w:r>
      <w:r>
        <w:rPr>
          <w:color w:val="231F20"/>
          <w:spacing w:val="-7"/>
          <w:sz w:val="20"/>
        </w:rPr>
        <w:t> </w:t>
      </w:r>
      <w:r>
        <w:rPr>
          <w:color w:val="231F20"/>
          <w:sz w:val="20"/>
        </w:rPr>
        <w:t>to</w:t>
      </w:r>
      <w:r>
        <w:rPr>
          <w:color w:val="231F20"/>
          <w:spacing w:val="-8"/>
          <w:sz w:val="20"/>
        </w:rPr>
        <w:t> </w:t>
      </w:r>
      <w:r>
        <w:rPr>
          <w:color w:val="231F20"/>
          <w:sz w:val="20"/>
        </w:rPr>
        <w:t>Z,</w:t>
      </w:r>
      <w:r>
        <w:rPr>
          <w:color w:val="231F20"/>
          <w:spacing w:val="-8"/>
          <w:sz w:val="20"/>
        </w:rPr>
        <w:t> </w:t>
      </w:r>
      <w:r>
        <w:rPr>
          <w:color w:val="231F20"/>
          <w:sz w:val="20"/>
        </w:rPr>
        <w:t>a</w:t>
      </w:r>
      <w:r>
        <w:rPr>
          <w:color w:val="231F20"/>
          <w:spacing w:val="-8"/>
          <w:sz w:val="20"/>
        </w:rPr>
        <w:t> </w:t>
      </w:r>
      <w:r>
        <w:rPr>
          <w:color w:val="231F20"/>
          <w:sz w:val="20"/>
        </w:rPr>
        <w:t>jeweler,</w:t>
      </w:r>
      <w:r>
        <w:rPr>
          <w:color w:val="231F20"/>
          <w:spacing w:val="-9"/>
          <w:sz w:val="20"/>
        </w:rPr>
        <w:t> </w:t>
      </w:r>
      <w:r>
        <w:rPr>
          <w:color w:val="231F20"/>
          <w:sz w:val="20"/>
        </w:rPr>
        <w:t>to</w:t>
      </w:r>
      <w:r>
        <w:rPr>
          <w:color w:val="231F20"/>
          <w:spacing w:val="-8"/>
          <w:sz w:val="20"/>
        </w:rPr>
        <w:t> </w:t>
      </w:r>
      <w:r>
        <w:rPr>
          <w:color w:val="231F20"/>
          <w:sz w:val="20"/>
        </w:rPr>
        <w:t>be</w:t>
      </w:r>
      <w:r>
        <w:rPr>
          <w:color w:val="231F20"/>
          <w:spacing w:val="-8"/>
          <w:sz w:val="20"/>
        </w:rPr>
        <w:t> </w:t>
      </w:r>
      <w:r>
        <w:rPr>
          <w:color w:val="231F20"/>
          <w:sz w:val="20"/>
        </w:rPr>
        <w:t>regulated.</w:t>
      </w:r>
      <w:r>
        <w:rPr>
          <w:color w:val="231F20"/>
          <w:spacing w:val="-8"/>
          <w:sz w:val="20"/>
        </w:rPr>
        <w:t> </w:t>
      </w:r>
      <w:r>
        <w:rPr>
          <w:color w:val="231F20"/>
          <w:sz w:val="20"/>
        </w:rPr>
        <w:t>Z</w:t>
      </w:r>
      <w:r>
        <w:rPr>
          <w:color w:val="231F20"/>
          <w:spacing w:val="-8"/>
          <w:sz w:val="20"/>
        </w:rPr>
        <w:t> </w:t>
      </w:r>
      <w:r>
        <w:rPr>
          <w:color w:val="231F20"/>
          <w:sz w:val="20"/>
        </w:rPr>
        <w:t>carries</w:t>
      </w:r>
      <w:r>
        <w:rPr>
          <w:color w:val="231F20"/>
          <w:spacing w:val="-9"/>
          <w:sz w:val="20"/>
        </w:rPr>
        <w:t> </w:t>
      </w:r>
      <w:r>
        <w:rPr>
          <w:color w:val="231F20"/>
          <w:sz w:val="20"/>
        </w:rPr>
        <w:t>it</w:t>
      </w:r>
      <w:r>
        <w:rPr>
          <w:color w:val="231F20"/>
          <w:spacing w:val="-8"/>
          <w:sz w:val="20"/>
        </w:rPr>
        <w:t> </w:t>
      </w:r>
      <w:r>
        <w:rPr>
          <w:color w:val="231F20"/>
          <w:sz w:val="20"/>
        </w:rPr>
        <w:t>to</w:t>
      </w:r>
      <w:r>
        <w:rPr>
          <w:color w:val="231F20"/>
          <w:spacing w:val="-8"/>
          <w:sz w:val="20"/>
        </w:rPr>
        <w:t> </w:t>
      </w:r>
      <w:r>
        <w:rPr>
          <w:color w:val="231F20"/>
          <w:sz w:val="20"/>
        </w:rPr>
        <w:t>his</w:t>
      </w:r>
      <w:r>
        <w:rPr>
          <w:color w:val="231F20"/>
          <w:spacing w:val="-9"/>
          <w:sz w:val="20"/>
        </w:rPr>
        <w:t> </w:t>
      </w:r>
      <w:r>
        <w:rPr>
          <w:color w:val="231F20"/>
          <w:sz w:val="20"/>
        </w:rPr>
        <w:t>shop.</w:t>
      </w:r>
      <w:r>
        <w:rPr>
          <w:color w:val="231F20"/>
          <w:spacing w:val="-13"/>
          <w:sz w:val="20"/>
        </w:rPr>
        <w:t> </w:t>
      </w:r>
      <w:r>
        <w:rPr>
          <w:color w:val="231F20"/>
          <w:sz w:val="20"/>
        </w:rPr>
        <w:t>A,</w:t>
      </w:r>
      <w:r>
        <w:rPr>
          <w:color w:val="231F20"/>
          <w:spacing w:val="-7"/>
          <w:sz w:val="20"/>
        </w:rPr>
        <w:t> </w:t>
      </w:r>
      <w:r>
        <w:rPr>
          <w:color w:val="231F20"/>
          <w:sz w:val="20"/>
        </w:rPr>
        <w:t>not owing to the jeweler any debt for which the jeweler might lawfully detain the watch as a </w:t>
      </w:r>
      <w:r>
        <w:rPr>
          <w:color w:val="231F20"/>
          <w:spacing w:val="-2"/>
          <w:sz w:val="20"/>
        </w:rPr>
        <w:t>security,</w:t>
      </w:r>
      <w:r>
        <w:rPr>
          <w:color w:val="231F20"/>
          <w:spacing w:val="-11"/>
          <w:sz w:val="20"/>
        </w:rPr>
        <w:t> </w:t>
      </w:r>
      <w:r>
        <w:rPr>
          <w:color w:val="231F20"/>
          <w:spacing w:val="-2"/>
          <w:sz w:val="20"/>
        </w:rPr>
        <w:t>enters</w:t>
      </w:r>
      <w:r>
        <w:rPr>
          <w:color w:val="231F20"/>
          <w:spacing w:val="-10"/>
          <w:sz w:val="20"/>
        </w:rPr>
        <w:t> </w:t>
      </w:r>
      <w:r>
        <w:rPr>
          <w:color w:val="231F20"/>
          <w:spacing w:val="-2"/>
          <w:sz w:val="20"/>
        </w:rPr>
        <w:t>the</w:t>
      </w:r>
      <w:r>
        <w:rPr>
          <w:color w:val="231F20"/>
          <w:spacing w:val="-10"/>
          <w:sz w:val="20"/>
        </w:rPr>
        <w:t> </w:t>
      </w:r>
      <w:r>
        <w:rPr>
          <w:color w:val="231F20"/>
          <w:spacing w:val="-2"/>
          <w:sz w:val="20"/>
        </w:rPr>
        <w:t>shop</w:t>
      </w:r>
      <w:r>
        <w:rPr>
          <w:color w:val="231F20"/>
          <w:spacing w:val="-11"/>
          <w:sz w:val="20"/>
        </w:rPr>
        <w:t> </w:t>
      </w:r>
      <w:r>
        <w:rPr>
          <w:color w:val="231F20"/>
          <w:spacing w:val="-2"/>
          <w:sz w:val="20"/>
        </w:rPr>
        <w:t>openly,</w:t>
      </w:r>
      <w:r>
        <w:rPr>
          <w:color w:val="231F20"/>
          <w:spacing w:val="-10"/>
          <w:sz w:val="20"/>
        </w:rPr>
        <w:t> </w:t>
      </w:r>
      <w:r>
        <w:rPr>
          <w:color w:val="231F20"/>
          <w:spacing w:val="-2"/>
          <w:sz w:val="20"/>
        </w:rPr>
        <w:t>takes</w:t>
      </w:r>
      <w:r>
        <w:rPr>
          <w:color w:val="231F20"/>
          <w:spacing w:val="-10"/>
          <w:sz w:val="20"/>
        </w:rPr>
        <w:t> </w:t>
      </w:r>
      <w:r>
        <w:rPr>
          <w:color w:val="231F20"/>
          <w:spacing w:val="-2"/>
          <w:sz w:val="20"/>
        </w:rPr>
        <w:t>his</w:t>
      </w:r>
      <w:r>
        <w:rPr>
          <w:color w:val="231F20"/>
          <w:spacing w:val="-11"/>
          <w:sz w:val="20"/>
        </w:rPr>
        <w:t> </w:t>
      </w:r>
      <w:r>
        <w:rPr>
          <w:color w:val="231F20"/>
          <w:spacing w:val="-2"/>
          <w:sz w:val="20"/>
        </w:rPr>
        <w:t>watch</w:t>
      </w:r>
      <w:r>
        <w:rPr>
          <w:color w:val="231F20"/>
          <w:spacing w:val="-10"/>
          <w:sz w:val="20"/>
        </w:rPr>
        <w:t> </w:t>
      </w:r>
      <w:r>
        <w:rPr>
          <w:color w:val="231F20"/>
          <w:spacing w:val="-2"/>
          <w:sz w:val="20"/>
        </w:rPr>
        <w:t>by</w:t>
      </w:r>
      <w:r>
        <w:rPr>
          <w:color w:val="231F20"/>
          <w:spacing w:val="-10"/>
          <w:sz w:val="20"/>
        </w:rPr>
        <w:t> </w:t>
      </w:r>
      <w:r>
        <w:rPr>
          <w:color w:val="231F20"/>
          <w:spacing w:val="-2"/>
          <w:sz w:val="20"/>
        </w:rPr>
        <w:t>force</w:t>
      </w:r>
      <w:r>
        <w:rPr>
          <w:color w:val="231F20"/>
          <w:spacing w:val="-11"/>
          <w:sz w:val="20"/>
        </w:rPr>
        <w:t> </w:t>
      </w:r>
      <w:r>
        <w:rPr>
          <w:color w:val="231F20"/>
          <w:spacing w:val="-2"/>
          <w:sz w:val="20"/>
        </w:rPr>
        <w:t>out</w:t>
      </w:r>
      <w:r>
        <w:rPr>
          <w:color w:val="231F20"/>
          <w:spacing w:val="-10"/>
          <w:sz w:val="20"/>
        </w:rPr>
        <w:t> </w:t>
      </w:r>
      <w:r>
        <w:rPr>
          <w:color w:val="231F20"/>
          <w:spacing w:val="-2"/>
          <w:sz w:val="20"/>
        </w:rPr>
        <w:t>of</w:t>
      </w:r>
      <w:r>
        <w:rPr>
          <w:color w:val="231F20"/>
          <w:spacing w:val="-10"/>
          <w:sz w:val="20"/>
        </w:rPr>
        <w:t> </w:t>
      </w:r>
      <w:r>
        <w:rPr>
          <w:color w:val="231F20"/>
          <w:spacing w:val="-2"/>
          <w:sz w:val="20"/>
        </w:rPr>
        <w:t>Z’s</w:t>
      </w:r>
      <w:r>
        <w:rPr>
          <w:color w:val="231F20"/>
          <w:spacing w:val="-11"/>
          <w:sz w:val="20"/>
        </w:rPr>
        <w:t> </w:t>
      </w:r>
      <w:r>
        <w:rPr>
          <w:color w:val="231F20"/>
          <w:spacing w:val="-2"/>
          <w:sz w:val="20"/>
        </w:rPr>
        <w:t>hand,</w:t>
      </w:r>
      <w:r>
        <w:rPr>
          <w:color w:val="231F20"/>
          <w:spacing w:val="-10"/>
          <w:sz w:val="20"/>
        </w:rPr>
        <w:t> </w:t>
      </w:r>
      <w:r>
        <w:rPr>
          <w:color w:val="231F20"/>
          <w:spacing w:val="-2"/>
          <w:sz w:val="20"/>
        </w:rPr>
        <w:t>and</w:t>
      </w:r>
      <w:r>
        <w:rPr>
          <w:color w:val="231F20"/>
          <w:spacing w:val="-10"/>
          <w:sz w:val="20"/>
        </w:rPr>
        <w:t> </w:t>
      </w:r>
      <w:r>
        <w:rPr>
          <w:color w:val="231F20"/>
          <w:spacing w:val="-2"/>
          <w:sz w:val="20"/>
        </w:rPr>
        <w:t>carries</w:t>
      </w:r>
      <w:r>
        <w:rPr>
          <w:color w:val="231F20"/>
          <w:spacing w:val="-11"/>
          <w:sz w:val="20"/>
        </w:rPr>
        <w:t> </w:t>
      </w:r>
      <w:r>
        <w:rPr>
          <w:color w:val="231F20"/>
          <w:spacing w:val="-2"/>
          <w:sz w:val="20"/>
        </w:rPr>
        <w:t>it</w:t>
      </w:r>
      <w:r>
        <w:rPr>
          <w:color w:val="231F20"/>
          <w:spacing w:val="-10"/>
          <w:sz w:val="20"/>
        </w:rPr>
        <w:t> </w:t>
      </w:r>
      <w:r>
        <w:rPr>
          <w:color w:val="231F20"/>
          <w:spacing w:val="-2"/>
          <w:sz w:val="20"/>
        </w:rPr>
        <w:t>away. </w:t>
      </w:r>
      <w:r>
        <w:rPr>
          <w:color w:val="231F20"/>
          <w:sz w:val="20"/>
        </w:rPr>
        <w:t>Here</w:t>
      </w:r>
      <w:r>
        <w:rPr>
          <w:color w:val="231F20"/>
          <w:spacing w:val="-5"/>
          <w:sz w:val="20"/>
        </w:rPr>
        <w:t> </w:t>
      </w:r>
      <w:r>
        <w:rPr>
          <w:color w:val="231F20"/>
          <w:sz w:val="20"/>
        </w:rPr>
        <w:t>A, though he may have committed criminal trespass and assault, has not committed theft, in as much as what he did was not done dishonestly.</w:t>
      </w:r>
    </w:p>
    <w:p>
      <w:pPr>
        <w:pStyle w:val="ListParagraph"/>
        <w:numPr>
          <w:ilvl w:val="0"/>
          <w:numId w:val="113"/>
        </w:numPr>
        <w:tabs>
          <w:tab w:pos="3059" w:val="left" w:leader="none"/>
        </w:tabs>
        <w:spacing w:line="254" w:lineRule="auto" w:before="182" w:after="0"/>
        <w:ind w:left="2352" w:right="2347" w:firstLine="479"/>
        <w:jc w:val="both"/>
        <w:rPr>
          <w:sz w:val="20"/>
        </w:rPr>
      </w:pPr>
      <w:r>
        <w:rPr>
          <w:color w:val="231F20"/>
          <w:spacing w:val="-2"/>
          <w:sz w:val="20"/>
        </w:rPr>
        <w:t>If</w:t>
      </w:r>
      <w:r>
        <w:rPr>
          <w:color w:val="231F20"/>
          <w:spacing w:val="-11"/>
          <w:sz w:val="20"/>
        </w:rPr>
        <w:t> </w:t>
      </w:r>
      <w:r>
        <w:rPr>
          <w:color w:val="231F20"/>
          <w:spacing w:val="-2"/>
          <w:sz w:val="20"/>
        </w:rPr>
        <w:t>A</w:t>
      </w:r>
      <w:r>
        <w:rPr>
          <w:color w:val="231F20"/>
          <w:spacing w:val="-10"/>
          <w:sz w:val="20"/>
        </w:rPr>
        <w:t> </w:t>
      </w:r>
      <w:r>
        <w:rPr>
          <w:color w:val="231F20"/>
          <w:spacing w:val="-2"/>
          <w:sz w:val="20"/>
        </w:rPr>
        <w:t>owes</w:t>
      </w:r>
      <w:r>
        <w:rPr>
          <w:color w:val="231F20"/>
          <w:spacing w:val="-11"/>
          <w:sz w:val="20"/>
        </w:rPr>
        <w:t> </w:t>
      </w:r>
      <w:r>
        <w:rPr>
          <w:color w:val="231F20"/>
          <w:spacing w:val="-2"/>
          <w:sz w:val="20"/>
        </w:rPr>
        <w:t>money</w:t>
      </w:r>
      <w:r>
        <w:rPr>
          <w:color w:val="231F20"/>
          <w:spacing w:val="-10"/>
          <w:sz w:val="20"/>
        </w:rPr>
        <w:t> </w:t>
      </w:r>
      <w:r>
        <w:rPr>
          <w:color w:val="231F20"/>
          <w:spacing w:val="-2"/>
          <w:sz w:val="20"/>
        </w:rPr>
        <w:t>to</w:t>
      </w:r>
      <w:r>
        <w:rPr>
          <w:color w:val="231F20"/>
          <w:spacing w:val="-10"/>
          <w:sz w:val="20"/>
        </w:rPr>
        <w:t> </w:t>
      </w:r>
      <w:r>
        <w:rPr>
          <w:color w:val="231F20"/>
          <w:spacing w:val="-2"/>
          <w:sz w:val="20"/>
        </w:rPr>
        <w:t>Z</w:t>
      </w:r>
      <w:r>
        <w:rPr>
          <w:color w:val="231F20"/>
          <w:spacing w:val="-6"/>
          <w:sz w:val="20"/>
        </w:rPr>
        <w:t> </w:t>
      </w:r>
      <w:r>
        <w:rPr>
          <w:color w:val="231F20"/>
          <w:spacing w:val="-2"/>
          <w:sz w:val="20"/>
        </w:rPr>
        <w:t>for</w:t>
      </w:r>
      <w:r>
        <w:rPr>
          <w:color w:val="231F20"/>
          <w:spacing w:val="-6"/>
          <w:sz w:val="20"/>
        </w:rPr>
        <w:t> </w:t>
      </w:r>
      <w:r>
        <w:rPr>
          <w:color w:val="231F20"/>
          <w:spacing w:val="-2"/>
          <w:sz w:val="20"/>
        </w:rPr>
        <w:t>repairing</w:t>
      </w:r>
      <w:r>
        <w:rPr>
          <w:color w:val="231F20"/>
          <w:spacing w:val="-6"/>
          <w:sz w:val="20"/>
        </w:rPr>
        <w:t> </w:t>
      </w:r>
      <w:r>
        <w:rPr>
          <w:color w:val="231F20"/>
          <w:spacing w:val="-2"/>
          <w:sz w:val="20"/>
        </w:rPr>
        <w:t>the</w:t>
      </w:r>
      <w:r>
        <w:rPr>
          <w:color w:val="231F20"/>
          <w:spacing w:val="-6"/>
          <w:sz w:val="20"/>
        </w:rPr>
        <w:t> </w:t>
      </w:r>
      <w:r>
        <w:rPr>
          <w:color w:val="231F20"/>
          <w:spacing w:val="-2"/>
          <w:sz w:val="20"/>
        </w:rPr>
        <w:t>watch,</w:t>
      </w:r>
      <w:r>
        <w:rPr>
          <w:color w:val="231F20"/>
          <w:spacing w:val="-6"/>
          <w:sz w:val="20"/>
        </w:rPr>
        <w:t> </w:t>
      </w:r>
      <w:r>
        <w:rPr>
          <w:color w:val="231F20"/>
          <w:spacing w:val="-2"/>
          <w:sz w:val="20"/>
        </w:rPr>
        <w:t>and</w:t>
      </w:r>
      <w:r>
        <w:rPr>
          <w:color w:val="231F20"/>
          <w:spacing w:val="-6"/>
          <w:sz w:val="20"/>
        </w:rPr>
        <w:t> </w:t>
      </w:r>
      <w:r>
        <w:rPr>
          <w:color w:val="231F20"/>
          <w:spacing w:val="-2"/>
          <w:sz w:val="20"/>
        </w:rPr>
        <w:t>if</w:t>
      </w:r>
      <w:r>
        <w:rPr>
          <w:color w:val="231F20"/>
          <w:spacing w:val="-6"/>
          <w:sz w:val="20"/>
        </w:rPr>
        <w:t> </w:t>
      </w:r>
      <w:r>
        <w:rPr>
          <w:color w:val="231F20"/>
          <w:spacing w:val="-2"/>
          <w:sz w:val="20"/>
        </w:rPr>
        <w:t>Z</w:t>
      </w:r>
      <w:r>
        <w:rPr>
          <w:color w:val="231F20"/>
          <w:spacing w:val="-6"/>
          <w:sz w:val="20"/>
        </w:rPr>
        <w:t> </w:t>
      </w:r>
      <w:r>
        <w:rPr>
          <w:color w:val="231F20"/>
          <w:spacing w:val="-2"/>
          <w:sz w:val="20"/>
        </w:rPr>
        <w:t>retains</w:t>
      </w:r>
      <w:r>
        <w:rPr>
          <w:color w:val="231F20"/>
          <w:spacing w:val="-6"/>
          <w:sz w:val="20"/>
        </w:rPr>
        <w:t> </w:t>
      </w:r>
      <w:r>
        <w:rPr>
          <w:color w:val="231F20"/>
          <w:spacing w:val="-2"/>
          <w:sz w:val="20"/>
        </w:rPr>
        <w:t>the</w:t>
      </w:r>
      <w:r>
        <w:rPr>
          <w:color w:val="231F20"/>
          <w:spacing w:val="-6"/>
          <w:sz w:val="20"/>
        </w:rPr>
        <w:t> </w:t>
      </w:r>
      <w:r>
        <w:rPr>
          <w:color w:val="231F20"/>
          <w:spacing w:val="-2"/>
          <w:sz w:val="20"/>
        </w:rPr>
        <w:t>watch</w:t>
      </w:r>
      <w:r>
        <w:rPr>
          <w:color w:val="231F20"/>
          <w:spacing w:val="-6"/>
          <w:sz w:val="20"/>
        </w:rPr>
        <w:t> </w:t>
      </w:r>
      <w:r>
        <w:rPr>
          <w:color w:val="231F20"/>
          <w:spacing w:val="-2"/>
          <w:sz w:val="20"/>
        </w:rPr>
        <w:t>lawfully</w:t>
      </w:r>
      <w:r>
        <w:rPr>
          <w:color w:val="231F20"/>
          <w:spacing w:val="-6"/>
          <w:sz w:val="20"/>
        </w:rPr>
        <w:t> </w:t>
      </w:r>
      <w:r>
        <w:rPr>
          <w:color w:val="231F20"/>
          <w:spacing w:val="-2"/>
          <w:sz w:val="20"/>
        </w:rPr>
        <w:t>as </w:t>
      </w:r>
      <w:r>
        <w:rPr>
          <w:color w:val="231F20"/>
          <w:sz w:val="20"/>
        </w:rPr>
        <w:t>a security for the debt, and</w:t>
      </w:r>
      <w:r>
        <w:rPr>
          <w:color w:val="231F20"/>
          <w:spacing w:val="-4"/>
          <w:sz w:val="20"/>
        </w:rPr>
        <w:t> </w:t>
      </w:r>
      <w:r>
        <w:rPr>
          <w:color w:val="231F20"/>
          <w:sz w:val="20"/>
        </w:rPr>
        <w:t>A</w:t>
      </w:r>
      <w:r>
        <w:rPr>
          <w:color w:val="231F20"/>
          <w:spacing w:val="-8"/>
          <w:sz w:val="20"/>
        </w:rPr>
        <w:t> </w:t>
      </w:r>
      <w:r>
        <w:rPr>
          <w:color w:val="231F20"/>
          <w:sz w:val="20"/>
        </w:rPr>
        <w:t>takes the watch out of Z’s possession, with the intention of </w:t>
      </w:r>
      <w:r>
        <w:rPr>
          <w:color w:val="231F20"/>
          <w:spacing w:val="-2"/>
          <w:sz w:val="20"/>
        </w:rPr>
        <w:t>depriving</w:t>
      </w:r>
      <w:r>
        <w:rPr>
          <w:color w:val="231F20"/>
          <w:spacing w:val="-11"/>
          <w:sz w:val="20"/>
        </w:rPr>
        <w:t> </w:t>
      </w:r>
      <w:r>
        <w:rPr>
          <w:color w:val="231F20"/>
          <w:spacing w:val="-2"/>
          <w:sz w:val="20"/>
        </w:rPr>
        <w:t>Z</w:t>
      </w:r>
      <w:r>
        <w:rPr>
          <w:color w:val="231F20"/>
          <w:spacing w:val="-10"/>
          <w:sz w:val="20"/>
        </w:rPr>
        <w:t> </w:t>
      </w:r>
      <w:r>
        <w:rPr>
          <w:color w:val="231F20"/>
          <w:spacing w:val="-2"/>
          <w:sz w:val="20"/>
        </w:rPr>
        <w:t>of</w:t>
      </w:r>
      <w:r>
        <w:rPr>
          <w:color w:val="231F20"/>
          <w:spacing w:val="-11"/>
          <w:sz w:val="20"/>
        </w:rPr>
        <w:t> </w:t>
      </w:r>
      <w:r>
        <w:rPr>
          <w:color w:val="231F20"/>
          <w:spacing w:val="-2"/>
          <w:sz w:val="20"/>
        </w:rPr>
        <w:t>the</w:t>
      </w:r>
      <w:r>
        <w:rPr>
          <w:color w:val="231F20"/>
          <w:spacing w:val="-9"/>
          <w:sz w:val="20"/>
        </w:rPr>
        <w:t> </w:t>
      </w:r>
      <w:r>
        <w:rPr>
          <w:color w:val="231F20"/>
          <w:spacing w:val="-2"/>
          <w:sz w:val="20"/>
        </w:rPr>
        <w:t>property</w:t>
      </w:r>
      <w:r>
        <w:rPr>
          <w:color w:val="231F20"/>
          <w:spacing w:val="-10"/>
          <w:sz w:val="20"/>
        </w:rPr>
        <w:t> </w:t>
      </w:r>
      <w:r>
        <w:rPr>
          <w:color w:val="231F20"/>
          <w:spacing w:val="-2"/>
          <w:sz w:val="20"/>
        </w:rPr>
        <w:t>as</w:t>
      </w:r>
      <w:r>
        <w:rPr>
          <w:color w:val="231F20"/>
          <w:spacing w:val="-11"/>
          <w:sz w:val="20"/>
        </w:rPr>
        <w:t> </w:t>
      </w:r>
      <w:r>
        <w:rPr>
          <w:color w:val="231F20"/>
          <w:spacing w:val="-2"/>
          <w:sz w:val="20"/>
        </w:rPr>
        <w:t>a</w:t>
      </w:r>
      <w:r>
        <w:rPr>
          <w:color w:val="231F20"/>
          <w:spacing w:val="-10"/>
          <w:sz w:val="20"/>
        </w:rPr>
        <w:t> </w:t>
      </w:r>
      <w:r>
        <w:rPr>
          <w:color w:val="231F20"/>
          <w:spacing w:val="-2"/>
          <w:sz w:val="20"/>
        </w:rPr>
        <w:t>security</w:t>
      </w:r>
      <w:r>
        <w:rPr>
          <w:color w:val="231F20"/>
          <w:spacing w:val="-10"/>
          <w:sz w:val="20"/>
        </w:rPr>
        <w:t> </w:t>
      </w:r>
      <w:r>
        <w:rPr>
          <w:color w:val="231F20"/>
          <w:spacing w:val="-2"/>
          <w:sz w:val="20"/>
        </w:rPr>
        <w:t>for</w:t>
      </w:r>
      <w:r>
        <w:rPr>
          <w:color w:val="231F20"/>
          <w:spacing w:val="-10"/>
          <w:sz w:val="20"/>
        </w:rPr>
        <w:t> </w:t>
      </w:r>
      <w:r>
        <w:rPr>
          <w:color w:val="231F20"/>
          <w:spacing w:val="-2"/>
          <w:sz w:val="20"/>
        </w:rPr>
        <w:t>his</w:t>
      </w:r>
      <w:r>
        <w:rPr>
          <w:color w:val="231F20"/>
          <w:spacing w:val="-10"/>
          <w:sz w:val="20"/>
        </w:rPr>
        <w:t> </w:t>
      </w:r>
      <w:r>
        <w:rPr>
          <w:color w:val="231F20"/>
          <w:spacing w:val="-2"/>
          <w:sz w:val="20"/>
        </w:rPr>
        <w:t>debt,</w:t>
      </w:r>
      <w:r>
        <w:rPr>
          <w:color w:val="231F20"/>
          <w:spacing w:val="-10"/>
          <w:sz w:val="20"/>
        </w:rPr>
        <w:t> </w:t>
      </w:r>
      <w:r>
        <w:rPr>
          <w:color w:val="231F20"/>
          <w:spacing w:val="-2"/>
          <w:sz w:val="20"/>
        </w:rPr>
        <w:t>he</w:t>
      </w:r>
      <w:r>
        <w:rPr>
          <w:color w:val="231F20"/>
          <w:spacing w:val="-10"/>
          <w:sz w:val="20"/>
        </w:rPr>
        <w:t> </w:t>
      </w:r>
      <w:r>
        <w:rPr>
          <w:color w:val="231F20"/>
          <w:spacing w:val="-2"/>
          <w:sz w:val="20"/>
        </w:rPr>
        <w:t>commits</w:t>
      </w:r>
      <w:r>
        <w:rPr>
          <w:color w:val="231F20"/>
          <w:spacing w:val="-10"/>
          <w:sz w:val="20"/>
        </w:rPr>
        <w:t> </w:t>
      </w:r>
      <w:r>
        <w:rPr>
          <w:color w:val="231F20"/>
          <w:spacing w:val="-2"/>
          <w:sz w:val="20"/>
        </w:rPr>
        <w:t>theft,</w:t>
      </w:r>
      <w:r>
        <w:rPr>
          <w:color w:val="231F20"/>
          <w:spacing w:val="-10"/>
          <w:sz w:val="20"/>
        </w:rPr>
        <w:t> </w:t>
      </w:r>
      <w:r>
        <w:rPr>
          <w:color w:val="231F20"/>
          <w:spacing w:val="-2"/>
          <w:sz w:val="20"/>
        </w:rPr>
        <w:t>in</w:t>
      </w:r>
      <w:r>
        <w:rPr>
          <w:color w:val="231F20"/>
          <w:spacing w:val="-11"/>
          <w:sz w:val="20"/>
        </w:rPr>
        <w:t> </w:t>
      </w:r>
      <w:r>
        <w:rPr>
          <w:color w:val="231F20"/>
          <w:spacing w:val="-2"/>
          <w:sz w:val="20"/>
        </w:rPr>
        <w:t>as</w:t>
      </w:r>
      <w:r>
        <w:rPr>
          <w:color w:val="231F20"/>
          <w:spacing w:val="-10"/>
          <w:sz w:val="20"/>
        </w:rPr>
        <w:t> </w:t>
      </w:r>
      <w:r>
        <w:rPr>
          <w:color w:val="231F20"/>
          <w:spacing w:val="-2"/>
          <w:sz w:val="20"/>
        </w:rPr>
        <w:t>much</w:t>
      </w:r>
      <w:r>
        <w:rPr>
          <w:color w:val="231F20"/>
          <w:spacing w:val="-11"/>
          <w:sz w:val="20"/>
        </w:rPr>
        <w:t> </w:t>
      </w:r>
      <w:r>
        <w:rPr>
          <w:color w:val="231F20"/>
          <w:spacing w:val="-2"/>
          <w:sz w:val="20"/>
        </w:rPr>
        <w:t>as</w:t>
      </w:r>
      <w:r>
        <w:rPr>
          <w:color w:val="231F20"/>
          <w:spacing w:val="-9"/>
          <w:sz w:val="20"/>
        </w:rPr>
        <w:t> </w:t>
      </w:r>
      <w:r>
        <w:rPr>
          <w:color w:val="231F20"/>
          <w:spacing w:val="-2"/>
          <w:sz w:val="20"/>
        </w:rPr>
        <w:t>he</w:t>
      </w:r>
      <w:r>
        <w:rPr>
          <w:color w:val="231F20"/>
          <w:spacing w:val="-11"/>
          <w:sz w:val="20"/>
        </w:rPr>
        <w:t> </w:t>
      </w:r>
      <w:r>
        <w:rPr>
          <w:color w:val="231F20"/>
          <w:spacing w:val="-2"/>
          <w:sz w:val="20"/>
        </w:rPr>
        <w:t>takes </w:t>
      </w:r>
      <w:r>
        <w:rPr>
          <w:color w:val="231F20"/>
          <w:sz w:val="20"/>
        </w:rPr>
        <w:t>it dishonestly.</w:t>
      </w:r>
    </w:p>
    <w:p>
      <w:pPr>
        <w:pStyle w:val="ListParagraph"/>
        <w:numPr>
          <w:ilvl w:val="0"/>
          <w:numId w:val="113"/>
        </w:numPr>
        <w:tabs>
          <w:tab w:pos="3088" w:val="left" w:leader="none"/>
        </w:tabs>
        <w:spacing w:line="254" w:lineRule="auto" w:before="177" w:after="0"/>
        <w:ind w:left="2352" w:right="2348" w:firstLine="479"/>
        <w:jc w:val="both"/>
        <w:rPr>
          <w:sz w:val="20"/>
        </w:rPr>
      </w:pPr>
      <w:r>
        <w:rPr>
          <w:color w:val="231F20"/>
          <w:sz w:val="20"/>
        </w:rPr>
        <w:t>Again,</w:t>
      </w:r>
      <w:r>
        <w:rPr>
          <w:color w:val="231F20"/>
          <w:spacing w:val="-4"/>
          <w:sz w:val="20"/>
        </w:rPr>
        <w:t> </w:t>
      </w:r>
      <w:r>
        <w:rPr>
          <w:color w:val="231F20"/>
          <w:sz w:val="20"/>
        </w:rPr>
        <w:t>if</w:t>
      </w:r>
      <w:r>
        <w:rPr>
          <w:color w:val="231F20"/>
          <w:spacing w:val="-13"/>
          <w:sz w:val="20"/>
        </w:rPr>
        <w:t> </w:t>
      </w:r>
      <w:r>
        <w:rPr>
          <w:color w:val="231F20"/>
          <w:sz w:val="20"/>
        </w:rPr>
        <w:t>A,</w:t>
      </w:r>
      <w:r>
        <w:rPr>
          <w:color w:val="231F20"/>
          <w:spacing w:val="-4"/>
          <w:sz w:val="20"/>
        </w:rPr>
        <w:t> </w:t>
      </w:r>
      <w:r>
        <w:rPr>
          <w:color w:val="231F20"/>
          <w:sz w:val="20"/>
        </w:rPr>
        <w:t>having</w:t>
      </w:r>
      <w:r>
        <w:rPr>
          <w:color w:val="231F20"/>
          <w:spacing w:val="-4"/>
          <w:sz w:val="20"/>
        </w:rPr>
        <w:t> </w:t>
      </w:r>
      <w:r>
        <w:rPr>
          <w:color w:val="231F20"/>
          <w:sz w:val="20"/>
        </w:rPr>
        <w:t>pawned</w:t>
      </w:r>
      <w:r>
        <w:rPr>
          <w:color w:val="231F20"/>
          <w:spacing w:val="-4"/>
          <w:sz w:val="20"/>
        </w:rPr>
        <w:t> </w:t>
      </w:r>
      <w:r>
        <w:rPr>
          <w:color w:val="231F20"/>
          <w:sz w:val="20"/>
        </w:rPr>
        <w:t>his</w:t>
      </w:r>
      <w:r>
        <w:rPr>
          <w:color w:val="231F20"/>
          <w:spacing w:val="-4"/>
          <w:sz w:val="20"/>
        </w:rPr>
        <w:t> </w:t>
      </w:r>
      <w:r>
        <w:rPr>
          <w:color w:val="231F20"/>
          <w:sz w:val="20"/>
        </w:rPr>
        <w:t>watch</w:t>
      </w:r>
      <w:r>
        <w:rPr>
          <w:color w:val="231F20"/>
          <w:spacing w:val="-4"/>
          <w:sz w:val="20"/>
        </w:rPr>
        <w:t> </w:t>
      </w:r>
      <w:r>
        <w:rPr>
          <w:color w:val="231F20"/>
          <w:sz w:val="20"/>
        </w:rPr>
        <w:t>to</w:t>
      </w:r>
      <w:r>
        <w:rPr>
          <w:color w:val="231F20"/>
          <w:spacing w:val="-4"/>
          <w:sz w:val="20"/>
        </w:rPr>
        <w:t> </w:t>
      </w:r>
      <w:r>
        <w:rPr>
          <w:color w:val="231F20"/>
          <w:sz w:val="20"/>
        </w:rPr>
        <w:t>Z,</w:t>
      </w:r>
      <w:r>
        <w:rPr>
          <w:color w:val="231F20"/>
          <w:spacing w:val="-4"/>
          <w:sz w:val="20"/>
        </w:rPr>
        <w:t> </w:t>
      </w:r>
      <w:r>
        <w:rPr>
          <w:color w:val="231F20"/>
          <w:sz w:val="20"/>
        </w:rPr>
        <w:t>takes</w:t>
      </w:r>
      <w:r>
        <w:rPr>
          <w:color w:val="231F20"/>
          <w:spacing w:val="-4"/>
          <w:sz w:val="20"/>
        </w:rPr>
        <w:t> </w:t>
      </w:r>
      <w:r>
        <w:rPr>
          <w:color w:val="231F20"/>
          <w:sz w:val="20"/>
        </w:rPr>
        <w:t>it</w:t>
      </w:r>
      <w:r>
        <w:rPr>
          <w:color w:val="231F20"/>
          <w:spacing w:val="-4"/>
          <w:sz w:val="20"/>
        </w:rPr>
        <w:t> </w:t>
      </w:r>
      <w:r>
        <w:rPr>
          <w:color w:val="231F20"/>
          <w:sz w:val="20"/>
        </w:rPr>
        <w:t>out</w:t>
      </w:r>
      <w:r>
        <w:rPr>
          <w:color w:val="231F20"/>
          <w:spacing w:val="-4"/>
          <w:sz w:val="20"/>
        </w:rPr>
        <w:t> </w:t>
      </w:r>
      <w:r>
        <w:rPr>
          <w:color w:val="231F20"/>
          <w:sz w:val="20"/>
        </w:rPr>
        <w:t>of</w:t>
      </w:r>
      <w:r>
        <w:rPr>
          <w:color w:val="231F20"/>
          <w:spacing w:val="-4"/>
          <w:sz w:val="20"/>
        </w:rPr>
        <w:t> </w:t>
      </w:r>
      <w:r>
        <w:rPr>
          <w:color w:val="231F20"/>
          <w:sz w:val="20"/>
        </w:rPr>
        <w:t>Z’s</w:t>
      </w:r>
      <w:r>
        <w:rPr>
          <w:color w:val="231F20"/>
          <w:spacing w:val="-4"/>
          <w:sz w:val="20"/>
        </w:rPr>
        <w:t> </w:t>
      </w:r>
      <w:r>
        <w:rPr>
          <w:color w:val="231F20"/>
          <w:sz w:val="20"/>
        </w:rPr>
        <w:t>possession</w:t>
      </w:r>
      <w:r>
        <w:rPr>
          <w:color w:val="231F20"/>
          <w:spacing w:val="-4"/>
          <w:sz w:val="20"/>
        </w:rPr>
        <w:t> </w:t>
      </w:r>
      <w:r>
        <w:rPr>
          <w:color w:val="231F20"/>
          <w:sz w:val="20"/>
        </w:rPr>
        <w:t>without Z’s</w:t>
      </w:r>
      <w:r>
        <w:rPr>
          <w:color w:val="231F20"/>
          <w:spacing w:val="-6"/>
          <w:sz w:val="20"/>
        </w:rPr>
        <w:t> </w:t>
      </w:r>
      <w:r>
        <w:rPr>
          <w:color w:val="231F20"/>
          <w:sz w:val="20"/>
        </w:rPr>
        <w:t>consent,</w:t>
      </w:r>
      <w:r>
        <w:rPr>
          <w:color w:val="231F20"/>
          <w:spacing w:val="-6"/>
          <w:sz w:val="20"/>
        </w:rPr>
        <w:t> </w:t>
      </w:r>
      <w:r>
        <w:rPr>
          <w:color w:val="231F20"/>
          <w:sz w:val="20"/>
        </w:rPr>
        <w:t>not</w:t>
      </w:r>
      <w:r>
        <w:rPr>
          <w:color w:val="231F20"/>
          <w:spacing w:val="-6"/>
          <w:sz w:val="20"/>
        </w:rPr>
        <w:t> </w:t>
      </w:r>
      <w:r>
        <w:rPr>
          <w:color w:val="231F20"/>
          <w:sz w:val="20"/>
        </w:rPr>
        <w:t>having</w:t>
      </w:r>
      <w:r>
        <w:rPr>
          <w:color w:val="231F20"/>
          <w:spacing w:val="-5"/>
          <w:sz w:val="20"/>
        </w:rPr>
        <w:t> </w:t>
      </w:r>
      <w:r>
        <w:rPr>
          <w:color w:val="231F20"/>
          <w:sz w:val="20"/>
        </w:rPr>
        <w:t>paid</w:t>
      </w:r>
      <w:r>
        <w:rPr>
          <w:color w:val="231F20"/>
          <w:spacing w:val="-5"/>
          <w:sz w:val="20"/>
        </w:rPr>
        <w:t> </w:t>
      </w:r>
      <w:r>
        <w:rPr>
          <w:color w:val="231F20"/>
          <w:sz w:val="20"/>
        </w:rPr>
        <w:t>what</w:t>
      </w:r>
      <w:r>
        <w:rPr>
          <w:color w:val="231F20"/>
          <w:spacing w:val="-5"/>
          <w:sz w:val="20"/>
        </w:rPr>
        <w:t> </w:t>
      </w:r>
      <w:r>
        <w:rPr>
          <w:color w:val="231F20"/>
          <w:sz w:val="20"/>
        </w:rPr>
        <w:t>he</w:t>
      </w:r>
      <w:r>
        <w:rPr>
          <w:color w:val="231F20"/>
          <w:spacing w:val="-5"/>
          <w:sz w:val="20"/>
        </w:rPr>
        <w:t> </w:t>
      </w:r>
      <w:r>
        <w:rPr>
          <w:color w:val="231F20"/>
          <w:sz w:val="20"/>
        </w:rPr>
        <w:t>borrowed</w:t>
      </w:r>
      <w:r>
        <w:rPr>
          <w:color w:val="231F20"/>
          <w:spacing w:val="-5"/>
          <w:sz w:val="20"/>
        </w:rPr>
        <w:t> </w:t>
      </w:r>
      <w:r>
        <w:rPr>
          <w:color w:val="231F20"/>
          <w:sz w:val="20"/>
        </w:rPr>
        <w:t>on</w:t>
      </w:r>
      <w:r>
        <w:rPr>
          <w:color w:val="231F20"/>
          <w:spacing w:val="-5"/>
          <w:sz w:val="20"/>
        </w:rPr>
        <w:t> </w:t>
      </w:r>
      <w:r>
        <w:rPr>
          <w:color w:val="231F20"/>
          <w:sz w:val="20"/>
        </w:rPr>
        <w:t>the</w:t>
      </w:r>
      <w:r>
        <w:rPr>
          <w:color w:val="231F20"/>
          <w:spacing w:val="-6"/>
          <w:sz w:val="20"/>
        </w:rPr>
        <w:t> </w:t>
      </w:r>
      <w:r>
        <w:rPr>
          <w:color w:val="231F20"/>
          <w:sz w:val="20"/>
        </w:rPr>
        <w:t>watch,</w:t>
      </w:r>
      <w:r>
        <w:rPr>
          <w:color w:val="231F20"/>
          <w:spacing w:val="-6"/>
          <w:sz w:val="20"/>
        </w:rPr>
        <w:t> </w:t>
      </w:r>
      <w:r>
        <w:rPr>
          <w:color w:val="231F20"/>
          <w:sz w:val="20"/>
        </w:rPr>
        <w:t>he</w:t>
      </w:r>
      <w:r>
        <w:rPr>
          <w:color w:val="231F20"/>
          <w:spacing w:val="-5"/>
          <w:sz w:val="20"/>
        </w:rPr>
        <w:t> </w:t>
      </w:r>
      <w:r>
        <w:rPr>
          <w:color w:val="231F20"/>
          <w:sz w:val="20"/>
        </w:rPr>
        <w:t>commits</w:t>
      </w:r>
      <w:r>
        <w:rPr>
          <w:color w:val="231F20"/>
          <w:spacing w:val="-6"/>
          <w:sz w:val="20"/>
        </w:rPr>
        <w:t> </w:t>
      </w:r>
      <w:r>
        <w:rPr>
          <w:color w:val="231F20"/>
          <w:sz w:val="20"/>
        </w:rPr>
        <w:t>theft,</w:t>
      </w:r>
      <w:r>
        <w:rPr>
          <w:color w:val="231F20"/>
          <w:spacing w:val="-6"/>
          <w:sz w:val="20"/>
        </w:rPr>
        <w:t> </w:t>
      </w:r>
      <w:r>
        <w:rPr>
          <w:color w:val="231F20"/>
          <w:sz w:val="20"/>
        </w:rPr>
        <w:t>though</w:t>
      </w:r>
      <w:r>
        <w:rPr>
          <w:color w:val="231F20"/>
          <w:spacing w:val="-5"/>
          <w:sz w:val="20"/>
        </w:rPr>
        <w:t> </w:t>
      </w:r>
      <w:r>
        <w:rPr>
          <w:color w:val="231F20"/>
          <w:sz w:val="20"/>
        </w:rPr>
        <w:t>the watch is his own property in as much as he takes it dishonestly.</w:t>
      </w:r>
    </w:p>
    <w:p>
      <w:pPr>
        <w:pStyle w:val="ListParagraph"/>
        <w:numPr>
          <w:ilvl w:val="0"/>
          <w:numId w:val="113"/>
        </w:numPr>
        <w:tabs>
          <w:tab w:pos="3065" w:val="left" w:leader="none"/>
        </w:tabs>
        <w:spacing w:line="254" w:lineRule="auto" w:before="180" w:after="0"/>
        <w:ind w:left="2352" w:right="2347" w:firstLine="479"/>
        <w:jc w:val="both"/>
        <w:rPr>
          <w:sz w:val="20"/>
        </w:rPr>
      </w:pPr>
      <w:r>
        <w:rPr>
          <w:color w:val="231F20"/>
          <w:sz w:val="20"/>
        </w:rPr>
        <w:t>A</w:t>
      </w:r>
      <w:r>
        <w:rPr>
          <w:color w:val="231F20"/>
          <w:spacing w:val="-13"/>
          <w:sz w:val="20"/>
        </w:rPr>
        <w:t> </w:t>
      </w:r>
      <w:r>
        <w:rPr>
          <w:color w:val="231F20"/>
          <w:sz w:val="20"/>
        </w:rPr>
        <w:t>takes</w:t>
      </w:r>
      <w:r>
        <w:rPr>
          <w:color w:val="231F20"/>
          <w:spacing w:val="-1"/>
          <w:sz w:val="20"/>
        </w:rPr>
        <w:t> </w:t>
      </w:r>
      <w:r>
        <w:rPr>
          <w:color w:val="231F20"/>
          <w:sz w:val="20"/>
        </w:rPr>
        <w:t>an article belonging to Z out of Z’s possession without Z’s consent, with </w:t>
      </w:r>
      <w:r>
        <w:rPr>
          <w:color w:val="231F20"/>
          <w:spacing w:val="-2"/>
          <w:sz w:val="20"/>
        </w:rPr>
        <w:t>the</w:t>
      </w:r>
      <w:r>
        <w:rPr>
          <w:color w:val="231F20"/>
          <w:spacing w:val="-7"/>
          <w:sz w:val="20"/>
        </w:rPr>
        <w:t> </w:t>
      </w:r>
      <w:r>
        <w:rPr>
          <w:color w:val="231F20"/>
          <w:spacing w:val="-2"/>
          <w:sz w:val="20"/>
        </w:rPr>
        <w:t>intention</w:t>
      </w:r>
      <w:r>
        <w:rPr>
          <w:color w:val="231F20"/>
          <w:spacing w:val="-7"/>
          <w:sz w:val="20"/>
        </w:rPr>
        <w:t> </w:t>
      </w:r>
      <w:r>
        <w:rPr>
          <w:color w:val="231F20"/>
          <w:spacing w:val="-2"/>
          <w:sz w:val="20"/>
        </w:rPr>
        <w:t>of</w:t>
      </w:r>
      <w:r>
        <w:rPr>
          <w:color w:val="231F20"/>
          <w:spacing w:val="-7"/>
          <w:sz w:val="20"/>
        </w:rPr>
        <w:t> </w:t>
      </w:r>
      <w:r>
        <w:rPr>
          <w:color w:val="231F20"/>
          <w:spacing w:val="-2"/>
          <w:sz w:val="20"/>
        </w:rPr>
        <w:t>keeping</w:t>
      </w:r>
      <w:r>
        <w:rPr>
          <w:color w:val="231F20"/>
          <w:spacing w:val="-7"/>
          <w:sz w:val="20"/>
        </w:rPr>
        <w:t> </w:t>
      </w:r>
      <w:r>
        <w:rPr>
          <w:color w:val="231F20"/>
          <w:spacing w:val="-2"/>
          <w:sz w:val="20"/>
        </w:rPr>
        <w:t>it</w:t>
      </w:r>
      <w:r>
        <w:rPr>
          <w:color w:val="231F20"/>
          <w:spacing w:val="-7"/>
          <w:sz w:val="20"/>
        </w:rPr>
        <w:t> </w:t>
      </w:r>
      <w:r>
        <w:rPr>
          <w:color w:val="231F20"/>
          <w:spacing w:val="-2"/>
          <w:sz w:val="20"/>
        </w:rPr>
        <w:t>until</w:t>
      </w:r>
      <w:r>
        <w:rPr>
          <w:color w:val="231F20"/>
          <w:spacing w:val="-7"/>
          <w:sz w:val="20"/>
        </w:rPr>
        <w:t> </w:t>
      </w:r>
      <w:r>
        <w:rPr>
          <w:color w:val="231F20"/>
          <w:spacing w:val="-2"/>
          <w:sz w:val="20"/>
        </w:rPr>
        <w:t>he</w:t>
      </w:r>
      <w:r>
        <w:rPr>
          <w:color w:val="231F20"/>
          <w:spacing w:val="-7"/>
          <w:sz w:val="20"/>
        </w:rPr>
        <w:t> </w:t>
      </w:r>
      <w:r>
        <w:rPr>
          <w:color w:val="231F20"/>
          <w:spacing w:val="-2"/>
          <w:sz w:val="20"/>
        </w:rPr>
        <w:t>obtains</w:t>
      </w:r>
      <w:r>
        <w:rPr>
          <w:color w:val="231F20"/>
          <w:spacing w:val="-7"/>
          <w:sz w:val="20"/>
        </w:rPr>
        <w:t> </w:t>
      </w:r>
      <w:r>
        <w:rPr>
          <w:color w:val="231F20"/>
          <w:spacing w:val="-2"/>
          <w:sz w:val="20"/>
        </w:rPr>
        <w:t>money</w:t>
      </w:r>
      <w:r>
        <w:rPr>
          <w:color w:val="231F20"/>
          <w:spacing w:val="-7"/>
          <w:sz w:val="20"/>
        </w:rPr>
        <w:t> </w:t>
      </w:r>
      <w:r>
        <w:rPr>
          <w:color w:val="231F20"/>
          <w:spacing w:val="-2"/>
          <w:sz w:val="20"/>
        </w:rPr>
        <w:t>from</w:t>
      </w:r>
      <w:r>
        <w:rPr>
          <w:color w:val="231F20"/>
          <w:spacing w:val="-7"/>
          <w:sz w:val="20"/>
        </w:rPr>
        <w:t> </w:t>
      </w:r>
      <w:r>
        <w:rPr>
          <w:color w:val="231F20"/>
          <w:spacing w:val="-2"/>
          <w:sz w:val="20"/>
        </w:rPr>
        <w:t>Z</w:t>
      </w:r>
      <w:r>
        <w:rPr>
          <w:color w:val="231F20"/>
          <w:spacing w:val="-7"/>
          <w:sz w:val="20"/>
        </w:rPr>
        <w:t> </w:t>
      </w:r>
      <w:r>
        <w:rPr>
          <w:color w:val="231F20"/>
          <w:spacing w:val="-2"/>
          <w:sz w:val="20"/>
        </w:rPr>
        <w:t>as</w:t>
      </w:r>
      <w:r>
        <w:rPr>
          <w:color w:val="231F20"/>
          <w:spacing w:val="-7"/>
          <w:sz w:val="20"/>
        </w:rPr>
        <w:t> </w:t>
      </w:r>
      <w:r>
        <w:rPr>
          <w:color w:val="231F20"/>
          <w:spacing w:val="-2"/>
          <w:sz w:val="20"/>
        </w:rPr>
        <w:t>a</w:t>
      </w:r>
      <w:r>
        <w:rPr>
          <w:color w:val="231F20"/>
          <w:spacing w:val="-7"/>
          <w:sz w:val="20"/>
        </w:rPr>
        <w:t> </w:t>
      </w:r>
      <w:r>
        <w:rPr>
          <w:color w:val="231F20"/>
          <w:spacing w:val="-2"/>
          <w:sz w:val="20"/>
        </w:rPr>
        <w:t>reward</w:t>
      </w:r>
      <w:r>
        <w:rPr>
          <w:color w:val="231F20"/>
          <w:spacing w:val="-7"/>
          <w:sz w:val="20"/>
        </w:rPr>
        <w:t> </w:t>
      </w:r>
      <w:r>
        <w:rPr>
          <w:color w:val="231F20"/>
          <w:spacing w:val="-2"/>
          <w:sz w:val="20"/>
        </w:rPr>
        <w:t>for</w:t>
      </w:r>
      <w:r>
        <w:rPr>
          <w:color w:val="231F20"/>
          <w:spacing w:val="-7"/>
          <w:sz w:val="20"/>
        </w:rPr>
        <w:t> </w:t>
      </w:r>
      <w:r>
        <w:rPr>
          <w:color w:val="231F20"/>
          <w:spacing w:val="-2"/>
          <w:sz w:val="20"/>
        </w:rPr>
        <w:t>its</w:t>
      </w:r>
      <w:r>
        <w:rPr>
          <w:color w:val="231F20"/>
          <w:spacing w:val="-7"/>
          <w:sz w:val="20"/>
        </w:rPr>
        <w:t> </w:t>
      </w:r>
      <w:r>
        <w:rPr>
          <w:color w:val="231F20"/>
          <w:spacing w:val="-2"/>
          <w:sz w:val="20"/>
        </w:rPr>
        <w:t>restoration.</w:t>
      </w:r>
      <w:r>
        <w:rPr>
          <w:color w:val="231F20"/>
          <w:spacing w:val="-7"/>
          <w:sz w:val="20"/>
        </w:rPr>
        <w:t> </w:t>
      </w:r>
      <w:r>
        <w:rPr>
          <w:color w:val="231F20"/>
          <w:spacing w:val="-2"/>
          <w:sz w:val="20"/>
        </w:rPr>
        <w:t>Here </w:t>
      </w:r>
      <w:r>
        <w:rPr>
          <w:color w:val="231F20"/>
          <w:sz w:val="20"/>
        </w:rPr>
        <w:t>A takes dishonestly; A has therefore committed theft.</w:t>
      </w:r>
    </w:p>
    <w:p>
      <w:pPr>
        <w:pStyle w:val="ListParagraph"/>
        <w:numPr>
          <w:ilvl w:val="0"/>
          <w:numId w:val="113"/>
        </w:numPr>
        <w:tabs>
          <w:tab w:pos="3141" w:val="left" w:leader="none"/>
        </w:tabs>
        <w:spacing w:line="254" w:lineRule="auto" w:before="181" w:after="0"/>
        <w:ind w:left="2352" w:right="2347" w:firstLine="479"/>
        <w:jc w:val="both"/>
        <w:rPr>
          <w:sz w:val="20"/>
        </w:rPr>
      </w:pPr>
      <w:r>
        <w:rPr>
          <w:color w:val="231F20"/>
          <w:sz w:val="20"/>
        </w:rPr>
        <w:t>A,</w:t>
      </w:r>
      <w:r>
        <w:rPr>
          <w:color w:val="231F20"/>
          <w:spacing w:val="-8"/>
          <w:sz w:val="20"/>
        </w:rPr>
        <w:t> </w:t>
      </w:r>
      <w:r>
        <w:rPr>
          <w:color w:val="231F20"/>
          <w:sz w:val="20"/>
        </w:rPr>
        <w:t>being</w:t>
      </w:r>
      <w:r>
        <w:rPr>
          <w:color w:val="231F20"/>
          <w:spacing w:val="-8"/>
          <w:sz w:val="20"/>
        </w:rPr>
        <w:t> </w:t>
      </w:r>
      <w:r>
        <w:rPr>
          <w:color w:val="231F20"/>
          <w:sz w:val="20"/>
        </w:rPr>
        <w:t>on</w:t>
      </w:r>
      <w:r>
        <w:rPr>
          <w:color w:val="231F20"/>
          <w:spacing w:val="-7"/>
          <w:sz w:val="20"/>
        </w:rPr>
        <w:t> </w:t>
      </w:r>
      <w:r>
        <w:rPr>
          <w:color w:val="231F20"/>
          <w:sz w:val="20"/>
        </w:rPr>
        <w:t>friendly</w:t>
      </w:r>
      <w:r>
        <w:rPr>
          <w:color w:val="231F20"/>
          <w:spacing w:val="-7"/>
          <w:sz w:val="20"/>
        </w:rPr>
        <w:t> </w:t>
      </w:r>
      <w:r>
        <w:rPr>
          <w:color w:val="231F20"/>
          <w:sz w:val="20"/>
        </w:rPr>
        <w:t>terms</w:t>
      </w:r>
      <w:r>
        <w:rPr>
          <w:color w:val="231F20"/>
          <w:spacing w:val="-8"/>
          <w:sz w:val="20"/>
        </w:rPr>
        <w:t> </w:t>
      </w:r>
      <w:r>
        <w:rPr>
          <w:color w:val="231F20"/>
          <w:sz w:val="20"/>
        </w:rPr>
        <w:t>with</w:t>
      </w:r>
      <w:r>
        <w:rPr>
          <w:color w:val="231F20"/>
          <w:spacing w:val="-8"/>
          <w:sz w:val="20"/>
        </w:rPr>
        <w:t> </w:t>
      </w:r>
      <w:r>
        <w:rPr>
          <w:color w:val="231F20"/>
          <w:sz w:val="20"/>
        </w:rPr>
        <w:t>Z,</w:t>
      </w:r>
      <w:r>
        <w:rPr>
          <w:color w:val="231F20"/>
          <w:spacing w:val="-8"/>
          <w:sz w:val="20"/>
        </w:rPr>
        <w:t> </w:t>
      </w:r>
      <w:r>
        <w:rPr>
          <w:color w:val="231F20"/>
          <w:sz w:val="20"/>
        </w:rPr>
        <w:t>goes</w:t>
      </w:r>
      <w:r>
        <w:rPr>
          <w:color w:val="231F20"/>
          <w:spacing w:val="-7"/>
          <w:sz w:val="20"/>
        </w:rPr>
        <w:t> </w:t>
      </w:r>
      <w:r>
        <w:rPr>
          <w:color w:val="231F20"/>
          <w:sz w:val="20"/>
        </w:rPr>
        <w:t>into</w:t>
      </w:r>
      <w:r>
        <w:rPr>
          <w:color w:val="231F20"/>
          <w:spacing w:val="-7"/>
          <w:sz w:val="20"/>
        </w:rPr>
        <w:t> </w:t>
      </w:r>
      <w:r>
        <w:rPr>
          <w:color w:val="231F20"/>
          <w:sz w:val="20"/>
        </w:rPr>
        <w:t>Z’s</w:t>
      </w:r>
      <w:r>
        <w:rPr>
          <w:color w:val="231F20"/>
          <w:spacing w:val="-8"/>
          <w:sz w:val="20"/>
        </w:rPr>
        <w:t> </w:t>
      </w:r>
      <w:r>
        <w:rPr>
          <w:color w:val="231F20"/>
          <w:sz w:val="20"/>
        </w:rPr>
        <w:t>library</w:t>
      </w:r>
      <w:r>
        <w:rPr>
          <w:color w:val="231F20"/>
          <w:spacing w:val="-7"/>
          <w:sz w:val="20"/>
        </w:rPr>
        <w:t> </w:t>
      </w:r>
      <w:r>
        <w:rPr>
          <w:color w:val="231F20"/>
          <w:sz w:val="20"/>
        </w:rPr>
        <w:t>in</w:t>
      </w:r>
      <w:r>
        <w:rPr>
          <w:color w:val="231F20"/>
          <w:spacing w:val="-7"/>
          <w:sz w:val="20"/>
        </w:rPr>
        <w:t> </w:t>
      </w:r>
      <w:r>
        <w:rPr>
          <w:color w:val="231F20"/>
          <w:sz w:val="20"/>
        </w:rPr>
        <w:t>Z’s</w:t>
      </w:r>
      <w:r>
        <w:rPr>
          <w:color w:val="231F20"/>
          <w:spacing w:val="-8"/>
          <w:sz w:val="20"/>
        </w:rPr>
        <w:t> </w:t>
      </w:r>
      <w:r>
        <w:rPr>
          <w:color w:val="231F20"/>
          <w:sz w:val="20"/>
        </w:rPr>
        <w:t>absence,</w:t>
      </w:r>
      <w:r>
        <w:rPr>
          <w:color w:val="231F20"/>
          <w:spacing w:val="-8"/>
          <w:sz w:val="20"/>
        </w:rPr>
        <w:t> </w:t>
      </w:r>
      <w:r>
        <w:rPr>
          <w:color w:val="231F20"/>
          <w:sz w:val="20"/>
        </w:rPr>
        <w:t>and</w:t>
      </w:r>
      <w:r>
        <w:rPr>
          <w:color w:val="231F20"/>
          <w:spacing w:val="-8"/>
          <w:sz w:val="20"/>
        </w:rPr>
        <w:t> </w:t>
      </w:r>
      <w:r>
        <w:rPr>
          <w:color w:val="231F20"/>
          <w:sz w:val="20"/>
        </w:rPr>
        <w:t>takes away</w:t>
      </w:r>
      <w:r>
        <w:rPr>
          <w:color w:val="231F20"/>
          <w:spacing w:val="-7"/>
          <w:sz w:val="20"/>
        </w:rPr>
        <w:t> </w:t>
      </w:r>
      <w:r>
        <w:rPr>
          <w:color w:val="231F20"/>
          <w:sz w:val="20"/>
        </w:rPr>
        <w:t>a</w:t>
      </w:r>
      <w:r>
        <w:rPr>
          <w:color w:val="231F20"/>
          <w:spacing w:val="-8"/>
          <w:sz w:val="20"/>
        </w:rPr>
        <w:t> </w:t>
      </w:r>
      <w:r>
        <w:rPr>
          <w:color w:val="231F20"/>
          <w:sz w:val="20"/>
        </w:rPr>
        <w:t>book</w:t>
      </w:r>
      <w:r>
        <w:rPr>
          <w:color w:val="231F20"/>
          <w:spacing w:val="-8"/>
          <w:sz w:val="20"/>
        </w:rPr>
        <w:t> </w:t>
      </w:r>
      <w:r>
        <w:rPr>
          <w:color w:val="231F20"/>
          <w:sz w:val="20"/>
        </w:rPr>
        <w:t>without</w:t>
      </w:r>
      <w:r>
        <w:rPr>
          <w:color w:val="231F20"/>
          <w:spacing w:val="-8"/>
          <w:sz w:val="20"/>
        </w:rPr>
        <w:t> </w:t>
      </w:r>
      <w:r>
        <w:rPr>
          <w:color w:val="231F20"/>
          <w:sz w:val="20"/>
        </w:rPr>
        <w:t>Z’s</w:t>
      </w:r>
      <w:r>
        <w:rPr>
          <w:color w:val="231F20"/>
          <w:spacing w:val="-8"/>
          <w:sz w:val="20"/>
        </w:rPr>
        <w:t> </w:t>
      </w:r>
      <w:r>
        <w:rPr>
          <w:color w:val="231F20"/>
          <w:sz w:val="20"/>
        </w:rPr>
        <w:t>express</w:t>
      </w:r>
      <w:r>
        <w:rPr>
          <w:color w:val="231F20"/>
          <w:spacing w:val="-8"/>
          <w:sz w:val="20"/>
        </w:rPr>
        <w:t> </w:t>
      </w:r>
      <w:r>
        <w:rPr>
          <w:color w:val="231F20"/>
          <w:sz w:val="20"/>
        </w:rPr>
        <w:t>consent</w:t>
      </w:r>
      <w:r>
        <w:rPr>
          <w:color w:val="231F20"/>
          <w:spacing w:val="-8"/>
          <w:sz w:val="20"/>
        </w:rPr>
        <w:t> </w:t>
      </w:r>
      <w:r>
        <w:rPr>
          <w:color w:val="231F20"/>
          <w:sz w:val="20"/>
        </w:rPr>
        <w:t>for</w:t>
      </w:r>
      <w:r>
        <w:rPr>
          <w:color w:val="231F20"/>
          <w:spacing w:val="-8"/>
          <w:sz w:val="20"/>
        </w:rPr>
        <w:t> </w:t>
      </w:r>
      <w:r>
        <w:rPr>
          <w:color w:val="231F20"/>
          <w:sz w:val="20"/>
        </w:rPr>
        <w:t>the</w:t>
      </w:r>
      <w:r>
        <w:rPr>
          <w:color w:val="231F20"/>
          <w:spacing w:val="-8"/>
          <w:sz w:val="20"/>
        </w:rPr>
        <w:t> </w:t>
      </w:r>
      <w:r>
        <w:rPr>
          <w:color w:val="231F20"/>
          <w:sz w:val="20"/>
        </w:rPr>
        <w:t>purpose</w:t>
      </w:r>
      <w:r>
        <w:rPr>
          <w:color w:val="231F20"/>
          <w:spacing w:val="-8"/>
          <w:sz w:val="20"/>
        </w:rPr>
        <w:t> </w:t>
      </w:r>
      <w:r>
        <w:rPr>
          <w:color w:val="231F20"/>
          <w:sz w:val="20"/>
        </w:rPr>
        <w:t>merely</w:t>
      </w:r>
      <w:r>
        <w:rPr>
          <w:color w:val="231F20"/>
          <w:spacing w:val="-8"/>
          <w:sz w:val="20"/>
        </w:rPr>
        <w:t> </w:t>
      </w:r>
      <w:r>
        <w:rPr>
          <w:color w:val="231F20"/>
          <w:sz w:val="20"/>
        </w:rPr>
        <w:t>of</w:t>
      </w:r>
      <w:r>
        <w:rPr>
          <w:color w:val="231F20"/>
          <w:spacing w:val="-7"/>
          <w:sz w:val="20"/>
        </w:rPr>
        <w:t> </w:t>
      </w:r>
      <w:r>
        <w:rPr>
          <w:color w:val="231F20"/>
          <w:sz w:val="20"/>
        </w:rPr>
        <w:t>reading</w:t>
      </w:r>
      <w:r>
        <w:rPr>
          <w:color w:val="231F20"/>
          <w:spacing w:val="-8"/>
          <w:sz w:val="20"/>
        </w:rPr>
        <w:t> </w:t>
      </w:r>
      <w:r>
        <w:rPr>
          <w:color w:val="231F20"/>
          <w:sz w:val="20"/>
        </w:rPr>
        <w:t>it,</w:t>
      </w:r>
      <w:r>
        <w:rPr>
          <w:color w:val="231F20"/>
          <w:spacing w:val="-8"/>
          <w:sz w:val="20"/>
        </w:rPr>
        <w:t> </w:t>
      </w:r>
      <w:r>
        <w:rPr>
          <w:color w:val="231F20"/>
          <w:sz w:val="20"/>
        </w:rPr>
        <w:t>and</w:t>
      </w:r>
      <w:r>
        <w:rPr>
          <w:color w:val="231F20"/>
          <w:spacing w:val="-8"/>
          <w:sz w:val="20"/>
        </w:rPr>
        <w:t> </w:t>
      </w:r>
      <w:r>
        <w:rPr>
          <w:color w:val="231F20"/>
          <w:sz w:val="20"/>
        </w:rPr>
        <w:t>with</w:t>
      </w:r>
      <w:r>
        <w:rPr>
          <w:color w:val="231F20"/>
          <w:spacing w:val="-8"/>
          <w:sz w:val="20"/>
        </w:rPr>
        <w:t> </w:t>
      </w:r>
      <w:r>
        <w:rPr>
          <w:color w:val="231F20"/>
          <w:sz w:val="20"/>
        </w:rPr>
        <w:t>the intention of returning it. Here, it is probable that A may have conceived that he had Z’s implied consent to use Z’s book. If this was</w:t>
      </w:r>
      <w:r>
        <w:rPr>
          <w:color w:val="231F20"/>
          <w:spacing w:val="-8"/>
          <w:sz w:val="20"/>
        </w:rPr>
        <w:t> </w:t>
      </w:r>
      <w:r>
        <w:rPr>
          <w:color w:val="231F20"/>
          <w:sz w:val="20"/>
        </w:rPr>
        <w:t>A’s impression,</w:t>
      </w:r>
      <w:r>
        <w:rPr>
          <w:color w:val="231F20"/>
          <w:spacing w:val="-14"/>
          <w:sz w:val="20"/>
        </w:rPr>
        <w:t> </w:t>
      </w:r>
      <w:r>
        <w:rPr>
          <w:color w:val="231F20"/>
          <w:sz w:val="20"/>
        </w:rPr>
        <w:t>A</w:t>
      </w:r>
      <w:r>
        <w:rPr>
          <w:color w:val="231F20"/>
          <w:spacing w:val="-9"/>
          <w:sz w:val="20"/>
        </w:rPr>
        <w:t> </w:t>
      </w:r>
      <w:r>
        <w:rPr>
          <w:color w:val="231F20"/>
          <w:sz w:val="20"/>
        </w:rPr>
        <w:t>has not committed theft.</w:t>
      </w:r>
    </w:p>
    <w:p>
      <w:pPr>
        <w:pStyle w:val="ListParagraph"/>
        <w:numPr>
          <w:ilvl w:val="0"/>
          <w:numId w:val="113"/>
        </w:numPr>
        <w:tabs>
          <w:tab w:pos="3088" w:val="left" w:leader="none"/>
        </w:tabs>
        <w:spacing w:line="254" w:lineRule="auto" w:before="181" w:after="0"/>
        <w:ind w:left="2352" w:right="2347" w:firstLine="479"/>
        <w:jc w:val="both"/>
        <w:rPr>
          <w:sz w:val="20"/>
        </w:rPr>
      </w:pPr>
      <w:r>
        <w:rPr>
          <w:color w:val="231F20"/>
          <w:spacing w:val="-4"/>
          <w:sz w:val="20"/>
        </w:rPr>
        <w:t>A</w:t>
      </w:r>
      <w:r>
        <w:rPr>
          <w:color w:val="231F20"/>
          <w:spacing w:val="-9"/>
          <w:sz w:val="20"/>
        </w:rPr>
        <w:t> </w:t>
      </w:r>
      <w:r>
        <w:rPr>
          <w:color w:val="231F20"/>
          <w:spacing w:val="-4"/>
          <w:sz w:val="20"/>
        </w:rPr>
        <w:t>asks</w:t>
      </w:r>
      <w:r>
        <w:rPr>
          <w:color w:val="231F20"/>
          <w:spacing w:val="-8"/>
          <w:sz w:val="20"/>
        </w:rPr>
        <w:t> </w:t>
      </w:r>
      <w:r>
        <w:rPr>
          <w:color w:val="231F20"/>
          <w:spacing w:val="-4"/>
          <w:sz w:val="20"/>
        </w:rPr>
        <w:t>charity</w:t>
      </w:r>
      <w:r>
        <w:rPr>
          <w:color w:val="231F20"/>
          <w:spacing w:val="-9"/>
          <w:sz w:val="20"/>
        </w:rPr>
        <w:t> </w:t>
      </w:r>
      <w:r>
        <w:rPr>
          <w:color w:val="231F20"/>
          <w:spacing w:val="-4"/>
          <w:sz w:val="20"/>
        </w:rPr>
        <w:t>from</w:t>
      </w:r>
      <w:r>
        <w:rPr>
          <w:color w:val="231F20"/>
          <w:spacing w:val="-6"/>
          <w:sz w:val="20"/>
        </w:rPr>
        <w:t> </w:t>
      </w:r>
      <w:r>
        <w:rPr>
          <w:color w:val="231F20"/>
          <w:spacing w:val="-4"/>
          <w:sz w:val="20"/>
        </w:rPr>
        <w:t>Z’s</w:t>
      </w:r>
      <w:r>
        <w:rPr>
          <w:color w:val="231F20"/>
          <w:sz w:val="20"/>
        </w:rPr>
        <w:t> </w:t>
      </w:r>
      <w:r>
        <w:rPr>
          <w:color w:val="231F20"/>
          <w:spacing w:val="-4"/>
          <w:sz w:val="20"/>
        </w:rPr>
        <w:t>wife. She gives</w:t>
      </w:r>
      <w:r>
        <w:rPr>
          <w:color w:val="231F20"/>
          <w:spacing w:val="-9"/>
          <w:sz w:val="20"/>
        </w:rPr>
        <w:t> </w:t>
      </w:r>
      <w:r>
        <w:rPr>
          <w:color w:val="231F20"/>
          <w:spacing w:val="-4"/>
          <w:sz w:val="20"/>
        </w:rPr>
        <w:t>A</w:t>
      </w:r>
      <w:r>
        <w:rPr>
          <w:color w:val="231F20"/>
          <w:spacing w:val="-8"/>
          <w:sz w:val="20"/>
        </w:rPr>
        <w:t> </w:t>
      </w:r>
      <w:r>
        <w:rPr>
          <w:color w:val="231F20"/>
          <w:spacing w:val="-4"/>
          <w:sz w:val="20"/>
        </w:rPr>
        <w:t>money, food and clothes, which</w:t>
      </w:r>
      <w:r>
        <w:rPr>
          <w:color w:val="231F20"/>
          <w:spacing w:val="-9"/>
          <w:sz w:val="20"/>
        </w:rPr>
        <w:t> </w:t>
      </w:r>
      <w:r>
        <w:rPr>
          <w:color w:val="231F20"/>
          <w:spacing w:val="-4"/>
          <w:sz w:val="20"/>
        </w:rPr>
        <w:t>A</w:t>
      </w:r>
      <w:r>
        <w:rPr>
          <w:color w:val="231F20"/>
          <w:spacing w:val="-8"/>
          <w:sz w:val="20"/>
        </w:rPr>
        <w:t> </w:t>
      </w:r>
      <w:r>
        <w:rPr>
          <w:color w:val="231F20"/>
          <w:spacing w:val="-4"/>
          <w:sz w:val="20"/>
        </w:rPr>
        <w:t>knows </w:t>
      </w:r>
      <w:r>
        <w:rPr>
          <w:color w:val="231F20"/>
          <w:spacing w:val="-2"/>
          <w:sz w:val="20"/>
        </w:rPr>
        <w:t>to</w:t>
      </w:r>
      <w:r>
        <w:rPr>
          <w:color w:val="231F20"/>
          <w:spacing w:val="-11"/>
          <w:sz w:val="20"/>
        </w:rPr>
        <w:t> </w:t>
      </w:r>
      <w:r>
        <w:rPr>
          <w:color w:val="231F20"/>
          <w:spacing w:val="-2"/>
          <w:sz w:val="20"/>
        </w:rPr>
        <w:t>belong</w:t>
      </w:r>
      <w:r>
        <w:rPr>
          <w:color w:val="231F20"/>
          <w:spacing w:val="-10"/>
          <w:sz w:val="20"/>
        </w:rPr>
        <w:t> </w:t>
      </w:r>
      <w:r>
        <w:rPr>
          <w:color w:val="231F20"/>
          <w:spacing w:val="-2"/>
          <w:sz w:val="20"/>
        </w:rPr>
        <w:t>to</w:t>
      </w:r>
      <w:r>
        <w:rPr>
          <w:color w:val="231F20"/>
          <w:spacing w:val="-11"/>
          <w:sz w:val="20"/>
        </w:rPr>
        <w:t> </w:t>
      </w:r>
      <w:r>
        <w:rPr>
          <w:color w:val="231F20"/>
          <w:spacing w:val="-2"/>
          <w:sz w:val="20"/>
        </w:rPr>
        <w:t>Z</w:t>
      </w:r>
      <w:r>
        <w:rPr>
          <w:color w:val="231F20"/>
          <w:spacing w:val="-10"/>
          <w:sz w:val="20"/>
        </w:rPr>
        <w:t> </w:t>
      </w:r>
      <w:r>
        <w:rPr>
          <w:color w:val="231F20"/>
          <w:spacing w:val="-2"/>
          <w:sz w:val="20"/>
        </w:rPr>
        <w:t>her</w:t>
      </w:r>
      <w:r>
        <w:rPr>
          <w:color w:val="231F20"/>
          <w:spacing w:val="-11"/>
          <w:sz w:val="20"/>
        </w:rPr>
        <w:t> </w:t>
      </w:r>
      <w:r>
        <w:rPr>
          <w:color w:val="231F20"/>
          <w:spacing w:val="-2"/>
          <w:sz w:val="20"/>
        </w:rPr>
        <w:t>husband.</w:t>
      </w:r>
      <w:r>
        <w:rPr>
          <w:color w:val="231F20"/>
          <w:spacing w:val="-10"/>
          <w:sz w:val="20"/>
        </w:rPr>
        <w:t> </w:t>
      </w:r>
      <w:r>
        <w:rPr>
          <w:color w:val="231F20"/>
          <w:spacing w:val="-2"/>
          <w:sz w:val="20"/>
        </w:rPr>
        <w:t>Here</w:t>
      </w:r>
      <w:r>
        <w:rPr>
          <w:color w:val="231F20"/>
          <w:spacing w:val="-11"/>
          <w:sz w:val="20"/>
        </w:rPr>
        <w:t> </w:t>
      </w:r>
      <w:r>
        <w:rPr>
          <w:color w:val="231F20"/>
          <w:spacing w:val="-2"/>
          <w:sz w:val="20"/>
        </w:rPr>
        <w:t>it</w:t>
      </w:r>
      <w:r>
        <w:rPr>
          <w:color w:val="231F20"/>
          <w:spacing w:val="-10"/>
          <w:sz w:val="20"/>
        </w:rPr>
        <w:t> </w:t>
      </w:r>
      <w:r>
        <w:rPr>
          <w:color w:val="231F20"/>
          <w:spacing w:val="-2"/>
          <w:sz w:val="20"/>
        </w:rPr>
        <w:t>is</w:t>
      </w:r>
      <w:r>
        <w:rPr>
          <w:color w:val="231F20"/>
          <w:spacing w:val="-11"/>
          <w:sz w:val="20"/>
        </w:rPr>
        <w:t> </w:t>
      </w:r>
      <w:r>
        <w:rPr>
          <w:color w:val="231F20"/>
          <w:spacing w:val="-2"/>
          <w:sz w:val="20"/>
        </w:rPr>
        <w:t>probable</w:t>
      </w:r>
      <w:r>
        <w:rPr>
          <w:color w:val="231F20"/>
          <w:spacing w:val="-10"/>
          <w:sz w:val="20"/>
        </w:rPr>
        <w:t> </w:t>
      </w:r>
      <w:r>
        <w:rPr>
          <w:color w:val="231F20"/>
          <w:spacing w:val="-2"/>
          <w:sz w:val="20"/>
        </w:rPr>
        <w:t>that</w:t>
      </w:r>
      <w:r>
        <w:rPr>
          <w:color w:val="231F20"/>
          <w:spacing w:val="-11"/>
          <w:sz w:val="20"/>
        </w:rPr>
        <w:t> </w:t>
      </w:r>
      <w:r>
        <w:rPr>
          <w:color w:val="231F20"/>
          <w:spacing w:val="-2"/>
          <w:sz w:val="20"/>
        </w:rPr>
        <w:t>Amay</w:t>
      </w:r>
      <w:r>
        <w:rPr>
          <w:color w:val="231F20"/>
          <w:spacing w:val="-10"/>
          <w:sz w:val="20"/>
        </w:rPr>
        <w:t> </w:t>
      </w:r>
      <w:r>
        <w:rPr>
          <w:color w:val="231F20"/>
          <w:spacing w:val="-2"/>
          <w:sz w:val="20"/>
        </w:rPr>
        <w:t>conceive</w:t>
      </w:r>
      <w:r>
        <w:rPr>
          <w:color w:val="231F20"/>
          <w:spacing w:val="-11"/>
          <w:sz w:val="20"/>
        </w:rPr>
        <w:t> </w:t>
      </w:r>
      <w:r>
        <w:rPr>
          <w:color w:val="231F20"/>
          <w:spacing w:val="-2"/>
          <w:sz w:val="20"/>
        </w:rPr>
        <w:t>that</w:t>
      </w:r>
      <w:r>
        <w:rPr>
          <w:color w:val="231F20"/>
          <w:spacing w:val="-10"/>
          <w:sz w:val="20"/>
        </w:rPr>
        <w:t> </w:t>
      </w:r>
      <w:r>
        <w:rPr>
          <w:color w:val="231F20"/>
          <w:spacing w:val="-2"/>
          <w:sz w:val="20"/>
        </w:rPr>
        <w:t>Z’s</w:t>
      </w:r>
      <w:r>
        <w:rPr>
          <w:color w:val="231F20"/>
          <w:spacing w:val="-11"/>
          <w:sz w:val="20"/>
        </w:rPr>
        <w:t> </w:t>
      </w:r>
      <w:r>
        <w:rPr>
          <w:color w:val="231F20"/>
          <w:spacing w:val="-2"/>
          <w:sz w:val="20"/>
        </w:rPr>
        <w:t>wife</w:t>
      </w:r>
      <w:r>
        <w:rPr>
          <w:color w:val="231F20"/>
          <w:spacing w:val="-10"/>
          <w:sz w:val="20"/>
        </w:rPr>
        <w:t> </w:t>
      </w:r>
      <w:r>
        <w:rPr>
          <w:color w:val="231F20"/>
          <w:spacing w:val="-2"/>
          <w:sz w:val="20"/>
        </w:rPr>
        <w:t>is</w:t>
      </w:r>
      <w:r>
        <w:rPr>
          <w:color w:val="231F20"/>
          <w:spacing w:val="-11"/>
          <w:sz w:val="20"/>
        </w:rPr>
        <w:t> </w:t>
      </w:r>
      <w:r>
        <w:rPr>
          <w:color w:val="231F20"/>
          <w:spacing w:val="-2"/>
          <w:sz w:val="20"/>
        </w:rPr>
        <w:t>authorised </w:t>
      </w:r>
      <w:r>
        <w:rPr>
          <w:color w:val="231F20"/>
          <w:sz w:val="20"/>
        </w:rPr>
        <w:t>to give away alms. If this was</w:t>
      </w:r>
      <w:r>
        <w:rPr>
          <w:color w:val="231F20"/>
          <w:spacing w:val="-9"/>
          <w:sz w:val="20"/>
        </w:rPr>
        <w:t> </w:t>
      </w:r>
      <w:r>
        <w:rPr>
          <w:color w:val="231F20"/>
          <w:sz w:val="20"/>
        </w:rPr>
        <w:t>A’s impression,</w:t>
      </w:r>
      <w:r>
        <w:rPr>
          <w:color w:val="231F20"/>
          <w:spacing w:val="-9"/>
          <w:sz w:val="20"/>
        </w:rPr>
        <w:t> </w:t>
      </w:r>
      <w:r>
        <w:rPr>
          <w:color w:val="231F20"/>
          <w:sz w:val="20"/>
        </w:rPr>
        <w:t>A</w:t>
      </w:r>
      <w:r>
        <w:rPr>
          <w:color w:val="231F20"/>
          <w:spacing w:val="-16"/>
          <w:sz w:val="20"/>
        </w:rPr>
        <w:t> </w:t>
      </w:r>
      <w:r>
        <w:rPr>
          <w:color w:val="231F20"/>
          <w:sz w:val="20"/>
        </w:rPr>
        <w:t>has not committed theft.</w:t>
      </w:r>
    </w:p>
    <w:p>
      <w:pPr>
        <w:pStyle w:val="ListParagraph"/>
        <w:numPr>
          <w:ilvl w:val="0"/>
          <w:numId w:val="113"/>
        </w:numPr>
        <w:tabs>
          <w:tab w:pos="3107" w:val="left" w:leader="none"/>
        </w:tabs>
        <w:spacing w:line="254" w:lineRule="auto" w:before="180" w:after="0"/>
        <w:ind w:left="2352" w:right="2347" w:firstLine="479"/>
        <w:jc w:val="both"/>
        <w:rPr>
          <w:sz w:val="20"/>
        </w:rPr>
      </w:pPr>
      <w:r>
        <w:rPr>
          <w:color w:val="231F20"/>
          <w:sz w:val="20"/>
        </w:rPr>
        <w:t>A</w:t>
      </w:r>
      <w:r>
        <w:rPr>
          <w:color w:val="231F20"/>
          <w:spacing w:val="-8"/>
          <w:sz w:val="20"/>
        </w:rPr>
        <w:t> </w:t>
      </w:r>
      <w:r>
        <w:rPr>
          <w:color w:val="231F20"/>
          <w:sz w:val="20"/>
        </w:rPr>
        <w:t>is the paramour of Z’s wife. She gives a valuable property, which</w:t>
      </w:r>
      <w:r>
        <w:rPr>
          <w:color w:val="231F20"/>
          <w:spacing w:val="-7"/>
          <w:sz w:val="20"/>
        </w:rPr>
        <w:t> </w:t>
      </w:r>
      <w:r>
        <w:rPr>
          <w:color w:val="231F20"/>
          <w:sz w:val="20"/>
        </w:rPr>
        <w:t>A</w:t>
      </w:r>
      <w:r>
        <w:rPr>
          <w:color w:val="231F20"/>
          <w:spacing w:val="-12"/>
          <w:sz w:val="20"/>
        </w:rPr>
        <w:t> </w:t>
      </w:r>
      <w:r>
        <w:rPr>
          <w:color w:val="231F20"/>
          <w:sz w:val="20"/>
        </w:rPr>
        <w:t>knows to belong</w:t>
      </w:r>
      <w:r>
        <w:rPr>
          <w:color w:val="231F20"/>
          <w:spacing w:val="-5"/>
          <w:sz w:val="20"/>
        </w:rPr>
        <w:t> </w:t>
      </w:r>
      <w:r>
        <w:rPr>
          <w:color w:val="231F20"/>
          <w:sz w:val="20"/>
        </w:rPr>
        <w:t>to</w:t>
      </w:r>
      <w:r>
        <w:rPr>
          <w:color w:val="231F20"/>
          <w:spacing w:val="-5"/>
          <w:sz w:val="20"/>
        </w:rPr>
        <w:t> </w:t>
      </w:r>
      <w:r>
        <w:rPr>
          <w:color w:val="231F20"/>
          <w:sz w:val="20"/>
        </w:rPr>
        <w:t>her</w:t>
      </w:r>
      <w:r>
        <w:rPr>
          <w:color w:val="231F20"/>
          <w:spacing w:val="-5"/>
          <w:sz w:val="20"/>
        </w:rPr>
        <w:t> </w:t>
      </w:r>
      <w:r>
        <w:rPr>
          <w:color w:val="231F20"/>
          <w:sz w:val="20"/>
        </w:rPr>
        <w:t>husband</w:t>
      </w:r>
      <w:r>
        <w:rPr>
          <w:color w:val="231F20"/>
          <w:spacing w:val="-5"/>
          <w:sz w:val="20"/>
        </w:rPr>
        <w:t> </w:t>
      </w:r>
      <w:r>
        <w:rPr>
          <w:color w:val="231F20"/>
          <w:sz w:val="20"/>
        </w:rPr>
        <w:t>Z,</w:t>
      </w:r>
      <w:r>
        <w:rPr>
          <w:color w:val="231F20"/>
          <w:spacing w:val="-5"/>
          <w:sz w:val="20"/>
        </w:rPr>
        <w:t> </w:t>
      </w:r>
      <w:r>
        <w:rPr>
          <w:color w:val="231F20"/>
          <w:sz w:val="20"/>
        </w:rPr>
        <w:t>and</w:t>
      </w:r>
      <w:r>
        <w:rPr>
          <w:color w:val="231F20"/>
          <w:spacing w:val="-5"/>
          <w:sz w:val="20"/>
        </w:rPr>
        <w:t> </w:t>
      </w:r>
      <w:r>
        <w:rPr>
          <w:color w:val="231F20"/>
          <w:sz w:val="20"/>
        </w:rPr>
        <w:t>to</w:t>
      </w:r>
      <w:r>
        <w:rPr>
          <w:color w:val="231F20"/>
          <w:spacing w:val="-5"/>
          <w:sz w:val="20"/>
        </w:rPr>
        <w:t> </w:t>
      </w:r>
      <w:r>
        <w:rPr>
          <w:color w:val="231F20"/>
          <w:sz w:val="20"/>
        </w:rPr>
        <w:t>be</w:t>
      </w:r>
      <w:r>
        <w:rPr>
          <w:color w:val="231F20"/>
          <w:spacing w:val="-5"/>
          <w:sz w:val="20"/>
        </w:rPr>
        <w:t> </w:t>
      </w:r>
      <w:r>
        <w:rPr>
          <w:color w:val="231F20"/>
          <w:sz w:val="20"/>
        </w:rPr>
        <w:t>such</w:t>
      </w:r>
      <w:r>
        <w:rPr>
          <w:color w:val="231F20"/>
          <w:spacing w:val="-5"/>
          <w:sz w:val="20"/>
        </w:rPr>
        <w:t> </w:t>
      </w:r>
      <w:r>
        <w:rPr>
          <w:color w:val="231F20"/>
          <w:sz w:val="20"/>
        </w:rPr>
        <w:t>property</w:t>
      </w:r>
      <w:r>
        <w:rPr>
          <w:color w:val="231F20"/>
          <w:spacing w:val="-5"/>
          <w:sz w:val="20"/>
        </w:rPr>
        <w:t> </w:t>
      </w:r>
      <w:r>
        <w:rPr>
          <w:color w:val="231F20"/>
          <w:sz w:val="20"/>
        </w:rPr>
        <w:t>as</w:t>
      </w:r>
      <w:r>
        <w:rPr>
          <w:color w:val="231F20"/>
          <w:spacing w:val="-5"/>
          <w:sz w:val="20"/>
        </w:rPr>
        <w:t> </w:t>
      </w:r>
      <w:r>
        <w:rPr>
          <w:color w:val="231F20"/>
          <w:sz w:val="20"/>
        </w:rPr>
        <w:t>she</w:t>
      </w:r>
      <w:r>
        <w:rPr>
          <w:color w:val="231F20"/>
          <w:spacing w:val="-5"/>
          <w:sz w:val="20"/>
        </w:rPr>
        <w:t> </w:t>
      </w:r>
      <w:r>
        <w:rPr>
          <w:color w:val="231F20"/>
          <w:sz w:val="20"/>
        </w:rPr>
        <w:t>has</w:t>
      </w:r>
      <w:r>
        <w:rPr>
          <w:color w:val="231F20"/>
          <w:spacing w:val="-5"/>
          <w:sz w:val="20"/>
        </w:rPr>
        <w:t> </w:t>
      </w:r>
      <w:r>
        <w:rPr>
          <w:color w:val="231F20"/>
          <w:sz w:val="20"/>
        </w:rPr>
        <w:t>no</w:t>
      </w:r>
      <w:r>
        <w:rPr>
          <w:color w:val="231F20"/>
          <w:spacing w:val="-5"/>
          <w:sz w:val="20"/>
        </w:rPr>
        <w:t> </w:t>
      </w:r>
      <w:r>
        <w:rPr>
          <w:color w:val="231F20"/>
          <w:sz w:val="20"/>
        </w:rPr>
        <w:t>authority</w:t>
      </w:r>
      <w:r>
        <w:rPr>
          <w:color w:val="231F20"/>
          <w:spacing w:val="-5"/>
          <w:sz w:val="20"/>
        </w:rPr>
        <w:t> </w:t>
      </w:r>
      <w:r>
        <w:rPr>
          <w:color w:val="231F20"/>
          <w:sz w:val="20"/>
        </w:rPr>
        <w:t>from</w:t>
      </w:r>
      <w:r>
        <w:rPr>
          <w:color w:val="231F20"/>
          <w:spacing w:val="-5"/>
          <w:sz w:val="20"/>
        </w:rPr>
        <w:t> </w:t>
      </w:r>
      <w:r>
        <w:rPr>
          <w:color w:val="231F20"/>
          <w:sz w:val="20"/>
        </w:rPr>
        <w:t>Z</w:t>
      </w:r>
      <w:r>
        <w:rPr>
          <w:color w:val="231F20"/>
          <w:spacing w:val="-5"/>
          <w:sz w:val="20"/>
        </w:rPr>
        <w:t> </w:t>
      </w:r>
      <w:r>
        <w:rPr>
          <w:color w:val="231F20"/>
          <w:sz w:val="20"/>
        </w:rPr>
        <w:t>to</w:t>
      </w:r>
      <w:r>
        <w:rPr>
          <w:color w:val="231F20"/>
          <w:spacing w:val="-5"/>
          <w:sz w:val="20"/>
        </w:rPr>
        <w:t> </w:t>
      </w:r>
      <w:r>
        <w:rPr>
          <w:color w:val="231F20"/>
          <w:sz w:val="20"/>
        </w:rPr>
        <w:t>give.</w:t>
      </w:r>
      <w:r>
        <w:rPr>
          <w:color w:val="231F20"/>
          <w:spacing w:val="-5"/>
          <w:sz w:val="20"/>
        </w:rPr>
        <w:t> </w:t>
      </w:r>
      <w:r>
        <w:rPr>
          <w:color w:val="231F20"/>
          <w:sz w:val="20"/>
        </w:rPr>
        <w:t>If A takes the property dishonestly, he commits theft.</w:t>
      </w:r>
    </w:p>
    <w:p>
      <w:pPr>
        <w:pStyle w:val="ListParagraph"/>
        <w:numPr>
          <w:ilvl w:val="0"/>
          <w:numId w:val="113"/>
        </w:numPr>
        <w:tabs>
          <w:tab w:pos="3103" w:val="left" w:leader="none"/>
        </w:tabs>
        <w:spacing w:line="254" w:lineRule="auto" w:before="180" w:after="0"/>
        <w:ind w:left="2352" w:right="2348" w:firstLine="479"/>
        <w:jc w:val="both"/>
        <w:rPr>
          <w:sz w:val="20"/>
        </w:rPr>
      </w:pPr>
      <w:r>
        <w:rPr>
          <w:color w:val="231F20"/>
          <w:sz w:val="20"/>
        </w:rPr>
        <w:t>A,</w:t>
      </w:r>
      <w:r>
        <w:rPr>
          <w:color w:val="231F20"/>
          <w:spacing w:val="-5"/>
          <w:sz w:val="20"/>
        </w:rPr>
        <w:t> </w:t>
      </w:r>
      <w:r>
        <w:rPr>
          <w:color w:val="231F20"/>
          <w:sz w:val="20"/>
        </w:rPr>
        <w:t>in</w:t>
      </w:r>
      <w:r>
        <w:rPr>
          <w:color w:val="231F20"/>
          <w:spacing w:val="-5"/>
          <w:sz w:val="20"/>
        </w:rPr>
        <w:t> </w:t>
      </w:r>
      <w:r>
        <w:rPr>
          <w:color w:val="231F20"/>
          <w:sz w:val="20"/>
        </w:rPr>
        <w:t>good</w:t>
      </w:r>
      <w:r>
        <w:rPr>
          <w:color w:val="231F20"/>
          <w:spacing w:val="-4"/>
          <w:sz w:val="20"/>
        </w:rPr>
        <w:t> </w:t>
      </w:r>
      <w:r>
        <w:rPr>
          <w:color w:val="231F20"/>
          <w:sz w:val="20"/>
        </w:rPr>
        <w:t>faith,</w:t>
      </w:r>
      <w:r>
        <w:rPr>
          <w:color w:val="231F20"/>
          <w:spacing w:val="-5"/>
          <w:sz w:val="20"/>
        </w:rPr>
        <w:t> </w:t>
      </w:r>
      <w:r>
        <w:rPr>
          <w:color w:val="231F20"/>
          <w:sz w:val="20"/>
        </w:rPr>
        <w:t>believing</w:t>
      </w:r>
      <w:r>
        <w:rPr>
          <w:color w:val="231F20"/>
          <w:spacing w:val="-5"/>
          <w:sz w:val="20"/>
        </w:rPr>
        <w:t> </w:t>
      </w:r>
      <w:r>
        <w:rPr>
          <w:color w:val="231F20"/>
          <w:sz w:val="20"/>
        </w:rPr>
        <w:t>property</w:t>
      </w:r>
      <w:r>
        <w:rPr>
          <w:color w:val="231F20"/>
          <w:spacing w:val="-5"/>
          <w:sz w:val="20"/>
        </w:rPr>
        <w:t> </w:t>
      </w:r>
      <w:r>
        <w:rPr>
          <w:color w:val="231F20"/>
          <w:sz w:val="20"/>
        </w:rPr>
        <w:t>belonging</w:t>
      </w:r>
      <w:r>
        <w:rPr>
          <w:color w:val="231F20"/>
          <w:spacing w:val="-5"/>
          <w:sz w:val="20"/>
        </w:rPr>
        <w:t> </w:t>
      </w:r>
      <w:r>
        <w:rPr>
          <w:color w:val="231F20"/>
          <w:sz w:val="20"/>
        </w:rPr>
        <w:t>to</w:t>
      </w:r>
      <w:r>
        <w:rPr>
          <w:color w:val="231F20"/>
          <w:spacing w:val="-5"/>
          <w:sz w:val="20"/>
        </w:rPr>
        <w:t> </w:t>
      </w:r>
      <w:r>
        <w:rPr>
          <w:color w:val="231F20"/>
          <w:sz w:val="20"/>
        </w:rPr>
        <w:t>Z</w:t>
      </w:r>
      <w:r>
        <w:rPr>
          <w:color w:val="231F20"/>
          <w:spacing w:val="-5"/>
          <w:sz w:val="20"/>
        </w:rPr>
        <w:t> </w:t>
      </w:r>
      <w:r>
        <w:rPr>
          <w:color w:val="231F20"/>
          <w:sz w:val="20"/>
        </w:rPr>
        <w:t>to</w:t>
      </w:r>
      <w:r>
        <w:rPr>
          <w:color w:val="231F20"/>
          <w:spacing w:val="-5"/>
          <w:sz w:val="20"/>
        </w:rPr>
        <w:t> </w:t>
      </w:r>
      <w:r>
        <w:rPr>
          <w:color w:val="231F20"/>
          <w:sz w:val="20"/>
        </w:rPr>
        <w:t>be</w:t>
      </w:r>
      <w:r>
        <w:rPr>
          <w:color w:val="231F20"/>
          <w:spacing w:val="-13"/>
          <w:sz w:val="20"/>
        </w:rPr>
        <w:t> </w:t>
      </w:r>
      <w:r>
        <w:rPr>
          <w:color w:val="231F20"/>
          <w:sz w:val="20"/>
        </w:rPr>
        <w:t>A’s</w:t>
      </w:r>
      <w:r>
        <w:rPr>
          <w:color w:val="231F20"/>
          <w:spacing w:val="-5"/>
          <w:sz w:val="20"/>
        </w:rPr>
        <w:t> </w:t>
      </w:r>
      <w:r>
        <w:rPr>
          <w:color w:val="231F20"/>
          <w:sz w:val="20"/>
        </w:rPr>
        <w:t>own</w:t>
      </w:r>
      <w:r>
        <w:rPr>
          <w:color w:val="231F20"/>
          <w:spacing w:val="-5"/>
          <w:sz w:val="20"/>
        </w:rPr>
        <w:t> </w:t>
      </w:r>
      <w:r>
        <w:rPr>
          <w:color w:val="231F20"/>
          <w:sz w:val="20"/>
        </w:rPr>
        <w:t>property,</w:t>
      </w:r>
      <w:r>
        <w:rPr>
          <w:color w:val="231F20"/>
          <w:spacing w:val="-5"/>
          <w:sz w:val="20"/>
        </w:rPr>
        <w:t> </w:t>
      </w:r>
      <w:r>
        <w:rPr>
          <w:color w:val="231F20"/>
          <w:sz w:val="20"/>
        </w:rPr>
        <w:t>takes that property out of Z’s possession. Here, as A does not take dishonestly, he does not commit</w:t>
      </w:r>
      <w:r>
        <w:rPr>
          <w:color w:val="231F20"/>
          <w:spacing w:val="-17"/>
          <w:sz w:val="20"/>
        </w:rPr>
        <w:t> </w:t>
      </w:r>
      <w:r>
        <w:rPr>
          <w:color w:val="231F20"/>
          <w:sz w:val="20"/>
        </w:rPr>
        <w:t>theft.</w:t>
      </w:r>
    </w:p>
    <w:p>
      <w:pPr>
        <w:pStyle w:val="ListParagraph"/>
        <w:numPr>
          <w:ilvl w:val="0"/>
          <w:numId w:val="114"/>
        </w:numPr>
        <w:tabs>
          <w:tab w:pos="3103" w:val="left" w:leader="none"/>
        </w:tabs>
        <w:spacing w:line="254" w:lineRule="auto" w:before="181" w:after="0"/>
        <w:ind w:left="2352" w:right="2345" w:firstLine="479"/>
        <w:jc w:val="both"/>
        <w:rPr>
          <w:sz w:val="20"/>
        </w:rPr>
      </w:pPr>
      <w:r>
        <w:rPr>
          <w:color w:val="231F20"/>
          <w:sz w:val="20"/>
        </w:rPr>
        <w:t>Whoever</w:t>
      </w:r>
      <w:r>
        <w:rPr>
          <w:color w:val="231F20"/>
          <w:spacing w:val="-13"/>
          <w:sz w:val="20"/>
        </w:rPr>
        <w:t> </w:t>
      </w:r>
      <w:r>
        <w:rPr>
          <w:color w:val="231F20"/>
          <w:sz w:val="20"/>
        </w:rPr>
        <w:t>commits</w:t>
      </w:r>
      <w:r>
        <w:rPr>
          <w:color w:val="231F20"/>
          <w:spacing w:val="-12"/>
          <w:sz w:val="20"/>
        </w:rPr>
        <w:t> </w:t>
      </w:r>
      <w:r>
        <w:rPr>
          <w:color w:val="231F20"/>
          <w:sz w:val="20"/>
        </w:rPr>
        <w:t>theft</w:t>
      </w:r>
      <w:r>
        <w:rPr>
          <w:color w:val="231F20"/>
          <w:spacing w:val="-13"/>
          <w:sz w:val="20"/>
        </w:rPr>
        <w:t> </w:t>
      </w:r>
      <w:r>
        <w:rPr>
          <w:color w:val="231F20"/>
          <w:sz w:val="20"/>
        </w:rPr>
        <w:t>shall</w:t>
      </w:r>
      <w:r>
        <w:rPr>
          <w:color w:val="231F20"/>
          <w:spacing w:val="-12"/>
          <w:sz w:val="20"/>
        </w:rPr>
        <w:t> </w:t>
      </w:r>
      <w:r>
        <w:rPr>
          <w:color w:val="231F20"/>
          <w:sz w:val="20"/>
        </w:rPr>
        <w:t>be</w:t>
      </w:r>
      <w:r>
        <w:rPr>
          <w:color w:val="231F20"/>
          <w:spacing w:val="-13"/>
          <w:sz w:val="20"/>
        </w:rPr>
        <w:t> </w:t>
      </w:r>
      <w:r>
        <w:rPr>
          <w:color w:val="231F20"/>
          <w:sz w:val="20"/>
        </w:rPr>
        <w:t>punished</w:t>
      </w:r>
      <w:r>
        <w:rPr>
          <w:color w:val="231F20"/>
          <w:spacing w:val="-12"/>
          <w:sz w:val="20"/>
        </w:rPr>
        <w:t> </w:t>
      </w:r>
      <w:r>
        <w:rPr>
          <w:color w:val="231F20"/>
          <w:sz w:val="20"/>
        </w:rPr>
        <w:t>with</w:t>
      </w:r>
      <w:r>
        <w:rPr>
          <w:color w:val="231F20"/>
          <w:spacing w:val="-13"/>
          <w:sz w:val="20"/>
        </w:rPr>
        <w:t> </w:t>
      </w:r>
      <w:r>
        <w:rPr>
          <w:color w:val="231F20"/>
          <w:sz w:val="20"/>
        </w:rPr>
        <w:t>imprisonment</w:t>
      </w:r>
      <w:r>
        <w:rPr>
          <w:color w:val="231F20"/>
          <w:spacing w:val="-12"/>
          <w:sz w:val="20"/>
        </w:rPr>
        <w:t> </w:t>
      </w:r>
      <w:r>
        <w:rPr>
          <w:color w:val="231F20"/>
          <w:sz w:val="20"/>
        </w:rPr>
        <w:t>of</w:t>
      </w:r>
      <w:r>
        <w:rPr>
          <w:color w:val="231F20"/>
          <w:spacing w:val="-13"/>
          <w:sz w:val="20"/>
        </w:rPr>
        <w:t> </w:t>
      </w:r>
      <w:r>
        <w:rPr>
          <w:color w:val="231F20"/>
          <w:sz w:val="20"/>
        </w:rPr>
        <w:t>either</w:t>
      </w:r>
      <w:r>
        <w:rPr>
          <w:color w:val="231F20"/>
          <w:spacing w:val="-12"/>
          <w:sz w:val="20"/>
        </w:rPr>
        <w:t> </w:t>
      </w:r>
      <w:r>
        <w:rPr>
          <w:color w:val="231F20"/>
          <w:sz w:val="20"/>
        </w:rPr>
        <w:t>description for</w:t>
      </w:r>
      <w:r>
        <w:rPr>
          <w:color w:val="231F20"/>
          <w:spacing w:val="-10"/>
          <w:sz w:val="20"/>
        </w:rPr>
        <w:t> </w:t>
      </w:r>
      <w:r>
        <w:rPr>
          <w:color w:val="231F20"/>
          <w:sz w:val="20"/>
        </w:rPr>
        <w:t>a</w:t>
      </w:r>
      <w:r>
        <w:rPr>
          <w:color w:val="231F20"/>
          <w:spacing w:val="-10"/>
          <w:sz w:val="20"/>
        </w:rPr>
        <w:t> </w:t>
      </w:r>
      <w:r>
        <w:rPr>
          <w:color w:val="231F20"/>
          <w:sz w:val="20"/>
        </w:rPr>
        <w:t>term</w:t>
      </w:r>
      <w:r>
        <w:rPr>
          <w:color w:val="231F20"/>
          <w:spacing w:val="-9"/>
          <w:sz w:val="20"/>
        </w:rPr>
        <w:t> </w:t>
      </w:r>
      <w:r>
        <w:rPr>
          <w:color w:val="231F20"/>
          <w:sz w:val="20"/>
        </w:rPr>
        <w:t>which</w:t>
      </w:r>
      <w:r>
        <w:rPr>
          <w:color w:val="231F20"/>
          <w:spacing w:val="-10"/>
          <w:sz w:val="20"/>
        </w:rPr>
        <w:t> </w:t>
      </w:r>
      <w:r>
        <w:rPr>
          <w:color w:val="231F20"/>
          <w:sz w:val="20"/>
        </w:rPr>
        <w:t>may</w:t>
      </w:r>
      <w:r>
        <w:rPr>
          <w:color w:val="231F20"/>
          <w:spacing w:val="-10"/>
          <w:sz w:val="20"/>
        </w:rPr>
        <w:t> </w:t>
      </w:r>
      <w:r>
        <w:rPr>
          <w:color w:val="231F20"/>
          <w:sz w:val="20"/>
        </w:rPr>
        <w:t>extend</w:t>
      </w:r>
      <w:r>
        <w:rPr>
          <w:color w:val="231F20"/>
          <w:spacing w:val="-10"/>
          <w:sz w:val="20"/>
        </w:rPr>
        <w:t> </w:t>
      </w:r>
      <w:r>
        <w:rPr>
          <w:color w:val="231F20"/>
          <w:sz w:val="20"/>
        </w:rPr>
        <w:t>to</w:t>
      </w:r>
      <w:r>
        <w:rPr>
          <w:color w:val="231F20"/>
          <w:spacing w:val="-10"/>
          <w:sz w:val="20"/>
        </w:rPr>
        <w:t> </w:t>
      </w:r>
      <w:r>
        <w:rPr>
          <w:color w:val="231F20"/>
          <w:sz w:val="20"/>
        </w:rPr>
        <w:t>three</w:t>
      </w:r>
      <w:r>
        <w:rPr>
          <w:color w:val="231F20"/>
          <w:spacing w:val="-10"/>
          <w:sz w:val="20"/>
        </w:rPr>
        <w:t> </w:t>
      </w:r>
      <w:r>
        <w:rPr>
          <w:color w:val="231F20"/>
          <w:sz w:val="20"/>
        </w:rPr>
        <w:t>years,</w:t>
      </w:r>
      <w:r>
        <w:rPr>
          <w:color w:val="231F20"/>
          <w:spacing w:val="-10"/>
          <w:sz w:val="20"/>
        </w:rPr>
        <w:t> </w:t>
      </w:r>
      <w:r>
        <w:rPr>
          <w:color w:val="231F20"/>
          <w:sz w:val="20"/>
        </w:rPr>
        <w:t>or</w:t>
      </w:r>
      <w:r>
        <w:rPr>
          <w:color w:val="231F20"/>
          <w:spacing w:val="-10"/>
          <w:sz w:val="20"/>
        </w:rPr>
        <w:t> </w:t>
      </w:r>
      <w:r>
        <w:rPr>
          <w:color w:val="231F20"/>
          <w:sz w:val="20"/>
        </w:rPr>
        <w:t>with</w:t>
      </w:r>
      <w:r>
        <w:rPr>
          <w:color w:val="231F20"/>
          <w:spacing w:val="-10"/>
          <w:sz w:val="20"/>
        </w:rPr>
        <w:t> </w:t>
      </w:r>
      <w:r>
        <w:rPr>
          <w:color w:val="231F20"/>
          <w:sz w:val="20"/>
        </w:rPr>
        <w:t>fine,</w:t>
      </w:r>
      <w:r>
        <w:rPr>
          <w:color w:val="231F20"/>
          <w:spacing w:val="-10"/>
          <w:sz w:val="20"/>
        </w:rPr>
        <w:t> </w:t>
      </w:r>
      <w:r>
        <w:rPr>
          <w:color w:val="231F20"/>
          <w:sz w:val="20"/>
        </w:rPr>
        <w:t>or</w:t>
      </w:r>
      <w:r>
        <w:rPr>
          <w:color w:val="231F20"/>
          <w:spacing w:val="-10"/>
          <w:sz w:val="20"/>
        </w:rPr>
        <w:t> </w:t>
      </w:r>
      <w:r>
        <w:rPr>
          <w:color w:val="231F20"/>
          <w:sz w:val="20"/>
        </w:rPr>
        <w:t>with</w:t>
      </w:r>
      <w:r>
        <w:rPr>
          <w:color w:val="231F20"/>
          <w:spacing w:val="-9"/>
          <w:sz w:val="20"/>
        </w:rPr>
        <w:t> </w:t>
      </w:r>
      <w:r>
        <w:rPr>
          <w:color w:val="231F20"/>
          <w:sz w:val="20"/>
        </w:rPr>
        <w:t>both</w:t>
      </w:r>
      <w:r>
        <w:rPr>
          <w:color w:val="231F20"/>
          <w:spacing w:val="-10"/>
          <w:sz w:val="20"/>
        </w:rPr>
        <w:t> </w:t>
      </w:r>
      <w:r>
        <w:rPr>
          <w:color w:val="231F20"/>
          <w:sz w:val="20"/>
        </w:rPr>
        <w:t>and</w:t>
      </w:r>
      <w:r>
        <w:rPr>
          <w:color w:val="231F20"/>
          <w:spacing w:val="30"/>
          <w:sz w:val="20"/>
        </w:rPr>
        <w:t> </w:t>
      </w:r>
      <w:r>
        <w:rPr>
          <w:color w:val="231F20"/>
          <w:sz w:val="20"/>
        </w:rPr>
        <w:t>in</w:t>
      </w:r>
      <w:r>
        <w:rPr>
          <w:color w:val="231F20"/>
          <w:spacing w:val="-10"/>
          <w:sz w:val="20"/>
        </w:rPr>
        <w:t> </w:t>
      </w:r>
      <w:r>
        <w:rPr>
          <w:color w:val="231F20"/>
          <w:sz w:val="20"/>
        </w:rPr>
        <w:t>case</w:t>
      </w:r>
      <w:r>
        <w:rPr>
          <w:color w:val="231F20"/>
          <w:spacing w:val="-10"/>
          <w:sz w:val="20"/>
        </w:rPr>
        <w:t> </w:t>
      </w:r>
      <w:r>
        <w:rPr>
          <w:color w:val="231F20"/>
          <w:sz w:val="20"/>
        </w:rPr>
        <w:t>of</w:t>
      </w:r>
      <w:r>
        <w:rPr>
          <w:color w:val="231F20"/>
          <w:spacing w:val="-10"/>
          <w:sz w:val="20"/>
        </w:rPr>
        <w:t> </w:t>
      </w:r>
      <w:r>
        <w:rPr>
          <w:color w:val="231F20"/>
          <w:sz w:val="20"/>
        </w:rPr>
        <w:t>second or subsequent conviction of any person under this section, he shall be punished with </w:t>
      </w:r>
      <w:r>
        <w:rPr>
          <w:color w:val="231F20"/>
          <w:spacing w:val="-2"/>
          <w:sz w:val="20"/>
        </w:rPr>
        <w:t>rigorous</w:t>
      </w:r>
      <w:r>
        <w:rPr>
          <w:color w:val="231F20"/>
          <w:spacing w:val="-11"/>
          <w:sz w:val="20"/>
        </w:rPr>
        <w:t> </w:t>
      </w:r>
      <w:r>
        <w:rPr>
          <w:color w:val="231F20"/>
          <w:spacing w:val="-2"/>
          <w:sz w:val="20"/>
        </w:rPr>
        <w:t>imprisonment</w:t>
      </w:r>
      <w:r>
        <w:rPr>
          <w:color w:val="231F20"/>
          <w:spacing w:val="-10"/>
          <w:sz w:val="20"/>
        </w:rPr>
        <w:t> </w:t>
      </w:r>
      <w:r>
        <w:rPr>
          <w:color w:val="231F20"/>
          <w:spacing w:val="-2"/>
          <w:sz w:val="20"/>
        </w:rPr>
        <w:t>for</w:t>
      </w:r>
      <w:r>
        <w:rPr>
          <w:color w:val="231F20"/>
          <w:spacing w:val="-11"/>
          <w:sz w:val="20"/>
        </w:rPr>
        <w:t> </w:t>
      </w:r>
      <w:r>
        <w:rPr>
          <w:color w:val="231F20"/>
          <w:spacing w:val="-2"/>
          <w:sz w:val="20"/>
        </w:rPr>
        <w:t>a</w:t>
      </w:r>
      <w:r>
        <w:rPr>
          <w:color w:val="231F20"/>
          <w:spacing w:val="-10"/>
          <w:sz w:val="20"/>
        </w:rPr>
        <w:t> </w:t>
      </w:r>
      <w:r>
        <w:rPr>
          <w:color w:val="231F20"/>
          <w:spacing w:val="-2"/>
          <w:sz w:val="20"/>
        </w:rPr>
        <w:t>term</w:t>
      </w:r>
      <w:r>
        <w:rPr>
          <w:color w:val="231F20"/>
          <w:spacing w:val="-10"/>
          <w:sz w:val="20"/>
        </w:rPr>
        <w:t> </w:t>
      </w:r>
      <w:r>
        <w:rPr>
          <w:color w:val="231F20"/>
          <w:spacing w:val="-2"/>
          <w:sz w:val="20"/>
        </w:rPr>
        <w:t>which</w:t>
      </w:r>
      <w:r>
        <w:rPr>
          <w:color w:val="231F20"/>
          <w:spacing w:val="-11"/>
          <w:sz w:val="20"/>
        </w:rPr>
        <w:t> </w:t>
      </w:r>
      <w:r>
        <w:rPr>
          <w:color w:val="231F20"/>
          <w:spacing w:val="-2"/>
          <w:sz w:val="20"/>
        </w:rPr>
        <w:t>shall</w:t>
      </w:r>
      <w:r>
        <w:rPr>
          <w:color w:val="231F20"/>
          <w:spacing w:val="-10"/>
          <w:sz w:val="20"/>
        </w:rPr>
        <w:t> </w:t>
      </w:r>
      <w:r>
        <w:rPr>
          <w:color w:val="231F20"/>
          <w:spacing w:val="-2"/>
          <w:sz w:val="20"/>
        </w:rPr>
        <w:t>not</w:t>
      </w:r>
      <w:r>
        <w:rPr>
          <w:color w:val="231F20"/>
          <w:spacing w:val="-10"/>
          <w:sz w:val="20"/>
        </w:rPr>
        <w:t> </w:t>
      </w:r>
      <w:r>
        <w:rPr>
          <w:color w:val="231F20"/>
          <w:spacing w:val="-2"/>
          <w:sz w:val="20"/>
        </w:rPr>
        <w:t>be</w:t>
      </w:r>
      <w:r>
        <w:rPr>
          <w:color w:val="231F20"/>
          <w:spacing w:val="-11"/>
          <w:sz w:val="20"/>
        </w:rPr>
        <w:t> </w:t>
      </w:r>
      <w:r>
        <w:rPr>
          <w:color w:val="231F20"/>
          <w:spacing w:val="-2"/>
          <w:sz w:val="20"/>
        </w:rPr>
        <w:t>less</w:t>
      </w:r>
      <w:r>
        <w:rPr>
          <w:color w:val="231F20"/>
          <w:spacing w:val="-10"/>
          <w:sz w:val="20"/>
        </w:rPr>
        <w:t> </w:t>
      </w:r>
      <w:r>
        <w:rPr>
          <w:color w:val="231F20"/>
          <w:spacing w:val="-2"/>
          <w:sz w:val="20"/>
        </w:rPr>
        <w:t>than</w:t>
      </w:r>
      <w:r>
        <w:rPr>
          <w:color w:val="231F20"/>
          <w:spacing w:val="-10"/>
          <w:sz w:val="20"/>
        </w:rPr>
        <w:t> </w:t>
      </w:r>
      <w:r>
        <w:rPr>
          <w:color w:val="231F20"/>
          <w:spacing w:val="-2"/>
          <w:sz w:val="20"/>
        </w:rPr>
        <w:t>one</w:t>
      </w:r>
      <w:r>
        <w:rPr>
          <w:color w:val="231F20"/>
          <w:spacing w:val="-11"/>
          <w:sz w:val="20"/>
        </w:rPr>
        <w:t> </w:t>
      </w:r>
      <w:r>
        <w:rPr>
          <w:color w:val="231F20"/>
          <w:spacing w:val="-2"/>
          <w:sz w:val="20"/>
        </w:rPr>
        <w:t>year</w:t>
      </w:r>
      <w:r>
        <w:rPr>
          <w:color w:val="231F20"/>
          <w:spacing w:val="-10"/>
          <w:sz w:val="20"/>
        </w:rPr>
        <w:t> </w:t>
      </w:r>
      <w:r>
        <w:rPr>
          <w:color w:val="231F20"/>
          <w:spacing w:val="-2"/>
          <w:sz w:val="20"/>
        </w:rPr>
        <w:t>but</w:t>
      </w:r>
      <w:r>
        <w:rPr>
          <w:color w:val="231F20"/>
          <w:spacing w:val="-11"/>
          <w:sz w:val="20"/>
        </w:rPr>
        <w:t> </w:t>
      </w:r>
      <w:r>
        <w:rPr>
          <w:color w:val="231F20"/>
          <w:spacing w:val="-2"/>
          <w:sz w:val="20"/>
        </w:rPr>
        <w:t>which</w:t>
      </w:r>
      <w:r>
        <w:rPr>
          <w:color w:val="231F20"/>
          <w:spacing w:val="-10"/>
          <w:sz w:val="20"/>
        </w:rPr>
        <w:t> </w:t>
      </w:r>
      <w:r>
        <w:rPr>
          <w:color w:val="231F20"/>
          <w:spacing w:val="-2"/>
          <w:sz w:val="20"/>
        </w:rPr>
        <w:t>may</w:t>
      </w:r>
      <w:r>
        <w:rPr>
          <w:color w:val="231F20"/>
          <w:spacing w:val="-10"/>
          <w:sz w:val="20"/>
        </w:rPr>
        <w:t> </w:t>
      </w:r>
      <w:r>
        <w:rPr>
          <w:color w:val="231F20"/>
          <w:spacing w:val="-2"/>
          <w:sz w:val="20"/>
        </w:rPr>
        <w:t>extend </w:t>
      </w:r>
      <w:r>
        <w:rPr>
          <w:color w:val="231F20"/>
          <w:sz w:val="20"/>
        </w:rPr>
        <w:t>to five years and with fine:</w:t>
      </w:r>
    </w:p>
    <w:p>
      <w:pPr>
        <w:pStyle w:val="BodyText"/>
        <w:spacing w:line="254" w:lineRule="auto" w:before="182"/>
        <w:ind w:left="2352" w:right="2347" w:firstLine="479"/>
        <w:jc w:val="both"/>
      </w:pPr>
      <w:r>
        <w:rPr>
          <w:color w:val="231F20"/>
        </w:rPr>
        <w:t>Provided</w:t>
      </w:r>
      <w:r>
        <w:rPr>
          <w:color w:val="231F20"/>
          <w:spacing w:val="-5"/>
        </w:rPr>
        <w:t> </w:t>
      </w:r>
      <w:r>
        <w:rPr>
          <w:color w:val="231F20"/>
        </w:rPr>
        <w:t>that</w:t>
      </w:r>
      <w:r>
        <w:rPr>
          <w:color w:val="231F20"/>
          <w:spacing w:val="-5"/>
        </w:rPr>
        <w:t> </w:t>
      </w:r>
      <w:r>
        <w:rPr>
          <w:color w:val="231F20"/>
        </w:rPr>
        <w:t>in</w:t>
      </w:r>
      <w:r>
        <w:rPr>
          <w:color w:val="231F20"/>
          <w:spacing w:val="-5"/>
        </w:rPr>
        <w:t> </w:t>
      </w:r>
      <w:r>
        <w:rPr>
          <w:color w:val="231F20"/>
        </w:rPr>
        <w:t>cases</w:t>
      </w:r>
      <w:r>
        <w:rPr>
          <w:color w:val="231F20"/>
          <w:spacing w:val="-6"/>
        </w:rPr>
        <w:t> </w:t>
      </w:r>
      <w:r>
        <w:rPr>
          <w:color w:val="231F20"/>
        </w:rPr>
        <w:t>of</w:t>
      </w:r>
      <w:r>
        <w:rPr>
          <w:color w:val="231F20"/>
          <w:spacing w:val="-5"/>
        </w:rPr>
        <w:t> </w:t>
      </w:r>
      <w:r>
        <w:rPr>
          <w:color w:val="231F20"/>
        </w:rPr>
        <w:t>theft</w:t>
      </w:r>
      <w:r>
        <w:rPr>
          <w:color w:val="231F20"/>
          <w:spacing w:val="-6"/>
        </w:rPr>
        <w:t> </w:t>
      </w:r>
      <w:r>
        <w:rPr>
          <w:color w:val="231F20"/>
        </w:rPr>
        <w:t>where</w:t>
      </w:r>
      <w:r>
        <w:rPr>
          <w:color w:val="231F20"/>
          <w:spacing w:val="-5"/>
        </w:rPr>
        <w:t> </w:t>
      </w:r>
      <w:r>
        <w:rPr>
          <w:color w:val="231F20"/>
        </w:rPr>
        <w:t>the</w:t>
      </w:r>
      <w:r>
        <w:rPr>
          <w:color w:val="231F20"/>
          <w:spacing w:val="-6"/>
        </w:rPr>
        <w:t> </w:t>
      </w:r>
      <w:r>
        <w:rPr>
          <w:color w:val="231F20"/>
        </w:rPr>
        <w:t>value</w:t>
      </w:r>
      <w:r>
        <w:rPr>
          <w:color w:val="231F20"/>
          <w:spacing w:val="-6"/>
        </w:rPr>
        <w:t> </w:t>
      </w:r>
      <w:r>
        <w:rPr>
          <w:color w:val="231F20"/>
        </w:rPr>
        <w:t>of</w:t>
      </w:r>
      <w:r>
        <w:rPr>
          <w:color w:val="231F20"/>
          <w:spacing w:val="-5"/>
        </w:rPr>
        <w:t> </w:t>
      </w:r>
      <w:r>
        <w:rPr>
          <w:color w:val="231F20"/>
        </w:rPr>
        <w:t>the</w:t>
      </w:r>
      <w:r>
        <w:rPr>
          <w:color w:val="231F20"/>
          <w:spacing w:val="-6"/>
        </w:rPr>
        <w:t> </w:t>
      </w:r>
      <w:r>
        <w:rPr>
          <w:color w:val="231F20"/>
        </w:rPr>
        <w:t>stolen</w:t>
      </w:r>
      <w:r>
        <w:rPr>
          <w:color w:val="231F20"/>
          <w:spacing w:val="-6"/>
        </w:rPr>
        <w:t> </w:t>
      </w:r>
      <w:r>
        <w:rPr>
          <w:color w:val="231F20"/>
        </w:rPr>
        <w:t>property</w:t>
      </w:r>
      <w:r>
        <w:rPr>
          <w:color w:val="231F20"/>
          <w:spacing w:val="-5"/>
        </w:rPr>
        <w:t> </w:t>
      </w:r>
      <w:r>
        <w:rPr>
          <w:color w:val="231F20"/>
        </w:rPr>
        <w:t>is</w:t>
      </w:r>
      <w:r>
        <w:rPr>
          <w:color w:val="231F20"/>
          <w:spacing w:val="-5"/>
        </w:rPr>
        <w:t> </w:t>
      </w:r>
      <w:r>
        <w:rPr>
          <w:color w:val="231F20"/>
        </w:rPr>
        <w:t>less</w:t>
      </w:r>
      <w:r>
        <w:rPr>
          <w:color w:val="231F20"/>
          <w:spacing w:val="-5"/>
        </w:rPr>
        <w:t> </w:t>
      </w:r>
      <w:r>
        <w:rPr>
          <w:color w:val="231F20"/>
        </w:rPr>
        <w:t>than</w:t>
      </w:r>
      <w:r>
        <w:rPr>
          <w:color w:val="231F20"/>
          <w:spacing w:val="-5"/>
        </w:rPr>
        <w:t> </w:t>
      </w:r>
      <w:r>
        <w:rPr>
          <w:color w:val="231F20"/>
        </w:rPr>
        <w:t>five thousand</w:t>
      </w:r>
      <w:r>
        <w:rPr>
          <w:color w:val="231F20"/>
          <w:spacing w:val="-4"/>
        </w:rPr>
        <w:t> </w:t>
      </w:r>
      <w:r>
        <w:rPr>
          <w:color w:val="231F20"/>
        </w:rPr>
        <w:t>rupees,</w:t>
      </w:r>
      <w:r>
        <w:rPr>
          <w:color w:val="231F20"/>
          <w:spacing w:val="-5"/>
        </w:rPr>
        <w:t> </w:t>
      </w:r>
      <w:r>
        <w:rPr>
          <w:color w:val="231F20"/>
        </w:rPr>
        <w:t>and</w:t>
      </w:r>
      <w:r>
        <w:rPr>
          <w:color w:val="231F20"/>
          <w:spacing w:val="-5"/>
        </w:rPr>
        <w:t> </w:t>
      </w:r>
      <w:r>
        <w:rPr>
          <w:color w:val="231F20"/>
        </w:rPr>
        <w:t>a</w:t>
      </w:r>
      <w:r>
        <w:rPr>
          <w:color w:val="231F20"/>
          <w:spacing w:val="-5"/>
        </w:rPr>
        <w:t> </w:t>
      </w:r>
      <w:r>
        <w:rPr>
          <w:color w:val="231F20"/>
        </w:rPr>
        <w:t>person</w:t>
      </w:r>
      <w:r>
        <w:rPr>
          <w:color w:val="231F20"/>
          <w:spacing w:val="-4"/>
        </w:rPr>
        <w:t> </w:t>
      </w:r>
      <w:r>
        <w:rPr>
          <w:color w:val="231F20"/>
        </w:rPr>
        <w:t>is</w:t>
      </w:r>
      <w:r>
        <w:rPr>
          <w:color w:val="231F20"/>
          <w:spacing w:val="-4"/>
        </w:rPr>
        <w:t> </w:t>
      </w:r>
      <w:r>
        <w:rPr>
          <w:color w:val="231F20"/>
        </w:rPr>
        <w:t>convicted</w:t>
      </w:r>
      <w:r>
        <w:rPr>
          <w:color w:val="231F20"/>
          <w:spacing w:val="-5"/>
        </w:rPr>
        <w:t> </w:t>
      </w:r>
      <w:r>
        <w:rPr>
          <w:color w:val="231F20"/>
        </w:rPr>
        <w:t>for</w:t>
      </w:r>
      <w:r>
        <w:rPr>
          <w:color w:val="231F20"/>
          <w:spacing w:val="-5"/>
        </w:rPr>
        <w:t> </w:t>
      </w:r>
      <w:r>
        <w:rPr>
          <w:color w:val="231F20"/>
        </w:rPr>
        <w:t>the</w:t>
      </w:r>
      <w:r>
        <w:rPr>
          <w:color w:val="231F20"/>
          <w:spacing w:val="-5"/>
        </w:rPr>
        <w:t> </w:t>
      </w:r>
      <w:r>
        <w:rPr>
          <w:color w:val="231F20"/>
        </w:rPr>
        <w:t>first</w:t>
      </w:r>
      <w:r>
        <w:rPr>
          <w:color w:val="231F20"/>
          <w:spacing w:val="-5"/>
        </w:rPr>
        <w:t> </w:t>
      </w:r>
      <w:r>
        <w:rPr>
          <w:color w:val="231F20"/>
        </w:rPr>
        <w:t>time,</w:t>
      </w:r>
      <w:r>
        <w:rPr>
          <w:color w:val="231F20"/>
          <w:spacing w:val="-5"/>
        </w:rPr>
        <w:t> </w:t>
      </w:r>
      <w:r>
        <w:rPr>
          <w:color w:val="231F20"/>
        </w:rPr>
        <w:t>shall</w:t>
      </w:r>
      <w:r>
        <w:rPr>
          <w:color w:val="231F20"/>
          <w:spacing w:val="-5"/>
        </w:rPr>
        <w:t> </w:t>
      </w:r>
      <w:r>
        <w:rPr>
          <w:color w:val="231F20"/>
        </w:rPr>
        <w:t>upon</w:t>
      </w:r>
      <w:r>
        <w:rPr>
          <w:color w:val="231F20"/>
          <w:spacing w:val="-4"/>
        </w:rPr>
        <w:t> </w:t>
      </w:r>
      <w:r>
        <w:rPr>
          <w:color w:val="231F20"/>
        </w:rPr>
        <w:t>return</w:t>
      </w:r>
      <w:r>
        <w:rPr>
          <w:color w:val="231F20"/>
          <w:spacing w:val="-4"/>
        </w:rPr>
        <w:t> </w:t>
      </w:r>
      <w:r>
        <w:rPr>
          <w:color w:val="231F20"/>
        </w:rPr>
        <w:t>of</w:t>
      </w:r>
      <w:r>
        <w:rPr>
          <w:color w:val="231F20"/>
          <w:spacing w:val="-5"/>
        </w:rPr>
        <w:t> </w:t>
      </w:r>
      <w:r>
        <w:rPr>
          <w:color w:val="231F20"/>
        </w:rPr>
        <w:t>the</w:t>
      </w:r>
      <w:r>
        <w:rPr>
          <w:color w:val="231F20"/>
          <w:spacing w:val="-5"/>
        </w:rPr>
        <w:t> </w:t>
      </w:r>
      <w:r>
        <w:rPr>
          <w:color w:val="231F20"/>
        </w:rPr>
        <w:t>value </w:t>
      </w:r>
      <w:r>
        <w:rPr>
          <w:color w:val="231F20"/>
          <w:spacing w:val="-2"/>
        </w:rPr>
        <w:t>of property</w:t>
      </w:r>
      <w:r>
        <w:rPr>
          <w:color w:val="231F20"/>
          <w:spacing w:val="-3"/>
        </w:rPr>
        <w:t> </w:t>
      </w:r>
      <w:r>
        <w:rPr>
          <w:color w:val="231F20"/>
          <w:spacing w:val="-2"/>
        </w:rPr>
        <w:t>or restoration</w:t>
      </w:r>
      <w:r>
        <w:rPr>
          <w:color w:val="231F20"/>
          <w:spacing w:val="-3"/>
        </w:rPr>
        <w:t> </w:t>
      </w:r>
      <w:r>
        <w:rPr>
          <w:color w:val="231F20"/>
          <w:spacing w:val="-2"/>
        </w:rPr>
        <w:t>of the</w:t>
      </w:r>
      <w:r>
        <w:rPr>
          <w:color w:val="231F20"/>
          <w:spacing w:val="-3"/>
        </w:rPr>
        <w:t> </w:t>
      </w:r>
      <w:r>
        <w:rPr>
          <w:color w:val="231F20"/>
          <w:spacing w:val="-2"/>
        </w:rPr>
        <w:t>stolen property,</w:t>
      </w:r>
      <w:r>
        <w:rPr>
          <w:color w:val="231F20"/>
          <w:spacing w:val="-3"/>
        </w:rPr>
        <w:t> </w:t>
      </w:r>
      <w:r>
        <w:rPr>
          <w:color w:val="231F20"/>
          <w:spacing w:val="-2"/>
        </w:rPr>
        <w:t>shall</w:t>
      </w:r>
      <w:r>
        <w:rPr>
          <w:color w:val="231F20"/>
          <w:spacing w:val="-3"/>
        </w:rPr>
        <w:t> </w:t>
      </w:r>
      <w:r>
        <w:rPr>
          <w:color w:val="231F20"/>
          <w:spacing w:val="-2"/>
        </w:rPr>
        <w:t>be</w:t>
      </w:r>
      <w:r>
        <w:rPr>
          <w:color w:val="231F20"/>
          <w:spacing w:val="-1"/>
        </w:rPr>
        <w:t> </w:t>
      </w:r>
      <w:r>
        <w:rPr>
          <w:color w:val="231F20"/>
          <w:spacing w:val="-2"/>
        </w:rPr>
        <w:t>punished</w:t>
      </w:r>
      <w:r>
        <w:rPr>
          <w:color w:val="231F20"/>
          <w:spacing w:val="-3"/>
        </w:rPr>
        <w:t> </w:t>
      </w:r>
      <w:r>
        <w:rPr>
          <w:color w:val="231F20"/>
          <w:spacing w:val="-2"/>
        </w:rPr>
        <w:t>with community</w:t>
      </w:r>
      <w:r>
        <w:rPr>
          <w:color w:val="231F20"/>
          <w:spacing w:val="-3"/>
        </w:rPr>
        <w:t> </w:t>
      </w:r>
      <w:r>
        <w:rPr>
          <w:color w:val="231F20"/>
          <w:spacing w:val="-2"/>
        </w:rPr>
        <w:t>service.</w:t>
      </w:r>
    </w:p>
    <w:p>
      <w:pPr>
        <w:spacing w:after="0" w:line="254" w:lineRule="auto"/>
        <w:jc w:val="both"/>
        <w:sectPr>
          <w:pgSz w:w="11900" w:h="16840"/>
          <w:pgMar w:header="1248" w:footer="0" w:top="1440" w:bottom="280" w:left="0" w:right="0"/>
        </w:sectPr>
      </w:pPr>
    </w:p>
    <w:p>
      <w:pPr>
        <w:pStyle w:val="BodyText"/>
        <w:spacing w:before="6"/>
        <w:rPr>
          <w:sz w:val="9"/>
        </w:rPr>
      </w:pPr>
    </w:p>
    <w:p>
      <w:pPr>
        <w:spacing w:after="0"/>
        <w:rPr>
          <w:sz w:val="9"/>
        </w:rPr>
        <w:sectPr>
          <w:pgSz w:w="11900" w:h="16840"/>
          <w:pgMar w:header="1248" w:footer="0" w:top="1440" w:bottom="280" w:left="0" w:right="0"/>
        </w:sectPr>
      </w:pPr>
    </w:p>
    <w:p>
      <w:pPr>
        <w:spacing w:before="109"/>
        <w:ind w:left="1152" w:right="0" w:firstLine="0"/>
        <w:jc w:val="left"/>
        <w:rPr>
          <w:sz w:val="16"/>
        </w:rPr>
      </w:pPr>
      <w:r>
        <w:rPr>
          <w:color w:val="231F20"/>
          <w:spacing w:val="-2"/>
          <w:sz w:val="16"/>
        </w:rPr>
        <w:t>Snatching.</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6"/>
        <w:rPr>
          <w:sz w:val="16"/>
        </w:rPr>
      </w:pPr>
    </w:p>
    <w:p>
      <w:pPr>
        <w:spacing w:line="249" w:lineRule="auto" w:before="0"/>
        <w:ind w:left="1152" w:right="4" w:firstLine="0"/>
        <w:jc w:val="left"/>
        <w:rPr>
          <w:sz w:val="16"/>
        </w:rPr>
      </w:pPr>
      <w:r>
        <w:rPr>
          <w:color w:val="231F20"/>
          <w:sz w:val="16"/>
        </w:rPr>
        <w:t>Theft</w:t>
      </w:r>
      <w:r>
        <w:rPr>
          <w:color w:val="231F20"/>
          <w:spacing w:val="40"/>
          <w:sz w:val="16"/>
        </w:rPr>
        <w:t> </w:t>
      </w:r>
      <w:r>
        <w:rPr>
          <w:color w:val="231F20"/>
          <w:sz w:val="16"/>
        </w:rPr>
        <w:t>in</w:t>
      </w:r>
      <w:r>
        <w:rPr>
          <w:color w:val="231F20"/>
          <w:spacing w:val="40"/>
          <w:sz w:val="16"/>
        </w:rPr>
        <w:t> </w:t>
      </w:r>
      <w:r>
        <w:rPr>
          <w:color w:val="231F20"/>
          <w:sz w:val="16"/>
        </w:rPr>
        <w:t>a</w:t>
      </w:r>
      <w:r>
        <w:rPr>
          <w:color w:val="231F20"/>
          <w:spacing w:val="40"/>
          <w:sz w:val="16"/>
        </w:rPr>
        <w:t> </w:t>
      </w:r>
      <w:r>
        <w:rPr>
          <w:color w:val="231F20"/>
          <w:sz w:val="16"/>
        </w:rPr>
        <w:t>dwelling</w:t>
      </w:r>
      <w:r>
        <w:rPr>
          <w:color w:val="231F20"/>
          <w:spacing w:val="-10"/>
          <w:sz w:val="16"/>
        </w:rPr>
        <w:t> </w:t>
      </w:r>
      <w:r>
        <w:rPr>
          <w:color w:val="231F20"/>
          <w:sz w:val="16"/>
        </w:rPr>
        <w:t>house,</w:t>
      </w:r>
      <w:r>
        <w:rPr>
          <w:color w:val="231F20"/>
          <w:spacing w:val="40"/>
          <w:sz w:val="16"/>
        </w:rPr>
        <w:t> </w:t>
      </w:r>
      <w:r>
        <w:rPr>
          <w:color w:val="231F20"/>
          <w:sz w:val="16"/>
        </w:rPr>
        <w:t>or</w:t>
      </w:r>
      <w:r>
        <w:rPr>
          <w:color w:val="231F20"/>
          <w:spacing w:val="40"/>
          <w:sz w:val="16"/>
        </w:rPr>
        <w:t> </w:t>
      </w:r>
      <w:r>
        <w:rPr>
          <w:color w:val="231F20"/>
          <w:sz w:val="16"/>
        </w:rPr>
        <w:t>means</w:t>
      </w:r>
      <w:r>
        <w:rPr>
          <w:color w:val="231F20"/>
          <w:spacing w:val="40"/>
          <w:sz w:val="16"/>
        </w:rPr>
        <w:t> </w:t>
      </w:r>
      <w:r>
        <w:rPr>
          <w:color w:val="231F20"/>
          <w:sz w:val="16"/>
        </w:rPr>
        <w:t>of</w:t>
      </w:r>
      <w:r>
        <w:rPr>
          <w:color w:val="231F20"/>
          <w:spacing w:val="7"/>
          <w:sz w:val="16"/>
        </w:rPr>
        <w:t> transportation </w:t>
      </w:r>
      <w:r>
        <w:rPr>
          <w:color w:val="231F20"/>
          <w:sz w:val="16"/>
        </w:rPr>
        <w:t>or</w:t>
      </w:r>
      <w:r>
        <w:rPr>
          <w:color w:val="231F20"/>
          <w:spacing w:val="40"/>
          <w:sz w:val="16"/>
        </w:rPr>
        <w:t> </w:t>
      </w:r>
      <w:r>
        <w:rPr>
          <w:color w:val="231F20"/>
          <w:sz w:val="16"/>
        </w:rPr>
        <w:t>place</w:t>
      </w:r>
      <w:r>
        <w:rPr>
          <w:color w:val="231F20"/>
          <w:spacing w:val="40"/>
          <w:sz w:val="16"/>
        </w:rPr>
        <w:t> </w:t>
      </w:r>
      <w:r>
        <w:rPr>
          <w:color w:val="231F20"/>
          <w:sz w:val="16"/>
        </w:rPr>
        <w:t>of</w:t>
      </w:r>
      <w:r>
        <w:rPr>
          <w:color w:val="231F20"/>
          <w:spacing w:val="40"/>
          <w:sz w:val="16"/>
        </w:rPr>
        <w:t> </w:t>
      </w:r>
      <w:r>
        <w:rPr>
          <w:color w:val="231F20"/>
          <w:sz w:val="16"/>
        </w:rPr>
        <w:t>worship,</w:t>
      </w:r>
      <w:r>
        <w:rPr>
          <w:color w:val="231F20"/>
          <w:spacing w:val="40"/>
          <w:sz w:val="16"/>
        </w:rPr>
        <w:t> </w:t>
      </w:r>
      <w:r>
        <w:rPr>
          <w:color w:val="231F20"/>
          <w:sz w:val="16"/>
        </w:rPr>
        <w:t>etc.</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2"/>
        <w:rPr>
          <w:sz w:val="16"/>
        </w:rPr>
      </w:pPr>
    </w:p>
    <w:p>
      <w:pPr>
        <w:spacing w:line="249" w:lineRule="auto" w:before="0"/>
        <w:ind w:left="1152" w:right="0" w:firstLine="0"/>
        <w:jc w:val="both"/>
        <w:rPr>
          <w:sz w:val="16"/>
        </w:rPr>
      </w:pPr>
      <w:r>
        <w:rPr>
          <w:color w:val="231F20"/>
          <w:sz w:val="16"/>
        </w:rPr>
        <w:t>Theft by clerk</w:t>
      </w:r>
      <w:r>
        <w:rPr>
          <w:color w:val="231F20"/>
          <w:spacing w:val="40"/>
          <w:sz w:val="16"/>
        </w:rPr>
        <w:t> </w:t>
      </w:r>
      <w:r>
        <w:rPr>
          <w:color w:val="231F20"/>
          <w:sz w:val="16"/>
        </w:rPr>
        <w:t>or servant </w:t>
      </w:r>
      <w:r>
        <w:rPr>
          <w:color w:val="231F20"/>
          <w:sz w:val="16"/>
        </w:rPr>
        <w:t>of</w:t>
      </w:r>
      <w:r>
        <w:rPr>
          <w:color w:val="231F20"/>
          <w:spacing w:val="40"/>
          <w:sz w:val="16"/>
        </w:rPr>
        <w:t> </w:t>
      </w:r>
      <w:r>
        <w:rPr>
          <w:color w:val="231F20"/>
          <w:sz w:val="16"/>
        </w:rPr>
        <w:t>property in</w:t>
      </w:r>
      <w:r>
        <w:rPr>
          <w:color w:val="231F20"/>
          <w:spacing w:val="40"/>
          <w:sz w:val="16"/>
        </w:rPr>
        <w:t> </w:t>
      </w:r>
      <w:r>
        <w:rPr>
          <w:color w:val="231F20"/>
          <w:sz w:val="16"/>
        </w:rPr>
        <w:t>possession of</w:t>
      </w:r>
      <w:r>
        <w:rPr>
          <w:color w:val="231F20"/>
          <w:spacing w:val="40"/>
          <w:sz w:val="16"/>
        </w:rPr>
        <w:t> </w:t>
      </w:r>
      <w:r>
        <w:rPr>
          <w:color w:val="231F20"/>
          <w:spacing w:val="-2"/>
          <w:sz w:val="16"/>
        </w:rPr>
        <w:t>master.</w:t>
      </w:r>
    </w:p>
    <w:p>
      <w:pPr>
        <w:spacing w:line="249" w:lineRule="auto" w:before="123"/>
        <w:ind w:left="1152" w:right="32" w:firstLine="0"/>
        <w:jc w:val="left"/>
        <w:rPr>
          <w:sz w:val="16"/>
        </w:rPr>
      </w:pPr>
      <w:r>
        <w:rPr>
          <w:color w:val="231F20"/>
          <w:sz w:val="16"/>
        </w:rPr>
        <w:t>Theft</w:t>
      </w:r>
      <w:r>
        <w:rPr>
          <w:color w:val="231F20"/>
          <w:spacing w:val="40"/>
          <w:sz w:val="16"/>
        </w:rPr>
        <w:t> </w:t>
      </w:r>
      <w:r>
        <w:rPr>
          <w:color w:val="231F20"/>
          <w:sz w:val="16"/>
        </w:rPr>
        <w:t>after</w:t>
      </w:r>
      <w:r>
        <w:rPr>
          <w:color w:val="231F20"/>
          <w:spacing w:val="40"/>
          <w:sz w:val="16"/>
        </w:rPr>
        <w:t> </w:t>
      </w:r>
      <w:r>
        <w:rPr>
          <w:color w:val="231F20"/>
          <w:spacing w:val="-2"/>
          <w:sz w:val="16"/>
        </w:rPr>
        <w:t>preparation</w:t>
      </w:r>
      <w:r>
        <w:rPr>
          <w:color w:val="231F20"/>
          <w:spacing w:val="40"/>
          <w:sz w:val="16"/>
        </w:rPr>
        <w:t> </w:t>
      </w:r>
      <w:r>
        <w:rPr>
          <w:color w:val="231F20"/>
          <w:sz w:val="16"/>
        </w:rPr>
        <w:t>made</w:t>
      </w:r>
      <w:r>
        <w:rPr>
          <w:color w:val="231F20"/>
          <w:spacing w:val="40"/>
          <w:sz w:val="16"/>
        </w:rPr>
        <w:t> </w:t>
      </w:r>
      <w:r>
        <w:rPr>
          <w:color w:val="231F20"/>
          <w:sz w:val="16"/>
        </w:rPr>
        <w:t>for</w:t>
      </w:r>
      <w:r>
        <w:rPr>
          <w:color w:val="231F20"/>
          <w:spacing w:val="40"/>
          <w:sz w:val="16"/>
        </w:rPr>
        <w:t> </w:t>
      </w:r>
      <w:r>
        <w:rPr>
          <w:color w:val="231F20"/>
          <w:sz w:val="16"/>
        </w:rPr>
        <w:t>causing</w:t>
      </w:r>
      <w:r>
        <w:rPr>
          <w:color w:val="231F20"/>
          <w:spacing w:val="40"/>
          <w:sz w:val="16"/>
        </w:rPr>
        <w:t> </w:t>
      </w:r>
      <w:r>
        <w:rPr>
          <w:color w:val="231F20"/>
          <w:sz w:val="16"/>
        </w:rPr>
        <w:t>death,</w:t>
      </w:r>
      <w:r>
        <w:rPr>
          <w:color w:val="231F20"/>
          <w:spacing w:val="40"/>
          <w:sz w:val="16"/>
        </w:rPr>
        <w:t> </w:t>
      </w:r>
      <w:r>
        <w:rPr>
          <w:color w:val="231F20"/>
          <w:sz w:val="16"/>
        </w:rPr>
        <w:t>hurt</w:t>
      </w:r>
      <w:r>
        <w:rPr>
          <w:color w:val="231F20"/>
          <w:spacing w:val="40"/>
          <w:sz w:val="16"/>
        </w:rPr>
        <w:t> </w:t>
      </w:r>
      <w:r>
        <w:rPr>
          <w:color w:val="231F20"/>
          <w:sz w:val="16"/>
        </w:rPr>
        <w:t>or</w:t>
      </w:r>
      <w:r>
        <w:rPr>
          <w:color w:val="231F20"/>
          <w:spacing w:val="40"/>
          <w:sz w:val="16"/>
        </w:rPr>
        <w:t> </w:t>
      </w:r>
      <w:r>
        <w:rPr>
          <w:color w:val="231F20"/>
          <w:sz w:val="16"/>
        </w:rPr>
        <w:t>restraint</w:t>
      </w:r>
      <w:r>
        <w:rPr>
          <w:color w:val="231F20"/>
          <w:spacing w:val="40"/>
          <w:sz w:val="16"/>
        </w:rPr>
        <w:t> </w:t>
      </w:r>
      <w:r>
        <w:rPr>
          <w:color w:val="231F20"/>
          <w:sz w:val="16"/>
        </w:rPr>
        <w:t>in</w:t>
      </w:r>
      <w:r>
        <w:rPr>
          <w:color w:val="231F20"/>
          <w:spacing w:val="40"/>
          <w:sz w:val="16"/>
        </w:rPr>
        <w:t> </w:t>
      </w:r>
      <w:r>
        <w:rPr>
          <w:color w:val="231F20"/>
          <w:sz w:val="16"/>
        </w:rPr>
        <w:t>order</w:t>
      </w:r>
      <w:r>
        <w:rPr>
          <w:color w:val="231F20"/>
          <w:spacing w:val="40"/>
          <w:sz w:val="16"/>
        </w:rPr>
        <w:t> </w:t>
      </w:r>
      <w:r>
        <w:rPr>
          <w:color w:val="231F20"/>
          <w:sz w:val="16"/>
        </w:rPr>
        <w:t>to</w:t>
      </w:r>
      <w:r>
        <w:rPr>
          <w:color w:val="231F20"/>
          <w:spacing w:val="40"/>
          <w:sz w:val="16"/>
        </w:rPr>
        <w:t> </w:t>
      </w:r>
      <w:r>
        <w:rPr>
          <w:color w:val="231F20"/>
          <w:sz w:val="16"/>
        </w:rPr>
        <w:t>committing</w:t>
      </w:r>
      <w:r>
        <w:rPr>
          <w:color w:val="231F20"/>
          <w:spacing w:val="40"/>
          <w:sz w:val="16"/>
        </w:rPr>
        <w:t> </w:t>
      </w:r>
      <w:r>
        <w:rPr>
          <w:color w:val="231F20"/>
          <w:sz w:val="16"/>
        </w:rPr>
        <w:t>of</w:t>
      </w:r>
      <w:r>
        <w:rPr>
          <w:color w:val="231F20"/>
          <w:spacing w:val="9"/>
          <w:sz w:val="16"/>
        </w:rPr>
        <w:t> theft.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3"/>
        <w:rPr>
          <w:sz w:val="16"/>
        </w:rPr>
      </w:pPr>
    </w:p>
    <w:p>
      <w:pPr>
        <w:spacing w:before="0"/>
        <w:ind w:left="1152" w:right="0" w:firstLine="0"/>
        <w:jc w:val="left"/>
        <w:rPr>
          <w:sz w:val="16"/>
        </w:rPr>
      </w:pPr>
      <w:r>
        <w:rPr>
          <w:color w:val="231F20"/>
          <w:spacing w:val="8"/>
          <w:sz w:val="16"/>
        </w:rPr>
        <w:t>Extortion.</w:t>
      </w:r>
    </w:p>
    <w:p>
      <w:pPr>
        <w:pStyle w:val="ListParagraph"/>
        <w:numPr>
          <w:ilvl w:val="0"/>
          <w:numId w:val="1"/>
        </w:numPr>
        <w:tabs>
          <w:tab w:pos="993" w:val="left" w:leader="none"/>
        </w:tabs>
        <w:spacing w:line="249" w:lineRule="auto" w:before="91" w:after="0"/>
        <w:ind w:left="132" w:right="2347" w:firstLine="479"/>
        <w:jc w:val="both"/>
        <w:rPr>
          <w:b/>
          <w:color w:val="231F20"/>
          <w:sz w:val="20"/>
        </w:rPr>
      </w:pPr>
      <w:r>
        <w:rPr/>
        <w:br w:type="column"/>
      </w:r>
      <w:r>
        <w:rPr>
          <w:color w:val="231F20"/>
          <w:spacing w:val="-2"/>
          <w:sz w:val="20"/>
        </w:rPr>
        <w:t>(</w:t>
      </w:r>
      <w:r>
        <w:rPr>
          <w:i/>
          <w:color w:val="231F20"/>
          <w:spacing w:val="-2"/>
          <w:sz w:val="20"/>
        </w:rPr>
        <w:t>1</w:t>
      </w:r>
      <w:r>
        <w:rPr>
          <w:color w:val="231F20"/>
          <w:spacing w:val="-2"/>
          <w:sz w:val="20"/>
        </w:rPr>
        <w:t>)</w:t>
      </w:r>
      <w:r>
        <w:rPr>
          <w:color w:val="231F20"/>
          <w:spacing w:val="-13"/>
          <w:sz w:val="20"/>
        </w:rPr>
        <w:t> </w:t>
      </w:r>
      <w:r>
        <w:rPr>
          <w:color w:val="231F20"/>
          <w:spacing w:val="-2"/>
          <w:sz w:val="20"/>
        </w:rPr>
        <w:t>Theft</w:t>
      </w:r>
      <w:r>
        <w:rPr>
          <w:color w:val="231F20"/>
          <w:spacing w:val="-10"/>
          <w:sz w:val="20"/>
        </w:rPr>
        <w:t> </w:t>
      </w:r>
      <w:r>
        <w:rPr>
          <w:color w:val="231F20"/>
          <w:spacing w:val="-2"/>
          <w:sz w:val="20"/>
        </w:rPr>
        <w:t>is</w:t>
      </w:r>
      <w:r>
        <w:rPr>
          <w:color w:val="231F20"/>
          <w:spacing w:val="-11"/>
          <w:sz w:val="20"/>
        </w:rPr>
        <w:t> </w:t>
      </w:r>
      <w:r>
        <w:rPr>
          <w:color w:val="231F20"/>
          <w:spacing w:val="-2"/>
          <w:sz w:val="20"/>
        </w:rPr>
        <w:t>snatching</w:t>
      </w:r>
      <w:r>
        <w:rPr>
          <w:color w:val="231F20"/>
          <w:spacing w:val="-10"/>
          <w:sz w:val="20"/>
        </w:rPr>
        <w:t> </w:t>
      </w:r>
      <w:r>
        <w:rPr>
          <w:color w:val="231F20"/>
          <w:spacing w:val="-2"/>
          <w:sz w:val="20"/>
        </w:rPr>
        <w:t>if,</w:t>
      </w:r>
      <w:r>
        <w:rPr>
          <w:color w:val="231F20"/>
          <w:spacing w:val="-11"/>
          <w:sz w:val="20"/>
        </w:rPr>
        <w:t> </w:t>
      </w:r>
      <w:r>
        <w:rPr>
          <w:color w:val="231F20"/>
          <w:spacing w:val="-2"/>
          <w:sz w:val="20"/>
        </w:rPr>
        <w:t>in</w:t>
      </w:r>
      <w:r>
        <w:rPr>
          <w:color w:val="231F20"/>
          <w:spacing w:val="-10"/>
          <w:sz w:val="20"/>
        </w:rPr>
        <w:t> </w:t>
      </w:r>
      <w:r>
        <w:rPr>
          <w:color w:val="231F20"/>
          <w:spacing w:val="-2"/>
          <w:sz w:val="20"/>
        </w:rPr>
        <w:t>order</w:t>
      </w:r>
      <w:r>
        <w:rPr>
          <w:color w:val="231F20"/>
          <w:spacing w:val="-11"/>
          <w:sz w:val="20"/>
        </w:rPr>
        <w:t> </w:t>
      </w:r>
      <w:r>
        <w:rPr>
          <w:color w:val="231F20"/>
          <w:spacing w:val="-2"/>
          <w:sz w:val="20"/>
        </w:rPr>
        <w:t>to</w:t>
      </w:r>
      <w:r>
        <w:rPr>
          <w:color w:val="231F20"/>
          <w:spacing w:val="-10"/>
          <w:sz w:val="20"/>
        </w:rPr>
        <w:t> </w:t>
      </w:r>
      <w:r>
        <w:rPr>
          <w:color w:val="231F20"/>
          <w:spacing w:val="-2"/>
          <w:sz w:val="20"/>
        </w:rPr>
        <w:t>commit</w:t>
      </w:r>
      <w:r>
        <w:rPr>
          <w:color w:val="231F20"/>
          <w:spacing w:val="-11"/>
          <w:sz w:val="20"/>
        </w:rPr>
        <w:t> </w:t>
      </w:r>
      <w:r>
        <w:rPr>
          <w:color w:val="231F20"/>
          <w:spacing w:val="-2"/>
          <w:sz w:val="20"/>
        </w:rPr>
        <w:t>theft,</w:t>
      </w:r>
      <w:r>
        <w:rPr>
          <w:color w:val="231F20"/>
          <w:spacing w:val="-10"/>
          <w:sz w:val="20"/>
        </w:rPr>
        <w:t> </w:t>
      </w:r>
      <w:r>
        <w:rPr>
          <w:color w:val="231F20"/>
          <w:spacing w:val="-2"/>
          <w:sz w:val="20"/>
        </w:rPr>
        <w:t>the</w:t>
      </w:r>
      <w:r>
        <w:rPr>
          <w:color w:val="231F20"/>
          <w:spacing w:val="-11"/>
          <w:sz w:val="20"/>
        </w:rPr>
        <w:t> </w:t>
      </w:r>
      <w:r>
        <w:rPr>
          <w:color w:val="231F20"/>
          <w:spacing w:val="-2"/>
          <w:sz w:val="20"/>
        </w:rPr>
        <w:t>offender</w:t>
      </w:r>
      <w:r>
        <w:rPr>
          <w:color w:val="231F20"/>
          <w:spacing w:val="-10"/>
          <w:sz w:val="20"/>
        </w:rPr>
        <w:t> </w:t>
      </w:r>
      <w:r>
        <w:rPr>
          <w:color w:val="231F20"/>
          <w:spacing w:val="-2"/>
          <w:sz w:val="20"/>
        </w:rPr>
        <w:t>suddenly</w:t>
      </w:r>
      <w:r>
        <w:rPr>
          <w:color w:val="231F20"/>
          <w:spacing w:val="-11"/>
          <w:sz w:val="20"/>
        </w:rPr>
        <w:t> </w:t>
      </w:r>
      <w:r>
        <w:rPr>
          <w:color w:val="231F20"/>
          <w:spacing w:val="-2"/>
          <w:sz w:val="20"/>
        </w:rPr>
        <w:t>or</w:t>
      </w:r>
      <w:r>
        <w:rPr>
          <w:color w:val="231F20"/>
          <w:spacing w:val="-10"/>
          <w:sz w:val="20"/>
        </w:rPr>
        <w:t> </w:t>
      </w:r>
      <w:r>
        <w:rPr>
          <w:color w:val="231F20"/>
          <w:spacing w:val="-2"/>
          <w:sz w:val="20"/>
        </w:rPr>
        <w:t>quickly </w:t>
      </w:r>
      <w:r>
        <w:rPr>
          <w:color w:val="231F20"/>
          <w:sz w:val="20"/>
        </w:rPr>
        <w:t>or</w:t>
      </w:r>
      <w:r>
        <w:rPr>
          <w:color w:val="231F20"/>
          <w:spacing w:val="-9"/>
          <w:sz w:val="20"/>
        </w:rPr>
        <w:t> </w:t>
      </w:r>
      <w:r>
        <w:rPr>
          <w:color w:val="231F20"/>
          <w:sz w:val="20"/>
        </w:rPr>
        <w:t>forcibly</w:t>
      </w:r>
      <w:r>
        <w:rPr>
          <w:color w:val="231F20"/>
          <w:spacing w:val="-9"/>
          <w:sz w:val="20"/>
        </w:rPr>
        <w:t> </w:t>
      </w:r>
      <w:r>
        <w:rPr>
          <w:color w:val="231F20"/>
          <w:sz w:val="20"/>
        </w:rPr>
        <w:t>seizes</w:t>
      </w:r>
      <w:r>
        <w:rPr>
          <w:color w:val="231F20"/>
          <w:spacing w:val="-9"/>
          <w:sz w:val="20"/>
        </w:rPr>
        <w:t> </w:t>
      </w:r>
      <w:r>
        <w:rPr>
          <w:color w:val="231F20"/>
          <w:sz w:val="20"/>
        </w:rPr>
        <w:t>or</w:t>
      </w:r>
      <w:r>
        <w:rPr>
          <w:color w:val="231F20"/>
          <w:spacing w:val="-9"/>
          <w:sz w:val="20"/>
        </w:rPr>
        <w:t> </w:t>
      </w:r>
      <w:r>
        <w:rPr>
          <w:color w:val="231F20"/>
          <w:sz w:val="20"/>
        </w:rPr>
        <w:t>secures</w:t>
      </w:r>
      <w:r>
        <w:rPr>
          <w:color w:val="231F20"/>
          <w:spacing w:val="-9"/>
          <w:sz w:val="20"/>
        </w:rPr>
        <w:t> </w:t>
      </w:r>
      <w:r>
        <w:rPr>
          <w:color w:val="231F20"/>
          <w:sz w:val="20"/>
        </w:rPr>
        <w:t>or</w:t>
      </w:r>
      <w:r>
        <w:rPr>
          <w:color w:val="231F20"/>
          <w:spacing w:val="-9"/>
          <w:sz w:val="20"/>
        </w:rPr>
        <w:t> </w:t>
      </w:r>
      <w:r>
        <w:rPr>
          <w:color w:val="231F20"/>
          <w:sz w:val="20"/>
        </w:rPr>
        <w:t>grabs</w:t>
      </w:r>
      <w:r>
        <w:rPr>
          <w:color w:val="231F20"/>
          <w:spacing w:val="-9"/>
          <w:sz w:val="20"/>
        </w:rPr>
        <w:t> </w:t>
      </w:r>
      <w:r>
        <w:rPr>
          <w:color w:val="231F20"/>
          <w:sz w:val="20"/>
        </w:rPr>
        <w:t>or</w:t>
      </w:r>
      <w:r>
        <w:rPr>
          <w:color w:val="231F20"/>
          <w:spacing w:val="-9"/>
          <w:sz w:val="20"/>
        </w:rPr>
        <w:t> </w:t>
      </w:r>
      <w:r>
        <w:rPr>
          <w:color w:val="231F20"/>
          <w:sz w:val="20"/>
        </w:rPr>
        <w:t>takes</w:t>
      </w:r>
      <w:r>
        <w:rPr>
          <w:color w:val="231F20"/>
          <w:spacing w:val="-9"/>
          <w:sz w:val="20"/>
        </w:rPr>
        <w:t> </w:t>
      </w:r>
      <w:r>
        <w:rPr>
          <w:color w:val="231F20"/>
          <w:sz w:val="20"/>
        </w:rPr>
        <w:t>away</w:t>
      </w:r>
      <w:r>
        <w:rPr>
          <w:color w:val="231F20"/>
          <w:spacing w:val="-9"/>
          <w:sz w:val="20"/>
        </w:rPr>
        <w:t> </w:t>
      </w:r>
      <w:r>
        <w:rPr>
          <w:color w:val="231F20"/>
          <w:sz w:val="20"/>
        </w:rPr>
        <w:t>from</w:t>
      </w:r>
      <w:r>
        <w:rPr>
          <w:color w:val="231F20"/>
          <w:spacing w:val="-8"/>
          <w:sz w:val="20"/>
        </w:rPr>
        <w:t> </w:t>
      </w:r>
      <w:r>
        <w:rPr>
          <w:color w:val="231F20"/>
          <w:sz w:val="20"/>
        </w:rPr>
        <w:t>any</w:t>
      </w:r>
      <w:r>
        <w:rPr>
          <w:color w:val="231F20"/>
          <w:spacing w:val="-9"/>
          <w:sz w:val="20"/>
        </w:rPr>
        <w:t> </w:t>
      </w:r>
      <w:r>
        <w:rPr>
          <w:color w:val="231F20"/>
          <w:sz w:val="20"/>
        </w:rPr>
        <w:t>person</w:t>
      </w:r>
      <w:r>
        <w:rPr>
          <w:color w:val="231F20"/>
          <w:spacing w:val="-8"/>
          <w:sz w:val="20"/>
        </w:rPr>
        <w:t> </w:t>
      </w:r>
      <w:r>
        <w:rPr>
          <w:color w:val="231F20"/>
          <w:sz w:val="20"/>
        </w:rPr>
        <w:t>or</w:t>
      </w:r>
      <w:r>
        <w:rPr>
          <w:color w:val="231F20"/>
          <w:spacing w:val="-9"/>
          <w:sz w:val="20"/>
        </w:rPr>
        <w:t> </w:t>
      </w:r>
      <w:r>
        <w:rPr>
          <w:color w:val="231F20"/>
          <w:sz w:val="20"/>
        </w:rPr>
        <w:t>from</w:t>
      </w:r>
      <w:r>
        <w:rPr>
          <w:color w:val="231F20"/>
          <w:spacing w:val="-8"/>
          <w:sz w:val="20"/>
        </w:rPr>
        <w:t> </w:t>
      </w:r>
      <w:r>
        <w:rPr>
          <w:color w:val="231F20"/>
          <w:sz w:val="20"/>
        </w:rPr>
        <w:t>his</w:t>
      </w:r>
      <w:r>
        <w:rPr>
          <w:color w:val="231F20"/>
          <w:spacing w:val="-9"/>
          <w:sz w:val="20"/>
        </w:rPr>
        <w:t> </w:t>
      </w:r>
      <w:r>
        <w:rPr>
          <w:color w:val="231F20"/>
          <w:sz w:val="20"/>
        </w:rPr>
        <w:t>possession any movable property.</w:t>
      </w:r>
    </w:p>
    <w:p>
      <w:pPr>
        <w:pStyle w:val="BodyText"/>
        <w:spacing w:line="249" w:lineRule="auto" w:before="122"/>
        <w:ind w:left="132" w:right="2347" w:firstLine="479"/>
        <w:jc w:val="both"/>
      </w:pPr>
      <w:r>
        <w:rPr>
          <w:color w:val="231F20"/>
        </w:rPr>
        <w:t>(</w:t>
      </w:r>
      <w:r>
        <w:rPr>
          <w:i/>
          <w:color w:val="231F20"/>
        </w:rPr>
        <w:t>2</w:t>
      </w:r>
      <w:r>
        <w:rPr>
          <w:color w:val="231F20"/>
        </w:rPr>
        <w:t>) Whoever commits snatching, shall be punished with imprisonment of either description for a term which may extend to three years, and shall also be liable to fine.</w:t>
      </w:r>
    </w:p>
    <w:p>
      <w:pPr>
        <w:pStyle w:val="ListParagraph"/>
        <w:numPr>
          <w:ilvl w:val="0"/>
          <w:numId w:val="1"/>
        </w:numPr>
        <w:tabs>
          <w:tab w:pos="1009" w:val="left" w:leader="none"/>
        </w:tabs>
        <w:spacing w:line="240" w:lineRule="auto" w:before="121" w:after="0"/>
        <w:ind w:left="1009" w:right="0" w:hanging="397"/>
        <w:jc w:val="left"/>
        <w:rPr>
          <w:b/>
          <w:color w:val="231F20"/>
          <w:sz w:val="20"/>
        </w:rPr>
      </w:pPr>
      <w:r>
        <w:rPr>
          <w:color w:val="231F20"/>
          <w:sz w:val="20"/>
        </w:rPr>
        <w:t>Whoever</w:t>
      </w:r>
      <w:r>
        <w:rPr>
          <w:color w:val="231F20"/>
          <w:spacing w:val="-12"/>
          <w:sz w:val="20"/>
        </w:rPr>
        <w:t> </w:t>
      </w:r>
      <w:r>
        <w:rPr>
          <w:color w:val="231F20"/>
          <w:sz w:val="20"/>
        </w:rPr>
        <w:t>commits</w:t>
      </w:r>
      <w:r>
        <w:rPr>
          <w:color w:val="231F20"/>
          <w:spacing w:val="-11"/>
          <w:sz w:val="20"/>
        </w:rPr>
        <w:t> </w:t>
      </w:r>
      <w:r>
        <w:rPr>
          <w:color w:val="231F20"/>
          <w:spacing w:val="-2"/>
          <w:sz w:val="20"/>
        </w:rPr>
        <w:t>theft—</w:t>
      </w:r>
    </w:p>
    <w:p>
      <w:pPr>
        <w:pStyle w:val="ListParagraph"/>
        <w:numPr>
          <w:ilvl w:val="0"/>
          <w:numId w:val="115"/>
        </w:numPr>
        <w:tabs>
          <w:tab w:pos="1391" w:val="left" w:leader="none"/>
        </w:tabs>
        <w:spacing w:line="249" w:lineRule="auto" w:before="130" w:after="0"/>
        <w:ind w:left="612" w:right="2348" w:firstLine="479"/>
        <w:jc w:val="left"/>
        <w:rPr>
          <w:sz w:val="20"/>
        </w:rPr>
      </w:pPr>
      <w:r>
        <w:rPr>
          <w:color w:val="231F20"/>
          <w:sz w:val="20"/>
        </w:rPr>
        <w:t>in any building, tent or vessel used as a human dwelling or used for the</w:t>
      </w:r>
      <w:r>
        <w:rPr>
          <w:color w:val="231F20"/>
          <w:spacing w:val="40"/>
          <w:sz w:val="20"/>
        </w:rPr>
        <w:t> </w:t>
      </w:r>
      <w:r>
        <w:rPr>
          <w:color w:val="231F20"/>
          <w:sz w:val="20"/>
        </w:rPr>
        <w:t>custody of property; or</w:t>
      </w:r>
    </w:p>
    <w:p>
      <w:pPr>
        <w:pStyle w:val="ListParagraph"/>
        <w:numPr>
          <w:ilvl w:val="0"/>
          <w:numId w:val="115"/>
        </w:numPr>
        <w:tabs>
          <w:tab w:pos="1375" w:val="left" w:leader="none"/>
        </w:tabs>
        <w:spacing w:line="240" w:lineRule="auto" w:before="122" w:after="0"/>
        <w:ind w:left="1375" w:right="0" w:hanging="283"/>
        <w:jc w:val="left"/>
        <w:rPr>
          <w:sz w:val="20"/>
        </w:rPr>
      </w:pPr>
      <w:r>
        <w:rPr>
          <w:color w:val="231F20"/>
          <w:sz w:val="20"/>
        </w:rPr>
        <w:t>of</w:t>
      </w:r>
      <w:r>
        <w:rPr>
          <w:color w:val="231F20"/>
          <w:spacing w:val="-5"/>
          <w:sz w:val="20"/>
        </w:rPr>
        <w:t> </w:t>
      </w:r>
      <w:r>
        <w:rPr>
          <w:color w:val="231F20"/>
          <w:sz w:val="20"/>
        </w:rPr>
        <w:t>any</w:t>
      </w:r>
      <w:r>
        <w:rPr>
          <w:color w:val="231F20"/>
          <w:spacing w:val="-4"/>
          <w:sz w:val="20"/>
        </w:rPr>
        <w:t> </w:t>
      </w:r>
      <w:r>
        <w:rPr>
          <w:color w:val="231F20"/>
          <w:sz w:val="20"/>
        </w:rPr>
        <w:t>means</w:t>
      </w:r>
      <w:r>
        <w:rPr>
          <w:color w:val="231F20"/>
          <w:spacing w:val="-4"/>
          <w:sz w:val="20"/>
        </w:rPr>
        <w:t> </w:t>
      </w:r>
      <w:r>
        <w:rPr>
          <w:color w:val="231F20"/>
          <w:sz w:val="20"/>
        </w:rPr>
        <w:t>of</w:t>
      </w:r>
      <w:r>
        <w:rPr>
          <w:color w:val="231F20"/>
          <w:spacing w:val="-5"/>
          <w:sz w:val="20"/>
        </w:rPr>
        <w:t> </w:t>
      </w:r>
      <w:r>
        <w:rPr>
          <w:color w:val="231F20"/>
          <w:sz w:val="20"/>
        </w:rPr>
        <w:t>transport</w:t>
      </w:r>
      <w:r>
        <w:rPr>
          <w:color w:val="231F20"/>
          <w:spacing w:val="-4"/>
          <w:sz w:val="20"/>
        </w:rPr>
        <w:t> </w:t>
      </w:r>
      <w:r>
        <w:rPr>
          <w:color w:val="231F20"/>
          <w:sz w:val="20"/>
        </w:rPr>
        <w:t>used</w:t>
      </w:r>
      <w:r>
        <w:rPr>
          <w:color w:val="231F20"/>
          <w:spacing w:val="-4"/>
          <w:sz w:val="20"/>
        </w:rPr>
        <w:t> </w:t>
      </w:r>
      <w:r>
        <w:rPr>
          <w:color w:val="231F20"/>
          <w:sz w:val="20"/>
        </w:rPr>
        <w:t>for</w:t>
      </w:r>
      <w:r>
        <w:rPr>
          <w:color w:val="231F20"/>
          <w:spacing w:val="-5"/>
          <w:sz w:val="20"/>
        </w:rPr>
        <w:t> </w:t>
      </w:r>
      <w:r>
        <w:rPr>
          <w:color w:val="231F20"/>
          <w:sz w:val="20"/>
        </w:rPr>
        <w:t>the</w:t>
      </w:r>
      <w:r>
        <w:rPr>
          <w:color w:val="231F20"/>
          <w:spacing w:val="-4"/>
          <w:sz w:val="20"/>
        </w:rPr>
        <w:t> </w:t>
      </w:r>
      <w:r>
        <w:rPr>
          <w:color w:val="231F20"/>
          <w:sz w:val="20"/>
        </w:rPr>
        <w:t>transport</w:t>
      </w:r>
      <w:r>
        <w:rPr>
          <w:color w:val="231F20"/>
          <w:spacing w:val="-4"/>
          <w:sz w:val="20"/>
        </w:rPr>
        <w:t> </w:t>
      </w:r>
      <w:r>
        <w:rPr>
          <w:color w:val="231F20"/>
          <w:sz w:val="20"/>
        </w:rPr>
        <w:t>of</w:t>
      </w:r>
      <w:r>
        <w:rPr>
          <w:color w:val="231F20"/>
          <w:spacing w:val="-5"/>
          <w:sz w:val="20"/>
        </w:rPr>
        <w:t> </w:t>
      </w:r>
      <w:r>
        <w:rPr>
          <w:color w:val="231F20"/>
          <w:sz w:val="20"/>
        </w:rPr>
        <w:t>goods</w:t>
      </w:r>
      <w:r>
        <w:rPr>
          <w:color w:val="231F20"/>
          <w:spacing w:val="-4"/>
          <w:sz w:val="20"/>
        </w:rPr>
        <w:t> </w:t>
      </w:r>
      <w:r>
        <w:rPr>
          <w:color w:val="231F20"/>
          <w:sz w:val="20"/>
        </w:rPr>
        <w:t>or</w:t>
      </w:r>
      <w:r>
        <w:rPr>
          <w:color w:val="231F20"/>
          <w:spacing w:val="-4"/>
          <w:sz w:val="20"/>
        </w:rPr>
        <w:t> </w:t>
      </w:r>
      <w:r>
        <w:rPr>
          <w:color w:val="231F20"/>
          <w:sz w:val="20"/>
        </w:rPr>
        <w:t>passengers;</w:t>
      </w:r>
      <w:r>
        <w:rPr>
          <w:color w:val="231F20"/>
          <w:spacing w:val="-5"/>
          <w:sz w:val="20"/>
        </w:rPr>
        <w:t> or</w:t>
      </w:r>
    </w:p>
    <w:p>
      <w:pPr>
        <w:pStyle w:val="ListParagraph"/>
        <w:numPr>
          <w:ilvl w:val="0"/>
          <w:numId w:val="115"/>
        </w:numPr>
        <w:tabs>
          <w:tab w:pos="1355" w:val="left" w:leader="none"/>
        </w:tabs>
        <w:spacing w:line="249" w:lineRule="auto" w:before="130" w:after="0"/>
        <w:ind w:left="612" w:right="2348" w:firstLine="479"/>
        <w:jc w:val="left"/>
        <w:rPr>
          <w:sz w:val="20"/>
        </w:rPr>
      </w:pPr>
      <w:r>
        <w:rPr>
          <w:color w:val="231F20"/>
          <w:sz w:val="20"/>
        </w:rPr>
        <w:t>of</w:t>
      </w:r>
      <w:r>
        <w:rPr>
          <w:color w:val="231F20"/>
          <w:spacing w:val="-11"/>
          <w:sz w:val="20"/>
        </w:rPr>
        <w:t> </w:t>
      </w:r>
      <w:r>
        <w:rPr>
          <w:color w:val="231F20"/>
          <w:sz w:val="20"/>
        </w:rPr>
        <w:t>any</w:t>
      </w:r>
      <w:r>
        <w:rPr>
          <w:color w:val="231F20"/>
          <w:spacing w:val="-11"/>
          <w:sz w:val="20"/>
        </w:rPr>
        <w:t> </w:t>
      </w:r>
      <w:r>
        <w:rPr>
          <w:color w:val="231F20"/>
          <w:sz w:val="20"/>
        </w:rPr>
        <w:t>article</w:t>
      </w:r>
      <w:r>
        <w:rPr>
          <w:color w:val="231F20"/>
          <w:spacing w:val="-11"/>
          <w:sz w:val="20"/>
        </w:rPr>
        <w:t> </w:t>
      </w:r>
      <w:r>
        <w:rPr>
          <w:color w:val="231F20"/>
          <w:sz w:val="20"/>
        </w:rPr>
        <w:t>or</w:t>
      </w:r>
      <w:r>
        <w:rPr>
          <w:color w:val="231F20"/>
          <w:spacing w:val="-11"/>
          <w:sz w:val="20"/>
        </w:rPr>
        <w:t> </w:t>
      </w:r>
      <w:r>
        <w:rPr>
          <w:color w:val="231F20"/>
          <w:sz w:val="20"/>
        </w:rPr>
        <w:t>goods</w:t>
      </w:r>
      <w:r>
        <w:rPr>
          <w:color w:val="231F20"/>
          <w:spacing w:val="-11"/>
          <w:sz w:val="20"/>
        </w:rPr>
        <w:t> </w:t>
      </w:r>
      <w:r>
        <w:rPr>
          <w:color w:val="231F20"/>
          <w:sz w:val="20"/>
        </w:rPr>
        <w:t>from</w:t>
      </w:r>
      <w:r>
        <w:rPr>
          <w:color w:val="231F20"/>
          <w:spacing w:val="-11"/>
          <w:sz w:val="20"/>
        </w:rPr>
        <w:t> </w:t>
      </w:r>
      <w:r>
        <w:rPr>
          <w:color w:val="231F20"/>
          <w:sz w:val="20"/>
        </w:rPr>
        <w:t>any</w:t>
      </w:r>
      <w:r>
        <w:rPr>
          <w:color w:val="231F20"/>
          <w:spacing w:val="-11"/>
          <w:sz w:val="20"/>
        </w:rPr>
        <w:t> </w:t>
      </w:r>
      <w:r>
        <w:rPr>
          <w:color w:val="231F20"/>
          <w:sz w:val="20"/>
        </w:rPr>
        <w:t>means</w:t>
      </w:r>
      <w:r>
        <w:rPr>
          <w:color w:val="231F20"/>
          <w:spacing w:val="-11"/>
          <w:sz w:val="20"/>
        </w:rPr>
        <w:t> </w:t>
      </w:r>
      <w:r>
        <w:rPr>
          <w:color w:val="231F20"/>
          <w:sz w:val="20"/>
        </w:rPr>
        <w:t>of</w:t>
      </w:r>
      <w:r>
        <w:rPr>
          <w:color w:val="231F20"/>
          <w:spacing w:val="-11"/>
          <w:sz w:val="20"/>
        </w:rPr>
        <w:t> </w:t>
      </w:r>
      <w:r>
        <w:rPr>
          <w:color w:val="231F20"/>
          <w:sz w:val="20"/>
        </w:rPr>
        <w:t>transport</w:t>
      </w:r>
      <w:r>
        <w:rPr>
          <w:color w:val="231F20"/>
          <w:spacing w:val="-12"/>
          <w:sz w:val="20"/>
        </w:rPr>
        <w:t> </w:t>
      </w:r>
      <w:r>
        <w:rPr>
          <w:color w:val="231F20"/>
          <w:sz w:val="20"/>
        </w:rPr>
        <w:t>used</w:t>
      </w:r>
      <w:r>
        <w:rPr>
          <w:color w:val="231F20"/>
          <w:spacing w:val="-11"/>
          <w:sz w:val="20"/>
        </w:rPr>
        <w:t> </w:t>
      </w:r>
      <w:r>
        <w:rPr>
          <w:color w:val="231F20"/>
          <w:sz w:val="20"/>
        </w:rPr>
        <w:t>for</w:t>
      </w:r>
      <w:r>
        <w:rPr>
          <w:color w:val="231F20"/>
          <w:spacing w:val="-12"/>
          <w:sz w:val="20"/>
        </w:rPr>
        <w:t> </w:t>
      </w:r>
      <w:r>
        <w:rPr>
          <w:color w:val="231F20"/>
          <w:sz w:val="20"/>
        </w:rPr>
        <w:t>the</w:t>
      </w:r>
      <w:r>
        <w:rPr>
          <w:color w:val="231F20"/>
          <w:spacing w:val="-11"/>
          <w:sz w:val="20"/>
        </w:rPr>
        <w:t> </w:t>
      </w:r>
      <w:r>
        <w:rPr>
          <w:color w:val="231F20"/>
          <w:sz w:val="20"/>
        </w:rPr>
        <w:t>transport</w:t>
      </w:r>
      <w:r>
        <w:rPr>
          <w:color w:val="231F20"/>
          <w:spacing w:val="-12"/>
          <w:sz w:val="20"/>
        </w:rPr>
        <w:t> </w:t>
      </w:r>
      <w:r>
        <w:rPr>
          <w:color w:val="231F20"/>
          <w:sz w:val="20"/>
        </w:rPr>
        <w:t>of goods or passengers; or</w:t>
      </w:r>
    </w:p>
    <w:p>
      <w:pPr>
        <w:pStyle w:val="ListParagraph"/>
        <w:numPr>
          <w:ilvl w:val="0"/>
          <w:numId w:val="115"/>
        </w:numPr>
        <w:tabs>
          <w:tab w:pos="1368" w:val="left" w:leader="none"/>
        </w:tabs>
        <w:spacing w:line="240" w:lineRule="auto" w:before="121" w:after="0"/>
        <w:ind w:left="1368" w:right="0" w:hanging="276"/>
        <w:jc w:val="left"/>
        <w:rPr>
          <w:sz w:val="20"/>
        </w:rPr>
      </w:pPr>
      <w:r>
        <w:rPr>
          <w:color w:val="231F20"/>
          <w:sz w:val="20"/>
        </w:rPr>
        <w:t>of</w:t>
      </w:r>
      <w:r>
        <w:rPr>
          <w:color w:val="231F20"/>
          <w:spacing w:val="-11"/>
          <w:sz w:val="20"/>
        </w:rPr>
        <w:t> </w:t>
      </w:r>
      <w:r>
        <w:rPr>
          <w:color w:val="231F20"/>
          <w:sz w:val="20"/>
        </w:rPr>
        <w:t>idol</w:t>
      </w:r>
      <w:r>
        <w:rPr>
          <w:color w:val="231F20"/>
          <w:spacing w:val="-10"/>
          <w:sz w:val="20"/>
        </w:rPr>
        <w:t> </w:t>
      </w:r>
      <w:r>
        <w:rPr>
          <w:color w:val="231F20"/>
          <w:sz w:val="20"/>
        </w:rPr>
        <w:t>or</w:t>
      </w:r>
      <w:r>
        <w:rPr>
          <w:color w:val="231F20"/>
          <w:spacing w:val="-10"/>
          <w:sz w:val="20"/>
        </w:rPr>
        <w:t> </w:t>
      </w:r>
      <w:r>
        <w:rPr>
          <w:color w:val="231F20"/>
          <w:sz w:val="20"/>
        </w:rPr>
        <w:t>icon</w:t>
      </w:r>
      <w:r>
        <w:rPr>
          <w:color w:val="231F20"/>
          <w:spacing w:val="-10"/>
          <w:sz w:val="20"/>
        </w:rPr>
        <w:t> </w:t>
      </w:r>
      <w:r>
        <w:rPr>
          <w:color w:val="231F20"/>
          <w:sz w:val="20"/>
        </w:rPr>
        <w:t>in</w:t>
      </w:r>
      <w:r>
        <w:rPr>
          <w:color w:val="231F20"/>
          <w:spacing w:val="-10"/>
          <w:sz w:val="20"/>
        </w:rPr>
        <w:t> </w:t>
      </w:r>
      <w:r>
        <w:rPr>
          <w:color w:val="231F20"/>
          <w:sz w:val="20"/>
        </w:rPr>
        <w:t>any</w:t>
      </w:r>
      <w:r>
        <w:rPr>
          <w:color w:val="231F20"/>
          <w:spacing w:val="-10"/>
          <w:sz w:val="20"/>
        </w:rPr>
        <w:t> </w:t>
      </w:r>
      <w:r>
        <w:rPr>
          <w:color w:val="231F20"/>
          <w:sz w:val="20"/>
        </w:rPr>
        <w:t>place</w:t>
      </w:r>
      <w:r>
        <w:rPr>
          <w:color w:val="231F20"/>
          <w:spacing w:val="-10"/>
          <w:sz w:val="20"/>
        </w:rPr>
        <w:t> </w:t>
      </w:r>
      <w:r>
        <w:rPr>
          <w:color w:val="231F20"/>
          <w:sz w:val="20"/>
        </w:rPr>
        <w:t>of</w:t>
      </w:r>
      <w:r>
        <w:rPr>
          <w:color w:val="231F20"/>
          <w:spacing w:val="-10"/>
          <w:sz w:val="20"/>
        </w:rPr>
        <w:t> </w:t>
      </w:r>
      <w:r>
        <w:rPr>
          <w:color w:val="231F20"/>
          <w:sz w:val="20"/>
        </w:rPr>
        <w:t>worship;</w:t>
      </w:r>
      <w:r>
        <w:rPr>
          <w:color w:val="231F20"/>
          <w:spacing w:val="-10"/>
          <w:sz w:val="20"/>
        </w:rPr>
        <w:t> </w:t>
      </w:r>
      <w:r>
        <w:rPr>
          <w:color w:val="231F20"/>
          <w:spacing w:val="-5"/>
          <w:sz w:val="20"/>
        </w:rPr>
        <w:t>or</w:t>
      </w:r>
    </w:p>
    <w:p>
      <w:pPr>
        <w:pStyle w:val="ListParagraph"/>
        <w:numPr>
          <w:ilvl w:val="0"/>
          <w:numId w:val="115"/>
        </w:numPr>
        <w:tabs>
          <w:tab w:pos="1358" w:val="left" w:leader="none"/>
        </w:tabs>
        <w:spacing w:line="240" w:lineRule="auto" w:before="130" w:after="0"/>
        <w:ind w:left="1358" w:right="0" w:hanging="266"/>
        <w:jc w:val="left"/>
        <w:rPr>
          <w:sz w:val="20"/>
        </w:rPr>
      </w:pPr>
      <w:r>
        <w:rPr>
          <w:color w:val="231F20"/>
          <w:sz w:val="20"/>
        </w:rPr>
        <w:t>of</w:t>
      </w:r>
      <w:r>
        <w:rPr>
          <w:color w:val="231F20"/>
          <w:spacing w:val="-11"/>
          <w:sz w:val="20"/>
        </w:rPr>
        <w:t> </w:t>
      </w:r>
      <w:r>
        <w:rPr>
          <w:color w:val="231F20"/>
          <w:sz w:val="20"/>
        </w:rPr>
        <w:t>any</w:t>
      </w:r>
      <w:r>
        <w:rPr>
          <w:color w:val="231F20"/>
          <w:spacing w:val="-10"/>
          <w:sz w:val="20"/>
        </w:rPr>
        <w:t> </w:t>
      </w:r>
      <w:r>
        <w:rPr>
          <w:color w:val="231F20"/>
          <w:sz w:val="20"/>
        </w:rPr>
        <w:t>property</w:t>
      </w:r>
      <w:r>
        <w:rPr>
          <w:color w:val="231F20"/>
          <w:spacing w:val="-11"/>
          <w:sz w:val="20"/>
        </w:rPr>
        <w:t> </w:t>
      </w:r>
      <w:r>
        <w:rPr>
          <w:color w:val="231F20"/>
          <w:sz w:val="20"/>
        </w:rPr>
        <w:t>of</w:t>
      </w:r>
      <w:r>
        <w:rPr>
          <w:color w:val="231F20"/>
          <w:spacing w:val="-10"/>
          <w:sz w:val="20"/>
        </w:rPr>
        <w:t> </w:t>
      </w:r>
      <w:r>
        <w:rPr>
          <w:color w:val="231F20"/>
          <w:sz w:val="20"/>
        </w:rPr>
        <w:t>the</w:t>
      </w:r>
      <w:r>
        <w:rPr>
          <w:color w:val="231F20"/>
          <w:spacing w:val="-10"/>
          <w:sz w:val="20"/>
        </w:rPr>
        <w:t> </w:t>
      </w:r>
      <w:r>
        <w:rPr>
          <w:color w:val="231F20"/>
          <w:sz w:val="20"/>
        </w:rPr>
        <w:t>Government</w:t>
      </w:r>
      <w:r>
        <w:rPr>
          <w:color w:val="231F20"/>
          <w:spacing w:val="-11"/>
          <w:sz w:val="20"/>
        </w:rPr>
        <w:t> </w:t>
      </w:r>
      <w:r>
        <w:rPr>
          <w:color w:val="231F20"/>
          <w:sz w:val="20"/>
        </w:rPr>
        <w:t>or</w:t>
      </w:r>
      <w:r>
        <w:rPr>
          <w:color w:val="231F20"/>
          <w:spacing w:val="-10"/>
          <w:sz w:val="20"/>
        </w:rPr>
        <w:t> </w:t>
      </w:r>
      <w:r>
        <w:rPr>
          <w:color w:val="231F20"/>
          <w:sz w:val="20"/>
        </w:rPr>
        <w:t>of</w:t>
      </w:r>
      <w:r>
        <w:rPr>
          <w:color w:val="231F20"/>
          <w:spacing w:val="-9"/>
          <w:sz w:val="20"/>
        </w:rPr>
        <w:t> </w:t>
      </w:r>
      <w:r>
        <w:rPr>
          <w:color w:val="231F20"/>
          <w:sz w:val="20"/>
        </w:rPr>
        <w:t>a</w:t>
      </w:r>
      <w:r>
        <w:rPr>
          <w:color w:val="231F20"/>
          <w:spacing w:val="-11"/>
          <w:sz w:val="20"/>
        </w:rPr>
        <w:t> </w:t>
      </w:r>
      <w:r>
        <w:rPr>
          <w:color w:val="231F20"/>
          <w:sz w:val="20"/>
        </w:rPr>
        <w:t>local</w:t>
      </w:r>
      <w:r>
        <w:rPr>
          <w:color w:val="231F20"/>
          <w:spacing w:val="-10"/>
          <w:sz w:val="20"/>
        </w:rPr>
        <w:t> </w:t>
      </w:r>
      <w:r>
        <w:rPr>
          <w:color w:val="231F20"/>
          <w:spacing w:val="-2"/>
          <w:sz w:val="20"/>
        </w:rPr>
        <w:t>authority,</w:t>
      </w:r>
    </w:p>
    <w:p>
      <w:pPr>
        <w:pStyle w:val="BodyText"/>
        <w:spacing w:line="249" w:lineRule="auto" w:before="130"/>
        <w:ind w:left="132" w:right="1956"/>
      </w:pPr>
      <w:r>
        <w:rPr>
          <w:color w:val="231F20"/>
        </w:rPr>
        <w:t>shall</w:t>
      </w:r>
      <w:r>
        <w:rPr>
          <w:color w:val="231F20"/>
          <w:spacing w:val="-2"/>
        </w:rPr>
        <w:t> </w:t>
      </w:r>
      <w:r>
        <w:rPr>
          <w:color w:val="231F20"/>
        </w:rPr>
        <w:t>be</w:t>
      </w:r>
      <w:r>
        <w:rPr>
          <w:color w:val="231F20"/>
          <w:spacing w:val="-1"/>
        </w:rPr>
        <w:t> </w:t>
      </w:r>
      <w:r>
        <w:rPr>
          <w:color w:val="231F20"/>
        </w:rPr>
        <w:t>punished</w:t>
      </w:r>
      <w:r>
        <w:rPr>
          <w:color w:val="231F20"/>
          <w:spacing w:val="-1"/>
        </w:rPr>
        <w:t> </w:t>
      </w:r>
      <w:r>
        <w:rPr>
          <w:color w:val="231F20"/>
        </w:rPr>
        <w:t>with</w:t>
      </w:r>
      <w:r>
        <w:rPr>
          <w:color w:val="231F20"/>
          <w:spacing w:val="-1"/>
        </w:rPr>
        <w:t> </w:t>
      </w:r>
      <w:r>
        <w:rPr>
          <w:color w:val="231F20"/>
        </w:rPr>
        <w:t>imprisonment</w:t>
      </w:r>
      <w:r>
        <w:rPr>
          <w:color w:val="231F20"/>
          <w:spacing w:val="-2"/>
        </w:rPr>
        <w:t> </w:t>
      </w:r>
      <w:r>
        <w:rPr>
          <w:color w:val="231F20"/>
        </w:rPr>
        <w:t>of</w:t>
      </w:r>
      <w:r>
        <w:rPr>
          <w:color w:val="231F20"/>
          <w:spacing w:val="-1"/>
        </w:rPr>
        <w:t> </w:t>
      </w:r>
      <w:r>
        <w:rPr>
          <w:color w:val="231F20"/>
        </w:rPr>
        <w:t>either</w:t>
      </w:r>
      <w:r>
        <w:rPr>
          <w:color w:val="231F20"/>
          <w:spacing w:val="-1"/>
        </w:rPr>
        <w:t> </w:t>
      </w:r>
      <w:r>
        <w:rPr>
          <w:color w:val="231F20"/>
        </w:rPr>
        <w:t>description</w:t>
      </w:r>
      <w:r>
        <w:rPr>
          <w:color w:val="231F20"/>
          <w:spacing w:val="-2"/>
        </w:rPr>
        <w:t> </w:t>
      </w:r>
      <w:r>
        <w:rPr>
          <w:color w:val="231F20"/>
        </w:rPr>
        <w:t>for</w:t>
      </w:r>
      <w:r>
        <w:rPr>
          <w:color w:val="231F20"/>
          <w:spacing w:val="-2"/>
        </w:rPr>
        <w:t> </w:t>
      </w:r>
      <w:r>
        <w:rPr>
          <w:color w:val="231F20"/>
        </w:rPr>
        <w:t>a</w:t>
      </w:r>
      <w:r>
        <w:rPr>
          <w:color w:val="231F20"/>
          <w:spacing w:val="-2"/>
        </w:rPr>
        <w:t> </w:t>
      </w:r>
      <w:r>
        <w:rPr>
          <w:color w:val="231F20"/>
        </w:rPr>
        <w:t>term</w:t>
      </w:r>
      <w:r>
        <w:rPr>
          <w:color w:val="231F20"/>
          <w:spacing w:val="-1"/>
        </w:rPr>
        <w:t> </w:t>
      </w:r>
      <w:r>
        <w:rPr>
          <w:color w:val="231F20"/>
        </w:rPr>
        <w:t>which</w:t>
      </w:r>
      <w:r>
        <w:rPr>
          <w:color w:val="231F20"/>
          <w:spacing w:val="-2"/>
        </w:rPr>
        <w:t> </w:t>
      </w:r>
      <w:r>
        <w:rPr>
          <w:color w:val="231F20"/>
        </w:rPr>
        <w:t>may</w:t>
      </w:r>
      <w:r>
        <w:rPr>
          <w:color w:val="231F20"/>
          <w:spacing w:val="-1"/>
        </w:rPr>
        <w:t> </w:t>
      </w:r>
      <w:r>
        <w:rPr>
          <w:color w:val="231F20"/>
        </w:rPr>
        <w:t>extend</w:t>
      </w:r>
      <w:r>
        <w:rPr>
          <w:color w:val="231F20"/>
          <w:spacing w:val="-1"/>
        </w:rPr>
        <w:t> </w:t>
      </w:r>
      <w:r>
        <w:rPr>
          <w:color w:val="231F20"/>
        </w:rPr>
        <w:t>to seven years, and shall also be liable to fine.</w:t>
      </w:r>
    </w:p>
    <w:p>
      <w:pPr>
        <w:pStyle w:val="ListParagraph"/>
        <w:numPr>
          <w:ilvl w:val="0"/>
          <w:numId w:val="1"/>
        </w:numPr>
        <w:tabs>
          <w:tab w:pos="994" w:val="left" w:leader="none"/>
        </w:tabs>
        <w:spacing w:line="249" w:lineRule="auto" w:before="121" w:after="0"/>
        <w:ind w:left="132" w:right="2346" w:firstLine="479"/>
        <w:jc w:val="both"/>
        <w:rPr>
          <w:b/>
          <w:color w:val="231F20"/>
          <w:sz w:val="20"/>
        </w:rPr>
      </w:pPr>
      <w:r>
        <w:rPr>
          <w:color w:val="231F20"/>
          <w:spacing w:val="-2"/>
          <w:sz w:val="20"/>
        </w:rPr>
        <w:t>Whoever,</w:t>
      </w:r>
      <w:r>
        <w:rPr>
          <w:color w:val="231F20"/>
          <w:spacing w:val="-8"/>
          <w:sz w:val="20"/>
        </w:rPr>
        <w:t> </w:t>
      </w:r>
      <w:r>
        <w:rPr>
          <w:color w:val="231F20"/>
          <w:spacing w:val="-2"/>
          <w:sz w:val="20"/>
        </w:rPr>
        <w:t>being</w:t>
      </w:r>
      <w:r>
        <w:rPr>
          <w:color w:val="231F20"/>
          <w:spacing w:val="-8"/>
          <w:sz w:val="20"/>
        </w:rPr>
        <w:t> </w:t>
      </w:r>
      <w:r>
        <w:rPr>
          <w:color w:val="231F20"/>
          <w:spacing w:val="-2"/>
          <w:sz w:val="20"/>
        </w:rPr>
        <w:t>a</w:t>
      </w:r>
      <w:r>
        <w:rPr>
          <w:color w:val="231F20"/>
          <w:spacing w:val="-8"/>
          <w:sz w:val="20"/>
        </w:rPr>
        <w:t> </w:t>
      </w:r>
      <w:r>
        <w:rPr>
          <w:color w:val="231F20"/>
          <w:spacing w:val="-2"/>
          <w:sz w:val="20"/>
        </w:rPr>
        <w:t>clerk</w:t>
      </w:r>
      <w:r>
        <w:rPr>
          <w:color w:val="231F20"/>
          <w:spacing w:val="-8"/>
          <w:sz w:val="20"/>
        </w:rPr>
        <w:t> </w:t>
      </w:r>
      <w:r>
        <w:rPr>
          <w:color w:val="231F20"/>
          <w:spacing w:val="-2"/>
          <w:sz w:val="20"/>
        </w:rPr>
        <w:t>or</w:t>
      </w:r>
      <w:r>
        <w:rPr>
          <w:color w:val="231F20"/>
          <w:spacing w:val="-8"/>
          <w:sz w:val="20"/>
        </w:rPr>
        <w:t> </w:t>
      </w:r>
      <w:r>
        <w:rPr>
          <w:color w:val="231F20"/>
          <w:spacing w:val="-2"/>
          <w:sz w:val="20"/>
        </w:rPr>
        <w:t>servant,</w:t>
      </w:r>
      <w:r>
        <w:rPr>
          <w:color w:val="231F20"/>
          <w:spacing w:val="-8"/>
          <w:sz w:val="20"/>
        </w:rPr>
        <w:t> </w:t>
      </w:r>
      <w:r>
        <w:rPr>
          <w:color w:val="231F20"/>
          <w:spacing w:val="-2"/>
          <w:sz w:val="20"/>
        </w:rPr>
        <w:t>or</w:t>
      </w:r>
      <w:r>
        <w:rPr>
          <w:color w:val="231F20"/>
          <w:spacing w:val="-8"/>
          <w:sz w:val="20"/>
        </w:rPr>
        <w:t> </w:t>
      </w:r>
      <w:r>
        <w:rPr>
          <w:color w:val="231F20"/>
          <w:spacing w:val="-2"/>
          <w:sz w:val="20"/>
        </w:rPr>
        <w:t>being</w:t>
      </w:r>
      <w:r>
        <w:rPr>
          <w:color w:val="231F20"/>
          <w:spacing w:val="-8"/>
          <w:sz w:val="20"/>
        </w:rPr>
        <w:t> </w:t>
      </w:r>
      <w:r>
        <w:rPr>
          <w:color w:val="231F20"/>
          <w:spacing w:val="-2"/>
          <w:sz w:val="20"/>
        </w:rPr>
        <w:t>employed</w:t>
      </w:r>
      <w:r>
        <w:rPr>
          <w:color w:val="231F20"/>
          <w:spacing w:val="-8"/>
          <w:sz w:val="20"/>
        </w:rPr>
        <w:t> </w:t>
      </w:r>
      <w:r>
        <w:rPr>
          <w:color w:val="231F20"/>
          <w:spacing w:val="-2"/>
          <w:sz w:val="20"/>
        </w:rPr>
        <w:t>in</w:t>
      </w:r>
      <w:r>
        <w:rPr>
          <w:color w:val="231F20"/>
          <w:spacing w:val="-8"/>
          <w:sz w:val="20"/>
        </w:rPr>
        <w:t> </w:t>
      </w:r>
      <w:r>
        <w:rPr>
          <w:color w:val="231F20"/>
          <w:spacing w:val="-2"/>
          <w:sz w:val="20"/>
        </w:rPr>
        <w:t>the</w:t>
      </w:r>
      <w:r>
        <w:rPr>
          <w:color w:val="231F20"/>
          <w:spacing w:val="-8"/>
          <w:sz w:val="20"/>
        </w:rPr>
        <w:t> </w:t>
      </w:r>
      <w:r>
        <w:rPr>
          <w:color w:val="231F20"/>
          <w:spacing w:val="-2"/>
          <w:sz w:val="20"/>
        </w:rPr>
        <w:t>capacity</w:t>
      </w:r>
      <w:r>
        <w:rPr>
          <w:color w:val="231F20"/>
          <w:spacing w:val="-8"/>
          <w:sz w:val="20"/>
        </w:rPr>
        <w:t> </w:t>
      </w:r>
      <w:r>
        <w:rPr>
          <w:color w:val="231F20"/>
          <w:spacing w:val="-2"/>
          <w:sz w:val="20"/>
        </w:rPr>
        <w:t>of</w:t>
      </w:r>
      <w:r>
        <w:rPr>
          <w:color w:val="231F20"/>
          <w:spacing w:val="-8"/>
          <w:sz w:val="20"/>
        </w:rPr>
        <w:t> </w:t>
      </w:r>
      <w:r>
        <w:rPr>
          <w:color w:val="231F20"/>
          <w:spacing w:val="-2"/>
          <w:sz w:val="20"/>
        </w:rPr>
        <w:t>a</w:t>
      </w:r>
      <w:r>
        <w:rPr>
          <w:color w:val="231F20"/>
          <w:spacing w:val="-8"/>
          <w:sz w:val="20"/>
        </w:rPr>
        <w:t> </w:t>
      </w:r>
      <w:r>
        <w:rPr>
          <w:color w:val="231F20"/>
          <w:spacing w:val="-2"/>
          <w:sz w:val="20"/>
        </w:rPr>
        <w:t>clerk</w:t>
      </w:r>
      <w:r>
        <w:rPr>
          <w:color w:val="231F20"/>
          <w:spacing w:val="-8"/>
          <w:sz w:val="20"/>
        </w:rPr>
        <w:t> </w:t>
      </w:r>
      <w:r>
        <w:rPr>
          <w:color w:val="231F20"/>
          <w:spacing w:val="-2"/>
          <w:sz w:val="20"/>
        </w:rPr>
        <w:t>or servant,</w:t>
      </w:r>
      <w:r>
        <w:rPr>
          <w:color w:val="231F20"/>
          <w:spacing w:val="-9"/>
          <w:sz w:val="20"/>
        </w:rPr>
        <w:t> </w:t>
      </w:r>
      <w:r>
        <w:rPr>
          <w:color w:val="231F20"/>
          <w:spacing w:val="-2"/>
          <w:sz w:val="20"/>
        </w:rPr>
        <w:t>commits</w:t>
      </w:r>
      <w:r>
        <w:rPr>
          <w:color w:val="231F20"/>
          <w:spacing w:val="-9"/>
          <w:sz w:val="20"/>
        </w:rPr>
        <w:t> </w:t>
      </w:r>
      <w:r>
        <w:rPr>
          <w:color w:val="231F20"/>
          <w:spacing w:val="-2"/>
          <w:sz w:val="20"/>
        </w:rPr>
        <w:t>theft</w:t>
      </w:r>
      <w:r>
        <w:rPr>
          <w:color w:val="231F20"/>
          <w:spacing w:val="-9"/>
          <w:sz w:val="20"/>
        </w:rPr>
        <w:t> </w:t>
      </w:r>
      <w:r>
        <w:rPr>
          <w:color w:val="231F20"/>
          <w:spacing w:val="-2"/>
          <w:sz w:val="20"/>
        </w:rPr>
        <w:t>in</w:t>
      </w:r>
      <w:r>
        <w:rPr>
          <w:color w:val="231F20"/>
          <w:spacing w:val="-9"/>
          <w:sz w:val="20"/>
        </w:rPr>
        <w:t> </w:t>
      </w:r>
      <w:r>
        <w:rPr>
          <w:color w:val="231F20"/>
          <w:spacing w:val="-2"/>
          <w:sz w:val="20"/>
        </w:rPr>
        <w:t>respect</w:t>
      </w:r>
      <w:r>
        <w:rPr>
          <w:color w:val="231F20"/>
          <w:spacing w:val="-9"/>
          <w:sz w:val="20"/>
        </w:rPr>
        <w:t> </w:t>
      </w:r>
      <w:r>
        <w:rPr>
          <w:color w:val="231F20"/>
          <w:spacing w:val="-2"/>
          <w:sz w:val="20"/>
        </w:rPr>
        <w:t>of</w:t>
      </w:r>
      <w:r>
        <w:rPr>
          <w:color w:val="231F20"/>
          <w:spacing w:val="-9"/>
          <w:sz w:val="20"/>
        </w:rPr>
        <w:t> </w:t>
      </w:r>
      <w:r>
        <w:rPr>
          <w:color w:val="231F20"/>
          <w:spacing w:val="-2"/>
          <w:sz w:val="20"/>
        </w:rPr>
        <w:t>any</w:t>
      </w:r>
      <w:r>
        <w:rPr>
          <w:color w:val="231F20"/>
          <w:spacing w:val="-9"/>
          <w:sz w:val="20"/>
        </w:rPr>
        <w:t> </w:t>
      </w:r>
      <w:r>
        <w:rPr>
          <w:color w:val="231F20"/>
          <w:spacing w:val="-2"/>
          <w:sz w:val="20"/>
        </w:rPr>
        <w:t>property</w:t>
      </w:r>
      <w:r>
        <w:rPr>
          <w:color w:val="231F20"/>
          <w:spacing w:val="-9"/>
          <w:sz w:val="20"/>
        </w:rPr>
        <w:t> </w:t>
      </w:r>
      <w:r>
        <w:rPr>
          <w:color w:val="231F20"/>
          <w:spacing w:val="-2"/>
          <w:sz w:val="20"/>
        </w:rPr>
        <w:t>in</w:t>
      </w:r>
      <w:r>
        <w:rPr>
          <w:color w:val="231F20"/>
          <w:spacing w:val="-9"/>
          <w:sz w:val="20"/>
        </w:rPr>
        <w:t> </w:t>
      </w:r>
      <w:r>
        <w:rPr>
          <w:color w:val="231F20"/>
          <w:spacing w:val="-2"/>
          <w:sz w:val="20"/>
        </w:rPr>
        <w:t>the</w:t>
      </w:r>
      <w:r>
        <w:rPr>
          <w:color w:val="231F20"/>
          <w:spacing w:val="-9"/>
          <w:sz w:val="20"/>
        </w:rPr>
        <w:t> </w:t>
      </w:r>
      <w:r>
        <w:rPr>
          <w:color w:val="231F20"/>
          <w:spacing w:val="-2"/>
          <w:sz w:val="20"/>
        </w:rPr>
        <w:t>possession</w:t>
      </w:r>
      <w:r>
        <w:rPr>
          <w:color w:val="231F20"/>
          <w:spacing w:val="-9"/>
          <w:sz w:val="20"/>
        </w:rPr>
        <w:t> </w:t>
      </w:r>
      <w:r>
        <w:rPr>
          <w:color w:val="231F20"/>
          <w:spacing w:val="-2"/>
          <w:sz w:val="20"/>
        </w:rPr>
        <w:t>of</w:t>
      </w:r>
      <w:r>
        <w:rPr>
          <w:color w:val="231F20"/>
          <w:spacing w:val="-9"/>
          <w:sz w:val="20"/>
        </w:rPr>
        <w:t> </w:t>
      </w:r>
      <w:r>
        <w:rPr>
          <w:color w:val="231F20"/>
          <w:spacing w:val="-2"/>
          <w:sz w:val="20"/>
        </w:rPr>
        <w:t>his</w:t>
      </w:r>
      <w:r>
        <w:rPr>
          <w:color w:val="231F20"/>
          <w:spacing w:val="-9"/>
          <w:sz w:val="20"/>
        </w:rPr>
        <w:t> </w:t>
      </w:r>
      <w:r>
        <w:rPr>
          <w:color w:val="231F20"/>
          <w:spacing w:val="-2"/>
          <w:sz w:val="20"/>
        </w:rPr>
        <w:t>master</w:t>
      </w:r>
      <w:r>
        <w:rPr>
          <w:color w:val="231F20"/>
          <w:spacing w:val="-9"/>
          <w:sz w:val="20"/>
        </w:rPr>
        <w:t> </w:t>
      </w:r>
      <w:r>
        <w:rPr>
          <w:color w:val="231F20"/>
          <w:spacing w:val="-2"/>
          <w:sz w:val="20"/>
        </w:rPr>
        <w:t>or</w:t>
      </w:r>
      <w:r>
        <w:rPr>
          <w:color w:val="231F20"/>
          <w:spacing w:val="-9"/>
          <w:sz w:val="20"/>
        </w:rPr>
        <w:t> </w:t>
      </w:r>
      <w:r>
        <w:rPr>
          <w:color w:val="231F20"/>
          <w:spacing w:val="-2"/>
          <w:sz w:val="20"/>
        </w:rPr>
        <w:t>employer, </w:t>
      </w:r>
      <w:r>
        <w:rPr>
          <w:color w:val="231F20"/>
          <w:sz w:val="20"/>
        </w:rPr>
        <w:t>shall</w:t>
      </w:r>
      <w:r>
        <w:rPr>
          <w:color w:val="231F20"/>
          <w:spacing w:val="-2"/>
          <w:sz w:val="20"/>
        </w:rPr>
        <w:t> </w:t>
      </w:r>
      <w:r>
        <w:rPr>
          <w:color w:val="231F20"/>
          <w:sz w:val="20"/>
        </w:rPr>
        <w:t>be</w:t>
      </w:r>
      <w:r>
        <w:rPr>
          <w:color w:val="231F20"/>
          <w:spacing w:val="-1"/>
          <w:sz w:val="20"/>
        </w:rPr>
        <w:t> </w:t>
      </w:r>
      <w:r>
        <w:rPr>
          <w:color w:val="231F20"/>
          <w:sz w:val="20"/>
        </w:rPr>
        <w:t>punished</w:t>
      </w:r>
      <w:r>
        <w:rPr>
          <w:color w:val="231F20"/>
          <w:spacing w:val="-1"/>
          <w:sz w:val="20"/>
        </w:rPr>
        <w:t> </w:t>
      </w:r>
      <w:r>
        <w:rPr>
          <w:color w:val="231F20"/>
          <w:sz w:val="20"/>
        </w:rPr>
        <w:t>with</w:t>
      </w:r>
      <w:r>
        <w:rPr>
          <w:color w:val="231F20"/>
          <w:spacing w:val="-1"/>
          <w:sz w:val="20"/>
        </w:rPr>
        <w:t> </w:t>
      </w:r>
      <w:r>
        <w:rPr>
          <w:color w:val="231F20"/>
          <w:sz w:val="20"/>
        </w:rPr>
        <w:t>imprisonment</w:t>
      </w:r>
      <w:r>
        <w:rPr>
          <w:color w:val="231F20"/>
          <w:spacing w:val="-2"/>
          <w:sz w:val="20"/>
        </w:rPr>
        <w:t> </w:t>
      </w:r>
      <w:r>
        <w:rPr>
          <w:color w:val="231F20"/>
          <w:sz w:val="20"/>
        </w:rPr>
        <w:t>of</w:t>
      </w:r>
      <w:r>
        <w:rPr>
          <w:color w:val="231F20"/>
          <w:spacing w:val="-1"/>
          <w:sz w:val="20"/>
        </w:rPr>
        <w:t> </w:t>
      </w:r>
      <w:r>
        <w:rPr>
          <w:color w:val="231F20"/>
          <w:sz w:val="20"/>
        </w:rPr>
        <w:t>either</w:t>
      </w:r>
      <w:r>
        <w:rPr>
          <w:color w:val="231F20"/>
          <w:spacing w:val="-1"/>
          <w:sz w:val="20"/>
        </w:rPr>
        <w:t> </w:t>
      </w:r>
      <w:r>
        <w:rPr>
          <w:color w:val="231F20"/>
          <w:sz w:val="20"/>
        </w:rPr>
        <w:t>description</w:t>
      </w:r>
      <w:r>
        <w:rPr>
          <w:color w:val="231F20"/>
          <w:spacing w:val="-2"/>
          <w:sz w:val="20"/>
        </w:rPr>
        <w:t> </w:t>
      </w:r>
      <w:r>
        <w:rPr>
          <w:color w:val="231F20"/>
          <w:sz w:val="20"/>
        </w:rPr>
        <w:t>for</w:t>
      </w:r>
      <w:r>
        <w:rPr>
          <w:color w:val="231F20"/>
          <w:spacing w:val="-2"/>
          <w:sz w:val="20"/>
        </w:rPr>
        <w:t> </w:t>
      </w:r>
      <w:r>
        <w:rPr>
          <w:color w:val="231F20"/>
          <w:sz w:val="20"/>
        </w:rPr>
        <w:t>a</w:t>
      </w:r>
      <w:r>
        <w:rPr>
          <w:color w:val="231F20"/>
          <w:spacing w:val="-2"/>
          <w:sz w:val="20"/>
        </w:rPr>
        <w:t> </w:t>
      </w:r>
      <w:r>
        <w:rPr>
          <w:color w:val="231F20"/>
          <w:sz w:val="20"/>
        </w:rPr>
        <w:t>term</w:t>
      </w:r>
      <w:r>
        <w:rPr>
          <w:color w:val="231F20"/>
          <w:spacing w:val="-1"/>
          <w:sz w:val="20"/>
        </w:rPr>
        <w:t> </w:t>
      </w:r>
      <w:r>
        <w:rPr>
          <w:color w:val="231F20"/>
          <w:sz w:val="20"/>
        </w:rPr>
        <w:t>which</w:t>
      </w:r>
      <w:r>
        <w:rPr>
          <w:color w:val="231F20"/>
          <w:spacing w:val="-2"/>
          <w:sz w:val="20"/>
        </w:rPr>
        <w:t> </w:t>
      </w:r>
      <w:r>
        <w:rPr>
          <w:color w:val="231F20"/>
          <w:sz w:val="20"/>
        </w:rPr>
        <w:t>may</w:t>
      </w:r>
      <w:r>
        <w:rPr>
          <w:color w:val="231F20"/>
          <w:spacing w:val="-1"/>
          <w:sz w:val="20"/>
        </w:rPr>
        <w:t> </w:t>
      </w:r>
      <w:r>
        <w:rPr>
          <w:color w:val="231F20"/>
          <w:sz w:val="20"/>
        </w:rPr>
        <w:t>extend</w:t>
      </w:r>
      <w:r>
        <w:rPr>
          <w:color w:val="231F20"/>
          <w:spacing w:val="-1"/>
          <w:sz w:val="20"/>
        </w:rPr>
        <w:t> </w:t>
      </w:r>
      <w:r>
        <w:rPr>
          <w:color w:val="231F20"/>
          <w:sz w:val="20"/>
        </w:rPr>
        <w:t>to seven years, and shall also be liable to fine.</w:t>
      </w:r>
    </w:p>
    <w:p>
      <w:pPr>
        <w:pStyle w:val="ListParagraph"/>
        <w:numPr>
          <w:ilvl w:val="0"/>
          <w:numId w:val="1"/>
        </w:numPr>
        <w:tabs>
          <w:tab w:pos="1011" w:val="left" w:leader="none"/>
        </w:tabs>
        <w:spacing w:line="249" w:lineRule="auto" w:before="123" w:after="0"/>
        <w:ind w:left="132" w:right="2348" w:firstLine="479"/>
        <w:jc w:val="both"/>
        <w:rPr>
          <w:b/>
          <w:color w:val="231F20"/>
          <w:sz w:val="20"/>
        </w:rPr>
      </w:pPr>
      <w:r>
        <w:rPr>
          <w:color w:val="231F20"/>
          <w:sz w:val="20"/>
        </w:rPr>
        <w:t>Whoever</w:t>
      </w:r>
      <w:r>
        <w:rPr>
          <w:color w:val="231F20"/>
          <w:spacing w:val="-3"/>
          <w:sz w:val="20"/>
        </w:rPr>
        <w:t> </w:t>
      </w:r>
      <w:r>
        <w:rPr>
          <w:color w:val="231F20"/>
          <w:sz w:val="20"/>
        </w:rPr>
        <w:t>commits</w:t>
      </w:r>
      <w:r>
        <w:rPr>
          <w:color w:val="231F20"/>
          <w:spacing w:val="-4"/>
          <w:sz w:val="20"/>
        </w:rPr>
        <w:t> </w:t>
      </w:r>
      <w:r>
        <w:rPr>
          <w:color w:val="231F20"/>
          <w:sz w:val="20"/>
        </w:rPr>
        <w:t>theft,</w:t>
      </w:r>
      <w:r>
        <w:rPr>
          <w:color w:val="231F20"/>
          <w:spacing w:val="-3"/>
          <w:sz w:val="20"/>
        </w:rPr>
        <w:t> </w:t>
      </w:r>
      <w:r>
        <w:rPr>
          <w:color w:val="231F20"/>
          <w:sz w:val="20"/>
        </w:rPr>
        <w:t>having</w:t>
      </w:r>
      <w:r>
        <w:rPr>
          <w:color w:val="231F20"/>
          <w:spacing w:val="-3"/>
          <w:sz w:val="20"/>
        </w:rPr>
        <w:t> </w:t>
      </w:r>
      <w:r>
        <w:rPr>
          <w:color w:val="231F20"/>
          <w:sz w:val="20"/>
        </w:rPr>
        <w:t>made</w:t>
      </w:r>
      <w:r>
        <w:rPr>
          <w:color w:val="231F20"/>
          <w:spacing w:val="-3"/>
          <w:sz w:val="20"/>
        </w:rPr>
        <w:t> </w:t>
      </w:r>
      <w:r>
        <w:rPr>
          <w:color w:val="231F20"/>
          <w:sz w:val="20"/>
        </w:rPr>
        <w:t>preparation</w:t>
      </w:r>
      <w:r>
        <w:rPr>
          <w:color w:val="231F20"/>
          <w:spacing w:val="-3"/>
          <w:sz w:val="20"/>
        </w:rPr>
        <w:t> </w:t>
      </w:r>
      <w:r>
        <w:rPr>
          <w:color w:val="231F20"/>
          <w:sz w:val="20"/>
        </w:rPr>
        <w:t>for</w:t>
      </w:r>
      <w:r>
        <w:rPr>
          <w:color w:val="231F20"/>
          <w:spacing w:val="-4"/>
          <w:sz w:val="20"/>
        </w:rPr>
        <w:t> </w:t>
      </w:r>
      <w:r>
        <w:rPr>
          <w:color w:val="231F20"/>
          <w:sz w:val="20"/>
        </w:rPr>
        <w:t>causing</w:t>
      </w:r>
      <w:r>
        <w:rPr>
          <w:color w:val="231F20"/>
          <w:spacing w:val="-3"/>
          <w:sz w:val="20"/>
        </w:rPr>
        <w:t> </w:t>
      </w:r>
      <w:r>
        <w:rPr>
          <w:color w:val="231F20"/>
          <w:sz w:val="20"/>
        </w:rPr>
        <w:t>death,</w:t>
      </w:r>
      <w:r>
        <w:rPr>
          <w:color w:val="231F20"/>
          <w:spacing w:val="-3"/>
          <w:sz w:val="20"/>
        </w:rPr>
        <w:t> </w:t>
      </w:r>
      <w:r>
        <w:rPr>
          <w:color w:val="231F20"/>
          <w:sz w:val="20"/>
        </w:rPr>
        <w:t>or</w:t>
      </w:r>
      <w:r>
        <w:rPr>
          <w:color w:val="231F20"/>
          <w:spacing w:val="-3"/>
          <w:sz w:val="20"/>
        </w:rPr>
        <w:t> </w:t>
      </w:r>
      <w:r>
        <w:rPr>
          <w:color w:val="231F20"/>
          <w:sz w:val="20"/>
        </w:rPr>
        <w:t>hurt,</w:t>
      </w:r>
      <w:r>
        <w:rPr>
          <w:color w:val="231F20"/>
          <w:spacing w:val="-4"/>
          <w:sz w:val="20"/>
        </w:rPr>
        <w:t> </w:t>
      </w:r>
      <w:r>
        <w:rPr>
          <w:color w:val="231F20"/>
          <w:sz w:val="20"/>
        </w:rPr>
        <w:t>or restraint,</w:t>
      </w:r>
      <w:r>
        <w:rPr>
          <w:color w:val="231F20"/>
          <w:spacing w:val="-13"/>
          <w:sz w:val="20"/>
        </w:rPr>
        <w:t> </w:t>
      </w:r>
      <w:r>
        <w:rPr>
          <w:color w:val="231F20"/>
          <w:sz w:val="20"/>
        </w:rPr>
        <w:t>or</w:t>
      </w:r>
      <w:r>
        <w:rPr>
          <w:color w:val="231F20"/>
          <w:spacing w:val="-12"/>
          <w:sz w:val="20"/>
        </w:rPr>
        <w:t> </w:t>
      </w:r>
      <w:r>
        <w:rPr>
          <w:color w:val="231F20"/>
          <w:sz w:val="20"/>
        </w:rPr>
        <w:t>fear</w:t>
      </w:r>
      <w:r>
        <w:rPr>
          <w:color w:val="231F20"/>
          <w:spacing w:val="-13"/>
          <w:sz w:val="20"/>
        </w:rPr>
        <w:t> </w:t>
      </w:r>
      <w:r>
        <w:rPr>
          <w:color w:val="231F20"/>
          <w:sz w:val="20"/>
        </w:rPr>
        <w:t>of</w:t>
      </w:r>
      <w:r>
        <w:rPr>
          <w:color w:val="231F20"/>
          <w:spacing w:val="-12"/>
          <w:sz w:val="20"/>
        </w:rPr>
        <w:t> </w:t>
      </w:r>
      <w:r>
        <w:rPr>
          <w:color w:val="231F20"/>
          <w:sz w:val="20"/>
        </w:rPr>
        <w:t>death,</w:t>
      </w:r>
      <w:r>
        <w:rPr>
          <w:color w:val="231F20"/>
          <w:spacing w:val="-13"/>
          <w:sz w:val="20"/>
        </w:rPr>
        <w:t> </w:t>
      </w:r>
      <w:r>
        <w:rPr>
          <w:color w:val="231F20"/>
          <w:sz w:val="20"/>
        </w:rPr>
        <w:t>or</w:t>
      </w:r>
      <w:r>
        <w:rPr>
          <w:color w:val="231F20"/>
          <w:spacing w:val="-12"/>
          <w:sz w:val="20"/>
        </w:rPr>
        <w:t> </w:t>
      </w:r>
      <w:r>
        <w:rPr>
          <w:color w:val="231F20"/>
          <w:sz w:val="20"/>
        </w:rPr>
        <w:t>of</w:t>
      </w:r>
      <w:r>
        <w:rPr>
          <w:color w:val="231F20"/>
          <w:spacing w:val="-13"/>
          <w:sz w:val="20"/>
        </w:rPr>
        <w:t> </w:t>
      </w:r>
      <w:r>
        <w:rPr>
          <w:color w:val="231F20"/>
          <w:sz w:val="20"/>
        </w:rPr>
        <w:t>hurt,</w:t>
      </w:r>
      <w:r>
        <w:rPr>
          <w:color w:val="231F20"/>
          <w:spacing w:val="-12"/>
          <w:sz w:val="20"/>
        </w:rPr>
        <w:t> </w:t>
      </w:r>
      <w:r>
        <w:rPr>
          <w:color w:val="231F20"/>
          <w:sz w:val="20"/>
        </w:rPr>
        <w:t>or</w:t>
      </w:r>
      <w:r>
        <w:rPr>
          <w:color w:val="231F20"/>
          <w:spacing w:val="-13"/>
          <w:sz w:val="20"/>
        </w:rPr>
        <w:t> </w:t>
      </w:r>
      <w:r>
        <w:rPr>
          <w:color w:val="231F20"/>
          <w:sz w:val="20"/>
        </w:rPr>
        <w:t>of</w:t>
      </w:r>
      <w:r>
        <w:rPr>
          <w:color w:val="231F20"/>
          <w:spacing w:val="-12"/>
          <w:sz w:val="20"/>
        </w:rPr>
        <w:t> </w:t>
      </w:r>
      <w:r>
        <w:rPr>
          <w:color w:val="231F20"/>
          <w:sz w:val="20"/>
        </w:rPr>
        <w:t>restraint,</w:t>
      </w:r>
      <w:r>
        <w:rPr>
          <w:color w:val="231F20"/>
          <w:spacing w:val="-13"/>
          <w:sz w:val="20"/>
        </w:rPr>
        <w:t> </w:t>
      </w:r>
      <w:r>
        <w:rPr>
          <w:color w:val="231F20"/>
          <w:sz w:val="20"/>
        </w:rPr>
        <w:t>to</w:t>
      </w:r>
      <w:r>
        <w:rPr>
          <w:color w:val="231F20"/>
          <w:spacing w:val="-12"/>
          <w:sz w:val="20"/>
        </w:rPr>
        <w:t> </w:t>
      </w:r>
      <w:r>
        <w:rPr>
          <w:color w:val="231F20"/>
          <w:sz w:val="20"/>
        </w:rPr>
        <w:t>any</w:t>
      </w:r>
      <w:r>
        <w:rPr>
          <w:color w:val="231F20"/>
          <w:spacing w:val="-13"/>
          <w:sz w:val="20"/>
        </w:rPr>
        <w:t> </w:t>
      </w:r>
      <w:r>
        <w:rPr>
          <w:color w:val="231F20"/>
          <w:sz w:val="20"/>
        </w:rPr>
        <w:t>person,</w:t>
      </w:r>
      <w:r>
        <w:rPr>
          <w:color w:val="231F20"/>
          <w:spacing w:val="-12"/>
          <w:sz w:val="20"/>
        </w:rPr>
        <w:t> </w:t>
      </w:r>
      <w:r>
        <w:rPr>
          <w:color w:val="231F20"/>
          <w:sz w:val="20"/>
        </w:rPr>
        <w:t>in</w:t>
      </w:r>
      <w:r>
        <w:rPr>
          <w:color w:val="231F20"/>
          <w:spacing w:val="-13"/>
          <w:sz w:val="20"/>
        </w:rPr>
        <w:t> </w:t>
      </w:r>
      <w:r>
        <w:rPr>
          <w:color w:val="231F20"/>
          <w:sz w:val="20"/>
        </w:rPr>
        <w:t>order</w:t>
      </w:r>
      <w:r>
        <w:rPr>
          <w:color w:val="231F20"/>
          <w:spacing w:val="-12"/>
          <w:sz w:val="20"/>
        </w:rPr>
        <w:t> </w:t>
      </w:r>
      <w:r>
        <w:rPr>
          <w:color w:val="231F20"/>
          <w:sz w:val="20"/>
        </w:rPr>
        <w:t>to</w:t>
      </w:r>
      <w:r>
        <w:rPr>
          <w:color w:val="231F20"/>
          <w:spacing w:val="-13"/>
          <w:sz w:val="20"/>
        </w:rPr>
        <w:t> </w:t>
      </w:r>
      <w:r>
        <w:rPr>
          <w:color w:val="231F20"/>
          <w:sz w:val="20"/>
        </w:rPr>
        <w:t>the</w:t>
      </w:r>
      <w:r>
        <w:rPr>
          <w:color w:val="231F20"/>
          <w:spacing w:val="-12"/>
          <w:sz w:val="20"/>
        </w:rPr>
        <w:t> </w:t>
      </w:r>
      <w:r>
        <w:rPr>
          <w:color w:val="231F20"/>
          <w:sz w:val="20"/>
        </w:rPr>
        <w:t>committing of</w:t>
      </w:r>
      <w:r>
        <w:rPr>
          <w:color w:val="231F20"/>
          <w:spacing w:val="-8"/>
          <w:sz w:val="20"/>
        </w:rPr>
        <w:t> </w:t>
      </w:r>
      <w:r>
        <w:rPr>
          <w:color w:val="231F20"/>
          <w:sz w:val="20"/>
        </w:rPr>
        <w:t>such</w:t>
      </w:r>
      <w:r>
        <w:rPr>
          <w:color w:val="231F20"/>
          <w:spacing w:val="-8"/>
          <w:sz w:val="20"/>
        </w:rPr>
        <w:t> </w:t>
      </w:r>
      <w:r>
        <w:rPr>
          <w:color w:val="231F20"/>
          <w:sz w:val="20"/>
        </w:rPr>
        <w:t>theft,</w:t>
      </w:r>
      <w:r>
        <w:rPr>
          <w:color w:val="231F20"/>
          <w:spacing w:val="-8"/>
          <w:sz w:val="20"/>
        </w:rPr>
        <w:t> </w:t>
      </w:r>
      <w:r>
        <w:rPr>
          <w:color w:val="231F20"/>
          <w:sz w:val="20"/>
        </w:rPr>
        <w:t>or</w:t>
      </w:r>
      <w:r>
        <w:rPr>
          <w:color w:val="231F20"/>
          <w:spacing w:val="-8"/>
          <w:sz w:val="20"/>
        </w:rPr>
        <w:t> </w:t>
      </w:r>
      <w:r>
        <w:rPr>
          <w:color w:val="231F20"/>
          <w:sz w:val="20"/>
        </w:rPr>
        <w:t>in</w:t>
      </w:r>
      <w:r>
        <w:rPr>
          <w:color w:val="231F20"/>
          <w:spacing w:val="-8"/>
          <w:sz w:val="20"/>
        </w:rPr>
        <w:t> </w:t>
      </w:r>
      <w:r>
        <w:rPr>
          <w:color w:val="231F20"/>
          <w:sz w:val="20"/>
        </w:rPr>
        <w:t>order</w:t>
      </w:r>
      <w:r>
        <w:rPr>
          <w:color w:val="231F20"/>
          <w:spacing w:val="-8"/>
          <w:sz w:val="20"/>
        </w:rPr>
        <w:t> </w:t>
      </w:r>
      <w:r>
        <w:rPr>
          <w:color w:val="231F20"/>
          <w:sz w:val="20"/>
        </w:rPr>
        <w:t>to</w:t>
      </w:r>
      <w:r>
        <w:rPr>
          <w:color w:val="231F20"/>
          <w:spacing w:val="-8"/>
          <w:sz w:val="20"/>
        </w:rPr>
        <w:t> </w:t>
      </w:r>
      <w:r>
        <w:rPr>
          <w:color w:val="231F20"/>
          <w:sz w:val="20"/>
        </w:rPr>
        <w:t>the</w:t>
      </w:r>
      <w:r>
        <w:rPr>
          <w:color w:val="231F20"/>
          <w:spacing w:val="-8"/>
          <w:sz w:val="20"/>
        </w:rPr>
        <w:t> </w:t>
      </w:r>
      <w:r>
        <w:rPr>
          <w:color w:val="231F20"/>
          <w:sz w:val="20"/>
        </w:rPr>
        <w:t>effecting</w:t>
      </w:r>
      <w:r>
        <w:rPr>
          <w:color w:val="231F20"/>
          <w:spacing w:val="-8"/>
          <w:sz w:val="20"/>
        </w:rPr>
        <w:t> </w:t>
      </w:r>
      <w:r>
        <w:rPr>
          <w:color w:val="231F20"/>
          <w:sz w:val="20"/>
        </w:rPr>
        <w:t>of</w:t>
      </w:r>
      <w:r>
        <w:rPr>
          <w:color w:val="231F20"/>
          <w:spacing w:val="-8"/>
          <w:sz w:val="20"/>
        </w:rPr>
        <w:t> </w:t>
      </w:r>
      <w:r>
        <w:rPr>
          <w:color w:val="231F20"/>
          <w:sz w:val="20"/>
        </w:rPr>
        <w:t>his</w:t>
      </w:r>
      <w:r>
        <w:rPr>
          <w:color w:val="231F20"/>
          <w:spacing w:val="-8"/>
          <w:sz w:val="20"/>
        </w:rPr>
        <w:t> </w:t>
      </w:r>
      <w:r>
        <w:rPr>
          <w:color w:val="231F20"/>
          <w:sz w:val="20"/>
        </w:rPr>
        <w:t>escape</w:t>
      </w:r>
      <w:r>
        <w:rPr>
          <w:color w:val="231F20"/>
          <w:spacing w:val="-8"/>
          <w:sz w:val="20"/>
        </w:rPr>
        <w:t> </w:t>
      </w:r>
      <w:r>
        <w:rPr>
          <w:color w:val="231F20"/>
          <w:sz w:val="20"/>
        </w:rPr>
        <w:t>after</w:t>
      </w:r>
      <w:r>
        <w:rPr>
          <w:color w:val="231F20"/>
          <w:spacing w:val="-8"/>
          <w:sz w:val="20"/>
        </w:rPr>
        <w:t> </w:t>
      </w:r>
      <w:r>
        <w:rPr>
          <w:color w:val="231F20"/>
          <w:sz w:val="20"/>
        </w:rPr>
        <w:t>the</w:t>
      </w:r>
      <w:r>
        <w:rPr>
          <w:color w:val="231F20"/>
          <w:spacing w:val="-8"/>
          <w:sz w:val="20"/>
        </w:rPr>
        <w:t> </w:t>
      </w:r>
      <w:r>
        <w:rPr>
          <w:color w:val="231F20"/>
          <w:sz w:val="20"/>
        </w:rPr>
        <w:t>committing</w:t>
      </w:r>
      <w:r>
        <w:rPr>
          <w:color w:val="231F20"/>
          <w:spacing w:val="-8"/>
          <w:sz w:val="20"/>
        </w:rPr>
        <w:t> </w:t>
      </w:r>
      <w:r>
        <w:rPr>
          <w:color w:val="231F20"/>
          <w:sz w:val="20"/>
        </w:rPr>
        <w:t>of</w:t>
      </w:r>
      <w:r>
        <w:rPr>
          <w:color w:val="231F20"/>
          <w:spacing w:val="-8"/>
          <w:sz w:val="20"/>
        </w:rPr>
        <w:t> </w:t>
      </w:r>
      <w:r>
        <w:rPr>
          <w:color w:val="231F20"/>
          <w:sz w:val="20"/>
        </w:rPr>
        <w:t>such</w:t>
      </w:r>
      <w:r>
        <w:rPr>
          <w:color w:val="231F20"/>
          <w:spacing w:val="-8"/>
          <w:sz w:val="20"/>
        </w:rPr>
        <w:t> </w:t>
      </w:r>
      <w:r>
        <w:rPr>
          <w:color w:val="231F20"/>
          <w:sz w:val="20"/>
        </w:rPr>
        <w:t>theft,</w:t>
      </w:r>
      <w:r>
        <w:rPr>
          <w:color w:val="231F20"/>
          <w:spacing w:val="-8"/>
          <w:sz w:val="20"/>
        </w:rPr>
        <w:t> </w:t>
      </w:r>
      <w:r>
        <w:rPr>
          <w:color w:val="231F20"/>
          <w:sz w:val="20"/>
        </w:rPr>
        <w:t>or in order to the retaining of property taken by such theft, shall be punished with rigorous imprisonment</w:t>
      </w:r>
      <w:r>
        <w:rPr>
          <w:color w:val="231F20"/>
          <w:spacing w:val="-2"/>
          <w:sz w:val="20"/>
        </w:rPr>
        <w:t> </w:t>
      </w:r>
      <w:r>
        <w:rPr>
          <w:color w:val="231F20"/>
          <w:sz w:val="20"/>
        </w:rPr>
        <w:t>for</w:t>
      </w:r>
      <w:r>
        <w:rPr>
          <w:color w:val="231F20"/>
          <w:spacing w:val="-2"/>
          <w:sz w:val="20"/>
        </w:rPr>
        <w:t> </w:t>
      </w:r>
      <w:r>
        <w:rPr>
          <w:color w:val="231F20"/>
          <w:sz w:val="20"/>
        </w:rPr>
        <w:t>a</w:t>
      </w:r>
      <w:r>
        <w:rPr>
          <w:color w:val="231F20"/>
          <w:spacing w:val="-2"/>
          <w:sz w:val="20"/>
        </w:rPr>
        <w:t> </w:t>
      </w:r>
      <w:r>
        <w:rPr>
          <w:color w:val="231F20"/>
          <w:sz w:val="20"/>
        </w:rPr>
        <w:t>term</w:t>
      </w:r>
      <w:r>
        <w:rPr>
          <w:color w:val="231F20"/>
          <w:spacing w:val="-1"/>
          <w:sz w:val="20"/>
        </w:rPr>
        <w:t> </w:t>
      </w:r>
      <w:r>
        <w:rPr>
          <w:color w:val="231F20"/>
          <w:sz w:val="20"/>
        </w:rPr>
        <w:t>which</w:t>
      </w:r>
      <w:r>
        <w:rPr>
          <w:color w:val="231F20"/>
          <w:spacing w:val="-2"/>
          <w:sz w:val="20"/>
        </w:rPr>
        <w:t> </w:t>
      </w:r>
      <w:r>
        <w:rPr>
          <w:color w:val="231F20"/>
          <w:sz w:val="20"/>
        </w:rPr>
        <w:t>may</w:t>
      </w:r>
      <w:r>
        <w:rPr>
          <w:color w:val="231F20"/>
          <w:spacing w:val="-1"/>
          <w:sz w:val="20"/>
        </w:rPr>
        <w:t> </w:t>
      </w:r>
      <w:r>
        <w:rPr>
          <w:color w:val="231F20"/>
          <w:sz w:val="20"/>
        </w:rPr>
        <w:t>extend</w:t>
      </w:r>
      <w:r>
        <w:rPr>
          <w:color w:val="231F20"/>
          <w:spacing w:val="-1"/>
          <w:sz w:val="20"/>
        </w:rPr>
        <w:t> </w:t>
      </w:r>
      <w:r>
        <w:rPr>
          <w:color w:val="231F20"/>
          <w:sz w:val="20"/>
        </w:rPr>
        <w:t>to</w:t>
      </w:r>
      <w:r>
        <w:rPr>
          <w:color w:val="231F20"/>
          <w:spacing w:val="-2"/>
          <w:sz w:val="20"/>
        </w:rPr>
        <w:t> </w:t>
      </w:r>
      <w:r>
        <w:rPr>
          <w:color w:val="231F20"/>
          <w:sz w:val="20"/>
        </w:rPr>
        <w:t>ten</w:t>
      </w:r>
      <w:r>
        <w:rPr>
          <w:color w:val="231F20"/>
          <w:spacing w:val="-2"/>
          <w:sz w:val="20"/>
        </w:rPr>
        <w:t> </w:t>
      </w:r>
      <w:r>
        <w:rPr>
          <w:color w:val="231F20"/>
          <w:sz w:val="20"/>
        </w:rPr>
        <w:t>years,</w:t>
      </w:r>
      <w:r>
        <w:rPr>
          <w:color w:val="231F20"/>
          <w:spacing w:val="-2"/>
          <w:sz w:val="20"/>
        </w:rPr>
        <w:t> </w:t>
      </w:r>
      <w:r>
        <w:rPr>
          <w:color w:val="231F20"/>
          <w:sz w:val="20"/>
        </w:rPr>
        <w:t>and</w:t>
      </w:r>
      <w:r>
        <w:rPr>
          <w:color w:val="231F20"/>
          <w:spacing w:val="-2"/>
          <w:sz w:val="20"/>
        </w:rPr>
        <w:t> </w:t>
      </w:r>
      <w:r>
        <w:rPr>
          <w:color w:val="231F20"/>
          <w:sz w:val="20"/>
        </w:rPr>
        <w:t>shall</w:t>
      </w:r>
      <w:r>
        <w:rPr>
          <w:color w:val="231F20"/>
          <w:spacing w:val="-2"/>
          <w:sz w:val="20"/>
        </w:rPr>
        <w:t> </w:t>
      </w:r>
      <w:r>
        <w:rPr>
          <w:color w:val="231F20"/>
          <w:sz w:val="20"/>
        </w:rPr>
        <w:t>also</w:t>
      </w:r>
      <w:r>
        <w:rPr>
          <w:color w:val="231F20"/>
          <w:spacing w:val="-1"/>
          <w:sz w:val="20"/>
        </w:rPr>
        <w:t> </w:t>
      </w:r>
      <w:r>
        <w:rPr>
          <w:color w:val="231F20"/>
          <w:sz w:val="20"/>
        </w:rPr>
        <w:t>be</w:t>
      </w:r>
      <w:r>
        <w:rPr>
          <w:color w:val="231F20"/>
          <w:spacing w:val="-1"/>
          <w:sz w:val="20"/>
        </w:rPr>
        <w:t> </w:t>
      </w:r>
      <w:r>
        <w:rPr>
          <w:color w:val="231F20"/>
          <w:sz w:val="20"/>
        </w:rPr>
        <w:t>liable</w:t>
      </w:r>
      <w:r>
        <w:rPr>
          <w:color w:val="231F20"/>
          <w:spacing w:val="-2"/>
          <w:sz w:val="20"/>
        </w:rPr>
        <w:t> </w:t>
      </w:r>
      <w:r>
        <w:rPr>
          <w:color w:val="231F20"/>
          <w:sz w:val="20"/>
        </w:rPr>
        <w:t>to</w:t>
      </w:r>
      <w:r>
        <w:rPr>
          <w:color w:val="231F20"/>
          <w:spacing w:val="-1"/>
          <w:sz w:val="20"/>
        </w:rPr>
        <w:t> </w:t>
      </w:r>
      <w:r>
        <w:rPr>
          <w:color w:val="231F20"/>
          <w:sz w:val="20"/>
        </w:rPr>
        <w:t>fine.</w:t>
      </w:r>
    </w:p>
    <w:p>
      <w:pPr>
        <w:spacing w:before="124"/>
        <w:ind w:left="9" w:right="2218" w:firstLine="0"/>
        <w:jc w:val="center"/>
        <w:rPr>
          <w:i/>
          <w:sz w:val="20"/>
        </w:rPr>
      </w:pPr>
      <w:r>
        <w:rPr>
          <w:i/>
          <w:color w:val="231F20"/>
          <w:spacing w:val="-2"/>
          <w:sz w:val="20"/>
        </w:rPr>
        <w:t>Illustrations.</w:t>
      </w:r>
    </w:p>
    <w:p>
      <w:pPr>
        <w:pStyle w:val="ListParagraph"/>
        <w:numPr>
          <w:ilvl w:val="0"/>
          <w:numId w:val="116"/>
        </w:numPr>
        <w:tabs>
          <w:tab w:pos="907" w:val="left" w:leader="none"/>
        </w:tabs>
        <w:spacing w:line="249" w:lineRule="auto" w:before="111" w:after="0"/>
        <w:ind w:left="132" w:right="2347" w:firstLine="518"/>
        <w:jc w:val="both"/>
        <w:rPr>
          <w:sz w:val="20"/>
        </w:rPr>
      </w:pPr>
      <w:r>
        <w:rPr>
          <w:color w:val="231F20"/>
          <w:spacing w:val="-2"/>
          <w:sz w:val="20"/>
        </w:rPr>
        <w:t>A</w:t>
      </w:r>
      <w:r>
        <w:rPr>
          <w:color w:val="231F20"/>
          <w:spacing w:val="-11"/>
          <w:sz w:val="20"/>
        </w:rPr>
        <w:t> </w:t>
      </w:r>
      <w:r>
        <w:rPr>
          <w:color w:val="231F20"/>
          <w:spacing w:val="-2"/>
          <w:sz w:val="20"/>
        </w:rPr>
        <w:t>commits</w:t>
      </w:r>
      <w:r>
        <w:rPr>
          <w:color w:val="231F20"/>
          <w:spacing w:val="-10"/>
          <w:sz w:val="20"/>
        </w:rPr>
        <w:t> </w:t>
      </w:r>
      <w:r>
        <w:rPr>
          <w:color w:val="231F20"/>
          <w:spacing w:val="-2"/>
          <w:sz w:val="20"/>
        </w:rPr>
        <w:t>theft</w:t>
      </w:r>
      <w:r>
        <w:rPr>
          <w:color w:val="231F20"/>
          <w:spacing w:val="-8"/>
          <w:sz w:val="20"/>
        </w:rPr>
        <w:t> </w:t>
      </w:r>
      <w:r>
        <w:rPr>
          <w:color w:val="231F20"/>
          <w:spacing w:val="-2"/>
          <w:sz w:val="20"/>
        </w:rPr>
        <w:t>on</w:t>
      </w:r>
      <w:r>
        <w:rPr>
          <w:color w:val="231F20"/>
          <w:spacing w:val="-6"/>
          <w:sz w:val="20"/>
        </w:rPr>
        <w:t> </w:t>
      </w:r>
      <w:r>
        <w:rPr>
          <w:color w:val="231F20"/>
          <w:spacing w:val="-2"/>
          <w:sz w:val="20"/>
        </w:rPr>
        <w:t>property</w:t>
      </w:r>
      <w:r>
        <w:rPr>
          <w:color w:val="231F20"/>
          <w:spacing w:val="-6"/>
          <w:sz w:val="20"/>
        </w:rPr>
        <w:t> </w:t>
      </w:r>
      <w:r>
        <w:rPr>
          <w:color w:val="231F20"/>
          <w:spacing w:val="-2"/>
          <w:sz w:val="20"/>
        </w:rPr>
        <w:t>in</w:t>
      </w:r>
      <w:r>
        <w:rPr>
          <w:color w:val="231F20"/>
          <w:spacing w:val="-7"/>
          <w:sz w:val="20"/>
        </w:rPr>
        <w:t> </w:t>
      </w:r>
      <w:r>
        <w:rPr>
          <w:color w:val="231F20"/>
          <w:spacing w:val="-2"/>
          <w:sz w:val="20"/>
        </w:rPr>
        <w:t>Z’s</w:t>
      </w:r>
      <w:r>
        <w:rPr>
          <w:color w:val="231F20"/>
          <w:spacing w:val="-7"/>
          <w:sz w:val="20"/>
        </w:rPr>
        <w:t> </w:t>
      </w:r>
      <w:r>
        <w:rPr>
          <w:color w:val="231F20"/>
          <w:spacing w:val="-2"/>
          <w:sz w:val="20"/>
        </w:rPr>
        <w:t>possession;</w:t>
      </w:r>
      <w:r>
        <w:rPr>
          <w:color w:val="231F20"/>
          <w:spacing w:val="-7"/>
          <w:sz w:val="20"/>
        </w:rPr>
        <w:t> </w:t>
      </w:r>
      <w:r>
        <w:rPr>
          <w:color w:val="231F20"/>
          <w:spacing w:val="-2"/>
          <w:sz w:val="20"/>
        </w:rPr>
        <w:t>and</w:t>
      </w:r>
      <w:r>
        <w:rPr>
          <w:color w:val="231F20"/>
          <w:spacing w:val="-7"/>
          <w:sz w:val="20"/>
        </w:rPr>
        <w:t> </w:t>
      </w:r>
      <w:r>
        <w:rPr>
          <w:color w:val="231F20"/>
          <w:spacing w:val="-2"/>
          <w:sz w:val="20"/>
        </w:rPr>
        <w:t>while</w:t>
      </w:r>
      <w:r>
        <w:rPr>
          <w:color w:val="231F20"/>
          <w:spacing w:val="-6"/>
          <w:sz w:val="20"/>
        </w:rPr>
        <w:t> </w:t>
      </w:r>
      <w:r>
        <w:rPr>
          <w:color w:val="231F20"/>
          <w:spacing w:val="-2"/>
          <w:sz w:val="20"/>
        </w:rPr>
        <w:t>committing</w:t>
      </w:r>
      <w:r>
        <w:rPr>
          <w:color w:val="231F20"/>
          <w:spacing w:val="-7"/>
          <w:sz w:val="20"/>
        </w:rPr>
        <w:t> </w:t>
      </w:r>
      <w:r>
        <w:rPr>
          <w:color w:val="231F20"/>
          <w:spacing w:val="-2"/>
          <w:sz w:val="20"/>
        </w:rPr>
        <w:t>this</w:t>
      </w:r>
      <w:r>
        <w:rPr>
          <w:color w:val="231F20"/>
          <w:spacing w:val="-7"/>
          <w:sz w:val="20"/>
        </w:rPr>
        <w:t> </w:t>
      </w:r>
      <w:r>
        <w:rPr>
          <w:color w:val="231F20"/>
          <w:spacing w:val="-2"/>
          <w:sz w:val="20"/>
        </w:rPr>
        <w:t>theft,</w:t>
      </w:r>
      <w:r>
        <w:rPr>
          <w:color w:val="231F20"/>
          <w:spacing w:val="-7"/>
          <w:sz w:val="20"/>
        </w:rPr>
        <w:t> </w:t>
      </w:r>
      <w:r>
        <w:rPr>
          <w:color w:val="231F20"/>
          <w:spacing w:val="-2"/>
          <w:sz w:val="20"/>
        </w:rPr>
        <w:t>he </w:t>
      </w:r>
      <w:r>
        <w:rPr>
          <w:color w:val="231F20"/>
          <w:sz w:val="20"/>
        </w:rPr>
        <w:t>has</w:t>
      </w:r>
      <w:r>
        <w:rPr>
          <w:color w:val="231F20"/>
          <w:spacing w:val="-12"/>
          <w:sz w:val="20"/>
        </w:rPr>
        <w:t> </w:t>
      </w:r>
      <w:r>
        <w:rPr>
          <w:color w:val="231F20"/>
          <w:sz w:val="20"/>
        </w:rPr>
        <w:t>a</w:t>
      </w:r>
      <w:r>
        <w:rPr>
          <w:color w:val="231F20"/>
          <w:spacing w:val="-12"/>
          <w:sz w:val="20"/>
        </w:rPr>
        <w:t> </w:t>
      </w:r>
      <w:r>
        <w:rPr>
          <w:color w:val="231F20"/>
          <w:sz w:val="20"/>
        </w:rPr>
        <w:t>loaded</w:t>
      </w:r>
      <w:r>
        <w:rPr>
          <w:color w:val="231F20"/>
          <w:spacing w:val="-11"/>
          <w:sz w:val="20"/>
        </w:rPr>
        <w:t> </w:t>
      </w:r>
      <w:r>
        <w:rPr>
          <w:color w:val="231F20"/>
          <w:sz w:val="20"/>
        </w:rPr>
        <w:t>pistol</w:t>
      </w:r>
      <w:r>
        <w:rPr>
          <w:color w:val="231F20"/>
          <w:spacing w:val="-11"/>
          <w:sz w:val="20"/>
        </w:rPr>
        <w:t> </w:t>
      </w:r>
      <w:r>
        <w:rPr>
          <w:color w:val="231F20"/>
          <w:sz w:val="20"/>
        </w:rPr>
        <w:t>under</w:t>
      </w:r>
      <w:r>
        <w:rPr>
          <w:color w:val="231F20"/>
          <w:spacing w:val="-12"/>
          <w:sz w:val="20"/>
        </w:rPr>
        <w:t> </w:t>
      </w:r>
      <w:r>
        <w:rPr>
          <w:color w:val="231F20"/>
          <w:sz w:val="20"/>
        </w:rPr>
        <w:t>his</w:t>
      </w:r>
      <w:r>
        <w:rPr>
          <w:color w:val="231F20"/>
          <w:spacing w:val="-12"/>
          <w:sz w:val="20"/>
        </w:rPr>
        <w:t> </w:t>
      </w:r>
      <w:r>
        <w:rPr>
          <w:color w:val="231F20"/>
          <w:sz w:val="20"/>
        </w:rPr>
        <w:t>garment,</w:t>
      </w:r>
      <w:r>
        <w:rPr>
          <w:color w:val="231F20"/>
          <w:spacing w:val="-12"/>
          <w:sz w:val="20"/>
        </w:rPr>
        <w:t> </w:t>
      </w:r>
      <w:r>
        <w:rPr>
          <w:color w:val="231F20"/>
          <w:sz w:val="20"/>
        </w:rPr>
        <w:t>having</w:t>
      </w:r>
      <w:r>
        <w:rPr>
          <w:color w:val="231F20"/>
          <w:spacing w:val="-11"/>
          <w:sz w:val="20"/>
        </w:rPr>
        <w:t> </w:t>
      </w:r>
      <w:r>
        <w:rPr>
          <w:color w:val="231F20"/>
          <w:sz w:val="20"/>
        </w:rPr>
        <w:t>provided</w:t>
      </w:r>
      <w:r>
        <w:rPr>
          <w:color w:val="231F20"/>
          <w:spacing w:val="-11"/>
          <w:sz w:val="20"/>
        </w:rPr>
        <w:t> </w:t>
      </w:r>
      <w:r>
        <w:rPr>
          <w:color w:val="231F20"/>
          <w:sz w:val="20"/>
        </w:rPr>
        <w:t>this</w:t>
      </w:r>
      <w:r>
        <w:rPr>
          <w:color w:val="231F20"/>
          <w:spacing w:val="-11"/>
          <w:sz w:val="20"/>
        </w:rPr>
        <w:t> </w:t>
      </w:r>
      <w:r>
        <w:rPr>
          <w:color w:val="231F20"/>
          <w:sz w:val="20"/>
        </w:rPr>
        <w:t>pistol</w:t>
      </w:r>
      <w:r>
        <w:rPr>
          <w:color w:val="231F20"/>
          <w:spacing w:val="-11"/>
          <w:sz w:val="20"/>
        </w:rPr>
        <w:t> </w:t>
      </w:r>
      <w:r>
        <w:rPr>
          <w:color w:val="231F20"/>
          <w:sz w:val="20"/>
        </w:rPr>
        <w:t>for</w:t>
      </w:r>
      <w:r>
        <w:rPr>
          <w:color w:val="231F20"/>
          <w:spacing w:val="-12"/>
          <w:sz w:val="20"/>
        </w:rPr>
        <w:t> </w:t>
      </w:r>
      <w:r>
        <w:rPr>
          <w:color w:val="231F20"/>
          <w:sz w:val="20"/>
        </w:rPr>
        <w:t>the</w:t>
      </w:r>
      <w:r>
        <w:rPr>
          <w:color w:val="231F20"/>
          <w:spacing w:val="-12"/>
          <w:sz w:val="20"/>
        </w:rPr>
        <w:t> </w:t>
      </w:r>
      <w:r>
        <w:rPr>
          <w:color w:val="231F20"/>
          <w:sz w:val="20"/>
        </w:rPr>
        <w:t>purpose</w:t>
      </w:r>
      <w:r>
        <w:rPr>
          <w:color w:val="231F20"/>
          <w:spacing w:val="-12"/>
          <w:sz w:val="20"/>
        </w:rPr>
        <w:t> </w:t>
      </w:r>
      <w:r>
        <w:rPr>
          <w:color w:val="231F20"/>
          <w:sz w:val="20"/>
        </w:rPr>
        <w:t>of</w:t>
      </w:r>
      <w:r>
        <w:rPr>
          <w:color w:val="231F20"/>
          <w:spacing w:val="-11"/>
          <w:sz w:val="20"/>
        </w:rPr>
        <w:t> </w:t>
      </w:r>
      <w:r>
        <w:rPr>
          <w:color w:val="231F20"/>
          <w:sz w:val="20"/>
        </w:rPr>
        <w:t>hurting Z in case Z should resist.</w:t>
      </w:r>
      <w:r>
        <w:rPr>
          <w:color w:val="231F20"/>
          <w:spacing w:val="-3"/>
          <w:sz w:val="20"/>
        </w:rPr>
        <w:t> </w:t>
      </w:r>
      <w:r>
        <w:rPr>
          <w:color w:val="231F20"/>
          <w:sz w:val="20"/>
        </w:rPr>
        <w:t>A</w:t>
      </w:r>
      <w:r>
        <w:rPr>
          <w:color w:val="231F20"/>
          <w:spacing w:val="-9"/>
          <w:sz w:val="20"/>
        </w:rPr>
        <w:t> </w:t>
      </w:r>
      <w:r>
        <w:rPr>
          <w:color w:val="231F20"/>
          <w:sz w:val="20"/>
        </w:rPr>
        <w:t>has committed the offence defined in this section.</w:t>
      </w:r>
    </w:p>
    <w:p>
      <w:pPr>
        <w:pStyle w:val="ListParagraph"/>
        <w:numPr>
          <w:ilvl w:val="0"/>
          <w:numId w:val="116"/>
        </w:numPr>
        <w:tabs>
          <w:tab w:pos="868" w:val="left" w:leader="none"/>
        </w:tabs>
        <w:spacing w:line="249" w:lineRule="auto" w:before="102" w:after="0"/>
        <w:ind w:left="132" w:right="2347" w:firstLine="479"/>
        <w:jc w:val="both"/>
        <w:rPr>
          <w:sz w:val="20"/>
        </w:rPr>
      </w:pPr>
      <w:r>
        <w:rPr>
          <w:color w:val="231F20"/>
          <w:spacing w:val="-2"/>
          <w:sz w:val="20"/>
        </w:rPr>
        <w:t>Apicks</w:t>
      </w:r>
      <w:r>
        <w:rPr>
          <w:color w:val="231F20"/>
          <w:spacing w:val="-7"/>
          <w:sz w:val="20"/>
        </w:rPr>
        <w:t> </w:t>
      </w:r>
      <w:r>
        <w:rPr>
          <w:color w:val="231F20"/>
          <w:spacing w:val="-2"/>
          <w:sz w:val="20"/>
        </w:rPr>
        <w:t>Z’s</w:t>
      </w:r>
      <w:r>
        <w:rPr>
          <w:color w:val="231F20"/>
          <w:spacing w:val="-7"/>
          <w:sz w:val="20"/>
        </w:rPr>
        <w:t> </w:t>
      </w:r>
      <w:r>
        <w:rPr>
          <w:color w:val="231F20"/>
          <w:spacing w:val="-2"/>
          <w:sz w:val="20"/>
        </w:rPr>
        <w:t>pocket,</w:t>
      </w:r>
      <w:r>
        <w:rPr>
          <w:color w:val="231F20"/>
          <w:spacing w:val="-7"/>
          <w:sz w:val="20"/>
        </w:rPr>
        <w:t> </w:t>
      </w:r>
      <w:r>
        <w:rPr>
          <w:color w:val="231F20"/>
          <w:spacing w:val="-2"/>
          <w:sz w:val="20"/>
        </w:rPr>
        <w:t>having</w:t>
      </w:r>
      <w:r>
        <w:rPr>
          <w:color w:val="231F20"/>
          <w:spacing w:val="-7"/>
          <w:sz w:val="20"/>
        </w:rPr>
        <w:t> </w:t>
      </w:r>
      <w:r>
        <w:rPr>
          <w:color w:val="231F20"/>
          <w:spacing w:val="-2"/>
          <w:sz w:val="20"/>
        </w:rPr>
        <w:t>posted</w:t>
      </w:r>
      <w:r>
        <w:rPr>
          <w:color w:val="231F20"/>
          <w:spacing w:val="-7"/>
          <w:sz w:val="20"/>
        </w:rPr>
        <w:t> </w:t>
      </w:r>
      <w:r>
        <w:rPr>
          <w:color w:val="231F20"/>
          <w:spacing w:val="-2"/>
          <w:sz w:val="20"/>
        </w:rPr>
        <w:t>several</w:t>
      </w:r>
      <w:r>
        <w:rPr>
          <w:color w:val="231F20"/>
          <w:spacing w:val="-7"/>
          <w:sz w:val="20"/>
        </w:rPr>
        <w:t> </w:t>
      </w:r>
      <w:r>
        <w:rPr>
          <w:color w:val="231F20"/>
          <w:spacing w:val="-2"/>
          <w:sz w:val="20"/>
        </w:rPr>
        <w:t>of</w:t>
      </w:r>
      <w:r>
        <w:rPr>
          <w:color w:val="231F20"/>
          <w:spacing w:val="-7"/>
          <w:sz w:val="20"/>
        </w:rPr>
        <w:t> </w:t>
      </w:r>
      <w:r>
        <w:rPr>
          <w:color w:val="231F20"/>
          <w:spacing w:val="-2"/>
          <w:sz w:val="20"/>
        </w:rPr>
        <w:t>his</w:t>
      </w:r>
      <w:r>
        <w:rPr>
          <w:color w:val="231F20"/>
          <w:spacing w:val="-7"/>
          <w:sz w:val="20"/>
        </w:rPr>
        <w:t> </w:t>
      </w:r>
      <w:r>
        <w:rPr>
          <w:color w:val="231F20"/>
          <w:spacing w:val="-2"/>
          <w:sz w:val="20"/>
        </w:rPr>
        <w:t>companions</w:t>
      </w:r>
      <w:r>
        <w:rPr>
          <w:color w:val="231F20"/>
          <w:spacing w:val="-7"/>
          <w:sz w:val="20"/>
        </w:rPr>
        <w:t> </w:t>
      </w:r>
      <w:r>
        <w:rPr>
          <w:color w:val="231F20"/>
          <w:spacing w:val="-2"/>
          <w:sz w:val="20"/>
        </w:rPr>
        <w:t>near</w:t>
      </w:r>
      <w:r>
        <w:rPr>
          <w:color w:val="231F20"/>
          <w:spacing w:val="-7"/>
          <w:sz w:val="20"/>
        </w:rPr>
        <w:t> </w:t>
      </w:r>
      <w:r>
        <w:rPr>
          <w:color w:val="231F20"/>
          <w:spacing w:val="-2"/>
          <w:sz w:val="20"/>
        </w:rPr>
        <w:t>him,</w:t>
      </w:r>
      <w:r>
        <w:rPr>
          <w:color w:val="231F20"/>
          <w:spacing w:val="-7"/>
          <w:sz w:val="20"/>
        </w:rPr>
        <w:t> </w:t>
      </w:r>
      <w:r>
        <w:rPr>
          <w:color w:val="231F20"/>
          <w:spacing w:val="-2"/>
          <w:sz w:val="20"/>
        </w:rPr>
        <w:t>in</w:t>
      </w:r>
      <w:r>
        <w:rPr>
          <w:color w:val="231F20"/>
          <w:spacing w:val="-7"/>
          <w:sz w:val="20"/>
        </w:rPr>
        <w:t> </w:t>
      </w:r>
      <w:r>
        <w:rPr>
          <w:color w:val="231F20"/>
          <w:spacing w:val="-2"/>
          <w:sz w:val="20"/>
        </w:rPr>
        <w:t>order</w:t>
      </w:r>
      <w:r>
        <w:rPr>
          <w:color w:val="231F20"/>
          <w:spacing w:val="-7"/>
          <w:sz w:val="20"/>
        </w:rPr>
        <w:t> </w:t>
      </w:r>
      <w:r>
        <w:rPr>
          <w:color w:val="231F20"/>
          <w:spacing w:val="-2"/>
          <w:sz w:val="20"/>
        </w:rPr>
        <w:t>that they</w:t>
      </w:r>
      <w:r>
        <w:rPr>
          <w:color w:val="231F20"/>
          <w:spacing w:val="-8"/>
          <w:sz w:val="20"/>
        </w:rPr>
        <w:t> </w:t>
      </w:r>
      <w:r>
        <w:rPr>
          <w:color w:val="231F20"/>
          <w:spacing w:val="-2"/>
          <w:sz w:val="20"/>
        </w:rPr>
        <w:t>may</w:t>
      </w:r>
      <w:r>
        <w:rPr>
          <w:color w:val="231F20"/>
          <w:spacing w:val="-7"/>
          <w:sz w:val="20"/>
        </w:rPr>
        <w:t> </w:t>
      </w:r>
      <w:r>
        <w:rPr>
          <w:color w:val="231F20"/>
          <w:spacing w:val="-2"/>
          <w:sz w:val="20"/>
        </w:rPr>
        <w:t>restrain</w:t>
      </w:r>
      <w:r>
        <w:rPr>
          <w:color w:val="231F20"/>
          <w:spacing w:val="-7"/>
          <w:sz w:val="20"/>
        </w:rPr>
        <w:t> </w:t>
      </w:r>
      <w:r>
        <w:rPr>
          <w:color w:val="231F20"/>
          <w:spacing w:val="-2"/>
          <w:sz w:val="20"/>
        </w:rPr>
        <w:t>Z,</w:t>
      </w:r>
      <w:r>
        <w:rPr>
          <w:color w:val="231F20"/>
          <w:spacing w:val="-7"/>
          <w:sz w:val="20"/>
        </w:rPr>
        <w:t> </w:t>
      </w:r>
      <w:r>
        <w:rPr>
          <w:color w:val="231F20"/>
          <w:spacing w:val="-2"/>
          <w:sz w:val="20"/>
        </w:rPr>
        <w:t>if</w:t>
      </w:r>
      <w:r>
        <w:rPr>
          <w:color w:val="231F20"/>
          <w:spacing w:val="-8"/>
          <w:sz w:val="20"/>
        </w:rPr>
        <w:t> </w:t>
      </w:r>
      <w:r>
        <w:rPr>
          <w:color w:val="231F20"/>
          <w:spacing w:val="-2"/>
          <w:sz w:val="20"/>
        </w:rPr>
        <w:t>Z</w:t>
      </w:r>
      <w:r>
        <w:rPr>
          <w:color w:val="231F20"/>
          <w:spacing w:val="-7"/>
          <w:sz w:val="20"/>
        </w:rPr>
        <w:t> </w:t>
      </w:r>
      <w:r>
        <w:rPr>
          <w:color w:val="231F20"/>
          <w:spacing w:val="-2"/>
          <w:sz w:val="20"/>
        </w:rPr>
        <w:t>should</w:t>
      </w:r>
      <w:r>
        <w:rPr>
          <w:color w:val="231F20"/>
          <w:spacing w:val="-8"/>
          <w:sz w:val="20"/>
        </w:rPr>
        <w:t> </w:t>
      </w:r>
      <w:r>
        <w:rPr>
          <w:color w:val="231F20"/>
          <w:spacing w:val="-2"/>
          <w:sz w:val="20"/>
        </w:rPr>
        <w:t>perceive</w:t>
      </w:r>
      <w:r>
        <w:rPr>
          <w:color w:val="231F20"/>
          <w:spacing w:val="-8"/>
          <w:sz w:val="20"/>
        </w:rPr>
        <w:t> </w:t>
      </w:r>
      <w:r>
        <w:rPr>
          <w:color w:val="231F20"/>
          <w:spacing w:val="-2"/>
          <w:sz w:val="20"/>
        </w:rPr>
        <w:t>what</w:t>
      </w:r>
      <w:r>
        <w:rPr>
          <w:color w:val="231F20"/>
          <w:spacing w:val="-7"/>
          <w:sz w:val="20"/>
        </w:rPr>
        <w:t> </w:t>
      </w:r>
      <w:r>
        <w:rPr>
          <w:color w:val="231F20"/>
          <w:spacing w:val="-2"/>
          <w:sz w:val="20"/>
        </w:rPr>
        <w:t>is</w:t>
      </w:r>
      <w:r>
        <w:rPr>
          <w:color w:val="231F20"/>
          <w:spacing w:val="-8"/>
          <w:sz w:val="20"/>
        </w:rPr>
        <w:t> </w:t>
      </w:r>
      <w:r>
        <w:rPr>
          <w:color w:val="231F20"/>
          <w:spacing w:val="-2"/>
          <w:sz w:val="20"/>
        </w:rPr>
        <w:t>passing</w:t>
      </w:r>
      <w:r>
        <w:rPr>
          <w:color w:val="231F20"/>
          <w:spacing w:val="-8"/>
          <w:sz w:val="20"/>
        </w:rPr>
        <w:t> </w:t>
      </w:r>
      <w:r>
        <w:rPr>
          <w:color w:val="231F20"/>
          <w:spacing w:val="-2"/>
          <w:sz w:val="20"/>
        </w:rPr>
        <w:t>and</w:t>
      </w:r>
      <w:r>
        <w:rPr>
          <w:color w:val="231F20"/>
          <w:spacing w:val="-7"/>
          <w:sz w:val="20"/>
        </w:rPr>
        <w:t> </w:t>
      </w:r>
      <w:r>
        <w:rPr>
          <w:color w:val="231F20"/>
          <w:spacing w:val="-2"/>
          <w:sz w:val="20"/>
        </w:rPr>
        <w:t>should</w:t>
      </w:r>
      <w:r>
        <w:rPr>
          <w:color w:val="231F20"/>
          <w:spacing w:val="-8"/>
          <w:sz w:val="20"/>
        </w:rPr>
        <w:t> </w:t>
      </w:r>
      <w:r>
        <w:rPr>
          <w:color w:val="231F20"/>
          <w:spacing w:val="-2"/>
          <w:sz w:val="20"/>
        </w:rPr>
        <w:t>resist,</w:t>
      </w:r>
      <w:r>
        <w:rPr>
          <w:color w:val="231F20"/>
          <w:spacing w:val="-8"/>
          <w:sz w:val="20"/>
        </w:rPr>
        <w:t> </w:t>
      </w:r>
      <w:r>
        <w:rPr>
          <w:color w:val="231F20"/>
          <w:spacing w:val="-2"/>
          <w:sz w:val="20"/>
        </w:rPr>
        <w:t>or</w:t>
      </w:r>
      <w:r>
        <w:rPr>
          <w:color w:val="231F20"/>
          <w:spacing w:val="-7"/>
          <w:sz w:val="20"/>
        </w:rPr>
        <w:t> </w:t>
      </w:r>
      <w:r>
        <w:rPr>
          <w:color w:val="231F20"/>
          <w:spacing w:val="-2"/>
          <w:sz w:val="20"/>
        </w:rPr>
        <w:t>should</w:t>
      </w:r>
      <w:r>
        <w:rPr>
          <w:color w:val="231F20"/>
          <w:spacing w:val="-8"/>
          <w:sz w:val="20"/>
        </w:rPr>
        <w:t> </w:t>
      </w:r>
      <w:r>
        <w:rPr>
          <w:color w:val="231F20"/>
          <w:spacing w:val="-2"/>
          <w:sz w:val="20"/>
        </w:rPr>
        <w:t>attempt </w:t>
      </w:r>
      <w:r>
        <w:rPr>
          <w:color w:val="231F20"/>
          <w:sz w:val="20"/>
        </w:rPr>
        <w:t>to apprehend</w:t>
      </w:r>
      <w:r>
        <w:rPr>
          <w:color w:val="231F20"/>
          <w:spacing w:val="-5"/>
          <w:sz w:val="20"/>
        </w:rPr>
        <w:t> </w:t>
      </w:r>
      <w:r>
        <w:rPr>
          <w:color w:val="231F20"/>
          <w:sz w:val="20"/>
        </w:rPr>
        <w:t>A. A</w:t>
      </w:r>
      <w:r>
        <w:rPr>
          <w:color w:val="231F20"/>
          <w:spacing w:val="-7"/>
          <w:sz w:val="20"/>
        </w:rPr>
        <w:t> </w:t>
      </w:r>
      <w:r>
        <w:rPr>
          <w:color w:val="231F20"/>
          <w:sz w:val="20"/>
        </w:rPr>
        <w:t>has committed the offence defined in this section.</w:t>
      </w:r>
    </w:p>
    <w:p>
      <w:pPr>
        <w:spacing w:before="123"/>
        <w:ind w:left="8" w:right="2218" w:firstLine="0"/>
        <w:jc w:val="center"/>
        <w:rPr>
          <w:i/>
          <w:sz w:val="20"/>
        </w:rPr>
      </w:pPr>
      <w:r>
        <w:rPr>
          <w:i/>
          <w:color w:val="231F20"/>
          <w:sz w:val="20"/>
        </w:rPr>
        <w:t>Of</w:t>
      </w:r>
      <w:r>
        <w:rPr>
          <w:i/>
          <w:color w:val="231F20"/>
          <w:spacing w:val="-1"/>
          <w:sz w:val="20"/>
        </w:rPr>
        <w:t> </w:t>
      </w:r>
      <w:r>
        <w:rPr>
          <w:i/>
          <w:color w:val="231F20"/>
          <w:spacing w:val="-2"/>
          <w:sz w:val="20"/>
        </w:rPr>
        <w:t>extortion</w:t>
      </w:r>
    </w:p>
    <w:p>
      <w:pPr>
        <w:pStyle w:val="ListParagraph"/>
        <w:numPr>
          <w:ilvl w:val="0"/>
          <w:numId w:val="1"/>
        </w:numPr>
        <w:tabs>
          <w:tab w:pos="1001" w:val="left" w:leader="none"/>
        </w:tabs>
        <w:spacing w:line="249" w:lineRule="auto" w:before="130" w:after="0"/>
        <w:ind w:left="132" w:right="2348" w:firstLine="479"/>
        <w:jc w:val="both"/>
        <w:rPr>
          <w:b/>
          <w:color w:val="231F20"/>
          <w:sz w:val="20"/>
        </w:rPr>
      </w:pPr>
      <w:r>
        <w:rPr>
          <w:color w:val="231F20"/>
          <w:sz w:val="20"/>
        </w:rPr>
        <w:t>(</w:t>
      </w:r>
      <w:r>
        <w:rPr>
          <w:i/>
          <w:color w:val="231F20"/>
          <w:sz w:val="20"/>
        </w:rPr>
        <w:t>1</w:t>
      </w:r>
      <w:r>
        <w:rPr>
          <w:color w:val="231F20"/>
          <w:sz w:val="20"/>
        </w:rPr>
        <w:t>)</w:t>
      </w:r>
      <w:r>
        <w:rPr>
          <w:color w:val="231F20"/>
          <w:spacing w:val="-11"/>
          <w:sz w:val="20"/>
        </w:rPr>
        <w:t> </w:t>
      </w:r>
      <w:r>
        <w:rPr>
          <w:color w:val="231F20"/>
          <w:sz w:val="20"/>
        </w:rPr>
        <w:t>Whoever</w:t>
      </w:r>
      <w:r>
        <w:rPr>
          <w:color w:val="231F20"/>
          <w:spacing w:val="-11"/>
          <w:sz w:val="20"/>
        </w:rPr>
        <w:t> </w:t>
      </w:r>
      <w:r>
        <w:rPr>
          <w:color w:val="231F20"/>
          <w:sz w:val="20"/>
        </w:rPr>
        <w:t>intentionally</w:t>
      </w:r>
      <w:r>
        <w:rPr>
          <w:color w:val="231F20"/>
          <w:spacing w:val="-11"/>
          <w:sz w:val="20"/>
        </w:rPr>
        <w:t> </w:t>
      </w:r>
      <w:r>
        <w:rPr>
          <w:color w:val="231F20"/>
          <w:sz w:val="20"/>
        </w:rPr>
        <w:t>puts</w:t>
      </w:r>
      <w:r>
        <w:rPr>
          <w:color w:val="231F20"/>
          <w:spacing w:val="-11"/>
          <w:sz w:val="20"/>
        </w:rPr>
        <w:t> </w:t>
      </w:r>
      <w:r>
        <w:rPr>
          <w:color w:val="231F20"/>
          <w:sz w:val="20"/>
        </w:rPr>
        <w:t>any</w:t>
      </w:r>
      <w:r>
        <w:rPr>
          <w:color w:val="231F20"/>
          <w:spacing w:val="-11"/>
          <w:sz w:val="20"/>
        </w:rPr>
        <w:t> </w:t>
      </w:r>
      <w:r>
        <w:rPr>
          <w:color w:val="231F20"/>
          <w:sz w:val="20"/>
        </w:rPr>
        <w:t>person</w:t>
      </w:r>
      <w:r>
        <w:rPr>
          <w:color w:val="231F20"/>
          <w:spacing w:val="-11"/>
          <w:sz w:val="20"/>
        </w:rPr>
        <w:t> </w:t>
      </w:r>
      <w:r>
        <w:rPr>
          <w:color w:val="231F20"/>
          <w:sz w:val="20"/>
        </w:rPr>
        <w:t>in</w:t>
      </w:r>
      <w:r>
        <w:rPr>
          <w:color w:val="231F20"/>
          <w:spacing w:val="-11"/>
          <w:sz w:val="20"/>
        </w:rPr>
        <w:t> </w:t>
      </w:r>
      <w:r>
        <w:rPr>
          <w:color w:val="231F20"/>
          <w:sz w:val="20"/>
        </w:rPr>
        <w:t>fear</w:t>
      </w:r>
      <w:r>
        <w:rPr>
          <w:color w:val="231F20"/>
          <w:spacing w:val="-11"/>
          <w:sz w:val="20"/>
        </w:rPr>
        <w:t> </w:t>
      </w:r>
      <w:r>
        <w:rPr>
          <w:color w:val="231F20"/>
          <w:sz w:val="20"/>
        </w:rPr>
        <w:t>of</w:t>
      </w:r>
      <w:r>
        <w:rPr>
          <w:color w:val="231F20"/>
          <w:spacing w:val="-11"/>
          <w:sz w:val="20"/>
        </w:rPr>
        <w:t> </w:t>
      </w:r>
      <w:r>
        <w:rPr>
          <w:color w:val="231F20"/>
          <w:sz w:val="20"/>
        </w:rPr>
        <w:t>any</w:t>
      </w:r>
      <w:r>
        <w:rPr>
          <w:color w:val="231F20"/>
          <w:spacing w:val="-11"/>
          <w:sz w:val="20"/>
        </w:rPr>
        <w:t> </w:t>
      </w:r>
      <w:r>
        <w:rPr>
          <w:color w:val="231F20"/>
          <w:sz w:val="20"/>
        </w:rPr>
        <w:t>injury</w:t>
      </w:r>
      <w:r>
        <w:rPr>
          <w:color w:val="231F20"/>
          <w:spacing w:val="-11"/>
          <w:sz w:val="20"/>
        </w:rPr>
        <w:t> </w:t>
      </w:r>
      <w:r>
        <w:rPr>
          <w:color w:val="231F20"/>
          <w:sz w:val="20"/>
        </w:rPr>
        <w:t>to</w:t>
      </w:r>
      <w:r>
        <w:rPr>
          <w:color w:val="231F20"/>
          <w:spacing w:val="-11"/>
          <w:sz w:val="20"/>
        </w:rPr>
        <w:t> </w:t>
      </w:r>
      <w:r>
        <w:rPr>
          <w:color w:val="231F20"/>
          <w:sz w:val="20"/>
        </w:rPr>
        <w:t>that</w:t>
      </w:r>
      <w:r>
        <w:rPr>
          <w:color w:val="231F20"/>
          <w:spacing w:val="-11"/>
          <w:sz w:val="20"/>
        </w:rPr>
        <w:t> </w:t>
      </w:r>
      <w:r>
        <w:rPr>
          <w:color w:val="231F20"/>
          <w:sz w:val="20"/>
        </w:rPr>
        <w:t>person,</w:t>
      </w:r>
      <w:r>
        <w:rPr>
          <w:color w:val="231F20"/>
          <w:spacing w:val="-11"/>
          <w:sz w:val="20"/>
        </w:rPr>
        <w:t> </w:t>
      </w:r>
      <w:r>
        <w:rPr>
          <w:color w:val="231F20"/>
          <w:sz w:val="20"/>
        </w:rPr>
        <w:t>or to any other, and thereby dishonestly induces the person so put in fear to deliver to any </w:t>
      </w:r>
      <w:r>
        <w:rPr>
          <w:color w:val="231F20"/>
          <w:spacing w:val="-4"/>
          <w:sz w:val="20"/>
        </w:rPr>
        <w:t>person</w:t>
      </w:r>
      <w:r>
        <w:rPr>
          <w:color w:val="231F20"/>
          <w:spacing w:val="-9"/>
          <w:sz w:val="20"/>
        </w:rPr>
        <w:t> </w:t>
      </w:r>
      <w:r>
        <w:rPr>
          <w:color w:val="231F20"/>
          <w:spacing w:val="-4"/>
          <w:sz w:val="20"/>
        </w:rPr>
        <w:t>any</w:t>
      </w:r>
      <w:r>
        <w:rPr>
          <w:color w:val="231F20"/>
          <w:spacing w:val="-8"/>
          <w:sz w:val="20"/>
        </w:rPr>
        <w:t> </w:t>
      </w:r>
      <w:r>
        <w:rPr>
          <w:color w:val="231F20"/>
          <w:spacing w:val="-4"/>
          <w:sz w:val="20"/>
        </w:rPr>
        <w:t>property,</w:t>
      </w:r>
      <w:r>
        <w:rPr>
          <w:color w:val="231F20"/>
          <w:spacing w:val="-9"/>
          <w:sz w:val="20"/>
        </w:rPr>
        <w:t> </w:t>
      </w:r>
      <w:r>
        <w:rPr>
          <w:color w:val="231F20"/>
          <w:spacing w:val="-4"/>
          <w:sz w:val="20"/>
        </w:rPr>
        <w:t>or</w:t>
      </w:r>
      <w:r>
        <w:rPr>
          <w:color w:val="231F20"/>
          <w:spacing w:val="-8"/>
          <w:sz w:val="20"/>
        </w:rPr>
        <w:t> </w:t>
      </w:r>
      <w:r>
        <w:rPr>
          <w:color w:val="231F20"/>
          <w:spacing w:val="-4"/>
          <w:sz w:val="20"/>
        </w:rPr>
        <w:t>valuable</w:t>
      </w:r>
      <w:r>
        <w:rPr>
          <w:color w:val="231F20"/>
          <w:spacing w:val="-9"/>
          <w:sz w:val="20"/>
        </w:rPr>
        <w:t> </w:t>
      </w:r>
      <w:r>
        <w:rPr>
          <w:color w:val="231F20"/>
          <w:spacing w:val="-4"/>
          <w:sz w:val="20"/>
        </w:rPr>
        <w:t>security</w:t>
      </w:r>
      <w:r>
        <w:rPr>
          <w:color w:val="231F20"/>
          <w:spacing w:val="-8"/>
          <w:sz w:val="20"/>
        </w:rPr>
        <w:t> </w:t>
      </w:r>
      <w:r>
        <w:rPr>
          <w:color w:val="231F20"/>
          <w:spacing w:val="-4"/>
          <w:sz w:val="20"/>
        </w:rPr>
        <w:t>or</w:t>
      </w:r>
      <w:r>
        <w:rPr>
          <w:color w:val="231F20"/>
          <w:spacing w:val="-9"/>
          <w:sz w:val="20"/>
        </w:rPr>
        <w:t> </w:t>
      </w:r>
      <w:r>
        <w:rPr>
          <w:color w:val="231F20"/>
          <w:spacing w:val="-4"/>
          <w:sz w:val="20"/>
        </w:rPr>
        <w:t>anything</w:t>
      </w:r>
      <w:r>
        <w:rPr>
          <w:color w:val="231F20"/>
          <w:spacing w:val="-8"/>
          <w:sz w:val="20"/>
        </w:rPr>
        <w:t> </w:t>
      </w:r>
      <w:r>
        <w:rPr>
          <w:color w:val="231F20"/>
          <w:spacing w:val="-4"/>
          <w:sz w:val="20"/>
        </w:rPr>
        <w:t>signed</w:t>
      </w:r>
      <w:r>
        <w:rPr>
          <w:color w:val="231F20"/>
          <w:spacing w:val="-9"/>
          <w:sz w:val="20"/>
        </w:rPr>
        <w:t> </w:t>
      </w:r>
      <w:r>
        <w:rPr>
          <w:color w:val="231F20"/>
          <w:spacing w:val="-4"/>
          <w:sz w:val="20"/>
        </w:rPr>
        <w:t>or</w:t>
      </w:r>
      <w:r>
        <w:rPr>
          <w:color w:val="231F20"/>
          <w:spacing w:val="-8"/>
          <w:sz w:val="20"/>
        </w:rPr>
        <w:t> </w:t>
      </w:r>
      <w:r>
        <w:rPr>
          <w:color w:val="231F20"/>
          <w:spacing w:val="-4"/>
          <w:sz w:val="20"/>
        </w:rPr>
        <w:t>sealed</w:t>
      </w:r>
      <w:r>
        <w:rPr>
          <w:color w:val="231F20"/>
          <w:spacing w:val="-9"/>
          <w:sz w:val="20"/>
        </w:rPr>
        <w:t> </w:t>
      </w:r>
      <w:r>
        <w:rPr>
          <w:color w:val="231F20"/>
          <w:spacing w:val="-4"/>
          <w:sz w:val="20"/>
        </w:rPr>
        <w:t>which</w:t>
      </w:r>
      <w:r>
        <w:rPr>
          <w:color w:val="231F20"/>
          <w:spacing w:val="-8"/>
          <w:sz w:val="20"/>
        </w:rPr>
        <w:t> </w:t>
      </w:r>
      <w:r>
        <w:rPr>
          <w:color w:val="231F20"/>
          <w:spacing w:val="-4"/>
          <w:sz w:val="20"/>
        </w:rPr>
        <w:t>may</w:t>
      </w:r>
      <w:r>
        <w:rPr>
          <w:color w:val="231F20"/>
          <w:spacing w:val="-9"/>
          <w:sz w:val="20"/>
        </w:rPr>
        <w:t> </w:t>
      </w:r>
      <w:r>
        <w:rPr>
          <w:color w:val="231F20"/>
          <w:spacing w:val="-4"/>
          <w:sz w:val="20"/>
        </w:rPr>
        <w:t>be</w:t>
      </w:r>
      <w:r>
        <w:rPr>
          <w:color w:val="231F20"/>
          <w:spacing w:val="-8"/>
          <w:sz w:val="20"/>
        </w:rPr>
        <w:t> </w:t>
      </w:r>
      <w:r>
        <w:rPr>
          <w:color w:val="231F20"/>
          <w:spacing w:val="-4"/>
          <w:sz w:val="20"/>
        </w:rPr>
        <w:t>converted </w:t>
      </w:r>
      <w:r>
        <w:rPr>
          <w:color w:val="231F20"/>
          <w:sz w:val="20"/>
        </w:rPr>
        <w:t>into a valuable security, commits extortion.</w:t>
      </w:r>
    </w:p>
    <w:p>
      <w:pPr>
        <w:spacing w:before="122"/>
        <w:ind w:left="9" w:right="2218" w:firstLine="0"/>
        <w:jc w:val="center"/>
        <w:rPr>
          <w:i/>
          <w:sz w:val="20"/>
        </w:rPr>
      </w:pPr>
      <w:r>
        <w:rPr>
          <w:i/>
          <w:color w:val="231F20"/>
          <w:spacing w:val="-2"/>
          <w:sz w:val="20"/>
        </w:rPr>
        <w:t>Illustrations.</w:t>
      </w:r>
    </w:p>
    <w:p>
      <w:pPr>
        <w:pStyle w:val="ListParagraph"/>
        <w:numPr>
          <w:ilvl w:val="0"/>
          <w:numId w:val="117"/>
        </w:numPr>
        <w:tabs>
          <w:tab w:pos="873" w:val="left" w:leader="none"/>
        </w:tabs>
        <w:spacing w:line="249" w:lineRule="auto" w:before="111" w:after="0"/>
        <w:ind w:left="132" w:right="2345" w:firstLine="479"/>
        <w:jc w:val="both"/>
        <w:rPr>
          <w:sz w:val="20"/>
        </w:rPr>
      </w:pPr>
      <w:r>
        <w:rPr>
          <w:color w:val="231F20"/>
          <w:sz w:val="20"/>
        </w:rPr>
        <w:t>A</w:t>
      </w:r>
      <w:r>
        <w:rPr>
          <w:color w:val="231F20"/>
          <w:spacing w:val="-13"/>
          <w:sz w:val="20"/>
        </w:rPr>
        <w:t> </w:t>
      </w:r>
      <w:r>
        <w:rPr>
          <w:color w:val="231F20"/>
          <w:sz w:val="20"/>
        </w:rPr>
        <w:t>threatens</w:t>
      </w:r>
      <w:r>
        <w:rPr>
          <w:color w:val="231F20"/>
          <w:spacing w:val="-12"/>
          <w:sz w:val="20"/>
        </w:rPr>
        <w:t> </w:t>
      </w:r>
      <w:r>
        <w:rPr>
          <w:color w:val="231F20"/>
          <w:sz w:val="20"/>
        </w:rPr>
        <w:t>to</w:t>
      </w:r>
      <w:r>
        <w:rPr>
          <w:color w:val="231F20"/>
          <w:spacing w:val="-13"/>
          <w:sz w:val="20"/>
        </w:rPr>
        <w:t> </w:t>
      </w:r>
      <w:r>
        <w:rPr>
          <w:color w:val="231F20"/>
          <w:sz w:val="20"/>
        </w:rPr>
        <w:t>publish</w:t>
      </w:r>
      <w:r>
        <w:rPr>
          <w:color w:val="231F20"/>
          <w:spacing w:val="-12"/>
          <w:sz w:val="20"/>
        </w:rPr>
        <w:t> </w:t>
      </w:r>
      <w:r>
        <w:rPr>
          <w:color w:val="231F20"/>
          <w:sz w:val="20"/>
        </w:rPr>
        <w:t>a</w:t>
      </w:r>
      <w:r>
        <w:rPr>
          <w:color w:val="231F20"/>
          <w:spacing w:val="-13"/>
          <w:sz w:val="20"/>
        </w:rPr>
        <w:t> </w:t>
      </w:r>
      <w:r>
        <w:rPr>
          <w:color w:val="231F20"/>
          <w:sz w:val="20"/>
        </w:rPr>
        <w:t>defamatory</w:t>
      </w:r>
      <w:r>
        <w:rPr>
          <w:color w:val="231F20"/>
          <w:spacing w:val="-12"/>
          <w:sz w:val="20"/>
        </w:rPr>
        <w:t> </w:t>
      </w:r>
      <w:r>
        <w:rPr>
          <w:color w:val="231F20"/>
          <w:sz w:val="20"/>
        </w:rPr>
        <w:t>libel</w:t>
      </w:r>
      <w:r>
        <w:rPr>
          <w:color w:val="231F20"/>
          <w:spacing w:val="-12"/>
          <w:sz w:val="20"/>
        </w:rPr>
        <w:t> </w:t>
      </w:r>
      <w:r>
        <w:rPr>
          <w:color w:val="231F20"/>
          <w:sz w:val="20"/>
        </w:rPr>
        <w:t>concerning</w:t>
      </w:r>
      <w:r>
        <w:rPr>
          <w:color w:val="231F20"/>
          <w:spacing w:val="-12"/>
          <w:sz w:val="20"/>
        </w:rPr>
        <w:t> </w:t>
      </w:r>
      <w:r>
        <w:rPr>
          <w:color w:val="231F20"/>
          <w:sz w:val="20"/>
        </w:rPr>
        <w:t>Z</w:t>
      </w:r>
      <w:r>
        <w:rPr>
          <w:color w:val="231F20"/>
          <w:spacing w:val="-12"/>
          <w:sz w:val="20"/>
        </w:rPr>
        <w:t> </w:t>
      </w:r>
      <w:r>
        <w:rPr>
          <w:color w:val="231F20"/>
          <w:sz w:val="20"/>
        </w:rPr>
        <w:t>unless</w:t>
      </w:r>
      <w:r>
        <w:rPr>
          <w:color w:val="231F20"/>
          <w:spacing w:val="-11"/>
          <w:sz w:val="20"/>
        </w:rPr>
        <w:t> </w:t>
      </w:r>
      <w:r>
        <w:rPr>
          <w:color w:val="231F20"/>
          <w:sz w:val="20"/>
        </w:rPr>
        <w:t>Z</w:t>
      </w:r>
      <w:r>
        <w:rPr>
          <w:color w:val="231F20"/>
          <w:spacing w:val="-12"/>
          <w:sz w:val="20"/>
        </w:rPr>
        <w:t> </w:t>
      </w:r>
      <w:r>
        <w:rPr>
          <w:color w:val="231F20"/>
          <w:sz w:val="20"/>
        </w:rPr>
        <w:t>gives</w:t>
      </w:r>
      <w:r>
        <w:rPr>
          <w:color w:val="231F20"/>
          <w:spacing w:val="-12"/>
          <w:sz w:val="20"/>
        </w:rPr>
        <w:t> </w:t>
      </w:r>
      <w:r>
        <w:rPr>
          <w:color w:val="231F20"/>
          <w:sz w:val="20"/>
        </w:rPr>
        <w:t>him</w:t>
      </w:r>
      <w:r>
        <w:rPr>
          <w:color w:val="231F20"/>
          <w:spacing w:val="-11"/>
          <w:sz w:val="20"/>
        </w:rPr>
        <w:t> </w:t>
      </w:r>
      <w:r>
        <w:rPr>
          <w:color w:val="231F20"/>
          <w:sz w:val="20"/>
        </w:rPr>
        <w:t>money. He thus induces Z to give him money.</w:t>
      </w:r>
      <w:r>
        <w:rPr>
          <w:color w:val="231F20"/>
          <w:spacing w:val="-11"/>
          <w:sz w:val="20"/>
        </w:rPr>
        <w:t> </w:t>
      </w:r>
      <w:r>
        <w:rPr>
          <w:color w:val="231F20"/>
          <w:sz w:val="20"/>
        </w:rPr>
        <w:t>A</w:t>
      </w:r>
      <w:r>
        <w:rPr>
          <w:color w:val="231F20"/>
          <w:spacing w:val="-9"/>
          <w:sz w:val="20"/>
        </w:rPr>
        <w:t> </w:t>
      </w:r>
      <w:r>
        <w:rPr>
          <w:color w:val="231F20"/>
          <w:sz w:val="20"/>
        </w:rPr>
        <w:t>has committed extortion.</w:t>
      </w:r>
    </w:p>
    <w:p>
      <w:pPr>
        <w:pStyle w:val="ListParagraph"/>
        <w:numPr>
          <w:ilvl w:val="0"/>
          <w:numId w:val="117"/>
        </w:numPr>
        <w:tabs>
          <w:tab w:pos="863" w:val="left" w:leader="none"/>
        </w:tabs>
        <w:spacing w:line="249" w:lineRule="auto" w:before="102" w:after="0"/>
        <w:ind w:left="132" w:right="2346" w:firstLine="479"/>
        <w:jc w:val="both"/>
        <w:rPr>
          <w:sz w:val="20"/>
        </w:rPr>
      </w:pPr>
      <w:r>
        <w:rPr>
          <w:color w:val="231F20"/>
          <w:spacing w:val="-4"/>
          <w:sz w:val="20"/>
        </w:rPr>
        <w:t>A</w:t>
      </w:r>
      <w:r>
        <w:rPr>
          <w:color w:val="231F20"/>
          <w:spacing w:val="-9"/>
          <w:sz w:val="20"/>
        </w:rPr>
        <w:t> </w:t>
      </w:r>
      <w:r>
        <w:rPr>
          <w:color w:val="231F20"/>
          <w:spacing w:val="-4"/>
          <w:sz w:val="20"/>
        </w:rPr>
        <w:t>threatens</w:t>
      </w:r>
      <w:r>
        <w:rPr>
          <w:color w:val="231F20"/>
          <w:spacing w:val="-8"/>
          <w:sz w:val="20"/>
        </w:rPr>
        <w:t> </w:t>
      </w:r>
      <w:r>
        <w:rPr>
          <w:color w:val="231F20"/>
          <w:spacing w:val="-4"/>
          <w:sz w:val="20"/>
        </w:rPr>
        <w:t>Z</w:t>
      </w:r>
      <w:r>
        <w:rPr>
          <w:color w:val="231F20"/>
          <w:spacing w:val="-7"/>
          <w:sz w:val="20"/>
        </w:rPr>
        <w:t> </w:t>
      </w:r>
      <w:r>
        <w:rPr>
          <w:color w:val="231F20"/>
          <w:spacing w:val="-4"/>
          <w:sz w:val="20"/>
        </w:rPr>
        <w:t>that</w:t>
      </w:r>
      <w:r>
        <w:rPr>
          <w:color w:val="231F20"/>
          <w:spacing w:val="-6"/>
          <w:sz w:val="20"/>
        </w:rPr>
        <w:t> </w:t>
      </w:r>
      <w:r>
        <w:rPr>
          <w:color w:val="231F20"/>
          <w:spacing w:val="-4"/>
          <w:sz w:val="20"/>
        </w:rPr>
        <w:t>he will</w:t>
      </w:r>
      <w:r>
        <w:rPr>
          <w:color w:val="231F20"/>
          <w:spacing w:val="-6"/>
          <w:sz w:val="20"/>
        </w:rPr>
        <w:t> </w:t>
      </w:r>
      <w:r>
        <w:rPr>
          <w:color w:val="231F20"/>
          <w:spacing w:val="-4"/>
          <w:sz w:val="20"/>
        </w:rPr>
        <w:t>keep Z’s</w:t>
      </w:r>
      <w:r>
        <w:rPr>
          <w:color w:val="231F20"/>
          <w:spacing w:val="-6"/>
          <w:sz w:val="20"/>
        </w:rPr>
        <w:t> </w:t>
      </w:r>
      <w:r>
        <w:rPr>
          <w:color w:val="231F20"/>
          <w:spacing w:val="-4"/>
          <w:sz w:val="20"/>
        </w:rPr>
        <w:t>child in wrongful confinement,</w:t>
      </w:r>
      <w:r>
        <w:rPr>
          <w:color w:val="231F20"/>
          <w:spacing w:val="-6"/>
          <w:sz w:val="20"/>
        </w:rPr>
        <w:t> </w:t>
      </w:r>
      <w:r>
        <w:rPr>
          <w:color w:val="231F20"/>
          <w:spacing w:val="-4"/>
          <w:sz w:val="20"/>
        </w:rPr>
        <w:t>unless Z will sign </w:t>
      </w:r>
      <w:r>
        <w:rPr>
          <w:color w:val="231F20"/>
          <w:spacing w:val="-2"/>
          <w:sz w:val="20"/>
        </w:rPr>
        <w:t>and</w:t>
      </w:r>
      <w:r>
        <w:rPr>
          <w:color w:val="231F20"/>
          <w:spacing w:val="-11"/>
          <w:sz w:val="20"/>
        </w:rPr>
        <w:t> </w:t>
      </w:r>
      <w:r>
        <w:rPr>
          <w:color w:val="231F20"/>
          <w:spacing w:val="-2"/>
          <w:sz w:val="20"/>
        </w:rPr>
        <w:t>deliver</w:t>
      </w:r>
      <w:r>
        <w:rPr>
          <w:color w:val="231F20"/>
          <w:spacing w:val="-10"/>
          <w:sz w:val="20"/>
        </w:rPr>
        <w:t> </w:t>
      </w:r>
      <w:r>
        <w:rPr>
          <w:color w:val="231F20"/>
          <w:spacing w:val="-2"/>
          <w:sz w:val="20"/>
        </w:rPr>
        <w:t>to</w:t>
      </w:r>
      <w:r>
        <w:rPr>
          <w:color w:val="231F20"/>
          <w:spacing w:val="-11"/>
          <w:sz w:val="20"/>
        </w:rPr>
        <w:t> </w:t>
      </w:r>
      <w:r>
        <w:rPr>
          <w:color w:val="231F20"/>
          <w:spacing w:val="-2"/>
          <w:sz w:val="20"/>
        </w:rPr>
        <w:t>Aa</w:t>
      </w:r>
      <w:r>
        <w:rPr>
          <w:color w:val="231F20"/>
          <w:spacing w:val="-10"/>
          <w:sz w:val="20"/>
        </w:rPr>
        <w:t> </w:t>
      </w:r>
      <w:r>
        <w:rPr>
          <w:color w:val="231F20"/>
          <w:spacing w:val="-2"/>
          <w:sz w:val="20"/>
        </w:rPr>
        <w:t>promissory</w:t>
      </w:r>
      <w:r>
        <w:rPr>
          <w:color w:val="231F20"/>
          <w:spacing w:val="-6"/>
          <w:sz w:val="20"/>
        </w:rPr>
        <w:t> </w:t>
      </w:r>
      <w:r>
        <w:rPr>
          <w:color w:val="231F20"/>
          <w:spacing w:val="-2"/>
          <w:sz w:val="20"/>
        </w:rPr>
        <w:t>note</w:t>
      </w:r>
      <w:r>
        <w:rPr>
          <w:color w:val="231F20"/>
          <w:spacing w:val="-6"/>
          <w:sz w:val="20"/>
        </w:rPr>
        <w:t> </w:t>
      </w:r>
      <w:r>
        <w:rPr>
          <w:color w:val="231F20"/>
          <w:spacing w:val="-2"/>
          <w:sz w:val="20"/>
        </w:rPr>
        <w:t>binding</w:t>
      </w:r>
      <w:r>
        <w:rPr>
          <w:color w:val="231F20"/>
          <w:spacing w:val="-6"/>
          <w:sz w:val="20"/>
        </w:rPr>
        <w:t> </w:t>
      </w:r>
      <w:r>
        <w:rPr>
          <w:color w:val="231F20"/>
          <w:spacing w:val="-2"/>
          <w:sz w:val="20"/>
        </w:rPr>
        <w:t>Z</w:t>
      </w:r>
      <w:r>
        <w:rPr>
          <w:color w:val="231F20"/>
          <w:spacing w:val="-6"/>
          <w:sz w:val="20"/>
        </w:rPr>
        <w:t> </w:t>
      </w:r>
      <w:r>
        <w:rPr>
          <w:color w:val="231F20"/>
          <w:spacing w:val="-2"/>
          <w:sz w:val="20"/>
        </w:rPr>
        <w:t>to</w:t>
      </w:r>
      <w:r>
        <w:rPr>
          <w:color w:val="231F20"/>
          <w:spacing w:val="-6"/>
          <w:sz w:val="20"/>
        </w:rPr>
        <w:t> </w:t>
      </w:r>
      <w:r>
        <w:rPr>
          <w:color w:val="231F20"/>
          <w:spacing w:val="-2"/>
          <w:sz w:val="20"/>
        </w:rPr>
        <w:t>pay</w:t>
      </w:r>
      <w:r>
        <w:rPr>
          <w:color w:val="231F20"/>
          <w:spacing w:val="-6"/>
          <w:sz w:val="20"/>
        </w:rPr>
        <w:t> </w:t>
      </w:r>
      <w:r>
        <w:rPr>
          <w:color w:val="231F20"/>
          <w:spacing w:val="-2"/>
          <w:sz w:val="20"/>
        </w:rPr>
        <w:t>certain</w:t>
      </w:r>
      <w:r>
        <w:rPr>
          <w:color w:val="231F20"/>
          <w:spacing w:val="-6"/>
          <w:sz w:val="20"/>
        </w:rPr>
        <w:t> </w:t>
      </w:r>
      <w:r>
        <w:rPr>
          <w:color w:val="231F20"/>
          <w:spacing w:val="-2"/>
          <w:sz w:val="20"/>
        </w:rPr>
        <w:t>monies</w:t>
      </w:r>
      <w:r>
        <w:rPr>
          <w:color w:val="231F20"/>
          <w:spacing w:val="-6"/>
          <w:sz w:val="20"/>
        </w:rPr>
        <w:t> </w:t>
      </w:r>
      <w:r>
        <w:rPr>
          <w:color w:val="231F20"/>
          <w:spacing w:val="-2"/>
          <w:sz w:val="20"/>
        </w:rPr>
        <w:t>to</w:t>
      </w:r>
      <w:r>
        <w:rPr>
          <w:color w:val="231F20"/>
          <w:spacing w:val="-11"/>
          <w:sz w:val="20"/>
        </w:rPr>
        <w:t> </w:t>
      </w:r>
      <w:r>
        <w:rPr>
          <w:color w:val="231F20"/>
          <w:spacing w:val="-2"/>
          <w:sz w:val="20"/>
        </w:rPr>
        <w:t>A.</w:t>
      </w:r>
      <w:r>
        <w:rPr>
          <w:color w:val="231F20"/>
          <w:spacing w:val="-6"/>
          <w:sz w:val="20"/>
        </w:rPr>
        <w:t> </w:t>
      </w:r>
      <w:r>
        <w:rPr>
          <w:color w:val="231F20"/>
          <w:spacing w:val="-2"/>
          <w:sz w:val="20"/>
        </w:rPr>
        <w:t>Z</w:t>
      </w:r>
      <w:r>
        <w:rPr>
          <w:color w:val="231F20"/>
          <w:spacing w:val="-6"/>
          <w:sz w:val="20"/>
        </w:rPr>
        <w:t> </w:t>
      </w:r>
      <w:r>
        <w:rPr>
          <w:color w:val="231F20"/>
          <w:spacing w:val="-2"/>
          <w:sz w:val="20"/>
        </w:rPr>
        <w:t>signs</w:t>
      </w:r>
      <w:r>
        <w:rPr>
          <w:color w:val="231F20"/>
          <w:spacing w:val="-6"/>
          <w:sz w:val="20"/>
        </w:rPr>
        <w:t> </w:t>
      </w:r>
      <w:r>
        <w:rPr>
          <w:color w:val="231F20"/>
          <w:spacing w:val="-2"/>
          <w:sz w:val="20"/>
        </w:rPr>
        <w:t>and</w:t>
      </w:r>
      <w:r>
        <w:rPr>
          <w:color w:val="231F20"/>
          <w:spacing w:val="-6"/>
          <w:sz w:val="20"/>
        </w:rPr>
        <w:t> </w:t>
      </w:r>
      <w:r>
        <w:rPr>
          <w:color w:val="231F20"/>
          <w:spacing w:val="-2"/>
          <w:sz w:val="20"/>
        </w:rPr>
        <w:t>delivers </w:t>
      </w:r>
      <w:r>
        <w:rPr>
          <w:color w:val="231F20"/>
          <w:sz w:val="20"/>
        </w:rPr>
        <w:t>the note.</w:t>
      </w:r>
      <w:r>
        <w:rPr>
          <w:color w:val="231F20"/>
          <w:spacing w:val="-2"/>
          <w:sz w:val="20"/>
        </w:rPr>
        <w:t> </w:t>
      </w:r>
      <w:r>
        <w:rPr>
          <w:color w:val="231F20"/>
          <w:sz w:val="20"/>
        </w:rPr>
        <w:t>A has committed extortion.</w:t>
      </w:r>
    </w:p>
    <w:p>
      <w:pPr>
        <w:pStyle w:val="ListParagraph"/>
        <w:numPr>
          <w:ilvl w:val="0"/>
          <w:numId w:val="117"/>
        </w:numPr>
        <w:tabs>
          <w:tab w:pos="868" w:val="left" w:leader="none"/>
        </w:tabs>
        <w:spacing w:line="249" w:lineRule="auto" w:before="99" w:after="0"/>
        <w:ind w:left="132" w:right="2347" w:firstLine="479"/>
        <w:jc w:val="both"/>
        <w:rPr>
          <w:sz w:val="20"/>
        </w:rPr>
      </w:pPr>
      <w:r>
        <w:rPr>
          <w:color w:val="231F20"/>
          <w:sz w:val="20"/>
        </w:rPr>
        <w:t>A</w:t>
      </w:r>
      <w:r>
        <w:rPr>
          <w:color w:val="231F20"/>
          <w:spacing w:val="-13"/>
          <w:sz w:val="20"/>
        </w:rPr>
        <w:t> </w:t>
      </w:r>
      <w:r>
        <w:rPr>
          <w:color w:val="231F20"/>
          <w:sz w:val="20"/>
        </w:rPr>
        <w:t>threatens</w:t>
      </w:r>
      <w:r>
        <w:rPr>
          <w:color w:val="231F20"/>
          <w:spacing w:val="-12"/>
          <w:sz w:val="20"/>
        </w:rPr>
        <w:t> </w:t>
      </w:r>
      <w:r>
        <w:rPr>
          <w:color w:val="231F20"/>
          <w:sz w:val="20"/>
        </w:rPr>
        <w:t>to</w:t>
      </w:r>
      <w:r>
        <w:rPr>
          <w:color w:val="231F20"/>
          <w:spacing w:val="-12"/>
          <w:sz w:val="20"/>
        </w:rPr>
        <w:t> </w:t>
      </w:r>
      <w:r>
        <w:rPr>
          <w:color w:val="231F20"/>
          <w:sz w:val="20"/>
        </w:rPr>
        <w:t>send</w:t>
      </w:r>
      <w:r>
        <w:rPr>
          <w:color w:val="231F20"/>
          <w:spacing w:val="-8"/>
          <w:sz w:val="20"/>
        </w:rPr>
        <w:t> </w:t>
      </w:r>
      <w:r>
        <w:rPr>
          <w:color w:val="231F20"/>
          <w:sz w:val="20"/>
        </w:rPr>
        <w:t>club-men</w:t>
      </w:r>
      <w:r>
        <w:rPr>
          <w:color w:val="231F20"/>
          <w:spacing w:val="-7"/>
          <w:sz w:val="20"/>
        </w:rPr>
        <w:t> </w:t>
      </w:r>
      <w:r>
        <w:rPr>
          <w:color w:val="231F20"/>
          <w:sz w:val="20"/>
        </w:rPr>
        <w:t>to</w:t>
      </w:r>
      <w:r>
        <w:rPr>
          <w:color w:val="231F20"/>
          <w:spacing w:val="-7"/>
          <w:sz w:val="20"/>
        </w:rPr>
        <w:t> </w:t>
      </w:r>
      <w:r>
        <w:rPr>
          <w:color w:val="231F20"/>
          <w:sz w:val="20"/>
        </w:rPr>
        <w:t>plough</w:t>
      </w:r>
      <w:r>
        <w:rPr>
          <w:color w:val="231F20"/>
          <w:spacing w:val="-7"/>
          <w:sz w:val="20"/>
        </w:rPr>
        <w:t> </w:t>
      </w:r>
      <w:r>
        <w:rPr>
          <w:color w:val="231F20"/>
          <w:sz w:val="20"/>
        </w:rPr>
        <w:t>up</w:t>
      </w:r>
      <w:r>
        <w:rPr>
          <w:color w:val="231F20"/>
          <w:spacing w:val="-7"/>
          <w:sz w:val="20"/>
        </w:rPr>
        <w:t> </w:t>
      </w:r>
      <w:r>
        <w:rPr>
          <w:color w:val="231F20"/>
          <w:sz w:val="20"/>
        </w:rPr>
        <w:t>Z’s</w:t>
      </w:r>
      <w:r>
        <w:rPr>
          <w:color w:val="231F20"/>
          <w:spacing w:val="-8"/>
          <w:sz w:val="20"/>
        </w:rPr>
        <w:t> </w:t>
      </w:r>
      <w:r>
        <w:rPr>
          <w:color w:val="231F20"/>
          <w:sz w:val="20"/>
        </w:rPr>
        <w:t>field</w:t>
      </w:r>
      <w:r>
        <w:rPr>
          <w:color w:val="231F20"/>
          <w:spacing w:val="-8"/>
          <w:sz w:val="20"/>
        </w:rPr>
        <w:t> </w:t>
      </w:r>
      <w:r>
        <w:rPr>
          <w:color w:val="231F20"/>
          <w:sz w:val="20"/>
        </w:rPr>
        <w:t>unless</w:t>
      </w:r>
      <w:r>
        <w:rPr>
          <w:color w:val="231F20"/>
          <w:spacing w:val="-7"/>
          <w:sz w:val="20"/>
        </w:rPr>
        <w:t> </w:t>
      </w:r>
      <w:r>
        <w:rPr>
          <w:color w:val="231F20"/>
          <w:sz w:val="20"/>
        </w:rPr>
        <w:t>Z</w:t>
      </w:r>
      <w:r>
        <w:rPr>
          <w:color w:val="231F20"/>
          <w:spacing w:val="-8"/>
          <w:sz w:val="20"/>
        </w:rPr>
        <w:t> </w:t>
      </w:r>
      <w:r>
        <w:rPr>
          <w:color w:val="231F20"/>
          <w:sz w:val="20"/>
        </w:rPr>
        <w:t>will</w:t>
      </w:r>
      <w:r>
        <w:rPr>
          <w:color w:val="231F20"/>
          <w:spacing w:val="-7"/>
          <w:sz w:val="20"/>
        </w:rPr>
        <w:t> </w:t>
      </w:r>
      <w:r>
        <w:rPr>
          <w:color w:val="231F20"/>
          <w:sz w:val="20"/>
        </w:rPr>
        <w:t>sign</w:t>
      </w:r>
      <w:r>
        <w:rPr>
          <w:color w:val="231F20"/>
          <w:spacing w:val="-7"/>
          <w:sz w:val="20"/>
        </w:rPr>
        <w:t> </w:t>
      </w:r>
      <w:r>
        <w:rPr>
          <w:color w:val="231F20"/>
          <w:sz w:val="20"/>
        </w:rPr>
        <w:t>and</w:t>
      </w:r>
      <w:r>
        <w:rPr>
          <w:color w:val="231F20"/>
          <w:spacing w:val="-7"/>
          <w:sz w:val="20"/>
        </w:rPr>
        <w:t> </w:t>
      </w:r>
      <w:r>
        <w:rPr>
          <w:color w:val="231F20"/>
          <w:sz w:val="20"/>
        </w:rPr>
        <w:t>deliver to B a bond binding Z under a penalty to deliver certain produce to B, and thereby</w:t>
      </w:r>
      <w:r>
        <w:rPr>
          <w:color w:val="231F20"/>
          <w:spacing w:val="40"/>
          <w:sz w:val="20"/>
        </w:rPr>
        <w:t> </w:t>
      </w:r>
      <w:r>
        <w:rPr>
          <w:color w:val="231F20"/>
          <w:sz w:val="20"/>
        </w:rPr>
        <w:t>induces Z to sign and deliver the bond.</w:t>
      </w:r>
      <w:r>
        <w:rPr>
          <w:color w:val="231F20"/>
          <w:spacing w:val="-9"/>
          <w:sz w:val="20"/>
        </w:rPr>
        <w:t> </w:t>
      </w:r>
      <w:r>
        <w:rPr>
          <w:color w:val="231F20"/>
          <w:sz w:val="20"/>
        </w:rPr>
        <w:t>A</w:t>
      </w:r>
      <w:r>
        <w:rPr>
          <w:color w:val="231F20"/>
          <w:spacing w:val="-3"/>
          <w:sz w:val="20"/>
        </w:rPr>
        <w:t> </w:t>
      </w:r>
      <w:r>
        <w:rPr>
          <w:color w:val="231F20"/>
          <w:sz w:val="20"/>
        </w:rPr>
        <w:t>has committed extortion.</w:t>
      </w:r>
    </w:p>
    <w:p>
      <w:pPr>
        <w:spacing w:after="0" w:line="249" w:lineRule="auto"/>
        <w:jc w:val="both"/>
        <w:rPr>
          <w:sz w:val="20"/>
        </w:rPr>
        <w:sectPr>
          <w:type w:val="continuous"/>
          <w:pgSz w:w="11900" w:h="16840"/>
          <w:pgMar w:header="1248" w:footer="0" w:top="1240" w:bottom="280" w:left="0" w:right="0"/>
          <w:cols w:num="2" w:equalWidth="0">
            <w:col w:w="2180" w:space="40"/>
            <w:col w:w="9680"/>
          </w:cols>
        </w:sectPr>
      </w:pPr>
    </w:p>
    <w:p>
      <w:pPr>
        <w:pStyle w:val="BodyText"/>
        <w:spacing w:before="6"/>
        <w:rPr>
          <w:sz w:val="9"/>
        </w:rPr>
      </w:pPr>
    </w:p>
    <w:p>
      <w:pPr>
        <w:spacing w:after="0"/>
        <w:rPr>
          <w:sz w:val="9"/>
        </w:rPr>
        <w:sectPr>
          <w:pgSz w:w="11900" w:h="16840"/>
          <w:pgMar w:header="1248" w:footer="0" w:top="1440" w:bottom="280" w:left="0" w:right="0"/>
        </w:sectPr>
      </w:pPr>
    </w:p>
    <w:p>
      <w:pPr>
        <w:pStyle w:val="ListParagraph"/>
        <w:numPr>
          <w:ilvl w:val="0"/>
          <w:numId w:val="117"/>
        </w:numPr>
        <w:tabs>
          <w:tab w:pos="3141" w:val="left" w:leader="none"/>
        </w:tabs>
        <w:spacing w:line="249" w:lineRule="auto" w:before="91" w:after="0"/>
        <w:ind w:left="2352" w:right="2" w:firstLine="479"/>
        <w:jc w:val="both"/>
        <w:rPr>
          <w:sz w:val="20"/>
        </w:rPr>
      </w:pPr>
      <w:r>
        <w:rPr>
          <w:color w:val="231F20"/>
          <w:sz w:val="20"/>
        </w:rPr>
        <w:t>A,</w:t>
      </w:r>
      <w:r>
        <w:rPr>
          <w:color w:val="231F20"/>
          <w:spacing w:val="40"/>
          <w:sz w:val="20"/>
        </w:rPr>
        <w:t> </w:t>
      </w:r>
      <w:r>
        <w:rPr>
          <w:color w:val="231F20"/>
          <w:sz w:val="20"/>
        </w:rPr>
        <w:t>by</w:t>
      </w:r>
      <w:r>
        <w:rPr>
          <w:color w:val="231F20"/>
          <w:spacing w:val="40"/>
          <w:sz w:val="20"/>
        </w:rPr>
        <w:t> </w:t>
      </w:r>
      <w:r>
        <w:rPr>
          <w:color w:val="231F20"/>
          <w:sz w:val="20"/>
        </w:rPr>
        <w:t>putting</w:t>
      </w:r>
      <w:r>
        <w:rPr>
          <w:color w:val="231F20"/>
          <w:spacing w:val="40"/>
          <w:sz w:val="20"/>
        </w:rPr>
        <w:t> </w:t>
      </w:r>
      <w:r>
        <w:rPr>
          <w:color w:val="231F20"/>
          <w:sz w:val="20"/>
        </w:rPr>
        <w:t>Z</w:t>
      </w:r>
      <w:r>
        <w:rPr>
          <w:color w:val="231F20"/>
          <w:spacing w:val="40"/>
          <w:sz w:val="20"/>
        </w:rPr>
        <w:t> </w:t>
      </w:r>
      <w:r>
        <w:rPr>
          <w:color w:val="231F20"/>
          <w:sz w:val="20"/>
        </w:rPr>
        <w:t>in</w:t>
      </w:r>
      <w:r>
        <w:rPr>
          <w:color w:val="231F20"/>
          <w:spacing w:val="40"/>
          <w:sz w:val="20"/>
        </w:rPr>
        <w:t> </w:t>
      </w:r>
      <w:r>
        <w:rPr>
          <w:color w:val="231F20"/>
          <w:sz w:val="20"/>
        </w:rPr>
        <w:t>fear</w:t>
      </w:r>
      <w:r>
        <w:rPr>
          <w:color w:val="231F20"/>
          <w:spacing w:val="40"/>
          <w:sz w:val="20"/>
        </w:rPr>
        <w:t> </w:t>
      </w:r>
      <w:r>
        <w:rPr>
          <w:color w:val="231F20"/>
          <w:sz w:val="20"/>
        </w:rPr>
        <w:t>of</w:t>
      </w:r>
      <w:r>
        <w:rPr>
          <w:color w:val="231F20"/>
          <w:spacing w:val="40"/>
          <w:sz w:val="20"/>
        </w:rPr>
        <w:t> </w:t>
      </w:r>
      <w:r>
        <w:rPr>
          <w:color w:val="231F20"/>
          <w:sz w:val="20"/>
        </w:rPr>
        <w:t>grievous</w:t>
      </w:r>
      <w:r>
        <w:rPr>
          <w:color w:val="231F20"/>
          <w:spacing w:val="40"/>
          <w:sz w:val="20"/>
        </w:rPr>
        <w:t> </w:t>
      </w:r>
      <w:r>
        <w:rPr>
          <w:color w:val="231F20"/>
          <w:sz w:val="20"/>
        </w:rPr>
        <w:t>hurt,</w:t>
      </w:r>
      <w:r>
        <w:rPr>
          <w:color w:val="231F20"/>
          <w:spacing w:val="40"/>
          <w:sz w:val="20"/>
        </w:rPr>
        <w:t> </w:t>
      </w:r>
      <w:r>
        <w:rPr>
          <w:color w:val="231F20"/>
          <w:sz w:val="20"/>
        </w:rPr>
        <w:t>dishonestly</w:t>
      </w:r>
      <w:r>
        <w:rPr>
          <w:color w:val="231F20"/>
          <w:spacing w:val="40"/>
          <w:sz w:val="20"/>
        </w:rPr>
        <w:t> </w:t>
      </w:r>
      <w:r>
        <w:rPr>
          <w:color w:val="231F20"/>
          <w:sz w:val="20"/>
        </w:rPr>
        <w:t>induces</w:t>
      </w:r>
      <w:r>
        <w:rPr>
          <w:color w:val="231F20"/>
          <w:spacing w:val="40"/>
          <w:sz w:val="20"/>
        </w:rPr>
        <w:t> </w:t>
      </w:r>
      <w:r>
        <w:rPr>
          <w:color w:val="231F20"/>
          <w:sz w:val="20"/>
        </w:rPr>
        <w:t>Z</w:t>
      </w:r>
      <w:r>
        <w:rPr>
          <w:color w:val="231F20"/>
          <w:spacing w:val="40"/>
          <w:sz w:val="20"/>
        </w:rPr>
        <w:t> </w:t>
      </w:r>
      <w:r>
        <w:rPr>
          <w:color w:val="231F20"/>
          <w:sz w:val="20"/>
        </w:rPr>
        <w:t>to</w:t>
      </w:r>
      <w:r>
        <w:rPr>
          <w:color w:val="231F20"/>
          <w:spacing w:val="40"/>
          <w:sz w:val="20"/>
        </w:rPr>
        <w:t> </w:t>
      </w:r>
      <w:r>
        <w:rPr>
          <w:color w:val="231F20"/>
          <w:sz w:val="20"/>
        </w:rPr>
        <w:t>sign</w:t>
      </w:r>
      <w:r>
        <w:rPr>
          <w:color w:val="231F20"/>
          <w:spacing w:val="40"/>
          <w:sz w:val="20"/>
        </w:rPr>
        <w:t> </w:t>
      </w:r>
      <w:r>
        <w:rPr>
          <w:color w:val="231F20"/>
          <w:sz w:val="20"/>
        </w:rPr>
        <w:t>or affix his seal to a blank paper and deliver it to A. Z signs and delivers the paper to A. Here, as the paper so signed may be converted into a valuable security.</w:t>
      </w:r>
      <w:r>
        <w:rPr>
          <w:color w:val="231F20"/>
          <w:spacing w:val="-7"/>
          <w:sz w:val="20"/>
        </w:rPr>
        <w:t> </w:t>
      </w:r>
      <w:r>
        <w:rPr>
          <w:color w:val="231F20"/>
          <w:sz w:val="20"/>
        </w:rPr>
        <w:t>A</w:t>
      </w:r>
      <w:r>
        <w:rPr>
          <w:color w:val="231F20"/>
          <w:spacing w:val="-4"/>
          <w:sz w:val="20"/>
        </w:rPr>
        <w:t> </w:t>
      </w:r>
      <w:r>
        <w:rPr>
          <w:color w:val="231F20"/>
          <w:sz w:val="20"/>
        </w:rPr>
        <w:t>has committed </w:t>
      </w:r>
      <w:r>
        <w:rPr>
          <w:color w:val="231F20"/>
          <w:spacing w:val="-2"/>
          <w:sz w:val="20"/>
        </w:rPr>
        <w:t>extortion.</w:t>
      </w:r>
    </w:p>
    <w:p>
      <w:pPr>
        <w:pStyle w:val="ListParagraph"/>
        <w:numPr>
          <w:ilvl w:val="0"/>
          <w:numId w:val="117"/>
        </w:numPr>
        <w:tabs>
          <w:tab w:pos="3088" w:val="left" w:leader="none"/>
        </w:tabs>
        <w:spacing w:line="249" w:lineRule="auto" w:before="123" w:after="0"/>
        <w:ind w:left="2352" w:right="2" w:firstLine="479"/>
        <w:jc w:val="both"/>
        <w:rPr>
          <w:sz w:val="20"/>
        </w:rPr>
      </w:pPr>
      <w:r>
        <w:rPr>
          <w:color w:val="231F20"/>
          <w:sz w:val="20"/>
        </w:rPr>
        <w:t>A</w:t>
      </w:r>
      <w:r>
        <w:rPr>
          <w:color w:val="231F20"/>
          <w:spacing w:val="-13"/>
          <w:sz w:val="20"/>
        </w:rPr>
        <w:t> </w:t>
      </w:r>
      <w:r>
        <w:rPr>
          <w:color w:val="231F20"/>
          <w:sz w:val="20"/>
        </w:rPr>
        <w:t>threatens</w:t>
      </w:r>
      <w:r>
        <w:rPr>
          <w:color w:val="231F20"/>
          <w:spacing w:val="-12"/>
          <w:sz w:val="20"/>
        </w:rPr>
        <w:t> </w:t>
      </w:r>
      <w:r>
        <w:rPr>
          <w:color w:val="231F20"/>
          <w:sz w:val="20"/>
        </w:rPr>
        <w:t>Z</w:t>
      </w:r>
      <w:r>
        <w:rPr>
          <w:color w:val="231F20"/>
          <w:spacing w:val="-13"/>
          <w:sz w:val="20"/>
        </w:rPr>
        <w:t> </w:t>
      </w:r>
      <w:r>
        <w:rPr>
          <w:color w:val="231F20"/>
          <w:sz w:val="20"/>
        </w:rPr>
        <w:t>by</w:t>
      </w:r>
      <w:r>
        <w:rPr>
          <w:color w:val="231F20"/>
          <w:spacing w:val="-10"/>
          <w:sz w:val="20"/>
        </w:rPr>
        <w:t> </w:t>
      </w:r>
      <w:r>
        <w:rPr>
          <w:color w:val="231F20"/>
          <w:sz w:val="20"/>
        </w:rPr>
        <w:t>sending</w:t>
      </w:r>
      <w:r>
        <w:rPr>
          <w:color w:val="231F20"/>
          <w:spacing w:val="-9"/>
          <w:sz w:val="20"/>
        </w:rPr>
        <w:t> </w:t>
      </w:r>
      <w:r>
        <w:rPr>
          <w:color w:val="231F20"/>
          <w:sz w:val="20"/>
        </w:rPr>
        <w:t>a</w:t>
      </w:r>
      <w:r>
        <w:rPr>
          <w:color w:val="231F20"/>
          <w:spacing w:val="-9"/>
          <w:sz w:val="20"/>
        </w:rPr>
        <w:t> </w:t>
      </w:r>
      <w:r>
        <w:rPr>
          <w:color w:val="231F20"/>
          <w:sz w:val="20"/>
        </w:rPr>
        <w:t>message</w:t>
      </w:r>
      <w:r>
        <w:rPr>
          <w:color w:val="231F20"/>
          <w:spacing w:val="-9"/>
          <w:sz w:val="20"/>
        </w:rPr>
        <w:t> </w:t>
      </w:r>
      <w:r>
        <w:rPr>
          <w:color w:val="231F20"/>
          <w:sz w:val="20"/>
        </w:rPr>
        <w:t>through</w:t>
      </w:r>
      <w:r>
        <w:rPr>
          <w:color w:val="231F20"/>
          <w:spacing w:val="-9"/>
          <w:sz w:val="20"/>
        </w:rPr>
        <w:t> </w:t>
      </w:r>
      <w:r>
        <w:rPr>
          <w:color w:val="231F20"/>
          <w:sz w:val="20"/>
        </w:rPr>
        <w:t>an</w:t>
      </w:r>
      <w:r>
        <w:rPr>
          <w:color w:val="231F20"/>
          <w:spacing w:val="-8"/>
          <w:sz w:val="20"/>
        </w:rPr>
        <w:t> </w:t>
      </w:r>
      <w:r>
        <w:rPr>
          <w:color w:val="231F20"/>
          <w:sz w:val="20"/>
        </w:rPr>
        <w:t>electronic</w:t>
      </w:r>
      <w:r>
        <w:rPr>
          <w:color w:val="231F20"/>
          <w:spacing w:val="-8"/>
          <w:sz w:val="20"/>
        </w:rPr>
        <w:t> </w:t>
      </w:r>
      <w:r>
        <w:rPr>
          <w:color w:val="231F20"/>
          <w:sz w:val="20"/>
        </w:rPr>
        <w:t>device</w:t>
      </w:r>
      <w:r>
        <w:rPr>
          <w:color w:val="231F20"/>
          <w:spacing w:val="-9"/>
          <w:sz w:val="20"/>
        </w:rPr>
        <w:t> </w:t>
      </w:r>
      <w:r>
        <w:rPr>
          <w:color w:val="231F20"/>
          <w:sz w:val="20"/>
        </w:rPr>
        <w:t>that</w:t>
      </w:r>
      <w:r>
        <w:rPr>
          <w:color w:val="231F20"/>
          <w:spacing w:val="-9"/>
          <w:sz w:val="20"/>
        </w:rPr>
        <w:t> </w:t>
      </w:r>
      <w:r>
        <w:rPr>
          <w:color w:val="231F20"/>
          <w:sz w:val="20"/>
        </w:rPr>
        <w:t>“Your</w:t>
      </w:r>
      <w:r>
        <w:rPr>
          <w:color w:val="231F20"/>
          <w:spacing w:val="-8"/>
          <w:sz w:val="20"/>
        </w:rPr>
        <w:t> </w:t>
      </w:r>
      <w:r>
        <w:rPr>
          <w:color w:val="231F20"/>
          <w:sz w:val="20"/>
        </w:rPr>
        <w:t>child is in my possession, and will be put to death unless you send me one lakh rupees.”</w:t>
      </w:r>
      <w:r>
        <w:rPr>
          <w:color w:val="231F20"/>
          <w:spacing w:val="-9"/>
          <w:sz w:val="20"/>
        </w:rPr>
        <w:t> </w:t>
      </w:r>
      <w:r>
        <w:rPr>
          <w:color w:val="231F20"/>
          <w:sz w:val="20"/>
        </w:rPr>
        <w:t>A</w:t>
      </w:r>
      <w:r>
        <w:rPr>
          <w:color w:val="231F20"/>
          <w:spacing w:val="-13"/>
          <w:sz w:val="20"/>
        </w:rPr>
        <w:t> </w:t>
      </w:r>
      <w:r>
        <w:rPr>
          <w:color w:val="231F20"/>
          <w:sz w:val="20"/>
        </w:rPr>
        <w:t>thus induces Z to give him money.</w:t>
      </w:r>
      <w:r>
        <w:rPr>
          <w:color w:val="231F20"/>
          <w:spacing w:val="40"/>
          <w:sz w:val="20"/>
        </w:rPr>
        <w:t> </w:t>
      </w:r>
      <w:r>
        <w:rPr>
          <w:color w:val="231F20"/>
          <w:sz w:val="20"/>
        </w:rPr>
        <w:t>A</w:t>
      </w:r>
      <w:r>
        <w:rPr>
          <w:color w:val="231F20"/>
          <w:spacing w:val="-13"/>
          <w:sz w:val="20"/>
        </w:rPr>
        <w:t> </w:t>
      </w:r>
      <w:r>
        <w:rPr>
          <w:color w:val="231F20"/>
          <w:sz w:val="20"/>
        </w:rPr>
        <w:t>has committed extortion.</w:t>
      </w:r>
    </w:p>
    <w:p>
      <w:pPr>
        <w:pStyle w:val="ListParagraph"/>
        <w:numPr>
          <w:ilvl w:val="0"/>
          <w:numId w:val="118"/>
        </w:numPr>
        <w:tabs>
          <w:tab w:pos="3149" w:val="left" w:leader="none"/>
        </w:tabs>
        <w:spacing w:line="249" w:lineRule="auto" w:before="122" w:after="0"/>
        <w:ind w:left="2352" w:right="1" w:firstLine="479"/>
        <w:jc w:val="both"/>
        <w:rPr>
          <w:sz w:val="20"/>
        </w:rPr>
      </w:pPr>
      <w:r>
        <w:rPr>
          <w:color w:val="231F20"/>
          <w:sz w:val="20"/>
        </w:rPr>
        <w:t>Whoever commits extortion shall be punished with imprisonment of either description for a term which may extend to seven years, or with fine, or with both.</w:t>
      </w:r>
    </w:p>
    <w:p>
      <w:pPr>
        <w:pStyle w:val="ListParagraph"/>
        <w:numPr>
          <w:ilvl w:val="0"/>
          <w:numId w:val="118"/>
        </w:numPr>
        <w:tabs>
          <w:tab w:pos="3088" w:val="left" w:leader="none"/>
        </w:tabs>
        <w:spacing w:line="249" w:lineRule="auto" w:before="121" w:after="0"/>
        <w:ind w:left="2352" w:right="2" w:firstLine="479"/>
        <w:jc w:val="both"/>
        <w:rPr>
          <w:sz w:val="20"/>
        </w:rPr>
      </w:pPr>
      <w:r>
        <w:rPr>
          <w:color w:val="231F20"/>
          <w:spacing w:val="-4"/>
          <w:sz w:val="20"/>
        </w:rPr>
        <w:t>Whoever,</w:t>
      </w:r>
      <w:r>
        <w:rPr>
          <w:color w:val="231F20"/>
          <w:spacing w:val="-9"/>
          <w:sz w:val="20"/>
        </w:rPr>
        <w:t> </w:t>
      </w:r>
      <w:r>
        <w:rPr>
          <w:color w:val="231F20"/>
          <w:spacing w:val="-4"/>
          <w:sz w:val="20"/>
        </w:rPr>
        <w:t>in</w:t>
      </w:r>
      <w:r>
        <w:rPr>
          <w:color w:val="231F20"/>
          <w:spacing w:val="-8"/>
          <w:sz w:val="20"/>
        </w:rPr>
        <w:t> </w:t>
      </w:r>
      <w:r>
        <w:rPr>
          <w:color w:val="231F20"/>
          <w:spacing w:val="-4"/>
          <w:sz w:val="20"/>
        </w:rPr>
        <w:t>order</w:t>
      </w:r>
      <w:r>
        <w:rPr>
          <w:color w:val="231F20"/>
          <w:spacing w:val="-9"/>
          <w:sz w:val="20"/>
        </w:rPr>
        <w:t> </w:t>
      </w:r>
      <w:r>
        <w:rPr>
          <w:color w:val="231F20"/>
          <w:spacing w:val="-4"/>
          <w:sz w:val="20"/>
        </w:rPr>
        <w:t>to</w:t>
      </w:r>
      <w:r>
        <w:rPr>
          <w:color w:val="231F20"/>
          <w:spacing w:val="-8"/>
          <w:sz w:val="20"/>
        </w:rPr>
        <w:t> </w:t>
      </w:r>
      <w:r>
        <w:rPr>
          <w:color w:val="231F20"/>
          <w:spacing w:val="-4"/>
          <w:sz w:val="20"/>
        </w:rPr>
        <w:t>the</w:t>
      </w:r>
      <w:r>
        <w:rPr>
          <w:color w:val="231F20"/>
          <w:spacing w:val="-9"/>
          <w:sz w:val="20"/>
        </w:rPr>
        <w:t> </w:t>
      </w:r>
      <w:r>
        <w:rPr>
          <w:color w:val="231F20"/>
          <w:spacing w:val="-4"/>
          <w:sz w:val="20"/>
        </w:rPr>
        <w:t>committing</w:t>
      </w:r>
      <w:r>
        <w:rPr>
          <w:color w:val="231F20"/>
          <w:spacing w:val="-8"/>
          <w:sz w:val="20"/>
        </w:rPr>
        <w:t> </w:t>
      </w:r>
      <w:r>
        <w:rPr>
          <w:color w:val="231F20"/>
          <w:spacing w:val="-4"/>
          <w:sz w:val="20"/>
        </w:rPr>
        <w:t>of</w:t>
      </w:r>
      <w:r>
        <w:rPr>
          <w:color w:val="231F20"/>
          <w:spacing w:val="-9"/>
          <w:sz w:val="20"/>
        </w:rPr>
        <w:t> </w:t>
      </w:r>
      <w:r>
        <w:rPr>
          <w:color w:val="231F20"/>
          <w:spacing w:val="-4"/>
          <w:sz w:val="20"/>
        </w:rPr>
        <w:t>extortion,</w:t>
      </w:r>
      <w:r>
        <w:rPr>
          <w:color w:val="231F20"/>
          <w:spacing w:val="-8"/>
          <w:sz w:val="20"/>
        </w:rPr>
        <w:t> </w:t>
      </w:r>
      <w:r>
        <w:rPr>
          <w:color w:val="231F20"/>
          <w:spacing w:val="-4"/>
          <w:sz w:val="20"/>
        </w:rPr>
        <w:t>puts</w:t>
      </w:r>
      <w:r>
        <w:rPr>
          <w:color w:val="231F20"/>
          <w:spacing w:val="-9"/>
          <w:sz w:val="20"/>
        </w:rPr>
        <w:t> </w:t>
      </w:r>
      <w:r>
        <w:rPr>
          <w:color w:val="231F20"/>
          <w:spacing w:val="-4"/>
          <w:sz w:val="20"/>
        </w:rPr>
        <w:t>any</w:t>
      </w:r>
      <w:r>
        <w:rPr>
          <w:color w:val="231F20"/>
          <w:spacing w:val="-8"/>
          <w:sz w:val="20"/>
        </w:rPr>
        <w:t> </w:t>
      </w:r>
      <w:r>
        <w:rPr>
          <w:color w:val="231F20"/>
          <w:spacing w:val="-4"/>
          <w:sz w:val="20"/>
        </w:rPr>
        <w:t>person</w:t>
      </w:r>
      <w:r>
        <w:rPr>
          <w:color w:val="231F20"/>
          <w:spacing w:val="-9"/>
          <w:sz w:val="20"/>
        </w:rPr>
        <w:t> </w:t>
      </w:r>
      <w:r>
        <w:rPr>
          <w:color w:val="231F20"/>
          <w:spacing w:val="-4"/>
          <w:sz w:val="20"/>
        </w:rPr>
        <w:t>in</w:t>
      </w:r>
      <w:r>
        <w:rPr>
          <w:color w:val="231F20"/>
          <w:spacing w:val="-8"/>
          <w:sz w:val="20"/>
        </w:rPr>
        <w:t> </w:t>
      </w:r>
      <w:r>
        <w:rPr>
          <w:color w:val="231F20"/>
          <w:spacing w:val="-4"/>
          <w:sz w:val="20"/>
        </w:rPr>
        <w:t>fear,</w:t>
      </w:r>
      <w:r>
        <w:rPr>
          <w:color w:val="231F20"/>
          <w:spacing w:val="-9"/>
          <w:sz w:val="20"/>
        </w:rPr>
        <w:t> </w:t>
      </w:r>
      <w:r>
        <w:rPr>
          <w:color w:val="231F20"/>
          <w:spacing w:val="-4"/>
          <w:sz w:val="20"/>
        </w:rPr>
        <w:t>or</w:t>
      </w:r>
      <w:r>
        <w:rPr>
          <w:color w:val="231F20"/>
          <w:spacing w:val="-8"/>
          <w:sz w:val="20"/>
        </w:rPr>
        <w:t> </w:t>
      </w:r>
      <w:r>
        <w:rPr>
          <w:color w:val="231F20"/>
          <w:spacing w:val="-4"/>
          <w:sz w:val="20"/>
        </w:rPr>
        <w:t>attempts </w:t>
      </w:r>
      <w:r>
        <w:rPr>
          <w:color w:val="231F20"/>
          <w:sz w:val="20"/>
        </w:rPr>
        <w:t>to put any person in fear, of any injury, shall be punished with imprisonment of either description for a term which may extend to two years, or with fine, or with both.</w:t>
      </w:r>
    </w:p>
    <w:p>
      <w:pPr>
        <w:pStyle w:val="ListParagraph"/>
        <w:numPr>
          <w:ilvl w:val="0"/>
          <w:numId w:val="118"/>
        </w:numPr>
        <w:tabs>
          <w:tab w:pos="3131" w:val="left" w:leader="none"/>
        </w:tabs>
        <w:spacing w:line="249" w:lineRule="auto" w:before="122" w:after="0"/>
        <w:ind w:left="2352" w:right="0" w:firstLine="479"/>
        <w:jc w:val="both"/>
        <w:rPr>
          <w:sz w:val="20"/>
        </w:rPr>
      </w:pPr>
      <w:r>
        <w:rPr>
          <w:color w:val="231F20"/>
          <w:sz w:val="20"/>
        </w:rPr>
        <w:t>Whoever, in order to the committing of extortion, puts or attempts to put any person</w:t>
      </w:r>
      <w:r>
        <w:rPr>
          <w:color w:val="231F20"/>
          <w:spacing w:val="-2"/>
          <w:sz w:val="20"/>
        </w:rPr>
        <w:t> </w:t>
      </w:r>
      <w:r>
        <w:rPr>
          <w:color w:val="231F20"/>
          <w:sz w:val="20"/>
        </w:rPr>
        <w:t>in</w:t>
      </w:r>
      <w:r>
        <w:rPr>
          <w:color w:val="231F20"/>
          <w:spacing w:val="-2"/>
          <w:sz w:val="20"/>
        </w:rPr>
        <w:t> </w:t>
      </w:r>
      <w:r>
        <w:rPr>
          <w:color w:val="231F20"/>
          <w:sz w:val="20"/>
        </w:rPr>
        <w:t>fear</w:t>
      </w:r>
      <w:r>
        <w:rPr>
          <w:color w:val="231F20"/>
          <w:spacing w:val="-2"/>
          <w:sz w:val="20"/>
        </w:rPr>
        <w:t> </w:t>
      </w:r>
      <w:r>
        <w:rPr>
          <w:color w:val="231F20"/>
          <w:sz w:val="20"/>
        </w:rPr>
        <w:t>of</w:t>
      </w:r>
      <w:r>
        <w:rPr>
          <w:color w:val="231F20"/>
          <w:spacing w:val="-2"/>
          <w:sz w:val="20"/>
        </w:rPr>
        <w:t> </w:t>
      </w:r>
      <w:r>
        <w:rPr>
          <w:color w:val="231F20"/>
          <w:sz w:val="20"/>
        </w:rPr>
        <w:t>death</w:t>
      </w:r>
      <w:r>
        <w:rPr>
          <w:color w:val="231F20"/>
          <w:spacing w:val="-3"/>
          <w:sz w:val="20"/>
        </w:rPr>
        <w:t> </w:t>
      </w:r>
      <w:r>
        <w:rPr>
          <w:color w:val="231F20"/>
          <w:sz w:val="20"/>
        </w:rPr>
        <w:t>or</w:t>
      </w:r>
      <w:r>
        <w:rPr>
          <w:color w:val="231F20"/>
          <w:spacing w:val="-3"/>
          <w:sz w:val="20"/>
        </w:rPr>
        <w:t> </w:t>
      </w:r>
      <w:r>
        <w:rPr>
          <w:color w:val="231F20"/>
          <w:sz w:val="20"/>
        </w:rPr>
        <w:t>of</w:t>
      </w:r>
      <w:r>
        <w:rPr>
          <w:color w:val="231F20"/>
          <w:spacing w:val="-2"/>
          <w:sz w:val="20"/>
        </w:rPr>
        <w:t> </w:t>
      </w:r>
      <w:r>
        <w:rPr>
          <w:color w:val="231F20"/>
          <w:sz w:val="20"/>
        </w:rPr>
        <w:t>grievous</w:t>
      </w:r>
      <w:r>
        <w:rPr>
          <w:color w:val="231F20"/>
          <w:spacing w:val="-3"/>
          <w:sz w:val="20"/>
        </w:rPr>
        <w:t> </w:t>
      </w:r>
      <w:r>
        <w:rPr>
          <w:color w:val="231F20"/>
          <w:sz w:val="20"/>
        </w:rPr>
        <w:t>hurt</w:t>
      </w:r>
      <w:r>
        <w:rPr>
          <w:color w:val="231F20"/>
          <w:spacing w:val="-2"/>
          <w:sz w:val="20"/>
        </w:rPr>
        <w:t> </w:t>
      </w:r>
      <w:r>
        <w:rPr>
          <w:color w:val="231F20"/>
          <w:sz w:val="20"/>
        </w:rPr>
        <w:t>to</w:t>
      </w:r>
      <w:r>
        <w:rPr>
          <w:color w:val="231F20"/>
          <w:spacing w:val="-2"/>
          <w:sz w:val="20"/>
        </w:rPr>
        <w:t> </w:t>
      </w:r>
      <w:r>
        <w:rPr>
          <w:color w:val="231F20"/>
          <w:sz w:val="20"/>
        </w:rPr>
        <w:t>that</w:t>
      </w:r>
      <w:r>
        <w:rPr>
          <w:color w:val="231F20"/>
          <w:spacing w:val="-2"/>
          <w:sz w:val="20"/>
        </w:rPr>
        <w:t> </w:t>
      </w:r>
      <w:r>
        <w:rPr>
          <w:color w:val="231F20"/>
          <w:sz w:val="20"/>
        </w:rPr>
        <w:t>person</w:t>
      </w:r>
      <w:r>
        <w:rPr>
          <w:color w:val="231F20"/>
          <w:spacing w:val="-2"/>
          <w:sz w:val="20"/>
        </w:rPr>
        <w:t> </w:t>
      </w:r>
      <w:r>
        <w:rPr>
          <w:color w:val="231F20"/>
          <w:sz w:val="20"/>
        </w:rPr>
        <w:t>or</w:t>
      </w:r>
      <w:r>
        <w:rPr>
          <w:color w:val="231F20"/>
          <w:spacing w:val="-2"/>
          <w:sz w:val="20"/>
        </w:rPr>
        <w:t> </w:t>
      </w:r>
      <w:r>
        <w:rPr>
          <w:color w:val="231F20"/>
          <w:sz w:val="20"/>
        </w:rPr>
        <w:t>to</w:t>
      </w:r>
      <w:r>
        <w:rPr>
          <w:color w:val="231F20"/>
          <w:spacing w:val="-2"/>
          <w:sz w:val="20"/>
        </w:rPr>
        <w:t> </w:t>
      </w:r>
      <w:r>
        <w:rPr>
          <w:color w:val="231F20"/>
          <w:sz w:val="20"/>
        </w:rPr>
        <w:t>any</w:t>
      </w:r>
      <w:r>
        <w:rPr>
          <w:color w:val="231F20"/>
          <w:spacing w:val="-3"/>
          <w:sz w:val="20"/>
        </w:rPr>
        <w:t> </w:t>
      </w:r>
      <w:r>
        <w:rPr>
          <w:color w:val="231F20"/>
          <w:sz w:val="20"/>
        </w:rPr>
        <w:t>other,</w:t>
      </w:r>
      <w:r>
        <w:rPr>
          <w:color w:val="231F20"/>
          <w:spacing w:val="-3"/>
          <w:sz w:val="20"/>
        </w:rPr>
        <w:t> </w:t>
      </w:r>
      <w:r>
        <w:rPr>
          <w:color w:val="231F20"/>
          <w:sz w:val="20"/>
        </w:rPr>
        <w:t>shall</w:t>
      </w:r>
      <w:r>
        <w:rPr>
          <w:color w:val="231F20"/>
          <w:spacing w:val="-3"/>
          <w:sz w:val="20"/>
        </w:rPr>
        <w:t> </w:t>
      </w:r>
      <w:r>
        <w:rPr>
          <w:color w:val="231F20"/>
          <w:sz w:val="20"/>
        </w:rPr>
        <w:t>be</w:t>
      </w:r>
      <w:r>
        <w:rPr>
          <w:color w:val="231F20"/>
          <w:spacing w:val="-2"/>
          <w:sz w:val="20"/>
        </w:rPr>
        <w:t> </w:t>
      </w:r>
      <w:r>
        <w:rPr>
          <w:color w:val="231F20"/>
          <w:sz w:val="20"/>
        </w:rPr>
        <w:t>punished </w:t>
      </w:r>
      <w:r>
        <w:rPr>
          <w:color w:val="231F20"/>
          <w:spacing w:val="-4"/>
          <w:sz w:val="20"/>
        </w:rPr>
        <w:t>with imprisonment of either description for a term which may extend to seven years, and shall </w:t>
      </w:r>
      <w:r>
        <w:rPr>
          <w:color w:val="231F20"/>
          <w:sz w:val="20"/>
        </w:rPr>
        <w:t>also be liable to fine.</w:t>
      </w:r>
    </w:p>
    <w:p>
      <w:pPr>
        <w:pStyle w:val="ListParagraph"/>
        <w:numPr>
          <w:ilvl w:val="0"/>
          <w:numId w:val="118"/>
        </w:numPr>
        <w:tabs>
          <w:tab w:pos="3111" w:val="left" w:leader="none"/>
        </w:tabs>
        <w:spacing w:line="249" w:lineRule="auto" w:before="123" w:after="0"/>
        <w:ind w:left="2352" w:right="2" w:firstLine="479"/>
        <w:jc w:val="both"/>
        <w:rPr>
          <w:sz w:val="20"/>
        </w:rPr>
      </w:pPr>
      <w:r>
        <w:rPr>
          <w:color w:val="231F20"/>
          <w:sz w:val="20"/>
        </w:rPr>
        <w:t>Whoever</w:t>
      </w:r>
      <w:r>
        <w:rPr>
          <w:color w:val="231F20"/>
          <w:spacing w:val="-6"/>
          <w:sz w:val="20"/>
        </w:rPr>
        <w:t> </w:t>
      </w:r>
      <w:r>
        <w:rPr>
          <w:color w:val="231F20"/>
          <w:sz w:val="20"/>
        </w:rPr>
        <w:t>commits</w:t>
      </w:r>
      <w:r>
        <w:rPr>
          <w:color w:val="231F20"/>
          <w:spacing w:val="-6"/>
          <w:sz w:val="20"/>
        </w:rPr>
        <w:t> </w:t>
      </w:r>
      <w:r>
        <w:rPr>
          <w:color w:val="231F20"/>
          <w:sz w:val="20"/>
        </w:rPr>
        <w:t>extortion</w:t>
      </w:r>
      <w:r>
        <w:rPr>
          <w:color w:val="231F20"/>
          <w:spacing w:val="-5"/>
          <w:sz w:val="20"/>
        </w:rPr>
        <w:t> </w:t>
      </w:r>
      <w:r>
        <w:rPr>
          <w:color w:val="231F20"/>
          <w:sz w:val="20"/>
        </w:rPr>
        <w:t>by</w:t>
      </w:r>
      <w:r>
        <w:rPr>
          <w:color w:val="231F20"/>
          <w:spacing w:val="-6"/>
          <w:sz w:val="20"/>
        </w:rPr>
        <w:t> </w:t>
      </w:r>
      <w:r>
        <w:rPr>
          <w:color w:val="231F20"/>
          <w:sz w:val="20"/>
        </w:rPr>
        <w:t>putting</w:t>
      </w:r>
      <w:r>
        <w:rPr>
          <w:color w:val="231F20"/>
          <w:spacing w:val="-6"/>
          <w:sz w:val="20"/>
        </w:rPr>
        <w:t> </w:t>
      </w:r>
      <w:r>
        <w:rPr>
          <w:color w:val="231F20"/>
          <w:sz w:val="20"/>
        </w:rPr>
        <w:t>any</w:t>
      </w:r>
      <w:r>
        <w:rPr>
          <w:color w:val="231F20"/>
          <w:spacing w:val="-6"/>
          <w:sz w:val="20"/>
        </w:rPr>
        <w:t> </w:t>
      </w:r>
      <w:r>
        <w:rPr>
          <w:color w:val="231F20"/>
          <w:sz w:val="20"/>
        </w:rPr>
        <w:t>person</w:t>
      </w:r>
      <w:r>
        <w:rPr>
          <w:color w:val="231F20"/>
          <w:spacing w:val="-6"/>
          <w:sz w:val="20"/>
        </w:rPr>
        <w:t> </w:t>
      </w:r>
      <w:r>
        <w:rPr>
          <w:color w:val="231F20"/>
          <w:sz w:val="20"/>
        </w:rPr>
        <w:t>in</w:t>
      </w:r>
      <w:r>
        <w:rPr>
          <w:color w:val="231F20"/>
          <w:spacing w:val="-6"/>
          <w:sz w:val="20"/>
        </w:rPr>
        <w:t> </w:t>
      </w:r>
      <w:r>
        <w:rPr>
          <w:color w:val="231F20"/>
          <w:sz w:val="20"/>
        </w:rPr>
        <w:t>fear</w:t>
      </w:r>
      <w:r>
        <w:rPr>
          <w:color w:val="231F20"/>
          <w:spacing w:val="-5"/>
          <w:sz w:val="20"/>
        </w:rPr>
        <w:t> </w:t>
      </w:r>
      <w:r>
        <w:rPr>
          <w:color w:val="231F20"/>
          <w:sz w:val="20"/>
        </w:rPr>
        <w:t>of</w:t>
      </w:r>
      <w:r>
        <w:rPr>
          <w:color w:val="231F20"/>
          <w:spacing w:val="-6"/>
          <w:sz w:val="20"/>
        </w:rPr>
        <w:t> </w:t>
      </w:r>
      <w:r>
        <w:rPr>
          <w:color w:val="231F20"/>
          <w:sz w:val="20"/>
        </w:rPr>
        <w:t>death</w:t>
      </w:r>
      <w:r>
        <w:rPr>
          <w:color w:val="231F20"/>
          <w:spacing w:val="-6"/>
          <w:sz w:val="20"/>
        </w:rPr>
        <w:t> </w:t>
      </w:r>
      <w:r>
        <w:rPr>
          <w:color w:val="231F20"/>
          <w:sz w:val="20"/>
        </w:rPr>
        <w:t>or</w:t>
      </w:r>
      <w:r>
        <w:rPr>
          <w:color w:val="231F20"/>
          <w:spacing w:val="-6"/>
          <w:sz w:val="20"/>
        </w:rPr>
        <w:t> </w:t>
      </w:r>
      <w:r>
        <w:rPr>
          <w:color w:val="231F20"/>
          <w:sz w:val="20"/>
        </w:rPr>
        <w:t>of</w:t>
      </w:r>
      <w:r>
        <w:rPr>
          <w:color w:val="231F20"/>
          <w:spacing w:val="-6"/>
          <w:sz w:val="20"/>
        </w:rPr>
        <w:t> </w:t>
      </w:r>
      <w:r>
        <w:rPr>
          <w:color w:val="231F20"/>
          <w:sz w:val="20"/>
        </w:rPr>
        <w:t>grievous </w:t>
      </w:r>
      <w:r>
        <w:rPr>
          <w:color w:val="231F20"/>
          <w:spacing w:val="-2"/>
          <w:sz w:val="20"/>
        </w:rPr>
        <w:t>hurt</w:t>
      </w:r>
      <w:r>
        <w:rPr>
          <w:color w:val="231F20"/>
          <w:spacing w:val="-6"/>
          <w:sz w:val="20"/>
        </w:rPr>
        <w:t> </w:t>
      </w:r>
      <w:r>
        <w:rPr>
          <w:color w:val="231F20"/>
          <w:spacing w:val="-2"/>
          <w:sz w:val="20"/>
        </w:rPr>
        <w:t>to</w:t>
      </w:r>
      <w:r>
        <w:rPr>
          <w:color w:val="231F20"/>
          <w:spacing w:val="-5"/>
          <w:sz w:val="20"/>
        </w:rPr>
        <w:t> </w:t>
      </w:r>
      <w:r>
        <w:rPr>
          <w:color w:val="231F20"/>
          <w:spacing w:val="-2"/>
          <w:sz w:val="20"/>
        </w:rPr>
        <w:t>that</w:t>
      </w:r>
      <w:r>
        <w:rPr>
          <w:color w:val="231F20"/>
          <w:spacing w:val="-6"/>
          <w:sz w:val="20"/>
        </w:rPr>
        <w:t> </w:t>
      </w:r>
      <w:r>
        <w:rPr>
          <w:color w:val="231F20"/>
          <w:spacing w:val="-2"/>
          <w:sz w:val="20"/>
        </w:rPr>
        <w:t>person</w:t>
      </w:r>
      <w:r>
        <w:rPr>
          <w:color w:val="231F20"/>
          <w:spacing w:val="-6"/>
          <w:sz w:val="20"/>
        </w:rPr>
        <w:t> </w:t>
      </w:r>
      <w:r>
        <w:rPr>
          <w:color w:val="231F20"/>
          <w:spacing w:val="-2"/>
          <w:sz w:val="20"/>
        </w:rPr>
        <w:t>or</w:t>
      </w:r>
      <w:r>
        <w:rPr>
          <w:color w:val="231F20"/>
          <w:spacing w:val="-5"/>
          <w:sz w:val="20"/>
        </w:rPr>
        <w:t> </w:t>
      </w:r>
      <w:r>
        <w:rPr>
          <w:color w:val="231F20"/>
          <w:spacing w:val="-2"/>
          <w:sz w:val="20"/>
        </w:rPr>
        <w:t>to</w:t>
      </w:r>
      <w:r>
        <w:rPr>
          <w:color w:val="231F20"/>
          <w:spacing w:val="-6"/>
          <w:sz w:val="20"/>
        </w:rPr>
        <w:t> </w:t>
      </w:r>
      <w:r>
        <w:rPr>
          <w:color w:val="231F20"/>
          <w:spacing w:val="-2"/>
          <w:sz w:val="20"/>
        </w:rPr>
        <w:t>any</w:t>
      </w:r>
      <w:r>
        <w:rPr>
          <w:color w:val="231F20"/>
          <w:spacing w:val="-6"/>
          <w:sz w:val="20"/>
        </w:rPr>
        <w:t> </w:t>
      </w:r>
      <w:r>
        <w:rPr>
          <w:color w:val="231F20"/>
          <w:spacing w:val="-2"/>
          <w:sz w:val="20"/>
        </w:rPr>
        <w:t>other,</w:t>
      </w:r>
      <w:r>
        <w:rPr>
          <w:color w:val="231F20"/>
          <w:spacing w:val="-6"/>
          <w:sz w:val="20"/>
        </w:rPr>
        <w:t> </w:t>
      </w:r>
      <w:r>
        <w:rPr>
          <w:color w:val="231F20"/>
          <w:spacing w:val="-2"/>
          <w:sz w:val="20"/>
        </w:rPr>
        <w:t>shall</w:t>
      </w:r>
      <w:r>
        <w:rPr>
          <w:color w:val="231F20"/>
          <w:spacing w:val="-6"/>
          <w:sz w:val="20"/>
        </w:rPr>
        <w:t> </w:t>
      </w:r>
      <w:r>
        <w:rPr>
          <w:color w:val="231F20"/>
          <w:spacing w:val="-2"/>
          <w:sz w:val="20"/>
        </w:rPr>
        <w:t>be</w:t>
      </w:r>
      <w:r>
        <w:rPr>
          <w:color w:val="231F20"/>
          <w:spacing w:val="-5"/>
          <w:sz w:val="20"/>
        </w:rPr>
        <w:t> </w:t>
      </w:r>
      <w:r>
        <w:rPr>
          <w:color w:val="231F20"/>
          <w:spacing w:val="-2"/>
          <w:sz w:val="20"/>
        </w:rPr>
        <w:t>punished</w:t>
      </w:r>
      <w:r>
        <w:rPr>
          <w:color w:val="231F20"/>
          <w:spacing w:val="-6"/>
          <w:sz w:val="20"/>
        </w:rPr>
        <w:t> </w:t>
      </w:r>
      <w:r>
        <w:rPr>
          <w:color w:val="231F20"/>
          <w:spacing w:val="-2"/>
          <w:sz w:val="20"/>
        </w:rPr>
        <w:t>with</w:t>
      </w:r>
      <w:r>
        <w:rPr>
          <w:color w:val="231F20"/>
          <w:spacing w:val="-5"/>
          <w:sz w:val="20"/>
        </w:rPr>
        <w:t> </w:t>
      </w:r>
      <w:r>
        <w:rPr>
          <w:color w:val="231F20"/>
          <w:spacing w:val="-2"/>
          <w:sz w:val="20"/>
        </w:rPr>
        <w:t>imprisonment</w:t>
      </w:r>
      <w:r>
        <w:rPr>
          <w:color w:val="231F20"/>
          <w:spacing w:val="-6"/>
          <w:sz w:val="20"/>
        </w:rPr>
        <w:t> </w:t>
      </w:r>
      <w:r>
        <w:rPr>
          <w:color w:val="231F20"/>
          <w:spacing w:val="-2"/>
          <w:sz w:val="20"/>
        </w:rPr>
        <w:t>of</w:t>
      </w:r>
      <w:r>
        <w:rPr>
          <w:color w:val="231F20"/>
          <w:spacing w:val="-5"/>
          <w:sz w:val="20"/>
        </w:rPr>
        <w:t> </w:t>
      </w:r>
      <w:r>
        <w:rPr>
          <w:color w:val="231F20"/>
          <w:spacing w:val="-2"/>
          <w:sz w:val="20"/>
        </w:rPr>
        <w:t>either</w:t>
      </w:r>
      <w:r>
        <w:rPr>
          <w:color w:val="231F20"/>
          <w:spacing w:val="-6"/>
          <w:sz w:val="20"/>
        </w:rPr>
        <w:t> </w:t>
      </w:r>
      <w:r>
        <w:rPr>
          <w:color w:val="231F20"/>
          <w:spacing w:val="-2"/>
          <w:sz w:val="20"/>
        </w:rPr>
        <w:t>description </w:t>
      </w:r>
      <w:r>
        <w:rPr>
          <w:color w:val="231F20"/>
          <w:sz w:val="20"/>
        </w:rPr>
        <w:t>for a term which may extend to ten years, and shall also be liable to fine.</w:t>
      </w:r>
    </w:p>
    <w:p>
      <w:pPr>
        <w:pStyle w:val="ListParagraph"/>
        <w:numPr>
          <w:ilvl w:val="0"/>
          <w:numId w:val="118"/>
        </w:numPr>
        <w:tabs>
          <w:tab w:pos="3131" w:val="left" w:leader="none"/>
        </w:tabs>
        <w:spacing w:line="249" w:lineRule="auto" w:before="123" w:after="0"/>
        <w:ind w:left="2352" w:right="2" w:firstLine="479"/>
        <w:jc w:val="both"/>
        <w:rPr>
          <w:sz w:val="20"/>
        </w:rPr>
      </w:pPr>
      <w:r>
        <w:rPr>
          <w:color w:val="231F20"/>
          <w:sz w:val="20"/>
        </w:rPr>
        <w:t>Whoever, in order to the committing of extortion, puts or attempts to put any person in fear of an accusation, against that person or any other, of having committed, or </w:t>
      </w:r>
      <w:r>
        <w:rPr>
          <w:color w:val="231F20"/>
          <w:spacing w:val="-2"/>
          <w:sz w:val="20"/>
        </w:rPr>
        <w:t>attempted</w:t>
      </w:r>
      <w:r>
        <w:rPr>
          <w:color w:val="231F20"/>
          <w:spacing w:val="-10"/>
          <w:sz w:val="20"/>
        </w:rPr>
        <w:t> </w:t>
      </w:r>
      <w:r>
        <w:rPr>
          <w:color w:val="231F20"/>
          <w:spacing w:val="-2"/>
          <w:sz w:val="20"/>
        </w:rPr>
        <w:t>to</w:t>
      </w:r>
      <w:r>
        <w:rPr>
          <w:color w:val="231F20"/>
          <w:spacing w:val="-10"/>
          <w:sz w:val="20"/>
        </w:rPr>
        <w:t> </w:t>
      </w:r>
      <w:r>
        <w:rPr>
          <w:color w:val="231F20"/>
          <w:spacing w:val="-2"/>
          <w:sz w:val="20"/>
        </w:rPr>
        <w:t>commit,</w:t>
      </w:r>
      <w:r>
        <w:rPr>
          <w:color w:val="231F20"/>
          <w:spacing w:val="-11"/>
          <w:sz w:val="20"/>
        </w:rPr>
        <w:t> </w:t>
      </w:r>
      <w:r>
        <w:rPr>
          <w:color w:val="231F20"/>
          <w:spacing w:val="-2"/>
          <w:sz w:val="20"/>
        </w:rPr>
        <w:t>an</w:t>
      </w:r>
      <w:r>
        <w:rPr>
          <w:color w:val="231F20"/>
          <w:spacing w:val="-9"/>
          <w:sz w:val="20"/>
        </w:rPr>
        <w:t> </w:t>
      </w:r>
      <w:r>
        <w:rPr>
          <w:color w:val="231F20"/>
          <w:spacing w:val="-2"/>
          <w:sz w:val="20"/>
        </w:rPr>
        <w:t>offence</w:t>
      </w:r>
      <w:r>
        <w:rPr>
          <w:color w:val="231F20"/>
          <w:spacing w:val="-11"/>
          <w:sz w:val="20"/>
        </w:rPr>
        <w:t> </w:t>
      </w:r>
      <w:r>
        <w:rPr>
          <w:color w:val="231F20"/>
          <w:spacing w:val="-2"/>
          <w:sz w:val="20"/>
        </w:rPr>
        <w:t>punishable</w:t>
      </w:r>
      <w:r>
        <w:rPr>
          <w:color w:val="231F20"/>
          <w:spacing w:val="-9"/>
          <w:sz w:val="20"/>
        </w:rPr>
        <w:t> </w:t>
      </w:r>
      <w:r>
        <w:rPr>
          <w:color w:val="231F20"/>
          <w:spacing w:val="-2"/>
          <w:sz w:val="20"/>
        </w:rPr>
        <w:t>with</w:t>
      </w:r>
      <w:r>
        <w:rPr>
          <w:color w:val="231F20"/>
          <w:spacing w:val="-10"/>
          <w:sz w:val="20"/>
        </w:rPr>
        <w:t> </w:t>
      </w:r>
      <w:r>
        <w:rPr>
          <w:color w:val="231F20"/>
          <w:spacing w:val="-2"/>
          <w:sz w:val="20"/>
        </w:rPr>
        <w:t>death</w:t>
      </w:r>
      <w:r>
        <w:rPr>
          <w:color w:val="231F20"/>
          <w:spacing w:val="-10"/>
          <w:sz w:val="20"/>
        </w:rPr>
        <w:t> </w:t>
      </w:r>
      <w:r>
        <w:rPr>
          <w:color w:val="231F20"/>
          <w:spacing w:val="-2"/>
          <w:sz w:val="20"/>
        </w:rPr>
        <w:t>or</w:t>
      </w:r>
      <w:r>
        <w:rPr>
          <w:color w:val="231F20"/>
          <w:spacing w:val="-10"/>
          <w:sz w:val="20"/>
        </w:rPr>
        <w:t> </w:t>
      </w:r>
      <w:r>
        <w:rPr>
          <w:color w:val="231F20"/>
          <w:spacing w:val="-2"/>
          <w:sz w:val="20"/>
        </w:rPr>
        <w:t>with</w:t>
      </w:r>
      <w:r>
        <w:rPr>
          <w:color w:val="231F20"/>
          <w:spacing w:val="-10"/>
          <w:sz w:val="20"/>
        </w:rPr>
        <w:t> </w:t>
      </w:r>
      <w:r>
        <w:rPr>
          <w:color w:val="231F20"/>
          <w:spacing w:val="-2"/>
          <w:sz w:val="20"/>
        </w:rPr>
        <w:t>imprisonment</w:t>
      </w:r>
      <w:r>
        <w:rPr>
          <w:color w:val="231F20"/>
          <w:spacing w:val="-11"/>
          <w:sz w:val="20"/>
        </w:rPr>
        <w:t> </w:t>
      </w:r>
      <w:r>
        <w:rPr>
          <w:color w:val="231F20"/>
          <w:spacing w:val="-2"/>
          <w:sz w:val="20"/>
        </w:rPr>
        <w:t>for</w:t>
      </w:r>
      <w:r>
        <w:rPr>
          <w:color w:val="231F20"/>
          <w:spacing w:val="-9"/>
          <w:sz w:val="20"/>
        </w:rPr>
        <w:t> </w:t>
      </w:r>
      <w:r>
        <w:rPr>
          <w:color w:val="231F20"/>
          <w:spacing w:val="-2"/>
          <w:sz w:val="20"/>
        </w:rPr>
        <w:t>life,</w:t>
      </w:r>
      <w:r>
        <w:rPr>
          <w:color w:val="231F20"/>
          <w:spacing w:val="-11"/>
          <w:sz w:val="20"/>
        </w:rPr>
        <w:t> </w:t>
      </w:r>
      <w:r>
        <w:rPr>
          <w:color w:val="231F20"/>
          <w:spacing w:val="-2"/>
          <w:sz w:val="20"/>
        </w:rPr>
        <w:t>or</w:t>
      </w:r>
      <w:r>
        <w:rPr>
          <w:color w:val="231F20"/>
          <w:spacing w:val="-10"/>
          <w:sz w:val="20"/>
        </w:rPr>
        <w:t> </w:t>
      </w:r>
      <w:r>
        <w:rPr>
          <w:color w:val="231F20"/>
          <w:spacing w:val="-2"/>
          <w:sz w:val="20"/>
        </w:rPr>
        <w:t>with </w:t>
      </w:r>
      <w:r>
        <w:rPr>
          <w:color w:val="231F20"/>
          <w:spacing w:val="-4"/>
          <w:sz w:val="20"/>
        </w:rPr>
        <w:t>imprisonment for a term which may extend to ten years, shall be punished with imprisonment </w:t>
      </w:r>
      <w:r>
        <w:rPr>
          <w:color w:val="231F20"/>
          <w:spacing w:val="-2"/>
          <w:sz w:val="20"/>
        </w:rPr>
        <w:t>of</w:t>
      </w:r>
      <w:r>
        <w:rPr>
          <w:color w:val="231F20"/>
          <w:spacing w:val="-9"/>
          <w:sz w:val="20"/>
        </w:rPr>
        <w:t> </w:t>
      </w:r>
      <w:r>
        <w:rPr>
          <w:color w:val="231F20"/>
          <w:spacing w:val="-2"/>
          <w:sz w:val="20"/>
        </w:rPr>
        <w:t>either</w:t>
      </w:r>
      <w:r>
        <w:rPr>
          <w:color w:val="231F20"/>
          <w:spacing w:val="-9"/>
          <w:sz w:val="20"/>
        </w:rPr>
        <w:t> </w:t>
      </w:r>
      <w:r>
        <w:rPr>
          <w:color w:val="231F20"/>
          <w:spacing w:val="-2"/>
          <w:sz w:val="20"/>
        </w:rPr>
        <w:t>description</w:t>
      </w:r>
      <w:r>
        <w:rPr>
          <w:color w:val="231F20"/>
          <w:spacing w:val="-9"/>
          <w:sz w:val="20"/>
        </w:rPr>
        <w:t> </w:t>
      </w:r>
      <w:r>
        <w:rPr>
          <w:color w:val="231F20"/>
          <w:spacing w:val="-2"/>
          <w:sz w:val="20"/>
        </w:rPr>
        <w:t>for</w:t>
      </w:r>
      <w:r>
        <w:rPr>
          <w:color w:val="231F20"/>
          <w:spacing w:val="-9"/>
          <w:sz w:val="20"/>
        </w:rPr>
        <w:t> </w:t>
      </w:r>
      <w:r>
        <w:rPr>
          <w:color w:val="231F20"/>
          <w:spacing w:val="-2"/>
          <w:sz w:val="20"/>
        </w:rPr>
        <w:t>a</w:t>
      </w:r>
      <w:r>
        <w:rPr>
          <w:color w:val="231F20"/>
          <w:spacing w:val="-9"/>
          <w:sz w:val="20"/>
        </w:rPr>
        <w:t> </w:t>
      </w:r>
      <w:r>
        <w:rPr>
          <w:color w:val="231F20"/>
          <w:spacing w:val="-2"/>
          <w:sz w:val="20"/>
        </w:rPr>
        <w:t>term</w:t>
      </w:r>
      <w:r>
        <w:rPr>
          <w:color w:val="231F20"/>
          <w:spacing w:val="-9"/>
          <w:sz w:val="20"/>
        </w:rPr>
        <w:t> </w:t>
      </w:r>
      <w:r>
        <w:rPr>
          <w:color w:val="231F20"/>
          <w:spacing w:val="-2"/>
          <w:sz w:val="20"/>
        </w:rPr>
        <w:t>which</w:t>
      </w:r>
      <w:r>
        <w:rPr>
          <w:color w:val="231F20"/>
          <w:spacing w:val="-9"/>
          <w:sz w:val="20"/>
        </w:rPr>
        <w:t> </w:t>
      </w:r>
      <w:r>
        <w:rPr>
          <w:color w:val="231F20"/>
          <w:spacing w:val="-2"/>
          <w:sz w:val="20"/>
        </w:rPr>
        <w:t>may</w:t>
      </w:r>
      <w:r>
        <w:rPr>
          <w:color w:val="231F20"/>
          <w:spacing w:val="-9"/>
          <w:sz w:val="20"/>
        </w:rPr>
        <w:t> </w:t>
      </w:r>
      <w:r>
        <w:rPr>
          <w:color w:val="231F20"/>
          <w:spacing w:val="-2"/>
          <w:sz w:val="20"/>
        </w:rPr>
        <w:t>extend</w:t>
      </w:r>
      <w:r>
        <w:rPr>
          <w:color w:val="231F20"/>
          <w:spacing w:val="-9"/>
          <w:sz w:val="20"/>
        </w:rPr>
        <w:t> </w:t>
      </w:r>
      <w:r>
        <w:rPr>
          <w:color w:val="231F20"/>
          <w:spacing w:val="-2"/>
          <w:sz w:val="20"/>
        </w:rPr>
        <w:t>to</w:t>
      </w:r>
      <w:r>
        <w:rPr>
          <w:color w:val="231F20"/>
          <w:spacing w:val="-9"/>
          <w:sz w:val="20"/>
        </w:rPr>
        <w:t> </w:t>
      </w:r>
      <w:r>
        <w:rPr>
          <w:color w:val="231F20"/>
          <w:spacing w:val="-2"/>
          <w:sz w:val="20"/>
        </w:rPr>
        <w:t>ten</w:t>
      </w:r>
      <w:r>
        <w:rPr>
          <w:color w:val="231F20"/>
          <w:spacing w:val="-9"/>
          <w:sz w:val="20"/>
        </w:rPr>
        <w:t> </w:t>
      </w:r>
      <w:r>
        <w:rPr>
          <w:color w:val="231F20"/>
          <w:spacing w:val="-2"/>
          <w:sz w:val="20"/>
        </w:rPr>
        <w:t>years,</w:t>
      </w:r>
      <w:r>
        <w:rPr>
          <w:color w:val="231F20"/>
          <w:spacing w:val="-9"/>
          <w:sz w:val="20"/>
        </w:rPr>
        <w:t> </w:t>
      </w:r>
      <w:r>
        <w:rPr>
          <w:color w:val="231F20"/>
          <w:spacing w:val="-2"/>
          <w:sz w:val="20"/>
        </w:rPr>
        <w:t>and</w:t>
      </w:r>
      <w:r>
        <w:rPr>
          <w:color w:val="231F20"/>
          <w:spacing w:val="-9"/>
          <w:sz w:val="20"/>
        </w:rPr>
        <w:t> </w:t>
      </w:r>
      <w:r>
        <w:rPr>
          <w:color w:val="231F20"/>
          <w:spacing w:val="-2"/>
          <w:sz w:val="20"/>
        </w:rPr>
        <w:t>shall</w:t>
      </w:r>
      <w:r>
        <w:rPr>
          <w:color w:val="231F20"/>
          <w:spacing w:val="-9"/>
          <w:sz w:val="20"/>
        </w:rPr>
        <w:t> </w:t>
      </w:r>
      <w:r>
        <w:rPr>
          <w:color w:val="231F20"/>
          <w:spacing w:val="-2"/>
          <w:sz w:val="20"/>
        </w:rPr>
        <w:t>also</w:t>
      </w:r>
      <w:r>
        <w:rPr>
          <w:color w:val="231F20"/>
          <w:spacing w:val="-9"/>
          <w:sz w:val="20"/>
        </w:rPr>
        <w:t> </w:t>
      </w:r>
      <w:r>
        <w:rPr>
          <w:color w:val="231F20"/>
          <w:spacing w:val="-2"/>
          <w:sz w:val="20"/>
        </w:rPr>
        <w:t>be</w:t>
      </w:r>
      <w:r>
        <w:rPr>
          <w:color w:val="231F20"/>
          <w:spacing w:val="-9"/>
          <w:sz w:val="20"/>
        </w:rPr>
        <w:t> </w:t>
      </w:r>
      <w:r>
        <w:rPr>
          <w:color w:val="231F20"/>
          <w:spacing w:val="-2"/>
          <w:sz w:val="20"/>
        </w:rPr>
        <w:t>liable</w:t>
      </w:r>
      <w:r>
        <w:rPr>
          <w:color w:val="231F20"/>
          <w:spacing w:val="-9"/>
          <w:sz w:val="20"/>
        </w:rPr>
        <w:t> </w:t>
      </w:r>
      <w:r>
        <w:rPr>
          <w:color w:val="231F20"/>
          <w:spacing w:val="-2"/>
          <w:sz w:val="20"/>
        </w:rPr>
        <w:t>to</w:t>
      </w:r>
      <w:r>
        <w:rPr>
          <w:color w:val="231F20"/>
          <w:spacing w:val="-9"/>
          <w:sz w:val="20"/>
        </w:rPr>
        <w:t> </w:t>
      </w:r>
      <w:r>
        <w:rPr>
          <w:color w:val="231F20"/>
          <w:spacing w:val="-2"/>
          <w:sz w:val="20"/>
        </w:rPr>
        <w:t>fine.</w:t>
      </w:r>
    </w:p>
    <w:p>
      <w:pPr>
        <w:pStyle w:val="ListParagraph"/>
        <w:numPr>
          <w:ilvl w:val="0"/>
          <w:numId w:val="118"/>
        </w:numPr>
        <w:tabs>
          <w:tab w:pos="3103" w:val="left" w:leader="none"/>
        </w:tabs>
        <w:spacing w:line="249" w:lineRule="auto" w:before="123" w:after="0"/>
        <w:ind w:left="2352" w:right="0" w:firstLine="479"/>
        <w:jc w:val="both"/>
        <w:rPr>
          <w:sz w:val="20"/>
        </w:rPr>
      </w:pPr>
      <w:r>
        <w:rPr>
          <w:color w:val="231F20"/>
          <w:sz w:val="20"/>
        </w:rPr>
        <w:t>Whoever</w:t>
      </w:r>
      <w:r>
        <w:rPr>
          <w:color w:val="231F20"/>
          <w:spacing w:val="-13"/>
          <w:sz w:val="20"/>
        </w:rPr>
        <w:t> </w:t>
      </w:r>
      <w:r>
        <w:rPr>
          <w:color w:val="231F20"/>
          <w:sz w:val="20"/>
        </w:rPr>
        <w:t>commits</w:t>
      </w:r>
      <w:r>
        <w:rPr>
          <w:color w:val="231F20"/>
          <w:spacing w:val="-12"/>
          <w:sz w:val="20"/>
        </w:rPr>
        <w:t> </w:t>
      </w:r>
      <w:r>
        <w:rPr>
          <w:color w:val="231F20"/>
          <w:sz w:val="20"/>
        </w:rPr>
        <w:t>extortion</w:t>
      </w:r>
      <w:r>
        <w:rPr>
          <w:color w:val="231F20"/>
          <w:spacing w:val="-13"/>
          <w:sz w:val="20"/>
        </w:rPr>
        <w:t> </w:t>
      </w:r>
      <w:r>
        <w:rPr>
          <w:color w:val="231F20"/>
          <w:sz w:val="20"/>
        </w:rPr>
        <w:t>by</w:t>
      </w:r>
      <w:r>
        <w:rPr>
          <w:color w:val="231F20"/>
          <w:spacing w:val="-12"/>
          <w:sz w:val="20"/>
        </w:rPr>
        <w:t> </w:t>
      </w:r>
      <w:r>
        <w:rPr>
          <w:color w:val="231F20"/>
          <w:sz w:val="20"/>
        </w:rPr>
        <w:t>putting</w:t>
      </w:r>
      <w:r>
        <w:rPr>
          <w:color w:val="231F20"/>
          <w:spacing w:val="-13"/>
          <w:sz w:val="20"/>
        </w:rPr>
        <w:t> </w:t>
      </w:r>
      <w:r>
        <w:rPr>
          <w:color w:val="231F20"/>
          <w:sz w:val="20"/>
        </w:rPr>
        <w:t>any</w:t>
      </w:r>
      <w:r>
        <w:rPr>
          <w:color w:val="231F20"/>
          <w:spacing w:val="-12"/>
          <w:sz w:val="20"/>
        </w:rPr>
        <w:t> </w:t>
      </w:r>
      <w:r>
        <w:rPr>
          <w:color w:val="231F20"/>
          <w:sz w:val="20"/>
        </w:rPr>
        <w:t>person</w:t>
      </w:r>
      <w:r>
        <w:rPr>
          <w:color w:val="231F20"/>
          <w:spacing w:val="-13"/>
          <w:sz w:val="20"/>
        </w:rPr>
        <w:t> </w:t>
      </w:r>
      <w:r>
        <w:rPr>
          <w:color w:val="231F20"/>
          <w:sz w:val="20"/>
        </w:rPr>
        <w:t>in</w:t>
      </w:r>
      <w:r>
        <w:rPr>
          <w:color w:val="231F20"/>
          <w:spacing w:val="-12"/>
          <w:sz w:val="20"/>
        </w:rPr>
        <w:t> </w:t>
      </w:r>
      <w:r>
        <w:rPr>
          <w:color w:val="231F20"/>
          <w:sz w:val="20"/>
        </w:rPr>
        <w:t>fear</w:t>
      </w:r>
      <w:r>
        <w:rPr>
          <w:color w:val="231F20"/>
          <w:spacing w:val="-13"/>
          <w:sz w:val="20"/>
        </w:rPr>
        <w:t> </w:t>
      </w:r>
      <w:r>
        <w:rPr>
          <w:color w:val="231F20"/>
          <w:sz w:val="20"/>
        </w:rPr>
        <w:t>of</w:t>
      </w:r>
      <w:r>
        <w:rPr>
          <w:color w:val="231F20"/>
          <w:spacing w:val="-12"/>
          <w:sz w:val="20"/>
        </w:rPr>
        <w:t> </w:t>
      </w:r>
      <w:r>
        <w:rPr>
          <w:color w:val="231F20"/>
          <w:sz w:val="20"/>
        </w:rPr>
        <w:t>an</w:t>
      </w:r>
      <w:r>
        <w:rPr>
          <w:color w:val="231F20"/>
          <w:spacing w:val="-13"/>
          <w:sz w:val="20"/>
        </w:rPr>
        <w:t> </w:t>
      </w:r>
      <w:r>
        <w:rPr>
          <w:color w:val="231F20"/>
          <w:sz w:val="20"/>
        </w:rPr>
        <w:t>accusation</w:t>
      </w:r>
      <w:r>
        <w:rPr>
          <w:color w:val="231F20"/>
          <w:spacing w:val="-12"/>
          <w:sz w:val="20"/>
        </w:rPr>
        <w:t> </w:t>
      </w:r>
      <w:r>
        <w:rPr>
          <w:color w:val="231F20"/>
          <w:sz w:val="20"/>
        </w:rPr>
        <w:t>against </w:t>
      </w:r>
      <w:r>
        <w:rPr>
          <w:color w:val="231F20"/>
          <w:spacing w:val="-2"/>
          <w:sz w:val="20"/>
        </w:rPr>
        <w:t>that</w:t>
      </w:r>
      <w:r>
        <w:rPr>
          <w:color w:val="231F20"/>
          <w:spacing w:val="-13"/>
          <w:sz w:val="20"/>
        </w:rPr>
        <w:t> </w:t>
      </w:r>
      <w:r>
        <w:rPr>
          <w:color w:val="231F20"/>
          <w:spacing w:val="-2"/>
          <w:sz w:val="20"/>
        </w:rPr>
        <w:t>person</w:t>
      </w:r>
      <w:r>
        <w:rPr>
          <w:color w:val="231F20"/>
          <w:spacing w:val="-10"/>
          <w:sz w:val="20"/>
        </w:rPr>
        <w:t> </w:t>
      </w:r>
      <w:r>
        <w:rPr>
          <w:color w:val="231F20"/>
          <w:spacing w:val="-2"/>
          <w:sz w:val="20"/>
        </w:rPr>
        <w:t>or</w:t>
      </w:r>
      <w:r>
        <w:rPr>
          <w:color w:val="231F20"/>
          <w:spacing w:val="-11"/>
          <w:sz w:val="20"/>
        </w:rPr>
        <w:t> </w:t>
      </w:r>
      <w:r>
        <w:rPr>
          <w:color w:val="231F20"/>
          <w:spacing w:val="-2"/>
          <w:sz w:val="20"/>
        </w:rPr>
        <w:t>any</w:t>
      </w:r>
      <w:r>
        <w:rPr>
          <w:color w:val="231F20"/>
          <w:spacing w:val="-10"/>
          <w:sz w:val="20"/>
        </w:rPr>
        <w:t> </w:t>
      </w:r>
      <w:r>
        <w:rPr>
          <w:color w:val="231F20"/>
          <w:spacing w:val="-2"/>
          <w:sz w:val="20"/>
        </w:rPr>
        <w:t>other,</w:t>
      </w:r>
      <w:r>
        <w:rPr>
          <w:color w:val="231F20"/>
          <w:spacing w:val="-11"/>
          <w:sz w:val="20"/>
        </w:rPr>
        <w:t> </w:t>
      </w:r>
      <w:r>
        <w:rPr>
          <w:color w:val="231F20"/>
          <w:spacing w:val="-2"/>
          <w:sz w:val="20"/>
        </w:rPr>
        <w:t>of</w:t>
      </w:r>
      <w:r>
        <w:rPr>
          <w:color w:val="231F20"/>
          <w:spacing w:val="-10"/>
          <w:sz w:val="20"/>
        </w:rPr>
        <w:t> </w:t>
      </w:r>
      <w:r>
        <w:rPr>
          <w:color w:val="231F20"/>
          <w:spacing w:val="-2"/>
          <w:sz w:val="20"/>
        </w:rPr>
        <w:t>having</w:t>
      </w:r>
      <w:r>
        <w:rPr>
          <w:color w:val="231F20"/>
          <w:spacing w:val="-11"/>
          <w:sz w:val="20"/>
        </w:rPr>
        <w:t> </w:t>
      </w:r>
      <w:r>
        <w:rPr>
          <w:color w:val="231F20"/>
          <w:spacing w:val="-2"/>
          <w:sz w:val="20"/>
        </w:rPr>
        <w:t>committed</w:t>
      </w:r>
      <w:r>
        <w:rPr>
          <w:color w:val="231F20"/>
          <w:spacing w:val="-10"/>
          <w:sz w:val="20"/>
        </w:rPr>
        <w:t> </w:t>
      </w:r>
      <w:r>
        <w:rPr>
          <w:color w:val="231F20"/>
          <w:spacing w:val="-2"/>
          <w:sz w:val="20"/>
        </w:rPr>
        <w:t>or</w:t>
      </w:r>
      <w:r>
        <w:rPr>
          <w:color w:val="231F20"/>
          <w:spacing w:val="-11"/>
          <w:sz w:val="20"/>
        </w:rPr>
        <w:t> </w:t>
      </w:r>
      <w:r>
        <w:rPr>
          <w:color w:val="231F20"/>
          <w:spacing w:val="-2"/>
          <w:sz w:val="20"/>
        </w:rPr>
        <w:t>attempted</w:t>
      </w:r>
      <w:r>
        <w:rPr>
          <w:color w:val="231F20"/>
          <w:spacing w:val="-10"/>
          <w:sz w:val="20"/>
        </w:rPr>
        <w:t> </w:t>
      </w:r>
      <w:r>
        <w:rPr>
          <w:color w:val="231F20"/>
          <w:spacing w:val="-2"/>
          <w:sz w:val="20"/>
        </w:rPr>
        <w:t>to</w:t>
      </w:r>
      <w:r>
        <w:rPr>
          <w:color w:val="231F20"/>
          <w:spacing w:val="-11"/>
          <w:sz w:val="20"/>
        </w:rPr>
        <w:t> </w:t>
      </w:r>
      <w:r>
        <w:rPr>
          <w:color w:val="231F20"/>
          <w:spacing w:val="-2"/>
          <w:sz w:val="20"/>
        </w:rPr>
        <w:t>commit</w:t>
      </w:r>
      <w:r>
        <w:rPr>
          <w:color w:val="231F20"/>
          <w:spacing w:val="-10"/>
          <w:sz w:val="20"/>
        </w:rPr>
        <w:t> </w:t>
      </w:r>
      <w:r>
        <w:rPr>
          <w:color w:val="231F20"/>
          <w:spacing w:val="-2"/>
          <w:sz w:val="20"/>
        </w:rPr>
        <w:t>any</w:t>
      </w:r>
      <w:r>
        <w:rPr>
          <w:color w:val="231F20"/>
          <w:spacing w:val="-11"/>
          <w:sz w:val="20"/>
        </w:rPr>
        <w:t> </w:t>
      </w:r>
      <w:r>
        <w:rPr>
          <w:color w:val="231F20"/>
          <w:spacing w:val="-2"/>
          <w:sz w:val="20"/>
        </w:rPr>
        <w:t>offence</w:t>
      </w:r>
      <w:r>
        <w:rPr>
          <w:color w:val="231F20"/>
          <w:spacing w:val="-10"/>
          <w:sz w:val="20"/>
        </w:rPr>
        <w:t> </w:t>
      </w:r>
      <w:r>
        <w:rPr>
          <w:color w:val="231F20"/>
          <w:spacing w:val="-2"/>
          <w:sz w:val="20"/>
        </w:rPr>
        <w:t>punishable </w:t>
      </w:r>
      <w:r>
        <w:rPr>
          <w:color w:val="231F20"/>
          <w:spacing w:val="-6"/>
          <w:sz w:val="20"/>
        </w:rPr>
        <w:t>with death, or with imprisonment for life, or with imprisonment for a term which may extend to </w:t>
      </w:r>
      <w:r>
        <w:rPr>
          <w:color w:val="231F20"/>
          <w:sz w:val="20"/>
        </w:rPr>
        <w:t>ten</w:t>
      </w:r>
      <w:r>
        <w:rPr>
          <w:color w:val="231F20"/>
          <w:spacing w:val="-4"/>
          <w:sz w:val="20"/>
        </w:rPr>
        <w:t> </w:t>
      </w:r>
      <w:r>
        <w:rPr>
          <w:color w:val="231F20"/>
          <w:sz w:val="20"/>
        </w:rPr>
        <w:t>years,</w:t>
      </w:r>
      <w:r>
        <w:rPr>
          <w:color w:val="231F20"/>
          <w:spacing w:val="-4"/>
          <w:sz w:val="20"/>
        </w:rPr>
        <w:t> </w:t>
      </w:r>
      <w:r>
        <w:rPr>
          <w:color w:val="231F20"/>
          <w:sz w:val="20"/>
        </w:rPr>
        <w:t>or</w:t>
      </w:r>
      <w:r>
        <w:rPr>
          <w:color w:val="231F20"/>
          <w:spacing w:val="-4"/>
          <w:sz w:val="20"/>
        </w:rPr>
        <w:t> </w:t>
      </w:r>
      <w:r>
        <w:rPr>
          <w:color w:val="231F20"/>
          <w:sz w:val="20"/>
        </w:rPr>
        <w:t>of</w:t>
      </w:r>
      <w:r>
        <w:rPr>
          <w:color w:val="231F20"/>
          <w:spacing w:val="-4"/>
          <w:sz w:val="20"/>
        </w:rPr>
        <w:t> </w:t>
      </w:r>
      <w:r>
        <w:rPr>
          <w:color w:val="231F20"/>
          <w:sz w:val="20"/>
        </w:rPr>
        <w:t>having</w:t>
      </w:r>
      <w:r>
        <w:rPr>
          <w:color w:val="231F20"/>
          <w:spacing w:val="-4"/>
          <w:sz w:val="20"/>
        </w:rPr>
        <w:t> </w:t>
      </w:r>
      <w:r>
        <w:rPr>
          <w:color w:val="231F20"/>
          <w:sz w:val="20"/>
        </w:rPr>
        <w:t>attempted</w:t>
      </w:r>
      <w:r>
        <w:rPr>
          <w:color w:val="231F20"/>
          <w:spacing w:val="-4"/>
          <w:sz w:val="20"/>
        </w:rPr>
        <w:t> </w:t>
      </w:r>
      <w:r>
        <w:rPr>
          <w:color w:val="231F20"/>
          <w:sz w:val="20"/>
        </w:rPr>
        <w:t>to</w:t>
      </w:r>
      <w:r>
        <w:rPr>
          <w:color w:val="231F20"/>
          <w:spacing w:val="-4"/>
          <w:sz w:val="20"/>
        </w:rPr>
        <w:t> </w:t>
      </w:r>
      <w:r>
        <w:rPr>
          <w:color w:val="231F20"/>
          <w:sz w:val="20"/>
        </w:rPr>
        <w:t>induce</w:t>
      </w:r>
      <w:r>
        <w:rPr>
          <w:color w:val="231F20"/>
          <w:spacing w:val="-4"/>
          <w:sz w:val="20"/>
        </w:rPr>
        <w:t> </w:t>
      </w:r>
      <w:r>
        <w:rPr>
          <w:color w:val="231F20"/>
          <w:sz w:val="20"/>
        </w:rPr>
        <w:t>any</w:t>
      </w:r>
      <w:r>
        <w:rPr>
          <w:color w:val="231F20"/>
          <w:spacing w:val="-4"/>
          <w:sz w:val="20"/>
        </w:rPr>
        <w:t> </w:t>
      </w:r>
      <w:r>
        <w:rPr>
          <w:color w:val="231F20"/>
          <w:sz w:val="20"/>
        </w:rPr>
        <w:t>other</w:t>
      </w:r>
      <w:r>
        <w:rPr>
          <w:color w:val="231F20"/>
          <w:spacing w:val="-4"/>
          <w:sz w:val="20"/>
        </w:rPr>
        <w:t> </w:t>
      </w:r>
      <w:r>
        <w:rPr>
          <w:color w:val="231F20"/>
          <w:sz w:val="20"/>
        </w:rPr>
        <w:t>person</w:t>
      </w:r>
      <w:r>
        <w:rPr>
          <w:color w:val="231F20"/>
          <w:spacing w:val="-4"/>
          <w:sz w:val="20"/>
        </w:rPr>
        <w:t> </w:t>
      </w:r>
      <w:r>
        <w:rPr>
          <w:color w:val="231F20"/>
          <w:sz w:val="20"/>
        </w:rPr>
        <w:t>to</w:t>
      </w:r>
      <w:r>
        <w:rPr>
          <w:color w:val="231F20"/>
          <w:spacing w:val="-4"/>
          <w:sz w:val="20"/>
        </w:rPr>
        <w:t> </w:t>
      </w:r>
      <w:r>
        <w:rPr>
          <w:color w:val="231F20"/>
          <w:sz w:val="20"/>
        </w:rPr>
        <w:t>commit</w:t>
      </w:r>
      <w:r>
        <w:rPr>
          <w:color w:val="231F20"/>
          <w:spacing w:val="-4"/>
          <w:sz w:val="20"/>
        </w:rPr>
        <w:t> </w:t>
      </w:r>
      <w:r>
        <w:rPr>
          <w:color w:val="231F20"/>
          <w:sz w:val="20"/>
        </w:rPr>
        <w:t>such</w:t>
      </w:r>
      <w:r>
        <w:rPr>
          <w:color w:val="231F20"/>
          <w:spacing w:val="-4"/>
          <w:sz w:val="20"/>
        </w:rPr>
        <w:t> </w:t>
      </w:r>
      <w:r>
        <w:rPr>
          <w:color w:val="231F20"/>
          <w:sz w:val="20"/>
        </w:rPr>
        <w:t>offence,</w:t>
      </w:r>
      <w:r>
        <w:rPr>
          <w:color w:val="231F20"/>
          <w:spacing w:val="-4"/>
          <w:sz w:val="20"/>
        </w:rPr>
        <w:t> </w:t>
      </w:r>
      <w:r>
        <w:rPr>
          <w:color w:val="231F20"/>
          <w:sz w:val="20"/>
        </w:rPr>
        <w:t>shall be punished with imprisonment of either description for a term which may extend to ten years, and shall also be liable to fine.</w:t>
      </w:r>
    </w:p>
    <w:p>
      <w:pPr>
        <w:spacing w:before="125"/>
        <w:ind w:left="2352" w:right="2" w:firstLine="0"/>
        <w:jc w:val="center"/>
        <w:rPr>
          <w:i/>
          <w:sz w:val="20"/>
        </w:rPr>
      </w:pPr>
      <w:r>
        <w:rPr>
          <w:i/>
          <w:color w:val="231F20"/>
          <w:sz w:val="20"/>
        </w:rPr>
        <w:t>Of</w:t>
      </w:r>
      <w:r>
        <w:rPr>
          <w:i/>
          <w:color w:val="231F20"/>
          <w:spacing w:val="50"/>
          <w:sz w:val="20"/>
        </w:rPr>
        <w:t> </w:t>
      </w:r>
      <w:r>
        <w:rPr>
          <w:i/>
          <w:color w:val="231F20"/>
          <w:sz w:val="20"/>
        </w:rPr>
        <w:t>robbery and </w:t>
      </w:r>
      <w:r>
        <w:rPr>
          <w:i/>
          <w:color w:val="231F20"/>
          <w:spacing w:val="-2"/>
          <w:sz w:val="20"/>
        </w:rPr>
        <w:t>dacoity</w:t>
      </w:r>
    </w:p>
    <w:p>
      <w:pPr>
        <w:pStyle w:val="ListParagraph"/>
        <w:numPr>
          <w:ilvl w:val="0"/>
          <w:numId w:val="1"/>
        </w:numPr>
        <w:tabs>
          <w:tab w:pos="3221" w:val="left" w:leader="none"/>
        </w:tabs>
        <w:spacing w:line="240" w:lineRule="auto" w:before="129" w:after="0"/>
        <w:ind w:left="3221" w:right="0" w:hanging="390"/>
        <w:jc w:val="left"/>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In</w:t>
      </w:r>
      <w:r>
        <w:rPr>
          <w:color w:val="231F20"/>
          <w:spacing w:val="-11"/>
          <w:sz w:val="20"/>
        </w:rPr>
        <w:t> </w:t>
      </w:r>
      <w:r>
        <w:rPr>
          <w:color w:val="231F20"/>
          <w:sz w:val="20"/>
        </w:rPr>
        <w:t>all</w:t>
      </w:r>
      <w:r>
        <w:rPr>
          <w:color w:val="231F20"/>
          <w:spacing w:val="-12"/>
          <w:sz w:val="20"/>
        </w:rPr>
        <w:t> </w:t>
      </w:r>
      <w:r>
        <w:rPr>
          <w:color w:val="231F20"/>
          <w:sz w:val="20"/>
        </w:rPr>
        <w:t>robbery</w:t>
      </w:r>
      <w:r>
        <w:rPr>
          <w:color w:val="231F20"/>
          <w:spacing w:val="-11"/>
          <w:sz w:val="20"/>
        </w:rPr>
        <w:t> </w:t>
      </w:r>
      <w:r>
        <w:rPr>
          <w:color w:val="231F20"/>
          <w:sz w:val="20"/>
        </w:rPr>
        <w:t>there</w:t>
      </w:r>
      <w:r>
        <w:rPr>
          <w:color w:val="231F20"/>
          <w:spacing w:val="-11"/>
          <w:sz w:val="20"/>
        </w:rPr>
        <w:t> </w:t>
      </w:r>
      <w:r>
        <w:rPr>
          <w:color w:val="231F20"/>
          <w:sz w:val="20"/>
        </w:rPr>
        <w:t>is</w:t>
      </w:r>
      <w:r>
        <w:rPr>
          <w:color w:val="231F20"/>
          <w:spacing w:val="-12"/>
          <w:sz w:val="20"/>
        </w:rPr>
        <w:t> </w:t>
      </w:r>
      <w:r>
        <w:rPr>
          <w:color w:val="231F20"/>
          <w:sz w:val="20"/>
        </w:rPr>
        <w:t>either</w:t>
      </w:r>
      <w:r>
        <w:rPr>
          <w:color w:val="231F20"/>
          <w:spacing w:val="-11"/>
          <w:sz w:val="20"/>
        </w:rPr>
        <w:t> </w:t>
      </w:r>
      <w:r>
        <w:rPr>
          <w:color w:val="231F20"/>
          <w:sz w:val="20"/>
        </w:rPr>
        <w:t>theft</w:t>
      </w:r>
      <w:r>
        <w:rPr>
          <w:color w:val="231F20"/>
          <w:spacing w:val="-12"/>
          <w:sz w:val="20"/>
        </w:rPr>
        <w:t> </w:t>
      </w:r>
      <w:r>
        <w:rPr>
          <w:color w:val="231F20"/>
          <w:sz w:val="20"/>
        </w:rPr>
        <w:t>or</w:t>
      </w:r>
      <w:r>
        <w:rPr>
          <w:color w:val="231F20"/>
          <w:spacing w:val="-11"/>
          <w:sz w:val="20"/>
        </w:rPr>
        <w:t> </w:t>
      </w:r>
      <w:r>
        <w:rPr>
          <w:color w:val="231F20"/>
          <w:spacing w:val="-2"/>
          <w:sz w:val="20"/>
        </w:rPr>
        <w:t>extortion.</w:t>
      </w:r>
    </w:p>
    <w:p>
      <w:pPr>
        <w:pStyle w:val="ListParagraph"/>
        <w:numPr>
          <w:ilvl w:val="0"/>
          <w:numId w:val="119"/>
        </w:numPr>
        <w:tabs>
          <w:tab w:pos="3093" w:val="left" w:leader="none"/>
        </w:tabs>
        <w:spacing w:line="249" w:lineRule="auto" w:before="130" w:after="0"/>
        <w:ind w:left="2352" w:right="1" w:firstLine="479"/>
        <w:jc w:val="both"/>
        <w:rPr>
          <w:sz w:val="20"/>
        </w:rPr>
      </w:pPr>
      <w:r>
        <w:rPr>
          <w:color w:val="231F20"/>
          <w:spacing w:val="-4"/>
          <w:sz w:val="20"/>
        </w:rPr>
        <w:t>Theft</w:t>
      </w:r>
      <w:r>
        <w:rPr>
          <w:color w:val="231F20"/>
          <w:spacing w:val="-5"/>
          <w:sz w:val="20"/>
        </w:rPr>
        <w:t> </w:t>
      </w:r>
      <w:r>
        <w:rPr>
          <w:color w:val="231F20"/>
          <w:spacing w:val="-4"/>
          <w:sz w:val="20"/>
        </w:rPr>
        <w:t>is</w:t>
      </w:r>
      <w:r>
        <w:rPr>
          <w:color w:val="231F20"/>
          <w:spacing w:val="-5"/>
          <w:sz w:val="20"/>
        </w:rPr>
        <w:t> </w:t>
      </w:r>
      <w:r>
        <w:rPr>
          <w:color w:val="231F20"/>
          <w:spacing w:val="-4"/>
          <w:sz w:val="20"/>
        </w:rPr>
        <w:t>robbery</w:t>
      </w:r>
      <w:r>
        <w:rPr>
          <w:color w:val="231F20"/>
          <w:spacing w:val="-5"/>
          <w:sz w:val="20"/>
        </w:rPr>
        <w:t> </w:t>
      </w:r>
      <w:r>
        <w:rPr>
          <w:color w:val="231F20"/>
          <w:spacing w:val="-4"/>
          <w:sz w:val="20"/>
        </w:rPr>
        <w:t>if,</w:t>
      </w:r>
      <w:r>
        <w:rPr>
          <w:color w:val="231F20"/>
          <w:spacing w:val="-5"/>
          <w:sz w:val="20"/>
        </w:rPr>
        <w:t> </w:t>
      </w:r>
      <w:r>
        <w:rPr>
          <w:color w:val="231F20"/>
          <w:spacing w:val="-4"/>
          <w:sz w:val="20"/>
        </w:rPr>
        <w:t>in</w:t>
      </w:r>
      <w:r>
        <w:rPr>
          <w:color w:val="231F20"/>
          <w:spacing w:val="-5"/>
          <w:sz w:val="20"/>
        </w:rPr>
        <w:t> </w:t>
      </w:r>
      <w:r>
        <w:rPr>
          <w:color w:val="231F20"/>
          <w:spacing w:val="-4"/>
          <w:sz w:val="20"/>
        </w:rPr>
        <w:t>order</w:t>
      </w:r>
      <w:r>
        <w:rPr>
          <w:color w:val="231F20"/>
          <w:spacing w:val="-5"/>
          <w:sz w:val="20"/>
        </w:rPr>
        <w:t> </w:t>
      </w:r>
      <w:r>
        <w:rPr>
          <w:color w:val="231F20"/>
          <w:spacing w:val="-4"/>
          <w:sz w:val="20"/>
        </w:rPr>
        <w:t>to</w:t>
      </w:r>
      <w:r>
        <w:rPr>
          <w:color w:val="231F20"/>
          <w:spacing w:val="-5"/>
          <w:sz w:val="20"/>
        </w:rPr>
        <w:t> </w:t>
      </w:r>
      <w:r>
        <w:rPr>
          <w:color w:val="231F20"/>
          <w:spacing w:val="-4"/>
          <w:sz w:val="20"/>
        </w:rPr>
        <w:t>the</w:t>
      </w:r>
      <w:r>
        <w:rPr>
          <w:color w:val="231F20"/>
          <w:spacing w:val="-5"/>
          <w:sz w:val="20"/>
        </w:rPr>
        <w:t> </w:t>
      </w:r>
      <w:r>
        <w:rPr>
          <w:color w:val="231F20"/>
          <w:spacing w:val="-4"/>
          <w:sz w:val="20"/>
        </w:rPr>
        <w:t>committing</w:t>
      </w:r>
      <w:r>
        <w:rPr>
          <w:color w:val="231F20"/>
          <w:spacing w:val="-5"/>
          <w:sz w:val="20"/>
        </w:rPr>
        <w:t> </w:t>
      </w:r>
      <w:r>
        <w:rPr>
          <w:color w:val="231F20"/>
          <w:spacing w:val="-4"/>
          <w:sz w:val="20"/>
        </w:rPr>
        <w:t>of</w:t>
      </w:r>
      <w:r>
        <w:rPr>
          <w:color w:val="231F20"/>
          <w:spacing w:val="-5"/>
          <w:sz w:val="20"/>
        </w:rPr>
        <w:t> </w:t>
      </w:r>
      <w:r>
        <w:rPr>
          <w:color w:val="231F20"/>
          <w:spacing w:val="-4"/>
          <w:sz w:val="20"/>
        </w:rPr>
        <w:t>the</w:t>
      </w:r>
      <w:r>
        <w:rPr>
          <w:color w:val="231F20"/>
          <w:spacing w:val="-5"/>
          <w:sz w:val="20"/>
        </w:rPr>
        <w:t> </w:t>
      </w:r>
      <w:r>
        <w:rPr>
          <w:color w:val="231F20"/>
          <w:spacing w:val="-4"/>
          <w:sz w:val="20"/>
        </w:rPr>
        <w:t>theft,</w:t>
      </w:r>
      <w:r>
        <w:rPr>
          <w:color w:val="231F20"/>
          <w:spacing w:val="-5"/>
          <w:sz w:val="20"/>
        </w:rPr>
        <w:t> </w:t>
      </w:r>
      <w:r>
        <w:rPr>
          <w:color w:val="231F20"/>
          <w:spacing w:val="-4"/>
          <w:sz w:val="20"/>
        </w:rPr>
        <w:t>or</w:t>
      </w:r>
      <w:r>
        <w:rPr>
          <w:color w:val="231F20"/>
          <w:spacing w:val="-5"/>
          <w:sz w:val="20"/>
        </w:rPr>
        <w:t> </w:t>
      </w:r>
      <w:r>
        <w:rPr>
          <w:color w:val="231F20"/>
          <w:spacing w:val="-4"/>
          <w:sz w:val="20"/>
        </w:rPr>
        <w:t>in</w:t>
      </w:r>
      <w:r>
        <w:rPr>
          <w:color w:val="231F20"/>
          <w:spacing w:val="-5"/>
          <w:sz w:val="20"/>
        </w:rPr>
        <w:t> </w:t>
      </w:r>
      <w:r>
        <w:rPr>
          <w:color w:val="231F20"/>
          <w:spacing w:val="-4"/>
          <w:sz w:val="20"/>
        </w:rPr>
        <w:t>committing</w:t>
      </w:r>
      <w:r>
        <w:rPr>
          <w:color w:val="231F20"/>
          <w:spacing w:val="-5"/>
          <w:sz w:val="20"/>
        </w:rPr>
        <w:t> </w:t>
      </w:r>
      <w:r>
        <w:rPr>
          <w:color w:val="231F20"/>
          <w:spacing w:val="-4"/>
          <w:sz w:val="20"/>
        </w:rPr>
        <w:t>the</w:t>
      </w:r>
      <w:r>
        <w:rPr>
          <w:color w:val="231F20"/>
          <w:spacing w:val="-5"/>
          <w:sz w:val="20"/>
        </w:rPr>
        <w:t> </w:t>
      </w:r>
      <w:r>
        <w:rPr>
          <w:color w:val="231F20"/>
          <w:spacing w:val="-4"/>
          <w:sz w:val="20"/>
        </w:rPr>
        <w:t>theft, </w:t>
      </w:r>
      <w:r>
        <w:rPr>
          <w:color w:val="231F20"/>
          <w:sz w:val="20"/>
        </w:rPr>
        <w:t>or</w:t>
      </w:r>
      <w:r>
        <w:rPr>
          <w:color w:val="231F20"/>
          <w:spacing w:val="-13"/>
          <w:sz w:val="20"/>
        </w:rPr>
        <w:t> </w:t>
      </w:r>
      <w:r>
        <w:rPr>
          <w:color w:val="231F20"/>
          <w:sz w:val="20"/>
        </w:rPr>
        <w:t>in</w:t>
      </w:r>
      <w:r>
        <w:rPr>
          <w:color w:val="231F20"/>
          <w:spacing w:val="-12"/>
          <w:sz w:val="20"/>
        </w:rPr>
        <w:t> </w:t>
      </w:r>
      <w:r>
        <w:rPr>
          <w:color w:val="231F20"/>
          <w:sz w:val="20"/>
        </w:rPr>
        <w:t>carrying</w:t>
      </w:r>
      <w:r>
        <w:rPr>
          <w:color w:val="231F20"/>
          <w:spacing w:val="-13"/>
          <w:sz w:val="20"/>
        </w:rPr>
        <w:t> </w:t>
      </w:r>
      <w:r>
        <w:rPr>
          <w:color w:val="231F20"/>
          <w:sz w:val="20"/>
        </w:rPr>
        <w:t>away</w:t>
      </w:r>
      <w:r>
        <w:rPr>
          <w:color w:val="231F20"/>
          <w:spacing w:val="-12"/>
          <w:sz w:val="20"/>
        </w:rPr>
        <w:t> </w:t>
      </w:r>
      <w:r>
        <w:rPr>
          <w:color w:val="231F20"/>
          <w:sz w:val="20"/>
        </w:rPr>
        <w:t>or</w:t>
      </w:r>
      <w:r>
        <w:rPr>
          <w:color w:val="231F20"/>
          <w:spacing w:val="-13"/>
          <w:sz w:val="20"/>
        </w:rPr>
        <w:t> </w:t>
      </w:r>
      <w:r>
        <w:rPr>
          <w:color w:val="231F20"/>
          <w:sz w:val="20"/>
        </w:rPr>
        <w:t>attempting</w:t>
      </w:r>
      <w:r>
        <w:rPr>
          <w:color w:val="231F20"/>
          <w:spacing w:val="-12"/>
          <w:sz w:val="20"/>
        </w:rPr>
        <w:t> </w:t>
      </w:r>
      <w:r>
        <w:rPr>
          <w:color w:val="231F20"/>
          <w:sz w:val="20"/>
        </w:rPr>
        <w:t>to</w:t>
      </w:r>
      <w:r>
        <w:rPr>
          <w:color w:val="231F20"/>
          <w:spacing w:val="-13"/>
          <w:sz w:val="20"/>
        </w:rPr>
        <w:t> </w:t>
      </w:r>
      <w:r>
        <w:rPr>
          <w:color w:val="231F20"/>
          <w:sz w:val="20"/>
        </w:rPr>
        <w:t>carry</w:t>
      </w:r>
      <w:r>
        <w:rPr>
          <w:color w:val="231F20"/>
          <w:spacing w:val="-12"/>
          <w:sz w:val="20"/>
        </w:rPr>
        <w:t> </w:t>
      </w:r>
      <w:r>
        <w:rPr>
          <w:color w:val="231F20"/>
          <w:sz w:val="20"/>
        </w:rPr>
        <w:t>away</w:t>
      </w:r>
      <w:r>
        <w:rPr>
          <w:color w:val="231F20"/>
          <w:spacing w:val="-13"/>
          <w:sz w:val="20"/>
        </w:rPr>
        <w:t> </w:t>
      </w:r>
      <w:r>
        <w:rPr>
          <w:color w:val="231F20"/>
          <w:sz w:val="20"/>
        </w:rPr>
        <w:t>property</w:t>
      </w:r>
      <w:r>
        <w:rPr>
          <w:color w:val="231F20"/>
          <w:spacing w:val="-12"/>
          <w:sz w:val="20"/>
        </w:rPr>
        <w:t> </w:t>
      </w:r>
      <w:r>
        <w:rPr>
          <w:color w:val="231F20"/>
          <w:sz w:val="20"/>
        </w:rPr>
        <w:t>obtained</w:t>
      </w:r>
      <w:r>
        <w:rPr>
          <w:color w:val="231F20"/>
          <w:spacing w:val="-13"/>
          <w:sz w:val="20"/>
        </w:rPr>
        <w:t> </w:t>
      </w:r>
      <w:r>
        <w:rPr>
          <w:color w:val="231F20"/>
          <w:sz w:val="20"/>
        </w:rPr>
        <w:t>by</w:t>
      </w:r>
      <w:r>
        <w:rPr>
          <w:color w:val="231F20"/>
          <w:spacing w:val="-12"/>
          <w:sz w:val="20"/>
        </w:rPr>
        <w:t> </w:t>
      </w:r>
      <w:r>
        <w:rPr>
          <w:color w:val="231F20"/>
          <w:sz w:val="20"/>
        </w:rPr>
        <w:t>the</w:t>
      </w:r>
      <w:r>
        <w:rPr>
          <w:color w:val="231F20"/>
          <w:spacing w:val="-13"/>
          <w:sz w:val="20"/>
        </w:rPr>
        <w:t> </w:t>
      </w:r>
      <w:r>
        <w:rPr>
          <w:color w:val="231F20"/>
          <w:sz w:val="20"/>
        </w:rPr>
        <w:t>theft,</w:t>
      </w:r>
      <w:r>
        <w:rPr>
          <w:color w:val="231F20"/>
          <w:spacing w:val="-12"/>
          <w:sz w:val="20"/>
        </w:rPr>
        <w:t> </w:t>
      </w:r>
      <w:r>
        <w:rPr>
          <w:color w:val="231F20"/>
          <w:sz w:val="20"/>
        </w:rPr>
        <w:t>the</w:t>
      </w:r>
      <w:r>
        <w:rPr>
          <w:color w:val="231F20"/>
          <w:spacing w:val="-13"/>
          <w:sz w:val="20"/>
        </w:rPr>
        <w:t> </w:t>
      </w:r>
      <w:r>
        <w:rPr>
          <w:color w:val="231F20"/>
          <w:sz w:val="20"/>
        </w:rPr>
        <w:t>offender, for</w:t>
      </w:r>
      <w:r>
        <w:rPr>
          <w:color w:val="231F20"/>
          <w:spacing w:val="-7"/>
          <w:sz w:val="20"/>
        </w:rPr>
        <w:t> </w:t>
      </w:r>
      <w:r>
        <w:rPr>
          <w:color w:val="231F20"/>
          <w:sz w:val="20"/>
        </w:rPr>
        <w:t>that</w:t>
      </w:r>
      <w:r>
        <w:rPr>
          <w:color w:val="231F20"/>
          <w:spacing w:val="-6"/>
          <w:sz w:val="20"/>
        </w:rPr>
        <w:t> </w:t>
      </w:r>
      <w:r>
        <w:rPr>
          <w:color w:val="231F20"/>
          <w:sz w:val="20"/>
        </w:rPr>
        <w:t>end</w:t>
      </w:r>
      <w:r>
        <w:rPr>
          <w:color w:val="231F20"/>
          <w:spacing w:val="-7"/>
          <w:sz w:val="20"/>
        </w:rPr>
        <w:t> </w:t>
      </w:r>
      <w:r>
        <w:rPr>
          <w:color w:val="231F20"/>
          <w:sz w:val="20"/>
        </w:rPr>
        <w:t>voluntarily</w:t>
      </w:r>
      <w:r>
        <w:rPr>
          <w:color w:val="231F20"/>
          <w:spacing w:val="-7"/>
          <w:sz w:val="20"/>
        </w:rPr>
        <w:t> </w:t>
      </w:r>
      <w:r>
        <w:rPr>
          <w:color w:val="231F20"/>
          <w:sz w:val="20"/>
        </w:rPr>
        <w:t>causes</w:t>
      </w:r>
      <w:r>
        <w:rPr>
          <w:color w:val="231F20"/>
          <w:spacing w:val="-6"/>
          <w:sz w:val="20"/>
        </w:rPr>
        <w:t> </w:t>
      </w:r>
      <w:r>
        <w:rPr>
          <w:color w:val="231F20"/>
          <w:sz w:val="20"/>
        </w:rPr>
        <w:t>or</w:t>
      </w:r>
      <w:r>
        <w:rPr>
          <w:color w:val="231F20"/>
          <w:spacing w:val="-6"/>
          <w:sz w:val="20"/>
        </w:rPr>
        <w:t> </w:t>
      </w:r>
      <w:r>
        <w:rPr>
          <w:color w:val="231F20"/>
          <w:sz w:val="20"/>
        </w:rPr>
        <w:t>attempts</w:t>
      </w:r>
      <w:r>
        <w:rPr>
          <w:color w:val="231F20"/>
          <w:spacing w:val="-7"/>
          <w:sz w:val="20"/>
        </w:rPr>
        <w:t> </w:t>
      </w:r>
      <w:r>
        <w:rPr>
          <w:color w:val="231F20"/>
          <w:sz w:val="20"/>
        </w:rPr>
        <w:t>to</w:t>
      </w:r>
      <w:r>
        <w:rPr>
          <w:color w:val="231F20"/>
          <w:spacing w:val="-6"/>
          <w:sz w:val="20"/>
        </w:rPr>
        <w:t> </w:t>
      </w:r>
      <w:r>
        <w:rPr>
          <w:color w:val="231F20"/>
          <w:sz w:val="20"/>
        </w:rPr>
        <w:t>cause</w:t>
      </w:r>
      <w:r>
        <w:rPr>
          <w:color w:val="231F20"/>
          <w:spacing w:val="-7"/>
          <w:sz w:val="20"/>
        </w:rPr>
        <w:t> </w:t>
      </w:r>
      <w:r>
        <w:rPr>
          <w:color w:val="231F20"/>
          <w:sz w:val="20"/>
        </w:rPr>
        <w:t>to</w:t>
      </w:r>
      <w:r>
        <w:rPr>
          <w:color w:val="231F20"/>
          <w:spacing w:val="-6"/>
          <w:sz w:val="20"/>
        </w:rPr>
        <w:t> </w:t>
      </w:r>
      <w:r>
        <w:rPr>
          <w:color w:val="231F20"/>
          <w:sz w:val="20"/>
        </w:rPr>
        <w:t>any</w:t>
      </w:r>
      <w:r>
        <w:rPr>
          <w:color w:val="231F20"/>
          <w:spacing w:val="-7"/>
          <w:sz w:val="20"/>
        </w:rPr>
        <w:t> </w:t>
      </w:r>
      <w:r>
        <w:rPr>
          <w:color w:val="231F20"/>
          <w:sz w:val="20"/>
        </w:rPr>
        <w:t>person</w:t>
      </w:r>
      <w:r>
        <w:rPr>
          <w:color w:val="231F20"/>
          <w:spacing w:val="-6"/>
          <w:sz w:val="20"/>
        </w:rPr>
        <w:t> </w:t>
      </w:r>
      <w:r>
        <w:rPr>
          <w:color w:val="231F20"/>
          <w:sz w:val="20"/>
        </w:rPr>
        <w:t>death</w:t>
      </w:r>
      <w:r>
        <w:rPr>
          <w:color w:val="231F20"/>
          <w:spacing w:val="-7"/>
          <w:sz w:val="20"/>
        </w:rPr>
        <w:t> </w:t>
      </w:r>
      <w:r>
        <w:rPr>
          <w:color w:val="231F20"/>
          <w:sz w:val="20"/>
        </w:rPr>
        <w:t>or</w:t>
      </w:r>
      <w:r>
        <w:rPr>
          <w:color w:val="231F20"/>
          <w:spacing w:val="-6"/>
          <w:sz w:val="20"/>
        </w:rPr>
        <w:t> </w:t>
      </w:r>
      <w:r>
        <w:rPr>
          <w:color w:val="231F20"/>
          <w:sz w:val="20"/>
        </w:rPr>
        <w:t>hurt</w:t>
      </w:r>
      <w:r>
        <w:rPr>
          <w:color w:val="231F20"/>
          <w:spacing w:val="-7"/>
          <w:sz w:val="20"/>
        </w:rPr>
        <w:t> </w:t>
      </w:r>
      <w:r>
        <w:rPr>
          <w:color w:val="231F20"/>
          <w:sz w:val="20"/>
        </w:rPr>
        <w:t>or</w:t>
      </w:r>
      <w:r>
        <w:rPr>
          <w:color w:val="231F20"/>
          <w:spacing w:val="-6"/>
          <w:sz w:val="20"/>
        </w:rPr>
        <w:t> </w:t>
      </w:r>
      <w:r>
        <w:rPr>
          <w:color w:val="231F20"/>
          <w:sz w:val="20"/>
        </w:rPr>
        <w:t>wrongful restraint, or fear of instant death or of instant hurt, or of instant wrongful restraint.</w:t>
      </w:r>
    </w:p>
    <w:p>
      <w:pPr>
        <w:pStyle w:val="ListParagraph"/>
        <w:numPr>
          <w:ilvl w:val="0"/>
          <w:numId w:val="119"/>
        </w:numPr>
        <w:tabs>
          <w:tab w:pos="3094" w:val="left" w:leader="none"/>
        </w:tabs>
        <w:spacing w:line="249" w:lineRule="auto" w:before="123" w:after="0"/>
        <w:ind w:left="2352" w:right="2" w:firstLine="479"/>
        <w:jc w:val="both"/>
        <w:rPr>
          <w:sz w:val="20"/>
        </w:rPr>
      </w:pPr>
      <w:r>
        <w:rPr>
          <w:color w:val="231F20"/>
          <w:spacing w:val="-2"/>
          <w:sz w:val="20"/>
        </w:rPr>
        <w:t>Extortion</w:t>
      </w:r>
      <w:r>
        <w:rPr>
          <w:color w:val="231F20"/>
          <w:spacing w:val="-11"/>
          <w:sz w:val="20"/>
        </w:rPr>
        <w:t> </w:t>
      </w:r>
      <w:r>
        <w:rPr>
          <w:color w:val="231F20"/>
          <w:spacing w:val="-2"/>
          <w:sz w:val="20"/>
        </w:rPr>
        <w:t>is</w:t>
      </w:r>
      <w:r>
        <w:rPr>
          <w:color w:val="231F20"/>
          <w:spacing w:val="-10"/>
          <w:sz w:val="20"/>
        </w:rPr>
        <w:t> </w:t>
      </w:r>
      <w:r>
        <w:rPr>
          <w:color w:val="231F20"/>
          <w:spacing w:val="-2"/>
          <w:sz w:val="20"/>
        </w:rPr>
        <w:t>robbery</w:t>
      </w:r>
      <w:r>
        <w:rPr>
          <w:color w:val="231F20"/>
          <w:spacing w:val="-11"/>
          <w:sz w:val="20"/>
        </w:rPr>
        <w:t> </w:t>
      </w:r>
      <w:r>
        <w:rPr>
          <w:color w:val="231F20"/>
          <w:spacing w:val="-2"/>
          <w:sz w:val="20"/>
        </w:rPr>
        <w:t>if</w:t>
      </w:r>
      <w:r>
        <w:rPr>
          <w:color w:val="231F20"/>
          <w:spacing w:val="-10"/>
          <w:sz w:val="20"/>
        </w:rPr>
        <w:t> </w:t>
      </w:r>
      <w:r>
        <w:rPr>
          <w:color w:val="231F20"/>
          <w:spacing w:val="-2"/>
          <w:sz w:val="20"/>
        </w:rPr>
        <w:t>the</w:t>
      </w:r>
      <w:r>
        <w:rPr>
          <w:color w:val="231F20"/>
          <w:spacing w:val="-11"/>
          <w:sz w:val="20"/>
        </w:rPr>
        <w:t> </w:t>
      </w:r>
      <w:r>
        <w:rPr>
          <w:color w:val="231F20"/>
          <w:spacing w:val="-2"/>
          <w:sz w:val="20"/>
        </w:rPr>
        <w:t>offender,</w:t>
      </w:r>
      <w:r>
        <w:rPr>
          <w:color w:val="231F20"/>
          <w:spacing w:val="-10"/>
          <w:sz w:val="20"/>
        </w:rPr>
        <w:t> </w:t>
      </w:r>
      <w:r>
        <w:rPr>
          <w:color w:val="231F20"/>
          <w:spacing w:val="-2"/>
          <w:sz w:val="20"/>
        </w:rPr>
        <w:t>at</w:t>
      </w:r>
      <w:r>
        <w:rPr>
          <w:color w:val="231F20"/>
          <w:spacing w:val="-11"/>
          <w:sz w:val="20"/>
        </w:rPr>
        <w:t> </w:t>
      </w:r>
      <w:r>
        <w:rPr>
          <w:color w:val="231F20"/>
          <w:spacing w:val="-2"/>
          <w:sz w:val="20"/>
        </w:rPr>
        <w:t>the</w:t>
      </w:r>
      <w:r>
        <w:rPr>
          <w:color w:val="231F20"/>
          <w:spacing w:val="-10"/>
          <w:sz w:val="20"/>
        </w:rPr>
        <w:t> </w:t>
      </w:r>
      <w:r>
        <w:rPr>
          <w:color w:val="231F20"/>
          <w:spacing w:val="-2"/>
          <w:sz w:val="20"/>
        </w:rPr>
        <w:t>time</w:t>
      </w:r>
      <w:r>
        <w:rPr>
          <w:color w:val="231F20"/>
          <w:spacing w:val="-11"/>
          <w:sz w:val="20"/>
        </w:rPr>
        <w:t> </w:t>
      </w:r>
      <w:r>
        <w:rPr>
          <w:color w:val="231F20"/>
          <w:spacing w:val="-2"/>
          <w:sz w:val="20"/>
        </w:rPr>
        <w:t>of</w:t>
      </w:r>
      <w:r>
        <w:rPr>
          <w:color w:val="231F20"/>
          <w:spacing w:val="-10"/>
          <w:sz w:val="20"/>
        </w:rPr>
        <w:t> </w:t>
      </w:r>
      <w:r>
        <w:rPr>
          <w:color w:val="231F20"/>
          <w:spacing w:val="-2"/>
          <w:sz w:val="20"/>
        </w:rPr>
        <w:t>committing</w:t>
      </w:r>
      <w:r>
        <w:rPr>
          <w:color w:val="231F20"/>
          <w:spacing w:val="-11"/>
          <w:sz w:val="20"/>
        </w:rPr>
        <w:t> </w:t>
      </w:r>
      <w:r>
        <w:rPr>
          <w:color w:val="231F20"/>
          <w:spacing w:val="-2"/>
          <w:sz w:val="20"/>
        </w:rPr>
        <w:t>the</w:t>
      </w:r>
      <w:r>
        <w:rPr>
          <w:color w:val="231F20"/>
          <w:spacing w:val="-10"/>
          <w:sz w:val="20"/>
        </w:rPr>
        <w:t> </w:t>
      </w:r>
      <w:r>
        <w:rPr>
          <w:color w:val="231F20"/>
          <w:spacing w:val="-2"/>
          <w:sz w:val="20"/>
        </w:rPr>
        <w:t>extortion,</w:t>
      </w:r>
      <w:r>
        <w:rPr>
          <w:color w:val="231F20"/>
          <w:spacing w:val="-11"/>
          <w:sz w:val="20"/>
        </w:rPr>
        <w:t> </w:t>
      </w:r>
      <w:r>
        <w:rPr>
          <w:color w:val="231F20"/>
          <w:spacing w:val="-2"/>
          <w:sz w:val="20"/>
        </w:rPr>
        <w:t>is</w:t>
      </w:r>
      <w:r>
        <w:rPr>
          <w:color w:val="231F20"/>
          <w:spacing w:val="-10"/>
          <w:sz w:val="20"/>
        </w:rPr>
        <w:t> </w:t>
      </w:r>
      <w:r>
        <w:rPr>
          <w:color w:val="231F20"/>
          <w:spacing w:val="-2"/>
          <w:sz w:val="20"/>
        </w:rPr>
        <w:t>in</w:t>
      </w:r>
      <w:r>
        <w:rPr>
          <w:color w:val="231F20"/>
          <w:spacing w:val="-11"/>
          <w:sz w:val="20"/>
        </w:rPr>
        <w:t> </w:t>
      </w:r>
      <w:r>
        <w:rPr>
          <w:color w:val="231F20"/>
          <w:spacing w:val="-2"/>
          <w:sz w:val="20"/>
        </w:rPr>
        <w:t>the presence</w:t>
      </w:r>
      <w:r>
        <w:rPr>
          <w:color w:val="231F20"/>
          <w:spacing w:val="-8"/>
          <w:sz w:val="20"/>
        </w:rPr>
        <w:t> </w:t>
      </w:r>
      <w:r>
        <w:rPr>
          <w:color w:val="231F20"/>
          <w:spacing w:val="-2"/>
          <w:sz w:val="20"/>
        </w:rPr>
        <w:t>of</w:t>
      </w:r>
      <w:r>
        <w:rPr>
          <w:color w:val="231F20"/>
          <w:spacing w:val="-8"/>
          <w:sz w:val="20"/>
        </w:rPr>
        <w:t> </w:t>
      </w:r>
      <w:r>
        <w:rPr>
          <w:color w:val="231F20"/>
          <w:spacing w:val="-2"/>
          <w:sz w:val="20"/>
        </w:rPr>
        <w:t>the</w:t>
      </w:r>
      <w:r>
        <w:rPr>
          <w:color w:val="231F20"/>
          <w:spacing w:val="-8"/>
          <w:sz w:val="20"/>
        </w:rPr>
        <w:t> </w:t>
      </w:r>
      <w:r>
        <w:rPr>
          <w:color w:val="231F20"/>
          <w:spacing w:val="-2"/>
          <w:sz w:val="20"/>
        </w:rPr>
        <w:t>person</w:t>
      </w:r>
      <w:r>
        <w:rPr>
          <w:color w:val="231F20"/>
          <w:spacing w:val="-8"/>
          <w:sz w:val="20"/>
        </w:rPr>
        <w:t> </w:t>
      </w:r>
      <w:r>
        <w:rPr>
          <w:color w:val="231F20"/>
          <w:spacing w:val="-2"/>
          <w:sz w:val="20"/>
        </w:rPr>
        <w:t>put</w:t>
      </w:r>
      <w:r>
        <w:rPr>
          <w:color w:val="231F20"/>
          <w:spacing w:val="-8"/>
          <w:sz w:val="20"/>
        </w:rPr>
        <w:t> </w:t>
      </w:r>
      <w:r>
        <w:rPr>
          <w:color w:val="231F20"/>
          <w:spacing w:val="-2"/>
          <w:sz w:val="20"/>
        </w:rPr>
        <w:t>in</w:t>
      </w:r>
      <w:r>
        <w:rPr>
          <w:color w:val="231F20"/>
          <w:spacing w:val="-8"/>
          <w:sz w:val="20"/>
        </w:rPr>
        <w:t> </w:t>
      </w:r>
      <w:r>
        <w:rPr>
          <w:color w:val="231F20"/>
          <w:spacing w:val="-2"/>
          <w:sz w:val="20"/>
        </w:rPr>
        <w:t>fear,</w:t>
      </w:r>
      <w:r>
        <w:rPr>
          <w:color w:val="231F20"/>
          <w:spacing w:val="-8"/>
          <w:sz w:val="20"/>
        </w:rPr>
        <w:t> </w:t>
      </w:r>
      <w:r>
        <w:rPr>
          <w:color w:val="231F20"/>
          <w:spacing w:val="-2"/>
          <w:sz w:val="20"/>
        </w:rPr>
        <w:t>and</w:t>
      </w:r>
      <w:r>
        <w:rPr>
          <w:color w:val="231F20"/>
          <w:spacing w:val="-8"/>
          <w:sz w:val="20"/>
        </w:rPr>
        <w:t> </w:t>
      </w:r>
      <w:r>
        <w:rPr>
          <w:color w:val="231F20"/>
          <w:spacing w:val="-2"/>
          <w:sz w:val="20"/>
        </w:rPr>
        <w:t>commits</w:t>
      </w:r>
      <w:r>
        <w:rPr>
          <w:color w:val="231F20"/>
          <w:spacing w:val="-8"/>
          <w:sz w:val="20"/>
        </w:rPr>
        <w:t> </w:t>
      </w:r>
      <w:r>
        <w:rPr>
          <w:color w:val="231F20"/>
          <w:spacing w:val="-2"/>
          <w:sz w:val="20"/>
        </w:rPr>
        <w:t>the</w:t>
      </w:r>
      <w:r>
        <w:rPr>
          <w:color w:val="231F20"/>
          <w:spacing w:val="-8"/>
          <w:sz w:val="20"/>
        </w:rPr>
        <w:t> </w:t>
      </w:r>
      <w:r>
        <w:rPr>
          <w:color w:val="231F20"/>
          <w:spacing w:val="-2"/>
          <w:sz w:val="20"/>
        </w:rPr>
        <w:t>extortion</w:t>
      </w:r>
      <w:r>
        <w:rPr>
          <w:color w:val="231F20"/>
          <w:spacing w:val="-8"/>
          <w:sz w:val="20"/>
        </w:rPr>
        <w:t> </w:t>
      </w:r>
      <w:r>
        <w:rPr>
          <w:color w:val="231F20"/>
          <w:spacing w:val="-2"/>
          <w:sz w:val="20"/>
        </w:rPr>
        <w:t>by</w:t>
      </w:r>
      <w:r>
        <w:rPr>
          <w:color w:val="231F20"/>
          <w:spacing w:val="-8"/>
          <w:sz w:val="20"/>
        </w:rPr>
        <w:t> </w:t>
      </w:r>
      <w:r>
        <w:rPr>
          <w:color w:val="231F20"/>
          <w:spacing w:val="-2"/>
          <w:sz w:val="20"/>
        </w:rPr>
        <w:t>putting</w:t>
      </w:r>
      <w:r>
        <w:rPr>
          <w:color w:val="231F20"/>
          <w:spacing w:val="-8"/>
          <w:sz w:val="20"/>
        </w:rPr>
        <w:t> </w:t>
      </w:r>
      <w:r>
        <w:rPr>
          <w:color w:val="231F20"/>
          <w:spacing w:val="-2"/>
          <w:sz w:val="20"/>
        </w:rPr>
        <w:t>that</w:t>
      </w:r>
      <w:r>
        <w:rPr>
          <w:color w:val="231F20"/>
          <w:spacing w:val="-8"/>
          <w:sz w:val="20"/>
        </w:rPr>
        <w:t> </w:t>
      </w:r>
      <w:r>
        <w:rPr>
          <w:color w:val="231F20"/>
          <w:spacing w:val="-2"/>
          <w:sz w:val="20"/>
        </w:rPr>
        <w:t>person</w:t>
      </w:r>
      <w:r>
        <w:rPr>
          <w:color w:val="231F20"/>
          <w:spacing w:val="-8"/>
          <w:sz w:val="20"/>
        </w:rPr>
        <w:t> </w:t>
      </w:r>
      <w:r>
        <w:rPr>
          <w:color w:val="231F20"/>
          <w:spacing w:val="-2"/>
          <w:sz w:val="20"/>
        </w:rPr>
        <w:t>in</w:t>
      </w:r>
      <w:r>
        <w:rPr>
          <w:color w:val="231F20"/>
          <w:spacing w:val="-8"/>
          <w:sz w:val="20"/>
        </w:rPr>
        <w:t> </w:t>
      </w:r>
      <w:r>
        <w:rPr>
          <w:color w:val="231F20"/>
          <w:spacing w:val="-2"/>
          <w:sz w:val="20"/>
        </w:rPr>
        <w:t>fear</w:t>
      </w:r>
      <w:r>
        <w:rPr>
          <w:color w:val="231F20"/>
          <w:spacing w:val="-8"/>
          <w:sz w:val="20"/>
        </w:rPr>
        <w:t> </w:t>
      </w:r>
      <w:r>
        <w:rPr>
          <w:color w:val="231F20"/>
          <w:spacing w:val="-2"/>
          <w:sz w:val="20"/>
        </w:rPr>
        <w:t>of </w:t>
      </w:r>
      <w:r>
        <w:rPr>
          <w:color w:val="231F20"/>
          <w:sz w:val="20"/>
        </w:rPr>
        <w:t>instant</w:t>
      </w:r>
      <w:r>
        <w:rPr>
          <w:color w:val="231F20"/>
          <w:spacing w:val="-8"/>
          <w:sz w:val="20"/>
        </w:rPr>
        <w:t> </w:t>
      </w:r>
      <w:r>
        <w:rPr>
          <w:color w:val="231F20"/>
          <w:sz w:val="20"/>
        </w:rPr>
        <w:t>death,</w:t>
      </w:r>
      <w:r>
        <w:rPr>
          <w:color w:val="231F20"/>
          <w:spacing w:val="-8"/>
          <w:sz w:val="20"/>
        </w:rPr>
        <w:t> </w:t>
      </w:r>
      <w:r>
        <w:rPr>
          <w:color w:val="231F20"/>
          <w:sz w:val="20"/>
        </w:rPr>
        <w:t>of</w:t>
      </w:r>
      <w:r>
        <w:rPr>
          <w:color w:val="231F20"/>
          <w:spacing w:val="-8"/>
          <w:sz w:val="20"/>
        </w:rPr>
        <w:t> </w:t>
      </w:r>
      <w:r>
        <w:rPr>
          <w:color w:val="231F20"/>
          <w:sz w:val="20"/>
        </w:rPr>
        <w:t>instant</w:t>
      </w:r>
      <w:r>
        <w:rPr>
          <w:color w:val="231F20"/>
          <w:spacing w:val="-8"/>
          <w:sz w:val="20"/>
        </w:rPr>
        <w:t> </w:t>
      </w:r>
      <w:r>
        <w:rPr>
          <w:color w:val="231F20"/>
          <w:sz w:val="20"/>
        </w:rPr>
        <w:t>hurt,</w:t>
      </w:r>
      <w:r>
        <w:rPr>
          <w:color w:val="231F20"/>
          <w:spacing w:val="-8"/>
          <w:sz w:val="20"/>
        </w:rPr>
        <w:t> </w:t>
      </w:r>
      <w:r>
        <w:rPr>
          <w:color w:val="231F20"/>
          <w:sz w:val="20"/>
        </w:rPr>
        <w:t>or</w:t>
      </w:r>
      <w:r>
        <w:rPr>
          <w:color w:val="231F20"/>
          <w:spacing w:val="-8"/>
          <w:sz w:val="20"/>
        </w:rPr>
        <w:t> </w:t>
      </w:r>
      <w:r>
        <w:rPr>
          <w:color w:val="231F20"/>
          <w:sz w:val="20"/>
        </w:rPr>
        <w:t>of</w:t>
      </w:r>
      <w:r>
        <w:rPr>
          <w:color w:val="231F20"/>
          <w:spacing w:val="-8"/>
          <w:sz w:val="20"/>
        </w:rPr>
        <w:t> </w:t>
      </w:r>
      <w:r>
        <w:rPr>
          <w:color w:val="231F20"/>
          <w:sz w:val="20"/>
        </w:rPr>
        <w:t>instant</w:t>
      </w:r>
      <w:r>
        <w:rPr>
          <w:color w:val="231F20"/>
          <w:spacing w:val="-8"/>
          <w:sz w:val="20"/>
        </w:rPr>
        <w:t> </w:t>
      </w:r>
      <w:r>
        <w:rPr>
          <w:color w:val="231F20"/>
          <w:sz w:val="20"/>
        </w:rPr>
        <w:t>wrongful</w:t>
      </w:r>
      <w:r>
        <w:rPr>
          <w:color w:val="231F20"/>
          <w:spacing w:val="-8"/>
          <w:sz w:val="20"/>
        </w:rPr>
        <w:t> </w:t>
      </w:r>
      <w:r>
        <w:rPr>
          <w:color w:val="231F20"/>
          <w:sz w:val="20"/>
        </w:rPr>
        <w:t>restraint</w:t>
      </w:r>
      <w:r>
        <w:rPr>
          <w:color w:val="231F20"/>
          <w:spacing w:val="-8"/>
          <w:sz w:val="20"/>
        </w:rPr>
        <w:t> </w:t>
      </w:r>
      <w:r>
        <w:rPr>
          <w:color w:val="231F20"/>
          <w:sz w:val="20"/>
        </w:rPr>
        <w:t>to</w:t>
      </w:r>
      <w:r>
        <w:rPr>
          <w:color w:val="231F20"/>
          <w:spacing w:val="-8"/>
          <w:sz w:val="20"/>
        </w:rPr>
        <w:t> </w:t>
      </w:r>
      <w:r>
        <w:rPr>
          <w:color w:val="231F20"/>
          <w:sz w:val="20"/>
        </w:rPr>
        <w:t>that</w:t>
      </w:r>
      <w:r>
        <w:rPr>
          <w:color w:val="231F20"/>
          <w:spacing w:val="-8"/>
          <w:sz w:val="20"/>
        </w:rPr>
        <w:t> </w:t>
      </w:r>
      <w:r>
        <w:rPr>
          <w:color w:val="231F20"/>
          <w:sz w:val="20"/>
        </w:rPr>
        <w:t>person</w:t>
      </w:r>
      <w:r>
        <w:rPr>
          <w:color w:val="231F20"/>
          <w:spacing w:val="-8"/>
          <w:sz w:val="20"/>
        </w:rPr>
        <w:t> </w:t>
      </w:r>
      <w:r>
        <w:rPr>
          <w:color w:val="231F20"/>
          <w:sz w:val="20"/>
        </w:rPr>
        <w:t>or</w:t>
      </w:r>
      <w:r>
        <w:rPr>
          <w:color w:val="231F20"/>
          <w:spacing w:val="-8"/>
          <w:sz w:val="20"/>
        </w:rPr>
        <w:t> </w:t>
      </w:r>
      <w:r>
        <w:rPr>
          <w:color w:val="231F20"/>
          <w:sz w:val="20"/>
        </w:rPr>
        <w:t>to</w:t>
      </w:r>
      <w:r>
        <w:rPr>
          <w:color w:val="231F20"/>
          <w:spacing w:val="-8"/>
          <w:sz w:val="20"/>
        </w:rPr>
        <w:t> </w:t>
      </w:r>
      <w:r>
        <w:rPr>
          <w:color w:val="231F20"/>
          <w:sz w:val="20"/>
        </w:rPr>
        <w:t>some</w:t>
      </w:r>
      <w:r>
        <w:rPr>
          <w:color w:val="231F20"/>
          <w:spacing w:val="-8"/>
          <w:sz w:val="20"/>
        </w:rPr>
        <w:t> </w:t>
      </w:r>
      <w:r>
        <w:rPr>
          <w:color w:val="231F20"/>
          <w:sz w:val="20"/>
        </w:rPr>
        <w:t>other person,</w:t>
      </w:r>
      <w:r>
        <w:rPr>
          <w:color w:val="231F20"/>
          <w:spacing w:val="-10"/>
          <w:sz w:val="20"/>
        </w:rPr>
        <w:t> </w:t>
      </w:r>
      <w:r>
        <w:rPr>
          <w:color w:val="231F20"/>
          <w:sz w:val="20"/>
        </w:rPr>
        <w:t>and,</w:t>
      </w:r>
      <w:r>
        <w:rPr>
          <w:color w:val="231F20"/>
          <w:spacing w:val="-9"/>
          <w:sz w:val="20"/>
        </w:rPr>
        <w:t> </w:t>
      </w:r>
      <w:r>
        <w:rPr>
          <w:color w:val="231F20"/>
          <w:sz w:val="20"/>
        </w:rPr>
        <w:t>by</w:t>
      </w:r>
      <w:r>
        <w:rPr>
          <w:color w:val="231F20"/>
          <w:spacing w:val="-9"/>
          <w:sz w:val="20"/>
        </w:rPr>
        <w:t> </w:t>
      </w:r>
      <w:r>
        <w:rPr>
          <w:color w:val="231F20"/>
          <w:sz w:val="20"/>
        </w:rPr>
        <w:t>so</w:t>
      </w:r>
      <w:r>
        <w:rPr>
          <w:color w:val="231F20"/>
          <w:spacing w:val="-9"/>
          <w:sz w:val="20"/>
        </w:rPr>
        <w:t> </w:t>
      </w:r>
      <w:r>
        <w:rPr>
          <w:color w:val="231F20"/>
          <w:sz w:val="20"/>
        </w:rPr>
        <w:t>putting</w:t>
      </w:r>
      <w:r>
        <w:rPr>
          <w:color w:val="231F20"/>
          <w:spacing w:val="-10"/>
          <w:sz w:val="20"/>
        </w:rPr>
        <w:t> </w:t>
      </w:r>
      <w:r>
        <w:rPr>
          <w:color w:val="231F20"/>
          <w:sz w:val="20"/>
        </w:rPr>
        <w:t>in</w:t>
      </w:r>
      <w:r>
        <w:rPr>
          <w:color w:val="231F20"/>
          <w:spacing w:val="-9"/>
          <w:sz w:val="20"/>
        </w:rPr>
        <w:t> </w:t>
      </w:r>
      <w:r>
        <w:rPr>
          <w:color w:val="231F20"/>
          <w:sz w:val="20"/>
        </w:rPr>
        <w:t>fear,</w:t>
      </w:r>
      <w:r>
        <w:rPr>
          <w:color w:val="231F20"/>
          <w:spacing w:val="-10"/>
          <w:sz w:val="20"/>
        </w:rPr>
        <w:t> </w:t>
      </w:r>
      <w:r>
        <w:rPr>
          <w:color w:val="231F20"/>
          <w:sz w:val="20"/>
        </w:rPr>
        <w:t>induces</w:t>
      </w:r>
      <w:r>
        <w:rPr>
          <w:color w:val="231F20"/>
          <w:spacing w:val="-9"/>
          <w:sz w:val="20"/>
        </w:rPr>
        <w:t> </w:t>
      </w:r>
      <w:r>
        <w:rPr>
          <w:color w:val="231F20"/>
          <w:sz w:val="20"/>
        </w:rPr>
        <w:t>the</w:t>
      </w:r>
      <w:r>
        <w:rPr>
          <w:color w:val="231F20"/>
          <w:spacing w:val="-9"/>
          <w:sz w:val="20"/>
        </w:rPr>
        <w:t> </w:t>
      </w:r>
      <w:r>
        <w:rPr>
          <w:color w:val="231F20"/>
          <w:sz w:val="20"/>
        </w:rPr>
        <w:t>person</w:t>
      </w:r>
      <w:r>
        <w:rPr>
          <w:color w:val="231F20"/>
          <w:spacing w:val="-9"/>
          <w:sz w:val="20"/>
        </w:rPr>
        <w:t> </w:t>
      </w:r>
      <w:r>
        <w:rPr>
          <w:color w:val="231F20"/>
          <w:sz w:val="20"/>
        </w:rPr>
        <w:t>so</w:t>
      </w:r>
      <w:r>
        <w:rPr>
          <w:color w:val="231F20"/>
          <w:spacing w:val="-9"/>
          <w:sz w:val="20"/>
        </w:rPr>
        <w:t> </w:t>
      </w:r>
      <w:r>
        <w:rPr>
          <w:color w:val="231F20"/>
          <w:sz w:val="20"/>
        </w:rPr>
        <w:t>put</w:t>
      </w:r>
      <w:r>
        <w:rPr>
          <w:color w:val="231F20"/>
          <w:spacing w:val="-10"/>
          <w:sz w:val="20"/>
        </w:rPr>
        <w:t> </w:t>
      </w:r>
      <w:r>
        <w:rPr>
          <w:color w:val="231F20"/>
          <w:sz w:val="20"/>
        </w:rPr>
        <w:t>in</w:t>
      </w:r>
      <w:r>
        <w:rPr>
          <w:color w:val="231F20"/>
          <w:spacing w:val="-9"/>
          <w:sz w:val="20"/>
        </w:rPr>
        <w:t> </w:t>
      </w:r>
      <w:r>
        <w:rPr>
          <w:color w:val="231F20"/>
          <w:sz w:val="20"/>
        </w:rPr>
        <w:t>fear</w:t>
      </w:r>
      <w:r>
        <w:rPr>
          <w:color w:val="231F20"/>
          <w:spacing w:val="-9"/>
          <w:sz w:val="20"/>
        </w:rPr>
        <w:t> </w:t>
      </w:r>
      <w:r>
        <w:rPr>
          <w:color w:val="231F20"/>
          <w:sz w:val="20"/>
        </w:rPr>
        <w:t>then</w:t>
      </w:r>
      <w:r>
        <w:rPr>
          <w:color w:val="231F20"/>
          <w:spacing w:val="-10"/>
          <w:sz w:val="20"/>
        </w:rPr>
        <w:t> </w:t>
      </w:r>
      <w:r>
        <w:rPr>
          <w:color w:val="231F20"/>
          <w:sz w:val="20"/>
        </w:rPr>
        <w:t>and</w:t>
      </w:r>
      <w:r>
        <w:rPr>
          <w:color w:val="231F20"/>
          <w:spacing w:val="-9"/>
          <w:sz w:val="20"/>
        </w:rPr>
        <w:t> </w:t>
      </w:r>
      <w:r>
        <w:rPr>
          <w:color w:val="231F20"/>
          <w:sz w:val="20"/>
        </w:rPr>
        <w:t>there</w:t>
      </w:r>
      <w:r>
        <w:rPr>
          <w:color w:val="231F20"/>
          <w:spacing w:val="-10"/>
          <w:sz w:val="20"/>
        </w:rPr>
        <w:t> </w:t>
      </w:r>
      <w:r>
        <w:rPr>
          <w:color w:val="231F20"/>
          <w:sz w:val="20"/>
        </w:rPr>
        <w:t>to</w:t>
      </w:r>
      <w:r>
        <w:rPr>
          <w:color w:val="231F20"/>
          <w:spacing w:val="-9"/>
          <w:sz w:val="20"/>
        </w:rPr>
        <w:t> </w:t>
      </w:r>
      <w:r>
        <w:rPr>
          <w:color w:val="231F20"/>
          <w:sz w:val="20"/>
        </w:rPr>
        <w:t>deliver up the thing extorted.</w:t>
      </w:r>
    </w:p>
    <w:p>
      <w:pPr>
        <w:pStyle w:val="BodyText"/>
        <w:spacing w:line="249" w:lineRule="auto" w:before="124"/>
        <w:ind w:left="2352" w:firstLine="479"/>
      </w:pPr>
      <w:r>
        <w:rPr>
          <w:i/>
          <w:color w:val="231F20"/>
        </w:rPr>
        <w:t>Explanation</w:t>
      </w:r>
      <w:r>
        <w:rPr>
          <w:color w:val="231F20"/>
        </w:rPr>
        <w:t>.—The offender is said to be present if he is sufficiently near to put the other person in fear of instant death, of instant hurt, or of instant wrongful restraint.</w:t>
      </w:r>
    </w:p>
    <w:p>
      <w:pPr>
        <w:spacing w:before="121"/>
        <w:ind w:left="2352" w:right="0" w:firstLine="0"/>
        <w:jc w:val="center"/>
        <w:rPr>
          <w:i/>
          <w:sz w:val="20"/>
        </w:rPr>
      </w:pPr>
      <w:r>
        <w:rPr>
          <w:i/>
          <w:color w:val="231F20"/>
          <w:spacing w:val="-2"/>
          <w:sz w:val="20"/>
        </w:rPr>
        <w:t>Illustrations.</w:t>
      </w:r>
    </w:p>
    <w:p>
      <w:pPr>
        <w:pStyle w:val="ListParagraph"/>
        <w:numPr>
          <w:ilvl w:val="1"/>
          <w:numId w:val="119"/>
        </w:numPr>
        <w:tabs>
          <w:tab w:pos="3108" w:val="left" w:leader="none"/>
        </w:tabs>
        <w:spacing w:line="249" w:lineRule="auto" w:before="130" w:after="0"/>
        <w:ind w:left="2352" w:right="1" w:firstLine="479"/>
        <w:jc w:val="both"/>
        <w:rPr>
          <w:sz w:val="20"/>
        </w:rPr>
      </w:pPr>
      <w:r>
        <w:rPr>
          <w:color w:val="231F20"/>
          <w:sz w:val="20"/>
        </w:rPr>
        <w:t>A</w:t>
      </w:r>
      <w:r>
        <w:rPr>
          <w:color w:val="231F20"/>
          <w:spacing w:val="-9"/>
          <w:sz w:val="20"/>
        </w:rPr>
        <w:t> </w:t>
      </w:r>
      <w:r>
        <w:rPr>
          <w:color w:val="231F20"/>
          <w:sz w:val="20"/>
        </w:rPr>
        <w:t>holds Z down, and fraudulently takes Z’s money and jewels from Z’s clothes, </w:t>
      </w:r>
      <w:r>
        <w:rPr>
          <w:color w:val="231F20"/>
          <w:spacing w:val="-2"/>
          <w:sz w:val="20"/>
        </w:rPr>
        <w:t>without</w:t>
      </w:r>
      <w:r>
        <w:rPr>
          <w:color w:val="231F20"/>
          <w:spacing w:val="-11"/>
          <w:sz w:val="20"/>
        </w:rPr>
        <w:t> </w:t>
      </w:r>
      <w:r>
        <w:rPr>
          <w:color w:val="231F20"/>
          <w:spacing w:val="-2"/>
          <w:sz w:val="20"/>
        </w:rPr>
        <w:t>Z’s</w:t>
      </w:r>
      <w:r>
        <w:rPr>
          <w:color w:val="231F20"/>
          <w:spacing w:val="-10"/>
          <w:sz w:val="20"/>
        </w:rPr>
        <w:t> </w:t>
      </w:r>
      <w:r>
        <w:rPr>
          <w:color w:val="231F20"/>
          <w:spacing w:val="-2"/>
          <w:sz w:val="20"/>
        </w:rPr>
        <w:t>consent.</w:t>
      </w:r>
      <w:r>
        <w:rPr>
          <w:color w:val="231F20"/>
          <w:spacing w:val="-11"/>
          <w:sz w:val="20"/>
        </w:rPr>
        <w:t> </w:t>
      </w:r>
      <w:r>
        <w:rPr>
          <w:color w:val="231F20"/>
          <w:spacing w:val="-2"/>
          <w:sz w:val="20"/>
        </w:rPr>
        <w:t>Here</w:t>
      </w:r>
      <w:r>
        <w:rPr>
          <w:color w:val="231F20"/>
          <w:spacing w:val="-10"/>
          <w:sz w:val="20"/>
        </w:rPr>
        <w:t> </w:t>
      </w:r>
      <w:r>
        <w:rPr>
          <w:color w:val="231F20"/>
          <w:spacing w:val="-2"/>
          <w:sz w:val="20"/>
        </w:rPr>
        <w:t>Ahas</w:t>
      </w:r>
      <w:r>
        <w:rPr>
          <w:color w:val="231F20"/>
          <w:spacing w:val="-11"/>
          <w:sz w:val="20"/>
        </w:rPr>
        <w:t> </w:t>
      </w:r>
      <w:r>
        <w:rPr>
          <w:color w:val="231F20"/>
          <w:spacing w:val="-2"/>
          <w:sz w:val="20"/>
        </w:rPr>
        <w:t>committed</w:t>
      </w:r>
      <w:r>
        <w:rPr>
          <w:color w:val="231F20"/>
          <w:spacing w:val="-10"/>
          <w:sz w:val="20"/>
        </w:rPr>
        <w:t> </w:t>
      </w:r>
      <w:r>
        <w:rPr>
          <w:color w:val="231F20"/>
          <w:spacing w:val="-2"/>
          <w:sz w:val="20"/>
        </w:rPr>
        <w:t>theft,</w:t>
      </w:r>
      <w:r>
        <w:rPr>
          <w:color w:val="231F20"/>
          <w:spacing w:val="-11"/>
          <w:sz w:val="20"/>
        </w:rPr>
        <w:t> </w:t>
      </w:r>
      <w:r>
        <w:rPr>
          <w:color w:val="231F20"/>
          <w:spacing w:val="-2"/>
          <w:sz w:val="20"/>
        </w:rPr>
        <w:t>and,</w:t>
      </w:r>
      <w:r>
        <w:rPr>
          <w:color w:val="231F20"/>
          <w:spacing w:val="-10"/>
          <w:sz w:val="20"/>
        </w:rPr>
        <w:t> </w:t>
      </w:r>
      <w:r>
        <w:rPr>
          <w:color w:val="231F20"/>
          <w:spacing w:val="-2"/>
          <w:sz w:val="20"/>
        </w:rPr>
        <w:t>in</w:t>
      </w:r>
      <w:r>
        <w:rPr>
          <w:color w:val="231F20"/>
          <w:spacing w:val="-11"/>
          <w:sz w:val="20"/>
        </w:rPr>
        <w:t> </w:t>
      </w:r>
      <w:r>
        <w:rPr>
          <w:color w:val="231F20"/>
          <w:spacing w:val="-2"/>
          <w:sz w:val="20"/>
        </w:rPr>
        <w:t>order</w:t>
      </w:r>
      <w:r>
        <w:rPr>
          <w:color w:val="231F20"/>
          <w:spacing w:val="-10"/>
          <w:sz w:val="20"/>
        </w:rPr>
        <w:t> </w:t>
      </w:r>
      <w:r>
        <w:rPr>
          <w:color w:val="231F20"/>
          <w:spacing w:val="-2"/>
          <w:sz w:val="20"/>
        </w:rPr>
        <w:t>to</w:t>
      </w:r>
      <w:r>
        <w:rPr>
          <w:color w:val="231F20"/>
          <w:spacing w:val="-11"/>
          <w:sz w:val="20"/>
        </w:rPr>
        <w:t> </w:t>
      </w:r>
      <w:r>
        <w:rPr>
          <w:color w:val="231F20"/>
          <w:spacing w:val="-2"/>
          <w:sz w:val="20"/>
        </w:rPr>
        <w:t>the</w:t>
      </w:r>
      <w:r>
        <w:rPr>
          <w:color w:val="231F20"/>
          <w:spacing w:val="-10"/>
          <w:sz w:val="20"/>
        </w:rPr>
        <w:t> </w:t>
      </w:r>
      <w:r>
        <w:rPr>
          <w:color w:val="231F20"/>
          <w:spacing w:val="-2"/>
          <w:sz w:val="20"/>
        </w:rPr>
        <w:t>committing</w:t>
      </w:r>
      <w:r>
        <w:rPr>
          <w:color w:val="231F20"/>
          <w:spacing w:val="-11"/>
          <w:sz w:val="20"/>
        </w:rPr>
        <w:t> </w:t>
      </w:r>
      <w:r>
        <w:rPr>
          <w:color w:val="231F20"/>
          <w:spacing w:val="-2"/>
          <w:sz w:val="20"/>
        </w:rPr>
        <w:t>of</w:t>
      </w:r>
      <w:r>
        <w:rPr>
          <w:color w:val="231F20"/>
          <w:spacing w:val="-10"/>
          <w:sz w:val="20"/>
        </w:rPr>
        <w:t> </w:t>
      </w:r>
      <w:r>
        <w:rPr>
          <w:color w:val="231F20"/>
          <w:spacing w:val="-2"/>
          <w:sz w:val="20"/>
        </w:rPr>
        <w:t>that</w:t>
      </w:r>
      <w:r>
        <w:rPr>
          <w:color w:val="231F20"/>
          <w:spacing w:val="-11"/>
          <w:sz w:val="20"/>
        </w:rPr>
        <w:t> </w:t>
      </w:r>
      <w:r>
        <w:rPr>
          <w:color w:val="231F20"/>
          <w:spacing w:val="-2"/>
          <w:sz w:val="20"/>
        </w:rPr>
        <w:t>theft, </w:t>
      </w:r>
      <w:r>
        <w:rPr>
          <w:color w:val="231F20"/>
          <w:sz w:val="20"/>
        </w:rPr>
        <w:t>has voluntarily caused wrongful restraint to Z.</w:t>
      </w:r>
      <w:r>
        <w:rPr>
          <w:color w:val="231F20"/>
          <w:spacing w:val="-5"/>
          <w:sz w:val="20"/>
        </w:rPr>
        <w:t> </w:t>
      </w:r>
      <w:r>
        <w:rPr>
          <w:color w:val="231F20"/>
          <w:sz w:val="20"/>
        </w:rPr>
        <w:t>A</w:t>
      </w:r>
      <w:r>
        <w:rPr>
          <w:color w:val="231F20"/>
          <w:spacing w:val="-5"/>
          <w:sz w:val="20"/>
        </w:rPr>
        <w:t> </w:t>
      </w:r>
      <w:r>
        <w:rPr>
          <w:color w:val="231F20"/>
          <w:sz w:val="20"/>
        </w:rPr>
        <w:t>has therefore committed robbery.</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7"/>
        <w:rPr>
          <w:sz w:val="16"/>
        </w:rPr>
      </w:pPr>
    </w:p>
    <w:p>
      <w:pPr>
        <w:spacing w:before="0"/>
        <w:ind w:left="141" w:right="0" w:firstLine="0"/>
        <w:jc w:val="left"/>
        <w:rPr>
          <w:sz w:val="16"/>
        </w:rPr>
      </w:pPr>
      <w:r>
        <w:rPr>
          <w:color w:val="231F20"/>
          <w:spacing w:val="-2"/>
          <w:sz w:val="16"/>
        </w:rPr>
        <w:t>Robbery.</w:t>
      </w:r>
    </w:p>
    <w:p>
      <w:pPr>
        <w:spacing w:after="0"/>
        <w:jc w:val="left"/>
        <w:rPr>
          <w:sz w:val="16"/>
        </w:rPr>
        <w:sectPr>
          <w:type w:val="continuous"/>
          <w:pgSz w:w="11900" w:h="16840"/>
          <w:pgMar w:header="1248" w:footer="0" w:top="1240" w:bottom="280" w:left="0" w:right="0"/>
          <w:cols w:num="2" w:equalWidth="0">
            <w:col w:w="9556" w:space="40"/>
            <w:col w:w="2304"/>
          </w:cols>
        </w:sectPr>
      </w:pPr>
    </w:p>
    <w:p>
      <w:pPr>
        <w:pStyle w:val="ListParagraph"/>
        <w:numPr>
          <w:ilvl w:val="1"/>
          <w:numId w:val="119"/>
        </w:numPr>
        <w:tabs>
          <w:tab w:pos="3136" w:val="left" w:leader="none"/>
        </w:tabs>
        <w:spacing w:line="249" w:lineRule="auto" w:before="200" w:after="0"/>
        <w:ind w:left="2352" w:right="2346" w:firstLine="479"/>
        <w:jc w:val="both"/>
        <w:rPr>
          <w:sz w:val="20"/>
        </w:rPr>
      </w:pPr>
      <w:r>
        <w:rPr>
          <w:color w:val="231F20"/>
          <w:sz w:val="20"/>
        </w:rPr>
        <w:t>A meets Z on the high road, shows a pistol, and demands Z’s purse. Z, in consequence,</w:t>
      </w:r>
      <w:r>
        <w:rPr>
          <w:color w:val="231F20"/>
          <w:spacing w:val="-12"/>
          <w:sz w:val="20"/>
        </w:rPr>
        <w:t> </w:t>
      </w:r>
      <w:r>
        <w:rPr>
          <w:color w:val="231F20"/>
          <w:sz w:val="20"/>
        </w:rPr>
        <w:t>surrenders</w:t>
      </w:r>
      <w:r>
        <w:rPr>
          <w:color w:val="231F20"/>
          <w:spacing w:val="-4"/>
          <w:sz w:val="20"/>
        </w:rPr>
        <w:t> </w:t>
      </w:r>
      <w:r>
        <w:rPr>
          <w:color w:val="231F20"/>
          <w:sz w:val="20"/>
        </w:rPr>
        <w:t>his</w:t>
      </w:r>
      <w:r>
        <w:rPr>
          <w:color w:val="231F20"/>
          <w:spacing w:val="-5"/>
          <w:sz w:val="20"/>
        </w:rPr>
        <w:t> </w:t>
      </w:r>
      <w:r>
        <w:rPr>
          <w:color w:val="231F20"/>
          <w:sz w:val="20"/>
        </w:rPr>
        <w:t>purse.</w:t>
      </w:r>
      <w:r>
        <w:rPr>
          <w:color w:val="231F20"/>
          <w:spacing w:val="-5"/>
          <w:sz w:val="20"/>
        </w:rPr>
        <w:t> </w:t>
      </w:r>
      <w:r>
        <w:rPr>
          <w:color w:val="231F20"/>
          <w:sz w:val="20"/>
        </w:rPr>
        <w:t>Here</w:t>
      </w:r>
      <w:r>
        <w:rPr>
          <w:color w:val="231F20"/>
          <w:spacing w:val="-13"/>
          <w:sz w:val="20"/>
        </w:rPr>
        <w:t> </w:t>
      </w:r>
      <w:r>
        <w:rPr>
          <w:color w:val="231F20"/>
          <w:sz w:val="20"/>
        </w:rPr>
        <w:t>A</w:t>
      </w:r>
      <w:r>
        <w:rPr>
          <w:color w:val="231F20"/>
          <w:spacing w:val="-12"/>
          <w:sz w:val="20"/>
        </w:rPr>
        <w:t> </w:t>
      </w:r>
      <w:r>
        <w:rPr>
          <w:color w:val="231F20"/>
          <w:sz w:val="20"/>
        </w:rPr>
        <w:t>has</w:t>
      </w:r>
      <w:r>
        <w:rPr>
          <w:color w:val="231F20"/>
          <w:spacing w:val="-5"/>
          <w:sz w:val="20"/>
        </w:rPr>
        <w:t> </w:t>
      </w:r>
      <w:r>
        <w:rPr>
          <w:color w:val="231F20"/>
          <w:sz w:val="20"/>
        </w:rPr>
        <w:t>extorted</w:t>
      </w:r>
      <w:r>
        <w:rPr>
          <w:color w:val="231F20"/>
          <w:spacing w:val="-5"/>
          <w:sz w:val="20"/>
        </w:rPr>
        <w:t> </w:t>
      </w:r>
      <w:r>
        <w:rPr>
          <w:color w:val="231F20"/>
          <w:sz w:val="20"/>
        </w:rPr>
        <w:t>the</w:t>
      </w:r>
      <w:r>
        <w:rPr>
          <w:color w:val="231F20"/>
          <w:spacing w:val="-5"/>
          <w:sz w:val="20"/>
        </w:rPr>
        <w:t> </w:t>
      </w:r>
      <w:r>
        <w:rPr>
          <w:color w:val="231F20"/>
          <w:sz w:val="20"/>
        </w:rPr>
        <w:t>purse</w:t>
      </w:r>
      <w:r>
        <w:rPr>
          <w:color w:val="231F20"/>
          <w:spacing w:val="-5"/>
          <w:sz w:val="20"/>
        </w:rPr>
        <w:t> </w:t>
      </w:r>
      <w:r>
        <w:rPr>
          <w:color w:val="231F20"/>
          <w:sz w:val="20"/>
        </w:rPr>
        <w:t>from</w:t>
      </w:r>
      <w:r>
        <w:rPr>
          <w:color w:val="231F20"/>
          <w:spacing w:val="-5"/>
          <w:sz w:val="20"/>
        </w:rPr>
        <w:t> </w:t>
      </w:r>
      <w:r>
        <w:rPr>
          <w:color w:val="231F20"/>
          <w:sz w:val="20"/>
        </w:rPr>
        <w:t>Z</w:t>
      </w:r>
      <w:r>
        <w:rPr>
          <w:color w:val="231F20"/>
          <w:spacing w:val="-5"/>
          <w:sz w:val="20"/>
        </w:rPr>
        <w:t> </w:t>
      </w:r>
      <w:r>
        <w:rPr>
          <w:color w:val="231F20"/>
          <w:sz w:val="20"/>
        </w:rPr>
        <w:t>by</w:t>
      </w:r>
      <w:r>
        <w:rPr>
          <w:color w:val="231F20"/>
          <w:spacing w:val="-5"/>
          <w:sz w:val="20"/>
        </w:rPr>
        <w:t> </w:t>
      </w:r>
      <w:r>
        <w:rPr>
          <w:color w:val="231F20"/>
          <w:sz w:val="20"/>
        </w:rPr>
        <w:t>putting</w:t>
      </w:r>
      <w:r>
        <w:rPr>
          <w:color w:val="231F20"/>
          <w:spacing w:val="-5"/>
          <w:sz w:val="20"/>
        </w:rPr>
        <w:t> </w:t>
      </w:r>
      <w:r>
        <w:rPr>
          <w:color w:val="231F20"/>
          <w:sz w:val="20"/>
        </w:rPr>
        <w:t>him</w:t>
      </w:r>
      <w:r>
        <w:rPr>
          <w:color w:val="231F20"/>
          <w:spacing w:val="-5"/>
          <w:sz w:val="20"/>
        </w:rPr>
        <w:t> </w:t>
      </w:r>
      <w:r>
        <w:rPr>
          <w:color w:val="231F20"/>
          <w:sz w:val="20"/>
        </w:rPr>
        <w:t>in fear</w:t>
      </w:r>
      <w:r>
        <w:rPr>
          <w:color w:val="231F20"/>
          <w:spacing w:val="-13"/>
          <w:sz w:val="20"/>
        </w:rPr>
        <w:t> </w:t>
      </w:r>
      <w:r>
        <w:rPr>
          <w:color w:val="231F20"/>
          <w:sz w:val="20"/>
        </w:rPr>
        <w:t>of</w:t>
      </w:r>
      <w:r>
        <w:rPr>
          <w:color w:val="231F20"/>
          <w:spacing w:val="-12"/>
          <w:sz w:val="20"/>
        </w:rPr>
        <w:t> </w:t>
      </w:r>
      <w:r>
        <w:rPr>
          <w:color w:val="231F20"/>
          <w:sz w:val="20"/>
        </w:rPr>
        <w:t>instant</w:t>
      </w:r>
      <w:r>
        <w:rPr>
          <w:color w:val="231F20"/>
          <w:spacing w:val="-13"/>
          <w:sz w:val="20"/>
        </w:rPr>
        <w:t> </w:t>
      </w:r>
      <w:r>
        <w:rPr>
          <w:color w:val="231F20"/>
          <w:sz w:val="20"/>
        </w:rPr>
        <w:t>hurt,</w:t>
      </w:r>
      <w:r>
        <w:rPr>
          <w:color w:val="231F20"/>
          <w:spacing w:val="-8"/>
          <w:sz w:val="20"/>
        </w:rPr>
        <w:t> </w:t>
      </w:r>
      <w:r>
        <w:rPr>
          <w:color w:val="231F20"/>
          <w:sz w:val="20"/>
        </w:rPr>
        <w:t>and</w:t>
      </w:r>
      <w:r>
        <w:rPr>
          <w:color w:val="231F20"/>
          <w:spacing w:val="-8"/>
          <w:sz w:val="20"/>
        </w:rPr>
        <w:t> </w:t>
      </w:r>
      <w:r>
        <w:rPr>
          <w:color w:val="231F20"/>
          <w:sz w:val="20"/>
        </w:rPr>
        <w:t>being</w:t>
      </w:r>
      <w:r>
        <w:rPr>
          <w:color w:val="231F20"/>
          <w:spacing w:val="-8"/>
          <w:sz w:val="20"/>
        </w:rPr>
        <w:t> </w:t>
      </w:r>
      <w:r>
        <w:rPr>
          <w:color w:val="231F20"/>
          <w:sz w:val="20"/>
        </w:rPr>
        <w:t>at</w:t>
      </w:r>
      <w:r>
        <w:rPr>
          <w:color w:val="231F20"/>
          <w:spacing w:val="-8"/>
          <w:sz w:val="20"/>
        </w:rPr>
        <w:t> </w:t>
      </w:r>
      <w:r>
        <w:rPr>
          <w:color w:val="231F20"/>
          <w:sz w:val="20"/>
        </w:rPr>
        <w:t>the</w:t>
      </w:r>
      <w:r>
        <w:rPr>
          <w:color w:val="231F20"/>
          <w:spacing w:val="-8"/>
          <w:sz w:val="20"/>
        </w:rPr>
        <w:t> </w:t>
      </w:r>
      <w:r>
        <w:rPr>
          <w:color w:val="231F20"/>
          <w:sz w:val="20"/>
        </w:rPr>
        <w:t>time</w:t>
      </w:r>
      <w:r>
        <w:rPr>
          <w:color w:val="231F20"/>
          <w:spacing w:val="-8"/>
          <w:sz w:val="20"/>
        </w:rPr>
        <w:t> </w:t>
      </w:r>
      <w:r>
        <w:rPr>
          <w:color w:val="231F20"/>
          <w:sz w:val="20"/>
        </w:rPr>
        <w:t>of</w:t>
      </w:r>
      <w:r>
        <w:rPr>
          <w:color w:val="231F20"/>
          <w:spacing w:val="-8"/>
          <w:sz w:val="20"/>
        </w:rPr>
        <w:t> </w:t>
      </w:r>
      <w:r>
        <w:rPr>
          <w:color w:val="231F20"/>
          <w:sz w:val="20"/>
        </w:rPr>
        <w:t>committing</w:t>
      </w:r>
      <w:r>
        <w:rPr>
          <w:color w:val="231F20"/>
          <w:spacing w:val="-7"/>
          <w:sz w:val="20"/>
        </w:rPr>
        <w:t> </w:t>
      </w:r>
      <w:r>
        <w:rPr>
          <w:color w:val="231F20"/>
          <w:sz w:val="20"/>
        </w:rPr>
        <w:t>the</w:t>
      </w:r>
      <w:r>
        <w:rPr>
          <w:color w:val="231F20"/>
          <w:spacing w:val="-8"/>
          <w:sz w:val="20"/>
        </w:rPr>
        <w:t> </w:t>
      </w:r>
      <w:r>
        <w:rPr>
          <w:color w:val="231F20"/>
          <w:sz w:val="20"/>
        </w:rPr>
        <w:t>extortion</w:t>
      </w:r>
      <w:r>
        <w:rPr>
          <w:color w:val="231F20"/>
          <w:spacing w:val="-8"/>
          <w:sz w:val="20"/>
        </w:rPr>
        <w:t> </w:t>
      </w:r>
      <w:r>
        <w:rPr>
          <w:color w:val="231F20"/>
          <w:sz w:val="20"/>
        </w:rPr>
        <w:t>in</w:t>
      </w:r>
      <w:r>
        <w:rPr>
          <w:color w:val="231F20"/>
          <w:spacing w:val="-7"/>
          <w:sz w:val="20"/>
        </w:rPr>
        <w:t> </w:t>
      </w:r>
      <w:r>
        <w:rPr>
          <w:color w:val="231F20"/>
          <w:sz w:val="20"/>
        </w:rPr>
        <w:t>his</w:t>
      </w:r>
      <w:r>
        <w:rPr>
          <w:color w:val="231F20"/>
          <w:spacing w:val="-8"/>
          <w:sz w:val="20"/>
        </w:rPr>
        <w:t> </w:t>
      </w:r>
      <w:r>
        <w:rPr>
          <w:color w:val="231F20"/>
          <w:sz w:val="20"/>
        </w:rPr>
        <w:t>presence.</w:t>
      </w:r>
      <w:r>
        <w:rPr>
          <w:color w:val="231F20"/>
          <w:spacing w:val="-13"/>
          <w:sz w:val="20"/>
        </w:rPr>
        <w:t> </w:t>
      </w:r>
      <w:r>
        <w:rPr>
          <w:color w:val="231F20"/>
          <w:sz w:val="20"/>
        </w:rPr>
        <w:t>A</w:t>
      </w:r>
      <w:r>
        <w:rPr>
          <w:color w:val="231F20"/>
          <w:spacing w:val="-12"/>
          <w:sz w:val="20"/>
        </w:rPr>
        <w:t> </w:t>
      </w:r>
      <w:r>
        <w:rPr>
          <w:color w:val="231F20"/>
          <w:sz w:val="20"/>
        </w:rPr>
        <w:t>has therefore committed robbery.</w:t>
      </w:r>
    </w:p>
    <w:p>
      <w:pPr>
        <w:pStyle w:val="ListParagraph"/>
        <w:numPr>
          <w:ilvl w:val="1"/>
          <w:numId w:val="119"/>
        </w:numPr>
        <w:tabs>
          <w:tab w:pos="3078" w:val="left" w:leader="none"/>
        </w:tabs>
        <w:spacing w:line="249" w:lineRule="auto" w:before="85" w:after="0"/>
        <w:ind w:left="2352" w:right="2347" w:firstLine="479"/>
        <w:jc w:val="both"/>
        <w:rPr>
          <w:sz w:val="20"/>
        </w:rPr>
      </w:pPr>
      <w:r>
        <w:rPr>
          <w:color w:val="231F20"/>
          <w:spacing w:val="-2"/>
          <w:sz w:val="20"/>
        </w:rPr>
        <w:t>A</w:t>
      </w:r>
      <w:r>
        <w:rPr>
          <w:color w:val="231F20"/>
          <w:spacing w:val="-11"/>
          <w:sz w:val="20"/>
        </w:rPr>
        <w:t> </w:t>
      </w:r>
      <w:r>
        <w:rPr>
          <w:color w:val="231F20"/>
          <w:spacing w:val="-2"/>
          <w:sz w:val="20"/>
        </w:rPr>
        <w:t>meets</w:t>
      </w:r>
      <w:r>
        <w:rPr>
          <w:color w:val="231F20"/>
          <w:spacing w:val="-10"/>
          <w:sz w:val="20"/>
        </w:rPr>
        <w:t> </w:t>
      </w:r>
      <w:r>
        <w:rPr>
          <w:color w:val="231F20"/>
          <w:spacing w:val="-2"/>
          <w:sz w:val="20"/>
        </w:rPr>
        <w:t>Z</w:t>
      </w:r>
      <w:r>
        <w:rPr>
          <w:color w:val="231F20"/>
          <w:spacing w:val="-11"/>
          <w:sz w:val="20"/>
        </w:rPr>
        <w:t> </w:t>
      </w:r>
      <w:r>
        <w:rPr>
          <w:color w:val="231F20"/>
          <w:spacing w:val="-2"/>
          <w:sz w:val="20"/>
        </w:rPr>
        <w:t>and</w:t>
      </w:r>
      <w:r>
        <w:rPr>
          <w:color w:val="231F20"/>
          <w:spacing w:val="-10"/>
          <w:sz w:val="20"/>
        </w:rPr>
        <w:t> </w:t>
      </w:r>
      <w:r>
        <w:rPr>
          <w:color w:val="231F20"/>
          <w:spacing w:val="-2"/>
          <w:sz w:val="20"/>
        </w:rPr>
        <w:t>Z’s</w:t>
      </w:r>
      <w:r>
        <w:rPr>
          <w:color w:val="231F20"/>
          <w:spacing w:val="-11"/>
          <w:sz w:val="20"/>
        </w:rPr>
        <w:t> </w:t>
      </w:r>
      <w:r>
        <w:rPr>
          <w:color w:val="231F20"/>
          <w:spacing w:val="-2"/>
          <w:sz w:val="20"/>
        </w:rPr>
        <w:t>child</w:t>
      </w:r>
      <w:r>
        <w:rPr>
          <w:color w:val="231F20"/>
          <w:spacing w:val="-7"/>
          <w:sz w:val="20"/>
        </w:rPr>
        <w:t> </w:t>
      </w:r>
      <w:r>
        <w:rPr>
          <w:color w:val="231F20"/>
          <w:spacing w:val="-2"/>
          <w:sz w:val="20"/>
        </w:rPr>
        <w:t>on</w:t>
      </w:r>
      <w:r>
        <w:rPr>
          <w:color w:val="231F20"/>
          <w:spacing w:val="-6"/>
          <w:sz w:val="20"/>
        </w:rPr>
        <w:t> </w:t>
      </w:r>
      <w:r>
        <w:rPr>
          <w:color w:val="231F20"/>
          <w:spacing w:val="-2"/>
          <w:sz w:val="20"/>
        </w:rPr>
        <w:t>the</w:t>
      </w:r>
      <w:r>
        <w:rPr>
          <w:color w:val="231F20"/>
          <w:spacing w:val="-6"/>
          <w:sz w:val="20"/>
        </w:rPr>
        <w:t> </w:t>
      </w:r>
      <w:r>
        <w:rPr>
          <w:color w:val="231F20"/>
          <w:spacing w:val="-2"/>
          <w:sz w:val="20"/>
        </w:rPr>
        <w:t>high</w:t>
      </w:r>
      <w:r>
        <w:rPr>
          <w:color w:val="231F20"/>
          <w:spacing w:val="-4"/>
          <w:sz w:val="20"/>
        </w:rPr>
        <w:t> </w:t>
      </w:r>
      <w:r>
        <w:rPr>
          <w:color w:val="231F20"/>
          <w:spacing w:val="-2"/>
          <w:sz w:val="20"/>
        </w:rPr>
        <w:t>road.</w:t>
      </w:r>
      <w:r>
        <w:rPr>
          <w:color w:val="231F20"/>
          <w:spacing w:val="-11"/>
          <w:sz w:val="20"/>
        </w:rPr>
        <w:t> </w:t>
      </w:r>
      <w:r>
        <w:rPr>
          <w:color w:val="231F20"/>
          <w:spacing w:val="-2"/>
          <w:sz w:val="20"/>
        </w:rPr>
        <w:t>A</w:t>
      </w:r>
      <w:r>
        <w:rPr>
          <w:color w:val="231F20"/>
          <w:spacing w:val="-10"/>
          <w:sz w:val="20"/>
        </w:rPr>
        <w:t> </w:t>
      </w:r>
      <w:r>
        <w:rPr>
          <w:color w:val="231F20"/>
          <w:spacing w:val="-2"/>
          <w:sz w:val="20"/>
        </w:rPr>
        <w:t>takes</w:t>
      </w:r>
      <w:r>
        <w:rPr>
          <w:color w:val="231F20"/>
          <w:spacing w:val="-6"/>
          <w:sz w:val="20"/>
        </w:rPr>
        <w:t> </w:t>
      </w:r>
      <w:r>
        <w:rPr>
          <w:color w:val="231F20"/>
          <w:spacing w:val="-2"/>
          <w:sz w:val="20"/>
        </w:rPr>
        <w:t>the</w:t>
      </w:r>
      <w:r>
        <w:rPr>
          <w:color w:val="231F20"/>
          <w:spacing w:val="-6"/>
          <w:sz w:val="20"/>
        </w:rPr>
        <w:t> </w:t>
      </w:r>
      <w:r>
        <w:rPr>
          <w:color w:val="231F20"/>
          <w:spacing w:val="-2"/>
          <w:sz w:val="20"/>
        </w:rPr>
        <w:t>child,</w:t>
      </w:r>
      <w:r>
        <w:rPr>
          <w:color w:val="231F20"/>
          <w:spacing w:val="-4"/>
          <w:sz w:val="20"/>
        </w:rPr>
        <w:t> </w:t>
      </w:r>
      <w:r>
        <w:rPr>
          <w:color w:val="231F20"/>
          <w:spacing w:val="-2"/>
          <w:sz w:val="20"/>
        </w:rPr>
        <w:t>and</w:t>
      </w:r>
      <w:r>
        <w:rPr>
          <w:color w:val="231F20"/>
          <w:spacing w:val="-6"/>
          <w:sz w:val="20"/>
        </w:rPr>
        <w:t> </w:t>
      </w:r>
      <w:r>
        <w:rPr>
          <w:color w:val="231F20"/>
          <w:spacing w:val="-2"/>
          <w:sz w:val="20"/>
        </w:rPr>
        <w:t>threatens</w:t>
      </w:r>
      <w:r>
        <w:rPr>
          <w:color w:val="231F20"/>
          <w:spacing w:val="-6"/>
          <w:sz w:val="20"/>
        </w:rPr>
        <w:t> </w:t>
      </w:r>
      <w:r>
        <w:rPr>
          <w:color w:val="231F20"/>
          <w:spacing w:val="-2"/>
          <w:sz w:val="20"/>
        </w:rPr>
        <w:t>to</w:t>
      </w:r>
      <w:r>
        <w:rPr>
          <w:color w:val="231F20"/>
          <w:spacing w:val="-4"/>
          <w:sz w:val="20"/>
        </w:rPr>
        <w:t> </w:t>
      </w:r>
      <w:r>
        <w:rPr>
          <w:color w:val="231F20"/>
          <w:spacing w:val="-2"/>
          <w:sz w:val="20"/>
        </w:rPr>
        <w:t>fling</w:t>
      </w:r>
      <w:r>
        <w:rPr>
          <w:color w:val="231F20"/>
          <w:spacing w:val="-6"/>
          <w:sz w:val="20"/>
        </w:rPr>
        <w:t> </w:t>
      </w:r>
      <w:r>
        <w:rPr>
          <w:color w:val="231F20"/>
          <w:spacing w:val="-2"/>
          <w:sz w:val="20"/>
        </w:rPr>
        <w:t>it </w:t>
      </w:r>
      <w:r>
        <w:rPr>
          <w:color w:val="231F20"/>
          <w:sz w:val="20"/>
        </w:rPr>
        <w:t>down</w:t>
      </w:r>
      <w:r>
        <w:rPr>
          <w:color w:val="231F20"/>
          <w:spacing w:val="-13"/>
          <w:sz w:val="20"/>
        </w:rPr>
        <w:t> </w:t>
      </w:r>
      <w:r>
        <w:rPr>
          <w:color w:val="231F20"/>
          <w:sz w:val="20"/>
        </w:rPr>
        <w:t>a</w:t>
      </w:r>
      <w:r>
        <w:rPr>
          <w:color w:val="231F20"/>
          <w:spacing w:val="-12"/>
          <w:sz w:val="20"/>
        </w:rPr>
        <w:t> </w:t>
      </w:r>
      <w:r>
        <w:rPr>
          <w:color w:val="231F20"/>
          <w:sz w:val="20"/>
        </w:rPr>
        <w:t>precipice,</w:t>
      </w:r>
      <w:r>
        <w:rPr>
          <w:color w:val="231F20"/>
          <w:spacing w:val="-12"/>
          <w:sz w:val="20"/>
        </w:rPr>
        <w:t> </w:t>
      </w:r>
      <w:r>
        <w:rPr>
          <w:color w:val="231F20"/>
          <w:sz w:val="20"/>
        </w:rPr>
        <w:t>unless</w:t>
      </w:r>
      <w:r>
        <w:rPr>
          <w:color w:val="231F20"/>
          <w:spacing w:val="-10"/>
          <w:sz w:val="20"/>
        </w:rPr>
        <w:t> </w:t>
      </w:r>
      <w:r>
        <w:rPr>
          <w:color w:val="231F20"/>
          <w:sz w:val="20"/>
        </w:rPr>
        <w:t>Z</w:t>
      </w:r>
      <w:r>
        <w:rPr>
          <w:color w:val="231F20"/>
          <w:spacing w:val="-11"/>
          <w:sz w:val="20"/>
        </w:rPr>
        <w:t> </w:t>
      </w:r>
      <w:r>
        <w:rPr>
          <w:color w:val="231F20"/>
          <w:sz w:val="20"/>
        </w:rPr>
        <w:t>delivers</w:t>
      </w:r>
      <w:r>
        <w:rPr>
          <w:color w:val="231F20"/>
          <w:spacing w:val="-11"/>
          <w:sz w:val="20"/>
        </w:rPr>
        <w:t> </w:t>
      </w:r>
      <w:r>
        <w:rPr>
          <w:color w:val="231F20"/>
          <w:sz w:val="20"/>
        </w:rPr>
        <w:t>his</w:t>
      </w:r>
      <w:r>
        <w:rPr>
          <w:color w:val="231F20"/>
          <w:spacing w:val="-11"/>
          <w:sz w:val="20"/>
        </w:rPr>
        <w:t> </w:t>
      </w:r>
      <w:r>
        <w:rPr>
          <w:color w:val="231F20"/>
          <w:sz w:val="20"/>
        </w:rPr>
        <w:t>purse.</w:t>
      </w:r>
      <w:r>
        <w:rPr>
          <w:color w:val="231F20"/>
          <w:spacing w:val="-11"/>
          <w:sz w:val="20"/>
        </w:rPr>
        <w:t> </w:t>
      </w:r>
      <w:r>
        <w:rPr>
          <w:color w:val="231F20"/>
          <w:sz w:val="20"/>
        </w:rPr>
        <w:t>Z,</w:t>
      </w:r>
      <w:r>
        <w:rPr>
          <w:color w:val="231F20"/>
          <w:spacing w:val="-11"/>
          <w:sz w:val="20"/>
        </w:rPr>
        <w:t> </w:t>
      </w:r>
      <w:r>
        <w:rPr>
          <w:color w:val="231F20"/>
          <w:sz w:val="20"/>
        </w:rPr>
        <w:t>in</w:t>
      </w:r>
      <w:r>
        <w:rPr>
          <w:color w:val="231F20"/>
          <w:spacing w:val="-11"/>
          <w:sz w:val="20"/>
        </w:rPr>
        <w:t> </w:t>
      </w:r>
      <w:r>
        <w:rPr>
          <w:color w:val="231F20"/>
          <w:sz w:val="20"/>
        </w:rPr>
        <w:t>consequence,</w:t>
      </w:r>
      <w:r>
        <w:rPr>
          <w:color w:val="231F20"/>
          <w:spacing w:val="-11"/>
          <w:sz w:val="20"/>
        </w:rPr>
        <w:t> </w:t>
      </w:r>
      <w:r>
        <w:rPr>
          <w:color w:val="231F20"/>
          <w:sz w:val="20"/>
        </w:rPr>
        <w:t>delivers</w:t>
      </w:r>
      <w:r>
        <w:rPr>
          <w:color w:val="231F20"/>
          <w:spacing w:val="-11"/>
          <w:sz w:val="20"/>
        </w:rPr>
        <w:t> </w:t>
      </w:r>
      <w:r>
        <w:rPr>
          <w:color w:val="231F20"/>
          <w:sz w:val="20"/>
        </w:rPr>
        <w:t>his</w:t>
      </w:r>
      <w:r>
        <w:rPr>
          <w:color w:val="231F20"/>
          <w:spacing w:val="-11"/>
          <w:sz w:val="20"/>
        </w:rPr>
        <w:t> </w:t>
      </w:r>
      <w:r>
        <w:rPr>
          <w:color w:val="231F20"/>
          <w:sz w:val="20"/>
        </w:rPr>
        <w:t>purse.</w:t>
      </w:r>
      <w:r>
        <w:rPr>
          <w:color w:val="231F20"/>
          <w:spacing w:val="-11"/>
          <w:sz w:val="20"/>
        </w:rPr>
        <w:t> </w:t>
      </w:r>
      <w:r>
        <w:rPr>
          <w:color w:val="231F20"/>
          <w:sz w:val="20"/>
        </w:rPr>
        <w:t>Here</w:t>
      </w:r>
      <w:r>
        <w:rPr>
          <w:color w:val="231F20"/>
          <w:spacing w:val="-13"/>
          <w:sz w:val="20"/>
        </w:rPr>
        <w:t> </w:t>
      </w:r>
      <w:r>
        <w:rPr>
          <w:color w:val="231F20"/>
          <w:sz w:val="20"/>
        </w:rPr>
        <w:t>A has</w:t>
      </w:r>
      <w:r>
        <w:rPr>
          <w:color w:val="231F20"/>
          <w:spacing w:val="-3"/>
          <w:sz w:val="20"/>
        </w:rPr>
        <w:t> </w:t>
      </w:r>
      <w:r>
        <w:rPr>
          <w:color w:val="231F20"/>
          <w:sz w:val="20"/>
        </w:rPr>
        <w:t>extorted</w:t>
      </w:r>
      <w:r>
        <w:rPr>
          <w:color w:val="231F20"/>
          <w:spacing w:val="-2"/>
          <w:sz w:val="20"/>
        </w:rPr>
        <w:t> </w:t>
      </w:r>
      <w:r>
        <w:rPr>
          <w:color w:val="231F20"/>
          <w:sz w:val="20"/>
        </w:rPr>
        <w:t>the</w:t>
      </w:r>
      <w:r>
        <w:rPr>
          <w:color w:val="231F20"/>
          <w:spacing w:val="-3"/>
          <w:sz w:val="20"/>
        </w:rPr>
        <w:t> </w:t>
      </w:r>
      <w:r>
        <w:rPr>
          <w:color w:val="231F20"/>
          <w:sz w:val="20"/>
        </w:rPr>
        <w:t>purse</w:t>
      </w:r>
      <w:r>
        <w:rPr>
          <w:color w:val="231F20"/>
          <w:spacing w:val="-3"/>
          <w:sz w:val="20"/>
        </w:rPr>
        <w:t> </w:t>
      </w:r>
      <w:r>
        <w:rPr>
          <w:color w:val="231F20"/>
          <w:sz w:val="20"/>
        </w:rPr>
        <w:t>from</w:t>
      </w:r>
      <w:r>
        <w:rPr>
          <w:color w:val="231F20"/>
          <w:spacing w:val="-2"/>
          <w:sz w:val="20"/>
        </w:rPr>
        <w:t> </w:t>
      </w:r>
      <w:r>
        <w:rPr>
          <w:color w:val="231F20"/>
          <w:sz w:val="20"/>
        </w:rPr>
        <w:t>Z,</w:t>
      </w:r>
      <w:r>
        <w:rPr>
          <w:color w:val="231F20"/>
          <w:spacing w:val="-3"/>
          <w:sz w:val="20"/>
        </w:rPr>
        <w:t> </w:t>
      </w:r>
      <w:r>
        <w:rPr>
          <w:color w:val="231F20"/>
          <w:sz w:val="20"/>
        </w:rPr>
        <w:t>by</w:t>
      </w:r>
      <w:r>
        <w:rPr>
          <w:color w:val="231F20"/>
          <w:spacing w:val="-2"/>
          <w:sz w:val="20"/>
        </w:rPr>
        <w:t> </w:t>
      </w:r>
      <w:r>
        <w:rPr>
          <w:color w:val="231F20"/>
          <w:sz w:val="20"/>
        </w:rPr>
        <w:t>causing</w:t>
      </w:r>
      <w:r>
        <w:rPr>
          <w:color w:val="231F20"/>
          <w:spacing w:val="-3"/>
          <w:sz w:val="20"/>
        </w:rPr>
        <w:t> </w:t>
      </w:r>
      <w:r>
        <w:rPr>
          <w:color w:val="231F20"/>
          <w:sz w:val="20"/>
        </w:rPr>
        <w:t>Z</w:t>
      </w:r>
      <w:r>
        <w:rPr>
          <w:color w:val="231F20"/>
          <w:spacing w:val="-2"/>
          <w:sz w:val="20"/>
        </w:rPr>
        <w:t> </w:t>
      </w:r>
      <w:r>
        <w:rPr>
          <w:color w:val="231F20"/>
          <w:sz w:val="20"/>
        </w:rPr>
        <w:t>to</w:t>
      </w:r>
      <w:r>
        <w:rPr>
          <w:color w:val="231F20"/>
          <w:spacing w:val="-2"/>
          <w:sz w:val="20"/>
        </w:rPr>
        <w:t> </w:t>
      </w:r>
      <w:r>
        <w:rPr>
          <w:color w:val="231F20"/>
          <w:sz w:val="20"/>
        </w:rPr>
        <w:t>be</w:t>
      </w:r>
      <w:r>
        <w:rPr>
          <w:color w:val="231F20"/>
          <w:spacing w:val="-2"/>
          <w:sz w:val="20"/>
        </w:rPr>
        <w:t> </w:t>
      </w:r>
      <w:r>
        <w:rPr>
          <w:color w:val="231F20"/>
          <w:sz w:val="20"/>
        </w:rPr>
        <w:t>in</w:t>
      </w:r>
      <w:r>
        <w:rPr>
          <w:color w:val="231F20"/>
          <w:spacing w:val="-2"/>
          <w:sz w:val="20"/>
        </w:rPr>
        <w:t> </w:t>
      </w:r>
      <w:r>
        <w:rPr>
          <w:color w:val="231F20"/>
          <w:sz w:val="20"/>
        </w:rPr>
        <w:t>fear</w:t>
      </w:r>
      <w:r>
        <w:rPr>
          <w:color w:val="231F20"/>
          <w:spacing w:val="-2"/>
          <w:sz w:val="20"/>
        </w:rPr>
        <w:t> </w:t>
      </w:r>
      <w:r>
        <w:rPr>
          <w:color w:val="231F20"/>
          <w:sz w:val="20"/>
        </w:rPr>
        <w:t>of</w:t>
      </w:r>
      <w:r>
        <w:rPr>
          <w:color w:val="231F20"/>
          <w:spacing w:val="-2"/>
          <w:sz w:val="20"/>
        </w:rPr>
        <w:t> </w:t>
      </w:r>
      <w:r>
        <w:rPr>
          <w:color w:val="231F20"/>
          <w:sz w:val="20"/>
        </w:rPr>
        <w:t>instant</w:t>
      </w:r>
      <w:r>
        <w:rPr>
          <w:color w:val="231F20"/>
          <w:spacing w:val="-3"/>
          <w:sz w:val="20"/>
        </w:rPr>
        <w:t> </w:t>
      </w:r>
      <w:r>
        <w:rPr>
          <w:color w:val="231F20"/>
          <w:sz w:val="20"/>
        </w:rPr>
        <w:t>hurt</w:t>
      </w:r>
      <w:r>
        <w:rPr>
          <w:color w:val="231F20"/>
          <w:spacing w:val="-2"/>
          <w:sz w:val="20"/>
        </w:rPr>
        <w:t> </w:t>
      </w:r>
      <w:r>
        <w:rPr>
          <w:color w:val="231F20"/>
          <w:sz w:val="20"/>
        </w:rPr>
        <w:t>to</w:t>
      </w:r>
      <w:r>
        <w:rPr>
          <w:color w:val="231F20"/>
          <w:spacing w:val="-2"/>
          <w:sz w:val="20"/>
        </w:rPr>
        <w:t> </w:t>
      </w:r>
      <w:r>
        <w:rPr>
          <w:color w:val="231F20"/>
          <w:sz w:val="20"/>
        </w:rPr>
        <w:t>the</w:t>
      </w:r>
      <w:r>
        <w:rPr>
          <w:color w:val="231F20"/>
          <w:spacing w:val="-2"/>
          <w:sz w:val="20"/>
        </w:rPr>
        <w:t> </w:t>
      </w:r>
      <w:r>
        <w:rPr>
          <w:color w:val="231F20"/>
          <w:sz w:val="20"/>
        </w:rPr>
        <w:t>child</w:t>
      </w:r>
      <w:r>
        <w:rPr>
          <w:color w:val="231F20"/>
          <w:spacing w:val="-2"/>
          <w:sz w:val="20"/>
        </w:rPr>
        <w:t> </w:t>
      </w:r>
      <w:r>
        <w:rPr>
          <w:color w:val="231F20"/>
          <w:sz w:val="20"/>
        </w:rPr>
        <w:t>who</w:t>
      </w:r>
      <w:r>
        <w:rPr>
          <w:color w:val="231F20"/>
          <w:spacing w:val="-3"/>
          <w:sz w:val="20"/>
        </w:rPr>
        <w:t> </w:t>
      </w:r>
      <w:r>
        <w:rPr>
          <w:color w:val="231F20"/>
          <w:sz w:val="20"/>
        </w:rPr>
        <w:t>is there present. A</w:t>
      </w:r>
      <w:r>
        <w:rPr>
          <w:color w:val="231F20"/>
          <w:spacing w:val="-5"/>
          <w:sz w:val="20"/>
        </w:rPr>
        <w:t> </w:t>
      </w:r>
      <w:r>
        <w:rPr>
          <w:color w:val="231F20"/>
          <w:sz w:val="20"/>
        </w:rPr>
        <w:t>has therefore committed robbery on Z.</w:t>
      </w:r>
    </w:p>
    <w:p>
      <w:pPr>
        <w:pStyle w:val="ListParagraph"/>
        <w:numPr>
          <w:ilvl w:val="1"/>
          <w:numId w:val="119"/>
        </w:numPr>
        <w:tabs>
          <w:tab w:pos="3093" w:val="left" w:leader="none"/>
        </w:tabs>
        <w:spacing w:line="249" w:lineRule="auto" w:before="84" w:after="0"/>
        <w:ind w:left="2352" w:right="2343" w:firstLine="479"/>
        <w:jc w:val="both"/>
        <w:rPr>
          <w:sz w:val="20"/>
        </w:rPr>
      </w:pPr>
      <w:r>
        <w:rPr>
          <w:color w:val="231F20"/>
          <w:sz w:val="20"/>
        </w:rPr>
        <w:t>A</w:t>
      </w:r>
      <w:r>
        <w:rPr>
          <w:color w:val="231F20"/>
          <w:spacing w:val="-13"/>
          <w:sz w:val="20"/>
        </w:rPr>
        <w:t> </w:t>
      </w:r>
      <w:r>
        <w:rPr>
          <w:color w:val="231F20"/>
          <w:sz w:val="20"/>
        </w:rPr>
        <w:t>obtains</w:t>
      </w:r>
      <w:r>
        <w:rPr>
          <w:color w:val="231F20"/>
          <w:spacing w:val="-12"/>
          <w:sz w:val="20"/>
        </w:rPr>
        <w:t> </w:t>
      </w:r>
      <w:r>
        <w:rPr>
          <w:color w:val="231F20"/>
          <w:sz w:val="20"/>
        </w:rPr>
        <w:t>property</w:t>
      </w:r>
      <w:r>
        <w:rPr>
          <w:color w:val="231F20"/>
          <w:spacing w:val="-13"/>
          <w:sz w:val="20"/>
        </w:rPr>
        <w:t> </w:t>
      </w:r>
      <w:r>
        <w:rPr>
          <w:color w:val="231F20"/>
          <w:sz w:val="20"/>
        </w:rPr>
        <w:t>from</w:t>
      </w:r>
      <w:r>
        <w:rPr>
          <w:color w:val="231F20"/>
          <w:spacing w:val="-12"/>
          <w:sz w:val="20"/>
        </w:rPr>
        <w:t> </w:t>
      </w:r>
      <w:r>
        <w:rPr>
          <w:color w:val="231F20"/>
          <w:sz w:val="20"/>
        </w:rPr>
        <w:t>Z</w:t>
      </w:r>
      <w:r>
        <w:rPr>
          <w:color w:val="231F20"/>
          <w:spacing w:val="-13"/>
          <w:sz w:val="20"/>
        </w:rPr>
        <w:t> </w:t>
      </w:r>
      <w:r>
        <w:rPr>
          <w:color w:val="231F20"/>
          <w:sz w:val="20"/>
        </w:rPr>
        <w:t>by</w:t>
      </w:r>
      <w:r>
        <w:rPr>
          <w:color w:val="231F20"/>
          <w:spacing w:val="-12"/>
          <w:sz w:val="20"/>
        </w:rPr>
        <w:t> </w:t>
      </w:r>
      <w:r>
        <w:rPr>
          <w:color w:val="231F20"/>
          <w:sz w:val="20"/>
        </w:rPr>
        <w:t>saying—“Your</w:t>
      </w:r>
      <w:r>
        <w:rPr>
          <w:color w:val="231F20"/>
          <w:spacing w:val="-13"/>
          <w:sz w:val="20"/>
        </w:rPr>
        <w:t> </w:t>
      </w:r>
      <w:r>
        <w:rPr>
          <w:color w:val="231F20"/>
          <w:sz w:val="20"/>
        </w:rPr>
        <w:t>child</w:t>
      </w:r>
      <w:r>
        <w:rPr>
          <w:color w:val="231F20"/>
          <w:spacing w:val="-12"/>
          <w:sz w:val="20"/>
        </w:rPr>
        <w:t> </w:t>
      </w:r>
      <w:r>
        <w:rPr>
          <w:color w:val="231F20"/>
          <w:sz w:val="20"/>
        </w:rPr>
        <w:t>is</w:t>
      </w:r>
      <w:r>
        <w:rPr>
          <w:color w:val="231F20"/>
          <w:spacing w:val="-13"/>
          <w:sz w:val="20"/>
        </w:rPr>
        <w:t> </w:t>
      </w:r>
      <w:r>
        <w:rPr>
          <w:color w:val="231F20"/>
          <w:sz w:val="20"/>
        </w:rPr>
        <w:t>in</w:t>
      </w:r>
      <w:r>
        <w:rPr>
          <w:color w:val="231F20"/>
          <w:spacing w:val="-12"/>
          <w:sz w:val="20"/>
        </w:rPr>
        <w:t> </w:t>
      </w:r>
      <w:r>
        <w:rPr>
          <w:color w:val="231F20"/>
          <w:sz w:val="20"/>
        </w:rPr>
        <w:t>the</w:t>
      </w:r>
      <w:r>
        <w:rPr>
          <w:color w:val="231F20"/>
          <w:spacing w:val="-13"/>
          <w:sz w:val="20"/>
        </w:rPr>
        <w:t> </w:t>
      </w:r>
      <w:r>
        <w:rPr>
          <w:color w:val="231F20"/>
          <w:sz w:val="20"/>
        </w:rPr>
        <w:t>hands</w:t>
      </w:r>
      <w:r>
        <w:rPr>
          <w:color w:val="231F20"/>
          <w:spacing w:val="-12"/>
          <w:sz w:val="20"/>
        </w:rPr>
        <w:t> </w:t>
      </w:r>
      <w:r>
        <w:rPr>
          <w:color w:val="231F20"/>
          <w:sz w:val="20"/>
        </w:rPr>
        <w:t>of</w:t>
      </w:r>
      <w:r>
        <w:rPr>
          <w:color w:val="231F20"/>
          <w:spacing w:val="-13"/>
          <w:sz w:val="20"/>
        </w:rPr>
        <w:t> </w:t>
      </w:r>
      <w:r>
        <w:rPr>
          <w:color w:val="231F20"/>
          <w:sz w:val="20"/>
        </w:rPr>
        <w:t>my</w:t>
      </w:r>
      <w:r>
        <w:rPr>
          <w:color w:val="231F20"/>
          <w:spacing w:val="-12"/>
          <w:sz w:val="20"/>
        </w:rPr>
        <w:t> </w:t>
      </w:r>
      <w:r>
        <w:rPr>
          <w:color w:val="231F20"/>
          <w:sz w:val="20"/>
        </w:rPr>
        <w:t>gang,</w:t>
      </w:r>
      <w:r>
        <w:rPr>
          <w:color w:val="231F20"/>
          <w:spacing w:val="-13"/>
          <w:sz w:val="20"/>
        </w:rPr>
        <w:t> </w:t>
      </w:r>
      <w:r>
        <w:rPr>
          <w:color w:val="231F20"/>
          <w:sz w:val="20"/>
        </w:rPr>
        <w:t>and </w:t>
      </w:r>
      <w:r>
        <w:rPr>
          <w:color w:val="231F20"/>
          <w:spacing w:val="-4"/>
          <w:sz w:val="20"/>
        </w:rPr>
        <w:t>will be put to death unless you send us ten thousand rupees”. This is extortion, and punishable </w:t>
      </w:r>
      <w:r>
        <w:rPr>
          <w:color w:val="231F20"/>
          <w:sz w:val="20"/>
        </w:rPr>
        <w:t>as such; but it is not robbery, unless Z is put in fear of the instant death of his child.</w:t>
      </w:r>
    </w:p>
    <w:p>
      <w:pPr>
        <w:pStyle w:val="ListParagraph"/>
        <w:numPr>
          <w:ilvl w:val="0"/>
          <w:numId w:val="119"/>
        </w:numPr>
        <w:tabs>
          <w:tab w:pos="3093" w:val="left" w:leader="none"/>
        </w:tabs>
        <w:spacing w:line="249" w:lineRule="auto" w:before="79" w:after="0"/>
        <w:ind w:left="2352" w:right="2345" w:firstLine="479"/>
        <w:jc w:val="both"/>
        <w:rPr>
          <w:sz w:val="20"/>
        </w:rPr>
      </w:pPr>
      <w:r>
        <w:rPr>
          <w:color w:val="231F20"/>
          <w:spacing w:val="-4"/>
          <w:sz w:val="20"/>
        </w:rPr>
        <w:t>Whoever commits robbery shall be punished with rigorous imprisonment for a term which</w:t>
      </w:r>
      <w:r>
        <w:rPr>
          <w:color w:val="231F20"/>
          <w:spacing w:val="-9"/>
          <w:sz w:val="20"/>
        </w:rPr>
        <w:t> </w:t>
      </w:r>
      <w:r>
        <w:rPr>
          <w:color w:val="231F20"/>
          <w:spacing w:val="-4"/>
          <w:sz w:val="20"/>
        </w:rPr>
        <w:t>may</w:t>
      </w:r>
      <w:r>
        <w:rPr>
          <w:color w:val="231F20"/>
          <w:spacing w:val="-8"/>
          <w:sz w:val="20"/>
        </w:rPr>
        <w:t> </w:t>
      </w:r>
      <w:r>
        <w:rPr>
          <w:color w:val="231F20"/>
          <w:spacing w:val="-4"/>
          <w:sz w:val="20"/>
        </w:rPr>
        <w:t>extend</w:t>
      </w:r>
      <w:r>
        <w:rPr>
          <w:color w:val="231F20"/>
          <w:spacing w:val="-9"/>
          <w:sz w:val="20"/>
        </w:rPr>
        <w:t> </w:t>
      </w:r>
      <w:r>
        <w:rPr>
          <w:color w:val="231F20"/>
          <w:spacing w:val="-4"/>
          <w:sz w:val="20"/>
        </w:rPr>
        <w:t>to</w:t>
      </w:r>
      <w:r>
        <w:rPr>
          <w:color w:val="231F20"/>
          <w:spacing w:val="-8"/>
          <w:sz w:val="20"/>
        </w:rPr>
        <w:t> </w:t>
      </w:r>
      <w:r>
        <w:rPr>
          <w:color w:val="231F20"/>
          <w:spacing w:val="-4"/>
          <w:sz w:val="20"/>
        </w:rPr>
        <w:t>ten</w:t>
      </w:r>
      <w:r>
        <w:rPr>
          <w:color w:val="231F20"/>
          <w:spacing w:val="-9"/>
          <w:sz w:val="20"/>
        </w:rPr>
        <w:t> </w:t>
      </w:r>
      <w:r>
        <w:rPr>
          <w:color w:val="231F20"/>
          <w:spacing w:val="-4"/>
          <w:sz w:val="20"/>
        </w:rPr>
        <w:t>years,</w:t>
      </w:r>
      <w:r>
        <w:rPr>
          <w:color w:val="231F20"/>
          <w:spacing w:val="-8"/>
          <w:sz w:val="20"/>
        </w:rPr>
        <w:t> </w:t>
      </w:r>
      <w:r>
        <w:rPr>
          <w:color w:val="231F20"/>
          <w:spacing w:val="-4"/>
          <w:sz w:val="20"/>
        </w:rPr>
        <w:t>and</w:t>
      </w:r>
      <w:r>
        <w:rPr>
          <w:color w:val="231F20"/>
          <w:spacing w:val="-9"/>
          <w:sz w:val="20"/>
        </w:rPr>
        <w:t> </w:t>
      </w:r>
      <w:r>
        <w:rPr>
          <w:color w:val="231F20"/>
          <w:spacing w:val="-4"/>
          <w:sz w:val="20"/>
        </w:rPr>
        <w:t>shall</w:t>
      </w:r>
      <w:r>
        <w:rPr>
          <w:color w:val="231F20"/>
          <w:spacing w:val="-8"/>
          <w:sz w:val="20"/>
        </w:rPr>
        <w:t> </w:t>
      </w:r>
      <w:r>
        <w:rPr>
          <w:color w:val="231F20"/>
          <w:spacing w:val="-4"/>
          <w:sz w:val="20"/>
        </w:rPr>
        <w:t>also</w:t>
      </w:r>
      <w:r>
        <w:rPr>
          <w:color w:val="231F20"/>
          <w:spacing w:val="-9"/>
          <w:sz w:val="20"/>
        </w:rPr>
        <w:t> </w:t>
      </w:r>
      <w:r>
        <w:rPr>
          <w:color w:val="231F20"/>
          <w:spacing w:val="-4"/>
          <w:sz w:val="20"/>
        </w:rPr>
        <w:t>be</w:t>
      </w:r>
      <w:r>
        <w:rPr>
          <w:color w:val="231F20"/>
          <w:spacing w:val="-8"/>
          <w:sz w:val="20"/>
        </w:rPr>
        <w:t> </w:t>
      </w:r>
      <w:r>
        <w:rPr>
          <w:color w:val="231F20"/>
          <w:spacing w:val="-4"/>
          <w:sz w:val="20"/>
        </w:rPr>
        <w:t>liable</w:t>
      </w:r>
      <w:r>
        <w:rPr>
          <w:color w:val="231F20"/>
          <w:spacing w:val="-9"/>
          <w:sz w:val="20"/>
        </w:rPr>
        <w:t> </w:t>
      </w:r>
      <w:r>
        <w:rPr>
          <w:color w:val="231F20"/>
          <w:spacing w:val="-4"/>
          <w:sz w:val="20"/>
        </w:rPr>
        <w:t>to</w:t>
      </w:r>
      <w:r>
        <w:rPr>
          <w:color w:val="231F20"/>
          <w:spacing w:val="-8"/>
          <w:sz w:val="20"/>
        </w:rPr>
        <w:t> </w:t>
      </w:r>
      <w:r>
        <w:rPr>
          <w:color w:val="231F20"/>
          <w:spacing w:val="-4"/>
          <w:sz w:val="20"/>
        </w:rPr>
        <w:t>fine;</w:t>
      </w:r>
      <w:r>
        <w:rPr>
          <w:color w:val="231F20"/>
          <w:spacing w:val="-9"/>
          <w:sz w:val="20"/>
        </w:rPr>
        <w:t> </w:t>
      </w:r>
      <w:r>
        <w:rPr>
          <w:color w:val="231F20"/>
          <w:spacing w:val="-4"/>
          <w:sz w:val="20"/>
        </w:rPr>
        <w:t>and,</w:t>
      </w:r>
      <w:r>
        <w:rPr>
          <w:color w:val="231F20"/>
          <w:spacing w:val="-8"/>
          <w:sz w:val="20"/>
        </w:rPr>
        <w:t> </w:t>
      </w:r>
      <w:r>
        <w:rPr>
          <w:color w:val="231F20"/>
          <w:spacing w:val="-4"/>
          <w:sz w:val="20"/>
        </w:rPr>
        <w:t>if</w:t>
      </w:r>
      <w:r>
        <w:rPr>
          <w:color w:val="231F20"/>
          <w:spacing w:val="-9"/>
          <w:sz w:val="20"/>
        </w:rPr>
        <w:t> </w:t>
      </w:r>
      <w:r>
        <w:rPr>
          <w:color w:val="231F20"/>
          <w:spacing w:val="-4"/>
          <w:sz w:val="20"/>
        </w:rPr>
        <w:t>the</w:t>
      </w:r>
      <w:r>
        <w:rPr>
          <w:color w:val="231F20"/>
          <w:spacing w:val="-8"/>
          <w:sz w:val="20"/>
        </w:rPr>
        <w:t> </w:t>
      </w:r>
      <w:r>
        <w:rPr>
          <w:color w:val="231F20"/>
          <w:spacing w:val="-4"/>
          <w:sz w:val="20"/>
        </w:rPr>
        <w:t>robbery</w:t>
      </w:r>
      <w:r>
        <w:rPr>
          <w:color w:val="231F20"/>
          <w:spacing w:val="-9"/>
          <w:sz w:val="20"/>
        </w:rPr>
        <w:t> </w:t>
      </w:r>
      <w:r>
        <w:rPr>
          <w:color w:val="231F20"/>
          <w:spacing w:val="-4"/>
          <w:sz w:val="20"/>
        </w:rPr>
        <w:t>be</w:t>
      </w:r>
      <w:r>
        <w:rPr>
          <w:color w:val="231F20"/>
          <w:spacing w:val="-8"/>
          <w:sz w:val="20"/>
        </w:rPr>
        <w:t> </w:t>
      </w:r>
      <w:r>
        <w:rPr>
          <w:color w:val="231F20"/>
          <w:spacing w:val="-4"/>
          <w:sz w:val="20"/>
        </w:rPr>
        <w:t>committed </w:t>
      </w:r>
      <w:r>
        <w:rPr>
          <w:color w:val="231F20"/>
          <w:sz w:val="20"/>
        </w:rPr>
        <w:t>on</w:t>
      </w:r>
      <w:r>
        <w:rPr>
          <w:color w:val="231F20"/>
          <w:spacing w:val="-10"/>
          <w:sz w:val="20"/>
        </w:rPr>
        <w:t> </w:t>
      </w:r>
      <w:r>
        <w:rPr>
          <w:color w:val="231F20"/>
          <w:sz w:val="20"/>
        </w:rPr>
        <w:t>the</w:t>
      </w:r>
      <w:r>
        <w:rPr>
          <w:color w:val="231F20"/>
          <w:spacing w:val="-10"/>
          <w:sz w:val="20"/>
        </w:rPr>
        <w:t> </w:t>
      </w:r>
      <w:r>
        <w:rPr>
          <w:color w:val="231F20"/>
          <w:sz w:val="20"/>
        </w:rPr>
        <w:t>highway</w:t>
      </w:r>
      <w:r>
        <w:rPr>
          <w:color w:val="231F20"/>
          <w:spacing w:val="-10"/>
          <w:sz w:val="20"/>
        </w:rPr>
        <w:t> </w:t>
      </w:r>
      <w:r>
        <w:rPr>
          <w:color w:val="231F20"/>
          <w:sz w:val="20"/>
        </w:rPr>
        <w:t>between</w:t>
      </w:r>
      <w:r>
        <w:rPr>
          <w:color w:val="231F20"/>
          <w:spacing w:val="-10"/>
          <w:sz w:val="20"/>
        </w:rPr>
        <w:t> </w:t>
      </w:r>
      <w:r>
        <w:rPr>
          <w:color w:val="231F20"/>
          <w:sz w:val="20"/>
        </w:rPr>
        <w:t>sunset</w:t>
      </w:r>
      <w:r>
        <w:rPr>
          <w:color w:val="231F20"/>
          <w:spacing w:val="-10"/>
          <w:sz w:val="20"/>
        </w:rPr>
        <w:t> </w:t>
      </w:r>
      <w:r>
        <w:rPr>
          <w:color w:val="231F20"/>
          <w:sz w:val="20"/>
        </w:rPr>
        <w:t>and</w:t>
      </w:r>
      <w:r>
        <w:rPr>
          <w:color w:val="231F20"/>
          <w:spacing w:val="-10"/>
          <w:sz w:val="20"/>
        </w:rPr>
        <w:t> </w:t>
      </w:r>
      <w:r>
        <w:rPr>
          <w:color w:val="231F20"/>
          <w:sz w:val="20"/>
        </w:rPr>
        <w:t>sunrise,</w:t>
      </w:r>
      <w:r>
        <w:rPr>
          <w:color w:val="231F20"/>
          <w:spacing w:val="-10"/>
          <w:sz w:val="20"/>
        </w:rPr>
        <w:t> </w:t>
      </w:r>
      <w:r>
        <w:rPr>
          <w:color w:val="231F20"/>
          <w:sz w:val="20"/>
        </w:rPr>
        <w:t>the</w:t>
      </w:r>
      <w:r>
        <w:rPr>
          <w:color w:val="231F20"/>
          <w:spacing w:val="-10"/>
          <w:sz w:val="20"/>
        </w:rPr>
        <w:t> </w:t>
      </w:r>
      <w:r>
        <w:rPr>
          <w:color w:val="231F20"/>
          <w:sz w:val="20"/>
        </w:rPr>
        <w:t>imprisonment</w:t>
      </w:r>
      <w:r>
        <w:rPr>
          <w:color w:val="231F20"/>
          <w:spacing w:val="-10"/>
          <w:sz w:val="20"/>
        </w:rPr>
        <w:t> </w:t>
      </w:r>
      <w:r>
        <w:rPr>
          <w:color w:val="231F20"/>
          <w:sz w:val="20"/>
        </w:rPr>
        <w:t>may</w:t>
      </w:r>
      <w:r>
        <w:rPr>
          <w:color w:val="231F20"/>
          <w:spacing w:val="-10"/>
          <w:sz w:val="20"/>
        </w:rPr>
        <w:t> </w:t>
      </w:r>
      <w:r>
        <w:rPr>
          <w:color w:val="231F20"/>
          <w:sz w:val="20"/>
        </w:rPr>
        <w:t>be</w:t>
      </w:r>
      <w:r>
        <w:rPr>
          <w:color w:val="231F20"/>
          <w:spacing w:val="-10"/>
          <w:sz w:val="20"/>
        </w:rPr>
        <w:t> </w:t>
      </w:r>
      <w:r>
        <w:rPr>
          <w:color w:val="231F20"/>
          <w:sz w:val="20"/>
        </w:rPr>
        <w:t>extended</w:t>
      </w:r>
      <w:r>
        <w:rPr>
          <w:color w:val="231F20"/>
          <w:spacing w:val="-10"/>
          <w:sz w:val="20"/>
        </w:rPr>
        <w:t> </w:t>
      </w:r>
      <w:r>
        <w:rPr>
          <w:color w:val="231F20"/>
          <w:sz w:val="20"/>
        </w:rPr>
        <w:t>to</w:t>
      </w:r>
      <w:r>
        <w:rPr>
          <w:color w:val="231F20"/>
          <w:spacing w:val="-10"/>
          <w:sz w:val="20"/>
        </w:rPr>
        <w:t> </w:t>
      </w:r>
      <w:r>
        <w:rPr>
          <w:color w:val="231F20"/>
          <w:sz w:val="20"/>
        </w:rPr>
        <w:t>fourteen </w:t>
      </w:r>
      <w:r>
        <w:rPr>
          <w:color w:val="231F20"/>
          <w:spacing w:val="-2"/>
          <w:sz w:val="20"/>
        </w:rPr>
        <w:t>years.</w:t>
      </w:r>
    </w:p>
    <w:p>
      <w:pPr>
        <w:spacing w:after="0" w:line="249" w:lineRule="auto"/>
        <w:jc w:val="both"/>
        <w:rPr>
          <w:sz w:val="20"/>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5"/>
        <w:rPr>
          <w:sz w:val="16"/>
        </w:rPr>
      </w:pPr>
    </w:p>
    <w:p>
      <w:pPr>
        <w:spacing w:before="0"/>
        <w:ind w:left="1152" w:right="0" w:firstLine="0"/>
        <w:jc w:val="left"/>
        <w:rPr>
          <w:sz w:val="16"/>
        </w:rPr>
      </w:pPr>
      <w:r>
        <w:rPr>
          <w:color w:val="231F20"/>
          <w:spacing w:val="-2"/>
          <w:sz w:val="16"/>
        </w:rPr>
        <w:t>Dacoity.</w:t>
      </w:r>
    </w:p>
    <w:p>
      <w:pPr>
        <w:pStyle w:val="ListParagraph"/>
        <w:numPr>
          <w:ilvl w:val="0"/>
          <w:numId w:val="119"/>
        </w:numPr>
        <w:tabs>
          <w:tab w:pos="1313" w:val="left" w:leader="none"/>
        </w:tabs>
        <w:spacing w:line="249" w:lineRule="auto" w:before="85" w:after="0"/>
        <w:ind w:left="572" w:right="2347" w:firstLine="479"/>
        <w:jc w:val="both"/>
        <w:rPr>
          <w:sz w:val="20"/>
        </w:rPr>
      </w:pPr>
      <w:r>
        <w:rPr/>
        <w:br w:type="column"/>
      </w:r>
      <w:r>
        <w:rPr>
          <w:color w:val="231F20"/>
          <w:spacing w:val="-4"/>
          <w:sz w:val="20"/>
        </w:rPr>
        <w:t>Whoever attempts to commit robbery shall be punished with rigorous imprisonment </w:t>
      </w:r>
      <w:r>
        <w:rPr>
          <w:color w:val="231F20"/>
          <w:sz w:val="20"/>
        </w:rPr>
        <w:t>for a term which may extend to seven years, and shall also be liable to fine.</w:t>
      </w:r>
    </w:p>
    <w:p>
      <w:pPr>
        <w:pStyle w:val="ListParagraph"/>
        <w:numPr>
          <w:ilvl w:val="0"/>
          <w:numId w:val="119"/>
        </w:numPr>
        <w:tabs>
          <w:tab w:pos="1314" w:val="left" w:leader="none"/>
        </w:tabs>
        <w:spacing w:line="249" w:lineRule="auto" w:before="83" w:after="0"/>
        <w:ind w:left="572" w:right="2346" w:firstLine="479"/>
        <w:jc w:val="both"/>
        <w:rPr>
          <w:sz w:val="20"/>
        </w:rPr>
      </w:pPr>
      <w:r>
        <w:rPr>
          <w:color w:val="231F20"/>
          <w:spacing w:val="-2"/>
          <w:sz w:val="20"/>
        </w:rPr>
        <w:t>If</w:t>
      </w:r>
      <w:r>
        <w:rPr>
          <w:color w:val="231F20"/>
          <w:spacing w:val="-13"/>
          <w:sz w:val="20"/>
        </w:rPr>
        <w:t> </w:t>
      </w:r>
      <w:r>
        <w:rPr>
          <w:color w:val="231F20"/>
          <w:spacing w:val="-2"/>
          <w:sz w:val="20"/>
        </w:rPr>
        <w:t>any</w:t>
      </w:r>
      <w:r>
        <w:rPr>
          <w:color w:val="231F20"/>
          <w:spacing w:val="-10"/>
          <w:sz w:val="20"/>
        </w:rPr>
        <w:t> </w:t>
      </w:r>
      <w:r>
        <w:rPr>
          <w:color w:val="231F20"/>
          <w:spacing w:val="-2"/>
          <w:sz w:val="20"/>
        </w:rPr>
        <w:t>person,</w:t>
      </w:r>
      <w:r>
        <w:rPr>
          <w:color w:val="231F20"/>
          <w:spacing w:val="-11"/>
          <w:sz w:val="20"/>
        </w:rPr>
        <w:t> </w:t>
      </w:r>
      <w:r>
        <w:rPr>
          <w:color w:val="231F20"/>
          <w:spacing w:val="-2"/>
          <w:sz w:val="20"/>
        </w:rPr>
        <w:t>in</w:t>
      </w:r>
      <w:r>
        <w:rPr>
          <w:color w:val="231F20"/>
          <w:spacing w:val="-10"/>
          <w:sz w:val="20"/>
        </w:rPr>
        <w:t> </w:t>
      </w:r>
      <w:r>
        <w:rPr>
          <w:color w:val="231F20"/>
          <w:spacing w:val="-2"/>
          <w:sz w:val="20"/>
        </w:rPr>
        <w:t>committing</w:t>
      </w:r>
      <w:r>
        <w:rPr>
          <w:color w:val="231F20"/>
          <w:spacing w:val="-11"/>
          <w:sz w:val="20"/>
        </w:rPr>
        <w:t> </w:t>
      </w:r>
      <w:r>
        <w:rPr>
          <w:color w:val="231F20"/>
          <w:spacing w:val="-2"/>
          <w:sz w:val="20"/>
        </w:rPr>
        <w:t>or</w:t>
      </w:r>
      <w:r>
        <w:rPr>
          <w:color w:val="231F20"/>
          <w:spacing w:val="-10"/>
          <w:sz w:val="20"/>
        </w:rPr>
        <w:t> </w:t>
      </w:r>
      <w:r>
        <w:rPr>
          <w:color w:val="231F20"/>
          <w:spacing w:val="-2"/>
          <w:sz w:val="20"/>
        </w:rPr>
        <w:t>in</w:t>
      </w:r>
      <w:r>
        <w:rPr>
          <w:color w:val="231F20"/>
          <w:spacing w:val="-11"/>
          <w:sz w:val="20"/>
        </w:rPr>
        <w:t> </w:t>
      </w:r>
      <w:r>
        <w:rPr>
          <w:color w:val="231F20"/>
          <w:spacing w:val="-2"/>
          <w:sz w:val="20"/>
        </w:rPr>
        <w:t>attempting</w:t>
      </w:r>
      <w:r>
        <w:rPr>
          <w:color w:val="231F20"/>
          <w:spacing w:val="-10"/>
          <w:sz w:val="20"/>
        </w:rPr>
        <w:t> </w:t>
      </w:r>
      <w:r>
        <w:rPr>
          <w:color w:val="231F20"/>
          <w:spacing w:val="-2"/>
          <w:sz w:val="20"/>
        </w:rPr>
        <w:t>to</w:t>
      </w:r>
      <w:r>
        <w:rPr>
          <w:color w:val="231F20"/>
          <w:spacing w:val="-11"/>
          <w:sz w:val="20"/>
        </w:rPr>
        <w:t> </w:t>
      </w:r>
      <w:r>
        <w:rPr>
          <w:color w:val="231F20"/>
          <w:spacing w:val="-2"/>
          <w:sz w:val="20"/>
        </w:rPr>
        <w:t>commit</w:t>
      </w:r>
      <w:r>
        <w:rPr>
          <w:color w:val="231F20"/>
          <w:spacing w:val="-10"/>
          <w:sz w:val="20"/>
        </w:rPr>
        <w:t> </w:t>
      </w:r>
      <w:r>
        <w:rPr>
          <w:color w:val="231F20"/>
          <w:spacing w:val="-2"/>
          <w:sz w:val="20"/>
        </w:rPr>
        <w:t>robbery,</w:t>
      </w:r>
      <w:r>
        <w:rPr>
          <w:color w:val="231F20"/>
          <w:spacing w:val="-11"/>
          <w:sz w:val="20"/>
        </w:rPr>
        <w:t> </w:t>
      </w:r>
      <w:r>
        <w:rPr>
          <w:color w:val="231F20"/>
          <w:spacing w:val="-2"/>
          <w:sz w:val="20"/>
        </w:rPr>
        <w:t>voluntarily</w:t>
      </w:r>
      <w:r>
        <w:rPr>
          <w:color w:val="231F20"/>
          <w:spacing w:val="-10"/>
          <w:sz w:val="20"/>
        </w:rPr>
        <w:t> </w:t>
      </w:r>
      <w:r>
        <w:rPr>
          <w:color w:val="231F20"/>
          <w:spacing w:val="-2"/>
          <w:sz w:val="20"/>
        </w:rPr>
        <w:t>causes </w:t>
      </w:r>
      <w:r>
        <w:rPr>
          <w:color w:val="231F20"/>
          <w:sz w:val="20"/>
        </w:rPr>
        <w:t>hurt, such person, and any other person jointly concerned in committing or attempting to commit such robbery, shall be punished with imprisonment for life, or with rigorous imprisonment</w:t>
      </w:r>
      <w:r>
        <w:rPr>
          <w:color w:val="231F20"/>
          <w:spacing w:val="-2"/>
          <w:sz w:val="20"/>
        </w:rPr>
        <w:t> </w:t>
      </w:r>
      <w:r>
        <w:rPr>
          <w:color w:val="231F20"/>
          <w:sz w:val="20"/>
        </w:rPr>
        <w:t>for</w:t>
      </w:r>
      <w:r>
        <w:rPr>
          <w:color w:val="231F20"/>
          <w:spacing w:val="-2"/>
          <w:sz w:val="20"/>
        </w:rPr>
        <w:t> </w:t>
      </w:r>
      <w:r>
        <w:rPr>
          <w:color w:val="231F20"/>
          <w:sz w:val="20"/>
        </w:rPr>
        <w:t>a</w:t>
      </w:r>
      <w:r>
        <w:rPr>
          <w:color w:val="231F20"/>
          <w:spacing w:val="-2"/>
          <w:sz w:val="20"/>
        </w:rPr>
        <w:t> </w:t>
      </w:r>
      <w:r>
        <w:rPr>
          <w:color w:val="231F20"/>
          <w:sz w:val="20"/>
        </w:rPr>
        <w:t>term</w:t>
      </w:r>
      <w:r>
        <w:rPr>
          <w:color w:val="231F20"/>
          <w:spacing w:val="-1"/>
          <w:sz w:val="20"/>
        </w:rPr>
        <w:t> </w:t>
      </w:r>
      <w:r>
        <w:rPr>
          <w:color w:val="231F20"/>
          <w:sz w:val="20"/>
        </w:rPr>
        <w:t>which</w:t>
      </w:r>
      <w:r>
        <w:rPr>
          <w:color w:val="231F20"/>
          <w:spacing w:val="-2"/>
          <w:sz w:val="20"/>
        </w:rPr>
        <w:t> </w:t>
      </w:r>
      <w:r>
        <w:rPr>
          <w:color w:val="231F20"/>
          <w:sz w:val="20"/>
        </w:rPr>
        <w:t>may</w:t>
      </w:r>
      <w:r>
        <w:rPr>
          <w:color w:val="231F20"/>
          <w:spacing w:val="-1"/>
          <w:sz w:val="20"/>
        </w:rPr>
        <w:t> </w:t>
      </w:r>
      <w:r>
        <w:rPr>
          <w:color w:val="231F20"/>
          <w:sz w:val="20"/>
        </w:rPr>
        <w:t>extend</w:t>
      </w:r>
      <w:r>
        <w:rPr>
          <w:color w:val="231F20"/>
          <w:spacing w:val="-1"/>
          <w:sz w:val="20"/>
        </w:rPr>
        <w:t> </w:t>
      </w:r>
      <w:r>
        <w:rPr>
          <w:color w:val="231F20"/>
          <w:sz w:val="20"/>
        </w:rPr>
        <w:t>to</w:t>
      </w:r>
      <w:r>
        <w:rPr>
          <w:color w:val="231F20"/>
          <w:spacing w:val="-2"/>
          <w:sz w:val="20"/>
        </w:rPr>
        <w:t> </w:t>
      </w:r>
      <w:r>
        <w:rPr>
          <w:color w:val="231F20"/>
          <w:sz w:val="20"/>
        </w:rPr>
        <w:t>ten</w:t>
      </w:r>
      <w:r>
        <w:rPr>
          <w:color w:val="231F20"/>
          <w:spacing w:val="-2"/>
          <w:sz w:val="20"/>
        </w:rPr>
        <w:t> </w:t>
      </w:r>
      <w:r>
        <w:rPr>
          <w:color w:val="231F20"/>
          <w:sz w:val="20"/>
        </w:rPr>
        <w:t>years,</w:t>
      </w:r>
      <w:r>
        <w:rPr>
          <w:color w:val="231F20"/>
          <w:spacing w:val="-2"/>
          <w:sz w:val="20"/>
        </w:rPr>
        <w:t> </w:t>
      </w:r>
      <w:r>
        <w:rPr>
          <w:color w:val="231F20"/>
          <w:sz w:val="20"/>
        </w:rPr>
        <w:t>and</w:t>
      </w:r>
      <w:r>
        <w:rPr>
          <w:color w:val="231F20"/>
          <w:spacing w:val="-2"/>
          <w:sz w:val="20"/>
        </w:rPr>
        <w:t> </w:t>
      </w:r>
      <w:r>
        <w:rPr>
          <w:color w:val="231F20"/>
          <w:sz w:val="20"/>
        </w:rPr>
        <w:t>shall</w:t>
      </w:r>
      <w:r>
        <w:rPr>
          <w:color w:val="231F20"/>
          <w:spacing w:val="-2"/>
          <w:sz w:val="20"/>
        </w:rPr>
        <w:t> </w:t>
      </w:r>
      <w:r>
        <w:rPr>
          <w:color w:val="231F20"/>
          <w:sz w:val="20"/>
        </w:rPr>
        <w:t>also</w:t>
      </w:r>
      <w:r>
        <w:rPr>
          <w:color w:val="231F20"/>
          <w:spacing w:val="-1"/>
          <w:sz w:val="20"/>
        </w:rPr>
        <w:t> </w:t>
      </w:r>
      <w:r>
        <w:rPr>
          <w:color w:val="231F20"/>
          <w:sz w:val="20"/>
        </w:rPr>
        <w:t>be</w:t>
      </w:r>
      <w:r>
        <w:rPr>
          <w:color w:val="231F20"/>
          <w:spacing w:val="-1"/>
          <w:sz w:val="20"/>
        </w:rPr>
        <w:t> </w:t>
      </w:r>
      <w:r>
        <w:rPr>
          <w:color w:val="231F20"/>
          <w:sz w:val="20"/>
        </w:rPr>
        <w:t>liable</w:t>
      </w:r>
      <w:r>
        <w:rPr>
          <w:color w:val="231F20"/>
          <w:spacing w:val="-2"/>
          <w:sz w:val="20"/>
        </w:rPr>
        <w:t> </w:t>
      </w:r>
      <w:r>
        <w:rPr>
          <w:color w:val="231F20"/>
          <w:sz w:val="20"/>
        </w:rPr>
        <w:t>to</w:t>
      </w:r>
      <w:r>
        <w:rPr>
          <w:color w:val="231F20"/>
          <w:spacing w:val="-1"/>
          <w:sz w:val="20"/>
        </w:rPr>
        <w:t> </w:t>
      </w:r>
      <w:r>
        <w:rPr>
          <w:color w:val="231F20"/>
          <w:sz w:val="20"/>
        </w:rPr>
        <w:t>fine.</w:t>
      </w:r>
    </w:p>
    <w:p>
      <w:pPr>
        <w:pStyle w:val="ListParagraph"/>
        <w:numPr>
          <w:ilvl w:val="0"/>
          <w:numId w:val="1"/>
        </w:numPr>
        <w:tabs>
          <w:tab w:pos="1433" w:val="left" w:leader="none"/>
        </w:tabs>
        <w:spacing w:line="249" w:lineRule="auto" w:before="80" w:after="0"/>
        <w:ind w:left="572" w:right="2345" w:firstLine="479"/>
        <w:jc w:val="both"/>
        <w:rPr>
          <w:b/>
          <w:color w:val="231F20"/>
          <w:sz w:val="20"/>
        </w:rPr>
      </w:pPr>
      <w:r>
        <w:rPr>
          <w:color w:val="231F20"/>
          <w:spacing w:val="-2"/>
          <w:sz w:val="20"/>
        </w:rPr>
        <w:t>(</w:t>
      </w:r>
      <w:r>
        <w:rPr>
          <w:i/>
          <w:color w:val="231F20"/>
          <w:spacing w:val="-2"/>
          <w:sz w:val="20"/>
        </w:rPr>
        <w:t>1</w:t>
      </w:r>
      <w:r>
        <w:rPr>
          <w:color w:val="231F20"/>
          <w:spacing w:val="-2"/>
          <w:sz w:val="20"/>
        </w:rPr>
        <w:t>)</w:t>
      </w:r>
      <w:r>
        <w:rPr>
          <w:color w:val="231F20"/>
          <w:spacing w:val="-11"/>
          <w:sz w:val="20"/>
        </w:rPr>
        <w:t> </w:t>
      </w:r>
      <w:r>
        <w:rPr>
          <w:color w:val="231F20"/>
          <w:spacing w:val="-2"/>
          <w:sz w:val="20"/>
        </w:rPr>
        <w:t>When</w:t>
      </w:r>
      <w:r>
        <w:rPr>
          <w:color w:val="231F20"/>
          <w:spacing w:val="-10"/>
          <w:sz w:val="20"/>
        </w:rPr>
        <w:t> </w:t>
      </w:r>
      <w:r>
        <w:rPr>
          <w:color w:val="231F20"/>
          <w:spacing w:val="-2"/>
          <w:sz w:val="20"/>
        </w:rPr>
        <w:t>five</w:t>
      </w:r>
      <w:r>
        <w:rPr>
          <w:color w:val="231F20"/>
          <w:spacing w:val="-11"/>
          <w:sz w:val="20"/>
        </w:rPr>
        <w:t> </w:t>
      </w:r>
      <w:r>
        <w:rPr>
          <w:color w:val="231F20"/>
          <w:spacing w:val="-2"/>
          <w:sz w:val="20"/>
        </w:rPr>
        <w:t>or</w:t>
      </w:r>
      <w:r>
        <w:rPr>
          <w:color w:val="231F20"/>
          <w:spacing w:val="-10"/>
          <w:sz w:val="20"/>
        </w:rPr>
        <w:t> </w:t>
      </w:r>
      <w:r>
        <w:rPr>
          <w:color w:val="231F20"/>
          <w:spacing w:val="-2"/>
          <w:sz w:val="20"/>
        </w:rPr>
        <w:t>more</w:t>
      </w:r>
      <w:r>
        <w:rPr>
          <w:color w:val="231F20"/>
          <w:spacing w:val="-11"/>
          <w:sz w:val="20"/>
        </w:rPr>
        <w:t> </w:t>
      </w:r>
      <w:r>
        <w:rPr>
          <w:color w:val="231F20"/>
          <w:spacing w:val="-2"/>
          <w:sz w:val="20"/>
        </w:rPr>
        <w:t>persons</w:t>
      </w:r>
      <w:r>
        <w:rPr>
          <w:color w:val="231F20"/>
          <w:spacing w:val="-10"/>
          <w:sz w:val="20"/>
        </w:rPr>
        <w:t> </w:t>
      </w:r>
      <w:r>
        <w:rPr>
          <w:color w:val="231F20"/>
          <w:spacing w:val="-2"/>
          <w:sz w:val="20"/>
        </w:rPr>
        <w:t>conjointly</w:t>
      </w:r>
      <w:r>
        <w:rPr>
          <w:color w:val="231F20"/>
          <w:spacing w:val="-11"/>
          <w:sz w:val="20"/>
        </w:rPr>
        <w:t> </w:t>
      </w:r>
      <w:r>
        <w:rPr>
          <w:color w:val="231F20"/>
          <w:spacing w:val="-2"/>
          <w:sz w:val="20"/>
        </w:rPr>
        <w:t>commit</w:t>
      </w:r>
      <w:r>
        <w:rPr>
          <w:color w:val="231F20"/>
          <w:spacing w:val="-10"/>
          <w:sz w:val="20"/>
        </w:rPr>
        <w:t> </w:t>
      </w:r>
      <w:r>
        <w:rPr>
          <w:color w:val="231F20"/>
          <w:spacing w:val="-2"/>
          <w:sz w:val="20"/>
        </w:rPr>
        <w:t>or</w:t>
      </w:r>
      <w:r>
        <w:rPr>
          <w:color w:val="231F20"/>
          <w:spacing w:val="-11"/>
          <w:sz w:val="20"/>
        </w:rPr>
        <w:t> </w:t>
      </w:r>
      <w:r>
        <w:rPr>
          <w:color w:val="231F20"/>
          <w:spacing w:val="-2"/>
          <w:sz w:val="20"/>
        </w:rPr>
        <w:t>attempt</w:t>
      </w:r>
      <w:r>
        <w:rPr>
          <w:color w:val="231F20"/>
          <w:spacing w:val="-10"/>
          <w:sz w:val="20"/>
        </w:rPr>
        <w:t> </w:t>
      </w:r>
      <w:r>
        <w:rPr>
          <w:color w:val="231F20"/>
          <w:spacing w:val="-2"/>
          <w:sz w:val="20"/>
        </w:rPr>
        <w:t>to</w:t>
      </w:r>
      <w:r>
        <w:rPr>
          <w:color w:val="231F20"/>
          <w:spacing w:val="-11"/>
          <w:sz w:val="20"/>
        </w:rPr>
        <w:t> </w:t>
      </w:r>
      <w:r>
        <w:rPr>
          <w:color w:val="231F20"/>
          <w:spacing w:val="-2"/>
          <w:sz w:val="20"/>
        </w:rPr>
        <w:t>commit</w:t>
      </w:r>
      <w:r>
        <w:rPr>
          <w:color w:val="231F20"/>
          <w:spacing w:val="-10"/>
          <w:sz w:val="20"/>
        </w:rPr>
        <w:t> </w:t>
      </w:r>
      <w:r>
        <w:rPr>
          <w:color w:val="231F20"/>
          <w:spacing w:val="-2"/>
          <w:sz w:val="20"/>
        </w:rPr>
        <w:t>a</w:t>
      </w:r>
      <w:r>
        <w:rPr>
          <w:color w:val="231F20"/>
          <w:spacing w:val="-11"/>
          <w:sz w:val="20"/>
        </w:rPr>
        <w:t> </w:t>
      </w:r>
      <w:r>
        <w:rPr>
          <w:color w:val="231F20"/>
          <w:spacing w:val="-2"/>
          <w:sz w:val="20"/>
        </w:rPr>
        <w:t>robbery, </w:t>
      </w:r>
      <w:r>
        <w:rPr>
          <w:color w:val="231F20"/>
          <w:sz w:val="20"/>
        </w:rPr>
        <w:t>or where the whole number of persons conjointly committing or attempting to commit a robbery, and persons present and aiding such commission or attempt, amount to five or more, every person so committing, attempting or aiding, is said to commit dacoity.</w:t>
      </w:r>
    </w:p>
    <w:p>
      <w:pPr>
        <w:pStyle w:val="BodyText"/>
        <w:spacing w:line="249" w:lineRule="auto" w:before="84"/>
        <w:ind w:left="572" w:right="2347" w:firstLine="479"/>
        <w:jc w:val="both"/>
      </w:pPr>
      <w:r>
        <w:rPr>
          <w:color w:val="231F20"/>
        </w:rPr>
        <w:t>(</w:t>
      </w:r>
      <w:r>
        <w:rPr>
          <w:i/>
          <w:color w:val="231F20"/>
        </w:rPr>
        <w:t>2</w:t>
      </w:r>
      <w:r>
        <w:rPr>
          <w:color w:val="231F20"/>
        </w:rPr>
        <w:t>) Whoever commits dacoity shall be punished with imprisonment for life, or with rigorous</w:t>
      </w:r>
      <w:r>
        <w:rPr>
          <w:color w:val="231F20"/>
          <w:spacing w:val="-8"/>
        </w:rPr>
        <w:t> </w:t>
      </w:r>
      <w:r>
        <w:rPr>
          <w:color w:val="231F20"/>
        </w:rPr>
        <w:t>imprisonment</w:t>
      </w:r>
      <w:r>
        <w:rPr>
          <w:color w:val="231F20"/>
          <w:spacing w:val="-9"/>
        </w:rPr>
        <w:t> </w:t>
      </w:r>
      <w:r>
        <w:rPr>
          <w:color w:val="231F20"/>
        </w:rPr>
        <w:t>for</w:t>
      </w:r>
      <w:r>
        <w:rPr>
          <w:color w:val="231F20"/>
          <w:spacing w:val="-9"/>
        </w:rPr>
        <w:t> </w:t>
      </w:r>
      <w:r>
        <w:rPr>
          <w:color w:val="231F20"/>
        </w:rPr>
        <w:t>a</w:t>
      </w:r>
      <w:r>
        <w:rPr>
          <w:color w:val="231F20"/>
          <w:spacing w:val="-8"/>
        </w:rPr>
        <w:t> </w:t>
      </w:r>
      <w:r>
        <w:rPr>
          <w:color w:val="231F20"/>
        </w:rPr>
        <w:t>term</w:t>
      </w:r>
      <w:r>
        <w:rPr>
          <w:color w:val="231F20"/>
          <w:spacing w:val="-8"/>
        </w:rPr>
        <w:t> </w:t>
      </w:r>
      <w:r>
        <w:rPr>
          <w:color w:val="231F20"/>
        </w:rPr>
        <w:t>which</w:t>
      </w:r>
      <w:r>
        <w:rPr>
          <w:color w:val="231F20"/>
          <w:spacing w:val="-8"/>
        </w:rPr>
        <w:t> </w:t>
      </w:r>
      <w:r>
        <w:rPr>
          <w:color w:val="231F20"/>
        </w:rPr>
        <w:t>may</w:t>
      </w:r>
      <w:r>
        <w:rPr>
          <w:color w:val="231F20"/>
          <w:spacing w:val="-8"/>
        </w:rPr>
        <w:t> </w:t>
      </w:r>
      <w:r>
        <w:rPr>
          <w:color w:val="231F20"/>
        </w:rPr>
        <w:t>extend</w:t>
      </w:r>
      <w:r>
        <w:rPr>
          <w:color w:val="231F20"/>
          <w:spacing w:val="-8"/>
        </w:rPr>
        <w:t> </w:t>
      </w:r>
      <w:r>
        <w:rPr>
          <w:color w:val="231F20"/>
        </w:rPr>
        <w:t>to</w:t>
      </w:r>
      <w:r>
        <w:rPr>
          <w:color w:val="231F20"/>
          <w:spacing w:val="-8"/>
        </w:rPr>
        <w:t> </w:t>
      </w:r>
      <w:r>
        <w:rPr>
          <w:color w:val="231F20"/>
        </w:rPr>
        <w:t>ten</w:t>
      </w:r>
      <w:r>
        <w:rPr>
          <w:color w:val="231F20"/>
          <w:spacing w:val="-8"/>
        </w:rPr>
        <w:t> </w:t>
      </w:r>
      <w:r>
        <w:rPr>
          <w:color w:val="231F20"/>
        </w:rPr>
        <w:t>years,</w:t>
      </w:r>
      <w:r>
        <w:rPr>
          <w:color w:val="231F20"/>
          <w:spacing w:val="-8"/>
        </w:rPr>
        <w:t> </w:t>
      </w:r>
      <w:r>
        <w:rPr>
          <w:color w:val="231F20"/>
        </w:rPr>
        <w:t>and</w:t>
      </w:r>
      <w:r>
        <w:rPr>
          <w:color w:val="231F20"/>
          <w:spacing w:val="-9"/>
        </w:rPr>
        <w:t> </w:t>
      </w:r>
      <w:r>
        <w:rPr>
          <w:color w:val="231F20"/>
        </w:rPr>
        <w:t>shall</w:t>
      </w:r>
      <w:r>
        <w:rPr>
          <w:color w:val="231F20"/>
          <w:spacing w:val="-9"/>
        </w:rPr>
        <w:t> </w:t>
      </w:r>
      <w:r>
        <w:rPr>
          <w:color w:val="231F20"/>
        </w:rPr>
        <w:t>also</w:t>
      </w:r>
      <w:r>
        <w:rPr>
          <w:color w:val="231F20"/>
          <w:spacing w:val="-8"/>
        </w:rPr>
        <w:t> </w:t>
      </w:r>
      <w:r>
        <w:rPr>
          <w:color w:val="231F20"/>
        </w:rPr>
        <w:t>be</w:t>
      </w:r>
      <w:r>
        <w:rPr>
          <w:color w:val="231F20"/>
          <w:spacing w:val="-8"/>
        </w:rPr>
        <w:t> </w:t>
      </w:r>
      <w:r>
        <w:rPr>
          <w:color w:val="231F20"/>
        </w:rPr>
        <w:t>liable</w:t>
      </w:r>
      <w:r>
        <w:rPr>
          <w:color w:val="231F20"/>
          <w:spacing w:val="-8"/>
        </w:rPr>
        <w:t> </w:t>
      </w:r>
      <w:r>
        <w:rPr>
          <w:color w:val="231F20"/>
        </w:rPr>
        <w:t>to </w:t>
      </w:r>
      <w:r>
        <w:rPr>
          <w:color w:val="231F20"/>
          <w:spacing w:val="-2"/>
        </w:rPr>
        <w:t>fine.</w:t>
      </w:r>
    </w:p>
    <w:p>
      <w:pPr>
        <w:spacing w:after="0" w:line="249" w:lineRule="auto"/>
        <w:jc w:val="both"/>
        <w:sectPr>
          <w:type w:val="continuous"/>
          <w:pgSz w:w="11900" w:h="16840"/>
          <w:pgMar w:header="1248" w:footer="0" w:top="1240" w:bottom="280" w:left="0" w:right="0"/>
          <w:cols w:num="2" w:equalWidth="0">
            <w:col w:w="1740" w:space="40"/>
            <w:col w:w="10120"/>
          </w:cols>
        </w:sectPr>
      </w:pPr>
    </w:p>
    <w:p>
      <w:pPr>
        <w:pStyle w:val="ListParagraph"/>
        <w:numPr>
          <w:ilvl w:val="0"/>
          <w:numId w:val="114"/>
        </w:numPr>
        <w:tabs>
          <w:tab w:pos="3094" w:val="left" w:leader="none"/>
        </w:tabs>
        <w:spacing w:line="249" w:lineRule="auto" w:before="84" w:after="0"/>
        <w:ind w:left="2352" w:right="2346" w:firstLine="479"/>
        <w:jc w:val="both"/>
        <w:rPr>
          <w:sz w:val="20"/>
        </w:rPr>
      </w:pPr>
      <w:r>
        <w:rPr>
          <w:color w:val="231F20"/>
          <w:spacing w:val="-4"/>
          <w:sz w:val="20"/>
        </w:rPr>
        <w:t>If any one of five or more persons, who are conjointly committing dacoity, commits </w:t>
      </w:r>
      <w:r>
        <w:rPr>
          <w:color w:val="231F20"/>
          <w:sz w:val="20"/>
        </w:rPr>
        <w:t>murder</w:t>
      </w:r>
      <w:r>
        <w:rPr>
          <w:color w:val="231F20"/>
          <w:spacing w:val="-6"/>
          <w:sz w:val="20"/>
        </w:rPr>
        <w:t> </w:t>
      </w:r>
      <w:r>
        <w:rPr>
          <w:color w:val="231F20"/>
          <w:sz w:val="20"/>
        </w:rPr>
        <w:t>in</w:t>
      </w:r>
      <w:r>
        <w:rPr>
          <w:color w:val="231F20"/>
          <w:spacing w:val="-5"/>
          <w:sz w:val="20"/>
        </w:rPr>
        <w:t> </w:t>
      </w:r>
      <w:r>
        <w:rPr>
          <w:color w:val="231F20"/>
          <w:sz w:val="20"/>
        </w:rPr>
        <w:t>so</w:t>
      </w:r>
      <w:r>
        <w:rPr>
          <w:color w:val="231F20"/>
          <w:spacing w:val="-5"/>
          <w:sz w:val="20"/>
        </w:rPr>
        <w:t> </w:t>
      </w:r>
      <w:r>
        <w:rPr>
          <w:color w:val="231F20"/>
          <w:sz w:val="20"/>
        </w:rPr>
        <w:t>committing</w:t>
      </w:r>
      <w:r>
        <w:rPr>
          <w:color w:val="231F20"/>
          <w:spacing w:val="-6"/>
          <w:sz w:val="20"/>
        </w:rPr>
        <w:t> </w:t>
      </w:r>
      <w:r>
        <w:rPr>
          <w:color w:val="231F20"/>
          <w:sz w:val="20"/>
        </w:rPr>
        <w:t>dacoity,</w:t>
      </w:r>
      <w:r>
        <w:rPr>
          <w:color w:val="231F20"/>
          <w:spacing w:val="-6"/>
          <w:sz w:val="20"/>
        </w:rPr>
        <w:t> </w:t>
      </w:r>
      <w:r>
        <w:rPr>
          <w:color w:val="231F20"/>
          <w:sz w:val="20"/>
        </w:rPr>
        <w:t>every</w:t>
      </w:r>
      <w:r>
        <w:rPr>
          <w:color w:val="231F20"/>
          <w:spacing w:val="-6"/>
          <w:sz w:val="20"/>
        </w:rPr>
        <w:t> </w:t>
      </w:r>
      <w:r>
        <w:rPr>
          <w:color w:val="231F20"/>
          <w:sz w:val="20"/>
        </w:rPr>
        <w:t>one</w:t>
      </w:r>
      <w:r>
        <w:rPr>
          <w:color w:val="231F20"/>
          <w:spacing w:val="-6"/>
          <w:sz w:val="20"/>
        </w:rPr>
        <w:t> </w:t>
      </w:r>
      <w:r>
        <w:rPr>
          <w:color w:val="231F20"/>
          <w:sz w:val="20"/>
        </w:rPr>
        <w:t>of</w:t>
      </w:r>
      <w:r>
        <w:rPr>
          <w:color w:val="231F20"/>
          <w:spacing w:val="-6"/>
          <w:sz w:val="20"/>
        </w:rPr>
        <w:t> </w:t>
      </w:r>
      <w:r>
        <w:rPr>
          <w:color w:val="231F20"/>
          <w:sz w:val="20"/>
        </w:rPr>
        <w:t>those</w:t>
      </w:r>
      <w:r>
        <w:rPr>
          <w:color w:val="231F20"/>
          <w:spacing w:val="-6"/>
          <w:sz w:val="20"/>
        </w:rPr>
        <w:t> </w:t>
      </w:r>
      <w:r>
        <w:rPr>
          <w:color w:val="231F20"/>
          <w:sz w:val="20"/>
        </w:rPr>
        <w:t>persons</w:t>
      </w:r>
      <w:r>
        <w:rPr>
          <w:color w:val="231F20"/>
          <w:spacing w:val="-6"/>
          <w:sz w:val="20"/>
        </w:rPr>
        <w:t> </w:t>
      </w:r>
      <w:r>
        <w:rPr>
          <w:color w:val="231F20"/>
          <w:sz w:val="20"/>
        </w:rPr>
        <w:t>shall</w:t>
      </w:r>
      <w:r>
        <w:rPr>
          <w:color w:val="231F20"/>
          <w:spacing w:val="-6"/>
          <w:sz w:val="20"/>
        </w:rPr>
        <w:t> </w:t>
      </w:r>
      <w:r>
        <w:rPr>
          <w:color w:val="231F20"/>
          <w:sz w:val="20"/>
        </w:rPr>
        <w:t>be</w:t>
      </w:r>
      <w:r>
        <w:rPr>
          <w:color w:val="231F20"/>
          <w:spacing w:val="-5"/>
          <w:sz w:val="20"/>
        </w:rPr>
        <w:t> </w:t>
      </w:r>
      <w:r>
        <w:rPr>
          <w:color w:val="231F20"/>
          <w:sz w:val="20"/>
        </w:rPr>
        <w:t>punished</w:t>
      </w:r>
      <w:r>
        <w:rPr>
          <w:color w:val="231F20"/>
          <w:spacing w:val="-5"/>
          <w:sz w:val="20"/>
        </w:rPr>
        <w:t> </w:t>
      </w:r>
      <w:r>
        <w:rPr>
          <w:color w:val="231F20"/>
          <w:sz w:val="20"/>
        </w:rPr>
        <w:t>with</w:t>
      </w:r>
      <w:r>
        <w:rPr>
          <w:color w:val="231F20"/>
          <w:spacing w:val="-5"/>
          <w:sz w:val="20"/>
        </w:rPr>
        <w:t> </w:t>
      </w:r>
      <w:r>
        <w:rPr>
          <w:color w:val="231F20"/>
          <w:sz w:val="20"/>
        </w:rPr>
        <w:t>death, </w:t>
      </w:r>
      <w:r>
        <w:rPr>
          <w:color w:val="231F20"/>
          <w:spacing w:val="-2"/>
          <w:sz w:val="20"/>
        </w:rPr>
        <w:t>or</w:t>
      </w:r>
      <w:r>
        <w:rPr>
          <w:color w:val="231F20"/>
          <w:spacing w:val="-9"/>
          <w:sz w:val="20"/>
        </w:rPr>
        <w:t> </w:t>
      </w:r>
      <w:r>
        <w:rPr>
          <w:color w:val="231F20"/>
          <w:spacing w:val="-2"/>
          <w:sz w:val="20"/>
        </w:rPr>
        <w:t>imprisonment</w:t>
      </w:r>
      <w:r>
        <w:rPr>
          <w:color w:val="231F20"/>
          <w:spacing w:val="-9"/>
          <w:sz w:val="20"/>
        </w:rPr>
        <w:t> </w:t>
      </w:r>
      <w:r>
        <w:rPr>
          <w:color w:val="231F20"/>
          <w:spacing w:val="-2"/>
          <w:sz w:val="20"/>
        </w:rPr>
        <w:t>for</w:t>
      </w:r>
      <w:r>
        <w:rPr>
          <w:color w:val="231F20"/>
          <w:spacing w:val="-9"/>
          <w:sz w:val="20"/>
        </w:rPr>
        <w:t> </w:t>
      </w:r>
      <w:r>
        <w:rPr>
          <w:color w:val="231F20"/>
          <w:spacing w:val="-2"/>
          <w:sz w:val="20"/>
        </w:rPr>
        <w:t>life,</w:t>
      </w:r>
      <w:r>
        <w:rPr>
          <w:color w:val="231F20"/>
          <w:spacing w:val="-9"/>
          <w:sz w:val="20"/>
        </w:rPr>
        <w:t> </w:t>
      </w:r>
      <w:r>
        <w:rPr>
          <w:color w:val="231F20"/>
          <w:spacing w:val="-2"/>
          <w:sz w:val="20"/>
        </w:rPr>
        <w:t>or</w:t>
      </w:r>
      <w:r>
        <w:rPr>
          <w:color w:val="231F20"/>
          <w:spacing w:val="-9"/>
          <w:sz w:val="20"/>
        </w:rPr>
        <w:t> </w:t>
      </w:r>
      <w:r>
        <w:rPr>
          <w:color w:val="231F20"/>
          <w:spacing w:val="-2"/>
          <w:sz w:val="20"/>
        </w:rPr>
        <w:t>rigorous</w:t>
      </w:r>
      <w:r>
        <w:rPr>
          <w:color w:val="231F20"/>
          <w:spacing w:val="-9"/>
          <w:sz w:val="20"/>
        </w:rPr>
        <w:t> </w:t>
      </w:r>
      <w:r>
        <w:rPr>
          <w:color w:val="231F20"/>
          <w:spacing w:val="-2"/>
          <w:sz w:val="20"/>
        </w:rPr>
        <w:t>imprisonment</w:t>
      </w:r>
      <w:r>
        <w:rPr>
          <w:color w:val="231F20"/>
          <w:spacing w:val="-9"/>
          <w:sz w:val="20"/>
        </w:rPr>
        <w:t> </w:t>
      </w:r>
      <w:r>
        <w:rPr>
          <w:color w:val="231F20"/>
          <w:spacing w:val="-2"/>
          <w:sz w:val="20"/>
        </w:rPr>
        <w:t>for</w:t>
      </w:r>
      <w:r>
        <w:rPr>
          <w:color w:val="231F20"/>
          <w:spacing w:val="-9"/>
          <w:sz w:val="20"/>
        </w:rPr>
        <w:t> </w:t>
      </w:r>
      <w:r>
        <w:rPr>
          <w:color w:val="231F20"/>
          <w:spacing w:val="-2"/>
          <w:sz w:val="20"/>
        </w:rPr>
        <w:t>a</w:t>
      </w:r>
      <w:r>
        <w:rPr>
          <w:color w:val="231F20"/>
          <w:spacing w:val="-9"/>
          <w:sz w:val="20"/>
        </w:rPr>
        <w:t> </w:t>
      </w:r>
      <w:r>
        <w:rPr>
          <w:color w:val="231F20"/>
          <w:spacing w:val="-2"/>
          <w:sz w:val="20"/>
        </w:rPr>
        <w:t>term</w:t>
      </w:r>
      <w:r>
        <w:rPr>
          <w:color w:val="231F20"/>
          <w:spacing w:val="-9"/>
          <w:sz w:val="20"/>
        </w:rPr>
        <w:t> </w:t>
      </w:r>
      <w:r>
        <w:rPr>
          <w:color w:val="231F20"/>
          <w:spacing w:val="-2"/>
          <w:sz w:val="20"/>
        </w:rPr>
        <w:t>which</w:t>
      </w:r>
      <w:r>
        <w:rPr>
          <w:color w:val="231F20"/>
          <w:spacing w:val="-9"/>
          <w:sz w:val="20"/>
        </w:rPr>
        <w:t> </w:t>
      </w:r>
      <w:r>
        <w:rPr>
          <w:color w:val="231F20"/>
          <w:spacing w:val="-2"/>
          <w:sz w:val="20"/>
        </w:rPr>
        <w:t>shall</w:t>
      </w:r>
      <w:r>
        <w:rPr>
          <w:color w:val="231F20"/>
          <w:spacing w:val="-9"/>
          <w:sz w:val="20"/>
        </w:rPr>
        <w:t> </w:t>
      </w:r>
      <w:r>
        <w:rPr>
          <w:color w:val="231F20"/>
          <w:spacing w:val="-2"/>
          <w:sz w:val="20"/>
        </w:rPr>
        <w:t>not</w:t>
      </w:r>
      <w:r>
        <w:rPr>
          <w:color w:val="231F20"/>
          <w:spacing w:val="-9"/>
          <w:sz w:val="20"/>
        </w:rPr>
        <w:t> </w:t>
      </w:r>
      <w:r>
        <w:rPr>
          <w:color w:val="231F20"/>
          <w:spacing w:val="-2"/>
          <w:sz w:val="20"/>
        </w:rPr>
        <w:t>be</w:t>
      </w:r>
      <w:r>
        <w:rPr>
          <w:color w:val="231F20"/>
          <w:spacing w:val="-9"/>
          <w:sz w:val="20"/>
        </w:rPr>
        <w:t> </w:t>
      </w:r>
      <w:r>
        <w:rPr>
          <w:color w:val="231F20"/>
          <w:spacing w:val="-2"/>
          <w:sz w:val="20"/>
        </w:rPr>
        <w:t>less</w:t>
      </w:r>
      <w:r>
        <w:rPr>
          <w:color w:val="231F20"/>
          <w:spacing w:val="-9"/>
          <w:sz w:val="20"/>
        </w:rPr>
        <w:t> </w:t>
      </w:r>
      <w:r>
        <w:rPr>
          <w:color w:val="231F20"/>
          <w:spacing w:val="-2"/>
          <w:sz w:val="20"/>
        </w:rPr>
        <w:t>than</w:t>
      </w:r>
      <w:r>
        <w:rPr>
          <w:color w:val="231F20"/>
          <w:spacing w:val="-9"/>
          <w:sz w:val="20"/>
        </w:rPr>
        <w:t> </w:t>
      </w:r>
      <w:r>
        <w:rPr>
          <w:color w:val="231F20"/>
          <w:spacing w:val="-2"/>
          <w:sz w:val="20"/>
        </w:rPr>
        <w:t>ten </w:t>
      </w:r>
      <w:r>
        <w:rPr>
          <w:color w:val="231F20"/>
          <w:sz w:val="20"/>
        </w:rPr>
        <w:t>years, and shall also be liable to fine.</w:t>
      </w:r>
    </w:p>
    <w:p>
      <w:pPr>
        <w:pStyle w:val="ListParagraph"/>
        <w:numPr>
          <w:ilvl w:val="0"/>
          <w:numId w:val="114"/>
        </w:numPr>
        <w:tabs>
          <w:tab w:pos="3117" w:val="left" w:leader="none"/>
        </w:tabs>
        <w:spacing w:line="249" w:lineRule="auto" w:before="80" w:after="0"/>
        <w:ind w:left="2352" w:right="2347" w:firstLine="479"/>
        <w:jc w:val="both"/>
        <w:rPr>
          <w:sz w:val="20"/>
        </w:rPr>
      </w:pPr>
      <w:r>
        <w:rPr>
          <w:color w:val="231F20"/>
          <w:sz w:val="20"/>
        </w:rPr>
        <w:t>Whoever makes any preparation for committing dacoity, shall be punished with rigorous</w:t>
      </w:r>
      <w:r>
        <w:rPr>
          <w:color w:val="231F20"/>
          <w:spacing w:val="-8"/>
          <w:sz w:val="20"/>
        </w:rPr>
        <w:t> </w:t>
      </w:r>
      <w:r>
        <w:rPr>
          <w:color w:val="231F20"/>
          <w:sz w:val="20"/>
        </w:rPr>
        <w:t>imprisonment</w:t>
      </w:r>
      <w:r>
        <w:rPr>
          <w:color w:val="231F20"/>
          <w:spacing w:val="-9"/>
          <w:sz w:val="20"/>
        </w:rPr>
        <w:t> </w:t>
      </w:r>
      <w:r>
        <w:rPr>
          <w:color w:val="231F20"/>
          <w:sz w:val="20"/>
        </w:rPr>
        <w:t>for</w:t>
      </w:r>
      <w:r>
        <w:rPr>
          <w:color w:val="231F20"/>
          <w:spacing w:val="-9"/>
          <w:sz w:val="20"/>
        </w:rPr>
        <w:t> </w:t>
      </w:r>
      <w:r>
        <w:rPr>
          <w:color w:val="231F20"/>
          <w:sz w:val="20"/>
        </w:rPr>
        <w:t>a</w:t>
      </w:r>
      <w:r>
        <w:rPr>
          <w:color w:val="231F20"/>
          <w:spacing w:val="-8"/>
          <w:sz w:val="20"/>
        </w:rPr>
        <w:t> </w:t>
      </w:r>
      <w:r>
        <w:rPr>
          <w:color w:val="231F20"/>
          <w:sz w:val="20"/>
        </w:rPr>
        <w:t>term</w:t>
      </w:r>
      <w:r>
        <w:rPr>
          <w:color w:val="231F20"/>
          <w:spacing w:val="-8"/>
          <w:sz w:val="20"/>
        </w:rPr>
        <w:t> </w:t>
      </w:r>
      <w:r>
        <w:rPr>
          <w:color w:val="231F20"/>
          <w:sz w:val="20"/>
        </w:rPr>
        <w:t>which</w:t>
      </w:r>
      <w:r>
        <w:rPr>
          <w:color w:val="231F20"/>
          <w:spacing w:val="-8"/>
          <w:sz w:val="20"/>
        </w:rPr>
        <w:t> </w:t>
      </w:r>
      <w:r>
        <w:rPr>
          <w:color w:val="231F20"/>
          <w:sz w:val="20"/>
        </w:rPr>
        <w:t>may</w:t>
      </w:r>
      <w:r>
        <w:rPr>
          <w:color w:val="231F20"/>
          <w:spacing w:val="-8"/>
          <w:sz w:val="20"/>
        </w:rPr>
        <w:t> </w:t>
      </w:r>
      <w:r>
        <w:rPr>
          <w:color w:val="231F20"/>
          <w:sz w:val="20"/>
        </w:rPr>
        <w:t>extend</w:t>
      </w:r>
      <w:r>
        <w:rPr>
          <w:color w:val="231F20"/>
          <w:spacing w:val="-8"/>
          <w:sz w:val="20"/>
        </w:rPr>
        <w:t> </w:t>
      </w:r>
      <w:r>
        <w:rPr>
          <w:color w:val="231F20"/>
          <w:sz w:val="20"/>
        </w:rPr>
        <w:t>to</w:t>
      </w:r>
      <w:r>
        <w:rPr>
          <w:color w:val="231F20"/>
          <w:spacing w:val="-8"/>
          <w:sz w:val="20"/>
        </w:rPr>
        <w:t> </w:t>
      </w:r>
      <w:r>
        <w:rPr>
          <w:color w:val="231F20"/>
          <w:sz w:val="20"/>
        </w:rPr>
        <w:t>ten</w:t>
      </w:r>
      <w:r>
        <w:rPr>
          <w:color w:val="231F20"/>
          <w:spacing w:val="-8"/>
          <w:sz w:val="20"/>
        </w:rPr>
        <w:t> </w:t>
      </w:r>
      <w:r>
        <w:rPr>
          <w:color w:val="231F20"/>
          <w:sz w:val="20"/>
        </w:rPr>
        <w:t>years,</w:t>
      </w:r>
      <w:r>
        <w:rPr>
          <w:color w:val="231F20"/>
          <w:spacing w:val="-8"/>
          <w:sz w:val="20"/>
        </w:rPr>
        <w:t> </w:t>
      </w:r>
      <w:r>
        <w:rPr>
          <w:color w:val="231F20"/>
          <w:sz w:val="20"/>
        </w:rPr>
        <w:t>and</w:t>
      </w:r>
      <w:r>
        <w:rPr>
          <w:color w:val="231F20"/>
          <w:spacing w:val="-9"/>
          <w:sz w:val="20"/>
        </w:rPr>
        <w:t> </w:t>
      </w:r>
      <w:r>
        <w:rPr>
          <w:color w:val="231F20"/>
          <w:sz w:val="20"/>
        </w:rPr>
        <w:t>shall</w:t>
      </w:r>
      <w:r>
        <w:rPr>
          <w:color w:val="231F20"/>
          <w:spacing w:val="-9"/>
          <w:sz w:val="20"/>
        </w:rPr>
        <w:t> </w:t>
      </w:r>
      <w:r>
        <w:rPr>
          <w:color w:val="231F20"/>
          <w:sz w:val="20"/>
        </w:rPr>
        <w:t>also</w:t>
      </w:r>
      <w:r>
        <w:rPr>
          <w:color w:val="231F20"/>
          <w:spacing w:val="-8"/>
          <w:sz w:val="20"/>
        </w:rPr>
        <w:t> </w:t>
      </w:r>
      <w:r>
        <w:rPr>
          <w:color w:val="231F20"/>
          <w:sz w:val="20"/>
        </w:rPr>
        <w:t>be</w:t>
      </w:r>
      <w:r>
        <w:rPr>
          <w:color w:val="231F20"/>
          <w:spacing w:val="-8"/>
          <w:sz w:val="20"/>
        </w:rPr>
        <w:t> </w:t>
      </w:r>
      <w:r>
        <w:rPr>
          <w:color w:val="231F20"/>
          <w:sz w:val="20"/>
        </w:rPr>
        <w:t>liable</w:t>
      </w:r>
      <w:r>
        <w:rPr>
          <w:color w:val="231F20"/>
          <w:spacing w:val="-8"/>
          <w:sz w:val="20"/>
        </w:rPr>
        <w:t> </w:t>
      </w:r>
      <w:r>
        <w:rPr>
          <w:color w:val="231F20"/>
          <w:sz w:val="20"/>
        </w:rPr>
        <w:t>to </w:t>
      </w:r>
      <w:r>
        <w:rPr>
          <w:color w:val="231F20"/>
          <w:spacing w:val="-2"/>
          <w:sz w:val="20"/>
        </w:rPr>
        <w:t>fine.</w:t>
      </w:r>
    </w:p>
    <w:p>
      <w:pPr>
        <w:spacing w:after="0" w:line="249" w:lineRule="auto"/>
        <w:jc w:val="both"/>
        <w:rPr>
          <w:sz w:val="20"/>
        </w:rPr>
        <w:sectPr>
          <w:type w:val="continuous"/>
          <w:pgSz w:w="11900" w:h="16840"/>
          <w:pgMar w:header="1248" w:footer="0" w:top="12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4"/>
        <w:rPr>
          <w:sz w:val="16"/>
        </w:rPr>
      </w:pPr>
    </w:p>
    <w:p>
      <w:pPr>
        <w:spacing w:line="249" w:lineRule="auto" w:before="0"/>
        <w:ind w:left="1166" w:right="11" w:firstLine="0"/>
        <w:jc w:val="left"/>
        <w:rPr>
          <w:sz w:val="16"/>
        </w:rPr>
      </w:pPr>
      <w:r>
        <w:rPr>
          <w:color w:val="231F20"/>
          <w:sz w:val="16"/>
        </w:rPr>
        <w:t>Robbery,</w:t>
      </w:r>
      <w:r>
        <w:rPr>
          <w:color w:val="231F20"/>
          <w:spacing w:val="40"/>
          <w:sz w:val="16"/>
        </w:rPr>
        <w:t> </w:t>
      </w:r>
      <w:r>
        <w:rPr>
          <w:color w:val="231F20"/>
          <w:sz w:val="16"/>
        </w:rPr>
        <w:t>or</w:t>
      </w:r>
      <w:r>
        <w:rPr>
          <w:color w:val="231F20"/>
          <w:spacing w:val="40"/>
          <w:sz w:val="16"/>
        </w:rPr>
        <w:t> </w:t>
      </w:r>
      <w:r>
        <w:rPr>
          <w:color w:val="231F20"/>
          <w:sz w:val="16"/>
        </w:rPr>
        <w:t>dacoity,</w:t>
      </w:r>
      <w:r>
        <w:rPr>
          <w:color w:val="231F20"/>
          <w:spacing w:val="40"/>
          <w:sz w:val="16"/>
        </w:rPr>
        <w:t> </w:t>
      </w:r>
      <w:r>
        <w:rPr>
          <w:color w:val="231F20"/>
          <w:sz w:val="16"/>
        </w:rPr>
        <w:t>with</w:t>
      </w:r>
      <w:r>
        <w:rPr>
          <w:color w:val="231F20"/>
          <w:spacing w:val="40"/>
          <w:sz w:val="16"/>
        </w:rPr>
        <w:t> </w:t>
      </w:r>
      <w:r>
        <w:rPr>
          <w:color w:val="231F20"/>
          <w:sz w:val="16"/>
        </w:rPr>
        <w:t>attempt</w:t>
      </w:r>
      <w:r>
        <w:rPr>
          <w:color w:val="231F20"/>
          <w:spacing w:val="40"/>
          <w:sz w:val="16"/>
        </w:rPr>
        <w:t> </w:t>
      </w:r>
      <w:r>
        <w:rPr>
          <w:color w:val="231F20"/>
          <w:sz w:val="16"/>
        </w:rPr>
        <w:t>to</w:t>
      </w:r>
      <w:r>
        <w:rPr>
          <w:color w:val="231F20"/>
          <w:spacing w:val="40"/>
          <w:sz w:val="16"/>
        </w:rPr>
        <w:t> </w:t>
      </w:r>
      <w:r>
        <w:rPr>
          <w:color w:val="231F20"/>
          <w:sz w:val="16"/>
        </w:rPr>
        <w:t>cause</w:t>
      </w:r>
      <w:r>
        <w:rPr>
          <w:color w:val="231F20"/>
          <w:spacing w:val="11"/>
          <w:sz w:val="16"/>
        </w:rPr>
        <w:t> </w:t>
      </w:r>
      <w:r>
        <w:rPr>
          <w:color w:val="231F20"/>
          <w:sz w:val="16"/>
        </w:rPr>
        <w:t>death</w:t>
      </w:r>
      <w:r>
        <w:rPr>
          <w:color w:val="231F20"/>
          <w:spacing w:val="11"/>
          <w:sz w:val="16"/>
        </w:rPr>
        <w:t> </w:t>
      </w:r>
      <w:r>
        <w:rPr>
          <w:color w:val="231F20"/>
          <w:sz w:val="16"/>
        </w:rPr>
        <w:t>or</w:t>
      </w:r>
      <w:r>
        <w:rPr>
          <w:color w:val="231F20"/>
          <w:spacing w:val="40"/>
          <w:sz w:val="16"/>
        </w:rPr>
        <w:t> </w:t>
      </w:r>
      <w:r>
        <w:rPr>
          <w:color w:val="231F20"/>
          <w:sz w:val="16"/>
        </w:rPr>
        <w:t>grievous</w:t>
      </w:r>
      <w:r>
        <w:rPr>
          <w:color w:val="231F20"/>
          <w:spacing w:val="40"/>
          <w:sz w:val="16"/>
        </w:rPr>
        <w:t> </w:t>
      </w:r>
      <w:r>
        <w:rPr>
          <w:color w:val="231F20"/>
          <w:spacing w:val="-2"/>
          <w:sz w:val="16"/>
        </w:rPr>
        <w:t>hurt.</w:t>
      </w:r>
    </w:p>
    <w:p>
      <w:pPr>
        <w:pStyle w:val="BodyText"/>
        <w:spacing w:before="83"/>
        <w:rPr>
          <w:sz w:val="16"/>
        </w:rPr>
      </w:pPr>
    </w:p>
    <w:p>
      <w:pPr>
        <w:spacing w:line="249" w:lineRule="auto" w:before="0"/>
        <w:ind w:left="1152" w:right="-2" w:firstLine="0"/>
        <w:jc w:val="left"/>
        <w:rPr>
          <w:sz w:val="16"/>
        </w:rPr>
      </w:pPr>
      <w:r>
        <w:rPr>
          <w:color w:val="231F20"/>
          <w:sz w:val="16"/>
        </w:rPr>
        <w:t>Attempt</w:t>
      </w:r>
      <w:r>
        <w:rPr>
          <w:color w:val="231F20"/>
          <w:spacing w:val="40"/>
          <w:sz w:val="16"/>
        </w:rPr>
        <w:t> </w:t>
      </w:r>
      <w:r>
        <w:rPr>
          <w:color w:val="231F20"/>
          <w:spacing w:val="10"/>
          <w:sz w:val="16"/>
        </w:rPr>
        <w:t>to </w:t>
      </w:r>
      <w:r>
        <w:rPr>
          <w:color w:val="231F20"/>
          <w:spacing w:val="8"/>
          <w:sz w:val="16"/>
        </w:rPr>
        <w:t>commit </w:t>
      </w:r>
      <w:r>
        <w:rPr>
          <w:color w:val="231F20"/>
          <w:sz w:val="16"/>
        </w:rPr>
        <w:t>robbery</w:t>
      </w:r>
      <w:r>
        <w:rPr>
          <w:color w:val="231F20"/>
          <w:spacing w:val="40"/>
          <w:sz w:val="16"/>
        </w:rPr>
        <w:t> </w:t>
      </w:r>
      <w:r>
        <w:rPr>
          <w:color w:val="231F20"/>
          <w:sz w:val="16"/>
        </w:rPr>
        <w:t>or</w:t>
      </w:r>
      <w:r>
        <w:rPr>
          <w:color w:val="231F20"/>
          <w:spacing w:val="40"/>
          <w:sz w:val="16"/>
        </w:rPr>
        <w:t> </w:t>
      </w:r>
      <w:r>
        <w:rPr>
          <w:color w:val="231F20"/>
          <w:sz w:val="16"/>
        </w:rPr>
        <w:t>dacoity</w:t>
      </w:r>
      <w:r>
        <w:rPr>
          <w:color w:val="231F20"/>
          <w:spacing w:val="40"/>
          <w:sz w:val="16"/>
        </w:rPr>
        <w:t> </w:t>
      </w:r>
      <w:r>
        <w:rPr>
          <w:color w:val="231F20"/>
          <w:sz w:val="16"/>
        </w:rPr>
        <w:t>when</w:t>
      </w:r>
      <w:r>
        <w:rPr>
          <w:color w:val="231F20"/>
          <w:spacing w:val="40"/>
          <w:sz w:val="16"/>
        </w:rPr>
        <w:t> </w:t>
      </w:r>
      <w:r>
        <w:rPr>
          <w:color w:val="231F20"/>
          <w:sz w:val="16"/>
        </w:rPr>
        <w:t>armed</w:t>
      </w:r>
      <w:r>
        <w:rPr>
          <w:color w:val="231F20"/>
          <w:spacing w:val="40"/>
          <w:sz w:val="16"/>
        </w:rPr>
        <w:t> </w:t>
      </w:r>
      <w:r>
        <w:rPr>
          <w:color w:val="231F20"/>
          <w:sz w:val="16"/>
        </w:rPr>
        <w:t>with</w:t>
      </w:r>
      <w:r>
        <w:rPr>
          <w:color w:val="231F20"/>
          <w:spacing w:val="40"/>
          <w:sz w:val="16"/>
        </w:rPr>
        <w:t> </w:t>
      </w:r>
      <w:r>
        <w:rPr>
          <w:color w:val="231F20"/>
          <w:sz w:val="16"/>
        </w:rPr>
        <w:t>deadly</w:t>
      </w:r>
      <w:r>
        <w:rPr>
          <w:color w:val="231F20"/>
          <w:spacing w:val="-5"/>
          <w:sz w:val="16"/>
        </w:rPr>
        <w:t> </w:t>
      </w:r>
      <w:r>
        <w:rPr>
          <w:color w:val="231F20"/>
          <w:sz w:val="16"/>
        </w:rPr>
        <w:t>weapon.</w:t>
      </w:r>
    </w:p>
    <w:p>
      <w:pPr>
        <w:pStyle w:val="ListParagraph"/>
        <w:numPr>
          <w:ilvl w:val="0"/>
          <w:numId w:val="114"/>
        </w:numPr>
        <w:tabs>
          <w:tab w:pos="899" w:val="left" w:leader="none"/>
        </w:tabs>
        <w:spacing w:line="249" w:lineRule="auto" w:before="83" w:after="0"/>
        <w:ind w:left="142" w:right="2346" w:firstLine="479"/>
        <w:jc w:val="both"/>
        <w:rPr>
          <w:sz w:val="20"/>
        </w:rPr>
      </w:pPr>
      <w:r>
        <w:rPr/>
        <w:br w:type="column"/>
      </w:r>
      <w:r>
        <w:rPr>
          <w:color w:val="231F20"/>
          <w:sz w:val="20"/>
        </w:rPr>
        <w:t>Whoever</w:t>
      </w:r>
      <w:r>
        <w:rPr>
          <w:color w:val="231F20"/>
          <w:spacing w:val="-8"/>
          <w:sz w:val="20"/>
        </w:rPr>
        <w:t> </w:t>
      </w:r>
      <w:r>
        <w:rPr>
          <w:color w:val="231F20"/>
          <w:sz w:val="20"/>
        </w:rPr>
        <w:t>is</w:t>
      </w:r>
      <w:r>
        <w:rPr>
          <w:color w:val="231F20"/>
          <w:spacing w:val="-8"/>
          <w:sz w:val="20"/>
        </w:rPr>
        <w:t> </w:t>
      </w:r>
      <w:r>
        <w:rPr>
          <w:color w:val="231F20"/>
          <w:sz w:val="20"/>
        </w:rPr>
        <w:t>one</w:t>
      </w:r>
      <w:r>
        <w:rPr>
          <w:color w:val="231F20"/>
          <w:spacing w:val="-8"/>
          <w:sz w:val="20"/>
        </w:rPr>
        <w:t> </w:t>
      </w:r>
      <w:r>
        <w:rPr>
          <w:color w:val="231F20"/>
          <w:sz w:val="20"/>
        </w:rPr>
        <w:t>of</w:t>
      </w:r>
      <w:r>
        <w:rPr>
          <w:color w:val="231F20"/>
          <w:spacing w:val="-8"/>
          <w:sz w:val="20"/>
        </w:rPr>
        <w:t> </w:t>
      </w:r>
      <w:r>
        <w:rPr>
          <w:color w:val="231F20"/>
          <w:sz w:val="20"/>
        </w:rPr>
        <w:t>five</w:t>
      </w:r>
      <w:r>
        <w:rPr>
          <w:color w:val="231F20"/>
          <w:spacing w:val="-8"/>
          <w:sz w:val="20"/>
        </w:rPr>
        <w:t> </w:t>
      </w:r>
      <w:r>
        <w:rPr>
          <w:color w:val="231F20"/>
          <w:sz w:val="20"/>
        </w:rPr>
        <w:t>or</w:t>
      </w:r>
      <w:r>
        <w:rPr>
          <w:color w:val="231F20"/>
          <w:spacing w:val="-8"/>
          <w:sz w:val="20"/>
        </w:rPr>
        <w:t> </w:t>
      </w:r>
      <w:r>
        <w:rPr>
          <w:color w:val="231F20"/>
          <w:sz w:val="20"/>
        </w:rPr>
        <w:t>more</w:t>
      </w:r>
      <w:r>
        <w:rPr>
          <w:color w:val="231F20"/>
          <w:spacing w:val="-8"/>
          <w:sz w:val="20"/>
        </w:rPr>
        <w:t> </w:t>
      </w:r>
      <w:r>
        <w:rPr>
          <w:color w:val="231F20"/>
          <w:sz w:val="20"/>
        </w:rPr>
        <w:t>persons</w:t>
      </w:r>
      <w:r>
        <w:rPr>
          <w:color w:val="231F20"/>
          <w:spacing w:val="-8"/>
          <w:sz w:val="20"/>
        </w:rPr>
        <w:t> </w:t>
      </w:r>
      <w:r>
        <w:rPr>
          <w:color w:val="231F20"/>
          <w:sz w:val="20"/>
        </w:rPr>
        <w:t>assembled</w:t>
      </w:r>
      <w:r>
        <w:rPr>
          <w:color w:val="231F20"/>
          <w:spacing w:val="-8"/>
          <w:sz w:val="20"/>
        </w:rPr>
        <w:t> </w:t>
      </w:r>
      <w:r>
        <w:rPr>
          <w:color w:val="231F20"/>
          <w:sz w:val="20"/>
        </w:rPr>
        <w:t>for</w:t>
      </w:r>
      <w:r>
        <w:rPr>
          <w:color w:val="231F20"/>
          <w:spacing w:val="-8"/>
          <w:sz w:val="20"/>
        </w:rPr>
        <w:t> </w:t>
      </w:r>
      <w:r>
        <w:rPr>
          <w:color w:val="231F20"/>
          <w:sz w:val="20"/>
        </w:rPr>
        <w:t>the</w:t>
      </w:r>
      <w:r>
        <w:rPr>
          <w:color w:val="231F20"/>
          <w:spacing w:val="-8"/>
          <w:sz w:val="20"/>
        </w:rPr>
        <w:t> </w:t>
      </w:r>
      <w:r>
        <w:rPr>
          <w:color w:val="231F20"/>
          <w:sz w:val="20"/>
        </w:rPr>
        <w:t>purpose</w:t>
      </w:r>
      <w:r>
        <w:rPr>
          <w:color w:val="231F20"/>
          <w:spacing w:val="-8"/>
          <w:sz w:val="20"/>
        </w:rPr>
        <w:t> </w:t>
      </w:r>
      <w:r>
        <w:rPr>
          <w:color w:val="231F20"/>
          <w:sz w:val="20"/>
        </w:rPr>
        <w:t>of</w:t>
      </w:r>
      <w:r>
        <w:rPr>
          <w:color w:val="231F20"/>
          <w:spacing w:val="-8"/>
          <w:sz w:val="20"/>
        </w:rPr>
        <w:t> </w:t>
      </w:r>
      <w:r>
        <w:rPr>
          <w:color w:val="231F20"/>
          <w:sz w:val="20"/>
        </w:rPr>
        <w:t>committing </w:t>
      </w:r>
      <w:r>
        <w:rPr>
          <w:color w:val="231F20"/>
          <w:spacing w:val="-2"/>
          <w:sz w:val="20"/>
        </w:rPr>
        <w:t>dacoity,</w:t>
      </w:r>
      <w:r>
        <w:rPr>
          <w:color w:val="231F20"/>
          <w:spacing w:val="-9"/>
          <w:sz w:val="20"/>
        </w:rPr>
        <w:t> </w:t>
      </w:r>
      <w:r>
        <w:rPr>
          <w:color w:val="231F20"/>
          <w:spacing w:val="-2"/>
          <w:sz w:val="20"/>
        </w:rPr>
        <w:t>shall</w:t>
      </w:r>
      <w:r>
        <w:rPr>
          <w:color w:val="231F20"/>
          <w:spacing w:val="-9"/>
          <w:sz w:val="20"/>
        </w:rPr>
        <w:t> </w:t>
      </w:r>
      <w:r>
        <w:rPr>
          <w:color w:val="231F20"/>
          <w:spacing w:val="-2"/>
          <w:sz w:val="20"/>
        </w:rPr>
        <w:t>be</w:t>
      </w:r>
      <w:r>
        <w:rPr>
          <w:color w:val="231F20"/>
          <w:spacing w:val="-9"/>
          <w:sz w:val="20"/>
        </w:rPr>
        <w:t> </w:t>
      </w:r>
      <w:r>
        <w:rPr>
          <w:color w:val="231F20"/>
          <w:spacing w:val="-2"/>
          <w:sz w:val="20"/>
        </w:rPr>
        <w:t>punished</w:t>
      </w:r>
      <w:r>
        <w:rPr>
          <w:color w:val="231F20"/>
          <w:spacing w:val="-9"/>
          <w:sz w:val="20"/>
        </w:rPr>
        <w:t> </w:t>
      </w:r>
      <w:r>
        <w:rPr>
          <w:color w:val="231F20"/>
          <w:spacing w:val="-2"/>
          <w:sz w:val="20"/>
        </w:rPr>
        <w:t>with</w:t>
      </w:r>
      <w:r>
        <w:rPr>
          <w:color w:val="231F20"/>
          <w:spacing w:val="-9"/>
          <w:sz w:val="20"/>
        </w:rPr>
        <w:t> </w:t>
      </w:r>
      <w:r>
        <w:rPr>
          <w:color w:val="231F20"/>
          <w:spacing w:val="-2"/>
          <w:sz w:val="20"/>
        </w:rPr>
        <w:t>rigorous</w:t>
      </w:r>
      <w:r>
        <w:rPr>
          <w:color w:val="231F20"/>
          <w:spacing w:val="-9"/>
          <w:sz w:val="20"/>
        </w:rPr>
        <w:t> </w:t>
      </w:r>
      <w:r>
        <w:rPr>
          <w:color w:val="231F20"/>
          <w:spacing w:val="-2"/>
          <w:sz w:val="20"/>
        </w:rPr>
        <w:t>imprisonment</w:t>
      </w:r>
      <w:r>
        <w:rPr>
          <w:color w:val="231F20"/>
          <w:spacing w:val="-9"/>
          <w:sz w:val="20"/>
        </w:rPr>
        <w:t> </w:t>
      </w:r>
      <w:r>
        <w:rPr>
          <w:color w:val="231F20"/>
          <w:spacing w:val="-2"/>
          <w:sz w:val="20"/>
        </w:rPr>
        <w:t>for</w:t>
      </w:r>
      <w:r>
        <w:rPr>
          <w:color w:val="231F20"/>
          <w:spacing w:val="-9"/>
          <w:sz w:val="20"/>
        </w:rPr>
        <w:t> </w:t>
      </w:r>
      <w:r>
        <w:rPr>
          <w:color w:val="231F20"/>
          <w:spacing w:val="-2"/>
          <w:sz w:val="20"/>
        </w:rPr>
        <w:t>a</w:t>
      </w:r>
      <w:r>
        <w:rPr>
          <w:color w:val="231F20"/>
          <w:spacing w:val="-9"/>
          <w:sz w:val="20"/>
        </w:rPr>
        <w:t> </w:t>
      </w:r>
      <w:r>
        <w:rPr>
          <w:color w:val="231F20"/>
          <w:spacing w:val="-2"/>
          <w:sz w:val="20"/>
        </w:rPr>
        <w:t>term</w:t>
      </w:r>
      <w:r>
        <w:rPr>
          <w:color w:val="231F20"/>
          <w:spacing w:val="-7"/>
          <w:sz w:val="20"/>
        </w:rPr>
        <w:t> </w:t>
      </w:r>
      <w:r>
        <w:rPr>
          <w:color w:val="231F20"/>
          <w:spacing w:val="-2"/>
          <w:sz w:val="20"/>
        </w:rPr>
        <w:t>which</w:t>
      </w:r>
      <w:r>
        <w:rPr>
          <w:color w:val="231F20"/>
          <w:spacing w:val="-9"/>
          <w:sz w:val="20"/>
        </w:rPr>
        <w:t> </w:t>
      </w:r>
      <w:r>
        <w:rPr>
          <w:color w:val="231F20"/>
          <w:spacing w:val="-2"/>
          <w:sz w:val="20"/>
        </w:rPr>
        <w:t>may</w:t>
      </w:r>
      <w:r>
        <w:rPr>
          <w:color w:val="231F20"/>
          <w:spacing w:val="-9"/>
          <w:sz w:val="20"/>
        </w:rPr>
        <w:t> </w:t>
      </w:r>
      <w:r>
        <w:rPr>
          <w:color w:val="231F20"/>
          <w:spacing w:val="-2"/>
          <w:sz w:val="20"/>
        </w:rPr>
        <w:t>extend</w:t>
      </w:r>
      <w:r>
        <w:rPr>
          <w:color w:val="231F20"/>
          <w:spacing w:val="-9"/>
          <w:sz w:val="20"/>
        </w:rPr>
        <w:t> </w:t>
      </w:r>
      <w:r>
        <w:rPr>
          <w:color w:val="231F20"/>
          <w:spacing w:val="-2"/>
          <w:sz w:val="20"/>
        </w:rPr>
        <w:t>to</w:t>
      </w:r>
      <w:r>
        <w:rPr>
          <w:color w:val="231F20"/>
          <w:spacing w:val="-9"/>
          <w:sz w:val="20"/>
        </w:rPr>
        <w:t> </w:t>
      </w:r>
      <w:r>
        <w:rPr>
          <w:color w:val="231F20"/>
          <w:spacing w:val="-2"/>
          <w:sz w:val="20"/>
        </w:rPr>
        <w:t>seven </w:t>
      </w:r>
      <w:r>
        <w:rPr>
          <w:color w:val="231F20"/>
          <w:sz w:val="20"/>
        </w:rPr>
        <w:t>years, and shall also be liable to fine.</w:t>
      </w:r>
    </w:p>
    <w:p>
      <w:pPr>
        <w:pStyle w:val="ListParagraph"/>
        <w:numPr>
          <w:ilvl w:val="0"/>
          <w:numId w:val="114"/>
        </w:numPr>
        <w:tabs>
          <w:tab w:pos="916" w:val="left" w:leader="none"/>
        </w:tabs>
        <w:spacing w:line="249" w:lineRule="auto" w:before="84" w:after="0"/>
        <w:ind w:left="142" w:right="2347" w:firstLine="479"/>
        <w:jc w:val="both"/>
        <w:rPr>
          <w:sz w:val="20"/>
        </w:rPr>
      </w:pPr>
      <w:r>
        <w:rPr>
          <w:color w:val="231F20"/>
          <w:sz w:val="20"/>
        </w:rPr>
        <w:t>Whoever belongs to a gang of persons associated for the purpose of habitually </w:t>
      </w:r>
      <w:r>
        <w:rPr>
          <w:color w:val="231F20"/>
          <w:spacing w:val="-6"/>
          <w:sz w:val="20"/>
        </w:rPr>
        <w:t>committing</w:t>
      </w:r>
      <w:r>
        <w:rPr>
          <w:color w:val="231F20"/>
          <w:spacing w:val="-9"/>
          <w:sz w:val="20"/>
        </w:rPr>
        <w:t> </w:t>
      </w:r>
      <w:r>
        <w:rPr>
          <w:color w:val="231F20"/>
          <w:spacing w:val="-6"/>
          <w:sz w:val="20"/>
        </w:rPr>
        <w:t>dacoity, shall</w:t>
      </w:r>
      <w:r>
        <w:rPr>
          <w:color w:val="231F20"/>
          <w:spacing w:val="-7"/>
          <w:sz w:val="20"/>
        </w:rPr>
        <w:t> </w:t>
      </w:r>
      <w:r>
        <w:rPr>
          <w:color w:val="231F20"/>
          <w:spacing w:val="-6"/>
          <w:sz w:val="20"/>
        </w:rPr>
        <w:t>be punished</w:t>
      </w:r>
      <w:r>
        <w:rPr>
          <w:color w:val="231F20"/>
          <w:spacing w:val="-7"/>
          <w:sz w:val="20"/>
        </w:rPr>
        <w:t> </w:t>
      </w:r>
      <w:r>
        <w:rPr>
          <w:color w:val="231F20"/>
          <w:spacing w:val="-6"/>
          <w:sz w:val="20"/>
        </w:rPr>
        <w:t>with imprisonment</w:t>
      </w:r>
      <w:r>
        <w:rPr>
          <w:color w:val="231F20"/>
          <w:spacing w:val="-7"/>
          <w:sz w:val="20"/>
        </w:rPr>
        <w:t> </w:t>
      </w:r>
      <w:r>
        <w:rPr>
          <w:color w:val="231F20"/>
          <w:spacing w:val="-6"/>
          <w:sz w:val="20"/>
        </w:rPr>
        <w:t>for life,</w:t>
      </w:r>
      <w:r>
        <w:rPr>
          <w:color w:val="231F20"/>
          <w:spacing w:val="-7"/>
          <w:sz w:val="20"/>
        </w:rPr>
        <w:t> </w:t>
      </w:r>
      <w:r>
        <w:rPr>
          <w:color w:val="231F20"/>
          <w:spacing w:val="-6"/>
          <w:sz w:val="20"/>
        </w:rPr>
        <w:t>or with</w:t>
      </w:r>
      <w:r>
        <w:rPr>
          <w:color w:val="231F20"/>
          <w:spacing w:val="-7"/>
          <w:sz w:val="20"/>
        </w:rPr>
        <w:t> </w:t>
      </w:r>
      <w:r>
        <w:rPr>
          <w:color w:val="231F20"/>
          <w:spacing w:val="-6"/>
          <w:sz w:val="20"/>
        </w:rPr>
        <w:t>rigorous imprisonment </w:t>
      </w:r>
      <w:r>
        <w:rPr>
          <w:color w:val="231F20"/>
          <w:sz w:val="20"/>
        </w:rPr>
        <w:t>for a term which may extend to ten years, and shall also be liable to fine.</w:t>
      </w:r>
    </w:p>
    <w:p>
      <w:pPr>
        <w:pStyle w:val="ListParagraph"/>
        <w:numPr>
          <w:ilvl w:val="0"/>
          <w:numId w:val="1"/>
        </w:numPr>
        <w:tabs>
          <w:tab w:pos="1021" w:val="left" w:leader="none"/>
        </w:tabs>
        <w:spacing w:line="249" w:lineRule="auto" w:before="79" w:after="0"/>
        <w:ind w:left="142" w:right="2347" w:firstLine="479"/>
        <w:jc w:val="both"/>
        <w:rPr>
          <w:b/>
          <w:color w:val="231F20"/>
          <w:sz w:val="20"/>
        </w:rPr>
      </w:pPr>
      <w:r>
        <w:rPr>
          <w:color w:val="231F20"/>
          <w:sz w:val="20"/>
        </w:rPr>
        <w:t>If, at the time of committing robbery or dacoity, the offender uses any deadly weapon,</w:t>
      </w:r>
      <w:r>
        <w:rPr>
          <w:color w:val="231F20"/>
          <w:spacing w:val="-3"/>
          <w:sz w:val="20"/>
        </w:rPr>
        <w:t> </w:t>
      </w:r>
      <w:r>
        <w:rPr>
          <w:color w:val="231F20"/>
          <w:sz w:val="20"/>
        </w:rPr>
        <w:t>or</w:t>
      </w:r>
      <w:r>
        <w:rPr>
          <w:color w:val="231F20"/>
          <w:spacing w:val="-4"/>
          <w:sz w:val="20"/>
        </w:rPr>
        <w:t> </w:t>
      </w:r>
      <w:r>
        <w:rPr>
          <w:color w:val="231F20"/>
          <w:sz w:val="20"/>
        </w:rPr>
        <w:t>causes</w:t>
      </w:r>
      <w:r>
        <w:rPr>
          <w:color w:val="231F20"/>
          <w:spacing w:val="-3"/>
          <w:sz w:val="20"/>
        </w:rPr>
        <w:t> </w:t>
      </w:r>
      <w:r>
        <w:rPr>
          <w:color w:val="231F20"/>
          <w:sz w:val="20"/>
        </w:rPr>
        <w:t>grievous</w:t>
      </w:r>
      <w:r>
        <w:rPr>
          <w:color w:val="231F20"/>
          <w:spacing w:val="-4"/>
          <w:sz w:val="20"/>
        </w:rPr>
        <w:t> </w:t>
      </w:r>
      <w:r>
        <w:rPr>
          <w:color w:val="231F20"/>
          <w:sz w:val="20"/>
        </w:rPr>
        <w:t>hurt</w:t>
      </w:r>
      <w:r>
        <w:rPr>
          <w:color w:val="231F20"/>
          <w:spacing w:val="-4"/>
          <w:sz w:val="20"/>
        </w:rPr>
        <w:t> </w:t>
      </w:r>
      <w:r>
        <w:rPr>
          <w:color w:val="231F20"/>
          <w:sz w:val="20"/>
        </w:rPr>
        <w:t>to</w:t>
      </w:r>
      <w:r>
        <w:rPr>
          <w:color w:val="231F20"/>
          <w:spacing w:val="-3"/>
          <w:sz w:val="20"/>
        </w:rPr>
        <w:t> </w:t>
      </w:r>
      <w:r>
        <w:rPr>
          <w:color w:val="231F20"/>
          <w:sz w:val="20"/>
        </w:rPr>
        <w:t>any</w:t>
      </w:r>
      <w:r>
        <w:rPr>
          <w:color w:val="231F20"/>
          <w:spacing w:val="-4"/>
          <w:sz w:val="20"/>
        </w:rPr>
        <w:t> </w:t>
      </w:r>
      <w:r>
        <w:rPr>
          <w:color w:val="231F20"/>
          <w:sz w:val="20"/>
        </w:rPr>
        <w:t>person,</w:t>
      </w:r>
      <w:r>
        <w:rPr>
          <w:color w:val="231F20"/>
          <w:spacing w:val="-4"/>
          <w:sz w:val="20"/>
        </w:rPr>
        <w:t> </w:t>
      </w:r>
      <w:r>
        <w:rPr>
          <w:color w:val="231F20"/>
          <w:sz w:val="20"/>
        </w:rPr>
        <w:t>or</w:t>
      </w:r>
      <w:r>
        <w:rPr>
          <w:color w:val="231F20"/>
          <w:spacing w:val="-4"/>
          <w:sz w:val="20"/>
        </w:rPr>
        <w:t> </w:t>
      </w:r>
      <w:r>
        <w:rPr>
          <w:color w:val="231F20"/>
          <w:sz w:val="20"/>
        </w:rPr>
        <w:t>attempts</w:t>
      </w:r>
      <w:r>
        <w:rPr>
          <w:color w:val="231F20"/>
          <w:spacing w:val="-4"/>
          <w:sz w:val="20"/>
        </w:rPr>
        <w:t> </w:t>
      </w:r>
      <w:r>
        <w:rPr>
          <w:color w:val="231F20"/>
          <w:sz w:val="20"/>
        </w:rPr>
        <w:t>to</w:t>
      </w:r>
      <w:r>
        <w:rPr>
          <w:color w:val="231F20"/>
          <w:spacing w:val="-3"/>
          <w:sz w:val="20"/>
        </w:rPr>
        <w:t> </w:t>
      </w:r>
      <w:r>
        <w:rPr>
          <w:color w:val="231F20"/>
          <w:sz w:val="20"/>
        </w:rPr>
        <w:t>cause</w:t>
      </w:r>
      <w:r>
        <w:rPr>
          <w:color w:val="231F20"/>
          <w:spacing w:val="-4"/>
          <w:sz w:val="20"/>
        </w:rPr>
        <w:t> </w:t>
      </w:r>
      <w:r>
        <w:rPr>
          <w:color w:val="231F20"/>
          <w:sz w:val="20"/>
        </w:rPr>
        <w:t>death</w:t>
      </w:r>
      <w:r>
        <w:rPr>
          <w:color w:val="231F20"/>
          <w:spacing w:val="-4"/>
          <w:sz w:val="20"/>
        </w:rPr>
        <w:t> </w:t>
      </w:r>
      <w:r>
        <w:rPr>
          <w:color w:val="231F20"/>
          <w:sz w:val="20"/>
        </w:rPr>
        <w:t>or</w:t>
      </w:r>
      <w:r>
        <w:rPr>
          <w:color w:val="231F20"/>
          <w:spacing w:val="-4"/>
          <w:sz w:val="20"/>
        </w:rPr>
        <w:t> </w:t>
      </w:r>
      <w:r>
        <w:rPr>
          <w:color w:val="231F20"/>
          <w:sz w:val="20"/>
        </w:rPr>
        <w:t>grievous</w:t>
      </w:r>
      <w:r>
        <w:rPr>
          <w:color w:val="231F20"/>
          <w:spacing w:val="-3"/>
          <w:sz w:val="20"/>
        </w:rPr>
        <w:t> </w:t>
      </w:r>
      <w:r>
        <w:rPr>
          <w:color w:val="231F20"/>
          <w:sz w:val="20"/>
        </w:rPr>
        <w:t>hurt to any person, the imprisonment with which such offender shall be punished shall not be less than seven years.</w:t>
      </w:r>
    </w:p>
    <w:p>
      <w:pPr>
        <w:pStyle w:val="ListParagraph"/>
        <w:numPr>
          <w:ilvl w:val="0"/>
          <w:numId w:val="1"/>
        </w:numPr>
        <w:tabs>
          <w:tab w:pos="1016" w:val="left" w:leader="none"/>
        </w:tabs>
        <w:spacing w:line="249" w:lineRule="auto" w:before="224" w:after="0"/>
        <w:ind w:left="142" w:right="2347" w:firstLine="479"/>
        <w:jc w:val="both"/>
        <w:rPr>
          <w:b/>
          <w:color w:val="231F20"/>
          <w:sz w:val="20"/>
        </w:rPr>
      </w:pPr>
      <w:r>
        <w:rPr>
          <w:color w:val="231F20"/>
          <w:sz w:val="20"/>
        </w:rPr>
        <w:t>If,</w:t>
      </w:r>
      <w:r>
        <w:rPr>
          <w:color w:val="231F20"/>
          <w:spacing w:val="-8"/>
          <w:sz w:val="20"/>
        </w:rPr>
        <w:t> </w:t>
      </w:r>
      <w:r>
        <w:rPr>
          <w:color w:val="231F20"/>
          <w:sz w:val="20"/>
        </w:rPr>
        <w:t>at</w:t>
      </w:r>
      <w:r>
        <w:rPr>
          <w:color w:val="231F20"/>
          <w:spacing w:val="-8"/>
          <w:sz w:val="20"/>
        </w:rPr>
        <w:t> </w:t>
      </w:r>
      <w:r>
        <w:rPr>
          <w:color w:val="231F20"/>
          <w:sz w:val="20"/>
        </w:rPr>
        <w:t>the</w:t>
      </w:r>
      <w:r>
        <w:rPr>
          <w:color w:val="231F20"/>
          <w:spacing w:val="-8"/>
          <w:sz w:val="20"/>
        </w:rPr>
        <w:t> </w:t>
      </w:r>
      <w:r>
        <w:rPr>
          <w:color w:val="231F20"/>
          <w:sz w:val="20"/>
        </w:rPr>
        <w:t>time</w:t>
      </w:r>
      <w:r>
        <w:rPr>
          <w:color w:val="231F20"/>
          <w:spacing w:val="-8"/>
          <w:sz w:val="20"/>
        </w:rPr>
        <w:t> </w:t>
      </w:r>
      <w:r>
        <w:rPr>
          <w:color w:val="231F20"/>
          <w:sz w:val="20"/>
        </w:rPr>
        <w:t>of</w:t>
      </w:r>
      <w:r>
        <w:rPr>
          <w:color w:val="231F20"/>
          <w:spacing w:val="-8"/>
          <w:sz w:val="20"/>
        </w:rPr>
        <w:t> </w:t>
      </w:r>
      <w:r>
        <w:rPr>
          <w:color w:val="231F20"/>
          <w:sz w:val="20"/>
        </w:rPr>
        <w:t>attempting</w:t>
      </w:r>
      <w:r>
        <w:rPr>
          <w:color w:val="231F20"/>
          <w:spacing w:val="-8"/>
          <w:sz w:val="20"/>
        </w:rPr>
        <w:t> </w:t>
      </w:r>
      <w:r>
        <w:rPr>
          <w:color w:val="231F20"/>
          <w:sz w:val="20"/>
        </w:rPr>
        <w:t>to</w:t>
      </w:r>
      <w:r>
        <w:rPr>
          <w:color w:val="231F20"/>
          <w:spacing w:val="-8"/>
          <w:sz w:val="20"/>
        </w:rPr>
        <w:t> </w:t>
      </w:r>
      <w:r>
        <w:rPr>
          <w:color w:val="231F20"/>
          <w:sz w:val="20"/>
        </w:rPr>
        <w:t>commit</w:t>
      </w:r>
      <w:r>
        <w:rPr>
          <w:color w:val="231F20"/>
          <w:spacing w:val="-8"/>
          <w:sz w:val="20"/>
        </w:rPr>
        <w:t> </w:t>
      </w:r>
      <w:r>
        <w:rPr>
          <w:color w:val="231F20"/>
          <w:sz w:val="20"/>
        </w:rPr>
        <w:t>robbery</w:t>
      </w:r>
      <w:r>
        <w:rPr>
          <w:color w:val="231F20"/>
          <w:spacing w:val="-8"/>
          <w:sz w:val="20"/>
        </w:rPr>
        <w:t> </w:t>
      </w:r>
      <w:r>
        <w:rPr>
          <w:color w:val="231F20"/>
          <w:sz w:val="20"/>
        </w:rPr>
        <w:t>or</w:t>
      </w:r>
      <w:r>
        <w:rPr>
          <w:color w:val="231F20"/>
          <w:spacing w:val="-8"/>
          <w:sz w:val="20"/>
        </w:rPr>
        <w:t> </w:t>
      </w:r>
      <w:r>
        <w:rPr>
          <w:color w:val="231F20"/>
          <w:sz w:val="20"/>
        </w:rPr>
        <w:t>dacoity,</w:t>
      </w:r>
      <w:r>
        <w:rPr>
          <w:color w:val="231F20"/>
          <w:spacing w:val="-9"/>
          <w:sz w:val="20"/>
        </w:rPr>
        <w:t> </w:t>
      </w:r>
      <w:r>
        <w:rPr>
          <w:color w:val="231F20"/>
          <w:sz w:val="20"/>
        </w:rPr>
        <w:t>the</w:t>
      </w:r>
      <w:r>
        <w:rPr>
          <w:color w:val="231F20"/>
          <w:spacing w:val="-8"/>
          <w:sz w:val="20"/>
        </w:rPr>
        <w:t> </w:t>
      </w:r>
      <w:r>
        <w:rPr>
          <w:color w:val="231F20"/>
          <w:sz w:val="20"/>
        </w:rPr>
        <w:t>offender</w:t>
      </w:r>
      <w:r>
        <w:rPr>
          <w:color w:val="231F20"/>
          <w:spacing w:val="-9"/>
          <w:sz w:val="20"/>
        </w:rPr>
        <w:t> </w:t>
      </w:r>
      <w:r>
        <w:rPr>
          <w:color w:val="231F20"/>
          <w:sz w:val="20"/>
        </w:rPr>
        <w:t>is</w:t>
      </w:r>
      <w:r>
        <w:rPr>
          <w:color w:val="231F20"/>
          <w:spacing w:val="-8"/>
          <w:sz w:val="20"/>
        </w:rPr>
        <w:t> </w:t>
      </w:r>
      <w:r>
        <w:rPr>
          <w:color w:val="231F20"/>
          <w:sz w:val="20"/>
        </w:rPr>
        <w:t>armed </w:t>
      </w:r>
      <w:r>
        <w:rPr>
          <w:color w:val="231F20"/>
          <w:spacing w:val="-2"/>
          <w:sz w:val="20"/>
        </w:rPr>
        <w:t>with</w:t>
      </w:r>
      <w:r>
        <w:rPr>
          <w:color w:val="231F20"/>
          <w:spacing w:val="-8"/>
          <w:sz w:val="20"/>
        </w:rPr>
        <w:t> </w:t>
      </w:r>
      <w:r>
        <w:rPr>
          <w:color w:val="231F20"/>
          <w:spacing w:val="-2"/>
          <w:sz w:val="20"/>
        </w:rPr>
        <w:t>any</w:t>
      </w:r>
      <w:r>
        <w:rPr>
          <w:color w:val="231F20"/>
          <w:spacing w:val="-8"/>
          <w:sz w:val="20"/>
        </w:rPr>
        <w:t> </w:t>
      </w:r>
      <w:r>
        <w:rPr>
          <w:color w:val="231F20"/>
          <w:spacing w:val="-2"/>
          <w:sz w:val="20"/>
        </w:rPr>
        <w:t>deadly</w:t>
      </w:r>
      <w:r>
        <w:rPr>
          <w:color w:val="231F20"/>
          <w:spacing w:val="-8"/>
          <w:sz w:val="20"/>
        </w:rPr>
        <w:t> </w:t>
      </w:r>
      <w:r>
        <w:rPr>
          <w:color w:val="231F20"/>
          <w:spacing w:val="-2"/>
          <w:sz w:val="20"/>
        </w:rPr>
        <w:t>weapon,</w:t>
      </w:r>
      <w:r>
        <w:rPr>
          <w:color w:val="231F20"/>
          <w:spacing w:val="-8"/>
          <w:sz w:val="20"/>
        </w:rPr>
        <w:t> </w:t>
      </w:r>
      <w:r>
        <w:rPr>
          <w:color w:val="231F20"/>
          <w:spacing w:val="-2"/>
          <w:sz w:val="20"/>
        </w:rPr>
        <w:t>the</w:t>
      </w:r>
      <w:r>
        <w:rPr>
          <w:color w:val="231F20"/>
          <w:spacing w:val="-8"/>
          <w:sz w:val="20"/>
        </w:rPr>
        <w:t> </w:t>
      </w:r>
      <w:r>
        <w:rPr>
          <w:color w:val="231F20"/>
          <w:spacing w:val="-2"/>
          <w:sz w:val="20"/>
        </w:rPr>
        <w:t>imprisonment</w:t>
      </w:r>
      <w:r>
        <w:rPr>
          <w:color w:val="231F20"/>
          <w:spacing w:val="-8"/>
          <w:sz w:val="20"/>
        </w:rPr>
        <w:t> </w:t>
      </w:r>
      <w:r>
        <w:rPr>
          <w:color w:val="231F20"/>
          <w:spacing w:val="-2"/>
          <w:sz w:val="20"/>
        </w:rPr>
        <w:t>with</w:t>
      </w:r>
      <w:r>
        <w:rPr>
          <w:color w:val="231F20"/>
          <w:spacing w:val="-8"/>
          <w:sz w:val="20"/>
        </w:rPr>
        <w:t> </w:t>
      </w:r>
      <w:r>
        <w:rPr>
          <w:color w:val="231F20"/>
          <w:spacing w:val="-2"/>
          <w:sz w:val="20"/>
        </w:rPr>
        <w:t>which</w:t>
      </w:r>
      <w:r>
        <w:rPr>
          <w:color w:val="231F20"/>
          <w:spacing w:val="-8"/>
          <w:sz w:val="20"/>
        </w:rPr>
        <w:t> </w:t>
      </w:r>
      <w:r>
        <w:rPr>
          <w:color w:val="231F20"/>
          <w:spacing w:val="-2"/>
          <w:sz w:val="20"/>
        </w:rPr>
        <w:t>such</w:t>
      </w:r>
      <w:r>
        <w:rPr>
          <w:color w:val="231F20"/>
          <w:spacing w:val="-8"/>
          <w:sz w:val="20"/>
        </w:rPr>
        <w:t> </w:t>
      </w:r>
      <w:r>
        <w:rPr>
          <w:color w:val="231F20"/>
          <w:spacing w:val="-2"/>
          <w:sz w:val="20"/>
        </w:rPr>
        <w:t>offender</w:t>
      </w:r>
      <w:r>
        <w:rPr>
          <w:color w:val="231F20"/>
          <w:spacing w:val="-8"/>
          <w:sz w:val="20"/>
        </w:rPr>
        <w:t> </w:t>
      </w:r>
      <w:r>
        <w:rPr>
          <w:color w:val="231F20"/>
          <w:spacing w:val="-2"/>
          <w:sz w:val="20"/>
        </w:rPr>
        <w:t>shall</w:t>
      </w:r>
      <w:r>
        <w:rPr>
          <w:color w:val="231F20"/>
          <w:spacing w:val="-8"/>
          <w:sz w:val="20"/>
        </w:rPr>
        <w:t> </w:t>
      </w:r>
      <w:r>
        <w:rPr>
          <w:color w:val="231F20"/>
          <w:spacing w:val="-2"/>
          <w:sz w:val="20"/>
        </w:rPr>
        <w:t>be</w:t>
      </w:r>
      <w:r>
        <w:rPr>
          <w:color w:val="231F20"/>
          <w:spacing w:val="-8"/>
          <w:sz w:val="20"/>
        </w:rPr>
        <w:t> </w:t>
      </w:r>
      <w:r>
        <w:rPr>
          <w:color w:val="231F20"/>
          <w:spacing w:val="-2"/>
          <w:sz w:val="20"/>
        </w:rPr>
        <w:t>punished</w:t>
      </w:r>
      <w:r>
        <w:rPr>
          <w:color w:val="231F20"/>
          <w:spacing w:val="-8"/>
          <w:sz w:val="20"/>
        </w:rPr>
        <w:t> </w:t>
      </w:r>
      <w:r>
        <w:rPr>
          <w:color w:val="231F20"/>
          <w:spacing w:val="-2"/>
          <w:sz w:val="20"/>
        </w:rPr>
        <w:t>shall </w:t>
      </w:r>
      <w:r>
        <w:rPr>
          <w:color w:val="231F20"/>
          <w:sz w:val="20"/>
        </w:rPr>
        <w:t>not be less than seven years.</w:t>
      </w:r>
    </w:p>
    <w:p>
      <w:pPr>
        <w:spacing w:after="0" w:line="249" w:lineRule="auto"/>
        <w:jc w:val="both"/>
        <w:rPr>
          <w:sz w:val="20"/>
        </w:rPr>
        <w:sectPr>
          <w:type w:val="continuous"/>
          <w:pgSz w:w="11900" w:h="16840"/>
          <w:pgMar w:header="1248" w:footer="0" w:top="1240" w:bottom="280" w:left="0" w:right="0"/>
          <w:cols w:num="2" w:equalWidth="0">
            <w:col w:w="2170" w:space="40"/>
            <w:col w:w="9690"/>
          </w:cols>
        </w:sectPr>
      </w:pPr>
    </w:p>
    <w:p>
      <w:pPr>
        <w:pStyle w:val="BodyText"/>
        <w:spacing w:before="6"/>
        <w:rPr>
          <w:sz w:val="9"/>
        </w:rPr>
      </w:pPr>
    </w:p>
    <w:p>
      <w:pPr>
        <w:spacing w:after="0"/>
        <w:rPr>
          <w:sz w:val="9"/>
        </w:rPr>
        <w:sectPr>
          <w:pgSz w:w="11900" w:h="16840"/>
          <w:pgMar w:header="1248" w:footer="0" w:top="1440" w:bottom="280" w:left="0" w:right="0"/>
        </w:sectPr>
      </w:pPr>
    </w:p>
    <w:p>
      <w:pPr>
        <w:pStyle w:val="ListParagraph"/>
        <w:numPr>
          <w:ilvl w:val="0"/>
          <w:numId w:val="1"/>
        </w:numPr>
        <w:tabs>
          <w:tab w:pos="3244" w:val="left" w:leader="none"/>
        </w:tabs>
        <w:spacing w:line="249" w:lineRule="auto" w:before="91" w:after="0"/>
        <w:ind w:left="2352" w:right="1" w:firstLine="479"/>
        <w:jc w:val="both"/>
        <w:rPr>
          <w:b/>
          <w:color w:val="231F20"/>
          <w:sz w:val="20"/>
        </w:rPr>
      </w:pPr>
      <w:r>
        <w:rPr>
          <w:color w:val="231F20"/>
          <w:sz w:val="20"/>
        </w:rPr>
        <w:t>Whoever belongs to any gang of persons associated in habitually committing </w:t>
      </w:r>
      <w:r>
        <w:rPr>
          <w:color w:val="231F20"/>
          <w:spacing w:val="-4"/>
          <w:sz w:val="20"/>
        </w:rPr>
        <w:t>theft</w:t>
      </w:r>
      <w:r>
        <w:rPr>
          <w:color w:val="231F20"/>
          <w:spacing w:val="-9"/>
          <w:sz w:val="20"/>
        </w:rPr>
        <w:t> </w:t>
      </w:r>
      <w:r>
        <w:rPr>
          <w:color w:val="231F20"/>
          <w:spacing w:val="-4"/>
          <w:sz w:val="20"/>
        </w:rPr>
        <w:t>or</w:t>
      </w:r>
      <w:r>
        <w:rPr>
          <w:color w:val="231F20"/>
          <w:spacing w:val="-8"/>
          <w:sz w:val="20"/>
        </w:rPr>
        <w:t> </w:t>
      </w:r>
      <w:r>
        <w:rPr>
          <w:color w:val="231F20"/>
          <w:spacing w:val="-4"/>
          <w:sz w:val="20"/>
        </w:rPr>
        <w:t>robbery,</w:t>
      </w:r>
      <w:r>
        <w:rPr>
          <w:color w:val="231F20"/>
          <w:spacing w:val="-9"/>
          <w:sz w:val="20"/>
        </w:rPr>
        <w:t> </w:t>
      </w:r>
      <w:r>
        <w:rPr>
          <w:color w:val="231F20"/>
          <w:spacing w:val="-4"/>
          <w:sz w:val="20"/>
        </w:rPr>
        <w:t>and</w:t>
      </w:r>
      <w:r>
        <w:rPr>
          <w:color w:val="231F20"/>
          <w:spacing w:val="-8"/>
          <w:sz w:val="20"/>
        </w:rPr>
        <w:t> </w:t>
      </w:r>
      <w:r>
        <w:rPr>
          <w:color w:val="231F20"/>
          <w:spacing w:val="-4"/>
          <w:sz w:val="20"/>
        </w:rPr>
        <w:t>not</w:t>
      </w:r>
      <w:r>
        <w:rPr>
          <w:color w:val="231F20"/>
          <w:spacing w:val="-9"/>
          <w:sz w:val="20"/>
        </w:rPr>
        <w:t> </w:t>
      </w:r>
      <w:r>
        <w:rPr>
          <w:color w:val="231F20"/>
          <w:spacing w:val="-4"/>
          <w:sz w:val="20"/>
        </w:rPr>
        <w:t>being</w:t>
      </w:r>
      <w:r>
        <w:rPr>
          <w:color w:val="231F20"/>
          <w:spacing w:val="-8"/>
          <w:sz w:val="20"/>
        </w:rPr>
        <w:t> </w:t>
      </w:r>
      <w:r>
        <w:rPr>
          <w:color w:val="231F20"/>
          <w:spacing w:val="-4"/>
          <w:sz w:val="20"/>
        </w:rPr>
        <w:t>a</w:t>
      </w:r>
      <w:r>
        <w:rPr>
          <w:color w:val="231F20"/>
          <w:spacing w:val="-9"/>
          <w:sz w:val="20"/>
        </w:rPr>
        <w:t> </w:t>
      </w:r>
      <w:r>
        <w:rPr>
          <w:color w:val="231F20"/>
          <w:spacing w:val="-4"/>
          <w:sz w:val="20"/>
        </w:rPr>
        <w:t>gang</w:t>
      </w:r>
      <w:r>
        <w:rPr>
          <w:color w:val="231F20"/>
          <w:spacing w:val="-8"/>
          <w:sz w:val="20"/>
        </w:rPr>
        <w:t> </w:t>
      </w:r>
      <w:r>
        <w:rPr>
          <w:color w:val="231F20"/>
          <w:spacing w:val="-4"/>
          <w:sz w:val="20"/>
        </w:rPr>
        <w:t>of</w:t>
      </w:r>
      <w:r>
        <w:rPr>
          <w:color w:val="231F20"/>
          <w:spacing w:val="-9"/>
          <w:sz w:val="20"/>
        </w:rPr>
        <w:t> </w:t>
      </w:r>
      <w:r>
        <w:rPr>
          <w:color w:val="231F20"/>
          <w:spacing w:val="-4"/>
          <w:sz w:val="20"/>
        </w:rPr>
        <w:t>dacoits,</w:t>
      </w:r>
      <w:r>
        <w:rPr>
          <w:color w:val="231F20"/>
          <w:spacing w:val="-8"/>
          <w:sz w:val="20"/>
        </w:rPr>
        <w:t> </w:t>
      </w:r>
      <w:r>
        <w:rPr>
          <w:color w:val="231F20"/>
          <w:spacing w:val="-4"/>
          <w:sz w:val="20"/>
        </w:rPr>
        <w:t>shall</w:t>
      </w:r>
      <w:r>
        <w:rPr>
          <w:color w:val="231F20"/>
          <w:spacing w:val="-9"/>
          <w:sz w:val="20"/>
        </w:rPr>
        <w:t> </w:t>
      </w:r>
      <w:r>
        <w:rPr>
          <w:color w:val="231F20"/>
          <w:spacing w:val="-4"/>
          <w:sz w:val="20"/>
        </w:rPr>
        <w:t>be</w:t>
      </w:r>
      <w:r>
        <w:rPr>
          <w:color w:val="231F20"/>
          <w:spacing w:val="-8"/>
          <w:sz w:val="20"/>
        </w:rPr>
        <w:t> </w:t>
      </w:r>
      <w:r>
        <w:rPr>
          <w:color w:val="231F20"/>
          <w:spacing w:val="-4"/>
          <w:sz w:val="20"/>
        </w:rPr>
        <w:t>punished</w:t>
      </w:r>
      <w:r>
        <w:rPr>
          <w:color w:val="231F20"/>
          <w:spacing w:val="-9"/>
          <w:sz w:val="20"/>
        </w:rPr>
        <w:t> </w:t>
      </w:r>
      <w:r>
        <w:rPr>
          <w:color w:val="231F20"/>
          <w:spacing w:val="-4"/>
          <w:sz w:val="20"/>
        </w:rPr>
        <w:t>with</w:t>
      </w:r>
      <w:r>
        <w:rPr>
          <w:color w:val="231F20"/>
          <w:spacing w:val="-8"/>
          <w:sz w:val="20"/>
        </w:rPr>
        <w:t> </w:t>
      </w:r>
      <w:r>
        <w:rPr>
          <w:color w:val="231F20"/>
          <w:spacing w:val="-4"/>
          <w:sz w:val="20"/>
        </w:rPr>
        <w:t>rigorous</w:t>
      </w:r>
      <w:r>
        <w:rPr>
          <w:color w:val="231F20"/>
          <w:spacing w:val="-9"/>
          <w:sz w:val="20"/>
        </w:rPr>
        <w:t> </w:t>
      </w:r>
      <w:r>
        <w:rPr>
          <w:color w:val="231F20"/>
          <w:spacing w:val="-4"/>
          <w:sz w:val="20"/>
        </w:rPr>
        <w:t>imprisonment </w:t>
      </w:r>
      <w:r>
        <w:rPr>
          <w:color w:val="231F20"/>
          <w:sz w:val="20"/>
        </w:rPr>
        <w:t>for a term which may extend to seven years, and shall also be liable to fine.</w:t>
      </w:r>
    </w:p>
    <w:p>
      <w:pPr>
        <w:spacing w:before="122"/>
        <w:ind w:left="2834" w:right="480" w:firstLine="0"/>
        <w:jc w:val="center"/>
        <w:rPr>
          <w:i/>
          <w:sz w:val="20"/>
        </w:rPr>
      </w:pPr>
      <w:r>
        <w:rPr>
          <w:i/>
          <w:color w:val="231F20"/>
          <w:sz w:val="20"/>
        </w:rPr>
        <w:t>Of</w:t>
      </w:r>
      <w:r>
        <w:rPr>
          <w:i/>
          <w:color w:val="231F20"/>
          <w:spacing w:val="-2"/>
          <w:sz w:val="20"/>
        </w:rPr>
        <w:t> </w:t>
      </w:r>
      <w:r>
        <w:rPr>
          <w:i/>
          <w:color w:val="231F20"/>
          <w:sz w:val="20"/>
        </w:rPr>
        <w:t>criminal</w:t>
      </w:r>
      <w:r>
        <w:rPr>
          <w:i/>
          <w:color w:val="231F20"/>
          <w:spacing w:val="-1"/>
          <w:sz w:val="20"/>
        </w:rPr>
        <w:t> </w:t>
      </w:r>
      <w:r>
        <w:rPr>
          <w:i/>
          <w:color w:val="231F20"/>
          <w:sz w:val="20"/>
        </w:rPr>
        <w:t>misappropriation</w:t>
      </w:r>
      <w:r>
        <w:rPr>
          <w:i/>
          <w:color w:val="231F20"/>
          <w:spacing w:val="-1"/>
          <w:sz w:val="20"/>
        </w:rPr>
        <w:t> </w:t>
      </w:r>
      <w:r>
        <w:rPr>
          <w:i/>
          <w:color w:val="231F20"/>
          <w:sz w:val="20"/>
        </w:rPr>
        <w:t>of</w:t>
      </w:r>
      <w:r>
        <w:rPr>
          <w:i/>
          <w:color w:val="231F20"/>
          <w:spacing w:val="-1"/>
          <w:sz w:val="20"/>
        </w:rPr>
        <w:t> </w:t>
      </w:r>
      <w:r>
        <w:rPr>
          <w:i/>
          <w:color w:val="231F20"/>
          <w:spacing w:val="-2"/>
          <w:sz w:val="20"/>
        </w:rPr>
        <w:t>property</w:t>
      </w:r>
    </w:p>
    <w:p>
      <w:pPr>
        <w:pStyle w:val="ListParagraph"/>
        <w:numPr>
          <w:ilvl w:val="0"/>
          <w:numId w:val="1"/>
        </w:numPr>
        <w:tabs>
          <w:tab w:pos="3237" w:val="left" w:leader="none"/>
        </w:tabs>
        <w:spacing w:line="249" w:lineRule="auto" w:before="130" w:after="0"/>
        <w:ind w:left="2352" w:right="0" w:firstLine="479"/>
        <w:jc w:val="both"/>
        <w:rPr>
          <w:b/>
          <w:color w:val="231F20"/>
          <w:sz w:val="20"/>
        </w:rPr>
      </w:pPr>
      <w:r>
        <w:rPr>
          <w:color w:val="231F20"/>
          <w:sz w:val="20"/>
        </w:rPr>
        <w:t>Whoever dishonestly misappropriates or converts to his own use any movable </w:t>
      </w:r>
      <w:r>
        <w:rPr>
          <w:color w:val="231F20"/>
          <w:spacing w:val="-4"/>
          <w:sz w:val="20"/>
        </w:rPr>
        <w:t>property, shall be punished with imprisonment of either description for a term which shall not </w:t>
      </w:r>
      <w:r>
        <w:rPr>
          <w:color w:val="231F20"/>
          <w:sz w:val="20"/>
        </w:rPr>
        <w:t>be less than six months but which may extend to two years and with fine.</w:t>
      </w:r>
    </w:p>
    <w:p>
      <w:pPr>
        <w:spacing w:before="122"/>
        <w:ind w:left="2834" w:right="477" w:firstLine="0"/>
        <w:jc w:val="center"/>
        <w:rPr>
          <w:i/>
          <w:sz w:val="20"/>
        </w:rPr>
      </w:pPr>
      <w:r>
        <w:rPr>
          <w:i/>
          <w:color w:val="231F20"/>
          <w:spacing w:val="-2"/>
          <w:sz w:val="20"/>
        </w:rPr>
        <w:t>Illustrations.</w:t>
      </w:r>
    </w:p>
    <w:p>
      <w:pPr>
        <w:pStyle w:val="ListParagraph"/>
        <w:numPr>
          <w:ilvl w:val="0"/>
          <w:numId w:val="120"/>
        </w:numPr>
        <w:tabs>
          <w:tab w:pos="3107" w:val="left" w:leader="none"/>
        </w:tabs>
        <w:spacing w:line="249" w:lineRule="auto" w:before="130" w:after="0"/>
        <w:ind w:left="2352" w:right="0" w:firstLine="479"/>
        <w:jc w:val="both"/>
        <w:rPr>
          <w:sz w:val="20"/>
        </w:rPr>
      </w:pPr>
      <w:r>
        <w:rPr>
          <w:color w:val="231F20"/>
          <w:sz w:val="20"/>
        </w:rPr>
        <w:t>A</w:t>
      </w:r>
      <w:r>
        <w:rPr>
          <w:color w:val="231F20"/>
          <w:spacing w:val="-13"/>
          <w:sz w:val="20"/>
        </w:rPr>
        <w:t> </w:t>
      </w:r>
      <w:r>
        <w:rPr>
          <w:color w:val="231F20"/>
          <w:sz w:val="20"/>
        </w:rPr>
        <w:t>takes</w:t>
      </w:r>
      <w:r>
        <w:rPr>
          <w:color w:val="231F20"/>
          <w:spacing w:val="-1"/>
          <w:sz w:val="20"/>
        </w:rPr>
        <w:t> </w:t>
      </w:r>
      <w:r>
        <w:rPr>
          <w:color w:val="231F20"/>
          <w:sz w:val="20"/>
        </w:rPr>
        <w:t>property belonging to Z out of Z’s possession, in good faith believing at the</w:t>
      </w:r>
      <w:r>
        <w:rPr>
          <w:color w:val="231F20"/>
          <w:spacing w:val="-13"/>
          <w:sz w:val="20"/>
        </w:rPr>
        <w:t> </w:t>
      </w:r>
      <w:r>
        <w:rPr>
          <w:color w:val="231F20"/>
          <w:sz w:val="20"/>
        </w:rPr>
        <w:t>time</w:t>
      </w:r>
      <w:r>
        <w:rPr>
          <w:color w:val="231F20"/>
          <w:spacing w:val="-12"/>
          <w:sz w:val="20"/>
        </w:rPr>
        <w:t> </w:t>
      </w:r>
      <w:r>
        <w:rPr>
          <w:color w:val="231F20"/>
          <w:sz w:val="20"/>
        </w:rPr>
        <w:t>when</w:t>
      </w:r>
      <w:r>
        <w:rPr>
          <w:color w:val="231F20"/>
          <w:spacing w:val="-13"/>
          <w:sz w:val="20"/>
        </w:rPr>
        <w:t> </w:t>
      </w:r>
      <w:r>
        <w:rPr>
          <w:color w:val="231F20"/>
          <w:sz w:val="20"/>
        </w:rPr>
        <w:t>he</w:t>
      </w:r>
      <w:r>
        <w:rPr>
          <w:color w:val="231F20"/>
          <w:spacing w:val="-12"/>
          <w:sz w:val="20"/>
        </w:rPr>
        <w:t> </w:t>
      </w:r>
      <w:r>
        <w:rPr>
          <w:color w:val="231F20"/>
          <w:sz w:val="20"/>
        </w:rPr>
        <w:t>takes</w:t>
      </w:r>
      <w:r>
        <w:rPr>
          <w:color w:val="231F20"/>
          <w:spacing w:val="-13"/>
          <w:sz w:val="20"/>
        </w:rPr>
        <w:t> </w:t>
      </w:r>
      <w:r>
        <w:rPr>
          <w:color w:val="231F20"/>
          <w:sz w:val="20"/>
        </w:rPr>
        <w:t>it,</w:t>
      </w:r>
      <w:r>
        <w:rPr>
          <w:color w:val="231F20"/>
          <w:spacing w:val="-12"/>
          <w:sz w:val="20"/>
        </w:rPr>
        <w:t> </w:t>
      </w:r>
      <w:r>
        <w:rPr>
          <w:color w:val="231F20"/>
          <w:sz w:val="20"/>
        </w:rPr>
        <w:t>that</w:t>
      </w:r>
      <w:r>
        <w:rPr>
          <w:color w:val="231F20"/>
          <w:spacing w:val="-9"/>
          <w:sz w:val="20"/>
        </w:rPr>
        <w:t> </w:t>
      </w:r>
      <w:r>
        <w:rPr>
          <w:color w:val="231F20"/>
          <w:sz w:val="20"/>
        </w:rPr>
        <w:t>the</w:t>
      </w:r>
      <w:r>
        <w:rPr>
          <w:color w:val="231F20"/>
          <w:spacing w:val="-10"/>
          <w:sz w:val="20"/>
        </w:rPr>
        <w:t> </w:t>
      </w:r>
      <w:r>
        <w:rPr>
          <w:color w:val="231F20"/>
          <w:sz w:val="20"/>
        </w:rPr>
        <w:t>property</w:t>
      </w:r>
      <w:r>
        <w:rPr>
          <w:color w:val="231F20"/>
          <w:spacing w:val="-9"/>
          <w:sz w:val="20"/>
        </w:rPr>
        <w:t> </w:t>
      </w:r>
      <w:r>
        <w:rPr>
          <w:color w:val="231F20"/>
          <w:sz w:val="20"/>
        </w:rPr>
        <w:t>belongs</w:t>
      </w:r>
      <w:r>
        <w:rPr>
          <w:color w:val="231F20"/>
          <w:spacing w:val="-10"/>
          <w:sz w:val="20"/>
        </w:rPr>
        <w:t> </w:t>
      </w:r>
      <w:r>
        <w:rPr>
          <w:color w:val="231F20"/>
          <w:sz w:val="20"/>
        </w:rPr>
        <w:t>to</w:t>
      </w:r>
      <w:r>
        <w:rPr>
          <w:color w:val="231F20"/>
          <w:spacing w:val="-9"/>
          <w:sz w:val="20"/>
        </w:rPr>
        <w:t> </w:t>
      </w:r>
      <w:r>
        <w:rPr>
          <w:color w:val="231F20"/>
          <w:sz w:val="20"/>
        </w:rPr>
        <w:t>himself.</w:t>
      </w:r>
      <w:r>
        <w:rPr>
          <w:color w:val="231F20"/>
          <w:spacing w:val="-13"/>
          <w:sz w:val="20"/>
        </w:rPr>
        <w:t> </w:t>
      </w:r>
      <w:r>
        <w:rPr>
          <w:color w:val="231F20"/>
          <w:sz w:val="20"/>
        </w:rPr>
        <w:t>A</w:t>
      </w:r>
      <w:r>
        <w:rPr>
          <w:color w:val="231F20"/>
          <w:spacing w:val="-12"/>
          <w:sz w:val="20"/>
        </w:rPr>
        <w:t> </w:t>
      </w:r>
      <w:r>
        <w:rPr>
          <w:color w:val="231F20"/>
          <w:sz w:val="20"/>
        </w:rPr>
        <w:t>is</w:t>
      </w:r>
      <w:r>
        <w:rPr>
          <w:color w:val="231F20"/>
          <w:spacing w:val="-9"/>
          <w:sz w:val="20"/>
        </w:rPr>
        <w:t> </w:t>
      </w:r>
      <w:r>
        <w:rPr>
          <w:color w:val="231F20"/>
          <w:sz w:val="20"/>
        </w:rPr>
        <w:t>not</w:t>
      </w:r>
      <w:r>
        <w:rPr>
          <w:color w:val="231F20"/>
          <w:spacing w:val="-10"/>
          <w:sz w:val="20"/>
        </w:rPr>
        <w:t> </w:t>
      </w:r>
      <w:r>
        <w:rPr>
          <w:color w:val="231F20"/>
          <w:sz w:val="20"/>
        </w:rPr>
        <w:t>guilty</w:t>
      </w:r>
      <w:r>
        <w:rPr>
          <w:color w:val="231F20"/>
          <w:spacing w:val="-9"/>
          <w:sz w:val="20"/>
        </w:rPr>
        <w:t> </w:t>
      </w:r>
      <w:r>
        <w:rPr>
          <w:color w:val="231F20"/>
          <w:sz w:val="20"/>
        </w:rPr>
        <w:t>of</w:t>
      </w:r>
      <w:r>
        <w:rPr>
          <w:color w:val="231F20"/>
          <w:spacing w:val="-9"/>
          <w:sz w:val="20"/>
        </w:rPr>
        <w:t> </w:t>
      </w:r>
      <w:r>
        <w:rPr>
          <w:color w:val="231F20"/>
          <w:sz w:val="20"/>
        </w:rPr>
        <w:t>theft;</w:t>
      </w:r>
      <w:r>
        <w:rPr>
          <w:color w:val="231F20"/>
          <w:spacing w:val="-9"/>
          <w:sz w:val="20"/>
        </w:rPr>
        <w:t> </w:t>
      </w:r>
      <w:r>
        <w:rPr>
          <w:color w:val="231F20"/>
          <w:sz w:val="20"/>
        </w:rPr>
        <w:t>but</w:t>
      </w:r>
      <w:r>
        <w:rPr>
          <w:color w:val="231F20"/>
          <w:spacing w:val="-10"/>
          <w:sz w:val="20"/>
        </w:rPr>
        <w:t> </w:t>
      </w:r>
      <w:r>
        <w:rPr>
          <w:color w:val="231F20"/>
          <w:sz w:val="20"/>
        </w:rPr>
        <w:t>if A,</w:t>
      </w:r>
      <w:r>
        <w:rPr>
          <w:color w:val="231F20"/>
          <w:spacing w:val="-11"/>
          <w:sz w:val="20"/>
        </w:rPr>
        <w:t> </w:t>
      </w:r>
      <w:r>
        <w:rPr>
          <w:color w:val="231F20"/>
          <w:sz w:val="20"/>
        </w:rPr>
        <w:t>after</w:t>
      </w:r>
      <w:r>
        <w:rPr>
          <w:color w:val="231F20"/>
          <w:spacing w:val="-10"/>
          <w:sz w:val="20"/>
        </w:rPr>
        <w:t> </w:t>
      </w:r>
      <w:r>
        <w:rPr>
          <w:color w:val="231F20"/>
          <w:sz w:val="20"/>
        </w:rPr>
        <w:t>discovering</w:t>
      </w:r>
      <w:r>
        <w:rPr>
          <w:color w:val="231F20"/>
          <w:spacing w:val="-10"/>
          <w:sz w:val="20"/>
        </w:rPr>
        <w:t> </w:t>
      </w:r>
      <w:r>
        <w:rPr>
          <w:color w:val="231F20"/>
          <w:sz w:val="20"/>
        </w:rPr>
        <w:t>his</w:t>
      </w:r>
      <w:r>
        <w:rPr>
          <w:color w:val="231F20"/>
          <w:spacing w:val="-10"/>
          <w:sz w:val="20"/>
        </w:rPr>
        <w:t> </w:t>
      </w:r>
      <w:r>
        <w:rPr>
          <w:color w:val="231F20"/>
          <w:sz w:val="20"/>
        </w:rPr>
        <w:t>mistake,</w:t>
      </w:r>
      <w:r>
        <w:rPr>
          <w:color w:val="231F20"/>
          <w:spacing w:val="-10"/>
          <w:sz w:val="20"/>
        </w:rPr>
        <w:t> </w:t>
      </w:r>
      <w:r>
        <w:rPr>
          <w:color w:val="231F20"/>
          <w:sz w:val="20"/>
        </w:rPr>
        <w:t>dishonestly</w:t>
      </w:r>
      <w:r>
        <w:rPr>
          <w:color w:val="231F20"/>
          <w:spacing w:val="-10"/>
          <w:sz w:val="20"/>
        </w:rPr>
        <w:t> </w:t>
      </w:r>
      <w:r>
        <w:rPr>
          <w:color w:val="231F20"/>
          <w:sz w:val="20"/>
        </w:rPr>
        <w:t>appropriates</w:t>
      </w:r>
      <w:r>
        <w:rPr>
          <w:color w:val="231F20"/>
          <w:spacing w:val="-10"/>
          <w:sz w:val="20"/>
        </w:rPr>
        <w:t> </w:t>
      </w:r>
      <w:r>
        <w:rPr>
          <w:color w:val="231F20"/>
          <w:sz w:val="20"/>
        </w:rPr>
        <w:t>the</w:t>
      </w:r>
      <w:r>
        <w:rPr>
          <w:color w:val="231F20"/>
          <w:spacing w:val="-10"/>
          <w:sz w:val="20"/>
        </w:rPr>
        <w:t> </w:t>
      </w:r>
      <w:r>
        <w:rPr>
          <w:color w:val="231F20"/>
          <w:sz w:val="20"/>
        </w:rPr>
        <w:t>property</w:t>
      </w:r>
      <w:r>
        <w:rPr>
          <w:color w:val="231F20"/>
          <w:spacing w:val="-10"/>
          <w:sz w:val="20"/>
        </w:rPr>
        <w:t> </w:t>
      </w:r>
      <w:r>
        <w:rPr>
          <w:color w:val="231F20"/>
          <w:sz w:val="20"/>
        </w:rPr>
        <w:t>to</w:t>
      </w:r>
      <w:r>
        <w:rPr>
          <w:color w:val="231F20"/>
          <w:spacing w:val="-10"/>
          <w:sz w:val="20"/>
        </w:rPr>
        <w:t> </w:t>
      </w:r>
      <w:r>
        <w:rPr>
          <w:color w:val="231F20"/>
          <w:sz w:val="20"/>
        </w:rPr>
        <w:t>his</w:t>
      </w:r>
      <w:r>
        <w:rPr>
          <w:color w:val="231F20"/>
          <w:spacing w:val="-10"/>
          <w:sz w:val="20"/>
        </w:rPr>
        <w:t> </w:t>
      </w:r>
      <w:r>
        <w:rPr>
          <w:color w:val="231F20"/>
          <w:sz w:val="20"/>
        </w:rPr>
        <w:t>own</w:t>
      </w:r>
      <w:r>
        <w:rPr>
          <w:color w:val="231F20"/>
          <w:spacing w:val="-10"/>
          <w:sz w:val="20"/>
        </w:rPr>
        <w:t> </w:t>
      </w:r>
      <w:r>
        <w:rPr>
          <w:color w:val="231F20"/>
          <w:sz w:val="20"/>
        </w:rPr>
        <w:t>use,</w:t>
      </w:r>
      <w:r>
        <w:rPr>
          <w:color w:val="231F20"/>
          <w:spacing w:val="-10"/>
          <w:sz w:val="20"/>
        </w:rPr>
        <w:t> </w:t>
      </w:r>
      <w:r>
        <w:rPr>
          <w:color w:val="231F20"/>
          <w:sz w:val="20"/>
        </w:rPr>
        <w:t>he</w:t>
      </w:r>
      <w:r>
        <w:rPr>
          <w:color w:val="231F20"/>
          <w:spacing w:val="-10"/>
          <w:sz w:val="20"/>
        </w:rPr>
        <w:t> </w:t>
      </w:r>
      <w:r>
        <w:rPr>
          <w:color w:val="231F20"/>
          <w:sz w:val="20"/>
        </w:rPr>
        <w:t>is guilty of an offence under this section.</w:t>
      </w:r>
    </w:p>
    <w:p>
      <w:pPr>
        <w:pStyle w:val="ListParagraph"/>
        <w:numPr>
          <w:ilvl w:val="0"/>
          <w:numId w:val="120"/>
        </w:numPr>
        <w:tabs>
          <w:tab w:pos="3103" w:val="left" w:leader="none"/>
        </w:tabs>
        <w:spacing w:line="249" w:lineRule="auto" w:before="123" w:after="0"/>
        <w:ind w:left="2352" w:right="0" w:firstLine="479"/>
        <w:jc w:val="both"/>
        <w:rPr>
          <w:sz w:val="20"/>
        </w:rPr>
      </w:pPr>
      <w:r>
        <w:rPr>
          <w:color w:val="231F20"/>
          <w:sz w:val="20"/>
        </w:rPr>
        <w:t>A,</w:t>
      </w:r>
      <w:r>
        <w:rPr>
          <w:color w:val="231F20"/>
          <w:spacing w:val="-5"/>
          <w:sz w:val="20"/>
        </w:rPr>
        <w:t> </w:t>
      </w:r>
      <w:r>
        <w:rPr>
          <w:color w:val="231F20"/>
          <w:sz w:val="20"/>
        </w:rPr>
        <w:t>being</w:t>
      </w:r>
      <w:r>
        <w:rPr>
          <w:color w:val="231F20"/>
          <w:spacing w:val="-5"/>
          <w:sz w:val="20"/>
        </w:rPr>
        <w:t> </w:t>
      </w:r>
      <w:r>
        <w:rPr>
          <w:color w:val="231F20"/>
          <w:sz w:val="20"/>
        </w:rPr>
        <w:t>on</w:t>
      </w:r>
      <w:r>
        <w:rPr>
          <w:color w:val="231F20"/>
          <w:spacing w:val="-5"/>
          <w:sz w:val="20"/>
        </w:rPr>
        <w:t> </w:t>
      </w:r>
      <w:r>
        <w:rPr>
          <w:color w:val="231F20"/>
          <w:sz w:val="20"/>
        </w:rPr>
        <w:t>friendly</w:t>
      </w:r>
      <w:r>
        <w:rPr>
          <w:color w:val="231F20"/>
          <w:spacing w:val="-5"/>
          <w:sz w:val="20"/>
        </w:rPr>
        <w:t> </w:t>
      </w:r>
      <w:r>
        <w:rPr>
          <w:color w:val="231F20"/>
          <w:sz w:val="20"/>
        </w:rPr>
        <w:t>terms</w:t>
      </w:r>
      <w:r>
        <w:rPr>
          <w:color w:val="231F20"/>
          <w:spacing w:val="-5"/>
          <w:sz w:val="20"/>
        </w:rPr>
        <w:t> </w:t>
      </w:r>
      <w:r>
        <w:rPr>
          <w:color w:val="231F20"/>
          <w:sz w:val="20"/>
        </w:rPr>
        <w:t>with</w:t>
      </w:r>
      <w:r>
        <w:rPr>
          <w:color w:val="231F20"/>
          <w:spacing w:val="-5"/>
          <w:sz w:val="20"/>
        </w:rPr>
        <w:t> </w:t>
      </w:r>
      <w:r>
        <w:rPr>
          <w:color w:val="231F20"/>
          <w:sz w:val="20"/>
        </w:rPr>
        <w:t>Z,</w:t>
      </w:r>
      <w:r>
        <w:rPr>
          <w:color w:val="231F20"/>
          <w:spacing w:val="-5"/>
          <w:sz w:val="20"/>
        </w:rPr>
        <w:t> </w:t>
      </w:r>
      <w:r>
        <w:rPr>
          <w:color w:val="231F20"/>
          <w:sz w:val="20"/>
        </w:rPr>
        <w:t>goes</w:t>
      </w:r>
      <w:r>
        <w:rPr>
          <w:color w:val="231F20"/>
          <w:spacing w:val="-5"/>
          <w:sz w:val="20"/>
        </w:rPr>
        <w:t> </w:t>
      </w:r>
      <w:r>
        <w:rPr>
          <w:color w:val="231F20"/>
          <w:sz w:val="20"/>
        </w:rPr>
        <w:t>into</w:t>
      </w:r>
      <w:r>
        <w:rPr>
          <w:color w:val="231F20"/>
          <w:spacing w:val="-5"/>
          <w:sz w:val="20"/>
        </w:rPr>
        <w:t> </w:t>
      </w:r>
      <w:r>
        <w:rPr>
          <w:color w:val="231F20"/>
          <w:sz w:val="20"/>
        </w:rPr>
        <w:t>Z’s</w:t>
      </w:r>
      <w:r>
        <w:rPr>
          <w:color w:val="231F20"/>
          <w:spacing w:val="-5"/>
          <w:sz w:val="20"/>
        </w:rPr>
        <w:t> </w:t>
      </w:r>
      <w:r>
        <w:rPr>
          <w:color w:val="231F20"/>
          <w:sz w:val="20"/>
        </w:rPr>
        <w:t>library</w:t>
      </w:r>
      <w:r>
        <w:rPr>
          <w:color w:val="231F20"/>
          <w:spacing w:val="-5"/>
          <w:sz w:val="20"/>
        </w:rPr>
        <w:t> </w:t>
      </w:r>
      <w:r>
        <w:rPr>
          <w:color w:val="231F20"/>
          <w:sz w:val="20"/>
        </w:rPr>
        <w:t>in</w:t>
      </w:r>
      <w:r>
        <w:rPr>
          <w:color w:val="231F20"/>
          <w:spacing w:val="-5"/>
          <w:sz w:val="20"/>
        </w:rPr>
        <w:t> </w:t>
      </w:r>
      <w:r>
        <w:rPr>
          <w:color w:val="231F20"/>
          <w:sz w:val="20"/>
        </w:rPr>
        <w:t>Z’s</w:t>
      </w:r>
      <w:r>
        <w:rPr>
          <w:color w:val="231F20"/>
          <w:spacing w:val="-5"/>
          <w:sz w:val="20"/>
        </w:rPr>
        <w:t> </w:t>
      </w:r>
      <w:r>
        <w:rPr>
          <w:color w:val="231F20"/>
          <w:sz w:val="20"/>
        </w:rPr>
        <w:t>absence,</w:t>
      </w:r>
      <w:r>
        <w:rPr>
          <w:color w:val="231F20"/>
          <w:spacing w:val="-5"/>
          <w:sz w:val="20"/>
        </w:rPr>
        <w:t> </w:t>
      </w:r>
      <w:r>
        <w:rPr>
          <w:color w:val="231F20"/>
          <w:sz w:val="20"/>
        </w:rPr>
        <w:t>and</w:t>
      </w:r>
      <w:r>
        <w:rPr>
          <w:color w:val="231F20"/>
          <w:spacing w:val="-5"/>
          <w:sz w:val="20"/>
        </w:rPr>
        <w:t> </w:t>
      </w:r>
      <w:r>
        <w:rPr>
          <w:color w:val="231F20"/>
          <w:sz w:val="20"/>
        </w:rPr>
        <w:t>takes </w:t>
      </w:r>
      <w:r>
        <w:rPr>
          <w:color w:val="231F20"/>
          <w:spacing w:val="-2"/>
          <w:sz w:val="20"/>
        </w:rPr>
        <w:t>away</w:t>
      </w:r>
      <w:r>
        <w:rPr>
          <w:color w:val="231F20"/>
          <w:spacing w:val="-11"/>
          <w:sz w:val="20"/>
        </w:rPr>
        <w:t> </w:t>
      </w:r>
      <w:r>
        <w:rPr>
          <w:color w:val="231F20"/>
          <w:spacing w:val="-2"/>
          <w:sz w:val="20"/>
        </w:rPr>
        <w:t>a</w:t>
      </w:r>
      <w:r>
        <w:rPr>
          <w:color w:val="231F20"/>
          <w:spacing w:val="-10"/>
          <w:sz w:val="20"/>
        </w:rPr>
        <w:t> </w:t>
      </w:r>
      <w:r>
        <w:rPr>
          <w:color w:val="231F20"/>
          <w:spacing w:val="-2"/>
          <w:sz w:val="20"/>
        </w:rPr>
        <w:t>book</w:t>
      </w:r>
      <w:r>
        <w:rPr>
          <w:color w:val="231F20"/>
          <w:spacing w:val="-11"/>
          <w:sz w:val="20"/>
        </w:rPr>
        <w:t> </w:t>
      </w:r>
      <w:r>
        <w:rPr>
          <w:color w:val="231F20"/>
          <w:spacing w:val="-2"/>
          <w:sz w:val="20"/>
        </w:rPr>
        <w:t>without</w:t>
      </w:r>
      <w:r>
        <w:rPr>
          <w:color w:val="231F20"/>
          <w:spacing w:val="-10"/>
          <w:sz w:val="20"/>
        </w:rPr>
        <w:t> </w:t>
      </w:r>
      <w:r>
        <w:rPr>
          <w:color w:val="231F20"/>
          <w:spacing w:val="-2"/>
          <w:sz w:val="20"/>
        </w:rPr>
        <w:t>Z’s</w:t>
      </w:r>
      <w:r>
        <w:rPr>
          <w:color w:val="231F20"/>
          <w:spacing w:val="-11"/>
          <w:sz w:val="20"/>
        </w:rPr>
        <w:t> </w:t>
      </w:r>
      <w:r>
        <w:rPr>
          <w:color w:val="231F20"/>
          <w:spacing w:val="-2"/>
          <w:sz w:val="20"/>
        </w:rPr>
        <w:t>express</w:t>
      </w:r>
      <w:r>
        <w:rPr>
          <w:color w:val="231F20"/>
          <w:spacing w:val="-10"/>
          <w:sz w:val="20"/>
        </w:rPr>
        <w:t> </w:t>
      </w:r>
      <w:r>
        <w:rPr>
          <w:color w:val="231F20"/>
          <w:spacing w:val="-2"/>
          <w:sz w:val="20"/>
        </w:rPr>
        <w:t>consent.</w:t>
      </w:r>
      <w:r>
        <w:rPr>
          <w:color w:val="231F20"/>
          <w:spacing w:val="-11"/>
          <w:sz w:val="20"/>
        </w:rPr>
        <w:t> </w:t>
      </w:r>
      <w:r>
        <w:rPr>
          <w:color w:val="231F20"/>
          <w:spacing w:val="-2"/>
          <w:sz w:val="20"/>
        </w:rPr>
        <w:t>Here,</w:t>
      </w:r>
      <w:r>
        <w:rPr>
          <w:color w:val="231F20"/>
          <w:spacing w:val="-10"/>
          <w:sz w:val="20"/>
        </w:rPr>
        <w:t> </w:t>
      </w:r>
      <w:r>
        <w:rPr>
          <w:color w:val="231F20"/>
          <w:spacing w:val="-2"/>
          <w:sz w:val="20"/>
        </w:rPr>
        <w:t>if</w:t>
      </w:r>
      <w:r>
        <w:rPr>
          <w:color w:val="231F20"/>
          <w:spacing w:val="-11"/>
          <w:sz w:val="20"/>
        </w:rPr>
        <w:t> </w:t>
      </w:r>
      <w:r>
        <w:rPr>
          <w:color w:val="231F20"/>
          <w:spacing w:val="-2"/>
          <w:sz w:val="20"/>
        </w:rPr>
        <w:t>Awas</w:t>
      </w:r>
      <w:r>
        <w:rPr>
          <w:color w:val="231F20"/>
          <w:spacing w:val="-10"/>
          <w:sz w:val="20"/>
        </w:rPr>
        <w:t> </w:t>
      </w:r>
      <w:r>
        <w:rPr>
          <w:color w:val="231F20"/>
          <w:spacing w:val="-2"/>
          <w:sz w:val="20"/>
        </w:rPr>
        <w:t>under</w:t>
      </w:r>
      <w:r>
        <w:rPr>
          <w:color w:val="231F20"/>
          <w:spacing w:val="-11"/>
          <w:sz w:val="20"/>
        </w:rPr>
        <w:t> </w:t>
      </w:r>
      <w:r>
        <w:rPr>
          <w:color w:val="231F20"/>
          <w:spacing w:val="-2"/>
          <w:sz w:val="20"/>
        </w:rPr>
        <w:t>the</w:t>
      </w:r>
      <w:r>
        <w:rPr>
          <w:color w:val="231F20"/>
          <w:spacing w:val="-10"/>
          <w:sz w:val="20"/>
        </w:rPr>
        <w:t> </w:t>
      </w:r>
      <w:r>
        <w:rPr>
          <w:color w:val="231F20"/>
          <w:spacing w:val="-2"/>
          <w:sz w:val="20"/>
        </w:rPr>
        <w:t>impression</w:t>
      </w:r>
      <w:r>
        <w:rPr>
          <w:color w:val="231F20"/>
          <w:spacing w:val="-11"/>
          <w:sz w:val="20"/>
        </w:rPr>
        <w:t> </w:t>
      </w:r>
      <w:r>
        <w:rPr>
          <w:color w:val="231F20"/>
          <w:spacing w:val="-2"/>
          <w:sz w:val="20"/>
        </w:rPr>
        <w:t>that</w:t>
      </w:r>
      <w:r>
        <w:rPr>
          <w:color w:val="231F20"/>
          <w:spacing w:val="-10"/>
          <w:sz w:val="20"/>
        </w:rPr>
        <w:t> </w:t>
      </w:r>
      <w:r>
        <w:rPr>
          <w:color w:val="231F20"/>
          <w:spacing w:val="-2"/>
          <w:sz w:val="20"/>
        </w:rPr>
        <w:t>he</w:t>
      </w:r>
      <w:r>
        <w:rPr>
          <w:color w:val="231F20"/>
          <w:spacing w:val="-11"/>
          <w:sz w:val="20"/>
        </w:rPr>
        <w:t> </w:t>
      </w:r>
      <w:r>
        <w:rPr>
          <w:color w:val="231F20"/>
          <w:spacing w:val="-2"/>
          <w:sz w:val="20"/>
        </w:rPr>
        <w:t>had</w:t>
      </w:r>
      <w:r>
        <w:rPr>
          <w:color w:val="231F20"/>
          <w:spacing w:val="-10"/>
          <w:sz w:val="20"/>
        </w:rPr>
        <w:t> </w:t>
      </w:r>
      <w:r>
        <w:rPr>
          <w:color w:val="231F20"/>
          <w:spacing w:val="-2"/>
          <w:sz w:val="20"/>
        </w:rPr>
        <w:t>Z’s implied</w:t>
      </w:r>
      <w:r>
        <w:rPr>
          <w:color w:val="231F20"/>
          <w:spacing w:val="-11"/>
          <w:sz w:val="20"/>
        </w:rPr>
        <w:t> </w:t>
      </w:r>
      <w:r>
        <w:rPr>
          <w:color w:val="231F20"/>
          <w:spacing w:val="-2"/>
          <w:sz w:val="20"/>
        </w:rPr>
        <w:t>consent</w:t>
      </w:r>
      <w:r>
        <w:rPr>
          <w:color w:val="231F20"/>
          <w:spacing w:val="-10"/>
          <w:sz w:val="20"/>
        </w:rPr>
        <w:t> </w:t>
      </w:r>
      <w:r>
        <w:rPr>
          <w:color w:val="231F20"/>
          <w:spacing w:val="-2"/>
          <w:sz w:val="20"/>
        </w:rPr>
        <w:t>to</w:t>
      </w:r>
      <w:r>
        <w:rPr>
          <w:color w:val="231F20"/>
          <w:spacing w:val="-11"/>
          <w:sz w:val="20"/>
        </w:rPr>
        <w:t> </w:t>
      </w:r>
      <w:r>
        <w:rPr>
          <w:color w:val="231F20"/>
          <w:spacing w:val="-2"/>
          <w:sz w:val="20"/>
        </w:rPr>
        <w:t>take</w:t>
      </w:r>
      <w:r>
        <w:rPr>
          <w:color w:val="231F20"/>
          <w:spacing w:val="-10"/>
          <w:sz w:val="20"/>
        </w:rPr>
        <w:t> </w:t>
      </w:r>
      <w:r>
        <w:rPr>
          <w:color w:val="231F20"/>
          <w:spacing w:val="-2"/>
          <w:sz w:val="20"/>
        </w:rPr>
        <w:t>the</w:t>
      </w:r>
      <w:r>
        <w:rPr>
          <w:color w:val="231F20"/>
          <w:spacing w:val="-10"/>
          <w:sz w:val="20"/>
        </w:rPr>
        <w:t> </w:t>
      </w:r>
      <w:r>
        <w:rPr>
          <w:color w:val="231F20"/>
          <w:spacing w:val="-2"/>
          <w:sz w:val="20"/>
        </w:rPr>
        <w:t>book</w:t>
      </w:r>
      <w:r>
        <w:rPr>
          <w:color w:val="231F20"/>
          <w:spacing w:val="-9"/>
          <w:sz w:val="20"/>
        </w:rPr>
        <w:t> </w:t>
      </w:r>
      <w:r>
        <w:rPr>
          <w:color w:val="231F20"/>
          <w:spacing w:val="-2"/>
          <w:sz w:val="20"/>
        </w:rPr>
        <w:t>for</w:t>
      </w:r>
      <w:r>
        <w:rPr>
          <w:color w:val="231F20"/>
          <w:spacing w:val="-10"/>
          <w:sz w:val="20"/>
        </w:rPr>
        <w:t> </w:t>
      </w:r>
      <w:r>
        <w:rPr>
          <w:color w:val="231F20"/>
          <w:spacing w:val="-2"/>
          <w:sz w:val="20"/>
        </w:rPr>
        <w:t>the</w:t>
      </w:r>
      <w:r>
        <w:rPr>
          <w:color w:val="231F20"/>
          <w:spacing w:val="-9"/>
          <w:sz w:val="20"/>
        </w:rPr>
        <w:t> </w:t>
      </w:r>
      <w:r>
        <w:rPr>
          <w:color w:val="231F20"/>
          <w:spacing w:val="-2"/>
          <w:sz w:val="20"/>
        </w:rPr>
        <w:t>purpose</w:t>
      </w:r>
      <w:r>
        <w:rPr>
          <w:color w:val="231F20"/>
          <w:spacing w:val="-10"/>
          <w:sz w:val="20"/>
        </w:rPr>
        <w:t> </w:t>
      </w:r>
      <w:r>
        <w:rPr>
          <w:color w:val="231F20"/>
          <w:spacing w:val="-2"/>
          <w:sz w:val="20"/>
        </w:rPr>
        <w:t>of</w:t>
      </w:r>
      <w:r>
        <w:rPr>
          <w:color w:val="231F20"/>
          <w:spacing w:val="-10"/>
          <w:sz w:val="20"/>
        </w:rPr>
        <w:t> </w:t>
      </w:r>
      <w:r>
        <w:rPr>
          <w:color w:val="231F20"/>
          <w:spacing w:val="-2"/>
          <w:sz w:val="20"/>
        </w:rPr>
        <w:t>reading</w:t>
      </w:r>
      <w:r>
        <w:rPr>
          <w:color w:val="231F20"/>
          <w:spacing w:val="-10"/>
          <w:sz w:val="20"/>
        </w:rPr>
        <w:t> </w:t>
      </w:r>
      <w:r>
        <w:rPr>
          <w:color w:val="231F20"/>
          <w:spacing w:val="-2"/>
          <w:sz w:val="20"/>
        </w:rPr>
        <w:t>it,</w:t>
      </w:r>
      <w:r>
        <w:rPr>
          <w:color w:val="231F20"/>
          <w:spacing w:val="-11"/>
          <w:sz w:val="20"/>
        </w:rPr>
        <w:t> </w:t>
      </w:r>
      <w:r>
        <w:rPr>
          <w:color w:val="231F20"/>
          <w:spacing w:val="-2"/>
          <w:sz w:val="20"/>
        </w:rPr>
        <w:t>Ahas</w:t>
      </w:r>
      <w:r>
        <w:rPr>
          <w:color w:val="231F20"/>
          <w:spacing w:val="-10"/>
          <w:sz w:val="20"/>
        </w:rPr>
        <w:t> </w:t>
      </w:r>
      <w:r>
        <w:rPr>
          <w:color w:val="231F20"/>
          <w:spacing w:val="-2"/>
          <w:sz w:val="20"/>
        </w:rPr>
        <w:t>not</w:t>
      </w:r>
      <w:r>
        <w:rPr>
          <w:color w:val="231F20"/>
          <w:spacing w:val="-10"/>
          <w:sz w:val="20"/>
        </w:rPr>
        <w:t> </w:t>
      </w:r>
      <w:r>
        <w:rPr>
          <w:color w:val="231F20"/>
          <w:spacing w:val="-2"/>
          <w:sz w:val="20"/>
        </w:rPr>
        <w:t>committed</w:t>
      </w:r>
      <w:r>
        <w:rPr>
          <w:color w:val="231F20"/>
          <w:spacing w:val="-9"/>
          <w:sz w:val="20"/>
        </w:rPr>
        <w:t> </w:t>
      </w:r>
      <w:r>
        <w:rPr>
          <w:color w:val="231F20"/>
          <w:spacing w:val="-2"/>
          <w:sz w:val="20"/>
        </w:rPr>
        <w:t>theft.</w:t>
      </w:r>
      <w:r>
        <w:rPr>
          <w:color w:val="231F20"/>
          <w:spacing w:val="-10"/>
          <w:sz w:val="20"/>
        </w:rPr>
        <w:t> </w:t>
      </w:r>
      <w:r>
        <w:rPr>
          <w:color w:val="231F20"/>
          <w:spacing w:val="-2"/>
          <w:sz w:val="20"/>
        </w:rPr>
        <w:t>But, if</w:t>
      </w:r>
      <w:r>
        <w:rPr>
          <w:color w:val="231F20"/>
          <w:spacing w:val="-26"/>
          <w:sz w:val="20"/>
        </w:rPr>
        <w:t> </w:t>
      </w:r>
      <w:r>
        <w:rPr>
          <w:color w:val="231F20"/>
          <w:spacing w:val="-2"/>
          <w:sz w:val="20"/>
        </w:rPr>
        <w:t>A</w:t>
      </w:r>
      <w:r>
        <w:rPr>
          <w:color w:val="231F20"/>
          <w:spacing w:val="-22"/>
          <w:sz w:val="20"/>
        </w:rPr>
        <w:t> </w:t>
      </w:r>
      <w:r>
        <w:rPr>
          <w:color w:val="231F20"/>
          <w:spacing w:val="-2"/>
          <w:sz w:val="20"/>
        </w:rPr>
        <w:t>afterwards</w:t>
      </w:r>
      <w:r>
        <w:rPr>
          <w:color w:val="231F20"/>
          <w:spacing w:val="-12"/>
          <w:sz w:val="20"/>
        </w:rPr>
        <w:t> </w:t>
      </w:r>
      <w:r>
        <w:rPr>
          <w:color w:val="231F20"/>
          <w:spacing w:val="-2"/>
          <w:sz w:val="20"/>
        </w:rPr>
        <w:t>sells</w:t>
      </w:r>
      <w:r>
        <w:rPr>
          <w:color w:val="231F20"/>
          <w:spacing w:val="-10"/>
          <w:sz w:val="20"/>
        </w:rPr>
        <w:t> </w:t>
      </w:r>
      <w:r>
        <w:rPr>
          <w:color w:val="231F20"/>
          <w:spacing w:val="-2"/>
          <w:sz w:val="20"/>
        </w:rPr>
        <w:t>the</w:t>
      </w:r>
      <w:r>
        <w:rPr>
          <w:color w:val="231F20"/>
          <w:spacing w:val="-10"/>
          <w:sz w:val="20"/>
        </w:rPr>
        <w:t> </w:t>
      </w:r>
      <w:r>
        <w:rPr>
          <w:color w:val="231F20"/>
          <w:spacing w:val="-2"/>
          <w:sz w:val="20"/>
        </w:rPr>
        <w:t>book</w:t>
      </w:r>
      <w:r>
        <w:rPr>
          <w:color w:val="231F20"/>
          <w:spacing w:val="-10"/>
          <w:sz w:val="20"/>
        </w:rPr>
        <w:t> </w:t>
      </w:r>
      <w:r>
        <w:rPr>
          <w:color w:val="231F20"/>
          <w:spacing w:val="-2"/>
          <w:sz w:val="20"/>
        </w:rPr>
        <w:t>for</w:t>
      </w:r>
      <w:r>
        <w:rPr>
          <w:color w:val="231F20"/>
          <w:spacing w:val="-12"/>
          <w:sz w:val="20"/>
        </w:rPr>
        <w:t> </w:t>
      </w:r>
      <w:r>
        <w:rPr>
          <w:color w:val="231F20"/>
          <w:spacing w:val="-2"/>
          <w:sz w:val="20"/>
        </w:rPr>
        <w:t>his</w:t>
      </w:r>
      <w:r>
        <w:rPr>
          <w:color w:val="231F20"/>
          <w:spacing w:val="-10"/>
          <w:sz w:val="20"/>
        </w:rPr>
        <w:t> </w:t>
      </w:r>
      <w:r>
        <w:rPr>
          <w:color w:val="231F20"/>
          <w:spacing w:val="-2"/>
          <w:sz w:val="20"/>
        </w:rPr>
        <w:t>own</w:t>
      </w:r>
      <w:r>
        <w:rPr>
          <w:color w:val="231F20"/>
          <w:spacing w:val="-10"/>
          <w:sz w:val="20"/>
        </w:rPr>
        <w:t> </w:t>
      </w:r>
      <w:r>
        <w:rPr>
          <w:color w:val="231F20"/>
          <w:spacing w:val="-2"/>
          <w:sz w:val="20"/>
        </w:rPr>
        <w:t>benefit,</w:t>
      </w:r>
      <w:r>
        <w:rPr>
          <w:color w:val="231F20"/>
          <w:spacing w:val="-10"/>
          <w:sz w:val="20"/>
        </w:rPr>
        <w:t> </w:t>
      </w:r>
      <w:r>
        <w:rPr>
          <w:color w:val="231F20"/>
          <w:spacing w:val="-2"/>
          <w:sz w:val="20"/>
        </w:rPr>
        <w:t>he</w:t>
      </w:r>
      <w:r>
        <w:rPr>
          <w:color w:val="231F20"/>
          <w:spacing w:val="-12"/>
          <w:sz w:val="20"/>
        </w:rPr>
        <w:t> </w:t>
      </w:r>
      <w:r>
        <w:rPr>
          <w:color w:val="231F20"/>
          <w:spacing w:val="-2"/>
          <w:sz w:val="20"/>
        </w:rPr>
        <w:t>is</w:t>
      </w:r>
      <w:r>
        <w:rPr>
          <w:color w:val="231F20"/>
          <w:spacing w:val="-10"/>
          <w:sz w:val="20"/>
        </w:rPr>
        <w:t> </w:t>
      </w:r>
      <w:r>
        <w:rPr>
          <w:color w:val="231F20"/>
          <w:spacing w:val="-2"/>
          <w:sz w:val="20"/>
        </w:rPr>
        <w:t>guilty</w:t>
      </w:r>
      <w:r>
        <w:rPr>
          <w:color w:val="231F20"/>
          <w:spacing w:val="-10"/>
          <w:sz w:val="20"/>
        </w:rPr>
        <w:t> </w:t>
      </w:r>
      <w:r>
        <w:rPr>
          <w:color w:val="231F20"/>
          <w:spacing w:val="-2"/>
          <w:sz w:val="20"/>
        </w:rPr>
        <w:t>of</w:t>
      </w:r>
      <w:r>
        <w:rPr>
          <w:color w:val="231F20"/>
          <w:spacing w:val="-10"/>
          <w:sz w:val="20"/>
        </w:rPr>
        <w:t> </w:t>
      </w:r>
      <w:r>
        <w:rPr>
          <w:color w:val="231F20"/>
          <w:spacing w:val="-2"/>
          <w:sz w:val="20"/>
        </w:rPr>
        <w:t>an</w:t>
      </w:r>
      <w:r>
        <w:rPr>
          <w:color w:val="231F20"/>
          <w:spacing w:val="-12"/>
          <w:sz w:val="20"/>
        </w:rPr>
        <w:t> </w:t>
      </w:r>
      <w:r>
        <w:rPr>
          <w:color w:val="231F20"/>
          <w:spacing w:val="-2"/>
          <w:sz w:val="20"/>
        </w:rPr>
        <w:t>offence</w:t>
      </w:r>
      <w:r>
        <w:rPr>
          <w:color w:val="231F20"/>
          <w:spacing w:val="-12"/>
          <w:sz w:val="20"/>
        </w:rPr>
        <w:t> </w:t>
      </w:r>
      <w:r>
        <w:rPr>
          <w:color w:val="231F20"/>
          <w:spacing w:val="-2"/>
          <w:sz w:val="20"/>
        </w:rPr>
        <w:t>under</w:t>
      </w:r>
      <w:r>
        <w:rPr>
          <w:color w:val="231F20"/>
          <w:spacing w:val="-10"/>
          <w:sz w:val="20"/>
        </w:rPr>
        <w:t> </w:t>
      </w:r>
      <w:r>
        <w:rPr>
          <w:color w:val="231F20"/>
          <w:spacing w:val="-2"/>
          <w:sz w:val="20"/>
        </w:rPr>
        <w:t>this</w:t>
      </w:r>
      <w:r>
        <w:rPr>
          <w:color w:val="231F20"/>
          <w:spacing w:val="-10"/>
          <w:sz w:val="20"/>
        </w:rPr>
        <w:t> </w:t>
      </w:r>
      <w:r>
        <w:rPr>
          <w:color w:val="231F20"/>
          <w:spacing w:val="-2"/>
          <w:sz w:val="20"/>
        </w:rPr>
        <w:t>section.</w:t>
      </w:r>
    </w:p>
    <w:p>
      <w:pPr>
        <w:pStyle w:val="ListParagraph"/>
        <w:numPr>
          <w:ilvl w:val="0"/>
          <w:numId w:val="120"/>
        </w:numPr>
        <w:tabs>
          <w:tab w:pos="3093" w:val="left" w:leader="none"/>
        </w:tabs>
        <w:spacing w:line="249" w:lineRule="auto" w:before="123" w:after="0"/>
        <w:ind w:left="2352" w:right="1" w:firstLine="479"/>
        <w:jc w:val="both"/>
        <w:rPr>
          <w:sz w:val="20"/>
        </w:rPr>
      </w:pPr>
      <w:r>
        <w:rPr>
          <w:color w:val="231F20"/>
          <w:sz w:val="20"/>
        </w:rPr>
        <w:t>A</w:t>
      </w:r>
      <w:r>
        <w:rPr>
          <w:color w:val="231F20"/>
          <w:spacing w:val="-9"/>
          <w:sz w:val="20"/>
        </w:rPr>
        <w:t> </w:t>
      </w:r>
      <w:r>
        <w:rPr>
          <w:color w:val="231F20"/>
          <w:sz w:val="20"/>
        </w:rPr>
        <w:t>and B, being, joint owners of a horse.</w:t>
      </w:r>
      <w:r>
        <w:rPr>
          <w:color w:val="231F20"/>
          <w:spacing w:val="-9"/>
          <w:sz w:val="20"/>
        </w:rPr>
        <w:t> </w:t>
      </w:r>
      <w:r>
        <w:rPr>
          <w:color w:val="231F20"/>
          <w:sz w:val="20"/>
        </w:rPr>
        <w:t>A</w:t>
      </w:r>
      <w:r>
        <w:rPr>
          <w:color w:val="231F20"/>
          <w:spacing w:val="-9"/>
          <w:sz w:val="20"/>
        </w:rPr>
        <w:t> </w:t>
      </w:r>
      <w:r>
        <w:rPr>
          <w:color w:val="231F20"/>
          <w:sz w:val="20"/>
        </w:rPr>
        <w:t>takes the horse out of B’s possession, intending to use it. Here, as A has a right to use the horse, he does not dishonestly misappropriate</w:t>
      </w:r>
      <w:r>
        <w:rPr>
          <w:color w:val="231F20"/>
          <w:spacing w:val="-2"/>
          <w:sz w:val="20"/>
        </w:rPr>
        <w:t> </w:t>
      </w:r>
      <w:r>
        <w:rPr>
          <w:color w:val="231F20"/>
          <w:sz w:val="20"/>
        </w:rPr>
        <w:t>it.</w:t>
      </w:r>
      <w:r>
        <w:rPr>
          <w:color w:val="231F20"/>
          <w:spacing w:val="-3"/>
          <w:sz w:val="20"/>
        </w:rPr>
        <w:t> </w:t>
      </w:r>
      <w:r>
        <w:rPr>
          <w:color w:val="231F20"/>
          <w:sz w:val="20"/>
        </w:rPr>
        <w:t>But,</w:t>
      </w:r>
      <w:r>
        <w:rPr>
          <w:color w:val="231F20"/>
          <w:spacing w:val="-3"/>
          <w:sz w:val="20"/>
        </w:rPr>
        <w:t> </w:t>
      </w:r>
      <w:r>
        <w:rPr>
          <w:color w:val="231F20"/>
          <w:sz w:val="20"/>
        </w:rPr>
        <w:t>if</w:t>
      </w:r>
      <w:r>
        <w:rPr>
          <w:color w:val="231F20"/>
          <w:spacing w:val="-11"/>
          <w:sz w:val="20"/>
        </w:rPr>
        <w:t> </w:t>
      </w:r>
      <w:r>
        <w:rPr>
          <w:color w:val="231F20"/>
          <w:sz w:val="20"/>
        </w:rPr>
        <w:t>A</w:t>
      </w:r>
      <w:r>
        <w:rPr>
          <w:color w:val="231F20"/>
          <w:spacing w:val="-12"/>
          <w:sz w:val="20"/>
        </w:rPr>
        <w:t> </w:t>
      </w:r>
      <w:r>
        <w:rPr>
          <w:color w:val="231F20"/>
          <w:sz w:val="20"/>
        </w:rPr>
        <w:t>sells</w:t>
      </w:r>
      <w:r>
        <w:rPr>
          <w:color w:val="231F20"/>
          <w:spacing w:val="-2"/>
          <w:sz w:val="20"/>
        </w:rPr>
        <w:t> </w:t>
      </w:r>
      <w:r>
        <w:rPr>
          <w:color w:val="231F20"/>
          <w:sz w:val="20"/>
        </w:rPr>
        <w:t>the</w:t>
      </w:r>
      <w:r>
        <w:rPr>
          <w:color w:val="231F20"/>
          <w:spacing w:val="-2"/>
          <w:sz w:val="20"/>
        </w:rPr>
        <w:t> </w:t>
      </w:r>
      <w:r>
        <w:rPr>
          <w:color w:val="231F20"/>
          <w:sz w:val="20"/>
        </w:rPr>
        <w:t>horse</w:t>
      </w:r>
      <w:r>
        <w:rPr>
          <w:color w:val="231F20"/>
          <w:spacing w:val="-2"/>
          <w:sz w:val="20"/>
        </w:rPr>
        <w:t> </w:t>
      </w:r>
      <w:r>
        <w:rPr>
          <w:color w:val="231F20"/>
          <w:sz w:val="20"/>
        </w:rPr>
        <w:t>and</w:t>
      </w:r>
      <w:r>
        <w:rPr>
          <w:color w:val="231F20"/>
          <w:spacing w:val="-3"/>
          <w:sz w:val="20"/>
        </w:rPr>
        <w:t> </w:t>
      </w:r>
      <w:r>
        <w:rPr>
          <w:color w:val="231F20"/>
          <w:sz w:val="20"/>
        </w:rPr>
        <w:t>appropriates</w:t>
      </w:r>
      <w:r>
        <w:rPr>
          <w:color w:val="231F20"/>
          <w:spacing w:val="-2"/>
          <w:sz w:val="20"/>
        </w:rPr>
        <w:t> </w:t>
      </w:r>
      <w:r>
        <w:rPr>
          <w:color w:val="231F20"/>
          <w:sz w:val="20"/>
        </w:rPr>
        <w:t>the</w:t>
      </w:r>
      <w:r>
        <w:rPr>
          <w:color w:val="231F20"/>
          <w:spacing w:val="-3"/>
          <w:sz w:val="20"/>
        </w:rPr>
        <w:t> </w:t>
      </w:r>
      <w:r>
        <w:rPr>
          <w:color w:val="231F20"/>
          <w:sz w:val="20"/>
        </w:rPr>
        <w:t>whole</w:t>
      </w:r>
      <w:r>
        <w:rPr>
          <w:color w:val="231F20"/>
          <w:spacing w:val="-2"/>
          <w:sz w:val="20"/>
        </w:rPr>
        <w:t> </w:t>
      </w:r>
      <w:r>
        <w:rPr>
          <w:color w:val="231F20"/>
          <w:sz w:val="20"/>
        </w:rPr>
        <w:t>proceeds</w:t>
      </w:r>
      <w:r>
        <w:rPr>
          <w:color w:val="231F20"/>
          <w:spacing w:val="-2"/>
          <w:sz w:val="20"/>
        </w:rPr>
        <w:t> </w:t>
      </w:r>
      <w:r>
        <w:rPr>
          <w:color w:val="231F20"/>
          <w:sz w:val="20"/>
        </w:rPr>
        <w:t>to</w:t>
      </w:r>
      <w:r>
        <w:rPr>
          <w:color w:val="231F20"/>
          <w:spacing w:val="-2"/>
          <w:sz w:val="20"/>
        </w:rPr>
        <w:t> </w:t>
      </w:r>
      <w:r>
        <w:rPr>
          <w:color w:val="231F20"/>
          <w:sz w:val="20"/>
        </w:rPr>
        <w:t>his</w:t>
      </w:r>
      <w:r>
        <w:rPr>
          <w:color w:val="231F20"/>
          <w:spacing w:val="-2"/>
          <w:sz w:val="20"/>
        </w:rPr>
        <w:t> </w:t>
      </w:r>
      <w:r>
        <w:rPr>
          <w:color w:val="231F20"/>
          <w:sz w:val="20"/>
        </w:rPr>
        <w:t>own use, he is guilty of an offence under this section.</w:t>
      </w:r>
    </w:p>
    <w:p>
      <w:pPr>
        <w:pStyle w:val="BodyText"/>
        <w:spacing w:line="249" w:lineRule="auto" w:before="123"/>
        <w:ind w:left="2352" w:firstLine="479"/>
      </w:pPr>
      <w:r>
        <w:rPr>
          <w:i/>
          <w:color w:val="231F20"/>
        </w:rPr>
        <w:t>Explanation</w:t>
      </w:r>
      <w:r>
        <w:rPr>
          <w:i/>
          <w:color w:val="231F20"/>
          <w:spacing w:val="-5"/>
        </w:rPr>
        <w:t> </w:t>
      </w:r>
      <w:r>
        <w:rPr>
          <w:color w:val="231F20"/>
        </w:rPr>
        <w:t>1.—A</w:t>
      </w:r>
      <w:r>
        <w:rPr>
          <w:color w:val="231F20"/>
          <w:spacing w:val="-4"/>
        </w:rPr>
        <w:t> </w:t>
      </w:r>
      <w:r>
        <w:rPr>
          <w:color w:val="231F20"/>
        </w:rPr>
        <w:t>dishonest</w:t>
      </w:r>
      <w:r>
        <w:rPr>
          <w:color w:val="231F20"/>
          <w:spacing w:val="-4"/>
        </w:rPr>
        <w:t> </w:t>
      </w:r>
      <w:r>
        <w:rPr>
          <w:color w:val="231F20"/>
        </w:rPr>
        <w:t>misappropriation</w:t>
      </w:r>
      <w:r>
        <w:rPr>
          <w:color w:val="231F20"/>
          <w:spacing w:val="-4"/>
        </w:rPr>
        <w:t> </w:t>
      </w:r>
      <w:r>
        <w:rPr>
          <w:color w:val="231F20"/>
        </w:rPr>
        <w:t>for</w:t>
      </w:r>
      <w:r>
        <w:rPr>
          <w:color w:val="231F20"/>
          <w:spacing w:val="-4"/>
        </w:rPr>
        <w:t> </w:t>
      </w:r>
      <w:r>
        <w:rPr>
          <w:color w:val="231F20"/>
        </w:rPr>
        <w:t>a</w:t>
      </w:r>
      <w:r>
        <w:rPr>
          <w:color w:val="231F20"/>
          <w:spacing w:val="-4"/>
        </w:rPr>
        <w:t> </w:t>
      </w:r>
      <w:r>
        <w:rPr>
          <w:color w:val="231F20"/>
        </w:rPr>
        <w:t>time</w:t>
      </w:r>
      <w:r>
        <w:rPr>
          <w:color w:val="231F20"/>
          <w:spacing w:val="-4"/>
        </w:rPr>
        <w:t> </w:t>
      </w:r>
      <w:r>
        <w:rPr>
          <w:color w:val="231F20"/>
        </w:rPr>
        <w:t>only</w:t>
      </w:r>
      <w:r>
        <w:rPr>
          <w:color w:val="231F20"/>
          <w:spacing w:val="-4"/>
        </w:rPr>
        <w:t> </w:t>
      </w:r>
      <w:r>
        <w:rPr>
          <w:color w:val="231F20"/>
        </w:rPr>
        <w:t>is</w:t>
      </w:r>
      <w:r>
        <w:rPr>
          <w:color w:val="231F20"/>
          <w:spacing w:val="-4"/>
        </w:rPr>
        <w:t> </w:t>
      </w:r>
      <w:r>
        <w:rPr>
          <w:color w:val="231F20"/>
        </w:rPr>
        <w:t>a</w:t>
      </w:r>
      <w:r>
        <w:rPr>
          <w:color w:val="231F20"/>
          <w:spacing w:val="-4"/>
        </w:rPr>
        <w:t> </w:t>
      </w:r>
      <w:r>
        <w:rPr>
          <w:color w:val="231F20"/>
        </w:rPr>
        <w:t>misappropriation within the meaning of this section.</w:t>
      </w:r>
    </w:p>
    <w:p>
      <w:pPr>
        <w:spacing w:line="249" w:lineRule="auto" w:before="109"/>
        <w:ind w:left="135" w:right="1251" w:firstLine="0"/>
        <w:jc w:val="left"/>
        <w:rPr>
          <w:sz w:val="16"/>
        </w:rPr>
      </w:pPr>
      <w:r>
        <w:rPr/>
        <w:br w:type="column"/>
      </w:r>
      <w:r>
        <w:rPr>
          <w:color w:val="231F20"/>
          <w:spacing w:val="-2"/>
          <w:sz w:val="16"/>
        </w:rPr>
        <w:t>Punishment</w:t>
      </w:r>
      <w:r>
        <w:rPr>
          <w:color w:val="231F20"/>
          <w:spacing w:val="40"/>
          <w:sz w:val="16"/>
        </w:rPr>
        <w:t> </w:t>
      </w:r>
      <w:r>
        <w:rPr>
          <w:color w:val="231F20"/>
          <w:sz w:val="16"/>
        </w:rPr>
        <w:t>for</w:t>
      </w:r>
      <w:r>
        <w:rPr>
          <w:color w:val="231F20"/>
          <w:spacing w:val="15"/>
          <w:sz w:val="16"/>
        </w:rPr>
        <w:t> </w:t>
      </w:r>
      <w:r>
        <w:rPr>
          <w:color w:val="231F20"/>
          <w:sz w:val="16"/>
        </w:rPr>
        <w:t>belonging</w:t>
      </w:r>
      <w:r>
        <w:rPr>
          <w:color w:val="231F20"/>
          <w:spacing w:val="40"/>
          <w:sz w:val="16"/>
        </w:rPr>
        <w:t> </w:t>
      </w:r>
      <w:r>
        <w:rPr>
          <w:color w:val="231F20"/>
          <w:sz w:val="16"/>
        </w:rPr>
        <w:t>to</w:t>
      </w:r>
      <w:r>
        <w:rPr>
          <w:color w:val="231F20"/>
          <w:spacing w:val="40"/>
          <w:sz w:val="16"/>
        </w:rPr>
        <w:t> </w:t>
      </w:r>
      <w:r>
        <w:rPr>
          <w:color w:val="231F20"/>
          <w:sz w:val="16"/>
        </w:rPr>
        <w:t>gang</w:t>
      </w:r>
      <w:r>
        <w:rPr>
          <w:color w:val="231F20"/>
          <w:spacing w:val="40"/>
          <w:sz w:val="16"/>
        </w:rPr>
        <w:t> </w:t>
      </w:r>
      <w:r>
        <w:rPr>
          <w:color w:val="231F20"/>
          <w:sz w:val="16"/>
        </w:rPr>
        <w:t>of</w:t>
      </w:r>
      <w:r>
        <w:rPr>
          <w:color w:val="231F20"/>
          <w:spacing w:val="40"/>
          <w:sz w:val="16"/>
        </w:rPr>
        <w:t> </w:t>
      </w:r>
      <w:r>
        <w:rPr>
          <w:color w:val="231F20"/>
          <w:sz w:val="16"/>
        </w:rPr>
        <w:t>robbers,</w:t>
      </w:r>
      <w:r>
        <w:rPr>
          <w:color w:val="231F20"/>
          <w:spacing w:val="40"/>
          <w:sz w:val="16"/>
        </w:rPr>
        <w:t> </w:t>
      </w:r>
      <w:r>
        <w:rPr>
          <w:color w:val="231F20"/>
          <w:sz w:val="16"/>
        </w:rPr>
        <w:t>etc.</w:t>
      </w:r>
    </w:p>
    <w:p>
      <w:pPr>
        <w:pStyle w:val="BodyText"/>
        <w:rPr>
          <w:sz w:val="16"/>
        </w:rPr>
      </w:pPr>
    </w:p>
    <w:p>
      <w:pPr>
        <w:pStyle w:val="BodyText"/>
        <w:spacing w:before="76"/>
        <w:rPr>
          <w:sz w:val="16"/>
        </w:rPr>
      </w:pPr>
    </w:p>
    <w:p>
      <w:pPr>
        <w:spacing w:line="247" w:lineRule="auto" w:before="0"/>
        <w:ind w:left="135" w:right="1011" w:firstLine="0"/>
        <w:jc w:val="left"/>
        <w:rPr>
          <w:sz w:val="16"/>
        </w:rPr>
      </w:pPr>
      <w:r>
        <w:rPr>
          <w:color w:val="231F20"/>
          <w:spacing w:val="-2"/>
          <w:sz w:val="16"/>
        </w:rPr>
        <w:t>Dishonest</w:t>
      </w:r>
      <w:r>
        <w:rPr>
          <w:color w:val="231F20"/>
          <w:spacing w:val="40"/>
          <w:sz w:val="16"/>
        </w:rPr>
        <w:t> </w:t>
      </w:r>
      <w:r>
        <w:rPr>
          <w:color w:val="231F20"/>
          <w:spacing w:val="-2"/>
          <w:sz w:val="16"/>
        </w:rPr>
        <w:t>misappropriation</w:t>
      </w:r>
      <w:r>
        <w:rPr>
          <w:color w:val="231F20"/>
          <w:spacing w:val="40"/>
          <w:sz w:val="16"/>
        </w:rPr>
        <w:t> </w:t>
      </w:r>
      <w:r>
        <w:rPr>
          <w:color w:val="231F20"/>
          <w:sz w:val="16"/>
        </w:rPr>
        <w:t>of</w:t>
      </w:r>
      <w:r>
        <w:rPr>
          <w:color w:val="231F20"/>
          <w:spacing w:val="40"/>
          <w:sz w:val="16"/>
        </w:rPr>
        <w:t> </w:t>
      </w:r>
      <w:r>
        <w:rPr>
          <w:color w:val="231F20"/>
          <w:sz w:val="16"/>
        </w:rPr>
        <w:t>property.</w:t>
      </w:r>
    </w:p>
    <w:p>
      <w:pPr>
        <w:spacing w:after="0" w:line="247" w:lineRule="auto"/>
        <w:jc w:val="left"/>
        <w:rPr>
          <w:sz w:val="16"/>
        </w:rPr>
        <w:sectPr>
          <w:type w:val="continuous"/>
          <w:pgSz w:w="11900" w:h="16840"/>
          <w:pgMar w:header="1248" w:footer="0" w:top="1240" w:bottom="280" w:left="0" w:right="0"/>
          <w:cols w:num="2" w:equalWidth="0">
            <w:col w:w="9552" w:space="40"/>
            <w:col w:w="2308"/>
          </w:cols>
        </w:sectPr>
      </w:pPr>
    </w:p>
    <w:p>
      <w:pPr>
        <w:spacing w:before="121"/>
        <w:ind w:left="8" w:right="0" w:firstLine="0"/>
        <w:jc w:val="center"/>
        <w:rPr>
          <w:i/>
          <w:sz w:val="20"/>
        </w:rPr>
      </w:pPr>
      <w:r>
        <w:rPr>
          <w:i/>
          <w:color w:val="231F20"/>
          <w:spacing w:val="-2"/>
          <w:sz w:val="20"/>
        </w:rPr>
        <w:t>Illustration.</w:t>
      </w:r>
    </w:p>
    <w:p>
      <w:pPr>
        <w:pStyle w:val="BodyText"/>
        <w:spacing w:line="249" w:lineRule="auto" w:before="130"/>
        <w:ind w:left="2352" w:right="2347" w:firstLine="479"/>
        <w:jc w:val="both"/>
      </w:pPr>
      <w:r>
        <w:rPr>
          <w:color w:val="231F20"/>
        </w:rPr>
        <w:t>A</w:t>
      </w:r>
      <w:r>
        <w:rPr>
          <w:color w:val="231F20"/>
          <w:spacing w:val="-11"/>
        </w:rPr>
        <w:t> </w:t>
      </w:r>
      <w:r>
        <w:rPr>
          <w:color w:val="231F20"/>
        </w:rPr>
        <w:t>finds</w:t>
      </w:r>
      <w:r>
        <w:rPr>
          <w:color w:val="231F20"/>
          <w:spacing w:val="-11"/>
        </w:rPr>
        <w:t> </w:t>
      </w:r>
      <w:r>
        <w:rPr>
          <w:color w:val="231F20"/>
        </w:rPr>
        <w:t>a</w:t>
      </w:r>
      <w:r>
        <w:rPr>
          <w:color w:val="231F20"/>
          <w:spacing w:val="-11"/>
        </w:rPr>
        <w:t> </w:t>
      </w:r>
      <w:r>
        <w:rPr>
          <w:color w:val="231F20"/>
        </w:rPr>
        <w:t>Government</w:t>
      </w:r>
      <w:r>
        <w:rPr>
          <w:color w:val="231F20"/>
          <w:spacing w:val="-11"/>
        </w:rPr>
        <w:t> </w:t>
      </w:r>
      <w:r>
        <w:rPr>
          <w:color w:val="231F20"/>
        </w:rPr>
        <w:t>promissory</w:t>
      </w:r>
      <w:r>
        <w:rPr>
          <w:color w:val="231F20"/>
          <w:spacing w:val="-11"/>
        </w:rPr>
        <w:t> </w:t>
      </w:r>
      <w:r>
        <w:rPr>
          <w:color w:val="231F20"/>
        </w:rPr>
        <w:t>note</w:t>
      </w:r>
      <w:r>
        <w:rPr>
          <w:color w:val="231F20"/>
          <w:spacing w:val="-11"/>
        </w:rPr>
        <w:t> </w:t>
      </w:r>
      <w:r>
        <w:rPr>
          <w:color w:val="231F20"/>
        </w:rPr>
        <w:t>belonging</w:t>
      </w:r>
      <w:r>
        <w:rPr>
          <w:color w:val="231F20"/>
          <w:spacing w:val="-11"/>
        </w:rPr>
        <w:t> </w:t>
      </w:r>
      <w:r>
        <w:rPr>
          <w:color w:val="231F20"/>
        </w:rPr>
        <w:t>to</w:t>
      </w:r>
      <w:r>
        <w:rPr>
          <w:color w:val="231F20"/>
          <w:spacing w:val="-11"/>
        </w:rPr>
        <w:t> </w:t>
      </w:r>
      <w:r>
        <w:rPr>
          <w:color w:val="231F20"/>
        </w:rPr>
        <w:t>Z,</w:t>
      </w:r>
      <w:r>
        <w:rPr>
          <w:color w:val="231F20"/>
          <w:spacing w:val="-11"/>
        </w:rPr>
        <w:t> </w:t>
      </w:r>
      <w:r>
        <w:rPr>
          <w:color w:val="231F20"/>
        </w:rPr>
        <w:t>bearing</w:t>
      </w:r>
      <w:r>
        <w:rPr>
          <w:color w:val="231F20"/>
          <w:spacing w:val="-11"/>
        </w:rPr>
        <w:t> </w:t>
      </w:r>
      <w:r>
        <w:rPr>
          <w:color w:val="231F20"/>
        </w:rPr>
        <w:t>a</w:t>
      </w:r>
      <w:r>
        <w:rPr>
          <w:color w:val="231F20"/>
          <w:spacing w:val="-11"/>
        </w:rPr>
        <w:t> </w:t>
      </w:r>
      <w:r>
        <w:rPr>
          <w:color w:val="231F20"/>
        </w:rPr>
        <w:t>blank</w:t>
      </w:r>
      <w:r>
        <w:rPr>
          <w:color w:val="231F20"/>
          <w:spacing w:val="-11"/>
        </w:rPr>
        <w:t> </w:t>
      </w:r>
      <w:r>
        <w:rPr>
          <w:color w:val="231F20"/>
        </w:rPr>
        <w:t>endorsement. A, knowing that the note belongs to Z, pledges it with a banker as a security for a loan, intending</w:t>
      </w:r>
      <w:r>
        <w:rPr>
          <w:color w:val="231F20"/>
          <w:spacing w:val="-3"/>
        </w:rPr>
        <w:t> </w:t>
      </w:r>
      <w:r>
        <w:rPr>
          <w:color w:val="231F20"/>
        </w:rPr>
        <w:t>at</w:t>
      </w:r>
      <w:r>
        <w:rPr>
          <w:color w:val="231F20"/>
          <w:spacing w:val="-3"/>
        </w:rPr>
        <w:t> </w:t>
      </w:r>
      <w:r>
        <w:rPr>
          <w:color w:val="231F20"/>
        </w:rPr>
        <w:t>a</w:t>
      </w:r>
      <w:r>
        <w:rPr>
          <w:color w:val="231F20"/>
          <w:spacing w:val="-3"/>
        </w:rPr>
        <w:t> </w:t>
      </w:r>
      <w:r>
        <w:rPr>
          <w:color w:val="231F20"/>
        </w:rPr>
        <w:t>future</w:t>
      </w:r>
      <w:r>
        <w:rPr>
          <w:color w:val="231F20"/>
          <w:spacing w:val="-3"/>
        </w:rPr>
        <w:t> </w:t>
      </w:r>
      <w:r>
        <w:rPr>
          <w:color w:val="231F20"/>
        </w:rPr>
        <w:t>time</w:t>
      </w:r>
      <w:r>
        <w:rPr>
          <w:color w:val="231F20"/>
          <w:spacing w:val="-3"/>
        </w:rPr>
        <w:t> </w:t>
      </w:r>
      <w:r>
        <w:rPr>
          <w:color w:val="231F20"/>
        </w:rPr>
        <w:t>to</w:t>
      </w:r>
      <w:r>
        <w:rPr>
          <w:color w:val="231F20"/>
          <w:spacing w:val="-3"/>
        </w:rPr>
        <w:t> </w:t>
      </w:r>
      <w:r>
        <w:rPr>
          <w:color w:val="231F20"/>
        </w:rPr>
        <w:t>restore</w:t>
      </w:r>
      <w:r>
        <w:rPr>
          <w:color w:val="231F20"/>
          <w:spacing w:val="-3"/>
        </w:rPr>
        <w:t> </w:t>
      </w:r>
      <w:r>
        <w:rPr>
          <w:color w:val="231F20"/>
        </w:rPr>
        <w:t>it</w:t>
      </w:r>
      <w:r>
        <w:rPr>
          <w:color w:val="231F20"/>
          <w:spacing w:val="-3"/>
        </w:rPr>
        <w:t> </w:t>
      </w:r>
      <w:r>
        <w:rPr>
          <w:color w:val="231F20"/>
        </w:rPr>
        <w:t>to</w:t>
      </w:r>
      <w:r>
        <w:rPr>
          <w:color w:val="231F20"/>
          <w:spacing w:val="-3"/>
        </w:rPr>
        <w:t> </w:t>
      </w:r>
      <w:r>
        <w:rPr>
          <w:color w:val="231F20"/>
        </w:rPr>
        <w:t>Z.</w:t>
      </w:r>
      <w:r>
        <w:rPr>
          <w:color w:val="231F20"/>
          <w:spacing w:val="-18"/>
        </w:rPr>
        <w:t> </w:t>
      </w:r>
      <w:r>
        <w:rPr>
          <w:color w:val="231F20"/>
        </w:rPr>
        <w:t>A</w:t>
      </w:r>
      <w:r>
        <w:rPr>
          <w:color w:val="231F20"/>
          <w:spacing w:val="-13"/>
        </w:rPr>
        <w:t> </w:t>
      </w:r>
      <w:r>
        <w:rPr>
          <w:color w:val="231F20"/>
        </w:rPr>
        <w:t>has</w:t>
      </w:r>
      <w:r>
        <w:rPr>
          <w:color w:val="231F20"/>
          <w:spacing w:val="-3"/>
        </w:rPr>
        <w:t> </w:t>
      </w:r>
      <w:r>
        <w:rPr>
          <w:color w:val="231F20"/>
        </w:rPr>
        <w:t>committed</w:t>
      </w:r>
      <w:r>
        <w:rPr>
          <w:color w:val="231F20"/>
          <w:spacing w:val="-3"/>
        </w:rPr>
        <w:t> </w:t>
      </w:r>
      <w:r>
        <w:rPr>
          <w:color w:val="231F20"/>
        </w:rPr>
        <w:t>an</w:t>
      </w:r>
      <w:r>
        <w:rPr>
          <w:color w:val="231F20"/>
          <w:spacing w:val="-3"/>
        </w:rPr>
        <w:t> </w:t>
      </w:r>
      <w:r>
        <w:rPr>
          <w:color w:val="231F20"/>
        </w:rPr>
        <w:t>offence</w:t>
      </w:r>
      <w:r>
        <w:rPr>
          <w:color w:val="231F20"/>
          <w:spacing w:val="-3"/>
        </w:rPr>
        <w:t> </w:t>
      </w:r>
      <w:r>
        <w:rPr>
          <w:color w:val="231F20"/>
        </w:rPr>
        <w:t>under</w:t>
      </w:r>
      <w:r>
        <w:rPr>
          <w:color w:val="231F20"/>
          <w:spacing w:val="-3"/>
        </w:rPr>
        <w:t> </w:t>
      </w:r>
      <w:r>
        <w:rPr>
          <w:color w:val="231F20"/>
        </w:rPr>
        <w:t>this</w:t>
      </w:r>
      <w:r>
        <w:rPr>
          <w:color w:val="231F20"/>
          <w:spacing w:val="-3"/>
        </w:rPr>
        <w:t> </w:t>
      </w:r>
      <w:r>
        <w:rPr>
          <w:color w:val="231F20"/>
        </w:rPr>
        <w:t>section.</w:t>
      </w:r>
    </w:p>
    <w:p>
      <w:pPr>
        <w:pStyle w:val="BodyText"/>
        <w:spacing w:line="249" w:lineRule="auto" w:before="122"/>
        <w:ind w:left="2352" w:right="2347" w:firstLine="479"/>
        <w:jc w:val="both"/>
      </w:pPr>
      <w:r>
        <w:rPr>
          <w:i/>
          <w:color w:val="231F20"/>
        </w:rPr>
        <w:t>Explanation </w:t>
      </w:r>
      <w:r>
        <w:rPr>
          <w:color w:val="231F20"/>
        </w:rPr>
        <w:t>2.—A person who finds property not in the possession of any other person,</w:t>
      </w:r>
      <w:r>
        <w:rPr>
          <w:color w:val="231F20"/>
          <w:spacing w:val="-7"/>
        </w:rPr>
        <w:t> </w:t>
      </w:r>
      <w:r>
        <w:rPr>
          <w:color w:val="231F20"/>
        </w:rPr>
        <w:t>and</w:t>
      </w:r>
      <w:r>
        <w:rPr>
          <w:color w:val="231F20"/>
          <w:spacing w:val="-6"/>
        </w:rPr>
        <w:t> </w:t>
      </w:r>
      <w:r>
        <w:rPr>
          <w:color w:val="231F20"/>
        </w:rPr>
        <w:t>takes</w:t>
      </w:r>
      <w:r>
        <w:rPr>
          <w:color w:val="231F20"/>
          <w:spacing w:val="-7"/>
        </w:rPr>
        <w:t> </w:t>
      </w:r>
      <w:r>
        <w:rPr>
          <w:color w:val="231F20"/>
        </w:rPr>
        <w:t>such</w:t>
      </w:r>
      <w:r>
        <w:rPr>
          <w:color w:val="231F20"/>
          <w:spacing w:val="-7"/>
        </w:rPr>
        <w:t> </w:t>
      </w:r>
      <w:r>
        <w:rPr>
          <w:color w:val="231F20"/>
        </w:rPr>
        <w:t>property</w:t>
      </w:r>
      <w:r>
        <w:rPr>
          <w:color w:val="231F20"/>
          <w:spacing w:val="-7"/>
        </w:rPr>
        <w:t> </w:t>
      </w:r>
      <w:r>
        <w:rPr>
          <w:color w:val="231F20"/>
        </w:rPr>
        <w:t>for</w:t>
      </w:r>
      <w:r>
        <w:rPr>
          <w:color w:val="231F20"/>
          <w:spacing w:val="-7"/>
        </w:rPr>
        <w:t> </w:t>
      </w:r>
      <w:r>
        <w:rPr>
          <w:color w:val="231F20"/>
        </w:rPr>
        <w:t>the</w:t>
      </w:r>
      <w:r>
        <w:rPr>
          <w:color w:val="231F20"/>
          <w:spacing w:val="-7"/>
        </w:rPr>
        <w:t> </w:t>
      </w:r>
      <w:r>
        <w:rPr>
          <w:color w:val="231F20"/>
        </w:rPr>
        <w:t>purpose</w:t>
      </w:r>
      <w:r>
        <w:rPr>
          <w:color w:val="231F20"/>
          <w:spacing w:val="-7"/>
        </w:rPr>
        <w:t> </w:t>
      </w:r>
      <w:r>
        <w:rPr>
          <w:color w:val="231F20"/>
        </w:rPr>
        <w:t>of</w:t>
      </w:r>
      <w:r>
        <w:rPr>
          <w:color w:val="231F20"/>
          <w:spacing w:val="-7"/>
        </w:rPr>
        <w:t> </w:t>
      </w:r>
      <w:r>
        <w:rPr>
          <w:color w:val="231F20"/>
        </w:rPr>
        <w:t>protecting</w:t>
      </w:r>
      <w:r>
        <w:rPr>
          <w:color w:val="231F20"/>
          <w:spacing w:val="-6"/>
        </w:rPr>
        <w:t> </w:t>
      </w:r>
      <w:r>
        <w:rPr>
          <w:color w:val="231F20"/>
        </w:rPr>
        <w:t>it</w:t>
      </w:r>
      <w:r>
        <w:rPr>
          <w:color w:val="231F20"/>
          <w:spacing w:val="-7"/>
        </w:rPr>
        <w:t> </w:t>
      </w:r>
      <w:r>
        <w:rPr>
          <w:color w:val="231F20"/>
        </w:rPr>
        <w:t>for,</w:t>
      </w:r>
      <w:r>
        <w:rPr>
          <w:color w:val="231F20"/>
          <w:spacing w:val="-7"/>
        </w:rPr>
        <w:t> </w:t>
      </w:r>
      <w:r>
        <w:rPr>
          <w:color w:val="231F20"/>
        </w:rPr>
        <w:t>or</w:t>
      </w:r>
      <w:r>
        <w:rPr>
          <w:color w:val="231F20"/>
          <w:spacing w:val="-6"/>
        </w:rPr>
        <w:t> </w:t>
      </w:r>
      <w:r>
        <w:rPr>
          <w:color w:val="231F20"/>
        </w:rPr>
        <w:t>of</w:t>
      </w:r>
      <w:r>
        <w:rPr>
          <w:color w:val="231F20"/>
          <w:spacing w:val="-7"/>
        </w:rPr>
        <w:t> </w:t>
      </w:r>
      <w:r>
        <w:rPr>
          <w:color w:val="231F20"/>
        </w:rPr>
        <w:t>restoring</w:t>
      </w:r>
      <w:r>
        <w:rPr>
          <w:color w:val="231F20"/>
          <w:spacing w:val="-7"/>
        </w:rPr>
        <w:t> </w:t>
      </w:r>
      <w:r>
        <w:rPr>
          <w:color w:val="231F20"/>
        </w:rPr>
        <w:t>it</w:t>
      </w:r>
      <w:r>
        <w:rPr>
          <w:color w:val="231F20"/>
          <w:spacing w:val="-7"/>
        </w:rPr>
        <w:t> </w:t>
      </w:r>
      <w:r>
        <w:rPr>
          <w:color w:val="231F20"/>
        </w:rPr>
        <w:t>to,</w:t>
      </w:r>
      <w:r>
        <w:rPr>
          <w:color w:val="231F20"/>
          <w:spacing w:val="-7"/>
        </w:rPr>
        <w:t> </w:t>
      </w:r>
      <w:r>
        <w:rPr>
          <w:color w:val="231F20"/>
        </w:rPr>
        <w:t>the owner,</w:t>
      </w:r>
      <w:r>
        <w:rPr>
          <w:color w:val="231F20"/>
          <w:spacing w:val="-12"/>
        </w:rPr>
        <w:t> </w:t>
      </w:r>
      <w:r>
        <w:rPr>
          <w:color w:val="231F20"/>
        </w:rPr>
        <w:t>does</w:t>
      </w:r>
      <w:r>
        <w:rPr>
          <w:color w:val="231F20"/>
          <w:spacing w:val="-12"/>
        </w:rPr>
        <w:t> </w:t>
      </w:r>
      <w:r>
        <w:rPr>
          <w:color w:val="231F20"/>
        </w:rPr>
        <w:t>not</w:t>
      </w:r>
      <w:r>
        <w:rPr>
          <w:color w:val="231F20"/>
          <w:spacing w:val="-12"/>
        </w:rPr>
        <w:t> </w:t>
      </w:r>
      <w:r>
        <w:rPr>
          <w:color w:val="231F20"/>
        </w:rPr>
        <w:t>take</w:t>
      </w:r>
      <w:r>
        <w:rPr>
          <w:color w:val="231F20"/>
          <w:spacing w:val="-11"/>
        </w:rPr>
        <w:t> </w:t>
      </w:r>
      <w:r>
        <w:rPr>
          <w:color w:val="231F20"/>
        </w:rPr>
        <w:t>or</w:t>
      </w:r>
      <w:r>
        <w:rPr>
          <w:color w:val="231F20"/>
          <w:spacing w:val="-12"/>
        </w:rPr>
        <w:t> </w:t>
      </w:r>
      <w:r>
        <w:rPr>
          <w:color w:val="231F20"/>
        </w:rPr>
        <w:t>misappropriate</w:t>
      </w:r>
      <w:r>
        <w:rPr>
          <w:color w:val="231F20"/>
          <w:spacing w:val="-12"/>
        </w:rPr>
        <w:t> </w:t>
      </w:r>
      <w:r>
        <w:rPr>
          <w:color w:val="231F20"/>
        </w:rPr>
        <w:t>it</w:t>
      </w:r>
      <w:r>
        <w:rPr>
          <w:color w:val="231F20"/>
          <w:spacing w:val="-12"/>
        </w:rPr>
        <w:t> </w:t>
      </w:r>
      <w:r>
        <w:rPr>
          <w:color w:val="231F20"/>
        </w:rPr>
        <w:t>dishonestly,</w:t>
      </w:r>
      <w:r>
        <w:rPr>
          <w:color w:val="231F20"/>
          <w:spacing w:val="-12"/>
        </w:rPr>
        <w:t> </w:t>
      </w:r>
      <w:r>
        <w:rPr>
          <w:color w:val="231F20"/>
        </w:rPr>
        <w:t>and</w:t>
      </w:r>
      <w:r>
        <w:rPr>
          <w:color w:val="231F20"/>
          <w:spacing w:val="-12"/>
        </w:rPr>
        <w:t> </w:t>
      </w:r>
      <w:r>
        <w:rPr>
          <w:color w:val="231F20"/>
        </w:rPr>
        <w:t>is</w:t>
      </w:r>
      <w:r>
        <w:rPr>
          <w:color w:val="231F20"/>
          <w:spacing w:val="-12"/>
        </w:rPr>
        <w:t> </w:t>
      </w:r>
      <w:r>
        <w:rPr>
          <w:color w:val="231F20"/>
        </w:rPr>
        <w:t>not</w:t>
      </w:r>
      <w:r>
        <w:rPr>
          <w:color w:val="231F20"/>
          <w:spacing w:val="-12"/>
        </w:rPr>
        <w:t> </w:t>
      </w:r>
      <w:r>
        <w:rPr>
          <w:color w:val="231F20"/>
        </w:rPr>
        <w:t>guilty</w:t>
      </w:r>
      <w:r>
        <w:rPr>
          <w:color w:val="231F20"/>
          <w:spacing w:val="-12"/>
        </w:rPr>
        <w:t> </w:t>
      </w:r>
      <w:r>
        <w:rPr>
          <w:color w:val="231F20"/>
        </w:rPr>
        <w:t>of</w:t>
      </w:r>
      <w:r>
        <w:rPr>
          <w:color w:val="231F20"/>
          <w:spacing w:val="-12"/>
        </w:rPr>
        <w:t> </w:t>
      </w:r>
      <w:r>
        <w:rPr>
          <w:color w:val="231F20"/>
        </w:rPr>
        <w:t>an</w:t>
      </w:r>
      <w:r>
        <w:rPr>
          <w:color w:val="231F20"/>
          <w:spacing w:val="-11"/>
        </w:rPr>
        <w:t> </w:t>
      </w:r>
      <w:r>
        <w:rPr>
          <w:color w:val="231F20"/>
        </w:rPr>
        <w:t>offence;</w:t>
      </w:r>
      <w:r>
        <w:rPr>
          <w:color w:val="231F20"/>
          <w:spacing w:val="-12"/>
        </w:rPr>
        <w:t> </w:t>
      </w:r>
      <w:r>
        <w:rPr>
          <w:color w:val="231F20"/>
        </w:rPr>
        <w:t>but</w:t>
      </w:r>
      <w:r>
        <w:rPr>
          <w:color w:val="231F20"/>
          <w:spacing w:val="-12"/>
        </w:rPr>
        <w:t> </w:t>
      </w:r>
      <w:r>
        <w:rPr>
          <w:color w:val="231F20"/>
        </w:rPr>
        <w:t>he is</w:t>
      </w:r>
      <w:r>
        <w:rPr>
          <w:color w:val="231F20"/>
          <w:spacing w:val="-13"/>
        </w:rPr>
        <w:t> </w:t>
      </w:r>
      <w:r>
        <w:rPr>
          <w:color w:val="231F20"/>
        </w:rPr>
        <w:t>guilty</w:t>
      </w:r>
      <w:r>
        <w:rPr>
          <w:color w:val="231F20"/>
          <w:spacing w:val="-12"/>
        </w:rPr>
        <w:t> </w:t>
      </w:r>
      <w:r>
        <w:rPr>
          <w:color w:val="231F20"/>
        </w:rPr>
        <w:t>of</w:t>
      </w:r>
      <w:r>
        <w:rPr>
          <w:color w:val="231F20"/>
          <w:spacing w:val="-13"/>
        </w:rPr>
        <w:t> </w:t>
      </w:r>
      <w:r>
        <w:rPr>
          <w:color w:val="231F20"/>
        </w:rPr>
        <w:t>the</w:t>
      </w:r>
      <w:r>
        <w:rPr>
          <w:color w:val="231F20"/>
          <w:spacing w:val="-12"/>
        </w:rPr>
        <w:t> </w:t>
      </w:r>
      <w:r>
        <w:rPr>
          <w:color w:val="231F20"/>
        </w:rPr>
        <w:t>offence</w:t>
      </w:r>
      <w:r>
        <w:rPr>
          <w:color w:val="231F20"/>
          <w:spacing w:val="-13"/>
        </w:rPr>
        <w:t> </w:t>
      </w:r>
      <w:r>
        <w:rPr>
          <w:color w:val="231F20"/>
        </w:rPr>
        <w:t>above</w:t>
      </w:r>
      <w:r>
        <w:rPr>
          <w:color w:val="231F20"/>
          <w:spacing w:val="-12"/>
        </w:rPr>
        <w:t> </w:t>
      </w:r>
      <w:r>
        <w:rPr>
          <w:color w:val="231F20"/>
        </w:rPr>
        <w:t>defined,</w:t>
      </w:r>
      <w:r>
        <w:rPr>
          <w:color w:val="231F20"/>
          <w:spacing w:val="-13"/>
        </w:rPr>
        <w:t> </w:t>
      </w:r>
      <w:r>
        <w:rPr>
          <w:color w:val="231F20"/>
        </w:rPr>
        <w:t>if</w:t>
      </w:r>
      <w:r>
        <w:rPr>
          <w:color w:val="231F20"/>
          <w:spacing w:val="-12"/>
        </w:rPr>
        <w:t> </w:t>
      </w:r>
      <w:r>
        <w:rPr>
          <w:color w:val="231F20"/>
        </w:rPr>
        <w:t>he</w:t>
      </w:r>
      <w:r>
        <w:rPr>
          <w:color w:val="231F20"/>
          <w:spacing w:val="-13"/>
        </w:rPr>
        <w:t> </w:t>
      </w:r>
      <w:r>
        <w:rPr>
          <w:color w:val="231F20"/>
        </w:rPr>
        <w:t>appropriates</w:t>
      </w:r>
      <w:r>
        <w:rPr>
          <w:color w:val="231F20"/>
          <w:spacing w:val="-12"/>
        </w:rPr>
        <w:t> </w:t>
      </w:r>
      <w:r>
        <w:rPr>
          <w:color w:val="231F20"/>
        </w:rPr>
        <w:t>it</w:t>
      </w:r>
      <w:r>
        <w:rPr>
          <w:color w:val="231F20"/>
          <w:spacing w:val="-13"/>
        </w:rPr>
        <w:t> </w:t>
      </w:r>
      <w:r>
        <w:rPr>
          <w:color w:val="231F20"/>
        </w:rPr>
        <w:t>to</w:t>
      </w:r>
      <w:r>
        <w:rPr>
          <w:color w:val="231F20"/>
          <w:spacing w:val="-12"/>
        </w:rPr>
        <w:t> </w:t>
      </w:r>
      <w:r>
        <w:rPr>
          <w:color w:val="231F20"/>
        </w:rPr>
        <w:t>his</w:t>
      </w:r>
      <w:r>
        <w:rPr>
          <w:color w:val="231F20"/>
          <w:spacing w:val="-13"/>
        </w:rPr>
        <w:t> </w:t>
      </w:r>
      <w:r>
        <w:rPr>
          <w:color w:val="231F20"/>
        </w:rPr>
        <w:t>own</w:t>
      </w:r>
      <w:r>
        <w:rPr>
          <w:color w:val="231F20"/>
          <w:spacing w:val="-12"/>
        </w:rPr>
        <w:t> </w:t>
      </w:r>
      <w:r>
        <w:rPr>
          <w:color w:val="231F20"/>
        </w:rPr>
        <w:t>use,</w:t>
      </w:r>
      <w:r>
        <w:rPr>
          <w:color w:val="231F20"/>
          <w:spacing w:val="-13"/>
        </w:rPr>
        <w:t> </w:t>
      </w:r>
      <w:r>
        <w:rPr>
          <w:color w:val="231F20"/>
        </w:rPr>
        <w:t>when</w:t>
      </w:r>
      <w:r>
        <w:rPr>
          <w:color w:val="231F20"/>
          <w:spacing w:val="-12"/>
        </w:rPr>
        <w:t> </w:t>
      </w:r>
      <w:r>
        <w:rPr>
          <w:color w:val="231F20"/>
        </w:rPr>
        <w:t>he</w:t>
      </w:r>
      <w:r>
        <w:rPr>
          <w:color w:val="231F20"/>
          <w:spacing w:val="-13"/>
        </w:rPr>
        <w:t> </w:t>
      </w:r>
      <w:r>
        <w:rPr>
          <w:color w:val="231F20"/>
        </w:rPr>
        <w:t>knows</w:t>
      </w:r>
      <w:r>
        <w:rPr>
          <w:color w:val="231F20"/>
          <w:spacing w:val="-12"/>
        </w:rPr>
        <w:t> </w:t>
      </w:r>
      <w:r>
        <w:rPr>
          <w:color w:val="231F20"/>
        </w:rPr>
        <w:t>or has</w:t>
      </w:r>
      <w:r>
        <w:rPr>
          <w:color w:val="231F20"/>
          <w:spacing w:val="-13"/>
        </w:rPr>
        <w:t> </w:t>
      </w:r>
      <w:r>
        <w:rPr>
          <w:color w:val="231F20"/>
        </w:rPr>
        <w:t>the</w:t>
      </w:r>
      <w:r>
        <w:rPr>
          <w:color w:val="231F20"/>
          <w:spacing w:val="-12"/>
        </w:rPr>
        <w:t> </w:t>
      </w:r>
      <w:r>
        <w:rPr>
          <w:color w:val="231F20"/>
        </w:rPr>
        <w:t>means</w:t>
      </w:r>
      <w:r>
        <w:rPr>
          <w:color w:val="231F20"/>
          <w:spacing w:val="-13"/>
        </w:rPr>
        <w:t> </w:t>
      </w:r>
      <w:r>
        <w:rPr>
          <w:color w:val="231F20"/>
        </w:rPr>
        <w:t>of</w:t>
      </w:r>
      <w:r>
        <w:rPr>
          <w:color w:val="231F20"/>
          <w:spacing w:val="-12"/>
        </w:rPr>
        <w:t> </w:t>
      </w:r>
      <w:r>
        <w:rPr>
          <w:color w:val="231F20"/>
        </w:rPr>
        <w:t>discovering</w:t>
      </w:r>
      <w:r>
        <w:rPr>
          <w:color w:val="231F20"/>
          <w:spacing w:val="-13"/>
        </w:rPr>
        <w:t> </w:t>
      </w:r>
      <w:r>
        <w:rPr>
          <w:color w:val="231F20"/>
        </w:rPr>
        <w:t>the</w:t>
      </w:r>
      <w:r>
        <w:rPr>
          <w:color w:val="231F20"/>
          <w:spacing w:val="-12"/>
        </w:rPr>
        <w:t> </w:t>
      </w:r>
      <w:r>
        <w:rPr>
          <w:color w:val="231F20"/>
        </w:rPr>
        <w:t>owner,</w:t>
      </w:r>
      <w:r>
        <w:rPr>
          <w:color w:val="231F20"/>
          <w:spacing w:val="-13"/>
        </w:rPr>
        <w:t> </w:t>
      </w:r>
      <w:r>
        <w:rPr>
          <w:color w:val="231F20"/>
        </w:rPr>
        <w:t>or</w:t>
      </w:r>
      <w:r>
        <w:rPr>
          <w:color w:val="231F20"/>
          <w:spacing w:val="-12"/>
        </w:rPr>
        <w:t> </w:t>
      </w:r>
      <w:r>
        <w:rPr>
          <w:color w:val="231F20"/>
        </w:rPr>
        <w:t>before</w:t>
      </w:r>
      <w:r>
        <w:rPr>
          <w:color w:val="231F20"/>
          <w:spacing w:val="-13"/>
        </w:rPr>
        <w:t> </w:t>
      </w:r>
      <w:r>
        <w:rPr>
          <w:color w:val="231F20"/>
        </w:rPr>
        <w:t>he</w:t>
      </w:r>
      <w:r>
        <w:rPr>
          <w:color w:val="231F20"/>
          <w:spacing w:val="-12"/>
        </w:rPr>
        <w:t> </w:t>
      </w:r>
      <w:r>
        <w:rPr>
          <w:color w:val="231F20"/>
        </w:rPr>
        <w:t>has</w:t>
      </w:r>
      <w:r>
        <w:rPr>
          <w:color w:val="231F20"/>
          <w:spacing w:val="-13"/>
        </w:rPr>
        <w:t> </w:t>
      </w:r>
      <w:r>
        <w:rPr>
          <w:color w:val="231F20"/>
        </w:rPr>
        <w:t>used</w:t>
      </w:r>
      <w:r>
        <w:rPr>
          <w:color w:val="231F20"/>
          <w:spacing w:val="-12"/>
        </w:rPr>
        <w:t> </w:t>
      </w:r>
      <w:r>
        <w:rPr>
          <w:color w:val="231F20"/>
        </w:rPr>
        <w:t>reasonable</w:t>
      </w:r>
      <w:r>
        <w:rPr>
          <w:color w:val="231F20"/>
          <w:spacing w:val="-13"/>
        </w:rPr>
        <w:t> </w:t>
      </w:r>
      <w:r>
        <w:rPr>
          <w:color w:val="231F20"/>
        </w:rPr>
        <w:t>means</w:t>
      </w:r>
      <w:r>
        <w:rPr>
          <w:color w:val="231F20"/>
          <w:spacing w:val="-12"/>
        </w:rPr>
        <w:t> </w:t>
      </w:r>
      <w:r>
        <w:rPr>
          <w:color w:val="231F20"/>
        </w:rPr>
        <w:t>to</w:t>
      </w:r>
      <w:r>
        <w:rPr>
          <w:color w:val="231F20"/>
          <w:spacing w:val="-13"/>
        </w:rPr>
        <w:t> </w:t>
      </w:r>
      <w:r>
        <w:rPr>
          <w:color w:val="231F20"/>
        </w:rPr>
        <w:t>discover </w:t>
      </w:r>
      <w:r>
        <w:rPr>
          <w:color w:val="231F20"/>
          <w:spacing w:val="-2"/>
        </w:rPr>
        <w:t>and</w:t>
      </w:r>
      <w:r>
        <w:rPr>
          <w:color w:val="231F20"/>
          <w:spacing w:val="-7"/>
        </w:rPr>
        <w:t> </w:t>
      </w:r>
      <w:r>
        <w:rPr>
          <w:color w:val="231F20"/>
          <w:spacing w:val="-2"/>
        </w:rPr>
        <w:t>give</w:t>
      </w:r>
      <w:r>
        <w:rPr>
          <w:color w:val="231F20"/>
          <w:spacing w:val="-6"/>
        </w:rPr>
        <w:t> </w:t>
      </w:r>
      <w:r>
        <w:rPr>
          <w:color w:val="231F20"/>
          <w:spacing w:val="-2"/>
        </w:rPr>
        <w:t>notice</w:t>
      </w:r>
      <w:r>
        <w:rPr>
          <w:color w:val="231F20"/>
          <w:spacing w:val="-7"/>
        </w:rPr>
        <w:t> </w:t>
      </w:r>
      <w:r>
        <w:rPr>
          <w:color w:val="231F20"/>
          <w:spacing w:val="-2"/>
        </w:rPr>
        <w:t>to</w:t>
      </w:r>
      <w:r>
        <w:rPr>
          <w:color w:val="231F20"/>
          <w:spacing w:val="-7"/>
        </w:rPr>
        <w:t> </w:t>
      </w:r>
      <w:r>
        <w:rPr>
          <w:color w:val="231F20"/>
          <w:spacing w:val="-2"/>
        </w:rPr>
        <w:t>the</w:t>
      </w:r>
      <w:r>
        <w:rPr>
          <w:color w:val="231F20"/>
          <w:spacing w:val="-7"/>
        </w:rPr>
        <w:t> </w:t>
      </w:r>
      <w:r>
        <w:rPr>
          <w:color w:val="231F20"/>
          <w:spacing w:val="-2"/>
        </w:rPr>
        <w:t>owner</w:t>
      </w:r>
      <w:r>
        <w:rPr>
          <w:color w:val="231F20"/>
          <w:spacing w:val="-6"/>
        </w:rPr>
        <w:t> </w:t>
      </w:r>
      <w:r>
        <w:rPr>
          <w:color w:val="231F20"/>
          <w:spacing w:val="-2"/>
        </w:rPr>
        <w:t>and</w:t>
      </w:r>
      <w:r>
        <w:rPr>
          <w:color w:val="231F20"/>
          <w:spacing w:val="-7"/>
        </w:rPr>
        <w:t> </w:t>
      </w:r>
      <w:r>
        <w:rPr>
          <w:color w:val="231F20"/>
          <w:spacing w:val="-2"/>
        </w:rPr>
        <w:t>has</w:t>
      </w:r>
      <w:r>
        <w:rPr>
          <w:color w:val="231F20"/>
          <w:spacing w:val="-7"/>
        </w:rPr>
        <w:t> </w:t>
      </w:r>
      <w:r>
        <w:rPr>
          <w:color w:val="231F20"/>
          <w:spacing w:val="-2"/>
        </w:rPr>
        <w:t>kept</w:t>
      </w:r>
      <w:r>
        <w:rPr>
          <w:color w:val="231F20"/>
          <w:spacing w:val="-7"/>
        </w:rPr>
        <w:t> </w:t>
      </w:r>
      <w:r>
        <w:rPr>
          <w:color w:val="231F20"/>
          <w:spacing w:val="-2"/>
        </w:rPr>
        <w:t>the</w:t>
      </w:r>
      <w:r>
        <w:rPr>
          <w:color w:val="231F20"/>
          <w:spacing w:val="-7"/>
        </w:rPr>
        <w:t> </w:t>
      </w:r>
      <w:r>
        <w:rPr>
          <w:color w:val="231F20"/>
          <w:spacing w:val="-2"/>
        </w:rPr>
        <w:t>property</w:t>
      </w:r>
      <w:r>
        <w:rPr>
          <w:color w:val="231F20"/>
          <w:spacing w:val="-7"/>
        </w:rPr>
        <w:t> </w:t>
      </w:r>
      <w:r>
        <w:rPr>
          <w:color w:val="231F20"/>
          <w:spacing w:val="-2"/>
        </w:rPr>
        <w:t>a</w:t>
      </w:r>
      <w:r>
        <w:rPr>
          <w:color w:val="231F20"/>
          <w:spacing w:val="-7"/>
        </w:rPr>
        <w:t> </w:t>
      </w:r>
      <w:r>
        <w:rPr>
          <w:color w:val="231F20"/>
          <w:spacing w:val="-2"/>
        </w:rPr>
        <w:t>reasonable</w:t>
      </w:r>
      <w:r>
        <w:rPr>
          <w:color w:val="231F20"/>
          <w:spacing w:val="-7"/>
        </w:rPr>
        <w:t> </w:t>
      </w:r>
      <w:r>
        <w:rPr>
          <w:color w:val="231F20"/>
          <w:spacing w:val="-2"/>
        </w:rPr>
        <w:t>time</w:t>
      </w:r>
      <w:r>
        <w:rPr>
          <w:color w:val="231F20"/>
          <w:spacing w:val="-7"/>
        </w:rPr>
        <w:t> </w:t>
      </w:r>
      <w:r>
        <w:rPr>
          <w:color w:val="231F20"/>
          <w:spacing w:val="-2"/>
        </w:rPr>
        <w:t>to</w:t>
      </w:r>
      <w:r>
        <w:rPr>
          <w:color w:val="231F20"/>
          <w:spacing w:val="-6"/>
        </w:rPr>
        <w:t> </w:t>
      </w:r>
      <w:r>
        <w:rPr>
          <w:color w:val="231F20"/>
          <w:spacing w:val="-2"/>
        </w:rPr>
        <w:t>enable</w:t>
      </w:r>
      <w:r>
        <w:rPr>
          <w:color w:val="231F20"/>
          <w:spacing w:val="-6"/>
        </w:rPr>
        <w:t> </w:t>
      </w:r>
      <w:r>
        <w:rPr>
          <w:color w:val="231F20"/>
          <w:spacing w:val="-2"/>
        </w:rPr>
        <w:t>the</w:t>
      </w:r>
      <w:r>
        <w:rPr>
          <w:color w:val="231F20"/>
          <w:spacing w:val="-6"/>
        </w:rPr>
        <w:t> </w:t>
      </w:r>
      <w:r>
        <w:rPr>
          <w:color w:val="231F20"/>
          <w:spacing w:val="-2"/>
        </w:rPr>
        <w:t>owner </w:t>
      </w:r>
      <w:r>
        <w:rPr>
          <w:color w:val="231F20"/>
        </w:rPr>
        <w:t>to</w:t>
      </w:r>
      <w:r>
        <w:rPr>
          <w:color w:val="231F20"/>
          <w:spacing w:val="-5"/>
        </w:rPr>
        <w:t> </w:t>
      </w:r>
      <w:r>
        <w:rPr>
          <w:color w:val="231F20"/>
        </w:rPr>
        <w:t>claim</w:t>
      </w:r>
      <w:r>
        <w:rPr>
          <w:color w:val="231F20"/>
          <w:spacing w:val="-5"/>
        </w:rPr>
        <w:t> </w:t>
      </w:r>
      <w:r>
        <w:rPr>
          <w:color w:val="231F20"/>
        </w:rPr>
        <w:t>it.</w:t>
      </w:r>
    </w:p>
    <w:p>
      <w:pPr>
        <w:pStyle w:val="BodyText"/>
        <w:spacing w:line="249" w:lineRule="auto" w:before="125"/>
        <w:ind w:left="2352" w:right="2347" w:firstLine="479"/>
        <w:jc w:val="both"/>
      </w:pPr>
      <w:r>
        <w:rPr>
          <w:color w:val="231F20"/>
        </w:rPr>
        <w:t>What</w:t>
      </w:r>
      <w:r>
        <w:rPr>
          <w:color w:val="231F20"/>
          <w:spacing w:val="-5"/>
        </w:rPr>
        <w:t> </w:t>
      </w:r>
      <w:r>
        <w:rPr>
          <w:color w:val="231F20"/>
        </w:rPr>
        <w:t>are</w:t>
      </w:r>
      <w:r>
        <w:rPr>
          <w:color w:val="231F20"/>
          <w:spacing w:val="-5"/>
        </w:rPr>
        <w:t> </w:t>
      </w:r>
      <w:r>
        <w:rPr>
          <w:color w:val="231F20"/>
        </w:rPr>
        <w:t>reasonable</w:t>
      </w:r>
      <w:r>
        <w:rPr>
          <w:color w:val="231F20"/>
          <w:spacing w:val="-4"/>
        </w:rPr>
        <w:t> </w:t>
      </w:r>
      <w:r>
        <w:rPr>
          <w:color w:val="231F20"/>
        </w:rPr>
        <w:t>means</w:t>
      </w:r>
      <w:r>
        <w:rPr>
          <w:color w:val="231F20"/>
          <w:spacing w:val="-4"/>
        </w:rPr>
        <w:t> </w:t>
      </w:r>
      <w:r>
        <w:rPr>
          <w:color w:val="231F20"/>
        </w:rPr>
        <w:t>or</w:t>
      </w:r>
      <w:r>
        <w:rPr>
          <w:color w:val="231F20"/>
          <w:spacing w:val="-4"/>
        </w:rPr>
        <w:t> </w:t>
      </w:r>
      <w:r>
        <w:rPr>
          <w:color w:val="231F20"/>
        </w:rPr>
        <w:t>what</w:t>
      </w:r>
      <w:r>
        <w:rPr>
          <w:color w:val="231F20"/>
          <w:spacing w:val="-5"/>
        </w:rPr>
        <w:t> </w:t>
      </w:r>
      <w:r>
        <w:rPr>
          <w:color w:val="231F20"/>
        </w:rPr>
        <w:t>is</w:t>
      </w:r>
      <w:r>
        <w:rPr>
          <w:color w:val="231F20"/>
          <w:spacing w:val="-4"/>
        </w:rPr>
        <w:t> </w:t>
      </w:r>
      <w:r>
        <w:rPr>
          <w:color w:val="231F20"/>
        </w:rPr>
        <w:t>a</w:t>
      </w:r>
      <w:r>
        <w:rPr>
          <w:color w:val="231F20"/>
          <w:spacing w:val="-4"/>
        </w:rPr>
        <w:t> </w:t>
      </w:r>
      <w:r>
        <w:rPr>
          <w:color w:val="231F20"/>
        </w:rPr>
        <w:t>reasonable</w:t>
      </w:r>
      <w:r>
        <w:rPr>
          <w:color w:val="231F20"/>
          <w:spacing w:val="-4"/>
        </w:rPr>
        <w:t> </w:t>
      </w:r>
      <w:r>
        <w:rPr>
          <w:color w:val="231F20"/>
        </w:rPr>
        <w:t>time</w:t>
      </w:r>
      <w:r>
        <w:rPr>
          <w:color w:val="231F20"/>
          <w:spacing w:val="-4"/>
        </w:rPr>
        <w:t> </w:t>
      </w:r>
      <w:r>
        <w:rPr>
          <w:color w:val="231F20"/>
        </w:rPr>
        <w:t>in</w:t>
      </w:r>
      <w:r>
        <w:rPr>
          <w:color w:val="231F20"/>
          <w:spacing w:val="-4"/>
        </w:rPr>
        <w:t> </w:t>
      </w:r>
      <w:r>
        <w:rPr>
          <w:color w:val="231F20"/>
        </w:rPr>
        <w:t>such</w:t>
      </w:r>
      <w:r>
        <w:rPr>
          <w:color w:val="231F20"/>
          <w:spacing w:val="-4"/>
        </w:rPr>
        <w:t> </w:t>
      </w:r>
      <w:r>
        <w:rPr>
          <w:color w:val="231F20"/>
        </w:rPr>
        <w:t>a</w:t>
      </w:r>
      <w:r>
        <w:rPr>
          <w:color w:val="231F20"/>
          <w:spacing w:val="-5"/>
        </w:rPr>
        <w:t> </w:t>
      </w:r>
      <w:r>
        <w:rPr>
          <w:color w:val="231F20"/>
        </w:rPr>
        <w:t>case,</w:t>
      </w:r>
      <w:r>
        <w:rPr>
          <w:color w:val="231F20"/>
          <w:spacing w:val="-5"/>
        </w:rPr>
        <w:t> </w:t>
      </w:r>
      <w:r>
        <w:rPr>
          <w:color w:val="231F20"/>
        </w:rPr>
        <w:t>is</w:t>
      </w:r>
      <w:r>
        <w:rPr>
          <w:color w:val="231F20"/>
          <w:spacing w:val="-4"/>
        </w:rPr>
        <w:t> </w:t>
      </w:r>
      <w:r>
        <w:rPr>
          <w:color w:val="231F20"/>
        </w:rPr>
        <w:t>a</w:t>
      </w:r>
      <w:r>
        <w:rPr>
          <w:color w:val="231F20"/>
          <w:spacing w:val="-4"/>
        </w:rPr>
        <w:t> </w:t>
      </w:r>
      <w:r>
        <w:rPr>
          <w:color w:val="231F20"/>
        </w:rPr>
        <w:t>question of</w:t>
      </w:r>
      <w:r>
        <w:rPr>
          <w:color w:val="231F20"/>
          <w:spacing w:val="-13"/>
        </w:rPr>
        <w:t> </w:t>
      </w:r>
      <w:r>
        <w:rPr>
          <w:color w:val="231F20"/>
        </w:rPr>
        <w:t>fact.</w:t>
      </w:r>
    </w:p>
    <w:p>
      <w:pPr>
        <w:pStyle w:val="BodyText"/>
        <w:spacing w:line="249" w:lineRule="auto" w:before="122"/>
        <w:ind w:left="2352" w:right="2346" w:firstLine="479"/>
        <w:jc w:val="both"/>
      </w:pPr>
      <w:r>
        <w:rPr>
          <w:color w:val="231F20"/>
          <w:spacing w:val="-2"/>
        </w:rPr>
        <w:t>It</w:t>
      </w:r>
      <w:r>
        <w:rPr>
          <w:color w:val="231F20"/>
          <w:spacing w:val="-9"/>
        </w:rPr>
        <w:t> </w:t>
      </w:r>
      <w:r>
        <w:rPr>
          <w:color w:val="231F20"/>
          <w:spacing w:val="-2"/>
        </w:rPr>
        <w:t>is</w:t>
      </w:r>
      <w:r>
        <w:rPr>
          <w:color w:val="231F20"/>
          <w:spacing w:val="-9"/>
        </w:rPr>
        <w:t> </w:t>
      </w:r>
      <w:r>
        <w:rPr>
          <w:color w:val="231F20"/>
          <w:spacing w:val="-2"/>
        </w:rPr>
        <w:t>not</w:t>
      </w:r>
      <w:r>
        <w:rPr>
          <w:color w:val="231F20"/>
          <w:spacing w:val="-9"/>
        </w:rPr>
        <w:t> </w:t>
      </w:r>
      <w:r>
        <w:rPr>
          <w:color w:val="231F20"/>
          <w:spacing w:val="-2"/>
        </w:rPr>
        <w:t>necessary</w:t>
      </w:r>
      <w:r>
        <w:rPr>
          <w:color w:val="231F20"/>
          <w:spacing w:val="-9"/>
        </w:rPr>
        <w:t> </w:t>
      </w:r>
      <w:r>
        <w:rPr>
          <w:color w:val="231F20"/>
          <w:spacing w:val="-2"/>
        </w:rPr>
        <w:t>that</w:t>
      </w:r>
      <w:r>
        <w:rPr>
          <w:color w:val="231F20"/>
          <w:spacing w:val="-9"/>
        </w:rPr>
        <w:t> </w:t>
      </w:r>
      <w:r>
        <w:rPr>
          <w:color w:val="231F20"/>
          <w:spacing w:val="-2"/>
        </w:rPr>
        <w:t>the</w:t>
      </w:r>
      <w:r>
        <w:rPr>
          <w:color w:val="231F20"/>
          <w:spacing w:val="-9"/>
        </w:rPr>
        <w:t> </w:t>
      </w:r>
      <w:r>
        <w:rPr>
          <w:color w:val="231F20"/>
          <w:spacing w:val="-2"/>
        </w:rPr>
        <w:t>finder</w:t>
      </w:r>
      <w:r>
        <w:rPr>
          <w:color w:val="231F20"/>
          <w:spacing w:val="-9"/>
        </w:rPr>
        <w:t> </w:t>
      </w:r>
      <w:r>
        <w:rPr>
          <w:color w:val="231F20"/>
          <w:spacing w:val="-2"/>
        </w:rPr>
        <w:t>should</w:t>
      </w:r>
      <w:r>
        <w:rPr>
          <w:color w:val="231F20"/>
          <w:spacing w:val="-9"/>
        </w:rPr>
        <w:t> </w:t>
      </w:r>
      <w:r>
        <w:rPr>
          <w:color w:val="231F20"/>
          <w:spacing w:val="-2"/>
        </w:rPr>
        <w:t>know</w:t>
      </w:r>
      <w:r>
        <w:rPr>
          <w:color w:val="231F20"/>
          <w:spacing w:val="-9"/>
        </w:rPr>
        <w:t> </w:t>
      </w:r>
      <w:r>
        <w:rPr>
          <w:color w:val="231F20"/>
          <w:spacing w:val="-2"/>
        </w:rPr>
        <w:t>who</w:t>
      </w:r>
      <w:r>
        <w:rPr>
          <w:color w:val="231F20"/>
          <w:spacing w:val="-9"/>
        </w:rPr>
        <w:t> </w:t>
      </w:r>
      <w:r>
        <w:rPr>
          <w:color w:val="231F20"/>
          <w:spacing w:val="-2"/>
        </w:rPr>
        <w:t>is</w:t>
      </w:r>
      <w:r>
        <w:rPr>
          <w:color w:val="231F20"/>
          <w:spacing w:val="-9"/>
        </w:rPr>
        <w:t> </w:t>
      </w:r>
      <w:r>
        <w:rPr>
          <w:color w:val="231F20"/>
          <w:spacing w:val="-2"/>
        </w:rPr>
        <w:t>the</w:t>
      </w:r>
      <w:r>
        <w:rPr>
          <w:color w:val="231F20"/>
          <w:spacing w:val="-9"/>
        </w:rPr>
        <w:t> </w:t>
      </w:r>
      <w:r>
        <w:rPr>
          <w:color w:val="231F20"/>
          <w:spacing w:val="-2"/>
        </w:rPr>
        <w:t>owner</w:t>
      </w:r>
      <w:r>
        <w:rPr>
          <w:color w:val="231F20"/>
          <w:spacing w:val="-9"/>
        </w:rPr>
        <w:t> </w:t>
      </w:r>
      <w:r>
        <w:rPr>
          <w:color w:val="231F20"/>
          <w:spacing w:val="-2"/>
        </w:rPr>
        <w:t>of</w:t>
      </w:r>
      <w:r>
        <w:rPr>
          <w:color w:val="231F20"/>
          <w:spacing w:val="-9"/>
        </w:rPr>
        <w:t> </w:t>
      </w:r>
      <w:r>
        <w:rPr>
          <w:color w:val="231F20"/>
          <w:spacing w:val="-2"/>
        </w:rPr>
        <w:t>the</w:t>
      </w:r>
      <w:r>
        <w:rPr>
          <w:color w:val="231F20"/>
          <w:spacing w:val="-9"/>
        </w:rPr>
        <w:t> </w:t>
      </w:r>
      <w:r>
        <w:rPr>
          <w:color w:val="231F20"/>
          <w:spacing w:val="-2"/>
        </w:rPr>
        <w:t>property,</w:t>
      </w:r>
      <w:r>
        <w:rPr>
          <w:color w:val="231F20"/>
          <w:spacing w:val="-9"/>
        </w:rPr>
        <w:t> </w:t>
      </w:r>
      <w:r>
        <w:rPr>
          <w:color w:val="231F20"/>
          <w:spacing w:val="-2"/>
        </w:rPr>
        <w:t>or</w:t>
      </w:r>
      <w:r>
        <w:rPr>
          <w:color w:val="231F20"/>
          <w:spacing w:val="-9"/>
        </w:rPr>
        <w:t> </w:t>
      </w:r>
      <w:r>
        <w:rPr>
          <w:color w:val="231F20"/>
          <w:spacing w:val="-2"/>
        </w:rPr>
        <w:t>that </w:t>
      </w:r>
      <w:r>
        <w:rPr>
          <w:color w:val="231F20"/>
        </w:rPr>
        <w:t>any</w:t>
      </w:r>
      <w:r>
        <w:rPr>
          <w:color w:val="231F20"/>
          <w:spacing w:val="-3"/>
        </w:rPr>
        <w:t> </w:t>
      </w:r>
      <w:r>
        <w:rPr>
          <w:color w:val="231F20"/>
        </w:rPr>
        <w:t>particular</w:t>
      </w:r>
      <w:r>
        <w:rPr>
          <w:color w:val="231F20"/>
          <w:spacing w:val="-3"/>
        </w:rPr>
        <w:t> </w:t>
      </w:r>
      <w:r>
        <w:rPr>
          <w:color w:val="231F20"/>
        </w:rPr>
        <w:t>person</w:t>
      </w:r>
      <w:r>
        <w:rPr>
          <w:color w:val="231F20"/>
          <w:spacing w:val="-3"/>
        </w:rPr>
        <w:t> </w:t>
      </w:r>
      <w:r>
        <w:rPr>
          <w:color w:val="231F20"/>
        </w:rPr>
        <w:t>is</w:t>
      </w:r>
      <w:r>
        <w:rPr>
          <w:color w:val="231F20"/>
          <w:spacing w:val="-3"/>
        </w:rPr>
        <w:t> </w:t>
      </w:r>
      <w:r>
        <w:rPr>
          <w:color w:val="231F20"/>
        </w:rPr>
        <w:t>the</w:t>
      </w:r>
      <w:r>
        <w:rPr>
          <w:color w:val="231F20"/>
          <w:spacing w:val="-3"/>
        </w:rPr>
        <w:t> </w:t>
      </w:r>
      <w:r>
        <w:rPr>
          <w:color w:val="231F20"/>
        </w:rPr>
        <w:t>owner</w:t>
      </w:r>
      <w:r>
        <w:rPr>
          <w:color w:val="231F20"/>
          <w:spacing w:val="-3"/>
        </w:rPr>
        <w:t> </w:t>
      </w:r>
      <w:r>
        <w:rPr>
          <w:color w:val="231F20"/>
        </w:rPr>
        <w:t>of</w:t>
      </w:r>
      <w:r>
        <w:rPr>
          <w:color w:val="231F20"/>
          <w:spacing w:val="-3"/>
        </w:rPr>
        <w:t> </w:t>
      </w:r>
      <w:r>
        <w:rPr>
          <w:color w:val="231F20"/>
        </w:rPr>
        <w:t>it;</w:t>
      </w:r>
      <w:r>
        <w:rPr>
          <w:color w:val="231F20"/>
          <w:spacing w:val="-3"/>
        </w:rPr>
        <w:t> </w:t>
      </w:r>
      <w:r>
        <w:rPr>
          <w:color w:val="231F20"/>
        </w:rPr>
        <w:t>it</w:t>
      </w:r>
      <w:r>
        <w:rPr>
          <w:color w:val="231F20"/>
          <w:spacing w:val="-3"/>
        </w:rPr>
        <w:t> </w:t>
      </w:r>
      <w:r>
        <w:rPr>
          <w:color w:val="231F20"/>
        </w:rPr>
        <w:t>is</w:t>
      </w:r>
      <w:r>
        <w:rPr>
          <w:color w:val="231F20"/>
          <w:spacing w:val="-3"/>
        </w:rPr>
        <w:t> </w:t>
      </w:r>
      <w:r>
        <w:rPr>
          <w:color w:val="231F20"/>
        </w:rPr>
        <w:t>sufficient</w:t>
      </w:r>
      <w:r>
        <w:rPr>
          <w:color w:val="231F20"/>
          <w:spacing w:val="-3"/>
        </w:rPr>
        <w:t> </w:t>
      </w:r>
      <w:r>
        <w:rPr>
          <w:color w:val="231F20"/>
        </w:rPr>
        <w:t>if,</w:t>
      </w:r>
      <w:r>
        <w:rPr>
          <w:color w:val="231F20"/>
          <w:spacing w:val="-3"/>
        </w:rPr>
        <w:t> </w:t>
      </w:r>
      <w:r>
        <w:rPr>
          <w:color w:val="231F20"/>
        </w:rPr>
        <w:t>at</w:t>
      </w:r>
      <w:r>
        <w:rPr>
          <w:color w:val="231F20"/>
          <w:spacing w:val="-3"/>
        </w:rPr>
        <w:t> </w:t>
      </w:r>
      <w:r>
        <w:rPr>
          <w:color w:val="231F20"/>
        </w:rPr>
        <w:t>the</w:t>
      </w:r>
      <w:r>
        <w:rPr>
          <w:color w:val="231F20"/>
          <w:spacing w:val="-3"/>
        </w:rPr>
        <w:t> </w:t>
      </w:r>
      <w:r>
        <w:rPr>
          <w:color w:val="231F20"/>
        </w:rPr>
        <w:t>time</w:t>
      </w:r>
      <w:r>
        <w:rPr>
          <w:color w:val="231F20"/>
          <w:spacing w:val="-3"/>
        </w:rPr>
        <w:t> </w:t>
      </w:r>
      <w:r>
        <w:rPr>
          <w:color w:val="231F20"/>
        </w:rPr>
        <w:t>of</w:t>
      </w:r>
      <w:r>
        <w:rPr>
          <w:color w:val="231F20"/>
          <w:spacing w:val="-3"/>
        </w:rPr>
        <w:t> </w:t>
      </w:r>
      <w:r>
        <w:rPr>
          <w:color w:val="231F20"/>
        </w:rPr>
        <w:t>appropriating</w:t>
      </w:r>
      <w:r>
        <w:rPr>
          <w:color w:val="231F20"/>
          <w:spacing w:val="-3"/>
        </w:rPr>
        <w:t> </w:t>
      </w:r>
      <w:r>
        <w:rPr>
          <w:color w:val="231F20"/>
        </w:rPr>
        <w:t>it,</w:t>
      </w:r>
      <w:r>
        <w:rPr>
          <w:color w:val="231F20"/>
          <w:spacing w:val="-3"/>
        </w:rPr>
        <w:t> </w:t>
      </w:r>
      <w:r>
        <w:rPr>
          <w:color w:val="231F20"/>
        </w:rPr>
        <w:t>he does</w:t>
      </w:r>
      <w:r>
        <w:rPr>
          <w:color w:val="231F20"/>
          <w:spacing w:val="-13"/>
        </w:rPr>
        <w:t> </w:t>
      </w:r>
      <w:r>
        <w:rPr>
          <w:color w:val="231F20"/>
        </w:rPr>
        <w:t>not</w:t>
      </w:r>
      <w:r>
        <w:rPr>
          <w:color w:val="231F20"/>
          <w:spacing w:val="-12"/>
        </w:rPr>
        <w:t> </w:t>
      </w:r>
      <w:r>
        <w:rPr>
          <w:color w:val="231F20"/>
        </w:rPr>
        <w:t>believe</w:t>
      </w:r>
      <w:r>
        <w:rPr>
          <w:color w:val="231F20"/>
          <w:spacing w:val="-13"/>
        </w:rPr>
        <w:t> </w:t>
      </w:r>
      <w:r>
        <w:rPr>
          <w:color w:val="231F20"/>
        </w:rPr>
        <w:t>it</w:t>
      </w:r>
      <w:r>
        <w:rPr>
          <w:color w:val="231F20"/>
          <w:spacing w:val="-12"/>
        </w:rPr>
        <w:t> </w:t>
      </w:r>
      <w:r>
        <w:rPr>
          <w:color w:val="231F20"/>
        </w:rPr>
        <w:t>to</w:t>
      </w:r>
      <w:r>
        <w:rPr>
          <w:color w:val="231F20"/>
          <w:spacing w:val="-13"/>
        </w:rPr>
        <w:t> </w:t>
      </w:r>
      <w:r>
        <w:rPr>
          <w:color w:val="231F20"/>
        </w:rPr>
        <w:t>be</w:t>
      </w:r>
      <w:r>
        <w:rPr>
          <w:color w:val="231F20"/>
          <w:spacing w:val="-12"/>
        </w:rPr>
        <w:t> </w:t>
      </w:r>
      <w:r>
        <w:rPr>
          <w:color w:val="231F20"/>
        </w:rPr>
        <w:t>his</w:t>
      </w:r>
      <w:r>
        <w:rPr>
          <w:color w:val="231F20"/>
          <w:spacing w:val="-13"/>
        </w:rPr>
        <w:t> </w:t>
      </w:r>
      <w:r>
        <w:rPr>
          <w:color w:val="231F20"/>
        </w:rPr>
        <w:t>own</w:t>
      </w:r>
      <w:r>
        <w:rPr>
          <w:color w:val="231F20"/>
          <w:spacing w:val="-12"/>
        </w:rPr>
        <w:t> </w:t>
      </w:r>
      <w:r>
        <w:rPr>
          <w:color w:val="231F20"/>
        </w:rPr>
        <w:t>property,</w:t>
      </w:r>
      <w:r>
        <w:rPr>
          <w:color w:val="231F20"/>
          <w:spacing w:val="-13"/>
        </w:rPr>
        <w:t> </w:t>
      </w:r>
      <w:r>
        <w:rPr>
          <w:color w:val="231F20"/>
        </w:rPr>
        <w:t>or</w:t>
      </w:r>
      <w:r>
        <w:rPr>
          <w:color w:val="231F20"/>
          <w:spacing w:val="-12"/>
        </w:rPr>
        <w:t> </w:t>
      </w:r>
      <w:r>
        <w:rPr>
          <w:color w:val="231F20"/>
        </w:rPr>
        <w:t>in</w:t>
      </w:r>
      <w:r>
        <w:rPr>
          <w:color w:val="231F20"/>
          <w:spacing w:val="-13"/>
        </w:rPr>
        <w:t> </w:t>
      </w:r>
      <w:r>
        <w:rPr>
          <w:color w:val="231F20"/>
        </w:rPr>
        <w:t>good</w:t>
      </w:r>
      <w:r>
        <w:rPr>
          <w:color w:val="231F20"/>
          <w:spacing w:val="-12"/>
        </w:rPr>
        <w:t> </w:t>
      </w:r>
      <w:r>
        <w:rPr>
          <w:color w:val="231F20"/>
        </w:rPr>
        <w:t>faith</w:t>
      </w:r>
      <w:r>
        <w:rPr>
          <w:color w:val="231F20"/>
          <w:spacing w:val="-13"/>
        </w:rPr>
        <w:t> </w:t>
      </w:r>
      <w:r>
        <w:rPr>
          <w:color w:val="231F20"/>
        </w:rPr>
        <w:t>believe</w:t>
      </w:r>
      <w:r>
        <w:rPr>
          <w:color w:val="231F20"/>
          <w:spacing w:val="-12"/>
        </w:rPr>
        <w:t> </w:t>
      </w:r>
      <w:r>
        <w:rPr>
          <w:color w:val="231F20"/>
        </w:rPr>
        <w:t>that</w:t>
      </w:r>
      <w:r>
        <w:rPr>
          <w:color w:val="231F20"/>
          <w:spacing w:val="-13"/>
        </w:rPr>
        <w:t> </w:t>
      </w:r>
      <w:r>
        <w:rPr>
          <w:color w:val="231F20"/>
        </w:rPr>
        <w:t>the</w:t>
      </w:r>
      <w:r>
        <w:rPr>
          <w:color w:val="231F20"/>
          <w:spacing w:val="-12"/>
        </w:rPr>
        <w:t> </w:t>
      </w:r>
      <w:r>
        <w:rPr>
          <w:color w:val="231F20"/>
        </w:rPr>
        <w:t>real</w:t>
      </w:r>
      <w:r>
        <w:rPr>
          <w:color w:val="231F20"/>
          <w:spacing w:val="-13"/>
        </w:rPr>
        <w:t> </w:t>
      </w:r>
      <w:r>
        <w:rPr>
          <w:color w:val="231F20"/>
        </w:rPr>
        <w:t>owner</w:t>
      </w:r>
      <w:r>
        <w:rPr>
          <w:color w:val="231F20"/>
          <w:spacing w:val="-12"/>
        </w:rPr>
        <w:t> </w:t>
      </w:r>
      <w:r>
        <w:rPr>
          <w:color w:val="231F20"/>
        </w:rPr>
        <w:t>cannot be found.</w:t>
      </w:r>
    </w:p>
    <w:p>
      <w:pPr>
        <w:spacing w:before="123"/>
        <w:ind w:left="8" w:right="0" w:firstLine="0"/>
        <w:jc w:val="center"/>
        <w:rPr>
          <w:i/>
          <w:sz w:val="20"/>
        </w:rPr>
      </w:pPr>
      <w:r>
        <w:rPr>
          <w:i/>
          <w:color w:val="231F20"/>
          <w:spacing w:val="-2"/>
          <w:sz w:val="20"/>
        </w:rPr>
        <w:t>Illustrations.</w:t>
      </w:r>
    </w:p>
    <w:p>
      <w:pPr>
        <w:pStyle w:val="ListParagraph"/>
        <w:numPr>
          <w:ilvl w:val="0"/>
          <w:numId w:val="121"/>
        </w:numPr>
        <w:tabs>
          <w:tab w:pos="3093" w:val="left" w:leader="none"/>
        </w:tabs>
        <w:spacing w:line="249" w:lineRule="auto" w:before="129" w:after="0"/>
        <w:ind w:left="2352" w:right="2348" w:firstLine="479"/>
        <w:jc w:val="both"/>
        <w:rPr>
          <w:sz w:val="20"/>
        </w:rPr>
      </w:pPr>
      <w:r>
        <w:rPr>
          <w:color w:val="231F20"/>
          <w:sz w:val="20"/>
        </w:rPr>
        <w:t>A</w:t>
      </w:r>
      <w:r>
        <w:rPr>
          <w:color w:val="231F20"/>
          <w:spacing w:val="-13"/>
          <w:sz w:val="20"/>
        </w:rPr>
        <w:t> </w:t>
      </w:r>
      <w:r>
        <w:rPr>
          <w:color w:val="231F20"/>
          <w:sz w:val="20"/>
        </w:rPr>
        <w:t>finds</w:t>
      </w:r>
      <w:r>
        <w:rPr>
          <w:color w:val="231F20"/>
          <w:spacing w:val="-12"/>
          <w:sz w:val="20"/>
        </w:rPr>
        <w:t> </w:t>
      </w:r>
      <w:r>
        <w:rPr>
          <w:color w:val="231F20"/>
          <w:sz w:val="20"/>
        </w:rPr>
        <w:t>a</w:t>
      </w:r>
      <w:r>
        <w:rPr>
          <w:color w:val="231F20"/>
          <w:spacing w:val="-13"/>
          <w:sz w:val="20"/>
        </w:rPr>
        <w:t> </w:t>
      </w:r>
      <w:r>
        <w:rPr>
          <w:color w:val="231F20"/>
          <w:sz w:val="20"/>
        </w:rPr>
        <w:t>rupee</w:t>
      </w:r>
      <w:r>
        <w:rPr>
          <w:color w:val="231F20"/>
          <w:spacing w:val="-12"/>
          <w:sz w:val="20"/>
        </w:rPr>
        <w:t> </w:t>
      </w:r>
      <w:r>
        <w:rPr>
          <w:color w:val="231F20"/>
          <w:sz w:val="20"/>
        </w:rPr>
        <w:t>on</w:t>
      </w:r>
      <w:r>
        <w:rPr>
          <w:color w:val="231F20"/>
          <w:spacing w:val="-13"/>
          <w:sz w:val="20"/>
        </w:rPr>
        <w:t> </w:t>
      </w:r>
      <w:r>
        <w:rPr>
          <w:color w:val="231F20"/>
          <w:sz w:val="20"/>
        </w:rPr>
        <w:t>the</w:t>
      </w:r>
      <w:r>
        <w:rPr>
          <w:color w:val="231F20"/>
          <w:spacing w:val="-12"/>
          <w:sz w:val="20"/>
        </w:rPr>
        <w:t> </w:t>
      </w:r>
      <w:r>
        <w:rPr>
          <w:color w:val="231F20"/>
          <w:sz w:val="20"/>
        </w:rPr>
        <w:t>high</w:t>
      </w:r>
      <w:r>
        <w:rPr>
          <w:color w:val="231F20"/>
          <w:spacing w:val="-13"/>
          <w:sz w:val="20"/>
        </w:rPr>
        <w:t> </w:t>
      </w:r>
      <w:r>
        <w:rPr>
          <w:color w:val="231F20"/>
          <w:sz w:val="20"/>
        </w:rPr>
        <w:t>road,</w:t>
      </w:r>
      <w:r>
        <w:rPr>
          <w:color w:val="231F20"/>
          <w:spacing w:val="-12"/>
          <w:sz w:val="20"/>
        </w:rPr>
        <w:t> </w:t>
      </w:r>
      <w:r>
        <w:rPr>
          <w:color w:val="231F20"/>
          <w:sz w:val="20"/>
        </w:rPr>
        <w:t>not</w:t>
      </w:r>
      <w:r>
        <w:rPr>
          <w:color w:val="231F20"/>
          <w:spacing w:val="-13"/>
          <w:sz w:val="20"/>
        </w:rPr>
        <w:t> </w:t>
      </w:r>
      <w:r>
        <w:rPr>
          <w:color w:val="231F20"/>
          <w:sz w:val="20"/>
        </w:rPr>
        <w:t>knowing</w:t>
      </w:r>
      <w:r>
        <w:rPr>
          <w:color w:val="231F20"/>
          <w:spacing w:val="-12"/>
          <w:sz w:val="20"/>
        </w:rPr>
        <w:t> </w:t>
      </w:r>
      <w:r>
        <w:rPr>
          <w:color w:val="231F20"/>
          <w:sz w:val="20"/>
        </w:rPr>
        <w:t>to</w:t>
      </w:r>
      <w:r>
        <w:rPr>
          <w:color w:val="231F20"/>
          <w:spacing w:val="-13"/>
          <w:sz w:val="20"/>
        </w:rPr>
        <w:t> </w:t>
      </w:r>
      <w:r>
        <w:rPr>
          <w:color w:val="231F20"/>
          <w:sz w:val="20"/>
        </w:rPr>
        <w:t>whom</w:t>
      </w:r>
      <w:r>
        <w:rPr>
          <w:color w:val="231F20"/>
          <w:spacing w:val="-12"/>
          <w:sz w:val="20"/>
        </w:rPr>
        <w:t> </w:t>
      </w:r>
      <w:r>
        <w:rPr>
          <w:color w:val="231F20"/>
          <w:sz w:val="20"/>
        </w:rPr>
        <w:t>the</w:t>
      </w:r>
      <w:r>
        <w:rPr>
          <w:color w:val="231F20"/>
          <w:spacing w:val="-13"/>
          <w:sz w:val="20"/>
        </w:rPr>
        <w:t> </w:t>
      </w:r>
      <w:r>
        <w:rPr>
          <w:color w:val="231F20"/>
          <w:sz w:val="20"/>
        </w:rPr>
        <w:t>rupee</w:t>
      </w:r>
      <w:r>
        <w:rPr>
          <w:color w:val="231F20"/>
          <w:spacing w:val="-12"/>
          <w:sz w:val="20"/>
        </w:rPr>
        <w:t> </w:t>
      </w:r>
      <w:r>
        <w:rPr>
          <w:color w:val="231F20"/>
          <w:sz w:val="20"/>
        </w:rPr>
        <w:t>belongs,</w:t>
      </w:r>
      <w:r>
        <w:rPr>
          <w:color w:val="231F20"/>
          <w:spacing w:val="-13"/>
          <w:sz w:val="20"/>
        </w:rPr>
        <w:t> </w:t>
      </w:r>
      <w:r>
        <w:rPr>
          <w:color w:val="231F20"/>
          <w:sz w:val="20"/>
        </w:rPr>
        <w:t>A</w:t>
      </w:r>
      <w:r>
        <w:rPr>
          <w:color w:val="231F20"/>
          <w:spacing w:val="-12"/>
          <w:sz w:val="20"/>
        </w:rPr>
        <w:t> </w:t>
      </w:r>
      <w:r>
        <w:rPr>
          <w:color w:val="231F20"/>
          <w:sz w:val="20"/>
        </w:rPr>
        <w:t>picks up the rupee. Here</w:t>
      </w:r>
      <w:r>
        <w:rPr>
          <w:color w:val="231F20"/>
          <w:spacing w:val="-2"/>
          <w:sz w:val="20"/>
        </w:rPr>
        <w:t> </w:t>
      </w:r>
      <w:r>
        <w:rPr>
          <w:color w:val="231F20"/>
          <w:sz w:val="20"/>
        </w:rPr>
        <w:t>A</w:t>
      </w:r>
      <w:r>
        <w:rPr>
          <w:color w:val="231F20"/>
          <w:spacing w:val="-10"/>
          <w:sz w:val="20"/>
        </w:rPr>
        <w:t> </w:t>
      </w:r>
      <w:r>
        <w:rPr>
          <w:color w:val="231F20"/>
          <w:sz w:val="20"/>
        </w:rPr>
        <w:t>has not committed the offence defined in this section.</w:t>
      </w:r>
    </w:p>
    <w:p>
      <w:pPr>
        <w:pStyle w:val="ListParagraph"/>
        <w:numPr>
          <w:ilvl w:val="0"/>
          <w:numId w:val="121"/>
        </w:numPr>
        <w:tabs>
          <w:tab w:pos="3088" w:val="left" w:leader="none"/>
        </w:tabs>
        <w:spacing w:line="249" w:lineRule="auto" w:before="122" w:after="0"/>
        <w:ind w:left="2352" w:right="2347" w:firstLine="479"/>
        <w:jc w:val="both"/>
        <w:rPr>
          <w:sz w:val="20"/>
        </w:rPr>
      </w:pPr>
      <w:r>
        <w:rPr>
          <w:color w:val="231F20"/>
          <w:spacing w:val="-2"/>
          <w:sz w:val="20"/>
        </w:rPr>
        <w:t>Afinds</w:t>
      </w:r>
      <w:r>
        <w:rPr>
          <w:color w:val="231F20"/>
          <w:spacing w:val="-8"/>
          <w:sz w:val="20"/>
        </w:rPr>
        <w:t> </w:t>
      </w:r>
      <w:r>
        <w:rPr>
          <w:color w:val="231F20"/>
          <w:spacing w:val="-2"/>
          <w:sz w:val="20"/>
        </w:rPr>
        <w:t>a</w:t>
      </w:r>
      <w:r>
        <w:rPr>
          <w:color w:val="231F20"/>
          <w:spacing w:val="-8"/>
          <w:sz w:val="20"/>
        </w:rPr>
        <w:t> </w:t>
      </w:r>
      <w:r>
        <w:rPr>
          <w:color w:val="231F20"/>
          <w:spacing w:val="-2"/>
          <w:sz w:val="20"/>
        </w:rPr>
        <w:t>letter</w:t>
      </w:r>
      <w:r>
        <w:rPr>
          <w:color w:val="231F20"/>
          <w:spacing w:val="-9"/>
          <w:sz w:val="20"/>
        </w:rPr>
        <w:t> </w:t>
      </w:r>
      <w:r>
        <w:rPr>
          <w:color w:val="231F20"/>
          <w:spacing w:val="-2"/>
          <w:sz w:val="20"/>
        </w:rPr>
        <w:t>on</w:t>
      </w:r>
      <w:r>
        <w:rPr>
          <w:color w:val="231F20"/>
          <w:spacing w:val="-9"/>
          <w:sz w:val="20"/>
        </w:rPr>
        <w:t> </w:t>
      </w:r>
      <w:r>
        <w:rPr>
          <w:color w:val="231F20"/>
          <w:spacing w:val="-2"/>
          <w:sz w:val="20"/>
        </w:rPr>
        <w:t>the</w:t>
      </w:r>
      <w:r>
        <w:rPr>
          <w:color w:val="231F20"/>
          <w:spacing w:val="-8"/>
          <w:sz w:val="20"/>
        </w:rPr>
        <w:t> </w:t>
      </w:r>
      <w:r>
        <w:rPr>
          <w:color w:val="231F20"/>
          <w:spacing w:val="-2"/>
          <w:sz w:val="20"/>
        </w:rPr>
        <w:t>road,</w:t>
      </w:r>
      <w:r>
        <w:rPr>
          <w:color w:val="231F20"/>
          <w:spacing w:val="-8"/>
          <w:sz w:val="20"/>
        </w:rPr>
        <w:t> </w:t>
      </w:r>
      <w:r>
        <w:rPr>
          <w:color w:val="231F20"/>
          <w:spacing w:val="-2"/>
          <w:sz w:val="20"/>
        </w:rPr>
        <w:t>containing</w:t>
      </w:r>
      <w:r>
        <w:rPr>
          <w:color w:val="231F20"/>
          <w:spacing w:val="-8"/>
          <w:sz w:val="20"/>
        </w:rPr>
        <w:t> </w:t>
      </w:r>
      <w:r>
        <w:rPr>
          <w:color w:val="231F20"/>
          <w:spacing w:val="-2"/>
          <w:sz w:val="20"/>
        </w:rPr>
        <w:t>a</w:t>
      </w:r>
      <w:r>
        <w:rPr>
          <w:color w:val="231F20"/>
          <w:spacing w:val="-8"/>
          <w:sz w:val="20"/>
        </w:rPr>
        <w:t> </w:t>
      </w:r>
      <w:r>
        <w:rPr>
          <w:color w:val="231F20"/>
          <w:spacing w:val="-2"/>
          <w:sz w:val="20"/>
        </w:rPr>
        <w:t>bank-note.</w:t>
      </w:r>
      <w:r>
        <w:rPr>
          <w:color w:val="231F20"/>
          <w:spacing w:val="-8"/>
          <w:sz w:val="20"/>
        </w:rPr>
        <w:t> </w:t>
      </w:r>
      <w:r>
        <w:rPr>
          <w:color w:val="231F20"/>
          <w:spacing w:val="-2"/>
          <w:sz w:val="20"/>
        </w:rPr>
        <w:t>From</w:t>
      </w:r>
      <w:r>
        <w:rPr>
          <w:color w:val="231F20"/>
          <w:spacing w:val="-8"/>
          <w:sz w:val="20"/>
        </w:rPr>
        <w:t> </w:t>
      </w:r>
      <w:r>
        <w:rPr>
          <w:color w:val="231F20"/>
          <w:spacing w:val="-2"/>
          <w:sz w:val="20"/>
        </w:rPr>
        <w:t>the</w:t>
      </w:r>
      <w:r>
        <w:rPr>
          <w:color w:val="231F20"/>
          <w:spacing w:val="-9"/>
          <w:sz w:val="20"/>
        </w:rPr>
        <w:t> </w:t>
      </w:r>
      <w:r>
        <w:rPr>
          <w:color w:val="231F20"/>
          <w:spacing w:val="-2"/>
          <w:sz w:val="20"/>
        </w:rPr>
        <w:t>direction</w:t>
      </w:r>
      <w:r>
        <w:rPr>
          <w:color w:val="231F20"/>
          <w:spacing w:val="-9"/>
          <w:sz w:val="20"/>
        </w:rPr>
        <w:t> </w:t>
      </w:r>
      <w:r>
        <w:rPr>
          <w:color w:val="231F20"/>
          <w:spacing w:val="-2"/>
          <w:sz w:val="20"/>
        </w:rPr>
        <w:t>and</w:t>
      </w:r>
      <w:r>
        <w:rPr>
          <w:color w:val="231F20"/>
          <w:spacing w:val="-9"/>
          <w:sz w:val="20"/>
        </w:rPr>
        <w:t> </w:t>
      </w:r>
      <w:r>
        <w:rPr>
          <w:color w:val="231F20"/>
          <w:spacing w:val="-2"/>
          <w:sz w:val="20"/>
        </w:rPr>
        <w:t>contents </w:t>
      </w:r>
      <w:r>
        <w:rPr>
          <w:color w:val="231F20"/>
          <w:sz w:val="20"/>
        </w:rPr>
        <w:t>of</w:t>
      </w:r>
      <w:r>
        <w:rPr>
          <w:color w:val="231F20"/>
          <w:spacing w:val="-11"/>
          <w:sz w:val="20"/>
        </w:rPr>
        <w:t> </w:t>
      </w:r>
      <w:r>
        <w:rPr>
          <w:color w:val="231F20"/>
          <w:sz w:val="20"/>
        </w:rPr>
        <w:t>the</w:t>
      </w:r>
      <w:r>
        <w:rPr>
          <w:color w:val="231F20"/>
          <w:spacing w:val="-11"/>
          <w:sz w:val="20"/>
        </w:rPr>
        <w:t> </w:t>
      </w:r>
      <w:r>
        <w:rPr>
          <w:color w:val="231F20"/>
          <w:sz w:val="20"/>
        </w:rPr>
        <w:t>letter</w:t>
      </w:r>
      <w:r>
        <w:rPr>
          <w:color w:val="231F20"/>
          <w:spacing w:val="-11"/>
          <w:sz w:val="20"/>
        </w:rPr>
        <w:t> </w:t>
      </w:r>
      <w:r>
        <w:rPr>
          <w:color w:val="231F20"/>
          <w:sz w:val="20"/>
        </w:rPr>
        <w:t>he</w:t>
      </w:r>
      <w:r>
        <w:rPr>
          <w:color w:val="231F20"/>
          <w:spacing w:val="-11"/>
          <w:sz w:val="20"/>
        </w:rPr>
        <w:t> </w:t>
      </w:r>
      <w:r>
        <w:rPr>
          <w:color w:val="231F20"/>
          <w:sz w:val="20"/>
        </w:rPr>
        <w:t>learns</w:t>
      </w:r>
      <w:r>
        <w:rPr>
          <w:color w:val="231F20"/>
          <w:spacing w:val="-11"/>
          <w:sz w:val="20"/>
        </w:rPr>
        <w:t> </w:t>
      </w:r>
      <w:r>
        <w:rPr>
          <w:color w:val="231F20"/>
          <w:sz w:val="20"/>
        </w:rPr>
        <w:t>to</w:t>
      </w:r>
      <w:r>
        <w:rPr>
          <w:color w:val="231F20"/>
          <w:spacing w:val="-11"/>
          <w:sz w:val="20"/>
        </w:rPr>
        <w:t> </w:t>
      </w:r>
      <w:r>
        <w:rPr>
          <w:color w:val="231F20"/>
          <w:sz w:val="20"/>
        </w:rPr>
        <w:t>whom</w:t>
      </w:r>
      <w:r>
        <w:rPr>
          <w:color w:val="231F20"/>
          <w:spacing w:val="-11"/>
          <w:sz w:val="20"/>
        </w:rPr>
        <w:t> </w:t>
      </w:r>
      <w:r>
        <w:rPr>
          <w:color w:val="231F20"/>
          <w:sz w:val="20"/>
        </w:rPr>
        <w:t>the</w:t>
      </w:r>
      <w:r>
        <w:rPr>
          <w:color w:val="231F20"/>
          <w:spacing w:val="-11"/>
          <w:sz w:val="20"/>
        </w:rPr>
        <w:t> </w:t>
      </w:r>
      <w:r>
        <w:rPr>
          <w:color w:val="231F20"/>
          <w:sz w:val="20"/>
        </w:rPr>
        <w:t>note</w:t>
      </w:r>
      <w:r>
        <w:rPr>
          <w:color w:val="231F20"/>
          <w:spacing w:val="-11"/>
          <w:sz w:val="20"/>
        </w:rPr>
        <w:t> </w:t>
      </w:r>
      <w:r>
        <w:rPr>
          <w:color w:val="231F20"/>
          <w:sz w:val="20"/>
        </w:rPr>
        <w:t>belongs.</w:t>
      </w:r>
      <w:r>
        <w:rPr>
          <w:color w:val="231F20"/>
          <w:spacing w:val="-11"/>
          <w:sz w:val="20"/>
        </w:rPr>
        <w:t> </w:t>
      </w:r>
      <w:r>
        <w:rPr>
          <w:color w:val="231F20"/>
          <w:sz w:val="20"/>
        </w:rPr>
        <w:t>He</w:t>
      </w:r>
      <w:r>
        <w:rPr>
          <w:color w:val="231F20"/>
          <w:spacing w:val="-11"/>
          <w:sz w:val="20"/>
        </w:rPr>
        <w:t> </w:t>
      </w:r>
      <w:r>
        <w:rPr>
          <w:color w:val="231F20"/>
          <w:sz w:val="20"/>
        </w:rPr>
        <w:t>appropriates</w:t>
      </w:r>
      <w:r>
        <w:rPr>
          <w:color w:val="231F20"/>
          <w:spacing w:val="-11"/>
          <w:sz w:val="20"/>
        </w:rPr>
        <w:t> </w:t>
      </w:r>
      <w:r>
        <w:rPr>
          <w:color w:val="231F20"/>
          <w:sz w:val="20"/>
        </w:rPr>
        <w:t>the</w:t>
      </w:r>
      <w:r>
        <w:rPr>
          <w:color w:val="231F20"/>
          <w:spacing w:val="-11"/>
          <w:sz w:val="20"/>
        </w:rPr>
        <w:t> </w:t>
      </w:r>
      <w:r>
        <w:rPr>
          <w:color w:val="231F20"/>
          <w:sz w:val="20"/>
        </w:rPr>
        <w:t>note.</w:t>
      </w:r>
      <w:r>
        <w:rPr>
          <w:color w:val="231F20"/>
          <w:spacing w:val="-11"/>
          <w:sz w:val="20"/>
        </w:rPr>
        <w:t> </w:t>
      </w:r>
      <w:r>
        <w:rPr>
          <w:color w:val="231F20"/>
          <w:sz w:val="20"/>
        </w:rPr>
        <w:t>He</w:t>
      </w:r>
      <w:r>
        <w:rPr>
          <w:color w:val="231F20"/>
          <w:spacing w:val="-11"/>
          <w:sz w:val="20"/>
        </w:rPr>
        <w:t> </w:t>
      </w:r>
      <w:r>
        <w:rPr>
          <w:color w:val="231F20"/>
          <w:sz w:val="20"/>
        </w:rPr>
        <w:t>is</w:t>
      </w:r>
      <w:r>
        <w:rPr>
          <w:color w:val="231F20"/>
          <w:spacing w:val="-11"/>
          <w:sz w:val="20"/>
        </w:rPr>
        <w:t> </w:t>
      </w:r>
      <w:r>
        <w:rPr>
          <w:color w:val="231F20"/>
          <w:sz w:val="20"/>
        </w:rPr>
        <w:t>guilty</w:t>
      </w:r>
      <w:r>
        <w:rPr>
          <w:color w:val="231F20"/>
          <w:spacing w:val="-11"/>
          <w:sz w:val="20"/>
        </w:rPr>
        <w:t> </w:t>
      </w:r>
      <w:r>
        <w:rPr>
          <w:color w:val="231F20"/>
          <w:sz w:val="20"/>
        </w:rPr>
        <w:t>of</w:t>
      </w:r>
      <w:r>
        <w:rPr>
          <w:color w:val="231F20"/>
          <w:spacing w:val="-11"/>
          <w:sz w:val="20"/>
        </w:rPr>
        <w:t> </w:t>
      </w:r>
      <w:r>
        <w:rPr>
          <w:color w:val="231F20"/>
          <w:sz w:val="20"/>
        </w:rPr>
        <w:t>an offence under this section.</w:t>
      </w:r>
    </w:p>
    <w:p>
      <w:pPr>
        <w:pStyle w:val="ListParagraph"/>
        <w:numPr>
          <w:ilvl w:val="0"/>
          <w:numId w:val="121"/>
        </w:numPr>
        <w:tabs>
          <w:tab w:pos="3078" w:val="left" w:leader="none"/>
        </w:tabs>
        <w:spacing w:line="249" w:lineRule="auto" w:before="122" w:after="0"/>
        <w:ind w:left="2352" w:right="2347" w:firstLine="479"/>
        <w:jc w:val="both"/>
        <w:rPr>
          <w:sz w:val="20"/>
        </w:rPr>
      </w:pPr>
      <w:r>
        <w:rPr>
          <w:color w:val="231F20"/>
          <w:spacing w:val="-2"/>
          <w:sz w:val="20"/>
        </w:rPr>
        <w:t>A</w:t>
      </w:r>
      <w:r>
        <w:rPr>
          <w:color w:val="231F20"/>
          <w:spacing w:val="-11"/>
          <w:sz w:val="20"/>
        </w:rPr>
        <w:t> </w:t>
      </w:r>
      <w:r>
        <w:rPr>
          <w:color w:val="231F20"/>
          <w:spacing w:val="-2"/>
          <w:sz w:val="20"/>
        </w:rPr>
        <w:t>finds</w:t>
      </w:r>
      <w:r>
        <w:rPr>
          <w:color w:val="231F20"/>
          <w:spacing w:val="-10"/>
          <w:sz w:val="20"/>
        </w:rPr>
        <w:t> </w:t>
      </w:r>
      <w:r>
        <w:rPr>
          <w:color w:val="231F20"/>
          <w:spacing w:val="-2"/>
          <w:sz w:val="20"/>
        </w:rPr>
        <w:t>a</w:t>
      </w:r>
      <w:r>
        <w:rPr>
          <w:color w:val="231F20"/>
          <w:spacing w:val="-11"/>
          <w:sz w:val="20"/>
        </w:rPr>
        <w:t> </w:t>
      </w:r>
      <w:r>
        <w:rPr>
          <w:color w:val="231F20"/>
          <w:spacing w:val="-2"/>
          <w:sz w:val="20"/>
        </w:rPr>
        <w:t>cheque</w:t>
      </w:r>
      <w:r>
        <w:rPr>
          <w:color w:val="231F20"/>
          <w:spacing w:val="-10"/>
          <w:sz w:val="20"/>
        </w:rPr>
        <w:t> </w:t>
      </w:r>
      <w:r>
        <w:rPr>
          <w:color w:val="231F20"/>
          <w:spacing w:val="-2"/>
          <w:sz w:val="20"/>
        </w:rPr>
        <w:t>payable</w:t>
      </w:r>
      <w:r>
        <w:rPr>
          <w:color w:val="231F20"/>
          <w:spacing w:val="-9"/>
          <w:sz w:val="20"/>
        </w:rPr>
        <w:t> </w:t>
      </w:r>
      <w:r>
        <w:rPr>
          <w:color w:val="231F20"/>
          <w:spacing w:val="-2"/>
          <w:sz w:val="20"/>
        </w:rPr>
        <w:t>to</w:t>
      </w:r>
      <w:r>
        <w:rPr>
          <w:color w:val="231F20"/>
          <w:spacing w:val="-8"/>
          <w:sz w:val="20"/>
        </w:rPr>
        <w:t> </w:t>
      </w:r>
      <w:r>
        <w:rPr>
          <w:color w:val="231F20"/>
          <w:spacing w:val="-2"/>
          <w:sz w:val="20"/>
        </w:rPr>
        <w:t>bearer.</w:t>
      </w:r>
      <w:r>
        <w:rPr>
          <w:color w:val="231F20"/>
          <w:spacing w:val="-8"/>
          <w:sz w:val="20"/>
        </w:rPr>
        <w:t> </w:t>
      </w:r>
      <w:r>
        <w:rPr>
          <w:color w:val="231F20"/>
          <w:spacing w:val="-2"/>
          <w:sz w:val="20"/>
        </w:rPr>
        <w:t>He</w:t>
      </w:r>
      <w:r>
        <w:rPr>
          <w:color w:val="231F20"/>
          <w:spacing w:val="-8"/>
          <w:sz w:val="20"/>
        </w:rPr>
        <w:t> </w:t>
      </w:r>
      <w:r>
        <w:rPr>
          <w:color w:val="231F20"/>
          <w:spacing w:val="-2"/>
          <w:sz w:val="20"/>
        </w:rPr>
        <w:t>can</w:t>
      </w:r>
      <w:r>
        <w:rPr>
          <w:color w:val="231F20"/>
          <w:spacing w:val="-8"/>
          <w:sz w:val="20"/>
        </w:rPr>
        <w:t> </w:t>
      </w:r>
      <w:r>
        <w:rPr>
          <w:color w:val="231F20"/>
          <w:spacing w:val="-2"/>
          <w:sz w:val="20"/>
        </w:rPr>
        <w:t>form</w:t>
      </w:r>
      <w:r>
        <w:rPr>
          <w:color w:val="231F20"/>
          <w:spacing w:val="-8"/>
          <w:sz w:val="20"/>
        </w:rPr>
        <w:t> </w:t>
      </w:r>
      <w:r>
        <w:rPr>
          <w:color w:val="231F20"/>
          <w:spacing w:val="-2"/>
          <w:sz w:val="20"/>
        </w:rPr>
        <w:t>no</w:t>
      </w:r>
      <w:r>
        <w:rPr>
          <w:color w:val="231F20"/>
          <w:spacing w:val="-8"/>
          <w:sz w:val="20"/>
        </w:rPr>
        <w:t> </w:t>
      </w:r>
      <w:r>
        <w:rPr>
          <w:color w:val="231F20"/>
          <w:spacing w:val="-2"/>
          <w:sz w:val="20"/>
        </w:rPr>
        <w:t>conjecture</w:t>
      </w:r>
      <w:r>
        <w:rPr>
          <w:color w:val="231F20"/>
          <w:spacing w:val="-8"/>
          <w:sz w:val="20"/>
        </w:rPr>
        <w:t> </w:t>
      </w:r>
      <w:r>
        <w:rPr>
          <w:color w:val="231F20"/>
          <w:spacing w:val="-2"/>
          <w:sz w:val="20"/>
        </w:rPr>
        <w:t>as</w:t>
      </w:r>
      <w:r>
        <w:rPr>
          <w:color w:val="231F20"/>
          <w:spacing w:val="-8"/>
          <w:sz w:val="20"/>
        </w:rPr>
        <w:t> </w:t>
      </w:r>
      <w:r>
        <w:rPr>
          <w:color w:val="231F20"/>
          <w:spacing w:val="-2"/>
          <w:sz w:val="20"/>
        </w:rPr>
        <w:t>to</w:t>
      </w:r>
      <w:r>
        <w:rPr>
          <w:color w:val="231F20"/>
          <w:spacing w:val="-8"/>
          <w:sz w:val="20"/>
        </w:rPr>
        <w:t> </w:t>
      </w:r>
      <w:r>
        <w:rPr>
          <w:color w:val="231F20"/>
          <w:spacing w:val="-2"/>
          <w:sz w:val="20"/>
        </w:rPr>
        <w:t>the</w:t>
      </w:r>
      <w:r>
        <w:rPr>
          <w:color w:val="231F20"/>
          <w:spacing w:val="-8"/>
          <w:sz w:val="20"/>
        </w:rPr>
        <w:t> </w:t>
      </w:r>
      <w:r>
        <w:rPr>
          <w:color w:val="231F20"/>
          <w:spacing w:val="-2"/>
          <w:sz w:val="20"/>
        </w:rPr>
        <w:t>person</w:t>
      </w:r>
      <w:r>
        <w:rPr>
          <w:color w:val="231F20"/>
          <w:spacing w:val="-8"/>
          <w:sz w:val="20"/>
        </w:rPr>
        <w:t> </w:t>
      </w:r>
      <w:r>
        <w:rPr>
          <w:color w:val="231F20"/>
          <w:spacing w:val="-2"/>
          <w:sz w:val="20"/>
        </w:rPr>
        <w:t>who </w:t>
      </w:r>
      <w:r>
        <w:rPr>
          <w:color w:val="231F20"/>
          <w:sz w:val="20"/>
        </w:rPr>
        <w:t>has</w:t>
      </w:r>
      <w:r>
        <w:rPr>
          <w:color w:val="231F20"/>
          <w:spacing w:val="12"/>
          <w:sz w:val="20"/>
        </w:rPr>
        <w:t> </w:t>
      </w:r>
      <w:r>
        <w:rPr>
          <w:color w:val="231F20"/>
          <w:sz w:val="20"/>
        </w:rPr>
        <w:t>lost</w:t>
      </w:r>
      <w:r>
        <w:rPr>
          <w:color w:val="231F20"/>
          <w:spacing w:val="13"/>
          <w:sz w:val="20"/>
        </w:rPr>
        <w:t> </w:t>
      </w:r>
      <w:r>
        <w:rPr>
          <w:color w:val="231F20"/>
          <w:sz w:val="20"/>
        </w:rPr>
        <w:t>the</w:t>
      </w:r>
      <w:r>
        <w:rPr>
          <w:color w:val="231F20"/>
          <w:spacing w:val="13"/>
          <w:sz w:val="20"/>
        </w:rPr>
        <w:t> </w:t>
      </w:r>
      <w:r>
        <w:rPr>
          <w:color w:val="231F20"/>
          <w:sz w:val="20"/>
        </w:rPr>
        <w:t>cheque.</w:t>
      </w:r>
      <w:r>
        <w:rPr>
          <w:color w:val="231F20"/>
          <w:spacing w:val="12"/>
          <w:sz w:val="20"/>
        </w:rPr>
        <w:t> </w:t>
      </w:r>
      <w:r>
        <w:rPr>
          <w:color w:val="231F20"/>
          <w:sz w:val="20"/>
        </w:rPr>
        <w:t>But</w:t>
      </w:r>
      <w:r>
        <w:rPr>
          <w:color w:val="231F20"/>
          <w:spacing w:val="13"/>
          <w:sz w:val="20"/>
        </w:rPr>
        <w:t> </w:t>
      </w:r>
      <w:r>
        <w:rPr>
          <w:color w:val="231F20"/>
          <w:sz w:val="20"/>
        </w:rPr>
        <w:t>the</w:t>
      </w:r>
      <w:r>
        <w:rPr>
          <w:color w:val="231F20"/>
          <w:spacing w:val="13"/>
          <w:sz w:val="20"/>
        </w:rPr>
        <w:t> </w:t>
      </w:r>
      <w:r>
        <w:rPr>
          <w:color w:val="231F20"/>
          <w:sz w:val="20"/>
        </w:rPr>
        <w:t>name</w:t>
      </w:r>
      <w:r>
        <w:rPr>
          <w:color w:val="231F20"/>
          <w:spacing w:val="13"/>
          <w:sz w:val="20"/>
        </w:rPr>
        <w:t> </w:t>
      </w:r>
      <w:r>
        <w:rPr>
          <w:color w:val="231F20"/>
          <w:sz w:val="20"/>
        </w:rPr>
        <w:t>of</w:t>
      </w:r>
      <w:r>
        <w:rPr>
          <w:color w:val="231F20"/>
          <w:spacing w:val="13"/>
          <w:sz w:val="20"/>
        </w:rPr>
        <w:t> </w:t>
      </w:r>
      <w:r>
        <w:rPr>
          <w:color w:val="231F20"/>
          <w:sz w:val="20"/>
        </w:rPr>
        <w:t>the</w:t>
      </w:r>
      <w:r>
        <w:rPr>
          <w:color w:val="231F20"/>
          <w:spacing w:val="13"/>
          <w:sz w:val="20"/>
        </w:rPr>
        <w:t> </w:t>
      </w:r>
      <w:r>
        <w:rPr>
          <w:color w:val="231F20"/>
          <w:sz w:val="20"/>
        </w:rPr>
        <w:t>person,</w:t>
      </w:r>
      <w:r>
        <w:rPr>
          <w:color w:val="231F20"/>
          <w:spacing w:val="13"/>
          <w:sz w:val="20"/>
        </w:rPr>
        <w:t> </w:t>
      </w:r>
      <w:r>
        <w:rPr>
          <w:color w:val="231F20"/>
          <w:sz w:val="20"/>
        </w:rPr>
        <w:t>who</w:t>
      </w:r>
      <w:r>
        <w:rPr>
          <w:color w:val="231F20"/>
          <w:spacing w:val="13"/>
          <w:sz w:val="20"/>
        </w:rPr>
        <w:t> </w:t>
      </w:r>
      <w:r>
        <w:rPr>
          <w:color w:val="231F20"/>
          <w:sz w:val="20"/>
        </w:rPr>
        <w:t>has</w:t>
      </w:r>
      <w:r>
        <w:rPr>
          <w:color w:val="231F20"/>
          <w:spacing w:val="12"/>
          <w:sz w:val="20"/>
        </w:rPr>
        <w:t> </w:t>
      </w:r>
      <w:r>
        <w:rPr>
          <w:color w:val="231F20"/>
          <w:sz w:val="20"/>
        </w:rPr>
        <w:t>drawn</w:t>
      </w:r>
      <w:r>
        <w:rPr>
          <w:color w:val="231F20"/>
          <w:spacing w:val="13"/>
          <w:sz w:val="20"/>
        </w:rPr>
        <w:t> </w:t>
      </w:r>
      <w:r>
        <w:rPr>
          <w:color w:val="231F20"/>
          <w:sz w:val="20"/>
        </w:rPr>
        <w:t>the</w:t>
      </w:r>
      <w:r>
        <w:rPr>
          <w:color w:val="231F20"/>
          <w:spacing w:val="13"/>
          <w:sz w:val="20"/>
        </w:rPr>
        <w:t> </w:t>
      </w:r>
      <w:r>
        <w:rPr>
          <w:color w:val="231F20"/>
          <w:sz w:val="20"/>
        </w:rPr>
        <w:t>cheque,</w:t>
      </w:r>
      <w:r>
        <w:rPr>
          <w:color w:val="231F20"/>
          <w:spacing w:val="12"/>
          <w:sz w:val="20"/>
        </w:rPr>
        <w:t> </w:t>
      </w:r>
      <w:r>
        <w:rPr>
          <w:color w:val="231F20"/>
          <w:sz w:val="20"/>
        </w:rPr>
        <w:t>appears. A</w:t>
      </w:r>
    </w:p>
    <w:p>
      <w:pPr>
        <w:spacing w:after="0" w:line="249" w:lineRule="auto"/>
        <w:jc w:val="both"/>
        <w:rPr>
          <w:sz w:val="20"/>
        </w:rPr>
        <w:sectPr>
          <w:type w:val="continuous"/>
          <w:pgSz w:w="11900" w:h="16840"/>
          <w:pgMar w:header="1248" w:footer="0" w:top="1240" w:bottom="280" w:left="0" w:right="0"/>
        </w:sectPr>
      </w:pPr>
    </w:p>
    <w:p>
      <w:pPr>
        <w:pStyle w:val="BodyText"/>
        <w:spacing w:before="6"/>
        <w:rPr>
          <w:sz w:val="9"/>
        </w:rPr>
      </w:pPr>
    </w:p>
    <w:p>
      <w:pPr>
        <w:spacing w:after="0"/>
        <w:rPr>
          <w:sz w:val="9"/>
        </w:rPr>
        <w:sectPr>
          <w:pgSz w:w="11900" w:h="16840"/>
          <w:pgMar w:header="1248" w:footer="0" w:top="1440" w:bottom="280" w:left="0" w:right="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53"/>
        <w:rPr>
          <w:sz w:val="15"/>
        </w:rPr>
      </w:pPr>
    </w:p>
    <w:p>
      <w:pPr>
        <w:spacing w:before="0"/>
        <w:ind w:left="1152" w:right="0" w:firstLine="0"/>
        <w:jc w:val="left"/>
        <w:rPr>
          <w:sz w:val="15"/>
        </w:rPr>
      </w:pPr>
      <w:r>
        <w:rPr>
          <w:color w:val="231F20"/>
          <w:spacing w:val="-2"/>
          <w:sz w:val="15"/>
        </w:rPr>
        <w:t>Dishonest</w:t>
      </w:r>
    </w:p>
    <w:p>
      <w:pPr>
        <w:pStyle w:val="BodyText"/>
        <w:spacing w:line="249" w:lineRule="auto" w:before="91"/>
        <w:ind w:left="508" w:right="2348"/>
        <w:jc w:val="both"/>
      </w:pPr>
      <w:r>
        <w:rPr/>
        <w:br w:type="column"/>
      </w:r>
      <w:r>
        <w:rPr>
          <w:color w:val="231F20"/>
        </w:rPr>
        <w:t>knows</w:t>
      </w:r>
      <w:r>
        <w:rPr>
          <w:color w:val="231F20"/>
          <w:spacing w:val="-9"/>
        </w:rPr>
        <w:t> </w:t>
      </w:r>
      <w:r>
        <w:rPr>
          <w:color w:val="231F20"/>
        </w:rPr>
        <w:t>that</w:t>
      </w:r>
      <w:r>
        <w:rPr>
          <w:color w:val="231F20"/>
          <w:spacing w:val="-8"/>
        </w:rPr>
        <w:t> </w:t>
      </w:r>
      <w:r>
        <w:rPr>
          <w:color w:val="231F20"/>
        </w:rPr>
        <w:t>this</w:t>
      </w:r>
      <w:r>
        <w:rPr>
          <w:color w:val="231F20"/>
          <w:spacing w:val="-8"/>
        </w:rPr>
        <w:t> </w:t>
      </w:r>
      <w:r>
        <w:rPr>
          <w:color w:val="231F20"/>
        </w:rPr>
        <w:t>person</w:t>
      </w:r>
      <w:r>
        <w:rPr>
          <w:color w:val="231F20"/>
          <w:spacing w:val="-8"/>
        </w:rPr>
        <w:t> </w:t>
      </w:r>
      <w:r>
        <w:rPr>
          <w:color w:val="231F20"/>
        </w:rPr>
        <w:t>can</w:t>
      </w:r>
      <w:r>
        <w:rPr>
          <w:color w:val="231F20"/>
          <w:spacing w:val="-9"/>
        </w:rPr>
        <w:t> </w:t>
      </w:r>
      <w:r>
        <w:rPr>
          <w:color w:val="231F20"/>
        </w:rPr>
        <w:t>direct</w:t>
      </w:r>
      <w:r>
        <w:rPr>
          <w:color w:val="231F20"/>
          <w:spacing w:val="-8"/>
        </w:rPr>
        <w:t> </w:t>
      </w:r>
      <w:r>
        <w:rPr>
          <w:color w:val="231F20"/>
        </w:rPr>
        <w:t>him</w:t>
      </w:r>
      <w:r>
        <w:rPr>
          <w:color w:val="231F20"/>
          <w:spacing w:val="-8"/>
        </w:rPr>
        <w:t> </w:t>
      </w:r>
      <w:r>
        <w:rPr>
          <w:color w:val="231F20"/>
        </w:rPr>
        <w:t>to</w:t>
      </w:r>
      <w:r>
        <w:rPr>
          <w:color w:val="231F20"/>
          <w:spacing w:val="-8"/>
        </w:rPr>
        <w:t> </w:t>
      </w:r>
      <w:r>
        <w:rPr>
          <w:color w:val="231F20"/>
        </w:rPr>
        <w:t>the</w:t>
      </w:r>
      <w:r>
        <w:rPr>
          <w:color w:val="231F20"/>
          <w:spacing w:val="-8"/>
        </w:rPr>
        <w:t> </w:t>
      </w:r>
      <w:r>
        <w:rPr>
          <w:color w:val="231F20"/>
        </w:rPr>
        <w:t>person</w:t>
      </w:r>
      <w:r>
        <w:rPr>
          <w:color w:val="231F20"/>
          <w:spacing w:val="-8"/>
        </w:rPr>
        <w:t> </w:t>
      </w:r>
      <w:r>
        <w:rPr>
          <w:color w:val="231F20"/>
        </w:rPr>
        <w:t>in</w:t>
      </w:r>
      <w:r>
        <w:rPr>
          <w:color w:val="231F20"/>
          <w:spacing w:val="-8"/>
        </w:rPr>
        <w:t> </w:t>
      </w:r>
      <w:r>
        <w:rPr>
          <w:color w:val="231F20"/>
        </w:rPr>
        <w:t>whose</w:t>
      </w:r>
      <w:r>
        <w:rPr>
          <w:color w:val="231F20"/>
          <w:spacing w:val="-8"/>
        </w:rPr>
        <w:t> </w:t>
      </w:r>
      <w:r>
        <w:rPr>
          <w:color w:val="231F20"/>
        </w:rPr>
        <w:t>favour</w:t>
      </w:r>
      <w:r>
        <w:rPr>
          <w:color w:val="231F20"/>
          <w:spacing w:val="-8"/>
        </w:rPr>
        <w:t> </w:t>
      </w:r>
      <w:r>
        <w:rPr>
          <w:color w:val="231F20"/>
        </w:rPr>
        <w:t>the</w:t>
      </w:r>
      <w:r>
        <w:rPr>
          <w:color w:val="231F20"/>
          <w:spacing w:val="-9"/>
        </w:rPr>
        <w:t> </w:t>
      </w:r>
      <w:r>
        <w:rPr>
          <w:color w:val="231F20"/>
        </w:rPr>
        <w:t>cheque</w:t>
      </w:r>
      <w:r>
        <w:rPr>
          <w:color w:val="231F20"/>
          <w:spacing w:val="-8"/>
        </w:rPr>
        <w:t> </w:t>
      </w:r>
      <w:r>
        <w:rPr>
          <w:color w:val="231F20"/>
        </w:rPr>
        <w:t>was</w:t>
      </w:r>
      <w:r>
        <w:rPr>
          <w:color w:val="231F20"/>
          <w:spacing w:val="-8"/>
        </w:rPr>
        <w:t> </w:t>
      </w:r>
      <w:r>
        <w:rPr>
          <w:color w:val="231F20"/>
        </w:rPr>
        <w:t>drawn. A appropriates the cheque without attempting to discover the owner. He is guilty of an offence under this section.</w:t>
      </w:r>
    </w:p>
    <w:p>
      <w:pPr>
        <w:pStyle w:val="ListParagraph"/>
        <w:numPr>
          <w:ilvl w:val="0"/>
          <w:numId w:val="121"/>
        </w:numPr>
        <w:tabs>
          <w:tab w:pos="1250" w:val="left" w:leader="none"/>
        </w:tabs>
        <w:spacing w:line="249" w:lineRule="auto" w:before="122" w:after="0"/>
        <w:ind w:left="508" w:right="2346" w:firstLine="479"/>
        <w:jc w:val="both"/>
        <w:rPr>
          <w:sz w:val="20"/>
        </w:rPr>
      </w:pPr>
      <w:r>
        <w:rPr>
          <w:color w:val="231F20"/>
          <w:sz w:val="20"/>
        </w:rPr>
        <w:t>A</w:t>
      </w:r>
      <w:r>
        <w:rPr>
          <w:color w:val="231F20"/>
          <w:spacing w:val="-13"/>
          <w:sz w:val="20"/>
        </w:rPr>
        <w:t> </w:t>
      </w:r>
      <w:r>
        <w:rPr>
          <w:color w:val="231F20"/>
          <w:sz w:val="20"/>
        </w:rPr>
        <w:t>sees</w:t>
      </w:r>
      <w:r>
        <w:rPr>
          <w:color w:val="231F20"/>
          <w:spacing w:val="-12"/>
          <w:sz w:val="20"/>
        </w:rPr>
        <w:t> </w:t>
      </w:r>
      <w:r>
        <w:rPr>
          <w:color w:val="231F20"/>
          <w:sz w:val="20"/>
        </w:rPr>
        <w:t>Z</w:t>
      </w:r>
      <w:r>
        <w:rPr>
          <w:color w:val="231F20"/>
          <w:spacing w:val="-13"/>
          <w:sz w:val="20"/>
        </w:rPr>
        <w:t> </w:t>
      </w:r>
      <w:r>
        <w:rPr>
          <w:color w:val="231F20"/>
          <w:sz w:val="20"/>
        </w:rPr>
        <w:t>drop</w:t>
      </w:r>
      <w:r>
        <w:rPr>
          <w:color w:val="231F20"/>
          <w:spacing w:val="-12"/>
          <w:sz w:val="20"/>
        </w:rPr>
        <w:t> </w:t>
      </w:r>
      <w:r>
        <w:rPr>
          <w:color w:val="231F20"/>
          <w:sz w:val="20"/>
        </w:rPr>
        <w:t>his</w:t>
      </w:r>
      <w:r>
        <w:rPr>
          <w:color w:val="231F20"/>
          <w:spacing w:val="-13"/>
          <w:sz w:val="20"/>
        </w:rPr>
        <w:t> </w:t>
      </w:r>
      <w:r>
        <w:rPr>
          <w:color w:val="231F20"/>
          <w:sz w:val="20"/>
        </w:rPr>
        <w:t>purse</w:t>
      </w:r>
      <w:r>
        <w:rPr>
          <w:color w:val="231F20"/>
          <w:spacing w:val="-12"/>
          <w:sz w:val="20"/>
        </w:rPr>
        <w:t> </w:t>
      </w:r>
      <w:r>
        <w:rPr>
          <w:color w:val="231F20"/>
          <w:sz w:val="20"/>
        </w:rPr>
        <w:t>with</w:t>
      </w:r>
      <w:r>
        <w:rPr>
          <w:color w:val="231F20"/>
          <w:spacing w:val="-13"/>
          <w:sz w:val="20"/>
        </w:rPr>
        <w:t> </w:t>
      </w:r>
      <w:r>
        <w:rPr>
          <w:color w:val="231F20"/>
          <w:sz w:val="20"/>
        </w:rPr>
        <w:t>money</w:t>
      </w:r>
      <w:r>
        <w:rPr>
          <w:color w:val="231F20"/>
          <w:spacing w:val="-12"/>
          <w:sz w:val="20"/>
        </w:rPr>
        <w:t> </w:t>
      </w:r>
      <w:r>
        <w:rPr>
          <w:color w:val="231F20"/>
          <w:sz w:val="20"/>
        </w:rPr>
        <w:t>in</w:t>
      </w:r>
      <w:r>
        <w:rPr>
          <w:color w:val="231F20"/>
          <w:spacing w:val="-13"/>
          <w:sz w:val="20"/>
        </w:rPr>
        <w:t> </w:t>
      </w:r>
      <w:r>
        <w:rPr>
          <w:color w:val="231F20"/>
          <w:sz w:val="20"/>
        </w:rPr>
        <w:t>it.</w:t>
      </w:r>
      <w:r>
        <w:rPr>
          <w:color w:val="231F20"/>
          <w:spacing w:val="-12"/>
          <w:sz w:val="20"/>
        </w:rPr>
        <w:t> </w:t>
      </w:r>
      <w:r>
        <w:rPr>
          <w:color w:val="231F20"/>
          <w:sz w:val="20"/>
        </w:rPr>
        <w:t>A</w:t>
      </w:r>
      <w:r>
        <w:rPr>
          <w:color w:val="231F20"/>
          <w:spacing w:val="-13"/>
          <w:sz w:val="20"/>
        </w:rPr>
        <w:t> </w:t>
      </w:r>
      <w:r>
        <w:rPr>
          <w:color w:val="231F20"/>
          <w:sz w:val="20"/>
        </w:rPr>
        <w:t>picks</w:t>
      </w:r>
      <w:r>
        <w:rPr>
          <w:color w:val="231F20"/>
          <w:spacing w:val="-12"/>
          <w:sz w:val="20"/>
        </w:rPr>
        <w:t> </w:t>
      </w:r>
      <w:r>
        <w:rPr>
          <w:color w:val="231F20"/>
          <w:sz w:val="20"/>
        </w:rPr>
        <w:t>up</w:t>
      </w:r>
      <w:r>
        <w:rPr>
          <w:color w:val="231F20"/>
          <w:spacing w:val="-13"/>
          <w:sz w:val="20"/>
        </w:rPr>
        <w:t> </w:t>
      </w:r>
      <w:r>
        <w:rPr>
          <w:color w:val="231F20"/>
          <w:sz w:val="20"/>
        </w:rPr>
        <w:t>the</w:t>
      </w:r>
      <w:r>
        <w:rPr>
          <w:color w:val="231F20"/>
          <w:spacing w:val="-12"/>
          <w:sz w:val="20"/>
        </w:rPr>
        <w:t> </w:t>
      </w:r>
      <w:r>
        <w:rPr>
          <w:color w:val="231F20"/>
          <w:sz w:val="20"/>
        </w:rPr>
        <w:t>purse</w:t>
      </w:r>
      <w:r>
        <w:rPr>
          <w:color w:val="231F20"/>
          <w:spacing w:val="-13"/>
          <w:sz w:val="20"/>
        </w:rPr>
        <w:t> </w:t>
      </w:r>
      <w:r>
        <w:rPr>
          <w:color w:val="231F20"/>
          <w:sz w:val="20"/>
        </w:rPr>
        <w:t>with</w:t>
      </w:r>
      <w:r>
        <w:rPr>
          <w:color w:val="231F20"/>
          <w:spacing w:val="-12"/>
          <w:sz w:val="20"/>
        </w:rPr>
        <w:t> </w:t>
      </w:r>
      <w:r>
        <w:rPr>
          <w:color w:val="231F20"/>
          <w:sz w:val="20"/>
        </w:rPr>
        <w:t>the</w:t>
      </w:r>
      <w:r>
        <w:rPr>
          <w:color w:val="231F20"/>
          <w:spacing w:val="-13"/>
          <w:sz w:val="20"/>
        </w:rPr>
        <w:t> </w:t>
      </w:r>
      <w:r>
        <w:rPr>
          <w:color w:val="231F20"/>
          <w:sz w:val="20"/>
        </w:rPr>
        <w:t>intention</w:t>
      </w:r>
      <w:r>
        <w:rPr>
          <w:color w:val="231F20"/>
          <w:spacing w:val="-12"/>
          <w:sz w:val="20"/>
        </w:rPr>
        <w:t> </w:t>
      </w:r>
      <w:r>
        <w:rPr>
          <w:color w:val="231F20"/>
          <w:sz w:val="20"/>
        </w:rPr>
        <w:t>of restoring</w:t>
      </w:r>
      <w:r>
        <w:rPr>
          <w:color w:val="231F20"/>
          <w:spacing w:val="-12"/>
          <w:sz w:val="20"/>
        </w:rPr>
        <w:t> </w:t>
      </w:r>
      <w:r>
        <w:rPr>
          <w:color w:val="231F20"/>
          <w:sz w:val="20"/>
        </w:rPr>
        <w:t>it</w:t>
      </w:r>
      <w:r>
        <w:rPr>
          <w:color w:val="231F20"/>
          <w:spacing w:val="-4"/>
          <w:sz w:val="20"/>
        </w:rPr>
        <w:t> </w:t>
      </w:r>
      <w:r>
        <w:rPr>
          <w:color w:val="231F20"/>
          <w:sz w:val="20"/>
        </w:rPr>
        <w:t>to</w:t>
      </w:r>
      <w:r>
        <w:rPr>
          <w:color w:val="231F20"/>
          <w:spacing w:val="-5"/>
          <w:sz w:val="20"/>
        </w:rPr>
        <w:t> </w:t>
      </w:r>
      <w:r>
        <w:rPr>
          <w:color w:val="231F20"/>
          <w:sz w:val="20"/>
        </w:rPr>
        <w:t>Z,</w:t>
      </w:r>
      <w:r>
        <w:rPr>
          <w:color w:val="231F20"/>
          <w:spacing w:val="-5"/>
          <w:sz w:val="20"/>
        </w:rPr>
        <w:t> </w:t>
      </w:r>
      <w:r>
        <w:rPr>
          <w:color w:val="231F20"/>
          <w:sz w:val="20"/>
        </w:rPr>
        <w:t>but</w:t>
      </w:r>
      <w:r>
        <w:rPr>
          <w:color w:val="231F20"/>
          <w:spacing w:val="-5"/>
          <w:sz w:val="20"/>
        </w:rPr>
        <w:t> </w:t>
      </w:r>
      <w:r>
        <w:rPr>
          <w:color w:val="231F20"/>
          <w:sz w:val="20"/>
        </w:rPr>
        <w:t>afterwards</w:t>
      </w:r>
      <w:r>
        <w:rPr>
          <w:color w:val="231F20"/>
          <w:spacing w:val="-5"/>
          <w:sz w:val="20"/>
        </w:rPr>
        <w:t> </w:t>
      </w:r>
      <w:r>
        <w:rPr>
          <w:color w:val="231F20"/>
          <w:sz w:val="20"/>
        </w:rPr>
        <w:t>appropriates</w:t>
      </w:r>
      <w:r>
        <w:rPr>
          <w:color w:val="231F20"/>
          <w:spacing w:val="-5"/>
          <w:sz w:val="20"/>
        </w:rPr>
        <w:t> </w:t>
      </w:r>
      <w:r>
        <w:rPr>
          <w:color w:val="231F20"/>
          <w:sz w:val="20"/>
        </w:rPr>
        <w:t>it</w:t>
      </w:r>
      <w:r>
        <w:rPr>
          <w:color w:val="231F20"/>
          <w:spacing w:val="-5"/>
          <w:sz w:val="20"/>
        </w:rPr>
        <w:t> </w:t>
      </w:r>
      <w:r>
        <w:rPr>
          <w:color w:val="231F20"/>
          <w:sz w:val="20"/>
        </w:rPr>
        <w:t>to</w:t>
      </w:r>
      <w:r>
        <w:rPr>
          <w:color w:val="231F20"/>
          <w:spacing w:val="-5"/>
          <w:sz w:val="20"/>
        </w:rPr>
        <w:t> </w:t>
      </w:r>
      <w:r>
        <w:rPr>
          <w:color w:val="231F20"/>
          <w:sz w:val="20"/>
        </w:rPr>
        <w:t>his</w:t>
      </w:r>
      <w:r>
        <w:rPr>
          <w:color w:val="231F20"/>
          <w:spacing w:val="-5"/>
          <w:sz w:val="20"/>
        </w:rPr>
        <w:t> </w:t>
      </w:r>
      <w:r>
        <w:rPr>
          <w:color w:val="231F20"/>
          <w:sz w:val="20"/>
        </w:rPr>
        <w:t>own</w:t>
      </w:r>
      <w:r>
        <w:rPr>
          <w:color w:val="231F20"/>
          <w:spacing w:val="-5"/>
          <w:sz w:val="20"/>
        </w:rPr>
        <w:t> </w:t>
      </w:r>
      <w:r>
        <w:rPr>
          <w:color w:val="231F20"/>
          <w:sz w:val="20"/>
        </w:rPr>
        <w:t>use.</w:t>
      </w:r>
      <w:r>
        <w:rPr>
          <w:color w:val="231F20"/>
          <w:spacing w:val="-13"/>
          <w:sz w:val="20"/>
        </w:rPr>
        <w:t> </w:t>
      </w:r>
      <w:r>
        <w:rPr>
          <w:color w:val="231F20"/>
          <w:sz w:val="20"/>
        </w:rPr>
        <w:t>A</w:t>
      </w:r>
      <w:r>
        <w:rPr>
          <w:color w:val="231F20"/>
          <w:spacing w:val="-12"/>
          <w:sz w:val="20"/>
        </w:rPr>
        <w:t> </w:t>
      </w:r>
      <w:r>
        <w:rPr>
          <w:color w:val="231F20"/>
          <w:sz w:val="20"/>
        </w:rPr>
        <w:t>has</w:t>
      </w:r>
      <w:r>
        <w:rPr>
          <w:color w:val="231F20"/>
          <w:spacing w:val="-5"/>
          <w:sz w:val="20"/>
        </w:rPr>
        <w:t> </w:t>
      </w:r>
      <w:r>
        <w:rPr>
          <w:color w:val="231F20"/>
          <w:sz w:val="20"/>
        </w:rPr>
        <w:t>committed</w:t>
      </w:r>
      <w:r>
        <w:rPr>
          <w:color w:val="231F20"/>
          <w:spacing w:val="-5"/>
          <w:sz w:val="20"/>
        </w:rPr>
        <w:t> </w:t>
      </w:r>
      <w:r>
        <w:rPr>
          <w:color w:val="231F20"/>
          <w:sz w:val="20"/>
        </w:rPr>
        <w:t>an</w:t>
      </w:r>
      <w:r>
        <w:rPr>
          <w:color w:val="231F20"/>
          <w:spacing w:val="-5"/>
          <w:sz w:val="20"/>
        </w:rPr>
        <w:t> </w:t>
      </w:r>
      <w:r>
        <w:rPr>
          <w:color w:val="231F20"/>
          <w:sz w:val="20"/>
        </w:rPr>
        <w:t>offence under this section.</w:t>
      </w:r>
    </w:p>
    <w:p>
      <w:pPr>
        <w:pStyle w:val="ListParagraph"/>
        <w:numPr>
          <w:ilvl w:val="0"/>
          <w:numId w:val="121"/>
        </w:numPr>
        <w:tabs>
          <w:tab w:pos="1226" w:val="left" w:leader="none"/>
        </w:tabs>
        <w:spacing w:line="249" w:lineRule="auto" w:before="122" w:after="0"/>
        <w:ind w:left="508" w:right="2348" w:firstLine="479"/>
        <w:jc w:val="both"/>
        <w:rPr>
          <w:sz w:val="20"/>
        </w:rPr>
      </w:pPr>
      <w:r>
        <w:rPr>
          <w:color w:val="231F20"/>
          <w:spacing w:val="-4"/>
          <w:sz w:val="20"/>
        </w:rPr>
        <w:t>Afinds</w:t>
      </w:r>
      <w:r>
        <w:rPr>
          <w:color w:val="231F20"/>
          <w:spacing w:val="-9"/>
          <w:sz w:val="20"/>
        </w:rPr>
        <w:t> </w:t>
      </w:r>
      <w:r>
        <w:rPr>
          <w:color w:val="231F20"/>
          <w:spacing w:val="-4"/>
          <w:sz w:val="20"/>
        </w:rPr>
        <w:t>a</w:t>
      </w:r>
      <w:r>
        <w:rPr>
          <w:color w:val="231F20"/>
          <w:spacing w:val="-8"/>
          <w:sz w:val="20"/>
        </w:rPr>
        <w:t> </w:t>
      </w:r>
      <w:r>
        <w:rPr>
          <w:color w:val="231F20"/>
          <w:spacing w:val="-4"/>
          <w:sz w:val="20"/>
        </w:rPr>
        <w:t>purse</w:t>
      </w:r>
      <w:r>
        <w:rPr>
          <w:color w:val="231F20"/>
          <w:spacing w:val="-9"/>
          <w:sz w:val="20"/>
        </w:rPr>
        <w:t> </w:t>
      </w:r>
      <w:r>
        <w:rPr>
          <w:color w:val="231F20"/>
          <w:spacing w:val="-4"/>
          <w:sz w:val="20"/>
        </w:rPr>
        <w:t>with</w:t>
      </w:r>
      <w:r>
        <w:rPr>
          <w:color w:val="231F20"/>
          <w:spacing w:val="-8"/>
          <w:sz w:val="20"/>
        </w:rPr>
        <w:t> </w:t>
      </w:r>
      <w:r>
        <w:rPr>
          <w:color w:val="231F20"/>
          <w:spacing w:val="-4"/>
          <w:sz w:val="20"/>
        </w:rPr>
        <w:t>money,</w:t>
      </w:r>
      <w:r>
        <w:rPr>
          <w:color w:val="231F20"/>
          <w:spacing w:val="-9"/>
          <w:sz w:val="20"/>
        </w:rPr>
        <w:t> </w:t>
      </w:r>
      <w:r>
        <w:rPr>
          <w:color w:val="231F20"/>
          <w:spacing w:val="-4"/>
          <w:sz w:val="20"/>
        </w:rPr>
        <w:t>not</w:t>
      </w:r>
      <w:r>
        <w:rPr>
          <w:color w:val="231F20"/>
          <w:spacing w:val="-8"/>
          <w:sz w:val="20"/>
        </w:rPr>
        <w:t> </w:t>
      </w:r>
      <w:r>
        <w:rPr>
          <w:color w:val="231F20"/>
          <w:spacing w:val="-4"/>
          <w:sz w:val="20"/>
        </w:rPr>
        <w:t>knowing</w:t>
      </w:r>
      <w:r>
        <w:rPr>
          <w:color w:val="231F20"/>
          <w:spacing w:val="-9"/>
          <w:sz w:val="20"/>
        </w:rPr>
        <w:t> </w:t>
      </w:r>
      <w:r>
        <w:rPr>
          <w:color w:val="231F20"/>
          <w:spacing w:val="-4"/>
          <w:sz w:val="20"/>
        </w:rPr>
        <w:t>to</w:t>
      </w:r>
      <w:r>
        <w:rPr>
          <w:color w:val="231F20"/>
          <w:spacing w:val="-8"/>
          <w:sz w:val="20"/>
        </w:rPr>
        <w:t> </w:t>
      </w:r>
      <w:r>
        <w:rPr>
          <w:color w:val="231F20"/>
          <w:spacing w:val="-4"/>
          <w:sz w:val="20"/>
        </w:rPr>
        <w:t>whom</w:t>
      </w:r>
      <w:r>
        <w:rPr>
          <w:color w:val="231F20"/>
          <w:spacing w:val="-9"/>
          <w:sz w:val="20"/>
        </w:rPr>
        <w:t> </w:t>
      </w:r>
      <w:r>
        <w:rPr>
          <w:color w:val="231F20"/>
          <w:spacing w:val="-4"/>
          <w:sz w:val="20"/>
        </w:rPr>
        <w:t>it</w:t>
      </w:r>
      <w:r>
        <w:rPr>
          <w:color w:val="231F20"/>
          <w:spacing w:val="-8"/>
          <w:sz w:val="20"/>
        </w:rPr>
        <w:t> </w:t>
      </w:r>
      <w:r>
        <w:rPr>
          <w:color w:val="231F20"/>
          <w:spacing w:val="-4"/>
          <w:sz w:val="20"/>
        </w:rPr>
        <w:t>belongs;</w:t>
      </w:r>
      <w:r>
        <w:rPr>
          <w:color w:val="231F20"/>
          <w:spacing w:val="-9"/>
          <w:sz w:val="20"/>
        </w:rPr>
        <w:t> </w:t>
      </w:r>
      <w:r>
        <w:rPr>
          <w:color w:val="231F20"/>
          <w:spacing w:val="-4"/>
          <w:sz w:val="20"/>
        </w:rPr>
        <w:t>he</w:t>
      </w:r>
      <w:r>
        <w:rPr>
          <w:color w:val="231F20"/>
          <w:spacing w:val="-8"/>
          <w:sz w:val="20"/>
        </w:rPr>
        <w:t> </w:t>
      </w:r>
      <w:r>
        <w:rPr>
          <w:color w:val="231F20"/>
          <w:spacing w:val="-4"/>
          <w:sz w:val="20"/>
        </w:rPr>
        <w:t>afterwards</w:t>
      </w:r>
      <w:r>
        <w:rPr>
          <w:color w:val="231F20"/>
          <w:spacing w:val="-9"/>
          <w:sz w:val="20"/>
        </w:rPr>
        <w:t> </w:t>
      </w:r>
      <w:r>
        <w:rPr>
          <w:color w:val="231F20"/>
          <w:spacing w:val="-4"/>
          <w:sz w:val="20"/>
        </w:rPr>
        <w:t>discovers </w:t>
      </w:r>
      <w:r>
        <w:rPr>
          <w:color w:val="231F20"/>
          <w:sz w:val="20"/>
        </w:rPr>
        <w:t>that</w:t>
      </w:r>
      <w:r>
        <w:rPr>
          <w:color w:val="231F20"/>
          <w:spacing w:val="-2"/>
          <w:sz w:val="20"/>
        </w:rPr>
        <w:t> </w:t>
      </w:r>
      <w:r>
        <w:rPr>
          <w:color w:val="231F20"/>
          <w:sz w:val="20"/>
        </w:rPr>
        <w:t>it</w:t>
      </w:r>
      <w:r>
        <w:rPr>
          <w:color w:val="231F20"/>
          <w:spacing w:val="-1"/>
          <w:sz w:val="20"/>
        </w:rPr>
        <w:t> </w:t>
      </w:r>
      <w:r>
        <w:rPr>
          <w:color w:val="231F20"/>
          <w:sz w:val="20"/>
        </w:rPr>
        <w:t>belongs</w:t>
      </w:r>
      <w:r>
        <w:rPr>
          <w:color w:val="231F20"/>
          <w:spacing w:val="-2"/>
          <w:sz w:val="20"/>
        </w:rPr>
        <w:t> </w:t>
      </w:r>
      <w:r>
        <w:rPr>
          <w:color w:val="231F20"/>
          <w:sz w:val="20"/>
        </w:rPr>
        <w:t>to</w:t>
      </w:r>
      <w:r>
        <w:rPr>
          <w:color w:val="231F20"/>
          <w:spacing w:val="-1"/>
          <w:sz w:val="20"/>
        </w:rPr>
        <w:t> </w:t>
      </w:r>
      <w:r>
        <w:rPr>
          <w:color w:val="231F20"/>
          <w:sz w:val="20"/>
        </w:rPr>
        <w:t>Z,</w:t>
      </w:r>
      <w:r>
        <w:rPr>
          <w:color w:val="231F20"/>
          <w:spacing w:val="-2"/>
          <w:sz w:val="20"/>
        </w:rPr>
        <w:t> </w:t>
      </w:r>
      <w:r>
        <w:rPr>
          <w:color w:val="231F20"/>
          <w:sz w:val="20"/>
        </w:rPr>
        <w:t>and</w:t>
      </w:r>
      <w:r>
        <w:rPr>
          <w:color w:val="231F20"/>
          <w:spacing w:val="-2"/>
          <w:sz w:val="20"/>
        </w:rPr>
        <w:t> </w:t>
      </w:r>
      <w:r>
        <w:rPr>
          <w:color w:val="231F20"/>
          <w:sz w:val="20"/>
        </w:rPr>
        <w:t>appropriates</w:t>
      </w:r>
      <w:r>
        <w:rPr>
          <w:color w:val="231F20"/>
          <w:spacing w:val="-1"/>
          <w:sz w:val="20"/>
        </w:rPr>
        <w:t> </w:t>
      </w:r>
      <w:r>
        <w:rPr>
          <w:color w:val="231F20"/>
          <w:sz w:val="20"/>
        </w:rPr>
        <w:t>it</w:t>
      </w:r>
      <w:r>
        <w:rPr>
          <w:color w:val="231F20"/>
          <w:spacing w:val="-2"/>
          <w:sz w:val="20"/>
        </w:rPr>
        <w:t> </w:t>
      </w:r>
      <w:r>
        <w:rPr>
          <w:color w:val="231F20"/>
          <w:sz w:val="20"/>
        </w:rPr>
        <w:t>to</w:t>
      </w:r>
      <w:r>
        <w:rPr>
          <w:color w:val="231F20"/>
          <w:spacing w:val="-1"/>
          <w:sz w:val="20"/>
        </w:rPr>
        <w:t> </w:t>
      </w:r>
      <w:r>
        <w:rPr>
          <w:color w:val="231F20"/>
          <w:sz w:val="20"/>
        </w:rPr>
        <w:t>his</w:t>
      </w:r>
      <w:r>
        <w:rPr>
          <w:color w:val="231F20"/>
          <w:spacing w:val="-2"/>
          <w:sz w:val="20"/>
        </w:rPr>
        <w:t> </w:t>
      </w:r>
      <w:r>
        <w:rPr>
          <w:color w:val="231F20"/>
          <w:sz w:val="20"/>
        </w:rPr>
        <w:t>own</w:t>
      </w:r>
      <w:r>
        <w:rPr>
          <w:color w:val="231F20"/>
          <w:spacing w:val="-2"/>
          <w:sz w:val="20"/>
        </w:rPr>
        <w:t> </w:t>
      </w:r>
      <w:r>
        <w:rPr>
          <w:color w:val="231F20"/>
          <w:sz w:val="20"/>
        </w:rPr>
        <w:t>use.</w:t>
      </w:r>
      <w:r>
        <w:rPr>
          <w:color w:val="231F20"/>
          <w:spacing w:val="-10"/>
          <w:sz w:val="20"/>
        </w:rPr>
        <w:t> </w:t>
      </w:r>
      <w:r>
        <w:rPr>
          <w:color w:val="231F20"/>
          <w:sz w:val="20"/>
        </w:rPr>
        <w:t>A</w:t>
      </w:r>
      <w:r>
        <w:rPr>
          <w:color w:val="231F20"/>
          <w:spacing w:val="-11"/>
          <w:sz w:val="20"/>
        </w:rPr>
        <w:t> </w:t>
      </w:r>
      <w:r>
        <w:rPr>
          <w:color w:val="231F20"/>
          <w:sz w:val="20"/>
        </w:rPr>
        <w:t>is</w:t>
      </w:r>
      <w:r>
        <w:rPr>
          <w:color w:val="231F20"/>
          <w:spacing w:val="-2"/>
          <w:sz w:val="20"/>
        </w:rPr>
        <w:t> </w:t>
      </w:r>
      <w:r>
        <w:rPr>
          <w:color w:val="231F20"/>
          <w:sz w:val="20"/>
        </w:rPr>
        <w:t>guilty</w:t>
      </w:r>
      <w:r>
        <w:rPr>
          <w:color w:val="231F20"/>
          <w:spacing w:val="-2"/>
          <w:sz w:val="20"/>
        </w:rPr>
        <w:t> </w:t>
      </w:r>
      <w:r>
        <w:rPr>
          <w:color w:val="231F20"/>
          <w:sz w:val="20"/>
        </w:rPr>
        <w:t>of</w:t>
      </w:r>
      <w:r>
        <w:rPr>
          <w:color w:val="231F20"/>
          <w:spacing w:val="-1"/>
          <w:sz w:val="20"/>
        </w:rPr>
        <w:t> </w:t>
      </w:r>
      <w:r>
        <w:rPr>
          <w:color w:val="231F20"/>
          <w:sz w:val="20"/>
        </w:rPr>
        <w:t>an</w:t>
      </w:r>
      <w:r>
        <w:rPr>
          <w:color w:val="231F20"/>
          <w:spacing w:val="-1"/>
          <w:sz w:val="20"/>
        </w:rPr>
        <w:t> </w:t>
      </w:r>
      <w:r>
        <w:rPr>
          <w:color w:val="231F20"/>
          <w:sz w:val="20"/>
        </w:rPr>
        <w:t>offence</w:t>
      </w:r>
      <w:r>
        <w:rPr>
          <w:color w:val="231F20"/>
          <w:spacing w:val="-2"/>
          <w:sz w:val="20"/>
        </w:rPr>
        <w:t> </w:t>
      </w:r>
      <w:r>
        <w:rPr>
          <w:color w:val="231F20"/>
          <w:sz w:val="20"/>
        </w:rPr>
        <w:t>under</w:t>
      </w:r>
      <w:r>
        <w:rPr>
          <w:color w:val="231F20"/>
          <w:spacing w:val="-2"/>
          <w:sz w:val="20"/>
        </w:rPr>
        <w:t> </w:t>
      </w:r>
      <w:r>
        <w:rPr>
          <w:color w:val="231F20"/>
          <w:sz w:val="20"/>
        </w:rPr>
        <w:t>this </w:t>
      </w:r>
      <w:r>
        <w:rPr>
          <w:color w:val="231F20"/>
          <w:spacing w:val="-2"/>
          <w:sz w:val="20"/>
        </w:rPr>
        <w:t>section.</w:t>
      </w:r>
    </w:p>
    <w:p>
      <w:pPr>
        <w:pStyle w:val="ListParagraph"/>
        <w:numPr>
          <w:ilvl w:val="0"/>
          <w:numId w:val="121"/>
        </w:numPr>
        <w:tabs>
          <w:tab w:pos="1341" w:val="left" w:leader="none"/>
        </w:tabs>
        <w:spacing w:line="249" w:lineRule="auto" w:before="122" w:after="0"/>
        <w:ind w:left="508" w:right="2347" w:firstLine="609"/>
        <w:jc w:val="left"/>
        <w:rPr>
          <w:sz w:val="20"/>
        </w:rPr>
      </w:pPr>
      <w:r>
        <w:rPr>
          <w:color w:val="231F20"/>
          <w:sz w:val="20"/>
        </w:rPr>
        <w:t>A</w:t>
      </w:r>
      <w:r>
        <w:rPr>
          <w:color w:val="231F20"/>
          <w:spacing w:val="-12"/>
          <w:sz w:val="20"/>
        </w:rPr>
        <w:t> </w:t>
      </w:r>
      <w:r>
        <w:rPr>
          <w:color w:val="231F20"/>
          <w:sz w:val="20"/>
        </w:rPr>
        <w:t>finds</w:t>
      </w:r>
      <w:r>
        <w:rPr>
          <w:color w:val="231F20"/>
          <w:spacing w:val="-3"/>
          <w:sz w:val="20"/>
        </w:rPr>
        <w:t> </w:t>
      </w:r>
      <w:r>
        <w:rPr>
          <w:color w:val="231F20"/>
          <w:sz w:val="20"/>
        </w:rPr>
        <w:t>a</w:t>
      </w:r>
      <w:r>
        <w:rPr>
          <w:color w:val="231F20"/>
          <w:spacing w:val="-3"/>
          <w:sz w:val="20"/>
        </w:rPr>
        <w:t> </w:t>
      </w:r>
      <w:r>
        <w:rPr>
          <w:color w:val="231F20"/>
          <w:sz w:val="20"/>
        </w:rPr>
        <w:t>valuable</w:t>
      </w:r>
      <w:r>
        <w:rPr>
          <w:color w:val="231F20"/>
          <w:spacing w:val="-3"/>
          <w:sz w:val="20"/>
        </w:rPr>
        <w:t> </w:t>
      </w:r>
      <w:r>
        <w:rPr>
          <w:color w:val="231F20"/>
          <w:sz w:val="20"/>
        </w:rPr>
        <w:t>ring,</w:t>
      </w:r>
      <w:r>
        <w:rPr>
          <w:color w:val="231F20"/>
          <w:spacing w:val="-3"/>
          <w:sz w:val="20"/>
        </w:rPr>
        <w:t> </w:t>
      </w:r>
      <w:r>
        <w:rPr>
          <w:color w:val="231F20"/>
          <w:sz w:val="20"/>
        </w:rPr>
        <w:t>not</w:t>
      </w:r>
      <w:r>
        <w:rPr>
          <w:color w:val="231F20"/>
          <w:spacing w:val="-3"/>
          <w:sz w:val="20"/>
        </w:rPr>
        <w:t> </w:t>
      </w:r>
      <w:r>
        <w:rPr>
          <w:color w:val="231F20"/>
          <w:sz w:val="20"/>
        </w:rPr>
        <w:t>knowing</w:t>
      </w:r>
      <w:r>
        <w:rPr>
          <w:color w:val="231F20"/>
          <w:spacing w:val="-3"/>
          <w:sz w:val="20"/>
        </w:rPr>
        <w:t> </w:t>
      </w:r>
      <w:r>
        <w:rPr>
          <w:color w:val="231F20"/>
          <w:sz w:val="20"/>
        </w:rPr>
        <w:t>to</w:t>
      </w:r>
      <w:r>
        <w:rPr>
          <w:color w:val="231F20"/>
          <w:spacing w:val="-3"/>
          <w:sz w:val="20"/>
        </w:rPr>
        <w:t> </w:t>
      </w:r>
      <w:r>
        <w:rPr>
          <w:color w:val="231F20"/>
          <w:sz w:val="20"/>
        </w:rPr>
        <w:t>whom</w:t>
      </w:r>
      <w:r>
        <w:rPr>
          <w:color w:val="231F20"/>
          <w:spacing w:val="-2"/>
          <w:sz w:val="20"/>
        </w:rPr>
        <w:t> </w:t>
      </w:r>
      <w:r>
        <w:rPr>
          <w:color w:val="231F20"/>
          <w:sz w:val="20"/>
        </w:rPr>
        <w:t>it</w:t>
      </w:r>
      <w:r>
        <w:rPr>
          <w:color w:val="231F20"/>
          <w:spacing w:val="-3"/>
          <w:sz w:val="20"/>
        </w:rPr>
        <w:t> </w:t>
      </w:r>
      <w:r>
        <w:rPr>
          <w:color w:val="231F20"/>
          <w:sz w:val="20"/>
        </w:rPr>
        <w:t>belongs.</w:t>
      </w:r>
      <w:r>
        <w:rPr>
          <w:color w:val="231F20"/>
          <w:spacing w:val="-12"/>
          <w:sz w:val="20"/>
        </w:rPr>
        <w:t> </w:t>
      </w:r>
      <w:r>
        <w:rPr>
          <w:color w:val="231F20"/>
          <w:sz w:val="20"/>
        </w:rPr>
        <w:t>A</w:t>
      </w:r>
      <w:r>
        <w:rPr>
          <w:color w:val="231F20"/>
          <w:spacing w:val="-12"/>
          <w:sz w:val="20"/>
        </w:rPr>
        <w:t> </w:t>
      </w:r>
      <w:r>
        <w:rPr>
          <w:color w:val="231F20"/>
          <w:sz w:val="20"/>
        </w:rPr>
        <w:t>sells</w:t>
      </w:r>
      <w:r>
        <w:rPr>
          <w:color w:val="231F20"/>
          <w:spacing w:val="-2"/>
          <w:sz w:val="20"/>
        </w:rPr>
        <w:t> </w:t>
      </w:r>
      <w:r>
        <w:rPr>
          <w:color w:val="231F20"/>
          <w:sz w:val="20"/>
        </w:rPr>
        <w:t>it</w:t>
      </w:r>
      <w:r>
        <w:rPr>
          <w:color w:val="231F20"/>
          <w:spacing w:val="-3"/>
          <w:sz w:val="20"/>
        </w:rPr>
        <w:t> </w:t>
      </w:r>
      <w:r>
        <w:rPr>
          <w:color w:val="231F20"/>
          <w:sz w:val="20"/>
        </w:rPr>
        <w:t>immediately without attempting to discover the owner.</w:t>
      </w:r>
      <w:r>
        <w:rPr>
          <w:color w:val="231F20"/>
          <w:spacing w:val="-8"/>
          <w:sz w:val="20"/>
        </w:rPr>
        <w:t> </w:t>
      </w:r>
      <w:r>
        <w:rPr>
          <w:color w:val="231F20"/>
          <w:sz w:val="20"/>
        </w:rPr>
        <w:t>A</w:t>
      </w:r>
      <w:r>
        <w:rPr>
          <w:color w:val="231F20"/>
          <w:spacing w:val="-4"/>
          <w:sz w:val="20"/>
        </w:rPr>
        <w:t> </w:t>
      </w:r>
      <w:r>
        <w:rPr>
          <w:color w:val="231F20"/>
          <w:sz w:val="20"/>
        </w:rPr>
        <w:t>is guilty of an offence under this section.</w:t>
      </w:r>
    </w:p>
    <w:p>
      <w:pPr>
        <w:pStyle w:val="ListParagraph"/>
        <w:numPr>
          <w:ilvl w:val="0"/>
          <w:numId w:val="1"/>
        </w:numPr>
        <w:tabs>
          <w:tab w:pos="1384" w:val="left" w:leader="none"/>
        </w:tabs>
        <w:spacing w:line="240" w:lineRule="auto" w:before="122" w:after="0"/>
        <w:ind w:left="1384" w:right="0" w:hanging="396"/>
        <w:jc w:val="left"/>
        <w:rPr>
          <w:b/>
          <w:color w:val="231F20"/>
          <w:sz w:val="20"/>
        </w:rPr>
      </w:pPr>
      <w:r>
        <w:rPr>
          <w:color w:val="231F20"/>
          <w:sz w:val="20"/>
        </w:rPr>
        <w:t>Whoever</w:t>
      </w:r>
      <w:r>
        <w:rPr>
          <w:color w:val="231F20"/>
          <w:spacing w:val="-1"/>
          <w:sz w:val="20"/>
        </w:rPr>
        <w:t> </w:t>
      </w:r>
      <w:r>
        <w:rPr>
          <w:color w:val="231F20"/>
          <w:sz w:val="20"/>
        </w:rPr>
        <w:t>dishonestly</w:t>
      </w:r>
      <w:r>
        <w:rPr>
          <w:color w:val="231F20"/>
          <w:spacing w:val="-1"/>
          <w:sz w:val="20"/>
        </w:rPr>
        <w:t> </w:t>
      </w:r>
      <w:r>
        <w:rPr>
          <w:color w:val="231F20"/>
          <w:sz w:val="20"/>
        </w:rPr>
        <w:t>misappropriates</w:t>
      </w:r>
      <w:r>
        <w:rPr>
          <w:color w:val="231F20"/>
          <w:spacing w:val="-1"/>
          <w:sz w:val="20"/>
        </w:rPr>
        <w:t> </w:t>
      </w:r>
      <w:r>
        <w:rPr>
          <w:color w:val="231F20"/>
          <w:sz w:val="20"/>
        </w:rPr>
        <w:t>or converts to his</w:t>
      </w:r>
      <w:r>
        <w:rPr>
          <w:color w:val="231F20"/>
          <w:spacing w:val="-1"/>
          <w:sz w:val="20"/>
        </w:rPr>
        <w:t> </w:t>
      </w:r>
      <w:r>
        <w:rPr>
          <w:color w:val="231F20"/>
          <w:sz w:val="20"/>
        </w:rPr>
        <w:t>own</w:t>
      </w:r>
      <w:r>
        <w:rPr>
          <w:color w:val="231F20"/>
          <w:spacing w:val="-1"/>
          <w:sz w:val="20"/>
        </w:rPr>
        <w:t> </w:t>
      </w:r>
      <w:r>
        <w:rPr>
          <w:color w:val="231F20"/>
          <w:sz w:val="20"/>
        </w:rPr>
        <w:t>use any </w:t>
      </w:r>
      <w:r>
        <w:rPr>
          <w:color w:val="231F20"/>
          <w:spacing w:val="-2"/>
          <w:sz w:val="20"/>
        </w:rPr>
        <w:t>property,</w:t>
      </w:r>
    </w:p>
    <w:p>
      <w:pPr>
        <w:spacing w:after="0" w:line="240" w:lineRule="auto"/>
        <w:jc w:val="left"/>
        <w:rPr>
          <w:sz w:val="20"/>
        </w:rPr>
        <w:sectPr>
          <w:type w:val="continuous"/>
          <w:pgSz w:w="11900" w:h="16840"/>
          <w:pgMar w:header="1248" w:footer="0" w:top="1240" w:bottom="280" w:left="0" w:right="0"/>
          <w:cols w:num="2" w:equalWidth="0">
            <w:col w:w="1804" w:space="40"/>
            <w:col w:w="10056"/>
          </w:cols>
        </w:sectPr>
      </w:pPr>
    </w:p>
    <w:p>
      <w:pPr>
        <w:pStyle w:val="BodyText"/>
        <w:spacing w:line="203" w:lineRule="exact" w:before="6"/>
        <w:ind w:left="1152"/>
      </w:pPr>
      <w:r>
        <w:rPr>
          <w:color w:val="231F20"/>
          <w:position w:val="5"/>
          <w:sz w:val="15"/>
        </w:rPr>
        <w:t>misappropriation</w:t>
      </w:r>
      <w:r>
        <w:rPr>
          <w:color w:val="231F20"/>
          <w:spacing w:val="42"/>
          <w:position w:val="5"/>
          <w:sz w:val="15"/>
        </w:rPr>
        <w:t> </w:t>
      </w:r>
      <w:r>
        <w:rPr>
          <w:color w:val="231F20"/>
        </w:rPr>
        <w:t>knowing</w:t>
      </w:r>
      <w:r>
        <w:rPr>
          <w:color w:val="231F20"/>
          <w:spacing w:val="5"/>
        </w:rPr>
        <w:t> </w:t>
      </w:r>
      <w:r>
        <w:rPr>
          <w:color w:val="231F20"/>
        </w:rPr>
        <w:t>that</w:t>
      </w:r>
      <w:r>
        <w:rPr>
          <w:color w:val="231F20"/>
          <w:spacing w:val="5"/>
        </w:rPr>
        <w:t> </w:t>
      </w:r>
      <w:r>
        <w:rPr>
          <w:color w:val="231F20"/>
        </w:rPr>
        <w:t>such</w:t>
      </w:r>
      <w:r>
        <w:rPr>
          <w:color w:val="231F20"/>
          <w:spacing w:val="5"/>
        </w:rPr>
        <w:t> </w:t>
      </w:r>
      <w:r>
        <w:rPr>
          <w:color w:val="231F20"/>
        </w:rPr>
        <w:t>property</w:t>
      </w:r>
      <w:r>
        <w:rPr>
          <w:color w:val="231F20"/>
          <w:spacing w:val="5"/>
        </w:rPr>
        <w:t> </w:t>
      </w:r>
      <w:r>
        <w:rPr>
          <w:color w:val="231F20"/>
        </w:rPr>
        <w:t>was</w:t>
      </w:r>
      <w:r>
        <w:rPr>
          <w:color w:val="231F20"/>
          <w:spacing w:val="5"/>
        </w:rPr>
        <w:t> </w:t>
      </w:r>
      <w:r>
        <w:rPr>
          <w:color w:val="231F20"/>
        </w:rPr>
        <w:t>in</w:t>
      </w:r>
      <w:r>
        <w:rPr>
          <w:color w:val="231F20"/>
          <w:spacing w:val="5"/>
        </w:rPr>
        <w:t> </w:t>
      </w:r>
      <w:r>
        <w:rPr>
          <w:color w:val="231F20"/>
        </w:rPr>
        <w:t>the</w:t>
      </w:r>
      <w:r>
        <w:rPr>
          <w:color w:val="231F20"/>
          <w:spacing w:val="5"/>
        </w:rPr>
        <w:t> </w:t>
      </w:r>
      <w:r>
        <w:rPr>
          <w:color w:val="231F20"/>
        </w:rPr>
        <w:t>possession</w:t>
      </w:r>
      <w:r>
        <w:rPr>
          <w:color w:val="231F20"/>
          <w:spacing w:val="5"/>
        </w:rPr>
        <w:t> </w:t>
      </w:r>
      <w:r>
        <w:rPr>
          <w:color w:val="231F20"/>
        </w:rPr>
        <w:t>of</w:t>
      </w:r>
      <w:r>
        <w:rPr>
          <w:color w:val="231F20"/>
          <w:spacing w:val="6"/>
        </w:rPr>
        <w:t> </w:t>
      </w:r>
      <w:r>
        <w:rPr>
          <w:color w:val="231F20"/>
        </w:rPr>
        <w:t>a</w:t>
      </w:r>
      <w:r>
        <w:rPr>
          <w:color w:val="231F20"/>
          <w:spacing w:val="5"/>
        </w:rPr>
        <w:t> </w:t>
      </w:r>
      <w:r>
        <w:rPr>
          <w:color w:val="231F20"/>
        </w:rPr>
        <w:t>deceased</w:t>
      </w:r>
      <w:r>
        <w:rPr>
          <w:color w:val="231F20"/>
          <w:spacing w:val="5"/>
        </w:rPr>
        <w:t> </w:t>
      </w:r>
      <w:r>
        <w:rPr>
          <w:color w:val="231F20"/>
        </w:rPr>
        <w:t>person</w:t>
      </w:r>
      <w:r>
        <w:rPr>
          <w:color w:val="231F20"/>
          <w:spacing w:val="5"/>
        </w:rPr>
        <w:t> </w:t>
      </w:r>
      <w:r>
        <w:rPr>
          <w:color w:val="231F20"/>
        </w:rPr>
        <w:t>at</w:t>
      </w:r>
      <w:r>
        <w:rPr>
          <w:color w:val="231F20"/>
          <w:spacing w:val="5"/>
        </w:rPr>
        <w:t> </w:t>
      </w:r>
      <w:r>
        <w:rPr>
          <w:color w:val="231F20"/>
        </w:rPr>
        <w:t>the</w:t>
      </w:r>
      <w:r>
        <w:rPr>
          <w:color w:val="231F20"/>
          <w:spacing w:val="5"/>
        </w:rPr>
        <w:t> </w:t>
      </w:r>
      <w:r>
        <w:rPr>
          <w:color w:val="231F20"/>
        </w:rPr>
        <w:t>time</w:t>
      </w:r>
      <w:r>
        <w:rPr>
          <w:color w:val="231F20"/>
          <w:spacing w:val="5"/>
        </w:rPr>
        <w:t> </w:t>
      </w:r>
      <w:r>
        <w:rPr>
          <w:color w:val="231F20"/>
        </w:rPr>
        <w:t>of</w:t>
      </w:r>
      <w:r>
        <w:rPr>
          <w:color w:val="231F20"/>
          <w:spacing w:val="5"/>
        </w:rPr>
        <w:t> </w:t>
      </w:r>
      <w:r>
        <w:rPr>
          <w:color w:val="231F20"/>
          <w:spacing w:val="-4"/>
        </w:rPr>
        <w:t>that</w:t>
      </w:r>
    </w:p>
    <w:p>
      <w:pPr>
        <w:spacing w:after="0" w:line="203" w:lineRule="exact"/>
        <w:sectPr>
          <w:type w:val="continuous"/>
          <w:pgSz w:w="11900" w:h="16840"/>
          <w:pgMar w:header="1248" w:footer="0" w:top="1240" w:bottom="280" w:left="0" w:right="0"/>
        </w:sectPr>
      </w:pPr>
    </w:p>
    <w:p>
      <w:pPr>
        <w:spacing w:line="166" w:lineRule="exact" w:before="0"/>
        <w:ind w:left="1152" w:right="0" w:firstLine="0"/>
        <w:jc w:val="left"/>
        <w:rPr>
          <w:sz w:val="15"/>
        </w:rPr>
      </w:pPr>
      <w:r>
        <w:rPr>
          <w:color w:val="231F20"/>
          <w:sz w:val="15"/>
        </w:rPr>
        <w:t>of</w:t>
      </w:r>
      <w:r>
        <w:rPr>
          <w:color w:val="231F20"/>
          <w:spacing w:val="36"/>
          <w:sz w:val="15"/>
        </w:rPr>
        <w:t> </w:t>
      </w:r>
      <w:r>
        <w:rPr>
          <w:color w:val="231F20"/>
          <w:spacing w:val="-2"/>
          <w:sz w:val="15"/>
        </w:rPr>
        <w:t>property</w:t>
      </w:r>
    </w:p>
    <w:p>
      <w:pPr>
        <w:spacing w:before="26"/>
        <w:ind w:left="1152" w:right="0" w:firstLine="0"/>
        <w:jc w:val="left"/>
        <w:rPr>
          <w:sz w:val="15"/>
        </w:rPr>
      </w:pPr>
      <w:r>
        <w:rPr>
          <w:color w:val="231F20"/>
          <w:sz w:val="15"/>
        </w:rPr>
        <w:t>possessed</w:t>
      </w:r>
      <w:r>
        <w:rPr>
          <w:color w:val="231F20"/>
          <w:spacing w:val="14"/>
          <w:sz w:val="15"/>
        </w:rPr>
        <w:t> </w:t>
      </w:r>
      <w:r>
        <w:rPr>
          <w:color w:val="231F20"/>
          <w:spacing w:val="-5"/>
          <w:sz w:val="15"/>
        </w:rPr>
        <w:t>by</w:t>
      </w:r>
    </w:p>
    <w:p>
      <w:pPr>
        <w:spacing w:line="256" w:lineRule="auto" w:before="71"/>
        <w:ind w:left="1152" w:right="0" w:firstLine="0"/>
        <w:jc w:val="left"/>
        <w:rPr>
          <w:sz w:val="15"/>
        </w:rPr>
      </w:pPr>
      <w:r>
        <w:rPr>
          <w:color w:val="231F20"/>
          <w:spacing w:val="-2"/>
          <w:sz w:val="15"/>
        </w:rPr>
        <w:t>deceased</w:t>
      </w:r>
      <w:r>
        <w:rPr>
          <w:color w:val="231F20"/>
          <w:spacing w:val="40"/>
          <w:sz w:val="15"/>
        </w:rPr>
        <w:t> </w:t>
      </w:r>
      <w:r>
        <w:rPr>
          <w:color w:val="231F20"/>
          <w:sz w:val="15"/>
        </w:rPr>
        <w:t>person</w:t>
      </w:r>
      <w:r>
        <w:rPr>
          <w:color w:val="231F20"/>
          <w:spacing w:val="32"/>
          <w:sz w:val="15"/>
        </w:rPr>
        <w:t> </w:t>
      </w:r>
      <w:r>
        <w:rPr>
          <w:color w:val="231F20"/>
          <w:sz w:val="15"/>
        </w:rPr>
        <w:t>at</w:t>
      </w:r>
      <w:r>
        <w:rPr>
          <w:color w:val="231F20"/>
          <w:spacing w:val="32"/>
          <w:sz w:val="15"/>
        </w:rPr>
        <w:t> </w:t>
      </w:r>
      <w:r>
        <w:rPr>
          <w:color w:val="231F20"/>
          <w:sz w:val="15"/>
        </w:rPr>
        <w:t>the</w:t>
      </w:r>
    </w:p>
    <w:p>
      <w:pPr>
        <w:spacing w:line="297" w:lineRule="auto" w:before="37"/>
        <w:ind w:left="1159" w:right="0" w:firstLine="7"/>
        <w:jc w:val="left"/>
        <w:rPr>
          <w:sz w:val="15"/>
        </w:rPr>
      </w:pPr>
      <w:r>
        <w:rPr>
          <w:color w:val="231F20"/>
          <w:sz w:val="15"/>
        </w:rPr>
        <w:t>time</w:t>
      </w:r>
      <w:r>
        <w:rPr>
          <w:color w:val="231F20"/>
          <w:spacing w:val="14"/>
          <w:sz w:val="15"/>
        </w:rPr>
        <w:t> </w:t>
      </w:r>
      <w:r>
        <w:rPr>
          <w:color w:val="231F20"/>
          <w:sz w:val="15"/>
        </w:rPr>
        <w:t>of</w:t>
      </w:r>
      <w:r>
        <w:rPr>
          <w:color w:val="231F20"/>
          <w:spacing w:val="14"/>
          <w:sz w:val="15"/>
        </w:rPr>
        <w:t> </w:t>
      </w:r>
      <w:r>
        <w:rPr>
          <w:color w:val="231F20"/>
          <w:sz w:val="15"/>
        </w:rPr>
        <w:t>his</w:t>
      </w:r>
      <w:r>
        <w:rPr>
          <w:color w:val="231F20"/>
          <w:spacing w:val="40"/>
          <w:sz w:val="15"/>
        </w:rPr>
        <w:t> </w:t>
      </w:r>
      <w:r>
        <w:rPr>
          <w:color w:val="231F20"/>
          <w:spacing w:val="-2"/>
          <w:sz w:val="15"/>
        </w:rPr>
        <w:t>death.</w:t>
      </w:r>
    </w:p>
    <w:p>
      <w:pPr>
        <w:pStyle w:val="BodyText"/>
        <w:spacing w:line="249" w:lineRule="auto" w:before="41"/>
        <w:ind w:left="288" w:right="2348"/>
        <w:jc w:val="both"/>
      </w:pPr>
      <w:r>
        <w:rPr/>
        <w:br w:type="column"/>
      </w:r>
      <w:r>
        <w:rPr>
          <w:color w:val="231F20"/>
        </w:rPr>
        <w:t>person’s</w:t>
      </w:r>
      <w:r>
        <w:rPr>
          <w:color w:val="231F20"/>
          <w:spacing w:val="-7"/>
        </w:rPr>
        <w:t> </w:t>
      </w:r>
      <w:r>
        <w:rPr>
          <w:color w:val="231F20"/>
        </w:rPr>
        <w:t>decease,</w:t>
      </w:r>
      <w:r>
        <w:rPr>
          <w:color w:val="231F20"/>
          <w:spacing w:val="-7"/>
        </w:rPr>
        <w:t> </w:t>
      </w:r>
      <w:r>
        <w:rPr>
          <w:color w:val="231F20"/>
        </w:rPr>
        <w:t>and</w:t>
      </w:r>
      <w:r>
        <w:rPr>
          <w:color w:val="231F20"/>
          <w:spacing w:val="-7"/>
        </w:rPr>
        <w:t> </w:t>
      </w:r>
      <w:r>
        <w:rPr>
          <w:color w:val="231F20"/>
        </w:rPr>
        <w:t>has</w:t>
      </w:r>
      <w:r>
        <w:rPr>
          <w:color w:val="231F20"/>
          <w:spacing w:val="-7"/>
        </w:rPr>
        <w:t> </w:t>
      </w:r>
      <w:r>
        <w:rPr>
          <w:color w:val="231F20"/>
        </w:rPr>
        <w:t>not</w:t>
      </w:r>
      <w:r>
        <w:rPr>
          <w:color w:val="231F20"/>
          <w:spacing w:val="-7"/>
        </w:rPr>
        <w:t> </w:t>
      </w:r>
      <w:r>
        <w:rPr>
          <w:color w:val="231F20"/>
        </w:rPr>
        <w:t>since</w:t>
      </w:r>
      <w:r>
        <w:rPr>
          <w:color w:val="231F20"/>
          <w:spacing w:val="-6"/>
        </w:rPr>
        <w:t> </w:t>
      </w:r>
      <w:r>
        <w:rPr>
          <w:color w:val="231F20"/>
        </w:rPr>
        <w:t>been</w:t>
      </w:r>
      <w:r>
        <w:rPr>
          <w:color w:val="231F20"/>
          <w:spacing w:val="-6"/>
        </w:rPr>
        <w:t> </w:t>
      </w:r>
      <w:r>
        <w:rPr>
          <w:color w:val="231F20"/>
        </w:rPr>
        <w:t>in</w:t>
      </w:r>
      <w:r>
        <w:rPr>
          <w:color w:val="231F20"/>
          <w:spacing w:val="-6"/>
        </w:rPr>
        <w:t> </w:t>
      </w:r>
      <w:r>
        <w:rPr>
          <w:color w:val="231F20"/>
        </w:rPr>
        <w:t>the</w:t>
      </w:r>
      <w:r>
        <w:rPr>
          <w:color w:val="231F20"/>
          <w:spacing w:val="-7"/>
        </w:rPr>
        <w:t> </w:t>
      </w:r>
      <w:r>
        <w:rPr>
          <w:color w:val="231F20"/>
        </w:rPr>
        <w:t>possession</w:t>
      </w:r>
      <w:r>
        <w:rPr>
          <w:color w:val="231F20"/>
          <w:spacing w:val="-6"/>
        </w:rPr>
        <w:t> </w:t>
      </w:r>
      <w:r>
        <w:rPr>
          <w:color w:val="231F20"/>
        </w:rPr>
        <w:t>of</w:t>
      </w:r>
      <w:r>
        <w:rPr>
          <w:color w:val="231F20"/>
          <w:spacing w:val="-6"/>
        </w:rPr>
        <w:t> </w:t>
      </w:r>
      <w:r>
        <w:rPr>
          <w:color w:val="231F20"/>
        </w:rPr>
        <w:t>any</w:t>
      </w:r>
      <w:r>
        <w:rPr>
          <w:color w:val="231F20"/>
          <w:spacing w:val="-7"/>
        </w:rPr>
        <w:t> </w:t>
      </w:r>
      <w:r>
        <w:rPr>
          <w:color w:val="231F20"/>
        </w:rPr>
        <w:t>person</w:t>
      </w:r>
      <w:r>
        <w:rPr>
          <w:color w:val="231F20"/>
          <w:spacing w:val="-6"/>
        </w:rPr>
        <w:t> </w:t>
      </w:r>
      <w:r>
        <w:rPr>
          <w:color w:val="231F20"/>
        </w:rPr>
        <w:t>legally</w:t>
      </w:r>
      <w:r>
        <w:rPr>
          <w:color w:val="231F20"/>
          <w:spacing w:val="-6"/>
        </w:rPr>
        <w:t> </w:t>
      </w:r>
      <w:r>
        <w:rPr>
          <w:color w:val="231F20"/>
        </w:rPr>
        <w:t>entitled</w:t>
      </w:r>
      <w:r>
        <w:rPr>
          <w:color w:val="231F20"/>
          <w:spacing w:val="-6"/>
        </w:rPr>
        <w:t> </w:t>
      </w:r>
      <w:r>
        <w:rPr>
          <w:color w:val="231F20"/>
        </w:rPr>
        <w:t>to </w:t>
      </w:r>
      <w:r>
        <w:rPr>
          <w:color w:val="231F20"/>
          <w:spacing w:val="-2"/>
        </w:rPr>
        <w:t>such</w:t>
      </w:r>
      <w:r>
        <w:rPr>
          <w:color w:val="231F20"/>
          <w:spacing w:val="-5"/>
        </w:rPr>
        <w:t> </w:t>
      </w:r>
      <w:r>
        <w:rPr>
          <w:color w:val="231F20"/>
          <w:spacing w:val="-2"/>
        </w:rPr>
        <w:t>possession,</w:t>
      </w:r>
      <w:r>
        <w:rPr>
          <w:color w:val="231F20"/>
          <w:spacing w:val="-5"/>
        </w:rPr>
        <w:t> </w:t>
      </w:r>
      <w:r>
        <w:rPr>
          <w:color w:val="231F20"/>
          <w:spacing w:val="-2"/>
        </w:rPr>
        <w:t>shall</w:t>
      </w:r>
      <w:r>
        <w:rPr>
          <w:color w:val="231F20"/>
          <w:spacing w:val="-5"/>
        </w:rPr>
        <w:t> </w:t>
      </w:r>
      <w:r>
        <w:rPr>
          <w:color w:val="231F20"/>
          <w:spacing w:val="-2"/>
        </w:rPr>
        <w:t>be</w:t>
      </w:r>
      <w:r>
        <w:rPr>
          <w:color w:val="231F20"/>
          <w:spacing w:val="-3"/>
        </w:rPr>
        <w:t> </w:t>
      </w:r>
      <w:r>
        <w:rPr>
          <w:color w:val="231F20"/>
          <w:spacing w:val="-2"/>
        </w:rPr>
        <w:t>punished</w:t>
      </w:r>
      <w:r>
        <w:rPr>
          <w:color w:val="231F20"/>
          <w:spacing w:val="-3"/>
        </w:rPr>
        <w:t> </w:t>
      </w:r>
      <w:r>
        <w:rPr>
          <w:color w:val="231F20"/>
          <w:spacing w:val="-2"/>
        </w:rPr>
        <w:t>with</w:t>
      </w:r>
      <w:r>
        <w:rPr>
          <w:color w:val="231F20"/>
          <w:spacing w:val="-5"/>
        </w:rPr>
        <w:t> </w:t>
      </w:r>
      <w:r>
        <w:rPr>
          <w:color w:val="231F20"/>
          <w:spacing w:val="-2"/>
        </w:rPr>
        <w:t>imprisonment</w:t>
      </w:r>
      <w:r>
        <w:rPr>
          <w:color w:val="231F20"/>
          <w:spacing w:val="-5"/>
        </w:rPr>
        <w:t> </w:t>
      </w:r>
      <w:r>
        <w:rPr>
          <w:color w:val="231F20"/>
          <w:spacing w:val="-2"/>
        </w:rPr>
        <w:t>of</w:t>
      </w:r>
      <w:r>
        <w:rPr>
          <w:color w:val="231F20"/>
          <w:spacing w:val="-5"/>
        </w:rPr>
        <w:t> </w:t>
      </w:r>
      <w:r>
        <w:rPr>
          <w:color w:val="231F20"/>
          <w:spacing w:val="-2"/>
        </w:rPr>
        <w:t>either</w:t>
      </w:r>
      <w:r>
        <w:rPr>
          <w:color w:val="231F20"/>
          <w:spacing w:val="-5"/>
        </w:rPr>
        <w:t> </w:t>
      </w:r>
      <w:r>
        <w:rPr>
          <w:color w:val="231F20"/>
          <w:spacing w:val="-2"/>
        </w:rPr>
        <w:t>description</w:t>
      </w:r>
      <w:r>
        <w:rPr>
          <w:color w:val="231F20"/>
          <w:spacing w:val="-3"/>
        </w:rPr>
        <w:t> </w:t>
      </w:r>
      <w:r>
        <w:rPr>
          <w:color w:val="231F20"/>
          <w:spacing w:val="-2"/>
        </w:rPr>
        <w:t>for</w:t>
      </w:r>
      <w:r>
        <w:rPr>
          <w:color w:val="231F20"/>
          <w:spacing w:val="-3"/>
        </w:rPr>
        <w:t> </w:t>
      </w:r>
      <w:r>
        <w:rPr>
          <w:color w:val="231F20"/>
          <w:spacing w:val="-2"/>
        </w:rPr>
        <w:t>a</w:t>
      </w:r>
      <w:r>
        <w:rPr>
          <w:color w:val="231F20"/>
          <w:spacing w:val="-5"/>
        </w:rPr>
        <w:t> </w:t>
      </w:r>
      <w:r>
        <w:rPr>
          <w:color w:val="231F20"/>
          <w:spacing w:val="-2"/>
        </w:rPr>
        <w:t>term</w:t>
      </w:r>
      <w:r>
        <w:rPr>
          <w:color w:val="231F20"/>
          <w:spacing w:val="-5"/>
        </w:rPr>
        <w:t> </w:t>
      </w:r>
      <w:r>
        <w:rPr>
          <w:color w:val="231F20"/>
          <w:spacing w:val="-2"/>
        </w:rPr>
        <w:t>which </w:t>
      </w:r>
      <w:r>
        <w:rPr>
          <w:color w:val="231F20"/>
        </w:rPr>
        <w:t>may</w:t>
      </w:r>
      <w:r>
        <w:rPr>
          <w:color w:val="231F20"/>
          <w:spacing w:val="-4"/>
        </w:rPr>
        <w:t> </w:t>
      </w:r>
      <w:r>
        <w:rPr>
          <w:color w:val="231F20"/>
        </w:rPr>
        <w:t>extend</w:t>
      </w:r>
      <w:r>
        <w:rPr>
          <w:color w:val="231F20"/>
          <w:spacing w:val="-4"/>
        </w:rPr>
        <w:t> </w:t>
      </w:r>
      <w:r>
        <w:rPr>
          <w:color w:val="231F20"/>
        </w:rPr>
        <w:t>to</w:t>
      </w:r>
      <w:r>
        <w:rPr>
          <w:color w:val="231F20"/>
          <w:spacing w:val="-4"/>
        </w:rPr>
        <w:t> </w:t>
      </w:r>
      <w:r>
        <w:rPr>
          <w:color w:val="231F20"/>
        </w:rPr>
        <w:t>three</w:t>
      </w:r>
      <w:r>
        <w:rPr>
          <w:color w:val="231F20"/>
          <w:spacing w:val="-4"/>
        </w:rPr>
        <w:t> </w:t>
      </w:r>
      <w:r>
        <w:rPr>
          <w:color w:val="231F20"/>
        </w:rPr>
        <w:t>years,</w:t>
      </w:r>
      <w:r>
        <w:rPr>
          <w:color w:val="231F20"/>
          <w:spacing w:val="-4"/>
        </w:rPr>
        <w:t> </w:t>
      </w:r>
      <w:r>
        <w:rPr>
          <w:color w:val="231F20"/>
        </w:rPr>
        <w:t>and</w:t>
      </w:r>
      <w:r>
        <w:rPr>
          <w:color w:val="231F20"/>
          <w:spacing w:val="-4"/>
        </w:rPr>
        <w:t> </w:t>
      </w:r>
      <w:r>
        <w:rPr>
          <w:color w:val="231F20"/>
        </w:rPr>
        <w:t>shall</w:t>
      </w:r>
      <w:r>
        <w:rPr>
          <w:color w:val="231F20"/>
          <w:spacing w:val="-4"/>
        </w:rPr>
        <w:t> </w:t>
      </w:r>
      <w:r>
        <w:rPr>
          <w:color w:val="231F20"/>
        </w:rPr>
        <w:t>also</w:t>
      </w:r>
      <w:r>
        <w:rPr>
          <w:color w:val="231F20"/>
          <w:spacing w:val="-4"/>
        </w:rPr>
        <w:t> </w:t>
      </w:r>
      <w:r>
        <w:rPr>
          <w:color w:val="231F20"/>
        </w:rPr>
        <w:t>be</w:t>
      </w:r>
      <w:r>
        <w:rPr>
          <w:color w:val="231F20"/>
          <w:spacing w:val="-4"/>
        </w:rPr>
        <w:t> </w:t>
      </w:r>
      <w:r>
        <w:rPr>
          <w:color w:val="231F20"/>
        </w:rPr>
        <w:t>liable</w:t>
      </w:r>
      <w:r>
        <w:rPr>
          <w:color w:val="231F20"/>
          <w:spacing w:val="-4"/>
        </w:rPr>
        <w:t> </w:t>
      </w:r>
      <w:r>
        <w:rPr>
          <w:color w:val="231F20"/>
        </w:rPr>
        <w:t>to</w:t>
      </w:r>
      <w:r>
        <w:rPr>
          <w:color w:val="231F20"/>
          <w:spacing w:val="-4"/>
        </w:rPr>
        <w:t> </w:t>
      </w:r>
      <w:r>
        <w:rPr>
          <w:color w:val="231F20"/>
        </w:rPr>
        <w:t>fine,</w:t>
      </w:r>
      <w:r>
        <w:rPr>
          <w:color w:val="231F20"/>
          <w:spacing w:val="-5"/>
        </w:rPr>
        <w:t> </w:t>
      </w:r>
      <w:r>
        <w:rPr>
          <w:color w:val="231F20"/>
        </w:rPr>
        <w:t>and</w:t>
      </w:r>
      <w:r>
        <w:rPr>
          <w:color w:val="231F20"/>
          <w:spacing w:val="-4"/>
        </w:rPr>
        <w:t> </w:t>
      </w:r>
      <w:r>
        <w:rPr>
          <w:color w:val="231F20"/>
        </w:rPr>
        <w:t>if</w:t>
      </w:r>
      <w:r>
        <w:rPr>
          <w:color w:val="231F20"/>
          <w:spacing w:val="-4"/>
        </w:rPr>
        <w:t> </w:t>
      </w:r>
      <w:r>
        <w:rPr>
          <w:color w:val="231F20"/>
        </w:rPr>
        <w:t>the</w:t>
      </w:r>
      <w:r>
        <w:rPr>
          <w:color w:val="231F20"/>
          <w:spacing w:val="-4"/>
        </w:rPr>
        <w:t> </w:t>
      </w:r>
      <w:r>
        <w:rPr>
          <w:color w:val="231F20"/>
        </w:rPr>
        <w:t>offender</w:t>
      </w:r>
      <w:r>
        <w:rPr>
          <w:color w:val="231F20"/>
          <w:spacing w:val="-4"/>
        </w:rPr>
        <w:t> </w:t>
      </w:r>
      <w:r>
        <w:rPr>
          <w:color w:val="231F20"/>
        </w:rPr>
        <w:t>at</w:t>
      </w:r>
      <w:r>
        <w:rPr>
          <w:color w:val="231F20"/>
          <w:spacing w:val="-4"/>
        </w:rPr>
        <w:t> </w:t>
      </w:r>
      <w:r>
        <w:rPr>
          <w:color w:val="231F20"/>
        </w:rPr>
        <w:t>the</w:t>
      </w:r>
      <w:r>
        <w:rPr>
          <w:color w:val="231F20"/>
          <w:spacing w:val="-4"/>
        </w:rPr>
        <w:t> </w:t>
      </w:r>
      <w:r>
        <w:rPr>
          <w:color w:val="231F20"/>
        </w:rPr>
        <w:t>time</w:t>
      </w:r>
      <w:r>
        <w:rPr>
          <w:color w:val="231F20"/>
          <w:spacing w:val="-4"/>
        </w:rPr>
        <w:t> </w:t>
      </w:r>
      <w:r>
        <w:rPr>
          <w:color w:val="231F20"/>
        </w:rPr>
        <w:t>of such person’s decease was employed by him as a clerk or servant, the imprisonment may extend to seven years.</w:t>
      </w:r>
    </w:p>
    <w:p>
      <w:pPr>
        <w:spacing w:after="0" w:line="249" w:lineRule="auto"/>
        <w:jc w:val="both"/>
        <w:sectPr>
          <w:type w:val="continuous"/>
          <w:pgSz w:w="11900" w:h="16840"/>
          <w:pgMar w:header="1248" w:footer="0" w:top="1240" w:bottom="280" w:left="0" w:right="0"/>
          <w:cols w:num="2" w:equalWidth="0">
            <w:col w:w="2024" w:space="40"/>
            <w:col w:w="9836"/>
          </w:cols>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
        <w:rPr>
          <w:sz w:val="16"/>
        </w:rPr>
      </w:pPr>
    </w:p>
    <w:p>
      <w:pPr>
        <w:spacing w:line="249" w:lineRule="auto" w:before="0"/>
        <w:ind w:left="1152" w:right="0" w:firstLine="0"/>
        <w:jc w:val="left"/>
        <w:rPr>
          <w:sz w:val="16"/>
        </w:rPr>
      </w:pPr>
      <w:r>
        <w:rPr>
          <w:color w:val="231F20"/>
          <w:spacing w:val="-2"/>
          <w:sz w:val="16"/>
        </w:rPr>
        <w:t>Criminal</w:t>
      </w:r>
      <w:r>
        <w:rPr>
          <w:color w:val="231F20"/>
          <w:spacing w:val="40"/>
          <w:sz w:val="16"/>
        </w:rPr>
        <w:t> </w:t>
      </w:r>
      <w:r>
        <w:rPr>
          <w:color w:val="231F20"/>
          <w:sz w:val="16"/>
        </w:rPr>
        <w:t>breach</w:t>
      </w:r>
      <w:r>
        <w:rPr>
          <w:color w:val="231F20"/>
          <w:spacing w:val="7"/>
          <w:sz w:val="16"/>
        </w:rPr>
        <w:t> </w:t>
      </w:r>
      <w:r>
        <w:rPr>
          <w:color w:val="231F20"/>
          <w:sz w:val="16"/>
        </w:rPr>
        <w:t>of</w:t>
      </w:r>
      <w:r>
        <w:rPr>
          <w:color w:val="231F20"/>
          <w:spacing w:val="40"/>
          <w:sz w:val="16"/>
        </w:rPr>
        <w:t> </w:t>
      </w:r>
      <w:r>
        <w:rPr>
          <w:color w:val="231F20"/>
          <w:spacing w:val="-2"/>
          <w:sz w:val="16"/>
        </w:rPr>
        <w:t>trust.</w:t>
      </w:r>
    </w:p>
    <w:p>
      <w:pPr>
        <w:spacing w:before="91"/>
        <w:ind w:left="518" w:right="0" w:firstLine="0"/>
        <w:jc w:val="center"/>
        <w:rPr>
          <w:i/>
          <w:sz w:val="20"/>
        </w:rPr>
      </w:pPr>
      <w:r>
        <w:rPr/>
        <w:br w:type="column"/>
      </w:r>
      <w:r>
        <w:rPr>
          <w:i/>
          <w:color w:val="231F20"/>
          <w:spacing w:val="-2"/>
          <w:sz w:val="20"/>
        </w:rPr>
        <w:t>Illustration.</w:t>
      </w:r>
    </w:p>
    <w:p>
      <w:pPr>
        <w:pStyle w:val="BodyText"/>
        <w:spacing w:line="249" w:lineRule="auto" w:before="130"/>
        <w:ind w:left="513" w:firstLine="479"/>
        <w:jc w:val="both"/>
      </w:pPr>
      <w:r>
        <w:rPr>
          <w:color w:val="231F20"/>
        </w:rPr>
        <w:t>Z</w:t>
      </w:r>
      <w:r>
        <w:rPr>
          <w:color w:val="231F20"/>
          <w:spacing w:val="-8"/>
        </w:rPr>
        <w:t> </w:t>
      </w:r>
      <w:r>
        <w:rPr>
          <w:color w:val="231F20"/>
        </w:rPr>
        <w:t>dies</w:t>
      </w:r>
      <w:r>
        <w:rPr>
          <w:color w:val="231F20"/>
          <w:spacing w:val="-6"/>
        </w:rPr>
        <w:t> </w:t>
      </w:r>
      <w:r>
        <w:rPr>
          <w:color w:val="231F20"/>
        </w:rPr>
        <w:t>in</w:t>
      </w:r>
      <w:r>
        <w:rPr>
          <w:color w:val="231F20"/>
          <w:spacing w:val="-6"/>
        </w:rPr>
        <w:t> </w:t>
      </w:r>
      <w:r>
        <w:rPr>
          <w:color w:val="231F20"/>
        </w:rPr>
        <w:t>possession</w:t>
      </w:r>
      <w:r>
        <w:rPr>
          <w:color w:val="231F20"/>
          <w:spacing w:val="-6"/>
        </w:rPr>
        <w:t> </w:t>
      </w:r>
      <w:r>
        <w:rPr>
          <w:color w:val="231F20"/>
        </w:rPr>
        <w:t>of</w:t>
      </w:r>
      <w:r>
        <w:rPr>
          <w:color w:val="231F20"/>
          <w:spacing w:val="-6"/>
        </w:rPr>
        <w:t> </w:t>
      </w:r>
      <w:r>
        <w:rPr>
          <w:color w:val="231F20"/>
        </w:rPr>
        <w:t>furniture</w:t>
      </w:r>
      <w:r>
        <w:rPr>
          <w:color w:val="231F20"/>
          <w:spacing w:val="-5"/>
        </w:rPr>
        <w:t> </w:t>
      </w:r>
      <w:r>
        <w:rPr>
          <w:color w:val="231F20"/>
        </w:rPr>
        <w:t>and</w:t>
      </w:r>
      <w:r>
        <w:rPr>
          <w:color w:val="231F20"/>
          <w:spacing w:val="-5"/>
        </w:rPr>
        <w:t> </w:t>
      </w:r>
      <w:r>
        <w:rPr>
          <w:color w:val="231F20"/>
        </w:rPr>
        <w:t>money.</w:t>
      </w:r>
      <w:r>
        <w:rPr>
          <w:color w:val="231F20"/>
          <w:spacing w:val="-6"/>
        </w:rPr>
        <w:t> </w:t>
      </w:r>
      <w:r>
        <w:rPr>
          <w:color w:val="231F20"/>
        </w:rPr>
        <w:t>His</w:t>
      </w:r>
      <w:r>
        <w:rPr>
          <w:color w:val="231F20"/>
          <w:spacing w:val="-6"/>
        </w:rPr>
        <w:t> </w:t>
      </w:r>
      <w:r>
        <w:rPr>
          <w:color w:val="231F20"/>
        </w:rPr>
        <w:t>servant</w:t>
      </w:r>
      <w:r>
        <w:rPr>
          <w:color w:val="231F20"/>
          <w:spacing w:val="-13"/>
        </w:rPr>
        <w:t> </w:t>
      </w:r>
      <w:r>
        <w:rPr>
          <w:color w:val="231F20"/>
        </w:rPr>
        <w:t>A,</w:t>
      </w:r>
      <w:r>
        <w:rPr>
          <w:color w:val="231F20"/>
          <w:spacing w:val="-6"/>
        </w:rPr>
        <w:t> </w:t>
      </w:r>
      <w:r>
        <w:rPr>
          <w:color w:val="231F20"/>
        </w:rPr>
        <w:t>before</w:t>
      </w:r>
      <w:r>
        <w:rPr>
          <w:color w:val="231F20"/>
          <w:spacing w:val="-6"/>
        </w:rPr>
        <w:t> </w:t>
      </w:r>
      <w:r>
        <w:rPr>
          <w:color w:val="231F20"/>
        </w:rPr>
        <w:t>the</w:t>
      </w:r>
      <w:r>
        <w:rPr>
          <w:color w:val="231F20"/>
          <w:spacing w:val="-5"/>
        </w:rPr>
        <w:t> </w:t>
      </w:r>
      <w:r>
        <w:rPr>
          <w:color w:val="231F20"/>
        </w:rPr>
        <w:t>money</w:t>
      </w:r>
      <w:r>
        <w:rPr>
          <w:color w:val="231F20"/>
          <w:spacing w:val="-5"/>
        </w:rPr>
        <w:t> </w:t>
      </w:r>
      <w:r>
        <w:rPr>
          <w:color w:val="231F20"/>
        </w:rPr>
        <w:t>comes into the</w:t>
      </w:r>
      <w:r>
        <w:rPr>
          <w:color w:val="231F20"/>
          <w:spacing w:val="-1"/>
        </w:rPr>
        <w:t> </w:t>
      </w:r>
      <w:r>
        <w:rPr>
          <w:color w:val="231F20"/>
        </w:rPr>
        <w:t>possession</w:t>
      </w:r>
      <w:r>
        <w:rPr>
          <w:color w:val="231F20"/>
          <w:spacing w:val="-1"/>
        </w:rPr>
        <w:t> </w:t>
      </w:r>
      <w:r>
        <w:rPr>
          <w:color w:val="231F20"/>
        </w:rPr>
        <w:t>of</w:t>
      </w:r>
      <w:r>
        <w:rPr>
          <w:color w:val="231F20"/>
          <w:spacing w:val="-1"/>
        </w:rPr>
        <w:t> </w:t>
      </w:r>
      <w:r>
        <w:rPr>
          <w:color w:val="231F20"/>
        </w:rPr>
        <w:t>any</w:t>
      </w:r>
      <w:r>
        <w:rPr>
          <w:color w:val="231F20"/>
          <w:spacing w:val="-1"/>
        </w:rPr>
        <w:t> </w:t>
      </w:r>
      <w:r>
        <w:rPr>
          <w:color w:val="231F20"/>
        </w:rPr>
        <w:t>person entitled</w:t>
      </w:r>
      <w:r>
        <w:rPr>
          <w:color w:val="231F20"/>
          <w:spacing w:val="-1"/>
        </w:rPr>
        <w:t> </w:t>
      </w:r>
      <w:r>
        <w:rPr>
          <w:color w:val="231F20"/>
        </w:rPr>
        <w:t>to</w:t>
      </w:r>
      <w:r>
        <w:rPr>
          <w:color w:val="231F20"/>
          <w:spacing w:val="-1"/>
        </w:rPr>
        <w:t> </w:t>
      </w:r>
      <w:r>
        <w:rPr>
          <w:color w:val="231F20"/>
        </w:rPr>
        <w:t>such possession, dishonestly misappropriates it.</w:t>
      </w:r>
      <w:r>
        <w:rPr>
          <w:color w:val="231F20"/>
          <w:spacing w:val="-2"/>
        </w:rPr>
        <w:t> </w:t>
      </w:r>
      <w:r>
        <w:rPr>
          <w:color w:val="231F20"/>
        </w:rPr>
        <w:t>A</w:t>
      </w:r>
      <w:r>
        <w:rPr>
          <w:color w:val="231F20"/>
          <w:spacing w:val="-2"/>
        </w:rPr>
        <w:t> </w:t>
      </w:r>
      <w:r>
        <w:rPr>
          <w:color w:val="231F20"/>
        </w:rPr>
        <w:t>has committed the offence defined in this section.</w:t>
      </w:r>
    </w:p>
    <w:p>
      <w:pPr>
        <w:spacing w:before="122"/>
        <w:ind w:left="515" w:right="0" w:firstLine="0"/>
        <w:jc w:val="center"/>
        <w:rPr>
          <w:i/>
          <w:sz w:val="20"/>
        </w:rPr>
      </w:pPr>
      <w:r>
        <w:rPr>
          <w:i/>
          <w:color w:val="231F20"/>
          <w:sz w:val="20"/>
        </w:rPr>
        <w:t>Of</w:t>
      </w:r>
      <w:r>
        <w:rPr>
          <w:i/>
          <w:color w:val="231F20"/>
          <w:spacing w:val="-7"/>
          <w:sz w:val="20"/>
        </w:rPr>
        <w:t> </w:t>
      </w:r>
      <w:r>
        <w:rPr>
          <w:i/>
          <w:color w:val="231F20"/>
          <w:sz w:val="20"/>
        </w:rPr>
        <w:t>criminal</w:t>
      </w:r>
      <w:r>
        <w:rPr>
          <w:i/>
          <w:color w:val="231F20"/>
          <w:spacing w:val="-7"/>
          <w:sz w:val="20"/>
        </w:rPr>
        <w:t> </w:t>
      </w:r>
      <w:r>
        <w:rPr>
          <w:i/>
          <w:color w:val="231F20"/>
          <w:sz w:val="20"/>
        </w:rPr>
        <w:t>breach</w:t>
      </w:r>
      <w:r>
        <w:rPr>
          <w:i/>
          <w:color w:val="231F20"/>
          <w:spacing w:val="-7"/>
          <w:sz w:val="20"/>
        </w:rPr>
        <w:t> </w:t>
      </w:r>
      <w:r>
        <w:rPr>
          <w:i/>
          <w:color w:val="231F20"/>
          <w:sz w:val="20"/>
        </w:rPr>
        <w:t>of</w:t>
      </w:r>
      <w:r>
        <w:rPr>
          <w:i/>
          <w:color w:val="231F20"/>
          <w:spacing w:val="-6"/>
          <w:sz w:val="20"/>
        </w:rPr>
        <w:t> </w:t>
      </w:r>
      <w:r>
        <w:rPr>
          <w:i/>
          <w:color w:val="231F20"/>
          <w:spacing w:val="-2"/>
          <w:sz w:val="20"/>
        </w:rPr>
        <w:t>trust</w:t>
      </w:r>
    </w:p>
    <w:p>
      <w:pPr>
        <w:pStyle w:val="ListParagraph"/>
        <w:numPr>
          <w:ilvl w:val="0"/>
          <w:numId w:val="1"/>
        </w:numPr>
        <w:tabs>
          <w:tab w:pos="1379" w:val="left" w:leader="none"/>
        </w:tabs>
        <w:spacing w:line="249" w:lineRule="auto" w:before="130" w:after="0"/>
        <w:ind w:left="513" w:right="1" w:firstLine="479"/>
        <w:jc w:val="both"/>
        <w:rPr>
          <w:b/>
          <w:color w:val="231F20"/>
          <w:sz w:val="20"/>
        </w:rPr>
      </w:pPr>
      <w:r>
        <w:rPr>
          <w:color w:val="231F20"/>
          <w:spacing w:val="-2"/>
          <w:sz w:val="20"/>
        </w:rPr>
        <w:t>(</w:t>
      </w:r>
      <w:r>
        <w:rPr>
          <w:i/>
          <w:color w:val="231F20"/>
          <w:spacing w:val="-2"/>
          <w:sz w:val="20"/>
        </w:rPr>
        <w:t>1</w:t>
      </w:r>
      <w:r>
        <w:rPr>
          <w:color w:val="231F20"/>
          <w:spacing w:val="-2"/>
          <w:sz w:val="20"/>
        </w:rPr>
        <w:t>)</w:t>
      </w:r>
      <w:r>
        <w:rPr>
          <w:color w:val="231F20"/>
          <w:spacing w:val="-11"/>
          <w:sz w:val="20"/>
        </w:rPr>
        <w:t> </w:t>
      </w:r>
      <w:r>
        <w:rPr>
          <w:color w:val="231F20"/>
          <w:spacing w:val="-2"/>
          <w:sz w:val="20"/>
        </w:rPr>
        <w:t>Whoever,</w:t>
      </w:r>
      <w:r>
        <w:rPr>
          <w:color w:val="231F20"/>
          <w:spacing w:val="-6"/>
          <w:sz w:val="20"/>
        </w:rPr>
        <w:t> </w:t>
      </w:r>
      <w:r>
        <w:rPr>
          <w:color w:val="231F20"/>
          <w:spacing w:val="-2"/>
          <w:sz w:val="20"/>
        </w:rPr>
        <w:t>being</w:t>
      </w:r>
      <w:r>
        <w:rPr>
          <w:color w:val="231F20"/>
          <w:spacing w:val="-6"/>
          <w:sz w:val="20"/>
        </w:rPr>
        <w:t> </w:t>
      </w:r>
      <w:r>
        <w:rPr>
          <w:color w:val="231F20"/>
          <w:spacing w:val="-2"/>
          <w:sz w:val="20"/>
        </w:rPr>
        <w:t>in</w:t>
      </w:r>
      <w:r>
        <w:rPr>
          <w:color w:val="231F20"/>
          <w:spacing w:val="-6"/>
          <w:sz w:val="20"/>
        </w:rPr>
        <w:t> </w:t>
      </w:r>
      <w:r>
        <w:rPr>
          <w:color w:val="231F20"/>
          <w:spacing w:val="-2"/>
          <w:sz w:val="20"/>
        </w:rPr>
        <w:t>any</w:t>
      </w:r>
      <w:r>
        <w:rPr>
          <w:color w:val="231F20"/>
          <w:spacing w:val="-6"/>
          <w:sz w:val="20"/>
        </w:rPr>
        <w:t> </w:t>
      </w:r>
      <w:r>
        <w:rPr>
          <w:color w:val="231F20"/>
          <w:spacing w:val="-2"/>
          <w:sz w:val="20"/>
        </w:rPr>
        <w:t>manner</w:t>
      </w:r>
      <w:r>
        <w:rPr>
          <w:color w:val="231F20"/>
          <w:spacing w:val="-6"/>
          <w:sz w:val="20"/>
        </w:rPr>
        <w:t> </w:t>
      </w:r>
      <w:r>
        <w:rPr>
          <w:color w:val="231F20"/>
          <w:spacing w:val="-2"/>
          <w:sz w:val="20"/>
        </w:rPr>
        <w:t>entrusted</w:t>
      </w:r>
      <w:r>
        <w:rPr>
          <w:color w:val="231F20"/>
          <w:spacing w:val="-6"/>
          <w:sz w:val="20"/>
        </w:rPr>
        <w:t> </w:t>
      </w:r>
      <w:r>
        <w:rPr>
          <w:color w:val="231F20"/>
          <w:spacing w:val="-2"/>
          <w:sz w:val="20"/>
        </w:rPr>
        <w:t>with</w:t>
      </w:r>
      <w:r>
        <w:rPr>
          <w:color w:val="231F20"/>
          <w:spacing w:val="-6"/>
          <w:sz w:val="20"/>
        </w:rPr>
        <w:t> </w:t>
      </w:r>
      <w:r>
        <w:rPr>
          <w:color w:val="231F20"/>
          <w:spacing w:val="-2"/>
          <w:sz w:val="20"/>
        </w:rPr>
        <w:t>property,</w:t>
      </w:r>
      <w:r>
        <w:rPr>
          <w:color w:val="231F20"/>
          <w:spacing w:val="-6"/>
          <w:sz w:val="20"/>
        </w:rPr>
        <w:t> </w:t>
      </w:r>
      <w:r>
        <w:rPr>
          <w:color w:val="231F20"/>
          <w:spacing w:val="-2"/>
          <w:sz w:val="20"/>
        </w:rPr>
        <w:t>or</w:t>
      </w:r>
      <w:r>
        <w:rPr>
          <w:color w:val="231F20"/>
          <w:spacing w:val="-6"/>
          <w:sz w:val="20"/>
        </w:rPr>
        <w:t> </w:t>
      </w:r>
      <w:r>
        <w:rPr>
          <w:color w:val="231F20"/>
          <w:spacing w:val="-2"/>
          <w:sz w:val="20"/>
        </w:rPr>
        <w:t>with</w:t>
      </w:r>
      <w:r>
        <w:rPr>
          <w:color w:val="231F20"/>
          <w:spacing w:val="-6"/>
          <w:sz w:val="20"/>
        </w:rPr>
        <w:t> </w:t>
      </w:r>
      <w:r>
        <w:rPr>
          <w:color w:val="231F20"/>
          <w:spacing w:val="-2"/>
          <w:sz w:val="20"/>
        </w:rPr>
        <w:t>any</w:t>
      </w:r>
      <w:r>
        <w:rPr>
          <w:color w:val="231F20"/>
          <w:spacing w:val="-6"/>
          <w:sz w:val="20"/>
        </w:rPr>
        <w:t> </w:t>
      </w:r>
      <w:r>
        <w:rPr>
          <w:color w:val="231F20"/>
          <w:spacing w:val="-2"/>
          <w:sz w:val="20"/>
        </w:rPr>
        <w:t>dominion </w:t>
      </w:r>
      <w:r>
        <w:rPr>
          <w:color w:val="231F20"/>
          <w:sz w:val="20"/>
        </w:rPr>
        <w:t>over property, dishonestly misappropriates or converts to his own use that property, or dishonestly</w:t>
      </w:r>
      <w:r>
        <w:rPr>
          <w:color w:val="231F20"/>
          <w:spacing w:val="-13"/>
          <w:sz w:val="20"/>
        </w:rPr>
        <w:t> </w:t>
      </w:r>
      <w:r>
        <w:rPr>
          <w:color w:val="231F20"/>
          <w:sz w:val="20"/>
        </w:rPr>
        <w:t>uses</w:t>
      </w:r>
      <w:r>
        <w:rPr>
          <w:color w:val="231F20"/>
          <w:spacing w:val="-12"/>
          <w:sz w:val="20"/>
        </w:rPr>
        <w:t> </w:t>
      </w:r>
      <w:r>
        <w:rPr>
          <w:color w:val="231F20"/>
          <w:sz w:val="20"/>
        </w:rPr>
        <w:t>or</w:t>
      </w:r>
      <w:r>
        <w:rPr>
          <w:color w:val="231F20"/>
          <w:spacing w:val="-13"/>
          <w:sz w:val="20"/>
        </w:rPr>
        <w:t> </w:t>
      </w:r>
      <w:r>
        <w:rPr>
          <w:color w:val="231F20"/>
          <w:sz w:val="20"/>
        </w:rPr>
        <w:t>disposes</w:t>
      </w:r>
      <w:r>
        <w:rPr>
          <w:color w:val="231F20"/>
          <w:spacing w:val="-12"/>
          <w:sz w:val="20"/>
        </w:rPr>
        <w:t> </w:t>
      </w:r>
      <w:r>
        <w:rPr>
          <w:color w:val="231F20"/>
          <w:sz w:val="20"/>
        </w:rPr>
        <w:t>of</w:t>
      </w:r>
      <w:r>
        <w:rPr>
          <w:color w:val="231F20"/>
          <w:spacing w:val="-13"/>
          <w:sz w:val="20"/>
        </w:rPr>
        <w:t> </w:t>
      </w:r>
      <w:r>
        <w:rPr>
          <w:color w:val="231F20"/>
          <w:sz w:val="20"/>
        </w:rPr>
        <w:t>that</w:t>
      </w:r>
      <w:r>
        <w:rPr>
          <w:color w:val="231F20"/>
          <w:spacing w:val="-12"/>
          <w:sz w:val="20"/>
        </w:rPr>
        <w:t> </w:t>
      </w:r>
      <w:r>
        <w:rPr>
          <w:color w:val="231F20"/>
          <w:sz w:val="20"/>
        </w:rPr>
        <w:t>property</w:t>
      </w:r>
      <w:r>
        <w:rPr>
          <w:color w:val="231F20"/>
          <w:spacing w:val="-13"/>
          <w:sz w:val="20"/>
        </w:rPr>
        <w:t> </w:t>
      </w:r>
      <w:r>
        <w:rPr>
          <w:color w:val="231F20"/>
          <w:sz w:val="20"/>
        </w:rPr>
        <w:t>in</w:t>
      </w:r>
      <w:r>
        <w:rPr>
          <w:color w:val="231F20"/>
          <w:spacing w:val="-12"/>
          <w:sz w:val="20"/>
        </w:rPr>
        <w:t> </w:t>
      </w:r>
      <w:r>
        <w:rPr>
          <w:color w:val="231F20"/>
          <w:sz w:val="20"/>
        </w:rPr>
        <w:t>violation</w:t>
      </w:r>
      <w:r>
        <w:rPr>
          <w:color w:val="231F20"/>
          <w:spacing w:val="-13"/>
          <w:sz w:val="20"/>
        </w:rPr>
        <w:t> </w:t>
      </w:r>
      <w:r>
        <w:rPr>
          <w:color w:val="231F20"/>
          <w:sz w:val="20"/>
        </w:rPr>
        <w:t>of</w:t>
      </w:r>
      <w:r>
        <w:rPr>
          <w:color w:val="231F20"/>
          <w:spacing w:val="-12"/>
          <w:sz w:val="20"/>
        </w:rPr>
        <w:t> </w:t>
      </w:r>
      <w:r>
        <w:rPr>
          <w:color w:val="231F20"/>
          <w:sz w:val="20"/>
        </w:rPr>
        <w:t>any</w:t>
      </w:r>
      <w:r>
        <w:rPr>
          <w:color w:val="231F20"/>
          <w:spacing w:val="-13"/>
          <w:sz w:val="20"/>
        </w:rPr>
        <w:t> </w:t>
      </w:r>
      <w:r>
        <w:rPr>
          <w:color w:val="231F20"/>
          <w:sz w:val="20"/>
        </w:rPr>
        <w:t>direction</w:t>
      </w:r>
      <w:r>
        <w:rPr>
          <w:color w:val="231F20"/>
          <w:spacing w:val="-12"/>
          <w:sz w:val="20"/>
        </w:rPr>
        <w:t> </w:t>
      </w:r>
      <w:r>
        <w:rPr>
          <w:color w:val="231F20"/>
          <w:sz w:val="20"/>
        </w:rPr>
        <w:t>of</w:t>
      </w:r>
      <w:r>
        <w:rPr>
          <w:color w:val="231F20"/>
          <w:spacing w:val="-13"/>
          <w:sz w:val="20"/>
        </w:rPr>
        <w:t> </w:t>
      </w:r>
      <w:r>
        <w:rPr>
          <w:color w:val="231F20"/>
          <w:sz w:val="20"/>
        </w:rPr>
        <w:t>law</w:t>
      </w:r>
      <w:r>
        <w:rPr>
          <w:color w:val="231F20"/>
          <w:spacing w:val="-12"/>
          <w:sz w:val="20"/>
        </w:rPr>
        <w:t> </w:t>
      </w:r>
      <w:r>
        <w:rPr>
          <w:color w:val="231F20"/>
          <w:sz w:val="20"/>
        </w:rPr>
        <w:t>prescribing </w:t>
      </w:r>
      <w:r>
        <w:rPr>
          <w:color w:val="231F20"/>
          <w:spacing w:val="-2"/>
          <w:sz w:val="20"/>
        </w:rPr>
        <w:t>the</w:t>
      </w:r>
      <w:r>
        <w:rPr>
          <w:color w:val="231F20"/>
          <w:spacing w:val="-7"/>
          <w:sz w:val="20"/>
        </w:rPr>
        <w:t> </w:t>
      </w:r>
      <w:r>
        <w:rPr>
          <w:color w:val="231F20"/>
          <w:spacing w:val="-2"/>
          <w:sz w:val="20"/>
        </w:rPr>
        <w:t>mode</w:t>
      </w:r>
      <w:r>
        <w:rPr>
          <w:color w:val="231F20"/>
          <w:spacing w:val="-7"/>
          <w:sz w:val="20"/>
        </w:rPr>
        <w:t> </w:t>
      </w:r>
      <w:r>
        <w:rPr>
          <w:color w:val="231F20"/>
          <w:spacing w:val="-2"/>
          <w:sz w:val="20"/>
        </w:rPr>
        <w:t>in</w:t>
      </w:r>
      <w:r>
        <w:rPr>
          <w:color w:val="231F20"/>
          <w:spacing w:val="-7"/>
          <w:sz w:val="20"/>
        </w:rPr>
        <w:t> </w:t>
      </w:r>
      <w:r>
        <w:rPr>
          <w:color w:val="231F20"/>
          <w:spacing w:val="-2"/>
          <w:sz w:val="20"/>
        </w:rPr>
        <w:t>which</w:t>
      </w:r>
      <w:r>
        <w:rPr>
          <w:color w:val="231F20"/>
          <w:spacing w:val="-7"/>
          <w:sz w:val="20"/>
        </w:rPr>
        <w:t> </w:t>
      </w:r>
      <w:r>
        <w:rPr>
          <w:color w:val="231F20"/>
          <w:spacing w:val="-2"/>
          <w:sz w:val="20"/>
        </w:rPr>
        <w:t>such</w:t>
      </w:r>
      <w:r>
        <w:rPr>
          <w:color w:val="231F20"/>
          <w:spacing w:val="-7"/>
          <w:sz w:val="20"/>
        </w:rPr>
        <w:t> </w:t>
      </w:r>
      <w:r>
        <w:rPr>
          <w:color w:val="231F20"/>
          <w:spacing w:val="-2"/>
          <w:sz w:val="20"/>
        </w:rPr>
        <w:t>trust</w:t>
      </w:r>
      <w:r>
        <w:rPr>
          <w:color w:val="231F20"/>
          <w:spacing w:val="-7"/>
          <w:sz w:val="20"/>
        </w:rPr>
        <w:t> </w:t>
      </w:r>
      <w:r>
        <w:rPr>
          <w:color w:val="231F20"/>
          <w:spacing w:val="-2"/>
          <w:sz w:val="20"/>
        </w:rPr>
        <w:t>is</w:t>
      </w:r>
      <w:r>
        <w:rPr>
          <w:color w:val="231F20"/>
          <w:spacing w:val="-7"/>
          <w:sz w:val="20"/>
        </w:rPr>
        <w:t> </w:t>
      </w:r>
      <w:r>
        <w:rPr>
          <w:color w:val="231F20"/>
          <w:spacing w:val="-2"/>
          <w:sz w:val="20"/>
        </w:rPr>
        <w:t>to</w:t>
      </w:r>
      <w:r>
        <w:rPr>
          <w:color w:val="231F20"/>
          <w:spacing w:val="-7"/>
          <w:sz w:val="20"/>
        </w:rPr>
        <w:t> </w:t>
      </w:r>
      <w:r>
        <w:rPr>
          <w:color w:val="231F20"/>
          <w:spacing w:val="-2"/>
          <w:sz w:val="20"/>
        </w:rPr>
        <w:t>be</w:t>
      </w:r>
      <w:r>
        <w:rPr>
          <w:color w:val="231F20"/>
          <w:spacing w:val="-7"/>
          <w:sz w:val="20"/>
        </w:rPr>
        <w:t> </w:t>
      </w:r>
      <w:r>
        <w:rPr>
          <w:color w:val="231F20"/>
          <w:spacing w:val="-2"/>
          <w:sz w:val="20"/>
        </w:rPr>
        <w:t>discharged,</w:t>
      </w:r>
      <w:r>
        <w:rPr>
          <w:color w:val="231F20"/>
          <w:spacing w:val="-7"/>
          <w:sz w:val="20"/>
        </w:rPr>
        <w:t> </w:t>
      </w:r>
      <w:r>
        <w:rPr>
          <w:color w:val="231F20"/>
          <w:spacing w:val="-2"/>
          <w:sz w:val="20"/>
        </w:rPr>
        <w:t>or</w:t>
      </w:r>
      <w:r>
        <w:rPr>
          <w:color w:val="231F20"/>
          <w:spacing w:val="-7"/>
          <w:sz w:val="20"/>
        </w:rPr>
        <w:t> </w:t>
      </w:r>
      <w:r>
        <w:rPr>
          <w:color w:val="231F20"/>
          <w:spacing w:val="-2"/>
          <w:sz w:val="20"/>
        </w:rPr>
        <w:t>of</w:t>
      </w:r>
      <w:r>
        <w:rPr>
          <w:color w:val="231F20"/>
          <w:spacing w:val="-7"/>
          <w:sz w:val="20"/>
        </w:rPr>
        <w:t> </w:t>
      </w:r>
      <w:r>
        <w:rPr>
          <w:color w:val="231F20"/>
          <w:spacing w:val="-2"/>
          <w:sz w:val="20"/>
        </w:rPr>
        <w:t>any</w:t>
      </w:r>
      <w:r>
        <w:rPr>
          <w:color w:val="231F20"/>
          <w:spacing w:val="-7"/>
          <w:sz w:val="20"/>
        </w:rPr>
        <w:t> </w:t>
      </w:r>
      <w:r>
        <w:rPr>
          <w:color w:val="231F20"/>
          <w:spacing w:val="-2"/>
          <w:sz w:val="20"/>
        </w:rPr>
        <w:t>legal</w:t>
      </w:r>
      <w:r>
        <w:rPr>
          <w:color w:val="231F20"/>
          <w:spacing w:val="-7"/>
          <w:sz w:val="20"/>
        </w:rPr>
        <w:t> </w:t>
      </w:r>
      <w:r>
        <w:rPr>
          <w:color w:val="231F20"/>
          <w:spacing w:val="-2"/>
          <w:sz w:val="20"/>
        </w:rPr>
        <w:t>contract,</w:t>
      </w:r>
      <w:r>
        <w:rPr>
          <w:color w:val="231F20"/>
          <w:spacing w:val="-7"/>
          <w:sz w:val="20"/>
        </w:rPr>
        <w:t> </w:t>
      </w:r>
      <w:r>
        <w:rPr>
          <w:color w:val="231F20"/>
          <w:spacing w:val="-2"/>
          <w:sz w:val="20"/>
        </w:rPr>
        <w:t>express</w:t>
      </w:r>
      <w:r>
        <w:rPr>
          <w:color w:val="231F20"/>
          <w:spacing w:val="-7"/>
          <w:sz w:val="20"/>
        </w:rPr>
        <w:t> </w:t>
      </w:r>
      <w:r>
        <w:rPr>
          <w:color w:val="231F20"/>
          <w:spacing w:val="-2"/>
          <w:sz w:val="20"/>
        </w:rPr>
        <w:t>or</w:t>
      </w:r>
      <w:r>
        <w:rPr>
          <w:color w:val="231F20"/>
          <w:spacing w:val="-7"/>
          <w:sz w:val="20"/>
        </w:rPr>
        <w:t> </w:t>
      </w:r>
      <w:r>
        <w:rPr>
          <w:color w:val="231F20"/>
          <w:spacing w:val="-2"/>
          <w:sz w:val="20"/>
        </w:rPr>
        <w:t>implied, </w:t>
      </w:r>
      <w:r>
        <w:rPr>
          <w:color w:val="231F20"/>
          <w:sz w:val="20"/>
        </w:rPr>
        <w:t>which</w:t>
      </w:r>
      <w:r>
        <w:rPr>
          <w:color w:val="231F20"/>
          <w:spacing w:val="-13"/>
          <w:sz w:val="20"/>
        </w:rPr>
        <w:t> </w:t>
      </w:r>
      <w:r>
        <w:rPr>
          <w:color w:val="231F20"/>
          <w:sz w:val="20"/>
        </w:rPr>
        <w:t>he</w:t>
      </w:r>
      <w:r>
        <w:rPr>
          <w:color w:val="231F20"/>
          <w:spacing w:val="-12"/>
          <w:sz w:val="20"/>
        </w:rPr>
        <w:t> </w:t>
      </w:r>
      <w:r>
        <w:rPr>
          <w:color w:val="231F20"/>
          <w:sz w:val="20"/>
        </w:rPr>
        <w:t>has</w:t>
      </w:r>
      <w:r>
        <w:rPr>
          <w:color w:val="231F20"/>
          <w:spacing w:val="-13"/>
          <w:sz w:val="20"/>
        </w:rPr>
        <w:t> </w:t>
      </w:r>
      <w:r>
        <w:rPr>
          <w:color w:val="231F20"/>
          <w:sz w:val="20"/>
        </w:rPr>
        <w:t>made</w:t>
      </w:r>
      <w:r>
        <w:rPr>
          <w:color w:val="231F20"/>
          <w:spacing w:val="-12"/>
          <w:sz w:val="20"/>
        </w:rPr>
        <w:t> </w:t>
      </w:r>
      <w:r>
        <w:rPr>
          <w:color w:val="231F20"/>
          <w:sz w:val="20"/>
        </w:rPr>
        <w:t>touching</w:t>
      </w:r>
      <w:r>
        <w:rPr>
          <w:color w:val="231F20"/>
          <w:spacing w:val="-13"/>
          <w:sz w:val="20"/>
        </w:rPr>
        <w:t> </w:t>
      </w:r>
      <w:r>
        <w:rPr>
          <w:color w:val="231F20"/>
          <w:sz w:val="20"/>
        </w:rPr>
        <w:t>the</w:t>
      </w:r>
      <w:r>
        <w:rPr>
          <w:color w:val="231F20"/>
          <w:spacing w:val="-12"/>
          <w:sz w:val="20"/>
        </w:rPr>
        <w:t> </w:t>
      </w:r>
      <w:r>
        <w:rPr>
          <w:color w:val="231F20"/>
          <w:sz w:val="20"/>
        </w:rPr>
        <w:t>discharge</w:t>
      </w:r>
      <w:r>
        <w:rPr>
          <w:color w:val="231F20"/>
          <w:spacing w:val="-13"/>
          <w:sz w:val="20"/>
        </w:rPr>
        <w:t> </w:t>
      </w:r>
      <w:r>
        <w:rPr>
          <w:color w:val="231F20"/>
          <w:sz w:val="20"/>
        </w:rPr>
        <w:t>of</w:t>
      </w:r>
      <w:r>
        <w:rPr>
          <w:color w:val="231F20"/>
          <w:spacing w:val="-12"/>
          <w:sz w:val="20"/>
        </w:rPr>
        <w:t> </w:t>
      </w:r>
      <w:r>
        <w:rPr>
          <w:color w:val="231F20"/>
          <w:sz w:val="20"/>
        </w:rPr>
        <w:t>such</w:t>
      </w:r>
      <w:r>
        <w:rPr>
          <w:color w:val="231F20"/>
          <w:spacing w:val="-13"/>
          <w:sz w:val="20"/>
        </w:rPr>
        <w:t> </w:t>
      </w:r>
      <w:r>
        <w:rPr>
          <w:color w:val="231F20"/>
          <w:sz w:val="20"/>
        </w:rPr>
        <w:t>trust,</w:t>
      </w:r>
      <w:r>
        <w:rPr>
          <w:color w:val="231F20"/>
          <w:spacing w:val="-12"/>
          <w:sz w:val="20"/>
        </w:rPr>
        <w:t> </w:t>
      </w:r>
      <w:r>
        <w:rPr>
          <w:color w:val="231F20"/>
          <w:sz w:val="20"/>
        </w:rPr>
        <w:t>or</w:t>
      </w:r>
      <w:r>
        <w:rPr>
          <w:color w:val="231F20"/>
          <w:spacing w:val="-13"/>
          <w:sz w:val="20"/>
        </w:rPr>
        <w:t> </w:t>
      </w:r>
      <w:r>
        <w:rPr>
          <w:color w:val="231F20"/>
          <w:sz w:val="20"/>
        </w:rPr>
        <w:t>wilfully</w:t>
      </w:r>
      <w:r>
        <w:rPr>
          <w:color w:val="231F20"/>
          <w:spacing w:val="-12"/>
          <w:sz w:val="20"/>
        </w:rPr>
        <w:t> </w:t>
      </w:r>
      <w:r>
        <w:rPr>
          <w:color w:val="231F20"/>
          <w:sz w:val="20"/>
        </w:rPr>
        <w:t>suffers</w:t>
      </w:r>
      <w:r>
        <w:rPr>
          <w:color w:val="231F20"/>
          <w:spacing w:val="-13"/>
          <w:sz w:val="20"/>
        </w:rPr>
        <w:t> </w:t>
      </w:r>
      <w:r>
        <w:rPr>
          <w:color w:val="231F20"/>
          <w:sz w:val="20"/>
        </w:rPr>
        <w:t>any</w:t>
      </w:r>
      <w:r>
        <w:rPr>
          <w:color w:val="231F20"/>
          <w:spacing w:val="-12"/>
          <w:sz w:val="20"/>
        </w:rPr>
        <w:t> </w:t>
      </w:r>
      <w:r>
        <w:rPr>
          <w:color w:val="231F20"/>
          <w:sz w:val="20"/>
        </w:rPr>
        <w:t>other</w:t>
      </w:r>
      <w:r>
        <w:rPr>
          <w:color w:val="231F20"/>
          <w:spacing w:val="-13"/>
          <w:sz w:val="20"/>
        </w:rPr>
        <w:t> </w:t>
      </w:r>
      <w:r>
        <w:rPr>
          <w:color w:val="231F20"/>
          <w:sz w:val="20"/>
        </w:rPr>
        <w:t>person so to do, commits criminal breach of trust.</w:t>
      </w:r>
    </w:p>
    <w:p>
      <w:pPr>
        <w:pStyle w:val="BodyText"/>
        <w:spacing w:line="249" w:lineRule="auto" w:before="124"/>
        <w:ind w:left="513" w:firstLine="479"/>
        <w:jc w:val="both"/>
      </w:pPr>
      <w:r>
        <w:rPr>
          <w:i/>
          <w:color w:val="231F20"/>
        </w:rPr>
        <w:t>Explanation </w:t>
      </w:r>
      <w:r>
        <w:rPr>
          <w:color w:val="231F20"/>
        </w:rPr>
        <w:t>1</w:t>
      </w:r>
      <w:r>
        <w:rPr>
          <w:i/>
          <w:color w:val="231F20"/>
        </w:rPr>
        <w:t>.</w:t>
      </w:r>
      <w:r>
        <w:rPr>
          <w:color w:val="231F20"/>
        </w:rPr>
        <w:t>—A person, being an employer of an establishment whether exempted under section 17 of the Employees’ Provident Funds and Miscellaneous </w:t>
      </w:r>
      <w:r>
        <w:rPr>
          <w:color w:val="231F20"/>
          <w:spacing w:val="-4"/>
        </w:rPr>
        <w:t>Provisions</w:t>
      </w:r>
      <w:r>
        <w:rPr>
          <w:color w:val="231F20"/>
          <w:spacing w:val="-9"/>
        </w:rPr>
        <w:t> </w:t>
      </w:r>
      <w:r>
        <w:rPr>
          <w:color w:val="231F20"/>
          <w:spacing w:val="-4"/>
        </w:rPr>
        <w:t>Act,</w:t>
      </w:r>
      <w:r>
        <w:rPr>
          <w:color w:val="231F20"/>
          <w:spacing w:val="-8"/>
        </w:rPr>
        <w:t> </w:t>
      </w:r>
      <w:r>
        <w:rPr>
          <w:color w:val="231F20"/>
          <w:spacing w:val="-4"/>
        </w:rPr>
        <w:t>1952 or not who deducts the employee’s contribution from the wages payable </w:t>
      </w:r>
      <w:r>
        <w:rPr>
          <w:color w:val="231F20"/>
        </w:rPr>
        <w:t>to</w:t>
      </w:r>
      <w:r>
        <w:rPr>
          <w:color w:val="231F20"/>
          <w:spacing w:val="-3"/>
        </w:rPr>
        <w:t> </w:t>
      </w:r>
      <w:r>
        <w:rPr>
          <w:color w:val="231F20"/>
        </w:rPr>
        <w:t>the</w:t>
      </w:r>
      <w:r>
        <w:rPr>
          <w:color w:val="231F20"/>
          <w:spacing w:val="-4"/>
        </w:rPr>
        <w:t> </w:t>
      </w:r>
      <w:r>
        <w:rPr>
          <w:color w:val="231F20"/>
        </w:rPr>
        <w:t>employee</w:t>
      </w:r>
      <w:r>
        <w:rPr>
          <w:color w:val="231F20"/>
          <w:spacing w:val="-3"/>
        </w:rPr>
        <w:t> </w:t>
      </w:r>
      <w:r>
        <w:rPr>
          <w:color w:val="231F20"/>
        </w:rPr>
        <w:t>for</w:t>
      </w:r>
      <w:r>
        <w:rPr>
          <w:color w:val="231F20"/>
          <w:spacing w:val="-4"/>
        </w:rPr>
        <w:t> </w:t>
      </w:r>
      <w:r>
        <w:rPr>
          <w:color w:val="231F20"/>
        </w:rPr>
        <w:t>credit</w:t>
      </w:r>
      <w:r>
        <w:rPr>
          <w:color w:val="231F20"/>
          <w:spacing w:val="-4"/>
        </w:rPr>
        <w:t> </w:t>
      </w:r>
      <w:r>
        <w:rPr>
          <w:color w:val="231F20"/>
        </w:rPr>
        <w:t>to</w:t>
      </w:r>
      <w:r>
        <w:rPr>
          <w:color w:val="231F20"/>
          <w:spacing w:val="-3"/>
        </w:rPr>
        <w:t> </w:t>
      </w:r>
      <w:r>
        <w:rPr>
          <w:color w:val="231F20"/>
        </w:rPr>
        <w:t>a</w:t>
      </w:r>
      <w:r>
        <w:rPr>
          <w:color w:val="231F20"/>
          <w:spacing w:val="-4"/>
        </w:rPr>
        <w:t> </w:t>
      </w:r>
      <w:r>
        <w:rPr>
          <w:color w:val="231F20"/>
        </w:rPr>
        <w:t>Provident</w:t>
      </w:r>
      <w:r>
        <w:rPr>
          <w:color w:val="231F20"/>
          <w:spacing w:val="-4"/>
        </w:rPr>
        <w:t> </w:t>
      </w:r>
      <w:r>
        <w:rPr>
          <w:color w:val="231F20"/>
        </w:rPr>
        <w:t>Fund</w:t>
      </w:r>
      <w:r>
        <w:rPr>
          <w:color w:val="231F20"/>
          <w:spacing w:val="-3"/>
        </w:rPr>
        <w:t> </w:t>
      </w:r>
      <w:r>
        <w:rPr>
          <w:color w:val="231F20"/>
        </w:rPr>
        <w:t>or</w:t>
      </w:r>
      <w:r>
        <w:rPr>
          <w:color w:val="231F20"/>
          <w:spacing w:val="-4"/>
        </w:rPr>
        <w:t> </w:t>
      </w:r>
      <w:r>
        <w:rPr>
          <w:color w:val="231F20"/>
        </w:rPr>
        <w:t>Family</w:t>
      </w:r>
      <w:r>
        <w:rPr>
          <w:color w:val="231F20"/>
          <w:spacing w:val="-4"/>
        </w:rPr>
        <w:t> </w:t>
      </w:r>
      <w:r>
        <w:rPr>
          <w:color w:val="231F20"/>
        </w:rPr>
        <w:t>Pension</w:t>
      </w:r>
      <w:r>
        <w:rPr>
          <w:color w:val="231F20"/>
          <w:spacing w:val="-4"/>
        </w:rPr>
        <w:t> </w:t>
      </w:r>
      <w:r>
        <w:rPr>
          <w:color w:val="231F20"/>
        </w:rPr>
        <w:t>Fund</w:t>
      </w:r>
      <w:r>
        <w:rPr>
          <w:color w:val="231F20"/>
          <w:spacing w:val="-3"/>
        </w:rPr>
        <w:t> </w:t>
      </w:r>
      <w:r>
        <w:rPr>
          <w:color w:val="231F20"/>
        </w:rPr>
        <w:t>established</w:t>
      </w:r>
      <w:r>
        <w:rPr>
          <w:color w:val="231F20"/>
          <w:spacing w:val="-3"/>
        </w:rPr>
        <w:t> </w:t>
      </w:r>
      <w:r>
        <w:rPr>
          <w:color w:val="231F20"/>
        </w:rPr>
        <w:t>by</w:t>
      </w:r>
      <w:r>
        <w:rPr>
          <w:color w:val="231F20"/>
          <w:spacing w:val="-3"/>
        </w:rPr>
        <w:t> </w:t>
      </w:r>
      <w:r>
        <w:rPr>
          <w:color w:val="231F20"/>
        </w:rPr>
        <w:t>any </w:t>
      </w:r>
      <w:r>
        <w:rPr>
          <w:color w:val="231F20"/>
          <w:spacing w:val="-2"/>
        </w:rPr>
        <w:t>law</w:t>
      </w:r>
      <w:r>
        <w:rPr>
          <w:color w:val="231F20"/>
          <w:spacing w:val="-11"/>
        </w:rPr>
        <w:t> </w:t>
      </w:r>
      <w:r>
        <w:rPr>
          <w:color w:val="231F20"/>
          <w:spacing w:val="-2"/>
        </w:rPr>
        <w:t>for</w:t>
      </w:r>
      <w:r>
        <w:rPr>
          <w:color w:val="231F20"/>
          <w:spacing w:val="-10"/>
        </w:rPr>
        <w:t> </w:t>
      </w:r>
      <w:r>
        <w:rPr>
          <w:color w:val="231F20"/>
          <w:spacing w:val="-2"/>
        </w:rPr>
        <w:t>the</w:t>
      </w:r>
      <w:r>
        <w:rPr>
          <w:color w:val="231F20"/>
          <w:spacing w:val="-11"/>
        </w:rPr>
        <w:t> </w:t>
      </w:r>
      <w:r>
        <w:rPr>
          <w:color w:val="231F20"/>
          <w:spacing w:val="-2"/>
        </w:rPr>
        <w:t>time</w:t>
      </w:r>
      <w:r>
        <w:rPr>
          <w:color w:val="231F20"/>
          <w:spacing w:val="-10"/>
        </w:rPr>
        <w:t> </w:t>
      </w:r>
      <w:r>
        <w:rPr>
          <w:color w:val="231F20"/>
          <w:spacing w:val="-2"/>
        </w:rPr>
        <w:t>being</w:t>
      </w:r>
      <w:r>
        <w:rPr>
          <w:color w:val="231F20"/>
          <w:spacing w:val="-11"/>
        </w:rPr>
        <w:t> </w:t>
      </w:r>
      <w:r>
        <w:rPr>
          <w:color w:val="231F20"/>
          <w:spacing w:val="-2"/>
        </w:rPr>
        <w:t>in</w:t>
      </w:r>
      <w:r>
        <w:rPr>
          <w:color w:val="231F20"/>
          <w:spacing w:val="-10"/>
        </w:rPr>
        <w:t> </w:t>
      </w:r>
      <w:r>
        <w:rPr>
          <w:color w:val="231F20"/>
          <w:spacing w:val="-2"/>
        </w:rPr>
        <w:t>force,</w:t>
      </w:r>
      <w:r>
        <w:rPr>
          <w:color w:val="231F20"/>
          <w:spacing w:val="-11"/>
        </w:rPr>
        <w:t> </w:t>
      </w:r>
      <w:r>
        <w:rPr>
          <w:color w:val="231F20"/>
          <w:spacing w:val="-2"/>
        </w:rPr>
        <w:t>shall</w:t>
      </w:r>
      <w:r>
        <w:rPr>
          <w:color w:val="231F20"/>
          <w:spacing w:val="-10"/>
        </w:rPr>
        <w:t> </w:t>
      </w:r>
      <w:r>
        <w:rPr>
          <w:color w:val="231F20"/>
          <w:spacing w:val="-2"/>
        </w:rPr>
        <w:t>be</w:t>
      </w:r>
      <w:r>
        <w:rPr>
          <w:color w:val="231F20"/>
          <w:spacing w:val="-11"/>
        </w:rPr>
        <w:t> </w:t>
      </w:r>
      <w:r>
        <w:rPr>
          <w:color w:val="231F20"/>
          <w:spacing w:val="-2"/>
        </w:rPr>
        <w:t>deemed</w:t>
      </w:r>
      <w:r>
        <w:rPr>
          <w:color w:val="231F20"/>
          <w:spacing w:val="-10"/>
        </w:rPr>
        <w:t> </w:t>
      </w:r>
      <w:r>
        <w:rPr>
          <w:color w:val="231F20"/>
          <w:spacing w:val="-2"/>
        </w:rPr>
        <w:t>to</w:t>
      </w:r>
      <w:r>
        <w:rPr>
          <w:color w:val="231F20"/>
          <w:spacing w:val="-11"/>
        </w:rPr>
        <w:t> </w:t>
      </w:r>
      <w:r>
        <w:rPr>
          <w:color w:val="231F20"/>
          <w:spacing w:val="-2"/>
        </w:rPr>
        <w:t>have</w:t>
      </w:r>
      <w:r>
        <w:rPr>
          <w:color w:val="231F20"/>
          <w:spacing w:val="-10"/>
        </w:rPr>
        <w:t> </w:t>
      </w:r>
      <w:r>
        <w:rPr>
          <w:color w:val="231F20"/>
          <w:spacing w:val="-2"/>
        </w:rPr>
        <w:t>been</w:t>
      </w:r>
      <w:r>
        <w:rPr>
          <w:color w:val="231F20"/>
          <w:spacing w:val="-11"/>
        </w:rPr>
        <w:t> </w:t>
      </w:r>
      <w:r>
        <w:rPr>
          <w:color w:val="231F20"/>
          <w:spacing w:val="-2"/>
        </w:rPr>
        <w:t>entrusted</w:t>
      </w:r>
      <w:r>
        <w:rPr>
          <w:color w:val="231F20"/>
          <w:spacing w:val="-10"/>
        </w:rPr>
        <w:t> </w:t>
      </w:r>
      <w:r>
        <w:rPr>
          <w:color w:val="231F20"/>
          <w:spacing w:val="-2"/>
        </w:rPr>
        <w:t>with</w:t>
      </w:r>
      <w:r>
        <w:rPr>
          <w:color w:val="231F20"/>
          <w:spacing w:val="-11"/>
        </w:rPr>
        <w:t> </w:t>
      </w:r>
      <w:r>
        <w:rPr>
          <w:color w:val="231F20"/>
          <w:spacing w:val="-2"/>
        </w:rPr>
        <w:t>the</w:t>
      </w:r>
      <w:r>
        <w:rPr>
          <w:color w:val="231F20"/>
          <w:spacing w:val="-10"/>
        </w:rPr>
        <w:t> </w:t>
      </w:r>
      <w:r>
        <w:rPr>
          <w:color w:val="231F20"/>
          <w:spacing w:val="-2"/>
        </w:rPr>
        <w:t>amount</w:t>
      </w:r>
      <w:r>
        <w:rPr>
          <w:color w:val="231F20"/>
          <w:spacing w:val="-11"/>
        </w:rPr>
        <w:t> </w:t>
      </w:r>
      <w:r>
        <w:rPr>
          <w:color w:val="231F20"/>
          <w:spacing w:val="-2"/>
        </w:rPr>
        <w:t>of</w:t>
      </w:r>
      <w:r>
        <w:rPr>
          <w:color w:val="231F20"/>
          <w:spacing w:val="-10"/>
        </w:rPr>
        <w:t> </w:t>
      </w:r>
      <w:r>
        <w:rPr>
          <w:color w:val="231F20"/>
          <w:spacing w:val="-2"/>
        </w:rPr>
        <w:t>the contribution</w:t>
      </w:r>
      <w:r>
        <w:rPr>
          <w:color w:val="231F20"/>
          <w:spacing w:val="-7"/>
        </w:rPr>
        <w:t> </w:t>
      </w:r>
      <w:r>
        <w:rPr>
          <w:color w:val="231F20"/>
          <w:spacing w:val="-2"/>
        </w:rPr>
        <w:t>so</w:t>
      </w:r>
      <w:r>
        <w:rPr>
          <w:color w:val="231F20"/>
          <w:spacing w:val="-7"/>
        </w:rPr>
        <w:t> </w:t>
      </w:r>
      <w:r>
        <w:rPr>
          <w:color w:val="231F20"/>
          <w:spacing w:val="-2"/>
        </w:rPr>
        <w:t>deducted</w:t>
      </w:r>
      <w:r>
        <w:rPr>
          <w:color w:val="231F20"/>
          <w:spacing w:val="-7"/>
        </w:rPr>
        <w:t> </w:t>
      </w:r>
      <w:r>
        <w:rPr>
          <w:color w:val="231F20"/>
          <w:spacing w:val="-2"/>
        </w:rPr>
        <w:t>by</w:t>
      </w:r>
      <w:r>
        <w:rPr>
          <w:color w:val="231F20"/>
          <w:spacing w:val="-7"/>
        </w:rPr>
        <w:t> </w:t>
      </w:r>
      <w:r>
        <w:rPr>
          <w:color w:val="231F20"/>
          <w:spacing w:val="-2"/>
        </w:rPr>
        <w:t>him</w:t>
      </w:r>
      <w:r>
        <w:rPr>
          <w:color w:val="231F20"/>
          <w:spacing w:val="-7"/>
        </w:rPr>
        <w:t> </w:t>
      </w:r>
      <w:r>
        <w:rPr>
          <w:color w:val="231F20"/>
          <w:spacing w:val="-2"/>
        </w:rPr>
        <w:t>and</w:t>
      </w:r>
      <w:r>
        <w:rPr>
          <w:color w:val="231F20"/>
          <w:spacing w:val="-7"/>
        </w:rPr>
        <w:t> </w:t>
      </w:r>
      <w:r>
        <w:rPr>
          <w:color w:val="231F20"/>
          <w:spacing w:val="-2"/>
        </w:rPr>
        <w:t>if</w:t>
      </w:r>
      <w:r>
        <w:rPr>
          <w:color w:val="231F20"/>
          <w:spacing w:val="-7"/>
        </w:rPr>
        <w:t> </w:t>
      </w:r>
      <w:r>
        <w:rPr>
          <w:color w:val="231F20"/>
          <w:spacing w:val="-2"/>
        </w:rPr>
        <w:t>he</w:t>
      </w:r>
      <w:r>
        <w:rPr>
          <w:color w:val="231F20"/>
          <w:spacing w:val="-7"/>
        </w:rPr>
        <w:t> </w:t>
      </w:r>
      <w:r>
        <w:rPr>
          <w:color w:val="231F20"/>
          <w:spacing w:val="-2"/>
        </w:rPr>
        <w:t>makes</w:t>
      </w:r>
      <w:r>
        <w:rPr>
          <w:color w:val="231F20"/>
          <w:spacing w:val="-7"/>
        </w:rPr>
        <w:t> </w:t>
      </w:r>
      <w:r>
        <w:rPr>
          <w:color w:val="231F20"/>
          <w:spacing w:val="-2"/>
        </w:rPr>
        <w:t>default</w:t>
      </w:r>
      <w:r>
        <w:rPr>
          <w:color w:val="231F20"/>
          <w:spacing w:val="-7"/>
        </w:rPr>
        <w:t> </w:t>
      </w:r>
      <w:r>
        <w:rPr>
          <w:color w:val="231F20"/>
          <w:spacing w:val="-2"/>
        </w:rPr>
        <w:t>in</w:t>
      </w:r>
      <w:r>
        <w:rPr>
          <w:color w:val="231F20"/>
          <w:spacing w:val="-7"/>
        </w:rPr>
        <w:t> </w:t>
      </w:r>
      <w:r>
        <w:rPr>
          <w:color w:val="231F20"/>
          <w:spacing w:val="-2"/>
        </w:rPr>
        <w:t>the</w:t>
      </w:r>
      <w:r>
        <w:rPr>
          <w:color w:val="231F20"/>
          <w:spacing w:val="-7"/>
        </w:rPr>
        <w:t> </w:t>
      </w:r>
      <w:r>
        <w:rPr>
          <w:color w:val="231F20"/>
          <w:spacing w:val="-2"/>
        </w:rPr>
        <w:t>payment</w:t>
      </w:r>
      <w:r>
        <w:rPr>
          <w:color w:val="231F20"/>
          <w:spacing w:val="-7"/>
        </w:rPr>
        <w:t> </w:t>
      </w:r>
      <w:r>
        <w:rPr>
          <w:color w:val="231F20"/>
          <w:spacing w:val="-2"/>
        </w:rPr>
        <w:t>of</w:t>
      </w:r>
      <w:r>
        <w:rPr>
          <w:color w:val="231F20"/>
          <w:spacing w:val="-7"/>
        </w:rPr>
        <w:t> </w:t>
      </w:r>
      <w:r>
        <w:rPr>
          <w:color w:val="231F20"/>
          <w:spacing w:val="-2"/>
        </w:rPr>
        <w:t>such</w:t>
      </w:r>
      <w:r>
        <w:rPr>
          <w:color w:val="231F20"/>
          <w:spacing w:val="-7"/>
        </w:rPr>
        <w:t> </w:t>
      </w:r>
      <w:r>
        <w:rPr>
          <w:color w:val="231F20"/>
          <w:spacing w:val="-2"/>
        </w:rPr>
        <w:t>contribution </w:t>
      </w:r>
      <w:r>
        <w:rPr>
          <w:color w:val="231F20"/>
        </w:rPr>
        <w:t>to the</w:t>
      </w:r>
      <w:r>
        <w:rPr>
          <w:color w:val="231F20"/>
          <w:spacing w:val="-1"/>
        </w:rPr>
        <w:t> </w:t>
      </w:r>
      <w:r>
        <w:rPr>
          <w:color w:val="231F20"/>
        </w:rPr>
        <w:t>said Fund in violation</w:t>
      </w:r>
      <w:r>
        <w:rPr>
          <w:color w:val="231F20"/>
          <w:spacing w:val="-1"/>
        </w:rPr>
        <w:t> </w:t>
      </w:r>
      <w:r>
        <w:rPr>
          <w:color w:val="231F20"/>
        </w:rPr>
        <w:t>of the</w:t>
      </w:r>
      <w:r>
        <w:rPr>
          <w:color w:val="231F20"/>
          <w:spacing w:val="-1"/>
        </w:rPr>
        <w:t> </w:t>
      </w:r>
      <w:r>
        <w:rPr>
          <w:color w:val="231F20"/>
        </w:rPr>
        <w:t>said law,</w:t>
      </w:r>
      <w:r>
        <w:rPr>
          <w:color w:val="231F20"/>
          <w:spacing w:val="-1"/>
        </w:rPr>
        <w:t> </w:t>
      </w:r>
      <w:r>
        <w:rPr>
          <w:color w:val="231F20"/>
        </w:rPr>
        <w:t>shall</w:t>
      </w:r>
      <w:r>
        <w:rPr>
          <w:color w:val="231F20"/>
          <w:spacing w:val="-1"/>
        </w:rPr>
        <w:t> </w:t>
      </w:r>
      <w:r>
        <w:rPr>
          <w:color w:val="231F20"/>
        </w:rPr>
        <w:t>be</w:t>
      </w:r>
      <w:r>
        <w:rPr>
          <w:color w:val="231F20"/>
          <w:spacing w:val="-1"/>
        </w:rPr>
        <w:t> </w:t>
      </w:r>
      <w:r>
        <w:rPr>
          <w:color w:val="231F20"/>
        </w:rPr>
        <w:t>deemed to have</w:t>
      </w:r>
      <w:r>
        <w:rPr>
          <w:color w:val="231F20"/>
          <w:spacing w:val="-1"/>
        </w:rPr>
        <w:t> </w:t>
      </w:r>
      <w:r>
        <w:rPr>
          <w:color w:val="231F20"/>
        </w:rPr>
        <w:t>dishonestly</w:t>
      </w:r>
      <w:r>
        <w:rPr>
          <w:color w:val="231F20"/>
          <w:spacing w:val="-1"/>
        </w:rPr>
        <w:t> </w:t>
      </w:r>
      <w:r>
        <w:rPr>
          <w:color w:val="231F20"/>
        </w:rPr>
        <w:t>used</w:t>
      </w:r>
      <w:r>
        <w:rPr>
          <w:color w:val="231F20"/>
          <w:spacing w:val="-1"/>
        </w:rPr>
        <w:t> </w:t>
      </w:r>
      <w:r>
        <w:rPr>
          <w:color w:val="231F20"/>
        </w:rPr>
        <w:t>the amount of the said contribution in violation of a direction of law as aforesaid.</w:t>
      </w:r>
    </w:p>
    <w:p>
      <w:pPr>
        <w:pStyle w:val="BodyText"/>
        <w:spacing w:line="249" w:lineRule="auto" w:before="126"/>
        <w:ind w:left="513" w:firstLine="479"/>
        <w:jc w:val="both"/>
      </w:pPr>
      <w:r>
        <w:rPr>
          <w:i/>
          <w:color w:val="231F20"/>
        </w:rPr>
        <w:t>Explanation </w:t>
      </w:r>
      <w:r>
        <w:rPr>
          <w:color w:val="231F20"/>
        </w:rPr>
        <w:t>2</w:t>
      </w:r>
      <w:r>
        <w:rPr>
          <w:i/>
          <w:color w:val="231F20"/>
        </w:rPr>
        <w:t>.</w:t>
      </w:r>
      <w:r>
        <w:rPr>
          <w:color w:val="231F20"/>
        </w:rPr>
        <w:t>—A person, being an employer, who deducts the employees’ contribution from the wages payable to the employee for credit to the Employees’ State Insurance Fund held and administered by the Employees’ State Insurance Corporation established</w:t>
      </w:r>
      <w:r>
        <w:rPr>
          <w:color w:val="231F20"/>
          <w:spacing w:val="-5"/>
        </w:rPr>
        <w:t> </w:t>
      </w:r>
      <w:r>
        <w:rPr>
          <w:color w:val="231F20"/>
        </w:rPr>
        <w:t>under</w:t>
      </w:r>
      <w:r>
        <w:rPr>
          <w:color w:val="231F20"/>
          <w:spacing w:val="-3"/>
        </w:rPr>
        <w:t> </w:t>
      </w:r>
      <w:r>
        <w:rPr>
          <w:color w:val="231F20"/>
        </w:rPr>
        <w:t>the</w:t>
      </w:r>
      <w:r>
        <w:rPr>
          <w:color w:val="231F20"/>
          <w:spacing w:val="-3"/>
        </w:rPr>
        <w:t> </w:t>
      </w:r>
      <w:r>
        <w:rPr>
          <w:color w:val="231F20"/>
        </w:rPr>
        <w:t>Employees’</w:t>
      </w:r>
      <w:r>
        <w:rPr>
          <w:color w:val="231F20"/>
          <w:spacing w:val="-13"/>
        </w:rPr>
        <w:t> </w:t>
      </w:r>
      <w:r>
        <w:rPr>
          <w:color w:val="231F20"/>
        </w:rPr>
        <w:t>State</w:t>
      </w:r>
      <w:r>
        <w:rPr>
          <w:color w:val="231F20"/>
          <w:spacing w:val="-2"/>
        </w:rPr>
        <w:t> </w:t>
      </w:r>
      <w:r>
        <w:rPr>
          <w:color w:val="231F20"/>
        </w:rPr>
        <w:t>Insurance</w:t>
      </w:r>
      <w:r>
        <w:rPr>
          <w:color w:val="231F20"/>
          <w:spacing w:val="-12"/>
        </w:rPr>
        <w:t> </w:t>
      </w:r>
      <w:r>
        <w:rPr>
          <w:color w:val="231F20"/>
        </w:rPr>
        <w:t>Act,</w:t>
      </w:r>
      <w:r>
        <w:rPr>
          <w:color w:val="231F20"/>
          <w:spacing w:val="-3"/>
        </w:rPr>
        <w:t> </w:t>
      </w:r>
      <w:r>
        <w:rPr>
          <w:color w:val="231F20"/>
        </w:rPr>
        <w:t>1948</w:t>
      </w:r>
      <w:r>
        <w:rPr>
          <w:color w:val="231F20"/>
          <w:spacing w:val="-2"/>
        </w:rPr>
        <w:t> </w:t>
      </w:r>
      <w:r>
        <w:rPr>
          <w:color w:val="231F20"/>
        </w:rPr>
        <w:t>shall</w:t>
      </w:r>
      <w:r>
        <w:rPr>
          <w:color w:val="231F20"/>
          <w:spacing w:val="-3"/>
        </w:rPr>
        <w:t> </w:t>
      </w:r>
      <w:r>
        <w:rPr>
          <w:color w:val="231F20"/>
        </w:rPr>
        <w:t>be</w:t>
      </w:r>
      <w:r>
        <w:rPr>
          <w:color w:val="231F20"/>
          <w:spacing w:val="-2"/>
        </w:rPr>
        <w:t> </w:t>
      </w:r>
      <w:r>
        <w:rPr>
          <w:color w:val="231F20"/>
        </w:rPr>
        <w:t>deemed</w:t>
      </w:r>
      <w:r>
        <w:rPr>
          <w:color w:val="231F20"/>
          <w:spacing w:val="-3"/>
        </w:rPr>
        <w:t> </w:t>
      </w:r>
      <w:r>
        <w:rPr>
          <w:color w:val="231F20"/>
        </w:rPr>
        <w:t>to</w:t>
      </w:r>
      <w:r>
        <w:rPr>
          <w:color w:val="231F20"/>
          <w:spacing w:val="-3"/>
        </w:rPr>
        <w:t> </w:t>
      </w:r>
      <w:r>
        <w:rPr>
          <w:color w:val="231F20"/>
        </w:rPr>
        <w:t>have</w:t>
      </w:r>
      <w:r>
        <w:rPr>
          <w:color w:val="231F20"/>
          <w:spacing w:val="-3"/>
        </w:rPr>
        <w:t> </w:t>
      </w:r>
      <w:r>
        <w:rPr>
          <w:color w:val="231F20"/>
        </w:rPr>
        <w:t>been entrusted</w:t>
      </w:r>
      <w:r>
        <w:rPr>
          <w:color w:val="231F20"/>
          <w:spacing w:val="-13"/>
        </w:rPr>
        <w:t> </w:t>
      </w:r>
      <w:r>
        <w:rPr>
          <w:color w:val="231F20"/>
        </w:rPr>
        <w:t>with</w:t>
      </w:r>
      <w:r>
        <w:rPr>
          <w:color w:val="231F20"/>
          <w:spacing w:val="-12"/>
        </w:rPr>
        <w:t> </w:t>
      </w:r>
      <w:r>
        <w:rPr>
          <w:color w:val="231F20"/>
        </w:rPr>
        <w:t>the</w:t>
      </w:r>
      <w:r>
        <w:rPr>
          <w:color w:val="231F20"/>
          <w:spacing w:val="-13"/>
        </w:rPr>
        <w:t> </w:t>
      </w:r>
      <w:r>
        <w:rPr>
          <w:color w:val="231F20"/>
        </w:rPr>
        <w:t>amount</w:t>
      </w:r>
      <w:r>
        <w:rPr>
          <w:color w:val="231F20"/>
          <w:spacing w:val="-12"/>
        </w:rPr>
        <w:t> </w:t>
      </w:r>
      <w:r>
        <w:rPr>
          <w:color w:val="231F20"/>
        </w:rPr>
        <w:t>of</w:t>
      </w:r>
      <w:r>
        <w:rPr>
          <w:color w:val="231F20"/>
          <w:spacing w:val="-13"/>
        </w:rPr>
        <w:t> </w:t>
      </w:r>
      <w:r>
        <w:rPr>
          <w:color w:val="231F20"/>
        </w:rPr>
        <w:t>the</w:t>
      </w:r>
      <w:r>
        <w:rPr>
          <w:color w:val="231F20"/>
          <w:spacing w:val="-12"/>
        </w:rPr>
        <w:t> </w:t>
      </w:r>
      <w:r>
        <w:rPr>
          <w:color w:val="231F20"/>
        </w:rPr>
        <w:t>contribution</w:t>
      </w:r>
      <w:r>
        <w:rPr>
          <w:color w:val="231F20"/>
          <w:spacing w:val="-12"/>
        </w:rPr>
        <w:t> </w:t>
      </w:r>
      <w:r>
        <w:rPr>
          <w:color w:val="231F20"/>
        </w:rPr>
        <w:t>so</w:t>
      </w:r>
      <w:r>
        <w:rPr>
          <w:color w:val="231F20"/>
          <w:spacing w:val="-12"/>
        </w:rPr>
        <w:t> </w:t>
      </w:r>
      <w:r>
        <w:rPr>
          <w:color w:val="231F20"/>
        </w:rPr>
        <w:t>deducted</w:t>
      </w:r>
      <w:r>
        <w:rPr>
          <w:color w:val="231F20"/>
          <w:spacing w:val="-13"/>
        </w:rPr>
        <w:t> </w:t>
      </w:r>
      <w:r>
        <w:rPr>
          <w:color w:val="231F20"/>
        </w:rPr>
        <w:t>by</w:t>
      </w:r>
      <w:r>
        <w:rPr>
          <w:color w:val="231F20"/>
          <w:spacing w:val="-12"/>
        </w:rPr>
        <w:t> </w:t>
      </w:r>
      <w:r>
        <w:rPr>
          <w:color w:val="231F20"/>
        </w:rPr>
        <w:t>him</w:t>
      </w:r>
      <w:r>
        <w:rPr>
          <w:color w:val="231F20"/>
          <w:spacing w:val="-13"/>
        </w:rPr>
        <w:t> </w:t>
      </w:r>
      <w:r>
        <w:rPr>
          <w:color w:val="231F20"/>
        </w:rPr>
        <w:t>and</w:t>
      </w:r>
      <w:r>
        <w:rPr>
          <w:color w:val="231F20"/>
          <w:spacing w:val="-12"/>
        </w:rPr>
        <w:t> </w:t>
      </w:r>
      <w:r>
        <w:rPr>
          <w:color w:val="231F20"/>
        </w:rPr>
        <w:t>if</w:t>
      </w:r>
      <w:r>
        <w:rPr>
          <w:color w:val="231F20"/>
          <w:spacing w:val="-13"/>
        </w:rPr>
        <w:t> </w:t>
      </w:r>
      <w:r>
        <w:rPr>
          <w:color w:val="231F20"/>
        </w:rPr>
        <w:t>he</w:t>
      </w:r>
      <w:r>
        <w:rPr>
          <w:color w:val="231F20"/>
          <w:spacing w:val="-11"/>
        </w:rPr>
        <w:t> </w:t>
      </w:r>
      <w:r>
        <w:rPr>
          <w:color w:val="231F20"/>
        </w:rPr>
        <w:t>makes</w:t>
      </w:r>
      <w:r>
        <w:rPr>
          <w:color w:val="231F20"/>
          <w:spacing w:val="-13"/>
        </w:rPr>
        <w:t> </w:t>
      </w:r>
      <w:r>
        <w:rPr>
          <w:color w:val="231F20"/>
        </w:rPr>
        <w:t>default</w:t>
      </w:r>
      <w:r>
        <w:rPr>
          <w:color w:val="231F20"/>
          <w:spacing w:val="-12"/>
        </w:rPr>
        <w:t> </w:t>
      </w:r>
      <w:r>
        <w:rPr>
          <w:color w:val="231F20"/>
        </w:rPr>
        <w:t>in the payment of such contribution to the said Fund in violation of the said Act, shall be deemed to have dishonestly used the amount of the said contribution in violation of a direction of law as aforesaid.</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
        <w:rPr>
          <w:sz w:val="16"/>
        </w:rPr>
      </w:pPr>
    </w:p>
    <w:p>
      <w:pPr>
        <w:spacing w:before="1"/>
        <w:ind w:left="135" w:right="0" w:firstLine="0"/>
        <w:jc w:val="left"/>
        <w:rPr>
          <w:sz w:val="16"/>
        </w:rPr>
      </w:pPr>
      <w:r>
        <w:rPr>
          <w:color w:val="231F20"/>
          <w:sz w:val="16"/>
        </w:rPr>
        <w:t>19</w:t>
      </w:r>
      <w:r>
        <w:rPr>
          <w:color w:val="231F20"/>
          <w:spacing w:val="33"/>
          <w:sz w:val="16"/>
        </w:rPr>
        <w:t> </w:t>
      </w:r>
      <w:r>
        <w:rPr>
          <w:color w:val="231F20"/>
          <w:sz w:val="16"/>
        </w:rPr>
        <w:t>of</w:t>
      </w:r>
      <w:r>
        <w:rPr>
          <w:color w:val="231F20"/>
          <w:spacing w:val="34"/>
          <w:sz w:val="16"/>
        </w:rPr>
        <w:t> </w:t>
      </w:r>
      <w:r>
        <w:rPr>
          <w:color w:val="231F20"/>
          <w:spacing w:val="-2"/>
          <w:sz w:val="16"/>
        </w:rPr>
        <w:t>1952.</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0"/>
        <w:rPr>
          <w:sz w:val="16"/>
        </w:rPr>
      </w:pPr>
    </w:p>
    <w:p>
      <w:pPr>
        <w:spacing w:before="0"/>
        <w:ind w:left="135" w:right="0" w:firstLine="0"/>
        <w:jc w:val="left"/>
        <w:rPr>
          <w:sz w:val="16"/>
        </w:rPr>
      </w:pPr>
      <w:r>
        <w:rPr>
          <w:color w:val="231F20"/>
          <w:sz w:val="16"/>
        </w:rPr>
        <w:t>34</w:t>
      </w:r>
      <w:r>
        <w:rPr>
          <w:color w:val="231F20"/>
          <w:spacing w:val="33"/>
          <w:sz w:val="16"/>
        </w:rPr>
        <w:t> </w:t>
      </w:r>
      <w:r>
        <w:rPr>
          <w:color w:val="231F20"/>
          <w:sz w:val="16"/>
        </w:rPr>
        <w:t>of</w:t>
      </w:r>
      <w:r>
        <w:rPr>
          <w:color w:val="231F20"/>
          <w:spacing w:val="34"/>
          <w:sz w:val="16"/>
        </w:rPr>
        <w:t> </w:t>
      </w:r>
      <w:r>
        <w:rPr>
          <w:color w:val="231F20"/>
          <w:spacing w:val="-2"/>
          <w:sz w:val="16"/>
        </w:rPr>
        <w:t>1948.</w:t>
      </w:r>
    </w:p>
    <w:p>
      <w:pPr>
        <w:spacing w:after="0"/>
        <w:jc w:val="left"/>
        <w:rPr>
          <w:sz w:val="16"/>
        </w:rPr>
        <w:sectPr>
          <w:type w:val="continuous"/>
          <w:pgSz w:w="11900" w:h="16840"/>
          <w:pgMar w:header="1248" w:footer="0" w:top="1240" w:bottom="280" w:left="0" w:right="0"/>
          <w:cols w:num="3" w:equalWidth="0">
            <w:col w:w="1799" w:space="40"/>
            <w:col w:w="7714" w:space="39"/>
            <w:col w:w="2308"/>
          </w:cols>
        </w:sectPr>
      </w:pPr>
    </w:p>
    <w:p>
      <w:pPr>
        <w:spacing w:before="126"/>
        <w:ind w:left="8" w:right="0" w:firstLine="0"/>
        <w:jc w:val="center"/>
        <w:rPr>
          <w:i/>
          <w:sz w:val="20"/>
        </w:rPr>
      </w:pPr>
      <w:r>
        <w:rPr>
          <w:i/>
          <w:color w:val="231F20"/>
          <w:spacing w:val="-2"/>
          <w:sz w:val="20"/>
        </w:rPr>
        <w:t>Illustrations.</w:t>
      </w:r>
    </w:p>
    <w:p>
      <w:pPr>
        <w:pStyle w:val="ListParagraph"/>
        <w:numPr>
          <w:ilvl w:val="0"/>
          <w:numId w:val="122"/>
        </w:numPr>
        <w:tabs>
          <w:tab w:pos="3107" w:val="left" w:leader="none"/>
        </w:tabs>
        <w:spacing w:line="249" w:lineRule="auto" w:before="130" w:after="0"/>
        <w:ind w:left="2352" w:right="2347" w:firstLine="479"/>
        <w:jc w:val="both"/>
        <w:rPr>
          <w:sz w:val="20"/>
        </w:rPr>
      </w:pPr>
      <w:r>
        <w:rPr>
          <w:color w:val="231F20"/>
          <w:sz w:val="20"/>
        </w:rPr>
        <w:t>A, being executor to the will of a deceased person, dishonestly disobeys the law which directs him to divide the effects according to the will, and appropriates them to his own use.</w:t>
      </w:r>
      <w:r>
        <w:rPr>
          <w:color w:val="231F20"/>
          <w:spacing w:val="-5"/>
          <w:sz w:val="20"/>
        </w:rPr>
        <w:t> </w:t>
      </w:r>
      <w:r>
        <w:rPr>
          <w:color w:val="231F20"/>
          <w:sz w:val="20"/>
        </w:rPr>
        <w:t>A</w:t>
      </w:r>
      <w:r>
        <w:rPr>
          <w:color w:val="231F20"/>
          <w:spacing w:val="-12"/>
          <w:sz w:val="20"/>
        </w:rPr>
        <w:t> </w:t>
      </w:r>
      <w:r>
        <w:rPr>
          <w:color w:val="231F20"/>
          <w:sz w:val="20"/>
        </w:rPr>
        <w:t>has committed criminal breach of trust.</w:t>
      </w:r>
    </w:p>
    <w:p>
      <w:pPr>
        <w:spacing w:after="0" w:line="249" w:lineRule="auto"/>
        <w:jc w:val="both"/>
        <w:rPr>
          <w:sz w:val="20"/>
        </w:rPr>
        <w:sectPr>
          <w:type w:val="continuous"/>
          <w:pgSz w:w="11900" w:h="16840"/>
          <w:pgMar w:header="1248" w:footer="0" w:top="1240" w:bottom="280" w:left="0" w:right="0"/>
        </w:sectPr>
      </w:pPr>
    </w:p>
    <w:p>
      <w:pPr>
        <w:pStyle w:val="BodyText"/>
        <w:spacing w:before="6"/>
        <w:rPr>
          <w:sz w:val="9"/>
        </w:rPr>
      </w:pPr>
    </w:p>
    <w:p>
      <w:pPr>
        <w:spacing w:after="0"/>
        <w:rPr>
          <w:sz w:val="9"/>
        </w:rPr>
        <w:sectPr>
          <w:pgSz w:w="11900" w:h="16840"/>
          <w:pgMar w:header="1248" w:footer="0" w:top="1440" w:bottom="280" w:left="0" w:right="0"/>
        </w:sectPr>
      </w:pPr>
    </w:p>
    <w:p>
      <w:pPr>
        <w:pStyle w:val="ListParagraph"/>
        <w:numPr>
          <w:ilvl w:val="0"/>
          <w:numId w:val="122"/>
        </w:numPr>
        <w:tabs>
          <w:tab w:pos="3098" w:val="left" w:leader="none"/>
        </w:tabs>
        <w:spacing w:line="249" w:lineRule="auto" w:before="91" w:after="0"/>
        <w:ind w:left="2352" w:right="53" w:firstLine="479"/>
        <w:jc w:val="both"/>
        <w:rPr>
          <w:sz w:val="20"/>
        </w:rPr>
      </w:pPr>
      <w:r>
        <w:rPr>
          <w:color w:val="231F20"/>
          <w:sz w:val="20"/>
        </w:rPr>
        <w:t>A</w:t>
      </w:r>
      <w:r>
        <w:rPr>
          <w:color w:val="231F20"/>
          <w:spacing w:val="-13"/>
          <w:sz w:val="20"/>
        </w:rPr>
        <w:t> </w:t>
      </w:r>
      <w:r>
        <w:rPr>
          <w:color w:val="231F20"/>
          <w:sz w:val="20"/>
        </w:rPr>
        <w:t>is</w:t>
      </w:r>
      <w:r>
        <w:rPr>
          <w:color w:val="231F20"/>
          <w:spacing w:val="-12"/>
          <w:sz w:val="20"/>
        </w:rPr>
        <w:t> </w:t>
      </w:r>
      <w:r>
        <w:rPr>
          <w:color w:val="231F20"/>
          <w:sz w:val="20"/>
        </w:rPr>
        <w:t>a</w:t>
      </w:r>
      <w:r>
        <w:rPr>
          <w:color w:val="231F20"/>
          <w:spacing w:val="-13"/>
          <w:sz w:val="20"/>
        </w:rPr>
        <w:t> </w:t>
      </w:r>
      <w:r>
        <w:rPr>
          <w:color w:val="231F20"/>
          <w:sz w:val="20"/>
        </w:rPr>
        <w:t>warehouse-keeper</w:t>
      </w:r>
      <w:r>
        <w:rPr>
          <w:color w:val="231F20"/>
          <w:spacing w:val="-11"/>
          <w:sz w:val="20"/>
        </w:rPr>
        <w:t> </w:t>
      </w:r>
      <w:r>
        <w:rPr>
          <w:color w:val="231F20"/>
          <w:sz w:val="20"/>
        </w:rPr>
        <w:t>Z</w:t>
      </w:r>
      <w:r>
        <w:rPr>
          <w:color w:val="231F20"/>
          <w:spacing w:val="-7"/>
          <w:sz w:val="20"/>
        </w:rPr>
        <w:t> </w:t>
      </w:r>
      <w:r>
        <w:rPr>
          <w:color w:val="231F20"/>
          <w:sz w:val="20"/>
        </w:rPr>
        <w:t>going</w:t>
      </w:r>
      <w:r>
        <w:rPr>
          <w:color w:val="231F20"/>
          <w:spacing w:val="-7"/>
          <w:sz w:val="20"/>
        </w:rPr>
        <w:t> </w:t>
      </w:r>
      <w:r>
        <w:rPr>
          <w:color w:val="231F20"/>
          <w:sz w:val="20"/>
        </w:rPr>
        <w:t>on</w:t>
      </w:r>
      <w:r>
        <w:rPr>
          <w:color w:val="231F20"/>
          <w:spacing w:val="-7"/>
          <w:sz w:val="20"/>
        </w:rPr>
        <w:t> </w:t>
      </w:r>
      <w:r>
        <w:rPr>
          <w:color w:val="231F20"/>
          <w:sz w:val="20"/>
        </w:rPr>
        <w:t>a</w:t>
      </w:r>
      <w:r>
        <w:rPr>
          <w:color w:val="231F20"/>
          <w:spacing w:val="-8"/>
          <w:sz w:val="20"/>
        </w:rPr>
        <w:t> </w:t>
      </w:r>
      <w:r>
        <w:rPr>
          <w:color w:val="231F20"/>
          <w:sz w:val="20"/>
        </w:rPr>
        <w:t>journey,</w:t>
      </w:r>
      <w:r>
        <w:rPr>
          <w:color w:val="231F20"/>
          <w:spacing w:val="-8"/>
          <w:sz w:val="20"/>
        </w:rPr>
        <w:t> </w:t>
      </w:r>
      <w:r>
        <w:rPr>
          <w:color w:val="231F20"/>
          <w:sz w:val="20"/>
        </w:rPr>
        <w:t>entrusts</w:t>
      </w:r>
      <w:r>
        <w:rPr>
          <w:color w:val="231F20"/>
          <w:spacing w:val="-8"/>
          <w:sz w:val="20"/>
        </w:rPr>
        <w:t> </w:t>
      </w:r>
      <w:r>
        <w:rPr>
          <w:color w:val="231F20"/>
          <w:sz w:val="20"/>
        </w:rPr>
        <w:t>his</w:t>
      </w:r>
      <w:r>
        <w:rPr>
          <w:color w:val="231F20"/>
          <w:spacing w:val="-8"/>
          <w:sz w:val="20"/>
        </w:rPr>
        <w:t> </w:t>
      </w:r>
      <w:r>
        <w:rPr>
          <w:color w:val="231F20"/>
          <w:sz w:val="20"/>
        </w:rPr>
        <w:t>furniture</w:t>
      </w:r>
      <w:r>
        <w:rPr>
          <w:color w:val="231F20"/>
          <w:spacing w:val="-7"/>
          <w:sz w:val="20"/>
        </w:rPr>
        <w:t> </w:t>
      </w:r>
      <w:r>
        <w:rPr>
          <w:color w:val="231F20"/>
          <w:sz w:val="20"/>
        </w:rPr>
        <w:t>to</w:t>
      </w:r>
      <w:r>
        <w:rPr>
          <w:color w:val="231F20"/>
          <w:spacing w:val="-13"/>
          <w:sz w:val="20"/>
        </w:rPr>
        <w:t> </w:t>
      </w:r>
      <w:r>
        <w:rPr>
          <w:color w:val="231F20"/>
          <w:sz w:val="20"/>
        </w:rPr>
        <w:t>A,</w:t>
      </w:r>
      <w:r>
        <w:rPr>
          <w:color w:val="231F20"/>
          <w:spacing w:val="-7"/>
          <w:sz w:val="20"/>
        </w:rPr>
        <w:t> </w:t>
      </w:r>
      <w:r>
        <w:rPr>
          <w:color w:val="231F20"/>
          <w:sz w:val="20"/>
        </w:rPr>
        <w:t>under</w:t>
      </w:r>
      <w:r>
        <w:rPr>
          <w:color w:val="231F20"/>
          <w:spacing w:val="-8"/>
          <w:sz w:val="20"/>
        </w:rPr>
        <w:t> </w:t>
      </w:r>
      <w:r>
        <w:rPr>
          <w:color w:val="231F20"/>
          <w:sz w:val="20"/>
        </w:rPr>
        <w:t>a contract that it shall be returned on payment of a stipulated sum for warehouse room. A dishonestly sells the goods.</w:t>
      </w:r>
      <w:r>
        <w:rPr>
          <w:color w:val="231F20"/>
          <w:spacing w:val="-1"/>
          <w:sz w:val="20"/>
        </w:rPr>
        <w:t> </w:t>
      </w:r>
      <w:r>
        <w:rPr>
          <w:color w:val="231F20"/>
          <w:sz w:val="20"/>
        </w:rPr>
        <w:t>A</w:t>
      </w:r>
      <w:r>
        <w:rPr>
          <w:color w:val="231F20"/>
          <w:spacing w:val="-1"/>
          <w:sz w:val="20"/>
        </w:rPr>
        <w:t> </w:t>
      </w:r>
      <w:r>
        <w:rPr>
          <w:color w:val="231F20"/>
          <w:sz w:val="20"/>
        </w:rPr>
        <w:t>has committed criminal breach of trust.</w:t>
      </w:r>
    </w:p>
    <w:p>
      <w:pPr>
        <w:pStyle w:val="ListParagraph"/>
        <w:numPr>
          <w:ilvl w:val="0"/>
          <w:numId w:val="122"/>
        </w:numPr>
        <w:tabs>
          <w:tab w:pos="3070" w:val="left" w:leader="none"/>
        </w:tabs>
        <w:spacing w:line="249" w:lineRule="auto" w:before="122" w:after="0"/>
        <w:ind w:left="2352" w:right="52" w:firstLine="479"/>
        <w:jc w:val="both"/>
        <w:rPr>
          <w:sz w:val="20"/>
        </w:rPr>
      </w:pPr>
      <w:r>
        <w:rPr>
          <w:color w:val="231F20"/>
          <w:spacing w:val="-4"/>
          <w:sz w:val="20"/>
        </w:rPr>
        <w:t>A,</w:t>
      </w:r>
      <w:r>
        <w:rPr>
          <w:color w:val="231F20"/>
          <w:spacing w:val="-9"/>
          <w:sz w:val="20"/>
        </w:rPr>
        <w:t> </w:t>
      </w:r>
      <w:r>
        <w:rPr>
          <w:color w:val="231F20"/>
          <w:spacing w:val="-4"/>
          <w:sz w:val="20"/>
        </w:rPr>
        <w:t>residing</w:t>
      </w:r>
      <w:r>
        <w:rPr>
          <w:color w:val="231F20"/>
          <w:spacing w:val="-8"/>
          <w:sz w:val="20"/>
        </w:rPr>
        <w:t> </w:t>
      </w:r>
      <w:r>
        <w:rPr>
          <w:color w:val="231F20"/>
          <w:spacing w:val="-4"/>
          <w:sz w:val="20"/>
        </w:rPr>
        <w:t>in</w:t>
      </w:r>
      <w:r>
        <w:rPr>
          <w:color w:val="231F20"/>
          <w:spacing w:val="-9"/>
          <w:sz w:val="20"/>
        </w:rPr>
        <w:t> </w:t>
      </w:r>
      <w:r>
        <w:rPr>
          <w:color w:val="231F20"/>
          <w:spacing w:val="-4"/>
          <w:sz w:val="20"/>
        </w:rPr>
        <w:t>Kolkata,</w:t>
      </w:r>
      <w:r>
        <w:rPr>
          <w:color w:val="231F20"/>
          <w:spacing w:val="-8"/>
          <w:sz w:val="20"/>
        </w:rPr>
        <w:t> </w:t>
      </w:r>
      <w:r>
        <w:rPr>
          <w:color w:val="231F20"/>
          <w:spacing w:val="-4"/>
          <w:sz w:val="20"/>
        </w:rPr>
        <w:t>is</w:t>
      </w:r>
      <w:r>
        <w:rPr>
          <w:color w:val="231F20"/>
          <w:spacing w:val="-9"/>
          <w:sz w:val="20"/>
        </w:rPr>
        <w:t> </w:t>
      </w:r>
      <w:r>
        <w:rPr>
          <w:color w:val="231F20"/>
          <w:spacing w:val="-4"/>
          <w:sz w:val="20"/>
        </w:rPr>
        <w:t>agent</w:t>
      </w:r>
      <w:r>
        <w:rPr>
          <w:color w:val="231F20"/>
          <w:spacing w:val="-8"/>
          <w:sz w:val="20"/>
        </w:rPr>
        <w:t> </w:t>
      </w:r>
      <w:r>
        <w:rPr>
          <w:color w:val="231F20"/>
          <w:spacing w:val="-4"/>
          <w:sz w:val="20"/>
        </w:rPr>
        <w:t>for</w:t>
      </w:r>
      <w:r>
        <w:rPr>
          <w:color w:val="231F20"/>
          <w:spacing w:val="-9"/>
          <w:sz w:val="20"/>
        </w:rPr>
        <w:t> </w:t>
      </w:r>
      <w:r>
        <w:rPr>
          <w:color w:val="231F20"/>
          <w:spacing w:val="-4"/>
          <w:sz w:val="20"/>
        </w:rPr>
        <w:t>Z,</w:t>
      </w:r>
      <w:r>
        <w:rPr>
          <w:color w:val="231F20"/>
          <w:spacing w:val="-8"/>
          <w:sz w:val="20"/>
        </w:rPr>
        <w:t> </w:t>
      </w:r>
      <w:r>
        <w:rPr>
          <w:color w:val="231F20"/>
          <w:spacing w:val="-4"/>
          <w:sz w:val="20"/>
        </w:rPr>
        <w:t>residing</w:t>
      </w:r>
      <w:r>
        <w:rPr>
          <w:color w:val="231F20"/>
          <w:spacing w:val="-9"/>
          <w:sz w:val="20"/>
        </w:rPr>
        <w:t> </w:t>
      </w:r>
      <w:r>
        <w:rPr>
          <w:color w:val="231F20"/>
          <w:spacing w:val="-4"/>
          <w:sz w:val="20"/>
        </w:rPr>
        <w:t>at</w:t>
      </w:r>
      <w:r>
        <w:rPr>
          <w:color w:val="231F20"/>
          <w:spacing w:val="-8"/>
          <w:sz w:val="20"/>
        </w:rPr>
        <w:t> </w:t>
      </w:r>
      <w:r>
        <w:rPr>
          <w:color w:val="231F20"/>
          <w:spacing w:val="-4"/>
          <w:sz w:val="20"/>
        </w:rPr>
        <w:t>Delhi.</w:t>
      </w:r>
      <w:r>
        <w:rPr>
          <w:color w:val="231F20"/>
          <w:spacing w:val="-9"/>
          <w:sz w:val="20"/>
        </w:rPr>
        <w:t> </w:t>
      </w:r>
      <w:r>
        <w:rPr>
          <w:color w:val="231F20"/>
          <w:spacing w:val="-4"/>
          <w:sz w:val="20"/>
        </w:rPr>
        <w:t>There</w:t>
      </w:r>
      <w:r>
        <w:rPr>
          <w:color w:val="231F20"/>
          <w:spacing w:val="-8"/>
          <w:sz w:val="20"/>
        </w:rPr>
        <w:t> </w:t>
      </w:r>
      <w:r>
        <w:rPr>
          <w:color w:val="231F20"/>
          <w:spacing w:val="-4"/>
          <w:sz w:val="20"/>
        </w:rPr>
        <w:t>is</w:t>
      </w:r>
      <w:r>
        <w:rPr>
          <w:color w:val="231F20"/>
          <w:spacing w:val="-9"/>
          <w:sz w:val="20"/>
        </w:rPr>
        <w:t> </w:t>
      </w:r>
      <w:r>
        <w:rPr>
          <w:color w:val="231F20"/>
          <w:spacing w:val="-4"/>
          <w:sz w:val="20"/>
        </w:rPr>
        <w:t>an</w:t>
      </w:r>
      <w:r>
        <w:rPr>
          <w:color w:val="231F20"/>
          <w:spacing w:val="-8"/>
          <w:sz w:val="20"/>
        </w:rPr>
        <w:t> </w:t>
      </w:r>
      <w:r>
        <w:rPr>
          <w:color w:val="231F20"/>
          <w:spacing w:val="-4"/>
          <w:sz w:val="20"/>
        </w:rPr>
        <w:t>express</w:t>
      </w:r>
      <w:r>
        <w:rPr>
          <w:color w:val="231F20"/>
          <w:spacing w:val="-9"/>
          <w:sz w:val="20"/>
        </w:rPr>
        <w:t> </w:t>
      </w:r>
      <w:r>
        <w:rPr>
          <w:color w:val="231F20"/>
          <w:spacing w:val="-4"/>
          <w:sz w:val="20"/>
        </w:rPr>
        <w:t>or</w:t>
      </w:r>
      <w:r>
        <w:rPr>
          <w:color w:val="231F20"/>
          <w:spacing w:val="-8"/>
          <w:sz w:val="20"/>
        </w:rPr>
        <w:t> </w:t>
      </w:r>
      <w:r>
        <w:rPr>
          <w:color w:val="231F20"/>
          <w:spacing w:val="-4"/>
          <w:sz w:val="20"/>
        </w:rPr>
        <w:t>implied </w:t>
      </w:r>
      <w:r>
        <w:rPr>
          <w:color w:val="231F20"/>
          <w:spacing w:val="-2"/>
          <w:sz w:val="20"/>
        </w:rPr>
        <w:t>contract</w:t>
      </w:r>
      <w:r>
        <w:rPr>
          <w:color w:val="231F20"/>
          <w:spacing w:val="-11"/>
          <w:sz w:val="20"/>
        </w:rPr>
        <w:t> </w:t>
      </w:r>
      <w:r>
        <w:rPr>
          <w:color w:val="231F20"/>
          <w:spacing w:val="-2"/>
          <w:sz w:val="20"/>
        </w:rPr>
        <w:t>between</w:t>
      </w:r>
      <w:r>
        <w:rPr>
          <w:color w:val="231F20"/>
          <w:spacing w:val="-10"/>
          <w:sz w:val="20"/>
        </w:rPr>
        <w:t> </w:t>
      </w:r>
      <w:r>
        <w:rPr>
          <w:color w:val="231F20"/>
          <w:spacing w:val="-2"/>
          <w:sz w:val="20"/>
        </w:rPr>
        <w:t>A</w:t>
      </w:r>
      <w:r>
        <w:rPr>
          <w:color w:val="231F20"/>
          <w:spacing w:val="-11"/>
          <w:sz w:val="20"/>
        </w:rPr>
        <w:t> </w:t>
      </w:r>
      <w:r>
        <w:rPr>
          <w:color w:val="231F20"/>
          <w:spacing w:val="-2"/>
          <w:sz w:val="20"/>
        </w:rPr>
        <w:t>and</w:t>
      </w:r>
      <w:r>
        <w:rPr>
          <w:color w:val="231F20"/>
          <w:spacing w:val="-10"/>
          <w:sz w:val="20"/>
        </w:rPr>
        <w:t> </w:t>
      </w:r>
      <w:r>
        <w:rPr>
          <w:color w:val="231F20"/>
          <w:spacing w:val="-2"/>
          <w:sz w:val="20"/>
        </w:rPr>
        <w:t>Z,</w:t>
      </w:r>
      <w:r>
        <w:rPr>
          <w:color w:val="231F20"/>
          <w:spacing w:val="-11"/>
          <w:sz w:val="20"/>
        </w:rPr>
        <w:t> </w:t>
      </w:r>
      <w:r>
        <w:rPr>
          <w:color w:val="231F20"/>
          <w:spacing w:val="-2"/>
          <w:sz w:val="20"/>
        </w:rPr>
        <w:t>that</w:t>
      </w:r>
      <w:r>
        <w:rPr>
          <w:color w:val="231F20"/>
          <w:spacing w:val="-9"/>
          <w:sz w:val="20"/>
        </w:rPr>
        <w:t> </w:t>
      </w:r>
      <w:r>
        <w:rPr>
          <w:color w:val="231F20"/>
          <w:spacing w:val="-2"/>
          <w:sz w:val="20"/>
        </w:rPr>
        <w:t>all</w:t>
      </w:r>
      <w:r>
        <w:rPr>
          <w:color w:val="231F20"/>
          <w:spacing w:val="-3"/>
          <w:sz w:val="20"/>
        </w:rPr>
        <w:t> </w:t>
      </w:r>
      <w:r>
        <w:rPr>
          <w:color w:val="231F20"/>
          <w:spacing w:val="-2"/>
          <w:sz w:val="20"/>
        </w:rPr>
        <w:t>sums</w:t>
      </w:r>
      <w:r>
        <w:rPr>
          <w:color w:val="231F20"/>
          <w:spacing w:val="-4"/>
          <w:sz w:val="20"/>
        </w:rPr>
        <w:t> </w:t>
      </w:r>
      <w:r>
        <w:rPr>
          <w:color w:val="231F20"/>
          <w:spacing w:val="-2"/>
          <w:sz w:val="20"/>
        </w:rPr>
        <w:t>remitted</w:t>
      </w:r>
      <w:r>
        <w:rPr>
          <w:color w:val="231F20"/>
          <w:spacing w:val="-4"/>
          <w:sz w:val="20"/>
        </w:rPr>
        <w:t> </w:t>
      </w:r>
      <w:r>
        <w:rPr>
          <w:color w:val="231F20"/>
          <w:spacing w:val="-2"/>
          <w:sz w:val="20"/>
        </w:rPr>
        <w:t>by</w:t>
      </w:r>
      <w:r>
        <w:rPr>
          <w:color w:val="231F20"/>
          <w:spacing w:val="-4"/>
          <w:sz w:val="20"/>
        </w:rPr>
        <w:t> </w:t>
      </w:r>
      <w:r>
        <w:rPr>
          <w:color w:val="231F20"/>
          <w:spacing w:val="-2"/>
          <w:sz w:val="20"/>
        </w:rPr>
        <w:t>Z</w:t>
      </w:r>
      <w:r>
        <w:rPr>
          <w:color w:val="231F20"/>
          <w:spacing w:val="-4"/>
          <w:sz w:val="20"/>
        </w:rPr>
        <w:t> </w:t>
      </w:r>
      <w:r>
        <w:rPr>
          <w:color w:val="231F20"/>
          <w:spacing w:val="-2"/>
          <w:sz w:val="20"/>
        </w:rPr>
        <w:t>to</w:t>
      </w:r>
      <w:r>
        <w:rPr>
          <w:color w:val="231F20"/>
          <w:spacing w:val="-11"/>
          <w:sz w:val="20"/>
        </w:rPr>
        <w:t> </w:t>
      </w:r>
      <w:r>
        <w:rPr>
          <w:color w:val="231F20"/>
          <w:spacing w:val="-2"/>
          <w:sz w:val="20"/>
        </w:rPr>
        <w:t>A</w:t>
      </w:r>
      <w:r>
        <w:rPr>
          <w:color w:val="231F20"/>
          <w:spacing w:val="-10"/>
          <w:sz w:val="20"/>
        </w:rPr>
        <w:t> </w:t>
      </w:r>
      <w:r>
        <w:rPr>
          <w:color w:val="231F20"/>
          <w:spacing w:val="-2"/>
          <w:sz w:val="20"/>
        </w:rPr>
        <w:t>shall</w:t>
      </w:r>
      <w:r>
        <w:rPr>
          <w:color w:val="231F20"/>
          <w:spacing w:val="-4"/>
          <w:sz w:val="20"/>
        </w:rPr>
        <w:t> </w:t>
      </w:r>
      <w:r>
        <w:rPr>
          <w:color w:val="231F20"/>
          <w:spacing w:val="-2"/>
          <w:sz w:val="20"/>
        </w:rPr>
        <w:t>be</w:t>
      </w:r>
      <w:r>
        <w:rPr>
          <w:color w:val="231F20"/>
          <w:spacing w:val="-4"/>
          <w:sz w:val="20"/>
        </w:rPr>
        <w:t> </w:t>
      </w:r>
      <w:r>
        <w:rPr>
          <w:color w:val="231F20"/>
          <w:spacing w:val="-2"/>
          <w:sz w:val="20"/>
        </w:rPr>
        <w:t>invested</w:t>
      </w:r>
      <w:r>
        <w:rPr>
          <w:color w:val="231F20"/>
          <w:spacing w:val="-4"/>
          <w:sz w:val="20"/>
        </w:rPr>
        <w:t> </w:t>
      </w:r>
      <w:r>
        <w:rPr>
          <w:color w:val="231F20"/>
          <w:spacing w:val="-2"/>
          <w:sz w:val="20"/>
        </w:rPr>
        <w:t>by</w:t>
      </w:r>
      <w:r>
        <w:rPr>
          <w:color w:val="231F20"/>
          <w:spacing w:val="-11"/>
          <w:sz w:val="20"/>
        </w:rPr>
        <w:t> </w:t>
      </w:r>
      <w:r>
        <w:rPr>
          <w:color w:val="231F20"/>
          <w:spacing w:val="-2"/>
          <w:sz w:val="20"/>
        </w:rPr>
        <w:t>A,</w:t>
      </w:r>
      <w:r>
        <w:rPr>
          <w:color w:val="231F20"/>
          <w:spacing w:val="-3"/>
          <w:sz w:val="20"/>
        </w:rPr>
        <w:t> </w:t>
      </w:r>
      <w:r>
        <w:rPr>
          <w:color w:val="231F20"/>
          <w:spacing w:val="-2"/>
          <w:sz w:val="20"/>
        </w:rPr>
        <w:t>according </w:t>
      </w:r>
      <w:r>
        <w:rPr>
          <w:color w:val="231F20"/>
          <w:sz w:val="20"/>
        </w:rPr>
        <w:t>to</w:t>
      </w:r>
      <w:r>
        <w:rPr>
          <w:color w:val="231F20"/>
          <w:spacing w:val="-13"/>
          <w:sz w:val="20"/>
        </w:rPr>
        <w:t> </w:t>
      </w:r>
      <w:r>
        <w:rPr>
          <w:color w:val="231F20"/>
          <w:sz w:val="20"/>
        </w:rPr>
        <w:t>Z’s</w:t>
      </w:r>
      <w:r>
        <w:rPr>
          <w:color w:val="231F20"/>
          <w:spacing w:val="-12"/>
          <w:sz w:val="20"/>
        </w:rPr>
        <w:t> </w:t>
      </w:r>
      <w:r>
        <w:rPr>
          <w:color w:val="231F20"/>
          <w:sz w:val="20"/>
        </w:rPr>
        <w:t>direction.</w:t>
      </w:r>
      <w:r>
        <w:rPr>
          <w:color w:val="231F20"/>
          <w:spacing w:val="-13"/>
          <w:sz w:val="20"/>
        </w:rPr>
        <w:t> </w:t>
      </w:r>
      <w:r>
        <w:rPr>
          <w:color w:val="231F20"/>
          <w:sz w:val="20"/>
        </w:rPr>
        <w:t>Z</w:t>
      </w:r>
      <w:r>
        <w:rPr>
          <w:color w:val="231F20"/>
          <w:spacing w:val="-8"/>
          <w:sz w:val="20"/>
        </w:rPr>
        <w:t> </w:t>
      </w:r>
      <w:r>
        <w:rPr>
          <w:color w:val="231F20"/>
          <w:sz w:val="20"/>
        </w:rPr>
        <w:t>remits</w:t>
      </w:r>
      <w:r>
        <w:rPr>
          <w:color w:val="231F20"/>
          <w:spacing w:val="-6"/>
          <w:sz w:val="20"/>
        </w:rPr>
        <w:t> </w:t>
      </w:r>
      <w:r>
        <w:rPr>
          <w:color w:val="231F20"/>
          <w:sz w:val="20"/>
        </w:rPr>
        <w:t>one</w:t>
      </w:r>
      <w:r>
        <w:rPr>
          <w:color w:val="231F20"/>
          <w:spacing w:val="-6"/>
          <w:sz w:val="20"/>
        </w:rPr>
        <w:t> </w:t>
      </w:r>
      <w:r>
        <w:rPr>
          <w:color w:val="231F20"/>
          <w:sz w:val="20"/>
        </w:rPr>
        <w:t>lakh</w:t>
      </w:r>
      <w:r>
        <w:rPr>
          <w:color w:val="231F20"/>
          <w:spacing w:val="-6"/>
          <w:sz w:val="20"/>
        </w:rPr>
        <w:t> </w:t>
      </w:r>
      <w:r>
        <w:rPr>
          <w:color w:val="231F20"/>
          <w:sz w:val="20"/>
        </w:rPr>
        <w:t>of</w:t>
      </w:r>
      <w:r>
        <w:rPr>
          <w:color w:val="231F20"/>
          <w:spacing w:val="-6"/>
          <w:sz w:val="20"/>
        </w:rPr>
        <w:t> </w:t>
      </w:r>
      <w:r>
        <w:rPr>
          <w:color w:val="231F20"/>
          <w:sz w:val="20"/>
        </w:rPr>
        <w:t>rupees</w:t>
      </w:r>
      <w:r>
        <w:rPr>
          <w:color w:val="231F20"/>
          <w:spacing w:val="-6"/>
          <w:sz w:val="20"/>
        </w:rPr>
        <w:t> </w:t>
      </w:r>
      <w:r>
        <w:rPr>
          <w:color w:val="231F20"/>
          <w:sz w:val="20"/>
        </w:rPr>
        <w:t>to</w:t>
      </w:r>
      <w:r>
        <w:rPr>
          <w:color w:val="231F20"/>
          <w:spacing w:val="-13"/>
          <w:sz w:val="20"/>
        </w:rPr>
        <w:t> </w:t>
      </w:r>
      <w:r>
        <w:rPr>
          <w:color w:val="231F20"/>
          <w:sz w:val="20"/>
        </w:rPr>
        <w:t>A,</w:t>
      </w:r>
      <w:r>
        <w:rPr>
          <w:color w:val="231F20"/>
          <w:spacing w:val="-6"/>
          <w:sz w:val="20"/>
        </w:rPr>
        <w:t> </w:t>
      </w:r>
      <w:r>
        <w:rPr>
          <w:color w:val="231F20"/>
          <w:sz w:val="20"/>
        </w:rPr>
        <w:t>with</w:t>
      </w:r>
      <w:r>
        <w:rPr>
          <w:color w:val="231F20"/>
          <w:spacing w:val="-6"/>
          <w:sz w:val="20"/>
        </w:rPr>
        <w:t> </w:t>
      </w:r>
      <w:r>
        <w:rPr>
          <w:color w:val="231F20"/>
          <w:sz w:val="20"/>
        </w:rPr>
        <w:t>directions</w:t>
      </w:r>
      <w:r>
        <w:rPr>
          <w:color w:val="231F20"/>
          <w:spacing w:val="-6"/>
          <w:sz w:val="20"/>
        </w:rPr>
        <w:t> </w:t>
      </w:r>
      <w:r>
        <w:rPr>
          <w:color w:val="231F20"/>
          <w:sz w:val="20"/>
        </w:rPr>
        <w:t>to</w:t>
      </w:r>
      <w:r>
        <w:rPr>
          <w:color w:val="231F20"/>
          <w:spacing w:val="-13"/>
          <w:sz w:val="20"/>
        </w:rPr>
        <w:t> </w:t>
      </w:r>
      <w:r>
        <w:rPr>
          <w:color w:val="231F20"/>
          <w:sz w:val="20"/>
        </w:rPr>
        <w:t>A</w:t>
      </w:r>
      <w:r>
        <w:rPr>
          <w:color w:val="231F20"/>
          <w:spacing w:val="-12"/>
          <w:sz w:val="20"/>
        </w:rPr>
        <w:t> </w:t>
      </w:r>
      <w:r>
        <w:rPr>
          <w:color w:val="231F20"/>
          <w:sz w:val="20"/>
        </w:rPr>
        <w:t>to</w:t>
      </w:r>
      <w:r>
        <w:rPr>
          <w:color w:val="231F20"/>
          <w:spacing w:val="-6"/>
          <w:sz w:val="20"/>
        </w:rPr>
        <w:t> </w:t>
      </w:r>
      <w:r>
        <w:rPr>
          <w:color w:val="231F20"/>
          <w:sz w:val="20"/>
        </w:rPr>
        <w:t>invest</w:t>
      </w:r>
      <w:r>
        <w:rPr>
          <w:color w:val="231F20"/>
          <w:spacing w:val="-6"/>
          <w:sz w:val="20"/>
        </w:rPr>
        <w:t> </w:t>
      </w:r>
      <w:r>
        <w:rPr>
          <w:color w:val="231F20"/>
          <w:sz w:val="20"/>
        </w:rPr>
        <w:t>the</w:t>
      </w:r>
      <w:r>
        <w:rPr>
          <w:color w:val="231F20"/>
          <w:spacing w:val="-6"/>
          <w:sz w:val="20"/>
        </w:rPr>
        <w:t> </w:t>
      </w:r>
      <w:r>
        <w:rPr>
          <w:color w:val="231F20"/>
          <w:sz w:val="20"/>
        </w:rPr>
        <w:t>same</w:t>
      </w:r>
      <w:r>
        <w:rPr>
          <w:color w:val="231F20"/>
          <w:spacing w:val="-6"/>
          <w:sz w:val="20"/>
        </w:rPr>
        <w:t> </w:t>
      </w:r>
      <w:r>
        <w:rPr>
          <w:color w:val="231F20"/>
          <w:sz w:val="20"/>
        </w:rPr>
        <w:t>in Company’s</w:t>
      </w:r>
      <w:r>
        <w:rPr>
          <w:color w:val="231F20"/>
          <w:spacing w:val="-13"/>
          <w:sz w:val="20"/>
        </w:rPr>
        <w:t> </w:t>
      </w:r>
      <w:r>
        <w:rPr>
          <w:color w:val="231F20"/>
          <w:sz w:val="20"/>
        </w:rPr>
        <w:t>paper.</w:t>
      </w:r>
      <w:r>
        <w:rPr>
          <w:color w:val="231F20"/>
          <w:spacing w:val="-12"/>
          <w:sz w:val="20"/>
        </w:rPr>
        <w:t> </w:t>
      </w:r>
      <w:r>
        <w:rPr>
          <w:color w:val="231F20"/>
          <w:sz w:val="20"/>
        </w:rPr>
        <w:t>A</w:t>
      </w:r>
      <w:r>
        <w:rPr>
          <w:color w:val="231F20"/>
          <w:spacing w:val="-13"/>
          <w:sz w:val="20"/>
        </w:rPr>
        <w:t> </w:t>
      </w:r>
      <w:r>
        <w:rPr>
          <w:color w:val="231F20"/>
          <w:sz w:val="20"/>
        </w:rPr>
        <w:t>dishonestly</w:t>
      </w:r>
      <w:r>
        <w:rPr>
          <w:color w:val="231F20"/>
          <w:spacing w:val="-12"/>
          <w:sz w:val="20"/>
        </w:rPr>
        <w:t> </w:t>
      </w:r>
      <w:r>
        <w:rPr>
          <w:color w:val="231F20"/>
          <w:sz w:val="20"/>
        </w:rPr>
        <w:t>disobeys</w:t>
      </w:r>
      <w:r>
        <w:rPr>
          <w:color w:val="231F20"/>
          <w:spacing w:val="-13"/>
          <w:sz w:val="20"/>
        </w:rPr>
        <w:t> </w:t>
      </w:r>
      <w:r>
        <w:rPr>
          <w:color w:val="231F20"/>
          <w:sz w:val="20"/>
        </w:rPr>
        <w:t>the</w:t>
      </w:r>
      <w:r>
        <w:rPr>
          <w:color w:val="231F20"/>
          <w:spacing w:val="-12"/>
          <w:sz w:val="20"/>
        </w:rPr>
        <w:t> </w:t>
      </w:r>
      <w:r>
        <w:rPr>
          <w:color w:val="231F20"/>
          <w:sz w:val="20"/>
        </w:rPr>
        <w:t>directions</w:t>
      </w:r>
      <w:r>
        <w:rPr>
          <w:color w:val="231F20"/>
          <w:spacing w:val="-13"/>
          <w:sz w:val="20"/>
        </w:rPr>
        <w:t> </w:t>
      </w:r>
      <w:r>
        <w:rPr>
          <w:color w:val="231F20"/>
          <w:sz w:val="20"/>
        </w:rPr>
        <w:t>and</w:t>
      </w:r>
      <w:r>
        <w:rPr>
          <w:color w:val="231F20"/>
          <w:spacing w:val="-12"/>
          <w:sz w:val="20"/>
        </w:rPr>
        <w:t> </w:t>
      </w:r>
      <w:r>
        <w:rPr>
          <w:color w:val="231F20"/>
          <w:sz w:val="20"/>
        </w:rPr>
        <w:t>employs</w:t>
      </w:r>
      <w:r>
        <w:rPr>
          <w:color w:val="231F20"/>
          <w:spacing w:val="-13"/>
          <w:sz w:val="20"/>
        </w:rPr>
        <w:t> </w:t>
      </w:r>
      <w:r>
        <w:rPr>
          <w:color w:val="231F20"/>
          <w:sz w:val="20"/>
        </w:rPr>
        <w:t>the</w:t>
      </w:r>
      <w:r>
        <w:rPr>
          <w:color w:val="231F20"/>
          <w:spacing w:val="-12"/>
          <w:sz w:val="20"/>
        </w:rPr>
        <w:t> </w:t>
      </w:r>
      <w:r>
        <w:rPr>
          <w:color w:val="231F20"/>
          <w:sz w:val="20"/>
        </w:rPr>
        <w:t>money</w:t>
      </w:r>
      <w:r>
        <w:rPr>
          <w:color w:val="231F20"/>
          <w:spacing w:val="-13"/>
          <w:sz w:val="20"/>
        </w:rPr>
        <w:t> </w:t>
      </w:r>
      <w:r>
        <w:rPr>
          <w:color w:val="231F20"/>
          <w:sz w:val="20"/>
        </w:rPr>
        <w:t>in</w:t>
      </w:r>
      <w:r>
        <w:rPr>
          <w:color w:val="231F20"/>
          <w:spacing w:val="-12"/>
          <w:sz w:val="20"/>
        </w:rPr>
        <w:t> </w:t>
      </w:r>
      <w:r>
        <w:rPr>
          <w:color w:val="231F20"/>
          <w:sz w:val="20"/>
        </w:rPr>
        <w:t>his</w:t>
      </w:r>
      <w:r>
        <w:rPr>
          <w:color w:val="231F20"/>
          <w:spacing w:val="-13"/>
          <w:sz w:val="20"/>
        </w:rPr>
        <w:t> </w:t>
      </w:r>
      <w:r>
        <w:rPr>
          <w:color w:val="231F20"/>
          <w:sz w:val="20"/>
        </w:rPr>
        <w:t>own business. A</w:t>
      </w:r>
      <w:r>
        <w:rPr>
          <w:color w:val="231F20"/>
          <w:spacing w:val="-8"/>
          <w:sz w:val="20"/>
        </w:rPr>
        <w:t> </w:t>
      </w:r>
      <w:r>
        <w:rPr>
          <w:color w:val="231F20"/>
          <w:sz w:val="20"/>
        </w:rPr>
        <w:t>has committed criminal breach of trust.</w:t>
      </w:r>
    </w:p>
    <w:p>
      <w:pPr>
        <w:pStyle w:val="ListParagraph"/>
        <w:numPr>
          <w:ilvl w:val="0"/>
          <w:numId w:val="122"/>
        </w:numPr>
        <w:tabs>
          <w:tab w:pos="3094" w:val="left" w:leader="none"/>
        </w:tabs>
        <w:spacing w:line="249" w:lineRule="auto" w:before="124" w:after="0"/>
        <w:ind w:left="2352" w:right="49" w:firstLine="479"/>
        <w:jc w:val="both"/>
        <w:rPr>
          <w:sz w:val="20"/>
        </w:rPr>
      </w:pPr>
      <w:r>
        <w:rPr>
          <w:color w:val="231F20"/>
          <w:spacing w:val="-2"/>
          <w:sz w:val="20"/>
        </w:rPr>
        <w:t>But</w:t>
      </w:r>
      <w:r>
        <w:rPr>
          <w:color w:val="231F20"/>
          <w:spacing w:val="-13"/>
          <w:sz w:val="20"/>
        </w:rPr>
        <w:t> </w:t>
      </w:r>
      <w:r>
        <w:rPr>
          <w:color w:val="231F20"/>
          <w:spacing w:val="-2"/>
          <w:sz w:val="20"/>
        </w:rPr>
        <w:t>if</w:t>
      </w:r>
      <w:r>
        <w:rPr>
          <w:color w:val="231F20"/>
          <w:spacing w:val="-10"/>
          <w:sz w:val="20"/>
        </w:rPr>
        <w:t> </w:t>
      </w:r>
      <w:r>
        <w:rPr>
          <w:color w:val="231F20"/>
          <w:spacing w:val="-2"/>
          <w:sz w:val="20"/>
        </w:rPr>
        <w:t>A,</w:t>
      </w:r>
      <w:r>
        <w:rPr>
          <w:color w:val="231F20"/>
          <w:spacing w:val="-11"/>
          <w:sz w:val="20"/>
        </w:rPr>
        <w:t> </w:t>
      </w:r>
      <w:r>
        <w:rPr>
          <w:color w:val="231F20"/>
          <w:spacing w:val="-2"/>
          <w:sz w:val="20"/>
        </w:rPr>
        <w:t>in</w:t>
      </w:r>
      <w:r>
        <w:rPr>
          <w:color w:val="231F20"/>
          <w:spacing w:val="-10"/>
          <w:sz w:val="20"/>
        </w:rPr>
        <w:t> </w:t>
      </w:r>
      <w:r>
        <w:rPr>
          <w:color w:val="231F20"/>
          <w:spacing w:val="-2"/>
          <w:sz w:val="20"/>
        </w:rPr>
        <w:t>illustration</w:t>
      </w:r>
      <w:r>
        <w:rPr>
          <w:color w:val="231F20"/>
          <w:spacing w:val="-11"/>
          <w:sz w:val="20"/>
        </w:rPr>
        <w:t> </w:t>
      </w:r>
      <w:r>
        <w:rPr>
          <w:color w:val="231F20"/>
          <w:spacing w:val="-2"/>
          <w:sz w:val="20"/>
        </w:rPr>
        <w:t>(</w:t>
      </w:r>
      <w:r>
        <w:rPr>
          <w:i/>
          <w:color w:val="231F20"/>
          <w:spacing w:val="-2"/>
          <w:sz w:val="20"/>
        </w:rPr>
        <w:t>c</w:t>
      </w:r>
      <w:r>
        <w:rPr>
          <w:color w:val="231F20"/>
          <w:spacing w:val="-2"/>
          <w:sz w:val="20"/>
        </w:rPr>
        <w:t>),</w:t>
      </w:r>
      <w:r>
        <w:rPr>
          <w:color w:val="231F20"/>
          <w:spacing w:val="-10"/>
          <w:sz w:val="20"/>
        </w:rPr>
        <w:t> </w:t>
      </w:r>
      <w:r>
        <w:rPr>
          <w:color w:val="231F20"/>
          <w:spacing w:val="-2"/>
          <w:sz w:val="20"/>
        </w:rPr>
        <w:t>not</w:t>
      </w:r>
      <w:r>
        <w:rPr>
          <w:color w:val="231F20"/>
          <w:spacing w:val="-11"/>
          <w:sz w:val="20"/>
        </w:rPr>
        <w:t> </w:t>
      </w:r>
      <w:r>
        <w:rPr>
          <w:color w:val="231F20"/>
          <w:spacing w:val="-2"/>
          <w:sz w:val="20"/>
        </w:rPr>
        <w:t>dishonestly</w:t>
      </w:r>
      <w:r>
        <w:rPr>
          <w:color w:val="231F20"/>
          <w:spacing w:val="-10"/>
          <w:sz w:val="20"/>
        </w:rPr>
        <w:t> </w:t>
      </w:r>
      <w:r>
        <w:rPr>
          <w:color w:val="231F20"/>
          <w:spacing w:val="-2"/>
          <w:sz w:val="20"/>
        </w:rPr>
        <w:t>but</w:t>
      </w:r>
      <w:r>
        <w:rPr>
          <w:color w:val="231F20"/>
          <w:spacing w:val="-11"/>
          <w:sz w:val="20"/>
        </w:rPr>
        <w:t> </w:t>
      </w:r>
      <w:r>
        <w:rPr>
          <w:color w:val="231F20"/>
          <w:spacing w:val="-2"/>
          <w:sz w:val="20"/>
        </w:rPr>
        <w:t>in</w:t>
      </w:r>
      <w:r>
        <w:rPr>
          <w:color w:val="231F20"/>
          <w:spacing w:val="-10"/>
          <w:sz w:val="20"/>
        </w:rPr>
        <w:t> </w:t>
      </w:r>
      <w:r>
        <w:rPr>
          <w:color w:val="231F20"/>
          <w:spacing w:val="-2"/>
          <w:sz w:val="20"/>
        </w:rPr>
        <w:t>good</w:t>
      </w:r>
      <w:r>
        <w:rPr>
          <w:color w:val="231F20"/>
          <w:spacing w:val="-11"/>
          <w:sz w:val="20"/>
        </w:rPr>
        <w:t> </w:t>
      </w:r>
      <w:r>
        <w:rPr>
          <w:color w:val="231F20"/>
          <w:spacing w:val="-2"/>
          <w:sz w:val="20"/>
        </w:rPr>
        <w:t>faith,</w:t>
      </w:r>
      <w:r>
        <w:rPr>
          <w:color w:val="231F20"/>
          <w:spacing w:val="-10"/>
          <w:sz w:val="20"/>
        </w:rPr>
        <w:t> </w:t>
      </w:r>
      <w:r>
        <w:rPr>
          <w:color w:val="231F20"/>
          <w:spacing w:val="-2"/>
          <w:sz w:val="20"/>
        </w:rPr>
        <w:t>believing</w:t>
      </w:r>
      <w:r>
        <w:rPr>
          <w:color w:val="231F20"/>
          <w:spacing w:val="-11"/>
          <w:sz w:val="20"/>
        </w:rPr>
        <w:t> </w:t>
      </w:r>
      <w:r>
        <w:rPr>
          <w:color w:val="231F20"/>
          <w:spacing w:val="-2"/>
          <w:sz w:val="20"/>
        </w:rPr>
        <w:t>that</w:t>
      </w:r>
      <w:r>
        <w:rPr>
          <w:color w:val="231F20"/>
          <w:spacing w:val="-10"/>
          <w:sz w:val="20"/>
        </w:rPr>
        <w:t> </w:t>
      </w:r>
      <w:r>
        <w:rPr>
          <w:color w:val="231F20"/>
          <w:spacing w:val="-2"/>
          <w:sz w:val="20"/>
        </w:rPr>
        <w:t>it</w:t>
      </w:r>
      <w:r>
        <w:rPr>
          <w:color w:val="231F20"/>
          <w:spacing w:val="-11"/>
          <w:sz w:val="20"/>
        </w:rPr>
        <w:t> </w:t>
      </w:r>
      <w:r>
        <w:rPr>
          <w:color w:val="231F20"/>
          <w:spacing w:val="-2"/>
          <w:sz w:val="20"/>
        </w:rPr>
        <w:t>will</w:t>
      </w:r>
      <w:r>
        <w:rPr>
          <w:color w:val="231F20"/>
          <w:spacing w:val="-10"/>
          <w:sz w:val="20"/>
        </w:rPr>
        <w:t> </w:t>
      </w:r>
      <w:r>
        <w:rPr>
          <w:color w:val="231F20"/>
          <w:spacing w:val="-2"/>
          <w:sz w:val="20"/>
        </w:rPr>
        <w:t>be </w:t>
      </w:r>
      <w:r>
        <w:rPr>
          <w:color w:val="231F20"/>
          <w:sz w:val="20"/>
        </w:rPr>
        <w:t>more</w:t>
      </w:r>
      <w:r>
        <w:rPr>
          <w:color w:val="231F20"/>
          <w:spacing w:val="-2"/>
          <w:sz w:val="20"/>
        </w:rPr>
        <w:t> </w:t>
      </w:r>
      <w:r>
        <w:rPr>
          <w:color w:val="231F20"/>
          <w:sz w:val="20"/>
        </w:rPr>
        <w:t>for</w:t>
      </w:r>
      <w:r>
        <w:rPr>
          <w:color w:val="231F20"/>
          <w:spacing w:val="-2"/>
          <w:sz w:val="20"/>
        </w:rPr>
        <w:t> </w:t>
      </w:r>
      <w:r>
        <w:rPr>
          <w:color w:val="231F20"/>
          <w:sz w:val="20"/>
        </w:rPr>
        <w:t>Z’s</w:t>
      </w:r>
      <w:r>
        <w:rPr>
          <w:color w:val="231F20"/>
          <w:spacing w:val="-2"/>
          <w:sz w:val="20"/>
        </w:rPr>
        <w:t> </w:t>
      </w:r>
      <w:r>
        <w:rPr>
          <w:color w:val="231F20"/>
          <w:sz w:val="20"/>
        </w:rPr>
        <w:t>advantage</w:t>
      </w:r>
      <w:r>
        <w:rPr>
          <w:color w:val="231F20"/>
          <w:spacing w:val="-2"/>
          <w:sz w:val="20"/>
        </w:rPr>
        <w:t> </w:t>
      </w:r>
      <w:r>
        <w:rPr>
          <w:color w:val="231F20"/>
          <w:sz w:val="20"/>
        </w:rPr>
        <w:t>to</w:t>
      </w:r>
      <w:r>
        <w:rPr>
          <w:color w:val="231F20"/>
          <w:spacing w:val="-2"/>
          <w:sz w:val="20"/>
        </w:rPr>
        <w:t> </w:t>
      </w:r>
      <w:r>
        <w:rPr>
          <w:color w:val="231F20"/>
          <w:sz w:val="20"/>
        </w:rPr>
        <w:t>hold</w:t>
      </w:r>
      <w:r>
        <w:rPr>
          <w:color w:val="231F20"/>
          <w:spacing w:val="-2"/>
          <w:sz w:val="20"/>
        </w:rPr>
        <w:t> </w:t>
      </w:r>
      <w:r>
        <w:rPr>
          <w:color w:val="231F20"/>
          <w:sz w:val="20"/>
        </w:rPr>
        <w:t>shares</w:t>
      </w:r>
      <w:r>
        <w:rPr>
          <w:color w:val="231F20"/>
          <w:spacing w:val="-2"/>
          <w:sz w:val="20"/>
        </w:rPr>
        <w:t> </w:t>
      </w:r>
      <w:r>
        <w:rPr>
          <w:color w:val="231F20"/>
          <w:sz w:val="20"/>
        </w:rPr>
        <w:t>in</w:t>
      </w:r>
      <w:r>
        <w:rPr>
          <w:color w:val="231F20"/>
          <w:spacing w:val="-2"/>
          <w:sz w:val="20"/>
        </w:rPr>
        <w:t> </w:t>
      </w:r>
      <w:r>
        <w:rPr>
          <w:color w:val="231F20"/>
          <w:sz w:val="20"/>
        </w:rPr>
        <w:t>the</w:t>
      </w:r>
      <w:r>
        <w:rPr>
          <w:color w:val="231F20"/>
          <w:spacing w:val="-2"/>
          <w:sz w:val="20"/>
        </w:rPr>
        <w:t> </w:t>
      </w:r>
      <w:r>
        <w:rPr>
          <w:color w:val="231F20"/>
          <w:sz w:val="20"/>
        </w:rPr>
        <w:t>Bank</w:t>
      </w:r>
      <w:r>
        <w:rPr>
          <w:color w:val="231F20"/>
          <w:spacing w:val="-2"/>
          <w:sz w:val="20"/>
        </w:rPr>
        <w:t> </w:t>
      </w:r>
      <w:r>
        <w:rPr>
          <w:color w:val="231F20"/>
          <w:sz w:val="20"/>
        </w:rPr>
        <w:t>of</w:t>
      </w:r>
      <w:r>
        <w:rPr>
          <w:color w:val="231F20"/>
          <w:spacing w:val="-2"/>
          <w:sz w:val="20"/>
        </w:rPr>
        <w:t> </w:t>
      </w:r>
      <w:r>
        <w:rPr>
          <w:color w:val="231F20"/>
          <w:sz w:val="20"/>
        </w:rPr>
        <w:t>Bengal,</w:t>
      </w:r>
      <w:r>
        <w:rPr>
          <w:color w:val="231F20"/>
          <w:spacing w:val="-2"/>
          <w:sz w:val="20"/>
        </w:rPr>
        <w:t> </w:t>
      </w:r>
      <w:r>
        <w:rPr>
          <w:color w:val="231F20"/>
          <w:sz w:val="20"/>
        </w:rPr>
        <w:t>disobeys</w:t>
      </w:r>
      <w:r>
        <w:rPr>
          <w:color w:val="231F20"/>
          <w:spacing w:val="-2"/>
          <w:sz w:val="20"/>
        </w:rPr>
        <w:t> </w:t>
      </w:r>
      <w:r>
        <w:rPr>
          <w:color w:val="231F20"/>
          <w:sz w:val="20"/>
        </w:rPr>
        <w:t>Z’s</w:t>
      </w:r>
      <w:r>
        <w:rPr>
          <w:color w:val="231F20"/>
          <w:spacing w:val="-2"/>
          <w:sz w:val="20"/>
        </w:rPr>
        <w:t> </w:t>
      </w:r>
      <w:r>
        <w:rPr>
          <w:color w:val="231F20"/>
          <w:sz w:val="20"/>
        </w:rPr>
        <w:t>directions,</w:t>
      </w:r>
      <w:r>
        <w:rPr>
          <w:color w:val="231F20"/>
          <w:spacing w:val="-2"/>
          <w:sz w:val="20"/>
        </w:rPr>
        <w:t> </w:t>
      </w:r>
      <w:r>
        <w:rPr>
          <w:color w:val="231F20"/>
          <w:sz w:val="20"/>
        </w:rPr>
        <w:t>and buys shares in the Bank of Bengal, for Z, instead of buying Company’s paper, here, though Z should suffer loss, and should be entitled to bring a civil action against A, on account of that loss, yet A, not having acted dishonestly, has not committed criminal breach of trust.</w:t>
      </w:r>
    </w:p>
    <w:p>
      <w:pPr>
        <w:pStyle w:val="ListParagraph"/>
        <w:numPr>
          <w:ilvl w:val="0"/>
          <w:numId w:val="122"/>
        </w:numPr>
        <w:tabs>
          <w:tab w:pos="3073" w:val="left" w:leader="none"/>
        </w:tabs>
        <w:spacing w:line="249" w:lineRule="auto" w:before="124" w:after="0"/>
        <w:ind w:left="2352" w:right="53" w:firstLine="479"/>
        <w:jc w:val="both"/>
        <w:rPr>
          <w:sz w:val="20"/>
        </w:rPr>
      </w:pPr>
      <w:r>
        <w:rPr>
          <w:color w:val="231F20"/>
          <w:spacing w:val="-2"/>
          <w:sz w:val="20"/>
        </w:rPr>
        <w:t>A,</w:t>
      </w:r>
      <w:r>
        <w:rPr>
          <w:color w:val="231F20"/>
          <w:spacing w:val="-13"/>
          <w:sz w:val="20"/>
        </w:rPr>
        <w:t> </w:t>
      </w:r>
      <w:r>
        <w:rPr>
          <w:color w:val="231F20"/>
          <w:spacing w:val="-2"/>
          <w:sz w:val="20"/>
        </w:rPr>
        <w:t>a</w:t>
      </w:r>
      <w:r>
        <w:rPr>
          <w:color w:val="231F20"/>
          <w:spacing w:val="-10"/>
          <w:sz w:val="20"/>
        </w:rPr>
        <w:t> </w:t>
      </w:r>
      <w:r>
        <w:rPr>
          <w:color w:val="231F20"/>
          <w:spacing w:val="-2"/>
          <w:sz w:val="20"/>
        </w:rPr>
        <w:t>revenue-officer,</w:t>
      </w:r>
      <w:r>
        <w:rPr>
          <w:color w:val="231F20"/>
          <w:spacing w:val="-11"/>
          <w:sz w:val="20"/>
        </w:rPr>
        <w:t> </w:t>
      </w:r>
      <w:r>
        <w:rPr>
          <w:color w:val="231F20"/>
          <w:spacing w:val="-2"/>
          <w:sz w:val="20"/>
        </w:rPr>
        <w:t>is</w:t>
      </w:r>
      <w:r>
        <w:rPr>
          <w:color w:val="231F20"/>
          <w:spacing w:val="-10"/>
          <w:sz w:val="20"/>
        </w:rPr>
        <w:t> </w:t>
      </w:r>
      <w:r>
        <w:rPr>
          <w:color w:val="231F20"/>
          <w:spacing w:val="-2"/>
          <w:sz w:val="20"/>
        </w:rPr>
        <w:t>entrusted</w:t>
      </w:r>
      <w:r>
        <w:rPr>
          <w:color w:val="231F20"/>
          <w:spacing w:val="-11"/>
          <w:sz w:val="20"/>
        </w:rPr>
        <w:t> </w:t>
      </w:r>
      <w:r>
        <w:rPr>
          <w:color w:val="231F20"/>
          <w:spacing w:val="-2"/>
          <w:sz w:val="20"/>
        </w:rPr>
        <w:t>with</w:t>
      </w:r>
      <w:r>
        <w:rPr>
          <w:color w:val="231F20"/>
          <w:spacing w:val="-10"/>
          <w:sz w:val="20"/>
        </w:rPr>
        <w:t> </w:t>
      </w:r>
      <w:r>
        <w:rPr>
          <w:color w:val="231F20"/>
          <w:spacing w:val="-2"/>
          <w:sz w:val="20"/>
        </w:rPr>
        <w:t>public</w:t>
      </w:r>
      <w:r>
        <w:rPr>
          <w:color w:val="231F20"/>
          <w:spacing w:val="-11"/>
          <w:sz w:val="20"/>
        </w:rPr>
        <w:t> </w:t>
      </w:r>
      <w:r>
        <w:rPr>
          <w:color w:val="231F20"/>
          <w:spacing w:val="-2"/>
          <w:sz w:val="20"/>
        </w:rPr>
        <w:t>money</w:t>
      </w:r>
      <w:r>
        <w:rPr>
          <w:color w:val="231F20"/>
          <w:spacing w:val="-10"/>
          <w:sz w:val="20"/>
        </w:rPr>
        <w:t> </w:t>
      </w:r>
      <w:r>
        <w:rPr>
          <w:color w:val="231F20"/>
          <w:spacing w:val="-2"/>
          <w:sz w:val="20"/>
        </w:rPr>
        <w:t>and</w:t>
      </w:r>
      <w:r>
        <w:rPr>
          <w:color w:val="231F20"/>
          <w:spacing w:val="-11"/>
          <w:sz w:val="20"/>
        </w:rPr>
        <w:t> </w:t>
      </w:r>
      <w:r>
        <w:rPr>
          <w:color w:val="231F20"/>
          <w:spacing w:val="-2"/>
          <w:sz w:val="20"/>
        </w:rPr>
        <w:t>is</w:t>
      </w:r>
      <w:r>
        <w:rPr>
          <w:color w:val="231F20"/>
          <w:spacing w:val="-10"/>
          <w:sz w:val="20"/>
        </w:rPr>
        <w:t> </w:t>
      </w:r>
      <w:r>
        <w:rPr>
          <w:color w:val="231F20"/>
          <w:spacing w:val="-2"/>
          <w:sz w:val="20"/>
        </w:rPr>
        <w:t>either</w:t>
      </w:r>
      <w:r>
        <w:rPr>
          <w:color w:val="231F20"/>
          <w:spacing w:val="-11"/>
          <w:sz w:val="20"/>
        </w:rPr>
        <w:t> </w:t>
      </w:r>
      <w:r>
        <w:rPr>
          <w:color w:val="231F20"/>
          <w:spacing w:val="-2"/>
          <w:sz w:val="20"/>
        </w:rPr>
        <w:t>directed</w:t>
      </w:r>
      <w:r>
        <w:rPr>
          <w:color w:val="231F20"/>
          <w:spacing w:val="-10"/>
          <w:sz w:val="20"/>
        </w:rPr>
        <w:t> </w:t>
      </w:r>
      <w:r>
        <w:rPr>
          <w:color w:val="231F20"/>
          <w:spacing w:val="-2"/>
          <w:sz w:val="20"/>
        </w:rPr>
        <w:t>by</w:t>
      </w:r>
      <w:r>
        <w:rPr>
          <w:color w:val="231F20"/>
          <w:spacing w:val="-11"/>
          <w:sz w:val="20"/>
        </w:rPr>
        <w:t> </w:t>
      </w:r>
      <w:r>
        <w:rPr>
          <w:color w:val="231F20"/>
          <w:spacing w:val="-2"/>
          <w:sz w:val="20"/>
        </w:rPr>
        <w:t>law,</w:t>
      </w:r>
      <w:r>
        <w:rPr>
          <w:color w:val="231F20"/>
          <w:spacing w:val="-10"/>
          <w:sz w:val="20"/>
        </w:rPr>
        <w:t> </w:t>
      </w:r>
      <w:r>
        <w:rPr>
          <w:color w:val="231F20"/>
          <w:spacing w:val="-2"/>
          <w:sz w:val="20"/>
        </w:rPr>
        <w:t>or </w:t>
      </w:r>
      <w:r>
        <w:rPr>
          <w:color w:val="231F20"/>
          <w:sz w:val="20"/>
        </w:rPr>
        <w:t>bound</w:t>
      </w:r>
      <w:r>
        <w:rPr>
          <w:color w:val="231F20"/>
          <w:spacing w:val="-13"/>
          <w:sz w:val="20"/>
        </w:rPr>
        <w:t> </w:t>
      </w:r>
      <w:r>
        <w:rPr>
          <w:color w:val="231F20"/>
          <w:sz w:val="20"/>
        </w:rPr>
        <w:t>by</w:t>
      </w:r>
      <w:r>
        <w:rPr>
          <w:color w:val="231F20"/>
          <w:spacing w:val="-12"/>
          <w:sz w:val="20"/>
        </w:rPr>
        <w:t> </w:t>
      </w:r>
      <w:r>
        <w:rPr>
          <w:color w:val="231F20"/>
          <w:sz w:val="20"/>
        </w:rPr>
        <w:t>a</w:t>
      </w:r>
      <w:r>
        <w:rPr>
          <w:color w:val="231F20"/>
          <w:spacing w:val="-13"/>
          <w:sz w:val="20"/>
        </w:rPr>
        <w:t> </w:t>
      </w:r>
      <w:r>
        <w:rPr>
          <w:color w:val="231F20"/>
          <w:sz w:val="20"/>
        </w:rPr>
        <w:t>contract,</w:t>
      </w:r>
      <w:r>
        <w:rPr>
          <w:color w:val="231F20"/>
          <w:spacing w:val="-12"/>
          <w:sz w:val="20"/>
        </w:rPr>
        <w:t> </w:t>
      </w:r>
      <w:r>
        <w:rPr>
          <w:color w:val="231F20"/>
          <w:sz w:val="20"/>
        </w:rPr>
        <w:t>express</w:t>
      </w:r>
      <w:r>
        <w:rPr>
          <w:color w:val="231F20"/>
          <w:spacing w:val="-13"/>
          <w:sz w:val="20"/>
        </w:rPr>
        <w:t> </w:t>
      </w:r>
      <w:r>
        <w:rPr>
          <w:color w:val="231F20"/>
          <w:sz w:val="20"/>
        </w:rPr>
        <w:t>or</w:t>
      </w:r>
      <w:r>
        <w:rPr>
          <w:color w:val="231F20"/>
          <w:spacing w:val="-12"/>
          <w:sz w:val="20"/>
        </w:rPr>
        <w:t> </w:t>
      </w:r>
      <w:r>
        <w:rPr>
          <w:color w:val="231F20"/>
          <w:sz w:val="20"/>
        </w:rPr>
        <w:t>implied,</w:t>
      </w:r>
      <w:r>
        <w:rPr>
          <w:color w:val="231F20"/>
          <w:spacing w:val="-13"/>
          <w:sz w:val="20"/>
        </w:rPr>
        <w:t> </w:t>
      </w:r>
      <w:r>
        <w:rPr>
          <w:color w:val="231F20"/>
          <w:sz w:val="20"/>
        </w:rPr>
        <w:t>with</w:t>
      </w:r>
      <w:r>
        <w:rPr>
          <w:color w:val="231F20"/>
          <w:spacing w:val="-12"/>
          <w:sz w:val="20"/>
        </w:rPr>
        <w:t> </w:t>
      </w:r>
      <w:r>
        <w:rPr>
          <w:color w:val="231F20"/>
          <w:sz w:val="20"/>
        </w:rPr>
        <w:t>the</w:t>
      </w:r>
      <w:r>
        <w:rPr>
          <w:color w:val="231F20"/>
          <w:spacing w:val="-13"/>
          <w:sz w:val="20"/>
        </w:rPr>
        <w:t> </w:t>
      </w:r>
      <w:r>
        <w:rPr>
          <w:color w:val="231F20"/>
          <w:sz w:val="20"/>
        </w:rPr>
        <w:t>Government,</w:t>
      </w:r>
      <w:r>
        <w:rPr>
          <w:color w:val="231F20"/>
          <w:spacing w:val="-12"/>
          <w:sz w:val="20"/>
        </w:rPr>
        <w:t> </w:t>
      </w:r>
      <w:r>
        <w:rPr>
          <w:color w:val="231F20"/>
          <w:sz w:val="20"/>
        </w:rPr>
        <w:t>to</w:t>
      </w:r>
      <w:r>
        <w:rPr>
          <w:color w:val="231F20"/>
          <w:spacing w:val="-13"/>
          <w:sz w:val="20"/>
        </w:rPr>
        <w:t> </w:t>
      </w:r>
      <w:r>
        <w:rPr>
          <w:color w:val="231F20"/>
          <w:sz w:val="20"/>
        </w:rPr>
        <w:t>pay</w:t>
      </w:r>
      <w:r>
        <w:rPr>
          <w:color w:val="231F20"/>
          <w:spacing w:val="-12"/>
          <w:sz w:val="20"/>
        </w:rPr>
        <w:t> </w:t>
      </w:r>
      <w:r>
        <w:rPr>
          <w:color w:val="231F20"/>
          <w:sz w:val="20"/>
        </w:rPr>
        <w:t>into</w:t>
      </w:r>
      <w:r>
        <w:rPr>
          <w:color w:val="231F20"/>
          <w:spacing w:val="-13"/>
          <w:sz w:val="20"/>
        </w:rPr>
        <w:t> </w:t>
      </w:r>
      <w:r>
        <w:rPr>
          <w:color w:val="231F20"/>
          <w:sz w:val="20"/>
        </w:rPr>
        <w:t>a</w:t>
      </w:r>
      <w:r>
        <w:rPr>
          <w:color w:val="231F20"/>
          <w:spacing w:val="-12"/>
          <w:sz w:val="20"/>
        </w:rPr>
        <w:t> </w:t>
      </w:r>
      <w:r>
        <w:rPr>
          <w:color w:val="231F20"/>
          <w:sz w:val="20"/>
        </w:rPr>
        <w:t>certain</w:t>
      </w:r>
      <w:r>
        <w:rPr>
          <w:color w:val="231F20"/>
          <w:spacing w:val="-13"/>
          <w:sz w:val="20"/>
        </w:rPr>
        <w:t> </w:t>
      </w:r>
      <w:r>
        <w:rPr>
          <w:color w:val="231F20"/>
          <w:sz w:val="20"/>
        </w:rPr>
        <w:t>treasury </w:t>
      </w:r>
      <w:r>
        <w:rPr>
          <w:color w:val="231F20"/>
          <w:spacing w:val="-2"/>
          <w:sz w:val="20"/>
        </w:rPr>
        <w:t>all</w:t>
      </w:r>
      <w:r>
        <w:rPr>
          <w:color w:val="231F20"/>
          <w:spacing w:val="-11"/>
          <w:sz w:val="20"/>
        </w:rPr>
        <w:t> </w:t>
      </w:r>
      <w:r>
        <w:rPr>
          <w:color w:val="231F20"/>
          <w:spacing w:val="-2"/>
          <w:sz w:val="20"/>
        </w:rPr>
        <w:t>the</w:t>
      </w:r>
      <w:r>
        <w:rPr>
          <w:color w:val="231F20"/>
          <w:spacing w:val="-10"/>
          <w:sz w:val="20"/>
        </w:rPr>
        <w:t> </w:t>
      </w:r>
      <w:r>
        <w:rPr>
          <w:color w:val="231F20"/>
          <w:spacing w:val="-2"/>
          <w:sz w:val="20"/>
        </w:rPr>
        <w:t>public</w:t>
      </w:r>
      <w:r>
        <w:rPr>
          <w:color w:val="231F20"/>
          <w:spacing w:val="-11"/>
          <w:sz w:val="20"/>
        </w:rPr>
        <w:t> </w:t>
      </w:r>
      <w:r>
        <w:rPr>
          <w:color w:val="231F20"/>
          <w:spacing w:val="-2"/>
          <w:sz w:val="20"/>
        </w:rPr>
        <w:t>money</w:t>
      </w:r>
      <w:r>
        <w:rPr>
          <w:color w:val="231F20"/>
          <w:spacing w:val="-10"/>
          <w:sz w:val="20"/>
        </w:rPr>
        <w:t> </w:t>
      </w:r>
      <w:r>
        <w:rPr>
          <w:color w:val="231F20"/>
          <w:spacing w:val="-2"/>
          <w:sz w:val="20"/>
        </w:rPr>
        <w:t>which</w:t>
      </w:r>
      <w:r>
        <w:rPr>
          <w:color w:val="231F20"/>
          <w:spacing w:val="-11"/>
          <w:sz w:val="20"/>
        </w:rPr>
        <w:t> </w:t>
      </w:r>
      <w:r>
        <w:rPr>
          <w:color w:val="231F20"/>
          <w:spacing w:val="-2"/>
          <w:sz w:val="20"/>
        </w:rPr>
        <w:t>he</w:t>
      </w:r>
      <w:r>
        <w:rPr>
          <w:color w:val="231F20"/>
          <w:spacing w:val="-10"/>
          <w:sz w:val="20"/>
        </w:rPr>
        <w:t> </w:t>
      </w:r>
      <w:r>
        <w:rPr>
          <w:color w:val="231F20"/>
          <w:spacing w:val="-2"/>
          <w:sz w:val="20"/>
        </w:rPr>
        <w:t>holds.</w:t>
      </w:r>
      <w:r>
        <w:rPr>
          <w:color w:val="231F20"/>
          <w:spacing w:val="-11"/>
          <w:sz w:val="20"/>
        </w:rPr>
        <w:t> </w:t>
      </w:r>
      <w:r>
        <w:rPr>
          <w:color w:val="231F20"/>
          <w:spacing w:val="-2"/>
          <w:sz w:val="20"/>
        </w:rPr>
        <w:t>Adishonestly</w:t>
      </w:r>
      <w:r>
        <w:rPr>
          <w:color w:val="231F20"/>
          <w:spacing w:val="-10"/>
          <w:sz w:val="20"/>
        </w:rPr>
        <w:t> </w:t>
      </w:r>
      <w:r>
        <w:rPr>
          <w:color w:val="231F20"/>
          <w:spacing w:val="-2"/>
          <w:sz w:val="20"/>
        </w:rPr>
        <w:t>appropriates</w:t>
      </w:r>
      <w:r>
        <w:rPr>
          <w:color w:val="231F20"/>
          <w:spacing w:val="-11"/>
          <w:sz w:val="20"/>
        </w:rPr>
        <w:t> </w:t>
      </w:r>
      <w:r>
        <w:rPr>
          <w:color w:val="231F20"/>
          <w:spacing w:val="-2"/>
          <w:sz w:val="20"/>
        </w:rPr>
        <w:t>the</w:t>
      </w:r>
      <w:r>
        <w:rPr>
          <w:color w:val="231F20"/>
          <w:spacing w:val="-10"/>
          <w:sz w:val="20"/>
        </w:rPr>
        <w:t> </w:t>
      </w:r>
      <w:r>
        <w:rPr>
          <w:color w:val="231F20"/>
          <w:spacing w:val="-2"/>
          <w:sz w:val="20"/>
        </w:rPr>
        <w:t>money.</w:t>
      </w:r>
      <w:r>
        <w:rPr>
          <w:color w:val="231F20"/>
          <w:spacing w:val="-11"/>
          <w:sz w:val="20"/>
        </w:rPr>
        <w:t> </w:t>
      </w:r>
      <w:r>
        <w:rPr>
          <w:color w:val="231F20"/>
          <w:spacing w:val="-2"/>
          <w:sz w:val="20"/>
        </w:rPr>
        <w:t>A</w:t>
      </w:r>
      <w:r>
        <w:rPr>
          <w:color w:val="231F20"/>
          <w:spacing w:val="-10"/>
          <w:sz w:val="20"/>
        </w:rPr>
        <w:t> </w:t>
      </w:r>
      <w:r>
        <w:rPr>
          <w:color w:val="231F20"/>
          <w:spacing w:val="-2"/>
          <w:sz w:val="20"/>
        </w:rPr>
        <w:t>has</w:t>
      </w:r>
      <w:r>
        <w:rPr>
          <w:color w:val="231F20"/>
          <w:spacing w:val="-11"/>
          <w:sz w:val="20"/>
        </w:rPr>
        <w:t> </w:t>
      </w:r>
      <w:r>
        <w:rPr>
          <w:color w:val="231F20"/>
          <w:spacing w:val="-2"/>
          <w:sz w:val="20"/>
        </w:rPr>
        <w:t>committed </w:t>
      </w:r>
      <w:r>
        <w:rPr>
          <w:color w:val="231F20"/>
          <w:sz w:val="20"/>
        </w:rPr>
        <w:t>criminal breach of trust.</w:t>
      </w:r>
    </w:p>
    <w:p>
      <w:pPr>
        <w:pStyle w:val="ListParagraph"/>
        <w:numPr>
          <w:ilvl w:val="0"/>
          <w:numId w:val="122"/>
        </w:numPr>
        <w:tabs>
          <w:tab w:pos="3064" w:val="left" w:leader="none"/>
        </w:tabs>
        <w:spacing w:line="249" w:lineRule="auto" w:before="123" w:after="0"/>
        <w:ind w:left="2352" w:right="53" w:firstLine="479"/>
        <w:jc w:val="both"/>
        <w:rPr>
          <w:sz w:val="20"/>
        </w:rPr>
      </w:pPr>
      <w:r>
        <w:rPr>
          <w:color w:val="231F20"/>
          <w:sz w:val="20"/>
        </w:rPr>
        <w:t>A, a carrier, is entrusted by Z with property to be carried by land or by water.</w:t>
      </w:r>
      <w:r>
        <w:rPr>
          <w:color w:val="231F20"/>
          <w:spacing w:val="-7"/>
          <w:sz w:val="20"/>
        </w:rPr>
        <w:t> </w:t>
      </w:r>
      <w:r>
        <w:rPr>
          <w:color w:val="231F20"/>
          <w:sz w:val="20"/>
        </w:rPr>
        <w:t>A dishonestly misappropriates the property.</w:t>
      </w:r>
      <w:r>
        <w:rPr>
          <w:color w:val="231F20"/>
          <w:spacing w:val="-4"/>
          <w:sz w:val="20"/>
        </w:rPr>
        <w:t> </w:t>
      </w:r>
      <w:r>
        <w:rPr>
          <w:color w:val="231F20"/>
          <w:sz w:val="20"/>
        </w:rPr>
        <w:t>A</w:t>
      </w:r>
      <w:r>
        <w:rPr>
          <w:color w:val="231F20"/>
          <w:spacing w:val="-12"/>
          <w:sz w:val="20"/>
        </w:rPr>
        <w:t> </w:t>
      </w:r>
      <w:r>
        <w:rPr>
          <w:color w:val="231F20"/>
          <w:sz w:val="20"/>
        </w:rPr>
        <w:t>has committed criminal breach of trust.</w:t>
      </w:r>
    </w:p>
    <w:p>
      <w:pPr>
        <w:pStyle w:val="ListParagraph"/>
        <w:numPr>
          <w:ilvl w:val="0"/>
          <w:numId w:val="123"/>
        </w:numPr>
        <w:tabs>
          <w:tab w:pos="3100" w:val="left" w:leader="none"/>
        </w:tabs>
        <w:spacing w:line="249" w:lineRule="auto" w:before="121" w:after="0"/>
        <w:ind w:left="2810" w:right="0" w:firstLine="21"/>
        <w:jc w:val="right"/>
        <w:rPr>
          <w:sz w:val="20"/>
        </w:rPr>
      </w:pPr>
      <w:r>
        <w:rPr>
          <w:color w:val="231F20"/>
          <w:sz w:val="20"/>
        </w:rPr>
        <w:t>Whoever</w:t>
      </w:r>
      <w:r>
        <w:rPr>
          <w:color w:val="231F20"/>
          <w:spacing w:val="-14"/>
          <w:sz w:val="20"/>
        </w:rPr>
        <w:t> </w:t>
      </w:r>
      <w:r>
        <w:rPr>
          <w:color w:val="231F20"/>
          <w:sz w:val="20"/>
        </w:rPr>
        <w:t>commits</w:t>
      </w:r>
      <w:r>
        <w:rPr>
          <w:color w:val="231F20"/>
          <w:spacing w:val="-14"/>
          <w:sz w:val="20"/>
        </w:rPr>
        <w:t> </w:t>
      </w:r>
      <w:r>
        <w:rPr>
          <w:color w:val="231F20"/>
          <w:sz w:val="20"/>
        </w:rPr>
        <w:t>criminal</w:t>
      </w:r>
      <w:r>
        <w:rPr>
          <w:color w:val="231F20"/>
          <w:spacing w:val="-14"/>
          <w:sz w:val="20"/>
        </w:rPr>
        <w:t> </w:t>
      </w:r>
      <w:r>
        <w:rPr>
          <w:color w:val="231F20"/>
          <w:sz w:val="20"/>
        </w:rPr>
        <w:t>breach</w:t>
      </w:r>
      <w:r>
        <w:rPr>
          <w:color w:val="231F20"/>
          <w:spacing w:val="-14"/>
          <w:sz w:val="20"/>
        </w:rPr>
        <w:t> </w:t>
      </w:r>
      <w:r>
        <w:rPr>
          <w:color w:val="231F20"/>
          <w:sz w:val="20"/>
        </w:rPr>
        <w:t>of</w:t>
      </w:r>
      <w:r>
        <w:rPr>
          <w:color w:val="231F20"/>
          <w:spacing w:val="-14"/>
          <w:sz w:val="20"/>
        </w:rPr>
        <w:t> </w:t>
      </w:r>
      <w:r>
        <w:rPr>
          <w:color w:val="231F20"/>
          <w:sz w:val="20"/>
        </w:rPr>
        <w:t>trust</w:t>
      </w:r>
      <w:r>
        <w:rPr>
          <w:color w:val="231F20"/>
          <w:spacing w:val="-14"/>
          <w:sz w:val="20"/>
        </w:rPr>
        <w:t> </w:t>
      </w:r>
      <w:r>
        <w:rPr>
          <w:color w:val="231F20"/>
          <w:sz w:val="20"/>
        </w:rPr>
        <w:t>shall</w:t>
      </w:r>
      <w:r>
        <w:rPr>
          <w:color w:val="231F20"/>
          <w:spacing w:val="-14"/>
          <w:sz w:val="20"/>
        </w:rPr>
        <w:t> </w:t>
      </w:r>
      <w:r>
        <w:rPr>
          <w:color w:val="231F20"/>
          <w:sz w:val="20"/>
        </w:rPr>
        <w:t>be</w:t>
      </w:r>
      <w:r>
        <w:rPr>
          <w:color w:val="231F20"/>
          <w:spacing w:val="-13"/>
          <w:sz w:val="20"/>
        </w:rPr>
        <w:t> </w:t>
      </w:r>
      <w:r>
        <w:rPr>
          <w:color w:val="231F20"/>
          <w:sz w:val="20"/>
        </w:rPr>
        <w:t>punished</w:t>
      </w:r>
      <w:r>
        <w:rPr>
          <w:color w:val="231F20"/>
          <w:spacing w:val="-14"/>
          <w:sz w:val="20"/>
        </w:rPr>
        <w:t> </w:t>
      </w:r>
      <w:r>
        <w:rPr>
          <w:color w:val="231F20"/>
          <w:sz w:val="20"/>
        </w:rPr>
        <w:t>with</w:t>
      </w:r>
      <w:r>
        <w:rPr>
          <w:color w:val="231F20"/>
          <w:spacing w:val="-14"/>
          <w:sz w:val="20"/>
        </w:rPr>
        <w:t> </w:t>
      </w:r>
      <w:r>
        <w:rPr>
          <w:color w:val="231F20"/>
          <w:sz w:val="20"/>
        </w:rPr>
        <w:t>imprisonment</w:t>
      </w:r>
      <w:r>
        <w:rPr>
          <w:color w:val="231F20"/>
          <w:spacing w:val="-14"/>
          <w:sz w:val="20"/>
        </w:rPr>
        <w:t> </w:t>
      </w:r>
      <w:r>
        <w:rPr>
          <w:color w:val="231F20"/>
          <w:sz w:val="20"/>
        </w:rPr>
        <w:t>of </w:t>
      </w:r>
      <w:r>
        <w:rPr>
          <w:color w:val="231F20"/>
          <w:spacing w:val="-2"/>
          <w:sz w:val="20"/>
        </w:rPr>
        <w:t>either</w:t>
      </w:r>
      <w:r>
        <w:rPr>
          <w:color w:val="231F20"/>
          <w:spacing w:val="-6"/>
          <w:sz w:val="20"/>
        </w:rPr>
        <w:t> </w:t>
      </w:r>
      <w:r>
        <w:rPr>
          <w:color w:val="231F20"/>
          <w:spacing w:val="-2"/>
          <w:sz w:val="20"/>
        </w:rPr>
        <w:t>description</w:t>
      </w:r>
      <w:r>
        <w:rPr>
          <w:color w:val="231F20"/>
          <w:spacing w:val="-5"/>
          <w:sz w:val="20"/>
        </w:rPr>
        <w:t> </w:t>
      </w:r>
      <w:r>
        <w:rPr>
          <w:color w:val="231F20"/>
          <w:spacing w:val="-2"/>
          <w:sz w:val="20"/>
        </w:rPr>
        <w:t>for</w:t>
      </w:r>
      <w:r>
        <w:rPr>
          <w:color w:val="231F20"/>
          <w:spacing w:val="-5"/>
          <w:sz w:val="20"/>
        </w:rPr>
        <w:t> </w:t>
      </w:r>
      <w:r>
        <w:rPr>
          <w:color w:val="231F20"/>
          <w:spacing w:val="-2"/>
          <w:sz w:val="20"/>
        </w:rPr>
        <w:t>a</w:t>
      </w:r>
      <w:r>
        <w:rPr>
          <w:color w:val="231F20"/>
          <w:spacing w:val="-5"/>
          <w:sz w:val="20"/>
        </w:rPr>
        <w:t> </w:t>
      </w:r>
      <w:r>
        <w:rPr>
          <w:color w:val="231F20"/>
          <w:spacing w:val="-2"/>
          <w:sz w:val="20"/>
        </w:rPr>
        <w:t>term</w:t>
      </w:r>
      <w:r>
        <w:rPr>
          <w:color w:val="231F20"/>
          <w:spacing w:val="-4"/>
          <w:sz w:val="20"/>
        </w:rPr>
        <w:t> </w:t>
      </w:r>
      <w:r>
        <w:rPr>
          <w:color w:val="231F20"/>
          <w:spacing w:val="-2"/>
          <w:sz w:val="20"/>
        </w:rPr>
        <w:t>which</w:t>
      </w:r>
      <w:r>
        <w:rPr>
          <w:color w:val="231F20"/>
          <w:spacing w:val="-5"/>
          <w:sz w:val="20"/>
        </w:rPr>
        <w:t> </w:t>
      </w:r>
      <w:r>
        <w:rPr>
          <w:color w:val="231F20"/>
          <w:spacing w:val="-2"/>
          <w:sz w:val="20"/>
        </w:rPr>
        <w:t>may</w:t>
      </w:r>
      <w:r>
        <w:rPr>
          <w:color w:val="231F20"/>
          <w:spacing w:val="-5"/>
          <w:sz w:val="20"/>
        </w:rPr>
        <w:t> </w:t>
      </w:r>
      <w:r>
        <w:rPr>
          <w:color w:val="231F20"/>
          <w:spacing w:val="-2"/>
          <w:sz w:val="20"/>
        </w:rPr>
        <w:t>extend</w:t>
      </w:r>
      <w:r>
        <w:rPr>
          <w:color w:val="231F20"/>
          <w:spacing w:val="-5"/>
          <w:sz w:val="20"/>
        </w:rPr>
        <w:t> </w:t>
      </w:r>
      <w:r>
        <w:rPr>
          <w:color w:val="231F20"/>
          <w:spacing w:val="-2"/>
          <w:sz w:val="20"/>
        </w:rPr>
        <w:t>to</w:t>
      </w:r>
      <w:r>
        <w:rPr>
          <w:color w:val="231F20"/>
          <w:spacing w:val="-5"/>
          <w:sz w:val="20"/>
        </w:rPr>
        <w:t> </w:t>
      </w:r>
      <w:r>
        <w:rPr>
          <w:color w:val="231F20"/>
          <w:spacing w:val="-2"/>
          <w:sz w:val="20"/>
        </w:rPr>
        <w:t>five</w:t>
      </w:r>
      <w:r>
        <w:rPr>
          <w:color w:val="231F20"/>
          <w:spacing w:val="-5"/>
          <w:sz w:val="20"/>
        </w:rPr>
        <w:t> </w:t>
      </w:r>
      <w:r>
        <w:rPr>
          <w:color w:val="231F20"/>
          <w:spacing w:val="-2"/>
          <w:sz w:val="20"/>
        </w:rPr>
        <w:t>years,</w:t>
      </w:r>
      <w:r>
        <w:rPr>
          <w:color w:val="231F20"/>
          <w:spacing w:val="-5"/>
          <w:sz w:val="20"/>
        </w:rPr>
        <w:t> </w:t>
      </w:r>
      <w:r>
        <w:rPr>
          <w:color w:val="231F20"/>
          <w:spacing w:val="-2"/>
          <w:sz w:val="20"/>
        </w:rPr>
        <w:t>or</w:t>
      </w:r>
      <w:r>
        <w:rPr>
          <w:color w:val="231F20"/>
          <w:spacing w:val="-6"/>
          <w:sz w:val="20"/>
        </w:rPr>
        <w:t> </w:t>
      </w:r>
      <w:r>
        <w:rPr>
          <w:color w:val="231F20"/>
          <w:spacing w:val="-2"/>
          <w:sz w:val="20"/>
        </w:rPr>
        <w:t>with</w:t>
      </w:r>
      <w:r>
        <w:rPr>
          <w:color w:val="231F20"/>
          <w:spacing w:val="-5"/>
          <w:sz w:val="20"/>
        </w:rPr>
        <w:t> </w:t>
      </w:r>
      <w:r>
        <w:rPr>
          <w:color w:val="231F20"/>
          <w:spacing w:val="-2"/>
          <w:sz w:val="20"/>
        </w:rPr>
        <w:t>fine,</w:t>
      </w:r>
      <w:r>
        <w:rPr>
          <w:color w:val="231F20"/>
          <w:spacing w:val="-5"/>
          <w:sz w:val="20"/>
        </w:rPr>
        <w:t> </w:t>
      </w:r>
      <w:r>
        <w:rPr>
          <w:color w:val="231F20"/>
          <w:spacing w:val="-2"/>
          <w:sz w:val="20"/>
        </w:rPr>
        <w:t>or</w:t>
      </w:r>
      <w:r>
        <w:rPr>
          <w:color w:val="231F20"/>
          <w:spacing w:val="-5"/>
          <w:sz w:val="20"/>
        </w:rPr>
        <w:t> </w:t>
      </w:r>
      <w:r>
        <w:rPr>
          <w:color w:val="231F20"/>
          <w:spacing w:val="-2"/>
          <w:sz w:val="20"/>
        </w:rPr>
        <w:t>with</w:t>
      </w:r>
      <w:r>
        <w:rPr>
          <w:color w:val="231F20"/>
          <w:spacing w:val="-5"/>
          <w:sz w:val="20"/>
        </w:rPr>
        <w:t> </w:t>
      </w:r>
      <w:r>
        <w:rPr>
          <w:color w:val="231F20"/>
          <w:spacing w:val="-2"/>
          <w:sz w:val="20"/>
        </w:rPr>
        <w:t>both.</w:t>
      </w:r>
    </w:p>
    <w:p>
      <w:pPr>
        <w:pStyle w:val="ListParagraph"/>
        <w:numPr>
          <w:ilvl w:val="0"/>
          <w:numId w:val="123"/>
        </w:numPr>
        <w:tabs>
          <w:tab w:pos="3224" w:val="left" w:leader="none"/>
        </w:tabs>
        <w:spacing w:line="249" w:lineRule="auto" w:before="122" w:after="0"/>
        <w:ind w:left="2352" w:right="0" w:firstLine="479"/>
        <w:jc w:val="both"/>
        <w:rPr>
          <w:sz w:val="20"/>
        </w:rPr>
      </w:pPr>
      <w:r>
        <w:rPr>
          <w:color w:val="231F20"/>
          <w:sz w:val="20"/>
        </w:rPr>
        <w:t>Whoever,</w:t>
      </w:r>
      <w:r>
        <w:rPr>
          <w:color w:val="231F20"/>
          <w:spacing w:val="40"/>
          <w:sz w:val="20"/>
        </w:rPr>
        <w:t> </w:t>
      </w:r>
      <w:r>
        <w:rPr>
          <w:color w:val="231F20"/>
          <w:sz w:val="20"/>
        </w:rPr>
        <w:t>being</w:t>
      </w:r>
      <w:r>
        <w:rPr>
          <w:color w:val="231F20"/>
          <w:spacing w:val="40"/>
          <w:sz w:val="20"/>
        </w:rPr>
        <w:t> </w:t>
      </w:r>
      <w:r>
        <w:rPr>
          <w:color w:val="231F20"/>
          <w:sz w:val="20"/>
        </w:rPr>
        <w:t>entrusted</w:t>
      </w:r>
      <w:r>
        <w:rPr>
          <w:color w:val="231F20"/>
          <w:spacing w:val="40"/>
          <w:sz w:val="20"/>
        </w:rPr>
        <w:t> </w:t>
      </w:r>
      <w:r>
        <w:rPr>
          <w:color w:val="231F20"/>
          <w:sz w:val="20"/>
        </w:rPr>
        <w:t>with</w:t>
      </w:r>
      <w:r>
        <w:rPr>
          <w:color w:val="231F20"/>
          <w:spacing w:val="40"/>
          <w:sz w:val="20"/>
        </w:rPr>
        <w:t> </w:t>
      </w:r>
      <w:r>
        <w:rPr>
          <w:color w:val="231F20"/>
          <w:sz w:val="20"/>
        </w:rPr>
        <w:t>property</w:t>
      </w:r>
      <w:r>
        <w:rPr>
          <w:color w:val="231F20"/>
          <w:spacing w:val="40"/>
          <w:sz w:val="20"/>
        </w:rPr>
        <w:t> </w:t>
      </w:r>
      <w:r>
        <w:rPr>
          <w:color w:val="231F20"/>
          <w:sz w:val="20"/>
        </w:rPr>
        <w:t>as</w:t>
      </w:r>
      <w:r>
        <w:rPr>
          <w:color w:val="231F20"/>
          <w:spacing w:val="40"/>
          <w:sz w:val="20"/>
        </w:rPr>
        <w:t> </w:t>
      </w:r>
      <w:r>
        <w:rPr>
          <w:color w:val="231F20"/>
          <w:sz w:val="20"/>
        </w:rPr>
        <w:t>a</w:t>
      </w:r>
      <w:r>
        <w:rPr>
          <w:color w:val="231F20"/>
          <w:spacing w:val="40"/>
          <w:sz w:val="20"/>
        </w:rPr>
        <w:t> </w:t>
      </w:r>
      <w:r>
        <w:rPr>
          <w:color w:val="231F20"/>
          <w:sz w:val="20"/>
        </w:rPr>
        <w:t>carrier,</w:t>
      </w:r>
      <w:r>
        <w:rPr>
          <w:color w:val="231F20"/>
          <w:spacing w:val="40"/>
          <w:sz w:val="20"/>
        </w:rPr>
        <w:t> </w:t>
      </w:r>
      <w:r>
        <w:rPr>
          <w:color w:val="231F20"/>
          <w:sz w:val="20"/>
        </w:rPr>
        <w:t>wharfinger</w:t>
      </w:r>
      <w:r>
        <w:rPr>
          <w:color w:val="231F20"/>
          <w:spacing w:val="40"/>
          <w:sz w:val="20"/>
        </w:rPr>
        <w:t> </w:t>
      </w:r>
      <w:r>
        <w:rPr>
          <w:color w:val="231F20"/>
          <w:sz w:val="20"/>
        </w:rPr>
        <w:t>or warehouse-keeper, commits criminal breach of trust in respect of such property, shall be punished with imprisonment of either description for a term which may extend to seven years, and shall also be liable to fine.</w:t>
      </w:r>
    </w:p>
    <w:p>
      <w:pPr>
        <w:pStyle w:val="ListParagraph"/>
        <w:numPr>
          <w:ilvl w:val="0"/>
          <w:numId w:val="123"/>
        </w:numPr>
        <w:tabs>
          <w:tab w:pos="3107" w:val="left" w:leader="none"/>
        </w:tabs>
        <w:spacing w:line="249" w:lineRule="auto" w:before="123" w:after="0"/>
        <w:ind w:left="2352" w:right="54" w:firstLine="479"/>
        <w:jc w:val="both"/>
        <w:rPr>
          <w:sz w:val="20"/>
        </w:rPr>
      </w:pPr>
      <w:r>
        <w:rPr>
          <w:color w:val="231F20"/>
          <w:sz w:val="20"/>
        </w:rPr>
        <w:t>Whoever,</w:t>
      </w:r>
      <w:r>
        <w:rPr>
          <w:color w:val="231F20"/>
          <w:spacing w:val="-7"/>
          <w:sz w:val="20"/>
        </w:rPr>
        <w:t> </w:t>
      </w:r>
      <w:r>
        <w:rPr>
          <w:color w:val="231F20"/>
          <w:sz w:val="20"/>
        </w:rPr>
        <w:t>being</w:t>
      </w:r>
      <w:r>
        <w:rPr>
          <w:color w:val="231F20"/>
          <w:spacing w:val="-6"/>
          <w:sz w:val="20"/>
        </w:rPr>
        <w:t> </w:t>
      </w:r>
      <w:r>
        <w:rPr>
          <w:color w:val="231F20"/>
          <w:sz w:val="20"/>
        </w:rPr>
        <w:t>a</w:t>
      </w:r>
      <w:r>
        <w:rPr>
          <w:color w:val="231F20"/>
          <w:spacing w:val="-7"/>
          <w:sz w:val="20"/>
        </w:rPr>
        <w:t> </w:t>
      </w:r>
      <w:r>
        <w:rPr>
          <w:color w:val="231F20"/>
          <w:sz w:val="20"/>
        </w:rPr>
        <w:t>clerk</w:t>
      </w:r>
      <w:r>
        <w:rPr>
          <w:color w:val="231F20"/>
          <w:spacing w:val="-7"/>
          <w:sz w:val="20"/>
        </w:rPr>
        <w:t> </w:t>
      </w:r>
      <w:r>
        <w:rPr>
          <w:color w:val="231F20"/>
          <w:sz w:val="20"/>
        </w:rPr>
        <w:t>or</w:t>
      </w:r>
      <w:r>
        <w:rPr>
          <w:color w:val="231F20"/>
          <w:spacing w:val="-7"/>
          <w:sz w:val="20"/>
        </w:rPr>
        <w:t> </w:t>
      </w:r>
      <w:r>
        <w:rPr>
          <w:color w:val="231F20"/>
          <w:sz w:val="20"/>
        </w:rPr>
        <w:t>servant</w:t>
      </w:r>
      <w:r>
        <w:rPr>
          <w:color w:val="231F20"/>
          <w:spacing w:val="-7"/>
          <w:sz w:val="20"/>
        </w:rPr>
        <w:t> </w:t>
      </w:r>
      <w:r>
        <w:rPr>
          <w:color w:val="231F20"/>
          <w:sz w:val="20"/>
        </w:rPr>
        <w:t>or</w:t>
      </w:r>
      <w:r>
        <w:rPr>
          <w:color w:val="231F20"/>
          <w:spacing w:val="-7"/>
          <w:sz w:val="20"/>
        </w:rPr>
        <w:t> </w:t>
      </w:r>
      <w:r>
        <w:rPr>
          <w:color w:val="231F20"/>
          <w:sz w:val="20"/>
        </w:rPr>
        <w:t>employed</w:t>
      </w:r>
      <w:r>
        <w:rPr>
          <w:color w:val="231F20"/>
          <w:spacing w:val="-6"/>
          <w:sz w:val="20"/>
        </w:rPr>
        <w:t> </w:t>
      </w:r>
      <w:r>
        <w:rPr>
          <w:color w:val="231F20"/>
          <w:sz w:val="20"/>
        </w:rPr>
        <w:t>as</w:t>
      </w:r>
      <w:r>
        <w:rPr>
          <w:color w:val="231F20"/>
          <w:spacing w:val="-7"/>
          <w:sz w:val="20"/>
        </w:rPr>
        <w:t> </w:t>
      </w:r>
      <w:r>
        <w:rPr>
          <w:color w:val="231F20"/>
          <w:sz w:val="20"/>
        </w:rPr>
        <w:t>a</w:t>
      </w:r>
      <w:r>
        <w:rPr>
          <w:color w:val="231F20"/>
          <w:spacing w:val="-7"/>
          <w:sz w:val="20"/>
        </w:rPr>
        <w:t> </w:t>
      </w:r>
      <w:r>
        <w:rPr>
          <w:color w:val="231F20"/>
          <w:sz w:val="20"/>
        </w:rPr>
        <w:t>clerk</w:t>
      </w:r>
      <w:r>
        <w:rPr>
          <w:color w:val="231F20"/>
          <w:spacing w:val="-7"/>
          <w:sz w:val="20"/>
        </w:rPr>
        <w:t> </w:t>
      </w:r>
      <w:r>
        <w:rPr>
          <w:color w:val="231F20"/>
          <w:sz w:val="20"/>
        </w:rPr>
        <w:t>or</w:t>
      </w:r>
      <w:r>
        <w:rPr>
          <w:color w:val="231F20"/>
          <w:spacing w:val="-7"/>
          <w:sz w:val="20"/>
        </w:rPr>
        <w:t> </w:t>
      </w:r>
      <w:r>
        <w:rPr>
          <w:color w:val="231F20"/>
          <w:sz w:val="20"/>
        </w:rPr>
        <w:t>servant,</w:t>
      </w:r>
      <w:r>
        <w:rPr>
          <w:color w:val="231F20"/>
          <w:spacing w:val="-7"/>
          <w:sz w:val="20"/>
        </w:rPr>
        <w:t> </w:t>
      </w:r>
      <w:r>
        <w:rPr>
          <w:color w:val="231F20"/>
          <w:sz w:val="20"/>
        </w:rPr>
        <w:t>and</w:t>
      </w:r>
      <w:r>
        <w:rPr>
          <w:color w:val="231F20"/>
          <w:spacing w:val="-7"/>
          <w:sz w:val="20"/>
        </w:rPr>
        <w:t> </w:t>
      </w:r>
      <w:r>
        <w:rPr>
          <w:color w:val="231F20"/>
          <w:sz w:val="20"/>
        </w:rPr>
        <w:t>being</w:t>
      </w:r>
      <w:r>
        <w:rPr>
          <w:color w:val="231F20"/>
          <w:spacing w:val="-7"/>
          <w:sz w:val="20"/>
        </w:rPr>
        <w:t> </w:t>
      </w:r>
      <w:r>
        <w:rPr>
          <w:color w:val="231F20"/>
          <w:sz w:val="20"/>
        </w:rPr>
        <w:t>in any</w:t>
      </w:r>
      <w:r>
        <w:rPr>
          <w:color w:val="231F20"/>
          <w:spacing w:val="-4"/>
          <w:sz w:val="20"/>
        </w:rPr>
        <w:t> </w:t>
      </w:r>
      <w:r>
        <w:rPr>
          <w:color w:val="231F20"/>
          <w:sz w:val="20"/>
        </w:rPr>
        <w:t>manner</w:t>
      </w:r>
      <w:r>
        <w:rPr>
          <w:color w:val="231F20"/>
          <w:spacing w:val="-4"/>
          <w:sz w:val="20"/>
        </w:rPr>
        <w:t> </w:t>
      </w:r>
      <w:r>
        <w:rPr>
          <w:color w:val="231F20"/>
          <w:sz w:val="20"/>
        </w:rPr>
        <w:t>entrusted</w:t>
      </w:r>
      <w:r>
        <w:rPr>
          <w:color w:val="231F20"/>
          <w:spacing w:val="-4"/>
          <w:sz w:val="20"/>
        </w:rPr>
        <w:t> </w:t>
      </w:r>
      <w:r>
        <w:rPr>
          <w:color w:val="231F20"/>
          <w:sz w:val="20"/>
        </w:rPr>
        <w:t>in</w:t>
      </w:r>
      <w:r>
        <w:rPr>
          <w:color w:val="231F20"/>
          <w:spacing w:val="-4"/>
          <w:sz w:val="20"/>
        </w:rPr>
        <w:t> </w:t>
      </w:r>
      <w:r>
        <w:rPr>
          <w:color w:val="231F20"/>
          <w:sz w:val="20"/>
        </w:rPr>
        <w:t>such</w:t>
      </w:r>
      <w:r>
        <w:rPr>
          <w:color w:val="231F20"/>
          <w:spacing w:val="-3"/>
          <w:sz w:val="20"/>
        </w:rPr>
        <w:t> </w:t>
      </w:r>
      <w:r>
        <w:rPr>
          <w:color w:val="231F20"/>
          <w:sz w:val="20"/>
        </w:rPr>
        <w:t>capacity</w:t>
      </w:r>
      <w:r>
        <w:rPr>
          <w:color w:val="231F20"/>
          <w:spacing w:val="-4"/>
          <w:sz w:val="20"/>
        </w:rPr>
        <w:t> </w:t>
      </w:r>
      <w:r>
        <w:rPr>
          <w:color w:val="231F20"/>
          <w:sz w:val="20"/>
        </w:rPr>
        <w:t>with</w:t>
      </w:r>
      <w:r>
        <w:rPr>
          <w:color w:val="231F20"/>
          <w:spacing w:val="-4"/>
          <w:sz w:val="20"/>
        </w:rPr>
        <w:t> </w:t>
      </w:r>
      <w:r>
        <w:rPr>
          <w:color w:val="231F20"/>
          <w:sz w:val="20"/>
        </w:rPr>
        <w:t>property,</w:t>
      </w:r>
      <w:r>
        <w:rPr>
          <w:color w:val="231F20"/>
          <w:spacing w:val="-4"/>
          <w:sz w:val="20"/>
        </w:rPr>
        <w:t> </w:t>
      </w:r>
      <w:r>
        <w:rPr>
          <w:color w:val="231F20"/>
          <w:sz w:val="20"/>
        </w:rPr>
        <w:t>or</w:t>
      </w:r>
      <w:r>
        <w:rPr>
          <w:color w:val="231F20"/>
          <w:spacing w:val="-4"/>
          <w:sz w:val="20"/>
        </w:rPr>
        <w:t> </w:t>
      </w:r>
      <w:r>
        <w:rPr>
          <w:color w:val="231F20"/>
          <w:sz w:val="20"/>
        </w:rPr>
        <w:t>with</w:t>
      </w:r>
      <w:r>
        <w:rPr>
          <w:color w:val="231F20"/>
          <w:spacing w:val="-4"/>
          <w:sz w:val="20"/>
        </w:rPr>
        <w:t> </w:t>
      </w:r>
      <w:r>
        <w:rPr>
          <w:color w:val="231F20"/>
          <w:sz w:val="20"/>
        </w:rPr>
        <w:t>any</w:t>
      </w:r>
      <w:r>
        <w:rPr>
          <w:color w:val="231F20"/>
          <w:spacing w:val="-4"/>
          <w:sz w:val="20"/>
        </w:rPr>
        <w:t> </w:t>
      </w:r>
      <w:r>
        <w:rPr>
          <w:color w:val="231F20"/>
          <w:sz w:val="20"/>
        </w:rPr>
        <w:t>dominion</w:t>
      </w:r>
      <w:r>
        <w:rPr>
          <w:color w:val="231F20"/>
          <w:spacing w:val="-4"/>
          <w:sz w:val="20"/>
        </w:rPr>
        <w:t> </w:t>
      </w:r>
      <w:r>
        <w:rPr>
          <w:color w:val="231F20"/>
          <w:sz w:val="20"/>
        </w:rPr>
        <w:t>over</w:t>
      </w:r>
      <w:r>
        <w:rPr>
          <w:color w:val="231F20"/>
          <w:spacing w:val="-4"/>
          <w:sz w:val="20"/>
        </w:rPr>
        <w:t> </w:t>
      </w:r>
      <w:r>
        <w:rPr>
          <w:color w:val="231F20"/>
          <w:sz w:val="20"/>
        </w:rPr>
        <w:t>property, commits criminal breach of trust in respect of that property, shall be punished with </w:t>
      </w:r>
      <w:r>
        <w:rPr>
          <w:color w:val="231F20"/>
          <w:spacing w:val="-2"/>
          <w:sz w:val="20"/>
        </w:rPr>
        <w:t>imprisonment</w:t>
      </w:r>
      <w:r>
        <w:rPr>
          <w:color w:val="231F20"/>
          <w:spacing w:val="-11"/>
          <w:sz w:val="20"/>
        </w:rPr>
        <w:t> </w:t>
      </w:r>
      <w:r>
        <w:rPr>
          <w:color w:val="231F20"/>
          <w:spacing w:val="-2"/>
          <w:sz w:val="20"/>
        </w:rPr>
        <w:t>of</w:t>
      </w:r>
      <w:r>
        <w:rPr>
          <w:color w:val="231F20"/>
          <w:spacing w:val="-10"/>
          <w:sz w:val="20"/>
        </w:rPr>
        <w:t> </w:t>
      </w:r>
      <w:r>
        <w:rPr>
          <w:color w:val="231F20"/>
          <w:spacing w:val="-2"/>
          <w:sz w:val="20"/>
        </w:rPr>
        <w:t>either</w:t>
      </w:r>
      <w:r>
        <w:rPr>
          <w:color w:val="231F20"/>
          <w:spacing w:val="-11"/>
          <w:sz w:val="20"/>
        </w:rPr>
        <w:t> </w:t>
      </w:r>
      <w:r>
        <w:rPr>
          <w:color w:val="231F20"/>
          <w:spacing w:val="-2"/>
          <w:sz w:val="20"/>
        </w:rPr>
        <w:t>description</w:t>
      </w:r>
      <w:r>
        <w:rPr>
          <w:color w:val="231F20"/>
          <w:spacing w:val="-10"/>
          <w:sz w:val="20"/>
        </w:rPr>
        <w:t> </w:t>
      </w:r>
      <w:r>
        <w:rPr>
          <w:color w:val="231F20"/>
          <w:spacing w:val="-2"/>
          <w:sz w:val="20"/>
        </w:rPr>
        <w:t>for</w:t>
      </w:r>
      <w:r>
        <w:rPr>
          <w:color w:val="231F20"/>
          <w:spacing w:val="-11"/>
          <w:sz w:val="20"/>
        </w:rPr>
        <w:t> </w:t>
      </w:r>
      <w:r>
        <w:rPr>
          <w:color w:val="231F20"/>
          <w:spacing w:val="-2"/>
          <w:sz w:val="20"/>
        </w:rPr>
        <w:t>a</w:t>
      </w:r>
      <w:r>
        <w:rPr>
          <w:color w:val="231F20"/>
          <w:spacing w:val="-10"/>
          <w:sz w:val="20"/>
        </w:rPr>
        <w:t> </w:t>
      </w:r>
      <w:r>
        <w:rPr>
          <w:color w:val="231F20"/>
          <w:spacing w:val="-2"/>
          <w:sz w:val="20"/>
        </w:rPr>
        <w:t>term</w:t>
      </w:r>
      <w:r>
        <w:rPr>
          <w:color w:val="231F20"/>
          <w:spacing w:val="-11"/>
          <w:sz w:val="20"/>
        </w:rPr>
        <w:t> </w:t>
      </w:r>
      <w:r>
        <w:rPr>
          <w:color w:val="231F20"/>
          <w:spacing w:val="-2"/>
          <w:sz w:val="20"/>
        </w:rPr>
        <w:t>which</w:t>
      </w:r>
      <w:r>
        <w:rPr>
          <w:color w:val="231F20"/>
          <w:spacing w:val="-10"/>
          <w:sz w:val="20"/>
        </w:rPr>
        <w:t> </w:t>
      </w:r>
      <w:r>
        <w:rPr>
          <w:color w:val="231F20"/>
          <w:spacing w:val="-2"/>
          <w:sz w:val="20"/>
        </w:rPr>
        <w:t>may</w:t>
      </w:r>
      <w:r>
        <w:rPr>
          <w:color w:val="231F20"/>
          <w:spacing w:val="-11"/>
          <w:sz w:val="20"/>
        </w:rPr>
        <w:t> </w:t>
      </w:r>
      <w:r>
        <w:rPr>
          <w:color w:val="231F20"/>
          <w:spacing w:val="-2"/>
          <w:sz w:val="20"/>
        </w:rPr>
        <w:t>extend</w:t>
      </w:r>
      <w:r>
        <w:rPr>
          <w:color w:val="231F20"/>
          <w:spacing w:val="-10"/>
          <w:sz w:val="20"/>
        </w:rPr>
        <w:t> </w:t>
      </w:r>
      <w:r>
        <w:rPr>
          <w:color w:val="231F20"/>
          <w:spacing w:val="-2"/>
          <w:sz w:val="20"/>
        </w:rPr>
        <w:t>to</w:t>
      </w:r>
      <w:r>
        <w:rPr>
          <w:color w:val="231F20"/>
          <w:spacing w:val="-11"/>
          <w:sz w:val="20"/>
        </w:rPr>
        <w:t> </w:t>
      </w:r>
      <w:r>
        <w:rPr>
          <w:color w:val="231F20"/>
          <w:spacing w:val="-2"/>
          <w:sz w:val="20"/>
        </w:rPr>
        <w:t>seven</w:t>
      </w:r>
      <w:r>
        <w:rPr>
          <w:color w:val="231F20"/>
          <w:spacing w:val="-10"/>
          <w:sz w:val="20"/>
        </w:rPr>
        <w:t> </w:t>
      </w:r>
      <w:r>
        <w:rPr>
          <w:color w:val="231F20"/>
          <w:spacing w:val="-2"/>
          <w:sz w:val="20"/>
        </w:rPr>
        <w:t>years,</w:t>
      </w:r>
      <w:r>
        <w:rPr>
          <w:color w:val="231F20"/>
          <w:spacing w:val="-11"/>
          <w:sz w:val="20"/>
        </w:rPr>
        <w:t> </w:t>
      </w:r>
      <w:r>
        <w:rPr>
          <w:color w:val="231F20"/>
          <w:spacing w:val="-2"/>
          <w:sz w:val="20"/>
        </w:rPr>
        <w:t>and</w:t>
      </w:r>
      <w:r>
        <w:rPr>
          <w:color w:val="231F20"/>
          <w:spacing w:val="-10"/>
          <w:sz w:val="20"/>
        </w:rPr>
        <w:t> </w:t>
      </w:r>
      <w:r>
        <w:rPr>
          <w:color w:val="231F20"/>
          <w:spacing w:val="-2"/>
          <w:sz w:val="20"/>
        </w:rPr>
        <w:t>shall</w:t>
      </w:r>
      <w:r>
        <w:rPr>
          <w:color w:val="231F20"/>
          <w:spacing w:val="-11"/>
          <w:sz w:val="20"/>
        </w:rPr>
        <w:t> </w:t>
      </w:r>
      <w:r>
        <w:rPr>
          <w:color w:val="231F20"/>
          <w:spacing w:val="-2"/>
          <w:sz w:val="20"/>
        </w:rPr>
        <w:t>also </w:t>
      </w:r>
      <w:r>
        <w:rPr>
          <w:color w:val="231F20"/>
          <w:sz w:val="20"/>
        </w:rPr>
        <w:t>be liable to fine.</w:t>
      </w:r>
    </w:p>
    <w:p>
      <w:pPr>
        <w:pStyle w:val="ListParagraph"/>
        <w:numPr>
          <w:ilvl w:val="0"/>
          <w:numId w:val="123"/>
        </w:numPr>
        <w:tabs>
          <w:tab w:pos="3098" w:val="left" w:leader="none"/>
        </w:tabs>
        <w:spacing w:line="249" w:lineRule="auto" w:before="123" w:after="0"/>
        <w:ind w:left="2352" w:right="51" w:firstLine="479"/>
        <w:jc w:val="both"/>
        <w:rPr>
          <w:sz w:val="20"/>
        </w:rPr>
      </w:pPr>
      <w:r>
        <w:rPr>
          <w:color w:val="231F20"/>
          <w:spacing w:val="-2"/>
          <w:sz w:val="20"/>
        </w:rPr>
        <w:t>Whoever,</w:t>
      </w:r>
      <w:r>
        <w:rPr>
          <w:color w:val="231F20"/>
          <w:spacing w:val="-7"/>
          <w:sz w:val="20"/>
        </w:rPr>
        <w:t> </w:t>
      </w:r>
      <w:r>
        <w:rPr>
          <w:color w:val="231F20"/>
          <w:spacing w:val="-2"/>
          <w:sz w:val="20"/>
        </w:rPr>
        <w:t>being</w:t>
      </w:r>
      <w:r>
        <w:rPr>
          <w:color w:val="231F20"/>
          <w:spacing w:val="-7"/>
          <w:sz w:val="20"/>
        </w:rPr>
        <w:t> </w:t>
      </w:r>
      <w:r>
        <w:rPr>
          <w:color w:val="231F20"/>
          <w:spacing w:val="-2"/>
          <w:sz w:val="20"/>
        </w:rPr>
        <w:t>in</w:t>
      </w:r>
      <w:r>
        <w:rPr>
          <w:color w:val="231F20"/>
          <w:spacing w:val="-7"/>
          <w:sz w:val="20"/>
        </w:rPr>
        <w:t> </w:t>
      </w:r>
      <w:r>
        <w:rPr>
          <w:color w:val="231F20"/>
          <w:spacing w:val="-2"/>
          <w:sz w:val="20"/>
        </w:rPr>
        <w:t>any</w:t>
      </w:r>
      <w:r>
        <w:rPr>
          <w:color w:val="231F20"/>
          <w:spacing w:val="-7"/>
          <w:sz w:val="20"/>
        </w:rPr>
        <w:t> </w:t>
      </w:r>
      <w:r>
        <w:rPr>
          <w:color w:val="231F20"/>
          <w:spacing w:val="-2"/>
          <w:sz w:val="20"/>
        </w:rPr>
        <w:t>manner</w:t>
      </w:r>
      <w:r>
        <w:rPr>
          <w:color w:val="231F20"/>
          <w:spacing w:val="-7"/>
          <w:sz w:val="20"/>
        </w:rPr>
        <w:t> </w:t>
      </w:r>
      <w:r>
        <w:rPr>
          <w:color w:val="231F20"/>
          <w:spacing w:val="-2"/>
          <w:sz w:val="20"/>
        </w:rPr>
        <w:t>entrusted</w:t>
      </w:r>
      <w:r>
        <w:rPr>
          <w:color w:val="231F20"/>
          <w:spacing w:val="-7"/>
          <w:sz w:val="20"/>
        </w:rPr>
        <w:t> </w:t>
      </w:r>
      <w:r>
        <w:rPr>
          <w:color w:val="231F20"/>
          <w:spacing w:val="-2"/>
          <w:sz w:val="20"/>
        </w:rPr>
        <w:t>with</w:t>
      </w:r>
      <w:r>
        <w:rPr>
          <w:color w:val="231F20"/>
          <w:spacing w:val="-7"/>
          <w:sz w:val="20"/>
        </w:rPr>
        <w:t> </w:t>
      </w:r>
      <w:r>
        <w:rPr>
          <w:color w:val="231F20"/>
          <w:spacing w:val="-2"/>
          <w:sz w:val="20"/>
        </w:rPr>
        <w:t>property,</w:t>
      </w:r>
      <w:r>
        <w:rPr>
          <w:color w:val="231F20"/>
          <w:spacing w:val="-7"/>
          <w:sz w:val="20"/>
        </w:rPr>
        <w:t> </w:t>
      </w:r>
      <w:r>
        <w:rPr>
          <w:color w:val="231F20"/>
          <w:spacing w:val="-2"/>
          <w:sz w:val="20"/>
        </w:rPr>
        <w:t>or</w:t>
      </w:r>
      <w:r>
        <w:rPr>
          <w:color w:val="231F20"/>
          <w:spacing w:val="-5"/>
          <w:sz w:val="20"/>
        </w:rPr>
        <w:t> </w:t>
      </w:r>
      <w:r>
        <w:rPr>
          <w:color w:val="231F20"/>
          <w:spacing w:val="-2"/>
          <w:sz w:val="20"/>
        </w:rPr>
        <w:t>with</w:t>
      </w:r>
      <w:r>
        <w:rPr>
          <w:color w:val="231F20"/>
          <w:spacing w:val="-5"/>
          <w:sz w:val="20"/>
        </w:rPr>
        <w:t> </w:t>
      </w:r>
      <w:r>
        <w:rPr>
          <w:color w:val="231F20"/>
          <w:spacing w:val="-2"/>
          <w:sz w:val="20"/>
        </w:rPr>
        <w:t>any</w:t>
      </w:r>
      <w:r>
        <w:rPr>
          <w:color w:val="231F20"/>
          <w:spacing w:val="-7"/>
          <w:sz w:val="20"/>
        </w:rPr>
        <w:t> </w:t>
      </w:r>
      <w:r>
        <w:rPr>
          <w:color w:val="231F20"/>
          <w:spacing w:val="-2"/>
          <w:sz w:val="20"/>
        </w:rPr>
        <w:t>dominion</w:t>
      </w:r>
      <w:r>
        <w:rPr>
          <w:color w:val="231F20"/>
          <w:spacing w:val="-5"/>
          <w:sz w:val="20"/>
        </w:rPr>
        <w:t> </w:t>
      </w:r>
      <w:r>
        <w:rPr>
          <w:color w:val="231F20"/>
          <w:spacing w:val="-2"/>
          <w:sz w:val="20"/>
        </w:rPr>
        <w:t>over </w:t>
      </w:r>
      <w:r>
        <w:rPr>
          <w:color w:val="231F20"/>
          <w:sz w:val="20"/>
        </w:rPr>
        <w:t>property in his capacity of a public servant or in the way of his business as a banker, </w:t>
      </w:r>
      <w:r>
        <w:rPr>
          <w:color w:val="231F20"/>
          <w:spacing w:val="-2"/>
          <w:sz w:val="20"/>
        </w:rPr>
        <w:t>merchant,</w:t>
      </w:r>
      <w:r>
        <w:rPr>
          <w:color w:val="231F20"/>
          <w:spacing w:val="-8"/>
          <w:sz w:val="20"/>
        </w:rPr>
        <w:t> </w:t>
      </w:r>
      <w:r>
        <w:rPr>
          <w:color w:val="231F20"/>
          <w:spacing w:val="-2"/>
          <w:sz w:val="20"/>
        </w:rPr>
        <w:t>factor,</w:t>
      </w:r>
      <w:r>
        <w:rPr>
          <w:color w:val="231F20"/>
          <w:spacing w:val="-8"/>
          <w:sz w:val="20"/>
        </w:rPr>
        <w:t> </w:t>
      </w:r>
      <w:r>
        <w:rPr>
          <w:color w:val="231F20"/>
          <w:spacing w:val="-2"/>
          <w:sz w:val="20"/>
        </w:rPr>
        <w:t>broker,</w:t>
      </w:r>
      <w:r>
        <w:rPr>
          <w:color w:val="231F20"/>
          <w:spacing w:val="-8"/>
          <w:sz w:val="20"/>
        </w:rPr>
        <w:t> </w:t>
      </w:r>
      <w:r>
        <w:rPr>
          <w:color w:val="231F20"/>
          <w:spacing w:val="-2"/>
          <w:sz w:val="20"/>
        </w:rPr>
        <w:t>attorney</w:t>
      </w:r>
      <w:r>
        <w:rPr>
          <w:color w:val="231F20"/>
          <w:spacing w:val="-8"/>
          <w:sz w:val="20"/>
        </w:rPr>
        <w:t> </w:t>
      </w:r>
      <w:r>
        <w:rPr>
          <w:color w:val="231F20"/>
          <w:spacing w:val="-2"/>
          <w:sz w:val="20"/>
        </w:rPr>
        <w:t>or</w:t>
      </w:r>
      <w:r>
        <w:rPr>
          <w:color w:val="231F20"/>
          <w:spacing w:val="-8"/>
          <w:sz w:val="20"/>
        </w:rPr>
        <w:t> </w:t>
      </w:r>
      <w:r>
        <w:rPr>
          <w:color w:val="231F20"/>
          <w:spacing w:val="-2"/>
          <w:sz w:val="20"/>
        </w:rPr>
        <w:t>agent</w:t>
      </w:r>
      <w:r>
        <w:rPr>
          <w:color w:val="231F20"/>
          <w:spacing w:val="-8"/>
          <w:sz w:val="20"/>
        </w:rPr>
        <w:t> </w:t>
      </w:r>
      <w:r>
        <w:rPr>
          <w:color w:val="231F20"/>
          <w:spacing w:val="-2"/>
          <w:sz w:val="20"/>
        </w:rPr>
        <w:t>commits</w:t>
      </w:r>
      <w:r>
        <w:rPr>
          <w:color w:val="231F20"/>
          <w:spacing w:val="-8"/>
          <w:sz w:val="20"/>
        </w:rPr>
        <w:t> </w:t>
      </w:r>
      <w:r>
        <w:rPr>
          <w:color w:val="231F20"/>
          <w:spacing w:val="-2"/>
          <w:sz w:val="20"/>
        </w:rPr>
        <w:t>criminal</w:t>
      </w:r>
      <w:r>
        <w:rPr>
          <w:color w:val="231F20"/>
          <w:spacing w:val="-8"/>
          <w:sz w:val="20"/>
        </w:rPr>
        <w:t> </w:t>
      </w:r>
      <w:r>
        <w:rPr>
          <w:color w:val="231F20"/>
          <w:spacing w:val="-2"/>
          <w:sz w:val="20"/>
        </w:rPr>
        <w:t>breach</w:t>
      </w:r>
      <w:r>
        <w:rPr>
          <w:color w:val="231F20"/>
          <w:spacing w:val="-10"/>
          <w:sz w:val="20"/>
        </w:rPr>
        <w:t> </w:t>
      </w:r>
      <w:r>
        <w:rPr>
          <w:color w:val="231F20"/>
          <w:spacing w:val="-2"/>
          <w:sz w:val="20"/>
        </w:rPr>
        <w:t>of</w:t>
      </w:r>
      <w:r>
        <w:rPr>
          <w:color w:val="231F20"/>
          <w:spacing w:val="-8"/>
          <w:sz w:val="20"/>
        </w:rPr>
        <w:t> </w:t>
      </w:r>
      <w:r>
        <w:rPr>
          <w:color w:val="231F20"/>
          <w:spacing w:val="-2"/>
          <w:sz w:val="20"/>
        </w:rPr>
        <w:t>trust</w:t>
      </w:r>
      <w:r>
        <w:rPr>
          <w:color w:val="231F20"/>
          <w:spacing w:val="-8"/>
          <w:sz w:val="20"/>
        </w:rPr>
        <w:t> </w:t>
      </w:r>
      <w:r>
        <w:rPr>
          <w:color w:val="231F20"/>
          <w:spacing w:val="-2"/>
          <w:sz w:val="20"/>
        </w:rPr>
        <w:t>in</w:t>
      </w:r>
      <w:r>
        <w:rPr>
          <w:color w:val="231F20"/>
          <w:spacing w:val="-8"/>
          <w:sz w:val="20"/>
        </w:rPr>
        <w:t> </w:t>
      </w:r>
      <w:r>
        <w:rPr>
          <w:color w:val="231F20"/>
          <w:spacing w:val="-2"/>
          <w:sz w:val="20"/>
        </w:rPr>
        <w:t>respect</w:t>
      </w:r>
      <w:r>
        <w:rPr>
          <w:color w:val="231F20"/>
          <w:spacing w:val="-8"/>
          <w:sz w:val="20"/>
        </w:rPr>
        <w:t> </w:t>
      </w:r>
      <w:r>
        <w:rPr>
          <w:color w:val="231F20"/>
          <w:spacing w:val="-2"/>
          <w:sz w:val="20"/>
        </w:rPr>
        <w:t>of</w:t>
      </w:r>
      <w:r>
        <w:rPr>
          <w:color w:val="231F20"/>
          <w:spacing w:val="-8"/>
          <w:sz w:val="20"/>
        </w:rPr>
        <w:t> </w:t>
      </w:r>
      <w:r>
        <w:rPr>
          <w:color w:val="231F20"/>
          <w:spacing w:val="-2"/>
          <w:sz w:val="20"/>
        </w:rPr>
        <w:t>that </w:t>
      </w:r>
      <w:r>
        <w:rPr>
          <w:color w:val="231F20"/>
          <w:sz w:val="20"/>
        </w:rPr>
        <w:t>property, shall be punished with imprisonment for life, or with imprisonment of either description for a term which may extend to ten years, and shall also be liable to fine.</w:t>
      </w:r>
    </w:p>
    <w:p>
      <w:pPr>
        <w:spacing w:before="124"/>
        <w:ind w:left="4789" w:right="0" w:firstLine="0"/>
        <w:jc w:val="left"/>
        <w:rPr>
          <w:i/>
          <w:sz w:val="20"/>
        </w:rPr>
      </w:pPr>
      <w:r>
        <w:rPr>
          <w:i/>
          <w:color w:val="231F20"/>
          <w:sz w:val="20"/>
        </w:rPr>
        <w:t>Of</w:t>
      </w:r>
      <w:r>
        <w:rPr>
          <w:i/>
          <w:color w:val="231F20"/>
          <w:spacing w:val="47"/>
          <w:sz w:val="20"/>
        </w:rPr>
        <w:t> </w:t>
      </w:r>
      <w:r>
        <w:rPr>
          <w:i/>
          <w:color w:val="231F20"/>
          <w:sz w:val="20"/>
        </w:rPr>
        <w:t>receiving stolen</w:t>
      </w:r>
      <w:r>
        <w:rPr>
          <w:i/>
          <w:color w:val="231F20"/>
          <w:spacing w:val="-1"/>
          <w:sz w:val="20"/>
        </w:rPr>
        <w:t> </w:t>
      </w:r>
      <w:r>
        <w:rPr>
          <w:i/>
          <w:color w:val="231F20"/>
          <w:spacing w:val="-2"/>
          <w:sz w:val="20"/>
        </w:rPr>
        <w:t>property</w:t>
      </w:r>
    </w:p>
    <w:p>
      <w:pPr>
        <w:pStyle w:val="ListParagraph"/>
        <w:numPr>
          <w:ilvl w:val="0"/>
          <w:numId w:val="1"/>
        </w:numPr>
        <w:tabs>
          <w:tab w:pos="3218" w:val="left" w:leader="none"/>
        </w:tabs>
        <w:spacing w:line="249" w:lineRule="auto" w:before="130" w:after="0"/>
        <w:ind w:left="2352" w:right="51" w:firstLine="479"/>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Property,</w:t>
      </w:r>
      <w:r>
        <w:rPr>
          <w:color w:val="231F20"/>
          <w:spacing w:val="-12"/>
          <w:sz w:val="20"/>
        </w:rPr>
        <w:t> </w:t>
      </w:r>
      <w:r>
        <w:rPr>
          <w:color w:val="231F20"/>
          <w:sz w:val="20"/>
        </w:rPr>
        <w:t>the</w:t>
      </w:r>
      <w:r>
        <w:rPr>
          <w:color w:val="231F20"/>
          <w:spacing w:val="-13"/>
          <w:sz w:val="20"/>
        </w:rPr>
        <w:t> </w:t>
      </w:r>
      <w:r>
        <w:rPr>
          <w:color w:val="231F20"/>
          <w:sz w:val="20"/>
        </w:rPr>
        <w:t>possession</w:t>
      </w:r>
      <w:r>
        <w:rPr>
          <w:color w:val="231F20"/>
          <w:spacing w:val="-12"/>
          <w:sz w:val="20"/>
        </w:rPr>
        <w:t> </w:t>
      </w:r>
      <w:r>
        <w:rPr>
          <w:color w:val="231F20"/>
          <w:sz w:val="20"/>
        </w:rPr>
        <w:t>whereof</w:t>
      </w:r>
      <w:r>
        <w:rPr>
          <w:color w:val="231F20"/>
          <w:spacing w:val="-13"/>
          <w:sz w:val="20"/>
        </w:rPr>
        <w:t> </w:t>
      </w:r>
      <w:r>
        <w:rPr>
          <w:color w:val="231F20"/>
          <w:sz w:val="20"/>
        </w:rPr>
        <w:t>has</w:t>
      </w:r>
      <w:r>
        <w:rPr>
          <w:color w:val="231F20"/>
          <w:spacing w:val="-12"/>
          <w:sz w:val="20"/>
        </w:rPr>
        <w:t> </w:t>
      </w:r>
      <w:r>
        <w:rPr>
          <w:color w:val="231F20"/>
          <w:sz w:val="20"/>
        </w:rPr>
        <w:t>been</w:t>
      </w:r>
      <w:r>
        <w:rPr>
          <w:color w:val="231F20"/>
          <w:spacing w:val="-13"/>
          <w:sz w:val="20"/>
        </w:rPr>
        <w:t> </w:t>
      </w:r>
      <w:r>
        <w:rPr>
          <w:color w:val="231F20"/>
          <w:sz w:val="20"/>
        </w:rPr>
        <w:t>transferred</w:t>
      </w:r>
      <w:r>
        <w:rPr>
          <w:color w:val="231F20"/>
          <w:spacing w:val="-12"/>
          <w:sz w:val="20"/>
        </w:rPr>
        <w:t> </w:t>
      </w:r>
      <w:r>
        <w:rPr>
          <w:color w:val="231F20"/>
          <w:sz w:val="20"/>
        </w:rPr>
        <w:t>by</w:t>
      </w:r>
      <w:r>
        <w:rPr>
          <w:color w:val="231F20"/>
          <w:spacing w:val="-13"/>
          <w:sz w:val="20"/>
        </w:rPr>
        <w:t> </w:t>
      </w:r>
      <w:r>
        <w:rPr>
          <w:color w:val="231F20"/>
          <w:sz w:val="20"/>
        </w:rPr>
        <w:t>theft</w:t>
      </w:r>
      <w:r>
        <w:rPr>
          <w:color w:val="231F20"/>
          <w:spacing w:val="-12"/>
          <w:sz w:val="20"/>
        </w:rPr>
        <w:t> </w:t>
      </w:r>
      <w:r>
        <w:rPr>
          <w:color w:val="231F20"/>
          <w:sz w:val="20"/>
        </w:rPr>
        <w:t>or</w:t>
      </w:r>
      <w:r>
        <w:rPr>
          <w:color w:val="231F20"/>
          <w:spacing w:val="-13"/>
          <w:sz w:val="20"/>
        </w:rPr>
        <w:t> </w:t>
      </w:r>
      <w:r>
        <w:rPr>
          <w:color w:val="231F20"/>
          <w:sz w:val="20"/>
        </w:rPr>
        <w:t>extortion</w:t>
      </w:r>
      <w:r>
        <w:rPr>
          <w:color w:val="231F20"/>
          <w:spacing w:val="-12"/>
          <w:sz w:val="20"/>
        </w:rPr>
        <w:t> </w:t>
      </w:r>
      <w:r>
        <w:rPr>
          <w:color w:val="231F20"/>
          <w:sz w:val="20"/>
        </w:rPr>
        <w:t>or </w:t>
      </w:r>
      <w:r>
        <w:rPr>
          <w:color w:val="231F20"/>
          <w:spacing w:val="-2"/>
          <w:sz w:val="20"/>
        </w:rPr>
        <w:t>robbery</w:t>
      </w:r>
      <w:r>
        <w:rPr>
          <w:color w:val="231F20"/>
          <w:spacing w:val="-10"/>
          <w:sz w:val="20"/>
        </w:rPr>
        <w:t> </w:t>
      </w:r>
      <w:r>
        <w:rPr>
          <w:color w:val="231F20"/>
          <w:spacing w:val="-2"/>
          <w:sz w:val="20"/>
        </w:rPr>
        <w:t>or</w:t>
      </w:r>
      <w:r>
        <w:rPr>
          <w:color w:val="231F20"/>
          <w:spacing w:val="-10"/>
          <w:sz w:val="20"/>
        </w:rPr>
        <w:t> </w:t>
      </w:r>
      <w:r>
        <w:rPr>
          <w:color w:val="231F20"/>
          <w:spacing w:val="-2"/>
          <w:sz w:val="20"/>
        </w:rPr>
        <w:t>cheating,</w:t>
      </w:r>
      <w:r>
        <w:rPr>
          <w:color w:val="231F20"/>
          <w:spacing w:val="-11"/>
          <w:sz w:val="20"/>
        </w:rPr>
        <w:t> </w:t>
      </w:r>
      <w:r>
        <w:rPr>
          <w:color w:val="231F20"/>
          <w:spacing w:val="-2"/>
          <w:sz w:val="20"/>
        </w:rPr>
        <w:t>and</w:t>
      </w:r>
      <w:r>
        <w:rPr>
          <w:color w:val="231F20"/>
          <w:spacing w:val="-9"/>
          <w:sz w:val="20"/>
        </w:rPr>
        <w:t> </w:t>
      </w:r>
      <w:r>
        <w:rPr>
          <w:color w:val="231F20"/>
          <w:spacing w:val="-2"/>
          <w:sz w:val="20"/>
        </w:rPr>
        <w:t>property</w:t>
      </w:r>
      <w:r>
        <w:rPr>
          <w:color w:val="231F20"/>
          <w:spacing w:val="-10"/>
          <w:sz w:val="20"/>
        </w:rPr>
        <w:t> </w:t>
      </w:r>
      <w:r>
        <w:rPr>
          <w:color w:val="231F20"/>
          <w:spacing w:val="-2"/>
          <w:sz w:val="20"/>
        </w:rPr>
        <w:t>which</w:t>
      </w:r>
      <w:r>
        <w:rPr>
          <w:color w:val="231F20"/>
          <w:spacing w:val="-10"/>
          <w:sz w:val="20"/>
        </w:rPr>
        <w:t> </w:t>
      </w:r>
      <w:r>
        <w:rPr>
          <w:color w:val="231F20"/>
          <w:spacing w:val="-2"/>
          <w:sz w:val="20"/>
        </w:rPr>
        <w:t>has</w:t>
      </w:r>
      <w:r>
        <w:rPr>
          <w:color w:val="231F20"/>
          <w:spacing w:val="-11"/>
          <w:sz w:val="20"/>
        </w:rPr>
        <w:t> </w:t>
      </w:r>
      <w:r>
        <w:rPr>
          <w:color w:val="231F20"/>
          <w:spacing w:val="-2"/>
          <w:sz w:val="20"/>
        </w:rPr>
        <w:t>been</w:t>
      </w:r>
      <w:r>
        <w:rPr>
          <w:color w:val="231F20"/>
          <w:spacing w:val="-9"/>
          <w:sz w:val="20"/>
        </w:rPr>
        <w:t> </w:t>
      </w:r>
      <w:r>
        <w:rPr>
          <w:color w:val="231F20"/>
          <w:spacing w:val="-2"/>
          <w:sz w:val="20"/>
        </w:rPr>
        <w:t>criminally</w:t>
      </w:r>
      <w:r>
        <w:rPr>
          <w:color w:val="231F20"/>
          <w:spacing w:val="-11"/>
          <w:sz w:val="20"/>
        </w:rPr>
        <w:t> </w:t>
      </w:r>
      <w:r>
        <w:rPr>
          <w:color w:val="231F20"/>
          <w:spacing w:val="-2"/>
          <w:sz w:val="20"/>
        </w:rPr>
        <w:t>misappropriated</w:t>
      </w:r>
      <w:r>
        <w:rPr>
          <w:color w:val="231F20"/>
          <w:spacing w:val="-9"/>
          <w:sz w:val="20"/>
        </w:rPr>
        <w:t> </w:t>
      </w:r>
      <w:r>
        <w:rPr>
          <w:color w:val="231F20"/>
          <w:spacing w:val="-2"/>
          <w:sz w:val="20"/>
        </w:rPr>
        <w:t>or</w:t>
      </w:r>
      <w:r>
        <w:rPr>
          <w:color w:val="231F20"/>
          <w:spacing w:val="-10"/>
          <w:sz w:val="20"/>
        </w:rPr>
        <w:t> </w:t>
      </w:r>
      <w:r>
        <w:rPr>
          <w:color w:val="231F20"/>
          <w:spacing w:val="-2"/>
          <w:sz w:val="20"/>
        </w:rPr>
        <w:t>in</w:t>
      </w:r>
      <w:r>
        <w:rPr>
          <w:color w:val="231F20"/>
          <w:spacing w:val="-10"/>
          <w:sz w:val="20"/>
        </w:rPr>
        <w:t> </w:t>
      </w:r>
      <w:r>
        <w:rPr>
          <w:color w:val="231F20"/>
          <w:spacing w:val="-2"/>
          <w:sz w:val="20"/>
        </w:rPr>
        <w:t>respect</w:t>
      </w:r>
      <w:r>
        <w:rPr>
          <w:color w:val="231F20"/>
          <w:spacing w:val="-10"/>
          <w:sz w:val="20"/>
        </w:rPr>
        <w:t> </w:t>
      </w:r>
      <w:r>
        <w:rPr>
          <w:color w:val="231F20"/>
          <w:spacing w:val="-2"/>
          <w:sz w:val="20"/>
        </w:rPr>
        <w:t>of which</w:t>
      </w:r>
      <w:r>
        <w:rPr>
          <w:color w:val="231F20"/>
          <w:spacing w:val="-8"/>
          <w:sz w:val="20"/>
        </w:rPr>
        <w:t> </w:t>
      </w:r>
      <w:r>
        <w:rPr>
          <w:color w:val="231F20"/>
          <w:spacing w:val="-2"/>
          <w:sz w:val="20"/>
        </w:rPr>
        <w:t>criminal</w:t>
      </w:r>
      <w:r>
        <w:rPr>
          <w:color w:val="231F20"/>
          <w:spacing w:val="-8"/>
          <w:sz w:val="20"/>
        </w:rPr>
        <w:t> </w:t>
      </w:r>
      <w:r>
        <w:rPr>
          <w:color w:val="231F20"/>
          <w:spacing w:val="-2"/>
          <w:sz w:val="20"/>
        </w:rPr>
        <w:t>breach</w:t>
      </w:r>
      <w:r>
        <w:rPr>
          <w:color w:val="231F20"/>
          <w:spacing w:val="-7"/>
          <w:sz w:val="20"/>
        </w:rPr>
        <w:t> </w:t>
      </w:r>
      <w:r>
        <w:rPr>
          <w:color w:val="231F20"/>
          <w:spacing w:val="-2"/>
          <w:sz w:val="20"/>
        </w:rPr>
        <w:t>of</w:t>
      </w:r>
      <w:r>
        <w:rPr>
          <w:color w:val="231F20"/>
          <w:spacing w:val="-8"/>
          <w:sz w:val="20"/>
        </w:rPr>
        <w:t> </w:t>
      </w:r>
      <w:r>
        <w:rPr>
          <w:color w:val="231F20"/>
          <w:spacing w:val="-2"/>
          <w:sz w:val="20"/>
        </w:rPr>
        <w:t>trust</w:t>
      </w:r>
      <w:r>
        <w:rPr>
          <w:color w:val="231F20"/>
          <w:spacing w:val="-8"/>
          <w:sz w:val="20"/>
        </w:rPr>
        <w:t> </w:t>
      </w:r>
      <w:r>
        <w:rPr>
          <w:color w:val="231F20"/>
          <w:spacing w:val="-2"/>
          <w:sz w:val="20"/>
        </w:rPr>
        <w:t>has</w:t>
      </w:r>
      <w:r>
        <w:rPr>
          <w:color w:val="231F20"/>
          <w:spacing w:val="-8"/>
          <w:sz w:val="20"/>
        </w:rPr>
        <w:t> </w:t>
      </w:r>
      <w:r>
        <w:rPr>
          <w:color w:val="231F20"/>
          <w:spacing w:val="-2"/>
          <w:sz w:val="20"/>
        </w:rPr>
        <w:t>been</w:t>
      </w:r>
      <w:r>
        <w:rPr>
          <w:color w:val="231F20"/>
          <w:spacing w:val="-8"/>
          <w:sz w:val="20"/>
        </w:rPr>
        <w:t> </w:t>
      </w:r>
      <w:r>
        <w:rPr>
          <w:color w:val="231F20"/>
          <w:spacing w:val="-2"/>
          <w:sz w:val="20"/>
        </w:rPr>
        <w:t>committed,</w:t>
      </w:r>
      <w:r>
        <w:rPr>
          <w:color w:val="231F20"/>
          <w:spacing w:val="-8"/>
          <w:sz w:val="20"/>
        </w:rPr>
        <w:t> </w:t>
      </w:r>
      <w:r>
        <w:rPr>
          <w:color w:val="231F20"/>
          <w:spacing w:val="-2"/>
          <w:sz w:val="20"/>
        </w:rPr>
        <w:t>is</w:t>
      </w:r>
      <w:r>
        <w:rPr>
          <w:color w:val="231F20"/>
          <w:spacing w:val="-8"/>
          <w:sz w:val="20"/>
        </w:rPr>
        <w:t> </w:t>
      </w:r>
      <w:r>
        <w:rPr>
          <w:color w:val="231F20"/>
          <w:spacing w:val="-2"/>
          <w:sz w:val="20"/>
        </w:rPr>
        <w:t>designated</w:t>
      </w:r>
      <w:r>
        <w:rPr>
          <w:color w:val="231F20"/>
          <w:spacing w:val="-8"/>
          <w:sz w:val="20"/>
        </w:rPr>
        <w:t> </w:t>
      </w:r>
      <w:r>
        <w:rPr>
          <w:color w:val="231F20"/>
          <w:spacing w:val="-2"/>
          <w:sz w:val="20"/>
        </w:rPr>
        <w:t>as</w:t>
      </w:r>
      <w:r>
        <w:rPr>
          <w:color w:val="231F20"/>
          <w:spacing w:val="-8"/>
          <w:sz w:val="20"/>
        </w:rPr>
        <w:t> </w:t>
      </w:r>
      <w:r>
        <w:rPr>
          <w:color w:val="231F20"/>
          <w:spacing w:val="-2"/>
          <w:sz w:val="20"/>
        </w:rPr>
        <w:t>stolen</w:t>
      </w:r>
      <w:r>
        <w:rPr>
          <w:color w:val="231F20"/>
          <w:spacing w:val="-8"/>
          <w:sz w:val="20"/>
        </w:rPr>
        <w:t> </w:t>
      </w:r>
      <w:r>
        <w:rPr>
          <w:color w:val="231F20"/>
          <w:spacing w:val="-2"/>
          <w:sz w:val="20"/>
        </w:rPr>
        <w:t>property,</w:t>
      </w:r>
      <w:r>
        <w:rPr>
          <w:color w:val="231F20"/>
          <w:spacing w:val="-8"/>
          <w:sz w:val="20"/>
        </w:rPr>
        <w:t> </w:t>
      </w:r>
      <w:r>
        <w:rPr>
          <w:color w:val="231F20"/>
          <w:spacing w:val="-2"/>
          <w:sz w:val="20"/>
        </w:rPr>
        <w:t>whether </w:t>
      </w:r>
      <w:r>
        <w:rPr>
          <w:color w:val="231F20"/>
          <w:sz w:val="20"/>
        </w:rPr>
        <w:t>the</w:t>
      </w:r>
      <w:r>
        <w:rPr>
          <w:color w:val="231F20"/>
          <w:spacing w:val="-6"/>
          <w:sz w:val="20"/>
        </w:rPr>
        <w:t> </w:t>
      </w:r>
      <w:r>
        <w:rPr>
          <w:color w:val="231F20"/>
          <w:sz w:val="20"/>
        </w:rPr>
        <w:t>transfer</w:t>
      </w:r>
      <w:r>
        <w:rPr>
          <w:color w:val="231F20"/>
          <w:spacing w:val="-5"/>
          <w:sz w:val="20"/>
        </w:rPr>
        <w:t> </w:t>
      </w:r>
      <w:r>
        <w:rPr>
          <w:color w:val="231F20"/>
          <w:sz w:val="20"/>
        </w:rPr>
        <w:t>has</w:t>
      </w:r>
      <w:r>
        <w:rPr>
          <w:color w:val="231F20"/>
          <w:spacing w:val="-6"/>
          <w:sz w:val="20"/>
        </w:rPr>
        <w:t> </w:t>
      </w:r>
      <w:r>
        <w:rPr>
          <w:color w:val="231F20"/>
          <w:sz w:val="20"/>
        </w:rPr>
        <w:t>been</w:t>
      </w:r>
      <w:r>
        <w:rPr>
          <w:color w:val="231F20"/>
          <w:spacing w:val="-5"/>
          <w:sz w:val="20"/>
        </w:rPr>
        <w:t> </w:t>
      </w:r>
      <w:r>
        <w:rPr>
          <w:color w:val="231F20"/>
          <w:sz w:val="20"/>
        </w:rPr>
        <w:t>made,</w:t>
      </w:r>
      <w:r>
        <w:rPr>
          <w:color w:val="231F20"/>
          <w:spacing w:val="-5"/>
          <w:sz w:val="20"/>
        </w:rPr>
        <w:t> </w:t>
      </w:r>
      <w:r>
        <w:rPr>
          <w:color w:val="231F20"/>
          <w:sz w:val="20"/>
        </w:rPr>
        <w:t>or</w:t>
      </w:r>
      <w:r>
        <w:rPr>
          <w:color w:val="231F20"/>
          <w:spacing w:val="-5"/>
          <w:sz w:val="20"/>
        </w:rPr>
        <w:t> </w:t>
      </w:r>
      <w:r>
        <w:rPr>
          <w:color w:val="231F20"/>
          <w:sz w:val="20"/>
        </w:rPr>
        <w:t>the</w:t>
      </w:r>
      <w:r>
        <w:rPr>
          <w:color w:val="231F20"/>
          <w:spacing w:val="-6"/>
          <w:sz w:val="20"/>
        </w:rPr>
        <w:t> </w:t>
      </w:r>
      <w:r>
        <w:rPr>
          <w:color w:val="231F20"/>
          <w:sz w:val="20"/>
        </w:rPr>
        <w:t>misappropriation</w:t>
      </w:r>
      <w:r>
        <w:rPr>
          <w:color w:val="231F20"/>
          <w:spacing w:val="-5"/>
          <w:sz w:val="20"/>
        </w:rPr>
        <w:t> </w:t>
      </w:r>
      <w:r>
        <w:rPr>
          <w:color w:val="231F20"/>
          <w:sz w:val="20"/>
        </w:rPr>
        <w:t>or</w:t>
      </w:r>
      <w:r>
        <w:rPr>
          <w:color w:val="231F20"/>
          <w:spacing w:val="-5"/>
          <w:sz w:val="20"/>
        </w:rPr>
        <w:t> </w:t>
      </w:r>
      <w:r>
        <w:rPr>
          <w:color w:val="231F20"/>
          <w:sz w:val="20"/>
        </w:rPr>
        <w:t>breach</w:t>
      </w:r>
      <w:r>
        <w:rPr>
          <w:color w:val="231F20"/>
          <w:spacing w:val="-5"/>
          <w:sz w:val="20"/>
        </w:rPr>
        <w:t> </w:t>
      </w:r>
      <w:r>
        <w:rPr>
          <w:color w:val="231F20"/>
          <w:sz w:val="20"/>
        </w:rPr>
        <w:t>of</w:t>
      </w:r>
      <w:r>
        <w:rPr>
          <w:color w:val="231F20"/>
          <w:spacing w:val="-5"/>
          <w:sz w:val="20"/>
        </w:rPr>
        <w:t> </w:t>
      </w:r>
      <w:r>
        <w:rPr>
          <w:color w:val="231F20"/>
          <w:sz w:val="20"/>
        </w:rPr>
        <w:t>trust</w:t>
      </w:r>
      <w:r>
        <w:rPr>
          <w:color w:val="231F20"/>
          <w:spacing w:val="-6"/>
          <w:sz w:val="20"/>
        </w:rPr>
        <w:t> </w:t>
      </w:r>
      <w:r>
        <w:rPr>
          <w:color w:val="231F20"/>
          <w:sz w:val="20"/>
        </w:rPr>
        <w:t>has</w:t>
      </w:r>
      <w:r>
        <w:rPr>
          <w:color w:val="231F20"/>
          <w:spacing w:val="-6"/>
          <w:sz w:val="20"/>
        </w:rPr>
        <w:t> </w:t>
      </w:r>
      <w:r>
        <w:rPr>
          <w:color w:val="231F20"/>
          <w:sz w:val="20"/>
        </w:rPr>
        <w:t>been</w:t>
      </w:r>
      <w:r>
        <w:rPr>
          <w:color w:val="231F20"/>
          <w:spacing w:val="-6"/>
          <w:sz w:val="20"/>
        </w:rPr>
        <w:t> </w:t>
      </w:r>
      <w:r>
        <w:rPr>
          <w:color w:val="231F20"/>
          <w:sz w:val="20"/>
        </w:rPr>
        <w:t>committed, within or without India, but, if such property subsequently comes into the possession of a person legally entitled to the possession thereof, it then ceases to be stolen property.</w:t>
      </w:r>
    </w:p>
    <w:p>
      <w:pPr>
        <w:pStyle w:val="ListParagraph"/>
        <w:numPr>
          <w:ilvl w:val="0"/>
          <w:numId w:val="124"/>
        </w:numPr>
        <w:tabs>
          <w:tab w:pos="3113" w:val="left" w:leader="none"/>
        </w:tabs>
        <w:spacing w:line="249" w:lineRule="auto" w:before="124" w:after="0"/>
        <w:ind w:left="2352" w:right="53" w:firstLine="479"/>
        <w:jc w:val="both"/>
        <w:rPr>
          <w:sz w:val="20"/>
        </w:rPr>
      </w:pPr>
      <w:r>
        <w:rPr>
          <w:color w:val="231F20"/>
          <w:sz w:val="20"/>
        </w:rPr>
        <w:t>Whoever</w:t>
      </w:r>
      <w:r>
        <w:rPr>
          <w:color w:val="231F20"/>
          <w:spacing w:val="-1"/>
          <w:sz w:val="20"/>
        </w:rPr>
        <w:t> </w:t>
      </w:r>
      <w:r>
        <w:rPr>
          <w:color w:val="231F20"/>
          <w:sz w:val="20"/>
        </w:rPr>
        <w:t>dishonestly</w:t>
      </w:r>
      <w:r>
        <w:rPr>
          <w:color w:val="231F20"/>
          <w:spacing w:val="-1"/>
          <w:sz w:val="20"/>
        </w:rPr>
        <w:t> </w:t>
      </w:r>
      <w:r>
        <w:rPr>
          <w:color w:val="231F20"/>
          <w:sz w:val="20"/>
        </w:rPr>
        <w:t>receives</w:t>
      </w:r>
      <w:r>
        <w:rPr>
          <w:color w:val="231F20"/>
          <w:spacing w:val="-1"/>
          <w:sz w:val="20"/>
        </w:rPr>
        <w:t> </w:t>
      </w:r>
      <w:r>
        <w:rPr>
          <w:color w:val="231F20"/>
          <w:sz w:val="20"/>
        </w:rPr>
        <w:t>or</w:t>
      </w:r>
      <w:r>
        <w:rPr>
          <w:color w:val="231F20"/>
          <w:spacing w:val="-1"/>
          <w:sz w:val="20"/>
        </w:rPr>
        <w:t> </w:t>
      </w:r>
      <w:r>
        <w:rPr>
          <w:color w:val="231F20"/>
          <w:sz w:val="20"/>
        </w:rPr>
        <w:t>retains</w:t>
      </w:r>
      <w:r>
        <w:rPr>
          <w:color w:val="231F20"/>
          <w:spacing w:val="-1"/>
          <w:sz w:val="20"/>
        </w:rPr>
        <w:t> </w:t>
      </w:r>
      <w:r>
        <w:rPr>
          <w:color w:val="231F20"/>
          <w:sz w:val="20"/>
        </w:rPr>
        <w:t>any</w:t>
      </w:r>
      <w:r>
        <w:rPr>
          <w:color w:val="231F20"/>
          <w:spacing w:val="-1"/>
          <w:sz w:val="20"/>
        </w:rPr>
        <w:t> </w:t>
      </w:r>
      <w:r>
        <w:rPr>
          <w:color w:val="231F20"/>
          <w:sz w:val="20"/>
        </w:rPr>
        <w:t>stolen</w:t>
      </w:r>
      <w:r>
        <w:rPr>
          <w:color w:val="231F20"/>
          <w:spacing w:val="-1"/>
          <w:sz w:val="20"/>
        </w:rPr>
        <w:t> </w:t>
      </w:r>
      <w:r>
        <w:rPr>
          <w:color w:val="231F20"/>
          <w:sz w:val="20"/>
        </w:rPr>
        <w:t>property,</w:t>
      </w:r>
      <w:r>
        <w:rPr>
          <w:color w:val="231F20"/>
          <w:spacing w:val="-2"/>
          <w:sz w:val="20"/>
        </w:rPr>
        <w:t> </w:t>
      </w:r>
      <w:r>
        <w:rPr>
          <w:color w:val="231F20"/>
          <w:sz w:val="20"/>
        </w:rPr>
        <w:t>knowing</w:t>
      </w:r>
      <w:r>
        <w:rPr>
          <w:color w:val="231F20"/>
          <w:spacing w:val="-1"/>
          <w:sz w:val="20"/>
        </w:rPr>
        <w:t> </w:t>
      </w:r>
      <w:r>
        <w:rPr>
          <w:color w:val="231F20"/>
          <w:sz w:val="20"/>
        </w:rPr>
        <w:t>or</w:t>
      </w:r>
      <w:r>
        <w:rPr>
          <w:color w:val="231F20"/>
          <w:spacing w:val="-1"/>
          <w:sz w:val="20"/>
        </w:rPr>
        <w:t> </w:t>
      </w:r>
      <w:r>
        <w:rPr>
          <w:color w:val="231F20"/>
          <w:sz w:val="20"/>
        </w:rPr>
        <w:t>having reason to believe the same to be stolen property, shall be punished with imprisonment of either</w:t>
      </w:r>
      <w:r>
        <w:rPr>
          <w:color w:val="231F20"/>
          <w:spacing w:val="-1"/>
          <w:sz w:val="20"/>
        </w:rPr>
        <w:t> </w:t>
      </w:r>
      <w:r>
        <w:rPr>
          <w:color w:val="231F20"/>
          <w:sz w:val="20"/>
        </w:rPr>
        <w:t>description</w:t>
      </w:r>
      <w:r>
        <w:rPr>
          <w:color w:val="231F20"/>
          <w:spacing w:val="-1"/>
          <w:sz w:val="20"/>
        </w:rPr>
        <w:t> </w:t>
      </w:r>
      <w:r>
        <w:rPr>
          <w:color w:val="231F20"/>
          <w:sz w:val="20"/>
        </w:rPr>
        <w:t>for</w:t>
      </w:r>
      <w:r>
        <w:rPr>
          <w:color w:val="231F20"/>
          <w:spacing w:val="-1"/>
          <w:sz w:val="20"/>
        </w:rPr>
        <w:t> </w:t>
      </w:r>
      <w:r>
        <w:rPr>
          <w:color w:val="231F20"/>
          <w:sz w:val="20"/>
        </w:rPr>
        <w:t>a</w:t>
      </w:r>
      <w:r>
        <w:rPr>
          <w:color w:val="231F20"/>
          <w:spacing w:val="-1"/>
          <w:sz w:val="20"/>
        </w:rPr>
        <w:t> </w:t>
      </w:r>
      <w:r>
        <w:rPr>
          <w:color w:val="231F20"/>
          <w:sz w:val="20"/>
        </w:rPr>
        <w:t>term</w:t>
      </w:r>
      <w:r>
        <w:rPr>
          <w:color w:val="231F20"/>
          <w:spacing w:val="-1"/>
          <w:sz w:val="20"/>
        </w:rPr>
        <w:t> </w:t>
      </w:r>
      <w:r>
        <w:rPr>
          <w:color w:val="231F20"/>
          <w:sz w:val="20"/>
        </w:rPr>
        <w:t>which</w:t>
      </w:r>
      <w:r>
        <w:rPr>
          <w:color w:val="231F20"/>
          <w:spacing w:val="-1"/>
          <w:sz w:val="20"/>
        </w:rPr>
        <w:t> </w:t>
      </w:r>
      <w:r>
        <w:rPr>
          <w:color w:val="231F20"/>
          <w:sz w:val="20"/>
        </w:rPr>
        <w:t>may</w:t>
      </w:r>
      <w:r>
        <w:rPr>
          <w:color w:val="231F20"/>
          <w:spacing w:val="-1"/>
          <w:sz w:val="20"/>
        </w:rPr>
        <w:t> </w:t>
      </w:r>
      <w:r>
        <w:rPr>
          <w:color w:val="231F20"/>
          <w:sz w:val="20"/>
        </w:rPr>
        <w:t>extend</w:t>
      </w:r>
      <w:r>
        <w:rPr>
          <w:color w:val="231F20"/>
          <w:spacing w:val="-1"/>
          <w:sz w:val="20"/>
        </w:rPr>
        <w:t> </w:t>
      </w:r>
      <w:r>
        <w:rPr>
          <w:color w:val="231F20"/>
          <w:sz w:val="20"/>
        </w:rPr>
        <w:t>to</w:t>
      </w:r>
      <w:r>
        <w:rPr>
          <w:color w:val="231F20"/>
          <w:spacing w:val="-1"/>
          <w:sz w:val="20"/>
        </w:rPr>
        <w:t> </w:t>
      </w:r>
      <w:r>
        <w:rPr>
          <w:color w:val="231F20"/>
          <w:sz w:val="20"/>
        </w:rPr>
        <w:t>three</w:t>
      </w:r>
      <w:r>
        <w:rPr>
          <w:color w:val="231F20"/>
          <w:spacing w:val="-1"/>
          <w:sz w:val="20"/>
        </w:rPr>
        <w:t> </w:t>
      </w:r>
      <w:r>
        <w:rPr>
          <w:color w:val="231F20"/>
          <w:sz w:val="20"/>
        </w:rPr>
        <w:t>years,</w:t>
      </w:r>
      <w:r>
        <w:rPr>
          <w:color w:val="231F20"/>
          <w:spacing w:val="-1"/>
          <w:sz w:val="20"/>
        </w:rPr>
        <w:t> </w:t>
      </w:r>
      <w:r>
        <w:rPr>
          <w:color w:val="231F20"/>
          <w:sz w:val="20"/>
        </w:rPr>
        <w:t>or</w:t>
      </w:r>
      <w:r>
        <w:rPr>
          <w:color w:val="231F20"/>
          <w:spacing w:val="-1"/>
          <w:sz w:val="20"/>
        </w:rPr>
        <w:t> </w:t>
      </w:r>
      <w:r>
        <w:rPr>
          <w:color w:val="231F20"/>
          <w:sz w:val="20"/>
        </w:rPr>
        <w:t>with</w:t>
      </w:r>
      <w:r>
        <w:rPr>
          <w:color w:val="231F20"/>
          <w:spacing w:val="-1"/>
          <w:sz w:val="20"/>
        </w:rPr>
        <w:t> </w:t>
      </w:r>
      <w:r>
        <w:rPr>
          <w:color w:val="231F20"/>
          <w:sz w:val="20"/>
        </w:rPr>
        <w:t>fine,</w:t>
      </w:r>
      <w:r>
        <w:rPr>
          <w:color w:val="231F20"/>
          <w:spacing w:val="-1"/>
          <w:sz w:val="20"/>
        </w:rPr>
        <w:t> </w:t>
      </w:r>
      <w:r>
        <w:rPr>
          <w:color w:val="231F20"/>
          <w:sz w:val="20"/>
        </w:rPr>
        <w:t>or</w:t>
      </w:r>
      <w:r>
        <w:rPr>
          <w:color w:val="231F20"/>
          <w:spacing w:val="-1"/>
          <w:sz w:val="20"/>
        </w:rPr>
        <w:t> </w:t>
      </w:r>
      <w:r>
        <w:rPr>
          <w:color w:val="231F20"/>
          <w:sz w:val="20"/>
        </w:rPr>
        <w:t>with</w:t>
      </w:r>
      <w:r>
        <w:rPr>
          <w:color w:val="231F20"/>
          <w:spacing w:val="-1"/>
          <w:sz w:val="20"/>
        </w:rPr>
        <w:t> </w:t>
      </w:r>
      <w:r>
        <w:rPr>
          <w:color w:val="231F20"/>
          <w:sz w:val="20"/>
        </w:rPr>
        <w:t>both.</w:t>
      </w:r>
    </w:p>
    <w:p>
      <w:pPr>
        <w:pStyle w:val="ListParagraph"/>
        <w:numPr>
          <w:ilvl w:val="0"/>
          <w:numId w:val="124"/>
        </w:numPr>
        <w:tabs>
          <w:tab w:pos="3143" w:val="left" w:leader="none"/>
        </w:tabs>
        <w:spacing w:line="249" w:lineRule="auto" w:before="122" w:after="0"/>
        <w:ind w:left="2352" w:right="50" w:firstLine="479"/>
        <w:jc w:val="right"/>
        <w:rPr>
          <w:sz w:val="20"/>
        </w:rPr>
      </w:pPr>
      <w:r>
        <w:rPr>
          <w:color w:val="231F20"/>
          <w:sz w:val="20"/>
        </w:rPr>
        <w:t>Whoever</w:t>
      </w:r>
      <w:r>
        <w:rPr>
          <w:color w:val="231F20"/>
          <w:spacing w:val="36"/>
          <w:sz w:val="20"/>
        </w:rPr>
        <w:t> </w:t>
      </w:r>
      <w:r>
        <w:rPr>
          <w:color w:val="231F20"/>
          <w:sz w:val="20"/>
        </w:rPr>
        <w:t>dishonestly</w:t>
      </w:r>
      <w:r>
        <w:rPr>
          <w:color w:val="231F20"/>
          <w:spacing w:val="36"/>
          <w:sz w:val="20"/>
        </w:rPr>
        <w:t> </w:t>
      </w:r>
      <w:r>
        <w:rPr>
          <w:color w:val="231F20"/>
          <w:sz w:val="20"/>
        </w:rPr>
        <w:t>receives</w:t>
      </w:r>
      <w:r>
        <w:rPr>
          <w:color w:val="231F20"/>
          <w:spacing w:val="36"/>
          <w:sz w:val="20"/>
        </w:rPr>
        <w:t> </w:t>
      </w:r>
      <w:r>
        <w:rPr>
          <w:color w:val="231F20"/>
          <w:sz w:val="20"/>
        </w:rPr>
        <w:t>or</w:t>
      </w:r>
      <w:r>
        <w:rPr>
          <w:color w:val="231F20"/>
          <w:spacing w:val="36"/>
          <w:sz w:val="20"/>
        </w:rPr>
        <w:t> </w:t>
      </w:r>
      <w:r>
        <w:rPr>
          <w:color w:val="231F20"/>
          <w:sz w:val="20"/>
        </w:rPr>
        <w:t>retains</w:t>
      </w:r>
      <w:r>
        <w:rPr>
          <w:color w:val="231F20"/>
          <w:spacing w:val="36"/>
          <w:sz w:val="20"/>
        </w:rPr>
        <w:t> </w:t>
      </w:r>
      <w:r>
        <w:rPr>
          <w:color w:val="231F20"/>
          <w:sz w:val="20"/>
        </w:rPr>
        <w:t>any</w:t>
      </w:r>
      <w:r>
        <w:rPr>
          <w:color w:val="231F20"/>
          <w:spacing w:val="36"/>
          <w:sz w:val="20"/>
        </w:rPr>
        <w:t> </w:t>
      </w:r>
      <w:r>
        <w:rPr>
          <w:color w:val="231F20"/>
          <w:sz w:val="20"/>
        </w:rPr>
        <w:t>stolen</w:t>
      </w:r>
      <w:r>
        <w:rPr>
          <w:color w:val="231F20"/>
          <w:spacing w:val="36"/>
          <w:sz w:val="20"/>
        </w:rPr>
        <w:t> </w:t>
      </w:r>
      <w:r>
        <w:rPr>
          <w:color w:val="231F20"/>
          <w:sz w:val="20"/>
        </w:rPr>
        <w:t>property,</w:t>
      </w:r>
      <w:r>
        <w:rPr>
          <w:color w:val="231F20"/>
          <w:spacing w:val="36"/>
          <w:sz w:val="20"/>
        </w:rPr>
        <w:t> </w:t>
      </w:r>
      <w:r>
        <w:rPr>
          <w:color w:val="231F20"/>
          <w:sz w:val="20"/>
        </w:rPr>
        <w:t>the</w:t>
      </w:r>
      <w:r>
        <w:rPr>
          <w:color w:val="231F20"/>
          <w:spacing w:val="36"/>
          <w:sz w:val="20"/>
        </w:rPr>
        <w:t> </w:t>
      </w:r>
      <w:r>
        <w:rPr>
          <w:color w:val="231F20"/>
          <w:sz w:val="20"/>
        </w:rPr>
        <w:t>possession whereof</w:t>
      </w:r>
      <w:r>
        <w:rPr>
          <w:color w:val="231F20"/>
          <w:spacing w:val="-3"/>
          <w:sz w:val="20"/>
        </w:rPr>
        <w:t> </w:t>
      </w:r>
      <w:r>
        <w:rPr>
          <w:color w:val="231F20"/>
          <w:sz w:val="20"/>
        </w:rPr>
        <w:t>he</w:t>
      </w:r>
      <w:r>
        <w:rPr>
          <w:color w:val="231F20"/>
          <w:spacing w:val="-1"/>
          <w:sz w:val="20"/>
        </w:rPr>
        <w:t> </w:t>
      </w:r>
      <w:r>
        <w:rPr>
          <w:color w:val="231F20"/>
          <w:sz w:val="20"/>
        </w:rPr>
        <w:t>knows</w:t>
      </w:r>
      <w:r>
        <w:rPr>
          <w:color w:val="231F20"/>
          <w:spacing w:val="-2"/>
          <w:sz w:val="20"/>
        </w:rPr>
        <w:t> </w:t>
      </w:r>
      <w:r>
        <w:rPr>
          <w:color w:val="231F20"/>
          <w:sz w:val="20"/>
        </w:rPr>
        <w:t>or</w:t>
      </w:r>
      <w:r>
        <w:rPr>
          <w:color w:val="231F20"/>
          <w:spacing w:val="-2"/>
          <w:sz w:val="20"/>
        </w:rPr>
        <w:t> </w:t>
      </w:r>
      <w:r>
        <w:rPr>
          <w:color w:val="231F20"/>
          <w:sz w:val="20"/>
        </w:rPr>
        <w:t>has</w:t>
      </w:r>
      <w:r>
        <w:rPr>
          <w:color w:val="231F20"/>
          <w:spacing w:val="-2"/>
          <w:sz w:val="20"/>
        </w:rPr>
        <w:t> </w:t>
      </w:r>
      <w:r>
        <w:rPr>
          <w:color w:val="231F20"/>
          <w:sz w:val="20"/>
        </w:rPr>
        <w:t>reason</w:t>
      </w:r>
      <w:r>
        <w:rPr>
          <w:color w:val="231F20"/>
          <w:spacing w:val="-1"/>
          <w:sz w:val="20"/>
        </w:rPr>
        <w:t> </w:t>
      </w:r>
      <w:r>
        <w:rPr>
          <w:color w:val="231F20"/>
          <w:sz w:val="20"/>
        </w:rPr>
        <w:t>to</w:t>
      </w:r>
      <w:r>
        <w:rPr>
          <w:color w:val="231F20"/>
          <w:spacing w:val="-1"/>
          <w:sz w:val="20"/>
        </w:rPr>
        <w:t> </w:t>
      </w:r>
      <w:r>
        <w:rPr>
          <w:color w:val="231F20"/>
          <w:sz w:val="20"/>
        </w:rPr>
        <w:t>believe</w:t>
      </w:r>
      <w:r>
        <w:rPr>
          <w:color w:val="231F20"/>
          <w:spacing w:val="-2"/>
          <w:sz w:val="20"/>
        </w:rPr>
        <w:t> </w:t>
      </w:r>
      <w:r>
        <w:rPr>
          <w:color w:val="231F20"/>
          <w:sz w:val="20"/>
        </w:rPr>
        <w:t>to</w:t>
      </w:r>
      <w:r>
        <w:rPr>
          <w:color w:val="231F20"/>
          <w:spacing w:val="-1"/>
          <w:sz w:val="20"/>
        </w:rPr>
        <w:t> </w:t>
      </w:r>
      <w:r>
        <w:rPr>
          <w:color w:val="231F20"/>
          <w:sz w:val="20"/>
        </w:rPr>
        <w:t>have</w:t>
      </w:r>
      <w:r>
        <w:rPr>
          <w:color w:val="231F20"/>
          <w:spacing w:val="-1"/>
          <w:sz w:val="20"/>
        </w:rPr>
        <w:t> </w:t>
      </w:r>
      <w:r>
        <w:rPr>
          <w:color w:val="231F20"/>
          <w:sz w:val="20"/>
        </w:rPr>
        <w:t>been</w:t>
      </w:r>
      <w:r>
        <w:rPr>
          <w:color w:val="231F20"/>
          <w:spacing w:val="-2"/>
          <w:sz w:val="20"/>
        </w:rPr>
        <w:t> </w:t>
      </w:r>
      <w:r>
        <w:rPr>
          <w:color w:val="231F20"/>
          <w:sz w:val="20"/>
        </w:rPr>
        <w:t>transferred</w:t>
      </w:r>
      <w:r>
        <w:rPr>
          <w:color w:val="231F20"/>
          <w:spacing w:val="-1"/>
          <w:sz w:val="20"/>
        </w:rPr>
        <w:t> </w:t>
      </w:r>
      <w:r>
        <w:rPr>
          <w:color w:val="231F20"/>
          <w:sz w:val="20"/>
        </w:rPr>
        <w:t>by</w:t>
      </w:r>
      <w:r>
        <w:rPr>
          <w:color w:val="231F20"/>
          <w:spacing w:val="-1"/>
          <w:sz w:val="20"/>
        </w:rPr>
        <w:t> </w:t>
      </w:r>
      <w:r>
        <w:rPr>
          <w:color w:val="231F20"/>
          <w:sz w:val="20"/>
        </w:rPr>
        <w:t>the</w:t>
      </w:r>
      <w:r>
        <w:rPr>
          <w:color w:val="231F20"/>
          <w:spacing w:val="-3"/>
          <w:sz w:val="20"/>
        </w:rPr>
        <w:t> </w:t>
      </w:r>
      <w:r>
        <w:rPr>
          <w:color w:val="231F20"/>
          <w:sz w:val="20"/>
        </w:rPr>
        <w:t>commission</w:t>
      </w:r>
      <w:r>
        <w:rPr>
          <w:color w:val="231F20"/>
          <w:spacing w:val="-2"/>
          <w:sz w:val="20"/>
        </w:rPr>
        <w:t> </w:t>
      </w:r>
      <w:r>
        <w:rPr>
          <w:color w:val="231F20"/>
          <w:spacing w:val="-5"/>
          <w:sz w:val="20"/>
        </w:rPr>
        <w:t>of</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6"/>
        <w:rPr>
          <w:sz w:val="16"/>
        </w:rPr>
      </w:pPr>
    </w:p>
    <w:p>
      <w:pPr>
        <w:spacing w:line="249" w:lineRule="auto" w:before="0"/>
        <w:ind w:left="82" w:right="1521" w:firstLine="0"/>
        <w:jc w:val="left"/>
        <w:rPr>
          <w:sz w:val="16"/>
        </w:rPr>
      </w:pPr>
      <w:r>
        <w:rPr>
          <w:color w:val="231F20"/>
          <w:spacing w:val="-2"/>
          <w:sz w:val="16"/>
        </w:rPr>
        <w:t>Stolen</w:t>
      </w:r>
      <w:r>
        <w:rPr>
          <w:color w:val="231F20"/>
          <w:spacing w:val="40"/>
          <w:sz w:val="16"/>
        </w:rPr>
        <w:t> </w:t>
      </w:r>
      <w:r>
        <w:rPr>
          <w:color w:val="231F20"/>
          <w:spacing w:val="-2"/>
          <w:sz w:val="16"/>
        </w:rPr>
        <w:t>property.</w:t>
      </w:r>
    </w:p>
    <w:p>
      <w:pPr>
        <w:spacing w:after="0" w:line="249" w:lineRule="auto"/>
        <w:jc w:val="left"/>
        <w:rPr>
          <w:sz w:val="16"/>
        </w:rPr>
        <w:sectPr>
          <w:type w:val="continuous"/>
          <w:pgSz w:w="11900" w:h="16840"/>
          <w:pgMar w:header="1248" w:footer="0" w:top="1240" w:bottom="280" w:left="0" w:right="0"/>
          <w:cols w:num="2" w:equalWidth="0">
            <w:col w:w="9605" w:space="40"/>
            <w:col w:w="2255"/>
          </w:cols>
        </w:sectPr>
      </w:pPr>
    </w:p>
    <w:p>
      <w:pPr>
        <w:pStyle w:val="BodyText"/>
        <w:spacing w:line="256" w:lineRule="auto" w:before="205"/>
        <w:ind w:left="2352" w:right="2347"/>
        <w:jc w:val="both"/>
      </w:pPr>
      <w:r>
        <w:rPr>
          <w:color w:val="231F20"/>
        </w:rPr>
        <w:t>dacoity,</w:t>
      </w:r>
      <w:r>
        <w:rPr>
          <w:color w:val="231F20"/>
          <w:spacing w:val="-6"/>
        </w:rPr>
        <w:t> </w:t>
      </w:r>
      <w:r>
        <w:rPr>
          <w:color w:val="231F20"/>
        </w:rPr>
        <w:t>or</w:t>
      </w:r>
      <w:r>
        <w:rPr>
          <w:color w:val="231F20"/>
          <w:spacing w:val="-6"/>
        </w:rPr>
        <w:t> </w:t>
      </w:r>
      <w:r>
        <w:rPr>
          <w:color w:val="231F20"/>
        </w:rPr>
        <w:t>dishonestly</w:t>
      </w:r>
      <w:r>
        <w:rPr>
          <w:color w:val="231F20"/>
          <w:spacing w:val="-6"/>
        </w:rPr>
        <w:t> </w:t>
      </w:r>
      <w:r>
        <w:rPr>
          <w:color w:val="231F20"/>
        </w:rPr>
        <w:t>receives</w:t>
      </w:r>
      <w:r>
        <w:rPr>
          <w:color w:val="231F20"/>
          <w:spacing w:val="-6"/>
        </w:rPr>
        <w:t> </w:t>
      </w:r>
      <w:r>
        <w:rPr>
          <w:color w:val="231F20"/>
        </w:rPr>
        <w:t>from</w:t>
      </w:r>
      <w:r>
        <w:rPr>
          <w:color w:val="231F20"/>
          <w:spacing w:val="-5"/>
        </w:rPr>
        <w:t> </w:t>
      </w:r>
      <w:r>
        <w:rPr>
          <w:color w:val="231F20"/>
        </w:rPr>
        <w:t>a</w:t>
      </w:r>
      <w:r>
        <w:rPr>
          <w:color w:val="231F20"/>
          <w:spacing w:val="-6"/>
        </w:rPr>
        <w:t> </w:t>
      </w:r>
      <w:r>
        <w:rPr>
          <w:color w:val="231F20"/>
        </w:rPr>
        <w:t>person,</w:t>
      </w:r>
      <w:r>
        <w:rPr>
          <w:color w:val="231F20"/>
          <w:spacing w:val="-6"/>
        </w:rPr>
        <w:t> </w:t>
      </w:r>
      <w:r>
        <w:rPr>
          <w:color w:val="231F20"/>
        </w:rPr>
        <w:t>whom</w:t>
      </w:r>
      <w:r>
        <w:rPr>
          <w:color w:val="231F20"/>
          <w:spacing w:val="-6"/>
        </w:rPr>
        <w:t> </w:t>
      </w:r>
      <w:r>
        <w:rPr>
          <w:color w:val="231F20"/>
        </w:rPr>
        <w:t>he</w:t>
      </w:r>
      <w:r>
        <w:rPr>
          <w:color w:val="231F20"/>
          <w:spacing w:val="-6"/>
        </w:rPr>
        <w:t> </w:t>
      </w:r>
      <w:r>
        <w:rPr>
          <w:color w:val="231F20"/>
        </w:rPr>
        <w:t>knows</w:t>
      </w:r>
      <w:r>
        <w:rPr>
          <w:color w:val="231F20"/>
          <w:spacing w:val="-6"/>
        </w:rPr>
        <w:t> </w:t>
      </w:r>
      <w:r>
        <w:rPr>
          <w:color w:val="231F20"/>
        </w:rPr>
        <w:t>or</w:t>
      </w:r>
      <w:r>
        <w:rPr>
          <w:color w:val="231F20"/>
          <w:spacing w:val="-6"/>
        </w:rPr>
        <w:t> </w:t>
      </w:r>
      <w:r>
        <w:rPr>
          <w:color w:val="231F20"/>
        </w:rPr>
        <w:t>has</w:t>
      </w:r>
      <w:r>
        <w:rPr>
          <w:color w:val="231F20"/>
          <w:spacing w:val="-6"/>
        </w:rPr>
        <w:t> </w:t>
      </w:r>
      <w:r>
        <w:rPr>
          <w:color w:val="231F20"/>
        </w:rPr>
        <w:t>reason</w:t>
      </w:r>
      <w:r>
        <w:rPr>
          <w:color w:val="231F20"/>
          <w:spacing w:val="-6"/>
        </w:rPr>
        <w:t> </w:t>
      </w:r>
      <w:r>
        <w:rPr>
          <w:color w:val="231F20"/>
        </w:rPr>
        <w:t>to</w:t>
      </w:r>
      <w:r>
        <w:rPr>
          <w:color w:val="231F20"/>
          <w:spacing w:val="-6"/>
        </w:rPr>
        <w:t> </w:t>
      </w:r>
      <w:r>
        <w:rPr>
          <w:color w:val="231F20"/>
        </w:rPr>
        <w:t>believe</w:t>
      </w:r>
      <w:r>
        <w:rPr>
          <w:color w:val="231F20"/>
          <w:spacing w:val="-6"/>
        </w:rPr>
        <w:t> </w:t>
      </w:r>
      <w:r>
        <w:rPr>
          <w:color w:val="231F20"/>
        </w:rPr>
        <w:t>to belong</w:t>
      </w:r>
      <w:r>
        <w:rPr>
          <w:color w:val="231F20"/>
          <w:spacing w:val="-5"/>
        </w:rPr>
        <w:t> </w:t>
      </w:r>
      <w:r>
        <w:rPr>
          <w:color w:val="231F20"/>
        </w:rPr>
        <w:t>or</w:t>
      </w:r>
      <w:r>
        <w:rPr>
          <w:color w:val="231F20"/>
          <w:spacing w:val="-5"/>
        </w:rPr>
        <w:t> </w:t>
      </w:r>
      <w:r>
        <w:rPr>
          <w:color w:val="231F20"/>
        </w:rPr>
        <w:t>to</w:t>
      </w:r>
      <w:r>
        <w:rPr>
          <w:color w:val="231F20"/>
          <w:spacing w:val="-5"/>
        </w:rPr>
        <w:t> </w:t>
      </w:r>
      <w:r>
        <w:rPr>
          <w:color w:val="231F20"/>
        </w:rPr>
        <w:t>have</w:t>
      </w:r>
      <w:r>
        <w:rPr>
          <w:color w:val="231F20"/>
          <w:spacing w:val="-5"/>
        </w:rPr>
        <w:t> </w:t>
      </w:r>
      <w:r>
        <w:rPr>
          <w:color w:val="231F20"/>
        </w:rPr>
        <w:t>belonged</w:t>
      </w:r>
      <w:r>
        <w:rPr>
          <w:color w:val="231F20"/>
          <w:spacing w:val="-5"/>
        </w:rPr>
        <w:t> </w:t>
      </w:r>
      <w:r>
        <w:rPr>
          <w:color w:val="231F20"/>
        </w:rPr>
        <w:t>to</w:t>
      </w:r>
      <w:r>
        <w:rPr>
          <w:color w:val="231F20"/>
          <w:spacing w:val="-5"/>
        </w:rPr>
        <w:t> </w:t>
      </w:r>
      <w:r>
        <w:rPr>
          <w:color w:val="231F20"/>
        </w:rPr>
        <w:t>a</w:t>
      </w:r>
      <w:r>
        <w:rPr>
          <w:color w:val="231F20"/>
          <w:spacing w:val="-5"/>
        </w:rPr>
        <w:t> </w:t>
      </w:r>
      <w:r>
        <w:rPr>
          <w:color w:val="231F20"/>
        </w:rPr>
        <w:t>gang</w:t>
      </w:r>
      <w:r>
        <w:rPr>
          <w:color w:val="231F20"/>
          <w:spacing w:val="-5"/>
        </w:rPr>
        <w:t> </w:t>
      </w:r>
      <w:r>
        <w:rPr>
          <w:color w:val="231F20"/>
        </w:rPr>
        <w:t>of</w:t>
      </w:r>
      <w:r>
        <w:rPr>
          <w:color w:val="231F20"/>
          <w:spacing w:val="-5"/>
        </w:rPr>
        <w:t> </w:t>
      </w:r>
      <w:r>
        <w:rPr>
          <w:color w:val="231F20"/>
        </w:rPr>
        <w:t>dacoits,</w:t>
      </w:r>
      <w:r>
        <w:rPr>
          <w:color w:val="231F20"/>
          <w:spacing w:val="-5"/>
        </w:rPr>
        <w:t> </w:t>
      </w:r>
      <w:r>
        <w:rPr>
          <w:color w:val="231F20"/>
        </w:rPr>
        <w:t>property</w:t>
      </w:r>
      <w:r>
        <w:rPr>
          <w:color w:val="231F20"/>
          <w:spacing w:val="-5"/>
        </w:rPr>
        <w:t> </w:t>
      </w:r>
      <w:r>
        <w:rPr>
          <w:color w:val="231F20"/>
        </w:rPr>
        <w:t>which</w:t>
      </w:r>
      <w:r>
        <w:rPr>
          <w:color w:val="231F20"/>
          <w:spacing w:val="-5"/>
        </w:rPr>
        <w:t> </w:t>
      </w:r>
      <w:r>
        <w:rPr>
          <w:color w:val="231F20"/>
        </w:rPr>
        <w:t>he</w:t>
      </w:r>
      <w:r>
        <w:rPr>
          <w:color w:val="231F20"/>
          <w:spacing w:val="-5"/>
        </w:rPr>
        <w:t> </w:t>
      </w:r>
      <w:r>
        <w:rPr>
          <w:color w:val="231F20"/>
        </w:rPr>
        <w:t>knows</w:t>
      </w:r>
      <w:r>
        <w:rPr>
          <w:color w:val="231F20"/>
          <w:spacing w:val="-5"/>
        </w:rPr>
        <w:t> </w:t>
      </w:r>
      <w:r>
        <w:rPr>
          <w:color w:val="231F20"/>
        </w:rPr>
        <w:t>or</w:t>
      </w:r>
      <w:r>
        <w:rPr>
          <w:color w:val="231F20"/>
          <w:spacing w:val="-5"/>
        </w:rPr>
        <w:t> </w:t>
      </w:r>
      <w:r>
        <w:rPr>
          <w:color w:val="231F20"/>
        </w:rPr>
        <w:t>has</w:t>
      </w:r>
      <w:r>
        <w:rPr>
          <w:color w:val="231F20"/>
          <w:spacing w:val="-5"/>
        </w:rPr>
        <w:t> </w:t>
      </w:r>
      <w:r>
        <w:rPr>
          <w:color w:val="231F20"/>
        </w:rPr>
        <w:t>reason</w:t>
      </w:r>
      <w:r>
        <w:rPr>
          <w:color w:val="231F20"/>
          <w:spacing w:val="-5"/>
        </w:rPr>
        <w:t> </w:t>
      </w:r>
      <w:r>
        <w:rPr>
          <w:color w:val="231F20"/>
        </w:rPr>
        <w:t>to believe</w:t>
      </w:r>
      <w:r>
        <w:rPr>
          <w:color w:val="231F20"/>
          <w:spacing w:val="-4"/>
        </w:rPr>
        <w:t> </w:t>
      </w:r>
      <w:r>
        <w:rPr>
          <w:color w:val="231F20"/>
        </w:rPr>
        <w:t>to</w:t>
      </w:r>
      <w:r>
        <w:rPr>
          <w:color w:val="231F20"/>
          <w:spacing w:val="-4"/>
        </w:rPr>
        <w:t> </w:t>
      </w:r>
      <w:r>
        <w:rPr>
          <w:color w:val="231F20"/>
        </w:rPr>
        <w:t>have</w:t>
      </w:r>
      <w:r>
        <w:rPr>
          <w:color w:val="231F20"/>
          <w:spacing w:val="-4"/>
        </w:rPr>
        <w:t> </w:t>
      </w:r>
      <w:r>
        <w:rPr>
          <w:color w:val="231F20"/>
        </w:rPr>
        <w:t>been</w:t>
      </w:r>
      <w:r>
        <w:rPr>
          <w:color w:val="231F20"/>
          <w:spacing w:val="-4"/>
        </w:rPr>
        <w:t> </w:t>
      </w:r>
      <w:r>
        <w:rPr>
          <w:color w:val="231F20"/>
        </w:rPr>
        <w:t>stolen,</w:t>
      </w:r>
      <w:r>
        <w:rPr>
          <w:color w:val="231F20"/>
          <w:spacing w:val="-4"/>
        </w:rPr>
        <w:t> </w:t>
      </w:r>
      <w:r>
        <w:rPr>
          <w:color w:val="231F20"/>
        </w:rPr>
        <w:t>shall</w:t>
      </w:r>
      <w:r>
        <w:rPr>
          <w:color w:val="231F20"/>
          <w:spacing w:val="-4"/>
        </w:rPr>
        <w:t> </w:t>
      </w:r>
      <w:r>
        <w:rPr>
          <w:color w:val="231F20"/>
        </w:rPr>
        <w:t>be</w:t>
      </w:r>
      <w:r>
        <w:rPr>
          <w:color w:val="231F20"/>
          <w:spacing w:val="-4"/>
        </w:rPr>
        <w:t> </w:t>
      </w:r>
      <w:r>
        <w:rPr>
          <w:color w:val="231F20"/>
        </w:rPr>
        <w:t>punished</w:t>
      </w:r>
      <w:r>
        <w:rPr>
          <w:color w:val="231F20"/>
          <w:spacing w:val="-4"/>
        </w:rPr>
        <w:t> </w:t>
      </w:r>
      <w:r>
        <w:rPr>
          <w:color w:val="231F20"/>
        </w:rPr>
        <w:t>with</w:t>
      </w:r>
      <w:r>
        <w:rPr>
          <w:color w:val="231F20"/>
          <w:spacing w:val="-4"/>
        </w:rPr>
        <w:t> </w:t>
      </w:r>
      <w:r>
        <w:rPr>
          <w:color w:val="231F20"/>
        </w:rPr>
        <w:t>imprisonment</w:t>
      </w:r>
      <w:r>
        <w:rPr>
          <w:color w:val="231F20"/>
          <w:spacing w:val="-4"/>
        </w:rPr>
        <w:t> </w:t>
      </w:r>
      <w:r>
        <w:rPr>
          <w:color w:val="231F20"/>
        </w:rPr>
        <w:t>for</w:t>
      </w:r>
      <w:r>
        <w:rPr>
          <w:color w:val="231F20"/>
          <w:spacing w:val="-4"/>
        </w:rPr>
        <w:t> </w:t>
      </w:r>
      <w:r>
        <w:rPr>
          <w:color w:val="231F20"/>
        </w:rPr>
        <w:t>life,</w:t>
      </w:r>
      <w:r>
        <w:rPr>
          <w:color w:val="231F20"/>
          <w:spacing w:val="-4"/>
        </w:rPr>
        <w:t> </w:t>
      </w:r>
      <w:r>
        <w:rPr>
          <w:color w:val="231F20"/>
        </w:rPr>
        <w:t>or</w:t>
      </w:r>
      <w:r>
        <w:rPr>
          <w:color w:val="231F20"/>
          <w:spacing w:val="-4"/>
        </w:rPr>
        <w:t> </w:t>
      </w:r>
      <w:r>
        <w:rPr>
          <w:color w:val="231F20"/>
        </w:rPr>
        <w:t>with</w:t>
      </w:r>
      <w:r>
        <w:rPr>
          <w:color w:val="231F20"/>
          <w:spacing w:val="-4"/>
        </w:rPr>
        <w:t> </w:t>
      </w:r>
      <w:r>
        <w:rPr>
          <w:color w:val="231F20"/>
        </w:rPr>
        <w:t>rigorous imprisonment</w:t>
      </w:r>
      <w:r>
        <w:rPr>
          <w:color w:val="231F20"/>
          <w:spacing w:val="-2"/>
        </w:rPr>
        <w:t> </w:t>
      </w:r>
      <w:r>
        <w:rPr>
          <w:color w:val="231F20"/>
        </w:rPr>
        <w:t>for</w:t>
      </w:r>
      <w:r>
        <w:rPr>
          <w:color w:val="231F20"/>
          <w:spacing w:val="-2"/>
        </w:rPr>
        <w:t> </w:t>
      </w:r>
      <w:r>
        <w:rPr>
          <w:color w:val="231F20"/>
        </w:rPr>
        <w:t>a</w:t>
      </w:r>
      <w:r>
        <w:rPr>
          <w:color w:val="231F20"/>
          <w:spacing w:val="-2"/>
        </w:rPr>
        <w:t> </w:t>
      </w:r>
      <w:r>
        <w:rPr>
          <w:color w:val="231F20"/>
        </w:rPr>
        <w:t>term</w:t>
      </w:r>
      <w:r>
        <w:rPr>
          <w:color w:val="231F20"/>
          <w:spacing w:val="-1"/>
        </w:rPr>
        <w:t> </w:t>
      </w:r>
      <w:r>
        <w:rPr>
          <w:color w:val="231F20"/>
        </w:rPr>
        <w:t>which</w:t>
      </w:r>
      <w:r>
        <w:rPr>
          <w:color w:val="231F20"/>
          <w:spacing w:val="-2"/>
        </w:rPr>
        <w:t> </w:t>
      </w:r>
      <w:r>
        <w:rPr>
          <w:color w:val="231F20"/>
        </w:rPr>
        <w:t>may</w:t>
      </w:r>
      <w:r>
        <w:rPr>
          <w:color w:val="231F20"/>
          <w:spacing w:val="-1"/>
        </w:rPr>
        <w:t> </w:t>
      </w:r>
      <w:r>
        <w:rPr>
          <w:color w:val="231F20"/>
        </w:rPr>
        <w:t>extend</w:t>
      </w:r>
      <w:r>
        <w:rPr>
          <w:color w:val="231F20"/>
          <w:spacing w:val="-1"/>
        </w:rPr>
        <w:t> </w:t>
      </w:r>
      <w:r>
        <w:rPr>
          <w:color w:val="231F20"/>
        </w:rPr>
        <w:t>to</w:t>
      </w:r>
      <w:r>
        <w:rPr>
          <w:color w:val="231F20"/>
          <w:spacing w:val="-2"/>
        </w:rPr>
        <w:t> </w:t>
      </w:r>
      <w:r>
        <w:rPr>
          <w:color w:val="231F20"/>
        </w:rPr>
        <w:t>ten</w:t>
      </w:r>
      <w:r>
        <w:rPr>
          <w:color w:val="231F20"/>
          <w:spacing w:val="-2"/>
        </w:rPr>
        <w:t> </w:t>
      </w:r>
      <w:r>
        <w:rPr>
          <w:color w:val="231F20"/>
        </w:rPr>
        <w:t>years,</w:t>
      </w:r>
      <w:r>
        <w:rPr>
          <w:color w:val="231F20"/>
          <w:spacing w:val="-2"/>
        </w:rPr>
        <w:t> </w:t>
      </w:r>
      <w:r>
        <w:rPr>
          <w:color w:val="231F20"/>
        </w:rPr>
        <w:t>and</w:t>
      </w:r>
      <w:r>
        <w:rPr>
          <w:color w:val="231F20"/>
          <w:spacing w:val="-2"/>
        </w:rPr>
        <w:t> </w:t>
      </w:r>
      <w:r>
        <w:rPr>
          <w:color w:val="231F20"/>
        </w:rPr>
        <w:t>shall</w:t>
      </w:r>
      <w:r>
        <w:rPr>
          <w:color w:val="231F20"/>
          <w:spacing w:val="-2"/>
        </w:rPr>
        <w:t> </w:t>
      </w:r>
      <w:r>
        <w:rPr>
          <w:color w:val="231F20"/>
        </w:rPr>
        <w:t>also</w:t>
      </w:r>
      <w:r>
        <w:rPr>
          <w:color w:val="231F20"/>
          <w:spacing w:val="-1"/>
        </w:rPr>
        <w:t> </w:t>
      </w:r>
      <w:r>
        <w:rPr>
          <w:color w:val="231F20"/>
        </w:rPr>
        <w:t>be</w:t>
      </w:r>
      <w:r>
        <w:rPr>
          <w:color w:val="231F20"/>
          <w:spacing w:val="-1"/>
        </w:rPr>
        <w:t> </w:t>
      </w:r>
      <w:r>
        <w:rPr>
          <w:color w:val="231F20"/>
        </w:rPr>
        <w:t>liable</w:t>
      </w:r>
      <w:r>
        <w:rPr>
          <w:color w:val="231F20"/>
          <w:spacing w:val="-2"/>
        </w:rPr>
        <w:t> </w:t>
      </w:r>
      <w:r>
        <w:rPr>
          <w:color w:val="231F20"/>
        </w:rPr>
        <w:t>to</w:t>
      </w:r>
      <w:r>
        <w:rPr>
          <w:color w:val="231F20"/>
          <w:spacing w:val="-1"/>
        </w:rPr>
        <w:t> </w:t>
      </w:r>
      <w:r>
        <w:rPr>
          <w:color w:val="231F20"/>
        </w:rPr>
        <w:t>fine.</w:t>
      </w:r>
    </w:p>
    <w:p>
      <w:pPr>
        <w:pStyle w:val="ListParagraph"/>
        <w:numPr>
          <w:ilvl w:val="0"/>
          <w:numId w:val="124"/>
        </w:numPr>
        <w:tabs>
          <w:tab w:pos="3104" w:val="left" w:leader="none"/>
        </w:tabs>
        <w:spacing w:line="256" w:lineRule="auto" w:before="119" w:after="0"/>
        <w:ind w:left="2352" w:right="2346" w:firstLine="479"/>
        <w:jc w:val="both"/>
        <w:rPr>
          <w:sz w:val="20"/>
        </w:rPr>
      </w:pPr>
      <w:r>
        <w:rPr>
          <w:color w:val="231F20"/>
          <w:sz w:val="20"/>
        </w:rPr>
        <w:t>Whoever</w:t>
      </w:r>
      <w:r>
        <w:rPr>
          <w:color w:val="231F20"/>
          <w:spacing w:val="-12"/>
          <w:sz w:val="20"/>
        </w:rPr>
        <w:t> </w:t>
      </w:r>
      <w:r>
        <w:rPr>
          <w:color w:val="231F20"/>
          <w:sz w:val="20"/>
        </w:rPr>
        <w:t>habitually</w:t>
      </w:r>
      <w:r>
        <w:rPr>
          <w:color w:val="231F20"/>
          <w:spacing w:val="-12"/>
          <w:sz w:val="20"/>
        </w:rPr>
        <w:t> </w:t>
      </w:r>
      <w:r>
        <w:rPr>
          <w:color w:val="231F20"/>
          <w:sz w:val="20"/>
        </w:rPr>
        <w:t>receives</w:t>
      </w:r>
      <w:r>
        <w:rPr>
          <w:color w:val="231F20"/>
          <w:spacing w:val="-12"/>
          <w:sz w:val="20"/>
        </w:rPr>
        <w:t> </w:t>
      </w:r>
      <w:r>
        <w:rPr>
          <w:color w:val="231F20"/>
          <w:sz w:val="20"/>
        </w:rPr>
        <w:t>or</w:t>
      </w:r>
      <w:r>
        <w:rPr>
          <w:color w:val="231F20"/>
          <w:spacing w:val="-12"/>
          <w:sz w:val="20"/>
        </w:rPr>
        <w:t> </w:t>
      </w:r>
      <w:r>
        <w:rPr>
          <w:color w:val="231F20"/>
          <w:sz w:val="20"/>
        </w:rPr>
        <w:t>deals</w:t>
      </w:r>
      <w:r>
        <w:rPr>
          <w:color w:val="231F20"/>
          <w:spacing w:val="-12"/>
          <w:sz w:val="20"/>
        </w:rPr>
        <w:t> </w:t>
      </w:r>
      <w:r>
        <w:rPr>
          <w:color w:val="231F20"/>
          <w:sz w:val="20"/>
        </w:rPr>
        <w:t>in</w:t>
      </w:r>
      <w:r>
        <w:rPr>
          <w:color w:val="231F20"/>
          <w:spacing w:val="-12"/>
          <w:sz w:val="20"/>
        </w:rPr>
        <w:t> </w:t>
      </w:r>
      <w:r>
        <w:rPr>
          <w:color w:val="231F20"/>
          <w:sz w:val="20"/>
        </w:rPr>
        <w:t>property</w:t>
      </w:r>
      <w:r>
        <w:rPr>
          <w:color w:val="231F20"/>
          <w:spacing w:val="-12"/>
          <w:sz w:val="20"/>
        </w:rPr>
        <w:t> </w:t>
      </w:r>
      <w:r>
        <w:rPr>
          <w:color w:val="231F20"/>
          <w:sz w:val="20"/>
        </w:rPr>
        <w:t>which</w:t>
      </w:r>
      <w:r>
        <w:rPr>
          <w:color w:val="231F20"/>
          <w:spacing w:val="-12"/>
          <w:sz w:val="20"/>
        </w:rPr>
        <w:t> </w:t>
      </w:r>
      <w:r>
        <w:rPr>
          <w:color w:val="231F20"/>
          <w:sz w:val="20"/>
        </w:rPr>
        <w:t>he</w:t>
      </w:r>
      <w:r>
        <w:rPr>
          <w:color w:val="231F20"/>
          <w:spacing w:val="-12"/>
          <w:sz w:val="20"/>
        </w:rPr>
        <w:t> </w:t>
      </w:r>
      <w:r>
        <w:rPr>
          <w:color w:val="231F20"/>
          <w:sz w:val="20"/>
        </w:rPr>
        <w:t>knows</w:t>
      </w:r>
      <w:r>
        <w:rPr>
          <w:color w:val="231F20"/>
          <w:spacing w:val="-13"/>
          <w:sz w:val="20"/>
        </w:rPr>
        <w:t> </w:t>
      </w:r>
      <w:r>
        <w:rPr>
          <w:color w:val="231F20"/>
          <w:sz w:val="20"/>
        </w:rPr>
        <w:t>or</w:t>
      </w:r>
      <w:r>
        <w:rPr>
          <w:color w:val="231F20"/>
          <w:spacing w:val="-11"/>
          <w:sz w:val="20"/>
        </w:rPr>
        <w:t> </w:t>
      </w:r>
      <w:r>
        <w:rPr>
          <w:color w:val="231F20"/>
          <w:sz w:val="20"/>
        </w:rPr>
        <w:t>has</w:t>
      </w:r>
      <w:r>
        <w:rPr>
          <w:color w:val="231F20"/>
          <w:spacing w:val="-12"/>
          <w:sz w:val="20"/>
        </w:rPr>
        <w:t> </w:t>
      </w:r>
      <w:r>
        <w:rPr>
          <w:color w:val="231F20"/>
          <w:sz w:val="20"/>
        </w:rPr>
        <w:t>reason</w:t>
      </w:r>
      <w:r>
        <w:rPr>
          <w:color w:val="231F20"/>
          <w:spacing w:val="-12"/>
          <w:sz w:val="20"/>
        </w:rPr>
        <w:t> </w:t>
      </w:r>
      <w:r>
        <w:rPr>
          <w:color w:val="231F20"/>
          <w:sz w:val="20"/>
        </w:rPr>
        <w:t>to </w:t>
      </w:r>
      <w:r>
        <w:rPr>
          <w:color w:val="231F20"/>
          <w:spacing w:val="-6"/>
          <w:sz w:val="20"/>
        </w:rPr>
        <w:t>believe</w:t>
      </w:r>
      <w:r>
        <w:rPr>
          <w:color w:val="231F20"/>
          <w:spacing w:val="-7"/>
          <w:sz w:val="20"/>
        </w:rPr>
        <w:t> </w:t>
      </w:r>
      <w:r>
        <w:rPr>
          <w:color w:val="231F20"/>
          <w:spacing w:val="-6"/>
          <w:sz w:val="20"/>
        </w:rPr>
        <w:t>to be</w:t>
      </w:r>
      <w:r>
        <w:rPr>
          <w:color w:val="231F20"/>
          <w:spacing w:val="-7"/>
          <w:sz w:val="20"/>
        </w:rPr>
        <w:t> </w:t>
      </w:r>
      <w:r>
        <w:rPr>
          <w:color w:val="231F20"/>
          <w:spacing w:val="-6"/>
          <w:sz w:val="20"/>
        </w:rPr>
        <w:t>stolen property,</w:t>
      </w:r>
      <w:r>
        <w:rPr>
          <w:color w:val="231F20"/>
          <w:spacing w:val="-7"/>
          <w:sz w:val="20"/>
        </w:rPr>
        <w:t> </w:t>
      </w:r>
      <w:r>
        <w:rPr>
          <w:color w:val="231F20"/>
          <w:spacing w:val="-6"/>
          <w:sz w:val="20"/>
        </w:rPr>
        <w:t>shall be</w:t>
      </w:r>
      <w:r>
        <w:rPr>
          <w:color w:val="231F20"/>
          <w:spacing w:val="-7"/>
          <w:sz w:val="20"/>
        </w:rPr>
        <w:t> </w:t>
      </w:r>
      <w:r>
        <w:rPr>
          <w:color w:val="231F20"/>
          <w:spacing w:val="-6"/>
          <w:sz w:val="20"/>
        </w:rPr>
        <w:t>punished with</w:t>
      </w:r>
      <w:r>
        <w:rPr>
          <w:color w:val="231F20"/>
          <w:spacing w:val="-7"/>
          <w:sz w:val="20"/>
        </w:rPr>
        <w:t> </w:t>
      </w:r>
      <w:r>
        <w:rPr>
          <w:color w:val="231F20"/>
          <w:spacing w:val="-6"/>
          <w:sz w:val="20"/>
        </w:rPr>
        <w:t>imprisonment for</w:t>
      </w:r>
      <w:r>
        <w:rPr>
          <w:color w:val="231F20"/>
          <w:spacing w:val="-7"/>
          <w:sz w:val="20"/>
        </w:rPr>
        <w:t> </w:t>
      </w:r>
      <w:r>
        <w:rPr>
          <w:color w:val="231F20"/>
          <w:spacing w:val="-6"/>
          <w:sz w:val="20"/>
        </w:rPr>
        <w:t>life, or</w:t>
      </w:r>
      <w:r>
        <w:rPr>
          <w:color w:val="231F20"/>
          <w:spacing w:val="-7"/>
          <w:sz w:val="20"/>
        </w:rPr>
        <w:t> </w:t>
      </w:r>
      <w:r>
        <w:rPr>
          <w:color w:val="231F20"/>
          <w:spacing w:val="-6"/>
          <w:sz w:val="20"/>
        </w:rPr>
        <w:t>with imprisonment </w:t>
      </w:r>
      <w:r>
        <w:rPr>
          <w:color w:val="231F20"/>
          <w:spacing w:val="-2"/>
          <w:sz w:val="20"/>
        </w:rPr>
        <w:t>of</w:t>
      </w:r>
      <w:r>
        <w:rPr>
          <w:color w:val="231F20"/>
          <w:spacing w:val="-9"/>
          <w:sz w:val="20"/>
        </w:rPr>
        <w:t> </w:t>
      </w:r>
      <w:r>
        <w:rPr>
          <w:color w:val="231F20"/>
          <w:spacing w:val="-2"/>
          <w:sz w:val="20"/>
        </w:rPr>
        <w:t>either</w:t>
      </w:r>
      <w:r>
        <w:rPr>
          <w:color w:val="231F20"/>
          <w:spacing w:val="-9"/>
          <w:sz w:val="20"/>
        </w:rPr>
        <w:t> </w:t>
      </w:r>
      <w:r>
        <w:rPr>
          <w:color w:val="231F20"/>
          <w:spacing w:val="-2"/>
          <w:sz w:val="20"/>
        </w:rPr>
        <w:t>description</w:t>
      </w:r>
      <w:r>
        <w:rPr>
          <w:color w:val="231F20"/>
          <w:spacing w:val="-9"/>
          <w:sz w:val="20"/>
        </w:rPr>
        <w:t> </w:t>
      </w:r>
      <w:r>
        <w:rPr>
          <w:color w:val="231F20"/>
          <w:spacing w:val="-2"/>
          <w:sz w:val="20"/>
        </w:rPr>
        <w:t>for</w:t>
      </w:r>
      <w:r>
        <w:rPr>
          <w:color w:val="231F20"/>
          <w:spacing w:val="-9"/>
          <w:sz w:val="20"/>
        </w:rPr>
        <w:t> </w:t>
      </w:r>
      <w:r>
        <w:rPr>
          <w:color w:val="231F20"/>
          <w:spacing w:val="-2"/>
          <w:sz w:val="20"/>
        </w:rPr>
        <w:t>a</w:t>
      </w:r>
      <w:r>
        <w:rPr>
          <w:color w:val="231F20"/>
          <w:spacing w:val="-9"/>
          <w:sz w:val="20"/>
        </w:rPr>
        <w:t> </w:t>
      </w:r>
      <w:r>
        <w:rPr>
          <w:color w:val="231F20"/>
          <w:spacing w:val="-2"/>
          <w:sz w:val="20"/>
        </w:rPr>
        <w:t>term</w:t>
      </w:r>
      <w:r>
        <w:rPr>
          <w:color w:val="231F20"/>
          <w:spacing w:val="-9"/>
          <w:sz w:val="20"/>
        </w:rPr>
        <w:t> </w:t>
      </w:r>
      <w:r>
        <w:rPr>
          <w:color w:val="231F20"/>
          <w:spacing w:val="-2"/>
          <w:sz w:val="20"/>
        </w:rPr>
        <w:t>which</w:t>
      </w:r>
      <w:r>
        <w:rPr>
          <w:color w:val="231F20"/>
          <w:spacing w:val="-9"/>
          <w:sz w:val="20"/>
        </w:rPr>
        <w:t> </w:t>
      </w:r>
      <w:r>
        <w:rPr>
          <w:color w:val="231F20"/>
          <w:spacing w:val="-2"/>
          <w:sz w:val="20"/>
        </w:rPr>
        <w:t>may</w:t>
      </w:r>
      <w:r>
        <w:rPr>
          <w:color w:val="231F20"/>
          <w:spacing w:val="-9"/>
          <w:sz w:val="20"/>
        </w:rPr>
        <w:t> </w:t>
      </w:r>
      <w:r>
        <w:rPr>
          <w:color w:val="231F20"/>
          <w:spacing w:val="-2"/>
          <w:sz w:val="20"/>
        </w:rPr>
        <w:t>extend</w:t>
      </w:r>
      <w:r>
        <w:rPr>
          <w:color w:val="231F20"/>
          <w:spacing w:val="-9"/>
          <w:sz w:val="20"/>
        </w:rPr>
        <w:t> </w:t>
      </w:r>
      <w:r>
        <w:rPr>
          <w:color w:val="231F20"/>
          <w:spacing w:val="-2"/>
          <w:sz w:val="20"/>
        </w:rPr>
        <w:t>to</w:t>
      </w:r>
      <w:r>
        <w:rPr>
          <w:color w:val="231F20"/>
          <w:spacing w:val="-9"/>
          <w:sz w:val="20"/>
        </w:rPr>
        <w:t> </w:t>
      </w:r>
      <w:r>
        <w:rPr>
          <w:color w:val="231F20"/>
          <w:spacing w:val="-2"/>
          <w:sz w:val="20"/>
        </w:rPr>
        <w:t>ten</w:t>
      </w:r>
      <w:r>
        <w:rPr>
          <w:color w:val="231F20"/>
          <w:spacing w:val="-9"/>
          <w:sz w:val="20"/>
        </w:rPr>
        <w:t> </w:t>
      </w:r>
      <w:r>
        <w:rPr>
          <w:color w:val="231F20"/>
          <w:spacing w:val="-2"/>
          <w:sz w:val="20"/>
        </w:rPr>
        <w:t>years,</w:t>
      </w:r>
      <w:r>
        <w:rPr>
          <w:color w:val="231F20"/>
          <w:spacing w:val="-9"/>
          <w:sz w:val="20"/>
        </w:rPr>
        <w:t> </w:t>
      </w:r>
      <w:r>
        <w:rPr>
          <w:color w:val="231F20"/>
          <w:spacing w:val="-2"/>
          <w:sz w:val="20"/>
        </w:rPr>
        <w:t>and</w:t>
      </w:r>
      <w:r>
        <w:rPr>
          <w:color w:val="231F20"/>
          <w:spacing w:val="-9"/>
          <w:sz w:val="20"/>
        </w:rPr>
        <w:t> </w:t>
      </w:r>
      <w:r>
        <w:rPr>
          <w:color w:val="231F20"/>
          <w:spacing w:val="-2"/>
          <w:sz w:val="20"/>
        </w:rPr>
        <w:t>shall</w:t>
      </w:r>
      <w:r>
        <w:rPr>
          <w:color w:val="231F20"/>
          <w:spacing w:val="-9"/>
          <w:sz w:val="20"/>
        </w:rPr>
        <w:t> </w:t>
      </w:r>
      <w:r>
        <w:rPr>
          <w:color w:val="231F20"/>
          <w:spacing w:val="-2"/>
          <w:sz w:val="20"/>
        </w:rPr>
        <w:t>also</w:t>
      </w:r>
      <w:r>
        <w:rPr>
          <w:color w:val="231F20"/>
          <w:spacing w:val="-9"/>
          <w:sz w:val="20"/>
        </w:rPr>
        <w:t> </w:t>
      </w:r>
      <w:r>
        <w:rPr>
          <w:color w:val="231F20"/>
          <w:spacing w:val="-2"/>
          <w:sz w:val="20"/>
        </w:rPr>
        <w:t>be</w:t>
      </w:r>
      <w:r>
        <w:rPr>
          <w:color w:val="231F20"/>
          <w:spacing w:val="-9"/>
          <w:sz w:val="20"/>
        </w:rPr>
        <w:t> </w:t>
      </w:r>
      <w:r>
        <w:rPr>
          <w:color w:val="231F20"/>
          <w:spacing w:val="-2"/>
          <w:sz w:val="20"/>
        </w:rPr>
        <w:t>liable</w:t>
      </w:r>
      <w:r>
        <w:rPr>
          <w:color w:val="231F20"/>
          <w:spacing w:val="-9"/>
          <w:sz w:val="20"/>
        </w:rPr>
        <w:t> </w:t>
      </w:r>
      <w:r>
        <w:rPr>
          <w:color w:val="231F20"/>
          <w:spacing w:val="-2"/>
          <w:sz w:val="20"/>
        </w:rPr>
        <w:t>to</w:t>
      </w:r>
      <w:r>
        <w:rPr>
          <w:color w:val="231F20"/>
          <w:spacing w:val="-9"/>
          <w:sz w:val="20"/>
        </w:rPr>
        <w:t> </w:t>
      </w:r>
      <w:r>
        <w:rPr>
          <w:color w:val="231F20"/>
          <w:spacing w:val="-2"/>
          <w:sz w:val="20"/>
        </w:rPr>
        <w:t>fine.</w:t>
      </w:r>
    </w:p>
    <w:p>
      <w:pPr>
        <w:pStyle w:val="ListParagraph"/>
        <w:numPr>
          <w:ilvl w:val="0"/>
          <w:numId w:val="124"/>
        </w:numPr>
        <w:tabs>
          <w:tab w:pos="3122" w:val="left" w:leader="none"/>
        </w:tabs>
        <w:spacing w:line="256" w:lineRule="auto" w:before="121" w:after="0"/>
        <w:ind w:left="2352" w:right="2347" w:firstLine="479"/>
        <w:jc w:val="both"/>
        <w:rPr>
          <w:sz w:val="20"/>
        </w:rPr>
      </w:pPr>
      <w:r>
        <w:rPr>
          <w:color w:val="231F20"/>
          <w:sz w:val="20"/>
        </w:rPr>
        <w:t>Whoever voluntarily assists in concealing or disposing of or making away with property which he knows</w:t>
      </w:r>
      <w:r>
        <w:rPr>
          <w:color w:val="231F20"/>
          <w:spacing w:val="-1"/>
          <w:sz w:val="20"/>
        </w:rPr>
        <w:t> </w:t>
      </w:r>
      <w:r>
        <w:rPr>
          <w:color w:val="231F20"/>
          <w:sz w:val="20"/>
        </w:rPr>
        <w:t>or has reason</w:t>
      </w:r>
      <w:r>
        <w:rPr>
          <w:color w:val="231F20"/>
          <w:spacing w:val="-1"/>
          <w:sz w:val="20"/>
        </w:rPr>
        <w:t> </w:t>
      </w:r>
      <w:r>
        <w:rPr>
          <w:color w:val="231F20"/>
          <w:sz w:val="20"/>
        </w:rPr>
        <w:t>to believe</w:t>
      </w:r>
      <w:r>
        <w:rPr>
          <w:color w:val="231F20"/>
          <w:spacing w:val="-1"/>
          <w:sz w:val="20"/>
        </w:rPr>
        <w:t> </w:t>
      </w:r>
      <w:r>
        <w:rPr>
          <w:color w:val="231F20"/>
          <w:sz w:val="20"/>
        </w:rPr>
        <w:t>to be stolen</w:t>
      </w:r>
      <w:r>
        <w:rPr>
          <w:color w:val="231F20"/>
          <w:spacing w:val="-1"/>
          <w:sz w:val="20"/>
        </w:rPr>
        <w:t> </w:t>
      </w:r>
      <w:r>
        <w:rPr>
          <w:color w:val="231F20"/>
          <w:sz w:val="20"/>
        </w:rPr>
        <w:t>property,</w:t>
      </w:r>
      <w:r>
        <w:rPr>
          <w:color w:val="231F20"/>
          <w:spacing w:val="-1"/>
          <w:sz w:val="20"/>
        </w:rPr>
        <w:t> </w:t>
      </w:r>
      <w:r>
        <w:rPr>
          <w:color w:val="231F20"/>
          <w:sz w:val="20"/>
        </w:rPr>
        <w:t>shall</w:t>
      </w:r>
      <w:r>
        <w:rPr>
          <w:color w:val="231F20"/>
          <w:spacing w:val="-1"/>
          <w:sz w:val="20"/>
        </w:rPr>
        <w:t> </w:t>
      </w:r>
      <w:r>
        <w:rPr>
          <w:color w:val="231F20"/>
          <w:sz w:val="20"/>
        </w:rPr>
        <w:t>be punished with</w:t>
      </w:r>
      <w:r>
        <w:rPr>
          <w:color w:val="231F20"/>
          <w:spacing w:val="-12"/>
          <w:sz w:val="20"/>
        </w:rPr>
        <w:t> </w:t>
      </w:r>
      <w:r>
        <w:rPr>
          <w:color w:val="231F20"/>
          <w:sz w:val="20"/>
        </w:rPr>
        <w:t>imprisonment</w:t>
      </w:r>
      <w:r>
        <w:rPr>
          <w:color w:val="231F20"/>
          <w:spacing w:val="-12"/>
          <w:sz w:val="20"/>
        </w:rPr>
        <w:t> </w:t>
      </w:r>
      <w:r>
        <w:rPr>
          <w:color w:val="231F20"/>
          <w:sz w:val="20"/>
        </w:rPr>
        <w:t>of</w:t>
      </w:r>
      <w:r>
        <w:rPr>
          <w:color w:val="231F20"/>
          <w:spacing w:val="-12"/>
          <w:sz w:val="20"/>
        </w:rPr>
        <w:t> </w:t>
      </w:r>
      <w:r>
        <w:rPr>
          <w:color w:val="231F20"/>
          <w:sz w:val="20"/>
        </w:rPr>
        <w:t>either</w:t>
      </w:r>
      <w:r>
        <w:rPr>
          <w:color w:val="231F20"/>
          <w:spacing w:val="-12"/>
          <w:sz w:val="20"/>
        </w:rPr>
        <w:t> </w:t>
      </w:r>
      <w:r>
        <w:rPr>
          <w:color w:val="231F20"/>
          <w:sz w:val="20"/>
        </w:rPr>
        <w:t>description</w:t>
      </w:r>
      <w:r>
        <w:rPr>
          <w:color w:val="231F20"/>
          <w:spacing w:val="-12"/>
          <w:sz w:val="20"/>
        </w:rPr>
        <w:t> </w:t>
      </w:r>
      <w:r>
        <w:rPr>
          <w:color w:val="231F20"/>
          <w:sz w:val="20"/>
        </w:rPr>
        <w:t>for</w:t>
      </w:r>
      <w:r>
        <w:rPr>
          <w:color w:val="231F20"/>
          <w:spacing w:val="-12"/>
          <w:sz w:val="20"/>
        </w:rPr>
        <w:t> </w:t>
      </w:r>
      <w:r>
        <w:rPr>
          <w:color w:val="231F20"/>
          <w:sz w:val="20"/>
        </w:rPr>
        <w:t>a</w:t>
      </w:r>
      <w:r>
        <w:rPr>
          <w:color w:val="231F20"/>
          <w:spacing w:val="-12"/>
          <w:sz w:val="20"/>
        </w:rPr>
        <w:t> </w:t>
      </w:r>
      <w:r>
        <w:rPr>
          <w:color w:val="231F20"/>
          <w:sz w:val="20"/>
        </w:rPr>
        <w:t>term</w:t>
      </w:r>
      <w:r>
        <w:rPr>
          <w:color w:val="231F20"/>
          <w:spacing w:val="-12"/>
          <w:sz w:val="20"/>
        </w:rPr>
        <w:t> </w:t>
      </w:r>
      <w:r>
        <w:rPr>
          <w:color w:val="231F20"/>
          <w:sz w:val="20"/>
        </w:rPr>
        <w:t>which</w:t>
      </w:r>
      <w:r>
        <w:rPr>
          <w:color w:val="231F20"/>
          <w:spacing w:val="-12"/>
          <w:sz w:val="20"/>
        </w:rPr>
        <w:t> </w:t>
      </w:r>
      <w:r>
        <w:rPr>
          <w:color w:val="231F20"/>
          <w:sz w:val="20"/>
        </w:rPr>
        <w:t>may</w:t>
      </w:r>
      <w:r>
        <w:rPr>
          <w:color w:val="231F20"/>
          <w:spacing w:val="-12"/>
          <w:sz w:val="20"/>
        </w:rPr>
        <w:t> </w:t>
      </w:r>
      <w:r>
        <w:rPr>
          <w:color w:val="231F20"/>
          <w:sz w:val="20"/>
        </w:rPr>
        <w:t>extend</w:t>
      </w:r>
      <w:r>
        <w:rPr>
          <w:color w:val="231F20"/>
          <w:spacing w:val="-12"/>
          <w:sz w:val="20"/>
        </w:rPr>
        <w:t> </w:t>
      </w:r>
      <w:r>
        <w:rPr>
          <w:color w:val="231F20"/>
          <w:sz w:val="20"/>
        </w:rPr>
        <w:t>to</w:t>
      </w:r>
      <w:r>
        <w:rPr>
          <w:color w:val="231F20"/>
          <w:spacing w:val="-12"/>
          <w:sz w:val="20"/>
        </w:rPr>
        <w:t> </w:t>
      </w:r>
      <w:r>
        <w:rPr>
          <w:color w:val="231F20"/>
          <w:sz w:val="20"/>
        </w:rPr>
        <w:t>three</w:t>
      </w:r>
      <w:r>
        <w:rPr>
          <w:color w:val="231F20"/>
          <w:spacing w:val="-12"/>
          <w:sz w:val="20"/>
        </w:rPr>
        <w:t> </w:t>
      </w:r>
      <w:r>
        <w:rPr>
          <w:color w:val="231F20"/>
          <w:sz w:val="20"/>
        </w:rPr>
        <w:t>years,</w:t>
      </w:r>
      <w:r>
        <w:rPr>
          <w:color w:val="231F20"/>
          <w:spacing w:val="-12"/>
          <w:sz w:val="20"/>
        </w:rPr>
        <w:t> </w:t>
      </w:r>
      <w:r>
        <w:rPr>
          <w:color w:val="231F20"/>
          <w:sz w:val="20"/>
        </w:rPr>
        <w:t>or</w:t>
      </w:r>
      <w:r>
        <w:rPr>
          <w:color w:val="231F20"/>
          <w:spacing w:val="-12"/>
          <w:sz w:val="20"/>
        </w:rPr>
        <w:t> </w:t>
      </w:r>
      <w:r>
        <w:rPr>
          <w:color w:val="231F20"/>
          <w:sz w:val="20"/>
        </w:rPr>
        <w:t>with fine, or with both.</w:t>
      </w:r>
    </w:p>
    <w:p>
      <w:pPr>
        <w:spacing w:after="0" w:line="256" w:lineRule="auto"/>
        <w:jc w:val="both"/>
        <w:rPr>
          <w:sz w:val="20"/>
        </w:rPr>
        <w:sectPr>
          <w:pgSz w:w="11900" w:h="16840"/>
          <w:pgMar w:header="1248" w:footer="0" w:top="1440" w:bottom="280" w:left="0" w:right="0"/>
        </w:sectPr>
      </w:pPr>
    </w:p>
    <w:p>
      <w:pPr>
        <w:pStyle w:val="BodyText"/>
        <w:rPr>
          <w:sz w:val="16"/>
        </w:rPr>
      </w:pPr>
    </w:p>
    <w:p>
      <w:pPr>
        <w:pStyle w:val="BodyText"/>
        <w:spacing w:before="148"/>
        <w:rPr>
          <w:sz w:val="16"/>
        </w:rPr>
      </w:pPr>
    </w:p>
    <w:p>
      <w:pPr>
        <w:spacing w:before="1"/>
        <w:ind w:left="1152" w:right="0" w:firstLine="0"/>
        <w:jc w:val="left"/>
        <w:rPr>
          <w:sz w:val="16"/>
        </w:rPr>
      </w:pPr>
      <w:r>
        <w:rPr>
          <w:color w:val="231F20"/>
          <w:spacing w:val="-2"/>
          <w:sz w:val="16"/>
        </w:rPr>
        <w:t>Cheating.</w:t>
      </w:r>
    </w:p>
    <w:p>
      <w:pPr>
        <w:spacing w:before="119"/>
        <w:ind w:left="0" w:right="1846" w:firstLine="0"/>
        <w:jc w:val="center"/>
        <w:rPr>
          <w:i/>
          <w:sz w:val="20"/>
        </w:rPr>
      </w:pPr>
      <w:r>
        <w:rPr/>
        <w:br w:type="column"/>
      </w:r>
      <w:r>
        <w:rPr>
          <w:i/>
          <w:color w:val="231F20"/>
          <w:sz w:val="20"/>
        </w:rPr>
        <w:t>Of</w:t>
      </w:r>
      <w:r>
        <w:rPr>
          <w:i/>
          <w:color w:val="231F20"/>
          <w:spacing w:val="3"/>
          <w:sz w:val="20"/>
        </w:rPr>
        <w:t> </w:t>
      </w:r>
      <w:r>
        <w:rPr>
          <w:i/>
          <w:color w:val="231F20"/>
          <w:spacing w:val="-2"/>
          <w:sz w:val="20"/>
        </w:rPr>
        <w:t>cheating</w:t>
      </w:r>
    </w:p>
    <w:p>
      <w:pPr>
        <w:pStyle w:val="ListParagraph"/>
        <w:numPr>
          <w:ilvl w:val="0"/>
          <w:numId w:val="1"/>
        </w:numPr>
        <w:tabs>
          <w:tab w:pos="1421" w:val="left" w:leader="none"/>
        </w:tabs>
        <w:spacing w:line="256" w:lineRule="auto" w:before="135" w:after="0"/>
        <w:ind w:left="496" w:right="2347" w:firstLine="529"/>
        <w:jc w:val="both"/>
        <w:rPr>
          <w:b/>
          <w:color w:val="231F20"/>
          <w:sz w:val="20"/>
        </w:rPr>
      </w:pPr>
      <w:r>
        <w:rPr>
          <w:color w:val="231F20"/>
          <w:sz w:val="20"/>
        </w:rPr>
        <w:t>(</w:t>
      </w:r>
      <w:r>
        <w:rPr>
          <w:i/>
          <w:color w:val="231F20"/>
          <w:sz w:val="20"/>
        </w:rPr>
        <w:t>1</w:t>
      </w:r>
      <w:r>
        <w:rPr>
          <w:color w:val="231F20"/>
          <w:sz w:val="20"/>
        </w:rPr>
        <w:t>)</w:t>
      </w:r>
      <w:r>
        <w:rPr>
          <w:color w:val="231F20"/>
          <w:spacing w:val="-9"/>
          <w:sz w:val="20"/>
        </w:rPr>
        <w:t> </w:t>
      </w:r>
      <w:r>
        <w:rPr>
          <w:color w:val="231F20"/>
          <w:sz w:val="20"/>
        </w:rPr>
        <w:t>Whoever,</w:t>
      </w:r>
      <w:r>
        <w:rPr>
          <w:color w:val="231F20"/>
          <w:spacing w:val="-5"/>
          <w:sz w:val="20"/>
        </w:rPr>
        <w:t> </w:t>
      </w:r>
      <w:r>
        <w:rPr>
          <w:color w:val="231F20"/>
          <w:sz w:val="20"/>
        </w:rPr>
        <w:t>by</w:t>
      </w:r>
      <w:r>
        <w:rPr>
          <w:color w:val="231F20"/>
          <w:spacing w:val="-4"/>
          <w:sz w:val="20"/>
        </w:rPr>
        <w:t> </w:t>
      </w:r>
      <w:r>
        <w:rPr>
          <w:color w:val="231F20"/>
          <w:sz w:val="20"/>
        </w:rPr>
        <w:t>deceiving</w:t>
      </w:r>
      <w:r>
        <w:rPr>
          <w:color w:val="231F20"/>
          <w:spacing w:val="-4"/>
          <w:sz w:val="20"/>
        </w:rPr>
        <w:t> </w:t>
      </w:r>
      <w:r>
        <w:rPr>
          <w:color w:val="231F20"/>
          <w:sz w:val="20"/>
        </w:rPr>
        <w:t>any</w:t>
      </w:r>
      <w:r>
        <w:rPr>
          <w:color w:val="231F20"/>
          <w:spacing w:val="-4"/>
          <w:sz w:val="20"/>
        </w:rPr>
        <w:t> </w:t>
      </w:r>
      <w:r>
        <w:rPr>
          <w:color w:val="231F20"/>
          <w:sz w:val="20"/>
        </w:rPr>
        <w:t>person,</w:t>
      </w:r>
      <w:r>
        <w:rPr>
          <w:color w:val="231F20"/>
          <w:spacing w:val="-4"/>
          <w:sz w:val="20"/>
        </w:rPr>
        <w:t> </w:t>
      </w:r>
      <w:r>
        <w:rPr>
          <w:color w:val="231F20"/>
          <w:sz w:val="20"/>
        </w:rPr>
        <w:t>fraudulently</w:t>
      </w:r>
      <w:r>
        <w:rPr>
          <w:color w:val="231F20"/>
          <w:spacing w:val="-4"/>
          <w:sz w:val="20"/>
        </w:rPr>
        <w:t> </w:t>
      </w:r>
      <w:r>
        <w:rPr>
          <w:color w:val="231F20"/>
          <w:sz w:val="20"/>
        </w:rPr>
        <w:t>or</w:t>
      </w:r>
      <w:r>
        <w:rPr>
          <w:color w:val="231F20"/>
          <w:spacing w:val="-4"/>
          <w:sz w:val="20"/>
        </w:rPr>
        <w:t> </w:t>
      </w:r>
      <w:r>
        <w:rPr>
          <w:color w:val="231F20"/>
          <w:sz w:val="20"/>
        </w:rPr>
        <w:t>dishonestly</w:t>
      </w:r>
      <w:r>
        <w:rPr>
          <w:color w:val="231F20"/>
          <w:spacing w:val="-4"/>
          <w:sz w:val="20"/>
        </w:rPr>
        <w:t> </w:t>
      </w:r>
      <w:r>
        <w:rPr>
          <w:color w:val="231F20"/>
          <w:sz w:val="20"/>
        </w:rPr>
        <w:t>induces</w:t>
      </w:r>
      <w:r>
        <w:rPr>
          <w:color w:val="231F20"/>
          <w:spacing w:val="-4"/>
          <w:sz w:val="20"/>
        </w:rPr>
        <w:t> </w:t>
      </w:r>
      <w:r>
        <w:rPr>
          <w:color w:val="231F20"/>
          <w:sz w:val="20"/>
        </w:rPr>
        <w:t>the person so deceived to deliver any property to any person, or to consent that any person shall</w:t>
      </w:r>
      <w:r>
        <w:rPr>
          <w:color w:val="231F20"/>
          <w:spacing w:val="-12"/>
          <w:sz w:val="20"/>
        </w:rPr>
        <w:t> </w:t>
      </w:r>
      <w:r>
        <w:rPr>
          <w:color w:val="231F20"/>
          <w:sz w:val="20"/>
        </w:rPr>
        <w:t>retain</w:t>
      </w:r>
      <w:r>
        <w:rPr>
          <w:color w:val="231F20"/>
          <w:spacing w:val="-12"/>
          <w:sz w:val="20"/>
        </w:rPr>
        <w:t> </w:t>
      </w:r>
      <w:r>
        <w:rPr>
          <w:color w:val="231F20"/>
          <w:sz w:val="20"/>
        </w:rPr>
        <w:t>any</w:t>
      </w:r>
      <w:r>
        <w:rPr>
          <w:color w:val="231F20"/>
          <w:spacing w:val="-12"/>
          <w:sz w:val="20"/>
        </w:rPr>
        <w:t> </w:t>
      </w:r>
      <w:r>
        <w:rPr>
          <w:color w:val="231F20"/>
          <w:sz w:val="20"/>
        </w:rPr>
        <w:t>property,</w:t>
      </w:r>
      <w:r>
        <w:rPr>
          <w:color w:val="231F20"/>
          <w:spacing w:val="-12"/>
          <w:sz w:val="20"/>
        </w:rPr>
        <w:t> </w:t>
      </w:r>
      <w:r>
        <w:rPr>
          <w:color w:val="231F20"/>
          <w:sz w:val="20"/>
        </w:rPr>
        <w:t>or</w:t>
      </w:r>
      <w:r>
        <w:rPr>
          <w:color w:val="231F20"/>
          <w:spacing w:val="-12"/>
          <w:sz w:val="20"/>
        </w:rPr>
        <w:t> </w:t>
      </w:r>
      <w:r>
        <w:rPr>
          <w:color w:val="231F20"/>
          <w:sz w:val="20"/>
        </w:rPr>
        <w:t>intentionally</w:t>
      </w:r>
      <w:r>
        <w:rPr>
          <w:color w:val="231F20"/>
          <w:spacing w:val="-12"/>
          <w:sz w:val="20"/>
        </w:rPr>
        <w:t> </w:t>
      </w:r>
      <w:r>
        <w:rPr>
          <w:color w:val="231F20"/>
          <w:sz w:val="20"/>
        </w:rPr>
        <w:t>induces</w:t>
      </w:r>
      <w:r>
        <w:rPr>
          <w:color w:val="231F20"/>
          <w:spacing w:val="-12"/>
          <w:sz w:val="20"/>
        </w:rPr>
        <w:t> </w:t>
      </w:r>
      <w:r>
        <w:rPr>
          <w:color w:val="231F20"/>
          <w:sz w:val="20"/>
        </w:rPr>
        <w:t>the</w:t>
      </w:r>
      <w:r>
        <w:rPr>
          <w:color w:val="231F20"/>
          <w:spacing w:val="-12"/>
          <w:sz w:val="20"/>
        </w:rPr>
        <w:t> </w:t>
      </w:r>
      <w:r>
        <w:rPr>
          <w:color w:val="231F20"/>
          <w:sz w:val="20"/>
        </w:rPr>
        <w:t>person</w:t>
      </w:r>
      <w:r>
        <w:rPr>
          <w:color w:val="231F20"/>
          <w:spacing w:val="-12"/>
          <w:sz w:val="20"/>
        </w:rPr>
        <w:t> </w:t>
      </w:r>
      <w:r>
        <w:rPr>
          <w:color w:val="231F20"/>
          <w:sz w:val="20"/>
        </w:rPr>
        <w:t>so</w:t>
      </w:r>
      <w:r>
        <w:rPr>
          <w:color w:val="231F20"/>
          <w:spacing w:val="-12"/>
          <w:sz w:val="20"/>
        </w:rPr>
        <w:t> </w:t>
      </w:r>
      <w:r>
        <w:rPr>
          <w:color w:val="231F20"/>
          <w:sz w:val="20"/>
        </w:rPr>
        <w:t>deceived</w:t>
      </w:r>
      <w:r>
        <w:rPr>
          <w:color w:val="231F20"/>
          <w:spacing w:val="-12"/>
          <w:sz w:val="20"/>
        </w:rPr>
        <w:t> </w:t>
      </w:r>
      <w:r>
        <w:rPr>
          <w:color w:val="231F20"/>
          <w:sz w:val="20"/>
        </w:rPr>
        <w:t>to</w:t>
      </w:r>
      <w:r>
        <w:rPr>
          <w:color w:val="231F20"/>
          <w:spacing w:val="-12"/>
          <w:sz w:val="20"/>
        </w:rPr>
        <w:t> </w:t>
      </w:r>
      <w:r>
        <w:rPr>
          <w:color w:val="231F20"/>
          <w:sz w:val="20"/>
        </w:rPr>
        <w:t>do</w:t>
      </w:r>
      <w:r>
        <w:rPr>
          <w:color w:val="231F20"/>
          <w:spacing w:val="-12"/>
          <w:sz w:val="20"/>
        </w:rPr>
        <w:t> </w:t>
      </w:r>
      <w:r>
        <w:rPr>
          <w:color w:val="231F20"/>
          <w:sz w:val="20"/>
        </w:rPr>
        <w:t>or</w:t>
      </w:r>
      <w:r>
        <w:rPr>
          <w:color w:val="231F20"/>
          <w:spacing w:val="-12"/>
          <w:sz w:val="20"/>
        </w:rPr>
        <w:t> </w:t>
      </w:r>
      <w:r>
        <w:rPr>
          <w:color w:val="231F20"/>
          <w:sz w:val="20"/>
        </w:rPr>
        <w:t>omit</w:t>
      </w:r>
      <w:r>
        <w:rPr>
          <w:color w:val="231F20"/>
          <w:spacing w:val="-12"/>
          <w:sz w:val="20"/>
        </w:rPr>
        <w:t> </w:t>
      </w:r>
      <w:r>
        <w:rPr>
          <w:color w:val="231F20"/>
          <w:sz w:val="20"/>
        </w:rPr>
        <w:t>to</w:t>
      </w:r>
      <w:r>
        <w:rPr>
          <w:color w:val="231F20"/>
          <w:spacing w:val="-12"/>
          <w:sz w:val="20"/>
        </w:rPr>
        <w:t> </w:t>
      </w:r>
      <w:r>
        <w:rPr>
          <w:color w:val="231F20"/>
          <w:sz w:val="20"/>
        </w:rPr>
        <w:t>do anything which he would not do or omit if he were not so deceived, and which act or </w:t>
      </w:r>
      <w:r>
        <w:rPr>
          <w:color w:val="231F20"/>
          <w:spacing w:val="-2"/>
          <w:sz w:val="20"/>
        </w:rPr>
        <w:t>omission</w:t>
      </w:r>
      <w:r>
        <w:rPr>
          <w:color w:val="231F20"/>
          <w:spacing w:val="-10"/>
          <w:sz w:val="20"/>
        </w:rPr>
        <w:t> </w:t>
      </w:r>
      <w:r>
        <w:rPr>
          <w:color w:val="231F20"/>
          <w:spacing w:val="-2"/>
          <w:sz w:val="20"/>
        </w:rPr>
        <w:t>causes</w:t>
      </w:r>
      <w:r>
        <w:rPr>
          <w:color w:val="231F20"/>
          <w:spacing w:val="-10"/>
          <w:sz w:val="20"/>
        </w:rPr>
        <w:t> </w:t>
      </w:r>
      <w:r>
        <w:rPr>
          <w:color w:val="231F20"/>
          <w:spacing w:val="-2"/>
          <w:sz w:val="20"/>
        </w:rPr>
        <w:t>or</w:t>
      </w:r>
      <w:r>
        <w:rPr>
          <w:color w:val="231F20"/>
          <w:spacing w:val="-10"/>
          <w:sz w:val="20"/>
        </w:rPr>
        <w:t> </w:t>
      </w:r>
      <w:r>
        <w:rPr>
          <w:color w:val="231F20"/>
          <w:spacing w:val="-2"/>
          <w:sz w:val="20"/>
        </w:rPr>
        <w:t>is</w:t>
      </w:r>
      <w:r>
        <w:rPr>
          <w:color w:val="231F20"/>
          <w:spacing w:val="-10"/>
          <w:sz w:val="20"/>
        </w:rPr>
        <w:t> </w:t>
      </w:r>
      <w:r>
        <w:rPr>
          <w:color w:val="231F20"/>
          <w:spacing w:val="-2"/>
          <w:sz w:val="20"/>
        </w:rPr>
        <w:t>likely</w:t>
      </w:r>
      <w:r>
        <w:rPr>
          <w:color w:val="231F20"/>
          <w:spacing w:val="-10"/>
          <w:sz w:val="20"/>
        </w:rPr>
        <w:t> </w:t>
      </w:r>
      <w:r>
        <w:rPr>
          <w:color w:val="231F20"/>
          <w:spacing w:val="-2"/>
          <w:sz w:val="20"/>
        </w:rPr>
        <w:t>to</w:t>
      </w:r>
      <w:r>
        <w:rPr>
          <w:color w:val="231F20"/>
          <w:spacing w:val="-10"/>
          <w:sz w:val="20"/>
        </w:rPr>
        <w:t> </w:t>
      </w:r>
      <w:r>
        <w:rPr>
          <w:color w:val="231F20"/>
          <w:spacing w:val="-2"/>
          <w:sz w:val="20"/>
        </w:rPr>
        <w:t>cause</w:t>
      </w:r>
      <w:r>
        <w:rPr>
          <w:color w:val="231F20"/>
          <w:spacing w:val="-10"/>
          <w:sz w:val="20"/>
        </w:rPr>
        <w:t> </w:t>
      </w:r>
      <w:r>
        <w:rPr>
          <w:color w:val="231F20"/>
          <w:spacing w:val="-2"/>
          <w:sz w:val="20"/>
        </w:rPr>
        <w:t>damage</w:t>
      </w:r>
      <w:r>
        <w:rPr>
          <w:color w:val="231F20"/>
          <w:spacing w:val="-10"/>
          <w:sz w:val="20"/>
        </w:rPr>
        <w:t> </w:t>
      </w:r>
      <w:r>
        <w:rPr>
          <w:color w:val="231F20"/>
          <w:spacing w:val="-2"/>
          <w:sz w:val="20"/>
        </w:rPr>
        <w:t>or</w:t>
      </w:r>
      <w:r>
        <w:rPr>
          <w:color w:val="231F20"/>
          <w:spacing w:val="-10"/>
          <w:sz w:val="20"/>
        </w:rPr>
        <w:t> </w:t>
      </w:r>
      <w:r>
        <w:rPr>
          <w:color w:val="231F20"/>
          <w:spacing w:val="-2"/>
          <w:sz w:val="20"/>
        </w:rPr>
        <w:t>harm</w:t>
      </w:r>
      <w:r>
        <w:rPr>
          <w:color w:val="231F20"/>
          <w:spacing w:val="-10"/>
          <w:sz w:val="20"/>
        </w:rPr>
        <w:t> </w:t>
      </w:r>
      <w:r>
        <w:rPr>
          <w:color w:val="231F20"/>
          <w:spacing w:val="-2"/>
          <w:sz w:val="20"/>
        </w:rPr>
        <w:t>to</w:t>
      </w:r>
      <w:r>
        <w:rPr>
          <w:color w:val="231F20"/>
          <w:spacing w:val="-10"/>
          <w:sz w:val="20"/>
        </w:rPr>
        <w:t> </w:t>
      </w:r>
      <w:r>
        <w:rPr>
          <w:color w:val="231F20"/>
          <w:spacing w:val="-2"/>
          <w:sz w:val="20"/>
        </w:rPr>
        <w:t>that</w:t>
      </w:r>
      <w:r>
        <w:rPr>
          <w:color w:val="231F20"/>
          <w:spacing w:val="-10"/>
          <w:sz w:val="20"/>
        </w:rPr>
        <w:t> </w:t>
      </w:r>
      <w:r>
        <w:rPr>
          <w:color w:val="231F20"/>
          <w:spacing w:val="-2"/>
          <w:sz w:val="20"/>
        </w:rPr>
        <w:t>person</w:t>
      </w:r>
      <w:r>
        <w:rPr>
          <w:color w:val="231F20"/>
          <w:spacing w:val="-10"/>
          <w:sz w:val="20"/>
        </w:rPr>
        <w:t> </w:t>
      </w:r>
      <w:r>
        <w:rPr>
          <w:color w:val="231F20"/>
          <w:spacing w:val="-2"/>
          <w:sz w:val="20"/>
        </w:rPr>
        <w:t>in</w:t>
      </w:r>
      <w:r>
        <w:rPr>
          <w:color w:val="231F20"/>
          <w:spacing w:val="-10"/>
          <w:sz w:val="20"/>
        </w:rPr>
        <w:t> </w:t>
      </w:r>
      <w:r>
        <w:rPr>
          <w:color w:val="231F20"/>
          <w:spacing w:val="-2"/>
          <w:sz w:val="20"/>
        </w:rPr>
        <w:t>body,</w:t>
      </w:r>
      <w:r>
        <w:rPr>
          <w:color w:val="231F20"/>
          <w:spacing w:val="-10"/>
          <w:sz w:val="20"/>
        </w:rPr>
        <w:t> </w:t>
      </w:r>
      <w:r>
        <w:rPr>
          <w:color w:val="231F20"/>
          <w:spacing w:val="-2"/>
          <w:sz w:val="20"/>
        </w:rPr>
        <w:t>mind,</w:t>
      </w:r>
      <w:r>
        <w:rPr>
          <w:color w:val="231F20"/>
          <w:spacing w:val="-10"/>
          <w:sz w:val="20"/>
        </w:rPr>
        <w:t> </w:t>
      </w:r>
      <w:r>
        <w:rPr>
          <w:color w:val="231F20"/>
          <w:spacing w:val="-2"/>
          <w:sz w:val="20"/>
        </w:rPr>
        <w:t>reputation </w:t>
      </w:r>
      <w:r>
        <w:rPr>
          <w:color w:val="231F20"/>
          <w:sz w:val="20"/>
        </w:rPr>
        <w:t>or property, is said to cheat.</w:t>
      </w:r>
    </w:p>
    <w:p>
      <w:pPr>
        <w:pStyle w:val="BodyText"/>
        <w:spacing w:line="254" w:lineRule="auto" w:before="121"/>
        <w:ind w:left="496" w:right="2348" w:firstLine="479"/>
        <w:jc w:val="both"/>
      </w:pPr>
      <w:r>
        <w:rPr>
          <w:i/>
          <w:color w:val="231F20"/>
        </w:rPr>
        <w:t>Explanation.</w:t>
      </w:r>
      <w:r>
        <w:rPr>
          <w:color w:val="231F20"/>
        </w:rPr>
        <w:t>—A</w:t>
      </w:r>
      <w:r>
        <w:rPr>
          <w:color w:val="231F20"/>
          <w:spacing w:val="-13"/>
        </w:rPr>
        <w:t> </w:t>
      </w:r>
      <w:r>
        <w:rPr>
          <w:color w:val="231F20"/>
        </w:rPr>
        <w:t>dishonest</w:t>
      </w:r>
      <w:r>
        <w:rPr>
          <w:color w:val="231F20"/>
          <w:spacing w:val="-12"/>
        </w:rPr>
        <w:t> </w:t>
      </w:r>
      <w:r>
        <w:rPr>
          <w:color w:val="231F20"/>
        </w:rPr>
        <w:t>concealment</w:t>
      </w:r>
      <w:r>
        <w:rPr>
          <w:color w:val="231F20"/>
          <w:spacing w:val="-13"/>
        </w:rPr>
        <w:t> </w:t>
      </w:r>
      <w:r>
        <w:rPr>
          <w:color w:val="231F20"/>
        </w:rPr>
        <w:t>of</w:t>
      </w:r>
      <w:r>
        <w:rPr>
          <w:color w:val="231F20"/>
          <w:spacing w:val="-12"/>
        </w:rPr>
        <w:t> </w:t>
      </w:r>
      <w:r>
        <w:rPr>
          <w:color w:val="231F20"/>
        </w:rPr>
        <w:t>facts</w:t>
      </w:r>
      <w:r>
        <w:rPr>
          <w:color w:val="231F20"/>
          <w:spacing w:val="-13"/>
        </w:rPr>
        <w:t> </w:t>
      </w:r>
      <w:r>
        <w:rPr>
          <w:color w:val="231F20"/>
        </w:rPr>
        <w:t>is</w:t>
      </w:r>
      <w:r>
        <w:rPr>
          <w:color w:val="231F20"/>
          <w:spacing w:val="-12"/>
        </w:rPr>
        <w:t> </w:t>
      </w:r>
      <w:r>
        <w:rPr>
          <w:color w:val="231F20"/>
        </w:rPr>
        <w:t>a</w:t>
      </w:r>
      <w:r>
        <w:rPr>
          <w:color w:val="231F20"/>
          <w:spacing w:val="-13"/>
        </w:rPr>
        <w:t> </w:t>
      </w:r>
      <w:r>
        <w:rPr>
          <w:color w:val="231F20"/>
        </w:rPr>
        <w:t>deception</w:t>
      </w:r>
      <w:r>
        <w:rPr>
          <w:color w:val="231F20"/>
          <w:spacing w:val="-12"/>
        </w:rPr>
        <w:t> </w:t>
      </w:r>
      <w:r>
        <w:rPr>
          <w:color w:val="231F20"/>
        </w:rPr>
        <w:t>within</w:t>
      </w:r>
      <w:r>
        <w:rPr>
          <w:color w:val="231F20"/>
          <w:spacing w:val="-13"/>
        </w:rPr>
        <w:t> </w:t>
      </w:r>
      <w:r>
        <w:rPr>
          <w:color w:val="231F20"/>
        </w:rPr>
        <w:t>the</w:t>
      </w:r>
      <w:r>
        <w:rPr>
          <w:color w:val="231F20"/>
          <w:spacing w:val="-12"/>
        </w:rPr>
        <w:t> </w:t>
      </w:r>
      <w:r>
        <w:rPr>
          <w:color w:val="231F20"/>
        </w:rPr>
        <w:t>meaning</w:t>
      </w:r>
      <w:r>
        <w:rPr>
          <w:color w:val="231F20"/>
          <w:spacing w:val="-13"/>
        </w:rPr>
        <w:t> </w:t>
      </w:r>
      <w:r>
        <w:rPr>
          <w:color w:val="231F20"/>
        </w:rPr>
        <w:t>of this section.</w:t>
      </w:r>
    </w:p>
    <w:p>
      <w:pPr>
        <w:spacing w:after="0" w:line="254" w:lineRule="auto"/>
        <w:jc w:val="both"/>
        <w:sectPr>
          <w:type w:val="continuous"/>
          <w:pgSz w:w="11900" w:h="16840"/>
          <w:pgMar w:header="1248" w:footer="0" w:top="1240" w:bottom="280" w:left="0" w:right="0"/>
          <w:cols w:num="2" w:equalWidth="0">
            <w:col w:w="1816" w:space="40"/>
            <w:col w:w="10044"/>
          </w:cols>
        </w:sectPr>
      </w:pPr>
    </w:p>
    <w:p>
      <w:pPr>
        <w:spacing w:before="122"/>
        <w:ind w:left="8" w:right="0" w:firstLine="0"/>
        <w:jc w:val="center"/>
        <w:rPr>
          <w:i/>
          <w:sz w:val="20"/>
        </w:rPr>
      </w:pPr>
      <w:r>
        <w:rPr>
          <w:i/>
          <w:color w:val="231F20"/>
          <w:spacing w:val="-2"/>
          <w:sz w:val="20"/>
        </w:rPr>
        <w:t>Illustrations.</w:t>
      </w:r>
    </w:p>
    <w:p>
      <w:pPr>
        <w:pStyle w:val="ListParagraph"/>
        <w:numPr>
          <w:ilvl w:val="0"/>
          <w:numId w:val="125"/>
        </w:numPr>
        <w:tabs>
          <w:tab w:pos="3223" w:val="left" w:leader="none"/>
        </w:tabs>
        <w:spacing w:line="256" w:lineRule="auto" w:before="135" w:after="0"/>
        <w:ind w:left="2352" w:right="2347" w:firstLine="609"/>
        <w:jc w:val="both"/>
        <w:rPr>
          <w:sz w:val="20"/>
        </w:rPr>
      </w:pPr>
      <w:r>
        <w:rPr>
          <w:color w:val="231F20"/>
          <w:sz w:val="20"/>
        </w:rPr>
        <w:t>A,</w:t>
      </w:r>
      <w:r>
        <w:rPr>
          <w:color w:val="231F20"/>
          <w:spacing w:val="-9"/>
          <w:sz w:val="20"/>
        </w:rPr>
        <w:t> </w:t>
      </w:r>
      <w:r>
        <w:rPr>
          <w:color w:val="231F20"/>
          <w:sz w:val="20"/>
        </w:rPr>
        <w:t>by</w:t>
      </w:r>
      <w:r>
        <w:rPr>
          <w:color w:val="231F20"/>
          <w:spacing w:val="-8"/>
          <w:sz w:val="20"/>
        </w:rPr>
        <w:t> </w:t>
      </w:r>
      <w:r>
        <w:rPr>
          <w:color w:val="231F20"/>
          <w:sz w:val="20"/>
        </w:rPr>
        <w:t>falsely</w:t>
      </w:r>
      <w:r>
        <w:rPr>
          <w:color w:val="231F20"/>
          <w:spacing w:val="-8"/>
          <w:sz w:val="20"/>
        </w:rPr>
        <w:t> </w:t>
      </w:r>
      <w:r>
        <w:rPr>
          <w:color w:val="231F20"/>
          <w:sz w:val="20"/>
        </w:rPr>
        <w:t>pretending</w:t>
      </w:r>
      <w:r>
        <w:rPr>
          <w:color w:val="231F20"/>
          <w:spacing w:val="-9"/>
          <w:sz w:val="20"/>
        </w:rPr>
        <w:t> </w:t>
      </w:r>
      <w:r>
        <w:rPr>
          <w:color w:val="231F20"/>
          <w:sz w:val="20"/>
        </w:rPr>
        <w:t>to</w:t>
      </w:r>
      <w:r>
        <w:rPr>
          <w:color w:val="231F20"/>
          <w:spacing w:val="-8"/>
          <w:sz w:val="20"/>
        </w:rPr>
        <w:t> </w:t>
      </w:r>
      <w:r>
        <w:rPr>
          <w:color w:val="231F20"/>
          <w:sz w:val="20"/>
        </w:rPr>
        <w:t>be</w:t>
      </w:r>
      <w:r>
        <w:rPr>
          <w:color w:val="231F20"/>
          <w:spacing w:val="-8"/>
          <w:sz w:val="20"/>
        </w:rPr>
        <w:t> </w:t>
      </w:r>
      <w:r>
        <w:rPr>
          <w:color w:val="231F20"/>
          <w:sz w:val="20"/>
        </w:rPr>
        <w:t>in</w:t>
      </w:r>
      <w:r>
        <w:rPr>
          <w:color w:val="231F20"/>
          <w:spacing w:val="-8"/>
          <w:sz w:val="20"/>
        </w:rPr>
        <w:t> </w:t>
      </w:r>
      <w:r>
        <w:rPr>
          <w:color w:val="231F20"/>
          <w:sz w:val="20"/>
        </w:rPr>
        <w:t>the</w:t>
      </w:r>
      <w:r>
        <w:rPr>
          <w:color w:val="231F20"/>
          <w:spacing w:val="-9"/>
          <w:sz w:val="20"/>
        </w:rPr>
        <w:t> </w:t>
      </w:r>
      <w:r>
        <w:rPr>
          <w:color w:val="231F20"/>
          <w:sz w:val="20"/>
        </w:rPr>
        <w:t>Civil</w:t>
      </w:r>
      <w:r>
        <w:rPr>
          <w:color w:val="231F20"/>
          <w:spacing w:val="-8"/>
          <w:sz w:val="20"/>
        </w:rPr>
        <w:t> </w:t>
      </w:r>
      <w:r>
        <w:rPr>
          <w:color w:val="231F20"/>
          <w:sz w:val="20"/>
        </w:rPr>
        <w:t>Service,</w:t>
      </w:r>
      <w:r>
        <w:rPr>
          <w:color w:val="231F20"/>
          <w:spacing w:val="-9"/>
          <w:sz w:val="20"/>
        </w:rPr>
        <w:t> </w:t>
      </w:r>
      <w:r>
        <w:rPr>
          <w:color w:val="231F20"/>
          <w:sz w:val="20"/>
        </w:rPr>
        <w:t>intentionally</w:t>
      </w:r>
      <w:r>
        <w:rPr>
          <w:color w:val="231F20"/>
          <w:spacing w:val="-8"/>
          <w:sz w:val="20"/>
        </w:rPr>
        <w:t> </w:t>
      </w:r>
      <w:r>
        <w:rPr>
          <w:color w:val="231F20"/>
          <w:sz w:val="20"/>
        </w:rPr>
        <w:t>deceives</w:t>
      </w:r>
      <w:r>
        <w:rPr>
          <w:color w:val="231F20"/>
          <w:spacing w:val="-8"/>
          <w:sz w:val="20"/>
        </w:rPr>
        <w:t> </w:t>
      </w:r>
      <w:r>
        <w:rPr>
          <w:color w:val="231F20"/>
          <w:sz w:val="20"/>
        </w:rPr>
        <w:t>Z,</w:t>
      </w:r>
      <w:r>
        <w:rPr>
          <w:color w:val="231F20"/>
          <w:spacing w:val="-9"/>
          <w:sz w:val="20"/>
        </w:rPr>
        <w:t> </w:t>
      </w:r>
      <w:r>
        <w:rPr>
          <w:color w:val="231F20"/>
          <w:sz w:val="20"/>
        </w:rPr>
        <w:t>and thus dishonestly induces Z to let him have on credit goods for which he does not mean to pay. A cheats.</w:t>
      </w:r>
    </w:p>
    <w:p>
      <w:pPr>
        <w:pStyle w:val="ListParagraph"/>
        <w:numPr>
          <w:ilvl w:val="0"/>
          <w:numId w:val="125"/>
        </w:numPr>
        <w:tabs>
          <w:tab w:pos="3242" w:val="left" w:leader="none"/>
        </w:tabs>
        <w:spacing w:line="256" w:lineRule="auto" w:before="121" w:after="0"/>
        <w:ind w:left="2352" w:right="2347" w:firstLine="609"/>
        <w:jc w:val="both"/>
        <w:rPr>
          <w:sz w:val="20"/>
        </w:rPr>
      </w:pPr>
      <w:r>
        <w:rPr>
          <w:color w:val="231F20"/>
          <w:sz w:val="20"/>
        </w:rPr>
        <w:t>A, by putting a counterfeit mark on an article, intentionally deceives Z into a belief</w:t>
      </w:r>
      <w:r>
        <w:rPr>
          <w:color w:val="231F20"/>
          <w:spacing w:val="-7"/>
          <w:sz w:val="20"/>
        </w:rPr>
        <w:t> </w:t>
      </w:r>
      <w:r>
        <w:rPr>
          <w:color w:val="231F20"/>
          <w:sz w:val="20"/>
        </w:rPr>
        <w:t>that</w:t>
      </w:r>
      <w:r>
        <w:rPr>
          <w:color w:val="231F20"/>
          <w:spacing w:val="-7"/>
          <w:sz w:val="20"/>
        </w:rPr>
        <w:t> </w:t>
      </w:r>
      <w:r>
        <w:rPr>
          <w:color w:val="231F20"/>
          <w:sz w:val="20"/>
        </w:rPr>
        <w:t>this</w:t>
      </w:r>
      <w:r>
        <w:rPr>
          <w:color w:val="231F20"/>
          <w:spacing w:val="-7"/>
          <w:sz w:val="20"/>
        </w:rPr>
        <w:t> </w:t>
      </w:r>
      <w:r>
        <w:rPr>
          <w:color w:val="231F20"/>
          <w:sz w:val="20"/>
        </w:rPr>
        <w:t>article</w:t>
      </w:r>
      <w:r>
        <w:rPr>
          <w:color w:val="231F20"/>
          <w:spacing w:val="-7"/>
          <w:sz w:val="20"/>
        </w:rPr>
        <w:t> </w:t>
      </w:r>
      <w:r>
        <w:rPr>
          <w:color w:val="231F20"/>
          <w:sz w:val="20"/>
        </w:rPr>
        <w:t>was</w:t>
      </w:r>
      <w:r>
        <w:rPr>
          <w:color w:val="231F20"/>
          <w:spacing w:val="-7"/>
          <w:sz w:val="20"/>
        </w:rPr>
        <w:t> </w:t>
      </w:r>
      <w:r>
        <w:rPr>
          <w:color w:val="231F20"/>
          <w:sz w:val="20"/>
        </w:rPr>
        <w:t>made</w:t>
      </w:r>
      <w:r>
        <w:rPr>
          <w:color w:val="231F20"/>
          <w:spacing w:val="-7"/>
          <w:sz w:val="20"/>
        </w:rPr>
        <w:t> </w:t>
      </w:r>
      <w:r>
        <w:rPr>
          <w:color w:val="231F20"/>
          <w:sz w:val="20"/>
        </w:rPr>
        <w:t>by</w:t>
      </w:r>
      <w:r>
        <w:rPr>
          <w:color w:val="231F20"/>
          <w:spacing w:val="-7"/>
          <w:sz w:val="20"/>
        </w:rPr>
        <w:t> </w:t>
      </w:r>
      <w:r>
        <w:rPr>
          <w:color w:val="231F20"/>
          <w:sz w:val="20"/>
        </w:rPr>
        <w:t>a</w:t>
      </w:r>
      <w:r>
        <w:rPr>
          <w:color w:val="231F20"/>
          <w:spacing w:val="-7"/>
          <w:sz w:val="20"/>
        </w:rPr>
        <w:t> </w:t>
      </w:r>
      <w:r>
        <w:rPr>
          <w:color w:val="231F20"/>
          <w:sz w:val="20"/>
        </w:rPr>
        <w:t>certain</w:t>
      </w:r>
      <w:r>
        <w:rPr>
          <w:color w:val="231F20"/>
          <w:spacing w:val="-7"/>
          <w:sz w:val="20"/>
        </w:rPr>
        <w:t> </w:t>
      </w:r>
      <w:r>
        <w:rPr>
          <w:color w:val="231F20"/>
          <w:sz w:val="20"/>
        </w:rPr>
        <w:t>celebrated</w:t>
      </w:r>
      <w:r>
        <w:rPr>
          <w:color w:val="231F20"/>
          <w:spacing w:val="-7"/>
          <w:sz w:val="20"/>
        </w:rPr>
        <w:t> </w:t>
      </w:r>
      <w:r>
        <w:rPr>
          <w:color w:val="231F20"/>
          <w:sz w:val="20"/>
        </w:rPr>
        <w:t>manufacturer,</w:t>
      </w:r>
      <w:r>
        <w:rPr>
          <w:color w:val="231F20"/>
          <w:spacing w:val="-7"/>
          <w:sz w:val="20"/>
        </w:rPr>
        <w:t> </w:t>
      </w:r>
      <w:r>
        <w:rPr>
          <w:color w:val="231F20"/>
          <w:sz w:val="20"/>
        </w:rPr>
        <w:t>and</w:t>
      </w:r>
      <w:r>
        <w:rPr>
          <w:color w:val="231F20"/>
          <w:spacing w:val="-7"/>
          <w:sz w:val="20"/>
        </w:rPr>
        <w:t> </w:t>
      </w:r>
      <w:r>
        <w:rPr>
          <w:color w:val="231F20"/>
          <w:sz w:val="20"/>
        </w:rPr>
        <w:t>thus</w:t>
      </w:r>
      <w:r>
        <w:rPr>
          <w:color w:val="231F20"/>
          <w:spacing w:val="-7"/>
          <w:sz w:val="20"/>
        </w:rPr>
        <w:t> </w:t>
      </w:r>
      <w:r>
        <w:rPr>
          <w:color w:val="231F20"/>
          <w:sz w:val="20"/>
        </w:rPr>
        <w:t>dishonestly induces Z to buy and pay for the article. A cheats.</w:t>
      </w:r>
    </w:p>
    <w:p>
      <w:pPr>
        <w:pStyle w:val="ListParagraph"/>
        <w:numPr>
          <w:ilvl w:val="0"/>
          <w:numId w:val="125"/>
        </w:numPr>
        <w:tabs>
          <w:tab w:pos="3228" w:val="left" w:leader="none"/>
        </w:tabs>
        <w:spacing w:line="254" w:lineRule="auto" w:before="120" w:after="0"/>
        <w:ind w:left="2352" w:right="2347" w:firstLine="609"/>
        <w:jc w:val="both"/>
        <w:rPr>
          <w:sz w:val="20"/>
        </w:rPr>
      </w:pPr>
      <w:r>
        <w:rPr>
          <w:color w:val="231F20"/>
          <w:sz w:val="20"/>
        </w:rPr>
        <w:t>A, by exhibiting to Z a false sample of an article intentionally deceives Z into believing</w:t>
      </w:r>
      <w:r>
        <w:rPr>
          <w:color w:val="231F20"/>
          <w:spacing w:val="-12"/>
          <w:sz w:val="20"/>
        </w:rPr>
        <w:t> </w:t>
      </w:r>
      <w:r>
        <w:rPr>
          <w:color w:val="231F20"/>
          <w:sz w:val="20"/>
        </w:rPr>
        <w:t>that</w:t>
      </w:r>
      <w:r>
        <w:rPr>
          <w:color w:val="231F20"/>
          <w:spacing w:val="-12"/>
          <w:sz w:val="20"/>
        </w:rPr>
        <w:t> </w:t>
      </w:r>
      <w:r>
        <w:rPr>
          <w:color w:val="231F20"/>
          <w:sz w:val="20"/>
        </w:rPr>
        <w:t>the</w:t>
      </w:r>
      <w:r>
        <w:rPr>
          <w:color w:val="231F20"/>
          <w:spacing w:val="-12"/>
          <w:sz w:val="20"/>
        </w:rPr>
        <w:t> </w:t>
      </w:r>
      <w:r>
        <w:rPr>
          <w:color w:val="231F20"/>
          <w:sz w:val="20"/>
        </w:rPr>
        <w:t>article</w:t>
      </w:r>
      <w:r>
        <w:rPr>
          <w:color w:val="231F20"/>
          <w:spacing w:val="-12"/>
          <w:sz w:val="20"/>
        </w:rPr>
        <w:t> </w:t>
      </w:r>
      <w:r>
        <w:rPr>
          <w:color w:val="231F20"/>
          <w:sz w:val="20"/>
        </w:rPr>
        <w:t>corresponds</w:t>
      </w:r>
      <w:r>
        <w:rPr>
          <w:color w:val="231F20"/>
          <w:spacing w:val="-12"/>
          <w:sz w:val="20"/>
        </w:rPr>
        <w:t> </w:t>
      </w:r>
      <w:r>
        <w:rPr>
          <w:color w:val="231F20"/>
          <w:sz w:val="20"/>
        </w:rPr>
        <w:t>with</w:t>
      </w:r>
      <w:r>
        <w:rPr>
          <w:color w:val="231F20"/>
          <w:spacing w:val="-12"/>
          <w:sz w:val="20"/>
        </w:rPr>
        <w:t> </w:t>
      </w:r>
      <w:r>
        <w:rPr>
          <w:color w:val="231F20"/>
          <w:sz w:val="20"/>
        </w:rPr>
        <w:t>the</w:t>
      </w:r>
      <w:r>
        <w:rPr>
          <w:color w:val="231F20"/>
          <w:spacing w:val="-12"/>
          <w:sz w:val="20"/>
        </w:rPr>
        <w:t> </w:t>
      </w:r>
      <w:r>
        <w:rPr>
          <w:color w:val="231F20"/>
          <w:sz w:val="20"/>
        </w:rPr>
        <w:t>sample,</w:t>
      </w:r>
      <w:r>
        <w:rPr>
          <w:color w:val="231F20"/>
          <w:spacing w:val="-13"/>
          <w:sz w:val="20"/>
        </w:rPr>
        <w:t> </w:t>
      </w:r>
      <w:r>
        <w:rPr>
          <w:color w:val="231F20"/>
          <w:sz w:val="20"/>
        </w:rPr>
        <w:t>and</w:t>
      </w:r>
      <w:r>
        <w:rPr>
          <w:color w:val="231F20"/>
          <w:spacing w:val="-11"/>
          <w:sz w:val="20"/>
        </w:rPr>
        <w:t> </w:t>
      </w:r>
      <w:r>
        <w:rPr>
          <w:color w:val="231F20"/>
          <w:sz w:val="20"/>
        </w:rPr>
        <w:t>thereby</w:t>
      </w:r>
      <w:r>
        <w:rPr>
          <w:color w:val="231F20"/>
          <w:spacing w:val="-12"/>
          <w:sz w:val="20"/>
        </w:rPr>
        <w:t> </w:t>
      </w:r>
      <w:r>
        <w:rPr>
          <w:color w:val="231F20"/>
          <w:sz w:val="20"/>
        </w:rPr>
        <w:t>dishonestly</w:t>
      </w:r>
      <w:r>
        <w:rPr>
          <w:color w:val="231F20"/>
          <w:spacing w:val="-12"/>
          <w:sz w:val="20"/>
        </w:rPr>
        <w:t> </w:t>
      </w:r>
      <w:r>
        <w:rPr>
          <w:color w:val="231F20"/>
          <w:sz w:val="20"/>
        </w:rPr>
        <w:t>induces</w:t>
      </w:r>
      <w:r>
        <w:rPr>
          <w:color w:val="231F20"/>
          <w:spacing w:val="-12"/>
          <w:sz w:val="20"/>
        </w:rPr>
        <w:t> </w:t>
      </w:r>
      <w:r>
        <w:rPr>
          <w:color w:val="231F20"/>
          <w:sz w:val="20"/>
        </w:rPr>
        <w:t>Z</w:t>
      </w:r>
      <w:r>
        <w:rPr>
          <w:color w:val="231F20"/>
          <w:spacing w:val="-12"/>
          <w:sz w:val="20"/>
        </w:rPr>
        <w:t> </w:t>
      </w:r>
      <w:r>
        <w:rPr>
          <w:color w:val="231F20"/>
          <w:sz w:val="20"/>
        </w:rPr>
        <w:t>to buy and pay for the article. A cheats.</w:t>
      </w:r>
    </w:p>
    <w:p>
      <w:pPr>
        <w:pStyle w:val="ListParagraph"/>
        <w:numPr>
          <w:ilvl w:val="0"/>
          <w:numId w:val="125"/>
        </w:numPr>
        <w:tabs>
          <w:tab w:pos="3219" w:val="left" w:leader="none"/>
        </w:tabs>
        <w:spacing w:line="254" w:lineRule="auto" w:before="128" w:after="0"/>
        <w:ind w:left="2352" w:right="2348" w:firstLine="609"/>
        <w:jc w:val="both"/>
        <w:rPr>
          <w:sz w:val="20"/>
        </w:rPr>
      </w:pPr>
      <w:r>
        <w:rPr>
          <w:color w:val="231F20"/>
          <w:sz w:val="20"/>
        </w:rPr>
        <w:t>A,</w:t>
      </w:r>
      <w:r>
        <w:rPr>
          <w:color w:val="231F20"/>
          <w:spacing w:val="-13"/>
          <w:sz w:val="20"/>
        </w:rPr>
        <w:t> </w:t>
      </w:r>
      <w:r>
        <w:rPr>
          <w:color w:val="231F20"/>
          <w:sz w:val="20"/>
        </w:rPr>
        <w:t>by</w:t>
      </w:r>
      <w:r>
        <w:rPr>
          <w:color w:val="231F20"/>
          <w:spacing w:val="-12"/>
          <w:sz w:val="20"/>
        </w:rPr>
        <w:t> </w:t>
      </w:r>
      <w:r>
        <w:rPr>
          <w:color w:val="231F20"/>
          <w:sz w:val="20"/>
        </w:rPr>
        <w:t>tendering</w:t>
      </w:r>
      <w:r>
        <w:rPr>
          <w:color w:val="231F20"/>
          <w:spacing w:val="-13"/>
          <w:sz w:val="20"/>
        </w:rPr>
        <w:t> </w:t>
      </w:r>
      <w:r>
        <w:rPr>
          <w:color w:val="231F20"/>
          <w:sz w:val="20"/>
        </w:rPr>
        <w:t>in</w:t>
      </w:r>
      <w:r>
        <w:rPr>
          <w:color w:val="231F20"/>
          <w:spacing w:val="-12"/>
          <w:sz w:val="20"/>
        </w:rPr>
        <w:t> </w:t>
      </w:r>
      <w:r>
        <w:rPr>
          <w:color w:val="231F20"/>
          <w:sz w:val="20"/>
        </w:rPr>
        <w:t>payment</w:t>
      </w:r>
      <w:r>
        <w:rPr>
          <w:color w:val="231F20"/>
          <w:spacing w:val="-13"/>
          <w:sz w:val="20"/>
        </w:rPr>
        <w:t> </w:t>
      </w:r>
      <w:r>
        <w:rPr>
          <w:color w:val="231F20"/>
          <w:sz w:val="20"/>
        </w:rPr>
        <w:t>for</w:t>
      </w:r>
      <w:r>
        <w:rPr>
          <w:color w:val="231F20"/>
          <w:spacing w:val="-12"/>
          <w:sz w:val="20"/>
        </w:rPr>
        <w:t> </w:t>
      </w:r>
      <w:r>
        <w:rPr>
          <w:color w:val="231F20"/>
          <w:sz w:val="20"/>
        </w:rPr>
        <w:t>an</w:t>
      </w:r>
      <w:r>
        <w:rPr>
          <w:color w:val="231F20"/>
          <w:spacing w:val="-13"/>
          <w:sz w:val="20"/>
        </w:rPr>
        <w:t> </w:t>
      </w:r>
      <w:r>
        <w:rPr>
          <w:color w:val="231F20"/>
          <w:sz w:val="20"/>
        </w:rPr>
        <w:t>article</w:t>
      </w:r>
      <w:r>
        <w:rPr>
          <w:color w:val="231F20"/>
          <w:spacing w:val="-12"/>
          <w:sz w:val="20"/>
        </w:rPr>
        <w:t> </w:t>
      </w:r>
      <w:r>
        <w:rPr>
          <w:color w:val="231F20"/>
          <w:sz w:val="20"/>
        </w:rPr>
        <w:t>a</w:t>
      </w:r>
      <w:r>
        <w:rPr>
          <w:color w:val="231F20"/>
          <w:spacing w:val="-13"/>
          <w:sz w:val="20"/>
        </w:rPr>
        <w:t> </w:t>
      </w:r>
      <w:r>
        <w:rPr>
          <w:color w:val="231F20"/>
          <w:sz w:val="20"/>
        </w:rPr>
        <w:t>bill</w:t>
      </w:r>
      <w:r>
        <w:rPr>
          <w:color w:val="231F20"/>
          <w:spacing w:val="-12"/>
          <w:sz w:val="20"/>
        </w:rPr>
        <w:t> </w:t>
      </w:r>
      <w:r>
        <w:rPr>
          <w:color w:val="231F20"/>
          <w:sz w:val="20"/>
        </w:rPr>
        <w:t>on</w:t>
      </w:r>
      <w:r>
        <w:rPr>
          <w:color w:val="231F20"/>
          <w:spacing w:val="-13"/>
          <w:sz w:val="20"/>
        </w:rPr>
        <w:t> </w:t>
      </w:r>
      <w:r>
        <w:rPr>
          <w:color w:val="231F20"/>
          <w:sz w:val="20"/>
        </w:rPr>
        <w:t>a</w:t>
      </w:r>
      <w:r>
        <w:rPr>
          <w:color w:val="231F20"/>
          <w:spacing w:val="-12"/>
          <w:sz w:val="20"/>
        </w:rPr>
        <w:t> </w:t>
      </w:r>
      <w:r>
        <w:rPr>
          <w:color w:val="231F20"/>
          <w:sz w:val="20"/>
        </w:rPr>
        <w:t>house</w:t>
      </w:r>
      <w:r>
        <w:rPr>
          <w:color w:val="231F20"/>
          <w:spacing w:val="-13"/>
          <w:sz w:val="20"/>
        </w:rPr>
        <w:t> </w:t>
      </w:r>
      <w:r>
        <w:rPr>
          <w:color w:val="231F20"/>
          <w:sz w:val="20"/>
        </w:rPr>
        <w:t>with</w:t>
      </w:r>
      <w:r>
        <w:rPr>
          <w:color w:val="231F20"/>
          <w:spacing w:val="-12"/>
          <w:sz w:val="20"/>
        </w:rPr>
        <w:t> </w:t>
      </w:r>
      <w:r>
        <w:rPr>
          <w:color w:val="231F20"/>
          <w:sz w:val="20"/>
        </w:rPr>
        <w:t>which</w:t>
      </w:r>
      <w:r>
        <w:rPr>
          <w:color w:val="231F20"/>
          <w:spacing w:val="-13"/>
          <w:sz w:val="20"/>
        </w:rPr>
        <w:t> </w:t>
      </w:r>
      <w:r>
        <w:rPr>
          <w:color w:val="231F20"/>
          <w:sz w:val="20"/>
        </w:rPr>
        <w:t>A</w:t>
      </w:r>
      <w:r>
        <w:rPr>
          <w:color w:val="231F20"/>
          <w:spacing w:val="-12"/>
          <w:sz w:val="20"/>
        </w:rPr>
        <w:t> </w:t>
      </w:r>
      <w:r>
        <w:rPr>
          <w:color w:val="231F20"/>
          <w:sz w:val="20"/>
        </w:rPr>
        <w:t>keeps</w:t>
      </w:r>
      <w:r>
        <w:rPr>
          <w:color w:val="231F20"/>
          <w:spacing w:val="-13"/>
          <w:sz w:val="20"/>
        </w:rPr>
        <w:t> </w:t>
      </w:r>
      <w:r>
        <w:rPr>
          <w:color w:val="231F20"/>
          <w:sz w:val="20"/>
        </w:rPr>
        <w:t>no money,</w:t>
      </w:r>
      <w:r>
        <w:rPr>
          <w:color w:val="231F20"/>
          <w:spacing w:val="-7"/>
          <w:sz w:val="20"/>
        </w:rPr>
        <w:t> </w:t>
      </w:r>
      <w:r>
        <w:rPr>
          <w:color w:val="231F20"/>
          <w:sz w:val="20"/>
        </w:rPr>
        <w:t>and</w:t>
      </w:r>
      <w:r>
        <w:rPr>
          <w:color w:val="231F20"/>
          <w:spacing w:val="-5"/>
          <w:sz w:val="20"/>
        </w:rPr>
        <w:t> </w:t>
      </w:r>
      <w:r>
        <w:rPr>
          <w:color w:val="231F20"/>
          <w:sz w:val="20"/>
        </w:rPr>
        <w:t>by</w:t>
      </w:r>
      <w:r>
        <w:rPr>
          <w:color w:val="231F20"/>
          <w:spacing w:val="-4"/>
          <w:sz w:val="20"/>
        </w:rPr>
        <w:t> </w:t>
      </w:r>
      <w:r>
        <w:rPr>
          <w:color w:val="231F20"/>
          <w:sz w:val="20"/>
        </w:rPr>
        <w:t>which</w:t>
      </w:r>
      <w:r>
        <w:rPr>
          <w:color w:val="231F20"/>
          <w:spacing w:val="-13"/>
          <w:sz w:val="20"/>
        </w:rPr>
        <w:t> </w:t>
      </w:r>
      <w:r>
        <w:rPr>
          <w:color w:val="231F20"/>
          <w:sz w:val="20"/>
        </w:rPr>
        <w:t>A</w:t>
      </w:r>
      <w:r>
        <w:rPr>
          <w:color w:val="231F20"/>
          <w:spacing w:val="-12"/>
          <w:sz w:val="20"/>
        </w:rPr>
        <w:t> </w:t>
      </w:r>
      <w:r>
        <w:rPr>
          <w:color w:val="231F20"/>
          <w:sz w:val="20"/>
        </w:rPr>
        <w:t>expects</w:t>
      </w:r>
      <w:r>
        <w:rPr>
          <w:color w:val="231F20"/>
          <w:spacing w:val="-5"/>
          <w:sz w:val="20"/>
        </w:rPr>
        <w:t> </w:t>
      </w:r>
      <w:r>
        <w:rPr>
          <w:color w:val="231F20"/>
          <w:sz w:val="20"/>
        </w:rPr>
        <w:t>that</w:t>
      </w:r>
      <w:r>
        <w:rPr>
          <w:color w:val="231F20"/>
          <w:spacing w:val="-4"/>
          <w:sz w:val="20"/>
        </w:rPr>
        <w:t> </w:t>
      </w:r>
      <w:r>
        <w:rPr>
          <w:color w:val="231F20"/>
          <w:sz w:val="20"/>
        </w:rPr>
        <w:t>the</w:t>
      </w:r>
      <w:r>
        <w:rPr>
          <w:color w:val="231F20"/>
          <w:spacing w:val="-5"/>
          <w:sz w:val="20"/>
        </w:rPr>
        <w:t> </w:t>
      </w:r>
      <w:r>
        <w:rPr>
          <w:color w:val="231F20"/>
          <w:sz w:val="20"/>
        </w:rPr>
        <w:t>bill</w:t>
      </w:r>
      <w:r>
        <w:rPr>
          <w:color w:val="231F20"/>
          <w:spacing w:val="-5"/>
          <w:sz w:val="20"/>
        </w:rPr>
        <w:t> </w:t>
      </w:r>
      <w:r>
        <w:rPr>
          <w:color w:val="231F20"/>
          <w:sz w:val="20"/>
        </w:rPr>
        <w:t>will</w:t>
      </w:r>
      <w:r>
        <w:rPr>
          <w:color w:val="231F20"/>
          <w:spacing w:val="-5"/>
          <w:sz w:val="20"/>
        </w:rPr>
        <w:t> </w:t>
      </w:r>
      <w:r>
        <w:rPr>
          <w:color w:val="231F20"/>
          <w:sz w:val="20"/>
        </w:rPr>
        <w:t>be</w:t>
      </w:r>
      <w:r>
        <w:rPr>
          <w:color w:val="231F20"/>
          <w:spacing w:val="-4"/>
          <w:sz w:val="20"/>
        </w:rPr>
        <w:t> </w:t>
      </w:r>
      <w:r>
        <w:rPr>
          <w:color w:val="231F20"/>
          <w:sz w:val="20"/>
        </w:rPr>
        <w:t>dishonoured,</w:t>
      </w:r>
      <w:r>
        <w:rPr>
          <w:color w:val="231F20"/>
          <w:spacing w:val="-5"/>
          <w:sz w:val="20"/>
        </w:rPr>
        <w:t> </w:t>
      </w:r>
      <w:r>
        <w:rPr>
          <w:color w:val="231F20"/>
          <w:sz w:val="20"/>
        </w:rPr>
        <w:t>intentionally</w:t>
      </w:r>
      <w:r>
        <w:rPr>
          <w:color w:val="231F20"/>
          <w:spacing w:val="-5"/>
          <w:sz w:val="20"/>
        </w:rPr>
        <w:t> </w:t>
      </w:r>
      <w:r>
        <w:rPr>
          <w:color w:val="231F20"/>
          <w:sz w:val="20"/>
        </w:rPr>
        <w:t>deceives</w:t>
      </w:r>
      <w:r>
        <w:rPr>
          <w:color w:val="231F20"/>
          <w:spacing w:val="-4"/>
          <w:sz w:val="20"/>
        </w:rPr>
        <w:t> </w:t>
      </w:r>
      <w:r>
        <w:rPr>
          <w:color w:val="231F20"/>
          <w:sz w:val="20"/>
        </w:rPr>
        <w:t>Z, and</w:t>
      </w:r>
      <w:r>
        <w:rPr>
          <w:color w:val="231F20"/>
          <w:spacing w:val="-13"/>
          <w:sz w:val="20"/>
        </w:rPr>
        <w:t> </w:t>
      </w:r>
      <w:r>
        <w:rPr>
          <w:color w:val="231F20"/>
          <w:sz w:val="20"/>
        </w:rPr>
        <w:t>thereby</w:t>
      </w:r>
      <w:r>
        <w:rPr>
          <w:color w:val="231F20"/>
          <w:spacing w:val="-12"/>
          <w:sz w:val="20"/>
        </w:rPr>
        <w:t> </w:t>
      </w:r>
      <w:r>
        <w:rPr>
          <w:color w:val="231F20"/>
          <w:sz w:val="20"/>
        </w:rPr>
        <w:t>dishonestly</w:t>
      </w:r>
      <w:r>
        <w:rPr>
          <w:color w:val="231F20"/>
          <w:spacing w:val="-13"/>
          <w:sz w:val="20"/>
        </w:rPr>
        <w:t> </w:t>
      </w:r>
      <w:r>
        <w:rPr>
          <w:color w:val="231F20"/>
          <w:sz w:val="20"/>
        </w:rPr>
        <w:t>induces</w:t>
      </w:r>
      <w:r>
        <w:rPr>
          <w:color w:val="231F20"/>
          <w:spacing w:val="-12"/>
          <w:sz w:val="20"/>
        </w:rPr>
        <w:t> </w:t>
      </w:r>
      <w:r>
        <w:rPr>
          <w:color w:val="231F20"/>
          <w:sz w:val="20"/>
        </w:rPr>
        <w:t>Z</w:t>
      </w:r>
      <w:r>
        <w:rPr>
          <w:color w:val="231F20"/>
          <w:spacing w:val="-13"/>
          <w:sz w:val="20"/>
        </w:rPr>
        <w:t> </w:t>
      </w:r>
      <w:r>
        <w:rPr>
          <w:color w:val="231F20"/>
          <w:sz w:val="20"/>
        </w:rPr>
        <w:t>to</w:t>
      </w:r>
      <w:r>
        <w:rPr>
          <w:color w:val="231F20"/>
          <w:spacing w:val="-12"/>
          <w:sz w:val="20"/>
        </w:rPr>
        <w:t> </w:t>
      </w:r>
      <w:r>
        <w:rPr>
          <w:color w:val="231F20"/>
          <w:sz w:val="20"/>
        </w:rPr>
        <w:t>deliver</w:t>
      </w:r>
      <w:r>
        <w:rPr>
          <w:color w:val="231F20"/>
          <w:spacing w:val="-13"/>
          <w:sz w:val="20"/>
        </w:rPr>
        <w:t> </w:t>
      </w:r>
      <w:r>
        <w:rPr>
          <w:color w:val="231F20"/>
          <w:sz w:val="20"/>
        </w:rPr>
        <w:t>the</w:t>
      </w:r>
      <w:r>
        <w:rPr>
          <w:color w:val="231F20"/>
          <w:spacing w:val="-12"/>
          <w:sz w:val="20"/>
        </w:rPr>
        <w:t> </w:t>
      </w:r>
      <w:r>
        <w:rPr>
          <w:color w:val="231F20"/>
          <w:sz w:val="20"/>
        </w:rPr>
        <w:t>article,</w:t>
      </w:r>
      <w:r>
        <w:rPr>
          <w:color w:val="231F20"/>
          <w:spacing w:val="-13"/>
          <w:sz w:val="20"/>
        </w:rPr>
        <w:t> </w:t>
      </w:r>
      <w:r>
        <w:rPr>
          <w:color w:val="231F20"/>
          <w:sz w:val="20"/>
        </w:rPr>
        <w:t>intending</w:t>
      </w:r>
      <w:r>
        <w:rPr>
          <w:color w:val="231F20"/>
          <w:spacing w:val="-12"/>
          <w:sz w:val="20"/>
        </w:rPr>
        <w:t> </w:t>
      </w:r>
      <w:r>
        <w:rPr>
          <w:color w:val="231F20"/>
          <w:sz w:val="20"/>
        </w:rPr>
        <w:t>not</w:t>
      </w:r>
      <w:r>
        <w:rPr>
          <w:color w:val="231F20"/>
          <w:spacing w:val="-13"/>
          <w:sz w:val="20"/>
        </w:rPr>
        <w:t> </w:t>
      </w:r>
      <w:r>
        <w:rPr>
          <w:color w:val="231F20"/>
          <w:sz w:val="20"/>
        </w:rPr>
        <w:t>to</w:t>
      </w:r>
      <w:r>
        <w:rPr>
          <w:color w:val="231F20"/>
          <w:spacing w:val="-12"/>
          <w:sz w:val="20"/>
        </w:rPr>
        <w:t> </w:t>
      </w:r>
      <w:r>
        <w:rPr>
          <w:color w:val="231F20"/>
          <w:sz w:val="20"/>
        </w:rPr>
        <w:t>pay</w:t>
      </w:r>
      <w:r>
        <w:rPr>
          <w:color w:val="231F20"/>
          <w:spacing w:val="-13"/>
          <w:sz w:val="20"/>
        </w:rPr>
        <w:t> </w:t>
      </w:r>
      <w:r>
        <w:rPr>
          <w:color w:val="231F20"/>
          <w:sz w:val="20"/>
        </w:rPr>
        <w:t>for</w:t>
      </w:r>
      <w:r>
        <w:rPr>
          <w:color w:val="231F20"/>
          <w:spacing w:val="-12"/>
          <w:sz w:val="20"/>
        </w:rPr>
        <w:t> </w:t>
      </w:r>
      <w:r>
        <w:rPr>
          <w:color w:val="231F20"/>
          <w:sz w:val="20"/>
        </w:rPr>
        <w:t>it.</w:t>
      </w:r>
      <w:r>
        <w:rPr>
          <w:color w:val="231F20"/>
          <w:spacing w:val="-25"/>
          <w:sz w:val="20"/>
        </w:rPr>
        <w:t> </w:t>
      </w:r>
      <w:r>
        <w:rPr>
          <w:color w:val="231F20"/>
          <w:sz w:val="20"/>
        </w:rPr>
        <w:t>A</w:t>
      </w:r>
      <w:r>
        <w:rPr>
          <w:color w:val="231F20"/>
          <w:spacing w:val="-21"/>
          <w:sz w:val="20"/>
        </w:rPr>
        <w:t> </w:t>
      </w:r>
      <w:r>
        <w:rPr>
          <w:color w:val="231F20"/>
          <w:sz w:val="20"/>
        </w:rPr>
        <w:t>cheats.</w:t>
      </w:r>
    </w:p>
    <w:p>
      <w:pPr>
        <w:pStyle w:val="ListParagraph"/>
        <w:numPr>
          <w:ilvl w:val="0"/>
          <w:numId w:val="125"/>
        </w:numPr>
        <w:tabs>
          <w:tab w:pos="3195" w:val="left" w:leader="none"/>
        </w:tabs>
        <w:spacing w:line="259" w:lineRule="auto" w:before="123" w:after="0"/>
        <w:ind w:left="2352" w:right="2347" w:firstLine="609"/>
        <w:jc w:val="both"/>
        <w:rPr>
          <w:sz w:val="20"/>
        </w:rPr>
      </w:pPr>
      <w:r>
        <w:rPr>
          <w:color w:val="231F20"/>
          <w:spacing w:val="-6"/>
          <w:sz w:val="20"/>
        </w:rPr>
        <w:t>A, by pledging as diamonds articles which he knows are not diamonds, intentionally </w:t>
      </w:r>
      <w:r>
        <w:rPr>
          <w:color w:val="231F20"/>
          <w:sz w:val="20"/>
        </w:rPr>
        <w:t>deceives Z, and thereby dishonestly induces Z to lend money. A cheats.</w:t>
      </w:r>
    </w:p>
    <w:p>
      <w:pPr>
        <w:pStyle w:val="ListParagraph"/>
        <w:numPr>
          <w:ilvl w:val="0"/>
          <w:numId w:val="125"/>
        </w:numPr>
        <w:tabs>
          <w:tab w:pos="3185" w:val="left" w:leader="none"/>
        </w:tabs>
        <w:spacing w:line="254" w:lineRule="auto" w:before="117" w:after="0"/>
        <w:ind w:left="2352" w:right="2348" w:firstLine="609"/>
        <w:jc w:val="both"/>
        <w:rPr>
          <w:sz w:val="20"/>
        </w:rPr>
      </w:pPr>
      <w:r>
        <w:rPr>
          <w:color w:val="231F20"/>
          <w:sz w:val="20"/>
        </w:rPr>
        <w:t>A</w:t>
      </w:r>
      <w:r>
        <w:rPr>
          <w:color w:val="231F20"/>
          <w:spacing w:val="-13"/>
          <w:sz w:val="20"/>
        </w:rPr>
        <w:t> </w:t>
      </w:r>
      <w:r>
        <w:rPr>
          <w:color w:val="231F20"/>
          <w:sz w:val="20"/>
        </w:rPr>
        <w:t>intentionally</w:t>
      </w:r>
      <w:r>
        <w:rPr>
          <w:color w:val="231F20"/>
          <w:spacing w:val="-3"/>
          <w:sz w:val="20"/>
        </w:rPr>
        <w:t> </w:t>
      </w:r>
      <w:r>
        <w:rPr>
          <w:color w:val="231F20"/>
          <w:sz w:val="20"/>
        </w:rPr>
        <w:t>deceives</w:t>
      </w:r>
      <w:r>
        <w:rPr>
          <w:color w:val="231F20"/>
          <w:spacing w:val="-2"/>
          <w:sz w:val="20"/>
        </w:rPr>
        <w:t> </w:t>
      </w:r>
      <w:r>
        <w:rPr>
          <w:color w:val="231F20"/>
          <w:sz w:val="20"/>
        </w:rPr>
        <w:t>Z</w:t>
      </w:r>
      <w:r>
        <w:rPr>
          <w:color w:val="231F20"/>
          <w:spacing w:val="-2"/>
          <w:sz w:val="20"/>
        </w:rPr>
        <w:t> </w:t>
      </w:r>
      <w:r>
        <w:rPr>
          <w:color w:val="231F20"/>
          <w:sz w:val="20"/>
        </w:rPr>
        <w:t>into</w:t>
      </w:r>
      <w:r>
        <w:rPr>
          <w:color w:val="231F20"/>
          <w:spacing w:val="-2"/>
          <w:sz w:val="20"/>
        </w:rPr>
        <w:t> </w:t>
      </w:r>
      <w:r>
        <w:rPr>
          <w:color w:val="231F20"/>
          <w:sz w:val="20"/>
        </w:rPr>
        <w:t>a</w:t>
      </w:r>
      <w:r>
        <w:rPr>
          <w:color w:val="231F20"/>
          <w:spacing w:val="-2"/>
          <w:sz w:val="20"/>
        </w:rPr>
        <w:t> </w:t>
      </w:r>
      <w:r>
        <w:rPr>
          <w:color w:val="231F20"/>
          <w:sz w:val="20"/>
        </w:rPr>
        <w:t>belief</w:t>
      </w:r>
      <w:r>
        <w:rPr>
          <w:color w:val="231F20"/>
          <w:spacing w:val="-2"/>
          <w:sz w:val="20"/>
        </w:rPr>
        <w:t> </w:t>
      </w:r>
      <w:r>
        <w:rPr>
          <w:color w:val="231F20"/>
          <w:sz w:val="20"/>
        </w:rPr>
        <w:t>that</w:t>
      </w:r>
      <w:r>
        <w:rPr>
          <w:color w:val="231F20"/>
          <w:spacing w:val="-11"/>
          <w:sz w:val="20"/>
        </w:rPr>
        <w:t> </w:t>
      </w:r>
      <w:r>
        <w:rPr>
          <w:color w:val="231F20"/>
          <w:sz w:val="20"/>
        </w:rPr>
        <w:t>A</w:t>
      </w:r>
      <w:r>
        <w:rPr>
          <w:color w:val="231F20"/>
          <w:spacing w:val="-13"/>
          <w:sz w:val="20"/>
        </w:rPr>
        <w:t> </w:t>
      </w:r>
      <w:r>
        <w:rPr>
          <w:color w:val="231F20"/>
          <w:sz w:val="20"/>
        </w:rPr>
        <w:t>means</w:t>
      </w:r>
      <w:r>
        <w:rPr>
          <w:color w:val="231F20"/>
          <w:spacing w:val="-1"/>
          <w:sz w:val="20"/>
        </w:rPr>
        <w:t> </w:t>
      </w:r>
      <w:r>
        <w:rPr>
          <w:color w:val="231F20"/>
          <w:sz w:val="20"/>
        </w:rPr>
        <w:t>to</w:t>
      </w:r>
      <w:r>
        <w:rPr>
          <w:color w:val="231F20"/>
          <w:spacing w:val="-2"/>
          <w:sz w:val="20"/>
        </w:rPr>
        <w:t> </w:t>
      </w:r>
      <w:r>
        <w:rPr>
          <w:color w:val="231F20"/>
          <w:sz w:val="20"/>
        </w:rPr>
        <w:t>repay</w:t>
      </w:r>
      <w:r>
        <w:rPr>
          <w:color w:val="231F20"/>
          <w:spacing w:val="-2"/>
          <w:sz w:val="20"/>
        </w:rPr>
        <w:t> </w:t>
      </w:r>
      <w:r>
        <w:rPr>
          <w:color w:val="231F20"/>
          <w:sz w:val="20"/>
        </w:rPr>
        <w:t>any</w:t>
      </w:r>
      <w:r>
        <w:rPr>
          <w:color w:val="231F20"/>
          <w:spacing w:val="-2"/>
          <w:sz w:val="20"/>
        </w:rPr>
        <w:t> </w:t>
      </w:r>
      <w:r>
        <w:rPr>
          <w:color w:val="231F20"/>
          <w:sz w:val="20"/>
        </w:rPr>
        <w:t>money</w:t>
      </w:r>
      <w:r>
        <w:rPr>
          <w:color w:val="231F20"/>
          <w:spacing w:val="-2"/>
          <w:sz w:val="20"/>
        </w:rPr>
        <w:t> </w:t>
      </w:r>
      <w:r>
        <w:rPr>
          <w:color w:val="231F20"/>
          <w:sz w:val="20"/>
        </w:rPr>
        <w:t>that</w:t>
      </w:r>
      <w:r>
        <w:rPr>
          <w:color w:val="231F20"/>
          <w:spacing w:val="-2"/>
          <w:sz w:val="20"/>
        </w:rPr>
        <w:t> </w:t>
      </w:r>
      <w:r>
        <w:rPr>
          <w:color w:val="231F20"/>
          <w:sz w:val="20"/>
        </w:rPr>
        <w:t>Z may</w:t>
      </w:r>
      <w:r>
        <w:rPr>
          <w:color w:val="231F20"/>
          <w:spacing w:val="-2"/>
          <w:sz w:val="20"/>
        </w:rPr>
        <w:t> </w:t>
      </w:r>
      <w:r>
        <w:rPr>
          <w:color w:val="231F20"/>
          <w:sz w:val="20"/>
        </w:rPr>
        <w:t>lend</w:t>
      </w:r>
      <w:r>
        <w:rPr>
          <w:color w:val="231F20"/>
          <w:spacing w:val="-2"/>
          <w:sz w:val="20"/>
        </w:rPr>
        <w:t> </w:t>
      </w:r>
      <w:r>
        <w:rPr>
          <w:color w:val="231F20"/>
          <w:sz w:val="20"/>
        </w:rPr>
        <w:t>to</w:t>
      </w:r>
      <w:r>
        <w:rPr>
          <w:color w:val="231F20"/>
          <w:spacing w:val="-2"/>
          <w:sz w:val="20"/>
        </w:rPr>
        <w:t> </w:t>
      </w:r>
      <w:r>
        <w:rPr>
          <w:color w:val="231F20"/>
          <w:sz w:val="20"/>
        </w:rPr>
        <w:t>him</w:t>
      </w:r>
      <w:r>
        <w:rPr>
          <w:color w:val="231F20"/>
          <w:spacing w:val="-2"/>
          <w:sz w:val="20"/>
        </w:rPr>
        <w:t> </w:t>
      </w:r>
      <w:r>
        <w:rPr>
          <w:color w:val="231F20"/>
          <w:sz w:val="20"/>
        </w:rPr>
        <w:t>and</w:t>
      </w:r>
      <w:r>
        <w:rPr>
          <w:color w:val="231F20"/>
          <w:spacing w:val="-2"/>
          <w:sz w:val="20"/>
        </w:rPr>
        <w:t> </w:t>
      </w:r>
      <w:r>
        <w:rPr>
          <w:color w:val="231F20"/>
          <w:sz w:val="20"/>
        </w:rPr>
        <w:t>thereby</w:t>
      </w:r>
      <w:r>
        <w:rPr>
          <w:color w:val="231F20"/>
          <w:spacing w:val="-2"/>
          <w:sz w:val="20"/>
        </w:rPr>
        <w:t> </w:t>
      </w:r>
      <w:r>
        <w:rPr>
          <w:color w:val="231F20"/>
          <w:sz w:val="20"/>
        </w:rPr>
        <w:t>dishonestly</w:t>
      </w:r>
      <w:r>
        <w:rPr>
          <w:color w:val="231F20"/>
          <w:spacing w:val="-2"/>
          <w:sz w:val="20"/>
        </w:rPr>
        <w:t> </w:t>
      </w:r>
      <w:r>
        <w:rPr>
          <w:color w:val="231F20"/>
          <w:sz w:val="20"/>
        </w:rPr>
        <w:t>induces</w:t>
      </w:r>
      <w:r>
        <w:rPr>
          <w:color w:val="231F20"/>
          <w:spacing w:val="-2"/>
          <w:sz w:val="20"/>
        </w:rPr>
        <w:t> </w:t>
      </w:r>
      <w:r>
        <w:rPr>
          <w:color w:val="231F20"/>
          <w:sz w:val="20"/>
        </w:rPr>
        <w:t>Z</w:t>
      </w:r>
      <w:r>
        <w:rPr>
          <w:color w:val="231F20"/>
          <w:spacing w:val="-2"/>
          <w:sz w:val="20"/>
        </w:rPr>
        <w:t> </w:t>
      </w:r>
      <w:r>
        <w:rPr>
          <w:color w:val="231F20"/>
          <w:sz w:val="20"/>
        </w:rPr>
        <w:t>to</w:t>
      </w:r>
      <w:r>
        <w:rPr>
          <w:color w:val="231F20"/>
          <w:spacing w:val="-2"/>
          <w:sz w:val="20"/>
        </w:rPr>
        <w:t> </w:t>
      </w:r>
      <w:r>
        <w:rPr>
          <w:color w:val="231F20"/>
          <w:sz w:val="20"/>
        </w:rPr>
        <w:t>lend</w:t>
      </w:r>
      <w:r>
        <w:rPr>
          <w:color w:val="231F20"/>
          <w:spacing w:val="-2"/>
          <w:sz w:val="20"/>
        </w:rPr>
        <w:t> </w:t>
      </w:r>
      <w:r>
        <w:rPr>
          <w:color w:val="231F20"/>
          <w:sz w:val="20"/>
        </w:rPr>
        <w:t>him</w:t>
      </w:r>
      <w:r>
        <w:rPr>
          <w:color w:val="231F20"/>
          <w:spacing w:val="-2"/>
          <w:sz w:val="20"/>
        </w:rPr>
        <w:t> </w:t>
      </w:r>
      <w:r>
        <w:rPr>
          <w:color w:val="231F20"/>
          <w:sz w:val="20"/>
        </w:rPr>
        <w:t>money,</w:t>
      </w:r>
      <w:r>
        <w:rPr>
          <w:color w:val="231F20"/>
          <w:spacing w:val="-11"/>
          <w:sz w:val="20"/>
        </w:rPr>
        <w:t> </w:t>
      </w:r>
      <w:r>
        <w:rPr>
          <w:color w:val="231F20"/>
          <w:sz w:val="20"/>
        </w:rPr>
        <w:t>A</w:t>
      </w:r>
      <w:r>
        <w:rPr>
          <w:color w:val="231F20"/>
          <w:spacing w:val="-11"/>
          <w:sz w:val="20"/>
        </w:rPr>
        <w:t> </w:t>
      </w:r>
      <w:r>
        <w:rPr>
          <w:color w:val="231F20"/>
          <w:sz w:val="20"/>
        </w:rPr>
        <w:t>not</w:t>
      </w:r>
      <w:r>
        <w:rPr>
          <w:color w:val="231F20"/>
          <w:spacing w:val="-3"/>
          <w:sz w:val="20"/>
        </w:rPr>
        <w:t> </w:t>
      </w:r>
      <w:r>
        <w:rPr>
          <w:color w:val="231F20"/>
          <w:sz w:val="20"/>
        </w:rPr>
        <w:t>intending</w:t>
      </w:r>
      <w:r>
        <w:rPr>
          <w:color w:val="231F20"/>
          <w:spacing w:val="-2"/>
          <w:sz w:val="20"/>
        </w:rPr>
        <w:t> </w:t>
      </w:r>
      <w:r>
        <w:rPr>
          <w:color w:val="231F20"/>
          <w:sz w:val="20"/>
        </w:rPr>
        <w:t>to repay it. A cheats.</w:t>
      </w:r>
    </w:p>
    <w:p>
      <w:pPr>
        <w:pStyle w:val="ListParagraph"/>
        <w:numPr>
          <w:ilvl w:val="0"/>
          <w:numId w:val="125"/>
        </w:numPr>
        <w:tabs>
          <w:tab w:pos="3241" w:val="left" w:leader="none"/>
        </w:tabs>
        <w:spacing w:line="256" w:lineRule="auto" w:before="128" w:after="0"/>
        <w:ind w:left="2352" w:right="2347" w:firstLine="609"/>
        <w:jc w:val="both"/>
        <w:rPr>
          <w:sz w:val="20"/>
        </w:rPr>
      </w:pPr>
      <w:r>
        <w:rPr>
          <w:color w:val="231F20"/>
          <w:sz w:val="20"/>
        </w:rPr>
        <w:t>A intentionally deceives Z into a belief that A</w:t>
      </w:r>
      <w:r>
        <w:rPr>
          <w:color w:val="231F20"/>
          <w:spacing w:val="-5"/>
          <w:sz w:val="20"/>
        </w:rPr>
        <w:t> </w:t>
      </w:r>
      <w:r>
        <w:rPr>
          <w:color w:val="231F20"/>
          <w:sz w:val="20"/>
        </w:rPr>
        <w:t>means to deliver to Z a certain </w:t>
      </w:r>
      <w:r>
        <w:rPr>
          <w:color w:val="231F20"/>
          <w:spacing w:val="-2"/>
          <w:sz w:val="20"/>
        </w:rPr>
        <w:t>quantity</w:t>
      </w:r>
      <w:r>
        <w:rPr>
          <w:color w:val="231F20"/>
          <w:spacing w:val="-7"/>
          <w:sz w:val="20"/>
        </w:rPr>
        <w:t> </w:t>
      </w:r>
      <w:r>
        <w:rPr>
          <w:color w:val="231F20"/>
          <w:spacing w:val="-2"/>
          <w:sz w:val="20"/>
        </w:rPr>
        <w:t>of</w:t>
      </w:r>
      <w:r>
        <w:rPr>
          <w:color w:val="231F20"/>
          <w:spacing w:val="-7"/>
          <w:sz w:val="20"/>
        </w:rPr>
        <w:t> </w:t>
      </w:r>
      <w:r>
        <w:rPr>
          <w:color w:val="231F20"/>
          <w:spacing w:val="-2"/>
          <w:sz w:val="20"/>
        </w:rPr>
        <w:t>indigo</w:t>
      </w:r>
      <w:r>
        <w:rPr>
          <w:color w:val="231F20"/>
          <w:spacing w:val="-7"/>
          <w:sz w:val="20"/>
        </w:rPr>
        <w:t> </w:t>
      </w:r>
      <w:r>
        <w:rPr>
          <w:color w:val="231F20"/>
          <w:spacing w:val="-2"/>
          <w:sz w:val="20"/>
        </w:rPr>
        <w:t>plant</w:t>
      </w:r>
      <w:r>
        <w:rPr>
          <w:color w:val="231F20"/>
          <w:spacing w:val="-7"/>
          <w:sz w:val="20"/>
        </w:rPr>
        <w:t> </w:t>
      </w:r>
      <w:r>
        <w:rPr>
          <w:color w:val="231F20"/>
          <w:spacing w:val="-2"/>
          <w:sz w:val="20"/>
        </w:rPr>
        <w:t>which</w:t>
      </w:r>
      <w:r>
        <w:rPr>
          <w:color w:val="231F20"/>
          <w:spacing w:val="-7"/>
          <w:sz w:val="20"/>
        </w:rPr>
        <w:t> </w:t>
      </w:r>
      <w:r>
        <w:rPr>
          <w:color w:val="231F20"/>
          <w:spacing w:val="-2"/>
          <w:sz w:val="20"/>
        </w:rPr>
        <w:t>he</w:t>
      </w:r>
      <w:r>
        <w:rPr>
          <w:color w:val="231F20"/>
          <w:spacing w:val="-7"/>
          <w:sz w:val="20"/>
        </w:rPr>
        <w:t> </w:t>
      </w:r>
      <w:r>
        <w:rPr>
          <w:color w:val="231F20"/>
          <w:spacing w:val="-2"/>
          <w:sz w:val="20"/>
        </w:rPr>
        <w:t>does</w:t>
      </w:r>
      <w:r>
        <w:rPr>
          <w:color w:val="231F20"/>
          <w:spacing w:val="-7"/>
          <w:sz w:val="20"/>
        </w:rPr>
        <w:t> </w:t>
      </w:r>
      <w:r>
        <w:rPr>
          <w:color w:val="231F20"/>
          <w:spacing w:val="-2"/>
          <w:sz w:val="20"/>
        </w:rPr>
        <w:t>not</w:t>
      </w:r>
      <w:r>
        <w:rPr>
          <w:color w:val="231F20"/>
          <w:spacing w:val="-7"/>
          <w:sz w:val="20"/>
        </w:rPr>
        <w:t> </w:t>
      </w:r>
      <w:r>
        <w:rPr>
          <w:color w:val="231F20"/>
          <w:spacing w:val="-2"/>
          <w:sz w:val="20"/>
        </w:rPr>
        <w:t>intend</w:t>
      </w:r>
      <w:r>
        <w:rPr>
          <w:color w:val="231F20"/>
          <w:spacing w:val="-7"/>
          <w:sz w:val="20"/>
        </w:rPr>
        <w:t> </w:t>
      </w:r>
      <w:r>
        <w:rPr>
          <w:color w:val="231F20"/>
          <w:spacing w:val="-2"/>
          <w:sz w:val="20"/>
        </w:rPr>
        <w:t>to</w:t>
      </w:r>
      <w:r>
        <w:rPr>
          <w:color w:val="231F20"/>
          <w:spacing w:val="-7"/>
          <w:sz w:val="20"/>
        </w:rPr>
        <w:t> </w:t>
      </w:r>
      <w:r>
        <w:rPr>
          <w:color w:val="231F20"/>
          <w:spacing w:val="-2"/>
          <w:sz w:val="20"/>
        </w:rPr>
        <w:t>deliver,</w:t>
      </w:r>
      <w:r>
        <w:rPr>
          <w:color w:val="231F20"/>
          <w:spacing w:val="-7"/>
          <w:sz w:val="20"/>
        </w:rPr>
        <w:t> </w:t>
      </w:r>
      <w:r>
        <w:rPr>
          <w:color w:val="231F20"/>
          <w:spacing w:val="-2"/>
          <w:sz w:val="20"/>
        </w:rPr>
        <w:t>and</w:t>
      </w:r>
      <w:r>
        <w:rPr>
          <w:color w:val="231F20"/>
          <w:spacing w:val="-7"/>
          <w:sz w:val="20"/>
        </w:rPr>
        <w:t> </w:t>
      </w:r>
      <w:r>
        <w:rPr>
          <w:color w:val="231F20"/>
          <w:spacing w:val="-2"/>
          <w:sz w:val="20"/>
        </w:rPr>
        <w:t>thereby</w:t>
      </w:r>
      <w:r>
        <w:rPr>
          <w:color w:val="231F20"/>
          <w:spacing w:val="-7"/>
          <w:sz w:val="20"/>
        </w:rPr>
        <w:t> </w:t>
      </w:r>
      <w:r>
        <w:rPr>
          <w:color w:val="231F20"/>
          <w:spacing w:val="-2"/>
          <w:sz w:val="20"/>
        </w:rPr>
        <w:t>dishonestly</w:t>
      </w:r>
      <w:r>
        <w:rPr>
          <w:color w:val="231F20"/>
          <w:spacing w:val="-7"/>
          <w:sz w:val="20"/>
        </w:rPr>
        <w:t> </w:t>
      </w:r>
      <w:r>
        <w:rPr>
          <w:color w:val="231F20"/>
          <w:spacing w:val="-2"/>
          <w:sz w:val="20"/>
        </w:rPr>
        <w:t>induces </w:t>
      </w:r>
      <w:r>
        <w:rPr>
          <w:color w:val="231F20"/>
          <w:sz w:val="20"/>
        </w:rPr>
        <w:t>Z to advance money upon the faith of such delivery. A cheats; but if A, at the time of obtaining</w:t>
      </w:r>
      <w:r>
        <w:rPr>
          <w:color w:val="231F20"/>
          <w:spacing w:val="-9"/>
          <w:sz w:val="20"/>
        </w:rPr>
        <w:t> </w:t>
      </w:r>
      <w:r>
        <w:rPr>
          <w:color w:val="231F20"/>
          <w:sz w:val="20"/>
        </w:rPr>
        <w:t>the</w:t>
      </w:r>
      <w:r>
        <w:rPr>
          <w:color w:val="231F20"/>
          <w:spacing w:val="-9"/>
          <w:sz w:val="20"/>
        </w:rPr>
        <w:t> </w:t>
      </w:r>
      <w:r>
        <w:rPr>
          <w:color w:val="231F20"/>
          <w:sz w:val="20"/>
        </w:rPr>
        <w:t>money,</w:t>
      </w:r>
      <w:r>
        <w:rPr>
          <w:color w:val="231F20"/>
          <w:spacing w:val="-9"/>
          <w:sz w:val="20"/>
        </w:rPr>
        <w:t> </w:t>
      </w:r>
      <w:r>
        <w:rPr>
          <w:color w:val="231F20"/>
          <w:sz w:val="20"/>
        </w:rPr>
        <w:t>intends</w:t>
      </w:r>
      <w:r>
        <w:rPr>
          <w:color w:val="231F20"/>
          <w:spacing w:val="-9"/>
          <w:sz w:val="20"/>
        </w:rPr>
        <w:t> </w:t>
      </w:r>
      <w:r>
        <w:rPr>
          <w:color w:val="231F20"/>
          <w:sz w:val="20"/>
        </w:rPr>
        <w:t>to</w:t>
      </w:r>
      <w:r>
        <w:rPr>
          <w:color w:val="231F20"/>
          <w:spacing w:val="-9"/>
          <w:sz w:val="20"/>
        </w:rPr>
        <w:t> </w:t>
      </w:r>
      <w:r>
        <w:rPr>
          <w:color w:val="231F20"/>
          <w:sz w:val="20"/>
        </w:rPr>
        <w:t>deliver</w:t>
      </w:r>
      <w:r>
        <w:rPr>
          <w:color w:val="231F20"/>
          <w:spacing w:val="-9"/>
          <w:sz w:val="20"/>
        </w:rPr>
        <w:t> </w:t>
      </w:r>
      <w:r>
        <w:rPr>
          <w:color w:val="231F20"/>
          <w:sz w:val="20"/>
        </w:rPr>
        <w:t>the</w:t>
      </w:r>
      <w:r>
        <w:rPr>
          <w:color w:val="231F20"/>
          <w:spacing w:val="-9"/>
          <w:sz w:val="20"/>
        </w:rPr>
        <w:t> </w:t>
      </w:r>
      <w:r>
        <w:rPr>
          <w:color w:val="231F20"/>
          <w:sz w:val="20"/>
        </w:rPr>
        <w:t>indigo</w:t>
      </w:r>
      <w:r>
        <w:rPr>
          <w:color w:val="231F20"/>
          <w:spacing w:val="-9"/>
          <w:sz w:val="20"/>
        </w:rPr>
        <w:t> </w:t>
      </w:r>
      <w:r>
        <w:rPr>
          <w:color w:val="231F20"/>
          <w:sz w:val="20"/>
        </w:rPr>
        <w:t>plant,</w:t>
      </w:r>
      <w:r>
        <w:rPr>
          <w:color w:val="231F20"/>
          <w:spacing w:val="-9"/>
          <w:sz w:val="20"/>
        </w:rPr>
        <w:t> </w:t>
      </w:r>
      <w:r>
        <w:rPr>
          <w:color w:val="231F20"/>
          <w:sz w:val="20"/>
        </w:rPr>
        <w:t>and</w:t>
      </w:r>
      <w:r>
        <w:rPr>
          <w:color w:val="231F20"/>
          <w:spacing w:val="-9"/>
          <w:sz w:val="20"/>
        </w:rPr>
        <w:t> </w:t>
      </w:r>
      <w:r>
        <w:rPr>
          <w:color w:val="231F20"/>
          <w:sz w:val="20"/>
        </w:rPr>
        <w:t>afterwards</w:t>
      </w:r>
      <w:r>
        <w:rPr>
          <w:color w:val="231F20"/>
          <w:spacing w:val="-9"/>
          <w:sz w:val="20"/>
        </w:rPr>
        <w:t> </w:t>
      </w:r>
      <w:r>
        <w:rPr>
          <w:color w:val="231F20"/>
          <w:sz w:val="20"/>
        </w:rPr>
        <w:t>breaks</w:t>
      </w:r>
      <w:r>
        <w:rPr>
          <w:color w:val="231F20"/>
          <w:spacing w:val="-9"/>
          <w:sz w:val="20"/>
        </w:rPr>
        <w:t> </w:t>
      </w:r>
      <w:r>
        <w:rPr>
          <w:color w:val="231F20"/>
          <w:sz w:val="20"/>
        </w:rPr>
        <w:t>his</w:t>
      </w:r>
      <w:r>
        <w:rPr>
          <w:color w:val="231F20"/>
          <w:spacing w:val="-9"/>
          <w:sz w:val="20"/>
        </w:rPr>
        <w:t> </w:t>
      </w:r>
      <w:r>
        <w:rPr>
          <w:color w:val="231F20"/>
          <w:sz w:val="20"/>
        </w:rPr>
        <w:t>contract and does not deliver it, he does not cheat, but is liable only to a civil action for breach of </w:t>
      </w:r>
      <w:r>
        <w:rPr>
          <w:color w:val="231F20"/>
          <w:spacing w:val="-2"/>
          <w:sz w:val="20"/>
        </w:rPr>
        <w:t>contract.</w:t>
      </w:r>
    </w:p>
    <w:p>
      <w:pPr>
        <w:pStyle w:val="ListParagraph"/>
        <w:numPr>
          <w:ilvl w:val="0"/>
          <w:numId w:val="125"/>
        </w:numPr>
        <w:tabs>
          <w:tab w:pos="3218" w:val="left" w:leader="none"/>
        </w:tabs>
        <w:spacing w:line="256" w:lineRule="auto" w:before="116" w:after="0"/>
        <w:ind w:left="2352" w:right="2345" w:firstLine="609"/>
        <w:jc w:val="both"/>
        <w:rPr>
          <w:sz w:val="20"/>
        </w:rPr>
      </w:pPr>
      <w:r>
        <w:rPr>
          <w:color w:val="231F20"/>
          <w:spacing w:val="-2"/>
          <w:sz w:val="20"/>
        </w:rPr>
        <w:t>Aintentionally</w:t>
      </w:r>
      <w:r>
        <w:rPr>
          <w:color w:val="231F20"/>
          <w:spacing w:val="-11"/>
          <w:sz w:val="20"/>
        </w:rPr>
        <w:t> </w:t>
      </w:r>
      <w:r>
        <w:rPr>
          <w:color w:val="231F20"/>
          <w:spacing w:val="-2"/>
          <w:sz w:val="20"/>
        </w:rPr>
        <w:t>deceives</w:t>
      </w:r>
      <w:r>
        <w:rPr>
          <w:color w:val="231F20"/>
          <w:spacing w:val="-10"/>
          <w:sz w:val="20"/>
        </w:rPr>
        <w:t> </w:t>
      </w:r>
      <w:r>
        <w:rPr>
          <w:color w:val="231F20"/>
          <w:spacing w:val="-2"/>
          <w:sz w:val="20"/>
        </w:rPr>
        <w:t>Z</w:t>
      </w:r>
      <w:r>
        <w:rPr>
          <w:color w:val="231F20"/>
          <w:spacing w:val="-11"/>
          <w:sz w:val="20"/>
        </w:rPr>
        <w:t> </w:t>
      </w:r>
      <w:r>
        <w:rPr>
          <w:color w:val="231F20"/>
          <w:spacing w:val="-2"/>
          <w:sz w:val="20"/>
        </w:rPr>
        <w:t>into</w:t>
      </w:r>
      <w:r>
        <w:rPr>
          <w:color w:val="231F20"/>
          <w:spacing w:val="-10"/>
          <w:sz w:val="20"/>
        </w:rPr>
        <w:t> </w:t>
      </w:r>
      <w:r>
        <w:rPr>
          <w:color w:val="231F20"/>
          <w:spacing w:val="-2"/>
          <w:sz w:val="20"/>
        </w:rPr>
        <w:t>a</w:t>
      </w:r>
      <w:r>
        <w:rPr>
          <w:color w:val="231F20"/>
          <w:spacing w:val="-11"/>
          <w:sz w:val="20"/>
        </w:rPr>
        <w:t> </w:t>
      </w:r>
      <w:r>
        <w:rPr>
          <w:color w:val="231F20"/>
          <w:spacing w:val="-2"/>
          <w:sz w:val="20"/>
        </w:rPr>
        <w:t>belief</w:t>
      </w:r>
      <w:r>
        <w:rPr>
          <w:color w:val="231F20"/>
          <w:spacing w:val="-10"/>
          <w:sz w:val="20"/>
        </w:rPr>
        <w:t> </w:t>
      </w:r>
      <w:r>
        <w:rPr>
          <w:color w:val="231F20"/>
          <w:spacing w:val="-2"/>
          <w:sz w:val="20"/>
        </w:rPr>
        <w:t>that</w:t>
      </w:r>
      <w:r>
        <w:rPr>
          <w:color w:val="231F20"/>
          <w:spacing w:val="-11"/>
          <w:sz w:val="20"/>
        </w:rPr>
        <w:t> </w:t>
      </w:r>
      <w:r>
        <w:rPr>
          <w:color w:val="231F20"/>
          <w:spacing w:val="-2"/>
          <w:sz w:val="20"/>
        </w:rPr>
        <w:t>A</w:t>
      </w:r>
      <w:r>
        <w:rPr>
          <w:color w:val="231F20"/>
          <w:spacing w:val="-10"/>
          <w:sz w:val="20"/>
        </w:rPr>
        <w:t> </w:t>
      </w:r>
      <w:r>
        <w:rPr>
          <w:color w:val="231F20"/>
          <w:spacing w:val="-2"/>
          <w:sz w:val="20"/>
        </w:rPr>
        <w:t>has</w:t>
      </w:r>
      <w:r>
        <w:rPr>
          <w:color w:val="231F20"/>
          <w:spacing w:val="-10"/>
          <w:sz w:val="20"/>
        </w:rPr>
        <w:t> </w:t>
      </w:r>
      <w:r>
        <w:rPr>
          <w:color w:val="231F20"/>
          <w:spacing w:val="-2"/>
          <w:sz w:val="20"/>
        </w:rPr>
        <w:t>performed</w:t>
      </w:r>
      <w:r>
        <w:rPr>
          <w:color w:val="231F20"/>
          <w:spacing w:val="-10"/>
          <w:sz w:val="20"/>
        </w:rPr>
        <w:t> </w:t>
      </w:r>
      <w:r>
        <w:rPr>
          <w:color w:val="231F20"/>
          <w:spacing w:val="-2"/>
          <w:sz w:val="20"/>
        </w:rPr>
        <w:t>A’s</w:t>
      </w:r>
      <w:r>
        <w:rPr>
          <w:color w:val="231F20"/>
          <w:spacing w:val="-7"/>
          <w:sz w:val="20"/>
        </w:rPr>
        <w:t> </w:t>
      </w:r>
      <w:r>
        <w:rPr>
          <w:color w:val="231F20"/>
          <w:spacing w:val="-2"/>
          <w:sz w:val="20"/>
        </w:rPr>
        <w:t>part</w:t>
      </w:r>
      <w:r>
        <w:rPr>
          <w:color w:val="231F20"/>
          <w:spacing w:val="-7"/>
          <w:sz w:val="20"/>
        </w:rPr>
        <w:t> </w:t>
      </w:r>
      <w:r>
        <w:rPr>
          <w:color w:val="231F20"/>
          <w:spacing w:val="-2"/>
          <w:sz w:val="20"/>
        </w:rPr>
        <w:t>of</w:t>
      </w:r>
      <w:r>
        <w:rPr>
          <w:color w:val="231F20"/>
          <w:spacing w:val="-7"/>
          <w:sz w:val="20"/>
        </w:rPr>
        <w:t> </w:t>
      </w:r>
      <w:r>
        <w:rPr>
          <w:color w:val="231F20"/>
          <w:spacing w:val="-2"/>
          <w:sz w:val="20"/>
        </w:rPr>
        <w:t>a</w:t>
      </w:r>
      <w:r>
        <w:rPr>
          <w:color w:val="231F20"/>
          <w:spacing w:val="-7"/>
          <w:sz w:val="20"/>
        </w:rPr>
        <w:t> </w:t>
      </w:r>
      <w:r>
        <w:rPr>
          <w:color w:val="231F20"/>
          <w:spacing w:val="-2"/>
          <w:sz w:val="20"/>
        </w:rPr>
        <w:t>contract </w:t>
      </w:r>
      <w:r>
        <w:rPr>
          <w:color w:val="231F20"/>
          <w:sz w:val="20"/>
        </w:rPr>
        <w:t>made</w:t>
      </w:r>
      <w:r>
        <w:rPr>
          <w:color w:val="231F20"/>
          <w:spacing w:val="-13"/>
          <w:sz w:val="20"/>
        </w:rPr>
        <w:t> </w:t>
      </w:r>
      <w:r>
        <w:rPr>
          <w:color w:val="231F20"/>
          <w:sz w:val="20"/>
        </w:rPr>
        <w:t>with</w:t>
      </w:r>
      <w:r>
        <w:rPr>
          <w:color w:val="231F20"/>
          <w:spacing w:val="-12"/>
          <w:sz w:val="20"/>
        </w:rPr>
        <w:t> </w:t>
      </w:r>
      <w:r>
        <w:rPr>
          <w:color w:val="231F20"/>
          <w:sz w:val="20"/>
        </w:rPr>
        <w:t>Z,</w:t>
      </w:r>
      <w:r>
        <w:rPr>
          <w:color w:val="231F20"/>
          <w:spacing w:val="-13"/>
          <w:sz w:val="20"/>
        </w:rPr>
        <w:t> </w:t>
      </w:r>
      <w:r>
        <w:rPr>
          <w:color w:val="231F20"/>
          <w:sz w:val="20"/>
        </w:rPr>
        <w:t>which</w:t>
      </w:r>
      <w:r>
        <w:rPr>
          <w:color w:val="231F20"/>
          <w:spacing w:val="-12"/>
          <w:sz w:val="20"/>
        </w:rPr>
        <w:t> </w:t>
      </w:r>
      <w:r>
        <w:rPr>
          <w:color w:val="231F20"/>
          <w:sz w:val="20"/>
        </w:rPr>
        <w:t>he</w:t>
      </w:r>
      <w:r>
        <w:rPr>
          <w:color w:val="231F20"/>
          <w:spacing w:val="-13"/>
          <w:sz w:val="20"/>
        </w:rPr>
        <w:t> </w:t>
      </w:r>
      <w:r>
        <w:rPr>
          <w:color w:val="231F20"/>
          <w:sz w:val="20"/>
        </w:rPr>
        <w:t>has</w:t>
      </w:r>
      <w:r>
        <w:rPr>
          <w:color w:val="231F20"/>
          <w:spacing w:val="-12"/>
          <w:sz w:val="20"/>
        </w:rPr>
        <w:t> </w:t>
      </w:r>
      <w:r>
        <w:rPr>
          <w:color w:val="231F20"/>
          <w:sz w:val="20"/>
        </w:rPr>
        <w:t>not</w:t>
      </w:r>
      <w:r>
        <w:rPr>
          <w:color w:val="231F20"/>
          <w:spacing w:val="-13"/>
          <w:sz w:val="20"/>
        </w:rPr>
        <w:t> </w:t>
      </w:r>
      <w:r>
        <w:rPr>
          <w:color w:val="231F20"/>
          <w:sz w:val="20"/>
        </w:rPr>
        <w:t>performed,</w:t>
      </w:r>
      <w:r>
        <w:rPr>
          <w:color w:val="231F20"/>
          <w:spacing w:val="-12"/>
          <w:sz w:val="20"/>
        </w:rPr>
        <w:t> </w:t>
      </w:r>
      <w:r>
        <w:rPr>
          <w:color w:val="231F20"/>
          <w:sz w:val="20"/>
        </w:rPr>
        <w:t>and</w:t>
      </w:r>
      <w:r>
        <w:rPr>
          <w:color w:val="231F20"/>
          <w:spacing w:val="-13"/>
          <w:sz w:val="20"/>
        </w:rPr>
        <w:t> </w:t>
      </w:r>
      <w:r>
        <w:rPr>
          <w:color w:val="231F20"/>
          <w:sz w:val="20"/>
        </w:rPr>
        <w:t>thereby</w:t>
      </w:r>
      <w:r>
        <w:rPr>
          <w:color w:val="231F20"/>
          <w:spacing w:val="-12"/>
          <w:sz w:val="20"/>
        </w:rPr>
        <w:t> </w:t>
      </w:r>
      <w:r>
        <w:rPr>
          <w:color w:val="231F20"/>
          <w:sz w:val="20"/>
        </w:rPr>
        <w:t>dishonestly</w:t>
      </w:r>
      <w:r>
        <w:rPr>
          <w:color w:val="231F20"/>
          <w:spacing w:val="-13"/>
          <w:sz w:val="20"/>
        </w:rPr>
        <w:t> </w:t>
      </w:r>
      <w:r>
        <w:rPr>
          <w:color w:val="231F20"/>
          <w:sz w:val="20"/>
        </w:rPr>
        <w:t>induces</w:t>
      </w:r>
      <w:r>
        <w:rPr>
          <w:color w:val="231F20"/>
          <w:spacing w:val="-12"/>
          <w:sz w:val="20"/>
        </w:rPr>
        <w:t> </w:t>
      </w:r>
      <w:r>
        <w:rPr>
          <w:color w:val="231F20"/>
          <w:sz w:val="20"/>
        </w:rPr>
        <w:t>Z</w:t>
      </w:r>
      <w:r>
        <w:rPr>
          <w:color w:val="231F20"/>
          <w:spacing w:val="-13"/>
          <w:sz w:val="20"/>
        </w:rPr>
        <w:t> </w:t>
      </w:r>
      <w:r>
        <w:rPr>
          <w:color w:val="231F20"/>
          <w:sz w:val="20"/>
        </w:rPr>
        <w:t>to</w:t>
      </w:r>
      <w:r>
        <w:rPr>
          <w:color w:val="231F20"/>
          <w:spacing w:val="-12"/>
          <w:sz w:val="20"/>
        </w:rPr>
        <w:t> </w:t>
      </w:r>
      <w:r>
        <w:rPr>
          <w:color w:val="231F20"/>
          <w:sz w:val="20"/>
        </w:rPr>
        <w:t>pay</w:t>
      </w:r>
      <w:r>
        <w:rPr>
          <w:color w:val="231F20"/>
          <w:spacing w:val="-13"/>
          <w:sz w:val="20"/>
        </w:rPr>
        <w:t> </w:t>
      </w:r>
      <w:r>
        <w:rPr>
          <w:color w:val="231F20"/>
          <w:sz w:val="20"/>
        </w:rPr>
        <w:t>money. A cheats.</w:t>
      </w:r>
    </w:p>
    <w:p>
      <w:pPr>
        <w:spacing w:after="0" w:line="256" w:lineRule="auto"/>
        <w:jc w:val="both"/>
        <w:rPr>
          <w:sz w:val="20"/>
        </w:rPr>
        <w:sectPr>
          <w:type w:val="continuous"/>
          <w:pgSz w:w="11900" w:h="16840"/>
          <w:pgMar w:header="1248" w:footer="0" w:top="1240" w:bottom="280" w:left="0" w:right="0"/>
        </w:sectPr>
      </w:pPr>
    </w:p>
    <w:p>
      <w:pPr>
        <w:pStyle w:val="BodyText"/>
        <w:spacing w:before="4"/>
        <w:rPr>
          <w:sz w:val="10"/>
        </w:rPr>
      </w:pPr>
    </w:p>
    <w:p>
      <w:pPr>
        <w:spacing w:after="0"/>
        <w:rPr>
          <w:sz w:val="10"/>
        </w:rPr>
        <w:sectPr>
          <w:pgSz w:w="11900" w:h="16840"/>
          <w:pgMar w:header="1248" w:footer="0" w:top="1440" w:bottom="280" w:left="0" w:right="0"/>
        </w:sectPr>
      </w:pPr>
    </w:p>
    <w:p>
      <w:pPr>
        <w:pStyle w:val="ListParagraph"/>
        <w:numPr>
          <w:ilvl w:val="0"/>
          <w:numId w:val="125"/>
        </w:numPr>
        <w:tabs>
          <w:tab w:pos="3185" w:val="left" w:leader="none"/>
        </w:tabs>
        <w:spacing w:line="259" w:lineRule="auto" w:before="91" w:after="0"/>
        <w:ind w:left="2352" w:right="0" w:firstLine="609"/>
        <w:jc w:val="both"/>
        <w:rPr>
          <w:sz w:val="20"/>
        </w:rPr>
      </w:pPr>
      <w:r>
        <w:rPr>
          <w:color w:val="231F20"/>
          <w:sz w:val="20"/>
        </w:rPr>
        <w:t>A</w:t>
      </w:r>
      <w:r>
        <w:rPr>
          <w:color w:val="231F20"/>
          <w:spacing w:val="-13"/>
          <w:sz w:val="20"/>
        </w:rPr>
        <w:t> </w:t>
      </w:r>
      <w:r>
        <w:rPr>
          <w:color w:val="231F20"/>
          <w:sz w:val="20"/>
        </w:rPr>
        <w:t>sells</w:t>
      </w:r>
      <w:r>
        <w:rPr>
          <w:color w:val="231F20"/>
          <w:spacing w:val="-4"/>
          <w:sz w:val="20"/>
        </w:rPr>
        <w:t> </w:t>
      </w:r>
      <w:r>
        <w:rPr>
          <w:color w:val="231F20"/>
          <w:sz w:val="20"/>
        </w:rPr>
        <w:t>and</w:t>
      </w:r>
      <w:r>
        <w:rPr>
          <w:color w:val="231F20"/>
          <w:spacing w:val="-4"/>
          <w:sz w:val="20"/>
        </w:rPr>
        <w:t> </w:t>
      </w:r>
      <w:r>
        <w:rPr>
          <w:color w:val="231F20"/>
          <w:sz w:val="20"/>
        </w:rPr>
        <w:t>conveys</w:t>
      </w:r>
      <w:r>
        <w:rPr>
          <w:color w:val="231F20"/>
          <w:spacing w:val="-4"/>
          <w:sz w:val="20"/>
        </w:rPr>
        <w:t> </w:t>
      </w:r>
      <w:r>
        <w:rPr>
          <w:color w:val="231F20"/>
          <w:sz w:val="20"/>
        </w:rPr>
        <w:t>an</w:t>
      </w:r>
      <w:r>
        <w:rPr>
          <w:color w:val="231F20"/>
          <w:spacing w:val="-4"/>
          <w:sz w:val="20"/>
        </w:rPr>
        <w:t> </w:t>
      </w:r>
      <w:r>
        <w:rPr>
          <w:color w:val="231F20"/>
          <w:sz w:val="20"/>
        </w:rPr>
        <w:t>estate</w:t>
      </w:r>
      <w:r>
        <w:rPr>
          <w:color w:val="231F20"/>
          <w:spacing w:val="-4"/>
          <w:sz w:val="20"/>
        </w:rPr>
        <w:t> </w:t>
      </w:r>
      <w:r>
        <w:rPr>
          <w:color w:val="231F20"/>
          <w:sz w:val="20"/>
        </w:rPr>
        <w:t>to</w:t>
      </w:r>
      <w:r>
        <w:rPr>
          <w:color w:val="231F20"/>
          <w:spacing w:val="-4"/>
          <w:sz w:val="20"/>
        </w:rPr>
        <w:t> </w:t>
      </w:r>
      <w:r>
        <w:rPr>
          <w:color w:val="231F20"/>
          <w:sz w:val="20"/>
        </w:rPr>
        <w:t>B.</w:t>
      </w:r>
      <w:r>
        <w:rPr>
          <w:color w:val="231F20"/>
          <w:spacing w:val="-12"/>
          <w:sz w:val="20"/>
        </w:rPr>
        <w:t> </w:t>
      </w:r>
      <w:r>
        <w:rPr>
          <w:color w:val="231F20"/>
          <w:sz w:val="20"/>
        </w:rPr>
        <w:t>A,</w:t>
      </w:r>
      <w:r>
        <w:rPr>
          <w:color w:val="231F20"/>
          <w:spacing w:val="-4"/>
          <w:sz w:val="20"/>
        </w:rPr>
        <w:t> </w:t>
      </w:r>
      <w:r>
        <w:rPr>
          <w:color w:val="231F20"/>
          <w:sz w:val="20"/>
        </w:rPr>
        <w:t>knowing</w:t>
      </w:r>
      <w:r>
        <w:rPr>
          <w:color w:val="231F20"/>
          <w:spacing w:val="-4"/>
          <w:sz w:val="20"/>
        </w:rPr>
        <w:t> </w:t>
      </w:r>
      <w:r>
        <w:rPr>
          <w:color w:val="231F20"/>
          <w:sz w:val="20"/>
        </w:rPr>
        <w:t>that</w:t>
      </w:r>
      <w:r>
        <w:rPr>
          <w:color w:val="231F20"/>
          <w:spacing w:val="-4"/>
          <w:sz w:val="20"/>
        </w:rPr>
        <w:t> </w:t>
      </w:r>
      <w:r>
        <w:rPr>
          <w:color w:val="231F20"/>
          <w:sz w:val="20"/>
        </w:rPr>
        <w:t>in</w:t>
      </w:r>
      <w:r>
        <w:rPr>
          <w:color w:val="231F20"/>
          <w:spacing w:val="-4"/>
          <w:sz w:val="20"/>
        </w:rPr>
        <w:t> </w:t>
      </w:r>
      <w:r>
        <w:rPr>
          <w:color w:val="231F20"/>
          <w:sz w:val="20"/>
        </w:rPr>
        <w:t>consequence</w:t>
      </w:r>
      <w:r>
        <w:rPr>
          <w:color w:val="231F20"/>
          <w:spacing w:val="-4"/>
          <w:sz w:val="20"/>
        </w:rPr>
        <w:t> </w:t>
      </w:r>
      <w:r>
        <w:rPr>
          <w:color w:val="231F20"/>
          <w:sz w:val="20"/>
        </w:rPr>
        <w:t>of</w:t>
      </w:r>
      <w:r>
        <w:rPr>
          <w:color w:val="231F20"/>
          <w:spacing w:val="-4"/>
          <w:sz w:val="20"/>
        </w:rPr>
        <w:t> </w:t>
      </w:r>
      <w:r>
        <w:rPr>
          <w:color w:val="231F20"/>
          <w:sz w:val="20"/>
        </w:rPr>
        <w:t>such</w:t>
      </w:r>
      <w:r>
        <w:rPr>
          <w:color w:val="231F20"/>
          <w:spacing w:val="-4"/>
          <w:sz w:val="20"/>
        </w:rPr>
        <w:t> </w:t>
      </w:r>
      <w:r>
        <w:rPr>
          <w:color w:val="231F20"/>
          <w:sz w:val="20"/>
        </w:rPr>
        <w:t>sale he</w:t>
      </w:r>
      <w:r>
        <w:rPr>
          <w:color w:val="231F20"/>
          <w:spacing w:val="-9"/>
          <w:sz w:val="20"/>
        </w:rPr>
        <w:t> </w:t>
      </w:r>
      <w:r>
        <w:rPr>
          <w:color w:val="231F20"/>
          <w:sz w:val="20"/>
        </w:rPr>
        <w:t>has</w:t>
      </w:r>
      <w:r>
        <w:rPr>
          <w:color w:val="231F20"/>
          <w:spacing w:val="-10"/>
          <w:sz w:val="20"/>
        </w:rPr>
        <w:t> </w:t>
      </w:r>
      <w:r>
        <w:rPr>
          <w:color w:val="231F20"/>
          <w:sz w:val="20"/>
        </w:rPr>
        <w:t>no</w:t>
      </w:r>
      <w:r>
        <w:rPr>
          <w:color w:val="231F20"/>
          <w:spacing w:val="-9"/>
          <w:sz w:val="20"/>
        </w:rPr>
        <w:t> </w:t>
      </w:r>
      <w:r>
        <w:rPr>
          <w:color w:val="231F20"/>
          <w:sz w:val="20"/>
        </w:rPr>
        <w:t>right</w:t>
      </w:r>
      <w:r>
        <w:rPr>
          <w:color w:val="231F20"/>
          <w:spacing w:val="-9"/>
          <w:sz w:val="20"/>
        </w:rPr>
        <w:t> </w:t>
      </w:r>
      <w:r>
        <w:rPr>
          <w:color w:val="231F20"/>
          <w:sz w:val="20"/>
        </w:rPr>
        <w:t>to</w:t>
      </w:r>
      <w:r>
        <w:rPr>
          <w:color w:val="231F20"/>
          <w:spacing w:val="-9"/>
          <w:sz w:val="20"/>
        </w:rPr>
        <w:t> </w:t>
      </w:r>
      <w:r>
        <w:rPr>
          <w:color w:val="231F20"/>
          <w:sz w:val="20"/>
        </w:rPr>
        <w:t>the</w:t>
      </w:r>
      <w:r>
        <w:rPr>
          <w:color w:val="231F20"/>
          <w:spacing w:val="-9"/>
          <w:sz w:val="20"/>
        </w:rPr>
        <w:t> </w:t>
      </w:r>
      <w:r>
        <w:rPr>
          <w:color w:val="231F20"/>
          <w:sz w:val="20"/>
        </w:rPr>
        <w:t>property,</w:t>
      </w:r>
      <w:r>
        <w:rPr>
          <w:color w:val="231F20"/>
          <w:spacing w:val="-10"/>
          <w:sz w:val="20"/>
        </w:rPr>
        <w:t> </w:t>
      </w:r>
      <w:r>
        <w:rPr>
          <w:color w:val="231F20"/>
          <w:sz w:val="20"/>
        </w:rPr>
        <w:t>sells</w:t>
      </w:r>
      <w:r>
        <w:rPr>
          <w:color w:val="231F20"/>
          <w:spacing w:val="-10"/>
          <w:sz w:val="20"/>
        </w:rPr>
        <w:t> </w:t>
      </w:r>
      <w:r>
        <w:rPr>
          <w:color w:val="231F20"/>
          <w:sz w:val="20"/>
        </w:rPr>
        <w:t>or</w:t>
      </w:r>
      <w:r>
        <w:rPr>
          <w:color w:val="231F20"/>
          <w:spacing w:val="-9"/>
          <w:sz w:val="20"/>
        </w:rPr>
        <w:t> </w:t>
      </w:r>
      <w:r>
        <w:rPr>
          <w:color w:val="231F20"/>
          <w:sz w:val="20"/>
        </w:rPr>
        <w:t>mortgages</w:t>
      </w:r>
      <w:r>
        <w:rPr>
          <w:color w:val="231F20"/>
          <w:spacing w:val="-9"/>
          <w:sz w:val="20"/>
        </w:rPr>
        <w:t> </w:t>
      </w:r>
      <w:r>
        <w:rPr>
          <w:color w:val="231F20"/>
          <w:sz w:val="20"/>
        </w:rPr>
        <w:t>the</w:t>
      </w:r>
      <w:r>
        <w:rPr>
          <w:color w:val="231F20"/>
          <w:spacing w:val="-10"/>
          <w:sz w:val="20"/>
        </w:rPr>
        <w:t> </w:t>
      </w:r>
      <w:r>
        <w:rPr>
          <w:color w:val="231F20"/>
          <w:sz w:val="20"/>
        </w:rPr>
        <w:t>same</w:t>
      </w:r>
      <w:r>
        <w:rPr>
          <w:color w:val="231F20"/>
          <w:spacing w:val="-9"/>
          <w:sz w:val="20"/>
        </w:rPr>
        <w:t> </w:t>
      </w:r>
      <w:r>
        <w:rPr>
          <w:color w:val="231F20"/>
          <w:sz w:val="20"/>
        </w:rPr>
        <w:t>to</w:t>
      </w:r>
      <w:r>
        <w:rPr>
          <w:color w:val="231F20"/>
          <w:spacing w:val="-9"/>
          <w:sz w:val="20"/>
        </w:rPr>
        <w:t> </w:t>
      </w:r>
      <w:r>
        <w:rPr>
          <w:color w:val="231F20"/>
          <w:sz w:val="20"/>
        </w:rPr>
        <w:t>Z,</w:t>
      </w:r>
      <w:r>
        <w:rPr>
          <w:color w:val="231F20"/>
          <w:spacing w:val="-10"/>
          <w:sz w:val="20"/>
        </w:rPr>
        <w:t> </w:t>
      </w:r>
      <w:r>
        <w:rPr>
          <w:color w:val="231F20"/>
          <w:sz w:val="20"/>
        </w:rPr>
        <w:t>without</w:t>
      </w:r>
      <w:r>
        <w:rPr>
          <w:color w:val="231F20"/>
          <w:spacing w:val="-9"/>
          <w:sz w:val="20"/>
        </w:rPr>
        <w:t> </w:t>
      </w:r>
      <w:r>
        <w:rPr>
          <w:color w:val="231F20"/>
          <w:sz w:val="20"/>
        </w:rPr>
        <w:t>disclosing</w:t>
      </w:r>
      <w:r>
        <w:rPr>
          <w:color w:val="231F20"/>
          <w:spacing w:val="-9"/>
          <w:sz w:val="20"/>
        </w:rPr>
        <w:t> </w:t>
      </w:r>
      <w:r>
        <w:rPr>
          <w:color w:val="231F20"/>
          <w:sz w:val="20"/>
        </w:rPr>
        <w:t>the</w:t>
      </w:r>
      <w:r>
        <w:rPr>
          <w:color w:val="231F20"/>
          <w:spacing w:val="-10"/>
          <w:sz w:val="20"/>
        </w:rPr>
        <w:t> </w:t>
      </w:r>
      <w:r>
        <w:rPr>
          <w:color w:val="231F20"/>
          <w:sz w:val="20"/>
        </w:rPr>
        <w:t>fact of the previous sale and conveyance to B, and receives the purchase or mortgage money from Z.</w:t>
      </w:r>
      <w:r>
        <w:rPr>
          <w:color w:val="231F20"/>
          <w:spacing w:val="-3"/>
          <w:sz w:val="20"/>
        </w:rPr>
        <w:t> </w:t>
      </w:r>
      <w:r>
        <w:rPr>
          <w:color w:val="231F20"/>
          <w:sz w:val="20"/>
        </w:rPr>
        <w:t>A</w:t>
      </w:r>
      <w:r>
        <w:rPr>
          <w:color w:val="231F20"/>
          <w:spacing w:val="-13"/>
          <w:sz w:val="20"/>
        </w:rPr>
        <w:t> </w:t>
      </w:r>
      <w:r>
        <w:rPr>
          <w:color w:val="231F20"/>
          <w:sz w:val="20"/>
        </w:rPr>
        <w:t>cheats.</w:t>
      </w:r>
    </w:p>
    <w:p>
      <w:pPr>
        <w:pStyle w:val="ListParagraph"/>
        <w:numPr>
          <w:ilvl w:val="0"/>
          <w:numId w:val="126"/>
        </w:numPr>
        <w:tabs>
          <w:tab w:pos="3119" w:val="left" w:leader="none"/>
        </w:tabs>
        <w:spacing w:line="259" w:lineRule="auto" w:before="144" w:after="0"/>
        <w:ind w:left="2352" w:right="0" w:firstLine="479"/>
        <w:jc w:val="both"/>
        <w:rPr>
          <w:sz w:val="20"/>
        </w:rPr>
      </w:pPr>
      <w:r>
        <w:rPr>
          <w:color w:val="231F20"/>
          <w:sz w:val="20"/>
        </w:rPr>
        <w:t>Whoever cheats shall be punished with imprisonment of either description for a term which may extend to three years, or with fine, or with both.</w:t>
      </w:r>
    </w:p>
    <w:p>
      <w:pPr>
        <w:pStyle w:val="ListParagraph"/>
        <w:numPr>
          <w:ilvl w:val="0"/>
          <w:numId w:val="126"/>
        </w:numPr>
        <w:tabs>
          <w:tab w:pos="3122" w:val="left" w:leader="none"/>
        </w:tabs>
        <w:spacing w:line="259" w:lineRule="auto" w:before="146" w:after="0"/>
        <w:ind w:left="2352" w:right="0" w:firstLine="479"/>
        <w:jc w:val="both"/>
        <w:rPr>
          <w:sz w:val="20"/>
        </w:rPr>
      </w:pPr>
      <w:r>
        <w:rPr>
          <w:color w:val="231F20"/>
          <w:sz w:val="20"/>
        </w:rPr>
        <w:t>Whoever cheats with the knowledge that he is likely thereby to cause wrongful loss to a person whose interest in the transaction to which the cheating relates, he was bound,</w:t>
      </w:r>
      <w:r>
        <w:rPr>
          <w:color w:val="231F20"/>
          <w:spacing w:val="-13"/>
          <w:sz w:val="20"/>
        </w:rPr>
        <w:t> </w:t>
      </w:r>
      <w:r>
        <w:rPr>
          <w:color w:val="231F20"/>
          <w:sz w:val="20"/>
        </w:rPr>
        <w:t>either</w:t>
      </w:r>
      <w:r>
        <w:rPr>
          <w:color w:val="231F20"/>
          <w:spacing w:val="-12"/>
          <w:sz w:val="20"/>
        </w:rPr>
        <w:t> </w:t>
      </w:r>
      <w:r>
        <w:rPr>
          <w:color w:val="231F20"/>
          <w:sz w:val="20"/>
        </w:rPr>
        <w:t>by</w:t>
      </w:r>
      <w:r>
        <w:rPr>
          <w:color w:val="231F20"/>
          <w:spacing w:val="-13"/>
          <w:sz w:val="20"/>
        </w:rPr>
        <w:t> </w:t>
      </w:r>
      <w:r>
        <w:rPr>
          <w:color w:val="231F20"/>
          <w:sz w:val="20"/>
        </w:rPr>
        <w:t>law,</w:t>
      </w:r>
      <w:r>
        <w:rPr>
          <w:color w:val="231F20"/>
          <w:spacing w:val="-12"/>
          <w:sz w:val="20"/>
        </w:rPr>
        <w:t> </w:t>
      </w:r>
      <w:r>
        <w:rPr>
          <w:color w:val="231F20"/>
          <w:sz w:val="20"/>
        </w:rPr>
        <w:t>or</w:t>
      </w:r>
      <w:r>
        <w:rPr>
          <w:color w:val="231F20"/>
          <w:spacing w:val="-13"/>
          <w:sz w:val="20"/>
        </w:rPr>
        <w:t> </w:t>
      </w:r>
      <w:r>
        <w:rPr>
          <w:color w:val="231F20"/>
          <w:sz w:val="20"/>
        </w:rPr>
        <w:t>by</w:t>
      </w:r>
      <w:r>
        <w:rPr>
          <w:color w:val="231F20"/>
          <w:spacing w:val="-12"/>
          <w:sz w:val="20"/>
        </w:rPr>
        <w:t> </w:t>
      </w:r>
      <w:r>
        <w:rPr>
          <w:color w:val="231F20"/>
          <w:sz w:val="20"/>
        </w:rPr>
        <w:t>a</w:t>
      </w:r>
      <w:r>
        <w:rPr>
          <w:color w:val="231F20"/>
          <w:spacing w:val="-13"/>
          <w:sz w:val="20"/>
        </w:rPr>
        <w:t> </w:t>
      </w:r>
      <w:r>
        <w:rPr>
          <w:color w:val="231F20"/>
          <w:sz w:val="20"/>
        </w:rPr>
        <w:t>legal</w:t>
      </w:r>
      <w:r>
        <w:rPr>
          <w:color w:val="231F20"/>
          <w:spacing w:val="-12"/>
          <w:sz w:val="20"/>
        </w:rPr>
        <w:t> </w:t>
      </w:r>
      <w:r>
        <w:rPr>
          <w:color w:val="231F20"/>
          <w:sz w:val="20"/>
        </w:rPr>
        <w:t>contract,</w:t>
      </w:r>
      <w:r>
        <w:rPr>
          <w:color w:val="231F20"/>
          <w:spacing w:val="-13"/>
          <w:sz w:val="20"/>
        </w:rPr>
        <w:t> </w:t>
      </w:r>
      <w:r>
        <w:rPr>
          <w:color w:val="231F20"/>
          <w:sz w:val="20"/>
        </w:rPr>
        <w:t>to</w:t>
      </w:r>
      <w:r>
        <w:rPr>
          <w:color w:val="231F20"/>
          <w:spacing w:val="-12"/>
          <w:sz w:val="20"/>
        </w:rPr>
        <w:t> </w:t>
      </w:r>
      <w:r>
        <w:rPr>
          <w:color w:val="231F20"/>
          <w:sz w:val="20"/>
        </w:rPr>
        <w:t>protect,</w:t>
      </w:r>
      <w:r>
        <w:rPr>
          <w:color w:val="231F20"/>
          <w:spacing w:val="-13"/>
          <w:sz w:val="20"/>
        </w:rPr>
        <w:t> </w:t>
      </w:r>
      <w:r>
        <w:rPr>
          <w:color w:val="231F20"/>
          <w:sz w:val="20"/>
        </w:rPr>
        <w:t>shall</w:t>
      </w:r>
      <w:r>
        <w:rPr>
          <w:color w:val="231F20"/>
          <w:spacing w:val="-12"/>
          <w:sz w:val="20"/>
        </w:rPr>
        <w:t> </w:t>
      </w:r>
      <w:r>
        <w:rPr>
          <w:color w:val="231F20"/>
          <w:sz w:val="20"/>
        </w:rPr>
        <w:t>be</w:t>
      </w:r>
      <w:r>
        <w:rPr>
          <w:color w:val="231F20"/>
          <w:spacing w:val="-13"/>
          <w:sz w:val="20"/>
        </w:rPr>
        <w:t> </w:t>
      </w:r>
      <w:r>
        <w:rPr>
          <w:color w:val="231F20"/>
          <w:sz w:val="20"/>
        </w:rPr>
        <w:t>punished</w:t>
      </w:r>
      <w:r>
        <w:rPr>
          <w:color w:val="231F20"/>
          <w:spacing w:val="-12"/>
          <w:sz w:val="20"/>
        </w:rPr>
        <w:t> </w:t>
      </w:r>
      <w:r>
        <w:rPr>
          <w:color w:val="231F20"/>
          <w:sz w:val="20"/>
        </w:rPr>
        <w:t>with</w:t>
      </w:r>
      <w:r>
        <w:rPr>
          <w:color w:val="231F20"/>
          <w:spacing w:val="-13"/>
          <w:sz w:val="20"/>
        </w:rPr>
        <w:t> </w:t>
      </w:r>
      <w:r>
        <w:rPr>
          <w:color w:val="231F20"/>
          <w:sz w:val="20"/>
        </w:rPr>
        <w:t>imprisonment of</w:t>
      </w:r>
      <w:r>
        <w:rPr>
          <w:color w:val="231F20"/>
          <w:spacing w:val="-2"/>
          <w:sz w:val="20"/>
        </w:rPr>
        <w:t> </w:t>
      </w:r>
      <w:r>
        <w:rPr>
          <w:color w:val="231F20"/>
          <w:sz w:val="20"/>
        </w:rPr>
        <w:t>either</w:t>
      </w:r>
      <w:r>
        <w:rPr>
          <w:color w:val="231F20"/>
          <w:spacing w:val="-2"/>
          <w:sz w:val="20"/>
        </w:rPr>
        <w:t> </w:t>
      </w:r>
      <w:r>
        <w:rPr>
          <w:color w:val="231F20"/>
          <w:sz w:val="20"/>
        </w:rPr>
        <w:t>description</w:t>
      </w:r>
      <w:r>
        <w:rPr>
          <w:color w:val="231F20"/>
          <w:spacing w:val="-1"/>
          <w:sz w:val="20"/>
        </w:rPr>
        <w:t> </w:t>
      </w:r>
      <w:r>
        <w:rPr>
          <w:color w:val="231F20"/>
          <w:sz w:val="20"/>
        </w:rPr>
        <w:t>for</w:t>
      </w:r>
      <w:r>
        <w:rPr>
          <w:color w:val="231F20"/>
          <w:spacing w:val="-2"/>
          <w:sz w:val="20"/>
        </w:rPr>
        <w:t> </w:t>
      </w:r>
      <w:r>
        <w:rPr>
          <w:color w:val="231F20"/>
          <w:sz w:val="20"/>
        </w:rPr>
        <w:t>a</w:t>
      </w:r>
      <w:r>
        <w:rPr>
          <w:color w:val="231F20"/>
          <w:spacing w:val="-2"/>
          <w:sz w:val="20"/>
        </w:rPr>
        <w:t> </w:t>
      </w:r>
      <w:r>
        <w:rPr>
          <w:color w:val="231F20"/>
          <w:sz w:val="20"/>
        </w:rPr>
        <w:t>term</w:t>
      </w:r>
      <w:r>
        <w:rPr>
          <w:color w:val="231F20"/>
          <w:spacing w:val="-1"/>
          <w:sz w:val="20"/>
        </w:rPr>
        <w:t> </w:t>
      </w:r>
      <w:r>
        <w:rPr>
          <w:color w:val="231F20"/>
          <w:sz w:val="20"/>
        </w:rPr>
        <w:t>which</w:t>
      </w:r>
      <w:r>
        <w:rPr>
          <w:color w:val="231F20"/>
          <w:spacing w:val="-2"/>
          <w:sz w:val="20"/>
        </w:rPr>
        <w:t> </w:t>
      </w:r>
      <w:r>
        <w:rPr>
          <w:color w:val="231F20"/>
          <w:sz w:val="20"/>
        </w:rPr>
        <w:t>may</w:t>
      </w:r>
      <w:r>
        <w:rPr>
          <w:color w:val="231F20"/>
          <w:spacing w:val="-1"/>
          <w:sz w:val="20"/>
        </w:rPr>
        <w:t> </w:t>
      </w:r>
      <w:r>
        <w:rPr>
          <w:color w:val="231F20"/>
          <w:sz w:val="20"/>
        </w:rPr>
        <w:t>extend</w:t>
      </w:r>
      <w:r>
        <w:rPr>
          <w:color w:val="231F20"/>
          <w:spacing w:val="-2"/>
          <w:sz w:val="20"/>
        </w:rPr>
        <w:t> </w:t>
      </w:r>
      <w:r>
        <w:rPr>
          <w:color w:val="231F20"/>
          <w:sz w:val="20"/>
        </w:rPr>
        <w:t>to</w:t>
      </w:r>
      <w:r>
        <w:rPr>
          <w:color w:val="231F20"/>
          <w:spacing w:val="-1"/>
          <w:sz w:val="20"/>
        </w:rPr>
        <w:t> </w:t>
      </w:r>
      <w:r>
        <w:rPr>
          <w:color w:val="231F20"/>
          <w:sz w:val="20"/>
        </w:rPr>
        <w:t>five</w:t>
      </w:r>
      <w:r>
        <w:rPr>
          <w:color w:val="231F20"/>
          <w:spacing w:val="-2"/>
          <w:sz w:val="20"/>
        </w:rPr>
        <w:t> </w:t>
      </w:r>
      <w:r>
        <w:rPr>
          <w:color w:val="231F20"/>
          <w:sz w:val="20"/>
        </w:rPr>
        <w:t>years,</w:t>
      </w:r>
      <w:r>
        <w:rPr>
          <w:color w:val="231F20"/>
          <w:spacing w:val="-2"/>
          <w:sz w:val="20"/>
        </w:rPr>
        <w:t> </w:t>
      </w:r>
      <w:r>
        <w:rPr>
          <w:color w:val="231F20"/>
          <w:sz w:val="20"/>
        </w:rPr>
        <w:t>or</w:t>
      </w:r>
      <w:r>
        <w:rPr>
          <w:color w:val="231F20"/>
          <w:spacing w:val="-1"/>
          <w:sz w:val="20"/>
        </w:rPr>
        <w:t> </w:t>
      </w:r>
      <w:r>
        <w:rPr>
          <w:color w:val="231F20"/>
          <w:sz w:val="20"/>
        </w:rPr>
        <w:t>with</w:t>
      </w:r>
      <w:r>
        <w:rPr>
          <w:color w:val="231F20"/>
          <w:spacing w:val="-1"/>
          <w:sz w:val="20"/>
        </w:rPr>
        <w:t> </w:t>
      </w:r>
      <w:r>
        <w:rPr>
          <w:color w:val="231F20"/>
          <w:sz w:val="20"/>
        </w:rPr>
        <w:t>fine,</w:t>
      </w:r>
      <w:r>
        <w:rPr>
          <w:color w:val="231F20"/>
          <w:spacing w:val="-2"/>
          <w:sz w:val="20"/>
        </w:rPr>
        <w:t> </w:t>
      </w:r>
      <w:r>
        <w:rPr>
          <w:color w:val="231F20"/>
          <w:sz w:val="20"/>
        </w:rPr>
        <w:t>or</w:t>
      </w:r>
      <w:r>
        <w:rPr>
          <w:color w:val="231F20"/>
          <w:spacing w:val="-2"/>
          <w:sz w:val="20"/>
        </w:rPr>
        <w:t> </w:t>
      </w:r>
      <w:r>
        <w:rPr>
          <w:color w:val="231F20"/>
          <w:sz w:val="20"/>
        </w:rPr>
        <w:t>with</w:t>
      </w:r>
      <w:r>
        <w:rPr>
          <w:color w:val="231F20"/>
          <w:spacing w:val="-1"/>
          <w:sz w:val="20"/>
        </w:rPr>
        <w:t> </w:t>
      </w:r>
      <w:r>
        <w:rPr>
          <w:color w:val="231F20"/>
          <w:sz w:val="20"/>
        </w:rPr>
        <w:t>both.</w:t>
      </w:r>
    </w:p>
    <w:p>
      <w:pPr>
        <w:pStyle w:val="ListParagraph"/>
        <w:numPr>
          <w:ilvl w:val="0"/>
          <w:numId w:val="126"/>
        </w:numPr>
        <w:tabs>
          <w:tab w:pos="3122" w:val="left" w:leader="none"/>
        </w:tabs>
        <w:spacing w:line="259" w:lineRule="auto" w:before="143" w:after="0"/>
        <w:ind w:left="2352" w:right="0" w:firstLine="479"/>
        <w:jc w:val="both"/>
        <w:rPr>
          <w:sz w:val="20"/>
        </w:rPr>
      </w:pPr>
      <w:r>
        <w:rPr>
          <w:color w:val="231F20"/>
          <w:sz w:val="20"/>
        </w:rPr>
        <w:t>Whoever cheats and thereby dishonestly induces the person deceived to deliver any</w:t>
      </w:r>
      <w:r>
        <w:rPr>
          <w:color w:val="231F20"/>
          <w:spacing w:val="-5"/>
          <w:sz w:val="20"/>
        </w:rPr>
        <w:t> </w:t>
      </w:r>
      <w:r>
        <w:rPr>
          <w:color w:val="231F20"/>
          <w:sz w:val="20"/>
        </w:rPr>
        <w:t>property</w:t>
      </w:r>
      <w:r>
        <w:rPr>
          <w:color w:val="231F20"/>
          <w:spacing w:val="-4"/>
          <w:sz w:val="20"/>
        </w:rPr>
        <w:t> </w:t>
      </w:r>
      <w:r>
        <w:rPr>
          <w:color w:val="231F20"/>
          <w:sz w:val="20"/>
        </w:rPr>
        <w:t>to</w:t>
      </w:r>
      <w:r>
        <w:rPr>
          <w:color w:val="231F20"/>
          <w:spacing w:val="-5"/>
          <w:sz w:val="20"/>
        </w:rPr>
        <w:t> </w:t>
      </w:r>
      <w:r>
        <w:rPr>
          <w:color w:val="231F20"/>
          <w:sz w:val="20"/>
        </w:rPr>
        <w:t>any</w:t>
      </w:r>
      <w:r>
        <w:rPr>
          <w:color w:val="231F20"/>
          <w:spacing w:val="-5"/>
          <w:sz w:val="20"/>
        </w:rPr>
        <w:t> </w:t>
      </w:r>
      <w:r>
        <w:rPr>
          <w:color w:val="231F20"/>
          <w:sz w:val="20"/>
        </w:rPr>
        <w:t>person,</w:t>
      </w:r>
      <w:r>
        <w:rPr>
          <w:color w:val="231F20"/>
          <w:spacing w:val="-5"/>
          <w:sz w:val="20"/>
        </w:rPr>
        <w:t> </w:t>
      </w:r>
      <w:r>
        <w:rPr>
          <w:color w:val="231F20"/>
          <w:sz w:val="20"/>
        </w:rPr>
        <w:t>or</w:t>
      </w:r>
      <w:r>
        <w:rPr>
          <w:color w:val="231F20"/>
          <w:spacing w:val="-5"/>
          <w:sz w:val="20"/>
        </w:rPr>
        <w:t> </w:t>
      </w:r>
      <w:r>
        <w:rPr>
          <w:color w:val="231F20"/>
          <w:sz w:val="20"/>
        </w:rPr>
        <w:t>to</w:t>
      </w:r>
      <w:r>
        <w:rPr>
          <w:color w:val="231F20"/>
          <w:spacing w:val="-4"/>
          <w:sz w:val="20"/>
        </w:rPr>
        <w:t> </w:t>
      </w:r>
      <w:r>
        <w:rPr>
          <w:color w:val="231F20"/>
          <w:sz w:val="20"/>
        </w:rPr>
        <w:t>make,</w:t>
      </w:r>
      <w:r>
        <w:rPr>
          <w:color w:val="231F20"/>
          <w:spacing w:val="-5"/>
          <w:sz w:val="20"/>
        </w:rPr>
        <w:t> </w:t>
      </w:r>
      <w:r>
        <w:rPr>
          <w:color w:val="231F20"/>
          <w:sz w:val="20"/>
        </w:rPr>
        <w:t>alter</w:t>
      </w:r>
      <w:r>
        <w:rPr>
          <w:color w:val="231F20"/>
          <w:spacing w:val="-5"/>
          <w:sz w:val="20"/>
        </w:rPr>
        <w:t> </w:t>
      </w:r>
      <w:r>
        <w:rPr>
          <w:color w:val="231F20"/>
          <w:sz w:val="20"/>
        </w:rPr>
        <w:t>or</w:t>
      </w:r>
      <w:r>
        <w:rPr>
          <w:color w:val="231F20"/>
          <w:spacing w:val="-5"/>
          <w:sz w:val="20"/>
        </w:rPr>
        <w:t> </w:t>
      </w:r>
      <w:r>
        <w:rPr>
          <w:color w:val="231F20"/>
          <w:sz w:val="20"/>
        </w:rPr>
        <w:t>destroy</w:t>
      </w:r>
      <w:r>
        <w:rPr>
          <w:color w:val="231F20"/>
          <w:spacing w:val="-5"/>
          <w:sz w:val="20"/>
        </w:rPr>
        <w:t> </w:t>
      </w:r>
      <w:r>
        <w:rPr>
          <w:color w:val="231F20"/>
          <w:sz w:val="20"/>
        </w:rPr>
        <w:t>the</w:t>
      </w:r>
      <w:r>
        <w:rPr>
          <w:color w:val="231F20"/>
          <w:spacing w:val="-5"/>
          <w:sz w:val="20"/>
        </w:rPr>
        <w:t> </w:t>
      </w:r>
      <w:r>
        <w:rPr>
          <w:color w:val="231F20"/>
          <w:sz w:val="20"/>
        </w:rPr>
        <w:t>whole</w:t>
      </w:r>
      <w:r>
        <w:rPr>
          <w:color w:val="231F20"/>
          <w:spacing w:val="-5"/>
          <w:sz w:val="20"/>
        </w:rPr>
        <w:t> </w:t>
      </w:r>
      <w:r>
        <w:rPr>
          <w:color w:val="231F20"/>
          <w:sz w:val="20"/>
        </w:rPr>
        <w:t>or</w:t>
      </w:r>
      <w:r>
        <w:rPr>
          <w:color w:val="231F20"/>
          <w:spacing w:val="-5"/>
          <w:sz w:val="20"/>
        </w:rPr>
        <w:t> </w:t>
      </w:r>
      <w:r>
        <w:rPr>
          <w:color w:val="231F20"/>
          <w:sz w:val="20"/>
        </w:rPr>
        <w:t>any</w:t>
      </w:r>
      <w:r>
        <w:rPr>
          <w:color w:val="231F20"/>
          <w:spacing w:val="-5"/>
          <w:sz w:val="20"/>
        </w:rPr>
        <w:t> </w:t>
      </w:r>
      <w:r>
        <w:rPr>
          <w:color w:val="231F20"/>
          <w:sz w:val="20"/>
        </w:rPr>
        <w:t>part</w:t>
      </w:r>
      <w:r>
        <w:rPr>
          <w:color w:val="231F20"/>
          <w:spacing w:val="-5"/>
          <w:sz w:val="20"/>
        </w:rPr>
        <w:t> </w:t>
      </w:r>
      <w:r>
        <w:rPr>
          <w:color w:val="231F20"/>
          <w:sz w:val="20"/>
        </w:rPr>
        <w:t>of</w:t>
      </w:r>
      <w:r>
        <w:rPr>
          <w:color w:val="231F20"/>
          <w:spacing w:val="-5"/>
          <w:sz w:val="20"/>
        </w:rPr>
        <w:t> </w:t>
      </w:r>
      <w:r>
        <w:rPr>
          <w:color w:val="231F20"/>
          <w:sz w:val="20"/>
        </w:rPr>
        <w:t>a</w:t>
      </w:r>
      <w:r>
        <w:rPr>
          <w:color w:val="231F20"/>
          <w:spacing w:val="-5"/>
          <w:sz w:val="20"/>
        </w:rPr>
        <w:t> </w:t>
      </w:r>
      <w:r>
        <w:rPr>
          <w:color w:val="231F20"/>
          <w:sz w:val="20"/>
        </w:rPr>
        <w:t>valuable </w:t>
      </w:r>
      <w:r>
        <w:rPr>
          <w:color w:val="231F20"/>
          <w:spacing w:val="-2"/>
          <w:sz w:val="20"/>
        </w:rPr>
        <w:t>security,</w:t>
      </w:r>
      <w:r>
        <w:rPr>
          <w:color w:val="231F20"/>
          <w:spacing w:val="-6"/>
          <w:sz w:val="20"/>
        </w:rPr>
        <w:t> </w:t>
      </w:r>
      <w:r>
        <w:rPr>
          <w:color w:val="231F20"/>
          <w:spacing w:val="-2"/>
          <w:sz w:val="20"/>
        </w:rPr>
        <w:t>or</w:t>
      </w:r>
      <w:r>
        <w:rPr>
          <w:color w:val="231F20"/>
          <w:spacing w:val="-5"/>
          <w:sz w:val="20"/>
        </w:rPr>
        <w:t> </w:t>
      </w:r>
      <w:r>
        <w:rPr>
          <w:color w:val="231F20"/>
          <w:spacing w:val="-2"/>
          <w:sz w:val="20"/>
        </w:rPr>
        <w:t>anything</w:t>
      </w:r>
      <w:r>
        <w:rPr>
          <w:color w:val="231F20"/>
          <w:spacing w:val="-5"/>
          <w:sz w:val="20"/>
        </w:rPr>
        <w:t> </w:t>
      </w:r>
      <w:r>
        <w:rPr>
          <w:color w:val="231F20"/>
          <w:spacing w:val="-2"/>
          <w:sz w:val="20"/>
        </w:rPr>
        <w:t>which</w:t>
      </w:r>
      <w:r>
        <w:rPr>
          <w:color w:val="231F20"/>
          <w:spacing w:val="-5"/>
          <w:sz w:val="20"/>
        </w:rPr>
        <w:t> </w:t>
      </w:r>
      <w:r>
        <w:rPr>
          <w:color w:val="231F20"/>
          <w:spacing w:val="-2"/>
          <w:sz w:val="20"/>
        </w:rPr>
        <w:t>is</w:t>
      </w:r>
      <w:r>
        <w:rPr>
          <w:color w:val="231F20"/>
          <w:spacing w:val="-5"/>
          <w:sz w:val="20"/>
        </w:rPr>
        <w:t> </w:t>
      </w:r>
      <w:r>
        <w:rPr>
          <w:color w:val="231F20"/>
          <w:spacing w:val="-2"/>
          <w:sz w:val="20"/>
        </w:rPr>
        <w:t>signed</w:t>
      </w:r>
      <w:r>
        <w:rPr>
          <w:color w:val="231F20"/>
          <w:spacing w:val="-5"/>
          <w:sz w:val="20"/>
        </w:rPr>
        <w:t> </w:t>
      </w:r>
      <w:r>
        <w:rPr>
          <w:color w:val="231F20"/>
          <w:spacing w:val="-2"/>
          <w:sz w:val="20"/>
        </w:rPr>
        <w:t>or</w:t>
      </w:r>
      <w:r>
        <w:rPr>
          <w:color w:val="231F20"/>
          <w:spacing w:val="-5"/>
          <w:sz w:val="20"/>
        </w:rPr>
        <w:t> </w:t>
      </w:r>
      <w:r>
        <w:rPr>
          <w:color w:val="231F20"/>
          <w:spacing w:val="-2"/>
          <w:sz w:val="20"/>
        </w:rPr>
        <w:t>sealed,</w:t>
      </w:r>
      <w:r>
        <w:rPr>
          <w:color w:val="231F20"/>
          <w:spacing w:val="-6"/>
          <w:sz w:val="20"/>
        </w:rPr>
        <w:t> </w:t>
      </w:r>
      <w:r>
        <w:rPr>
          <w:color w:val="231F20"/>
          <w:spacing w:val="-2"/>
          <w:sz w:val="20"/>
        </w:rPr>
        <w:t>and</w:t>
      </w:r>
      <w:r>
        <w:rPr>
          <w:color w:val="231F20"/>
          <w:spacing w:val="-6"/>
          <w:sz w:val="20"/>
        </w:rPr>
        <w:t> </w:t>
      </w:r>
      <w:r>
        <w:rPr>
          <w:color w:val="231F20"/>
          <w:spacing w:val="-2"/>
          <w:sz w:val="20"/>
        </w:rPr>
        <w:t>which</w:t>
      </w:r>
      <w:r>
        <w:rPr>
          <w:color w:val="231F20"/>
          <w:spacing w:val="-6"/>
          <w:sz w:val="20"/>
        </w:rPr>
        <w:t> </w:t>
      </w:r>
      <w:r>
        <w:rPr>
          <w:color w:val="231F20"/>
          <w:spacing w:val="-2"/>
          <w:sz w:val="20"/>
        </w:rPr>
        <w:t>is</w:t>
      </w:r>
      <w:r>
        <w:rPr>
          <w:color w:val="231F20"/>
          <w:spacing w:val="-5"/>
          <w:sz w:val="20"/>
        </w:rPr>
        <w:t> </w:t>
      </w:r>
      <w:r>
        <w:rPr>
          <w:color w:val="231F20"/>
          <w:spacing w:val="-2"/>
          <w:sz w:val="20"/>
        </w:rPr>
        <w:t>capable</w:t>
      </w:r>
      <w:r>
        <w:rPr>
          <w:color w:val="231F20"/>
          <w:spacing w:val="-6"/>
          <w:sz w:val="20"/>
        </w:rPr>
        <w:t> </w:t>
      </w:r>
      <w:r>
        <w:rPr>
          <w:color w:val="231F20"/>
          <w:spacing w:val="-2"/>
          <w:sz w:val="20"/>
        </w:rPr>
        <w:t>of</w:t>
      </w:r>
      <w:r>
        <w:rPr>
          <w:color w:val="231F20"/>
          <w:spacing w:val="-5"/>
          <w:sz w:val="20"/>
        </w:rPr>
        <w:t> </w:t>
      </w:r>
      <w:r>
        <w:rPr>
          <w:color w:val="231F20"/>
          <w:spacing w:val="-2"/>
          <w:sz w:val="20"/>
        </w:rPr>
        <w:t>being</w:t>
      </w:r>
      <w:r>
        <w:rPr>
          <w:color w:val="231F20"/>
          <w:spacing w:val="-6"/>
          <w:sz w:val="20"/>
        </w:rPr>
        <w:t> </w:t>
      </w:r>
      <w:r>
        <w:rPr>
          <w:color w:val="231F20"/>
          <w:spacing w:val="-2"/>
          <w:sz w:val="20"/>
        </w:rPr>
        <w:t>converted</w:t>
      </w:r>
      <w:r>
        <w:rPr>
          <w:color w:val="231F20"/>
          <w:spacing w:val="-6"/>
          <w:sz w:val="20"/>
        </w:rPr>
        <w:t> </w:t>
      </w:r>
      <w:r>
        <w:rPr>
          <w:color w:val="231F20"/>
          <w:spacing w:val="-2"/>
          <w:sz w:val="20"/>
        </w:rPr>
        <w:t>into </w:t>
      </w:r>
      <w:r>
        <w:rPr>
          <w:color w:val="231F20"/>
          <w:sz w:val="20"/>
        </w:rPr>
        <w:t>a valuable security, shall be punished with imprisonment of either description for a term which may extend to seven years, and shall also be liable to fine.</w:t>
      </w:r>
    </w:p>
    <w:p>
      <w:pPr>
        <w:pStyle w:val="ListParagraph"/>
        <w:numPr>
          <w:ilvl w:val="0"/>
          <w:numId w:val="1"/>
        </w:numPr>
        <w:tabs>
          <w:tab w:pos="3218" w:val="left" w:leader="none"/>
        </w:tabs>
        <w:spacing w:line="259" w:lineRule="auto" w:before="150" w:after="0"/>
        <w:ind w:left="2352" w:right="0" w:firstLine="479"/>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A</w:t>
      </w:r>
      <w:r>
        <w:rPr>
          <w:color w:val="231F20"/>
          <w:spacing w:val="-12"/>
          <w:sz w:val="20"/>
        </w:rPr>
        <w:t> </w:t>
      </w:r>
      <w:r>
        <w:rPr>
          <w:color w:val="231F20"/>
          <w:sz w:val="20"/>
        </w:rPr>
        <w:t>person</w:t>
      </w:r>
      <w:r>
        <w:rPr>
          <w:color w:val="231F20"/>
          <w:spacing w:val="-13"/>
          <w:sz w:val="20"/>
        </w:rPr>
        <w:t> </w:t>
      </w:r>
      <w:r>
        <w:rPr>
          <w:color w:val="231F20"/>
          <w:sz w:val="20"/>
        </w:rPr>
        <w:t>is</w:t>
      </w:r>
      <w:r>
        <w:rPr>
          <w:color w:val="231F20"/>
          <w:spacing w:val="-12"/>
          <w:sz w:val="20"/>
        </w:rPr>
        <w:t> </w:t>
      </w:r>
      <w:r>
        <w:rPr>
          <w:color w:val="231F20"/>
          <w:sz w:val="20"/>
        </w:rPr>
        <w:t>said</w:t>
      </w:r>
      <w:r>
        <w:rPr>
          <w:color w:val="231F20"/>
          <w:spacing w:val="-13"/>
          <w:sz w:val="20"/>
        </w:rPr>
        <w:t> </w:t>
      </w:r>
      <w:r>
        <w:rPr>
          <w:color w:val="231F20"/>
          <w:sz w:val="20"/>
        </w:rPr>
        <w:t>to</w:t>
      </w:r>
      <w:r>
        <w:rPr>
          <w:color w:val="231F20"/>
          <w:spacing w:val="-12"/>
          <w:sz w:val="20"/>
        </w:rPr>
        <w:t> </w:t>
      </w:r>
      <w:r>
        <w:rPr>
          <w:color w:val="231F20"/>
          <w:sz w:val="20"/>
        </w:rPr>
        <w:t>cheat</w:t>
      </w:r>
      <w:r>
        <w:rPr>
          <w:color w:val="231F20"/>
          <w:spacing w:val="-13"/>
          <w:sz w:val="20"/>
        </w:rPr>
        <w:t> </w:t>
      </w:r>
      <w:r>
        <w:rPr>
          <w:color w:val="231F20"/>
          <w:sz w:val="20"/>
        </w:rPr>
        <w:t>by</w:t>
      </w:r>
      <w:r>
        <w:rPr>
          <w:color w:val="231F20"/>
          <w:spacing w:val="-12"/>
          <w:sz w:val="20"/>
        </w:rPr>
        <w:t> </w:t>
      </w:r>
      <w:r>
        <w:rPr>
          <w:color w:val="231F20"/>
          <w:sz w:val="20"/>
        </w:rPr>
        <w:t>personation</w:t>
      </w:r>
      <w:r>
        <w:rPr>
          <w:color w:val="231F20"/>
          <w:spacing w:val="-13"/>
          <w:sz w:val="20"/>
        </w:rPr>
        <w:t> </w:t>
      </w:r>
      <w:r>
        <w:rPr>
          <w:color w:val="231F20"/>
          <w:sz w:val="20"/>
        </w:rPr>
        <w:t>if</w:t>
      </w:r>
      <w:r>
        <w:rPr>
          <w:color w:val="231F20"/>
          <w:spacing w:val="-12"/>
          <w:sz w:val="20"/>
        </w:rPr>
        <w:t> </w:t>
      </w:r>
      <w:r>
        <w:rPr>
          <w:color w:val="231F20"/>
          <w:sz w:val="20"/>
        </w:rPr>
        <w:t>he</w:t>
      </w:r>
      <w:r>
        <w:rPr>
          <w:color w:val="231F20"/>
          <w:spacing w:val="-13"/>
          <w:sz w:val="20"/>
        </w:rPr>
        <w:t> </w:t>
      </w:r>
      <w:r>
        <w:rPr>
          <w:color w:val="231F20"/>
          <w:sz w:val="20"/>
        </w:rPr>
        <w:t>cheats</w:t>
      </w:r>
      <w:r>
        <w:rPr>
          <w:color w:val="231F20"/>
          <w:spacing w:val="-12"/>
          <w:sz w:val="20"/>
        </w:rPr>
        <w:t> </w:t>
      </w:r>
      <w:r>
        <w:rPr>
          <w:color w:val="231F20"/>
          <w:sz w:val="20"/>
        </w:rPr>
        <w:t>by</w:t>
      </w:r>
      <w:r>
        <w:rPr>
          <w:color w:val="231F20"/>
          <w:spacing w:val="-13"/>
          <w:sz w:val="20"/>
        </w:rPr>
        <w:t> </w:t>
      </w:r>
      <w:r>
        <w:rPr>
          <w:color w:val="231F20"/>
          <w:sz w:val="20"/>
        </w:rPr>
        <w:t>pretending</w:t>
      </w:r>
      <w:r>
        <w:rPr>
          <w:color w:val="231F20"/>
          <w:spacing w:val="-12"/>
          <w:sz w:val="20"/>
        </w:rPr>
        <w:t> </w:t>
      </w:r>
      <w:r>
        <w:rPr>
          <w:color w:val="231F20"/>
          <w:sz w:val="20"/>
        </w:rPr>
        <w:t>to</w:t>
      </w:r>
      <w:r>
        <w:rPr>
          <w:color w:val="231F20"/>
          <w:spacing w:val="-13"/>
          <w:sz w:val="20"/>
        </w:rPr>
        <w:t> </w:t>
      </w:r>
      <w:r>
        <w:rPr>
          <w:color w:val="231F20"/>
          <w:sz w:val="20"/>
        </w:rPr>
        <w:t>be</w:t>
      </w:r>
      <w:r>
        <w:rPr>
          <w:color w:val="231F20"/>
          <w:spacing w:val="-12"/>
          <w:sz w:val="20"/>
        </w:rPr>
        <w:t> </w:t>
      </w:r>
      <w:r>
        <w:rPr>
          <w:color w:val="231F20"/>
          <w:sz w:val="20"/>
        </w:rPr>
        <w:t>some </w:t>
      </w:r>
      <w:r>
        <w:rPr>
          <w:color w:val="231F20"/>
          <w:spacing w:val="-2"/>
          <w:sz w:val="20"/>
        </w:rPr>
        <w:t>other</w:t>
      </w:r>
      <w:r>
        <w:rPr>
          <w:color w:val="231F20"/>
          <w:spacing w:val="-4"/>
          <w:sz w:val="20"/>
        </w:rPr>
        <w:t> </w:t>
      </w:r>
      <w:r>
        <w:rPr>
          <w:color w:val="231F20"/>
          <w:spacing w:val="-2"/>
          <w:sz w:val="20"/>
        </w:rPr>
        <w:t>person,</w:t>
      </w:r>
      <w:r>
        <w:rPr>
          <w:color w:val="231F20"/>
          <w:spacing w:val="-4"/>
          <w:sz w:val="20"/>
        </w:rPr>
        <w:t> </w:t>
      </w:r>
      <w:r>
        <w:rPr>
          <w:color w:val="231F20"/>
          <w:spacing w:val="-2"/>
          <w:sz w:val="20"/>
        </w:rPr>
        <w:t>or</w:t>
      </w:r>
      <w:r>
        <w:rPr>
          <w:color w:val="231F20"/>
          <w:spacing w:val="-4"/>
          <w:sz w:val="20"/>
        </w:rPr>
        <w:t> </w:t>
      </w:r>
      <w:r>
        <w:rPr>
          <w:color w:val="231F20"/>
          <w:spacing w:val="-2"/>
          <w:sz w:val="20"/>
        </w:rPr>
        <w:t>by</w:t>
      </w:r>
      <w:r>
        <w:rPr>
          <w:color w:val="231F20"/>
          <w:spacing w:val="-4"/>
          <w:sz w:val="20"/>
        </w:rPr>
        <w:t> </w:t>
      </w:r>
      <w:r>
        <w:rPr>
          <w:color w:val="231F20"/>
          <w:spacing w:val="-2"/>
          <w:sz w:val="20"/>
        </w:rPr>
        <w:t>knowingly</w:t>
      </w:r>
      <w:r>
        <w:rPr>
          <w:color w:val="231F20"/>
          <w:spacing w:val="-4"/>
          <w:sz w:val="20"/>
        </w:rPr>
        <w:t> </w:t>
      </w:r>
      <w:r>
        <w:rPr>
          <w:color w:val="231F20"/>
          <w:spacing w:val="-2"/>
          <w:sz w:val="20"/>
        </w:rPr>
        <w:t>substituting</w:t>
      </w:r>
      <w:r>
        <w:rPr>
          <w:color w:val="231F20"/>
          <w:spacing w:val="-4"/>
          <w:sz w:val="20"/>
        </w:rPr>
        <w:t> </w:t>
      </w:r>
      <w:r>
        <w:rPr>
          <w:color w:val="231F20"/>
          <w:spacing w:val="-2"/>
          <w:sz w:val="20"/>
        </w:rPr>
        <w:t>one</w:t>
      </w:r>
      <w:r>
        <w:rPr>
          <w:color w:val="231F20"/>
          <w:spacing w:val="-4"/>
          <w:sz w:val="20"/>
        </w:rPr>
        <w:t> </w:t>
      </w:r>
      <w:r>
        <w:rPr>
          <w:color w:val="231F20"/>
          <w:spacing w:val="-2"/>
          <w:sz w:val="20"/>
        </w:rPr>
        <w:t>person</w:t>
      </w:r>
      <w:r>
        <w:rPr>
          <w:color w:val="231F20"/>
          <w:spacing w:val="-4"/>
          <w:sz w:val="20"/>
        </w:rPr>
        <w:t> </w:t>
      </w:r>
      <w:r>
        <w:rPr>
          <w:color w:val="231F20"/>
          <w:spacing w:val="-2"/>
          <w:sz w:val="20"/>
        </w:rPr>
        <w:t>for</w:t>
      </w:r>
      <w:r>
        <w:rPr>
          <w:color w:val="231F20"/>
          <w:spacing w:val="-4"/>
          <w:sz w:val="20"/>
        </w:rPr>
        <w:t> </w:t>
      </w:r>
      <w:r>
        <w:rPr>
          <w:color w:val="231F20"/>
          <w:spacing w:val="-2"/>
          <w:sz w:val="20"/>
        </w:rPr>
        <w:t>or</w:t>
      </w:r>
      <w:r>
        <w:rPr>
          <w:color w:val="231F20"/>
          <w:spacing w:val="-4"/>
          <w:sz w:val="20"/>
        </w:rPr>
        <w:t> </w:t>
      </w:r>
      <w:r>
        <w:rPr>
          <w:color w:val="231F20"/>
          <w:spacing w:val="-2"/>
          <w:sz w:val="20"/>
        </w:rPr>
        <w:t>another,</w:t>
      </w:r>
      <w:r>
        <w:rPr>
          <w:color w:val="231F20"/>
          <w:spacing w:val="-4"/>
          <w:sz w:val="20"/>
        </w:rPr>
        <w:t> </w:t>
      </w:r>
      <w:r>
        <w:rPr>
          <w:color w:val="231F20"/>
          <w:spacing w:val="-2"/>
          <w:sz w:val="20"/>
        </w:rPr>
        <w:t>or</w:t>
      </w:r>
      <w:r>
        <w:rPr>
          <w:color w:val="231F20"/>
          <w:spacing w:val="-4"/>
          <w:sz w:val="20"/>
        </w:rPr>
        <w:t> </w:t>
      </w:r>
      <w:r>
        <w:rPr>
          <w:color w:val="231F20"/>
          <w:spacing w:val="-2"/>
          <w:sz w:val="20"/>
        </w:rPr>
        <w:t>representing</w:t>
      </w:r>
      <w:r>
        <w:rPr>
          <w:color w:val="231F20"/>
          <w:spacing w:val="-4"/>
          <w:sz w:val="20"/>
        </w:rPr>
        <w:t> </w:t>
      </w:r>
      <w:r>
        <w:rPr>
          <w:color w:val="231F20"/>
          <w:spacing w:val="-2"/>
          <w:sz w:val="20"/>
        </w:rPr>
        <w:t>that</w:t>
      </w:r>
      <w:r>
        <w:rPr>
          <w:color w:val="231F20"/>
          <w:spacing w:val="-4"/>
          <w:sz w:val="20"/>
        </w:rPr>
        <w:t> </w:t>
      </w:r>
      <w:r>
        <w:rPr>
          <w:color w:val="231F20"/>
          <w:spacing w:val="-2"/>
          <w:sz w:val="20"/>
        </w:rPr>
        <w:t>he </w:t>
      </w:r>
      <w:r>
        <w:rPr>
          <w:color w:val="231F20"/>
          <w:sz w:val="20"/>
        </w:rPr>
        <w:t>or any other person is a person other than he or such other person really is.</w:t>
      </w:r>
    </w:p>
    <w:p>
      <w:pPr>
        <w:pStyle w:val="BodyText"/>
        <w:spacing w:line="259" w:lineRule="auto" w:before="143"/>
        <w:ind w:left="2352" w:firstLine="479"/>
      </w:pPr>
      <w:r>
        <w:rPr>
          <w:i/>
          <w:color w:val="231F20"/>
        </w:rPr>
        <w:t>Explanation.</w:t>
      </w:r>
      <w:r>
        <w:rPr>
          <w:color w:val="231F20"/>
        </w:rPr>
        <w:t>—The</w:t>
      </w:r>
      <w:r>
        <w:rPr>
          <w:color w:val="231F20"/>
          <w:spacing w:val="-4"/>
        </w:rPr>
        <w:t> </w:t>
      </w:r>
      <w:r>
        <w:rPr>
          <w:color w:val="231F20"/>
        </w:rPr>
        <w:t>offence</w:t>
      </w:r>
      <w:r>
        <w:rPr>
          <w:color w:val="231F20"/>
          <w:spacing w:val="-4"/>
        </w:rPr>
        <w:t> </w:t>
      </w:r>
      <w:r>
        <w:rPr>
          <w:color w:val="231F20"/>
        </w:rPr>
        <w:t>is</w:t>
      </w:r>
      <w:r>
        <w:rPr>
          <w:color w:val="231F20"/>
          <w:spacing w:val="-4"/>
        </w:rPr>
        <w:t> </w:t>
      </w:r>
      <w:r>
        <w:rPr>
          <w:color w:val="231F20"/>
        </w:rPr>
        <w:t>committed</w:t>
      </w:r>
      <w:r>
        <w:rPr>
          <w:color w:val="231F20"/>
          <w:spacing w:val="-4"/>
        </w:rPr>
        <w:t> </w:t>
      </w:r>
      <w:r>
        <w:rPr>
          <w:color w:val="231F20"/>
        </w:rPr>
        <w:t>whether</w:t>
      </w:r>
      <w:r>
        <w:rPr>
          <w:color w:val="231F20"/>
          <w:spacing w:val="-4"/>
        </w:rPr>
        <w:t> </w:t>
      </w:r>
      <w:r>
        <w:rPr>
          <w:color w:val="231F20"/>
        </w:rPr>
        <w:t>the</w:t>
      </w:r>
      <w:r>
        <w:rPr>
          <w:color w:val="231F20"/>
          <w:spacing w:val="-4"/>
        </w:rPr>
        <w:t> </w:t>
      </w:r>
      <w:r>
        <w:rPr>
          <w:color w:val="231F20"/>
        </w:rPr>
        <w:t>individual</w:t>
      </w:r>
      <w:r>
        <w:rPr>
          <w:color w:val="231F20"/>
          <w:spacing w:val="-4"/>
        </w:rPr>
        <w:t> </w:t>
      </w:r>
      <w:r>
        <w:rPr>
          <w:color w:val="231F20"/>
        </w:rPr>
        <w:t>personated</w:t>
      </w:r>
      <w:r>
        <w:rPr>
          <w:color w:val="231F20"/>
          <w:spacing w:val="-4"/>
        </w:rPr>
        <w:t> </w:t>
      </w:r>
      <w:r>
        <w:rPr>
          <w:color w:val="231F20"/>
        </w:rPr>
        <w:t>is</w:t>
      </w:r>
      <w:r>
        <w:rPr>
          <w:color w:val="231F20"/>
          <w:spacing w:val="-4"/>
        </w:rPr>
        <w:t> </w:t>
      </w:r>
      <w:r>
        <w:rPr>
          <w:color w:val="231F20"/>
        </w:rPr>
        <w:t>a</w:t>
      </w:r>
      <w:r>
        <w:rPr>
          <w:color w:val="231F20"/>
          <w:spacing w:val="-4"/>
        </w:rPr>
        <w:t> </w:t>
      </w:r>
      <w:r>
        <w:rPr>
          <w:color w:val="231F20"/>
        </w:rPr>
        <w:t>real or imaginary person.</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1"/>
        <w:rPr>
          <w:sz w:val="16"/>
        </w:rPr>
      </w:pPr>
    </w:p>
    <w:p>
      <w:pPr>
        <w:spacing w:line="249" w:lineRule="auto" w:before="1"/>
        <w:ind w:left="155" w:right="1073" w:firstLine="0"/>
        <w:jc w:val="left"/>
        <w:rPr>
          <w:sz w:val="16"/>
        </w:rPr>
      </w:pPr>
      <w:r>
        <w:rPr>
          <w:color w:val="231F20"/>
          <w:sz w:val="16"/>
        </w:rPr>
        <w:t>Cheating</w:t>
      </w:r>
      <w:r>
        <w:rPr>
          <w:color w:val="231F20"/>
          <w:spacing w:val="40"/>
          <w:sz w:val="16"/>
        </w:rPr>
        <w:t> </w:t>
      </w:r>
      <w:r>
        <w:rPr>
          <w:color w:val="231F20"/>
          <w:sz w:val="16"/>
        </w:rPr>
        <w:t>by</w:t>
      </w:r>
      <w:r>
        <w:rPr>
          <w:color w:val="231F20"/>
          <w:spacing w:val="40"/>
          <w:sz w:val="16"/>
        </w:rPr>
        <w:t> </w:t>
      </w:r>
      <w:r>
        <w:rPr>
          <w:color w:val="231F20"/>
          <w:spacing w:val="-2"/>
          <w:sz w:val="16"/>
        </w:rPr>
        <w:t>personation.</w:t>
      </w:r>
    </w:p>
    <w:p>
      <w:pPr>
        <w:spacing w:after="0" w:line="249" w:lineRule="auto"/>
        <w:jc w:val="left"/>
        <w:rPr>
          <w:sz w:val="16"/>
        </w:rPr>
        <w:sectPr>
          <w:type w:val="continuous"/>
          <w:pgSz w:w="11900" w:h="16840"/>
          <w:pgMar w:header="1248" w:footer="0" w:top="1240" w:bottom="280" w:left="0" w:right="0"/>
          <w:cols w:num="2" w:equalWidth="0">
            <w:col w:w="9551" w:space="40"/>
            <w:col w:w="2309"/>
          </w:cols>
        </w:sectPr>
      </w:pPr>
    </w:p>
    <w:p>
      <w:pPr>
        <w:spacing w:before="141"/>
        <w:ind w:left="2355" w:right="0" w:firstLine="0"/>
        <w:jc w:val="center"/>
        <w:rPr>
          <w:i/>
          <w:sz w:val="20"/>
        </w:rPr>
      </w:pPr>
      <w:r>
        <w:rPr>
          <w:i/>
          <w:color w:val="231F20"/>
          <w:spacing w:val="-2"/>
          <w:sz w:val="20"/>
        </w:rPr>
        <w:t>Illustrations.</w:t>
      </w:r>
    </w:p>
    <w:p>
      <w:pPr>
        <w:pStyle w:val="ListParagraph"/>
        <w:numPr>
          <w:ilvl w:val="0"/>
          <w:numId w:val="127"/>
        </w:numPr>
        <w:tabs>
          <w:tab w:pos="3089" w:val="left" w:leader="none"/>
        </w:tabs>
        <w:spacing w:line="259" w:lineRule="auto" w:before="164" w:after="0"/>
        <w:ind w:left="2352" w:right="1" w:firstLine="465"/>
        <w:jc w:val="both"/>
        <w:rPr>
          <w:sz w:val="20"/>
        </w:rPr>
      </w:pPr>
      <w:r>
        <w:rPr>
          <w:color w:val="231F20"/>
          <w:sz w:val="20"/>
        </w:rPr>
        <w:t>A</w:t>
      </w:r>
      <w:r>
        <w:rPr>
          <w:color w:val="231F20"/>
          <w:spacing w:val="-13"/>
          <w:sz w:val="20"/>
        </w:rPr>
        <w:t> </w:t>
      </w:r>
      <w:r>
        <w:rPr>
          <w:color w:val="231F20"/>
          <w:sz w:val="20"/>
        </w:rPr>
        <w:t>cheats</w:t>
      </w:r>
      <w:r>
        <w:rPr>
          <w:color w:val="231F20"/>
          <w:spacing w:val="-3"/>
          <w:sz w:val="20"/>
        </w:rPr>
        <w:t> </w:t>
      </w:r>
      <w:r>
        <w:rPr>
          <w:color w:val="231F20"/>
          <w:sz w:val="20"/>
        </w:rPr>
        <w:t>by</w:t>
      </w:r>
      <w:r>
        <w:rPr>
          <w:color w:val="231F20"/>
          <w:spacing w:val="-2"/>
          <w:sz w:val="20"/>
        </w:rPr>
        <w:t> </w:t>
      </w:r>
      <w:r>
        <w:rPr>
          <w:color w:val="231F20"/>
          <w:sz w:val="20"/>
        </w:rPr>
        <w:t>pretending</w:t>
      </w:r>
      <w:r>
        <w:rPr>
          <w:color w:val="231F20"/>
          <w:spacing w:val="-2"/>
          <w:sz w:val="20"/>
        </w:rPr>
        <w:t> </w:t>
      </w:r>
      <w:r>
        <w:rPr>
          <w:color w:val="231F20"/>
          <w:sz w:val="20"/>
        </w:rPr>
        <w:t>to</w:t>
      </w:r>
      <w:r>
        <w:rPr>
          <w:color w:val="231F20"/>
          <w:spacing w:val="-2"/>
          <w:sz w:val="20"/>
        </w:rPr>
        <w:t> </w:t>
      </w:r>
      <w:r>
        <w:rPr>
          <w:color w:val="231F20"/>
          <w:sz w:val="20"/>
        </w:rPr>
        <w:t>be</w:t>
      </w:r>
      <w:r>
        <w:rPr>
          <w:color w:val="231F20"/>
          <w:spacing w:val="-2"/>
          <w:sz w:val="20"/>
        </w:rPr>
        <w:t> </w:t>
      </w:r>
      <w:r>
        <w:rPr>
          <w:color w:val="231F20"/>
          <w:sz w:val="20"/>
        </w:rPr>
        <w:t>a</w:t>
      </w:r>
      <w:r>
        <w:rPr>
          <w:color w:val="231F20"/>
          <w:spacing w:val="-3"/>
          <w:sz w:val="20"/>
        </w:rPr>
        <w:t> </w:t>
      </w:r>
      <w:r>
        <w:rPr>
          <w:color w:val="231F20"/>
          <w:sz w:val="20"/>
        </w:rPr>
        <w:t>certain</w:t>
      </w:r>
      <w:r>
        <w:rPr>
          <w:color w:val="231F20"/>
          <w:spacing w:val="-3"/>
          <w:sz w:val="20"/>
        </w:rPr>
        <w:t> </w:t>
      </w:r>
      <w:r>
        <w:rPr>
          <w:color w:val="231F20"/>
          <w:sz w:val="20"/>
        </w:rPr>
        <w:t>rich</w:t>
      </w:r>
      <w:r>
        <w:rPr>
          <w:color w:val="231F20"/>
          <w:spacing w:val="-2"/>
          <w:sz w:val="20"/>
        </w:rPr>
        <w:t> </w:t>
      </w:r>
      <w:r>
        <w:rPr>
          <w:color w:val="231F20"/>
          <w:sz w:val="20"/>
        </w:rPr>
        <w:t>banker</w:t>
      </w:r>
      <w:r>
        <w:rPr>
          <w:color w:val="231F20"/>
          <w:spacing w:val="-2"/>
          <w:sz w:val="20"/>
        </w:rPr>
        <w:t> </w:t>
      </w:r>
      <w:r>
        <w:rPr>
          <w:color w:val="231F20"/>
          <w:sz w:val="20"/>
        </w:rPr>
        <w:t>of</w:t>
      </w:r>
      <w:r>
        <w:rPr>
          <w:color w:val="231F20"/>
          <w:spacing w:val="-2"/>
          <w:sz w:val="20"/>
        </w:rPr>
        <w:t> </w:t>
      </w:r>
      <w:r>
        <w:rPr>
          <w:color w:val="231F20"/>
          <w:sz w:val="20"/>
        </w:rPr>
        <w:t>the</w:t>
      </w:r>
      <w:r>
        <w:rPr>
          <w:color w:val="231F20"/>
          <w:spacing w:val="-3"/>
          <w:sz w:val="20"/>
        </w:rPr>
        <w:t> </w:t>
      </w:r>
      <w:r>
        <w:rPr>
          <w:color w:val="231F20"/>
          <w:sz w:val="20"/>
        </w:rPr>
        <w:t>same</w:t>
      </w:r>
      <w:r>
        <w:rPr>
          <w:color w:val="231F20"/>
          <w:spacing w:val="-3"/>
          <w:sz w:val="20"/>
        </w:rPr>
        <w:t> </w:t>
      </w:r>
      <w:r>
        <w:rPr>
          <w:color w:val="231F20"/>
          <w:sz w:val="20"/>
        </w:rPr>
        <w:t>name.</w:t>
      </w:r>
      <w:r>
        <w:rPr>
          <w:color w:val="231F20"/>
          <w:spacing w:val="-13"/>
          <w:sz w:val="20"/>
        </w:rPr>
        <w:t> </w:t>
      </w:r>
      <w:r>
        <w:rPr>
          <w:color w:val="231F20"/>
          <w:sz w:val="20"/>
        </w:rPr>
        <w:t>A</w:t>
      </w:r>
      <w:r>
        <w:rPr>
          <w:color w:val="231F20"/>
          <w:spacing w:val="-12"/>
          <w:sz w:val="20"/>
        </w:rPr>
        <w:t> </w:t>
      </w:r>
      <w:r>
        <w:rPr>
          <w:color w:val="231F20"/>
          <w:sz w:val="20"/>
        </w:rPr>
        <w:t>cheats</w:t>
      </w:r>
      <w:r>
        <w:rPr>
          <w:color w:val="231F20"/>
          <w:spacing w:val="-2"/>
          <w:sz w:val="20"/>
        </w:rPr>
        <w:t> </w:t>
      </w:r>
      <w:r>
        <w:rPr>
          <w:color w:val="231F20"/>
          <w:sz w:val="20"/>
        </w:rPr>
        <w:t>by </w:t>
      </w:r>
      <w:r>
        <w:rPr>
          <w:color w:val="231F20"/>
          <w:spacing w:val="-2"/>
          <w:sz w:val="20"/>
        </w:rPr>
        <w:t>personation.</w:t>
      </w:r>
    </w:p>
    <w:p>
      <w:pPr>
        <w:pStyle w:val="ListParagraph"/>
        <w:numPr>
          <w:ilvl w:val="0"/>
          <w:numId w:val="127"/>
        </w:numPr>
        <w:tabs>
          <w:tab w:pos="3073" w:val="left" w:leader="none"/>
        </w:tabs>
        <w:spacing w:line="240" w:lineRule="auto" w:before="141" w:after="0"/>
        <w:ind w:left="3073" w:right="0" w:hanging="256"/>
        <w:jc w:val="left"/>
        <w:rPr>
          <w:sz w:val="20"/>
        </w:rPr>
      </w:pPr>
      <w:r>
        <w:rPr>
          <w:color w:val="231F20"/>
          <w:spacing w:val="-2"/>
          <w:sz w:val="20"/>
        </w:rPr>
        <w:t>A</w:t>
      </w:r>
      <w:r>
        <w:rPr>
          <w:color w:val="231F20"/>
          <w:spacing w:val="-19"/>
          <w:sz w:val="20"/>
        </w:rPr>
        <w:t> </w:t>
      </w:r>
      <w:r>
        <w:rPr>
          <w:color w:val="231F20"/>
          <w:spacing w:val="-2"/>
          <w:sz w:val="20"/>
        </w:rPr>
        <w:t>cheats</w:t>
      </w:r>
      <w:r>
        <w:rPr>
          <w:color w:val="231F20"/>
          <w:spacing w:val="-8"/>
          <w:sz w:val="20"/>
        </w:rPr>
        <w:t> </w:t>
      </w:r>
      <w:r>
        <w:rPr>
          <w:color w:val="231F20"/>
          <w:spacing w:val="-2"/>
          <w:sz w:val="20"/>
        </w:rPr>
        <w:t>by</w:t>
      </w:r>
      <w:r>
        <w:rPr>
          <w:color w:val="231F20"/>
          <w:spacing w:val="-7"/>
          <w:sz w:val="20"/>
        </w:rPr>
        <w:t> </w:t>
      </w:r>
      <w:r>
        <w:rPr>
          <w:color w:val="231F20"/>
          <w:spacing w:val="-2"/>
          <w:sz w:val="20"/>
        </w:rPr>
        <w:t>pretending</w:t>
      </w:r>
      <w:r>
        <w:rPr>
          <w:color w:val="231F20"/>
          <w:spacing w:val="-8"/>
          <w:sz w:val="20"/>
        </w:rPr>
        <w:t> </w:t>
      </w:r>
      <w:r>
        <w:rPr>
          <w:color w:val="231F20"/>
          <w:spacing w:val="-2"/>
          <w:sz w:val="20"/>
        </w:rPr>
        <w:t>to</w:t>
      </w:r>
      <w:r>
        <w:rPr>
          <w:color w:val="231F20"/>
          <w:spacing w:val="-6"/>
          <w:sz w:val="20"/>
        </w:rPr>
        <w:t> </w:t>
      </w:r>
      <w:r>
        <w:rPr>
          <w:color w:val="231F20"/>
          <w:spacing w:val="-2"/>
          <w:sz w:val="20"/>
        </w:rPr>
        <w:t>be</w:t>
      </w:r>
      <w:r>
        <w:rPr>
          <w:color w:val="231F20"/>
          <w:spacing w:val="-7"/>
          <w:sz w:val="20"/>
        </w:rPr>
        <w:t> </w:t>
      </w:r>
      <w:r>
        <w:rPr>
          <w:color w:val="231F20"/>
          <w:spacing w:val="-2"/>
          <w:sz w:val="20"/>
        </w:rPr>
        <w:t>B,</w:t>
      </w:r>
      <w:r>
        <w:rPr>
          <w:color w:val="231F20"/>
          <w:spacing w:val="-8"/>
          <w:sz w:val="20"/>
        </w:rPr>
        <w:t> </w:t>
      </w:r>
      <w:r>
        <w:rPr>
          <w:color w:val="231F20"/>
          <w:spacing w:val="-2"/>
          <w:sz w:val="20"/>
        </w:rPr>
        <w:t>a</w:t>
      </w:r>
      <w:r>
        <w:rPr>
          <w:color w:val="231F20"/>
          <w:spacing w:val="-7"/>
          <w:sz w:val="20"/>
        </w:rPr>
        <w:t> </w:t>
      </w:r>
      <w:r>
        <w:rPr>
          <w:color w:val="231F20"/>
          <w:spacing w:val="-2"/>
          <w:sz w:val="20"/>
        </w:rPr>
        <w:t>person</w:t>
      </w:r>
      <w:r>
        <w:rPr>
          <w:color w:val="231F20"/>
          <w:spacing w:val="-7"/>
          <w:sz w:val="20"/>
        </w:rPr>
        <w:t> </w:t>
      </w:r>
      <w:r>
        <w:rPr>
          <w:color w:val="231F20"/>
          <w:spacing w:val="-2"/>
          <w:sz w:val="20"/>
        </w:rPr>
        <w:t>who</w:t>
      </w:r>
      <w:r>
        <w:rPr>
          <w:color w:val="231F20"/>
          <w:spacing w:val="-7"/>
          <w:sz w:val="20"/>
        </w:rPr>
        <w:t> </w:t>
      </w:r>
      <w:r>
        <w:rPr>
          <w:color w:val="231F20"/>
          <w:spacing w:val="-2"/>
          <w:sz w:val="20"/>
        </w:rPr>
        <w:t>is</w:t>
      </w:r>
      <w:r>
        <w:rPr>
          <w:color w:val="231F20"/>
          <w:spacing w:val="-8"/>
          <w:sz w:val="20"/>
        </w:rPr>
        <w:t> </w:t>
      </w:r>
      <w:r>
        <w:rPr>
          <w:color w:val="231F20"/>
          <w:spacing w:val="-2"/>
          <w:sz w:val="20"/>
        </w:rPr>
        <w:t>deceased.</w:t>
      </w:r>
      <w:r>
        <w:rPr>
          <w:color w:val="231F20"/>
          <w:spacing w:val="-18"/>
          <w:sz w:val="20"/>
        </w:rPr>
        <w:t> </w:t>
      </w:r>
      <w:r>
        <w:rPr>
          <w:color w:val="231F20"/>
          <w:spacing w:val="-2"/>
          <w:sz w:val="20"/>
        </w:rPr>
        <w:t>A</w:t>
      </w:r>
      <w:r>
        <w:rPr>
          <w:color w:val="231F20"/>
          <w:spacing w:val="-19"/>
          <w:sz w:val="20"/>
        </w:rPr>
        <w:t> </w:t>
      </w:r>
      <w:r>
        <w:rPr>
          <w:color w:val="231F20"/>
          <w:spacing w:val="-2"/>
          <w:sz w:val="20"/>
        </w:rPr>
        <w:t>cheats</w:t>
      </w:r>
      <w:r>
        <w:rPr>
          <w:color w:val="231F20"/>
          <w:spacing w:val="-8"/>
          <w:sz w:val="20"/>
        </w:rPr>
        <w:t> </w:t>
      </w:r>
      <w:r>
        <w:rPr>
          <w:color w:val="231F20"/>
          <w:spacing w:val="-2"/>
          <w:sz w:val="20"/>
        </w:rPr>
        <w:t>by</w:t>
      </w:r>
      <w:r>
        <w:rPr>
          <w:color w:val="231F20"/>
          <w:spacing w:val="-8"/>
          <w:sz w:val="20"/>
        </w:rPr>
        <w:t> </w:t>
      </w:r>
      <w:r>
        <w:rPr>
          <w:color w:val="231F20"/>
          <w:spacing w:val="-2"/>
          <w:sz w:val="20"/>
        </w:rPr>
        <w:t>personation.</w:t>
      </w:r>
    </w:p>
    <w:p>
      <w:pPr>
        <w:pStyle w:val="BodyText"/>
        <w:spacing w:line="259" w:lineRule="auto" w:before="159"/>
        <w:ind w:left="2352" w:right="1" w:firstLine="465"/>
        <w:jc w:val="both"/>
      </w:pPr>
      <w:r>
        <w:rPr>
          <w:color w:val="231F20"/>
        </w:rPr>
        <w:t>(</w:t>
      </w:r>
      <w:r>
        <w:rPr>
          <w:i/>
          <w:color w:val="231F20"/>
        </w:rPr>
        <w:t>2</w:t>
      </w:r>
      <w:r>
        <w:rPr>
          <w:color w:val="231F20"/>
        </w:rPr>
        <w:t>) Whoever cheats by personation shall be punished with imprisonment of either description</w:t>
      </w:r>
      <w:r>
        <w:rPr>
          <w:color w:val="231F20"/>
          <w:spacing w:val="-1"/>
        </w:rPr>
        <w:t> </w:t>
      </w:r>
      <w:r>
        <w:rPr>
          <w:color w:val="231F20"/>
        </w:rPr>
        <w:t>for</w:t>
      </w:r>
      <w:r>
        <w:rPr>
          <w:color w:val="231F20"/>
          <w:spacing w:val="-1"/>
        </w:rPr>
        <w:t> </w:t>
      </w:r>
      <w:r>
        <w:rPr>
          <w:color w:val="231F20"/>
        </w:rPr>
        <w:t>a</w:t>
      </w:r>
      <w:r>
        <w:rPr>
          <w:color w:val="231F20"/>
          <w:spacing w:val="-1"/>
        </w:rPr>
        <w:t> </w:t>
      </w:r>
      <w:r>
        <w:rPr>
          <w:color w:val="231F20"/>
        </w:rPr>
        <w:t>term which</w:t>
      </w:r>
      <w:r>
        <w:rPr>
          <w:color w:val="231F20"/>
          <w:spacing w:val="-1"/>
        </w:rPr>
        <w:t> </w:t>
      </w:r>
      <w:r>
        <w:rPr>
          <w:color w:val="231F20"/>
        </w:rPr>
        <w:t>may</w:t>
      </w:r>
      <w:r>
        <w:rPr>
          <w:color w:val="231F20"/>
          <w:spacing w:val="-1"/>
        </w:rPr>
        <w:t> </w:t>
      </w:r>
      <w:r>
        <w:rPr>
          <w:color w:val="231F20"/>
        </w:rPr>
        <w:t>extend</w:t>
      </w:r>
      <w:r>
        <w:rPr>
          <w:color w:val="231F20"/>
          <w:spacing w:val="-1"/>
        </w:rPr>
        <w:t> </w:t>
      </w:r>
      <w:r>
        <w:rPr>
          <w:color w:val="231F20"/>
        </w:rPr>
        <w:t>to</w:t>
      </w:r>
      <w:r>
        <w:rPr>
          <w:color w:val="231F20"/>
          <w:spacing w:val="-1"/>
        </w:rPr>
        <w:t> </w:t>
      </w:r>
      <w:r>
        <w:rPr>
          <w:color w:val="231F20"/>
        </w:rPr>
        <w:t>five</w:t>
      </w:r>
      <w:r>
        <w:rPr>
          <w:color w:val="231F20"/>
          <w:spacing w:val="-1"/>
        </w:rPr>
        <w:t> </w:t>
      </w:r>
      <w:r>
        <w:rPr>
          <w:color w:val="231F20"/>
        </w:rPr>
        <w:t>years,</w:t>
      </w:r>
      <w:r>
        <w:rPr>
          <w:color w:val="231F20"/>
          <w:spacing w:val="-1"/>
        </w:rPr>
        <w:t> </w:t>
      </w:r>
      <w:r>
        <w:rPr>
          <w:color w:val="231F20"/>
        </w:rPr>
        <w:t>or</w:t>
      </w:r>
      <w:r>
        <w:rPr>
          <w:color w:val="231F20"/>
          <w:spacing w:val="-1"/>
        </w:rPr>
        <w:t> </w:t>
      </w:r>
      <w:r>
        <w:rPr>
          <w:color w:val="231F20"/>
        </w:rPr>
        <w:t>with</w:t>
      </w:r>
      <w:r>
        <w:rPr>
          <w:color w:val="231F20"/>
          <w:spacing w:val="-1"/>
        </w:rPr>
        <w:t> </w:t>
      </w:r>
      <w:r>
        <w:rPr>
          <w:color w:val="231F20"/>
        </w:rPr>
        <w:t>fine,</w:t>
      </w:r>
      <w:r>
        <w:rPr>
          <w:color w:val="231F20"/>
          <w:spacing w:val="-1"/>
        </w:rPr>
        <w:t> </w:t>
      </w:r>
      <w:r>
        <w:rPr>
          <w:color w:val="231F20"/>
        </w:rPr>
        <w:t>or</w:t>
      </w:r>
      <w:r>
        <w:rPr>
          <w:color w:val="231F20"/>
          <w:spacing w:val="-1"/>
        </w:rPr>
        <w:t> </w:t>
      </w:r>
      <w:r>
        <w:rPr>
          <w:color w:val="231F20"/>
        </w:rPr>
        <w:t>with</w:t>
      </w:r>
      <w:r>
        <w:rPr>
          <w:color w:val="231F20"/>
          <w:spacing w:val="-1"/>
        </w:rPr>
        <w:t> </w:t>
      </w:r>
      <w:r>
        <w:rPr>
          <w:color w:val="231F20"/>
        </w:rPr>
        <w:t>both.</w:t>
      </w:r>
    </w:p>
    <w:p>
      <w:pPr>
        <w:spacing w:before="146"/>
        <w:ind w:left="2355" w:right="12" w:firstLine="0"/>
        <w:jc w:val="center"/>
        <w:rPr>
          <w:i/>
          <w:sz w:val="20"/>
        </w:rPr>
      </w:pPr>
      <w:r>
        <w:rPr>
          <w:i/>
          <w:color w:val="231F20"/>
          <w:sz w:val="20"/>
        </w:rPr>
        <w:t>Of</w:t>
      </w:r>
      <w:r>
        <w:rPr>
          <w:i/>
          <w:color w:val="231F20"/>
          <w:spacing w:val="49"/>
          <w:sz w:val="20"/>
        </w:rPr>
        <w:t> </w:t>
      </w:r>
      <w:r>
        <w:rPr>
          <w:i/>
          <w:color w:val="231F20"/>
          <w:sz w:val="20"/>
        </w:rPr>
        <w:t>fraudulent</w:t>
      </w:r>
      <w:r>
        <w:rPr>
          <w:i/>
          <w:color w:val="231F20"/>
          <w:spacing w:val="-1"/>
          <w:sz w:val="20"/>
        </w:rPr>
        <w:t> </w:t>
      </w:r>
      <w:r>
        <w:rPr>
          <w:i/>
          <w:color w:val="231F20"/>
          <w:sz w:val="20"/>
        </w:rPr>
        <w:t>deeds</w:t>
      </w:r>
      <w:r>
        <w:rPr>
          <w:i/>
          <w:color w:val="231F20"/>
          <w:spacing w:val="-1"/>
          <w:sz w:val="20"/>
        </w:rPr>
        <w:t> </w:t>
      </w:r>
      <w:r>
        <w:rPr>
          <w:i/>
          <w:color w:val="231F20"/>
          <w:sz w:val="20"/>
        </w:rPr>
        <w:t>and</w:t>
      </w:r>
      <w:r>
        <w:rPr>
          <w:i/>
          <w:color w:val="231F20"/>
          <w:spacing w:val="-1"/>
          <w:sz w:val="20"/>
        </w:rPr>
        <w:t> </w:t>
      </w:r>
      <w:r>
        <w:rPr>
          <w:i/>
          <w:color w:val="231F20"/>
          <w:sz w:val="20"/>
        </w:rPr>
        <w:t>dispositions of</w:t>
      </w:r>
      <w:r>
        <w:rPr>
          <w:i/>
          <w:color w:val="231F20"/>
          <w:spacing w:val="50"/>
          <w:sz w:val="20"/>
        </w:rPr>
        <w:t> </w:t>
      </w:r>
      <w:r>
        <w:rPr>
          <w:i/>
          <w:color w:val="231F20"/>
          <w:spacing w:val="-2"/>
          <w:sz w:val="20"/>
        </w:rPr>
        <w:t>property</w:t>
      </w:r>
    </w:p>
    <w:p>
      <w:pPr>
        <w:pStyle w:val="ListParagraph"/>
        <w:numPr>
          <w:ilvl w:val="0"/>
          <w:numId w:val="1"/>
        </w:numPr>
        <w:tabs>
          <w:tab w:pos="3210" w:val="left" w:leader="none"/>
        </w:tabs>
        <w:spacing w:line="259" w:lineRule="auto" w:before="159" w:after="0"/>
        <w:ind w:left="2352" w:right="0" w:firstLine="479"/>
        <w:jc w:val="both"/>
        <w:rPr>
          <w:b/>
          <w:color w:val="231F20"/>
          <w:sz w:val="20"/>
        </w:rPr>
      </w:pPr>
      <w:r>
        <w:rPr>
          <w:color w:val="231F20"/>
          <w:spacing w:val="-2"/>
          <w:sz w:val="20"/>
        </w:rPr>
        <w:t>Whoever</w:t>
      </w:r>
      <w:r>
        <w:rPr>
          <w:color w:val="231F20"/>
          <w:spacing w:val="-10"/>
          <w:sz w:val="20"/>
        </w:rPr>
        <w:t> </w:t>
      </w:r>
      <w:r>
        <w:rPr>
          <w:color w:val="231F20"/>
          <w:spacing w:val="-2"/>
          <w:sz w:val="20"/>
        </w:rPr>
        <w:t>dishonestly</w:t>
      </w:r>
      <w:r>
        <w:rPr>
          <w:color w:val="231F20"/>
          <w:spacing w:val="-9"/>
          <w:sz w:val="20"/>
        </w:rPr>
        <w:t> </w:t>
      </w:r>
      <w:r>
        <w:rPr>
          <w:color w:val="231F20"/>
          <w:spacing w:val="-2"/>
          <w:sz w:val="20"/>
        </w:rPr>
        <w:t>or</w:t>
      </w:r>
      <w:r>
        <w:rPr>
          <w:color w:val="231F20"/>
          <w:spacing w:val="-10"/>
          <w:sz w:val="20"/>
        </w:rPr>
        <w:t> </w:t>
      </w:r>
      <w:r>
        <w:rPr>
          <w:color w:val="231F20"/>
          <w:spacing w:val="-2"/>
          <w:sz w:val="20"/>
        </w:rPr>
        <w:t>fraudulently</w:t>
      </w:r>
      <w:r>
        <w:rPr>
          <w:color w:val="231F20"/>
          <w:spacing w:val="-9"/>
          <w:sz w:val="20"/>
        </w:rPr>
        <w:t> </w:t>
      </w:r>
      <w:r>
        <w:rPr>
          <w:color w:val="231F20"/>
          <w:spacing w:val="-2"/>
          <w:sz w:val="20"/>
        </w:rPr>
        <w:t>removes,</w:t>
      </w:r>
      <w:r>
        <w:rPr>
          <w:color w:val="231F20"/>
          <w:spacing w:val="-9"/>
          <w:sz w:val="20"/>
        </w:rPr>
        <w:t> </w:t>
      </w:r>
      <w:r>
        <w:rPr>
          <w:color w:val="231F20"/>
          <w:spacing w:val="-2"/>
          <w:sz w:val="20"/>
        </w:rPr>
        <w:t>conceals</w:t>
      </w:r>
      <w:r>
        <w:rPr>
          <w:color w:val="231F20"/>
          <w:spacing w:val="-9"/>
          <w:sz w:val="20"/>
        </w:rPr>
        <w:t> </w:t>
      </w:r>
      <w:r>
        <w:rPr>
          <w:color w:val="231F20"/>
          <w:spacing w:val="-2"/>
          <w:sz w:val="20"/>
        </w:rPr>
        <w:t>or</w:t>
      </w:r>
      <w:r>
        <w:rPr>
          <w:color w:val="231F20"/>
          <w:spacing w:val="-9"/>
          <w:sz w:val="20"/>
        </w:rPr>
        <w:t> </w:t>
      </w:r>
      <w:r>
        <w:rPr>
          <w:color w:val="231F20"/>
          <w:spacing w:val="-2"/>
          <w:sz w:val="20"/>
        </w:rPr>
        <w:t>delivers</w:t>
      </w:r>
      <w:r>
        <w:rPr>
          <w:color w:val="231F20"/>
          <w:spacing w:val="-9"/>
          <w:sz w:val="20"/>
        </w:rPr>
        <w:t> </w:t>
      </w:r>
      <w:r>
        <w:rPr>
          <w:color w:val="231F20"/>
          <w:spacing w:val="-2"/>
          <w:sz w:val="20"/>
        </w:rPr>
        <w:t>to</w:t>
      </w:r>
      <w:r>
        <w:rPr>
          <w:color w:val="231F20"/>
          <w:spacing w:val="-9"/>
          <w:sz w:val="20"/>
        </w:rPr>
        <w:t> </w:t>
      </w:r>
      <w:r>
        <w:rPr>
          <w:color w:val="231F20"/>
          <w:spacing w:val="-2"/>
          <w:sz w:val="20"/>
        </w:rPr>
        <w:t>any</w:t>
      </w:r>
      <w:r>
        <w:rPr>
          <w:color w:val="231F20"/>
          <w:spacing w:val="-10"/>
          <w:sz w:val="20"/>
        </w:rPr>
        <w:t> </w:t>
      </w:r>
      <w:r>
        <w:rPr>
          <w:color w:val="231F20"/>
          <w:spacing w:val="-2"/>
          <w:sz w:val="20"/>
        </w:rPr>
        <w:t>person, </w:t>
      </w:r>
      <w:r>
        <w:rPr>
          <w:color w:val="231F20"/>
          <w:sz w:val="20"/>
        </w:rPr>
        <w:t>or</w:t>
      </w:r>
      <w:r>
        <w:rPr>
          <w:color w:val="231F20"/>
          <w:spacing w:val="-1"/>
          <w:sz w:val="20"/>
        </w:rPr>
        <w:t> </w:t>
      </w:r>
      <w:r>
        <w:rPr>
          <w:color w:val="231F20"/>
          <w:sz w:val="20"/>
        </w:rPr>
        <w:t>transfers</w:t>
      </w:r>
      <w:r>
        <w:rPr>
          <w:color w:val="231F20"/>
          <w:spacing w:val="-2"/>
          <w:sz w:val="20"/>
        </w:rPr>
        <w:t> </w:t>
      </w:r>
      <w:r>
        <w:rPr>
          <w:color w:val="231F20"/>
          <w:sz w:val="20"/>
        </w:rPr>
        <w:t>or</w:t>
      </w:r>
      <w:r>
        <w:rPr>
          <w:color w:val="231F20"/>
          <w:spacing w:val="-1"/>
          <w:sz w:val="20"/>
        </w:rPr>
        <w:t> </w:t>
      </w:r>
      <w:r>
        <w:rPr>
          <w:color w:val="231F20"/>
          <w:sz w:val="20"/>
        </w:rPr>
        <w:t>causes</w:t>
      </w:r>
      <w:r>
        <w:rPr>
          <w:color w:val="231F20"/>
          <w:spacing w:val="-2"/>
          <w:sz w:val="20"/>
        </w:rPr>
        <w:t> </w:t>
      </w:r>
      <w:r>
        <w:rPr>
          <w:color w:val="231F20"/>
          <w:sz w:val="20"/>
        </w:rPr>
        <w:t>to</w:t>
      </w:r>
      <w:r>
        <w:rPr>
          <w:color w:val="231F20"/>
          <w:spacing w:val="-1"/>
          <w:sz w:val="20"/>
        </w:rPr>
        <w:t> </w:t>
      </w:r>
      <w:r>
        <w:rPr>
          <w:color w:val="231F20"/>
          <w:sz w:val="20"/>
        </w:rPr>
        <w:t>be</w:t>
      </w:r>
      <w:r>
        <w:rPr>
          <w:color w:val="231F20"/>
          <w:spacing w:val="-1"/>
          <w:sz w:val="20"/>
        </w:rPr>
        <w:t> </w:t>
      </w:r>
      <w:r>
        <w:rPr>
          <w:color w:val="231F20"/>
          <w:sz w:val="20"/>
        </w:rPr>
        <w:t>transferred</w:t>
      </w:r>
      <w:r>
        <w:rPr>
          <w:color w:val="231F20"/>
          <w:spacing w:val="-1"/>
          <w:sz w:val="20"/>
        </w:rPr>
        <w:t> </w:t>
      </w:r>
      <w:r>
        <w:rPr>
          <w:color w:val="231F20"/>
          <w:sz w:val="20"/>
        </w:rPr>
        <w:t>to</w:t>
      </w:r>
      <w:r>
        <w:rPr>
          <w:color w:val="231F20"/>
          <w:spacing w:val="-1"/>
          <w:sz w:val="20"/>
        </w:rPr>
        <w:t> </w:t>
      </w:r>
      <w:r>
        <w:rPr>
          <w:color w:val="231F20"/>
          <w:sz w:val="20"/>
        </w:rPr>
        <w:t>any</w:t>
      </w:r>
      <w:r>
        <w:rPr>
          <w:color w:val="231F20"/>
          <w:spacing w:val="-1"/>
          <w:sz w:val="20"/>
        </w:rPr>
        <w:t> </w:t>
      </w:r>
      <w:r>
        <w:rPr>
          <w:color w:val="231F20"/>
          <w:sz w:val="20"/>
        </w:rPr>
        <w:t>person,</w:t>
      </w:r>
      <w:r>
        <w:rPr>
          <w:color w:val="231F20"/>
          <w:spacing w:val="-2"/>
          <w:sz w:val="20"/>
        </w:rPr>
        <w:t> </w:t>
      </w:r>
      <w:r>
        <w:rPr>
          <w:color w:val="231F20"/>
          <w:sz w:val="20"/>
        </w:rPr>
        <w:t>without</w:t>
      </w:r>
      <w:r>
        <w:rPr>
          <w:color w:val="231F20"/>
          <w:spacing w:val="-2"/>
          <w:sz w:val="20"/>
        </w:rPr>
        <w:t> </w:t>
      </w:r>
      <w:r>
        <w:rPr>
          <w:color w:val="231F20"/>
          <w:sz w:val="20"/>
        </w:rPr>
        <w:t>adequate</w:t>
      </w:r>
      <w:r>
        <w:rPr>
          <w:color w:val="231F20"/>
          <w:spacing w:val="-1"/>
          <w:sz w:val="20"/>
        </w:rPr>
        <w:t> </w:t>
      </w:r>
      <w:r>
        <w:rPr>
          <w:color w:val="231F20"/>
          <w:sz w:val="20"/>
        </w:rPr>
        <w:t>consideration,</w:t>
      </w:r>
      <w:r>
        <w:rPr>
          <w:color w:val="231F20"/>
          <w:spacing w:val="-1"/>
          <w:sz w:val="20"/>
        </w:rPr>
        <w:t> </w:t>
      </w:r>
      <w:r>
        <w:rPr>
          <w:color w:val="231F20"/>
          <w:sz w:val="20"/>
        </w:rPr>
        <w:t>any </w:t>
      </w:r>
      <w:r>
        <w:rPr>
          <w:color w:val="231F20"/>
          <w:spacing w:val="-2"/>
          <w:sz w:val="20"/>
        </w:rPr>
        <w:t>property,</w:t>
      </w:r>
      <w:r>
        <w:rPr>
          <w:color w:val="231F20"/>
          <w:spacing w:val="-10"/>
          <w:sz w:val="20"/>
        </w:rPr>
        <w:t> </w:t>
      </w:r>
      <w:r>
        <w:rPr>
          <w:color w:val="231F20"/>
          <w:spacing w:val="-2"/>
          <w:sz w:val="20"/>
        </w:rPr>
        <w:t>intending</w:t>
      </w:r>
      <w:r>
        <w:rPr>
          <w:color w:val="231F20"/>
          <w:spacing w:val="-10"/>
          <w:sz w:val="20"/>
        </w:rPr>
        <w:t> </w:t>
      </w:r>
      <w:r>
        <w:rPr>
          <w:color w:val="231F20"/>
          <w:spacing w:val="-2"/>
          <w:sz w:val="20"/>
        </w:rPr>
        <w:t>thereby</w:t>
      </w:r>
      <w:r>
        <w:rPr>
          <w:color w:val="231F20"/>
          <w:spacing w:val="-10"/>
          <w:sz w:val="20"/>
        </w:rPr>
        <w:t> </w:t>
      </w:r>
      <w:r>
        <w:rPr>
          <w:color w:val="231F20"/>
          <w:spacing w:val="-2"/>
          <w:sz w:val="20"/>
        </w:rPr>
        <w:t>to</w:t>
      </w:r>
      <w:r>
        <w:rPr>
          <w:color w:val="231F20"/>
          <w:spacing w:val="-10"/>
          <w:sz w:val="20"/>
        </w:rPr>
        <w:t> </w:t>
      </w:r>
      <w:r>
        <w:rPr>
          <w:color w:val="231F20"/>
          <w:spacing w:val="-2"/>
          <w:sz w:val="20"/>
        </w:rPr>
        <w:t>prevent,</w:t>
      </w:r>
      <w:r>
        <w:rPr>
          <w:color w:val="231F20"/>
          <w:spacing w:val="-11"/>
          <w:sz w:val="20"/>
        </w:rPr>
        <w:t> </w:t>
      </w:r>
      <w:r>
        <w:rPr>
          <w:color w:val="231F20"/>
          <w:spacing w:val="-2"/>
          <w:sz w:val="20"/>
        </w:rPr>
        <w:t>or</w:t>
      </w:r>
      <w:r>
        <w:rPr>
          <w:color w:val="231F20"/>
          <w:spacing w:val="-9"/>
          <w:sz w:val="20"/>
        </w:rPr>
        <w:t> </w:t>
      </w:r>
      <w:r>
        <w:rPr>
          <w:color w:val="231F20"/>
          <w:spacing w:val="-2"/>
          <w:sz w:val="20"/>
        </w:rPr>
        <w:t>knowing</w:t>
      </w:r>
      <w:r>
        <w:rPr>
          <w:color w:val="231F20"/>
          <w:spacing w:val="-10"/>
          <w:sz w:val="20"/>
        </w:rPr>
        <w:t> </w:t>
      </w:r>
      <w:r>
        <w:rPr>
          <w:color w:val="231F20"/>
          <w:spacing w:val="-2"/>
          <w:sz w:val="20"/>
        </w:rPr>
        <w:t>it</w:t>
      </w:r>
      <w:r>
        <w:rPr>
          <w:color w:val="231F20"/>
          <w:spacing w:val="-10"/>
          <w:sz w:val="20"/>
        </w:rPr>
        <w:t> </w:t>
      </w:r>
      <w:r>
        <w:rPr>
          <w:color w:val="231F20"/>
          <w:spacing w:val="-2"/>
          <w:sz w:val="20"/>
        </w:rPr>
        <w:t>to</w:t>
      </w:r>
      <w:r>
        <w:rPr>
          <w:color w:val="231F20"/>
          <w:spacing w:val="-10"/>
          <w:sz w:val="20"/>
        </w:rPr>
        <w:t> </w:t>
      </w:r>
      <w:r>
        <w:rPr>
          <w:color w:val="231F20"/>
          <w:spacing w:val="-2"/>
          <w:sz w:val="20"/>
        </w:rPr>
        <w:t>be</w:t>
      </w:r>
      <w:r>
        <w:rPr>
          <w:color w:val="231F20"/>
          <w:spacing w:val="-10"/>
          <w:sz w:val="20"/>
        </w:rPr>
        <w:t> </w:t>
      </w:r>
      <w:r>
        <w:rPr>
          <w:color w:val="231F20"/>
          <w:spacing w:val="-2"/>
          <w:sz w:val="20"/>
        </w:rPr>
        <w:t>likely</w:t>
      </w:r>
      <w:r>
        <w:rPr>
          <w:color w:val="231F20"/>
          <w:spacing w:val="-10"/>
          <w:sz w:val="20"/>
        </w:rPr>
        <w:t> </w:t>
      </w:r>
      <w:r>
        <w:rPr>
          <w:color w:val="231F20"/>
          <w:spacing w:val="-2"/>
          <w:sz w:val="20"/>
        </w:rPr>
        <w:t>that</w:t>
      </w:r>
      <w:r>
        <w:rPr>
          <w:color w:val="231F20"/>
          <w:spacing w:val="-11"/>
          <w:sz w:val="20"/>
        </w:rPr>
        <w:t> </w:t>
      </w:r>
      <w:r>
        <w:rPr>
          <w:color w:val="231F20"/>
          <w:spacing w:val="-2"/>
          <w:sz w:val="20"/>
        </w:rPr>
        <w:t>he</w:t>
      </w:r>
      <w:r>
        <w:rPr>
          <w:color w:val="231F20"/>
          <w:spacing w:val="-9"/>
          <w:sz w:val="20"/>
        </w:rPr>
        <w:t> </w:t>
      </w:r>
      <w:r>
        <w:rPr>
          <w:color w:val="231F20"/>
          <w:spacing w:val="-2"/>
          <w:sz w:val="20"/>
        </w:rPr>
        <w:t>will</w:t>
      </w:r>
      <w:r>
        <w:rPr>
          <w:color w:val="231F20"/>
          <w:spacing w:val="-10"/>
          <w:sz w:val="20"/>
        </w:rPr>
        <w:t> </w:t>
      </w:r>
      <w:r>
        <w:rPr>
          <w:color w:val="231F20"/>
          <w:spacing w:val="-2"/>
          <w:sz w:val="20"/>
        </w:rPr>
        <w:t>thereby</w:t>
      </w:r>
      <w:r>
        <w:rPr>
          <w:color w:val="231F20"/>
          <w:spacing w:val="-10"/>
          <w:sz w:val="20"/>
        </w:rPr>
        <w:t> </w:t>
      </w:r>
      <w:r>
        <w:rPr>
          <w:color w:val="231F20"/>
          <w:spacing w:val="-2"/>
          <w:sz w:val="20"/>
        </w:rPr>
        <w:t>prevent, </w:t>
      </w:r>
      <w:r>
        <w:rPr>
          <w:color w:val="231F20"/>
          <w:sz w:val="20"/>
        </w:rPr>
        <w:t>the</w:t>
      </w:r>
      <w:r>
        <w:rPr>
          <w:color w:val="231F20"/>
          <w:spacing w:val="-12"/>
          <w:sz w:val="20"/>
        </w:rPr>
        <w:t> </w:t>
      </w:r>
      <w:r>
        <w:rPr>
          <w:color w:val="231F20"/>
          <w:sz w:val="20"/>
        </w:rPr>
        <w:t>distribution</w:t>
      </w:r>
      <w:r>
        <w:rPr>
          <w:color w:val="231F20"/>
          <w:spacing w:val="-11"/>
          <w:sz w:val="20"/>
        </w:rPr>
        <w:t> </w:t>
      </w:r>
      <w:r>
        <w:rPr>
          <w:color w:val="231F20"/>
          <w:sz w:val="20"/>
        </w:rPr>
        <w:t>of</w:t>
      </w:r>
      <w:r>
        <w:rPr>
          <w:color w:val="231F20"/>
          <w:spacing w:val="-12"/>
          <w:sz w:val="20"/>
        </w:rPr>
        <w:t> </w:t>
      </w:r>
      <w:r>
        <w:rPr>
          <w:color w:val="231F20"/>
          <w:sz w:val="20"/>
        </w:rPr>
        <w:t>that</w:t>
      </w:r>
      <w:r>
        <w:rPr>
          <w:color w:val="231F20"/>
          <w:spacing w:val="-12"/>
          <w:sz w:val="20"/>
        </w:rPr>
        <w:t> </w:t>
      </w:r>
      <w:r>
        <w:rPr>
          <w:color w:val="231F20"/>
          <w:sz w:val="20"/>
        </w:rPr>
        <w:t>property</w:t>
      </w:r>
      <w:r>
        <w:rPr>
          <w:color w:val="231F20"/>
          <w:spacing w:val="-12"/>
          <w:sz w:val="20"/>
        </w:rPr>
        <w:t> </w:t>
      </w:r>
      <w:r>
        <w:rPr>
          <w:color w:val="231F20"/>
          <w:sz w:val="20"/>
        </w:rPr>
        <w:t>according</w:t>
      </w:r>
      <w:r>
        <w:rPr>
          <w:color w:val="231F20"/>
          <w:spacing w:val="-12"/>
          <w:sz w:val="20"/>
        </w:rPr>
        <w:t> </w:t>
      </w:r>
      <w:r>
        <w:rPr>
          <w:color w:val="231F20"/>
          <w:sz w:val="20"/>
        </w:rPr>
        <w:t>to</w:t>
      </w:r>
      <w:r>
        <w:rPr>
          <w:color w:val="231F20"/>
          <w:spacing w:val="-12"/>
          <w:sz w:val="20"/>
        </w:rPr>
        <w:t> </w:t>
      </w:r>
      <w:r>
        <w:rPr>
          <w:color w:val="231F20"/>
          <w:sz w:val="20"/>
        </w:rPr>
        <w:t>law</w:t>
      </w:r>
      <w:r>
        <w:rPr>
          <w:color w:val="231F20"/>
          <w:spacing w:val="-12"/>
          <w:sz w:val="20"/>
        </w:rPr>
        <w:t> </w:t>
      </w:r>
      <w:r>
        <w:rPr>
          <w:color w:val="231F20"/>
          <w:sz w:val="20"/>
        </w:rPr>
        <w:t>among</w:t>
      </w:r>
      <w:r>
        <w:rPr>
          <w:color w:val="231F20"/>
          <w:spacing w:val="-12"/>
          <w:sz w:val="20"/>
        </w:rPr>
        <w:t> </w:t>
      </w:r>
      <w:r>
        <w:rPr>
          <w:color w:val="231F20"/>
          <w:sz w:val="20"/>
        </w:rPr>
        <w:t>his</w:t>
      </w:r>
      <w:r>
        <w:rPr>
          <w:color w:val="231F20"/>
          <w:spacing w:val="-12"/>
          <w:sz w:val="20"/>
        </w:rPr>
        <w:t> </w:t>
      </w:r>
      <w:r>
        <w:rPr>
          <w:color w:val="231F20"/>
          <w:sz w:val="20"/>
        </w:rPr>
        <w:t>creditors</w:t>
      </w:r>
      <w:r>
        <w:rPr>
          <w:color w:val="231F20"/>
          <w:spacing w:val="-12"/>
          <w:sz w:val="20"/>
        </w:rPr>
        <w:t> </w:t>
      </w:r>
      <w:r>
        <w:rPr>
          <w:color w:val="231F20"/>
          <w:sz w:val="20"/>
        </w:rPr>
        <w:t>or</w:t>
      </w:r>
      <w:r>
        <w:rPr>
          <w:color w:val="231F20"/>
          <w:spacing w:val="-11"/>
          <w:sz w:val="20"/>
        </w:rPr>
        <w:t> </w:t>
      </w:r>
      <w:r>
        <w:rPr>
          <w:color w:val="231F20"/>
          <w:sz w:val="20"/>
        </w:rPr>
        <w:t>the</w:t>
      </w:r>
      <w:r>
        <w:rPr>
          <w:color w:val="231F20"/>
          <w:spacing w:val="-12"/>
          <w:sz w:val="20"/>
        </w:rPr>
        <w:t> </w:t>
      </w:r>
      <w:r>
        <w:rPr>
          <w:color w:val="231F20"/>
          <w:sz w:val="20"/>
        </w:rPr>
        <w:t>creditors</w:t>
      </w:r>
      <w:r>
        <w:rPr>
          <w:color w:val="231F20"/>
          <w:spacing w:val="-12"/>
          <w:sz w:val="20"/>
        </w:rPr>
        <w:t> </w:t>
      </w:r>
      <w:r>
        <w:rPr>
          <w:color w:val="231F20"/>
          <w:sz w:val="20"/>
        </w:rPr>
        <w:t>of</w:t>
      </w:r>
      <w:r>
        <w:rPr>
          <w:color w:val="231F20"/>
          <w:spacing w:val="-12"/>
          <w:sz w:val="20"/>
        </w:rPr>
        <w:t> </w:t>
      </w:r>
      <w:r>
        <w:rPr>
          <w:color w:val="231F20"/>
          <w:sz w:val="20"/>
        </w:rPr>
        <w:t>any other person, shall be punished with imprisonment of either description for a term which shall not be less than six months but which may extend to two years, or with fine, or with </w:t>
      </w:r>
      <w:r>
        <w:rPr>
          <w:color w:val="231F20"/>
          <w:spacing w:val="-2"/>
          <w:sz w:val="20"/>
        </w:rPr>
        <w:t>both.</w:t>
      </w:r>
    </w:p>
    <w:p>
      <w:pPr>
        <w:pStyle w:val="ListParagraph"/>
        <w:numPr>
          <w:ilvl w:val="0"/>
          <w:numId w:val="1"/>
        </w:numPr>
        <w:tabs>
          <w:tab w:pos="3218" w:val="left" w:leader="none"/>
        </w:tabs>
        <w:spacing w:line="261" w:lineRule="auto" w:before="228" w:after="0"/>
        <w:ind w:left="2352" w:right="0" w:firstLine="479"/>
        <w:jc w:val="both"/>
        <w:rPr>
          <w:b/>
          <w:color w:val="231F20"/>
          <w:sz w:val="20"/>
        </w:rPr>
      </w:pPr>
      <w:r>
        <w:rPr>
          <w:color w:val="231F20"/>
          <w:spacing w:val="-2"/>
          <w:sz w:val="20"/>
        </w:rPr>
        <w:t>Whoever</w:t>
      </w:r>
      <w:r>
        <w:rPr>
          <w:color w:val="231F20"/>
          <w:spacing w:val="-6"/>
          <w:sz w:val="20"/>
        </w:rPr>
        <w:t> </w:t>
      </w:r>
      <w:r>
        <w:rPr>
          <w:color w:val="231F20"/>
          <w:spacing w:val="-2"/>
          <w:sz w:val="20"/>
        </w:rPr>
        <w:t>dishonestly</w:t>
      </w:r>
      <w:r>
        <w:rPr>
          <w:color w:val="231F20"/>
          <w:spacing w:val="-6"/>
          <w:sz w:val="20"/>
        </w:rPr>
        <w:t> </w:t>
      </w:r>
      <w:r>
        <w:rPr>
          <w:color w:val="231F20"/>
          <w:spacing w:val="-2"/>
          <w:sz w:val="20"/>
        </w:rPr>
        <w:t>or</w:t>
      </w:r>
      <w:r>
        <w:rPr>
          <w:color w:val="231F20"/>
          <w:spacing w:val="-6"/>
          <w:sz w:val="20"/>
        </w:rPr>
        <w:t> </w:t>
      </w:r>
      <w:r>
        <w:rPr>
          <w:color w:val="231F20"/>
          <w:spacing w:val="-2"/>
          <w:sz w:val="20"/>
        </w:rPr>
        <w:t>fraudulently</w:t>
      </w:r>
      <w:r>
        <w:rPr>
          <w:color w:val="231F20"/>
          <w:spacing w:val="-6"/>
          <w:sz w:val="20"/>
        </w:rPr>
        <w:t> </w:t>
      </w:r>
      <w:r>
        <w:rPr>
          <w:color w:val="231F20"/>
          <w:spacing w:val="-2"/>
          <w:sz w:val="20"/>
        </w:rPr>
        <w:t>prevents</w:t>
      </w:r>
      <w:r>
        <w:rPr>
          <w:color w:val="231F20"/>
          <w:spacing w:val="-7"/>
          <w:sz w:val="20"/>
        </w:rPr>
        <w:t> </w:t>
      </w:r>
      <w:r>
        <w:rPr>
          <w:color w:val="231F20"/>
          <w:spacing w:val="-2"/>
          <w:sz w:val="20"/>
        </w:rPr>
        <w:t>any</w:t>
      </w:r>
      <w:r>
        <w:rPr>
          <w:color w:val="231F20"/>
          <w:spacing w:val="-6"/>
          <w:sz w:val="20"/>
        </w:rPr>
        <w:t> </w:t>
      </w:r>
      <w:r>
        <w:rPr>
          <w:color w:val="231F20"/>
          <w:spacing w:val="-2"/>
          <w:sz w:val="20"/>
        </w:rPr>
        <w:t>debt</w:t>
      </w:r>
      <w:r>
        <w:rPr>
          <w:color w:val="231F20"/>
          <w:spacing w:val="-6"/>
          <w:sz w:val="20"/>
        </w:rPr>
        <w:t> </w:t>
      </w:r>
      <w:r>
        <w:rPr>
          <w:color w:val="231F20"/>
          <w:spacing w:val="-2"/>
          <w:sz w:val="20"/>
        </w:rPr>
        <w:t>or</w:t>
      </w:r>
      <w:r>
        <w:rPr>
          <w:color w:val="231F20"/>
          <w:spacing w:val="-6"/>
          <w:sz w:val="20"/>
        </w:rPr>
        <w:t> </w:t>
      </w:r>
      <w:r>
        <w:rPr>
          <w:color w:val="231F20"/>
          <w:spacing w:val="-2"/>
          <w:sz w:val="20"/>
        </w:rPr>
        <w:t>demand</w:t>
      </w:r>
      <w:r>
        <w:rPr>
          <w:color w:val="231F20"/>
          <w:spacing w:val="-6"/>
          <w:sz w:val="20"/>
        </w:rPr>
        <w:t> </w:t>
      </w:r>
      <w:r>
        <w:rPr>
          <w:color w:val="231F20"/>
          <w:spacing w:val="-2"/>
          <w:sz w:val="20"/>
        </w:rPr>
        <w:t>due</w:t>
      </w:r>
      <w:r>
        <w:rPr>
          <w:color w:val="231F20"/>
          <w:spacing w:val="-6"/>
          <w:sz w:val="20"/>
        </w:rPr>
        <w:t> </w:t>
      </w:r>
      <w:r>
        <w:rPr>
          <w:color w:val="231F20"/>
          <w:spacing w:val="-2"/>
          <w:sz w:val="20"/>
        </w:rPr>
        <w:t>to</w:t>
      </w:r>
      <w:r>
        <w:rPr>
          <w:color w:val="231F20"/>
          <w:spacing w:val="-6"/>
          <w:sz w:val="20"/>
        </w:rPr>
        <w:t> </w:t>
      </w:r>
      <w:r>
        <w:rPr>
          <w:color w:val="231F20"/>
          <w:spacing w:val="-2"/>
          <w:sz w:val="20"/>
        </w:rPr>
        <w:t>himself </w:t>
      </w:r>
      <w:r>
        <w:rPr>
          <w:color w:val="231F20"/>
          <w:sz w:val="20"/>
        </w:rPr>
        <w:t>or</w:t>
      </w:r>
      <w:r>
        <w:rPr>
          <w:color w:val="231F20"/>
          <w:spacing w:val="-10"/>
          <w:sz w:val="20"/>
        </w:rPr>
        <w:t> </w:t>
      </w:r>
      <w:r>
        <w:rPr>
          <w:color w:val="231F20"/>
          <w:sz w:val="20"/>
        </w:rPr>
        <w:t>to</w:t>
      </w:r>
      <w:r>
        <w:rPr>
          <w:color w:val="231F20"/>
          <w:spacing w:val="-10"/>
          <w:sz w:val="20"/>
        </w:rPr>
        <w:t> </w:t>
      </w:r>
      <w:r>
        <w:rPr>
          <w:color w:val="231F20"/>
          <w:sz w:val="20"/>
        </w:rPr>
        <w:t>any</w:t>
      </w:r>
      <w:r>
        <w:rPr>
          <w:color w:val="231F20"/>
          <w:spacing w:val="-11"/>
          <w:sz w:val="20"/>
        </w:rPr>
        <w:t> </w:t>
      </w:r>
      <w:r>
        <w:rPr>
          <w:color w:val="231F20"/>
          <w:sz w:val="20"/>
        </w:rPr>
        <w:t>other</w:t>
      </w:r>
      <w:r>
        <w:rPr>
          <w:color w:val="231F20"/>
          <w:spacing w:val="-10"/>
          <w:sz w:val="20"/>
        </w:rPr>
        <w:t> </w:t>
      </w:r>
      <w:r>
        <w:rPr>
          <w:color w:val="231F20"/>
          <w:sz w:val="20"/>
        </w:rPr>
        <w:t>person</w:t>
      </w:r>
      <w:r>
        <w:rPr>
          <w:color w:val="231F20"/>
          <w:spacing w:val="-10"/>
          <w:sz w:val="20"/>
        </w:rPr>
        <w:t> </w:t>
      </w:r>
      <w:r>
        <w:rPr>
          <w:color w:val="231F20"/>
          <w:sz w:val="20"/>
        </w:rPr>
        <w:t>from</w:t>
      </w:r>
      <w:r>
        <w:rPr>
          <w:color w:val="231F20"/>
          <w:spacing w:val="-10"/>
          <w:sz w:val="20"/>
        </w:rPr>
        <w:t> </w:t>
      </w:r>
      <w:r>
        <w:rPr>
          <w:color w:val="231F20"/>
          <w:sz w:val="20"/>
        </w:rPr>
        <w:t>being</w:t>
      </w:r>
      <w:r>
        <w:rPr>
          <w:color w:val="231F20"/>
          <w:spacing w:val="-10"/>
          <w:sz w:val="20"/>
        </w:rPr>
        <w:t> </w:t>
      </w:r>
      <w:r>
        <w:rPr>
          <w:color w:val="231F20"/>
          <w:sz w:val="20"/>
        </w:rPr>
        <w:t>made</w:t>
      </w:r>
      <w:r>
        <w:rPr>
          <w:color w:val="231F20"/>
          <w:spacing w:val="-11"/>
          <w:sz w:val="20"/>
        </w:rPr>
        <w:t> </w:t>
      </w:r>
      <w:r>
        <w:rPr>
          <w:color w:val="231F20"/>
          <w:sz w:val="20"/>
        </w:rPr>
        <w:t>available</w:t>
      </w:r>
      <w:r>
        <w:rPr>
          <w:color w:val="231F20"/>
          <w:spacing w:val="-10"/>
          <w:sz w:val="20"/>
        </w:rPr>
        <w:t> </w:t>
      </w:r>
      <w:r>
        <w:rPr>
          <w:color w:val="231F20"/>
          <w:sz w:val="20"/>
        </w:rPr>
        <w:t>according</w:t>
      </w:r>
      <w:r>
        <w:rPr>
          <w:color w:val="231F20"/>
          <w:spacing w:val="-10"/>
          <w:sz w:val="20"/>
        </w:rPr>
        <w:t> </w:t>
      </w:r>
      <w:r>
        <w:rPr>
          <w:color w:val="231F20"/>
          <w:sz w:val="20"/>
        </w:rPr>
        <w:t>to</w:t>
      </w:r>
      <w:r>
        <w:rPr>
          <w:color w:val="231F20"/>
          <w:spacing w:val="-11"/>
          <w:sz w:val="20"/>
        </w:rPr>
        <w:t> </w:t>
      </w:r>
      <w:r>
        <w:rPr>
          <w:color w:val="231F20"/>
          <w:sz w:val="20"/>
        </w:rPr>
        <w:t>law</w:t>
      </w:r>
      <w:r>
        <w:rPr>
          <w:color w:val="231F20"/>
          <w:spacing w:val="-10"/>
          <w:sz w:val="20"/>
        </w:rPr>
        <w:t> </w:t>
      </w:r>
      <w:r>
        <w:rPr>
          <w:color w:val="231F20"/>
          <w:sz w:val="20"/>
        </w:rPr>
        <w:t>for</w:t>
      </w:r>
      <w:r>
        <w:rPr>
          <w:color w:val="231F20"/>
          <w:spacing w:val="-10"/>
          <w:sz w:val="20"/>
        </w:rPr>
        <w:t> </w:t>
      </w:r>
      <w:r>
        <w:rPr>
          <w:color w:val="231F20"/>
          <w:sz w:val="20"/>
        </w:rPr>
        <w:t>payment</w:t>
      </w:r>
      <w:r>
        <w:rPr>
          <w:color w:val="231F20"/>
          <w:spacing w:val="-11"/>
          <w:sz w:val="20"/>
        </w:rPr>
        <w:t> </w:t>
      </w:r>
      <w:r>
        <w:rPr>
          <w:color w:val="231F20"/>
          <w:sz w:val="20"/>
        </w:rPr>
        <w:t>of</w:t>
      </w:r>
      <w:r>
        <w:rPr>
          <w:color w:val="231F20"/>
          <w:spacing w:val="-10"/>
          <w:sz w:val="20"/>
        </w:rPr>
        <w:t> </w:t>
      </w:r>
      <w:r>
        <w:rPr>
          <w:color w:val="231F20"/>
          <w:sz w:val="20"/>
        </w:rPr>
        <w:t>his</w:t>
      </w:r>
      <w:r>
        <w:rPr>
          <w:color w:val="231F20"/>
          <w:spacing w:val="-10"/>
          <w:sz w:val="20"/>
        </w:rPr>
        <w:t> </w:t>
      </w:r>
      <w:r>
        <w:rPr>
          <w:color w:val="231F20"/>
          <w:sz w:val="20"/>
        </w:rPr>
        <w:t>debts or</w:t>
      </w:r>
      <w:r>
        <w:rPr>
          <w:color w:val="231F20"/>
          <w:spacing w:val="-12"/>
          <w:sz w:val="20"/>
        </w:rPr>
        <w:t> </w:t>
      </w:r>
      <w:r>
        <w:rPr>
          <w:color w:val="231F20"/>
          <w:sz w:val="20"/>
        </w:rPr>
        <w:t>the</w:t>
      </w:r>
      <w:r>
        <w:rPr>
          <w:color w:val="231F20"/>
          <w:spacing w:val="-13"/>
          <w:sz w:val="20"/>
        </w:rPr>
        <w:t> </w:t>
      </w:r>
      <w:r>
        <w:rPr>
          <w:color w:val="231F20"/>
          <w:sz w:val="20"/>
        </w:rPr>
        <w:t>debts</w:t>
      </w:r>
      <w:r>
        <w:rPr>
          <w:color w:val="231F20"/>
          <w:spacing w:val="-12"/>
          <w:sz w:val="20"/>
        </w:rPr>
        <w:t> </w:t>
      </w:r>
      <w:r>
        <w:rPr>
          <w:color w:val="231F20"/>
          <w:sz w:val="20"/>
        </w:rPr>
        <w:t>of</w:t>
      </w:r>
      <w:r>
        <w:rPr>
          <w:color w:val="231F20"/>
          <w:spacing w:val="-12"/>
          <w:sz w:val="20"/>
        </w:rPr>
        <w:t> </w:t>
      </w:r>
      <w:r>
        <w:rPr>
          <w:color w:val="231F20"/>
          <w:sz w:val="20"/>
        </w:rPr>
        <w:t>such</w:t>
      </w:r>
      <w:r>
        <w:rPr>
          <w:color w:val="231F20"/>
          <w:spacing w:val="-12"/>
          <w:sz w:val="20"/>
        </w:rPr>
        <w:t> </w:t>
      </w:r>
      <w:r>
        <w:rPr>
          <w:color w:val="231F20"/>
          <w:sz w:val="20"/>
        </w:rPr>
        <w:t>other</w:t>
      </w:r>
      <w:r>
        <w:rPr>
          <w:color w:val="231F20"/>
          <w:spacing w:val="-13"/>
          <w:sz w:val="20"/>
        </w:rPr>
        <w:t> </w:t>
      </w:r>
      <w:r>
        <w:rPr>
          <w:color w:val="231F20"/>
          <w:sz w:val="20"/>
        </w:rPr>
        <w:t>person,</w:t>
      </w:r>
      <w:r>
        <w:rPr>
          <w:color w:val="231F20"/>
          <w:spacing w:val="-12"/>
          <w:sz w:val="20"/>
        </w:rPr>
        <w:t> </w:t>
      </w:r>
      <w:r>
        <w:rPr>
          <w:color w:val="231F20"/>
          <w:sz w:val="20"/>
        </w:rPr>
        <w:t>shall</w:t>
      </w:r>
      <w:r>
        <w:rPr>
          <w:color w:val="231F20"/>
          <w:spacing w:val="-13"/>
          <w:sz w:val="20"/>
        </w:rPr>
        <w:t> </w:t>
      </w:r>
      <w:r>
        <w:rPr>
          <w:color w:val="231F20"/>
          <w:sz w:val="20"/>
        </w:rPr>
        <w:t>be</w:t>
      </w:r>
      <w:r>
        <w:rPr>
          <w:color w:val="231F20"/>
          <w:spacing w:val="-11"/>
          <w:sz w:val="20"/>
        </w:rPr>
        <w:t> </w:t>
      </w:r>
      <w:r>
        <w:rPr>
          <w:color w:val="231F20"/>
          <w:sz w:val="20"/>
        </w:rPr>
        <w:t>punished</w:t>
      </w:r>
      <w:r>
        <w:rPr>
          <w:color w:val="231F20"/>
          <w:spacing w:val="-13"/>
          <w:sz w:val="20"/>
        </w:rPr>
        <w:t> </w:t>
      </w:r>
      <w:r>
        <w:rPr>
          <w:color w:val="231F20"/>
          <w:sz w:val="20"/>
        </w:rPr>
        <w:t>with</w:t>
      </w:r>
      <w:r>
        <w:rPr>
          <w:color w:val="231F20"/>
          <w:spacing w:val="-11"/>
          <w:sz w:val="20"/>
        </w:rPr>
        <w:t> </w:t>
      </w:r>
      <w:r>
        <w:rPr>
          <w:color w:val="231F20"/>
          <w:sz w:val="20"/>
        </w:rPr>
        <w:t>imprisonment</w:t>
      </w:r>
      <w:r>
        <w:rPr>
          <w:color w:val="231F20"/>
          <w:spacing w:val="-13"/>
          <w:sz w:val="20"/>
        </w:rPr>
        <w:t> </w:t>
      </w:r>
      <w:r>
        <w:rPr>
          <w:color w:val="231F20"/>
          <w:sz w:val="20"/>
        </w:rPr>
        <w:t>of</w:t>
      </w:r>
      <w:r>
        <w:rPr>
          <w:color w:val="231F20"/>
          <w:spacing w:val="-11"/>
          <w:sz w:val="20"/>
        </w:rPr>
        <w:t> </w:t>
      </w:r>
      <w:r>
        <w:rPr>
          <w:color w:val="231F20"/>
          <w:sz w:val="20"/>
        </w:rPr>
        <w:t>either</w:t>
      </w:r>
      <w:r>
        <w:rPr>
          <w:color w:val="231F20"/>
          <w:spacing w:val="-12"/>
          <w:sz w:val="20"/>
        </w:rPr>
        <w:t> </w:t>
      </w:r>
      <w:r>
        <w:rPr>
          <w:color w:val="231F20"/>
          <w:sz w:val="20"/>
        </w:rPr>
        <w:t>description for a term which may extend to two years, or with fine, or with both.</w:t>
      </w:r>
    </w:p>
    <w:p>
      <w:pPr>
        <w:pStyle w:val="BodyText"/>
        <w:spacing w:before="96"/>
      </w:pPr>
    </w:p>
    <w:p>
      <w:pPr>
        <w:pStyle w:val="ListParagraph"/>
        <w:numPr>
          <w:ilvl w:val="0"/>
          <w:numId w:val="1"/>
        </w:numPr>
        <w:tabs>
          <w:tab w:pos="3231" w:val="left" w:leader="none"/>
        </w:tabs>
        <w:spacing w:line="261" w:lineRule="auto" w:before="1" w:after="0"/>
        <w:ind w:left="2352" w:right="0" w:firstLine="479"/>
        <w:jc w:val="both"/>
        <w:rPr>
          <w:b/>
          <w:color w:val="231F20"/>
          <w:sz w:val="20"/>
        </w:rPr>
      </w:pPr>
      <w:r>
        <w:rPr>
          <w:color w:val="231F20"/>
          <w:sz w:val="20"/>
        </w:rPr>
        <w:t>Whoever</w:t>
      </w:r>
      <w:r>
        <w:rPr>
          <w:color w:val="231F20"/>
          <w:spacing w:val="-2"/>
          <w:sz w:val="20"/>
        </w:rPr>
        <w:t> </w:t>
      </w:r>
      <w:r>
        <w:rPr>
          <w:color w:val="231F20"/>
          <w:sz w:val="20"/>
        </w:rPr>
        <w:t>dishonestly</w:t>
      </w:r>
      <w:r>
        <w:rPr>
          <w:color w:val="231F20"/>
          <w:spacing w:val="-2"/>
          <w:sz w:val="20"/>
        </w:rPr>
        <w:t> </w:t>
      </w:r>
      <w:r>
        <w:rPr>
          <w:color w:val="231F20"/>
          <w:sz w:val="20"/>
        </w:rPr>
        <w:t>or</w:t>
      </w:r>
      <w:r>
        <w:rPr>
          <w:color w:val="231F20"/>
          <w:spacing w:val="-2"/>
          <w:sz w:val="20"/>
        </w:rPr>
        <w:t> </w:t>
      </w:r>
      <w:r>
        <w:rPr>
          <w:color w:val="231F20"/>
          <w:sz w:val="20"/>
        </w:rPr>
        <w:t>fraudulently</w:t>
      </w:r>
      <w:r>
        <w:rPr>
          <w:color w:val="231F20"/>
          <w:spacing w:val="-2"/>
          <w:sz w:val="20"/>
        </w:rPr>
        <w:t> </w:t>
      </w:r>
      <w:r>
        <w:rPr>
          <w:color w:val="231F20"/>
          <w:sz w:val="20"/>
        </w:rPr>
        <w:t>signs,</w:t>
      </w:r>
      <w:r>
        <w:rPr>
          <w:color w:val="231F20"/>
          <w:spacing w:val="-2"/>
          <w:sz w:val="20"/>
        </w:rPr>
        <w:t> </w:t>
      </w:r>
      <w:r>
        <w:rPr>
          <w:color w:val="231F20"/>
          <w:sz w:val="20"/>
        </w:rPr>
        <w:t>executes</w:t>
      </w:r>
      <w:r>
        <w:rPr>
          <w:color w:val="231F20"/>
          <w:spacing w:val="-2"/>
          <w:sz w:val="20"/>
        </w:rPr>
        <w:t> </w:t>
      </w:r>
      <w:r>
        <w:rPr>
          <w:color w:val="231F20"/>
          <w:sz w:val="20"/>
        </w:rPr>
        <w:t>or</w:t>
      </w:r>
      <w:r>
        <w:rPr>
          <w:color w:val="231F20"/>
          <w:spacing w:val="-2"/>
          <w:sz w:val="20"/>
        </w:rPr>
        <w:t> </w:t>
      </w:r>
      <w:r>
        <w:rPr>
          <w:color w:val="231F20"/>
          <w:sz w:val="20"/>
        </w:rPr>
        <w:t>becomes</w:t>
      </w:r>
      <w:r>
        <w:rPr>
          <w:color w:val="231F20"/>
          <w:spacing w:val="-2"/>
          <w:sz w:val="20"/>
        </w:rPr>
        <w:t> </w:t>
      </w:r>
      <w:r>
        <w:rPr>
          <w:color w:val="231F20"/>
          <w:sz w:val="20"/>
        </w:rPr>
        <w:t>a</w:t>
      </w:r>
      <w:r>
        <w:rPr>
          <w:color w:val="231F20"/>
          <w:spacing w:val="-2"/>
          <w:sz w:val="20"/>
        </w:rPr>
        <w:t> </w:t>
      </w:r>
      <w:r>
        <w:rPr>
          <w:color w:val="231F20"/>
          <w:sz w:val="20"/>
        </w:rPr>
        <w:t>party</w:t>
      </w:r>
      <w:r>
        <w:rPr>
          <w:color w:val="231F20"/>
          <w:spacing w:val="-2"/>
          <w:sz w:val="20"/>
        </w:rPr>
        <w:t> </w:t>
      </w:r>
      <w:r>
        <w:rPr>
          <w:color w:val="231F20"/>
          <w:sz w:val="20"/>
        </w:rPr>
        <w:t>to</w:t>
      </w:r>
      <w:r>
        <w:rPr>
          <w:color w:val="231F20"/>
          <w:spacing w:val="-2"/>
          <w:sz w:val="20"/>
        </w:rPr>
        <w:t> </w:t>
      </w:r>
      <w:r>
        <w:rPr>
          <w:color w:val="231F20"/>
          <w:sz w:val="20"/>
        </w:rPr>
        <w:t>any deed</w:t>
      </w:r>
      <w:r>
        <w:rPr>
          <w:color w:val="231F20"/>
          <w:spacing w:val="-7"/>
          <w:sz w:val="20"/>
        </w:rPr>
        <w:t> </w:t>
      </w:r>
      <w:r>
        <w:rPr>
          <w:color w:val="231F20"/>
          <w:sz w:val="20"/>
        </w:rPr>
        <w:t>or</w:t>
      </w:r>
      <w:r>
        <w:rPr>
          <w:color w:val="231F20"/>
          <w:spacing w:val="-7"/>
          <w:sz w:val="20"/>
        </w:rPr>
        <w:t> </w:t>
      </w:r>
      <w:r>
        <w:rPr>
          <w:color w:val="231F20"/>
          <w:sz w:val="20"/>
        </w:rPr>
        <w:t>instrument</w:t>
      </w:r>
      <w:r>
        <w:rPr>
          <w:color w:val="231F20"/>
          <w:spacing w:val="-7"/>
          <w:sz w:val="20"/>
        </w:rPr>
        <w:t> </w:t>
      </w:r>
      <w:r>
        <w:rPr>
          <w:color w:val="231F20"/>
          <w:sz w:val="20"/>
        </w:rPr>
        <w:t>which</w:t>
      </w:r>
      <w:r>
        <w:rPr>
          <w:color w:val="231F20"/>
          <w:spacing w:val="-7"/>
          <w:sz w:val="20"/>
        </w:rPr>
        <w:t> </w:t>
      </w:r>
      <w:r>
        <w:rPr>
          <w:color w:val="231F20"/>
          <w:sz w:val="20"/>
        </w:rPr>
        <w:t>purports</w:t>
      </w:r>
      <w:r>
        <w:rPr>
          <w:color w:val="231F20"/>
          <w:spacing w:val="-7"/>
          <w:sz w:val="20"/>
        </w:rPr>
        <w:t> </w:t>
      </w:r>
      <w:r>
        <w:rPr>
          <w:color w:val="231F20"/>
          <w:sz w:val="20"/>
        </w:rPr>
        <w:t>to</w:t>
      </w:r>
      <w:r>
        <w:rPr>
          <w:color w:val="231F20"/>
          <w:spacing w:val="-7"/>
          <w:sz w:val="20"/>
        </w:rPr>
        <w:t> </w:t>
      </w:r>
      <w:r>
        <w:rPr>
          <w:color w:val="231F20"/>
          <w:sz w:val="20"/>
        </w:rPr>
        <w:t>transfer</w:t>
      </w:r>
      <w:r>
        <w:rPr>
          <w:color w:val="231F20"/>
          <w:spacing w:val="-7"/>
          <w:sz w:val="20"/>
        </w:rPr>
        <w:t> </w:t>
      </w:r>
      <w:r>
        <w:rPr>
          <w:color w:val="231F20"/>
          <w:sz w:val="20"/>
        </w:rPr>
        <w:t>or</w:t>
      </w:r>
      <w:r>
        <w:rPr>
          <w:color w:val="231F20"/>
          <w:spacing w:val="-7"/>
          <w:sz w:val="20"/>
        </w:rPr>
        <w:t> </w:t>
      </w:r>
      <w:r>
        <w:rPr>
          <w:color w:val="231F20"/>
          <w:sz w:val="20"/>
        </w:rPr>
        <w:t>subject</w:t>
      </w:r>
      <w:r>
        <w:rPr>
          <w:color w:val="231F20"/>
          <w:spacing w:val="-7"/>
          <w:sz w:val="20"/>
        </w:rPr>
        <w:t> </w:t>
      </w:r>
      <w:r>
        <w:rPr>
          <w:color w:val="231F20"/>
          <w:sz w:val="20"/>
        </w:rPr>
        <w:t>to</w:t>
      </w:r>
      <w:r>
        <w:rPr>
          <w:color w:val="231F20"/>
          <w:spacing w:val="-7"/>
          <w:sz w:val="20"/>
        </w:rPr>
        <w:t> </w:t>
      </w:r>
      <w:r>
        <w:rPr>
          <w:color w:val="231F20"/>
          <w:sz w:val="20"/>
        </w:rPr>
        <w:t>any</w:t>
      </w:r>
      <w:r>
        <w:rPr>
          <w:color w:val="231F20"/>
          <w:spacing w:val="-7"/>
          <w:sz w:val="20"/>
        </w:rPr>
        <w:t> </w:t>
      </w:r>
      <w:r>
        <w:rPr>
          <w:color w:val="231F20"/>
          <w:sz w:val="20"/>
        </w:rPr>
        <w:t>charge</w:t>
      </w:r>
      <w:r>
        <w:rPr>
          <w:color w:val="231F20"/>
          <w:spacing w:val="-7"/>
          <w:sz w:val="20"/>
        </w:rPr>
        <w:t> </w:t>
      </w:r>
      <w:r>
        <w:rPr>
          <w:color w:val="231F20"/>
          <w:sz w:val="20"/>
        </w:rPr>
        <w:t>any</w:t>
      </w:r>
      <w:r>
        <w:rPr>
          <w:color w:val="231F20"/>
          <w:spacing w:val="-7"/>
          <w:sz w:val="20"/>
        </w:rPr>
        <w:t> </w:t>
      </w:r>
      <w:r>
        <w:rPr>
          <w:color w:val="231F20"/>
          <w:sz w:val="20"/>
        </w:rPr>
        <w:t>property,</w:t>
      </w:r>
      <w:r>
        <w:rPr>
          <w:color w:val="231F20"/>
          <w:spacing w:val="-7"/>
          <w:sz w:val="20"/>
        </w:rPr>
        <w:t> </w:t>
      </w:r>
      <w:r>
        <w:rPr>
          <w:color w:val="231F20"/>
          <w:sz w:val="20"/>
        </w:rPr>
        <w:t>or</w:t>
      </w:r>
      <w:r>
        <w:rPr>
          <w:color w:val="231F20"/>
          <w:spacing w:val="-7"/>
          <w:sz w:val="20"/>
        </w:rPr>
        <w:t> </w:t>
      </w:r>
      <w:r>
        <w:rPr>
          <w:color w:val="231F20"/>
          <w:sz w:val="20"/>
        </w:rPr>
        <w:t>any interest therein, and which contains any false statement relating to the consideration for such transfer or charge, or relating to the person or persons for whose use or benefit it is really</w:t>
      </w:r>
      <w:r>
        <w:rPr>
          <w:color w:val="231F20"/>
          <w:spacing w:val="-1"/>
          <w:sz w:val="20"/>
        </w:rPr>
        <w:t> </w:t>
      </w:r>
      <w:r>
        <w:rPr>
          <w:color w:val="231F20"/>
          <w:sz w:val="20"/>
        </w:rPr>
        <w:t>intended</w:t>
      </w:r>
      <w:r>
        <w:rPr>
          <w:color w:val="231F20"/>
          <w:spacing w:val="-2"/>
          <w:sz w:val="20"/>
        </w:rPr>
        <w:t> </w:t>
      </w:r>
      <w:r>
        <w:rPr>
          <w:color w:val="231F20"/>
          <w:sz w:val="20"/>
        </w:rPr>
        <w:t>to</w:t>
      </w:r>
      <w:r>
        <w:rPr>
          <w:color w:val="231F20"/>
          <w:spacing w:val="-1"/>
          <w:sz w:val="20"/>
        </w:rPr>
        <w:t> </w:t>
      </w:r>
      <w:r>
        <w:rPr>
          <w:color w:val="231F20"/>
          <w:sz w:val="20"/>
        </w:rPr>
        <w:t>operate,</w:t>
      </w:r>
      <w:r>
        <w:rPr>
          <w:color w:val="231F20"/>
          <w:spacing w:val="-2"/>
          <w:sz w:val="20"/>
        </w:rPr>
        <w:t> </w:t>
      </w:r>
      <w:r>
        <w:rPr>
          <w:color w:val="231F20"/>
          <w:sz w:val="20"/>
        </w:rPr>
        <w:t>shall</w:t>
      </w:r>
      <w:r>
        <w:rPr>
          <w:color w:val="231F20"/>
          <w:spacing w:val="-2"/>
          <w:sz w:val="20"/>
        </w:rPr>
        <w:t> </w:t>
      </w:r>
      <w:r>
        <w:rPr>
          <w:color w:val="231F20"/>
          <w:sz w:val="20"/>
        </w:rPr>
        <w:t>be</w:t>
      </w:r>
      <w:r>
        <w:rPr>
          <w:color w:val="231F20"/>
          <w:spacing w:val="-1"/>
          <w:sz w:val="20"/>
        </w:rPr>
        <w:t> </w:t>
      </w:r>
      <w:r>
        <w:rPr>
          <w:color w:val="231F20"/>
          <w:sz w:val="20"/>
        </w:rPr>
        <w:t>punished</w:t>
      </w:r>
      <w:r>
        <w:rPr>
          <w:color w:val="231F20"/>
          <w:spacing w:val="-1"/>
          <w:sz w:val="20"/>
        </w:rPr>
        <w:t> </w:t>
      </w:r>
      <w:r>
        <w:rPr>
          <w:color w:val="231F20"/>
          <w:sz w:val="20"/>
        </w:rPr>
        <w:t>with</w:t>
      </w:r>
      <w:r>
        <w:rPr>
          <w:color w:val="231F20"/>
          <w:spacing w:val="-2"/>
          <w:sz w:val="20"/>
        </w:rPr>
        <w:t> </w:t>
      </w:r>
      <w:r>
        <w:rPr>
          <w:color w:val="231F20"/>
          <w:sz w:val="20"/>
        </w:rPr>
        <w:t>imprisonment</w:t>
      </w:r>
      <w:r>
        <w:rPr>
          <w:color w:val="231F20"/>
          <w:spacing w:val="-2"/>
          <w:sz w:val="20"/>
        </w:rPr>
        <w:t> </w:t>
      </w:r>
      <w:r>
        <w:rPr>
          <w:color w:val="231F20"/>
          <w:sz w:val="20"/>
        </w:rPr>
        <w:t>of</w:t>
      </w:r>
      <w:r>
        <w:rPr>
          <w:color w:val="231F20"/>
          <w:spacing w:val="-1"/>
          <w:sz w:val="20"/>
        </w:rPr>
        <w:t> </w:t>
      </w:r>
      <w:r>
        <w:rPr>
          <w:color w:val="231F20"/>
          <w:sz w:val="20"/>
        </w:rPr>
        <w:t>either</w:t>
      </w:r>
      <w:r>
        <w:rPr>
          <w:color w:val="231F20"/>
          <w:spacing w:val="-1"/>
          <w:sz w:val="20"/>
        </w:rPr>
        <w:t> </w:t>
      </w:r>
      <w:r>
        <w:rPr>
          <w:color w:val="231F20"/>
          <w:sz w:val="20"/>
        </w:rPr>
        <w:t>description</w:t>
      </w:r>
      <w:r>
        <w:rPr>
          <w:color w:val="231F20"/>
          <w:spacing w:val="-2"/>
          <w:sz w:val="20"/>
        </w:rPr>
        <w:t> </w:t>
      </w:r>
      <w:r>
        <w:rPr>
          <w:color w:val="231F20"/>
          <w:sz w:val="20"/>
        </w:rPr>
        <w:t>for</w:t>
      </w:r>
      <w:r>
        <w:rPr>
          <w:color w:val="231F20"/>
          <w:spacing w:val="-2"/>
          <w:sz w:val="20"/>
        </w:rPr>
        <w:t> </w:t>
      </w:r>
      <w:r>
        <w:rPr>
          <w:color w:val="231F20"/>
          <w:sz w:val="20"/>
        </w:rPr>
        <w:t>a term which may extend to three years, or with fine, or with both.</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9"/>
        <w:rPr>
          <w:sz w:val="16"/>
        </w:rPr>
      </w:pPr>
    </w:p>
    <w:p>
      <w:pPr>
        <w:spacing w:line="249" w:lineRule="auto" w:before="0"/>
        <w:ind w:left="134" w:right="1168" w:firstLine="0"/>
        <w:jc w:val="left"/>
        <w:rPr>
          <w:sz w:val="16"/>
        </w:rPr>
      </w:pPr>
      <w:r>
        <w:rPr>
          <w:color w:val="231F20"/>
          <w:sz w:val="16"/>
        </w:rPr>
        <w:t>Dishonest</w:t>
      </w:r>
      <w:r>
        <w:rPr>
          <w:color w:val="231F20"/>
          <w:spacing w:val="40"/>
          <w:sz w:val="16"/>
        </w:rPr>
        <w:t> </w:t>
      </w:r>
      <w:r>
        <w:rPr>
          <w:color w:val="231F20"/>
          <w:sz w:val="16"/>
        </w:rPr>
        <w:t>or</w:t>
      </w:r>
      <w:r>
        <w:rPr>
          <w:color w:val="231F20"/>
          <w:spacing w:val="40"/>
          <w:sz w:val="16"/>
        </w:rPr>
        <w:t> </w:t>
      </w:r>
      <w:r>
        <w:rPr>
          <w:color w:val="231F20"/>
          <w:spacing w:val="-2"/>
          <w:sz w:val="16"/>
        </w:rPr>
        <w:t>fraudulent</w:t>
      </w:r>
      <w:r>
        <w:rPr>
          <w:color w:val="231F20"/>
          <w:spacing w:val="40"/>
          <w:sz w:val="16"/>
        </w:rPr>
        <w:t> </w:t>
      </w:r>
      <w:r>
        <w:rPr>
          <w:color w:val="231F20"/>
          <w:sz w:val="16"/>
        </w:rPr>
        <w:t>removal</w:t>
      </w:r>
      <w:r>
        <w:rPr>
          <w:color w:val="231F20"/>
          <w:spacing w:val="40"/>
          <w:sz w:val="16"/>
        </w:rPr>
        <w:t> </w:t>
      </w:r>
      <w:r>
        <w:rPr>
          <w:color w:val="231F20"/>
          <w:sz w:val="16"/>
        </w:rPr>
        <w:t>or</w:t>
      </w:r>
      <w:r>
        <w:rPr>
          <w:color w:val="231F20"/>
          <w:spacing w:val="40"/>
          <w:sz w:val="16"/>
        </w:rPr>
        <w:t> </w:t>
      </w:r>
      <w:r>
        <w:rPr>
          <w:color w:val="231F20"/>
          <w:spacing w:val="-2"/>
          <w:sz w:val="16"/>
        </w:rPr>
        <w:t>concealment</w:t>
      </w:r>
      <w:r>
        <w:rPr>
          <w:color w:val="231F20"/>
          <w:spacing w:val="80"/>
          <w:w w:val="150"/>
          <w:sz w:val="16"/>
        </w:rPr>
        <w:t> </w:t>
      </w:r>
      <w:r>
        <w:rPr>
          <w:color w:val="231F20"/>
          <w:sz w:val="16"/>
        </w:rPr>
        <w:t>of</w:t>
      </w:r>
      <w:r>
        <w:rPr>
          <w:color w:val="231F20"/>
          <w:spacing w:val="40"/>
          <w:sz w:val="16"/>
        </w:rPr>
        <w:t> </w:t>
      </w:r>
      <w:r>
        <w:rPr>
          <w:color w:val="231F20"/>
          <w:sz w:val="16"/>
        </w:rPr>
        <w:t>property</w:t>
      </w:r>
      <w:r>
        <w:rPr>
          <w:color w:val="231F20"/>
          <w:spacing w:val="40"/>
          <w:sz w:val="16"/>
        </w:rPr>
        <w:t> </w:t>
      </w:r>
      <w:r>
        <w:rPr>
          <w:color w:val="231F20"/>
          <w:sz w:val="16"/>
        </w:rPr>
        <w:t>to</w:t>
      </w:r>
      <w:r>
        <w:rPr>
          <w:color w:val="231F20"/>
          <w:spacing w:val="40"/>
          <w:sz w:val="16"/>
        </w:rPr>
        <w:t> </w:t>
      </w:r>
      <w:r>
        <w:rPr>
          <w:color w:val="231F20"/>
          <w:spacing w:val="-2"/>
          <w:sz w:val="16"/>
        </w:rPr>
        <w:t>prevent</w:t>
      </w:r>
      <w:r>
        <w:rPr>
          <w:color w:val="231F20"/>
          <w:spacing w:val="40"/>
          <w:sz w:val="16"/>
        </w:rPr>
        <w:t> </w:t>
      </w:r>
      <w:r>
        <w:rPr>
          <w:color w:val="231F20"/>
          <w:spacing w:val="-2"/>
          <w:sz w:val="16"/>
        </w:rPr>
        <w:t>distribution</w:t>
      </w:r>
      <w:r>
        <w:rPr>
          <w:color w:val="231F20"/>
          <w:spacing w:val="40"/>
          <w:sz w:val="16"/>
        </w:rPr>
        <w:t> </w:t>
      </w:r>
      <w:r>
        <w:rPr>
          <w:color w:val="231F20"/>
          <w:spacing w:val="-2"/>
          <w:sz w:val="16"/>
        </w:rPr>
        <w:t>among</w:t>
      </w:r>
      <w:r>
        <w:rPr>
          <w:color w:val="231F20"/>
          <w:spacing w:val="40"/>
          <w:sz w:val="16"/>
        </w:rPr>
        <w:t> </w:t>
      </w:r>
      <w:r>
        <w:rPr>
          <w:color w:val="231F20"/>
          <w:spacing w:val="-2"/>
          <w:sz w:val="16"/>
        </w:rPr>
        <w:t>creditors.</w:t>
      </w:r>
    </w:p>
    <w:p>
      <w:pPr>
        <w:pStyle w:val="BodyText"/>
        <w:spacing w:before="47"/>
        <w:rPr>
          <w:sz w:val="16"/>
        </w:rPr>
      </w:pPr>
    </w:p>
    <w:p>
      <w:pPr>
        <w:spacing w:line="249" w:lineRule="auto" w:before="0"/>
        <w:ind w:left="134" w:right="1175" w:firstLine="0"/>
        <w:jc w:val="left"/>
        <w:rPr>
          <w:sz w:val="16"/>
        </w:rPr>
      </w:pPr>
      <w:r>
        <w:rPr>
          <w:color w:val="231F20"/>
          <w:sz w:val="16"/>
        </w:rPr>
        <w:t>Dishonestly</w:t>
      </w:r>
      <w:r>
        <w:rPr>
          <w:color w:val="231F20"/>
          <w:spacing w:val="40"/>
          <w:sz w:val="16"/>
        </w:rPr>
        <w:t> </w:t>
      </w:r>
      <w:r>
        <w:rPr>
          <w:color w:val="231F20"/>
          <w:sz w:val="16"/>
        </w:rPr>
        <w:t>or</w:t>
      </w:r>
      <w:r>
        <w:rPr>
          <w:color w:val="231F20"/>
          <w:spacing w:val="40"/>
          <w:sz w:val="16"/>
        </w:rPr>
        <w:t> </w:t>
      </w:r>
      <w:r>
        <w:rPr>
          <w:color w:val="231F20"/>
          <w:spacing w:val="-2"/>
          <w:sz w:val="16"/>
        </w:rPr>
        <w:t>fraudulently</w:t>
      </w:r>
      <w:r>
        <w:rPr>
          <w:color w:val="231F20"/>
          <w:spacing w:val="40"/>
          <w:sz w:val="16"/>
        </w:rPr>
        <w:t> </w:t>
      </w:r>
      <w:r>
        <w:rPr>
          <w:color w:val="231F20"/>
          <w:spacing w:val="-2"/>
          <w:sz w:val="16"/>
        </w:rPr>
        <w:t>preventing</w:t>
      </w:r>
      <w:r>
        <w:rPr>
          <w:color w:val="231F20"/>
          <w:spacing w:val="80"/>
          <w:w w:val="150"/>
          <w:sz w:val="16"/>
        </w:rPr>
        <w:t> </w:t>
      </w:r>
      <w:r>
        <w:rPr>
          <w:color w:val="231F20"/>
          <w:sz w:val="16"/>
        </w:rPr>
        <w:t>debt being</w:t>
      </w:r>
      <w:r>
        <w:rPr>
          <w:color w:val="231F20"/>
          <w:spacing w:val="40"/>
          <w:sz w:val="16"/>
        </w:rPr>
        <w:t> </w:t>
      </w:r>
      <w:r>
        <w:rPr>
          <w:color w:val="231F20"/>
          <w:sz w:val="16"/>
        </w:rPr>
        <w:t>available</w:t>
      </w:r>
      <w:r>
        <w:rPr>
          <w:color w:val="231F20"/>
          <w:spacing w:val="40"/>
          <w:sz w:val="16"/>
        </w:rPr>
        <w:t> </w:t>
      </w:r>
      <w:r>
        <w:rPr>
          <w:color w:val="231F20"/>
          <w:sz w:val="16"/>
        </w:rPr>
        <w:t>for</w:t>
      </w:r>
      <w:r>
        <w:rPr>
          <w:color w:val="231F20"/>
          <w:spacing w:val="40"/>
          <w:sz w:val="16"/>
        </w:rPr>
        <w:t> </w:t>
      </w:r>
      <w:r>
        <w:rPr>
          <w:color w:val="231F20"/>
          <w:spacing w:val="-2"/>
          <w:sz w:val="16"/>
        </w:rPr>
        <w:t>creditors.</w:t>
      </w:r>
    </w:p>
    <w:p>
      <w:pPr>
        <w:spacing w:line="249" w:lineRule="auto" w:before="181"/>
        <w:ind w:left="134" w:right="1167" w:firstLine="0"/>
        <w:jc w:val="left"/>
        <w:rPr>
          <w:sz w:val="16"/>
        </w:rPr>
      </w:pPr>
      <w:r>
        <w:rPr>
          <w:color w:val="231F20"/>
          <w:sz w:val="16"/>
        </w:rPr>
        <w:t>Dishonest</w:t>
      </w:r>
      <w:r>
        <w:rPr>
          <w:color w:val="231F20"/>
          <w:spacing w:val="40"/>
          <w:sz w:val="16"/>
        </w:rPr>
        <w:t> </w:t>
      </w:r>
      <w:r>
        <w:rPr>
          <w:color w:val="231F20"/>
          <w:sz w:val="16"/>
        </w:rPr>
        <w:t>or</w:t>
      </w:r>
      <w:r>
        <w:rPr>
          <w:color w:val="231F20"/>
          <w:spacing w:val="40"/>
          <w:sz w:val="16"/>
        </w:rPr>
        <w:t> </w:t>
      </w:r>
      <w:r>
        <w:rPr>
          <w:color w:val="231F20"/>
          <w:spacing w:val="-2"/>
          <w:sz w:val="16"/>
        </w:rPr>
        <w:t>fraudulent</w:t>
      </w:r>
      <w:r>
        <w:rPr>
          <w:color w:val="231F20"/>
          <w:spacing w:val="40"/>
          <w:sz w:val="16"/>
        </w:rPr>
        <w:t> </w:t>
      </w:r>
      <w:r>
        <w:rPr>
          <w:color w:val="231F20"/>
          <w:sz w:val="16"/>
        </w:rPr>
        <w:t>execution</w:t>
      </w:r>
      <w:r>
        <w:rPr>
          <w:color w:val="231F20"/>
          <w:spacing w:val="40"/>
          <w:sz w:val="16"/>
        </w:rPr>
        <w:t> </w:t>
      </w:r>
      <w:r>
        <w:rPr>
          <w:color w:val="231F20"/>
          <w:sz w:val="16"/>
        </w:rPr>
        <w:t>of</w:t>
      </w:r>
      <w:r>
        <w:rPr>
          <w:color w:val="231F20"/>
          <w:spacing w:val="40"/>
          <w:sz w:val="16"/>
        </w:rPr>
        <w:t> </w:t>
      </w:r>
      <w:r>
        <w:rPr>
          <w:color w:val="231F20"/>
          <w:sz w:val="16"/>
        </w:rPr>
        <w:t>deed</w:t>
      </w:r>
      <w:r>
        <w:rPr>
          <w:color w:val="231F20"/>
          <w:spacing w:val="-9"/>
          <w:sz w:val="16"/>
        </w:rPr>
        <w:t> </w:t>
      </w:r>
      <w:r>
        <w:rPr>
          <w:color w:val="231F20"/>
          <w:sz w:val="16"/>
        </w:rPr>
        <w:t>of</w:t>
      </w:r>
      <w:r>
        <w:rPr>
          <w:color w:val="231F20"/>
          <w:spacing w:val="-9"/>
          <w:sz w:val="16"/>
        </w:rPr>
        <w:t> </w:t>
      </w:r>
      <w:r>
        <w:rPr>
          <w:color w:val="231F20"/>
          <w:sz w:val="16"/>
        </w:rPr>
        <w:t>transfer</w:t>
      </w:r>
      <w:r>
        <w:rPr>
          <w:color w:val="231F20"/>
          <w:spacing w:val="40"/>
          <w:sz w:val="16"/>
        </w:rPr>
        <w:t> </w:t>
      </w:r>
      <w:r>
        <w:rPr>
          <w:color w:val="231F20"/>
          <w:spacing w:val="-2"/>
          <w:sz w:val="16"/>
        </w:rPr>
        <w:t>containing</w:t>
      </w:r>
      <w:r>
        <w:rPr>
          <w:color w:val="231F20"/>
          <w:spacing w:val="80"/>
          <w:sz w:val="16"/>
        </w:rPr>
        <w:t> </w:t>
      </w:r>
      <w:r>
        <w:rPr>
          <w:color w:val="231F20"/>
          <w:sz w:val="16"/>
        </w:rPr>
        <w:t>false</w:t>
      </w:r>
      <w:r>
        <w:rPr>
          <w:color w:val="231F20"/>
          <w:spacing w:val="24"/>
          <w:sz w:val="16"/>
        </w:rPr>
        <w:t> </w:t>
      </w:r>
      <w:r>
        <w:rPr>
          <w:color w:val="231F20"/>
          <w:sz w:val="16"/>
        </w:rPr>
        <w:t>statement</w:t>
      </w:r>
      <w:r>
        <w:rPr>
          <w:color w:val="231F20"/>
          <w:spacing w:val="40"/>
          <w:sz w:val="16"/>
        </w:rPr>
        <w:t> </w:t>
      </w:r>
      <w:r>
        <w:rPr>
          <w:color w:val="231F20"/>
          <w:spacing w:val="-6"/>
          <w:sz w:val="16"/>
        </w:rPr>
        <w:t>of</w:t>
      </w:r>
      <w:r>
        <w:rPr>
          <w:color w:val="231F20"/>
          <w:spacing w:val="40"/>
          <w:sz w:val="16"/>
        </w:rPr>
        <w:t> </w:t>
      </w:r>
      <w:r>
        <w:rPr>
          <w:color w:val="231F20"/>
          <w:spacing w:val="-2"/>
          <w:sz w:val="16"/>
        </w:rPr>
        <w:t>consideration.</w:t>
      </w:r>
    </w:p>
    <w:p>
      <w:pPr>
        <w:spacing w:after="0" w:line="249" w:lineRule="auto"/>
        <w:jc w:val="left"/>
        <w:rPr>
          <w:sz w:val="16"/>
        </w:rPr>
        <w:sectPr>
          <w:type w:val="continuous"/>
          <w:pgSz w:w="11900" w:h="16840"/>
          <w:pgMar w:header="1248" w:footer="0" w:top="1240" w:bottom="280" w:left="0" w:right="0"/>
          <w:cols w:num="2" w:equalWidth="0">
            <w:col w:w="9553" w:space="40"/>
            <w:col w:w="2307"/>
          </w:cols>
        </w:sectPr>
      </w:pPr>
    </w:p>
    <w:p>
      <w:pPr>
        <w:pStyle w:val="BodyText"/>
        <w:spacing w:before="6"/>
        <w:rPr>
          <w:sz w:val="9"/>
        </w:rPr>
      </w:pPr>
    </w:p>
    <w:p>
      <w:pPr>
        <w:spacing w:after="0"/>
        <w:rPr>
          <w:sz w:val="9"/>
        </w:rPr>
        <w:sectPr>
          <w:pgSz w:w="11900" w:h="16840"/>
          <w:pgMar w:header="1248" w:footer="0" w:top="1440" w:bottom="280" w:left="0" w:right="0"/>
        </w:sectPr>
      </w:pPr>
    </w:p>
    <w:p>
      <w:pPr>
        <w:spacing w:line="249" w:lineRule="auto" w:before="109"/>
        <w:ind w:left="1152" w:right="0" w:firstLine="0"/>
        <w:jc w:val="left"/>
        <w:rPr>
          <w:sz w:val="16"/>
        </w:rPr>
      </w:pPr>
      <w:r>
        <w:rPr>
          <w:color w:val="231F20"/>
          <w:sz w:val="16"/>
        </w:rPr>
        <w:t>Dishonest</w:t>
      </w:r>
      <w:r>
        <w:rPr>
          <w:color w:val="231F20"/>
          <w:spacing w:val="30"/>
          <w:sz w:val="16"/>
        </w:rPr>
        <w:t> </w:t>
      </w:r>
      <w:r>
        <w:rPr>
          <w:color w:val="231F20"/>
          <w:sz w:val="16"/>
        </w:rPr>
        <w:t>or</w:t>
      </w:r>
      <w:r>
        <w:rPr>
          <w:color w:val="231F20"/>
          <w:spacing w:val="40"/>
          <w:sz w:val="16"/>
        </w:rPr>
        <w:t> </w:t>
      </w:r>
      <w:r>
        <w:rPr>
          <w:color w:val="231F20"/>
          <w:spacing w:val="-2"/>
          <w:sz w:val="16"/>
        </w:rPr>
        <w:t>fraudulent</w:t>
      </w:r>
      <w:r>
        <w:rPr>
          <w:color w:val="231F20"/>
          <w:spacing w:val="40"/>
          <w:sz w:val="16"/>
        </w:rPr>
        <w:t> </w:t>
      </w:r>
      <w:r>
        <w:rPr>
          <w:color w:val="231F20"/>
          <w:sz w:val="16"/>
        </w:rPr>
        <w:t>removal</w:t>
      </w:r>
      <w:r>
        <w:rPr>
          <w:color w:val="231F20"/>
          <w:spacing w:val="40"/>
          <w:sz w:val="16"/>
        </w:rPr>
        <w:t> </w:t>
      </w:r>
      <w:r>
        <w:rPr>
          <w:color w:val="231F20"/>
          <w:sz w:val="16"/>
        </w:rPr>
        <w:t>or</w:t>
      </w:r>
      <w:r>
        <w:rPr>
          <w:color w:val="231F20"/>
          <w:spacing w:val="40"/>
          <w:sz w:val="16"/>
        </w:rPr>
        <w:t> </w:t>
      </w:r>
      <w:r>
        <w:rPr>
          <w:color w:val="231F20"/>
          <w:spacing w:val="-2"/>
          <w:sz w:val="16"/>
        </w:rPr>
        <w:t>concealment</w:t>
      </w:r>
      <w:r>
        <w:rPr>
          <w:color w:val="231F20"/>
          <w:spacing w:val="40"/>
          <w:sz w:val="16"/>
        </w:rPr>
        <w:t> </w:t>
      </w:r>
      <w:r>
        <w:rPr>
          <w:color w:val="231F20"/>
          <w:sz w:val="16"/>
        </w:rPr>
        <w:t>of</w:t>
      </w:r>
      <w:r>
        <w:rPr>
          <w:color w:val="231F20"/>
          <w:spacing w:val="40"/>
          <w:sz w:val="16"/>
        </w:rPr>
        <w:t> </w:t>
      </w:r>
      <w:r>
        <w:rPr>
          <w:color w:val="231F20"/>
          <w:sz w:val="16"/>
        </w:rPr>
        <w:t>property.</w:t>
      </w:r>
    </w:p>
    <w:p>
      <w:pPr>
        <w:pStyle w:val="ListParagraph"/>
        <w:numPr>
          <w:ilvl w:val="0"/>
          <w:numId w:val="1"/>
        </w:numPr>
        <w:tabs>
          <w:tab w:pos="1137" w:val="left" w:leader="none"/>
        </w:tabs>
        <w:spacing w:line="249" w:lineRule="auto" w:before="91" w:after="0"/>
        <w:ind w:left="276" w:right="2348" w:firstLine="479"/>
        <w:jc w:val="both"/>
        <w:rPr>
          <w:b/>
          <w:color w:val="231F20"/>
          <w:sz w:val="20"/>
        </w:rPr>
      </w:pPr>
      <w:r>
        <w:rPr/>
        <w:br w:type="column"/>
      </w:r>
      <w:r>
        <w:rPr>
          <w:color w:val="231F20"/>
          <w:spacing w:val="-2"/>
          <w:sz w:val="20"/>
        </w:rPr>
        <w:t>Whoever</w:t>
      </w:r>
      <w:r>
        <w:rPr>
          <w:color w:val="231F20"/>
          <w:spacing w:val="-13"/>
          <w:sz w:val="20"/>
        </w:rPr>
        <w:t> </w:t>
      </w:r>
      <w:r>
        <w:rPr>
          <w:color w:val="231F20"/>
          <w:spacing w:val="-2"/>
          <w:sz w:val="20"/>
        </w:rPr>
        <w:t>dishonestly</w:t>
      </w:r>
      <w:r>
        <w:rPr>
          <w:color w:val="231F20"/>
          <w:spacing w:val="-10"/>
          <w:sz w:val="20"/>
        </w:rPr>
        <w:t> </w:t>
      </w:r>
      <w:r>
        <w:rPr>
          <w:color w:val="231F20"/>
          <w:spacing w:val="-2"/>
          <w:sz w:val="20"/>
        </w:rPr>
        <w:t>or</w:t>
      </w:r>
      <w:r>
        <w:rPr>
          <w:color w:val="231F20"/>
          <w:spacing w:val="-11"/>
          <w:sz w:val="20"/>
        </w:rPr>
        <w:t> </w:t>
      </w:r>
      <w:r>
        <w:rPr>
          <w:color w:val="231F20"/>
          <w:spacing w:val="-2"/>
          <w:sz w:val="20"/>
        </w:rPr>
        <w:t>fraudulently</w:t>
      </w:r>
      <w:r>
        <w:rPr>
          <w:color w:val="231F20"/>
          <w:spacing w:val="-10"/>
          <w:sz w:val="20"/>
        </w:rPr>
        <w:t> </w:t>
      </w:r>
      <w:r>
        <w:rPr>
          <w:color w:val="231F20"/>
          <w:spacing w:val="-2"/>
          <w:sz w:val="20"/>
        </w:rPr>
        <w:t>conceals</w:t>
      </w:r>
      <w:r>
        <w:rPr>
          <w:color w:val="231F20"/>
          <w:spacing w:val="-11"/>
          <w:sz w:val="20"/>
        </w:rPr>
        <w:t> </w:t>
      </w:r>
      <w:r>
        <w:rPr>
          <w:color w:val="231F20"/>
          <w:spacing w:val="-2"/>
          <w:sz w:val="20"/>
        </w:rPr>
        <w:t>or</w:t>
      </w:r>
      <w:r>
        <w:rPr>
          <w:color w:val="231F20"/>
          <w:spacing w:val="-10"/>
          <w:sz w:val="20"/>
        </w:rPr>
        <w:t> </w:t>
      </w:r>
      <w:r>
        <w:rPr>
          <w:color w:val="231F20"/>
          <w:spacing w:val="-2"/>
          <w:sz w:val="20"/>
        </w:rPr>
        <w:t>removes</w:t>
      </w:r>
      <w:r>
        <w:rPr>
          <w:color w:val="231F20"/>
          <w:spacing w:val="-11"/>
          <w:sz w:val="20"/>
        </w:rPr>
        <w:t> </w:t>
      </w:r>
      <w:r>
        <w:rPr>
          <w:color w:val="231F20"/>
          <w:spacing w:val="-2"/>
          <w:sz w:val="20"/>
        </w:rPr>
        <w:t>any</w:t>
      </w:r>
      <w:r>
        <w:rPr>
          <w:color w:val="231F20"/>
          <w:spacing w:val="-10"/>
          <w:sz w:val="20"/>
        </w:rPr>
        <w:t> </w:t>
      </w:r>
      <w:r>
        <w:rPr>
          <w:color w:val="231F20"/>
          <w:spacing w:val="-2"/>
          <w:sz w:val="20"/>
        </w:rPr>
        <w:t>property</w:t>
      </w:r>
      <w:r>
        <w:rPr>
          <w:color w:val="231F20"/>
          <w:spacing w:val="-11"/>
          <w:sz w:val="20"/>
        </w:rPr>
        <w:t> </w:t>
      </w:r>
      <w:r>
        <w:rPr>
          <w:color w:val="231F20"/>
          <w:spacing w:val="-2"/>
          <w:sz w:val="20"/>
        </w:rPr>
        <w:t>of</w:t>
      </w:r>
      <w:r>
        <w:rPr>
          <w:color w:val="231F20"/>
          <w:spacing w:val="-10"/>
          <w:sz w:val="20"/>
        </w:rPr>
        <w:t> </w:t>
      </w:r>
      <w:r>
        <w:rPr>
          <w:color w:val="231F20"/>
          <w:spacing w:val="-2"/>
          <w:sz w:val="20"/>
        </w:rPr>
        <w:t>himself </w:t>
      </w:r>
      <w:r>
        <w:rPr>
          <w:color w:val="231F20"/>
          <w:sz w:val="20"/>
        </w:rPr>
        <w:t>or any other person, or dishonestly or fraudulently assists in the concealment or removal </w:t>
      </w:r>
      <w:r>
        <w:rPr>
          <w:color w:val="231F20"/>
          <w:spacing w:val="-4"/>
          <w:sz w:val="20"/>
        </w:rPr>
        <w:t>thereof, or dishonestly releases any demand or claim to which he is entitled, shall be punished </w:t>
      </w:r>
      <w:r>
        <w:rPr>
          <w:color w:val="231F20"/>
          <w:sz w:val="20"/>
        </w:rPr>
        <w:t>with</w:t>
      </w:r>
      <w:r>
        <w:rPr>
          <w:color w:val="231F20"/>
          <w:spacing w:val="-12"/>
          <w:sz w:val="20"/>
        </w:rPr>
        <w:t> </w:t>
      </w:r>
      <w:r>
        <w:rPr>
          <w:color w:val="231F20"/>
          <w:sz w:val="20"/>
        </w:rPr>
        <w:t>imprisonment</w:t>
      </w:r>
      <w:r>
        <w:rPr>
          <w:color w:val="231F20"/>
          <w:spacing w:val="-12"/>
          <w:sz w:val="20"/>
        </w:rPr>
        <w:t> </w:t>
      </w:r>
      <w:r>
        <w:rPr>
          <w:color w:val="231F20"/>
          <w:sz w:val="20"/>
        </w:rPr>
        <w:t>of</w:t>
      </w:r>
      <w:r>
        <w:rPr>
          <w:color w:val="231F20"/>
          <w:spacing w:val="-12"/>
          <w:sz w:val="20"/>
        </w:rPr>
        <w:t> </w:t>
      </w:r>
      <w:r>
        <w:rPr>
          <w:color w:val="231F20"/>
          <w:sz w:val="20"/>
        </w:rPr>
        <w:t>either</w:t>
      </w:r>
      <w:r>
        <w:rPr>
          <w:color w:val="231F20"/>
          <w:spacing w:val="-12"/>
          <w:sz w:val="20"/>
        </w:rPr>
        <w:t> </w:t>
      </w:r>
      <w:r>
        <w:rPr>
          <w:color w:val="231F20"/>
          <w:sz w:val="20"/>
        </w:rPr>
        <w:t>description</w:t>
      </w:r>
      <w:r>
        <w:rPr>
          <w:color w:val="231F20"/>
          <w:spacing w:val="-12"/>
          <w:sz w:val="20"/>
        </w:rPr>
        <w:t> </w:t>
      </w:r>
      <w:r>
        <w:rPr>
          <w:color w:val="231F20"/>
          <w:sz w:val="20"/>
        </w:rPr>
        <w:t>for</w:t>
      </w:r>
      <w:r>
        <w:rPr>
          <w:color w:val="231F20"/>
          <w:spacing w:val="-12"/>
          <w:sz w:val="20"/>
        </w:rPr>
        <w:t> </w:t>
      </w:r>
      <w:r>
        <w:rPr>
          <w:color w:val="231F20"/>
          <w:sz w:val="20"/>
        </w:rPr>
        <w:t>a</w:t>
      </w:r>
      <w:r>
        <w:rPr>
          <w:color w:val="231F20"/>
          <w:spacing w:val="-12"/>
          <w:sz w:val="20"/>
        </w:rPr>
        <w:t> </w:t>
      </w:r>
      <w:r>
        <w:rPr>
          <w:color w:val="231F20"/>
          <w:sz w:val="20"/>
        </w:rPr>
        <w:t>term</w:t>
      </w:r>
      <w:r>
        <w:rPr>
          <w:color w:val="231F20"/>
          <w:spacing w:val="-12"/>
          <w:sz w:val="20"/>
        </w:rPr>
        <w:t> </w:t>
      </w:r>
      <w:r>
        <w:rPr>
          <w:color w:val="231F20"/>
          <w:sz w:val="20"/>
        </w:rPr>
        <w:t>which</w:t>
      </w:r>
      <w:r>
        <w:rPr>
          <w:color w:val="231F20"/>
          <w:spacing w:val="-12"/>
          <w:sz w:val="20"/>
        </w:rPr>
        <w:t> </w:t>
      </w:r>
      <w:r>
        <w:rPr>
          <w:color w:val="231F20"/>
          <w:sz w:val="20"/>
        </w:rPr>
        <w:t>may</w:t>
      </w:r>
      <w:r>
        <w:rPr>
          <w:color w:val="231F20"/>
          <w:spacing w:val="-12"/>
          <w:sz w:val="20"/>
        </w:rPr>
        <w:t> </w:t>
      </w:r>
      <w:r>
        <w:rPr>
          <w:color w:val="231F20"/>
          <w:sz w:val="20"/>
        </w:rPr>
        <w:t>extend</w:t>
      </w:r>
      <w:r>
        <w:rPr>
          <w:color w:val="231F20"/>
          <w:spacing w:val="-12"/>
          <w:sz w:val="20"/>
        </w:rPr>
        <w:t> </w:t>
      </w:r>
      <w:r>
        <w:rPr>
          <w:color w:val="231F20"/>
          <w:sz w:val="20"/>
        </w:rPr>
        <w:t>to</w:t>
      </w:r>
      <w:r>
        <w:rPr>
          <w:color w:val="231F20"/>
          <w:spacing w:val="-12"/>
          <w:sz w:val="20"/>
        </w:rPr>
        <w:t> </w:t>
      </w:r>
      <w:r>
        <w:rPr>
          <w:color w:val="231F20"/>
          <w:sz w:val="20"/>
        </w:rPr>
        <w:t>three</w:t>
      </w:r>
      <w:r>
        <w:rPr>
          <w:color w:val="231F20"/>
          <w:spacing w:val="-12"/>
          <w:sz w:val="20"/>
        </w:rPr>
        <w:t> </w:t>
      </w:r>
      <w:r>
        <w:rPr>
          <w:color w:val="231F20"/>
          <w:sz w:val="20"/>
        </w:rPr>
        <w:t>years,</w:t>
      </w:r>
      <w:r>
        <w:rPr>
          <w:color w:val="231F20"/>
          <w:spacing w:val="-13"/>
          <w:sz w:val="20"/>
        </w:rPr>
        <w:t> </w:t>
      </w:r>
      <w:r>
        <w:rPr>
          <w:color w:val="231F20"/>
          <w:sz w:val="20"/>
        </w:rPr>
        <w:t>or</w:t>
      </w:r>
      <w:r>
        <w:rPr>
          <w:color w:val="231F20"/>
          <w:spacing w:val="-11"/>
          <w:sz w:val="20"/>
        </w:rPr>
        <w:t> </w:t>
      </w:r>
      <w:r>
        <w:rPr>
          <w:color w:val="231F20"/>
          <w:sz w:val="20"/>
        </w:rPr>
        <w:t>with fine, or with both.</w:t>
      </w:r>
    </w:p>
    <w:p>
      <w:pPr>
        <w:spacing w:after="0" w:line="249" w:lineRule="auto"/>
        <w:jc w:val="both"/>
        <w:rPr>
          <w:sz w:val="20"/>
        </w:rPr>
        <w:sectPr>
          <w:type w:val="continuous"/>
          <w:pgSz w:w="11900" w:h="16840"/>
          <w:pgMar w:header="1248" w:footer="0" w:top="1240" w:bottom="280" w:left="0" w:right="0"/>
          <w:cols w:num="2" w:equalWidth="0">
            <w:col w:w="2036" w:space="40"/>
            <w:col w:w="9824"/>
          </w:cols>
        </w:sectPr>
      </w:pPr>
    </w:p>
    <w:p>
      <w:pPr>
        <w:pStyle w:val="BodyText"/>
        <w:rPr>
          <w:sz w:val="16"/>
        </w:rPr>
      </w:pPr>
    </w:p>
    <w:p>
      <w:pPr>
        <w:pStyle w:val="BodyText"/>
        <w:spacing w:before="162"/>
        <w:rPr>
          <w:sz w:val="16"/>
        </w:rPr>
      </w:pPr>
    </w:p>
    <w:p>
      <w:pPr>
        <w:spacing w:before="0"/>
        <w:ind w:left="1152" w:right="0" w:firstLine="0"/>
        <w:jc w:val="left"/>
        <w:rPr>
          <w:sz w:val="16"/>
        </w:rPr>
      </w:pPr>
      <w:r>
        <w:rPr>
          <w:color w:val="231F20"/>
          <w:spacing w:val="-2"/>
          <w:sz w:val="16"/>
        </w:rPr>
        <w:t>Mischief.</w:t>
      </w:r>
    </w:p>
    <w:p>
      <w:pPr>
        <w:spacing w:before="123"/>
        <w:ind w:left="0" w:right="1831" w:firstLine="0"/>
        <w:jc w:val="center"/>
        <w:rPr>
          <w:i/>
          <w:sz w:val="20"/>
        </w:rPr>
      </w:pPr>
      <w:r>
        <w:rPr/>
        <w:br w:type="column"/>
      </w:r>
      <w:r>
        <w:rPr>
          <w:i/>
          <w:color w:val="231F20"/>
          <w:sz w:val="20"/>
        </w:rPr>
        <w:t>Of</w:t>
      </w:r>
      <w:r>
        <w:rPr>
          <w:i/>
          <w:color w:val="231F20"/>
          <w:spacing w:val="17"/>
          <w:sz w:val="20"/>
        </w:rPr>
        <w:t> </w:t>
      </w:r>
      <w:r>
        <w:rPr>
          <w:i/>
          <w:color w:val="231F20"/>
          <w:spacing w:val="-2"/>
          <w:sz w:val="20"/>
        </w:rPr>
        <w:t>mischief</w:t>
      </w:r>
    </w:p>
    <w:p>
      <w:pPr>
        <w:pStyle w:val="ListParagraph"/>
        <w:numPr>
          <w:ilvl w:val="0"/>
          <w:numId w:val="1"/>
        </w:numPr>
        <w:tabs>
          <w:tab w:pos="1382" w:val="left" w:leader="none"/>
        </w:tabs>
        <w:spacing w:line="249" w:lineRule="auto" w:before="130" w:after="0"/>
        <w:ind w:left="516" w:right="2348" w:firstLine="479"/>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Whoever</w:t>
      </w:r>
      <w:r>
        <w:rPr>
          <w:color w:val="231F20"/>
          <w:spacing w:val="-11"/>
          <w:sz w:val="20"/>
        </w:rPr>
        <w:t> </w:t>
      </w:r>
      <w:r>
        <w:rPr>
          <w:color w:val="231F20"/>
          <w:sz w:val="20"/>
        </w:rPr>
        <w:t>with</w:t>
      </w:r>
      <w:r>
        <w:rPr>
          <w:color w:val="231F20"/>
          <w:spacing w:val="-12"/>
          <w:sz w:val="20"/>
        </w:rPr>
        <w:t> </w:t>
      </w:r>
      <w:r>
        <w:rPr>
          <w:color w:val="231F20"/>
          <w:sz w:val="20"/>
        </w:rPr>
        <w:t>intent</w:t>
      </w:r>
      <w:r>
        <w:rPr>
          <w:color w:val="231F20"/>
          <w:spacing w:val="-12"/>
          <w:sz w:val="20"/>
        </w:rPr>
        <w:t> </w:t>
      </w:r>
      <w:r>
        <w:rPr>
          <w:color w:val="231F20"/>
          <w:sz w:val="20"/>
        </w:rPr>
        <w:t>to</w:t>
      </w:r>
      <w:r>
        <w:rPr>
          <w:color w:val="231F20"/>
          <w:spacing w:val="-12"/>
          <w:sz w:val="20"/>
        </w:rPr>
        <w:t> </w:t>
      </w:r>
      <w:r>
        <w:rPr>
          <w:color w:val="231F20"/>
          <w:sz w:val="20"/>
        </w:rPr>
        <w:t>cause,</w:t>
      </w:r>
      <w:r>
        <w:rPr>
          <w:color w:val="231F20"/>
          <w:spacing w:val="-12"/>
          <w:sz w:val="20"/>
        </w:rPr>
        <w:t> </w:t>
      </w:r>
      <w:r>
        <w:rPr>
          <w:color w:val="231F20"/>
          <w:sz w:val="20"/>
        </w:rPr>
        <w:t>or</w:t>
      </w:r>
      <w:r>
        <w:rPr>
          <w:color w:val="231F20"/>
          <w:spacing w:val="-12"/>
          <w:sz w:val="20"/>
        </w:rPr>
        <w:t> </w:t>
      </w:r>
      <w:r>
        <w:rPr>
          <w:color w:val="231F20"/>
          <w:sz w:val="20"/>
        </w:rPr>
        <w:t>knowing</w:t>
      </w:r>
      <w:r>
        <w:rPr>
          <w:color w:val="231F20"/>
          <w:spacing w:val="-12"/>
          <w:sz w:val="20"/>
        </w:rPr>
        <w:t> </w:t>
      </w:r>
      <w:r>
        <w:rPr>
          <w:color w:val="231F20"/>
          <w:sz w:val="20"/>
        </w:rPr>
        <w:t>that</w:t>
      </w:r>
      <w:r>
        <w:rPr>
          <w:color w:val="231F20"/>
          <w:spacing w:val="-13"/>
          <w:sz w:val="20"/>
        </w:rPr>
        <w:t> </w:t>
      </w:r>
      <w:r>
        <w:rPr>
          <w:color w:val="231F20"/>
          <w:sz w:val="20"/>
        </w:rPr>
        <w:t>he</w:t>
      </w:r>
      <w:r>
        <w:rPr>
          <w:color w:val="231F20"/>
          <w:spacing w:val="-11"/>
          <w:sz w:val="20"/>
        </w:rPr>
        <w:t> </w:t>
      </w:r>
      <w:r>
        <w:rPr>
          <w:color w:val="231F20"/>
          <w:sz w:val="20"/>
        </w:rPr>
        <w:t>is</w:t>
      </w:r>
      <w:r>
        <w:rPr>
          <w:color w:val="231F20"/>
          <w:spacing w:val="-12"/>
          <w:sz w:val="20"/>
        </w:rPr>
        <w:t> </w:t>
      </w:r>
      <w:r>
        <w:rPr>
          <w:color w:val="231F20"/>
          <w:sz w:val="20"/>
        </w:rPr>
        <w:t>likely</w:t>
      </w:r>
      <w:r>
        <w:rPr>
          <w:color w:val="231F20"/>
          <w:spacing w:val="-12"/>
          <w:sz w:val="20"/>
        </w:rPr>
        <w:t> </w:t>
      </w:r>
      <w:r>
        <w:rPr>
          <w:color w:val="231F20"/>
          <w:sz w:val="20"/>
        </w:rPr>
        <w:t>to</w:t>
      </w:r>
      <w:r>
        <w:rPr>
          <w:color w:val="231F20"/>
          <w:spacing w:val="-12"/>
          <w:sz w:val="20"/>
        </w:rPr>
        <w:t> </w:t>
      </w:r>
      <w:r>
        <w:rPr>
          <w:color w:val="231F20"/>
          <w:sz w:val="20"/>
        </w:rPr>
        <w:t>cause,</w:t>
      </w:r>
      <w:r>
        <w:rPr>
          <w:color w:val="231F20"/>
          <w:spacing w:val="-13"/>
          <w:sz w:val="20"/>
        </w:rPr>
        <w:t> </w:t>
      </w:r>
      <w:r>
        <w:rPr>
          <w:color w:val="231F20"/>
          <w:sz w:val="20"/>
        </w:rPr>
        <w:t>wrongful loss</w:t>
      </w:r>
      <w:r>
        <w:rPr>
          <w:color w:val="231F20"/>
          <w:spacing w:val="-11"/>
          <w:sz w:val="20"/>
        </w:rPr>
        <w:t> </w:t>
      </w:r>
      <w:r>
        <w:rPr>
          <w:color w:val="231F20"/>
          <w:sz w:val="20"/>
        </w:rPr>
        <w:t>or</w:t>
      </w:r>
      <w:r>
        <w:rPr>
          <w:color w:val="231F20"/>
          <w:spacing w:val="-10"/>
          <w:sz w:val="20"/>
        </w:rPr>
        <w:t> </w:t>
      </w:r>
      <w:r>
        <w:rPr>
          <w:color w:val="231F20"/>
          <w:sz w:val="20"/>
        </w:rPr>
        <w:t>damage</w:t>
      </w:r>
      <w:r>
        <w:rPr>
          <w:color w:val="231F20"/>
          <w:spacing w:val="-11"/>
          <w:sz w:val="20"/>
        </w:rPr>
        <w:t> </w:t>
      </w:r>
      <w:r>
        <w:rPr>
          <w:color w:val="231F20"/>
          <w:sz w:val="20"/>
        </w:rPr>
        <w:t>to</w:t>
      </w:r>
      <w:r>
        <w:rPr>
          <w:color w:val="231F20"/>
          <w:spacing w:val="-11"/>
          <w:sz w:val="20"/>
        </w:rPr>
        <w:t> </w:t>
      </w:r>
      <w:r>
        <w:rPr>
          <w:color w:val="231F20"/>
          <w:sz w:val="20"/>
        </w:rPr>
        <w:t>the</w:t>
      </w:r>
      <w:r>
        <w:rPr>
          <w:color w:val="231F20"/>
          <w:spacing w:val="-11"/>
          <w:sz w:val="20"/>
        </w:rPr>
        <w:t> </w:t>
      </w:r>
      <w:r>
        <w:rPr>
          <w:color w:val="231F20"/>
          <w:sz w:val="20"/>
        </w:rPr>
        <w:t>public</w:t>
      </w:r>
      <w:r>
        <w:rPr>
          <w:color w:val="231F20"/>
          <w:spacing w:val="-11"/>
          <w:sz w:val="20"/>
        </w:rPr>
        <w:t> </w:t>
      </w:r>
      <w:r>
        <w:rPr>
          <w:color w:val="231F20"/>
          <w:sz w:val="20"/>
        </w:rPr>
        <w:t>or</w:t>
      </w:r>
      <w:r>
        <w:rPr>
          <w:color w:val="231F20"/>
          <w:spacing w:val="-11"/>
          <w:sz w:val="20"/>
        </w:rPr>
        <w:t> </w:t>
      </w:r>
      <w:r>
        <w:rPr>
          <w:color w:val="231F20"/>
          <w:sz w:val="20"/>
        </w:rPr>
        <w:t>to</w:t>
      </w:r>
      <w:r>
        <w:rPr>
          <w:color w:val="231F20"/>
          <w:spacing w:val="-10"/>
          <w:sz w:val="20"/>
        </w:rPr>
        <w:t> </w:t>
      </w:r>
      <w:r>
        <w:rPr>
          <w:color w:val="231F20"/>
          <w:sz w:val="20"/>
        </w:rPr>
        <w:t>any</w:t>
      </w:r>
      <w:r>
        <w:rPr>
          <w:color w:val="231F20"/>
          <w:spacing w:val="-11"/>
          <w:sz w:val="20"/>
        </w:rPr>
        <w:t> </w:t>
      </w:r>
      <w:r>
        <w:rPr>
          <w:color w:val="231F20"/>
          <w:sz w:val="20"/>
        </w:rPr>
        <w:t>person,</w:t>
      </w:r>
      <w:r>
        <w:rPr>
          <w:color w:val="231F20"/>
          <w:spacing w:val="-10"/>
          <w:sz w:val="20"/>
        </w:rPr>
        <w:t> </w:t>
      </w:r>
      <w:r>
        <w:rPr>
          <w:color w:val="231F20"/>
          <w:sz w:val="20"/>
        </w:rPr>
        <w:t>causes</w:t>
      </w:r>
      <w:r>
        <w:rPr>
          <w:color w:val="231F20"/>
          <w:spacing w:val="-11"/>
          <w:sz w:val="20"/>
        </w:rPr>
        <w:t> </w:t>
      </w:r>
      <w:r>
        <w:rPr>
          <w:color w:val="231F20"/>
          <w:sz w:val="20"/>
        </w:rPr>
        <w:t>the</w:t>
      </w:r>
      <w:r>
        <w:rPr>
          <w:color w:val="231F20"/>
          <w:spacing w:val="-11"/>
          <w:sz w:val="20"/>
        </w:rPr>
        <w:t> </w:t>
      </w:r>
      <w:r>
        <w:rPr>
          <w:color w:val="231F20"/>
          <w:sz w:val="20"/>
        </w:rPr>
        <w:t>destruction</w:t>
      </w:r>
      <w:r>
        <w:rPr>
          <w:color w:val="231F20"/>
          <w:spacing w:val="-11"/>
          <w:sz w:val="20"/>
        </w:rPr>
        <w:t> </w:t>
      </w:r>
      <w:r>
        <w:rPr>
          <w:color w:val="231F20"/>
          <w:sz w:val="20"/>
        </w:rPr>
        <w:t>of</w:t>
      </w:r>
      <w:r>
        <w:rPr>
          <w:color w:val="231F20"/>
          <w:spacing w:val="-11"/>
          <w:sz w:val="20"/>
        </w:rPr>
        <w:t> </w:t>
      </w:r>
      <w:r>
        <w:rPr>
          <w:color w:val="231F20"/>
          <w:sz w:val="20"/>
        </w:rPr>
        <w:t>any</w:t>
      </w:r>
      <w:r>
        <w:rPr>
          <w:color w:val="231F20"/>
          <w:spacing w:val="-11"/>
          <w:sz w:val="20"/>
        </w:rPr>
        <w:t> </w:t>
      </w:r>
      <w:r>
        <w:rPr>
          <w:color w:val="231F20"/>
          <w:sz w:val="20"/>
        </w:rPr>
        <w:t>property,</w:t>
      </w:r>
      <w:r>
        <w:rPr>
          <w:color w:val="231F20"/>
          <w:spacing w:val="-11"/>
          <w:sz w:val="20"/>
        </w:rPr>
        <w:t> </w:t>
      </w:r>
      <w:r>
        <w:rPr>
          <w:color w:val="231F20"/>
          <w:sz w:val="20"/>
        </w:rPr>
        <w:t>or</w:t>
      </w:r>
      <w:r>
        <w:rPr>
          <w:color w:val="231F20"/>
          <w:spacing w:val="-11"/>
          <w:sz w:val="20"/>
        </w:rPr>
        <w:t> </w:t>
      </w:r>
      <w:r>
        <w:rPr>
          <w:color w:val="231F20"/>
          <w:sz w:val="20"/>
        </w:rPr>
        <w:t>any such</w:t>
      </w:r>
      <w:r>
        <w:rPr>
          <w:color w:val="231F20"/>
          <w:spacing w:val="-11"/>
          <w:sz w:val="20"/>
        </w:rPr>
        <w:t> </w:t>
      </w:r>
      <w:r>
        <w:rPr>
          <w:color w:val="231F20"/>
          <w:sz w:val="20"/>
        </w:rPr>
        <w:t>change</w:t>
      </w:r>
      <w:r>
        <w:rPr>
          <w:color w:val="231F20"/>
          <w:spacing w:val="-11"/>
          <w:sz w:val="20"/>
        </w:rPr>
        <w:t> </w:t>
      </w:r>
      <w:r>
        <w:rPr>
          <w:color w:val="231F20"/>
          <w:sz w:val="20"/>
        </w:rPr>
        <w:t>in</w:t>
      </w:r>
      <w:r>
        <w:rPr>
          <w:color w:val="231F20"/>
          <w:spacing w:val="-11"/>
          <w:sz w:val="20"/>
        </w:rPr>
        <w:t> </w:t>
      </w:r>
      <w:r>
        <w:rPr>
          <w:color w:val="231F20"/>
          <w:sz w:val="20"/>
        </w:rPr>
        <w:t>any</w:t>
      </w:r>
      <w:r>
        <w:rPr>
          <w:color w:val="231F20"/>
          <w:spacing w:val="-11"/>
          <w:sz w:val="20"/>
        </w:rPr>
        <w:t> </w:t>
      </w:r>
      <w:r>
        <w:rPr>
          <w:color w:val="231F20"/>
          <w:sz w:val="20"/>
        </w:rPr>
        <w:t>property</w:t>
      </w:r>
      <w:r>
        <w:rPr>
          <w:color w:val="231F20"/>
          <w:spacing w:val="-11"/>
          <w:sz w:val="20"/>
        </w:rPr>
        <w:t> </w:t>
      </w:r>
      <w:r>
        <w:rPr>
          <w:color w:val="231F20"/>
          <w:sz w:val="20"/>
        </w:rPr>
        <w:t>or</w:t>
      </w:r>
      <w:r>
        <w:rPr>
          <w:color w:val="231F20"/>
          <w:spacing w:val="-11"/>
          <w:sz w:val="20"/>
        </w:rPr>
        <w:t> </w:t>
      </w:r>
      <w:r>
        <w:rPr>
          <w:color w:val="231F20"/>
          <w:sz w:val="20"/>
        </w:rPr>
        <w:t>in</w:t>
      </w:r>
      <w:r>
        <w:rPr>
          <w:color w:val="231F20"/>
          <w:spacing w:val="-11"/>
          <w:sz w:val="20"/>
        </w:rPr>
        <w:t> </w:t>
      </w:r>
      <w:r>
        <w:rPr>
          <w:color w:val="231F20"/>
          <w:sz w:val="20"/>
        </w:rPr>
        <w:t>the</w:t>
      </w:r>
      <w:r>
        <w:rPr>
          <w:color w:val="231F20"/>
          <w:spacing w:val="-11"/>
          <w:sz w:val="20"/>
        </w:rPr>
        <w:t> </w:t>
      </w:r>
      <w:r>
        <w:rPr>
          <w:color w:val="231F20"/>
          <w:sz w:val="20"/>
        </w:rPr>
        <w:t>situation</w:t>
      </w:r>
      <w:r>
        <w:rPr>
          <w:color w:val="231F20"/>
          <w:spacing w:val="-11"/>
          <w:sz w:val="20"/>
        </w:rPr>
        <w:t> </w:t>
      </w:r>
      <w:r>
        <w:rPr>
          <w:color w:val="231F20"/>
          <w:sz w:val="20"/>
        </w:rPr>
        <w:t>thereof</w:t>
      </w:r>
      <w:r>
        <w:rPr>
          <w:color w:val="231F20"/>
          <w:spacing w:val="-11"/>
          <w:sz w:val="20"/>
        </w:rPr>
        <w:t> </w:t>
      </w:r>
      <w:r>
        <w:rPr>
          <w:color w:val="231F20"/>
          <w:sz w:val="20"/>
        </w:rPr>
        <w:t>as</w:t>
      </w:r>
      <w:r>
        <w:rPr>
          <w:color w:val="231F20"/>
          <w:spacing w:val="-11"/>
          <w:sz w:val="20"/>
        </w:rPr>
        <w:t> </w:t>
      </w:r>
      <w:r>
        <w:rPr>
          <w:color w:val="231F20"/>
          <w:sz w:val="20"/>
        </w:rPr>
        <w:t>destroys</w:t>
      </w:r>
      <w:r>
        <w:rPr>
          <w:color w:val="231F20"/>
          <w:spacing w:val="-11"/>
          <w:sz w:val="20"/>
        </w:rPr>
        <w:t> </w:t>
      </w:r>
      <w:r>
        <w:rPr>
          <w:color w:val="231F20"/>
          <w:sz w:val="20"/>
        </w:rPr>
        <w:t>or</w:t>
      </w:r>
      <w:r>
        <w:rPr>
          <w:color w:val="231F20"/>
          <w:spacing w:val="-11"/>
          <w:sz w:val="20"/>
        </w:rPr>
        <w:t> </w:t>
      </w:r>
      <w:r>
        <w:rPr>
          <w:color w:val="231F20"/>
          <w:sz w:val="20"/>
        </w:rPr>
        <w:t>diminishes</w:t>
      </w:r>
      <w:r>
        <w:rPr>
          <w:color w:val="231F20"/>
          <w:spacing w:val="-11"/>
          <w:sz w:val="20"/>
        </w:rPr>
        <w:t> </w:t>
      </w:r>
      <w:r>
        <w:rPr>
          <w:color w:val="231F20"/>
          <w:sz w:val="20"/>
        </w:rPr>
        <w:t>its</w:t>
      </w:r>
      <w:r>
        <w:rPr>
          <w:color w:val="231F20"/>
          <w:spacing w:val="-11"/>
          <w:sz w:val="20"/>
        </w:rPr>
        <w:t> </w:t>
      </w:r>
      <w:r>
        <w:rPr>
          <w:color w:val="231F20"/>
          <w:sz w:val="20"/>
        </w:rPr>
        <w:t>value</w:t>
      </w:r>
      <w:r>
        <w:rPr>
          <w:color w:val="231F20"/>
          <w:spacing w:val="-11"/>
          <w:sz w:val="20"/>
        </w:rPr>
        <w:t> </w:t>
      </w:r>
      <w:r>
        <w:rPr>
          <w:color w:val="231F20"/>
          <w:sz w:val="20"/>
        </w:rPr>
        <w:t>or utility,</w:t>
      </w:r>
      <w:r>
        <w:rPr>
          <w:color w:val="231F20"/>
          <w:spacing w:val="-3"/>
          <w:sz w:val="20"/>
        </w:rPr>
        <w:t> </w:t>
      </w:r>
      <w:r>
        <w:rPr>
          <w:color w:val="231F20"/>
          <w:sz w:val="20"/>
        </w:rPr>
        <w:t>or</w:t>
      </w:r>
      <w:r>
        <w:rPr>
          <w:color w:val="231F20"/>
          <w:spacing w:val="-3"/>
          <w:sz w:val="20"/>
        </w:rPr>
        <w:t> </w:t>
      </w:r>
      <w:r>
        <w:rPr>
          <w:color w:val="231F20"/>
          <w:sz w:val="20"/>
        </w:rPr>
        <w:t>affects</w:t>
      </w:r>
      <w:r>
        <w:rPr>
          <w:color w:val="231F20"/>
          <w:spacing w:val="-3"/>
          <w:sz w:val="20"/>
        </w:rPr>
        <w:t> </w:t>
      </w:r>
      <w:r>
        <w:rPr>
          <w:color w:val="231F20"/>
          <w:sz w:val="20"/>
        </w:rPr>
        <w:t>it</w:t>
      </w:r>
      <w:r>
        <w:rPr>
          <w:color w:val="231F20"/>
          <w:spacing w:val="-3"/>
          <w:sz w:val="20"/>
        </w:rPr>
        <w:t> </w:t>
      </w:r>
      <w:r>
        <w:rPr>
          <w:color w:val="231F20"/>
          <w:sz w:val="20"/>
        </w:rPr>
        <w:t>injuriously,</w:t>
      </w:r>
      <w:r>
        <w:rPr>
          <w:color w:val="231F20"/>
          <w:spacing w:val="-3"/>
          <w:sz w:val="20"/>
        </w:rPr>
        <w:t> </w:t>
      </w:r>
      <w:r>
        <w:rPr>
          <w:color w:val="231F20"/>
          <w:sz w:val="20"/>
        </w:rPr>
        <w:t>commits</w:t>
      </w:r>
      <w:r>
        <w:rPr>
          <w:color w:val="231F20"/>
          <w:spacing w:val="-3"/>
          <w:sz w:val="20"/>
        </w:rPr>
        <w:t> </w:t>
      </w:r>
      <w:r>
        <w:rPr>
          <w:color w:val="231F20"/>
          <w:sz w:val="20"/>
        </w:rPr>
        <w:t>mischief.</w:t>
      </w:r>
    </w:p>
    <w:p>
      <w:pPr>
        <w:pStyle w:val="BodyText"/>
        <w:spacing w:line="249" w:lineRule="auto" w:before="123"/>
        <w:ind w:left="516" w:right="2348" w:firstLine="479"/>
        <w:jc w:val="both"/>
      </w:pPr>
      <w:r>
        <w:rPr>
          <w:i/>
          <w:color w:val="231F20"/>
        </w:rPr>
        <w:t>Explanation</w:t>
      </w:r>
      <w:r>
        <w:rPr>
          <w:i/>
          <w:color w:val="231F20"/>
          <w:spacing w:val="-8"/>
        </w:rPr>
        <w:t> </w:t>
      </w:r>
      <w:r>
        <w:rPr>
          <w:color w:val="231F20"/>
        </w:rPr>
        <w:t>1</w:t>
      </w:r>
      <w:r>
        <w:rPr>
          <w:i/>
          <w:color w:val="231F20"/>
        </w:rPr>
        <w:t>.</w:t>
      </w:r>
      <w:r>
        <w:rPr>
          <w:color w:val="231F20"/>
        </w:rPr>
        <w:t>—It</w:t>
      </w:r>
      <w:r>
        <w:rPr>
          <w:color w:val="231F20"/>
          <w:spacing w:val="-9"/>
        </w:rPr>
        <w:t> </w:t>
      </w:r>
      <w:r>
        <w:rPr>
          <w:color w:val="231F20"/>
        </w:rPr>
        <w:t>is</w:t>
      </w:r>
      <w:r>
        <w:rPr>
          <w:color w:val="231F20"/>
          <w:spacing w:val="-9"/>
        </w:rPr>
        <w:t> </w:t>
      </w:r>
      <w:r>
        <w:rPr>
          <w:color w:val="231F20"/>
        </w:rPr>
        <w:t>not</w:t>
      </w:r>
      <w:r>
        <w:rPr>
          <w:color w:val="231F20"/>
          <w:spacing w:val="-9"/>
        </w:rPr>
        <w:t> </w:t>
      </w:r>
      <w:r>
        <w:rPr>
          <w:color w:val="231F20"/>
        </w:rPr>
        <w:t>essential</w:t>
      </w:r>
      <w:r>
        <w:rPr>
          <w:color w:val="231F20"/>
          <w:spacing w:val="-9"/>
        </w:rPr>
        <w:t> </w:t>
      </w:r>
      <w:r>
        <w:rPr>
          <w:color w:val="231F20"/>
        </w:rPr>
        <w:t>to</w:t>
      </w:r>
      <w:r>
        <w:rPr>
          <w:color w:val="231F20"/>
          <w:spacing w:val="-9"/>
        </w:rPr>
        <w:t> </w:t>
      </w:r>
      <w:r>
        <w:rPr>
          <w:color w:val="231F20"/>
        </w:rPr>
        <w:t>the</w:t>
      </w:r>
      <w:r>
        <w:rPr>
          <w:color w:val="231F20"/>
          <w:spacing w:val="-9"/>
        </w:rPr>
        <w:t> </w:t>
      </w:r>
      <w:r>
        <w:rPr>
          <w:color w:val="231F20"/>
        </w:rPr>
        <w:t>offence</w:t>
      </w:r>
      <w:r>
        <w:rPr>
          <w:color w:val="231F20"/>
          <w:spacing w:val="-9"/>
        </w:rPr>
        <w:t> </w:t>
      </w:r>
      <w:r>
        <w:rPr>
          <w:color w:val="231F20"/>
        </w:rPr>
        <w:t>of</w:t>
      </w:r>
      <w:r>
        <w:rPr>
          <w:color w:val="231F20"/>
          <w:spacing w:val="-9"/>
        </w:rPr>
        <w:t> </w:t>
      </w:r>
      <w:r>
        <w:rPr>
          <w:color w:val="231F20"/>
        </w:rPr>
        <w:t>mischief</w:t>
      </w:r>
      <w:r>
        <w:rPr>
          <w:color w:val="231F20"/>
          <w:spacing w:val="-9"/>
        </w:rPr>
        <w:t> </w:t>
      </w:r>
      <w:r>
        <w:rPr>
          <w:color w:val="231F20"/>
        </w:rPr>
        <w:t>that</w:t>
      </w:r>
      <w:r>
        <w:rPr>
          <w:color w:val="231F20"/>
          <w:spacing w:val="-9"/>
        </w:rPr>
        <w:t> </w:t>
      </w:r>
      <w:r>
        <w:rPr>
          <w:color w:val="231F20"/>
        </w:rPr>
        <w:t>the</w:t>
      </w:r>
      <w:r>
        <w:rPr>
          <w:color w:val="231F20"/>
          <w:spacing w:val="-9"/>
        </w:rPr>
        <w:t> </w:t>
      </w:r>
      <w:r>
        <w:rPr>
          <w:color w:val="231F20"/>
        </w:rPr>
        <w:t>offender</w:t>
      </w:r>
      <w:r>
        <w:rPr>
          <w:color w:val="231F20"/>
          <w:spacing w:val="-8"/>
        </w:rPr>
        <w:t> </w:t>
      </w:r>
      <w:r>
        <w:rPr>
          <w:color w:val="231F20"/>
        </w:rPr>
        <w:t>should intend to cause loss or damage to the owner of the property injured or destroyed. It is sufficient</w:t>
      </w:r>
      <w:r>
        <w:rPr>
          <w:color w:val="231F20"/>
          <w:spacing w:val="-13"/>
        </w:rPr>
        <w:t> </w:t>
      </w:r>
      <w:r>
        <w:rPr>
          <w:color w:val="231F20"/>
        </w:rPr>
        <w:t>if</w:t>
      </w:r>
      <w:r>
        <w:rPr>
          <w:color w:val="231F20"/>
          <w:spacing w:val="-12"/>
        </w:rPr>
        <w:t> </w:t>
      </w:r>
      <w:r>
        <w:rPr>
          <w:color w:val="231F20"/>
        </w:rPr>
        <w:t>he</w:t>
      </w:r>
      <w:r>
        <w:rPr>
          <w:color w:val="231F20"/>
          <w:spacing w:val="-13"/>
        </w:rPr>
        <w:t> </w:t>
      </w:r>
      <w:r>
        <w:rPr>
          <w:color w:val="231F20"/>
        </w:rPr>
        <w:t>intends</w:t>
      </w:r>
      <w:r>
        <w:rPr>
          <w:color w:val="231F20"/>
          <w:spacing w:val="-12"/>
        </w:rPr>
        <w:t> </w:t>
      </w:r>
      <w:r>
        <w:rPr>
          <w:color w:val="231F20"/>
        </w:rPr>
        <w:t>to</w:t>
      </w:r>
      <w:r>
        <w:rPr>
          <w:color w:val="231F20"/>
          <w:spacing w:val="-13"/>
        </w:rPr>
        <w:t> </w:t>
      </w:r>
      <w:r>
        <w:rPr>
          <w:color w:val="231F20"/>
        </w:rPr>
        <w:t>cause,</w:t>
      </w:r>
      <w:r>
        <w:rPr>
          <w:color w:val="231F20"/>
          <w:spacing w:val="-12"/>
        </w:rPr>
        <w:t> </w:t>
      </w:r>
      <w:r>
        <w:rPr>
          <w:color w:val="231F20"/>
        </w:rPr>
        <w:t>or</w:t>
      </w:r>
      <w:r>
        <w:rPr>
          <w:color w:val="231F20"/>
          <w:spacing w:val="-13"/>
        </w:rPr>
        <w:t> </w:t>
      </w:r>
      <w:r>
        <w:rPr>
          <w:color w:val="231F20"/>
        </w:rPr>
        <w:t>knows</w:t>
      </w:r>
      <w:r>
        <w:rPr>
          <w:color w:val="231F20"/>
          <w:spacing w:val="-12"/>
        </w:rPr>
        <w:t> </w:t>
      </w:r>
      <w:r>
        <w:rPr>
          <w:color w:val="231F20"/>
        </w:rPr>
        <w:t>that</w:t>
      </w:r>
      <w:r>
        <w:rPr>
          <w:color w:val="231F20"/>
          <w:spacing w:val="-13"/>
        </w:rPr>
        <w:t> </w:t>
      </w:r>
      <w:r>
        <w:rPr>
          <w:color w:val="231F20"/>
        </w:rPr>
        <w:t>he</w:t>
      </w:r>
      <w:r>
        <w:rPr>
          <w:color w:val="231F20"/>
          <w:spacing w:val="-12"/>
        </w:rPr>
        <w:t> </w:t>
      </w:r>
      <w:r>
        <w:rPr>
          <w:color w:val="231F20"/>
        </w:rPr>
        <w:t>is</w:t>
      </w:r>
      <w:r>
        <w:rPr>
          <w:color w:val="231F20"/>
          <w:spacing w:val="-13"/>
        </w:rPr>
        <w:t> </w:t>
      </w:r>
      <w:r>
        <w:rPr>
          <w:color w:val="231F20"/>
        </w:rPr>
        <w:t>likely</w:t>
      </w:r>
      <w:r>
        <w:rPr>
          <w:color w:val="231F20"/>
          <w:spacing w:val="-12"/>
        </w:rPr>
        <w:t> </w:t>
      </w:r>
      <w:r>
        <w:rPr>
          <w:color w:val="231F20"/>
        </w:rPr>
        <w:t>to</w:t>
      </w:r>
      <w:r>
        <w:rPr>
          <w:color w:val="231F20"/>
          <w:spacing w:val="-13"/>
        </w:rPr>
        <w:t> </w:t>
      </w:r>
      <w:r>
        <w:rPr>
          <w:color w:val="231F20"/>
        </w:rPr>
        <w:t>cause,</w:t>
      </w:r>
      <w:r>
        <w:rPr>
          <w:color w:val="231F20"/>
          <w:spacing w:val="-12"/>
        </w:rPr>
        <w:t> </w:t>
      </w:r>
      <w:r>
        <w:rPr>
          <w:color w:val="231F20"/>
        </w:rPr>
        <w:t>wrongful</w:t>
      </w:r>
      <w:r>
        <w:rPr>
          <w:color w:val="231F20"/>
          <w:spacing w:val="-13"/>
        </w:rPr>
        <w:t> </w:t>
      </w:r>
      <w:r>
        <w:rPr>
          <w:color w:val="231F20"/>
        </w:rPr>
        <w:t>loss</w:t>
      </w:r>
      <w:r>
        <w:rPr>
          <w:color w:val="231F20"/>
          <w:spacing w:val="-12"/>
        </w:rPr>
        <w:t> </w:t>
      </w:r>
      <w:r>
        <w:rPr>
          <w:color w:val="231F20"/>
        </w:rPr>
        <w:t>or</w:t>
      </w:r>
      <w:r>
        <w:rPr>
          <w:color w:val="231F20"/>
          <w:spacing w:val="-13"/>
        </w:rPr>
        <w:t> </w:t>
      </w:r>
      <w:r>
        <w:rPr>
          <w:color w:val="231F20"/>
        </w:rPr>
        <w:t>damage to any person by injuring any property, whether it belongs to that person or not.</w:t>
      </w:r>
    </w:p>
    <w:p>
      <w:pPr>
        <w:pStyle w:val="BodyText"/>
        <w:spacing w:line="249" w:lineRule="auto" w:before="123"/>
        <w:ind w:left="516" w:right="2348" w:firstLine="479"/>
        <w:jc w:val="both"/>
      </w:pPr>
      <w:r>
        <w:rPr>
          <w:i/>
          <w:color w:val="231F20"/>
        </w:rPr>
        <w:t>Explanation</w:t>
      </w:r>
      <w:r>
        <w:rPr>
          <w:i/>
          <w:color w:val="231F20"/>
          <w:spacing w:val="-6"/>
        </w:rPr>
        <w:t> </w:t>
      </w:r>
      <w:r>
        <w:rPr>
          <w:color w:val="231F20"/>
        </w:rPr>
        <w:t>2</w:t>
      </w:r>
      <w:r>
        <w:rPr>
          <w:i/>
          <w:color w:val="231F20"/>
        </w:rPr>
        <w:t>.</w:t>
      </w:r>
      <w:r>
        <w:rPr>
          <w:color w:val="231F20"/>
        </w:rPr>
        <w:t>—Mischief</w:t>
      </w:r>
      <w:r>
        <w:rPr>
          <w:color w:val="231F20"/>
          <w:spacing w:val="-6"/>
        </w:rPr>
        <w:t> </w:t>
      </w:r>
      <w:r>
        <w:rPr>
          <w:color w:val="231F20"/>
        </w:rPr>
        <w:t>may</w:t>
      </w:r>
      <w:r>
        <w:rPr>
          <w:color w:val="231F20"/>
          <w:spacing w:val="-6"/>
        </w:rPr>
        <w:t> </w:t>
      </w:r>
      <w:r>
        <w:rPr>
          <w:color w:val="231F20"/>
        </w:rPr>
        <w:t>be</w:t>
      </w:r>
      <w:r>
        <w:rPr>
          <w:color w:val="231F20"/>
          <w:spacing w:val="-6"/>
        </w:rPr>
        <w:t> </w:t>
      </w:r>
      <w:r>
        <w:rPr>
          <w:color w:val="231F20"/>
        </w:rPr>
        <w:t>committed</w:t>
      </w:r>
      <w:r>
        <w:rPr>
          <w:color w:val="231F20"/>
          <w:spacing w:val="-6"/>
        </w:rPr>
        <w:t> </w:t>
      </w:r>
      <w:r>
        <w:rPr>
          <w:color w:val="231F20"/>
        </w:rPr>
        <w:t>by</w:t>
      </w:r>
      <w:r>
        <w:rPr>
          <w:color w:val="231F20"/>
          <w:spacing w:val="-6"/>
        </w:rPr>
        <w:t> </w:t>
      </w:r>
      <w:r>
        <w:rPr>
          <w:color w:val="231F20"/>
        </w:rPr>
        <w:t>an</w:t>
      </w:r>
      <w:r>
        <w:rPr>
          <w:color w:val="231F20"/>
          <w:spacing w:val="-6"/>
        </w:rPr>
        <w:t> </w:t>
      </w:r>
      <w:r>
        <w:rPr>
          <w:color w:val="231F20"/>
        </w:rPr>
        <w:t>act</w:t>
      </w:r>
      <w:r>
        <w:rPr>
          <w:color w:val="231F20"/>
          <w:spacing w:val="-6"/>
        </w:rPr>
        <w:t> </w:t>
      </w:r>
      <w:r>
        <w:rPr>
          <w:color w:val="231F20"/>
        </w:rPr>
        <w:t>affecting</w:t>
      </w:r>
      <w:r>
        <w:rPr>
          <w:color w:val="231F20"/>
          <w:spacing w:val="-6"/>
        </w:rPr>
        <w:t> </w:t>
      </w:r>
      <w:r>
        <w:rPr>
          <w:color w:val="231F20"/>
        </w:rPr>
        <w:t>property</w:t>
      </w:r>
      <w:r>
        <w:rPr>
          <w:color w:val="231F20"/>
          <w:spacing w:val="-6"/>
        </w:rPr>
        <w:t> </w:t>
      </w:r>
      <w:r>
        <w:rPr>
          <w:color w:val="231F20"/>
        </w:rPr>
        <w:t>belonging to the person who commits the act, or to that person and others jointly.</w:t>
      </w:r>
    </w:p>
    <w:p>
      <w:pPr>
        <w:spacing w:before="122"/>
        <w:ind w:left="6" w:right="1831" w:firstLine="0"/>
        <w:jc w:val="center"/>
        <w:rPr>
          <w:i/>
          <w:sz w:val="20"/>
        </w:rPr>
      </w:pPr>
      <w:r>
        <w:rPr>
          <w:i/>
          <w:color w:val="231F20"/>
          <w:spacing w:val="-2"/>
          <w:sz w:val="20"/>
        </w:rPr>
        <w:t>Illustrations.</w:t>
      </w:r>
    </w:p>
    <w:p>
      <w:pPr>
        <w:pStyle w:val="ListParagraph"/>
        <w:numPr>
          <w:ilvl w:val="0"/>
          <w:numId w:val="128"/>
        </w:numPr>
        <w:tabs>
          <w:tab w:pos="1252" w:val="left" w:leader="none"/>
        </w:tabs>
        <w:spacing w:line="249" w:lineRule="auto" w:before="129" w:after="0"/>
        <w:ind w:left="516" w:right="2348" w:firstLine="479"/>
        <w:jc w:val="both"/>
        <w:rPr>
          <w:sz w:val="20"/>
        </w:rPr>
      </w:pPr>
      <w:r>
        <w:rPr>
          <w:color w:val="231F20"/>
          <w:spacing w:val="-2"/>
          <w:sz w:val="20"/>
        </w:rPr>
        <w:t>A</w:t>
      </w:r>
      <w:r>
        <w:rPr>
          <w:color w:val="231F20"/>
          <w:spacing w:val="-11"/>
          <w:sz w:val="20"/>
        </w:rPr>
        <w:t> </w:t>
      </w:r>
      <w:r>
        <w:rPr>
          <w:color w:val="231F20"/>
          <w:spacing w:val="-2"/>
          <w:sz w:val="20"/>
        </w:rPr>
        <w:t>voluntarily</w:t>
      </w:r>
      <w:r>
        <w:rPr>
          <w:color w:val="231F20"/>
          <w:spacing w:val="-10"/>
          <w:sz w:val="20"/>
        </w:rPr>
        <w:t> </w:t>
      </w:r>
      <w:r>
        <w:rPr>
          <w:color w:val="231F20"/>
          <w:spacing w:val="-2"/>
          <w:sz w:val="20"/>
        </w:rPr>
        <w:t>burns</w:t>
      </w:r>
      <w:r>
        <w:rPr>
          <w:color w:val="231F20"/>
          <w:spacing w:val="-6"/>
          <w:sz w:val="20"/>
        </w:rPr>
        <w:t> </w:t>
      </w:r>
      <w:r>
        <w:rPr>
          <w:color w:val="231F20"/>
          <w:spacing w:val="-2"/>
          <w:sz w:val="20"/>
        </w:rPr>
        <w:t>a</w:t>
      </w:r>
      <w:r>
        <w:rPr>
          <w:color w:val="231F20"/>
          <w:spacing w:val="-5"/>
          <w:sz w:val="20"/>
        </w:rPr>
        <w:t> </w:t>
      </w:r>
      <w:r>
        <w:rPr>
          <w:color w:val="231F20"/>
          <w:spacing w:val="-2"/>
          <w:sz w:val="20"/>
        </w:rPr>
        <w:t>valuable</w:t>
      </w:r>
      <w:r>
        <w:rPr>
          <w:color w:val="231F20"/>
          <w:spacing w:val="-5"/>
          <w:sz w:val="20"/>
        </w:rPr>
        <w:t> </w:t>
      </w:r>
      <w:r>
        <w:rPr>
          <w:color w:val="231F20"/>
          <w:spacing w:val="-2"/>
          <w:sz w:val="20"/>
        </w:rPr>
        <w:t>security</w:t>
      </w:r>
      <w:r>
        <w:rPr>
          <w:color w:val="231F20"/>
          <w:spacing w:val="-5"/>
          <w:sz w:val="20"/>
        </w:rPr>
        <w:t> </w:t>
      </w:r>
      <w:r>
        <w:rPr>
          <w:color w:val="231F20"/>
          <w:spacing w:val="-2"/>
          <w:sz w:val="20"/>
        </w:rPr>
        <w:t>belonging</w:t>
      </w:r>
      <w:r>
        <w:rPr>
          <w:color w:val="231F20"/>
          <w:spacing w:val="-5"/>
          <w:sz w:val="20"/>
        </w:rPr>
        <w:t> </w:t>
      </w:r>
      <w:r>
        <w:rPr>
          <w:color w:val="231F20"/>
          <w:spacing w:val="-2"/>
          <w:sz w:val="20"/>
        </w:rPr>
        <w:t>to</w:t>
      </w:r>
      <w:r>
        <w:rPr>
          <w:color w:val="231F20"/>
          <w:spacing w:val="-5"/>
          <w:sz w:val="20"/>
        </w:rPr>
        <w:t> </w:t>
      </w:r>
      <w:r>
        <w:rPr>
          <w:color w:val="231F20"/>
          <w:spacing w:val="-2"/>
          <w:sz w:val="20"/>
        </w:rPr>
        <w:t>Z</w:t>
      </w:r>
      <w:r>
        <w:rPr>
          <w:color w:val="231F20"/>
          <w:spacing w:val="-5"/>
          <w:sz w:val="20"/>
        </w:rPr>
        <w:t> </w:t>
      </w:r>
      <w:r>
        <w:rPr>
          <w:color w:val="231F20"/>
          <w:spacing w:val="-2"/>
          <w:sz w:val="20"/>
        </w:rPr>
        <w:t>intending</w:t>
      </w:r>
      <w:r>
        <w:rPr>
          <w:color w:val="231F20"/>
          <w:spacing w:val="-4"/>
          <w:sz w:val="20"/>
        </w:rPr>
        <w:t> </w:t>
      </w:r>
      <w:r>
        <w:rPr>
          <w:color w:val="231F20"/>
          <w:spacing w:val="-2"/>
          <w:sz w:val="20"/>
        </w:rPr>
        <w:t>to</w:t>
      </w:r>
      <w:r>
        <w:rPr>
          <w:color w:val="231F20"/>
          <w:spacing w:val="-5"/>
          <w:sz w:val="20"/>
        </w:rPr>
        <w:t> </w:t>
      </w:r>
      <w:r>
        <w:rPr>
          <w:color w:val="231F20"/>
          <w:spacing w:val="-2"/>
          <w:sz w:val="20"/>
        </w:rPr>
        <w:t>cause</w:t>
      </w:r>
      <w:r>
        <w:rPr>
          <w:color w:val="231F20"/>
          <w:spacing w:val="-5"/>
          <w:sz w:val="20"/>
        </w:rPr>
        <w:t> </w:t>
      </w:r>
      <w:r>
        <w:rPr>
          <w:color w:val="231F20"/>
          <w:spacing w:val="-2"/>
          <w:sz w:val="20"/>
        </w:rPr>
        <w:t>wrongful </w:t>
      </w:r>
      <w:r>
        <w:rPr>
          <w:color w:val="231F20"/>
          <w:sz w:val="20"/>
        </w:rPr>
        <w:t>loss to Z.</w:t>
      </w:r>
      <w:r>
        <w:rPr>
          <w:color w:val="231F20"/>
          <w:spacing w:val="-7"/>
          <w:sz w:val="20"/>
        </w:rPr>
        <w:t> </w:t>
      </w:r>
      <w:r>
        <w:rPr>
          <w:color w:val="231F20"/>
          <w:sz w:val="20"/>
        </w:rPr>
        <w:t>A has committed mischief.</w:t>
      </w:r>
    </w:p>
    <w:p>
      <w:pPr>
        <w:pStyle w:val="ListParagraph"/>
        <w:numPr>
          <w:ilvl w:val="0"/>
          <w:numId w:val="128"/>
        </w:numPr>
        <w:tabs>
          <w:tab w:pos="1282" w:val="left" w:leader="none"/>
        </w:tabs>
        <w:spacing w:line="249" w:lineRule="auto" w:before="122" w:after="0"/>
        <w:ind w:left="516" w:right="2349" w:firstLine="479"/>
        <w:jc w:val="both"/>
        <w:rPr>
          <w:sz w:val="20"/>
        </w:rPr>
      </w:pPr>
      <w:r>
        <w:rPr>
          <w:color w:val="231F20"/>
          <w:sz w:val="20"/>
        </w:rPr>
        <w:t>A introduces water into an ice-house belonging to Z and thus causes the ice to melt, intending wrongful loss to Z.</w:t>
      </w:r>
      <w:r>
        <w:rPr>
          <w:color w:val="231F20"/>
          <w:spacing w:val="-5"/>
          <w:sz w:val="20"/>
        </w:rPr>
        <w:t> </w:t>
      </w:r>
      <w:r>
        <w:rPr>
          <w:color w:val="231F20"/>
          <w:sz w:val="20"/>
        </w:rPr>
        <w:t>Ahas committed mischief.</w:t>
      </w:r>
    </w:p>
    <w:p>
      <w:pPr>
        <w:pStyle w:val="ListParagraph"/>
        <w:numPr>
          <w:ilvl w:val="0"/>
          <w:numId w:val="128"/>
        </w:numPr>
        <w:tabs>
          <w:tab w:pos="1237" w:val="left" w:leader="none"/>
        </w:tabs>
        <w:spacing w:line="249" w:lineRule="auto" w:before="121" w:after="0"/>
        <w:ind w:left="516" w:right="2347" w:firstLine="479"/>
        <w:jc w:val="both"/>
        <w:rPr>
          <w:sz w:val="20"/>
        </w:rPr>
      </w:pPr>
      <w:r>
        <w:rPr>
          <w:color w:val="231F20"/>
          <w:spacing w:val="-2"/>
          <w:sz w:val="20"/>
        </w:rPr>
        <w:t>A</w:t>
      </w:r>
      <w:r>
        <w:rPr>
          <w:color w:val="231F20"/>
          <w:spacing w:val="-11"/>
          <w:sz w:val="20"/>
        </w:rPr>
        <w:t> </w:t>
      </w:r>
      <w:r>
        <w:rPr>
          <w:color w:val="231F20"/>
          <w:spacing w:val="-2"/>
          <w:sz w:val="20"/>
        </w:rPr>
        <w:t>voluntarily</w:t>
      </w:r>
      <w:r>
        <w:rPr>
          <w:color w:val="231F20"/>
          <w:spacing w:val="-10"/>
          <w:sz w:val="20"/>
        </w:rPr>
        <w:t> </w:t>
      </w:r>
      <w:r>
        <w:rPr>
          <w:color w:val="231F20"/>
          <w:spacing w:val="-2"/>
          <w:sz w:val="20"/>
        </w:rPr>
        <w:t>throws</w:t>
      </w:r>
      <w:r>
        <w:rPr>
          <w:color w:val="231F20"/>
          <w:spacing w:val="-11"/>
          <w:sz w:val="20"/>
        </w:rPr>
        <w:t> </w:t>
      </w:r>
      <w:r>
        <w:rPr>
          <w:color w:val="231F20"/>
          <w:spacing w:val="-2"/>
          <w:sz w:val="20"/>
        </w:rPr>
        <w:t>into</w:t>
      </w:r>
      <w:r>
        <w:rPr>
          <w:color w:val="231F20"/>
          <w:spacing w:val="-10"/>
          <w:sz w:val="20"/>
        </w:rPr>
        <w:t> </w:t>
      </w:r>
      <w:r>
        <w:rPr>
          <w:color w:val="231F20"/>
          <w:spacing w:val="-2"/>
          <w:sz w:val="20"/>
        </w:rPr>
        <w:t>a</w:t>
      </w:r>
      <w:r>
        <w:rPr>
          <w:color w:val="231F20"/>
          <w:spacing w:val="-8"/>
          <w:sz w:val="20"/>
        </w:rPr>
        <w:t> </w:t>
      </w:r>
      <w:r>
        <w:rPr>
          <w:color w:val="231F20"/>
          <w:spacing w:val="-2"/>
          <w:sz w:val="20"/>
        </w:rPr>
        <w:t>river</w:t>
      </w:r>
      <w:r>
        <w:rPr>
          <w:color w:val="231F20"/>
          <w:spacing w:val="-8"/>
          <w:sz w:val="20"/>
        </w:rPr>
        <w:t> </w:t>
      </w:r>
      <w:r>
        <w:rPr>
          <w:color w:val="231F20"/>
          <w:spacing w:val="-2"/>
          <w:sz w:val="20"/>
        </w:rPr>
        <w:t>a</w:t>
      </w:r>
      <w:r>
        <w:rPr>
          <w:color w:val="231F20"/>
          <w:spacing w:val="-8"/>
          <w:sz w:val="20"/>
        </w:rPr>
        <w:t> </w:t>
      </w:r>
      <w:r>
        <w:rPr>
          <w:color w:val="231F20"/>
          <w:spacing w:val="-2"/>
          <w:sz w:val="20"/>
        </w:rPr>
        <w:t>ring</w:t>
      </w:r>
      <w:r>
        <w:rPr>
          <w:color w:val="231F20"/>
          <w:spacing w:val="-7"/>
          <w:sz w:val="20"/>
        </w:rPr>
        <w:t> </w:t>
      </w:r>
      <w:r>
        <w:rPr>
          <w:color w:val="231F20"/>
          <w:spacing w:val="-2"/>
          <w:sz w:val="20"/>
        </w:rPr>
        <w:t>belonging</w:t>
      </w:r>
      <w:r>
        <w:rPr>
          <w:color w:val="231F20"/>
          <w:spacing w:val="-8"/>
          <w:sz w:val="20"/>
        </w:rPr>
        <w:t> </w:t>
      </w:r>
      <w:r>
        <w:rPr>
          <w:color w:val="231F20"/>
          <w:spacing w:val="-2"/>
          <w:sz w:val="20"/>
        </w:rPr>
        <w:t>to</w:t>
      </w:r>
      <w:r>
        <w:rPr>
          <w:color w:val="231F20"/>
          <w:spacing w:val="-8"/>
          <w:sz w:val="20"/>
        </w:rPr>
        <w:t> </w:t>
      </w:r>
      <w:r>
        <w:rPr>
          <w:color w:val="231F20"/>
          <w:spacing w:val="-2"/>
          <w:sz w:val="20"/>
        </w:rPr>
        <w:t>Z,</w:t>
      </w:r>
      <w:r>
        <w:rPr>
          <w:color w:val="231F20"/>
          <w:spacing w:val="-8"/>
          <w:sz w:val="20"/>
        </w:rPr>
        <w:t> </w:t>
      </w:r>
      <w:r>
        <w:rPr>
          <w:color w:val="231F20"/>
          <w:spacing w:val="-2"/>
          <w:sz w:val="20"/>
        </w:rPr>
        <w:t>with</w:t>
      </w:r>
      <w:r>
        <w:rPr>
          <w:color w:val="231F20"/>
          <w:spacing w:val="-8"/>
          <w:sz w:val="20"/>
        </w:rPr>
        <w:t> </w:t>
      </w:r>
      <w:r>
        <w:rPr>
          <w:color w:val="231F20"/>
          <w:spacing w:val="-2"/>
          <w:sz w:val="20"/>
        </w:rPr>
        <w:t>the</w:t>
      </w:r>
      <w:r>
        <w:rPr>
          <w:color w:val="231F20"/>
          <w:spacing w:val="-8"/>
          <w:sz w:val="20"/>
        </w:rPr>
        <w:t> </w:t>
      </w:r>
      <w:r>
        <w:rPr>
          <w:color w:val="231F20"/>
          <w:spacing w:val="-2"/>
          <w:sz w:val="20"/>
        </w:rPr>
        <w:t>intention</w:t>
      </w:r>
      <w:r>
        <w:rPr>
          <w:color w:val="231F20"/>
          <w:spacing w:val="-8"/>
          <w:sz w:val="20"/>
        </w:rPr>
        <w:t> </w:t>
      </w:r>
      <w:r>
        <w:rPr>
          <w:color w:val="231F20"/>
          <w:spacing w:val="-2"/>
          <w:sz w:val="20"/>
        </w:rPr>
        <w:t>of</w:t>
      </w:r>
      <w:r>
        <w:rPr>
          <w:color w:val="231F20"/>
          <w:spacing w:val="-8"/>
          <w:sz w:val="20"/>
        </w:rPr>
        <w:t> </w:t>
      </w:r>
      <w:r>
        <w:rPr>
          <w:color w:val="231F20"/>
          <w:spacing w:val="-2"/>
          <w:sz w:val="20"/>
        </w:rPr>
        <w:t>thereby </w:t>
      </w:r>
      <w:r>
        <w:rPr>
          <w:color w:val="231F20"/>
          <w:sz w:val="20"/>
        </w:rPr>
        <w:t>causing wrongful loss to Z.</w:t>
      </w:r>
      <w:r>
        <w:rPr>
          <w:color w:val="231F20"/>
          <w:spacing w:val="-9"/>
          <w:sz w:val="20"/>
        </w:rPr>
        <w:t> </w:t>
      </w:r>
      <w:r>
        <w:rPr>
          <w:color w:val="231F20"/>
          <w:sz w:val="20"/>
        </w:rPr>
        <w:t>A</w:t>
      </w:r>
      <w:r>
        <w:rPr>
          <w:color w:val="231F20"/>
          <w:spacing w:val="-4"/>
          <w:sz w:val="20"/>
        </w:rPr>
        <w:t> </w:t>
      </w:r>
      <w:r>
        <w:rPr>
          <w:color w:val="231F20"/>
          <w:sz w:val="20"/>
        </w:rPr>
        <w:t>has committed mischief.</w:t>
      </w:r>
    </w:p>
    <w:p>
      <w:pPr>
        <w:pStyle w:val="ListParagraph"/>
        <w:numPr>
          <w:ilvl w:val="0"/>
          <w:numId w:val="128"/>
        </w:numPr>
        <w:tabs>
          <w:tab w:pos="1262" w:val="left" w:leader="none"/>
        </w:tabs>
        <w:spacing w:line="249" w:lineRule="auto" w:before="122" w:after="0"/>
        <w:ind w:left="516" w:right="2347" w:firstLine="479"/>
        <w:jc w:val="both"/>
        <w:rPr>
          <w:sz w:val="20"/>
        </w:rPr>
      </w:pPr>
      <w:r>
        <w:rPr>
          <w:color w:val="231F20"/>
          <w:sz w:val="20"/>
        </w:rPr>
        <w:t>A,</w:t>
      </w:r>
      <w:r>
        <w:rPr>
          <w:color w:val="231F20"/>
          <w:spacing w:val="-7"/>
          <w:sz w:val="20"/>
        </w:rPr>
        <w:t> </w:t>
      </w:r>
      <w:r>
        <w:rPr>
          <w:color w:val="231F20"/>
          <w:sz w:val="20"/>
        </w:rPr>
        <w:t>knowing</w:t>
      </w:r>
      <w:r>
        <w:rPr>
          <w:color w:val="231F20"/>
          <w:spacing w:val="-7"/>
          <w:sz w:val="20"/>
        </w:rPr>
        <w:t> </w:t>
      </w:r>
      <w:r>
        <w:rPr>
          <w:color w:val="231F20"/>
          <w:sz w:val="20"/>
        </w:rPr>
        <w:t>that</w:t>
      </w:r>
      <w:r>
        <w:rPr>
          <w:color w:val="231F20"/>
          <w:spacing w:val="-7"/>
          <w:sz w:val="20"/>
        </w:rPr>
        <w:t> </w:t>
      </w:r>
      <w:r>
        <w:rPr>
          <w:color w:val="231F20"/>
          <w:sz w:val="20"/>
        </w:rPr>
        <w:t>his</w:t>
      </w:r>
      <w:r>
        <w:rPr>
          <w:color w:val="231F20"/>
          <w:spacing w:val="-6"/>
          <w:sz w:val="20"/>
        </w:rPr>
        <w:t> </w:t>
      </w:r>
      <w:r>
        <w:rPr>
          <w:color w:val="231F20"/>
          <w:sz w:val="20"/>
        </w:rPr>
        <w:t>effects</w:t>
      </w:r>
      <w:r>
        <w:rPr>
          <w:color w:val="231F20"/>
          <w:spacing w:val="-7"/>
          <w:sz w:val="20"/>
        </w:rPr>
        <w:t> </w:t>
      </w:r>
      <w:r>
        <w:rPr>
          <w:color w:val="231F20"/>
          <w:sz w:val="20"/>
        </w:rPr>
        <w:t>are</w:t>
      </w:r>
      <w:r>
        <w:rPr>
          <w:color w:val="231F20"/>
          <w:spacing w:val="-7"/>
          <w:sz w:val="20"/>
        </w:rPr>
        <w:t> </w:t>
      </w:r>
      <w:r>
        <w:rPr>
          <w:color w:val="231F20"/>
          <w:sz w:val="20"/>
        </w:rPr>
        <w:t>about</w:t>
      </w:r>
      <w:r>
        <w:rPr>
          <w:color w:val="231F20"/>
          <w:spacing w:val="-7"/>
          <w:sz w:val="20"/>
        </w:rPr>
        <w:t> </w:t>
      </w:r>
      <w:r>
        <w:rPr>
          <w:color w:val="231F20"/>
          <w:sz w:val="20"/>
        </w:rPr>
        <w:t>to</w:t>
      </w:r>
      <w:r>
        <w:rPr>
          <w:color w:val="231F20"/>
          <w:spacing w:val="-6"/>
          <w:sz w:val="20"/>
        </w:rPr>
        <w:t> </w:t>
      </w:r>
      <w:r>
        <w:rPr>
          <w:color w:val="231F20"/>
          <w:sz w:val="20"/>
        </w:rPr>
        <w:t>be</w:t>
      </w:r>
      <w:r>
        <w:rPr>
          <w:color w:val="231F20"/>
          <w:spacing w:val="-6"/>
          <w:sz w:val="20"/>
        </w:rPr>
        <w:t> </w:t>
      </w:r>
      <w:r>
        <w:rPr>
          <w:color w:val="231F20"/>
          <w:sz w:val="20"/>
        </w:rPr>
        <w:t>taken</w:t>
      </w:r>
      <w:r>
        <w:rPr>
          <w:color w:val="231F20"/>
          <w:spacing w:val="-7"/>
          <w:sz w:val="20"/>
        </w:rPr>
        <w:t> </w:t>
      </w:r>
      <w:r>
        <w:rPr>
          <w:color w:val="231F20"/>
          <w:sz w:val="20"/>
        </w:rPr>
        <w:t>in</w:t>
      </w:r>
      <w:r>
        <w:rPr>
          <w:color w:val="231F20"/>
          <w:spacing w:val="-6"/>
          <w:sz w:val="20"/>
        </w:rPr>
        <w:t> </w:t>
      </w:r>
      <w:r>
        <w:rPr>
          <w:color w:val="231F20"/>
          <w:sz w:val="20"/>
        </w:rPr>
        <w:t>execution</w:t>
      </w:r>
      <w:r>
        <w:rPr>
          <w:color w:val="231F20"/>
          <w:spacing w:val="-6"/>
          <w:sz w:val="20"/>
        </w:rPr>
        <w:t> </w:t>
      </w:r>
      <w:r>
        <w:rPr>
          <w:color w:val="231F20"/>
          <w:sz w:val="20"/>
        </w:rPr>
        <w:t>in</w:t>
      </w:r>
      <w:r>
        <w:rPr>
          <w:color w:val="231F20"/>
          <w:spacing w:val="-6"/>
          <w:sz w:val="20"/>
        </w:rPr>
        <w:t> </w:t>
      </w:r>
      <w:r>
        <w:rPr>
          <w:color w:val="231F20"/>
          <w:sz w:val="20"/>
        </w:rPr>
        <w:t>order</w:t>
      </w:r>
      <w:r>
        <w:rPr>
          <w:color w:val="231F20"/>
          <w:spacing w:val="-7"/>
          <w:sz w:val="20"/>
        </w:rPr>
        <w:t> </w:t>
      </w:r>
      <w:r>
        <w:rPr>
          <w:color w:val="231F20"/>
          <w:sz w:val="20"/>
        </w:rPr>
        <w:t>to</w:t>
      </w:r>
      <w:r>
        <w:rPr>
          <w:color w:val="231F20"/>
          <w:spacing w:val="-6"/>
          <w:sz w:val="20"/>
        </w:rPr>
        <w:t> </w:t>
      </w:r>
      <w:r>
        <w:rPr>
          <w:color w:val="231F20"/>
          <w:sz w:val="20"/>
        </w:rPr>
        <w:t>satisfy</w:t>
      </w:r>
      <w:r>
        <w:rPr>
          <w:color w:val="231F20"/>
          <w:spacing w:val="-6"/>
          <w:sz w:val="20"/>
        </w:rPr>
        <w:t> </w:t>
      </w:r>
      <w:r>
        <w:rPr>
          <w:color w:val="231F20"/>
          <w:sz w:val="20"/>
        </w:rPr>
        <w:t>a debt due from him to Z, destroys those effects, with the intention of thereby preventing Z from</w:t>
      </w:r>
      <w:r>
        <w:rPr>
          <w:color w:val="231F20"/>
          <w:spacing w:val="-3"/>
          <w:sz w:val="20"/>
        </w:rPr>
        <w:t> </w:t>
      </w:r>
      <w:r>
        <w:rPr>
          <w:color w:val="231F20"/>
          <w:sz w:val="20"/>
        </w:rPr>
        <w:t>obtaining</w:t>
      </w:r>
      <w:r>
        <w:rPr>
          <w:color w:val="231F20"/>
          <w:spacing w:val="-3"/>
          <w:sz w:val="20"/>
        </w:rPr>
        <w:t> </w:t>
      </w:r>
      <w:r>
        <w:rPr>
          <w:color w:val="231F20"/>
          <w:sz w:val="20"/>
        </w:rPr>
        <w:t>satisfaction</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debt,</w:t>
      </w:r>
      <w:r>
        <w:rPr>
          <w:color w:val="231F20"/>
          <w:spacing w:val="-3"/>
          <w:sz w:val="20"/>
        </w:rPr>
        <w:t> </w:t>
      </w:r>
      <w:r>
        <w:rPr>
          <w:color w:val="231F20"/>
          <w:sz w:val="20"/>
        </w:rPr>
        <w:t>and</w:t>
      </w:r>
      <w:r>
        <w:rPr>
          <w:color w:val="231F20"/>
          <w:spacing w:val="-4"/>
          <w:sz w:val="20"/>
        </w:rPr>
        <w:t> </w:t>
      </w:r>
      <w:r>
        <w:rPr>
          <w:color w:val="231F20"/>
          <w:sz w:val="20"/>
        </w:rPr>
        <w:t>of</w:t>
      </w:r>
      <w:r>
        <w:rPr>
          <w:color w:val="231F20"/>
          <w:spacing w:val="-3"/>
          <w:sz w:val="20"/>
        </w:rPr>
        <w:t> </w:t>
      </w:r>
      <w:r>
        <w:rPr>
          <w:color w:val="231F20"/>
          <w:sz w:val="20"/>
        </w:rPr>
        <w:t>thus</w:t>
      </w:r>
      <w:r>
        <w:rPr>
          <w:color w:val="231F20"/>
          <w:spacing w:val="-4"/>
          <w:sz w:val="20"/>
        </w:rPr>
        <w:t> </w:t>
      </w:r>
      <w:r>
        <w:rPr>
          <w:color w:val="231F20"/>
          <w:sz w:val="20"/>
        </w:rPr>
        <w:t>causing</w:t>
      </w:r>
      <w:r>
        <w:rPr>
          <w:color w:val="231F20"/>
          <w:spacing w:val="-3"/>
          <w:sz w:val="20"/>
        </w:rPr>
        <w:t> </w:t>
      </w:r>
      <w:r>
        <w:rPr>
          <w:color w:val="231F20"/>
          <w:sz w:val="20"/>
        </w:rPr>
        <w:t>damage</w:t>
      </w:r>
      <w:r>
        <w:rPr>
          <w:color w:val="231F20"/>
          <w:spacing w:val="-4"/>
          <w:sz w:val="20"/>
        </w:rPr>
        <w:t> </w:t>
      </w:r>
      <w:r>
        <w:rPr>
          <w:color w:val="231F20"/>
          <w:sz w:val="20"/>
        </w:rPr>
        <w:t>to</w:t>
      </w:r>
      <w:r>
        <w:rPr>
          <w:color w:val="231F20"/>
          <w:spacing w:val="-3"/>
          <w:sz w:val="20"/>
        </w:rPr>
        <w:t> </w:t>
      </w:r>
      <w:r>
        <w:rPr>
          <w:color w:val="231F20"/>
          <w:sz w:val="20"/>
        </w:rPr>
        <w:t>Z.</w:t>
      </w:r>
      <w:r>
        <w:rPr>
          <w:color w:val="231F20"/>
          <w:spacing w:val="-13"/>
          <w:sz w:val="20"/>
        </w:rPr>
        <w:t> </w:t>
      </w:r>
      <w:r>
        <w:rPr>
          <w:color w:val="231F20"/>
          <w:sz w:val="20"/>
        </w:rPr>
        <w:t>A</w:t>
      </w:r>
      <w:r>
        <w:rPr>
          <w:color w:val="231F20"/>
          <w:spacing w:val="-12"/>
          <w:sz w:val="20"/>
        </w:rPr>
        <w:t> </w:t>
      </w:r>
      <w:r>
        <w:rPr>
          <w:color w:val="231F20"/>
          <w:sz w:val="20"/>
        </w:rPr>
        <w:t>has</w:t>
      </w:r>
      <w:r>
        <w:rPr>
          <w:color w:val="231F20"/>
          <w:spacing w:val="-4"/>
          <w:sz w:val="20"/>
        </w:rPr>
        <w:t> </w:t>
      </w:r>
      <w:r>
        <w:rPr>
          <w:color w:val="231F20"/>
          <w:sz w:val="20"/>
        </w:rPr>
        <w:t>committed </w:t>
      </w:r>
      <w:r>
        <w:rPr>
          <w:color w:val="231F20"/>
          <w:spacing w:val="-2"/>
          <w:sz w:val="20"/>
        </w:rPr>
        <w:t>mischief.</w:t>
      </w:r>
    </w:p>
    <w:p>
      <w:pPr>
        <w:pStyle w:val="ListParagraph"/>
        <w:numPr>
          <w:ilvl w:val="0"/>
          <w:numId w:val="128"/>
        </w:numPr>
        <w:tabs>
          <w:tab w:pos="1271" w:val="left" w:leader="none"/>
        </w:tabs>
        <w:spacing w:line="249" w:lineRule="auto" w:before="123" w:after="0"/>
        <w:ind w:left="516" w:right="2348" w:firstLine="479"/>
        <w:jc w:val="both"/>
        <w:rPr>
          <w:sz w:val="20"/>
        </w:rPr>
      </w:pPr>
      <w:r>
        <w:rPr>
          <w:color w:val="231F20"/>
          <w:sz w:val="20"/>
        </w:rPr>
        <w:t>A having insured a ship, voluntarily causes the same to be cast away, with the intention of causing damage to the underwriters.</w:t>
      </w:r>
      <w:r>
        <w:rPr>
          <w:color w:val="231F20"/>
          <w:spacing w:val="-6"/>
          <w:sz w:val="20"/>
        </w:rPr>
        <w:t> </w:t>
      </w:r>
      <w:r>
        <w:rPr>
          <w:color w:val="231F20"/>
          <w:sz w:val="20"/>
        </w:rPr>
        <w:t>A</w:t>
      </w:r>
      <w:r>
        <w:rPr>
          <w:color w:val="231F20"/>
          <w:spacing w:val="-6"/>
          <w:sz w:val="20"/>
        </w:rPr>
        <w:t> </w:t>
      </w:r>
      <w:r>
        <w:rPr>
          <w:color w:val="231F20"/>
          <w:sz w:val="20"/>
        </w:rPr>
        <w:t>has committed mischief.</w:t>
      </w:r>
    </w:p>
    <w:p>
      <w:pPr>
        <w:pStyle w:val="ListParagraph"/>
        <w:numPr>
          <w:ilvl w:val="0"/>
          <w:numId w:val="128"/>
        </w:numPr>
        <w:tabs>
          <w:tab w:pos="1224" w:val="left" w:leader="none"/>
        </w:tabs>
        <w:spacing w:line="249" w:lineRule="auto" w:before="121" w:after="0"/>
        <w:ind w:left="516" w:right="2349" w:firstLine="479"/>
        <w:jc w:val="both"/>
        <w:rPr>
          <w:sz w:val="20"/>
        </w:rPr>
      </w:pPr>
      <w:r>
        <w:rPr>
          <w:color w:val="231F20"/>
          <w:sz w:val="20"/>
        </w:rPr>
        <w:t>A</w:t>
      </w:r>
      <w:r>
        <w:rPr>
          <w:color w:val="231F20"/>
          <w:spacing w:val="-11"/>
          <w:sz w:val="20"/>
        </w:rPr>
        <w:t> </w:t>
      </w:r>
      <w:r>
        <w:rPr>
          <w:color w:val="231F20"/>
          <w:sz w:val="20"/>
        </w:rPr>
        <w:t>causes</w:t>
      </w:r>
      <w:r>
        <w:rPr>
          <w:color w:val="231F20"/>
          <w:spacing w:val="-2"/>
          <w:sz w:val="20"/>
        </w:rPr>
        <w:t> </w:t>
      </w:r>
      <w:r>
        <w:rPr>
          <w:color w:val="231F20"/>
          <w:sz w:val="20"/>
        </w:rPr>
        <w:t>a</w:t>
      </w:r>
      <w:r>
        <w:rPr>
          <w:color w:val="231F20"/>
          <w:spacing w:val="-2"/>
          <w:sz w:val="20"/>
        </w:rPr>
        <w:t> </w:t>
      </w:r>
      <w:r>
        <w:rPr>
          <w:color w:val="231F20"/>
          <w:sz w:val="20"/>
        </w:rPr>
        <w:t>ship</w:t>
      </w:r>
      <w:r>
        <w:rPr>
          <w:color w:val="231F20"/>
          <w:spacing w:val="-2"/>
          <w:sz w:val="20"/>
        </w:rPr>
        <w:t> </w:t>
      </w:r>
      <w:r>
        <w:rPr>
          <w:color w:val="231F20"/>
          <w:sz w:val="20"/>
        </w:rPr>
        <w:t>to</w:t>
      </w:r>
      <w:r>
        <w:rPr>
          <w:color w:val="231F20"/>
          <w:spacing w:val="-2"/>
          <w:sz w:val="20"/>
        </w:rPr>
        <w:t> </w:t>
      </w:r>
      <w:r>
        <w:rPr>
          <w:color w:val="231F20"/>
          <w:sz w:val="20"/>
        </w:rPr>
        <w:t>be</w:t>
      </w:r>
      <w:r>
        <w:rPr>
          <w:color w:val="231F20"/>
          <w:spacing w:val="-2"/>
          <w:sz w:val="20"/>
        </w:rPr>
        <w:t> </w:t>
      </w:r>
      <w:r>
        <w:rPr>
          <w:color w:val="231F20"/>
          <w:sz w:val="20"/>
        </w:rPr>
        <w:t>cast</w:t>
      </w:r>
      <w:r>
        <w:rPr>
          <w:color w:val="231F20"/>
          <w:spacing w:val="-2"/>
          <w:sz w:val="20"/>
        </w:rPr>
        <w:t> </w:t>
      </w:r>
      <w:r>
        <w:rPr>
          <w:color w:val="231F20"/>
          <w:sz w:val="20"/>
        </w:rPr>
        <w:t>away,</w:t>
      </w:r>
      <w:r>
        <w:rPr>
          <w:color w:val="231F20"/>
          <w:spacing w:val="-2"/>
          <w:sz w:val="20"/>
        </w:rPr>
        <w:t> </w:t>
      </w:r>
      <w:r>
        <w:rPr>
          <w:color w:val="231F20"/>
          <w:sz w:val="20"/>
        </w:rPr>
        <w:t>intending</w:t>
      </w:r>
      <w:r>
        <w:rPr>
          <w:color w:val="231F20"/>
          <w:spacing w:val="-2"/>
          <w:sz w:val="20"/>
        </w:rPr>
        <w:t> </w:t>
      </w:r>
      <w:r>
        <w:rPr>
          <w:color w:val="231F20"/>
          <w:sz w:val="20"/>
        </w:rPr>
        <w:t>thereby</w:t>
      </w:r>
      <w:r>
        <w:rPr>
          <w:color w:val="231F20"/>
          <w:spacing w:val="-2"/>
          <w:sz w:val="20"/>
        </w:rPr>
        <w:t> </w:t>
      </w:r>
      <w:r>
        <w:rPr>
          <w:color w:val="231F20"/>
          <w:sz w:val="20"/>
        </w:rPr>
        <w:t>to</w:t>
      </w:r>
      <w:r>
        <w:rPr>
          <w:color w:val="231F20"/>
          <w:spacing w:val="-2"/>
          <w:sz w:val="20"/>
        </w:rPr>
        <w:t> </w:t>
      </w:r>
      <w:r>
        <w:rPr>
          <w:color w:val="231F20"/>
          <w:sz w:val="20"/>
        </w:rPr>
        <w:t>cause</w:t>
      </w:r>
      <w:r>
        <w:rPr>
          <w:color w:val="231F20"/>
          <w:spacing w:val="-2"/>
          <w:sz w:val="20"/>
        </w:rPr>
        <w:t> </w:t>
      </w:r>
      <w:r>
        <w:rPr>
          <w:color w:val="231F20"/>
          <w:sz w:val="20"/>
        </w:rPr>
        <w:t>damage</w:t>
      </w:r>
      <w:r>
        <w:rPr>
          <w:color w:val="231F20"/>
          <w:spacing w:val="-2"/>
          <w:sz w:val="20"/>
        </w:rPr>
        <w:t> </w:t>
      </w:r>
      <w:r>
        <w:rPr>
          <w:color w:val="231F20"/>
          <w:sz w:val="20"/>
        </w:rPr>
        <w:t>to</w:t>
      </w:r>
      <w:r>
        <w:rPr>
          <w:color w:val="231F20"/>
          <w:spacing w:val="-2"/>
          <w:sz w:val="20"/>
        </w:rPr>
        <w:t> </w:t>
      </w:r>
      <w:r>
        <w:rPr>
          <w:color w:val="231F20"/>
          <w:sz w:val="20"/>
        </w:rPr>
        <w:t>Z</w:t>
      </w:r>
      <w:r>
        <w:rPr>
          <w:color w:val="231F20"/>
          <w:spacing w:val="-2"/>
          <w:sz w:val="20"/>
        </w:rPr>
        <w:t> </w:t>
      </w:r>
      <w:r>
        <w:rPr>
          <w:color w:val="231F20"/>
          <w:sz w:val="20"/>
        </w:rPr>
        <w:t>who</w:t>
      </w:r>
      <w:r>
        <w:rPr>
          <w:color w:val="231F20"/>
          <w:spacing w:val="-2"/>
          <w:sz w:val="20"/>
        </w:rPr>
        <w:t> </w:t>
      </w:r>
      <w:r>
        <w:rPr>
          <w:color w:val="231F20"/>
          <w:sz w:val="20"/>
        </w:rPr>
        <w:t>has lent money on bottomry on the ship.</w:t>
      </w:r>
      <w:r>
        <w:rPr>
          <w:color w:val="231F20"/>
          <w:spacing w:val="-5"/>
          <w:sz w:val="20"/>
        </w:rPr>
        <w:t> </w:t>
      </w:r>
      <w:r>
        <w:rPr>
          <w:color w:val="231F20"/>
          <w:sz w:val="20"/>
        </w:rPr>
        <w:t>A</w:t>
      </w:r>
      <w:r>
        <w:rPr>
          <w:color w:val="231F20"/>
          <w:spacing w:val="-11"/>
          <w:sz w:val="20"/>
        </w:rPr>
        <w:t> </w:t>
      </w:r>
      <w:r>
        <w:rPr>
          <w:color w:val="231F20"/>
          <w:sz w:val="20"/>
        </w:rPr>
        <w:t>has committed mischief.</w:t>
      </w:r>
    </w:p>
    <w:p>
      <w:pPr>
        <w:pStyle w:val="ListParagraph"/>
        <w:numPr>
          <w:ilvl w:val="0"/>
          <w:numId w:val="128"/>
        </w:numPr>
        <w:tabs>
          <w:tab w:pos="1267" w:val="left" w:leader="none"/>
        </w:tabs>
        <w:spacing w:line="249" w:lineRule="auto" w:before="122" w:after="0"/>
        <w:ind w:left="516" w:right="2348" w:firstLine="479"/>
        <w:jc w:val="both"/>
        <w:rPr>
          <w:sz w:val="20"/>
        </w:rPr>
      </w:pPr>
      <w:r>
        <w:rPr>
          <w:color w:val="231F20"/>
          <w:sz w:val="20"/>
        </w:rPr>
        <w:t>A,</w:t>
      </w:r>
      <w:r>
        <w:rPr>
          <w:color w:val="231F20"/>
          <w:spacing w:val="-3"/>
          <w:sz w:val="20"/>
        </w:rPr>
        <w:t> </w:t>
      </w:r>
      <w:r>
        <w:rPr>
          <w:color w:val="231F20"/>
          <w:sz w:val="20"/>
        </w:rPr>
        <w:t>having</w:t>
      </w:r>
      <w:r>
        <w:rPr>
          <w:color w:val="231F20"/>
          <w:spacing w:val="-3"/>
          <w:sz w:val="20"/>
        </w:rPr>
        <w:t> </w:t>
      </w:r>
      <w:r>
        <w:rPr>
          <w:color w:val="231F20"/>
          <w:sz w:val="20"/>
        </w:rPr>
        <w:t>joint</w:t>
      </w:r>
      <w:r>
        <w:rPr>
          <w:color w:val="231F20"/>
          <w:spacing w:val="-3"/>
          <w:sz w:val="20"/>
        </w:rPr>
        <w:t> </w:t>
      </w:r>
      <w:r>
        <w:rPr>
          <w:color w:val="231F20"/>
          <w:sz w:val="20"/>
        </w:rPr>
        <w:t>property</w:t>
      </w:r>
      <w:r>
        <w:rPr>
          <w:color w:val="231F20"/>
          <w:spacing w:val="-3"/>
          <w:sz w:val="20"/>
        </w:rPr>
        <w:t> </w:t>
      </w:r>
      <w:r>
        <w:rPr>
          <w:color w:val="231F20"/>
          <w:sz w:val="20"/>
        </w:rPr>
        <w:t>with</w:t>
      </w:r>
      <w:r>
        <w:rPr>
          <w:color w:val="231F20"/>
          <w:spacing w:val="-3"/>
          <w:sz w:val="20"/>
        </w:rPr>
        <w:t> </w:t>
      </w:r>
      <w:r>
        <w:rPr>
          <w:color w:val="231F20"/>
          <w:sz w:val="20"/>
        </w:rPr>
        <w:t>Z</w:t>
      </w:r>
      <w:r>
        <w:rPr>
          <w:color w:val="231F20"/>
          <w:spacing w:val="-3"/>
          <w:sz w:val="20"/>
        </w:rPr>
        <w:t> </w:t>
      </w:r>
      <w:r>
        <w:rPr>
          <w:color w:val="231F20"/>
          <w:sz w:val="20"/>
        </w:rPr>
        <w:t>in</w:t>
      </w:r>
      <w:r>
        <w:rPr>
          <w:color w:val="231F20"/>
          <w:spacing w:val="-3"/>
          <w:sz w:val="20"/>
        </w:rPr>
        <w:t> </w:t>
      </w:r>
      <w:r>
        <w:rPr>
          <w:color w:val="231F20"/>
          <w:sz w:val="20"/>
        </w:rPr>
        <w:t>a</w:t>
      </w:r>
      <w:r>
        <w:rPr>
          <w:color w:val="231F20"/>
          <w:spacing w:val="-3"/>
          <w:sz w:val="20"/>
        </w:rPr>
        <w:t> </w:t>
      </w:r>
      <w:r>
        <w:rPr>
          <w:color w:val="231F20"/>
          <w:sz w:val="20"/>
        </w:rPr>
        <w:t>horse,</w:t>
      </w:r>
      <w:r>
        <w:rPr>
          <w:color w:val="231F20"/>
          <w:spacing w:val="-3"/>
          <w:sz w:val="20"/>
        </w:rPr>
        <w:t> </w:t>
      </w:r>
      <w:r>
        <w:rPr>
          <w:color w:val="231F20"/>
          <w:sz w:val="20"/>
        </w:rPr>
        <w:t>shoots</w:t>
      </w:r>
      <w:r>
        <w:rPr>
          <w:color w:val="231F20"/>
          <w:spacing w:val="-3"/>
          <w:sz w:val="20"/>
        </w:rPr>
        <w:t> </w:t>
      </w:r>
      <w:r>
        <w:rPr>
          <w:color w:val="231F20"/>
          <w:sz w:val="20"/>
        </w:rPr>
        <w:t>the</w:t>
      </w:r>
      <w:r>
        <w:rPr>
          <w:color w:val="231F20"/>
          <w:spacing w:val="-3"/>
          <w:sz w:val="20"/>
        </w:rPr>
        <w:t> </w:t>
      </w:r>
      <w:r>
        <w:rPr>
          <w:color w:val="231F20"/>
          <w:sz w:val="20"/>
        </w:rPr>
        <w:t>horse,</w:t>
      </w:r>
      <w:r>
        <w:rPr>
          <w:color w:val="231F20"/>
          <w:spacing w:val="-3"/>
          <w:sz w:val="20"/>
        </w:rPr>
        <w:t> </w:t>
      </w:r>
      <w:r>
        <w:rPr>
          <w:color w:val="231F20"/>
          <w:sz w:val="20"/>
        </w:rPr>
        <w:t>intending</w:t>
      </w:r>
      <w:r>
        <w:rPr>
          <w:color w:val="231F20"/>
          <w:spacing w:val="-3"/>
          <w:sz w:val="20"/>
        </w:rPr>
        <w:t> </w:t>
      </w:r>
      <w:r>
        <w:rPr>
          <w:color w:val="231F20"/>
          <w:sz w:val="20"/>
        </w:rPr>
        <w:t>thereby</w:t>
      </w:r>
      <w:r>
        <w:rPr>
          <w:color w:val="231F20"/>
          <w:spacing w:val="-3"/>
          <w:sz w:val="20"/>
        </w:rPr>
        <w:t> </w:t>
      </w:r>
      <w:r>
        <w:rPr>
          <w:color w:val="231F20"/>
          <w:sz w:val="20"/>
        </w:rPr>
        <w:t>to cause wrongful loss to Z.</w:t>
      </w:r>
      <w:r>
        <w:rPr>
          <w:color w:val="231F20"/>
          <w:spacing w:val="-3"/>
          <w:sz w:val="20"/>
        </w:rPr>
        <w:t> </w:t>
      </w:r>
      <w:r>
        <w:rPr>
          <w:color w:val="231F20"/>
          <w:sz w:val="20"/>
        </w:rPr>
        <w:t>A</w:t>
      </w:r>
      <w:r>
        <w:rPr>
          <w:color w:val="231F20"/>
          <w:spacing w:val="-4"/>
          <w:sz w:val="20"/>
        </w:rPr>
        <w:t> </w:t>
      </w:r>
      <w:r>
        <w:rPr>
          <w:color w:val="231F20"/>
          <w:sz w:val="20"/>
        </w:rPr>
        <w:t>has committed mischief.</w:t>
      </w:r>
    </w:p>
    <w:p>
      <w:pPr>
        <w:pStyle w:val="ListParagraph"/>
        <w:numPr>
          <w:ilvl w:val="0"/>
          <w:numId w:val="128"/>
        </w:numPr>
        <w:tabs>
          <w:tab w:pos="1297" w:val="left" w:leader="none"/>
        </w:tabs>
        <w:spacing w:line="249" w:lineRule="auto" w:before="121" w:after="0"/>
        <w:ind w:left="516" w:right="2346" w:firstLine="479"/>
        <w:jc w:val="both"/>
        <w:rPr>
          <w:sz w:val="20"/>
        </w:rPr>
      </w:pPr>
      <w:r>
        <w:rPr>
          <w:color w:val="231F20"/>
          <w:sz w:val="20"/>
        </w:rPr>
        <w:t>A causes cattle to enter upon a field belonging to Z, intending to cause and knowing that he is likely to cause damage to Z’s crop.</w:t>
      </w:r>
      <w:r>
        <w:rPr>
          <w:color w:val="231F20"/>
          <w:spacing w:val="-11"/>
          <w:sz w:val="20"/>
        </w:rPr>
        <w:t> </w:t>
      </w:r>
      <w:r>
        <w:rPr>
          <w:color w:val="231F20"/>
          <w:sz w:val="20"/>
        </w:rPr>
        <w:t>A</w:t>
      </w:r>
      <w:r>
        <w:rPr>
          <w:color w:val="231F20"/>
          <w:spacing w:val="-11"/>
          <w:sz w:val="20"/>
        </w:rPr>
        <w:t> </w:t>
      </w:r>
      <w:r>
        <w:rPr>
          <w:color w:val="231F20"/>
          <w:sz w:val="20"/>
        </w:rPr>
        <w:t>has committed mischief.</w:t>
      </w:r>
    </w:p>
    <w:p>
      <w:pPr>
        <w:pStyle w:val="ListParagraph"/>
        <w:numPr>
          <w:ilvl w:val="0"/>
          <w:numId w:val="129"/>
        </w:numPr>
        <w:tabs>
          <w:tab w:pos="1249" w:val="left" w:leader="none"/>
        </w:tabs>
        <w:spacing w:line="249" w:lineRule="auto" w:before="121" w:after="0"/>
        <w:ind w:left="516" w:right="2346" w:firstLine="479"/>
        <w:jc w:val="both"/>
        <w:rPr>
          <w:sz w:val="20"/>
        </w:rPr>
      </w:pPr>
      <w:r>
        <w:rPr>
          <w:color w:val="231F20"/>
          <w:spacing w:val="-6"/>
          <w:sz w:val="20"/>
        </w:rPr>
        <w:t>Whoever commits mischief shall be punished with imprisonment of either description </w:t>
      </w:r>
      <w:r>
        <w:rPr>
          <w:color w:val="231F20"/>
          <w:sz w:val="20"/>
        </w:rPr>
        <w:t>for</w:t>
      </w:r>
      <w:r>
        <w:rPr>
          <w:color w:val="231F20"/>
          <w:spacing w:val="-2"/>
          <w:sz w:val="20"/>
        </w:rPr>
        <w:t> </w:t>
      </w:r>
      <w:r>
        <w:rPr>
          <w:color w:val="231F20"/>
          <w:sz w:val="20"/>
        </w:rPr>
        <w:t>a</w:t>
      </w:r>
      <w:r>
        <w:rPr>
          <w:color w:val="231F20"/>
          <w:spacing w:val="-2"/>
          <w:sz w:val="20"/>
        </w:rPr>
        <w:t> </w:t>
      </w:r>
      <w:r>
        <w:rPr>
          <w:color w:val="231F20"/>
          <w:sz w:val="20"/>
        </w:rPr>
        <w:t>term</w:t>
      </w:r>
      <w:r>
        <w:rPr>
          <w:color w:val="231F20"/>
          <w:spacing w:val="-2"/>
          <w:sz w:val="20"/>
        </w:rPr>
        <w:t> </w:t>
      </w:r>
      <w:r>
        <w:rPr>
          <w:color w:val="231F20"/>
          <w:sz w:val="20"/>
        </w:rPr>
        <w:t>which</w:t>
      </w:r>
      <w:r>
        <w:rPr>
          <w:color w:val="231F20"/>
          <w:spacing w:val="-2"/>
          <w:sz w:val="20"/>
        </w:rPr>
        <w:t> </w:t>
      </w:r>
      <w:r>
        <w:rPr>
          <w:color w:val="231F20"/>
          <w:sz w:val="20"/>
        </w:rPr>
        <w:t>may</w:t>
      </w:r>
      <w:r>
        <w:rPr>
          <w:color w:val="231F20"/>
          <w:spacing w:val="-2"/>
          <w:sz w:val="20"/>
        </w:rPr>
        <w:t> </w:t>
      </w:r>
      <w:r>
        <w:rPr>
          <w:color w:val="231F20"/>
          <w:sz w:val="20"/>
        </w:rPr>
        <w:t>extend</w:t>
      </w:r>
      <w:r>
        <w:rPr>
          <w:color w:val="231F20"/>
          <w:spacing w:val="-2"/>
          <w:sz w:val="20"/>
        </w:rPr>
        <w:t> </w:t>
      </w:r>
      <w:r>
        <w:rPr>
          <w:color w:val="231F20"/>
          <w:sz w:val="20"/>
        </w:rPr>
        <w:t>to</w:t>
      </w:r>
      <w:r>
        <w:rPr>
          <w:color w:val="231F20"/>
          <w:spacing w:val="-2"/>
          <w:sz w:val="20"/>
        </w:rPr>
        <w:t> </w:t>
      </w:r>
      <w:r>
        <w:rPr>
          <w:color w:val="231F20"/>
          <w:sz w:val="20"/>
        </w:rPr>
        <w:t>six</w:t>
      </w:r>
      <w:r>
        <w:rPr>
          <w:color w:val="231F20"/>
          <w:spacing w:val="-1"/>
          <w:sz w:val="20"/>
        </w:rPr>
        <w:t> </w:t>
      </w:r>
      <w:r>
        <w:rPr>
          <w:color w:val="231F20"/>
          <w:sz w:val="20"/>
        </w:rPr>
        <w:t>months,</w:t>
      </w:r>
      <w:r>
        <w:rPr>
          <w:color w:val="231F20"/>
          <w:spacing w:val="-2"/>
          <w:sz w:val="20"/>
        </w:rPr>
        <w:t> </w:t>
      </w:r>
      <w:r>
        <w:rPr>
          <w:color w:val="231F20"/>
          <w:sz w:val="20"/>
        </w:rPr>
        <w:t>or</w:t>
      </w:r>
      <w:r>
        <w:rPr>
          <w:color w:val="231F20"/>
          <w:spacing w:val="-2"/>
          <w:sz w:val="20"/>
        </w:rPr>
        <w:t> </w:t>
      </w:r>
      <w:r>
        <w:rPr>
          <w:color w:val="231F20"/>
          <w:sz w:val="20"/>
        </w:rPr>
        <w:t>with</w:t>
      </w:r>
      <w:r>
        <w:rPr>
          <w:color w:val="231F20"/>
          <w:spacing w:val="-2"/>
          <w:sz w:val="20"/>
        </w:rPr>
        <w:t> </w:t>
      </w:r>
      <w:r>
        <w:rPr>
          <w:color w:val="231F20"/>
          <w:sz w:val="20"/>
        </w:rPr>
        <w:t>fine,</w:t>
      </w:r>
      <w:r>
        <w:rPr>
          <w:color w:val="231F20"/>
          <w:spacing w:val="-2"/>
          <w:sz w:val="20"/>
        </w:rPr>
        <w:t> </w:t>
      </w:r>
      <w:r>
        <w:rPr>
          <w:color w:val="231F20"/>
          <w:sz w:val="20"/>
        </w:rPr>
        <w:t>or</w:t>
      </w:r>
      <w:r>
        <w:rPr>
          <w:color w:val="231F20"/>
          <w:spacing w:val="-2"/>
          <w:sz w:val="20"/>
        </w:rPr>
        <w:t> </w:t>
      </w:r>
      <w:r>
        <w:rPr>
          <w:color w:val="231F20"/>
          <w:sz w:val="20"/>
        </w:rPr>
        <w:t>with</w:t>
      </w:r>
      <w:r>
        <w:rPr>
          <w:color w:val="231F20"/>
          <w:spacing w:val="-2"/>
          <w:sz w:val="20"/>
        </w:rPr>
        <w:t> </w:t>
      </w:r>
      <w:r>
        <w:rPr>
          <w:color w:val="231F20"/>
          <w:sz w:val="20"/>
        </w:rPr>
        <w:t>both.</w:t>
      </w:r>
    </w:p>
    <w:p>
      <w:pPr>
        <w:pStyle w:val="ListParagraph"/>
        <w:numPr>
          <w:ilvl w:val="0"/>
          <w:numId w:val="129"/>
        </w:numPr>
        <w:tabs>
          <w:tab w:pos="1289" w:val="left" w:leader="none"/>
        </w:tabs>
        <w:spacing w:line="249" w:lineRule="auto" w:before="122" w:after="0"/>
        <w:ind w:left="516" w:right="2348" w:firstLine="479"/>
        <w:jc w:val="both"/>
        <w:rPr>
          <w:sz w:val="20"/>
        </w:rPr>
      </w:pPr>
      <w:r>
        <w:rPr>
          <w:color w:val="231F20"/>
          <w:sz w:val="20"/>
        </w:rPr>
        <w:t>Whoever commits mischief and thereby causes loss or damage to any property </w:t>
      </w:r>
      <w:r>
        <w:rPr>
          <w:color w:val="231F20"/>
          <w:spacing w:val="-4"/>
          <w:sz w:val="20"/>
        </w:rPr>
        <w:t>including</w:t>
      </w:r>
      <w:r>
        <w:rPr>
          <w:color w:val="231F20"/>
          <w:spacing w:val="-11"/>
          <w:sz w:val="20"/>
        </w:rPr>
        <w:t> </w:t>
      </w:r>
      <w:r>
        <w:rPr>
          <w:color w:val="231F20"/>
          <w:spacing w:val="-4"/>
          <w:sz w:val="20"/>
        </w:rPr>
        <w:t>the</w:t>
      </w:r>
      <w:r>
        <w:rPr>
          <w:color w:val="231F20"/>
          <w:spacing w:val="-8"/>
          <w:sz w:val="20"/>
        </w:rPr>
        <w:t> </w:t>
      </w:r>
      <w:r>
        <w:rPr>
          <w:color w:val="231F20"/>
          <w:spacing w:val="-4"/>
          <w:sz w:val="20"/>
        </w:rPr>
        <w:t>property</w:t>
      </w:r>
      <w:r>
        <w:rPr>
          <w:color w:val="231F20"/>
          <w:spacing w:val="-9"/>
          <w:sz w:val="20"/>
        </w:rPr>
        <w:t> </w:t>
      </w:r>
      <w:r>
        <w:rPr>
          <w:color w:val="231F20"/>
          <w:spacing w:val="-4"/>
          <w:sz w:val="20"/>
        </w:rPr>
        <w:t>of</w:t>
      </w:r>
      <w:r>
        <w:rPr>
          <w:color w:val="231F20"/>
          <w:spacing w:val="-8"/>
          <w:sz w:val="20"/>
        </w:rPr>
        <w:t> </w:t>
      </w:r>
      <w:r>
        <w:rPr>
          <w:color w:val="231F20"/>
          <w:spacing w:val="-4"/>
          <w:sz w:val="20"/>
        </w:rPr>
        <w:t>Government</w:t>
      </w:r>
      <w:r>
        <w:rPr>
          <w:color w:val="231F20"/>
          <w:spacing w:val="-9"/>
          <w:sz w:val="20"/>
        </w:rPr>
        <w:t> </w:t>
      </w:r>
      <w:r>
        <w:rPr>
          <w:color w:val="231F20"/>
          <w:spacing w:val="-4"/>
          <w:sz w:val="20"/>
        </w:rPr>
        <w:t>or</w:t>
      </w:r>
      <w:r>
        <w:rPr>
          <w:color w:val="231F20"/>
          <w:spacing w:val="-8"/>
          <w:sz w:val="20"/>
        </w:rPr>
        <w:t> </w:t>
      </w:r>
      <w:r>
        <w:rPr>
          <w:color w:val="231F20"/>
          <w:spacing w:val="-4"/>
          <w:sz w:val="20"/>
        </w:rPr>
        <w:t>Local</w:t>
      </w:r>
      <w:r>
        <w:rPr>
          <w:color w:val="231F20"/>
          <w:spacing w:val="-9"/>
          <w:sz w:val="20"/>
        </w:rPr>
        <w:t> </w:t>
      </w:r>
      <w:r>
        <w:rPr>
          <w:color w:val="231F20"/>
          <w:spacing w:val="-4"/>
          <w:sz w:val="20"/>
        </w:rPr>
        <w:t>Authority</w:t>
      </w:r>
      <w:r>
        <w:rPr>
          <w:color w:val="231F20"/>
          <w:spacing w:val="-8"/>
          <w:sz w:val="20"/>
        </w:rPr>
        <w:t> </w:t>
      </w:r>
      <w:r>
        <w:rPr>
          <w:color w:val="231F20"/>
          <w:spacing w:val="-4"/>
          <w:sz w:val="20"/>
        </w:rPr>
        <w:t>shall</w:t>
      </w:r>
      <w:r>
        <w:rPr>
          <w:color w:val="231F20"/>
          <w:spacing w:val="-9"/>
          <w:sz w:val="20"/>
        </w:rPr>
        <w:t> </w:t>
      </w:r>
      <w:r>
        <w:rPr>
          <w:color w:val="231F20"/>
          <w:spacing w:val="-4"/>
          <w:sz w:val="20"/>
        </w:rPr>
        <w:t>be</w:t>
      </w:r>
      <w:r>
        <w:rPr>
          <w:color w:val="231F20"/>
          <w:spacing w:val="-8"/>
          <w:sz w:val="20"/>
        </w:rPr>
        <w:t> </w:t>
      </w:r>
      <w:r>
        <w:rPr>
          <w:color w:val="231F20"/>
          <w:spacing w:val="-4"/>
          <w:sz w:val="20"/>
        </w:rPr>
        <w:t>punished</w:t>
      </w:r>
      <w:r>
        <w:rPr>
          <w:color w:val="231F20"/>
          <w:spacing w:val="-9"/>
          <w:sz w:val="20"/>
        </w:rPr>
        <w:t> </w:t>
      </w:r>
      <w:r>
        <w:rPr>
          <w:color w:val="231F20"/>
          <w:spacing w:val="-4"/>
          <w:sz w:val="20"/>
        </w:rPr>
        <w:t>with</w:t>
      </w:r>
      <w:r>
        <w:rPr>
          <w:color w:val="231F20"/>
          <w:spacing w:val="-8"/>
          <w:sz w:val="20"/>
        </w:rPr>
        <w:t> </w:t>
      </w:r>
      <w:r>
        <w:rPr>
          <w:color w:val="231F20"/>
          <w:spacing w:val="-4"/>
          <w:sz w:val="20"/>
        </w:rPr>
        <w:t>imprisonment </w:t>
      </w:r>
      <w:r>
        <w:rPr>
          <w:color w:val="231F20"/>
          <w:sz w:val="20"/>
        </w:rPr>
        <w:t>of</w:t>
      </w:r>
      <w:r>
        <w:rPr>
          <w:color w:val="231F20"/>
          <w:spacing w:val="-2"/>
          <w:sz w:val="20"/>
        </w:rPr>
        <w:t> </w:t>
      </w:r>
      <w:r>
        <w:rPr>
          <w:color w:val="231F20"/>
          <w:sz w:val="20"/>
        </w:rPr>
        <w:t>either</w:t>
      </w:r>
      <w:r>
        <w:rPr>
          <w:color w:val="231F20"/>
          <w:spacing w:val="-2"/>
          <w:sz w:val="20"/>
        </w:rPr>
        <w:t> </w:t>
      </w:r>
      <w:r>
        <w:rPr>
          <w:color w:val="231F20"/>
          <w:sz w:val="20"/>
        </w:rPr>
        <w:t>description</w:t>
      </w:r>
      <w:r>
        <w:rPr>
          <w:color w:val="231F20"/>
          <w:spacing w:val="-3"/>
          <w:sz w:val="20"/>
        </w:rPr>
        <w:t> </w:t>
      </w:r>
      <w:r>
        <w:rPr>
          <w:color w:val="231F20"/>
          <w:sz w:val="20"/>
        </w:rPr>
        <w:t>for</w:t>
      </w:r>
      <w:r>
        <w:rPr>
          <w:color w:val="231F20"/>
          <w:spacing w:val="-3"/>
          <w:sz w:val="20"/>
        </w:rPr>
        <w:t> </w:t>
      </w:r>
      <w:r>
        <w:rPr>
          <w:color w:val="231F20"/>
          <w:sz w:val="20"/>
        </w:rPr>
        <w:t>a</w:t>
      </w:r>
      <w:r>
        <w:rPr>
          <w:color w:val="231F20"/>
          <w:spacing w:val="-2"/>
          <w:sz w:val="20"/>
        </w:rPr>
        <w:t> </w:t>
      </w:r>
      <w:r>
        <w:rPr>
          <w:color w:val="231F20"/>
          <w:sz w:val="20"/>
        </w:rPr>
        <w:t>term</w:t>
      </w:r>
      <w:r>
        <w:rPr>
          <w:color w:val="231F20"/>
          <w:spacing w:val="-2"/>
          <w:sz w:val="20"/>
        </w:rPr>
        <w:t> </w:t>
      </w:r>
      <w:r>
        <w:rPr>
          <w:color w:val="231F20"/>
          <w:sz w:val="20"/>
        </w:rPr>
        <w:t>which</w:t>
      </w:r>
      <w:r>
        <w:rPr>
          <w:color w:val="231F20"/>
          <w:spacing w:val="-2"/>
          <w:sz w:val="20"/>
        </w:rPr>
        <w:t> </w:t>
      </w:r>
      <w:r>
        <w:rPr>
          <w:color w:val="231F20"/>
          <w:sz w:val="20"/>
        </w:rPr>
        <w:t>may</w:t>
      </w:r>
      <w:r>
        <w:rPr>
          <w:color w:val="231F20"/>
          <w:spacing w:val="-2"/>
          <w:sz w:val="20"/>
        </w:rPr>
        <w:t> </w:t>
      </w:r>
      <w:r>
        <w:rPr>
          <w:color w:val="231F20"/>
          <w:sz w:val="20"/>
        </w:rPr>
        <w:t>extend</w:t>
      </w:r>
      <w:r>
        <w:rPr>
          <w:color w:val="231F20"/>
          <w:spacing w:val="-2"/>
          <w:sz w:val="20"/>
        </w:rPr>
        <w:t> </w:t>
      </w:r>
      <w:r>
        <w:rPr>
          <w:color w:val="231F20"/>
          <w:sz w:val="20"/>
        </w:rPr>
        <w:t>to</w:t>
      </w:r>
      <w:r>
        <w:rPr>
          <w:color w:val="231F20"/>
          <w:spacing w:val="-2"/>
          <w:sz w:val="20"/>
        </w:rPr>
        <w:t> </w:t>
      </w:r>
      <w:r>
        <w:rPr>
          <w:color w:val="231F20"/>
          <w:sz w:val="20"/>
        </w:rPr>
        <w:t>one</w:t>
      </w:r>
      <w:r>
        <w:rPr>
          <w:color w:val="231F20"/>
          <w:spacing w:val="-3"/>
          <w:sz w:val="20"/>
        </w:rPr>
        <w:t> </w:t>
      </w:r>
      <w:r>
        <w:rPr>
          <w:color w:val="231F20"/>
          <w:sz w:val="20"/>
        </w:rPr>
        <w:t>year,</w:t>
      </w:r>
      <w:r>
        <w:rPr>
          <w:color w:val="231F20"/>
          <w:spacing w:val="-3"/>
          <w:sz w:val="20"/>
        </w:rPr>
        <w:t> </w:t>
      </w:r>
      <w:r>
        <w:rPr>
          <w:color w:val="231F20"/>
          <w:sz w:val="20"/>
        </w:rPr>
        <w:t>or</w:t>
      </w:r>
      <w:r>
        <w:rPr>
          <w:color w:val="231F20"/>
          <w:spacing w:val="-2"/>
          <w:sz w:val="20"/>
        </w:rPr>
        <w:t> </w:t>
      </w:r>
      <w:r>
        <w:rPr>
          <w:color w:val="231F20"/>
          <w:sz w:val="20"/>
        </w:rPr>
        <w:t>with</w:t>
      </w:r>
      <w:r>
        <w:rPr>
          <w:color w:val="231F20"/>
          <w:spacing w:val="-3"/>
          <w:sz w:val="20"/>
        </w:rPr>
        <w:t> </w:t>
      </w:r>
      <w:r>
        <w:rPr>
          <w:color w:val="231F20"/>
          <w:sz w:val="20"/>
        </w:rPr>
        <w:t>fine,</w:t>
      </w:r>
      <w:r>
        <w:rPr>
          <w:color w:val="231F20"/>
          <w:spacing w:val="-3"/>
          <w:sz w:val="20"/>
        </w:rPr>
        <w:t> </w:t>
      </w:r>
      <w:r>
        <w:rPr>
          <w:color w:val="231F20"/>
          <w:sz w:val="20"/>
        </w:rPr>
        <w:t>or</w:t>
      </w:r>
      <w:r>
        <w:rPr>
          <w:color w:val="231F20"/>
          <w:spacing w:val="-2"/>
          <w:sz w:val="20"/>
        </w:rPr>
        <w:t> </w:t>
      </w:r>
      <w:r>
        <w:rPr>
          <w:color w:val="231F20"/>
          <w:sz w:val="20"/>
        </w:rPr>
        <w:t>with</w:t>
      </w:r>
      <w:r>
        <w:rPr>
          <w:color w:val="231F20"/>
          <w:spacing w:val="-2"/>
          <w:sz w:val="20"/>
        </w:rPr>
        <w:t> </w:t>
      </w:r>
      <w:r>
        <w:rPr>
          <w:color w:val="231F20"/>
          <w:sz w:val="20"/>
        </w:rPr>
        <w:t>both.</w:t>
      </w:r>
    </w:p>
    <w:p>
      <w:pPr>
        <w:pStyle w:val="ListParagraph"/>
        <w:numPr>
          <w:ilvl w:val="0"/>
          <w:numId w:val="129"/>
        </w:numPr>
        <w:tabs>
          <w:tab w:pos="1285" w:val="left" w:leader="none"/>
        </w:tabs>
        <w:spacing w:line="249" w:lineRule="auto" w:before="103" w:after="0"/>
        <w:ind w:left="516" w:right="2295" w:firstLine="479"/>
        <w:jc w:val="both"/>
        <w:rPr>
          <w:sz w:val="20"/>
        </w:rPr>
      </w:pPr>
      <w:r>
        <w:rPr>
          <w:color w:val="231F20"/>
          <w:sz w:val="20"/>
        </w:rPr>
        <w:t>Whoever commits mischief and thereby causes loss or damage to the amount of twenty thousand rupees and more but less than one lakh rupees shall be punished with </w:t>
      </w:r>
      <w:r>
        <w:rPr>
          <w:color w:val="231F20"/>
          <w:spacing w:val="-2"/>
          <w:sz w:val="20"/>
        </w:rPr>
        <w:t>imprisonment</w:t>
      </w:r>
      <w:r>
        <w:rPr>
          <w:color w:val="231F20"/>
          <w:spacing w:val="-6"/>
          <w:sz w:val="20"/>
        </w:rPr>
        <w:t> </w:t>
      </w:r>
      <w:r>
        <w:rPr>
          <w:color w:val="231F20"/>
          <w:spacing w:val="-2"/>
          <w:sz w:val="20"/>
        </w:rPr>
        <w:t>of</w:t>
      </w:r>
      <w:r>
        <w:rPr>
          <w:color w:val="231F20"/>
          <w:spacing w:val="-6"/>
          <w:sz w:val="20"/>
        </w:rPr>
        <w:t> </w:t>
      </w:r>
      <w:r>
        <w:rPr>
          <w:color w:val="231F20"/>
          <w:spacing w:val="-2"/>
          <w:sz w:val="20"/>
        </w:rPr>
        <w:t>either</w:t>
      </w:r>
      <w:r>
        <w:rPr>
          <w:color w:val="231F20"/>
          <w:spacing w:val="-6"/>
          <w:sz w:val="20"/>
        </w:rPr>
        <w:t> </w:t>
      </w:r>
      <w:r>
        <w:rPr>
          <w:color w:val="231F20"/>
          <w:spacing w:val="-2"/>
          <w:sz w:val="20"/>
        </w:rPr>
        <w:t>description</w:t>
      </w:r>
      <w:r>
        <w:rPr>
          <w:color w:val="231F20"/>
          <w:spacing w:val="-6"/>
          <w:sz w:val="20"/>
        </w:rPr>
        <w:t> </w:t>
      </w:r>
      <w:r>
        <w:rPr>
          <w:color w:val="231F20"/>
          <w:spacing w:val="-2"/>
          <w:sz w:val="20"/>
        </w:rPr>
        <w:t>for</w:t>
      </w:r>
      <w:r>
        <w:rPr>
          <w:color w:val="231F20"/>
          <w:spacing w:val="-6"/>
          <w:sz w:val="20"/>
        </w:rPr>
        <w:t> </w:t>
      </w:r>
      <w:r>
        <w:rPr>
          <w:color w:val="231F20"/>
          <w:spacing w:val="-2"/>
          <w:sz w:val="20"/>
        </w:rPr>
        <w:t>a</w:t>
      </w:r>
      <w:r>
        <w:rPr>
          <w:color w:val="231F20"/>
          <w:spacing w:val="-6"/>
          <w:sz w:val="20"/>
        </w:rPr>
        <w:t> </w:t>
      </w:r>
      <w:r>
        <w:rPr>
          <w:color w:val="231F20"/>
          <w:spacing w:val="-2"/>
          <w:sz w:val="20"/>
        </w:rPr>
        <w:t>term</w:t>
      </w:r>
      <w:r>
        <w:rPr>
          <w:color w:val="231F20"/>
          <w:spacing w:val="-6"/>
          <w:sz w:val="20"/>
        </w:rPr>
        <w:t> </w:t>
      </w:r>
      <w:r>
        <w:rPr>
          <w:color w:val="231F20"/>
          <w:spacing w:val="-2"/>
          <w:sz w:val="20"/>
        </w:rPr>
        <w:t>which</w:t>
      </w:r>
      <w:r>
        <w:rPr>
          <w:color w:val="231F20"/>
          <w:spacing w:val="-6"/>
          <w:sz w:val="20"/>
        </w:rPr>
        <w:t> </w:t>
      </w:r>
      <w:r>
        <w:rPr>
          <w:color w:val="231F20"/>
          <w:spacing w:val="-2"/>
          <w:sz w:val="20"/>
        </w:rPr>
        <w:t>may</w:t>
      </w:r>
      <w:r>
        <w:rPr>
          <w:color w:val="231F20"/>
          <w:spacing w:val="-6"/>
          <w:sz w:val="20"/>
        </w:rPr>
        <w:t> </w:t>
      </w:r>
      <w:r>
        <w:rPr>
          <w:color w:val="231F20"/>
          <w:spacing w:val="-2"/>
          <w:sz w:val="20"/>
        </w:rPr>
        <w:t>extend</w:t>
      </w:r>
      <w:r>
        <w:rPr>
          <w:color w:val="231F20"/>
          <w:spacing w:val="-6"/>
          <w:sz w:val="20"/>
        </w:rPr>
        <w:t> </w:t>
      </w:r>
      <w:r>
        <w:rPr>
          <w:color w:val="231F20"/>
          <w:spacing w:val="-2"/>
          <w:sz w:val="20"/>
        </w:rPr>
        <w:t>to</w:t>
      </w:r>
      <w:r>
        <w:rPr>
          <w:color w:val="231F20"/>
          <w:spacing w:val="-6"/>
          <w:sz w:val="20"/>
        </w:rPr>
        <w:t> </w:t>
      </w:r>
      <w:r>
        <w:rPr>
          <w:color w:val="231F20"/>
          <w:spacing w:val="-2"/>
          <w:sz w:val="20"/>
        </w:rPr>
        <w:t>two</w:t>
      </w:r>
      <w:r>
        <w:rPr>
          <w:color w:val="231F20"/>
          <w:spacing w:val="-6"/>
          <w:sz w:val="20"/>
        </w:rPr>
        <w:t> </w:t>
      </w:r>
      <w:r>
        <w:rPr>
          <w:color w:val="231F20"/>
          <w:spacing w:val="-2"/>
          <w:sz w:val="20"/>
        </w:rPr>
        <w:t>years,</w:t>
      </w:r>
      <w:r>
        <w:rPr>
          <w:color w:val="231F20"/>
          <w:spacing w:val="-6"/>
          <w:sz w:val="20"/>
        </w:rPr>
        <w:t> </w:t>
      </w:r>
      <w:r>
        <w:rPr>
          <w:color w:val="231F20"/>
          <w:spacing w:val="-2"/>
          <w:sz w:val="20"/>
        </w:rPr>
        <w:t>or</w:t>
      </w:r>
      <w:r>
        <w:rPr>
          <w:color w:val="231F20"/>
          <w:spacing w:val="-6"/>
          <w:sz w:val="20"/>
        </w:rPr>
        <w:t> </w:t>
      </w:r>
      <w:r>
        <w:rPr>
          <w:color w:val="231F20"/>
          <w:spacing w:val="-2"/>
          <w:sz w:val="20"/>
        </w:rPr>
        <w:t>with</w:t>
      </w:r>
      <w:r>
        <w:rPr>
          <w:color w:val="231F20"/>
          <w:spacing w:val="-7"/>
          <w:sz w:val="20"/>
        </w:rPr>
        <w:t> </w:t>
      </w:r>
      <w:r>
        <w:rPr>
          <w:color w:val="231F20"/>
          <w:spacing w:val="-2"/>
          <w:sz w:val="20"/>
        </w:rPr>
        <w:t>fine,</w:t>
      </w:r>
      <w:r>
        <w:rPr>
          <w:color w:val="231F20"/>
          <w:spacing w:val="-6"/>
          <w:sz w:val="20"/>
        </w:rPr>
        <w:t> </w:t>
      </w:r>
      <w:r>
        <w:rPr>
          <w:color w:val="231F20"/>
          <w:spacing w:val="-2"/>
          <w:sz w:val="20"/>
        </w:rPr>
        <w:t>or </w:t>
      </w:r>
      <w:r>
        <w:rPr>
          <w:color w:val="231F20"/>
          <w:sz w:val="20"/>
        </w:rPr>
        <w:t>with both.</w:t>
      </w:r>
    </w:p>
    <w:p>
      <w:pPr>
        <w:pStyle w:val="ListParagraph"/>
        <w:numPr>
          <w:ilvl w:val="0"/>
          <w:numId w:val="129"/>
        </w:numPr>
        <w:tabs>
          <w:tab w:pos="1281" w:val="left" w:leader="none"/>
        </w:tabs>
        <w:spacing w:line="249" w:lineRule="auto" w:before="104" w:after="0"/>
        <w:ind w:left="516" w:right="2348" w:firstLine="479"/>
        <w:jc w:val="both"/>
        <w:rPr>
          <w:sz w:val="20"/>
        </w:rPr>
      </w:pPr>
      <w:r>
        <w:rPr>
          <w:color w:val="231F20"/>
          <w:sz w:val="20"/>
        </w:rPr>
        <w:t>Whoever commits mischief and thereby causes loss or damage to the amount of one</w:t>
      </w:r>
      <w:r>
        <w:rPr>
          <w:color w:val="231F20"/>
          <w:spacing w:val="-13"/>
          <w:sz w:val="20"/>
        </w:rPr>
        <w:t> </w:t>
      </w:r>
      <w:r>
        <w:rPr>
          <w:color w:val="231F20"/>
          <w:sz w:val="20"/>
        </w:rPr>
        <w:t>lakh</w:t>
      </w:r>
      <w:r>
        <w:rPr>
          <w:color w:val="231F20"/>
          <w:spacing w:val="-12"/>
          <w:sz w:val="20"/>
        </w:rPr>
        <w:t> </w:t>
      </w:r>
      <w:r>
        <w:rPr>
          <w:color w:val="231F20"/>
          <w:sz w:val="20"/>
        </w:rPr>
        <w:t>rupees</w:t>
      </w:r>
      <w:r>
        <w:rPr>
          <w:color w:val="231F20"/>
          <w:spacing w:val="-13"/>
          <w:sz w:val="20"/>
        </w:rPr>
        <w:t> </w:t>
      </w:r>
      <w:r>
        <w:rPr>
          <w:color w:val="231F20"/>
          <w:sz w:val="20"/>
        </w:rPr>
        <w:t>or</w:t>
      </w:r>
      <w:r>
        <w:rPr>
          <w:color w:val="231F20"/>
          <w:spacing w:val="-12"/>
          <w:sz w:val="20"/>
        </w:rPr>
        <w:t> </w:t>
      </w:r>
      <w:r>
        <w:rPr>
          <w:color w:val="231F20"/>
          <w:sz w:val="20"/>
        </w:rPr>
        <w:t>upwards,</w:t>
      </w:r>
      <w:r>
        <w:rPr>
          <w:color w:val="231F20"/>
          <w:spacing w:val="-13"/>
          <w:sz w:val="20"/>
        </w:rPr>
        <w:t> </w:t>
      </w:r>
      <w:r>
        <w:rPr>
          <w:color w:val="231F20"/>
          <w:sz w:val="20"/>
        </w:rPr>
        <w:t>shall</w:t>
      </w:r>
      <w:r>
        <w:rPr>
          <w:color w:val="231F20"/>
          <w:spacing w:val="-12"/>
          <w:sz w:val="20"/>
        </w:rPr>
        <w:t> </w:t>
      </w:r>
      <w:r>
        <w:rPr>
          <w:color w:val="231F20"/>
          <w:sz w:val="20"/>
        </w:rPr>
        <w:t>be</w:t>
      </w:r>
      <w:r>
        <w:rPr>
          <w:color w:val="231F20"/>
          <w:spacing w:val="-13"/>
          <w:sz w:val="20"/>
        </w:rPr>
        <w:t> </w:t>
      </w:r>
      <w:r>
        <w:rPr>
          <w:color w:val="231F20"/>
          <w:sz w:val="20"/>
        </w:rPr>
        <w:t>punished</w:t>
      </w:r>
      <w:r>
        <w:rPr>
          <w:color w:val="231F20"/>
          <w:spacing w:val="-12"/>
          <w:sz w:val="20"/>
        </w:rPr>
        <w:t> </w:t>
      </w:r>
      <w:r>
        <w:rPr>
          <w:color w:val="231F20"/>
          <w:sz w:val="20"/>
        </w:rPr>
        <w:t>with</w:t>
      </w:r>
      <w:r>
        <w:rPr>
          <w:color w:val="231F20"/>
          <w:spacing w:val="-13"/>
          <w:sz w:val="20"/>
        </w:rPr>
        <w:t> </w:t>
      </w:r>
      <w:r>
        <w:rPr>
          <w:color w:val="231F20"/>
          <w:sz w:val="20"/>
        </w:rPr>
        <w:t>imprisonment</w:t>
      </w:r>
      <w:r>
        <w:rPr>
          <w:color w:val="231F20"/>
          <w:spacing w:val="-12"/>
          <w:sz w:val="20"/>
        </w:rPr>
        <w:t> </w:t>
      </w:r>
      <w:r>
        <w:rPr>
          <w:color w:val="231F20"/>
          <w:sz w:val="20"/>
        </w:rPr>
        <w:t>of</w:t>
      </w:r>
      <w:r>
        <w:rPr>
          <w:color w:val="231F20"/>
          <w:spacing w:val="-13"/>
          <w:sz w:val="20"/>
        </w:rPr>
        <w:t> </w:t>
      </w:r>
      <w:r>
        <w:rPr>
          <w:color w:val="231F20"/>
          <w:sz w:val="20"/>
        </w:rPr>
        <w:t>either</w:t>
      </w:r>
      <w:r>
        <w:rPr>
          <w:color w:val="231F20"/>
          <w:spacing w:val="-12"/>
          <w:sz w:val="20"/>
        </w:rPr>
        <w:t> </w:t>
      </w:r>
      <w:r>
        <w:rPr>
          <w:color w:val="231F20"/>
          <w:sz w:val="20"/>
        </w:rPr>
        <w:t>description</w:t>
      </w:r>
      <w:r>
        <w:rPr>
          <w:color w:val="231F20"/>
          <w:spacing w:val="-13"/>
          <w:sz w:val="20"/>
        </w:rPr>
        <w:t> </w:t>
      </w:r>
      <w:r>
        <w:rPr>
          <w:color w:val="231F20"/>
          <w:sz w:val="20"/>
        </w:rPr>
        <w:t>for</w:t>
      </w:r>
      <w:r>
        <w:rPr>
          <w:color w:val="231F20"/>
          <w:spacing w:val="-12"/>
          <w:sz w:val="20"/>
        </w:rPr>
        <w:t> </w:t>
      </w:r>
      <w:r>
        <w:rPr>
          <w:color w:val="231F20"/>
          <w:sz w:val="20"/>
        </w:rPr>
        <w:t>a term which may extend to five years, or with fine,</w:t>
      </w:r>
      <w:r>
        <w:rPr>
          <w:color w:val="231F20"/>
          <w:spacing w:val="-1"/>
          <w:sz w:val="20"/>
        </w:rPr>
        <w:t> </w:t>
      </w:r>
      <w:r>
        <w:rPr>
          <w:color w:val="231F20"/>
          <w:sz w:val="20"/>
        </w:rPr>
        <w:t>or with both.</w:t>
      </w:r>
    </w:p>
    <w:p>
      <w:pPr>
        <w:spacing w:after="0" w:line="249" w:lineRule="auto"/>
        <w:jc w:val="both"/>
        <w:rPr>
          <w:sz w:val="20"/>
        </w:rPr>
        <w:sectPr>
          <w:type w:val="continuous"/>
          <w:pgSz w:w="11900" w:h="16840"/>
          <w:pgMar w:header="1248" w:footer="0" w:top="1240" w:bottom="280" w:left="0" w:right="0"/>
          <w:cols w:num="2" w:equalWidth="0">
            <w:col w:w="1796" w:space="40"/>
            <w:col w:w="10064"/>
          </w:cols>
        </w:sectPr>
      </w:pPr>
    </w:p>
    <w:p>
      <w:pPr>
        <w:pStyle w:val="BodyText"/>
        <w:spacing w:before="11"/>
        <w:rPr>
          <w:sz w:val="9"/>
        </w:rPr>
      </w:pPr>
    </w:p>
    <w:p>
      <w:pPr>
        <w:spacing w:after="0"/>
        <w:rPr>
          <w:sz w:val="9"/>
        </w:rPr>
        <w:sectPr>
          <w:pgSz w:w="11900" w:h="16840"/>
          <w:pgMar w:header="1248" w:footer="0" w:top="1440" w:bottom="280" w:left="0" w:right="0"/>
        </w:sectPr>
      </w:pPr>
    </w:p>
    <w:p>
      <w:pPr>
        <w:pStyle w:val="ListParagraph"/>
        <w:numPr>
          <w:ilvl w:val="0"/>
          <w:numId w:val="129"/>
        </w:numPr>
        <w:tabs>
          <w:tab w:pos="3120" w:val="left" w:leader="none"/>
        </w:tabs>
        <w:spacing w:line="256" w:lineRule="auto" w:before="91" w:after="0"/>
        <w:ind w:left="2352" w:right="0" w:firstLine="479"/>
        <w:jc w:val="both"/>
        <w:rPr>
          <w:sz w:val="20"/>
        </w:rPr>
      </w:pPr>
      <w:r>
        <w:rPr>
          <w:color w:val="231F20"/>
          <w:sz w:val="20"/>
        </w:rPr>
        <w:t>Whoever commits mischief, having made preparation for causing to any person </w:t>
      </w:r>
      <w:r>
        <w:rPr>
          <w:color w:val="231F20"/>
          <w:spacing w:val="-2"/>
          <w:sz w:val="20"/>
        </w:rPr>
        <w:t>death,</w:t>
      </w:r>
      <w:r>
        <w:rPr>
          <w:color w:val="231F20"/>
          <w:spacing w:val="-8"/>
          <w:sz w:val="20"/>
        </w:rPr>
        <w:t> </w:t>
      </w:r>
      <w:r>
        <w:rPr>
          <w:color w:val="231F20"/>
          <w:spacing w:val="-2"/>
          <w:sz w:val="20"/>
        </w:rPr>
        <w:t>or</w:t>
      </w:r>
      <w:r>
        <w:rPr>
          <w:color w:val="231F20"/>
          <w:spacing w:val="-8"/>
          <w:sz w:val="20"/>
        </w:rPr>
        <w:t> </w:t>
      </w:r>
      <w:r>
        <w:rPr>
          <w:color w:val="231F20"/>
          <w:spacing w:val="-2"/>
          <w:sz w:val="20"/>
        </w:rPr>
        <w:t>hurt,</w:t>
      </w:r>
      <w:r>
        <w:rPr>
          <w:color w:val="231F20"/>
          <w:spacing w:val="-8"/>
          <w:sz w:val="20"/>
        </w:rPr>
        <w:t> </w:t>
      </w:r>
      <w:r>
        <w:rPr>
          <w:color w:val="231F20"/>
          <w:spacing w:val="-2"/>
          <w:sz w:val="20"/>
        </w:rPr>
        <w:t>or</w:t>
      </w:r>
      <w:r>
        <w:rPr>
          <w:color w:val="231F20"/>
          <w:spacing w:val="-8"/>
          <w:sz w:val="20"/>
        </w:rPr>
        <w:t> </w:t>
      </w:r>
      <w:r>
        <w:rPr>
          <w:color w:val="231F20"/>
          <w:spacing w:val="-2"/>
          <w:sz w:val="20"/>
        </w:rPr>
        <w:t>wrongful</w:t>
      </w:r>
      <w:r>
        <w:rPr>
          <w:color w:val="231F20"/>
          <w:spacing w:val="-8"/>
          <w:sz w:val="20"/>
        </w:rPr>
        <w:t> </w:t>
      </w:r>
      <w:r>
        <w:rPr>
          <w:color w:val="231F20"/>
          <w:spacing w:val="-2"/>
          <w:sz w:val="20"/>
        </w:rPr>
        <w:t>restraint,</w:t>
      </w:r>
      <w:r>
        <w:rPr>
          <w:color w:val="231F20"/>
          <w:spacing w:val="-8"/>
          <w:sz w:val="20"/>
        </w:rPr>
        <w:t> </w:t>
      </w:r>
      <w:r>
        <w:rPr>
          <w:color w:val="231F20"/>
          <w:spacing w:val="-2"/>
          <w:sz w:val="20"/>
        </w:rPr>
        <w:t>or</w:t>
      </w:r>
      <w:r>
        <w:rPr>
          <w:color w:val="231F20"/>
          <w:spacing w:val="-8"/>
          <w:sz w:val="20"/>
        </w:rPr>
        <w:t> </w:t>
      </w:r>
      <w:r>
        <w:rPr>
          <w:color w:val="231F20"/>
          <w:spacing w:val="-2"/>
          <w:sz w:val="20"/>
        </w:rPr>
        <w:t>fear</w:t>
      </w:r>
      <w:r>
        <w:rPr>
          <w:color w:val="231F20"/>
          <w:spacing w:val="-8"/>
          <w:sz w:val="20"/>
        </w:rPr>
        <w:t> </w:t>
      </w:r>
      <w:r>
        <w:rPr>
          <w:color w:val="231F20"/>
          <w:spacing w:val="-2"/>
          <w:sz w:val="20"/>
        </w:rPr>
        <w:t>of</w:t>
      </w:r>
      <w:r>
        <w:rPr>
          <w:color w:val="231F20"/>
          <w:spacing w:val="-8"/>
          <w:sz w:val="20"/>
        </w:rPr>
        <w:t> </w:t>
      </w:r>
      <w:r>
        <w:rPr>
          <w:color w:val="231F20"/>
          <w:spacing w:val="-2"/>
          <w:sz w:val="20"/>
        </w:rPr>
        <w:t>death,</w:t>
      </w:r>
      <w:r>
        <w:rPr>
          <w:color w:val="231F20"/>
          <w:spacing w:val="-8"/>
          <w:sz w:val="20"/>
        </w:rPr>
        <w:t> </w:t>
      </w:r>
      <w:r>
        <w:rPr>
          <w:color w:val="231F20"/>
          <w:spacing w:val="-2"/>
          <w:sz w:val="20"/>
        </w:rPr>
        <w:t>or</w:t>
      </w:r>
      <w:r>
        <w:rPr>
          <w:color w:val="231F20"/>
          <w:spacing w:val="-8"/>
          <w:sz w:val="20"/>
        </w:rPr>
        <w:t> </w:t>
      </w:r>
      <w:r>
        <w:rPr>
          <w:color w:val="231F20"/>
          <w:spacing w:val="-2"/>
          <w:sz w:val="20"/>
        </w:rPr>
        <w:t>of</w:t>
      </w:r>
      <w:r>
        <w:rPr>
          <w:color w:val="231F20"/>
          <w:spacing w:val="-8"/>
          <w:sz w:val="20"/>
        </w:rPr>
        <w:t> </w:t>
      </w:r>
      <w:r>
        <w:rPr>
          <w:color w:val="231F20"/>
          <w:spacing w:val="-2"/>
          <w:sz w:val="20"/>
        </w:rPr>
        <w:t>hurt,</w:t>
      </w:r>
      <w:r>
        <w:rPr>
          <w:color w:val="231F20"/>
          <w:spacing w:val="-8"/>
          <w:sz w:val="20"/>
        </w:rPr>
        <w:t> </w:t>
      </w:r>
      <w:r>
        <w:rPr>
          <w:color w:val="231F20"/>
          <w:spacing w:val="-2"/>
          <w:sz w:val="20"/>
        </w:rPr>
        <w:t>or</w:t>
      </w:r>
      <w:r>
        <w:rPr>
          <w:color w:val="231F20"/>
          <w:spacing w:val="-8"/>
          <w:sz w:val="20"/>
        </w:rPr>
        <w:t> </w:t>
      </w:r>
      <w:r>
        <w:rPr>
          <w:color w:val="231F20"/>
          <w:spacing w:val="-2"/>
          <w:sz w:val="20"/>
        </w:rPr>
        <w:t>of</w:t>
      </w:r>
      <w:r>
        <w:rPr>
          <w:color w:val="231F20"/>
          <w:spacing w:val="-8"/>
          <w:sz w:val="20"/>
        </w:rPr>
        <w:t> </w:t>
      </w:r>
      <w:r>
        <w:rPr>
          <w:color w:val="231F20"/>
          <w:spacing w:val="-2"/>
          <w:sz w:val="20"/>
        </w:rPr>
        <w:t>wrongful</w:t>
      </w:r>
      <w:r>
        <w:rPr>
          <w:color w:val="231F20"/>
          <w:spacing w:val="-8"/>
          <w:sz w:val="20"/>
        </w:rPr>
        <w:t> </w:t>
      </w:r>
      <w:r>
        <w:rPr>
          <w:color w:val="231F20"/>
          <w:spacing w:val="-2"/>
          <w:sz w:val="20"/>
        </w:rPr>
        <w:t>restraint,</w:t>
      </w:r>
      <w:r>
        <w:rPr>
          <w:color w:val="231F20"/>
          <w:spacing w:val="-8"/>
          <w:sz w:val="20"/>
        </w:rPr>
        <w:t> </w:t>
      </w:r>
      <w:r>
        <w:rPr>
          <w:color w:val="231F20"/>
          <w:spacing w:val="-2"/>
          <w:sz w:val="20"/>
        </w:rPr>
        <w:t>shall </w:t>
      </w:r>
      <w:r>
        <w:rPr>
          <w:color w:val="231F20"/>
          <w:sz w:val="20"/>
        </w:rPr>
        <w:t>be punished with imprisonment of either description for a term which may extend to five years, and shall also be liable to fine.</w:t>
      </w:r>
    </w:p>
    <w:p>
      <w:pPr>
        <w:pStyle w:val="ListParagraph"/>
        <w:numPr>
          <w:ilvl w:val="0"/>
          <w:numId w:val="1"/>
        </w:numPr>
        <w:tabs>
          <w:tab w:pos="3224" w:val="left" w:leader="none"/>
        </w:tabs>
        <w:spacing w:line="256" w:lineRule="auto" w:before="138" w:after="0"/>
        <w:ind w:left="2352" w:right="0" w:firstLine="479"/>
        <w:jc w:val="both"/>
        <w:rPr>
          <w:b/>
          <w:color w:val="231F20"/>
          <w:sz w:val="20"/>
        </w:rPr>
      </w:pPr>
      <w:r>
        <w:rPr>
          <w:color w:val="231F20"/>
          <w:sz w:val="20"/>
        </w:rPr>
        <w:t>Whoever</w:t>
      </w:r>
      <w:r>
        <w:rPr>
          <w:color w:val="231F20"/>
          <w:spacing w:val="-11"/>
          <w:sz w:val="20"/>
        </w:rPr>
        <w:t> </w:t>
      </w:r>
      <w:r>
        <w:rPr>
          <w:color w:val="231F20"/>
          <w:sz w:val="20"/>
        </w:rPr>
        <w:t>commits</w:t>
      </w:r>
      <w:r>
        <w:rPr>
          <w:color w:val="231F20"/>
          <w:spacing w:val="-11"/>
          <w:sz w:val="20"/>
        </w:rPr>
        <w:t> </w:t>
      </w:r>
      <w:r>
        <w:rPr>
          <w:color w:val="231F20"/>
          <w:sz w:val="20"/>
        </w:rPr>
        <w:t>mischief</w:t>
      </w:r>
      <w:r>
        <w:rPr>
          <w:color w:val="231F20"/>
          <w:spacing w:val="-11"/>
          <w:sz w:val="20"/>
        </w:rPr>
        <w:t> </w:t>
      </w:r>
      <w:r>
        <w:rPr>
          <w:color w:val="231F20"/>
          <w:sz w:val="20"/>
        </w:rPr>
        <w:t>by</w:t>
      </w:r>
      <w:r>
        <w:rPr>
          <w:color w:val="231F20"/>
          <w:spacing w:val="-11"/>
          <w:sz w:val="20"/>
        </w:rPr>
        <w:t> </w:t>
      </w:r>
      <w:r>
        <w:rPr>
          <w:color w:val="231F20"/>
          <w:sz w:val="20"/>
        </w:rPr>
        <w:t>killing,</w:t>
      </w:r>
      <w:r>
        <w:rPr>
          <w:color w:val="231F20"/>
          <w:spacing w:val="-11"/>
          <w:sz w:val="20"/>
        </w:rPr>
        <w:t> </w:t>
      </w:r>
      <w:r>
        <w:rPr>
          <w:color w:val="231F20"/>
          <w:sz w:val="20"/>
        </w:rPr>
        <w:t>poisoning,</w:t>
      </w:r>
      <w:r>
        <w:rPr>
          <w:color w:val="231F20"/>
          <w:spacing w:val="-11"/>
          <w:sz w:val="20"/>
        </w:rPr>
        <w:t> </w:t>
      </w:r>
      <w:r>
        <w:rPr>
          <w:color w:val="231F20"/>
          <w:sz w:val="20"/>
        </w:rPr>
        <w:t>maiming</w:t>
      </w:r>
      <w:r>
        <w:rPr>
          <w:color w:val="231F20"/>
          <w:spacing w:val="-12"/>
          <w:sz w:val="20"/>
        </w:rPr>
        <w:t> </w:t>
      </w:r>
      <w:r>
        <w:rPr>
          <w:color w:val="231F20"/>
          <w:sz w:val="20"/>
        </w:rPr>
        <w:t>or</w:t>
      </w:r>
      <w:r>
        <w:rPr>
          <w:color w:val="231F20"/>
          <w:spacing w:val="-11"/>
          <w:sz w:val="20"/>
        </w:rPr>
        <w:t> </w:t>
      </w:r>
      <w:r>
        <w:rPr>
          <w:color w:val="231F20"/>
          <w:sz w:val="20"/>
        </w:rPr>
        <w:t>rendering</w:t>
      </w:r>
      <w:r>
        <w:rPr>
          <w:color w:val="231F20"/>
          <w:spacing w:val="-11"/>
          <w:sz w:val="20"/>
        </w:rPr>
        <w:t> </w:t>
      </w:r>
      <w:r>
        <w:rPr>
          <w:color w:val="231F20"/>
          <w:sz w:val="20"/>
        </w:rPr>
        <w:t>useless any</w:t>
      </w:r>
      <w:r>
        <w:rPr>
          <w:color w:val="231F20"/>
          <w:spacing w:val="-12"/>
          <w:sz w:val="20"/>
        </w:rPr>
        <w:t> </w:t>
      </w:r>
      <w:r>
        <w:rPr>
          <w:color w:val="231F20"/>
          <w:sz w:val="20"/>
        </w:rPr>
        <w:t>animal</w:t>
      </w:r>
      <w:r>
        <w:rPr>
          <w:color w:val="231F20"/>
          <w:spacing w:val="-12"/>
          <w:sz w:val="20"/>
        </w:rPr>
        <w:t> </w:t>
      </w:r>
      <w:r>
        <w:rPr>
          <w:color w:val="231F20"/>
          <w:sz w:val="20"/>
        </w:rPr>
        <w:t>shall</w:t>
      </w:r>
      <w:r>
        <w:rPr>
          <w:color w:val="231F20"/>
          <w:spacing w:val="-12"/>
          <w:sz w:val="20"/>
        </w:rPr>
        <w:t> </w:t>
      </w:r>
      <w:r>
        <w:rPr>
          <w:color w:val="231F20"/>
          <w:sz w:val="20"/>
        </w:rPr>
        <w:t>be</w:t>
      </w:r>
      <w:r>
        <w:rPr>
          <w:color w:val="231F20"/>
          <w:spacing w:val="-12"/>
          <w:sz w:val="20"/>
        </w:rPr>
        <w:t> </w:t>
      </w:r>
      <w:r>
        <w:rPr>
          <w:color w:val="231F20"/>
          <w:sz w:val="20"/>
        </w:rPr>
        <w:t>punished</w:t>
      </w:r>
      <w:r>
        <w:rPr>
          <w:color w:val="231F20"/>
          <w:spacing w:val="-12"/>
          <w:sz w:val="20"/>
        </w:rPr>
        <w:t> </w:t>
      </w:r>
      <w:r>
        <w:rPr>
          <w:color w:val="231F20"/>
          <w:sz w:val="20"/>
        </w:rPr>
        <w:t>with</w:t>
      </w:r>
      <w:r>
        <w:rPr>
          <w:color w:val="231F20"/>
          <w:spacing w:val="-12"/>
          <w:sz w:val="20"/>
        </w:rPr>
        <w:t> </w:t>
      </w:r>
      <w:r>
        <w:rPr>
          <w:color w:val="231F20"/>
          <w:sz w:val="20"/>
        </w:rPr>
        <w:t>imprisonment</w:t>
      </w:r>
      <w:r>
        <w:rPr>
          <w:color w:val="231F20"/>
          <w:spacing w:val="-12"/>
          <w:sz w:val="20"/>
        </w:rPr>
        <w:t> </w:t>
      </w:r>
      <w:r>
        <w:rPr>
          <w:color w:val="231F20"/>
          <w:sz w:val="20"/>
        </w:rPr>
        <w:t>of</w:t>
      </w:r>
      <w:r>
        <w:rPr>
          <w:color w:val="231F20"/>
          <w:spacing w:val="-12"/>
          <w:sz w:val="20"/>
        </w:rPr>
        <w:t> </w:t>
      </w:r>
      <w:r>
        <w:rPr>
          <w:color w:val="231F20"/>
          <w:sz w:val="20"/>
        </w:rPr>
        <w:t>either</w:t>
      </w:r>
      <w:r>
        <w:rPr>
          <w:color w:val="231F20"/>
          <w:spacing w:val="-12"/>
          <w:sz w:val="20"/>
        </w:rPr>
        <w:t> </w:t>
      </w:r>
      <w:r>
        <w:rPr>
          <w:color w:val="231F20"/>
          <w:sz w:val="20"/>
        </w:rPr>
        <w:t>description</w:t>
      </w:r>
      <w:r>
        <w:rPr>
          <w:color w:val="231F20"/>
          <w:spacing w:val="-12"/>
          <w:sz w:val="20"/>
        </w:rPr>
        <w:t> </w:t>
      </w:r>
      <w:r>
        <w:rPr>
          <w:color w:val="231F20"/>
          <w:sz w:val="20"/>
        </w:rPr>
        <w:t>for</w:t>
      </w:r>
      <w:r>
        <w:rPr>
          <w:color w:val="231F20"/>
          <w:spacing w:val="-12"/>
          <w:sz w:val="20"/>
        </w:rPr>
        <w:t> </w:t>
      </w:r>
      <w:r>
        <w:rPr>
          <w:color w:val="231F20"/>
          <w:sz w:val="20"/>
        </w:rPr>
        <w:t>a</w:t>
      </w:r>
      <w:r>
        <w:rPr>
          <w:color w:val="231F20"/>
          <w:spacing w:val="-12"/>
          <w:sz w:val="20"/>
        </w:rPr>
        <w:t> </w:t>
      </w:r>
      <w:r>
        <w:rPr>
          <w:color w:val="231F20"/>
          <w:sz w:val="20"/>
        </w:rPr>
        <w:t>term</w:t>
      </w:r>
      <w:r>
        <w:rPr>
          <w:color w:val="231F20"/>
          <w:spacing w:val="-11"/>
          <w:sz w:val="20"/>
        </w:rPr>
        <w:t> </w:t>
      </w:r>
      <w:r>
        <w:rPr>
          <w:color w:val="231F20"/>
          <w:sz w:val="20"/>
        </w:rPr>
        <w:t>which</w:t>
      </w:r>
      <w:r>
        <w:rPr>
          <w:color w:val="231F20"/>
          <w:spacing w:val="-12"/>
          <w:sz w:val="20"/>
        </w:rPr>
        <w:t> </w:t>
      </w:r>
      <w:r>
        <w:rPr>
          <w:color w:val="231F20"/>
          <w:sz w:val="20"/>
        </w:rPr>
        <w:t>may extend to five years, or with fine, or with both.</w:t>
      </w:r>
    </w:p>
    <w:p>
      <w:pPr>
        <w:pStyle w:val="ListParagraph"/>
        <w:numPr>
          <w:ilvl w:val="0"/>
          <w:numId w:val="1"/>
        </w:numPr>
        <w:tabs>
          <w:tab w:pos="3214" w:val="left" w:leader="none"/>
        </w:tabs>
        <w:spacing w:line="240" w:lineRule="auto" w:before="222" w:after="0"/>
        <w:ind w:left="3214" w:right="0" w:hanging="383"/>
        <w:jc w:val="left"/>
        <w:rPr>
          <w:b/>
          <w:color w:val="231F20"/>
          <w:sz w:val="20"/>
        </w:rPr>
      </w:pPr>
      <w:r>
        <w:rPr>
          <w:color w:val="231F20"/>
          <w:sz w:val="20"/>
        </w:rPr>
        <w:t>Whoever</w:t>
      </w:r>
      <w:r>
        <w:rPr>
          <w:color w:val="231F20"/>
          <w:spacing w:val="-13"/>
          <w:sz w:val="20"/>
        </w:rPr>
        <w:t> </w:t>
      </w:r>
      <w:r>
        <w:rPr>
          <w:color w:val="231F20"/>
          <w:sz w:val="20"/>
        </w:rPr>
        <w:t>commits</w:t>
      </w:r>
      <w:r>
        <w:rPr>
          <w:color w:val="231F20"/>
          <w:spacing w:val="-12"/>
          <w:sz w:val="20"/>
        </w:rPr>
        <w:t> </w:t>
      </w:r>
      <w:r>
        <w:rPr>
          <w:color w:val="231F20"/>
          <w:sz w:val="20"/>
        </w:rPr>
        <w:t>mischief</w:t>
      </w:r>
      <w:r>
        <w:rPr>
          <w:color w:val="231F20"/>
          <w:spacing w:val="11"/>
          <w:sz w:val="20"/>
        </w:rPr>
        <w:t> </w:t>
      </w:r>
      <w:r>
        <w:rPr>
          <w:color w:val="231F20"/>
          <w:spacing w:val="-4"/>
          <w:sz w:val="20"/>
        </w:rPr>
        <w:t>by,—</w:t>
      </w:r>
    </w:p>
    <w:p>
      <w:pPr>
        <w:pStyle w:val="ListParagraph"/>
        <w:numPr>
          <w:ilvl w:val="0"/>
          <w:numId w:val="130"/>
        </w:numPr>
        <w:tabs>
          <w:tab w:pos="3613" w:val="left" w:leader="none"/>
        </w:tabs>
        <w:spacing w:line="256" w:lineRule="auto" w:before="153" w:after="0"/>
        <w:ind w:left="2831" w:right="1" w:firstLine="479"/>
        <w:jc w:val="both"/>
        <w:rPr>
          <w:sz w:val="20"/>
        </w:rPr>
      </w:pPr>
      <w:r>
        <w:rPr>
          <w:color w:val="231F20"/>
          <w:sz w:val="20"/>
        </w:rPr>
        <w:t>doing any act which causes, or which he knows to be likely to cause, a diminution of the supply of water for agricultural purposes, or for food or drink for human</w:t>
      </w:r>
      <w:r>
        <w:rPr>
          <w:color w:val="231F20"/>
          <w:spacing w:val="-9"/>
          <w:sz w:val="20"/>
        </w:rPr>
        <w:t> </w:t>
      </w:r>
      <w:r>
        <w:rPr>
          <w:color w:val="231F20"/>
          <w:sz w:val="20"/>
        </w:rPr>
        <w:t>beings</w:t>
      </w:r>
      <w:r>
        <w:rPr>
          <w:color w:val="231F20"/>
          <w:spacing w:val="-9"/>
          <w:sz w:val="20"/>
        </w:rPr>
        <w:t> </w:t>
      </w:r>
      <w:r>
        <w:rPr>
          <w:color w:val="231F20"/>
          <w:sz w:val="20"/>
        </w:rPr>
        <w:t>or</w:t>
      </w:r>
      <w:r>
        <w:rPr>
          <w:color w:val="231F20"/>
          <w:spacing w:val="-8"/>
          <w:sz w:val="20"/>
        </w:rPr>
        <w:t> </w:t>
      </w:r>
      <w:r>
        <w:rPr>
          <w:color w:val="231F20"/>
          <w:sz w:val="20"/>
        </w:rPr>
        <w:t>for</w:t>
      </w:r>
      <w:r>
        <w:rPr>
          <w:color w:val="231F20"/>
          <w:spacing w:val="-9"/>
          <w:sz w:val="20"/>
        </w:rPr>
        <w:t> </w:t>
      </w:r>
      <w:r>
        <w:rPr>
          <w:color w:val="231F20"/>
          <w:sz w:val="20"/>
        </w:rPr>
        <w:t>animals</w:t>
      </w:r>
      <w:r>
        <w:rPr>
          <w:color w:val="231F20"/>
          <w:spacing w:val="-9"/>
          <w:sz w:val="20"/>
        </w:rPr>
        <w:t> </w:t>
      </w:r>
      <w:r>
        <w:rPr>
          <w:color w:val="231F20"/>
          <w:sz w:val="20"/>
        </w:rPr>
        <w:t>which</w:t>
      </w:r>
      <w:r>
        <w:rPr>
          <w:color w:val="231F20"/>
          <w:spacing w:val="-9"/>
          <w:sz w:val="20"/>
        </w:rPr>
        <w:t> </w:t>
      </w:r>
      <w:r>
        <w:rPr>
          <w:color w:val="231F20"/>
          <w:sz w:val="20"/>
        </w:rPr>
        <w:t>are</w:t>
      </w:r>
      <w:r>
        <w:rPr>
          <w:color w:val="231F20"/>
          <w:spacing w:val="-9"/>
          <w:sz w:val="20"/>
        </w:rPr>
        <w:t> </w:t>
      </w:r>
      <w:r>
        <w:rPr>
          <w:color w:val="231F20"/>
          <w:sz w:val="20"/>
        </w:rPr>
        <w:t>property,</w:t>
      </w:r>
      <w:r>
        <w:rPr>
          <w:color w:val="231F20"/>
          <w:spacing w:val="-9"/>
          <w:sz w:val="20"/>
        </w:rPr>
        <w:t> </w:t>
      </w:r>
      <w:r>
        <w:rPr>
          <w:color w:val="231F20"/>
          <w:sz w:val="20"/>
        </w:rPr>
        <w:t>or</w:t>
      </w:r>
      <w:r>
        <w:rPr>
          <w:color w:val="231F20"/>
          <w:spacing w:val="-9"/>
          <w:sz w:val="20"/>
        </w:rPr>
        <w:t> </w:t>
      </w:r>
      <w:r>
        <w:rPr>
          <w:color w:val="231F20"/>
          <w:sz w:val="20"/>
        </w:rPr>
        <w:t>for</w:t>
      </w:r>
      <w:r>
        <w:rPr>
          <w:color w:val="231F20"/>
          <w:spacing w:val="-9"/>
          <w:sz w:val="20"/>
        </w:rPr>
        <w:t> </w:t>
      </w:r>
      <w:r>
        <w:rPr>
          <w:color w:val="231F20"/>
          <w:sz w:val="20"/>
        </w:rPr>
        <w:t>cleanliness</w:t>
      </w:r>
      <w:r>
        <w:rPr>
          <w:color w:val="231F20"/>
          <w:spacing w:val="-9"/>
          <w:sz w:val="20"/>
        </w:rPr>
        <w:t> </w:t>
      </w:r>
      <w:r>
        <w:rPr>
          <w:color w:val="231F20"/>
          <w:sz w:val="20"/>
        </w:rPr>
        <w:t>or</w:t>
      </w:r>
      <w:r>
        <w:rPr>
          <w:color w:val="231F20"/>
          <w:spacing w:val="-9"/>
          <w:sz w:val="20"/>
        </w:rPr>
        <w:t> </w:t>
      </w:r>
      <w:r>
        <w:rPr>
          <w:color w:val="231F20"/>
          <w:sz w:val="20"/>
        </w:rPr>
        <w:t>for</w:t>
      </w:r>
      <w:r>
        <w:rPr>
          <w:color w:val="231F20"/>
          <w:spacing w:val="-9"/>
          <w:sz w:val="20"/>
        </w:rPr>
        <w:t> </w:t>
      </w:r>
      <w:r>
        <w:rPr>
          <w:color w:val="231F20"/>
          <w:sz w:val="20"/>
        </w:rPr>
        <w:t>carrying</w:t>
      </w:r>
      <w:r>
        <w:rPr>
          <w:color w:val="231F20"/>
          <w:spacing w:val="-8"/>
          <w:sz w:val="20"/>
        </w:rPr>
        <w:t> </w:t>
      </w:r>
      <w:r>
        <w:rPr>
          <w:color w:val="231F20"/>
          <w:sz w:val="20"/>
        </w:rPr>
        <w:t>on </w:t>
      </w:r>
      <w:r>
        <w:rPr>
          <w:color w:val="231F20"/>
          <w:spacing w:val="-2"/>
          <w:sz w:val="20"/>
        </w:rPr>
        <w:t>any</w:t>
      </w:r>
      <w:r>
        <w:rPr>
          <w:color w:val="231F20"/>
          <w:spacing w:val="-6"/>
          <w:sz w:val="20"/>
        </w:rPr>
        <w:t> </w:t>
      </w:r>
      <w:r>
        <w:rPr>
          <w:color w:val="231F20"/>
          <w:spacing w:val="-2"/>
          <w:sz w:val="20"/>
        </w:rPr>
        <w:t>manufacture,</w:t>
      </w:r>
      <w:r>
        <w:rPr>
          <w:color w:val="231F20"/>
          <w:spacing w:val="-6"/>
          <w:sz w:val="20"/>
        </w:rPr>
        <w:t> </w:t>
      </w:r>
      <w:r>
        <w:rPr>
          <w:color w:val="231F20"/>
          <w:spacing w:val="-2"/>
          <w:sz w:val="20"/>
        </w:rPr>
        <w:t>shall</w:t>
      </w:r>
      <w:r>
        <w:rPr>
          <w:color w:val="231F20"/>
          <w:spacing w:val="-6"/>
          <w:sz w:val="20"/>
        </w:rPr>
        <w:t> </w:t>
      </w:r>
      <w:r>
        <w:rPr>
          <w:color w:val="231F20"/>
          <w:spacing w:val="-2"/>
          <w:sz w:val="20"/>
        </w:rPr>
        <w:t>be</w:t>
      </w:r>
      <w:r>
        <w:rPr>
          <w:color w:val="231F20"/>
          <w:spacing w:val="-6"/>
          <w:sz w:val="20"/>
        </w:rPr>
        <w:t> </w:t>
      </w:r>
      <w:r>
        <w:rPr>
          <w:color w:val="231F20"/>
          <w:spacing w:val="-2"/>
          <w:sz w:val="20"/>
        </w:rPr>
        <w:t>punished</w:t>
      </w:r>
      <w:r>
        <w:rPr>
          <w:color w:val="231F20"/>
          <w:spacing w:val="-6"/>
          <w:sz w:val="20"/>
        </w:rPr>
        <w:t> </w:t>
      </w:r>
      <w:r>
        <w:rPr>
          <w:color w:val="231F20"/>
          <w:spacing w:val="-2"/>
          <w:sz w:val="20"/>
        </w:rPr>
        <w:t>with</w:t>
      </w:r>
      <w:r>
        <w:rPr>
          <w:color w:val="231F20"/>
          <w:spacing w:val="-6"/>
          <w:sz w:val="20"/>
        </w:rPr>
        <w:t> </w:t>
      </w:r>
      <w:r>
        <w:rPr>
          <w:color w:val="231F20"/>
          <w:spacing w:val="-2"/>
          <w:sz w:val="20"/>
        </w:rPr>
        <w:t>imprisonment</w:t>
      </w:r>
      <w:r>
        <w:rPr>
          <w:color w:val="231F20"/>
          <w:spacing w:val="-6"/>
          <w:sz w:val="20"/>
        </w:rPr>
        <w:t> </w:t>
      </w:r>
      <w:r>
        <w:rPr>
          <w:color w:val="231F20"/>
          <w:spacing w:val="-2"/>
          <w:sz w:val="20"/>
        </w:rPr>
        <w:t>of</w:t>
      </w:r>
      <w:r>
        <w:rPr>
          <w:color w:val="231F20"/>
          <w:spacing w:val="-6"/>
          <w:sz w:val="20"/>
        </w:rPr>
        <w:t> </w:t>
      </w:r>
      <w:r>
        <w:rPr>
          <w:color w:val="231F20"/>
          <w:spacing w:val="-2"/>
          <w:sz w:val="20"/>
        </w:rPr>
        <w:t>either</w:t>
      </w:r>
      <w:r>
        <w:rPr>
          <w:color w:val="231F20"/>
          <w:spacing w:val="-6"/>
          <w:sz w:val="20"/>
        </w:rPr>
        <w:t> </w:t>
      </w:r>
      <w:r>
        <w:rPr>
          <w:color w:val="231F20"/>
          <w:spacing w:val="-2"/>
          <w:sz w:val="20"/>
        </w:rPr>
        <w:t>description</w:t>
      </w:r>
      <w:r>
        <w:rPr>
          <w:color w:val="231F20"/>
          <w:spacing w:val="-6"/>
          <w:sz w:val="20"/>
        </w:rPr>
        <w:t> </w:t>
      </w:r>
      <w:r>
        <w:rPr>
          <w:color w:val="231F20"/>
          <w:spacing w:val="-2"/>
          <w:sz w:val="20"/>
        </w:rPr>
        <w:t>for</w:t>
      </w:r>
      <w:r>
        <w:rPr>
          <w:color w:val="231F20"/>
          <w:spacing w:val="-6"/>
          <w:sz w:val="20"/>
        </w:rPr>
        <w:t> </w:t>
      </w:r>
      <w:r>
        <w:rPr>
          <w:color w:val="231F20"/>
          <w:spacing w:val="-2"/>
          <w:sz w:val="20"/>
        </w:rPr>
        <w:t>a</w:t>
      </w:r>
      <w:r>
        <w:rPr>
          <w:color w:val="231F20"/>
          <w:spacing w:val="-6"/>
          <w:sz w:val="20"/>
        </w:rPr>
        <w:t> </w:t>
      </w:r>
      <w:r>
        <w:rPr>
          <w:color w:val="231F20"/>
          <w:spacing w:val="-2"/>
          <w:sz w:val="20"/>
        </w:rPr>
        <w:t>term </w:t>
      </w:r>
      <w:r>
        <w:rPr>
          <w:color w:val="231F20"/>
          <w:sz w:val="20"/>
        </w:rPr>
        <w:t>which may extend to five years, or with fine, or with both;</w:t>
      </w:r>
    </w:p>
    <w:p>
      <w:pPr>
        <w:pStyle w:val="ListParagraph"/>
        <w:numPr>
          <w:ilvl w:val="0"/>
          <w:numId w:val="130"/>
        </w:numPr>
        <w:tabs>
          <w:tab w:pos="3598" w:val="left" w:leader="none"/>
        </w:tabs>
        <w:spacing w:line="256" w:lineRule="auto" w:before="99" w:after="0"/>
        <w:ind w:left="2831" w:right="0" w:firstLine="479"/>
        <w:jc w:val="both"/>
        <w:rPr>
          <w:sz w:val="20"/>
        </w:rPr>
      </w:pPr>
      <w:r>
        <w:rPr>
          <w:color w:val="231F20"/>
          <w:sz w:val="20"/>
        </w:rPr>
        <w:t>doing any act which renders or which he knows to be likely to render any </w:t>
      </w:r>
      <w:r>
        <w:rPr>
          <w:color w:val="231F20"/>
          <w:spacing w:val="-4"/>
          <w:sz w:val="20"/>
        </w:rPr>
        <w:t>public</w:t>
      </w:r>
      <w:r>
        <w:rPr>
          <w:color w:val="231F20"/>
          <w:spacing w:val="-9"/>
          <w:sz w:val="20"/>
        </w:rPr>
        <w:t> </w:t>
      </w:r>
      <w:r>
        <w:rPr>
          <w:color w:val="231F20"/>
          <w:spacing w:val="-4"/>
          <w:sz w:val="20"/>
        </w:rPr>
        <w:t>road,</w:t>
      </w:r>
      <w:r>
        <w:rPr>
          <w:color w:val="231F20"/>
          <w:spacing w:val="-8"/>
          <w:sz w:val="20"/>
        </w:rPr>
        <w:t> </w:t>
      </w:r>
      <w:r>
        <w:rPr>
          <w:color w:val="231F20"/>
          <w:spacing w:val="-4"/>
          <w:sz w:val="20"/>
        </w:rPr>
        <w:t>bridge,</w:t>
      </w:r>
      <w:r>
        <w:rPr>
          <w:color w:val="231F20"/>
          <w:spacing w:val="-9"/>
          <w:sz w:val="20"/>
        </w:rPr>
        <w:t> </w:t>
      </w:r>
      <w:r>
        <w:rPr>
          <w:color w:val="231F20"/>
          <w:spacing w:val="-4"/>
          <w:sz w:val="20"/>
        </w:rPr>
        <w:t>navigable</w:t>
      </w:r>
      <w:r>
        <w:rPr>
          <w:color w:val="231F20"/>
          <w:spacing w:val="-8"/>
          <w:sz w:val="20"/>
        </w:rPr>
        <w:t> </w:t>
      </w:r>
      <w:r>
        <w:rPr>
          <w:color w:val="231F20"/>
          <w:spacing w:val="-4"/>
          <w:sz w:val="20"/>
        </w:rPr>
        <w:t>river</w:t>
      </w:r>
      <w:r>
        <w:rPr>
          <w:color w:val="231F20"/>
          <w:spacing w:val="-9"/>
          <w:sz w:val="20"/>
        </w:rPr>
        <w:t> </w:t>
      </w:r>
      <w:r>
        <w:rPr>
          <w:color w:val="231F20"/>
          <w:spacing w:val="-4"/>
          <w:sz w:val="20"/>
        </w:rPr>
        <w:t>or</w:t>
      </w:r>
      <w:r>
        <w:rPr>
          <w:color w:val="231F20"/>
          <w:spacing w:val="-8"/>
          <w:sz w:val="20"/>
        </w:rPr>
        <w:t> </w:t>
      </w:r>
      <w:r>
        <w:rPr>
          <w:color w:val="231F20"/>
          <w:spacing w:val="-4"/>
          <w:sz w:val="20"/>
        </w:rPr>
        <w:t>navigable</w:t>
      </w:r>
      <w:r>
        <w:rPr>
          <w:color w:val="231F20"/>
          <w:spacing w:val="-9"/>
          <w:sz w:val="20"/>
        </w:rPr>
        <w:t> </w:t>
      </w:r>
      <w:r>
        <w:rPr>
          <w:color w:val="231F20"/>
          <w:spacing w:val="-4"/>
          <w:sz w:val="20"/>
        </w:rPr>
        <w:t>channel,</w:t>
      </w:r>
      <w:r>
        <w:rPr>
          <w:color w:val="231F20"/>
          <w:spacing w:val="-8"/>
          <w:sz w:val="20"/>
        </w:rPr>
        <w:t> </w:t>
      </w:r>
      <w:r>
        <w:rPr>
          <w:color w:val="231F20"/>
          <w:spacing w:val="-4"/>
          <w:sz w:val="20"/>
        </w:rPr>
        <w:t>natural</w:t>
      </w:r>
      <w:r>
        <w:rPr>
          <w:color w:val="231F20"/>
          <w:spacing w:val="-9"/>
          <w:sz w:val="20"/>
        </w:rPr>
        <w:t> </w:t>
      </w:r>
      <w:r>
        <w:rPr>
          <w:color w:val="231F20"/>
          <w:spacing w:val="-4"/>
          <w:sz w:val="20"/>
        </w:rPr>
        <w:t>or</w:t>
      </w:r>
      <w:r>
        <w:rPr>
          <w:color w:val="231F20"/>
          <w:spacing w:val="-8"/>
          <w:sz w:val="20"/>
        </w:rPr>
        <w:t> </w:t>
      </w:r>
      <w:r>
        <w:rPr>
          <w:color w:val="231F20"/>
          <w:spacing w:val="-4"/>
          <w:sz w:val="20"/>
        </w:rPr>
        <w:t>artificial,</w:t>
      </w:r>
      <w:r>
        <w:rPr>
          <w:color w:val="231F20"/>
          <w:spacing w:val="-9"/>
          <w:sz w:val="20"/>
        </w:rPr>
        <w:t> </w:t>
      </w:r>
      <w:r>
        <w:rPr>
          <w:color w:val="231F20"/>
          <w:spacing w:val="-4"/>
          <w:sz w:val="20"/>
        </w:rPr>
        <w:t>impassable </w:t>
      </w:r>
      <w:r>
        <w:rPr>
          <w:color w:val="231F20"/>
          <w:spacing w:val="-2"/>
          <w:sz w:val="20"/>
        </w:rPr>
        <w:t>or</w:t>
      </w:r>
      <w:r>
        <w:rPr>
          <w:color w:val="231F20"/>
          <w:spacing w:val="-4"/>
          <w:sz w:val="20"/>
        </w:rPr>
        <w:t> </w:t>
      </w:r>
      <w:r>
        <w:rPr>
          <w:color w:val="231F20"/>
          <w:spacing w:val="-2"/>
          <w:sz w:val="20"/>
        </w:rPr>
        <w:t>less</w:t>
      </w:r>
      <w:r>
        <w:rPr>
          <w:color w:val="231F20"/>
          <w:spacing w:val="-4"/>
          <w:sz w:val="20"/>
        </w:rPr>
        <w:t> </w:t>
      </w:r>
      <w:r>
        <w:rPr>
          <w:color w:val="231F20"/>
          <w:spacing w:val="-2"/>
          <w:sz w:val="20"/>
        </w:rPr>
        <w:t>safe</w:t>
      </w:r>
      <w:r>
        <w:rPr>
          <w:color w:val="231F20"/>
          <w:spacing w:val="-4"/>
          <w:sz w:val="20"/>
        </w:rPr>
        <w:t> </w:t>
      </w:r>
      <w:r>
        <w:rPr>
          <w:color w:val="231F20"/>
          <w:spacing w:val="-2"/>
          <w:sz w:val="20"/>
        </w:rPr>
        <w:t>for</w:t>
      </w:r>
      <w:r>
        <w:rPr>
          <w:color w:val="231F20"/>
          <w:spacing w:val="-4"/>
          <w:sz w:val="20"/>
        </w:rPr>
        <w:t> </w:t>
      </w:r>
      <w:r>
        <w:rPr>
          <w:color w:val="231F20"/>
          <w:spacing w:val="-2"/>
          <w:sz w:val="20"/>
        </w:rPr>
        <w:t>travelling</w:t>
      </w:r>
      <w:r>
        <w:rPr>
          <w:color w:val="231F20"/>
          <w:spacing w:val="-4"/>
          <w:sz w:val="20"/>
        </w:rPr>
        <w:t> </w:t>
      </w:r>
      <w:r>
        <w:rPr>
          <w:color w:val="231F20"/>
          <w:spacing w:val="-2"/>
          <w:sz w:val="20"/>
        </w:rPr>
        <w:t>or</w:t>
      </w:r>
      <w:r>
        <w:rPr>
          <w:color w:val="231F20"/>
          <w:spacing w:val="-4"/>
          <w:sz w:val="20"/>
        </w:rPr>
        <w:t> </w:t>
      </w:r>
      <w:r>
        <w:rPr>
          <w:color w:val="231F20"/>
          <w:spacing w:val="-2"/>
          <w:sz w:val="20"/>
        </w:rPr>
        <w:t>conveying</w:t>
      </w:r>
      <w:r>
        <w:rPr>
          <w:color w:val="231F20"/>
          <w:spacing w:val="-4"/>
          <w:sz w:val="20"/>
        </w:rPr>
        <w:t> </w:t>
      </w:r>
      <w:r>
        <w:rPr>
          <w:color w:val="231F20"/>
          <w:spacing w:val="-2"/>
          <w:sz w:val="20"/>
        </w:rPr>
        <w:t>property,</w:t>
      </w:r>
      <w:r>
        <w:rPr>
          <w:color w:val="231F20"/>
          <w:spacing w:val="-4"/>
          <w:sz w:val="20"/>
        </w:rPr>
        <w:t> </w:t>
      </w:r>
      <w:r>
        <w:rPr>
          <w:color w:val="231F20"/>
          <w:spacing w:val="-2"/>
          <w:sz w:val="20"/>
        </w:rPr>
        <w:t>shall</w:t>
      </w:r>
      <w:r>
        <w:rPr>
          <w:color w:val="231F20"/>
          <w:spacing w:val="-4"/>
          <w:sz w:val="20"/>
        </w:rPr>
        <w:t> </w:t>
      </w:r>
      <w:r>
        <w:rPr>
          <w:color w:val="231F20"/>
          <w:spacing w:val="-2"/>
          <w:sz w:val="20"/>
        </w:rPr>
        <w:t>be</w:t>
      </w:r>
      <w:r>
        <w:rPr>
          <w:color w:val="231F20"/>
          <w:spacing w:val="-4"/>
          <w:sz w:val="20"/>
        </w:rPr>
        <w:t> </w:t>
      </w:r>
      <w:r>
        <w:rPr>
          <w:color w:val="231F20"/>
          <w:spacing w:val="-2"/>
          <w:sz w:val="20"/>
        </w:rPr>
        <w:t>punished</w:t>
      </w:r>
      <w:r>
        <w:rPr>
          <w:color w:val="231F20"/>
          <w:spacing w:val="-4"/>
          <w:sz w:val="20"/>
        </w:rPr>
        <w:t> </w:t>
      </w:r>
      <w:r>
        <w:rPr>
          <w:color w:val="231F20"/>
          <w:spacing w:val="-2"/>
          <w:sz w:val="20"/>
        </w:rPr>
        <w:t>with</w:t>
      </w:r>
      <w:r>
        <w:rPr>
          <w:color w:val="231F20"/>
          <w:spacing w:val="-4"/>
          <w:sz w:val="20"/>
        </w:rPr>
        <w:t> </w:t>
      </w:r>
      <w:r>
        <w:rPr>
          <w:color w:val="231F20"/>
          <w:spacing w:val="-2"/>
          <w:sz w:val="20"/>
        </w:rPr>
        <w:t>imprisonment </w:t>
      </w:r>
      <w:r>
        <w:rPr>
          <w:color w:val="231F20"/>
          <w:sz w:val="20"/>
        </w:rPr>
        <w:t>of</w:t>
      </w:r>
      <w:r>
        <w:rPr>
          <w:color w:val="231F20"/>
          <w:spacing w:val="-2"/>
          <w:sz w:val="20"/>
        </w:rPr>
        <w:t> </w:t>
      </w:r>
      <w:r>
        <w:rPr>
          <w:color w:val="231F20"/>
          <w:sz w:val="20"/>
        </w:rPr>
        <w:t>either</w:t>
      </w:r>
      <w:r>
        <w:rPr>
          <w:color w:val="231F20"/>
          <w:spacing w:val="-2"/>
          <w:sz w:val="20"/>
        </w:rPr>
        <w:t> </w:t>
      </w:r>
      <w:r>
        <w:rPr>
          <w:color w:val="231F20"/>
          <w:sz w:val="20"/>
        </w:rPr>
        <w:t>description</w:t>
      </w:r>
      <w:r>
        <w:rPr>
          <w:color w:val="231F20"/>
          <w:spacing w:val="-3"/>
          <w:sz w:val="20"/>
        </w:rPr>
        <w:t> </w:t>
      </w:r>
      <w:r>
        <w:rPr>
          <w:color w:val="231F20"/>
          <w:sz w:val="20"/>
        </w:rPr>
        <w:t>for</w:t>
      </w:r>
      <w:r>
        <w:rPr>
          <w:color w:val="231F20"/>
          <w:spacing w:val="-3"/>
          <w:sz w:val="20"/>
        </w:rPr>
        <w:t> </w:t>
      </w:r>
      <w:r>
        <w:rPr>
          <w:color w:val="231F20"/>
          <w:sz w:val="20"/>
        </w:rPr>
        <w:t>a</w:t>
      </w:r>
      <w:r>
        <w:rPr>
          <w:color w:val="231F20"/>
          <w:spacing w:val="-3"/>
          <w:sz w:val="20"/>
        </w:rPr>
        <w:t> </w:t>
      </w:r>
      <w:r>
        <w:rPr>
          <w:color w:val="231F20"/>
          <w:sz w:val="20"/>
        </w:rPr>
        <w:t>term</w:t>
      </w:r>
      <w:r>
        <w:rPr>
          <w:color w:val="231F20"/>
          <w:spacing w:val="-2"/>
          <w:sz w:val="20"/>
        </w:rPr>
        <w:t> </w:t>
      </w:r>
      <w:r>
        <w:rPr>
          <w:color w:val="231F20"/>
          <w:sz w:val="20"/>
        </w:rPr>
        <w:t>which</w:t>
      </w:r>
      <w:r>
        <w:rPr>
          <w:color w:val="231F20"/>
          <w:spacing w:val="-2"/>
          <w:sz w:val="20"/>
        </w:rPr>
        <w:t> </w:t>
      </w:r>
      <w:r>
        <w:rPr>
          <w:color w:val="231F20"/>
          <w:sz w:val="20"/>
        </w:rPr>
        <w:t>may</w:t>
      </w:r>
      <w:r>
        <w:rPr>
          <w:color w:val="231F20"/>
          <w:spacing w:val="-2"/>
          <w:sz w:val="20"/>
        </w:rPr>
        <w:t> </w:t>
      </w:r>
      <w:r>
        <w:rPr>
          <w:color w:val="231F20"/>
          <w:sz w:val="20"/>
        </w:rPr>
        <w:t>extend</w:t>
      </w:r>
      <w:r>
        <w:rPr>
          <w:color w:val="231F20"/>
          <w:spacing w:val="-2"/>
          <w:sz w:val="20"/>
        </w:rPr>
        <w:t> </w:t>
      </w:r>
      <w:r>
        <w:rPr>
          <w:color w:val="231F20"/>
          <w:sz w:val="20"/>
        </w:rPr>
        <w:t>to</w:t>
      </w:r>
      <w:r>
        <w:rPr>
          <w:color w:val="231F20"/>
          <w:spacing w:val="-2"/>
          <w:sz w:val="20"/>
        </w:rPr>
        <w:t> </w:t>
      </w:r>
      <w:r>
        <w:rPr>
          <w:color w:val="231F20"/>
          <w:sz w:val="20"/>
        </w:rPr>
        <w:t>five</w:t>
      </w:r>
      <w:r>
        <w:rPr>
          <w:color w:val="231F20"/>
          <w:spacing w:val="-2"/>
          <w:sz w:val="20"/>
        </w:rPr>
        <w:t> </w:t>
      </w:r>
      <w:r>
        <w:rPr>
          <w:color w:val="231F20"/>
          <w:sz w:val="20"/>
        </w:rPr>
        <w:t>years,</w:t>
      </w:r>
      <w:r>
        <w:rPr>
          <w:color w:val="231F20"/>
          <w:spacing w:val="-2"/>
          <w:sz w:val="20"/>
        </w:rPr>
        <w:t> </w:t>
      </w:r>
      <w:r>
        <w:rPr>
          <w:color w:val="231F20"/>
          <w:sz w:val="20"/>
        </w:rPr>
        <w:t>or</w:t>
      </w:r>
      <w:r>
        <w:rPr>
          <w:color w:val="231F20"/>
          <w:spacing w:val="-2"/>
          <w:sz w:val="20"/>
        </w:rPr>
        <w:t> </w:t>
      </w:r>
      <w:r>
        <w:rPr>
          <w:color w:val="231F20"/>
          <w:sz w:val="20"/>
        </w:rPr>
        <w:t>with</w:t>
      </w:r>
      <w:r>
        <w:rPr>
          <w:color w:val="231F20"/>
          <w:spacing w:val="-2"/>
          <w:sz w:val="20"/>
        </w:rPr>
        <w:t> </w:t>
      </w:r>
      <w:r>
        <w:rPr>
          <w:color w:val="231F20"/>
          <w:sz w:val="20"/>
        </w:rPr>
        <w:t>fine,</w:t>
      </w:r>
      <w:r>
        <w:rPr>
          <w:color w:val="231F20"/>
          <w:spacing w:val="-3"/>
          <w:sz w:val="20"/>
        </w:rPr>
        <w:t> </w:t>
      </w:r>
      <w:r>
        <w:rPr>
          <w:color w:val="231F20"/>
          <w:sz w:val="20"/>
        </w:rPr>
        <w:t>or</w:t>
      </w:r>
      <w:r>
        <w:rPr>
          <w:color w:val="231F20"/>
          <w:spacing w:val="-2"/>
          <w:sz w:val="20"/>
        </w:rPr>
        <w:t> </w:t>
      </w:r>
      <w:r>
        <w:rPr>
          <w:color w:val="231F20"/>
          <w:sz w:val="20"/>
        </w:rPr>
        <w:t>with </w:t>
      </w:r>
      <w:r>
        <w:rPr>
          <w:color w:val="231F20"/>
          <w:spacing w:val="-2"/>
          <w:sz w:val="20"/>
        </w:rPr>
        <w:t>both;</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2"/>
        <w:rPr>
          <w:sz w:val="16"/>
        </w:rPr>
      </w:pPr>
    </w:p>
    <w:p>
      <w:pPr>
        <w:spacing w:line="249" w:lineRule="auto" w:before="0"/>
        <w:ind w:left="134" w:right="1270" w:firstLine="0"/>
        <w:jc w:val="left"/>
        <w:rPr>
          <w:sz w:val="16"/>
        </w:rPr>
      </w:pPr>
      <w:r>
        <w:rPr>
          <w:color w:val="231F20"/>
          <w:sz w:val="16"/>
        </w:rPr>
        <w:t>Mischief</w:t>
      </w:r>
      <w:r>
        <w:rPr>
          <w:color w:val="231F20"/>
          <w:spacing w:val="5"/>
          <w:sz w:val="16"/>
        </w:rPr>
        <w:t> </w:t>
      </w:r>
      <w:r>
        <w:rPr>
          <w:color w:val="231F20"/>
          <w:sz w:val="16"/>
        </w:rPr>
        <w:t>by</w:t>
      </w:r>
      <w:r>
        <w:rPr>
          <w:color w:val="231F20"/>
          <w:spacing w:val="40"/>
          <w:sz w:val="16"/>
        </w:rPr>
        <w:t> </w:t>
      </w:r>
      <w:r>
        <w:rPr>
          <w:color w:val="231F20"/>
          <w:sz w:val="16"/>
        </w:rPr>
        <w:t>killing</w:t>
      </w:r>
      <w:r>
        <w:rPr>
          <w:color w:val="231F20"/>
          <w:spacing w:val="40"/>
          <w:sz w:val="16"/>
        </w:rPr>
        <w:t> </w:t>
      </w:r>
      <w:r>
        <w:rPr>
          <w:color w:val="231F20"/>
          <w:sz w:val="16"/>
        </w:rPr>
        <w:t>or</w:t>
      </w:r>
      <w:r>
        <w:rPr>
          <w:color w:val="231F20"/>
          <w:spacing w:val="40"/>
          <w:sz w:val="16"/>
        </w:rPr>
        <w:t> </w:t>
      </w:r>
      <w:r>
        <w:rPr>
          <w:color w:val="231F20"/>
          <w:spacing w:val="-2"/>
          <w:sz w:val="16"/>
        </w:rPr>
        <w:t>maiming</w:t>
      </w:r>
      <w:r>
        <w:rPr>
          <w:color w:val="231F20"/>
          <w:spacing w:val="40"/>
          <w:sz w:val="16"/>
        </w:rPr>
        <w:t> </w:t>
      </w:r>
      <w:r>
        <w:rPr>
          <w:color w:val="231F20"/>
          <w:spacing w:val="-2"/>
          <w:sz w:val="16"/>
        </w:rPr>
        <w:t>animal.</w:t>
      </w:r>
    </w:p>
    <w:p>
      <w:pPr>
        <w:spacing w:line="249" w:lineRule="auto" w:before="180"/>
        <w:ind w:left="134" w:right="1081" w:firstLine="0"/>
        <w:jc w:val="left"/>
        <w:rPr>
          <w:sz w:val="16"/>
        </w:rPr>
      </w:pPr>
      <w:r>
        <w:rPr>
          <w:color w:val="231F20"/>
          <w:sz w:val="16"/>
        </w:rPr>
        <w:t>Mischief</w:t>
      </w:r>
      <w:r>
        <w:rPr>
          <w:color w:val="231F20"/>
          <w:spacing w:val="40"/>
          <w:sz w:val="16"/>
        </w:rPr>
        <w:t> </w:t>
      </w:r>
      <w:r>
        <w:rPr>
          <w:color w:val="231F20"/>
          <w:sz w:val="16"/>
        </w:rPr>
        <w:t>by</w:t>
      </w:r>
      <w:r>
        <w:rPr>
          <w:color w:val="231F20"/>
          <w:spacing w:val="40"/>
          <w:sz w:val="16"/>
        </w:rPr>
        <w:t> </w:t>
      </w:r>
      <w:r>
        <w:rPr>
          <w:color w:val="231F20"/>
          <w:spacing w:val="-2"/>
          <w:sz w:val="16"/>
        </w:rPr>
        <w:t>injury,</w:t>
      </w:r>
      <w:r>
        <w:rPr>
          <w:color w:val="231F20"/>
          <w:spacing w:val="40"/>
          <w:sz w:val="16"/>
        </w:rPr>
        <w:t> </w:t>
      </w:r>
      <w:r>
        <w:rPr>
          <w:color w:val="231F20"/>
          <w:sz w:val="16"/>
        </w:rPr>
        <w:t>inundation,</w:t>
      </w:r>
      <w:r>
        <w:rPr>
          <w:color w:val="231F20"/>
          <w:spacing w:val="-1"/>
          <w:sz w:val="16"/>
        </w:rPr>
        <w:t> </w:t>
      </w:r>
      <w:r>
        <w:rPr>
          <w:color w:val="231F20"/>
          <w:sz w:val="16"/>
        </w:rPr>
        <w:t>fire</w:t>
      </w:r>
      <w:r>
        <w:rPr>
          <w:color w:val="231F20"/>
          <w:spacing w:val="40"/>
          <w:sz w:val="16"/>
        </w:rPr>
        <w:t> </w:t>
      </w:r>
      <w:r>
        <w:rPr>
          <w:color w:val="231F20"/>
          <w:sz w:val="16"/>
        </w:rPr>
        <w:t>or</w:t>
      </w:r>
      <w:r>
        <w:rPr>
          <w:color w:val="231F20"/>
          <w:spacing w:val="40"/>
          <w:sz w:val="16"/>
        </w:rPr>
        <w:t> </w:t>
      </w:r>
      <w:r>
        <w:rPr>
          <w:color w:val="231F20"/>
          <w:sz w:val="16"/>
        </w:rPr>
        <w:t>explosive</w:t>
      </w:r>
      <w:r>
        <w:rPr>
          <w:color w:val="231F20"/>
          <w:spacing w:val="40"/>
          <w:sz w:val="16"/>
        </w:rPr>
        <w:t> </w:t>
      </w:r>
      <w:r>
        <w:rPr>
          <w:color w:val="231F20"/>
          <w:sz w:val="16"/>
        </w:rPr>
        <w:t>substance,</w:t>
      </w:r>
      <w:r>
        <w:rPr>
          <w:color w:val="231F20"/>
          <w:spacing w:val="40"/>
          <w:sz w:val="16"/>
        </w:rPr>
        <w:t> </w:t>
      </w:r>
      <w:r>
        <w:rPr>
          <w:color w:val="231F20"/>
          <w:sz w:val="16"/>
        </w:rPr>
        <w:t>etc.</w:t>
      </w:r>
    </w:p>
    <w:p>
      <w:pPr>
        <w:spacing w:after="0" w:line="249" w:lineRule="auto"/>
        <w:jc w:val="left"/>
        <w:rPr>
          <w:sz w:val="16"/>
        </w:rPr>
        <w:sectPr>
          <w:type w:val="continuous"/>
          <w:pgSz w:w="11900" w:h="16840"/>
          <w:pgMar w:header="1248" w:footer="0" w:top="1240" w:bottom="280" w:left="0" w:right="0"/>
          <w:cols w:num="2" w:equalWidth="0">
            <w:col w:w="9553" w:space="40"/>
            <w:col w:w="2307"/>
          </w:cols>
        </w:sectPr>
      </w:pPr>
    </w:p>
    <w:p>
      <w:pPr>
        <w:pStyle w:val="ListParagraph"/>
        <w:numPr>
          <w:ilvl w:val="0"/>
          <w:numId w:val="130"/>
        </w:numPr>
        <w:tabs>
          <w:tab w:pos="3604" w:val="left" w:leader="none"/>
        </w:tabs>
        <w:spacing w:line="254" w:lineRule="auto" w:before="104" w:after="0"/>
        <w:ind w:left="2831" w:right="1" w:firstLine="479"/>
        <w:jc w:val="both"/>
        <w:rPr>
          <w:sz w:val="20"/>
        </w:rPr>
      </w:pPr>
      <w:r>
        <w:rPr>
          <w:color w:val="231F20"/>
          <w:sz w:val="20"/>
        </w:rPr>
        <w:t>doing any act which causes or which he knows to be likely to cause an inundation</w:t>
      </w:r>
      <w:r>
        <w:rPr>
          <w:color w:val="231F20"/>
          <w:spacing w:val="-1"/>
          <w:sz w:val="20"/>
        </w:rPr>
        <w:t> </w:t>
      </w:r>
      <w:r>
        <w:rPr>
          <w:color w:val="231F20"/>
          <w:sz w:val="20"/>
        </w:rPr>
        <w:t>or</w:t>
      </w:r>
      <w:r>
        <w:rPr>
          <w:color w:val="231F20"/>
          <w:spacing w:val="-1"/>
          <w:sz w:val="20"/>
        </w:rPr>
        <w:t> </w:t>
      </w:r>
      <w:r>
        <w:rPr>
          <w:color w:val="231F20"/>
          <w:sz w:val="20"/>
        </w:rPr>
        <w:t>an</w:t>
      </w:r>
      <w:r>
        <w:rPr>
          <w:color w:val="231F20"/>
          <w:spacing w:val="-1"/>
          <w:sz w:val="20"/>
        </w:rPr>
        <w:t> </w:t>
      </w:r>
      <w:r>
        <w:rPr>
          <w:color w:val="231F20"/>
          <w:sz w:val="20"/>
        </w:rPr>
        <w:t>obstruction</w:t>
      </w:r>
      <w:r>
        <w:rPr>
          <w:color w:val="231F20"/>
          <w:spacing w:val="-2"/>
          <w:sz w:val="20"/>
        </w:rPr>
        <w:t> </w:t>
      </w:r>
      <w:r>
        <w:rPr>
          <w:color w:val="231F20"/>
          <w:sz w:val="20"/>
        </w:rPr>
        <w:t>to</w:t>
      </w:r>
      <w:r>
        <w:rPr>
          <w:color w:val="231F20"/>
          <w:spacing w:val="-1"/>
          <w:sz w:val="20"/>
        </w:rPr>
        <w:t> </w:t>
      </w:r>
      <w:r>
        <w:rPr>
          <w:color w:val="231F20"/>
          <w:sz w:val="20"/>
        </w:rPr>
        <w:t>any</w:t>
      </w:r>
      <w:r>
        <w:rPr>
          <w:color w:val="231F20"/>
          <w:spacing w:val="-1"/>
          <w:sz w:val="20"/>
        </w:rPr>
        <w:t> </w:t>
      </w:r>
      <w:r>
        <w:rPr>
          <w:color w:val="231F20"/>
          <w:sz w:val="20"/>
        </w:rPr>
        <w:t>public</w:t>
      </w:r>
      <w:r>
        <w:rPr>
          <w:color w:val="231F20"/>
          <w:spacing w:val="-1"/>
          <w:sz w:val="20"/>
        </w:rPr>
        <w:t> </w:t>
      </w:r>
      <w:r>
        <w:rPr>
          <w:color w:val="231F20"/>
          <w:sz w:val="20"/>
        </w:rPr>
        <w:t>drainage</w:t>
      </w:r>
      <w:r>
        <w:rPr>
          <w:color w:val="231F20"/>
          <w:spacing w:val="-1"/>
          <w:sz w:val="20"/>
        </w:rPr>
        <w:t> </w:t>
      </w:r>
      <w:r>
        <w:rPr>
          <w:color w:val="231F20"/>
          <w:sz w:val="20"/>
        </w:rPr>
        <w:t>attended</w:t>
      </w:r>
      <w:r>
        <w:rPr>
          <w:color w:val="231F20"/>
          <w:spacing w:val="-1"/>
          <w:sz w:val="20"/>
        </w:rPr>
        <w:t> </w:t>
      </w:r>
      <w:r>
        <w:rPr>
          <w:color w:val="231F20"/>
          <w:sz w:val="20"/>
        </w:rPr>
        <w:t>with</w:t>
      </w:r>
      <w:r>
        <w:rPr>
          <w:color w:val="231F20"/>
          <w:spacing w:val="-1"/>
          <w:sz w:val="20"/>
        </w:rPr>
        <w:t> </w:t>
      </w:r>
      <w:r>
        <w:rPr>
          <w:color w:val="231F20"/>
          <w:sz w:val="20"/>
        </w:rPr>
        <w:t>injury</w:t>
      </w:r>
      <w:r>
        <w:rPr>
          <w:color w:val="231F20"/>
          <w:spacing w:val="-1"/>
          <w:sz w:val="20"/>
        </w:rPr>
        <w:t> </w:t>
      </w:r>
      <w:r>
        <w:rPr>
          <w:color w:val="231F20"/>
          <w:sz w:val="20"/>
        </w:rPr>
        <w:t>or</w:t>
      </w:r>
      <w:r>
        <w:rPr>
          <w:color w:val="231F20"/>
          <w:spacing w:val="-1"/>
          <w:sz w:val="20"/>
        </w:rPr>
        <w:t> </w:t>
      </w:r>
      <w:r>
        <w:rPr>
          <w:color w:val="231F20"/>
          <w:sz w:val="20"/>
        </w:rPr>
        <w:t>damage, </w:t>
      </w:r>
      <w:r>
        <w:rPr>
          <w:color w:val="231F20"/>
          <w:spacing w:val="-2"/>
          <w:sz w:val="20"/>
        </w:rPr>
        <w:t>shall</w:t>
      </w:r>
      <w:r>
        <w:rPr>
          <w:color w:val="231F20"/>
          <w:spacing w:val="-11"/>
          <w:sz w:val="20"/>
        </w:rPr>
        <w:t> </w:t>
      </w:r>
      <w:r>
        <w:rPr>
          <w:color w:val="231F20"/>
          <w:spacing w:val="-2"/>
          <w:sz w:val="20"/>
        </w:rPr>
        <w:t>be</w:t>
      </w:r>
      <w:r>
        <w:rPr>
          <w:color w:val="231F20"/>
          <w:spacing w:val="-10"/>
          <w:sz w:val="20"/>
        </w:rPr>
        <w:t> </w:t>
      </w:r>
      <w:r>
        <w:rPr>
          <w:color w:val="231F20"/>
          <w:spacing w:val="-2"/>
          <w:sz w:val="20"/>
        </w:rPr>
        <w:t>punished</w:t>
      </w:r>
      <w:r>
        <w:rPr>
          <w:color w:val="231F20"/>
          <w:spacing w:val="-11"/>
          <w:sz w:val="20"/>
        </w:rPr>
        <w:t> </w:t>
      </w:r>
      <w:r>
        <w:rPr>
          <w:color w:val="231F20"/>
          <w:spacing w:val="-2"/>
          <w:sz w:val="20"/>
        </w:rPr>
        <w:t>with</w:t>
      </w:r>
      <w:r>
        <w:rPr>
          <w:color w:val="231F20"/>
          <w:spacing w:val="-10"/>
          <w:sz w:val="20"/>
        </w:rPr>
        <w:t> </w:t>
      </w:r>
      <w:r>
        <w:rPr>
          <w:color w:val="231F20"/>
          <w:spacing w:val="-2"/>
          <w:sz w:val="20"/>
        </w:rPr>
        <w:t>imprisonment</w:t>
      </w:r>
      <w:r>
        <w:rPr>
          <w:color w:val="231F20"/>
          <w:spacing w:val="-11"/>
          <w:sz w:val="20"/>
        </w:rPr>
        <w:t> </w:t>
      </w:r>
      <w:r>
        <w:rPr>
          <w:color w:val="231F20"/>
          <w:spacing w:val="-2"/>
          <w:sz w:val="20"/>
        </w:rPr>
        <w:t>of</w:t>
      </w:r>
      <w:r>
        <w:rPr>
          <w:color w:val="231F20"/>
          <w:spacing w:val="-10"/>
          <w:sz w:val="20"/>
        </w:rPr>
        <w:t> </w:t>
      </w:r>
      <w:r>
        <w:rPr>
          <w:color w:val="231F20"/>
          <w:spacing w:val="-2"/>
          <w:sz w:val="20"/>
        </w:rPr>
        <w:t>either</w:t>
      </w:r>
      <w:r>
        <w:rPr>
          <w:color w:val="231F20"/>
          <w:spacing w:val="-11"/>
          <w:sz w:val="20"/>
        </w:rPr>
        <w:t> </w:t>
      </w:r>
      <w:r>
        <w:rPr>
          <w:color w:val="231F20"/>
          <w:spacing w:val="-2"/>
          <w:sz w:val="20"/>
        </w:rPr>
        <w:t>description</w:t>
      </w:r>
      <w:r>
        <w:rPr>
          <w:color w:val="231F20"/>
          <w:spacing w:val="-10"/>
          <w:sz w:val="20"/>
        </w:rPr>
        <w:t> </w:t>
      </w:r>
      <w:r>
        <w:rPr>
          <w:color w:val="231F20"/>
          <w:spacing w:val="-2"/>
          <w:sz w:val="20"/>
        </w:rPr>
        <w:t>for</w:t>
      </w:r>
      <w:r>
        <w:rPr>
          <w:color w:val="231F20"/>
          <w:spacing w:val="-11"/>
          <w:sz w:val="20"/>
        </w:rPr>
        <w:t> </w:t>
      </w:r>
      <w:r>
        <w:rPr>
          <w:color w:val="231F20"/>
          <w:spacing w:val="-2"/>
          <w:sz w:val="20"/>
        </w:rPr>
        <w:t>a</w:t>
      </w:r>
      <w:r>
        <w:rPr>
          <w:color w:val="231F20"/>
          <w:spacing w:val="-10"/>
          <w:sz w:val="20"/>
        </w:rPr>
        <w:t> </w:t>
      </w:r>
      <w:r>
        <w:rPr>
          <w:color w:val="231F20"/>
          <w:spacing w:val="-2"/>
          <w:sz w:val="20"/>
        </w:rPr>
        <w:t>term</w:t>
      </w:r>
      <w:r>
        <w:rPr>
          <w:color w:val="231F20"/>
          <w:spacing w:val="-11"/>
          <w:sz w:val="20"/>
        </w:rPr>
        <w:t> </w:t>
      </w:r>
      <w:r>
        <w:rPr>
          <w:color w:val="231F20"/>
          <w:spacing w:val="-2"/>
          <w:sz w:val="20"/>
        </w:rPr>
        <w:t>which</w:t>
      </w:r>
      <w:r>
        <w:rPr>
          <w:color w:val="231F20"/>
          <w:spacing w:val="-10"/>
          <w:sz w:val="20"/>
        </w:rPr>
        <w:t> </w:t>
      </w:r>
      <w:r>
        <w:rPr>
          <w:color w:val="231F20"/>
          <w:spacing w:val="-2"/>
          <w:sz w:val="20"/>
        </w:rPr>
        <w:t>may</w:t>
      </w:r>
      <w:r>
        <w:rPr>
          <w:color w:val="231F20"/>
          <w:spacing w:val="-11"/>
          <w:sz w:val="20"/>
        </w:rPr>
        <w:t> </w:t>
      </w:r>
      <w:r>
        <w:rPr>
          <w:color w:val="231F20"/>
          <w:spacing w:val="-2"/>
          <w:sz w:val="20"/>
        </w:rPr>
        <w:t>extend </w:t>
      </w:r>
      <w:r>
        <w:rPr>
          <w:color w:val="231F20"/>
          <w:sz w:val="20"/>
        </w:rPr>
        <w:t>to five years, or with fine, or with both;</w:t>
      </w:r>
    </w:p>
    <w:p>
      <w:pPr>
        <w:pStyle w:val="ListParagraph"/>
        <w:numPr>
          <w:ilvl w:val="0"/>
          <w:numId w:val="130"/>
        </w:numPr>
        <w:tabs>
          <w:tab w:pos="3629" w:val="left" w:leader="none"/>
        </w:tabs>
        <w:spacing w:line="256" w:lineRule="auto" w:before="104" w:after="0"/>
        <w:ind w:left="2831" w:right="0" w:firstLine="479"/>
        <w:jc w:val="both"/>
        <w:rPr>
          <w:sz w:val="20"/>
        </w:rPr>
      </w:pPr>
      <w:r>
        <w:rPr>
          <w:color w:val="231F20"/>
          <w:sz w:val="20"/>
        </w:rPr>
        <w:t>destroying</w:t>
      </w:r>
      <w:r>
        <w:rPr>
          <w:color w:val="231F20"/>
          <w:spacing w:val="-9"/>
          <w:sz w:val="20"/>
        </w:rPr>
        <w:t> </w:t>
      </w:r>
      <w:r>
        <w:rPr>
          <w:color w:val="231F20"/>
          <w:sz w:val="20"/>
        </w:rPr>
        <w:t>or</w:t>
      </w:r>
      <w:r>
        <w:rPr>
          <w:color w:val="231F20"/>
          <w:spacing w:val="-9"/>
          <w:sz w:val="20"/>
        </w:rPr>
        <w:t> </w:t>
      </w:r>
      <w:r>
        <w:rPr>
          <w:color w:val="231F20"/>
          <w:sz w:val="20"/>
        </w:rPr>
        <w:t>moving</w:t>
      </w:r>
      <w:r>
        <w:rPr>
          <w:color w:val="231F20"/>
          <w:spacing w:val="-10"/>
          <w:sz w:val="20"/>
        </w:rPr>
        <w:t> </w:t>
      </w:r>
      <w:r>
        <w:rPr>
          <w:color w:val="231F20"/>
          <w:sz w:val="20"/>
        </w:rPr>
        <w:t>any</w:t>
      </w:r>
      <w:r>
        <w:rPr>
          <w:color w:val="231F20"/>
          <w:spacing w:val="-10"/>
          <w:sz w:val="20"/>
        </w:rPr>
        <w:t> </w:t>
      </w:r>
      <w:r>
        <w:rPr>
          <w:color w:val="231F20"/>
          <w:sz w:val="20"/>
        </w:rPr>
        <w:t>sign</w:t>
      </w:r>
      <w:r>
        <w:rPr>
          <w:color w:val="231F20"/>
          <w:spacing w:val="-9"/>
          <w:sz w:val="20"/>
        </w:rPr>
        <w:t> </w:t>
      </w:r>
      <w:r>
        <w:rPr>
          <w:color w:val="231F20"/>
          <w:sz w:val="20"/>
        </w:rPr>
        <w:t>or</w:t>
      </w:r>
      <w:r>
        <w:rPr>
          <w:color w:val="231F20"/>
          <w:spacing w:val="-9"/>
          <w:sz w:val="20"/>
        </w:rPr>
        <w:t> </w:t>
      </w:r>
      <w:r>
        <w:rPr>
          <w:color w:val="231F20"/>
          <w:sz w:val="20"/>
        </w:rPr>
        <w:t>signal</w:t>
      </w:r>
      <w:r>
        <w:rPr>
          <w:color w:val="231F20"/>
          <w:spacing w:val="-9"/>
          <w:sz w:val="20"/>
        </w:rPr>
        <w:t> </w:t>
      </w:r>
      <w:r>
        <w:rPr>
          <w:color w:val="231F20"/>
          <w:sz w:val="20"/>
        </w:rPr>
        <w:t>used</w:t>
      </w:r>
      <w:r>
        <w:rPr>
          <w:color w:val="231F20"/>
          <w:spacing w:val="-9"/>
          <w:sz w:val="20"/>
        </w:rPr>
        <w:t> </w:t>
      </w:r>
      <w:r>
        <w:rPr>
          <w:color w:val="231F20"/>
          <w:sz w:val="20"/>
        </w:rPr>
        <w:t>for</w:t>
      </w:r>
      <w:r>
        <w:rPr>
          <w:color w:val="231F20"/>
          <w:spacing w:val="-10"/>
          <w:sz w:val="20"/>
        </w:rPr>
        <w:t> </w:t>
      </w:r>
      <w:r>
        <w:rPr>
          <w:color w:val="231F20"/>
          <w:sz w:val="20"/>
        </w:rPr>
        <w:t>navigation</w:t>
      </w:r>
      <w:r>
        <w:rPr>
          <w:color w:val="231F20"/>
          <w:spacing w:val="-9"/>
          <w:sz w:val="20"/>
        </w:rPr>
        <w:t> </w:t>
      </w:r>
      <w:r>
        <w:rPr>
          <w:color w:val="231F20"/>
          <w:sz w:val="20"/>
        </w:rPr>
        <w:t>of</w:t>
      </w:r>
      <w:r>
        <w:rPr>
          <w:color w:val="231F20"/>
          <w:spacing w:val="-9"/>
          <w:sz w:val="20"/>
        </w:rPr>
        <w:t> </w:t>
      </w:r>
      <w:r>
        <w:rPr>
          <w:color w:val="231F20"/>
          <w:sz w:val="20"/>
        </w:rPr>
        <w:t>rail,</w:t>
      </w:r>
      <w:r>
        <w:rPr>
          <w:color w:val="231F20"/>
          <w:spacing w:val="-10"/>
          <w:sz w:val="20"/>
        </w:rPr>
        <w:t> </w:t>
      </w:r>
      <w:r>
        <w:rPr>
          <w:color w:val="231F20"/>
          <w:sz w:val="20"/>
        </w:rPr>
        <w:t>aircraft </w:t>
      </w:r>
      <w:r>
        <w:rPr>
          <w:color w:val="231F20"/>
          <w:spacing w:val="-2"/>
          <w:sz w:val="20"/>
        </w:rPr>
        <w:t>or</w:t>
      </w:r>
      <w:r>
        <w:rPr>
          <w:color w:val="231F20"/>
          <w:spacing w:val="-6"/>
          <w:sz w:val="20"/>
        </w:rPr>
        <w:t> </w:t>
      </w:r>
      <w:r>
        <w:rPr>
          <w:color w:val="231F20"/>
          <w:spacing w:val="-2"/>
          <w:sz w:val="20"/>
        </w:rPr>
        <w:t>ship</w:t>
      </w:r>
      <w:r>
        <w:rPr>
          <w:color w:val="231F20"/>
          <w:spacing w:val="-7"/>
          <w:sz w:val="20"/>
        </w:rPr>
        <w:t> </w:t>
      </w:r>
      <w:r>
        <w:rPr>
          <w:color w:val="231F20"/>
          <w:spacing w:val="-2"/>
          <w:sz w:val="20"/>
        </w:rPr>
        <w:t>or</w:t>
      </w:r>
      <w:r>
        <w:rPr>
          <w:color w:val="231F20"/>
          <w:spacing w:val="-6"/>
          <w:sz w:val="20"/>
        </w:rPr>
        <w:t> </w:t>
      </w:r>
      <w:r>
        <w:rPr>
          <w:color w:val="231F20"/>
          <w:spacing w:val="-2"/>
          <w:sz w:val="20"/>
        </w:rPr>
        <w:t>other</w:t>
      </w:r>
      <w:r>
        <w:rPr>
          <w:color w:val="231F20"/>
          <w:spacing w:val="-7"/>
          <w:sz w:val="20"/>
        </w:rPr>
        <w:t> </w:t>
      </w:r>
      <w:r>
        <w:rPr>
          <w:color w:val="231F20"/>
          <w:spacing w:val="-2"/>
          <w:sz w:val="20"/>
        </w:rPr>
        <w:t>thing</w:t>
      </w:r>
      <w:r>
        <w:rPr>
          <w:color w:val="231F20"/>
          <w:spacing w:val="-7"/>
          <w:sz w:val="20"/>
        </w:rPr>
        <w:t> </w:t>
      </w:r>
      <w:r>
        <w:rPr>
          <w:color w:val="231F20"/>
          <w:spacing w:val="-2"/>
          <w:sz w:val="20"/>
        </w:rPr>
        <w:t>placed</w:t>
      </w:r>
      <w:r>
        <w:rPr>
          <w:color w:val="231F20"/>
          <w:spacing w:val="-6"/>
          <w:sz w:val="20"/>
        </w:rPr>
        <w:t> </w:t>
      </w:r>
      <w:r>
        <w:rPr>
          <w:color w:val="231F20"/>
          <w:spacing w:val="-2"/>
          <w:sz w:val="20"/>
        </w:rPr>
        <w:t>as</w:t>
      </w:r>
      <w:r>
        <w:rPr>
          <w:color w:val="231F20"/>
          <w:spacing w:val="-7"/>
          <w:sz w:val="20"/>
        </w:rPr>
        <w:t> </w:t>
      </w:r>
      <w:r>
        <w:rPr>
          <w:color w:val="231F20"/>
          <w:spacing w:val="-2"/>
          <w:sz w:val="20"/>
        </w:rPr>
        <w:t>a</w:t>
      </w:r>
      <w:r>
        <w:rPr>
          <w:color w:val="231F20"/>
          <w:spacing w:val="-7"/>
          <w:sz w:val="20"/>
        </w:rPr>
        <w:t> </w:t>
      </w:r>
      <w:r>
        <w:rPr>
          <w:color w:val="231F20"/>
          <w:spacing w:val="-2"/>
          <w:sz w:val="20"/>
        </w:rPr>
        <w:t>guide</w:t>
      </w:r>
      <w:r>
        <w:rPr>
          <w:color w:val="231F20"/>
          <w:spacing w:val="-7"/>
          <w:sz w:val="20"/>
        </w:rPr>
        <w:t> </w:t>
      </w:r>
      <w:r>
        <w:rPr>
          <w:color w:val="231F20"/>
          <w:spacing w:val="-2"/>
          <w:sz w:val="20"/>
        </w:rPr>
        <w:t>for</w:t>
      </w:r>
      <w:r>
        <w:rPr>
          <w:color w:val="231F20"/>
          <w:spacing w:val="-6"/>
          <w:sz w:val="20"/>
        </w:rPr>
        <w:t> </w:t>
      </w:r>
      <w:r>
        <w:rPr>
          <w:color w:val="231F20"/>
          <w:spacing w:val="-2"/>
          <w:sz w:val="20"/>
        </w:rPr>
        <w:t>navigators,</w:t>
      </w:r>
      <w:r>
        <w:rPr>
          <w:color w:val="231F20"/>
          <w:spacing w:val="-7"/>
          <w:sz w:val="20"/>
        </w:rPr>
        <w:t> </w:t>
      </w:r>
      <w:r>
        <w:rPr>
          <w:color w:val="231F20"/>
          <w:spacing w:val="-2"/>
          <w:sz w:val="20"/>
        </w:rPr>
        <w:t>or</w:t>
      </w:r>
      <w:r>
        <w:rPr>
          <w:color w:val="231F20"/>
          <w:spacing w:val="-6"/>
          <w:sz w:val="20"/>
        </w:rPr>
        <w:t> </w:t>
      </w:r>
      <w:r>
        <w:rPr>
          <w:color w:val="231F20"/>
          <w:spacing w:val="-2"/>
          <w:sz w:val="20"/>
        </w:rPr>
        <w:t>by</w:t>
      </w:r>
      <w:r>
        <w:rPr>
          <w:color w:val="231F20"/>
          <w:spacing w:val="-6"/>
          <w:sz w:val="20"/>
        </w:rPr>
        <w:t> </w:t>
      </w:r>
      <w:r>
        <w:rPr>
          <w:color w:val="231F20"/>
          <w:spacing w:val="-2"/>
          <w:sz w:val="20"/>
        </w:rPr>
        <w:t>any</w:t>
      </w:r>
      <w:r>
        <w:rPr>
          <w:color w:val="231F20"/>
          <w:spacing w:val="-7"/>
          <w:sz w:val="20"/>
        </w:rPr>
        <w:t> </w:t>
      </w:r>
      <w:r>
        <w:rPr>
          <w:color w:val="231F20"/>
          <w:spacing w:val="-2"/>
          <w:sz w:val="20"/>
        </w:rPr>
        <w:t>act</w:t>
      </w:r>
      <w:r>
        <w:rPr>
          <w:color w:val="231F20"/>
          <w:spacing w:val="-7"/>
          <w:sz w:val="20"/>
        </w:rPr>
        <w:t> </w:t>
      </w:r>
      <w:r>
        <w:rPr>
          <w:color w:val="231F20"/>
          <w:spacing w:val="-2"/>
          <w:sz w:val="20"/>
        </w:rPr>
        <w:t>which</w:t>
      </w:r>
      <w:r>
        <w:rPr>
          <w:color w:val="231F20"/>
          <w:spacing w:val="-6"/>
          <w:sz w:val="20"/>
        </w:rPr>
        <w:t> </w:t>
      </w:r>
      <w:r>
        <w:rPr>
          <w:color w:val="231F20"/>
          <w:spacing w:val="-2"/>
          <w:sz w:val="20"/>
        </w:rPr>
        <w:t>renders</w:t>
      </w:r>
      <w:r>
        <w:rPr>
          <w:color w:val="231F20"/>
          <w:spacing w:val="-6"/>
          <w:sz w:val="20"/>
        </w:rPr>
        <w:t> </w:t>
      </w:r>
      <w:r>
        <w:rPr>
          <w:color w:val="231F20"/>
          <w:spacing w:val="-2"/>
          <w:sz w:val="20"/>
        </w:rPr>
        <w:t>any </w:t>
      </w:r>
      <w:r>
        <w:rPr>
          <w:color w:val="231F20"/>
          <w:sz w:val="20"/>
        </w:rPr>
        <w:t>such sign or signal less useful as a guide for navigators, shall be punished with </w:t>
      </w:r>
      <w:r>
        <w:rPr>
          <w:color w:val="231F20"/>
          <w:spacing w:val="-2"/>
          <w:sz w:val="20"/>
        </w:rPr>
        <w:t>imprisonment</w:t>
      </w:r>
      <w:r>
        <w:rPr>
          <w:color w:val="231F20"/>
          <w:spacing w:val="-11"/>
          <w:sz w:val="20"/>
        </w:rPr>
        <w:t> </w:t>
      </w:r>
      <w:r>
        <w:rPr>
          <w:color w:val="231F20"/>
          <w:spacing w:val="-2"/>
          <w:sz w:val="20"/>
        </w:rPr>
        <w:t>of</w:t>
      </w:r>
      <w:r>
        <w:rPr>
          <w:color w:val="231F20"/>
          <w:spacing w:val="-10"/>
          <w:sz w:val="20"/>
        </w:rPr>
        <w:t> </w:t>
      </w:r>
      <w:r>
        <w:rPr>
          <w:color w:val="231F20"/>
          <w:spacing w:val="-2"/>
          <w:sz w:val="20"/>
        </w:rPr>
        <w:t>either</w:t>
      </w:r>
      <w:r>
        <w:rPr>
          <w:color w:val="231F20"/>
          <w:spacing w:val="-11"/>
          <w:sz w:val="20"/>
        </w:rPr>
        <w:t> </w:t>
      </w:r>
      <w:r>
        <w:rPr>
          <w:color w:val="231F20"/>
          <w:spacing w:val="-2"/>
          <w:sz w:val="20"/>
        </w:rPr>
        <w:t>description</w:t>
      </w:r>
      <w:r>
        <w:rPr>
          <w:color w:val="231F20"/>
          <w:spacing w:val="-10"/>
          <w:sz w:val="20"/>
        </w:rPr>
        <w:t> </w:t>
      </w:r>
      <w:r>
        <w:rPr>
          <w:color w:val="231F20"/>
          <w:spacing w:val="-2"/>
          <w:sz w:val="20"/>
        </w:rPr>
        <w:t>for</w:t>
      </w:r>
      <w:r>
        <w:rPr>
          <w:color w:val="231F20"/>
          <w:spacing w:val="-11"/>
          <w:sz w:val="20"/>
        </w:rPr>
        <w:t> </w:t>
      </w:r>
      <w:r>
        <w:rPr>
          <w:color w:val="231F20"/>
          <w:spacing w:val="-2"/>
          <w:sz w:val="20"/>
        </w:rPr>
        <w:t>a</w:t>
      </w:r>
      <w:r>
        <w:rPr>
          <w:color w:val="231F20"/>
          <w:spacing w:val="-10"/>
          <w:sz w:val="20"/>
        </w:rPr>
        <w:t> </w:t>
      </w:r>
      <w:r>
        <w:rPr>
          <w:color w:val="231F20"/>
          <w:spacing w:val="-2"/>
          <w:sz w:val="20"/>
        </w:rPr>
        <w:t>term</w:t>
      </w:r>
      <w:r>
        <w:rPr>
          <w:color w:val="231F20"/>
          <w:spacing w:val="-11"/>
          <w:sz w:val="20"/>
        </w:rPr>
        <w:t> </w:t>
      </w:r>
      <w:r>
        <w:rPr>
          <w:color w:val="231F20"/>
          <w:spacing w:val="-2"/>
          <w:sz w:val="20"/>
        </w:rPr>
        <w:t>which</w:t>
      </w:r>
      <w:r>
        <w:rPr>
          <w:color w:val="231F20"/>
          <w:spacing w:val="-10"/>
          <w:sz w:val="20"/>
        </w:rPr>
        <w:t> </w:t>
      </w:r>
      <w:r>
        <w:rPr>
          <w:color w:val="231F20"/>
          <w:spacing w:val="-2"/>
          <w:sz w:val="20"/>
        </w:rPr>
        <w:t>may</w:t>
      </w:r>
      <w:r>
        <w:rPr>
          <w:color w:val="231F20"/>
          <w:spacing w:val="-11"/>
          <w:sz w:val="20"/>
        </w:rPr>
        <w:t> </w:t>
      </w:r>
      <w:r>
        <w:rPr>
          <w:color w:val="231F20"/>
          <w:spacing w:val="-2"/>
          <w:sz w:val="20"/>
        </w:rPr>
        <w:t>extend</w:t>
      </w:r>
      <w:r>
        <w:rPr>
          <w:color w:val="231F20"/>
          <w:spacing w:val="-10"/>
          <w:sz w:val="20"/>
        </w:rPr>
        <w:t> </w:t>
      </w:r>
      <w:r>
        <w:rPr>
          <w:color w:val="231F20"/>
          <w:spacing w:val="-2"/>
          <w:sz w:val="20"/>
        </w:rPr>
        <w:t>to</w:t>
      </w:r>
      <w:r>
        <w:rPr>
          <w:color w:val="231F20"/>
          <w:spacing w:val="-11"/>
          <w:sz w:val="20"/>
        </w:rPr>
        <w:t> </w:t>
      </w:r>
      <w:r>
        <w:rPr>
          <w:color w:val="231F20"/>
          <w:spacing w:val="-2"/>
          <w:sz w:val="20"/>
        </w:rPr>
        <w:t>seven</w:t>
      </w:r>
      <w:r>
        <w:rPr>
          <w:color w:val="231F20"/>
          <w:spacing w:val="-10"/>
          <w:sz w:val="20"/>
        </w:rPr>
        <w:t> </w:t>
      </w:r>
      <w:r>
        <w:rPr>
          <w:color w:val="231F20"/>
          <w:spacing w:val="-2"/>
          <w:sz w:val="20"/>
        </w:rPr>
        <w:t>years,</w:t>
      </w:r>
      <w:r>
        <w:rPr>
          <w:color w:val="231F20"/>
          <w:spacing w:val="-11"/>
          <w:sz w:val="20"/>
        </w:rPr>
        <w:t> </w:t>
      </w:r>
      <w:r>
        <w:rPr>
          <w:color w:val="231F20"/>
          <w:spacing w:val="-2"/>
          <w:sz w:val="20"/>
        </w:rPr>
        <w:t>or</w:t>
      </w:r>
      <w:r>
        <w:rPr>
          <w:color w:val="231F20"/>
          <w:spacing w:val="-10"/>
          <w:sz w:val="20"/>
        </w:rPr>
        <w:t> </w:t>
      </w:r>
      <w:r>
        <w:rPr>
          <w:color w:val="231F20"/>
          <w:spacing w:val="-2"/>
          <w:sz w:val="20"/>
        </w:rPr>
        <w:t>with </w:t>
      </w:r>
      <w:r>
        <w:rPr>
          <w:color w:val="231F20"/>
          <w:sz w:val="20"/>
        </w:rPr>
        <w:t>fine, or with both;</w:t>
      </w:r>
    </w:p>
    <w:p>
      <w:pPr>
        <w:pStyle w:val="ListParagraph"/>
        <w:numPr>
          <w:ilvl w:val="0"/>
          <w:numId w:val="130"/>
        </w:numPr>
        <w:tabs>
          <w:tab w:pos="3591" w:val="left" w:leader="none"/>
        </w:tabs>
        <w:spacing w:line="256" w:lineRule="auto" w:before="99" w:after="0"/>
        <w:ind w:left="2831" w:right="1" w:firstLine="479"/>
        <w:jc w:val="both"/>
        <w:rPr>
          <w:sz w:val="20"/>
        </w:rPr>
      </w:pPr>
      <w:r>
        <w:rPr>
          <w:color w:val="231F20"/>
          <w:spacing w:val="-4"/>
          <w:sz w:val="20"/>
        </w:rPr>
        <w:t>destroying</w:t>
      </w:r>
      <w:r>
        <w:rPr>
          <w:color w:val="231F20"/>
          <w:spacing w:val="-9"/>
          <w:sz w:val="20"/>
        </w:rPr>
        <w:t> </w:t>
      </w:r>
      <w:r>
        <w:rPr>
          <w:color w:val="231F20"/>
          <w:spacing w:val="-4"/>
          <w:sz w:val="20"/>
        </w:rPr>
        <w:t>or</w:t>
      </w:r>
      <w:r>
        <w:rPr>
          <w:color w:val="231F20"/>
          <w:spacing w:val="-8"/>
          <w:sz w:val="20"/>
        </w:rPr>
        <w:t> </w:t>
      </w:r>
      <w:r>
        <w:rPr>
          <w:color w:val="231F20"/>
          <w:spacing w:val="-4"/>
          <w:sz w:val="20"/>
        </w:rPr>
        <w:t>moving</w:t>
      </w:r>
      <w:r>
        <w:rPr>
          <w:color w:val="231F20"/>
          <w:spacing w:val="-9"/>
          <w:sz w:val="20"/>
        </w:rPr>
        <w:t> </w:t>
      </w:r>
      <w:r>
        <w:rPr>
          <w:color w:val="231F20"/>
          <w:spacing w:val="-4"/>
          <w:sz w:val="20"/>
        </w:rPr>
        <w:t>any</w:t>
      </w:r>
      <w:r>
        <w:rPr>
          <w:color w:val="231F20"/>
          <w:spacing w:val="-8"/>
          <w:sz w:val="20"/>
        </w:rPr>
        <w:t> </w:t>
      </w:r>
      <w:r>
        <w:rPr>
          <w:color w:val="231F20"/>
          <w:spacing w:val="-4"/>
          <w:sz w:val="20"/>
        </w:rPr>
        <w:t>land-mark</w:t>
      </w:r>
      <w:r>
        <w:rPr>
          <w:color w:val="231F20"/>
          <w:spacing w:val="-9"/>
          <w:sz w:val="20"/>
        </w:rPr>
        <w:t> </w:t>
      </w:r>
      <w:r>
        <w:rPr>
          <w:color w:val="231F20"/>
          <w:spacing w:val="-4"/>
          <w:sz w:val="20"/>
        </w:rPr>
        <w:t>fixed</w:t>
      </w:r>
      <w:r>
        <w:rPr>
          <w:color w:val="231F20"/>
          <w:spacing w:val="-8"/>
          <w:sz w:val="20"/>
        </w:rPr>
        <w:t> </w:t>
      </w:r>
      <w:r>
        <w:rPr>
          <w:color w:val="231F20"/>
          <w:spacing w:val="-4"/>
          <w:sz w:val="20"/>
        </w:rPr>
        <w:t>by</w:t>
      </w:r>
      <w:r>
        <w:rPr>
          <w:color w:val="231F20"/>
          <w:spacing w:val="-9"/>
          <w:sz w:val="20"/>
        </w:rPr>
        <w:t> </w:t>
      </w:r>
      <w:r>
        <w:rPr>
          <w:color w:val="231F20"/>
          <w:spacing w:val="-4"/>
          <w:sz w:val="20"/>
        </w:rPr>
        <w:t>the</w:t>
      </w:r>
      <w:r>
        <w:rPr>
          <w:color w:val="231F20"/>
          <w:spacing w:val="-8"/>
          <w:sz w:val="20"/>
        </w:rPr>
        <w:t> </w:t>
      </w:r>
      <w:r>
        <w:rPr>
          <w:color w:val="231F20"/>
          <w:spacing w:val="-4"/>
          <w:sz w:val="20"/>
        </w:rPr>
        <w:t>authority</w:t>
      </w:r>
      <w:r>
        <w:rPr>
          <w:color w:val="231F20"/>
          <w:spacing w:val="-9"/>
          <w:sz w:val="20"/>
        </w:rPr>
        <w:t> </w:t>
      </w:r>
      <w:r>
        <w:rPr>
          <w:color w:val="231F20"/>
          <w:spacing w:val="-4"/>
          <w:sz w:val="20"/>
        </w:rPr>
        <w:t>of</w:t>
      </w:r>
      <w:r>
        <w:rPr>
          <w:color w:val="231F20"/>
          <w:spacing w:val="-8"/>
          <w:sz w:val="20"/>
        </w:rPr>
        <w:t> </w:t>
      </w:r>
      <w:r>
        <w:rPr>
          <w:color w:val="231F20"/>
          <w:spacing w:val="-4"/>
          <w:sz w:val="20"/>
        </w:rPr>
        <w:t>a</w:t>
      </w:r>
      <w:r>
        <w:rPr>
          <w:color w:val="231F20"/>
          <w:spacing w:val="-9"/>
          <w:sz w:val="20"/>
        </w:rPr>
        <w:t> </w:t>
      </w:r>
      <w:r>
        <w:rPr>
          <w:color w:val="231F20"/>
          <w:spacing w:val="-4"/>
          <w:sz w:val="20"/>
        </w:rPr>
        <w:t>public</w:t>
      </w:r>
      <w:r>
        <w:rPr>
          <w:color w:val="231F20"/>
          <w:spacing w:val="-8"/>
          <w:sz w:val="20"/>
        </w:rPr>
        <w:t> </w:t>
      </w:r>
      <w:r>
        <w:rPr>
          <w:color w:val="231F20"/>
          <w:spacing w:val="-4"/>
          <w:sz w:val="20"/>
        </w:rPr>
        <w:t>servant, </w:t>
      </w:r>
      <w:r>
        <w:rPr>
          <w:color w:val="231F20"/>
          <w:spacing w:val="-2"/>
          <w:sz w:val="20"/>
        </w:rPr>
        <w:t>or</w:t>
      </w:r>
      <w:r>
        <w:rPr>
          <w:color w:val="231F20"/>
          <w:spacing w:val="-7"/>
          <w:sz w:val="20"/>
        </w:rPr>
        <w:t> </w:t>
      </w:r>
      <w:r>
        <w:rPr>
          <w:color w:val="231F20"/>
          <w:spacing w:val="-2"/>
          <w:sz w:val="20"/>
        </w:rPr>
        <w:t>by</w:t>
      </w:r>
      <w:r>
        <w:rPr>
          <w:color w:val="231F20"/>
          <w:spacing w:val="-7"/>
          <w:sz w:val="20"/>
        </w:rPr>
        <w:t> </w:t>
      </w:r>
      <w:r>
        <w:rPr>
          <w:color w:val="231F20"/>
          <w:spacing w:val="-2"/>
          <w:sz w:val="20"/>
        </w:rPr>
        <w:t>any</w:t>
      </w:r>
      <w:r>
        <w:rPr>
          <w:color w:val="231F20"/>
          <w:spacing w:val="-7"/>
          <w:sz w:val="20"/>
        </w:rPr>
        <w:t> </w:t>
      </w:r>
      <w:r>
        <w:rPr>
          <w:color w:val="231F20"/>
          <w:spacing w:val="-2"/>
          <w:sz w:val="20"/>
        </w:rPr>
        <w:t>act</w:t>
      </w:r>
      <w:r>
        <w:rPr>
          <w:color w:val="231F20"/>
          <w:spacing w:val="-7"/>
          <w:sz w:val="20"/>
        </w:rPr>
        <w:t> </w:t>
      </w:r>
      <w:r>
        <w:rPr>
          <w:color w:val="231F20"/>
          <w:spacing w:val="-2"/>
          <w:sz w:val="20"/>
        </w:rPr>
        <w:t>which</w:t>
      </w:r>
      <w:r>
        <w:rPr>
          <w:color w:val="231F20"/>
          <w:spacing w:val="-7"/>
          <w:sz w:val="20"/>
        </w:rPr>
        <w:t> </w:t>
      </w:r>
      <w:r>
        <w:rPr>
          <w:color w:val="231F20"/>
          <w:spacing w:val="-2"/>
          <w:sz w:val="20"/>
        </w:rPr>
        <w:t>renders</w:t>
      </w:r>
      <w:r>
        <w:rPr>
          <w:color w:val="231F20"/>
          <w:spacing w:val="-7"/>
          <w:sz w:val="20"/>
        </w:rPr>
        <w:t> </w:t>
      </w:r>
      <w:r>
        <w:rPr>
          <w:color w:val="231F20"/>
          <w:spacing w:val="-2"/>
          <w:sz w:val="20"/>
        </w:rPr>
        <w:t>such</w:t>
      </w:r>
      <w:r>
        <w:rPr>
          <w:color w:val="231F20"/>
          <w:spacing w:val="-7"/>
          <w:sz w:val="20"/>
        </w:rPr>
        <w:t> </w:t>
      </w:r>
      <w:r>
        <w:rPr>
          <w:color w:val="231F20"/>
          <w:spacing w:val="-2"/>
          <w:sz w:val="20"/>
        </w:rPr>
        <w:t>land-mark</w:t>
      </w:r>
      <w:r>
        <w:rPr>
          <w:color w:val="231F20"/>
          <w:spacing w:val="-7"/>
          <w:sz w:val="20"/>
        </w:rPr>
        <w:t> </w:t>
      </w:r>
      <w:r>
        <w:rPr>
          <w:color w:val="231F20"/>
          <w:spacing w:val="-2"/>
          <w:sz w:val="20"/>
        </w:rPr>
        <w:t>less</w:t>
      </w:r>
      <w:r>
        <w:rPr>
          <w:color w:val="231F20"/>
          <w:spacing w:val="-7"/>
          <w:sz w:val="20"/>
        </w:rPr>
        <w:t> </w:t>
      </w:r>
      <w:r>
        <w:rPr>
          <w:color w:val="231F20"/>
          <w:spacing w:val="-2"/>
          <w:sz w:val="20"/>
        </w:rPr>
        <w:t>useful</w:t>
      </w:r>
      <w:r>
        <w:rPr>
          <w:color w:val="231F20"/>
          <w:spacing w:val="-7"/>
          <w:sz w:val="20"/>
        </w:rPr>
        <w:t> </w:t>
      </w:r>
      <w:r>
        <w:rPr>
          <w:color w:val="231F20"/>
          <w:spacing w:val="-2"/>
          <w:sz w:val="20"/>
        </w:rPr>
        <w:t>as</w:t>
      </w:r>
      <w:r>
        <w:rPr>
          <w:color w:val="231F20"/>
          <w:spacing w:val="-7"/>
          <w:sz w:val="20"/>
        </w:rPr>
        <w:t> </w:t>
      </w:r>
      <w:r>
        <w:rPr>
          <w:color w:val="231F20"/>
          <w:spacing w:val="-2"/>
          <w:sz w:val="20"/>
        </w:rPr>
        <w:t>such,</w:t>
      </w:r>
      <w:r>
        <w:rPr>
          <w:color w:val="231F20"/>
          <w:spacing w:val="-7"/>
          <w:sz w:val="20"/>
        </w:rPr>
        <w:t> </w:t>
      </w:r>
      <w:r>
        <w:rPr>
          <w:color w:val="231F20"/>
          <w:spacing w:val="-2"/>
          <w:sz w:val="20"/>
        </w:rPr>
        <w:t>shall</w:t>
      </w:r>
      <w:r>
        <w:rPr>
          <w:color w:val="231F20"/>
          <w:spacing w:val="-7"/>
          <w:sz w:val="20"/>
        </w:rPr>
        <w:t> </w:t>
      </w:r>
      <w:r>
        <w:rPr>
          <w:color w:val="231F20"/>
          <w:spacing w:val="-2"/>
          <w:sz w:val="20"/>
        </w:rPr>
        <w:t>be</w:t>
      </w:r>
      <w:r>
        <w:rPr>
          <w:color w:val="231F20"/>
          <w:spacing w:val="-7"/>
          <w:sz w:val="20"/>
        </w:rPr>
        <w:t> </w:t>
      </w:r>
      <w:r>
        <w:rPr>
          <w:color w:val="231F20"/>
          <w:spacing w:val="-2"/>
          <w:sz w:val="20"/>
        </w:rPr>
        <w:t>punished</w:t>
      </w:r>
      <w:r>
        <w:rPr>
          <w:color w:val="231F20"/>
          <w:spacing w:val="-7"/>
          <w:sz w:val="20"/>
        </w:rPr>
        <w:t> </w:t>
      </w:r>
      <w:r>
        <w:rPr>
          <w:color w:val="231F20"/>
          <w:spacing w:val="-2"/>
          <w:sz w:val="20"/>
        </w:rPr>
        <w:t>with </w:t>
      </w:r>
      <w:r>
        <w:rPr>
          <w:color w:val="231F20"/>
          <w:sz w:val="20"/>
        </w:rPr>
        <w:t>imprisonment</w:t>
      </w:r>
      <w:r>
        <w:rPr>
          <w:color w:val="231F20"/>
          <w:spacing w:val="-5"/>
          <w:sz w:val="20"/>
        </w:rPr>
        <w:t> </w:t>
      </w:r>
      <w:r>
        <w:rPr>
          <w:color w:val="231F20"/>
          <w:sz w:val="20"/>
        </w:rPr>
        <w:t>of</w:t>
      </w:r>
      <w:r>
        <w:rPr>
          <w:color w:val="231F20"/>
          <w:spacing w:val="-5"/>
          <w:sz w:val="20"/>
        </w:rPr>
        <w:t> </w:t>
      </w:r>
      <w:r>
        <w:rPr>
          <w:color w:val="231F20"/>
          <w:sz w:val="20"/>
        </w:rPr>
        <w:t>either</w:t>
      </w:r>
      <w:r>
        <w:rPr>
          <w:color w:val="231F20"/>
          <w:spacing w:val="-5"/>
          <w:sz w:val="20"/>
        </w:rPr>
        <w:t> </w:t>
      </w:r>
      <w:r>
        <w:rPr>
          <w:color w:val="231F20"/>
          <w:sz w:val="20"/>
        </w:rPr>
        <w:t>description</w:t>
      </w:r>
      <w:r>
        <w:rPr>
          <w:color w:val="231F20"/>
          <w:spacing w:val="-5"/>
          <w:sz w:val="20"/>
        </w:rPr>
        <w:t> </w:t>
      </w:r>
      <w:r>
        <w:rPr>
          <w:color w:val="231F20"/>
          <w:sz w:val="20"/>
        </w:rPr>
        <w:t>for</w:t>
      </w:r>
      <w:r>
        <w:rPr>
          <w:color w:val="231F20"/>
          <w:spacing w:val="-5"/>
          <w:sz w:val="20"/>
        </w:rPr>
        <w:t> </w:t>
      </w:r>
      <w:r>
        <w:rPr>
          <w:color w:val="231F20"/>
          <w:sz w:val="20"/>
        </w:rPr>
        <w:t>a</w:t>
      </w:r>
      <w:r>
        <w:rPr>
          <w:color w:val="231F20"/>
          <w:spacing w:val="-5"/>
          <w:sz w:val="20"/>
        </w:rPr>
        <w:t> </w:t>
      </w:r>
      <w:r>
        <w:rPr>
          <w:color w:val="231F20"/>
          <w:sz w:val="20"/>
        </w:rPr>
        <w:t>term</w:t>
      </w:r>
      <w:r>
        <w:rPr>
          <w:color w:val="231F20"/>
          <w:spacing w:val="-4"/>
          <w:sz w:val="20"/>
        </w:rPr>
        <w:t> </w:t>
      </w:r>
      <w:r>
        <w:rPr>
          <w:color w:val="231F20"/>
          <w:sz w:val="20"/>
        </w:rPr>
        <w:t>which</w:t>
      </w:r>
      <w:r>
        <w:rPr>
          <w:color w:val="231F20"/>
          <w:spacing w:val="-4"/>
          <w:sz w:val="20"/>
        </w:rPr>
        <w:t> </w:t>
      </w:r>
      <w:r>
        <w:rPr>
          <w:color w:val="231F20"/>
          <w:sz w:val="20"/>
        </w:rPr>
        <w:t>may</w:t>
      </w:r>
      <w:r>
        <w:rPr>
          <w:color w:val="231F20"/>
          <w:spacing w:val="-5"/>
          <w:sz w:val="20"/>
        </w:rPr>
        <w:t> </w:t>
      </w:r>
      <w:r>
        <w:rPr>
          <w:color w:val="231F20"/>
          <w:sz w:val="20"/>
        </w:rPr>
        <w:t>extend</w:t>
      </w:r>
      <w:r>
        <w:rPr>
          <w:color w:val="231F20"/>
          <w:spacing w:val="-4"/>
          <w:sz w:val="20"/>
        </w:rPr>
        <w:t> </w:t>
      </w:r>
      <w:r>
        <w:rPr>
          <w:color w:val="231F20"/>
          <w:sz w:val="20"/>
        </w:rPr>
        <w:t>to</w:t>
      </w:r>
      <w:r>
        <w:rPr>
          <w:color w:val="231F20"/>
          <w:spacing w:val="-5"/>
          <w:sz w:val="20"/>
        </w:rPr>
        <w:t> </w:t>
      </w:r>
      <w:r>
        <w:rPr>
          <w:color w:val="231F20"/>
          <w:sz w:val="20"/>
        </w:rPr>
        <w:t>one</w:t>
      </w:r>
      <w:r>
        <w:rPr>
          <w:color w:val="231F20"/>
          <w:spacing w:val="-5"/>
          <w:sz w:val="20"/>
        </w:rPr>
        <w:t> </w:t>
      </w:r>
      <w:r>
        <w:rPr>
          <w:color w:val="231F20"/>
          <w:sz w:val="20"/>
        </w:rPr>
        <w:t>year,</w:t>
      </w:r>
      <w:r>
        <w:rPr>
          <w:color w:val="231F20"/>
          <w:spacing w:val="-5"/>
          <w:sz w:val="20"/>
        </w:rPr>
        <w:t> </w:t>
      </w:r>
      <w:r>
        <w:rPr>
          <w:color w:val="231F20"/>
          <w:sz w:val="20"/>
        </w:rPr>
        <w:t>or</w:t>
      </w:r>
      <w:r>
        <w:rPr>
          <w:color w:val="231F20"/>
          <w:spacing w:val="-5"/>
          <w:sz w:val="20"/>
        </w:rPr>
        <w:t> </w:t>
      </w:r>
      <w:r>
        <w:rPr>
          <w:color w:val="231F20"/>
          <w:sz w:val="20"/>
        </w:rPr>
        <w:t>with fine, or with both;</w:t>
      </w:r>
    </w:p>
    <w:p>
      <w:pPr>
        <w:pStyle w:val="ListParagraph"/>
        <w:numPr>
          <w:ilvl w:val="0"/>
          <w:numId w:val="130"/>
        </w:numPr>
        <w:tabs>
          <w:tab w:pos="3577" w:val="left" w:leader="none"/>
        </w:tabs>
        <w:spacing w:line="256" w:lineRule="auto" w:before="100" w:after="0"/>
        <w:ind w:left="2831" w:right="1" w:firstLine="479"/>
        <w:jc w:val="both"/>
        <w:rPr>
          <w:sz w:val="20"/>
        </w:rPr>
      </w:pPr>
      <w:r>
        <w:rPr>
          <w:color w:val="231F20"/>
          <w:sz w:val="20"/>
        </w:rPr>
        <w:t>fire</w:t>
      </w:r>
      <w:r>
        <w:rPr>
          <w:color w:val="231F20"/>
          <w:spacing w:val="-13"/>
          <w:sz w:val="20"/>
        </w:rPr>
        <w:t> </w:t>
      </w:r>
      <w:r>
        <w:rPr>
          <w:color w:val="231F20"/>
          <w:sz w:val="20"/>
        </w:rPr>
        <w:t>or</w:t>
      </w:r>
      <w:r>
        <w:rPr>
          <w:color w:val="231F20"/>
          <w:spacing w:val="-12"/>
          <w:sz w:val="20"/>
        </w:rPr>
        <w:t> </w:t>
      </w:r>
      <w:r>
        <w:rPr>
          <w:color w:val="231F20"/>
          <w:sz w:val="20"/>
        </w:rPr>
        <w:t>any</w:t>
      </w:r>
      <w:r>
        <w:rPr>
          <w:color w:val="231F20"/>
          <w:spacing w:val="-13"/>
          <w:sz w:val="20"/>
        </w:rPr>
        <w:t> </w:t>
      </w:r>
      <w:r>
        <w:rPr>
          <w:color w:val="231F20"/>
          <w:sz w:val="20"/>
        </w:rPr>
        <w:t>explosive</w:t>
      </w:r>
      <w:r>
        <w:rPr>
          <w:color w:val="231F20"/>
          <w:spacing w:val="-12"/>
          <w:sz w:val="20"/>
        </w:rPr>
        <w:t> </w:t>
      </w:r>
      <w:r>
        <w:rPr>
          <w:color w:val="231F20"/>
          <w:sz w:val="20"/>
        </w:rPr>
        <w:t>substance</w:t>
      </w:r>
      <w:r>
        <w:rPr>
          <w:color w:val="231F20"/>
          <w:spacing w:val="-13"/>
          <w:sz w:val="20"/>
        </w:rPr>
        <w:t> </w:t>
      </w:r>
      <w:r>
        <w:rPr>
          <w:color w:val="231F20"/>
          <w:sz w:val="20"/>
        </w:rPr>
        <w:t>intending</w:t>
      </w:r>
      <w:r>
        <w:rPr>
          <w:color w:val="231F20"/>
          <w:spacing w:val="-12"/>
          <w:sz w:val="20"/>
        </w:rPr>
        <w:t> </w:t>
      </w:r>
      <w:r>
        <w:rPr>
          <w:color w:val="231F20"/>
          <w:sz w:val="20"/>
        </w:rPr>
        <w:t>to</w:t>
      </w:r>
      <w:r>
        <w:rPr>
          <w:color w:val="231F20"/>
          <w:spacing w:val="-13"/>
          <w:sz w:val="20"/>
        </w:rPr>
        <w:t> </w:t>
      </w:r>
      <w:r>
        <w:rPr>
          <w:color w:val="231F20"/>
          <w:sz w:val="20"/>
        </w:rPr>
        <w:t>cause,</w:t>
      </w:r>
      <w:r>
        <w:rPr>
          <w:color w:val="231F20"/>
          <w:spacing w:val="-12"/>
          <w:sz w:val="20"/>
        </w:rPr>
        <w:t> </w:t>
      </w:r>
      <w:r>
        <w:rPr>
          <w:color w:val="231F20"/>
          <w:sz w:val="20"/>
        </w:rPr>
        <w:t>or</w:t>
      </w:r>
      <w:r>
        <w:rPr>
          <w:color w:val="231F20"/>
          <w:spacing w:val="-13"/>
          <w:sz w:val="20"/>
        </w:rPr>
        <w:t> </w:t>
      </w:r>
      <w:r>
        <w:rPr>
          <w:color w:val="231F20"/>
          <w:sz w:val="20"/>
        </w:rPr>
        <w:t>knowing</w:t>
      </w:r>
      <w:r>
        <w:rPr>
          <w:color w:val="231F20"/>
          <w:spacing w:val="-12"/>
          <w:sz w:val="20"/>
        </w:rPr>
        <w:t> </w:t>
      </w:r>
      <w:r>
        <w:rPr>
          <w:color w:val="231F20"/>
          <w:sz w:val="20"/>
        </w:rPr>
        <w:t>it</w:t>
      </w:r>
      <w:r>
        <w:rPr>
          <w:color w:val="231F20"/>
          <w:spacing w:val="-13"/>
          <w:sz w:val="20"/>
        </w:rPr>
        <w:t> </w:t>
      </w:r>
      <w:r>
        <w:rPr>
          <w:color w:val="231F20"/>
          <w:sz w:val="20"/>
        </w:rPr>
        <w:t>to</w:t>
      </w:r>
      <w:r>
        <w:rPr>
          <w:color w:val="231F20"/>
          <w:spacing w:val="-12"/>
          <w:sz w:val="20"/>
        </w:rPr>
        <w:t> </w:t>
      </w:r>
      <w:r>
        <w:rPr>
          <w:color w:val="231F20"/>
          <w:sz w:val="20"/>
        </w:rPr>
        <w:t>be</w:t>
      </w:r>
      <w:r>
        <w:rPr>
          <w:color w:val="231F20"/>
          <w:spacing w:val="-13"/>
          <w:sz w:val="20"/>
        </w:rPr>
        <w:t> </w:t>
      </w:r>
      <w:r>
        <w:rPr>
          <w:color w:val="231F20"/>
          <w:sz w:val="20"/>
        </w:rPr>
        <w:t>likely that he will thereby cause, damage to any property including agricultural produce, </w:t>
      </w:r>
      <w:r>
        <w:rPr>
          <w:color w:val="231F20"/>
          <w:spacing w:val="-2"/>
          <w:sz w:val="20"/>
        </w:rPr>
        <w:t>shall</w:t>
      </w:r>
      <w:r>
        <w:rPr>
          <w:color w:val="231F20"/>
          <w:spacing w:val="-11"/>
          <w:sz w:val="20"/>
        </w:rPr>
        <w:t> </w:t>
      </w:r>
      <w:r>
        <w:rPr>
          <w:color w:val="231F20"/>
          <w:spacing w:val="-2"/>
          <w:sz w:val="20"/>
        </w:rPr>
        <w:t>be</w:t>
      </w:r>
      <w:r>
        <w:rPr>
          <w:color w:val="231F20"/>
          <w:spacing w:val="-10"/>
          <w:sz w:val="20"/>
        </w:rPr>
        <w:t> </w:t>
      </w:r>
      <w:r>
        <w:rPr>
          <w:color w:val="231F20"/>
          <w:spacing w:val="-2"/>
          <w:sz w:val="20"/>
        </w:rPr>
        <w:t>punished</w:t>
      </w:r>
      <w:r>
        <w:rPr>
          <w:color w:val="231F20"/>
          <w:spacing w:val="-11"/>
          <w:sz w:val="20"/>
        </w:rPr>
        <w:t> </w:t>
      </w:r>
      <w:r>
        <w:rPr>
          <w:color w:val="231F20"/>
          <w:spacing w:val="-2"/>
          <w:sz w:val="20"/>
        </w:rPr>
        <w:t>with</w:t>
      </w:r>
      <w:r>
        <w:rPr>
          <w:color w:val="231F20"/>
          <w:spacing w:val="-10"/>
          <w:sz w:val="20"/>
        </w:rPr>
        <w:t> </w:t>
      </w:r>
      <w:r>
        <w:rPr>
          <w:color w:val="231F20"/>
          <w:spacing w:val="-2"/>
          <w:sz w:val="20"/>
        </w:rPr>
        <w:t>imprisonment</w:t>
      </w:r>
      <w:r>
        <w:rPr>
          <w:color w:val="231F20"/>
          <w:spacing w:val="-11"/>
          <w:sz w:val="20"/>
        </w:rPr>
        <w:t> </w:t>
      </w:r>
      <w:r>
        <w:rPr>
          <w:color w:val="231F20"/>
          <w:spacing w:val="-2"/>
          <w:sz w:val="20"/>
        </w:rPr>
        <w:t>of</w:t>
      </w:r>
      <w:r>
        <w:rPr>
          <w:color w:val="231F20"/>
          <w:spacing w:val="-10"/>
          <w:sz w:val="20"/>
        </w:rPr>
        <w:t> </w:t>
      </w:r>
      <w:r>
        <w:rPr>
          <w:color w:val="231F20"/>
          <w:spacing w:val="-2"/>
          <w:sz w:val="20"/>
        </w:rPr>
        <w:t>either</w:t>
      </w:r>
      <w:r>
        <w:rPr>
          <w:color w:val="231F20"/>
          <w:spacing w:val="-11"/>
          <w:sz w:val="20"/>
        </w:rPr>
        <w:t> </w:t>
      </w:r>
      <w:r>
        <w:rPr>
          <w:color w:val="231F20"/>
          <w:spacing w:val="-2"/>
          <w:sz w:val="20"/>
        </w:rPr>
        <w:t>description</w:t>
      </w:r>
      <w:r>
        <w:rPr>
          <w:color w:val="231F20"/>
          <w:spacing w:val="-10"/>
          <w:sz w:val="20"/>
        </w:rPr>
        <w:t> </w:t>
      </w:r>
      <w:r>
        <w:rPr>
          <w:color w:val="231F20"/>
          <w:spacing w:val="-2"/>
          <w:sz w:val="20"/>
        </w:rPr>
        <w:t>for</w:t>
      </w:r>
      <w:r>
        <w:rPr>
          <w:color w:val="231F20"/>
          <w:spacing w:val="-11"/>
          <w:sz w:val="20"/>
        </w:rPr>
        <w:t> </w:t>
      </w:r>
      <w:r>
        <w:rPr>
          <w:color w:val="231F20"/>
          <w:spacing w:val="-2"/>
          <w:sz w:val="20"/>
        </w:rPr>
        <w:t>a</w:t>
      </w:r>
      <w:r>
        <w:rPr>
          <w:color w:val="231F20"/>
          <w:spacing w:val="-10"/>
          <w:sz w:val="20"/>
        </w:rPr>
        <w:t> </w:t>
      </w:r>
      <w:r>
        <w:rPr>
          <w:color w:val="231F20"/>
          <w:spacing w:val="-2"/>
          <w:sz w:val="20"/>
        </w:rPr>
        <w:t>term</w:t>
      </w:r>
      <w:r>
        <w:rPr>
          <w:color w:val="231F20"/>
          <w:spacing w:val="-11"/>
          <w:sz w:val="20"/>
        </w:rPr>
        <w:t> </w:t>
      </w:r>
      <w:r>
        <w:rPr>
          <w:color w:val="231F20"/>
          <w:spacing w:val="-2"/>
          <w:sz w:val="20"/>
        </w:rPr>
        <w:t>which</w:t>
      </w:r>
      <w:r>
        <w:rPr>
          <w:color w:val="231F20"/>
          <w:spacing w:val="-10"/>
          <w:sz w:val="20"/>
        </w:rPr>
        <w:t> </w:t>
      </w:r>
      <w:r>
        <w:rPr>
          <w:color w:val="231F20"/>
          <w:spacing w:val="-2"/>
          <w:sz w:val="20"/>
        </w:rPr>
        <w:t>may</w:t>
      </w:r>
      <w:r>
        <w:rPr>
          <w:color w:val="231F20"/>
          <w:spacing w:val="-11"/>
          <w:sz w:val="20"/>
        </w:rPr>
        <w:t> </w:t>
      </w:r>
      <w:r>
        <w:rPr>
          <w:color w:val="231F20"/>
          <w:spacing w:val="-2"/>
          <w:sz w:val="20"/>
        </w:rPr>
        <w:t>extend </w:t>
      </w:r>
      <w:r>
        <w:rPr>
          <w:color w:val="231F20"/>
          <w:sz w:val="20"/>
        </w:rPr>
        <w:t>to seven years, and shall also be liable to fine;</w:t>
      </w:r>
    </w:p>
    <w:p>
      <w:pPr>
        <w:pStyle w:val="ListParagraph"/>
        <w:numPr>
          <w:ilvl w:val="0"/>
          <w:numId w:val="130"/>
        </w:numPr>
        <w:tabs>
          <w:tab w:pos="3615" w:val="left" w:leader="none"/>
        </w:tabs>
        <w:spacing w:line="256" w:lineRule="auto" w:before="100" w:after="0"/>
        <w:ind w:left="2831" w:right="0" w:firstLine="479"/>
        <w:jc w:val="both"/>
        <w:rPr>
          <w:sz w:val="20"/>
        </w:rPr>
      </w:pPr>
      <w:r>
        <w:rPr>
          <w:color w:val="231F20"/>
          <w:spacing w:val="-2"/>
          <w:sz w:val="20"/>
        </w:rPr>
        <w:t>fire</w:t>
      </w:r>
      <w:r>
        <w:rPr>
          <w:color w:val="231F20"/>
          <w:spacing w:val="-10"/>
          <w:sz w:val="20"/>
        </w:rPr>
        <w:t> </w:t>
      </w:r>
      <w:r>
        <w:rPr>
          <w:color w:val="231F20"/>
          <w:spacing w:val="-2"/>
          <w:sz w:val="20"/>
        </w:rPr>
        <w:t>or</w:t>
      </w:r>
      <w:r>
        <w:rPr>
          <w:color w:val="231F20"/>
          <w:spacing w:val="-11"/>
          <w:sz w:val="20"/>
        </w:rPr>
        <w:t> </w:t>
      </w:r>
      <w:r>
        <w:rPr>
          <w:color w:val="231F20"/>
          <w:spacing w:val="-2"/>
          <w:sz w:val="20"/>
        </w:rPr>
        <w:t>any</w:t>
      </w:r>
      <w:r>
        <w:rPr>
          <w:color w:val="231F20"/>
          <w:spacing w:val="-9"/>
          <w:sz w:val="20"/>
        </w:rPr>
        <w:t> </w:t>
      </w:r>
      <w:r>
        <w:rPr>
          <w:color w:val="231F20"/>
          <w:spacing w:val="-2"/>
          <w:sz w:val="20"/>
        </w:rPr>
        <w:t>explosive</w:t>
      </w:r>
      <w:r>
        <w:rPr>
          <w:color w:val="231F20"/>
          <w:spacing w:val="-10"/>
          <w:sz w:val="20"/>
        </w:rPr>
        <w:t> </w:t>
      </w:r>
      <w:r>
        <w:rPr>
          <w:color w:val="231F20"/>
          <w:spacing w:val="-2"/>
          <w:sz w:val="20"/>
        </w:rPr>
        <w:t>substance,</w:t>
      </w:r>
      <w:r>
        <w:rPr>
          <w:color w:val="231F20"/>
          <w:spacing w:val="-10"/>
          <w:sz w:val="20"/>
        </w:rPr>
        <w:t> </w:t>
      </w:r>
      <w:r>
        <w:rPr>
          <w:color w:val="231F20"/>
          <w:spacing w:val="-2"/>
          <w:sz w:val="20"/>
        </w:rPr>
        <w:t>intending</w:t>
      </w:r>
      <w:r>
        <w:rPr>
          <w:color w:val="231F20"/>
          <w:spacing w:val="-10"/>
          <w:sz w:val="20"/>
        </w:rPr>
        <w:t> </w:t>
      </w:r>
      <w:r>
        <w:rPr>
          <w:color w:val="231F20"/>
          <w:spacing w:val="-2"/>
          <w:sz w:val="20"/>
        </w:rPr>
        <w:t>to</w:t>
      </w:r>
      <w:r>
        <w:rPr>
          <w:color w:val="231F20"/>
          <w:spacing w:val="-10"/>
          <w:sz w:val="20"/>
        </w:rPr>
        <w:t> </w:t>
      </w:r>
      <w:r>
        <w:rPr>
          <w:color w:val="231F20"/>
          <w:spacing w:val="-2"/>
          <w:sz w:val="20"/>
        </w:rPr>
        <w:t>cause,</w:t>
      </w:r>
      <w:r>
        <w:rPr>
          <w:color w:val="231F20"/>
          <w:spacing w:val="-11"/>
          <w:sz w:val="20"/>
        </w:rPr>
        <w:t> </w:t>
      </w:r>
      <w:r>
        <w:rPr>
          <w:color w:val="231F20"/>
          <w:spacing w:val="-2"/>
          <w:sz w:val="20"/>
        </w:rPr>
        <w:t>or</w:t>
      </w:r>
      <w:r>
        <w:rPr>
          <w:color w:val="231F20"/>
          <w:spacing w:val="-10"/>
          <w:sz w:val="20"/>
        </w:rPr>
        <w:t> </w:t>
      </w:r>
      <w:r>
        <w:rPr>
          <w:color w:val="231F20"/>
          <w:spacing w:val="-2"/>
          <w:sz w:val="20"/>
        </w:rPr>
        <w:t>knowing</w:t>
      </w:r>
      <w:r>
        <w:rPr>
          <w:color w:val="231F20"/>
          <w:spacing w:val="-11"/>
          <w:sz w:val="20"/>
        </w:rPr>
        <w:t> </w:t>
      </w:r>
      <w:r>
        <w:rPr>
          <w:color w:val="231F20"/>
          <w:spacing w:val="-2"/>
          <w:sz w:val="20"/>
        </w:rPr>
        <w:t>it</w:t>
      </w:r>
      <w:r>
        <w:rPr>
          <w:color w:val="231F20"/>
          <w:spacing w:val="-9"/>
          <w:sz w:val="20"/>
        </w:rPr>
        <w:t> </w:t>
      </w:r>
      <w:r>
        <w:rPr>
          <w:color w:val="231F20"/>
          <w:spacing w:val="-2"/>
          <w:sz w:val="20"/>
        </w:rPr>
        <w:t>to</w:t>
      </w:r>
      <w:r>
        <w:rPr>
          <w:color w:val="231F20"/>
          <w:spacing w:val="-10"/>
          <w:sz w:val="20"/>
        </w:rPr>
        <w:t> </w:t>
      </w:r>
      <w:r>
        <w:rPr>
          <w:color w:val="231F20"/>
          <w:spacing w:val="-2"/>
          <w:sz w:val="20"/>
        </w:rPr>
        <w:t>be</w:t>
      </w:r>
      <w:r>
        <w:rPr>
          <w:color w:val="231F20"/>
          <w:spacing w:val="-11"/>
          <w:sz w:val="20"/>
        </w:rPr>
        <w:t> </w:t>
      </w:r>
      <w:r>
        <w:rPr>
          <w:color w:val="231F20"/>
          <w:spacing w:val="-2"/>
          <w:sz w:val="20"/>
        </w:rPr>
        <w:t>likely </w:t>
      </w:r>
      <w:r>
        <w:rPr>
          <w:color w:val="231F20"/>
          <w:sz w:val="20"/>
        </w:rPr>
        <w:t>that</w:t>
      </w:r>
      <w:r>
        <w:rPr>
          <w:color w:val="231F20"/>
          <w:spacing w:val="-8"/>
          <w:sz w:val="20"/>
        </w:rPr>
        <w:t> </w:t>
      </w:r>
      <w:r>
        <w:rPr>
          <w:color w:val="231F20"/>
          <w:sz w:val="20"/>
        </w:rPr>
        <w:t>he</w:t>
      </w:r>
      <w:r>
        <w:rPr>
          <w:color w:val="231F20"/>
          <w:spacing w:val="-8"/>
          <w:sz w:val="20"/>
        </w:rPr>
        <w:t> </w:t>
      </w:r>
      <w:r>
        <w:rPr>
          <w:color w:val="231F20"/>
          <w:sz w:val="20"/>
        </w:rPr>
        <w:t>will</w:t>
      </w:r>
      <w:r>
        <w:rPr>
          <w:color w:val="231F20"/>
          <w:spacing w:val="-8"/>
          <w:sz w:val="20"/>
        </w:rPr>
        <w:t> </w:t>
      </w:r>
      <w:r>
        <w:rPr>
          <w:color w:val="231F20"/>
          <w:sz w:val="20"/>
        </w:rPr>
        <w:t>thereby</w:t>
      </w:r>
      <w:r>
        <w:rPr>
          <w:color w:val="231F20"/>
          <w:spacing w:val="-8"/>
          <w:sz w:val="20"/>
        </w:rPr>
        <w:t> </w:t>
      </w:r>
      <w:r>
        <w:rPr>
          <w:color w:val="231F20"/>
          <w:sz w:val="20"/>
        </w:rPr>
        <w:t>cause,</w:t>
      </w:r>
      <w:r>
        <w:rPr>
          <w:color w:val="231F20"/>
          <w:spacing w:val="-8"/>
          <w:sz w:val="20"/>
        </w:rPr>
        <w:t> </w:t>
      </w:r>
      <w:r>
        <w:rPr>
          <w:color w:val="231F20"/>
          <w:sz w:val="20"/>
        </w:rPr>
        <w:t>the</w:t>
      </w:r>
      <w:r>
        <w:rPr>
          <w:color w:val="231F20"/>
          <w:spacing w:val="-8"/>
          <w:sz w:val="20"/>
        </w:rPr>
        <w:t> </w:t>
      </w:r>
      <w:r>
        <w:rPr>
          <w:color w:val="231F20"/>
          <w:sz w:val="20"/>
        </w:rPr>
        <w:t>destruction</w:t>
      </w:r>
      <w:r>
        <w:rPr>
          <w:color w:val="231F20"/>
          <w:spacing w:val="-8"/>
          <w:sz w:val="20"/>
        </w:rPr>
        <w:t> </w:t>
      </w:r>
      <w:r>
        <w:rPr>
          <w:color w:val="231F20"/>
          <w:sz w:val="20"/>
        </w:rPr>
        <w:t>of</w:t>
      </w:r>
      <w:r>
        <w:rPr>
          <w:color w:val="231F20"/>
          <w:spacing w:val="-8"/>
          <w:sz w:val="20"/>
        </w:rPr>
        <w:t> </w:t>
      </w:r>
      <w:r>
        <w:rPr>
          <w:color w:val="231F20"/>
          <w:sz w:val="20"/>
        </w:rPr>
        <w:t>any</w:t>
      </w:r>
      <w:r>
        <w:rPr>
          <w:color w:val="231F20"/>
          <w:spacing w:val="-8"/>
          <w:sz w:val="20"/>
        </w:rPr>
        <w:t> </w:t>
      </w:r>
      <w:r>
        <w:rPr>
          <w:color w:val="231F20"/>
          <w:sz w:val="20"/>
        </w:rPr>
        <w:t>building</w:t>
      </w:r>
      <w:r>
        <w:rPr>
          <w:color w:val="231F20"/>
          <w:spacing w:val="-8"/>
          <w:sz w:val="20"/>
        </w:rPr>
        <w:t> </w:t>
      </w:r>
      <w:r>
        <w:rPr>
          <w:color w:val="231F20"/>
          <w:sz w:val="20"/>
        </w:rPr>
        <w:t>which</w:t>
      </w:r>
      <w:r>
        <w:rPr>
          <w:color w:val="231F20"/>
          <w:spacing w:val="-8"/>
          <w:sz w:val="20"/>
        </w:rPr>
        <w:t> </w:t>
      </w:r>
      <w:r>
        <w:rPr>
          <w:color w:val="231F20"/>
          <w:sz w:val="20"/>
        </w:rPr>
        <w:t>is</w:t>
      </w:r>
      <w:r>
        <w:rPr>
          <w:color w:val="231F20"/>
          <w:spacing w:val="-8"/>
          <w:sz w:val="20"/>
        </w:rPr>
        <w:t> </w:t>
      </w:r>
      <w:r>
        <w:rPr>
          <w:color w:val="231F20"/>
          <w:sz w:val="20"/>
        </w:rPr>
        <w:t>ordinarily</w:t>
      </w:r>
      <w:r>
        <w:rPr>
          <w:color w:val="231F20"/>
          <w:spacing w:val="-8"/>
          <w:sz w:val="20"/>
        </w:rPr>
        <w:t> </w:t>
      </w:r>
      <w:r>
        <w:rPr>
          <w:color w:val="231F20"/>
          <w:sz w:val="20"/>
        </w:rPr>
        <w:t>used</w:t>
      </w:r>
      <w:r>
        <w:rPr>
          <w:color w:val="231F20"/>
          <w:spacing w:val="-8"/>
          <w:sz w:val="20"/>
        </w:rPr>
        <w:t> </w:t>
      </w:r>
      <w:r>
        <w:rPr>
          <w:color w:val="231F20"/>
          <w:sz w:val="20"/>
        </w:rPr>
        <w:t>as a place of worship or as a human dwelling or as a place for the custody of property, </w:t>
      </w:r>
      <w:r>
        <w:rPr>
          <w:color w:val="231F20"/>
          <w:spacing w:val="-4"/>
          <w:sz w:val="20"/>
        </w:rPr>
        <w:t>shall</w:t>
      </w:r>
      <w:r>
        <w:rPr>
          <w:color w:val="231F20"/>
          <w:spacing w:val="-6"/>
          <w:sz w:val="20"/>
        </w:rPr>
        <w:t> </w:t>
      </w:r>
      <w:r>
        <w:rPr>
          <w:color w:val="231F20"/>
          <w:spacing w:val="-4"/>
          <w:sz w:val="20"/>
        </w:rPr>
        <w:t>be</w:t>
      </w:r>
      <w:r>
        <w:rPr>
          <w:color w:val="231F20"/>
          <w:spacing w:val="-6"/>
          <w:sz w:val="20"/>
        </w:rPr>
        <w:t> </w:t>
      </w:r>
      <w:r>
        <w:rPr>
          <w:color w:val="231F20"/>
          <w:spacing w:val="-4"/>
          <w:sz w:val="20"/>
        </w:rPr>
        <w:t>punished</w:t>
      </w:r>
      <w:r>
        <w:rPr>
          <w:color w:val="231F20"/>
          <w:spacing w:val="-6"/>
          <w:sz w:val="20"/>
        </w:rPr>
        <w:t> </w:t>
      </w:r>
      <w:r>
        <w:rPr>
          <w:color w:val="231F20"/>
          <w:spacing w:val="-4"/>
          <w:sz w:val="20"/>
        </w:rPr>
        <w:t>with</w:t>
      </w:r>
      <w:r>
        <w:rPr>
          <w:color w:val="231F20"/>
          <w:spacing w:val="-6"/>
          <w:sz w:val="20"/>
        </w:rPr>
        <w:t> </w:t>
      </w:r>
      <w:r>
        <w:rPr>
          <w:color w:val="231F20"/>
          <w:spacing w:val="-4"/>
          <w:sz w:val="20"/>
        </w:rPr>
        <w:t>imprisonment</w:t>
      </w:r>
      <w:r>
        <w:rPr>
          <w:color w:val="231F20"/>
          <w:spacing w:val="-6"/>
          <w:sz w:val="20"/>
        </w:rPr>
        <w:t> </w:t>
      </w:r>
      <w:r>
        <w:rPr>
          <w:color w:val="231F20"/>
          <w:spacing w:val="-4"/>
          <w:sz w:val="20"/>
        </w:rPr>
        <w:t>for</w:t>
      </w:r>
      <w:r>
        <w:rPr>
          <w:color w:val="231F20"/>
          <w:spacing w:val="-6"/>
          <w:sz w:val="20"/>
        </w:rPr>
        <w:t> </w:t>
      </w:r>
      <w:r>
        <w:rPr>
          <w:color w:val="231F20"/>
          <w:spacing w:val="-4"/>
          <w:sz w:val="20"/>
        </w:rPr>
        <w:t>life,</w:t>
      </w:r>
      <w:r>
        <w:rPr>
          <w:color w:val="231F20"/>
          <w:spacing w:val="-6"/>
          <w:sz w:val="20"/>
        </w:rPr>
        <w:t> </w:t>
      </w:r>
      <w:r>
        <w:rPr>
          <w:color w:val="231F20"/>
          <w:spacing w:val="-4"/>
          <w:sz w:val="20"/>
        </w:rPr>
        <w:t>or</w:t>
      </w:r>
      <w:r>
        <w:rPr>
          <w:color w:val="231F20"/>
          <w:spacing w:val="-6"/>
          <w:sz w:val="20"/>
        </w:rPr>
        <w:t> </w:t>
      </w:r>
      <w:r>
        <w:rPr>
          <w:color w:val="231F20"/>
          <w:spacing w:val="-4"/>
          <w:sz w:val="20"/>
        </w:rPr>
        <w:t>with</w:t>
      </w:r>
      <w:r>
        <w:rPr>
          <w:color w:val="231F20"/>
          <w:spacing w:val="-6"/>
          <w:sz w:val="20"/>
        </w:rPr>
        <w:t> </w:t>
      </w:r>
      <w:r>
        <w:rPr>
          <w:color w:val="231F20"/>
          <w:spacing w:val="-4"/>
          <w:sz w:val="20"/>
        </w:rPr>
        <w:t>imprisonment</w:t>
      </w:r>
      <w:r>
        <w:rPr>
          <w:color w:val="231F20"/>
          <w:spacing w:val="-6"/>
          <w:sz w:val="20"/>
        </w:rPr>
        <w:t> </w:t>
      </w:r>
      <w:r>
        <w:rPr>
          <w:color w:val="231F20"/>
          <w:spacing w:val="-4"/>
          <w:sz w:val="20"/>
        </w:rPr>
        <w:t>of</w:t>
      </w:r>
      <w:r>
        <w:rPr>
          <w:color w:val="231F20"/>
          <w:spacing w:val="-6"/>
          <w:sz w:val="20"/>
        </w:rPr>
        <w:t> </w:t>
      </w:r>
      <w:r>
        <w:rPr>
          <w:color w:val="231F20"/>
          <w:spacing w:val="-4"/>
          <w:sz w:val="20"/>
        </w:rPr>
        <w:t>either</w:t>
      </w:r>
      <w:r>
        <w:rPr>
          <w:color w:val="231F20"/>
          <w:spacing w:val="-6"/>
          <w:sz w:val="20"/>
        </w:rPr>
        <w:t> </w:t>
      </w:r>
      <w:r>
        <w:rPr>
          <w:color w:val="231F20"/>
          <w:spacing w:val="-4"/>
          <w:sz w:val="20"/>
        </w:rPr>
        <w:t>description </w:t>
      </w:r>
      <w:r>
        <w:rPr>
          <w:color w:val="231F20"/>
          <w:sz w:val="20"/>
        </w:rPr>
        <w:t>for a term which may extend to ten years, and shall also be liable to fine.</w:t>
      </w:r>
    </w:p>
    <w:p>
      <w:pPr>
        <w:pStyle w:val="ListParagraph"/>
        <w:numPr>
          <w:ilvl w:val="0"/>
          <w:numId w:val="1"/>
        </w:numPr>
        <w:tabs>
          <w:tab w:pos="3242" w:val="left" w:leader="none"/>
        </w:tabs>
        <w:spacing w:line="256" w:lineRule="auto" w:before="99" w:after="0"/>
        <w:ind w:left="2352" w:right="1" w:firstLine="479"/>
        <w:jc w:val="both"/>
        <w:rPr>
          <w:b/>
          <w:color w:val="231F20"/>
          <w:sz w:val="20"/>
        </w:rPr>
      </w:pPr>
      <w:r>
        <w:rPr>
          <w:color w:val="231F20"/>
          <w:sz w:val="20"/>
        </w:rPr>
        <w:t>(</w:t>
      </w:r>
      <w:r>
        <w:rPr>
          <w:i/>
          <w:color w:val="231F20"/>
          <w:sz w:val="20"/>
        </w:rPr>
        <w:t>1</w:t>
      </w:r>
      <w:r>
        <w:rPr>
          <w:color w:val="231F20"/>
          <w:sz w:val="20"/>
        </w:rPr>
        <w:t>) Whoever commits mischief to any rail, aircraft, or a decked vessel or any vessel of a burden of twenty tons or upwards, intending to destroy or render unsafe, or knowing it to be likely that he will thereby destroy or render unsafe, that rail, aircraft or vessel, shall be punished with imprisonment of either description for a term which may extend to ten years, and shall also be liable to fine.</w:t>
      </w:r>
    </w:p>
    <w:p>
      <w:pPr>
        <w:pStyle w:val="BodyText"/>
        <w:spacing w:line="256" w:lineRule="auto" w:before="99"/>
        <w:ind w:left="2352" w:right="2" w:firstLine="479"/>
        <w:jc w:val="both"/>
      </w:pPr>
      <w:r>
        <w:rPr>
          <w:color w:val="231F20"/>
          <w:spacing w:val="-2"/>
        </w:rPr>
        <w:t>(</w:t>
      </w:r>
      <w:r>
        <w:rPr>
          <w:i/>
          <w:color w:val="231F20"/>
          <w:spacing w:val="-2"/>
        </w:rPr>
        <w:t>2</w:t>
      </w:r>
      <w:r>
        <w:rPr>
          <w:color w:val="231F20"/>
          <w:spacing w:val="-2"/>
        </w:rPr>
        <w:t>)</w:t>
      </w:r>
      <w:r>
        <w:rPr>
          <w:color w:val="231F20"/>
          <w:spacing w:val="-8"/>
        </w:rPr>
        <w:t> </w:t>
      </w:r>
      <w:r>
        <w:rPr>
          <w:color w:val="231F20"/>
          <w:spacing w:val="-2"/>
        </w:rPr>
        <w:t>Whoever</w:t>
      </w:r>
      <w:r>
        <w:rPr>
          <w:color w:val="231F20"/>
          <w:spacing w:val="-6"/>
        </w:rPr>
        <w:t> </w:t>
      </w:r>
      <w:r>
        <w:rPr>
          <w:color w:val="231F20"/>
          <w:spacing w:val="-2"/>
        </w:rPr>
        <w:t>commits,</w:t>
      </w:r>
      <w:r>
        <w:rPr>
          <w:color w:val="231F20"/>
          <w:spacing w:val="-8"/>
        </w:rPr>
        <w:t> </w:t>
      </w:r>
      <w:r>
        <w:rPr>
          <w:color w:val="231F20"/>
          <w:spacing w:val="-2"/>
        </w:rPr>
        <w:t>or</w:t>
      </w:r>
      <w:r>
        <w:rPr>
          <w:color w:val="231F20"/>
          <w:spacing w:val="-6"/>
        </w:rPr>
        <w:t> </w:t>
      </w:r>
      <w:r>
        <w:rPr>
          <w:color w:val="231F20"/>
          <w:spacing w:val="-2"/>
        </w:rPr>
        <w:t>attempts</w:t>
      </w:r>
      <w:r>
        <w:rPr>
          <w:color w:val="231F20"/>
          <w:spacing w:val="-8"/>
        </w:rPr>
        <w:t> </w:t>
      </w:r>
      <w:r>
        <w:rPr>
          <w:color w:val="231F20"/>
          <w:spacing w:val="-2"/>
        </w:rPr>
        <w:t>to</w:t>
      </w:r>
      <w:r>
        <w:rPr>
          <w:color w:val="231F20"/>
          <w:spacing w:val="-6"/>
        </w:rPr>
        <w:t> </w:t>
      </w:r>
      <w:r>
        <w:rPr>
          <w:color w:val="231F20"/>
          <w:spacing w:val="-2"/>
        </w:rPr>
        <w:t>commit,</w:t>
      </w:r>
      <w:r>
        <w:rPr>
          <w:color w:val="231F20"/>
          <w:spacing w:val="-8"/>
        </w:rPr>
        <w:t> </w:t>
      </w:r>
      <w:r>
        <w:rPr>
          <w:color w:val="231F20"/>
          <w:spacing w:val="-2"/>
        </w:rPr>
        <w:t>by</w:t>
      </w:r>
      <w:r>
        <w:rPr>
          <w:color w:val="231F20"/>
          <w:spacing w:val="-6"/>
        </w:rPr>
        <w:t> </w:t>
      </w:r>
      <w:r>
        <w:rPr>
          <w:color w:val="231F20"/>
          <w:spacing w:val="-2"/>
        </w:rPr>
        <w:t>fire</w:t>
      </w:r>
      <w:r>
        <w:rPr>
          <w:color w:val="231F20"/>
          <w:spacing w:val="-8"/>
        </w:rPr>
        <w:t> </w:t>
      </w:r>
      <w:r>
        <w:rPr>
          <w:color w:val="231F20"/>
          <w:spacing w:val="-2"/>
        </w:rPr>
        <w:t>or</w:t>
      </w:r>
      <w:r>
        <w:rPr>
          <w:color w:val="231F20"/>
          <w:spacing w:val="-8"/>
        </w:rPr>
        <w:t> </w:t>
      </w:r>
      <w:r>
        <w:rPr>
          <w:color w:val="231F20"/>
          <w:spacing w:val="-2"/>
        </w:rPr>
        <w:t>any</w:t>
      </w:r>
      <w:r>
        <w:rPr>
          <w:color w:val="231F20"/>
          <w:spacing w:val="-6"/>
        </w:rPr>
        <w:t> </w:t>
      </w:r>
      <w:r>
        <w:rPr>
          <w:color w:val="231F20"/>
          <w:spacing w:val="-2"/>
        </w:rPr>
        <w:t>explosive</w:t>
      </w:r>
      <w:r>
        <w:rPr>
          <w:color w:val="231F20"/>
          <w:spacing w:val="-6"/>
        </w:rPr>
        <w:t> </w:t>
      </w:r>
      <w:r>
        <w:rPr>
          <w:color w:val="231F20"/>
          <w:spacing w:val="-2"/>
        </w:rPr>
        <w:t>substance,</w:t>
      </w:r>
      <w:r>
        <w:rPr>
          <w:color w:val="231F20"/>
          <w:spacing w:val="-8"/>
        </w:rPr>
        <w:t> </w:t>
      </w:r>
      <w:r>
        <w:rPr>
          <w:color w:val="231F20"/>
          <w:spacing w:val="-2"/>
        </w:rPr>
        <w:t>such </w:t>
      </w:r>
      <w:r>
        <w:rPr>
          <w:color w:val="231F20"/>
        </w:rPr>
        <w:t>mischief</w:t>
      </w:r>
      <w:r>
        <w:rPr>
          <w:color w:val="231F20"/>
          <w:spacing w:val="-5"/>
        </w:rPr>
        <w:t> </w:t>
      </w:r>
      <w:r>
        <w:rPr>
          <w:color w:val="231F20"/>
        </w:rPr>
        <w:t>as</w:t>
      </w:r>
      <w:r>
        <w:rPr>
          <w:color w:val="231F20"/>
          <w:spacing w:val="-5"/>
        </w:rPr>
        <w:t> </w:t>
      </w:r>
      <w:r>
        <w:rPr>
          <w:color w:val="231F20"/>
        </w:rPr>
        <w:t>is</w:t>
      </w:r>
      <w:r>
        <w:rPr>
          <w:color w:val="231F20"/>
          <w:spacing w:val="-5"/>
        </w:rPr>
        <w:t> </w:t>
      </w:r>
      <w:r>
        <w:rPr>
          <w:color w:val="231F20"/>
        </w:rPr>
        <w:t>described</w:t>
      </w:r>
      <w:r>
        <w:rPr>
          <w:color w:val="231F20"/>
          <w:spacing w:val="-5"/>
        </w:rPr>
        <w:t> </w:t>
      </w:r>
      <w:r>
        <w:rPr>
          <w:color w:val="231F20"/>
        </w:rPr>
        <w:t>in</w:t>
      </w:r>
      <w:r>
        <w:rPr>
          <w:color w:val="231F20"/>
          <w:spacing w:val="-5"/>
        </w:rPr>
        <w:t> </w:t>
      </w:r>
      <w:r>
        <w:rPr>
          <w:color w:val="231F20"/>
        </w:rPr>
        <w:t>sub-section</w:t>
      </w:r>
      <w:r>
        <w:rPr>
          <w:color w:val="231F20"/>
          <w:spacing w:val="-5"/>
        </w:rPr>
        <w:t> </w:t>
      </w:r>
      <w:r>
        <w:rPr>
          <w:color w:val="231F20"/>
        </w:rPr>
        <w:t>(</w:t>
      </w:r>
      <w:r>
        <w:rPr>
          <w:i/>
          <w:color w:val="231F20"/>
        </w:rPr>
        <w:t>1</w:t>
      </w:r>
      <w:r>
        <w:rPr>
          <w:color w:val="231F20"/>
        </w:rPr>
        <w:t>),</w:t>
      </w:r>
      <w:r>
        <w:rPr>
          <w:color w:val="231F20"/>
          <w:spacing w:val="-5"/>
        </w:rPr>
        <w:t> </w:t>
      </w:r>
      <w:r>
        <w:rPr>
          <w:color w:val="231F20"/>
        </w:rPr>
        <w:t>shall</w:t>
      </w:r>
      <w:r>
        <w:rPr>
          <w:color w:val="231F20"/>
          <w:spacing w:val="-6"/>
        </w:rPr>
        <w:t> </w:t>
      </w:r>
      <w:r>
        <w:rPr>
          <w:color w:val="231F20"/>
        </w:rPr>
        <w:t>be</w:t>
      </w:r>
      <w:r>
        <w:rPr>
          <w:color w:val="231F20"/>
          <w:spacing w:val="-5"/>
        </w:rPr>
        <w:t> </w:t>
      </w:r>
      <w:r>
        <w:rPr>
          <w:color w:val="231F20"/>
        </w:rPr>
        <w:t>punished</w:t>
      </w:r>
      <w:r>
        <w:rPr>
          <w:color w:val="231F20"/>
          <w:spacing w:val="-5"/>
        </w:rPr>
        <w:t> </w:t>
      </w:r>
      <w:r>
        <w:rPr>
          <w:color w:val="231F20"/>
        </w:rPr>
        <w:t>with</w:t>
      </w:r>
      <w:r>
        <w:rPr>
          <w:color w:val="231F20"/>
          <w:spacing w:val="-5"/>
        </w:rPr>
        <w:t> </w:t>
      </w:r>
      <w:r>
        <w:rPr>
          <w:color w:val="231F20"/>
        </w:rPr>
        <w:t>imprisonment</w:t>
      </w:r>
      <w:r>
        <w:rPr>
          <w:color w:val="231F20"/>
          <w:spacing w:val="-6"/>
        </w:rPr>
        <w:t> </w:t>
      </w:r>
      <w:r>
        <w:rPr>
          <w:color w:val="231F20"/>
        </w:rPr>
        <w:t>for</w:t>
      </w:r>
      <w:r>
        <w:rPr>
          <w:color w:val="231F20"/>
          <w:spacing w:val="-6"/>
        </w:rPr>
        <w:t> </w:t>
      </w:r>
      <w:r>
        <w:rPr>
          <w:color w:val="231F20"/>
        </w:rPr>
        <w:t>life</w:t>
      </w:r>
      <w:r>
        <w:rPr>
          <w:color w:val="231F20"/>
          <w:spacing w:val="-6"/>
        </w:rPr>
        <w:t> </w:t>
      </w:r>
      <w:r>
        <w:rPr>
          <w:color w:val="231F20"/>
        </w:rPr>
        <w:t>or with</w:t>
      </w:r>
      <w:r>
        <w:rPr>
          <w:color w:val="231F20"/>
          <w:spacing w:val="-11"/>
        </w:rPr>
        <w:t> </w:t>
      </w:r>
      <w:r>
        <w:rPr>
          <w:color w:val="231F20"/>
        </w:rPr>
        <w:t>imprisonment</w:t>
      </w:r>
      <w:r>
        <w:rPr>
          <w:color w:val="231F20"/>
          <w:spacing w:val="-11"/>
        </w:rPr>
        <w:t> </w:t>
      </w:r>
      <w:r>
        <w:rPr>
          <w:color w:val="231F20"/>
        </w:rPr>
        <w:t>of</w:t>
      </w:r>
      <w:r>
        <w:rPr>
          <w:color w:val="231F20"/>
          <w:spacing w:val="-11"/>
        </w:rPr>
        <w:t> </w:t>
      </w:r>
      <w:r>
        <w:rPr>
          <w:color w:val="231F20"/>
        </w:rPr>
        <w:t>either</w:t>
      </w:r>
      <w:r>
        <w:rPr>
          <w:color w:val="231F20"/>
          <w:spacing w:val="-11"/>
        </w:rPr>
        <w:t> </w:t>
      </w:r>
      <w:r>
        <w:rPr>
          <w:color w:val="231F20"/>
        </w:rPr>
        <w:t>description</w:t>
      </w:r>
      <w:r>
        <w:rPr>
          <w:color w:val="231F20"/>
          <w:spacing w:val="-11"/>
        </w:rPr>
        <w:t> </w:t>
      </w:r>
      <w:r>
        <w:rPr>
          <w:color w:val="231F20"/>
        </w:rPr>
        <w:t>for</w:t>
      </w:r>
      <w:r>
        <w:rPr>
          <w:color w:val="231F20"/>
          <w:spacing w:val="-11"/>
        </w:rPr>
        <w:t> </w:t>
      </w:r>
      <w:r>
        <w:rPr>
          <w:color w:val="231F20"/>
        </w:rPr>
        <w:t>a</w:t>
      </w:r>
      <w:r>
        <w:rPr>
          <w:color w:val="231F20"/>
          <w:spacing w:val="-11"/>
        </w:rPr>
        <w:t> </w:t>
      </w:r>
      <w:r>
        <w:rPr>
          <w:color w:val="231F20"/>
        </w:rPr>
        <w:t>term</w:t>
      </w:r>
      <w:r>
        <w:rPr>
          <w:color w:val="231F20"/>
          <w:spacing w:val="-11"/>
        </w:rPr>
        <w:t> </w:t>
      </w:r>
      <w:r>
        <w:rPr>
          <w:color w:val="231F20"/>
        </w:rPr>
        <w:t>which</w:t>
      </w:r>
      <w:r>
        <w:rPr>
          <w:color w:val="231F20"/>
          <w:spacing w:val="-11"/>
        </w:rPr>
        <w:t> </w:t>
      </w:r>
      <w:r>
        <w:rPr>
          <w:color w:val="231F20"/>
        </w:rPr>
        <w:t>may</w:t>
      </w:r>
      <w:r>
        <w:rPr>
          <w:color w:val="231F20"/>
          <w:spacing w:val="-11"/>
        </w:rPr>
        <w:t> </w:t>
      </w:r>
      <w:r>
        <w:rPr>
          <w:color w:val="231F20"/>
        </w:rPr>
        <w:t>extend</w:t>
      </w:r>
      <w:r>
        <w:rPr>
          <w:color w:val="231F20"/>
          <w:spacing w:val="-11"/>
        </w:rPr>
        <w:t> </w:t>
      </w:r>
      <w:r>
        <w:rPr>
          <w:color w:val="231F20"/>
        </w:rPr>
        <w:t>to</w:t>
      </w:r>
      <w:r>
        <w:rPr>
          <w:color w:val="231F20"/>
          <w:spacing w:val="-11"/>
        </w:rPr>
        <w:t> </w:t>
      </w:r>
      <w:r>
        <w:rPr>
          <w:color w:val="231F20"/>
        </w:rPr>
        <w:t>ten</w:t>
      </w:r>
      <w:r>
        <w:rPr>
          <w:color w:val="231F20"/>
          <w:spacing w:val="-11"/>
        </w:rPr>
        <w:t> </w:t>
      </w:r>
      <w:r>
        <w:rPr>
          <w:color w:val="231F20"/>
        </w:rPr>
        <w:t>years,</w:t>
      </w:r>
      <w:r>
        <w:rPr>
          <w:color w:val="231F20"/>
          <w:spacing w:val="-11"/>
        </w:rPr>
        <w:t> </w:t>
      </w:r>
      <w:r>
        <w:rPr>
          <w:color w:val="231F20"/>
        </w:rPr>
        <w:t>and</w:t>
      </w:r>
      <w:r>
        <w:rPr>
          <w:color w:val="231F20"/>
          <w:spacing w:val="-12"/>
        </w:rPr>
        <w:t> </w:t>
      </w:r>
      <w:r>
        <w:rPr>
          <w:color w:val="231F20"/>
        </w:rPr>
        <w:t>shall also be liable to fine.</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0"/>
        <w:rPr>
          <w:sz w:val="16"/>
        </w:rPr>
      </w:pPr>
    </w:p>
    <w:p>
      <w:pPr>
        <w:spacing w:line="249" w:lineRule="auto" w:before="0"/>
        <w:ind w:left="132" w:right="1189" w:firstLine="0"/>
        <w:jc w:val="left"/>
        <w:rPr>
          <w:sz w:val="16"/>
        </w:rPr>
      </w:pPr>
      <w:r>
        <w:rPr>
          <w:color w:val="231F20"/>
          <w:sz w:val="16"/>
        </w:rPr>
        <w:t>Mischief</w:t>
      </w:r>
      <w:r>
        <w:rPr>
          <w:color w:val="231F20"/>
          <w:spacing w:val="40"/>
          <w:sz w:val="16"/>
        </w:rPr>
        <w:t> </w:t>
      </w:r>
      <w:r>
        <w:rPr>
          <w:color w:val="231F20"/>
          <w:sz w:val="16"/>
        </w:rPr>
        <w:t>with</w:t>
      </w:r>
      <w:r>
        <w:rPr>
          <w:color w:val="231F20"/>
          <w:spacing w:val="40"/>
          <w:sz w:val="16"/>
        </w:rPr>
        <w:t> </w:t>
      </w:r>
      <w:r>
        <w:rPr>
          <w:color w:val="231F20"/>
          <w:sz w:val="16"/>
        </w:rPr>
        <w:t>intent</w:t>
      </w:r>
      <w:r>
        <w:rPr>
          <w:color w:val="231F20"/>
          <w:spacing w:val="40"/>
          <w:sz w:val="16"/>
        </w:rPr>
        <w:t> </w:t>
      </w:r>
      <w:r>
        <w:rPr>
          <w:color w:val="231F20"/>
          <w:sz w:val="16"/>
        </w:rPr>
        <w:t>to</w:t>
      </w:r>
      <w:r>
        <w:rPr>
          <w:color w:val="231F20"/>
          <w:spacing w:val="40"/>
          <w:sz w:val="16"/>
        </w:rPr>
        <w:t> </w:t>
      </w:r>
      <w:r>
        <w:rPr>
          <w:color w:val="231F20"/>
          <w:sz w:val="16"/>
        </w:rPr>
        <w:t>destroy</w:t>
      </w:r>
      <w:r>
        <w:rPr>
          <w:color w:val="231F20"/>
          <w:spacing w:val="40"/>
          <w:sz w:val="16"/>
        </w:rPr>
        <w:t> </w:t>
      </w:r>
      <w:r>
        <w:rPr>
          <w:color w:val="231F20"/>
          <w:sz w:val="16"/>
        </w:rPr>
        <w:t>or</w:t>
      </w:r>
      <w:r>
        <w:rPr>
          <w:color w:val="231F20"/>
          <w:spacing w:val="40"/>
          <w:sz w:val="16"/>
        </w:rPr>
        <w:t> </w:t>
      </w:r>
      <w:r>
        <w:rPr>
          <w:color w:val="231F20"/>
          <w:sz w:val="16"/>
        </w:rPr>
        <w:t>make</w:t>
      </w:r>
      <w:r>
        <w:rPr>
          <w:color w:val="231F20"/>
          <w:spacing w:val="10"/>
          <w:sz w:val="16"/>
        </w:rPr>
        <w:t> </w:t>
      </w:r>
      <w:r>
        <w:rPr>
          <w:color w:val="231F20"/>
          <w:sz w:val="16"/>
        </w:rPr>
        <w:t>unsafe</w:t>
      </w:r>
      <w:r>
        <w:rPr>
          <w:color w:val="231F20"/>
          <w:spacing w:val="10"/>
          <w:sz w:val="16"/>
        </w:rPr>
        <w:t> </w:t>
      </w:r>
      <w:r>
        <w:rPr>
          <w:color w:val="231F20"/>
          <w:sz w:val="16"/>
        </w:rPr>
        <w:t>a</w:t>
      </w:r>
      <w:r>
        <w:rPr>
          <w:color w:val="231F20"/>
          <w:spacing w:val="40"/>
          <w:sz w:val="16"/>
        </w:rPr>
        <w:t> </w:t>
      </w:r>
      <w:r>
        <w:rPr>
          <w:color w:val="231F20"/>
          <w:sz w:val="16"/>
        </w:rPr>
        <w:t>rail,</w:t>
      </w:r>
      <w:r>
        <w:rPr>
          <w:color w:val="231F20"/>
          <w:spacing w:val="40"/>
          <w:sz w:val="16"/>
        </w:rPr>
        <w:t> </w:t>
      </w:r>
      <w:r>
        <w:rPr>
          <w:color w:val="231F20"/>
          <w:sz w:val="16"/>
        </w:rPr>
        <w:t>aircraft,</w:t>
      </w:r>
      <w:r>
        <w:rPr>
          <w:color w:val="231F20"/>
          <w:spacing w:val="40"/>
          <w:sz w:val="16"/>
        </w:rPr>
        <w:t> </w:t>
      </w:r>
      <w:r>
        <w:rPr>
          <w:color w:val="231F20"/>
          <w:sz w:val="16"/>
        </w:rPr>
        <w:t>decked</w:t>
      </w:r>
      <w:r>
        <w:rPr>
          <w:color w:val="231F20"/>
          <w:spacing w:val="40"/>
          <w:sz w:val="16"/>
        </w:rPr>
        <w:t> </w:t>
      </w:r>
      <w:r>
        <w:rPr>
          <w:color w:val="231F20"/>
          <w:sz w:val="16"/>
        </w:rPr>
        <w:t>vessel</w:t>
      </w:r>
      <w:r>
        <w:rPr>
          <w:color w:val="231F20"/>
          <w:spacing w:val="40"/>
          <w:sz w:val="16"/>
        </w:rPr>
        <w:t> </w:t>
      </w:r>
      <w:r>
        <w:rPr>
          <w:color w:val="231F20"/>
          <w:sz w:val="16"/>
        </w:rPr>
        <w:t>or</w:t>
      </w:r>
      <w:r>
        <w:rPr>
          <w:color w:val="231F20"/>
          <w:spacing w:val="40"/>
          <w:sz w:val="16"/>
        </w:rPr>
        <w:t> </w:t>
      </w:r>
      <w:r>
        <w:rPr>
          <w:color w:val="231F20"/>
          <w:sz w:val="16"/>
        </w:rPr>
        <w:t>one</w:t>
      </w:r>
      <w:r>
        <w:rPr>
          <w:color w:val="231F20"/>
          <w:spacing w:val="40"/>
          <w:sz w:val="16"/>
        </w:rPr>
        <w:t> </w:t>
      </w:r>
      <w:r>
        <w:rPr>
          <w:color w:val="231F20"/>
          <w:sz w:val="16"/>
        </w:rPr>
        <w:t>of</w:t>
      </w:r>
      <w:r>
        <w:rPr>
          <w:color w:val="231F20"/>
          <w:spacing w:val="40"/>
          <w:sz w:val="16"/>
        </w:rPr>
        <w:t> </w:t>
      </w:r>
      <w:r>
        <w:rPr>
          <w:color w:val="231F20"/>
          <w:sz w:val="16"/>
        </w:rPr>
        <w:t>twenty</w:t>
      </w:r>
      <w:r>
        <w:rPr>
          <w:color w:val="231F20"/>
          <w:spacing w:val="40"/>
          <w:sz w:val="16"/>
        </w:rPr>
        <w:t> </w:t>
      </w:r>
      <w:r>
        <w:rPr>
          <w:color w:val="231F20"/>
          <w:sz w:val="16"/>
        </w:rPr>
        <w:t>tons</w:t>
      </w:r>
      <w:r>
        <w:rPr>
          <w:color w:val="231F20"/>
          <w:spacing w:val="40"/>
          <w:sz w:val="16"/>
        </w:rPr>
        <w:t> </w:t>
      </w:r>
      <w:r>
        <w:rPr>
          <w:color w:val="231F20"/>
          <w:spacing w:val="-2"/>
          <w:sz w:val="16"/>
        </w:rPr>
        <w:t>burden.</w:t>
      </w:r>
    </w:p>
    <w:p>
      <w:pPr>
        <w:spacing w:after="0" w:line="249" w:lineRule="auto"/>
        <w:jc w:val="left"/>
        <w:rPr>
          <w:sz w:val="16"/>
        </w:rPr>
        <w:sectPr>
          <w:type w:val="continuous"/>
          <w:pgSz w:w="11900" w:h="16840"/>
          <w:pgMar w:header="1248" w:footer="0" w:top="1240" w:bottom="280" w:left="0" w:right="0"/>
          <w:cols w:num="2" w:equalWidth="0">
            <w:col w:w="9555" w:space="40"/>
            <w:col w:w="2305"/>
          </w:cols>
        </w:sectPr>
      </w:pPr>
    </w:p>
    <w:p>
      <w:pPr>
        <w:pStyle w:val="BodyText"/>
        <w:spacing w:before="6"/>
        <w:rPr>
          <w:sz w:val="9"/>
        </w:rPr>
      </w:pPr>
    </w:p>
    <w:p>
      <w:pPr>
        <w:spacing w:after="0"/>
        <w:rPr>
          <w:sz w:val="9"/>
        </w:rPr>
        <w:sectPr>
          <w:pgSz w:w="11900" w:h="16840"/>
          <w:pgMar w:header="1248" w:footer="0" w:top="1440" w:bottom="280" w:left="0" w:right="0"/>
        </w:sectPr>
      </w:pPr>
    </w:p>
    <w:p>
      <w:pPr>
        <w:spacing w:line="249" w:lineRule="auto" w:before="109"/>
        <w:ind w:left="1152" w:right="0" w:firstLine="0"/>
        <w:jc w:val="left"/>
        <w:rPr>
          <w:sz w:val="16"/>
        </w:rPr>
      </w:pPr>
      <w:r>
        <w:rPr>
          <w:color w:val="231F20"/>
          <w:sz w:val="16"/>
        </w:rPr>
        <w:t>Punishment </w:t>
      </w:r>
      <w:r>
        <w:rPr>
          <w:color w:val="231F20"/>
          <w:sz w:val="16"/>
        </w:rPr>
        <w:t>for</w:t>
      </w:r>
      <w:r>
        <w:rPr>
          <w:color w:val="231F20"/>
          <w:spacing w:val="40"/>
          <w:sz w:val="16"/>
        </w:rPr>
        <w:t> </w:t>
      </w:r>
      <w:r>
        <w:rPr>
          <w:color w:val="231F20"/>
          <w:spacing w:val="-2"/>
          <w:sz w:val="16"/>
        </w:rPr>
        <w:t>intentionally</w:t>
      </w:r>
      <w:r>
        <w:rPr>
          <w:color w:val="231F20"/>
          <w:spacing w:val="40"/>
          <w:sz w:val="16"/>
        </w:rPr>
        <w:t> </w:t>
      </w:r>
      <w:r>
        <w:rPr>
          <w:color w:val="231F20"/>
          <w:sz w:val="16"/>
        </w:rPr>
        <w:t>running</w:t>
      </w:r>
      <w:r>
        <w:rPr>
          <w:color w:val="231F20"/>
          <w:spacing w:val="40"/>
          <w:sz w:val="16"/>
        </w:rPr>
        <w:t> </w:t>
      </w:r>
      <w:r>
        <w:rPr>
          <w:color w:val="231F20"/>
          <w:sz w:val="16"/>
        </w:rPr>
        <w:t>vessel</w:t>
      </w:r>
      <w:r>
        <w:rPr>
          <w:color w:val="231F20"/>
          <w:spacing w:val="40"/>
          <w:sz w:val="16"/>
        </w:rPr>
        <w:t> </w:t>
      </w:r>
      <w:r>
        <w:rPr>
          <w:color w:val="231F20"/>
          <w:sz w:val="16"/>
        </w:rPr>
        <w:t>aground</w:t>
      </w:r>
      <w:r>
        <w:rPr>
          <w:color w:val="231F20"/>
          <w:spacing w:val="40"/>
          <w:sz w:val="16"/>
        </w:rPr>
        <w:t> </w:t>
      </w:r>
      <w:r>
        <w:rPr>
          <w:color w:val="231F20"/>
          <w:sz w:val="16"/>
        </w:rPr>
        <w:t>or</w:t>
      </w:r>
      <w:r>
        <w:rPr>
          <w:color w:val="231F20"/>
          <w:spacing w:val="40"/>
          <w:sz w:val="16"/>
        </w:rPr>
        <w:t> </w:t>
      </w:r>
      <w:r>
        <w:rPr>
          <w:color w:val="231F20"/>
          <w:sz w:val="16"/>
        </w:rPr>
        <w:t>ashore</w:t>
      </w:r>
      <w:r>
        <w:rPr>
          <w:color w:val="231F20"/>
          <w:spacing w:val="40"/>
          <w:sz w:val="16"/>
        </w:rPr>
        <w:t> </w:t>
      </w:r>
      <w:r>
        <w:rPr>
          <w:color w:val="231F20"/>
          <w:sz w:val="16"/>
        </w:rPr>
        <w:t>with</w:t>
      </w:r>
      <w:r>
        <w:rPr>
          <w:color w:val="231F20"/>
          <w:spacing w:val="40"/>
          <w:sz w:val="16"/>
        </w:rPr>
        <w:t> </w:t>
      </w:r>
      <w:r>
        <w:rPr>
          <w:color w:val="231F20"/>
          <w:sz w:val="16"/>
        </w:rPr>
        <w:t>intent</w:t>
      </w:r>
      <w:r>
        <w:rPr>
          <w:color w:val="231F20"/>
          <w:spacing w:val="40"/>
          <w:sz w:val="16"/>
        </w:rPr>
        <w:t> </w:t>
      </w:r>
      <w:r>
        <w:rPr>
          <w:color w:val="231F20"/>
          <w:sz w:val="16"/>
        </w:rPr>
        <w:t>to</w:t>
      </w:r>
      <w:r>
        <w:rPr>
          <w:color w:val="231F20"/>
          <w:spacing w:val="40"/>
          <w:sz w:val="16"/>
        </w:rPr>
        <w:t> </w:t>
      </w:r>
      <w:r>
        <w:rPr>
          <w:color w:val="231F20"/>
          <w:sz w:val="16"/>
        </w:rPr>
        <w:t>commit</w:t>
      </w:r>
      <w:r>
        <w:rPr>
          <w:color w:val="231F20"/>
          <w:spacing w:val="40"/>
          <w:sz w:val="16"/>
        </w:rPr>
        <w:t> </w:t>
      </w:r>
      <w:r>
        <w:rPr>
          <w:color w:val="231F20"/>
          <w:sz w:val="16"/>
        </w:rPr>
        <w:t>theft,</w:t>
      </w:r>
      <w:r>
        <w:rPr>
          <w:color w:val="231F20"/>
          <w:spacing w:val="40"/>
          <w:sz w:val="16"/>
        </w:rPr>
        <w:t> </w:t>
      </w:r>
      <w:r>
        <w:rPr>
          <w:color w:val="231F20"/>
          <w:spacing w:val="-4"/>
          <w:sz w:val="16"/>
        </w:rPr>
        <w:t>etc.</w:t>
      </w:r>
    </w:p>
    <w:p>
      <w:pPr>
        <w:pStyle w:val="BodyText"/>
        <w:rPr>
          <w:sz w:val="16"/>
        </w:rPr>
      </w:pPr>
    </w:p>
    <w:p>
      <w:pPr>
        <w:pStyle w:val="BodyText"/>
        <w:spacing w:before="49"/>
        <w:rPr>
          <w:sz w:val="16"/>
        </w:rPr>
      </w:pPr>
    </w:p>
    <w:p>
      <w:pPr>
        <w:spacing w:line="249" w:lineRule="auto" w:before="0"/>
        <w:ind w:left="1152" w:right="0" w:firstLine="0"/>
        <w:jc w:val="left"/>
        <w:rPr>
          <w:sz w:val="16"/>
        </w:rPr>
      </w:pPr>
      <w:r>
        <w:rPr>
          <w:color w:val="231F20"/>
          <w:spacing w:val="-2"/>
          <w:sz w:val="16"/>
        </w:rPr>
        <w:t>Criminal</w:t>
      </w:r>
      <w:r>
        <w:rPr>
          <w:color w:val="231F20"/>
          <w:spacing w:val="40"/>
          <w:sz w:val="16"/>
        </w:rPr>
        <w:t> </w:t>
      </w:r>
      <w:r>
        <w:rPr>
          <w:color w:val="231F20"/>
          <w:sz w:val="16"/>
        </w:rPr>
        <w:t>trespass</w:t>
      </w:r>
      <w:r>
        <w:rPr>
          <w:color w:val="231F20"/>
          <w:spacing w:val="40"/>
          <w:sz w:val="16"/>
        </w:rPr>
        <w:t> </w:t>
      </w:r>
      <w:r>
        <w:rPr>
          <w:color w:val="231F20"/>
          <w:sz w:val="16"/>
        </w:rPr>
        <w:t>and</w:t>
      </w:r>
      <w:r>
        <w:rPr>
          <w:color w:val="231F20"/>
          <w:spacing w:val="40"/>
          <w:sz w:val="16"/>
        </w:rPr>
        <w:t> </w:t>
      </w:r>
      <w:r>
        <w:rPr>
          <w:color w:val="231F20"/>
          <w:sz w:val="16"/>
        </w:rPr>
        <w:t>house-</w:t>
      </w:r>
      <w:r>
        <w:rPr>
          <w:color w:val="231F20"/>
          <w:spacing w:val="-2"/>
          <w:sz w:val="16"/>
        </w:rPr>
        <w:t>trespass.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6"/>
        <w:rPr>
          <w:sz w:val="16"/>
        </w:rPr>
      </w:pPr>
    </w:p>
    <w:p>
      <w:pPr>
        <w:spacing w:line="249" w:lineRule="auto" w:before="0"/>
        <w:ind w:left="1152" w:right="0" w:firstLine="0"/>
        <w:jc w:val="left"/>
        <w:rPr>
          <w:sz w:val="16"/>
        </w:rPr>
      </w:pPr>
      <w:r>
        <w:rPr>
          <w:color w:val="231F20"/>
          <w:spacing w:val="-2"/>
          <w:sz w:val="16"/>
        </w:rPr>
        <w:t>House-trespass</w:t>
      </w:r>
      <w:r>
        <w:rPr>
          <w:color w:val="231F20"/>
          <w:spacing w:val="40"/>
          <w:sz w:val="16"/>
        </w:rPr>
        <w:t> </w:t>
      </w:r>
      <w:r>
        <w:rPr>
          <w:color w:val="231F20"/>
          <w:sz w:val="16"/>
        </w:rPr>
        <w:t>and</w:t>
      </w:r>
      <w:r>
        <w:rPr>
          <w:color w:val="231F20"/>
          <w:spacing w:val="40"/>
          <w:sz w:val="16"/>
        </w:rPr>
        <w:t> </w:t>
      </w:r>
      <w:r>
        <w:rPr>
          <w:color w:val="231F20"/>
          <w:sz w:val="16"/>
        </w:rPr>
        <w:t>house-</w:t>
      </w:r>
      <w:r>
        <w:rPr>
          <w:color w:val="231F20"/>
          <w:spacing w:val="40"/>
          <w:sz w:val="16"/>
        </w:rPr>
        <w:t> </w:t>
      </w:r>
      <w:r>
        <w:rPr>
          <w:color w:val="231F20"/>
          <w:spacing w:val="-2"/>
          <w:sz w:val="16"/>
        </w:rPr>
        <w:t>breaking.</w:t>
      </w:r>
    </w:p>
    <w:p>
      <w:pPr>
        <w:pStyle w:val="ListParagraph"/>
        <w:numPr>
          <w:ilvl w:val="0"/>
          <w:numId w:val="1"/>
        </w:numPr>
        <w:tabs>
          <w:tab w:pos="1021" w:val="left" w:leader="none"/>
        </w:tabs>
        <w:spacing w:line="249" w:lineRule="auto" w:before="91" w:after="0"/>
        <w:ind w:left="140" w:right="2345" w:firstLine="479"/>
        <w:jc w:val="both"/>
        <w:rPr>
          <w:b/>
          <w:color w:val="231F20"/>
          <w:sz w:val="20"/>
        </w:rPr>
      </w:pPr>
      <w:r>
        <w:rPr/>
        <w:br w:type="column"/>
      </w:r>
      <w:r>
        <w:rPr>
          <w:color w:val="231F20"/>
          <w:sz w:val="20"/>
        </w:rPr>
        <w:t>Whoever intentionally runs</w:t>
      </w:r>
      <w:r>
        <w:rPr>
          <w:color w:val="231F20"/>
          <w:spacing w:val="-1"/>
          <w:sz w:val="20"/>
        </w:rPr>
        <w:t> </w:t>
      </w:r>
      <w:r>
        <w:rPr>
          <w:color w:val="231F20"/>
          <w:sz w:val="20"/>
        </w:rPr>
        <w:t>any vessel aground</w:t>
      </w:r>
      <w:r>
        <w:rPr>
          <w:color w:val="231F20"/>
          <w:spacing w:val="-1"/>
          <w:sz w:val="20"/>
        </w:rPr>
        <w:t> </w:t>
      </w:r>
      <w:r>
        <w:rPr>
          <w:color w:val="231F20"/>
          <w:sz w:val="20"/>
        </w:rPr>
        <w:t>or ashore, intending</w:t>
      </w:r>
      <w:r>
        <w:rPr>
          <w:color w:val="231F20"/>
          <w:spacing w:val="-1"/>
          <w:sz w:val="20"/>
        </w:rPr>
        <w:t> </w:t>
      </w:r>
      <w:r>
        <w:rPr>
          <w:color w:val="231F20"/>
          <w:sz w:val="20"/>
        </w:rPr>
        <w:t>to commit theft</w:t>
      </w:r>
      <w:r>
        <w:rPr>
          <w:color w:val="231F20"/>
          <w:spacing w:val="-8"/>
          <w:sz w:val="20"/>
        </w:rPr>
        <w:t> </w:t>
      </w:r>
      <w:r>
        <w:rPr>
          <w:color w:val="231F20"/>
          <w:sz w:val="20"/>
        </w:rPr>
        <w:t>of</w:t>
      </w:r>
      <w:r>
        <w:rPr>
          <w:color w:val="231F20"/>
          <w:spacing w:val="-7"/>
          <w:sz w:val="20"/>
        </w:rPr>
        <w:t> </w:t>
      </w:r>
      <w:r>
        <w:rPr>
          <w:color w:val="231F20"/>
          <w:sz w:val="20"/>
        </w:rPr>
        <w:t>any</w:t>
      </w:r>
      <w:r>
        <w:rPr>
          <w:color w:val="231F20"/>
          <w:spacing w:val="-8"/>
          <w:sz w:val="20"/>
        </w:rPr>
        <w:t> </w:t>
      </w:r>
      <w:r>
        <w:rPr>
          <w:color w:val="231F20"/>
          <w:sz w:val="20"/>
        </w:rPr>
        <w:t>property</w:t>
      </w:r>
      <w:r>
        <w:rPr>
          <w:color w:val="231F20"/>
          <w:spacing w:val="-7"/>
          <w:sz w:val="20"/>
        </w:rPr>
        <w:t> </w:t>
      </w:r>
      <w:r>
        <w:rPr>
          <w:color w:val="231F20"/>
          <w:sz w:val="20"/>
        </w:rPr>
        <w:t>contained</w:t>
      </w:r>
      <w:r>
        <w:rPr>
          <w:color w:val="231F20"/>
          <w:spacing w:val="-8"/>
          <w:sz w:val="20"/>
        </w:rPr>
        <w:t> </w:t>
      </w:r>
      <w:r>
        <w:rPr>
          <w:color w:val="231F20"/>
          <w:sz w:val="20"/>
        </w:rPr>
        <w:t>therein</w:t>
      </w:r>
      <w:r>
        <w:rPr>
          <w:color w:val="231F20"/>
          <w:spacing w:val="-8"/>
          <w:sz w:val="20"/>
        </w:rPr>
        <w:t> </w:t>
      </w:r>
      <w:r>
        <w:rPr>
          <w:color w:val="231F20"/>
          <w:sz w:val="20"/>
        </w:rPr>
        <w:t>or</w:t>
      </w:r>
      <w:r>
        <w:rPr>
          <w:color w:val="231F20"/>
          <w:spacing w:val="-8"/>
          <w:sz w:val="20"/>
        </w:rPr>
        <w:t> </w:t>
      </w:r>
      <w:r>
        <w:rPr>
          <w:color w:val="231F20"/>
          <w:sz w:val="20"/>
        </w:rPr>
        <w:t>to</w:t>
      </w:r>
      <w:r>
        <w:rPr>
          <w:color w:val="231F20"/>
          <w:spacing w:val="-7"/>
          <w:sz w:val="20"/>
        </w:rPr>
        <w:t> </w:t>
      </w:r>
      <w:r>
        <w:rPr>
          <w:color w:val="231F20"/>
          <w:sz w:val="20"/>
        </w:rPr>
        <w:t>dishonestly</w:t>
      </w:r>
      <w:r>
        <w:rPr>
          <w:color w:val="231F20"/>
          <w:spacing w:val="-8"/>
          <w:sz w:val="20"/>
        </w:rPr>
        <w:t> </w:t>
      </w:r>
      <w:r>
        <w:rPr>
          <w:color w:val="231F20"/>
          <w:sz w:val="20"/>
        </w:rPr>
        <w:t>misappropriate</w:t>
      </w:r>
      <w:r>
        <w:rPr>
          <w:color w:val="231F20"/>
          <w:spacing w:val="-7"/>
          <w:sz w:val="20"/>
        </w:rPr>
        <w:t> </w:t>
      </w:r>
      <w:r>
        <w:rPr>
          <w:color w:val="231F20"/>
          <w:sz w:val="20"/>
        </w:rPr>
        <w:t>any</w:t>
      </w:r>
      <w:r>
        <w:rPr>
          <w:color w:val="231F20"/>
          <w:spacing w:val="-8"/>
          <w:sz w:val="20"/>
        </w:rPr>
        <w:t> </w:t>
      </w:r>
      <w:r>
        <w:rPr>
          <w:color w:val="231F20"/>
          <w:sz w:val="20"/>
        </w:rPr>
        <w:t>such</w:t>
      </w:r>
      <w:r>
        <w:rPr>
          <w:color w:val="231F20"/>
          <w:spacing w:val="-7"/>
          <w:sz w:val="20"/>
        </w:rPr>
        <w:t> </w:t>
      </w:r>
      <w:r>
        <w:rPr>
          <w:color w:val="231F20"/>
          <w:sz w:val="20"/>
        </w:rPr>
        <w:t>property, or with intent that such theft or misappropriation of property may be committed, shall be punished</w:t>
      </w:r>
      <w:r>
        <w:rPr>
          <w:color w:val="231F20"/>
          <w:spacing w:val="-12"/>
          <w:sz w:val="20"/>
        </w:rPr>
        <w:t> </w:t>
      </w:r>
      <w:r>
        <w:rPr>
          <w:color w:val="231F20"/>
          <w:sz w:val="20"/>
        </w:rPr>
        <w:t>with</w:t>
      </w:r>
      <w:r>
        <w:rPr>
          <w:color w:val="231F20"/>
          <w:spacing w:val="-12"/>
          <w:sz w:val="20"/>
        </w:rPr>
        <w:t> </w:t>
      </w:r>
      <w:r>
        <w:rPr>
          <w:color w:val="231F20"/>
          <w:sz w:val="20"/>
        </w:rPr>
        <w:t>imprisonment</w:t>
      </w:r>
      <w:r>
        <w:rPr>
          <w:color w:val="231F20"/>
          <w:spacing w:val="-12"/>
          <w:sz w:val="20"/>
        </w:rPr>
        <w:t> </w:t>
      </w:r>
      <w:r>
        <w:rPr>
          <w:color w:val="231F20"/>
          <w:sz w:val="20"/>
        </w:rPr>
        <w:t>of</w:t>
      </w:r>
      <w:r>
        <w:rPr>
          <w:color w:val="231F20"/>
          <w:spacing w:val="-12"/>
          <w:sz w:val="20"/>
        </w:rPr>
        <w:t> </w:t>
      </w:r>
      <w:r>
        <w:rPr>
          <w:color w:val="231F20"/>
          <w:sz w:val="20"/>
        </w:rPr>
        <w:t>either</w:t>
      </w:r>
      <w:r>
        <w:rPr>
          <w:color w:val="231F20"/>
          <w:spacing w:val="-12"/>
          <w:sz w:val="20"/>
        </w:rPr>
        <w:t> </w:t>
      </w:r>
      <w:r>
        <w:rPr>
          <w:color w:val="231F20"/>
          <w:sz w:val="20"/>
        </w:rPr>
        <w:t>description</w:t>
      </w:r>
      <w:r>
        <w:rPr>
          <w:color w:val="231F20"/>
          <w:spacing w:val="-12"/>
          <w:sz w:val="20"/>
        </w:rPr>
        <w:t> </w:t>
      </w:r>
      <w:r>
        <w:rPr>
          <w:color w:val="231F20"/>
          <w:sz w:val="20"/>
        </w:rPr>
        <w:t>for</w:t>
      </w:r>
      <w:r>
        <w:rPr>
          <w:color w:val="231F20"/>
          <w:spacing w:val="-12"/>
          <w:sz w:val="20"/>
        </w:rPr>
        <w:t> </w:t>
      </w:r>
      <w:r>
        <w:rPr>
          <w:color w:val="231F20"/>
          <w:sz w:val="20"/>
        </w:rPr>
        <w:t>a</w:t>
      </w:r>
      <w:r>
        <w:rPr>
          <w:color w:val="231F20"/>
          <w:spacing w:val="-12"/>
          <w:sz w:val="20"/>
        </w:rPr>
        <w:t> </w:t>
      </w:r>
      <w:r>
        <w:rPr>
          <w:color w:val="231F20"/>
          <w:sz w:val="20"/>
        </w:rPr>
        <w:t>term</w:t>
      </w:r>
      <w:r>
        <w:rPr>
          <w:color w:val="231F20"/>
          <w:spacing w:val="-12"/>
          <w:sz w:val="20"/>
        </w:rPr>
        <w:t> </w:t>
      </w:r>
      <w:r>
        <w:rPr>
          <w:color w:val="231F20"/>
          <w:sz w:val="20"/>
        </w:rPr>
        <w:t>which</w:t>
      </w:r>
      <w:r>
        <w:rPr>
          <w:color w:val="231F20"/>
          <w:spacing w:val="-12"/>
          <w:sz w:val="20"/>
        </w:rPr>
        <w:t> </w:t>
      </w:r>
      <w:r>
        <w:rPr>
          <w:color w:val="231F20"/>
          <w:sz w:val="20"/>
        </w:rPr>
        <w:t>may</w:t>
      </w:r>
      <w:r>
        <w:rPr>
          <w:color w:val="231F20"/>
          <w:spacing w:val="-12"/>
          <w:sz w:val="20"/>
        </w:rPr>
        <w:t> </w:t>
      </w:r>
      <w:r>
        <w:rPr>
          <w:color w:val="231F20"/>
          <w:sz w:val="20"/>
        </w:rPr>
        <w:t>extend</w:t>
      </w:r>
      <w:r>
        <w:rPr>
          <w:color w:val="231F20"/>
          <w:spacing w:val="-12"/>
          <w:sz w:val="20"/>
        </w:rPr>
        <w:t> </w:t>
      </w:r>
      <w:r>
        <w:rPr>
          <w:color w:val="231F20"/>
          <w:sz w:val="20"/>
        </w:rPr>
        <w:t>to</w:t>
      </w:r>
      <w:r>
        <w:rPr>
          <w:color w:val="231F20"/>
          <w:spacing w:val="-12"/>
          <w:sz w:val="20"/>
        </w:rPr>
        <w:t> </w:t>
      </w:r>
      <w:r>
        <w:rPr>
          <w:color w:val="231F20"/>
          <w:sz w:val="20"/>
        </w:rPr>
        <w:t>ten</w:t>
      </w:r>
      <w:r>
        <w:rPr>
          <w:color w:val="231F20"/>
          <w:spacing w:val="-12"/>
          <w:sz w:val="20"/>
        </w:rPr>
        <w:t> </w:t>
      </w:r>
      <w:r>
        <w:rPr>
          <w:color w:val="231F20"/>
          <w:sz w:val="20"/>
        </w:rPr>
        <w:t>years, and shall also be liable to fine.</w:t>
      </w:r>
    </w:p>
    <w:p>
      <w:pPr>
        <w:pStyle w:val="BodyText"/>
        <w:spacing w:before="133"/>
      </w:pPr>
    </w:p>
    <w:p>
      <w:pPr>
        <w:spacing w:before="0"/>
        <w:ind w:left="2928" w:right="0" w:firstLine="0"/>
        <w:jc w:val="left"/>
        <w:rPr>
          <w:i/>
          <w:sz w:val="20"/>
        </w:rPr>
      </w:pPr>
      <w:r>
        <w:rPr>
          <w:i/>
          <w:color w:val="231F20"/>
          <w:sz w:val="20"/>
        </w:rPr>
        <w:t>Of</w:t>
      </w:r>
      <w:r>
        <w:rPr>
          <w:i/>
          <w:color w:val="231F20"/>
          <w:spacing w:val="-13"/>
          <w:sz w:val="20"/>
        </w:rPr>
        <w:t> </w:t>
      </w:r>
      <w:r>
        <w:rPr>
          <w:i/>
          <w:color w:val="231F20"/>
          <w:sz w:val="20"/>
        </w:rPr>
        <w:t>criminal</w:t>
      </w:r>
      <w:r>
        <w:rPr>
          <w:i/>
          <w:color w:val="231F20"/>
          <w:spacing w:val="-12"/>
          <w:sz w:val="20"/>
        </w:rPr>
        <w:t> </w:t>
      </w:r>
      <w:r>
        <w:rPr>
          <w:i/>
          <w:color w:val="231F20"/>
          <w:spacing w:val="-2"/>
          <w:sz w:val="20"/>
        </w:rPr>
        <w:t>trespass</w:t>
      </w:r>
    </w:p>
    <w:p>
      <w:pPr>
        <w:pStyle w:val="ListParagraph"/>
        <w:numPr>
          <w:ilvl w:val="0"/>
          <w:numId w:val="1"/>
        </w:numPr>
        <w:tabs>
          <w:tab w:pos="1043" w:val="left" w:leader="none"/>
        </w:tabs>
        <w:spacing w:line="249" w:lineRule="auto" w:before="130" w:after="0"/>
        <w:ind w:left="140" w:right="2348" w:firstLine="479"/>
        <w:jc w:val="both"/>
        <w:rPr>
          <w:b/>
          <w:color w:val="231F20"/>
          <w:sz w:val="20"/>
        </w:rPr>
      </w:pPr>
      <w:r>
        <w:rPr>
          <w:color w:val="231F20"/>
          <w:sz w:val="20"/>
        </w:rPr>
        <w:t>(</w:t>
      </w:r>
      <w:r>
        <w:rPr>
          <w:i/>
          <w:color w:val="231F20"/>
          <w:sz w:val="20"/>
        </w:rPr>
        <w:t>1</w:t>
      </w:r>
      <w:r>
        <w:rPr>
          <w:color w:val="231F20"/>
          <w:sz w:val="20"/>
        </w:rPr>
        <w:t>) Whoever enters into or upon property in the possession of another with intent to commit an offence or to intimidate, insult or annoy any person in possession of such property or having lawfully entered into or upon such property, unlawfully remains there with intent thereby to intimidate, insult or annoy any such person or with intent to commit an offence is said to commit criminal trespass.</w:t>
      </w:r>
    </w:p>
    <w:p>
      <w:pPr>
        <w:pStyle w:val="ListParagraph"/>
        <w:numPr>
          <w:ilvl w:val="0"/>
          <w:numId w:val="131"/>
        </w:numPr>
        <w:tabs>
          <w:tab w:pos="890" w:val="left" w:leader="none"/>
        </w:tabs>
        <w:spacing w:line="249" w:lineRule="auto" w:before="124" w:after="0"/>
        <w:ind w:left="140" w:right="2347" w:firstLine="479"/>
        <w:jc w:val="both"/>
        <w:rPr>
          <w:sz w:val="20"/>
        </w:rPr>
      </w:pPr>
      <w:r>
        <w:rPr>
          <w:color w:val="231F20"/>
          <w:sz w:val="20"/>
        </w:rPr>
        <w:t>Whoever</w:t>
      </w:r>
      <w:r>
        <w:rPr>
          <w:color w:val="231F20"/>
          <w:spacing w:val="-13"/>
          <w:sz w:val="20"/>
        </w:rPr>
        <w:t> </w:t>
      </w:r>
      <w:r>
        <w:rPr>
          <w:color w:val="231F20"/>
          <w:sz w:val="20"/>
        </w:rPr>
        <w:t>commits</w:t>
      </w:r>
      <w:r>
        <w:rPr>
          <w:color w:val="231F20"/>
          <w:spacing w:val="-12"/>
          <w:sz w:val="20"/>
        </w:rPr>
        <w:t> </w:t>
      </w:r>
      <w:r>
        <w:rPr>
          <w:color w:val="231F20"/>
          <w:sz w:val="20"/>
        </w:rPr>
        <w:t>criminal</w:t>
      </w:r>
      <w:r>
        <w:rPr>
          <w:color w:val="231F20"/>
          <w:spacing w:val="-13"/>
          <w:sz w:val="20"/>
        </w:rPr>
        <w:t> </w:t>
      </w:r>
      <w:r>
        <w:rPr>
          <w:color w:val="231F20"/>
          <w:sz w:val="20"/>
        </w:rPr>
        <w:t>trespass</w:t>
      </w:r>
      <w:r>
        <w:rPr>
          <w:color w:val="231F20"/>
          <w:spacing w:val="-12"/>
          <w:sz w:val="20"/>
        </w:rPr>
        <w:t> </w:t>
      </w:r>
      <w:r>
        <w:rPr>
          <w:color w:val="231F20"/>
          <w:sz w:val="20"/>
        </w:rPr>
        <w:t>by</w:t>
      </w:r>
      <w:r>
        <w:rPr>
          <w:color w:val="231F20"/>
          <w:spacing w:val="-13"/>
          <w:sz w:val="20"/>
        </w:rPr>
        <w:t> </w:t>
      </w:r>
      <w:r>
        <w:rPr>
          <w:color w:val="231F20"/>
          <w:sz w:val="20"/>
        </w:rPr>
        <w:t>entering</w:t>
      </w:r>
      <w:r>
        <w:rPr>
          <w:color w:val="231F20"/>
          <w:spacing w:val="-12"/>
          <w:sz w:val="20"/>
        </w:rPr>
        <w:t> </w:t>
      </w:r>
      <w:r>
        <w:rPr>
          <w:color w:val="231F20"/>
          <w:sz w:val="20"/>
        </w:rPr>
        <w:t>into</w:t>
      </w:r>
      <w:r>
        <w:rPr>
          <w:color w:val="231F20"/>
          <w:spacing w:val="-13"/>
          <w:sz w:val="20"/>
        </w:rPr>
        <w:t> </w:t>
      </w:r>
      <w:r>
        <w:rPr>
          <w:color w:val="231F20"/>
          <w:sz w:val="20"/>
        </w:rPr>
        <w:t>or</w:t>
      </w:r>
      <w:r>
        <w:rPr>
          <w:color w:val="231F20"/>
          <w:spacing w:val="-12"/>
          <w:sz w:val="20"/>
        </w:rPr>
        <w:t> </w:t>
      </w:r>
      <w:r>
        <w:rPr>
          <w:color w:val="231F20"/>
          <w:sz w:val="20"/>
        </w:rPr>
        <w:t>remaining</w:t>
      </w:r>
      <w:r>
        <w:rPr>
          <w:color w:val="231F20"/>
          <w:spacing w:val="-13"/>
          <w:sz w:val="20"/>
        </w:rPr>
        <w:t> </w:t>
      </w:r>
      <w:r>
        <w:rPr>
          <w:color w:val="231F20"/>
          <w:sz w:val="20"/>
        </w:rPr>
        <w:t>in</w:t>
      </w:r>
      <w:r>
        <w:rPr>
          <w:color w:val="231F20"/>
          <w:spacing w:val="-12"/>
          <w:sz w:val="20"/>
        </w:rPr>
        <w:t> </w:t>
      </w:r>
      <w:r>
        <w:rPr>
          <w:color w:val="231F20"/>
          <w:sz w:val="20"/>
        </w:rPr>
        <w:t>any</w:t>
      </w:r>
      <w:r>
        <w:rPr>
          <w:color w:val="231F20"/>
          <w:spacing w:val="-13"/>
          <w:sz w:val="20"/>
        </w:rPr>
        <w:t> </w:t>
      </w:r>
      <w:r>
        <w:rPr>
          <w:color w:val="231F20"/>
          <w:sz w:val="20"/>
        </w:rPr>
        <w:t>building, tent</w:t>
      </w:r>
      <w:r>
        <w:rPr>
          <w:color w:val="231F20"/>
          <w:spacing w:val="-7"/>
          <w:sz w:val="20"/>
        </w:rPr>
        <w:t> </w:t>
      </w:r>
      <w:r>
        <w:rPr>
          <w:color w:val="231F20"/>
          <w:sz w:val="20"/>
        </w:rPr>
        <w:t>or</w:t>
      </w:r>
      <w:r>
        <w:rPr>
          <w:color w:val="231F20"/>
          <w:spacing w:val="-7"/>
          <w:sz w:val="20"/>
        </w:rPr>
        <w:t> </w:t>
      </w:r>
      <w:r>
        <w:rPr>
          <w:color w:val="231F20"/>
          <w:sz w:val="20"/>
        </w:rPr>
        <w:t>vessel</w:t>
      </w:r>
      <w:r>
        <w:rPr>
          <w:color w:val="231F20"/>
          <w:spacing w:val="-7"/>
          <w:sz w:val="20"/>
        </w:rPr>
        <w:t> </w:t>
      </w:r>
      <w:r>
        <w:rPr>
          <w:color w:val="231F20"/>
          <w:sz w:val="20"/>
        </w:rPr>
        <w:t>used</w:t>
      </w:r>
      <w:r>
        <w:rPr>
          <w:color w:val="231F20"/>
          <w:spacing w:val="-7"/>
          <w:sz w:val="20"/>
        </w:rPr>
        <w:t> </w:t>
      </w:r>
      <w:r>
        <w:rPr>
          <w:color w:val="231F20"/>
          <w:sz w:val="20"/>
        </w:rPr>
        <w:t>as</w:t>
      </w:r>
      <w:r>
        <w:rPr>
          <w:color w:val="231F20"/>
          <w:spacing w:val="-7"/>
          <w:sz w:val="20"/>
        </w:rPr>
        <w:t> </w:t>
      </w:r>
      <w:r>
        <w:rPr>
          <w:color w:val="231F20"/>
          <w:sz w:val="20"/>
        </w:rPr>
        <w:t>a</w:t>
      </w:r>
      <w:r>
        <w:rPr>
          <w:color w:val="231F20"/>
          <w:spacing w:val="-7"/>
          <w:sz w:val="20"/>
        </w:rPr>
        <w:t> </w:t>
      </w:r>
      <w:r>
        <w:rPr>
          <w:color w:val="231F20"/>
          <w:sz w:val="20"/>
        </w:rPr>
        <w:t>human</w:t>
      </w:r>
      <w:r>
        <w:rPr>
          <w:color w:val="231F20"/>
          <w:spacing w:val="-7"/>
          <w:sz w:val="20"/>
        </w:rPr>
        <w:t> </w:t>
      </w:r>
      <w:r>
        <w:rPr>
          <w:color w:val="231F20"/>
          <w:sz w:val="20"/>
        </w:rPr>
        <w:t>dwelling</w:t>
      </w:r>
      <w:r>
        <w:rPr>
          <w:color w:val="231F20"/>
          <w:spacing w:val="-7"/>
          <w:sz w:val="20"/>
        </w:rPr>
        <w:t> </w:t>
      </w:r>
      <w:r>
        <w:rPr>
          <w:color w:val="231F20"/>
          <w:sz w:val="20"/>
        </w:rPr>
        <w:t>or</w:t>
      </w:r>
      <w:r>
        <w:rPr>
          <w:color w:val="231F20"/>
          <w:spacing w:val="-7"/>
          <w:sz w:val="20"/>
        </w:rPr>
        <w:t> </w:t>
      </w:r>
      <w:r>
        <w:rPr>
          <w:color w:val="231F20"/>
          <w:sz w:val="20"/>
        </w:rPr>
        <w:t>any</w:t>
      </w:r>
      <w:r>
        <w:rPr>
          <w:color w:val="231F20"/>
          <w:spacing w:val="-7"/>
          <w:sz w:val="20"/>
        </w:rPr>
        <w:t> </w:t>
      </w:r>
      <w:r>
        <w:rPr>
          <w:color w:val="231F20"/>
          <w:sz w:val="20"/>
        </w:rPr>
        <w:t>building</w:t>
      </w:r>
      <w:r>
        <w:rPr>
          <w:color w:val="231F20"/>
          <w:spacing w:val="-7"/>
          <w:sz w:val="20"/>
        </w:rPr>
        <w:t> </w:t>
      </w:r>
      <w:r>
        <w:rPr>
          <w:color w:val="231F20"/>
          <w:sz w:val="20"/>
        </w:rPr>
        <w:t>used</w:t>
      </w:r>
      <w:r>
        <w:rPr>
          <w:color w:val="231F20"/>
          <w:spacing w:val="-7"/>
          <w:sz w:val="20"/>
        </w:rPr>
        <w:t> </w:t>
      </w:r>
      <w:r>
        <w:rPr>
          <w:color w:val="231F20"/>
          <w:sz w:val="20"/>
        </w:rPr>
        <w:t>as</w:t>
      </w:r>
      <w:r>
        <w:rPr>
          <w:color w:val="231F20"/>
          <w:spacing w:val="-7"/>
          <w:sz w:val="20"/>
        </w:rPr>
        <w:t> </w:t>
      </w:r>
      <w:r>
        <w:rPr>
          <w:color w:val="231F20"/>
          <w:sz w:val="20"/>
        </w:rPr>
        <w:t>a</w:t>
      </w:r>
      <w:r>
        <w:rPr>
          <w:color w:val="231F20"/>
          <w:spacing w:val="-7"/>
          <w:sz w:val="20"/>
        </w:rPr>
        <w:t> </w:t>
      </w:r>
      <w:r>
        <w:rPr>
          <w:color w:val="231F20"/>
          <w:sz w:val="20"/>
        </w:rPr>
        <w:t>place</w:t>
      </w:r>
      <w:r>
        <w:rPr>
          <w:color w:val="231F20"/>
          <w:spacing w:val="-7"/>
          <w:sz w:val="20"/>
        </w:rPr>
        <w:t> </w:t>
      </w:r>
      <w:r>
        <w:rPr>
          <w:color w:val="231F20"/>
          <w:sz w:val="20"/>
        </w:rPr>
        <w:t>for</w:t>
      </w:r>
      <w:r>
        <w:rPr>
          <w:color w:val="231F20"/>
          <w:spacing w:val="-7"/>
          <w:sz w:val="20"/>
        </w:rPr>
        <w:t> </w:t>
      </w:r>
      <w:r>
        <w:rPr>
          <w:color w:val="231F20"/>
          <w:sz w:val="20"/>
        </w:rPr>
        <w:t>worship,</w:t>
      </w:r>
      <w:r>
        <w:rPr>
          <w:color w:val="231F20"/>
          <w:spacing w:val="-7"/>
          <w:sz w:val="20"/>
        </w:rPr>
        <w:t> </w:t>
      </w:r>
      <w:r>
        <w:rPr>
          <w:color w:val="231F20"/>
          <w:sz w:val="20"/>
        </w:rPr>
        <w:t>or</w:t>
      </w:r>
      <w:r>
        <w:rPr>
          <w:color w:val="231F20"/>
          <w:spacing w:val="-7"/>
          <w:sz w:val="20"/>
        </w:rPr>
        <w:t> </w:t>
      </w:r>
      <w:r>
        <w:rPr>
          <w:color w:val="231F20"/>
          <w:sz w:val="20"/>
        </w:rPr>
        <w:t>as</w:t>
      </w:r>
      <w:r>
        <w:rPr>
          <w:color w:val="231F20"/>
          <w:spacing w:val="-7"/>
          <w:sz w:val="20"/>
        </w:rPr>
        <w:t> </w:t>
      </w:r>
      <w:r>
        <w:rPr>
          <w:color w:val="231F20"/>
          <w:sz w:val="20"/>
        </w:rPr>
        <w:t>a place for the custody of property, is said to commit house-trespass.</w:t>
      </w:r>
    </w:p>
    <w:p>
      <w:pPr>
        <w:pStyle w:val="BodyText"/>
        <w:spacing w:line="249" w:lineRule="auto" w:before="122"/>
        <w:ind w:left="140" w:right="1643" w:firstLine="479"/>
      </w:pPr>
      <w:r>
        <w:rPr>
          <w:i/>
          <w:color w:val="231F20"/>
          <w:spacing w:val="-2"/>
        </w:rPr>
        <w:t>Explanation.</w:t>
      </w:r>
      <w:r>
        <w:rPr>
          <w:color w:val="231F20"/>
          <w:spacing w:val="-2"/>
        </w:rPr>
        <w:t>—The</w:t>
      </w:r>
      <w:r>
        <w:rPr>
          <w:color w:val="231F20"/>
          <w:spacing w:val="-19"/>
        </w:rPr>
        <w:t> </w:t>
      </w:r>
      <w:r>
        <w:rPr>
          <w:color w:val="231F20"/>
          <w:spacing w:val="-2"/>
        </w:rPr>
        <w:t>introduction</w:t>
      </w:r>
      <w:r>
        <w:rPr>
          <w:color w:val="231F20"/>
          <w:spacing w:val="-17"/>
        </w:rPr>
        <w:t> </w:t>
      </w:r>
      <w:r>
        <w:rPr>
          <w:color w:val="231F20"/>
          <w:spacing w:val="-2"/>
        </w:rPr>
        <w:t>of</w:t>
      </w:r>
      <w:r>
        <w:rPr>
          <w:color w:val="231F20"/>
          <w:spacing w:val="-17"/>
        </w:rPr>
        <w:t> </w:t>
      </w:r>
      <w:r>
        <w:rPr>
          <w:color w:val="231F20"/>
          <w:spacing w:val="-2"/>
        </w:rPr>
        <w:t>any</w:t>
      </w:r>
      <w:r>
        <w:rPr>
          <w:color w:val="231F20"/>
          <w:spacing w:val="-17"/>
        </w:rPr>
        <w:t> </w:t>
      </w:r>
      <w:r>
        <w:rPr>
          <w:color w:val="231F20"/>
          <w:spacing w:val="-2"/>
        </w:rPr>
        <w:t>part</w:t>
      </w:r>
      <w:r>
        <w:rPr>
          <w:color w:val="231F20"/>
          <w:spacing w:val="-17"/>
        </w:rPr>
        <w:t> </w:t>
      </w:r>
      <w:r>
        <w:rPr>
          <w:color w:val="231F20"/>
          <w:spacing w:val="-2"/>
        </w:rPr>
        <w:t>of</w:t>
      </w:r>
      <w:r>
        <w:rPr>
          <w:color w:val="231F20"/>
          <w:spacing w:val="-17"/>
        </w:rPr>
        <w:t> </w:t>
      </w:r>
      <w:r>
        <w:rPr>
          <w:color w:val="231F20"/>
          <w:spacing w:val="-2"/>
        </w:rPr>
        <w:t>the</w:t>
      </w:r>
      <w:r>
        <w:rPr>
          <w:color w:val="231F20"/>
          <w:spacing w:val="-17"/>
        </w:rPr>
        <w:t> </w:t>
      </w:r>
      <w:r>
        <w:rPr>
          <w:color w:val="231F20"/>
          <w:spacing w:val="-2"/>
        </w:rPr>
        <w:t>criminal</w:t>
      </w:r>
      <w:r>
        <w:rPr>
          <w:color w:val="231F20"/>
          <w:spacing w:val="-17"/>
        </w:rPr>
        <w:t> </w:t>
      </w:r>
      <w:r>
        <w:rPr>
          <w:color w:val="231F20"/>
          <w:spacing w:val="-2"/>
        </w:rPr>
        <w:t>trespasser’s</w:t>
      </w:r>
      <w:r>
        <w:rPr>
          <w:color w:val="231F20"/>
          <w:spacing w:val="-17"/>
        </w:rPr>
        <w:t> </w:t>
      </w:r>
      <w:r>
        <w:rPr>
          <w:color w:val="231F20"/>
          <w:spacing w:val="-2"/>
        </w:rPr>
        <w:t>body</w:t>
      </w:r>
      <w:r>
        <w:rPr>
          <w:color w:val="231F20"/>
          <w:spacing w:val="-17"/>
        </w:rPr>
        <w:t> </w:t>
      </w:r>
      <w:r>
        <w:rPr>
          <w:color w:val="231F20"/>
          <w:spacing w:val="-2"/>
        </w:rPr>
        <w:t>is</w:t>
      </w:r>
      <w:r>
        <w:rPr>
          <w:color w:val="231F20"/>
          <w:spacing w:val="-17"/>
        </w:rPr>
        <w:t> </w:t>
      </w:r>
      <w:r>
        <w:rPr>
          <w:color w:val="231F20"/>
          <w:spacing w:val="-2"/>
        </w:rPr>
        <w:t>entering </w:t>
      </w:r>
      <w:r>
        <w:rPr>
          <w:color w:val="231F20"/>
        </w:rPr>
        <w:t>sufficient to constitute house-trespass.</w:t>
      </w:r>
    </w:p>
    <w:p>
      <w:pPr>
        <w:pStyle w:val="ListParagraph"/>
        <w:numPr>
          <w:ilvl w:val="0"/>
          <w:numId w:val="131"/>
        </w:numPr>
        <w:tabs>
          <w:tab w:pos="889" w:val="left" w:leader="none"/>
        </w:tabs>
        <w:spacing w:line="249" w:lineRule="auto" w:before="122" w:after="0"/>
        <w:ind w:left="140" w:right="2346" w:firstLine="479"/>
        <w:jc w:val="both"/>
        <w:rPr>
          <w:sz w:val="20"/>
        </w:rPr>
      </w:pPr>
      <w:r>
        <w:rPr>
          <w:color w:val="231F20"/>
          <w:spacing w:val="-2"/>
          <w:sz w:val="20"/>
        </w:rPr>
        <w:t>Whoever</w:t>
      </w:r>
      <w:r>
        <w:rPr>
          <w:color w:val="231F20"/>
          <w:spacing w:val="-5"/>
          <w:sz w:val="20"/>
        </w:rPr>
        <w:t> </w:t>
      </w:r>
      <w:r>
        <w:rPr>
          <w:color w:val="231F20"/>
          <w:spacing w:val="-2"/>
          <w:sz w:val="20"/>
        </w:rPr>
        <w:t>commits</w:t>
      </w:r>
      <w:r>
        <w:rPr>
          <w:color w:val="231F20"/>
          <w:spacing w:val="-5"/>
          <w:sz w:val="20"/>
        </w:rPr>
        <w:t> </w:t>
      </w:r>
      <w:r>
        <w:rPr>
          <w:color w:val="231F20"/>
          <w:spacing w:val="-2"/>
          <w:sz w:val="20"/>
        </w:rPr>
        <w:t>criminal</w:t>
      </w:r>
      <w:r>
        <w:rPr>
          <w:color w:val="231F20"/>
          <w:spacing w:val="-6"/>
          <w:sz w:val="20"/>
        </w:rPr>
        <w:t> </w:t>
      </w:r>
      <w:r>
        <w:rPr>
          <w:color w:val="231F20"/>
          <w:spacing w:val="-2"/>
          <w:sz w:val="20"/>
        </w:rPr>
        <w:t>trespass</w:t>
      </w:r>
      <w:r>
        <w:rPr>
          <w:color w:val="231F20"/>
          <w:spacing w:val="-6"/>
          <w:sz w:val="20"/>
        </w:rPr>
        <w:t> </w:t>
      </w:r>
      <w:r>
        <w:rPr>
          <w:color w:val="231F20"/>
          <w:spacing w:val="-2"/>
          <w:sz w:val="20"/>
        </w:rPr>
        <w:t>shall</w:t>
      </w:r>
      <w:r>
        <w:rPr>
          <w:color w:val="231F20"/>
          <w:spacing w:val="-6"/>
          <w:sz w:val="20"/>
        </w:rPr>
        <w:t> </w:t>
      </w:r>
      <w:r>
        <w:rPr>
          <w:color w:val="231F20"/>
          <w:spacing w:val="-2"/>
          <w:sz w:val="20"/>
        </w:rPr>
        <w:t>be</w:t>
      </w:r>
      <w:r>
        <w:rPr>
          <w:color w:val="231F20"/>
          <w:spacing w:val="-5"/>
          <w:sz w:val="20"/>
        </w:rPr>
        <w:t> </w:t>
      </w:r>
      <w:r>
        <w:rPr>
          <w:color w:val="231F20"/>
          <w:spacing w:val="-2"/>
          <w:sz w:val="20"/>
        </w:rPr>
        <w:t>punished</w:t>
      </w:r>
      <w:r>
        <w:rPr>
          <w:color w:val="231F20"/>
          <w:spacing w:val="-6"/>
          <w:sz w:val="20"/>
        </w:rPr>
        <w:t> </w:t>
      </w:r>
      <w:r>
        <w:rPr>
          <w:color w:val="231F20"/>
          <w:spacing w:val="-2"/>
          <w:sz w:val="20"/>
        </w:rPr>
        <w:t>with</w:t>
      </w:r>
      <w:r>
        <w:rPr>
          <w:color w:val="231F20"/>
          <w:spacing w:val="-5"/>
          <w:sz w:val="20"/>
        </w:rPr>
        <w:t> </w:t>
      </w:r>
      <w:r>
        <w:rPr>
          <w:color w:val="231F20"/>
          <w:spacing w:val="-2"/>
          <w:sz w:val="20"/>
        </w:rPr>
        <w:t>imprisonment</w:t>
      </w:r>
      <w:r>
        <w:rPr>
          <w:color w:val="231F20"/>
          <w:spacing w:val="-5"/>
          <w:sz w:val="20"/>
        </w:rPr>
        <w:t> </w:t>
      </w:r>
      <w:r>
        <w:rPr>
          <w:color w:val="231F20"/>
          <w:spacing w:val="-2"/>
          <w:sz w:val="20"/>
        </w:rPr>
        <w:t>of</w:t>
      </w:r>
      <w:r>
        <w:rPr>
          <w:color w:val="231F20"/>
          <w:spacing w:val="-5"/>
          <w:sz w:val="20"/>
        </w:rPr>
        <w:t> </w:t>
      </w:r>
      <w:r>
        <w:rPr>
          <w:color w:val="231F20"/>
          <w:spacing w:val="-2"/>
          <w:sz w:val="20"/>
        </w:rPr>
        <w:t>either </w:t>
      </w:r>
      <w:r>
        <w:rPr>
          <w:color w:val="231F20"/>
          <w:sz w:val="20"/>
        </w:rPr>
        <w:t>description</w:t>
      </w:r>
      <w:r>
        <w:rPr>
          <w:color w:val="231F20"/>
          <w:spacing w:val="-9"/>
          <w:sz w:val="20"/>
        </w:rPr>
        <w:t> </w:t>
      </w:r>
      <w:r>
        <w:rPr>
          <w:color w:val="231F20"/>
          <w:sz w:val="20"/>
        </w:rPr>
        <w:t>for</w:t>
      </w:r>
      <w:r>
        <w:rPr>
          <w:color w:val="231F20"/>
          <w:spacing w:val="-9"/>
          <w:sz w:val="20"/>
        </w:rPr>
        <w:t> </w:t>
      </w:r>
      <w:r>
        <w:rPr>
          <w:color w:val="231F20"/>
          <w:sz w:val="20"/>
        </w:rPr>
        <w:t>a</w:t>
      </w:r>
      <w:r>
        <w:rPr>
          <w:color w:val="231F20"/>
          <w:spacing w:val="-9"/>
          <w:sz w:val="20"/>
        </w:rPr>
        <w:t> </w:t>
      </w:r>
      <w:r>
        <w:rPr>
          <w:color w:val="231F20"/>
          <w:sz w:val="20"/>
        </w:rPr>
        <w:t>term</w:t>
      </w:r>
      <w:r>
        <w:rPr>
          <w:color w:val="231F20"/>
          <w:spacing w:val="-9"/>
          <w:sz w:val="20"/>
        </w:rPr>
        <w:t> </w:t>
      </w:r>
      <w:r>
        <w:rPr>
          <w:color w:val="231F20"/>
          <w:sz w:val="20"/>
        </w:rPr>
        <w:t>which</w:t>
      </w:r>
      <w:r>
        <w:rPr>
          <w:color w:val="231F20"/>
          <w:spacing w:val="-9"/>
          <w:sz w:val="20"/>
        </w:rPr>
        <w:t> </w:t>
      </w:r>
      <w:r>
        <w:rPr>
          <w:color w:val="231F20"/>
          <w:sz w:val="20"/>
        </w:rPr>
        <w:t>may</w:t>
      </w:r>
      <w:r>
        <w:rPr>
          <w:color w:val="231F20"/>
          <w:spacing w:val="-9"/>
          <w:sz w:val="20"/>
        </w:rPr>
        <w:t> </w:t>
      </w:r>
      <w:r>
        <w:rPr>
          <w:color w:val="231F20"/>
          <w:sz w:val="20"/>
        </w:rPr>
        <w:t>extend</w:t>
      </w:r>
      <w:r>
        <w:rPr>
          <w:color w:val="231F20"/>
          <w:spacing w:val="-9"/>
          <w:sz w:val="20"/>
        </w:rPr>
        <w:t> </w:t>
      </w:r>
      <w:r>
        <w:rPr>
          <w:color w:val="231F20"/>
          <w:sz w:val="20"/>
        </w:rPr>
        <w:t>to</w:t>
      </w:r>
      <w:r>
        <w:rPr>
          <w:color w:val="231F20"/>
          <w:spacing w:val="-9"/>
          <w:sz w:val="20"/>
        </w:rPr>
        <w:t> </w:t>
      </w:r>
      <w:r>
        <w:rPr>
          <w:color w:val="231F20"/>
          <w:sz w:val="20"/>
        </w:rPr>
        <w:t>three</w:t>
      </w:r>
      <w:r>
        <w:rPr>
          <w:color w:val="231F20"/>
          <w:spacing w:val="-9"/>
          <w:sz w:val="20"/>
        </w:rPr>
        <w:t> </w:t>
      </w:r>
      <w:r>
        <w:rPr>
          <w:color w:val="231F20"/>
          <w:sz w:val="20"/>
        </w:rPr>
        <w:t>months,</w:t>
      </w:r>
      <w:r>
        <w:rPr>
          <w:color w:val="231F20"/>
          <w:spacing w:val="-9"/>
          <w:sz w:val="20"/>
        </w:rPr>
        <w:t> </w:t>
      </w:r>
      <w:r>
        <w:rPr>
          <w:color w:val="231F20"/>
          <w:sz w:val="20"/>
        </w:rPr>
        <w:t>or</w:t>
      </w:r>
      <w:r>
        <w:rPr>
          <w:color w:val="231F20"/>
          <w:spacing w:val="-9"/>
          <w:sz w:val="20"/>
        </w:rPr>
        <w:t> </w:t>
      </w:r>
      <w:r>
        <w:rPr>
          <w:color w:val="231F20"/>
          <w:sz w:val="20"/>
        </w:rPr>
        <w:t>with</w:t>
      </w:r>
      <w:r>
        <w:rPr>
          <w:color w:val="231F20"/>
          <w:spacing w:val="-9"/>
          <w:sz w:val="20"/>
        </w:rPr>
        <w:t> </w:t>
      </w:r>
      <w:r>
        <w:rPr>
          <w:color w:val="231F20"/>
          <w:sz w:val="20"/>
        </w:rPr>
        <w:t>fine</w:t>
      </w:r>
      <w:r>
        <w:rPr>
          <w:color w:val="231F20"/>
          <w:spacing w:val="-9"/>
          <w:sz w:val="20"/>
        </w:rPr>
        <w:t> </w:t>
      </w:r>
      <w:r>
        <w:rPr>
          <w:color w:val="231F20"/>
          <w:sz w:val="20"/>
        </w:rPr>
        <w:t>which</w:t>
      </w:r>
      <w:r>
        <w:rPr>
          <w:color w:val="231F20"/>
          <w:spacing w:val="-9"/>
          <w:sz w:val="20"/>
        </w:rPr>
        <w:t> </w:t>
      </w:r>
      <w:r>
        <w:rPr>
          <w:color w:val="231F20"/>
          <w:sz w:val="20"/>
        </w:rPr>
        <w:t>may</w:t>
      </w:r>
      <w:r>
        <w:rPr>
          <w:color w:val="231F20"/>
          <w:spacing w:val="-9"/>
          <w:sz w:val="20"/>
        </w:rPr>
        <w:t> </w:t>
      </w:r>
      <w:r>
        <w:rPr>
          <w:color w:val="231F20"/>
          <w:sz w:val="20"/>
        </w:rPr>
        <w:t>extend</w:t>
      </w:r>
      <w:r>
        <w:rPr>
          <w:color w:val="231F20"/>
          <w:spacing w:val="-9"/>
          <w:sz w:val="20"/>
        </w:rPr>
        <w:t> </w:t>
      </w:r>
      <w:r>
        <w:rPr>
          <w:color w:val="231F20"/>
          <w:sz w:val="20"/>
        </w:rPr>
        <w:t>to five thousand rupees, or with both.</w:t>
      </w:r>
    </w:p>
    <w:p>
      <w:pPr>
        <w:pStyle w:val="ListParagraph"/>
        <w:numPr>
          <w:ilvl w:val="0"/>
          <w:numId w:val="131"/>
        </w:numPr>
        <w:tabs>
          <w:tab w:pos="904" w:val="left" w:leader="none"/>
        </w:tabs>
        <w:spacing w:line="249" w:lineRule="auto" w:before="122" w:after="0"/>
        <w:ind w:left="140" w:right="2347" w:firstLine="479"/>
        <w:jc w:val="both"/>
        <w:rPr>
          <w:sz w:val="20"/>
        </w:rPr>
      </w:pPr>
      <w:r>
        <w:rPr>
          <w:color w:val="231F20"/>
          <w:sz w:val="20"/>
        </w:rPr>
        <w:t>Whoever</w:t>
      </w:r>
      <w:r>
        <w:rPr>
          <w:color w:val="231F20"/>
          <w:spacing w:val="-3"/>
          <w:sz w:val="20"/>
        </w:rPr>
        <w:t> </w:t>
      </w:r>
      <w:r>
        <w:rPr>
          <w:color w:val="231F20"/>
          <w:sz w:val="20"/>
        </w:rPr>
        <w:t>commits</w:t>
      </w:r>
      <w:r>
        <w:rPr>
          <w:color w:val="231F20"/>
          <w:spacing w:val="-3"/>
          <w:sz w:val="20"/>
        </w:rPr>
        <w:t> </w:t>
      </w:r>
      <w:r>
        <w:rPr>
          <w:color w:val="231F20"/>
          <w:sz w:val="20"/>
        </w:rPr>
        <w:t>house-trespass</w:t>
      </w:r>
      <w:r>
        <w:rPr>
          <w:color w:val="231F20"/>
          <w:spacing w:val="-3"/>
          <w:sz w:val="20"/>
        </w:rPr>
        <w:t> </w:t>
      </w:r>
      <w:r>
        <w:rPr>
          <w:color w:val="231F20"/>
          <w:sz w:val="20"/>
        </w:rPr>
        <w:t>shall</w:t>
      </w:r>
      <w:r>
        <w:rPr>
          <w:color w:val="231F20"/>
          <w:spacing w:val="-3"/>
          <w:sz w:val="20"/>
        </w:rPr>
        <w:t> </w:t>
      </w:r>
      <w:r>
        <w:rPr>
          <w:color w:val="231F20"/>
          <w:sz w:val="20"/>
        </w:rPr>
        <w:t>be</w:t>
      </w:r>
      <w:r>
        <w:rPr>
          <w:color w:val="231F20"/>
          <w:spacing w:val="-3"/>
          <w:sz w:val="20"/>
        </w:rPr>
        <w:t> </w:t>
      </w:r>
      <w:r>
        <w:rPr>
          <w:color w:val="231F20"/>
          <w:sz w:val="20"/>
        </w:rPr>
        <w:t>punished</w:t>
      </w:r>
      <w:r>
        <w:rPr>
          <w:color w:val="231F20"/>
          <w:spacing w:val="-3"/>
          <w:sz w:val="20"/>
        </w:rPr>
        <w:t> </w:t>
      </w:r>
      <w:r>
        <w:rPr>
          <w:color w:val="231F20"/>
          <w:sz w:val="20"/>
        </w:rPr>
        <w:t>with</w:t>
      </w:r>
      <w:r>
        <w:rPr>
          <w:color w:val="231F20"/>
          <w:spacing w:val="-3"/>
          <w:sz w:val="20"/>
        </w:rPr>
        <w:t> </w:t>
      </w:r>
      <w:r>
        <w:rPr>
          <w:color w:val="231F20"/>
          <w:sz w:val="20"/>
        </w:rPr>
        <w:t>imprisonment</w:t>
      </w:r>
      <w:r>
        <w:rPr>
          <w:color w:val="231F20"/>
          <w:spacing w:val="-3"/>
          <w:sz w:val="20"/>
        </w:rPr>
        <w:t> </w:t>
      </w:r>
      <w:r>
        <w:rPr>
          <w:color w:val="231F20"/>
          <w:sz w:val="20"/>
        </w:rPr>
        <w:t>of</w:t>
      </w:r>
      <w:r>
        <w:rPr>
          <w:color w:val="231F20"/>
          <w:spacing w:val="-3"/>
          <w:sz w:val="20"/>
        </w:rPr>
        <w:t> </w:t>
      </w:r>
      <w:r>
        <w:rPr>
          <w:color w:val="231F20"/>
          <w:sz w:val="20"/>
        </w:rPr>
        <w:t>either description</w:t>
      </w:r>
      <w:r>
        <w:rPr>
          <w:color w:val="231F20"/>
          <w:spacing w:val="-9"/>
          <w:sz w:val="20"/>
        </w:rPr>
        <w:t> </w:t>
      </w:r>
      <w:r>
        <w:rPr>
          <w:color w:val="231F20"/>
          <w:sz w:val="20"/>
        </w:rPr>
        <w:t>for</w:t>
      </w:r>
      <w:r>
        <w:rPr>
          <w:color w:val="231F20"/>
          <w:spacing w:val="-9"/>
          <w:sz w:val="20"/>
        </w:rPr>
        <w:t> </w:t>
      </w:r>
      <w:r>
        <w:rPr>
          <w:color w:val="231F20"/>
          <w:sz w:val="20"/>
        </w:rPr>
        <w:t>a</w:t>
      </w:r>
      <w:r>
        <w:rPr>
          <w:color w:val="231F20"/>
          <w:spacing w:val="-9"/>
          <w:sz w:val="20"/>
        </w:rPr>
        <w:t> </w:t>
      </w:r>
      <w:r>
        <w:rPr>
          <w:color w:val="231F20"/>
          <w:sz w:val="20"/>
        </w:rPr>
        <w:t>term</w:t>
      </w:r>
      <w:r>
        <w:rPr>
          <w:color w:val="231F20"/>
          <w:spacing w:val="-8"/>
          <w:sz w:val="20"/>
        </w:rPr>
        <w:t> </w:t>
      </w:r>
      <w:r>
        <w:rPr>
          <w:color w:val="231F20"/>
          <w:sz w:val="20"/>
        </w:rPr>
        <w:t>which</w:t>
      </w:r>
      <w:r>
        <w:rPr>
          <w:color w:val="231F20"/>
          <w:spacing w:val="-9"/>
          <w:sz w:val="20"/>
        </w:rPr>
        <w:t> </w:t>
      </w:r>
      <w:r>
        <w:rPr>
          <w:color w:val="231F20"/>
          <w:sz w:val="20"/>
        </w:rPr>
        <w:t>may</w:t>
      </w:r>
      <w:r>
        <w:rPr>
          <w:color w:val="231F20"/>
          <w:spacing w:val="-9"/>
          <w:sz w:val="20"/>
        </w:rPr>
        <w:t> </w:t>
      </w:r>
      <w:r>
        <w:rPr>
          <w:color w:val="231F20"/>
          <w:sz w:val="20"/>
        </w:rPr>
        <w:t>extend</w:t>
      </w:r>
      <w:r>
        <w:rPr>
          <w:color w:val="231F20"/>
          <w:spacing w:val="-8"/>
          <w:sz w:val="20"/>
        </w:rPr>
        <w:t> </w:t>
      </w:r>
      <w:r>
        <w:rPr>
          <w:color w:val="231F20"/>
          <w:sz w:val="20"/>
        </w:rPr>
        <w:t>to</w:t>
      </w:r>
      <w:r>
        <w:rPr>
          <w:color w:val="231F20"/>
          <w:spacing w:val="-8"/>
          <w:sz w:val="20"/>
        </w:rPr>
        <w:t> </w:t>
      </w:r>
      <w:r>
        <w:rPr>
          <w:color w:val="231F20"/>
          <w:sz w:val="20"/>
        </w:rPr>
        <w:t>one</w:t>
      </w:r>
      <w:r>
        <w:rPr>
          <w:color w:val="231F20"/>
          <w:spacing w:val="-9"/>
          <w:sz w:val="20"/>
        </w:rPr>
        <w:t> </w:t>
      </w:r>
      <w:r>
        <w:rPr>
          <w:color w:val="231F20"/>
          <w:sz w:val="20"/>
        </w:rPr>
        <w:t>year,</w:t>
      </w:r>
      <w:r>
        <w:rPr>
          <w:color w:val="231F20"/>
          <w:spacing w:val="-9"/>
          <w:sz w:val="20"/>
        </w:rPr>
        <w:t> </w:t>
      </w:r>
      <w:r>
        <w:rPr>
          <w:color w:val="231F20"/>
          <w:sz w:val="20"/>
        </w:rPr>
        <w:t>or</w:t>
      </w:r>
      <w:r>
        <w:rPr>
          <w:color w:val="231F20"/>
          <w:spacing w:val="-8"/>
          <w:sz w:val="20"/>
        </w:rPr>
        <w:t> </w:t>
      </w:r>
      <w:r>
        <w:rPr>
          <w:color w:val="231F20"/>
          <w:sz w:val="20"/>
        </w:rPr>
        <w:t>with</w:t>
      </w:r>
      <w:r>
        <w:rPr>
          <w:color w:val="231F20"/>
          <w:spacing w:val="-9"/>
          <w:sz w:val="20"/>
        </w:rPr>
        <w:t> </w:t>
      </w:r>
      <w:r>
        <w:rPr>
          <w:color w:val="231F20"/>
          <w:sz w:val="20"/>
        </w:rPr>
        <w:t>fine</w:t>
      </w:r>
      <w:r>
        <w:rPr>
          <w:color w:val="231F20"/>
          <w:spacing w:val="-8"/>
          <w:sz w:val="20"/>
        </w:rPr>
        <w:t> </w:t>
      </w:r>
      <w:r>
        <w:rPr>
          <w:color w:val="231F20"/>
          <w:sz w:val="20"/>
        </w:rPr>
        <w:t>which</w:t>
      </w:r>
      <w:r>
        <w:rPr>
          <w:color w:val="231F20"/>
          <w:spacing w:val="-9"/>
          <w:sz w:val="20"/>
        </w:rPr>
        <w:t> </w:t>
      </w:r>
      <w:r>
        <w:rPr>
          <w:color w:val="231F20"/>
          <w:sz w:val="20"/>
        </w:rPr>
        <w:t>may</w:t>
      </w:r>
      <w:r>
        <w:rPr>
          <w:color w:val="231F20"/>
          <w:spacing w:val="-9"/>
          <w:sz w:val="20"/>
        </w:rPr>
        <w:t> </w:t>
      </w:r>
      <w:r>
        <w:rPr>
          <w:color w:val="231F20"/>
          <w:sz w:val="20"/>
        </w:rPr>
        <w:t>extend</w:t>
      </w:r>
      <w:r>
        <w:rPr>
          <w:color w:val="231F20"/>
          <w:spacing w:val="-8"/>
          <w:sz w:val="20"/>
        </w:rPr>
        <w:t> </w:t>
      </w:r>
      <w:r>
        <w:rPr>
          <w:color w:val="231F20"/>
          <w:sz w:val="20"/>
        </w:rPr>
        <w:t>to</w:t>
      </w:r>
      <w:r>
        <w:rPr>
          <w:color w:val="231F20"/>
          <w:spacing w:val="-8"/>
          <w:sz w:val="20"/>
        </w:rPr>
        <w:t> </w:t>
      </w:r>
      <w:r>
        <w:rPr>
          <w:color w:val="231F20"/>
          <w:sz w:val="20"/>
        </w:rPr>
        <w:t>five thousand rupees, or with both.</w:t>
      </w:r>
    </w:p>
    <w:p>
      <w:pPr>
        <w:pStyle w:val="ListParagraph"/>
        <w:numPr>
          <w:ilvl w:val="0"/>
          <w:numId w:val="1"/>
        </w:numPr>
        <w:tabs>
          <w:tab w:pos="1019" w:val="left" w:leader="none"/>
        </w:tabs>
        <w:spacing w:line="249" w:lineRule="auto" w:before="122" w:after="0"/>
        <w:ind w:left="140" w:right="2345" w:firstLine="479"/>
        <w:jc w:val="both"/>
        <w:rPr>
          <w:b/>
          <w:color w:val="231F20"/>
          <w:sz w:val="20"/>
        </w:rPr>
      </w:pPr>
      <w:r>
        <w:rPr>
          <w:color w:val="231F20"/>
          <w:sz w:val="20"/>
        </w:rPr>
        <w:t>(</w:t>
      </w:r>
      <w:r>
        <w:rPr>
          <w:i/>
          <w:color w:val="231F20"/>
          <w:sz w:val="20"/>
        </w:rPr>
        <w:t>1</w:t>
      </w:r>
      <w:r>
        <w:rPr>
          <w:color w:val="231F20"/>
          <w:sz w:val="20"/>
        </w:rPr>
        <w:t>)</w:t>
      </w:r>
      <w:r>
        <w:rPr>
          <w:color w:val="231F20"/>
          <w:spacing w:val="-3"/>
          <w:sz w:val="20"/>
        </w:rPr>
        <w:t> </w:t>
      </w:r>
      <w:r>
        <w:rPr>
          <w:color w:val="231F20"/>
          <w:sz w:val="20"/>
        </w:rPr>
        <w:t>Whoever</w:t>
      </w:r>
      <w:r>
        <w:rPr>
          <w:color w:val="231F20"/>
          <w:spacing w:val="-3"/>
          <w:sz w:val="20"/>
        </w:rPr>
        <w:t> </w:t>
      </w:r>
      <w:r>
        <w:rPr>
          <w:color w:val="231F20"/>
          <w:sz w:val="20"/>
        </w:rPr>
        <w:t>commits</w:t>
      </w:r>
      <w:r>
        <w:rPr>
          <w:color w:val="231F20"/>
          <w:spacing w:val="-3"/>
          <w:sz w:val="20"/>
        </w:rPr>
        <w:t> </w:t>
      </w:r>
      <w:r>
        <w:rPr>
          <w:color w:val="231F20"/>
          <w:sz w:val="20"/>
        </w:rPr>
        <w:t>house-trespass</w:t>
      </w:r>
      <w:r>
        <w:rPr>
          <w:color w:val="231F20"/>
          <w:spacing w:val="-3"/>
          <w:sz w:val="20"/>
        </w:rPr>
        <w:t> </w:t>
      </w:r>
      <w:r>
        <w:rPr>
          <w:color w:val="231F20"/>
          <w:sz w:val="20"/>
        </w:rPr>
        <w:t>having</w:t>
      </w:r>
      <w:r>
        <w:rPr>
          <w:color w:val="231F20"/>
          <w:spacing w:val="-3"/>
          <w:sz w:val="20"/>
        </w:rPr>
        <w:t> </w:t>
      </w:r>
      <w:r>
        <w:rPr>
          <w:color w:val="231F20"/>
          <w:sz w:val="20"/>
        </w:rPr>
        <w:t>taken</w:t>
      </w:r>
      <w:r>
        <w:rPr>
          <w:color w:val="231F20"/>
          <w:spacing w:val="-3"/>
          <w:sz w:val="20"/>
        </w:rPr>
        <w:t> </w:t>
      </w:r>
      <w:r>
        <w:rPr>
          <w:color w:val="231F20"/>
          <w:sz w:val="20"/>
        </w:rPr>
        <w:t>precautions</w:t>
      </w:r>
      <w:r>
        <w:rPr>
          <w:color w:val="231F20"/>
          <w:spacing w:val="-3"/>
          <w:sz w:val="20"/>
        </w:rPr>
        <w:t> </w:t>
      </w:r>
      <w:r>
        <w:rPr>
          <w:color w:val="231F20"/>
          <w:sz w:val="20"/>
        </w:rPr>
        <w:t>to</w:t>
      </w:r>
      <w:r>
        <w:rPr>
          <w:color w:val="231F20"/>
          <w:spacing w:val="-3"/>
          <w:sz w:val="20"/>
        </w:rPr>
        <w:t> </w:t>
      </w:r>
      <w:r>
        <w:rPr>
          <w:color w:val="231F20"/>
          <w:sz w:val="20"/>
        </w:rPr>
        <w:t>conceal</w:t>
      </w:r>
      <w:r>
        <w:rPr>
          <w:color w:val="231F20"/>
          <w:spacing w:val="-3"/>
          <w:sz w:val="20"/>
        </w:rPr>
        <w:t> </w:t>
      </w:r>
      <w:r>
        <w:rPr>
          <w:color w:val="231F20"/>
          <w:sz w:val="20"/>
        </w:rPr>
        <w:t>such house-trespass</w:t>
      </w:r>
      <w:r>
        <w:rPr>
          <w:color w:val="231F20"/>
          <w:spacing w:val="-11"/>
          <w:sz w:val="20"/>
        </w:rPr>
        <w:t> </w:t>
      </w:r>
      <w:r>
        <w:rPr>
          <w:color w:val="231F20"/>
          <w:sz w:val="20"/>
        </w:rPr>
        <w:t>from</w:t>
      </w:r>
      <w:r>
        <w:rPr>
          <w:color w:val="231F20"/>
          <w:spacing w:val="-11"/>
          <w:sz w:val="20"/>
        </w:rPr>
        <w:t> </w:t>
      </w:r>
      <w:r>
        <w:rPr>
          <w:color w:val="231F20"/>
          <w:sz w:val="20"/>
        </w:rPr>
        <w:t>some</w:t>
      </w:r>
      <w:r>
        <w:rPr>
          <w:color w:val="231F20"/>
          <w:spacing w:val="-11"/>
          <w:sz w:val="20"/>
        </w:rPr>
        <w:t> </w:t>
      </w:r>
      <w:r>
        <w:rPr>
          <w:color w:val="231F20"/>
          <w:sz w:val="20"/>
        </w:rPr>
        <w:t>person</w:t>
      </w:r>
      <w:r>
        <w:rPr>
          <w:color w:val="231F20"/>
          <w:spacing w:val="-11"/>
          <w:sz w:val="20"/>
        </w:rPr>
        <w:t> </w:t>
      </w:r>
      <w:r>
        <w:rPr>
          <w:color w:val="231F20"/>
          <w:sz w:val="20"/>
        </w:rPr>
        <w:t>who</w:t>
      </w:r>
      <w:r>
        <w:rPr>
          <w:color w:val="231F20"/>
          <w:spacing w:val="-11"/>
          <w:sz w:val="20"/>
        </w:rPr>
        <w:t> </w:t>
      </w:r>
      <w:r>
        <w:rPr>
          <w:color w:val="231F20"/>
          <w:sz w:val="20"/>
        </w:rPr>
        <w:t>has</w:t>
      </w:r>
      <w:r>
        <w:rPr>
          <w:color w:val="231F20"/>
          <w:spacing w:val="-11"/>
          <w:sz w:val="20"/>
        </w:rPr>
        <w:t> </w:t>
      </w:r>
      <w:r>
        <w:rPr>
          <w:color w:val="231F20"/>
          <w:sz w:val="20"/>
        </w:rPr>
        <w:t>a</w:t>
      </w:r>
      <w:r>
        <w:rPr>
          <w:color w:val="231F20"/>
          <w:spacing w:val="-11"/>
          <w:sz w:val="20"/>
        </w:rPr>
        <w:t> </w:t>
      </w:r>
      <w:r>
        <w:rPr>
          <w:color w:val="231F20"/>
          <w:sz w:val="20"/>
        </w:rPr>
        <w:t>right</w:t>
      </w:r>
      <w:r>
        <w:rPr>
          <w:color w:val="231F20"/>
          <w:spacing w:val="-11"/>
          <w:sz w:val="20"/>
        </w:rPr>
        <w:t> </w:t>
      </w:r>
      <w:r>
        <w:rPr>
          <w:color w:val="231F20"/>
          <w:sz w:val="20"/>
        </w:rPr>
        <w:t>to</w:t>
      </w:r>
      <w:r>
        <w:rPr>
          <w:color w:val="231F20"/>
          <w:spacing w:val="-11"/>
          <w:sz w:val="20"/>
        </w:rPr>
        <w:t> </w:t>
      </w:r>
      <w:r>
        <w:rPr>
          <w:color w:val="231F20"/>
          <w:sz w:val="20"/>
        </w:rPr>
        <w:t>exclude</w:t>
      </w:r>
      <w:r>
        <w:rPr>
          <w:color w:val="231F20"/>
          <w:spacing w:val="-11"/>
          <w:sz w:val="20"/>
        </w:rPr>
        <w:t> </w:t>
      </w:r>
      <w:r>
        <w:rPr>
          <w:color w:val="231F20"/>
          <w:sz w:val="20"/>
        </w:rPr>
        <w:t>or</w:t>
      </w:r>
      <w:r>
        <w:rPr>
          <w:color w:val="231F20"/>
          <w:spacing w:val="-11"/>
          <w:sz w:val="20"/>
        </w:rPr>
        <w:t> </w:t>
      </w:r>
      <w:r>
        <w:rPr>
          <w:color w:val="231F20"/>
          <w:sz w:val="20"/>
        </w:rPr>
        <w:t>eject</w:t>
      </w:r>
      <w:r>
        <w:rPr>
          <w:color w:val="231F20"/>
          <w:spacing w:val="-11"/>
          <w:sz w:val="20"/>
        </w:rPr>
        <w:t> </w:t>
      </w:r>
      <w:r>
        <w:rPr>
          <w:color w:val="231F20"/>
          <w:sz w:val="20"/>
        </w:rPr>
        <w:t>the</w:t>
      </w:r>
      <w:r>
        <w:rPr>
          <w:color w:val="231F20"/>
          <w:spacing w:val="-11"/>
          <w:sz w:val="20"/>
        </w:rPr>
        <w:t> </w:t>
      </w:r>
      <w:r>
        <w:rPr>
          <w:color w:val="231F20"/>
          <w:sz w:val="20"/>
        </w:rPr>
        <w:t>trespasser</w:t>
      </w:r>
      <w:r>
        <w:rPr>
          <w:color w:val="231F20"/>
          <w:spacing w:val="-11"/>
          <w:sz w:val="20"/>
        </w:rPr>
        <w:t> </w:t>
      </w:r>
      <w:r>
        <w:rPr>
          <w:color w:val="231F20"/>
          <w:sz w:val="20"/>
        </w:rPr>
        <w:t>from</w:t>
      </w:r>
      <w:r>
        <w:rPr>
          <w:color w:val="231F20"/>
          <w:spacing w:val="-11"/>
          <w:sz w:val="20"/>
        </w:rPr>
        <w:t> </w:t>
      </w:r>
      <w:r>
        <w:rPr>
          <w:color w:val="231F20"/>
          <w:sz w:val="20"/>
        </w:rPr>
        <w:t>the building, tent or vessel which is the subject of the trespass, is said to commit lurking </w:t>
      </w:r>
      <w:r>
        <w:rPr>
          <w:color w:val="231F20"/>
          <w:spacing w:val="-2"/>
          <w:sz w:val="20"/>
        </w:rPr>
        <w:t>house-trespass.</w:t>
      </w:r>
    </w:p>
    <w:p>
      <w:pPr>
        <w:pStyle w:val="BodyText"/>
        <w:spacing w:line="249" w:lineRule="auto" w:before="123"/>
        <w:ind w:left="140" w:right="2347" w:firstLine="479"/>
        <w:jc w:val="both"/>
      </w:pPr>
      <w:r>
        <w:rPr>
          <w:color w:val="231F20"/>
        </w:rPr>
        <w:t>(</w:t>
      </w:r>
      <w:r>
        <w:rPr>
          <w:i/>
          <w:color w:val="231F20"/>
        </w:rPr>
        <w:t>2</w:t>
      </w:r>
      <w:r>
        <w:rPr>
          <w:color w:val="231F20"/>
        </w:rPr>
        <w:t>) A person is said to commit house-breaking who commits house-trespass if he effects his entrance into the house or any part of it in any of the six ways hereinafter </w:t>
      </w:r>
      <w:r>
        <w:rPr>
          <w:color w:val="231F20"/>
          <w:spacing w:val="-2"/>
        </w:rPr>
        <w:t>described;</w:t>
      </w:r>
      <w:r>
        <w:rPr>
          <w:color w:val="231F20"/>
          <w:spacing w:val="-9"/>
        </w:rPr>
        <w:t> </w:t>
      </w:r>
      <w:r>
        <w:rPr>
          <w:color w:val="231F20"/>
          <w:spacing w:val="-2"/>
        </w:rPr>
        <w:t>or</w:t>
      </w:r>
      <w:r>
        <w:rPr>
          <w:color w:val="231F20"/>
          <w:spacing w:val="-8"/>
        </w:rPr>
        <w:t> </w:t>
      </w:r>
      <w:r>
        <w:rPr>
          <w:color w:val="231F20"/>
          <w:spacing w:val="-2"/>
        </w:rPr>
        <w:t>if,</w:t>
      </w:r>
      <w:r>
        <w:rPr>
          <w:color w:val="231F20"/>
          <w:spacing w:val="-9"/>
        </w:rPr>
        <w:t> </w:t>
      </w:r>
      <w:r>
        <w:rPr>
          <w:color w:val="231F20"/>
          <w:spacing w:val="-2"/>
        </w:rPr>
        <w:t>being</w:t>
      </w:r>
      <w:r>
        <w:rPr>
          <w:color w:val="231F20"/>
          <w:spacing w:val="-8"/>
        </w:rPr>
        <w:t> </w:t>
      </w:r>
      <w:r>
        <w:rPr>
          <w:color w:val="231F20"/>
          <w:spacing w:val="-2"/>
        </w:rPr>
        <w:t>in</w:t>
      </w:r>
      <w:r>
        <w:rPr>
          <w:color w:val="231F20"/>
          <w:spacing w:val="-8"/>
        </w:rPr>
        <w:t> </w:t>
      </w:r>
      <w:r>
        <w:rPr>
          <w:color w:val="231F20"/>
          <w:spacing w:val="-2"/>
        </w:rPr>
        <w:t>the</w:t>
      </w:r>
      <w:r>
        <w:rPr>
          <w:color w:val="231F20"/>
          <w:spacing w:val="-8"/>
        </w:rPr>
        <w:t> </w:t>
      </w:r>
      <w:r>
        <w:rPr>
          <w:color w:val="231F20"/>
          <w:spacing w:val="-2"/>
        </w:rPr>
        <w:t>house</w:t>
      </w:r>
      <w:r>
        <w:rPr>
          <w:color w:val="231F20"/>
          <w:spacing w:val="-8"/>
        </w:rPr>
        <w:t> </w:t>
      </w:r>
      <w:r>
        <w:rPr>
          <w:color w:val="231F20"/>
          <w:spacing w:val="-2"/>
        </w:rPr>
        <w:t>or</w:t>
      </w:r>
      <w:r>
        <w:rPr>
          <w:color w:val="231F20"/>
          <w:spacing w:val="-8"/>
        </w:rPr>
        <w:t> </w:t>
      </w:r>
      <w:r>
        <w:rPr>
          <w:color w:val="231F20"/>
          <w:spacing w:val="-2"/>
        </w:rPr>
        <w:t>any</w:t>
      </w:r>
      <w:r>
        <w:rPr>
          <w:color w:val="231F20"/>
          <w:spacing w:val="-8"/>
        </w:rPr>
        <w:t> </w:t>
      </w:r>
      <w:r>
        <w:rPr>
          <w:color w:val="231F20"/>
          <w:spacing w:val="-2"/>
        </w:rPr>
        <w:t>part</w:t>
      </w:r>
      <w:r>
        <w:rPr>
          <w:color w:val="231F20"/>
          <w:spacing w:val="-8"/>
        </w:rPr>
        <w:t> </w:t>
      </w:r>
      <w:r>
        <w:rPr>
          <w:color w:val="231F20"/>
          <w:spacing w:val="-2"/>
        </w:rPr>
        <w:t>of</w:t>
      </w:r>
      <w:r>
        <w:rPr>
          <w:color w:val="231F20"/>
          <w:spacing w:val="-8"/>
        </w:rPr>
        <w:t> </w:t>
      </w:r>
      <w:r>
        <w:rPr>
          <w:color w:val="231F20"/>
          <w:spacing w:val="-2"/>
        </w:rPr>
        <w:t>it</w:t>
      </w:r>
      <w:r>
        <w:rPr>
          <w:color w:val="231F20"/>
          <w:spacing w:val="-8"/>
        </w:rPr>
        <w:t> </w:t>
      </w:r>
      <w:r>
        <w:rPr>
          <w:color w:val="231F20"/>
          <w:spacing w:val="-2"/>
        </w:rPr>
        <w:t>for</w:t>
      </w:r>
      <w:r>
        <w:rPr>
          <w:color w:val="231F20"/>
          <w:spacing w:val="-9"/>
        </w:rPr>
        <w:t> </w:t>
      </w:r>
      <w:r>
        <w:rPr>
          <w:color w:val="231F20"/>
          <w:spacing w:val="-2"/>
        </w:rPr>
        <w:t>the</w:t>
      </w:r>
      <w:r>
        <w:rPr>
          <w:color w:val="231F20"/>
          <w:spacing w:val="-8"/>
        </w:rPr>
        <w:t> </w:t>
      </w:r>
      <w:r>
        <w:rPr>
          <w:color w:val="231F20"/>
          <w:spacing w:val="-2"/>
        </w:rPr>
        <w:t>purpose</w:t>
      </w:r>
      <w:r>
        <w:rPr>
          <w:color w:val="231F20"/>
          <w:spacing w:val="-8"/>
        </w:rPr>
        <w:t> </w:t>
      </w:r>
      <w:r>
        <w:rPr>
          <w:color w:val="231F20"/>
          <w:spacing w:val="-2"/>
        </w:rPr>
        <w:t>of</w:t>
      </w:r>
      <w:r>
        <w:rPr>
          <w:color w:val="231F20"/>
          <w:spacing w:val="-8"/>
        </w:rPr>
        <w:t> </w:t>
      </w:r>
      <w:r>
        <w:rPr>
          <w:color w:val="231F20"/>
          <w:spacing w:val="-2"/>
        </w:rPr>
        <w:t>committing</w:t>
      </w:r>
      <w:r>
        <w:rPr>
          <w:color w:val="231F20"/>
          <w:spacing w:val="-8"/>
        </w:rPr>
        <w:t> </w:t>
      </w:r>
      <w:r>
        <w:rPr>
          <w:color w:val="231F20"/>
          <w:spacing w:val="-2"/>
        </w:rPr>
        <w:t>an</w:t>
      </w:r>
      <w:r>
        <w:rPr>
          <w:color w:val="231F20"/>
          <w:spacing w:val="-8"/>
        </w:rPr>
        <w:t> </w:t>
      </w:r>
      <w:r>
        <w:rPr>
          <w:color w:val="231F20"/>
          <w:spacing w:val="-2"/>
        </w:rPr>
        <w:t>offence, </w:t>
      </w:r>
      <w:r>
        <w:rPr>
          <w:color w:val="231F20"/>
        </w:rPr>
        <w:t>or having committed an offence therein, he quits the house or any part of it in any of the following</w:t>
      </w:r>
      <w:r>
        <w:rPr>
          <w:color w:val="231F20"/>
          <w:spacing w:val="-1"/>
        </w:rPr>
        <w:t> </w:t>
      </w:r>
      <w:r>
        <w:rPr>
          <w:color w:val="231F20"/>
        </w:rPr>
        <w:t>ways,</w:t>
      </w:r>
      <w:r>
        <w:rPr>
          <w:color w:val="231F20"/>
          <w:spacing w:val="-1"/>
        </w:rPr>
        <w:t> </w:t>
      </w:r>
      <w:r>
        <w:rPr>
          <w:color w:val="231F20"/>
        </w:rPr>
        <w:t>namely:––</w:t>
      </w:r>
    </w:p>
    <w:p>
      <w:pPr>
        <w:pStyle w:val="ListParagraph"/>
        <w:numPr>
          <w:ilvl w:val="0"/>
          <w:numId w:val="132"/>
        </w:numPr>
        <w:tabs>
          <w:tab w:pos="1373" w:val="left" w:leader="none"/>
        </w:tabs>
        <w:spacing w:line="249" w:lineRule="auto" w:before="123" w:after="0"/>
        <w:ind w:left="620" w:right="2348" w:firstLine="479"/>
        <w:jc w:val="both"/>
        <w:rPr>
          <w:sz w:val="20"/>
        </w:rPr>
      </w:pPr>
      <w:r>
        <w:rPr>
          <w:color w:val="231F20"/>
          <w:sz w:val="20"/>
        </w:rPr>
        <w:t>if</w:t>
      </w:r>
      <w:r>
        <w:rPr>
          <w:color w:val="231F20"/>
          <w:spacing w:val="-11"/>
          <w:sz w:val="20"/>
        </w:rPr>
        <w:t> </w:t>
      </w:r>
      <w:r>
        <w:rPr>
          <w:color w:val="231F20"/>
          <w:sz w:val="20"/>
        </w:rPr>
        <w:t>he</w:t>
      </w:r>
      <w:r>
        <w:rPr>
          <w:color w:val="231F20"/>
          <w:spacing w:val="-11"/>
          <w:sz w:val="20"/>
        </w:rPr>
        <w:t> </w:t>
      </w:r>
      <w:r>
        <w:rPr>
          <w:color w:val="231F20"/>
          <w:sz w:val="20"/>
        </w:rPr>
        <w:t>enters</w:t>
      </w:r>
      <w:r>
        <w:rPr>
          <w:color w:val="231F20"/>
          <w:spacing w:val="-11"/>
          <w:sz w:val="20"/>
        </w:rPr>
        <w:t> </w:t>
      </w:r>
      <w:r>
        <w:rPr>
          <w:color w:val="231F20"/>
          <w:sz w:val="20"/>
        </w:rPr>
        <w:t>or</w:t>
      </w:r>
      <w:r>
        <w:rPr>
          <w:color w:val="231F20"/>
          <w:spacing w:val="-11"/>
          <w:sz w:val="20"/>
        </w:rPr>
        <w:t> </w:t>
      </w:r>
      <w:r>
        <w:rPr>
          <w:color w:val="231F20"/>
          <w:sz w:val="20"/>
        </w:rPr>
        <w:t>quits</w:t>
      </w:r>
      <w:r>
        <w:rPr>
          <w:color w:val="231F20"/>
          <w:spacing w:val="-12"/>
          <w:sz w:val="20"/>
        </w:rPr>
        <w:t> </w:t>
      </w:r>
      <w:r>
        <w:rPr>
          <w:color w:val="231F20"/>
          <w:sz w:val="20"/>
        </w:rPr>
        <w:t>through</w:t>
      </w:r>
      <w:r>
        <w:rPr>
          <w:color w:val="231F20"/>
          <w:spacing w:val="-12"/>
          <w:sz w:val="20"/>
        </w:rPr>
        <w:t> </w:t>
      </w:r>
      <w:r>
        <w:rPr>
          <w:color w:val="231F20"/>
          <w:sz w:val="20"/>
        </w:rPr>
        <w:t>a</w:t>
      </w:r>
      <w:r>
        <w:rPr>
          <w:color w:val="231F20"/>
          <w:spacing w:val="-11"/>
          <w:sz w:val="20"/>
        </w:rPr>
        <w:t> </w:t>
      </w:r>
      <w:r>
        <w:rPr>
          <w:color w:val="231F20"/>
          <w:sz w:val="20"/>
        </w:rPr>
        <w:t>passage</w:t>
      </w:r>
      <w:r>
        <w:rPr>
          <w:color w:val="231F20"/>
          <w:spacing w:val="-12"/>
          <w:sz w:val="20"/>
        </w:rPr>
        <w:t> </w:t>
      </w:r>
      <w:r>
        <w:rPr>
          <w:color w:val="231F20"/>
          <w:sz w:val="20"/>
        </w:rPr>
        <w:t>made</w:t>
      </w:r>
      <w:r>
        <w:rPr>
          <w:color w:val="231F20"/>
          <w:spacing w:val="-12"/>
          <w:sz w:val="20"/>
        </w:rPr>
        <w:t> </w:t>
      </w:r>
      <w:r>
        <w:rPr>
          <w:color w:val="231F20"/>
          <w:sz w:val="20"/>
        </w:rPr>
        <w:t>by</w:t>
      </w:r>
      <w:r>
        <w:rPr>
          <w:color w:val="231F20"/>
          <w:spacing w:val="-11"/>
          <w:sz w:val="20"/>
        </w:rPr>
        <w:t> </w:t>
      </w:r>
      <w:r>
        <w:rPr>
          <w:color w:val="231F20"/>
          <w:sz w:val="20"/>
        </w:rPr>
        <w:t>himself,</w:t>
      </w:r>
      <w:r>
        <w:rPr>
          <w:color w:val="231F20"/>
          <w:spacing w:val="-12"/>
          <w:sz w:val="20"/>
        </w:rPr>
        <w:t> </w:t>
      </w:r>
      <w:r>
        <w:rPr>
          <w:color w:val="231F20"/>
          <w:sz w:val="20"/>
        </w:rPr>
        <w:t>or</w:t>
      </w:r>
      <w:r>
        <w:rPr>
          <w:color w:val="231F20"/>
          <w:spacing w:val="-11"/>
          <w:sz w:val="20"/>
        </w:rPr>
        <w:t> </w:t>
      </w:r>
      <w:r>
        <w:rPr>
          <w:color w:val="231F20"/>
          <w:sz w:val="20"/>
        </w:rPr>
        <w:t>by</w:t>
      </w:r>
      <w:r>
        <w:rPr>
          <w:color w:val="231F20"/>
          <w:spacing w:val="-11"/>
          <w:sz w:val="20"/>
        </w:rPr>
        <w:t> </w:t>
      </w:r>
      <w:r>
        <w:rPr>
          <w:color w:val="231F20"/>
          <w:sz w:val="20"/>
        </w:rPr>
        <w:t>any</w:t>
      </w:r>
      <w:r>
        <w:rPr>
          <w:color w:val="231F20"/>
          <w:spacing w:val="-11"/>
          <w:sz w:val="20"/>
        </w:rPr>
        <w:t> </w:t>
      </w:r>
      <w:r>
        <w:rPr>
          <w:color w:val="231F20"/>
          <w:sz w:val="20"/>
        </w:rPr>
        <w:t>abettor</w:t>
      </w:r>
      <w:r>
        <w:rPr>
          <w:color w:val="231F20"/>
          <w:spacing w:val="-12"/>
          <w:sz w:val="20"/>
        </w:rPr>
        <w:t> </w:t>
      </w:r>
      <w:r>
        <w:rPr>
          <w:color w:val="231F20"/>
          <w:sz w:val="20"/>
        </w:rPr>
        <w:t>of the house-trespass, in order to the committing of the house-trespass;</w:t>
      </w:r>
    </w:p>
    <w:p>
      <w:pPr>
        <w:pStyle w:val="ListParagraph"/>
        <w:numPr>
          <w:ilvl w:val="0"/>
          <w:numId w:val="132"/>
        </w:numPr>
        <w:tabs>
          <w:tab w:pos="1380" w:val="left" w:leader="none"/>
        </w:tabs>
        <w:spacing w:line="249" w:lineRule="auto" w:before="122" w:after="0"/>
        <w:ind w:left="620" w:right="2347" w:firstLine="479"/>
        <w:jc w:val="both"/>
        <w:rPr>
          <w:sz w:val="20"/>
        </w:rPr>
      </w:pPr>
      <w:r>
        <w:rPr>
          <w:color w:val="231F20"/>
          <w:sz w:val="20"/>
        </w:rPr>
        <w:t>if</w:t>
      </w:r>
      <w:r>
        <w:rPr>
          <w:color w:val="231F20"/>
          <w:spacing w:val="-3"/>
          <w:sz w:val="20"/>
        </w:rPr>
        <w:t> </w:t>
      </w:r>
      <w:r>
        <w:rPr>
          <w:color w:val="231F20"/>
          <w:sz w:val="20"/>
        </w:rPr>
        <w:t>he</w:t>
      </w:r>
      <w:r>
        <w:rPr>
          <w:color w:val="231F20"/>
          <w:spacing w:val="-3"/>
          <w:sz w:val="20"/>
        </w:rPr>
        <w:t> </w:t>
      </w:r>
      <w:r>
        <w:rPr>
          <w:color w:val="231F20"/>
          <w:sz w:val="20"/>
        </w:rPr>
        <w:t>enters</w:t>
      </w:r>
      <w:r>
        <w:rPr>
          <w:color w:val="231F20"/>
          <w:spacing w:val="-3"/>
          <w:sz w:val="20"/>
        </w:rPr>
        <w:t> </w:t>
      </w:r>
      <w:r>
        <w:rPr>
          <w:color w:val="231F20"/>
          <w:sz w:val="20"/>
        </w:rPr>
        <w:t>or</w:t>
      </w:r>
      <w:r>
        <w:rPr>
          <w:color w:val="231F20"/>
          <w:spacing w:val="-3"/>
          <w:sz w:val="20"/>
        </w:rPr>
        <w:t> </w:t>
      </w:r>
      <w:r>
        <w:rPr>
          <w:color w:val="231F20"/>
          <w:sz w:val="20"/>
        </w:rPr>
        <w:t>quits</w:t>
      </w:r>
      <w:r>
        <w:rPr>
          <w:color w:val="231F20"/>
          <w:spacing w:val="-4"/>
          <w:sz w:val="20"/>
        </w:rPr>
        <w:t> </w:t>
      </w:r>
      <w:r>
        <w:rPr>
          <w:color w:val="231F20"/>
          <w:sz w:val="20"/>
        </w:rPr>
        <w:t>through</w:t>
      </w:r>
      <w:r>
        <w:rPr>
          <w:color w:val="231F20"/>
          <w:spacing w:val="-3"/>
          <w:sz w:val="20"/>
        </w:rPr>
        <w:t> </w:t>
      </w:r>
      <w:r>
        <w:rPr>
          <w:color w:val="231F20"/>
          <w:sz w:val="20"/>
        </w:rPr>
        <w:t>any</w:t>
      </w:r>
      <w:r>
        <w:rPr>
          <w:color w:val="231F20"/>
          <w:spacing w:val="-3"/>
          <w:sz w:val="20"/>
        </w:rPr>
        <w:t> </w:t>
      </w:r>
      <w:r>
        <w:rPr>
          <w:color w:val="231F20"/>
          <w:sz w:val="20"/>
        </w:rPr>
        <w:t>passage</w:t>
      </w:r>
      <w:r>
        <w:rPr>
          <w:color w:val="231F20"/>
          <w:spacing w:val="-3"/>
          <w:sz w:val="20"/>
        </w:rPr>
        <w:t> </w:t>
      </w:r>
      <w:r>
        <w:rPr>
          <w:color w:val="231F20"/>
          <w:sz w:val="20"/>
        </w:rPr>
        <w:t>not</w:t>
      </w:r>
      <w:r>
        <w:rPr>
          <w:color w:val="231F20"/>
          <w:spacing w:val="-3"/>
          <w:sz w:val="20"/>
        </w:rPr>
        <w:t> </w:t>
      </w:r>
      <w:r>
        <w:rPr>
          <w:color w:val="231F20"/>
          <w:sz w:val="20"/>
        </w:rPr>
        <w:t>intended</w:t>
      </w:r>
      <w:r>
        <w:rPr>
          <w:color w:val="231F20"/>
          <w:spacing w:val="-3"/>
          <w:sz w:val="20"/>
        </w:rPr>
        <w:t> </w:t>
      </w:r>
      <w:r>
        <w:rPr>
          <w:color w:val="231F20"/>
          <w:sz w:val="20"/>
        </w:rPr>
        <w:t>by</w:t>
      </w:r>
      <w:r>
        <w:rPr>
          <w:color w:val="231F20"/>
          <w:spacing w:val="-3"/>
          <w:sz w:val="20"/>
        </w:rPr>
        <w:t> </w:t>
      </w:r>
      <w:r>
        <w:rPr>
          <w:color w:val="231F20"/>
          <w:sz w:val="20"/>
        </w:rPr>
        <w:t>any</w:t>
      </w:r>
      <w:r>
        <w:rPr>
          <w:color w:val="231F20"/>
          <w:spacing w:val="-3"/>
          <w:sz w:val="20"/>
        </w:rPr>
        <w:t> </w:t>
      </w:r>
      <w:r>
        <w:rPr>
          <w:color w:val="231F20"/>
          <w:sz w:val="20"/>
        </w:rPr>
        <w:t>person,</w:t>
      </w:r>
      <w:r>
        <w:rPr>
          <w:color w:val="231F20"/>
          <w:spacing w:val="-4"/>
          <w:sz w:val="20"/>
        </w:rPr>
        <w:t> </w:t>
      </w:r>
      <w:r>
        <w:rPr>
          <w:color w:val="231F20"/>
          <w:sz w:val="20"/>
        </w:rPr>
        <w:t>other than</w:t>
      </w:r>
      <w:r>
        <w:rPr>
          <w:color w:val="231F20"/>
          <w:spacing w:val="-10"/>
          <w:sz w:val="20"/>
        </w:rPr>
        <w:t> </w:t>
      </w:r>
      <w:r>
        <w:rPr>
          <w:color w:val="231F20"/>
          <w:sz w:val="20"/>
        </w:rPr>
        <w:t>himself</w:t>
      </w:r>
      <w:r>
        <w:rPr>
          <w:color w:val="231F20"/>
          <w:spacing w:val="-11"/>
          <w:sz w:val="20"/>
        </w:rPr>
        <w:t> </w:t>
      </w:r>
      <w:r>
        <w:rPr>
          <w:color w:val="231F20"/>
          <w:sz w:val="20"/>
        </w:rPr>
        <w:t>or</w:t>
      </w:r>
      <w:r>
        <w:rPr>
          <w:color w:val="231F20"/>
          <w:spacing w:val="-11"/>
          <w:sz w:val="20"/>
        </w:rPr>
        <w:t> </w:t>
      </w:r>
      <w:r>
        <w:rPr>
          <w:color w:val="231F20"/>
          <w:sz w:val="20"/>
        </w:rPr>
        <w:t>an</w:t>
      </w:r>
      <w:r>
        <w:rPr>
          <w:color w:val="231F20"/>
          <w:spacing w:val="-11"/>
          <w:sz w:val="20"/>
        </w:rPr>
        <w:t> </w:t>
      </w:r>
      <w:r>
        <w:rPr>
          <w:color w:val="231F20"/>
          <w:sz w:val="20"/>
        </w:rPr>
        <w:t>abettor</w:t>
      </w:r>
      <w:r>
        <w:rPr>
          <w:color w:val="231F20"/>
          <w:spacing w:val="-11"/>
          <w:sz w:val="20"/>
        </w:rPr>
        <w:t> </w:t>
      </w:r>
      <w:r>
        <w:rPr>
          <w:color w:val="231F20"/>
          <w:sz w:val="20"/>
        </w:rPr>
        <w:t>of</w:t>
      </w:r>
      <w:r>
        <w:rPr>
          <w:color w:val="231F20"/>
          <w:spacing w:val="-11"/>
          <w:sz w:val="20"/>
        </w:rPr>
        <w:t> </w:t>
      </w:r>
      <w:r>
        <w:rPr>
          <w:color w:val="231F20"/>
          <w:sz w:val="20"/>
        </w:rPr>
        <w:t>the</w:t>
      </w:r>
      <w:r>
        <w:rPr>
          <w:color w:val="231F20"/>
          <w:spacing w:val="-11"/>
          <w:sz w:val="20"/>
        </w:rPr>
        <w:t> </w:t>
      </w:r>
      <w:r>
        <w:rPr>
          <w:color w:val="231F20"/>
          <w:sz w:val="20"/>
        </w:rPr>
        <w:t>offence,</w:t>
      </w:r>
      <w:r>
        <w:rPr>
          <w:color w:val="231F20"/>
          <w:spacing w:val="-11"/>
          <w:sz w:val="20"/>
        </w:rPr>
        <w:t> </w:t>
      </w:r>
      <w:r>
        <w:rPr>
          <w:color w:val="231F20"/>
          <w:sz w:val="20"/>
        </w:rPr>
        <w:t>for</w:t>
      </w:r>
      <w:r>
        <w:rPr>
          <w:color w:val="231F20"/>
          <w:spacing w:val="-11"/>
          <w:sz w:val="20"/>
        </w:rPr>
        <w:t> </w:t>
      </w:r>
      <w:r>
        <w:rPr>
          <w:color w:val="231F20"/>
          <w:sz w:val="20"/>
        </w:rPr>
        <w:t>human</w:t>
      </w:r>
      <w:r>
        <w:rPr>
          <w:color w:val="231F20"/>
          <w:spacing w:val="-11"/>
          <w:sz w:val="20"/>
        </w:rPr>
        <w:t> </w:t>
      </w:r>
      <w:r>
        <w:rPr>
          <w:color w:val="231F20"/>
          <w:sz w:val="20"/>
        </w:rPr>
        <w:t>entrance;</w:t>
      </w:r>
      <w:r>
        <w:rPr>
          <w:color w:val="231F20"/>
          <w:spacing w:val="-11"/>
          <w:sz w:val="20"/>
        </w:rPr>
        <w:t> </w:t>
      </w:r>
      <w:r>
        <w:rPr>
          <w:color w:val="231F20"/>
          <w:sz w:val="20"/>
        </w:rPr>
        <w:t>or</w:t>
      </w:r>
      <w:r>
        <w:rPr>
          <w:color w:val="231F20"/>
          <w:spacing w:val="-11"/>
          <w:sz w:val="20"/>
        </w:rPr>
        <w:t> </w:t>
      </w:r>
      <w:r>
        <w:rPr>
          <w:color w:val="231F20"/>
          <w:sz w:val="20"/>
        </w:rPr>
        <w:t>through</w:t>
      </w:r>
      <w:r>
        <w:rPr>
          <w:color w:val="231F20"/>
          <w:spacing w:val="-11"/>
          <w:sz w:val="20"/>
        </w:rPr>
        <w:t> </w:t>
      </w:r>
      <w:r>
        <w:rPr>
          <w:color w:val="231F20"/>
          <w:sz w:val="20"/>
        </w:rPr>
        <w:t>any</w:t>
      </w:r>
      <w:r>
        <w:rPr>
          <w:color w:val="231F20"/>
          <w:spacing w:val="-11"/>
          <w:sz w:val="20"/>
        </w:rPr>
        <w:t> </w:t>
      </w:r>
      <w:r>
        <w:rPr>
          <w:color w:val="231F20"/>
          <w:sz w:val="20"/>
        </w:rPr>
        <w:t>passage to which he has obtained access by scaling or climbing over any wall or building;</w:t>
      </w:r>
    </w:p>
    <w:p>
      <w:pPr>
        <w:pStyle w:val="ListParagraph"/>
        <w:numPr>
          <w:ilvl w:val="0"/>
          <w:numId w:val="132"/>
        </w:numPr>
        <w:tabs>
          <w:tab w:pos="1391" w:val="left" w:leader="none"/>
        </w:tabs>
        <w:spacing w:line="249" w:lineRule="auto" w:before="122" w:after="0"/>
        <w:ind w:left="620" w:right="2347" w:firstLine="479"/>
        <w:jc w:val="both"/>
        <w:rPr>
          <w:sz w:val="20"/>
        </w:rPr>
      </w:pPr>
      <w:r>
        <w:rPr>
          <w:color w:val="231F20"/>
          <w:sz w:val="20"/>
        </w:rPr>
        <w:t>if he enters or quits through any passage which he or any abettor of the house-trespass has opened, in order to the committing of the house-trespass by any means by which that passage was not intended by the occupier of the house to be </w:t>
      </w:r>
      <w:r>
        <w:rPr>
          <w:color w:val="231F20"/>
          <w:spacing w:val="-2"/>
          <w:sz w:val="20"/>
        </w:rPr>
        <w:t>opened;</w:t>
      </w:r>
    </w:p>
    <w:p>
      <w:pPr>
        <w:pStyle w:val="ListParagraph"/>
        <w:numPr>
          <w:ilvl w:val="0"/>
          <w:numId w:val="132"/>
        </w:numPr>
        <w:tabs>
          <w:tab w:pos="1385" w:val="left" w:leader="none"/>
        </w:tabs>
        <w:spacing w:line="249" w:lineRule="auto" w:before="123" w:after="0"/>
        <w:ind w:left="620" w:right="2348" w:firstLine="479"/>
        <w:jc w:val="both"/>
        <w:rPr>
          <w:sz w:val="20"/>
        </w:rPr>
      </w:pPr>
      <w:r>
        <w:rPr>
          <w:color w:val="231F20"/>
          <w:sz w:val="20"/>
        </w:rPr>
        <w:t>if he enters or quits by opening any lock in order to the committing of the house-trespass, or in order to the quitting of the house after a house-trespass;</w:t>
      </w:r>
    </w:p>
    <w:p>
      <w:pPr>
        <w:pStyle w:val="ListParagraph"/>
        <w:numPr>
          <w:ilvl w:val="0"/>
          <w:numId w:val="132"/>
        </w:numPr>
        <w:tabs>
          <w:tab w:pos="1361" w:val="left" w:leader="none"/>
        </w:tabs>
        <w:spacing w:line="249" w:lineRule="auto" w:before="121" w:after="0"/>
        <w:ind w:left="620" w:right="2348" w:firstLine="479"/>
        <w:jc w:val="both"/>
        <w:rPr>
          <w:sz w:val="20"/>
        </w:rPr>
      </w:pPr>
      <w:r>
        <w:rPr>
          <w:color w:val="231F20"/>
          <w:sz w:val="20"/>
        </w:rPr>
        <w:t>if</w:t>
      </w:r>
      <w:r>
        <w:rPr>
          <w:color w:val="231F20"/>
          <w:spacing w:val="-12"/>
          <w:sz w:val="20"/>
        </w:rPr>
        <w:t> </w:t>
      </w:r>
      <w:r>
        <w:rPr>
          <w:color w:val="231F20"/>
          <w:sz w:val="20"/>
        </w:rPr>
        <w:t>he</w:t>
      </w:r>
      <w:r>
        <w:rPr>
          <w:color w:val="231F20"/>
          <w:spacing w:val="-11"/>
          <w:sz w:val="20"/>
        </w:rPr>
        <w:t> </w:t>
      </w:r>
      <w:r>
        <w:rPr>
          <w:color w:val="231F20"/>
          <w:sz w:val="20"/>
        </w:rPr>
        <w:t>effects</w:t>
      </w:r>
      <w:r>
        <w:rPr>
          <w:color w:val="231F20"/>
          <w:spacing w:val="-12"/>
          <w:sz w:val="20"/>
        </w:rPr>
        <w:t> </w:t>
      </w:r>
      <w:r>
        <w:rPr>
          <w:color w:val="231F20"/>
          <w:sz w:val="20"/>
        </w:rPr>
        <w:t>his</w:t>
      </w:r>
      <w:r>
        <w:rPr>
          <w:color w:val="231F20"/>
          <w:spacing w:val="-12"/>
          <w:sz w:val="20"/>
        </w:rPr>
        <w:t> </w:t>
      </w:r>
      <w:r>
        <w:rPr>
          <w:color w:val="231F20"/>
          <w:sz w:val="20"/>
        </w:rPr>
        <w:t>entrance</w:t>
      </w:r>
      <w:r>
        <w:rPr>
          <w:color w:val="231F20"/>
          <w:spacing w:val="-11"/>
          <w:sz w:val="20"/>
        </w:rPr>
        <w:t> </w:t>
      </w:r>
      <w:r>
        <w:rPr>
          <w:color w:val="231F20"/>
          <w:sz w:val="20"/>
        </w:rPr>
        <w:t>or</w:t>
      </w:r>
      <w:r>
        <w:rPr>
          <w:color w:val="231F20"/>
          <w:spacing w:val="-12"/>
          <w:sz w:val="20"/>
        </w:rPr>
        <w:t> </w:t>
      </w:r>
      <w:r>
        <w:rPr>
          <w:color w:val="231F20"/>
          <w:sz w:val="20"/>
        </w:rPr>
        <w:t>departure</w:t>
      </w:r>
      <w:r>
        <w:rPr>
          <w:color w:val="231F20"/>
          <w:spacing w:val="-12"/>
          <w:sz w:val="20"/>
        </w:rPr>
        <w:t> </w:t>
      </w:r>
      <w:r>
        <w:rPr>
          <w:color w:val="231F20"/>
          <w:sz w:val="20"/>
        </w:rPr>
        <w:t>by</w:t>
      </w:r>
      <w:r>
        <w:rPr>
          <w:color w:val="231F20"/>
          <w:spacing w:val="-11"/>
          <w:sz w:val="20"/>
        </w:rPr>
        <w:t> </w:t>
      </w:r>
      <w:r>
        <w:rPr>
          <w:color w:val="231F20"/>
          <w:sz w:val="20"/>
        </w:rPr>
        <w:t>using</w:t>
      </w:r>
      <w:r>
        <w:rPr>
          <w:color w:val="231F20"/>
          <w:spacing w:val="-12"/>
          <w:sz w:val="20"/>
        </w:rPr>
        <w:t> </w:t>
      </w:r>
      <w:r>
        <w:rPr>
          <w:color w:val="231F20"/>
          <w:sz w:val="20"/>
        </w:rPr>
        <w:t>criminal</w:t>
      </w:r>
      <w:r>
        <w:rPr>
          <w:color w:val="231F20"/>
          <w:spacing w:val="-12"/>
          <w:sz w:val="20"/>
        </w:rPr>
        <w:t> </w:t>
      </w:r>
      <w:r>
        <w:rPr>
          <w:color w:val="231F20"/>
          <w:sz w:val="20"/>
        </w:rPr>
        <w:t>force</w:t>
      </w:r>
      <w:r>
        <w:rPr>
          <w:color w:val="231F20"/>
          <w:spacing w:val="-12"/>
          <w:sz w:val="20"/>
        </w:rPr>
        <w:t> </w:t>
      </w:r>
      <w:r>
        <w:rPr>
          <w:color w:val="231F20"/>
          <w:sz w:val="20"/>
        </w:rPr>
        <w:t>or</w:t>
      </w:r>
      <w:r>
        <w:rPr>
          <w:color w:val="231F20"/>
          <w:spacing w:val="-12"/>
          <w:sz w:val="20"/>
        </w:rPr>
        <w:t> </w:t>
      </w:r>
      <w:r>
        <w:rPr>
          <w:color w:val="231F20"/>
          <w:sz w:val="20"/>
        </w:rPr>
        <w:t>committing an assault, or by threatening any person with assault;</w:t>
      </w:r>
    </w:p>
    <w:p>
      <w:pPr>
        <w:pStyle w:val="ListParagraph"/>
        <w:numPr>
          <w:ilvl w:val="0"/>
          <w:numId w:val="132"/>
        </w:numPr>
        <w:tabs>
          <w:tab w:pos="1342" w:val="left" w:leader="none"/>
        </w:tabs>
        <w:spacing w:line="249" w:lineRule="auto" w:before="122" w:after="0"/>
        <w:ind w:left="620" w:right="2348" w:firstLine="479"/>
        <w:jc w:val="both"/>
        <w:rPr>
          <w:sz w:val="20"/>
        </w:rPr>
      </w:pPr>
      <w:r>
        <w:rPr>
          <w:color w:val="231F20"/>
          <w:sz w:val="20"/>
        </w:rPr>
        <w:t>if he enters or quits by any passage which he knows to have been fastened against</w:t>
      </w:r>
      <w:r>
        <w:rPr>
          <w:color w:val="231F20"/>
          <w:spacing w:val="-2"/>
          <w:sz w:val="20"/>
        </w:rPr>
        <w:t> </w:t>
      </w:r>
      <w:r>
        <w:rPr>
          <w:color w:val="231F20"/>
          <w:sz w:val="20"/>
        </w:rPr>
        <w:t>such</w:t>
      </w:r>
      <w:r>
        <w:rPr>
          <w:color w:val="231F20"/>
          <w:spacing w:val="-2"/>
          <w:sz w:val="20"/>
        </w:rPr>
        <w:t> </w:t>
      </w:r>
      <w:r>
        <w:rPr>
          <w:color w:val="231F20"/>
          <w:sz w:val="20"/>
        </w:rPr>
        <w:t>entrance</w:t>
      </w:r>
      <w:r>
        <w:rPr>
          <w:color w:val="231F20"/>
          <w:spacing w:val="-2"/>
          <w:sz w:val="20"/>
        </w:rPr>
        <w:t> </w:t>
      </w:r>
      <w:r>
        <w:rPr>
          <w:color w:val="231F20"/>
          <w:sz w:val="20"/>
        </w:rPr>
        <w:t>or</w:t>
      </w:r>
      <w:r>
        <w:rPr>
          <w:color w:val="231F20"/>
          <w:spacing w:val="-2"/>
          <w:sz w:val="20"/>
        </w:rPr>
        <w:t> </w:t>
      </w:r>
      <w:r>
        <w:rPr>
          <w:color w:val="231F20"/>
          <w:sz w:val="20"/>
        </w:rPr>
        <w:t>departure,</w:t>
      </w:r>
      <w:r>
        <w:rPr>
          <w:color w:val="231F20"/>
          <w:spacing w:val="-2"/>
          <w:sz w:val="20"/>
        </w:rPr>
        <w:t> </w:t>
      </w:r>
      <w:r>
        <w:rPr>
          <w:color w:val="231F20"/>
          <w:sz w:val="20"/>
        </w:rPr>
        <w:t>and</w:t>
      </w:r>
      <w:r>
        <w:rPr>
          <w:color w:val="231F20"/>
          <w:spacing w:val="-2"/>
          <w:sz w:val="20"/>
        </w:rPr>
        <w:t> </w:t>
      </w:r>
      <w:r>
        <w:rPr>
          <w:color w:val="231F20"/>
          <w:sz w:val="20"/>
        </w:rPr>
        <w:t>to</w:t>
      </w:r>
      <w:r>
        <w:rPr>
          <w:color w:val="231F20"/>
          <w:spacing w:val="-2"/>
          <w:sz w:val="20"/>
        </w:rPr>
        <w:t> </w:t>
      </w:r>
      <w:r>
        <w:rPr>
          <w:color w:val="231F20"/>
          <w:sz w:val="20"/>
        </w:rPr>
        <w:t>have</w:t>
      </w:r>
      <w:r>
        <w:rPr>
          <w:color w:val="231F20"/>
          <w:spacing w:val="-2"/>
          <w:sz w:val="20"/>
        </w:rPr>
        <w:t> </w:t>
      </w:r>
      <w:r>
        <w:rPr>
          <w:color w:val="231F20"/>
          <w:sz w:val="20"/>
        </w:rPr>
        <w:t>been</w:t>
      </w:r>
      <w:r>
        <w:rPr>
          <w:color w:val="231F20"/>
          <w:spacing w:val="-2"/>
          <w:sz w:val="20"/>
        </w:rPr>
        <w:t> </w:t>
      </w:r>
      <w:r>
        <w:rPr>
          <w:color w:val="231F20"/>
          <w:sz w:val="20"/>
        </w:rPr>
        <w:t>unfastened</w:t>
      </w:r>
      <w:r>
        <w:rPr>
          <w:color w:val="231F20"/>
          <w:spacing w:val="-2"/>
          <w:sz w:val="20"/>
        </w:rPr>
        <w:t> </w:t>
      </w:r>
      <w:r>
        <w:rPr>
          <w:color w:val="231F20"/>
          <w:sz w:val="20"/>
        </w:rPr>
        <w:t>by</w:t>
      </w:r>
      <w:r>
        <w:rPr>
          <w:color w:val="231F20"/>
          <w:spacing w:val="-2"/>
          <w:sz w:val="20"/>
        </w:rPr>
        <w:t> </w:t>
      </w:r>
      <w:r>
        <w:rPr>
          <w:color w:val="231F20"/>
          <w:sz w:val="20"/>
        </w:rPr>
        <w:t>himself</w:t>
      </w:r>
      <w:r>
        <w:rPr>
          <w:color w:val="231F20"/>
          <w:spacing w:val="-2"/>
          <w:sz w:val="20"/>
        </w:rPr>
        <w:t> </w:t>
      </w:r>
      <w:r>
        <w:rPr>
          <w:color w:val="231F20"/>
          <w:sz w:val="20"/>
        </w:rPr>
        <w:t>or</w:t>
      </w:r>
      <w:r>
        <w:rPr>
          <w:color w:val="231F20"/>
          <w:spacing w:val="-2"/>
          <w:sz w:val="20"/>
        </w:rPr>
        <w:t> </w:t>
      </w:r>
      <w:r>
        <w:rPr>
          <w:color w:val="231F20"/>
          <w:sz w:val="20"/>
        </w:rPr>
        <w:t>by</w:t>
      </w:r>
      <w:r>
        <w:rPr>
          <w:color w:val="231F20"/>
          <w:spacing w:val="-2"/>
          <w:sz w:val="20"/>
        </w:rPr>
        <w:t> </w:t>
      </w:r>
      <w:r>
        <w:rPr>
          <w:color w:val="231F20"/>
          <w:sz w:val="20"/>
        </w:rPr>
        <w:t>an abettor of the house-trespass.</w:t>
      </w:r>
    </w:p>
    <w:p>
      <w:pPr>
        <w:spacing w:after="0" w:line="249" w:lineRule="auto"/>
        <w:jc w:val="both"/>
        <w:rPr>
          <w:sz w:val="20"/>
        </w:rPr>
        <w:sectPr>
          <w:type w:val="continuous"/>
          <w:pgSz w:w="11900" w:h="16840"/>
          <w:pgMar w:header="1248" w:footer="0" w:top="1240" w:bottom="280" w:left="0" w:right="0"/>
          <w:cols w:num="2" w:equalWidth="0">
            <w:col w:w="2172" w:space="40"/>
            <w:col w:w="9688"/>
          </w:cols>
        </w:sectPr>
      </w:pPr>
    </w:p>
    <w:p>
      <w:pPr>
        <w:pStyle w:val="BodyText"/>
        <w:spacing w:line="249" w:lineRule="auto" w:before="200"/>
        <w:ind w:left="2352" w:right="2347" w:firstLine="479"/>
        <w:jc w:val="both"/>
      </w:pPr>
      <w:r>
        <w:rPr>
          <w:i/>
          <w:color w:val="231F20"/>
        </w:rPr>
        <w:t>Explanation.</w:t>
      </w:r>
      <w:r>
        <w:rPr>
          <w:color w:val="231F20"/>
        </w:rPr>
        <w:t>—Any</w:t>
      </w:r>
      <w:r>
        <w:rPr>
          <w:color w:val="231F20"/>
          <w:spacing w:val="-13"/>
        </w:rPr>
        <w:t> </w:t>
      </w:r>
      <w:r>
        <w:rPr>
          <w:color w:val="231F20"/>
        </w:rPr>
        <w:t>out-house</w:t>
      </w:r>
      <w:r>
        <w:rPr>
          <w:color w:val="231F20"/>
          <w:spacing w:val="-12"/>
        </w:rPr>
        <w:t> </w:t>
      </w:r>
      <w:r>
        <w:rPr>
          <w:color w:val="231F20"/>
        </w:rPr>
        <w:t>or</w:t>
      </w:r>
      <w:r>
        <w:rPr>
          <w:color w:val="231F20"/>
          <w:spacing w:val="-13"/>
        </w:rPr>
        <w:t> </w:t>
      </w:r>
      <w:r>
        <w:rPr>
          <w:color w:val="231F20"/>
        </w:rPr>
        <w:t>building</w:t>
      </w:r>
      <w:r>
        <w:rPr>
          <w:color w:val="231F20"/>
          <w:spacing w:val="-12"/>
        </w:rPr>
        <w:t> </w:t>
      </w:r>
      <w:r>
        <w:rPr>
          <w:color w:val="231F20"/>
        </w:rPr>
        <w:t>occupied</w:t>
      </w:r>
      <w:r>
        <w:rPr>
          <w:color w:val="231F20"/>
          <w:spacing w:val="-13"/>
        </w:rPr>
        <w:t> </w:t>
      </w:r>
      <w:r>
        <w:rPr>
          <w:color w:val="231F20"/>
        </w:rPr>
        <w:t>with</w:t>
      </w:r>
      <w:r>
        <w:rPr>
          <w:color w:val="231F20"/>
          <w:spacing w:val="-12"/>
        </w:rPr>
        <w:t> </w:t>
      </w:r>
      <w:r>
        <w:rPr>
          <w:color w:val="231F20"/>
        </w:rPr>
        <w:t>a</w:t>
      </w:r>
      <w:r>
        <w:rPr>
          <w:color w:val="231F20"/>
          <w:spacing w:val="-13"/>
        </w:rPr>
        <w:t> </w:t>
      </w:r>
      <w:r>
        <w:rPr>
          <w:color w:val="231F20"/>
        </w:rPr>
        <w:t>house,</w:t>
      </w:r>
      <w:r>
        <w:rPr>
          <w:color w:val="231F20"/>
          <w:spacing w:val="-12"/>
        </w:rPr>
        <w:t> </w:t>
      </w:r>
      <w:r>
        <w:rPr>
          <w:color w:val="231F20"/>
        </w:rPr>
        <w:t>and</w:t>
      </w:r>
      <w:r>
        <w:rPr>
          <w:color w:val="231F20"/>
          <w:spacing w:val="-13"/>
        </w:rPr>
        <w:t> </w:t>
      </w:r>
      <w:r>
        <w:rPr>
          <w:color w:val="231F20"/>
        </w:rPr>
        <w:t>between</w:t>
      </w:r>
      <w:r>
        <w:rPr>
          <w:color w:val="231F20"/>
          <w:spacing w:val="-12"/>
        </w:rPr>
        <w:t> </w:t>
      </w:r>
      <w:r>
        <w:rPr>
          <w:color w:val="231F20"/>
        </w:rPr>
        <w:t>which </w:t>
      </w:r>
      <w:r>
        <w:rPr>
          <w:color w:val="231F20"/>
          <w:spacing w:val="-2"/>
        </w:rPr>
        <w:t>and</w:t>
      </w:r>
      <w:r>
        <w:rPr>
          <w:color w:val="231F20"/>
          <w:spacing w:val="-7"/>
        </w:rPr>
        <w:t> </w:t>
      </w:r>
      <w:r>
        <w:rPr>
          <w:color w:val="231F20"/>
          <w:spacing w:val="-2"/>
        </w:rPr>
        <w:t>such</w:t>
      </w:r>
      <w:r>
        <w:rPr>
          <w:color w:val="231F20"/>
          <w:spacing w:val="-8"/>
        </w:rPr>
        <w:t> </w:t>
      </w:r>
      <w:r>
        <w:rPr>
          <w:color w:val="231F20"/>
          <w:spacing w:val="-2"/>
        </w:rPr>
        <w:t>house</w:t>
      </w:r>
      <w:r>
        <w:rPr>
          <w:color w:val="231F20"/>
          <w:spacing w:val="-8"/>
        </w:rPr>
        <w:t> </w:t>
      </w:r>
      <w:r>
        <w:rPr>
          <w:color w:val="231F20"/>
          <w:spacing w:val="-2"/>
        </w:rPr>
        <w:t>there</w:t>
      </w:r>
      <w:r>
        <w:rPr>
          <w:color w:val="231F20"/>
          <w:spacing w:val="-8"/>
        </w:rPr>
        <w:t> </w:t>
      </w:r>
      <w:r>
        <w:rPr>
          <w:color w:val="231F20"/>
          <w:spacing w:val="-2"/>
        </w:rPr>
        <w:t>is</w:t>
      </w:r>
      <w:r>
        <w:rPr>
          <w:color w:val="231F20"/>
          <w:spacing w:val="-8"/>
        </w:rPr>
        <w:t> </w:t>
      </w:r>
      <w:r>
        <w:rPr>
          <w:color w:val="231F20"/>
          <w:spacing w:val="-2"/>
        </w:rPr>
        <w:t>an</w:t>
      </w:r>
      <w:r>
        <w:rPr>
          <w:color w:val="231F20"/>
          <w:spacing w:val="-7"/>
        </w:rPr>
        <w:t> </w:t>
      </w:r>
      <w:r>
        <w:rPr>
          <w:color w:val="231F20"/>
          <w:spacing w:val="-2"/>
        </w:rPr>
        <w:t>immediate</w:t>
      </w:r>
      <w:r>
        <w:rPr>
          <w:color w:val="231F20"/>
          <w:spacing w:val="-8"/>
        </w:rPr>
        <w:t> </w:t>
      </w:r>
      <w:r>
        <w:rPr>
          <w:color w:val="231F20"/>
          <w:spacing w:val="-2"/>
        </w:rPr>
        <w:t>internal</w:t>
      </w:r>
      <w:r>
        <w:rPr>
          <w:color w:val="231F20"/>
          <w:spacing w:val="-8"/>
        </w:rPr>
        <w:t> </w:t>
      </w:r>
      <w:r>
        <w:rPr>
          <w:color w:val="231F20"/>
          <w:spacing w:val="-2"/>
        </w:rPr>
        <w:t>communication,</w:t>
      </w:r>
      <w:r>
        <w:rPr>
          <w:color w:val="231F20"/>
          <w:spacing w:val="-7"/>
        </w:rPr>
        <w:t> </w:t>
      </w:r>
      <w:r>
        <w:rPr>
          <w:color w:val="231F20"/>
          <w:spacing w:val="-2"/>
        </w:rPr>
        <w:t>is</w:t>
      </w:r>
      <w:r>
        <w:rPr>
          <w:color w:val="231F20"/>
          <w:spacing w:val="-8"/>
        </w:rPr>
        <w:t> </w:t>
      </w:r>
      <w:r>
        <w:rPr>
          <w:color w:val="231F20"/>
          <w:spacing w:val="-2"/>
        </w:rPr>
        <w:t>part</w:t>
      </w:r>
      <w:r>
        <w:rPr>
          <w:color w:val="231F20"/>
          <w:spacing w:val="-8"/>
        </w:rPr>
        <w:t> </w:t>
      </w:r>
      <w:r>
        <w:rPr>
          <w:color w:val="231F20"/>
          <w:spacing w:val="-2"/>
        </w:rPr>
        <w:t>of</w:t>
      </w:r>
      <w:r>
        <w:rPr>
          <w:color w:val="231F20"/>
          <w:spacing w:val="-8"/>
        </w:rPr>
        <w:t> </w:t>
      </w:r>
      <w:r>
        <w:rPr>
          <w:color w:val="231F20"/>
          <w:spacing w:val="-2"/>
        </w:rPr>
        <w:t>the</w:t>
      </w:r>
      <w:r>
        <w:rPr>
          <w:color w:val="231F20"/>
          <w:spacing w:val="-8"/>
        </w:rPr>
        <w:t> </w:t>
      </w:r>
      <w:r>
        <w:rPr>
          <w:color w:val="231F20"/>
          <w:spacing w:val="-2"/>
        </w:rPr>
        <w:t>house</w:t>
      </w:r>
      <w:r>
        <w:rPr>
          <w:color w:val="231F20"/>
          <w:spacing w:val="-8"/>
        </w:rPr>
        <w:t> </w:t>
      </w:r>
      <w:r>
        <w:rPr>
          <w:color w:val="231F20"/>
          <w:spacing w:val="-2"/>
        </w:rPr>
        <w:t>within</w:t>
      </w:r>
      <w:r>
        <w:rPr>
          <w:color w:val="231F20"/>
          <w:spacing w:val="-8"/>
        </w:rPr>
        <w:t> </w:t>
      </w:r>
      <w:r>
        <w:rPr>
          <w:color w:val="231F20"/>
          <w:spacing w:val="-2"/>
        </w:rPr>
        <w:t>the </w:t>
      </w:r>
      <w:r>
        <w:rPr>
          <w:color w:val="231F20"/>
        </w:rPr>
        <w:t>meaning of this section.</w:t>
      </w:r>
    </w:p>
    <w:p>
      <w:pPr>
        <w:spacing w:after="0" w:line="249" w:lineRule="auto"/>
        <w:jc w:val="both"/>
        <w:sectPr>
          <w:pgSz w:w="11900" w:h="16840"/>
          <w:pgMar w:header="1248" w:footer="0" w:top="1440" w:bottom="280" w:left="0" w:right="0"/>
        </w:sectPr>
      </w:pPr>
    </w:p>
    <w:p>
      <w:pPr>
        <w:spacing w:before="122"/>
        <w:ind w:left="5427" w:right="0" w:firstLine="0"/>
        <w:jc w:val="left"/>
        <w:rPr>
          <w:i/>
          <w:sz w:val="20"/>
        </w:rPr>
      </w:pPr>
      <w:r>
        <w:rPr>
          <w:i/>
          <w:color w:val="231F20"/>
          <w:spacing w:val="-2"/>
          <w:sz w:val="20"/>
        </w:rPr>
        <w:t>Illustrations.</w:t>
      </w:r>
    </w:p>
    <w:p>
      <w:pPr>
        <w:pStyle w:val="ListParagraph"/>
        <w:numPr>
          <w:ilvl w:val="1"/>
          <w:numId w:val="132"/>
        </w:numPr>
        <w:tabs>
          <w:tab w:pos="3112" w:val="left" w:leader="none"/>
        </w:tabs>
        <w:spacing w:line="249" w:lineRule="auto" w:before="130" w:after="0"/>
        <w:ind w:left="2352" w:right="1" w:firstLine="479"/>
        <w:jc w:val="both"/>
        <w:rPr>
          <w:sz w:val="20"/>
        </w:rPr>
      </w:pPr>
      <w:r>
        <w:rPr>
          <w:color w:val="231F20"/>
          <w:sz w:val="20"/>
        </w:rPr>
        <w:t>A</w:t>
      </w:r>
      <w:r>
        <w:rPr>
          <w:color w:val="231F20"/>
          <w:spacing w:val="-5"/>
          <w:sz w:val="20"/>
        </w:rPr>
        <w:t> </w:t>
      </w:r>
      <w:r>
        <w:rPr>
          <w:color w:val="231F20"/>
          <w:sz w:val="20"/>
        </w:rPr>
        <w:t>commits house-trespass by making a hole through the wall of Z’s house, and putting his hand through the aperture. This is house-breaking.</w:t>
      </w:r>
    </w:p>
    <w:p>
      <w:pPr>
        <w:pStyle w:val="ListParagraph"/>
        <w:numPr>
          <w:ilvl w:val="1"/>
          <w:numId w:val="132"/>
        </w:numPr>
        <w:tabs>
          <w:tab w:pos="3107" w:val="left" w:leader="none"/>
        </w:tabs>
        <w:spacing w:line="249" w:lineRule="auto" w:before="122" w:after="0"/>
        <w:ind w:left="2352" w:right="1" w:firstLine="479"/>
        <w:jc w:val="both"/>
        <w:rPr>
          <w:sz w:val="20"/>
        </w:rPr>
      </w:pPr>
      <w:r>
        <w:rPr>
          <w:color w:val="231F20"/>
          <w:sz w:val="20"/>
        </w:rPr>
        <w:t>A</w:t>
      </w:r>
      <w:r>
        <w:rPr>
          <w:color w:val="231F20"/>
          <w:spacing w:val="-5"/>
          <w:sz w:val="20"/>
        </w:rPr>
        <w:t> </w:t>
      </w:r>
      <w:r>
        <w:rPr>
          <w:color w:val="231F20"/>
          <w:sz w:val="20"/>
        </w:rPr>
        <w:t>commits house-trespass by creeping into a ship at a port-hole between decks. This is house-breaking.</w:t>
      </w:r>
    </w:p>
    <w:p>
      <w:pPr>
        <w:pStyle w:val="ListParagraph"/>
        <w:numPr>
          <w:ilvl w:val="1"/>
          <w:numId w:val="132"/>
        </w:numPr>
        <w:tabs>
          <w:tab w:pos="3121" w:val="left" w:leader="none"/>
        </w:tabs>
        <w:spacing w:line="249" w:lineRule="auto" w:before="121" w:after="0"/>
        <w:ind w:left="2352" w:right="1" w:firstLine="479"/>
        <w:jc w:val="left"/>
        <w:rPr>
          <w:sz w:val="20"/>
        </w:rPr>
      </w:pPr>
      <w:r>
        <w:rPr>
          <w:color w:val="231F20"/>
          <w:sz w:val="20"/>
        </w:rPr>
        <w:t>A</w:t>
      </w:r>
      <w:r>
        <w:rPr>
          <w:color w:val="231F20"/>
          <w:spacing w:val="26"/>
          <w:sz w:val="20"/>
        </w:rPr>
        <w:t> </w:t>
      </w:r>
      <w:r>
        <w:rPr>
          <w:color w:val="231F20"/>
          <w:sz w:val="20"/>
        </w:rPr>
        <w:t>commits</w:t>
      </w:r>
      <w:r>
        <w:rPr>
          <w:color w:val="231F20"/>
          <w:spacing w:val="33"/>
          <w:sz w:val="20"/>
        </w:rPr>
        <w:t> </w:t>
      </w:r>
      <w:r>
        <w:rPr>
          <w:color w:val="231F20"/>
          <w:sz w:val="20"/>
        </w:rPr>
        <w:t>house-trespass</w:t>
      </w:r>
      <w:r>
        <w:rPr>
          <w:color w:val="231F20"/>
          <w:spacing w:val="33"/>
          <w:sz w:val="20"/>
        </w:rPr>
        <w:t> </w:t>
      </w:r>
      <w:r>
        <w:rPr>
          <w:color w:val="231F20"/>
          <w:sz w:val="20"/>
        </w:rPr>
        <w:t>by</w:t>
      </w:r>
      <w:r>
        <w:rPr>
          <w:color w:val="231F20"/>
          <w:spacing w:val="33"/>
          <w:sz w:val="20"/>
        </w:rPr>
        <w:t> </w:t>
      </w:r>
      <w:r>
        <w:rPr>
          <w:color w:val="231F20"/>
          <w:sz w:val="20"/>
        </w:rPr>
        <w:t>entering</w:t>
      </w:r>
      <w:r>
        <w:rPr>
          <w:color w:val="231F20"/>
          <w:spacing w:val="33"/>
          <w:sz w:val="20"/>
        </w:rPr>
        <w:t> </w:t>
      </w:r>
      <w:r>
        <w:rPr>
          <w:color w:val="231F20"/>
          <w:sz w:val="20"/>
        </w:rPr>
        <w:t>Z’s</w:t>
      </w:r>
      <w:r>
        <w:rPr>
          <w:color w:val="231F20"/>
          <w:spacing w:val="33"/>
          <w:sz w:val="20"/>
        </w:rPr>
        <w:t> </w:t>
      </w:r>
      <w:r>
        <w:rPr>
          <w:color w:val="231F20"/>
          <w:sz w:val="20"/>
        </w:rPr>
        <w:t>house</w:t>
      </w:r>
      <w:r>
        <w:rPr>
          <w:color w:val="231F20"/>
          <w:spacing w:val="33"/>
          <w:sz w:val="20"/>
        </w:rPr>
        <w:t> </w:t>
      </w:r>
      <w:r>
        <w:rPr>
          <w:color w:val="231F20"/>
          <w:sz w:val="20"/>
        </w:rPr>
        <w:t>through</w:t>
      </w:r>
      <w:r>
        <w:rPr>
          <w:color w:val="231F20"/>
          <w:spacing w:val="33"/>
          <w:sz w:val="20"/>
        </w:rPr>
        <w:t> </w:t>
      </w:r>
      <w:r>
        <w:rPr>
          <w:color w:val="231F20"/>
          <w:sz w:val="20"/>
        </w:rPr>
        <w:t>a</w:t>
      </w:r>
      <w:r>
        <w:rPr>
          <w:color w:val="231F20"/>
          <w:spacing w:val="33"/>
          <w:sz w:val="20"/>
        </w:rPr>
        <w:t> </w:t>
      </w:r>
      <w:r>
        <w:rPr>
          <w:color w:val="231F20"/>
          <w:sz w:val="20"/>
        </w:rPr>
        <w:t>window.</w:t>
      </w:r>
      <w:r>
        <w:rPr>
          <w:color w:val="231F20"/>
          <w:spacing w:val="28"/>
          <w:sz w:val="20"/>
        </w:rPr>
        <w:t> </w:t>
      </w:r>
      <w:r>
        <w:rPr>
          <w:color w:val="231F20"/>
          <w:sz w:val="20"/>
        </w:rPr>
        <w:t>This</w:t>
      </w:r>
      <w:r>
        <w:rPr>
          <w:color w:val="231F20"/>
          <w:spacing w:val="33"/>
          <w:sz w:val="20"/>
        </w:rPr>
        <w:t> </w:t>
      </w:r>
      <w:r>
        <w:rPr>
          <w:color w:val="231F20"/>
          <w:sz w:val="20"/>
        </w:rPr>
        <w:t>is </w:t>
      </w:r>
      <w:r>
        <w:rPr>
          <w:color w:val="231F20"/>
          <w:spacing w:val="-2"/>
          <w:sz w:val="20"/>
        </w:rPr>
        <w:t>house-breaking.</w:t>
      </w:r>
    </w:p>
    <w:p>
      <w:pPr>
        <w:pStyle w:val="ListParagraph"/>
        <w:numPr>
          <w:ilvl w:val="1"/>
          <w:numId w:val="132"/>
        </w:numPr>
        <w:tabs>
          <w:tab w:pos="3098" w:val="left" w:leader="none"/>
        </w:tabs>
        <w:spacing w:line="249" w:lineRule="auto" w:before="122" w:after="0"/>
        <w:ind w:left="2352" w:right="1" w:firstLine="479"/>
        <w:jc w:val="both"/>
        <w:rPr>
          <w:sz w:val="20"/>
        </w:rPr>
      </w:pPr>
      <w:r>
        <w:rPr>
          <w:color w:val="231F20"/>
          <w:sz w:val="20"/>
        </w:rPr>
        <w:t>A</w:t>
      </w:r>
      <w:r>
        <w:rPr>
          <w:color w:val="231F20"/>
          <w:spacing w:val="-13"/>
          <w:sz w:val="20"/>
        </w:rPr>
        <w:t> </w:t>
      </w:r>
      <w:r>
        <w:rPr>
          <w:color w:val="231F20"/>
          <w:sz w:val="20"/>
        </w:rPr>
        <w:t>commits</w:t>
      </w:r>
      <w:r>
        <w:rPr>
          <w:color w:val="231F20"/>
          <w:spacing w:val="-12"/>
          <w:sz w:val="20"/>
        </w:rPr>
        <w:t> </w:t>
      </w:r>
      <w:r>
        <w:rPr>
          <w:color w:val="231F20"/>
          <w:sz w:val="20"/>
        </w:rPr>
        <w:t>house-trespass</w:t>
      </w:r>
      <w:r>
        <w:rPr>
          <w:color w:val="231F20"/>
          <w:spacing w:val="-13"/>
          <w:sz w:val="20"/>
        </w:rPr>
        <w:t> </w:t>
      </w:r>
      <w:r>
        <w:rPr>
          <w:color w:val="231F20"/>
          <w:sz w:val="20"/>
        </w:rPr>
        <w:t>by</w:t>
      </w:r>
      <w:r>
        <w:rPr>
          <w:color w:val="231F20"/>
          <w:spacing w:val="-12"/>
          <w:sz w:val="20"/>
        </w:rPr>
        <w:t> </w:t>
      </w:r>
      <w:r>
        <w:rPr>
          <w:color w:val="231F20"/>
          <w:sz w:val="20"/>
        </w:rPr>
        <w:t>entering</w:t>
      </w:r>
      <w:r>
        <w:rPr>
          <w:color w:val="231F20"/>
          <w:spacing w:val="-13"/>
          <w:sz w:val="20"/>
        </w:rPr>
        <w:t> </w:t>
      </w:r>
      <w:r>
        <w:rPr>
          <w:color w:val="231F20"/>
          <w:sz w:val="20"/>
        </w:rPr>
        <w:t>Z’s</w:t>
      </w:r>
      <w:r>
        <w:rPr>
          <w:color w:val="231F20"/>
          <w:spacing w:val="-12"/>
          <w:sz w:val="20"/>
        </w:rPr>
        <w:t> </w:t>
      </w:r>
      <w:r>
        <w:rPr>
          <w:color w:val="231F20"/>
          <w:sz w:val="20"/>
        </w:rPr>
        <w:t>house</w:t>
      </w:r>
      <w:r>
        <w:rPr>
          <w:color w:val="231F20"/>
          <w:spacing w:val="-13"/>
          <w:sz w:val="20"/>
        </w:rPr>
        <w:t> </w:t>
      </w:r>
      <w:r>
        <w:rPr>
          <w:color w:val="231F20"/>
          <w:sz w:val="20"/>
        </w:rPr>
        <w:t>through</w:t>
      </w:r>
      <w:r>
        <w:rPr>
          <w:color w:val="231F20"/>
          <w:spacing w:val="-10"/>
          <w:sz w:val="20"/>
        </w:rPr>
        <w:t> </w:t>
      </w:r>
      <w:r>
        <w:rPr>
          <w:color w:val="231F20"/>
          <w:sz w:val="20"/>
        </w:rPr>
        <w:t>the</w:t>
      </w:r>
      <w:r>
        <w:rPr>
          <w:color w:val="231F20"/>
          <w:spacing w:val="-11"/>
          <w:sz w:val="20"/>
        </w:rPr>
        <w:t> </w:t>
      </w:r>
      <w:r>
        <w:rPr>
          <w:color w:val="231F20"/>
          <w:sz w:val="20"/>
        </w:rPr>
        <w:t>door,</w:t>
      </w:r>
      <w:r>
        <w:rPr>
          <w:color w:val="231F20"/>
          <w:spacing w:val="-11"/>
          <w:sz w:val="20"/>
        </w:rPr>
        <w:t> </w:t>
      </w:r>
      <w:r>
        <w:rPr>
          <w:color w:val="231F20"/>
          <w:sz w:val="20"/>
        </w:rPr>
        <w:t>having</w:t>
      </w:r>
      <w:r>
        <w:rPr>
          <w:color w:val="231F20"/>
          <w:spacing w:val="-11"/>
          <w:sz w:val="20"/>
        </w:rPr>
        <w:t> </w:t>
      </w:r>
      <w:r>
        <w:rPr>
          <w:color w:val="231F20"/>
          <w:sz w:val="20"/>
        </w:rPr>
        <w:t>opened a door which was fastened. This is house-breaking.</w:t>
      </w:r>
    </w:p>
    <w:p>
      <w:pPr>
        <w:pStyle w:val="ListParagraph"/>
        <w:numPr>
          <w:ilvl w:val="1"/>
          <w:numId w:val="132"/>
        </w:numPr>
        <w:tabs>
          <w:tab w:pos="3088" w:val="left" w:leader="none"/>
        </w:tabs>
        <w:spacing w:line="249" w:lineRule="auto" w:before="121" w:after="0"/>
        <w:ind w:left="2352" w:right="1" w:firstLine="479"/>
        <w:jc w:val="both"/>
        <w:rPr>
          <w:sz w:val="20"/>
        </w:rPr>
      </w:pPr>
      <w:r>
        <w:rPr>
          <w:color w:val="231F20"/>
          <w:sz w:val="20"/>
        </w:rPr>
        <w:t>A</w:t>
      </w:r>
      <w:r>
        <w:rPr>
          <w:color w:val="231F20"/>
          <w:spacing w:val="-13"/>
          <w:sz w:val="20"/>
        </w:rPr>
        <w:t> </w:t>
      </w:r>
      <w:r>
        <w:rPr>
          <w:color w:val="231F20"/>
          <w:sz w:val="20"/>
        </w:rPr>
        <w:t>commits</w:t>
      </w:r>
      <w:r>
        <w:rPr>
          <w:color w:val="231F20"/>
          <w:spacing w:val="-12"/>
          <w:sz w:val="20"/>
        </w:rPr>
        <w:t> </w:t>
      </w:r>
      <w:r>
        <w:rPr>
          <w:color w:val="231F20"/>
          <w:sz w:val="20"/>
        </w:rPr>
        <w:t>house-trespass</w:t>
      </w:r>
      <w:r>
        <w:rPr>
          <w:color w:val="231F20"/>
          <w:spacing w:val="-8"/>
          <w:sz w:val="20"/>
        </w:rPr>
        <w:t> </w:t>
      </w:r>
      <w:r>
        <w:rPr>
          <w:color w:val="231F20"/>
          <w:sz w:val="20"/>
        </w:rPr>
        <w:t>by</w:t>
      </w:r>
      <w:r>
        <w:rPr>
          <w:color w:val="231F20"/>
          <w:spacing w:val="-8"/>
          <w:sz w:val="20"/>
        </w:rPr>
        <w:t> </w:t>
      </w:r>
      <w:r>
        <w:rPr>
          <w:color w:val="231F20"/>
          <w:sz w:val="20"/>
        </w:rPr>
        <w:t>entering</w:t>
      </w:r>
      <w:r>
        <w:rPr>
          <w:color w:val="231F20"/>
          <w:spacing w:val="-8"/>
          <w:sz w:val="20"/>
        </w:rPr>
        <w:t> </w:t>
      </w:r>
      <w:r>
        <w:rPr>
          <w:color w:val="231F20"/>
          <w:sz w:val="20"/>
        </w:rPr>
        <w:t>Z’s</w:t>
      </w:r>
      <w:r>
        <w:rPr>
          <w:color w:val="231F20"/>
          <w:spacing w:val="-8"/>
          <w:sz w:val="20"/>
        </w:rPr>
        <w:t> </w:t>
      </w:r>
      <w:r>
        <w:rPr>
          <w:color w:val="231F20"/>
          <w:sz w:val="20"/>
        </w:rPr>
        <w:t>house</w:t>
      </w:r>
      <w:r>
        <w:rPr>
          <w:color w:val="231F20"/>
          <w:spacing w:val="-8"/>
          <w:sz w:val="20"/>
        </w:rPr>
        <w:t> </w:t>
      </w:r>
      <w:r>
        <w:rPr>
          <w:color w:val="231F20"/>
          <w:sz w:val="20"/>
        </w:rPr>
        <w:t>through</w:t>
      </w:r>
      <w:r>
        <w:rPr>
          <w:color w:val="231F20"/>
          <w:spacing w:val="-8"/>
          <w:sz w:val="20"/>
        </w:rPr>
        <w:t> </w:t>
      </w:r>
      <w:r>
        <w:rPr>
          <w:color w:val="231F20"/>
          <w:sz w:val="20"/>
        </w:rPr>
        <w:t>the</w:t>
      </w:r>
      <w:r>
        <w:rPr>
          <w:color w:val="231F20"/>
          <w:spacing w:val="-8"/>
          <w:sz w:val="20"/>
        </w:rPr>
        <w:t> </w:t>
      </w:r>
      <w:r>
        <w:rPr>
          <w:color w:val="231F20"/>
          <w:sz w:val="20"/>
        </w:rPr>
        <w:t>door,</w:t>
      </w:r>
      <w:r>
        <w:rPr>
          <w:color w:val="231F20"/>
          <w:spacing w:val="-8"/>
          <w:sz w:val="20"/>
        </w:rPr>
        <w:t> </w:t>
      </w:r>
      <w:r>
        <w:rPr>
          <w:color w:val="231F20"/>
          <w:sz w:val="20"/>
        </w:rPr>
        <w:t>having</w:t>
      </w:r>
      <w:r>
        <w:rPr>
          <w:color w:val="231F20"/>
          <w:spacing w:val="-8"/>
          <w:sz w:val="20"/>
        </w:rPr>
        <w:t> </w:t>
      </w:r>
      <w:r>
        <w:rPr>
          <w:color w:val="231F20"/>
          <w:sz w:val="20"/>
        </w:rPr>
        <w:t>lifted</w:t>
      </w:r>
      <w:r>
        <w:rPr>
          <w:color w:val="231F20"/>
          <w:spacing w:val="-8"/>
          <w:sz w:val="20"/>
        </w:rPr>
        <w:t> </w:t>
      </w:r>
      <w:r>
        <w:rPr>
          <w:color w:val="231F20"/>
          <w:sz w:val="20"/>
        </w:rPr>
        <w:t>a latch by putting a wire through a hole in the door. This is house-breaking.</w:t>
      </w:r>
    </w:p>
    <w:p>
      <w:pPr>
        <w:pStyle w:val="ListParagraph"/>
        <w:numPr>
          <w:ilvl w:val="1"/>
          <w:numId w:val="132"/>
        </w:numPr>
        <w:tabs>
          <w:tab w:pos="3045" w:val="left" w:leader="none"/>
        </w:tabs>
        <w:spacing w:line="249" w:lineRule="auto" w:before="122" w:after="0"/>
        <w:ind w:left="2352" w:right="1" w:firstLine="479"/>
        <w:jc w:val="both"/>
        <w:rPr>
          <w:sz w:val="20"/>
        </w:rPr>
      </w:pPr>
      <w:r>
        <w:rPr>
          <w:color w:val="231F20"/>
          <w:spacing w:val="-2"/>
          <w:sz w:val="20"/>
        </w:rPr>
        <w:t>A</w:t>
      </w:r>
      <w:r>
        <w:rPr>
          <w:color w:val="231F20"/>
          <w:spacing w:val="-11"/>
          <w:sz w:val="20"/>
        </w:rPr>
        <w:t> </w:t>
      </w:r>
      <w:r>
        <w:rPr>
          <w:color w:val="231F20"/>
          <w:spacing w:val="-2"/>
          <w:sz w:val="20"/>
        </w:rPr>
        <w:t>finds</w:t>
      </w:r>
      <w:r>
        <w:rPr>
          <w:color w:val="231F20"/>
          <w:spacing w:val="-10"/>
          <w:sz w:val="20"/>
        </w:rPr>
        <w:t> </w:t>
      </w:r>
      <w:r>
        <w:rPr>
          <w:color w:val="231F20"/>
          <w:spacing w:val="-2"/>
          <w:sz w:val="20"/>
        </w:rPr>
        <w:t>the</w:t>
      </w:r>
      <w:r>
        <w:rPr>
          <w:color w:val="231F20"/>
          <w:spacing w:val="-11"/>
          <w:sz w:val="20"/>
        </w:rPr>
        <w:t> </w:t>
      </w:r>
      <w:r>
        <w:rPr>
          <w:color w:val="231F20"/>
          <w:spacing w:val="-2"/>
          <w:sz w:val="20"/>
        </w:rPr>
        <w:t>key</w:t>
      </w:r>
      <w:r>
        <w:rPr>
          <w:color w:val="231F20"/>
          <w:spacing w:val="-9"/>
          <w:sz w:val="20"/>
        </w:rPr>
        <w:t> </w:t>
      </w:r>
      <w:r>
        <w:rPr>
          <w:color w:val="231F20"/>
          <w:spacing w:val="-2"/>
          <w:sz w:val="20"/>
        </w:rPr>
        <w:t>of</w:t>
      </w:r>
      <w:r>
        <w:rPr>
          <w:color w:val="231F20"/>
          <w:spacing w:val="-8"/>
          <w:sz w:val="20"/>
        </w:rPr>
        <w:t> </w:t>
      </w:r>
      <w:r>
        <w:rPr>
          <w:color w:val="231F20"/>
          <w:spacing w:val="-2"/>
          <w:sz w:val="20"/>
        </w:rPr>
        <w:t>Z’s</w:t>
      </w:r>
      <w:r>
        <w:rPr>
          <w:color w:val="231F20"/>
          <w:spacing w:val="-8"/>
          <w:sz w:val="20"/>
        </w:rPr>
        <w:t> </w:t>
      </w:r>
      <w:r>
        <w:rPr>
          <w:color w:val="231F20"/>
          <w:spacing w:val="-2"/>
          <w:sz w:val="20"/>
        </w:rPr>
        <w:t>house</w:t>
      </w:r>
      <w:r>
        <w:rPr>
          <w:color w:val="231F20"/>
          <w:spacing w:val="-8"/>
          <w:sz w:val="20"/>
        </w:rPr>
        <w:t> </w:t>
      </w:r>
      <w:r>
        <w:rPr>
          <w:color w:val="231F20"/>
          <w:spacing w:val="-2"/>
          <w:sz w:val="20"/>
        </w:rPr>
        <w:t>door,</w:t>
      </w:r>
      <w:r>
        <w:rPr>
          <w:color w:val="231F20"/>
          <w:spacing w:val="-8"/>
          <w:sz w:val="20"/>
        </w:rPr>
        <w:t> </w:t>
      </w:r>
      <w:r>
        <w:rPr>
          <w:color w:val="231F20"/>
          <w:spacing w:val="-2"/>
          <w:sz w:val="20"/>
        </w:rPr>
        <w:t>which</w:t>
      </w:r>
      <w:r>
        <w:rPr>
          <w:color w:val="231F20"/>
          <w:spacing w:val="-7"/>
          <w:sz w:val="20"/>
        </w:rPr>
        <w:t> </w:t>
      </w:r>
      <w:r>
        <w:rPr>
          <w:color w:val="231F20"/>
          <w:spacing w:val="-2"/>
          <w:sz w:val="20"/>
        </w:rPr>
        <w:t>Z</w:t>
      </w:r>
      <w:r>
        <w:rPr>
          <w:color w:val="231F20"/>
          <w:spacing w:val="-8"/>
          <w:sz w:val="20"/>
        </w:rPr>
        <w:t> </w:t>
      </w:r>
      <w:r>
        <w:rPr>
          <w:color w:val="231F20"/>
          <w:spacing w:val="-2"/>
          <w:sz w:val="20"/>
        </w:rPr>
        <w:t>had</w:t>
      </w:r>
      <w:r>
        <w:rPr>
          <w:color w:val="231F20"/>
          <w:spacing w:val="-7"/>
          <w:sz w:val="20"/>
        </w:rPr>
        <w:t> </w:t>
      </w:r>
      <w:r>
        <w:rPr>
          <w:color w:val="231F20"/>
          <w:spacing w:val="-2"/>
          <w:sz w:val="20"/>
        </w:rPr>
        <w:t>lost,</w:t>
      </w:r>
      <w:r>
        <w:rPr>
          <w:color w:val="231F20"/>
          <w:spacing w:val="-8"/>
          <w:sz w:val="20"/>
        </w:rPr>
        <w:t> </w:t>
      </w:r>
      <w:r>
        <w:rPr>
          <w:color w:val="231F20"/>
          <w:spacing w:val="-2"/>
          <w:sz w:val="20"/>
        </w:rPr>
        <w:t>and</w:t>
      </w:r>
      <w:r>
        <w:rPr>
          <w:color w:val="231F20"/>
          <w:spacing w:val="-8"/>
          <w:sz w:val="20"/>
        </w:rPr>
        <w:t> </w:t>
      </w:r>
      <w:r>
        <w:rPr>
          <w:color w:val="231F20"/>
          <w:spacing w:val="-2"/>
          <w:sz w:val="20"/>
        </w:rPr>
        <w:t>commits</w:t>
      </w:r>
      <w:r>
        <w:rPr>
          <w:color w:val="231F20"/>
          <w:spacing w:val="-8"/>
          <w:sz w:val="20"/>
        </w:rPr>
        <w:t> </w:t>
      </w:r>
      <w:r>
        <w:rPr>
          <w:color w:val="231F20"/>
          <w:spacing w:val="-2"/>
          <w:sz w:val="20"/>
        </w:rPr>
        <w:t>house-trespass</w:t>
      </w:r>
      <w:r>
        <w:rPr>
          <w:color w:val="231F20"/>
          <w:spacing w:val="-8"/>
          <w:sz w:val="20"/>
        </w:rPr>
        <w:t> </w:t>
      </w:r>
      <w:r>
        <w:rPr>
          <w:color w:val="231F20"/>
          <w:spacing w:val="-2"/>
          <w:sz w:val="20"/>
        </w:rPr>
        <w:t>by </w:t>
      </w:r>
      <w:r>
        <w:rPr>
          <w:color w:val="231F20"/>
          <w:sz w:val="20"/>
        </w:rPr>
        <w:t>entering Z’s house, having opened the door with that key. This is house-breaking.</w:t>
      </w:r>
    </w:p>
    <w:p>
      <w:pPr>
        <w:pStyle w:val="ListParagraph"/>
        <w:numPr>
          <w:ilvl w:val="1"/>
          <w:numId w:val="132"/>
        </w:numPr>
        <w:tabs>
          <w:tab w:pos="3100" w:val="left" w:leader="none"/>
        </w:tabs>
        <w:spacing w:line="249" w:lineRule="auto" w:before="121" w:after="0"/>
        <w:ind w:left="2352" w:right="0" w:firstLine="479"/>
        <w:jc w:val="both"/>
        <w:rPr>
          <w:sz w:val="20"/>
        </w:rPr>
      </w:pPr>
      <w:r>
        <w:rPr>
          <w:color w:val="231F20"/>
          <w:spacing w:val="-2"/>
          <w:sz w:val="20"/>
        </w:rPr>
        <w:t>Z</w:t>
      </w:r>
      <w:r>
        <w:rPr>
          <w:color w:val="231F20"/>
          <w:spacing w:val="-11"/>
          <w:sz w:val="20"/>
        </w:rPr>
        <w:t> </w:t>
      </w:r>
      <w:r>
        <w:rPr>
          <w:color w:val="231F20"/>
          <w:spacing w:val="-2"/>
          <w:sz w:val="20"/>
        </w:rPr>
        <w:t>is</w:t>
      </w:r>
      <w:r>
        <w:rPr>
          <w:color w:val="231F20"/>
          <w:spacing w:val="-10"/>
          <w:sz w:val="20"/>
        </w:rPr>
        <w:t> </w:t>
      </w:r>
      <w:r>
        <w:rPr>
          <w:color w:val="231F20"/>
          <w:spacing w:val="-2"/>
          <w:sz w:val="20"/>
        </w:rPr>
        <w:t>standing</w:t>
      </w:r>
      <w:r>
        <w:rPr>
          <w:color w:val="231F20"/>
          <w:spacing w:val="-9"/>
          <w:sz w:val="20"/>
        </w:rPr>
        <w:t> </w:t>
      </w:r>
      <w:r>
        <w:rPr>
          <w:color w:val="231F20"/>
          <w:spacing w:val="-2"/>
          <w:sz w:val="20"/>
        </w:rPr>
        <w:t>in</w:t>
      </w:r>
      <w:r>
        <w:rPr>
          <w:color w:val="231F20"/>
          <w:spacing w:val="-8"/>
          <w:sz w:val="20"/>
        </w:rPr>
        <w:t> </w:t>
      </w:r>
      <w:r>
        <w:rPr>
          <w:color w:val="231F20"/>
          <w:spacing w:val="-2"/>
          <w:sz w:val="20"/>
        </w:rPr>
        <w:t>his</w:t>
      </w:r>
      <w:r>
        <w:rPr>
          <w:color w:val="231F20"/>
          <w:spacing w:val="-8"/>
          <w:sz w:val="20"/>
        </w:rPr>
        <w:t> </w:t>
      </w:r>
      <w:r>
        <w:rPr>
          <w:color w:val="231F20"/>
          <w:spacing w:val="-2"/>
          <w:sz w:val="20"/>
        </w:rPr>
        <w:t>doorway.</w:t>
      </w:r>
      <w:r>
        <w:rPr>
          <w:color w:val="231F20"/>
          <w:spacing w:val="-11"/>
          <w:sz w:val="20"/>
        </w:rPr>
        <w:t> </w:t>
      </w:r>
      <w:r>
        <w:rPr>
          <w:color w:val="231F20"/>
          <w:spacing w:val="-2"/>
          <w:sz w:val="20"/>
        </w:rPr>
        <w:t>Aforces</w:t>
      </w:r>
      <w:r>
        <w:rPr>
          <w:color w:val="231F20"/>
          <w:spacing w:val="-8"/>
          <w:sz w:val="20"/>
        </w:rPr>
        <w:t> </w:t>
      </w:r>
      <w:r>
        <w:rPr>
          <w:color w:val="231F20"/>
          <w:spacing w:val="-2"/>
          <w:sz w:val="20"/>
        </w:rPr>
        <w:t>a</w:t>
      </w:r>
      <w:r>
        <w:rPr>
          <w:color w:val="231F20"/>
          <w:spacing w:val="-7"/>
          <w:sz w:val="20"/>
        </w:rPr>
        <w:t> </w:t>
      </w:r>
      <w:r>
        <w:rPr>
          <w:color w:val="231F20"/>
          <w:spacing w:val="-2"/>
          <w:sz w:val="20"/>
        </w:rPr>
        <w:t>passage</w:t>
      </w:r>
      <w:r>
        <w:rPr>
          <w:color w:val="231F20"/>
          <w:spacing w:val="-8"/>
          <w:sz w:val="20"/>
        </w:rPr>
        <w:t> </w:t>
      </w:r>
      <w:r>
        <w:rPr>
          <w:color w:val="231F20"/>
          <w:spacing w:val="-2"/>
          <w:sz w:val="20"/>
        </w:rPr>
        <w:t>by</w:t>
      </w:r>
      <w:r>
        <w:rPr>
          <w:color w:val="231F20"/>
          <w:spacing w:val="-7"/>
          <w:sz w:val="20"/>
        </w:rPr>
        <w:t> </w:t>
      </w:r>
      <w:r>
        <w:rPr>
          <w:color w:val="231F20"/>
          <w:spacing w:val="-2"/>
          <w:sz w:val="20"/>
        </w:rPr>
        <w:t>knocking</w:t>
      </w:r>
      <w:r>
        <w:rPr>
          <w:color w:val="231F20"/>
          <w:spacing w:val="-8"/>
          <w:sz w:val="20"/>
        </w:rPr>
        <w:t> </w:t>
      </w:r>
      <w:r>
        <w:rPr>
          <w:color w:val="231F20"/>
          <w:spacing w:val="-2"/>
          <w:sz w:val="20"/>
        </w:rPr>
        <w:t>Z</w:t>
      </w:r>
      <w:r>
        <w:rPr>
          <w:color w:val="231F20"/>
          <w:spacing w:val="-7"/>
          <w:sz w:val="20"/>
        </w:rPr>
        <w:t> </w:t>
      </w:r>
      <w:r>
        <w:rPr>
          <w:color w:val="231F20"/>
          <w:spacing w:val="-2"/>
          <w:sz w:val="20"/>
        </w:rPr>
        <w:t>down,</w:t>
      </w:r>
      <w:r>
        <w:rPr>
          <w:color w:val="231F20"/>
          <w:spacing w:val="-8"/>
          <w:sz w:val="20"/>
        </w:rPr>
        <w:t> </w:t>
      </w:r>
      <w:r>
        <w:rPr>
          <w:color w:val="231F20"/>
          <w:spacing w:val="-2"/>
          <w:sz w:val="20"/>
        </w:rPr>
        <w:t>and</w:t>
      </w:r>
      <w:r>
        <w:rPr>
          <w:color w:val="231F20"/>
          <w:spacing w:val="-8"/>
          <w:sz w:val="20"/>
        </w:rPr>
        <w:t> </w:t>
      </w:r>
      <w:r>
        <w:rPr>
          <w:color w:val="231F20"/>
          <w:spacing w:val="-2"/>
          <w:sz w:val="20"/>
        </w:rPr>
        <w:t>commits </w:t>
      </w:r>
      <w:r>
        <w:rPr>
          <w:color w:val="231F20"/>
          <w:sz w:val="20"/>
        </w:rPr>
        <w:t>house-trespass by entering the house. This is house-breaking.</w:t>
      </w:r>
    </w:p>
    <w:p>
      <w:pPr>
        <w:pStyle w:val="ListParagraph"/>
        <w:numPr>
          <w:ilvl w:val="1"/>
          <w:numId w:val="132"/>
        </w:numPr>
        <w:tabs>
          <w:tab w:pos="3108" w:val="left" w:leader="none"/>
        </w:tabs>
        <w:spacing w:line="249" w:lineRule="auto" w:before="121" w:after="0"/>
        <w:ind w:left="2352" w:right="0" w:firstLine="479"/>
        <w:jc w:val="both"/>
        <w:rPr>
          <w:sz w:val="20"/>
        </w:rPr>
      </w:pPr>
      <w:r>
        <w:rPr>
          <w:color w:val="231F20"/>
          <w:spacing w:val="-2"/>
          <w:sz w:val="20"/>
        </w:rPr>
        <w:t>Z,</w:t>
      </w:r>
      <w:r>
        <w:rPr>
          <w:color w:val="231F20"/>
          <w:spacing w:val="-11"/>
          <w:sz w:val="20"/>
        </w:rPr>
        <w:t> </w:t>
      </w:r>
      <w:r>
        <w:rPr>
          <w:color w:val="231F20"/>
          <w:spacing w:val="-2"/>
          <w:sz w:val="20"/>
        </w:rPr>
        <w:t>the door-keeper of</w:t>
      </w:r>
      <w:r>
        <w:rPr>
          <w:color w:val="231F20"/>
          <w:spacing w:val="-7"/>
          <w:sz w:val="20"/>
        </w:rPr>
        <w:t> </w:t>
      </w:r>
      <w:r>
        <w:rPr>
          <w:color w:val="231F20"/>
          <w:spacing w:val="-2"/>
          <w:sz w:val="20"/>
        </w:rPr>
        <w:t>Y,</w:t>
      </w:r>
      <w:r>
        <w:rPr>
          <w:color w:val="231F20"/>
          <w:spacing w:val="-3"/>
          <w:sz w:val="20"/>
        </w:rPr>
        <w:t> </w:t>
      </w:r>
      <w:r>
        <w:rPr>
          <w:color w:val="231F20"/>
          <w:spacing w:val="-2"/>
          <w:sz w:val="20"/>
        </w:rPr>
        <w:t>is standing</w:t>
      </w:r>
      <w:r>
        <w:rPr>
          <w:color w:val="231F20"/>
          <w:spacing w:val="-3"/>
          <w:sz w:val="20"/>
        </w:rPr>
        <w:t> </w:t>
      </w:r>
      <w:r>
        <w:rPr>
          <w:color w:val="231F20"/>
          <w:spacing w:val="-2"/>
          <w:sz w:val="20"/>
        </w:rPr>
        <w:t>in</w:t>
      </w:r>
      <w:r>
        <w:rPr>
          <w:color w:val="231F20"/>
          <w:spacing w:val="-7"/>
          <w:sz w:val="20"/>
        </w:rPr>
        <w:t> </w:t>
      </w:r>
      <w:r>
        <w:rPr>
          <w:color w:val="231F20"/>
          <w:spacing w:val="-2"/>
          <w:sz w:val="20"/>
        </w:rPr>
        <w:t>Y’s</w:t>
      </w:r>
      <w:r>
        <w:rPr>
          <w:color w:val="231F20"/>
          <w:spacing w:val="-3"/>
          <w:sz w:val="20"/>
        </w:rPr>
        <w:t> </w:t>
      </w:r>
      <w:r>
        <w:rPr>
          <w:color w:val="231F20"/>
          <w:spacing w:val="-2"/>
          <w:sz w:val="20"/>
        </w:rPr>
        <w:t>doorway.</w:t>
      </w:r>
      <w:r>
        <w:rPr>
          <w:color w:val="231F20"/>
          <w:spacing w:val="-11"/>
          <w:sz w:val="20"/>
        </w:rPr>
        <w:t> </w:t>
      </w:r>
      <w:r>
        <w:rPr>
          <w:color w:val="231F20"/>
          <w:spacing w:val="-2"/>
          <w:sz w:val="20"/>
        </w:rPr>
        <w:t>A</w:t>
      </w:r>
      <w:r>
        <w:rPr>
          <w:color w:val="231F20"/>
          <w:spacing w:val="-10"/>
          <w:sz w:val="20"/>
        </w:rPr>
        <w:t> </w:t>
      </w:r>
      <w:r>
        <w:rPr>
          <w:color w:val="231F20"/>
          <w:spacing w:val="-2"/>
          <w:sz w:val="20"/>
        </w:rPr>
        <w:t>commits house-trespass</w:t>
      </w:r>
      <w:r>
        <w:rPr>
          <w:color w:val="231F20"/>
          <w:spacing w:val="-3"/>
          <w:sz w:val="20"/>
        </w:rPr>
        <w:t> </w:t>
      </w:r>
      <w:r>
        <w:rPr>
          <w:color w:val="231F20"/>
          <w:spacing w:val="-2"/>
          <w:sz w:val="20"/>
        </w:rPr>
        <w:t>by </w:t>
      </w:r>
      <w:r>
        <w:rPr>
          <w:color w:val="231F20"/>
          <w:sz w:val="20"/>
        </w:rPr>
        <w:t>entering</w:t>
      </w:r>
      <w:r>
        <w:rPr>
          <w:color w:val="231F20"/>
          <w:spacing w:val="-13"/>
          <w:sz w:val="20"/>
        </w:rPr>
        <w:t> </w:t>
      </w:r>
      <w:r>
        <w:rPr>
          <w:color w:val="231F20"/>
          <w:sz w:val="20"/>
        </w:rPr>
        <w:t>the</w:t>
      </w:r>
      <w:r>
        <w:rPr>
          <w:color w:val="231F20"/>
          <w:spacing w:val="-12"/>
          <w:sz w:val="20"/>
        </w:rPr>
        <w:t> </w:t>
      </w:r>
      <w:r>
        <w:rPr>
          <w:color w:val="231F20"/>
          <w:sz w:val="20"/>
        </w:rPr>
        <w:t>house,</w:t>
      </w:r>
      <w:r>
        <w:rPr>
          <w:color w:val="231F20"/>
          <w:spacing w:val="-13"/>
          <w:sz w:val="20"/>
        </w:rPr>
        <w:t> </w:t>
      </w:r>
      <w:r>
        <w:rPr>
          <w:color w:val="231F20"/>
          <w:sz w:val="20"/>
        </w:rPr>
        <w:t>having</w:t>
      </w:r>
      <w:r>
        <w:rPr>
          <w:color w:val="231F20"/>
          <w:spacing w:val="-12"/>
          <w:sz w:val="20"/>
        </w:rPr>
        <w:t> </w:t>
      </w:r>
      <w:r>
        <w:rPr>
          <w:color w:val="231F20"/>
          <w:sz w:val="20"/>
        </w:rPr>
        <w:t>deterred</w:t>
      </w:r>
      <w:r>
        <w:rPr>
          <w:color w:val="231F20"/>
          <w:spacing w:val="-13"/>
          <w:sz w:val="20"/>
        </w:rPr>
        <w:t> </w:t>
      </w:r>
      <w:r>
        <w:rPr>
          <w:color w:val="231F20"/>
          <w:sz w:val="20"/>
        </w:rPr>
        <w:t>Z</w:t>
      </w:r>
      <w:r>
        <w:rPr>
          <w:color w:val="231F20"/>
          <w:spacing w:val="-12"/>
          <w:sz w:val="20"/>
        </w:rPr>
        <w:t> </w:t>
      </w:r>
      <w:r>
        <w:rPr>
          <w:color w:val="231F20"/>
          <w:sz w:val="20"/>
        </w:rPr>
        <w:t>from</w:t>
      </w:r>
      <w:r>
        <w:rPr>
          <w:color w:val="231F20"/>
          <w:spacing w:val="-13"/>
          <w:sz w:val="20"/>
        </w:rPr>
        <w:t> </w:t>
      </w:r>
      <w:r>
        <w:rPr>
          <w:color w:val="231F20"/>
          <w:sz w:val="20"/>
        </w:rPr>
        <w:t>opposing</w:t>
      </w:r>
      <w:r>
        <w:rPr>
          <w:color w:val="231F20"/>
          <w:spacing w:val="-12"/>
          <w:sz w:val="20"/>
        </w:rPr>
        <w:t> </w:t>
      </w:r>
      <w:r>
        <w:rPr>
          <w:color w:val="231F20"/>
          <w:sz w:val="20"/>
        </w:rPr>
        <w:t>him</w:t>
      </w:r>
      <w:r>
        <w:rPr>
          <w:color w:val="231F20"/>
          <w:spacing w:val="-13"/>
          <w:sz w:val="20"/>
        </w:rPr>
        <w:t> </w:t>
      </w:r>
      <w:r>
        <w:rPr>
          <w:color w:val="231F20"/>
          <w:sz w:val="20"/>
        </w:rPr>
        <w:t>by</w:t>
      </w:r>
      <w:r>
        <w:rPr>
          <w:color w:val="231F20"/>
          <w:spacing w:val="-12"/>
          <w:sz w:val="20"/>
        </w:rPr>
        <w:t> </w:t>
      </w:r>
      <w:r>
        <w:rPr>
          <w:color w:val="231F20"/>
          <w:sz w:val="20"/>
        </w:rPr>
        <w:t>threatening</w:t>
      </w:r>
      <w:r>
        <w:rPr>
          <w:color w:val="231F20"/>
          <w:spacing w:val="-13"/>
          <w:sz w:val="20"/>
        </w:rPr>
        <w:t> </w:t>
      </w:r>
      <w:r>
        <w:rPr>
          <w:color w:val="231F20"/>
          <w:sz w:val="20"/>
        </w:rPr>
        <w:t>to</w:t>
      </w:r>
      <w:r>
        <w:rPr>
          <w:color w:val="231F20"/>
          <w:spacing w:val="-12"/>
          <w:sz w:val="20"/>
        </w:rPr>
        <w:t> </w:t>
      </w:r>
      <w:r>
        <w:rPr>
          <w:color w:val="231F20"/>
          <w:sz w:val="20"/>
        </w:rPr>
        <w:t>beat</w:t>
      </w:r>
      <w:r>
        <w:rPr>
          <w:color w:val="231F20"/>
          <w:spacing w:val="-13"/>
          <w:sz w:val="20"/>
        </w:rPr>
        <w:t> </w:t>
      </w:r>
      <w:r>
        <w:rPr>
          <w:color w:val="231F20"/>
          <w:sz w:val="20"/>
        </w:rPr>
        <w:t>him.</w:t>
      </w:r>
      <w:r>
        <w:rPr>
          <w:color w:val="231F20"/>
          <w:spacing w:val="-12"/>
          <w:sz w:val="20"/>
        </w:rPr>
        <w:t> </w:t>
      </w:r>
      <w:r>
        <w:rPr>
          <w:color w:val="231F20"/>
          <w:sz w:val="20"/>
        </w:rPr>
        <w:t>This</w:t>
      </w:r>
      <w:r>
        <w:rPr>
          <w:color w:val="231F20"/>
          <w:spacing w:val="-13"/>
          <w:sz w:val="20"/>
        </w:rPr>
        <w:t> </w:t>
      </w:r>
      <w:r>
        <w:rPr>
          <w:color w:val="231F20"/>
          <w:sz w:val="20"/>
        </w:rPr>
        <w:t>is </w:t>
      </w:r>
      <w:r>
        <w:rPr>
          <w:color w:val="231F20"/>
          <w:spacing w:val="-2"/>
          <w:sz w:val="20"/>
        </w:rPr>
        <w:t>house-breaking.</w:t>
      </w:r>
    </w:p>
    <w:p>
      <w:pPr>
        <w:pStyle w:val="ListParagraph"/>
        <w:numPr>
          <w:ilvl w:val="0"/>
          <w:numId w:val="1"/>
        </w:numPr>
        <w:tabs>
          <w:tab w:pos="3203" w:val="left" w:leader="none"/>
        </w:tabs>
        <w:spacing w:line="249" w:lineRule="auto" w:before="123" w:after="0"/>
        <w:ind w:left="2352" w:right="1" w:firstLine="479"/>
        <w:jc w:val="both"/>
        <w:rPr>
          <w:b/>
          <w:color w:val="231F20"/>
          <w:sz w:val="20"/>
        </w:rPr>
      </w:pPr>
      <w:r>
        <w:rPr>
          <w:color w:val="231F20"/>
          <w:spacing w:val="-4"/>
          <w:sz w:val="20"/>
        </w:rPr>
        <w:t>(</w:t>
      </w:r>
      <w:r>
        <w:rPr>
          <w:i/>
          <w:color w:val="231F20"/>
          <w:spacing w:val="-4"/>
          <w:sz w:val="20"/>
        </w:rPr>
        <w:t>1</w:t>
      </w:r>
      <w:r>
        <w:rPr>
          <w:color w:val="231F20"/>
          <w:spacing w:val="-4"/>
          <w:sz w:val="20"/>
        </w:rPr>
        <w:t>) Whoever commits lurking house-trespass or house-breaking, shall be punished </w:t>
      </w:r>
      <w:r>
        <w:rPr>
          <w:color w:val="231F20"/>
          <w:sz w:val="20"/>
        </w:rPr>
        <w:t>with</w:t>
      </w:r>
      <w:r>
        <w:rPr>
          <w:color w:val="231F20"/>
          <w:spacing w:val="-13"/>
          <w:sz w:val="20"/>
        </w:rPr>
        <w:t> </w:t>
      </w:r>
      <w:r>
        <w:rPr>
          <w:color w:val="231F20"/>
          <w:sz w:val="20"/>
        </w:rPr>
        <w:t>imprisonment</w:t>
      </w:r>
      <w:r>
        <w:rPr>
          <w:color w:val="231F20"/>
          <w:spacing w:val="-12"/>
          <w:sz w:val="20"/>
        </w:rPr>
        <w:t> </w:t>
      </w:r>
      <w:r>
        <w:rPr>
          <w:color w:val="231F20"/>
          <w:sz w:val="20"/>
        </w:rPr>
        <w:t>of</w:t>
      </w:r>
      <w:r>
        <w:rPr>
          <w:color w:val="231F20"/>
          <w:spacing w:val="-13"/>
          <w:sz w:val="20"/>
        </w:rPr>
        <w:t> </w:t>
      </w:r>
      <w:r>
        <w:rPr>
          <w:color w:val="231F20"/>
          <w:sz w:val="20"/>
        </w:rPr>
        <w:t>either</w:t>
      </w:r>
      <w:r>
        <w:rPr>
          <w:color w:val="231F20"/>
          <w:spacing w:val="-12"/>
          <w:sz w:val="20"/>
        </w:rPr>
        <w:t> </w:t>
      </w:r>
      <w:r>
        <w:rPr>
          <w:color w:val="231F20"/>
          <w:sz w:val="20"/>
        </w:rPr>
        <w:t>description</w:t>
      </w:r>
      <w:r>
        <w:rPr>
          <w:color w:val="231F20"/>
          <w:spacing w:val="-13"/>
          <w:sz w:val="20"/>
        </w:rPr>
        <w:t> </w:t>
      </w:r>
      <w:r>
        <w:rPr>
          <w:color w:val="231F20"/>
          <w:sz w:val="20"/>
        </w:rPr>
        <w:t>for</w:t>
      </w:r>
      <w:r>
        <w:rPr>
          <w:color w:val="231F20"/>
          <w:spacing w:val="-12"/>
          <w:sz w:val="20"/>
        </w:rPr>
        <w:t> </w:t>
      </w:r>
      <w:r>
        <w:rPr>
          <w:color w:val="231F20"/>
          <w:sz w:val="20"/>
        </w:rPr>
        <w:t>a</w:t>
      </w:r>
      <w:r>
        <w:rPr>
          <w:color w:val="231F20"/>
          <w:spacing w:val="-13"/>
          <w:sz w:val="20"/>
        </w:rPr>
        <w:t> </w:t>
      </w:r>
      <w:r>
        <w:rPr>
          <w:color w:val="231F20"/>
          <w:sz w:val="20"/>
        </w:rPr>
        <w:t>term</w:t>
      </w:r>
      <w:r>
        <w:rPr>
          <w:color w:val="231F20"/>
          <w:spacing w:val="-12"/>
          <w:sz w:val="20"/>
        </w:rPr>
        <w:t> </w:t>
      </w:r>
      <w:r>
        <w:rPr>
          <w:color w:val="231F20"/>
          <w:sz w:val="20"/>
        </w:rPr>
        <w:t>which</w:t>
      </w:r>
      <w:r>
        <w:rPr>
          <w:color w:val="231F20"/>
          <w:spacing w:val="-13"/>
          <w:sz w:val="20"/>
        </w:rPr>
        <w:t> </w:t>
      </w:r>
      <w:r>
        <w:rPr>
          <w:color w:val="231F20"/>
          <w:sz w:val="20"/>
        </w:rPr>
        <w:t>may</w:t>
      </w:r>
      <w:r>
        <w:rPr>
          <w:color w:val="231F20"/>
          <w:spacing w:val="-12"/>
          <w:sz w:val="20"/>
        </w:rPr>
        <w:t> </w:t>
      </w:r>
      <w:r>
        <w:rPr>
          <w:color w:val="231F20"/>
          <w:sz w:val="20"/>
        </w:rPr>
        <w:t>extend</w:t>
      </w:r>
      <w:r>
        <w:rPr>
          <w:color w:val="231F20"/>
          <w:spacing w:val="-13"/>
          <w:sz w:val="20"/>
        </w:rPr>
        <w:t> </w:t>
      </w:r>
      <w:r>
        <w:rPr>
          <w:color w:val="231F20"/>
          <w:sz w:val="20"/>
        </w:rPr>
        <w:t>to</w:t>
      </w:r>
      <w:r>
        <w:rPr>
          <w:color w:val="231F20"/>
          <w:spacing w:val="-12"/>
          <w:sz w:val="20"/>
        </w:rPr>
        <w:t> </w:t>
      </w:r>
      <w:r>
        <w:rPr>
          <w:color w:val="231F20"/>
          <w:sz w:val="20"/>
        </w:rPr>
        <w:t>two</w:t>
      </w:r>
      <w:r>
        <w:rPr>
          <w:color w:val="231F20"/>
          <w:spacing w:val="-13"/>
          <w:sz w:val="20"/>
        </w:rPr>
        <w:t> </w:t>
      </w:r>
      <w:r>
        <w:rPr>
          <w:color w:val="231F20"/>
          <w:sz w:val="20"/>
        </w:rPr>
        <w:t>years,</w:t>
      </w:r>
      <w:r>
        <w:rPr>
          <w:color w:val="231F20"/>
          <w:spacing w:val="-12"/>
          <w:sz w:val="20"/>
        </w:rPr>
        <w:t> </w:t>
      </w:r>
      <w:r>
        <w:rPr>
          <w:color w:val="231F20"/>
          <w:sz w:val="20"/>
        </w:rPr>
        <w:t>and</w:t>
      </w:r>
      <w:r>
        <w:rPr>
          <w:color w:val="231F20"/>
          <w:spacing w:val="-13"/>
          <w:sz w:val="20"/>
        </w:rPr>
        <w:t> </w:t>
      </w:r>
      <w:r>
        <w:rPr>
          <w:color w:val="231F20"/>
          <w:sz w:val="20"/>
        </w:rPr>
        <w:t>shall also be liable to fine.</w:t>
      </w:r>
    </w:p>
    <w:p>
      <w:pPr>
        <w:pStyle w:val="ListParagraph"/>
        <w:numPr>
          <w:ilvl w:val="0"/>
          <w:numId w:val="133"/>
        </w:numPr>
        <w:tabs>
          <w:tab w:pos="3093" w:val="left" w:leader="none"/>
        </w:tabs>
        <w:spacing w:line="249" w:lineRule="auto" w:before="122" w:after="0"/>
        <w:ind w:left="2352" w:right="0" w:firstLine="479"/>
        <w:jc w:val="both"/>
        <w:rPr>
          <w:sz w:val="20"/>
        </w:rPr>
      </w:pPr>
      <w:r>
        <w:rPr>
          <w:color w:val="231F20"/>
          <w:spacing w:val="-2"/>
          <w:sz w:val="20"/>
        </w:rPr>
        <w:t>Whoever</w:t>
      </w:r>
      <w:r>
        <w:rPr>
          <w:color w:val="231F20"/>
          <w:spacing w:val="-11"/>
          <w:sz w:val="20"/>
        </w:rPr>
        <w:t> </w:t>
      </w:r>
      <w:r>
        <w:rPr>
          <w:color w:val="231F20"/>
          <w:spacing w:val="-2"/>
          <w:sz w:val="20"/>
        </w:rPr>
        <w:t>commits</w:t>
      </w:r>
      <w:r>
        <w:rPr>
          <w:color w:val="231F20"/>
          <w:spacing w:val="-10"/>
          <w:sz w:val="20"/>
        </w:rPr>
        <w:t> </w:t>
      </w:r>
      <w:r>
        <w:rPr>
          <w:color w:val="231F20"/>
          <w:spacing w:val="-2"/>
          <w:sz w:val="20"/>
        </w:rPr>
        <w:t>lurking</w:t>
      </w:r>
      <w:r>
        <w:rPr>
          <w:color w:val="231F20"/>
          <w:spacing w:val="-11"/>
          <w:sz w:val="20"/>
        </w:rPr>
        <w:t> </w:t>
      </w:r>
      <w:r>
        <w:rPr>
          <w:color w:val="231F20"/>
          <w:spacing w:val="-2"/>
          <w:sz w:val="20"/>
        </w:rPr>
        <w:t>house-trespass</w:t>
      </w:r>
      <w:r>
        <w:rPr>
          <w:color w:val="231F20"/>
          <w:spacing w:val="-10"/>
          <w:sz w:val="20"/>
        </w:rPr>
        <w:t> </w:t>
      </w:r>
      <w:r>
        <w:rPr>
          <w:color w:val="231F20"/>
          <w:spacing w:val="-2"/>
          <w:sz w:val="20"/>
        </w:rPr>
        <w:t>or</w:t>
      </w:r>
      <w:r>
        <w:rPr>
          <w:color w:val="231F20"/>
          <w:spacing w:val="-11"/>
          <w:sz w:val="20"/>
        </w:rPr>
        <w:t> </w:t>
      </w:r>
      <w:r>
        <w:rPr>
          <w:color w:val="231F20"/>
          <w:spacing w:val="-2"/>
          <w:sz w:val="20"/>
        </w:rPr>
        <w:t>house-breaking</w:t>
      </w:r>
      <w:r>
        <w:rPr>
          <w:color w:val="231F20"/>
          <w:spacing w:val="-10"/>
          <w:sz w:val="20"/>
        </w:rPr>
        <w:t> </w:t>
      </w:r>
      <w:r>
        <w:rPr>
          <w:color w:val="231F20"/>
          <w:spacing w:val="-2"/>
          <w:sz w:val="20"/>
        </w:rPr>
        <w:t>after</w:t>
      </w:r>
      <w:r>
        <w:rPr>
          <w:color w:val="231F20"/>
          <w:spacing w:val="-11"/>
          <w:sz w:val="20"/>
        </w:rPr>
        <w:t> </w:t>
      </w:r>
      <w:r>
        <w:rPr>
          <w:color w:val="231F20"/>
          <w:spacing w:val="-2"/>
          <w:sz w:val="20"/>
        </w:rPr>
        <w:t>sunset</w:t>
      </w:r>
      <w:r>
        <w:rPr>
          <w:color w:val="231F20"/>
          <w:spacing w:val="-10"/>
          <w:sz w:val="20"/>
        </w:rPr>
        <w:t> </w:t>
      </w:r>
      <w:r>
        <w:rPr>
          <w:color w:val="231F20"/>
          <w:spacing w:val="-2"/>
          <w:sz w:val="20"/>
        </w:rPr>
        <w:t>and</w:t>
      </w:r>
      <w:r>
        <w:rPr>
          <w:color w:val="231F20"/>
          <w:spacing w:val="-11"/>
          <w:sz w:val="20"/>
        </w:rPr>
        <w:t> </w:t>
      </w:r>
      <w:r>
        <w:rPr>
          <w:color w:val="231F20"/>
          <w:spacing w:val="-2"/>
          <w:sz w:val="20"/>
        </w:rPr>
        <w:t>before </w:t>
      </w:r>
      <w:r>
        <w:rPr>
          <w:color w:val="231F20"/>
          <w:sz w:val="20"/>
        </w:rPr>
        <w:t>sunrise, shall be punished with imprisonment of either description for a term which may extend to three years, and shall also be liable to fine.</w:t>
      </w:r>
    </w:p>
    <w:p>
      <w:pPr>
        <w:pStyle w:val="ListParagraph"/>
        <w:numPr>
          <w:ilvl w:val="0"/>
          <w:numId w:val="133"/>
        </w:numPr>
        <w:tabs>
          <w:tab w:pos="3142" w:val="left" w:leader="none"/>
        </w:tabs>
        <w:spacing w:line="249" w:lineRule="auto" w:before="122" w:after="0"/>
        <w:ind w:left="2352" w:right="0" w:firstLine="479"/>
        <w:jc w:val="both"/>
        <w:rPr>
          <w:sz w:val="20"/>
        </w:rPr>
      </w:pPr>
      <w:r>
        <w:rPr>
          <w:color w:val="231F20"/>
          <w:sz w:val="20"/>
        </w:rPr>
        <w:t>Whoever commits lurking house-trespass or house-breaking, in order to the </w:t>
      </w:r>
      <w:r>
        <w:rPr>
          <w:color w:val="231F20"/>
          <w:spacing w:val="-6"/>
          <w:sz w:val="20"/>
        </w:rPr>
        <w:t>committing of any offence punishable with imprisonment, shall be punished with imprisonment </w:t>
      </w:r>
      <w:r>
        <w:rPr>
          <w:color w:val="231F20"/>
          <w:sz w:val="20"/>
        </w:rPr>
        <w:t>of</w:t>
      </w:r>
      <w:r>
        <w:rPr>
          <w:color w:val="231F20"/>
          <w:spacing w:val="-4"/>
          <w:sz w:val="20"/>
        </w:rPr>
        <w:t> </w:t>
      </w:r>
      <w:r>
        <w:rPr>
          <w:color w:val="231F20"/>
          <w:sz w:val="20"/>
        </w:rPr>
        <w:t>either</w:t>
      </w:r>
      <w:r>
        <w:rPr>
          <w:color w:val="231F20"/>
          <w:spacing w:val="-4"/>
          <w:sz w:val="20"/>
        </w:rPr>
        <w:t> </w:t>
      </w:r>
      <w:r>
        <w:rPr>
          <w:color w:val="231F20"/>
          <w:sz w:val="20"/>
        </w:rPr>
        <w:t>description</w:t>
      </w:r>
      <w:r>
        <w:rPr>
          <w:color w:val="231F20"/>
          <w:spacing w:val="-5"/>
          <w:sz w:val="20"/>
        </w:rPr>
        <w:t> </w:t>
      </w:r>
      <w:r>
        <w:rPr>
          <w:color w:val="231F20"/>
          <w:sz w:val="20"/>
        </w:rPr>
        <w:t>for</w:t>
      </w:r>
      <w:r>
        <w:rPr>
          <w:color w:val="231F20"/>
          <w:spacing w:val="-5"/>
          <w:sz w:val="20"/>
        </w:rPr>
        <w:t> </w:t>
      </w:r>
      <w:r>
        <w:rPr>
          <w:color w:val="231F20"/>
          <w:sz w:val="20"/>
        </w:rPr>
        <w:t>a</w:t>
      </w:r>
      <w:r>
        <w:rPr>
          <w:color w:val="231F20"/>
          <w:spacing w:val="-5"/>
          <w:sz w:val="20"/>
        </w:rPr>
        <w:t> </w:t>
      </w:r>
      <w:r>
        <w:rPr>
          <w:color w:val="231F20"/>
          <w:sz w:val="20"/>
        </w:rPr>
        <w:t>term</w:t>
      </w:r>
      <w:r>
        <w:rPr>
          <w:color w:val="231F20"/>
          <w:spacing w:val="-4"/>
          <w:sz w:val="20"/>
        </w:rPr>
        <w:t> </w:t>
      </w:r>
      <w:r>
        <w:rPr>
          <w:color w:val="231F20"/>
          <w:sz w:val="20"/>
        </w:rPr>
        <w:t>which</w:t>
      </w:r>
      <w:r>
        <w:rPr>
          <w:color w:val="231F20"/>
          <w:spacing w:val="-4"/>
          <w:sz w:val="20"/>
        </w:rPr>
        <w:t> </w:t>
      </w:r>
      <w:r>
        <w:rPr>
          <w:color w:val="231F20"/>
          <w:sz w:val="20"/>
        </w:rPr>
        <w:t>may</w:t>
      </w:r>
      <w:r>
        <w:rPr>
          <w:color w:val="231F20"/>
          <w:spacing w:val="-4"/>
          <w:sz w:val="20"/>
        </w:rPr>
        <w:t> </w:t>
      </w:r>
      <w:r>
        <w:rPr>
          <w:color w:val="231F20"/>
          <w:sz w:val="20"/>
        </w:rPr>
        <w:t>extend</w:t>
      </w:r>
      <w:r>
        <w:rPr>
          <w:color w:val="231F20"/>
          <w:spacing w:val="-4"/>
          <w:sz w:val="20"/>
        </w:rPr>
        <w:t> </w:t>
      </w:r>
      <w:r>
        <w:rPr>
          <w:color w:val="231F20"/>
          <w:sz w:val="20"/>
        </w:rPr>
        <w:t>to</w:t>
      </w:r>
      <w:r>
        <w:rPr>
          <w:color w:val="231F20"/>
          <w:spacing w:val="-4"/>
          <w:sz w:val="20"/>
        </w:rPr>
        <w:t> </w:t>
      </w:r>
      <w:r>
        <w:rPr>
          <w:color w:val="231F20"/>
          <w:sz w:val="20"/>
        </w:rPr>
        <w:t>three</w:t>
      </w:r>
      <w:r>
        <w:rPr>
          <w:color w:val="231F20"/>
          <w:spacing w:val="-5"/>
          <w:sz w:val="20"/>
        </w:rPr>
        <w:t> </w:t>
      </w:r>
      <w:r>
        <w:rPr>
          <w:color w:val="231F20"/>
          <w:sz w:val="20"/>
        </w:rPr>
        <w:t>years,</w:t>
      </w:r>
      <w:r>
        <w:rPr>
          <w:color w:val="231F20"/>
          <w:spacing w:val="-4"/>
          <w:sz w:val="20"/>
        </w:rPr>
        <w:t> </w:t>
      </w:r>
      <w:r>
        <w:rPr>
          <w:color w:val="231F20"/>
          <w:sz w:val="20"/>
        </w:rPr>
        <w:t>and</w:t>
      </w:r>
      <w:r>
        <w:rPr>
          <w:color w:val="231F20"/>
          <w:spacing w:val="-5"/>
          <w:sz w:val="20"/>
        </w:rPr>
        <w:t> </w:t>
      </w:r>
      <w:r>
        <w:rPr>
          <w:color w:val="231F20"/>
          <w:sz w:val="20"/>
        </w:rPr>
        <w:t>shall</w:t>
      </w:r>
      <w:r>
        <w:rPr>
          <w:color w:val="231F20"/>
          <w:spacing w:val="-5"/>
          <w:sz w:val="20"/>
        </w:rPr>
        <w:t> </w:t>
      </w:r>
      <w:r>
        <w:rPr>
          <w:color w:val="231F20"/>
          <w:sz w:val="20"/>
        </w:rPr>
        <w:t>also</w:t>
      </w:r>
      <w:r>
        <w:rPr>
          <w:color w:val="231F20"/>
          <w:spacing w:val="-4"/>
          <w:sz w:val="20"/>
        </w:rPr>
        <w:t> </w:t>
      </w:r>
      <w:r>
        <w:rPr>
          <w:color w:val="231F20"/>
          <w:sz w:val="20"/>
        </w:rPr>
        <w:t>be</w:t>
      </w:r>
      <w:r>
        <w:rPr>
          <w:color w:val="231F20"/>
          <w:spacing w:val="-4"/>
          <w:sz w:val="20"/>
        </w:rPr>
        <w:t> </w:t>
      </w:r>
      <w:r>
        <w:rPr>
          <w:color w:val="231F20"/>
          <w:sz w:val="20"/>
        </w:rPr>
        <w:t>liable</w:t>
      </w:r>
      <w:r>
        <w:rPr>
          <w:color w:val="231F20"/>
          <w:spacing w:val="-5"/>
          <w:sz w:val="20"/>
        </w:rPr>
        <w:t> </w:t>
      </w:r>
      <w:r>
        <w:rPr>
          <w:color w:val="231F20"/>
          <w:sz w:val="20"/>
        </w:rPr>
        <w:t>to fine;</w:t>
      </w:r>
      <w:r>
        <w:rPr>
          <w:color w:val="231F20"/>
          <w:spacing w:val="-12"/>
          <w:sz w:val="20"/>
        </w:rPr>
        <w:t> </w:t>
      </w:r>
      <w:r>
        <w:rPr>
          <w:color w:val="231F20"/>
          <w:sz w:val="20"/>
        </w:rPr>
        <w:t>and</w:t>
      </w:r>
      <w:r>
        <w:rPr>
          <w:color w:val="231F20"/>
          <w:spacing w:val="-12"/>
          <w:sz w:val="20"/>
        </w:rPr>
        <w:t> </w:t>
      </w:r>
      <w:r>
        <w:rPr>
          <w:color w:val="231F20"/>
          <w:sz w:val="20"/>
        </w:rPr>
        <w:t>if</w:t>
      </w:r>
      <w:r>
        <w:rPr>
          <w:color w:val="231F20"/>
          <w:spacing w:val="-12"/>
          <w:sz w:val="20"/>
        </w:rPr>
        <w:t> </w:t>
      </w:r>
      <w:r>
        <w:rPr>
          <w:color w:val="231F20"/>
          <w:sz w:val="20"/>
        </w:rPr>
        <w:t>the</w:t>
      </w:r>
      <w:r>
        <w:rPr>
          <w:color w:val="231F20"/>
          <w:spacing w:val="-11"/>
          <w:sz w:val="20"/>
        </w:rPr>
        <w:t> </w:t>
      </w:r>
      <w:r>
        <w:rPr>
          <w:color w:val="231F20"/>
          <w:sz w:val="20"/>
        </w:rPr>
        <w:t>offence</w:t>
      </w:r>
      <w:r>
        <w:rPr>
          <w:color w:val="231F20"/>
          <w:spacing w:val="-11"/>
          <w:sz w:val="20"/>
        </w:rPr>
        <w:t> </w:t>
      </w:r>
      <w:r>
        <w:rPr>
          <w:color w:val="231F20"/>
          <w:sz w:val="20"/>
        </w:rPr>
        <w:t>intended</w:t>
      </w:r>
      <w:r>
        <w:rPr>
          <w:color w:val="231F20"/>
          <w:spacing w:val="-12"/>
          <w:sz w:val="20"/>
        </w:rPr>
        <w:t> </w:t>
      </w:r>
      <w:r>
        <w:rPr>
          <w:color w:val="231F20"/>
          <w:sz w:val="20"/>
        </w:rPr>
        <w:t>to</w:t>
      </w:r>
      <w:r>
        <w:rPr>
          <w:color w:val="231F20"/>
          <w:spacing w:val="-12"/>
          <w:sz w:val="20"/>
        </w:rPr>
        <w:t> </w:t>
      </w:r>
      <w:r>
        <w:rPr>
          <w:color w:val="231F20"/>
          <w:sz w:val="20"/>
        </w:rPr>
        <w:t>be</w:t>
      </w:r>
      <w:r>
        <w:rPr>
          <w:color w:val="231F20"/>
          <w:spacing w:val="-11"/>
          <w:sz w:val="20"/>
        </w:rPr>
        <w:t> </w:t>
      </w:r>
      <w:r>
        <w:rPr>
          <w:color w:val="231F20"/>
          <w:sz w:val="20"/>
        </w:rPr>
        <w:t>committed</w:t>
      </w:r>
      <w:r>
        <w:rPr>
          <w:color w:val="231F20"/>
          <w:spacing w:val="-12"/>
          <w:sz w:val="20"/>
        </w:rPr>
        <w:t> </w:t>
      </w:r>
      <w:r>
        <w:rPr>
          <w:color w:val="231F20"/>
          <w:sz w:val="20"/>
        </w:rPr>
        <w:t>is</w:t>
      </w:r>
      <w:r>
        <w:rPr>
          <w:color w:val="231F20"/>
          <w:spacing w:val="-12"/>
          <w:sz w:val="20"/>
        </w:rPr>
        <w:t> </w:t>
      </w:r>
      <w:r>
        <w:rPr>
          <w:color w:val="231F20"/>
          <w:sz w:val="20"/>
        </w:rPr>
        <w:t>theft,</w:t>
      </w:r>
      <w:r>
        <w:rPr>
          <w:color w:val="231F20"/>
          <w:spacing w:val="-12"/>
          <w:sz w:val="20"/>
        </w:rPr>
        <w:t> </w:t>
      </w:r>
      <w:r>
        <w:rPr>
          <w:color w:val="231F20"/>
          <w:sz w:val="20"/>
        </w:rPr>
        <w:t>the</w:t>
      </w:r>
      <w:r>
        <w:rPr>
          <w:color w:val="231F20"/>
          <w:spacing w:val="-12"/>
          <w:sz w:val="20"/>
        </w:rPr>
        <w:t> </w:t>
      </w:r>
      <w:r>
        <w:rPr>
          <w:color w:val="231F20"/>
          <w:sz w:val="20"/>
        </w:rPr>
        <w:t>term</w:t>
      </w:r>
      <w:r>
        <w:rPr>
          <w:color w:val="231F20"/>
          <w:spacing w:val="-11"/>
          <w:sz w:val="20"/>
        </w:rPr>
        <w:t> </w:t>
      </w:r>
      <w:r>
        <w:rPr>
          <w:color w:val="231F20"/>
          <w:sz w:val="20"/>
        </w:rPr>
        <w:t>of</w:t>
      </w:r>
      <w:r>
        <w:rPr>
          <w:color w:val="231F20"/>
          <w:spacing w:val="-11"/>
          <w:sz w:val="20"/>
        </w:rPr>
        <w:t> </w:t>
      </w:r>
      <w:r>
        <w:rPr>
          <w:color w:val="231F20"/>
          <w:sz w:val="20"/>
        </w:rPr>
        <w:t>the</w:t>
      </w:r>
      <w:r>
        <w:rPr>
          <w:color w:val="231F20"/>
          <w:spacing w:val="-11"/>
          <w:sz w:val="20"/>
        </w:rPr>
        <w:t> </w:t>
      </w:r>
      <w:r>
        <w:rPr>
          <w:color w:val="231F20"/>
          <w:sz w:val="20"/>
        </w:rPr>
        <w:t>imprisonment</w:t>
      </w:r>
      <w:r>
        <w:rPr>
          <w:color w:val="231F20"/>
          <w:spacing w:val="-12"/>
          <w:sz w:val="20"/>
        </w:rPr>
        <w:t> </w:t>
      </w:r>
      <w:r>
        <w:rPr>
          <w:color w:val="231F20"/>
          <w:sz w:val="20"/>
        </w:rPr>
        <w:t>may be extended to ten years.</w:t>
      </w:r>
    </w:p>
    <w:p>
      <w:pPr>
        <w:pStyle w:val="ListParagraph"/>
        <w:numPr>
          <w:ilvl w:val="0"/>
          <w:numId w:val="133"/>
        </w:numPr>
        <w:tabs>
          <w:tab w:pos="3093" w:val="left" w:leader="none"/>
        </w:tabs>
        <w:spacing w:line="249" w:lineRule="auto" w:before="124" w:after="0"/>
        <w:ind w:left="2352" w:right="0" w:firstLine="479"/>
        <w:jc w:val="both"/>
        <w:rPr>
          <w:sz w:val="20"/>
        </w:rPr>
      </w:pPr>
      <w:r>
        <w:rPr>
          <w:color w:val="231F20"/>
          <w:spacing w:val="-2"/>
          <w:sz w:val="20"/>
        </w:rPr>
        <w:t>Whoever</w:t>
      </w:r>
      <w:r>
        <w:rPr>
          <w:color w:val="231F20"/>
          <w:spacing w:val="-11"/>
          <w:sz w:val="20"/>
        </w:rPr>
        <w:t> </w:t>
      </w:r>
      <w:r>
        <w:rPr>
          <w:color w:val="231F20"/>
          <w:spacing w:val="-2"/>
          <w:sz w:val="20"/>
        </w:rPr>
        <w:t>commits</w:t>
      </w:r>
      <w:r>
        <w:rPr>
          <w:color w:val="231F20"/>
          <w:spacing w:val="-10"/>
          <w:sz w:val="20"/>
        </w:rPr>
        <w:t> </w:t>
      </w:r>
      <w:r>
        <w:rPr>
          <w:color w:val="231F20"/>
          <w:spacing w:val="-2"/>
          <w:sz w:val="20"/>
        </w:rPr>
        <w:t>lurking</w:t>
      </w:r>
      <w:r>
        <w:rPr>
          <w:color w:val="231F20"/>
          <w:spacing w:val="-11"/>
          <w:sz w:val="20"/>
        </w:rPr>
        <w:t> </w:t>
      </w:r>
      <w:r>
        <w:rPr>
          <w:color w:val="231F20"/>
          <w:spacing w:val="-2"/>
          <w:sz w:val="20"/>
        </w:rPr>
        <w:t>house-trespass</w:t>
      </w:r>
      <w:r>
        <w:rPr>
          <w:color w:val="231F20"/>
          <w:spacing w:val="-10"/>
          <w:sz w:val="20"/>
        </w:rPr>
        <w:t> </w:t>
      </w:r>
      <w:r>
        <w:rPr>
          <w:color w:val="231F20"/>
          <w:spacing w:val="-2"/>
          <w:sz w:val="20"/>
        </w:rPr>
        <w:t>or</w:t>
      </w:r>
      <w:r>
        <w:rPr>
          <w:color w:val="231F20"/>
          <w:spacing w:val="-11"/>
          <w:sz w:val="20"/>
        </w:rPr>
        <w:t> </w:t>
      </w:r>
      <w:r>
        <w:rPr>
          <w:color w:val="231F20"/>
          <w:spacing w:val="-2"/>
          <w:sz w:val="20"/>
        </w:rPr>
        <w:t>house-breaking</w:t>
      </w:r>
      <w:r>
        <w:rPr>
          <w:color w:val="231F20"/>
          <w:spacing w:val="-10"/>
          <w:sz w:val="20"/>
        </w:rPr>
        <w:t> </w:t>
      </w:r>
      <w:r>
        <w:rPr>
          <w:color w:val="231F20"/>
          <w:spacing w:val="-2"/>
          <w:sz w:val="20"/>
        </w:rPr>
        <w:t>after</w:t>
      </w:r>
      <w:r>
        <w:rPr>
          <w:color w:val="231F20"/>
          <w:spacing w:val="-11"/>
          <w:sz w:val="20"/>
        </w:rPr>
        <w:t> </w:t>
      </w:r>
      <w:r>
        <w:rPr>
          <w:color w:val="231F20"/>
          <w:spacing w:val="-2"/>
          <w:sz w:val="20"/>
        </w:rPr>
        <w:t>sunset</w:t>
      </w:r>
      <w:r>
        <w:rPr>
          <w:color w:val="231F20"/>
          <w:spacing w:val="-10"/>
          <w:sz w:val="20"/>
        </w:rPr>
        <w:t> </w:t>
      </w:r>
      <w:r>
        <w:rPr>
          <w:color w:val="231F20"/>
          <w:spacing w:val="-2"/>
          <w:sz w:val="20"/>
        </w:rPr>
        <w:t>and</w:t>
      </w:r>
      <w:r>
        <w:rPr>
          <w:color w:val="231F20"/>
          <w:spacing w:val="-11"/>
          <w:sz w:val="20"/>
        </w:rPr>
        <w:t> </w:t>
      </w:r>
      <w:r>
        <w:rPr>
          <w:color w:val="231F20"/>
          <w:spacing w:val="-2"/>
          <w:sz w:val="20"/>
        </w:rPr>
        <w:t>before </w:t>
      </w:r>
      <w:r>
        <w:rPr>
          <w:color w:val="231F20"/>
          <w:sz w:val="20"/>
        </w:rPr>
        <w:t>sunrise,</w:t>
      </w:r>
      <w:r>
        <w:rPr>
          <w:color w:val="231F20"/>
          <w:spacing w:val="-1"/>
          <w:sz w:val="20"/>
        </w:rPr>
        <w:t> </w:t>
      </w:r>
      <w:r>
        <w:rPr>
          <w:color w:val="231F20"/>
          <w:sz w:val="20"/>
        </w:rPr>
        <w:t>in</w:t>
      </w:r>
      <w:r>
        <w:rPr>
          <w:color w:val="231F20"/>
          <w:spacing w:val="-1"/>
          <w:sz w:val="20"/>
        </w:rPr>
        <w:t> </w:t>
      </w:r>
      <w:r>
        <w:rPr>
          <w:color w:val="231F20"/>
          <w:sz w:val="20"/>
        </w:rPr>
        <w:t>order</w:t>
      </w:r>
      <w:r>
        <w:rPr>
          <w:color w:val="231F20"/>
          <w:spacing w:val="-1"/>
          <w:sz w:val="20"/>
        </w:rPr>
        <w:t> </w:t>
      </w:r>
      <w:r>
        <w:rPr>
          <w:color w:val="231F20"/>
          <w:sz w:val="20"/>
        </w:rPr>
        <w:t>to</w:t>
      </w:r>
      <w:r>
        <w:rPr>
          <w:color w:val="231F20"/>
          <w:spacing w:val="-1"/>
          <w:sz w:val="20"/>
        </w:rPr>
        <w:t> </w:t>
      </w:r>
      <w:r>
        <w:rPr>
          <w:color w:val="231F20"/>
          <w:sz w:val="20"/>
        </w:rPr>
        <w:t>the</w:t>
      </w:r>
      <w:r>
        <w:rPr>
          <w:color w:val="231F20"/>
          <w:spacing w:val="-1"/>
          <w:sz w:val="20"/>
        </w:rPr>
        <w:t> </w:t>
      </w:r>
      <w:r>
        <w:rPr>
          <w:color w:val="231F20"/>
          <w:sz w:val="20"/>
        </w:rPr>
        <w:t>committing</w:t>
      </w:r>
      <w:r>
        <w:rPr>
          <w:color w:val="231F20"/>
          <w:spacing w:val="-1"/>
          <w:sz w:val="20"/>
        </w:rPr>
        <w:t> </w:t>
      </w:r>
      <w:r>
        <w:rPr>
          <w:color w:val="231F20"/>
          <w:sz w:val="20"/>
        </w:rPr>
        <w:t>of</w:t>
      </w:r>
      <w:r>
        <w:rPr>
          <w:color w:val="231F20"/>
          <w:spacing w:val="-1"/>
          <w:sz w:val="20"/>
        </w:rPr>
        <w:t> </w:t>
      </w:r>
      <w:r>
        <w:rPr>
          <w:color w:val="231F20"/>
          <w:sz w:val="20"/>
        </w:rPr>
        <w:t>any</w:t>
      </w:r>
      <w:r>
        <w:rPr>
          <w:color w:val="231F20"/>
          <w:spacing w:val="-1"/>
          <w:sz w:val="20"/>
        </w:rPr>
        <w:t> </w:t>
      </w:r>
      <w:r>
        <w:rPr>
          <w:color w:val="231F20"/>
          <w:sz w:val="20"/>
        </w:rPr>
        <w:t>offence</w:t>
      </w:r>
      <w:r>
        <w:rPr>
          <w:color w:val="231F20"/>
          <w:spacing w:val="-1"/>
          <w:sz w:val="20"/>
        </w:rPr>
        <w:t> </w:t>
      </w:r>
      <w:r>
        <w:rPr>
          <w:color w:val="231F20"/>
          <w:sz w:val="20"/>
        </w:rPr>
        <w:t>punishable</w:t>
      </w:r>
      <w:r>
        <w:rPr>
          <w:color w:val="231F20"/>
          <w:spacing w:val="-1"/>
          <w:sz w:val="20"/>
        </w:rPr>
        <w:t> </w:t>
      </w:r>
      <w:r>
        <w:rPr>
          <w:color w:val="231F20"/>
          <w:sz w:val="20"/>
        </w:rPr>
        <w:t>with</w:t>
      </w:r>
      <w:r>
        <w:rPr>
          <w:color w:val="231F20"/>
          <w:spacing w:val="-1"/>
          <w:sz w:val="20"/>
        </w:rPr>
        <w:t> </w:t>
      </w:r>
      <w:r>
        <w:rPr>
          <w:color w:val="231F20"/>
          <w:sz w:val="20"/>
        </w:rPr>
        <w:t>imprisonment,</w:t>
      </w:r>
      <w:r>
        <w:rPr>
          <w:color w:val="231F20"/>
          <w:spacing w:val="-1"/>
          <w:sz w:val="20"/>
        </w:rPr>
        <w:t> </w:t>
      </w:r>
      <w:r>
        <w:rPr>
          <w:color w:val="231F20"/>
          <w:sz w:val="20"/>
        </w:rPr>
        <w:t>shall</w:t>
      </w:r>
      <w:r>
        <w:rPr>
          <w:color w:val="231F20"/>
          <w:spacing w:val="-1"/>
          <w:sz w:val="20"/>
        </w:rPr>
        <w:t> </w:t>
      </w:r>
      <w:r>
        <w:rPr>
          <w:color w:val="231F20"/>
          <w:sz w:val="20"/>
        </w:rPr>
        <w:t>be </w:t>
      </w:r>
      <w:r>
        <w:rPr>
          <w:color w:val="231F20"/>
          <w:spacing w:val="-2"/>
          <w:sz w:val="20"/>
        </w:rPr>
        <w:t>punished</w:t>
      </w:r>
      <w:r>
        <w:rPr>
          <w:color w:val="231F20"/>
          <w:spacing w:val="-6"/>
          <w:sz w:val="20"/>
        </w:rPr>
        <w:t> </w:t>
      </w:r>
      <w:r>
        <w:rPr>
          <w:color w:val="231F20"/>
          <w:spacing w:val="-2"/>
          <w:sz w:val="20"/>
        </w:rPr>
        <w:t>with</w:t>
      </w:r>
      <w:r>
        <w:rPr>
          <w:color w:val="231F20"/>
          <w:spacing w:val="-6"/>
          <w:sz w:val="20"/>
        </w:rPr>
        <w:t> </w:t>
      </w:r>
      <w:r>
        <w:rPr>
          <w:color w:val="231F20"/>
          <w:spacing w:val="-2"/>
          <w:sz w:val="20"/>
        </w:rPr>
        <w:t>imprisonment</w:t>
      </w:r>
      <w:r>
        <w:rPr>
          <w:color w:val="231F20"/>
          <w:spacing w:val="-6"/>
          <w:sz w:val="20"/>
        </w:rPr>
        <w:t> </w:t>
      </w:r>
      <w:r>
        <w:rPr>
          <w:color w:val="231F20"/>
          <w:spacing w:val="-2"/>
          <w:sz w:val="20"/>
        </w:rPr>
        <w:t>of</w:t>
      </w:r>
      <w:r>
        <w:rPr>
          <w:color w:val="231F20"/>
          <w:spacing w:val="-6"/>
          <w:sz w:val="20"/>
        </w:rPr>
        <w:t> </w:t>
      </w:r>
      <w:r>
        <w:rPr>
          <w:color w:val="231F20"/>
          <w:spacing w:val="-2"/>
          <w:sz w:val="20"/>
        </w:rPr>
        <w:t>either</w:t>
      </w:r>
      <w:r>
        <w:rPr>
          <w:color w:val="231F20"/>
          <w:spacing w:val="-6"/>
          <w:sz w:val="20"/>
        </w:rPr>
        <w:t> </w:t>
      </w:r>
      <w:r>
        <w:rPr>
          <w:color w:val="231F20"/>
          <w:spacing w:val="-2"/>
          <w:sz w:val="20"/>
        </w:rPr>
        <w:t>description</w:t>
      </w:r>
      <w:r>
        <w:rPr>
          <w:color w:val="231F20"/>
          <w:spacing w:val="-6"/>
          <w:sz w:val="20"/>
        </w:rPr>
        <w:t> </w:t>
      </w:r>
      <w:r>
        <w:rPr>
          <w:color w:val="231F20"/>
          <w:spacing w:val="-2"/>
          <w:sz w:val="20"/>
        </w:rPr>
        <w:t>for</w:t>
      </w:r>
      <w:r>
        <w:rPr>
          <w:color w:val="231F20"/>
          <w:spacing w:val="-6"/>
          <w:sz w:val="20"/>
        </w:rPr>
        <w:t> </w:t>
      </w:r>
      <w:r>
        <w:rPr>
          <w:color w:val="231F20"/>
          <w:spacing w:val="-2"/>
          <w:sz w:val="20"/>
        </w:rPr>
        <w:t>a</w:t>
      </w:r>
      <w:r>
        <w:rPr>
          <w:color w:val="231F20"/>
          <w:spacing w:val="-6"/>
          <w:sz w:val="20"/>
        </w:rPr>
        <w:t> </w:t>
      </w:r>
      <w:r>
        <w:rPr>
          <w:color w:val="231F20"/>
          <w:spacing w:val="-2"/>
          <w:sz w:val="20"/>
        </w:rPr>
        <w:t>term</w:t>
      </w:r>
      <w:r>
        <w:rPr>
          <w:color w:val="231F20"/>
          <w:spacing w:val="-6"/>
          <w:sz w:val="20"/>
        </w:rPr>
        <w:t> </w:t>
      </w:r>
      <w:r>
        <w:rPr>
          <w:color w:val="231F20"/>
          <w:spacing w:val="-2"/>
          <w:sz w:val="20"/>
        </w:rPr>
        <w:t>which</w:t>
      </w:r>
      <w:r>
        <w:rPr>
          <w:color w:val="231F20"/>
          <w:spacing w:val="-6"/>
          <w:sz w:val="20"/>
        </w:rPr>
        <w:t> </w:t>
      </w:r>
      <w:r>
        <w:rPr>
          <w:color w:val="231F20"/>
          <w:spacing w:val="-2"/>
          <w:sz w:val="20"/>
        </w:rPr>
        <w:t>may</w:t>
      </w:r>
      <w:r>
        <w:rPr>
          <w:color w:val="231F20"/>
          <w:spacing w:val="-6"/>
          <w:sz w:val="20"/>
        </w:rPr>
        <w:t> </w:t>
      </w:r>
      <w:r>
        <w:rPr>
          <w:color w:val="231F20"/>
          <w:spacing w:val="-2"/>
          <w:sz w:val="20"/>
        </w:rPr>
        <w:t>extend</w:t>
      </w:r>
      <w:r>
        <w:rPr>
          <w:color w:val="231F20"/>
          <w:spacing w:val="-6"/>
          <w:sz w:val="20"/>
        </w:rPr>
        <w:t> </w:t>
      </w:r>
      <w:r>
        <w:rPr>
          <w:color w:val="231F20"/>
          <w:spacing w:val="-2"/>
          <w:sz w:val="20"/>
        </w:rPr>
        <w:t>to</w:t>
      </w:r>
      <w:r>
        <w:rPr>
          <w:color w:val="231F20"/>
          <w:spacing w:val="-6"/>
          <w:sz w:val="20"/>
        </w:rPr>
        <w:t> </w:t>
      </w:r>
      <w:r>
        <w:rPr>
          <w:color w:val="231F20"/>
          <w:spacing w:val="-2"/>
          <w:sz w:val="20"/>
        </w:rPr>
        <w:t>five</w:t>
      </w:r>
      <w:r>
        <w:rPr>
          <w:color w:val="231F20"/>
          <w:spacing w:val="-6"/>
          <w:sz w:val="20"/>
        </w:rPr>
        <w:t> </w:t>
      </w:r>
      <w:r>
        <w:rPr>
          <w:color w:val="231F20"/>
          <w:spacing w:val="-2"/>
          <w:sz w:val="20"/>
        </w:rPr>
        <w:t>years, </w:t>
      </w:r>
      <w:r>
        <w:rPr>
          <w:color w:val="231F20"/>
          <w:sz w:val="20"/>
        </w:rPr>
        <w:t>and</w:t>
      </w:r>
      <w:r>
        <w:rPr>
          <w:color w:val="231F20"/>
          <w:spacing w:val="-13"/>
          <w:sz w:val="20"/>
        </w:rPr>
        <w:t> </w:t>
      </w:r>
      <w:r>
        <w:rPr>
          <w:color w:val="231F20"/>
          <w:sz w:val="20"/>
        </w:rPr>
        <w:t>shall</w:t>
      </w:r>
      <w:r>
        <w:rPr>
          <w:color w:val="231F20"/>
          <w:spacing w:val="-12"/>
          <w:sz w:val="20"/>
        </w:rPr>
        <w:t> </w:t>
      </w:r>
      <w:r>
        <w:rPr>
          <w:color w:val="231F20"/>
          <w:sz w:val="20"/>
        </w:rPr>
        <w:t>also</w:t>
      </w:r>
      <w:r>
        <w:rPr>
          <w:color w:val="231F20"/>
          <w:spacing w:val="-13"/>
          <w:sz w:val="20"/>
        </w:rPr>
        <w:t> </w:t>
      </w:r>
      <w:r>
        <w:rPr>
          <w:color w:val="231F20"/>
          <w:sz w:val="20"/>
        </w:rPr>
        <w:t>be</w:t>
      </w:r>
      <w:r>
        <w:rPr>
          <w:color w:val="231F20"/>
          <w:spacing w:val="-12"/>
          <w:sz w:val="20"/>
        </w:rPr>
        <w:t> </w:t>
      </w:r>
      <w:r>
        <w:rPr>
          <w:color w:val="231F20"/>
          <w:sz w:val="20"/>
        </w:rPr>
        <w:t>liable</w:t>
      </w:r>
      <w:r>
        <w:rPr>
          <w:color w:val="231F20"/>
          <w:spacing w:val="-13"/>
          <w:sz w:val="20"/>
        </w:rPr>
        <w:t> </w:t>
      </w:r>
      <w:r>
        <w:rPr>
          <w:color w:val="231F20"/>
          <w:sz w:val="20"/>
        </w:rPr>
        <w:t>to</w:t>
      </w:r>
      <w:r>
        <w:rPr>
          <w:color w:val="231F20"/>
          <w:spacing w:val="-12"/>
          <w:sz w:val="20"/>
        </w:rPr>
        <w:t> </w:t>
      </w:r>
      <w:r>
        <w:rPr>
          <w:color w:val="231F20"/>
          <w:sz w:val="20"/>
        </w:rPr>
        <w:t>fine;</w:t>
      </w:r>
      <w:r>
        <w:rPr>
          <w:color w:val="231F20"/>
          <w:spacing w:val="-13"/>
          <w:sz w:val="20"/>
        </w:rPr>
        <w:t> </w:t>
      </w:r>
      <w:r>
        <w:rPr>
          <w:color w:val="231F20"/>
          <w:sz w:val="20"/>
        </w:rPr>
        <w:t>and,</w:t>
      </w:r>
      <w:r>
        <w:rPr>
          <w:color w:val="231F20"/>
          <w:spacing w:val="-12"/>
          <w:sz w:val="20"/>
        </w:rPr>
        <w:t> </w:t>
      </w:r>
      <w:r>
        <w:rPr>
          <w:color w:val="231F20"/>
          <w:sz w:val="20"/>
        </w:rPr>
        <w:t>if</w:t>
      </w:r>
      <w:r>
        <w:rPr>
          <w:color w:val="231F20"/>
          <w:spacing w:val="-13"/>
          <w:sz w:val="20"/>
        </w:rPr>
        <w:t> </w:t>
      </w:r>
      <w:r>
        <w:rPr>
          <w:color w:val="231F20"/>
          <w:sz w:val="20"/>
        </w:rPr>
        <w:t>the</w:t>
      </w:r>
      <w:r>
        <w:rPr>
          <w:color w:val="231F20"/>
          <w:spacing w:val="-12"/>
          <w:sz w:val="20"/>
        </w:rPr>
        <w:t> </w:t>
      </w:r>
      <w:r>
        <w:rPr>
          <w:color w:val="231F20"/>
          <w:sz w:val="20"/>
        </w:rPr>
        <w:t>offence</w:t>
      </w:r>
      <w:r>
        <w:rPr>
          <w:color w:val="231F20"/>
          <w:spacing w:val="-13"/>
          <w:sz w:val="20"/>
        </w:rPr>
        <w:t> </w:t>
      </w:r>
      <w:r>
        <w:rPr>
          <w:color w:val="231F20"/>
          <w:sz w:val="20"/>
        </w:rPr>
        <w:t>intended</w:t>
      </w:r>
      <w:r>
        <w:rPr>
          <w:color w:val="231F20"/>
          <w:spacing w:val="-12"/>
          <w:sz w:val="20"/>
        </w:rPr>
        <w:t> </w:t>
      </w:r>
      <w:r>
        <w:rPr>
          <w:color w:val="231F20"/>
          <w:sz w:val="20"/>
        </w:rPr>
        <w:t>to</w:t>
      </w:r>
      <w:r>
        <w:rPr>
          <w:color w:val="231F20"/>
          <w:spacing w:val="-13"/>
          <w:sz w:val="20"/>
        </w:rPr>
        <w:t> </w:t>
      </w:r>
      <w:r>
        <w:rPr>
          <w:color w:val="231F20"/>
          <w:sz w:val="20"/>
        </w:rPr>
        <w:t>be</w:t>
      </w:r>
      <w:r>
        <w:rPr>
          <w:color w:val="231F20"/>
          <w:spacing w:val="-12"/>
          <w:sz w:val="20"/>
        </w:rPr>
        <w:t> </w:t>
      </w:r>
      <w:r>
        <w:rPr>
          <w:color w:val="231F20"/>
          <w:sz w:val="20"/>
        </w:rPr>
        <w:t>committed</w:t>
      </w:r>
      <w:r>
        <w:rPr>
          <w:color w:val="231F20"/>
          <w:spacing w:val="-13"/>
          <w:sz w:val="20"/>
        </w:rPr>
        <w:t> </w:t>
      </w:r>
      <w:r>
        <w:rPr>
          <w:color w:val="231F20"/>
          <w:sz w:val="20"/>
        </w:rPr>
        <w:t>is</w:t>
      </w:r>
      <w:r>
        <w:rPr>
          <w:color w:val="231F20"/>
          <w:spacing w:val="-12"/>
          <w:sz w:val="20"/>
        </w:rPr>
        <w:t> </w:t>
      </w:r>
      <w:r>
        <w:rPr>
          <w:color w:val="231F20"/>
          <w:sz w:val="20"/>
        </w:rPr>
        <w:t>theft,</w:t>
      </w:r>
      <w:r>
        <w:rPr>
          <w:color w:val="231F20"/>
          <w:spacing w:val="-13"/>
          <w:sz w:val="20"/>
        </w:rPr>
        <w:t> </w:t>
      </w:r>
      <w:r>
        <w:rPr>
          <w:color w:val="231F20"/>
          <w:sz w:val="20"/>
        </w:rPr>
        <w:t>the</w:t>
      </w:r>
      <w:r>
        <w:rPr>
          <w:color w:val="231F20"/>
          <w:spacing w:val="-12"/>
          <w:sz w:val="20"/>
        </w:rPr>
        <w:t> </w:t>
      </w:r>
      <w:r>
        <w:rPr>
          <w:color w:val="231F20"/>
          <w:sz w:val="20"/>
        </w:rPr>
        <w:t>term of the imprisonment may be extended to fourteen years.</w:t>
      </w:r>
    </w:p>
    <w:p>
      <w:pPr>
        <w:pStyle w:val="ListParagraph"/>
        <w:numPr>
          <w:ilvl w:val="0"/>
          <w:numId w:val="133"/>
        </w:numPr>
        <w:tabs>
          <w:tab w:pos="3150" w:val="left" w:leader="none"/>
        </w:tabs>
        <w:spacing w:line="249" w:lineRule="auto" w:before="123" w:after="0"/>
        <w:ind w:left="2352" w:right="0" w:firstLine="479"/>
        <w:jc w:val="both"/>
        <w:rPr>
          <w:sz w:val="20"/>
        </w:rPr>
      </w:pPr>
      <w:r>
        <w:rPr>
          <w:color w:val="231F20"/>
          <w:sz w:val="20"/>
        </w:rPr>
        <w:t>Whoever commits lurking house-trespass, or house-breaking, having made preparation</w:t>
      </w:r>
      <w:r>
        <w:rPr>
          <w:color w:val="231F20"/>
          <w:spacing w:val="-1"/>
          <w:sz w:val="20"/>
        </w:rPr>
        <w:t> </w:t>
      </w:r>
      <w:r>
        <w:rPr>
          <w:color w:val="231F20"/>
          <w:sz w:val="20"/>
        </w:rPr>
        <w:t>for</w:t>
      </w:r>
      <w:r>
        <w:rPr>
          <w:color w:val="231F20"/>
          <w:spacing w:val="-1"/>
          <w:sz w:val="20"/>
        </w:rPr>
        <w:t> </w:t>
      </w:r>
      <w:r>
        <w:rPr>
          <w:color w:val="231F20"/>
          <w:sz w:val="20"/>
        </w:rPr>
        <w:t>causing</w:t>
      </w:r>
      <w:r>
        <w:rPr>
          <w:color w:val="231F20"/>
          <w:spacing w:val="-1"/>
          <w:sz w:val="20"/>
        </w:rPr>
        <w:t> </w:t>
      </w:r>
      <w:r>
        <w:rPr>
          <w:color w:val="231F20"/>
          <w:sz w:val="20"/>
        </w:rPr>
        <w:t>hurt</w:t>
      </w:r>
      <w:r>
        <w:rPr>
          <w:color w:val="231F20"/>
          <w:spacing w:val="-1"/>
          <w:sz w:val="20"/>
        </w:rPr>
        <w:t> </w:t>
      </w:r>
      <w:r>
        <w:rPr>
          <w:color w:val="231F20"/>
          <w:sz w:val="20"/>
        </w:rPr>
        <w:t>to</w:t>
      </w:r>
      <w:r>
        <w:rPr>
          <w:color w:val="231F20"/>
          <w:spacing w:val="-1"/>
          <w:sz w:val="20"/>
        </w:rPr>
        <w:t> </w:t>
      </w:r>
      <w:r>
        <w:rPr>
          <w:color w:val="231F20"/>
          <w:sz w:val="20"/>
        </w:rPr>
        <w:t>any</w:t>
      </w:r>
      <w:r>
        <w:rPr>
          <w:color w:val="231F20"/>
          <w:spacing w:val="-1"/>
          <w:sz w:val="20"/>
        </w:rPr>
        <w:t> </w:t>
      </w:r>
      <w:r>
        <w:rPr>
          <w:color w:val="231F20"/>
          <w:sz w:val="20"/>
        </w:rPr>
        <w:t>person,</w:t>
      </w:r>
      <w:r>
        <w:rPr>
          <w:color w:val="231F20"/>
          <w:spacing w:val="-1"/>
          <w:sz w:val="20"/>
        </w:rPr>
        <w:t> </w:t>
      </w:r>
      <w:r>
        <w:rPr>
          <w:color w:val="231F20"/>
          <w:sz w:val="20"/>
        </w:rPr>
        <w:t>or</w:t>
      </w:r>
      <w:r>
        <w:rPr>
          <w:color w:val="231F20"/>
          <w:spacing w:val="-1"/>
          <w:sz w:val="20"/>
        </w:rPr>
        <w:t> </w:t>
      </w:r>
      <w:r>
        <w:rPr>
          <w:color w:val="231F20"/>
          <w:sz w:val="20"/>
        </w:rPr>
        <w:t>for</w:t>
      </w:r>
      <w:r>
        <w:rPr>
          <w:color w:val="231F20"/>
          <w:spacing w:val="-1"/>
          <w:sz w:val="20"/>
        </w:rPr>
        <w:t> </w:t>
      </w:r>
      <w:r>
        <w:rPr>
          <w:color w:val="231F20"/>
          <w:sz w:val="20"/>
        </w:rPr>
        <w:t>assaulting</w:t>
      </w:r>
      <w:r>
        <w:rPr>
          <w:color w:val="231F20"/>
          <w:spacing w:val="-1"/>
          <w:sz w:val="20"/>
        </w:rPr>
        <w:t> </w:t>
      </w:r>
      <w:r>
        <w:rPr>
          <w:color w:val="231F20"/>
          <w:sz w:val="20"/>
        </w:rPr>
        <w:t>any</w:t>
      </w:r>
      <w:r>
        <w:rPr>
          <w:color w:val="231F20"/>
          <w:spacing w:val="-1"/>
          <w:sz w:val="20"/>
        </w:rPr>
        <w:t> </w:t>
      </w:r>
      <w:r>
        <w:rPr>
          <w:color w:val="231F20"/>
          <w:sz w:val="20"/>
        </w:rPr>
        <w:t>person,</w:t>
      </w:r>
      <w:r>
        <w:rPr>
          <w:color w:val="231F20"/>
          <w:spacing w:val="-1"/>
          <w:sz w:val="20"/>
        </w:rPr>
        <w:t> </w:t>
      </w:r>
      <w:r>
        <w:rPr>
          <w:color w:val="231F20"/>
          <w:sz w:val="20"/>
        </w:rPr>
        <w:t>or</w:t>
      </w:r>
      <w:r>
        <w:rPr>
          <w:color w:val="231F20"/>
          <w:spacing w:val="-1"/>
          <w:sz w:val="20"/>
        </w:rPr>
        <w:t> </w:t>
      </w:r>
      <w:r>
        <w:rPr>
          <w:color w:val="231F20"/>
          <w:sz w:val="20"/>
        </w:rPr>
        <w:t>for</w:t>
      </w:r>
      <w:r>
        <w:rPr>
          <w:color w:val="231F20"/>
          <w:spacing w:val="-1"/>
          <w:sz w:val="20"/>
        </w:rPr>
        <w:t> </w:t>
      </w:r>
      <w:r>
        <w:rPr>
          <w:color w:val="231F20"/>
          <w:sz w:val="20"/>
        </w:rPr>
        <w:t>wrongfully restraining</w:t>
      </w:r>
      <w:r>
        <w:rPr>
          <w:color w:val="231F20"/>
          <w:spacing w:val="-7"/>
          <w:sz w:val="20"/>
        </w:rPr>
        <w:t> </w:t>
      </w:r>
      <w:r>
        <w:rPr>
          <w:color w:val="231F20"/>
          <w:sz w:val="20"/>
        </w:rPr>
        <w:t>any</w:t>
      </w:r>
      <w:r>
        <w:rPr>
          <w:color w:val="231F20"/>
          <w:spacing w:val="-7"/>
          <w:sz w:val="20"/>
        </w:rPr>
        <w:t> </w:t>
      </w:r>
      <w:r>
        <w:rPr>
          <w:color w:val="231F20"/>
          <w:sz w:val="20"/>
        </w:rPr>
        <w:t>person,</w:t>
      </w:r>
      <w:r>
        <w:rPr>
          <w:color w:val="231F20"/>
          <w:spacing w:val="-8"/>
          <w:sz w:val="20"/>
        </w:rPr>
        <w:t> </w:t>
      </w:r>
      <w:r>
        <w:rPr>
          <w:color w:val="231F20"/>
          <w:sz w:val="20"/>
        </w:rPr>
        <w:t>or</w:t>
      </w:r>
      <w:r>
        <w:rPr>
          <w:color w:val="231F20"/>
          <w:spacing w:val="-7"/>
          <w:sz w:val="20"/>
        </w:rPr>
        <w:t> </w:t>
      </w:r>
      <w:r>
        <w:rPr>
          <w:color w:val="231F20"/>
          <w:sz w:val="20"/>
        </w:rPr>
        <w:t>for</w:t>
      </w:r>
      <w:r>
        <w:rPr>
          <w:color w:val="231F20"/>
          <w:spacing w:val="-7"/>
          <w:sz w:val="20"/>
        </w:rPr>
        <w:t> </w:t>
      </w:r>
      <w:r>
        <w:rPr>
          <w:color w:val="231F20"/>
          <w:sz w:val="20"/>
        </w:rPr>
        <w:t>putting</w:t>
      </w:r>
      <w:r>
        <w:rPr>
          <w:color w:val="231F20"/>
          <w:spacing w:val="-7"/>
          <w:sz w:val="20"/>
        </w:rPr>
        <w:t> </w:t>
      </w:r>
      <w:r>
        <w:rPr>
          <w:color w:val="231F20"/>
          <w:sz w:val="20"/>
        </w:rPr>
        <w:t>any</w:t>
      </w:r>
      <w:r>
        <w:rPr>
          <w:color w:val="231F20"/>
          <w:spacing w:val="-7"/>
          <w:sz w:val="20"/>
        </w:rPr>
        <w:t> </w:t>
      </w:r>
      <w:r>
        <w:rPr>
          <w:color w:val="231F20"/>
          <w:sz w:val="20"/>
        </w:rPr>
        <w:t>person</w:t>
      </w:r>
      <w:r>
        <w:rPr>
          <w:color w:val="231F20"/>
          <w:spacing w:val="-7"/>
          <w:sz w:val="20"/>
        </w:rPr>
        <w:t> </w:t>
      </w:r>
      <w:r>
        <w:rPr>
          <w:color w:val="231F20"/>
          <w:sz w:val="20"/>
        </w:rPr>
        <w:t>in</w:t>
      </w:r>
      <w:r>
        <w:rPr>
          <w:color w:val="231F20"/>
          <w:spacing w:val="-7"/>
          <w:sz w:val="20"/>
        </w:rPr>
        <w:t> </w:t>
      </w:r>
      <w:r>
        <w:rPr>
          <w:color w:val="231F20"/>
          <w:sz w:val="20"/>
        </w:rPr>
        <w:t>fear</w:t>
      </w:r>
      <w:r>
        <w:rPr>
          <w:color w:val="231F20"/>
          <w:spacing w:val="-7"/>
          <w:sz w:val="20"/>
        </w:rPr>
        <w:t> </w:t>
      </w:r>
      <w:r>
        <w:rPr>
          <w:color w:val="231F20"/>
          <w:sz w:val="20"/>
        </w:rPr>
        <w:t>of</w:t>
      </w:r>
      <w:r>
        <w:rPr>
          <w:color w:val="231F20"/>
          <w:spacing w:val="-7"/>
          <w:sz w:val="20"/>
        </w:rPr>
        <w:t> </w:t>
      </w:r>
      <w:r>
        <w:rPr>
          <w:color w:val="231F20"/>
          <w:sz w:val="20"/>
        </w:rPr>
        <w:t>hurt</w:t>
      </w:r>
      <w:r>
        <w:rPr>
          <w:color w:val="231F20"/>
          <w:spacing w:val="-7"/>
          <w:sz w:val="20"/>
        </w:rPr>
        <w:t> </w:t>
      </w:r>
      <w:r>
        <w:rPr>
          <w:color w:val="231F20"/>
          <w:sz w:val="20"/>
        </w:rPr>
        <w:t>or</w:t>
      </w:r>
      <w:r>
        <w:rPr>
          <w:color w:val="231F20"/>
          <w:spacing w:val="-7"/>
          <w:sz w:val="20"/>
        </w:rPr>
        <w:t> </w:t>
      </w:r>
      <w:r>
        <w:rPr>
          <w:color w:val="231F20"/>
          <w:sz w:val="20"/>
        </w:rPr>
        <w:t>of</w:t>
      </w:r>
      <w:r>
        <w:rPr>
          <w:color w:val="231F20"/>
          <w:spacing w:val="-7"/>
          <w:sz w:val="20"/>
        </w:rPr>
        <w:t> </w:t>
      </w:r>
      <w:r>
        <w:rPr>
          <w:color w:val="231F20"/>
          <w:sz w:val="20"/>
        </w:rPr>
        <w:t>assault</w:t>
      </w:r>
      <w:r>
        <w:rPr>
          <w:color w:val="231F20"/>
          <w:spacing w:val="-7"/>
          <w:sz w:val="20"/>
        </w:rPr>
        <w:t> </w:t>
      </w:r>
      <w:r>
        <w:rPr>
          <w:color w:val="231F20"/>
          <w:sz w:val="20"/>
        </w:rPr>
        <w:t>or</w:t>
      </w:r>
      <w:r>
        <w:rPr>
          <w:color w:val="231F20"/>
          <w:spacing w:val="-7"/>
          <w:sz w:val="20"/>
        </w:rPr>
        <w:t> </w:t>
      </w:r>
      <w:r>
        <w:rPr>
          <w:color w:val="231F20"/>
          <w:sz w:val="20"/>
        </w:rPr>
        <w:t>of</w:t>
      </w:r>
      <w:r>
        <w:rPr>
          <w:color w:val="231F20"/>
          <w:spacing w:val="-7"/>
          <w:sz w:val="20"/>
        </w:rPr>
        <w:t> </w:t>
      </w:r>
      <w:r>
        <w:rPr>
          <w:color w:val="231F20"/>
          <w:sz w:val="20"/>
        </w:rPr>
        <w:t>wrongful restraint, shall be punished with imprisonment of either description or a term which may extend to ten years, and shall also be liable to fine.</w:t>
      </w:r>
    </w:p>
    <w:p>
      <w:pPr>
        <w:pStyle w:val="ListParagraph"/>
        <w:numPr>
          <w:ilvl w:val="0"/>
          <w:numId w:val="133"/>
        </w:numPr>
        <w:tabs>
          <w:tab w:pos="3093" w:val="left" w:leader="none"/>
        </w:tabs>
        <w:spacing w:line="249" w:lineRule="auto" w:before="124" w:after="0"/>
        <w:ind w:left="2352" w:right="0" w:firstLine="479"/>
        <w:jc w:val="both"/>
        <w:rPr>
          <w:sz w:val="20"/>
        </w:rPr>
      </w:pPr>
      <w:r>
        <w:rPr>
          <w:color w:val="231F20"/>
          <w:spacing w:val="-2"/>
          <w:sz w:val="20"/>
        </w:rPr>
        <w:t>Whoever</w:t>
      </w:r>
      <w:r>
        <w:rPr>
          <w:color w:val="231F20"/>
          <w:spacing w:val="-11"/>
          <w:sz w:val="20"/>
        </w:rPr>
        <w:t> </w:t>
      </w:r>
      <w:r>
        <w:rPr>
          <w:color w:val="231F20"/>
          <w:spacing w:val="-2"/>
          <w:sz w:val="20"/>
        </w:rPr>
        <w:t>commits</w:t>
      </w:r>
      <w:r>
        <w:rPr>
          <w:color w:val="231F20"/>
          <w:spacing w:val="-10"/>
          <w:sz w:val="20"/>
        </w:rPr>
        <w:t> </w:t>
      </w:r>
      <w:r>
        <w:rPr>
          <w:color w:val="231F20"/>
          <w:spacing w:val="-2"/>
          <w:sz w:val="20"/>
        </w:rPr>
        <w:t>lurking</w:t>
      </w:r>
      <w:r>
        <w:rPr>
          <w:color w:val="231F20"/>
          <w:spacing w:val="-11"/>
          <w:sz w:val="20"/>
        </w:rPr>
        <w:t> </w:t>
      </w:r>
      <w:r>
        <w:rPr>
          <w:color w:val="231F20"/>
          <w:spacing w:val="-2"/>
          <w:sz w:val="20"/>
        </w:rPr>
        <w:t>house-trespass</w:t>
      </w:r>
      <w:r>
        <w:rPr>
          <w:color w:val="231F20"/>
          <w:spacing w:val="-10"/>
          <w:sz w:val="20"/>
        </w:rPr>
        <w:t> </w:t>
      </w:r>
      <w:r>
        <w:rPr>
          <w:color w:val="231F20"/>
          <w:spacing w:val="-2"/>
          <w:sz w:val="20"/>
        </w:rPr>
        <w:t>or</w:t>
      </w:r>
      <w:r>
        <w:rPr>
          <w:color w:val="231F20"/>
          <w:spacing w:val="-11"/>
          <w:sz w:val="20"/>
        </w:rPr>
        <w:t> </w:t>
      </w:r>
      <w:r>
        <w:rPr>
          <w:color w:val="231F20"/>
          <w:spacing w:val="-2"/>
          <w:sz w:val="20"/>
        </w:rPr>
        <w:t>house-breaking</w:t>
      </w:r>
      <w:r>
        <w:rPr>
          <w:color w:val="231F20"/>
          <w:spacing w:val="-10"/>
          <w:sz w:val="20"/>
        </w:rPr>
        <w:t> </w:t>
      </w:r>
      <w:r>
        <w:rPr>
          <w:color w:val="231F20"/>
          <w:spacing w:val="-2"/>
          <w:sz w:val="20"/>
        </w:rPr>
        <w:t>after</w:t>
      </w:r>
      <w:r>
        <w:rPr>
          <w:color w:val="231F20"/>
          <w:spacing w:val="-11"/>
          <w:sz w:val="20"/>
        </w:rPr>
        <w:t> </w:t>
      </w:r>
      <w:r>
        <w:rPr>
          <w:color w:val="231F20"/>
          <w:spacing w:val="-2"/>
          <w:sz w:val="20"/>
        </w:rPr>
        <w:t>sunset</w:t>
      </w:r>
      <w:r>
        <w:rPr>
          <w:color w:val="231F20"/>
          <w:spacing w:val="-10"/>
          <w:sz w:val="20"/>
        </w:rPr>
        <w:t> </w:t>
      </w:r>
      <w:r>
        <w:rPr>
          <w:color w:val="231F20"/>
          <w:spacing w:val="-2"/>
          <w:sz w:val="20"/>
        </w:rPr>
        <w:t>and</w:t>
      </w:r>
      <w:r>
        <w:rPr>
          <w:color w:val="231F20"/>
          <w:spacing w:val="-11"/>
          <w:sz w:val="20"/>
        </w:rPr>
        <w:t> </w:t>
      </w:r>
      <w:r>
        <w:rPr>
          <w:color w:val="231F20"/>
          <w:spacing w:val="-2"/>
          <w:sz w:val="20"/>
        </w:rPr>
        <w:t>before </w:t>
      </w:r>
      <w:r>
        <w:rPr>
          <w:color w:val="231F20"/>
          <w:sz w:val="20"/>
        </w:rPr>
        <w:t>sunrise, having made preparation for causing hurt to any person or for assaulting any person,</w:t>
      </w:r>
      <w:r>
        <w:rPr>
          <w:color w:val="231F20"/>
          <w:spacing w:val="-13"/>
          <w:sz w:val="20"/>
        </w:rPr>
        <w:t> </w:t>
      </w:r>
      <w:r>
        <w:rPr>
          <w:color w:val="231F20"/>
          <w:sz w:val="20"/>
        </w:rPr>
        <w:t>or</w:t>
      </w:r>
      <w:r>
        <w:rPr>
          <w:color w:val="231F20"/>
          <w:spacing w:val="-12"/>
          <w:sz w:val="20"/>
        </w:rPr>
        <w:t> </w:t>
      </w:r>
      <w:r>
        <w:rPr>
          <w:color w:val="231F20"/>
          <w:sz w:val="20"/>
        </w:rPr>
        <w:t>for</w:t>
      </w:r>
      <w:r>
        <w:rPr>
          <w:color w:val="231F20"/>
          <w:spacing w:val="-13"/>
          <w:sz w:val="20"/>
        </w:rPr>
        <w:t> </w:t>
      </w:r>
      <w:r>
        <w:rPr>
          <w:color w:val="231F20"/>
          <w:sz w:val="20"/>
        </w:rPr>
        <w:t>wrongfully</w:t>
      </w:r>
      <w:r>
        <w:rPr>
          <w:color w:val="231F20"/>
          <w:spacing w:val="-12"/>
          <w:sz w:val="20"/>
        </w:rPr>
        <w:t> </w:t>
      </w:r>
      <w:r>
        <w:rPr>
          <w:color w:val="231F20"/>
          <w:sz w:val="20"/>
        </w:rPr>
        <w:t>restraining</w:t>
      </w:r>
      <w:r>
        <w:rPr>
          <w:color w:val="231F20"/>
          <w:spacing w:val="-13"/>
          <w:sz w:val="20"/>
        </w:rPr>
        <w:t> </w:t>
      </w:r>
      <w:r>
        <w:rPr>
          <w:color w:val="231F20"/>
          <w:sz w:val="20"/>
        </w:rPr>
        <w:t>any</w:t>
      </w:r>
      <w:r>
        <w:rPr>
          <w:color w:val="231F20"/>
          <w:spacing w:val="-12"/>
          <w:sz w:val="20"/>
        </w:rPr>
        <w:t> </w:t>
      </w:r>
      <w:r>
        <w:rPr>
          <w:color w:val="231F20"/>
          <w:sz w:val="20"/>
        </w:rPr>
        <w:t>person,</w:t>
      </w:r>
      <w:r>
        <w:rPr>
          <w:color w:val="231F20"/>
          <w:spacing w:val="-13"/>
          <w:sz w:val="20"/>
        </w:rPr>
        <w:t> </w:t>
      </w:r>
      <w:r>
        <w:rPr>
          <w:color w:val="231F20"/>
          <w:sz w:val="20"/>
        </w:rPr>
        <w:t>or</w:t>
      </w:r>
      <w:r>
        <w:rPr>
          <w:color w:val="231F20"/>
          <w:spacing w:val="-12"/>
          <w:sz w:val="20"/>
        </w:rPr>
        <w:t> </w:t>
      </w:r>
      <w:r>
        <w:rPr>
          <w:color w:val="231F20"/>
          <w:sz w:val="20"/>
        </w:rPr>
        <w:t>for</w:t>
      </w:r>
      <w:r>
        <w:rPr>
          <w:color w:val="231F20"/>
          <w:spacing w:val="-13"/>
          <w:sz w:val="20"/>
        </w:rPr>
        <w:t> </w:t>
      </w:r>
      <w:r>
        <w:rPr>
          <w:color w:val="231F20"/>
          <w:sz w:val="20"/>
        </w:rPr>
        <w:t>putting</w:t>
      </w:r>
      <w:r>
        <w:rPr>
          <w:color w:val="231F20"/>
          <w:spacing w:val="-12"/>
          <w:sz w:val="20"/>
        </w:rPr>
        <w:t> </w:t>
      </w:r>
      <w:r>
        <w:rPr>
          <w:color w:val="231F20"/>
          <w:sz w:val="20"/>
        </w:rPr>
        <w:t>any</w:t>
      </w:r>
      <w:r>
        <w:rPr>
          <w:color w:val="231F20"/>
          <w:spacing w:val="-13"/>
          <w:sz w:val="20"/>
        </w:rPr>
        <w:t> </w:t>
      </w:r>
      <w:r>
        <w:rPr>
          <w:color w:val="231F20"/>
          <w:sz w:val="20"/>
        </w:rPr>
        <w:t>person</w:t>
      </w:r>
      <w:r>
        <w:rPr>
          <w:color w:val="231F20"/>
          <w:spacing w:val="-12"/>
          <w:sz w:val="20"/>
        </w:rPr>
        <w:t> </w:t>
      </w:r>
      <w:r>
        <w:rPr>
          <w:color w:val="231F20"/>
          <w:sz w:val="20"/>
        </w:rPr>
        <w:t>in</w:t>
      </w:r>
      <w:r>
        <w:rPr>
          <w:color w:val="231F20"/>
          <w:spacing w:val="-12"/>
          <w:sz w:val="20"/>
        </w:rPr>
        <w:t> </w:t>
      </w:r>
      <w:r>
        <w:rPr>
          <w:color w:val="231F20"/>
          <w:sz w:val="20"/>
        </w:rPr>
        <w:t>fear</w:t>
      </w:r>
      <w:r>
        <w:rPr>
          <w:color w:val="231F20"/>
          <w:spacing w:val="-12"/>
          <w:sz w:val="20"/>
        </w:rPr>
        <w:t> </w:t>
      </w:r>
      <w:r>
        <w:rPr>
          <w:color w:val="231F20"/>
          <w:sz w:val="20"/>
        </w:rPr>
        <w:t>of</w:t>
      </w:r>
      <w:r>
        <w:rPr>
          <w:color w:val="231F20"/>
          <w:spacing w:val="-13"/>
          <w:sz w:val="20"/>
        </w:rPr>
        <w:t> </w:t>
      </w:r>
      <w:r>
        <w:rPr>
          <w:color w:val="231F20"/>
          <w:sz w:val="20"/>
        </w:rPr>
        <w:t>hurt,</w:t>
      </w:r>
      <w:r>
        <w:rPr>
          <w:color w:val="231F20"/>
          <w:spacing w:val="-12"/>
          <w:sz w:val="20"/>
        </w:rPr>
        <w:t> </w:t>
      </w:r>
      <w:r>
        <w:rPr>
          <w:color w:val="231F20"/>
          <w:sz w:val="20"/>
        </w:rPr>
        <w:t>or </w:t>
      </w:r>
      <w:r>
        <w:rPr>
          <w:color w:val="231F20"/>
          <w:spacing w:val="-2"/>
          <w:sz w:val="20"/>
        </w:rPr>
        <w:t>of</w:t>
      </w:r>
      <w:r>
        <w:rPr>
          <w:color w:val="231F20"/>
          <w:spacing w:val="-10"/>
          <w:sz w:val="20"/>
        </w:rPr>
        <w:t> </w:t>
      </w:r>
      <w:r>
        <w:rPr>
          <w:color w:val="231F20"/>
          <w:spacing w:val="-2"/>
          <w:sz w:val="20"/>
        </w:rPr>
        <w:t>assault,</w:t>
      </w:r>
      <w:r>
        <w:rPr>
          <w:color w:val="231F20"/>
          <w:spacing w:val="-10"/>
          <w:sz w:val="20"/>
        </w:rPr>
        <w:t> </w:t>
      </w:r>
      <w:r>
        <w:rPr>
          <w:color w:val="231F20"/>
          <w:spacing w:val="-2"/>
          <w:sz w:val="20"/>
        </w:rPr>
        <w:t>or</w:t>
      </w:r>
      <w:r>
        <w:rPr>
          <w:color w:val="231F20"/>
          <w:spacing w:val="-10"/>
          <w:sz w:val="20"/>
        </w:rPr>
        <w:t> </w:t>
      </w:r>
      <w:r>
        <w:rPr>
          <w:color w:val="231F20"/>
          <w:spacing w:val="-2"/>
          <w:sz w:val="20"/>
        </w:rPr>
        <w:t>of</w:t>
      </w:r>
      <w:r>
        <w:rPr>
          <w:color w:val="231F20"/>
          <w:spacing w:val="-9"/>
          <w:sz w:val="20"/>
        </w:rPr>
        <w:t> </w:t>
      </w:r>
      <w:r>
        <w:rPr>
          <w:color w:val="231F20"/>
          <w:spacing w:val="-2"/>
          <w:sz w:val="20"/>
        </w:rPr>
        <w:t>wrongful</w:t>
      </w:r>
      <w:r>
        <w:rPr>
          <w:color w:val="231F20"/>
          <w:spacing w:val="-10"/>
          <w:sz w:val="20"/>
        </w:rPr>
        <w:t> </w:t>
      </w:r>
      <w:r>
        <w:rPr>
          <w:color w:val="231F20"/>
          <w:spacing w:val="-2"/>
          <w:sz w:val="20"/>
        </w:rPr>
        <w:t>restraint,</w:t>
      </w:r>
      <w:r>
        <w:rPr>
          <w:color w:val="231F20"/>
          <w:spacing w:val="-10"/>
          <w:sz w:val="20"/>
        </w:rPr>
        <w:t> </w:t>
      </w:r>
      <w:r>
        <w:rPr>
          <w:color w:val="231F20"/>
          <w:spacing w:val="-2"/>
          <w:sz w:val="20"/>
        </w:rPr>
        <w:t>shall</w:t>
      </w:r>
      <w:r>
        <w:rPr>
          <w:color w:val="231F20"/>
          <w:spacing w:val="-10"/>
          <w:sz w:val="20"/>
        </w:rPr>
        <w:t> </w:t>
      </w:r>
      <w:r>
        <w:rPr>
          <w:color w:val="231F20"/>
          <w:spacing w:val="-2"/>
          <w:sz w:val="20"/>
        </w:rPr>
        <w:t>be</w:t>
      </w:r>
      <w:r>
        <w:rPr>
          <w:color w:val="231F20"/>
          <w:spacing w:val="-10"/>
          <w:sz w:val="20"/>
        </w:rPr>
        <w:t> </w:t>
      </w:r>
      <w:r>
        <w:rPr>
          <w:color w:val="231F20"/>
          <w:spacing w:val="-2"/>
          <w:sz w:val="20"/>
        </w:rPr>
        <w:t>punished</w:t>
      </w:r>
      <w:r>
        <w:rPr>
          <w:color w:val="231F20"/>
          <w:spacing w:val="-9"/>
          <w:sz w:val="20"/>
        </w:rPr>
        <w:t> </w:t>
      </w:r>
      <w:r>
        <w:rPr>
          <w:color w:val="231F20"/>
          <w:spacing w:val="-2"/>
          <w:sz w:val="20"/>
        </w:rPr>
        <w:t>with</w:t>
      </w:r>
      <w:r>
        <w:rPr>
          <w:color w:val="231F20"/>
          <w:spacing w:val="-9"/>
          <w:sz w:val="20"/>
        </w:rPr>
        <w:t> </w:t>
      </w:r>
      <w:r>
        <w:rPr>
          <w:color w:val="231F20"/>
          <w:spacing w:val="-2"/>
          <w:sz w:val="20"/>
        </w:rPr>
        <w:t>imprisonment</w:t>
      </w:r>
      <w:r>
        <w:rPr>
          <w:color w:val="231F20"/>
          <w:spacing w:val="-10"/>
          <w:sz w:val="20"/>
        </w:rPr>
        <w:t> </w:t>
      </w:r>
      <w:r>
        <w:rPr>
          <w:color w:val="231F20"/>
          <w:spacing w:val="-2"/>
          <w:sz w:val="20"/>
        </w:rPr>
        <w:t>of</w:t>
      </w:r>
      <w:r>
        <w:rPr>
          <w:color w:val="231F20"/>
          <w:spacing w:val="-10"/>
          <w:sz w:val="20"/>
        </w:rPr>
        <w:t> </w:t>
      </w:r>
      <w:r>
        <w:rPr>
          <w:color w:val="231F20"/>
          <w:spacing w:val="-2"/>
          <w:sz w:val="20"/>
        </w:rPr>
        <w:t>either</w:t>
      </w:r>
      <w:r>
        <w:rPr>
          <w:color w:val="231F20"/>
          <w:spacing w:val="-10"/>
          <w:sz w:val="20"/>
        </w:rPr>
        <w:t> </w:t>
      </w:r>
      <w:r>
        <w:rPr>
          <w:color w:val="231F20"/>
          <w:spacing w:val="-2"/>
          <w:sz w:val="20"/>
        </w:rPr>
        <w:t>description </w:t>
      </w:r>
      <w:r>
        <w:rPr>
          <w:color w:val="231F20"/>
          <w:sz w:val="20"/>
        </w:rPr>
        <w:t>for a term which may extend to fourteen years, and shall also be liable to fine.</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4"/>
        <w:rPr>
          <w:sz w:val="16"/>
        </w:rPr>
      </w:pPr>
    </w:p>
    <w:p>
      <w:pPr>
        <w:spacing w:line="249" w:lineRule="auto" w:before="0"/>
        <w:ind w:left="134" w:right="1147" w:firstLine="0"/>
        <w:jc w:val="left"/>
        <w:rPr>
          <w:sz w:val="16"/>
        </w:rPr>
      </w:pPr>
      <w:r>
        <w:rPr>
          <w:color w:val="231F20"/>
          <w:sz w:val="16"/>
        </w:rPr>
        <w:t>Punishment</w:t>
      </w:r>
      <w:r>
        <w:rPr>
          <w:color w:val="231F20"/>
          <w:spacing w:val="3"/>
          <w:sz w:val="16"/>
        </w:rPr>
        <w:t> </w:t>
      </w:r>
      <w:r>
        <w:rPr>
          <w:color w:val="231F20"/>
          <w:sz w:val="16"/>
        </w:rPr>
        <w:t>for</w:t>
      </w:r>
      <w:r>
        <w:rPr>
          <w:color w:val="231F20"/>
          <w:spacing w:val="40"/>
          <w:sz w:val="16"/>
        </w:rPr>
        <w:t> </w:t>
      </w:r>
      <w:r>
        <w:rPr>
          <w:color w:val="231F20"/>
          <w:spacing w:val="-2"/>
          <w:sz w:val="16"/>
        </w:rPr>
        <w:t>house-trespass</w:t>
      </w:r>
      <w:r>
        <w:rPr>
          <w:color w:val="231F20"/>
          <w:spacing w:val="40"/>
          <w:sz w:val="16"/>
        </w:rPr>
        <w:t> </w:t>
      </w:r>
      <w:r>
        <w:rPr>
          <w:color w:val="231F20"/>
          <w:sz w:val="16"/>
        </w:rPr>
        <w:t>or</w:t>
      </w:r>
      <w:r>
        <w:rPr>
          <w:color w:val="231F20"/>
          <w:spacing w:val="40"/>
          <w:sz w:val="16"/>
        </w:rPr>
        <w:t> </w:t>
      </w:r>
      <w:r>
        <w:rPr>
          <w:color w:val="231F20"/>
          <w:sz w:val="16"/>
        </w:rPr>
        <w:t>house-</w:t>
      </w:r>
      <w:r>
        <w:rPr>
          <w:color w:val="231F20"/>
          <w:spacing w:val="40"/>
          <w:sz w:val="16"/>
        </w:rPr>
        <w:t> </w:t>
      </w:r>
      <w:r>
        <w:rPr>
          <w:color w:val="231F20"/>
          <w:spacing w:val="-2"/>
          <w:sz w:val="16"/>
        </w:rPr>
        <w:t>breaking.</w:t>
      </w:r>
    </w:p>
    <w:p>
      <w:pPr>
        <w:spacing w:after="0" w:line="249" w:lineRule="auto"/>
        <w:jc w:val="left"/>
        <w:rPr>
          <w:sz w:val="16"/>
        </w:rPr>
        <w:sectPr>
          <w:type w:val="continuous"/>
          <w:pgSz w:w="11900" w:h="16840"/>
          <w:pgMar w:header="1248" w:footer="0" w:top="1240" w:bottom="280" w:left="0" w:right="0"/>
          <w:cols w:num="2" w:equalWidth="0">
            <w:col w:w="9553" w:space="40"/>
            <w:col w:w="2307"/>
          </w:cols>
        </w:sectPr>
      </w:pPr>
    </w:p>
    <w:p>
      <w:pPr>
        <w:pStyle w:val="BodyText"/>
        <w:spacing w:before="6"/>
        <w:rPr>
          <w:sz w:val="9"/>
        </w:rPr>
      </w:pPr>
    </w:p>
    <w:p>
      <w:pPr>
        <w:spacing w:after="0"/>
        <w:rPr>
          <w:sz w:val="9"/>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2"/>
        <w:rPr>
          <w:sz w:val="16"/>
        </w:rPr>
      </w:pPr>
    </w:p>
    <w:p>
      <w:pPr>
        <w:spacing w:line="249" w:lineRule="auto" w:before="0"/>
        <w:ind w:left="1152" w:right="37" w:firstLine="0"/>
        <w:jc w:val="left"/>
        <w:rPr>
          <w:sz w:val="16"/>
        </w:rPr>
      </w:pPr>
      <w:r>
        <w:rPr>
          <w:color w:val="231F20"/>
          <w:spacing w:val="-2"/>
          <w:sz w:val="16"/>
        </w:rPr>
        <w:t>House-trespass</w:t>
      </w:r>
      <w:r>
        <w:rPr>
          <w:color w:val="231F20"/>
          <w:spacing w:val="40"/>
          <w:sz w:val="16"/>
        </w:rPr>
        <w:t> </w:t>
      </w:r>
      <w:r>
        <w:rPr>
          <w:color w:val="231F20"/>
          <w:sz w:val="16"/>
        </w:rPr>
        <w:t>in</w:t>
      </w:r>
      <w:r>
        <w:rPr>
          <w:color w:val="231F20"/>
          <w:spacing w:val="40"/>
          <w:sz w:val="16"/>
        </w:rPr>
        <w:t> </w:t>
      </w:r>
      <w:r>
        <w:rPr>
          <w:color w:val="231F20"/>
          <w:sz w:val="16"/>
        </w:rPr>
        <w:t>order</w:t>
      </w:r>
      <w:r>
        <w:rPr>
          <w:color w:val="231F20"/>
          <w:spacing w:val="40"/>
          <w:sz w:val="16"/>
        </w:rPr>
        <w:t> </w:t>
      </w:r>
      <w:r>
        <w:rPr>
          <w:color w:val="231F20"/>
          <w:sz w:val="16"/>
        </w:rPr>
        <w:t>to</w:t>
      </w:r>
      <w:r>
        <w:rPr>
          <w:color w:val="231F20"/>
          <w:spacing w:val="40"/>
          <w:sz w:val="16"/>
        </w:rPr>
        <w:t> </w:t>
      </w:r>
      <w:r>
        <w:rPr>
          <w:color w:val="231F20"/>
          <w:spacing w:val="-2"/>
          <w:sz w:val="16"/>
        </w:rPr>
        <w:t>commit</w:t>
      </w:r>
      <w:r>
        <w:rPr>
          <w:color w:val="231F20"/>
          <w:spacing w:val="40"/>
          <w:sz w:val="16"/>
        </w:rPr>
        <w:t> </w:t>
      </w:r>
      <w:r>
        <w:rPr>
          <w:color w:val="231F20"/>
          <w:spacing w:val="-2"/>
          <w:sz w:val="16"/>
        </w:rPr>
        <w:t>offence.</w:t>
      </w:r>
    </w:p>
    <w:p>
      <w:pPr>
        <w:pStyle w:val="ListParagraph"/>
        <w:numPr>
          <w:ilvl w:val="0"/>
          <w:numId w:val="133"/>
        </w:numPr>
        <w:tabs>
          <w:tab w:pos="921" w:val="left" w:leader="none"/>
        </w:tabs>
        <w:spacing w:line="249" w:lineRule="auto" w:before="91" w:after="0"/>
        <w:ind w:left="142" w:right="2348" w:firstLine="479"/>
        <w:jc w:val="both"/>
        <w:rPr>
          <w:sz w:val="20"/>
        </w:rPr>
      </w:pPr>
      <w:r>
        <w:rPr/>
        <w:br w:type="column"/>
      </w:r>
      <w:r>
        <w:rPr>
          <w:color w:val="231F20"/>
          <w:sz w:val="20"/>
        </w:rPr>
        <w:t>Whoever, whilst committing lurking house-trespass or house-breaking, causes grievous</w:t>
      </w:r>
      <w:r>
        <w:rPr>
          <w:color w:val="231F20"/>
          <w:spacing w:val="-6"/>
          <w:sz w:val="20"/>
        </w:rPr>
        <w:t> </w:t>
      </w:r>
      <w:r>
        <w:rPr>
          <w:color w:val="231F20"/>
          <w:sz w:val="20"/>
        </w:rPr>
        <w:t>hurt</w:t>
      </w:r>
      <w:r>
        <w:rPr>
          <w:color w:val="231F20"/>
          <w:spacing w:val="-7"/>
          <w:sz w:val="20"/>
        </w:rPr>
        <w:t> </w:t>
      </w:r>
      <w:r>
        <w:rPr>
          <w:color w:val="231F20"/>
          <w:sz w:val="20"/>
        </w:rPr>
        <w:t>to</w:t>
      </w:r>
      <w:r>
        <w:rPr>
          <w:color w:val="231F20"/>
          <w:spacing w:val="-6"/>
          <w:sz w:val="20"/>
        </w:rPr>
        <w:t> </w:t>
      </w:r>
      <w:r>
        <w:rPr>
          <w:color w:val="231F20"/>
          <w:sz w:val="20"/>
        </w:rPr>
        <w:t>any</w:t>
      </w:r>
      <w:r>
        <w:rPr>
          <w:color w:val="231F20"/>
          <w:spacing w:val="-7"/>
          <w:sz w:val="20"/>
        </w:rPr>
        <w:t> </w:t>
      </w:r>
      <w:r>
        <w:rPr>
          <w:color w:val="231F20"/>
          <w:sz w:val="20"/>
        </w:rPr>
        <w:t>person</w:t>
      </w:r>
      <w:r>
        <w:rPr>
          <w:color w:val="231F20"/>
          <w:spacing w:val="-6"/>
          <w:sz w:val="20"/>
        </w:rPr>
        <w:t> </w:t>
      </w:r>
      <w:r>
        <w:rPr>
          <w:color w:val="231F20"/>
          <w:sz w:val="20"/>
        </w:rPr>
        <w:t>or</w:t>
      </w:r>
      <w:r>
        <w:rPr>
          <w:color w:val="231F20"/>
          <w:spacing w:val="-6"/>
          <w:sz w:val="20"/>
        </w:rPr>
        <w:t> </w:t>
      </w:r>
      <w:r>
        <w:rPr>
          <w:color w:val="231F20"/>
          <w:sz w:val="20"/>
        </w:rPr>
        <w:t>attempts</w:t>
      </w:r>
      <w:r>
        <w:rPr>
          <w:color w:val="231F20"/>
          <w:spacing w:val="-7"/>
          <w:sz w:val="20"/>
        </w:rPr>
        <w:t> </w:t>
      </w:r>
      <w:r>
        <w:rPr>
          <w:color w:val="231F20"/>
          <w:sz w:val="20"/>
        </w:rPr>
        <w:t>to</w:t>
      </w:r>
      <w:r>
        <w:rPr>
          <w:color w:val="231F20"/>
          <w:spacing w:val="-6"/>
          <w:sz w:val="20"/>
        </w:rPr>
        <w:t> </w:t>
      </w:r>
      <w:r>
        <w:rPr>
          <w:color w:val="231F20"/>
          <w:sz w:val="20"/>
        </w:rPr>
        <w:t>cause</w:t>
      </w:r>
      <w:r>
        <w:rPr>
          <w:color w:val="231F20"/>
          <w:spacing w:val="-7"/>
          <w:sz w:val="20"/>
        </w:rPr>
        <w:t> </w:t>
      </w:r>
      <w:r>
        <w:rPr>
          <w:color w:val="231F20"/>
          <w:sz w:val="20"/>
        </w:rPr>
        <w:t>death</w:t>
      </w:r>
      <w:r>
        <w:rPr>
          <w:color w:val="231F20"/>
          <w:spacing w:val="-6"/>
          <w:sz w:val="20"/>
        </w:rPr>
        <w:t> </w:t>
      </w:r>
      <w:r>
        <w:rPr>
          <w:color w:val="231F20"/>
          <w:sz w:val="20"/>
        </w:rPr>
        <w:t>or</w:t>
      </w:r>
      <w:r>
        <w:rPr>
          <w:color w:val="231F20"/>
          <w:spacing w:val="-6"/>
          <w:sz w:val="20"/>
        </w:rPr>
        <w:t> </w:t>
      </w:r>
      <w:r>
        <w:rPr>
          <w:color w:val="231F20"/>
          <w:sz w:val="20"/>
        </w:rPr>
        <w:t>grievous</w:t>
      </w:r>
      <w:r>
        <w:rPr>
          <w:color w:val="231F20"/>
          <w:spacing w:val="-7"/>
          <w:sz w:val="20"/>
        </w:rPr>
        <w:t> </w:t>
      </w:r>
      <w:r>
        <w:rPr>
          <w:color w:val="231F20"/>
          <w:sz w:val="20"/>
        </w:rPr>
        <w:t>hurt</w:t>
      </w:r>
      <w:r>
        <w:rPr>
          <w:color w:val="231F20"/>
          <w:spacing w:val="-6"/>
          <w:sz w:val="20"/>
        </w:rPr>
        <w:t> </w:t>
      </w:r>
      <w:r>
        <w:rPr>
          <w:color w:val="231F20"/>
          <w:sz w:val="20"/>
        </w:rPr>
        <w:t>to</w:t>
      </w:r>
      <w:r>
        <w:rPr>
          <w:color w:val="231F20"/>
          <w:spacing w:val="-6"/>
          <w:sz w:val="20"/>
        </w:rPr>
        <w:t> </w:t>
      </w:r>
      <w:r>
        <w:rPr>
          <w:color w:val="231F20"/>
          <w:sz w:val="20"/>
        </w:rPr>
        <w:t>any</w:t>
      </w:r>
      <w:r>
        <w:rPr>
          <w:color w:val="231F20"/>
          <w:spacing w:val="-7"/>
          <w:sz w:val="20"/>
        </w:rPr>
        <w:t> </w:t>
      </w:r>
      <w:r>
        <w:rPr>
          <w:color w:val="231F20"/>
          <w:sz w:val="20"/>
        </w:rPr>
        <w:t>person,</w:t>
      </w:r>
      <w:r>
        <w:rPr>
          <w:color w:val="231F20"/>
          <w:spacing w:val="-7"/>
          <w:sz w:val="20"/>
        </w:rPr>
        <w:t> </w:t>
      </w:r>
      <w:r>
        <w:rPr>
          <w:color w:val="231F20"/>
          <w:sz w:val="20"/>
        </w:rPr>
        <w:t>shall </w:t>
      </w:r>
      <w:r>
        <w:rPr>
          <w:color w:val="231F20"/>
          <w:spacing w:val="-4"/>
          <w:sz w:val="20"/>
        </w:rPr>
        <w:t>be</w:t>
      </w:r>
      <w:r>
        <w:rPr>
          <w:color w:val="231F20"/>
          <w:spacing w:val="-9"/>
          <w:sz w:val="20"/>
        </w:rPr>
        <w:t> </w:t>
      </w:r>
      <w:r>
        <w:rPr>
          <w:color w:val="231F20"/>
          <w:spacing w:val="-4"/>
          <w:sz w:val="20"/>
        </w:rPr>
        <w:t>punished</w:t>
      </w:r>
      <w:r>
        <w:rPr>
          <w:color w:val="231F20"/>
          <w:spacing w:val="-8"/>
          <w:sz w:val="20"/>
        </w:rPr>
        <w:t> </w:t>
      </w:r>
      <w:r>
        <w:rPr>
          <w:color w:val="231F20"/>
          <w:spacing w:val="-4"/>
          <w:sz w:val="20"/>
        </w:rPr>
        <w:t>with</w:t>
      </w:r>
      <w:r>
        <w:rPr>
          <w:color w:val="231F20"/>
          <w:spacing w:val="-8"/>
          <w:sz w:val="20"/>
        </w:rPr>
        <w:t> </w:t>
      </w:r>
      <w:r>
        <w:rPr>
          <w:color w:val="231F20"/>
          <w:spacing w:val="-4"/>
          <w:sz w:val="20"/>
        </w:rPr>
        <w:t>imprisonment</w:t>
      </w:r>
      <w:r>
        <w:rPr>
          <w:color w:val="231F20"/>
          <w:spacing w:val="-8"/>
          <w:sz w:val="20"/>
        </w:rPr>
        <w:t> </w:t>
      </w:r>
      <w:r>
        <w:rPr>
          <w:color w:val="231F20"/>
          <w:spacing w:val="-4"/>
          <w:sz w:val="20"/>
        </w:rPr>
        <w:t>for</w:t>
      </w:r>
      <w:r>
        <w:rPr>
          <w:color w:val="231F20"/>
          <w:spacing w:val="-8"/>
          <w:sz w:val="20"/>
        </w:rPr>
        <w:t> </w:t>
      </w:r>
      <w:r>
        <w:rPr>
          <w:color w:val="231F20"/>
          <w:spacing w:val="-4"/>
          <w:sz w:val="20"/>
        </w:rPr>
        <w:t>life,</w:t>
      </w:r>
      <w:r>
        <w:rPr>
          <w:color w:val="231F20"/>
          <w:spacing w:val="-8"/>
          <w:sz w:val="20"/>
        </w:rPr>
        <w:t> </w:t>
      </w:r>
      <w:r>
        <w:rPr>
          <w:color w:val="231F20"/>
          <w:spacing w:val="-4"/>
          <w:sz w:val="20"/>
        </w:rPr>
        <w:t>or</w:t>
      </w:r>
      <w:r>
        <w:rPr>
          <w:color w:val="231F20"/>
          <w:spacing w:val="-9"/>
          <w:sz w:val="20"/>
        </w:rPr>
        <w:t> </w:t>
      </w:r>
      <w:r>
        <w:rPr>
          <w:color w:val="231F20"/>
          <w:spacing w:val="-4"/>
          <w:sz w:val="20"/>
        </w:rPr>
        <w:t>imprisonment</w:t>
      </w:r>
      <w:r>
        <w:rPr>
          <w:color w:val="231F20"/>
          <w:spacing w:val="-8"/>
          <w:sz w:val="20"/>
        </w:rPr>
        <w:t> </w:t>
      </w:r>
      <w:r>
        <w:rPr>
          <w:color w:val="231F20"/>
          <w:spacing w:val="-4"/>
          <w:sz w:val="20"/>
        </w:rPr>
        <w:t>of</w:t>
      </w:r>
      <w:r>
        <w:rPr>
          <w:color w:val="231F20"/>
          <w:spacing w:val="-9"/>
          <w:sz w:val="20"/>
        </w:rPr>
        <w:t> </w:t>
      </w:r>
      <w:r>
        <w:rPr>
          <w:color w:val="231F20"/>
          <w:spacing w:val="-4"/>
          <w:sz w:val="20"/>
        </w:rPr>
        <w:t>either</w:t>
      </w:r>
      <w:r>
        <w:rPr>
          <w:color w:val="231F20"/>
          <w:spacing w:val="-8"/>
          <w:sz w:val="20"/>
        </w:rPr>
        <w:t> </w:t>
      </w:r>
      <w:r>
        <w:rPr>
          <w:color w:val="231F20"/>
          <w:spacing w:val="-4"/>
          <w:sz w:val="20"/>
        </w:rPr>
        <w:t>description</w:t>
      </w:r>
      <w:r>
        <w:rPr>
          <w:color w:val="231F20"/>
          <w:spacing w:val="-8"/>
          <w:sz w:val="20"/>
        </w:rPr>
        <w:t> </w:t>
      </w:r>
      <w:r>
        <w:rPr>
          <w:color w:val="231F20"/>
          <w:spacing w:val="-4"/>
          <w:sz w:val="20"/>
        </w:rPr>
        <w:t>for</w:t>
      </w:r>
      <w:r>
        <w:rPr>
          <w:color w:val="231F20"/>
          <w:spacing w:val="-8"/>
          <w:sz w:val="20"/>
        </w:rPr>
        <w:t> </w:t>
      </w:r>
      <w:r>
        <w:rPr>
          <w:color w:val="231F20"/>
          <w:spacing w:val="-4"/>
          <w:sz w:val="20"/>
        </w:rPr>
        <w:t>a</w:t>
      </w:r>
      <w:r>
        <w:rPr>
          <w:color w:val="231F20"/>
          <w:spacing w:val="-8"/>
          <w:sz w:val="20"/>
        </w:rPr>
        <w:t> </w:t>
      </w:r>
      <w:r>
        <w:rPr>
          <w:color w:val="231F20"/>
          <w:spacing w:val="-4"/>
          <w:sz w:val="20"/>
        </w:rPr>
        <w:t>term</w:t>
      </w:r>
      <w:r>
        <w:rPr>
          <w:color w:val="231F20"/>
          <w:spacing w:val="-8"/>
          <w:sz w:val="20"/>
        </w:rPr>
        <w:t> </w:t>
      </w:r>
      <w:r>
        <w:rPr>
          <w:color w:val="231F20"/>
          <w:spacing w:val="-4"/>
          <w:sz w:val="20"/>
        </w:rPr>
        <w:t>which </w:t>
      </w:r>
      <w:r>
        <w:rPr>
          <w:color w:val="231F20"/>
          <w:sz w:val="20"/>
        </w:rPr>
        <w:t>may extend to ten years, and shall also be liable to fine.</w:t>
      </w:r>
    </w:p>
    <w:p>
      <w:pPr>
        <w:pStyle w:val="ListParagraph"/>
        <w:numPr>
          <w:ilvl w:val="0"/>
          <w:numId w:val="133"/>
        </w:numPr>
        <w:tabs>
          <w:tab w:pos="896" w:val="left" w:leader="none"/>
        </w:tabs>
        <w:spacing w:line="249" w:lineRule="auto" w:before="123" w:after="0"/>
        <w:ind w:left="142" w:right="2342" w:firstLine="479"/>
        <w:jc w:val="both"/>
        <w:rPr>
          <w:sz w:val="20"/>
        </w:rPr>
      </w:pPr>
      <w:r>
        <w:rPr>
          <w:color w:val="231F20"/>
          <w:sz w:val="20"/>
        </w:rPr>
        <w:t>If,</w:t>
      </w:r>
      <w:r>
        <w:rPr>
          <w:color w:val="231F20"/>
          <w:spacing w:val="-11"/>
          <w:sz w:val="20"/>
        </w:rPr>
        <w:t> </w:t>
      </w:r>
      <w:r>
        <w:rPr>
          <w:color w:val="231F20"/>
          <w:sz w:val="20"/>
        </w:rPr>
        <w:t>at</w:t>
      </w:r>
      <w:r>
        <w:rPr>
          <w:color w:val="231F20"/>
          <w:spacing w:val="-11"/>
          <w:sz w:val="20"/>
        </w:rPr>
        <w:t> </w:t>
      </w:r>
      <w:r>
        <w:rPr>
          <w:color w:val="231F20"/>
          <w:sz w:val="20"/>
        </w:rPr>
        <w:t>the</w:t>
      </w:r>
      <w:r>
        <w:rPr>
          <w:color w:val="231F20"/>
          <w:spacing w:val="-11"/>
          <w:sz w:val="20"/>
        </w:rPr>
        <w:t> </w:t>
      </w:r>
      <w:r>
        <w:rPr>
          <w:color w:val="231F20"/>
          <w:sz w:val="20"/>
        </w:rPr>
        <w:t>time</w:t>
      </w:r>
      <w:r>
        <w:rPr>
          <w:color w:val="231F20"/>
          <w:spacing w:val="-11"/>
          <w:sz w:val="20"/>
        </w:rPr>
        <w:t> </w:t>
      </w:r>
      <w:r>
        <w:rPr>
          <w:color w:val="231F20"/>
          <w:sz w:val="20"/>
        </w:rPr>
        <w:t>of</w:t>
      </w:r>
      <w:r>
        <w:rPr>
          <w:color w:val="231F20"/>
          <w:spacing w:val="-11"/>
          <w:sz w:val="20"/>
        </w:rPr>
        <w:t> </w:t>
      </w:r>
      <w:r>
        <w:rPr>
          <w:color w:val="231F20"/>
          <w:sz w:val="20"/>
        </w:rPr>
        <w:t>the</w:t>
      </w:r>
      <w:r>
        <w:rPr>
          <w:color w:val="231F20"/>
          <w:spacing w:val="-11"/>
          <w:sz w:val="20"/>
        </w:rPr>
        <w:t> </w:t>
      </w:r>
      <w:r>
        <w:rPr>
          <w:color w:val="231F20"/>
          <w:sz w:val="20"/>
        </w:rPr>
        <w:t>committing</w:t>
      </w:r>
      <w:r>
        <w:rPr>
          <w:color w:val="231F20"/>
          <w:spacing w:val="-11"/>
          <w:sz w:val="20"/>
        </w:rPr>
        <w:t> </w:t>
      </w:r>
      <w:r>
        <w:rPr>
          <w:color w:val="231F20"/>
          <w:sz w:val="20"/>
        </w:rPr>
        <w:t>of</w:t>
      </w:r>
      <w:r>
        <w:rPr>
          <w:color w:val="231F20"/>
          <w:spacing w:val="-11"/>
          <w:sz w:val="20"/>
        </w:rPr>
        <w:t> </w:t>
      </w:r>
      <w:r>
        <w:rPr>
          <w:color w:val="231F20"/>
          <w:sz w:val="20"/>
        </w:rPr>
        <w:t>lurking</w:t>
      </w:r>
      <w:r>
        <w:rPr>
          <w:color w:val="231F20"/>
          <w:spacing w:val="-11"/>
          <w:sz w:val="20"/>
        </w:rPr>
        <w:t> </w:t>
      </w:r>
      <w:r>
        <w:rPr>
          <w:color w:val="231F20"/>
          <w:sz w:val="20"/>
        </w:rPr>
        <w:t>house-trespass</w:t>
      </w:r>
      <w:r>
        <w:rPr>
          <w:color w:val="231F20"/>
          <w:spacing w:val="-11"/>
          <w:sz w:val="20"/>
        </w:rPr>
        <w:t> </w:t>
      </w:r>
      <w:r>
        <w:rPr>
          <w:color w:val="231F20"/>
          <w:sz w:val="20"/>
        </w:rPr>
        <w:t>or</w:t>
      </w:r>
      <w:r>
        <w:rPr>
          <w:color w:val="231F20"/>
          <w:spacing w:val="-11"/>
          <w:sz w:val="20"/>
        </w:rPr>
        <w:t> </w:t>
      </w:r>
      <w:r>
        <w:rPr>
          <w:color w:val="231F20"/>
          <w:sz w:val="20"/>
        </w:rPr>
        <w:t>house-breaking</w:t>
      </w:r>
      <w:r>
        <w:rPr>
          <w:color w:val="231F20"/>
          <w:spacing w:val="-11"/>
          <w:sz w:val="20"/>
        </w:rPr>
        <w:t> </w:t>
      </w:r>
      <w:r>
        <w:rPr>
          <w:color w:val="231F20"/>
          <w:sz w:val="20"/>
        </w:rPr>
        <w:t>after sunset and before sunrise, any person guilty of such offence shall voluntarily cause or attempt to cause death or grievous hurt to any person, every person jointly concerned in committing</w:t>
      </w:r>
      <w:r>
        <w:rPr>
          <w:color w:val="231F20"/>
          <w:spacing w:val="-10"/>
          <w:sz w:val="20"/>
        </w:rPr>
        <w:t> </w:t>
      </w:r>
      <w:r>
        <w:rPr>
          <w:color w:val="231F20"/>
          <w:sz w:val="20"/>
        </w:rPr>
        <w:t>such</w:t>
      </w:r>
      <w:r>
        <w:rPr>
          <w:color w:val="231F20"/>
          <w:spacing w:val="-9"/>
          <w:sz w:val="20"/>
        </w:rPr>
        <w:t> </w:t>
      </w:r>
      <w:r>
        <w:rPr>
          <w:color w:val="231F20"/>
          <w:sz w:val="20"/>
        </w:rPr>
        <w:t>lurking</w:t>
      </w:r>
      <w:r>
        <w:rPr>
          <w:color w:val="231F20"/>
          <w:spacing w:val="-10"/>
          <w:sz w:val="20"/>
        </w:rPr>
        <w:t> </w:t>
      </w:r>
      <w:r>
        <w:rPr>
          <w:color w:val="231F20"/>
          <w:sz w:val="20"/>
        </w:rPr>
        <w:t>house-trespass</w:t>
      </w:r>
      <w:r>
        <w:rPr>
          <w:color w:val="231F20"/>
          <w:spacing w:val="32"/>
          <w:sz w:val="20"/>
        </w:rPr>
        <w:t> </w:t>
      </w:r>
      <w:r>
        <w:rPr>
          <w:color w:val="231F20"/>
          <w:sz w:val="20"/>
        </w:rPr>
        <w:t>or</w:t>
      </w:r>
      <w:r>
        <w:rPr>
          <w:color w:val="231F20"/>
          <w:spacing w:val="-10"/>
          <w:sz w:val="20"/>
        </w:rPr>
        <w:t> </w:t>
      </w:r>
      <w:r>
        <w:rPr>
          <w:color w:val="231F20"/>
          <w:sz w:val="20"/>
        </w:rPr>
        <w:t>house-breaking</w:t>
      </w:r>
      <w:r>
        <w:rPr>
          <w:color w:val="231F20"/>
          <w:spacing w:val="-9"/>
          <w:sz w:val="20"/>
        </w:rPr>
        <w:t> </w:t>
      </w:r>
      <w:r>
        <w:rPr>
          <w:color w:val="231F20"/>
          <w:sz w:val="20"/>
        </w:rPr>
        <w:t>after</w:t>
      </w:r>
      <w:r>
        <w:rPr>
          <w:color w:val="231F20"/>
          <w:spacing w:val="-10"/>
          <w:sz w:val="20"/>
        </w:rPr>
        <w:t> </w:t>
      </w:r>
      <w:r>
        <w:rPr>
          <w:color w:val="231F20"/>
          <w:sz w:val="20"/>
        </w:rPr>
        <w:t>sunset</w:t>
      </w:r>
      <w:r>
        <w:rPr>
          <w:color w:val="231F20"/>
          <w:spacing w:val="-9"/>
          <w:sz w:val="20"/>
        </w:rPr>
        <w:t> </w:t>
      </w:r>
      <w:r>
        <w:rPr>
          <w:color w:val="231F20"/>
          <w:sz w:val="20"/>
        </w:rPr>
        <w:t>and</w:t>
      </w:r>
      <w:r>
        <w:rPr>
          <w:color w:val="231F20"/>
          <w:spacing w:val="-10"/>
          <w:sz w:val="20"/>
        </w:rPr>
        <w:t> </w:t>
      </w:r>
      <w:r>
        <w:rPr>
          <w:color w:val="231F20"/>
          <w:sz w:val="20"/>
        </w:rPr>
        <w:t>before</w:t>
      </w:r>
      <w:r>
        <w:rPr>
          <w:color w:val="231F20"/>
          <w:spacing w:val="-10"/>
          <w:sz w:val="20"/>
        </w:rPr>
        <w:t> </w:t>
      </w:r>
      <w:r>
        <w:rPr>
          <w:color w:val="231F20"/>
          <w:sz w:val="20"/>
        </w:rPr>
        <w:t>sunrise, </w:t>
      </w:r>
      <w:r>
        <w:rPr>
          <w:color w:val="231F20"/>
          <w:spacing w:val="-2"/>
          <w:sz w:val="20"/>
        </w:rPr>
        <w:t>shall</w:t>
      </w:r>
      <w:r>
        <w:rPr>
          <w:color w:val="231F20"/>
          <w:spacing w:val="-11"/>
          <w:sz w:val="20"/>
        </w:rPr>
        <w:t> </w:t>
      </w:r>
      <w:r>
        <w:rPr>
          <w:color w:val="231F20"/>
          <w:spacing w:val="-2"/>
          <w:sz w:val="20"/>
        </w:rPr>
        <w:t>be</w:t>
      </w:r>
      <w:r>
        <w:rPr>
          <w:color w:val="231F20"/>
          <w:spacing w:val="-10"/>
          <w:sz w:val="20"/>
        </w:rPr>
        <w:t> </w:t>
      </w:r>
      <w:r>
        <w:rPr>
          <w:color w:val="231F20"/>
          <w:spacing w:val="-2"/>
          <w:sz w:val="20"/>
        </w:rPr>
        <w:t>punished</w:t>
      </w:r>
      <w:r>
        <w:rPr>
          <w:color w:val="231F20"/>
          <w:spacing w:val="-11"/>
          <w:sz w:val="20"/>
        </w:rPr>
        <w:t> </w:t>
      </w:r>
      <w:r>
        <w:rPr>
          <w:color w:val="231F20"/>
          <w:spacing w:val="-2"/>
          <w:sz w:val="20"/>
        </w:rPr>
        <w:t>with</w:t>
      </w:r>
      <w:r>
        <w:rPr>
          <w:color w:val="231F20"/>
          <w:spacing w:val="-10"/>
          <w:sz w:val="20"/>
        </w:rPr>
        <w:t> </w:t>
      </w:r>
      <w:r>
        <w:rPr>
          <w:color w:val="231F20"/>
          <w:spacing w:val="-2"/>
          <w:sz w:val="20"/>
        </w:rPr>
        <w:t>imprisonment</w:t>
      </w:r>
      <w:r>
        <w:rPr>
          <w:color w:val="231F20"/>
          <w:spacing w:val="-11"/>
          <w:sz w:val="20"/>
        </w:rPr>
        <w:t> </w:t>
      </w:r>
      <w:r>
        <w:rPr>
          <w:color w:val="231F20"/>
          <w:spacing w:val="-2"/>
          <w:sz w:val="20"/>
        </w:rPr>
        <w:t>for</w:t>
      </w:r>
      <w:r>
        <w:rPr>
          <w:color w:val="231F20"/>
          <w:spacing w:val="-10"/>
          <w:sz w:val="20"/>
        </w:rPr>
        <w:t> </w:t>
      </w:r>
      <w:r>
        <w:rPr>
          <w:color w:val="231F20"/>
          <w:spacing w:val="-2"/>
          <w:sz w:val="20"/>
        </w:rPr>
        <w:t>life,</w:t>
      </w:r>
      <w:r>
        <w:rPr>
          <w:color w:val="231F20"/>
          <w:spacing w:val="-11"/>
          <w:sz w:val="20"/>
        </w:rPr>
        <w:t> </w:t>
      </w:r>
      <w:r>
        <w:rPr>
          <w:color w:val="231F20"/>
          <w:spacing w:val="-2"/>
          <w:sz w:val="20"/>
        </w:rPr>
        <w:t>or</w:t>
      </w:r>
      <w:r>
        <w:rPr>
          <w:color w:val="231F20"/>
          <w:spacing w:val="-10"/>
          <w:sz w:val="20"/>
        </w:rPr>
        <w:t> </w:t>
      </w:r>
      <w:r>
        <w:rPr>
          <w:color w:val="231F20"/>
          <w:spacing w:val="-2"/>
          <w:sz w:val="20"/>
        </w:rPr>
        <w:t>with</w:t>
      </w:r>
      <w:r>
        <w:rPr>
          <w:color w:val="231F20"/>
          <w:spacing w:val="-11"/>
          <w:sz w:val="20"/>
        </w:rPr>
        <w:t> </w:t>
      </w:r>
      <w:r>
        <w:rPr>
          <w:color w:val="231F20"/>
          <w:spacing w:val="-2"/>
          <w:sz w:val="20"/>
        </w:rPr>
        <w:t>imprisonment</w:t>
      </w:r>
      <w:r>
        <w:rPr>
          <w:color w:val="231F20"/>
          <w:spacing w:val="-10"/>
          <w:sz w:val="20"/>
        </w:rPr>
        <w:t> </w:t>
      </w:r>
      <w:r>
        <w:rPr>
          <w:color w:val="231F20"/>
          <w:spacing w:val="-2"/>
          <w:sz w:val="20"/>
        </w:rPr>
        <w:t>of</w:t>
      </w:r>
      <w:r>
        <w:rPr>
          <w:color w:val="231F20"/>
          <w:spacing w:val="-11"/>
          <w:sz w:val="20"/>
        </w:rPr>
        <w:t> </w:t>
      </w:r>
      <w:r>
        <w:rPr>
          <w:color w:val="231F20"/>
          <w:spacing w:val="-2"/>
          <w:sz w:val="20"/>
        </w:rPr>
        <w:t>either</w:t>
      </w:r>
      <w:r>
        <w:rPr>
          <w:color w:val="231F20"/>
          <w:spacing w:val="-10"/>
          <w:sz w:val="20"/>
        </w:rPr>
        <w:t> </w:t>
      </w:r>
      <w:r>
        <w:rPr>
          <w:color w:val="231F20"/>
          <w:spacing w:val="-2"/>
          <w:sz w:val="20"/>
        </w:rPr>
        <w:t>description</w:t>
      </w:r>
      <w:r>
        <w:rPr>
          <w:color w:val="231F20"/>
          <w:spacing w:val="-11"/>
          <w:sz w:val="20"/>
        </w:rPr>
        <w:t> </w:t>
      </w:r>
      <w:r>
        <w:rPr>
          <w:color w:val="231F20"/>
          <w:spacing w:val="-2"/>
          <w:sz w:val="20"/>
        </w:rPr>
        <w:t>for</w:t>
      </w:r>
      <w:r>
        <w:rPr>
          <w:color w:val="231F20"/>
          <w:spacing w:val="-10"/>
          <w:sz w:val="20"/>
        </w:rPr>
        <w:t> </w:t>
      </w:r>
      <w:r>
        <w:rPr>
          <w:color w:val="231F20"/>
          <w:spacing w:val="-2"/>
          <w:sz w:val="20"/>
        </w:rPr>
        <w:t>a </w:t>
      </w:r>
      <w:r>
        <w:rPr>
          <w:color w:val="231F20"/>
          <w:sz w:val="20"/>
        </w:rPr>
        <w:t>term which may extend to ten years, and shall also be liable to fine.</w:t>
      </w:r>
    </w:p>
    <w:p>
      <w:pPr>
        <w:pStyle w:val="ListParagraph"/>
        <w:numPr>
          <w:ilvl w:val="0"/>
          <w:numId w:val="1"/>
        </w:numPr>
        <w:tabs>
          <w:tab w:pos="1021" w:val="left" w:leader="none"/>
        </w:tabs>
        <w:spacing w:line="240" w:lineRule="auto" w:before="124" w:after="0"/>
        <w:ind w:left="1021" w:right="0" w:hanging="399"/>
        <w:jc w:val="left"/>
        <w:rPr>
          <w:b/>
          <w:color w:val="231F20"/>
          <w:sz w:val="20"/>
        </w:rPr>
      </w:pPr>
      <w:r>
        <w:rPr>
          <w:color w:val="231F20"/>
          <w:sz w:val="20"/>
        </w:rPr>
        <w:t>Whoever</w:t>
      </w:r>
      <w:r>
        <w:rPr>
          <w:color w:val="231F20"/>
          <w:spacing w:val="-6"/>
          <w:sz w:val="20"/>
        </w:rPr>
        <w:t> </w:t>
      </w:r>
      <w:r>
        <w:rPr>
          <w:color w:val="231F20"/>
          <w:sz w:val="20"/>
        </w:rPr>
        <w:t>commits</w:t>
      </w:r>
      <w:r>
        <w:rPr>
          <w:color w:val="231F20"/>
          <w:spacing w:val="-5"/>
          <w:sz w:val="20"/>
        </w:rPr>
        <w:t> </w:t>
      </w:r>
      <w:r>
        <w:rPr>
          <w:color w:val="231F20"/>
          <w:sz w:val="20"/>
        </w:rPr>
        <w:t>house-trespass</w:t>
      </w:r>
      <w:r>
        <w:rPr>
          <w:color w:val="231F20"/>
          <w:spacing w:val="-5"/>
          <w:sz w:val="20"/>
        </w:rPr>
        <w:t> </w:t>
      </w:r>
      <w:r>
        <w:rPr>
          <w:color w:val="231F20"/>
          <w:sz w:val="20"/>
        </w:rPr>
        <w:t>in</w:t>
      </w:r>
      <w:r>
        <w:rPr>
          <w:color w:val="231F20"/>
          <w:spacing w:val="-5"/>
          <w:sz w:val="20"/>
        </w:rPr>
        <w:t> </w:t>
      </w:r>
      <w:r>
        <w:rPr>
          <w:color w:val="231F20"/>
          <w:sz w:val="20"/>
        </w:rPr>
        <w:t>order</w:t>
      </w:r>
      <w:r>
        <w:rPr>
          <w:color w:val="231F20"/>
          <w:spacing w:val="-5"/>
          <w:sz w:val="20"/>
        </w:rPr>
        <w:t> </w:t>
      </w:r>
      <w:r>
        <w:rPr>
          <w:color w:val="231F20"/>
          <w:sz w:val="20"/>
        </w:rPr>
        <w:t>to</w:t>
      </w:r>
      <w:r>
        <w:rPr>
          <w:color w:val="231F20"/>
          <w:spacing w:val="-5"/>
          <w:sz w:val="20"/>
        </w:rPr>
        <w:t> </w:t>
      </w:r>
      <w:r>
        <w:rPr>
          <w:color w:val="231F20"/>
          <w:sz w:val="20"/>
        </w:rPr>
        <w:t>the</w:t>
      </w:r>
      <w:r>
        <w:rPr>
          <w:color w:val="231F20"/>
          <w:spacing w:val="-5"/>
          <w:sz w:val="20"/>
        </w:rPr>
        <w:t> </w:t>
      </w:r>
      <w:r>
        <w:rPr>
          <w:color w:val="231F20"/>
          <w:sz w:val="20"/>
        </w:rPr>
        <w:t>committing</w:t>
      </w:r>
      <w:r>
        <w:rPr>
          <w:color w:val="231F20"/>
          <w:spacing w:val="-5"/>
          <w:sz w:val="20"/>
        </w:rPr>
        <w:t> </w:t>
      </w:r>
      <w:r>
        <w:rPr>
          <w:color w:val="231F20"/>
          <w:sz w:val="20"/>
        </w:rPr>
        <w:t>of</w:t>
      </w:r>
      <w:r>
        <w:rPr>
          <w:color w:val="231F20"/>
          <w:spacing w:val="-5"/>
          <w:sz w:val="20"/>
        </w:rPr>
        <w:t> </w:t>
      </w:r>
      <w:r>
        <w:rPr>
          <w:color w:val="231F20"/>
          <w:sz w:val="20"/>
        </w:rPr>
        <w:t>any</w:t>
      </w:r>
      <w:r>
        <w:rPr>
          <w:color w:val="231F20"/>
          <w:spacing w:val="-5"/>
          <w:sz w:val="20"/>
        </w:rPr>
        <w:t> </w:t>
      </w:r>
      <w:r>
        <w:rPr>
          <w:color w:val="231F20"/>
          <w:spacing w:val="-2"/>
          <w:sz w:val="20"/>
        </w:rPr>
        <w:t>offence––</w:t>
      </w:r>
    </w:p>
    <w:p>
      <w:pPr>
        <w:pStyle w:val="ListParagraph"/>
        <w:numPr>
          <w:ilvl w:val="0"/>
          <w:numId w:val="134"/>
        </w:numPr>
        <w:tabs>
          <w:tab w:pos="1373" w:val="left" w:leader="none"/>
        </w:tabs>
        <w:spacing w:line="249" w:lineRule="auto" w:before="130" w:after="0"/>
        <w:ind w:left="622" w:right="2347" w:firstLine="479"/>
        <w:jc w:val="both"/>
        <w:rPr>
          <w:sz w:val="20"/>
        </w:rPr>
      </w:pPr>
      <w:r>
        <w:rPr>
          <w:color w:val="231F20"/>
          <w:sz w:val="20"/>
        </w:rPr>
        <w:t>punishable</w:t>
      </w:r>
      <w:r>
        <w:rPr>
          <w:color w:val="231F20"/>
          <w:spacing w:val="-13"/>
          <w:sz w:val="20"/>
        </w:rPr>
        <w:t> </w:t>
      </w:r>
      <w:r>
        <w:rPr>
          <w:color w:val="231F20"/>
          <w:sz w:val="20"/>
        </w:rPr>
        <w:t>with</w:t>
      </w:r>
      <w:r>
        <w:rPr>
          <w:color w:val="231F20"/>
          <w:spacing w:val="-12"/>
          <w:sz w:val="20"/>
        </w:rPr>
        <w:t> </w:t>
      </w:r>
      <w:r>
        <w:rPr>
          <w:color w:val="231F20"/>
          <w:sz w:val="20"/>
        </w:rPr>
        <w:t>death,</w:t>
      </w:r>
      <w:r>
        <w:rPr>
          <w:color w:val="231F20"/>
          <w:spacing w:val="-13"/>
          <w:sz w:val="20"/>
        </w:rPr>
        <w:t> </w:t>
      </w:r>
      <w:r>
        <w:rPr>
          <w:color w:val="231F20"/>
          <w:sz w:val="20"/>
        </w:rPr>
        <w:t>shall</w:t>
      </w:r>
      <w:r>
        <w:rPr>
          <w:color w:val="231F20"/>
          <w:spacing w:val="-12"/>
          <w:sz w:val="20"/>
        </w:rPr>
        <w:t> </w:t>
      </w:r>
      <w:r>
        <w:rPr>
          <w:color w:val="231F20"/>
          <w:sz w:val="20"/>
        </w:rPr>
        <w:t>be</w:t>
      </w:r>
      <w:r>
        <w:rPr>
          <w:color w:val="231F20"/>
          <w:spacing w:val="-13"/>
          <w:sz w:val="20"/>
        </w:rPr>
        <w:t> </w:t>
      </w:r>
      <w:r>
        <w:rPr>
          <w:color w:val="231F20"/>
          <w:sz w:val="20"/>
        </w:rPr>
        <w:t>punished</w:t>
      </w:r>
      <w:r>
        <w:rPr>
          <w:color w:val="231F20"/>
          <w:spacing w:val="-12"/>
          <w:sz w:val="20"/>
        </w:rPr>
        <w:t> </w:t>
      </w:r>
      <w:r>
        <w:rPr>
          <w:color w:val="231F20"/>
          <w:sz w:val="20"/>
        </w:rPr>
        <w:t>with</w:t>
      </w:r>
      <w:r>
        <w:rPr>
          <w:color w:val="231F20"/>
          <w:spacing w:val="-13"/>
          <w:sz w:val="20"/>
        </w:rPr>
        <w:t> </w:t>
      </w:r>
      <w:r>
        <w:rPr>
          <w:color w:val="231F20"/>
          <w:sz w:val="20"/>
        </w:rPr>
        <w:t>imprisonment</w:t>
      </w:r>
      <w:r>
        <w:rPr>
          <w:color w:val="231F20"/>
          <w:spacing w:val="-12"/>
          <w:sz w:val="20"/>
        </w:rPr>
        <w:t> </w:t>
      </w:r>
      <w:r>
        <w:rPr>
          <w:color w:val="231F20"/>
          <w:sz w:val="20"/>
        </w:rPr>
        <w:t>for</w:t>
      </w:r>
      <w:r>
        <w:rPr>
          <w:color w:val="231F20"/>
          <w:spacing w:val="-13"/>
          <w:sz w:val="20"/>
        </w:rPr>
        <w:t> </w:t>
      </w:r>
      <w:r>
        <w:rPr>
          <w:color w:val="231F20"/>
          <w:sz w:val="20"/>
        </w:rPr>
        <w:t>life,</w:t>
      </w:r>
      <w:r>
        <w:rPr>
          <w:color w:val="231F20"/>
          <w:spacing w:val="-12"/>
          <w:sz w:val="20"/>
        </w:rPr>
        <w:t> </w:t>
      </w:r>
      <w:r>
        <w:rPr>
          <w:color w:val="231F20"/>
          <w:sz w:val="20"/>
        </w:rPr>
        <w:t>or</w:t>
      </w:r>
      <w:r>
        <w:rPr>
          <w:color w:val="231F20"/>
          <w:spacing w:val="-13"/>
          <w:sz w:val="20"/>
        </w:rPr>
        <w:t> </w:t>
      </w:r>
      <w:r>
        <w:rPr>
          <w:color w:val="231F20"/>
          <w:sz w:val="20"/>
        </w:rPr>
        <w:t>with rigorous</w:t>
      </w:r>
      <w:r>
        <w:rPr>
          <w:color w:val="231F20"/>
          <w:spacing w:val="-4"/>
          <w:sz w:val="20"/>
        </w:rPr>
        <w:t> </w:t>
      </w:r>
      <w:r>
        <w:rPr>
          <w:color w:val="231F20"/>
          <w:sz w:val="20"/>
        </w:rPr>
        <w:t>imprisonment</w:t>
      </w:r>
      <w:r>
        <w:rPr>
          <w:color w:val="231F20"/>
          <w:spacing w:val="-4"/>
          <w:sz w:val="20"/>
        </w:rPr>
        <w:t> </w:t>
      </w:r>
      <w:r>
        <w:rPr>
          <w:color w:val="231F20"/>
          <w:sz w:val="20"/>
        </w:rPr>
        <w:t>for</w:t>
      </w:r>
      <w:r>
        <w:rPr>
          <w:color w:val="231F20"/>
          <w:spacing w:val="-4"/>
          <w:sz w:val="20"/>
        </w:rPr>
        <w:t> </w:t>
      </w:r>
      <w:r>
        <w:rPr>
          <w:color w:val="231F20"/>
          <w:sz w:val="20"/>
        </w:rPr>
        <w:t>a</w:t>
      </w:r>
      <w:r>
        <w:rPr>
          <w:color w:val="231F20"/>
          <w:spacing w:val="-4"/>
          <w:sz w:val="20"/>
        </w:rPr>
        <w:t> </w:t>
      </w:r>
      <w:r>
        <w:rPr>
          <w:color w:val="231F20"/>
          <w:sz w:val="20"/>
        </w:rPr>
        <w:t>term</w:t>
      </w:r>
      <w:r>
        <w:rPr>
          <w:color w:val="231F20"/>
          <w:spacing w:val="-4"/>
          <w:sz w:val="20"/>
        </w:rPr>
        <w:t> </w:t>
      </w:r>
      <w:r>
        <w:rPr>
          <w:color w:val="231F20"/>
          <w:sz w:val="20"/>
        </w:rPr>
        <w:t>not</w:t>
      </w:r>
      <w:r>
        <w:rPr>
          <w:color w:val="231F20"/>
          <w:spacing w:val="-4"/>
          <w:sz w:val="20"/>
        </w:rPr>
        <w:t> </w:t>
      </w:r>
      <w:r>
        <w:rPr>
          <w:color w:val="231F20"/>
          <w:sz w:val="20"/>
        </w:rPr>
        <w:t>exceeding</w:t>
      </w:r>
      <w:r>
        <w:rPr>
          <w:color w:val="231F20"/>
          <w:spacing w:val="-4"/>
          <w:sz w:val="20"/>
        </w:rPr>
        <w:t> </w:t>
      </w:r>
      <w:r>
        <w:rPr>
          <w:color w:val="231F20"/>
          <w:sz w:val="20"/>
        </w:rPr>
        <w:t>ten</w:t>
      </w:r>
      <w:r>
        <w:rPr>
          <w:color w:val="231F20"/>
          <w:spacing w:val="-4"/>
          <w:sz w:val="20"/>
        </w:rPr>
        <w:t> </w:t>
      </w:r>
      <w:r>
        <w:rPr>
          <w:color w:val="231F20"/>
          <w:sz w:val="20"/>
        </w:rPr>
        <w:t>years,</w:t>
      </w:r>
      <w:r>
        <w:rPr>
          <w:color w:val="231F20"/>
          <w:spacing w:val="-4"/>
          <w:sz w:val="20"/>
        </w:rPr>
        <w:t> </w:t>
      </w:r>
      <w:r>
        <w:rPr>
          <w:color w:val="231F20"/>
          <w:sz w:val="20"/>
        </w:rPr>
        <w:t>and</w:t>
      </w:r>
      <w:r>
        <w:rPr>
          <w:color w:val="231F20"/>
          <w:spacing w:val="-4"/>
          <w:sz w:val="20"/>
        </w:rPr>
        <w:t> </w:t>
      </w:r>
      <w:r>
        <w:rPr>
          <w:color w:val="231F20"/>
          <w:sz w:val="20"/>
        </w:rPr>
        <w:t>shall</w:t>
      </w:r>
      <w:r>
        <w:rPr>
          <w:color w:val="231F20"/>
          <w:spacing w:val="-4"/>
          <w:sz w:val="20"/>
        </w:rPr>
        <w:t> </w:t>
      </w:r>
      <w:r>
        <w:rPr>
          <w:color w:val="231F20"/>
          <w:sz w:val="20"/>
        </w:rPr>
        <w:t>also</w:t>
      </w:r>
      <w:r>
        <w:rPr>
          <w:color w:val="231F20"/>
          <w:spacing w:val="-4"/>
          <w:sz w:val="20"/>
        </w:rPr>
        <w:t> </w:t>
      </w:r>
      <w:r>
        <w:rPr>
          <w:color w:val="231F20"/>
          <w:sz w:val="20"/>
        </w:rPr>
        <w:t>be</w:t>
      </w:r>
      <w:r>
        <w:rPr>
          <w:color w:val="231F20"/>
          <w:spacing w:val="-3"/>
          <w:sz w:val="20"/>
        </w:rPr>
        <w:t> </w:t>
      </w:r>
      <w:r>
        <w:rPr>
          <w:color w:val="231F20"/>
          <w:sz w:val="20"/>
        </w:rPr>
        <w:t>liable</w:t>
      </w:r>
      <w:r>
        <w:rPr>
          <w:color w:val="231F20"/>
          <w:spacing w:val="-4"/>
          <w:sz w:val="20"/>
        </w:rPr>
        <w:t> </w:t>
      </w:r>
      <w:r>
        <w:rPr>
          <w:color w:val="231F20"/>
          <w:sz w:val="20"/>
        </w:rPr>
        <w:t>to </w:t>
      </w:r>
      <w:r>
        <w:rPr>
          <w:color w:val="231F20"/>
          <w:spacing w:val="-2"/>
          <w:sz w:val="20"/>
        </w:rPr>
        <w:t>fine;</w:t>
      </w:r>
    </w:p>
    <w:p>
      <w:pPr>
        <w:spacing w:after="0" w:line="249" w:lineRule="auto"/>
        <w:jc w:val="both"/>
        <w:rPr>
          <w:sz w:val="20"/>
        </w:rPr>
        <w:sectPr>
          <w:type w:val="continuous"/>
          <w:pgSz w:w="11900" w:h="16840"/>
          <w:pgMar w:header="1248" w:footer="0" w:top="1240" w:bottom="280" w:left="0" w:right="0"/>
          <w:cols w:num="2" w:equalWidth="0">
            <w:col w:w="2170" w:space="40"/>
            <w:col w:w="9690"/>
          </w:cols>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4"/>
        <w:rPr>
          <w:sz w:val="16"/>
        </w:rPr>
      </w:pPr>
    </w:p>
    <w:p>
      <w:pPr>
        <w:spacing w:line="249" w:lineRule="auto" w:before="1"/>
        <w:ind w:left="1152" w:right="0" w:firstLine="0"/>
        <w:jc w:val="left"/>
        <w:rPr>
          <w:sz w:val="16"/>
        </w:rPr>
      </w:pPr>
      <w:r>
        <w:rPr>
          <w:color w:val="231F20"/>
          <w:spacing w:val="-2"/>
          <w:sz w:val="16"/>
        </w:rPr>
        <w:t>House-trespass</w:t>
      </w:r>
      <w:r>
        <w:rPr>
          <w:color w:val="231F20"/>
          <w:spacing w:val="40"/>
          <w:sz w:val="16"/>
        </w:rPr>
        <w:t> </w:t>
      </w:r>
      <w:r>
        <w:rPr>
          <w:color w:val="231F20"/>
          <w:spacing w:val="-2"/>
          <w:sz w:val="16"/>
        </w:rPr>
        <w:t>after</w:t>
      </w:r>
      <w:r>
        <w:rPr>
          <w:color w:val="231F20"/>
          <w:spacing w:val="40"/>
          <w:sz w:val="16"/>
        </w:rPr>
        <w:t> </w:t>
      </w:r>
      <w:r>
        <w:rPr>
          <w:color w:val="231F20"/>
          <w:sz w:val="16"/>
        </w:rPr>
        <w:t>preparation</w:t>
      </w:r>
      <w:r>
        <w:rPr>
          <w:color w:val="231F20"/>
          <w:spacing w:val="26"/>
          <w:sz w:val="16"/>
        </w:rPr>
        <w:t> </w:t>
      </w:r>
      <w:r>
        <w:rPr>
          <w:color w:val="231F20"/>
          <w:sz w:val="16"/>
        </w:rPr>
        <w:t>for</w:t>
      </w:r>
      <w:r>
        <w:rPr>
          <w:color w:val="231F20"/>
          <w:spacing w:val="40"/>
          <w:sz w:val="16"/>
        </w:rPr>
        <w:t> </w:t>
      </w:r>
      <w:r>
        <w:rPr>
          <w:color w:val="231F20"/>
          <w:sz w:val="16"/>
        </w:rPr>
        <w:t>hurt,</w:t>
      </w:r>
      <w:r>
        <w:rPr>
          <w:color w:val="231F20"/>
          <w:spacing w:val="17"/>
          <w:sz w:val="16"/>
        </w:rPr>
        <w:t> </w:t>
      </w:r>
      <w:r>
        <w:rPr>
          <w:color w:val="231F20"/>
          <w:sz w:val="16"/>
        </w:rPr>
        <w:t>assault</w:t>
      </w:r>
      <w:r>
        <w:rPr>
          <w:color w:val="231F20"/>
          <w:spacing w:val="17"/>
          <w:sz w:val="16"/>
        </w:rPr>
        <w:t> </w:t>
      </w:r>
      <w:r>
        <w:rPr>
          <w:color w:val="231F20"/>
          <w:sz w:val="16"/>
        </w:rPr>
        <w:t>or</w:t>
      </w:r>
      <w:r>
        <w:rPr>
          <w:color w:val="231F20"/>
          <w:spacing w:val="40"/>
          <w:sz w:val="16"/>
        </w:rPr>
        <w:t> </w:t>
      </w:r>
      <w:r>
        <w:rPr>
          <w:color w:val="231F20"/>
          <w:spacing w:val="-2"/>
          <w:sz w:val="16"/>
        </w:rPr>
        <w:t>wrongful</w:t>
      </w:r>
      <w:r>
        <w:rPr>
          <w:color w:val="231F20"/>
          <w:spacing w:val="40"/>
          <w:sz w:val="16"/>
        </w:rPr>
        <w:t> </w:t>
      </w:r>
      <w:r>
        <w:rPr>
          <w:color w:val="231F20"/>
          <w:spacing w:val="-2"/>
          <w:sz w:val="16"/>
        </w:rPr>
        <w:t>restraint.</w:t>
      </w:r>
    </w:p>
    <w:p>
      <w:pPr>
        <w:pStyle w:val="BodyText"/>
        <w:spacing w:before="11"/>
        <w:rPr>
          <w:sz w:val="16"/>
        </w:rPr>
      </w:pPr>
    </w:p>
    <w:p>
      <w:pPr>
        <w:spacing w:line="249" w:lineRule="auto" w:before="0"/>
        <w:ind w:left="1152" w:right="0" w:firstLine="0"/>
        <w:jc w:val="left"/>
        <w:rPr>
          <w:sz w:val="16"/>
        </w:rPr>
      </w:pPr>
      <w:r>
        <w:rPr>
          <w:color w:val="231F20"/>
          <w:spacing w:val="-2"/>
          <w:sz w:val="16"/>
        </w:rPr>
        <w:t>Dishonestly</w:t>
      </w:r>
      <w:r>
        <w:rPr>
          <w:color w:val="231F20"/>
          <w:spacing w:val="40"/>
          <w:sz w:val="16"/>
        </w:rPr>
        <w:t> </w:t>
      </w:r>
      <w:r>
        <w:rPr>
          <w:color w:val="231F20"/>
          <w:sz w:val="16"/>
        </w:rPr>
        <w:t>breaking</w:t>
      </w:r>
      <w:r>
        <w:rPr>
          <w:color w:val="231F20"/>
          <w:spacing w:val="27"/>
          <w:sz w:val="16"/>
        </w:rPr>
        <w:t> </w:t>
      </w:r>
      <w:r>
        <w:rPr>
          <w:color w:val="231F20"/>
          <w:sz w:val="16"/>
        </w:rPr>
        <w:t>open</w:t>
      </w:r>
      <w:r>
        <w:rPr>
          <w:color w:val="231F20"/>
          <w:spacing w:val="40"/>
          <w:sz w:val="16"/>
        </w:rPr>
        <w:t> </w:t>
      </w:r>
      <w:r>
        <w:rPr>
          <w:color w:val="231F20"/>
          <w:spacing w:val="-2"/>
          <w:sz w:val="16"/>
        </w:rPr>
        <w:t>receptacle</w:t>
      </w:r>
      <w:r>
        <w:rPr>
          <w:color w:val="231F20"/>
          <w:spacing w:val="40"/>
          <w:sz w:val="16"/>
        </w:rPr>
        <w:t> </w:t>
      </w:r>
      <w:r>
        <w:rPr>
          <w:color w:val="231F20"/>
          <w:spacing w:val="-2"/>
          <w:sz w:val="16"/>
        </w:rPr>
        <w:t>containing</w:t>
      </w:r>
    </w:p>
    <w:p>
      <w:pPr>
        <w:spacing w:before="2"/>
        <w:ind w:left="1152" w:right="0" w:firstLine="0"/>
        <w:jc w:val="left"/>
        <w:rPr>
          <w:sz w:val="16"/>
        </w:rPr>
      </w:pPr>
      <w:r>
        <w:rPr>
          <w:color w:val="231F20"/>
          <w:spacing w:val="-2"/>
          <w:sz w:val="16"/>
        </w:rPr>
        <w:t>property.</w:t>
      </w:r>
    </w:p>
    <w:p>
      <w:pPr>
        <w:pStyle w:val="ListParagraph"/>
        <w:numPr>
          <w:ilvl w:val="0"/>
          <w:numId w:val="134"/>
        </w:numPr>
        <w:tabs>
          <w:tab w:pos="1367" w:val="left" w:leader="none"/>
        </w:tabs>
        <w:spacing w:line="249" w:lineRule="auto" w:before="122" w:after="0"/>
        <w:ind w:left="618" w:right="2347" w:firstLine="479"/>
        <w:jc w:val="left"/>
        <w:rPr>
          <w:sz w:val="20"/>
        </w:rPr>
      </w:pPr>
      <w:r>
        <w:rPr/>
        <w:br w:type="column"/>
      </w:r>
      <w:r>
        <w:rPr>
          <w:color w:val="231F20"/>
          <w:spacing w:val="-2"/>
          <w:sz w:val="20"/>
        </w:rPr>
        <w:t>punishable</w:t>
      </w:r>
      <w:r>
        <w:rPr>
          <w:color w:val="231F20"/>
          <w:spacing w:val="-4"/>
          <w:sz w:val="20"/>
        </w:rPr>
        <w:t> </w:t>
      </w:r>
      <w:r>
        <w:rPr>
          <w:color w:val="231F20"/>
          <w:spacing w:val="-2"/>
          <w:sz w:val="20"/>
        </w:rPr>
        <w:t>with</w:t>
      </w:r>
      <w:r>
        <w:rPr>
          <w:color w:val="231F20"/>
          <w:spacing w:val="-4"/>
          <w:sz w:val="20"/>
        </w:rPr>
        <w:t> </w:t>
      </w:r>
      <w:r>
        <w:rPr>
          <w:color w:val="231F20"/>
          <w:spacing w:val="-2"/>
          <w:sz w:val="20"/>
        </w:rPr>
        <w:t>imprisonment for</w:t>
      </w:r>
      <w:r>
        <w:rPr>
          <w:color w:val="231F20"/>
          <w:spacing w:val="-4"/>
          <w:sz w:val="20"/>
        </w:rPr>
        <w:t> </w:t>
      </w:r>
      <w:r>
        <w:rPr>
          <w:color w:val="231F20"/>
          <w:spacing w:val="-2"/>
          <w:sz w:val="20"/>
        </w:rPr>
        <w:t>life,</w:t>
      </w:r>
      <w:r>
        <w:rPr>
          <w:color w:val="231F20"/>
          <w:spacing w:val="-4"/>
          <w:sz w:val="20"/>
        </w:rPr>
        <w:t> </w:t>
      </w:r>
      <w:r>
        <w:rPr>
          <w:color w:val="231F20"/>
          <w:spacing w:val="-2"/>
          <w:sz w:val="20"/>
        </w:rPr>
        <w:t>shall</w:t>
      </w:r>
      <w:r>
        <w:rPr>
          <w:color w:val="231F20"/>
          <w:spacing w:val="-4"/>
          <w:sz w:val="20"/>
        </w:rPr>
        <w:t> </w:t>
      </w:r>
      <w:r>
        <w:rPr>
          <w:color w:val="231F20"/>
          <w:spacing w:val="-2"/>
          <w:sz w:val="20"/>
        </w:rPr>
        <w:t>be</w:t>
      </w:r>
      <w:r>
        <w:rPr>
          <w:color w:val="231F20"/>
          <w:spacing w:val="-4"/>
          <w:sz w:val="20"/>
        </w:rPr>
        <w:t> </w:t>
      </w:r>
      <w:r>
        <w:rPr>
          <w:color w:val="231F20"/>
          <w:spacing w:val="-2"/>
          <w:sz w:val="20"/>
        </w:rPr>
        <w:t>punished</w:t>
      </w:r>
      <w:r>
        <w:rPr>
          <w:color w:val="231F20"/>
          <w:spacing w:val="-4"/>
          <w:sz w:val="20"/>
        </w:rPr>
        <w:t> </w:t>
      </w:r>
      <w:r>
        <w:rPr>
          <w:color w:val="231F20"/>
          <w:spacing w:val="-2"/>
          <w:sz w:val="20"/>
        </w:rPr>
        <w:t>with imprisonment of</w:t>
      </w:r>
      <w:r>
        <w:rPr>
          <w:color w:val="231F20"/>
          <w:spacing w:val="-7"/>
          <w:sz w:val="20"/>
        </w:rPr>
        <w:t> </w:t>
      </w:r>
      <w:r>
        <w:rPr>
          <w:color w:val="231F20"/>
          <w:spacing w:val="-2"/>
          <w:sz w:val="20"/>
        </w:rPr>
        <w:t>either</w:t>
      </w:r>
      <w:r>
        <w:rPr>
          <w:color w:val="231F20"/>
          <w:spacing w:val="-6"/>
          <w:sz w:val="20"/>
        </w:rPr>
        <w:t> </w:t>
      </w:r>
      <w:r>
        <w:rPr>
          <w:color w:val="231F20"/>
          <w:spacing w:val="-2"/>
          <w:sz w:val="20"/>
        </w:rPr>
        <w:t>description</w:t>
      </w:r>
      <w:r>
        <w:rPr>
          <w:color w:val="231F20"/>
          <w:spacing w:val="-7"/>
          <w:sz w:val="20"/>
        </w:rPr>
        <w:t> </w:t>
      </w:r>
      <w:r>
        <w:rPr>
          <w:color w:val="231F20"/>
          <w:spacing w:val="-2"/>
          <w:sz w:val="20"/>
        </w:rPr>
        <w:t>for</w:t>
      </w:r>
      <w:r>
        <w:rPr>
          <w:color w:val="231F20"/>
          <w:spacing w:val="-7"/>
          <w:sz w:val="20"/>
        </w:rPr>
        <w:t> </w:t>
      </w:r>
      <w:r>
        <w:rPr>
          <w:color w:val="231F20"/>
          <w:spacing w:val="-2"/>
          <w:sz w:val="20"/>
        </w:rPr>
        <w:t>a</w:t>
      </w:r>
      <w:r>
        <w:rPr>
          <w:color w:val="231F20"/>
          <w:spacing w:val="-7"/>
          <w:sz w:val="20"/>
        </w:rPr>
        <w:t> </w:t>
      </w:r>
      <w:r>
        <w:rPr>
          <w:color w:val="231F20"/>
          <w:spacing w:val="-2"/>
          <w:sz w:val="20"/>
        </w:rPr>
        <w:t>term</w:t>
      </w:r>
      <w:r>
        <w:rPr>
          <w:color w:val="231F20"/>
          <w:spacing w:val="-7"/>
          <w:sz w:val="20"/>
        </w:rPr>
        <w:t> </w:t>
      </w:r>
      <w:r>
        <w:rPr>
          <w:color w:val="231F20"/>
          <w:spacing w:val="-2"/>
          <w:sz w:val="20"/>
        </w:rPr>
        <w:t>not</w:t>
      </w:r>
      <w:r>
        <w:rPr>
          <w:color w:val="231F20"/>
          <w:spacing w:val="-6"/>
          <w:sz w:val="20"/>
        </w:rPr>
        <w:t> </w:t>
      </w:r>
      <w:r>
        <w:rPr>
          <w:color w:val="231F20"/>
          <w:spacing w:val="-2"/>
          <w:sz w:val="20"/>
        </w:rPr>
        <w:t>exceeding</w:t>
      </w:r>
      <w:r>
        <w:rPr>
          <w:color w:val="231F20"/>
          <w:spacing w:val="-7"/>
          <w:sz w:val="20"/>
        </w:rPr>
        <w:t> </w:t>
      </w:r>
      <w:r>
        <w:rPr>
          <w:color w:val="231F20"/>
          <w:spacing w:val="-2"/>
          <w:sz w:val="20"/>
        </w:rPr>
        <w:t>ten</w:t>
      </w:r>
      <w:r>
        <w:rPr>
          <w:color w:val="231F20"/>
          <w:spacing w:val="-6"/>
          <w:sz w:val="20"/>
        </w:rPr>
        <w:t> </w:t>
      </w:r>
      <w:r>
        <w:rPr>
          <w:color w:val="231F20"/>
          <w:spacing w:val="-2"/>
          <w:sz w:val="20"/>
        </w:rPr>
        <w:t>years,</w:t>
      </w:r>
      <w:r>
        <w:rPr>
          <w:color w:val="231F20"/>
          <w:spacing w:val="-7"/>
          <w:sz w:val="20"/>
        </w:rPr>
        <w:t> </w:t>
      </w:r>
      <w:r>
        <w:rPr>
          <w:color w:val="231F20"/>
          <w:spacing w:val="-2"/>
          <w:sz w:val="20"/>
        </w:rPr>
        <w:t>and</w:t>
      </w:r>
      <w:r>
        <w:rPr>
          <w:color w:val="231F20"/>
          <w:spacing w:val="-7"/>
          <w:sz w:val="20"/>
        </w:rPr>
        <w:t> </w:t>
      </w:r>
      <w:r>
        <w:rPr>
          <w:color w:val="231F20"/>
          <w:spacing w:val="-2"/>
          <w:sz w:val="20"/>
        </w:rPr>
        <w:t>shall</w:t>
      </w:r>
      <w:r>
        <w:rPr>
          <w:color w:val="231F20"/>
          <w:spacing w:val="-7"/>
          <w:sz w:val="20"/>
        </w:rPr>
        <w:t> </w:t>
      </w:r>
      <w:r>
        <w:rPr>
          <w:color w:val="231F20"/>
          <w:spacing w:val="-2"/>
          <w:sz w:val="20"/>
        </w:rPr>
        <w:t>also</w:t>
      </w:r>
      <w:r>
        <w:rPr>
          <w:color w:val="231F20"/>
          <w:spacing w:val="-7"/>
          <w:sz w:val="20"/>
        </w:rPr>
        <w:t> </w:t>
      </w:r>
      <w:r>
        <w:rPr>
          <w:color w:val="231F20"/>
          <w:spacing w:val="-2"/>
          <w:sz w:val="20"/>
        </w:rPr>
        <w:t>be</w:t>
      </w:r>
      <w:r>
        <w:rPr>
          <w:color w:val="231F20"/>
          <w:spacing w:val="-7"/>
          <w:sz w:val="20"/>
        </w:rPr>
        <w:t> </w:t>
      </w:r>
      <w:r>
        <w:rPr>
          <w:color w:val="231F20"/>
          <w:spacing w:val="-2"/>
          <w:sz w:val="20"/>
        </w:rPr>
        <w:t>liable</w:t>
      </w:r>
      <w:r>
        <w:rPr>
          <w:color w:val="231F20"/>
          <w:spacing w:val="-6"/>
          <w:sz w:val="20"/>
        </w:rPr>
        <w:t> </w:t>
      </w:r>
      <w:r>
        <w:rPr>
          <w:color w:val="231F20"/>
          <w:spacing w:val="-2"/>
          <w:sz w:val="20"/>
        </w:rPr>
        <w:t>to</w:t>
      </w:r>
      <w:r>
        <w:rPr>
          <w:color w:val="231F20"/>
          <w:spacing w:val="-7"/>
          <w:sz w:val="20"/>
        </w:rPr>
        <w:t> </w:t>
      </w:r>
      <w:r>
        <w:rPr>
          <w:color w:val="231F20"/>
          <w:spacing w:val="-2"/>
          <w:sz w:val="20"/>
        </w:rPr>
        <w:t>fine;</w:t>
      </w:r>
    </w:p>
    <w:p>
      <w:pPr>
        <w:pStyle w:val="ListParagraph"/>
        <w:numPr>
          <w:ilvl w:val="0"/>
          <w:numId w:val="134"/>
        </w:numPr>
        <w:tabs>
          <w:tab w:pos="1350" w:val="left" w:leader="none"/>
        </w:tabs>
        <w:spacing w:line="249" w:lineRule="auto" w:before="122" w:after="0"/>
        <w:ind w:left="618" w:right="2347" w:firstLine="479"/>
        <w:jc w:val="left"/>
        <w:rPr>
          <w:sz w:val="20"/>
        </w:rPr>
      </w:pPr>
      <w:r>
        <w:rPr>
          <w:color w:val="231F20"/>
          <w:spacing w:val="-2"/>
          <w:sz w:val="20"/>
        </w:rPr>
        <w:t>punishable</w:t>
      </w:r>
      <w:r>
        <w:rPr>
          <w:color w:val="231F20"/>
          <w:spacing w:val="-15"/>
          <w:sz w:val="20"/>
        </w:rPr>
        <w:t> </w:t>
      </w:r>
      <w:r>
        <w:rPr>
          <w:color w:val="231F20"/>
          <w:spacing w:val="-2"/>
          <w:sz w:val="20"/>
        </w:rPr>
        <w:t>with</w:t>
      </w:r>
      <w:r>
        <w:rPr>
          <w:color w:val="231F20"/>
          <w:spacing w:val="-15"/>
          <w:sz w:val="20"/>
        </w:rPr>
        <w:t> </w:t>
      </w:r>
      <w:r>
        <w:rPr>
          <w:color w:val="231F20"/>
          <w:spacing w:val="-2"/>
          <w:sz w:val="20"/>
        </w:rPr>
        <w:t>imprisonment,</w:t>
      </w:r>
      <w:r>
        <w:rPr>
          <w:color w:val="231F20"/>
          <w:spacing w:val="-15"/>
          <w:sz w:val="20"/>
        </w:rPr>
        <w:t> </w:t>
      </w:r>
      <w:r>
        <w:rPr>
          <w:color w:val="231F20"/>
          <w:spacing w:val="-2"/>
          <w:sz w:val="20"/>
        </w:rPr>
        <w:t>shall</w:t>
      </w:r>
      <w:r>
        <w:rPr>
          <w:color w:val="231F20"/>
          <w:spacing w:val="-15"/>
          <w:sz w:val="20"/>
        </w:rPr>
        <w:t> </w:t>
      </w:r>
      <w:r>
        <w:rPr>
          <w:color w:val="231F20"/>
          <w:spacing w:val="-2"/>
          <w:sz w:val="20"/>
        </w:rPr>
        <w:t>be</w:t>
      </w:r>
      <w:r>
        <w:rPr>
          <w:color w:val="231F20"/>
          <w:spacing w:val="-15"/>
          <w:sz w:val="20"/>
        </w:rPr>
        <w:t> </w:t>
      </w:r>
      <w:r>
        <w:rPr>
          <w:color w:val="231F20"/>
          <w:spacing w:val="-2"/>
          <w:sz w:val="20"/>
        </w:rPr>
        <w:t>punished</w:t>
      </w:r>
      <w:r>
        <w:rPr>
          <w:color w:val="231F20"/>
          <w:spacing w:val="-15"/>
          <w:sz w:val="20"/>
        </w:rPr>
        <w:t> </w:t>
      </w:r>
      <w:r>
        <w:rPr>
          <w:color w:val="231F20"/>
          <w:spacing w:val="-2"/>
          <w:sz w:val="20"/>
        </w:rPr>
        <w:t>with</w:t>
      </w:r>
      <w:r>
        <w:rPr>
          <w:color w:val="231F20"/>
          <w:spacing w:val="-15"/>
          <w:sz w:val="20"/>
        </w:rPr>
        <w:t> </w:t>
      </w:r>
      <w:r>
        <w:rPr>
          <w:color w:val="231F20"/>
          <w:spacing w:val="-2"/>
          <w:sz w:val="20"/>
        </w:rPr>
        <w:t>imprisonment</w:t>
      </w:r>
      <w:r>
        <w:rPr>
          <w:color w:val="231F20"/>
          <w:spacing w:val="-15"/>
          <w:sz w:val="20"/>
        </w:rPr>
        <w:t> </w:t>
      </w:r>
      <w:r>
        <w:rPr>
          <w:color w:val="231F20"/>
          <w:spacing w:val="-2"/>
          <w:sz w:val="20"/>
        </w:rPr>
        <w:t>of</w:t>
      </w:r>
      <w:r>
        <w:rPr>
          <w:color w:val="231F20"/>
          <w:spacing w:val="-15"/>
          <w:sz w:val="20"/>
        </w:rPr>
        <w:t> </w:t>
      </w:r>
      <w:r>
        <w:rPr>
          <w:color w:val="231F20"/>
          <w:spacing w:val="-2"/>
          <w:sz w:val="20"/>
        </w:rPr>
        <w:t>either </w:t>
      </w:r>
      <w:r>
        <w:rPr>
          <w:color w:val="231F20"/>
          <w:sz w:val="20"/>
        </w:rPr>
        <w:t>description</w:t>
      </w:r>
      <w:r>
        <w:rPr>
          <w:color w:val="231F20"/>
          <w:spacing w:val="-12"/>
          <w:sz w:val="20"/>
        </w:rPr>
        <w:t> </w:t>
      </w:r>
      <w:r>
        <w:rPr>
          <w:color w:val="231F20"/>
          <w:sz w:val="20"/>
        </w:rPr>
        <w:t>for</w:t>
      </w:r>
      <w:r>
        <w:rPr>
          <w:color w:val="231F20"/>
          <w:spacing w:val="-11"/>
          <w:sz w:val="20"/>
        </w:rPr>
        <w:t> </w:t>
      </w:r>
      <w:r>
        <w:rPr>
          <w:color w:val="231F20"/>
          <w:sz w:val="20"/>
        </w:rPr>
        <w:t>a</w:t>
      </w:r>
      <w:r>
        <w:rPr>
          <w:color w:val="231F20"/>
          <w:spacing w:val="-12"/>
          <w:sz w:val="20"/>
        </w:rPr>
        <w:t> </w:t>
      </w:r>
      <w:r>
        <w:rPr>
          <w:color w:val="231F20"/>
          <w:sz w:val="20"/>
        </w:rPr>
        <w:t>term</w:t>
      </w:r>
      <w:r>
        <w:rPr>
          <w:color w:val="231F20"/>
          <w:spacing w:val="-11"/>
          <w:sz w:val="20"/>
        </w:rPr>
        <w:t> </w:t>
      </w:r>
      <w:r>
        <w:rPr>
          <w:color w:val="231F20"/>
          <w:sz w:val="20"/>
        </w:rPr>
        <w:t>which</w:t>
      </w:r>
      <w:r>
        <w:rPr>
          <w:color w:val="231F20"/>
          <w:spacing w:val="-12"/>
          <w:sz w:val="20"/>
        </w:rPr>
        <w:t> </w:t>
      </w:r>
      <w:r>
        <w:rPr>
          <w:color w:val="231F20"/>
          <w:sz w:val="20"/>
        </w:rPr>
        <w:t>may</w:t>
      </w:r>
      <w:r>
        <w:rPr>
          <w:color w:val="231F20"/>
          <w:spacing w:val="-11"/>
          <w:sz w:val="20"/>
        </w:rPr>
        <w:t> </w:t>
      </w:r>
      <w:r>
        <w:rPr>
          <w:color w:val="231F20"/>
          <w:sz w:val="20"/>
        </w:rPr>
        <w:t>extend</w:t>
      </w:r>
      <w:r>
        <w:rPr>
          <w:color w:val="231F20"/>
          <w:spacing w:val="-12"/>
          <w:sz w:val="20"/>
        </w:rPr>
        <w:t> </w:t>
      </w:r>
      <w:r>
        <w:rPr>
          <w:color w:val="231F20"/>
          <w:sz w:val="20"/>
        </w:rPr>
        <w:t>to</w:t>
      </w:r>
      <w:r>
        <w:rPr>
          <w:color w:val="231F20"/>
          <w:spacing w:val="-11"/>
          <w:sz w:val="20"/>
        </w:rPr>
        <w:t> </w:t>
      </w:r>
      <w:r>
        <w:rPr>
          <w:color w:val="231F20"/>
          <w:sz w:val="20"/>
        </w:rPr>
        <w:t>two</w:t>
      </w:r>
      <w:r>
        <w:rPr>
          <w:color w:val="231F20"/>
          <w:spacing w:val="-12"/>
          <w:sz w:val="20"/>
        </w:rPr>
        <w:t> </w:t>
      </w:r>
      <w:r>
        <w:rPr>
          <w:color w:val="231F20"/>
          <w:sz w:val="20"/>
        </w:rPr>
        <w:t>years,</w:t>
      </w:r>
      <w:r>
        <w:rPr>
          <w:color w:val="231F20"/>
          <w:spacing w:val="-11"/>
          <w:sz w:val="20"/>
        </w:rPr>
        <w:t> </w:t>
      </w:r>
      <w:r>
        <w:rPr>
          <w:color w:val="231F20"/>
          <w:sz w:val="20"/>
        </w:rPr>
        <w:t>and</w:t>
      </w:r>
      <w:r>
        <w:rPr>
          <w:color w:val="231F20"/>
          <w:spacing w:val="-12"/>
          <w:sz w:val="20"/>
        </w:rPr>
        <w:t> </w:t>
      </w:r>
      <w:r>
        <w:rPr>
          <w:color w:val="231F20"/>
          <w:sz w:val="20"/>
        </w:rPr>
        <w:t>shall</w:t>
      </w:r>
      <w:r>
        <w:rPr>
          <w:color w:val="231F20"/>
          <w:spacing w:val="-11"/>
          <w:sz w:val="20"/>
        </w:rPr>
        <w:t> </w:t>
      </w:r>
      <w:r>
        <w:rPr>
          <w:color w:val="231F20"/>
          <w:sz w:val="20"/>
        </w:rPr>
        <w:t>also</w:t>
      </w:r>
      <w:r>
        <w:rPr>
          <w:color w:val="231F20"/>
          <w:spacing w:val="-12"/>
          <w:sz w:val="20"/>
        </w:rPr>
        <w:t> </w:t>
      </w:r>
      <w:r>
        <w:rPr>
          <w:color w:val="231F20"/>
          <w:sz w:val="20"/>
        </w:rPr>
        <w:t>be</w:t>
      </w:r>
      <w:r>
        <w:rPr>
          <w:color w:val="231F20"/>
          <w:spacing w:val="-11"/>
          <w:sz w:val="20"/>
        </w:rPr>
        <w:t> </w:t>
      </w:r>
      <w:r>
        <w:rPr>
          <w:color w:val="231F20"/>
          <w:sz w:val="20"/>
        </w:rPr>
        <w:t>liable</w:t>
      </w:r>
      <w:r>
        <w:rPr>
          <w:color w:val="231F20"/>
          <w:spacing w:val="-12"/>
          <w:sz w:val="20"/>
        </w:rPr>
        <w:t> </w:t>
      </w:r>
      <w:r>
        <w:rPr>
          <w:color w:val="231F20"/>
          <w:sz w:val="20"/>
        </w:rPr>
        <w:t>to</w:t>
      </w:r>
      <w:r>
        <w:rPr>
          <w:color w:val="231F20"/>
          <w:spacing w:val="-11"/>
          <w:sz w:val="20"/>
        </w:rPr>
        <w:t> </w:t>
      </w:r>
      <w:r>
        <w:rPr>
          <w:color w:val="231F20"/>
          <w:spacing w:val="-2"/>
          <w:sz w:val="20"/>
        </w:rPr>
        <w:t>fine:</w:t>
      </w:r>
    </w:p>
    <w:p>
      <w:pPr>
        <w:pStyle w:val="BodyText"/>
        <w:spacing w:line="249" w:lineRule="auto" w:before="121"/>
        <w:ind w:left="138" w:right="1294" w:firstLine="479"/>
      </w:pPr>
      <w:r>
        <w:rPr>
          <w:color w:val="231F20"/>
        </w:rPr>
        <w:t>Provided</w:t>
      </w:r>
      <w:r>
        <w:rPr>
          <w:color w:val="231F20"/>
          <w:spacing w:val="38"/>
        </w:rPr>
        <w:t> </w:t>
      </w:r>
      <w:r>
        <w:rPr>
          <w:color w:val="231F20"/>
        </w:rPr>
        <w:t>that</w:t>
      </w:r>
      <w:r>
        <w:rPr>
          <w:color w:val="231F20"/>
          <w:spacing w:val="38"/>
        </w:rPr>
        <w:t> </w:t>
      </w:r>
      <w:r>
        <w:rPr>
          <w:color w:val="231F20"/>
        </w:rPr>
        <w:t>if</w:t>
      </w:r>
      <w:r>
        <w:rPr>
          <w:color w:val="231F20"/>
          <w:spacing w:val="38"/>
        </w:rPr>
        <w:t> </w:t>
      </w:r>
      <w:r>
        <w:rPr>
          <w:color w:val="231F20"/>
        </w:rPr>
        <w:t>the</w:t>
      </w:r>
      <w:r>
        <w:rPr>
          <w:color w:val="231F20"/>
          <w:spacing w:val="38"/>
        </w:rPr>
        <w:t> </w:t>
      </w:r>
      <w:r>
        <w:rPr>
          <w:color w:val="231F20"/>
        </w:rPr>
        <w:t>offence</w:t>
      </w:r>
      <w:r>
        <w:rPr>
          <w:color w:val="231F20"/>
          <w:spacing w:val="39"/>
        </w:rPr>
        <w:t> </w:t>
      </w:r>
      <w:r>
        <w:rPr>
          <w:color w:val="231F20"/>
        </w:rPr>
        <w:t>intended</w:t>
      </w:r>
      <w:r>
        <w:rPr>
          <w:color w:val="231F20"/>
          <w:spacing w:val="39"/>
        </w:rPr>
        <w:t> </w:t>
      </w:r>
      <w:r>
        <w:rPr>
          <w:color w:val="231F20"/>
        </w:rPr>
        <w:t>to</w:t>
      </w:r>
      <w:r>
        <w:rPr>
          <w:color w:val="231F20"/>
          <w:spacing w:val="38"/>
        </w:rPr>
        <w:t> </w:t>
      </w:r>
      <w:r>
        <w:rPr>
          <w:color w:val="231F20"/>
        </w:rPr>
        <w:t>be</w:t>
      </w:r>
      <w:r>
        <w:rPr>
          <w:color w:val="231F20"/>
          <w:spacing w:val="38"/>
        </w:rPr>
        <w:t> </w:t>
      </w:r>
      <w:r>
        <w:rPr>
          <w:color w:val="231F20"/>
        </w:rPr>
        <w:t>committed</w:t>
      </w:r>
      <w:r>
        <w:rPr>
          <w:color w:val="231F20"/>
          <w:spacing w:val="38"/>
        </w:rPr>
        <w:t> </w:t>
      </w:r>
      <w:r>
        <w:rPr>
          <w:color w:val="231F20"/>
        </w:rPr>
        <w:t>is</w:t>
      </w:r>
      <w:r>
        <w:rPr>
          <w:color w:val="231F20"/>
          <w:spacing w:val="38"/>
        </w:rPr>
        <w:t> </w:t>
      </w:r>
      <w:r>
        <w:rPr>
          <w:color w:val="231F20"/>
        </w:rPr>
        <w:t>theft,</w:t>
      </w:r>
      <w:r>
        <w:rPr>
          <w:color w:val="231F20"/>
          <w:spacing w:val="38"/>
        </w:rPr>
        <w:t> </w:t>
      </w:r>
      <w:r>
        <w:rPr>
          <w:color w:val="231F20"/>
        </w:rPr>
        <w:t>the</w:t>
      </w:r>
      <w:r>
        <w:rPr>
          <w:color w:val="231F20"/>
          <w:spacing w:val="38"/>
        </w:rPr>
        <w:t> </w:t>
      </w:r>
      <w:r>
        <w:rPr>
          <w:color w:val="231F20"/>
        </w:rPr>
        <w:t>term</w:t>
      </w:r>
      <w:r>
        <w:rPr>
          <w:color w:val="231F20"/>
          <w:spacing w:val="39"/>
        </w:rPr>
        <w:t> </w:t>
      </w:r>
      <w:r>
        <w:rPr>
          <w:color w:val="231F20"/>
        </w:rPr>
        <w:t>of</w:t>
      </w:r>
      <w:r>
        <w:rPr>
          <w:color w:val="231F20"/>
          <w:spacing w:val="38"/>
        </w:rPr>
        <w:t> </w:t>
      </w:r>
      <w:r>
        <w:rPr>
          <w:color w:val="231F20"/>
        </w:rPr>
        <w:t>the imprisonment may be extended to seven years.</w:t>
      </w:r>
    </w:p>
    <w:p>
      <w:pPr>
        <w:pStyle w:val="ListParagraph"/>
        <w:numPr>
          <w:ilvl w:val="0"/>
          <w:numId w:val="1"/>
        </w:numPr>
        <w:tabs>
          <w:tab w:pos="1017" w:val="left" w:leader="none"/>
        </w:tabs>
        <w:spacing w:line="249" w:lineRule="auto" w:before="121" w:after="0"/>
        <w:ind w:left="138" w:right="2342" w:firstLine="479"/>
        <w:jc w:val="both"/>
        <w:rPr>
          <w:b/>
          <w:color w:val="231F20"/>
          <w:sz w:val="20"/>
        </w:rPr>
      </w:pPr>
      <w:r>
        <w:rPr>
          <w:color w:val="231F20"/>
          <w:sz w:val="20"/>
        </w:rPr>
        <w:t>Whoever</w:t>
      </w:r>
      <w:r>
        <w:rPr>
          <w:color w:val="231F20"/>
          <w:spacing w:val="-2"/>
          <w:sz w:val="20"/>
        </w:rPr>
        <w:t> </w:t>
      </w:r>
      <w:r>
        <w:rPr>
          <w:color w:val="231F20"/>
          <w:sz w:val="20"/>
        </w:rPr>
        <w:t>commits</w:t>
      </w:r>
      <w:r>
        <w:rPr>
          <w:color w:val="231F20"/>
          <w:spacing w:val="-2"/>
          <w:sz w:val="20"/>
        </w:rPr>
        <w:t> </w:t>
      </w:r>
      <w:r>
        <w:rPr>
          <w:color w:val="231F20"/>
          <w:sz w:val="20"/>
        </w:rPr>
        <w:t>house-trespass,</w:t>
      </w:r>
      <w:r>
        <w:rPr>
          <w:color w:val="231F20"/>
          <w:spacing w:val="-2"/>
          <w:sz w:val="20"/>
        </w:rPr>
        <w:t> </w:t>
      </w:r>
      <w:r>
        <w:rPr>
          <w:color w:val="231F20"/>
          <w:sz w:val="20"/>
        </w:rPr>
        <w:t>having</w:t>
      </w:r>
      <w:r>
        <w:rPr>
          <w:color w:val="231F20"/>
          <w:spacing w:val="-2"/>
          <w:sz w:val="20"/>
        </w:rPr>
        <w:t> </w:t>
      </w:r>
      <w:r>
        <w:rPr>
          <w:color w:val="231F20"/>
          <w:sz w:val="20"/>
        </w:rPr>
        <w:t>made</w:t>
      </w:r>
      <w:r>
        <w:rPr>
          <w:color w:val="231F20"/>
          <w:spacing w:val="-2"/>
          <w:sz w:val="20"/>
        </w:rPr>
        <w:t> </w:t>
      </w:r>
      <w:r>
        <w:rPr>
          <w:color w:val="231F20"/>
          <w:sz w:val="20"/>
        </w:rPr>
        <w:t>preparation</w:t>
      </w:r>
      <w:r>
        <w:rPr>
          <w:color w:val="231F20"/>
          <w:spacing w:val="-2"/>
          <w:sz w:val="20"/>
        </w:rPr>
        <w:t> </w:t>
      </w:r>
      <w:r>
        <w:rPr>
          <w:color w:val="231F20"/>
          <w:sz w:val="20"/>
        </w:rPr>
        <w:t>for</w:t>
      </w:r>
      <w:r>
        <w:rPr>
          <w:color w:val="231F20"/>
          <w:spacing w:val="-2"/>
          <w:sz w:val="20"/>
        </w:rPr>
        <w:t> </w:t>
      </w:r>
      <w:r>
        <w:rPr>
          <w:color w:val="231F20"/>
          <w:sz w:val="20"/>
        </w:rPr>
        <w:t>causing</w:t>
      </w:r>
      <w:r>
        <w:rPr>
          <w:color w:val="231F20"/>
          <w:spacing w:val="-2"/>
          <w:sz w:val="20"/>
        </w:rPr>
        <w:t> </w:t>
      </w:r>
      <w:r>
        <w:rPr>
          <w:color w:val="231F20"/>
          <w:sz w:val="20"/>
        </w:rPr>
        <w:t>hurt</w:t>
      </w:r>
      <w:r>
        <w:rPr>
          <w:color w:val="231F20"/>
          <w:spacing w:val="-2"/>
          <w:sz w:val="20"/>
        </w:rPr>
        <w:t> </w:t>
      </w:r>
      <w:r>
        <w:rPr>
          <w:color w:val="231F20"/>
          <w:sz w:val="20"/>
        </w:rPr>
        <w:t>to any person or for assaulting any person, or for wrongfully restraining any person, or for putting</w:t>
      </w:r>
      <w:r>
        <w:rPr>
          <w:color w:val="231F20"/>
          <w:spacing w:val="-1"/>
          <w:sz w:val="20"/>
        </w:rPr>
        <w:t> </w:t>
      </w:r>
      <w:r>
        <w:rPr>
          <w:color w:val="231F20"/>
          <w:sz w:val="20"/>
        </w:rPr>
        <w:t>any</w:t>
      </w:r>
      <w:r>
        <w:rPr>
          <w:color w:val="231F20"/>
          <w:spacing w:val="-1"/>
          <w:sz w:val="20"/>
        </w:rPr>
        <w:t> </w:t>
      </w:r>
      <w:r>
        <w:rPr>
          <w:color w:val="231F20"/>
          <w:sz w:val="20"/>
        </w:rPr>
        <w:t>person</w:t>
      </w:r>
      <w:r>
        <w:rPr>
          <w:color w:val="231F20"/>
          <w:spacing w:val="-1"/>
          <w:sz w:val="20"/>
        </w:rPr>
        <w:t> </w:t>
      </w:r>
      <w:r>
        <w:rPr>
          <w:color w:val="231F20"/>
          <w:sz w:val="20"/>
        </w:rPr>
        <w:t>in</w:t>
      </w:r>
      <w:r>
        <w:rPr>
          <w:color w:val="231F20"/>
          <w:spacing w:val="-1"/>
          <w:sz w:val="20"/>
        </w:rPr>
        <w:t> </w:t>
      </w:r>
      <w:r>
        <w:rPr>
          <w:color w:val="231F20"/>
          <w:sz w:val="20"/>
        </w:rPr>
        <w:t>fear</w:t>
      </w:r>
      <w:r>
        <w:rPr>
          <w:color w:val="231F20"/>
          <w:spacing w:val="-1"/>
          <w:sz w:val="20"/>
        </w:rPr>
        <w:t> </w:t>
      </w:r>
      <w:r>
        <w:rPr>
          <w:color w:val="231F20"/>
          <w:sz w:val="20"/>
        </w:rPr>
        <w:t>of</w:t>
      </w:r>
      <w:r>
        <w:rPr>
          <w:color w:val="231F20"/>
          <w:spacing w:val="-1"/>
          <w:sz w:val="20"/>
        </w:rPr>
        <w:t> </w:t>
      </w:r>
      <w:r>
        <w:rPr>
          <w:color w:val="231F20"/>
          <w:sz w:val="20"/>
        </w:rPr>
        <w:t>hurt,</w:t>
      </w:r>
      <w:r>
        <w:rPr>
          <w:color w:val="231F20"/>
          <w:spacing w:val="-2"/>
          <w:sz w:val="20"/>
        </w:rPr>
        <w:t> </w:t>
      </w:r>
      <w:r>
        <w:rPr>
          <w:color w:val="231F20"/>
          <w:sz w:val="20"/>
        </w:rPr>
        <w:t>or</w:t>
      </w:r>
      <w:r>
        <w:rPr>
          <w:color w:val="231F20"/>
          <w:spacing w:val="-1"/>
          <w:sz w:val="20"/>
        </w:rPr>
        <w:t> </w:t>
      </w:r>
      <w:r>
        <w:rPr>
          <w:color w:val="231F20"/>
          <w:sz w:val="20"/>
        </w:rPr>
        <w:t>of</w:t>
      </w:r>
      <w:r>
        <w:rPr>
          <w:color w:val="231F20"/>
          <w:spacing w:val="-1"/>
          <w:sz w:val="20"/>
        </w:rPr>
        <w:t> </w:t>
      </w:r>
      <w:r>
        <w:rPr>
          <w:color w:val="231F20"/>
          <w:sz w:val="20"/>
        </w:rPr>
        <w:t>assault,</w:t>
      </w:r>
      <w:r>
        <w:rPr>
          <w:color w:val="231F20"/>
          <w:spacing w:val="-1"/>
          <w:sz w:val="20"/>
        </w:rPr>
        <w:t> </w:t>
      </w:r>
      <w:r>
        <w:rPr>
          <w:color w:val="231F20"/>
          <w:sz w:val="20"/>
        </w:rPr>
        <w:t>or</w:t>
      </w:r>
      <w:r>
        <w:rPr>
          <w:color w:val="231F20"/>
          <w:spacing w:val="-1"/>
          <w:sz w:val="20"/>
        </w:rPr>
        <w:t> </w:t>
      </w:r>
      <w:r>
        <w:rPr>
          <w:color w:val="231F20"/>
          <w:sz w:val="20"/>
        </w:rPr>
        <w:t>of</w:t>
      </w:r>
      <w:r>
        <w:rPr>
          <w:color w:val="231F20"/>
          <w:spacing w:val="-1"/>
          <w:sz w:val="20"/>
        </w:rPr>
        <w:t> </w:t>
      </w:r>
      <w:r>
        <w:rPr>
          <w:color w:val="231F20"/>
          <w:sz w:val="20"/>
        </w:rPr>
        <w:t>wrongful</w:t>
      </w:r>
      <w:r>
        <w:rPr>
          <w:color w:val="231F20"/>
          <w:spacing w:val="-1"/>
          <w:sz w:val="20"/>
        </w:rPr>
        <w:t> </w:t>
      </w:r>
      <w:r>
        <w:rPr>
          <w:color w:val="231F20"/>
          <w:sz w:val="20"/>
        </w:rPr>
        <w:t>restraint,</w:t>
      </w:r>
      <w:r>
        <w:rPr>
          <w:color w:val="231F20"/>
          <w:spacing w:val="-1"/>
          <w:sz w:val="20"/>
        </w:rPr>
        <w:t> </w:t>
      </w:r>
      <w:r>
        <w:rPr>
          <w:color w:val="231F20"/>
          <w:sz w:val="20"/>
        </w:rPr>
        <w:t>shall</w:t>
      </w:r>
      <w:r>
        <w:rPr>
          <w:color w:val="231F20"/>
          <w:spacing w:val="-1"/>
          <w:sz w:val="20"/>
        </w:rPr>
        <w:t> </w:t>
      </w:r>
      <w:r>
        <w:rPr>
          <w:color w:val="231F20"/>
          <w:sz w:val="20"/>
        </w:rPr>
        <w:t>be</w:t>
      </w:r>
      <w:r>
        <w:rPr>
          <w:color w:val="231F20"/>
          <w:spacing w:val="-1"/>
          <w:sz w:val="20"/>
        </w:rPr>
        <w:t> </w:t>
      </w:r>
      <w:r>
        <w:rPr>
          <w:color w:val="231F20"/>
          <w:sz w:val="20"/>
        </w:rPr>
        <w:t>punished </w:t>
      </w:r>
      <w:r>
        <w:rPr>
          <w:color w:val="231F20"/>
          <w:spacing w:val="-4"/>
          <w:sz w:val="20"/>
        </w:rPr>
        <w:t>with imprisonment of either description for a term which may extend to seven years, and shall </w:t>
      </w:r>
      <w:r>
        <w:rPr>
          <w:color w:val="231F20"/>
          <w:sz w:val="20"/>
        </w:rPr>
        <w:t>also be liable to fine.</w:t>
      </w:r>
    </w:p>
    <w:p>
      <w:pPr>
        <w:pStyle w:val="ListParagraph"/>
        <w:numPr>
          <w:ilvl w:val="0"/>
          <w:numId w:val="1"/>
        </w:numPr>
        <w:tabs>
          <w:tab w:pos="1041" w:val="left" w:leader="none"/>
        </w:tabs>
        <w:spacing w:line="249" w:lineRule="auto" w:before="124" w:after="0"/>
        <w:ind w:left="138" w:right="2343" w:firstLine="479"/>
        <w:jc w:val="both"/>
        <w:rPr>
          <w:b/>
          <w:color w:val="231F20"/>
          <w:sz w:val="20"/>
        </w:rPr>
      </w:pPr>
      <w:r>
        <w:rPr>
          <w:color w:val="231F20"/>
          <w:sz w:val="20"/>
        </w:rPr>
        <w:t>(</w:t>
      </w:r>
      <w:r>
        <w:rPr>
          <w:i/>
          <w:color w:val="231F20"/>
          <w:sz w:val="20"/>
        </w:rPr>
        <w:t>1</w:t>
      </w:r>
      <w:r>
        <w:rPr>
          <w:color w:val="231F20"/>
          <w:sz w:val="20"/>
        </w:rPr>
        <w:t>) Whoever dishonestly or with intent to commit mischief, breaks open or unfastens any closed receptacle which contains or which he believes to contain property, </w:t>
      </w:r>
      <w:r>
        <w:rPr>
          <w:color w:val="231F20"/>
          <w:spacing w:val="-4"/>
          <w:sz w:val="20"/>
        </w:rPr>
        <w:t>shall be punished with imprisonment of either description for a term which may extend to two </w:t>
      </w:r>
      <w:r>
        <w:rPr>
          <w:color w:val="231F20"/>
          <w:sz w:val="20"/>
        </w:rPr>
        <w:t>years, or with fine, or with both.</w:t>
      </w:r>
    </w:p>
    <w:p>
      <w:pPr>
        <w:pStyle w:val="BodyText"/>
        <w:spacing w:line="249" w:lineRule="auto" w:before="123"/>
        <w:ind w:left="138" w:right="2347" w:firstLine="479"/>
        <w:jc w:val="both"/>
      </w:pPr>
      <w:r>
        <w:rPr>
          <w:color w:val="231F20"/>
        </w:rPr>
        <w:t>(</w:t>
      </w:r>
      <w:r>
        <w:rPr>
          <w:i/>
          <w:color w:val="231F20"/>
        </w:rPr>
        <w:t>2</w:t>
      </w:r>
      <w:r>
        <w:rPr>
          <w:color w:val="231F20"/>
        </w:rPr>
        <w:t>)</w:t>
      </w:r>
      <w:r>
        <w:rPr>
          <w:color w:val="231F20"/>
          <w:spacing w:val="-10"/>
        </w:rPr>
        <w:t> </w:t>
      </w:r>
      <w:r>
        <w:rPr>
          <w:color w:val="231F20"/>
        </w:rPr>
        <w:t>Whoever,</w:t>
      </w:r>
      <w:r>
        <w:rPr>
          <w:color w:val="231F20"/>
          <w:spacing w:val="-7"/>
        </w:rPr>
        <w:t> </w:t>
      </w:r>
      <w:r>
        <w:rPr>
          <w:color w:val="231F20"/>
        </w:rPr>
        <w:t>being</w:t>
      </w:r>
      <w:r>
        <w:rPr>
          <w:color w:val="231F20"/>
          <w:spacing w:val="-7"/>
        </w:rPr>
        <w:t> </w:t>
      </w:r>
      <w:r>
        <w:rPr>
          <w:color w:val="231F20"/>
        </w:rPr>
        <w:t>entrusted</w:t>
      </w:r>
      <w:r>
        <w:rPr>
          <w:color w:val="231F20"/>
          <w:spacing w:val="-7"/>
        </w:rPr>
        <w:t> </w:t>
      </w:r>
      <w:r>
        <w:rPr>
          <w:color w:val="231F20"/>
        </w:rPr>
        <w:t>with</w:t>
      </w:r>
      <w:r>
        <w:rPr>
          <w:color w:val="231F20"/>
          <w:spacing w:val="-7"/>
        </w:rPr>
        <w:t> </w:t>
      </w:r>
      <w:r>
        <w:rPr>
          <w:color w:val="231F20"/>
        </w:rPr>
        <w:t>any</w:t>
      </w:r>
      <w:r>
        <w:rPr>
          <w:color w:val="231F20"/>
          <w:spacing w:val="-7"/>
        </w:rPr>
        <w:t> </w:t>
      </w:r>
      <w:r>
        <w:rPr>
          <w:color w:val="231F20"/>
        </w:rPr>
        <w:t>closed</w:t>
      </w:r>
      <w:r>
        <w:rPr>
          <w:color w:val="231F20"/>
          <w:spacing w:val="-7"/>
        </w:rPr>
        <w:t> </w:t>
      </w:r>
      <w:r>
        <w:rPr>
          <w:color w:val="231F20"/>
        </w:rPr>
        <w:t>receptacle</w:t>
      </w:r>
      <w:r>
        <w:rPr>
          <w:color w:val="231F20"/>
          <w:spacing w:val="-7"/>
        </w:rPr>
        <w:t> </w:t>
      </w:r>
      <w:r>
        <w:rPr>
          <w:color w:val="231F20"/>
        </w:rPr>
        <w:t>which</w:t>
      </w:r>
      <w:r>
        <w:rPr>
          <w:color w:val="231F20"/>
          <w:spacing w:val="-6"/>
        </w:rPr>
        <w:t> </w:t>
      </w:r>
      <w:r>
        <w:rPr>
          <w:color w:val="231F20"/>
        </w:rPr>
        <w:t>contains</w:t>
      </w:r>
      <w:r>
        <w:rPr>
          <w:color w:val="231F20"/>
          <w:spacing w:val="-7"/>
        </w:rPr>
        <w:t> </w:t>
      </w:r>
      <w:r>
        <w:rPr>
          <w:color w:val="231F20"/>
        </w:rPr>
        <w:t>or</w:t>
      </w:r>
      <w:r>
        <w:rPr>
          <w:color w:val="231F20"/>
          <w:spacing w:val="-7"/>
        </w:rPr>
        <w:t> </w:t>
      </w:r>
      <w:r>
        <w:rPr>
          <w:color w:val="231F20"/>
        </w:rPr>
        <w:t>which</w:t>
      </w:r>
      <w:r>
        <w:rPr>
          <w:color w:val="231F20"/>
          <w:spacing w:val="-7"/>
        </w:rPr>
        <w:t> </w:t>
      </w:r>
      <w:r>
        <w:rPr>
          <w:color w:val="231F20"/>
        </w:rPr>
        <w:t>he </w:t>
      </w:r>
      <w:r>
        <w:rPr>
          <w:color w:val="231F20"/>
          <w:spacing w:val="-2"/>
        </w:rPr>
        <w:t>believes</w:t>
      </w:r>
      <w:r>
        <w:rPr>
          <w:color w:val="231F20"/>
          <w:spacing w:val="-6"/>
        </w:rPr>
        <w:t> </w:t>
      </w:r>
      <w:r>
        <w:rPr>
          <w:color w:val="231F20"/>
          <w:spacing w:val="-2"/>
        </w:rPr>
        <w:t>to</w:t>
      </w:r>
      <w:r>
        <w:rPr>
          <w:color w:val="231F20"/>
          <w:spacing w:val="-5"/>
        </w:rPr>
        <w:t> </w:t>
      </w:r>
      <w:r>
        <w:rPr>
          <w:color w:val="231F20"/>
          <w:spacing w:val="-2"/>
        </w:rPr>
        <w:t>contain</w:t>
      </w:r>
      <w:r>
        <w:rPr>
          <w:color w:val="231F20"/>
          <w:spacing w:val="-6"/>
        </w:rPr>
        <w:t> </w:t>
      </w:r>
      <w:r>
        <w:rPr>
          <w:color w:val="231F20"/>
          <w:spacing w:val="-2"/>
        </w:rPr>
        <w:t>property,</w:t>
      </w:r>
      <w:r>
        <w:rPr>
          <w:color w:val="231F20"/>
          <w:spacing w:val="-6"/>
        </w:rPr>
        <w:t> </w:t>
      </w:r>
      <w:r>
        <w:rPr>
          <w:color w:val="231F20"/>
          <w:spacing w:val="-2"/>
        </w:rPr>
        <w:t>without</w:t>
      </w:r>
      <w:r>
        <w:rPr>
          <w:color w:val="231F20"/>
          <w:spacing w:val="-6"/>
        </w:rPr>
        <w:t> </w:t>
      </w:r>
      <w:r>
        <w:rPr>
          <w:color w:val="231F20"/>
          <w:spacing w:val="-2"/>
        </w:rPr>
        <w:t>having</w:t>
      </w:r>
      <w:r>
        <w:rPr>
          <w:color w:val="231F20"/>
          <w:spacing w:val="-5"/>
        </w:rPr>
        <w:t> </w:t>
      </w:r>
      <w:r>
        <w:rPr>
          <w:color w:val="231F20"/>
          <w:spacing w:val="-2"/>
        </w:rPr>
        <w:t>authority</w:t>
      </w:r>
      <w:r>
        <w:rPr>
          <w:color w:val="231F20"/>
          <w:spacing w:val="-5"/>
        </w:rPr>
        <w:t> </w:t>
      </w:r>
      <w:r>
        <w:rPr>
          <w:color w:val="231F20"/>
          <w:spacing w:val="-2"/>
        </w:rPr>
        <w:t>to</w:t>
      </w:r>
      <w:r>
        <w:rPr>
          <w:color w:val="231F20"/>
          <w:spacing w:val="-5"/>
        </w:rPr>
        <w:t> </w:t>
      </w:r>
      <w:r>
        <w:rPr>
          <w:color w:val="231F20"/>
          <w:spacing w:val="-2"/>
        </w:rPr>
        <w:t>open</w:t>
      </w:r>
      <w:r>
        <w:rPr>
          <w:color w:val="231F20"/>
          <w:spacing w:val="-5"/>
        </w:rPr>
        <w:t> </w:t>
      </w:r>
      <w:r>
        <w:rPr>
          <w:color w:val="231F20"/>
          <w:spacing w:val="-2"/>
        </w:rPr>
        <w:t>the</w:t>
      </w:r>
      <w:r>
        <w:rPr>
          <w:color w:val="231F20"/>
          <w:spacing w:val="-6"/>
        </w:rPr>
        <w:t> </w:t>
      </w:r>
      <w:r>
        <w:rPr>
          <w:color w:val="231F20"/>
          <w:spacing w:val="-2"/>
        </w:rPr>
        <w:t>same,</w:t>
      </w:r>
      <w:r>
        <w:rPr>
          <w:color w:val="231F20"/>
          <w:spacing w:val="-5"/>
        </w:rPr>
        <w:t> </w:t>
      </w:r>
      <w:r>
        <w:rPr>
          <w:color w:val="231F20"/>
          <w:spacing w:val="-2"/>
        </w:rPr>
        <w:t>dishonestly,</w:t>
      </w:r>
      <w:r>
        <w:rPr>
          <w:color w:val="231F20"/>
          <w:spacing w:val="-6"/>
        </w:rPr>
        <w:t> </w:t>
      </w:r>
      <w:r>
        <w:rPr>
          <w:color w:val="231F20"/>
          <w:spacing w:val="-2"/>
        </w:rPr>
        <w:t>or</w:t>
      </w:r>
      <w:r>
        <w:rPr>
          <w:color w:val="231F20"/>
          <w:spacing w:val="-5"/>
        </w:rPr>
        <w:t> </w:t>
      </w:r>
      <w:r>
        <w:rPr>
          <w:color w:val="231F20"/>
          <w:spacing w:val="-2"/>
        </w:rPr>
        <w:t>with </w:t>
      </w:r>
      <w:r>
        <w:rPr>
          <w:color w:val="231F20"/>
        </w:rPr>
        <w:t>intent</w:t>
      </w:r>
      <w:r>
        <w:rPr>
          <w:color w:val="231F20"/>
          <w:spacing w:val="-7"/>
        </w:rPr>
        <w:t> </w:t>
      </w:r>
      <w:r>
        <w:rPr>
          <w:color w:val="231F20"/>
        </w:rPr>
        <w:t>to</w:t>
      </w:r>
      <w:r>
        <w:rPr>
          <w:color w:val="231F20"/>
          <w:spacing w:val="-7"/>
        </w:rPr>
        <w:t> </w:t>
      </w:r>
      <w:r>
        <w:rPr>
          <w:color w:val="231F20"/>
        </w:rPr>
        <w:t>commit</w:t>
      </w:r>
      <w:r>
        <w:rPr>
          <w:color w:val="231F20"/>
          <w:spacing w:val="-7"/>
        </w:rPr>
        <w:t> </w:t>
      </w:r>
      <w:r>
        <w:rPr>
          <w:color w:val="231F20"/>
        </w:rPr>
        <w:t>mischief,</w:t>
      </w:r>
      <w:r>
        <w:rPr>
          <w:color w:val="231F20"/>
          <w:spacing w:val="-7"/>
        </w:rPr>
        <w:t> </w:t>
      </w:r>
      <w:r>
        <w:rPr>
          <w:color w:val="231F20"/>
        </w:rPr>
        <w:t>breaks</w:t>
      </w:r>
      <w:r>
        <w:rPr>
          <w:color w:val="231F20"/>
          <w:spacing w:val="-7"/>
        </w:rPr>
        <w:t> </w:t>
      </w:r>
      <w:r>
        <w:rPr>
          <w:color w:val="231F20"/>
        </w:rPr>
        <w:t>open</w:t>
      </w:r>
      <w:r>
        <w:rPr>
          <w:color w:val="231F20"/>
          <w:spacing w:val="-7"/>
        </w:rPr>
        <w:t> </w:t>
      </w:r>
      <w:r>
        <w:rPr>
          <w:color w:val="231F20"/>
        </w:rPr>
        <w:t>or</w:t>
      </w:r>
      <w:r>
        <w:rPr>
          <w:color w:val="231F20"/>
          <w:spacing w:val="-7"/>
        </w:rPr>
        <w:t> </w:t>
      </w:r>
      <w:r>
        <w:rPr>
          <w:color w:val="231F20"/>
        </w:rPr>
        <w:t>unfastens</w:t>
      </w:r>
      <w:r>
        <w:rPr>
          <w:color w:val="231F20"/>
          <w:spacing w:val="-7"/>
        </w:rPr>
        <w:t> </w:t>
      </w:r>
      <w:r>
        <w:rPr>
          <w:color w:val="231F20"/>
        </w:rPr>
        <w:t>that</w:t>
      </w:r>
      <w:r>
        <w:rPr>
          <w:color w:val="231F20"/>
          <w:spacing w:val="-7"/>
        </w:rPr>
        <w:t> </w:t>
      </w:r>
      <w:r>
        <w:rPr>
          <w:color w:val="231F20"/>
        </w:rPr>
        <w:t>receptacle,</w:t>
      </w:r>
      <w:r>
        <w:rPr>
          <w:color w:val="231F20"/>
          <w:spacing w:val="-7"/>
        </w:rPr>
        <w:t> </w:t>
      </w:r>
      <w:r>
        <w:rPr>
          <w:color w:val="231F20"/>
        </w:rPr>
        <w:t>shall</w:t>
      </w:r>
      <w:r>
        <w:rPr>
          <w:color w:val="231F20"/>
          <w:spacing w:val="-7"/>
        </w:rPr>
        <w:t> </w:t>
      </w:r>
      <w:r>
        <w:rPr>
          <w:color w:val="231F20"/>
        </w:rPr>
        <w:t>be</w:t>
      </w:r>
      <w:r>
        <w:rPr>
          <w:color w:val="231F20"/>
          <w:spacing w:val="-7"/>
        </w:rPr>
        <w:t> </w:t>
      </w:r>
      <w:r>
        <w:rPr>
          <w:color w:val="231F20"/>
        </w:rPr>
        <w:t>punished</w:t>
      </w:r>
      <w:r>
        <w:rPr>
          <w:color w:val="231F20"/>
          <w:spacing w:val="-7"/>
        </w:rPr>
        <w:t> </w:t>
      </w:r>
      <w:r>
        <w:rPr>
          <w:color w:val="231F20"/>
        </w:rPr>
        <w:t>with </w:t>
      </w:r>
      <w:r>
        <w:rPr>
          <w:color w:val="231F20"/>
          <w:spacing w:val="-4"/>
        </w:rPr>
        <w:t>imprisonment</w:t>
      </w:r>
      <w:r>
        <w:rPr>
          <w:color w:val="231F20"/>
          <w:spacing w:val="-5"/>
        </w:rPr>
        <w:t> </w:t>
      </w:r>
      <w:r>
        <w:rPr>
          <w:color w:val="231F20"/>
          <w:spacing w:val="-4"/>
        </w:rPr>
        <w:t>of</w:t>
      </w:r>
      <w:r>
        <w:rPr>
          <w:color w:val="231F20"/>
          <w:spacing w:val="-5"/>
        </w:rPr>
        <w:t> </w:t>
      </w:r>
      <w:r>
        <w:rPr>
          <w:color w:val="231F20"/>
          <w:spacing w:val="-4"/>
        </w:rPr>
        <w:t>either</w:t>
      </w:r>
      <w:r>
        <w:rPr>
          <w:color w:val="231F20"/>
          <w:spacing w:val="-5"/>
        </w:rPr>
        <w:t> </w:t>
      </w:r>
      <w:r>
        <w:rPr>
          <w:color w:val="231F20"/>
          <w:spacing w:val="-4"/>
        </w:rPr>
        <w:t>description</w:t>
      </w:r>
      <w:r>
        <w:rPr>
          <w:color w:val="231F20"/>
          <w:spacing w:val="-5"/>
        </w:rPr>
        <w:t> </w:t>
      </w:r>
      <w:r>
        <w:rPr>
          <w:color w:val="231F20"/>
          <w:spacing w:val="-4"/>
        </w:rPr>
        <w:t>for</w:t>
      </w:r>
      <w:r>
        <w:rPr>
          <w:color w:val="231F20"/>
          <w:spacing w:val="-5"/>
        </w:rPr>
        <w:t> </w:t>
      </w:r>
      <w:r>
        <w:rPr>
          <w:color w:val="231F20"/>
          <w:spacing w:val="-4"/>
        </w:rPr>
        <w:t>a</w:t>
      </w:r>
      <w:r>
        <w:rPr>
          <w:color w:val="231F20"/>
          <w:spacing w:val="-5"/>
        </w:rPr>
        <w:t> </w:t>
      </w:r>
      <w:r>
        <w:rPr>
          <w:color w:val="231F20"/>
          <w:spacing w:val="-4"/>
        </w:rPr>
        <w:t>term</w:t>
      </w:r>
      <w:r>
        <w:rPr>
          <w:color w:val="231F20"/>
          <w:spacing w:val="-5"/>
        </w:rPr>
        <w:t> </w:t>
      </w:r>
      <w:r>
        <w:rPr>
          <w:color w:val="231F20"/>
          <w:spacing w:val="-4"/>
        </w:rPr>
        <w:t>which</w:t>
      </w:r>
      <w:r>
        <w:rPr>
          <w:color w:val="231F20"/>
          <w:spacing w:val="-5"/>
        </w:rPr>
        <w:t> </w:t>
      </w:r>
      <w:r>
        <w:rPr>
          <w:color w:val="231F20"/>
          <w:spacing w:val="-4"/>
        </w:rPr>
        <w:t>may</w:t>
      </w:r>
      <w:r>
        <w:rPr>
          <w:color w:val="231F20"/>
          <w:spacing w:val="-5"/>
        </w:rPr>
        <w:t> </w:t>
      </w:r>
      <w:r>
        <w:rPr>
          <w:color w:val="231F20"/>
          <w:spacing w:val="-4"/>
        </w:rPr>
        <w:t>extend</w:t>
      </w:r>
      <w:r>
        <w:rPr>
          <w:color w:val="231F20"/>
          <w:spacing w:val="-5"/>
        </w:rPr>
        <w:t> </w:t>
      </w:r>
      <w:r>
        <w:rPr>
          <w:color w:val="231F20"/>
          <w:spacing w:val="-4"/>
        </w:rPr>
        <w:t>to</w:t>
      </w:r>
      <w:r>
        <w:rPr>
          <w:color w:val="231F20"/>
          <w:spacing w:val="-5"/>
        </w:rPr>
        <w:t> </w:t>
      </w:r>
      <w:r>
        <w:rPr>
          <w:color w:val="231F20"/>
          <w:spacing w:val="-4"/>
        </w:rPr>
        <w:t>three</w:t>
      </w:r>
      <w:r>
        <w:rPr>
          <w:color w:val="231F20"/>
          <w:spacing w:val="-5"/>
        </w:rPr>
        <w:t> </w:t>
      </w:r>
      <w:r>
        <w:rPr>
          <w:color w:val="231F20"/>
          <w:spacing w:val="-4"/>
        </w:rPr>
        <w:t>years,</w:t>
      </w:r>
      <w:r>
        <w:rPr>
          <w:color w:val="231F20"/>
          <w:spacing w:val="-5"/>
        </w:rPr>
        <w:t> </w:t>
      </w:r>
      <w:r>
        <w:rPr>
          <w:color w:val="231F20"/>
          <w:spacing w:val="-4"/>
        </w:rPr>
        <w:t>or</w:t>
      </w:r>
      <w:r>
        <w:rPr>
          <w:color w:val="231F20"/>
          <w:spacing w:val="-5"/>
        </w:rPr>
        <w:t> </w:t>
      </w:r>
      <w:r>
        <w:rPr>
          <w:color w:val="231F20"/>
          <w:spacing w:val="-4"/>
        </w:rPr>
        <w:t>with</w:t>
      </w:r>
      <w:r>
        <w:rPr>
          <w:color w:val="231F20"/>
          <w:spacing w:val="-5"/>
        </w:rPr>
        <w:t> </w:t>
      </w:r>
      <w:r>
        <w:rPr>
          <w:color w:val="231F20"/>
          <w:spacing w:val="-4"/>
        </w:rPr>
        <w:t>fine,</w:t>
      </w:r>
      <w:r>
        <w:rPr>
          <w:color w:val="231F20"/>
          <w:spacing w:val="-5"/>
        </w:rPr>
        <w:t> </w:t>
      </w:r>
      <w:r>
        <w:rPr>
          <w:color w:val="231F20"/>
          <w:spacing w:val="-4"/>
        </w:rPr>
        <w:t>or </w:t>
      </w:r>
      <w:r>
        <w:rPr>
          <w:color w:val="231F20"/>
        </w:rPr>
        <w:t>with both.</w:t>
      </w:r>
    </w:p>
    <w:p>
      <w:pPr>
        <w:spacing w:after="0" w:line="249" w:lineRule="auto"/>
        <w:jc w:val="both"/>
        <w:sectPr>
          <w:type w:val="continuous"/>
          <w:pgSz w:w="11900" w:h="16840"/>
          <w:pgMar w:header="1248" w:footer="0" w:top="1240" w:bottom="280" w:left="0" w:right="0"/>
          <w:cols w:num="2" w:equalWidth="0">
            <w:col w:w="2174" w:space="40"/>
            <w:col w:w="9686"/>
          </w:cols>
        </w:sectPr>
      </w:pPr>
    </w:p>
    <w:p>
      <w:pPr>
        <w:pStyle w:val="BodyText"/>
        <w:rPr>
          <w:sz w:val="16"/>
        </w:rPr>
      </w:pPr>
    </w:p>
    <w:p>
      <w:pPr>
        <w:pStyle w:val="BodyText"/>
        <w:rPr>
          <w:sz w:val="16"/>
        </w:rPr>
      </w:pPr>
    </w:p>
    <w:p>
      <w:pPr>
        <w:pStyle w:val="BodyText"/>
        <w:rPr>
          <w:sz w:val="16"/>
        </w:rPr>
      </w:pPr>
    </w:p>
    <w:p>
      <w:pPr>
        <w:pStyle w:val="BodyText"/>
        <w:spacing w:before="135"/>
        <w:rPr>
          <w:sz w:val="16"/>
        </w:rPr>
      </w:pPr>
    </w:p>
    <w:p>
      <w:pPr>
        <w:spacing w:line="249" w:lineRule="auto" w:before="0"/>
        <w:ind w:left="1152" w:right="0" w:firstLine="0"/>
        <w:jc w:val="left"/>
        <w:rPr>
          <w:sz w:val="16"/>
        </w:rPr>
      </w:pPr>
      <w:r>
        <w:rPr>
          <w:color w:val="231F20"/>
          <w:sz w:val="16"/>
        </w:rPr>
        <w:t>Making</w:t>
      </w:r>
      <w:r>
        <w:rPr>
          <w:color w:val="231F20"/>
          <w:spacing w:val="6"/>
          <w:sz w:val="16"/>
        </w:rPr>
        <w:t> </w:t>
      </w:r>
      <w:r>
        <w:rPr>
          <w:color w:val="231F20"/>
          <w:sz w:val="16"/>
        </w:rPr>
        <w:t>a</w:t>
      </w:r>
      <w:r>
        <w:rPr>
          <w:color w:val="231F20"/>
          <w:spacing w:val="6"/>
          <w:sz w:val="16"/>
        </w:rPr>
        <w:t> </w:t>
      </w:r>
      <w:r>
        <w:rPr>
          <w:color w:val="231F20"/>
          <w:sz w:val="16"/>
        </w:rPr>
        <w:t>false</w:t>
      </w:r>
      <w:r>
        <w:rPr>
          <w:color w:val="231F20"/>
          <w:spacing w:val="40"/>
          <w:sz w:val="16"/>
        </w:rPr>
        <w:t> </w:t>
      </w:r>
      <w:r>
        <w:rPr>
          <w:color w:val="231F20"/>
          <w:spacing w:val="-2"/>
          <w:sz w:val="16"/>
        </w:rPr>
        <w:t>document.</w:t>
      </w:r>
    </w:p>
    <w:p>
      <w:pPr>
        <w:pStyle w:val="BodyText"/>
        <w:spacing w:before="124"/>
        <w:ind w:right="2198"/>
        <w:jc w:val="center"/>
      </w:pPr>
      <w:r>
        <w:rPr/>
        <w:br w:type="column"/>
      </w:r>
      <w:r>
        <w:rPr>
          <w:color w:val="231F20"/>
          <w:spacing w:val="-7"/>
        </w:rPr>
        <w:t>CHAPTER</w:t>
      </w:r>
      <w:r>
        <w:rPr>
          <w:color w:val="231F20"/>
          <w:spacing w:val="-3"/>
        </w:rPr>
        <w:t> </w:t>
      </w:r>
      <w:r>
        <w:rPr>
          <w:color w:val="231F20"/>
          <w:spacing w:val="-2"/>
        </w:rPr>
        <w:t>XVIII</w:t>
      </w:r>
    </w:p>
    <w:p>
      <w:pPr>
        <w:pStyle w:val="BodyText"/>
        <w:spacing w:before="130"/>
        <w:ind w:left="11" w:right="2198"/>
        <w:jc w:val="center"/>
      </w:pPr>
      <w:r>
        <w:rPr>
          <w:smallCaps/>
          <w:color w:val="231F20"/>
          <w:spacing w:val="-2"/>
          <w:w w:val="90"/>
        </w:rPr>
        <w:t>Of</w:t>
      </w:r>
      <w:r>
        <w:rPr>
          <w:smallCaps/>
          <w:color w:val="231F20"/>
          <w:spacing w:val="-2"/>
        </w:rPr>
        <w:t> </w:t>
      </w:r>
      <w:r>
        <w:rPr>
          <w:smallCaps/>
          <w:color w:val="231F20"/>
          <w:spacing w:val="-2"/>
          <w:w w:val="90"/>
        </w:rPr>
        <w:t>offences</w:t>
      </w:r>
      <w:r>
        <w:rPr>
          <w:smallCaps/>
          <w:color w:val="231F20"/>
          <w:spacing w:val="-5"/>
        </w:rPr>
        <w:t> </w:t>
      </w:r>
      <w:r>
        <w:rPr>
          <w:smallCaps/>
          <w:color w:val="231F20"/>
          <w:spacing w:val="-2"/>
          <w:w w:val="90"/>
        </w:rPr>
        <w:t>relating</w:t>
      </w:r>
      <w:r>
        <w:rPr>
          <w:smallCaps/>
          <w:color w:val="231F20"/>
          <w:spacing w:val="-1"/>
        </w:rPr>
        <w:t> </w:t>
      </w:r>
      <w:r>
        <w:rPr>
          <w:smallCaps/>
          <w:color w:val="231F20"/>
          <w:spacing w:val="-2"/>
          <w:w w:val="90"/>
        </w:rPr>
        <w:t>to</w:t>
      </w:r>
      <w:r>
        <w:rPr>
          <w:smallCaps/>
          <w:color w:val="231F20"/>
        </w:rPr>
        <w:t> </w:t>
      </w:r>
      <w:r>
        <w:rPr>
          <w:smallCaps/>
          <w:color w:val="231F20"/>
          <w:spacing w:val="-2"/>
          <w:w w:val="90"/>
        </w:rPr>
        <w:t>documents</w:t>
      </w:r>
      <w:r>
        <w:rPr>
          <w:smallCaps/>
          <w:color w:val="231F20"/>
          <w:spacing w:val="-1"/>
        </w:rPr>
        <w:t> </w:t>
      </w:r>
      <w:r>
        <w:rPr>
          <w:smallCaps/>
          <w:color w:val="231F20"/>
          <w:spacing w:val="-2"/>
          <w:w w:val="90"/>
        </w:rPr>
        <w:t>and</w:t>
      </w:r>
      <w:r>
        <w:rPr>
          <w:smallCaps/>
          <w:color w:val="231F20"/>
          <w:spacing w:val="-1"/>
        </w:rPr>
        <w:t> </w:t>
      </w:r>
      <w:r>
        <w:rPr>
          <w:smallCaps/>
          <w:color w:val="231F20"/>
          <w:spacing w:val="-2"/>
          <w:w w:val="90"/>
        </w:rPr>
        <w:t>to</w:t>
      </w:r>
      <w:r>
        <w:rPr>
          <w:smallCaps/>
          <w:color w:val="231F20"/>
          <w:spacing w:val="-1"/>
        </w:rPr>
        <w:t> </w:t>
      </w:r>
      <w:r>
        <w:rPr>
          <w:smallCaps/>
          <w:color w:val="231F20"/>
          <w:spacing w:val="-2"/>
          <w:w w:val="90"/>
        </w:rPr>
        <w:t>property</w:t>
      </w:r>
      <w:r>
        <w:rPr>
          <w:smallCaps/>
          <w:color w:val="231F20"/>
        </w:rPr>
        <w:t> </w:t>
      </w:r>
      <w:r>
        <w:rPr>
          <w:smallCaps/>
          <w:color w:val="231F20"/>
          <w:spacing w:val="-2"/>
          <w:w w:val="90"/>
        </w:rPr>
        <w:t>marks</w:t>
      </w:r>
    </w:p>
    <w:p>
      <w:pPr>
        <w:pStyle w:val="ListParagraph"/>
        <w:numPr>
          <w:ilvl w:val="0"/>
          <w:numId w:val="1"/>
        </w:numPr>
        <w:tabs>
          <w:tab w:pos="1019" w:val="left" w:leader="none"/>
        </w:tabs>
        <w:spacing w:line="240" w:lineRule="auto" w:before="129" w:after="0"/>
        <w:ind w:left="1019" w:right="0" w:hanging="383"/>
        <w:jc w:val="left"/>
        <w:rPr>
          <w:b/>
          <w:color w:val="231F20"/>
          <w:sz w:val="20"/>
        </w:rPr>
      </w:pPr>
      <w:r>
        <w:rPr>
          <w:color w:val="231F20"/>
          <w:sz w:val="20"/>
        </w:rPr>
        <w:t>A</w:t>
      </w:r>
      <w:r>
        <w:rPr>
          <w:color w:val="231F20"/>
          <w:spacing w:val="-15"/>
          <w:sz w:val="20"/>
        </w:rPr>
        <w:t> </w:t>
      </w:r>
      <w:r>
        <w:rPr>
          <w:color w:val="231F20"/>
          <w:sz w:val="20"/>
        </w:rPr>
        <w:t>person</w:t>
      </w:r>
      <w:r>
        <w:rPr>
          <w:color w:val="231F20"/>
          <w:spacing w:val="-12"/>
          <w:sz w:val="20"/>
        </w:rPr>
        <w:t> </w:t>
      </w:r>
      <w:r>
        <w:rPr>
          <w:color w:val="231F20"/>
          <w:sz w:val="20"/>
        </w:rPr>
        <w:t>is</w:t>
      </w:r>
      <w:r>
        <w:rPr>
          <w:color w:val="231F20"/>
          <w:spacing w:val="-9"/>
          <w:sz w:val="20"/>
        </w:rPr>
        <w:t> </w:t>
      </w:r>
      <w:r>
        <w:rPr>
          <w:color w:val="231F20"/>
          <w:sz w:val="20"/>
        </w:rPr>
        <w:t>said</w:t>
      </w:r>
      <w:r>
        <w:rPr>
          <w:color w:val="231F20"/>
          <w:spacing w:val="-7"/>
          <w:sz w:val="20"/>
        </w:rPr>
        <w:t> </w:t>
      </w:r>
      <w:r>
        <w:rPr>
          <w:color w:val="231F20"/>
          <w:sz w:val="20"/>
        </w:rPr>
        <w:t>to</w:t>
      </w:r>
      <w:r>
        <w:rPr>
          <w:color w:val="231F20"/>
          <w:spacing w:val="-9"/>
          <w:sz w:val="20"/>
        </w:rPr>
        <w:t> </w:t>
      </w:r>
      <w:r>
        <w:rPr>
          <w:color w:val="231F20"/>
          <w:sz w:val="20"/>
        </w:rPr>
        <w:t>make</w:t>
      </w:r>
      <w:r>
        <w:rPr>
          <w:color w:val="231F20"/>
          <w:spacing w:val="-9"/>
          <w:sz w:val="20"/>
        </w:rPr>
        <w:t> </w:t>
      </w:r>
      <w:r>
        <w:rPr>
          <w:color w:val="231F20"/>
          <w:sz w:val="20"/>
        </w:rPr>
        <w:t>a</w:t>
      </w:r>
      <w:r>
        <w:rPr>
          <w:color w:val="231F20"/>
          <w:spacing w:val="-8"/>
          <w:sz w:val="20"/>
        </w:rPr>
        <w:t> </w:t>
      </w:r>
      <w:r>
        <w:rPr>
          <w:color w:val="231F20"/>
          <w:sz w:val="20"/>
        </w:rPr>
        <w:t>false</w:t>
      </w:r>
      <w:r>
        <w:rPr>
          <w:color w:val="231F20"/>
          <w:spacing w:val="-9"/>
          <w:sz w:val="20"/>
        </w:rPr>
        <w:t> </w:t>
      </w:r>
      <w:r>
        <w:rPr>
          <w:color w:val="231F20"/>
          <w:sz w:val="20"/>
        </w:rPr>
        <w:t>document</w:t>
      </w:r>
      <w:r>
        <w:rPr>
          <w:color w:val="231F20"/>
          <w:spacing w:val="-9"/>
          <w:sz w:val="20"/>
        </w:rPr>
        <w:t> </w:t>
      </w:r>
      <w:r>
        <w:rPr>
          <w:color w:val="231F20"/>
          <w:sz w:val="20"/>
        </w:rPr>
        <w:t>or</w:t>
      </w:r>
      <w:r>
        <w:rPr>
          <w:color w:val="231F20"/>
          <w:spacing w:val="-7"/>
          <w:sz w:val="20"/>
        </w:rPr>
        <w:t> </w:t>
      </w:r>
      <w:r>
        <w:rPr>
          <w:color w:val="231F20"/>
          <w:sz w:val="20"/>
        </w:rPr>
        <w:t>false</w:t>
      </w:r>
      <w:r>
        <w:rPr>
          <w:color w:val="231F20"/>
          <w:spacing w:val="-9"/>
          <w:sz w:val="20"/>
        </w:rPr>
        <w:t> </w:t>
      </w:r>
      <w:r>
        <w:rPr>
          <w:color w:val="231F20"/>
          <w:sz w:val="20"/>
        </w:rPr>
        <w:t>electronic</w:t>
      </w:r>
      <w:r>
        <w:rPr>
          <w:color w:val="231F20"/>
          <w:spacing w:val="-8"/>
          <w:sz w:val="20"/>
        </w:rPr>
        <w:t> </w:t>
      </w:r>
      <w:r>
        <w:rPr>
          <w:color w:val="231F20"/>
          <w:spacing w:val="-2"/>
          <w:sz w:val="20"/>
        </w:rPr>
        <w:t>record—</w:t>
      </w:r>
    </w:p>
    <w:p>
      <w:pPr>
        <w:pStyle w:val="ListParagraph"/>
        <w:numPr>
          <w:ilvl w:val="0"/>
          <w:numId w:val="135"/>
        </w:numPr>
        <w:tabs>
          <w:tab w:pos="1518" w:val="left" w:leader="none"/>
        </w:tabs>
        <w:spacing w:line="240" w:lineRule="auto" w:before="130" w:after="0"/>
        <w:ind w:left="1518" w:right="0" w:hanging="306"/>
        <w:jc w:val="left"/>
        <w:rPr>
          <w:sz w:val="20"/>
        </w:rPr>
      </w:pPr>
      <w:r>
        <w:rPr>
          <w:color w:val="231F20"/>
          <w:sz w:val="20"/>
        </w:rPr>
        <w:t>Who</w:t>
      </w:r>
      <w:r>
        <w:rPr>
          <w:color w:val="231F20"/>
          <w:spacing w:val="-6"/>
          <w:sz w:val="20"/>
        </w:rPr>
        <w:t> </w:t>
      </w:r>
      <w:r>
        <w:rPr>
          <w:color w:val="231F20"/>
          <w:sz w:val="20"/>
        </w:rPr>
        <w:t>dishonestly</w:t>
      </w:r>
      <w:r>
        <w:rPr>
          <w:color w:val="231F20"/>
          <w:spacing w:val="-6"/>
          <w:sz w:val="20"/>
        </w:rPr>
        <w:t> </w:t>
      </w:r>
      <w:r>
        <w:rPr>
          <w:color w:val="231F20"/>
          <w:sz w:val="20"/>
        </w:rPr>
        <w:t>or</w:t>
      </w:r>
      <w:r>
        <w:rPr>
          <w:color w:val="231F20"/>
          <w:spacing w:val="-5"/>
          <w:sz w:val="20"/>
        </w:rPr>
        <w:t> </w:t>
      </w:r>
      <w:r>
        <w:rPr>
          <w:color w:val="231F20"/>
          <w:spacing w:val="-2"/>
          <w:sz w:val="20"/>
        </w:rPr>
        <w:t>fraudulently—</w:t>
      </w:r>
    </w:p>
    <w:p>
      <w:pPr>
        <w:pStyle w:val="ListParagraph"/>
        <w:numPr>
          <w:ilvl w:val="1"/>
          <w:numId w:val="135"/>
        </w:numPr>
        <w:tabs>
          <w:tab w:pos="1832" w:val="left" w:leader="none"/>
        </w:tabs>
        <w:spacing w:line="240" w:lineRule="auto" w:before="130" w:after="0"/>
        <w:ind w:left="1832" w:right="0" w:hanging="237"/>
        <w:jc w:val="left"/>
        <w:rPr>
          <w:sz w:val="20"/>
        </w:rPr>
      </w:pPr>
      <w:r>
        <w:rPr>
          <w:color w:val="231F20"/>
          <w:sz w:val="20"/>
        </w:rPr>
        <w:t>makes,</w:t>
      </w:r>
      <w:r>
        <w:rPr>
          <w:color w:val="231F20"/>
          <w:spacing w:val="-7"/>
          <w:sz w:val="20"/>
        </w:rPr>
        <w:t> </w:t>
      </w:r>
      <w:r>
        <w:rPr>
          <w:color w:val="231F20"/>
          <w:sz w:val="20"/>
        </w:rPr>
        <w:t>signs,</w:t>
      </w:r>
      <w:r>
        <w:rPr>
          <w:color w:val="231F20"/>
          <w:spacing w:val="-7"/>
          <w:sz w:val="20"/>
        </w:rPr>
        <w:t> </w:t>
      </w:r>
      <w:r>
        <w:rPr>
          <w:color w:val="231F20"/>
          <w:sz w:val="20"/>
        </w:rPr>
        <w:t>seals</w:t>
      </w:r>
      <w:r>
        <w:rPr>
          <w:color w:val="231F20"/>
          <w:spacing w:val="-6"/>
          <w:sz w:val="20"/>
        </w:rPr>
        <w:t> </w:t>
      </w:r>
      <w:r>
        <w:rPr>
          <w:color w:val="231F20"/>
          <w:sz w:val="20"/>
        </w:rPr>
        <w:t>or</w:t>
      </w:r>
      <w:r>
        <w:rPr>
          <w:color w:val="231F20"/>
          <w:spacing w:val="-7"/>
          <w:sz w:val="20"/>
        </w:rPr>
        <w:t> </w:t>
      </w:r>
      <w:r>
        <w:rPr>
          <w:color w:val="231F20"/>
          <w:sz w:val="20"/>
        </w:rPr>
        <w:t>executes</w:t>
      </w:r>
      <w:r>
        <w:rPr>
          <w:color w:val="231F20"/>
          <w:spacing w:val="-6"/>
          <w:sz w:val="20"/>
        </w:rPr>
        <w:t> </w:t>
      </w:r>
      <w:r>
        <w:rPr>
          <w:color w:val="231F20"/>
          <w:sz w:val="20"/>
        </w:rPr>
        <w:t>a</w:t>
      </w:r>
      <w:r>
        <w:rPr>
          <w:color w:val="231F20"/>
          <w:spacing w:val="-7"/>
          <w:sz w:val="20"/>
        </w:rPr>
        <w:t> </w:t>
      </w:r>
      <w:r>
        <w:rPr>
          <w:color w:val="231F20"/>
          <w:sz w:val="20"/>
        </w:rPr>
        <w:t>document</w:t>
      </w:r>
      <w:r>
        <w:rPr>
          <w:color w:val="231F20"/>
          <w:spacing w:val="-6"/>
          <w:sz w:val="20"/>
        </w:rPr>
        <w:t> </w:t>
      </w:r>
      <w:r>
        <w:rPr>
          <w:color w:val="231F20"/>
          <w:sz w:val="20"/>
        </w:rPr>
        <w:t>or</w:t>
      </w:r>
      <w:r>
        <w:rPr>
          <w:color w:val="231F20"/>
          <w:spacing w:val="-7"/>
          <w:sz w:val="20"/>
        </w:rPr>
        <w:t> </w:t>
      </w:r>
      <w:r>
        <w:rPr>
          <w:color w:val="231F20"/>
          <w:sz w:val="20"/>
        </w:rPr>
        <w:t>part</w:t>
      </w:r>
      <w:r>
        <w:rPr>
          <w:color w:val="231F20"/>
          <w:spacing w:val="-6"/>
          <w:sz w:val="20"/>
        </w:rPr>
        <w:t> </w:t>
      </w:r>
      <w:r>
        <w:rPr>
          <w:color w:val="231F20"/>
          <w:sz w:val="20"/>
        </w:rPr>
        <w:t>of</w:t>
      </w:r>
      <w:r>
        <w:rPr>
          <w:color w:val="231F20"/>
          <w:spacing w:val="-7"/>
          <w:sz w:val="20"/>
        </w:rPr>
        <w:t> </w:t>
      </w:r>
      <w:r>
        <w:rPr>
          <w:color w:val="231F20"/>
          <w:sz w:val="20"/>
        </w:rPr>
        <w:t>a</w:t>
      </w:r>
      <w:r>
        <w:rPr>
          <w:color w:val="231F20"/>
          <w:spacing w:val="-6"/>
          <w:sz w:val="20"/>
        </w:rPr>
        <w:t> </w:t>
      </w:r>
      <w:r>
        <w:rPr>
          <w:color w:val="231F20"/>
          <w:spacing w:val="-2"/>
          <w:sz w:val="20"/>
        </w:rPr>
        <w:t>document;</w:t>
      </w:r>
    </w:p>
    <w:p>
      <w:pPr>
        <w:pStyle w:val="ListParagraph"/>
        <w:numPr>
          <w:ilvl w:val="1"/>
          <w:numId w:val="135"/>
        </w:numPr>
        <w:tabs>
          <w:tab w:pos="1908" w:val="left" w:leader="none"/>
        </w:tabs>
        <w:spacing w:line="249" w:lineRule="auto" w:before="130" w:after="0"/>
        <w:ind w:left="1115" w:right="2348" w:firstLine="479"/>
        <w:jc w:val="left"/>
        <w:rPr>
          <w:sz w:val="20"/>
        </w:rPr>
      </w:pPr>
      <w:r>
        <w:rPr>
          <w:color w:val="231F20"/>
          <w:sz w:val="20"/>
        </w:rPr>
        <w:t>makes or transmits any electronic record or part of any electronic </w:t>
      </w:r>
      <w:r>
        <w:rPr>
          <w:color w:val="231F20"/>
          <w:spacing w:val="-2"/>
          <w:sz w:val="20"/>
        </w:rPr>
        <w:t>record;</w:t>
      </w:r>
    </w:p>
    <w:p>
      <w:pPr>
        <w:pStyle w:val="ListParagraph"/>
        <w:numPr>
          <w:ilvl w:val="1"/>
          <w:numId w:val="135"/>
        </w:numPr>
        <w:tabs>
          <w:tab w:pos="1938" w:val="left" w:leader="none"/>
        </w:tabs>
        <w:spacing w:line="240" w:lineRule="auto" w:before="122" w:after="0"/>
        <w:ind w:left="1938" w:right="0" w:hanging="343"/>
        <w:jc w:val="left"/>
        <w:rPr>
          <w:sz w:val="20"/>
        </w:rPr>
      </w:pPr>
      <w:r>
        <w:rPr>
          <w:color w:val="231F20"/>
          <w:sz w:val="20"/>
        </w:rPr>
        <w:t>affixes</w:t>
      </w:r>
      <w:r>
        <w:rPr>
          <w:color w:val="231F20"/>
          <w:spacing w:val="-11"/>
          <w:sz w:val="20"/>
        </w:rPr>
        <w:t> </w:t>
      </w:r>
      <w:r>
        <w:rPr>
          <w:color w:val="231F20"/>
          <w:sz w:val="20"/>
        </w:rPr>
        <w:t>any</w:t>
      </w:r>
      <w:r>
        <w:rPr>
          <w:color w:val="231F20"/>
          <w:spacing w:val="-11"/>
          <w:sz w:val="20"/>
        </w:rPr>
        <w:t> </w:t>
      </w:r>
      <w:r>
        <w:rPr>
          <w:color w:val="231F20"/>
          <w:sz w:val="20"/>
        </w:rPr>
        <w:t>electronic</w:t>
      </w:r>
      <w:r>
        <w:rPr>
          <w:color w:val="231F20"/>
          <w:spacing w:val="-10"/>
          <w:sz w:val="20"/>
        </w:rPr>
        <w:t> </w:t>
      </w:r>
      <w:r>
        <w:rPr>
          <w:color w:val="231F20"/>
          <w:sz w:val="20"/>
        </w:rPr>
        <w:t>signature</w:t>
      </w:r>
      <w:r>
        <w:rPr>
          <w:color w:val="231F20"/>
          <w:spacing w:val="-11"/>
          <w:sz w:val="20"/>
        </w:rPr>
        <w:t> </w:t>
      </w:r>
      <w:r>
        <w:rPr>
          <w:color w:val="231F20"/>
          <w:sz w:val="20"/>
        </w:rPr>
        <w:t>on</w:t>
      </w:r>
      <w:r>
        <w:rPr>
          <w:color w:val="231F20"/>
          <w:spacing w:val="-11"/>
          <w:sz w:val="20"/>
        </w:rPr>
        <w:t> </w:t>
      </w:r>
      <w:r>
        <w:rPr>
          <w:color w:val="231F20"/>
          <w:sz w:val="20"/>
        </w:rPr>
        <w:t>any</w:t>
      </w:r>
      <w:r>
        <w:rPr>
          <w:color w:val="231F20"/>
          <w:spacing w:val="-10"/>
          <w:sz w:val="20"/>
        </w:rPr>
        <w:t> </w:t>
      </w:r>
      <w:r>
        <w:rPr>
          <w:color w:val="231F20"/>
          <w:sz w:val="20"/>
        </w:rPr>
        <w:t>electronic</w:t>
      </w:r>
      <w:r>
        <w:rPr>
          <w:color w:val="231F20"/>
          <w:spacing w:val="-11"/>
          <w:sz w:val="20"/>
        </w:rPr>
        <w:t> </w:t>
      </w:r>
      <w:r>
        <w:rPr>
          <w:color w:val="231F20"/>
          <w:spacing w:val="-2"/>
          <w:sz w:val="20"/>
        </w:rPr>
        <w:t>record;</w:t>
      </w:r>
    </w:p>
    <w:p>
      <w:pPr>
        <w:pStyle w:val="ListParagraph"/>
        <w:numPr>
          <w:ilvl w:val="1"/>
          <w:numId w:val="135"/>
        </w:numPr>
        <w:tabs>
          <w:tab w:pos="1607" w:val="left" w:leader="none"/>
          <w:tab w:pos="1967" w:val="left" w:leader="none"/>
        </w:tabs>
        <w:spacing w:line="254" w:lineRule="auto" w:before="129" w:after="0"/>
        <w:ind w:left="1607" w:right="2346" w:hanging="12"/>
        <w:jc w:val="both"/>
        <w:rPr>
          <w:sz w:val="20"/>
        </w:rPr>
      </w:pPr>
      <w:r>
        <w:rPr>
          <w:color w:val="231F20"/>
          <w:sz w:val="20"/>
        </w:rPr>
        <w:t>makes any mark denoting the execution </w:t>
      </w:r>
      <w:r>
        <w:rPr>
          <w:color w:val="231F20"/>
          <w:spacing w:val="18"/>
          <w:sz w:val="20"/>
        </w:rPr>
        <w:t>of</w:t>
      </w:r>
      <w:r>
        <w:rPr>
          <w:color w:val="231F20"/>
          <w:spacing w:val="8"/>
          <w:sz w:val="20"/>
        </w:rPr>
        <w:t> </w:t>
      </w:r>
      <w:r>
        <w:rPr>
          <w:color w:val="231F20"/>
          <w:sz w:val="20"/>
        </w:rPr>
        <w:t>a document or the authenticity of the electronic signature,</w:t>
      </w:r>
    </w:p>
    <w:p>
      <w:pPr>
        <w:pStyle w:val="BodyText"/>
        <w:spacing w:line="249" w:lineRule="auto" w:before="106"/>
        <w:ind w:left="686" w:right="2350"/>
        <w:jc w:val="both"/>
        <w:rPr>
          <w:rFonts w:ascii="FreeSerif"/>
        </w:rPr>
      </w:pPr>
      <w:r>
        <w:rPr>
          <w:color w:val="231F20"/>
        </w:rPr>
        <w:t>with the intention of causing it to be believed that such document or part of document, electronic record or electronic signature was made, signed, sealed, executed, transmitted or </w:t>
      </w:r>
      <w:r>
        <w:rPr>
          <w:rFonts w:ascii="FreeSerif"/>
          <w:color w:val="231F20"/>
        </w:rPr>
        <w:t>affixed by or by the authority of a person by whom</w:t>
      </w:r>
      <w:r>
        <w:rPr>
          <w:rFonts w:ascii="FreeSerif"/>
          <w:color w:val="231F20"/>
          <w:spacing w:val="40"/>
        </w:rPr>
        <w:t> </w:t>
      </w:r>
      <w:r>
        <w:rPr>
          <w:rFonts w:ascii="FreeSerif"/>
          <w:color w:val="231F20"/>
        </w:rPr>
        <w:t>or</w:t>
      </w:r>
    </w:p>
    <w:p>
      <w:pPr>
        <w:spacing w:after="0" w:line="249" w:lineRule="auto"/>
        <w:jc w:val="both"/>
        <w:rPr>
          <w:rFonts w:ascii="FreeSerif"/>
        </w:rPr>
        <w:sectPr>
          <w:type w:val="continuous"/>
          <w:pgSz w:w="11900" w:h="16840"/>
          <w:pgMar w:header="1248" w:footer="0" w:top="1240" w:bottom="280" w:left="0" w:right="0"/>
          <w:cols w:num="2" w:equalWidth="0">
            <w:col w:w="2156" w:space="40"/>
            <w:col w:w="9704"/>
          </w:cols>
        </w:sectPr>
      </w:pPr>
    </w:p>
    <w:p>
      <w:pPr>
        <w:pStyle w:val="BodyText"/>
        <w:spacing w:before="33"/>
        <w:rPr>
          <w:rFonts w:ascii="FreeSerif"/>
        </w:rPr>
      </w:pPr>
    </w:p>
    <w:p>
      <w:pPr>
        <w:pStyle w:val="BodyText"/>
        <w:spacing w:line="249" w:lineRule="auto"/>
        <w:ind w:left="2829" w:right="2821" w:firstLine="49"/>
        <w:jc w:val="both"/>
      </w:pPr>
      <w:r>
        <w:rPr>
          <w:color w:val="231F20"/>
        </w:rPr>
        <w:t>by</w:t>
      </w:r>
      <w:r>
        <w:rPr>
          <w:color w:val="231F20"/>
          <w:spacing w:val="-3"/>
        </w:rPr>
        <w:t> </w:t>
      </w:r>
      <w:r>
        <w:rPr>
          <w:color w:val="231F20"/>
        </w:rPr>
        <w:t>whose</w:t>
      </w:r>
      <w:r>
        <w:rPr>
          <w:color w:val="231F20"/>
          <w:spacing w:val="-4"/>
        </w:rPr>
        <w:t> </w:t>
      </w:r>
      <w:r>
        <w:rPr>
          <w:color w:val="231F20"/>
        </w:rPr>
        <w:t>authority</w:t>
      </w:r>
      <w:r>
        <w:rPr>
          <w:color w:val="231F20"/>
          <w:spacing w:val="-4"/>
        </w:rPr>
        <w:t> </w:t>
      </w:r>
      <w:r>
        <w:rPr>
          <w:color w:val="231F20"/>
        </w:rPr>
        <w:t>he</w:t>
      </w:r>
      <w:r>
        <w:rPr>
          <w:color w:val="231F20"/>
          <w:spacing w:val="-4"/>
        </w:rPr>
        <w:t> </w:t>
      </w:r>
      <w:r>
        <w:rPr>
          <w:color w:val="231F20"/>
        </w:rPr>
        <w:t>knows</w:t>
      </w:r>
      <w:r>
        <w:rPr>
          <w:color w:val="231F20"/>
          <w:spacing w:val="-4"/>
        </w:rPr>
        <w:t> </w:t>
      </w:r>
      <w:r>
        <w:rPr>
          <w:color w:val="231F20"/>
        </w:rPr>
        <w:t>that</w:t>
      </w:r>
      <w:r>
        <w:rPr>
          <w:color w:val="231F20"/>
          <w:spacing w:val="-4"/>
        </w:rPr>
        <w:t> </w:t>
      </w:r>
      <w:r>
        <w:rPr>
          <w:color w:val="231F20"/>
        </w:rPr>
        <w:t>it</w:t>
      </w:r>
      <w:r>
        <w:rPr>
          <w:color w:val="231F20"/>
          <w:spacing w:val="-4"/>
        </w:rPr>
        <w:t> </w:t>
      </w:r>
      <w:r>
        <w:rPr>
          <w:color w:val="231F20"/>
        </w:rPr>
        <w:t>was</w:t>
      </w:r>
      <w:r>
        <w:rPr>
          <w:color w:val="231F20"/>
          <w:spacing w:val="-12"/>
        </w:rPr>
        <w:t> </w:t>
      </w:r>
      <w:r>
        <w:rPr>
          <w:color w:val="231F20"/>
        </w:rPr>
        <w:t>not</w:t>
      </w:r>
      <w:r>
        <w:rPr>
          <w:color w:val="231F20"/>
          <w:spacing w:val="-12"/>
        </w:rPr>
        <w:t> </w:t>
      </w:r>
      <w:r>
        <w:rPr>
          <w:color w:val="231F20"/>
        </w:rPr>
        <w:t>made,</w:t>
      </w:r>
      <w:r>
        <w:rPr>
          <w:color w:val="231F20"/>
          <w:spacing w:val="-12"/>
        </w:rPr>
        <w:t> </w:t>
      </w:r>
      <w:r>
        <w:rPr>
          <w:color w:val="231F20"/>
        </w:rPr>
        <w:t>signed,</w:t>
      </w:r>
      <w:r>
        <w:rPr>
          <w:color w:val="231F20"/>
          <w:spacing w:val="-12"/>
        </w:rPr>
        <w:t> </w:t>
      </w:r>
      <w:r>
        <w:rPr>
          <w:color w:val="231F20"/>
        </w:rPr>
        <w:t>sealed,</w:t>
      </w:r>
      <w:r>
        <w:rPr>
          <w:color w:val="231F20"/>
          <w:spacing w:val="-12"/>
        </w:rPr>
        <w:t> </w:t>
      </w:r>
      <w:r>
        <w:rPr>
          <w:color w:val="231F20"/>
        </w:rPr>
        <w:t>executed</w:t>
      </w:r>
      <w:r>
        <w:rPr>
          <w:color w:val="231F20"/>
          <w:spacing w:val="-12"/>
        </w:rPr>
        <w:t> </w:t>
      </w:r>
      <w:r>
        <w:rPr>
          <w:color w:val="231F20"/>
        </w:rPr>
        <w:t>or affixed;</w:t>
      </w:r>
      <w:r>
        <w:rPr>
          <w:color w:val="231F20"/>
          <w:spacing w:val="-9"/>
        </w:rPr>
        <w:t> </w:t>
      </w:r>
      <w:r>
        <w:rPr>
          <w:color w:val="231F20"/>
        </w:rPr>
        <w:t>or</w:t>
      </w:r>
    </w:p>
    <w:p>
      <w:pPr>
        <w:pStyle w:val="ListParagraph"/>
        <w:numPr>
          <w:ilvl w:val="0"/>
          <w:numId w:val="135"/>
        </w:numPr>
        <w:tabs>
          <w:tab w:pos="3607" w:val="left" w:leader="none"/>
        </w:tabs>
        <w:spacing w:line="249" w:lineRule="auto" w:before="49" w:after="0"/>
        <w:ind w:left="2831" w:right="2346" w:firstLine="473"/>
        <w:jc w:val="both"/>
        <w:rPr>
          <w:sz w:val="20"/>
        </w:rPr>
      </w:pPr>
      <w:r>
        <w:rPr>
          <w:color w:val="231F20"/>
          <w:sz w:val="20"/>
        </w:rPr>
        <w:t>Who</w:t>
      </w:r>
      <w:r>
        <w:rPr>
          <w:color w:val="231F20"/>
          <w:spacing w:val="-6"/>
          <w:sz w:val="20"/>
        </w:rPr>
        <w:t> </w:t>
      </w:r>
      <w:r>
        <w:rPr>
          <w:color w:val="231F20"/>
          <w:sz w:val="20"/>
        </w:rPr>
        <w:t>without</w:t>
      </w:r>
      <w:r>
        <w:rPr>
          <w:color w:val="231F20"/>
          <w:spacing w:val="-6"/>
          <w:sz w:val="20"/>
        </w:rPr>
        <w:t> </w:t>
      </w:r>
      <w:r>
        <w:rPr>
          <w:color w:val="231F20"/>
          <w:sz w:val="20"/>
        </w:rPr>
        <w:t>lawful</w:t>
      </w:r>
      <w:r>
        <w:rPr>
          <w:color w:val="231F20"/>
          <w:spacing w:val="-7"/>
          <w:sz w:val="20"/>
        </w:rPr>
        <w:t> </w:t>
      </w:r>
      <w:r>
        <w:rPr>
          <w:color w:val="231F20"/>
          <w:sz w:val="20"/>
        </w:rPr>
        <w:t>authority,</w:t>
      </w:r>
      <w:r>
        <w:rPr>
          <w:color w:val="231F20"/>
          <w:spacing w:val="-7"/>
          <w:sz w:val="20"/>
        </w:rPr>
        <w:t> </w:t>
      </w:r>
      <w:r>
        <w:rPr>
          <w:color w:val="231F20"/>
          <w:sz w:val="20"/>
        </w:rPr>
        <w:t>dishonestly</w:t>
      </w:r>
      <w:r>
        <w:rPr>
          <w:color w:val="231F20"/>
          <w:spacing w:val="-7"/>
          <w:sz w:val="20"/>
        </w:rPr>
        <w:t> </w:t>
      </w:r>
      <w:r>
        <w:rPr>
          <w:color w:val="231F20"/>
          <w:sz w:val="20"/>
        </w:rPr>
        <w:t>or</w:t>
      </w:r>
      <w:r>
        <w:rPr>
          <w:color w:val="231F20"/>
          <w:spacing w:val="-7"/>
          <w:sz w:val="20"/>
        </w:rPr>
        <w:t> </w:t>
      </w:r>
      <w:r>
        <w:rPr>
          <w:color w:val="231F20"/>
          <w:sz w:val="20"/>
        </w:rPr>
        <w:t>fraudulently,</w:t>
      </w:r>
      <w:r>
        <w:rPr>
          <w:color w:val="231F20"/>
          <w:spacing w:val="-7"/>
          <w:sz w:val="20"/>
        </w:rPr>
        <w:t> </w:t>
      </w:r>
      <w:r>
        <w:rPr>
          <w:color w:val="231F20"/>
          <w:sz w:val="20"/>
        </w:rPr>
        <w:t>by</w:t>
      </w:r>
      <w:r>
        <w:rPr>
          <w:color w:val="231F20"/>
          <w:spacing w:val="-6"/>
          <w:sz w:val="20"/>
        </w:rPr>
        <w:t> </w:t>
      </w:r>
      <w:r>
        <w:rPr>
          <w:color w:val="231F20"/>
          <w:sz w:val="20"/>
        </w:rPr>
        <w:t>cancellation or otherwise, alters a document or an electronic record in any material part thereof, </w:t>
      </w:r>
      <w:r>
        <w:rPr>
          <w:color w:val="231F20"/>
          <w:spacing w:val="-4"/>
          <w:sz w:val="20"/>
        </w:rPr>
        <w:t>after</w:t>
      </w:r>
      <w:r>
        <w:rPr>
          <w:color w:val="231F20"/>
          <w:spacing w:val="-5"/>
          <w:sz w:val="20"/>
        </w:rPr>
        <w:t> </w:t>
      </w:r>
      <w:r>
        <w:rPr>
          <w:color w:val="231F20"/>
          <w:spacing w:val="-4"/>
          <w:sz w:val="20"/>
        </w:rPr>
        <w:t>it</w:t>
      </w:r>
      <w:r>
        <w:rPr>
          <w:color w:val="231F20"/>
          <w:spacing w:val="-5"/>
          <w:sz w:val="20"/>
        </w:rPr>
        <w:t> </w:t>
      </w:r>
      <w:r>
        <w:rPr>
          <w:color w:val="231F20"/>
          <w:spacing w:val="-4"/>
          <w:sz w:val="20"/>
        </w:rPr>
        <w:t>has</w:t>
      </w:r>
      <w:r>
        <w:rPr>
          <w:color w:val="231F20"/>
          <w:spacing w:val="-5"/>
          <w:sz w:val="20"/>
        </w:rPr>
        <w:t> </w:t>
      </w:r>
      <w:r>
        <w:rPr>
          <w:color w:val="231F20"/>
          <w:spacing w:val="-4"/>
          <w:sz w:val="20"/>
        </w:rPr>
        <w:t>been</w:t>
      </w:r>
      <w:r>
        <w:rPr>
          <w:color w:val="231F20"/>
          <w:spacing w:val="-5"/>
          <w:sz w:val="20"/>
        </w:rPr>
        <w:t> </w:t>
      </w:r>
      <w:r>
        <w:rPr>
          <w:color w:val="231F20"/>
          <w:spacing w:val="-4"/>
          <w:sz w:val="20"/>
        </w:rPr>
        <w:t>made,</w:t>
      </w:r>
      <w:r>
        <w:rPr>
          <w:color w:val="231F20"/>
          <w:spacing w:val="-5"/>
          <w:sz w:val="20"/>
        </w:rPr>
        <w:t> </w:t>
      </w:r>
      <w:r>
        <w:rPr>
          <w:color w:val="231F20"/>
          <w:spacing w:val="-4"/>
          <w:sz w:val="20"/>
        </w:rPr>
        <w:t>executed</w:t>
      </w:r>
      <w:r>
        <w:rPr>
          <w:color w:val="231F20"/>
          <w:spacing w:val="-5"/>
          <w:sz w:val="20"/>
        </w:rPr>
        <w:t> </w:t>
      </w:r>
      <w:r>
        <w:rPr>
          <w:color w:val="231F20"/>
          <w:spacing w:val="-4"/>
          <w:sz w:val="20"/>
        </w:rPr>
        <w:t>or</w:t>
      </w:r>
      <w:r>
        <w:rPr>
          <w:color w:val="231F20"/>
          <w:spacing w:val="-5"/>
          <w:sz w:val="20"/>
        </w:rPr>
        <w:t> </w:t>
      </w:r>
      <w:r>
        <w:rPr>
          <w:color w:val="231F20"/>
          <w:spacing w:val="-4"/>
          <w:sz w:val="20"/>
        </w:rPr>
        <w:t>affixed</w:t>
      </w:r>
      <w:r>
        <w:rPr>
          <w:color w:val="231F20"/>
          <w:spacing w:val="-5"/>
          <w:sz w:val="20"/>
        </w:rPr>
        <w:t> </w:t>
      </w:r>
      <w:r>
        <w:rPr>
          <w:color w:val="231F20"/>
          <w:spacing w:val="-4"/>
          <w:sz w:val="20"/>
        </w:rPr>
        <w:t>with</w:t>
      </w:r>
      <w:r>
        <w:rPr>
          <w:color w:val="231F20"/>
          <w:spacing w:val="-5"/>
          <w:sz w:val="20"/>
        </w:rPr>
        <w:t> </w:t>
      </w:r>
      <w:r>
        <w:rPr>
          <w:color w:val="231F20"/>
          <w:spacing w:val="-4"/>
          <w:sz w:val="20"/>
        </w:rPr>
        <w:t>electronic</w:t>
      </w:r>
      <w:r>
        <w:rPr>
          <w:color w:val="231F20"/>
          <w:spacing w:val="-5"/>
          <w:sz w:val="20"/>
        </w:rPr>
        <w:t> </w:t>
      </w:r>
      <w:r>
        <w:rPr>
          <w:color w:val="231F20"/>
          <w:spacing w:val="-4"/>
          <w:sz w:val="20"/>
        </w:rPr>
        <w:t>signature</w:t>
      </w:r>
      <w:r>
        <w:rPr>
          <w:color w:val="231F20"/>
          <w:spacing w:val="-5"/>
          <w:sz w:val="20"/>
        </w:rPr>
        <w:t> </w:t>
      </w:r>
      <w:r>
        <w:rPr>
          <w:color w:val="231F20"/>
          <w:spacing w:val="-4"/>
          <w:sz w:val="20"/>
        </w:rPr>
        <w:t>either</w:t>
      </w:r>
      <w:r>
        <w:rPr>
          <w:color w:val="231F20"/>
          <w:spacing w:val="-5"/>
          <w:sz w:val="20"/>
        </w:rPr>
        <w:t> </w:t>
      </w:r>
      <w:r>
        <w:rPr>
          <w:color w:val="231F20"/>
          <w:spacing w:val="-4"/>
          <w:sz w:val="20"/>
        </w:rPr>
        <w:t>by</w:t>
      </w:r>
      <w:r>
        <w:rPr>
          <w:color w:val="231F20"/>
          <w:spacing w:val="-5"/>
          <w:sz w:val="20"/>
        </w:rPr>
        <w:t> </w:t>
      </w:r>
      <w:r>
        <w:rPr>
          <w:color w:val="231F20"/>
          <w:spacing w:val="-4"/>
          <w:sz w:val="20"/>
        </w:rPr>
        <w:t>himself</w:t>
      </w:r>
      <w:r>
        <w:rPr>
          <w:color w:val="231F20"/>
          <w:spacing w:val="-5"/>
          <w:sz w:val="20"/>
        </w:rPr>
        <w:t> </w:t>
      </w:r>
      <w:r>
        <w:rPr>
          <w:color w:val="231F20"/>
          <w:spacing w:val="-4"/>
          <w:sz w:val="20"/>
        </w:rPr>
        <w:t>or </w:t>
      </w:r>
      <w:r>
        <w:rPr>
          <w:color w:val="231F20"/>
          <w:sz w:val="20"/>
        </w:rPr>
        <w:t>by any other person, whether such person be living or dead at the time of such alteration;</w:t>
      </w:r>
      <w:r>
        <w:rPr>
          <w:color w:val="231F20"/>
          <w:spacing w:val="-13"/>
          <w:sz w:val="20"/>
        </w:rPr>
        <w:t> </w:t>
      </w:r>
      <w:r>
        <w:rPr>
          <w:color w:val="231F20"/>
          <w:sz w:val="20"/>
        </w:rPr>
        <w:t>or</w:t>
      </w:r>
    </w:p>
    <w:p>
      <w:pPr>
        <w:pStyle w:val="ListParagraph"/>
        <w:numPr>
          <w:ilvl w:val="0"/>
          <w:numId w:val="135"/>
        </w:numPr>
        <w:tabs>
          <w:tab w:pos="3618" w:val="left" w:leader="none"/>
        </w:tabs>
        <w:spacing w:line="249" w:lineRule="auto" w:before="123" w:after="0"/>
        <w:ind w:left="2831" w:right="2347" w:firstLine="479"/>
        <w:jc w:val="both"/>
        <w:rPr>
          <w:sz w:val="20"/>
        </w:rPr>
      </w:pPr>
      <w:r>
        <w:rPr>
          <w:color w:val="231F20"/>
          <w:sz w:val="20"/>
        </w:rPr>
        <w:t>Who</w:t>
      </w:r>
      <w:r>
        <w:rPr>
          <w:color w:val="231F20"/>
          <w:spacing w:val="-11"/>
          <w:sz w:val="20"/>
        </w:rPr>
        <w:t> </w:t>
      </w:r>
      <w:r>
        <w:rPr>
          <w:color w:val="231F20"/>
          <w:sz w:val="20"/>
        </w:rPr>
        <w:t>dishonestly</w:t>
      </w:r>
      <w:r>
        <w:rPr>
          <w:color w:val="231F20"/>
          <w:spacing w:val="-11"/>
          <w:sz w:val="20"/>
        </w:rPr>
        <w:t> </w:t>
      </w:r>
      <w:r>
        <w:rPr>
          <w:color w:val="231F20"/>
          <w:sz w:val="20"/>
        </w:rPr>
        <w:t>or</w:t>
      </w:r>
      <w:r>
        <w:rPr>
          <w:color w:val="231F20"/>
          <w:spacing w:val="-11"/>
          <w:sz w:val="20"/>
        </w:rPr>
        <w:t> </w:t>
      </w:r>
      <w:r>
        <w:rPr>
          <w:color w:val="231F20"/>
          <w:sz w:val="20"/>
        </w:rPr>
        <w:t>fraudulently</w:t>
      </w:r>
      <w:r>
        <w:rPr>
          <w:color w:val="231F20"/>
          <w:spacing w:val="-11"/>
          <w:sz w:val="20"/>
        </w:rPr>
        <w:t> </w:t>
      </w:r>
      <w:r>
        <w:rPr>
          <w:color w:val="231F20"/>
          <w:sz w:val="20"/>
        </w:rPr>
        <w:t>causes</w:t>
      </w:r>
      <w:r>
        <w:rPr>
          <w:color w:val="231F20"/>
          <w:spacing w:val="-11"/>
          <w:sz w:val="20"/>
        </w:rPr>
        <w:t> </w:t>
      </w:r>
      <w:r>
        <w:rPr>
          <w:color w:val="231F20"/>
          <w:sz w:val="20"/>
        </w:rPr>
        <w:t>any</w:t>
      </w:r>
      <w:r>
        <w:rPr>
          <w:color w:val="231F20"/>
          <w:spacing w:val="-11"/>
          <w:sz w:val="20"/>
        </w:rPr>
        <w:t> </w:t>
      </w:r>
      <w:r>
        <w:rPr>
          <w:color w:val="231F20"/>
          <w:sz w:val="20"/>
        </w:rPr>
        <w:t>person</w:t>
      </w:r>
      <w:r>
        <w:rPr>
          <w:color w:val="231F20"/>
          <w:spacing w:val="-11"/>
          <w:sz w:val="20"/>
        </w:rPr>
        <w:t> </w:t>
      </w:r>
      <w:r>
        <w:rPr>
          <w:color w:val="231F20"/>
          <w:sz w:val="20"/>
        </w:rPr>
        <w:t>to</w:t>
      </w:r>
      <w:r>
        <w:rPr>
          <w:color w:val="231F20"/>
          <w:spacing w:val="-11"/>
          <w:sz w:val="20"/>
        </w:rPr>
        <w:t> </w:t>
      </w:r>
      <w:r>
        <w:rPr>
          <w:color w:val="231F20"/>
          <w:sz w:val="20"/>
        </w:rPr>
        <w:t>sign,</w:t>
      </w:r>
      <w:r>
        <w:rPr>
          <w:color w:val="231F20"/>
          <w:spacing w:val="-11"/>
          <w:sz w:val="20"/>
        </w:rPr>
        <w:t> </w:t>
      </w:r>
      <w:r>
        <w:rPr>
          <w:color w:val="231F20"/>
          <w:sz w:val="20"/>
        </w:rPr>
        <w:t>seal,</w:t>
      </w:r>
      <w:r>
        <w:rPr>
          <w:color w:val="231F20"/>
          <w:spacing w:val="-12"/>
          <w:sz w:val="20"/>
        </w:rPr>
        <w:t> </w:t>
      </w:r>
      <w:r>
        <w:rPr>
          <w:color w:val="231F20"/>
          <w:sz w:val="20"/>
        </w:rPr>
        <w:t>execute</w:t>
      </w:r>
      <w:r>
        <w:rPr>
          <w:color w:val="231F20"/>
          <w:spacing w:val="-11"/>
          <w:sz w:val="20"/>
        </w:rPr>
        <w:t> </w:t>
      </w:r>
      <w:r>
        <w:rPr>
          <w:color w:val="231F20"/>
          <w:sz w:val="20"/>
        </w:rPr>
        <w:t>or alter a document or an electronic record or to affix his electronic signature on any electronic record knowing that such person by reason of unsoundness of mind or intoxication cannot, or that by reason of deception practised upon him, he does not </w:t>
      </w:r>
      <w:r>
        <w:rPr>
          <w:color w:val="231F20"/>
          <w:spacing w:val="-2"/>
          <w:sz w:val="20"/>
        </w:rPr>
        <w:t>know</w:t>
      </w:r>
      <w:r>
        <w:rPr>
          <w:color w:val="231F20"/>
          <w:spacing w:val="-5"/>
          <w:sz w:val="20"/>
        </w:rPr>
        <w:t> </w:t>
      </w:r>
      <w:r>
        <w:rPr>
          <w:color w:val="231F20"/>
          <w:spacing w:val="-2"/>
          <w:sz w:val="20"/>
        </w:rPr>
        <w:t>the</w:t>
      </w:r>
      <w:r>
        <w:rPr>
          <w:color w:val="231F20"/>
          <w:spacing w:val="-5"/>
          <w:sz w:val="20"/>
        </w:rPr>
        <w:t> </w:t>
      </w:r>
      <w:r>
        <w:rPr>
          <w:color w:val="231F20"/>
          <w:spacing w:val="-2"/>
          <w:sz w:val="20"/>
        </w:rPr>
        <w:t>contents</w:t>
      </w:r>
      <w:r>
        <w:rPr>
          <w:color w:val="231F20"/>
          <w:spacing w:val="-5"/>
          <w:sz w:val="20"/>
        </w:rPr>
        <w:t> </w:t>
      </w:r>
      <w:r>
        <w:rPr>
          <w:color w:val="231F20"/>
          <w:spacing w:val="-2"/>
          <w:sz w:val="20"/>
        </w:rPr>
        <w:t>of</w:t>
      </w:r>
      <w:r>
        <w:rPr>
          <w:color w:val="231F20"/>
          <w:spacing w:val="-5"/>
          <w:sz w:val="20"/>
        </w:rPr>
        <w:t> </w:t>
      </w:r>
      <w:r>
        <w:rPr>
          <w:color w:val="231F20"/>
          <w:spacing w:val="-2"/>
          <w:sz w:val="20"/>
        </w:rPr>
        <w:t>the</w:t>
      </w:r>
      <w:r>
        <w:rPr>
          <w:color w:val="231F20"/>
          <w:spacing w:val="-4"/>
          <w:sz w:val="20"/>
        </w:rPr>
        <w:t> </w:t>
      </w:r>
      <w:r>
        <w:rPr>
          <w:color w:val="231F20"/>
          <w:spacing w:val="-2"/>
          <w:sz w:val="20"/>
        </w:rPr>
        <w:t>document</w:t>
      </w:r>
      <w:r>
        <w:rPr>
          <w:color w:val="231F20"/>
          <w:spacing w:val="-5"/>
          <w:sz w:val="20"/>
        </w:rPr>
        <w:t> </w:t>
      </w:r>
      <w:r>
        <w:rPr>
          <w:color w:val="231F20"/>
          <w:spacing w:val="-2"/>
          <w:sz w:val="20"/>
        </w:rPr>
        <w:t>or</w:t>
      </w:r>
      <w:r>
        <w:rPr>
          <w:color w:val="231F20"/>
          <w:spacing w:val="-4"/>
          <w:sz w:val="20"/>
        </w:rPr>
        <w:t> </w:t>
      </w:r>
      <w:r>
        <w:rPr>
          <w:color w:val="231F20"/>
          <w:spacing w:val="-2"/>
          <w:sz w:val="20"/>
        </w:rPr>
        <w:t>electronic</w:t>
      </w:r>
      <w:r>
        <w:rPr>
          <w:color w:val="231F20"/>
          <w:spacing w:val="-5"/>
          <w:sz w:val="20"/>
        </w:rPr>
        <w:t> </w:t>
      </w:r>
      <w:r>
        <w:rPr>
          <w:color w:val="231F20"/>
          <w:spacing w:val="-2"/>
          <w:sz w:val="20"/>
        </w:rPr>
        <w:t>record</w:t>
      </w:r>
      <w:r>
        <w:rPr>
          <w:color w:val="231F20"/>
          <w:spacing w:val="-3"/>
          <w:sz w:val="20"/>
        </w:rPr>
        <w:t> </w:t>
      </w:r>
      <w:r>
        <w:rPr>
          <w:color w:val="231F20"/>
          <w:spacing w:val="-2"/>
          <w:sz w:val="20"/>
        </w:rPr>
        <w:t>or</w:t>
      </w:r>
      <w:r>
        <w:rPr>
          <w:color w:val="231F20"/>
          <w:spacing w:val="-4"/>
          <w:sz w:val="20"/>
        </w:rPr>
        <w:t> </w:t>
      </w:r>
      <w:r>
        <w:rPr>
          <w:color w:val="231F20"/>
          <w:spacing w:val="-2"/>
          <w:sz w:val="20"/>
        </w:rPr>
        <w:t>the</w:t>
      </w:r>
      <w:r>
        <w:rPr>
          <w:color w:val="231F20"/>
          <w:spacing w:val="-5"/>
          <w:sz w:val="20"/>
        </w:rPr>
        <w:t> </w:t>
      </w:r>
      <w:r>
        <w:rPr>
          <w:color w:val="231F20"/>
          <w:spacing w:val="-2"/>
          <w:sz w:val="20"/>
        </w:rPr>
        <w:t>nature</w:t>
      </w:r>
      <w:r>
        <w:rPr>
          <w:color w:val="231F20"/>
          <w:spacing w:val="-3"/>
          <w:sz w:val="20"/>
        </w:rPr>
        <w:t> </w:t>
      </w:r>
      <w:r>
        <w:rPr>
          <w:color w:val="231F20"/>
          <w:spacing w:val="-2"/>
          <w:sz w:val="20"/>
        </w:rPr>
        <w:t>of</w:t>
      </w:r>
      <w:r>
        <w:rPr>
          <w:color w:val="231F20"/>
          <w:spacing w:val="-5"/>
          <w:sz w:val="20"/>
        </w:rPr>
        <w:t> </w:t>
      </w:r>
      <w:r>
        <w:rPr>
          <w:color w:val="231F20"/>
          <w:spacing w:val="-2"/>
          <w:sz w:val="20"/>
        </w:rPr>
        <w:t>the</w:t>
      </w:r>
      <w:r>
        <w:rPr>
          <w:color w:val="231F20"/>
          <w:spacing w:val="-5"/>
          <w:sz w:val="20"/>
        </w:rPr>
        <w:t> </w:t>
      </w:r>
      <w:r>
        <w:rPr>
          <w:color w:val="231F20"/>
          <w:spacing w:val="-2"/>
          <w:sz w:val="20"/>
        </w:rPr>
        <w:t>alteration.</w:t>
      </w:r>
    </w:p>
    <w:p>
      <w:pPr>
        <w:spacing w:before="124"/>
        <w:ind w:left="8" w:right="0" w:firstLine="0"/>
        <w:jc w:val="center"/>
        <w:rPr>
          <w:i/>
          <w:sz w:val="20"/>
        </w:rPr>
      </w:pPr>
      <w:r>
        <w:rPr>
          <w:i/>
          <w:color w:val="231F20"/>
          <w:spacing w:val="-2"/>
          <w:sz w:val="20"/>
        </w:rPr>
        <w:t>Illustrations.</w:t>
      </w:r>
    </w:p>
    <w:p>
      <w:pPr>
        <w:pStyle w:val="ListParagraph"/>
        <w:numPr>
          <w:ilvl w:val="0"/>
          <w:numId w:val="136"/>
        </w:numPr>
        <w:tabs>
          <w:tab w:pos="3083" w:val="left" w:leader="none"/>
        </w:tabs>
        <w:spacing w:line="249" w:lineRule="auto" w:before="130" w:after="0"/>
        <w:ind w:left="2352" w:right="2347" w:firstLine="479"/>
        <w:jc w:val="both"/>
        <w:rPr>
          <w:sz w:val="20"/>
        </w:rPr>
      </w:pPr>
      <w:r>
        <w:rPr>
          <w:color w:val="231F20"/>
          <w:spacing w:val="-2"/>
          <w:sz w:val="20"/>
        </w:rPr>
        <w:t>Ahas</w:t>
      </w:r>
      <w:r>
        <w:rPr>
          <w:color w:val="231F20"/>
          <w:spacing w:val="-11"/>
          <w:sz w:val="20"/>
        </w:rPr>
        <w:t> </w:t>
      </w:r>
      <w:r>
        <w:rPr>
          <w:color w:val="231F20"/>
          <w:spacing w:val="-2"/>
          <w:sz w:val="20"/>
        </w:rPr>
        <w:t>a</w:t>
      </w:r>
      <w:r>
        <w:rPr>
          <w:color w:val="231F20"/>
          <w:spacing w:val="-10"/>
          <w:sz w:val="20"/>
        </w:rPr>
        <w:t> </w:t>
      </w:r>
      <w:r>
        <w:rPr>
          <w:color w:val="231F20"/>
          <w:spacing w:val="-2"/>
          <w:sz w:val="20"/>
        </w:rPr>
        <w:t>letter</w:t>
      </w:r>
      <w:r>
        <w:rPr>
          <w:color w:val="231F20"/>
          <w:spacing w:val="-11"/>
          <w:sz w:val="20"/>
        </w:rPr>
        <w:t> </w:t>
      </w:r>
      <w:r>
        <w:rPr>
          <w:color w:val="231F20"/>
          <w:spacing w:val="-2"/>
          <w:sz w:val="20"/>
        </w:rPr>
        <w:t>of</w:t>
      </w:r>
      <w:r>
        <w:rPr>
          <w:color w:val="231F20"/>
          <w:spacing w:val="-10"/>
          <w:sz w:val="20"/>
        </w:rPr>
        <w:t> </w:t>
      </w:r>
      <w:r>
        <w:rPr>
          <w:color w:val="231F20"/>
          <w:spacing w:val="-2"/>
          <w:sz w:val="20"/>
        </w:rPr>
        <w:t>credit</w:t>
      </w:r>
      <w:r>
        <w:rPr>
          <w:color w:val="231F20"/>
          <w:spacing w:val="-11"/>
          <w:sz w:val="20"/>
        </w:rPr>
        <w:t> </w:t>
      </w:r>
      <w:r>
        <w:rPr>
          <w:color w:val="231F20"/>
          <w:spacing w:val="-2"/>
          <w:sz w:val="20"/>
        </w:rPr>
        <w:t>upon</w:t>
      </w:r>
      <w:r>
        <w:rPr>
          <w:color w:val="231F20"/>
          <w:spacing w:val="-10"/>
          <w:sz w:val="20"/>
        </w:rPr>
        <w:t> </w:t>
      </w:r>
      <w:r>
        <w:rPr>
          <w:color w:val="231F20"/>
          <w:spacing w:val="-2"/>
          <w:sz w:val="20"/>
        </w:rPr>
        <w:t>B</w:t>
      </w:r>
      <w:r>
        <w:rPr>
          <w:color w:val="231F20"/>
          <w:spacing w:val="-11"/>
          <w:sz w:val="20"/>
        </w:rPr>
        <w:t> </w:t>
      </w:r>
      <w:r>
        <w:rPr>
          <w:color w:val="231F20"/>
          <w:spacing w:val="-2"/>
          <w:sz w:val="20"/>
        </w:rPr>
        <w:t>for</w:t>
      </w:r>
      <w:r>
        <w:rPr>
          <w:color w:val="231F20"/>
          <w:spacing w:val="-10"/>
          <w:sz w:val="20"/>
        </w:rPr>
        <w:t> </w:t>
      </w:r>
      <w:r>
        <w:rPr>
          <w:color w:val="231F20"/>
          <w:spacing w:val="-2"/>
          <w:sz w:val="20"/>
        </w:rPr>
        <w:t>rupees</w:t>
      </w:r>
      <w:r>
        <w:rPr>
          <w:color w:val="231F20"/>
          <w:spacing w:val="-11"/>
          <w:sz w:val="20"/>
        </w:rPr>
        <w:t> </w:t>
      </w:r>
      <w:r>
        <w:rPr>
          <w:color w:val="231F20"/>
          <w:spacing w:val="-2"/>
          <w:sz w:val="20"/>
        </w:rPr>
        <w:t>10,000,</w:t>
      </w:r>
      <w:r>
        <w:rPr>
          <w:color w:val="231F20"/>
          <w:spacing w:val="-10"/>
          <w:sz w:val="20"/>
        </w:rPr>
        <w:t> </w:t>
      </w:r>
      <w:r>
        <w:rPr>
          <w:color w:val="231F20"/>
          <w:spacing w:val="-2"/>
          <w:sz w:val="20"/>
        </w:rPr>
        <w:t>written</w:t>
      </w:r>
      <w:r>
        <w:rPr>
          <w:color w:val="231F20"/>
          <w:spacing w:val="-11"/>
          <w:sz w:val="20"/>
        </w:rPr>
        <w:t> </w:t>
      </w:r>
      <w:r>
        <w:rPr>
          <w:color w:val="231F20"/>
          <w:spacing w:val="-2"/>
          <w:sz w:val="20"/>
        </w:rPr>
        <w:t>by</w:t>
      </w:r>
      <w:r>
        <w:rPr>
          <w:color w:val="231F20"/>
          <w:spacing w:val="-10"/>
          <w:sz w:val="20"/>
        </w:rPr>
        <w:t> </w:t>
      </w:r>
      <w:r>
        <w:rPr>
          <w:color w:val="231F20"/>
          <w:spacing w:val="-2"/>
          <w:sz w:val="20"/>
        </w:rPr>
        <w:t>Z.</w:t>
      </w:r>
      <w:r>
        <w:rPr>
          <w:color w:val="231F20"/>
          <w:spacing w:val="-11"/>
          <w:sz w:val="20"/>
        </w:rPr>
        <w:t> </w:t>
      </w:r>
      <w:r>
        <w:rPr>
          <w:color w:val="231F20"/>
          <w:spacing w:val="-2"/>
          <w:sz w:val="20"/>
        </w:rPr>
        <w:t>A,</w:t>
      </w:r>
      <w:r>
        <w:rPr>
          <w:color w:val="231F20"/>
          <w:spacing w:val="-10"/>
          <w:sz w:val="20"/>
        </w:rPr>
        <w:t> </w:t>
      </w:r>
      <w:r>
        <w:rPr>
          <w:color w:val="231F20"/>
          <w:spacing w:val="-2"/>
          <w:sz w:val="20"/>
        </w:rPr>
        <w:t>in</w:t>
      </w:r>
      <w:r>
        <w:rPr>
          <w:color w:val="231F20"/>
          <w:spacing w:val="-11"/>
          <w:sz w:val="20"/>
        </w:rPr>
        <w:t> </w:t>
      </w:r>
      <w:r>
        <w:rPr>
          <w:color w:val="231F20"/>
          <w:spacing w:val="-2"/>
          <w:sz w:val="20"/>
        </w:rPr>
        <w:t>order</w:t>
      </w:r>
      <w:r>
        <w:rPr>
          <w:color w:val="231F20"/>
          <w:spacing w:val="-10"/>
          <w:sz w:val="20"/>
        </w:rPr>
        <w:t> </w:t>
      </w:r>
      <w:r>
        <w:rPr>
          <w:color w:val="231F20"/>
          <w:spacing w:val="-2"/>
          <w:sz w:val="20"/>
        </w:rPr>
        <w:t>to</w:t>
      </w:r>
      <w:r>
        <w:rPr>
          <w:color w:val="231F20"/>
          <w:spacing w:val="-11"/>
          <w:sz w:val="20"/>
        </w:rPr>
        <w:t> </w:t>
      </w:r>
      <w:r>
        <w:rPr>
          <w:color w:val="231F20"/>
          <w:spacing w:val="-2"/>
          <w:sz w:val="20"/>
        </w:rPr>
        <w:t>defraud </w:t>
      </w:r>
      <w:r>
        <w:rPr>
          <w:color w:val="231F20"/>
          <w:spacing w:val="-4"/>
          <w:sz w:val="20"/>
        </w:rPr>
        <w:t>B,</w:t>
      </w:r>
      <w:r>
        <w:rPr>
          <w:color w:val="231F20"/>
          <w:spacing w:val="-6"/>
          <w:sz w:val="20"/>
        </w:rPr>
        <w:t> </w:t>
      </w:r>
      <w:r>
        <w:rPr>
          <w:color w:val="231F20"/>
          <w:spacing w:val="-4"/>
          <w:sz w:val="20"/>
        </w:rPr>
        <w:t>adds</w:t>
      </w:r>
      <w:r>
        <w:rPr>
          <w:color w:val="231F20"/>
          <w:spacing w:val="-6"/>
          <w:sz w:val="20"/>
        </w:rPr>
        <w:t> </w:t>
      </w:r>
      <w:r>
        <w:rPr>
          <w:color w:val="231F20"/>
          <w:spacing w:val="-4"/>
          <w:sz w:val="20"/>
        </w:rPr>
        <w:t>cipher</w:t>
      </w:r>
      <w:r>
        <w:rPr>
          <w:color w:val="231F20"/>
          <w:spacing w:val="-6"/>
          <w:sz w:val="20"/>
        </w:rPr>
        <w:t> </w:t>
      </w:r>
      <w:r>
        <w:rPr>
          <w:color w:val="231F20"/>
          <w:spacing w:val="-4"/>
          <w:sz w:val="20"/>
        </w:rPr>
        <w:t>to</w:t>
      </w:r>
      <w:r>
        <w:rPr>
          <w:color w:val="231F20"/>
          <w:spacing w:val="-6"/>
          <w:sz w:val="20"/>
        </w:rPr>
        <w:t> </w:t>
      </w:r>
      <w:r>
        <w:rPr>
          <w:color w:val="231F20"/>
          <w:spacing w:val="-4"/>
          <w:sz w:val="20"/>
        </w:rPr>
        <w:t>the</w:t>
      </w:r>
      <w:r>
        <w:rPr>
          <w:color w:val="231F20"/>
          <w:spacing w:val="-6"/>
          <w:sz w:val="20"/>
        </w:rPr>
        <w:t> </w:t>
      </w:r>
      <w:r>
        <w:rPr>
          <w:color w:val="231F20"/>
          <w:spacing w:val="-4"/>
          <w:sz w:val="20"/>
        </w:rPr>
        <w:t>10,000,</w:t>
      </w:r>
      <w:r>
        <w:rPr>
          <w:color w:val="231F20"/>
          <w:spacing w:val="-6"/>
          <w:sz w:val="20"/>
        </w:rPr>
        <w:t> </w:t>
      </w:r>
      <w:r>
        <w:rPr>
          <w:color w:val="231F20"/>
          <w:spacing w:val="-4"/>
          <w:sz w:val="20"/>
        </w:rPr>
        <w:t>and</w:t>
      </w:r>
      <w:r>
        <w:rPr>
          <w:color w:val="231F20"/>
          <w:spacing w:val="-6"/>
          <w:sz w:val="20"/>
        </w:rPr>
        <w:t> </w:t>
      </w:r>
      <w:r>
        <w:rPr>
          <w:color w:val="231F20"/>
          <w:spacing w:val="-4"/>
          <w:sz w:val="20"/>
        </w:rPr>
        <w:t>makes</w:t>
      </w:r>
      <w:r>
        <w:rPr>
          <w:color w:val="231F20"/>
          <w:spacing w:val="-6"/>
          <w:sz w:val="20"/>
        </w:rPr>
        <w:t> </w:t>
      </w:r>
      <w:r>
        <w:rPr>
          <w:color w:val="231F20"/>
          <w:spacing w:val="-4"/>
          <w:sz w:val="20"/>
        </w:rPr>
        <w:t>the</w:t>
      </w:r>
      <w:r>
        <w:rPr>
          <w:color w:val="231F20"/>
          <w:spacing w:val="-6"/>
          <w:sz w:val="20"/>
        </w:rPr>
        <w:t> </w:t>
      </w:r>
      <w:r>
        <w:rPr>
          <w:color w:val="231F20"/>
          <w:spacing w:val="-4"/>
          <w:sz w:val="20"/>
        </w:rPr>
        <w:t>sum</w:t>
      </w:r>
      <w:r>
        <w:rPr>
          <w:color w:val="231F20"/>
          <w:spacing w:val="-5"/>
          <w:sz w:val="20"/>
        </w:rPr>
        <w:t> </w:t>
      </w:r>
      <w:r>
        <w:rPr>
          <w:color w:val="231F20"/>
          <w:spacing w:val="-4"/>
          <w:sz w:val="20"/>
        </w:rPr>
        <w:t>1,00,000</w:t>
      </w:r>
      <w:r>
        <w:rPr>
          <w:color w:val="231F20"/>
          <w:spacing w:val="-6"/>
          <w:sz w:val="20"/>
        </w:rPr>
        <w:t> </w:t>
      </w:r>
      <w:r>
        <w:rPr>
          <w:color w:val="231F20"/>
          <w:spacing w:val="-4"/>
          <w:sz w:val="20"/>
        </w:rPr>
        <w:t>intending</w:t>
      </w:r>
      <w:r>
        <w:rPr>
          <w:color w:val="231F20"/>
          <w:spacing w:val="-6"/>
          <w:sz w:val="20"/>
        </w:rPr>
        <w:t> </w:t>
      </w:r>
      <w:r>
        <w:rPr>
          <w:color w:val="231F20"/>
          <w:spacing w:val="-4"/>
          <w:sz w:val="20"/>
        </w:rPr>
        <w:t>that</w:t>
      </w:r>
      <w:r>
        <w:rPr>
          <w:color w:val="231F20"/>
          <w:spacing w:val="-6"/>
          <w:sz w:val="20"/>
        </w:rPr>
        <w:t> </w:t>
      </w:r>
      <w:r>
        <w:rPr>
          <w:color w:val="231F20"/>
          <w:spacing w:val="-4"/>
          <w:sz w:val="20"/>
        </w:rPr>
        <w:t>it</w:t>
      </w:r>
      <w:r>
        <w:rPr>
          <w:color w:val="231F20"/>
          <w:spacing w:val="-6"/>
          <w:sz w:val="20"/>
        </w:rPr>
        <w:t> </w:t>
      </w:r>
      <w:r>
        <w:rPr>
          <w:color w:val="231F20"/>
          <w:spacing w:val="-4"/>
          <w:sz w:val="20"/>
        </w:rPr>
        <w:t>may</w:t>
      </w:r>
      <w:r>
        <w:rPr>
          <w:color w:val="231F20"/>
          <w:spacing w:val="-6"/>
          <w:sz w:val="20"/>
        </w:rPr>
        <w:t> </w:t>
      </w:r>
      <w:r>
        <w:rPr>
          <w:color w:val="231F20"/>
          <w:spacing w:val="-4"/>
          <w:sz w:val="20"/>
        </w:rPr>
        <w:t>be</w:t>
      </w:r>
      <w:r>
        <w:rPr>
          <w:color w:val="231F20"/>
          <w:spacing w:val="-6"/>
          <w:sz w:val="20"/>
        </w:rPr>
        <w:t> </w:t>
      </w:r>
      <w:r>
        <w:rPr>
          <w:color w:val="231F20"/>
          <w:spacing w:val="-4"/>
          <w:sz w:val="20"/>
        </w:rPr>
        <w:t>believed</w:t>
      </w:r>
      <w:r>
        <w:rPr>
          <w:color w:val="231F20"/>
          <w:spacing w:val="-6"/>
          <w:sz w:val="20"/>
        </w:rPr>
        <w:t> </w:t>
      </w:r>
      <w:r>
        <w:rPr>
          <w:color w:val="231F20"/>
          <w:spacing w:val="-4"/>
          <w:sz w:val="20"/>
        </w:rPr>
        <w:t>by </w:t>
      </w:r>
      <w:r>
        <w:rPr>
          <w:color w:val="231F20"/>
          <w:sz w:val="20"/>
        </w:rPr>
        <w:t>B that Z so wrote the letter.</w:t>
      </w:r>
      <w:r>
        <w:rPr>
          <w:color w:val="231F20"/>
          <w:spacing w:val="-11"/>
          <w:sz w:val="20"/>
        </w:rPr>
        <w:t> </w:t>
      </w:r>
      <w:r>
        <w:rPr>
          <w:color w:val="231F20"/>
          <w:sz w:val="20"/>
        </w:rPr>
        <w:t>A</w:t>
      </w:r>
      <w:r>
        <w:rPr>
          <w:color w:val="231F20"/>
          <w:spacing w:val="-9"/>
          <w:sz w:val="20"/>
        </w:rPr>
        <w:t> </w:t>
      </w:r>
      <w:r>
        <w:rPr>
          <w:color w:val="231F20"/>
          <w:sz w:val="20"/>
        </w:rPr>
        <w:t>has committed forgery.</w:t>
      </w:r>
    </w:p>
    <w:p>
      <w:pPr>
        <w:pStyle w:val="ListParagraph"/>
        <w:numPr>
          <w:ilvl w:val="0"/>
          <w:numId w:val="136"/>
        </w:numPr>
        <w:tabs>
          <w:tab w:pos="3079" w:val="left" w:leader="none"/>
        </w:tabs>
        <w:spacing w:line="249" w:lineRule="auto" w:before="122" w:after="0"/>
        <w:ind w:left="2352" w:right="2349" w:firstLine="479"/>
        <w:jc w:val="both"/>
        <w:rPr>
          <w:sz w:val="20"/>
        </w:rPr>
      </w:pPr>
      <w:r>
        <w:rPr>
          <w:color w:val="231F20"/>
          <w:spacing w:val="-6"/>
          <w:sz w:val="20"/>
        </w:rPr>
        <w:t>A, without Z’s authority, affixes Z’s seal to a document purporting to be a conveyance </w:t>
      </w:r>
      <w:r>
        <w:rPr>
          <w:color w:val="231F20"/>
          <w:spacing w:val="-2"/>
          <w:sz w:val="20"/>
        </w:rPr>
        <w:t>of</w:t>
      </w:r>
      <w:r>
        <w:rPr>
          <w:color w:val="231F20"/>
          <w:spacing w:val="-11"/>
          <w:sz w:val="20"/>
        </w:rPr>
        <w:t> </w:t>
      </w:r>
      <w:r>
        <w:rPr>
          <w:color w:val="231F20"/>
          <w:spacing w:val="-2"/>
          <w:sz w:val="20"/>
        </w:rPr>
        <w:t>an</w:t>
      </w:r>
      <w:r>
        <w:rPr>
          <w:color w:val="231F20"/>
          <w:spacing w:val="-7"/>
          <w:sz w:val="20"/>
        </w:rPr>
        <w:t> </w:t>
      </w:r>
      <w:r>
        <w:rPr>
          <w:color w:val="231F20"/>
          <w:spacing w:val="-2"/>
          <w:sz w:val="20"/>
        </w:rPr>
        <w:t>estate</w:t>
      </w:r>
      <w:r>
        <w:rPr>
          <w:color w:val="231F20"/>
          <w:spacing w:val="-6"/>
          <w:sz w:val="20"/>
        </w:rPr>
        <w:t> </w:t>
      </w:r>
      <w:r>
        <w:rPr>
          <w:color w:val="231F20"/>
          <w:spacing w:val="-2"/>
          <w:sz w:val="20"/>
        </w:rPr>
        <w:t>from</w:t>
      </w:r>
      <w:r>
        <w:rPr>
          <w:color w:val="231F20"/>
          <w:spacing w:val="-6"/>
          <w:sz w:val="20"/>
        </w:rPr>
        <w:t> </w:t>
      </w:r>
      <w:r>
        <w:rPr>
          <w:color w:val="231F20"/>
          <w:spacing w:val="-2"/>
          <w:sz w:val="20"/>
        </w:rPr>
        <w:t>Z</w:t>
      </w:r>
      <w:r>
        <w:rPr>
          <w:color w:val="231F20"/>
          <w:spacing w:val="-6"/>
          <w:sz w:val="20"/>
        </w:rPr>
        <w:t> </w:t>
      </w:r>
      <w:r>
        <w:rPr>
          <w:color w:val="231F20"/>
          <w:spacing w:val="-2"/>
          <w:sz w:val="20"/>
        </w:rPr>
        <w:t>to</w:t>
      </w:r>
      <w:r>
        <w:rPr>
          <w:color w:val="231F20"/>
          <w:spacing w:val="-11"/>
          <w:sz w:val="20"/>
        </w:rPr>
        <w:t> </w:t>
      </w:r>
      <w:r>
        <w:rPr>
          <w:color w:val="231F20"/>
          <w:spacing w:val="-2"/>
          <w:sz w:val="20"/>
        </w:rPr>
        <w:t>A,</w:t>
      </w:r>
      <w:r>
        <w:rPr>
          <w:color w:val="231F20"/>
          <w:spacing w:val="-6"/>
          <w:sz w:val="20"/>
        </w:rPr>
        <w:t> </w:t>
      </w:r>
      <w:r>
        <w:rPr>
          <w:color w:val="231F20"/>
          <w:spacing w:val="-2"/>
          <w:sz w:val="20"/>
        </w:rPr>
        <w:t>with</w:t>
      </w:r>
      <w:r>
        <w:rPr>
          <w:color w:val="231F20"/>
          <w:spacing w:val="-6"/>
          <w:sz w:val="20"/>
        </w:rPr>
        <w:t> </w:t>
      </w:r>
      <w:r>
        <w:rPr>
          <w:color w:val="231F20"/>
          <w:spacing w:val="-2"/>
          <w:sz w:val="20"/>
        </w:rPr>
        <w:t>the</w:t>
      </w:r>
      <w:r>
        <w:rPr>
          <w:color w:val="231F20"/>
          <w:spacing w:val="-6"/>
          <w:sz w:val="20"/>
        </w:rPr>
        <w:t> </w:t>
      </w:r>
      <w:r>
        <w:rPr>
          <w:color w:val="231F20"/>
          <w:spacing w:val="-2"/>
          <w:sz w:val="20"/>
        </w:rPr>
        <w:t>intention</w:t>
      </w:r>
      <w:r>
        <w:rPr>
          <w:color w:val="231F20"/>
          <w:spacing w:val="-6"/>
          <w:sz w:val="20"/>
        </w:rPr>
        <w:t> </w:t>
      </w:r>
      <w:r>
        <w:rPr>
          <w:color w:val="231F20"/>
          <w:spacing w:val="-2"/>
          <w:sz w:val="20"/>
        </w:rPr>
        <w:t>of</w:t>
      </w:r>
      <w:r>
        <w:rPr>
          <w:color w:val="231F20"/>
          <w:spacing w:val="-6"/>
          <w:sz w:val="20"/>
        </w:rPr>
        <w:t> </w:t>
      </w:r>
      <w:r>
        <w:rPr>
          <w:color w:val="231F20"/>
          <w:spacing w:val="-2"/>
          <w:sz w:val="20"/>
        </w:rPr>
        <w:t>selling</w:t>
      </w:r>
      <w:r>
        <w:rPr>
          <w:color w:val="231F20"/>
          <w:spacing w:val="-6"/>
          <w:sz w:val="20"/>
        </w:rPr>
        <w:t> </w:t>
      </w:r>
      <w:r>
        <w:rPr>
          <w:color w:val="231F20"/>
          <w:spacing w:val="-2"/>
          <w:sz w:val="20"/>
        </w:rPr>
        <w:t>the</w:t>
      </w:r>
      <w:r>
        <w:rPr>
          <w:color w:val="231F20"/>
          <w:spacing w:val="-6"/>
          <w:sz w:val="20"/>
        </w:rPr>
        <w:t> </w:t>
      </w:r>
      <w:r>
        <w:rPr>
          <w:color w:val="231F20"/>
          <w:spacing w:val="-2"/>
          <w:sz w:val="20"/>
        </w:rPr>
        <w:t>estate</w:t>
      </w:r>
      <w:r>
        <w:rPr>
          <w:color w:val="231F20"/>
          <w:spacing w:val="-6"/>
          <w:sz w:val="20"/>
        </w:rPr>
        <w:t> </w:t>
      </w:r>
      <w:r>
        <w:rPr>
          <w:color w:val="231F20"/>
          <w:spacing w:val="-2"/>
          <w:sz w:val="20"/>
        </w:rPr>
        <w:t>to</w:t>
      </w:r>
      <w:r>
        <w:rPr>
          <w:color w:val="231F20"/>
          <w:spacing w:val="-6"/>
          <w:sz w:val="20"/>
        </w:rPr>
        <w:t> </w:t>
      </w:r>
      <w:r>
        <w:rPr>
          <w:color w:val="231F20"/>
          <w:spacing w:val="-2"/>
          <w:sz w:val="20"/>
        </w:rPr>
        <w:t>B</w:t>
      </w:r>
      <w:r>
        <w:rPr>
          <w:color w:val="231F20"/>
          <w:spacing w:val="-6"/>
          <w:sz w:val="20"/>
        </w:rPr>
        <w:t> </w:t>
      </w:r>
      <w:r>
        <w:rPr>
          <w:color w:val="231F20"/>
          <w:spacing w:val="-2"/>
          <w:sz w:val="20"/>
        </w:rPr>
        <w:t>and</w:t>
      </w:r>
      <w:r>
        <w:rPr>
          <w:color w:val="231F20"/>
          <w:spacing w:val="-6"/>
          <w:sz w:val="20"/>
        </w:rPr>
        <w:t> </w:t>
      </w:r>
      <w:r>
        <w:rPr>
          <w:color w:val="231F20"/>
          <w:spacing w:val="-2"/>
          <w:sz w:val="20"/>
        </w:rPr>
        <w:t>thereby</w:t>
      </w:r>
      <w:r>
        <w:rPr>
          <w:color w:val="231F20"/>
          <w:spacing w:val="-6"/>
          <w:sz w:val="20"/>
        </w:rPr>
        <w:t> </w:t>
      </w:r>
      <w:r>
        <w:rPr>
          <w:color w:val="231F20"/>
          <w:spacing w:val="-2"/>
          <w:sz w:val="20"/>
        </w:rPr>
        <w:t>of</w:t>
      </w:r>
      <w:r>
        <w:rPr>
          <w:color w:val="231F20"/>
          <w:spacing w:val="-6"/>
          <w:sz w:val="20"/>
        </w:rPr>
        <w:t> </w:t>
      </w:r>
      <w:r>
        <w:rPr>
          <w:color w:val="231F20"/>
          <w:spacing w:val="-2"/>
          <w:sz w:val="20"/>
        </w:rPr>
        <w:t>obtaining </w:t>
      </w:r>
      <w:r>
        <w:rPr>
          <w:color w:val="231F20"/>
          <w:sz w:val="20"/>
        </w:rPr>
        <w:t>from B the purchase-money. Ahas committed forgery.</w:t>
      </w:r>
    </w:p>
    <w:p>
      <w:pPr>
        <w:pStyle w:val="ListParagraph"/>
        <w:numPr>
          <w:ilvl w:val="0"/>
          <w:numId w:val="136"/>
        </w:numPr>
        <w:tabs>
          <w:tab w:pos="3093" w:val="left" w:leader="none"/>
        </w:tabs>
        <w:spacing w:line="249" w:lineRule="auto" w:before="122" w:after="0"/>
        <w:ind w:left="2352" w:right="2348" w:firstLine="479"/>
        <w:jc w:val="both"/>
        <w:rPr>
          <w:sz w:val="20"/>
        </w:rPr>
      </w:pPr>
      <w:r>
        <w:rPr>
          <w:color w:val="231F20"/>
          <w:sz w:val="20"/>
        </w:rPr>
        <w:t>A</w:t>
      </w:r>
      <w:r>
        <w:rPr>
          <w:color w:val="231F20"/>
          <w:spacing w:val="-11"/>
          <w:sz w:val="20"/>
        </w:rPr>
        <w:t> </w:t>
      </w:r>
      <w:r>
        <w:rPr>
          <w:color w:val="231F20"/>
          <w:sz w:val="20"/>
        </w:rPr>
        <w:t>picks</w:t>
      </w:r>
      <w:r>
        <w:rPr>
          <w:color w:val="231F20"/>
          <w:spacing w:val="-2"/>
          <w:sz w:val="20"/>
        </w:rPr>
        <w:t> </w:t>
      </w:r>
      <w:r>
        <w:rPr>
          <w:color w:val="231F20"/>
          <w:sz w:val="20"/>
        </w:rPr>
        <w:t>up</w:t>
      </w:r>
      <w:r>
        <w:rPr>
          <w:color w:val="231F20"/>
          <w:spacing w:val="-1"/>
          <w:sz w:val="20"/>
        </w:rPr>
        <w:t> </w:t>
      </w:r>
      <w:r>
        <w:rPr>
          <w:color w:val="231F20"/>
          <w:sz w:val="20"/>
        </w:rPr>
        <w:t>a</w:t>
      </w:r>
      <w:r>
        <w:rPr>
          <w:color w:val="231F20"/>
          <w:spacing w:val="-1"/>
          <w:sz w:val="20"/>
        </w:rPr>
        <w:t> </w:t>
      </w:r>
      <w:r>
        <w:rPr>
          <w:color w:val="231F20"/>
          <w:sz w:val="20"/>
        </w:rPr>
        <w:t>cheque</w:t>
      </w:r>
      <w:r>
        <w:rPr>
          <w:color w:val="231F20"/>
          <w:spacing w:val="-1"/>
          <w:sz w:val="20"/>
        </w:rPr>
        <w:t> </w:t>
      </w:r>
      <w:r>
        <w:rPr>
          <w:color w:val="231F20"/>
          <w:sz w:val="20"/>
        </w:rPr>
        <w:t>on</w:t>
      </w:r>
      <w:r>
        <w:rPr>
          <w:color w:val="231F20"/>
          <w:spacing w:val="-1"/>
          <w:sz w:val="20"/>
        </w:rPr>
        <w:t> </w:t>
      </w:r>
      <w:r>
        <w:rPr>
          <w:color w:val="231F20"/>
          <w:sz w:val="20"/>
        </w:rPr>
        <w:t>a</w:t>
      </w:r>
      <w:r>
        <w:rPr>
          <w:color w:val="231F20"/>
          <w:spacing w:val="-1"/>
          <w:sz w:val="20"/>
        </w:rPr>
        <w:t> </w:t>
      </w:r>
      <w:r>
        <w:rPr>
          <w:color w:val="231F20"/>
          <w:sz w:val="20"/>
        </w:rPr>
        <w:t>banker</w:t>
      </w:r>
      <w:r>
        <w:rPr>
          <w:color w:val="231F20"/>
          <w:spacing w:val="-1"/>
          <w:sz w:val="20"/>
        </w:rPr>
        <w:t> </w:t>
      </w:r>
      <w:r>
        <w:rPr>
          <w:color w:val="231F20"/>
          <w:sz w:val="20"/>
        </w:rPr>
        <w:t>signed</w:t>
      </w:r>
      <w:r>
        <w:rPr>
          <w:color w:val="231F20"/>
          <w:spacing w:val="-1"/>
          <w:sz w:val="20"/>
        </w:rPr>
        <w:t> </w:t>
      </w:r>
      <w:r>
        <w:rPr>
          <w:color w:val="231F20"/>
          <w:sz w:val="20"/>
        </w:rPr>
        <w:t>by</w:t>
      </w:r>
      <w:r>
        <w:rPr>
          <w:color w:val="231F20"/>
          <w:spacing w:val="-1"/>
          <w:sz w:val="20"/>
        </w:rPr>
        <w:t> </w:t>
      </w:r>
      <w:r>
        <w:rPr>
          <w:color w:val="231F20"/>
          <w:sz w:val="20"/>
        </w:rPr>
        <w:t>B,</w:t>
      </w:r>
      <w:r>
        <w:rPr>
          <w:color w:val="231F20"/>
          <w:spacing w:val="-2"/>
          <w:sz w:val="20"/>
        </w:rPr>
        <w:t> </w:t>
      </w:r>
      <w:r>
        <w:rPr>
          <w:color w:val="231F20"/>
          <w:sz w:val="20"/>
        </w:rPr>
        <w:t>payable</w:t>
      </w:r>
      <w:r>
        <w:rPr>
          <w:color w:val="231F20"/>
          <w:spacing w:val="-1"/>
          <w:sz w:val="20"/>
        </w:rPr>
        <w:t> </w:t>
      </w:r>
      <w:r>
        <w:rPr>
          <w:color w:val="231F20"/>
          <w:sz w:val="20"/>
        </w:rPr>
        <w:t>to</w:t>
      </w:r>
      <w:r>
        <w:rPr>
          <w:color w:val="231F20"/>
          <w:spacing w:val="-1"/>
          <w:sz w:val="20"/>
        </w:rPr>
        <w:t> </w:t>
      </w:r>
      <w:r>
        <w:rPr>
          <w:color w:val="231F20"/>
          <w:sz w:val="20"/>
        </w:rPr>
        <w:t>bearer,</w:t>
      </w:r>
      <w:r>
        <w:rPr>
          <w:color w:val="231F20"/>
          <w:spacing w:val="-1"/>
          <w:sz w:val="20"/>
        </w:rPr>
        <w:t> </w:t>
      </w:r>
      <w:r>
        <w:rPr>
          <w:color w:val="231F20"/>
          <w:sz w:val="20"/>
        </w:rPr>
        <w:t>but</w:t>
      </w:r>
      <w:r>
        <w:rPr>
          <w:color w:val="231F20"/>
          <w:spacing w:val="-1"/>
          <w:sz w:val="20"/>
        </w:rPr>
        <w:t> </w:t>
      </w:r>
      <w:r>
        <w:rPr>
          <w:color w:val="231F20"/>
          <w:sz w:val="20"/>
        </w:rPr>
        <w:t>without</w:t>
      </w:r>
      <w:r>
        <w:rPr>
          <w:color w:val="231F20"/>
          <w:spacing w:val="-1"/>
          <w:sz w:val="20"/>
        </w:rPr>
        <w:t> </w:t>
      </w:r>
      <w:r>
        <w:rPr>
          <w:color w:val="231F20"/>
          <w:sz w:val="20"/>
        </w:rPr>
        <w:t>any sum</w:t>
      </w:r>
      <w:r>
        <w:rPr>
          <w:color w:val="231F20"/>
          <w:spacing w:val="-11"/>
          <w:sz w:val="20"/>
        </w:rPr>
        <w:t> </w:t>
      </w:r>
      <w:r>
        <w:rPr>
          <w:color w:val="231F20"/>
          <w:sz w:val="20"/>
        </w:rPr>
        <w:t>having</w:t>
      </w:r>
      <w:r>
        <w:rPr>
          <w:color w:val="231F20"/>
          <w:spacing w:val="-5"/>
          <w:sz w:val="20"/>
        </w:rPr>
        <w:t> </w:t>
      </w:r>
      <w:r>
        <w:rPr>
          <w:color w:val="231F20"/>
          <w:sz w:val="20"/>
        </w:rPr>
        <w:t>been</w:t>
      </w:r>
      <w:r>
        <w:rPr>
          <w:color w:val="231F20"/>
          <w:spacing w:val="-5"/>
          <w:sz w:val="20"/>
        </w:rPr>
        <w:t> </w:t>
      </w:r>
      <w:r>
        <w:rPr>
          <w:color w:val="231F20"/>
          <w:sz w:val="20"/>
        </w:rPr>
        <w:t>inserted</w:t>
      </w:r>
      <w:r>
        <w:rPr>
          <w:color w:val="231F20"/>
          <w:spacing w:val="-5"/>
          <w:sz w:val="20"/>
        </w:rPr>
        <w:t> </w:t>
      </w:r>
      <w:r>
        <w:rPr>
          <w:color w:val="231F20"/>
          <w:sz w:val="20"/>
        </w:rPr>
        <w:t>in</w:t>
      </w:r>
      <w:r>
        <w:rPr>
          <w:color w:val="231F20"/>
          <w:spacing w:val="-4"/>
          <w:sz w:val="20"/>
        </w:rPr>
        <w:t> </w:t>
      </w:r>
      <w:r>
        <w:rPr>
          <w:color w:val="231F20"/>
          <w:sz w:val="20"/>
        </w:rPr>
        <w:t>the</w:t>
      </w:r>
      <w:r>
        <w:rPr>
          <w:color w:val="231F20"/>
          <w:spacing w:val="-5"/>
          <w:sz w:val="20"/>
        </w:rPr>
        <w:t> </w:t>
      </w:r>
      <w:r>
        <w:rPr>
          <w:color w:val="231F20"/>
          <w:sz w:val="20"/>
        </w:rPr>
        <w:t>cheque.</w:t>
      </w:r>
      <w:r>
        <w:rPr>
          <w:color w:val="231F20"/>
          <w:spacing w:val="-13"/>
          <w:sz w:val="20"/>
        </w:rPr>
        <w:t> </w:t>
      </w:r>
      <w:r>
        <w:rPr>
          <w:color w:val="231F20"/>
          <w:sz w:val="20"/>
        </w:rPr>
        <w:t>A</w:t>
      </w:r>
      <w:r>
        <w:rPr>
          <w:color w:val="231F20"/>
          <w:spacing w:val="-12"/>
          <w:sz w:val="20"/>
        </w:rPr>
        <w:t> </w:t>
      </w:r>
      <w:r>
        <w:rPr>
          <w:color w:val="231F20"/>
          <w:sz w:val="20"/>
        </w:rPr>
        <w:t>fraudulently</w:t>
      </w:r>
      <w:r>
        <w:rPr>
          <w:color w:val="231F20"/>
          <w:spacing w:val="-5"/>
          <w:sz w:val="20"/>
        </w:rPr>
        <w:t> </w:t>
      </w:r>
      <w:r>
        <w:rPr>
          <w:color w:val="231F20"/>
          <w:sz w:val="20"/>
        </w:rPr>
        <w:t>fills</w:t>
      </w:r>
      <w:r>
        <w:rPr>
          <w:color w:val="231F20"/>
          <w:spacing w:val="-5"/>
          <w:sz w:val="20"/>
        </w:rPr>
        <w:t> </w:t>
      </w:r>
      <w:r>
        <w:rPr>
          <w:color w:val="231F20"/>
          <w:sz w:val="20"/>
        </w:rPr>
        <w:t>up</w:t>
      </w:r>
      <w:r>
        <w:rPr>
          <w:color w:val="231F20"/>
          <w:spacing w:val="-4"/>
          <w:sz w:val="20"/>
        </w:rPr>
        <w:t> </w:t>
      </w:r>
      <w:r>
        <w:rPr>
          <w:color w:val="231F20"/>
          <w:sz w:val="20"/>
        </w:rPr>
        <w:t>the</w:t>
      </w:r>
      <w:r>
        <w:rPr>
          <w:color w:val="231F20"/>
          <w:spacing w:val="-5"/>
          <w:sz w:val="20"/>
        </w:rPr>
        <w:t> </w:t>
      </w:r>
      <w:r>
        <w:rPr>
          <w:color w:val="231F20"/>
          <w:sz w:val="20"/>
        </w:rPr>
        <w:t>cheque</w:t>
      </w:r>
      <w:r>
        <w:rPr>
          <w:color w:val="231F20"/>
          <w:spacing w:val="-5"/>
          <w:sz w:val="20"/>
        </w:rPr>
        <w:t> </w:t>
      </w:r>
      <w:r>
        <w:rPr>
          <w:color w:val="231F20"/>
          <w:sz w:val="20"/>
        </w:rPr>
        <w:t>by</w:t>
      </w:r>
      <w:r>
        <w:rPr>
          <w:color w:val="231F20"/>
          <w:spacing w:val="-4"/>
          <w:sz w:val="20"/>
        </w:rPr>
        <w:t> </w:t>
      </w:r>
      <w:r>
        <w:rPr>
          <w:color w:val="231F20"/>
          <w:sz w:val="20"/>
        </w:rPr>
        <w:t>inserting</w:t>
      </w:r>
      <w:r>
        <w:rPr>
          <w:color w:val="231F20"/>
          <w:spacing w:val="-5"/>
          <w:sz w:val="20"/>
        </w:rPr>
        <w:t> </w:t>
      </w:r>
      <w:r>
        <w:rPr>
          <w:color w:val="231F20"/>
          <w:sz w:val="20"/>
        </w:rPr>
        <w:t>the sum of ten thousand rupees. A commits forgery.</w:t>
      </w:r>
    </w:p>
    <w:p>
      <w:pPr>
        <w:pStyle w:val="ListParagraph"/>
        <w:numPr>
          <w:ilvl w:val="0"/>
          <w:numId w:val="136"/>
        </w:numPr>
        <w:tabs>
          <w:tab w:pos="3088" w:val="left" w:leader="none"/>
        </w:tabs>
        <w:spacing w:line="249" w:lineRule="auto" w:before="122" w:after="0"/>
        <w:ind w:left="2352" w:right="2346" w:firstLine="479"/>
        <w:jc w:val="both"/>
        <w:rPr>
          <w:sz w:val="20"/>
        </w:rPr>
      </w:pPr>
      <w:r>
        <w:rPr>
          <w:color w:val="231F20"/>
          <w:spacing w:val="-2"/>
          <w:sz w:val="20"/>
        </w:rPr>
        <w:t>A</w:t>
      </w:r>
      <w:r>
        <w:rPr>
          <w:color w:val="231F20"/>
          <w:spacing w:val="-11"/>
          <w:sz w:val="20"/>
        </w:rPr>
        <w:t> </w:t>
      </w:r>
      <w:r>
        <w:rPr>
          <w:color w:val="231F20"/>
          <w:spacing w:val="-2"/>
          <w:sz w:val="20"/>
        </w:rPr>
        <w:t>leaves</w:t>
      </w:r>
      <w:r>
        <w:rPr>
          <w:color w:val="231F20"/>
          <w:spacing w:val="-10"/>
          <w:sz w:val="20"/>
        </w:rPr>
        <w:t> </w:t>
      </w:r>
      <w:r>
        <w:rPr>
          <w:color w:val="231F20"/>
          <w:spacing w:val="-2"/>
          <w:sz w:val="20"/>
        </w:rPr>
        <w:t>with</w:t>
      </w:r>
      <w:r>
        <w:rPr>
          <w:color w:val="231F20"/>
          <w:spacing w:val="-11"/>
          <w:sz w:val="20"/>
        </w:rPr>
        <w:t> </w:t>
      </w:r>
      <w:r>
        <w:rPr>
          <w:color w:val="231F20"/>
          <w:spacing w:val="-2"/>
          <w:sz w:val="20"/>
        </w:rPr>
        <w:t>B,</w:t>
      </w:r>
      <w:r>
        <w:rPr>
          <w:color w:val="231F20"/>
          <w:spacing w:val="-10"/>
          <w:sz w:val="20"/>
        </w:rPr>
        <w:t> </w:t>
      </w:r>
      <w:r>
        <w:rPr>
          <w:color w:val="231F20"/>
          <w:spacing w:val="-2"/>
          <w:sz w:val="20"/>
        </w:rPr>
        <w:t>his</w:t>
      </w:r>
      <w:r>
        <w:rPr>
          <w:color w:val="231F20"/>
          <w:spacing w:val="-11"/>
          <w:sz w:val="20"/>
        </w:rPr>
        <w:t> </w:t>
      </w:r>
      <w:r>
        <w:rPr>
          <w:color w:val="231F20"/>
          <w:spacing w:val="-2"/>
          <w:sz w:val="20"/>
        </w:rPr>
        <w:t>agent,</w:t>
      </w:r>
      <w:r>
        <w:rPr>
          <w:color w:val="231F20"/>
          <w:spacing w:val="-10"/>
          <w:sz w:val="20"/>
        </w:rPr>
        <w:t> </w:t>
      </w:r>
      <w:r>
        <w:rPr>
          <w:color w:val="231F20"/>
          <w:spacing w:val="-2"/>
          <w:sz w:val="20"/>
        </w:rPr>
        <w:t>a</w:t>
      </w:r>
      <w:r>
        <w:rPr>
          <w:color w:val="231F20"/>
          <w:spacing w:val="-11"/>
          <w:sz w:val="20"/>
        </w:rPr>
        <w:t> </w:t>
      </w:r>
      <w:r>
        <w:rPr>
          <w:color w:val="231F20"/>
          <w:spacing w:val="-2"/>
          <w:sz w:val="20"/>
        </w:rPr>
        <w:t>cheque</w:t>
      </w:r>
      <w:r>
        <w:rPr>
          <w:color w:val="231F20"/>
          <w:spacing w:val="-10"/>
          <w:sz w:val="20"/>
        </w:rPr>
        <w:t> </w:t>
      </w:r>
      <w:r>
        <w:rPr>
          <w:color w:val="231F20"/>
          <w:spacing w:val="-2"/>
          <w:sz w:val="20"/>
        </w:rPr>
        <w:t>on</w:t>
      </w:r>
      <w:r>
        <w:rPr>
          <w:color w:val="231F20"/>
          <w:spacing w:val="-11"/>
          <w:sz w:val="20"/>
        </w:rPr>
        <w:t> </w:t>
      </w:r>
      <w:r>
        <w:rPr>
          <w:color w:val="231F20"/>
          <w:spacing w:val="-2"/>
          <w:sz w:val="20"/>
        </w:rPr>
        <w:t>a</w:t>
      </w:r>
      <w:r>
        <w:rPr>
          <w:color w:val="231F20"/>
          <w:spacing w:val="-7"/>
          <w:sz w:val="20"/>
        </w:rPr>
        <w:t> </w:t>
      </w:r>
      <w:r>
        <w:rPr>
          <w:color w:val="231F20"/>
          <w:spacing w:val="-2"/>
          <w:sz w:val="20"/>
        </w:rPr>
        <w:t>banker,</w:t>
      </w:r>
      <w:r>
        <w:rPr>
          <w:color w:val="231F20"/>
          <w:spacing w:val="-8"/>
          <w:sz w:val="20"/>
        </w:rPr>
        <w:t> </w:t>
      </w:r>
      <w:r>
        <w:rPr>
          <w:color w:val="231F20"/>
          <w:spacing w:val="-2"/>
          <w:sz w:val="20"/>
        </w:rPr>
        <w:t>signed</w:t>
      </w:r>
      <w:r>
        <w:rPr>
          <w:color w:val="231F20"/>
          <w:spacing w:val="-8"/>
          <w:sz w:val="20"/>
        </w:rPr>
        <w:t> </w:t>
      </w:r>
      <w:r>
        <w:rPr>
          <w:color w:val="231F20"/>
          <w:spacing w:val="-2"/>
          <w:sz w:val="20"/>
        </w:rPr>
        <w:t>by</w:t>
      </w:r>
      <w:r>
        <w:rPr>
          <w:color w:val="231F20"/>
          <w:spacing w:val="-11"/>
          <w:sz w:val="20"/>
        </w:rPr>
        <w:t> </w:t>
      </w:r>
      <w:r>
        <w:rPr>
          <w:color w:val="231F20"/>
          <w:spacing w:val="-2"/>
          <w:sz w:val="20"/>
        </w:rPr>
        <w:t>A,</w:t>
      </w:r>
      <w:r>
        <w:rPr>
          <w:color w:val="231F20"/>
          <w:spacing w:val="-7"/>
          <w:sz w:val="20"/>
        </w:rPr>
        <w:t> </w:t>
      </w:r>
      <w:r>
        <w:rPr>
          <w:color w:val="231F20"/>
          <w:spacing w:val="-2"/>
          <w:sz w:val="20"/>
        </w:rPr>
        <w:t>without</w:t>
      </w:r>
      <w:r>
        <w:rPr>
          <w:color w:val="231F20"/>
          <w:spacing w:val="-8"/>
          <w:sz w:val="20"/>
        </w:rPr>
        <w:t> </w:t>
      </w:r>
      <w:r>
        <w:rPr>
          <w:color w:val="231F20"/>
          <w:spacing w:val="-2"/>
          <w:sz w:val="20"/>
        </w:rPr>
        <w:t>inserting</w:t>
      </w:r>
      <w:r>
        <w:rPr>
          <w:color w:val="231F20"/>
          <w:spacing w:val="-8"/>
          <w:sz w:val="20"/>
        </w:rPr>
        <w:t> </w:t>
      </w:r>
      <w:r>
        <w:rPr>
          <w:color w:val="231F20"/>
          <w:spacing w:val="-2"/>
          <w:sz w:val="20"/>
        </w:rPr>
        <w:t>the </w:t>
      </w:r>
      <w:r>
        <w:rPr>
          <w:color w:val="231F20"/>
          <w:sz w:val="20"/>
        </w:rPr>
        <w:t>sum payable and authorises B to fill up the cheque by inserting a sum not exceeding ten thousand rupees for the purpose of making certain payments. B fraudulently fills up the cheque by inserting the sum of twenty thousand rupees. B commits forgery.</w:t>
      </w:r>
    </w:p>
    <w:p>
      <w:pPr>
        <w:pStyle w:val="ListParagraph"/>
        <w:numPr>
          <w:ilvl w:val="0"/>
          <w:numId w:val="136"/>
        </w:numPr>
        <w:tabs>
          <w:tab w:pos="3107" w:val="left" w:leader="none"/>
        </w:tabs>
        <w:spacing w:line="249" w:lineRule="auto" w:before="123" w:after="0"/>
        <w:ind w:left="2352" w:right="2345" w:firstLine="479"/>
        <w:jc w:val="both"/>
        <w:rPr>
          <w:sz w:val="20"/>
        </w:rPr>
      </w:pPr>
      <w:r>
        <w:rPr>
          <w:color w:val="231F20"/>
          <w:sz w:val="20"/>
        </w:rPr>
        <w:t>A</w:t>
      </w:r>
      <w:r>
        <w:rPr>
          <w:color w:val="231F20"/>
          <w:spacing w:val="-2"/>
          <w:sz w:val="20"/>
        </w:rPr>
        <w:t> </w:t>
      </w:r>
      <w:r>
        <w:rPr>
          <w:color w:val="231F20"/>
          <w:sz w:val="20"/>
        </w:rPr>
        <w:t>draws a bill of exchange on himself in the name of B without B’s authority, intending</w:t>
      </w:r>
      <w:r>
        <w:rPr>
          <w:color w:val="231F20"/>
          <w:spacing w:val="-13"/>
          <w:sz w:val="20"/>
        </w:rPr>
        <w:t> </w:t>
      </w:r>
      <w:r>
        <w:rPr>
          <w:color w:val="231F20"/>
          <w:sz w:val="20"/>
        </w:rPr>
        <w:t>to</w:t>
      </w:r>
      <w:r>
        <w:rPr>
          <w:color w:val="231F20"/>
          <w:spacing w:val="-12"/>
          <w:sz w:val="20"/>
        </w:rPr>
        <w:t> </w:t>
      </w:r>
      <w:r>
        <w:rPr>
          <w:color w:val="231F20"/>
          <w:sz w:val="20"/>
        </w:rPr>
        <w:t>discount</w:t>
      </w:r>
      <w:r>
        <w:rPr>
          <w:color w:val="231F20"/>
          <w:spacing w:val="-13"/>
          <w:sz w:val="20"/>
        </w:rPr>
        <w:t> </w:t>
      </w:r>
      <w:r>
        <w:rPr>
          <w:color w:val="231F20"/>
          <w:sz w:val="20"/>
        </w:rPr>
        <w:t>it</w:t>
      </w:r>
      <w:r>
        <w:rPr>
          <w:color w:val="231F20"/>
          <w:spacing w:val="-12"/>
          <w:sz w:val="20"/>
        </w:rPr>
        <w:t> </w:t>
      </w:r>
      <w:r>
        <w:rPr>
          <w:color w:val="231F20"/>
          <w:sz w:val="20"/>
        </w:rPr>
        <w:t>as</w:t>
      </w:r>
      <w:r>
        <w:rPr>
          <w:color w:val="231F20"/>
          <w:spacing w:val="-13"/>
          <w:sz w:val="20"/>
        </w:rPr>
        <w:t> </w:t>
      </w:r>
      <w:r>
        <w:rPr>
          <w:color w:val="231F20"/>
          <w:sz w:val="20"/>
        </w:rPr>
        <w:t>a</w:t>
      </w:r>
      <w:r>
        <w:rPr>
          <w:color w:val="231F20"/>
          <w:spacing w:val="-12"/>
          <w:sz w:val="20"/>
        </w:rPr>
        <w:t> </w:t>
      </w:r>
      <w:r>
        <w:rPr>
          <w:color w:val="231F20"/>
          <w:sz w:val="20"/>
        </w:rPr>
        <w:t>genuine</w:t>
      </w:r>
      <w:r>
        <w:rPr>
          <w:color w:val="231F20"/>
          <w:spacing w:val="-13"/>
          <w:sz w:val="20"/>
        </w:rPr>
        <w:t> </w:t>
      </w:r>
      <w:r>
        <w:rPr>
          <w:color w:val="231F20"/>
          <w:sz w:val="20"/>
        </w:rPr>
        <w:t>bill</w:t>
      </w:r>
      <w:r>
        <w:rPr>
          <w:color w:val="231F20"/>
          <w:spacing w:val="-12"/>
          <w:sz w:val="20"/>
        </w:rPr>
        <w:t> </w:t>
      </w:r>
      <w:r>
        <w:rPr>
          <w:color w:val="231F20"/>
          <w:sz w:val="20"/>
        </w:rPr>
        <w:t>with</w:t>
      </w:r>
      <w:r>
        <w:rPr>
          <w:color w:val="231F20"/>
          <w:spacing w:val="-13"/>
          <w:sz w:val="20"/>
        </w:rPr>
        <w:t> </w:t>
      </w:r>
      <w:r>
        <w:rPr>
          <w:color w:val="231F20"/>
          <w:sz w:val="20"/>
        </w:rPr>
        <w:t>a</w:t>
      </w:r>
      <w:r>
        <w:rPr>
          <w:color w:val="231F20"/>
          <w:spacing w:val="-12"/>
          <w:sz w:val="20"/>
        </w:rPr>
        <w:t> </w:t>
      </w:r>
      <w:r>
        <w:rPr>
          <w:color w:val="231F20"/>
          <w:sz w:val="20"/>
        </w:rPr>
        <w:t>banker</w:t>
      </w:r>
      <w:r>
        <w:rPr>
          <w:color w:val="231F20"/>
          <w:spacing w:val="-13"/>
          <w:sz w:val="20"/>
        </w:rPr>
        <w:t> </w:t>
      </w:r>
      <w:r>
        <w:rPr>
          <w:color w:val="231F20"/>
          <w:sz w:val="20"/>
        </w:rPr>
        <w:t>and</w:t>
      </w:r>
      <w:r>
        <w:rPr>
          <w:color w:val="231F20"/>
          <w:spacing w:val="-12"/>
          <w:sz w:val="20"/>
        </w:rPr>
        <w:t> </w:t>
      </w:r>
      <w:r>
        <w:rPr>
          <w:color w:val="231F20"/>
          <w:sz w:val="20"/>
        </w:rPr>
        <w:t>intending</w:t>
      </w:r>
      <w:r>
        <w:rPr>
          <w:color w:val="231F20"/>
          <w:spacing w:val="-13"/>
          <w:sz w:val="20"/>
        </w:rPr>
        <w:t> </w:t>
      </w:r>
      <w:r>
        <w:rPr>
          <w:color w:val="231F20"/>
          <w:sz w:val="20"/>
        </w:rPr>
        <w:t>to</w:t>
      </w:r>
      <w:r>
        <w:rPr>
          <w:color w:val="231F20"/>
          <w:spacing w:val="-12"/>
          <w:sz w:val="20"/>
        </w:rPr>
        <w:t> </w:t>
      </w:r>
      <w:r>
        <w:rPr>
          <w:color w:val="231F20"/>
          <w:sz w:val="20"/>
        </w:rPr>
        <w:t>take</w:t>
      </w:r>
      <w:r>
        <w:rPr>
          <w:color w:val="231F20"/>
          <w:spacing w:val="-13"/>
          <w:sz w:val="20"/>
        </w:rPr>
        <w:t> </w:t>
      </w:r>
      <w:r>
        <w:rPr>
          <w:color w:val="231F20"/>
          <w:sz w:val="20"/>
        </w:rPr>
        <w:t>up</w:t>
      </w:r>
      <w:r>
        <w:rPr>
          <w:color w:val="231F20"/>
          <w:spacing w:val="-12"/>
          <w:sz w:val="20"/>
        </w:rPr>
        <w:t> </w:t>
      </w:r>
      <w:r>
        <w:rPr>
          <w:color w:val="231F20"/>
          <w:sz w:val="20"/>
        </w:rPr>
        <w:t>the</w:t>
      </w:r>
      <w:r>
        <w:rPr>
          <w:color w:val="231F20"/>
          <w:spacing w:val="-13"/>
          <w:sz w:val="20"/>
        </w:rPr>
        <w:t> </w:t>
      </w:r>
      <w:r>
        <w:rPr>
          <w:color w:val="231F20"/>
          <w:sz w:val="20"/>
        </w:rPr>
        <w:t>bill</w:t>
      </w:r>
      <w:r>
        <w:rPr>
          <w:color w:val="231F20"/>
          <w:spacing w:val="-12"/>
          <w:sz w:val="20"/>
        </w:rPr>
        <w:t> </w:t>
      </w:r>
      <w:r>
        <w:rPr>
          <w:color w:val="231F20"/>
          <w:sz w:val="20"/>
        </w:rPr>
        <w:t>on</w:t>
      </w:r>
      <w:r>
        <w:rPr>
          <w:color w:val="231F20"/>
          <w:spacing w:val="-13"/>
          <w:sz w:val="20"/>
        </w:rPr>
        <w:t> </w:t>
      </w:r>
      <w:r>
        <w:rPr>
          <w:color w:val="231F20"/>
          <w:sz w:val="20"/>
        </w:rPr>
        <w:t>its maturity. Here, as A draws the bill with intent to deceive the banker by leading him to suppose</w:t>
      </w:r>
      <w:r>
        <w:rPr>
          <w:color w:val="231F20"/>
          <w:spacing w:val="-13"/>
          <w:sz w:val="20"/>
        </w:rPr>
        <w:t> </w:t>
      </w:r>
      <w:r>
        <w:rPr>
          <w:color w:val="231F20"/>
          <w:sz w:val="20"/>
        </w:rPr>
        <w:t>that</w:t>
      </w:r>
      <w:r>
        <w:rPr>
          <w:color w:val="231F20"/>
          <w:spacing w:val="-12"/>
          <w:sz w:val="20"/>
        </w:rPr>
        <w:t> </w:t>
      </w:r>
      <w:r>
        <w:rPr>
          <w:color w:val="231F20"/>
          <w:sz w:val="20"/>
        </w:rPr>
        <w:t>he</w:t>
      </w:r>
      <w:r>
        <w:rPr>
          <w:color w:val="231F20"/>
          <w:spacing w:val="-13"/>
          <w:sz w:val="20"/>
        </w:rPr>
        <w:t> </w:t>
      </w:r>
      <w:r>
        <w:rPr>
          <w:color w:val="231F20"/>
          <w:sz w:val="20"/>
        </w:rPr>
        <w:t>had</w:t>
      </w:r>
      <w:r>
        <w:rPr>
          <w:color w:val="231F20"/>
          <w:spacing w:val="-11"/>
          <w:sz w:val="20"/>
        </w:rPr>
        <w:t> </w:t>
      </w:r>
      <w:r>
        <w:rPr>
          <w:color w:val="231F20"/>
          <w:sz w:val="20"/>
        </w:rPr>
        <w:t>the</w:t>
      </w:r>
      <w:r>
        <w:rPr>
          <w:color w:val="231F20"/>
          <w:spacing w:val="-11"/>
          <w:sz w:val="20"/>
        </w:rPr>
        <w:t> </w:t>
      </w:r>
      <w:r>
        <w:rPr>
          <w:color w:val="231F20"/>
          <w:sz w:val="20"/>
        </w:rPr>
        <w:t>security</w:t>
      </w:r>
      <w:r>
        <w:rPr>
          <w:color w:val="231F20"/>
          <w:spacing w:val="-11"/>
          <w:sz w:val="20"/>
        </w:rPr>
        <w:t> </w:t>
      </w:r>
      <w:r>
        <w:rPr>
          <w:color w:val="231F20"/>
          <w:sz w:val="20"/>
        </w:rPr>
        <w:t>of</w:t>
      </w:r>
      <w:r>
        <w:rPr>
          <w:color w:val="231F20"/>
          <w:spacing w:val="-11"/>
          <w:sz w:val="20"/>
        </w:rPr>
        <w:t> </w:t>
      </w:r>
      <w:r>
        <w:rPr>
          <w:color w:val="231F20"/>
          <w:sz w:val="20"/>
        </w:rPr>
        <w:t>B,</w:t>
      </w:r>
      <w:r>
        <w:rPr>
          <w:color w:val="231F20"/>
          <w:spacing w:val="-12"/>
          <w:sz w:val="20"/>
        </w:rPr>
        <w:t> </w:t>
      </w:r>
      <w:r>
        <w:rPr>
          <w:color w:val="231F20"/>
          <w:sz w:val="20"/>
        </w:rPr>
        <w:t>and</w:t>
      </w:r>
      <w:r>
        <w:rPr>
          <w:color w:val="231F20"/>
          <w:spacing w:val="-12"/>
          <w:sz w:val="20"/>
        </w:rPr>
        <w:t> </w:t>
      </w:r>
      <w:r>
        <w:rPr>
          <w:color w:val="231F20"/>
          <w:sz w:val="20"/>
        </w:rPr>
        <w:t>thereby</w:t>
      </w:r>
      <w:r>
        <w:rPr>
          <w:color w:val="231F20"/>
          <w:spacing w:val="-12"/>
          <w:sz w:val="20"/>
        </w:rPr>
        <w:t> </w:t>
      </w:r>
      <w:r>
        <w:rPr>
          <w:color w:val="231F20"/>
          <w:sz w:val="20"/>
        </w:rPr>
        <w:t>to</w:t>
      </w:r>
      <w:r>
        <w:rPr>
          <w:color w:val="231F20"/>
          <w:spacing w:val="-11"/>
          <w:sz w:val="20"/>
        </w:rPr>
        <w:t> </w:t>
      </w:r>
      <w:r>
        <w:rPr>
          <w:color w:val="231F20"/>
          <w:sz w:val="20"/>
        </w:rPr>
        <w:t>discount</w:t>
      </w:r>
      <w:r>
        <w:rPr>
          <w:color w:val="231F20"/>
          <w:spacing w:val="-11"/>
          <w:sz w:val="20"/>
        </w:rPr>
        <w:t> </w:t>
      </w:r>
      <w:r>
        <w:rPr>
          <w:color w:val="231F20"/>
          <w:sz w:val="20"/>
        </w:rPr>
        <w:t>the</w:t>
      </w:r>
      <w:r>
        <w:rPr>
          <w:color w:val="231F20"/>
          <w:spacing w:val="-11"/>
          <w:sz w:val="20"/>
        </w:rPr>
        <w:t> </w:t>
      </w:r>
      <w:r>
        <w:rPr>
          <w:color w:val="231F20"/>
          <w:sz w:val="20"/>
        </w:rPr>
        <w:t>bill,</w:t>
      </w:r>
      <w:r>
        <w:rPr>
          <w:color w:val="231F20"/>
          <w:spacing w:val="-19"/>
          <w:sz w:val="20"/>
        </w:rPr>
        <w:t> </w:t>
      </w:r>
      <w:r>
        <w:rPr>
          <w:color w:val="231F20"/>
          <w:sz w:val="20"/>
        </w:rPr>
        <w:t>A</w:t>
      </w:r>
      <w:r>
        <w:rPr>
          <w:color w:val="231F20"/>
          <w:spacing w:val="-18"/>
          <w:sz w:val="20"/>
        </w:rPr>
        <w:t> </w:t>
      </w:r>
      <w:r>
        <w:rPr>
          <w:color w:val="231F20"/>
          <w:sz w:val="20"/>
        </w:rPr>
        <w:t>is</w:t>
      </w:r>
      <w:r>
        <w:rPr>
          <w:color w:val="231F20"/>
          <w:spacing w:val="-11"/>
          <w:sz w:val="20"/>
        </w:rPr>
        <w:t> </w:t>
      </w:r>
      <w:r>
        <w:rPr>
          <w:color w:val="231F20"/>
          <w:sz w:val="20"/>
        </w:rPr>
        <w:t>guilty</w:t>
      </w:r>
      <w:r>
        <w:rPr>
          <w:color w:val="231F20"/>
          <w:spacing w:val="-11"/>
          <w:sz w:val="20"/>
        </w:rPr>
        <w:t> </w:t>
      </w:r>
      <w:r>
        <w:rPr>
          <w:color w:val="231F20"/>
          <w:sz w:val="20"/>
        </w:rPr>
        <w:t>of</w:t>
      </w:r>
      <w:r>
        <w:rPr>
          <w:color w:val="231F20"/>
          <w:spacing w:val="-11"/>
          <w:sz w:val="20"/>
        </w:rPr>
        <w:t> </w:t>
      </w:r>
      <w:r>
        <w:rPr>
          <w:color w:val="231F20"/>
          <w:sz w:val="20"/>
        </w:rPr>
        <w:t>forgery.</w:t>
      </w:r>
    </w:p>
    <w:p>
      <w:pPr>
        <w:pStyle w:val="ListParagraph"/>
        <w:numPr>
          <w:ilvl w:val="0"/>
          <w:numId w:val="136"/>
        </w:numPr>
        <w:tabs>
          <w:tab w:pos="3066" w:val="left" w:leader="none"/>
        </w:tabs>
        <w:spacing w:line="242" w:lineRule="auto" w:before="123" w:after="0"/>
        <w:ind w:left="2352" w:right="2296" w:firstLine="479"/>
        <w:jc w:val="both"/>
        <w:rPr>
          <w:sz w:val="20"/>
        </w:rPr>
      </w:pPr>
      <w:r>
        <w:rPr>
          <w:color w:val="231F20"/>
          <w:sz w:val="20"/>
        </w:rPr>
        <w:t>Z’s</w:t>
      </w:r>
      <w:r>
        <w:rPr>
          <w:color w:val="231F20"/>
          <w:spacing w:val="-7"/>
          <w:sz w:val="20"/>
        </w:rPr>
        <w:t> </w:t>
      </w:r>
      <w:r>
        <w:rPr>
          <w:color w:val="231F20"/>
          <w:sz w:val="20"/>
        </w:rPr>
        <w:t>will</w:t>
      </w:r>
      <w:r>
        <w:rPr>
          <w:color w:val="231F20"/>
          <w:spacing w:val="-7"/>
          <w:sz w:val="20"/>
        </w:rPr>
        <w:t> </w:t>
      </w:r>
      <w:r>
        <w:rPr>
          <w:color w:val="231F20"/>
          <w:sz w:val="20"/>
        </w:rPr>
        <w:t>contains</w:t>
      </w:r>
      <w:r>
        <w:rPr>
          <w:color w:val="231F20"/>
          <w:spacing w:val="-6"/>
          <w:sz w:val="20"/>
        </w:rPr>
        <w:t> </w:t>
      </w:r>
      <w:r>
        <w:rPr>
          <w:color w:val="231F20"/>
          <w:sz w:val="20"/>
        </w:rPr>
        <w:t>these</w:t>
      </w:r>
      <w:r>
        <w:rPr>
          <w:color w:val="231F20"/>
          <w:spacing w:val="-7"/>
          <w:sz w:val="20"/>
        </w:rPr>
        <w:t> </w:t>
      </w:r>
      <w:r>
        <w:rPr>
          <w:color w:val="231F20"/>
          <w:sz w:val="20"/>
        </w:rPr>
        <w:t>words—“I</w:t>
      </w:r>
      <w:r>
        <w:rPr>
          <w:color w:val="231F20"/>
          <w:spacing w:val="-7"/>
          <w:sz w:val="20"/>
        </w:rPr>
        <w:t> </w:t>
      </w:r>
      <w:r>
        <w:rPr>
          <w:color w:val="231F20"/>
          <w:sz w:val="20"/>
        </w:rPr>
        <w:t>direct</w:t>
      </w:r>
      <w:r>
        <w:rPr>
          <w:color w:val="231F20"/>
          <w:spacing w:val="-7"/>
          <w:sz w:val="20"/>
        </w:rPr>
        <w:t> </w:t>
      </w:r>
      <w:r>
        <w:rPr>
          <w:color w:val="231F20"/>
          <w:sz w:val="20"/>
        </w:rPr>
        <w:t>that</w:t>
      </w:r>
      <w:r>
        <w:rPr>
          <w:color w:val="231F20"/>
          <w:spacing w:val="-7"/>
          <w:sz w:val="20"/>
        </w:rPr>
        <w:t> </w:t>
      </w:r>
      <w:r>
        <w:rPr>
          <w:color w:val="231F20"/>
          <w:sz w:val="20"/>
        </w:rPr>
        <w:t>all</w:t>
      </w:r>
      <w:r>
        <w:rPr>
          <w:color w:val="231F20"/>
          <w:spacing w:val="-7"/>
          <w:sz w:val="20"/>
        </w:rPr>
        <w:t> </w:t>
      </w:r>
      <w:r>
        <w:rPr>
          <w:color w:val="231F20"/>
          <w:sz w:val="20"/>
        </w:rPr>
        <w:t>my</w:t>
      </w:r>
      <w:r>
        <w:rPr>
          <w:color w:val="231F20"/>
          <w:spacing w:val="-7"/>
          <w:sz w:val="20"/>
        </w:rPr>
        <w:t> </w:t>
      </w:r>
      <w:r>
        <w:rPr>
          <w:color w:val="231F20"/>
          <w:sz w:val="20"/>
        </w:rPr>
        <w:t>remaining</w:t>
      </w:r>
      <w:r>
        <w:rPr>
          <w:color w:val="231F20"/>
          <w:spacing w:val="-7"/>
          <w:sz w:val="20"/>
        </w:rPr>
        <w:t> </w:t>
      </w:r>
      <w:r>
        <w:rPr>
          <w:color w:val="231F20"/>
          <w:sz w:val="20"/>
        </w:rPr>
        <w:t>property</w:t>
      </w:r>
      <w:r>
        <w:rPr>
          <w:color w:val="231F20"/>
          <w:spacing w:val="-7"/>
          <w:sz w:val="20"/>
        </w:rPr>
        <w:t> </w:t>
      </w:r>
      <w:r>
        <w:rPr>
          <w:color w:val="231F20"/>
          <w:sz w:val="20"/>
        </w:rPr>
        <w:t>be</w:t>
      </w:r>
      <w:r>
        <w:rPr>
          <w:color w:val="231F20"/>
          <w:spacing w:val="-6"/>
          <w:sz w:val="20"/>
        </w:rPr>
        <w:t> </w:t>
      </w:r>
      <w:r>
        <w:rPr>
          <w:color w:val="231F20"/>
          <w:sz w:val="20"/>
        </w:rPr>
        <w:t>equally </w:t>
      </w:r>
      <w:r>
        <w:rPr>
          <w:color w:val="231F20"/>
          <w:spacing w:val="-2"/>
          <w:sz w:val="20"/>
        </w:rPr>
        <w:t>divided</w:t>
      </w:r>
      <w:r>
        <w:rPr>
          <w:color w:val="231F20"/>
          <w:spacing w:val="-11"/>
          <w:sz w:val="20"/>
        </w:rPr>
        <w:t> </w:t>
      </w:r>
      <w:r>
        <w:rPr>
          <w:color w:val="231F20"/>
          <w:spacing w:val="-2"/>
          <w:sz w:val="20"/>
        </w:rPr>
        <w:t>between</w:t>
      </w:r>
      <w:r>
        <w:rPr>
          <w:color w:val="231F20"/>
          <w:spacing w:val="-10"/>
          <w:sz w:val="20"/>
        </w:rPr>
        <w:t> </w:t>
      </w:r>
      <w:r>
        <w:rPr>
          <w:color w:val="231F20"/>
          <w:spacing w:val="-2"/>
          <w:sz w:val="20"/>
        </w:rPr>
        <w:t>A,</w:t>
      </w:r>
      <w:r>
        <w:rPr>
          <w:color w:val="231F20"/>
          <w:spacing w:val="-7"/>
          <w:sz w:val="20"/>
        </w:rPr>
        <w:t> </w:t>
      </w:r>
      <w:r>
        <w:rPr>
          <w:color w:val="231F20"/>
          <w:spacing w:val="-2"/>
          <w:sz w:val="20"/>
        </w:rPr>
        <w:t>B</w:t>
      </w:r>
      <w:r>
        <w:rPr>
          <w:color w:val="231F20"/>
          <w:spacing w:val="-6"/>
          <w:sz w:val="20"/>
        </w:rPr>
        <w:t> </w:t>
      </w:r>
      <w:r>
        <w:rPr>
          <w:color w:val="231F20"/>
          <w:spacing w:val="-2"/>
          <w:sz w:val="20"/>
        </w:rPr>
        <w:t>and</w:t>
      </w:r>
      <w:r>
        <w:rPr>
          <w:color w:val="231F20"/>
          <w:spacing w:val="-5"/>
          <w:sz w:val="20"/>
        </w:rPr>
        <w:t> </w:t>
      </w:r>
      <w:r>
        <w:rPr>
          <w:color w:val="231F20"/>
          <w:spacing w:val="-2"/>
          <w:sz w:val="20"/>
        </w:rPr>
        <w:t>C”</w:t>
      </w:r>
      <w:r>
        <w:rPr>
          <w:rFonts w:ascii="FreeSans" w:hAnsi="FreeSans"/>
          <w:color w:val="231F20"/>
          <w:spacing w:val="-2"/>
          <w:sz w:val="20"/>
        </w:rPr>
        <w:t>.</w:t>
      </w:r>
      <w:r>
        <w:rPr>
          <w:rFonts w:ascii="FreeSans" w:hAnsi="FreeSans"/>
          <w:color w:val="231F20"/>
          <w:spacing w:val="-11"/>
          <w:sz w:val="20"/>
        </w:rPr>
        <w:t> </w:t>
      </w:r>
      <w:r>
        <w:rPr>
          <w:color w:val="231F20"/>
          <w:spacing w:val="-2"/>
          <w:sz w:val="20"/>
        </w:rPr>
        <w:t>A</w:t>
      </w:r>
      <w:r>
        <w:rPr>
          <w:color w:val="231F20"/>
          <w:spacing w:val="-6"/>
          <w:sz w:val="20"/>
        </w:rPr>
        <w:t> </w:t>
      </w:r>
      <w:r>
        <w:rPr>
          <w:color w:val="231F20"/>
          <w:spacing w:val="-2"/>
          <w:sz w:val="20"/>
        </w:rPr>
        <w:t>dishonestly</w:t>
      </w:r>
      <w:r>
        <w:rPr>
          <w:color w:val="231F20"/>
          <w:spacing w:val="-5"/>
          <w:sz w:val="20"/>
        </w:rPr>
        <w:t> </w:t>
      </w:r>
      <w:r>
        <w:rPr>
          <w:color w:val="231F20"/>
          <w:spacing w:val="-2"/>
          <w:sz w:val="20"/>
        </w:rPr>
        <w:t>scratches</w:t>
      </w:r>
      <w:r>
        <w:rPr>
          <w:color w:val="231F20"/>
          <w:spacing w:val="-6"/>
          <w:sz w:val="20"/>
        </w:rPr>
        <w:t> </w:t>
      </w:r>
      <w:r>
        <w:rPr>
          <w:color w:val="231F20"/>
          <w:spacing w:val="-2"/>
          <w:sz w:val="20"/>
        </w:rPr>
        <w:t>out</w:t>
      </w:r>
      <w:r>
        <w:rPr>
          <w:color w:val="231F20"/>
          <w:spacing w:val="-5"/>
          <w:sz w:val="20"/>
        </w:rPr>
        <w:t> </w:t>
      </w:r>
      <w:r>
        <w:rPr>
          <w:color w:val="231F20"/>
          <w:spacing w:val="-2"/>
          <w:sz w:val="20"/>
        </w:rPr>
        <w:t>B’s</w:t>
      </w:r>
      <w:r>
        <w:rPr>
          <w:color w:val="231F20"/>
          <w:spacing w:val="-6"/>
          <w:sz w:val="20"/>
        </w:rPr>
        <w:t> </w:t>
      </w:r>
      <w:r>
        <w:rPr>
          <w:color w:val="231F20"/>
          <w:spacing w:val="-2"/>
          <w:sz w:val="20"/>
        </w:rPr>
        <w:t>name,</w:t>
      </w:r>
      <w:r>
        <w:rPr>
          <w:color w:val="231F20"/>
          <w:spacing w:val="-6"/>
          <w:sz w:val="20"/>
        </w:rPr>
        <w:t> </w:t>
      </w:r>
      <w:r>
        <w:rPr>
          <w:color w:val="231F20"/>
          <w:spacing w:val="-2"/>
          <w:sz w:val="20"/>
        </w:rPr>
        <w:t>intending</w:t>
      </w:r>
      <w:r>
        <w:rPr>
          <w:color w:val="231F20"/>
          <w:spacing w:val="-5"/>
          <w:sz w:val="20"/>
        </w:rPr>
        <w:t> </w:t>
      </w:r>
      <w:r>
        <w:rPr>
          <w:color w:val="231F20"/>
          <w:spacing w:val="-2"/>
          <w:sz w:val="20"/>
        </w:rPr>
        <w:t>that</w:t>
      </w:r>
      <w:r>
        <w:rPr>
          <w:color w:val="231F20"/>
          <w:spacing w:val="-5"/>
          <w:sz w:val="20"/>
        </w:rPr>
        <w:t> </w:t>
      </w:r>
      <w:r>
        <w:rPr>
          <w:color w:val="231F20"/>
          <w:spacing w:val="-2"/>
          <w:sz w:val="20"/>
        </w:rPr>
        <w:t>it</w:t>
      </w:r>
      <w:r>
        <w:rPr>
          <w:color w:val="231F20"/>
          <w:spacing w:val="-6"/>
          <w:sz w:val="20"/>
        </w:rPr>
        <w:t> </w:t>
      </w:r>
      <w:r>
        <w:rPr>
          <w:color w:val="231F20"/>
          <w:spacing w:val="-2"/>
          <w:sz w:val="20"/>
        </w:rPr>
        <w:t>may</w:t>
      </w:r>
      <w:r>
        <w:rPr>
          <w:color w:val="231F20"/>
          <w:spacing w:val="-5"/>
          <w:sz w:val="20"/>
        </w:rPr>
        <w:t> </w:t>
      </w:r>
      <w:r>
        <w:rPr>
          <w:color w:val="231F20"/>
          <w:spacing w:val="-2"/>
          <w:sz w:val="20"/>
        </w:rPr>
        <w:t>be </w:t>
      </w:r>
      <w:r>
        <w:rPr>
          <w:color w:val="231F20"/>
          <w:sz w:val="20"/>
        </w:rPr>
        <w:t>believed that the whole was left to himself and C.</w:t>
      </w:r>
      <w:r>
        <w:rPr>
          <w:color w:val="231F20"/>
          <w:spacing w:val="-16"/>
          <w:sz w:val="20"/>
        </w:rPr>
        <w:t> </w:t>
      </w:r>
      <w:r>
        <w:rPr>
          <w:color w:val="231F20"/>
          <w:sz w:val="20"/>
        </w:rPr>
        <w:t>A</w:t>
      </w:r>
      <w:r>
        <w:rPr>
          <w:color w:val="231F20"/>
          <w:spacing w:val="-11"/>
          <w:sz w:val="20"/>
        </w:rPr>
        <w:t> </w:t>
      </w:r>
      <w:r>
        <w:rPr>
          <w:color w:val="231F20"/>
          <w:sz w:val="20"/>
        </w:rPr>
        <w:t>has committed forgery.</w:t>
      </w:r>
    </w:p>
    <w:p>
      <w:pPr>
        <w:pStyle w:val="ListParagraph"/>
        <w:numPr>
          <w:ilvl w:val="0"/>
          <w:numId w:val="136"/>
        </w:numPr>
        <w:tabs>
          <w:tab w:pos="3098" w:val="left" w:leader="none"/>
        </w:tabs>
        <w:spacing w:line="249" w:lineRule="auto" w:before="126" w:after="0"/>
        <w:ind w:left="2352" w:right="2348" w:firstLine="479"/>
        <w:jc w:val="both"/>
        <w:rPr>
          <w:sz w:val="20"/>
        </w:rPr>
      </w:pPr>
      <w:r>
        <w:rPr>
          <w:color w:val="231F20"/>
          <w:sz w:val="20"/>
        </w:rPr>
        <w:t>A</w:t>
      </w:r>
      <w:r>
        <w:rPr>
          <w:color w:val="231F20"/>
          <w:spacing w:val="-13"/>
          <w:sz w:val="20"/>
        </w:rPr>
        <w:t> </w:t>
      </w:r>
      <w:r>
        <w:rPr>
          <w:color w:val="231F20"/>
          <w:sz w:val="20"/>
        </w:rPr>
        <w:t>endorses</w:t>
      </w:r>
      <w:r>
        <w:rPr>
          <w:color w:val="231F20"/>
          <w:spacing w:val="-9"/>
          <w:sz w:val="20"/>
        </w:rPr>
        <w:t> </w:t>
      </w:r>
      <w:r>
        <w:rPr>
          <w:color w:val="231F20"/>
          <w:sz w:val="20"/>
        </w:rPr>
        <w:t>a</w:t>
      </w:r>
      <w:r>
        <w:rPr>
          <w:color w:val="231F20"/>
          <w:spacing w:val="-7"/>
          <w:sz w:val="20"/>
        </w:rPr>
        <w:t> </w:t>
      </w:r>
      <w:r>
        <w:rPr>
          <w:color w:val="231F20"/>
          <w:sz w:val="20"/>
        </w:rPr>
        <w:t>Government</w:t>
      </w:r>
      <w:r>
        <w:rPr>
          <w:color w:val="231F20"/>
          <w:spacing w:val="-7"/>
          <w:sz w:val="20"/>
        </w:rPr>
        <w:t> </w:t>
      </w:r>
      <w:r>
        <w:rPr>
          <w:color w:val="231F20"/>
          <w:sz w:val="20"/>
        </w:rPr>
        <w:t>promissory</w:t>
      </w:r>
      <w:r>
        <w:rPr>
          <w:color w:val="231F20"/>
          <w:spacing w:val="-7"/>
          <w:sz w:val="20"/>
        </w:rPr>
        <w:t> </w:t>
      </w:r>
      <w:r>
        <w:rPr>
          <w:color w:val="231F20"/>
          <w:sz w:val="20"/>
        </w:rPr>
        <w:t>note</w:t>
      </w:r>
      <w:r>
        <w:rPr>
          <w:color w:val="231F20"/>
          <w:spacing w:val="-6"/>
          <w:sz w:val="20"/>
        </w:rPr>
        <w:t> </w:t>
      </w:r>
      <w:r>
        <w:rPr>
          <w:color w:val="231F20"/>
          <w:sz w:val="20"/>
        </w:rPr>
        <w:t>and</w:t>
      </w:r>
      <w:r>
        <w:rPr>
          <w:color w:val="231F20"/>
          <w:spacing w:val="-7"/>
          <w:sz w:val="20"/>
        </w:rPr>
        <w:t> </w:t>
      </w:r>
      <w:r>
        <w:rPr>
          <w:color w:val="231F20"/>
          <w:sz w:val="20"/>
        </w:rPr>
        <w:t>makes</w:t>
      </w:r>
      <w:r>
        <w:rPr>
          <w:color w:val="231F20"/>
          <w:spacing w:val="-7"/>
          <w:sz w:val="20"/>
        </w:rPr>
        <w:t> </w:t>
      </w:r>
      <w:r>
        <w:rPr>
          <w:color w:val="231F20"/>
          <w:sz w:val="20"/>
        </w:rPr>
        <w:t>it</w:t>
      </w:r>
      <w:r>
        <w:rPr>
          <w:color w:val="231F20"/>
          <w:spacing w:val="-7"/>
          <w:sz w:val="20"/>
        </w:rPr>
        <w:t> </w:t>
      </w:r>
      <w:r>
        <w:rPr>
          <w:color w:val="231F20"/>
          <w:sz w:val="20"/>
        </w:rPr>
        <w:t>payable</w:t>
      </w:r>
      <w:r>
        <w:rPr>
          <w:color w:val="231F20"/>
          <w:spacing w:val="-7"/>
          <w:sz w:val="20"/>
        </w:rPr>
        <w:t> </w:t>
      </w:r>
      <w:r>
        <w:rPr>
          <w:color w:val="231F20"/>
          <w:sz w:val="20"/>
        </w:rPr>
        <w:t>to</w:t>
      </w:r>
      <w:r>
        <w:rPr>
          <w:color w:val="231F20"/>
          <w:spacing w:val="-7"/>
          <w:sz w:val="20"/>
        </w:rPr>
        <w:t> </w:t>
      </w:r>
      <w:r>
        <w:rPr>
          <w:color w:val="231F20"/>
          <w:sz w:val="20"/>
        </w:rPr>
        <w:t>Z</w:t>
      </w:r>
      <w:r>
        <w:rPr>
          <w:color w:val="231F20"/>
          <w:spacing w:val="-7"/>
          <w:sz w:val="20"/>
        </w:rPr>
        <w:t> </w:t>
      </w:r>
      <w:r>
        <w:rPr>
          <w:color w:val="231F20"/>
          <w:sz w:val="20"/>
        </w:rPr>
        <w:t>or</w:t>
      </w:r>
      <w:r>
        <w:rPr>
          <w:color w:val="231F20"/>
          <w:spacing w:val="-7"/>
          <w:sz w:val="20"/>
        </w:rPr>
        <w:t> </w:t>
      </w:r>
      <w:r>
        <w:rPr>
          <w:color w:val="231F20"/>
          <w:sz w:val="20"/>
        </w:rPr>
        <w:t>his</w:t>
      </w:r>
      <w:r>
        <w:rPr>
          <w:color w:val="231F20"/>
          <w:spacing w:val="-7"/>
          <w:sz w:val="20"/>
        </w:rPr>
        <w:t> </w:t>
      </w:r>
      <w:r>
        <w:rPr>
          <w:color w:val="231F20"/>
          <w:sz w:val="20"/>
        </w:rPr>
        <w:t>order by writing on the bill the words “Pay to Z or his order” and signing the endorsement. B dishonestly erases the words “Pay to Z or his order”, and thereby converts the special endorsement into a blank endorsement. B commits forgery.</w:t>
      </w:r>
    </w:p>
    <w:p>
      <w:pPr>
        <w:pStyle w:val="ListParagraph"/>
        <w:numPr>
          <w:ilvl w:val="0"/>
          <w:numId w:val="136"/>
        </w:numPr>
        <w:tabs>
          <w:tab w:pos="3093" w:val="left" w:leader="none"/>
        </w:tabs>
        <w:spacing w:line="249" w:lineRule="auto" w:before="123" w:after="0"/>
        <w:ind w:left="2352" w:right="2348" w:firstLine="479"/>
        <w:jc w:val="both"/>
        <w:rPr>
          <w:sz w:val="20"/>
        </w:rPr>
      </w:pPr>
      <w:r>
        <w:rPr>
          <w:color w:val="231F20"/>
          <w:sz w:val="20"/>
        </w:rPr>
        <w:t>Asells</w:t>
      </w:r>
      <w:r>
        <w:rPr>
          <w:color w:val="231F20"/>
          <w:spacing w:val="-13"/>
          <w:sz w:val="20"/>
        </w:rPr>
        <w:t> </w:t>
      </w:r>
      <w:r>
        <w:rPr>
          <w:color w:val="231F20"/>
          <w:sz w:val="20"/>
        </w:rPr>
        <w:t>and</w:t>
      </w:r>
      <w:r>
        <w:rPr>
          <w:color w:val="231F20"/>
          <w:spacing w:val="-12"/>
          <w:sz w:val="20"/>
        </w:rPr>
        <w:t> </w:t>
      </w:r>
      <w:r>
        <w:rPr>
          <w:color w:val="231F20"/>
          <w:sz w:val="20"/>
        </w:rPr>
        <w:t>conveys</w:t>
      </w:r>
      <w:r>
        <w:rPr>
          <w:color w:val="231F20"/>
          <w:spacing w:val="-12"/>
          <w:sz w:val="20"/>
        </w:rPr>
        <w:t> </w:t>
      </w:r>
      <w:r>
        <w:rPr>
          <w:color w:val="231F20"/>
          <w:sz w:val="20"/>
        </w:rPr>
        <w:t>an</w:t>
      </w:r>
      <w:r>
        <w:rPr>
          <w:color w:val="231F20"/>
          <w:spacing w:val="-10"/>
          <w:sz w:val="20"/>
        </w:rPr>
        <w:t> </w:t>
      </w:r>
      <w:r>
        <w:rPr>
          <w:color w:val="231F20"/>
          <w:sz w:val="20"/>
        </w:rPr>
        <w:t>estate</w:t>
      </w:r>
      <w:r>
        <w:rPr>
          <w:color w:val="231F20"/>
          <w:spacing w:val="-10"/>
          <w:sz w:val="20"/>
        </w:rPr>
        <w:t> </w:t>
      </w:r>
      <w:r>
        <w:rPr>
          <w:color w:val="231F20"/>
          <w:sz w:val="20"/>
        </w:rPr>
        <w:t>to</w:t>
      </w:r>
      <w:r>
        <w:rPr>
          <w:color w:val="231F20"/>
          <w:spacing w:val="-10"/>
          <w:sz w:val="20"/>
        </w:rPr>
        <w:t> </w:t>
      </w:r>
      <w:r>
        <w:rPr>
          <w:color w:val="231F20"/>
          <w:sz w:val="20"/>
        </w:rPr>
        <w:t>Z.</w:t>
      </w:r>
      <w:r>
        <w:rPr>
          <w:color w:val="231F20"/>
          <w:spacing w:val="-13"/>
          <w:sz w:val="20"/>
        </w:rPr>
        <w:t> </w:t>
      </w:r>
      <w:r>
        <w:rPr>
          <w:color w:val="231F20"/>
          <w:sz w:val="20"/>
        </w:rPr>
        <w:t>Aafterwards,</w:t>
      </w:r>
      <w:r>
        <w:rPr>
          <w:color w:val="231F20"/>
          <w:spacing w:val="-10"/>
          <w:sz w:val="20"/>
        </w:rPr>
        <w:t> </w:t>
      </w:r>
      <w:r>
        <w:rPr>
          <w:color w:val="231F20"/>
          <w:sz w:val="20"/>
        </w:rPr>
        <w:t>in</w:t>
      </w:r>
      <w:r>
        <w:rPr>
          <w:color w:val="231F20"/>
          <w:spacing w:val="-10"/>
          <w:sz w:val="20"/>
        </w:rPr>
        <w:t> </w:t>
      </w:r>
      <w:r>
        <w:rPr>
          <w:color w:val="231F20"/>
          <w:sz w:val="20"/>
        </w:rPr>
        <w:t>order</w:t>
      </w:r>
      <w:r>
        <w:rPr>
          <w:color w:val="231F20"/>
          <w:spacing w:val="-10"/>
          <w:sz w:val="20"/>
        </w:rPr>
        <w:t> </w:t>
      </w:r>
      <w:r>
        <w:rPr>
          <w:color w:val="231F20"/>
          <w:sz w:val="20"/>
        </w:rPr>
        <w:t>to</w:t>
      </w:r>
      <w:r>
        <w:rPr>
          <w:color w:val="231F20"/>
          <w:spacing w:val="-10"/>
          <w:sz w:val="20"/>
        </w:rPr>
        <w:t> </w:t>
      </w:r>
      <w:r>
        <w:rPr>
          <w:color w:val="231F20"/>
          <w:sz w:val="20"/>
        </w:rPr>
        <w:t>defraud</w:t>
      </w:r>
      <w:r>
        <w:rPr>
          <w:color w:val="231F20"/>
          <w:spacing w:val="-10"/>
          <w:sz w:val="20"/>
        </w:rPr>
        <w:t> </w:t>
      </w:r>
      <w:r>
        <w:rPr>
          <w:color w:val="231F20"/>
          <w:sz w:val="20"/>
        </w:rPr>
        <w:t>Z</w:t>
      </w:r>
      <w:r>
        <w:rPr>
          <w:color w:val="231F20"/>
          <w:spacing w:val="-10"/>
          <w:sz w:val="20"/>
        </w:rPr>
        <w:t> </w:t>
      </w:r>
      <w:r>
        <w:rPr>
          <w:color w:val="231F20"/>
          <w:sz w:val="20"/>
        </w:rPr>
        <w:t>of</w:t>
      </w:r>
      <w:r>
        <w:rPr>
          <w:color w:val="231F20"/>
          <w:spacing w:val="-10"/>
          <w:sz w:val="20"/>
        </w:rPr>
        <w:t> </w:t>
      </w:r>
      <w:r>
        <w:rPr>
          <w:color w:val="231F20"/>
          <w:sz w:val="20"/>
        </w:rPr>
        <w:t>his</w:t>
      </w:r>
      <w:r>
        <w:rPr>
          <w:color w:val="231F20"/>
          <w:spacing w:val="-10"/>
          <w:sz w:val="20"/>
        </w:rPr>
        <w:t> </w:t>
      </w:r>
      <w:r>
        <w:rPr>
          <w:color w:val="231F20"/>
          <w:sz w:val="20"/>
        </w:rPr>
        <w:t>estate, executes</w:t>
      </w:r>
      <w:r>
        <w:rPr>
          <w:color w:val="231F20"/>
          <w:spacing w:val="-7"/>
          <w:sz w:val="20"/>
        </w:rPr>
        <w:t> </w:t>
      </w:r>
      <w:r>
        <w:rPr>
          <w:color w:val="231F20"/>
          <w:sz w:val="20"/>
        </w:rPr>
        <w:t>a</w:t>
      </w:r>
      <w:r>
        <w:rPr>
          <w:color w:val="231F20"/>
          <w:spacing w:val="-8"/>
          <w:sz w:val="20"/>
        </w:rPr>
        <w:t> </w:t>
      </w:r>
      <w:r>
        <w:rPr>
          <w:color w:val="231F20"/>
          <w:sz w:val="20"/>
        </w:rPr>
        <w:t>conveyance</w:t>
      </w:r>
      <w:r>
        <w:rPr>
          <w:color w:val="231F20"/>
          <w:spacing w:val="-7"/>
          <w:sz w:val="20"/>
        </w:rPr>
        <w:t> </w:t>
      </w:r>
      <w:r>
        <w:rPr>
          <w:color w:val="231F20"/>
          <w:sz w:val="20"/>
        </w:rPr>
        <w:t>of</w:t>
      </w:r>
      <w:r>
        <w:rPr>
          <w:color w:val="231F20"/>
          <w:spacing w:val="-8"/>
          <w:sz w:val="20"/>
        </w:rPr>
        <w:t> </w:t>
      </w:r>
      <w:r>
        <w:rPr>
          <w:color w:val="231F20"/>
          <w:sz w:val="20"/>
        </w:rPr>
        <w:t>the</w:t>
      </w:r>
      <w:r>
        <w:rPr>
          <w:color w:val="231F20"/>
          <w:spacing w:val="-7"/>
          <w:sz w:val="20"/>
        </w:rPr>
        <w:t> </w:t>
      </w:r>
      <w:r>
        <w:rPr>
          <w:color w:val="231F20"/>
          <w:sz w:val="20"/>
        </w:rPr>
        <w:t>same</w:t>
      </w:r>
      <w:r>
        <w:rPr>
          <w:color w:val="231F20"/>
          <w:spacing w:val="-8"/>
          <w:sz w:val="20"/>
        </w:rPr>
        <w:t> </w:t>
      </w:r>
      <w:r>
        <w:rPr>
          <w:color w:val="231F20"/>
          <w:sz w:val="20"/>
        </w:rPr>
        <w:t>estate</w:t>
      </w:r>
      <w:r>
        <w:rPr>
          <w:color w:val="231F20"/>
          <w:spacing w:val="-7"/>
          <w:sz w:val="20"/>
        </w:rPr>
        <w:t> </w:t>
      </w:r>
      <w:r>
        <w:rPr>
          <w:color w:val="231F20"/>
          <w:sz w:val="20"/>
        </w:rPr>
        <w:t>to</w:t>
      </w:r>
      <w:r>
        <w:rPr>
          <w:color w:val="231F20"/>
          <w:spacing w:val="-7"/>
          <w:sz w:val="20"/>
        </w:rPr>
        <w:t> </w:t>
      </w:r>
      <w:r>
        <w:rPr>
          <w:color w:val="231F20"/>
          <w:sz w:val="20"/>
        </w:rPr>
        <w:t>B,</w:t>
      </w:r>
      <w:r>
        <w:rPr>
          <w:color w:val="231F20"/>
          <w:spacing w:val="-7"/>
          <w:sz w:val="20"/>
        </w:rPr>
        <w:t> </w:t>
      </w:r>
      <w:r>
        <w:rPr>
          <w:color w:val="231F20"/>
          <w:sz w:val="20"/>
        </w:rPr>
        <w:t>dated</w:t>
      </w:r>
      <w:r>
        <w:rPr>
          <w:color w:val="231F20"/>
          <w:spacing w:val="-8"/>
          <w:sz w:val="20"/>
        </w:rPr>
        <w:t> </w:t>
      </w:r>
      <w:r>
        <w:rPr>
          <w:color w:val="231F20"/>
          <w:sz w:val="20"/>
        </w:rPr>
        <w:t>six</w:t>
      </w:r>
      <w:r>
        <w:rPr>
          <w:color w:val="231F20"/>
          <w:spacing w:val="-7"/>
          <w:sz w:val="20"/>
        </w:rPr>
        <w:t> </w:t>
      </w:r>
      <w:r>
        <w:rPr>
          <w:color w:val="231F20"/>
          <w:sz w:val="20"/>
        </w:rPr>
        <w:t>months</w:t>
      </w:r>
      <w:r>
        <w:rPr>
          <w:color w:val="231F20"/>
          <w:spacing w:val="-8"/>
          <w:sz w:val="20"/>
        </w:rPr>
        <w:t> </w:t>
      </w:r>
      <w:r>
        <w:rPr>
          <w:color w:val="231F20"/>
          <w:sz w:val="20"/>
        </w:rPr>
        <w:t>earlier</w:t>
      </w:r>
      <w:r>
        <w:rPr>
          <w:color w:val="231F20"/>
          <w:spacing w:val="-8"/>
          <w:sz w:val="20"/>
        </w:rPr>
        <w:t> </w:t>
      </w:r>
      <w:r>
        <w:rPr>
          <w:color w:val="231F20"/>
          <w:sz w:val="20"/>
        </w:rPr>
        <w:t>than</w:t>
      </w:r>
      <w:r>
        <w:rPr>
          <w:color w:val="231F20"/>
          <w:spacing w:val="-8"/>
          <w:sz w:val="20"/>
        </w:rPr>
        <w:t> </w:t>
      </w:r>
      <w:r>
        <w:rPr>
          <w:color w:val="231F20"/>
          <w:sz w:val="20"/>
        </w:rPr>
        <w:t>the</w:t>
      </w:r>
      <w:r>
        <w:rPr>
          <w:color w:val="231F20"/>
          <w:spacing w:val="-7"/>
          <w:sz w:val="20"/>
        </w:rPr>
        <w:t> </w:t>
      </w:r>
      <w:r>
        <w:rPr>
          <w:color w:val="231F20"/>
          <w:sz w:val="20"/>
        </w:rPr>
        <w:t>date</w:t>
      </w:r>
      <w:r>
        <w:rPr>
          <w:color w:val="231F20"/>
          <w:spacing w:val="-8"/>
          <w:sz w:val="20"/>
        </w:rPr>
        <w:t> </w:t>
      </w:r>
      <w:r>
        <w:rPr>
          <w:color w:val="231F20"/>
          <w:sz w:val="20"/>
        </w:rPr>
        <w:t>of</w:t>
      </w:r>
      <w:r>
        <w:rPr>
          <w:color w:val="231F20"/>
          <w:spacing w:val="-7"/>
          <w:sz w:val="20"/>
        </w:rPr>
        <w:t> </w:t>
      </w:r>
      <w:r>
        <w:rPr>
          <w:color w:val="231F20"/>
          <w:sz w:val="20"/>
        </w:rPr>
        <w:t>the conveyance</w:t>
      </w:r>
      <w:r>
        <w:rPr>
          <w:color w:val="231F20"/>
          <w:spacing w:val="-5"/>
          <w:sz w:val="20"/>
        </w:rPr>
        <w:t> </w:t>
      </w:r>
      <w:r>
        <w:rPr>
          <w:color w:val="231F20"/>
          <w:sz w:val="20"/>
        </w:rPr>
        <w:t>to</w:t>
      </w:r>
      <w:r>
        <w:rPr>
          <w:color w:val="231F20"/>
          <w:spacing w:val="-5"/>
          <w:sz w:val="20"/>
        </w:rPr>
        <w:t> </w:t>
      </w:r>
      <w:r>
        <w:rPr>
          <w:color w:val="231F20"/>
          <w:sz w:val="20"/>
        </w:rPr>
        <w:t>Z,</w:t>
      </w:r>
      <w:r>
        <w:rPr>
          <w:color w:val="231F20"/>
          <w:spacing w:val="-5"/>
          <w:sz w:val="20"/>
        </w:rPr>
        <w:t> </w:t>
      </w:r>
      <w:r>
        <w:rPr>
          <w:color w:val="231F20"/>
          <w:sz w:val="20"/>
        </w:rPr>
        <w:t>intending</w:t>
      </w:r>
      <w:r>
        <w:rPr>
          <w:color w:val="231F20"/>
          <w:spacing w:val="-5"/>
          <w:sz w:val="20"/>
        </w:rPr>
        <w:t> </w:t>
      </w:r>
      <w:r>
        <w:rPr>
          <w:color w:val="231F20"/>
          <w:sz w:val="20"/>
        </w:rPr>
        <w:t>it</w:t>
      </w:r>
      <w:r>
        <w:rPr>
          <w:color w:val="231F20"/>
          <w:spacing w:val="-5"/>
          <w:sz w:val="20"/>
        </w:rPr>
        <w:t> </w:t>
      </w:r>
      <w:r>
        <w:rPr>
          <w:color w:val="231F20"/>
          <w:sz w:val="20"/>
        </w:rPr>
        <w:t>to</w:t>
      </w:r>
      <w:r>
        <w:rPr>
          <w:color w:val="231F20"/>
          <w:spacing w:val="-5"/>
          <w:sz w:val="20"/>
        </w:rPr>
        <w:t> </w:t>
      </w:r>
      <w:r>
        <w:rPr>
          <w:color w:val="231F20"/>
          <w:sz w:val="20"/>
        </w:rPr>
        <w:t>be</w:t>
      </w:r>
      <w:r>
        <w:rPr>
          <w:color w:val="231F20"/>
          <w:spacing w:val="-5"/>
          <w:sz w:val="20"/>
        </w:rPr>
        <w:t> </w:t>
      </w:r>
      <w:r>
        <w:rPr>
          <w:color w:val="231F20"/>
          <w:sz w:val="20"/>
        </w:rPr>
        <w:t>believed</w:t>
      </w:r>
      <w:r>
        <w:rPr>
          <w:color w:val="231F20"/>
          <w:spacing w:val="-5"/>
          <w:sz w:val="20"/>
        </w:rPr>
        <w:t> </w:t>
      </w:r>
      <w:r>
        <w:rPr>
          <w:color w:val="231F20"/>
          <w:sz w:val="20"/>
        </w:rPr>
        <w:t>that</w:t>
      </w:r>
      <w:r>
        <w:rPr>
          <w:color w:val="231F20"/>
          <w:spacing w:val="-5"/>
          <w:sz w:val="20"/>
        </w:rPr>
        <w:t> </w:t>
      </w:r>
      <w:r>
        <w:rPr>
          <w:color w:val="231F20"/>
          <w:sz w:val="20"/>
        </w:rPr>
        <w:t>he</w:t>
      </w:r>
      <w:r>
        <w:rPr>
          <w:color w:val="231F20"/>
          <w:spacing w:val="-5"/>
          <w:sz w:val="20"/>
        </w:rPr>
        <w:t> </w:t>
      </w:r>
      <w:r>
        <w:rPr>
          <w:color w:val="231F20"/>
          <w:sz w:val="20"/>
        </w:rPr>
        <w:t>had</w:t>
      </w:r>
      <w:r>
        <w:rPr>
          <w:color w:val="231F20"/>
          <w:spacing w:val="-5"/>
          <w:sz w:val="20"/>
        </w:rPr>
        <w:t> </w:t>
      </w:r>
      <w:r>
        <w:rPr>
          <w:color w:val="231F20"/>
          <w:sz w:val="20"/>
        </w:rPr>
        <w:t>conveyed</w:t>
      </w:r>
      <w:r>
        <w:rPr>
          <w:color w:val="231F20"/>
          <w:spacing w:val="-5"/>
          <w:sz w:val="20"/>
        </w:rPr>
        <w:t> </w:t>
      </w:r>
      <w:r>
        <w:rPr>
          <w:color w:val="231F20"/>
          <w:sz w:val="20"/>
        </w:rPr>
        <w:t>the</w:t>
      </w:r>
      <w:r>
        <w:rPr>
          <w:color w:val="231F20"/>
          <w:spacing w:val="-5"/>
          <w:sz w:val="20"/>
        </w:rPr>
        <w:t> </w:t>
      </w:r>
      <w:r>
        <w:rPr>
          <w:color w:val="231F20"/>
          <w:sz w:val="20"/>
        </w:rPr>
        <w:t>estate</w:t>
      </w:r>
      <w:r>
        <w:rPr>
          <w:color w:val="231F20"/>
          <w:spacing w:val="-5"/>
          <w:sz w:val="20"/>
        </w:rPr>
        <w:t> </w:t>
      </w:r>
      <w:r>
        <w:rPr>
          <w:color w:val="231F20"/>
          <w:sz w:val="20"/>
        </w:rPr>
        <w:t>to</w:t>
      </w:r>
      <w:r>
        <w:rPr>
          <w:color w:val="231F20"/>
          <w:spacing w:val="-5"/>
          <w:sz w:val="20"/>
        </w:rPr>
        <w:t> </w:t>
      </w:r>
      <w:r>
        <w:rPr>
          <w:color w:val="231F20"/>
          <w:sz w:val="20"/>
        </w:rPr>
        <w:t>B</w:t>
      </w:r>
      <w:r>
        <w:rPr>
          <w:color w:val="231F20"/>
          <w:spacing w:val="-5"/>
          <w:sz w:val="20"/>
        </w:rPr>
        <w:t> </w:t>
      </w:r>
      <w:r>
        <w:rPr>
          <w:color w:val="231F20"/>
          <w:sz w:val="20"/>
        </w:rPr>
        <w:t>before</w:t>
      </w:r>
      <w:r>
        <w:rPr>
          <w:color w:val="231F20"/>
          <w:spacing w:val="-5"/>
          <w:sz w:val="20"/>
        </w:rPr>
        <w:t> </w:t>
      </w:r>
      <w:r>
        <w:rPr>
          <w:color w:val="231F20"/>
          <w:sz w:val="20"/>
        </w:rPr>
        <w:t>he conveyed it to Z. A has committed forgery.</w:t>
      </w:r>
    </w:p>
    <w:p>
      <w:pPr>
        <w:pStyle w:val="ListParagraph"/>
        <w:numPr>
          <w:ilvl w:val="0"/>
          <w:numId w:val="136"/>
        </w:numPr>
        <w:tabs>
          <w:tab w:pos="3079" w:val="left" w:leader="none"/>
        </w:tabs>
        <w:spacing w:line="249" w:lineRule="auto" w:before="123" w:after="0"/>
        <w:ind w:left="2352" w:right="2348" w:firstLine="479"/>
        <w:jc w:val="both"/>
        <w:rPr>
          <w:sz w:val="20"/>
        </w:rPr>
      </w:pPr>
      <w:r>
        <w:rPr>
          <w:color w:val="231F20"/>
          <w:sz w:val="20"/>
        </w:rPr>
        <w:t>Z dictates his will to</w:t>
      </w:r>
      <w:r>
        <w:rPr>
          <w:color w:val="231F20"/>
          <w:spacing w:val="-5"/>
          <w:sz w:val="20"/>
        </w:rPr>
        <w:t> </w:t>
      </w:r>
      <w:r>
        <w:rPr>
          <w:color w:val="231F20"/>
          <w:sz w:val="20"/>
        </w:rPr>
        <w:t>A.</w:t>
      </w:r>
      <w:r>
        <w:rPr>
          <w:color w:val="231F20"/>
          <w:spacing w:val="-6"/>
          <w:sz w:val="20"/>
        </w:rPr>
        <w:t> </w:t>
      </w:r>
      <w:r>
        <w:rPr>
          <w:color w:val="231F20"/>
          <w:sz w:val="20"/>
        </w:rPr>
        <w:t>A</w:t>
      </w:r>
      <w:r>
        <w:rPr>
          <w:color w:val="231F20"/>
          <w:spacing w:val="-5"/>
          <w:sz w:val="20"/>
        </w:rPr>
        <w:t> </w:t>
      </w:r>
      <w:r>
        <w:rPr>
          <w:color w:val="231F20"/>
          <w:sz w:val="20"/>
        </w:rPr>
        <w:t>intentionally writes down a different legatee from the legatee</w:t>
      </w:r>
      <w:r>
        <w:rPr>
          <w:color w:val="231F20"/>
          <w:spacing w:val="-7"/>
          <w:sz w:val="20"/>
        </w:rPr>
        <w:t> </w:t>
      </w:r>
      <w:r>
        <w:rPr>
          <w:color w:val="231F20"/>
          <w:sz w:val="20"/>
        </w:rPr>
        <w:t>named</w:t>
      </w:r>
      <w:r>
        <w:rPr>
          <w:color w:val="231F20"/>
          <w:spacing w:val="-7"/>
          <w:sz w:val="20"/>
        </w:rPr>
        <w:t> </w:t>
      </w:r>
      <w:r>
        <w:rPr>
          <w:color w:val="231F20"/>
          <w:sz w:val="20"/>
        </w:rPr>
        <w:t>by</w:t>
      </w:r>
      <w:r>
        <w:rPr>
          <w:color w:val="231F20"/>
          <w:spacing w:val="-7"/>
          <w:sz w:val="20"/>
        </w:rPr>
        <w:t> </w:t>
      </w:r>
      <w:r>
        <w:rPr>
          <w:color w:val="231F20"/>
          <w:sz w:val="20"/>
        </w:rPr>
        <w:t>Z,</w:t>
      </w:r>
      <w:r>
        <w:rPr>
          <w:color w:val="231F20"/>
          <w:spacing w:val="-7"/>
          <w:sz w:val="20"/>
        </w:rPr>
        <w:t> </w:t>
      </w:r>
      <w:r>
        <w:rPr>
          <w:color w:val="231F20"/>
          <w:sz w:val="20"/>
        </w:rPr>
        <w:t>and</w:t>
      </w:r>
      <w:r>
        <w:rPr>
          <w:color w:val="231F20"/>
          <w:spacing w:val="-7"/>
          <w:sz w:val="20"/>
        </w:rPr>
        <w:t> </w:t>
      </w:r>
      <w:r>
        <w:rPr>
          <w:color w:val="231F20"/>
          <w:sz w:val="20"/>
        </w:rPr>
        <w:t>by</w:t>
      </w:r>
      <w:r>
        <w:rPr>
          <w:color w:val="231F20"/>
          <w:spacing w:val="-7"/>
          <w:sz w:val="20"/>
        </w:rPr>
        <w:t> </w:t>
      </w:r>
      <w:r>
        <w:rPr>
          <w:color w:val="231F20"/>
          <w:sz w:val="20"/>
        </w:rPr>
        <w:t>representing</w:t>
      </w:r>
      <w:r>
        <w:rPr>
          <w:color w:val="231F20"/>
          <w:spacing w:val="-7"/>
          <w:sz w:val="20"/>
        </w:rPr>
        <w:t> </w:t>
      </w:r>
      <w:r>
        <w:rPr>
          <w:color w:val="231F20"/>
          <w:sz w:val="20"/>
        </w:rPr>
        <w:t>to</w:t>
      </w:r>
      <w:r>
        <w:rPr>
          <w:color w:val="231F20"/>
          <w:spacing w:val="-7"/>
          <w:sz w:val="20"/>
        </w:rPr>
        <w:t> </w:t>
      </w:r>
      <w:r>
        <w:rPr>
          <w:color w:val="231F20"/>
          <w:sz w:val="20"/>
        </w:rPr>
        <w:t>Z</w:t>
      </w:r>
      <w:r>
        <w:rPr>
          <w:color w:val="231F20"/>
          <w:spacing w:val="-7"/>
          <w:sz w:val="20"/>
        </w:rPr>
        <w:t> </w:t>
      </w:r>
      <w:r>
        <w:rPr>
          <w:color w:val="231F20"/>
          <w:sz w:val="20"/>
        </w:rPr>
        <w:t>that</w:t>
      </w:r>
      <w:r>
        <w:rPr>
          <w:color w:val="231F20"/>
          <w:spacing w:val="-7"/>
          <w:sz w:val="20"/>
        </w:rPr>
        <w:t> </w:t>
      </w:r>
      <w:r>
        <w:rPr>
          <w:color w:val="231F20"/>
          <w:sz w:val="20"/>
        </w:rPr>
        <w:t>he</w:t>
      </w:r>
      <w:r>
        <w:rPr>
          <w:color w:val="231F20"/>
          <w:spacing w:val="-7"/>
          <w:sz w:val="20"/>
        </w:rPr>
        <w:t> </w:t>
      </w:r>
      <w:r>
        <w:rPr>
          <w:color w:val="231F20"/>
          <w:sz w:val="20"/>
        </w:rPr>
        <w:t>has</w:t>
      </w:r>
      <w:r>
        <w:rPr>
          <w:color w:val="231F20"/>
          <w:spacing w:val="-7"/>
          <w:sz w:val="20"/>
        </w:rPr>
        <w:t> </w:t>
      </w:r>
      <w:r>
        <w:rPr>
          <w:color w:val="231F20"/>
          <w:sz w:val="20"/>
        </w:rPr>
        <w:t>prepared</w:t>
      </w:r>
      <w:r>
        <w:rPr>
          <w:color w:val="231F20"/>
          <w:spacing w:val="-7"/>
          <w:sz w:val="20"/>
        </w:rPr>
        <w:t> </w:t>
      </w:r>
      <w:r>
        <w:rPr>
          <w:color w:val="231F20"/>
          <w:sz w:val="20"/>
        </w:rPr>
        <w:t>the</w:t>
      </w:r>
      <w:r>
        <w:rPr>
          <w:color w:val="231F20"/>
          <w:spacing w:val="-7"/>
          <w:sz w:val="20"/>
        </w:rPr>
        <w:t> </w:t>
      </w:r>
      <w:r>
        <w:rPr>
          <w:color w:val="231F20"/>
          <w:sz w:val="20"/>
        </w:rPr>
        <w:t>will</w:t>
      </w:r>
      <w:r>
        <w:rPr>
          <w:color w:val="231F20"/>
          <w:spacing w:val="-7"/>
          <w:sz w:val="20"/>
        </w:rPr>
        <w:t> </w:t>
      </w:r>
      <w:r>
        <w:rPr>
          <w:color w:val="231F20"/>
          <w:sz w:val="20"/>
        </w:rPr>
        <w:t>according</w:t>
      </w:r>
      <w:r>
        <w:rPr>
          <w:color w:val="231F20"/>
          <w:spacing w:val="-7"/>
          <w:sz w:val="20"/>
        </w:rPr>
        <w:t> </w:t>
      </w:r>
      <w:r>
        <w:rPr>
          <w:color w:val="231F20"/>
          <w:sz w:val="20"/>
        </w:rPr>
        <w:t>to</w:t>
      </w:r>
      <w:r>
        <w:rPr>
          <w:color w:val="231F20"/>
          <w:spacing w:val="-7"/>
          <w:sz w:val="20"/>
        </w:rPr>
        <w:t> </w:t>
      </w:r>
      <w:r>
        <w:rPr>
          <w:color w:val="231F20"/>
          <w:sz w:val="20"/>
        </w:rPr>
        <w:t>his instructions, induces Z to sign the will.</w:t>
      </w:r>
      <w:r>
        <w:rPr>
          <w:color w:val="231F20"/>
          <w:spacing w:val="-6"/>
          <w:sz w:val="20"/>
        </w:rPr>
        <w:t> </w:t>
      </w:r>
      <w:r>
        <w:rPr>
          <w:color w:val="231F20"/>
          <w:sz w:val="20"/>
        </w:rPr>
        <w:t>A</w:t>
      </w:r>
      <w:r>
        <w:rPr>
          <w:color w:val="231F20"/>
          <w:spacing w:val="-6"/>
          <w:sz w:val="20"/>
        </w:rPr>
        <w:t> </w:t>
      </w:r>
      <w:r>
        <w:rPr>
          <w:color w:val="231F20"/>
          <w:sz w:val="20"/>
        </w:rPr>
        <w:t>has committed forgery.</w:t>
      </w:r>
    </w:p>
    <w:p>
      <w:pPr>
        <w:pStyle w:val="ListParagraph"/>
        <w:numPr>
          <w:ilvl w:val="0"/>
          <w:numId w:val="136"/>
        </w:numPr>
        <w:tabs>
          <w:tab w:pos="3045" w:val="left" w:leader="none"/>
        </w:tabs>
        <w:spacing w:line="249" w:lineRule="auto" w:before="122" w:after="0"/>
        <w:ind w:left="2352" w:right="2348" w:firstLine="479"/>
        <w:jc w:val="both"/>
        <w:rPr>
          <w:sz w:val="20"/>
        </w:rPr>
      </w:pPr>
      <w:r>
        <w:rPr>
          <w:color w:val="231F20"/>
          <w:spacing w:val="-2"/>
          <w:sz w:val="20"/>
        </w:rPr>
        <w:t>Awrites</w:t>
      </w:r>
      <w:r>
        <w:rPr>
          <w:color w:val="231F20"/>
          <w:spacing w:val="-11"/>
          <w:sz w:val="20"/>
        </w:rPr>
        <w:t> </w:t>
      </w:r>
      <w:r>
        <w:rPr>
          <w:color w:val="231F20"/>
          <w:spacing w:val="-2"/>
          <w:sz w:val="20"/>
        </w:rPr>
        <w:t>a</w:t>
      </w:r>
      <w:r>
        <w:rPr>
          <w:color w:val="231F20"/>
          <w:spacing w:val="-10"/>
          <w:sz w:val="20"/>
        </w:rPr>
        <w:t> </w:t>
      </w:r>
      <w:r>
        <w:rPr>
          <w:color w:val="231F20"/>
          <w:spacing w:val="-2"/>
          <w:sz w:val="20"/>
        </w:rPr>
        <w:t>letter</w:t>
      </w:r>
      <w:r>
        <w:rPr>
          <w:color w:val="231F20"/>
          <w:spacing w:val="-11"/>
          <w:sz w:val="20"/>
        </w:rPr>
        <w:t> </w:t>
      </w:r>
      <w:r>
        <w:rPr>
          <w:color w:val="231F20"/>
          <w:spacing w:val="-2"/>
          <w:sz w:val="20"/>
        </w:rPr>
        <w:t>and</w:t>
      </w:r>
      <w:r>
        <w:rPr>
          <w:color w:val="231F20"/>
          <w:spacing w:val="-10"/>
          <w:sz w:val="20"/>
        </w:rPr>
        <w:t> </w:t>
      </w:r>
      <w:r>
        <w:rPr>
          <w:color w:val="231F20"/>
          <w:spacing w:val="-2"/>
          <w:sz w:val="20"/>
        </w:rPr>
        <w:t>signs</w:t>
      </w:r>
      <w:r>
        <w:rPr>
          <w:color w:val="231F20"/>
          <w:spacing w:val="-11"/>
          <w:sz w:val="20"/>
        </w:rPr>
        <w:t> </w:t>
      </w:r>
      <w:r>
        <w:rPr>
          <w:color w:val="231F20"/>
          <w:spacing w:val="-2"/>
          <w:sz w:val="20"/>
        </w:rPr>
        <w:t>it</w:t>
      </w:r>
      <w:r>
        <w:rPr>
          <w:color w:val="231F20"/>
          <w:spacing w:val="-10"/>
          <w:sz w:val="20"/>
        </w:rPr>
        <w:t> </w:t>
      </w:r>
      <w:r>
        <w:rPr>
          <w:color w:val="231F20"/>
          <w:spacing w:val="-2"/>
          <w:sz w:val="20"/>
        </w:rPr>
        <w:t>with</w:t>
      </w:r>
      <w:r>
        <w:rPr>
          <w:color w:val="231F20"/>
          <w:spacing w:val="-11"/>
          <w:sz w:val="20"/>
        </w:rPr>
        <w:t> </w:t>
      </w:r>
      <w:r>
        <w:rPr>
          <w:color w:val="231F20"/>
          <w:spacing w:val="-2"/>
          <w:sz w:val="20"/>
        </w:rPr>
        <w:t>B’s</w:t>
      </w:r>
      <w:r>
        <w:rPr>
          <w:color w:val="231F20"/>
          <w:spacing w:val="-10"/>
          <w:sz w:val="20"/>
        </w:rPr>
        <w:t> </w:t>
      </w:r>
      <w:r>
        <w:rPr>
          <w:color w:val="231F20"/>
          <w:spacing w:val="-2"/>
          <w:sz w:val="20"/>
        </w:rPr>
        <w:t>name</w:t>
      </w:r>
      <w:r>
        <w:rPr>
          <w:color w:val="231F20"/>
          <w:spacing w:val="-11"/>
          <w:sz w:val="20"/>
        </w:rPr>
        <w:t> </w:t>
      </w:r>
      <w:r>
        <w:rPr>
          <w:color w:val="231F20"/>
          <w:spacing w:val="-2"/>
          <w:sz w:val="20"/>
        </w:rPr>
        <w:t>without</w:t>
      </w:r>
      <w:r>
        <w:rPr>
          <w:color w:val="231F20"/>
          <w:spacing w:val="-10"/>
          <w:sz w:val="20"/>
        </w:rPr>
        <w:t> </w:t>
      </w:r>
      <w:r>
        <w:rPr>
          <w:color w:val="231F20"/>
          <w:spacing w:val="-2"/>
          <w:sz w:val="20"/>
        </w:rPr>
        <w:t>B’s</w:t>
      </w:r>
      <w:r>
        <w:rPr>
          <w:color w:val="231F20"/>
          <w:spacing w:val="-11"/>
          <w:sz w:val="20"/>
        </w:rPr>
        <w:t> </w:t>
      </w:r>
      <w:r>
        <w:rPr>
          <w:color w:val="231F20"/>
          <w:spacing w:val="-2"/>
          <w:sz w:val="20"/>
        </w:rPr>
        <w:t>authority,</w:t>
      </w:r>
      <w:r>
        <w:rPr>
          <w:color w:val="231F20"/>
          <w:spacing w:val="-10"/>
          <w:sz w:val="20"/>
        </w:rPr>
        <w:t> </w:t>
      </w:r>
      <w:r>
        <w:rPr>
          <w:color w:val="231F20"/>
          <w:spacing w:val="-2"/>
          <w:sz w:val="20"/>
        </w:rPr>
        <w:t>certifying</w:t>
      </w:r>
      <w:r>
        <w:rPr>
          <w:color w:val="231F20"/>
          <w:spacing w:val="-11"/>
          <w:sz w:val="20"/>
        </w:rPr>
        <w:t> </w:t>
      </w:r>
      <w:r>
        <w:rPr>
          <w:color w:val="231F20"/>
          <w:spacing w:val="-2"/>
          <w:sz w:val="20"/>
        </w:rPr>
        <w:t>that</w:t>
      </w:r>
      <w:r>
        <w:rPr>
          <w:color w:val="231F20"/>
          <w:spacing w:val="-10"/>
          <w:sz w:val="20"/>
        </w:rPr>
        <w:t> </w:t>
      </w:r>
      <w:r>
        <w:rPr>
          <w:color w:val="231F20"/>
          <w:spacing w:val="-2"/>
          <w:sz w:val="20"/>
        </w:rPr>
        <w:t>A</w:t>
      </w:r>
      <w:r>
        <w:rPr>
          <w:color w:val="231F20"/>
          <w:spacing w:val="-11"/>
          <w:sz w:val="20"/>
        </w:rPr>
        <w:t> </w:t>
      </w:r>
      <w:r>
        <w:rPr>
          <w:color w:val="231F20"/>
          <w:spacing w:val="-2"/>
          <w:sz w:val="20"/>
        </w:rPr>
        <w:t>is </w:t>
      </w:r>
      <w:r>
        <w:rPr>
          <w:color w:val="231F20"/>
          <w:sz w:val="20"/>
        </w:rPr>
        <w:t>a man of good character and in distressed circumstances from unforeseen misfortune, intending</w:t>
      </w:r>
      <w:r>
        <w:rPr>
          <w:color w:val="231F20"/>
          <w:spacing w:val="-13"/>
          <w:sz w:val="20"/>
        </w:rPr>
        <w:t> </w:t>
      </w:r>
      <w:r>
        <w:rPr>
          <w:color w:val="231F20"/>
          <w:sz w:val="20"/>
        </w:rPr>
        <w:t>by</w:t>
      </w:r>
      <w:r>
        <w:rPr>
          <w:color w:val="231F20"/>
          <w:spacing w:val="-12"/>
          <w:sz w:val="20"/>
        </w:rPr>
        <w:t> </w:t>
      </w:r>
      <w:r>
        <w:rPr>
          <w:color w:val="231F20"/>
          <w:sz w:val="20"/>
        </w:rPr>
        <w:t>means</w:t>
      </w:r>
      <w:r>
        <w:rPr>
          <w:color w:val="231F20"/>
          <w:spacing w:val="-13"/>
          <w:sz w:val="20"/>
        </w:rPr>
        <w:t> </w:t>
      </w:r>
      <w:r>
        <w:rPr>
          <w:color w:val="231F20"/>
          <w:sz w:val="20"/>
        </w:rPr>
        <w:t>of</w:t>
      </w:r>
      <w:r>
        <w:rPr>
          <w:color w:val="231F20"/>
          <w:spacing w:val="-12"/>
          <w:sz w:val="20"/>
        </w:rPr>
        <w:t> </w:t>
      </w:r>
      <w:r>
        <w:rPr>
          <w:color w:val="231F20"/>
          <w:sz w:val="20"/>
        </w:rPr>
        <w:t>such</w:t>
      </w:r>
      <w:r>
        <w:rPr>
          <w:color w:val="231F20"/>
          <w:spacing w:val="-13"/>
          <w:sz w:val="20"/>
        </w:rPr>
        <w:t> </w:t>
      </w:r>
      <w:r>
        <w:rPr>
          <w:color w:val="231F20"/>
          <w:sz w:val="20"/>
        </w:rPr>
        <w:t>letter</w:t>
      </w:r>
      <w:r>
        <w:rPr>
          <w:color w:val="231F20"/>
          <w:spacing w:val="-12"/>
          <w:sz w:val="20"/>
        </w:rPr>
        <w:t> </w:t>
      </w:r>
      <w:r>
        <w:rPr>
          <w:color w:val="231F20"/>
          <w:sz w:val="20"/>
        </w:rPr>
        <w:t>to</w:t>
      </w:r>
      <w:r>
        <w:rPr>
          <w:color w:val="231F20"/>
          <w:spacing w:val="-11"/>
          <w:sz w:val="20"/>
        </w:rPr>
        <w:t> </w:t>
      </w:r>
      <w:r>
        <w:rPr>
          <w:color w:val="231F20"/>
          <w:sz w:val="20"/>
        </w:rPr>
        <w:t>obtain</w:t>
      </w:r>
      <w:r>
        <w:rPr>
          <w:color w:val="231F20"/>
          <w:spacing w:val="-10"/>
          <w:sz w:val="20"/>
        </w:rPr>
        <w:t> </w:t>
      </w:r>
      <w:r>
        <w:rPr>
          <w:color w:val="231F20"/>
          <w:sz w:val="20"/>
        </w:rPr>
        <w:t>alms</w:t>
      </w:r>
      <w:r>
        <w:rPr>
          <w:color w:val="231F20"/>
          <w:spacing w:val="-11"/>
          <w:sz w:val="20"/>
        </w:rPr>
        <w:t> </w:t>
      </w:r>
      <w:r>
        <w:rPr>
          <w:color w:val="231F20"/>
          <w:sz w:val="20"/>
        </w:rPr>
        <w:t>from</w:t>
      </w:r>
      <w:r>
        <w:rPr>
          <w:color w:val="231F20"/>
          <w:spacing w:val="-10"/>
          <w:sz w:val="20"/>
        </w:rPr>
        <w:t> </w:t>
      </w:r>
      <w:r>
        <w:rPr>
          <w:color w:val="231F20"/>
          <w:sz w:val="20"/>
        </w:rPr>
        <w:t>Z</w:t>
      </w:r>
      <w:r>
        <w:rPr>
          <w:color w:val="231F20"/>
          <w:spacing w:val="-11"/>
          <w:sz w:val="20"/>
        </w:rPr>
        <w:t> </w:t>
      </w:r>
      <w:r>
        <w:rPr>
          <w:color w:val="231F20"/>
          <w:sz w:val="20"/>
        </w:rPr>
        <w:t>and</w:t>
      </w:r>
      <w:r>
        <w:rPr>
          <w:color w:val="231F20"/>
          <w:spacing w:val="-11"/>
          <w:sz w:val="20"/>
        </w:rPr>
        <w:t> </w:t>
      </w:r>
      <w:r>
        <w:rPr>
          <w:color w:val="231F20"/>
          <w:sz w:val="20"/>
        </w:rPr>
        <w:t>other</w:t>
      </w:r>
      <w:r>
        <w:rPr>
          <w:color w:val="231F20"/>
          <w:spacing w:val="-10"/>
          <w:sz w:val="20"/>
        </w:rPr>
        <w:t> </w:t>
      </w:r>
      <w:r>
        <w:rPr>
          <w:color w:val="231F20"/>
          <w:sz w:val="20"/>
        </w:rPr>
        <w:t>persons.</w:t>
      </w:r>
      <w:r>
        <w:rPr>
          <w:color w:val="231F20"/>
          <w:spacing w:val="-10"/>
          <w:sz w:val="20"/>
        </w:rPr>
        <w:t> </w:t>
      </w:r>
      <w:r>
        <w:rPr>
          <w:color w:val="231F20"/>
          <w:sz w:val="20"/>
        </w:rPr>
        <w:t>Here,</w:t>
      </w:r>
      <w:r>
        <w:rPr>
          <w:color w:val="231F20"/>
          <w:spacing w:val="-11"/>
          <w:sz w:val="20"/>
        </w:rPr>
        <w:t> </w:t>
      </w:r>
      <w:r>
        <w:rPr>
          <w:color w:val="231F20"/>
          <w:sz w:val="20"/>
        </w:rPr>
        <w:t>as</w:t>
      </w:r>
      <w:r>
        <w:rPr>
          <w:color w:val="231F20"/>
          <w:spacing w:val="-13"/>
          <w:sz w:val="20"/>
        </w:rPr>
        <w:t> </w:t>
      </w:r>
      <w:r>
        <w:rPr>
          <w:color w:val="231F20"/>
          <w:sz w:val="20"/>
        </w:rPr>
        <w:t>A</w:t>
      </w:r>
      <w:r>
        <w:rPr>
          <w:color w:val="231F20"/>
          <w:spacing w:val="-12"/>
          <w:sz w:val="20"/>
        </w:rPr>
        <w:t> </w:t>
      </w:r>
      <w:r>
        <w:rPr>
          <w:color w:val="231F20"/>
          <w:sz w:val="20"/>
        </w:rPr>
        <w:t>made a false document in order to induce Z to part with property,</w:t>
      </w:r>
      <w:r>
        <w:rPr>
          <w:color w:val="231F20"/>
          <w:spacing w:val="-14"/>
          <w:sz w:val="20"/>
        </w:rPr>
        <w:t> </w:t>
      </w:r>
      <w:r>
        <w:rPr>
          <w:color w:val="231F20"/>
          <w:sz w:val="20"/>
        </w:rPr>
        <w:t>A</w:t>
      </w:r>
      <w:r>
        <w:rPr>
          <w:color w:val="231F20"/>
          <w:spacing w:val="-9"/>
          <w:sz w:val="20"/>
        </w:rPr>
        <w:t> </w:t>
      </w:r>
      <w:r>
        <w:rPr>
          <w:color w:val="231F20"/>
          <w:sz w:val="20"/>
        </w:rPr>
        <w:t>has committed forgery.</w:t>
      </w:r>
    </w:p>
    <w:p>
      <w:pPr>
        <w:spacing w:after="0" w:line="249" w:lineRule="auto"/>
        <w:jc w:val="both"/>
        <w:rPr>
          <w:sz w:val="20"/>
        </w:rPr>
        <w:sectPr>
          <w:pgSz w:w="11900" w:h="16840"/>
          <w:pgMar w:header="1248" w:footer="0" w:top="1440" w:bottom="280" w:left="0" w:right="0"/>
        </w:sectPr>
      </w:pPr>
    </w:p>
    <w:p>
      <w:pPr>
        <w:pStyle w:val="ListParagraph"/>
        <w:numPr>
          <w:ilvl w:val="0"/>
          <w:numId w:val="136"/>
        </w:numPr>
        <w:tabs>
          <w:tab w:pos="3098" w:val="left" w:leader="none"/>
        </w:tabs>
        <w:spacing w:line="259" w:lineRule="auto" w:before="210" w:after="0"/>
        <w:ind w:left="2352" w:right="2346" w:firstLine="479"/>
        <w:jc w:val="both"/>
        <w:rPr>
          <w:sz w:val="20"/>
        </w:rPr>
      </w:pPr>
      <w:r>
        <w:rPr>
          <w:color w:val="231F20"/>
          <w:sz w:val="20"/>
        </w:rPr>
        <w:t>A</w:t>
      </w:r>
      <w:r>
        <w:rPr>
          <w:color w:val="231F20"/>
          <w:spacing w:val="-7"/>
          <w:sz w:val="20"/>
        </w:rPr>
        <w:t> </w:t>
      </w:r>
      <w:r>
        <w:rPr>
          <w:color w:val="231F20"/>
          <w:sz w:val="20"/>
        </w:rPr>
        <w:t>without B’s authority writes a letter and signs it in B’s name certifying to</w:t>
      </w:r>
      <w:r>
        <w:rPr>
          <w:color w:val="231F20"/>
          <w:spacing w:val="-6"/>
          <w:sz w:val="20"/>
        </w:rPr>
        <w:t> </w:t>
      </w:r>
      <w:r>
        <w:rPr>
          <w:color w:val="231F20"/>
          <w:sz w:val="20"/>
        </w:rPr>
        <w:t>A’s character,</w:t>
      </w:r>
      <w:r>
        <w:rPr>
          <w:color w:val="231F20"/>
          <w:spacing w:val="-10"/>
          <w:sz w:val="20"/>
        </w:rPr>
        <w:t> </w:t>
      </w:r>
      <w:r>
        <w:rPr>
          <w:color w:val="231F20"/>
          <w:sz w:val="20"/>
        </w:rPr>
        <w:t>intending</w:t>
      </w:r>
      <w:r>
        <w:rPr>
          <w:color w:val="231F20"/>
          <w:spacing w:val="-5"/>
          <w:sz w:val="20"/>
        </w:rPr>
        <w:t> </w:t>
      </w:r>
      <w:r>
        <w:rPr>
          <w:color w:val="231F20"/>
          <w:sz w:val="20"/>
        </w:rPr>
        <w:t>thereby</w:t>
      </w:r>
      <w:r>
        <w:rPr>
          <w:color w:val="231F20"/>
          <w:spacing w:val="-5"/>
          <w:sz w:val="20"/>
        </w:rPr>
        <w:t> </w:t>
      </w:r>
      <w:r>
        <w:rPr>
          <w:color w:val="231F20"/>
          <w:sz w:val="20"/>
        </w:rPr>
        <w:t>to</w:t>
      </w:r>
      <w:r>
        <w:rPr>
          <w:color w:val="231F20"/>
          <w:spacing w:val="-5"/>
          <w:sz w:val="20"/>
        </w:rPr>
        <w:t> </w:t>
      </w:r>
      <w:r>
        <w:rPr>
          <w:color w:val="231F20"/>
          <w:sz w:val="20"/>
        </w:rPr>
        <w:t>obtain</w:t>
      </w:r>
      <w:r>
        <w:rPr>
          <w:color w:val="231F20"/>
          <w:spacing w:val="-5"/>
          <w:sz w:val="20"/>
        </w:rPr>
        <w:t> </w:t>
      </w:r>
      <w:r>
        <w:rPr>
          <w:color w:val="231F20"/>
          <w:sz w:val="20"/>
        </w:rPr>
        <w:t>employment</w:t>
      </w:r>
      <w:r>
        <w:rPr>
          <w:color w:val="231F20"/>
          <w:spacing w:val="-6"/>
          <w:sz w:val="20"/>
        </w:rPr>
        <w:t> </w:t>
      </w:r>
      <w:r>
        <w:rPr>
          <w:color w:val="231F20"/>
          <w:sz w:val="20"/>
        </w:rPr>
        <w:t>under</w:t>
      </w:r>
      <w:r>
        <w:rPr>
          <w:color w:val="231F20"/>
          <w:spacing w:val="-6"/>
          <w:sz w:val="20"/>
        </w:rPr>
        <w:t> </w:t>
      </w:r>
      <w:r>
        <w:rPr>
          <w:color w:val="231F20"/>
          <w:sz w:val="20"/>
        </w:rPr>
        <w:t>Z.</w:t>
      </w:r>
      <w:r>
        <w:rPr>
          <w:color w:val="231F20"/>
          <w:spacing w:val="-13"/>
          <w:sz w:val="20"/>
        </w:rPr>
        <w:t> </w:t>
      </w:r>
      <w:r>
        <w:rPr>
          <w:color w:val="231F20"/>
          <w:sz w:val="20"/>
        </w:rPr>
        <w:t>A</w:t>
      </w:r>
      <w:r>
        <w:rPr>
          <w:color w:val="231F20"/>
          <w:spacing w:val="-12"/>
          <w:sz w:val="20"/>
        </w:rPr>
        <w:t> </w:t>
      </w:r>
      <w:r>
        <w:rPr>
          <w:color w:val="231F20"/>
          <w:sz w:val="20"/>
        </w:rPr>
        <w:t>has</w:t>
      </w:r>
      <w:r>
        <w:rPr>
          <w:color w:val="231F20"/>
          <w:spacing w:val="-6"/>
          <w:sz w:val="20"/>
        </w:rPr>
        <w:t> </w:t>
      </w:r>
      <w:r>
        <w:rPr>
          <w:color w:val="231F20"/>
          <w:sz w:val="20"/>
        </w:rPr>
        <w:t>committed</w:t>
      </w:r>
      <w:r>
        <w:rPr>
          <w:color w:val="231F20"/>
          <w:spacing w:val="-5"/>
          <w:sz w:val="20"/>
        </w:rPr>
        <w:t> </w:t>
      </w:r>
      <w:r>
        <w:rPr>
          <w:color w:val="231F20"/>
          <w:sz w:val="20"/>
        </w:rPr>
        <w:t>forgery</w:t>
      </w:r>
      <w:r>
        <w:rPr>
          <w:color w:val="231F20"/>
          <w:spacing w:val="-5"/>
          <w:sz w:val="20"/>
        </w:rPr>
        <w:t> </w:t>
      </w:r>
      <w:r>
        <w:rPr>
          <w:color w:val="231F20"/>
          <w:sz w:val="20"/>
        </w:rPr>
        <w:t>in</w:t>
      </w:r>
      <w:r>
        <w:rPr>
          <w:color w:val="231F20"/>
          <w:spacing w:val="-5"/>
          <w:sz w:val="20"/>
        </w:rPr>
        <w:t> </w:t>
      </w:r>
      <w:r>
        <w:rPr>
          <w:color w:val="231F20"/>
          <w:sz w:val="20"/>
        </w:rPr>
        <w:t>as much</w:t>
      </w:r>
      <w:r>
        <w:rPr>
          <w:color w:val="231F20"/>
          <w:spacing w:val="-8"/>
          <w:sz w:val="20"/>
        </w:rPr>
        <w:t> </w:t>
      </w:r>
      <w:r>
        <w:rPr>
          <w:color w:val="231F20"/>
          <w:sz w:val="20"/>
        </w:rPr>
        <w:t>as</w:t>
      </w:r>
      <w:r>
        <w:rPr>
          <w:color w:val="231F20"/>
          <w:spacing w:val="-8"/>
          <w:sz w:val="20"/>
        </w:rPr>
        <w:t> </w:t>
      </w:r>
      <w:r>
        <w:rPr>
          <w:color w:val="231F20"/>
          <w:sz w:val="20"/>
        </w:rPr>
        <w:t>he</w:t>
      </w:r>
      <w:r>
        <w:rPr>
          <w:color w:val="231F20"/>
          <w:spacing w:val="-8"/>
          <w:sz w:val="20"/>
        </w:rPr>
        <w:t> </w:t>
      </w:r>
      <w:r>
        <w:rPr>
          <w:color w:val="231F20"/>
          <w:sz w:val="20"/>
        </w:rPr>
        <w:t>intended</w:t>
      </w:r>
      <w:r>
        <w:rPr>
          <w:color w:val="231F20"/>
          <w:spacing w:val="-8"/>
          <w:sz w:val="20"/>
        </w:rPr>
        <w:t> </w:t>
      </w:r>
      <w:r>
        <w:rPr>
          <w:color w:val="231F20"/>
          <w:sz w:val="20"/>
        </w:rPr>
        <w:t>to</w:t>
      </w:r>
      <w:r>
        <w:rPr>
          <w:color w:val="231F20"/>
          <w:spacing w:val="-8"/>
          <w:sz w:val="20"/>
        </w:rPr>
        <w:t> </w:t>
      </w:r>
      <w:r>
        <w:rPr>
          <w:color w:val="231F20"/>
          <w:sz w:val="20"/>
        </w:rPr>
        <w:t>deceive</w:t>
      </w:r>
      <w:r>
        <w:rPr>
          <w:color w:val="231F20"/>
          <w:spacing w:val="-8"/>
          <w:sz w:val="20"/>
        </w:rPr>
        <w:t> </w:t>
      </w:r>
      <w:r>
        <w:rPr>
          <w:color w:val="231F20"/>
          <w:sz w:val="20"/>
        </w:rPr>
        <w:t>Z</w:t>
      </w:r>
      <w:r>
        <w:rPr>
          <w:color w:val="231F20"/>
          <w:spacing w:val="-8"/>
          <w:sz w:val="20"/>
        </w:rPr>
        <w:t> </w:t>
      </w:r>
      <w:r>
        <w:rPr>
          <w:color w:val="231F20"/>
          <w:sz w:val="20"/>
        </w:rPr>
        <w:t>by</w:t>
      </w:r>
      <w:r>
        <w:rPr>
          <w:color w:val="231F20"/>
          <w:spacing w:val="-8"/>
          <w:sz w:val="20"/>
        </w:rPr>
        <w:t> </w:t>
      </w:r>
      <w:r>
        <w:rPr>
          <w:color w:val="231F20"/>
          <w:sz w:val="20"/>
        </w:rPr>
        <w:t>the</w:t>
      </w:r>
      <w:r>
        <w:rPr>
          <w:color w:val="231F20"/>
          <w:spacing w:val="-8"/>
          <w:sz w:val="20"/>
        </w:rPr>
        <w:t> </w:t>
      </w:r>
      <w:r>
        <w:rPr>
          <w:color w:val="231F20"/>
          <w:sz w:val="20"/>
        </w:rPr>
        <w:t>forged</w:t>
      </w:r>
      <w:r>
        <w:rPr>
          <w:color w:val="231F20"/>
          <w:spacing w:val="-8"/>
          <w:sz w:val="20"/>
        </w:rPr>
        <w:t> </w:t>
      </w:r>
      <w:r>
        <w:rPr>
          <w:color w:val="231F20"/>
          <w:sz w:val="20"/>
        </w:rPr>
        <w:t>certificate,</w:t>
      </w:r>
      <w:r>
        <w:rPr>
          <w:color w:val="231F20"/>
          <w:spacing w:val="-8"/>
          <w:sz w:val="20"/>
        </w:rPr>
        <w:t> </w:t>
      </w:r>
      <w:r>
        <w:rPr>
          <w:color w:val="231F20"/>
          <w:sz w:val="20"/>
        </w:rPr>
        <w:t>and</w:t>
      </w:r>
      <w:r>
        <w:rPr>
          <w:color w:val="231F20"/>
          <w:spacing w:val="-8"/>
          <w:sz w:val="20"/>
        </w:rPr>
        <w:t> </w:t>
      </w:r>
      <w:r>
        <w:rPr>
          <w:color w:val="231F20"/>
          <w:sz w:val="20"/>
        </w:rPr>
        <w:t>thereby</w:t>
      </w:r>
      <w:r>
        <w:rPr>
          <w:color w:val="231F20"/>
          <w:spacing w:val="-8"/>
          <w:sz w:val="20"/>
        </w:rPr>
        <w:t> </w:t>
      </w:r>
      <w:r>
        <w:rPr>
          <w:color w:val="231F20"/>
          <w:sz w:val="20"/>
        </w:rPr>
        <w:t>to</w:t>
      </w:r>
      <w:r>
        <w:rPr>
          <w:color w:val="231F20"/>
          <w:spacing w:val="-8"/>
          <w:sz w:val="20"/>
        </w:rPr>
        <w:t> </w:t>
      </w:r>
      <w:r>
        <w:rPr>
          <w:color w:val="231F20"/>
          <w:sz w:val="20"/>
        </w:rPr>
        <w:t>induce</w:t>
      </w:r>
      <w:r>
        <w:rPr>
          <w:color w:val="231F20"/>
          <w:spacing w:val="-8"/>
          <w:sz w:val="20"/>
        </w:rPr>
        <w:t> </w:t>
      </w:r>
      <w:r>
        <w:rPr>
          <w:color w:val="231F20"/>
          <w:sz w:val="20"/>
        </w:rPr>
        <w:t>Z</w:t>
      </w:r>
      <w:r>
        <w:rPr>
          <w:color w:val="231F20"/>
          <w:spacing w:val="-8"/>
          <w:sz w:val="20"/>
        </w:rPr>
        <w:t> </w:t>
      </w:r>
      <w:r>
        <w:rPr>
          <w:color w:val="231F20"/>
          <w:sz w:val="20"/>
        </w:rPr>
        <w:t>to</w:t>
      </w:r>
      <w:r>
        <w:rPr>
          <w:color w:val="231F20"/>
          <w:spacing w:val="-8"/>
          <w:sz w:val="20"/>
        </w:rPr>
        <w:t> </w:t>
      </w:r>
      <w:r>
        <w:rPr>
          <w:color w:val="231F20"/>
          <w:sz w:val="20"/>
        </w:rPr>
        <w:t>enter into an express or implied contract for service.</w:t>
      </w:r>
    </w:p>
    <w:p>
      <w:pPr>
        <w:pStyle w:val="BodyText"/>
        <w:spacing w:before="124"/>
        <w:ind w:left="41" w:right="203"/>
        <w:jc w:val="center"/>
      </w:pPr>
      <w:r>
        <w:rPr>
          <w:i/>
          <w:color w:val="231F20"/>
        </w:rPr>
        <w:t>Explanation</w:t>
      </w:r>
      <w:r>
        <w:rPr>
          <w:i/>
          <w:color w:val="231F20"/>
          <w:spacing w:val="-13"/>
        </w:rPr>
        <w:t> </w:t>
      </w:r>
      <w:r>
        <w:rPr>
          <w:color w:val="231F20"/>
        </w:rPr>
        <w:t>1.—A</w:t>
      </w:r>
      <w:r>
        <w:rPr>
          <w:color w:val="231F20"/>
          <w:spacing w:val="-19"/>
        </w:rPr>
        <w:t> </w:t>
      </w:r>
      <w:r>
        <w:rPr>
          <w:color w:val="231F20"/>
        </w:rPr>
        <w:t>man’s</w:t>
      </w:r>
      <w:r>
        <w:rPr>
          <w:color w:val="231F20"/>
          <w:spacing w:val="-10"/>
        </w:rPr>
        <w:t> </w:t>
      </w:r>
      <w:r>
        <w:rPr>
          <w:color w:val="231F20"/>
        </w:rPr>
        <w:t>signature</w:t>
      </w:r>
      <w:r>
        <w:rPr>
          <w:color w:val="231F20"/>
          <w:spacing w:val="-9"/>
        </w:rPr>
        <w:t> </w:t>
      </w:r>
      <w:r>
        <w:rPr>
          <w:color w:val="231F20"/>
        </w:rPr>
        <w:t>of</w:t>
      </w:r>
      <w:r>
        <w:rPr>
          <w:color w:val="231F20"/>
          <w:spacing w:val="-10"/>
        </w:rPr>
        <w:t> </w:t>
      </w:r>
      <w:r>
        <w:rPr>
          <w:color w:val="231F20"/>
        </w:rPr>
        <w:t>his</w:t>
      </w:r>
      <w:r>
        <w:rPr>
          <w:color w:val="231F20"/>
          <w:spacing w:val="-9"/>
        </w:rPr>
        <w:t> </w:t>
      </w:r>
      <w:r>
        <w:rPr>
          <w:color w:val="231F20"/>
        </w:rPr>
        <w:t>own</w:t>
      </w:r>
      <w:r>
        <w:rPr>
          <w:color w:val="231F20"/>
          <w:spacing w:val="-10"/>
        </w:rPr>
        <w:t> </w:t>
      </w:r>
      <w:r>
        <w:rPr>
          <w:color w:val="231F20"/>
        </w:rPr>
        <w:t>name</w:t>
      </w:r>
      <w:r>
        <w:rPr>
          <w:color w:val="231F20"/>
          <w:spacing w:val="-9"/>
        </w:rPr>
        <w:t> </w:t>
      </w:r>
      <w:r>
        <w:rPr>
          <w:color w:val="231F20"/>
        </w:rPr>
        <w:t>may</w:t>
      </w:r>
      <w:r>
        <w:rPr>
          <w:color w:val="231F20"/>
          <w:spacing w:val="-9"/>
        </w:rPr>
        <w:t> </w:t>
      </w:r>
      <w:r>
        <w:rPr>
          <w:color w:val="231F20"/>
        </w:rPr>
        <w:t>amount</w:t>
      </w:r>
      <w:r>
        <w:rPr>
          <w:color w:val="231F20"/>
          <w:spacing w:val="-10"/>
        </w:rPr>
        <w:t> </w:t>
      </w:r>
      <w:r>
        <w:rPr>
          <w:color w:val="231F20"/>
        </w:rPr>
        <w:t>to</w:t>
      </w:r>
      <w:r>
        <w:rPr>
          <w:color w:val="231F20"/>
          <w:spacing w:val="-9"/>
        </w:rPr>
        <w:t> </w:t>
      </w:r>
      <w:r>
        <w:rPr>
          <w:color w:val="231F20"/>
          <w:spacing w:val="-2"/>
        </w:rPr>
        <w:t>forgery.</w:t>
      </w:r>
    </w:p>
    <w:p>
      <w:pPr>
        <w:spacing w:before="140"/>
        <w:ind w:left="8" w:right="0" w:firstLine="0"/>
        <w:jc w:val="center"/>
        <w:rPr>
          <w:i/>
          <w:sz w:val="20"/>
        </w:rPr>
      </w:pPr>
      <w:r>
        <w:rPr>
          <w:i/>
          <w:color w:val="231F20"/>
          <w:spacing w:val="-2"/>
          <w:sz w:val="20"/>
        </w:rPr>
        <w:t>Illustrations.</w:t>
      </w:r>
    </w:p>
    <w:p>
      <w:pPr>
        <w:pStyle w:val="ListParagraph"/>
        <w:numPr>
          <w:ilvl w:val="0"/>
          <w:numId w:val="137"/>
        </w:numPr>
        <w:tabs>
          <w:tab w:pos="3098" w:val="left" w:leader="none"/>
        </w:tabs>
        <w:spacing w:line="259" w:lineRule="auto" w:before="139" w:after="0"/>
        <w:ind w:left="2352" w:right="2348" w:firstLine="479"/>
        <w:jc w:val="both"/>
        <w:rPr>
          <w:sz w:val="20"/>
        </w:rPr>
      </w:pPr>
      <w:r>
        <w:rPr>
          <w:color w:val="231F20"/>
          <w:sz w:val="20"/>
        </w:rPr>
        <w:t>A</w:t>
      </w:r>
      <w:r>
        <w:rPr>
          <w:color w:val="231F20"/>
          <w:spacing w:val="-13"/>
          <w:sz w:val="20"/>
        </w:rPr>
        <w:t> </w:t>
      </w:r>
      <w:r>
        <w:rPr>
          <w:color w:val="231F20"/>
          <w:sz w:val="20"/>
        </w:rPr>
        <w:t>signs</w:t>
      </w:r>
      <w:r>
        <w:rPr>
          <w:color w:val="231F20"/>
          <w:spacing w:val="-10"/>
          <w:sz w:val="20"/>
        </w:rPr>
        <w:t> </w:t>
      </w:r>
      <w:r>
        <w:rPr>
          <w:color w:val="231F20"/>
          <w:sz w:val="20"/>
        </w:rPr>
        <w:t>his</w:t>
      </w:r>
      <w:r>
        <w:rPr>
          <w:color w:val="231F20"/>
          <w:spacing w:val="-8"/>
          <w:sz w:val="20"/>
        </w:rPr>
        <w:t> </w:t>
      </w:r>
      <w:r>
        <w:rPr>
          <w:color w:val="231F20"/>
          <w:sz w:val="20"/>
        </w:rPr>
        <w:t>own</w:t>
      </w:r>
      <w:r>
        <w:rPr>
          <w:color w:val="231F20"/>
          <w:spacing w:val="-7"/>
          <w:sz w:val="20"/>
        </w:rPr>
        <w:t> </w:t>
      </w:r>
      <w:r>
        <w:rPr>
          <w:color w:val="231F20"/>
          <w:sz w:val="20"/>
        </w:rPr>
        <w:t>name</w:t>
      </w:r>
      <w:r>
        <w:rPr>
          <w:color w:val="231F20"/>
          <w:spacing w:val="-7"/>
          <w:sz w:val="20"/>
        </w:rPr>
        <w:t> </w:t>
      </w:r>
      <w:r>
        <w:rPr>
          <w:color w:val="231F20"/>
          <w:sz w:val="20"/>
        </w:rPr>
        <w:t>to</w:t>
      </w:r>
      <w:r>
        <w:rPr>
          <w:color w:val="231F20"/>
          <w:spacing w:val="-7"/>
          <w:sz w:val="20"/>
        </w:rPr>
        <w:t> </w:t>
      </w:r>
      <w:r>
        <w:rPr>
          <w:color w:val="231F20"/>
          <w:sz w:val="20"/>
        </w:rPr>
        <w:t>a</w:t>
      </w:r>
      <w:r>
        <w:rPr>
          <w:color w:val="231F20"/>
          <w:spacing w:val="-7"/>
          <w:sz w:val="20"/>
        </w:rPr>
        <w:t> </w:t>
      </w:r>
      <w:r>
        <w:rPr>
          <w:color w:val="231F20"/>
          <w:sz w:val="20"/>
        </w:rPr>
        <w:t>bill</w:t>
      </w:r>
      <w:r>
        <w:rPr>
          <w:color w:val="231F20"/>
          <w:spacing w:val="-7"/>
          <w:sz w:val="20"/>
        </w:rPr>
        <w:t> </w:t>
      </w:r>
      <w:r>
        <w:rPr>
          <w:color w:val="231F20"/>
          <w:sz w:val="20"/>
        </w:rPr>
        <w:t>of</w:t>
      </w:r>
      <w:r>
        <w:rPr>
          <w:color w:val="231F20"/>
          <w:spacing w:val="-7"/>
          <w:sz w:val="20"/>
        </w:rPr>
        <w:t> </w:t>
      </w:r>
      <w:r>
        <w:rPr>
          <w:color w:val="231F20"/>
          <w:sz w:val="20"/>
        </w:rPr>
        <w:t>exchange,</w:t>
      </w:r>
      <w:r>
        <w:rPr>
          <w:color w:val="231F20"/>
          <w:spacing w:val="-8"/>
          <w:sz w:val="20"/>
        </w:rPr>
        <w:t> </w:t>
      </w:r>
      <w:r>
        <w:rPr>
          <w:color w:val="231F20"/>
          <w:sz w:val="20"/>
        </w:rPr>
        <w:t>intending</w:t>
      </w:r>
      <w:r>
        <w:rPr>
          <w:color w:val="231F20"/>
          <w:spacing w:val="-8"/>
          <w:sz w:val="20"/>
        </w:rPr>
        <w:t> </w:t>
      </w:r>
      <w:r>
        <w:rPr>
          <w:color w:val="231F20"/>
          <w:sz w:val="20"/>
        </w:rPr>
        <w:t>that</w:t>
      </w:r>
      <w:r>
        <w:rPr>
          <w:color w:val="231F20"/>
          <w:spacing w:val="-7"/>
          <w:sz w:val="20"/>
        </w:rPr>
        <w:t> </w:t>
      </w:r>
      <w:r>
        <w:rPr>
          <w:color w:val="231F20"/>
          <w:sz w:val="20"/>
        </w:rPr>
        <w:t>it</w:t>
      </w:r>
      <w:r>
        <w:rPr>
          <w:color w:val="231F20"/>
          <w:spacing w:val="-7"/>
          <w:sz w:val="20"/>
        </w:rPr>
        <w:t> </w:t>
      </w:r>
      <w:r>
        <w:rPr>
          <w:color w:val="231F20"/>
          <w:sz w:val="20"/>
        </w:rPr>
        <w:t>may</w:t>
      </w:r>
      <w:r>
        <w:rPr>
          <w:color w:val="231F20"/>
          <w:spacing w:val="-7"/>
          <w:sz w:val="20"/>
        </w:rPr>
        <w:t> </w:t>
      </w:r>
      <w:r>
        <w:rPr>
          <w:color w:val="231F20"/>
          <w:sz w:val="20"/>
        </w:rPr>
        <w:t>be</w:t>
      </w:r>
      <w:r>
        <w:rPr>
          <w:color w:val="231F20"/>
          <w:spacing w:val="-7"/>
          <w:sz w:val="20"/>
        </w:rPr>
        <w:t> </w:t>
      </w:r>
      <w:r>
        <w:rPr>
          <w:color w:val="231F20"/>
          <w:sz w:val="20"/>
        </w:rPr>
        <w:t>believed</w:t>
      </w:r>
      <w:r>
        <w:rPr>
          <w:color w:val="231F20"/>
          <w:spacing w:val="-7"/>
          <w:sz w:val="20"/>
        </w:rPr>
        <w:t> </w:t>
      </w:r>
      <w:r>
        <w:rPr>
          <w:color w:val="231F20"/>
          <w:sz w:val="20"/>
        </w:rPr>
        <w:t>that the bill was drawn by another person of the same name.</w:t>
      </w:r>
      <w:r>
        <w:rPr>
          <w:color w:val="231F20"/>
          <w:spacing w:val="-8"/>
          <w:sz w:val="20"/>
        </w:rPr>
        <w:t> </w:t>
      </w:r>
      <w:r>
        <w:rPr>
          <w:color w:val="231F20"/>
          <w:sz w:val="20"/>
        </w:rPr>
        <w:t>A</w:t>
      </w:r>
      <w:r>
        <w:rPr>
          <w:color w:val="231F20"/>
          <w:spacing w:val="-10"/>
          <w:sz w:val="20"/>
        </w:rPr>
        <w:t> </w:t>
      </w:r>
      <w:r>
        <w:rPr>
          <w:color w:val="231F20"/>
          <w:sz w:val="20"/>
        </w:rPr>
        <w:t>has committed forgery.</w:t>
      </w:r>
    </w:p>
    <w:p>
      <w:pPr>
        <w:pStyle w:val="ListParagraph"/>
        <w:numPr>
          <w:ilvl w:val="0"/>
          <w:numId w:val="137"/>
        </w:numPr>
        <w:tabs>
          <w:tab w:pos="3108" w:val="left" w:leader="none"/>
        </w:tabs>
        <w:spacing w:line="261" w:lineRule="auto" w:before="123" w:after="0"/>
        <w:ind w:left="2352" w:right="2347" w:firstLine="479"/>
        <w:jc w:val="both"/>
        <w:rPr>
          <w:sz w:val="20"/>
        </w:rPr>
      </w:pPr>
      <w:r>
        <w:rPr>
          <w:color w:val="231F20"/>
          <w:sz w:val="20"/>
        </w:rPr>
        <w:t>A</w:t>
      </w:r>
      <w:r>
        <w:rPr>
          <w:color w:val="231F20"/>
          <w:spacing w:val="-7"/>
          <w:sz w:val="20"/>
        </w:rPr>
        <w:t> </w:t>
      </w:r>
      <w:r>
        <w:rPr>
          <w:color w:val="231F20"/>
          <w:sz w:val="20"/>
        </w:rPr>
        <w:t>writes the word “accepted” on a piece of paper and signs it with Z’s name, in order</w:t>
      </w:r>
      <w:r>
        <w:rPr>
          <w:color w:val="231F20"/>
          <w:spacing w:val="-3"/>
          <w:sz w:val="20"/>
        </w:rPr>
        <w:t> </w:t>
      </w:r>
      <w:r>
        <w:rPr>
          <w:color w:val="231F20"/>
          <w:sz w:val="20"/>
        </w:rPr>
        <w:t>that</w:t>
      </w:r>
      <w:r>
        <w:rPr>
          <w:color w:val="231F20"/>
          <w:spacing w:val="-3"/>
          <w:sz w:val="20"/>
        </w:rPr>
        <w:t> </w:t>
      </w:r>
      <w:r>
        <w:rPr>
          <w:color w:val="231F20"/>
          <w:sz w:val="20"/>
        </w:rPr>
        <w:t>B</w:t>
      </w:r>
      <w:r>
        <w:rPr>
          <w:color w:val="231F20"/>
          <w:spacing w:val="-3"/>
          <w:sz w:val="20"/>
        </w:rPr>
        <w:t> </w:t>
      </w:r>
      <w:r>
        <w:rPr>
          <w:color w:val="231F20"/>
          <w:sz w:val="20"/>
        </w:rPr>
        <w:t>may</w:t>
      </w:r>
      <w:r>
        <w:rPr>
          <w:color w:val="231F20"/>
          <w:spacing w:val="-3"/>
          <w:sz w:val="20"/>
        </w:rPr>
        <w:t> </w:t>
      </w:r>
      <w:r>
        <w:rPr>
          <w:color w:val="231F20"/>
          <w:sz w:val="20"/>
        </w:rPr>
        <w:t>afterwards</w:t>
      </w:r>
      <w:r>
        <w:rPr>
          <w:color w:val="231F20"/>
          <w:spacing w:val="-3"/>
          <w:sz w:val="20"/>
        </w:rPr>
        <w:t> </w:t>
      </w:r>
      <w:r>
        <w:rPr>
          <w:color w:val="231F20"/>
          <w:sz w:val="20"/>
        </w:rPr>
        <w:t>write</w:t>
      </w:r>
      <w:r>
        <w:rPr>
          <w:color w:val="231F20"/>
          <w:spacing w:val="-3"/>
          <w:sz w:val="20"/>
        </w:rPr>
        <w:t> </w:t>
      </w:r>
      <w:r>
        <w:rPr>
          <w:color w:val="231F20"/>
          <w:sz w:val="20"/>
        </w:rPr>
        <w:t>on</w:t>
      </w:r>
      <w:r>
        <w:rPr>
          <w:color w:val="231F20"/>
          <w:spacing w:val="-3"/>
          <w:sz w:val="20"/>
        </w:rPr>
        <w:t> </w:t>
      </w:r>
      <w:r>
        <w:rPr>
          <w:color w:val="231F20"/>
          <w:sz w:val="20"/>
        </w:rPr>
        <w:t>the</w:t>
      </w:r>
      <w:r>
        <w:rPr>
          <w:color w:val="231F20"/>
          <w:spacing w:val="-3"/>
          <w:sz w:val="20"/>
        </w:rPr>
        <w:t> </w:t>
      </w:r>
      <w:r>
        <w:rPr>
          <w:color w:val="231F20"/>
          <w:sz w:val="20"/>
        </w:rPr>
        <w:t>paper</w:t>
      </w:r>
      <w:r>
        <w:rPr>
          <w:color w:val="231F20"/>
          <w:spacing w:val="-3"/>
          <w:sz w:val="20"/>
        </w:rPr>
        <w:t> </w:t>
      </w:r>
      <w:r>
        <w:rPr>
          <w:color w:val="231F20"/>
          <w:sz w:val="20"/>
        </w:rPr>
        <w:t>a</w:t>
      </w:r>
      <w:r>
        <w:rPr>
          <w:color w:val="231F20"/>
          <w:spacing w:val="-3"/>
          <w:sz w:val="20"/>
        </w:rPr>
        <w:t> </w:t>
      </w:r>
      <w:r>
        <w:rPr>
          <w:color w:val="231F20"/>
          <w:sz w:val="20"/>
        </w:rPr>
        <w:t>bill</w:t>
      </w:r>
      <w:r>
        <w:rPr>
          <w:color w:val="231F20"/>
          <w:spacing w:val="-3"/>
          <w:sz w:val="20"/>
        </w:rPr>
        <w:t> </w:t>
      </w:r>
      <w:r>
        <w:rPr>
          <w:color w:val="231F20"/>
          <w:sz w:val="20"/>
        </w:rPr>
        <w:t>of</w:t>
      </w:r>
      <w:r>
        <w:rPr>
          <w:color w:val="231F20"/>
          <w:spacing w:val="-3"/>
          <w:sz w:val="20"/>
        </w:rPr>
        <w:t> </w:t>
      </w:r>
      <w:r>
        <w:rPr>
          <w:color w:val="231F20"/>
          <w:sz w:val="20"/>
        </w:rPr>
        <w:t>exchange</w:t>
      </w:r>
      <w:r>
        <w:rPr>
          <w:color w:val="231F20"/>
          <w:spacing w:val="-3"/>
          <w:sz w:val="20"/>
        </w:rPr>
        <w:t> </w:t>
      </w:r>
      <w:r>
        <w:rPr>
          <w:color w:val="231F20"/>
          <w:sz w:val="20"/>
        </w:rPr>
        <w:t>drawn</w:t>
      </w:r>
      <w:r>
        <w:rPr>
          <w:color w:val="231F20"/>
          <w:spacing w:val="-3"/>
          <w:sz w:val="20"/>
        </w:rPr>
        <w:t> </w:t>
      </w:r>
      <w:r>
        <w:rPr>
          <w:color w:val="231F20"/>
          <w:sz w:val="20"/>
        </w:rPr>
        <w:t>by</w:t>
      </w:r>
      <w:r>
        <w:rPr>
          <w:color w:val="231F20"/>
          <w:spacing w:val="-3"/>
          <w:sz w:val="20"/>
        </w:rPr>
        <w:t> </w:t>
      </w:r>
      <w:r>
        <w:rPr>
          <w:color w:val="231F20"/>
          <w:sz w:val="20"/>
        </w:rPr>
        <w:t>B</w:t>
      </w:r>
      <w:r>
        <w:rPr>
          <w:color w:val="231F20"/>
          <w:spacing w:val="-3"/>
          <w:sz w:val="20"/>
        </w:rPr>
        <w:t> </w:t>
      </w:r>
      <w:r>
        <w:rPr>
          <w:color w:val="231F20"/>
          <w:sz w:val="20"/>
        </w:rPr>
        <w:t>upon</w:t>
      </w:r>
      <w:r>
        <w:rPr>
          <w:color w:val="231F20"/>
          <w:spacing w:val="-3"/>
          <w:sz w:val="20"/>
        </w:rPr>
        <w:t> </w:t>
      </w:r>
      <w:r>
        <w:rPr>
          <w:color w:val="231F20"/>
          <w:sz w:val="20"/>
        </w:rPr>
        <w:t>Z,</w:t>
      </w:r>
      <w:r>
        <w:rPr>
          <w:color w:val="231F20"/>
          <w:spacing w:val="-3"/>
          <w:sz w:val="20"/>
        </w:rPr>
        <w:t> </w:t>
      </w:r>
      <w:r>
        <w:rPr>
          <w:color w:val="231F20"/>
          <w:sz w:val="20"/>
        </w:rPr>
        <w:t>and negotiate the bill as though it had been accepted by Z. A is guilty of forgery; and if B, knowing</w:t>
      </w:r>
      <w:r>
        <w:rPr>
          <w:color w:val="231F20"/>
          <w:spacing w:val="-13"/>
          <w:sz w:val="20"/>
        </w:rPr>
        <w:t> </w:t>
      </w:r>
      <w:r>
        <w:rPr>
          <w:color w:val="231F20"/>
          <w:sz w:val="20"/>
        </w:rPr>
        <w:t>the</w:t>
      </w:r>
      <w:r>
        <w:rPr>
          <w:color w:val="231F20"/>
          <w:spacing w:val="-12"/>
          <w:sz w:val="20"/>
        </w:rPr>
        <w:t> </w:t>
      </w:r>
      <w:r>
        <w:rPr>
          <w:color w:val="231F20"/>
          <w:sz w:val="20"/>
        </w:rPr>
        <w:t>fact,</w:t>
      </w:r>
      <w:r>
        <w:rPr>
          <w:color w:val="231F20"/>
          <w:spacing w:val="-12"/>
          <w:sz w:val="20"/>
        </w:rPr>
        <w:t> </w:t>
      </w:r>
      <w:r>
        <w:rPr>
          <w:color w:val="231F20"/>
          <w:sz w:val="20"/>
        </w:rPr>
        <w:t>draws</w:t>
      </w:r>
      <w:r>
        <w:rPr>
          <w:color w:val="231F20"/>
          <w:spacing w:val="-10"/>
          <w:sz w:val="20"/>
        </w:rPr>
        <w:t> </w:t>
      </w:r>
      <w:r>
        <w:rPr>
          <w:color w:val="231F20"/>
          <w:sz w:val="20"/>
        </w:rPr>
        <w:t>the</w:t>
      </w:r>
      <w:r>
        <w:rPr>
          <w:color w:val="231F20"/>
          <w:spacing w:val="-10"/>
          <w:sz w:val="20"/>
        </w:rPr>
        <w:t> </w:t>
      </w:r>
      <w:r>
        <w:rPr>
          <w:color w:val="231F20"/>
          <w:sz w:val="20"/>
        </w:rPr>
        <w:t>bill</w:t>
      </w:r>
      <w:r>
        <w:rPr>
          <w:color w:val="231F20"/>
          <w:spacing w:val="-10"/>
          <w:sz w:val="20"/>
        </w:rPr>
        <w:t> </w:t>
      </w:r>
      <w:r>
        <w:rPr>
          <w:color w:val="231F20"/>
          <w:sz w:val="20"/>
        </w:rPr>
        <w:t>upon</w:t>
      </w:r>
      <w:r>
        <w:rPr>
          <w:color w:val="231F20"/>
          <w:spacing w:val="-10"/>
          <w:sz w:val="20"/>
        </w:rPr>
        <w:t> </w:t>
      </w:r>
      <w:r>
        <w:rPr>
          <w:color w:val="231F20"/>
          <w:sz w:val="20"/>
        </w:rPr>
        <w:t>the</w:t>
      </w:r>
      <w:r>
        <w:rPr>
          <w:color w:val="231F20"/>
          <w:spacing w:val="-10"/>
          <w:sz w:val="20"/>
        </w:rPr>
        <w:t> </w:t>
      </w:r>
      <w:r>
        <w:rPr>
          <w:color w:val="231F20"/>
          <w:sz w:val="20"/>
        </w:rPr>
        <w:t>paper</w:t>
      </w:r>
      <w:r>
        <w:rPr>
          <w:color w:val="231F20"/>
          <w:spacing w:val="-10"/>
          <w:sz w:val="20"/>
        </w:rPr>
        <w:t> </w:t>
      </w:r>
      <w:r>
        <w:rPr>
          <w:color w:val="231F20"/>
          <w:sz w:val="20"/>
        </w:rPr>
        <w:t>pursuant</w:t>
      </w:r>
      <w:r>
        <w:rPr>
          <w:color w:val="231F20"/>
          <w:spacing w:val="-10"/>
          <w:sz w:val="20"/>
        </w:rPr>
        <w:t> </w:t>
      </w:r>
      <w:r>
        <w:rPr>
          <w:color w:val="231F20"/>
          <w:sz w:val="20"/>
        </w:rPr>
        <w:t>to</w:t>
      </w:r>
      <w:r>
        <w:rPr>
          <w:color w:val="231F20"/>
          <w:spacing w:val="-13"/>
          <w:sz w:val="20"/>
        </w:rPr>
        <w:t> </w:t>
      </w:r>
      <w:r>
        <w:rPr>
          <w:color w:val="231F20"/>
          <w:sz w:val="20"/>
        </w:rPr>
        <w:t>A’s</w:t>
      </w:r>
      <w:r>
        <w:rPr>
          <w:color w:val="231F20"/>
          <w:spacing w:val="-10"/>
          <w:sz w:val="20"/>
        </w:rPr>
        <w:t> </w:t>
      </w:r>
      <w:r>
        <w:rPr>
          <w:color w:val="231F20"/>
          <w:sz w:val="20"/>
        </w:rPr>
        <w:t>intention,</w:t>
      </w:r>
      <w:r>
        <w:rPr>
          <w:color w:val="231F20"/>
          <w:spacing w:val="-10"/>
          <w:sz w:val="20"/>
        </w:rPr>
        <w:t> </w:t>
      </w:r>
      <w:r>
        <w:rPr>
          <w:color w:val="231F20"/>
          <w:sz w:val="20"/>
        </w:rPr>
        <w:t>B</w:t>
      </w:r>
      <w:r>
        <w:rPr>
          <w:color w:val="231F20"/>
          <w:spacing w:val="-10"/>
          <w:sz w:val="20"/>
        </w:rPr>
        <w:t> </w:t>
      </w:r>
      <w:r>
        <w:rPr>
          <w:color w:val="231F20"/>
          <w:sz w:val="20"/>
        </w:rPr>
        <w:t>is</w:t>
      </w:r>
      <w:r>
        <w:rPr>
          <w:color w:val="231F20"/>
          <w:spacing w:val="-10"/>
          <w:sz w:val="20"/>
        </w:rPr>
        <w:t> </w:t>
      </w:r>
      <w:r>
        <w:rPr>
          <w:color w:val="231F20"/>
          <w:sz w:val="20"/>
        </w:rPr>
        <w:t>also</w:t>
      </w:r>
      <w:r>
        <w:rPr>
          <w:color w:val="231F20"/>
          <w:spacing w:val="-10"/>
          <w:sz w:val="20"/>
        </w:rPr>
        <w:t> </w:t>
      </w:r>
      <w:r>
        <w:rPr>
          <w:color w:val="231F20"/>
          <w:sz w:val="20"/>
        </w:rPr>
        <w:t>guilty</w:t>
      </w:r>
      <w:r>
        <w:rPr>
          <w:color w:val="231F20"/>
          <w:spacing w:val="-10"/>
          <w:sz w:val="20"/>
        </w:rPr>
        <w:t> </w:t>
      </w:r>
      <w:r>
        <w:rPr>
          <w:color w:val="231F20"/>
          <w:sz w:val="20"/>
        </w:rPr>
        <w:t>of </w:t>
      </w:r>
      <w:r>
        <w:rPr>
          <w:color w:val="231F20"/>
          <w:spacing w:val="-2"/>
          <w:sz w:val="20"/>
        </w:rPr>
        <w:t>forgery.</w:t>
      </w:r>
    </w:p>
    <w:p>
      <w:pPr>
        <w:pStyle w:val="ListParagraph"/>
        <w:numPr>
          <w:ilvl w:val="0"/>
          <w:numId w:val="137"/>
        </w:numPr>
        <w:tabs>
          <w:tab w:pos="3083" w:val="left" w:leader="none"/>
        </w:tabs>
        <w:spacing w:line="259" w:lineRule="auto" w:before="119" w:after="0"/>
        <w:ind w:left="2352" w:right="2347" w:firstLine="479"/>
        <w:jc w:val="both"/>
        <w:rPr>
          <w:sz w:val="20"/>
        </w:rPr>
      </w:pPr>
      <w:r>
        <w:rPr>
          <w:color w:val="231F20"/>
          <w:sz w:val="20"/>
        </w:rPr>
        <w:t>A</w:t>
      </w:r>
      <w:r>
        <w:rPr>
          <w:color w:val="231F20"/>
          <w:spacing w:val="-13"/>
          <w:sz w:val="20"/>
        </w:rPr>
        <w:t> </w:t>
      </w:r>
      <w:r>
        <w:rPr>
          <w:color w:val="231F20"/>
          <w:sz w:val="20"/>
        </w:rPr>
        <w:t>picks</w:t>
      </w:r>
      <w:r>
        <w:rPr>
          <w:color w:val="231F20"/>
          <w:spacing w:val="-12"/>
          <w:sz w:val="20"/>
        </w:rPr>
        <w:t> </w:t>
      </w:r>
      <w:r>
        <w:rPr>
          <w:color w:val="231F20"/>
          <w:sz w:val="20"/>
        </w:rPr>
        <w:t>up</w:t>
      </w:r>
      <w:r>
        <w:rPr>
          <w:color w:val="231F20"/>
          <w:spacing w:val="-13"/>
          <w:sz w:val="20"/>
        </w:rPr>
        <w:t> </w:t>
      </w:r>
      <w:r>
        <w:rPr>
          <w:color w:val="231F20"/>
          <w:sz w:val="20"/>
        </w:rPr>
        <w:t>a</w:t>
      </w:r>
      <w:r>
        <w:rPr>
          <w:color w:val="231F20"/>
          <w:spacing w:val="-12"/>
          <w:sz w:val="20"/>
        </w:rPr>
        <w:t> </w:t>
      </w:r>
      <w:r>
        <w:rPr>
          <w:color w:val="231F20"/>
          <w:sz w:val="20"/>
        </w:rPr>
        <w:t>bill</w:t>
      </w:r>
      <w:r>
        <w:rPr>
          <w:color w:val="231F20"/>
          <w:spacing w:val="-13"/>
          <w:sz w:val="20"/>
        </w:rPr>
        <w:t> </w:t>
      </w:r>
      <w:r>
        <w:rPr>
          <w:color w:val="231F20"/>
          <w:sz w:val="20"/>
        </w:rPr>
        <w:t>of</w:t>
      </w:r>
      <w:r>
        <w:rPr>
          <w:color w:val="231F20"/>
          <w:spacing w:val="-12"/>
          <w:sz w:val="20"/>
        </w:rPr>
        <w:t> </w:t>
      </w:r>
      <w:r>
        <w:rPr>
          <w:color w:val="231F20"/>
          <w:sz w:val="20"/>
        </w:rPr>
        <w:t>exchange</w:t>
      </w:r>
      <w:r>
        <w:rPr>
          <w:color w:val="231F20"/>
          <w:spacing w:val="-13"/>
          <w:sz w:val="20"/>
        </w:rPr>
        <w:t> </w:t>
      </w:r>
      <w:r>
        <w:rPr>
          <w:color w:val="231F20"/>
          <w:sz w:val="20"/>
        </w:rPr>
        <w:t>payable</w:t>
      </w:r>
      <w:r>
        <w:rPr>
          <w:color w:val="231F20"/>
          <w:spacing w:val="-12"/>
          <w:sz w:val="20"/>
        </w:rPr>
        <w:t> </w:t>
      </w:r>
      <w:r>
        <w:rPr>
          <w:color w:val="231F20"/>
          <w:sz w:val="20"/>
        </w:rPr>
        <w:t>to</w:t>
      </w:r>
      <w:r>
        <w:rPr>
          <w:color w:val="231F20"/>
          <w:spacing w:val="-13"/>
          <w:sz w:val="20"/>
        </w:rPr>
        <w:t> </w:t>
      </w:r>
      <w:r>
        <w:rPr>
          <w:color w:val="231F20"/>
          <w:sz w:val="20"/>
        </w:rPr>
        <w:t>the</w:t>
      </w:r>
      <w:r>
        <w:rPr>
          <w:color w:val="231F20"/>
          <w:spacing w:val="-12"/>
          <w:sz w:val="20"/>
        </w:rPr>
        <w:t> </w:t>
      </w:r>
      <w:r>
        <w:rPr>
          <w:color w:val="231F20"/>
          <w:sz w:val="20"/>
        </w:rPr>
        <w:t>order</w:t>
      </w:r>
      <w:r>
        <w:rPr>
          <w:color w:val="231F20"/>
          <w:spacing w:val="-13"/>
          <w:sz w:val="20"/>
        </w:rPr>
        <w:t> </w:t>
      </w:r>
      <w:r>
        <w:rPr>
          <w:color w:val="231F20"/>
          <w:sz w:val="20"/>
        </w:rPr>
        <w:t>of</w:t>
      </w:r>
      <w:r>
        <w:rPr>
          <w:color w:val="231F20"/>
          <w:spacing w:val="-12"/>
          <w:sz w:val="20"/>
        </w:rPr>
        <w:t> </w:t>
      </w:r>
      <w:r>
        <w:rPr>
          <w:color w:val="231F20"/>
          <w:sz w:val="20"/>
        </w:rPr>
        <w:t>a</w:t>
      </w:r>
      <w:r>
        <w:rPr>
          <w:color w:val="231F20"/>
          <w:spacing w:val="-13"/>
          <w:sz w:val="20"/>
        </w:rPr>
        <w:t> </w:t>
      </w:r>
      <w:r>
        <w:rPr>
          <w:color w:val="231F20"/>
          <w:sz w:val="20"/>
        </w:rPr>
        <w:t>different</w:t>
      </w:r>
      <w:r>
        <w:rPr>
          <w:color w:val="231F20"/>
          <w:spacing w:val="-11"/>
          <w:sz w:val="20"/>
        </w:rPr>
        <w:t> </w:t>
      </w:r>
      <w:r>
        <w:rPr>
          <w:color w:val="231F20"/>
          <w:sz w:val="20"/>
        </w:rPr>
        <w:t>person</w:t>
      </w:r>
      <w:r>
        <w:rPr>
          <w:color w:val="231F20"/>
          <w:spacing w:val="-11"/>
          <w:sz w:val="20"/>
        </w:rPr>
        <w:t> </w:t>
      </w:r>
      <w:r>
        <w:rPr>
          <w:color w:val="231F20"/>
          <w:sz w:val="20"/>
        </w:rPr>
        <w:t>of</w:t>
      </w:r>
      <w:r>
        <w:rPr>
          <w:color w:val="231F20"/>
          <w:spacing w:val="-12"/>
          <w:sz w:val="20"/>
        </w:rPr>
        <w:t> </w:t>
      </w:r>
      <w:r>
        <w:rPr>
          <w:color w:val="231F20"/>
          <w:sz w:val="20"/>
        </w:rPr>
        <w:t>the</w:t>
      </w:r>
      <w:r>
        <w:rPr>
          <w:color w:val="231F20"/>
          <w:spacing w:val="-11"/>
          <w:sz w:val="20"/>
        </w:rPr>
        <w:t> </w:t>
      </w:r>
      <w:r>
        <w:rPr>
          <w:color w:val="231F20"/>
          <w:sz w:val="20"/>
        </w:rPr>
        <w:t>same name.</w:t>
      </w:r>
      <w:r>
        <w:rPr>
          <w:color w:val="231F20"/>
          <w:spacing w:val="-9"/>
          <w:sz w:val="20"/>
        </w:rPr>
        <w:t> </w:t>
      </w:r>
      <w:r>
        <w:rPr>
          <w:color w:val="231F20"/>
          <w:sz w:val="20"/>
        </w:rPr>
        <w:t>A</w:t>
      </w:r>
      <w:r>
        <w:rPr>
          <w:color w:val="231F20"/>
          <w:spacing w:val="-9"/>
          <w:sz w:val="20"/>
        </w:rPr>
        <w:t> </w:t>
      </w:r>
      <w:r>
        <w:rPr>
          <w:color w:val="231F20"/>
          <w:sz w:val="20"/>
        </w:rPr>
        <w:t>endorses the bill in his own name, intending</w:t>
      </w:r>
      <w:r>
        <w:rPr>
          <w:color w:val="231F20"/>
          <w:spacing w:val="-1"/>
          <w:sz w:val="20"/>
        </w:rPr>
        <w:t> </w:t>
      </w:r>
      <w:r>
        <w:rPr>
          <w:color w:val="231F20"/>
          <w:sz w:val="20"/>
        </w:rPr>
        <w:t>to cause it to be believed that it was endorsed by the person to whose order it was payable; here</w:t>
      </w:r>
      <w:r>
        <w:rPr>
          <w:color w:val="231F20"/>
          <w:spacing w:val="-8"/>
          <w:sz w:val="20"/>
        </w:rPr>
        <w:t> </w:t>
      </w:r>
      <w:r>
        <w:rPr>
          <w:color w:val="231F20"/>
          <w:sz w:val="20"/>
        </w:rPr>
        <w:t>A</w:t>
      </w:r>
      <w:r>
        <w:rPr>
          <w:color w:val="231F20"/>
          <w:spacing w:val="-4"/>
          <w:sz w:val="20"/>
        </w:rPr>
        <w:t> </w:t>
      </w:r>
      <w:r>
        <w:rPr>
          <w:color w:val="231F20"/>
          <w:sz w:val="20"/>
        </w:rPr>
        <w:t>has committed forgery.</w:t>
      </w:r>
    </w:p>
    <w:p>
      <w:pPr>
        <w:pStyle w:val="ListParagraph"/>
        <w:numPr>
          <w:ilvl w:val="0"/>
          <w:numId w:val="137"/>
        </w:numPr>
        <w:tabs>
          <w:tab w:pos="3122" w:val="left" w:leader="none"/>
        </w:tabs>
        <w:spacing w:line="259" w:lineRule="auto" w:before="123" w:after="0"/>
        <w:ind w:left="2352" w:right="2347" w:firstLine="479"/>
        <w:jc w:val="both"/>
        <w:rPr>
          <w:sz w:val="20"/>
        </w:rPr>
      </w:pPr>
      <w:r>
        <w:rPr>
          <w:color w:val="231F20"/>
          <w:sz w:val="20"/>
        </w:rPr>
        <w:t>A purchases an estate sold under execution of a decree against B. B, after the seizure</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estate,</w:t>
      </w:r>
      <w:r>
        <w:rPr>
          <w:color w:val="231F20"/>
          <w:spacing w:val="-12"/>
          <w:sz w:val="20"/>
        </w:rPr>
        <w:t> </w:t>
      </w:r>
      <w:r>
        <w:rPr>
          <w:color w:val="231F20"/>
          <w:sz w:val="20"/>
        </w:rPr>
        <w:t>in</w:t>
      </w:r>
      <w:r>
        <w:rPr>
          <w:color w:val="231F20"/>
          <w:spacing w:val="-13"/>
          <w:sz w:val="20"/>
        </w:rPr>
        <w:t> </w:t>
      </w:r>
      <w:r>
        <w:rPr>
          <w:color w:val="231F20"/>
          <w:sz w:val="20"/>
        </w:rPr>
        <w:t>collusion</w:t>
      </w:r>
      <w:r>
        <w:rPr>
          <w:color w:val="231F20"/>
          <w:spacing w:val="-12"/>
          <w:sz w:val="20"/>
        </w:rPr>
        <w:t> </w:t>
      </w:r>
      <w:r>
        <w:rPr>
          <w:color w:val="231F20"/>
          <w:sz w:val="20"/>
        </w:rPr>
        <w:t>with</w:t>
      </w:r>
      <w:r>
        <w:rPr>
          <w:color w:val="231F20"/>
          <w:spacing w:val="-13"/>
          <w:sz w:val="20"/>
        </w:rPr>
        <w:t> </w:t>
      </w:r>
      <w:r>
        <w:rPr>
          <w:color w:val="231F20"/>
          <w:sz w:val="20"/>
        </w:rPr>
        <w:t>Z,</w:t>
      </w:r>
      <w:r>
        <w:rPr>
          <w:color w:val="231F20"/>
          <w:spacing w:val="-12"/>
          <w:sz w:val="20"/>
        </w:rPr>
        <w:t> </w:t>
      </w:r>
      <w:r>
        <w:rPr>
          <w:color w:val="231F20"/>
          <w:sz w:val="20"/>
        </w:rPr>
        <w:t>executes</w:t>
      </w:r>
      <w:r>
        <w:rPr>
          <w:color w:val="231F20"/>
          <w:spacing w:val="-13"/>
          <w:sz w:val="20"/>
        </w:rPr>
        <w:t> </w:t>
      </w:r>
      <w:r>
        <w:rPr>
          <w:color w:val="231F20"/>
          <w:sz w:val="20"/>
        </w:rPr>
        <w:t>a</w:t>
      </w:r>
      <w:r>
        <w:rPr>
          <w:color w:val="231F20"/>
          <w:spacing w:val="-12"/>
          <w:sz w:val="20"/>
        </w:rPr>
        <w:t> </w:t>
      </w:r>
      <w:r>
        <w:rPr>
          <w:color w:val="231F20"/>
          <w:sz w:val="20"/>
        </w:rPr>
        <w:t>lease</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estate,</w:t>
      </w:r>
      <w:r>
        <w:rPr>
          <w:color w:val="231F20"/>
          <w:spacing w:val="-12"/>
          <w:sz w:val="20"/>
        </w:rPr>
        <w:t> </w:t>
      </w:r>
      <w:r>
        <w:rPr>
          <w:color w:val="231F20"/>
          <w:sz w:val="20"/>
        </w:rPr>
        <w:t>to</w:t>
      </w:r>
      <w:r>
        <w:rPr>
          <w:color w:val="231F20"/>
          <w:spacing w:val="-13"/>
          <w:sz w:val="20"/>
        </w:rPr>
        <w:t> </w:t>
      </w:r>
      <w:r>
        <w:rPr>
          <w:color w:val="231F20"/>
          <w:sz w:val="20"/>
        </w:rPr>
        <w:t>Z</w:t>
      </w:r>
      <w:r>
        <w:rPr>
          <w:color w:val="231F20"/>
          <w:spacing w:val="-12"/>
          <w:sz w:val="20"/>
        </w:rPr>
        <w:t> </w:t>
      </w:r>
      <w:r>
        <w:rPr>
          <w:color w:val="231F20"/>
          <w:sz w:val="20"/>
        </w:rPr>
        <w:t>at</w:t>
      </w:r>
      <w:r>
        <w:rPr>
          <w:color w:val="231F20"/>
          <w:spacing w:val="-13"/>
          <w:sz w:val="20"/>
        </w:rPr>
        <w:t> </w:t>
      </w:r>
      <w:r>
        <w:rPr>
          <w:color w:val="231F20"/>
          <w:sz w:val="20"/>
        </w:rPr>
        <w:t>a</w:t>
      </w:r>
      <w:r>
        <w:rPr>
          <w:color w:val="231F20"/>
          <w:spacing w:val="-12"/>
          <w:sz w:val="20"/>
        </w:rPr>
        <w:t> </w:t>
      </w:r>
      <w:r>
        <w:rPr>
          <w:color w:val="231F20"/>
          <w:sz w:val="20"/>
        </w:rPr>
        <w:t>nominal</w:t>
      </w:r>
      <w:r>
        <w:rPr>
          <w:color w:val="231F20"/>
          <w:spacing w:val="-13"/>
          <w:sz w:val="20"/>
        </w:rPr>
        <w:t> </w:t>
      </w:r>
      <w:r>
        <w:rPr>
          <w:color w:val="231F20"/>
          <w:sz w:val="20"/>
        </w:rPr>
        <w:t>rent and for a long period and dates the lease six months prior to the seizure, with intent to defraud</w:t>
      </w:r>
      <w:r>
        <w:rPr>
          <w:color w:val="231F20"/>
          <w:spacing w:val="-5"/>
          <w:sz w:val="20"/>
        </w:rPr>
        <w:t> </w:t>
      </w:r>
      <w:r>
        <w:rPr>
          <w:color w:val="231F20"/>
          <w:sz w:val="20"/>
        </w:rPr>
        <w:t>A, and to cause it to be believed that the lease was granted before the seizure. B, though he executes the lease in his own name, commits forgery by antedating it.</w:t>
      </w:r>
    </w:p>
    <w:p>
      <w:pPr>
        <w:pStyle w:val="ListParagraph"/>
        <w:numPr>
          <w:ilvl w:val="0"/>
          <w:numId w:val="137"/>
        </w:numPr>
        <w:tabs>
          <w:tab w:pos="3083" w:val="left" w:leader="none"/>
        </w:tabs>
        <w:spacing w:line="259" w:lineRule="auto" w:before="130" w:after="0"/>
        <w:ind w:left="2352" w:right="2347" w:firstLine="479"/>
        <w:jc w:val="both"/>
        <w:rPr>
          <w:sz w:val="20"/>
        </w:rPr>
      </w:pPr>
      <w:r>
        <w:rPr>
          <w:color w:val="231F20"/>
          <w:spacing w:val="-2"/>
          <w:sz w:val="20"/>
        </w:rPr>
        <w:t>A,</w:t>
      </w:r>
      <w:r>
        <w:rPr>
          <w:color w:val="231F20"/>
          <w:spacing w:val="-9"/>
          <w:sz w:val="20"/>
        </w:rPr>
        <w:t> </w:t>
      </w:r>
      <w:r>
        <w:rPr>
          <w:color w:val="231F20"/>
          <w:spacing w:val="-2"/>
          <w:sz w:val="20"/>
        </w:rPr>
        <w:t>a</w:t>
      </w:r>
      <w:r>
        <w:rPr>
          <w:color w:val="231F20"/>
          <w:spacing w:val="-5"/>
          <w:sz w:val="20"/>
        </w:rPr>
        <w:t> </w:t>
      </w:r>
      <w:r>
        <w:rPr>
          <w:color w:val="231F20"/>
          <w:spacing w:val="-2"/>
          <w:sz w:val="20"/>
        </w:rPr>
        <w:t>trader,</w:t>
      </w:r>
      <w:r>
        <w:rPr>
          <w:color w:val="231F20"/>
          <w:spacing w:val="-5"/>
          <w:sz w:val="20"/>
        </w:rPr>
        <w:t> </w:t>
      </w:r>
      <w:r>
        <w:rPr>
          <w:color w:val="231F20"/>
          <w:spacing w:val="-2"/>
          <w:sz w:val="20"/>
        </w:rPr>
        <w:t>in</w:t>
      </w:r>
      <w:r>
        <w:rPr>
          <w:color w:val="231F20"/>
          <w:spacing w:val="-5"/>
          <w:sz w:val="20"/>
        </w:rPr>
        <w:t> </w:t>
      </w:r>
      <w:r>
        <w:rPr>
          <w:color w:val="231F20"/>
          <w:spacing w:val="-2"/>
          <w:sz w:val="20"/>
        </w:rPr>
        <w:t>anticipation</w:t>
      </w:r>
      <w:r>
        <w:rPr>
          <w:color w:val="231F20"/>
          <w:spacing w:val="-5"/>
          <w:sz w:val="20"/>
        </w:rPr>
        <w:t> </w:t>
      </w:r>
      <w:r>
        <w:rPr>
          <w:color w:val="231F20"/>
          <w:spacing w:val="-2"/>
          <w:sz w:val="20"/>
        </w:rPr>
        <w:t>of</w:t>
      </w:r>
      <w:r>
        <w:rPr>
          <w:color w:val="231F20"/>
          <w:spacing w:val="-5"/>
          <w:sz w:val="20"/>
        </w:rPr>
        <w:t> </w:t>
      </w:r>
      <w:r>
        <w:rPr>
          <w:color w:val="231F20"/>
          <w:spacing w:val="-2"/>
          <w:sz w:val="20"/>
        </w:rPr>
        <w:t>insolvency,</w:t>
      </w:r>
      <w:r>
        <w:rPr>
          <w:color w:val="231F20"/>
          <w:spacing w:val="-5"/>
          <w:sz w:val="20"/>
        </w:rPr>
        <w:t> </w:t>
      </w:r>
      <w:r>
        <w:rPr>
          <w:color w:val="231F20"/>
          <w:spacing w:val="-2"/>
          <w:sz w:val="20"/>
        </w:rPr>
        <w:t>lodges</w:t>
      </w:r>
      <w:r>
        <w:rPr>
          <w:color w:val="231F20"/>
          <w:spacing w:val="-5"/>
          <w:sz w:val="20"/>
        </w:rPr>
        <w:t> </w:t>
      </w:r>
      <w:r>
        <w:rPr>
          <w:color w:val="231F20"/>
          <w:spacing w:val="-2"/>
          <w:sz w:val="20"/>
        </w:rPr>
        <w:t>effects</w:t>
      </w:r>
      <w:r>
        <w:rPr>
          <w:color w:val="231F20"/>
          <w:spacing w:val="-5"/>
          <w:sz w:val="20"/>
        </w:rPr>
        <w:t> </w:t>
      </w:r>
      <w:r>
        <w:rPr>
          <w:color w:val="231F20"/>
          <w:spacing w:val="-2"/>
          <w:sz w:val="20"/>
        </w:rPr>
        <w:t>with</w:t>
      </w:r>
      <w:r>
        <w:rPr>
          <w:color w:val="231F20"/>
          <w:spacing w:val="-5"/>
          <w:sz w:val="20"/>
        </w:rPr>
        <w:t> </w:t>
      </w:r>
      <w:r>
        <w:rPr>
          <w:color w:val="231F20"/>
          <w:spacing w:val="-2"/>
          <w:sz w:val="20"/>
        </w:rPr>
        <w:t>B</w:t>
      </w:r>
      <w:r>
        <w:rPr>
          <w:color w:val="231F20"/>
          <w:spacing w:val="-5"/>
          <w:sz w:val="20"/>
        </w:rPr>
        <w:t> </w:t>
      </w:r>
      <w:r>
        <w:rPr>
          <w:color w:val="231F20"/>
          <w:spacing w:val="-2"/>
          <w:sz w:val="20"/>
        </w:rPr>
        <w:t>for</w:t>
      </w:r>
      <w:r>
        <w:rPr>
          <w:color w:val="231F20"/>
          <w:spacing w:val="-11"/>
          <w:sz w:val="20"/>
        </w:rPr>
        <w:t> </w:t>
      </w:r>
      <w:r>
        <w:rPr>
          <w:color w:val="231F20"/>
          <w:spacing w:val="-2"/>
          <w:sz w:val="20"/>
        </w:rPr>
        <w:t>A’s</w:t>
      </w:r>
      <w:r>
        <w:rPr>
          <w:color w:val="231F20"/>
          <w:spacing w:val="-4"/>
          <w:sz w:val="20"/>
        </w:rPr>
        <w:t> </w:t>
      </w:r>
      <w:r>
        <w:rPr>
          <w:color w:val="231F20"/>
          <w:spacing w:val="-2"/>
          <w:sz w:val="20"/>
        </w:rPr>
        <w:t>benefit,</w:t>
      </w:r>
      <w:r>
        <w:rPr>
          <w:color w:val="231F20"/>
          <w:spacing w:val="-5"/>
          <w:sz w:val="20"/>
        </w:rPr>
        <w:t> </w:t>
      </w:r>
      <w:r>
        <w:rPr>
          <w:color w:val="231F20"/>
          <w:spacing w:val="-2"/>
          <w:sz w:val="20"/>
        </w:rPr>
        <w:t>and </w:t>
      </w:r>
      <w:r>
        <w:rPr>
          <w:color w:val="231F20"/>
          <w:sz w:val="20"/>
        </w:rPr>
        <w:t>with</w:t>
      </w:r>
      <w:r>
        <w:rPr>
          <w:color w:val="231F20"/>
          <w:spacing w:val="-8"/>
          <w:sz w:val="20"/>
        </w:rPr>
        <w:t> </w:t>
      </w:r>
      <w:r>
        <w:rPr>
          <w:color w:val="231F20"/>
          <w:sz w:val="20"/>
        </w:rPr>
        <w:t>intent</w:t>
      </w:r>
      <w:r>
        <w:rPr>
          <w:color w:val="231F20"/>
          <w:spacing w:val="-7"/>
          <w:sz w:val="20"/>
        </w:rPr>
        <w:t> </w:t>
      </w:r>
      <w:r>
        <w:rPr>
          <w:color w:val="231F20"/>
          <w:sz w:val="20"/>
        </w:rPr>
        <w:t>to</w:t>
      </w:r>
      <w:r>
        <w:rPr>
          <w:color w:val="231F20"/>
          <w:spacing w:val="-8"/>
          <w:sz w:val="20"/>
        </w:rPr>
        <w:t> </w:t>
      </w:r>
      <w:r>
        <w:rPr>
          <w:color w:val="231F20"/>
          <w:sz w:val="20"/>
        </w:rPr>
        <w:t>defraud</w:t>
      </w:r>
      <w:r>
        <w:rPr>
          <w:color w:val="231F20"/>
          <w:spacing w:val="-7"/>
          <w:sz w:val="20"/>
        </w:rPr>
        <w:t> </w:t>
      </w:r>
      <w:r>
        <w:rPr>
          <w:color w:val="231F20"/>
          <w:sz w:val="20"/>
        </w:rPr>
        <w:t>his</w:t>
      </w:r>
      <w:r>
        <w:rPr>
          <w:color w:val="231F20"/>
          <w:spacing w:val="-8"/>
          <w:sz w:val="20"/>
        </w:rPr>
        <w:t> </w:t>
      </w:r>
      <w:r>
        <w:rPr>
          <w:color w:val="231F20"/>
          <w:sz w:val="20"/>
        </w:rPr>
        <w:t>creditors;</w:t>
      </w:r>
      <w:r>
        <w:rPr>
          <w:color w:val="231F20"/>
          <w:spacing w:val="-8"/>
          <w:sz w:val="20"/>
        </w:rPr>
        <w:t> </w:t>
      </w:r>
      <w:r>
        <w:rPr>
          <w:color w:val="231F20"/>
          <w:sz w:val="20"/>
        </w:rPr>
        <w:t>and</w:t>
      </w:r>
      <w:r>
        <w:rPr>
          <w:color w:val="231F20"/>
          <w:spacing w:val="-8"/>
          <w:sz w:val="20"/>
        </w:rPr>
        <w:t> </w:t>
      </w:r>
      <w:r>
        <w:rPr>
          <w:color w:val="231F20"/>
          <w:sz w:val="20"/>
        </w:rPr>
        <w:t>in</w:t>
      </w:r>
      <w:r>
        <w:rPr>
          <w:color w:val="231F20"/>
          <w:spacing w:val="-7"/>
          <w:sz w:val="20"/>
        </w:rPr>
        <w:t> </w:t>
      </w:r>
      <w:r>
        <w:rPr>
          <w:color w:val="231F20"/>
          <w:sz w:val="20"/>
        </w:rPr>
        <w:t>order</w:t>
      </w:r>
      <w:r>
        <w:rPr>
          <w:color w:val="231F20"/>
          <w:spacing w:val="-8"/>
          <w:sz w:val="20"/>
        </w:rPr>
        <w:t> </w:t>
      </w:r>
      <w:r>
        <w:rPr>
          <w:color w:val="231F20"/>
          <w:sz w:val="20"/>
        </w:rPr>
        <w:t>to</w:t>
      </w:r>
      <w:r>
        <w:rPr>
          <w:color w:val="231F20"/>
          <w:spacing w:val="-7"/>
          <w:sz w:val="20"/>
        </w:rPr>
        <w:t> </w:t>
      </w:r>
      <w:r>
        <w:rPr>
          <w:color w:val="231F20"/>
          <w:sz w:val="20"/>
        </w:rPr>
        <w:t>give</w:t>
      </w:r>
      <w:r>
        <w:rPr>
          <w:color w:val="231F20"/>
          <w:spacing w:val="-8"/>
          <w:sz w:val="20"/>
        </w:rPr>
        <w:t> </w:t>
      </w:r>
      <w:r>
        <w:rPr>
          <w:color w:val="231F20"/>
          <w:sz w:val="20"/>
        </w:rPr>
        <w:t>a</w:t>
      </w:r>
      <w:r>
        <w:rPr>
          <w:color w:val="231F20"/>
          <w:spacing w:val="-8"/>
          <w:sz w:val="20"/>
        </w:rPr>
        <w:t> </w:t>
      </w:r>
      <w:r>
        <w:rPr>
          <w:color w:val="231F20"/>
          <w:sz w:val="20"/>
        </w:rPr>
        <w:t>colour</w:t>
      </w:r>
      <w:r>
        <w:rPr>
          <w:color w:val="231F20"/>
          <w:spacing w:val="-8"/>
          <w:sz w:val="20"/>
        </w:rPr>
        <w:t> </w:t>
      </w:r>
      <w:r>
        <w:rPr>
          <w:color w:val="231F20"/>
          <w:sz w:val="20"/>
        </w:rPr>
        <w:t>to</w:t>
      </w:r>
      <w:r>
        <w:rPr>
          <w:color w:val="231F20"/>
          <w:spacing w:val="-7"/>
          <w:sz w:val="20"/>
        </w:rPr>
        <w:t> </w:t>
      </w:r>
      <w:r>
        <w:rPr>
          <w:color w:val="231F20"/>
          <w:sz w:val="20"/>
        </w:rPr>
        <w:t>the</w:t>
      </w:r>
      <w:r>
        <w:rPr>
          <w:color w:val="231F20"/>
          <w:spacing w:val="-8"/>
          <w:sz w:val="20"/>
        </w:rPr>
        <w:t> </w:t>
      </w:r>
      <w:r>
        <w:rPr>
          <w:color w:val="231F20"/>
          <w:sz w:val="20"/>
        </w:rPr>
        <w:t>transaction,</w:t>
      </w:r>
      <w:r>
        <w:rPr>
          <w:color w:val="231F20"/>
          <w:spacing w:val="-8"/>
          <w:sz w:val="20"/>
        </w:rPr>
        <w:t> </w:t>
      </w:r>
      <w:r>
        <w:rPr>
          <w:color w:val="231F20"/>
          <w:sz w:val="20"/>
        </w:rPr>
        <w:t>writes</w:t>
      </w:r>
      <w:r>
        <w:rPr>
          <w:color w:val="231F20"/>
          <w:spacing w:val="-8"/>
          <w:sz w:val="20"/>
        </w:rPr>
        <w:t> </w:t>
      </w:r>
      <w:r>
        <w:rPr>
          <w:color w:val="231F20"/>
          <w:sz w:val="20"/>
        </w:rPr>
        <w:t>a promissory note binding himself to pay to B a sum for value received, and antedates the note, intending that it may be believed to have been made before</w:t>
      </w:r>
      <w:r>
        <w:rPr>
          <w:color w:val="231F20"/>
          <w:spacing w:val="-1"/>
          <w:sz w:val="20"/>
        </w:rPr>
        <w:t> </w:t>
      </w:r>
      <w:r>
        <w:rPr>
          <w:color w:val="231F20"/>
          <w:sz w:val="20"/>
        </w:rPr>
        <w:t>A was on the point of insolvency.</w:t>
      </w:r>
      <w:r>
        <w:rPr>
          <w:color w:val="231F20"/>
          <w:spacing w:val="-6"/>
          <w:sz w:val="20"/>
        </w:rPr>
        <w:t> </w:t>
      </w:r>
      <w:r>
        <w:rPr>
          <w:color w:val="231F20"/>
          <w:sz w:val="20"/>
        </w:rPr>
        <w:t>A</w:t>
      </w:r>
      <w:r>
        <w:rPr>
          <w:color w:val="231F20"/>
          <w:spacing w:val="-6"/>
          <w:sz w:val="20"/>
        </w:rPr>
        <w:t> </w:t>
      </w:r>
      <w:r>
        <w:rPr>
          <w:color w:val="231F20"/>
          <w:sz w:val="20"/>
        </w:rPr>
        <w:t>has committed forgery under the first head of the definition.</w:t>
      </w:r>
    </w:p>
    <w:p>
      <w:pPr>
        <w:pStyle w:val="BodyText"/>
        <w:spacing w:line="259" w:lineRule="auto" w:before="126"/>
        <w:ind w:left="2352" w:right="2347" w:firstLine="479"/>
        <w:jc w:val="both"/>
      </w:pPr>
      <w:r>
        <w:rPr>
          <w:i/>
          <w:color w:val="231F20"/>
        </w:rPr>
        <w:t>Explanation</w:t>
      </w:r>
      <w:r>
        <w:rPr>
          <w:i/>
          <w:color w:val="231F20"/>
          <w:spacing w:val="-2"/>
        </w:rPr>
        <w:t> </w:t>
      </w:r>
      <w:r>
        <w:rPr>
          <w:color w:val="231F20"/>
        </w:rPr>
        <w:t>2.—The</w:t>
      </w:r>
      <w:r>
        <w:rPr>
          <w:color w:val="231F20"/>
          <w:spacing w:val="-1"/>
        </w:rPr>
        <w:t> </w:t>
      </w:r>
      <w:r>
        <w:rPr>
          <w:color w:val="231F20"/>
        </w:rPr>
        <w:t>making</w:t>
      </w:r>
      <w:r>
        <w:rPr>
          <w:color w:val="231F20"/>
          <w:spacing w:val="-1"/>
        </w:rPr>
        <w:t> </w:t>
      </w:r>
      <w:r>
        <w:rPr>
          <w:color w:val="231F20"/>
        </w:rPr>
        <w:t>of</w:t>
      </w:r>
      <w:r>
        <w:rPr>
          <w:color w:val="231F20"/>
          <w:spacing w:val="-1"/>
        </w:rPr>
        <w:t> </w:t>
      </w:r>
      <w:r>
        <w:rPr>
          <w:color w:val="231F20"/>
        </w:rPr>
        <w:t>a</w:t>
      </w:r>
      <w:r>
        <w:rPr>
          <w:color w:val="231F20"/>
          <w:spacing w:val="-1"/>
        </w:rPr>
        <w:t> </w:t>
      </w:r>
      <w:r>
        <w:rPr>
          <w:color w:val="231F20"/>
        </w:rPr>
        <w:t>false</w:t>
      </w:r>
      <w:r>
        <w:rPr>
          <w:color w:val="231F20"/>
          <w:spacing w:val="-1"/>
        </w:rPr>
        <w:t> </w:t>
      </w:r>
      <w:r>
        <w:rPr>
          <w:color w:val="231F20"/>
        </w:rPr>
        <w:t>document</w:t>
      </w:r>
      <w:r>
        <w:rPr>
          <w:color w:val="231F20"/>
          <w:spacing w:val="-1"/>
        </w:rPr>
        <w:t> </w:t>
      </w:r>
      <w:r>
        <w:rPr>
          <w:color w:val="231F20"/>
        </w:rPr>
        <w:t>in</w:t>
      </w:r>
      <w:r>
        <w:rPr>
          <w:color w:val="231F20"/>
          <w:spacing w:val="-1"/>
        </w:rPr>
        <w:t> </w:t>
      </w:r>
      <w:r>
        <w:rPr>
          <w:color w:val="231F20"/>
        </w:rPr>
        <w:t>the</w:t>
      </w:r>
      <w:r>
        <w:rPr>
          <w:color w:val="231F20"/>
          <w:spacing w:val="-1"/>
        </w:rPr>
        <w:t> </w:t>
      </w:r>
      <w:r>
        <w:rPr>
          <w:color w:val="231F20"/>
        </w:rPr>
        <w:t>name</w:t>
      </w:r>
      <w:r>
        <w:rPr>
          <w:color w:val="231F20"/>
          <w:spacing w:val="-1"/>
        </w:rPr>
        <w:t> </w:t>
      </w:r>
      <w:r>
        <w:rPr>
          <w:color w:val="231F20"/>
        </w:rPr>
        <w:t>of</w:t>
      </w:r>
      <w:r>
        <w:rPr>
          <w:color w:val="231F20"/>
          <w:spacing w:val="-1"/>
        </w:rPr>
        <w:t> </w:t>
      </w:r>
      <w:r>
        <w:rPr>
          <w:color w:val="231F20"/>
        </w:rPr>
        <w:t>a</w:t>
      </w:r>
      <w:r>
        <w:rPr>
          <w:color w:val="231F20"/>
          <w:spacing w:val="-1"/>
        </w:rPr>
        <w:t> </w:t>
      </w:r>
      <w:r>
        <w:rPr>
          <w:color w:val="231F20"/>
        </w:rPr>
        <w:t>fictitious</w:t>
      </w:r>
      <w:r>
        <w:rPr>
          <w:color w:val="231F20"/>
          <w:spacing w:val="-1"/>
        </w:rPr>
        <w:t> </w:t>
      </w:r>
      <w:r>
        <w:rPr>
          <w:color w:val="231F20"/>
        </w:rPr>
        <w:t>person, intending</w:t>
      </w:r>
      <w:r>
        <w:rPr>
          <w:color w:val="231F20"/>
          <w:spacing w:val="-10"/>
        </w:rPr>
        <w:t> </w:t>
      </w:r>
      <w:r>
        <w:rPr>
          <w:color w:val="231F20"/>
        </w:rPr>
        <w:t>it</w:t>
      </w:r>
      <w:r>
        <w:rPr>
          <w:color w:val="231F20"/>
          <w:spacing w:val="-10"/>
        </w:rPr>
        <w:t> </w:t>
      </w:r>
      <w:r>
        <w:rPr>
          <w:color w:val="231F20"/>
        </w:rPr>
        <w:t>to</w:t>
      </w:r>
      <w:r>
        <w:rPr>
          <w:color w:val="231F20"/>
          <w:spacing w:val="-10"/>
        </w:rPr>
        <w:t> </w:t>
      </w:r>
      <w:r>
        <w:rPr>
          <w:color w:val="231F20"/>
        </w:rPr>
        <w:t>be</w:t>
      </w:r>
      <w:r>
        <w:rPr>
          <w:color w:val="231F20"/>
          <w:spacing w:val="-9"/>
        </w:rPr>
        <w:t> </w:t>
      </w:r>
      <w:r>
        <w:rPr>
          <w:color w:val="231F20"/>
        </w:rPr>
        <w:t>believed</w:t>
      </w:r>
      <w:r>
        <w:rPr>
          <w:color w:val="231F20"/>
          <w:spacing w:val="-9"/>
        </w:rPr>
        <w:t> </w:t>
      </w:r>
      <w:r>
        <w:rPr>
          <w:color w:val="231F20"/>
        </w:rPr>
        <w:t>that</w:t>
      </w:r>
      <w:r>
        <w:rPr>
          <w:color w:val="231F20"/>
          <w:spacing w:val="-10"/>
        </w:rPr>
        <w:t> </w:t>
      </w:r>
      <w:r>
        <w:rPr>
          <w:color w:val="231F20"/>
        </w:rPr>
        <w:t>the</w:t>
      </w:r>
      <w:r>
        <w:rPr>
          <w:color w:val="231F20"/>
          <w:spacing w:val="-10"/>
        </w:rPr>
        <w:t> </w:t>
      </w:r>
      <w:r>
        <w:rPr>
          <w:color w:val="231F20"/>
        </w:rPr>
        <w:t>document</w:t>
      </w:r>
      <w:r>
        <w:rPr>
          <w:color w:val="231F20"/>
          <w:spacing w:val="-10"/>
        </w:rPr>
        <w:t> </w:t>
      </w:r>
      <w:r>
        <w:rPr>
          <w:color w:val="231F20"/>
        </w:rPr>
        <w:t>was</w:t>
      </w:r>
      <w:r>
        <w:rPr>
          <w:color w:val="231F20"/>
          <w:spacing w:val="-10"/>
        </w:rPr>
        <w:t> </w:t>
      </w:r>
      <w:r>
        <w:rPr>
          <w:color w:val="231F20"/>
        </w:rPr>
        <w:t>made</w:t>
      </w:r>
      <w:r>
        <w:rPr>
          <w:color w:val="231F20"/>
          <w:spacing w:val="-10"/>
        </w:rPr>
        <w:t> </w:t>
      </w:r>
      <w:r>
        <w:rPr>
          <w:color w:val="231F20"/>
        </w:rPr>
        <w:t>by</w:t>
      </w:r>
      <w:r>
        <w:rPr>
          <w:color w:val="231F20"/>
          <w:spacing w:val="-10"/>
        </w:rPr>
        <w:t> </w:t>
      </w:r>
      <w:r>
        <w:rPr>
          <w:color w:val="231F20"/>
        </w:rPr>
        <w:t>a</w:t>
      </w:r>
      <w:r>
        <w:rPr>
          <w:color w:val="231F20"/>
          <w:spacing w:val="-10"/>
        </w:rPr>
        <w:t> </w:t>
      </w:r>
      <w:r>
        <w:rPr>
          <w:color w:val="231F20"/>
        </w:rPr>
        <w:t>real</w:t>
      </w:r>
      <w:r>
        <w:rPr>
          <w:color w:val="231F20"/>
          <w:spacing w:val="-10"/>
        </w:rPr>
        <w:t> </w:t>
      </w:r>
      <w:r>
        <w:rPr>
          <w:color w:val="231F20"/>
        </w:rPr>
        <w:t>person,</w:t>
      </w:r>
      <w:r>
        <w:rPr>
          <w:color w:val="231F20"/>
          <w:spacing w:val="-10"/>
        </w:rPr>
        <w:t> </w:t>
      </w:r>
      <w:r>
        <w:rPr>
          <w:color w:val="231F20"/>
        </w:rPr>
        <w:t>or</w:t>
      </w:r>
      <w:r>
        <w:rPr>
          <w:color w:val="231F20"/>
          <w:spacing w:val="-10"/>
        </w:rPr>
        <w:t> </w:t>
      </w:r>
      <w:r>
        <w:rPr>
          <w:color w:val="231F20"/>
        </w:rPr>
        <w:t>in</w:t>
      </w:r>
      <w:r>
        <w:rPr>
          <w:color w:val="231F20"/>
          <w:spacing w:val="-10"/>
        </w:rPr>
        <w:t> </w:t>
      </w:r>
      <w:r>
        <w:rPr>
          <w:color w:val="231F20"/>
        </w:rPr>
        <w:t>the</w:t>
      </w:r>
      <w:r>
        <w:rPr>
          <w:color w:val="231F20"/>
          <w:spacing w:val="-10"/>
        </w:rPr>
        <w:t> </w:t>
      </w:r>
      <w:r>
        <w:rPr>
          <w:color w:val="231F20"/>
        </w:rPr>
        <w:t>name</w:t>
      </w:r>
      <w:r>
        <w:rPr>
          <w:color w:val="231F20"/>
          <w:spacing w:val="-10"/>
        </w:rPr>
        <w:t> </w:t>
      </w:r>
      <w:r>
        <w:rPr>
          <w:color w:val="231F20"/>
        </w:rPr>
        <w:t>of</w:t>
      </w:r>
      <w:r>
        <w:rPr>
          <w:color w:val="231F20"/>
          <w:spacing w:val="-10"/>
        </w:rPr>
        <w:t> </w:t>
      </w:r>
      <w:r>
        <w:rPr>
          <w:color w:val="231F20"/>
        </w:rPr>
        <w:t>a deceased person, intending it to be believed that the document was made by the person in his lifetime, may amount to forgery.</w:t>
      </w:r>
    </w:p>
    <w:p>
      <w:pPr>
        <w:spacing w:after="0" w:line="259" w:lineRule="auto"/>
        <w:jc w:val="both"/>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3"/>
        <w:rPr>
          <w:sz w:val="16"/>
        </w:rPr>
      </w:pPr>
    </w:p>
    <w:p>
      <w:pPr>
        <w:spacing w:before="1"/>
        <w:ind w:left="0" w:right="0" w:firstLine="0"/>
        <w:jc w:val="right"/>
        <w:rPr>
          <w:sz w:val="16"/>
        </w:rPr>
      </w:pPr>
      <w:r>
        <w:rPr>
          <w:color w:val="231F20"/>
          <w:spacing w:val="-2"/>
          <w:sz w:val="16"/>
        </w:rPr>
        <w:t>Forgery.</w:t>
      </w:r>
    </w:p>
    <w:p>
      <w:pPr>
        <w:spacing w:before="124"/>
        <w:ind w:left="597" w:right="0" w:firstLine="0"/>
        <w:jc w:val="center"/>
        <w:rPr>
          <w:i/>
          <w:sz w:val="20"/>
        </w:rPr>
      </w:pPr>
      <w:r>
        <w:rPr/>
        <w:br w:type="column"/>
      </w:r>
      <w:r>
        <w:rPr>
          <w:i/>
          <w:color w:val="231F20"/>
          <w:spacing w:val="-2"/>
          <w:sz w:val="20"/>
        </w:rPr>
        <w:t>Illustration.</w:t>
      </w:r>
    </w:p>
    <w:p>
      <w:pPr>
        <w:pStyle w:val="BodyText"/>
        <w:spacing w:line="259" w:lineRule="auto" w:before="140"/>
        <w:ind w:left="591" w:firstLine="479"/>
        <w:jc w:val="both"/>
      </w:pPr>
      <w:r>
        <w:rPr>
          <w:color w:val="231F20"/>
          <w:spacing w:val="-2"/>
        </w:rPr>
        <w:t>A</w:t>
      </w:r>
      <w:r>
        <w:rPr>
          <w:color w:val="231F20"/>
          <w:spacing w:val="-9"/>
        </w:rPr>
        <w:t> </w:t>
      </w:r>
      <w:r>
        <w:rPr>
          <w:color w:val="231F20"/>
          <w:spacing w:val="-2"/>
        </w:rPr>
        <w:t>draws</w:t>
      </w:r>
      <w:r>
        <w:rPr>
          <w:color w:val="231F20"/>
          <w:spacing w:val="-9"/>
        </w:rPr>
        <w:t> </w:t>
      </w:r>
      <w:r>
        <w:rPr>
          <w:color w:val="231F20"/>
          <w:spacing w:val="-2"/>
        </w:rPr>
        <w:t>a</w:t>
      </w:r>
      <w:r>
        <w:rPr>
          <w:color w:val="231F20"/>
          <w:spacing w:val="-9"/>
        </w:rPr>
        <w:t> </w:t>
      </w:r>
      <w:r>
        <w:rPr>
          <w:color w:val="231F20"/>
          <w:spacing w:val="-2"/>
        </w:rPr>
        <w:t>bill</w:t>
      </w:r>
      <w:r>
        <w:rPr>
          <w:color w:val="231F20"/>
          <w:spacing w:val="-9"/>
        </w:rPr>
        <w:t> </w:t>
      </w:r>
      <w:r>
        <w:rPr>
          <w:color w:val="231F20"/>
          <w:spacing w:val="-2"/>
        </w:rPr>
        <w:t>of</w:t>
      </w:r>
      <w:r>
        <w:rPr>
          <w:color w:val="231F20"/>
          <w:spacing w:val="-9"/>
        </w:rPr>
        <w:t> </w:t>
      </w:r>
      <w:r>
        <w:rPr>
          <w:color w:val="231F20"/>
          <w:spacing w:val="-2"/>
        </w:rPr>
        <w:t>exchange</w:t>
      </w:r>
      <w:r>
        <w:rPr>
          <w:color w:val="231F20"/>
          <w:spacing w:val="-9"/>
        </w:rPr>
        <w:t> </w:t>
      </w:r>
      <w:r>
        <w:rPr>
          <w:color w:val="231F20"/>
          <w:spacing w:val="-2"/>
        </w:rPr>
        <w:t>upon</w:t>
      </w:r>
      <w:r>
        <w:rPr>
          <w:color w:val="231F20"/>
          <w:spacing w:val="-9"/>
        </w:rPr>
        <w:t> </w:t>
      </w:r>
      <w:r>
        <w:rPr>
          <w:color w:val="231F20"/>
          <w:spacing w:val="-2"/>
        </w:rPr>
        <w:t>a</w:t>
      </w:r>
      <w:r>
        <w:rPr>
          <w:color w:val="231F20"/>
          <w:spacing w:val="-9"/>
        </w:rPr>
        <w:t> </w:t>
      </w:r>
      <w:r>
        <w:rPr>
          <w:color w:val="231F20"/>
          <w:spacing w:val="-2"/>
        </w:rPr>
        <w:t>fictitious</w:t>
      </w:r>
      <w:r>
        <w:rPr>
          <w:color w:val="231F20"/>
          <w:spacing w:val="-9"/>
        </w:rPr>
        <w:t> </w:t>
      </w:r>
      <w:r>
        <w:rPr>
          <w:color w:val="231F20"/>
          <w:spacing w:val="-2"/>
        </w:rPr>
        <w:t>person,</w:t>
      </w:r>
      <w:r>
        <w:rPr>
          <w:color w:val="231F20"/>
          <w:spacing w:val="-9"/>
        </w:rPr>
        <w:t> </w:t>
      </w:r>
      <w:r>
        <w:rPr>
          <w:color w:val="231F20"/>
          <w:spacing w:val="-2"/>
        </w:rPr>
        <w:t>and</w:t>
      </w:r>
      <w:r>
        <w:rPr>
          <w:color w:val="231F20"/>
          <w:spacing w:val="-9"/>
        </w:rPr>
        <w:t> </w:t>
      </w:r>
      <w:r>
        <w:rPr>
          <w:color w:val="231F20"/>
          <w:spacing w:val="-2"/>
        </w:rPr>
        <w:t>fraudulently</w:t>
      </w:r>
      <w:r>
        <w:rPr>
          <w:color w:val="231F20"/>
          <w:spacing w:val="-9"/>
        </w:rPr>
        <w:t> </w:t>
      </w:r>
      <w:r>
        <w:rPr>
          <w:color w:val="231F20"/>
          <w:spacing w:val="-2"/>
        </w:rPr>
        <w:t>accepts</w:t>
      </w:r>
      <w:r>
        <w:rPr>
          <w:color w:val="231F20"/>
          <w:spacing w:val="-9"/>
        </w:rPr>
        <w:t> </w:t>
      </w:r>
      <w:r>
        <w:rPr>
          <w:color w:val="231F20"/>
          <w:spacing w:val="-2"/>
        </w:rPr>
        <w:t>the</w:t>
      </w:r>
      <w:r>
        <w:rPr>
          <w:color w:val="231F20"/>
          <w:spacing w:val="-9"/>
        </w:rPr>
        <w:t> </w:t>
      </w:r>
      <w:r>
        <w:rPr>
          <w:color w:val="231F20"/>
          <w:spacing w:val="-2"/>
        </w:rPr>
        <w:t>bill</w:t>
      </w:r>
      <w:r>
        <w:rPr>
          <w:color w:val="231F20"/>
          <w:spacing w:val="-9"/>
        </w:rPr>
        <w:t> </w:t>
      </w:r>
      <w:r>
        <w:rPr>
          <w:color w:val="231F20"/>
          <w:spacing w:val="-2"/>
        </w:rPr>
        <w:t>in </w:t>
      </w:r>
      <w:r>
        <w:rPr>
          <w:color w:val="231F20"/>
        </w:rPr>
        <w:t>the name of such fictitious person with intent to negotiate it.</w:t>
      </w:r>
      <w:r>
        <w:rPr>
          <w:color w:val="231F20"/>
          <w:spacing w:val="-13"/>
        </w:rPr>
        <w:t> </w:t>
      </w:r>
      <w:r>
        <w:rPr>
          <w:color w:val="231F20"/>
        </w:rPr>
        <w:t>A</w:t>
      </w:r>
      <w:r>
        <w:rPr>
          <w:color w:val="231F20"/>
          <w:spacing w:val="-8"/>
        </w:rPr>
        <w:t> </w:t>
      </w:r>
      <w:r>
        <w:rPr>
          <w:color w:val="231F20"/>
        </w:rPr>
        <w:t>commits forgery.</w:t>
      </w:r>
    </w:p>
    <w:p>
      <w:pPr>
        <w:pStyle w:val="BodyText"/>
        <w:spacing w:line="259" w:lineRule="auto" w:before="127"/>
        <w:ind w:left="591" w:right="1" w:firstLine="479"/>
        <w:jc w:val="both"/>
      </w:pPr>
      <w:r>
        <w:rPr>
          <w:i/>
          <w:color w:val="231F20"/>
        </w:rPr>
        <w:t>Explanation</w:t>
      </w:r>
      <w:r>
        <w:rPr>
          <w:i/>
          <w:color w:val="231F20"/>
          <w:spacing w:val="-7"/>
        </w:rPr>
        <w:t> </w:t>
      </w:r>
      <w:r>
        <w:rPr>
          <w:color w:val="231F20"/>
        </w:rPr>
        <w:t>3.—For</w:t>
      </w:r>
      <w:r>
        <w:rPr>
          <w:color w:val="231F20"/>
          <w:spacing w:val="-7"/>
        </w:rPr>
        <w:t> </w:t>
      </w:r>
      <w:r>
        <w:rPr>
          <w:color w:val="231F20"/>
        </w:rPr>
        <w:t>the</w:t>
      </w:r>
      <w:r>
        <w:rPr>
          <w:color w:val="231F20"/>
          <w:spacing w:val="-7"/>
        </w:rPr>
        <w:t> </w:t>
      </w:r>
      <w:r>
        <w:rPr>
          <w:color w:val="231F20"/>
        </w:rPr>
        <w:t>purposes</w:t>
      </w:r>
      <w:r>
        <w:rPr>
          <w:color w:val="231F20"/>
          <w:spacing w:val="-7"/>
        </w:rPr>
        <w:t> </w:t>
      </w:r>
      <w:r>
        <w:rPr>
          <w:color w:val="231F20"/>
        </w:rPr>
        <w:t>of</w:t>
      </w:r>
      <w:r>
        <w:rPr>
          <w:color w:val="231F20"/>
          <w:spacing w:val="-7"/>
        </w:rPr>
        <w:t> </w:t>
      </w:r>
      <w:r>
        <w:rPr>
          <w:color w:val="231F20"/>
        </w:rPr>
        <w:t>this</w:t>
      </w:r>
      <w:r>
        <w:rPr>
          <w:color w:val="231F20"/>
          <w:spacing w:val="-7"/>
        </w:rPr>
        <w:t> </w:t>
      </w:r>
      <w:r>
        <w:rPr>
          <w:color w:val="231F20"/>
        </w:rPr>
        <w:t>section,</w:t>
      </w:r>
      <w:r>
        <w:rPr>
          <w:color w:val="231F20"/>
          <w:spacing w:val="-7"/>
        </w:rPr>
        <w:t> </w:t>
      </w:r>
      <w:r>
        <w:rPr>
          <w:color w:val="231F20"/>
        </w:rPr>
        <w:t>the</w:t>
      </w:r>
      <w:r>
        <w:rPr>
          <w:color w:val="231F20"/>
          <w:spacing w:val="-7"/>
        </w:rPr>
        <w:t> </w:t>
      </w:r>
      <w:r>
        <w:rPr>
          <w:color w:val="231F20"/>
        </w:rPr>
        <w:t>expression</w:t>
      </w:r>
      <w:r>
        <w:rPr>
          <w:color w:val="231F20"/>
          <w:spacing w:val="-7"/>
        </w:rPr>
        <w:t> </w:t>
      </w:r>
      <w:r>
        <w:rPr>
          <w:color w:val="231F20"/>
        </w:rPr>
        <w:t>“affixing</w:t>
      </w:r>
      <w:r>
        <w:rPr>
          <w:color w:val="231F20"/>
          <w:spacing w:val="-7"/>
        </w:rPr>
        <w:t> </w:t>
      </w:r>
      <w:r>
        <w:rPr>
          <w:color w:val="231F20"/>
        </w:rPr>
        <w:t>electronic signature”</w:t>
      </w:r>
      <w:r>
        <w:rPr>
          <w:color w:val="231F20"/>
          <w:spacing w:val="-8"/>
        </w:rPr>
        <w:t> </w:t>
      </w:r>
      <w:r>
        <w:rPr>
          <w:color w:val="231F20"/>
        </w:rPr>
        <w:t>shall</w:t>
      </w:r>
      <w:r>
        <w:rPr>
          <w:color w:val="231F20"/>
          <w:spacing w:val="-9"/>
        </w:rPr>
        <w:t> </w:t>
      </w:r>
      <w:r>
        <w:rPr>
          <w:color w:val="231F20"/>
        </w:rPr>
        <w:t>have</w:t>
      </w:r>
      <w:r>
        <w:rPr>
          <w:color w:val="231F20"/>
          <w:spacing w:val="-8"/>
        </w:rPr>
        <w:t> </w:t>
      </w:r>
      <w:r>
        <w:rPr>
          <w:color w:val="231F20"/>
        </w:rPr>
        <w:t>the</w:t>
      </w:r>
      <w:r>
        <w:rPr>
          <w:color w:val="231F20"/>
          <w:spacing w:val="-9"/>
        </w:rPr>
        <w:t> </w:t>
      </w:r>
      <w:r>
        <w:rPr>
          <w:color w:val="231F20"/>
        </w:rPr>
        <w:t>meaning</w:t>
      </w:r>
      <w:r>
        <w:rPr>
          <w:color w:val="231F20"/>
          <w:spacing w:val="-9"/>
        </w:rPr>
        <w:t> </w:t>
      </w:r>
      <w:r>
        <w:rPr>
          <w:color w:val="231F20"/>
        </w:rPr>
        <w:t>assigned</w:t>
      </w:r>
      <w:r>
        <w:rPr>
          <w:color w:val="231F20"/>
          <w:spacing w:val="-9"/>
        </w:rPr>
        <w:t> </w:t>
      </w:r>
      <w:r>
        <w:rPr>
          <w:color w:val="231F20"/>
        </w:rPr>
        <w:t>to</w:t>
      </w:r>
      <w:r>
        <w:rPr>
          <w:color w:val="231F20"/>
          <w:spacing w:val="-8"/>
        </w:rPr>
        <w:t> </w:t>
      </w:r>
      <w:r>
        <w:rPr>
          <w:color w:val="231F20"/>
        </w:rPr>
        <w:t>it</w:t>
      </w:r>
      <w:r>
        <w:rPr>
          <w:color w:val="231F20"/>
          <w:spacing w:val="-8"/>
        </w:rPr>
        <w:t> </w:t>
      </w:r>
      <w:r>
        <w:rPr>
          <w:color w:val="231F20"/>
        </w:rPr>
        <w:t>in</w:t>
      </w:r>
      <w:r>
        <w:rPr>
          <w:color w:val="231F20"/>
          <w:spacing w:val="-8"/>
        </w:rPr>
        <w:t> </w:t>
      </w:r>
      <w:r>
        <w:rPr>
          <w:color w:val="231F20"/>
        </w:rPr>
        <w:t>clause</w:t>
      </w:r>
      <w:r>
        <w:rPr>
          <w:color w:val="231F20"/>
          <w:spacing w:val="-9"/>
        </w:rPr>
        <w:t> </w:t>
      </w:r>
      <w:r>
        <w:rPr>
          <w:color w:val="231F20"/>
        </w:rPr>
        <w:t>(</w:t>
      </w:r>
      <w:r>
        <w:rPr>
          <w:i/>
          <w:color w:val="231F20"/>
        </w:rPr>
        <w:t>d</w:t>
      </w:r>
      <w:r>
        <w:rPr>
          <w:color w:val="231F20"/>
        </w:rPr>
        <w:t>)</w:t>
      </w:r>
      <w:r>
        <w:rPr>
          <w:color w:val="231F20"/>
          <w:spacing w:val="-9"/>
        </w:rPr>
        <w:t> </w:t>
      </w:r>
      <w:r>
        <w:rPr>
          <w:color w:val="231F20"/>
        </w:rPr>
        <w:t>of</w:t>
      </w:r>
      <w:r>
        <w:rPr>
          <w:color w:val="231F20"/>
          <w:spacing w:val="-9"/>
        </w:rPr>
        <w:t> </w:t>
      </w:r>
      <w:r>
        <w:rPr>
          <w:color w:val="231F20"/>
        </w:rPr>
        <w:t>sub-section</w:t>
      </w:r>
      <w:r>
        <w:rPr>
          <w:color w:val="231F20"/>
          <w:spacing w:val="-9"/>
        </w:rPr>
        <w:t> </w:t>
      </w:r>
      <w:r>
        <w:rPr>
          <w:color w:val="231F20"/>
        </w:rPr>
        <w:t>(</w:t>
      </w:r>
      <w:r>
        <w:rPr>
          <w:i/>
          <w:color w:val="231F20"/>
        </w:rPr>
        <w:t>1</w:t>
      </w:r>
      <w:r>
        <w:rPr>
          <w:color w:val="231F20"/>
        </w:rPr>
        <w:t>)</w:t>
      </w:r>
      <w:r>
        <w:rPr>
          <w:color w:val="231F20"/>
          <w:spacing w:val="-9"/>
        </w:rPr>
        <w:t> </w:t>
      </w:r>
      <w:r>
        <w:rPr>
          <w:color w:val="231F20"/>
        </w:rPr>
        <w:t>of</w:t>
      </w:r>
      <w:r>
        <w:rPr>
          <w:color w:val="231F20"/>
          <w:spacing w:val="-9"/>
        </w:rPr>
        <w:t> </w:t>
      </w:r>
      <w:r>
        <w:rPr>
          <w:color w:val="231F20"/>
        </w:rPr>
        <w:t>section</w:t>
      </w:r>
      <w:r>
        <w:rPr>
          <w:color w:val="231F20"/>
          <w:spacing w:val="-9"/>
        </w:rPr>
        <w:t> </w:t>
      </w:r>
      <w:r>
        <w:rPr>
          <w:color w:val="231F20"/>
        </w:rPr>
        <w:t>2 of the Information Technology</w:t>
      </w:r>
      <w:r>
        <w:rPr>
          <w:color w:val="231F20"/>
          <w:spacing w:val="-1"/>
        </w:rPr>
        <w:t> </w:t>
      </w:r>
      <w:r>
        <w:rPr>
          <w:color w:val="231F20"/>
        </w:rPr>
        <w:t>Act, 2000.</w:t>
      </w:r>
    </w:p>
    <w:p>
      <w:pPr>
        <w:pStyle w:val="ListParagraph"/>
        <w:numPr>
          <w:ilvl w:val="0"/>
          <w:numId w:val="1"/>
        </w:numPr>
        <w:tabs>
          <w:tab w:pos="1479" w:val="left" w:leader="none"/>
        </w:tabs>
        <w:spacing w:line="259" w:lineRule="auto" w:before="123" w:after="0"/>
        <w:ind w:left="591" w:right="1" w:firstLine="479"/>
        <w:jc w:val="both"/>
        <w:rPr>
          <w:b/>
          <w:color w:val="231F20"/>
          <w:sz w:val="20"/>
        </w:rPr>
      </w:pPr>
      <w:r>
        <w:rPr>
          <w:color w:val="231F20"/>
          <w:sz w:val="20"/>
        </w:rPr>
        <w:t>(</w:t>
      </w:r>
      <w:r>
        <w:rPr>
          <w:i/>
          <w:color w:val="231F20"/>
          <w:sz w:val="20"/>
        </w:rPr>
        <w:t>1</w:t>
      </w:r>
      <w:r>
        <w:rPr>
          <w:color w:val="231F20"/>
          <w:sz w:val="20"/>
        </w:rPr>
        <w:t>) Whoever makes any false document or false electronic record or part of a document</w:t>
      </w:r>
      <w:r>
        <w:rPr>
          <w:color w:val="231F20"/>
          <w:spacing w:val="-12"/>
          <w:sz w:val="20"/>
        </w:rPr>
        <w:t> </w:t>
      </w:r>
      <w:r>
        <w:rPr>
          <w:color w:val="231F20"/>
          <w:sz w:val="20"/>
        </w:rPr>
        <w:t>or</w:t>
      </w:r>
      <w:r>
        <w:rPr>
          <w:color w:val="231F20"/>
          <w:spacing w:val="-12"/>
          <w:sz w:val="20"/>
        </w:rPr>
        <w:t> </w:t>
      </w:r>
      <w:r>
        <w:rPr>
          <w:color w:val="231F20"/>
          <w:sz w:val="20"/>
        </w:rPr>
        <w:t>electronic</w:t>
      </w:r>
      <w:r>
        <w:rPr>
          <w:color w:val="231F20"/>
          <w:spacing w:val="-12"/>
          <w:sz w:val="20"/>
        </w:rPr>
        <w:t> </w:t>
      </w:r>
      <w:r>
        <w:rPr>
          <w:color w:val="231F20"/>
          <w:sz w:val="20"/>
        </w:rPr>
        <w:t>record,</w:t>
      </w:r>
      <w:r>
        <w:rPr>
          <w:color w:val="231F20"/>
          <w:spacing w:val="-12"/>
          <w:sz w:val="20"/>
        </w:rPr>
        <w:t> </w:t>
      </w:r>
      <w:r>
        <w:rPr>
          <w:color w:val="231F20"/>
          <w:sz w:val="20"/>
        </w:rPr>
        <w:t>with</w:t>
      </w:r>
      <w:r>
        <w:rPr>
          <w:color w:val="231F20"/>
          <w:spacing w:val="-12"/>
          <w:sz w:val="20"/>
        </w:rPr>
        <w:t> </w:t>
      </w:r>
      <w:r>
        <w:rPr>
          <w:color w:val="231F20"/>
          <w:sz w:val="20"/>
        </w:rPr>
        <w:t>intent</w:t>
      </w:r>
      <w:r>
        <w:rPr>
          <w:color w:val="231F20"/>
          <w:spacing w:val="-11"/>
          <w:sz w:val="20"/>
        </w:rPr>
        <w:t> </w:t>
      </w:r>
      <w:r>
        <w:rPr>
          <w:color w:val="231F20"/>
          <w:sz w:val="20"/>
        </w:rPr>
        <w:t>to</w:t>
      </w:r>
      <w:r>
        <w:rPr>
          <w:color w:val="231F20"/>
          <w:spacing w:val="-12"/>
          <w:sz w:val="20"/>
        </w:rPr>
        <w:t> </w:t>
      </w:r>
      <w:r>
        <w:rPr>
          <w:color w:val="231F20"/>
          <w:sz w:val="20"/>
        </w:rPr>
        <w:t>cause</w:t>
      </w:r>
      <w:r>
        <w:rPr>
          <w:color w:val="231F20"/>
          <w:spacing w:val="-12"/>
          <w:sz w:val="20"/>
        </w:rPr>
        <w:t> </w:t>
      </w:r>
      <w:r>
        <w:rPr>
          <w:color w:val="231F20"/>
          <w:sz w:val="20"/>
        </w:rPr>
        <w:t>damage</w:t>
      </w:r>
      <w:r>
        <w:rPr>
          <w:color w:val="231F20"/>
          <w:spacing w:val="-12"/>
          <w:sz w:val="20"/>
        </w:rPr>
        <w:t> </w:t>
      </w:r>
      <w:r>
        <w:rPr>
          <w:color w:val="231F20"/>
          <w:sz w:val="20"/>
        </w:rPr>
        <w:t>or</w:t>
      </w:r>
      <w:r>
        <w:rPr>
          <w:color w:val="231F20"/>
          <w:spacing w:val="-11"/>
          <w:sz w:val="20"/>
        </w:rPr>
        <w:t> </w:t>
      </w:r>
      <w:r>
        <w:rPr>
          <w:color w:val="231F20"/>
          <w:sz w:val="20"/>
        </w:rPr>
        <w:t>injury,</w:t>
      </w:r>
      <w:r>
        <w:rPr>
          <w:color w:val="231F20"/>
          <w:spacing w:val="-12"/>
          <w:sz w:val="20"/>
        </w:rPr>
        <w:t> </w:t>
      </w:r>
      <w:r>
        <w:rPr>
          <w:color w:val="231F20"/>
          <w:sz w:val="20"/>
        </w:rPr>
        <w:t>to</w:t>
      </w:r>
      <w:r>
        <w:rPr>
          <w:color w:val="231F20"/>
          <w:spacing w:val="-11"/>
          <w:sz w:val="20"/>
        </w:rPr>
        <w:t> </w:t>
      </w:r>
      <w:r>
        <w:rPr>
          <w:color w:val="231F20"/>
          <w:sz w:val="20"/>
        </w:rPr>
        <w:t>the</w:t>
      </w:r>
      <w:r>
        <w:rPr>
          <w:color w:val="231F20"/>
          <w:spacing w:val="-12"/>
          <w:sz w:val="20"/>
        </w:rPr>
        <w:t> </w:t>
      </w:r>
      <w:r>
        <w:rPr>
          <w:color w:val="231F20"/>
          <w:sz w:val="20"/>
        </w:rPr>
        <w:t>public</w:t>
      </w:r>
      <w:r>
        <w:rPr>
          <w:color w:val="231F20"/>
          <w:spacing w:val="-11"/>
          <w:sz w:val="20"/>
        </w:rPr>
        <w:t> </w:t>
      </w:r>
      <w:r>
        <w:rPr>
          <w:color w:val="231F20"/>
          <w:sz w:val="20"/>
        </w:rPr>
        <w:t>or</w:t>
      </w:r>
      <w:r>
        <w:rPr>
          <w:color w:val="231F20"/>
          <w:spacing w:val="-11"/>
          <w:sz w:val="20"/>
        </w:rPr>
        <w:t> </w:t>
      </w:r>
      <w:r>
        <w:rPr>
          <w:color w:val="231F20"/>
          <w:sz w:val="20"/>
        </w:rPr>
        <w:t>to</w:t>
      </w:r>
      <w:r>
        <w:rPr>
          <w:color w:val="231F20"/>
          <w:spacing w:val="-12"/>
          <w:sz w:val="20"/>
        </w:rPr>
        <w:t> </w:t>
      </w:r>
      <w:r>
        <w:rPr>
          <w:color w:val="231F20"/>
          <w:sz w:val="20"/>
        </w:rPr>
        <w:t>any person, or to support any claim or title, or to cause any person to part with property, or to </w:t>
      </w:r>
      <w:r>
        <w:rPr>
          <w:color w:val="231F20"/>
          <w:spacing w:val="-2"/>
          <w:sz w:val="20"/>
        </w:rPr>
        <w:t>enter</w:t>
      </w:r>
      <w:r>
        <w:rPr>
          <w:color w:val="231F20"/>
          <w:spacing w:val="-11"/>
          <w:sz w:val="20"/>
        </w:rPr>
        <w:t> </w:t>
      </w:r>
      <w:r>
        <w:rPr>
          <w:color w:val="231F20"/>
          <w:spacing w:val="-2"/>
          <w:sz w:val="20"/>
        </w:rPr>
        <w:t>into</w:t>
      </w:r>
      <w:r>
        <w:rPr>
          <w:color w:val="231F20"/>
          <w:spacing w:val="-10"/>
          <w:sz w:val="20"/>
        </w:rPr>
        <w:t> </w:t>
      </w:r>
      <w:r>
        <w:rPr>
          <w:color w:val="231F20"/>
          <w:spacing w:val="-2"/>
          <w:sz w:val="20"/>
        </w:rPr>
        <w:t>any</w:t>
      </w:r>
      <w:r>
        <w:rPr>
          <w:color w:val="231F20"/>
          <w:spacing w:val="-11"/>
          <w:sz w:val="20"/>
        </w:rPr>
        <w:t> </w:t>
      </w:r>
      <w:r>
        <w:rPr>
          <w:color w:val="231F20"/>
          <w:spacing w:val="-2"/>
          <w:sz w:val="20"/>
        </w:rPr>
        <w:t>express</w:t>
      </w:r>
      <w:r>
        <w:rPr>
          <w:color w:val="231F20"/>
          <w:spacing w:val="-10"/>
          <w:sz w:val="20"/>
        </w:rPr>
        <w:t> </w:t>
      </w:r>
      <w:r>
        <w:rPr>
          <w:color w:val="231F20"/>
          <w:spacing w:val="-2"/>
          <w:sz w:val="20"/>
        </w:rPr>
        <w:t>or</w:t>
      </w:r>
      <w:r>
        <w:rPr>
          <w:color w:val="231F20"/>
          <w:spacing w:val="-11"/>
          <w:sz w:val="20"/>
        </w:rPr>
        <w:t> </w:t>
      </w:r>
      <w:r>
        <w:rPr>
          <w:color w:val="231F20"/>
          <w:spacing w:val="-2"/>
          <w:sz w:val="20"/>
        </w:rPr>
        <w:t>implied</w:t>
      </w:r>
      <w:r>
        <w:rPr>
          <w:color w:val="231F20"/>
          <w:spacing w:val="-10"/>
          <w:sz w:val="20"/>
        </w:rPr>
        <w:t> </w:t>
      </w:r>
      <w:r>
        <w:rPr>
          <w:color w:val="231F20"/>
          <w:spacing w:val="-2"/>
          <w:sz w:val="20"/>
        </w:rPr>
        <w:t>contract,</w:t>
      </w:r>
      <w:r>
        <w:rPr>
          <w:color w:val="231F20"/>
          <w:spacing w:val="-11"/>
          <w:sz w:val="20"/>
        </w:rPr>
        <w:t> </w:t>
      </w:r>
      <w:r>
        <w:rPr>
          <w:color w:val="231F20"/>
          <w:spacing w:val="-2"/>
          <w:sz w:val="20"/>
        </w:rPr>
        <w:t>or</w:t>
      </w:r>
      <w:r>
        <w:rPr>
          <w:color w:val="231F20"/>
          <w:spacing w:val="-10"/>
          <w:sz w:val="20"/>
        </w:rPr>
        <w:t> </w:t>
      </w:r>
      <w:r>
        <w:rPr>
          <w:color w:val="231F20"/>
          <w:spacing w:val="-2"/>
          <w:sz w:val="20"/>
        </w:rPr>
        <w:t>with</w:t>
      </w:r>
      <w:r>
        <w:rPr>
          <w:color w:val="231F20"/>
          <w:spacing w:val="-11"/>
          <w:sz w:val="20"/>
        </w:rPr>
        <w:t> </w:t>
      </w:r>
      <w:r>
        <w:rPr>
          <w:color w:val="231F20"/>
          <w:spacing w:val="-2"/>
          <w:sz w:val="20"/>
        </w:rPr>
        <w:t>intent</w:t>
      </w:r>
      <w:r>
        <w:rPr>
          <w:color w:val="231F20"/>
          <w:spacing w:val="-10"/>
          <w:sz w:val="20"/>
        </w:rPr>
        <w:t> </w:t>
      </w:r>
      <w:r>
        <w:rPr>
          <w:color w:val="231F20"/>
          <w:spacing w:val="-2"/>
          <w:sz w:val="20"/>
        </w:rPr>
        <w:t>to</w:t>
      </w:r>
      <w:r>
        <w:rPr>
          <w:color w:val="231F20"/>
          <w:spacing w:val="-11"/>
          <w:sz w:val="20"/>
        </w:rPr>
        <w:t> </w:t>
      </w:r>
      <w:r>
        <w:rPr>
          <w:color w:val="231F20"/>
          <w:spacing w:val="-2"/>
          <w:sz w:val="20"/>
        </w:rPr>
        <w:t>commit</w:t>
      </w:r>
      <w:r>
        <w:rPr>
          <w:color w:val="231F20"/>
          <w:spacing w:val="-10"/>
          <w:sz w:val="20"/>
        </w:rPr>
        <w:t> </w:t>
      </w:r>
      <w:r>
        <w:rPr>
          <w:color w:val="231F20"/>
          <w:spacing w:val="-2"/>
          <w:sz w:val="20"/>
        </w:rPr>
        <w:t>fraud</w:t>
      </w:r>
      <w:r>
        <w:rPr>
          <w:color w:val="231F20"/>
          <w:spacing w:val="-11"/>
          <w:sz w:val="20"/>
        </w:rPr>
        <w:t> </w:t>
      </w:r>
      <w:r>
        <w:rPr>
          <w:color w:val="231F20"/>
          <w:spacing w:val="-2"/>
          <w:sz w:val="20"/>
        </w:rPr>
        <w:t>or</w:t>
      </w:r>
      <w:r>
        <w:rPr>
          <w:color w:val="231F20"/>
          <w:spacing w:val="-10"/>
          <w:sz w:val="20"/>
        </w:rPr>
        <w:t> </w:t>
      </w:r>
      <w:r>
        <w:rPr>
          <w:color w:val="231F20"/>
          <w:spacing w:val="-2"/>
          <w:sz w:val="20"/>
        </w:rPr>
        <w:t>that</w:t>
      </w:r>
      <w:r>
        <w:rPr>
          <w:color w:val="231F20"/>
          <w:spacing w:val="-11"/>
          <w:sz w:val="20"/>
        </w:rPr>
        <w:t> </w:t>
      </w:r>
      <w:r>
        <w:rPr>
          <w:color w:val="231F20"/>
          <w:spacing w:val="-2"/>
          <w:sz w:val="20"/>
        </w:rPr>
        <w:t>fraud</w:t>
      </w:r>
      <w:r>
        <w:rPr>
          <w:color w:val="231F20"/>
          <w:spacing w:val="-10"/>
          <w:sz w:val="20"/>
        </w:rPr>
        <w:t> </w:t>
      </w:r>
      <w:r>
        <w:rPr>
          <w:color w:val="231F20"/>
          <w:spacing w:val="-2"/>
          <w:sz w:val="20"/>
        </w:rPr>
        <w:t>may</w:t>
      </w:r>
      <w:r>
        <w:rPr>
          <w:color w:val="231F20"/>
          <w:spacing w:val="-11"/>
          <w:sz w:val="20"/>
        </w:rPr>
        <w:t> </w:t>
      </w:r>
      <w:r>
        <w:rPr>
          <w:color w:val="231F20"/>
          <w:spacing w:val="-2"/>
          <w:sz w:val="20"/>
        </w:rPr>
        <w:t>be </w:t>
      </w:r>
      <w:r>
        <w:rPr>
          <w:color w:val="231F20"/>
          <w:sz w:val="20"/>
        </w:rPr>
        <w:t>committed,</w:t>
      </w:r>
      <w:r>
        <w:rPr>
          <w:color w:val="231F20"/>
          <w:spacing w:val="-5"/>
          <w:sz w:val="20"/>
        </w:rPr>
        <w:t> </w:t>
      </w:r>
      <w:r>
        <w:rPr>
          <w:color w:val="231F20"/>
          <w:sz w:val="20"/>
        </w:rPr>
        <w:t>commits</w:t>
      </w:r>
      <w:r>
        <w:rPr>
          <w:color w:val="231F20"/>
          <w:spacing w:val="-5"/>
          <w:sz w:val="20"/>
        </w:rPr>
        <w:t> </w:t>
      </w:r>
      <w:r>
        <w:rPr>
          <w:color w:val="231F20"/>
          <w:sz w:val="20"/>
        </w:rPr>
        <w:t>forgery.</w:t>
      </w:r>
    </w:p>
    <w:p>
      <w:pPr>
        <w:pStyle w:val="ListParagraph"/>
        <w:numPr>
          <w:ilvl w:val="0"/>
          <w:numId w:val="138"/>
        </w:numPr>
        <w:tabs>
          <w:tab w:pos="1330" w:val="left" w:leader="none"/>
        </w:tabs>
        <w:spacing w:line="259" w:lineRule="auto" w:before="126" w:after="0"/>
        <w:ind w:left="591" w:right="0" w:firstLine="479"/>
        <w:jc w:val="both"/>
        <w:rPr>
          <w:sz w:val="20"/>
        </w:rPr>
      </w:pPr>
      <w:r>
        <w:rPr>
          <w:color w:val="231F20"/>
          <w:spacing w:val="-4"/>
          <w:sz w:val="20"/>
        </w:rPr>
        <w:t>Whoever</w:t>
      </w:r>
      <w:r>
        <w:rPr>
          <w:color w:val="231F20"/>
          <w:spacing w:val="-8"/>
          <w:sz w:val="20"/>
        </w:rPr>
        <w:t> </w:t>
      </w:r>
      <w:r>
        <w:rPr>
          <w:color w:val="231F20"/>
          <w:spacing w:val="-4"/>
          <w:sz w:val="20"/>
        </w:rPr>
        <w:t>commits</w:t>
      </w:r>
      <w:r>
        <w:rPr>
          <w:color w:val="231F20"/>
          <w:spacing w:val="-8"/>
          <w:sz w:val="20"/>
        </w:rPr>
        <w:t> </w:t>
      </w:r>
      <w:r>
        <w:rPr>
          <w:color w:val="231F20"/>
          <w:spacing w:val="-4"/>
          <w:sz w:val="20"/>
        </w:rPr>
        <w:t>forgery</w:t>
      </w:r>
      <w:r>
        <w:rPr>
          <w:color w:val="231F20"/>
          <w:spacing w:val="-6"/>
          <w:sz w:val="20"/>
        </w:rPr>
        <w:t> </w:t>
      </w:r>
      <w:r>
        <w:rPr>
          <w:color w:val="231F20"/>
          <w:spacing w:val="-4"/>
          <w:sz w:val="20"/>
        </w:rPr>
        <w:t>shall</w:t>
      </w:r>
      <w:r>
        <w:rPr>
          <w:color w:val="231F20"/>
          <w:spacing w:val="-8"/>
          <w:sz w:val="20"/>
        </w:rPr>
        <w:t> </w:t>
      </w:r>
      <w:r>
        <w:rPr>
          <w:color w:val="231F20"/>
          <w:spacing w:val="-4"/>
          <w:sz w:val="20"/>
        </w:rPr>
        <w:t>be</w:t>
      </w:r>
      <w:r>
        <w:rPr>
          <w:color w:val="231F20"/>
          <w:spacing w:val="-6"/>
          <w:sz w:val="20"/>
        </w:rPr>
        <w:t> </w:t>
      </w:r>
      <w:r>
        <w:rPr>
          <w:color w:val="231F20"/>
          <w:spacing w:val="-4"/>
          <w:sz w:val="20"/>
        </w:rPr>
        <w:t>punished</w:t>
      </w:r>
      <w:r>
        <w:rPr>
          <w:color w:val="231F20"/>
          <w:spacing w:val="-8"/>
          <w:sz w:val="20"/>
        </w:rPr>
        <w:t> </w:t>
      </w:r>
      <w:r>
        <w:rPr>
          <w:color w:val="231F20"/>
          <w:spacing w:val="-4"/>
          <w:sz w:val="20"/>
        </w:rPr>
        <w:t>with</w:t>
      </w:r>
      <w:r>
        <w:rPr>
          <w:color w:val="231F20"/>
          <w:spacing w:val="-8"/>
          <w:sz w:val="20"/>
        </w:rPr>
        <w:t> </w:t>
      </w:r>
      <w:r>
        <w:rPr>
          <w:color w:val="231F20"/>
          <w:spacing w:val="-4"/>
          <w:sz w:val="20"/>
        </w:rPr>
        <w:t>imprisonment</w:t>
      </w:r>
      <w:r>
        <w:rPr>
          <w:color w:val="231F20"/>
          <w:spacing w:val="-8"/>
          <w:sz w:val="20"/>
        </w:rPr>
        <w:t> </w:t>
      </w:r>
      <w:r>
        <w:rPr>
          <w:color w:val="231F20"/>
          <w:spacing w:val="-4"/>
          <w:sz w:val="20"/>
        </w:rPr>
        <w:t>of</w:t>
      </w:r>
      <w:r>
        <w:rPr>
          <w:color w:val="231F20"/>
          <w:spacing w:val="-8"/>
          <w:sz w:val="20"/>
        </w:rPr>
        <w:t> </w:t>
      </w:r>
      <w:r>
        <w:rPr>
          <w:color w:val="231F20"/>
          <w:spacing w:val="-4"/>
          <w:sz w:val="20"/>
        </w:rPr>
        <w:t>either</w:t>
      </w:r>
      <w:r>
        <w:rPr>
          <w:color w:val="231F20"/>
          <w:spacing w:val="-8"/>
          <w:sz w:val="20"/>
        </w:rPr>
        <w:t> </w:t>
      </w:r>
      <w:r>
        <w:rPr>
          <w:color w:val="231F20"/>
          <w:spacing w:val="-4"/>
          <w:sz w:val="20"/>
        </w:rPr>
        <w:t>description </w:t>
      </w:r>
      <w:r>
        <w:rPr>
          <w:color w:val="231F20"/>
          <w:sz w:val="20"/>
        </w:rPr>
        <w:t>for a term which may extend to two years, or with fine, or with both.</w:t>
      </w:r>
    </w:p>
    <w:p>
      <w:pPr>
        <w:pStyle w:val="ListParagraph"/>
        <w:numPr>
          <w:ilvl w:val="0"/>
          <w:numId w:val="138"/>
        </w:numPr>
        <w:tabs>
          <w:tab w:pos="1332" w:val="left" w:leader="none"/>
        </w:tabs>
        <w:spacing w:line="264" w:lineRule="auto" w:before="122" w:after="0"/>
        <w:ind w:left="591" w:right="0" w:firstLine="479"/>
        <w:jc w:val="both"/>
        <w:rPr>
          <w:sz w:val="20"/>
        </w:rPr>
      </w:pPr>
      <w:r>
        <w:rPr>
          <w:color w:val="231F20"/>
          <w:spacing w:val="-2"/>
          <w:sz w:val="20"/>
        </w:rPr>
        <w:t>Whoever</w:t>
      </w:r>
      <w:r>
        <w:rPr>
          <w:color w:val="231F20"/>
          <w:spacing w:val="-8"/>
          <w:sz w:val="20"/>
        </w:rPr>
        <w:t> </w:t>
      </w:r>
      <w:r>
        <w:rPr>
          <w:color w:val="231F20"/>
          <w:spacing w:val="-2"/>
          <w:sz w:val="20"/>
        </w:rPr>
        <w:t>commits</w:t>
      </w:r>
      <w:r>
        <w:rPr>
          <w:color w:val="231F20"/>
          <w:spacing w:val="-8"/>
          <w:sz w:val="20"/>
        </w:rPr>
        <w:t> </w:t>
      </w:r>
      <w:r>
        <w:rPr>
          <w:color w:val="231F20"/>
          <w:spacing w:val="-2"/>
          <w:sz w:val="20"/>
        </w:rPr>
        <w:t>forgery,</w:t>
      </w:r>
      <w:r>
        <w:rPr>
          <w:color w:val="231F20"/>
          <w:spacing w:val="-8"/>
          <w:sz w:val="20"/>
        </w:rPr>
        <w:t> </w:t>
      </w:r>
      <w:r>
        <w:rPr>
          <w:color w:val="231F20"/>
          <w:spacing w:val="-2"/>
          <w:sz w:val="20"/>
        </w:rPr>
        <w:t>intending</w:t>
      </w:r>
      <w:r>
        <w:rPr>
          <w:color w:val="231F20"/>
          <w:spacing w:val="-8"/>
          <w:sz w:val="20"/>
        </w:rPr>
        <w:t> </w:t>
      </w:r>
      <w:r>
        <w:rPr>
          <w:color w:val="231F20"/>
          <w:spacing w:val="-2"/>
          <w:sz w:val="20"/>
        </w:rPr>
        <w:t>that</w:t>
      </w:r>
      <w:r>
        <w:rPr>
          <w:color w:val="231F20"/>
          <w:spacing w:val="-8"/>
          <w:sz w:val="20"/>
        </w:rPr>
        <w:t> </w:t>
      </w:r>
      <w:r>
        <w:rPr>
          <w:color w:val="231F20"/>
          <w:spacing w:val="-2"/>
          <w:sz w:val="20"/>
        </w:rPr>
        <w:t>the</w:t>
      </w:r>
      <w:r>
        <w:rPr>
          <w:color w:val="231F20"/>
          <w:spacing w:val="-8"/>
          <w:sz w:val="20"/>
        </w:rPr>
        <w:t> </w:t>
      </w:r>
      <w:r>
        <w:rPr>
          <w:color w:val="231F20"/>
          <w:spacing w:val="-2"/>
          <w:sz w:val="20"/>
        </w:rPr>
        <w:t>document</w:t>
      </w:r>
      <w:r>
        <w:rPr>
          <w:color w:val="231F20"/>
          <w:spacing w:val="-8"/>
          <w:sz w:val="20"/>
        </w:rPr>
        <w:t> </w:t>
      </w:r>
      <w:r>
        <w:rPr>
          <w:color w:val="231F20"/>
          <w:spacing w:val="-2"/>
          <w:sz w:val="20"/>
        </w:rPr>
        <w:t>or</w:t>
      </w:r>
      <w:r>
        <w:rPr>
          <w:color w:val="231F20"/>
          <w:spacing w:val="-8"/>
          <w:sz w:val="20"/>
        </w:rPr>
        <w:t> </w:t>
      </w:r>
      <w:r>
        <w:rPr>
          <w:color w:val="231F20"/>
          <w:spacing w:val="-2"/>
          <w:sz w:val="20"/>
        </w:rPr>
        <w:t>electronic</w:t>
      </w:r>
      <w:r>
        <w:rPr>
          <w:color w:val="231F20"/>
          <w:spacing w:val="-8"/>
          <w:sz w:val="20"/>
        </w:rPr>
        <w:t> </w:t>
      </w:r>
      <w:r>
        <w:rPr>
          <w:color w:val="231F20"/>
          <w:spacing w:val="-2"/>
          <w:sz w:val="20"/>
        </w:rPr>
        <w:t>record</w:t>
      </w:r>
      <w:r>
        <w:rPr>
          <w:color w:val="231F20"/>
          <w:spacing w:val="-7"/>
          <w:sz w:val="20"/>
        </w:rPr>
        <w:t> </w:t>
      </w:r>
      <w:r>
        <w:rPr>
          <w:color w:val="231F20"/>
          <w:spacing w:val="-2"/>
          <w:sz w:val="20"/>
        </w:rPr>
        <w:t>forged </w:t>
      </w:r>
      <w:r>
        <w:rPr>
          <w:color w:val="231F20"/>
          <w:sz w:val="20"/>
        </w:rPr>
        <w:t>shall be used for the purpose of cheating, shall be punished with imprisonment of either description for a term which may extend to seven years, and shall also be liable to fine.</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2"/>
        <w:rPr>
          <w:sz w:val="16"/>
        </w:rPr>
      </w:pPr>
    </w:p>
    <w:p>
      <w:pPr>
        <w:spacing w:before="0"/>
        <w:ind w:left="462" w:right="0" w:firstLine="0"/>
        <w:jc w:val="left"/>
        <w:rPr>
          <w:sz w:val="16"/>
        </w:rPr>
      </w:pPr>
      <w:r>
        <w:rPr>
          <w:color w:val="231F20"/>
          <w:sz w:val="16"/>
        </w:rPr>
        <w:t>21</w:t>
      </w:r>
      <w:r>
        <w:rPr>
          <w:color w:val="231F20"/>
          <w:spacing w:val="33"/>
          <w:sz w:val="16"/>
        </w:rPr>
        <w:t> </w:t>
      </w:r>
      <w:r>
        <w:rPr>
          <w:color w:val="231F20"/>
          <w:sz w:val="16"/>
        </w:rPr>
        <w:t>of</w:t>
      </w:r>
      <w:r>
        <w:rPr>
          <w:color w:val="231F20"/>
          <w:spacing w:val="34"/>
          <w:sz w:val="16"/>
        </w:rPr>
        <w:t> </w:t>
      </w:r>
      <w:r>
        <w:rPr>
          <w:color w:val="231F20"/>
          <w:spacing w:val="-2"/>
          <w:sz w:val="16"/>
        </w:rPr>
        <w:t>2000.</w:t>
      </w:r>
    </w:p>
    <w:p>
      <w:pPr>
        <w:spacing w:after="0"/>
        <w:jc w:val="left"/>
        <w:rPr>
          <w:sz w:val="16"/>
        </w:rPr>
        <w:sectPr>
          <w:type w:val="continuous"/>
          <w:pgSz w:w="11900" w:h="16840"/>
          <w:pgMar w:header="1248" w:footer="0" w:top="1240" w:bottom="280" w:left="0" w:right="0"/>
          <w:cols w:num="3" w:equalWidth="0">
            <w:col w:w="1721" w:space="40"/>
            <w:col w:w="7792" w:space="39"/>
            <w:col w:w="2308"/>
          </w:cols>
        </w:sectPr>
      </w:pPr>
    </w:p>
    <w:p>
      <w:pPr>
        <w:pStyle w:val="BodyText"/>
        <w:spacing w:before="6"/>
        <w:rPr>
          <w:sz w:val="9"/>
        </w:rPr>
      </w:pPr>
    </w:p>
    <w:p>
      <w:pPr>
        <w:spacing w:after="0"/>
        <w:rPr>
          <w:sz w:val="9"/>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7"/>
        <w:rPr>
          <w:sz w:val="16"/>
        </w:rPr>
      </w:pPr>
    </w:p>
    <w:p>
      <w:pPr>
        <w:spacing w:before="0"/>
        <w:ind w:left="1022" w:right="0" w:firstLine="0"/>
        <w:jc w:val="left"/>
        <w:rPr>
          <w:sz w:val="16"/>
        </w:rPr>
      </w:pPr>
      <w:r>
        <w:rPr>
          <w:color w:val="231F20"/>
          <w:sz w:val="16"/>
        </w:rPr>
        <w:t>21</w:t>
      </w:r>
      <w:r>
        <w:rPr>
          <w:color w:val="231F20"/>
          <w:spacing w:val="33"/>
          <w:sz w:val="16"/>
        </w:rPr>
        <w:t> </w:t>
      </w:r>
      <w:r>
        <w:rPr>
          <w:color w:val="231F20"/>
          <w:sz w:val="16"/>
        </w:rPr>
        <w:t>of</w:t>
      </w:r>
      <w:r>
        <w:rPr>
          <w:color w:val="231F20"/>
          <w:spacing w:val="34"/>
          <w:sz w:val="16"/>
        </w:rPr>
        <w:t> </w:t>
      </w:r>
      <w:r>
        <w:rPr>
          <w:color w:val="231F20"/>
          <w:spacing w:val="-2"/>
          <w:sz w:val="16"/>
        </w:rPr>
        <w:t>2000.</w:t>
      </w:r>
    </w:p>
    <w:p>
      <w:pPr>
        <w:pStyle w:val="ListParagraph"/>
        <w:numPr>
          <w:ilvl w:val="0"/>
          <w:numId w:val="138"/>
        </w:numPr>
        <w:tabs>
          <w:tab w:pos="1199" w:val="left" w:leader="none"/>
        </w:tabs>
        <w:spacing w:line="249" w:lineRule="auto" w:before="91" w:after="0"/>
        <w:ind w:left="458" w:right="1" w:firstLine="479"/>
        <w:jc w:val="both"/>
        <w:rPr>
          <w:sz w:val="20"/>
        </w:rPr>
      </w:pPr>
      <w:r>
        <w:rPr/>
        <w:br w:type="column"/>
      </w:r>
      <w:r>
        <w:rPr>
          <w:color w:val="231F20"/>
          <w:spacing w:val="-2"/>
          <w:sz w:val="20"/>
        </w:rPr>
        <w:t>Whoever</w:t>
      </w:r>
      <w:r>
        <w:rPr>
          <w:color w:val="231F20"/>
          <w:spacing w:val="-8"/>
          <w:sz w:val="20"/>
        </w:rPr>
        <w:t> </w:t>
      </w:r>
      <w:r>
        <w:rPr>
          <w:color w:val="231F20"/>
          <w:spacing w:val="-2"/>
          <w:sz w:val="20"/>
        </w:rPr>
        <w:t>commits</w:t>
      </w:r>
      <w:r>
        <w:rPr>
          <w:color w:val="231F20"/>
          <w:spacing w:val="-8"/>
          <w:sz w:val="20"/>
        </w:rPr>
        <w:t> </w:t>
      </w:r>
      <w:r>
        <w:rPr>
          <w:color w:val="231F20"/>
          <w:spacing w:val="-2"/>
          <w:sz w:val="20"/>
        </w:rPr>
        <w:t>forgery,</w:t>
      </w:r>
      <w:r>
        <w:rPr>
          <w:color w:val="231F20"/>
          <w:spacing w:val="-8"/>
          <w:sz w:val="20"/>
        </w:rPr>
        <w:t> </w:t>
      </w:r>
      <w:r>
        <w:rPr>
          <w:color w:val="231F20"/>
          <w:spacing w:val="-2"/>
          <w:sz w:val="20"/>
        </w:rPr>
        <w:t>intending</w:t>
      </w:r>
      <w:r>
        <w:rPr>
          <w:color w:val="231F20"/>
          <w:spacing w:val="-8"/>
          <w:sz w:val="20"/>
        </w:rPr>
        <w:t> </w:t>
      </w:r>
      <w:r>
        <w:rPr>
          <w:color w:val="231F20"/>
          <w:spacing w:val="-2"/>
          <w:sz w:val="20"/>
        </w:rPr>
        <w:t>that</w:t>
      </w:r>
      <w:r>
        <w:rPr>
          <w:color w:val="231F20"/>
          <w:spacing w:val="-8"/>
          <w:sz w:val="20"/>
        </w:rPr>
        <w:t> </w:t>
      </w:r>
      <w:r>
        <w:rPr>
          <w:color w:val="231F20"/>
          <w:spacing w:val="-2"/>
          <w:sz w:val="20"/>
        </w:rPr>
        <w:t>the</w:t>
      </w:r>
      <w:r>
        <w:rPr>
          <w:color w:val="231F20"/>
          <w:spacing w:val="-8"/>
          <w:sz w:val="20"/>
        </w:rPr>
        <w:t> </w:t>
      </w:r>
      <w:r>
        <w:rPr>
          <w:color w:val="231F20"/>
          <w:spacing w:val="-2"/>
          <w:sz w:val="20"/>
        </w:rPr>
        <w:t>document</w:t>
      </w:r>
      <w:r>
        <w:rPr>
          <w:color w:val="231F20"/>
          <w:spacing w:val="-8"/>
          <w:sz w:val="20"/>
        </w:rPr>
        <w:t> </w:t>
      </w:r>
      <w:r>
        <w:rPr>
          <w:color w:val="231F20"/>
          <w:spacing w:val="-2"/>
          <w:sz w:val="20"/>
        </w:rPr>
        <w:t>or</w:t>
      </w:r>
      <w:r>
        <w:rPr>
          <w:color w:val="231F20"/>
          <w:spacing w:val="-8"/>
          <w:sz w:val="20"/>
        </w:rPr>
        <w:t> </w:t>
      </w:r>
      <w:r>
        <w:rPr>
          <w:color w:val="231F20"/>
          <w:spacing w:val="-2"/>
          <w:sz w:val="20"/>
        </w:rPr>
        <w:t>electronic</w:t>
      </w:r>
      <w:r>
        <w:rPr>
          <w:color w:val="231F20"/>
          <w:spacing w:val="-8"/>
          <w:sz w:val="20"/>
        </w:rPr>
        <w:t> </w:t>
      </w:r>
      <w:r>
        <w:rPr>
          <w:color w:val="231F20"/>
          <w:spacing w:val="-2"/>
          <w:sz w:val="20"/>
        </w:rPr>
        <w:t>record</w:t>
      </w:r>
      <w:r>
        <w:rPr>
          <w:color w:val="231F20"/>
          <w:spacing w:val="-7"/>
          <w:sz w:val="20"/>
        </w:rPr>
        <w:t> </w:t>
      </w:r>
      <w:r>
        <w:rPr>
          <w:color w:val="231F20"/>
          <w:spacing w:val="-2"/>
          <w:sz w:val="20"/>
        </w:rPr>
        <w:t>forged shall</w:t>
      </w:r>
      <w:r>
        <w:rPr>
          <w:color w:val="231F20"/>
          <w:spacing w:val="-8"/>
          <w:sz w:val="20"/>
        </w:rPr>
        <w:t> </w:t>
      </w:r>
      <w:r>
        <w:rPr>
          <w:color w:val="231F20"/>
          <w:spacing w:val="-2"/>
          <w:sz w:val="20"/>
        </w:rPr>
        <w:t>harm</w:t>
      </w:r>
      <w:r>
        <w:rPr>
          <w:color w:val="231F20"/>
          <w:spacing w:val="-7"/>
          <w:sz w:val="20"/>
        </w:rPr>
        <w:t> </w:t>
      </w:r>
      <w:r>
        <w:rPr>
          <w:color w:val="231F20"/>
          <w:spacing w:val="-2"/>
          <w:sz w:val="20"/>
        </w:rPr>
        <w:t>the</w:t>
      </w:r>
      <w:r>
        <w:rPr>
          <w:color w:val="231F20"/>
          <w:spacing w:val="-8"/>
          <w:sz w:val="20"/>
        </w:rPr>
        <w:t> </w:t>
      </w:r>
      <w:r>
        <w:rPr>
          <w:color w:val="231F20"/>
          <w:spacing w:val="-2"/>
          <w:sz w:val="20"/>
        </w:rPr>
        <w:t>reputation</w:t>
      </w:r>
      <w:r>
        <w:rPr>
          <w:color w:val="231F20"/>
          <w:spacing w:val="-8"/>
          <w:sz w:val="20"/>
        </w:rPr>
        <w:t> </w:t>
      </w:r>
      <w:r>
        <w:rPr>
          <w:color w:val="231F20"/>
          <w:spacing w:val="-2"/>
          <w:sz w:val="20"/>
        </w:rPr>
        <w:t>of</w:t>
      </w:r>
      <w:r>
        <w:rPr>
          <w:color w:val="231F20"/>
          <w:spacing w:val="-8"/>
          <w:sz w:val="20"/>
        </w:rPr>
        <w:t> </w:t>
      </w:r>
      <w:r>
        <w:rPr>
          <w:color w:val="231F20"/>
          <w:spacing w:val="-2"/>
          <w:sz w:val="20"/>
        </w:rPr>
        <w:t>any</w:t>
      </w:r>
      <w:r>
        <w:rPr>
          <w:color w:val="231F20"/>
          <w:spacing w:val="-8"/>
          <w:sz w:val="20"/>
        </w:rPr>
        <w:t> </w:t>
      </w:r>
      <w:r>
        <w:rPr>
          <w:color w:val="231F20"/>
          <w:spacing w:val="-2"/>
          <w:sz w:val="20"/>
        </w:rPr>
        <w:t>party,</w:t>
      </w:r>
      <w:r>
        <w:rPr>
          <w:color w:val="231F20"/>
          <w:spacing w:val="-8"/>
          <w:sz w:val="20"/>
        </w:rPr>
        <w:t> </w:t>
      </w:r>
      <w:r>
        <w:rPr>
          <w:color w:val="231F20"/>
          <w:spacing w:val="-2"/>
          <w:sz w:val="20"/>
        </w:rPr>
        <w:t>or</w:t>
      </w:r>
      <w:r>
        <w:rPr>
          <w:color w:val="231F20"/>
          <w:spacing w:val="-8"/>
          <w:sz w:val="20"/>
        </w:rPr>
        <w:t> </w:t>
      </w:r>
      <w:r>
        <w:rPr>
          <w:color w:val="231F20"/>
          <w:spacing w:val="-2"/>
          <w:sz w:val="20"/>
        </w:rPr>
        <w:t>knowing</w:t>
      </w:r>
      <w:r>
        <w:rPr>
          <w:color w:val="231F20"/>
          <w:spacing w:val="-8"/>
          <w:sz w:val="20"/>
        </w:rPr>
        <w:t> </w:t>
      </w:r>
      <w:r>
        <w:rPr>
          <w:color w:val="231F20"/>
          <w:spacing w:val="-2"/>
          <w:sz w:val="20"/>
        </w:rPr>
        <w:t>that</w:t>
      </w:r>
      <w:r>
        <w:rPr>
          <w:color w:val="231F20"/>
          <w:spacing w:val="-8"/>
          <w:sz w:val="20"/>
        </w:rPr>
        <w:t> </w:t>
      </w:r>
      <w:r>
        <w:rPr>
          <w:color w:val="231F20"/>
          <w:spacing w:val="-2"/>
          <w:sz w:val="20"/>
        </w:rPr>
        <w:t>it</w:t>
      </w:r>
      <w:r>
        <w:rPr>
          <w:color w:val="231F20"/>
          <w:spacing w:val="-8"/>
          <w:sz w:val="20"/>
        </w:rPr>
        <w:t> </w:t>
      </w:r>
      <w:r>
        <w:rPr>
          <w:color w:val="231F20"/>
          <w:spacing w:val="-2"/>
          <w:sz w:val="20"/>
        </w:rPr>
        <w:t>is</w:t>
      </w:r>
      <w:r>
        <w:rPr>
          <w:color w:val="231F20"/>
          <w:spacing w:val="-8"/>
          <w:sz w:val="20"/>
        </w:rPr>
        <w:t> </w:t>
      </w:r>
      <w:r>
        <w:rPr>
          <w:color w:val="231F20"/>
          <w:spacing w:val="-2"/>
          <w:sz w:val="20"/>
        </w:rPr>
        <w:t>likely</w:t>
      </w:r>
      <w:r>
        <w:rPr>
          <w:color w:val="231F20"/>
          <w:spacing w:val="-8"/>
          <w:sz w:val="20"/>
        </w:rPr>
        <w:t> </w:t>
      </w:r>
      <w:r>
        <w:rPr>
          <w:color w:val="231F20"/>
          <w:spacing w:val="-2"/>
          <w:sz w:val="20"/>
        </w:rPr>
        <w:t>to</w:t>
      </w:r>
      <w:r>
        <w:rPr>
          <w:color w:val="231F20"/>
          <w:spacing w:val="-8"/>
          <w:sz w:val="20"/>
        </w:rPr>
        <w:t> </w:t>
      </w:r>
      <w:r>
        <w:rPr>
          <w:color w:val="231F20"/>
          <w:spacing w:val="-2"/>
          <w:sz w:val="20"/>
        </w:rPr>
        <w:t>be</w:t>
      </w:r>
      <w:r>
        <w:rPr>
          <w:color w:val="231F20"/>
          <w:spacing w:val="-8"/>
          <w:sz w:val="20"/>
        </w:rPr>
        <w:t> </w:t>
      </w:r>
      <w:r>
        <w:rPr>
          <w:color w:val="231F20"/>
          <w:spacing w:val="-2"/>
          <w:sz w:val="20"/>
        </w:rPr>
        <w:t>used</w:t>
      </w:r>
      <w:r>
        <w:rPr>
          <w:color w:val="231F20"/>
          <w:spacing w:val="-8"/>
          <w:sz w:val="20"/>
        </w:rPr>
        <w:t> </w:t>
      </w:r>
      <w:r>
        <w:rPr>
          <w:color w:val="231F20"/>
          <w:spacing w:val="-2"/>
          <w:sz w:val="20"/>
        </w:rPr>
        <w:t>for</w:t>
      </w:r>
      <w:r>
        <w:rPr>
          <w:color w:val="231F20"/>
          <w:spacing w:val="-8"/>
          <w:sz w:val="20"/>
        </w:rPr>
        <w:t> </w:t>
      </w:r>
      <w:r>
        <w:rPr>
          <w:color w:val="231F20"/>
          <w:spacing w:val="-2"/>
          <w:sz w:val="20"/>
        </w:rPr>
        <w:t>that</w:t>
      </w:r>
      <w:r>
        <w:rPr>
          <w:color w:val="231F20"/>
          <w:spacing w:val="-8"/>
          <w:sz w:val="20"/>
        </w:rPr>
        <w:t> </w:t>
      </w:r>
      <w:r>
        <w:rPr>
          <w:color w:val="231F20"/>
          <w:spacing w:val="-2"/>
          <w:sz w:val="20"/>
        </w:rPr>
        <w:t>purpose, </w:t>
      </w:r>
      <w:r>
        <w:rPr>
          <w:color w:val="231F20"/>
          <w:sz w:val="20"/>
        </w:rPr>
        <w:t>shall</w:t>
      </w:r>
      <w:r>
        <w:rPr>
          <w:color w:val="231F20"/>
          <w:spacing w:val="-2"/>
          <w:sz w:val="20"/>
        </w:rPr>
        <w:t> </w:t>
      </w:r>
      <w:r>
        <w:rPr>
          <w:color w:val="231F20"/>
          <w:sz w:val="20"/>
        </w:rPr>
        <w:t>be</w:t>
      </w:r>
      <w:r>
        <w:rPr>
          <w:color w:val="231F20"/>
          <w:spacing w:val="-1"/>
          <w:sz w:val="20"/>
        </w:rPr>
        <w:t> </w:t>
      </w:r>
      <w:r>
        <w:rPr>
          <w:color w:val="231F20"/>
          <w:sz w:val="20"/>
        </w:rPr>
        <w:t>punished</w:t>
      </w:r>
      <w:r>
        <w:rPr>
          <w:color w:val="231F20"/>
          <w:spacing w:val="-1"/>
          <w:sz w:val="20"/>
        </w:rPr>
        <w:t> </w:t>
      </w:r>
      <w:r>
        <w:rPr>
          <w:color w:val="231F20"/>
          <w:sz w:val="20"/>
        </w:rPr>
        <w:t>with</w:t>
      </w:r>
      <w:r>
        <w:rPr>
          <w:color w:val="231F20"/>
          <w:spacing w:val="-1"/>
          <w:sz w:val="20"/>
        </w:rPr>
        <w:t> </w:t>
      </w:r>
      <w:r>
        <w:rPr>
          <w:color w:val="231F20"/>
          <w:sz w:val="20"/>
        </w:rPr>
        <w:t>imprisonment</w:t>
      </w:r>
      <w:r>
        <w:rPr>
          <w:color w:val="231F20"/>
          <w:spacing w:val="-2"/>
          <w:sz w:val="20"/>
        </w:rPr>
        <w:t> </w:t>
      </w:r>
      <w:r>
        <w:rPr>
          <w:color w:val="231F20"/>
          <w:sz w:val="20"/>
        </w:rPr>
        <w:t>of</w:t>
      </w:r>
      <w:r>
        <w:rPr>
          <w:color w:val="231F20"/>
          <w:spacing w:val="-1"/>
          <w:sz w:val="20"/>
        </w:rPr>
        <w:t> </w:t>
      </w:r>
      <w:r>
        <w:rPr>
          <w:color w:val="231F20"/>
          <w:sz w:val="20"/>
        </w:rPr>
        <w:t>either</w:t>
      </w:r>
      <w:r>
        <w:rPr>
          <w:color w:val="231F20"/>
          <w:spacing w:val="-1"/>
          <w:sz w:val="20"/>
        </w:rPr>
        <w:t> </w:t>
      </w:r>
      <w:r>
        <w:rPr>
          <w:color w:val="231F20"/>
          <w:sz w:val="20"/>
        </w:rPr>
        <w:t>description</w:t>
      </w:r>
      <w:r>
        <w:rPr>
          <w:color w:val="231F20"/>
          <w:spacing w:val="-2"/>
          <w:sz w:val="20"/>
        </w:rPr>
        <w:t> </w:t>
      </w:r>
      <w:r>
        <w:rPr>
          <w:color w:val="231F20"/>
          <w:sz w:val="20"/>
        </w:rPr>
        <w:t>for</w:t>
      </w:r>
      <w:r>
        <w:rPr>
          <w:color w:val="231F20"/>
          <w:spacing w:val="-2"/>
          <w:sz w:val="20"/>
        </w:rPr>
        <w:t> </w:t>
      </w:r>
      <w:r>
        <w:rPr>
          <w:color w:val="231F20"/>
          <w:sz w:val="20"/>
        </w:rPr>
        <w:t>a</w:t>
      </w:r>
      <w:r>
        <w:rPr>
          <w:color w:val="231F20"/>
          <w:spacing w:val="-2"/>
          <w:sz w:val="20"/>
        </w:rPr>
        <w:t> </w:t>
      </w:r>
      <w:r>
        <w:rPr>
          <w:color w:val="231F20"/>
          <w:sz w:val="20"/>
        </w:rPr>
        <w:t>term</w:t>
      </w:r>
      <w:r>
        <w:rPr>
          <w:color w:val="231F20"/>
          <w:spacing w:val="-1"/>
          <w:sz w:val="20"/>
        </w:rPr>
        <w:t> </w:t>
      </w:r>
      <w:r>
        <w:rPr>
          <w:color w:val="231F20"/>
          <w:sz w:val="20"/>
        </w:rPr>
        <w:t>which</w:t>
      </w:r>
      <w:r>
        <w:rPr>
          <w:color w:val="231F20"/>
          <w:spacing w:val="-2"/>
          <w:sz w:val="20"/>
        </w:rPr>
        <w:t> </w:t>
      </w:r>
      <w:r>
        <w:rPr>
          <w:color w:val="231F20"/>
          <w:sz w:val="20"/>
        </w:rPr>
        <w:t>may</w:t>
      </w:r>
      <w:r>
        <w:rPr>
          <w:color w:val="231F20"/>
          <w:spacing w:val="-1"/>
          <w:sz w:val="20"/>
        </w:rPr>
        <w:t> </w:t>
      </w:r>
      <w:r>
        <w:rPr>
          <w:color w:val="231F20"/>
          <w:sz w:val="20"/>
        </w:rPr>
        <w:t>extend</w:t>
      </w:r>
      <w:r>
        <w:rPr>
          <w:color w:val="231F20"/>
          <w:spacing w:val="-1"/>
          <w:sz w:val="20"/>
        </w:rPr>
        <w:t> </w:t>
      </w:r>
      <w:r>
        <w:rPr>
          <w:color w:val="231F20"/>
          <w:sz w:val="20"/>
        </w:rPr>
        <w:t>to three years, and shall also be liable to fine.</w:t>
      </w:r>
    </w:p>
    <w:p>
      <w:pPr>
        <w:pStyle w:val="ListParagraph"/>
        <w:numPr>
          <w:ilvl w:val="0"/>
          <w:numId w:val="1"/>
        </w:numPr>
        <w:tabs>
          <w:tab w:pos="1330" w:val="left" w:leader="none"/>
        </w:tabs>
        <w:spacing w:line="249" w:lineRule="auto" w:before="123" w:after="0"/>
        <w:ind w:left="458" w:right="0" w:firstLine="479"/>
        <w:jc w:val="both"/>
        <w:rPr>
          <w:b/>
          <w:color w:val="231F20"/>
          <w:sz w:val="20"/>
        </w:rPr>
      </w:pPr>
      <w:r>
        <w:rPr>
          <w:color w:val="231F20"/>
          <w:sz w:val="20"/>
        </w:rPr>
        <w:t>Whoever</w:t>
      </w:r>
      <w:r>
        <w:rPr>
          <w:color w:val="231F20"/>
          <w:spacing w:val="-10"/>
          <w:sz w:val="20"/>
        </w:rPr>
        <w:t> </w:t>
      </w:r>
      <w:r>
        <w:rPr>
          <w:color w:val="231F20"/>
          <w:sz w:val="20"/>
        </w:rPr>
        <w:t>forges</w:t>
      </w:r>
      <w:r>
        <w:rPr>
          <w:color w:val="231F20"/>
          <w:spacing w:val="-10"/>
          <w:sz w:val="20"/>
        </w:rPr>
        <w:t> </w:t>
      </w:r>
      <w:r>
        <w:rPr>
          <w:color w:val="231F20"/>
          <w:sz w:val="20"/>
        </w:rPr>
        <w:t>a</w:t>
      </w:r>
      <w:r>
        <w:rPr>
          <w:color w:val="231F20"/>
          <w:spacing w:val="-11"/>
          <w:sz w:val="20"/>
        </w:rPr>
        <w:t> </w:t>
      </w:r>
      <w:r>
        <w:rPr>
          <w:color w:val="231F20"/>
          <w:sz w:val="20"/>
        </w:rPr>
        <w:t>document</w:t>
      </w:r>
      <w:r>
        <w:rPr>
          <w:color w:val="231F20"/>
          <w:spacing w:val="-11"/>
          <w:sz w:val="20"/>
        </w:rPr>
        <w:t> </w:t>
      </w:r>
      <w:r>
        <w:rPr>
          <w:color w:val="231F20"/>
          <w:sz w:val="20"/>
        </w:rPr>
        <w:t>or</w:t>
      </w:r>
      <w:r>
        <w:rPr>
          <w:color w:val="231F20"/>
          <w:spacing w:val="-10"/>
          <w:sz w:val="20"/>
        </w:rPr>
        <w:t> </w:t>
      </w:r>
      <w:r>
        <w:rPr>
          <w:color w:val="231F20"/>
          <w:sz w:val="20"/>
        </w:rPr>
        <w:t>an</w:t>
      </w:r>
      <w:r>
        <w:rPr>
          <w:color w:val="231F20"/>
          <w:spacing w:val="-10"/>
          <w:sz w:val="20"/>
        </w:rPr>
        <w:t> </w:t>
      </w:r>
      <w:r>
        <w:rPr>
          <w:color w:val="231F20"/>
          <w:sz w:val="20"/>
        </w:rPr>
        <w:t>electronic</w:t>
      </w:r>
      <w:r>
        <w:rPr>
          <w:color w:val="231F20"/>
          <w:spacing w:val="-11"/>
          <w:sz w:val="20"/>
        </w:rPr>
        <w:t> </w:t>
      </w:r>
      <w:r>
        <w:rPr>
          <w:color w:val="231F20"/>
          <w:sz w:val="20"/>
        </w:rPr>
        <w:t>record,</w:t>
      </w:r>
      <w:r>
        <w:rPr>
          <w:color w:val="231F20"/>
          <w:spacing w:val="-11"/>
          <w:sz w:val="20"/>
        </w:rPr>
        <w:t> </w:t>
      </w:r>
      <w:r>
        <w:rPr>
          <w:color w:val="231F20"/>
          <w:sz w:val="20"/>
        </w:rPr>
        <w:t>purporting</w:t>
      </w:r>
      <w:r>
        <w:rPr>
          <w:color w:val="231F20"/>
          <w:spacing w:val="-10"/>
          <w:sz w:val="20"/>
        </w:rPr>
        <w:t> </w:t>
      </w:r>
      <w:r>
        <w:rPr>
          <w:color w:val="231F20"/>
          <w:sz w:val="20"/>
        </w:rPr>
        <w:t>to</w:t>
      </w:r>
      <w:r>
        <w:rPr>
          <w:color w:val="231F20"/>
          <w:spacing w:val="-10"/>
          <w:sz w:val="20"/>
        </w:rPr>
        <w:t> </w:t>
      </w:r>
      <w:r>
        <w:rPr>
          <w:color w:val="231F20"/>
          <w:sz w:val="20"/>
        </w:rPr>
        <w:t>be</w:t>
      </w:r>
      <w:r>
        <w:rPr>
          <w:color w:val="231F20"/>
          <w:spacing w:val="-10"/>
          <w:sz w:val="20"/>
        </w:rPr>
        <w:t> </w:t>
      </w:r>
      <w:r>
        <w:rPr>
          <w:color w:val="231F20"/>
          <w:sz w:val="20"/>
        </w:rPr>
        <w:t>a</w:t>
      </w:r>
      <w:r>
        <w:rPr>
          <w:color w:val="231F20"/>
          <w:spacing w:val="-11"/>
          <w:sz w:val="20"/>
        </w:rPr>
        <w:t> </w:t>
      </w:r>
      <w:r>
        <w:rPr>
          <w:color w:val="231F20"/>
          <w:sz w:val="20"/>
        </w:rPr>
        <w:t>record</w:t>
      </w:r>
      <w:r>
        <w:rPr>
          <w:color w:val="231F20"/>
          <w:spacing w:val="-10"/>
          <w:sz w:val="20"/>
        </w:rPr>
        <w:t> </w:t>
      </w:r>
      <w:r>
        <w:rPr>
          <w:color w:val="231F20"/>
          <w:sz w:val="20"/>
        </w:rPr>
        <w:t>or proceeding</w:t>
      </w:r>
      <w:r>
        <w:rPr>
          <w:color w:val="231F20"/>
          <w:spacing w:val="-6"/>
          <w:sz w:val="20"/>
        </w:rPr>
        <w:t> </w:t>
      </w:r>
      <w:r>
        <w:rPr>
          <w:color w:val="231F20"/>
          <w:sz w:val="20"/>
        </w:rPr>
        <w:t>of</w:t>
      </w:r>
      <w:r>
        <w:rPr>
          <w:color w:val="231F20"/>
          <w:spacing w:val="-6"/>
          <w:sz w:val="20"/>
        </w:rPr>
        <w:t> </w:t>
      </w:r>
      <w:r>
        <w:rPr>
          <w:color w:val="231F20"/>
          <w:sz w:val="20"/>
        </w:rPr>
        <w:t>or</w:t>
      </w:r>
      <w:r>
        <w:rPr>
          <w:color w:val="231F20"/>
          <w:spacing w:val="-6"/>
          <w:sz w:val="20"/>
        </w:rPr>
        <w:t> </w:t>
      </w:r>
      <w:r>
        <w:rPr>
          <w:color w:val="231F20"/>
          <w:sz w:val="20"/>
        </w:rPr>
        <w:t>in</w:t>
      </w:r>
      <w:r>
        <w:rPr>
          <w:color w:val="231F20"/>
          <w:spacing w:val="-6"/>
          <w:sz w:val="20"/>
        </w:rPr>
        <w:t> </w:t>
      </w:r>
      <w:r>
        <w:rPr>
          <w:color w:val="231F20"/>
          <w:sz w:val="20"/>
        </w:rPr>
        <w:t>a</w:t>
      </w:r>
      <w:r>
        <w:rPr>
          <w:color w:val="231F20"/>
          <w:spacing w:val="-7"/>
          <w:sz w:val="20"/>
        </w:rPr>
        <w:t> </w:t>
      </w:r>
      <w:r>
        <w:rPr>
          <w:color w:val="231F20"/>
          <w:sz w:val="20"/>
        </w:rPr>
        <w:t>Court</w:t>
      </w:r>
      <w:r>
        <w:rPr>
          <w:color w:val="231F20"/>
          <w:spacing w:val="-6"/>
          <w:sz w:val="20"/>
        </w:rPr>
        <w:t> </w:t>
      </w:r>
      <w:r>
        <w:rPr>
          <w:color w:val="231F20"/>
          <w:sz w:val="20"/>
        </w:rPr>
        <w:t>or</w:t>
      </w:r>
      <w:r>
        <w:rPr>
          <w:color w:val="231F20"/>
          <w:spacing w:val="-6"/>
          <w:sz w:val="20"/>
        </w:rPr>
        <w:t> </w:t>
      </w:r>
      <w:r>
        <w:rPr>
          <w:color w:val="231F20"/>
          <w:sz w:val="20"/>
        </w:rPr>
        <w:t>an</w:t>
      </w:r>
      <w:r>
        <w:rPr>
          <w:color w:val="231F20"/>
          <w:spacing w:val="-6"/>
          <w:sz w:val="20"/>
        </w:rPr>
        <w:t> </w:t>
      </w:r>
      <w:r>
        <w:rPr>
          <w:color w:val="231F20"/>
          <w:sz w:val="20"/>
        </w:rPr>
        <w:t>identity</w:t>
      </w:r>
      <w:r>
        <w:rPr>
          <w:color w:val="231F20"/>
          <w:spacing w:val="-7"/>
          <w:sz w:val="20"/>
        </w:rPr>
        <w:t> </w:t>
      </w:r>
      <w:r>
        <w:rPr>
          <w:color w:val="231F20"/>
          <w:sz w:val="20"/>
        </w:rPr>
        <w:t>document</w:t>
      </w:r>
      <w:r>
        <w:rPr>
          <w:color w:val="231F20"/>
          <w:spacing w:val="-7"/>
          <w:sz w:val="20"/>
        </w:rPr>
        <w:t> </w:t>
      </w:r>
      <w:r>
        <w:rPr>
          <w:color w:val="231F20"/>
          <w:sz w:val="20"/>
        </w:rPr>
        <w:t>issued</w:t>
      </w:r>
      <w:r>
        <w:rPr>
          <w:color w:val="231F20"/>
          <w:spacing w:val="-6"/>
          <w:sz w:val="20"/>
        </w:rPr>
        <w:t> </w:t>
      </w:r>
      <w:r>
        <w:rPr>
          <w:color w:val="231F20"/>
          <w:sz w:val="20"/>
        </w:rPr>
        <w:t>by</w:t>
      </w:r>
      <w:r>
        <w:rPr>
          <w:color w:val="231F20"/>
          <w:spacing w:val="-6"/>
          <w:sz w:val="20"/>
        </w:rPr>
        <w:t> </w:t>
      </w:r>
      <w:r>
        <w:rPr>
          <w:color w:val="231F20"/>
          <w:sz w:val="20"/>
        </w:rPr>
        <w:t>Government</w:t>
      </w:r>
      <w:r>
        <w:rPr>
          <w:color w:val="231F20"/>
          <w:spacing w:val="-7"/>
          <w:sz w:val="20"/>
        </w:rPr>
        <w:t> </w:t>
      </w:r>
      <w:r>
        <w:rPr>
          <w:color w:val="231F20"/>
          <w:sz w:val="20"/>
        </w:rPr>
        <w:t>including</w:t>
      </w:r>
      <w:r>
        <w:rPr>
          <w:color w:val="231F20"/>
          <w:spacing w:val="-7"/>
          <w:sz w:val="20"/>
        </w:rPr>
        <w:t> </w:t>
      </w:r>
      <w:r>
        <w:rPr>
          <w:color w:val="231F20"/>
          <w:sz w:val="20"/>
        </w:rPr>
        <w:t>voter identity</w:t>
      </w:r>
      <w:r>
        <w:rPr>
          <w:color w:val="231F20"/>
          <w:spacing w:val="-13"/>
          <w:sz w:val="20"/>
        </w:rPr>
        <w:t> </w:t>
      </w:r>
      <w:r>
        <w:rPr>
          <w:color w:val="231F20"/>
          <w:sz w:val="20"/>
        </w:rPr>
        <w:t>card</w:t>
      </w:r>
      <w:r>
        <w:rPr>
          <w:color w:val="231F20"/>
          <w:spacing w:val="-12"/>
          <w:sz w:val="20"/>
        </w:rPr>
        <w:t> </w:t>
      </w:r>
      <w:r>
        <w:rPr>
          <w:color w:val="231F20"/>
          <w:sz w:val="20"/>
        </w:rPr>
        <w:t>or</w:t>
      </w:r>
      <w:r>
        <w:rPr>
          <w:color w:val="231F20"/>
          <w:spacing w:val="-13"/>
          <w:sz w:val="20"/>
        </w:rPr>
        <w:t> </w:t>
      </w:r>
      <w:r>
        <w:rPr>
          <w:color w:val="231F20"/>
          <w:sz w:val="20"/>
        </w:rPr>
        <w:t>Aadhaar</w:t>
      </w:r>
      <w:r>
        <w:rPr>
          <w:color w:val="231F20"/>
          <w:spacing w:val="-12"/>
          <w:sz w:val="20"/>
        </w:rPr>
        <w:t> </w:t>
      </w:r>
      <w:r>
        <w:rPr>
          <w:color w:val="231F20"/>
          <w:sz w:val="20"/>
        </w:rPr>
        <w:t>Card,</w:t>
      </w:r>
      <w:r>
        <w:rPr>
          <w:color w:val="231F20"/>
          <w:spacing w:val="-13"/>
          <w:sz w:val="20"/>
        </w:rPr>
        <w:t> </w:t>
      </w:r>
      <w:r>
        <w:rPr>
          <w:color w:val="231F20"/>
          <w:sz w:val="20"/>
        </w:rPr>
        <w:t>or</w:t>
      </w:r>
      <w:r>
        <w:rPr>
          <w:color w:val="231F20"/>
          <w:spacing w:val="-12"/>
          <w:sz w:val="20"/>
        </w:rPr>
        <w:t> </w:t>
      </w:r>
      <w:r>
        <w:rPr>
          <w:color w:val="231F20"/>
          <w:sz w:val="20"/>
        </w:rPr>
        <w:t>a</w:t>
      </w:r>
      <w:r>
        <w:rPr>
          <w:color w:val="231F20"/>
          <w:spacing w:val="-13"/>
          <w:sz w:val="20"/>
        </w:rPr>
        <w:t> </w:t>
      </w:r>
      <w:r>
        <w:rPr>
          <w:color w:val="231F20"/>
          <w:sz w:val="20"/>
        </w:rPr>
        <w:t>register</w:t>
      </w:r>
      <w:r>
        <w:rPr>
          <w:color w:val="231F20"/>
          <w:spacing w:val="-12"/>
          <w:sz w:val="20"/>
        </w:rPr>
        <w:t> </w:t>
      </w:r>
      <w:r>
        <w:rPr>
          <w:color w:val="231F20"/>
          <w:sz w:val="20"/>
        </w:rPr>
        <w:t>of</w:t>
      </w:r>
      <w:r>
        <w:rPr>
          <w:color w:val="231F20"/>
          <w:spacing w:val="-13"/>
          <w:sz w:val="20"/>
        </w:rPr>
        <w:t> </w:t>
      </w:r>
      <w:r>
        <w:rPr>
          <w:color w:val="231F20"/>
          <w:sz w:val="20"/>
        </w:rPr>
        <w:t>birth,</w:t>
      </w:r>
      <w:r>
        <w:rPr>
          <w:color w:val="231F20"/>
          <w:spacing w:val="25"/>
          <w:sz w:val="20"/>
        </w:rPr>
        <w:t> </w:t>
      </w:r>
      <w:r>
        <w:rPr>
          <w:color w:val="231F20"/>
          <w:sz w:val="20"/>
        </w:rPr>
        <w:t>marriage</w:t>
      </w:r>
      <w:r>
        <w:rPr>
          <w:color w:val="231F20"/>
          <w:spacing w:val="-12"/>
          <w:sz w:val="20"/>
        </w:rPr>
        <w:t> </w:t>
      </w:r>
      <w:r>
        <w:rPr>
          <w:color w:val="231F20"/>
          <w:sz w:val="20"/>
        </w:rPr>
        <w:t>or</w:t>
      </w:r>
      <w:r>
        <w:rPr>
          <w:color w:val="231F20"/>
          <w:spacing w:val="-12"/>
          <w:sz w:val="20"/>
        </w:rPr>
        <w:t> </w:t>
      </w:r>
      <w:r>
        <w:rPr>
          <w:color w:val="231F20"/>
          <w:sz w:val="20"/>
        </w:rPr>
        <w:t>burial,</w:t>
      </w:r>
      <w:r>
        <w:rPr>
          <w:color w:val="231F20"/>
          <w:spacing w:val="-12"/>
          <w:sz w:val="20"/>
        </w:rPr>
        <w:t> </w:t>
      </w:r>
      <w:r>
        <w:rPr>
          <w:color w:val="231F20"/>
          <w:sz w:val="20"/>
        </w:rPr>
        <w:t>or</w:t>
      </w:r>
      <w:r>
        <w:rPr>
          <w:color w:val="231F20"/>
          <w:spacing w:val="-12"/>
          <w:sz w:val="20"/>
        </w:rPr>
        <w:t> </w:t>
      </w:r>
      <w:r>
        <w:rPr>
          <w:color w:val="231F20"/>
          <w:sz w:val="20"/>
        </w:rPr>
        <w:t>a</w:t>
      </w:r>
      <w:r>
        <w:rPr>
          <w:color w:val="231F20"/>
          <w:spacing w:val="-12"/>
          <w:sz w:val="20"/>
        </w:rPr>
        <w:t> </w:t>
      </w:r>
      <w:r>
        <w:rPr>
          <w:color w:val="231F20"/>
          <w:sz w:val="20"/>
        </w:rPr>
        <w:t>register</w:t>
      </w:r>
      <w:r>
        <w:rPr>
          <w:color w:val="231F20"/>
          <w:spacing w:val="-12"/>
          <w:sz w:val="20"/>
        </w:rPr>
        <w:t> </w:t>
      </w:r>
      <w:r>
        <w:rPr>
          <w:color w:val="231F20"/>
          <w:sz w:val="20"/>
        </w:rPr>
        <w:t>kept</w:t>
      </w:r>
      <w:r>
        <w:rPr>
          <w:color w:val="231F20"/>
          <w:spacing w:val="-12"/>
          <w:sz w:val="20"/>
        </w:rPr>
        <w:t> </w:t>
      </w:r>
      <w:r>
        <w:rPr>
          <w:color w:val="231F20"/>
          <w:sz w:val="20"/>
        </w:rPr>
        <w:t>by a public servant as such, or a certificate or document purporting to be made by a public servant in his official capacity, or an authority to institute or defend a suit, or to take any proceedings</w:t>
      </w:r>
      <w:r>
        <w:rPr>
          <w:color w:val="231F20"/>
          <w:spacing w:val="-9"/>
          <w:sz w:val="20"/>
        </w:rPr>
        <w:t> </w:t>
      </w:r>
      <w:r>
        <w:rPr>
          <w:color w:val="231F20"/>
          <w:sz w:val="20"/>
        </w:rPr>
        <w:t>therein,</w:t>
      </w:r>
      <w:r>
        <w:rPr>
          <w:color w:val="231F20"/>
          <w:spacing w:val="-9"/>
          <w:sz w:val="20"/>
        </w:rPr>
        <w:t> </w:t>
      </w:r>
      <w:r>
        <w:rPr>
          <w:color w:val="231F20"/>
          <w:sz w:val="20"/>
        </w:rPr>
        <w:t>or</w:t>
      </w:r>
      <w:r>
        <w:rPr>
          <w:color w:val="231F20"/>
          <w:spacing w:val="-8"/>
          <w:sz w:val="20"/>
        </w:rPr>
        <w:t> </w:t>
      </w:r>
      <w:r>
        <w:rPr>
          <w:color w:val="231F20"/>
          <w:sz w:val="20"/>
        </w:rPr>
        <w:t>to</w:t>
      </w:r>
      <w:r>
        <w:rPr>
          <w:color w:val="231F20"/>
          <w:spacing w:val="-8"/>
          <w:sz w:val="20"/>
        </w:rPr>
        <w:t> </w:t>
      </w:r>
      <w:r>
        <w:rPr>
          <w:color w:val="231F20"/>
          <w:sz w:val="20"/>
        </w:rPr>
        <w:t>confess</w:t>
      </w:r>
      <w:r>
        <w:rPr>
          <w:color w:val="231F20"/>
          <w:spacing w:val="-9"/>
          <w:sz w:val="20"/>
        </w:rPr>
        <w:t> </w:t>
      </w:r>
      <w:r>
        <w:rPr>
          <w:color w:val="231F20"/>
          <w:sz w:val="20"/>
        </w:rPr>
        <w:t>judgment,</w:t>
      </w:r>
      <w:r>
        <w:rPr>
          <w:color w:val="231F20"/>
          <w:spacing w:val="-9"/>
          <w:sz w:val="20"/>
        </w:rPr>
        <w:t> </w:t>
      </w:r>
      <w:r>
        <w:rPr>
          <w:color w:val="231F20"/>
          <w:sz w:val="20"/>
        </w:rPr>
        <w:t>or</w:t>
      </w:r>
      <w:r>
        <w:rPr>
          <w:color w:val="231F20"/>
          <w:spacing w:val="-9"/>
          <w:sz w:val="20"/>
        </w:rPr>
        <w:t> </w:t>
      </w:r>
      <w:r>
        <w:rPr>
          <w:color w:val="231F20"/>
          <w:sz w:val="20"/>
        </w:rPr>
        <w:t>a</w:t>
      </w:r>
      <w:r>
        <w:rPr>
          <w:color w:val="231F20"/>
          <w:spacing w:val="-9"/>
          <w:sz w:val="20"/>
        </w:rPr>
        <w:t> </w:t>
      </w:r>
      <w:r>
        <w:rPr>
          <w:color w:val="231F20"/>
          <w:sz w:val="20"/>
        </w:rPr>
        <w:t>power</w:t>
      </w:r>
      <w:r>
        <w:rPr>
          <w:color w:val="231F20"/>
          <w:spacing w:val="-9"/>
          <w:sz w:val="20"/>
        </w:rPr>
        <w:t> </w:t>
      </w:r>
      <w:r>
        <w:rPr>
          <w:color w:val="231F20"/>
          <w:sz w:val="20"/>
        </w:rPr>
        <w:t>of</w:t>
      </w:r>
      <w:r>
        <w:rPr>
          <w:color w:val="231F20"/>
          <w:spacing w:val="-8"/>
          <w:sz w:val="20"/>
        </w:rPr>
        <w:t> </w:t>
      </w:r>
      <w:r>
        <w:rPr>
          <w:color w:val="231F20"/>
          <w:sz w:val="20"/>
        </w:rPr>
        <w:t>attorney,</w:t>
      </w:r>
      <w:r>
        <w:rPr>
          <w:color w:val="231F20"/>
          <w:spacing w:val="-9"/>
          <w:sz w:val="20"/>
        </w:rPr>
        <w:t> </w:t>
      </w:r>
      <w:r>
        <w:rPr>
          <w:color w:val="231F20"/>
          <w:sz w:val="20"/>
        </w:rPr>
        <w:t>shall</w:t>
      </w:r>
      <w:r>
        <w:rPr>
          <w:color w:val="231F20"/>
          <w:spacing w:val="-9"/>
          <w:sz w:val="20"/>
        </w:rPr>
        <w:t> </w:t>
      </w:r>
      <w:r>
        <w:rPr>
          <w:color w:val="231F20"/>
          <w:sz w:val="20"/>
        </w:rPr>
        <w:t>be</w:t>
      </w:r>
      <w:r>
        <w:rPr>
          <w:color w:val="231F20"/>
          <w:spacing w:val="-8"/>
          <w:sz w:val="20"/>
        </w:rPr>
        <w:t> </w:t>
      </w:r>
      <w:r>
        <w:rPr>
          <w:color w:val="231F20"/>
          <w:sz w:val="20"/>
        </w:rPr>
        <w:t>punished</w:t>
      </w:r>
      <w:r>
        <w:rPr>
          <w:color w:val="231F20"/>
          <w:spacing w:val="-8"/>
          <w:sz w:val="20"/>
        </w:rPr>
        <w:t> </w:t>
      </w:r>
      <w:r>
        <w:rPr>
          <w:color w:val="231F20"/>
          <w:sz w:val="20"/>
        </w:rPr>
        <w:t>with </w:t>
      </w:r>
      <w:r>
        <w:rPr>
          <w:color w:val="231F20"/>
          <w:spacing w:val="-2"/>
          <w:sz w:val="20"/>
        </w:rPr>
        <w:t>imprisonment</w:t>
      </w:r>
      <w:r>
        <w:rPr>
          <w:color w:val="231F20"/>
          <w:spacing w:val="-11"/>
          <w:sz w:val="20"/>
        </w:rPr>
        <w:t> </w:t>
      </w:r>
      <w:r>
        <w:rPr>
          <w:color w:val="231F20"/>
          <w:spacing w:val="-2"/>
          <w:sz w:val="20"/>
        </w:rPr>
        <w:t>of</w:t>
      </w:r>
      <w:r>
        <w:rPr>
          <w:color w:val="231F20"/>
          <w:spacing w:val="-10"/>
          <w:sz w:val="20"/>
        </w:rPr>
        <w:t> </w:t>
      </w:r>
      <w:r>
        <w:rPr>
          <w:color w:val="231F20"/>
          <w:spacing w:val="-2"/>
          <w:sz w:val="20"/>
        </w:rPr>
        <w:t>either</w:t>
      </w:r>
      <w:r>
        <w:rPr>
          <w:color w:val="231F20"/>
          <w:spacing w:val="-11"/>
          <w:sz w:val="20"/>
        </w:rPr>
        <w:t> </w:t>
      </w:r>
      <w:r>
        <w:rPr>
          <w:color w:val="231F20"/>
          <w:spacing w:val="-2"/>
          <w:sz w:val="20"/>
        </w:rPr>
        <w:t>description</w:t>
      </w:r>
      <w:r>
        <w:rPr>
          <w:color w:val="231F20"/>
          <w:spacing w:val="-10"/>
          <w:sz w:val="20"/>
        </w:rPr>
        <w:t> </w:t>
      </w:r>
      <w:r>
        <w:rPr>
          <w:color w:val="231F20"/>
          <w:spacing w:val="-2"/>
          <w:sz w:val="20"/>
        </w:rPr>
        <w:t>for</w:t>
      </w:r>
      <w:r>
        <w:rPr>
          <w:color w:val="231F20"/>
          <w:spacing w:val="-11"/>
          <w:sz w:val="20"/>
        </w:rPr>
        <w:t> </w:t>
      </w:r>
      <w:r>
        <w:rPr>
          <w:color w:val="231F20"/>
          <w:spacing w:val="-2"/>
          <w:sz w:val="20"/>
        </w:rPr>
        <w:t>a</w:t>
      </w:r>
      <w:r>
        <w:rPr>
          <w:color w:val="231F20"/>
          <w:spacing w:val="-10"/>
          <w:sz w:val="20"/>
        </w:rPr>
        <w:t> </w:t>
      </w:r>
      <w:r>
        <w:rPr>
          <w:color w:val="231F20"/>
          <w:spacing w:val="-2"/>
          <w:sz w:val="20"/>
        </w:rPr>
        <w:t>term</w:t>
      </w:r>
      <w:r>
        <w:rPr>
          <w:color w:val="231F20"/>
          <w:spacing w:val="-11"/>
          <w:sz w:val="20"/>
        </w:rPr>
        <w:t> </w:t>
      </w:r>
      <w:r>
        <w:rPr>
          <w:color w:val="231F20"/>
          <w:spacing w:val="-2"/>
          <w:sz w:val="20"/>
        </w:rPr>
        <w:t>which</w:t>
      </w:r>
      <w:r>
        <w:rPr>
          <w:color w:val="231F20"/>
          <w:spacing w:val="-10"/>
          <w:sz w:val="20"/>
        </w:rPr>
        <w:t> </w:t>
      </w:r>
      <w:r>
        <w:rPr>
          <w:color w:val="231F20"/>
          <w:spacing w:val="-2"/>
          <w:sz w:val="20"/>
        </w:rPr>
        <w:t>may</w:t>
      </w:r>
      <w:r>
        <w:rPr>
          <w:color w:val="231F20"/>
          <w:spacing w:val="-11"/>
          <w:sz w:val="20"/>
        </w:rPr>
        <w:t> </w:t>
      </w:r>
      <w:r>
        <w:rPr>
          <w:color w:val="231F20"/>
          <w:spacing w:val="-2"/>
          <w:sz w:val="20"/>
        </w:rPr>
        <w:t>extend</w:t>
      </w:r>
      <w:r>
        <w:rPr>
          <w:color w:val="231F20"/>
          <w:spacing w:val="-10"/>
          <w:sz w:val="20"/>
        </w:rPr>
        <w:t> </w:t>
      </w:r>
      <w:r>
        <w:rPr>
          <w:color w:val="231F20"/>
          <w:spacing w:val="-2"/>
          <w:sz w:val="20"/>
        </w:rPr>
        <w:t>to</w:t>
      </w:r>
      <w:r>
        <w:rPr>
          <w:color w:val="231F20"/>
          <w:spacing w:val="-11"/>
          <w:sz w:val="20"/>
        </w:rPr>
        <w:t> </w:t>
      </w:r>
      <w:r>
        <w:rPr>
          <w:color w:val="231F20"/>
          <w:spacing w:val="-2"/>
          <w:sz w:val="20"/>
        </w:rPr>
        <w:t>seven</w:t>
      </w:r>
      <w:r>
        <w:rPr>
          <w:color w:val="231F20"/>
          <w:spacing w:val="-10"/>
          <w:sz w:val="20"/>
        </w:rPr>
        <w:t> </w:t>
      </w:r>
      <w:r>
        <w:rPr>
          <w:color w:val="231F20"/>
          <w:spacing w:val="-2"/>
          <w:sz w:val="20"/>
        </w:rPr>
        <w:t>years,</w:t>
      </w:r>
      <w:r>
        <w:rPr>
          <w:color w:val="231F20"/>
          <w:spacing w:val="-11"/>
          <w:sz w:val="20"/>
        </w:rPr>
        <w:t> </w:t>
      </w:r>
      <w:r>
        <w:rPr>
          <w:color w:val="231F20"/>
          <w:spacing w:val="-2"/>
          <w:sz w:val="20"/>
        </w:rPr>
        <w:t>and</w:t>
      </w:r>
      <w:r>
        <w:rPr>
          <w:color w:val="231F20"/>
          <w:spacing w:val="-10"/>
          <w:sz w:val="20"/>
        </w:rPr>
        <w:t> </w:t>
      </w:r>
      <w:r>
        <w:rPr>
          <w:color w:val="231F20"/>
          <w:spacing w:val="-2"/>
          <w:sz w:val="20"/>
        </w:rPr>
        <w:t>shall</w:t>
      </w:r>
      <w:r>
        <w:rPr>
          <w:color w:val="231F20"/>
          <w:spacing w:val="-11"/>
          <w:sz w:val="20"/>
        </w:rPr>
        <w:t> </w:t>
      </w:r>
      <w:r>
        <w:rPr>
          <w:color w:val="231F20"/>
          <w:spacing w:val="-2"/>
          <w:sz w:val="20"/>
        </w:rPr>
        <w:t>also </w:t>
      </w:r>
      <w:r>
        <w:rPr>
          <w:color w:val="231F20"/>
          <w:sz w:val="20"/>
        </w:rPr>
        <w:t>be liable to fine.</w:t>
      </w:r>
    </w:p>
    <w:p>
      <w:pPr>
        <w:pStyle w:val="BodyText"/>
        <w:spacing w:line="249" w:lineRule="auto" w:before="126"/>
        <w:ind w:left="458" w:right="1" w:firstLine="479"/>
        <w:jc w:val="both"/>
      </w:pPr>
      <w:r>
        <w:rPr>
          <w:i/>
          <w:color w:val="231F20"/>
        </w:rPr>
        <w:t>Explanation.</w:t>
      </w:r>
      <w:r>
        <w:rPr>
          <w:color w:val="231F20"/>
        </w:rPr>
        <w:t>—For the purposes of this section, “register” includes any list, data or </w:t>
      </w:r>
      <w:r>
        <w:rPr>
          <w:color w:val="231F20"/>
          <w:spacing w:val="-6"/>
        </w:rPr>
        <w:t>record of any entries maintained in the electronic form as defined in clause (</w:t>
      </w:r>
      <w:r>
        <w:rPr>
          <w:i/>
          <w:color w:val="231F20"/>
          <w:spacing w:val="-6"/>
        </w:rPr>
        <w:t>r</w:t>
      </w:r>
      <w:r>
        <w:rPr>
          <w:color w:val="231F20"/>
          <w:spacing w:val="-6"/>
        </w:rPr>
        <w:t>) of sub-section (</w:t>
      </w:r>
      <w:r>
        <w:rPr>
          <w:i/>
          <w:color w:val="231F20"/>
          <w:spacing w:val="-6"/>
        </w:rPr>
        <w:t>1</w:t>
      </w:r>
      <w:r>
        <w:rPr>
          <w:color w:val="231F20"/>
          <w:spacing w:val="-6"/>
        </w:rPr>
        <w:t>) </w:t>
      </w:r>
      <w:r>
        <w:rPr>
          <w:color w:val="231F20"/>
        </w:rPr>
        <w:t>of section 2 of the Information Technology</w:t>
      </w:r>
      <w:r>
        <w:rPr>
          <w:color w:val="231F20"/>
          <w:spacing w:val="-7"/>
        </w:rPr>
        <w:t> </w:t>
      </w:r>
      <w:r>
        <w:rPr>
          <w:color w:val="231F20"/>
        </w:rPr>
        <w:t>Act, 2000.</w:t>
      </w:r>
    </w:p>
    <w:p>
      <w:pPr>
        <w:pStyle w:val="ListParagraph"/>
        <w:numPr>
          <w:ilvl w:val="0"/>
          <w:numId w:val="1"/>
        </w:numPr>
        <w:tabs>
          <w:tab w:pos="1326" w:val="left" w:leader="none"/>
        </w:tabs>
        <w:spacing w:line="249" w:lineRule="auto" w:before="122" w:after="0"/>
        <w:ind w:left="458" w:right="0" w:firstLine="479"/>
        <w:jc w:val="both"/>
        <w:rPr>
          <w:b/>
          <w:color w:val="231F20"/>
          <w:sz w:val="20"/>
        </w:rPr>
      </w:pPr>
      <w:r>
        <w:rPr>
          <w:color w:val="231F20"/>
          <w:sz w:val="20"/>
        </w:rPr>
        <w:t>Whoever</w:t>
      </w:r>
      <w:r>
        <w:rPr>
          <w:color w:val="231F20"/>
          <w:spacing w:val="-13"/>
          <w:sz w:val="20"/>
        </w:rPr>
        <w:t> </w:t>
      </w:r>
      <w:r>
        <w:rPr>
          <w:color w:val="231F20"/>
          <w:sz w:val="20"/>
        </w:rPr>
        <w:t>forges</w:t>
      </w:r>
      <w:r>
        <w:rPr>
          <w:color w:val="231F20"/>
          <w:spacing w:val="-12"/>
          <w:sz w:val="20"/>
        </w:rPr>
        <w:t> </w:t>
      </w:r>
      <w:r>
        <w:rPr>
          <w:color w:val="231F20"/>
          <w:sz w:val="20"/>
        </w:rPr>
        <w:t>a</w:t>
      </w:r>
      <w:r>
        <w:rPr>
          <w:color w:val="231F20"/>
          <w:spacing w:val="-13"/>
          <w:sz w:val="20"/>
        </w:rPr>
        <w:t> </w:t>
      </w:r>
      <w:r>
        <w:rPr>
          <w:color w:val="231F20"/>
          <w:sz w:val="20"/>
        </w:rPr>
        <w:t>document</w:t>
      </w:r>
      <w:r>
        <w:rPr>
          <w:color w:val="231F20"/>
          <w:spacing w:val="-12"/>
          <w:sz w:val="20"/>
        </w:rPr>
        <w:t> </w:t>
      </w:r>
      <w:r>
        <w:rPr>
          <w:color w:val="231F20"/>
          <w:sz w:val="20"/>
        </w:rPr>
        <w:t>which</w:t>
      </w:r>
      <w:r>
        <w:rPr>
          <w:color w:val="231F20"/>
          <w:spacing w:val="-13"/>
          <w:sz w:val="20"/>
        </w:rPr>
        <w:t> </w:t>
      </w:r>
      <w:r>
        <w:rPr>
          <w:color w:val="231F20"/>
          <w:sz w:val="20"/>
        </w:rPr>
        <w:t>purports</w:t>
      </w:r>
      <w:r>
        <w:rPr>
          <w:color w:val="231F20"/>
          <w:spacing w:val="-12"/>
          <w:sz w:val="20"/>
        </w:rPr>
        <w:t> </w:t>
      </w:r>
      <w:r>
        <w:rPr>
          <w:color w:val="231F20"/>
          <w:sz w:val="20"/>
        </w:rPr>
        <w:t>to</w:t>
      </w:r>
      <w:r>
        <w:rPr>
          <w:color w:val="231F20"/>
          <w:spacing w:val="-13"/>
          <w:sz w:val="20"/>
        </w:rPr>
        <w:t> </w:t>
      </w:r>
      <w:r>
        <w:rPr>
          <w:color w:val="231F20"/>
          <w:sz w:val="20"/>
        </w:rPr>
        <w:t>be</w:t>
      </w:r>
      <w:r>
        <w:rPr>
          <w:color w:val="231F20"/>
          <w:spacing w:val="-12"/>
          <w:sz w:val="20"/>
        </w:rPr>
        <w:t> </w:t>
      </w:r>
      <w:r>
        <w:rPr>
          <w:color w:val="231F20"/>
          <w:sz w:val="20"/>
        </w:rPr>
        <w:t>a</w:t>
      </w:r>
      <w:r>
        <w:rPr>
          <w:color w:val="231F20"/>
          <w:spacing w:val="-13"/>
          <w:sz w:val="20"/>
        </w:rPr>
        <w:t> </w:t>
      </w:r>
      <w:r>
        <w:rPr>
          <w:color w:val="231F20"/>
          <w:sz w:val="20"/>
        </w:rPr>
        <w:t>valuable</w:t>
      </w:r>
      <w:r>
        <w:rPr>
          <w:color w:val="231F20"/>
          <w:spacing w:val="-12"/>
          <w:sz w:val="20"/>
        </w:rPr>
        <w:t> </w:t>
      </w:r>
      <w:r>
        <w:rPr>
          <w:color w:val="231F20"/>
          <w:sz w:val="20"/>
        </w:rPr>
        <w:t>security</w:t>
      </w:r>
      <w:r>
        <w:rPr>
          <w:color w:val="231F20"/>
          <w:spacing w:val="-13"/>
          <w:sz w:val="20"/>
        </w:rPr>
        <w:t> </w:t>
      </w:r>
      <w:r>
        <w:rPr>
          <w:color w:val="231F20"/>
          <w:sz w:val="20"/>
        </w:rPr>
        <w:t>or</w:t>
      </w:r>
      <w:r>
        <w:rPr>
          <w:color w:val="231F20"/>
          <w:spacing w:val="-12"/>
          <w:sz w:val="20"/>
        </w:rPr>
        <w:t> </w:t>
      </w:r>
      <w:r>
        <w:rPr>
          <w:color w:val="231F20"/>
          <w:sz w:val="20"/>
        </w:rPr>
        <w:t>a</w:t>
      </w:r>
      <w:r>
        <w:rPr>
          <w:color w:val="231F20"/>
          <w:spacing w:val="-13"/>
          <w:sz w:val="20"/>
        </w:rPr>
        <w:t> </w:t>
      </w:r>
      <w:r>
        <w:rPr>
          <w:color w:val="231F20"/>
          <w:sz w:val="20"/>
        </w:rPr>
        <w:t>will,</w:t>
      </w:r>
      <w:r>
        <w:rPr>
          <w:color w:val="231F20"/>
          <w:spacing w:val="-12"/>
          <w:sz w:val="20"/>
        </w:rPr>
        <w:t> </w:t>
      </w:r>
      <w:r>
        <w:rPr>
          <w:color w:val="231F20"/>
          <w:sz w:val="20"/>
        </w:rPr>
        <w:t>or an authority to adopt a son, or which purports to give authority to any person to make or </w:t>
      </w:r>
      <w:r>
        <w:rPr>
          <w:color w:val="231F20"/>
          <w:spacing w:val="-2"/>
          <w:sz w:val="20"/>
        </w:rPr>
        <w:t>transfer</w:t>
      </w:r>
      <w:r>
        <w:rPr>
          <w:color w:val="231F20"/>
          <w:spacing w:val="-3"/>
          <w:sz w:val="20"/>
        </w:rPr>
        <w:t> </w:t>
      </w:r>
      <w:r>
        <w:rPr>
          <w:color w:val="231F20"/>
          <w:spacing w:val="-2"/>
          <w:sz w:val="20"/>
        </w:rPr>
        <w:t>any</w:t>
      </w:r>
      <w:r>
        <w:rPr>
          <w:color w:val="231F20"/>
          <w:spacing w:val="-3"/>
          <w:sz w:val="20"/>
        </w:rPr>
        <w:t> </w:t>
      </w:r>
      <w:r>
        <w:rPr>
          <w:color w:val="231F20"/>
          <w:spacing w:val="-2"/>
          <w:sz w:val="20"/>
        </w:rPr>
        <w:t>valuable</w:t>
      </w:r>
      <w:r>
        <w:rPr>
          <w:color w:val="231F20"/>
          <w:spacing w:val="-3"/>
          <w:sz w:val="20"/>
        </w:rPr>
        <w:t> </w:t>
      </w:r>
      <w:r>
        <w:rPr>
          <w:color w:val="231F20"/>
          <w:spacing w:val="-2"/>
          <w:sz w:val="20"/>
        </w:rPr>
        <w:t>security,</w:t>
      </w:r>
      <w:r>
        <w:rPr>
          <w:color w:val="231F20"/>
          <w:spacing w:val="-3"/>
          <w:sz w:val="20"/>
        </w:rPr>
        <w:t> </w:t>
      </w:r>
      <w:r>
        <w:rPr>
          <w:color w:val="231F20"/>
          <w:spacing w:val="-2"/>
          <w:sz w:val="20"/>
        </w:rPr>
        <w:t>or</w:t>
      </w:r>
      <w:r>
        <w:rPr>
          <w:color w:val="231F20"/>
          <w:spacing w:val="-3"/>
          <w:sz w:val="20"/>
        </w:rPr>
        <w:t> </w:t>
      </w:r>
      <w:r>
        <w:rPr>
          <w:color w:val="231F20"/>
          <w:spacing w:val="-2"/>
          <w:sz w:val="20"/>
        </w:rPr>
        <w:t>to</w:t>
      </w:r>
      <w:r>
        <w:rPr>
          <w:color w:val="231F20"/>
          <w:spacing w:val="-3"/>
          <w:sz w:val="20"/>
        </w:rPr>
        <w:t> </w:t>
      </w:r>
      <w:r>
        <w:rPr>
          <w:color w:val="231F20"/>
          <w:spacing w:val="-2"/>
          <w:sz w:val="20"/>
        </w:rPr>
        <w:t>receive</w:t>
      </w:r>
      <w:r>
        <w:rPr>
          <w:color w:val="231F20"/>
          <w:spacing w:val="-3"/>
          <w:sz w:val="20"/>
        </w:rPr>
        <w:t> </w:t>
      </w:r>
      <w:r>
        <w:rPr>
          <w:color w:val="231F20"/>
          <w:spacing w:val="-2"/>
          <w:sz w:val="20"/>
        </w:rPr>
        <w:t>the</w:t>
      </w:r>
      <w:r>
        <w:rPr>
          <w:color w:val="231F20"/>
          <w:spacing w:val="-3"/>
          <w:sz w:val="20"/>
        </w:rPr>
        <w:t> </w:t>
      </w:r>
      <w:r>
        <w:rPr>
          <w:color w:val="231F20"/>
          <w:spacing w:val="-2"/>
          <w:sz w:val="20"/>
        </w:rPr>
        <w:t>principal,</w:t>
      </w:r>
      <w:r>
        <w:rPr>
          <w:color w:val="231F20"/>
          <w:spacing w:val="-3"/>
          <w:sz w:val="20"/>
        </w:rPr>
        <w:t> </w:t>
      </w:r>
      <w:r>
        <w:rPr>
          <w:color w:val="231F20"/>
          <w:spacing w:val="-2"/>
          <w:sz w:val="20"/>
        </w:rPr>
        <w:t>interest</w:t>
      </w:r>
      <w:r>
        <w:rPr>
          <w:color w:val="231F20"/>
          <w:spacing w:val="-3"/>
          <w:sz w:val="20"/>
        </w:rPr>
        <w:t> </w:t>
      </w:r>
      <w:r>
        <w:rPr>
          <w:color w:val="231F20"/>
          <w:spacing w:val="-2"/>
          <w:sz w:val="20"/>
        </w:rPr>
        <w:t>or</w:t>
      </w:r>
      <w:r>
        <w:rPr>
          <w:color w:val="231F20"/>
          <w:spacing w:val="-3"/>
          <w:sz w:val="20"/>
        </w:rPr>
        <w:t> </w:t>
      </w:r>
      <w:r>
        <w:rPr>
          <w:color w:val="231F20"/>
          <w:spacing w:val="-2"/>
          <w:sz w:val="20"/>
        </w:rPr>
        <w:t>dividends</w:t>
      </w:r>
      <w:r>
        <w:rPr>
          <w:color w:val="231F20"/>
          <w:spacing w:val="-3"/>
          <w:sz w:val="20"/>
        </w:rPr>
        <w:t> </w:t>
      </w:r>
      <w:r>
        <w:rPr>
          <w:color w:val="231F20"/>
          <w:spacing w:val="-2"/>
          <w:sz w:val="20"/>
        </w:rPr>
        <w:t>thereon,</w:t>
      </w:r>
      <w:r>
        <w:rPr>
          <w:color w:val="231F20"/>
          <w:spacing w:val="-3"/>
          <w:sz w:val="20"/>
        </w:rPr>
        <w:t> </w:t>
      </w:r>
      <w:r>
        <w:rPr>
          <w:color w:val="231F20"/>
          <w:spacing w:val="-2"/>
          <w:sz w:val="20"/>
        </w:rPr>
        <w:t>or</w:t>
      </w:r>
      <w:r>
        <w:rPr>
          <w:color w:val="231F20"/>
          <w:spacing w:val="-3"/>
          <w:sz w:val="20"/>
        </w:rPr>
        <w:t> </w:t>
      </w:r>
      <w:r>
        <w:rPr>
          <w:color w:val="231F20"/>
          <w:spacing w:val="-2"/>
          <w:sz w:val="20"/>
        </w:rPr>
        <w:t>to </w:t>
      </w:r>
      <w:r>
        <w:rPr>
          <w:color w:val="231F20"/>
          <w:sz w:val="20"/>
        </w:rPr>
        <w:t>receive or deliver any money, movable property, or valuable security, or any document purporting to be an acquittance or receipt acknowledging the payment of money, or an </w:t>
      </w:r>
      <w:r>
        <w:rPr>
          <w:color w:val="231F20"/>
          <w:spacing w:val="-2"/>
          <w:sz w:val="20"/>
        </w:rPr>
        <w:t>acquittance</w:t>
      </w:r>
      <w:r>
        <w:rPr>
          <w:color w:val="231F20"/>
          <w:spacing w:val="-4"/>
          <w:sz w:val="20"/>
        </w:rPr>
        <w:t> </w:t>
      </w:r>
      <w:r>
        <w:rPr>
          <w:color w:val="231F20"/>
          <w:spacing w:val="-2"/>
          <w:sz w:val="20"/>
        </w:rPr>
        <w:t>or</w:t>
      </w:r>
      <w:r>
        <w:rPr>
          <w:color w:val="231F20"/>
          <w:spacing w:val="-4"/>
          <w:sz w:val="20"/>
        </w:rPr>
        <w:t> </w:t>
      </w:r>
      <w:r>
        <w:rPr>
          <w:color w:val="231F20"/>
          <w:spacing w:val="-2"/>
          <w:sz w:val="20"/>
        </w:rPr>
        <w:t>receipt</w:t>
      </w:r>
      <w:r>
        <w:rPr>
          <w:color w:val="231F20"/>
          <w:spacing w:val="-4"/>
          <w:sz w:val="20"/>
        </w:rPr>
        <w:t> </w:t>
      </w:r>
      <w:r>
        <w:rPr>
          <w:color w:val="231F20"/>
          <w:spacing w:val="-2"/>
          <w:sz w:val="20"/>
        </w:rPr>
        <w:t>for</w:t>
      </w:r>
      <w:r>
        <w:rPr>
          <w:color w:val="231F20"/>
          <w:spacing w:val="-4"/>
          <w:sz w:val="20"/>
        </w:rPr>
        <w:t> </w:t>
      </w:r>
      <w:r>
        <w:rPr>
          <w:color w:val="231F20"/>
          <w:spacing w:val="-2"/>
          <w:sz w:val="20"/>
        </w:rPr>
        <w:t>the</w:t>
      </w:r>
      <w:r>
        <w:rPr>
          <w:color w:val="231F20"/>
          <w:spacing w:val="-4"/>
          <w:sz w:val="20"/>
        </w:rPr>
        <w:t> </w:t>
      </w:r>
      <w:r>
        <w:rPr>
          <w:color w:val="231F20"/>
          <w:spacing w:val="-2"/>
          <w:sz w:val="20"/>
        </w:rPr>
        <w:t>delivery</w:t>
      </w:r>
      <w:r>
        <w:rPr>
          <w:color w:val="231F20"/>
          <w:spacing w:val="-4"/>
          <w:sz w:val="20"/>
        </w:rPr>
        <w:t> </w:t>
      </w:r>
      <w:r>
        <w:rPr>
          <w:color w:val="231F20"/>
          <w:spacing w:val="-2"/>
          <w:sz w:val="20"/>
        </w:rPr>
        <w:t>of</w:t>
      </w:r>
      <w:r>
        <w:rPr>
          <w:color w:val="231F20"/>
          <w:spacing w:val="-4"/>
          <w:sz w:val="20"/>
        </w:rPr>
        <w:t> </w:t>
      </w:r>
      <w:r>
        <w:rPr>
          <w:color w:val="231F20"/>
          <w:spacing w:val="-2"/>
          <w:sz w:val="20"/>
        </w:rPr>
        <w:t>any</w:t>
      </w:r>
      <w:r>
        <w:rPr>
          <w:color w:val="231F20"/>
          <w:spacing w:val="-4"/>
          <w:sz w:val="20"/>
        </w:rPr>
        <w:t> </w:t>
      </w:r>
      <w:r>
        <w:rPr>
          <w:color w:val="231F20"/>
          <w:spacing w:val="-2"/>
          <w:sz w:val="20"/>
        </w:rPr>
        <w:t>movable</w:t>
      </w:r>
      <w:r>
        <w:rPr>
          <w:color w:val="231F20"/>
          <w:spacing w:val="-4"/>
          <w:sz w:val="20"/>
        </w:rPr>
        <w:t> </w:t>
      </w:r>
      <w:r>
        <w:rPr>
          <w:color w:val="231F20"/>
          <w:spacing w:val="-2"/>
          <w:sz w:val="20"/>
        </w:rPr>
        <w:t>property</w:t>
      </w:r>
      <w:r>
        <w:rPr>
          <w:color w:val="231F20"/>
          <w:spacing w:val="-4"/>
          <w:sz w:val="20"/>
        </w:rPr>
        <w:t> </w:t>
      </w:r>
      <w:r>
        <w:rPr>
          <w:color w:val="231F20"/>
          <w:spacing w:val="-2"/>
          <w:sz w:val="20"/>
        </w:rPr>
        <w:t>or</w:t>
      </w:r>
      <w:r>
        <w:rPr>
          <w:color w:val="231F20"/>
          <w:spacing w:val="-4"/>
          <w:sz w:val="20"/>
        </w:rPr>
        <w:t> </w:t>
      </w:r>
      <w:r>
        <w:rPr>
          <w:color w:val="231F20"/>
          <w:spacing w:val="-2"/>
          <w:sz w:val="20"/>
        </w:rPr>
        <w:t>valuable</w:t>
      </w:r>
      <w:r>
        <w:rPr>
          <w:color w:val="231F20"/>
          <w:spacing w:val="-4"/>
          <w:sz w:val="20"/>
        </w:rPr>
        <w:t> </w:t>
      </w:r>
      <w:r>
        <w:rPr>
          <w:color w:val="231F20"/>
          <w:spacing w:val="-2"/>
          <w:sz w:val="20"/>
        </w:rPr>
        <w:t>security,</w:t>
      </w:r>
      <w:r>
        <w:rPr>
          <w:color w:val="231F20"/>
          <w:spacing w:val="-4"/>
          <w:sz w:val="20"/>
        </w:rPr>
        <w:t> </w:t>
      </w:r>
      <w:r>
        <w:rPr>
          <w:color w:val="231F20"/>
          <w:spacing w:val="-2"/>
          <w:sz w:val="20"/>
        </w:rPr>
        <w:t>shall</w:t>
      </w:r>
      <w:r>
        <w:rPr>
          <w:color w:val="231F20"/>
          <w:spacing w:val="-4"/>
          <w:sz w:val="20"/>
        </w:rPr>
        <w:t> </w:t>
      </w:r>
      <w:r>
        <w:rPr>
          <w:color w:val="231F20"/>
          <w:spacing w:val="-2"/>
          <w:sz w:val="20"/>
        </w:rPr>
        <w:t>be </w:t>
      </w:r>
      <w:r>
        <w:rPr>
          <w:color w:val="231F20"/>
          <w:sz w:val="20"/>
        </w:rPr>
        <w:t>punished</w:t>
      </w:r>
      <w:r>
        <w:rPr>
          <w:color w:val="231F20"/>
          <w:spacing w:val="-5"/>
          <w:sz w:val="20"/>
        </w:rPr>
        <w:t> </w:t>
      </w:r>
      <w:r>
        <w:rPr>
          <w:color w:val="231F20"/>
          <w:sz w:val="20"/>
        </w:rPr>
        <w:t>with</w:t>
      </w:r>
      <w:r>
        <w:rPr>
          <w:color w:val="231F20"/>
          <w:spacing w:val="-5"/>
          <w:sz w:val="20"/>
        </w:rPr>
        <w:t> </w:t>
      </w:r>
      <w:r>
        <w:rPr>
          <w:color w:val="231F20"/>
          <w:sz w:val="20"/>
        </w:rPr>
        <w:t>imprisonment</w:t>
      </w:r>
      <w:r>
        <w:rPr>
          <w:color w:val="231F20"/>
          <w:spacing w:val="-5"/>
          <w:sz w:val="20"/>
        </w:rPr>
        <w:t> </w:t>
      </w:r>
      <w:r>
        <w:rPr>
          <w:color w:val="231F20"/>
          <w:sz w:val="20"/>
        </w:rPr>
        <w:t>for</w:t>
      </w:r>
      <w:r>
        <w:rPr>
          <w:color w:val="231F20"/>
          <w:spacing w:val="-5"/>
          <w:sz w:val="20"/>
        </w:rPr>
        <w:t> </w:t>
      </w:r>
      <w:r>
        <w:rPr>
          <w:color w:val="231F20"/>
          <w:sz w:val="20"/>
        </w:rPr>
        <w:t>life,</w:t>
      </w:r>
      <w:r>
        <w:rPr>
          <w:color w:val="231F20"/>
          <w:spacing w:val="-5"/>
          <w:sz w:val="20"/>
        </w:rPr>
        <w:t> </w:t>
      </w:r>
      <w:r>
        <w:rPr>
          <w:color w:val="231F20"/>
          <w:sz w:val="20"/>
        </w:rPr>
        <w:t>or</w:t>
      </w:r>
      <w:r>
        <w:rPr>
          <w:color w:val="231F20"/>
          <w:spacing w:val="-5"/>
          <w:sz w:val="20"/>
        </w:rPr>
        <w:t> </w:t>
      </w:r>
      <w:r>
        <w:rPr>
          <w:color w:val="231F20"/>
          <w:sz w:val="20"/>
        </w:rPr>
        <w:t>with</w:t>
      </w:r>
      <w:r>
        <w:rPr>
          <w:color w:val="231F20"/>
          <w:spacing w:val="-5"/>
          <w:sz w:val="20"/>
        </w:rPr>
        <w:t> </w:t>
      </w:r>
      <w:r>
        <w:rPr>
          <w:color w:val="231F20"/>
          <w:sz w:val="20"/>
        </w:rPr>
        <w:t>imprisonment</w:t>
      </w:r>
      <w:r>
        <w:rPr>
          <w:color w:val="231F20"/>
          <w:spacing w:val="-5"/>
          <w:sz w:val="20"/>
        </w:rPr>
        <w:t> </w:t>
      </w:r>
      <w:r>
        <w:rPr>
          <w:color w:val="231F20"/>
          <w:sz w:val="20"/>
        </w:rPr>
        <w:t>of</w:t>
      </w:r>
      <w:r>
        <w:rPr>
          <w:color w:val="231F20"/>
          <w:spacing w:val="-5"/>
          <w:sz w:val="20"/>
        </w:rPr>
        <w:t> </w:t>
      </w:r>
      <w:r>
        <w:rPr>
          <w:color w:val="231F20"/>
          <w:sz w:val="20"/>
        </w:rPr>
        <w:t>either</w:t>
      </w:r>
      <w:r>
        <w:rPr>
          <w:color w:val="231F20"/>
          <w:spacing w:val="-5"/>
          <w:sz w:val="20"/>
        </w:rPr>
        <w:t> </w:t>
      </w:r>
      <w:r>
        <w:rPr>
          <w:color w:val="231F20"/>
          <w:sz w:val="20"/>
        </w:rPr>
        <w:t>description</w:t>
      </w:r>
      <w:r>
        <w:rPr>
          <w:color w:val="231F20"/>
          <w:spacing w:val="-5"/>
          <w:sz w:val="20"/>
        </w:rPr>
        <w:t> </w:t>
      </w:r>
      <w:r>
        <w:rPr>
          <w:color w:val="231F20"/>
          <w:sz w:val="20"/>
        </w:rPr>
        <w:t>for</w:t>
      </w:r>
      <w:r>
        <w:rPr>
          <w:color w:val="231F20"/>
          <w:spacing w:val="-5"/>
          <w:sz w:val="20"/>
        </w:rPr>
        <w:t> </w:t>
      </w:r>
      <w:r>
        <w:rPr>
          <w:color w:val="231F20"/>
          <w:sz w:val="20"/>
        </w:rPr>
        <w:t>a</w:t>
      </w:r>
      <w:r>
        <w:rPr>
          <w:color w:val="231F20"/>
          <w:spacing w:val="-5"/>
          <w:sz w:val="20"/>
        </w:rPr>
        <w:t> </w:t>
      </w:r>
      <w:r>
        <w:rPr>
          <w:color w:val="231F20"/>
          <w:sz w:val="20"/>
        </w:rPr>
        <w:t>term which may extend to ten years, and shall also be liable to fine.</w:t>
      </w:r>
    </w:p>
    <w:p>
      <w:pPr>
        <w:pStyle w:val="ListParagraph"/>
        <w:numPr>
          <w:ilvl w:val="0"/>
          <w:numId w:val="1"/>
        </w:numPr>
        <w:tabs>
          <w:tab w:pos="1334" w:val="left" w:leader="none"/>
        </w:tabs>
        <w:spacing w:line="249" w:lineRule="auto" w:before="126" w:after="0"/>
        <w:ind w:left="458" w:right="1" w:firstLine="479"/>
        <w:jc w:val="both"/>
        <w:rPr>
          <w:b/>
          <w:color w:val="231F20"/>
          <w:sz w:val="20"/>
        </w:rPr>
      </w:pPr>
      <w:r>
        <w:rPr>
          <w:color w:val="231F20"/>
          <w:sz w:val="20"/>
        </w:rPr>
        <w:t>Whoever</w:t>
      </w:r>
      <w:r>
        <w:rPr>
          <w:color w:val="231F20"/>
          <w:spacing w:val="-4"/>
          <w:sz w:val="20"/>
        </w:rPr>
        <w:t> </w:t>
      </w:r>
      <w:r>
        <w:rPr>
          <w:color w:val="231F20"/>
          <w:sz w:val="20"/>
        </w:rPr>
        <w:t>has</w:t>
      </w:r>
      <w:r>
        <w:rPr>
          <w:color w:val="231F20"/>
          <w:spacing w:val="-5"/>
          <w:sz w:val="20"/>
        </w:rPr>
        <w:t> </w:t>
      </w:r>
      <w:r>
        <w:rPr>
          <w:color w:val="231F20"/>
          <w:sz w:val="20"/>
        </w:rPr>
        <w:t>in</w:t>
      </w:r>
      <w:r>
        <w:rPr>
          <w:color w:val="231F20"/>
          <w:spacing w:val="-4"/>
          <w:sz w:val="20"/>
        </w:rPr>
        <w:t> </w:t>
      </w:r>
      <w:r>
        <w:rPr>
          <w:color w:val="231F20"/>
          <w:sz w:val="20"/>
        </w:rPr>
        <w:t>his</w:t>
      </w:r>
      <w:r>
        <w:rPr>
          <w:color w:val="231F20"/>
          <w:spacing w:val="-5"/>
          <w:sz w:val="20"/>
        </w:rPr>
        <w:t> </w:t>
      </w:r>
      <w:r>
        <w:rPr>
          <w:color w:val="231F20"/>
          <w:sz w:val="20"/>
        </w:rPr>
        <w:t>possession</w:t>
      </w:r>
      <w:r>
        <w:rPr>
          <w:color w:val="231F20"/>
          <w:spacing w:val="-4"/>
          <w:sz w:val="20"/>
        </w:rPr>
        <w:t> </w:t>
      </w:r>
      <w:r>
        <w:rPr>
          <w:color w:val="231F20"/>
          <w:sz w:val="20"/>
        </w:rPr>
        <w:t>any</w:t>
      </w:r>
      <w:r>
        <w:rPr>
          <w:color w:val="231F20"/>
          <w:spacing w:val="-5"/>
          <w:sz w:val="20"/>
        </w:rPr>
        <w:t> </w:t>
      </w:r>
      <w:r>
        <w:rPr>
          <w:color w:val="231F20"/>
          <w:sz w:val="20"/>
        </w:rPr>
        <w:t>document</w:t>
      </w:r>
      <w:r>
        <w:rPr>
          <w:color w:val="231F20"/>
          <w:spacing w:val="-5"/>
          <w:sz w:val="20"/>
        </w:rPr>
        <w:t> </w:t>
      </w:r>
      <w:r>
        <w:rPr>
          <w:color w:val="231F20"/>
          <w:sz w:val="20"/>
        </w:rPr>
        <w:t>or</w:t>
      </w:r>
      <w:r>
        <w:rPr>
          <w:color w:val="231F20"/>
          <w:spacing w:val="-4"/>
          <w:sz w:val="20"/>
        </w:rPr>
        <w:t> </w:t>
      </w:r>
      <w:r>
        <w:rPr>
          <w:color w:val="231F20"/>
          <w:sz w:val="20"/>
        </w:rPr>
        <w:t>electronic</w:t>
      </w:r>
      <w:r>
        <w:rPr>
          <w:color w:val="231F20"/>
          <w:spacing w:val="-4"/>
          <w:sz w:val="20"/>
        </w:rPr>
        <w:t> </w:t>
      </w:r>
      <w:r>
        <w:rPr>
          <w:color w:val="231F20"/>
          <w:sz w:val="20"/>
        </w:rPr>
        <w:t>record,</w:t>
      </w:r>
      <w:r>
        <w:rPr>
          <w:color w:val="231F20"/>
          <w:spacing w:val="-5"/>
          <w:sz w:val="20"/>
        </w:rPr>
        <w:t> </w:t>
      </w:r>
      <w:r>
        <w:rPr>
          <w:color w:val="231F20"/>
          <w:sz w:val="20"/>
        </w:rPr>
        <w:t>knowing</w:t>
      </w:r>
      <w:r>
        <w:rPr>
          <w:color w:val="231F20"/>
          <w:spacing w:val="-4"/>
          <w:sz w:val="20"/>
        </w:rPr>
        <w:t> </w:t>
      </w:r>
      <w:r>
        <w:rPr>
          <w:color w:val="231F20"/>
          <w:sz w:val="20"/>
        </w:rPr>
        <w:t>the same</w:t>
      </w:r>
      <w:r>
        <w:rPr>
          <w:color w:val="231F20"/>
          <w:spacing w:val="-2"/>
          <w:sz w:val="20"/>
        </w:rPr>
        <w:t> </w:t>
      </w:r>
      <w:r>
        <w:rPr>
          <w:color w:val="231F20"/>
          <w:sz w:val="20"/>
        </w:rPr>
        <w:t>to</w:t>
      </w:r>
      <w:r>
        <w:rPr>
          <w:color w:val="231F20"/>
          <w:spacing w:val="-2"/>
          <w:sz w:val="20"/>
        </w:rPr>
        <w:t> </w:t>
      </w:r>
      <w:r>
        <w:rPr>
          <w:color w:val="231F20"/>
          <w:sz w:val="20"/>
        </w:rPr>
        <w:t>be</w:t>
      </w:r>
      <w:r>
        <w:rPr>
          <w:color w:val="231F20"/>
          <w:spacing w:val="-2"/>
          <w:sz w:val="20"/>
        </w:rPr>
        <w:t> </w:t>
      </w:r>
      <w:r>
        <w:rPr>
          <w:color w:val="231F20"/>
          <w:sz w:val="20"/>
        </w:rPr>
        <w:t>forged</w:t>
      </w:r>
      <w:r>
        <w:rPr>
          <w:color w:val="231F20"/>
          <w:spacing w:val="-2"/>
          <w:sz w:val="20"/>
        </w:rPr>
        <w:t> </w:t>
      </w:r>
      <w:r>
        <w:rPr>
          <w:color w:val="231F20"/>
          <w:sz w:val="20"/>
        </w:rPr>
        <w:t>and</w:t>
      </w:r>
      <w:r>
        <w:rPr>
          <w:color w:val="231F20"/>
          <w:spacing w:val="-2"/>
          <w:sz w:val="20"/>
        </w:rPr>
        <w:t> </w:t>
      </w:r>
      <w:r>
        <w:rPr>
          <w:color w:val="231F20"/>
          <w:sz w:val="20"/>
        </w:rPr>
        <w:t>intending</w:t>
      </w:r>
      <w:r>
        <w:rPr>
          <w:color w:val="231F20"/>
          <w:spacing w:val="-2"/>
          <w:sz w:val="20"/>
        </w:rPr>
        <w:t> </w:t>
      </w:r>
      <w:r>
        <w:rPr>
          <w:color w:val="231F20"/>
          <w:sz w:val="20"/>
        </w:rPr>
        <w:t>that</w:t>
      </w:r>
      <w:r>
        <w:rPr>
          <w:color w:val="231F20"/>
          <w:spacing w:val="-2"/>
          <w:sz w:val="20"/>
        </w:rPr>
        <w:t> </w:t>
      </w:r>
      <w:r>
        <w:rPr>
          <w:color w:val="231F20"/>
          <w:sz w:val="20"/>
        </w:rPr>
        <w:t>the</w:t>
      </w:r>
      <w:r>
        <w:rPr>
          <w:color w:val="231F20"/>
          <w:spacing w:val="-2"/>
          <w:sz w:val="20"/>
        </w:rPr>
        <w:t> </w:t>
      </w:r>
      <w:r>
        <w:rPr>
          <w:color w:val="231F20"/>
          <w:sz w:val="20"/>
        </w:rPr>
        <w:t>same</w:t>
      </w:r>
      <w:r>
        <w:rPr>
          <w:color w:val="231F20"/>
          <w:spacing w:val="-2"/>
          <w:sz w:val="20"/>
        </w:rPr>
        <w:t> </w:t>
      </w:r>
      <w:r>
        <w:rPr>
          <w:color w:val="231F20"/>
          <w:sz w:val="20"/>
        </w:rPr>
        <w:t>shall</w:t>
      </w:r>
      <w:r>
        <w:rPr>
          <w:color w:val="231F20"/>
          <w:spacing w:val="-2"/>
          <w:sz w:val="20"/>
        </w:rPr>
        <w:t> </w:t>
      </w:r>
      <w:r>
        <w:rPr>
          <w:color w:val="231F20"/>
          <w:sz w:val="20"/>
        </w:rPr>
        <w:t>fraudulently</w:t>
      </w:r>
      <w:r>
        <w:rPr>
          <w:color w:val="231F20"/>
          <w:spacing w:val="-2"/>
          <w:sz w:val="20"/>
        </w:rPr>
        <w:t> </w:t>
      </w:r>
      <w:r>
        <w:rPr>
          <w:color w:val="231F20"/>
          <w:sz w:val="20"/>
        </w:rPr>
        <w:t>or</w:t>
      </w:r>
      <w:r>
        <w:rPr>
          <w:color w:val="231F20"/>
          <w:spacing w:val="-2"/>
          <w:sz w:val="20"/>
        </w:rPr>
        <w:t> </w:t>
      </w:r>
      <w:r>
        <w:rPr>
          <w:color w:val="231F20"/>
          <w:sz w:val="20"/>
        </w:rPr>
        <w:t>dishonestly</w:t>
      </w:r>
      <w:r>
        <w:rPr>
          <w:color w:val="231F20"/>
          <w:spacing w:val="-2"/>
          <w:sz w:val="20"/>
        </w:rPr>
        <w:t> </w:t>
      </w:r>
      <w:r>
        <w:rPr>
          <w:color w:val="231F20"/>
          <w:sz w:val="20"/>
        </w:rPr>
        <w:t>be</w:t>
      </w:r>
      <w:r>
        <w:rPr>
          <w:color w:val="231F20"/>
          <w:spacing w:val="-2"/>
          <w:sz w:val="20"/>
        </w:rPr>
        <w:t> </w:t>
      </w:r>
      <w:r>
        <w:rPr>
          <w:color w:val="231F20"/>
          <w:sz w:val="20"/>
        </w:rPr>
        <w:t>used</w:t>
      </w:r>
      <w:r>
        <w:rPr>
          <w:color w:val="231F20"/>
          <w:spacing w:val="-2"/>
          <w:sz w:val="20"/>
        </w:rPr>
        <w:t> </w:t>
      </w:r>
      <w:r>
        <w:rPr>
          <w:color w:val="231F20"/>
          <w:sz w:val="20"/>
        </w:rPr>
        <w:t>as genuine, shall, if the document or electronic record is one of the description mentioned in section</w:t>
      </w:r>
      <w:r>
        <w:rPr>
          <w:color w:val="231F20"/>
          <w:spacing w:val="-7"/>
          <w:sz w:val="20"/>
        </w:rPr>
        <w:t> </w:t>
      </w:r>
      <w:r>
        <w:rPr>
          <w:color w:val="231F20"/>
          <w:sz w:val="20"/>
        </w:rPr>
        <w:t>337</w:t>
      </w:r>
      <w:r>
        <w:rPr>
          <w:color w:val="231F20"/>
          <w:spacing w:val="-7"/>
          <w:sz w:val="20"/>
        </w:rPr>
        <w:t> </w:t>
      </w:r>
      <w:r>
        <w:rPr>
          <w:color w:val="231F20"/>
          <w:sz w:val="20"/>
        </w:rPr>
        <w:t>of</w:t>
      </w:r>
      <w:r>
        <w:rPr>
          <w:color w:val="231F20"/>
          <w:spacing w:val="-7"/>
          <w:sz w:val="20"/>
        </w:rPr>
        <w:t> </w:t>
      </w:r>
      <w:r>
        <w:rPr>
          <w:color w:val="231F20"/>
          <w:sz w:val="20"/>
        </w:rPr>
        <w:t>this</w:t>
      </w:r>
      <w:r>
        <w:rPr>
          <w:color w:val="231F20"/>
          <w:spacing w:val="-7"/>
          <w:sz w:val="20"/>
        </w:rPr>
        <w:t> </w:t>
      </w:r>
      <w:r>
        <w:rPr>
          <w:color w:val="231F20"/>
          <w:sz w:val="20"/>
        </w:rPr>
        <w:t>Sanhita,</w:t>
      </w:r>
      <w:r>
        <w:rPr>
          <w:color w:val="231F20"/>
          <w:spacing w:val="-7"/>
          <w:sz w:val="20"/>
        </w:rPr>
        <w:t> </w:t>
      </w:r>
      <w:r>
        <w:rPr>
          <w:color w:val="231F20"/>
          <w:sz w:val="20"/>
        </w:rPr>
        <w:t>be</w:t>
      </w:r>
      <w:r>
        <w:rPr>
          <w:color w:val="231F20"/>
          <w:spacing w:val="-7"/>
          <w:sz w:val="20"/>
        </w:rPr>
        <w:t> </w:t>
      </w:r>
      <w:r>
        <w:rPr>
          <w:color w:val="231F20"/>
          <w:sz w:val="20"/>
        </w:rPr>
        <w:t>punished</w:t>
      </w:r>
      <w:r>
        <w:rPr>
          <w:color w:val="231F20"/>
          <w:spacing w:val="-7"/>
          <w:sz w:val="20"/>
        </w:rPr>
        <w:t> </w:t>
      </w:r>
      <w:r>
        <w:rPr>
          <w:color w:val="231F20"/>
          <w:sz w:val="20"/>
        </w:rPr>
        <w:t>with</w:t>
      </w:r>
      <w:r>
        <w:rPr>
          <w:color w:val="231F20"/>
          <w:spacing w:val="-7"/>
          <w:sz w:val="20"/>
        </w:rPr>
        <w:t> </w:t>
      </w:r>
      <w:r>
        <w:rPr>
          <w:color w:val="231F20"/>
          <w:sz w:val="20"/>
        </w:rPr>
        <w:t>imprisonment</w:t>
      </w:r>
      <w:r>
        <w:rPr>
          <w:color w:val="231F20"/>
          <w:spacing w:val="-7"/>
          <w:sz w:val="20"/>
        </w:rPr>
        <w:t> </w:t>
      </w:r>
      <w:r>
        <w:rPr>
          <w:color w:val="231F20"/>
          <w:sz w:val="20"/>
        </w:rPr>
        <w:t>of</w:t>
      </w:r>
      <w:r>
        <w:rPr>
          <w:color w:val="231F20"/>
          <w:spacing w:val="-7"/>
          <w:sz w:val="20"/>
        </w:rPr>
        <w:t> </w:t>
      </w:r>
      <w:r>
        <w:rPr>
          <w:color w:val="231F20"/>
          <w:sz w:val="20"/>
        </w:rPr>
        <w:t>either</w:t>
      </w:r>
      <w:r>
        <w:rPr>
          <w:color w:val="231F20"/>
          <w:spacing w:val="-7"/>
          <w:sz w:val="20"/>
        </w:rPr>
        <w:t> </w:t>
      </w:r>
      <w:r>
        <w:rPr>
          <w:color w:val="231F20"/>
          <w:sz w:val="20"/>
        </w:rPr>
        <w:t>description</w:t>
      </w:r>
      <w:r>
        <w:rPr>
          <w:color w:val="231F20"/>
          <w:spacing w:val="-7"/>
          <w:sz w:val="20"/>
        </w:rPr>
        <w:t> </w:t>
      </w:r>
      <w:r>
        <w:rPr>
          <w:color w:val="231F20"/>
          <w:sz w:val="20"/>
        </w:rPr>
        <w:t>for</w:t>
      </w:r>
      <w:r>
        <w:rPr>
          <w:color w:val="231F20"/>
          <w:spacing w:val="-7"/>
          <w:sz w:val="20"/>
        </w:rPr>
        <w:t> </w:t>
      </w:r>
      <w:r>
        <w:rPr>
          <w:color w:val="231F20"/>
          <w:sz w:val="20"/>
        </w:rPr>
        <w:t>a</w:t>
      </w:r>
      <w:r>
        <w:rPr>
          <w:color w:val="231F20"/>
          <w:spacing w:val="-7"/>
          <w:sz w:val="20"/>
        </w:rPr>
        <w:t> </w:t>
      </w:r>
      <w:r>
        <w:rPr>
          <w:color w:val="231F20"/>
          <w:sz w:val="20"/>
        </w:rPr>
        <w:t>term which</w:t>
      </w:r>
      <w:r>
        <w:rPr>
          <w:color w:val="231F20"/>
          <w:spacing w:val="-12"/>
          <w:sz w:val="20"/>
        </w:rPr>
        <w:t> </w:t>
      </w:r>
      <w:r>
        <w:rPr>
          <w:color w:val="231F20"/>
          <w:sz w:val="20"/>
        </w:rPr>
        <w:t>may</w:t>
      </w:r>
      <w:r>
        <w:rPr>
          <w:color w:val="231F20"/>
          <w:spacing w:val="-12"/>
          <w:sz w:val="20"/>
        </w:rPr>
        <w:t> </w:t>
      </w:r>
      <w:r>
        <w:rPr>
          <w:color w:val="231F20"/>
          <w:sz w:val="20"/>
        </w:rPr>
        <w:t>extend</w:t>
      </w:r>
      <w:r>
        <w:rPr>
          <w:color w:val="231F20"/>
          <w:spacing w:val="-12"/>
          <w:sz w:val="20"/>
        </w:rPr>
        <w:t> </w:t>
      </w:r>
      <w:r>
        <w:rPr>
          <w:color w:val="231F20"/>
          <w:sz w:val="20"/>
        </w:rPr>
        <w:t>to</w:t>
      </w:r>
      <w:r>
        <w:rPr>
          <w:color w:val="231F20"/>
          <w:spacing w:val="-12"/>
          <w:sz w:val="20"/>
        </w:rPr>
        <w:t> </w:t>
      </w:r>
      <w:r>
        <w:rPr>
          <w:color w:val="231F20"/>
          <w:sz w:val="20"/>
        </w:rPr>
        <w:t>seven</w:t>
      </w:r>
      <w:r>
        <w:rPr>
          <w:color w:val="231F20"/>
          <w:spacing w:val="-12"/>
          <w:sz w:val="20"/>
        </w:rPr>
        <w:t> </w:t>
      </w:r>
      <w:r>
        <w:rPr>
          <w:color w:val="231F20"/>
          <w:sz w:val="20"/>
        </w:rPr>
        <w:t>years,</w:t>
      </w:r>
      <w:r>
        <w:rPr>
          <w:color w:val="231F20"/>
          <w:spacing w:val="-12"/>
          <w:sz w:val="20"/>
        </w:rPr>
        <w:t> </w:t>
      </w:r>
      <w:r>
        <w:rPr>
          <w:color w:val="231F20"/>
          <w:sz w:val="20"/>
        </w:rPr>
        <w:t>and</w:t>
      </w:r>
      <w:r>
        <w:rPr>
          <w:color w:val="231F20"/>
          <w:spacing w:val="-12"/>
          <w:sz w:val="20"/>
        </w:rPr>
        <w:t> </w:t>
      </w:r>
      <w:r>
        <w:rPr>
          <w:color w:val="231F20"/>
          <w:sz w:val="20"/>
        </w:rPr>
        <w:t>shall</w:t>
      </w:r>
      <w:r>
        <w:rPr>
          <w:color w:val="231F20"/>
          <w:spacing w:val="-12"/>
          <w:sz w:val="20"/>
        </w:rPr>
        <w:t> </w:t>
      </w:r>
      <w:r>
        <w:rPr>
          <w:color w:val="231F20"/>
          <w:sz w:val="20"/>
        </w:rPr>
        <w:t>also</w:t>
      </w:r>
      <w:r>
        <w:rPr>
          <w:color w:val="231F20"/>
          <w:spacing w:val="-12"/>
          <w:sz w:val="20"/>
        </w:rPr>
        <w:t> </w:t>
      </w:r>
      <w:r>
        <w:rPr>
          <w:color w:val="231F20"/>
          <w:sz w:val="20"/>
        </w:rPr>
        <w:t>be</w:t>
      </w:r>
      <w:r>
        <w:rPr>
          <w:color w:val="231F20"/>
          <w:spacing w:val="-12"/>
          <w:sz w:val="20"/>
        </w:rPr>
        <w:t> </w:t>
      </w:r>
      <w:r>
        <w:rPr>
          <w:color w:val="231F20"/>
          <w:sz w:val="20"/>
        </w:rPr>
        <w:t>liable</w:t>
      </w:r>
      <w:r>
        <w:rPr>
          <w:color w:val="231F20"/>
          <w:spacing w:val="-12"/>
          <w:sz w:val="20"/>
        </w:rPr>
        <w:t> </w:t>
      </w:r>
      <w:r>
        <w:rPr>
          <w:color w:val="231F20"/>
          <w:sz w:val="20"/>
        </w:rPr>
        <w:t>to</w:t>
      </w:r>
      <w:r>
        <w:rPr>
          <w:color w:val="231F20"/>
          <w:spacing w:val="-12"/>
          <w:sz w:val="20"/>
        </w:rPr>
        <w:t> </w:t>
      </w:r>
      <w:r>
        <w:rPr>
          <w:color w:val="231F20"/>
          <w:sz w:val="20"/>
        </w:rPr>
        <w:t>fine;</w:t>
      </w:r>
      <w:r>
        <w:rPr>
          <w:color w:val="231F20"/>
          <w:spacing w:val="-12"/>
          <w:sz w:val="20"/>
        </w:rPr>
        <w:t> </w:t>
      </w:r>
      <w:r>
        <w:rPr>
          <w:color w:val="231F20"/>
          <w:sz w:val="20"/>
        </w:rPr>
        <w:t>and</w:t>
      </w:r>
      <w:r>
        <w:rPr>
          <w:color w:val="231F20"/>
          <w:spacing w:val="-12"/>
          <w:sz w:val="20"/>
        </w:rPr>
        <w:t> </w:t>
      </w:r>
      <w:r>
        <w:rPr>
          <w:color w:val="231F20"/>
          <w:sz w:val="20"/>
        </w:rPr>
        <w:t>if</w:t>
      </w:r>
      <w:r>
        <w:rPr>
          <w:color w:val="231F20"/>
          <w:spacing w:val="-12"/>
          <w:sz w:val="20"/>
        </w:rPr>
        <w:t> </w:t>
      </w:r>
      <w:r>
        <w:rPr>
          <w:color w:val="231F20"/>
          <w:sz w:val="20"/>
        </w:rPr>
        <w:t>the</w:t>
      </w:r>
      <w:r>
        <w:rPr>
          <w:color w:val="231F20"/>
          <w:spacing w:val="-12"/>
          <w:sz w:val="20"/>
        </w:rPr>
        <w:t> </w:t>
      </w:r>
      <w:r>
        <w:rPr>
          <w:color w:val="231F20"/>
          <w:sz w:val="20"/>
        </w:rPr>
        <w:t>document</w:t>
      </w:r>
      <w:r>
        <w:rPr>
          <w:color w:val="231F20"/>
          <w:spacing w:val="-12"/>
          <w:sz w:val="20"/>
        </w:rPr>
        <w:t> </w:t>
      </w:r>
      <w:r>
        <w:rPr>
          <w:color w:val="231F20"/>
          <w:sz w:val="20"/>
        </w:rPr>
        <w:t>is</w:t>
      </w:r>
      <w:r>
        <w:rPr>
          <w:color w:val="231F20"/>
          <w:spacing w:val="-12"/>
          <w:sz w:val="20"/>
        </w:rPr>
        <w:t> </w:t>
      </w:r>
      <w:r>
        <w:rPr>
          <w:color w:val="231F20"/>
          <w:sz w:val="20"/>
        </w:rPr>
        <w:t>one </w:t>
      </w:r>
      <w:r>
        <w:rPr>
          <w:color w:val="231F20"/>
          <w:spacing w:val="-2"/>
          <w:sz w:val="20"/>
        </w:rPr>
        <w:t>of</w:t>
      </w:r>
      <w:r>
        <w:rPr>
          <w:color w:val="231F20"/>
          <w:spacing w:val="-5"/>
          <w:sz w:val="20"/>
        </w:rPr>
        <w:t> </w:t>
      </w:r>
      <w:r>
        <w:rPr>
          <w:color w:val="231F20"/>
          <w:spacing w:val="-2"/>
          <w:sz w:val="20"/>
        </w:rPr>
        <w:t>the</w:t>
      </w:r>
      <w:r>
        <w:rPr>
          <w:color w:val="231F20"/>
          <w:spacing w:val="-5"/>
          <w:sz w:val="20"/>
        </w:rPr>
        <w:t> </w:t>
      </w:r>
      <w:r>
        <w:rPr>
          <w:color w:val="231F20"/>
          <w:spacing w:val="-2"/>
          <w:sz w:val="20"/>
        </w:rPr>
        <w:t>description</w:t>
      </w:r>
      <w:r>
        <w:rPr>
          <w:color w:val="231F20"/>
          <w:spacing w:val="-5"/>
          <w:sz w:val="20"/>
        </w:rPr>
        <w:t> </w:t>
      </w:r>
      <w:r>
        <w:rPr>
          <w:color w:val="231F20"/>
          <w:spacing w:val="-2"/>
          <w:sz w:val="20"/>
        </w:rPr>
        <w:t>mentioned</w:t>
      </w:r>
      <w:r>
        <w:rPr>
          <w:color w:val="231F20"/>
          <w:spacing w:val="-5"/>
          <w:sz w:val="20"/>
        </w:rPr>
        <w:t> </w:t>
      </w:r>
      <w:r>
        <w:rPr>
          <w:color w:val="231F20"/>
          <w:spacing w:val="-2"/>
          <w:sz w:val="20"/>
        </w:rPr>
        <w:t>in</w:t>
      </w:r>
      <w:r>
        <w:rPr>
          <w:color w:val="231F20"/>
          <w:spacing w:val="-5"/>
          <w:sz w:val="20"/>
        </w:rPr>
        <w:t> </w:t>
      </w:r>
      <w:r>
        <w:rPr>
          <w:color w:val="231F20"/>
          <w:spacing w:val="-2"/>
          <w:sz w:val="20"/>
        </w:rPr>
        <w:t>section</w:t>
      </w:r>
      <w:r>
        <w:rPr>
          <w:color w:val="231F20"/>
          <w:spacing w:val="-5"/>
          <w:sz w:val="20"/>
        </w:rPr>
        <w:t> </w:t>
      </w:r>
      <w:r>
        <w:rPr>
          <w:color w:val="231F20"/>
          <w:spacing w:val="-2"/>
          <w:sz w:val="20"/>
        </w:rPr>
        <w:t>338,</w:t>
      </w:r>
      <w:r>
        <w:rPr>
          <w:color w:val="231F20"/>
          <w:spacing w:val="-5"/>
          <w:sz w:val="20"/>
        </w:rPr>
        <w:t> </w:t>
      </w:r>
      <w:r>
        <w:rPr>
          <w:color w:val="231F20"/>
          <w:spacing w:val="-2"/>
          <w:sz w:val="20"/>
        </w:rPr>
        <w:t>shall</w:t>
      </w:r>
      <w:r>
        <w:rPr>
          <w:color w:val="231F20"/>
          <w:spacing w:val="-5"/>
          <w:sz w:val="20"/>
        </w:rPr>
        <w:t> </w:t>
      </w:r>
      <w:r>
        <w:rPr>
          <w:color w:val="231F20"/>
          <w:spacing w:val="-2"/>
          <w:sz w:val="20"/>
        </w:rPr>
        <w:t>be</w:t>
      </w:r>
      <w:r>
        <w:rPr>
          <w:color w:val="231F20"/>
          <w:spacing w:val="-5"/>
          <w:sz w:val="20"/>
        </w:rPr>
        <w:t> </w:t>
      </w:r>
      <w:r>
        <w:rPr>
          <w:color w:val="231F20"/>
          <w:spacing w:val="-2"/>
          <w:sz w:val="20"/>
        </w:rPr>
        <w:t>punished</w:t>
      </w:r>
      <w:r>
        <w:rPr>
          <w:color w:val="231F20"/>
          <w:spacing w:val="-5"/>
          <w:sz w:val="20"/>
        </w:rPr>
        <w:t> </w:t>
      </w:r>
      <w:r>
        <w:rPr>
          <w:color w:val="231F20"/>
          <w:spacing w:val="-2"/>
          <w:sz w:val="20"/>
        </w:rPr>
        <w:t>with</w:t>
      </w:r>
      <w:r>
        <w:rPr>
          <w:color w:val="231F20"/>
          <w:spacing w:val="-4"/>
          <w:sz w:val="20"/>
        </w:rPr>
        <w:t> </w:t>
      </w:r>
      <w:r>
        <w:rPr>
          <w:color w:val="231F20"/>
          <w:spacing w:val="-2"/>
          <w:sz w:val="20"/>
        </w:rPr>
        <w:t>imprisonment</w:t>
      </w:r>
      <w:r>
        <w:rPr>
          <w:color w:val="231F20"/>
          <w:spacing w:val="-5"/>
          <w:sz w:val="20"/>
        </w:rPr>
        <w:t> </w:t>
      </w:r>
      <w:r>
        <w:rPr>
          <w:color w:val="231F20"/>
          <w:spacing w:val="-2"/>
          <w:sz w:val="20"/>
        </w:rPr>
        <w:t>for</w:t>
      </w:r>
      <w:r>
        <w:rPr>
          <w:color w:val="231F20"/>
          <w:spacing w:val="-5"/>
          <w:sz w:val="20"/>
        </w:rPr>
        <w:t> </w:t>
      </w:r>
      <w:r>
        <w:rPr>
          <w:color w:val="231F20"/>
          <w:spacing w:val="-2"/>
          <w:sz w:val="20"/>
        </w:rPr>
        <w:t>life,</w:t>
      </w:r>
      <w:r>
        <w:rPr>
          <w:color w:val="231F20"/>
          <w:spacing w:val="-5"/>
          <w:sz w:val="20"/>
        </w:rPr>
        <w:t> </w:t>
      </w:r>
      <w:r>
        <w:rPr>
          <w:color w:val="231F20"/>
          <w:spacing w:val="-2"/>
          <w:sz w:val="20"/>
        </w:rPr>
        <w:t>or </w:t>
      </w:r>
      <w:r>
        <w:rPr>
          <w:color w:val="231F20"/>
          <w:sz w:val="20"/>
        </w:rPr>
        <w:t>with imprisonment of either description, for a term which may extend to seven years, and shall also be liable to fine.</w:t>
      </w:r>
    </w:p>
    <w:p>
      <w:pPr>
        <w:pStyle w:val="ListParagraph"/>
        <w:numPr>
          <w:ilvl w:val="0"/>
          <w:numId w:val="1"/>
        </w:numPr>
        <w:tabs>
          <w:tab w:pos="1339" w:val="left" w:leader="none"/>
        </w:tabs>
        <w:spacing w:line="249" w:lineRule="auto" w:before="188" w:after="0"/>
        <w:ind w:left="458" w:right="0" w:firstLine="479"/>
        <w:jc w:val="both"/>
        <w:rPr>
          <w:b/>
          <w:color w:val="231F20"/>
          <w:sz w:val="20"/>
        </w:rPr>
      </w:pPr>
      <w:r>
        <w:rPr>
          <w:color w:val="231F20"/>
          <w:sz w:val="20"/>
        </w:rPr>
        <w:t>(</w:t>
      </w:r>
      <w:r>
        <w:rPr>
          <w:i/>
          <w:color w:val="231F20"/>
          <w:sz w:val="20"/>
        </w:rPr>
        <w:t>1</w:t>
      </w:r>
      <w:r>
        <w:rPr>
          <w:color w:val="231F20"/>
          <w:sz w:val="20"/>
        </w:rPr>
        <w:t>)</w:t>
      </w:r>
      <w:r>
        <w:rPr>
          <w:color w:val="231F20"/>
          <w:spacing w:val="-5"/>
          <w:sz w:val="20"/>
        </w:rPr>
        <w:t> </w:t>
      </w:r>
      <w:r>
        <w:rPr>
          <w:color w:val="231F20"/>
          <w:sz w:val="20"/>
        </w:rPr>
        <w:t>A</w:t>
      </w:r>
      <w:r>
        <w:rPr>
          <w:color w:val="231F20"/>
          <w:spacing w:val="-11"/>
          <w:sz w:val="20"/>
        </w:rPr>
        <w:t> </w:t>
      </w:r>
      <w:r>
        <w:rPr>
          <w:color w:val="231F20"/>
          <w:sz w:val="20"/>
        </w:rPr>
        <w:t>false document or electronic record made wholly or in part by forgery is designated a forged document or electronic record.</w:t>
      </w:r>
    </w:p>
    <w:p>
      <w:pPr>
        <w:pStyle w:val="BodyText"/>
        <w:spacing w:line="249" w:lineRule="auto" w:before="78"/>
        <w:ind w:left="458" w:firstLine="479"/>
        <w:jc w:val="both"/>
      </w:pPr>
      <w:r>
        <w:rPr>
          <w:color w:val="231F20"/>
        </w:rPr>
        <w:t>(</w:t>
      </w:r>
      <w:r>
        <w:rPr>
          <w:i/>
          <w:color w:val="231F20"/>
        </w:rPr>
        <w:t>2</w:t>
      </w:r>
      <w:r>
        <w:rPr>
          <w:color w:val="231F20"/>
        </w:rPr>
        <w:t>)</w:t>
      </w:r>
      <w:r>
        <w:rPr>
          <w:color w:val="231F20"/>
          <w:spacing w:val="-6"/>
        </w:rPr>
        <w:t> </w:t>
      </w:r>
      <w:r>
        <w:rPr>
          <w:color w:val="231F20"/>
        </w:rPr>
        <w:t>Whoever</w:t>
      </w:r>
      <w:r>
        <w:rPr>
          <w:color w:val="231F20"/>
          <w:spacing w:val="-6"/>
        </w:rPr>
        <w:t> </w:t>
      </w:r>
      <w:r>
        <w:rPr>
          <w:color w:val="231F20"/>
        </w:rPr>
        <w:t>fraudulently</w:t>
      </w:r>
      <w:r>
        <w:rPr>
          <w:color w:val="231F20"/>
          <w:spacing w:val="-6"/>
        </w:rPr>
        <w:t> </w:t>
      </w:r>
      <w:r>
        <w:rPr>
          <w:color w:val="231F20"/>
        </w:rPr>
        <w:t>or</w:t>
      </w:r>
      <w:r>
        <w:rPr>
          <w:color w:val="231F20"/>
          <w:spacing w:val="-6"/>
        </w:rPr>
        <w:t> </w:t>
      </w:r>
      <w:r>
        <w:rPr>
          <w:color w:val="231F20"/>
        </w:rPr>
        <w:t>dishonestly</w:t>
      </w:r>
      <w:r>
        <w:rPr>
          <w:color w:val="231F20"/>
          <w:spacing w:val="-6"/>
        </w:rPr>
        <w:t> </w:t>
      </w:r>
      <w:r>
        <w:rPr>
          <w:color w:val="231F20"/>
        </w:rPr>
        <w:t>uses</w:t>
      </w:r>
      <w:r>
        <w:rPr>
          <w:color w:val="231F20"/>
          <w:spacing w:val="-6"/>
        </w:rPr>
        <w:t> </w:t>
      </w:r>
      <w:r>
        <w:rPr>
          <w:color w:val="231F20"/>
        </w:rPr>
        <w:t>as</w:t>
      </w:r>
      <w:r>
        <w:rPr>
          <w:color w:val="231F20"/>
          <w:spacing w:val="-6"/>
        </w:rPr>
        <w:t> </w:t>
      </w:r>
      <w:r>
        <w:rPr>
          <w:color w:val="231F20"/>
        </w:rPr>
        <w:t>genuine</w:t>
      </w:r>
      <w:r>
        <w:rPr>
          <w:color w:val="231F20"/>
          <w:spacing w:val="-6"/>
        </w:rPr>
        <w:t> </w:t>
      </w:r>
      <w:r>
        <w:rPr>
          <w:color w:val="231F20"/>
        </w:rPr>
        <w:t>any</w:t>
      </w:r>
      <w:r>
        <w:rPr>
          <w:color w:val="231F20"/>
          <w:spacing w:val="-6"/>
        </w:rPr>
        <w:t> </w:t>
      </w:r>
      <w:r>
        <w:rPr>
          <w:color w:val="231F20"/>
        </w:rPr>
        <w:t>document</w:t>
      </w:r>
      <w:r>
        <w:rPr>
          <w:color w:val="231F20"/>
          <w:spacing w:val="-6"/>
        </w:rPr>
        <w:t> </w:t>
      </w:r>
      <w:r>
        <w:rPr>
          <w:color w:val="231F20"/>
        </w:rPr>
        <w:t>or</w:t>
      </w:r>
      <w:r>
        <w:rPr>
          <w:color w:val="231F20"/>
          <w:spacing w:val="-6"/>
        </w:rPr>
        <w:t> </w:t>
      </w:r>
      <w:r>
        <w:rPr>
          <w:color w:val="231F20"/>
        </w:rPr>
        <w:t>electronic </w:t>
      </w:r>
      <w:r>
        <w:rPr>
          <w:color w:val="231F20"/>
          <w:spacing w:val="-2"/>
        </w:rPr>
        <w:t>record</w:t>
      </w:r>
      <w:r>
        <w:rPr>
          <w:color w:val="231F20"/>
          <w:spacing w:val="-10"/>
        </w:rPr>
        <w:t> </w:t>
      </w:r>
      <w:r>
        <w:rPr>
          <w:color w:val="231F20"/>
          <w:spacing w:val="-2"/>
        </w:rPr>
        <w:t>which</w:t>
      </w:r>
      <w:r>
        <w:rPr>
          <w:color w:val="231F20"/>
          <w:spacing w:val="-10"/>
        </w:rPr>
        <w:t> </w:t>
      </w:r>
      <w:r>
        <w:rPr>
          <w:color w:val="231F20"/>
          <w:spacing w:val="-2"/>
        </w:rPr>
        <w:t>he</w:t>
      </w:r>
      <w:r>
        <w:rPr>
          <w:color w:val="231F20"/>
          <w:spacing w:val="-10"/>
        </w:rPr>
        <w:t> </w:t>
      </w:r>
      <w:r>
        <w:rPr>
          <w:color w:val="231F20"/>
          <w:spacing w:val="-2"/>
        </w:rPr>
        <w:t>knows</w:t>
      </w:r>
      <w:r>
        <w:rPr>
          <w:color w:val="231F20"/>
          <w:spacing w:val="-10"/>
        </w:rPr>
        <w:t> </w:t>
      </w:r>
      <w:r>
        <w:rPr>
          <w:color w:val="231F20"/>
          <w:spacing w:val="-2"/>
        </w:rPr>
        <w:t>or</w:t>
      </w:r>
      <w:r>
        <w:rPr>
          <w:color w:val="231F20"/>
          <w:spacing w:val="-10"/>
        </w:rPr>
        <w:t> </w:t>
      </w:r>
      <w:r>
        <w:rPr>
          <w:color w:val="231F20"/>
          <w:spacing w:val="-2"/>
        </w:rPr>
        <w:t>has</w:t>
      </w:r>
      <w:r>
        <w:rPr>
          <w:color w:val="231F20"/>
          <w:spacing w:val="-10"/>
        </w:rPr>
        <w:t> </w:t>
      </w:r>
      <w:r>
        <w:rPr>
          <w:color w:val="231F20"/>
          <w:spacing w:val="-2"/>
        </w:rPr>
        <w:t>reason</w:t>
      </w:r>
      <w:r>
        <w:rPr>
          <w:color w:val="231F20"/>
          <w:spacing w:val="-10"/>
        </w:rPr>
        <w:t> </w:t>
      </w:r>
      <w:r>
        <w:rPr>
          <w:color w:val="231F20"/>
          <w:spacing w:val="-2"/>
        </w:rPr>
        <w:t>to</w:t>
      </w:r>
      <w:r>
        <w:rPr>
          <w:color w:val="231F20"/>
          <w:spacing w:val="-10"/>
        </w:rPr>
        <w:t> </w:t>
      </w:r>
      <w:r>
        <w:rPr>
          <w:color w:val="231F20"/>
          <w:spacing w:val="-2"/>
        </w:rPr>
        <w:t>believe</w:t>
      </w:r>
      <w:r>
        <w:rPr>
          <w:color w:val="231F20"/>
          <w:spacing w:val="-10"/>
        </w:rPr>
        <w:t> </w:t>
      </w:r>
      <w:r>
        <w:rPr>
          <w:color w:val="231F20"/>
          <w:spacing w:val="-2"/>
        </w:rPr>
        <w:t>to</w:t>
      </w:r>
      <w:r>
        <w:rPr>
          <w:color w:val="231F20"/>
          <w:spacing w:val="-10"/>
        </w:rPr>
        <w:t> </w:t>
      </w:r>
      <w:r>
        <w:rPr>
          <w:color w:val="231F20"/>
          <w:spacing w:val="-2"/>
        </w:rPr>
        <w:t>be</w:t>
      </w:r>
      <w:r>
        <w:rPr>
          <w:color w:val="231F20"/>
          <w:spacing w:val="-10"/>
        </w:rPr>
        <w:t> </w:t>
      </w:r>
      <w:r>
        <w:rPr>
          <w:color w:val="231F20"/>
          <w:spacing w:val="-2"/>
        </w:rPr>
        <w:t>a</w:t>
      </w:r>
      <w:r>
        <w:rPr>
          <w:color w:val="231F20"/>
          <w:spacing w:val="-10"/>
        </w:rPr>
        <w:t> </w:t>
      </w:r>
      <w:r>
        <w:rPr>
          <w:color w:val="231F20"/>
          <w:spacing w:val="-2"/>
        </w:rPr>
        <w:t>forged</w:t>
      </w:r>
      <w:r>
        <w:rPr>
          <w:color w:val="231F20"/>
          <w:spacing w:val="-10"/>
        </w:rPr>
        <w:t> </w:t>
      </w:r>
      <w:r>
        <w:rPr>
          <w:color w:val="231F20"/>
          <w:spacing w:val="-2"/>
        </w:rPr>
        <w:t>document</w:t>
      </w:r>
      <w:r>
        <w:rPr>
          <w:color w:val="231F20"/>
          <w:spacing w:val="-10"/>
        </w:rPr>
        <w:t> </w:t>
      </w:r>
      <w:r>
        <w:rPr>
          <w:color w:val="231F20"/>
          <w:spacing w:val="-2"/>
        </w:rPr>
        <w:t>or</w:t>
      </w:r>
      <w:r>
        <w:rPr>
          <w:color w:val="231F20"/>
          <w:spacing w:val="-10"/>
        </w:rPr>
        <w:t> </w:t>
      </w:r>
      <w:r>
        <w:rPr>
          <w:color w:val="231F20"/>
          <w:spacing w:val="-2"/>
        </w:rPr>
        <w:t>electronic</w:t>
      </w:r>
      <w:r>
        <w:rPr>
          <w:color w:val="231F20"/>
          <w:spacing w:val="-10"/>
        </w:rPr>
        <w:t> </w:t>
      </w:r>
      <w:r>
        <w:rPr>
          <w:color w:val="231F20"/>
          <w:spacing w:val="-2"/>
        </w:rPr>
        <w:t>record, shall</w:t>
      </w:r>
      <w:r>
        <w:rPr>
          <w:color w:val="231F20"/>
          <w:spacing w:val="-11"/>
        </w:rPr>
        <w:t> </w:t>
      </w:r>
      <w:r>
        <w:rPr>
          <w:color w:val="231F20"/>
          <w:spacing w:val="-2"/>
        </w:rPr>
        <w:t>be</w:t>
      </w:r>
      <w:r>
        <w:rPr>
          <w:color w:val="231F20"/>
          <w:spacing w:val="-10"/>
        </w:rPr>
        <w:t> </w:t>
      </w:r>
      <w:r>
        <w:rPr>
          <w:color w:val="231F20"/>
          <w:spacing w:val="-2"/>
        </w:rPr>
        <w:t>punished</w:t>
      </w:r>
      <w:r>
        <w:rPr>
          <w:color w:val="231F20"/>
          <w:spacing w:val="-11"/>
        </w:rPr>
        <w:t> </w:t>
      </w:r>
      <w:r>
        <w:rPr>
          <w:color w:val="231F20"/>
          <w:spacing w:val="-2"/>
        </w:rPr>
        <w:t>in</w:t>
      </w:r>
      <w:r>
        <w:rPr>
          <w:color w:val="231F20"/>
          <w:spacing w:val="-10"/>
        </w:rPr>
        <w:t> </w:t>
      </w:r>
      <w:r>
        <w:rPr>
          <w:color w:val="231F20"/>
          <w:spacing w:val="-2"/>
        </w:rPr>
        <w:t>the</w:t>
      </w:r>
      <w:r>
        <w:rPr>
          <w:color w:val="231F20"/>
          <w:spacing w:val="-11"/>
        </w:rPr>
        <w:t> </w:t>
      </w:r>
      <w:r>
        <w:rPr>
          <w:color w:val="231F20"/>
          <w:spacing w:val="-2"/>
        </w:rPr>
        <w:t>same</w:t>
      </w:r>
      <w:r>
        <w:rPr>
          <w:color w:val="231F20"/>
          <w:spacing w:val="-10"/>
        </w:rPr>
        <w:t> </w:t>
      </w:r>
      <w:r>
        <w:rPr>
          <w:color w:val="231F20"/>
          <w:spacing w:val="-2"/>
        </w:rPr>
        <w:t>manner</w:t>
      </w:r>
      <w:r>
        <w:rPr>
          <w:color w:val="231F20"/>
          <w:spacing w:val="-11"/>
        </w:rPr>
        <w:t> </w:t>
      </w:r>
      <w:r>
        <w:rPr>
          <w:color w:val="231F20"/>
          <w:spacing w:val="-2"/>
        </w:rPr>
        <w:t>as</w:t>
      </w:r>
      <w:r>
        <w:rPr>
          <w:color w:val="231F20"/>
          <w:spacing w:val="-10"/>
        </w:rPr>
        <w:t> </w:t>
      </w:r>
      <w:r>
        <w:rPr>
          <w:color w:val="231F20"/>
          <w:spacing w:val="-2"/>
        </w:rPr>
        <w:t>if</w:t>
      </w:r>
      <w:r>
        <w:rPr>
          <w:color w:val="231F20"/>
          <w:spacing w:val="-11"/>
        </w:rPr>
        <w:t> </w:t>
      </w:r>
      <w:r>
        <w:rPr>
          <w:color w:val="231F20"/>
          <w:spacing w:val="-2"/>
        </w:rPr>
        <w:t>he</w:t>
      </w:r>
      <w:r>
        <w:rPr>
          <w:color w:val="231F20"/>
          <w:spacing w:val="-10"/>
        </w:rPr>
        <w:t> </w:t>
      </w:r>
      <w:r>
        <w:rPr>
          <w:color w:val="231F20"/>
          <w:spacing w:val="-2"/>
        </w:rPr>
        <w:t>had</w:t>
      </w:r>
      <w:r>
        <w:rPr>
          <w:color w:val="231F20"/>
          <w:spacing w:val="-11"/>
        </w:rPr>
        <w:t> </w:t>
      </w:r>
      <w:r>
        <w:rPr>
          <w:color w:val="231F20"/>
          <w:spacing w:val="-2"/>
        </w:rPr>
        <w:t>forged</w:t>
      </w:r>
      <w:r>
        <w:rPr>
          <w:color w:val="231F20"/>
          <w:spacing w:val="-10"/>
        </w:rPr>
        <w:t> </w:t>
      </w:r>
      <w:r>
        <w:rPr>
          <w:color w:val="231F20"/>
          <w:spacing w:val="-2"/>
        </w:rPr>
        <w:t>such</w:t>
      </w:r>
      <w:r>
        <w:rPr>
          <w:color w:val="231F20"/>
          <w:spacing w:val="-11"/>
        </w:rPr>
        <w:t> </w:t>
      </w:r>
      <w:r>
        <w:rPr>
          <w:color w:val="231F20"/>
          <w:spacing w:val="-2"/>
        </w:rPr>
        <w:t>document</w:t>
      </w:r>
      <w:r>
        <w:rPr>
          <w:color w:val="231F20"/>
          <w:spacing w:val="-10"/>
        </w:rPr>
        <w:t> </w:t>
      </w:r>
      <w:r>
        <w:rPr>
          <w:color w:val="231F20"/>
          <w:spacing w:val="-2"/>
        </w:rPr>
        <w:t>or</w:t>
      </w:r>
      <w:r>
        <w:rPr>
          <w:color w:val="231F20"/>
          <w:spacing w:val="-11"/>
        </w:rPr>
        <w:t> </w:t>
      </w:r>
      <w:r>
        <w:rPr>
          <w:color w:val="231F20"/>
          <w:spacing w:val="-2"/>
        </w:rPr>
        <w:t>electronic</w:t>
      </w:r>
      <w:r>
        <w:rPr>
          <w:color w:val="231F20"/>
          <w:spacing w:val="-10"/>
        </w:rPr>
        <w:t> </w:t>
      </w:r>
      <w:r>
        <w:rPr>
          <w:color w:val="231F20"/>
          <w:spacing w:val="-2"/>
        </w:rPr>
        <w:t>record.</w:t>
      </w:r>
    </w:p>
    <w:p>
      <w:pPr>
        <w:pStyle w:val="ListParagraph"/>
        <w:numPr>
          <w:ilvl w:val="0"/>
          <w:numId w:val="1"/>
        </w:numPr>
        <w:tabs>
          <w:tab w:pos="1324" w:val="left" w:leader="none"/>
        </w:tabs>
        <w:spacing w:line="249" w:lineRule="auto" w:before="122" w:after="0"/>
        <w:ind w:left="458" w:right="1" w:firstLine="479"/>
        <w:jc w:val="both"/>
        <w:rPr>
          <w:b/>
          <w:color w:val="231F20"/>
          <w:sz w:val="20"/>
        </w:rPr>
      </w:pPr>
      <w:r>
        <w:rPr>
          <w:color w:val="231F20"/>
          <w:spacing w:val="-2"/>
          <w:sz w:val="20"/>
        </w:rPr>
        <w:t>(</w:t>
      </w:r>
      <w:r>
        <w:rPr>
          <w:i/>
          <w:color w:val="231F20"/>
          <w:spacing w:val="-2"/>
          <w:sz w:val="20"/>
        </w:rPr>
        <w:t>1</w:t>
      </w:r>
      <w:r>
        <w:rPr>
          <w:color w:val="231F20"/>
          <w:spacing w:val="-2"/>
          <w:sz w:val="20"/>
        </w:rPr>
        <w:t>)</w:t>
      </w:r>
      <w:r>
        <w:rPr>
          <w:color w:val="231F20"/>
          <w:spacing w:val="-6"/>
          <w:sz w:val="20"/>
        </w:rPr>
        <w:t> </w:t>
      </w:r>
      <w:r>
        <w:rPr>
          <w:color w:val="231F20"/>
          <w:spacing w:val="-2"/>
          <w:sz w:val="20"/>
        </w:rPr>
        <w:t>Whoever</w:t>
      </w:r>
      <w:r>
        <w:rPr>
          <w:color w:val="231F20"/>
          <w:spacing w:val="-6"/>
          <w:sz w:val="20"/>
        </w:rPr>
        <w:t> </w:t>
      </w:r>
      <w:r>
        <w:rPr>
          <w:color w:val="231F20"/>
          <w:spacing w:val="-2"/>
          <w:sz w:val="20"/>
        </w:rPr>
        <w:t>makes</w:t>
      </w:r>
      <w:r>
        <w:rPr>
          <w:color w:val="231F20"/>
          <w:spacing w:val="-6"/>
          <w:sz w:val="20"/>
        </w:rPr>
        <w:t> </w:t>
      </w:r>
      <w:r>
        <w:rPr>
          <w:color w:val="231F20"/>
          <w:spacing w:val="-2"/>
          <w:sz w:val="20"/>
        </w:rPr>
        <w:t>or</w:t>
      </w:r>
      <w:r>
        <w:rPr>
          <w:color w:val="231F20"/>
          <w:spacing w:val="-6"/>
          <w:sz w:val="20"/>
        </w:rPr>
        <w:t> </w:t>
      </w:r>
      <w:r>
        <w:rPr>
          <w:color w:val="231F20"/>
          <w:spacing w:val="-2"/>
          <w:sz w:val="20"/>
        </w:rPr>
        <w:t>counterfeits</w:t>
      </w:r>
      <w:r>
        <w:rPr>
          <w:color w:val="231F20"/>
          <w:spacing w:val="-4"/>
          <w:sz w:val="20"/>
        </w:rPr>
        <w:t> </w:t>
      </w:r>
      <w:r>
        <w:rPr>
          <w:color w:val="231F20"/>
          <w:spacing w:val="-2"/>
          <w:sz w:val="20"/>
        </w:rPr>
        <w:t>any</w:t>
      </w:r>
      <w:r>
        <w:rPr>
          <w:color w:val="231F20"/>
          <w:spacing w:val="-6"/>
          <w:sz w:val="20"/>
        </w:rPr>
        <w:t> </w:t>
      </w:r>
      <w:r>
        <w:rPr>
          <w:color w:val="231F20"/>
          <w:spacing w:val="-2"/>
          <w:sz w:val="20"/>
        </w:rPr>
        <w:t>seal,</w:t>
      </w:r>
      <w:r>
        <w:rPr>
          <w:color w:val="231F20"/>
          <w:spacing w:val="-6"/>
          <w:sz w:val="20"/>
        </w:rPr>
        <w:t> </w:t>
      </w:r>
      <w:r>
        <w:rPr>
          <w:color w:val="231F20"/>
          <w:spacing w:val="-2"/>
          <w:sz w:val="20"/>
        </w:rPr>
        <w:t>plate</w:t>
      </w:r>
      <w:r>
        <w:rPr>
          <w:color w:val="231F20"/>
          <w:spacing w:val="-6"/>
          <w:sz w:val="20"/>
        </w:rPr>
        <w:t> </w:t>
      </w:r>
      <w:r>
        <w:rPr>
          <w:color w:val="231F20"/>
          <w:spacing w:val="-2"/>
          <w:sz w:val="20"/>
        </w:rPr>
        <w:t>or</w:t>
      </w:r>
      <w:r>
        <w:rPr>
          <w:color w:val="231F20"/>
          <w:spacing w:val="-6"/>
          <w:sz w:val="20"/>
        </w:rPr>
        <w:t> </w:t>
      </w:r>
      <w:r>
        <w:rPr>
          <w:color w:val="231F20"/>
          <w:spacing w:val="-2"/>
          <w:sz w:val="20"/>
        </w:rPr>
        <w:t>other</w:t>
      </w:r>
      <w:r>
        <w:rPr>
          <w:color w:val="231F20"/>
          <w:spacing w:val="-6"/>
          <w:sz w:val="20"/>
        </w:rPr>
        <w:t> </w:t>
      </w:r>
      <w:r>
        <w:rPr>
          <w:color w:val="231F20"/>
          <w:spacing w:val="-2"/>
          <w:sz w:val="20"/>
        </w:rPr>
        <w:t>instrument</w:t>
      </w:r>
      <w:r>
        <w:rPr>
          <w:color w:val="231F20"/>
          <w:spacing w:val="-6"/>
          <w:sz w:val="20"/>
        </w:rPr>
        <w:t> </w:t>
      </w:r>
      <w:r>
        <w:rPr>
          <w:color w:val="231F20"/>
          <w:spacing w:val="-2"/>
          <w:sz w:val="20"/>
        </w:rPr>
        <w:t>for</w:t>
      </w:r>
      <w:r>
        <w:rPr>
          <w:color w:val="231F20"/>
          <w:spacing w:val="-6"/>
          <w:sz w:val="20"/>
        </w:rPr>
        <w:t> </w:t>
      </w:r>
      <w:r>
        <w:rPr>
          <w:color w:val="231F20"/>
          <w:spacing w:val="-2"/>
          <w:sz w:val="20"/>
        </w:rPr>
        <w:t>making </w:t>
      </w:r>
      <w:r>
        <w:rPr>
          <w:color w:val="231F20"/>
          <w:sz w:val="20"/>
        </w:rPr>
        <w:t>an impression, intending that the same shall be used for the purpose of committing any forgery</w:t>
      </w:r>
      <w:r>
        <w:rPr>
          <w:color w:val="231F20"/>
          <w:spacing w:val="-4"/>
          <w:sz w:val="20"/>
        </w:rPr>
        <w:t> </w:t>
      </w:r>
      <w:r>
        <w:rPr>
          <w:color w:val="231F20"/>
          <w:sz w:val="20"/>
        </w:rPr>
        <w:t>which</w:t>
      </w:r>
      <w:r>
        <w:rPr>
          <w:color w:val="231F20"/>
          <w:spacing w:val="-4"/>
          <w:sz w:val="20"/>
        </w:rPr>
        <w:t> </w:t>
      </w:r>
      <w:r>
        <w:rPr>
          <w:color w:val="231F20"/>
          <w:sz w:val="20"/>
        </w:rPr>
        <w:t>would</w:t>
      </w:r>
      <w:r>
        <w:rPr>
          <w:color w:val="231F20"/>
          <w:spacing w:val="-4"/>
          <w:sz w:val="20"/>
        </w:rPr>
        <w:t> </w:t>
      </w:r>
      <w:r>
        <w:rPr>
          <w:color w:val="231F20"/>
          <w:sz w:val="20"/>
        </w:rPr>
        <w:t>be</w:t>
      </w:r>
      <w:r>
        <w:rPr>
          <w:color w:val="231F20"/>
          <w:spacing w:val="-4"/>
          <w:sz w:val="20"/>
        </w:rPr>
        <w:t> </w:t>
      </w:r>
      <w:r>
        <w:rPr>
          <w:color w:val="231F20"/>
          <w:sz w:val="20"/>
        </w:rPr>
        <w:t>punishable</w:t>
      </w:r>
      <w:r>
        <w:rPr>
          <w:color w:val="231F20"/>
          <w:spacing w:val="-4"/>
          <w:sz w:val="20"/>
        </w:rPr>
        <w:t> </w:t>
      </w:r>
      <w:r>
        <w:rPr>
          <w:color w:val="231F20"/>
          <w:sz w:val="20"/>
        </w:rPr>
        <w:t>under</w:t>
      </w:r>
      <w:r>
        <w:rPr>
          <w:color w:val="231F20"/>
          <w:spacing w:val="-4"/>
          <w:sz w:val="20"/>
        </w:rPr>
        <w:t> </w:t>
      </w:r>
      <w:r>
        <w:rPr>
          <w:color w:val="231F20"/>
          <w:sz w:val="20"/>
        </w:rPr>
        <w:t>section</w:t>
      </w:r>
      <w:r>
        <w:rPr>
          <w:color w:val="231F20"/>
          <w:spacing w:val="-4"/>
          <w:sz w:val="20"/>
        </w:rPr>
        <w:t> </w:t>
      </w:r>
      <w:r>
        <w:rPr>
          <w:color w:val="231F20"/>
          <w:sz w:val="20"/>
        </w:rPr>
        <w:t>338</w:t>
      </w:r>
      <w:r>
        <w:rPr>
          <w:color w:val="231F20"/>
          <w:spacing w:val="-4"/>
          <w:sz w:val="20"/>
        </w:rPr>
        <w:t> </w:t>
      </w:r>
      <w:r>
        <w:rPr>
          <w:color w:val="231F20"/>
          <w:sz w:val="20"/>
        </w:rPr>
        <w:t>of</w:t>
      </w:r>
      <w:r>
        <w:rPr>
          <w:color w:val="231F20"/>
          <w:spacing w:val="-4"/>
          <w:sz w:val="20"/>
        </w:rPr>
        <w:t> </w:t>
      </w:r>
      <w:r>
        <w:rPr>
          <w:color w:val="231F20"/>
          <w:sz w:val="20"/>
        </w:rPr>
        <w:t>this</w:t>
      </w:r>
      <w:r>
        <w:rPr>
          <w:color w:val="231F20"/>
          <w:spacing w:val="-4"/>
          <w:sz w:val="20"/>
        </w:rPr>
        <w:t> </w:t>
      </w:r>
      <w:r>
        <w:rPr>
          <w:color w:val="231F20"/>
          <w:sz w:val="20"/>
        </w:rPr>
        <w:t>Sanhita,</w:t>
      </w:r>
      <w:r>
        <w:rPr>
          <w:color w:val="231F20"/>
          <w:spacing w:val="-4"/>
          <w:sz w:val="20"/>
        </w:rPr>
        <w:t> </w:t>
      </w:r>
      <w:r>
        <w:rPr>
          <w:color w:val="231F20"/>
          <w:sz w:val="20"/>
        </w:rPr>
        <w:t>or,</w:t>
      </w:r>
      <w:r>
        <w:rPr>
          <w:color w:val="231F20"/>
          <w:spacing w:val="-4"/>
          <w:sz w:val="20"/>
        </w:rPr>
        <w:t> </w:t>
      </w:r>
      <w:r>
        <w:rPr>
          <w:color w:val="231F20"/>
          <w:sz w:val="20"/>
        </w:rPr>
        <w:t>with</w:t>
      </w:r>
      <w:r>
        <w:rPr>
          <w:color w:val="231F20"/>
          <w:spacing w:val="-4"/>
          <w:sz w:val="20"/>
        </w:rPr>
        <w:t> </w:t>
      </w:r>
      <w:r>
        <w:rPr>
          <w:color w:val="231F20"/>
          <w:sz w:val="20"/>
        </w:rPr>
        <w:t>such</w:t>
      </w:r>
      <w:r>
        <w:rPr>
          <w:color w:val="231F20"/>
          <w:spacing w:val="-4"/>
          <w:sz w:val="20"/>
        </w:rPr>
        <w:t> </w:t>
      </w:r>
      <w:r>
        <w:rPr>
          <w:color w:val="231F20"/>
          <w:sz w:val="20"/>
        </w:rPr>
        <w:t>intent, has in his possession any such seal, plate or other instrument, knowing the same to be counterfeit, shall be punished with imprisonment for life, or with imprisonment of either description for a term which may extend to seven years, and shall also be liable to fine.</w:t>
      </w:r>
    </w:p>
    <w:p>
      <w:pPr>
        <w:pStyle w:val="ListParagraph"/>
        <w:numPr>
          <w:ilvl w:val="0"/>
          <w:numId w:val="139"/>
        </w:numPr>
        <w:tabs>
          <w:tab w:pos="1219" w:val="left" w:leader="none"/>
        </w:tabs>
        <w:spacing w:line="249" w:lineRule="auto" w:before="86" w:after="0"/>
        <w:ind w:left="458" w:right="0" w:firstLine="479"/>
        <w:jc w:val="both"/>
        <w:rPr>
          <w:sz w:val="20"/>
        </w:rPr>
      </w:pPr>
      <w:r>
        <w:rPr>
          <w:color w:val="231F20"/>
          <w:sz w:val="20"/>
        </w:rPr>
        <w:t>Whoever</w:t>
      </w:r>
      <w:r>
        <w:rPr>
          <w:color w:val="231F20"/>
          <w:spacing w:val="-4"/>
          <w:sz w:val="20"/>
        </w:rPr>
        <w:t> </w:t>
      </w:r>
      <w:r>
        <w:rPr>
          <w:color w:val="231F20"/>
          <w:sz w:val="20"/>
        </w:rPr>
        <w:t>makes</w:t>
      </w:r>
      <w:r>
        <w:rPr>
          <w:color w:val="231F20"/>
          <w:spacing w:val="-4"/>
          <w:sz w:val="20"/>
        </w:rPr>
        <w:t> </w:t>
      </w:r>
      <w:r>
        <w:rPr>
          <w:color w:val="231F20"/>
          <w:sz w:val="20"/>
        </w:rPr>
        <w:t>or</w:t>
      </w:r>
      <w:r>
        <w:rPr>
          <w:color w:val="231F20"/>
          <w:spacing w:val="-4"/>
          <w:sz w:val="20"/>
        </w:rPr>
        <w:t> </w:t>
      </w:r>
      <w:r>
        <w:rPr>
          <w:color w:val="231F20"/>
          <w:sz w:val="20"/>
        </w:rPr>
        <w:t>counterfeits</w:t>
      </w:r>
      <w:r>
        <w:rPr>
          <w:color w:val="231F20"/>
          <w:spacing w:val="-4"/>
          <w:sz w:val="20"/>
        </w:rPr>
        <w:t> </w:t>
      </w:r>
      <w:r>
        <w:rPr>
          <w:color w:val="231F20"/>
          <w:sz w:val="20"/>
        </w:rPr>
        <w:t>any</w:t>
      </w:r>
      <w:r>
        <w:rPr>
          <w:color w:val="231F20"/>
          <w:spacing w:val="-4"/>
          <w:sz w:val="20"/>
        </w:rPr>
        <w:t> </w:t>
      </w:r>
      <w:r>
        <w:rPr>
          <w:color w:val="231F20"/>
          <w:sz w:val="20"/>
        </w:rPr>
        <w:t>seal,</w:t>
      </w:r>
      <w:r>
        <w:rPr>
          <w:color w:val="231F20"/>
          <w:spacing w:val="-4"/>
          <w:sz w:val="20"/>
        </w:rPr>
        <w:t> </w:t>
      </w:r>
      <w:r>
        <w:rPr>
          <w:color w:val="231F20"/>
          <w:sz w:val="20"/>
        </w:rPr>
        <w:t>plate</w:t>
      </w:r>
      <w:r>
        <w:rPr>
          <w:color w:val="231F20"/>
          <w:spacing w:val="-4"/>
          <w:sz w:val="20"/>
        </w:rPr>
        <w:t> </w:t>
      </w:r>
      <w:r>
        <w:rPr>
          <w:color w:val="231F20"/>
          <w:sz w:val="20"/>
        </w:rPr>
        <w:t>or</w:t>
      </w:r>
      <w:r>
        <w:rPr>
          <w:color w:val="231F20"/>
          <w:spacing w:val="-4"/>
          <w:sz w:val="20"/>
        </w:rPr>
        <w:t> </w:t>
      </w:r>
      <w:r>
        <w:rPr>
          <w:color w:val="231F20"/>
          <w:sz w:val="20"/>
        </w:rPr>
        <w:t>other</w:t>
      </w:r>
      <w:r>
        <w:rPr>
          <w:color w:val="231F20"/>
          <w:spacing w:val="-4"/>
          <w:sz w:val="20"/>
        </w:rPr>
        <w:t> </w:t>
      </w:r>
      <w:r>
        <w:rPr>
          <w:color w:val="231F20"/>
          <w:sz w:val="20"/>
        </w:rPr>
        <w:t>instrument</w:t>
      </w:r>
      <w:r>
        <w:rPr>
          <w:color w:val="231F20"/>
          <w:spacing w:val="-4"/>
          <w:sz w:val="20"/>
        </w:rPr>
        <w:t> </w:t>
      </w:r>
      <w:r>
        <w:rPr>
          <w:color w:val="231F20"/>
          <w:sz w:val="20"/>
        </w:rPr>
        <w:t>for</w:t>
      </w:r>
      <w:r>
        <w:rPr>
          <w:color w:val="231F20"/>
          <w:spacing w:val="-4"/>
          <w:sz w:val="20"/>
        </w:rPr>
        <w:t> </w:t>
      </w:r>
      <w:r>
        <w:rPr>
          <w:color w:val="231F20"/>
          <w:sz w:val="20"/>
        </w:rPr>
        <w:t>making</w:t>
      </w:r>
      <w:r>
        <w:rPr>
          <w:color w:val="231F20"/>
          <w:spacing w:val="-4"/>
          <w:sz w:val="20"/>
        </w:rPr>
        <w:t> </w:t>
      </w:r>
      <w:r>
        <w:rPr>
          <w:color w:val="231F20"/>
          <w:sz w:val="20"/>
        </w:rPr>
        <w:t>an impression,</w:t>
      </w:r>
      <w:r>
        <w:rPr>
          <w:color w:val="231F20"/>
          <w:spacing w:val="-13"/>
          <w:sz w:val="20"/>
        </w:rPr>
        <w:t> </w:t>
      </w:r>
      <w:r>
        <w:rPr>
          <w:color w:val="231F20"/>
          <w:sz w:val="20"/>
        </w:rPr>
        <w:t>intending</w:t>
      </w:r>
      <w:r>
        <w:rPr>
          <w:color w:val="231F20"/>
          <w:spacing w:val="-12"/>
          <w:sz w:val="20"/>
        </w:rPr>
        <w:t> </w:t>
      </w:r>
      <w:r>
        <w:rPr>
          <w:color w:val="231F20"/>
          <w:sz w:val="20"/>
        </w:rPr>
        <w:t>that</w:t>
      </w:r>
      <w:r>
        <w:rPr>
          <w:color w:val="231F20"/>
          <w:spacing w:val="-13"/>
          <w:sz w:val="20"/>
        </w:rPr>
        <w:t> </w:t>
      </w:r>
      <w:r>
        <w:rPr>
          <w:color w:val="231F20"/>
          <w:sz w:val="20"/>
        </w:rPr>
        <w:t>the</w:t>
      </w:r>
      <w:r>
        <w:rPr>
          <w:color w:val="231F20"/>
          <w:spacing w:val="-12"/>
          <w:sz w:val="20"/>
        </w:rPr>
        <w:t> </w:t>
      </w:r>
      <w:r>
        <w:rPr>
          <w:color w:val="231F20"/>
          <w:sz w:val="20"/>
        </w:rPr>
        <w:t>same</w:t>
      </w:r>
      <w:r>
        <w:rPr>
          <w:color w:val="231F20"/>
          <w:spacing w:val="-13"/>
          <w:sz w:val="20"/>
        </w:rPr>
        <w:t> </w:t>
      </w:r>
      <w:r>
        <w:rPr>
          <w:color w:val="231F20"/>
          <w:sz w:val="20"/>
        </w:rPr>
        <w:t>shall</w:t>
      </w:r>
      <w:r>
        <w:rPr>
          <w:color w:val="231F20"/>
          <w:spacing w:val="-12"/>
          <w:sz w:val="20"/>
        </w:rPr>
        <w:t> </w:t>
      </w:r>
      <w:r>
        <w:rPr>
          <w:color w:val="231F20"/>
          <w:sz w:val="20"/>
        </w:rPr>
        <w:t>be</w:t>
      </w:r>
      <w:r>
        <w:rPr>
          <w:color w:val="231F20"/>
          <w:spacing w:val="-13"/>
          <w:sz w:val="20"/>
        </w:rPr>
        <w:t> </w:t>
      </w:r>
      <w:r>
        <w:rPr>
          <w:color w:val="231F20"/>
          <w:sz w:val="20"/>
        </w:rPr>
        <w:t>used</w:t>
      </w:r>
      <w:r>
        <w:rPr>
          <w:color w:val="231F20"/>
          <w:spacing w:val="-12"/>
          <w:sz w:val="20"/>
        </w:rPr>
        <w:t> </w:t>
      </w:r>
      <w:r>
        <w:rPr>
          <w:color w:val="231F20"/>
          <w:sz w:val="20"/>
        </w:rPr>
        <w:t>for</w:t>
      </w:r>
      <w:r>
        <w:rPr>
          <w:color w:val="231F20"/>
          <w:spacing w:val="-13"/>
          <w:sz w:val="20"/>
        </w:rPr>
        <w:t> </w:t>
      </w:r>
      <w:r>
        <w:rPr>
          <w:color w:val="231F20"/>
          <w:sz w:val="20"/>
        </w:rPr>
        <w:t>the</w:t>
      </w:r>
      <w:r>
        <w:rPr>
          <w:color w:val="231F20"/>
          <w:spacing w:val="-12"/>
          <w:sz w:val="20"/>
        </w:rPr>
        <w:t> </w:t>
      </w:r>
      <w:r>
        <w:rPr>
          <w:color w:val="231F20"/>
          <w:sz w:val="20"/>
        </w:rPr>
        <w:t>purpose</w:t>
      </w:r>
      <w:r>
        <w:rPr>
          <w:color w:val="231F20"/>
          <w:spacing w:val="-13"/>
          <w:sz w:val="20"/>
        </w:rPr>
        <w:t> </w:t>
      </w:r>
      <w:r>
        <w:rPr>
          <w:color w:val="231F20"/>
          <w:sz w:val="20"/>
        </w:rPr>
        <w:t>of</w:t>
      </w:r>
      <w:r>
        <w:rPr>
          <w:color w:val="231F20"/>
          <w:spacing w:val="-12"/>
          <w:sz w:val="20"/>
        </w:rPr>
        <w:t> </w:t>
      </w:r>
      <w:r>
        <w:rPr>
          <w:color w:val="231F20"/>
          <w:sz w:val="20"/>
        </w:rPr>
        <w:t>committing</w:t>
      </w:r>
      <w:r>
        <w:rPr>
          <w:color w:val="231F20"/>
          <w:spacing w:val="-13"/>
          <w:sz w:val="20"/>
        </w:rPr>
        <w:t> </w:t>
      </w:r>
      <w:r>
        <w:rPr>
          <w:color w:val="231F20"/>
          <w:sz w:val="20"/>
        </w:rPr>
        <w:t>any</w:t>
      </w:r>
      <w:r>
        <w:rPr>
          <w:color w:val="231F20"/>
          <w:spacing w:val="-12"/>
          <w:sz w:val="20"/>
        </w:rPr>
        <w:t> </w:t>
      </w:r>
      <w:r>
        <w:rPr>
          <w:color w:val="231F20"/>
          <w:sz w:val="20"/>
        </w:rPr>
        <w:t>forgery </w:t>
      </w:r>
      <w:r>
        <w:rPr>
          <w:color w:val="231F20"/>
          <w:spacing w:val="-2"/>
          <w:sz w:val="20"/>
        </w:rPr>
        <w:t>which</w:t>
      </w:r>
      <w:r>
        <w:rPr>
          <w:color w:val="231F20"/>
          <w:spacing w:val="-8"/>
          <w:sz w:val="20"/>
        </w:rPr>
        <w:t> </w:t>
      </w:r>
      <w:r>
        <w:rPr>
          <w:color w:val="231F20"/>
          <w:spacing w:val="-2"/>
          <w:sz w:val="20"/>
        </w:rPr>
        <w:t>would</w:t>
      </w:r>
      <w:r>
        <w:rPr>
          <w:color w:val="231F20"/>
          <w:spacing w:val="-8"/>
          <w:sz w:val="20"/>
        </w:rPr>
        <w:t> </w:t>
      </w:r>
      <w:r>
        <w:rPr>
          <w:color w:val="231F20"/>
          <w:spacing w:val="-2"/>
          <w:sz w:val="20"/>
        </w:rPr>
        <w:t>be</w:t>
      </w:r>
      <w:r>
        <w:rPr>
          <w:color w:val="231F20"/>
          <w:spacing w:val="-9"/>
          <w:sz w:val="20"/>
        </w:rPr>
        <w:t> </w:t>
      </w:r>
      <w:r>
        <w:rPr>
          <w:color w:val="231F20"/>
          <w:spacing w:val="-2"/>
          <w:sz w:val="20"/>
        </w:rPr>
        <w:t>punishable</w:t>
      </w:r>
      <w:r>
        <w:rPr>
          <w:color w:val="231F20"/>
          <w:spacing w:val="-9"/>
          <w:sz w:val="20"/>
        </w:rPr>
        <w:t> </w:t>
      </w:r>
      <w:r>
        <w:rPr>
          <w:color w:val="231F20"/>
          <w:spacing w:val="-2"/>
          <w:sz w:val="20"/>
        </w:rPr>
        <w:t>under</w:t>
      </w:r>
      <w:r>
        <w:rPr>
          <w:color w:val="231F20"/>
          <w:spacing w:val="-9"/>
          <w:sz w:val="20"/>
        </w:rPr>
        <w:t> </w:t>
      </w:r>
      <w:r>
        <w:rPr>
          <w:color w:val="231F20"/>
          <w:spacing w:val="-2"/>
          <w:sz w:val="20"/>
        </w:rPr>
        <w:t>any</w:t>
      </w:r>
      <w:r>
        <w:rPr>
          <w:color w:val="231F20"/>
          <w:spacing w:val="-9"/>
          <w:sz w:val="20"/>
        </w:rPr>
        <w:t> </w:t>
      </w:r>
      <w:r>
        <w:rPr>
          <w:color w:val="231F20"/>
          <w:spacing w:val="-2"/>
          <w:sz w:val="20"/>
        </w:rPr>
        <w:t>section</w:t>
      </w:r>
      <w:r>
        <w:rPr>
          <w:color w:val="231F20"/>
          <w:spacing w:val="-9"/>
          <w:sz w:val="20"/>
        </w:rPr>
        <w:t> </w:t>
      </w:r>
      <w:r>
        <w:rPr>
          <w:color w:val="231F20"/>
          <w:spacing w:val="-2"/>
          <w:sz w:val="20"/>
        </w:rPr>
        <w:t>of</w:t>
      </w:r>
      <w:r>
        <w:rPr>
          <w:color w:val="231F20"/>
          <w:spacing w:val="-9"/>
          <w:sz w:val="20"/>
        </w:rPr>
        <w:t> </w:t>
      </w:r>
      <w:r>
        <w:rPr>
          <w:color w:val="231F20"/>
          <w:spacing w:val="-2"/>
          <w:sz w:val="20"/>
        </w:rPr>
        <w:t>this</w:t>
      </w:r>
      <w:r>
        <w:rPr>
          <w:color w:val="231F20"/>
          <w:spacing w:val="-9"/>
          <w:sz w:val="20"/>
        </w:rPr>
        <w:t> </w:t>
      </w:r>
      <w:r>
        <w:rPr>
          <w:color w:val="231F20"/>
          <w:spacing w:val="-2"/>
          <w:sz w:val="20"/>
        </w:rPr>
        <w:t>Chapter</w:t>
      </w:r>
      <w:r>
        <w:rPr>
          <w:color w:val="231F20"/>
          <w:spacing w:val="-9"/>
          <w:sz w:val="20"/>
        </w:rPr>
        <w:t> </w:t>
      </w:r>
      <w:r>
        <w:rPr>
          <w:color w:val="231F20"/>
          <w:spacing w:val="-2"/>
          <w:sz w:val="20"/>
        </w:rPr>
        <w:t>other</w:t>
      </w:r>
      <w:r>
        <w:rPr>
          <w:color w:val="231F20"/>
          <w:spacing w:val="-9"/>
          <w:sz w:val="20"/>
        </w:rPr>
        <w:t> </w:t>
      </w:r>
      <w:r>
        <w:rPr>
          <w:color w:val="231F20"/>
          <w:spacing w:val="-2"/>
          <w:sz w:val="20"/>
        </w:rPr>
        <w:t>than</w:t>
      </w:r>
      <w:r>
        <w:rPr>
          <w:color w:val="231F20"/>
          <w:spacing w:val="-9"/>
          <w:sz w:val="20"/>
        </w:rPr>
        <w:t> </w:t>
      </w:r>
      <w:r>
        <w:rPr>
          <w:color w:val="231F20"/>
          <w:spacing w:val="-2"/>
          <w:sz w:val="20"/>
        </w:rPr>
        <w:t>section</w:t>
      </w:r>
      <w:r>
        <w:rPr>
          <w:color w:val="231F20"/>
          <w:spacing w:val="-9"/>
          <w:sz w:val="20"/>
        </w:rPr>
        <w:t> </w:t>
      </w:r>
      <w:r>
        <w:rPr>
          <w:color w:val="231F20"/>
          <w:spacing w:val="-2"/>
          <w:sz w:val="20"/>
        </w:rPr>
        <w:t>338,</w:t>
      </w:r>
      <w:r>
        <w:rPr>
          <w:color w:val="231F20"/>
          <w:spacing w:val="-9"/>
          <w:sz w:val="20"/>
        </w:rPr>
        <w:t> </w:t>
      </w:r>
      <w:r>
        <w:rPr>
          <w:color w:val="231F20"/>
          <w:spacing w:val="-2"/>
          <w:sz w:val="20"/>
        </w:rPr>
        <w:t>or,</w:t>
      </w:r>
      <w:r>
        <w:rPr>
          <w:color w:val="231F20"/>
          <w:spacing w:val="-9"/>
          <w:sz w:val="20"/>
        </w:rPr>
        <w:t> </w:t>
      </w:r>
      <w:r>
        <w:rPr>
          <w:color w:val="231F20"/>
          <w:spacing w:val="-2"/>
          <w:sz w:val="20"/>
        </w:rPr>
        <w:t>with </w:t>
      </w:r>
      <w:r>
        <w:rPr>
          <w:color w:val="231F20"/>
          <w:sz w:val="20"/>
        </w:rPr>
        <w:t>such intent, has in his possession any such seal, plate or other instrument, knowing the same</w:t>
      </w:r>
      <w:r>
        <w:rPr>
          <w:color w:val="231F20"/>
          <w:spacing w:val="-12"/>
          <w:sz w:val="20"/>
        </w:rPr>
        <w:t> </w:t>
      </w:r>
      <w:r>
        <w:rPr>
          <w:color w:val="231F20"/>
          <w:sz w:val="20"/>
        </w:rPr>
        <w:t>to</w:t>
      </w:r>
      <w:r>
        <w:rPr>
          <w:color w:val="231F20"/>
          <w:spacing w:val="-12"/>
          <w:sz w:val="20"/>
        </w:rPr>
        <w:t> </w:t>
      </w:r>
      <w:r>
        <w:rPr>
          <w:color w:val="231F20"/>
          <w:sz w:val="20"/>
        </w:rPr>
        <w:t>be</w:t>
      </w:r>
      <w:r>
        <w:rPr>
          <w:color w:val="231F20"/>
          <w:spacing w:val="-12"/>
          <w:sz w:val="20"/>
        </w:rPr>
        <w:t> </w:t>
      </w:r>
      <w:r>
        <w:rPr>
          <w:color w:val="231F20"/>
          <w:sz w:val="20"/>
        </w:rPr>
        <w:t>counterfeit,</w:t>
      </w:r>
      <w:r>
        <w:rPr>
          <w:color w:val="231F20"/>
          <w:spacing w:val="-12"/>
          <w:sz w:val="20"/>
        </w:rPr>
        <w:t> </w:t>
      </w:r>
      <w:r>
        <w:rPr>
          <w:color w:val="231F20"/>
          <w:sz w:val="20"/>
        </w:rPr>
        <w:t>shall</w:t>
      </w:r>
      <w:r>
        <w:rPr>
          <w:color w:val="231F20"/>
          <w:spacing w:val="-13"/>
          <w:sz w:val="20"/>
        </w:rPr>
        <w:t> </w:t>
      </w:r>
      <w:r>
        <w:rPr>
          <w:color w:val="231F20"/>
          <w:sz w:val="20"/>
        </w:rPr>
        <w:t>be</w:t>
      </w:r>
      <w:r>
        <w:rPr>
          <w:color w:val="231F20"/>
          <w:spacing w:val="-12"/>
          <w:sz w:val="20"/>
        </w:rPr>
        <w:t> </w:t>
      </w:r>
      <w:r>
        <w:rPr>
          <w:color w:val="231F20"/>
          <w:sz w:val="20"/>
        </w:rPr>
        <w:t>punished</w:t>
      </w:r>
      <w:r>
        <w:rPr>
          <w:color w:val="231F20"/>
          <w:spacing w:val="-12"/>
          <w:sz w:val="20"/>
        </w:rPr>
        <w:t> </w:t>
      </w:r>
      <w:r>
        <w:rPr>
          <w:color w:val="231F20"/>
          <w:sz w:val="20"/>
        </w:rPr>
        <w:t>with</w:t>
      </w:r>
      <w:r>
        <w:rPr>
          <w:color w:val="231F20"/>
          <w:spacing w:val="-12"/>
          <w:sz w:val="20"/>
        </w:rPr>
        <w:t> </w:t>
      </w:r>
      <w:r>
        <w:rPr>
          <w:color w:val="231F20"/>
          <w:sz w:val="20"/>
        </w:rPr>
        <w:t>imprisonment</w:t>
      </w:r>
      <w:r>
        <w:rPr>
          <w:color w:val="231F20"/>
          <w:spacing w:val="-13"/>
          <w:sz w:val="20"/>
        </w:rPr>
        <w:t> </w:t>
      </w:r>
      <w:r>
        <w:rPr>
          <w:color w:val="231F20"/>
          <w:sz w:val="20"/>
        </w:rPr>
        <w:t>of</w:t>
      </w:r>
      <w:r>
        <w:rPr>
          <w:color w:val="231F20"/>
          <w:spacing w:val="-12"/>
          <w:sz w:val="20"/>
        </w:rPr>
        <w:t> </w:t>
      </w:r>
      <w:r>
        <w:rPr>
          <w:color w:val="231F20"/>
          <w:sz w:val="20"/>
        </w:rPr>
        <w:t>either</w:t>
      </w:r>
      <w:r>
        <w:rPr>
          <w:color w:val="231F20"/>
          <w:spacing w:val="-12"/>
          <w:sz w:val="20"/>
        </w:rPr>
        <w:t> </w:t>
      </w:r>
      <w:r>
        <w:rPr>
          <w:color w:val="231F20"/>
          <w:sz w:val="20"/>
        </w:rPr>
        <w:t>description</w:t>
      </w:r>
      <w:r>
        <w:rPr>
          <w:color w:val="231F20"/>
          <w:spacing w:val="-12"/>
          <w:sz w:val="20"/>
        </w:rPr>
        <w:t> </w:t>
      </w:r>
      <w:r>
        <w:rPr>
          <w:color w:val="231F20"/>
          <w:sz w:val="20"/>
        </w:rPr>
        <w:t>for</w:t>
      </w:r>
      <w:r>
        <w:rPr>
          <w:color w:val="231F20"/>
          <w:spacing w:val="-13"/>
          <w:sz w:val="20"/>
        </w:rPr>
        <w:t> </w:t>
      </w:r>
      <w:r>
        <w:rPr>
          <w:color w:val="231F20"/>
          <w:sz w:val="20"/>
        </w:rPr>
        <w:t>a</w:t>
      </w:r>
      <w:r>
        <w:rPr>
          <w:color w:val="231F20"/>
          <w:spacing w:val="-12"/>
          <w:sz w:val="20"/>
        </w:rPr>
        <w:t> </w:t>
      </w:r>
      <w:r>
        <w:rPr>
          <w:color w:val="231F20"/>
          <w:sz w:val="20"/>
        </w:rPr>
        <w:t>term which may extend to seven years, and shall also be liable to fine.</w:t>
      </w:r>
    </w:p>
    <w:p>
      <w:pPr>
        <w:pStyle w:val="ListParagraph"/>
        <w:numPr>
          <w:ilvl w:val="0"/>
          <w:numId w:val="139"/>
        </w:numPr>
        <w:tabs>
          <w:tab w:pos="1232" w:val="left" w:leader="none"/>
        </w:tabs>
        <w:spacing w:line="249" w:lineRule="auto" w:before="86" w:after="0"/>
        <w:ind w:left="458" w:right="0" w:firstLine="479"/>
        <w:jc w:val="both"/>
        <w:rPr>
          <w:sz w:val="20"/>
        </w:rPr>
      </w:pPr>
      <w:r>
        <w:rPr>
          <w:color w:val="231F20"/>
          <w:sz w:val="20"/>
        </w:rPr>
        <w:t>Whoever possesses any seal, plate or other instrument knowing the same to be counterfeit,</w:t>
      </w:r>
      <w:r>
        <w:rPr>
          <w:color w:val="231F20"/>
          <w:spacing w:val="-13"/>
          <w:sz w:val="20"/>
        </w:rPr>
        <w:t> </w:t>
      </w:r>
      <w:r>
        <w:rPr>
          <w:color w:val="231F20"/>
          <w:sz w:val="20"/>
        </w:rPr>
        <w:t>shall</w:t>
      </w:r>
      <w:r>
        <w:rPr>
          <w:color w:val="231F20"/>
          <w:spacing w:val="-12"/>
          <w:sz w:val="20"/>
        </w:rPr>
        <w:t> </w:t>
      </w:r>
      <w:r>
        <w:rPr>
          <w:color w:val="231F20"/>
          <w:sz w:val="20"/>
        </w:rPr>
        <w:t>be</w:t>
      </w:r>
      <w:r>
        <w:rPr>
          <w:color w:val="231F20"/>
          <w:spacing w:val="-13"/>
          <w:sz w:val="20"/>
        </w:rPr>
        <w:t> </w:t>
      </w:r>
      <w:r>
        <w:rPr>
          <w:color w:val="231F20"/>
          <w:sz w:val="20"/>
        </w:rPr>
        <w:t>punished</w:t>
      </w:r>
      <w:r>
        <w:rPr>
          <w:color w:val="231F20"/>
          <w:spacing w:val="-12"/>
          <w:sz w:val="20"/>
        </w:rPr>
        <w:t> </w:t>
      </w:r>
      <w:r>
        <w:rPr>
          <w:color w:val="231F20"/>
          <w:sz w:val="20"/>
        </w:rPr>
        <w:t>with</w:t>
      </w:r>
      <w:r>
        <w:rPr>
          <w:color w:val="231F20"/>
          <w:spacing w:val="-13"/>
          <w:sz w:val="20"/>
        </w:rPr>
        <w:t> </w:t>
      </w:r>
      <w:r>
        <w:rPr>
          <w:color w:val="231F20"/>
          <w:sz w:val="20"/>
        </w:rPr>
        <w:t>imprisonment</w:t>
      </w:r>
      <w:r>
        <w:rPr>
          <w:color w:val="231F20"/>
          <w:spacing w:val="-12"/>
          <w:sz w:val="20"/>
        </w:rPr>
        <w:t> </w:t>
      </w:r>
      <w:r>
        <w:rPr>
          <w:color w:val="231F20"/>
          <w:sz w:val="20"/>
        </w:rPr>
        <w:t>of</w:t>
      </w:r>
      <w:r>
        <w:rPr>
          <w:color w:val="231F20"/>
          <w:spacing w:val="-13"/>
          <w:sz w:val="20"/>
        </w:rPr>
        <w:t> </w:t>
      </w:r>
      <w:r>
        <w:rPr>
          <w:color w:val="231F20"/>
          <w:sz w:val="20"/>
        </w:rPr>
        <w:t>either</w:t>
      </w:r>
      <w:r>
        <w:rPr>
          <w:color w:val="231F20"/>
          <w:spacing w:val="-12"/>
          <w:sz w:val="20"/>
        </w:rPr>
        <w:t> </w:t>
      </w:r>
      <w:r>
        <w:rPr>
          <w:color w:val="231F20"/>
          <w:sz w:val="20"/>
        </w:rPr>
        <w:t>description</w:t>
      </w:r>
      <w:r>
        <w:rPr>
          <w:color w:val="231F20"/>
          <w:spacing w:val="-13"/>
          <w:sz w:val="20"/>
        </w:rPr>
        <w:t> </w:t>
      </w:r>
      <w:r>
        <w:rPr>
          <w:color w:val="231F20"/>
          <w:sz w:val="20"/>
        </w:rPr>
        <w:t>for</w:t>
      </w:r>
      <w:r>
        <w:rPr>
          <w:color w:val="231F20"/>
          <w:spacing w:val="-12"/>
          <w:sz w:val="20"/>
        </w:rPr>
        <w:t> </w:t>
      </w:r>
      <w:r>
        <w:rPr>
          <w:color w:val="231F20"/>
          <w:sz w:val="20"/>
        </w:rPr>
        <w:t>a</w:t>
      </w:r>
      <w:r>
        <w:rPr>
          <w:color w:val="231F20"/>
          <w:spacing w:val="-13"/>
          <w:sz w:val="20"/>
        </w:rPr>
        <w:t> </w:t>
      </w:r>
      <w:r>
        <w:rPr>
          <w:color w:val="231F20"/>
          <w:sz w:val="20"/>
        </w:rPr>
        <w:t>term</w:t>
      </w:r>
      <w:r>
        <w:rPr>
          <w:color w:val="231F20"/>
          <w:spacing w:val="-12"/>
          <w:sz w:val="20"/>
        </w:rPr>
        <w:t> </w:t>
      </w:r>
      <w:r>
        <w:rPr>
          <w:color w:val="231F20"/>
          <w:sz w:val="20"/>
        </w:rPr>
        <w:t>which</w:t>
      </w:r>
      <w:r>
        <w:rPr>
          <w:color w:val="231F20"/>
          <w:spacing w:val="-13"/>
          <w:sz w:val="20"/>
        </w:rPr>
        <w:t> </w:t>
      </w:r>
      <w:r>
        <w:rPr>
          <w:color w:val="231F20"/>
          <w:sz w:val="20"/>
        </w:rPr>
        <w:t>may extend to three years, and shall also be liable to fine.</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4"/>
        <w:rPr>
          <w:sz w:val="16"/>
        </w:rPr>
      </w:pPr>
    </w:p>
    <w:p>
      <w:pPr>
        <w:spacing w:line="249" w:lineRule="auto" w:before="0"/>
        <w:ind w:left="134" w:right="1166" w:firstLine="0"/>
        <w:jc w:val="left"/>
        <w:rPr>
          <w:sz w:val="16"/>
        </w:rPr>
      </w:pPr>
      <w:r>
        <w:rPr>
          <w:color w:val="231F20"/>
          <w:sz w:val="16"/>
        </w:rPr>
        <w:t>Forgery</w:t>
      </w:r>
      <w:r>
        <w:rPr>
          <w:color w:val="231F20"/>
          <w:spacing w:val="40"/>
          <w:sz w:val="16"/>
        </w:rPr>
        <w:t> </w:t>
      </w:r>
      <w:r>
        <w:rPr>
          <w:color w:val="231F20"/>
          <w:sz w:val="16"/>
        </w:rPr>
        <w:t>of</w:t>
      </w:r>
      <w:r>
        <w:rPr>
          <w:color w:val="231F20"/>
          <w:spacing w:val="40"/>
          <w:sz w:val="16"/>
        </w:rPr>
        <w:t> </w:t>
      </w:r>
      <w:r>
        <w:rPr>
          <w:color w:val="231F20"/>
          <w:sz w:val="16"/>
        </w:rPr>
        <w:t>record</w:t>
      </w:r>
      <w:r>
        <w:rPr>
          <w:color w:val="231F20"/>
          <w:spacing w:val="40"/>
          <w:sz w:val="16"/>
        </w:rPr>
        <w:t> </w:t>
      </w:r>
      <w:r>
        <w:rPr>
          <w:color w:val="231F20"/>
          <w:sz w:val="16"/>
        </w:rPr>
        <w:t>of</w:t>
      </w:r>
      <w:r>
        <w:rPr>
          <w:color w:val="231F20"/>
          <w:spacing w:val="40"/>
          <w:sz w:val="16"/>
        </w:rPr>
        <w:t> </w:t>
      </w:r>
      <w:r>
        <w:rPr>
          <w:color w:val="231F20"/>
          <w:sz w:val="16"/>
        </w:rPr>
        <w:t>Court</w:t>
      </w:r>
      <w:r>
        <w:rPr>
          <w:color w:val="231F20"/>
          <w:spacing w:val="40"/>
          <w:sz w:val="16"/>
        </w:rPr>
        <w:t> </w:t>
      </w:r>
      <w:r>
        <w:rPr>
          <w:color w:val="231F20"/>
          <w:sz w:val="16"/>
        </w:rPr>
        <w:t>or</w:t>
      </w:r>
      <w:r>
        <w:rPr>
          <w:color w:val="231F20"/>
          <w:spacing w:val="40"/>
          <w:sz w:val="16"/>
        </w:rPr>
        <w:t> </w:t>
      </w:r>
      <w:r>
        <w:rPr>
          <w:color w:val="231F20"/>
          <w:sz w:val="16"/>
        </w:rPr>
        <w:t>of</w:t>
      </w:r>
      <w:r>
        <w:rPr>
          <w:color w:val="231F20"/>
          <w:spacing w:val="40"/>
          <w:sz w:val="16"/>
        </w:rPr>
        <w:t> </w:t>
      </w:r>
      <w:r>
        <w:rPr>
          <w:color w:val="231F20"/>
          <w:sz w:val="16"/>
        </w:rPr>
        <w:t>public</w:t>
      </w:r>
      <w:r>
        <w:rPr>
          <w:color w:val="231F20"/>
          <w:spacing w:val="7"/>
          <w:sz w:val="16"/>
        </w:rPr>
        <w:t> </w:t>
      </w:r>
      <w:r>
        <w:rPr>
          <w:color w:val="231F20"/>
          <w:sz w:val="16"/>
        </w:rPr>
        <w:t>register,</w:t>
      </w:r>
      <w:r>
        <w:rPr>
          <w:color w:val="231F20"/>
          <w:spacing w:val="40"/>
          <w:sz w:val="16"/>
        </w:rPr>
        <w:t> </w:t>
      </w:r>
      <w:r>
        <w:rPr>
          <w:color w:val="231F20"/>
          <w:spacing w:val="-4"/>
          <w:sz w:val="16"/>
        </w:rPr>
        <w:t>etc.</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3"/>
        <w:rPr>
          <w:sz w:val="16"/>
        </w:rPr>
      </w:pPr>
    </w:p>
    <w:p>
      <w:pPr>
        <w:spacing w:line="249" w:lineRule="auto" w:before="0"/>
        <w:ind w:left="134" w:right="1188" w:firstLine="0"/>
        <w:jc w:val="left"/>
        <w:rPr>
          <w:sz w:val="16"/>
        </w:rPr>
      </w:pPr>
      <w:r>
        <w:rPr>
          <w:color w:val="231F20"/>
          <w:sz w:val="16"/>
        </w:rPr>
        <w:t>Forgery</w:t>
      </w:r>
      <w:r>
        <w:rPr>
          <w:color w:val="231F20"/>
          <w:spacing w:val="40"/>
          <w:sz w:val="16"/>
        </w:rPr>
        <w:t> </w:t>
      </w:r>
      <w:r>
        <w:rPr>
          <w:color w:val="231F20"/>
          <w:sz w:val="16"/>
        </w:rPr>
        <w:t>of</w:t>
      </w:r>
      <w:r>
        <w:rPr>
          <w:color w:val="231F20"/>
          <w:spacing w:val="40"/>
          <w:sz w:val="16"/>
        </w:rPr>
        <w:t> </w:t>
      </w:r>
      <w:r>
        <w:rPr>
          <w:color w:val="231F20"/>
          <w:spacing w:val="-2"/>
          <w:sz w:val="16"/>
        </w:rPr>
        <w:t>valuable</w:t>
      </w:r>
      <w:r>
        <w:rPr>
          <w:color w:val="231F20"/>
          <w:spacing w:val="40"/>
          <w:sz w:val="16"/>
        </w:rPr>
        <w:t> </w:t>
      </w:r>
      <w:r>
        <w:rPr>
          <w:color w:val="231F20"/>
          <w:sz w:val="16"/>
        </w:rPr>
        <w:t>security,</w:t>
      </w:r>
      <w:r>
        <w:rPr>
          <w:color w:val="231F20"/>
          <w:spacing w:val="-1"/>
          <w:sz w:val="16"/>
        </w:rPr>
        <w:t> </w:t>
      </w:r>
      <w:r>
        <w:rPr>
          <w:color w:val="231F20"/>
          <w:sz w:val="16"/>
        </w:rPr>
        <w:t>will,</w:t>
      </w:r>
      <w:r>
        <w:rPr>
          <w:color w:val="231F20"/>
          <w:spacing w:val="40"/>
          <w:sz w:val="16"/>
        </w:rPr>
        <w:t> </w:t>
      </w:r>
      <w:r>
        <w:rPr>
          <w:color w:val="231F20"/>
          <w:spacing w:val="-4"/>
          <w:sz w:val="16"/>
        </w:rPr>
        <w:t>etc.</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5"/>
        <w:rPr>
          <w:sz w:val="16"/>
        </w:rPr>
      </w:pPr>
    </w:p>
    <w:p>
      <w:pPr>
        <w:spacing w:line="249" w:lineRule="auto" w:before="0"/>
        <w:ind w:left="134" w:right="1161" w:firstLine="0"/>
        <w:jc w:val="left"/>
        <w:rPr>
          <w:sz w:val="16"/>
        </w:rPr>
      </w:pPr>
      <w:r>
        <w:rPr>
          <w:color w:val="231F20"/>
          <w:spacing w:val="-2"/>
          <w:sz w:val="16"/>
        </w:rPr>
        <w:t>Having</w:t>
      </w:r>
      <w:r>
        <w:rPr>
          <w:color w:val="231F20"/>
          <w:spacing w:val="40"/>
          <w:sz w:val="16"/>
        </w:rPr>
        <w:t> </w:t>
      </w:r>
      <w:r>
        <w:rPr>
          <w:color w:val="231F20"/>
          <w:sz w:val="16"/>
        </w:rPr>
        <w:t>possession</w:t>
      </w:r>
      <w:r>
        <w:rPr>
          <w:color w:val="231F20"/>
          <w:spacing w:val="40"/>
          <w:sz w:val="16"/>
        </w:rPr>
        <w:t> </w:t>
      </w:r>
      <w:r>
        <w:rPr>
          <w:color w:val="231F20"/>
          <w:sz w:val="16"/>
        </w:rPr>
        <w:t>of</w:t>
      </w:r>
      <w:r>
        <w:rPr>
          <w:color w:val="231F20"/>
          <w:spacing w:val="40"/>
          <w:sz w:val="16"/>
        </w:rPr>
        <w:t> </w:t>
      </w:r>
      <w:r>
        <w:rPr>
          <w:color w:val="231F20"/>
          <w:spacing w:val="-2"/>
          <w:sz w:val="16"/>
        </w:rPr>
        <w:t>document</w:t>
      </w:r>
      <w:r>
        <w:rPr>
          <w:color w:val="231F20"/>
          <w:spacing w:val="40"/>
          <w:sz w:val="16"/>
        </w:rPr>
        <w:t> </w:t>
      </w:r>
      <w:r>
        <w:rPr>
          <w:color w:val="231F20"/>
          <w:sz w:val="16"/>
        </w:rPr>
        <w:t>described in</w:t>
      </w:r>
      <w:r>
        <w:rPr>
          <w:color w:val="231F20"/>
          <w:spacing w:val="40"/>
          <w:sz w:val="16"/>
        </w:rPr>
        <w:t> </w:t>
      </w:r>
      <w:r>
        <w:rPr>
          <w:color w:val="231F20"/>
          <w:sz w:val="16"/>
        </w:rPr>
        <w:t>section</w:t>
      </w:r>
      <w:r>
        <w:rPr>
          <w:color w:val="231F20"/>
          <w:spacing w:val="40"/>
          <w:sz w:val="16"/>
        </w:rPr>
        <w:t> </w:t>
      </w:r>
      <w:r>
        <w:rPr>
          <w:color w:val="231F20"/>
          <w:sz w:val="16"/>
        </w:rPr>
        <w:t>337 or</w:t>
      </w:r>
    </w:p>
    <w:p>
      <w:pPr>
        <w:spacing w:line="249" w:lineRule="auto" w:before="3"/>
        <w:ind w:left="134" w:right="1188" w:firstLine="0"/>
        <w:jc w:val="left"/>
        <w:rPr>
          <w:sz w:val="16"/>
        </w:rPr>
      </w:pPr>
      <w:r>
        <w:rPr>
          <w:color w:val="231F20"/>
          <w:sz w:val="16"/>
        </w:rPr>
        <w:t>section</w:t>
      </w:r>
      <w:r>
        <w:rPr>
          <w:color w:val="231F20"/>
          <w:spacing w:val="40"/>
          <w:sz w:val="16"/>
        </w:rPr>
        <w:t> </w:t>
      </w:r>
      <w:r>
        <w:rPr>
          <w:color w:val="231F20"/>
          <w:sz w:val="16"/>
        </w:rPr>
        <w:t>338,</w:t>
      </w:r>
      <w:r>
        <w:rPr>
          <w:color w:val="231F20"/>
          <w:spacing w:val="40"/>
          <w:sz w:val="16"/>
        </w:rPr>
        <w:t> </w:t>
      </w:r>
      <w:r>
        <w:rPr>
          <w:color w:val="231F20"/>
          <w:sz w:val="16"/>
        </w:rPr>
        <w:t>knowing</w:t>
      </w:r>
      <w:r>
        <w:rPr>
          <w:color w:val="231F20"/>
          <w:spacing w:val="21"/>
          <w:sz w:val="16"/>
        </w:rPr>
        <w:t> </w:t>
      </w:r>
      <w:r>
        <w:rPr>
          <w:color w:val="231F20"/>
          <w:sz w:val="16"/>
        </w:rPr>
        <w:t>it</w:t>
      </w:r>
      <w:r>
        <w:rPr>
          <w:color w:val="231F20"/>
          <w:spacing w:val="21"/>
          <w:sz w:val="16"/>
        </w:rPr>
        <w:t> </w:t>
      </w:r>
      <w:r>
        <w:rPr>
          <w:color w:val="231F20"/>
          <w:sz w:val="16"/>
        </w:rPr>
        <w:t>to</w:t>
      </w:r>
      <w:r>
        <w:rPr>
          <w:color w:val="231F20"/>
          <w:spacing w:val="40"/>
          <w:sz w:val="16"/>
        </w:rPr>
        <w:t> </w:t>
      </w:r>
      <w:r>
        <w:rPr>
          <w:color w:val="231F20"/>
          <w:sz w:val="16"/>
        </w:rPr>
        <w:t>be forged and</w:t>
      </w:r>
      <w:r>
        <w:rPr>
          <w:color w:val="231F20"/>
          <w:spacing w:val="40"/>
          <w:sz w:val="16"/>
        </w:rPr>
        <w:t> </w:t>
      </w:r>
      <w:r>
        <w:rPr>
          <w:color w:val="231F20"/>
          <w:sz w:val="16"/>
        </w:rPr>
        <w:t>intending</w:t>
      </w:r>
      <w:r>
        <w:rPr>
          <w:color w:val="231F20"/>
          <w:spacing w:val="40"/>
          <w:sz w:val="16"/>
        </w:rPr>
        <w:t> </w:t>
      </w:r>
      <w:r>
        <w:rPr>
          <w:color w:val="231F20"/>
          <w:sz w:val="16"/>
        </w:rPr>
        <w:t>to</w:t>
      </w:r>
      <w:r>
        <w:rPr>
          <w:color w:val="231F20"/>
          <w:spacing w:val="40"/>
          <w:sz w:val="16"/>
        </w:rPr>
        <w:t> </w:t>
      </w:r>
      <w:r>
        <w:rPr>
          <w:color w:val="231F20"/>
          <w:sz w:val="16"/>
        </w:rPr>
        <w:t>use it as</w:t>
      </w:r>
      <w:r>
        <w:rPr>
          <w:color w:val="231F20"/>
          <w:spacing w:val="40"/>
          <w:sz w:val="16"/>
        </w:rPr>
        <w:t> </w:t>
      </w:r>
      <w:r>
        <w:rPr>
          <w:color w:val="231F20"/>
          <w:spacing w:val="-2"/>
          <w:sz w:val="16"/>
        </w:rPr>
        <w:t>genuine.</w:t>
      </w:r>
    </w:p>
    <w:p>
      <w:pPr>
        <w:spacing w:line="249" w:lineRule="auto" w:before="3"/>
        <w:ind w:left="134" w:right="1270" w:firstLine="0"/>
        <w:jc w:val="left"/>
        <w:rPr>
          <w:sz w:val="16"/>
        </w:rPr>
      </w:pPr>
      <w:r>
        <w:rPr>
          <w:color w:val="231F20"/>
          <w:spacing w:val="-2"/>
          <w:sz w:val="16"/>
        </w:rPr>
        <w:t>Forged</w:t>
      </w:r>
      <w:r>
        <w:rPr>
          <w:color w:val="231F20"/>
          <w:spacing w:val="40"/>
          <w:sz w:val="16"/>
        </w:rPr>
        <w:t> </w:t>
      </w:r>
      <w:r>
        <w:rPr>
          <w:color w:val="231F20"/>
          <w:sz w:val="16"/>
        </w:rPr>
        <w:t>document</w:t>
      </w:r>
      <w:r>
        <w:rPr>
          <w:color w:val="231F20"/>
          <w:spacing w:val="31"/>
          <w:sz w:val="16"/>
        </w:rPr>
        <w:t> </w:t>
      </w:r>
      <w:r>
        <w:rPr>
          <w:color w:val="231F20"/>
          <w:sz w:val="16"/>
        </w:rPr>
        <w:t>or</w:t>
      </w:r>
      <w:r>
        <w:rPr>
          <w:color w:val="231F20"/>
          <w:spacing w:val="40"/>
          <w:sz w:val="16"/>
        </w:rPr>
        <w:t> </w:t>
      </w:r>
      <w:r>
        <w:rPr>
          <w:color w:val="231F20"/>
          <w:spacing w:val="-2"/>
          <w:sz w:val="16"/>
        </w:rPr>
        <w:t>electronic</w:t>
      </w:r>
      <w:r>
        <w:rPr>
          <w:color w:val="231F20"/>
          <w:spacing w:val="40"/>
          <w:sz w:val="16"/>
        </w:rPr>
        <w:t> </w:t>
      </w:r>
      <w:r>
        <w:rPr>
          <w:color w:val="231F20"/>
          <w:sz w:val="16"/>
        </w:rPr>
        <w:t>record</w:t>
      </w:r>
      <w:r>
        <w:rPr>
          <w:color w:val="231F20"/>
          <w:spacing w:val="40"/>
          <w:sz w:val="16"/>
        </w:rPr>
        <w:t> </w:t>
      </w:r>
      <w:r>
        <w:rPr>
          <w:color w:val="231F20"/>
          <w:sz w:val="16"/>
        </w:rPr>
        <w:t>and</w:t>
      </w:r>
      <w:r>
        <w:rPr>
          <w:color w:val="231F20"/>
          <w:spacing w:val="40"/>
          <w:sz w:val="16"/>
        </w:rPr>
        <w:t> </w:t>
      </w:r>
      <w:r>
        <w:rPr>
          <w:color w:val="231F20"/>
          <w:sz w:val="16"/>
        </w:rPr>
        <w:t>using it as</w:t>
      </w:r>
      <w:r>
        <w:rPr>
          <w:color w:val="231F20"/>
          <w:spacing w:val="40"/>
          <w:sz w:val="16"/>
        </w:rPr>
        <w:t> </w:t>
      </w:r>
      <w:r>
        <w:rPr>
          <w:color w:val="231F20"/>
          <w:spacing w:val="-2"/>
          <w:sz w:val="16"/>
        </w:rPr>
        <w:t>genuine.</w:t>
      </w:r>
    </w:p>
    <w:p>
      <w:pPr>
        <w:pStyle w:val="BodyText"/>
        <w:spacing w:before="69"/>
        <w:rPr>
          <w:sz w:val="16"/>
        </w:rPr>
      </w:pPr>
    </w:p>
    <w:p>
      <w:pPr>
        <w:spacing w:line="249" w:lineRule="auto" w:before="0"/>
        <w:ind w:left="134" w:right="1193" w:firstLine="0"/>
        <w:jc w:val="left"/>
        <w:rPr>
          <w:sz w:val="16"/>
        </w:rPr>
      </w:pPr>
      <w:r>
        <w:rPr>
          <w:color w:val="231F20"/>
          <w:sz w:val="16"/>
        </w:rPr>
        <w:t>Making</w:t>
      </w:r>
      <w:r>
        <w:rPr>
          <w:color w:val="231F20"/>
          <w:spacing w:val="40"/>
          <w:sz w:val="16"/>
        </w:rPr>
        <w:t> </w:t>
      </w:r>
      <w:r>
        <w:rPr>
          <w:color w:val="231F20"/>
          <w:sz w:val="16"/>
        </w:rPr>
        <w:t>or</w:t>
      </w:r>
      <w:r>
        <w:rPr>
          <w:color w:val="231F20"/>
          <w:spacing w:val="40"/>
          <w:sz w:val="16"/>
        </w:rPr>
        <w:t> </w:t>
      </w:r>
      <w:r>
        <w:rPr>
          <w:color w:val="231F20"/>
          <w:spacing w:val="-2"/>
          <w:sz w:val="16"/>
        </w:rPr>
        <w:t>possessing</w:t>
      </w:r>
      <w:r>
        <w:rPr>
          <w:color w:val="231F20"/>
          <w:spacing w:val="40"/>
          <w:sz w:val="16"/>
        </w:rPr>
        <w:t> </w:t>
      </w:r>
      <w:r>
        <w:rPr>
          <w:color w:val="231F20"/>
          <w:spacing w:val="-2"/>
          <w:sz w:val="16"/>
        </w:rPr>
        <w:t>counterfeit</w:t>
      </w:r>
      <w:r>
        <w:rPr>
          <w:color w:val="231F20"/>
          <w:spacing w:val="40"/>
          <w:sz w:val="16"/>
        </w:rPr>
        <w:t> </w:t>
      </w:r>
      <w:r>
        <w:rPr>
          <w:color w:val="231F20"/>
          <w:sz w:val="16"/>
        </w:rPr>
        <w:t>seal,</w:t>
      </w:r>
      <w:r>
        <w:rPr>
          <w:color w:val="231F20"/>
          <w:spacing w:val="15"/>
          <w:sz w:val="16"/>
        </w:rPr>
        <w:t> </w:t>
      </w:r>
      <w:r>
        <w:rPr>
          <w:color w:val="231F20"/>
          <w:sz w:val="16"/>
        </w:rPr>
        <w:t>etc.,</w:t>
      </w:r>
      <w:r>
        <w:rPr>
          <w:color w:val="231F20"/>
          <w:spacing w:val="16"/>
          <w:sz w:val="16"/>
        </w:rPr>
        <w:t> </w:t>
      </w:r>
      <w:r>
        <w:rPr>
          <w:color w:val="231F20"/>
          <w:sz w:val="16"/>
        </w:rPr>
        <w:t>with</w:t>
      </w:r>
      <w:r>
        <w:rPr>
          <w:color w:val="231F20"/>
          <w:spacing w:val="40"/>
          <w:sz w:val="16"/>
        </w:rPr>
        <w:t> </w:t>
      </w:r>
      <w:r>
        <w:rPr>
          <w:color w:val="231F20"/>
          <w:sz w:val="16"/>
        </w:rPr>
        <w:t>intent</w:t>
      </w:r>
      <w:r>
        <w:rPr>
          <w:color w:val="231F20"/>
          <w:spacing w:val="40"/>
          <w:sz w:val="16"/>
        </w:rPr>
        <w:t> </w:t>
      </w:r>
      <w:r>
        <w:rPr>
          <w:color w:val="231F20"/>
          <w:sz w:val="16"/>
        </w:rPr>
        <w:t>to</w:t>
      </w:r>
    </w:p>
    <w:p>
      <w:pPr>
        <w:spacing w:line="249" w:lineRule="auto" w:before="3"/>
        <w:ind w:left="134" w:right="1250" w:firstLine="0"/>
        <w:jc w:val="left"/>
        <w:rPr>
          <w:sz w:val="16"/>
        </w:rPr>
      </w:pPr>
      <w:r>
        <w:rPr>
          <w:color w:val="231F20"/>
          <w:spacing w:val="-2"/>
          <w:sz w:val="16"/>
        </w:rPr>
        <w:t>commit</w:t>
      </w:r>
      <w:r>
        <w:rPr>
          <w:color w:val="231F20"/>
          <w:spacing w:val="40"/>
          <w:sz w:val="16"/>
        </w:rPr>
        <w:t> </w:t>
      </w:r>
      <w:r>
        <w:rPr>
          <w:color w:val="231F20"/>
          <w:spacing w:val="-2"/>
          <w:sz w:val="16"/>
        </w:rPr>
        <w:t>forgery</w:t>
      </w:r>
      <w:r>
        <w:rPr>
          <w:color w:val="231F20"/>
          <w:spacing w:val="40"/>
          <w:sz w:val="16"/>
        </w:rPr>
        <w:t> </w:t>
      </w:r>
      <w:r>
        <w:rPr>
          <w:color w:val="231F20"/>
          <w:spacing w:val="-2"/>
          <w:sz w:val="16"/>
        </w:rPr>
        <w:t>punishable</w:t>
      </w:r>
      <w:r>
        <w:rPr>
          <w:color w:val="231F20"/>
          <w:spacing w:val="40"/>
          <w:sz w:val="16"/>
        </w:rPr>
        <w:t> </w:t>
      </w:r>
      <w:r>
        <w:rPr>
          <w:color w:val="231F20"/>
          <w:sz w:val="16"/>
        </w:rPr>
        <w:t>under</w:t>
      </w:r>
      <w:r>
        <w:rPr>
          <w:color w:val="231F20"/>
          <w:spacing w:val="25"/>
          <w:sz w:val="16"/>
        </w:rPr>
        <w:t> </w:t>
      </w:r>
      <w:r>
        <w:rPr>
          <w:color w:val="231F20"/>
          <w:sz w:val="16"/>
        </w:rPr>
        <w:t>section</w:t>
      </w:r>
      <w:r>
        <w:rPr>
          <w:color w:val="231F20"/>
          <w:spacing w:val="8"/>
          <w:sz w:val="16"/>
        </w:rPr>
        <w:t> 338.</w:t>
      </w:r>
    </w:p>
    <w:p>
      <w:pPr>
        <w:spacing w:after="0" w:line="249" w:lineRule="auto"/>
        <w:jc w:val="left"/>
        <w:rPr>
          <w:sz w:val="16"/>
        </w:rPr>
        <w:sectPr>
          <w:type w:val="continuous"/>
          <w:pgSz w:w="11900" w:h="16840"/>
          <w:pgMar w:header="1248" w:footer="0" w:top="1240" w:bottom="280" w:left="0" w:right="0"/>
          <w:cols w:num="3" w:equalWidth="0">
            <w:col w:w="1854" w:space="40"/>
            <w:col w:w="7660" w:space="39"/>
            <w:col w:w="2307"/>
          </w:cols>
        </w:sectPr>
      </w:pPr>
    </w:p>
    <w:p>
      <w:pPr>
        <w:pStyle w:val="BodyText"/>
        <w:spacing w:before="6"/>
        <w:rPr>
          <w:sz w:val="9"/>
        </w:rPr>
      </w:pPr>
    </w:p>
    <w:p>
      <w:pPr>
        <w:spacing w:after="0"/>
        <w:rPr>
          <w:sz w:val="9"/>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2"/>
        <w:rPr>
          <w:sz w:val="16"/>
        </w:rPr>
      </w:pPr>
    </w:p>
    <w:p>
      <w:pPr>
        <w:spacing w:line="249" w:lineRule="auto" w:before="0"/>
        <w:ind w:left="1152" w:right="0" w:firstLine="0"/>
        <w:jc w:val="left"/>
        <w:rPr>
          <w:sz w:val="16"/>
        </w:rPr>
      </w:pPr>
      <w:r>
        <w:rPr>
          <w:color w:val="231F20"/>
          <w:spacing w:val="-2"/>
          <w:sz w:val="16"/>
        </w:rPr>
        <w:t>Counterfeiting</w:t>
      </w:r>
      <w:r>
        <w:rPr>
          <w:color w:val="231F20"/>
          <w:spacing w:val="40"/>
          <w:sz w:val="16"/>
        </w:rPr>
        <w:t> </w:t>
      </w:r>
      <w:r>
        <w:rPr>
          <w:color w:val="231F20"/>
          <w:sz w:val="16"/>
        </w:rPr>
        <w:t>device</w:t>
      </w:r>
      <w:r>
        <w:rPr>
          <w:color w:val="231F20"/>
          <w:spacing w:val="40"/>
          <w:sz w:val="16"/>
        </w:rPr>
        <w:t> </w:t>
      </w:r>
      <w:r>
        <w:rPr>
          <w:color w:val="231F20"/>
          <w:sz w:val="16"/>
        </w:rPr>
        <w:t>or</w:t>
      </w:r>
      <w:r>
        <w:rPr>
          <w:color w:val="231F20"/>
          <w:spacing w:val="80"/>
          <w:sz w:val="16"/>
        </w:rPr>
        <w:t> </w:t>
      </w:r>
      <w:r>
        <w:rPr>
          <w:color w:val="231F20"/>
          <w:sz w:val="16"/>
        </w:rPr>
        <w:t>mark</w:t>
      </w:r>
      <w:r>
        <w:rPr>
          <w:color w:val="231F20"/>
          <w:spacing w:val="38"/>
          <w:sz w:val="16"/>
        </w:rPr>
        <w:t> </w:t>
      </w:r>
      <w:r>
        <w:rPr>
          <w:color w:val="231F20"/>
          <w:sz w:val="16"/>
        </w:rPr>
        <w:t>used</w:t>
      </w:r>
      <w:r>
        <w:rPr>
          <w:color w:val="231F20"/>
          <w:spacing w:val="36"/>
          <w:sz w:val="16"/>
        </w:rPr>
        <w:t> </w:t>
      </w:r>
      <w:r>
        <w:rPr>
          <w:color w:val="231F20"/>
          <w:sz w:val="16"/>
        </w:rPr>
        <w:t>for</w:t>
      </w:r>
      <w:r>
        <w:rPr>
          <w:color w:val="231F20"/>
          <w:spacing w:val="40"/>
          <w:sz w:val="16"/>
        </w:rPr>
        <w:t> </w:t>
      </w:r>
      <w:r>
        <w:rPr>
          <w:color w:val="231F20"/>
          <w:spacing w:val="-2"/>
          <w:sz w:val="16"/>
        </w:rPr>
        <w:t>authenticating</w:t>
      </w:r>
      <w:r>
        <w:rPr>
          <w:color w:val="231F20"/>
          <w:spacing w:val="40"/>
          <w:sz w:val="16"/>
        </w:rPr>
        <w:t> </w:t>
      </w:r>
      <w:r>
        <w:rPr>
          <w:color w:val="231F20"/>
          <w:spacing w:val="-2"/>
          <w:sz w:val="16"/>
        </w:rPr>
        <w:t>documents</w:t>
      </w:r>
      <w:r>
        <w:rPr>
          <w:color w:val="231F20"/>
          <w:spacing w:val="40"/>
          <w:sz w:val="16"/>
        </w:rPr>
        <w:t> </w:t>
      </w:r>
      <w:r>
        <w:rPr>
          <w:color w:val="231F20"/>
          <w:sz w:val="16"/>
        </w:rPr>
        <w:t>described in</w:t>
      </w:r>
      <w:r>
        <w:rPr>
          <w:color w:val="231F20"/>
          <w:spacing w:val="40"/>
          <w:sz w:val="16"/>
        </w:rPr>
        <w:t> </w:t>
      </w:r>
      <w:r>
        <w:rPr>
          <w:color w:val="231F20"/>
          <w:sz w:val="16"/>
        </w:rPr>
        <w:t>section</w:t>
      </w:r>
      <w:r>
        <w:rPr>
          <w:color w:val="231F20"/>
          <w:spacing w:val="40"/>
          <w:sz w:val="16"/>
        </w:rPr>
        <w:t> </w:t>
      </w:r>
      <w:r>
        <w:rPr>
          <w:color w:val="231F20"/>
          <w:sz w:val="16"/>
        </w:rPr>
        <w:t>338,</w:t>
      </w:r>
      <w:r>
        <w:rPr>
          <w:color w:val="231F20"/>
          <w:spacing w:val="80"/>
          <w:sz w:val="16"/>
        </w:rPr>
        <w:t> </w:t>
      </w:r>
      <w:r>
        <w:rPr>
          <w:color w:val="231F20"/>
          <w:sz w:val="16"/>
        </w:rPr>
        <w:t>or</w:t>
      </w:r>
      <w:r>
        <w:rPr>
          <w:color w:val="231F20"/>
          <w:spacing w:val="40"/>
          <w:sz w:val="16"/>
        </w:rPr>
        <w:t> </w:t>
      </w:r>
      <w:r>
        <w:rPr>
          <w:color w:val="231F20"/>
          <w:sz w:val="16"/>
        </w:rPr>
        <w:t>possessing</w:t>
      </w:r>
      <w:r>
        <w:rPr>
          <w:color w:val="231F20"/>
          <w:spacing w:val="40"/>
          <w:sz w:val="16"/>
        </w:rPr>
        <w:t> </w:t>
      </w:r>
      <w:r>
        <w:rPr>
          <w:color w:val="231F20"/>
          <w:spacing w:val="-2"/>
          <w:sz w:val="16"/>
        </w:rPr>
        <w:t>counterfeit</w:t>
      </w:r>
      <w:r>
        <w:rPr>
          <w:color w:val="231F20"/>
          <w:spacing w:val="40"/>
          <w:sz w:val="16"/>
        </w:rPr>
        <w:t> </w:t>
      </w:r>
      <w:r>
        <w:rPr>
          <w:color w:val="231F20"/>
          <w:spacing w:val="-2"/>
          <w:sz w:val="16"/>
        </w:rPr>
        <w:t>marked</w:t>
      </w:r>
      <w:r>
        <w:rPr>
          <w:color w:val="231F20"/>
          <w:spacing w:val="40"/>
          <w:sz w:val="16"/>
        </w:rPr>
        <w:t> </w:t>
      </w:r>
      <w:r>
        <w:rPr>
          <w:color w:val="231F20"/>
          <w:spacing w:val="-2"/>
          <w:sz w:val="16"/>
        </w:rPr>
        <w:t>material.</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9"/>
        <w:rPr>
          <w:sz w:val="16"/>
        </w:rPr>
      </w:pPr>
    </w:p>
    <w:p>
      <w:pPr>
        <w:spacing w:line="249" w:lineRule="auto" w:before="0"/>
        <w:ind w:left="1152" w:right="30" w:firstLine="0"/>
        <w:jc w:val="left"/>
        <w:rPr>
          <w:sz w:val="16"/>
        </w:rPr>
      </w:pPr>
      <w:r>
        <w:rPr>
          <w:color w:val="231F20"/>
          <w:spacing w:val="-2"/>
          <w:sz w:val="16"/>
        </w:rPr>
        <w:t>Fraudulent</w:t>
      </w:r>
      <w:r>
        <w:rPr>
          <w:color w:val="231F20"/>
          <w:spacing w:val="40"/>
          <w:sz w:val="16"/>
        </w:rPr>
        <w:t> </w:t>
      </w:r>
      <w:r>
        <w:rPr>
          <w:color w:val="231F20"/>
          <w:spacing w:val="-2"/>
          <w:sz w:val="16"/>
        </w:rPr>
        <w:t>cancellation,</w:t>
      </w:r>
      <w:r>
        <w:rPr>
          <w:color w:val="231F20"/>
          <w:spacing w:val="40"/>
          <w:sz w:val="16"/>
        </w:rPr>
        <w:t> </w:t>
      </w:r>
      <w:r>
        <w:rPr>
          <w:color w:val="231F20"/>
          <w:spacing w:val="-2"/>
          <w:sz w:val="16"/>
        </w:rPr>
        <w:t>destruction,</w:t>
      </w:r>
      <w:r>
        <w:rPr>
          <w:color w:val="231F20"/>
          <w:spacing w:val="40"/>
          <w:sz w:val="16"/>
        </w:rPr>
        <w:t> </w:t>
      </w:r>
      <w:r>
        <w:rPr>
          <w:color w:val="231F20"/>
          <w:sz w:val="16"/>
        </w:rPr>
        <w:t>etc.,</w:t>
      </w:r>
      <w:r>
        <w:rPr>
          <w:color w:val="231F20"/>
          <w:spacing w:val="40"/>
          <w:sz w:val="16"/>
        </w:rPr>
        <w:t> </w:t>
      </w:r>
      <w:r>
        <w:rPr>
          <w:color w:val="231F20"/>
          <w:sz w:val="16"/>
        </w:rPr>
        <w:t>of</w:t>
      </w:r>
      <w:r>
        <w:rPr>
          <w:color w:val="231F20"/>
          <w:spacing w:val="40"/>
          <w:sz w:val="16"/>
        </w:rPr>
        <w:t> </w:t>
      </w:r>
      <w:r>
        <w:rPr>
          <w:color w:val="231F20"/>
          <w:sz w:val="16"/>
        </w:rPr>
        <w:t>will,</w:t>
      </w:r>
      <w:r>
        <w:rPr>
          <w:color w:val="231F20"/>
          <w:spacing w:val="40"/>
          <w:sz w:val="16"/>
        </w:rPr>
        <w:t> </w:t>
      </w:r>
      <w:r>
        <w:rPr>
          <w:color w:val="231F20"/>
          <w:sz w:val="16"/>
        </w:rPr>
        <w:t>authority</w:t>
      </w:r>
      <w:r>
        <w:rPr>
          <w:color w:val="231F20"/>
          <w:spacing w:val="40"/>
          <w:sz w:val="16"/>
        </w:rPr>
        <w:t> </w:t>
      </w:r>
      <w:r>
        <w:rPr>
          <w:color w:val="231F20"/>
          <w:sz w:val="16"/>
        </w:rPr>
        <w:t>to</w:t>
      </w:r>
      <w:r>
        <w:rPr>
          <w:color w:val="231F20"/>
          <w:spacing w:val="40"/>
          <w:sz w:val="16"/>
        </w:rPr>
        <w:t> </w:t>
      </w:r>
      <w:r>
        <w:rPr>
          <w:color w:val="231F20"/>
          <w:sz w:val="16"/>
        </w:rPr>
        <w:t>adopt,</w:t>
      </w:r>
      <w:r>
        <w:rPr>
          <w:color w:val="231F20"/>
          <w:spacing w:val="40"/>
          <w:sz w:val="16"/>
        </w:rPr>
        <w:t> </w:t>
      </w:r>
      <w:r>
        <w:rPr>
          <w:color w:val="231F20"/>
          <w:sz w:val="16"/>
        </w:rPr>
        <w:t>or</w:t>
      </w:r>
      <w:r>
        <w:rPr>
          <w:color w:val="231F20"/>
          <w:spacing w:val="40"/>
          <w:sz w:val="16"/>
        </w:rPr>
        <w:t> </w:t>
      </w:r>
      <w:r>
        <w:rPr>
          <w:color w:val="231F20"/>
          <w:spacing w:val="-2"/>
          <w:sz w:val="16"/>
        </w:rPr>
        <w:t>valuable</w:t>
      </w:r>
      <w:r>
        <w:rPr>
          <w:color w:val="231F20"/>
          <w:spacing w:val="40"/>
          <w:sz w:val="16"/>
        </w:rPr>
        <w:t> </w:t>
      </w:r>
      <w:r>
        <w:rPr>
          <w:color w:val="231F20"/>
          <w:spacing w:val="-2"/>
          <w:sz w:val="16"/>
        </w:rPr>
        <w:t>security.</w:t>
      </w:r>
    </w:p>
    <w:p>
      <w:pPr>
        <w:spacing w:line="249" w:lineRule="auto" w:before="125"/>
        <w:ind w:left="1152" w:right="116" w:firstLine="0"/>
        <w:jc w:val="left"/>
        <w:rPr>
          <w:sz w:val="16"/>
        </w:rPr>
      </w:pPr>
      <w:r>
        <w:rPr>
          <w:color w:val="231F20"/>
          <w:spacing w:val="-2"/>
          <w:sz w:val="16"/>
        </w:rPr>
        <w:t>Falsification</w:t>
      </w:r>
      <w:r>
        <w:rPr>
          <w:color w:val="231F20"/>
          <w:spacing w:val="40"/>
          <w:sz w:val="16"/>
        </w:rPr>
        <w:t> </w:t>
      </w:r>
      <w:r>
        <w:rPr>
          <w:color w:val="231F20"/>
          <w:sz w:val="16"/>
        </w:rPr>
        <w:t>of</w:t>
      </w:r>
      <w:r>
        <w:rPr>
          <w:color w:val="231F20"/>
          <w:spacing w:val="30"/>
          <w:sz w:val="16"/>
        </w:rPr>
        <w:t> </w:t>
      </w:r>
      <w:r>
        <w:rPr>
          <w:color w:val="231F20"/>
          <w:spacing w:val="-2"/>
          <w:sz w:val="16"/>
        </w:rPr>
        <w:t>accounts.</w:t>
      </w:r>
    </w:p>
    <w:p>
      <w:pPr>
        <w:pStyle w:val="ListParagraph"/>
        <w:numPr>
          <w:ilvl w:val="0"/>
          <w:numId w:val="139"/>
        </w:numPr>
        <w:tabs>
          <w:tab w:pos="943" w:val="left" w:leader="none"/>
        </w:tabs>
        <w:spacing w:line="249" w:lineRule="auto" w:before="91" w:after="0"/>
        <w:ind w:left="156" w:right="2347" w:firstLine="479"/>
        <w:jc w:val="both"/>
        <w:rPr>
          <w:sz w:val="20"/>
        </w:rPr>
      </w:pPr>
      <w:r>
        <w:rPr/>
        <w:br w:type="column"/>
      </w:r>
      <w:r>
        <w:rPr>
          <w:color w:val="231F20"/>
          <w:sz w:val="20"/>
        </w:rPr>
        <w:t>Whoever fraudulently or dishonestly uses as genuine any seal, plate or other </w:t>
      </w:r>
      <w:r>
        <w:rPr>
          <w:color w:val="231F20"/>
          <w:spacing w:val="-2"/>
          <w:sz w:val="20"/>
        </w:rPr>
        <w:t>instrument</w:t>
      </w:r>
      <w:r>
        <w:rPr>
          <w:color w:val="231F20"/>
          <w:spacing w:val="-8"/>
          <w:sz w:val="20"/>
        </w:rPr>
        <w:t> </w:t>
      </w:r>
      <w:r>
        <w:rPr>
          <w:color w:val="231F20"/>
          <w:spacing w:val="-2"/>
          <w:sz w:val="20"/>
        </w:rPr>
        <w:t>knowing</w:t>
      </w:r>
      <w:r>
        <w:rPr>
          <w:color w:val="231F20"/>
          <w:spacing w:val="-8"/>
          <w:sz w:val="20"/>
        </w:rPr>
        <w:t> </w:t>
      </w:r>
      <w:r>
        <w:rPr>
          <w:color w:val="231F20"/>
          <w:spacing w:val="-2"/>
          <w:sz w:val="20"/>
        </w:rPr>
        <w:t>or</w:t>
      </w:r>
      <w:r>
        <w:rPr>
          <w:color w:val="231F20"/>
          <w:spacing w:val="-8"/>
          <w:sz w:val="20"/>
        </w:rPr>
        <w:t> </w:t>
      </w:r>
      <w:r>
        <w:rPr>
          <w:color w:val="231F20"/>
          <w:spacing w:val="-2"/>
          <w:sz w:val="20"/>
        </w:rPr>
        <w:t>having</w:t>
      </w:r>
      <w:r>
        <w:rPr>
          <w:color w:val="231F20"/>
          <w:spacing w:val="-8"/>
          <w:sz w:val="20"/>
        </w:rPr>
        <w:t> </w:t>
      </w:r>
      <w:r>
        <w:rPr>
          <w:color w:val="231F20"/>
          <w:spacing w:val="-2"/>
          <w:sz w:val="20"/>
        </w:rPr>
        <w:t>reason</w:t>
      </w:r>
      <w:r>
        <w:rPr>
          <w:color w:val="231F20"/>
          <w:spacing w:val="-8"/>
          <w:sz w:val="20"/>
        </w:rPr>
        <w:t> </w:t>
      </w:r>
      <w:r>
        <w:rPr>
          <w:color w:val="231F20"/>
          <w:spacing w:val="-2"/>
          <w:sz w:val="20"/>
        </w:rPr>
        <w:t>to</w:t>
      </w:r>
      <w:r>
        <w:rPr>
          <w:color w:val="231F20"/>
          <w:spacing w:val="-8"/>
          <w:sz w:val="20"/>
        </w:rPr>
        <w:t> </w:t>
      </w:r>
      <w:r>
        <w:rPr>
          <w:color w:val="231F20"/>
          <w:spacing w:val="-2"/>
          <w:sz w:val="20"/>
        </w:rPr>
        <w:t>believe</w:t>
      </w:r>
      <w:r>
        <w:rPr>
          <w:color w:val="231F20"/>
          <w:spacing w:val="-8"/>
          <w:sz w:val="20"/>
        </w:rPr>
        <w:t> </w:t>
      </w:r>
      <w:r>
        <w:rPr>
          <w:color w:val="231F20"/>
          <w:spacing w:val="-2"/>
          <w:sz w:val="20"/>
        </w:rPr>
        <w:t>the</w:t>
      </w:r>
      <w:r>
        <w:rPr>
          <w:color w:val="231F20"/>
          <w:spacing w:val="-8"/>
          <w:sz w:val="20"/>
        </w:rPr>
        <w:t> </w:t>
      </w:r>
      <w:r>
        <w:rPr>
          <w:color w:val="231F20"/>
          <w:spacing w:val="-2"/>
          <w:sz w:val="20"/>
        </w:rPr>
        <w:t>same</w:t>
      </w:r>
      <w:r>
        <w:rPr>
          <w:color w:val="231F20"/>
          <w:spacing w:val="-8"/>
          <w:sz w:val="20"/>
        </w:rPr>
        <w:t> </w:t>
      </w:r>
      <w:r>
        <w:rPr>
          <w:color w:val="231F20"/>
          <w:spacing w:val="-2"/>
          <w:sz w:val="20"/>
        </w:rPr>
        <w:t>to</w:t>
      </w:r>
      <w:r>
        <w:rPr>
          <w:color w:val="231F20"/>
          <w:spacing w:val="-8"/>
          <w:sz w:val="20"/>
        </w:rPr>
        <w:t> </w:t>
      </w:r>
      <w:r>
        <w:rPr>
          <w:color w:val="231F20"/>
          <w:spacing w:val="-2"/>
          <w:sz w:val="20"/>
        </w:rPr>
        <w:t>be</w:t>
      </w:r>
      <w:r>
        <w:rPr>
          <w:color w:val="231F20"/>
          <w:spacing w:val="-8"/>
          <w:sz w:val="20"/>
        </w:rPr>
        <w:t> </w:t>
      </w:r>
      <w:r>
        <w:rPr>
          <w:color w:val="231F20"/>
          <w:spacing w:val="-2"/>
          <w:sz w:val="20"/>
        </w:rPr>
        <w:t>counterfeit,</w:t>
      </w:r>
      <w:r>
        <w:rPr>
          <w:color w:val="231F20"/>
          <w:spacing w:val="-8"/>
          <w:sz w:val="20"/>
        </w:rPr>
        <w:t> </w:t>
      </w:r>
      <w:r>
        <w:rPr>
          <w:color w:val="231F20"/>
          <w:spacing w:val="-2"/>
          <w:sz w:val="20"/>
        </w:rPr>
        <w:t>shall</w:t>
      </w:r>
      <w:r>
        <w:rPr>
          <w:color w:val="231F20"/>
          <w:spacing w:val="-8"/>
          <w:sz w:val="20"/>
        </w:rPr>
        <w:t> </w:t>
      </w:r>
      <w:r>
        <w:rPr>
          <w:color w:val="231F20"/>
          <w:spacing w:val="-2"/>
          <w:sz w:val="20"/>
        </w:rPr>
        <w:t>be</w:t>
      </w:r>
      <w:r>
        <w:rPr>
          <w:color w:val="231F20"/>
          <w:spacing w:val="-8"/>
          <w:sz w:val="20"/>
        </w:rPr>
        <w:t> </w:t>
      </w:r>
      <w:r>
        <w:rPr>
          <w:color w:val="231F20"/>
          <w:spacing w:val="-2"/>
          <w:sz w:val="20"/>
        </w:rPr>
        <w:t>punished </w:t>
      </w:r>
      <w:r>
        <w:rPr>
          <w:color w:val="231F20"/>
          <w:sz w:val="20"/>
        </w:rPr>
        <w:t>in</w:t>
      </w:r>
      <w:r>
        <w:rPr>
          <w:color w:val="231F20"/>
          <w:spacing w:val="-5"/>
          <w:sz w:val="20"/>
        </w:rPr>
        <w:t> </w:t>
      </w:r>
      <w:r>
        <w:rPr>
          <w:color w:val="231F20"/>
          <w:sz w:val="20"/>
        </w:rPr>
        <w:t>the</w:t>
      </w:r>
      <w:r>
        <w:rPr>
          <w:color w:val="231F20"/>
          <w:spacing w:val="-5"/>
          <w:sz w:val="20"/>
        </w:rPr>
        <w:t> </w:t>
      </w:r>
      <w:r>
        <w:rPr>
          <w:color w:val="231F20"/>
          <w:sz w:val="20"/>
        </w:rPr>
        <w:t>same</w:t>
      </w:r>
      <w:r>
        <w:rPr>
          <w:color w:val="231F20"/>
          <w:spacing w:val="-5"/>
          <w:sz w:val="20"/>
        </w:rPr>
        <w:t> </w:t>
      </w:r>
      <w:r>
        <w:rPr>
          <w:color w:val="231F20"/>
          <w:sz w:val="20"/>
        </w:rPr>
        <w:t>manner</w:t>
      </w:r>
      <w:r>
        <w:rPr>
          <w:color w:val="231F20"/>
          <w:spacing w:val="-5"/>
          <w:sz w:val="20"/>
        </w:rPr>
        <w:t> </w:t>
      </w:r>
      <w:r>
        <w:rPr>
          <w:color w:val="231F20"/>
          <w:sz w:val="20"/>
        </w:rPr>
        <w:t>as</w:t>
      </w:r>
      <w:r>
        <w:rPr>
          <w:color w:val="231F20"/>
          <w:spacing w:val="-5"/>
          <w:sz w:val="20"/>
        </w:rPr>
        <w:t> </w:t>
      </w:r>
      <w:r>
        <w:rPr>
          <w:color w:val="231F20"/>
          <w:sz w:val="20"/>
        </w:rPr>
        <w:t>if</w:t>
      </w:r>
      <w:r>
        <w:rPr>
          <w:color w:val="231F20"/>
          <w:spacing w:val="-5"/>
          <w:sz w:val="20"/>
        </w:rPr>
        <w:t> </w:t>
      </w:r>
      <w:r>
        <w:rPr>
          <w:color w:val="231F20"/>
          <w:sz w:val="20"/>
        </w:rPr>
        <w:t>he</w:t>
      </w:r>
      <w:r>
        <w:rPr>
          <w:color w:val="231F20"/>
          <w:spacing w:val="-5"/>
          <w:sz w:val="20"/>
        </w:rPr>
        <w:t> </w:t>
      </w:r>
      <w:r>
        <w:rPr>
          <w:color w:val="231F20"/>
          <w:sz w:val="20"/>
        </w:rPr>
        <w:t>had</w:t>
      </w:r>
      <w:r>
        <w:rPr>
          <w:color w:val="231F20"/>
          <w:spacing w:val="-5"/>
          <w:sz w:val="20"/>
        </w:rPr>
        <w:t> </w:t>
      </w:r>
      <w:r>
        <w:rPr>
          <w:color w:val="231F20"/>
          <w:sz w:val="20"/>
        </w:rPr>
        <w:t>made</w:t>
      </w:r>
      <w:r>
        <w:rPr>
          <w:color w:val="231F20"/>
          <w:spacing w:val="-5"/>
          <w:sz w:val="20"/>
        </w:rPr>
        <w:t> </w:t>
      </w:r>
      <w:r>
        <w:rPr>
          <w:color w:val="231F20"/>
          <w:sz w:val="20"/>
        </w:rPr>
        <w:t>or</w:t>
      </w:r>
      <w:r>
        <w:rPr>
          <w:color w:val="231F20"/>
          <w:spacing w:val="-5"/>
          <w:sz w:val="20"/>
        </w:rPr>
        <w:t> </w:t>
      </w:r>
      <w:r>
        <w:rPr>
          <w:color w:val="231F20"/>
          <w:sz w:val="20"/>
        </w:rPr>
        <w:t>counterfeited</w:t>
      </w:r>
      <w:r>
        <w:rPr>
          <w:color w:val="231F20"/>
          <w:spacing w:val="-5"/>
          <w:sz w:val="20"/>
        </w:rPr>
        <w:t> </w:t>
      </w:r>
      <w:r>
        <w:rPr>
          <w:color w:val="231F20"/>
          <w:sz w:val="20"/>
        </w:rPr>
        <w:t>such</w:t>
      </w:r>
      <w:r>
        <w:rPr>
          <w:color w:val="231F20"/>
          <w:spacing w:val="-5"/>
          <w:sz w:val="20"/>
        </w:rPr>
        <w:t> </w:t>
      </w:r>
      <w:r>
        <w:rPr>
          <w:color w:val="231F20"/>
          <w:sz w:val="20"/>
        </w:rPr>
        <w:t>seal,</w:t>
      </w:r>
      <w:r>
        <w:rPr>
          <w:color w:val="231F20"/>
          <w:spacing w:val="-5"/>
          <w:sz w:val="20"/>
        </w:rPr>
        <w:t> </w:t>
      </w:r>
      <w:r>
        <w:rPr>
          <w:color w:val="231F20"/>
          <w:sz w:val="20"/>
        </w:rPr>
        <w:t>plate</w:t>
      </w:r>
      <w:r>
        <w:rPr>
          <w:color w:val="231F20"/>
          <w:spacing w:val="-5"/>
          <w:sz w:val="20"/>
        </w:rPr>
        <w:t> </w:t>
      </w:r>
      <w:r>
        <w:rPr>
          <w:color w:val="231F20"/>
          <w:sz w:val="20"/>
        </w:rPr>
        <w:t>or</w:t>
      </w:r>
      <w:r>
        <w:rPr>
          <w:color w:val="231F20"/>
          <w:spacing w:val="-5"/>
          <w:sz w:val="20"/>
        </w:rPr>
        <w:t> </w:t>
      </w:r>
      <w:r>
        <w:rPr>
          <w:color w:val="231F20"/>
          <w:sz w:val="20"/>
        </w:rPr>
        <w:t>other</w:t>
      </w:r>
      <w:r>
        <w:rPr>
          <w:color w:val="231F20"/>
          <w:spacing w:val="-5"/>
          <w:sz w:val="20"/>
        </w:rPr>
        <w:t> </w:t>
      </w:r>
      <w:r>
        <w:rPr>
          <w:color w:val="231F20"/>
          <w:sz w:val="20"/>
        </w:rPr>
        <w:t>instrument.</w:t>
      </w:r>
    </w:p>
    <w:p>
      <w:pPr>
        <w:pStyle w:val="ListParagraph"/>
        <w:numPr>
          <w:ilvl w:val="0"/>
          <w:numId w:val="1"/>
        </w:numPr>
        <w:tabs>
          <w:tab w:pos="1032" w:val="left" w:leader="none"/>
        </w:tabs>
        <w:spacing w:line="249" w:lineRule="auto" w:before="122" w:after="0"/>
        <w:ind w:left="156" w:right="2342" w:firstLine="479"/>
        <w:jc w:val="both"/>
        <w:rPr>
          <w:b/>
          <w:color w:val="231F20"/>
          <w:sz w:val="20"/>
        </w:rPr>
      </w:pPr>
      <w:r>
        <w:rPr>
          <w:color w:val="231F20"/>
          <w:sz w:val="20"/>
        </w:rPr>
        <w:t>(</w:t>
      </w:r>
      <w:r>
        <w:rPr>
          <w:i/>
          <w:color w:val="231F20"/>
          <w:sz w:val="20"/>
        </w:rPr>
        <w:t>1</w:t>
      </w:r>
      <w:r>
        <w:rPr>
          <w:color w:val="231F20"/>
          <w:sz w:val="20"/>
        </w:rPr>
        <w:t>)</w:t>
      </w:r>
      <w:r>
        <w:rPr>
          <w:color w:val="231F20"/>
          <w:spacing w:val="-3"/>
          <w:sz w:val="20"/>
        </w:rPr>
        <w:t> </w:t>
      </w:r>
      <w:r>
        <w:rPr>
          <w:color w:val="231F20"/>
          <w:sz w:val="20"/>
        </w:rPr>
        <w:t>Whoever</w:t>
      </w:r>
      <w:r>
        <w:rPr>
          <w:color w:val="231F20"/>
          <w:spacing w:val="-3"/>
          <w:sz w:val="20"/>
        </w:rPr>
        <w:t> </w:t>
      </w:r>
      <w:r>
        <w:rPr>
          <w:color w:val="231F20"/>
          <w:sz w:val="20"/>
        </w:rPr>
        <w:t>counterfeits</w:t>
      </w:r>
      <w:r>
        <w:rPr>
          <w:color w:val="231F20"/>
          <w:spacing w:val="-3"/>
          <w:sz w:val="20"/>
        </w:rPr>
        <w:t> </w:t>
      </w:r>
      <w:r>
        <w:rPr>
          <w:color w:val="231F20"/>
          <w:sz w:val="20"/>
        </w:rPr>
        <w:t>upon,</w:t>
      </w:r>
      <w:r>
        <w:rPr>
          <w:color w:val="231F20"/>
          <w:spacing w:val="-3"/>
          <w:sz w:val="20"/>
        </w:rPr>
        <w:t> </w:t>
      </w:r>
      <w:r>
        <w:rPr>
          <w:color w:val="231F20"/>
          <w:sz w:val="20"/>
        </w:rPr>
        <w:t>or</w:t>
      </w:r>
      <w:r>
        <w:rPr>
          <w:color w:val="231F20"/>
          <w:spacing w:val="-3"/>
          <w:sz w:val="20"/>
        </w:rPr>
        <w:t> </w:t>
      </w:r>
      <w:r>
        <w:rPr>
          <w:color w:val="231F20"/>
          <w:sz w:val="20"/>
        </w:rPr>
        <w:t>in</w:t>
      </w:r>
      <w:r>
        <w:rPr>
          <w:color w:val="231F20"/>
          <w:spacing w:val="-3"/>
          <w:sz w:val="20"/>
        </w:rPr>
        <w:t> </w:t>
      </w:r>
      <w:r>
        <w:rPr>
          <w:color w:val="231F20"/>
          <w:sz w:val="20"/>
        </w:rPr>
        <w:t>the</w:t>
      </w:r>
      <w:r>
        <w:rPr>
          <w:color w:val="231F20"/>
          <w:spacing w:val="-3"/>
          <w:sz w:val="20"/>
        </w:rPr>
        <w:t> </w:t>
      </w:r>
      <w:r>
        <w:rPr>
          <w:color w:val="231F20"/>
          <w:sz w:val="20"/>
        </w:rPr>
        <w:t>substance</w:t>
      </w:r>
      <w:r>
        <w:rPr>
          <w:color w:val="231F20"/>
          <w:spacing w:val="-3"/>
          <w:sz w:val="20"/>
        </w:rPr>
        <w:t> </w:t>
      </w:r>
      <w:r>
        <w:rPr>
          <w:color w:val="231F20"/>
          <w:sz w:val="20"/>
        </w:rPr>
        <w:t>of,</w:t>
      </w:r>
      <w:r>
        <w:rPr>
          <w:color w:val="231F20"/>
          <w:spacing w:val="-3"/>
          <w:sz w:val="20"/>
        </w:rPr>
        <w:t> </w:t>
      </w:r>
      <w:r>
        <w:rPr>
          <w:color w:val="231F20"/>
          <w:sz w:val="20"/>
        </w:rPr>
        <w:t>any</w:t>
      </w:r>
      <w:r>
        <w:rPr>
          <w:color w:val="231F20"/>
          <w:spacing w:val="-3"/>
          <w:sz w:val="20"/>
        </w:rPr>
        <w:t> </w:t>
      </w:r>
      <w:r>
        <w:rPr>
          <w:color w:val="231F20"/>
          <w:sz w:val="20"/>
        </w:rPr>
        <w:t>material,</w:t>
      </w:r>
      <w:r>
        <w:rPr>
          <w:color w:val="231F20"/>
          <w:spacing w:val="-3"/>
          <w:sz w:val="20"/>
        </w:rPr>
        <w:t> </w:t>
      </w:r>
      <w:r>
        <w:rPr>
          <w:color w:val="231F20"/>
          <w:sz w:val="20"/>
        </w:rPr>
        <w:t>any</w:t>
      </w:r>
      <w:r>
        <w:rPr>
          <w:color w:val="231F20"/>
          <w:spacing w:val="-3"/>
          <w:sz w:val="20"/>
        </w:rPr>
        <w:t> </w:t>
      </w:r>
      <w:r>
        <w:rPr>
          <w:color w:val="231F20"/>
          <w:sz w:val="20"/>
        </w:rPr>
        <w:t>device or mark used for the purpose of authenticating any document described in section 338, intending</w:t>
      </w:r>
      <w:r>
        <w:rPr>
          <w:color w:val="231F20"/>
          <w:spacing w:val="-12"/>
          <w:sz w:val="20"/>
        </w:rPr>
        <w:t> </w:t>
      </w:r>
      <w:r>
        <w:rPr>
          <w:color w:val="231F20"/>
          <w:sz w:val="20"/>
        </w:rPr>
        <w:t>that</w:t>
      </w:r>
      <w:r>
        <w:rPr>
          <w:color w:val="231F20"/>
          <w:spacing w:val="-12"/>
          <w:sz w:val="20"/>
        </w:rPr>
        <w:t> </w:t>
      </w:r>
      <w:r>
        <w:rPr>
          <w:color w:val="231F20"/>
          <w:sz w:val="20"/>
        </w:rPr>
        <w:t>such</w:t>
      </w:r>
      <w:r>
        <w:rPr>
          <w:color w:val="231F20"/>
          <w:spacing w:val="-12"/>
          <w:sz w:val="20"/>
        </w:rPr>
        <w:t> </w:t>
      </w:r>
      <w:r>
        <w:rPr>
          <w:color w:val="231F20"/>
          <w:sz w:val="20"/>
        </w:rPr>
        <w:t>device</w:t>
      </w:r>
      <w:r>
        <w:rPr>
          <w:color w:val="231F20"/>
          <w:spacing w:val="-12"/>
          <w:sz w:val="20"/>
        </w:rPr>
        <w:t> </w:t>
      </w:r>
      <w:r>
        <w:rPr>
          <w:color w:val="231F20"/>
          <w:sz w:val="20"/>
        </w:rPr>
        <w:t>or</w:t>
      </w:r>
      <w:r>
        <w:rPr>
          <w:color w:val="231F20"/>
          <w:spacing w:val="-12"/>
          <w:sz w:val="20"/>
        </w:rPr>
        <w:t> </w:t>
      </w:r>
      <w:r>
        <w:rPr>
          <w:color w:val="231F20"/>
          <w:sz w:val="20"/>
        </w:rPr>
        <w:t>mark</w:t>
      </w:r>
      <w:r>
        <w:rPr>
          <w:color w:val="231F20"/>
          <w:spacing w:val="-12"/>
          <w:sz w:val="20"/>
        </w:rPr>
        <w:t> </w:t>
      </w:r>
      <w:r>
        <w:rPr>
          <w:color w:val="231F20"/>
          <w:sz w:val="20"/>
        </w:rPr>
        <w:t>shall</w:t>
      </w:r>
      <w:r>
        <w:rPr>
          <w:color w:val="231F20"/>
          <w:spacing w:val="-12"/>
          <w:sz w:val="20"/>
        </w:rPr>
        <w:t> </w:t>
      </w:r>
      <w:r>
        <w:rPr>
          <w:color w:val="231F20"/>
          <w:sz w:val="20"/>
        </w:rPr>
        <w:t>be</w:t>
      </w:r>
      <w:r>
        <w:rPr>
          <w:color w:val="231F20"/>
          <w:spacing w:val="-12"/>
          <w:sz w:val="20"/>
        </w:rPr>
        <w:t> </w:t>
      </w:r>
      <w:r>
        <w:rPr>
          <w:color w:val="231F20"/>
          <w:sz w:val="20"/>
        </w:rPr>
        <w:t>used</w:t>
      </w:r>
      <w:r>
        <w:rPr>
          <w:color w:val="231F20"/>
          <w:spacing w:val="-12"/>
          <w:sz w:val="20"/>
        </w:rPr>
        <w:t> </w:t>
      </w:r>
      <w:r>
        <w:rPr>
          <w:color w:val="231F20"/>
          <w:sz w:val="20"/>
        </w:rPr>
        <w:t>for</w:t>
      </w:r>
      <w:r>
        <w:rPr>
          <w:color w:val="231F20"/>
          <w:spacing w:val="-12"/>
          <w:sz w:val="20"/>
        </w:rPr>
        <w:t> </w:t>
      </w:r>
      <w:r>
        <w:rPr>
          <w:color w:val="231F20"/>
          <w:sz w:val="20"/>
        </w:rPr>
        <w:t>the</w:t>
      </w:r>
      <w:r>
        <w:rPr>
          <w:color w:val="231F20"/>
          <w:spacing w:val="-12"/>
          <w:sz w:val="20"/>
        </w:rPr>
        <w:t> </w:t>
      </w:r>
      <w:r>
        <w:rPr>
          <w:color w:val="231F20"/>
          <w:sz w:val="20"/>
        </w:rPr>
        <w:t>purpose</w:t>
      </w:r>
      <w:r>
        <w:rPr>
          <w:color w:val="231F20"/>
          <w:spacing w:val="-12"/>
          <w:sz w:val="20"/>
        </w:rPr>
        <w:t> </w:t>
      </w:r>
      <w:r>
        <w:rPr>
          <w:color w:val="231F20"/>
          <w:sz w:val="20"/>
        </w:rPr>
        <w:t>of</w:t>
      </w:r>
      <w:r>
        <w:rPr>
          <w:color w:val="231F20"/>
          <w:spacing w:val="-12"/>
          <w:sz w:val="20"/>
        </w:rPr>
        <w:t> </w:t>
      </w:r>
      <w:r>
        <w:rPr>
          <w:color w:val="231F20"/>
          <w:sz w:val="20"/>
        </w:rPr>
        <w:t>giving</w:t>
      </w:r>
      <w:r>
        <w:rPr>
          <w:color w:val="231F20"/>
          <w:spacing w:val="-12"/>
          <w:sz w:val="20"/>
        </w:rPr>
        <w:t> </w:t>
      </w:r>
      <w:r>
        <w:rPr>
          <w:color w:val="231F20"/>
          <w:sz w:val="20"/>
        </w:rPr>
        <w:t>the</w:t>
      </w:r>
      <w:r>
        <w:rPr>
          <w:color w:val="231F20"/>
          <w:spacing w:val="-12"/>
          <w:sz w:val="20"/>
        </w:rPr>
        <w:t> </w:t>
      </w:r>
      <w:r>
        <w:rPr>
          <w:color w:val="231F20"/>
          <w:sz w:val="20"/>
        </w:rPr>
        <w:t>appearance</w:t>
      </w:r>
      <w:r>
        <w:rPr>
          <w:color w:val="231F20"/>
          <w:spacing w:val="-12"/>
          <w:sz w:val="20"/>
        </w:rPr>
        <w:t> </w:t>
      </w:r>
      <w:r>
        <w:rPr>
          <w:color w:val="231F20"/>
          <w:sz w:val="20"/>
        </w:rPr>
        <w:t>of </w:t>
      </w:r>
      <w:r>
        <w:rPr>
          <w:color w:val="231F20"/>
          <w:spacing w:val="-2"/>
          <w:sz w:val="20"/>
        </w:rPr>
        <w:t>authenticity</w:t>
      </w:r>
      <w:r>
        <w:rPr>
          <w:color w:val="231F20"/>
          <w:spacing w:val="-6"/>
          <w:sz w:val="20"/>
        </w:rPr>
        <w:t> </w:t>
      </w:r>
      <w:r>
        <w:rPr>
          <w:color w:val="231F20"/>
          <w:spacing w:val="-2"/>
          <w:sz w:val="20"/>
        </w:rPr>
        <w:t>to</w:t>
      </w:r>
      <w:r>
        <w:rPr>
          <w:color w:val="231F20"/>
          <w:spacing w:val="-7"/>
          <w:sz w:val="20"/>
        </w:rPr>
        <w:t> </w:t>
      </w:r>
      <w:r>
        <w:rPr>
          <w:color w:val="231F20"/>
          <w:spacing w:val="-2"/>
          <w:sz w:val="20"/>
        </w:rPr>
        <w:t>any</w:t>
      </w:r>
      <w:r>
        <w:rPr>
          <w:color w:val="231F20"/>
          <w:spacing w:val="-7"/>
          <w:sz w:val="20"/>
        </w:rPr>
        <w:t> </w:t>
      </w:r>
      <w:r>
        <w:rPr>
          <w:color w:val="231F20"/>
          <w:spacing w:val="-2"/>
          <w:sz w:val="20"/>
        </w:rPr>
        <w:t>document</w:t>
      </w:r>
      <w:r>
        <w:rPr>
          <w:color w:val="231F20"/>
          <w:spacing w:val="-7"/>
          <w:sz w:val="20"/>
        </w:rPr>
        <w:t> </w:t>
      </w:r>
      <w:r>
        <w:rPr>
          <w:color w:val="231F20"/>
          <w:spacing w:val="-2"/>
          <w:sz w:val="20"/>
        </w:rPr>
        <w:t>then</w:t>
      </w:r>
      <w:r>
        <w:rPr>
          <w:color w:val="231F20"/>
          <w:spacing w:val="-7"/>
          <w:sz w:val="20"/>
        </w:rPr>
        <w:t> </w:t>
      </w:r>
      <w:r>
        <w:rPr>
          <w:color w:val="231F20"/>
          <w:spacing w:val="-2"/>
          <w:sz w:val="20"/>
        </w:rPr>
        <w:t>forged</w:t>
      </w:r>
      <w:r>
        <w:rPr>
          <w:color w:val="231F20"/>
          <w:spacing w:val="-7"/>
          <w:sz w:val="20"/>
        </w:rPr>
        <w:t> </w:t>
      </w:r>
      <w:r>
        <w:rPr>
          <w:color w:val="231F20"/>
          <w:spacing w:val="-2"/>
          <w:sz w:val="20"/>
        </w:rPr>
        <w:t>or</w:t>
      </w:r>
      <w:r>
        <w:rPr>
          <w:color w:val="231F20"/>
          <w:spacing w:val="-7"/>
          <w:sz w:val="20"/>
        </w:rPr>
        <w:t> </w:t>
      </w:r>
      <w:r>
        <w:rPr>
          <w:color w:val="231F20"/>
          <w:spacing w:val="-2"/>
          <w:sz w:val="20"/>
        </w:rPr>
        <w:t>thereafter</w:t>
      </w:r>
      <w:r>
        <w:rPr>
          <w:color w:val="231F20"/>
          <w:spacing w:val="-7"/>
          <w:sz w:val="20"/>
        </w:rPr>
        <w:t> </w:t>
      </w:r>
      <w:r>
        <w:rPr>
          <w:color w:val="231F20"/>
          <w:spacing w:val="-2"/>
          <w:sz w:val="20"/>
        </w:rPr>
        <w:t>to</w:t>
      </w:r>
      <w:r>
        <w:rPr>
          <w:color w:val="231F20"/>
          <w:spacing w:val="-7"/>
          <w:sz w:val="20"/>
        </w:rPr>
        <w:t> </w:t>
      </w:r>
      <w:r>
        <w:rPr>
          <w:color w:val="231F20"/>
          <w:spacing w:val="-2"/>
          <w:sz w:val="20"/>
        </w:rPr>
        <w:t>be</w:t>
      </w:r>
      <w:r>
        <w:rPr>
          <w:color w:val="231F20"/>
          <w:spacing w:val="-7"/>
          <w:sz w:val="20"/>
        </w:rPr>
        <w:t> </w:t>
      </w:r>
      <w:r>
        <w:rPr>
          <w:color w:val="231F20"/>
          <w:spacing w:val="-2"/>
          <w:sz w:val="20"/>
        </w:rPr>
        <w:t>forged</w:t>
      </w:r>
      <w:r>
        <w:rPr>
          <w:color w:val="231F20"/>
          <w:spacing w:val="-7"/>
          <w:sz w:val="20"/>
        </w:rPr>
        <w:t> </w:t>
      </w:r>
      <w:r>
        <w:rPr>
          <w:color w:val="231F20"/>
          <w:spacing w:val="-2"/>
          <w:sz w:val="20"/>
        </w:rPr>
        <w:t>on</w:t>
      </w:r>
      <w:r>
        <w:rPr>
          <w:color w:val="231F20"/>
          <w:spacing w:val="-7"/>
          <w:sz w:val="20"/>
        </w:rPr>
        <w:t> </w:t>
      </w:r>
      <w:r>
        <w:rPr>
          <w:color w:val="231F20"/>
          <w:spacing w:val="-2"/>
          <w:sz w:val="20"/>
        </w:rPr>
        <w:t>such</w:t>
      </w:r>
      <w:r>
        <w:rPr>
          <w:color w:val="231F20"/>
          <w:spacing w:val="-7"/>
          <w:sz w:val="20"/>
        </w:rPr>
        <w:t> </w:t>
      </w:r>
      <w:r>
        <w:rPr>
          <w:color w:val="231F20"/>
          <w:spacing w:val="-2"/>
          <w:sz w:val="20"/>
        </w:rPr>
        <w:t>material,</w:t>
      </w:r>
      <w:r>
        <w:rPr>
          <w:color w:val="231F20"/>
          <w:spacing w:val="-7"/>
          <w:sz w:val="20"/>
        </w:rPr>
        <w:t> </w:t>
      </w:r>
      <w:r>
        <w:rPr>
          <w:color w:val="231F20"/>
          <w:spacing w:val="-2"/>
          <w:sz w:val="20"/>
        </w:rPr>
        <w:t>or</w:t>
      </w:r>
      <w:r>
        <w:rPr>
          <w:color w:val="231F20"/>
          <w:spacing w:val="-7"/>
          <w:sz w:val="20"/>
        </w:rPr>
        <w:t> </w:t>
      </w:r>
      <w:r>
        <w:rPr>
          <w:color w:val="231F20"/>
          <w:spacing w:val="-2"/>
          <w:sz w:val="20"/>
        </w:rPr>
        <w:t>who, </w:t>
      </w:r>
      <w:r>
        <w:rPr>
          <w:color w:val="231F20"/>
          <w:sz w:val="20"/>
        </w:rPr>
        <w:t>with</w:t>
      </w:r>
      <w:r>
        <w:rPr>
          <w:color w:val="231F20"/>
          <w:spacing w:val="-1"/>
          <w:sz w:val="20"/>
        </w:rPr>
        <w:t> </w:t>
      </w:r>
      <w:r>
        <w:rPr>
          <w:color w:val="231F20"/>
          <w:sz w:val="20"/>
        </w:rPr>
        <w:t>such intent,</w:t>
      </w:r>
      <w:r>
        <w:rPr>
          <w:color w:val="231F20"/>
          <w:spacing w:val="-1"/>
          <w:sz w:val="20"/>
        </w:rPr>
        <w:t> </w:t>
      </w:r>
      <w:r>
        <w:rPr>
          <w:color w:val="231F20"/>
          <w:sz w:val="20"/>
        </w:rPr>
        <w:t>has</w:t>
      </w:r>
      <w:r>
        <w:rPr>
          <w:color w:val="231F20"/>
          <w:spacing w:val="-1"/>
          <w:sz w:val="20"/>
        </w:rPr>
        <w:t> </w:t>
      </w:r>
      <w:r>
        <w:rPr>
          <w:color w:val="231F20"/>
          <w:sz w:val="20"/>
        </w:rPr>
        <w:t>in his</w:t>
      </w:r>
      <w:r>
        <w:rPr>
          <w:color w:val="231F20"/>
          <w:spacing w:val="-1"/>
          <w:sz w:val="20"/>
        </w:rPr>
        <w:t> </w:t>
      </w:r>
      <w:r>
        <w:rPr>
          <w:color w:val="231F20"/>
          <w:sz w:val="20"/>
        </w:rPr>
        <w:t>possession any</w:t>
      </w:r>
      <w:r>
        <w:rPr>
          <w:color w:val="231F20"/>
          <w:spacing w:val="-1"/>
          <w:sz w:val="20"/>
        </w:rPr>
        <w:t> </w:t>
      </w:r>
      <w:r>
        <w:rPr>
          <w:color w:val="231F20"/>
          <w:sz w:val="20"/>
        </w:rPr>
        <w:t>material</w:t>
      </w:r>
      <w:r>
        <w:rPr>
          <w:color w:val="231F20"/>
          <w:spacing w:val="-1"/>
          <w:sz w:val="20"/>
        </w:rPr>
        <w:t> </w:t>
      </w:r>
      <w:r>
        <w:rPr>
          <w:color w:val="231F20"/>
          <w:sz w:val="20"/>
        </w:rPr>
        <w:t>upon or in the</w:t>
      </w:r>
      <w:r>
        <w:rPr>
          <w:color w:val="231F20"/>
          <w:spacing w:val="-1"/>
          <w:sz w:val="20"/>
        </w:rPr>
        <w:t> </w:t>
      </w:r>
      <w:r>
        <w:rPr>
          <w:color w:val="231F20"/>
          <w:sz w:val="20"/>
        </w:rPr>
        <w:t>substance</w:t>
      </w:r>
      <w:r>
        <w:rPr>
          <w:color w:val="231F20"/>
          <w:spacing w:val="-1"/>
          <w:sz w:val="20"/>
        </w:rPr>
        <w:t> </w:t>
      </w:r>
      <w:r>
        <w:rPr>
          <w:color w:val="231F20"/>
          <w:sz w:val="20"/>
        </w:rPr>
        <w:t>of which</w:t>
      </w:r>
      <w:r>
        <w:rPr>
          <w:color w:val="231F20"/>
          <w:spacing w:val="-1"/>
          <w:sz w:val="20"/>
        </w:rPr>
        <w:t> </w:t>
      </w:r>
      <w:r>
        <w:rPr>
          <w:color w:val="231F20"/>
          <w:sz w:val="20"/>
        </w:rPr>
        <w:t>any </w:t>
      </w:r>
      <w:r>
        <w:rPr>
          <w:color w:val="231F20"/>
          <w:spacing w:val="-2"/>
          <w:sz w:val="20"/>
        </w:rPr>
        <w:t>such</w:t>
      </w:r>
      <w:r>
        <w:rPr>
          <w:color w:val="231F20"/>
          <w:spacing w:val="-4"/>
          <w:sz w:val="20"/>
        </w:rPr>
        <w:t> </w:t>
      </w:r>
      <w:r>
        <w:rPr>
          <w:color w:val="231F20"/>
          <w:spacing w:val="-2"/>
          <w:sz w:val="20"/>
        </w:rPr>
        <w:t>device</w:t>
      </w:r>
      <w:r>
        <w:rPr>
          <w:color w:val="231F20"/>
          <w:spacing w:val="-5"/>
          <w:sz w:val="20"/>
        </w:rPr>
        <w:t> </w:t>
      </w:r>
      <w:r>
        <w:rPr>
          <w:color w:val="231F20"/>
          <w:spacing w:val="-2"/>
          <w:sz w:val="20"/>
        </w:rPr>
        <w:t>or</w:t>
      </w:r>
      <w:r>
        <w:rPr>
          <w:color w:val="231F20"/>
          <w:spacing w:val="-5"/>
          <w:sz w:val="20"/>
        </w:rPr>
        <w:t> </w:t>
      </w:r>
      <w:r>
        <w:rPr>
          <w:color w:val="231F20"/>
          <w:spacing w:val="-2"/>
          <w:sz w:val="20"/>
        </w:rPr>
        <w:t>mark</w:t>
      </w:r>
      <w:r>
        <w:rPr>
          <w:color w:val="231F20"/>
          <w:spacing w:val="-5"/>
          <w:sz w:val="20"/>
        </w:rPr>
        <w:t> </w:t>
      </w:r>
      <w:r>
        <w:rPr>
          <w:color w:val="231F20"/>
          <w:spacing w:val="-2"/>
          <w:sz w:val="20"/>
        </w:rPr>
        <w:t>has</w:t>
      </w:r>
      <w:r>
        <w:rPr>
          <w:color w:val="231F20"/>
          <w:spacing w:val="-5"/>
          <w:sz w:val="20"/>
        </w:rPr>
        <w:t> </w:t>
      </w:r>
      <w:r>
        <w:rPr>
          <w:color w:val="231F20"/>
          <w:spacing w:val="-2"/>
          <w:sz w:val="20"/>
        </w:rPr>
        <w:t>been</w:t>
      </w:r>
      <w:r>
        <w:rPr>
          <w:color w:val="231F20"/>
          <w:spacing w:val="-5"/>
          <w:sz w:val="20"/>
        </w:rPr>
        <w:t> </w:t>
      </w:r>
      <w:r>
        <w:rPr>
          <w:color w:val="231F20"/>
          <w:spacing w:val="-2"/>
          <w:sz w:val="20"/>
        </w:rPr>
        <w:t>counterfeited,</w:t>
      </w:r>
      <w:r>
        <w:rPr>
          <w:color w:val="231F20"/>
          <w:spacing w:val="-5"/>
          <w:sz w:val="20"/>
        </w:rPr>
        <w:t> </w:t>
      </w:r>
      <w:r>
        <w:rPr>
          <w:color w:val="231F20"/>
          <w:spacing w:val="-2"/>
          <w:sz w:val="20"/>
        </w:rPr>
        <w:t>shall</w:t>
      </w:r>
      <w:r>
        <w:rPr>
          <w:color w:val="231F20"/>
          <w:spacing w:val="-5"/>
          <w:sz w:val="20"/>
        </w:rPr>
        <w:t> </w:t>
      </w:r>
      <w:r>
        <w:rPr>
          <w:color w:val="231F20"/>
          <w:spacing w:val="-2"/>
          <w:sz w:val="20"/>
        </w:rPr>
        <w:t>be</w:t>
      </w:r>
      <w:r>
        <w:rPr>
          <w:color w:val="231F20"/>
          <w:spacing w:val="-5"/>
          <w:sz w:val="20"/>
        </w:rPr>
        <w:t> </w:t>
      </w:r>
      <w:r>
        <w:rPr>
          <w:color w:val="231F20"/>
          <w:spacing w:val="-2"/>
          <w:sz w:val="20"/>
        </w:rPr>
        <w:t>punished</w:t>
      </w:r>
      <w:r>
        <w:rPr>
          <w:color w:val="231F20"/>
          <w:spacing w:val="-5"/>
          <w:sz w:val="20"/>
        </w:rPr>
        <w:t> </w:t>
      </w:r>
      <w:r>
        <w:rPr>
          <w:color w:val="231F20"/>
          <w:spacing w:val="-2"/>
          <w:sz w:val="20"/>
        </w:rPr>
        <w:t>with</w:t>
      </w:r>
      <w:r>
        <w:rPr>
          <w:color w:val="231F20"/>
          <w:spacing w:val="-4"/>
          <w:sz w:val="20"/>
        </w:rPr>
        <w:t> </w:t>
      </w:r>
      <w:r>
        <w:rPr>
          <w:color w:val="231F20"/>
          <w:spacing w:val="-2"/>
          <w:sz w:val="20"/>
        </w:rPr>
        <w:t>imprisonment</w:t>
      </w:r>
      <w:r>
        <w:rPr>
          <w:color w:val="231F20"/>
          <w:spacing w:val="-5"/>
          <w:sz w:val="20"/>
        </w:rPr>
        <w:t> </w:t>
      </w:r>
      <w:r>
        <w:rPr>
          <w:color w:val="231F20"/>
          <w:spacing w:val="-2"/>
          <w:sz w:val="20"/>
        </w:rPr>
        <w:t>for</w:t>
      </w:r>
      <w:r>
        <w:rPr>
          <w:color w:val="231F20"/>
          <w:spacing w:val="-5"/>
          <w:sz w:val="20"/>
        </w:rPr>
        <w:t> </w:t>
      </w:r>
      <w:r>
        <w:rPr>
          <w:color w:val="231F20"/>
          <w:spacing w:val="-2"/>
          <w:sz w:val="20"/>
        </w:rPr>
        <w:t>life,</w:t>
      </w:r>
      <w:r>
        <w:rPr>
          <w:color w:val="231F20"/>
          <w:spacing w:val="-5"/>
          <w:sz w:val="20"/>
        </w:rPr>
        <w:t> </w:t>
      </w:r>
      <w:r>
        <w:rPr>
          <w:color w:val="231F20"/>
          <w:spacing w:val="-2"/>
          <w:sz w:val="20"/>
        </w:rPr>
        <w:t>or </w:t>
      </w:r>
      <w:r>
        <w:rPr>
          <w:color w:val="231F20"/>
          <w:spacing w:val="-4"/>
          <w:sz w:val="20"/>
        </w:rPr>
        <w:t>with imprisonment of either description for a term which may extend to seven years, and shall </w:t>
      </w:r>
      <w:r>
        <w:rPr>
          <w:color w:val="231F20"/>
          <w:sz w:val="20"/>
        </w:rPr>
        <w:t>also be liable to fine.</w:t>
      </w:r>
    </w:p>
    <w:p>
      <w:pPr>
        <w:pStyle w:val="BodyText"/>
        <w:spacing w:line="249" w:lineRule="auto" w:before="126"/>
        <w:ind w:left="156" w:right="2345" w:firstLine="479"/>
        <w:jc w:val="both"/>
      </w:pPr>
      <w:r>
        <w:rPr>
          <w:color w:val="231F20"/>
        </w:rPr>
        <w:t>(</w:t>
      </w:r>
      <w:r>
        <w:rPr>
          <w:i/>
          <w:color w:val="231F20"/>
        </w:rPr>
        <w:t>2</w:t>
      </w:r>
      <w:r>
        <w:rPr>
          <w:color w:val="231F20"/>
        </w:rPr>
        <w:t>) Whoever counterfeits upon, or in the substance of, any material, any device or mark used for the purpose of authenticating any document or electronic record other than </w:t>
      </w:r>
      <w:r>
        <w:rPr>
          <w:color w:val="231F20"/>
          <w:spacing w:val="-2"/>
        </w:rPr>
        <w:t>the</w:t>
      </w:r>
      <w:r>
        <w:rPr>
          <w:color w:val="231F20"/>
          <w:spacing w:val="-6"/>
        </w:rPr>
        <w:t> </w:t>
      </w:r>
      <w:r>
        <w:rPr>
          <w:color w:val="231F20"/>
          <w:spacing w:val="-2"/>
        </w:rPr>
        <w:t>documents</w:t>
      </w:r>
      <w:r>
        <w:rPr>
          <w:color w:val="231F20"/>
          <w:spacing w:val="-5"/>
        </w:rPr>
        <w:t> </w:t>
      </w:r>
      <w:r>
        <w:rPr>
          <w:color w:val="231F20"/>
          <w:spacing w:val="-2"/>
        </w:rPr>
        <w:t>described</w:t>
      </w:r>
      <w:r>
        <w:rPr>
          <w:color w:val="231F20"/>
          <w:spacing w:val="-5"/>
        </w:rPr>
        <w:t> </w:t>
      </w:r>
      <w:r>
        <w:rPr>
          <w:color w:val="231F20"/>
          <w:spacing w:val="-2"/>
        </w:rPr>
        <w:t>in</w:t>
      </w:r>
      <w:r>
        <w:rPr>
          <w:color w:val="231F20"/>
          <w:spacing w:val="-6"/>
        </w:rPr>
        <w:t> </w:t>
      </w:r>
      <w:r>
        <w:rPr>
          <w:color w:val="231F20"/>
          <w:spacing w:val="-2"/>
        </w:rPr>
        <w:t>section</w:t>
      </w:r>
      <w:r>
        <w:rPr>
          <w:color w:val="231F20"/>
          <w:spacing w:val="-5"/>
        </w:rPr>
        <w:t> </w:t>
      </w:r>
      <w:r>
        <w:rPr>
          <w:color w:val="231F20"/>
          <w:spacing w:val="-2"/>
        </w:rPr>
        <w:t>338,</w:t>
      </w:r>
      <w:r>
        <w:rPr>
          <w:color w:val="231F20"/>
          <w:spacing w:val="-5"/>
        </w:rPr>
        <w:t> </w:t>
      </w:r>
      <w:r>
        <w:rPr>
          <w:color w:val="231F20"/>
          <w:spacing w:val="-2"/>
        </w:rPr>
        <w:t>intending</w:t>
      </w:r>
      <w:r>
        <w:rPr>
          <w:color w:val="231F20"/>
          <w:spacing w:val="-6"/>
        </w:rPr>
        <w:t> </w:t>
      </w:r>
      <w:r>
        <w:rPr>
          <w:color w:val="231F20"/>
          <w:spacing w:val="-2"/>
        </w:rPr>
        <w:t>that</w:t>
      </w:r>
      <w:r>
        <w:rPr>
          <w:color w:val="231F20"/>
          <w:spacing w:val="-6"/>
        </w:rPr>
        <w:t> </w:t>
      </w:r>
      <w:r>
        <w:rPr>
          <w:color w:val="231F20"/>
          <w:spacing w:val="-2"/>
        </w:rPr>
        <w:t>such</w:t>
      </w:r>
      <w:r>
        <w:rPr>
          <w:color w:val="231F20"/>
          <w:spacing w:val="-5"/>
        </w:rPr>
        <w:t> </w:t>
      </w:r>
      <w:r>
        <w:rPr>
          <w:color w:val="231F20"/>
          <w:spacing w:val="-2"/>
        </w:rPr>
        <w:t>device</w:t>
      </w:r>
      <w:r>
        <w:rPr>
          <w:color w:val="231F20"/>
          <w:spacing w:val="-5"/>
        </w:rPr>
        <w:t> </w:t>
      </w:r>
      <w:r>
        <w:rPr>
          <w:color w:val="231F20"/>
          <w:spacing w:val="-2"/>
        </w:rPr>
        <w:t>or</w:t>
      </w:r>
      <w:r>
        <w:rPr>
          <w:color w:val="231F20"/>
          <w:spacing w:val="-5"/>
        </w:rPr>
        <w:t> </w:t>
      </w:r>
      <w:r>
        <w:rPr>
          <w:color w:val="231F20"/>
          <w:spacing w:val="-2"/>
        </w:rPr>
        <w:t>mark</w:t>
      </w:r>
      <w:r>
        <w:rPr>
          <w:color w:val="231F20"/>
          <w:spacing w:val="-5"/>
        </w:rPr>
        <w:t> </w:t>
      </w:r>
      <w:r>
        <w:rPr>
          <w:color w:val="231F20"/>
          <w:spacing w:val="-2"/>
        </w:rPr>
        <w:t>shall</w:t>
      </w:r>
      <w:r>
        <w:rPr>
          <w:color w:val="231F20"/>
          <w:spacing w:val="-5"/>
        </w:rPr>
        <w:t> </w:t>
      </w:r>
      <w:r>
        <w:rPr>
          <w:color w:val="231F20"/>
          <w:spacing w:val="-2"/>
        </w:rPr>
        <w:t>be</w:t>
      </w:r>
      <w:r>
        <w:rPr>
          <w:color w:val="231F20"/>
          <w:spacing w:val="-5"/>
        </w:rPr>
        <w:t> </w:t>
      </w:r>
      <w:r>
        <w:rPr>
          <w:color w:val="231F20"/>
          <w:spacing w:val="-2"/>
        </w:rPr>
        <w:t>used</w:t>
      </w:r>
      <w:r>
        <w:rPr>
          <w:color w:val="231F20"/>
          <w:spacing w:val="-5"/>
        </w:rPr>
        <w:t> </w:t>
      </w:r>
      <w:r>
        <w:rPr>
          <w:color w:val="231F20"/>
          <w:spacing w:val="-2"/>
        </w:rPr>
        <w:t>for </w:t>
      </w:r>
      <w:r>
        <w:rPr>
          <w:color w:val="231F20"/>
        </w:rPr>
        <w:t>the purpose of giving the appearance of authenticity to any document then forged or thereafter</w:t>
      </w:r>
      <w:r>
        <w:rPr>
          <w:color w:val="231F20"/>
          <w:spacing w:val="-5"/>
        </w:rPr>
        <w:t> </w:t>
      </w:r>
      <w:r>
        <w:rPr>
          <w:color w:val="231F20"/>
        </w:rPr>
        <w:t>to</w:t>
      </w:r>
      <w:r>
        <w:rPr>
          <w:color w:val="231F20"/>
          <w:spacing w:val="-5"/>
        </w:rPr>
        <w:t> </w:t>
      </w:r>
      <w:r>
        <w:rPr>
          <w:color w:val="231F20"/>
        </w:rPr>
        <w:t>be</w:t>
      </w:r>
      <w:r>
        <w:rPr>
          <w:color w:val="231F20"/>
          <w:spacing w:val="-5"/>
        </w:rPr>
        <w:t> </w:t>
      </w:r>
      <w:r>
        <w:rPr>
          <w:color w:val="231F20"/>
        </w:rPr>
        <w:t>forged</w:t>
      </w:r>
      <w:r>
        <w:rPr>
          <w:color w:val="231F20"/>
          <w:spacing w:val="-5"/>
        </w:rPr>
        <w:t> </w:t>
      </w:r>
      <w:r>
        <w:rPr>
          <w:color w:val="231F20"/>
        </w:rPr>
        <w:t>on</w:t>
      </w:r>
      <w:r>
        <w:rPr>
          <w:color w:val="231F20"/>
          <w:spacing w:val="-5"/>
        </w:rPr>
        <w:t> </w:t>
      </w:r>
      <w:r>
        <w:rPr>
          <w:color w:val="231F20"/>
        </w:rPr>
        <w:t>such</w:t>
      </w:r>
      <w:r>
        <w:rPr>
          <w:color w:val="231F20"/>
          <w:spacing w:val="-5"/>
        </w:rPr>
        <w:t> </w:t>
      </w:r>
      <w:r>
        <w:rPr>
          <w:color w:val="231F20"/>
        </w:rPr>
        <w:t>material,</w:t>
      </w:r>
      <w:r>
        <w:rPr>
          <w:color w:val="231F20"/>
          <w:spacing w:val="-5"/>
        </w:rPr>
        <w:t> </w:t>
      </w:r>
      <w:r>
        <w:rPr>
          <w:color w:val="231F20"/>
        </w:rPr>
        <w:t>or</w:t>
      </w:r>
      <w:r>
        <w:rPr>
          <w:color w:val="231F20"/>
          <w:spacing w:val="-5"/>
        </w:rPr>
        <w:t> </w:t>
      </w:r>
      <w:r>
        <w:rPr>
          <w:color w:val="231F20"/>
        </w:rPr>
        <w:t>who</w:t>
      </w:r>
      <w:r>
        <w:rPr>
          <w:color w:val="231F20"/>
          <w:spacing w:val="-5"/>
        </w:rPr>
        <w:t> </w:t>
      </w:r>
      <w:r>
        <w:rPr>
          <w:color w:val="231F20"/>
        </w:rPr>
        <w:t>with</w:t>
      </w:r>
      <w:r>
        <w:rPr>
          <w:color w:val="231F20"/>
          <w:spacing w:val="-5"/>
        </w:rPr>
        <w:t> </w:t>
      </w:r>
      <w:r>
        <w:rPr>
          <w:color w:val="231F20"/>
        </w:rPr>
        <w:t>such</w:t>
      </w:r>
      <w:r>
        <w:rPr>
          <w:color w:val="231F20"/>
          <w:spacing w:val="-5"/>
        </w:rPr>
        <w:t> </w:t>
      </w:r>
      <w:r>
        <w:rPr>
          <w:color w:val="231F20"/>
        </w:rPr>
        <w:t>intent,</w:t>
      </w:r>
      <w:r>
        <w:rPr>
          <w:color w:val="231F20"/>
          <w:spacing w:val="-5"/>
        </w:rPr>
        <w:t> </w:t>
      </w:r>
      <w:r>
        <w:rPr>
          <w:color w:val="231F20"/>
        </w:rPr>
        <w:t>has</w:t>
      </w:r>
      <w:r>
        <w:rPr>
          <w:color w:val="231F20"/>
          <w:spacing w:val="-5"/>
        </w:rPr>
        <w:t> </w:t>
      </w:r>
      <w:r>
        <w:rPr>
          <w:color w:val="231F20"/>
        </w:rPr>
        <w:t>in</w:t>
      </w:r>
      <w:r>
        <w:rPr>
          <w:color w:val="231F20"/>
          <w:spacing w:val="-5"/>
        </w:rPr>
        <w:t> </w:t>
      </w:r>
      <w:r>
        <w:rPr>
          <w:color w:val="231F20"/>
        </w:rPr>
        <w:t>his</w:t>
      </w:r>
      <w:r>
        <w:rPr>
          <w:color w:val="231F20"/>
          <w:spacing w:val="-5"/>
        </w:rPr>
        <w:t> </w:t>
      </w:r>
      <w:r>
        <w:rPr>
          <w:color w:val="231F20"/>
        </w:rPr>
        <w:t>possession</w:t>
      </w:r>
      <w:r>
        <w:rPr>
          <w:color w:val="231F20"/>
          <w:spacing w:val="-5"/>
        </w:rPr>
        <w:t> </w:t>
      </w:r>
      <w:r>
        <w:rPr>
          <w:color w:val="231F20"/>
        </w:rPr>
        <w:t>any material</w:t>
      </w:r>
      <w:r>
        <w:rPr>
          <w:color w:val="231F20"/>
          <w:spacing w:val="-11"/>
        </w:rPr>
        <w:t> </w:t>
      </w:r>
      <w:r>
        <w:rPr>
          <w:color w:val="231F20"/>
        </w:rPr>
        <w:t>upon</w:t>
      </w:r>
      <w:r>
        <w:rPr>
          <w:color w:val="231F20"/>
          <w:spacing w:val="-10"/>
        </w:rPr>
        <w:t> </w:t>
      </w:r>
      <w:r>
        <w:rPr>
          <w:color w:val="231F20"/>
        </w:rPr>
        <w:t>or</w:t>
      </w:r>
      <w:r>
        <w:rPr>
          <w:color w:val="231F20"/>
          <w:spacing w:val="-10"/>
        </w:rPr>
        <w:t> </w:t>
      </w:r>
      <w:r>
        <w:rPr>
          <w:color w:val="231F20"/>
        </w:rPr>
        <w:t>in</w:t>
      </w:r>
      <w:r>
        <w:rPr>
          <w:color w:val="231F20"/>
          <w:spacing w:val="-10"/>
        </w:rPr>
        <w:t> </w:t>
      </w:r>
      <w:r>
        <w:rPr>
          <w:color w:val="231F20"/>
        </w:rPr>
        <w:t>the</w:t>
      </w:r>
      <w:r>
        <w:rPr>
          <w:color w:val="231F20"/>
          <w:spacing w:val="-11"/>
        </w:rPr>
        <w:t> </w:t>
      </w:r>
      <w:r>
        <w:rPr>
          <w:color w:val="231F20"/>
        </w:rPr>
        <w:t>substance</w:t>
      </w:r>
      <w:r>
        <w:rPr>
          <w:color w:val="231F20"/>
          <w:spacing w:val="-11"/>
        </w:rPr>
        <w:t> </w:t>
      </w:r>
      <w:r>
        <w:rPr>
          <w:color w:val="231F20"/>
        </w:rPr>
        <w:t>of</w:t>
      </w:r>
      <w:r>
        <w:rPr>
          <w:color w:val="231F20"/>
          <w:spacing w:val="-11"/>
        </w:rPr>
        <w:t> </w:t>
      </w:r>
      <w:r>
        <w:rPr>
          <w:color w:val="231F20"/>
        </w:rPr>
        <w:t>which</w:t>
      </w:r>
      <w:r>
        <w:rPr>
          <w:color w:val="231F20"/>
          <w:spacing w:val="-10"/>
        </w:rPr>
        <w:t> </w:t>
      </w:r>
      <w:r>
        <w:rPr>
          <w:color w:val="231F20"/>
        </w:rPr>
        <w:t>any</w:t>
      </w:r>
      <w:r>
        <w:rPr>
          <w:color w:val="231F20"/>
          <w:spacing w:val="-11"/>
        </w:rPr>
        <w:t> </w:t>
      </w:r>
      <w:r>
        <w:rPr>
          <w:color w:val="231F20"/>
        </w:rPr>
        <w:t>such</w:t>
      </w:r>
      <w:r>
        <w:rPr>
          <w:color w:val="231F20"/>
          <w:spacing w:val="-10"/>
        </w:rPr>
        <w:t> </w:t>
      </w:r>
      <w:r>
        <w:rPr>
          <w:color w:val="231F20"/>
        </w:rPr>
        <w:t>device</w:t>
      </w:r>
      <w:r>
        <w:rPr>
          <w:color w:val="231F20"/>
          <w:spacing w:val="-10"/>
        </w:rPr>
        <w:t> </w:t>
      </w:r>
      <w:r>
        <w:rPr>
          <w:color w:val="231F20"/>
        </w:rPr>
        <w:t>or</w:t>
      </w:r>
      <w:r>
        <w:rPr>
          <w:color w:val="231F20"/>
          <w:spacing w:val="-11"/>
        </w:rPr>
        <w:t> </w:t>
      </w:r>
      <w:r>
        <w:rPr>
          <w:color w:val="231F20"/>
        </w:rPr>
        <w:t>mark</w:t>
      </w:r>
      <w:r>
        <w:rPr>
          <w:color w:val="231F20"/>
          <w:spacing w:val="-11"/>
        </w:rPr>
        <w:t> </w:t>
      </w:r>
      <w:r>
        <w:rPr>
          <w:color w:val="231F20"/>
        </w:rPr>
        <w:t>has</w:t>
      </w:r>
      <w:r>
        <w:rPr>
          <w:color w:val="231F20"/>
          <w:spacing w:val="-11"/>
        </w:rPr>
        <w:t> </w:t>
      </w:r>
      <w:r>
        <w:rPr>
          <w:color w:val="231F20"/>
        </w:rPr>
        <w:t>been</w:t>
      </w:r>
      <w:r>
        <w:rPr>
          <w:color w:val="231F20"/>
          <w:spacing w:val="-10"/>
        </w:rPr>
        <w:t> </w:t>
      </w:r>
      <w:r>
        <w:rPr>
          <w:color w:val="231F20"/>
        </w:rPr>
        <w:t>counterfeited, shall</w:t>
      </w:r>
      <w:r>
        <w:rPr>
          <w:color w:val="231F20"/>
          <w:spacing w:val="-2"/>
        </w:rPr>
        <w:t> </w:t>
      </w:r>
      <w:r>
        <w:rPr>
          <w:color w:val="231F20"/>
        </w:rPr>
        <w:t>be</w:t>
      </w:r>
      <w:r>
        <w:rPr>
          <w:color w:val="231F20"/>
          <w:spacing w:val="-1"/>
        </w:rPr>
        <w:t> </w:t>
      </w:r>
      <w:r>
        <w:rPr>
          <w:color w:val="231F20"/>
        </w:rPr>
        <w:t>punished</w:t>
      </w:r>
      <w:r>
        <w:rPr>
          <w:color w:val="231F20"/>
          <w:spacing w:val="-1"/>
        </w:rPr>
        <w:t> </w:t>
      </w:r>
      <w:r>
        <w:rPr>
          <w:color w:val="231F20"/>
        </w:rPr>
        <w:t>with</w:t>
      </w:r>
      <w:r>
        <w:rPr>
          <w:color w:val="231F20"/>
          <w:spacing w:val="-1"/>
        </w:rPr>
        <w:t> </w:t>
      </w:r>
      <w:r>
        <w:rPr>
          <w:color w:val="231F20"/>
        </w:rPr>
        <w:t>imprisonment</w:t>
      </w:r>
      <w:r>
        <w:rPr>
          <w:color w:val="231F20"/>
          <w:spacing w:val="-2"/>
        </w:rPr>
        <w:t> </w:t>
      </w:r>
      <w:r>
        <w:rPr>
          <w:color w:val="231F20"/>
        </w:rPr>
        <w:t>of</w:t>
      </w:r>
      <w:r>
        <w:rPr>
          <w:color w:val="231F20"/>
          <w:spacing w:val="-1"/>
        </w:rPr>
        <w:t> </w:t>
      </w:r>
      <w:r>
        <w:rPr>
          <w:color w:val="231F20"/>
        </w:rPr>
        <w:t>either</w:t>
      </w:r>
      <w:r>
        <w:rPr>
          <w:color w:val="231F20"/>
          <w:spacing w:val="-1"/>
        </w:rPr>
        <w:t> </w:t>
      </w:r>
      <w:r>
        <w:rPr>
          <w:color w:val="231F20"/>
        </w:rPr>
        <w:t>description</w:t>
      </w:r>
      <w:r>
        <w:rPr>
          <w:color w:val="231F20"/>
          <w:spacing w:val="-2"/>
        </w:rPr>
        <w:t> </w:t>
      </w:r>
      <w:r>
        <w:rPr>
          <w:color w:val="231F20"/>
        </w:rPr>
        <w:t>for</w:t>
      </w:r>
      <w:r>
        <w:rPr>
          <w:color w:val="231F20"/>
          <w:spacing w:val="-2"/>
        </w:rPr>
        <w:t> </w:t>
      </w:r>
      <w:r>
        <w:rPr>
          <w:color w:val="231F20"/>
        </w:rPr>
        <w:t>a</w:t>
      </w:r>
      <w:r>
        <w:rPr>
          <w:color w:val="231F20"/>
          <w:spacing w:val="-2"/>
        </w:rPr>
        <w:t> </w:t>
      </w:r>
      <w:r>
        <w:rPr>
          <w:color w:val="231F20"/>
        </w:rPr>
        <w:t>term</w:t>
      </w:r>
      <w:r>
        <w:rPr>
          <w:color w:val="231F20"/>
          <w:spacing w:val="-1"/>
        </w:rPr>
        <w:t> </w:t>
      </w:r>
      <w:r>
        <w:rPr>
          <w:color w:val="231F20"/>
        </w:rPr>
        <w:t>which</w:t>
      </w:r>
      <w:r>
        <w:rPr>
          <w:color w:val="231F20"/>
          <w:spacing w:val="-2"/>
        </w:rPr>
        <w:t> </w:t>
      </w:r>
      <w:r>
        <w:rPr>
          <w:color w:val="231F20"/>
        </w:rPr>
        <w:t>may</w:t>
      </w:r>
      <w:r>
        <w:rPr>
          <w:color w:val="231F20"/>
          <w:spacing w:val="-1"/>
        </w:rPr>
        <w:t> </w:t>
      </w:r>
      <w:r>
        <w:rPr>
          <w:color w:val="231F20"/>
        </w:rPr>
        <w:t>extend</w:t>
      </w:r>
      <w:r>
        <w:rPr>
          <w:color w:val="231F20"/>
          <w:spacing w:val="-1"/>
        </w:rPr>
        <w:t> </w:t>
      </w:r>
      <w:r>
        <w:rPr>
          <w:color w:val="231F20"/>
        </w:rPr>
        <w:t>to seven years, and shall also be liable to fine.</w:t>
      </w:r>
    </w:p>
    <w:p>
      <w:pPr>
        <w:pStyle w:val="ListParagraph"/>
        <w:numPr>
          <w:ilvl w:val="0"/>
          <w:numId w:val="1"/>
        </w:numPr>
        <w:tabs>
          <w:tab w:pos="1025" w:val="left" w:leader="none"/>
        </w:tabs>
        <w:spacing w:line="249" w:lineRule="auto" w:before="126" w:after="0"/>
        <w:ind w:left="156" w:right="2347" w:firstLine="479"/>
        <w:jc w:val="both"/>
        <w:rPr>
          <w:b/>
          <w:color w:val="231F20"/>
          <w:sz w:val="20"/>
        </w:rPr>
      </w:pPr>
      <w:r>
        <w:rPr>
          <w:color w:val="231F20"/>
          <w:sz w:val="20"/>
        </w:rPr>
        <w:t>Whoever</w:t>
      </w:r>
      <w:r>
        <w:rPr>
          <w:color w:val="231F20"/>
          <w:spacing w:val="-13"/>
          <w:sz w:val="20"/>
        </w:rPr>
        <w:t> </w:t>
      </w:r>
      <w:r>
        <w:rPr>
          <w:color w:val="231F20"/>
          <w:sz w:val="20"/>
        </w:rPr>
        <w:t>fraudulently</w:t>
      </w:r>
      <w:r>
        <w:rPr>
          <w:color w:val="231F20"/>
          <w:spacing w:val="-12"/>
          <w:sz w:val="20"/>
        </w:rPr>
        <w:t> </w:t>
      </w:r>
      <w:r>
        <w:rPr>
          <w:color w:val="231F20"/>
          <w:sz w:val="20"/>
        </w:rPr>
        <w:t>or</w:t>
      </w:r>
      <w:r>
        <w:rPr>
          <w:color w:val="231F20"/>
          <w:spacing w:val="-12"/>
          <w:sz w:val="20"/>
        </w:rPr>
        <w:t> </w:t>
      </w:r>
      <w:r>
        <w:rPr>
          <w:color w:val="231F20"/>
          <w:sz w:val="20"/>
        </w:rPr>
        <w:t>dishonestly,</w:t>
      </w:r>
      <w:r>
        <w:rPr>
          <w:color w:val="231F20"/>
          <w:spacing w:val="-13"/>
          <w:sz w:val="20"/>
        </w:rPr>
        <w:t> </w:t>
      </w:r>
      <w:r>
        <w:rPr>
          <w:color w:val="231F20"/>
          <w:sz w:val="20"/>
        </w:rPr>
        <w:t>or</w:t>
      </w:r>
      <w:r>
        <w:rPr>
          <w:color w:val="231F20"/>
          <w:spacing w:val="-12"/>
          <w:sz w:val="20"/>
        </w:rPr>
        <w:t> </w:t>
      </w:r>
      <w:r>
        <w:rPr>
          <w:color w:val="231F20"/>
          <w:sz w:val="20"/>
        </w:rPr>
        <w:t>with</w:t>
      </w:r>
      <w:r>
        <w:rPr>
          <w:color w:val="231F20"/>
          <w:spacing w:val="-13"/>
          <w:sz w:val="20"/>
        </w:rPr>
        <w:t> </w:t>
      </w:r>
      <w:r>
        <w:rPr>
          <w:color w:val="231F20"/>
          <w:sz w:val="20"/>
        </w:rPr>
        <w:t>intent</w:t>
      </w:r>
      <w:r>
        <w:rPr>
          <w:color w:val="231F20"/>
          <w:spacing w:val="-11"/>
          <w:sz w:val="20"/>
        </w:rPr>
        <w:t> </w:t>
      </w:r>
      <w:r>
        <w:rPr>
          <w:color w:val="231F20"/>
          <w:sz w:val="20"/>
        </w:rPr>
        <w:t>to</w:t>
      </w:r>
      <w:r>
        <w:rPr>
          <w:color w:val="231F20"/>
          <w:spacing w:val="-12"/>
          <w:sz w:val="20"/>
        </w:rPr>
        <w:t> </w:t>
      </w:r>
      <w:r>
        <w:rPr>
          <w:color w:val="231F20"/>
          <w:sz w:val="20"/>
        </w:rPr>
        <w:t>cause</w:t>
      </w:r>
      <w:r>
        <w:rPr>
          <w:color w:val="231F20"/>
          <w:spacing w:val="-13"/>
          <w:sz w:val="20"/>
        </w:rPr>
        <w:t> </w:t>
      </w:r>
      <w:r>
        <w:rPr>
          <w:color w:val="231F20"/>
          <w:sz w:val="20"/>
        </w:rPr>
        <w:t>damage</w:t>
      </w:r>
      <w:r>
        <w:rPr>
          <w:color w:val="231F20"/>
          <w:spacing w:val="-12"/>
          <w:sz w:val="20"/>
        </w:rPr>
        <w:t> </w:t>
      </w:r>
      <w:r>
        <w:rPr>
          <w:color w:val="231F20"/>
          <w:sz w:val="20"/>
        </w:rPr>
        <w:t>or</w:t>
      </w:r>
      <w:r>
        <w:rPr>
          <w:color w:val="231F20"/>
          <w:spacing w:val="-12"/>
          <w:sz w:val="20"/>
        </w:rPr>
        <w:t> </w:t>
      </w:r>
      <w:r>
        <w:rPr>
          <w:color w:val="231F20"/>
          <w:sz w:val="20"/>
        </w:rPr>
        <w:t>injury</w:t>
      </w:r>
      <w:r>
        <w:rPr>
          <w:color w:val="231F20"/>
          <w:spacing w:val="-12"/>
          <w:sz w:val="20"/>
        </w:rPr>
        <w:t> </w:t>
      </w:r>
      <w:r>
        <w:rPr>
          <w:color w:val="231F20"/>
          <w:sz w:val="20"/>
        </w:rPr>
        <w:t>to the public or to any person, cancels, destroys or defaces, or attempts to cancel, destroy or deface,</w:t>
      </w:r>
      <w:r>
        <w:rPr>
          <w:color w:val="231F20"/>
          <w:spacing w:val="-7"/>
          <w:sz w:val="20"/>
        </w:rPr>
        <w:t> </w:t>
      </w:r>
      <w:r>
        <w:rPr>
          <w:color w:val="231F20"/>
          <w:sz w:val="20"/>
        </w:rPr>
        <w:t>or</w:t>
      </w:r>
      <w:r>
        <w:rPr>
          <w:color w:val="231F20"/>
          <w:spacing w:val="-7"/>
          <w:sz w:val="20"/>
        </w:rPr>
        <w:t> </w:t>
      </w:r>
      <w:r>
        <w:rPr>
          <w:color w:val="231F20"/>
          <w:sz w:val="20"/>
        </w:rPr>
        <w:t>secretes</w:t>
      </w:r>
      <w:r>
        <w:rPr>
          <w:color w:val="231F20"/>
          <w:spacing w:val="-7"/>
          <w:sz w:val="20"/>
        </w:rPr>
        <w:t> </w:t>
      </w:r>
      <w:r>
        <w:rPr>
          <w:color w:val="231F20"/>
          <w:sz w:val="20"/>
        </w:rPr>
        <w:t>or</w:t>
      </w:r>
      <w:r>
        <w:rPr>
          <w:color w:val="231F20"/>
          <w:spacing w:val="-6"/>
          <w:sz w:val="20"/>
        </w:rPr>
        <w:t> </w:t>
      </w:r>
      <w:r>
        <w:rPr>
          <w:color w:val="231F20"/>
          <w:sz w:val="20"/>
        </w:rPr>
        <w:t>attempts</w:t>
      </w:r>
      <w:r>
        <w:rPr>
          <w:color w:val="231F20"/>
          <w:spacing w:val="-7"/>
          <w:sz w:val="20"/>
        </w:rPr>
        <w:t> </w:t>
      </w:r>
      <w:r>
        <w:rPr>
          <w:color w:val="231F20"/>
          <w:sz w:val="20"/>
        </w:rPr>
        <w:t>to</w:t>
      </w:r>
      <w:r>
        <w:rPr>
          <w:color w:val="231F20"/>
          <w:spacing w:val="-6"/>
          <w:sz w:val="20"/>
        </w:rPr>
        <w:t> </w:t>
      </w:r>
      <w:r>
        <w:rPr>
          <w:color w:val="231F20"/>
          <w:sz w:val="20"/>
        </w:rPr>
        <w:t>secrete</w:t>
      </w:r>
      <w:r>
        <w:rPr>
          <w:color w:val="231F20"/>
          <w:spacing w:val="-7"/>
          <w:sz w:val="20"/>
        </w:rPr>
        <w:t> </w:t>
      </w:r>
      <w:r>
        <w:rPr>
          <w:color w:val="231F20"/>
          <w:sz w:val="20"/>
        </w:rPr>
        <w:t>any</w:t>
      </w:r>
      <w:r>
        <w:rPr>
          <w:color w:val="231F20"/>
          <w:spacing w:val="-7"/>
          <w:sz w:val="20"/>
        </w:rPr>
        <w:t> </w:t>
      </w:r>
      <w:r>
        <w:rPr>
          <w:color w:val="231F20"/>
          <w:sz w:val="20"/>
        </w:rPr>
        <w:t>document</w:t>
      </w:r>
      <w:r>
        <w:rPr>
          <w:color w:val="231F20"/>
          <w:spacing w:val="-7"/>
          <w:sz w:val="20"/>
        </w:rPr>
        <w:t> </w:t>
      </w:r>
      <w:r>
        <w:rPr>
          <w:color w:val="231F20"/>
          <w:sz w:val="20"/>
        </w:rPr>
        <w:t>which</w:t>
      </w:r>
      <w:r>
        <w:rPr>
          <w:color w:val="231F20"/>
          <w:spacing w:val="-7"/>
          <w:sz w:val="20"/>
        </w:rPr>
        <w:t> </w:t>
      </w:r>
      <w:r>
        <w:rPr>
          <w:color w:val="231F20"/>
          <w:sz w:val="20"/>
        </w:rPr>
        <w:t>is</w:t>
      </w:r>
      <w:r>
        <w:rPr>
          <w:color w:val="231F20"/>
          <w:spacing w:val="-6"/>
          <w:sz w:val="20"/>
        </w:rPr>
        <w:t> </w:t>
      </w:r>
      <w:r>
        <w:rPr>
          <w:color w:val="231F20"/>
          <w:sz w:val="20"/>
        </w:rPr>
        <w:t>or</w:t>
      </w:r>
      <w:r>
        <w:rPr>
          <w:color w:val="231F20"/>
          <w:spacing w:val="-7"/>
          <w:sz w:val="20"/>
        </w:rPr>
        <w:t> </w:t>
      </w:r>
      <w:r>
        <w:rPr>
          <w:color w:val="231F20"/>
          <w:sz w:val="20"/>
        </w:rPr>
        <w:t>purports</w:t>
      </w:r>
      <w:r>
        <w:rPr>
          <w:color w:val="231F20"/>
          <w:spacing w:val="-6"/>
          <w:sz w:val="20"/>
        </w:rPr>
        <w:t> </w:t>
      </w:r>
      <w:r>
        <w:rPr>
          <w:color w:val="231F20"/>
          <w:sz w:val="20"/>
        </w:rPr>
        <w:t>to</w:t>
      </w:r>
      <w:r>
        <w:rPr>
          <w:color w:val="231F20"/>
          <w:spacing w:val="-6"/>
          <w:sz w:val="20"/>
        </w:rPr>
        <w:t> </w:t>
      </w:r>
      <w:r>
        <w:rPr>
          <w:color w:val="231F20"/>
          <w:sz w:val="20"/>
        </w:rPr>
        <w:t>be</w:t>
      </w:r>
      <w:r>
        <w:rPr>
          <w:color w:val="231F20"/>
          <w:spacing w:val="-7"/>
          <w:sz w:val="20"/>
        </w:rPr>
        <w:t> </w:t>
      </w:r>
      <w:r>
        <w:rPr>
          <w:color w:val="231F20"/>
          <w:sz w:val="20"/>
        </w:rPr>
        <w:t>a</w:t>
      </w:r>
      <w:r>
        <w:rPr>
          <w:color w:val="231F20"/>
          <w:spacing w:val="-7"/>
          <w:sz w:val="20"/>
        </w:rPr>
        <w:t> </w:t>
      </w:r>
      <w:r>
        <w:rPr>
          <w:color w:val="231F20"/>
          <w:sz w:val="20"/>
        </w:rPr>
        <w:t>will,</w:t>
      </w:r>
      <w:r>
        <w:rPr>
          <w:color w:val="231F20"/>
          <w:spacing w:val="-6"/>
          <w:sz w:val="20"/>
        </w:rPr>
        <w:t> </w:t>
      </w:r>
      <w:r>
        <w:rPr>
          <w:color w:val="231F20"/>
          <w:sz w:val="20"/>
        </w:rPr>
        <w:t>or an</w:t>
      </w:r>
      <w:r>
        <w:rPr>
          <w:color w:val="231F20"/>
          <w:spacing w:val="-11"/>
          <w:sz w:val="20"/>
        </w:rPr>
        <w:t> </w:t>
      </w:r>
      <w:r>
        <w:rPr>
          <w:color w:val="231F20"/>
          <w:sz w:val="20"/>
        </w:rPr>
        <w:t>authority</w:t>
      </w:r>
      <w:r>
        <w:rPr>
          <w:color w:val="231F20"/>
          <w:spacing w:val="-12"/>
          <w:sz w:val="20"/>
        </w:rPr>
        <w:t> </w:t>
      </w:r>
      <w:r>
        <w:rPr>
          <w:color w:val="231F20"/>
          <w:sz w:val="20"/>
        </w:rPr>
        <w:t>to</w:t>
      </w:r>
      <w:r>
        <w:rPr>
          <w:color w:val="231F20"/>
          <w:spacing w:val="-11"/>
          <w:sz w:val="20"/>
        </w:rPr>
        <w:t> </w:t>
      </w:r>
      <w:r>
        <w:rPr>
          <w:color w:val="231F20"/>
          <w:sz w:val="20"/>
        </w:rPr>
        <w:t>adopt</w:t>
      </w:r>
      <w:r>
        <w:rPr>
          <w:color w:val="231F20"/>
          <w:spacing w:val="-12"/>
          <w:sz w:val="20"/>
        </w:rPr>
        <w:t> </w:t>
      </w:r>
      <w:r>
        <w:rPr>
          <w:color w:val="231F20"/>
          <w:sz w:val="20"/>
        </w:rPr>
        <w:t>a</w:t>
      </w:r>
      <w:r>
        <w:rPr>
          <w:color w:val="231F20"/>
          <w:spacing w:val="-12"/>
          <w:sz w:val="20"/>
        </w:rPr>
        <w:t> </w:t>
      </w:r>
      <w:r>
        <w:rPr>
          <w:color w:val="231F20"/>
          <w:sz w:val="20"/>
        </w:rPr>
        <w:t>son,</w:t>
      </w:r>
      <w:r>
        <w:rPr>
          <w:color w:val="231F20"/>
          <w:spacing w:val="-11"/>
          <w:sz w:val="20"/>
        </w:rPr>
        <w:t> </w:t>
      </w:r>
      <w:r>
        <w:rPr>
          <w:color w:val="231F20"/>
          <w:sz w:val="20"/>
        </w:rPr>
        <w:t>or</w:t>
      </w:r>
      <w:r>
        <w:rPr>
          <w:color w:val="231F20"/>
          <w:spacing w:val="-11"/>
          <w:sz w:val="20"/>
        </w:rPr>
        <w:t> </w:t>
      </w:r>
      <w:r>
        <w:rPr>
          <w:color w:val="231F20"/>
          <w:sz w:val="20"/>
        </w:rPr>
        <w:t>any</w:t>
      </w:r>
      <w:r>
        <w:rPr>
          <w:color w:val="231F20"/>
          <w:spacing w:val="-12"/>
          <w:sz w:val="20"/>
        </w:rPr>
        <w:t> </w:t>
      </w:r>
      <w:r>
        <w:rPr>
          <w:color w:val="231F20"/>
          <w:sz w:val="20"/>
        </w:rPr>
        <w:t>valuable</w:t>
      </w:r>
      <w:r>
        <w:rPr>
          <w:color w:val="231F20"/>
          <w:spacing w:val="-12"/>
          <w:sz w:val="20"/>
        </w:rPr>
        <w:t> </w:t>
      </w:r>
      <w:r>
        <w:rPr>
          <w:color w:val="231F20"/>
          <w:sz w:val="20"/>
        </w:rPr>
        <w:t>security,</w:t>
      </w:r>
      <w:r>
        <w:rPr>
          <w:color w:val="231F20"/>
          <w:spacing w:val="-12"/>
          <w:sz w:val="20"/>
        </w:rPr>
        <w:t> </w:t>
      </w:r>
      <w:r>
        <w:rPr>
          <w:color w:val="231F20"/>
          <w:sz w:val="20"/>
        </w:rPr>
        <w:t>or</w:t>
      </w:r>
      <w:r>
        <w:rPr>
          <w:color w:val="231F20"/>
          <w:spacing w:val="-11"/>
          <w:sz w:val="20"/>
        </w:rPr>
        <w:t> </w:t>
      </w:r>
      <w:r>
        <w:rPr>
          <w:color w:val="231F20"/>
          <w:sz w:val="20"/>
        </w:rPr>
        <w:t>commits</w:t>
      </w:r>
      <w:r>
        <w:rPr>
          <w:color w:val="231F20"/>
          <w:spacing w:val="-12"/>
          <w:sz w:val="20"/>
        </w:rPr>
        <w:t> </w:t>
      </w:r>
      <w:r>
        <w:rPr>
          <w:color w:val="231F20"/>
          <w:sz w:val="20"/>
        </w:rPr>
        <w:t>mischief</w:t>
      </w:r>
      <w:r>
        <w:rPr>
          <w:color w:val="231F20"/>
          <w:spacing w:val="-12"/>
          <w:sz w:val="20"/>
        </w:rPr>
        <w:t> </w:t>
      </w:r>
      <w:r>
        <w:rPr>
          <w:color w:val="231F20"/>
          <w:sz w:val="20"/>
        </w:rPr>
        <w:t>in</w:t>
      </w:r>
      <w:r>
        <w:rPr>
          <w:color w:val="231F20"/>
          <w:spacing w:val="-11"/>
          <w:sz w:val="20"/>
        </w:rPr>
        <w:t> </w:t>
      </w:r>
      <w:r>
        <w:rPr>
          <w:color w:val="231F20"/>
          <w:sz w:val="20"/>
        </w:rPr>
        <w:t>respect</w:t>
      </w:r>
      <w:r>
        <w:rPr>
          <w:color w:val="231F20"/>
          <w:spacing w:val="-12"/>
          <w:sz w:val="20"/>
        </w:rPr>
        <w:t> </w:t>
      </w:r>
      <w:r>
        <w:rPr>
          <w:color w:val="231F20"/>
          <w:sz w:val="20"/>
        </w:rPr>
        <w:t>of</w:t>
      </w:r>
      <w:r>
        <w:rPr>
          <w:color w:val="231F20"/>
          <w:spacing w:val="-11"/>
          <w:sz w:val="20"/>
        </w:rPr>
        <w:t> </w:t>
      </w:r>
      <w:r>
        <w:rPr>
          <w:color w:val="231F20"/>
          <w:sz w:val="20"/>
        </w:rPr>
        <w:t>such document, shall be punished with imprisonment for life, or with imprisonment of either description for a term which may extend to seven years, and shall also be liable to fine.</w:t>
      </w:r>
    </w:p>
    <w:p>
      <w:pPr>
        <w:pStyle w:val="BodyText"/>
        <w:spacing w:before="14"/>
      </w:pPr>
    </w:p>
    <w:p>
      <w:pPr>
        <w:pStyle w:val="ListParagraph"/>
        <w:numPr>
          <w:ilvl w:val="0"/>
          <w:numId w:val="1"/>
        </w:numPr>
        <w:tabs>
          <w:tab w:pos="1022" w:val="left" w:leader="none"/>
        </w:tabs>
        <w:spacing w:line="249" w:lineRule="auto" w:before="0" w:after="0"/>
        <w:ind w:left="156" w:right="2347" w:firstLine="479"/>
        <w:jc w:val="both"/>
        <w:rPr>
          <w:b/>
          <w:color w:val="231F20"/>
          <w:sz w:val="20"/>
        </w:rPr>
      </w:pPr>
      <w:r>
        <w:rPr>
          <w:color w:val="231F20"/>
          <w:sz w:val="20"/>
        </w:rPr>
        <w:t>Whoever,</w:t>
      </w:r>
      <w:r>
        <w:rPr>
          <w:color w:val="231F20"/>
          <w:spacing w:val="-11"/>
          <w:sz w:val="20"/>
        </w:rPr>
        <w:t> </w:t>
      </w:r>
      <w:r>
        <w:rPr>
          <w:color w:val="231F20"/>
          <w:sz w:val="20"/>
        </w:rPr>
        <w:t>being</w:t>
      </w:r>
      <w:r>
        <w:rPr>
          <w:color w:val="231F20"/>
          <w:spacing w:val="-11"/>
          <w:sz w:val="20"/>
        </w:rPr>
        <w:t> </w:t>
      </w:r>
      <w:r>
        <w:rPr>
          <w:color w:val="231F20"/>
          <w:sz w:val="20"/>
        </w:rPr>
        <w:t>a</w:t>
      </w:r>
      <w:r>
        <w:rPr>
          <w:color w:val="231F20"/>
          <w:spacing w:val="-11"/>
          <w:sz w:val="20"/>
        </w:rPr>
        <w:t> </w:t>
      </w:r>
      <w:r>
        <w:rPr>
          <w:color w:val="231F20"/>
          <w:sz w:val="20"/>
        </w:rPr>
        <w:t>clerk,</w:t>
      </w:r>
      <w:r>
        <w:rPr>
          <w:color w:val="231F20"/>
          <w:spacing w:val="-11"/>
          <w:sz w:val="20"/>
        </w:rPr>
        <w:t> </w:t>
      </w:r>
      <w:r>
        <w:rPr>
          <w:color w:val="231F20"/>
          <w:sz w:val="20"/>
        </w:rPr>
        <w:t>officer</w:t>
      </w:r>
      <w:r>
        <w:rPr>
          <w:color w:val="231F20"/>
          <w:spacing w:val="-11"/>
          <w:sz w:val="20"/>
        </w:rPr>
        <w:t> </w:t>
      </w:r>
      <w:r>
        <w:rPr>
          <w:color w:val="231F20"/>
          <w:sz w:val="20"/>
        </w:rPr>
        <w:t>or</w:t>
      </w:r>
      <w:r>
        <w:rPr>
          <w:color w:val="231F20"/>
          <w:spacing w:val="-11"/>
          <w:sz w:val="20"/>
        </w:rPr>
        <w:t> </w:t>
      </w:r>
      <w:r>
        <w:rPr>
          <w:color w:val="231F20"/>
          <w:sz w:val="20"/>
        </w:rPr>
        <w:t>servant,</w:t>
      </w:r>
      <w:r>
        <w:rPr>
          <w:color w:val="231F20"/>
          <w:spacing w:val="-10"/>
          <w:sz w:val="20"/>
        </w:rPr>
        <w:t> </w:t>
      </w:r>
      <w:r>
        <w:rPr>
          <w:color w:val="231F20"/>
          <w:sz w:val="20"/>
        </w:rPr>
        <w:t>or</w:t>
      </w:r>
      <w:r>
        <w:rPr>
          <w:color w:val="231F20"/>
          <w:spacing w:val="-10"/>
          <w:sz w:val="20"/>
        </w:rPr>
        <w:t> </w:t>
      </w:r>
      <w:r>
        <w:rPr>
          <w:color w:val="231F20"/>
          <w:sz w:val="20"/>
        </w:rPr>
        <w:t>employed</w:t>
      </w:r>
      <w:r>
        <w:rPr>
          <w:color w:val="231F20"/>
          <w:spacing w:val="-10"/>
          <w:sz w:val="20"/>
        </w:rPr>
        <w:t> </w:t>
      </w:r>
      <w:r>
        <w:rPr>
          <w:color w:val="231F20"/>
          <w:sz w:val="20"/>
        </w:rPr>
        <w:t>or</w:t>
      </w:r>
      <w:r>
        <w:rPr>
          <w:color w:val="231F20"/>
          <w:spacing w:val="-10"/>
          <w:sz w:val="20"/>
        </w:rPr>
        <w:t> </w:t>
      </w:r>
      <w:r>
        <w:rPr>
          <w:color w:val="231F20"/>
          <w:sz w:val="20"/>
        </w:rPr>
        <w:t>acting</w:t>
      </w:r>
      <w:r>
        <w:rPr>
          <w:color w:val="231F20"/>
          <w:spacing w:val="-10"/>
          <w:sz w:val="20"/>
        </w:rPr>
        <w:t> </w:t>
      </w:r>
      <w:r>
        <w:rPr>
          <w:color w:val="231F20"/>
          <w:sz w:val="20"/>
        </w:rPr>
        <w:t>in</w:t>
      </w:r>
      <w:r>
        <w:rPr>
          <w:color w:val="231F20"/>
          <w:spacing w:val="-10"/>
          <w:sz w:val="20"/>
        </w:rPr>
        <w:t> </w:t>
      </w:r>
      <w:r>
        <w:rPr>
          <w:color w:val="231F20"/>
          <w:sz w:val="20"/>
        </w:rPr>
        <w:t>the</w:t>
      </w:r>
      <w:r>
        <w:rPr>
          <w:color w:val="231F20"/>
          <w:spacing w:val="-11"/>
          <w:sz w:val="20"/>
        </w:rPr>
        <w:t> </w:t>
      </w:r>
      <w:r>
        <w:rPr>
          <w:color w:val="231F20"/>
          <w:sz w:val="20"/>
        </w:rPr>
        <w:t>capacity </w:t>
      </w:r>
      <w:r>
        <w:rPr>
          <w:color w:val="231F20"/>
          <w:spacing w:val="-2"/>
          <w:sz w:val="20"/>
        </w:rPr>
        <w:t>of</w:t>
      </w:r>
      <w:r>
        <w:rPr>
          <w:color w:val="231F20"/>
          <w:spacing w:val="-11"/>
          <w:sz w:val="20"/>
        </w:rPr>
        <w:t> </w:t>
      </w:r>
      <w:r>
        <w:rPr>
          <w:color w:val="231F20"/>
          <w:spacing w:val="-2"/>
          <w:sz w:val="20"/>
        </w:rPr>
        <w:t>a</w:t>
      </w:r>
      <w:r>
        <w:rPr>
          <w:color w:val="231F20"/>
          <w:spacing w:val="-10"/>
          <w:sz w:val="20"/>
        </w:rPr>
        <w:t> </w:t>
      </w:r>
      <w:r>
        <w:rPr>
          <w:color w:val="231F20"/>
          <w:spacing w:val="-2"/>
          <w:sz w:val="20"/>
        </w:rPr>
        <w:t>clerk,</w:t>
      </w:r>
      <w:r>
        <w:rPr>
          <w:color w:val="231F20"/>
          <w:spacing w:val="-11"/>
          <w:sz w:val="20"/>
        </w:rPr>
        <w:t> </w:t>
      </w:r>
      <w:r>
        <w:rPr>
          <w:color w:val="231F20"/>
          <w:spacing w:val="-2"/>
          <w:sz w:val="20"/>
        </w:rPr>
        <w:t>officer</w:t>
      </w:r>
      <w:r>
        <w:rPr>
          <w:color w:val="231F20"/>
          <w:spacing w:val="-10"/>
          <w:sz w:val="20"/>
        </w:rPr>
        <w:t> </w:t>
      </w:r>
      <w:r>
        <w:rPr>
          <w:color w:val="231F20"/>
          <w:spacing w:val="-2"/>
          <w:sz w:val="20"/>
        </w:rPr>
        <w:t>or</w:t>
      </w:r>
      <w:r>
        <w:rPr>
          <w:color w:val="231F20"/>
          <w:spacing w:val="-10"/>
          <w:sz w:val="20"/>
        </w:rPr>
        <w:t> </w:t>
      </w:r>
      <w:r>
        <w:rPr>
          <w:color w:val="231F20"/>
          <w:spacing w:val="-2"/>
          <w:sz w:val="20"/>
        </w:rPr>
        <w:t>servant,</w:t>
      </w:r>
      <w:r>
        <w:rPr>
          <w:color w:val="231F20"/>
          <w:spacing w:val="-10"/>
          <w:sz w:val="20"/>
        </w:rPr>
        <w:t> </w:t>
      </w:r>
      <w:r>
        <w:rPr>
          <w:color w:val="231F20"/>
          <w:spacing w:val="-2"/>
          <w:sz w:val="20"/>
        </w:rPr>
        <w:t>wilfully,</w:t>
      </w:r>
      <w:r>
        <w:rPr>
          <w:color w:val="231F20"/>
          <w:spacing w:val="-10"/>
          <w:sz w:val="20"/>
        </w:rPr>
        <w:t> </w:t>
      </w:r>
      <w:r>
        <w:rPr>
          <w:color w:val="231F20"/>
          <w:spacing w:val="-2"/>
          <w:sz w:val="20"/>
        </w:rPr>
        <w:t>and</w:t>
      </w:r>
      <w:r>
        <w:rPr>
          <w:color w:val="231F20"/>
          <w:spacing w:val="-11"/>
          <w:sz w:val="20"/>
        </w:rPr>
        <w:t> </w:t>
      </w:r>
      <w:r>
        <w:rPr>
          <w:color w:val="231F20"/>
          <w:spacing w:val="-2"/>
          <w:sz w:val="20"/>
        </w:rPr>
        <w:t>with</w:t>
      </w:r>
      <w:r>
        <w:rPr>
          <w:color w:val="231F20"/>
          <w:spacing w:val="-10"/>
          <w:sz w:val="20"/>
        </w:rPr>
        <w:t> </w:t>
      </w:r>
      <w:r>
        <w:rPr>
          <w:color w:val="231F20"/>
          <w:spacing w:val="-2"/>
          <w:sz w:val="20"/>
        </w:rPr>
        <w:t>intent</w:t>
      </w:r>
      <w:r>
        <w:rPr>
          <w:color w:val="231F20"/>
          <w:spacing w:val="-10"/>
          <w:sz w:val="20"/>
        </w:rPr>
        <w:t> </w:t>
      </w:r>
      <w:r>
        <w:rPr>
          <w:color w:val="231F20"/>
          <w:spacing w:val="-2"/>
          <w:sz w:val="20"/>
        </w:rPr>
        <w:t>to</w:t>
      </w:r>
      <w:r>
        <w:rPr>
          <w:color w:val="231F20"/>
          <w:spacing w:val="-10"/>
          <w:sz w:val="20"/>
        </w:rPr>
        <w:t> </w:t>
      </w:r>
      <w:r>
        <w:rPr>
          <w:color w:val="231F20"/>
          <w:spacing w:val="-2"/>
          <w:sz w:val="20"/>
        </w:rPr>
        <w:t>defraud,</w:t>
      </w:r>
      <w:r>
        <w:rPr>
          <w:color w:val="231F20"/>
          <w:spacing w:val="-11"/>
          <w:sz w:val="20"/>
        </w:rPr>
        <w:t> </w:t>
      </w:r>
      <w:r>
        <w:rPr>
          <w:color w:val="231F20"/>
          <w:spacing w:val="-2"/>
          <w:sz w:val="20"/>
        </w:rPr>
        <w:t>destroys,</w:t>
      </w:r>
      <w:r>
        <w:rPr>
          <w:color w:val="231F20"/>
          <w:spacing w:val="-10"/>
          <w:sz w:val="20"/>
        </w:rPr>
        <w:t> </w:t>
      </w:r>
      <w:r>
        <w:rPr>
          <w:color w:val="231F20"/>
          <w:spacing w:val="-2"/>
          <w:sz w:val="20"/>
        </w:rPr>
        <w:t>alters,</w:t>
      </w:r>
      <w:r>
        <w:rPr>
          <w:color w:val="231F20"/>
          <w:spacing w:val="-10"/>
          <w:sz w:val="20"/>
        </w:rPr>
        <w:t> </w:t>
      </w:r>
      <w:r>
        <w:rPr>
          <w:color w:val="231F20"/>
          <w:spacing w:val="-2"/>
          <w:sz w:val="20"/>
        </w:rPr>
        <w:t>mutilates</w:t>
      </w:r>
      <w:r>
        <w:rPr>
          <w:color w:val="231F20"/>
          <w:spacing w:val="-10"/>
          <w:sz w:val="20"/>
        </w:rPr>
        <w:t> </w:t>
      </w:r>
      <w:r>
        <w:rPr>
          <w:color w:val="231F20"/>
          <w:spacing w:val="-2"/>
          <w:sz w:val="20"/>
        </w:rPr>
        <w:t>or </w:t>
      </w:r>
      <w:r>
        <w:rPr>
          <w:color w:val="231F20"/>
          <w:sz w:val="20"/>
        </w:rPr>
        <w:t>falsifies any book, electronic record, paper, writing, valuable security or account which belongs to or is in the possession of his employer, or has been received by him for or on behalf</w:t>
      </w:r>
      <w:r>
        <w:rPr>
          <w:color w:val="231F20"/>
          <w:spacing w:val="-13"/>
          <w:sz w:val="20"/>
        </w:rPr>
        <w:t> </w:t>
      </w:r>
      <w:r>
        <w:rPr>
          <w:color w:val="231F20"/>
          <w:sz w:val="20"/>
        </w:rPr>
        <w:t>of</w:t>
      </w:r>
      <w:r>
        <w:rPr>
          <w:color w:val="231F20"/>
          <w:spacing w:val="-12"/>
          <w:sz w:val="20"/>
        </w:rPr>
        <w:t> </w:t>
      </w:r>
      <w:r>
        <w:rPr>
          <w:color w:val="231F20"/>
          <w:sz w:val="20"/>
        </w:rPr>
        <w:t>his</w:t>
      </w:r>
      <w:r>
        <w:rPr>
          <w:color w:val="231F20"/>
          <w:spacing w:val="-13"/>
          <w:sz w:val="20"/>
        </w:rPr>
        <w:t> </w:t>
      </w:r>
      <w:r>
        <w:rPr>
          <w:color w:val="231F20"/>
          <w:sz w:val="20"/>
        </w:rPr>
        <w:t>employer,</w:t>
      </w:r>
      <w:r>
        <w:rPr>
          <w:color w:val="231F20"/>
          <w:spacing w:val="-12"/>
          <w:sz w:val="20"/>
        </w:rPr>
        <w:t> </w:t>
      </w:r>
      <w:r>
        <w:rPr>
          <w:color w:val="231F20"/>
          <w:sz w:val="20"/>
        </w:rPr>
        <w:t>or</w:t>
      </w:r>
      <w:r>
        <w:rPr>
          <w:color w:val="231F20"/>
          <w:spacing w:val="-13"/>
          <w:sz w:val="20"/>
        </w:rPr>
        <w:t> </w:t>
      </w:r>
      <w:r>
        <w:rPr>
          <w:color w:val="231F20"/>
          <w:sz w:val="20"/>
        </w:rPr>
        <w:t>wilfully,</w:t>
      </w:r>
      <w:r>
        <w:rPr>
          <w:color w:val="231F20"/>
          <w:spacing w:val="-12"/>
          <w:sz w:val="20"/>
        </w:rPr>
        <w:t> </w:t>
      </w:r>
      <w:r>
        <w:rPr>
          <w:color w:val="231F20"/>
          <w:sz w:val="20"/>
        </w:rPr>
        <w:t>and</w:t>
      </w:r>
      <w:r>
        <w:rPr>
          <w:color w:val="231F20"/>
          <w:spacing w:val="-13"/>
          <w:sz w:val="20"/>
        </w:rPr>
        <w:t> </w:t>
      </w:r>
      <w:r>
        <w:rPr>
          <w:color w:val="231F20"/>
          <w:sz w:val="20"/>
        </w:rPr>
        <w:t>with</w:t>
      </w:r>
      <w:r>
        <w:rPr>
          <w:color w:val="231F20"/>
          <w:spacing w:val="-12"/>
          <w:sz w:val="20"/>
        </w:rPr>
        <w:t> </w:t>
      </w:r>
      <w:r>
        <w:rPr>
          <w:color w:val="231F20"/>
          <w:sz w:val="20"/>
        </w:rPr>
        <w:t>intent</w:t>
      </w:r>
      <w:r>
        <w:rPr>
          <w:color w:val="231F20"/>
          <w:spacing w:val="-13"/>
          <w:sz w:val="20"/>
        </w:rPr>
        <w:t> </w:t>
      </w:r>
      <w:r>
        <w:rPr>
          <w:color w:val="231F20"/>
          <w:sz w:val="20"/>
        </w:rPr>
        <w:t>to</w:t>
      </w:r>
      <w:r>
        <w:rPr>
          <w:color w:val="231F20"/>
          <w:spacing w:val="-12"/>
          <w:sz w:val="20"/>
        </w:rPr>
        <w:t> </w:t>
      </w:r>
      <w:r>
        <w:rPr>
          <w:color w:val="231F20"/>
          <w:sz w:val="20"/>
        </w:rPr>
        <w:t>defraud,</w:t>
      </w:r>
      <w:r>
        <w:rPr>
          <w:color w:val="231F20"/>
          <w:spacing w:val="-13"/>
          <w:sz w:val="20"/>
        </w:rPr>
        <w:t> </w:t>
      </w:r>
      <w:r>
        <w:rPr>
          <w:color w:val="231F20"/>
          <w:sz w:val="20"/>
        </w:rPr>
        <w:t>makes</w:t>
      </w:r>
      <w:r>
        <w:rPr>
          <w:color w:val="231F20"/>
          <w:spacing w:val="-12"/>
          <w:sz w:val="20"/>
        </w:rPr>
        <w:t> </w:t>
      </w:r>
      <w:r>
        <w:rPr>
          <w:color w:val="231F20"/>
          <w:sz w:val="20"/>
        </w:rPr>
        <w:t>or</w:t>
      </w:r>
      <w:r>
        <w:rPr>
          <w:color w:val="231F20"/>
          <w:spacing w:val="-13"/>
          <w:sz w:val="20"/>
        </w:rPr>
        <w:t> </w:t>
      </w:r>
      <w:r>
        <w:rPr>
          <w:color w:val="231F20"/>
          <w:sz w:val="20"/>
        </w:rPr>
        <w:t>abets</w:t>
      </w:r>
      <w:r>
        <w:rPr>
          <w:color w:val="231F20"/>
          <w:spacing w:val="-12"/>
          <w:sz w:val="20"/>
        </w:rPr>
        <w:t> </w:t>
      </w:r>
      <w:r>
        <w:rPr>
          <w:color w:val="231F20"/>
          <w:sz w:val="20"/>
        </w:rPr>
        <w:t>the</w:t>
      </w:r>
      <w:r>
        <w:rPr>
          <w:color w:val="231F20"/>
          <w:spacing w:val="-13"/>
          <w:sz w:val="20"/>
        </w:rPr>
        <w:t> </w:t>
      </w:r>
      <w:r>
        <w:rPr>
          <w:color w:val="231F20"/>
          <w:sz w:val="20"/>
        </w:rPr>
        <w:t>making</w:t>
      </w:r>
      <w:r>
        <w:rPr>
          <w:color w:val="231F20"/>
          <w:spacing w:val="-12"/>
          <w:sz w:val="20"/>
        </w:rPr>
        <w:t> </w:t>
      </w:r>
      <w:r>
        <w:rPr>
          <w:color w:val="231F20"/>
          <w:sz w:val="20"/>
        </w:rPr>
        <w:t>of any false entry in, or omits or alters or abets the omission or alteration of any material particular</w:t>
      </w:r>
      <w:r>
        <w:rPr>
          <w:color w:val="231F20"/>
          <w:spacing w:val="-6"/>
          <w:sz w:val="20"/>
        </w:rPr>
        <w:t> </w:t>
      </w:r>
      <w:r>
        <w:rPr>
          <w:color w:val="231F20"/>
          <w:sz w:val="20"/>
        </w:rPr>
        <w:t>from</w:t>
      </w:r>
      <w:r>
        <w:rPr>
          <w:color w:val="231F20"/>
          <w:spacing w:val="-6"/>
          <w:sz w:val="20"/>
        </w:rPr>
        <w:t> </w:t>
      </w:r>
      <w:r>
        <w:rPr>
          <w:color w:val="231F20"/>
          <w:sz w:val="20"/>
        </w:rPr>
        <w:t>or</w:t>
      </w:r>
      <w:r>
        <w:rPr>
          <w:color w:val="231F20"/>
          <w:spacing w:val="-6"/>
          <w:sz w:val="20"/>
        </w:rPr>
        <w:t> </w:t>
      </w:r>
      <w:r>
        <w:rPr>
          <w:color w:val="231F20"/>
          <w:sz w:val="20"/>
        </w:rPr>
        <w:t>in,</w:t>
      </w:r>
      <w:r>
        <w:rPr>
          <w:color w:val="231F20"/>
          <w:spacing w:val="-6"/>
          <w:sz w:val="20"/>
        </w:rPr>
        <w:t> </w:t>
      </w:r>
      <w:r>
        <w:rPr>
          <w:color w:val="231F20"/>
          <w:sz w:val="20"/>
        </w:rPr>
        <w:t>any</w:t>
      </w:r>
      <w:r>
        <w:rPr>
          <w:color w:val="231F20"/>
          <w:spacing w:val="-6"/>
          <w:sz w:val="20"/>
        </w:rPr>
        <w:t> </w:t>
      </w:r>
      <w:r>
        <w:rPr>
          <w:color w:val="231F20"/>
          <w:sz w:val="20"/>
        </w:rPr>
        <w:t>such</w:t>
      </w:r>
      <w:r>
        <w:rPr>
          <w:color w:val="231F20"/>
          <w:spacing w:val="-6"/>
          <w:sz w:val="20"/>
        </w:rPr>
        <w:t> </w:t>
      </w:r>
      <w:r>
        <w:rPr>
          <w:color w:val="231F20"/>
          <w:sz w:val="20"/>
        </w:rPr>
        <w:t>book,</w:t>
      </w:r>
      <w:r>
        <w:rPr>
          <w:color w:val="231F20"/>
          <w:spacing w:val="-6"/>
          <w:sz w:val="20"/>
        </w:rPr>
        <w:t> </w:t>
      </w:r>
      <w:r>
        <w:rPr>
          <w:color w:val="231F20"/>
          <w:sz w:val="20"/>
        </w:rPr>
        <w:t>electronic</w:t>
      </w:r>
      <w:r>
        <w:rPr>
          <w:color w:val="231F20"/>
          <w:spacing w:val="-6"/>
          <w:sz w:val="20"/>
        </w:rPr>
        <w:t> </w:t>
      </w:r>
      <w:r>
        <w:rPr>
          <w:color w:val="231F20"/>
          <w:sz w:val="20"/>
        </w:rPr>
        <w:t>record,</w:t>
      </w:r>
      <w:r>
        <w:rPr>
          <w:color w:val="231F20"/>
          <w:spacing w:val="-6"/>
          <w:sz w:val="20"/>
        </w:rPr>
        <w:t> </w:t>
      </w:r>
      <w:r>
        <w:rPr>
          <w:color w:val="231F20"/>
          <w:sz w:val="20"/>
        </w:rPr>
        <w:t>paper,</w:t>
      </w:r>
      <w:r>
        <w:rPr>
          <w:color w:val="231F20"/>
          <w:spacing w:val="-6"/>
          <w:sz w:val="20"/>
        </w:rPr>
        <w:t> </w:t>
      </w:r>
      <w:r>
        <w:rPr>
          <w:color w:val="231F20"/>
          <w:sz w:val="20"/>
        </w:rPr>
        <w:t>writing,</w:t>
      </w:r>
      <w:r>
        <w:rPr>
          <w:color w:val="231F20"/>
          <w:spacing w:val="-6"/>
          <w:sz w:val="20"/>
        </w:rPr>
        <w:t> </w:t>
      </w:r>
      <w:r>
        <w:rPr>
          <w:color w:val="231F20"/>
          <w:sz w:val="20"/>
        </w:rPr>
        <w:t>valuable</w:t>
      </w:r>
      <w:r>
        <w:rPr>
          <w:color w:val="231F20"/>
          <w:spacing w:val="-6"/>
          <w:sz w:val="20"/>
        </w:rPr>
        <w:t> </w:t>
      </w:r>
      <w:r>
        <w:rPr>
          <w:color w:val="231F20"/>
          <w:sz w:val="20"/>
        </w:rPr>
        <w:t>security</w:t>
      </w:r>
      <w:r>
        <w:rPr>
          <w:color w:val="231F20"/>
          <w:spacing w:val="-6"/>
          <w:sz w:val="20"/>
        </w:rPr>
        <w:t> </w:t>
      </w:r>
      <w:r>
        <w:rPr>
          <w:color w:val="231F20"/>
          <w:sz w:val="20"/>
        </w:rPr>
        <w:t>or account, shall be punished with imprisonment of either description for a term which may extend to seven years, or with fine, or with both.</w:t>
      </w:r>
    </w:p>
    <w:p>
      <w:pPr>
        <w:pStyle w:val="BodyText"/>
        <w:spacing w:line="249" w:lineRule="auto" w:before="127"/>
        <w:ind w:left="156" w:right="2347" w:firstLine="479"/>
        <w:jc w:val="both"/>
      </w:pPr>
      <w:r>
        <w:rPr>
          <w:i/>
          <w:color w:val="231F20"/>
          <w:spacing w:val="-2"/>
        </w:rPr>
        <w:t>Explanation.</w:t>
      </w:r>
      <w:r>
        <w:rPr>
          <w:color w:val="231F20"/>
          <w:spacing w:val="-2"/>
        </w:rPr>
        <w:t>—It</w:t>
      </w:r>
      <w:r>
        <w:rPr>
          <w:color w:val="231F20"/>
          <w:spacing w:val="-7"/>
        </w:rPr>
        <w:t> </w:t>
      </w:r>
      <w:r>
        <w:rPr>
          <w:color w:val="231F20"/>
          <w:spacing w:val="-2"/>
        </w:rPr>
        <w:t>shall</w:t>
      </w:r>
      <w:r>
        <w:rPr>
          <w:color w:val="231F20"/>
          <w:spacing w:val="-7"/>
        </w:rPr>
        <w:t> </w:t>
      </w:r>
      <w:r>
        <w:rPr>
          <w:color w:val="231F20"/>
          <w:spacing w:val="-2"/>
        </w:rPr>
        <w:t>be</w:t>
      </w:r>
      <w:r>
        <w:rPr>
          <w:color w:val="231F20"/>
          <w:spacing w:val="-7"/>
        </w:rPr>
        <w:t> </w:t>
      </w:r>
      <w:r>
        <w:rPr>
          <w:color w:val="231F20"/>
          <w:spacing w:val="-2"/>
        </w:rPr>
        <w:t>sufficient</w:t>
      </w:r>
      <w:r>
        <w:rPr>
          <w:color w:val="231F20"/>
          <w:spacing w:val="-7"/>
        </w:rPr>
        <w:t> </w:t>
      </w:r>
      <w:r>
        <w:rPr>
          <w:color w:val="231F20"/>
          <w:spacing w:val="-2"/>
        </w:rPr>
        <w:t>in</w:t>
      </w:r>
      <w:r>
        <w:rPr>
          <w:color w:val="231F20"/>
          <w:spacing w:val="-7"/>
        </w:rPr>
        <w:t> </w:t>
      </w:r>
      <w:r>
        <w:rPr>
          <w:color w:val="231F20"/>
          <w:spacing w:val="-2"/>
        </w:rPr>
        <w:t>any</w:t>
      </w:r>
      <w:r>
        <w:rPr>
          <w:color w:val="231F20"/>
          <w:spacing w:val="-7"/>
        </w:rPr>
        <w:t> </w:t>
      </w:r>
      <w:r>
        <w:rPr>
          <w:color w:val="231F20"/>
          <w:spacing w:val="-2"/>
        </w:rPr>
        <w:t>charge</w:t>
      </w:r>
      <w:r>
        <w:rPr>
          <w:color w:val="231F20"/>
          <w:spacing w:val="-7"/>
        </w:rPr>
        <w:t> </w:t>
      </w:r>
      <w:r>
        <w:rPr>
          <w:color w:val="231F20"/>
          <w:spacing w:val="-2"/>
        </w:rPr>
        <w:t>under</w:t>
      </w:r>
      <w:r>
        <w:rPr>
          <w:color w:val="231F20"/>
          <w:spacing w:val="-7"/>
        </w:rPr>
        <w:t> </w:t>
      </w:r>
      <w:r>
        <w:rPr>
          <w:color w:val="231F20"/>
          <w:spacing w:val="-2"/>
        </w:rPr>
        <w:t>this</w:t>
      </w:r>
      <w:r>
        <w:rPr>
          <w:color w:val="231F20"/>
          <w:spacing w:val="-7"/>
        </w:rPr>
        <w:t> </w:t>
      </w:r>
      <w:r>
        <w:rPr>
          <w:color w:val="231F20"/>
          <w:spacing w:val="-2"/>
        </w:rPr>
        <w:t>section</w:t>
      </w:r>
      <w:r>
        <w:rPr>
          <w:color w:val="231F20"/>
          <w:spacing w:val="-7"/>
        </w:rPr>
        <w:t> </w:t>
      </w:r>
      <w:r>
        <w:rPr>
          <w:color w:val="231F20"/>
          <w:spacing w:val="-2"/>
        </w:rPr>
        <w:t>to</w:t>
      </w:r>
      <w:r>
        <w:rPr>
          <w:color w:val="231F20"/>
          <w:spacing w:val="-7"/>
        </w:rPr>
        <w:t> </w:t>
      </w:r>
      <w:r>
        <w:rPr>
          <w:color w:val="231F20"/>
          <w:spacing w:val="-2"/>
        </w:rPr>
        <w:t>allege</w:t>
      </w:r>
      <w:r>
        <w:rPr>
          <w:color w:val="231F20"/>
          <w:spacing w:val="-7"/>
        </w:rPr>
        <w:t> </w:t>
      </w:r>
      <w:r>
        <w:rPr>
          <w:color w:val="231F20"/>
          <w:spacing w:val="-2"/>
        </w:rPr>
        <w:t>a</w:t>
      </w:r>
      <w:r>
        <w:rPr>
          <w:color w:val="231F20"/>
          <w:spacing w:val="-7"/>
        </w:rPr>
        <w:t> </w:t>
      </w:r>
      <w:r>
        <w:rPr>
          <w:color w:val="231F20"/>
          <w:spacing w:val="-2"/>
        </w:rPr>
        <w:t>general </w:t>
      </w:r>
      <w:r>
        <w:rPr>
          <w:color w:val="231F20"/>
          <w:spacing w:val="-4"/>
        </w:rPr>
        <w:t>intent to defraud without naming any particular person intended to be defrauded or specifying </w:t>
      </w:r>
      <w:r>
        <w:rPr>
          <w:color w:val="231F20"/>
        </w:rPr>
        <w:t>any</w:t>
      </w:r>
      <w:r>
        <w:rPr>
          <w:color w:val="231F20"/>
          <w:spacing w:val="-13"/>
        </w:rPr>
        <w:t> </w:t>
      </w:r>
      <w:r>
        <w:rPr>
          <w:color w:val="231F20"/>
        </w:rPr>
        <w:t>particular</w:t>
      </w:r>
      <w:r>
        <w:rPr>
          <w:color w:val="231F20"/>
          <w:spacing w:val="-12"/>
        </w:rPr>
        <w:t> </w:t>
      </w:r>
      <w:r>
        <w:rPr>
          <w:color w:val="231F20"/>
        </w:rPr>
        <w:t>sum</w:t>
      </w:r>
      <w:r>
        <w:rPr>
          <w:color w:val="231F20"/>
          <w:spacing w:val="-13"/>
        </w:rPr>
        <w:t> </w:t>
      </w:r>
      <w:r>
        <w:rPr>
          <w:color w:val="231F20"/>
        </w:rPr>
        <w:t>of</w:t>
      </w:r>
      <w:r>
        <w:rPr>
          <w:color w:val="231F20"/>
          <w:spacing w:val="-12"/>
        </w:rPr>
        <w:t> </w:t>
      </w:r>
      <w:r>
        <w:rPr>
          <w:color w:val="231F20"/>
        </w:rPr>
        <w:t>money</w:t>
      </w:r>
      <w:r>
        <w:rPr>
          <w:color w:val="231F20"/>
          <w:spacing w:val="-13"/>
        </w:rPr>
        <w:t> </w:t>
      </w:r>
      <w:r>
        <w:rPr>
          <w:color w:val="231F20"/>
        </w:rPr>
        <w:t>intended</w:t>
      </w:r>
      <w:r>
        <w:rPr>
          <w:color w:val="231F20"/>
          <w:spacing w:val="-12"/>
        </w:rPr>
        <w:t> </w:t>
      </w:r>
      <w:r>
        <w:rPr>
          <w:color w:val="231F20"/>
        </w:rPr>
        <w:t>to</w:t>
      </w:r>
      <w:r>
        <w:rPr>
          <w:color w:val="231F20"/>
          <w:spacing w:val="-13"/>
        </w:rPr>
        <w:t> </w:t>
      </w:r>
      <w:r>
        <w:rPr>
          <w:color w:val="231F20"/>
        </w:rPr>
        <w:t>be</w:t>
      </w:r>
      <w:r>
        <w:rPr>
          <w:color w:val="231F20"/>
          <w:spacing w:val="-12"/>
        </w:rPr>
        <w:t> </w:t>
      </w:r>
      <w:r>
        <w:rPr>
          <w:color w:val="231F20"/>
        </w:rPr>
        <w:t>the</w:t>
      </w:r>
      <w:r>
        <w:rPr>
          <w:color w:val="231F20"/>
          <w:spacing w:val="-13"/>
        </w:rPr>
        <w:t> </w:t>
      </w:r>
      <w:r>
        <w:rPr>
          <w:color w:val="231F20"/>
        </w:rPr>
        <w:t>subject</w:t>
      </w:r>
      <w:r>
        <w:rPr>
          <w:color w:val="231F20"/>
          <w:spacing w:val="-12"/>
        </w:rPr>
        <w:t> </w:t>
      </w:r>
      <w:r>
        <w:rPr>
          <w:color w:val="231F20"/>
        </w:rPr>
        <w:t>of</w:t>
      </w:r>
      <w:r>
        <w:rPr>
          <w:color w:val="231F20"/>
          <w:spacing w:val="-13"/>
        </w:rPr>
        <w:t> </w:t>
      </w:r>
      <w:r>
        <w:rPr>
          <w:color w:val="231F20"/>
        </w:rPr>
        <w:t>the</w:t>
      </w:r>
      <w:r>
        <w:rPr>
          <w:color w:val="231F20"/>
          <w:spacing w:val="-12"/>
        </w:rPr>
        <w:t> </w:t>
      </w:r>
      <w:r>
        <w:rPr>
          <w:color w:val="231F20"/>
        </w:rPr>
        <w:t>fraud,</w:t>
      </w:r>
      <w:r>
        <w:rPr>
          <w:color w:val="231F20"/>
          <w:spacing w:val="-13"/>
        </w:rPr>
        <w:t> </w:t>
      </w:r>
      <w:r>
        <w:rPr>
          <w:color w:val="231F20"/>
        </w:rPr>
        <w:t>or</w:t>
      </w:r>
      <w:r>
        <w:rPr>
          <w:color w:val="231F20"/>
          <w:spacing w:val="-12"/>
        </w:rPr>
        <w:t> </w:t>
      </w:r>
      <w:r>
        <w:rPr>
          <w:color w:val="231F20"/>
        </w:rPr>
        <w:t>any</w:t>
      </w:r>
      <w:r>
        <w:rPr>
          <w:color w:val="231F20"/>
          <w:spacing w:val="-13"/>
        </w:rPr>
        <w:t> </w:t>
      </w:r>
      <w:r>
        <w:rPr>
          <w:color w:val="231F20"/>
        </w:rPr>
        <w:t>particular</w:t>
      </w:r>
      <w:r>
        <w:rPr>
          <w:color w:val="231F20"/>
          <w:spacing w:val="-12"/>
        </w:rPr>
        <w:t> </w:t>
      </w:r>
      <w:r>
        <w:rPr>
          <w:color w:val="231F20"/>
        </w:rPr>
        <w:t>day</w:t>
      </w:r>
      <w:r>
        <w:rPr>
          <w:color w:val="231F20"/>
          <w:spacing w:val="-13"/>
        </w:rPr>
        <w:t> </w:t>
      </w:r>
      <w:r>
        <w:rPr>
          <w:color w:val="231F20"/>
        </w:rPr>
        <w:t>on which the offence was committed.</w:t>
      </w:r>
    </w:p>
    <w:p>
      <w:pPr>
        <w:spacing w:after="0" w:line="249" w:lineRule="auto"/>
        <w:jc w:val="both"/>
        <w:sectPr>
          <w:type w:val="continuous"/>
          <w:pgSz w:w="11900" w:h="16840"/>
          <w:pgMar w:header="1248" w:footer="0" w:top="1240" w:bottom="280" w:left="0" w:right="0"/>
          <w:cols w:num="2" w:equalWidth="0">
            <w:col w:w="2156" w:space="40"/>
            <w:col w:w="9704"/>
          </w:cols>
        </w:sectPr>
      </w:pPr>
    </w:p>
    <w:p>
      <w:pPr>
        <w:pStyle w:val="BodyText"/>
        <w:rPr>
          <w:sz w:val="16"/>
        </w:rPr>
      </w:pPr>
    </w:p>
    <w:p>
      <w:pPr>
        <w:pStyle w:val="BodyText"/>
        <w:spacing w:before="161"/>
        <w:rPr>
          <w:sz w:val="16"/>
        </w:rPr>
      </w:pPr>
    </w:p>
    <w:p>
      <w:pPr>
        <w:spacing w:line="249" w:lineRule="auto" w:before="0"/>
        <w:ind w:left="1152" w:right="0" w:firstLine="0"/>
        <w:jc w:val="left"/>
        <w:rPr>
          <w:sz w:val="16"/>
        </w:rPr>
      </w:pPr>
      <w:r>
        <w:rPr>
          <w:color w:val="231F20"/>
          <w:spacing w:val="7"/>
          <w:sz w:val="16"/>
        </w:rPr>
        <w:t>Property </w:t>
      </w:r>
      <w:r>
        <w:rPr>
          <w:color w:val="231F20"/>
          <w:spacing w:val="-2"/>
          <w:sz w:val="16"/>
        </w:rPr>
        <w:t>mark.</w:t>
      </w:r>
    </w:p>
    <w:p>
      <w:pPr>
        <w:spacing w:before="123"/>
        <w:ind w:left="-1" w:right="1817" w:firstLine="0"/>
        <w:jc w:val="center"/>
        <w:rPr>
          <w:i/>
          <w:sz w:val="20"/>
        </w:rPr>
      </w:pPr>
      <w:r>
        <w:rPr/>
        <w:br w:type="column"/>
      </w:r>
      <w:r>
        <w:rPr>
          <w:i/>
          <w:color w:val="231F20"/>
          <w:sz w:val="20"/>
        </w:rPr>
        <w:t>Of</w:t>
      </w:r>
      <w:r>
        <w:rPr>
          <w:i/>
          <w:color w:val="231F20"/>
          <w:spacing w:val="35"/>
          <w:sz w:val="20"/>
        </w:rPr>
        <w:t> </w:t>
      </w:r>
      <w:r>
        <w:rPr>
          <w:i/>
          <w:color w:val="231F20"/>
          <w:sz w:val="20"/>
        </w:rPr>
        <w:t>property</w:t>
      </w:r>
      <w:r>
        <w:rPr>
          <w:i/>
          <w:color w:val="231F20"/>
          <w:spacing w:val="-7"/>
          <w:sz w:val="20"/>
        </w:rPr>
        <w:t> </w:t>
      </w:r>
      <w:r>
        <w:rPr>
          <w:i/>
          <w:color w:val="231F20"/>
          <w:spacing w:val="-2"/>
          <w:sz w:val="20"/>
        </w:rPr>
        <w:t>marks</w:t>
      </w:r>
    </w:p>
    <w:p>
      <w:pPr>
        <w:pStyle w:val="ListParagraph"/>
        <w:numPr>
          <w:ilvl w:val="0"/>
          <w:numId w:val="1"/>
        </w:numPr>
        <w:tabs>
          <w:tab w:pos="1391" w:val="left" w:leader="none"/>
        </w:tabs>
        <w:spacing w:line="249" w:lineRule="auto" w:before="129" w:after="0"/>
        <w:ind w:left="530" w:right="2348" w:firstLine="479"/>
        <w:jc w:val="both"/>
        <w:rPr>
          <w:b/>
          <w:color w:val="231F20"/>
          <w:sz w:val="20"/>
        </w:rPr>
      </w:pPr>
      <w:r>
        <w:rPr>
          <w:color w:val="231F20"/>
          <w:spacing w:val="-2"/>
          <w:sz w:val="20"/>
        </w:rPr>
        <w:t>(</w:t>
      </w:r>
      <w:r>
        <w:rPr>
          <w:i/>
          <w:color w:val="231F20"/>
          <w:spacing w:val="-2"/>
          <w:sz w:val="20"/>
        </w:rPr>
        <w:t>1</w:t>
      </w:r>
      <w:r>
        <w:rPr>
          <w:color w:val="231F20"/>
          <w:spacing w:val="-2"/>
          <w:sz w:val="20"/>
        </w:rPr>
        <w:t>)</w:t>
      </w:r>
      <w:r>
        <w:rPr>
          <w:color w:val="231F20"/>
          <w:spacing w:val="-11"/>
          <w:sz w:val="20"/>
        </w:rPr>
        <w:t> </w:t>
      </w:r>
      <w:r>
        <w:rPr>
          <w:color w:val="231F20"/>
          <w:spacing w:val="-2"/>
          <w:sz w:val="20"/>
        </w:rPr>
        <w:t>Amark</w:t>
      </w:r>
      <w:r>
        <w:rPr>
          <w:color w:val="231F20"/>
          <w:spacing w:val="-10"/>
          <w:sz w:val="20"/>
        </w:rPr>
        <w:t> </w:t>
      </w:r>
      <w:r>
        <w:rPr>
          <w:color w:val="231F20"/>
          <w:spacing w:val="-2"/>
          <w:sz w:val="20"/>
        </w:rPr>
        <w:t>used</w:t>
      </w:r>
      <w:r>
        <w:rPr>
          <w:color w:val="231F20"/>
          <w:spacing w:val="-11"/>
          <w:sz w:val="20"/>
        </w:rPr>
        <w:t> </w:t>
      </w:r>
      <w:r>
        <w:rPr>
          <w:color w:val="231F20"/>
          <w:spacing w:val="-2"/>
          <w:sz w:val="20"/>
        </w:rPr>
        <w:t>for</w:t>
      </w:r>
      <w:r>
        <w:rPr>
          <w:color w:val="231F20"/>
          <w:spacing w:val="-7"/>
          <w:sz w:val="20"/>
        </w:rPr>
        <w:t> </w:t>
      </w:r>
      <w:r>
        <w:rPr>
          <w:color w:val="231F20"/>
          <w:spacing w:val="-2"/>
          <w:sz w:val="20"/>
        </w:rPr>
        <w:t>denoting</w:t>
      </w:r>
      <w:r>
        <w:rPr>
          <w:color w:val="231F20"/>
          <w:spacing w:val="-6"/>
          <w:sz w:val="20"/>
        </w:rPr>
        <w:t> </w:t>
      </w:r>
      <w:r>
        <w:rPr>
          <w:color w:val="231F20"/>
          <w:spacing w:val="-2"/>
          <w:sz w:val="20"/>
        </w:rPr>
        <w:t>that</w:t>
      </w:r>
      <w:r>
        <w:rPr>
          <w:color w:val="231F20"/>
          <w:spacing w:val="-6"/>
          <w:sz w:val="20"/>
        </w:rPr>
        <w:t> </w:t>
      </w:r>
      <w:r>
        <w:rPr>
          <w:color w:val="231F20"/>
          <w:spacing w:val="-2"/>
          <w:sz w:val="20"/>
        </w:rPr>
        <w:t>movable</w:t>
      </w:r>
      <w:r>
        <w:rPr>
          <w:color w:val="231F20"/>
          <w:spacing w:val="-6"/>
          <w:sz w:val="20"/>
        </w:rPr>
        <w:t> </w:t>
      </w:r>
      <w:r>
        <w:rPr>
          <w:color w:val="231F20"/>
          <w:spacing w:val="-2"/>
          <w:sz w:val="20"/>
        </w:rPr>
        <w:t>property</w:t>
      </w:r>
      <w:r>
        <w:rPr>
          <w:color w:val="231F20"/>
          <w:spacing w:val="-6"/>
          <w:sz w:val="20"/>
        </w:rPr>
        <w:t> </w:t>
      </w:r>
      <w:r>
        <w:rPr>
          <w:color w:val="231F20"/>
          <w:spacing w:val="-2"/>
          <w:sz w:val="20"/>
        </w:rPr>
        <w:t>belongs</w:t>
      </w:r>
      <w:r>
        <w:rPr>
          <w:color w:val="231F20"/>
          <w:spacing w:val="-6"/>
          <w:sz w:val="20"/>
        </w:rPr>
        <w:t> </w:t>
      </w:r>
      <w:r>
        <w:rPr>
          <w:color w:val="231F20"/>
          <w:spacing w:val="-2"/>
          <w:sz w:val="20"/>
        </w:rPr>
        <w:t>to</w:t>
      </w:r>
      <w:r>
        <w:rPr>
          <w:color w:val="231F20"/>
          <w:spacing w:val="-6"/>
          <w:sz w:val="20"/>
        </w:rPr>
        <w:t> </w:t>
      </w:r>
      <w:r>
        <w:rPr>
          <w:color w:val="231F20"/>
          <w:spacing w:val="-2"/>
          <w:sz w:val="20"/>
        </w:rPr>
        <w:t>a</w:t>
      </w:r>
      <w:r>
        <w:rPr>
          <w:color w:val="231F20"/>
          <w:spacing w:val="-6"/>
          <w:sz w:val="20"/>
        </w:rPr>
        <w:t> </w:t>
      </w:r>
      <w:r>
        <w:rPr>
          <w:color w:val="231F20"/>
          <w:spacing w:val="-2"/>
          <w:sz w:val="20"/>
        </w:rPr>
        <w:t>particular</w:t>
      </w:r>
      <w:r>
        <w:rPr>
          <w:color w:val="231F20"/>
          <w:spacing w:val="-6"/>
          <w:sz w:val="20"/>
        </w:rPr>
        <w:t> </w:t>
      </w:r>
      <w:r>
        <w:rPr>
          <w:color w:val="231F20"/>
          <w:spacing w:val="-2"/>
          <w:sz w:val="20"/>
        </w:rPr>
        <w:t>person </w:t>
      </w:r>
      <w:r>
        <w:rPr>
          <w:color w:val="231F20"/>
          <w:sz w:val="20"/>
        </w:rPr>
        <w:t>is called a property mark.</w:t>
      </w:r>
    </w:p>
    <w:p>
      <w:pPr>
        <w:pStyle w:val="ListParagraph"/>
        <w:numPr>
          <w:ilvl w:val="0"/>
          <w:numId w:val="140"/>
        </w:numPr>
        <w:tabs>
          <w:tab w:pos="1309" w:val="left" w:leader="none"/>
        </w:tabs>
        <w:spacing w:line="249" w:lineRule="auto" w:before="122" w:after="0"/>
        <w:ind w:left="530" w:right="2345" w:firstLine="479"/>
        <w:jc w:val="both"/>
        <w:rPr>
          <w:sz w:val="20"/>
        </w:rPr>
      </w:pPr>
      <w:r>
        <w:rPr>
          <w:color w:val="231F20"/>
          <w:sz w:val="20"/>
        </w:rPr>
        <w:t>Whoever marks any movable property or goods or any case, package or other receptacle containing movable property or goods, or uses any case, package or other receptacle having any mark thereon, in a manner reasonably calculated to cause it to be believed that the property or goods so marked, or any property or goods contained in any such</w:t>
      </w:r>
      <w:r>
        <w:rPr>
          <w:color w:val="231F20"/>
          <w:spacing w:val="-4"/>
          <w:sz w:val="20"/>
        </w:rPr>
        <w:t> </w:t>
      </w:r>
      <w:r>
        <w:rPr>
          <w:color w:val="231F20"/>
          <w:sz w:val="20"/>
        </w:rPr>
        <w:t>receptacle</w:t>
      </w:r>
      <w:r>
        <w:rPr>
          <w:color w:val="231F20"/>
          <w:spacing w:val="-4"/>
          <w:sz w:val="20"/>
        </w:rPr>
        <w:t> </w:t>
      </w:r>
      <w:r>
        <w:rPr>
          <w:color w:val="231F20"/>
          <w:sz w:val="20"/>
        </w:rPr>
        <w:t>so</w:t>
      </w:r>
      <w:r>
        <w:rPr>
          <w:color w:val="231F20"/>
          <w:spacing w:val="-5"/>
          <w:sz w:val="20"/>
        </w:rPr>
        <w:t> </w:t>
      </w:r>
      <w:r>
        <w:rPr>
          <w:color w:val="231F20"/>
          <w:sz w:val="20"/>
        </w:rPr>
        <w:t>marked,</w:t>
      </w:r>
      <w:r>
        <w:rPr>
          <w:color w:val="231F20"/>
          <w:spacing w:val="-5"/>
          <w:sz w:val="20"/>
        </w:rPr>
        <w:t> </w:t>
      </w:r>
      <w:r>
        <w:rPr>
          <w:color w:val="231F20"/>
          <w:sz w:val="20"/>
        </w:rPr>
        <w:t>belong</w:t>
      </w:r>
      <w:r>
        <w:rPr>
          <w:color w:val="231F20"/>
          <w:spacing w:val="-4"/>
          <w:sz w:val="20"/>
        </w:rPr>
        <w:t> </w:t>
      </w:r>
      <w:r>
        <w:rPr>
          <w:color w:val="231F20"/>
          <w:sz w:val="20"/>
        </w:rPr>
        <w:t>to</w:t>
      </w:r>
      <w:r>
        <w:rPr>
          <w:color w:val="231F20"/>
          <w:spacing w:val="-5"/>
          <w:sz w:val="20"/>
        </w:rPr>
        <w:t> </w:t>
      </w:r>
      <w:r>
        <w:rPr>
          <w:color w:val="231F20"/>
          <w:sz w:val="20"/>
        </w:rPr>
        <w:t>a</w:t>
      </w:r>
      <w:r>
        <w:rPr>
          <w:color w:val="231F20"/>
          <w:spacing w:val="-5"/>
          <w:sz w:val="20"/>
        </w:rPr>
        <w:t> </w:t>
      </w:r>
      <w:r>
        <w:rPr>
          <w:color w:val="231F20"/>
          <w:sz w:val="20"/>
        </w:rPr>
        <w:t>person</w:t>
      </w:r>
      <w:r>
        <w:rPr>
          <w:color w:val="231F20"/>
          <w:spacing w:val="-4"/>
          <w:sz w:val="20"/>
        </w:rPr>
        <w:t> </w:t>
      </w:r>
      <w:r>
        <w:rPr>
          <w:color w:val="231F20"/>
          <w:sz w:val="20"/>
        </w:rPr>
        <w:t>to</w:t>
      </w:r>
      <w:r>
        <w:rPr>
          <w:color w:val="231F20"/>
          <w:spacing w:val="-4"/>
          <w:sz w:val="20"/>
        </w:rPr>
        <w:t> </w:t>
      </w:r>
      <w:r>
        <w:rPr>
          <w:color w:val="231F20"/>
          <w:sz w:val="20"/>
        </w:rPr>
        <w:t>whom</w:t>
      </w:r>
      <w:r>
        <w:rPr>
          <w:color w:val="231F20"/>
          <w:spacing w:val="-5"/>
          <w:sz w:val="20"/>
        </w:rPr>
        <w:t> </w:t>
      </w:r>
      <w:r>
        <w:rPr>
          <w:color w:val="231F20"/>
          <w:sz w:val="20"/>
        </w:rPr>
        <w:t>they</w:t>
      </w:r>
      <w:r>
        <w:rPr>
          <w:color w:val="231F20"/>
          <w:spacing w:val="-4"/>
          <w:sz w:val="20"/>
        </w:rPr>
        <w:t> </w:t>
      </w:r>
      <w:r>
        <w:rPr>
          <w:color w:val="231F20"/>
          <w:sz w:val="20"/>
        </w:rPr>
        <w:t>do</w:t>
      </w:r>
      <w:r>
        <w:rPr>
          <w:color w:val="231F20"/>
          <w:spacing w:val="-4"/>
          <w:sz w:val="20"/>
        </w:rPr>
        <w:t> </w:t>
      </w:r>
      <w:r>
        <w:rPr>
          <w:color w:val="231F20"/>
          <w:sz w:val="20"/>
        </w:rPr>
        <w:t>not</w:t>
      </w:r>
      <w:r>
        <w:rPr>
          <w:color w:val="231F20"/>
          <w:spacing w:val="-5"/>
          <w:sz w:val="20"/>
        </w:rPr>
        <w:t> </w:t>
      </w:r>
      <w:r>
        <w:rPr>
          <w:color w:val="231F20"/>
          <w:sz w:val="20"/>
        </w:rPr>
        <w:t>belong,</w:t>
      </w:r>
      <w:r>
        <w:rPr>
          <w:color w:val="231F20"/>
          <w:spacing w:val="-5"/>
          <w:sz w:val="20"/>
        </w:rPr>
        <w:t> </w:t>
      </w:r>
      <w:r>
        <w:rPr>
          <w:color w:val="231F20"/>
          <w:sz w:val="20"/>
        </w:rPr>
        <w:t>is</w:t>
      </w:r>
      <w:r>
        <w:rPr>
          <w:color w:val="231F20"/>
          <w:spacing w:val="-5"/>
          <w:sz w:val="20"/>
        </w:rPr>
        <w:t> </w:t>
      </w:r>
      <w:r>
        <w:rPr>
          <w:color w:val="231F20"/>
          <w:sz w:val="20"/>
        </w:rPr>
        <w:t>said</w:t>
      </w:r>
      <w:r>
        <w:rPr>
          <w:color w:val="231F20"/>
          <w:spacing w:val="-4"/>
          <w:sz w:val="20"/>
        </w:rPr>
        <w:t> </w:t>
      </w:r>
      <w:r>
        <w:rPr>
          <w:color w:val="231F20"/>
          <w:sz w:val="20"/>
        </w:rPr>
        <w:t>to</w:t>
      </w:r>
      <w:r>
        <w:rPr>
          <w:color w:val="231F20"/>
          <w:spacing w:val="-4"/>
          <w:sz w:val="20"/>
        </w:rPr>
        <w:t> </w:t>
      </w:r>
      <w:r>
        <w:rPr>
          <w:color w:val="231F20"/>
          <w:sz w:val="20"/>
        </w:rPr>
        <w:t>use</w:t>
      </w:r>
      <w:r>
        <w:rPr>
          <w:color w:val="231F20"/>
          <w:spacing w:val="-5"/>
          <w:sz w:val="20"/>
        </w:rPr>
        <w:t> </w:t>
      </w:r>
      <w:r>
        <w:rPr>
          <w:color w:val="231F20"/>
          <w:sz w:val="20"/>
        </w:rPr>
        <w:t>a false property mark.</w:t>
      </w:r>
    </w:p>
    <w:p>
      <w:pPr>
        <w:pStyle w:val="ListParagraph"/>
        <w:numPr>
          <w:ilvl w:val="0"/>
          <w:numId w:val="140"/>
        </w:numPr>
        <w:tabs>
          <w:tab w:pos="1278" w:val="left" w:leader="none"/>
        </w:tabs>
        <w:spacing w:line="249" w:lineRule="auto" w:before="124" w:after="0"/>
        <w:ind w:left="530" w:right="2347" w:firstLine="479"/>
        <w:jc w:val="both"/>
        <w:rPr>
          <w:sz w:val="20"/>
        </w:rPr>
      </w:pPr>
      <w:r>
        <w:rPr>
          <w:color w:val="231F20"/>
          <w:spacing w:val="-2"/>
          <w:sz w:val="20"/>
        </w:rPr>
        <w:t>Whoever</w:t>
      </w:r>
      <w:r>
        <w:rPr>
          <w:color w:val="231F20"/>
          <w:spacing w:val="-8"/>
          <w:sz w:val="20"/>
        </w:rPr>
        <w:t> </w:t>
      </w:r>
      <w:r>
        <w:rPr>
          <w:color w:val="231F20"/>
          <w:spacing w:val="-2"/>
          <w:sz w:val="20"/>
        </w:rPr>
        <w:t>uses</w:t>
      </w:r>
      <w:r>
        <w:rPr>
          <w:color w:val="231F20"/>
          <w:spacing w:val="-8"/>
          <w:sz w:val="20"/>
        </w:rPr>
        <w:t> </w:t>
      </w:r>
      <w:r>
        <w:rPr>
          <w:color w:val="231F20"/>
          <w:spacing w:val="-2"/>
          <w:sz w:val="20"/>
        </w:rPr>
        <w:t>any</w:t>
      </w:r>
      <w:r>
        <w:rPr>
          <w:color w:val="231F20"/>
          <w:spacing w:val="-8"/>
          <w:sz w:val="20"/>
        </w:rPr>
        <w:t> </w:t>
      </w:r>
      <w:r>
        <w:rPr>
          <w:color w:val="231F20"/>
          <w:spacing w:val="-2"/>
          <w:sz w:val="20"/>
        </w:rPr>
        <w:t>false</w:t>
      </w:r>
      <w:r>
        <w:rPr>
          <w:color w:val="231F20"/>
          <w:spacing w:val="-8"/>
          <w:sz w:val="20"/>
        </w:rPr>
        <w:t> </w:t>
      </w:r>
      <w:r>
        <w:rPr>
          <w:color w:val="231F20"/>
          <w:spacing w:val="-2"/>
          <w:sz w:val="20"/>
        </w:rPr>
        <w:t>property</w:t>
      </w:r>
      <w:r>
        <w:rPr>
          <w:color w:val="231F20"/>
          <w:spacing w:val="-8"/>
          <w:sz w:val="20"/>
        </w:rPr>
        <w:t> </w:t>
      </w:r>
      <w:r>
        <w:rPr>
          <w:color w:val="231F20"/>
          <w:spacing w:val="-2"/>
          <w:sz w:val="20"/>
        </w:rPr>
        <w:t>mark</w:t>
      </w:r>
      <w:r>
        <w:rPr>
          <w:color w:val="231F20"/>
          <w:spacing w:val="-8"/>
          <w:sz w:val="20"/>
        </w:rPr>
        <w:t> </w:t>
      </w:r>
      <w:r>
        <w:rPr>
          <w:color w:val="231F20"/>
          <w:spacing w:val="-2"/>
          <w:sz w:val="20"/>
        </w:rPr>
        <w:t>shall,</w:t>
      </w:r>
      <w:r>
        <w:rPr>
          <w:color w:val="231F20"/>
          <w:spacing w:val="-8"/>
          <w:sz w:val="20"/>
        </w:rPr>
        <w:t> </w:t>
      </w:r>
      <w:r>
        <w:rPr>
          <w:color w:val="231F20"/>
          <w:spacing w:val="-2"/>
          <w:sz w:val="20"/>
        </w:rPr>
        <w:t>unless</w:t>
      </w:r>
      <w:r>
        <w:rPr>
          <w:color w:val="231F20"/>
          <w:spacing w:val="-8"/>
          <w:sz w:val="20"/>
        </w:rPr>
        <w:t> </w:t>
      </w:r>
      <w:r>
        <w:rPr>
          <w:color w:val="231F20"/>
          <w:spacing w:val="-2"/>
          <w:sz w:val="20"/>
        </w:rPr>
        <w:t>he</w:t>
      </w:r>
      <w:r>
        <w:rPr>
          <w:color w:val="231F20"/>
          <w:spacing w:val="-8"/>
          <w:sz w:val="20"/>
        </w:rPr>
        <w:t> </w:t>
      </w:r>
      <w:r>
        <w:rPr>
          <w:color w:val="231F20"/>
          <w:spacing w:val="-2"/>
          <w:sz w:val="20"/>
        </w:rPr>
        <w:t>proves</w:t>
      </w:r>
      <w:r>
        <w:rPr>
          <w:color w:val="231F20"/>
          <w:spacing w:val="-8"/>
          <w:sz w:val="20"/>
        </w:rPr>
        <w:t> </w:t>
      </w:r>
      <w:r>
        <w:rPr>
          <w:color w:val="231F20"/>
          <w:spacing w:val="-2"/>
          <w:sz w:val="20"/>
        </w:rPr>
        <w:t>that</w:t>
      </w:r>
      <w:r>
        <w:rPr>
          <w:color w:val="231F20"/>
          <w:spacing w:val="-8"/>
          <w:sz w:val="20"/>
        </w:rPr>
        <w:t> </w:t>
      </w:r>
      <w:r>
        <w:rPr>
          <w:color w:val="231F20"/>
          <w:spacing w:val="-2"/>
          <w:sz w:val="20"/>
        </w:rPr>
        <w:t>he</w:t>
      </w:r>
      <w:r>
        <w:rPr>
          <w:color w:val="231F20"/>
          <w:spacing w:val="-8"/>
          <w:sz w:val="20"/>
        </w:rPr>
        <w:t> </w:t>
      </w:r>
      <w:r>
        <w:rPr>
          <w:color w:val="231F20"/>
          <w:spacing w:val="-2"/>
          <w:sz w:val="20"/>
        </w:rPr>
        <w:t>acted</w:t>
      </w:r>
      <w:r>
        <w:rPr>
          <w:color w:val="231F20"/>
          <w:spacing w:val="-8"/>
          <w:sz w:val="20"/>
        </w:rPr>
        <w:t> </w:t>
      </w:r>
      <w:r>
        <w:rPr>
          <w:color w:val="231F20"/>
          <w:spacing w:val="-2"/>
          <w:sz w:val="20"/>
        </w:rPr>
        <w:t>without intent</w:t>
      </w:r>
      <w:r>
        <w:rPr>
          <w:color w:val="231F20"/>
          <w:spacing w:val="-6"/>
          <w:sz w:val="20"/>
        </w:rPr>
        <w:t> </w:t>
      </w:r>
      <w:r>
        <w:rPr>
          <w:color w:val="231F20"/>
          <w:spacing w:val="-2"/>
          <w:sz w:val="20"/>
        </w:rPr>
        <w:t>to</w:t>
      </w:r>
      <w:r>
        <w:rPr>
          <w:color w:val="231F20"/>
          <w:spacing w:val="-6"/>
          <w:sz w:val="20"/>
        </w:rPr>
        <w:t> </w:t>
      </w:r>
      <w:r>
        <w:rPr>
          <w:color w:val="231F20"/>
          <w:spacing w:val="-2"/>
          <w:sz w:val="20"/>
        </w:rPr>
        <w:t>defraud,</w:t>
      </w:r>
      <w:r>
        <w:rPr>
          <w:color w:val="231F20"/>
          <w:spacing w:val="-6"/>
          <w:sz w:val="20"/>
        </w:rPr>
        <w:t> </w:t>
      </w:r>
      <w:r>
        <w:rPr>
          <w:color w:val="231F20"/>
          <w:spacing w:val="-2"/>
          <w:sz w:val="20"/>
        </w:rPr>
        <w:t>be</w:t>
      </w:r>
      <w:r>
        <w:rPr>
          <w:color w:val="231F20"/>
          <w:spacing w:val="-6"/>
          <w:sz w:val="20"/>
        </w:rPr>
        <w:t> </w:t>
      </w:r>
      <w:r>
        <w:rPr>
          <w:color w:val="231F20"/>
          <w:spacing w:val="-2"/>
          <w:sz w:val="20"/>
        </w:rPr>
        <w:t>punished</w:t>
      </w:r>
      <w:r>
        <w:rPr>
          <w:color w:val="231F20"/>
          <w:spacing w:val="-6"/>
          <w:sz w:val="20"/>
        </w:rPr>
        <w:t> </w:t>
      </w:r>
      <w:r>
        <w:rPr>
          <w:color w:val="231F20"/>
          <w:spacing w:val="-2"/>
          <w:sz w:val="20"/>
        </w:rPr>
        <w:t>with</w:t>
      </w:r>
      <w:r>
        <w:rPr>
          <w:color w:val="231F20"/>
          <w:spacing w:val="-6"/>
          <w:sz w:val="20"/>
        </w:rPr>
        <w:t> </w:t>
      </w:r>
      <w:r>
        <w:rPr>
          <w:color w:val="231F20"/>
          <w:spacing w:val="-2"/>
          <w:sz w:val="20"/>
        </w:rPr>
        <w:t>imprisonment</w:t>
      </w:r>
      <w:r>
        <w:rPr>
          <w:color w:val="231F20"/>
          <w:spacing w:val="-6"/>
          <w:sz w:val="20"/>
        </w:rPr>
        <w:t> </w:t>
      </w:r>
      <w:r>
        <w:rPr>
          <w:color w:val="231F20"/>
          <w:spacing w:val="-2"/>
          <w:sz w:val="20"/>
        </w:rPr>
        <w:t>of</w:t>
      </w:r>
      <w:r>
        <w:rPr>
          <w:color w:val="231F20"/>
          <w:spacing w:val="-6"/>
          <w:sz w:val="20"/>
        </w:rPr>
        <w:t> </w:t>
      </w:r>
      <w:r>
        <w:rPr>
          <w:color w:val="231F20"/>
          <w:spacing w:val="-2"/>
          <w:sz w:val="20"/>
        </w:rPr>
        <w:t>either</w:t>
      </w:r>
      <w:r>
        <w:rPr>
          <w:color w:val="231F20"/>
          <w:spacing w:val="-6"/>
          <w:sz w:val="20"/>
        </w:rPr>
        <w:t> </w:t>
      </w:r>
      <w:r>
        <w:rPr>
          <w:color w:val="231F20"/>
          <w:spacing w:val="-2"/>
          <w:sz w:val="20"/>
        </w:rPr>
        <w:t>description</w:t>
      </w:r>
      <w:r>
        <w:rPr>
          <w:color w:val="231F20"/>
          <w:spacing w:val="-4"/>
          <w:sz w:val="20"/>
        </w:rPr>
        <w:t> </w:t>
      </w:r>
      <w:r>
        <w:rPr>
          <w:color w:val="231F20"/>
          <w:spacing w:val="-2"/>
          <w:sz w:val="20"/>
        </w:rPr>
        <w:t>for</w:t>
      </w:r>
      <w:r>
        <w:rPr>
          <w:color w:val="231F20"/>
          <w:spacing w:val="-6"/>
          <w:sz w:val="20"/>
        </w:rPr>
        <w:t> </w:t>
      </w:r>
      <w:r>
        <w:rPr>
          <w:color w:val="231F20"/>
          <w:spacing w:val="-2"/>
          <w:sz w:val="20"/>
        </w:rPr>
        <w:t>a</w:t>
      </w:r>
      <w:r>
        <w:rPr>
          <w:color w:val="231F20"/>
          <w:spacing w:val="-6"/>
          <w:sz w:val="20"/>
        </w:rPr>
        <w:t> </w:t>
      </w:r>
      <w:r>
        <w:rPr>
          <w:color w:val="231F20"/>
          <w:spacing w:val="-2"/>
          <w:sz w:val="20"/>
        </w:rPr>
        <w:t>term</w:t>
      </w:r>
      <w:r>
        <w:rPr>
          <w:color w:val="231F20"/>
          <w:spacing w:val="-4"/>
          <w:sz w:val="20"/>
        </w:rPr>
        <w:t> </w:t>
      </w:r>
      <w:r>
        <w:rPr>
          <w:color w:val="231F20"/>
          <w:spacing w:val="-2"/>
          <w:sz w:val="20"/>
        </w:rPr>
        <w:t>which</w:t>
      </w:r>
      <w:r>
        <w:rPr>
          <w:color w:val="231F20"/>
          <w:spacing w:val="-4"/>
          <w:sz w:val="20"/>
        </w:rPr>
        <w:t> </w:t>
      </w:r>
      <w:r>
        <w:rPr>
          <w:color w:val="231F20"/>
          <w:spacing w:val="-2"/>
          <w:sz w:val="20"/>
        </w:rPr>
        <w:t>may </w:t>
      </w:r>
      <w:r>
        <w:rPr>
          <w:color w:val="231F20"/>
          <w:sz w:val="20"/>
        </w:rPr>
        <w:t>extend to one year, or with fine, or with both.</w:t>
      </w:r>
    </w:p>
    <w:p>
      <w:pPr>
        <w:spacing w:after="0" w:line="249" w:lineRule="auto"/>
        <w:jc w:val="both"/>
        <w:rPr>
          <w:sz w:val="20"/>
        </w:rPr>
        <w:sectPr>
          <w:type w:val="continuous"/>
          <w:pgSz w:w="11900" w:h="16840"/>
          <w:pgMar w:header="1248" w:footer="0" w:top="1240" w:bottom="280" w:left="0" w:right="0"/>
          <w:cols w:num="2" w:equalWidth="0">
            <w:col w:w="1782" w:space="40"/>
            <w:col w:w="10078"/>
          </w:cols>
        </w:sectPr>
      </w:pPr>
    </w:p>
    <w:p>
      <w:pPr>
        <w:pStyle w:val="BodyText"/>
        <w:spacing w:before="11"/>
        <w:rPr>
          <w:sz w:val="9"/>
        </w:rPr>
      </w:pPr>
    </w:p>
    <w:p>
      <w:pPr>
        <w:spacing w:after="0"/>
        <w:rPr>
          <w:sz w:val="9"/>
        </w:rPr>
        <w:sectPr>
          <w:pgSz w:w="11900" w:h="16840"/>
          <w:pgMar w:header="1248" w:footer="0" w:top="1440" w:bottom="280" w:left="0" w:right="0"/>
        </w:sectPr>
      </w:pPr>
    </w:p>
    <w:p>
      <w:pPr>
        <w:pStyle w:val="ListParagraph"/>
        <w:numPr>
          <w:ilvl w:val="0"/>
          <w:numId w:val="1"/>
        </w:numPr>
        <w:tabs>
          <w:tab w:pos="3228" w:val="left" w:leader="none"/>
        </w:tabs>
        <w:spacing w:line="256" w:lineRule="auto" w:before="91" w:after="0"/>
        <w:ind w:left="2352" w:right="1" w:firstLine="479"/>
        <w:jc w:val="both"/>
        <w:rPr>
          <w:b/>
          <w:color w:val="231F20"/>
          <w:sz w:val="20"/>
        </w:rPr>
      </w:pPr>
      <w:r>
        <w:rPr>
          <w:color w:val="231F20"/>
          <w:sz w:val="20"/>
        </w:rPr>
        <w:t>Whoever</w:t>
      </w:r>
      <w:r>
        <w:rPr>
          <w:color w:val="231F20"/>
          <w:spacing w:val="-8"/>
          <w:sz w:val="20"/>
        </w:rPr>
        <w:t> </w:t>
      </w:r>
      <w:r>
        <w:rPr>
          <w:color w:val="231F20"/>
          <w:sz w:val="20"/>
        </w:rPr>
        <w:t>removes,</w:t>
      </w:r>
      <w:r>
        <w:rPr>
          <w:color w:val="231F20"/>
          <w:spacing w:val="-8"/>
          <w:sz w:val="20"/>
        </w:rPr>
        <w:t> </w:t>
      </w:r>
      <w:r>
        <w:rPr>
          <w:color w:val="231F20"/>
          <w:sz w:val="20"/>
        </w:rPr>
        <w:t>destroys,</w:t>
      </w:r>
      <w:r>
        <w:rPr>
          <w:color w:val="231F20"/>
          <w:spacing w:val="-8"/>
          <w:sz w:val="20"/>
        </w:rPr>
        <w:t> </w:t>
      </w:r>
      <w:r>
        <w:rPr>
          <w:color w:val="231F20"/>
          <w:sz w:val="20"/>
        </w:rPr>
        <w:t>defaces</w:t>
      </w:r>
      <w:r>
        <w:rPr>
          <w:color w:val="231F20"/>
          <w:spacing w:val="-8"/>
          <w:sz w:val="20"/>
        </w:rPr>
        <w:t> </w:t>
      </w:r>
      <w:r>
        <w:rPr>
          <w:color w:val="231F20"/>
          <w:sz w:val="20"/>
        </w:rPr>
        <w:t>or</w:t>
      </w:r>
      <w:r>
        <w:rPr>
          <w:color w:val="231F20"/>
          <w:spacing w:val="-8"/>
          <w:sz w:val="20"/>
        </w:rPr>
        <w:t> </w:t>
      </w:r>
      <w:r>
        <w:rPr>
          <w:color w:val="231F20"/>
          <w:sz w:val="20"/>
        </w:rPr>
        <w:t>adds</w:t>
      </w:r>
      <w:r>
        <w:rPr>
          <w:color w:val="231F20"/>
          <w:spacing w:val="-8"/>
          <w:sz w:val="20"/>
        </w:rPr>
        <w:t> </w:t>
      </w:r>
      <w:r>
        <w:rPr>
          <w:color w:val="231F20"/>
          <w:sz w:val="20"/>
        </w:rPr>
        <w:t>to</w:t>
      </w:r>
      <w:r>
        <w:rPr>
          <w:color w:val="231F20"/>
          <w:spacing w:val="-8"/>
          <w:sz w:val="20"/>
        </w:rPr>
        <w:t> </w:t>
      </w:r>
      <w:r>
        <w:rPr>
          <w:color w:val="231F20"/>
          <w:sz w:val="20"/>
        </w:rPr>
        <w:t>any</w:t>
      </w:r>
      <w:r>
        <w:rPr>
          <w:color w:val="231F20"/>
          <w:spacing w:val="-8"/>
          <w:sz w:val="20"/>
        </w:rPr>
        <w:t> </w:t>
      </w:r>
      <w:r>
        <w:rPr>
          <w:color w:val="231F20"/>
          <w:sz w:val="20"/>
        </w:rPr>
        <w:t>property</w:t>
      </w:r>
      <w:r>
        <w:rPr>
          <w:color w:val="231F20"/>
          <w:spacing w:val="-8"/>
          <w:sz w:val="20"/>
        </w:rPr>
        <w:t> </w:t>
      </w:r>
      <w:r>
        <w:rPr>
          <w:color w:val="231F20"/>
          <w:sz w:val="20"/>
        </w:rPr>
        <w:t>mark,</w:t>
      </w:r>
      <w:r>
        <w:rPr>
          <w:color w:val="231F20"/>
          <w:spacing w:val="-8"/>
          <w:sz w:val="20"/>
        </w:rPr>
        <w:t> </w:t>
      </w:r>
      <w:r>
        <w:rPr>
          <w:color w:val="231F20"/>
          <w:sz w:val="20"/>
        </w:rPr>
        <w:t>intending</w:t>
      </w:r>
      <w:r>
        <w:rPr>
          <w:color w:val="231F20"/>
          <w:spacing w:val="-8"/>
          <w:sz w:val="20"/>
        </w:rPr>
        <w:t> </w:t>
      </w:r>
      <w:r>
        <w:rPr>
          <w:color w:val="231F20"/>
          <w:sz w:val="20"/>
        </w:rPr>
        <w:t>or </w:t>
      </w:r>
      <w:r>
        <w:rPr>
          <w:color w:val="231F20"/>
          <w:spacing w:val="-2"/>
          <w:sz w:val="20"/>
        </w:rPr>
        <w:t>knowing</w:t>
      </w:r>
      <w:r>
        <w:rPr>
          <w:color w:val="231F20"/>
          <w:spacing w:val="-11"/>
          <w:sz w:val="20"/>
        </w:rPr>
        <w:t> </w:t>
      </w:r>
      <w:r>
        <w:rPr>
          <w:color w:val="231F20"/>
          <w:spacing w:val="-2"/>
          <w:sz w:val="20"/>
        </w:rPr>
        <w:t>it</w:t>
      </w:r>
      <w:r>
        <w:rPr>
          <w:color w:val="231F20"/>
          <w:spacing w:val="-10"/>
          <w:sz w:val="20"/>
        </w:rPr>
        <w:t> </w:t>
      </w:r>
      <w:r>
        <w:rPr>
          <w:color w:val="231F20"/>
          <w:spacing w:val="-2"/>
          <w:sz w:val="20"/>
        </w:rPr>
        <w:t>to</w:t>
      </w:r>
      <w:r>
        <w:rPr>
          <w:color w:val="231F20"/>
          <w:spacing w:val="-11"/>
          <w:sz w:val="20"/>
        </w:rPr>
        <w:t> </w:t>
      </w:r>
      <w:r>
        <w:rPr>
          <w:color w:val="231F20"/>
          <w:spacing w:val="-2"/>
          <w:sz w:val="20"/>
        </w:rPr>
        <w:t>be</w:t>
      </w:r>
      <w:r>
        <w:rPr>
          <w:color w:val="231F20"/>
          <w:spacing w:val="-10"/>
          <w:sz w:val="20"/>
        </w:rPr>
        <w:t> </w:t>
      </w:r>
      <w:r>
        <w:rPr>
          <w:color w:val="231F20"/>
          <w:spacing w:val="-2"/>
          <w:sz w:val="20"/>
        </w:rPr>
        <w:t>likely</w:t>
      </w:r>
      <w:r>
        <w:rPr>
          <w:color w:val="231F20"/>
          <w:spacing w:val="-11"/>
          <w:sz w:val="20"/>
        </w:rPr>
        <w:t> </w:t>
      </w:r>
      <w:r>
        <w:rPr>
          <w:color w:val="231F20"/>
          <w:spacing w:val="-2"/>
          <w:sz w:val="20"/>
        </w:rPr>
        <w:t>that</w:t>
      </w:r>
      <w:r>
        <w:rPr>
          <w:color w:val="231F20"/>
          <w:spacing w:val="-10"/>
          <w:sz w:val="20"/>
        </w:rPr>
        <w:t> </w:t>
      </w:r>
      <w:r>
        <w:rPr>
          <w:color w:val="231F20"/>
          <w:spacing w:val="-2"/>
          <w:sz w:val="20"/>
        </w:rPr>
        <w:t>he</w:t>
      </w:r>
      <w:r>
        <w:rPr>
          <w:color w:val="231F20"/>
          <w:spacing w:val="-10"/>
          <w:sz w:val="20"/>
        </w:rPr>
        <w:t> </w:t>
      </w:r>
      <w:r>
        <w:rPr>
          <w:color w:val="231F20"/>
          <w:spacing w:val="-2"/>
          <w:sz w:val="20"/>
        </w:rPr>
        <w:t>may</w:t>
      </w:r>
      <w:r>
        <w:rPr>
          <w:color w:val="231F20"/>
          <w:spacing w:val="-10"/>
          <w:sz w:val="20"/>
        </w:rPr>
        <w:t> </w:t>
      </w:r>
      <w:r>
        <w:rPr>
          <w:color w:val="231F20"/>
          <w:spacing w:val="-2"/>
          <w:sz w:val="20"/>
        </w:rPr>
        <w:t>thereby</w:t>
      </w:r>
      <w:r>
        <w:rPr>
          <w:color w:val="231F20"/>
          <w:spacing w:val="-11"/>
          <w:sz w:val="20"/>
        </w:rPr>
        <w:t> </w:t>
      </w:r>
      <w:r>
        <w:rPr>
          <w:color w:val="231F20"/>
          <w:spacing w:val="-2"/>
          <w:sz w:val="20"/>
        </w:rPr>
        <w:t>cause</w:t>
      </w:r>
      <w:r>
        <w:rPr>
          <w:color w:val="231F20"/>
          <w:spacing w:val="-10"/>
          <w:sz w:val="20"/>
        </w:rPr>
        <w:t> </w:t>
      </w:r>
      <w:r>
        <w:rPr>
          <w:color w:val="231F20"/>
          <w:spacing w:val="-2"/>
          <w:sz w:val="20"/>
        </w:rPr>
        <w:t>injury</w:t>
      </w:r>
      <w:r>
        <w:rPr>
          <w:color w:val="231F20"/>
          <w:spacing w:val="-10"/>
          <w:sz w:val="20"/>
        </w:rPr>
        <w:t> </w:t>
      </w:r>
      <w:r>
        <w:rPr>
          <w:color w:val="231F20"/>
          <w:spacing w:val="-2"/>
          <w:sz w:val="20"/>
        </w:rPr>
        <w:t>to</w:t>
      </w:r>
      <w:r>
        <w:rPr>
          <w:color w:val="231F20"/>
          <w:spacing w:val="-10"/>
          <w:sz w:val="20"/>
        </w:rPr>
        <w:t> </w:t>
      </w:r>
      <w:r>
        <w:rPr>
          <w:color w:val="231F20"/>
          <w:spacing w:val="-2"/>
          <w:sz w:val="20"/>
        </w:rPr>
        <w:t>any</w:t>
      </w:r>
      <w:r>
        <w:rPr>
          <w:color w:val="231F20"/>
          <w:spacing w:val="-11"/>
          <w:sz w:val="20"/>
        </w:rPr>
        <w:t> </w:t>
      </w:r>
      <w:r>
        <w:rPr>
          <w:color w:val="231F20"/>
          <w:spacing w:val="-2"/>
          <w:sz w:val="20"/>
        </w:rPr>
        <w:t>person,</w:t>
      </w:r>
      <w:r>
        <w:rPr>
          <w:color w:val="231F20"/>
          <w:spacing w:val="-10"/>
          <w:sz w:val="20"/>
        </w:rPr>
        <w:t> </w:t>
      </w:r>
      <w:r>
        <w:rPr>
          <w:color w:val="231F20"/>
          <w:spacing w:val="-2"/>
          <w:sz w:val="20"/>
        </w:rPr>
        <w:t>shall</w:t>
      </w:r>
      <w:r>
        <w:rPr>
          <w:color w:val="231F20"/>
          <w:spacing w:val="-10"/>
          <w:sz w:val="20"/>
        </w:rPr>
        <w:t> </w:t>
      </w:r>
      <w:r>
        <w:rPr>
          <w:color w:val="231F20"/>
          <w:spacing w:val="-2"/>
          <w:sz w:val="20"/>
        </w:rPr>
        <w:t>be</w:t>
      </w:r>
      <w:r>
        <w:rPr>
          <w:color w:val="231F20"/>
          <w:spacing w:val="-11"/>
          <w:sz w:val="20"/>
        </w:rPr>
        <w:t> </w:t>
      </w:r>
      <w:r>
        <w:rPr>
          <w:color w:val="231F20"/>
          <w:spacing w:val="-2"/>
          <w:sz w:val="20"/>
        </w:rPr>
        <w:t>punished</w:t>
      </w:r>
      <w:r>
        <w:rPr>
          <w:color w:val="231F20"/>
          <w:spacing w:val="-10"/>
          <w:sz w:val="20"/>
        </w:rPr>
        <w:t> </w:t>
      </w:r>
      <w:r>
        <w:rPr>
          <w:color w:val="231F20"/>
          <w:spacing w:val="-2"/>
          <w:sz w:val="20"/>
        </w:rPr>
        <w:t>with </w:t>
      </w:r>
      <w:r>
        <w:rPr>
          <w:color w:val="231F20"/>
          <w:sz w:val="20"/>
        </w:rPr>
        <w:t>imprisonment</w:t>
      </w:r>
      <w:r>
        <w:rPr>
          <w:color w:val="231F20"/>
          <w:spacing w:val="-13"/>
          <w:sz w:val="20"/>
        </w:rPr>
        <w:t> </w:t>
      </w:r>
      <w:r>
        <w:rPr>
          <w:color w:val="231F20"/>
          <w:sz w:val="20"/>
        </w:rPr>
        <w:t>of</w:t>
      </w:r>
      <w:r>
        <w:rPr>
          <w:color w:val="231F20"/>
          <w:spacing w:val="-12"/>
          <w:sz w:val="20"/>
        </w:rPr>
        <w:t> </w:t>
      </w:r>
      <w:r>
        <w:rPr>
          <w:color w:val="231F20"/>
          <w:sz w:val="20"/>
        </w:rPr>
        <w:t>either</w:t>
      </w:r>
      <w:r>
        <w:rPr>
          <w:color w:val="231F20"/>
          <w:spacing w:val="-13"/>
          <w:sz w:val="20"/>
        </w:rPr>
        <w:t> </w:t>
      </w:r>
      <w:r>
        <w:rPr>
          <w:color w:val="231F20"/>
          <w:sz w:val="20"/>
        </w:rPr>
        <w:t>description</w:t>
      </w:r>
      <w:r>
        <w:rPr>
          <w:color w:val="231F20"/>
          <w:spacing w:val="-12"/>
          <w:sz w:val="20"/>
        </w:rPr>
        <w:t> </w:t>
      </w:r>
      <w:r>
        <w:rPr>
          <w:color w:val="231F20"/>
          <w:sz w:val="20"/>
        </w:rPr>
        <w:t>for</w:t>
      </w:r>
      <w:r>
        <w:rPr>
          <w:color w:val="231F20"/>
          <w:spacing w:val="-13"/>
          <w:sz w:val="20"/>
        </w:rPr>
        <w:t> </w:t>
      </w:r>
      <w:r>
        <w:rPr>
          <w:color w:val="231F20"/>
          <w:sz w:val="20"/>
        </w:rPr>
        <w:t>a</w:t>
      </w:r>
      <w:r>
        <w:rPr>
          <w:color w:val="231F20"/>
          <w:spacing w:val="-12"/>
          <w:sz w:val="20"/>
        </w:rPr>
        <w:t> </w:t>
      </w:r>
      <w:r>
        <w:rPr>
          <w:color w:val="231F20"/>
          <w:sz w:val="20"/>
        </w:rPr>
        <w:t>term</w:t>
      </w:r>
      <w:r>
        <w:rPr>
          <w:color w:val="231F20"/>
          <w:spacing w:val="-13"/>
          <w:sz w:val="20"/>
        </w:rPr>
        <w:t> </w:t>
      </w:r>
      <w:r>
        <w:rPr>
          <w:color w:val="231F20"/>
          <w:sz w:val="20"/>
        </w:rPr>
        <w:t>which</w:t>
      </w:r>
      <w:r>
        <w:rPr>
          <w:color w:val="231F20"/>
          <w:spacing w:val="-12"/>
          <w:sz w:val="20"/>
        </w:rPr>
        <w:t> </w:t>
      </w:r>
      <w:r>
        <w:rPr>
          <w:color w:val="231F20"/>
          <w:sz w:val="20"/>
        </w:rPr>
        <w:t>may</w:t>
      </w:r>
      <w:r>
        <w:rPr>
          <w:color w:val="231F20"/>
          <w:spacing w:val="-13"/>
          <w:sz w:val="20"/>
        </w:rPr>
        <w:t> </w:t>
      </w:r>
      <w:r>
        <w:rPr>
          <w:color w:val="231F20"/>
          <w:sz w:val="20"/>
        </w:rPr>
        <w:t>extend</w:t>
      </w:r>
      <w:r>
        <w:rPr>
          <w:color w:val="231F20"/>
          <w:spacing w:val="-12"/>
          <w:sz w:val="20"/>
        </w:rPr>
        <w:t> </w:t>
      </w:r>
      <w:r>
        <w:rPr>
          <w:color w:val="231F20"/>
          <w:sz w:val="20"/>
        </w:rPr>
        <w:t>to</w:t>
      </w:r>
      <w:r>
        <w:rPr>
          <w:color w:val="231F20"/>
          <w:spacing w:val="-13"/>
          <w:sz w:val="20"/>
        </w:rPr>
        <w:t> </w:t>
      </w:r>
      <w:r>
        <w:rPr>
          <w:color w:val="231F20"/>
          <w:sz w:val="20"/>
        </w:rPr>
        <w:t>one</w:t>
      </w:r>
      <w:r>
        <w:rPr>
          <w:color w:val="231F20"/>
          <w:spacing w:val="-12"/>
          <w:sz w:val="20"/>
        </w:rPr>
        <w:t> </w:t>
      </w:r>
      <w:r>
        <w:rPr>
          <w:color w:val="231F20"/>
          <w:sz w:val="20"/>
        </w:rPr>
        <w:t>year,</w:t>
      </w:r>
      <w:r>
        <w:rPr>
          <w:color w:val="231F20"/>
          <w:spacing w:val="-13"/>
          <w:sz w:val="20"/>
        </w:rPr>
        <w:t> </w:t>
      </w:r>
      <w:r>
        <w:rPr>
          <w:color w:val="231F20"/>
          <w:sz w:val="20"/>
        </w:rPr>
        <w:t>or</w:t>
      </w:r>
      <w:r>
        <w:rPr>
          <w:color w:val="231F20"/>
          <w:spacing w:val="-12"/>
          <w:sz w:val="20"/>
        </w:rPr>
        <w:t> </w:t>
      </w:r>
      <w:r>
        <w:rPr>
          <w:color w:val="231F20"/>
          <w:sz w:val="20"/>
        </w:rPr>
        <w:t>with</w:t>
      </w:r>
      <w:r>
        <w:rPr>
          <w:color w:val="231F20"/>
          <w:spacing w:val="-13"/>
          <w:sz w:val="20"/>
        </w:rPr>
        <w:t> </w:t>
      </w:r>
      <w:r>
        <w:rPr>
          <w:color w:val="231F20"/>
          <w:sz w:val="20"/>
        </w:rPr>
        <w:t>fine,</w:t>
      </w:r>
      <w:r>
        <w:rPr>
          <w:color w:val="231F20"/>
          <w:spacing w:val="-12"/>
          <w:sz w:val="20"/>
        </w:rPr>
        <w:t> </w:t>
      </w:r>
      <w:r>
        <w:rPr>
          <w:color w:val="231F20"/>
          <w:sz w:val="20"/>
        </w:rPr>
        <w:t>or with both.</w:t>
      </w:r>
    </w:p>
    <w:p>
      <w:pPr>
        <w:pStyle w:val="ListParagraph"/>
        <w:numPr>
          <w:ilvl w:val="0"/>
          <w:numId w:val="1"/>
        </w:numPr>
        <w:tabs>
          <w:tab w:pos="3233" w:val="left" w:leader="none"/>
        </w:tabs>
        <w:spacing w:line="254" w:lineRule="auto" w:before="181" w:after="0"/>
        <w:ind w:left="2352" w:right="1" w:firstLine="479"/>
        <w:jc w:val="both"/>
        <w:rPr>
          <w:b/>
          <w:color w:val="231F20"/>
          <w:sz w:val="20"/>
        </w:rPr>
      </w:pPr>
      <w:r>
        <w:rPr>
          <w:color w:val="231F20"/>
          <w:sz w:val="20"/>
        </w:rPr>
        <w:t>(</w:t>
      </w:r>
      <w:r>
        <w:rPr>
          <w:i/>
          <w:color w:val="231F20"/>
          <w:sz w:val="20"/>
        </w:rPr>
        <w:t>1</w:t>
      </w:r>
      <w:r>
        <w:rPr>
          <w:color w:val="231F20"/>
          <w:sz w:val="20"/>
        </w:rPr>
        <w:t>) Whoever counterfeits any property mark used by any other person shall be </w:t>
      </w:r>
      <w:r>
        <w:rPr>
          <w:color w:val="231F20"/>
          <w:spacing w:val="-2"/>
          <w:sz w:val="20"/>
        </w:rPr>
        <w:t>punished</w:t>
      </w:r>
      <w:r>
        <w:rPr>
          <w:color w:val="231F20"/>
          <w:spacing w:val="-6"/>
          <w:sz w:val="20"/>
        </w:rPr>
        <w:t> </w:t>
      </w:r>
      <w:r>
        <w:rPr>
          <w:color w:val="231F20"/>
          <w:spacing w:val="-2"/>
          <w:sz w:val="20"/>
        </w:rPr>
        <w:t>with</w:t>
      </w:r>
      <w:r>
        <w:rPr>
          <w:color w:val="231F20"/>
          <w:spacing w:val="-6"/>
          <w:sz w:val="20"/>
        </w:rPr>
        <w:t> </w:t>
      </w:r>
      <w:r>
        <w:rPr>
          <w:color w:val="231F20"/>
          <w:spacing w:val="-2"/>
          <w:sz w:val="20"/>
        </w:rPr>
        <w:t>imprisonment</w:t>
      </w:r>
      <w:r>
        <w:rPr>
          <w:color w:val="231F20"/>
          <w:spacing w:val="-6"/>
          <w:sz w:val="20"/>
        </w:rPr>
        <w:t> </w:t>
      </w:r>
      <w:r>
        <w:rPr>
          <w:color w:val="231F20"/>
          <w:spacing w:val="-2"/>
          <w:sz w:val="20"/>
        </w:rPr>
        <w:t>of</w:t>
      </w:r>
      <w:r>
        <w:rPr>
          <w:color w:val="231F20"/>
          <w:spacing w:val="-6"/>
          <w:sz w:val="20"/>
        </w:rPr>
        <w:t> </w:t>
      </w:r>
      <w:r>
        <w:rPr>
          <w:color w:val="231F20"/>
          <w:spacing w:val="-2"/>
          <w:sz w:val="20"/>
        </w:rPr>
        <w:t>either</w:t>
      </w:r>
      <w:r>
        <w:rPr>
          <w:color w:val="231F20"/>
          <w:spacing w:val="-6"/>
          <w:sz w:val="20"/>
        </w:rPr>
        <w:t> </w:t>
      </w:r>
      <w:r>
        <w:rPr>
          <w:color w:val="231F20"/>
          <w:spacing w:val="-2"/>
          <w:sz w:val="20"/>
        </w:rPr>
        <w:t>description</w:t>
      </w:r>
      <w:r>
        <w:rPr>
          <w:color w:val="231F20"/>
          <w:spacing w:val="-6"/>
          <w:sz w:val="20"/>
        </w:rPr>
        <w:t> </w:t>
      </w:r>
      <w:r>
        <w:rPr>
          <w:color w:val="231F20"/>
          <w:spacing w:val="-2"/>
          <w:sz w:val="20"/>
        </w:rPr>
        <w:t>for</w:t>
      </w:r>
      <w:r>
        <w:rPr>
          <w:color w:val="231F20"/>
          <w:spacing w:val="-6"/>
          <w:sz w:val="20"/>
        </w:rPr>
        <w:t> </w:t>
      </w:r>
      <w:r>
        <w:rPr>
          <w:color w:val="231F20"/>
          <w:spacing w:val="-2"/>
          <w:sz w:val="20"/>
        </w:rPr>
        <w:t>a</w:t>
      </w:r>
      <w:r>
        <w:rPr>
          <w:color w:val="231F20"/>
          <w:spacing w:val="-6"/>
          <w:sz w:val="20"/>
        </w:rPr>
        <w:t> </w:t>
      </w:r>
      <w:r>
        <w:rPr>
          <w:color w:val="231F20"/>
          <w:spacing w:val="-2"/>
          <w:sz w:val="20"/>
        </w:rPr>
        <w:t>term</w:t>
      </w:r>
      <w:r>
        <w:rPr>
          <w:color w:val="231F20"/>
          <w:spacing w:val="-6"/>
          <w:sz w:val="20"/>
        </w:rPr>
        <w:t> </w:t>
      </w:r>
      <w:r>
        <w:rPr>
          <w:color w:val="231F20"/>
          <w:spacing w:val="-2"/>
          <w:sz w:val="20"/>
        </w:rPr>
        <w:t>which</w:t>
      </w:r>
      <w:r>
        <w:rPr>
          <w:color w:val="231F20"/>
          <w:spacing w:val="-6"/>
          <w:sz w:val="20"/>
        </w:rPr>
        <w:t> </w:t>
      </w:r>
      <w:r>
        <w:rPr>
          <w:color w:val="231F20"/>
          <w:spacing w:val="-2"/>
          <w:sz w:val="20"/>
        </w:rPr>
        <w:t>may</w:t>
      </w:r>
      <w:r>
        <w:rPr>
          <w:color w:val="231F20"/>
          <w:spacing w:val="-6"/>
          <w:sz w:val="20"/>
        </w:rPr>
        <w:t> </w:t>
      </w:r>
      <w:r>
        <w:rPr>
          <w:color w:val="231F20"/>
          <w:spacing w:val="-2"/>
          <w:sz w:val="20"/>
        </w:rPr>
        <w:t>extend</w:t>
      </w:r>
      <w:r>
        <w:rPr>
          <w:color w:val="231F20"/>
          <w:spacing w:val="-4"/>
          <w:sz w:val="20"/>
        </w:rPr>
        <w:t> </w:t>
      </w:r>
      <w:r>
        <w:rPr>
          <w:color w:val="231F20"/>
          <w:spacing w:val="-2"/>
          <w:sz w:val="20"/>
        </w:rPr>
        <w:t>to</w:t>
      </w:r>
      <w:r>
        <w:rPr>
          <w:color w:val="231F20"/>
          <w:spacing w:val="-6"/>
          <w:sz w:val="20"/>
        </w:rPr>
        <w:t> </w:t>
      </w:r>
      <w:r>
        <w:rPr>
          <w:color w:val="231F20"/>
          <w:spacing w:val="-2"/>
          <w:sz w:val="20"/>
        </w:rPr>
        <w:t>two</w:t>
      </w:r>
      <w:r>
        <w:rPr>
          <w:color w:val="231F20"/>
          <w:spacing w:val="-4"/>
          <w:sz w:val="20"/>
        </w:rPr>
        <w:t> </w:t>
      </w:r>
      <w:r>
        <w:rPr>
          <w:color w:val="231F20"/>
          <w:spacing w:val="-2"/>
          <w:sz w:val="20"/>
        </w:rPr>
        <w:t>years, </w:t>
      </w:r>
      <w:r>
        <w:rPr>
          <w:color w:val="231F20"/>
          <w:sz w:val="20"/>
        </w:rPr>
        <w:t>or with fine, or with both.</w:t>
      </w:r>
    </w:p>
    <w:p>
      <w:pPr>
        <w:pStyle w:val="BodyText"/>
        <w:spacing w:line="256" w:lineRule="auto" w:before="104"/>
        <w:ind w:left="2352" w:firstLine="479"/>
        <w:jc w:val="both"/>
      </w:pPr>
      <w:r>
        <w:rPr>
          <w:color w:val="231F20"/>
        </w:rPr>
        <w:t>(</w:t>
      </w:r>
      <w:r>
        <w:rPr>
          <w:i/>
          <w:color w:val="231F20"/>
        </w:rPr>
        <w:t>2</w:t>
      </w:r>
      <w:r>
        <w:rPr>
          <w:color w:val="231F20"/>
        </w:rPr>
        <w:t>) Whoever counterfeits any property mark used by a public servant, or any mark used</w:t>
      </w:r>
      <w:r>
        <w:rPr>
          <w:color w:val="231F20"/>
          <w:spacing w:val="-6"/>
        </w:rPr>
        <w:t> </w:t>
      </w:r>
      <w:r>
        <w:rPr>
          <w:color w:val="231F20"/>
        </w:rPr>
        <w:t>by</w:t>
      </w:r>
      <w:r>
        <w:rPr>
          <w:color w:val="231F20"/>
          <w:spacing w:val="-6"/>
        </w:rPr>
        <w:t> </w:t>
      </w:r>
      <w:r>
        <w:rPr>
          <w:color w:val="231F20"/>
        </w:rPr>
        <w:t>a</w:t>
      </w:r>
      <w:r>
        <w:rPr>
          <w:color w:val="231F20"/>
          <w:spacing w:val="-6"/>
        </w:rPr>
        <w:t> </w:t>
      </w:r>
      <w:r>
        <w:rPr>
          <w:color w:val="231F20"/>
        </w:rPr>
        <w:t>public</w:t>
      </w:r>
      <w:r>
        <w:rPr>
          <w:color w:val="231F20"/>
          <w:spacing w:val="-6"/>
        </w:rPr>
        <w:t> </w:t>
      </w:r>
      <w:r>
        <w:rPr>
          <w:color w:val="231F20"/>
        </w:rPr>
        <w:t>servant</w:t>
      </w:r>
      <w:r>
        <w:rPr>
          <w:color w:val="231F20"/>
          <w:spacing w:val="-6"/>
        </w:rPr>
        <w:t> </w:t>
      </w:r>
      <w:r>
        <w:rPr>
          <w:color w:val="231F20"/>
        </w:rPr>
        <w:t>to</w:t>
      </w:r>
      <w:r>
        <w:rPr>
          <w:color w:val="231F20"/>
          <w:spacing w:val="-6"/>
        </w:rPr>
        <w:t> </w:t>
      </w:r>
      <w:r>
        <w:rPr>
          <w:color w:val="231F20"/>
        </w:rPr>
        <w:t>denote</w:t>
      </w:r>
      <w:r>
        <w:rPr>
          <w:color w:val="231F20"/>
          <w:spacing w:val="-6"/>
        </w:rPr>
        <w:t> </w:t>
      </w:r>
      <w:r>
        <w:rPr>
          <w:color w:val="231F20"/>
        </w:rPr>
        <w:t>that</w:t>
      </w:r>
      <w:r>
        <w:rPr>
          <w:color w:val="231F20"/>
          <w:spacing w:val="-6"/>
        </w:rPr>
        <w:t> </w:t>
      </w:r>
      <w:r>
        <w:rPr>
          <w:color w:val="231F20"/>
        </w:rPr>
        <w:t>any</w:t>
      </w:r>
      <w:r>
        <w:rPr>
          <w:color w:val="231F20"/>
          <w:spacing w:val="-6"/>
        </w:rPr>
        <w:t> </w:t>
      </w:r>
      <w:r>
        <w:rPr>
          <w:color w:val="231F20"/>
        </w:rPr>
        <w:t>property</w:t>
      </w:r>
      <w:r>
        <w:rPr>
          <w:color w:val="231F20"/>
          <w:spacing w:val="-6"/>
        </w:rPr>
        <w:t> </w:t>
      </w:r>
      <w:r>
        <w:rPr>
          <w:color w:val="231F20"/>
        </w:rPr>
        <w:t>has</w:t>
      </w:r>
      <w:r>
        <w:rPr>
          <w:color w:val="231F20"/>
          <w:spacing w:val="-6"/>
        </w:rPr>
        <w:t> </w:t>
      </w:r>
      <w:r>
        <w:rPr>
          <w:color w:val="231F20"/>
        </w:rPr>
        <w:t>been</w:t>
      </w:r>
      <w:r>
        <w:rPr>
          <w:color w:val="231F20"/>
          <w:spacing w:val="-6"/>
        </w:rPr>
        <w:t> </w:t>
      </w:r>
      <w:r>
        <w:rPr>
          <w:color w:val="231F20"/>
        </w:rPr>
        <w:t>manufactured</w:t>
      </w:r>
      <w:r>
        <w:rPr>
          <w:color w:val="231F20"/>
          <w:spacing w:val="-6"/>
        </w:rPr>
        <w:t> </w:t>
      </w:r>
      <w:r>
        <w:rPr>
          <w:color w:val="231F20"/>
        </w:rPr>
        <w:t>by</w:t>
      </w:r>
      <w:r>
        <w:rPr>
          <w:color w:val="231F20"/>
          <w:spacing w:val="-6"/>
        </w:rPr>
        <w:t> </w:t>
      </w:r>
      <w:r>
        <w:rPr>
          <w:color w:val="231F20"/>
        </w:rPr>
        <w:t>a</w:t>
      </w:r>
      <w:r>
        <w:rPr>
          <w:color w:val="231F20"/>
          <w:spacing w:val="-6"/>
        </w:rPr>
        <w:t> </w:t>
      </w:r>
      <w:r>
        <w:rPr>
          <w:color w:val="231F20"/>
        </w:rPr>
        <w:t>particular person or at a particular time or place, or that the property is of a particular quality or has passed</w:t>
      </w:r>
      <w:r>
        <w:rPr>
          <w:color w:val="231F20"/>
          <w:spacing w:val="-8"/>
        </w:rPr>
        <w:t> </w:t>
      </w:r>
      <w:r>
        <w:rPr>
          <w:color w:val="231F20"/>
        </w:rPr>
        <w:t>through</w:t>
      </w:r>
      <w:r>
        <w:rPr>
          <w:color w:val="231F20"/>
          <w:spacing w:val="-8"/>
        </w:rPr>
        <w:t> </w:t>
      </w:r>
      <w:r>
        <w:rPr>
          <w:color w:val="231F20"/>
        </w:rPr>
        <w:t>a</w:t>
      </w:r>
      <w:r>
        <w:rPr>
          <w:color w:val="231F20"/>
          <w:spacing w:val="-8"/>
        </w:rPr>
        <w:t> </w:t>
      </w:r>
      <w:r>
        <w:rPr>
          <w:color w:val="231F20"/>
        </w:rPr>
        <w:t>particular</w:t>
      </w:r>
      <w:r>
        <w:rPr>
          <w:color w:val="231F20"/>
          <w:spacing w:val="-8"/>
        </w:rPr>
        <w:t> </w:t>
      </w:r>
      <w:r>
        <w:rPr>
          <w:color w:val="231F20"/>
        </w:rPr>
        <w:t>office,</w:t>
      </w:r>
      <w:r>
        <w:rPr>
          <w:color w:val="231F20"/>
          <w:spacing w:val="-8"/>
        </w:rPr>
        <w:t> </w:t>
      </w:r>
      <w:r>
        <w:rPr>
          <w:color w:val="231F20"/>
        </w:rPr>
        <w:t>or</w:t>
      </w:r>
      <w:r>
        <w:rPr>
          <w:color w:val="231F20"/>
          <w:spacing w:val="-8"/>
        </w:rPr>
        <w:t> </w:t>
      </w:r>
      <w:r>
        <w:rPr>
          <w:color w:val="231F20"/>
        </w:rPr>
        <w:t>that</w:t>
      </w:r>
      <w:r>
        <w:rPr>
          <w:color w:val="231F20"/>
          <w:spacing w:val="-8"/>
        </w:rPr>
        <w:t> </w:t>
      </w:r>
      <w:r>
        <w:rPr>
          <w:color w:val="231F20"/>
        </w:rPr>
        <w:t>it</w:t>
      </w:r>
      <w:r>
        <w:rPr>
          <w:color w:val="231F20"/>
          <w:spacing w:val="-8"/>
        </w:rPr>
        <w:t> </w:t>
      </w:r>
      <w:r>
        <w:rPr>
          <w:color w:val="231F20"/>
        </w:rPr>
        <w:t>is</w:t>
      </w:r>
      <w:r>
        <w:rPr>
          <w:color w:val="231F20"/>
          <w:spacing w:val="-8"/>
        </w:rPr>
        <w:t> </w:t>
      </w:r>
      <w:r>
        <w:rPr>
          <w:color w:val="231F20"/>
        </w:rPr>
        <w:t>entitled</w:t>
      </w:r>
      <w:r>
        <w:rPr>
          <w:color w:val="231F20"/>
          <w:spacing w:val="-8"/>
        </w:rPr>
        <w:t> </w:t>
      </w:r>
      <w:r>
        <w:rPr>
          <w:color w:val="231F20"/>
        </w:rPr>
        <w:t>to</w:t>
      </w:r>
      <w:r>
        <w:rPr>
          <w:color w:val="231F20"/>
          <w:spacing w:val="-8"/>
        </w:rPr>
        <w:t> </w:t>
      </w:r>
      <w:r>
        <w:rPr>
          <w:color w:val="231F20"/>
        </w:rPr>
        <w:t>any</w:t>
      </w:r>
      <w:r>
        <w:rPr>
          <w:color w:val="231F20"/>
          <w:spacing w:val="-8"/>
        </w:rPr>
        <w:t> </w:t>
      </w:r>
      <w:r>
        <w:rPr>
          <w:color w:val="231F20"/>
        </w:rPr>
        <w:t>exemption,</w:t>
      </w:r>
      <w:r>
        <w:rPr>
          <w:color w:val="231F20"/>
          <w:spacing w:val="-8"/>
        </w:rPr>
        <w:t> </w:t>
      </w:r>
      <w:r>
        <w:rPr>
          <w:color w:val="231F20"/>
        </w:rPr>
        <w:t>or</w:t>
      </w:r>
      <w:r>
        <w:rPr>
          <w:color w:val="231F20"/>
          <w:spacing w:val="-8"/>
        </w:rPr>
        <w:t> </w:t>
      </w:r>
      <w:r>
        <w:rPr>
          <w:color w:val="231F20"/>
        </w:rPr>
        <w:t>uses</w:t>
      </w:r>
      <w:r>
        <w:rPr>
          <w:color w:val="231F20"/>
          <w:spacing w:val="-8"/>
        </w:rPr>
        <w:t> </w:t>
      </w:r>
      <w:r>
        <w:rPr>
          <w:color w:val="231F20"/>
        </w:rPr>
        <w:t>as</w:t>
      </w:r>
      <w:r>
        <w:rPr>
          <w:color w:val="231F20"/>
          <w:spacing w:val="-8"/>
        </w:rPr>
        <w:t> </w:t>
      </w:r>
      <w:r>
        <w:rPr>
          <w:color w:val="231F20"/>
        </w:rPr>
        <w:t>genuine any</w:t>
      </w:r>
      <w:r>
        <w:rPr>
          <w:color w:val="231F20"/>
          <w:spacing w:val="-11"/>
        </w:rPr>
        <w:t> </w:t>
      </w:r>
      <w:r>
        <w:rPr>
          <w:color w:val="231F20"/>
        </w:rPr>
        <w:t>such</w:t>
      </w:r>
      <w:r>
        <w:rPr>
          <w:color w:val="231F20"/>
          <w:spacing w:val="-10"/>
        </w:rPr>
        <w:t> </w:t>
      </w:r>
      <w:r>
        <w:rPr>
          <w:color w:val="231F20"/>
        </w:rPr>
        <w:t>mark</w:t>
      </w:r>
      <w:r>
        <w:rPr>
          <w:color w:val="231F20"/>
          <w:spacing w:val="-11"/>
        </w:rPr>
        <w:t> </w:t>
      </w:r>
      <w:r>
        <w:rPr>
          <w:color w:val="231F20"/>
        </w:rPr>
        <w:t>knowing</w:t>
      </w:r>
      <w:r>
        <w:rPr>
          <w:color w:val="231F20"/>
          <w:spacing w:val="-11"/>
        </w:rPr>
        <w:t> </w:t>
      </w:r>
      <w:r>
        <w:rPr>
          <w:color w:val="231F20"/>
        </w:rPr>
        <w:t>the</w:t>
      </w:r>
      <w:r>
        <w:rPr>
          <w:color w:val="231F20"/>
          <w:spacing w:val="-11"/>
        </w:rPr>
        <w:t> </w:t>
      </w:r>
      <w:r>
        <w:rPr>
          <w:color w:val="231F20"/>
        </w:rPr>
        <w:t>same</w:t>
      </w:r>
      <w:r>
        <w:rPr>
          <w:color w:val="231F20"/>
          <w:spacing w:val="-11"/>
        </w:rPr>
        <w:t> </w:t>
      </w:r>
      <w:r>
        <w:rPr>
          <w:color w:val="231F20"/>
        </w:rPr>
        <w:t>to</w:t>
      </w:r>
      <w:r>
        <w:rPr>
          <w:color w:val="231F20"/>
          <w:spacing w:val="-10"/>
        </w:rPr>
        <w:t> </w:t>
      </w:r>
      <w:r>
        <w:rPr>
          <w:color w:val="231F20"/>
        </w:rPr>
        <w:t>be</w:t>
      </w:r>
      <w:r>
        <w:rPr>
          <w:color w:val="231F20"/>
          <w:spacing w:val="-10"/>
        </w:rPr>
        <w:t> </w:t>
      </w:r>
      <w:r>
        <w:rPr>
          <w:color w:val="231F20"/>
        </w:rPr>
        <w:t>counterfeit,</w:t>
      </w:r>
      <w:r>
        <w:rPr>
          <w:color w:val="231F20"/>
          <w:spacing w:val="-11"/>
        </w:rPr>
        <w:t> </w:t>
      </w:r>
      <w:r>
        <w:rPr>
          <w:color w:val="231F20"/>
        </w:rPr>
        <w:t>shall</w:t>
      </w:r>
      <w:r>
        <w:rPr>
          <w:color w:val="231F20"/>
          <w:spacing w:val="-11"/>
        </w:rPr>
        <w:t> </w:t>
      </w:r>
      <w:r>
        <w:rPr>
          <w:color w:val="231F20"/>
        </w:rPr>
        <w:t>be</w:t>
      </w:r>
      <w:r>
        <w:rPr>
          <w:color w:val="231F20"/>
          <w:spacing w:val="-10"/>
        </w:rPr>
        <w:t> </w:t>
      </w:r>
      <w:r>
        <w:rPr>
          <w:color w:val="231F20"/>
        </w:rPr>
        <w:t>punished</w:t>
      </w:r>
      <w:r>
        <w:rPr>
          <w:color w:val="231F20"/>
          <w:spacing w:val="-10"/>
        </w:rPr>
        <w:t> </w:t>
      </w:r>
      <w:r>
        <w:rPr>
          <w:color w:val="231F20"/>
        </w:rPr>
        <w:t>with</w:t>
      </w:r>
      <w:r>
        <w:rPr>
          <w:color w:val="231F20"/>
          <w:spacing w:val="-11"/>
        </w:rPr>
        <w:t> </w:t>
      </w:r>
      <w:r>
        <w:rPr>
          <w:color w:val="231F20"/>
        </w:rPr>
        <w:t>imprisonment</w:t>
      </w:r>
      <w:r>
        <w:rPr>
          <w:color w:val="231F20"/>
          <w:spacing w:val="-11"/>
        </w:rPr>
        <w:t> </w:t>
      </w:r>
      <w:r>
        <w:rPr>
          <w:color w:val="231F20"/>
        </w:rPr>
        <w:t>of </w:t>
      </w:r>
      <w:r>
        <w:rPr>
          <w:color w:val="231F20"/>
          <w:spacing w:val="-2"/>
        </w:rPr>
        <w:t>either</w:t>
      </w:r>
      <w:r>
        <w:rPr>
          <w:color w:val="231F20"/>
          <w:spacing w:val="-9"/>
        </w:rPr>
        <w:t> </w:t>
      </w:r>
      <w:r>
        <w:rPr>
          <w:color w:val="231F20"/>
          <w:spacing w:val="-2"/>
        </w:rPr>
        <w:t>description</w:t>
      </w:r>
      <w:r>
        <w:rPr>
          <w:color w:val="231F20"/>
          <w:spacing w:val="-8"/>
        </w:rPr>
        <w:t> </w:t>
      </w:r>
      <w:r>
        <w:rPr>
          <w:color w:val="231F20"/>
          <w:spacing w:val="-2"/>
        </w:rPr>
        <w:t>for</w:t>
      </w:r>
      <w:r>
        <w:rPr>
          <w:color w:val="231F20"/>
          <w:spacing w:val="-7"/>
        </w:rPr>
        <w:t> </w:t>
      </w:r>
      <w:r>
        <w:rPr>
          <w:color w:val="231F20"/>
          <w:spacing w:val="-2"/>
        </w:rPr>
        <w:t>a</w:t>
      </w:r>
      <w:r>
        <w:rPr>
          <w:color w:val="231F20"/>
          <w:spacing w:val="-8"/>
        </w:rPr>
        <w:t> </w:t>
      </w:r>
      <w:r>
        <w:rPr>
          <w:color w:val="231F20"/>
          <w:spacing w:val="-2"/>
        </w:rPr>
        <w:t>term</w:t>
      </w:r>
      <w:r>
        <w:rPr>
          <w:color w:val="231F20"/>
          <w:spacing w:val="-7"/>
        </w:rPr>
        <w:t> </w:t>
      </w:r>
      <w:r>
        <w:rPr>
          <w:color w:val="231F20"/>
          <w:spacing w:val="-2"/>
        </w:rPr>
        <w:t>which</w:t>
      </w:r>
      <w:r>
        <w:rPr>
          <w:color w:val="231F20"/>
          <w:spacing w:val="-8"/>
        </w:rPr>
        <w:t> </w:t>
      </w:r>
      <w:r>
        <w:rPr>
          <w:color w:val="231F20"/>
          <w:spacing w:val="-2"/>
        </w:rPr>
        <w:t>may</w:t>
      </w:r>
      <w:r>
        <w:rPr>
          <w:color w:val="231F20"/>
          <w:spacing w:val="-6"/>
        </w:rPr>
        <w:t> </w:t>
      </w:r>
      <w:r>
        <w:rPr>
          <w:color w:val="231F20"/>
          <w:spacing w:val="-2"/>
        </w:rPr>
        <w:t>extend</w:t>
      </w:r>
      <w:r>
        <w:rPr>
          <w:color w:val="231F20"/>
          <w:spacing w:val="-9"/>
        </w:rPr>
        <w:t> </w:t>
      </w:r>
      <w:r>
        <w:rPr>
          <w:color w:val="231F20"/>
          <w:spacing w:val="-2"/>
        </w:rPr>
        <w:t>to</w:t>
      </w:r>
      <w:r>
        <w:rPr>
          <w:color w:val="231F20"/>
          <w:spacing w:val="-8"/>
        </w:rPr>
        <w:t> </w:t>
      </w:r>
      <w:r>
        <w:rPr>
          <w:color w:val="231F20"/>
          <w:spacing w:val="-2"/>
        </w:rPr>
        <w:t>three</w:t>
      </w:r>
      <w:r>
        <w:rPr>
          <w:color w:val="231F20"/>
          <w:spacing w:val="-7"/>
        </w:rPr>
        <w:t> </w:t>
      </w:r>
      <w:r>
        <w:rPr>
          <w:color w:val="231F20"/>
          <w:spacing w:val="-2"/>
        </w:rPr>
        <w:t>years,</w:t>
      </w:r>
      <w:r>
        <w:rPr>
          <w:color w:val="231F20"/>
          <w:spacing w:val="-8"/>
        </w:rPr>
        <w:t> </w:t>
      </w:r>
      <w:r>
        <w:rPr>
          <w:color w:val="231F20"/>
          <w:spacing w:val="-2"/>
        </w:rPr>
        <w:t>and</w:t>
      </w:r>
      <w:r>
        <w:rPr>
          <w:color w:val="231F20"/>
          <w:spacing w:val="-8"/>
        </w:rPr>
        <w:t> </w:t>
      </w:r>
      <w:r>
        <w:rPr>
          <w:color w:val="231F20"/>
          <w:spacing w:val="-2"/>
        </w:rPr>
        <w:t>shall</w:t>
      </w:r>
      <w:r>
        <w:rPr>
          <w:color w:val="231F20"/>
          <w:spacing w:val="-7"/>
        </w:rPr>
        <w:t> </w:t>
      </w:r>
      <w:r>
        <w:rPr>
          <w:color w:val="231F20"/>
          <w:spacing w:val="-2"/>
        </w:rPr>
        <w:t>also</w:t>
      </w:r>
      <w:r>
        <w:rPr>
          <w:color w:val="231F20"/>
          <w:spacing w:val="-8"/>
        </w:rPr>
        <w:t> </w:t>
      </w:r>
      <w:r>
        <w:rPr>
          <w:color w:val="231F20"/>
          <w:spacing w:val="-2"/>
        </w:rPr>
        <w:t>be</w:t>
      </w:r>
      <w:r>
        <w:rPr>
          <w:color w:val="231F20"/>
          <w:spacing w:val="-7"/>
        </w:rPr>
        <w:t> </w:t>
      </w:r>
      <w:r>
        <w:rPr>
          <w:color w:val="231F20"/>
          <w:spacing w:val="-2"/>
        </w:rPr>
        <w:t>liable</w:t>
      </w:r>
      <w:r>
        <w:rPr>
          <w:color w:val="231F20"/>
          <w:spacing w:val="-8"/>
        </w:rPr>
        <w:t> </w:t>
      </w:r>
      <w:r>
        <w:rPr>
          <w:color w:val="231F20"/>
          <w:spacing w:val="-2"/>
        </w:rPr>
        <w:t>to</w:t>
      </w:r>
      <w:r>
        <w:rPr>
          <w:color w:val="231F20"/>
          <w:spacing w:val="-7"/>
        </w:rPr>
        <w:t> </w:t>
      </w:r>
      <w:r>
        <w:rPr>
          <w:color w:val="231F20"/>
          <w:spacing w:val="-2"/>
        </w:rPr>
        <w:t>fine.</w:t>
      </w:r>
    </w:p>
    <w:p>
      <w:pPr>
        <w:pStyle w:val="ListParagraph"/>
        <w:numPr>
          <w:ilvl w:val="0"/>
          <w:numId w:val="1"/>
        </w:numPr>
        <w:tabs>
          <w:tab w:pos="3218" w:val="left" w:leader="none"/>
        </w:tabs>
        <w:spacing w:line="256" w:lineRule="auto" w:before="102" w:after="0"/>
        <w:ind w:left="2352" w:right="0" w:firstLine="479"/>
        <w:jc w:val="both"/>
        <w:rPr>
          <w:b/>
          <w:color w:val="231F20"/>
          <w:sz w:val="20"/>
        </w:rPr>
      </w:pPr>
      <w:r>
        <w:rPr>
          <w:color w:val="231F20"/>
          <w:spacing w:val="-2"/>
          <w:sz w:val="20"/>
        </w:rPr>
        <w:t>Whoever</w:t>
      </w:r>
      <w:r>
        <w:rPr>
          <w:color w:val="231F20"/>
          <w:spacing w:val="-5"/>
          <w:sz w:val="20"/>
        </w:rPr>
        <w:t> </w:t>
      </w:r>
      <w:r>
        <w:rPr>
          <w:color w:val="231F20"/>
          <w:spacing w:val="-2"/>
          <w:sz w:val="20"/>
        </w:rPr>
        <w:t>makes</w:t>
      </w:r>
      <w:r>
        <w:rPr>
          <w:color w:val="231F20"/>
          <w:spacing w:val="-6"/>
          <w:sz w:val="20"/>
        </w:rPr>
        <w:t> </w:t>
      </w:r>
      <w:r>
        <w:rPr>
          <w:color w:val="231F20"/>
          <w:spacing w:val="-2"/>
          <w:sz w:val="20"/>
        </w:rPr>
        <w:t>or</w:t>
      </w:r>
      <w:r>
        <w:rPr>
          <w:color w:val="231F20"/>
          <w:spacing w:val="-5"/>
          <w:sz w:val="20"/>
        </w:rPr>
        <w:t> </w:t>
      </w:r>
      <w:r>
        <w:rPr>
          <w:color w:val="231F20"/>
          <w:spacing w:val="-2"/>
          <w:sz w:val="20"/>
        </w:rPr>
        <w:t>has</w:t>
      </w:r>
      <w:r>
        <w:rPr>
          <w:color w:val="231F20"/>
          <w:spacing w:val="-6"/>
          <w:sz w:val="20"/>
        </w:rPr>
        <w:t> </w:t>
      </w:r>
      <w:r>
        <w:rPr>
          <w:color w:val="231F20"/>
          <w:spacing w:val="-2"/>
          <w:sz w:val="20"/>
        </w:rPr>
        <w:t>in</w:t>
      </w:r>
      <w:r>
        <w:rPr>
          <w:color w:val="231F20"/>
          <w:spacing w:val="-5"/>
          <w:sz w:val="20"/>
        </w:rPr>
        <w:t> </w:t>
      </w:r>
      <w:r>
        <w:rPr>
          <w:color w:val="231F20"/>
          <w:spacing w:val="-2"/>
          <w:sz w:val="20"/>
        </w:rPr>
        <w:t>his</w:t>
      </w:r>
      <w:r>
        <w:rPr>
          <w:color w:val="231F20"/>
          <w:spacing w:val="-6"/>
          <w:sz w:val="20"/>
        </w:rPr>
        <w:t> </w:t>
      </w:r>
      <w:r>
        <w:rPr>
          <w:color w:val="231F20"/>
          <w:spacing w:val="-2"/>
          <w:sz w:val="20"/>
        </w:rPr>
        <w:t>possession</w:t>
      </w:r>
      <w:r>
        <w:rPr>
          <w:color w:val="231F20"/>
          <w:spacing w:val="-6"/>
          <w:sz w:val="20"/>
        </w:rPr>
        <w:t> </w:t>
      </w:r>
      <w:r>
        <w:rPr>
          <w:color w:val="231F20"/>
          <w:spacing w:val="-2"/>
          <w:sz w:val="20"/>
        </w:rPr>
        <w:t>any</w:t>
      </w:r>
      <w:r>
        <w:rPr>
          <w:color w:val="231F20"/>
          <w:spacing w:val="-6"/>
          <w:sz w:val="20"/>
        </w:rPr>
        <w:t> </w:t>
      </w:r>
      <w:r>
        <w:rPr>
          <w:color w:val="231F20"/>
          <w:spacing w:val="-2"/>
          <w:sz w:val="20"/>
        </w:rPr>
        <w:t>die,</w:t>
      </w:r>
      <w:r>
        <w:rPr>
          <w:color w:val="231F20"/>
          <w:spacing w:val="-5"/>
          <w:sz w:val="20"/>
        </w:rPr>
        <w:t> </w:t>
      </w:r>
      <w:r>
        <w:rPr>
          <w:color w:val="231F20"/>
          <w:spacing w:val="-2"/>
          <w:sz w:val="20"/>
        </w:rPr>
        <w:t>plate</w:t>
      </w:r>
      <w:r>
        <w:rPr>
          <w:color w:val="231F20"/>
          <w:spacing w:val="-6"/>
          <w:sz w:val="20"/>
        </w:rPr>
        <w:t> </w:t>
      </w:r>
      <w:r>
        <w:rPr>
          <w:color w:val="231F20"/>
          <w:spacing w:val="-2"/>
          <w:sz w:val="20"/>
        </w:rPr>
        <w:t>or</w:t>
      </w:r>
      <w:r>
        <w:rPr>
          <w:color w:val="231F20"/>
          <w:spacing w:val="-5"/>
          <w:sz w:val="20"/>
        </w:rPr>
        <w:t> </w:t>
      </w:r>
      <w:r>
        <w:rPr>
          <w:color w:val="231F20"/>
          <w:spacing w:val="-2"/>
          <w:sz w:val="20"/>
        </w:rPr>
        <w:t>other</w:t>
      </w:r>
      <w:r>
        <w:rPr>
          <w:color w:val="231F20"/>
          <w:spacing w:val="-6"/>
          <w:sz w:val="20"/>
        </w:rPr>
        <w:t> </w:t>
      </w:r>
      <w:r>
        <w:rPr>
          <w:color w:val="231F20"/>
          <w:spacing w:val="-2"/>
          <w:sz w:val="20"/>
        </w:rPr>
        <w:t>instrument</w:t>
      </w:r>
      <w:r>
        <w:rPr>
          <w:color w:val="231F20"/>
          <w:spacing w:val="-6"/>
          <w:sz w:val="20"/>
        </w:rPr>
        <w:t> </w:t>
      </w:r>
      <w:r>
        <w:rPr>
          <w:color w:val="231F20"/>
          <w:spacing w:val="-2"/>
          <w:sz w:val="20"/>
        </w:rPr>
        <w:t>for</w:t>
      </w:r>
      <w:r>
        <w:rPr>
          <w:color w:val="231F20"/>
          <w:spacing w:val="-6"/>
          <w:sz w:val="20"/>
        </w:rPr>
        <w:t> </w:t>
      </w:r>
      <w:r>
        <w:rPr>
          <w:color w:val="231F20"/>
          <w:spacing w:val="-2"/>
          <w:sz w:val="20"/>
        </w:rPr>
        <w:t>the </w:t>
      </w:r>
      <w:r>
        <w:rPr>
          <w:color w:val="231F20"/>
          <w:sz w:val="20"/>
        </w:rPr>
        <w:t>purpose</w:t>
      </w:r>
      <w:r>
        <w:rPr>
          <w:color w:val="231F20"/>
          <w:spacing w:val="-6"/>
          <w:sz w:val="20"/>
        </w:rPr>
        <w:t> </w:t>
      </w:r>
      <w:r>
        <w:rPr>
          <w:color w:val="231F20"/>
          <w:sz w:val="20"/>
        </w:rPr>
        <w:t>of</w:t>
      </w:r>
      <w:r>
        <w:rPr>
          <w:color w:val="231F20"/>
          <w:spacing w:val="-5"/>
          <w:sz w:val="20"/>
        </w:rPr>
        <w:t> </w:t>
      </w:r>
      <w:r>
        <w:rPr>
          <w:color w:val="231F20"/>
          <w:sz w:val="20"/>
        </w:rPr>
        <w:t>counterfeiting</w:t>
      </w:r>
      <w:r>
        <w:rPr>
          <w:color w:val="231F20"/>
          <w:spacing w:val="-5"/>
          <w:sz w:val="20"/>
        </w:rPr>
        <w:t> </w:t>
      </w:r>
      <w:r>
        <w:rPr>
          <w:color w:val="231F20"/>
          <w:sz w:val="20"/>
        </w:rPr>
        <w:t>a</w:t>
      </w:r>
      <w:r>
        <w:rPr>
          <w:color w:val="231F20"/>
          <w:spacing w:val="-6"/>
          <w:sz w:val="20"/>
        </w:rPr>
        <w:t> </w:t>
      </w:r>
      <w:r>
        <w:rPr>
          <w:color w:val="231F20"/>
          <w:sz w:val="20"/>
        </w:rPr>
        <w:t>property</w:t>
      </w:r>
      <w:r>
        <w:rPr>
          <w:color w:val="231F20"/>
          <w:spacing w:val="-5"/>
          <w:sz w:val="20"/>
        </w:rPr>
        <w:t> </w:t>
      </w:r>
      <w:r>
        <w:rPr>
          <w:color w:val="231F20"/>
          <w:sz w:val="20"/>
        </w:rPr>
        <w:t>mark,</w:t>
      </w:r>
      <w:r>
        <w:rPr>
          <w:color w:val="231F20"/>
          <w:spacing w:val="-5"/>
          <w:sz w:val="20"/>
        </w:rPr>
        <w:t> </w:t>
      </w:r>
      <w:r>
        <w:rPr>
          <w:color w:val="231F20"/>
          <w:sz w:val="20"/>
        </w:rPr>
        <w:t>or</w:t>
      </w:r>
      <w:r>
        <w:rPr>
          <w:color w:val="231F20"/>
          <w:spacing w:val="-5"/>
          <w:sz w:val="20"/>
        </w:rPr>
        <w:t> </w:t>
      </w:r>
      <w:r>
        <w:rPr>
          <w:color w:val="231F20"/>
          <w:sz w:val="20"/>
        </w:rPr>
        <w:t>has</w:t>
      </w:r>
      <w:r>
        <w:rPr>
          <w:color w:val="231F20"/>
          <w:spacing w:val="-6"/>
          <w:sz w:val="20"/>
        </w:rPr>
        <w:t> </w:t>
      </w:r>
      <w:r>
        <w:rPr>
          <w:color w:val="231F20"/>
          <w:sz w:val="20"/>
        </w:rPr>
        <w:t>in</w:t>
      </w:r>
      <w:r>
        <w:rPr>
          <w:color w:val="231F20"/>
          <w:spacing w:val="-5"/>
          <w:sz w:val="20"/>
        </w:rPr>
        <w:t> </w:t>
      </w:r>
      <w:r>
        <w:rPr>
          <w:color w:val="231F20"/>
          <w:sz w:val="20"/>
        </w:rPr>
        <w:t>his</w:t>
      </w:r>
      <w:r>
        <w:rPr>
          <w:color w:val="231F20"/>
          <w:spacing w:val="-6"/>
          <w:sz w:val="20"/>
        </w:rPr>
        <w:t> </w:t>
      </w:r>
      <w:r>
        <w:rPr>
          <w:color w:val="231F20"/>
          <w:sz w:val="20"/>
        </w:rPr>
        <w:t>possession</w:t>
      </w:r>
      <w:r>
        <w:rPr>
          <w:color w:val="231F20"/>
          <w:spacing w:val="-6"/>
          <w:sz w:val="20"/>
        </w:rPr>
        <w:t> </w:t>
      </w:r>
      <w:r>
        <w:rPr>
          <w:color w:val="231F20"/>
          <w:sz w:val="20"/>
        </w:rPr>
        <w:t>a</w:t>
      </w:r>
      <w:r>
        <w:rPr>
          <w:color w:val="231F20"/>
          <w:spacing w:val="-6"/>
          <w:sz w:val="20"/>
        </w:rPr>
        <w:t> </w:t>
      </w:r>
      <w:r>
        <w:rPr>
          <w:color w:val="231F20"/>
          <w:sz w:val="20"/>
        </w:rPr>
        <w:t>property</w:t>
      </w:r>
      <w:r>
        <w:rPr>
          <w:color w:val="231F20"/>
          <w:spacing w:val="-5"/>
          <w:sz w:val="20"/>
        </w:rPr>
        <w:t> </w:t>
      </w:r>
      <w:r>
        <w:rPr>
          <w:color w:val="231F20"/>
          <w:sz w:val="20"/>
        </w:rPr>
        <w:t>mark</w:t>
      </w:r>
      <w:r>
        <w:rPr>
          <w:color w:val="231F20"/>
          <w:spacing w:val="-6"/>
          <w:sz w:val="20"/>
        </w:rPr>
        <w:t> </w:t>
      </w:r>
      <w:r>
        <w:rPr>
          <w:color w:val="231F20"/>
          <w:sz w:val="20"/>
        </w:rPr>
        <w:t>for</w:t>
      </w:r>
      <w:r>
        <w:rPr>
          <w:color w:val="231F20"/>
          <w:spacing w:val="-6"/>
          <w:sz w:val="20"/>
        </w:rPr>
        <w:t> </w:t>
      </w:r>
      <w:r>
        <w:rPr>
          <w:color w:val="231F20"/>
          <w:sz w:val="20"/>
        </w:rPr>
        <w:t>the purpose of denoting that any goods belong to a person to whom they do not belong, shall be</w:t>
      </w:r>
      <w:r>
        <w:rPr>
          <w:color w:val="231F20"/>
          <w:spacing w:val="-3"/>
          <w:sz w:val="20"/>
        </w:rPr>
        <w:t> </w:t>
      </w:r>
      <w:r>
        <w:rPr>
          <w:color w:val="231F20"/>
          <w:sz w:val="20"/>
        </w:rPr>
        <w:t>punished</w:t>
      </w:r>
      <w:r>
        <w:rPr>
          <w:color w:val="231F20"/>
          <w:spacing w:val="-3"/>
          <w:sz w:val="20"/>
        </w:rPr>
        <w:t> </w:t>
      </w:r>
      <w:r>
        <w:rPr>
          <w:color w:val="231F20"/>
          <w:sz w:val="20"/>
        </w:rPr>
        <w:t>with</w:t>
      </w:r>
      <w:r>
        <w:rPr>
          <w:color w:val="231F20"/>
          <w:spacing w:val="-3"/>
          <w:sz w:val="20"/>
        </w:rPr>
        <w:t> </w:t>
      </w:r>
      <w:r>
        <w:rPr>
          <w:color w:val="231F20"/>
          <w:sz w:val="20"/>
        </w:rPr>
        <w:t>imprisonment</w:t>
      </w:r>
      <w:r>
        <w:rPr>
          <w:color w:val="231F20"/>
          <w:spacing w:val="-3"/>
          <w:sz w:val="20"/>
        </w:rPr>
        <w:t> </w:t>
      </w:r>
      <w:r>
        <w:rPr>
          <w:color w:val="231F20"/>
          <w:sz w:val="20"/>
        </w:rPr>
        <w:t>of</w:t>
      </w:r>
      <w:r>
        <w:rPr>
          <w:color w:val="231F20"/>
          <w:spacing w:val="-3"/>
          <w:sz w:val="20"/>
        </w:rPr>
        <w:t> </w:t>
      </w:r>
      <w:r>
        <w:rPr>
          <w:color w:val="231F20"/>
          <w:sz w:val="20"/>
        </w:rPr>
        <w:t>either</w:t>
      </w:r>
      <w:r>
        <w:rPr>
          <w:color w:val="231F20"/>
          <w:spacing w:val="-3"/>
          <w:sz w:val="20"/>
        </w:rPr>
        <w:t> </w:t>
      </w:r>
      <w:r>
        <w:rPr>
          <w:color w:val="231F20"/>
          <w:sz w:val="20"/>
        </w:rPr>
        <w:t>description</w:t>
      </w:r>
      <w:r>
        <w:rPr>
          <w:color w:val="231F20"/>
          <w:spacing w:val="-3"/>
          <w:sz w:val="20"/>
        </w:rPr>
        <w:t> </w:t>
      </w:r>
      <w:r>
        <w:rPr>
          <w:color w:val="231F20"/>
          <w:sz w:val="20"/>
        </w:rPr>
        <w:t>for</w:t>
      </w:r>
      <w:r>
        <w:rPr>
          <w:color w:val="231F20"/>
          <w:spacing w:val="-3"/>
          <w:sz w:val="20"/>
        </w:rPr>
        <w:t> </w:t>
      </w:r>
      <w:r>
        <w:rPr>
          <w:color w:val="231F20"/>
          <w:sz w:val="20"/>
        </w:rPr>
        <w:t>a</w:t>
      </w:r>
      <w:r>
        <w:rPr>
          <w:color w:val="231F20"/>
          <w:spacing w:val="-3"/>
          <w:sz w:val="20"/>
        </w:rPr>
        <w:t> </w:t>
      </w:r>
      <w:r>
        <w:rPr>
          <w:color w:val="231F20"/>
          <w:sz w:val="20"/>
        </w:rPr>
        <w:t>term</w:t>
      </w:r>
      <w:r>
        <w:rPr>
          <w:color w:val="231F20"/>
          <w:spacing w:val="-3"/>
          <w:sz w:val="20"/>
        </w:rPr>
        <w:t> </w:t>
      </w:r>
      <w:r>
        <w:rPr>
          <w:color w:val="231F20"/>
          <w:sz w:val="20"/>
        </w:rPr>
        <w:t>which</w:t>
      </w:r>
      <w:r>
        <w:rPr>
          <w:color w:val="231F20"/>
          <w:spacing w:val="-3"/>
          <w:sz w:val="20"/>
        </w:rPr>
        <w:t> </w:t>
      </w:r>
      <w:r>
        <w:rPr>
          <w:color w:val="231F20"/>
          <w:sz w:val="20"/>
        </w:rPr>
        <w:t>may</w:t>
      </w:r>
      <w:r>
        <w:rPr>
          <w:color w:val="231F20"/>
          <w:spacing w:val="-3"/>
          <w:sz w:val="20"/>
        </w:rPr>
        <w:t> </w:t>
      </w:r>
      <w:r>
        <w:rPr>
          <w:color w:val="231F20"/>
          <w:sz w:val="20"/>
        </w:rPr>
        <w:t>extend</w:t>
      </w:r>
      <w:r>
        <w:rPr>
          <w:color w:val="231F20"/>
          <w:spacing w:val="-3"/>
          <w:sz w:val="20"/>
        </w:rPr>
        <w:t> </w:t>
      </w:r>
      <w:r>
        <w:rPr>
          <w:color w:val="231F20"/>
          <w:sz w:val="20"/>
        </w:rPr>
        <w:t>to</w:t>
      </w:r>
      <w:r>
        <w:rPr>
          <w:color w:val="231F20"/>
          <w:spacing w:val="-3"/>
          <w:sz w:val="20"/>
        </w:rPr>
        <w:t> </w:t>
      </w:r>
      <w:r>
        <w:rPr>
          <w:color w:val="231F20"/>
          <w:sz w:val="20"/>
        </w:rPr>
        <w:t>three years, or with fine, or with both.</w:t>
      </w:r>
    </w:p>
    <w:p>
      <w:pPr>
        <w:pStyle w:val="BodyText"/>
        <w:spacing w:before="8"/>
      </w:pPr>
    </w:p>
    <w:p>
      <w:pPr>
        <w:pStyle w:val="ListParagraph"/>
        <w:numPr>
          <w:ilvl w:val="0"/>
          <w:numId w:val="1"/>
        </w:numPr>
        <w:tabs>
          <w:tab w:pos="3242" w:val="left" w:leader="none"/>
        </w:tabs>
        <w:spacing w:line="254" w:lineRule="auto" w:before="0" w:after="0"/>
        <w:ind w:left="2352" w:right="0" w:firstLine="479"/>
        <w:jc w:val="both"/>
        <w:rPr>
          <w:b/>
          <w:color w:val="231F20"/>
          <w:sz w:val="20"/>
        </w:rPr>
      </w:pPr>
      <w:r>
        <w:rPr>
          <w:color w:val="231F20"/>
          <w:sz w:val="20"/>
        </w:rPr>
        <w:t>Whoever sells, or exposes, or has in possession for sale, any goods or things with a counterfeit property mark affixed to or impressed upon the same or to or upon any </w:t>
      </w:r>
      <w:r>
        <w:rPr>
          <w:color w:val="231F20"/>
          <w:spacing w:val="-2"/>
          <w:sz w:val="20"/>
        </w:rPr>
        <w:t>case,</w:t>
      </w:r>
      <w:r>
        <w:rPr>
          <w:color w:val="231F20"/>
          <w:spacing w:val="-17"/>
          <w:sz w:val="20"/>
        </w:rPr>
        <w:t> </w:t>
      </w:r>
      <w:r>
        <w:rPr>
          <w:color w:val="231F20"/>
          <w:spacing w:val="-2"/>
          <w:sz w:val="20"/>
        </w:rPr>
        <w:t>package</w:t>
      </w:r>
      <w:r>
        <w:rPr>
          <w:color w:val="231F20"/>
          <w:spacing w:val="-16"/>
          <w:sz w:val="20"/>
        </w:rPr>
        <w:t> </w:t>
      </w:r>
      <w:r>
        <w:rPr>
          <w:color w:val="231F20"/>
          <w:spacing w:val="-2"/>
          <w:sz w:val="20"/>
        </w:rPr>
        <w:t>or</w:t>
      </w:r>
      <w:r>
        <w:rPr>
          <w:color w:val="231F20"/>
          <w:spacing w:val="-17"/>
          <w:sz w:val="20"/>
        </w:rPr>
        <w:t> </w:t>
      </w:r>
      <w:r>
        <w:rPr>
          <w:color w:val="231F20"/>
          <w:spacing w:val="-2"/>
          <w:sz w:val="20"/>
        </w:rPr>
        <w:t>other</w:t>
      </w:r>
      <w:r>
        <w:rPr>
          <w:color w:val="231F20"/>
          <w:spacing w:val="-17"/>
          <w:sz w:val="20"/>
        </w:rPr>
        <w:t> </w:t>
      </w:r>
      <w:r>
        <w:rPr>
          <w:color w:val="231F20"/>
          <w:spacing w:val="-2"/>
          <w:sz w:val="20"/>
        </w:rPr>
        <w:t>receptacle</w:t>
      </w:r>
      <w:r>
        <w:rPr>
          <w:color w:val="231F20"/>
          <w:spacing w:val="-17"/>
          <w:sz w:val="20"/>
        </w:rPr>
        <w:t> </w:t>
      </w:r>
      <w:r>
        <w:rPr>
          <w:color w:val="231F20"/>
          <w:spacing w:val="-2"/>
          <w:sz w:val="20"/>
        </w:rPr>
        <w:t>in</w:t>
      </w:r>
      <w:r>
        <w:rPr>
          <w:color w:val="231F20"/>
          <w:spacing w:val="-16"/>
          <w:sz w:val="20"/>
        </w:rPr>
        <w:t> </w:t>
      </w:r>
      <w:r>
        <w:rPr>
          <w:color w:val="231F20"/>
          <w:spacing w:val="-2"/>
          <w:sz w:val="20"/>
        </w:rPr>
        <w:t>which</w:t>
      </w:r>
      <w:r>
        <w:rPr>
          <w:color w:val="231F20"/>
          <w:spacing w:val="-16"/>
          <w:sz w:val="20"/>
        </w:rPr>
        <w:t> </w:t>
      </w:r>
      <w:r>
        <w:rPr>
          <w:color w:val="231F20"/>
          <w:spacing w:val="-2"/>
          <w:sz w:val="20"/>
        </w:rPr>
        <w:t>such</w:t>
      </w:r>
      <w:r>
        <w:rPr>
          <w:color w:val="231F20"/>
          <w:spacing w:val="-16"/>
          <w:sz w:val="20"/>
        </w:rPr>
        <w:t> </w:t>
      </w:r>
      <w:r>
        <w:rPr>
          <w:color w:val="231F20"/>
          <w:spacing w:val="-2"/>
          <w:sz w:val="20"/>
        </w:rPr>
        <w:t>goods</w:t>
      </w:r>
      <w:r>
        <w:rPr>
          <w:color w:val="231F20"/>
          <w:spacing w:val="-16"/>
          <w:sz w:val="20"/>
        </w:rPr>
        <w:t> </w:t>
      </w:r>
      <w:r>
        <w:rPr>
          <w:color w:val="231F20"/>
          <w:spacing w:val="-2"/>
          <w:sz w:val="20"/>
        </w:rPr>
        <w:t>are</w:t>
      </w:r>
      <w:r>
        <w:rPr>
          <w:color w:val="231F20"/>
          <w:spacing w:val="-16"/>
          <w:sz w:val="20"/>
        </w:rPr>
        <w:t> </w:t>
      </w:r>
      <w:r>
        <w:rPr>
          <w:color w:val="231F20"/>
          <w:spacing w:val="-2"/>
          <w:sz w:val="20"/>
        </w:rPr>
        <w:t>contained,</w:t>
      </w:r>
      <w:r>
        <w:rPr>
          <w:color w:val="231F20"/>
          <w:spacing w:val="-17"/>
          <w:sz w:val="20"/>
        </w:rPr>
        <w:t> </w:t>
      </w:r>
      <w:r>
        <w:rPr>
          <w:color w:val="231F20"/>
          <w:spacing w:val="-2"/>
          <w:sz w:val="20"/>
        </w:rPr>
        <w:t>shall,</w:t>
      </w:r>
      <w:r>
        <w:rPr>
          <w:color w:val="231F20"/>
          <w:spacing w:val="-17"/>
          <w:sz w:val="20"/>
        </w:rPr>
        <w:t> </w:t>
      </w:r>
      <w:r>
        <w:rPr>
          <w:color w:val="231F20"/>
          <w:spacing w:val="-2"/>
          <w:sz w:val="20"/>
        </w:rPr>
        <w:t>unless</w:t>
      </w:r>
      <w:r>
        <w:rPr>
          <w:color w:val="231F20"/>
          <w:spacing w:val="-17"/>
          <w:sz w:val="20"/>
        </w:rPr>
        <w:t> </w:t>
      </w:r>
      <w:r>
        <w:rPr>
          <w:color w:val="231F20"/>
          <w:spacing w:val="-2"/>
          <w:sz w:val="20"/>
        </w:rPr>
        <w:t>he</w:t>
      </w:r>
      <w:r>
        <w:rPr>
          <w:color w:val="231F20"/>
          <w:spacing w:val="-17"/>
          <w:sz w:val="20"/>
        </w:rPr>
        <w:t> </w:t>
      </w:r>
      <w:r>
        <w:rPr>
          <w:color w:val="231F20"/>
          <w:spacing w:val="-2"/>
          <w:sz w:val="20"/>
        </w:rPr>
        <w:t>proves—</w:t>
      </w:r>
    </w:p>
    <w:p>
      <w:pPr>
        <w:pStyle w:val="ListParagraph"/>
        <w:numPr>
          <w:ilvl w:val="0"/>
          <w:numId w:val="141"/>
        </w:numPr>
        <w:tabs>
          <w:tab w:pos="3585" w:val="left" w:leader="none"/>
        </w:tabs>
        <w:spacing w:line="256" w:lineRule="auto" w:before="104" w:after="0"/>
        <w:ind w:left="2831" w:right="0" w:firstLine="479"/>
        <w:jc w:val="both"/>
        <w:rPr>
          <w:sz w:val="20"/>
        </w:rPr>
      </w:pPr>
      <w:r>
        <w:rPr>
          <w:color w:val="231F20"/>
          <w:sz w:val="20"/>
        </w:rPr>
        <w:t>that,</w:t>
      </w:r>
      <w:r>
        <w:rPr>
          <w:color w:val="231F20"/>
          <w:spacing w:val="-12"/>
          <w:sz w:val="20"/>
        </w:rPr>
        <w:t> </w:t>
      </w:r>
      <w:r>
        <w:rPr>
          <w:color w:val="231F20"/>
          <w:sz w:val="20"/>
        </w:rPr>
        <w:t>having</w:t>
      </w:r>
      <w:r>
        <w:rPr>
          <w:color w:val="231F20"/>
          <w:spacing w:val="-12"/>
          <w:sz w:val="20"/>
        </w:rPr>
        <w:t> </w:t>
      </w:r>
      <w:r>
        <w:rPr>
          <w:color w:val="231F20"/>
          <w:sz w:val="20"/>
        </w:rPr>
        <w:t>taken</w:t>
      </w:r>
      <w:r>
        <w:rPr>
          <w:color w:val="231F20"/>
          <w:spacing w:val="-12"/>
          <w:sz w:val="20"/>
        </w:rPr>
        <w:t> </w:t>
      </w:r>
      <w:r>
        <w:rPr>
          <w:color w:val="231F20"/>
          <w:sz w:val="20"/>
        </w:rPr>
        <w:t>all</w:t>
      </w:r>
      <w:r>
        <w:rPr>
          <w:color w:val="231F20"/>
          <w:spacing w:val="-12"/>
          <w:sz w:val="20"/>
        </w:rPr>
        <w:t> </w:t>
      </w:r>
      <w:r>
        <w:rPr>
          <w:color w:val="231F20"/>
          <w:sz w:val="20"/>
        </w:rPr>
        <w:t>reasonable</w:t>
      </w:r>
      <w:r>
        <w:rPr>
          <w:color w:val="231F20"/>
          <w:spacing w:val="-12"/>
          <w:sz w:val="20"/>
        </w:rPr>
        <w:t> </w:t>
      </w:r>
      <w:r>
        <w:rPr>
          <w:color w:val="231F20"/>
          <w:sz w:val="20"/>
        </w:rPr>
        <w:t>precautions</w:t>
      </w:r>
      <w:r>
        <w:rPr>
          <w:color w:val="231F20"/>
          <w:spacing w:val="-12"/>
          <w:sz w:val="20"/>
        </w:rPr>
        <w:t> </w:t>
      </w:r>
      <w:r>
        <w:rPr>
          <w:color w:val="231F20"/>
          <w:sz w:val="20"/>
        </w:rPr>
        <w:t>against</w:t>
      </w:r>
      <w:r>
        <w:rPr>
          <w:color w:val="231F20"/>
          <w:spacing w:val="-12"/>
          <w:sz w:val="20"/>
        </w:rPr>
        <w:t> </w:t>
      </w:r>
      <w:r>
        <w:rPr>
          <w:color w:val="231F20"/>
          <w:sz w:val="20"/>
        </w:rPr>
        <w:t>committing</w:t>
      </w:r>
      <w:r>
        <w:rPr>
          <w:color w:val="231F20"/>
          <w:spacing w:val="-12"/>
          <w:sz w:val="20"/>
        </w:rPr>
        <w:t> </w:t>
      </w:r>
      <w:r>
        <w:rPr>
          <w:color w:val="231F20"/>
          <w:sz w:val="20"/>
        </w:rPr>
        <w:t>an</w:t>
      </w:r>
      <w:r>
        <w:rPr>
          <w:color w:val="231F20"/>
          <w:spacing w:val="-12"/>
          <w:sz w:val="20"/>
        </w:rPr>
        <w:t> </w:t>
      </w:r>
      <w:r>
        <w:rPr>
          <w:color w:val="231F20"/>
          <w:sz w:val="20"/>
        </w:rPr>
        <w:t>offence against this section, he had at the time of the commission of the alleged offence no reason to suspect the genuineness of the mark; and</w:t>
      </w:r>
    </w:p>
    <w:p>
      <w:pPr>
        <w:pStyle w:val="ListParagraph"/>
        <w:numPr>
          <w:ilvl w:val="0"/>
          <w:numId w:val="141"/>
        </w:numPr>
        <w:tabs>
          <w:tab w:pos="3610" w:val="left" w:leader="none"/>
        </w:tabs>
        <w:spacing w:line="254" w:lineRule="auto" w:before="101" w:after="0"/>
        <w:ind w:left="2831" w:right="1" w:firstLine="479"/>
        <w:jc w:val="both"/>
        <w:rPr>
          <w:sz w:val="20"/>
        </w:rPr>
      </w:pPr>
      <w:r>
        <w:rPr>
          <w:color w:val="231F20"/>
          <w:sz w:val="20"/>
        </w:rPr>
        <w:t>that, on demand made by or on behalf of the prosecutor, he gave all the information in his power with respect to the persons from whom he obtained such goods or things; or</w:t>
      </w:r>
    </w:p>
    <w:p>
      <w:pPr>
        <w:pStyle w:val="ListParagraph"/>
        <w:numPr>
          <w:ilvl w:val="0"/>
          <w:numId w:val="141"/>
        </w:numPr>
        <w:tabs>
          <w:tab w:pos="3584" w:val="left" w:leader="none"/>
        </w:tabs>
        <w:spacing w:line="240" w:lineRule="auto" w:before="108" w:after="0"/>
        <w:ind w:left="3584" w:right="0" w:hanging="273"/>
        <w:jc w:val="both"/>
        <w:rPr>
          <w:sz w:val="20"/>
        </w:rPr>
      </w:pPr>
      <w:r>
        <w:rPr>
          <w:color w:val="231F20"/>
          <w:sz w:val="20"/>
        </w:rPr>
        <w:t>that</w:t>
      </w:r>
      <w:r>
        <w:rPr>
          <w:color w:val="231F20"/>
          <w:spacing w:val="-4"/>
          <w:sz w:val="20"/>
        </w:rPr>
        <w:t> </w:t>
      </w:r>
      <w:r>
        <w:rPr>
          <w:color w:val="231F20"/>
          <w:sz w:val="20"/>
        </w:rPr>
        <w:t>otherwise</w:t>
      </w:r>
      <w:r>
        <w:rPr>
          <w:color w:val="231F20"/>
          <w:spacing w:val="-3"/>
          <w:sz w:val="20"/>
        </w:rPr>
        <w:t> </w:t>
      </w:r>
      <w:r>
        <w:rPr>
          <w:color w:val="231F20"/>
          <w:sz w:val="20"/>
        </w:rPr>
        <w:t>he</w:t>
      </w:r>
      <w:r>
        <w:rPr>
          <w:color w:val="231F20"/>
          <w:spacing w:val="-3"/>
          <w:sz w:val="20"/>
        </w:rPr>
        <w:t> </w:t>
      </w:r>
      <w:r>
        <w:rPr>
          <w:color w:val="231F20"/>
          <w:sz w:val="20"/>
        </w:rPr>
        <w:t>had</w:t>
      </w:r>
      <w:r>
        <w:rPr>
          <w:color w:val="231F20"/>
          <w:spacing w:val="-3"/>
          <w:sz w:val="20"/>
        </w:rPr>
        <w:t> </w:t>
      </w:r>
      <w:r>
        <w:rPr>
          <w:color w:val="231F20"/>
          <w:sz w:val="20"/>
        </w:rPr>
        <w:t>acted</w:t>
      </w:r>
      <w:r>
        <w:rPr>
          <w:color w:val="231F20"/>
          <w:spacing w:val="-3"/>
          <w:sz w:val="20"/>
        </w:rPr>
        <w:t> </w:t>
      </w:r>
      <w:r>
        <w:rPr>
          <w:color w:val="231F20"/>
          <w:spacing w:val="-2"/>
          <w:sz w:val="20"/>
        </w:rPr>
        <w:t>innocently,</w:t>
      </w:r>
    </w:p>
    <w:p>
      <w:pPr>
        <w:pStyle w:val="BodyText"/>
        <w:spacing w:line="254" w:lineRule="auto" w:before="116"/>
        <w:ind w:left="2352"/>
        <w:jc w:val="both"/>
      </w:pPr>
      <w:r>
        <w:rPr>
          <w:color w:val="231F20"/>
          <w:spacing w:val="-4"/>
        </w:rPr>
        <w:t>be</w:t>
      </w:r>
      <w:r>
        <w:rPr>
          <w:color w:val="231F20"/>
          <w:spacing w:val="-5"/>
        </w:rPr>
        <w:t> </w:t>
      </w:r>
      <w:r>
        <w:rPr>
          <w:color w:val="231F20"/>
          <w:spacing w:val="-4"/>
        </w:rPr>
        <w:t>punished</w:t>
      </w:r>
      <w:r>
        <w:rPr>
          <w:color w:val="231F20"/>
          <w:spacing w:val="-5"/>
        </w:rPr>
        <w:t> </w:t>
      </w:r>
      <w:r>
        <w:rPr>
          <w:color w:val="231F20"/>
          <w:spacing w:val="-4"/>
        </w:rPr>
        <w:t>with</w:t>
      </w:r>
      <w:r>
        <w:rPr>
          <w:color w:val="231F20"/>
          <w:spacing w:val="-5"/>
        </w:rPr>
        <w:t> </w:t>
      </w:r>
      <w:r>
        <w:rPr>
          <w:color w:val="231F20"/>
          <w:spacing w:val="-4"/>
        </w:rPr>
        <w:t>imprisonment</w:t>
      </w:r>
      <w:r>
        <w:rPr>
          <w:color w:val="231F20"/>
          <w:spacing w:val="-5"/>
        </w:rPr>
        <w:t> </w:t>
      </w:r>
      <w:r>
        <w:rPr>
          <w:color w:val="231F20"/>
          <w:spacing w:val="-4"/>
        </w:rPr>
        <w:t>of</w:t>
      </w:r>
      <w:r>
        <w:rPr>
          <w:color w:val="231F20"/>
          <w:spacing w:val="-5"/>
        </w:rPr>
        <w:t> </w:t>
      </w:r>
      <w:r>
        <w:rPr>
          <w:color w:val="231F20"/>
          <w:spacing w:val="-4"/>
        </w:rPr>
        <w:t>either</w:t>
      </w:r>
      <w:r>
        <w:rPr>
          <w:color w:val="231F20"/>
          <w:spacing w:val="-5"/>
        </w:rPr>
        <w:t> </w:t>
      </w:r>
      <w:r>
        <w:rPr>
          <w:color w:val="231F20"/>
          <w:spacing w:val="-4"/>
        </w:rPr>
        <w:t>description</w:t>
      </w:r>
      <w:r>
        <w:rPr>
          <w:color w:val="231F20"/>
          <w:spacing w:val="-5"/>
        </w:rPr>
        <w:t> </w:t>
      </w:r>
      <w:r>
        <w:rPr>
          <w:color w:val="231F20"/>
          <w:spacing w:val="-4"/>
        </w:rPr>
        <w:t>for</w:t>
      </w:r>
      <w:r>
        <w:rPr>
          <w:color w:val="231F20"/>
          <w:spacing w:val="-5"/>
        </w:rPr>
        <w:t> </w:t>
      </w:r>
      <w:r>
        <w:rPr>
          <w:color w:val="231F20"/>
          <w:spacing w:val="-4"/>
        </w:rPr>
        <w:t>a</w:t>
      </w:r>
      <w:r>
        <w:rPr>
          <w:color w:val="231F20"/>
          <w:spacing w:val="-5"/>
        </w:rPr>
        <w:t> </w:t>
      </w:r>
      <w:r>
        <w:rPr>
          <w:color w:val="231F20"/>
          <w:spacing w:val="-4"/>
        </w:rPr>
        <w:t>term which</w:t>
      </w:r>
      <w:r>
        <w:rPr>
          <w:color w:val="231F20"/>
          <w:spacing w:val="-5"/>
        </w:rPr>
        <w:t> </w:t>
      </w:r>
      <w:r>
        <w:rPr>
          <w:color w:val="231F20"/>
          <w:spacing w:val="-4"/>
        </w:rPr>
        <w:t>may</w:t>
      </w:r>
      <w:r>
        <w:rPr>
          <w:color w:val="231F20"/>
          <w:spacing w:val="-5"/>
        </w:rPr>
        <w:t> </w:t>
      </w:r>
      <w:r>
        <w:rPr>
          <w:color w:val="231F20"/>
          <w:spacing w:val="-4"/>
        </w:rPr>
        <w:t>extend</w:t>
      </w:r>
      <w:r>
        <w:rPr>
          <w:color w:val="231F20"/>
          <w:spacing w:val="-5"/>
        </w:rPr>
        <w:t> </w:t>
      </w:r>
      <w:r>
        <w:rPr>
          <w:color w:val="231F20"/>
          <w:spacing w:val="-4"/>
        </w:rPr>
        <w:t>to</w:t>
      </w:r>
      <w:r>
        <w:rPr>
          <w:color w:val="231F20"/>
          <w:spacing w:val="-5"/>
        </w:rPr>
        <w:t> </w:t>
      </w:r>
      <w:r>
        <w:rPr>
          <w:color w:val="231F20"/>
          <w:spacing w:val="-4"/>
        </w:rPr>
        <w:t>one</w:t>
      </w:r>
      <w:r>
        <w:rPr>
          <w:color w:val="231F20"/>
          <w:spacing w:val="-5"/>
        </w:rPr>
        <w:t> </w:t>
      </w:r>
      <w:r>
        <w:rPr>
          <w:color w:val="231F20"/>
          <w:spacing w:val="-4"/>
        </w:rPr>
        <w:t>year, </w:t>
      </w:r>
      <w:r>
        <w:rPr>
          <w:color w:val="231F20"/>
        </w:rPr>
        <w:t>or with fine, or with both.</w:t>
      </w:r>
    </w:p>
    <w:p>
      <w:pPr>
        <w:pStyle w:val="ListParagraph"/>
        <w:numPr>
          <w:ilvl w:val="0"/>
          <w:numId w:val="1"/>
        </w:numPr>
        <w:tabs>
          <w:tab w:pos="3231" w:val="left" w:leader="none"/>
        </w:tabs>
        <w:spacing w:line="256" w:lineRule="auto" w:before="102" w:after="0"/>
        <w:ind w:left="2352" w:right="1" w:firstLine="479"/>
        <w:jc w:val="both"/>
        <w:rPr>
          <w:b/>
          <w:color w:val="231F20"/>
          <w:sz w:val="20"/>
        </w:rPr>
      </w:pPr>
      <w:r>
        <w:rPr>
          <w:color w:val="231F20"/>
          <w:sz w:val="20"/>
        </w:rPr>
        <w:t>(</w:t>
      </w:r>
      <w:r>
        <w:rPr>
          <w:i/>
          <w:color w:val="231F20"/>
          <w:sz w:val="20"/>
        </w:rPr>
        <w:t>1</w:t>
      </w:r>
      <w:r>
        <w:rPr>
          <w:color w:val="231F20"/>
          <w:sz w:val="20"/>
        </w:rPr>
        <w:t>) Whoever makes any false mark upon any case,</w:t>
      </w:r>
      <w:r>
        <w:rPr>
          <w:color w:val="231F20"/>
          <w:spacing w:val="-1"/>
          <w:sz w:val="20"/>
        </w:rPr>
        <w:t> </w:t>
      </w:r>
      <w:r>
        <w:rPr>
          <w:color w:val="231F20"/>
          <w:sz w:val="20"/>
        </w:rPr>
        <w:t>package or other receptacle containing goods, in a manner reasonably calculated to cause any public servant or any other</w:t>
      </w:r>
      <w:r>
        <w:rPr>
          <w:color w:val="231F20"/>
          <w:spacing w:val="-12"/>
          <w:sz w:val="20"/>
        </w:rPr>
        <w:t> </w:t>
      </w:r>
      <w:r>
        <w:rPr>
          <w:color w:val="231F20"/>
          <w:sz w:val="20"/>
        </w:rPr>
        <w:t>person</w:t>
      </w:r>
      <w:r>
        <w:rPr>
          <w:color w:val="231F20"/>
          <w:spacing w:val="-12"/>
          <w:sz w:val="20"/>
        </w:rPr>
        <w:t> </w:t>
      </w:r>
      <w:r>
        <w:rPr>
          <w:color w:val="231F20"/>
          <w:sz w:val="20"/>
        </w:rPr>
        <w:t>to</w:t>
      </w:r>
      <w:r>
        <w:rPr>
          <w:color w:val="231F20"/>
          <w:spacing w:val="-12"/>
          <w:sz w:val="20"/>
        </w:rPr>
        <w:t> </w:t>
      </w:r>
      <w:r>
        <w:rPr>
          <w:color w:val="231F20"/>
          <w:sz w:val="20"/>
        </w:rPr>
        <w:t>believe</w:t>
      </w:r>
      <w:r>
        <w:rPr>
          <w:color w:val="231F20"/>
          <w:spacing w:val="-12"/>
          <w:sz w:val="20"/>
        </w:rPr>
        <w:t> </w:t>
      </w:r>
      <w:r>
        <w:rPr>
          <w:color w:val="231F20"/>
          <w:sz w:val="20"/>
        </w:rPr>
        <w:t>that</w:t>
      </w:r>
      <w:r>
        <w:rPr>
          <w:color w:val="231F20"/>
          <w:spacing w:val="-12"/>
          <w:sz w:val="20"/>
        </w:rPr>
        <w:t> </w:t>
      </w:r>
      <w:r>
        <w:rPr>
          <w:color w:val="231F20"/>
          <w:sz w:val="20"/>
        </w:rPr>
        <w:t>such</w:t>
      </w:r>
      <w:r>
        <w:rPr>
          <w:color w:val="231F20"/>
          <w:spacing w:val="-12"/>
          <w:sz w:val="20"/>
        </w:rPr>
        <w:t> </w:t>
      </w:r>
      <w:r>
        <w:rPr>
          <w:color w:val="231F20"/>
          <w:sz w:val="20"/>
        </w:rPr>
        <w:t>receptacle</w:t>
      </w:r>
      <w:r>
        <w:rPr>
          <w:color w:val="231F20"/>
          <w:spacing w:val="-12"/>
          <w:sz w:val="20"/>
        </w:rPr>
        <w:t> </w:t>
      </w:r>
      <w:r>
        <w:rPr>
          <w:color w:val="231F20"/>
          <w:sz w:val="20"/>
        </w:rPr>
        <w:t>contains</w:t>
      </w:r>
      <w:r>
        <w:rPr>
          <w:color w:val="231F20"/>
          <w:spacing w:val="-12"/>
          <w:sz w:val="20"/>
        </w:rPr>
        <w:t> </w:t>
      </w:r>
      <w:r>
        <w:rPr>
          <w:color w:val="231F20"/>
          <w:sz w:val="20"/>
        </w:rPr>
        <w:t>goods</w:t>
      </w:r>
      <w:r>
        <w:rPr>
          <w:color w:val="231F20"/>
          <w:spacing w:val="-12"/>
          <w:sz w:val="20"/>
        </w:rPr>
        <w:t> </w:t>
      </w:r>
      <w:r>
        <w:rPr>
          <w:color w:val="231F20"/>
          <w:sz w:val="20"/>
        </w:rPr>
        <w:t>which</w:t>
      </w:r>
      <w:r>
        <w:rPr>
          <w:color w:val="231F20"/>
          <w:spacing w:val="-12"/>
          <w:sz w:val="20"/>
        </w:rPr>
        <w:t> </w:t>
      </w:r>
      <w:r>
        <w:rPr>
          <w:color w:val="231F20"/>
          <w:sz w:val="20"/>
        </w:rPr>
        <w:t>it</w:t>
      </w:r>
      <w:r>
        <w:rPr>
          <w:color w:val="231F20"/>
          <w:spacing w:val="-12"/>
          <w:sz w:val="20"/>
        </w:rPr>
        <w:t> </w:t>
      </w:r>
      <w:r>
        <w:rPr>
          <w:color w:val="231F20"/>
          <w:sz w:val="20"/>
        </w:rPr>
        <w:t>does</w:t>
      </w:r>
      <w:r>
        <w:rPr>
          <w:color w:val="231F20"/>
          <w:spacing w:val="-12"/>
          <w:sz w:val="20"/>
        </w:rPr>
        <w:t> </w:t>
      </w:r>
      <w:r>
        <w:rPr>
          <w:color w:val="231F20"/>
          <w:sz w:val="20"/>
        </w:rPr>
        <w:t>not</w:t>
      </w:r>
      <w:r>
        <w:rPr>
          <w:color w:val="231F20"/>
          <w:spacing w:val="-12"/>
          <w:sz w:val="20"/>
        </w:rPr>
        <w:t> </w:t>
      </w:r>
      <w:r>
        <w:rPr>
          <w:color w:val="231F20"/>
          <w:sz w:val="20"/>
        </w:rPr>
        <w:t>contain</w:t>
      </w:r>
      <w:r>
        <w:rPr>
          <w:color w:val="231F20"/>
          <w:spacing w:val="-12"/>
          <w:sz w:val="20"/>
        </w:rPr>
        <w:t> </w:t>
      </w:r>
      <w:r>
        <w:rPr>
          <w:color w:val="231F20"/>
          <w:sz w:val="20"/>
        </w:rPr>
        <w:t>or</w:t>
      </w:r>
      <w:r>
        <w:rPr>
          <w:color w:val="231F20"/>
          <w:spacing w:val="-12"/>
          <w:sz w:val="20"/>
        </w:rPr>
        <w:t> </w:t>
      </w:r>
      <w:r>
        <w:rPr>
          <w:color w:val="231F20"/>
          <w:sz w:val="20"/>
        </w:rPr>
        <w:t>that it does not contain goods which it does contain, or that the goods contained in such receptacle</w:t>
      </w:r>
      <w:r>
        <w:rPr>
          <w:color w:val="231F20"/>
          <w:spacing w:val="-2"/>
          <w:sz w:val="20"/>
        </w:rPr>
        <w:t> </w:t>
      </w:r>
      <w:r>
        <w:rPr>
          <w:color w:val="231F20"/>
          <w:sz w:val="20"/>
        </w:rPr>
        <w:t>are</w:t>
      </w:r>
      <w:r>
        <w:rPr>
          <w:color w:val="231F20"/>
          <w:spacing w:val="-2"/>
          <w:sz w:val="20"/>
        </w:rPr>
        <w:t> </w:t>
      </w:r>
      <w:r>
        <w:rPr>
          <w:color w:val="231F20"/>
          <w:sz w:val="20"/>
        </w:rPr>
        <w:t>of</w:t>
      </w:r>
      <w:r>
        <w:rPr>
          <w:color w:val="231F20"/>
          <w:spacing w:val="-1"/>
          <w:sz w:val="20"/>
        </w:rPr>
        <w:t> </w:t>
      </w:r>
      <w:r>
        <w:rPr>
          <w:color w:val="231F20"/>
          <w:sz w:val="20"/>
        </w:rPr>
        <w:t>a</w:t>
      </w:r>
      <w:r>
        <w:rPr>
          <w:color w:val="231F20"/>
          <w:spacing w:val="-2"/>
          <w:sz w:val="20"/>
        </w:rPr>
        <w:t> </w:t>
      </w:r>
      <w:r>
        <w:rPr>
          <w:color w:val="231F20"/>
          <w:sz w:val="20"/>
        </w:rPr>
        <w:t>nature</w:t>
      </w:r>
      <w:r>
        <w:rPr>
          <w:color w:val="231F20"/>
          <w:spacing w:val="-1"/>
          <w:sz w:val="20"/>
        </w:rPr>
        <w:t> </w:t>
      </w:r>
      <w:r>
        <w:rPr>
          <w:color w:val="231F20"/>
          <w:sz w:val="20"/>
        </w:rPr>
        <w:t>or</w:t>
      </w:r>
      <w:r>
        <w:rPr>
          <w:color w:val="231F20"/>
          <w:spacing w:val="-1"/>
          <w:sz w:val="20"/>
        </w:rPr>
        <w:t> </w:t>
      </w:r>
      <w:r>
        <w:rPr>
          <w:color w:val="231F20"/>
          <w:sz w:val="20"/>
        </w:rPr>
        <w:t>quality</w:t>
      </w:r>
      <w:r>
        <w:rPr>
          <w:color w:val="231F20"/>
          <w:spacing w:val="-1"/>
          <w:sz w:val="20"/>
        </w:rPr>
        <w:t> </w:t>
      </w:r>
      <w:r>
        <w:rPr>
          <w:color w:val="231F20"/>
          <w:sz w:val="20"/>
        </w:rPr>
        <w:t>different</w:t>
      </w:r>
      <w:r>
        <w:rPr>
          <w:color w:val="231F20"/>
          <w:spacing w:val="-1"/>
          <w:sz w:val="20"/>
        </w:rPr>
        <w:t> </w:t>
      </w:r>
      <w:r>
        <w:rPr>
          <w:color w:val="231F20"/>
          <w:sz w:val="20"/>
        </w:rPr>
        <w:t>from</w:t>
      </w:r>
      <w:r>
        <w:rPr>
          <w:color w:val="231F20"/>
          <w:spacing w:val="-1"/>
          <w:sz w:val="20"/>
        </w:rPr>
        <w:t> </w:t>
      </w:r>
      <w:r>
        <w:rPr>
          <w:color w:val="231F20"/>
          <w:sz w:val="20"/>
        </w:rPr>
        <w:t>the</w:t>
      </w:r>
      <w:r>
        <w:rPr>
          <w:color w:val="231F20"/>
          <w:spacing w:val="-2"/>
          <w:sz w:val="20"/>
        </w:rPr>
        <w:t> </w:t>
      </w:r>
      <w:r>
        <w:rPr>
          <w:color w:val="231F20"/>
          <w:sz w:val="20"/>
        </w:rPr>
        <w:t>real</w:t>
      </w:r>
      <w:r>
        <w:rPr>
          <w:color w:val="231F20"/>
          <w:spacing w:val="-2"/>
          <w:sz w:val="20"/>
        </w:rPr>
        <w:t> </w:t>
      </w:r>
      <w:r>
        <w:rPr>
          <w:color w:val="231F20"/>
          <w:sz w:val="20"/>
        </w:rPr>
        <w:t>nature</w:t>
      </w:r>
      <w:r>
        <w:rPr>
          <w:color w:val="231F20"/>
          <w:spacing w:val="-1"/>
          <w:sz w:val="20"/>
        </w:rPr>
        <w:t> </w:t>
      </w:r>
      <w:r>
        <w:rPr>
          <w:color w:val="231F20"/>
          <w:sz w:val="20"/>
        </w:rPr>
        <w:t>or</w:t>
      </w:r>
      <w:r>
        <w:rPr>
          <w:color w:val="231F20"/>
          <w:spacing w:val="-2"/>
          <w:sz w:val="20"/>
        </w:rPr>
        <w:t> </w:t>
      </w:r>
      <w:r>
        <w:rPr>
          <w:color w:val="231F20"/>
          <w:sz w:val="20"/>
        </w:rPr>
        <w:t>quality</w:t>
      </w:r>
      <w:r>
        <w:rPr>
          <w:color w:val="231F20"/>
          <w:spacing w:val="-1"/>
          <w:sz w:val="20"/>
        </w:rPr>
        <w:t> </w:t>
      </w:r>
      <w:r>
        <w:rPr>
          <w:color w:val="231F20"/>
          <w:sz w:val="20"/>
        </w:rPr>
        <w:t>thereof,</w:t>
      </w:r>
      <w:r>
        <w:rPr>
          <w:color w:val="231F20"/>
          <w:spacing w:val="-2"/>
          <w:sz w:val="20"/>
        </w:rPr>
        <w:t> </w:t>
      </w:r>
      <w:r>
        <w:rPr>
          <w:color w:val="231F20"/>
          <w:sz w:val="20"/>
        </w:rPr>
        <w:t>shall, unless</w:t>
      </w:r>
      <w:r>
        <w:rPr>
          <w:color w:val="231F20"/>
          <w:spacing w:val="-8"/>
          <w:sz w:val="20"/>
        </w:rPr>
        <w:t> </w:t>
      </w:r>
      <w:r>
        <w:rPr>
          <w:color w:val="231F20"/>
          <w:sz w:val="20"/>
        </w:rPr>
        <w:t>he</w:t>
      </w:r>
      <w:r>
        <w:rPr>
          <w:color w:val="231F20"/>
          <w:spacing w:val="-7"/>
          <w:sz w:val="20"/>
        </w:rPr>
        <w:t> </w:t>
      </w:r>
      <w:r>
        <w:rPr>
          <w:color w:val="231F20"/>
          <w:sz w:val="20"/>
        </w:rPr>
        <w:t>proves</w:t>
      </w:r>
      <w:r>
        <w:rPr>
          <w:color w:val="231F20"/>
          <w:spacing w:val="-7"/>
          <w:sz w:val="20"/>
        </w:rPr>
        <w:t> </w:t>
      </w:r>
      <w:r>
        <w:rPr>
          <w:color w:val="231F20"/>
          <w:sz w:val="20"/>
        </w:rPr>
        <w:t>that</w:t>
      </w:r>
      <w:r>
        <w:rPr>
          <w:color w:val="231F20"/>
          <w:spacing w:val="-7"/>
          <w:sz w:val="20"/>
        </w:rPr>
        <w:t> </w:t>
      </w:r>
      <w:r>
        <w:rPr>
          <w:color w:val="231F20"/>
          <w:sz w:val="20"/>
        </w:rPr>
        <w:t>he</w:t>
      </w:r>
      <w:r>
        <w:rPr>
          <w:color w:val="231F20"/>
          <w:spacing w:val="-7"/>
          <w:sz w:val="20"/>
        </w:rPr>
        <w:t> </w:t>
      </w:r>
      <w:r>
        <w:rPr>
          <w:color w:val="231F20"/>
          <w:sz w:val="20"/>
        </w:rPr>
        <w:t>acted</w:t>
      </w:r>
      <w:r>
        <w:rPr>
          <w:color w:val="231F20"/>
          <w:spacing w:val="-8"/>
          <w:sz w:val="20"/>
        </w:rPr>
        <w:t> </w:t>
      </w:r>
      <w:r>
        <w:rPr>
          <w:color w:val="231F20"/>
          <w:sz w:val="20"/>
        </w:rPr>
        <w:t>without</w:t>
      </w:r>
      <w:r>
        <w:rPr>
          <w:color w:val="231F20"/>
          <w:spacing w:val="-7"/>
          <w:sz w:val="20"/>
        </w:rPr>
        <w:t> </w:t>
      </w:r>
      <w:r>
        <w:rPr>
          <w:color w:val="231F20"/>
          <w:sz w:val="20"/>
        </w:rPr>
        <w:t>intent</w:t>
      </w:r>
      <w:r>
        <w:rPr>
          <w:color w:val="231F20"/>
          <w:spacing w:val="-8"/>
          <w:sz w:val="20"/>
        </w:rPr>
        <w:t> </w:t>
      </w:r>
      <w:r>
        <w:rPr>
          <w:color w:val="231F20"/>
          <w:sz w:val="20"/>
        </w:rPr>
        <w:t>to</w:t>
      </w:r>
      <w:r>
        <w:rPr>
          <w:color w:val="231F20"/>
          <w:spacing w:val="-7"/>
          <w:sz w:val="20"/>
        </w:rPr>
        <w:t> </w:t>
      </w:r>
      <w:r>
        <w:rPr>
          <w:color w:val="231F20"/>
          <w:sz w:val="20"/>
        </w:rPr>
        <w:t>defraud,</w:t>
      </w:r>
      <w:r>
        <w:rPr>
          <w:color w:val="231F20"/>
          <w:spacing w:val="-8"/>
          <w:sz w:val="20"/>
        </w:rPr>
        <w:t> </w:t>
      </w:r>
      <w:r>
        <w:rPr>
          <w:color w:val="231F20"/>
          <w:sz w:val="20"/>
        </w:rPr>
        <w:t>be</w:t>
      </w:r>
      <w:r>
        <w:rPr>
          <w:color w:val="231F20"/>
          <w:spacing w:val="-7"/>
          <w:sz w:val="20"/>
        </w:rPr>
        <w:t> </w:t>
      </w:r>
      <w:r>
        <w:rPr>
          <w:color w:val="231F20"/>
          <w:sz w:val="20"/>
        </w:rPr>
        <w:t>punished</w:t>
      </w:r>
      <w:r>
        <w:rPr>
          <w:color w:val="231F20"/>
          <w:spacing w:val="-7"/>
          <w:sz w:val="20"/>
        </w:rPr>
        <w:t> </w:t>
      </w:r>
      <w:r>
        <w:rPr>
          <w:color w:val="231F20"/>
          <w:sz w:val="20"/>
        </w:rPr>
        <w:t>with</w:t>
      </w:r>
      <w:r>
        <w:rPr>
          <w:color w:val="231F20"/>
          <w:spacing w:val="-8"/>
          <w:sz w:val="20"/>
        </w:rPr>
        <w:t> </w:t>
      </w:r>
      <w:r>
        <w:rPr>
          <w:color w:val="231F20"/>
          <w:sz w:val="20"/>
        </w:rPr>
        <w:t>imprisonment</w:t>
      </w:r>
      <w:r>
        <w:rPr>
          <w:color w:val="231F20"/>
          <w:spacing w:val="-8"/>
          <w:sz w:val="20"/>
        </w:rPr>
        <w:t> </w:t>
      </w:r>
      <w:r>
        <w:rPr>
          <w:color w:val="231F20"/>
          <w:sz w:val="20"/>
        </w:rPr>
        <w:t>of either</w:t>
      </w:r>
      <w:r>
        <w:rPr>
          <w:color w:val="231F20"/>
          <w:spacing w:val="-1"/>
          <w:sz w:val="20"/>
        </w:rPr>
        <w:t> </w:t>
      </w:r>
      <w:r>
        <w:rPr>
          <w:color w:val="231F20"/>
          <w:sz w:val="20"/>
        </w:rPr>
        <w:t>description</w:t>
      </w:r>
      <w:r>
        <w:rPr>
          <w:color w:val="231F20"/>
          <w:spacing w:val="-1"/>
          <w:sz w:val="20"/>
        </w:rPr>
        <w:t> </w:t>
      </w:r>
      <w:r>
        <w:rPr>
          <w:color w:val="231F20"/>
          <w:sz w:val="20"/>
        </w:rPr>
        <w:t>for</w:t>
      </w:r>
      <w:r>
        <w:rPr>
          <w:color w:val="231F20"/>
          <w:spacing w:val="-1"/>
          <w:sz w:val="20"/>
        </w:rPr>
        <w:t> </w:t>
      </w:r>
      <w:r>
        <w:rPr>
          <w:color w:val="231F20"/>
          <w:sz w:val="20"/>
        </w:rPr>
        <w:t>a</w:t>
      </w:r>
      <w:r>
        <w:rPr>
          <w:color w:val="231F20"/>
          <w:spacing w:val="-1"/>
          <w:sz w:val="20"/>
        </w:rPr>
        <w:t> </w:t>
      </w:r>
      <w:r>
        <w:rPr>
          <w:color w:val="231F20"/>
          <w:sz w:val="20"/>
        </w:rPr>
        <w:t>term</w:t>
      </w:r>
      <w:r>
        <w:rPr>
          <w:color w:val="231F20"/>
          <w:spacing w:val="-1"/>
          <w:sz w:val="20"/>
        </w:rPr>
        <w:t> </w:t>
      </w:r>
      <w:r>
        <w:rPr>
          <w:color w:val="231F20"/>
          <w:sz w:val="20"/>
        </w:rPr>
        <w:t>which</w:t>
      </w:r>
      <w:r>
        <w:rPr>
          <w:color w:val="231F20"/>
          <w:spacing w:val="-1"/>
          <w:sz w:val="20"/>
        </w:rPr>
        <w:t> </w:t>
      </w:r>
      <w:r>
        <w:rPr>
          <w:color w:val="231F20"/>
          <w:sz w:val="20"/>
        </w:rPr>
        <w:t>may</w:t>
      </w:r>
      <w:r>
        <w:rPr>
          <w:color w:val="231F20"/>
          <w:spacing w:val="-1"/>
          <w:sz w:val="20"/>
        </w:rPr>
        <w:t> </w:t>
      </w:r>
      <w:r>
        <w:rPr>
          <w:color w:val="231F20"/>
          <w:sz w:val="20"/>
        </w:rPr>
        <w:t>extend</w:t>
      </w:r>
      <w:r>
        <w:rPr>
          <w:color w:val="231F20"/>
          <w:spacing w:val="-1"/>
          <w:sz w:val="20"/>
        </w:rPr>
        <w:t> </w:t>
      </w:r>
      <w:r>
        <w:rPr>
          <w:color w:val="231F20"/>
          <w:sz w:val="20"/>
        </w:rPr>
        <w:t>to</w:t>
      </w:r>
      <w:r>
        <w:rPr>
          <w:color w:val="231F20"/>
          <w:spacing w:val="-1"/>
          <w:sz w:val="20"/>
        </w:rPr>
        <w:t> </w:t>
      </w:r>
      <w:r>
        <w:rPr>
          <w:color w:val="231F20"/>
          <w:sz w:val="20"/>
        </w:rPr>
        <w:t>three</w:t>
      </w:r>
      <w:r>
        <w:rPr>
          <w:color w:val="231F20"/>
          <w:spacing w:val="-1"/>
          <w:sz w:val="20"/>
        </w:rPr>
        <w:t> </w:t>
      </w:r>
      <w:r>
        <w:rPr>
          <w:color w:val="231F20"/>
          <w:sz w:val="20"/>
        </w:rPr>
        <w:t>years,</w:t>
      </w:r>
      <w:r>
        <w:rPr>
          <w:color w:val="231F20"/>
          <w:spacing w:val="-1"/>
          <w:sz w:val="20"/>
        </w:rPr>
        <w:t> </w:t>
      </w:r>
      <w:r>
        <w:rPr>
          <w:color w:val="231F20"/>
          <w:sz w:val="20"/>
        </w:rPr>
        <w:t>or</w:t>
      </w:r>
      <w:r>
        <w:rPr>
          <w:color w:val="231F20"/>
          <w:spacing w:val="-1"/>
          <w:sz w:val="20"/>
        </w:rPr>
        <w:t> </w:t>
      </w:r>
      <w:r>
        <w:rPr>
          <w:color w:val="231F20"/>
          <w:sz w:val="20"/>
        </w:rPr>
        <w:t>with</w:t>
      </w:r>
      <w:r>
        <w:rPr>
          <w:color w:val="231F20"/>
          <w:spacing w:val="-1"/>
          <w:sz w:val="20"/>
        </w:rPr>
        <w:t> </w:t>
      </w:r>
      <w:r>
        <w:rPr>
          <w:color w:val="231F20"/>
          <w:sz w:val="20"/>
        </w:rPr>
        <w:t>fine,</w:t>
      </w:r>
      <w:r>
        <w:rPr>
          <w:color w:val="231F20"/>
          <w:spacing w:val="-1"/>
          <w:sz w:val="20"/>
        </w:rPr>
        <w:t> </w:t>
      </w:r>
      <w:r>
        <w:rPr>
          <w:color w:val="231F20"/>
          <w:sz w:val="20"/>
        </w:rPr>
        <w:t>or</w:t>
      </w:r>
      <w:r>
        <w:rPr>
          <w:color w:val="231F20"/>
          <w:spacing w:val="-1"/>
          <w:sz w:val="20"/>
        </w:rPr>
        <w:t> </w:t>
      </w:r>
      <w:r>
        <w:rPr>
          <w:color w:val="231F20"/>
          <w:sz w:val="20"/>
        </w:rPr>
        <w:t>with</w:t>
      </w:r>
      <w:r>
        <w:rPr>
          <w:color w:val="231F20"/>
          <w:spacing w:val="-1"/>
          <w:sz w:val="20"/>
        </w:rPr>
        <w:t> </w:t>
      </w:r>
      <w:r>
        <w:rPr>
          <w:color w:val="231F20"/>
          <w:sz w:val="20"/>
        </w:rPr>
        <w:t>both.</w:t>
      </w:r>
    </w:p>
    <w:p>
      <w:pPr>
        <w:pStyle w:val="ListParagraph"/>
        <w:numPr>
          <w:ilvl w:val="0"/>
          <w:numId w:val="142"/>
        </w:numPr>
        <w:tabs>
          <w:tab w:pos="3091" w:val="left" w:leader="none"/>
        </w:tabs>
        <w:spacing w:line="254" w:lineRule="auto" w:before="101" w:after="0"/>
        <w:ind w:left="2352" w:right="0" w:firstLine="479"/>
        <w:jc w:val="both"/>
        <w:rPr>
          <w:color w:val="231F20"/>
          <w:sz w:val="20"/>
        </w:rPr>
      </w:pPr>
      <w:r>
        <w:rPr>
          <w:color w:val="231F20"/>
          <w:spacing w:val="-6"/>
          <w:sz w:val="20"/>
        </w:rPr>
        <w:t>Whoever makes use of any false mark in any manner prohibited under sub-section (</w:t>
      </w:r>
      <w:r>
        <w:rPr>
          <w:i/>
          <w:color w:val="231F20"/>
          <w:spacing w:val="-6"/>
          <w:sz w:val="20"/>
        </w:rPr>
        <w:t>1</w:t>
      </w:r>
      <w:r>
        <w:rPr>
          <w:color w:val="231F20"/>
          <w:spacing w:val="-6"/>
          <w:sz w:val="20"/>
        </w:rPr>
        <w:t>) </w:t>
      </w:r>
      <w:r>
        <w:rPr>
          <w:color w:val="231F20"/>
          <w:sz w:val="20"/>
        </w:rPr>
        <w:t>shall, unless he proves that he acted without intent to defraud, be punished as if he had committed the offence under sub-section (</w:t>
      </w:r>
      <w:r>
        <w:rPr>
          <w:i/>
          <w:color w:val="231F20"/>
          <w:sz w:val="20"/>
        </w:rPr>
        <w:t>1</w:t>
      </w:r>
      <w:r>
        <w:rPr>
          <w:color w:val="231F20"/>
          <w:sz w:val="20"/>
        </w:rPr>
        <w:t>).</w:t>
      </w:r>
    </w:p>
    <w:p>
      <w:pPr>
        <w:pStyle w:val="BodyText"/>
        <w:spacing w:before="123"/>
        <w:ind w:left="2355" w:right="7"/>
        <w:jc w:val="center"/>
      </w:pPr>
      <w:r>
        <w:rPr>
          <w:color w:val="231F20"/>
          <w:spacing w:val="-5"/>
        </w:rPr>
        <w:t>CHAPTER</w:t>
      </w:r>
      <w:r>
        <w:rPr>
          <w:color w:val="231F20"/>
          <w:spacing w:val="-4"/>
        </w:rPr>
        <w:t> </w:t>
      </w:r>
      <w:r>
        <w:rPr>
          <w:color w:val="231F20"/>
          <w:spacing w:val="-5"/>
        </w:rPr>
        <w:t>XIX</w:t>
      </w:r>
    </w:p>
    <w:p>
      <w:pPr>
        <w:pStyle w:val="BodyText"/>
        <w:spacing w:before="116"/>
        <w:ind w:left="2355" w:right="10"/>
        <w:jc w:val="center"/>
      </w:pPr>
      <w:r>
        <w:rPr>
          <w:smallCaps/>
          <w:color w:val="231F20"/>
          <w:w w:val="85"/>
        </w:rPr>
        <w:t>Of</w:t>
      </w:r>
      <w:r>
        <w:rPr>
          <w:smallCaps/>
          <w:color w:val="231F20"/>
          <w:spacing w:val="7"/>
        </w:rPr>
        <w:t> </w:t>
      </w:r>
      <w:r>
        <w:rPr>
          <w:smallCaps/>
          <w:color w:val="231F20"/>
          <w:w w:val="85"/>
        </w:rPr>
        <w:t>criminal</w:t>
      </w:r>
      <w:r>
        <w:rPr>
          <w:smallCaps/>
          <w:color w:val="231F20"/>
          <w:spacing w:val="9"/>
        </w:rPr>
        <w:t> </w:t>
      </w:r>
      <w:r>
        <w:rPr>
          <w:smallCaps/>
          <w:color w:val="231F20"/>
          <w:w w:val="85"/>
        </w:rPr>
        <w:t>intimidation,</w:t>
      </w:r>
      <w:r>
        <w:rPr>
          <w:smallCaps/>
          <w:color w:val="231F20"/>
        </w:rPr>
        <w:t> </w:t>
      </w:r>
      <w:r>
        <w:rPr>
          <w:smallCaps/>
          <w:color w:val="231F20"/>
          <w:w w:val="85"/>
        </w:rPr>
        <w:t>insult,</w:t>
      </w:r>
      <w:r>
        <w:rPr>
          <w:smallCaps/>
          <w:color w:val="231F20"/>
          <w:spacing w:val="-6"/>
        </w:rPr>
        <w:t> </w:t>
      </w:r>
      <w:r>
        <w:rPr>
          <w:smallCaps/>
          <w:color w:val="231F20"/>
          <w:w w:val="85"/>
        </w:rPr>
        <w:t>annoyance,</w:t>
      </w:r>
      <w:r>
        <w:rPr>
          <w:smallCaps/>
          <w:color w:val="231F20"/>
          <w:spacing w:val="-6"/>
        </w:rPr>
        <w:t> </w:t>
      </w:r>
      <w:r>
        <w:rPr>
          <w:smallCaps/>
          <w:color w:val="231F20"/>
          <w:w w:val="85"/>
        </w:rPr>
        <w:t>defamation,</w:t>
      </w:r>
      <w:r>
        <w:rPr>
          <w:smallCaps/>
          <w:color w:val="231F20"/>
          <w:spacing w:val="-1"/>
          <w:w w:val="85"/>
        </w:rPr>
        <w:t> </w:t>
      </w:r>
      <w:r>
        <w:rPr>
          <w:smallCaps/>
          <w:color w:val="231F20"/>
          <w:spacing w:val="-4"/>
          <w:w w:val="85"/>
        </w:rPr>
        <w:t>etc.</w:t>
      </w:r>
    </w:p>
    <w:p>
      <w:pPr>
        <w:pStyle w:val="ListParagraph"/>
        <w:numPr>
          <w:ilvl w:val="0"/>
          <w:numId w:val="1"/>
        </w:numPr>
        <w:tabs>
          <w:tab w:pos="3250" w:val="left" w:leader="none"/>
        </w:tabs>
        <w:spacing w:line="256" w:lineRule="auto" w:before="115" w:after="0"/>
        <w:ind w:left="2352" w:right="0" w:firstLine="479"/>
        <w:jc w:val="both"/>
        <w:rPr>
          <w:b/>
          <w:color w:val="231F20"/>
          <w:sz w:val="20"/>
        </w:rPr>
      </w:pPr>
      <w:r>
        <w:rPr>
          <w:color w:val="231F20"/>
          <w:sz w:val="20"/>
        </w:rPr>
        <w:t>(</w:t>
      </w:r>
      <w:r>
        <w:rPr>
          <w:i/>
          <w:color w:val="231F20"/>
          <w:sz w:val="20"/>
        </w:rPr>
        <w:t>1</w:t>
      </w:r>
      <w:r>
        <w:rPr>
          <w:color w:val="231F20"/>
          <w:sz w:val="20"/>
        </w:rPr>
        <w:t>) Whoever threatens another by any means, with any injury to his person, reputation or property, or to the person or reputation of any one in whom that person is interested, with intent to cause alarm to that person, or to cause that person to do any act which he is not legally bound to do, or to omit to do any act which that person is legally entitled to do, as the means of avoiding the execution of such threat, commits criminal </w:t>
      </w:r>
      <w:r>
        <w:rPr>
          <w:color w:val="231F20"/>
          <w:spacing w:val="-2"/>
          <w:sz w:val="20"/>
        </w:rPr>
        <w:t>intimidation.</w:t>
      </w:r>
    </w:p>
    <w:p>
      <w:pPr>
        <w:spacing w:line="249" w:lineRule="auto" w:before="104"/>
        <w:ind w:left="134" w:right="1149" w:firstLine="0"/>
        <w:jc w:val="left"/>
        <w:rPr>
          <w:sz w:val="16"/>
        </w:rPr>
      </w:pPr>
      <w:r>
        <w:rPr/>
        <w:br w:type="column"/>
      </w:r>
      <w:r>
        <w:rPr>
          <w:color w:val="231F20"/>
          <w:spacing w:val="-2"/>
          <w:sz w:val="16"/>
        </w:rPr>
        <w:t>Tampering</w:t>
      </w:r>
      <w:r>
        <w:rPr>
          <w:color w:val="231F20"/>
          <w:spacing w:val="80"/>
          <w:sz w:val="16"/>
        </w:rPr>
        <w:t> </w:t>
      </w:r>
      <w:r>
        <w:rPr>
          <w:color w:val="231F20"/>
          <w:sz w:val="16"/>
        </w:rPr>
        <w:t>with</w:t>
      </w:r>
      <w:r>
        <w:rPr>
          <w:color w:val="231F20"/>
          <w:spacing w:val="40"/>
          <w:sz w:val="16"/>
        </w:rPr>
        <w:t> </w:t>
      </w:r>
      <w:r>
        <w:rPr>
          <w:color w:val="231F20"/>
          <w:sz w:val="16"/>
        </w:rPr>
        <w:t>property</w:t>
      </w:r>
      <w:r>
        <w:rPr>
          <w:color w:val="231F20"/>
          <w:spacing w:val="40"/>
          <w:sz w:val="16"/>
        </w:rPr>
        <w:t> </w:t>
      </w:r>
      <w:r>
        <w:rPr>
          <w:color w:val="231F20"/>
          <w:sz w:val="16"/>
        </w:rPr>
        <w:t>mark</w:t>
      </w:r>
      <w:r>
        <w:rPr>
          <w:color w:val="231F20"/>
          <w:spacing w:val="40"/>
          <w:sz w:val="16"/>
        </w:rPr>
        <w:t> </w:t>
      </w:r>
      <w:r>
        <w:rPr>
          <w:color w:val="231F20"/>
          <w:sz w:val="16"/>
        </w:rPr>
        <w:t>with</w:t>
      </w:r>
      <w:r>
        <w:rPr>
          <w:color w:val="231F20"/>
          <w:spacing w:val="40"/>
          <w:sz w:val="16"/>
        </w:rPr>
        <w:t> </w:t>
      </w:r>
      <w:r>
        <w:rPr>
          <w:color w:val="231F20"/>
          <w:sz w:val="16"/>
        </w:rPr>
        <w:t>intent</w:t>
      </w:r>
      <w:r>
        <w:rPr>
          <w:color w:val="231F20"/>
          <w:spacing w:val="29"/>
          <w:sz w:val="16"/>
        </w:rPr>
        <w:t> </w:t>
      </w:r>
      <w:r>
        <w:rPr>
          <w:color w:val="231F20"/>
          <w:sz w:val="16"/>
        </w:rPr>
        <w:t>to</w:t>
      </w:r>
      <w:r>
        <w:rPr>
          <w:color w:val="231F20"/>
          <w:spacing w:val="29"/>
          <w:sz w:val="16"/>
        </w:rPr>
        <w:t> </w:t>
      </w:r>
      <w:r>
        <w:rPr>
          <w:color w:val="231F20"/>
          <w:sz w:val="16"/>
        </w:rPr>
        <w:t>cause</w:t>
      </w:r>
      <w:r>
        <w:rPr>
          <w:color w:val="231F20"/>
          <w:spacing w:val="40"/>
          <w:sz w:val="16"/>
        </w:rPr>
        <w:t> </w:t>
      </w:r>
      <w:r>
        <w:rPr>
          <w:color w:val="231F20"/>
          <w:spacing w:val="-2"/>
          <w:sz w:val="16"/>
        </w:rPr>
        <w:t>injury.</w:t>
      </w:r>
    </w:p>
    <w:p>
      <w:pPr>
        <w:pStyle w:val="BodyText"/>
        <w:spacing w:before="39"/>
        <w:rPr>
          <w:sz w:val="16"/>
        </w:rPr>
      </w:pPr>
    </w:p>
    <w:p>
      <w:pPr>
        <w:spacing w:line="249" w:lineRule="auto" w:before="1"/>
        <w:ind w:left="134" w:right="1196" w:firstLine="0"/>
        <w:jc w:val="left"/>
        <w:rPr>
          <w:sz w:val="16"/>
        </w:rPr>
      </w:pPr>
      <w:r>
        <w:rPr>
          <w:color w:val="231F20"/>
          <w:spacing w:val="-2"/>
          <w:sz w:val="16"/>
        </w:rPr>
        <w:t>Counterfeiting</w:t>
      </w:r>
      <w:r>
        <w:rPr>
          <w:color w:val="231F20"/>
          <w:spacing w:val="40"/>
          <w:sz w:val="16"/>
        </w:rPr>
        <w:t> </w:t>
      </w:r>
      <w:r>
        <w:rPr>
          <w:color w:val="231F20"/>
          <w:sz w:val="16"/>
        </w:rPr>
        <w:t>a</w:t>
      </w:r>
      <w:r>
        <w:rPr>
          <w:color w:val="231F20"/>
          <w:spacing w:val="40"/>
          <w:sz w:val="16"/>
        </w:rPr>
        <w:t> </w:t>
      </w:r>
      <w:r>
        <w:rPr>
          <w:color w:val="231F20"/>
          <w:sz w:val="16"/>
        </w:rPr>
        <w:t>property</w:t>
      </w:r>
      <w:r>
        <w:rPr>
          <w:color w:val="231F20"/>
          <w:spacing w:val="40"/>
          <w:sz w:val="16"/>
        </w:rPr>
        <w:t> </w:t>
      </w:r>
      <w:r>
        <w:rPr>
          <w:color w:val="231F20"/>
          <w:spacing w:val="-2"/>
          <w:sz w:val="16"/>
        </w:rPr>
        <w:t>mark.</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
        <w:rPr>
          <w:sz w:val="16"/>
        </w:rPr>
      </w:pPr>
    </w:p>
    <w:p>
      <w:pPr>
        <w:spacing w:line="249" w:lineRule="auto" w:before="0"/>
        <w:ind w:left="133" w:right="1081" w:firstLine="1"/>
        <w:jc w:val="left"/>
        <w:rPr>
          <w:rFonts w:ascii="FreeSerif"/>
          <w:sz w:val="16"/>
        </w:rPr>
      </w:pPr>
      <w:r>
        <w:rPr>
          <w:color w:val="231F20"/>
          <w:sz w:val="16"/>
        </w:rPr>
        <w:t>Making</w:t>
      </w:r>
      <w:r>
        <w:rPr>
          <w:color w:val="231F20"/>
          <w:spacing w:val="40"/>
          <w:sz w:val="16"/>
        </w:rPr>
        <w:t> </w:t>
      </w:r>
      <w:r>
        <w:rPr>
          <w:color w:val="231F20"/>
          <w:sz w:val="16"/>
        </w:rPr>
        <w:t>or</w:t>
      </w:r>
      <w:r>
        <w:rPr>
          <w:color w:val="231F20"/>
          <w:spacing w:val="40"/>
          <w:sz w:val="16"/>
        </w:rPr>
        <w:t> </w:t>
      </w:r>
      <w:r>
        <w:rPr>
          <w:color w:val="231F20"/>
          <w:sz w:val="16"/>
        </w:rPr>
        <w:t>possession</w:t>
      </w:r>
      <w:r>
        <w:rPr>
          <w:color w:val="231F20"/>
          <w:spacing w:val="40"/>
          <w:sz w:val="16"/>
        </w:rPr>
        <w:t> </w:t>
      </w:r>
      <w:r>
        <w:rPr>
          <w:color w:val="231F20"/>
          <w:sz w:val="16"/>
        </w:rPr>
        <w:t>of</w:t>
      </w:r>
      <w:r>
        <w:rPr>
          <w:color w:val="231F20"/>
          <w:spacing w:val="40"/>
          <w:sz w:val="16"/>
        </w:rPr>
        <w:t> </w:t>
      </w:r>
      <w:r>
        <w:rPr>
          <w:color w:val="231F20"/>
          <w:sz w:val="16"/>
        </w:rPr>
        <w:t>any</w:t>
      </w:r>
      <w:r>
        <w:rPr>
          <w:color w:val="231F20"/>
          <w:spacing w:val="34"/>
          <w:sz w:val="16"/>
        </w:rPr>
        <w:t> </w:t>
      </w:r>
      <w:r>
        <w:rPr>
          <w:color w:val="231F20"/>
          <w:sz w:val="16"/>
        </w:rPr>
        <w:t>instru</w:t>
      </w:r>
      <w:r>
        <w:rPr>
          <w:rFonts w:ascii="FreeSerif"/>
          <w:color w:val="231F20"/>
          <w:sz w:val="16"/>
        </w:rPr>
        <w:t>ment</w:t>
      </w:r>
    </w:p>
    <w:p>
      <w:pPr>
        <w:spacing w:line="182" w:lineRule="auto" w:before="24"/>
        <w:ind w:left="134" w:right="1188" w:firstLine="0"/>
        <w:jc w:val="left"/>
        <w:rPr>
          <w:sz w:val="16"/>
        </w:rPr>
      </w:pPr>
      <w:r>
        <w:rPr>
          <w:color w:val="231F20"/>
          <w:spacing w:val="-4"/>
          <w:sz w:val="16"/>
        </w:rPr>
        <w:t>for</w:t>
      </w:r>
      <w:r>
        <w:rPr>
          <w:color w:val="231F20"/>
          <w:spacing w:val="40"/>
          <w:sz w:val="16"/>
        </w:rPr>
        <w:t> </w:t>
      </w:r>
      <w:r>
        <w:rPr>
          <w:color w:val="231F20"/>
          <w:spacing w:val="-2"/>
          <w:sz w:val="16"/>
        </w:rPr>
        <w:t>counterfeiting</w:t>
      </w:r>
    </w:p>
    <w:p>
      <w:pPr>
        <w:spacing w:line="266" w:lineRule="auto" w:before="29"/>
        <w:ind w:left="134" w:right="1270" w:firstLine="0"/>
        <w:jc w:val="left"/>
        <w:rPr>
          <w:sz w:val="16"/>
        </w:rPr>
      </w:pPr>
      <w:r>
        <w:rPr>
          <w:color w:val="231F20"/>
          <w:sz w:val="16"/>
        </w:rPr>
        <w:t>a</w:t>
      </w:r>
      <w:r>
        <w:rPr>
          <w:color w:val="231F20"/>
          <w:spacing w:val="40"/>
          <w:sz w:val="16"/>
        </w:rPr>
        <w:t> </w:t>
      </w:r>
      <w:r>
        <w:rPr>
          <w:color w:val="231F20"/>
          <w:sz w:val="16"/>
        </w:rPr>
        <w:t>property</w:t>
      </w:r>
      <w:r>
        <w:rPr>
          <w:color w:val="231F20"/>
          <w:spacing w:val="40"/>
          <w:sz w:val="16"/>
        </w:rPr>
        <w:t> </w:t>
      </w:r>
      <w:r>
        <w:rPr>
          <w:color w:val="231F20"/>
          <w:spacing w:val="-2"/>
          <w:sz w:val="16"/>
        </w:rPr>
        <w:t>mark.</w:t>
      </w:r>
    </w:p>
    <w:p>
      <w:pPr>
        <w:spacing w:line="249" w:lineRule="auto" w:before="125"/>
        <w:ind w:left="134" w:right="998" w:firstLine="0"/>
        <w:jc w:val="left"/>
        <w:rPr>
          <w:sz w:val="16"/>
        </w:rPr>
      </w:pPr>
      <w:r>
        <w:rPr>
          <w:color w:val="231F20"/>
          <w:sz w:val="16"/>
        </w:rPr>
        <w:t>Selling goods</w:t>
      </w:r>
      <w:r>
        <w:rPr>
          <w:color w:val="231F20"/>
          <w:spacing w:val="40"/>
          <w:sz w:val="16"/>
        </w:rPr>
        <w:t> </w:t>
      </w:r>
      <w:r>
        <w:rPr>
          <w:color w:val="231F20"/>
          <w:sz w:val="16"/>
        </w:rPr>
        <w:t>marked</w:t>
      </w:r>
      <w:r>
        <w:rPr>
          <w:color w:val="231F20"/>
          <w:spacing w:val="10"/>
          <w:sz w:val="16"/>
        </w:rPr>
        <w:t> </w:t>
      </w:r>
      <w:r>
        <w:rPr>
          <w:color w:val="231F20"/>
          <w:sz w:val="16"/>
        </w:rPr>
        <w:t>with</w:t>
      </w:r>
      <w:r>
        <w:rPr>
          <w:color w:val="231F20"/>
          <w:spacing w:val="10"/>
          <w:sz w:val="16"/>
        </w:rPr>
        <w:t> </w:t>
      </w:r>
      <w:r>
        <w:rPr>
          <w:color w:val="231F20"/>
          <w:sz w:val="16"/>
        </w:rPr>
        <w:t>a</w:t>
      </w:r>
      <w:r>
        <w:rPr>
          <w:color w:val="231F20"/>
          <w:spacing w:val="40"/>
          <w:sz w:val="16"/>
        </w:rPr>
        <w:t> </w:t>
      </w:r>
      <w:r>
        <w:rPr>
          <w:color w:val="231F20"/>
          <w:spacing w:val="-2"/>
          <w:sz w:val="16"/>
        </w:rPr>
        <w:t>counterfeit</w:t>
      </w:r>
      <w:r>
        <w:rPr>
          <w:color w:val="231F20"/>
          <w:spacing w:val="8"/>
          <w:sz w:val="16"/>
        </w:rPr>
        <w:t> property</w:t>
      </w:r>
    </w:p>
    <w:p>
      <w:pPr>
        <w:spacing w:before="2"/>
        <w:ind w:left="134" w:right="0" w:firstLine="0"/>
        <w:jc w:val="left"/>
        <w:rPr>
          <w:sz w:val="16"/>
        </w:rPr>
      </w:pPr>
      <w:r>
        <w:rPr>
          <w:color w:val="231F20"/>
          <w:spacing w:val="-2"/>
          <w:sz w:val="16"/>
        </w:rPr>
        <w:t>mark.</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7"/>
        <w:rPr>
          <w:sz w:val="16"/>
        </w:rPr>
      </w:pPr>
    </w:p>
    <w:p>
      <w:pPr>
        <w:spacing w:line="249" w:lineRule="auto" w:before="0"/>
        <w:ind w:left="134" w:right="1184" w:firstLine="0"/>
        <w:jc w:val="left"/>
        <w:rPr>
          <w:sz w:val="16"/>
        </w:rPr>
      </w:pPr>
      <w:r>
        <w:rPr>
          <w:color w:val="231F20"/>
          <w:sz w:val="16"/>
        </w:rPr>
        <w:t>Making</w:t>
      </w:r>
      <w:r>
        <w:rPr>
          <w:color w:val="231F20"/>
          <w:spacing w:val="9"/>
          <w:sz w:val="16"/>
        </w:rPr>
        <w:t> </w:t>
      </w:r>
      <w:r>
        <w:rPr>
          <w:color w:val="231F20"/>
          <w:sz w:val="16"/>
        </w:rPr>
        <w:t>a</w:t>
      </w:r>
      <w:r>
        <w:rPr>
          <w:color w:val="231F20"/>
          <w:spacing w:val="9"/>
          <w:sz w:val="16"/>
        </w:rPr>
        <w:t> </w:t>
      </w:r>
      <w:r>
        <w:rPr>
          <w:color w:val="231F20"/>
          <w:sz w:val="16"/>
        </w:rPr>
        <w:t>false</w:t>
      </w:r>
      <w:r>
        <w:rPr>
          <w:color w:val="231F20"/>
          <w:spacing w:val="40"/>
          <w:sz w:val="16"/>
        </w:rPr>
        <w:t> </w:t>
      </w:r>
      <w:r>
        <w:rPr>
          <w:color w:val="231F20"/>
          <w:sz w:val="16"/>
        </w:rPr>
        <w:t>mark</w:t>
      </w:r>
      <w:r>
        <w:rPr>
          <w:color w:val="231F20"/>
          <w:spacing w:val="40"/>
          <w:sz w:val="16"/>
        </w:rPr>
        <w:t> </w:t>
      </w:r>
      <w:r>
        <w:rPr>
          <w:color w:val="231F20"/>
          <w:sz w:val="16"/>
        </w:rPr>
        <w:t>upon</w:t>
      </w:r>
      <w:r>
        <w:rPr>
          <w:color w:val="231F20"/>
          <w:spacing w:val="80"/>
          <w:sz w:val="16"/>
        </w:rPr>
        <w:t> </w:t>
      </w:r>
      <w:r>
        <w:rPr>
          <w:color w:val="231F20"/>
          <w:sz w:val="16"/>
        </w:rPr>
        <w:t>any</w:t>
      </w:r>
      <w:r>
        <w:rPr>
          <w:color w:val="231F20"/>
          <w:spacing w:val="40"/>
          <w:sz w:val="16"/>
        </w:rPr>
        <w:t> </w:t>
      </w:r>
      <w:r>
        <w:rPr>
          <w:color w:val="231F20"/>
          <w:sz w:val="16"/>
        </w:rPr>
        <w:t>receptacle</w:t>
      </w:r>
      <w:r>
        <w:rPr>
          <w:color w:val="231F20"/>
          <w:spacing w:val="40"/>
          <w:sz w:val="16"/>
        </w:rPr>
        <w:t> </w:t>
      </w:r>
      <w:r>
        <w:rPr>
          <w:color w:val="231F20"/>
          <w:spacing w:val="-2"/>
          <w:sz w:val="16"/>
        </w:rPr>
        <w:t>containing</w:t>
      </w:r>
      <w:r>
        <w:rPr>
          <w:color w:val="231F20"/>
          <w:spacing w:val="40"/>
          <w:sz w:val="16"/>
        </w:rPr>
        <w:t> </w:t>
      </w:r>
      <w:r>
        <w:rPr>
          <w:color w:val="231F20"/>
          <w:spacing w:val="-2"/>
          <w:sz w:val="16"/>
        </w:rPr>
        <w:t>goods.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9"/>
        <w:rPr>
          <w:sz w:val="16"/>
        </w:rPr>
      </w:pPr>
    </w:p>
    <w:p>
      <w:pPr>
        <w:spacing w:line="249" w:lineRule="auto" w:before="0"/>
        <w:ind w:left="134" w:right="1270" w:firstLine="0"/>
        <w:jc w:val="left"/>
        <w:rPr>
          <w:sz w:val="16"/>
        </w:rPr>
      </w:pPr>
      <w:r>
        <w:rPr>
          <w:color w:val="231F20"/>
          <w:spacing w:val="-2"/>
          <w:sz w:val="16"/>
        </w:rPr>
        <w:t>Criminal</w:t>
      </w:r>
      <w:r>
        <w:rPr>
          <w:color w:val="231F20"/>
          <w:spacing w:val="40"/>
          <w:sz w:val="16"/>
        </w:rPr>
        <w:t> </w:t>
      </w:r>
      <w:r>
        <w:rPr>
          <w:color w:val="231F20"/>
          <w:spacing w:val="-2"/>
          <w:sz w:val="16"/>
        </w:rPr>
        <w:t>intimidation.</w:t>
      </w:r>
    </w:p>
    <w:p>
      <w:pPr>
        <w:spacing w:after="0" w:line="249" w:lineRule="auto"/>
        <w:jc w:val="left"/>
        <w:rPr>
          <w:sz w:val="16"/>
        </w:rPr>
        <w:sectPr>
          <w:type w:val="continuous"/>
          <w:pgSz w:w="11900" w:h="16840"/>
          <w:pgMar w:header="1248" w:footer="0" w:top="1240" w:bottom="280" w:left="0" w:right="0"/>
          <w:cols w:num="2" w:equalWidth="0">
            <w:col w:w="9553" w:space="40"/>
            <w:col w:w="2307"/>
          </w:cols>
        </w:sectPr>
      </w:pPr>
    </w:p>
    <w:p>
      <w:pPr>
        <w:pStyle w:val="BodyText"/>
        <w:spacing w:before="11"/>
        <w:rPr>
          <w:sz w:val="9"/>
        </w:rPr>
      </w:pPr>
    </w:p>
    <w:p>
      <w:pPr>
        <w:spacing w:after="0"/>
        <w:rPr>
          <w:sz w:val="9"/>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0"/>
        <w:rPr>
          <w:sz w:val="16"/>
        </w:rPr>
      </w:pPr>
    </w:p>
    <w:p>
      <w:pPr>
        <w:spacing w:line="249" w:lineRule="auto" w:before="1"/>
        <w:ind w:left="1152" w:right="0" w:firstLine="0"/>
        <w:jc w:val="left"/>
        <w:rPr>
          <w:sz w:val="16"/>
        </w:rPr>
      </w:pPr>
      <w:r>
        <w:rPr>
          <w:color w:val="231F20"/>
          <w:spacing w:val="-2"/>
          <w:sz w:val="16"/>
        </w:rPr>
        <w:t>Intentional</w:t>
      </w:r>
      <w:r>
        <w:rPr>
          <w:color w:val="231F20"/>
          <w:spacing w:val="40"/>
          <w:sz w:val="16"/>
        </w:rPr>
        <w:t> </w:t>
      </w:r>
      <w:r>
        <w:rPr>
          <w:color w:val="231F20"/>
          <w:sz w:val="16"/>
        </w:rPr>
        <w:t>insult</w:t>
      </w:r>
      <w:r>
        <w:rPr>
          <w:color w:val="231F20"/>
          <w:spacing w:val="40"/>
          <w:sz w:val="16"/>
        </w:rPr>
        <w:t> </w:t>
      </w:r>
      <w:r>
        <w:rPr>
          <w:color w:val="231F20"/>
          <w:sz w:val="16"/>
        </w:rPr>
        <w:t>with</w:t>
      </w:r>
      <w:r>
        <w:rPr>
          <w:color w:val="231F20"/>
          <w:spacing w:val="40"/>
          <w:sz w:val="16"/>
        </w:rPr>
        <w:t> </w:t>
      </w:r>
      <w:r>
        <w:rPr>
          <w:color w:val="231F20"/>
          <w:sz w:val="16"/>
        </w:rPr>
        <w:t>intent</w:t>
      </w:r>
      <w:r>
        <w:rPr>
          <w:color w:val="231F20"/>
          <w:spacing w:val="40"/>
          <w:sz w:val="16"/>
        </w:rPr>
        <w:t> </w:t>
      </w:r>
      <w:r>
        <w:rPr>
          <w:color w:val="231F20"/>
          <w:sz w:val="16"/>
        </w:rPr>
        <w:t>to</w:t>
      </w:r>
      <w:r>
        <w:rPr>
          <w:color w:val="231F20"/>
          <w:spacing w:val="40"/>
          <w:sz w:val="16"/>
        </w:rPr>
        <w:t> </w:t>
      </w:r>
      <w:r>
        <w:rPr>
          <w:color w:val="231F20"/>
          <w:spacing w:val="-2"/>
          <w:sz w:val="16"/>
        </w:rPr>
        <w:t>provoke</w:t>
      </w:r>
      <w:r>
        <w:rPr>
          <w:color w:val="231F20"/>
          <w:spacing w:val="40"/>
          <w:sz w:val="16"/>
        </w:rPr>
        <w:t> </w:t>
      </w:r>
      <w:r>
        <w:rPr>
          <w:color w:val="231F20"/>
          <w:sz w:val="16"/>
        </w:rPr>
        <w:t>breach</w:t>
      </w:r>
      <w:r>
        <w:rPr>
          <w:color w:val="231F20"/>
          <w:spacing w:val="40"/>
          <w:sz w:val="16"/>
        </w:rPr>
        <w:t> </w:t>
      </w:r>
      <w:r>
        <w:rPr>
          <w:color w:val="231F20"/>
          <w:sz w:val="16"/>
        </w:rPr>
        <w:t>of</w:t>
      </w:r>
      <w:r>
        <w:rPr>
          <w:color w:val="231F20"/>
          <w:spacing w:val="40"/>
          <w:sz w:val="16"/>
        </w:rPr>
        <w:t> </w:t>
      </w:r>
      <w:r>
        <w:rPr>
          <w:color w:val="231F20"/>
          <w:spacing w:val="-2"/>
          <w:sz w:val="16"/>
        </w:rPr>
        <w:t>peace.</w:t>
      </w:r>
    </w:p>
    <w:p>
      <w:pPr>
        <w:pStyle w:val="BodyText"/>
        <w:spacing w:before="20"/>
        <w:rPr>
          <w:sz w:val="16"/>
        </w:rPr>
      </w:pPr>
    </w:p>
    <w:p>
      <w:pPr>
        <w:spacing w:line="249" w:lineRule="auto" w:before="1"/>
        <w:ind w:left="1152" w:right="0" w:firstLine="0"/>
        <w:jc w:val="left"/>
        <w:rPr>
          <w:sz w:val="16"/>
        </w:rPr>
      </w:pPr>
      <w:r>
        <w:rPr>
          <w:color w:val="231F20"/>
          <w:spacing w:val="-2"/>
          <w:sz w:val="16"/>
        </w:rPr>
        <w:t>Statements</w:t>
      </w:r>
      <w:r>
        <w:rPr>
          <w:color w:val="231F20"/>
          <w:spacing w:val="40"/>
          <w:sz w:val="16"/>
        </w:rPr>
        <w:t> </w:t>
      </w:r>
      <w:r>
        <w:rPr>
          <w:color w:val="231F20"/>
          <w:sz w:val="16"/>
        </w:rPr>
        <w:t>conducing</w:t>
      </w:r>
      <w:r>
        <w:rPr>
          <w:color w:val="231F20"/>
          <w:spacing w:val="15"/>
          <w:sz w:val="16"/>
        </w:rPr>
        <w:t> </w:t>
      </w:r>
      <w:r>
        <w:rPr>
          <w:color w:val="231F20"/>
          <w:sz w:val="16"/>
        </w:rPr>
        <w:t>to</w:t>
      </w:r>
      <w:r>
        <w:rPr>
          <w:color w:val="231F20"/>
          <w:spacing w:val="40"/>
          <w:sz w:val="16"/>
        </w:rPr>
        <w:t> </w:t>
      </w:r>
      <w:r>
        <w:rPr>
          <w:color w:val="231F20"/>
          <w:spacing w:val="-2"/>
          <w:sz w:val="16"/>
        </w:rPr>
        <w:t>public</w:t>
      </w:r>
      <w:r>
        <w:rPr>
          <w:color w:val="231F20"/>
          <w:spacing w:val="40"/>
          <w:sz w:val="16"/>
        </w:rPr>
        <w:t> </w:t>
      </w:r>
      <w:r>
        <w:rPr>
          <w:color w:val="231F20"/>
          <w:spacing w:val="-2"/>
          <w:sz w:val="16"/>
        </w:rPr>
        <w:t>mischief.</w:t>
      </w:r>
    </w:p>
    <w:p>
      <w:pPr>
        <w:pStyle w:val="BodyText"/>
        <w:spacing w:line="259" w:lineRule="auto" w:before="91"/>
        <w:ind w:left="273" w:right="2019" w:firstLine="479"/>
      </w:pPr>
      <w:r>
        <w:rPr/>
        <w:br w:type="column"/>
      </w:r>
      <w:r>
        <w:rPr>
          <w:i/>
          <w:color w:val="231F20"/>
        </w:rPr>
        <w:t>Explanation.</w:t>
      </w:r>
      <w:r>
        <w:rPr>
          <w:color w:val="231F20"/>
        </w:rPr>
        <w:t>—A</w:t>
      </w:r>
      <w:r>
        <w:rPr>
          <w:color w:val="231F20"/>
          <w:spacing w:val="-3"/>
        </w:rPr>
        <w:t> </w:t>
      </w:r>
      <w:r>
        <w:rPr>
          <w:color w:val="231F20"/>
        </w:rPr>
        <w:t>threat</w:t>
      </w:r>
      <w:r>
        <w:rPr>
          <w:color w:val="231F20"/>
          <w:spacing w:val="-3"/>
        </w:rPr>
        <w:t> </w:t>
      </w:r>
      <w:r>
        <w:rPr>
          <w:color w:val="231F20"/>
        </w:rPr>
        <w:t>to</w:t>
      </w:r>
      <w:r>
        <w:rPr>
          <w:color w:val="231F20"/>
          <w:spacing w:val="-3"/>
        </w:rPr>
        <w:t> </w:t>
      </w:r>
      <w:r>
        <w:rPr>
          <w:color w:val="231F20"/>
        </w:rPr>
        <w:t>injure</w:t>
      </w:r>
      <w:r>
        <w:rPr>
          <w:color w:val="231F20"/>
          <w:spacing w:val="-3"/>
        </w:rPr>
        <w:t> </w:t>
      </w:r>
      <w:r>
        <w:rPr>
          <w:color w:val="231F20"/>
        </w:rPr>
        <w:t>the</w:t>
      </w:r>
      <w:r>
        <w:rPr>
          <w:color w:val="231F20"/>
          <w:spacing w:val="-3"/>
        </w:rPr>
        <w:t> </w:t>
      </w:r>
      <w:r>
        <w:rPr>
          <w:color w:val="231F20"/>
        </w:rPr>
        <w:t>reputation</w:t>
      </w:r>
      <w:r>
        <w:rPr>
          <w:color w:val="231F20"/>
          <w:spacing w:val="-3"/>
        </w:rPr>
        <w:t> </w:t>
      </w:r>
      <w:r>
        <w:rPr>
          <w:color w:val="231F20"/>
        </w:rPr>
        <w:t>of</w:t>
      </w:r>
      <w:r>
        <w:rPr>
          <w:color w:val="231F20"/>
          <w:spacing w:val="-3"/>
        </w:rPr>
        <w:t> </w:t>
      </w:r>
      <w:r>
        <w:rPr>
          <w:color w:val="231F20"/>
        </w:rPr>
        <w:t>any</w:t>
      </w:r>
      <w:r>
        <w:rPr>
          <w:color w:val="231F20"/>
          <w:spacing w:val="-3"/>
        </w:rPr>
        <w:t> </w:t>
      </w:r>
      <w:r>
        <w:rPr>
          <w:color w:val="231F20"/>
        </w:rPr>
        <w:t>deceased</w:t>
      </w:r>
      <w:r>
        <w:rPr>
          <w:color w:val="231F20"/>
          <w:spacing w:val="-3"/>
        </w:rPr>
        <w:t> </w:t>
      </w:r>
      <w:r>
        <w:rPr>
          <w:color w:val="231F20"/>
        </w:rPr>
        <w:t>person</w:t>
      </w:r>
      <w:r>
        <w:rPr>
          <w:color w:val="231F20"/>
          <w:spacing w:val="-3"/>
        </w:rPr>
        <w:t> </w:t>
      </w:r>
      <w:r>
        <w:rPr>
          <w:color w:val="231F20"/>
        </w:rPr>
        <w:t>in</w:t>
      </w:r>
      <w:r>
        <w:rPr>
          <w:color w:val="231F20"/>
          <w:spacing w:val="-3"/>
        </w:rPr>
        <w:t> </w:t>
      </w:r>
      <w:r>
        <w:rPr>
          <w:color w:val="231F20"/>
        </w:rPr>
        <w:t>whom</w:t>
      </w:r>
      <w:r>
        <w:rPr>
          <w:color w:val="231F20"/>
          <w:spacing w:val="-3"/>
        </w:rPr>
        <w:t> </w:t>
      </w:r>
      <w:r>
        <w:rPr>
          <w:color w:val="231F20"/>
        </w:rPr>
        <w:t>the person threatened is interested, is within this section.</w:t>
      </w:r>
    </w:p>
    <w:p>
      <w:pPr>
        <w:spacing w:before="122"/>
        <w:ind w:left="3387" w:right="0" w:firstLine="0"/>
        <w:jc w:val="left"/>
        <w:rPr>
          <w:i/>
          <w:sz w:val="20"/>
        </w:rPr>
      </w:pPr>
      <w:r>
        <w:rPr>
          <w:i/>
          <w:color w:val="231F20"/>
          <w:spacing w:val="-2"/>
          <w:sz w:val="20"/>
        </w:rPr>
        <w:t>Illustration.</w:t>
      </w:r>
    </w:p>
    <w:p>
      <w:pPr>
        <w:pStyle w:val="BodyText"/>
        <w:spacing w:line="259" w:lineRule="auto" w:before="135"/>
        <w:ind w:left="273" w:right="2348" w:firstLine="479"/>
        <w:jc w:val="both"/>
      </w:pPr>
      <w:r>
        <w:rPr>
          <w:color w:val="231F20"/>
        </w:rPr>
        <w:t>A, for the purpose of inducing B to resist from prosecuting a civil suit, threatens to burn B’s house.</w:t>
      </w:r>
      <w:r>
        <w:rPr>
          <w:color w:val="231F20"/>
          <w:spacing w:val="-7"/>
        </w:rPr>
        <w:t> </w:t>
      </w:r>
      <w:r>
        <w:rPr>
          <w:color w:val="231F20"/>
        </w:rPr>
        <w:t>Ais guilty of criminal intimidation.</w:t>
      </w:r>
    </w:p>
    <w:p>
      <w:pPr>
        <w:pStyle w:val="ListParagraph"/>
        <w:numPr>
          <w:ilvl w:val="0"/>
          <w:numId w:val="143"/>
        </w:numPr>
        <w:tabs>
          <w:tab w:pos="1054" w:val="left" w:leader="none"/>
        </w:tabs>
        <w:spacing w:line="256" w:lineRule="auto" w:before="122" w:after="0"/>
        <w:ind w:left="273" w:right="2347" w:firstLine="479"/>
        <w:jc w:val="both"/>
        <w:rPr>
          <w:sz w:val="20"/>
        </w:rPr>
      </w:pPr>
      <w:r>
        <w:rPr>
          <w:color w:val="231F20"/>
          <w:sz w:val="20"/>
        </w:rPr>
        <w:t>Whoever commits the offence of criminal intimidation shall be punished with </w:t>
      </w:r>
      <w:r>
        <w:rPr>
          <w:color w:val="231F20"/>
          <w:spacing w:val="-2"/>
          <w:sz w:val="20"/>
        </w:rPr>
        <w:t>imprisonment</w:t>
      </w:r>
      <w:r>
        <w:rPr>
          <w:color w:val="231F20"/>
          <w:spacing w:val="-9"/>
          <w:sz w:val="20"/>
        </w:rPr>
        <w:t> </w:t>
      </w:r>
      <w:r>
        <w:rPr>
          <w:color w:val="231F20"/>
          <w:spacing w:val="-2"/>
          <w:sz w:val="20"/>
        </w:rPr>
        <w:t>of</w:t>
      </w:r>
      <w:r>
        <w:rPr>
          <w:color w:val="231F20"/>
          <w:spacing w:val="-9"/>
          <w:sz w:val="20"/>
        </w:rPr>
        <w:t> </w:t>
      </w:r>
      <w:r>
        <w:rPr>
          <w:color w:val="231F20"/>
          <w:spacing w:val="-2"/>
          <w:sz w:val="20"/>
        </w:rPr>
        <w:t>either</w:t>
      </w:r>
      <w:r>
        <w:rPr>
          <w:color w:val="231F20"/>
          <w:spacing w:val="-9"/>
          <w:sz w:val="20"/>
        </w:rPr>
        <w:t> </w:t>
      </w:r>
      <w:r>
        <w:rPr>
          <w:color w:val="231F20"/>
          <w:spacing w:val="-2"/>
          <w:sz w:val="20"/>
        </w:rPr>
        <w:t>description</w:t>
      </w:r>
      <w:r>
        <w:rPr>
          <w:color w:val="231F20"/>
          <w:spacing w:val="-9"/>
          <w:sz w:val="20"/>
        </w:rPr>
        <w:t> </w:t>
      </w:r>
      <w:r>
        <w:rPr>
          <w:color w:val="231F20"/>
          <w:spacing w:val="-2"/>
          <w:sz w:val="20"/>
        </w:rPr>
        <w:t>for</w:t>
      </w:r>
      <w:r>
        <w:rPr>
          <w:color w:val="231F20"/>
          <w:spacing w:val="-9"/>
          <w:sz w:val="20"/>
        </w:rPr>
        <w:t> </w:t>
      </w:r>
      <w:r>
        <w:rPr>
          <w:color w:val="231F20"/>
          <w:spacing w:val="-2"/>
          <w:sz w:val="20"/>
        </w:rPr>
        <w:t>a</w:t>
      </w:r>
      <w:r>
        <w:rPr>
          <w:color w:val="231F20"/>
          <w:spacing w:val="-9"/>
          <w:sz w:val="20"/>
        </w:rPr>
        <w:t> </w:t>
      </w:r>
      <w:r>
        <w:rPr>
          <w:color w:val="231F20"/>
          <w:spacing w:val="-2"/>
          <w:sz w:val="20"/>
        </w:rPr>
        <w:t>term</w:t>
      </w:r>
      <w:r>
        <w:rPr>
          <w:color w:val="231F20"/>
          <w:spacing w:val="-9"/>
          <w:sz w:val="20"/>
        </w:rPr>
        <w:t> </w:t>
      </w:r>
      <w:r>
        <w:rPr>
          <w:color w:val="231F20"/>
          <w:spacing w:val="-2"/>
          <w:sz w:val="20"/>
        </w:rPr>
        <w:t>which</w:t>
      </w:r>
      <w:r>
        <w:rPr>
          <w:color w:val="231F20"/>
          <w:spacing w:val="-9"/>
          <w:sz w:val="20"/>
        </w:rPr>
        <w:t> </w:t>
      </w:r>
      <w:r>
        <w:rPr>
          <w:color w:val="231F20"/>
          <w:spacing w:val="-2"/>
          <w:sz w:val="20"/>
        </w:rPr>
        <w:t>may</w:t>
      </w:r>
      <w:r>
        <w:rPr>
          <w:color w:val="231F20"/>
          <w:spacing w:val="-9"/>
          <w:sz w:val="20"/>
        </w:rPr>
        <w:t> </w:t>
      </w:r>
      <w:r>
        <w:rPr>
          <w:color w:val="231F20"/>
          <w:spacing w:val="-2"/>
          <w:sz w:val="20"/>
        </w:rPr>
        <w:t>extend</w:t>
      </w:r>
      <w:r>
        <w:rPr>
          <w:color w:val="231F20"/>
          <w:spacing w:val="-9"/>
          <w:sz w:val="20"/>
        </w:rPr>
        <w:t> </w:t>
      </w:r>
      <w:r>
        <w:rPr>
          <w:color w:val="231F20"/>
          <w:spacing w:val="-2"/>
          <w:sz w:val="20"/>
        </w:rPr>
        <w:t>to</w:t>
      </w:r>
      <w:r>
        <w:rPr>
          <w:color w:val="231F20"/>
          <w:spacing w:val="-9"/>
          <w:sz w:val="20"/>
        </w:rPr>
        <w:t> </w:t>
      </w:r>
      <w:r>
        <w:rPr>
          <w:color w:val="231F20"/>
          <w:spacing w:val="-2"/>
          <w:sz w:val="20"/>
        </w:rPr>
        <w:t>two</w:t>
      </w:r>
      <w:r>
        <w:rPr>
          <w:color w:val="231F20"/>
          <w:spacing w:val="-9"/>
          <w:sz w:val="20"/>
        </w:rPr>
        <w:t> </w:t>
      </w:r>
      <w:r>
        <w:rPr>
          <w:color w:val="231F20"/>
          <w:spacing w:val="-2"/>
          <w:sz w:val="20"/>
        </w:rPr>
        <w:t>years,</w:t>
      </w:r>
      <w:r>
        <w:rPr>
          <w:color w:val="231F20"/>
          <w:spacing w:val="-9"/>
          <w:sz w:val="20"/>
        </w:rPr>
        <w:t> </w:t>
      </w:r>
      <w:r>
        <w:rPr>
          <w:color w:val="231F20"/>
          <w:spacing w:val="-2"/>
          <w:sz w:val="20"/>
        </w:rPr>
        <w:t>or</w:t>
      </w:r>
      <w:r>
        <w:rPr>
          <w:color w:val="231F20"/>
          <w:spacing w:val="-9"/>
          <w:sz w:val="20"/>
        </w:rPr>
        <w:t> </w:t>
      </w:r>
      <w:r>
        <w:rPr>
          <w:color w:val="231F20"/>
          <w:spacing w:val="-2"/>
          <w:sz w:val="20"/>
        </w:rPr>
        <w:t>with</w:t>
      </w:r>
      <w:r>
        <w:rPr>
          <w:color w:val="231F20"/>
          <w:spacing w:val="-9"/>
          <w:sz w:val="20"/>
        </w:rPr>
        <w:t> </w:t>
      </w:r>
      <w:r>
        <w:rPr>
          <w:color w:val="231F20"/>
          <w:spacing w:val="-2"/>
          <w:sz w:val="20"/>
        </w:rPr>
        <w:t>fine,</w:t>
      </w:r>
      <w:r>
        <w:rPr>
          <w:color w:val="231F20"/>
          <w:spacing w:val="-9"/>
          <w:sz w:val="20"/>
        </w:rPr>
        <w:t> </w:t>
      </w:r>
      <w:r>
        <w:rPr>
          <w:color w:val="231F20"/>
          <w:spacing w:val="-2"/>
          <w:sz w:val="20"/>
        </w:rPr>
        <w:t>or </w:t>
      </w:r>
      <w:r>
        <w:rPr>
          <w:color w:val="231F20"/>
          <w:sz w:val="20"/>
        </w:rPr>
        <w:t>with both.</w:t>
      </w:r>
    </w:p>
    <w:p>
      <w:pPr>
        <w:pStyle w:val="ListParagraph"/>
        <w:numPr>
          <w:ilvl w:val="0"/>
          <w:numId w:val="143"/>
        </w:numPr>
        <w:tabs>
          <w:tab w:pos="1148" w:val="left" w:leader="none"/>
        </w:tabs>
        <w:spacing w:line="259" w:lineRule="auto" w:before="125" w:after="0"/>
        <w:ind w:left="273" w:right="2346" w:firstLine="533"/>
        <w:jc w:val="both"/>
        <w:rPr>
          <w:sz w:val="20"/>
        </w:rPr>
      </w:pPr>
      <w:r>
        <w:rPr>
          <w:color w:val="231F20"/>
          <w:sz w:val="20"/>
        </w:rPr>
        <w:t>Whoever commits the offence of criminal intimidation by threatening to cause death or grievous hurt, or to cause the destruction of any property by fire, or to cause an </w:t>
      </w:r>
      <w:r>
        <w:rPr>
          <w:color w:val="231F20"/>
          <w:spacing w:val="-4"/>
          <w:sz w:val="20"/>
        </w:rPr>
        <w:t>offence</w:t>
      </w:r>
      <w:r>
        <w:rPr>
          <w:color w:val="231F20"/>
          <w:spacing w:val="-9"/>
          <w:sz w:val="20"/>
        </w:rPr>
        <w:t> </w:t>
      </w:r>
      <w:r>
        <w:rPr>
          <w:color w:val="231F20"/>
          <w:spacing w:val="-4"/>
          <w:sz w:val="20"/>
        </w:rPr>
        <w:t>punishable</w:t>
      </w:r>
      <w:r>
        <w:rPr>
          <w:color w:val="231F20"/>
          <w:spacing w:val="-8"/>
          <w:sz w:val="20"/>
        </w:rPr>
        <w:t> </w:t>
      </w:r>
      <w:r>
        <w:rPr>
          <w:color w:val="231F20"/>
          <w:spacing w:val="-4"/>
          <w:sz w:val="20"/>
        </w:rPr>
        <w:t>with</w:t>
      </w:r>
      <w:r>
        <w:rPr>
          <w:color w:val="231F20"/>
          <w:spacing w:val="-9"/>
          <w:sz w:val="20"/>
        </w:rPr>
        <w:t> </w:t>
      </w:r>
      <w:r>
        <w:rPr>
          <w:color w:val="231F20"/>
          <w:spacing w:val="-4"/>
          <w:sz w:val="20"/>
        </w:rPr>
        <w:t>death</w:t>
      </w:r>
      <w:r>
        <w:rPr>
          <w:color w:val="231F20"/>
          <w:spacing w:val="-8"/>
          <w:sz w:val="20"/>
        </w:rPr>
        <w:t> </w:t>
      </w:r>
      <w:r>
        <w:rPr>
          <w:color w:val="231F20"/>
          <w:spacing w:val="-4"/>
          <w:sz w:val="20"/>
        </w:rPr>
        <w:t>or</w:t>
      </w:r>
      <w:r>
        <w:rPr>
          <w:color w:val="231F20"/>
          <w:spacing w:val="-9"/>
          <w:sz w:val="20"/>
        </w:rPr>
        <w:t> </w:t>
      </w:r>
      <w:r>
        <w:rPr>
          <w:color w:val="231F20"/>
          <w:spacing w:val="-4"/>
          <w:sz w:val="20"/>
        </w:rPr>
        <w:t>imprisonment</w:t>
      </w:r>
      <w:r>
        <w:rPr>
          <w:color w:val="231F20"/>
          <w:spacing w:val="-8"/>
          <w:sz w:val="20"/>
        </w:rPr>
        <w:t> </w:t>
      </w:r>
      <w:r>
        <w:rPr>
          <w:color w:val="231F20"/>
          <w:spacing w:val="-4"/>
          <w:sz w:val="20"/>
        </w:rPr>
        <w:t>for</w:t>
      </w:r>
      <w:r>
        <w:rPr>
          <w:color w:val="231F20"/>
          <w:spacing w:val="-8"/>
          <w:sz w:val="20"/>
        </w:rPr>
        <w:t> </w:t>
      </w:r>
      <w:r>
        <w:rPr>
          <w:color w:val="231F20"/>
          <w:spacing w:val="-4"/>
          <w:sz w:val="20"/>
        </w:rPr>
        <w:t>life,</w:t>
      </w:r>
      <w:r>
        <w:rPr>
          <w:color w:val="231F20"/>
          <w:spacing w:val="-8"/>
          <w:sz w:val="20"/>
        </w:rPr>
        <w:t> </w:t>
      </w:r>
      <w:r>
        <w:rPr>
          <w:color w:val="231F20"/>
          <w:spacing w:val="-4"/>
          <w:sz w:val="20"/>
        </w:rPr>
        <w:t>or</w:t>
      </w:r>
      <w:r>
        <w:rPr>
          <w:color w:val="231F20"/>
          <w:spacing w:val="-8"/>
          <w:sz w:val="20"/>
        </w:rPr>
        <w:t> </w:t>
      </w:r>
      <w:r>
        <w:rPr>
          <w:color w:val="231F20"/>
          <w:spacing w:val="-4"/>
          <w:sz w:val="20"/>
        </w:rPr>
        <w:t>with</w:t>
      </w:r>
      <w:r>
        <w:rPr>
          <w:color w:val="231F20"/>
          <w:spacing w:val="-9"/>
          <w:sz w:val="20"/>
        </w:rPr>
        <w:t> </w:t>
      </w:r>
      <w:r>
        <w:rPr>
          <w:color w:val="231F20"/>
          <w:spacing w:val="-4"/>
          <w:sz w:val="20"/>
        </w:rPr>
        <w:t>imprisonment</w:t>
      </w:r>
      <w:r>
        <w:rPr>
          <w:color w:val="231F20"/>
          <w:spacing w:val="-8"/>
          <w:sz w:val="20"/>
        </w:rPr>
        <w:t> </w:t>
      </w:r>
      <w:r>
        <w:rPr>
          <w:color w:val="231F20"/>
          <w:spacing w:val="-4"/>
          <w:sz w:val="20"/>
        </w:rPr>
        <w:t>for</w:t>
      </w:r>
      <w:r>
        <w:rPr>
          <w:color w:val="231F20"/>
          <w:spacing w:val="-9"/>
          <w:sz w:val="20"/>
        </w:rPr>
        <w:t> </w:t>
      </w:r>
      <w:r>
        <w:rPr>
          <w:color w:val="231F20"/>
          <w:spacing w:val="-4"/>
          <w:sz w:val="20"/>
        </w:rPr>
        <w:t>a</w:t>
      </w:r>
      <w:r>
        <w:rPr>
          <w:color w:val="231F20"/>
          <w:spacing w:val="-7"/>
          <w:sz w:val="20"/>
        </w:rPr>
        <w:t> </w:t>
      </w:r>
      <w:r>
        <w:rPr>
          <w:color w:val="231F20"/>
          <w:spacing w:val="-4"/>
          <w:sz w:val="20"/>
        </w:rPr>
        <w:t>term</w:t>
      </w:r>
      <w:r>
        <w:rPr>
          <w:color w:val="231F20"/>
          <w:spacing w:val="-8"/>
          <w:sz w:val="20"/>
        </w:rPr>
        <w:t> </w:t>
      </w:r>
      <w:r>
        <w:rPr>
          <w:color w:val="231F20"/>
          <w:spacing w:val="-4"/>
          <w:sz w:val="20"/>
        </w:rPr>
        <w:t>which </w:t>
      </w:r>
      <w:r>
        <w:rPr>
          <w:color w:val="231F20"/>
          <w:sz w:val="20"/>
        </w:rPr>
        <w:t>may extend to seven years, or to impute unchastity to a woman, shall be punished with </w:t>
      </w:r>
      <w:r>
        <w:rPr>
          <w:color w:val="231F20"/>
          <w:spacing w:val="-2"/>
          <w:sz w:val="20"/>
        </w:rPr>
        <w:t>imprisonment</w:t>
      </w:r>
      <w:r>
        <w:rPr>
          <w:color w:val="231F20"/>
          <w:spacing w:val="-6"/>
          <w:sz w:val="20"/>
        </w:rPr>
        <w:t> </w:t>
      </w:r>
      <w:r>
        <w:rPr>
          <w:color w:val="231F20"/>
          <w:spacing w:val="-2"/>
          <w:sz w:val="20"/>
        </w:rPr>
        <w:t>of</w:t>
      </w:r>
      <w:r>
        <w:rPr>
          <w:color w:val="231F20"/>
          <w:spacing w:val="-6"/>
          <w:sz w:val="20"/>
        </w:rPr>
        <w:t> </w:t>
      </w:r>
      <w:r>
        <w:rPr>
          <w:color w:val="231F20"/>
          <w:spacing w:val="-2"/>
          <w:sz w:val="20"/>
        </w:rPr>
        <w:t>either</w:t>
      </w:r>
      <w:r>
        <w:rPr>
          <w:color w:val="231F20"/>
          <w:spacing w:val="-6"/>
          <w:sz w:val="20"/>
        </w:rPr>
        <w:t> </w:t>
      </w:r>
      <w:r>
        <w:rPr>
          <w:color w:val="231F20"/>
          <w:spacing w:val="-2"/>
          <w:sz w:val="20"/>
        </w:rPr>
        <w:t>description</w:t>
      </w:r>
      <w:r>
        <w:rPr>
          <w:color w:val="231F20"/>
          <w:spacing w:val="-6"/>
          <w:sz w:val="20"/>
        </w:rPr>
        <w:t> </w:t>
      </w:r>
      <w:r>
        <w:rPr>
          <w:color w:val="231F20"/>
          <w:spacing w:val="-2"/>
          <w:sz w:val="20"/>
        </w:rPr>
        <w:t>for</w:t>
      </w:r>
      <w:r>
        <w:rPr>
          <w:color w:val="231F20"/>
          <w:spacing w:val="-5"/>
          <w:sz w:val="20"/>
        </w:rPr>
        <w:t> </w:t>
      </w:r>
      <w:r>
        <w:rPr>
          <w:color w:val="231F20"/>
          <w:spacing w:val="-2"/>
          <w:sz w:val="20"/>
        </w:rPr>
        <w:t>a</w:t>
      </w:r>
      <w:r>
        <w:rPr>
          <w:color w:val="231F20"/>
          <w:spacing w:val="-6"/>
          <w:sz w:val="20"/>
        </w:rPr>
        <w:t> </w:t>
      </w:r>
      <w:r>
        <w:rPr>
          <w:color w:val="231F20"/>
          <w:spacing w:val="-2"/>
          <w:sz w:val="20"/>
        </w:rPr>
        <w:t>term</w:t>
      </w:r>
      <w:r>
        <w:rPr>
          <w:color w:val="231F20"/>
          <w:spacing w:val="-5"/>
          <w:sz w:val="20"/>
        </w:rPr>
        <w:t> </w:t>
      </w:r>
      <w:r>
        <w:rPr>
          <w:color w:val="231F20"/>
          <w:spacing w:val="-2"/>
          <w:sz w:val="20"/>
        </w:rPr>
        <w:t>which</w:t>
      </w:r>
      <w:r>
        <w:rPr>
          <w:color w:val="231F20"/>
          <w:spacing w:val="-5"/>
          <w:sz w:val="20"/>
        </w:rPr>
        <w:t> </w:t>
      </w:r>
      <w:r>
        <w:rPr>
          <w:color w:val="231F20"/>
          <w:spacing w:val="-2"/>
          <w:sz w:val="20"/>
        </w:rPr>
        <w:t>may</w:t>
      </w:r>
      <w:r>
        <w:rPr>
          <w:color w:val="231F20"/>
          <w:spacing w:val="-6"/>
          <w:sz w:val="20"/>
        </w:rPr>
        <w:t> </w:t>
      </w:r>
      <w:r>
        <w:rPr>
          <w:color w:val="231F20"/>
          <w:spacing w:val="-2"/>
          <w:sz w:val="20"/>
        </w:rPr>
        <w:t>extend</w:t>
      </w:r>
      <w:r>
        <w:rPr>
          <w:color w:val="231F20"/>
          <w:spacing w:val="-6"/>
          <w:sz w:val="20"/>
        </w:rPr>
        <w:t> </w:t>
      </w:r>
      <w:r>
        <w:rPr>
          <w:color w:val="231F20"/>
          <w:spacing w:val="-2"/>
          <w:sz w:val="20"/>
        </w:rPr>
        <w:t>to</w:t>
      </w:r>
      <w:r>
        <w:rPr>
          <w:color w:val="231F20"/>
          <w:spacing w:val="-6"/>
          <w:sz w:val="20"/>
        </w:rPr>
        <w:t> </w:t>
      </w:r>
      <w:r>
        <w:rPr>
          <w:color w:val="231F20"/>
          <w:spacing w:val="-2"/>
          <w:sz w:val="20"/>
        </w:rPr>
        <w:t>seven</w:t>
      </w:r>
      <w:r>
        <w:rPr>
          <w:color w:val="231F20"/>
          <w:spacing w:val="-5"/>
          <w:sz w:val="20"/>
        </w:rPr>
        <w:t> </w:t>
      </w:r>
      <w:r>
        <w:rPr>
          <w:color w:val="231F20"/>
          <w:spacing w:val="-2"/>
          <w:sz w:val="20"/>
        </w:rPr>
        <w:t>years,</w:t>
      </w:r>
      <w:r>
        <w:rPr>
          <w:color w:val="231F20"/>
          <w:spacing w:val="-6"/>
          <w:sz w:val="20"/>
        </w:rPr>
        <w:t> </w:t>
      </w:r>
      <w:r>
        <w:rPr>
          <w:color w:val="231F20"/>
          <w:spacing w:val="-2"/>
          <w:sz w:val="20"/>
        </w:rPr>
        <w:t>or</w:t>
      </w:r>
      <w:r>
        <w:rPr>
          <w:color w:val="231F20"/>
          <w:spacing w:val="-6"/>
          <w:sz w:val="20"/>
        </w:rPr>
        <w:t> </w:t>
      </w:r>
      <w:r>
        <w:rPr>
          <w:color w:val="231F20"/>
          <w:spacing w:val="-2"/>
          <w:sz w:val="20"/>
        </w:rPr>
        <w:t>with</w:t>
      </w:r>
      <w:r>
        <w:rPr>
          <w:color w:val="231F20"/>
          <w:spacing w:val="-6"/>
          <w:sz w:val="20"/>
        </w:rPr>
        <w:t> </w:t>
      </w:r>
      <w:r>
        <w:rPr>
          <w:color w:val="231F20"/>
          <w:spacing w:val="-2"/>
          <w:sz w:val="20"/>
        </w:rPr>
        <w:t>fine, </w:t>
      </w:r>
      <w:r>
        <w:rPr>
          <w:color w:val="231F20"/>
          <w:sz w:val="20"/>
        </w:rPr>
        <w:t>or with both.</w:t>
      </w:r>
    </w:p>
    <w:p>
      <w:pPr>
        <w:pStyle w:val="ListParagraph"/>
        <w:numPr>
          <w:ilvl w:val="0"/>
          <w:numId w:val="143"/>
        </w:numPr>
        <w:tabs>
          <w:tab w:pos="1078" w:val="left" w:leader="none"/>
        </w:tabs>
        <w:spacing w:line="256" w:lineRule="auto" w:before="117" w:after="0"/>
        <w:ind w:left="273" w:right="2347" w:firstLine="479"/>
        <w:jc w:val="both"/>
        <w:rPr>
          <w:sz w:val="20"/>
        </w:rPr>
      </w:pPr>
      <w:r>
        <w:rPr>
          <w:color w:val="231F20"/>
          <w:sz w:val="20"/>
        </w:rPr>
        <w:t>Whoever commits the offence of criminal intimidation by an anonymous </w:t>
      </w:r>
      <w:r>
        <w:rPr>
          <w:color w:val="231F20"/>
          <w:spacing w:val="-2"/>
          <w:sz w:val="20"/>
        </w:rPr>
        <w:t>communication,</w:t>
      </w:r>
      <w:r>
        <w:rPr>
          <w:color w:val="231F20"/>
          <w:spacing w:val="-7"/>
          <w:sz w:val="20"/>
        </w:rPr>
        <w:t> </w:t>
      </w:r>
      <w:r>
        <w:rPr>
          <w:color w:val="231F20"/>
          <w:spacing w:val="-2"/>
          <w:sz w:val="20"/>
        </w:rPr>
        <w:t>or</w:t>
      </w:r>
      <w:r>
        <w:rPr>
          <w:color w:val="231F20"/>
          <w:spacing w:val="-8"/>
          <w:sz w:val="20"/>
        </w:rPr>
        <w:t> </w:t>
      </w:r>
      <w:r>
        <w:rPr>
          <w:color w:val="231F20"/>
          <w:spacing w:val="-2"/>
          <w:sz w:val="20"/>
        </w:rPr>
        <w:t>having</w:t>
      </w:r>
      <w:r>
        <w:rPr>
          <w:color w:val="231F20"/>
          <w:spacing w:val="-7"/>
          <w:sz w:val="20"/>
        </w:rPr>
        <w:t> </w:t>
      </w:r>
      <w:r>
        <w:rPr>
          <w:color w:val="231F20"/>
          <w:spacing w:val="-2"/>
          <w:sz w:val="20"/>
        </w:rPr>
        <w:t>taken</w:t>
      </w:r>
      <w:r>
        <w:rPr>
          <w:color w:val="231F20"/>
          <w:spacing w:val="-7"/>
          <w:sz w:val="20"/>
        </w:rPr>
        <w:t> </w:t>
      </w:r>
      <w:r>
        <w:rPr>
          <w:color w:val="231F20"/>
          <w:spacing w:val="-2"/>
          <w:sz w:val="20"/>
        </w:rPr>
        <w:t>precaution</w:t>
      </w:r>
      <w:r>
        <w:rPr>
          <w:color w:val="231F20"/>
          <w:spacing w:val="-8"/>
          <w:sz w:val="20"/>
        </w:rPr>
        <w:t> </w:t>
      </w:r>
      <w:r>
        <w:rPr>
          <w:color w:val="231F20"/>
          <w:spacing w:val="-2"/>
          <w:sz w:val="20"/>
        </w:rPr>
        <w:t>to</w:t>
      </w:r>
      <w:r>
        <w:rPr>
          <w:color w:val="231F20"/>
          <w:spacing w:val="-7"/>
          <w:sz w:val="20"/>
        </w:rPr>
        <w:t> </w:t>
      </w:r>
      <w:r>
        <w:rPr>
          <w:color w:val="231F20"/>
          <w:spacing w:val="-2"/>
          <w:sz w:val="20"/>
        </w:rPr>
        <w:t>conceal</w:t>
      </w:r>
      <w:r>
        <w:rPr>
          <w:color w:val="231F20"/>
          <w:spacing w:val="-7"/>
          <w:sz w:val="20"/>
        </w:rPr>
        <w:t> </w:t>
      </w:r>
      <w:r>
        <w:rPr>
          <w:color w:val="231F20"/>
          <w:spacing w:val="-2"/>
          <w:sz w:val="20"/>
        </w:rPr>
        <w:t>the</w:t>
      </w:r>
      <w:r>
        <w:rPr>
          <w:color w:val="231F20"/>
          <w:spacing w:val="-7"/>
          <w:sz w:val="20"/>
        </w:rPr>
        <w:t> </w:t>
      </w:r>
      <w:r>
        <w:rPr>
          <w:color w:val="231F20"/>
          <w:spacing w:val="-2"/>
          <w:sz w:val="20"/>
        </w:rPr>
        <w:t>name</w:t>
      </w:r>
      <w:r>
        <w:rPr>
          <w:color w:val="231F20"/>
          <w:spacing w:val="-7"/>
          <w:sz w:val="20"/>
        </w:rPr>
        <w:t> </w:t>
      </w:r>
      <w:r>
        <w:rPr>
          <w:color w:val="231F20"/>
          <w:spacing w:val="-2"/>
          <w:sz w:val="20"/>
        </w:rPr>
        <w:t>or</w:t>
      </w:r>
      <w:r>
        <w:rPr>
          <w:color w:val="231F20"/>
          <w:spacing w:val="-7"/>
          <w:sz w:val="20"/>
        </w:rPr>
        <w:t> </w:t>
      </w:r>
      <w:r>
        <w:rPr>
          <w:color w:val="231F20"/>
          <w:spacing w:val="-2"/>
          <w:sz w:val="20"/>
        </w:rPr>
        <w:t>abode</w:t>
      </w:r>
      <w:r>
        <w:rPr>
          <w:color w:val="231F20"/>
          <w:spacing w:val="-7"/>
          <w:sz w:val="20"/>
        </w:rPr>
        <w:t> </w:t>
      </w:r>
      <w:r>
        <w:rPr>
          <w:color w:val="231F20"/>
          <w:spacing w:val="-2"/>
          <w:sz w:val="20"/>
        </w:rPr>
        <w:t>of</w:t>
      </w:r>
      <w:r>
        <w:rPr>
          <w:color w:val="231F20"/>
          <w:spacing w:val="-7"/>
          <w:sz w:val="20"/>
        </w:rPr>
        <w:t> </w:t>
      </w:r>
      <w:r>
        <w:rPr>
          <w:color w:val="231F20"/>
          <w:spacing w:val="-2"/>
          <w:sz w:val="20"/>
        </w:rPr>
        <w:t>the</w:t>
      </w:r>
      <w:r>
        <w:rPr>
          <w:color w:val="231F20"/>
          <w:spacing w:val="-7"/>
          <w:sz w:val="20"/>
        </w:rPr>
        <w:t> </w:t>
      </w:r>
      <w:r>
        <w:rPr>
          <w:color w:val="231F20"/>
          <w:spacing w:val="-2"/>
          <w:sz w:val="20"/>
        </w:rPr>
        <w:t>person</w:t>
      </w:r>
      <w:r>
        <w:rPr>
          <w:color w:val="231F20"/>
          <w:spacing w:val="-8"/>
          <w:sz w:val="20"/>
        </w:rPr>
        <w:t> </w:t>
      </w:r>
      <w:r>
        <w:rPr>
          <w:color w:val="231F20"/>
          <w:spacing w:val="-2"/>
          <w:sz w:val="20"/>
        </w:rPr>
        <w:t>from whom</w:t>
      </w:r>
      <w:r>
        <w:rPr>
          <w:color w:val="231F20"/>
          <w:spacing w:val="-8"/>
          <w:sz w:val="20"/>
        </w:rPr>
        <w:t> </w:t>
      </w:r>
      <w:r>
        <w:rPr>
          <w:color w:val="231F20"/>
          <w:spacing w:val="-2"/>
          <w:sz w:val="20"/>
        </w:rPr>
        <w:t>the</w:t>
      </w:r>
      <w:r>
        <w:rPr>
          <w:color w:val="231F20"/>
          <w:spacing w:val="-8"/>
          <w:sz w:val="20"/>
        </w:rPr>
        <w:t> </w:t>
      </w:r>
      <w:r>
        <w:rPr>
          <w:color w:val="231F20"/>
          <w:spacing w:val="-2"/>
          <w:sz w:val="20"/>
        </w:rPr>
        <w:t>threat</w:t>
      </w:r>
      <w:r>
        <w:rPr>
          <w:color w:val="231F20"/>
          <w:spacing w:val="-8"/>
          <w:sz w:val="20"/>
        </w:rPr>
        <w:t> </w:t>
      </w:r>
      <w:r>
        <w:rPr>
          <w:color w:val="231F20"/>
          <w:spacing w:val="-2"/>
          <w:sz w:val="20"/>
        </w:rPr>
        <w:t>comes,</w:t>
      </w:r>
      <w:r>
        <w:rPr>
          <w:color w:val="231F20"/>
          <w:spacing w:val="-8"/>
          <w:sz w:val="20"/>
        </w:rPr>
        <w:t> </w:t>
      </w:r>
      <w:r>
        <w:rPr>
          <w:color w:val="231F20"/>
          <w:spacing w:val="-2"/>
          <w:sz w:val="20"/>
        </w:rPr>
        <w:t>shall</w:t>
      </w:r>
      <w:r>
        <w:rPr>
          <w:color w:val="231F20"/>
          <w:spacing w:val="-8"/>
          <w:sz w:val="20"/>
        </w:rPr>
        <w:t> </w:t>
      </w:r>
      <w:r>
        <w:rPr>
          <w:color w:val="231F20"/>
          <w:spacing w:val="-2"/>
          <w:sz w:val="20"/>
        </w:rPr>
        <w:t>be</w:t>
      </w:r>
      <w:r>
        <w:rPr>
          <w:color w:val="231F20"/>
          <w:spacing w:val="-8"/>
          <w:sz w:val="20"/>
        </w:rPr>
        <w:t> </w:t>
      </w:r>
      <w:r>
        <w:rPr>
          <w:color w:val="231F20"/>
          <w:spacing w:val="-2"/>
          <w:sz w:val="20"/>
        </w:rPr>
        <w:t>punished</w:t>
      </w:r>
      <w:r>
        <w:rPr>
          <w:color w:val="231F20"/>
          <w:spacing w:val="-8"/>
          <w:sz w:val="20"/>
        </w:rPr>
        <w:t> </w:t>
      </w:r>
      <w:r>
        <w:rPr>
          <w:color w:val="231F20"/>
          <w:spacing w:val="-2"/>
          <w:sz w:val="20"/>
        </w:rPr>
        <w:t>with</w:t>
      </w:r>
      <w:r>
        <w:rPr>
          <w:color w:val="231F20"/>
          <w:spacing w:val="-7"/>
          <w:sz w:val="20"/>
        </w:rPr>
        <w:t> </w:t>
      </w:r>
      <w:r>
        <w:rPr>
          <w:color w:val="231F20"/>
          <w:spacing w:val="-2"/>
          <w:sz w:val="20"/>
        </w:rPr>
        <w:t>imprisonment</w:t>
      </w:r>
      <w:r>
        <w:rPr>
          <w:color w:val="231F20"/>
          <w:spacing w:val="-8"/>
          <w:sz w:val="20"/>
        </w:rPr>
        <w:t> </w:t>
      </w:r>
      <w:r>
        <w:rPr>
          <w:color w:val="231F20"/>
          <w:spacing w:val="-2"/>
          <w:sz w:val="20"/>
        </w:rPr>
        <w:t>of</w:t>
      </w:r>
      <w:r>
        <w:rPr>
          <w:color w:val="231F20"/>
          <w:spacing w:val="-8"/>
          <w:sz w:val="20"/>
        </w:rPr>
        <w:t> </w:t>
      </w:r>
      <w:r>
        <w:rPr>
          <w:color w:val="231F20"/>
          <w:spacing w:val="-2"/>
          <w:sz w:val="20"/>
        </w:rPr>
        <w:t>either</w:t>
      </w:r>
      <w:r>
        <w:rPr>
          <w:color w:val="231F20"/>
          <w:spacing w:val="-8"/>
          <w:sz w:val="20"/>
        </w:rPr>
        <w:t> </w:t>
      </w:r>
      <w:r>
        <w:rPr>
          <w:color w:val="231F20"/>
          <w:spacing w:val="-2"/>
          <w:sz w:val="20"/>
        </w:rPr>
        <w:t>description</w:t>
      </w:r>
      <w:r>
        <w:rPr>
          <w:color w:val="231F20"/>
          <w:spacing w:val="-8"/>
          <w:sz w:val="20"/>
        </w:rPr>
        <w:t> </w:t>
      </w:r>
      <w:r>
        <w:rPr>
          <w:color w:val="231F20"/>
          <w:spacing w:val="-2"/>
          <w:sz w:val="20"/>
        </w:rPr>
        <w:t>for</w:t>
      </w:r>
      <w:r>
        <w:rPr>
          <w:color w:val="231F20"/>
          <w:spacing w:val="-8"/>
          <w:sz w:val="20"/>
        </w:rPr>
        <w:t> </w:t>
      </w:r>
      <w:r>
        <w:rPr>
          <w:color w:val="231F20"/>
          <w:spacing w:val="-2"/>
          <w:sz w:val="20"/>
        </w:rPr>
        <w:t>a</w:t>
      </w:r>
      <w:r>
        <w:rPr>
          <w:color w:val="231F20"/>
          <w:spacing w:val="-8"/>
          <w:sz w:val="20"/>
        </w:rPr>
        <w:t> </w:t>
      </w:r>
      <w:r>
        <w:rPr>
          <w:color w:val="231F20"/>
          <w:spacing w:val="-2"/>
          <w:sz w:val="20"/>
        </w:rPr>
        <w:t>term which</w:t>
      </w:r>
      <w:r>
        <w:rPr>
          <w:color w:val="231F20"/>
          <w:spacing w:val="-8"/>
          <w:sz w:val="20"/>
        </w:rPr>
        <w:t> </w:t>
      </w:r>
      <w:r>
        <w:rPr>
          <w:color w:val="231F20"/>
          <w:spacing w:val="-2"/>
          <w:sz w:val="20"/>
        </w:rPr>
        <w:t>may</w:t>
      </w:r>
      <w:r>
        <w:rPr>
          <w:color w:val="231F20"/>
          <w:spacing w:val="-8"/>
          <w:sz w:val="20"/>
        </w:rPr>
        <w:t> </w:t>
      </w:r>
      <w:r>
        <w:rPr>
          <w:color w:val="231F20"/>
          <w:spacing w:val="-2"/>
          <w:sz w:val="20"/>
        </w:rPr>
        <w:t>extend</w:t>
      </w:r>
      <w:r>
        <w:rPr>
          <w:color w:val="231F20"/>
          <w:spacing w:val="-8"/>
          <w:sz w:val="20"/>
        </w:rPr>
        <w:t> </w:t>
      </w:r>
      <w:r>
        <w:rPr>
          <w:color w:val="231F20"/>
          <w:spacing w:val="-2"/>
          <w:sz w:val="20"/>
        </w:rPr>
        <w:t>to</w:t>
      </w:r>
      <w:r>
        <w:rPr>
          <w:color w:val="231F20"/>
          <w:spacing w:val="-8"/>
          <w:sz w:val="20"/>
        </w:rPr>
        <w:t> </w:t>
      </w:r>
      <w:r>
        <w:rPr>
          <w:color w:val="231F20"/>
          <w:spacing w:val="-2"/>
          <w:sz w:val="20"/>
        </w:rPr>
        <w:t>two</w:t>
      </w:r>
      <w:r>
        <w:rPr>
          <w:color w:val="231F20"/>
          <w:spacing w:val="-8"/>
          <w:sz w:val="20"/>
        </w:rPr>
        <w:t> </w:t>
      </w:r>
      <w:r>
        <w:rPr>
          <w:color w:val="231F20"/>
          <w:spacing w:val="-2"/>
          <w:sz w:val="20"/>
        </w:rPr>
        <w:t>years,</w:t>
      </w:r>
      <w:r>
        <w:rPr>
          <w:color w:val="231F20"/>
          <w:spacing w:val="-8"/>
          <w:sz w:val="20"/>
        </w:rPr>
        <w:t> </w:t>
      </w:r>
      <w:r>
        <w:rPr>
          <w:color w:val="231F20"/>
          <w:spacing w:val="-2"/>
          <w:sz w:val="20"/>
        </w:rPr>
        <w:t>in</w:t>
      </w:r>
      <w:r>
        <w:rPr>
          <w:color w:val="231F20"/>
          <w:spacing w:val="-8"/>
          <w:sz w:val="20"/>
        </w:rPr>
        <w:t> </w:t>
      </w:r>
      <w:r>
        <w:rPr>
          <w:color w:val="231F20"/>
          <w:spacing w:val="-2"/>
          <w:sz w:val="20"/>
        </w:rPr>
        <w:t>addition</w:t>
      </w:r>
      <w:r>
        <w:rPr>
          <w:color w:val="231F20"/>
          <w:spacing w:val="-8"/>
          <w:sz w:val="20"/>
        </w:rPr>
        <w:t> </w:t>
      </w:r>
      <w:r>
        <w:rPr>
          <w:color w:val="231F20"/>
          <w:spacing w:val="-2"/>
          <w:sz w:val="20"/>
        </w:rPr>
        <w:t>to</w:t>
      </w:r>
      <w:r>
        <w:rPr>
          <w:color w:val="231F20"/>
          <w:spacing w:val="-8"/>
          <w:sz w:val="20"/>
        </w:rPr>
        <w:t> </w:t>
      </w:r>
      <w:r>
        <w:rPr>
          <w:color w:val="231F20"/>
          <w:spacing w:val="-2"/>
          <w:sz w:val="20"/>
        </w:rPr>
        <w:t>the</w:t>
      </w:r>
      <w:r>
        <w:rPr>
          <w:color w:val="231F20"/>
          <w:spacing w:val="-8"/>
          <w:sz w:val="20"/>
        </w:rPr>
        <w:t> </w:t>
      </w:r>
      <w:r>
        <w:rPr>
          <w:color w:val="231F20"/>
          <w:spacing w:val="-2"/>
          <w:sz w:val="20"/>
        </w:rPr>
        <w:t>punishment</w:t>
      </w:r>
      <w:r>
        <w:rPr>
          <w:color w:val="231F20"/>
          <w:spacing w:val="-8"/>
          <w:sz w:val="20"/>
        </w:rPr>
        <w:t> </w:t>
      </w:r>
      <w:r>
        <w:rPr>
          <w:color w:val="231F20"/>
          <w:spacing w:val="-2"/>
          <w:sz w:val="20"/>
        </w:rPr>
        <w:t>provided</w:t>
      </w:r>
      <w:r>
        <w:rPr>
          <w:color w:val="231F20"/>
          <w:spacing w:val="-8"/>
          <w:sz w:val="20"/>
        </w:rPr>
        <w:t> </w:t>
      </w:r>
      <w:r>
        <w:rPr>
          <w:color w:val="231F20"/>
          <w:spacing w:val="-2"/>
          <w:sz w:val="20"/>
        </w:rPr>
        <w:t>for</w:t>
      </w:r>
      <w:r>
        <w:rPr>
          <w:color w:val="231F20"/>
          <w:spacing w:val="-8"/>
          <w:sz w:val="20"/>
        </w:rPr>
        <w:t> </w:t>
      </w:r>
      <w:r>
        <w:rPr>
          <w:color w:val="231F20"/>
          <w:spacing w:val="-2"/>
          <w:sz w:val="20"/>
        </w:rPr>
        <w:t>the</w:t>
      </w:r>
      <w:r>
        <w:rPr>
          <w:color w:val="231F20"/>
          <w:spacing w:val="-8"/>
          <w:sz w:val="20"/>
        </w:rPr>
        <w:t> </w:t>
      </w:r>
      <w:r>
        <w:rPr>
          <w:color w:val="231F20"/>
          <w:spacing w:val="-2"/>
          <w:sz w:val="20"/>
        </w:rPr>
        <w:t>offence</w:t>
      </w:r>
      <w:r>
        <w:rPr>
          <w:color w:val="231F20"/>
          <w:spacing w:val="-8"/>
          <w:sz w:val="20"/>
        </w:rPr>
        <w:t> </w:t>
      </w:r>
      <w:r>
        <w:rPr>
          <w:color w:val="231F20"/>
          <w:spacing w:val="-2"/>
          <w:sz w:val="20"/>
        </w:rPr>
        <w:t>under </w:t>
      </w:r>
      <w:r>
        <w:rPr>
          <w:color w:val="231F20"/>
          <w:sz w:val="20"/>
        </w:rPr>
        <w:t>sub-section (</w:t>
      </w:r>
      <w:r>
        <w:rPr>
          <w:i/>
          <w:color w:val="231F20"/>
          <w:sz w:val="20"/>
        </w:rPr>
        <w:t>1</w:t>
      </w:r>
      <w:r>
        <w:rPr>
          <w:color w:val="231F20"/>
          <w:sz w:val="20"/>
        </w:rPr>
        <w:t>).</w:t>
      </w:r>
    </w:p>
    <w:p>
      <w:pPr>
        <w:pStyle w:val="ListParagraph"/>
        <w:numPr>
          <w:ilvl w:val="0"/>
          <w:numId w:val="1"/>
        </w:numPr>
        <w:tabs>
          <w:tab w:pos="1153" w:val="left" w:leader="none"/>
        </w:tabs>
        <w:spacing w:line="259" w:lineRule="auto" w:before="128" w:after="0"/>
        <w:ind w:left="273" w:right="2347" w:firstLine="479"/>
        <w:jc w:val="both"/>
        <w:rPr>
          <w:b/>
          <w:color w:val="231F20"/>
          <w:sz w:val="20"/>
        </w:rPr>
      </w:pPr>
      <w:r>
        <w:rPr>
          <w:color w:val="231F20"/>
          <w:sz w:val="20"/>
        </w:rPr>
        <w:t>Whoever intentionally insults in any manner,</w:t>
      </w:r>
      <w:r>
        <w:rPr>
          <w:color w:val="231F20"/>
          <w:spacing w:val="-1"/>
          <w:sz w:val="20"/>
        </w:rPr>
        <w:t> </w:t>
      </w:r>
      <w:r>
        <w:rPr>
          <w:color w:val="231F20"/>
          <w:sz w:val="20"/>
        </w:rPr>
        <w:t>and thereby gives provocation to </w:t>
      </w:r>
      <w:r>
        <w:rPr>
          <w:color w:val="231F20"/>
          <w:spacing w:val="-2"/>
          <w:sz w:val="20"/>
        </w:rPr>
        <w:t>any</w:t>
      </w:r>
      <w:r>
        <w:rPr>
          <w:color w:val="231F20"/>
          <w:spacing w:val="-11"/>
          <w:sz w:val="20"/>
        </w:rPr>
        <w:t> </w:t>
      </w:r>
      <w:r>
        <w:rPr>
          <w:color w:val="231F20"/>
          <w:spacing w:val="-2"/>
          <w:sz w:val="20"/>
        </w:rPr>
        <w:t>person,</w:t>
      </w:r>
      <w:r>
        <w:rPr>
          <w:color w:val="231F20"/>
          <w:spacing w:val="-10"/>
          <w:sz w:val="20"/>
        </w:rPr>
        <w:t> </w:t>
      </w:r>
      <w:r>
        <w:rPr>
          <w:color w:val="231F20"/>
          <w:spacing w:val="-2"/>
          <w:sz w:val="20"/>
        </w:rPr>
        <w:t>intending</w:t>
      </w:r>
      <w:r>
        <w:rPr>
          <w:color w:val="231F20"/>
          <w:spacing w:val="-11"/>
          <w:sz w:val="20"/>
        </w:rPr>
        <w:t> </w:t>
      </w:r>
      <w:r>
        <w:rPr>
          <w:color w:val="231F20"/>
          <w:spacing w:val="-2"/>
          <w:sz w:val="20"/>
        </w:rPr>
        <w:t>or</w:t>
      </w:r>
      <w:r>
        <w:rPr>
          <w:color w:val="231F20"/>
          <w:spacing w:val="-10"/>
          <w:sz w:val="20"/>
        </w:rPr>
        <w:t> </w:t>
      </w:r>
      <w:r>
        <w:rPr>
          <w:color w:val="231F20"/>
          <w:spacing w:val="-2"/>
          <w:sz w:val="20"/>
        </w:rPr>
        <w:t>knowing</w:t>
      </w:r>
      <w:r>
        <w:rPr>
          <w:color w:val="231F20"/>
          <w:spacing w:val="-11"/>
          <w:sz w:val="20"/>
        </w:rPr>
        <w:t> </w:t>
      </w:r>
      <w:r>
        <w:rPr>
          <w:color w:val="231F20"/>
          <w:spacing w:val="-2"/>
          <w:sz w:val="20"/>
        </w:rPr>
        <w:t>it</w:t>
      </w:r>
      <w:r>
        <w:rPr>
          <w:color w:val="231F20"/>
          <w:spacing w:val="-10"/>
          <w:sz w:val="20"/>
        </w:rPr>
        <w:t> </w:t>
      </w:r>
      <w:r>
        <w:rPr>
          <w:color w:val="231F20"/>
          <w:spacing w:val="-2"/>
          <w:sz w:val="20"/>
        </w:rPr>
        <w:t>to</w:t>
      </w:r>
      <w:r>
        <w:rPr>
          <w:color w:val="231F20"/>
          <w:spacing w:val="-11"/>
          <w:sz w:val="20"/>
        </w:rPr>
        <w:t> </w:t>
      </w:r>
      <w:r>
        <w:rPr>
          <w:color w:val="231F20"/>
          <w:spacing w:val="-2"/>
          <w:sz w:val="20"/>
        </w:rPr>
        <w:t>be</w:t>
      </w:r>
      <w:r>
        <w:rPr>
          <w:color w:val="231F20"/>
          <w:spacing w:val="-10"/>
          <w:sz w:val="20"/>
        </w:rPr>
        <w:t> </w:t>
      </w:r>
      <w:r>
        <w:rPr>
          <w:color w:val="231F20"/>
          <w:spacing w:val="-2"/>
          <w:sz w:val="20"/>
        </w:rPr>
        <w:t>likely</w:t>
      </w:r>
      <w:r>
        <w:rPr>
          <w:color w:val="231F20"/>
          <w:spacing w:val="-11"/>
          <w:sz w:val="20"/>
        </w:rPr>
        <w:t> </w:t>
      </w:r>
      <w:r>
        <w:rPr>
          <w:color w:val="231F20"/>
          <w:spacing w:val="-2"/>
          <w:sz w:val="20"/>
        </w:rPr>
        <w:t>that</w:t>
      </w:r>
      <w:r>
        <w:rPr>
          <w:color w:val="231F20"/>
          <w:spacing w:val="-10"/>
          <w:sz w:val="20"/>
        </w:rPr>
        <w:t> </w:t>
      </w:r>
      <w:r>
        <w:rPr>
          <w:color w:val="231F20"/>
          <w:spacing w:val="-2"/>
          <w:sz w:val="20"/>
        </w:rPr>
        <w:t>such</w:t>
      </w:r>
      <w:r>
        <w:rPr>
          <w:color w:val="231F20"/>
          <w:spacing w:val="-11"/>
          <w:sz w:val="20"/>
        </w:rPr>
        <w:t> </w:t>
      </w:r>
      <w:r>
        <w:rPr>
          <w:color w:val="231F20"/>
          <w:spacing w:val="-2"/>
          <w:sz w:val="20"/>
        </w:rPr>
        <w:t>provocation</w:t>
      </w:r>
      <w:r>
        <w:rPr>
          <w:color w:val="231F20"/>
          <w:spacing w:val="-10"/>
          <w:sz w:val="20"/>
        </w:rPr>
        <w:t> </w:t>
      </w:r>
      <w:r>
        <w:rPr>
          <w:color w:val="231F20"/>
          <w:spacing w:val="-2"/>
          <w:sz w:val="20"/>
        </w:rPr>
        <w:t>will</w:t>
      </w:r>
      <w:r>
        <w:rPr>
          <w:color w:val="231F20"/>
          <w:spacing w:val="-11"/>
          <w:sz w:val="20"/>
        </w:rPr>
        <w:t> </w:t>
      </w:r>
      <w:r>
        <w:rPr>
          <w:color w:val="231F20"/>
          <w:spacing w:val="-2"/>
          <w:sz w:val="20"/>
        </w:rPr>
        <w:t>cause</w:t>
      </w:r>
      <w:r>
        <w:rPr>
          <w:color w:val="231F20"/>
          <w:spacing w:val="-10"/>
          <w:sz w:val="20"/>
        </w:rPr>
        <w:t> </w:t>
      </w:r>
      <w:r>
        <w:rPr>
          <w:color w:val="231F20"/>
          <w:spacing w:val="-2"/>
          <w:sz w:val="20"/>
        </w:rPr>
        <w:t>him</w:t>
      </w:r>
      <w:r>
        <w:rPr>
          <w:color w:val="231F20"/>
          <w:spacing w:val="-11"/>
          <w:sz w:val="20"/>
        </w:rPr>
        <w:t> </w:t>
      </w:r>
      <w:r>
        <w:rPr>
          <w:color w:val="231F20"/>
          <w:spacing w:val="-2"/>
          <w:sz w:val="20"/>
        </w:rPr>
        <w:t>to</w:t>
      </w:r>
      <w:r>
        <w:rPr>
          <w:color w:val="231F20"/>
          <w:spacing w:val="-10"/>
          <w:sz w:val="20"/>
        </w:rPr>
        <w:t> </w:t>
      </w:r>
      <w:r>
        <w:rPr>
          <w:color w:val="231F20"/>
          <w:spacing w:val="-2"/>
          <w:sz w:val="20"/>
        </w:rPr>
        <w:t>break </w:t>
      </w:r>
      <w:r>
        <w:rPr>
          <w:color w:val="231F20"/>
          <w:sz w:val="20"/>
        </w:rPr>
        <w:t>the public peace, or to commit any other offence, shall be punished with imprisonment of either</w:t>
      </w:r>
      <w:r>
        <w:rPr>
          <w:color w:val="231F20"/>
          <w:spacing w:val="-1"/>
          <w:sz w:val="20"/>
        </w:rPr>
        <w:t> </w:t>
      </w:r>
      <w:r>
        <w:rPr>
          <w:color w:val="231F20"/>
          <w:sz w:val="20"/>
        </w:rPr>
        <w:t>description</w:t>
      </w:r>
      <w:r>
        <w:rPr>
          <w:color w:val="231F20"/>
          <w:spacing w:val="-1"/>
          <w:sz w:val="20"/>
        </w:rPr>
        <w:t> </w:t>
      </w:r>
      <w:r>
        <w:rPr>
          <w:color w:val="231F20"/>
          <w:sz w:val="20"/>
        </w:rPr>
        <w:t>for</w:t>
      </w:r>
      <w:r>
        <w:rPr>
          <w:color w:val="231F20"/>
          <w:spacing w:val="-1"/>
          <w:sz w:val="20"/>
        </w:rPr>
        <w:t> </w:t>
      </w:r>
      <w:r>
        <w:rPr>
          <w:color w:val="231F20"/>
          <w:sz w:val="20"/>
        </w:rPr>
        <w:t>a</w:t>
      </w:r>
      <w:r>
        <w:rPr>
          <w:color w:val="231F20"/>
          <w:spacing w:val="-1"/>
          <w:sz w:val="20"/>
        </w:rPr>
        <w:t> </w:t>
      </w:r>
      <w:r>
        <w:rPr>
          <w:color w:val="231F20"/>
          <w:sz w:val="20"/>
        </w:rPr>
        <w:t>term</w:t>
      </w:r>
      <w:r>
        <w:rPr>
          <w:color w:val="231F20"/>
          <w:spacing w:val="-1"/>
          <w:sz w:val="20"/>
        </w:rPr>
        <w:t> </w:t>
      </w:r>
      <w:r>
        <w:rPr>
          <w:color w:val="231F20"/>
          <w:sz w:val="20"/>
        </w:rPr>
        <w:t>which</w:t>
      </w:r>
      <w:r>
        <w:rPr>
          <w:color w:val="231F20"/>
          <w:spacing w:val="-1"/>
          <w:sz w:val="20"/>
        </w:rPr>
        <w:t> </w:t>
      </w:r>
      <w:r>
        <w:rPr>
          <w:color w:val="231F20"/>
          <w:sz w:val="20"/>
        </w:rPr>
        <w:t>may</w:t>
      </w:r>
      <w:r>
        <w:rPr>
          <w:color w:val="231F20"/>
          <w:spacing w:val="-1"/>
          <w:sz w:val="20"/>
        </w:rPr>
        <w:t> </w:t>
      </w:r>
      <w:r>
        <w:rPr>
          <w:color w:val="231F20"/>
          <w:sz w:val="20"/>
        </w:rPr>
        <w:t>extend</w:t>
      </w:r>
      <w:r>
        <w:rPr>
          <w:color w:val="231F20"/>
          <w:spacing w:val="-1"/>
          <w:sz w:val="20"/>
        </w:rPr>
        <w:t> </w:t>
      </w:r>
      <w:r>
        <w:rPr>
          <w:color w:val="231F20"/>
          <w:sz w:val="20"/>
        </w:rPr>
        <w:t>to</w:t>
      </w:r>
      <w:r>
        <w:rPr>
          <w:color w:val="231F20"/>
          <w:spacing w:val="-1"/>
          <w:sz w:val="20"/>
        </w:rPr>
        <w:t> </w:t>
      </w:r>
      <w:r>
        <w:rPr>
          <w:color w:val="231F20"/>
          <w:sz w:val="20"/>
        </w:rPr>
        <w:t>two</w:t>
      </w:r>
      <w:r>
        <w:rPr>
          <w:color w:val="231F20"/>
          <w:spacing w:val="-1"/>
          <w:sz w:val="20"/>
        </w:rPr>
        <w:t> </w:t>
      </w:r>
      <w:r>
        <w:rPr>
          <w:color w:val="231F20"/>
          <w:sz w:val="20"/>
        </w:rPr>
        <w:t>years,</w:t>
      </w:r>
      <w:r>
        <w:rPr>
          <w:color w:val="231F20"/>
          <w:spacing w:val="-1"/>
          <w:sz w:val="20"/>
        </w:rPr>
        <w:t> </w:t>
      </w:r>
      <w:r>
        <w:rPr>
          <w:color w:val="231F20"/>
          <w:sz w:val="20"/>
        </w:rPr>
        <w:t>or</w:t>
      </w:r>
      <w:r>
        <w:rPr>
          <w:color w:val="231F20"/>
          <w:spacing w:val="-1"/>
          <w:sz w:val="20"/>
        </w:rPr>
        <w:t> </w:t>
      </w:r>
      <w:r>
        <w:rPr>
          <w:color w:val="231F20"/>
          <w:sz w:val="20"/>
        </w:rPr>
        <w:t>with</w:t>
      </w:r>
      <w:r>
        <w:rPr>
          <w:color w:val="231F20"/>
          <w:spacing w:val="-1"/>
          <w:sz w:val="20"/>
        </w:rPr>
        <w:t> </w:t>
      </w:r>
      <w:r>
        <w:rPr>
          <w:color w:val="231F20"/>
          <w:sz w:val="20"/>
        </w:rPr>
        <w:t>fine,</w:t>
      </w:r>
      <w:r>
        <w:rPr>
          <w:color w:val="231F20"/>
          <w:spacing w:val="-1"/>
          <w:sz w:val="20"/>
        </w:rPr>
        <w:t> </w:t>
      </w:r>
      <w:r>
        <w:rPr>
          <w:color w:val="231F20"/>
          <w:sz w:val="20"/>
        </w:rPr>
        <w:t>or</w:t>
      </w:r>
      <w:r>
        <w:rPr>
          <w:color w:val="231F20"/>
          <w:spacing w:val="-1"/>
          <w:sz w:val="20"/>
        </w:rPr>
        <w:t> </w:t>
      </w:r>
      <w:r>
        <w:rPr>
          <w:color w:val="231F20"/>
          <w:sz w:val="20"/>
        </w:rPr>
        <w:t>with</w:t>
      </w:r>
      <w:r>
        <w:rPr>
          <w:color w:val="231F20"/>
          <w:spacing w:val="-1"/>
          <w:sz w:val="20"/>
        </w:rPr>
        <w:t> </w:t>
      </w:r>
      <w:r>
        <w:rPr>
          <w:color w:val="231F20"/>
          <w:sz w:val="20"/>
        </w:rPr>
        <w:t>both.</w:t>
      </w:r>
    </w:p>
    <w:p>
      <w:pPr>
        <w:pStyle w:val="BodyText"/>
        <w:spacing w:before="129"/>
      </w:pPr>
    </w:p>
    <w:p>
      <w:pPr>
        <w:pStyle w:val="ListParagraph"/>
        <w:numPr>
          <w:ilvl w:val="0"/>
          <w:numId w:val="1"/>
        </w:numPr>
        <w:tabs>
          <w:tab w:pos="1169" w:val="left" w:leader="none"/>
        </w:tabs>
        <w:spacing w:line="254" w:lineRule="auto" w:before="1" w:after="0"/>
        <w:ind w:left="273" w:right="2347" w:firstLine="479"/>
        <w:jc w:val="both"/>
        <w:rPr>
          <w:b/>
          <w:color w:val="231F20"/>
          <w:sz w:val="20"/>
        </w:rPr>
      </w:pPr>
      <w:r>
        <w:rPr>
          <w:color w:val="231F20"/>
          <w:sz w:val="20"/>
        </w:rPr>
        <w:t>(</w:t>
      </w:r>
      <w:r>
        <w:rPr>
          <w:i/>
          <w:color w:val="231F20"/>
          <w:sz w:val="20"/>
        </w:rPr>
        <w:t>1</w:t>
      </w:r>
      <w:r>
        <w:rPr>
          <w:color w:val="231F20"/>
          <w:sz w:val="20"/>
        </w:rPr>
        <w:t>) Whoever makes, publishes or circulates any statement, false information, rumour, or report, including through electronic means—</w:t>
      </w:r>
    </w:p>
    <w:p>
      <w:pPr>
        <w:pStyle w:val="ListParagraph"/>
        <w:numPr>
          <w:ilvl w:val="0"/>
          <w:numId w:val="144"/>
        </w:numPr>
        <w:tabs>
          <w:tab w:pos="1504" w:val="left" w:leader="none"/>
        </w:tabs>
        <w:spacing w:line="256" w:lineRule="auto" w:before="126" w:after="0"/>
        <w:ind w:left="753" w:right="2348" w:firstLine="479"/>
        <w:jc w:val="both"/>
        <w:rPr>
          <w:sz w:val="20"/>
        </w:rPr>
      </w:pPr>
      <w:r>
        <w:rPr>
          <w:color w:val="231F20"/>
          <w:sz w:val="20"/>
        </w:rPr>
        <w:t>with</w:t>
      </w:r>
      <w:r>
        <w:rPr>
          <w:color w:val="231F20"/>
          <w:spacing w:val="-13"/>
          <w:sz w:val="20"/>
        </w:rPr>
        <w:t> </w:t>
      </w:r>
      <w:r>
        <w:rPr>
          <w:color w:val="231F20"/>
          <w:sz w:val="20"/>
        </w:rPr>
        <w:t>intent</w:t>
      </w:r>
      <w:r>
        <w:rPr>
          <w:color w:val="231F20"/>
          <w:spacing w:val="-12"/>
          <w:sz w:val="20"/>
        </w:rPr>
        <w:t> </w:t>
      </w:r>
      <w:r>
        <w:rPr>
          <w:color w:val="231F20"/>
          <w:sz w:val="20"/>
        </w:rPr>
        <w:t>to</w:t>
      </w:r>
      <w:r>
        <w:rPr>
          <w:color w:val="231F20"/>
          <w:spacing w:val="-13"/>
          <w:sz w:val="20"/>
        </w:rPr>
        <w:t> </w:t>
      </w:r>
      <w:r>
        <w:rPr>
          <w:color w:val="231F20"/>
          <w:sz w:val="20"/>
        </w:rPr>
        <w:t>cause,</w:t>
      </w:r>
      <w:r>
        <w:rPr>
          <w:color w:val="231F20"/>
          <w:spacing w:val="-12"/>
          <w:sz w:val="20"/>
        </w:rPr>
        <w:t> </w:t>
      </w:r>
      <w:r>
        <w:rPr>
          <w:color w:val="231F20"/>
          <w:sz w:val="20"/>
        </w:rPr>
        <w:t>or</w:t>
      </w:r>
      <w:r>
        <w:rPr>
          <w:color w:val="231F20"/>
          <w:spacing w:val="-13"/>
          <w:sz w:val="20"/>
        </w:rPr>
        <w:t> </w:t>
      </w:r>
      <w:r>
        <w:rPr>
          <w:color w:val="231F20"/>
          <w:sz w:val="20"/>
        </w:rPr>
        <w:t>which</w:t>
      </w:r>
      <w:r>
        <w:rPr>
          <w:color w:val="231F20"/>
          <w:spacing w:val="-12"/>
          <w:sz w:val="20"/>
        </w:rPr>
        <w:t> </w:t>
      </w:r>
      <w:r>
        <w:rPr>
          <w:color w:val="231F20"/>
          <w:sz w:val="20"/>
        </w:rPr>
        <w:t>is</w:t>
      </w:r>
      <w:r>
        <w:rPr>
          <w:color w:val="231F20"/>
          <w:spacing w:val="-13"/>
          <w:sz w:val="20"/>
        </w:rPr>
        <w:t> </w:t>
      </w:r>
      <w:r>
        <w:rPr>
          <w:color w:val="231F20"/>
          <w:sz w:val="20"/>
        </w:rPr>
        <w:t>likely</w:t>
      </w:r>
      <w:r>
        <w:rPr>
          <w:color w:val="231F20"/>
          <w:spacing w:val="-12"/>
          <w:sz w:val="20"/>
        </w:rPr>
        <w:t> </w:t>
      </w:r>
      <w:r>
        <w:rPr>
          <w:color w:val="231F20"/>
          <w:sz w:val="20"/>
        </w:rPr>
        <w:t>to</w:t>
      </w:r>
      <w:r>
        <w:rPr>
          <w:color w:val="231F20"/>
          <w:spacing w:val="-13"/>
          <w:sz w:val="20"/>
        </w:rPr>
        <w:t> </w:t>
      </w:r>
      <w:r>
        <w:rPr>
          <w:color w:val="231F20"/>
          <w:sz w:val="20"/>
        </w:rPr>
        <w:t>cause,</w:t>
      </w:r>
      <w:r>
        <w:rPr>
          <w:color w:val="231F20"/>
          <w:spacing w:val="-12"/>
          <w:sz w:val="20"/>
        </w:rPr>
        <w:t> </w:t>
      </w:r>
      <w:r>
        <w:rPr>
          <w:color w:val="231F20"/>
          <w:sz w:val="20"/>
        </w:rPr>
        <w:t>any</w:t>
      </w:r>
      <w:r>
        <w:rPr>
          <w:color w:val="231F20"/>
          <w:spacing w:val="-13"/>
          <w:sz w:val="20"/>
        </w:rPr>
        <w:t> </w:t>
      </w:r>
      <w:r>
        <w:rPr>
          <w:color w:val="231F20"/>
          <w:sz w:val="20"/>
        </w:rPr>
        <w:t>officer,</w:t>
      </w:r>
      <w:r>
        <w:rPr>
          <w:color w:val="231F20"/>
          <w:spacing w:val="-12"/>
          <w:sz w:val="20"/>
        </w:rPr>
        <w:t> </w:t>
      </w:r>
      <w:r>
        <w:rPr>
          <w:color w:val="231F20"/>
          <w:sz w:val="20"/>
        </w:rPr>
        <w:t>soldier,</w:t>
      </w:r>
      <w:r>
        <w:rPr>
          <w:color w:val="231F20"/>
          <w:spacing w:val="-13"/>
          <w:sz w:val="20"/>
        </w:rPr>
        <w:t> </w:t>
      </w:r>
      <w:r>
        <w:rPr>
          <w:color w:val="231F20"/>
          <w:sz w:val="20"/>
        </w:rPr>
        <w:t>sailor</w:t>
      </w:r>
      <w:r>
        <w:rPr>
          <w:color w:val="231F20"/>
          <w:spacing w:val="-12"/>
          <w:sz w:val="20"/>
        </w:rPr>
        <w:t> </w:t>
      </w:r>
      <w:r>
        <w:rPr>
          <w:color w:val="231F20"/>
          <w:sz w:val="20"/>
        </w:rPr>
        <w:t>or </w:t>
      </w:r>
      <w:r>
        <w:rPr>
          <w:color w:val="231F20"/>
          <w:spacing w:val="-2"/>
          <w:sz w:val="20"/>
        </w:rPr>
        <w:t>airman</w:t>
      </w:r>
      <w:r>
        <w:rPr>
          <w:color w:val="231F20"/>
          <w:spacing w:val="-13"/>
          <w:sz w:val="20"/>
        </w:rPr>
        <w:t> </w:t>
      </w:r>
      <w:r>
        <w:rPr>
          <w:color w:val="231F20"/>
          <w:spacing w:val="-2"/>
          <w:sz w:val="20"/>
        </w:rPr>
        <w:t>in</w:t>
      </w:r>
      <w:r>
        <w:rPr>
          <w:color w:val="231F20"/>
          <w:spacing w:val="-10"/>
          <w:sz w:val="20"/>
        </w:rPr>
        <w:t> </w:t>
      </w:r>
      <w:r>
        <w:rPr>
          <w:color w:val="231F20"/>
          <w:spacing w:val="-2"/>
          <w:sz w:val="20"/>
        </w:rPr>
        <w:t>the</w:t>
      </w:r>
      <w:r>
        <w:rPr>
          <w:color w:val="231F20"/>
          <w:spacing w:val="-11"/>
          <w:sz w:val="20"/>
        </w:rPr>
        <w:t> </w:t>
      </w:r>
      <w:r>
        <w:rPr>
          <w:color w:val="231F20"/>
          <w:spacing w:val="-2"/>
          <w:sz w:val="20"/>
        </w:rPr>
        <w:t>Army,</w:t>
      </w:r>
      <w:r>
        <w:rPr>
          <w:color w:val="231F20"/>
          <w:spacing w:val="-10"/>
          <w:sz w:val="20"/>
        </w:rPr>
        <w:t> </w:t>
      </w:r>
      <w:r>
        <w:rPr>
          <w:color w:val="231F20"/>
          <w:spacing w:val="-2"/>
          <w:sz w:val="20"/>
        </w:rPr>
        <w:t>Navy</w:t>
      </w:r>
      <w:r>
        <w:rPr>
          <w:color w:val="231F20"/>
          <w:spacing w:val="-11"/>
          <w:sz w:val="20"/>
        </w:rPr>
        <w:t> </w:t>
      </w:r>
      <w:r>
        <w:rPr>
          <w:color w:val="231F20"/>
          <w:spacing w:val="-2"/>
          <w:sz w:val="20"/>
        </w:rPr>
        <w:t>or</w:t>
      </w:r>
      <w:r>
        <w:rPr>
          <w:color w:val="231F20"/>
          <w:spacing w:val="-10"/>
          <w:sz w:val="20"/>
        </w:rPr>
        <w:t> </w:t>
      </w:r>
      <w:r>
        <w:rPr>
          <w:color w:val="231F20"/>
          <w:spacing w:val="-2"/>
          <w:sz w:val="20"/>
        </w:rPr>
        <w:t>Air</w:t>
      </w:r>
      <w:r>
        <w:rPr>
          <w:color w:val="231F20"/>
          <w:spacing w:val="-11"/>
          <w:sz w:val="20"/>
        </w:rPr>
        <w:t> </w:t>
      </w:r>
      <w:r>
        <w:rPr>
          <w:color w:val="231F20"/>
          <w:spacing w:val="-2"/>
          <w:sz w:val="20"/>
        </w:rPr>
        <w:t>Force</w:t>
      </w:r>
      <w:r>
        <w:rPr>
          <w:color w:val="231F20"/>
          <w:spacing w:val="-10"/>
          <w:sz w:val="20"/>
        </w:rPr>
        <w:t> </w:t>
      </w:r>
      <w:r>
        <w:rPr>
          <w:color w:val="231F20"/>
          <w:spacing w:val="-2"/>
          <w:sz w:val="20"/>
        </w:rPr>
        <w:t>of</w:t>
      </w:r>
      <w:r>
        <w:rPr>
          <w:color w:val="231F20"/>
          <w:spacing w:val="-11"/>
          <w:sz w:val="20"/>
        </w:rPr>
        <w:t> </w:t>
      </w:r>
      <w:r>
        <w:rPr>
          <w:color w:val="231F20"/>
          <w:spacing w:val="-2"/>
          <w:sz w:val="20"/>
        </w:rPr>
        <w:t>India</w:t>
      </w:r>
      <w:r>
        <w:rPr>
          <w:color w:val="231F20"/>
          <w:spacing w:val="-10"/>
          <w:sz w:val="20"/>
        </w:rPr>
        <w:t> </w:t>
      </w:r>
      <w:r>
        <w:rPr>
          <w:color w:val="231F20"/>
          <w:spacing w:val="-2"/>
          <w:sz w:val="20"/>
        </w:rPr>
        <w:t>to</w:t>
      </w:r>
      <w:r>
        <w:rPr>
          <w:color w:val="231F20"/>
          <w:spacing w:val="-11"/>
          <w:sz w:val="20"/>
        </w:rPr>
        <w:t> </w:t>
      </w:r>
      <w:r>
        <w:rPr>
          <w:color w:val="231F20"/>
          <w:spacing w:val="-2"/>
          <w:sz w:val="20"/>
        </w:rPr>
        <w:t>mutiny</w:t>
      </w:r>
      <w:r>
        <w:rPr>
          <w:color w:val="231F20"/>
          <w:spacing w:val="-10"/>
          <w:sz w:val="20"/>
        </w:rPr>
        <w:t> </w:t>
      </w:r>
      <w:r>
        <w:rPr>
          <w:color w:val="231F20"/>
          <w:spacing w:val="-2"/>
          <w:sz w:val="20"/>
        </w:rPr>
        <w:t>or</w:t>
      </w:r>
      <w:r>
        <w:rPr>
          <w:color w:val="231F20"/>
          <w:spacing w:val="-11"/>
          <w:sz w:val="20"/>
        </w:rPr>
        <w:t> </w:t>
      </w:r>
      <w:r>
        <w:rPr>
          <w:color w:val="231F20"/>
          <w:spacing w:val="-2"/>
          <w:sz w:val="20"/>
        </w:rPr>
        <w:t>otherwise</w:t>
      </w:r>
      <w:r>
        <w:rPr>
          <w:color w:val="231F20"/>
          <w:spacing w:val="-10"/>
          <w:sz w:val="20"/>
        </w:rPr>
        <w:t> </w:t>
      </w:r>
      <w:r>
        <w:rPr>
          <w:color w:val="231F20"/>
          <w:spacing w:val="-2"/>
          <w:sz w:val="20"/>
        </w:rPr>
        <w:t>disregard</w:t>
      </w:r>
      <w:r>
        <w:rPr>
          <w:color w:val="231F20"/>
          <w:spacing w:val="-11"/>
          <w:sz w:val="20"/>
        </w:rPr>
        <w:t> </w:t>
      </w:r>
      <w:r>
        <w:rPr>
          <w:color w:val="231F20"/>
          <w:spacing w:val="-2"/>
          <w:sz w:val="20"/>
        </w:rPr>
        <w:t>or</w:t>
      </w:r>
      <w:r>
        <w:rPr>
          <w:color w:val="231F20"/>
          <w:spacing w:val="-10"/>
          <w:sz w:val="20"/>
        </w:rPr>
        <w:t> </w:t>
      </w:r>
      <w:r>
        <w:rPr>
          <w:color w:val="231F20"/>
          <w:spacing w:val="-2"/>
          <w:sz w:val="20"/>
        </w:rPr>
        <w:t>fail </w:t>
      </w:r>
      <w:r>
        <w:rPr>
          <w:color w:val="231F20"/>
          <w:sz w:val="20"/>
        </w:rPr>
        <w:t>in his duty as such; or</w:t>
      </w:r>
    </w:p>
    <w:p>
      <w:pPr>
        <w:pStyle w:val="ListParagraph"/>
        <w:numPr>
          <w:ilvl w:val="0"/>
          <w:numId w:val="144"/>
        </w:numPr>
        <w:tabs>
          <w:tab w:pos="1501" w:val="left" w:leader="none"/>
        </w:tabs>
        <w:spacing w:line="256" w:lineRule="auto" w:before="126" w:after="0"/>
        <w:ind w:left="753" w:right="2347" w:firstLine="479"/>
        <w:jc w:val="both"/>
        <w:rPr>
          <w:sz w:val="20"/>
        </w:rPr>
      </w:pPr>
      <w:r>
        <w:rPr>
          <w:color w:val="231F20"/>
          <w:spacing w:val="-2"/>
          <w:sz w:val="20"/>
        </w:rPr>
        <w:t>with</w:t>
      </w:r>
      <w:r>
        <w:rPr>
          <w:color w:val="231F20"/>
          <w:spacing w:val="-8"/>
          <w:sz w:val="20"/>
        </w:rPr>
        <w:t> </w:t>
      </w:r>
      <w:r>
        <w:rPr>
          <w:color w:val="231F20"/>
          <w:spacing w:val="-2"/>
          <w:sz w:val="20"/>
        </w:rPr>
        <w:t>intent</w:t>
      </w:r>
      <w:r>
        <w:rPr>
          <w:color w:val="231F20"/>
          <w:spacing w:val="-9"/>
          <w:sz w:val="20"/>
        </w:rPr>
        <w:t> </w:t>
      </w:r>
      <w:r>
        <w:rPr>
          <w:color w:val="231F20"/>
          <w:spacing w:val="-2"/>
          <w:sz w:val="20"/>
        </w:rPr>
        <w:t>to</w:t>
      </w:r>
      <w:r>
        <w:rPr>
          <w:color w:val="231F20"/>
          <w:spacing w:val="-9"/>
          <w:sz w:val="20"/>
        </w:rPr>
        <w:t> </w:t>
      </w:r>
      <w:r>
        <w:rPr>
          <w:color w:val="231F20"/>
          <w:spacing w:val="-2"/>
          <w:sz w:val="20"/>
        </w:rPr>
        <w:t>cause,</w:t>
      </w:r>
      <w:r>
        <w:rPr>
          <w:color w:val="231F20"/>
          <w:spacing w:val="-9"/>
          <w:sz w:val="20"/>
        </w:rPr>
        <w:t> </w:t>
      </w:r>
      <w:r>
        <w:rPr>
          <w:color w:val="231F20"/>
          <w:spacing w:val="-2"/>
          <w:sz w:val="20"/>
        </w:rPr>
        <w:t>or</w:t>
      </w:r>
      <w:r>
        <w:rPr>
          <w:color w:val="231F20"/>
          <w:spacing w:val="-9"/>
          <w:sz w:val="20"/>
        </w:rPr>
        <w:t> </w:t>
      </w:r>
      <w:r>
        <w:rPr>
          <w:color w:val="231F20"/>
          <w:spacing w:val="-2"/>
          <w:sz w:val="20"/>
        </w:rPr>
        <w:t>which</w:t>
      </w:r>
      <w:r>
        <w:rPr>
          <w:color w:val="231F20"/>
          <w:spacing w:val="-9"/>
          <w:sz w:val="20"/>
        </w:rPr>
        <w:t> </w:t>
      </w:r>
      <w:r>
        <w:rPr>
          <w:color w:val="231F20"/>
          <w:spacing w:val="-2"/>
          <w:sz w:val="20"/>
        </w:rPr>
        <w:t>is</w:t>
      </w:r>
      <w:r>
        <w:rPr>
          <w:color w:val="231F20"/>
          <w:spacing w:val="-9"/>
          <w:sz w:val="20"/>
        </w:rPr>
        <w:t> </w:t>
      </w:r>
      <w:r>
        <w:rPr>
          <w:color w:val="231F20"/>
          <w:spacing w:val="-2"/>
          <w:sz w:val="20"/>
        </w:rPr>
        <w:t>likely</w:t>
      </w:r>
      <w:r>
        <w:rPr>
          <w:color w:val="231F20"/>
          <w:spacing w:val="-9"/>
          <w:sz w:val="20"/>
        </w:rPr>
        <w:t> </w:t>
      </w:r>
      <w:r>
        <w:rPr>
          <w:color w:val="231F20"/>
          <w:spacing w:val="-2"/>
          <w:sz w:val="20"/>
        </w:rPr>
        <w:t>to</w:t>
      </w:r>
      <w:r>
        <w:rPr>
          <w:color w:val="231F20"/>
          <w:spacing w:val="-9"/>
          <w:sz w:val="20"/>
        </w:rPr>
        <w:t> </w:t>
      </w:r>
      <w:r>
        <w:rPr>
          <w:color w:val="231F20"/>
          <w:spacing w:val="-2"/>
          <w:sz w:val="20"/>
        </w:rPr>
        <w:t>cause,</w:t>
      </w:r>
      <w:r>
        <w:rPr>
          <w:color w:val="231F20"/>
          <w:spacing w:val="-9"/>
          <w:sz w:val="20"/>
        </w:rPr>
        <w:t> </w:t>
      </w:r>
      <w:r>
        <w:rPr>
          <w:color w:val="231F20"/>
          <w:spacing w:val="-2"/>
          <w:sz w:val="20"/>
        </w:rPr>
        <w:t>fear</w:t>
      </w:r>
      <w:r>
        <w:rPr>
          <w:color w:val="231F20"/>
          <w:spacing w:val="-9"/>
          <w:sz w:val="20"/>
        </w:rPr>
        <w:t> </w:t>
      </w:r>
      <w:r>
        <w:rPr>
          <w:color w:val="231F20"/>
          <w:spacing w:val="-2"/>
          <w:sz w:val="20"/>
        </w:rPr>
        <w:t>or</w:t>
      </w:r>
      <w:r>
        <w:rPr>
          <w:color w:val="231F20"/>
          <w:spacing w:val="-9"/>
          <w:sz w:val="20"/>
        </w:rPr>
        <w:t> </w:t>
      </w:r>
      <w:r>
        <w:rPr>
          <w:color w:val="231F20"/>
          <w:spacing w:val="-2"/>
          <w:sz w:val="20"/>
        </w:rPr>
        <w:t>alarm</w:t>
      </w:r>
      <w:r>
        <w:rPr>
          <w:color w:val="231F20"/>
          <w:spacing w:val="-8"/>
          <w:sz w:val="20"/>
        </w:rPr>
        <w:t> </w:t>
      </w:r>
      <w:r>
        <w:rPr>
          <w:color w:val="231F20"/>
          <w:spacing w:val="-2"/>
          <w:sz w:val="20"/>
        </w:rPr>
        <w:t>to</w:t>
      </w:r>
      <w:r>
        <w:rPr>
          <w:color w:val="231F20"/>
          <w:spacing w:val="-9"/>
          <w:sz w:val="20"/>
        </w:rPr>
        <w:t> </w:t>
      </w:r>
      <w:r>
        <w:rPr>
          <w:color w:val="231F20"/>
          <w:spacing w:val="-2"/>
          <w:sz w:val="20"/>
        </w:rPr>
        <w:t>the</w:t>
      </w:r>
      <w:r>
        <w:rPr>
          <w:color w:val="231F20"/>
          <w:spacing w:val="-9"/>
          <w:sz w:val="20"/>
        </w:rPr>
        <w:t> </w:t>
      </w:r>
      <w:r>
        <w:rPr>
          <w:color w:val="231F20"/>
          <w:spacing w:val="-2"/>
          <w:sz w:val="20"/>
        </w:rPr>
        <w:t>public,</w:t>
      </w:r>
      <w:r>
        <w:rPr>
          <w:color w:val="231F20"/>
          <w:spacing w:val="-9"/>
          <w:sz w:val="20"/>
        </w:rPr>
        <w:t> </w:t>
      </w:r>
      <w:r>
        <w:rPr>
          <w:color w:val="231F20"/>
          <w:spacing w:val="-2"/>
          <w:sz w:val="20"/>
        </w:rPr>
        <w:t>or to</w:t>
      </w:r>
      <w:r>
        <w:rPr>
          <w:color w:val="231F20"/>
          <w:spacing w:val="-6"/>
          <w:sz w:val="20"/>
        </w:rPr>
        <w:t> </w:t>
      </w:r>
      <w:r>
        <w:rPr>
          <w:color w:val="231F20"/>
          <w:spacing w:val="-2"/>
          <w:sz w:val="20"/>
        </w:rPr>
        <w:t>any</w:t>
      </w:r>
      <w:r>
        <w:rPr>
          <w:color w:val="231F20"/>
          <w:spacing w:val="-6"/>
          <w:sz w:val="20"/>
        </w:rPr>
        <w:t> </w:t>
      </w:r>
      <w:r>
        <w:rPr>
          <w:color w:val="231F20"/>
          <w:spacing w:val="-2"/>
          <w:sz w:val="20"/>
        </w:rPr>
        <w:t>section</w:t>
      </w:r>
      <w:r>
        <w:rPr>
          <w:color w:val="231F20"/>
          <w:spacing w:val="-7"/>
          <w:sz w:val="20"/>
        </w:rPr>
        <w:t> </w:t>
      </w:r>
      <w:r>
        <w:rPr>
          <w:color w:val="231F20"/>
          <w:spacing w:val="-2"/>
          <w:sz w:val="20"/>
        </w:rPr>
        <w:t>of</w:t>
      </w:r>
      <w:r>
        <w:rPr>
          <w:color w:val="231F20"/>
          <w:spacing w:val="-6"/>
          <w:sz w:val="20"/>
        </w:rPr>
        <w:t> </w:t>
      </w:r>
      <w:r>
        <w:rPr>
          <w:color w:val="231F20"/>
          <w:spacing w:val="-2"/>
          <w:sz w:val="20"/>
        </w:rPr>
        <w:t>the</w:t>
      </w:r>
      <w:r>
        <w:rPr>
          <w:color w:val="231F20"/>
          <w:spacing w:val="-6"/>
          <w:sz w:val="20"/>
        </w:rPr>
        <w:t> </w:t>
      </w:r>
      <w:r>
        <w:rPr>
          <w:color w:val="231F20"/>
          <w:spacing w:val="-2"/>
          <w:sz w:val="20"/>
        </w:rPr>
        <w:t>public</w:t>
      </w:r>
      <w:r>
        <w:rPr>
          <w:color w:val="231F20"/>
          <w:spacing w:val="-6"/>
          <w:sz w:val="20"/>
        </w:rPr>
        <w:t> </w:t>
      </w:r>
      <w:r>
        <w:rPr>
          <w:color w:val="231F20"/>
          <w:spacing w:val="-2"/>
          <w:sz w:val="20"/>
        </w:rPr>
        <w:t>whereby</w:t>
      </w:r>
      <w:r>
        <w:rPr>
          <w:color w:val="231F20"/>
          <w:spacing w:val="-7"/>
          <w:sz w:val="20"/>
        </w:rPr>
        <w:t> </w:t>
      </w:r>
      <w:r>
        <w:rPr>
          <w:color w:val="231F20"/>
          <w:spacing w:val="-2"/>
          <w:sz w:val="20"/>
        </w:rPr>
        <w:t>any</w:t>
      </w:r>
      <w:r>
        <w:rPr>
          <w:color w:val="231F20"/>
          <w:spacing w:val="-7"/>
          <w:sz w:val="20"/>
        </w:rPr>
        <w:t> </w:t>
      </w:r>
      <w:r>
        <w:rPr>
          <w:color w:val="231F20"/>
          <w:spacing w:val="-2"/>
          <w:sz w:val="20"/>
        </w:rPr>
        <w:t>person</w:t>
      </w:r>
      <w:r>
        <w:rPr>
          <w:color w:val="231F20"/>
          <w:spacing w:val="-6"/>
          <w:sz w:val="20"/>
        </w:rPr>
        <w:t> </w:t>
      </w:r>
      <w:r>
        <w:rPr>
          <w:color w:val="231F20"/>
          <w:spacing w:val="-2"/>
          <w:sz w:val="20"/>
        </w:rPr>
        <w:t>may</w:t>
      </w:r>
      <w:r>
        <w:rPr>
          <w:color w:val="231F20"/>
          <w:spacing w:val="-6"/>
          <w:sz w:val="20"/>
        </w:rPr>
        <w:t> </w:t>
      </w:r>
      <w:r>
        <w:rPr>
          <w:color w:val="231F20"/>
          <w:spacing w:val="-2"/>
          <w:sz w:val="20"/>
        </w:rPr>
        <w:t>be</w:t>
      </w:r>
      <w:r>
        <w:rPr>
          <w:color w:val="231F20"/>
          <w:spacing w:val="-6"/>
          <w:sz w:val="20"/>
        </w:rPr>
        <w:t> </w:t>
      </w:r>
      <w:r>
        <w:rPr>
          <w:color w:val="231F20"/>
          <w:spacing w:val="-2"/>
          <w:sz w:val="20"/>
        </w:rPr>
        <w:t>induced</w:t>
      </w:r>
      <w:r>
        <w:rPr>
          <w:color w:val="231F20"/>
          <w:spacing w:val="-6"/>
          <w:sz w:val="20"/>
        </w:rPr>
        <w:t> </w:t>
      </w:r>
      <w:r>
        <w:rPr>
          <w:color w:val="231F20"/>
          <w:spacing w:val="-2"/>
          <w:sz w:val="20"/>
        </w:rPr>
        <w:t>to</w:t>
      </w:r>
      <w:r>
        <w:rPr>
          <w:color w:val="231F20"/>
          <w:spacing w:val="-6"/>
          <w:sz w:val="20"/>
        </w:rPr>
        <w:t> </w:t>
      </w:r>
      <w:r>
        <w:rPr>
          <w:color w:val="231F20"/>
          <w:spacing w:val="-2"/>
          <w:sz w:val="20"/>
        </w:rPr>
        <w:t>commit</w:t>
      </w:r>
      <w:r>
        <w:rPr>
          <w:color w:val="231F20"/>
          <w:spacing w:val="-6"/>
          <w:sz w:val="20"/>
        </w:rPr>
        <w:t> </w:t>
      </w:r>
      <w:r>
        <w:rPr>
          <w:color w:val="231F20"/>
          <w:spacing w:val="-2"/>
          <w:sz w:val="20"/>
        </w:rPr>
        <w:t>an</w:t>
      </w:r>
      <w:r>
        <w:rPr>
          <w:color w:val="231F20"/>
          <w:spacing w:val="-6"/>
          <w:sz w:val="20"/>
        </w:rPr>
        <w:t> </w:t>
      </w:r>
      <w:r>
        <w:rPr>
          <w:color w:val="231F20"/>
          <w:spacing w:val="-2"/>
          <w:sz w:val="20"/>
        </w:rPr>
        <w:t>offence </w:t>
      </w:r>
      <w:r>
        <w:rPr>
          <w:color w:val="231F20"/>
          <w:sz w:val="20"/>
        </w:rPr>
        <w:t>against the State or against the public tranquillity; or</w:t>
      </w:r>
    </w:p>
    <w:p>
      <w:pPr>
        <w:pStyle w:val="ListParagraph"/>
        <w:numPr>
          <w:ilvl w:val="0"/>
          <w:numId w:val="144"/>
        </w:numPr>
        <w:tabs>
          <w:tab w:pos="1504" w:val="left" w:leader="none"/>
        </w:tabs>
        <w:spacing w:line="259" w:lineRule="auto" w:before="125" w:after="0"/>
        <w:ind w:left="753" w:right="2348" w:firstLine="479"/>
        <w:jc w:val="both"/>
        <w:rPr>
          <w:sz w:val="20"/>
        </w:rPr>
      </w:pPr>
      <w:r>
        <w:rPr>
          <w:color w:val="231F20"/>
          <w:sz w:val="20"/>
        </w:rPr>
        <w:t>with</w:t>
      </w:r>
      <w:r>
        <w:rPr>
          <w:color w:val="231F20"/>
          <w:spacing w:val="-4"/>
          <w:sz w:val="20"/>
        </w:rPr>
        <w:t> </w:t>
      </w:r>
      <w:r>
        <w:rPr>
          <w:color w:val="231F20"/>
          <w:sz w:val="20"/>
        </w:rPr>
        <w:t>intent</w:t>
      </w:r>
      <w:r>
        <w:rPr>
          <w:color w:val="231F20"/>
          <w:spacing w:val="-4"/>
          <w:sz w:val="20"/>
        </w:rPr>
        <w:t> </w:t>
      </w:r>
      <w:r>
        <w:rPr>
          <w:color w:val="231F20"/>
          <w:sz w:val="20"/>
        </w:rPr>
        <w:t>to</w:t>
      </w:r>
      <w:r>
        <w:rPr>
          <w:color w:val="231F20"/>
          <w:spacing w:val="-4"/>
          <w:sz w:val="20"/>
        </w:rPr>
        <w:t> </w:t>
      </w:r>
      <w:r>
        <w:rPr>
          <w:color w:val="231F20"/>
          <w:sz w:val="20"/>
        </w:rPr>
        <w:t>incite,</w:t>
      </w:r>
      <w:r>
        <w:rPr>
          <w:color w:val="231F20"/>
          <w:spacing w:val="-4"/>
          <w:sz w:val="20"/>
        </w:rPr>
        <w:t> </w:t>
      </w:r>
      <w:r>
        <w:rPr>
          <w:color w:val="231F20"/>
          <w:sz w:val="20"/>
        </w:rPr>
        <w:t>or</w:t>
      </w:r>
      <w:r>
        <w:rPr>
          <w:color w:val="231F20"/>
          <w:spacing w:val="-4"/>
          <w:sz w:val="20"/>
        </w:rPr>
        <w:t> </w:t>
      </w:r>
      <w:r>
        <w:rPr>
          <w:color w:val="231F20"/>
          <w:sz w:val="20"/>
        </w:rPr>
        <w:t>which</w:t>
      </w:r>
      <w:r>
        <w:rPr>
          <w:color w:val="231F20"/>
          <w:spacing w:val="-4"/>
          <w:sz w:val="20"/>
        </w:rPr>
        <w:t> </w:t>
      </w:r>
      <w:r>
        <w:rPr>
          <w:color w:val="231F20"/>
          <w:sz w:val="20"/>
        </w:rPr>
        <w:t>is</w:t>
      </w:r>
      <w:r>
        <w:rPr>
          <w:color w:val="231F20"/>
          <w:spacing w:val="-4"/>
          <w:sz w:val="20"/>
        </w:rPr>
        <w:t> </w:t>
      </w:r>
      <w:r>
        <w:rPr>
          <w:color w:val="231F20"/>
          <w:sz w:val="20"/>
        </w:rPr>
        <w:t>likely</w:t>
      </w:r>
      <w:r>
        <w:rPr>
          <w:color w:val="231F20"/>
          <w:spacing w:val="-4"/>
          <w:sz w:val="20"/>
        </w:rPr>
        <w:t> </w:t>
      </w:r>
      <w:r>
        <w:rPr>
          <w:color w:val="231F20"/>
          <w:sz w:val="20"/>
        </w:rPr>
        <w:t>to</w:t>
      </w:r>
      <w:r>
        <w:rPr>
          <w:color w:val="231F20"/>
          <w:spacing w:val="-4"/>
          <w:sz w:val="20"/>
        </w:rPr>
        <w:t> </w:t>
      </w:r>
      <w:r>
        <w:rPr>
          <w:color w:val="231F20"/>
          <w:sz w:val="20"/>
        </w:rPr>
        <w:t>incite,</w:t>
      </w:r>
      <w:r>
        <w:rPr>
          <w:color w:val="231F20"/>
          <w:spacing w:val="-4"/>
          <w:sz w:val="20"/>
        </w:rPr>
        <w:t> </w:t>
      </w:r>
      <w:r>
        <w:rPr>
          <w:color w:val="231F20"/>
          <w:sz w:val="20"/>
        </w:rPr>
        <w:t>any</w:t>
      </w:r>
      <w:r>
        <w:rPr>
          <w:color w:val="231F20"/>
          <w:spacing w:val="-4"/>
          <w:sz w:val="20"/>
        </w:rPr>
        <w:t> </w:t>
      </w:r>
      <w:r>
        <w:rPr>
          <w:color w:val="231F20"/>
          <w:sz w:val="20"/>
        </w:rPr>
        <w:t>class</w:t>
      </w:r>
      <w:r>
        <w:rPr>
          <w:color w:val="231F20"/>
          <w:spacing w:val="-4"/>
          <w:sz w:val="20"/>
        </w:rPr>
        <w:t> </w:t>
      </w:r>
      <w:r>
        <w:rPr>
          <w:color w:val="231F20"/>
          <w:sz w:val="20"/>
        </w:rPr>
        <w:t>or</w:t>
      </w:r>
      <w:r>
        <w:rPr>
          <w:color w:val="231F20"/>
          <w:spacing w:val="-4"/>
          <w:sz w:val="20"/>
        </w:rPr>
        <w:t> </w:t>
      </w:r>
      <w:r>
        <w:rPr>
          <w:color w:val="231F20"/>
          <w:sz w:val="20"/>
        </w:rPr>
        <w:t>community</w:t>
      </w:r>
      <w:r>
        <w:rPr>
          <w:color w:val="231F20"/>
          <w:spacing w:val="-4"/>
          <w:sz w:val="20"/>
        </w:rPr>
        <w:t> </w:t>
      </w:r>
      <w:r>
        <w:rPr>
          <w:color w:val="231F20"/>
          <w:sz w:val="20"/>
        </w:rPr>
        <w:t>of persons to commit any offence against any other class or community,</w:t>
      </w:r>
    </w:p>
    <w:p>
      <w:pPr>
        <w:pStyle w:val="BodyText"/>
        <w:spacing w:line="259" w:lineRule="auto" w:before="118"/>
        <w:ind w:left="273" w:right="2019"/>
      </w:pPr>
      <w:r>
        <w:rPr>
          <w:color w:val="231F20"/>
        </w:rPr>
        <w:t>shall</w:t>
      </w:r>
      <w:r>
        <w:rPr>
          <w:color w:val="231F20"/>
          <w:spacing w:val="-10"/>
        </w:rPr>
        <w:t> </w:t>
      </w:r>
      <w:r>
        <w:rPr>
          <w:color w:val="231F20"/>
        </w:rPr>
        <w:t>be</w:t>
      </w:r>
      <w:r>
        <w:rPr>
          <w:color w:val="231F20"/>
          <w:spacing w:val="-10"/>
        </w:rPr>
        <w:t> </w:t>
      </w:r>
      <w:r>
        <w:rPr>
          <w:color w:val="231F20"/>
        </w:rPr>
        <w:t>punished</w:t>
      </w:r>
      <w:r>
        <w:rPr>
          <w:color w:val="231F20"/>
          <w:spacing w:val="-10"/>
        </w:rPr>
        <w:t> </w:t>
      </w:r>
      <w:r>
        <w:rPr>
          <w:color w:val="231F20"/>
        </w:rPr>
        <w:t>with</w:t>
      </w:r>
      <w:r>
        <w:rPr>
          <w:color w:val="231F20"/>
          <w:spacing w:val="-10"/>
        </w:rPr>
        <w:t> </w:t>
      </w:r>
      <w:r>
        <w:rPr>
          <w:color w:val="231F20"/>
        </w:rPr>
        <w:t>imprisonment</w:t>
      </w:r>
      <w:r>
        <w:rPr>
          <w:color w:val="231F20"/>
          <w:spacing w:val="-10"/>
        </w:rPr>
        <w:t> </w:t>
      </w:r>
      <w:r>
        <w:rPr>
          <w:color w:val="231F20"/>
        </w:rPr>
        <w:t>which</w:t>
      </w:r>
      <w:r>
        <w:rPr>
          <w:color w:val="231F20"/>
          <w:spacing w:val="-10"/>
        </w:rPr>
        <w:t> </w:t>
      </w:r>
      <w:r>
        <w:rPr>
          <w:color w:val="231F20"/>
        </w:rPr>
        <w:t>may</w:t>
      </w:r>
      <w:r>
        <w:rPr>
          <w:color w:val="231F20"/>
          <w:spacing w:val="-10"/>
        </w:rPr>
        <w:t> </w:t>
      </w:r>
      <w:r>
        <w:rPr>
          <w:color w:val="231F20"/>
        </w:rPr>
        <w:t>extend</w:t>
      </w:r>
      <w:r>
        <w:rPr>
          <w:color w:val="231F20"/>
          <w:spacing w:val="-10"/>
        </w:rPr>
        <w:t> </w:t>
      </w:r>
      <w:r>
        <w:rPr>
          <w:color w:val="231F20"/>
        </w:rPr>
        <w:t>to</w:t>
      </w:r>
      <w:r>
        <w:rPr>
          <w:color w:val="231F20"/>
          <w:spacing w:val="-10"/>
        </w:rPr>
        <w:t> </w:t>
      </w:r>
      <w:r>
        <w:rPr>
          <w:color w:val="231F20"/>
        </w:rPr>
        <w:t>three</w:t>
      </w:r>
      <w:r>
        <w:rPr>
          <w:color w:val="231F20"/>
          <w:spacing w:val="-10"/>
        </w:rPr>
        <w:t> </w:t>
      </w:r>
      <w:r>
        <w:rPr>
          <w:color w:val="231F20"/>
        </w:rPr>
        <w:t>years,</w:t>
      </w:r>
      <w:r>
        <w:rPr>
          <w:color w:val="231F20"/>
          <w:spacing w:val="-10"/>
        </w:rPr>
        <w:t> </w:t>
      </w:r>
      <w:r>
        <w:rPr>
          <w:color w:val="231F20"/>
        </w:rPr>
        <w:t>or</w:t>
      </w:r>
      <w:r>
        <w:rPr>
          <w:color w:val="231F20"/>
          <w:spacing w:val="-10"/>
        </w:rPr>
        <w:t> </w:t>
      </w:r>
      <w:r>
        <w:rPr>
          <w:color w:val="231F20"/>
        </w:rPr>
        <w:t>with</w:t>
      </w:r>
      <w:r>
        <w:rPr>
          <w:color w:val="231F20"/>
          <w:spacing w:val="-10"/>
        </w:rPr>
        <w:t> </w:t>
      </w:r>
      <w:r>
        <w:rPr>
          <w:color w:val="231F20"/>
        </w:rPr>
        <w:t>fine,</w:t>
      </w:r>
      <w:r>
        <w:rPr>
          <w:color w:val="231F20"/>
          <w:spacing w:val="-11"/>
        </w:rPr>
        <w:t> </w:t>
      </w:r>
      <w:r>
        <w:rPr>
          <w:color w:val="231F20"/>
        </w:rPr>
        <w:t>or</w:t>
      </w:r>
      <w:r>
        <w:rPr>
          <w:color w:val="231F20"/>
          <w:spacing w:val="-10"/>
        </w:rPr>
        <w:t> </w:t>
      </w:r>
      <w:r>
        <w:rPr>
          <w:color w:val="231F20"/>
        </w:rPr>
        <w:t>with </w:t>
      </w:r>
      <w:r>
        <w:rPr>
          <w:color w:val="231F20"/>
          <w:spacing w:val="-2"/>
        </w:rPr>
        <w:t>both.</w:t>
      </w:r>
    </w:p>
    <w:p>
      <w:pPr>
        <w:spacing w:after="0" w:line="259" w:lineRule="auto"/>
        <w:sectPr>
          <w:type w:val="continuous"/>
          <w:pgSz w:w="11900" w:h="16840"/>
          <w:pgMar w:header="1248" w:footer="0" w:top="1240" w:bottom="280" w:left="0" w:right="0"/>
          <w:cols w:num="2" w:equalWidth="0">
            <w:col w:w="2039" w:space="40"/>
            <w:col w:w="9821"/>
          </w:cols>
        </w:sectPr>
      </w:pPr>
    </w:p>
    <w:p>
      <w:pPr>
        <w:pStyle w:val="ListParagraph"/>
        <w:numPr>
          <w:ilvl w:val="1"/>
          <w:numId w:val="144"/>
        </w:numPr>
        <w:tabs>
          <w:tab w:pos="3116" w:val="left" w:leader="none"/>
        </w:tabs>
        <w:spacing w:line="259" w:lineRule="auto" w:before="122" w:after="0"/>
        <w:ind w:left="2352" w:right="2347" w:firstLine="479"/>
        <w:jc w:val="both"/>
        <w:rPr>
          <w:sz w:val="20"/>
        </w:rPr>
      </w:pPr>
      <w:r>
        <w:rPr>
          <w:color w:val="231F20"/>
          <w:sz w:val="20"/>
        </w:rPr>
        <w:t>Whoever</w:t>
      </w:r>
      <w:r>
        <w:rPr>
          <w:color w:val="231F20"/>
          <w:spacing w:val="-1"/>
          <w:sz w:val="20"/>
        </w:rPr>
        <w:t> </w:t>
      </w:r>
      <w:r>
        <w:rPr>
          <w:color w:val="231F20"/>
          <w:sz w:val="20"/>
        </w:rPr>
        <w:t>makes,</w:t>
      </w:r>
      <w:r>
        <w:rPr>
          <w:color w:val="231F20"/>
          <w:spacing w:val="-2"/>
          <w:sz w:val="20"/>
        </w:rPr>
        <w:t> </w:t>
      </w:r>
      <w:r>
        <w:rPr>
          <w:color w:val="231F20"/>
          <w:sz w:val="20"/>
        </w:rPr>
        <w:t>publishes</w:t>
      </w:r>
      <w:r>
        <w:rPr>
          <w:color w:val="231F20"/>
          <w:spacing w:val="-2"/>
          <w:sz w:val="20"/>
        </w:rPr>
        <w:t> </w:t>
      </w:r>
      <w:r>
        <w:rPr>
          <w:color w:val="231F20"/>
          <w:sz w:val="20"/>
        </w:rPr>
        <w:t>or</w:t>
      </w:r>
      <w:r>
        <w:rPr>
          <w:color w:val="231F20"/>
          <w:spacing w:val="-1"/>
          <w:sz w:val="20"/>
        </w:rPr>
        <w:t> </w:t>
      </w:r>
      <w:r>
        <w:rPr>
          <w:color w:val="231F20"/>
          <w:sz w:val="20"/>
        </w:rPr>
        <w:t>circulates</w:t>
      </w:r>
      <w:r>
        <w:rPr>
          <w:color w:val="231F20"/>
          <w:spacing w:val="-1"/>
          <w:sz w:val="20"/>
        </w:rPr>
        <w:t> </w:t>
      </w:r>
      <w:r>
        <w:rPr>
          <w:color w:val="231F20"/>
          <w:sz w:val="20"/>
        </w:rPr>
        <w:t>any</w:t>
      </w:r>
      <w:r>
        <w:rPr>
          <w:color w:val="231F20"/>
          <w:spacing w:val="-2"/>
          <w:sz w:val="20"/>
        </w:rPr>
        <w:t> </w:t>
      </w:r>
      <w:r>
        <w:rPr>
          <w:color w:val="231F20"/>
          <w:sz w:val="20"/>
        </w:rPr>
        <w:t>statement</w:t>
      </w:r>
      <w:r>
        <w:rPr>
          <w:color w:val="231F20"/>
          <w:spacing w:val="-2"/>
          <w:sz w:val="20"/>
        </w:rPr>
        <w:t> </w:t>
      </w:r>
      <w:r>
        <w:rPr>
          <w:color w:val="231F20"/>
          <w:sz w:val="20"/>
        </w:rPr>
        <w:t>or</w:t>
      </w:r>
      <w:r>
        <w:rPr>
          <w:color w:val="231F20"/>
          <w:spacing w:val="-1"/>
          <w:sz w:val="20"/>
        </w:rPr>
        <w:t> </w:t>
      </w:r>
      <w:r>
        <w:rPr>
          <w:color w:val="231F20"/>
          <w:sz w:val="20"/>
        </w:rPr>
        <w:t>report</w:t>
      </w:r>
      <w:r>
        <w:rPr>
          <w:color w:val="231F20"/>
          <w:spacing w:val="-1"/>
          <w:sz w:val="20"/>
        </w:rPr>
        <w:t> </w:t>
      </w:r>
      <w:r>
        <w:rPr>
          <w:color w:val="231F20"/>
          <w:sz w:val="20"/>
        </w:rPr>
        <w:t>containing</w:t>
      </w:r>
      <w:r>
        <w:rPr>
          <w:color w:val="231F20"/>
          <w:spacing w:val="-1"/>
          <w:sz w:val="20"/>
        </w:rPr>
        <w:t> </w:t>
      </w:r>
      <w:r>
        <w:rPr>
          <w:color w:val="231F20"/>
          <w:sz w:val="20"/>
        </w:rPr>
        <w:t>false information,</w:t>
      </w:r>
      <w:r>
        <w:rPr>
          <w:color w:val="231F20"/>
          <w:spacing w:val="-1"/>
          <w:sz w:val="20"/>
        </w:rPr>
        <w:t> </w:t>
      </w:r>
      <w:r>
        <w:rPr>
          <w:color w:val="231F20"/>
          <w:sz w:val="20"/>
        </w:rPr>
        <w:t>rumour</w:t>
      </w:r>
      <w:r>
        <w:rPr>
          <w:color w:val="231F20"/>
          <w:spacing w:val="-1"/>
          <w:sz w:val="20"/>
        </w:rPr>
        <w:t> </w:t>
      </w:r>
      <w:r>
        <w:rPr>
          <w:color w:val="231F20"/>
          <w:sz w:val="20"/>
        </w:rPr>
        <w:t>or</w:t>
      </w:r>
      <w:r>
        <w:rPr>
          <w:color w:val="231F20"/>
          <w:spacing w:val="-1"/>
          <w:sz w:val="20"/>
        </w:rPr>
        <w:t> </w:t>
      </w:r>
      <w:r>
        <w:rPr>
          <w:color w:val="231F20"/>
          <w:sz w:val="20"/>
        </w:rPr>
        <w:t>alarming</w:t>
      </w:r>
      <w:r>
        <w:rPr>
          <w:color w:val="231F20"/>
          <w:spacing w:val="-1"/>
          <w:sz w:val="20"/>
        </w:rPr>
        <w:t> </w:t>
      </w:r>
      <w:r>
        <w:rPr>
          <w:color w:val="231F20"/>
          <w:sz w:val="20"/>
        </w:rPr>
        <w:t>news,</w:t>
      </w:r>
      <w:r>
        <w:rPr>
          <w:color w:val="231F20"/>
          <w:spacing w:val="-1"/>
          <w:sz w:val="20"/>
        </w:rPr>
        <w:t> </w:t>
      </w:r>
      <w:r>
        <w:rPr>
          <w:color w:val="231F20"/>
          <w:sz w:val="20"/>
        </w:rPr>
        <w:t>including</w:t>
      </w:r>
      <w:r>
        <w:rPr>
          <w:color w:val="231F20"/>
          <w:spacing w:val="-1"/>
          <w:sz w:val="20"/>
        </w:rPr>
        <w:t> </w:t>
      </w:r>
      <w:r>
        <w:rPr>
          <w:color w:val="231F20"/>
          <w:sz w:val="20"/>
        </w:rPr>
        <w:t>through</w:t>
      </w:r>
      <w:r>
        <w:rPr>
          <w:color w:val="231F20"/>
          <w:spacing w:val="-1"/>
          <w:sz w:val="20"/>
        </w:rPr>
        <w:t> </w:t>
      </w:r>
      <w:r>
        <w:rPr>
          <w:color w:val="231F20"/>
          <w:sz w:val="20"/>
        </w:rPr>
        <w:t>electronic</w:t>
      </w:r>
      <w:r>
        <w:rPr>
          <w:color w:val="231F20"/>
          <w:spacing w:val="-1"/>
          <w:sz w:val="20"/>
        </w:rPr>
        <w:t> </w:t>
      </w:r>
      <w:r>
        <w:rPr>
          <w:color w:val="231F20"/>
          <w:sz w:val="20"/>
        </w:rPr>
        <w:t>means,</w:t>
      </w:r>
      <w:r>
        <w:rPr>
          <w:color w:val="231F20"/>
          <w:spacing w:val="-2"/>
          <w:sz w:val="20"/>
        </w:rPr>
        <w:t> </w:t>
      </w:r>
      <w:r>
        <w:rPr>
          <w:color w:val="231F20"/>
          <w:sz w:val="20"/>
        </w:rPr>
        <w:t>with</w:t>
      </w:r>
      <w:r>
        <w:rPr>
          <w:color w:val="231F20"/>
          <w:spacing w:val="-1"/>
          <w:sz w:val="20"/>
        </w:rPr>
        <w:t> </w:t>
      </w:r>
      <w:r>
        <w:rPr>
          <w:color w:val="231F20"/>
          <w:sz w:val="20"/>
        </w:rPr>
        <w:t>intent</w:t>
      </w:r>
      <w:r>
        <w:rPr>
          <w:color w:val="231F20"/>
          <w:spacing w:val="-1"/>
          <w:sz w:val="20"/>
        </w:rPr>
        <w:t> </w:t>
      </w:r>
      <w:r>
        <w:rPr>
          <w:color w:val="231F20"/>
          <w:sz w:val="20"/>
        </w:rPr>
        <w:t>to </w:t>
      </w:r>
      <w:r>
        <w:rPr>
          <w:color w:val="231F20"/>
          <w:spacing w:val="-2"/>
          <w:sz w:val="20"/>
        </w:rPr>
        <w:t>create</w:t>
      </w:r>
      <w:r>
        <w:rPr>
          <w:color w:val="231F20"/>
          <w:spacing w:val="-5"/>
          <w:sz w:val="20"/>
        </w:rPr>
        <w:t> </w:t>
      </w:r>
      <w:r>
        <w:rPr>
          <w:color w:val="231F20"/>
          <w:spacing w:val="-2"/>
          <w:sz w:val="20"/>
        </w:rPr>
        <w:t>or</w:t>
      </w:r>
      <w:r>
        <w:rPr>
          <w:color w:val="231F20"/>
          <w:spacing w:val="-6"/>
          <w:sz w:val="20"/>
        </w:rPr>
        <w:t> </w:t>
      </w:r>
      <w:r>
        <w:rPr>
          <w:color w:val="231F20"/>
          <w:spacing w:val="-2"/>
          <w:sz w:val="20"/>
        </w:rPr>
        <w:t>promote,</w:t>
      </w:r>
      <w:r>
        <w:rPr>
          <w:color w:val="231F20"/>
          <w:spacing w:val="-6"/>
          <w:sz w:val="20"/>
        </w:rPr>
        <w:t> </w:t>
      </w:r>
      <w:r>
        <w:rPr>
          <w:color w:val="231F20"/>
          <w:spacing w:val="-2"/>
          <w:sz w:val="20"/>
        </w:rPr>
        <w:t>or</w:t>
      </w:r>
      <w:r>
        <w:rPr>
          <w:color w:val="231F20"/>
          <w:spacing w:val="-6"/>
          <w:sz w:val="20"/>
        </w:rPr>
        <w:t> </w:t>
      </w:r>
      <w:r>
        <w:rPr>
          <w:color w:val="231F20"/>
          <w:spacing w:val="-2"/>
          <w:sz w:val="20"/>
        </w:rPr>
        <w:t>which</w:t>
      </w:r>
      <w:r>
        <w:rPr>
          <w:color w:val="231F20"/>
          <w:spacing w:val="-6"/>
          <w:sz w:val="20"/>
        </w:rPr>
        <w:t> </w:t>
      </w:r>
      <w:r>
        <w:rPr>
          <w:color w:val="231F20"/>
          <w:spacing w:val="-2"/>
          <w:sz w:val="20"/>
        </w:rPr>
        <w:t>is</w:t>
      </w:r>
      <w:r>
        <w:rPr>
          <w:color w:val="231F20"/>
          <w:spacing w:val="-6"/>
          <w:sz w:val="20"/>
        </w:rPr>
        <w:t> </w:t>
      </w:r>
      <w:r>
        <w:rPr>
          <w:color w:val="231F20"/>
          <w:spacing w:val="-2"/>
          <w:sz w:val="20"/>
        </w:rPr>
        <w:t>likely</w:t>
      </w:r>
      <w:r>
        <w:rPr>
          <w:color w:val="231F20"/>
          <w:spacing w:val="-6"/>
          <w:sz w:val="20"/>
        </w:rPr>
        <w:t> </w:t>
      </w:r>
      <w:r>
        <w:rPr>
          <w:color w:val="231F20"/>
          <w:spacing w:val="-2"/>
          <w:sz w:val="20"/>
        </w:rPr>
        <w:t>to</w:t>
      </w:r>
      <w:r>
        <w:rPr>
          <w:color w:val="231F20"/>
          <w:spacing w:val="-6"/>
          <w:sz w:val="20"/>
        </w:rPr>
        <w:t> </w:t>
      </w:r>
      <w:r>
        <w:rPr>
          <w:color w:val="231F20"/>
          <w:spacing w:val="-2"/>
          <w:sz w:val="20"/>
        </w:rPr>
        <w:t>create</w:t>
      </w:r>
      <w:r>
        <w:rPr>
          <w:color w:val="231F20"/>
          <w:spacing w:val="-6"/>
          <w:sz w:val="20"/>
        </w:rPr>
        <w:t> </w:t>
      </w:r>
      <w:r>
        <w:rPr>
          <w:color w:val="231F20"/>
          <w:spacing w:val="-2"/>
          <w:sz w:val="20"/>
        </w:rPr>
        <w:t>or</w:t>
      </w:r>
      <w:r>
        <w:rPr>
          <w:color w:val="231F20"/>
          <w:spacing w:val="-6"/>
          <w:sz w:val="20"/>
        </w:rPr>
        <w:t> </w:t>
      </w:r>
      <w:r>
        <w:rPr>
          <w:color w:val="231F20"/>
          <w:spacing w:val="-2"/>
          <w:sz w:val="20"/>
        </w:rPr>
        <w:t>promote,</w:t>
      </w:r>
      <w:r>
        <w:rPr>
          <w:color w:val="231F20"/>
          <w:spacing w:val="-6"/>
          <w:sz w:val="20"/>
        </w:rPr>
        <w:t> </w:t>
      </w:r>
      <w:r>
        <w:rPr>
          <w:color w:val="231F20"/>
          <w:spacing w:val="-2"/>
          <w:sz w:val="20"/>
        </w:rPr>
        <w:t>on</w:t>
      </w:r>
      <w:r>
        <w:rPr>
          <w:color w:val="231F20"/>
          <w:spacing w:val="-6"/>
          <w:sz w:val="20"/>
        </w:rPr>
        <w:t> </w:t>
      </w:r>
      <w:r>
        <w:rPr>
          <w:color w:val="231F20"/>
          <w:spacing w:val="-2"/>
          <w:sz w:val="20"/>
        </w:rPr>
        <w:t>grounds</w:t>
      </w:r>
      <w:r>
        <w:rPr>
          <w:color w:val="231F20"/>
          <w:spacing w:val="-6"/>
          <w:sz w:val="20"/>
        </w:rPr>
        <w:t> </w:t>
      </w:r>
      <w:r>
        <w:rPr>
          <w:color w:val="231F20"/>
          <w:spacing w:val="-2"/>
          <w:sz w:val="20"/>
        </w:rPr>
        <w:t>of</w:t>
      </w:r>
      <w:r>
        <w:rPr>
          <w:color w:val="231F20"/>
          <w:spacing w:val="-6"/>
          <w:sz w:val="20"/>
        </w:rPr>
        <w:t> </w:t>
      </w:r>
      <w:r>
        <w:rPr>
          <w:color w:val="231F20"/>
          <w:spacing w:val="-2"/>
          <w:sz w:val="20"/>
        </w:rPr>
        <w:t>religion,</w:t>
      </w:r>
      <w:r>
        <w:rPr>
          <w:color w:val="231F20"/>
          <w:spacing w:val="-6"/>
          <w:sz w:val="20"/>
        </w:rPr>
        <w:t> </w:t>
      </w:r>
      <w:r>
        <w:rPr>
          <w:color w:val="231F20"/>
          <w:spacing w:val="-2"/>
          <w:sz w:val="20"/>
        </w:rPr>
        <w:t>race,</w:t>
      </w:r>
      <w:r>
        <w:rPr>
          <w:color w:val="231F20"/>
          <w:spacing w:val="-6"/>
          <w:sz w:val="20"/>
        </w:rPr>
        <w:t> </w:t>
      </w:r>
      <w:r>
        <w:rPr>
          <w:color w:val="231F20"/>
          <w:spacing w:val="-2"/>
          <w:sz w:val="20"/>
        </w:rPr>
        <w:t>place </w:t>
      </w:r>
      <w:r>
        <w:rPr>
          <w:color w:val="231F20"/>
          <w:sz w:val="20"/>
        </w:rPr>
        <w:t>of</w:t>
      </w:r>
      <w:r>
        <w:rPr>
          <w:color w:val="231F20"/>
          <w:spacing w:val="-10"/>
          <w:sz w:val="20"/>
        </w:rPr>
        <w:t> </w:t>
      </w:r>
      <w:r>
        <w:rPr>
          <w:color w:val="231F20"/>
          <w:sz w:val="20"/>
        </w:rPr>
        <w:t>birth,</w:t>
      </w:r>
      <w:r>
        <w:rPr>
          <w:color w:val="231F20"/>
          <w:spacing w:val="-10"/>
          <w:sz w:val="20"/>
        </w:rPr>
        <w:t> </w:t>
      </w:r>
      <w:r>
        <w:rPr>
          <w:color w:val="231F20"/>
          <w:sz w:val="20"/>
        </w:rPr>
        <w:t>residence,</w:t>
      </w:r>
      <w:r>
        <w:rPr>
          <w:color w:val="231F20"/>
          <w:spacing w:val="-10"/>
          <w:sz w:val="20"/>
        </w:rPr>
        <w:t> </w:t>
      </w:r>
      <w:r>
        <w:rPr>
          <w:color w:val="231F20"/>
          <w:sz w:val="20"/>
        </w:rPr>
        <w:t>language,</w:t>
      </w:r>
      <w:r>
        <w:rPr>
          <w:color w:val="231F20"/>
          <w:spacing w:val="-10"/>
          <w:sz w:val="20"/>
        </w:rPr>
        <w:t> </w:t>
      </w:r>
      <w:r>
        <w:rPr>
          <w:color w:val="231F20"/>
          <w:sz w:val="20"/>
        </w:rPr>
        <w:t>caste</w:t>
      </w:r>
      <w:r>
        <w:rPr>
          <w:color w:val="231F20"/>
          <w:spacing w:val="-10"/>
          <w:sz w:val="20"/>
        </w:rPr>
        <w:t> </w:t>
      </w:r>
      <w:r>
        <w:rPr>
          <w:color w:val="231F20"/>
          <w:sz w:val="20"/>
        </w:rPr>
        <w:t>or</w:t>
      </w:r>
      <w:r>
        <w:rPr>
          <w:color w:val="231F20"/>
          <w:spacing w:val="-10"/>
          <w:sz w:val="20"/>
        </w:rPr>
        <w:t> </w:t>
      </w:r>
      <w:r>
        <w:rPr>
          <w:color w:val="231F20"/>
          <w:sz w:val="20"/>
        </w:rPr>
        <w:t>community</w:t>
      </w:r>
      <w:r>
        <w:rPr>
          <w:color w:val="231F20"/>
          <w:spacing w:val="-10"/>
          <w:sz w:val="20"/>
        </w:rPr>
        <w:t> </w:t>
      </w:r>
      <w:r>
        <w:rPr>
          <w:color w:val="231F20"/>
          <w:sz w:val="20"/>
        </w:rPr>
        <w:t>or</w:t>
      </w:r>
      <w:r>
        <w:rPr>
          <w:color w:val="231F20"/>
          <w:spacing w:val="-10"/>
          <w:sz w:val="20"/>
        </w:rPr>
        <w:t> </w:t>
      </w:r>
      <w:r>
        <w:rPr>
          <w:color w:val="231F20"/>
          <w:sz w:val="20"/>
        </w:rPr>
        <w:t>any</w:t>
      </w:r>
      <w:r>
        <w:rPr>
          <w:color w:val="231F20"/>
          <w:spacing w:val="-10"/>
          <w:sz w:val="20"/>
        </w:rPr>
        <w:t> </w:t>
      </w:r>
      <w:r>
        <w:rPr>
          <w:color w:val="231F20"/>
          <w:sz w:val="20"/>
        </w:rPr>
        <w:t>other</w:t>
      </w:r>
      <w:r>
        <w:rPr>
          <w:color w:val="231F20"/>
          <w:spacing w:val="-10"/>
          <w:sz w:val="20"/>
        </w:rPr>
        <w:t> </w:t>
      </w:r>
      <w:r>
        <w:rPr>
          <w:color w:val="231F20"/>
          <w:sz w:val="20"/>
        </w:rPr>
        <w:t>ground</w:t>
      </w:r>
      <w:r>
        <w:rPr>
          <w:color w:val="231F20"/>
          <w:spacing w:val="-10"/>
          <w:sz w:val="20"/>
        </w:rPr>
        <w:t> </w:t>
      </w:r>
      <w:r>
        <w:rPr>
          <w:color w:val="231F20"/>
          <w:sz w:val="20"/>
        </w:rPr>
        <w:t>whatsoever,</w:t>
      </w:r>
      <w:r>
        <w:rPr>
          <w:color w:val="231F20"/>
          <w:spacing w:val="-10"/>
          <w:sz w:val="20"/>
        </w:rPr>
        <w:t> </w:t>
      </w:r>
      <w:r>
        <w:rPr>
          <w:color w:val="231F20"/>
          <w:sz w:val="20"/>
        </w:rPr>
        <w:t>feelings </w:t>
      </w:r>
      <w:r>
        <w:rPr>
          <w:color w:val="231F20"/>
          <w:spacing w:val="-2"/>
          <w:sz w:val="20"/>
        </w:rPr>
        <w:t>of</w:t>
      </w:r>
      <w:r>
        <w:rPr>
          <w:color w:val="231F20"/>
          <w:spacing w:val="-11"/>
          <w:sz w:val="20"/>
        </w:rPr>
        <w:t> </w:t>
      </w:r>
      <w:r>
        <w:rPr>
          <w:color w:val="231F20"/>
          <w:spacing w:val="-2"/>
          <w:sz w:val="20"/>
        </w:rPr>
        <w:t>enmity,</w:t>
      </w:r>
      <w:r>
        <w:rPr>
          <w:color w:val="231F20"/>
          <w:spacing w:val="-10"/>
          <w:sz w:val="20"/>
        </w:rPr>
        <w:t> </w:t>
      </w:r>
      <w:r>
        <w:rPr>
          <w:color w:val="231F20"/>
          <w:spacing w:val="-2"/>
          <w:sz w:val="20"/>
        </w:rPr>
        <w:t>hatred</w:t>
      </w:r>
      <w:r>
        <w:rPr>
          <w:color w:val="231F20"/>
          <w:spacing w:val="-11"/>
          <w:sz w:val="20"/>
        </w:rPr>
        <w:t> </w:t>
      </w:r>
      <w:r>
        <w:rPr>
          <w:color w:val="231F20"/>
          <w:spacing w:val="-2"/>
          <w:sz w:val="20"/>
        </w:rPr>
        <w:t>or</w:t>
      </w:r>
      <w:r>
        <w:rPr>
          <w:color w:val="231F20"/>
          <w:spacing w:val="-10"/>
          <w:sz w:val="20"/>
        </w:rPr>
        <w:t> </w:t>
      </w:r>
      <w:r>
        <w:rPr>
          <w:color w:val="231F20"/>
          <w:spacing w:val="-2"/>
          <w:sz w:val="20"/>
        </w:rPr>
        <w:t>ill</w:t>
      </w:r>
      <w:r>
        <w:rPr>
          <w:color w:val="231F20"/>
          <w:spacing w:val="-11"/>
          <w:sz w:val="20"/>
        </w:rPr>
        <w:t> </w:t>
      </w:r>
      <w:r>
        <w:rPr>
          <w:color w:val="231F20"/>
          <w:spacing w:val="-2"/>
          <w:sz w:val="20"/>
        </w:rPr>
        <w:t>will</w:t>
      </w:r>
      <w:r>
        <w:rPr>
          <w:color w:val="231F20"/>
          <w:spacing w:val="-10"/>
          <w:sz w:val="20"/>
        </w:rPr>
        <w:t> </w:t>
      </w:r>
      <w:r>
        <w:rPr>
          <w:color w:val="231F20"/>
          <w:spacing w:val="-2"/>
          <w:sz w:val="20"/>
        </w:rPr>
        <w:t>between</w:t>
      </w:r>
      <w:r>
        <w:rPr>
          <w:color w:val="231F20"/>
          <w:spacing w:val="-11"/>
          <w:sz w:val="20"/>
        </w:rPr>
        <w:t> </w:t>
      </w:r>
      <w:r>
        <w:rPr>
          <w:color w:val="231F20"/>
          <w:spacing w:val="-2"/>
          <w:sz w:val="20"/>
        </w:rPr>
        <w:t>different</w:t>
      </w:r>
      <w:r>
        <w:rPr>
          <w:color w:val="231F20"/>
          <w:spacing w:val="-9"/>
          <w:sz w:val="20"/>
        </w:rPr>
        <w:t> </w:t>
      </w:r>
      <w:r>
        <w:rPr>
          <w:color w:val="231F20"/>
          <w:spacing w:val="-2"/>
          <w:sz w:val="20"/>
        </w:rPr>
        <w:t>religious,</w:t>
      </w:r>
      <w:r>
        <w:rPr>
          <w:color w:val="231F20"/>
          <w:spacing w:val="-10"/>
          <w:sz w:val="20"/>
        </w:rPr>
        <w:t> </w:t>
      </w:r>
      <w:r>
        <w:rPr>
          <w:color w:val="231F20"/>
          <w:spacing w:val="-2"/>
          <w:sz w:val="20"/>
        </w:rPr>
        <w:t>racial,</w:t>
      </w:r>
      <w:r>
        <w:rPr>
          <w:color w:val="231F20"/>
          <w:spacing w:val="-11"/>
          <w:sz w:val="20"/>
        </w:rPr>
        <w:t> </w:t>
      </w:r>
      <w:r>
        <w:rPr>
          <w:color w:val="231F20"/>
          <w:spacing w:val="-2"/>
          <w:sz w:val="20"/>
        </w:rPr>
        <w:t>language</w:t>
      </w:r>
      <w:r>
        <w:rPr>
          <w:color w:val="231F20"/>
          <w:spacing w:val="-10"/>
          <w:sz w:val="20"/>
        </w:rPr>
        <w:t> </w:t>
      </w:r>
      <w:r>
        <w:rPr>
          <w:color w:val="231F20"/>
          <w:spacing w:val="-2"/>
          <w:sz w:val="20"/>
        </w:rPr>
        <w:t>or</w:t>
      </w:r>
      <w:r>
        <w:rPr>
          <w:color w:val="231F20"/>
          <w:spacing w:val="-10"/>
          <w:sz w:val="20"/>
        </w:rPr>
        <w:t> </w:t>
      </w:r>
      <w:r>
        <w:rPr>
          <w:color w:val="231F20"/>
          <w:spacing w:val="-2"/>
          <w:sz w:val="20"/>
        </w:rPr>
        <w:t>regional</w:t>
      </w:r>
      <w:r>
        <w:rPr>
          <w:color w:val="231F20"/>
          <w:spacing w:val="-10"/>
          <w:sz w:val="20"/>
        </w:rPr>
        <w:t> </w:t>
      </w:r>
      <w:r>
        <w:rPr>
          <w:color w:val="231F20"/>
          <w:spacing w:val="-2"/>
          <w:sz w:val="20"/>
        </w:rPr>
        <w:t>groups</w:t>
      </w:r>
      <w:r>
        <w:rPr>
          <w:color w:val="231F20"/>
          <w:spacing w:val="-11"/>
          <w:sz w:val="20"/>
        </w:rPr>
        <w:t> </w:t>
      </w:r>
      <w:r>
        <w:rPr>
          <w:color w:val="231F20"/>
          <w:spacing w:val="-2"/>
          <w:sz w:val="20"/>
        </w:rPr>
        <w:t>or </w:t>
      </w:r>
      <w:r>
        <w:rPr>
          <w:color w:val="231F20"/>
          <w:sz w:val="20"/>
        </w:rPr>
        <w:t>castes or communities, shall be punished with imprisonment which may extend to three years, or with fine, or with both.</w:t>
      </w:r>
    </w:p>
    <w:p>
      <w:pPr>
        <w:pStyle w:val="ListParagraph"/>
        <w:numPr>
          <w:ilvl w:val="1"/>
          <w:numId w:val="144"/>
        </w:numPr>
        <w:tabs>
          <w:tab w:pos="3108" w:val="left" w:leader="none"/>
        </w:tabs>
        <w:spacing w:line="259" w:lineRule="auto" w:before="113" w:after="0"/>
        <w:ind w:left="2352" w:right="2346" w:firstLine="479"/>
        <w:jc w:val="both"/>
        <w:rPr>
          <w:sz w:val="20"/>
        </w:rPr>
      </w:pPr>
      <w:r>
        <w:rPr>
          <w:color w:val="231F20"/>
          <w:sz w:val="20"/>
        </w:rPr>
        <w:t>Whoever</w:t>
      </w:r>
      <w:r>
        <w:rPr>
          <w:color w:val="231F20"/>
          <w:spacing w:val="-9"/>
          <w:sz w:val="20"/>
        </w:rPr>
        <w:t> </w:t>
      </w:r>
      <w:r>
        <w:rPr>
          <w:color w:val="231F20"/>
          <w:sz w:val="20"/>
        </w:rPr>
        <w:t>commits</w:t>
      </w:r>
      <w:r>
        <w:rPr>
          <w:color w:val="231F20"/>
          <w:spacing w:val="-9"/>
          <w:sz w:val="20"/>
        </w:rPr>
        <w:t> </w:t>
      </w:r>
      <w:r>
        <w:rPr>
          <w:color w:val="231F20"/>
          <w:sz w:val="20"/>
        </w:rPr>
        <w:t>an</w:t>
      </w:r>
      <w:r>
        <w:rPr>
          <w:color w:val="231F20"/>
          <w:spacing w:val="-8"/>
          <w:sz w:val="20"/>
        </w:rPr>
        <w:t> </w:t>
      </w:r>
      <w:r>
        <w:rPr>
          <w:color w:val="231F20"/>
          <w:sz w:val="20"/>
        </w:rPr>
        <w:t>offence</w:t>
      </w:r>
      <w:r>
        <w:rPr>
          <w:color w:val="231F20"/>
          <w:spacing w:val="-9"/>
          <w:sz w:val="20"/>
        </w:rPr>
        <w:t> </w:t>
      </w:r>
      <w:r>
        <w:rPr>
          <w:color w:val="231F20"/>
          <w:sz w:val="20"/>
        </w:rPr>
        <w:t>specified</w:t>
      </w:r>
      <w:r>
        <w:rPr>
          <w:color w:val="231F20"/>
          <w:spacing w:val="-9"/>
          <w:sz w:val="20"/>
        </w:rPr>
        <w:t> </w:t>
      </w:r>
      <w:r>
        <w:rPr>
          <w:color w:val="231F20"/>
          <w:sz w:val="20"/>
        </w:rPr>
        <w:t>in</w:t>
      </w:r>
      <w:r>
        <w:rPr>
          <w:color w:val="231F20"/>
          <w:spacing w:val="-9"/>
          <w:sz w:val="20"/>
        </w:rPr>
        <w:t> </w:t>
      </w:r>
      <w:r>
        <w:rPr>
          <w:color w:val="231F20"/>
          <w:sz w:val="20"/>
        </w:rPr>
        <w:t>sub-section</w:t>
      </w:r>
      <w:r>
        <w:rPr>
          <w:color w:val="231F20"/>
          <w:spacing w:val="-9"/>
          <w:sz w:val="20"/>
        </w:rPr>
        <w:t> </w:t>
      </w:r>
      <w:r>
        <w:rPr>
          <w:color w:val="231F20"/>
          <w:sz w:val="20"/>
        </w:rPr>
        <w:t>(</w:t>
      </w:r>
      <w:r>
        <w:rPr>
          <w:i/>
          <w:color w:val="231F20"/>
          <w:sz w:val="20"/>
        </w:rPr>
        <w:t>2</w:t>
      </w:r>
      <w:r>
        <w:rPr>
          <w:color w:val="231F20"/>
          <w:sz w:val="20"/>
        </w:rPr>
        <w:t>)</w:t>
      </w:r>
      <w:r>
        <w:rPr>
          <w:color w:val="231F20"/>
          <w:spacing w:val="-9"/>
          <w:sz w:val="20"/>
        </w:rPr>
        <w:t> </w:t>
      </w:r>
      <w:r>
        <w:rPr>
          <w:color w:val="231F20"/>
          <w:sz w:val="20"/>
        </w:rPr>
        <w:t>in</w:t>
      </w:r>
      <w:r>
        <w:rPr>
          <w:color w:val="231F20"/>
          <w:spacing w:val="-8"/>
          <w:sz w:val="20"/>
        </w:rPr>
        <w:t> </w:t>
      </w:r>
      <w:r>
        <w:rPr>
          <w:color w:val="231F20"/>
          <w:sz w:val="20"/>
        </w:rPr>
        <w:t>any</w:t>
      </w:r>
      <w:r>
        <w:rPr>
          <w:color w:val="231F20"/>
          <w:spacing w:val="-9"/>
          <w:sz w:val="20"/>
        </w:rPr>
        <w:t> </w:t>
      </w:r>
      <w:r>
        <w:rPr>
          <w:color w:val="231F20"/>
          <w:sz w:val="20"/>
        </w:rPr>
        <w:t>place</w:t>
      </w:r>
      <w:r>
        <w:rPr>
          <w:color w:val="231F20"/>
          <w:spacing w:val="-8"/>
          <w:sz w:val="20"/>
        </w:rPr>
        <w:t> </w:t>
      </w:r>
      <w:r>
        <w:rPr>
          <w:color w:val="231F20"/>
          <w:sz w:val="20"/>
        </w:rPr>
        <w:t>of</w:t>
      </w:r>
      <w:r>
        <w:rPr>
          <w:color w:val="231F20"/>
          <w:spacing w:val="-9"/>
          <w:sz w:val="20"/>
        </w:rPr>
        <w:t> </w:t>
      </w:r>
      <w:r>
        <w:rPr>
          <w:color w:val="231F20"/>
          <w:sz w:val="20"/>
        </w:rPr>
        <w:t>worship </w:t>
      </w:r>
      <w:r>
        <w:rPr>
          <w:color w:val="231F20"/>
          <w:spacing w:val="-2"/>
          <w:sz w:val="20"/>
        </w:rPr>
        <w:t>or</w:t>
      </w:r>
      <w:r>
        <w:rPr>
          <w:color w:val="231F20"/>
          <w:spacing w:val="-8"/>
          <w:sz w:val="20"/>
        </w:rPr>
        <w:t> </w:t>
      </w:r>
      <w:r>
        <w:rPr>
          <w:color w:val="231F20"/>
          <w:spacing w:val="-2"/>
          <w:sz w:val="20"/>
        </w:rPr>
        <w:t>in</w:t>
      </w:r>
      <w:r>
        <w:rPr>
          <w:color w:val="231F20"/>
          <w:spacing w:val="-8"/>
          <w:sz w:val="20"/>
        </w:rPr>
        <w:t> </w:t>
      </w:r>
      <w:r>
        <w:rPr>
          <w:color w:val="231F20"/>
          <w:spacing w:val="-2"/>
          <w:sz w:val="20"/>
        </w:rPr>
        <w:t>any</w:t>
      </w:r>
      <w:r>
        <w:rPr>
          <w:color w:val="231F20"/>
          <w:spacing w:val="-8"/>
          <w:sz w:val="20"/>
        </w:rPr>
        <w:t> </w:t>
      </w:r>
      <w:r>
        <w:rPr>
          <w:color w:val="231F20"/>
          <w:spacing w:val="-2"/>
          <w:sz w:val="20"/>
        </w:rPr>
        <w:t>assembly</w:t>
      </w:r>
      <w:r>
        <w:rPr>
          <w:color w:val="231F20"/>
          <w:spacing w:val="-8"/>
          <w:sz w:val="20"/>
        </w:rPr>
        <w:t> </w:t>
      </w:r>
      <w:r>
        <w:rPr>
          <w:color w:val="231F20"/>
          <w:spacing w:val="-2"/>
          <w:sz w:val="20"/>
        </w:rPr>
        <w:t>engaged</w:t>
      </w:r>
      <w:r>
        <w:rPr>
          <w:color w:val="231F20"/>
          <w:spacing w:val="-8"/>
          <w:sz w:val="20"/>
        </w:rPr>
        <w:t> </w:t>
      </w:r>
      <w:r>
        <w:rPr>
          <w:color w:val="231F20"/>
          <w:spacing w:val="-2"/>
          <w:sz w:val="20"/>
        </w:rPr>
        <w:t>in</w:t>
      </w:r>
      <w:r>
        <w:rPr>
          <w:color w:val="231F20"/>
          <w:spacing w:val="-8"/>
          <w:sz w:val="20"/>
        </w:rPr>
        <w:t> </w:t>
      </w:r>
      <w:r>
        <w:rPr>
          <w:color w:val="231F20"/>
          <w:spacing w:val="-2"/>
          <w:sz w:val="20"/>
        </w:rPr>
        <w:t>the</w:t>
      </w:r>
      <w:r>
        <w:rPr>
          <w:color w:val="231F20"/>
          <w:spacing w:val="-8"/>
          <w:sz w:val="20"/>
        </w:rPr>
        <w:t> </w:t>
      </w:r>
      <w:r>
        <w:rPr>
          <w:color w:val="231F20"/>
          <w:spacing w:val="-2"/>
          <w:sz w:val="20"/>
        </w:rPr>
        <w:t>performance</w:t>
      </w:r>
      <w:r>
        <w:rPr>
          <w:color w:val="231F20"/>
          <w:spacing w:val="-8"/>
          <w:sz w:val="20"/>
        </w:rPr>
        <w:t> </w:t>
      </w:r>
      <w:r>
        <w:rPr>
          <w:color w:val="231F20"/>
          <w:spacing w:val="-2"/>
          <w:sz w:val="20"/>
        </w:rPr>
        <w:t>of</w:t>
      </w:r>
      <w:r>
        <w:rPr>
          <w:color w:val="231F20"/>
          <w:spacing w:val="-8"/>
          <w:sz w:val="20"/>
        </w:rPr>
        <w:t> </w:t>
      </w:r>
      <w:r>
        <w:rPr>
          <w:color w:val="231F20"/>
          <w:spacing w:val="-2"/>
          <w:sz w:val="20"/>
        </w:rPr>
        <w:t>religious</w:t>
      </w:r>
      <w:r>
        <w:rPr>
          <w:color w:val="231F20"/>
          <w:spacing w:val="-8"/>
          <w:sz w:val="20"/>
        </w:rPr>
        <w:t> </w:t>
      </w:r>
      <w:r>
        <w:rPr>
          <w:color w:val="231F20"/>
          <w:spacing w:val="-2"/>
          <w:sz w:val="20"/>
        </w:rPr>
        <w:t>worship</w:t>
      </w:r>
      <w:r>
        <w:rPr>
          <w:color w:val="231F20"/>
          <w:spacing w:val="-8"/>
          <w:sz w:val="20"/>
        </w:rPr>
        <w:t> </w:t>
      </w:r>
      <w:r>
        <w:rPr>
          <w:color w:val="231F20"/>
          <w:spacing w:val="-2"/>
          <w:sz w:val="20"/>
        </w:rPr>
        <w:t>or</w:t>
      </w:r>
      <w:r>
        <w:rPr>
          <w:color w:val="231F20"/>
          <w:spacing w:val="-8"/>
          <w:sz w:val="20"/>
        </w:rPr>
        <w:t> </w:t>
      </w:r>
      <w:r>
        <w:rPr>
          <w:color w:val="231F20"/>
          <w:spacing w:val="-2"/>
          <w:sz w:val="20"/>
        </w:rPr>
        <w:t>religious</w:t>
      </w:r>
      <w:r>
        <w:rPr>
          <w:color w:val="231F20"/>
          <w:spacing w:val="-8"/>
          <w:sz w:val="20"/>
        </w:rPr>
        <w:t> </w:t>
      </w:r>
      <w:r>
        <w:rPr>
          <w:color w:val="231F20"/>
          <w:spacing w:val="-2"/>
          <w:sz w:val="20"/>
        </w:rPr>
        <w:t>ceremonies, shall</w:t>
      </w:r>
      <w:r>
        <w:rPr>
          <w:color w:val="231F20"/>
          <w:spacing w:val="-6"/>
          <w:sz w:val="20"/>
        </w:rPr>
        <w:t> </w:t>
      </w:r>
      <w:r>
        <w:rPr>
          <w:color w:val="231F20"/>
          <w:spacing w:val="-2"/>
          <w:sz w:val="20"/>
        </w:rPr>
        <w:t>be</w:t>
      </w:r>
      <w:r>
        <w:rPr>
          <w:color w:val="231F20"/>
          <w:spacing w:val="-5"/>
          <w:sz w:val="20"/>
        </w:rPr>
        <w:t> </w:t>
      </w:r>
      <w:r>
        <w:rPr>
          <w:color w:val="231F20"/>
          <w:spacing w:val="-2"/>
          <w:sz w:val="20"/>
        </w:rPr>
        <w:t>punished</w:t>
      </w:r>
      <w:r>
        <w:rPr>
          <w:color w:val="231F20"/>
          <w:spacing w:val="-5"/>
          <w:sz w:val="20"/>
        </w:rPr>
        <w:t> </w:t>
      </w:r>
      <w:r>
        <w:rPr>
          <w:color w:val="231F20"/>
          <w:spacing w:val="-2"/>
          <w:sz w:val="20"/>
        </w:rPr>
        <w:t>with</w:t>
      </w:r>
      <w:r>
        <w:rPr>
          <w:color w:val="231F20"/>
          <w:spacing w:val="-5"/>
          <w:sz w:val="20"/>
        </w:rPr>
        <w:t> </w:t>
      </w:r>
      <w:r>
        <w:rPr>
          <w:color w:val="231F20"/>
          <w:spacing w:val="-2"/>
          <w:sz w:val="20"/>
        </w:rPr>
        <w:t>imprisonment</w:t>
      </w:r>
      <w:r>
        <w:rPr>
          <w:color w:val="231F20"/>
          <w:spacing w:val="-5"/>
          <w:sz w:val="20"/>
        </w:rPr>
        <w:t> </w:t>
      </w:r>
      <w:r>
        <w:rPr>
          <w:color w:val="231F20"/>
          <w:spacing w:val="-2"/>
          <w:sz w:val="20"/>
        </w:rPr>
        <w:t>which</w:t>
      </w:r>
      <w:r>
        <w:rPr>
          <w:color w:val="231F20"/>
          <w:spacing w:val="-6"/>
          <w:sz w:val="20"/>
        </w:rPr>
        <w:t> </w:t>
      </w:r>
      <w:r>
        <w:rPr>
          <w:color w:val="231F20"/>
          <w:spacing w:val="-2"/>
          <w:sz w:val="20"/>
        </w:rPr>
        <w:t>may</w:t>
      </w:r>
      <w:r>
        <w:rPr>
          <w:color w:val="231F20"/>
          <w:spacing w:val="-5"/>
          <w:sz w:val="20"/>
        </w:rPr>
        <w:t> </w:t>
      </w:r>
      <w:r>
        <w:rPr>
          <w:color w:val="231F20"/>
          <w:spacing w:val="-2"/>
          <w:sz w:val="20"/>
        </w:rPr>
        <w:t>extend</w:t>
      </w:r>
      <w:r>
        <w:rPr>
          <w:color w:val="231F20"/>
          <w:spacing w:val="-5"/>
          <w:sz w:val="20"/>
        </w:rPr>
        <w:t> </w:t>
      </w:r>
      <w:r>
        <w:rPr>
          <w:color w:val="231F20"/>
          <w:spacing w:val="-2"/>
          <w:sz w:val="20"/>
        </w:rPr>
        <w:t>to</w:t>
      </w:r>
      <w:r>
        <w:rPr>
          <w:color w:val="231F20"/>
          <w:spacing w:val="-5"/>
          <w:sz w:val="20"/>
        </w:rPr>
        <w:t> </w:t>
      </w:r>
      <w:r>
        <w:rPr>
          <w:color w:val="231F20"/>
          <w:spacing w:val="-2"/>
          <w:sz w:val="20"/>
        </w:rPr>
        <w:t>five</w:t>
      </w:r>
      <w:r>
        <w:rPr>
          <w:color w:val="231F20"/>
          <w:spacing w:val="-5"/>
          <w:sz w:val="20"/>
        </w:rPr>
        <w:t> </w:t>
      </w:r>
      <w:r>
        <w:rPr>
          <w:color w:val="231F20"/>
          <w:spacing w:val="-2"/>
          <w:sz w:val="20"/>
        </w:rPr>
        <w:t>years</w:t>
      </w:r>
      <w:r>
        <w:rPr>
          <w:color w:val="231F20"/>
          <w:spacing w:val="-6"/>
          <w:sz w:val="20"/>
        </w:rPr>
        <w:t> </w:t>
      </w:r>
      <w:r>
        <w:rPr>
          <w:color w:val="231F20"/>
          <w:spacing w:val="-2"/>
          <w:sz w:val="20"/>
        </w:rPr>
        <w:t>and</w:t>
      </w:r>
      <w:r>
        <w:rPr>
          <w:color w:val="231F20"/>
          <w:spacing w:val="-6"/>
          <w:sz w:val="20"/>
        </w:rPr>
        <w:t> </w:t>
      </w:r>
      <w:r>
        <w:rPr>
          <w:color w:val="231F20"/>
          <w:spacing w:val="-2"/>
          <w:sz w:val="20"/>
        </w:rPr>
        <w:t>shall</w:t>
      </w:r>
      <w:r>
        <w:rPr>
          <w:color w:val="231F20"/>
          <w:spacing w:val="-6"/>
          <w:sz w:val="20"/>
        </w:rPr>
        <w:t> </w:t>
      </w:r>
      <w:r>
        <w:rPr>
          <w:color w:val="231F20"/>
          <w:spacing w:val="-2"/>
          <w:sz w:val="20"/>
        </w:rPr>
        <w:t>also</w:t>
      </w:r>
      <w:r>
        <w:rPr>
          <w:color w:val="231F20"/>
          <w:spacing w:val="-5"/>
          <w:sz w:val="20"/>
        </w:rPr>
        <w:t> </w:t>
      </w:r>
      <w:r>
        <w:rPr>
          <w:color w:val="231F20"/>
          <w:spacing w:val="-2"/>
          <w:sz w:val="20"/>
        </w:rPr>
        <w:t>be</w:t>
      </w:r>
      <w:r>
        <w:rPr>
          <w:color w:val="231F20"/>
          <w:spacing w:val="-5"/>
          <w:sz w:val="20"/>
        </w:rPr>
        <w:t> </w:t>
      </w:r>
      <w:r>
        <w:rPr>
          <w:color w:val="231F20"/>
          <w:spacing w:val="-2"/>
          <w:sz w:val="20"/>
        </w:rPr>
        <w:t>liable </w:t>
      </w:r>
      <w:r>
        <w:rPr>
          <w:color w:val="231F20"/>
          <w:sz w:val="20"/>
        </w:rPr>
        <w:t>to</w:t>
      </w:r>
      <w:r>
        <w:rPr>
          <w:color w:val="231F20"/>
          <w:spacing w:val="-13"/>
          <w:sz w:val="20"/>
        </w:rPr>
        <w:t> </w:t>
      </w:r>
      <w:r>
        <w:rPr>
          <w:color w:val="231F20"/>
          <w:sz w:val="20"/>
        </w:rPr>
        <w:t>fine.</w:t>
      </w:r>
    </w:p>
    <w:p>
      <w:pPr>
        <w:spacing w:after="0" w:line="259" w:lineRule="auto"/>
        <w:jc w:val="both"/>
        <w:rPr>
          <w:sz w:val="20"/>
        </w:rPr>
        <w:sectPr>
          <w:type w:val="continuous"/>
          <w:pgSz w:w="11900" w:h="16840"/>
          <w:pgMar w:header="1248" w:footer="0" w:top="1240" w:bottom="280" w:left="0" w:right="0"/>
        </w:sectPr>
      </w:pPr>
    </w:p>
    <w:p>
      <w:pPr>
        <w:pStyle w:val="BodyText"/>
        <w:spacing w:before="6"/>
        <w:rPr>
          <w:sz w:val="9"/>
        </w:rPr>
      </w:pPr>
    </w:p>
    <w:p>
      <w:pPr>
        <w:spacing w:after="0"/>
        <w:rPr>
          <w:sz w:val="9"/>
        </w:rPr>
        <w:sectPr>
          <w:pgSz w:w="11900" w:h="16840"/>
          <w:pgMar w:header="1248" w:footer="0" w:top="1440" w:bottom="280" w:left="0" w:right="0"/>
        </w:sectPr>
      </w:pPr>
    </w:p>
    <w:p>
      <w:pPr>
        <w:pStyle w:val="BodyText"/>
        <w:spacing w:line="249" w:lineRule="auto" w:before="91"/>
        <w:ind w:left="2352" w:firstLine="479"/>
        <w:jc w:val="both"/>
      </w:pPr>
      <w:r>
        <w:rPr>
          <w:i/>
          <w:color w:val="231F20"/>
        </w:rPr>
        <w:t>Exception</w:t>
      </w:r>
      <w:r>
        <w:rPr>
          <w:color w:val="231F20"/>
        </w:rPr>
        <w:t>.—It does not amount to an offence, within the meaning of this section, when the person making, publishing or circulating any such statement, false information</w:t>
      </w:r>
      <w:r>
        <w:rPr>
          <w:b/>
          <w:color w:val="231F20"/>
        </w:rPr>
        <w:t>, </w:t>
      </w:r>
      <w:r>
        <w:rPr>
          <w:color w:val="231F20"/>
          <w:spacing w:val="-4"/>
        </w:rPr>
        <w:t>rumour or report, has reasonable grounds for believing that such statement, false information, </w:t>
      </w:r>
      <w:r>
        <w:rPr>
          <w:color w:val="231F20"/>
        </w:rPr>
        <w:t>rumour</w:t>
      </w:r>
      <w:r>
        <w:rPr>
          <w:color w:val="231F20"/>
          <w:spacing w:val="-5"/>
        </w:rPr>
        <w:t> </w:t>
      </w:r>
      <w:r>
        <w:rPr>
          <w:color w:val="231F20"/>
        </w:rPr>
        <w:t>or</w:t>
      </w:r>
      <w:r>
        <w:rPr>
          <w:color w:val="231F20"/>
          <w:spacing w:val="-5"/>
        </w:rPr>
        <w:t> </w:t>
      </w:r>
      <w:r>
        <w:rPr>
          <w:color w:val="231F20"/>
        </w:rPr>
        <w:t>report</w:t>
      </w:r>
      <w:r>
        <w:rPr>
          <w:color w:val="231F20"/>
          <w:spacing w:val="-5"/>
        </w:rPr>
        <w:t> </w:t>
      </w:r>
      <w:r>
        <w:rPr>
          <w:color w:val="231F20"/>
        </w:rPr>
        <w:t>is</w:t>
      </w:r>
      <w:r>
        <w:rPr>
          <w:color w:val="231F20"/>
          <w:spacing w:val="-5"/>
        </w:rPr>
        <w:t> </w:t>
      </w:r>
      <w:r>
        <w:rPr>
          <w:color w:val="231F20"/>
        </w:rPr>
        <w:t>true</w:t>
      </w:r>
      <w:r>
        <w:rPr>
          <w:color w:val="231F20"/>
          <w:spacing w:val="-5"/>
        </w:rPr>
        <w:t> </w:t>
      </w:r>
      <w:r>
        <w:rPr>
          <w:color w:val="231F20"/>
        </w:rPr>
        <w:t>and</w:t>
      </w:r>
      <w:r>
        <w:rPr>
          <w:color w:val="231F20"/>
          <w:spacing w:val="-5"/>
        </w:rPr>
        <w:t> </w:t>
      </w:r>
      <w:r>
        <w:rPr>
          <w:color w:val="231F20"/>
        </w:rPr>
        <w:t>makes,</w:t>
      </w:r>
      <w:r>
        <w:rPr>
          <w:color w:val="231F20"/>
          <w:spacing w:val="-5"/>
        </w:rPr>
        <w:t> </w:t>
      </w:r>
      <w:r>
        <w:rPr>
          <w:color w:val="231F20"/>
        </w:rPr>
        <w:t>publishes</w:t>
      </w:r>
      <w:r>
        <w:rPr>
          <w:color w:val="231F20"/>
          <w:spacing w:val="-5"/>
        </w:rPr>
        <w:t> </w:t>
      </w:r>
      <w:r>
        <w:rPr>
          <w:color w:val="231F20"/>
        </w:rPr>
        <w:t>or</w:t>
      </w:r>
      <w:r>
        <w:rPr>
          <w:color w:val="231F20"/>
          <w:spacing w:val="-5"/>
        </w:rPr>
        <w:t> </w:t>
      </w:r>
      <w:r>
        <w:rPr>
          <w:color w:val="231F20"/>
        </w:rPr>
        <w:t>circulates</w:t>
      </w:r>
      <w:r>
        <w:rPr>
          <w:color w:val="231F20"/>
          <w:spacing w:val="-5"/>
        </w:rPr>
        <w:t> </w:t>
      </w:r>
      <w:r>
        <w:rPr>
          <w:color w:val="231F20"/>
        </w:rPr>
        <w:t>it</w:t>
      </w:r>
      <w:r>
        <w:rPr>
          <w:color w:val="231F20"/>
          <w:spacing w:val="-5"/>
        </w:rPr>
        <w:t> </w:t>
      </w:r>
      <w:r>
        <w:rPr>
          <w:color w:val="231F20"/>
        </w:rPr>
        <w:t>in</w:t>
      </w:r>
      <w:r>
        <w:rPr>
          <w:color w:val="231F20"/>
          <w:spacing w:val="-5"/>
        </w:rPr>
        <w:t> </w:t>
      </w:r>
      <w:r>
        <w:rPr>
          <w:color w:val="231F20"/>
        </w:rPr>
        <w:t>good</w:t>
      </w:r>
      <w:r>
        <w:rPr>
          <w:color w:val="231F20"/>
          <w:spacing w:val="-4"/>
        </w:rPr>
        <w:t> </w:t>
      </w:r>
      <w:r>
        <w:rPr>
          <w:color w:val="231F20"/>
        </w:rPr>
        <w:t>faith</w:t>
      </w:r>
      <w:r>
        <w:rPr>
          <w:color w:val="231F20"/>
          <w:spacing w:val="-5"/>
        </w:rPr>
        <w:t> </w:t>
      </w:r>
      <w:r>
        <w:rPr>
          <w:color w:val="231F20"/>
        </w:rPr>
        <w:t>and</w:t>
      </w:r>
      <w:r>
        <w:rPr>
          <w:color w:val="231F20"/>
          <w:spacing w:val="-5"/>
        </w:rPr>
        <w:t> </w:t>
      </w:r>
      <w:r>
        <w:rPr>
          <w:color w:val="231F20"/>
        </w:rPr>
        <w:t>without</w:t>
      </w:r>
      <w:r>
        <w:rPr>
          <w:color w:val="231F20"/>
          <w:spacing w:val="-5"/>
        </w:rPr>
        <w:t> </w:t>
      </w:r>
      <w:r>
        <w:rPr>
          <w:color w:val="231F20"/>
        </w:rPr>
        <w:t>any such intent as aforesaid.</w:t>
      </w:r>
    </w:p>
    <w:p>
      <w:pPr>
        <w:pStyle w:val="ListParagraph"/>
        <w:numPr>
          <w:ilvl w:val="0"/>
          <w:numId w:val="1"/>
        </w:numPr>
        <w:tabs>
          <w:tab w:pos="3255" w:val="left" w:leader="none"/>
        </w:tabs>
        <w:spacing w:line="249" w:lineRule="auto" w:before="123" w:after="0"/>
        <w:ind w:left="2352" w:right="1" w:firstLine="479"/>
        <w:jc w:val="both"/>
        <w:rPr>
          <w:b/>
          <w:color w:val="231F20"/>
          <w:sz w:val="20"/>
        </w:rPr>
      </w:pPr>
      <w:r>
        <w:rPr>
          <w:color w:val="231F20"/>
          <w:sz w:val="20"/>
        </w:rPr>
        <w:t>Whoever voluntarily causes or attempts to cause any person to do anything which</w:t>
      </w:r>
      <w:r>
        <w:rPr>
          <w:color w:val="231F20"/>
          <w:spacing w:val="-1"/>
          <w:sz w:val="20"/>
        </w:rPr>
        <w:t> </w:t>
      </w:r>
      <w:r>
        <w:rPr>
          <w:color w:val="231F20"/>
          <w:sz w:val="20"/>
        </w:rPr>
        <w:t>that</w:t>
      </w:r>
      <w:r>
        <w:rPr>
          <w:color w:val="231F20"/>
          <w:spacing w:val="-1"/>
          <w:sz w:val="20"/>
        </w:rPr>
        <w:t> </w:t>
      </w:r>
      <w:r>
        <w:rPr>
          <w:color w:val="231F20"/>
          <w:sz w:val="20"/>
        </w:rPr>
        <w:t>person</w:t>
      </w:r>
      <w:r>
        <w:rPr>
          <w:color w:val="231F20"/>
          <w:spacing w:val="-1"/>
          <w:sz w:val="20"/>
        </w:rPr>
        <w:t> </w:t>
      </w:r>
      <w:r>
        <w:rPr>
          <w:color w:val="231F20"/>
          <w:sz w:val="20"/>
        </w:rPr>
        <w:t>is</w:t>
      </w:r>
      <w:r>
        <w:rPr>
          <w:color w:val="231F20"/>
          <w:spacing w:val="-1"/>
          <w:sz w:val="20"/>
        </w:rPr>
        <w:t> </w:t>
      </w:r>
      <w:r>
        <w:rPr>
          <w:color w:val="231F20"/>
          <w:sz w:val="20"/>
        </w:rPr>
        <w:t>not</w:t>
      </w:r>
      <w:r>
        <w:rPr>
          <w:color w:val="231F20"/>
          <w:spacing w:val="-1"/>
          <w:sz w:val="20"/>
        </w:rPr>
        <w:t> </w:t>
      </w:r>
      <w:r>
        <w:rPr>
          <w:color w:val="231F20"/>
          <w:sz w:val="20"/>
        </w:rPr>
        <w:t>legally</w:t>
      </w:r>
      <w:r>
        <w:rPr>
          <w:color w:val="231F20"/>
          <w:spacing w:val="-1"/>
          <w:sz w:val="20"/>
        </w:rPr>
        <w:t> </w:t>
      </w:r>
      <w:r>
        <w:rPr>
          <w:color w:val="231F20"/>
          <w:sz w:val="20"/>
        </w:rPr>
        <w:t>bound</w:t>
      </w:r>
      <w:r>
        <w:rPr>
          <w:color w:val="231F20"/>
          <w:spacing w:val="-1"/>
          <w:sz w:val="20"/>
        </w:rPr>
        <w:t> </w:t>
      </w:r>
      <w:r>
        <w:rPr>
          <w:color w:val="231F20"/>
          <w:sz w:val="20"/>
        </w:rPr>
        <w:t>to</w:t>
      </w:r>
      <w:r>
        <w:rPr>
          <w:color w:val="231F20"/>
          <w:spacing w:val="-1"/>
          <w:sz w:val="20"/>
        </w:rPr>
        <w:t> </w:t>
      </w:r>
      <w:r>
        <w:rPr>
          <w:color w:val="231F20"/>
          <w:sz w:val="20"/>
        </w:rPr>
        <w:t>do,</w:t>
      </w:r>
      <w:r>
        <w:rPr>
          <w:color w:val="231F20"/>
          <w:spacing w:val="-1"/>
          <w:sz w:val="20"/>
        </w:rPr>
        <w:t> </w:t>
      </w:r>
      <w:r>
        <w:rPr>
          <w:color w:val="231F20"/>
          <w:sz w:val="20"/>
        </w:rPr>
        <w:t>or</w:t>
      </w:r>
      <w:r>
        <w:rPr>
          <w:color w:val="231F20"/>
          <w:spacing w:val="-1"/>
          <w:sz w:val="20"/>
        </w:rPr>
        <w:t> </w:t>
      </w:r>
      <w:r>
        <w:rPr>
          <w:color w:val="231F20"/>
          <w:sz w:val="20"/>
        </w:rPr>
        <w:t>to</w:t>
      </w:r>
      <w:r>
        <w:rPr>
          <w:color w:val="231F20"/>
          <w:spacing w:val="-1"/>
          <w:sz w:val="20"/>
        </w:rPr>
        <w:t> </w:t>
      </w:r>
      <w:r>
        <w:rPr>
          <w:color w:val="231F20"/>
          <w:sz w:val="20"/>
        </w:rPr>
        <w:t>omit</w:t>
      </w:r>
      <w:r>
        <w:rPr>
          <w:color w:val="231F20"/>
          <w:spacing w:val="-1"/>
          <w:sz w:val="20"/>
        </w:rPr>
        <w:t> </w:t>
      </w:r>
      <w:r>
        <w:rPr>
          <w:color w:val="231F20"/>
          <w:sz w:val="20"/>
        </w:rPr>
        <w:t>to</w:t>
      </w:r>
      <w:r>
        <w:rPr>
          <w:color w:val="231F20"/>
          <w:spacing w:val="-1"/>
          <w:sz w:val="20"/>
        </w:rPr>
        <w:t> </w:t>
      </w:r>
      <w:r>
        <w:rPr>
          <w:color w:val="231F20"/>
          <w:sz w:val="20"/>
        </w:rPr>
        <w:t>do</w:t>
      </w:r>
      <w:r>
        <w:rPr>
          <w:color w:val="231F20"/>
          <w:spacing w:val="-1"/>
          <w:sz w:val="20"/>
        </w:rPr>
        <w:t> </w:t>
      </w:r>
      <w:r>
        <w:rPr>
          <w:color w:val="231F20"/>
          <w:sz w:val="20"/>
        </w:rPr>
        <w:t>anything</w:t>
      </w:r>
      <w:r>
        <w:rPr>
          <w:color w:val="231F20"/>
          <w:spacing w:val="-1"/>
          <w:sz w:val="20"/>
        </w:rPr>
        <w:t> </w:t>
      </w:r>
      <w:r>
        <w:rPr>
          <w:color w:val="231F20"/>
          <w:sz w:val="20"/>
        </w:rPr>
        <w:t>which</w:t>
      </w:r>
      <w:r>
        <w:rPr>
          <w:color w:val="231F20"/>
          <w:spacing w:val="-1"/>
          <w:sz w:val="20"/>
        </w:rPr>
        <w:t> </w:t>
      </w:r>
      <w:r>
        <w:rPr>
          <w:color w:val="231F20"/>
          <w:sz w:val="20"/>
        </w:rPr>
        <w:t>he</w:t>
      </w:r>
      <w:r>
        <w:rPr>
          <w:color w:val="231F20"/>
          <w:spacing w:val="-1"/>
          <w:sz w:val="20"/>
        </w:rPr>
        <w:t> </w:t>
      </w:r>
      <w:r>
        <w:rPr>
          <w:color w:val="231F20"/>
          <w:sz w:val="20"/>
        </w:rPr>
        <w:t>is</w:t>
      </w:r>
      <w:r>
        <w:rPr>
          <w:color w:val="231F20"/>
          <w:spacing w:val="-1"/>
          <w:sz w:val="20"/>
        </w:rPr>
        <w:t> </w:t>
      </w:r>
      <w:r>
        <w:rPr>
          <w:color w:val="231F20"/>
          <w:sz w:val="20"/>
        </w:rPr>
        <w:t>legally entitled to do, by inducing or attempting to induce that person to believe that he or any person</w:t>
      </w:r>
      <w:r>
        <w:rPr>
          <w:color w:val="231F20"/>
          <w:spacing w:val="-13"/>
          <w:sz w:val="20"/>
        </w:rPr>
        <w:t> </w:t>
      </w:r>
      <w:r>
        <w:rPr>
          <w:color w:val="231F20"/>
          <w:sz w:val="20"/>
        </w:rPr>
        <w:t>in</w:t>
      </w:r>
      <w:r>
        <w:rPr>
          <w:color w:val="231F20"/>
          <w:spacing w:val="-12"/>
          <w:sz w:val="20"/>
        </w:rPr>
        <w:t> </w:t>
      </w:r>
      <w:r>
        <w:rPr>
          <w:color w:val="231F20"/>
          <w:sz w:val="20"/>
        </w:rPr>
        <w:t>whom</w:t>
      </w:r>
      <w:r>
        <w:rPr>
          <w:color w:val="231F20"/>
          <w:spacing w:val="-13"/>
          <w:sz w:val="20"/>
        </w:rPr>
        <w:t> </w:t>
      </w:r>
      <w:r>
        <w:rPr>
          <w:color w:val="231F20"/>
          <w:sz w:val="20"/>
        </w:rPr>
        <w:t>he</w:t>
      </w:r>
      <w:r>
        <w:rPr>
          <w:color w:val="231F20"/>
          <w:spacing w:val="-12"/>
          <w:sz w:val="20"/>
        </w:rPr>
        <w:t> </w:t>
      </w:r>
      <w:r>
        <w:rPr>
          <w:color w:val="231F20"/>
          <w:sz w:val="20"/>
        </w:rPr>
        <w:t>is</w:t>
      </w:r>
      <w:r>
        <w:rPr>
          <w:color w:val="231F20"/>
          <w:spacing w:val="-13"/>
          <w:sz w:val="20"/>
        </w:rPr>
        <w:t> </w:t>
      </w:r>
      <w:r>
        <w:rPr>
          <w:color w:val="231F20"/>
          <w:sz w:val="20"/>
        </w:rPr>
        <w:t>interested</w:t>
      </w:r>
      <w:r>
        <w:rPr>
          <w:color w:val="231F20"/>
          <w:spacing w:val="-12"/>
          <w:sz w:val="20"/>
        </w:rPr>
        <w:t> </w:t>
      </w:r>
      <w:r>
        <w:rPr>
          <w:color w:val="231F20"/>
          <w:sz w:val="20"/>
        </w:rPr>
        <w:t>will</w:t>
      </w:r>
      <w:r>
        <w:rPr>
          <w:color w:val="231F20"/>
          <w:spacing w:val="-13"/>
          <w:sz w:val="20"/>
        </w:rPr>
        <w:t> </w:t>
      </w:r>
      <w:r>
        <w:rPr>
          <w:color w:val="231F20"/>
          <w:sz w:val="20"/>
        </w:rPr>
        <w:t>become</w:t>
      </w:r>
      <w:r>
        <w:rPr>
          <w:color w:val="231F20"/>
          <w:spacing w:val="-12"/>
          <w:sz w:val="20"/>
        </w:rPr>
        <w:t> </w:t>
      </w:r>
      <w:r>
        <w:rPr>
          <w:color w:val="231F20"/>
          <w:sz w:val="20"/>
        </w:rPr>
        <w:t>or</w:t>
      </w:r>
      <w:r>
        <w:rPr>
          <w:color w:val="231F20"/>
          <w:spacing w:val="-13"/>
          <w:sz w:val="20"/>
        </w:rPr>
        <w:t> </w:t>
      </w:r>
      <w:r>
        <w:rPr>
          <w:color w:val="231F20"/>
          <w:sz w:val="20"/>
        </w:rPr>
        <w:t>will</w:t>
      </w:r>
      <w:r>
        <w:rPr>
          <w:color w:val="231F20"/>
          <w:spacing w:val="-12"/>
          <w:sz w:val="20"/>
        </w:rPr>
        <w:t> </w:t>
      </w:r>
      <w:r>
        <w:rPr>
          <w:color w:val="231F20"/>
          <w:sz w:val="20"/>
        </w:rPr>
        <w:t>be</w:t>
      </w:r>
      <w:r>
        <w:rPr>
          <w:color w:val="231F20"/>
          <w:spacing w:val="-13"/>
          <w:sz w:val="20"/>
        </w:rPr>
        <w:t> </w:t>
      </w:r>
      <w:r>
        <w:rPr>
          <w:color w:val="231F20"/>
          <w:sz w:val="20"/>
        </w:rPr>
        <w:t>rendered</w:t>
      </w:r>
      <w:r>
        <w:rPr>
          <w:color w:val="231F20"/>
          <w:spacing w:val="-12"/>
          <w:sz w:val="20"/>
        </w:rPr>
        <w:t> </w:t>
      </w:r>
      <w:r>
        <w:rPr>
          <w:color w:val="231F20"/>
          <w:sz w:val="20"/>
        </w:rPr>
        <w:t>by</w:t>
      </w:r>
      <w:r>
        <w:rPr>
          <w:color w:val="231F20"/>
          <w:spacing w:val="-13"/>
          <w:sz w:val="20"/>
        </w:rPr>
        <w:t> </w:t>
      </w:r>
      <w:r>
        <w:rPr>
          <w:color w:val="231F20"/>
          <w:sz w:val="20"/>
        </w:rPr>
        <w:t>some</w:t>
      </w:r>
      <w:r>
        <w:rPr>
          <w:color w:val="231F20"/>
          <w:spacing w:val="-12"/>
          <w:sz w:val="20"/>
        </w:rPr>
        <w:t> </w:t>
      </w:r>
      <w:r>
        <w:rPr>
          <w:color w:val="231F20"/>
          <w:sz w:val="20"/>
        </w:rPr>
        <w:t>act</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offender an object of Divine displeasure if he does not do the thing which it is the object of the offender</w:t>
      </w:r>
      <w:r>
        <w:rPr>
          <w:color w:val="231F20"/>
          <w:spacing w:val="-3"/>
          <w:sz w:val="20"/>
        </w:rPr>
        <w:t> </w:t>
      </w:r>
      <w:r>
        <w:rPr>
          <w:color w:val="231F20"/>
          <w:sz w:val="20"/>
        </w:rPr>
        <w:t>to</w:t>
      </w:r>
      <w:r>
        <w:rPr>
          <w:color w:val="231F20"/>
          <w:spacing w:val="-3"/>
          <w:sz w:val="20"/>
        </w:rPr>
        <w:t> </w:t>
      </w:r>
      <w:r>
        <w:rPr>
          <w:color w:val="231F20"/>
          <w:sz w:val="20"/>
        </w:rPr>
        <w:t>cause</w:t>
      </w:r>
      <w:r>
        <w:rPr>
          <w:color w:val="231F20"/>
          <w:spacing w:val="-3"/>
          <w:sz w:val="20"/>
        </w:rPr>
        <w:t> </w:t>
      </w:r>
      <w:r>
        <w:rPr>
          <w:color w:val="231F20"/>
          <w:sz w:val="20"/>
        </w:rPr>
        <w:t>him</w:t>
      </w:r>
      <w:r>
        <w:rPr>
          <w:color w:val="231F20"/>
          <w:spacing w:val="-3"/>
          <w:sz w:val="20"/>
        </w:rPr>
        <w:t> </w:t>
      </w:r>
      <w:r>
        <w:rPr>
          <w:color w:val="231F20"/>
          <w:sz w:val="20"/>
        </w:rPr>
        <w:t>to</w:t>
      </w:r>
      <w:r>
        <w:rPr>
          <w:color w:val="231F20"/>
          <w:spacing w:val="-3"/>
          <w:sz w:val="20"/>
        </w:rPr>
        <w:t> </w:t>
      </w:r>
      <w:r>
        <w:rPr>
          <w:color w:val="231F20"/>
          <w:sz w:val="20"/>
        </w:rPr>
        <w:t>do,</w:t>
      </w:r>
      <w:r>
        <w:rPr>
          <w:color w:val="231F20"/>
          <w:spacing w:val="-4"/>
          <w:sz w:val="20"/>
        </w:rPr>
        <w:t> </w:t>
      </w:r>
      <w:r>
        <w:rPr>
          <w:color w:val="231F20"/>
          <w:sz w:val="20"/>
        </w:rPr>
        <w:t>or</w:t>
      </w:r>
      <w:r>
        <w:rPr>
          <w:color w:val="231F20"/>
          <w:spacing w:val="-3"/>
          <w:sz w:val="20"/>
        </w:rPr>
        <w:t> </w:t>
      </w:r>
      <w:r>
        <w:rPr>
          <w:color w:val="231F20"/>
          <w:sz w:val="20"/>
        </w:rPr>
        <w:t>if</w:t>
      </w:r>
      <w:r>
        <w:rPr>
          <w:color w:val="231F20"/>
          <w:spacing w:val="-3"/>
          <w:sz w:val="20"/>
        </w:rPr>
        <w:t> </w:t>
      </w:r>
      <w:r>
        <w:rPr>
          <w:color w:val="231F20"/>
          <w:sz w:val="20"/>
        </w:rPr>
        <w:t>he</w:t>
      </w:r>
      <w:r>
        <w:rPr>
          <w:color w:val="231F20"/>
          <w:spacing w:val="-3"/>
          <w:sz w:val="20"/>
        </w:rPr>
        <w:t> </w:t>
      </w:r>
      <w:r>
        <w:rPr>
          <w:color w:val="231F20"/>
          <w:sz w:val="20"/>
        </w:rPr>
        <w:t>does</w:t>
      </w:r>
      <w:r>
        <w:rPr>
          <w:color w:val="231F20"/>
          <w:spacing w:val="-3"/>
          <w:sz w:val="20"/>
        </w:rPr>
        <w:t> </w:t>
      </w:r>
      <w:r>
        <w:rPr>
          <w:color w:val="231F20"/>
          <w:sz w:val="20"/>
        </w:rPr>
        <w:t>the</w:t>
      </w:r>
      <w:r>
        <w:rPr>
          <w:color w:val="231F20"/>
          <w:spacing w:val="-3"/>
          <w:sz w:val="20"/>
        </w:rPr>
        <w:t> </w:t>
      </w:r>
      <w:r>
        <w:rPr>
          <w:color w:val="231F20"/>
          <w:sz w:val="20"/>
        </w:rPr>
        <w:t>thing</w:t>
      </w:r>
      <w:r>
        <w:rPr>
          <w:color w:val="231F20"/>
          <w:spacing w:val="-4"/>
          <w:sz w:val="20"/>
        </w:rPr>
        <w:t> </w:t>
      </w:r>
      <w:r>
        <w:rPr>
          <w:color w:val="231F20"/>
          <w:sz w:val="20"/>
        </w:rPr>
        <w:t>which</w:t>
      </w:r>
      <w:r>
        <w:rPr>
          <w:color w:val="231F20"/>
          <w:spacing w:val="-3"/>
          <w:sz w:val="20"/>
        </w:rPr>
        <w:t> </w:t>
      </w:r>
      <w:r>
        <w:rPr>
          <w:color w:val="231F20"/>
          <w:sz w:val="20"/>
        </w:rPr>
        <w:t>it</w:t>
      </w:r>
      <w:r>
        <w:rPr>
          <w:color w:val="231F20"/>
          <w:spacing w:val="-3"/>
          <w:sz w:val="20"/>
        </w:rPr>
        <w:t> </w:t>
      </w:r>
      <w:r>
        <w:rPr>
          <w:color w:val="231F20"/>
          <w:sz w:val="20"/>
        </w:rPr>
        <w:t>is</w:t>
      </w:r>
      <w:r>
        <w:rPr>
          <w:color w:val="231F20"/>
          <w:spacing w:val="-3"/>
          <w:sz w:val="20"/>
        </w:rPr>
        <w:t> </w:t>
      </w:r>
      <w:r>
        <w:rPr>
          <w:color w:val="231F20"/>
          <w:sz w:val="20"/>
        </w:rPr>
        <w:t>the</w:t>
      </w:r>
      <w:r>
        <w:rPr>
          <w:color w:val="231F20"/>
          <w:spacing w:val="-3"/>
          <w:sz w:val="20"/>
        </w:rPr>
        <w:t> </w:t>
      </w:r>
      <w:r>
        <w:rPr>
          <w:color w:val="231F20"/>
          <w:sz w:val="20"/>
        </w:rPr>
        <w:t>object</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offender</w:t>
      </w:r>
      <w:r>
        <w:rPr>
          <w:color w:val="231F20"/>
          <w:spacing w:val="-3"/>
          <w:sz w:val="20"/>
        </w:rPr>
        <w:t> </w:t>
      </w:r>
      <w:r>
        <w:rPr>
          <w:color w:val="231F20"/>
          <w:sz w:val="20"/>
        </w:rPr>
        <w:t>to </w:t>
      </w:r>
      <w:r>
        <w:rPr>
          <w:color w:val="231F20"/>
          <w:spacing w:val="-4"/>
          <w:sz w:val="20"/>
        </w:rPr>
        <w:t>cause him to omit, shall be punished with imprisonment of either description for a term which </w:t>
      </w:r>
      <w:r>
        <w:rPr>
          <w:color w:val="231F20"/>
          <w:sz w:val="20"/>
        </w:rPr>
        <w:t>may extend to one year, or with fine, or with both.</w:t>
      </w:r>
    </w:p>
    <w:p>
      <w:pPr>
        <w:spacing w:before="126"/>
        <w:ind w:left="5427" w:right="0" w:firstLine="0"/>
        <w:jc w:val="left"/>
        <w:rPr>
          <w:i/>
          <w:sz w:val="20"/>
        </w:rPr>
      </w:pPr>
      <w:r>
        <w:rPr>
          <w:i/>
          <w:color w:val="231F20"/>
          <w:spacing w:val="-2"/>
          <w:sz w:val="20"/>
        </w:rPr>
        <w:t>Illustrations.</w:t>
      </w:r>
    </w:p>
    <w:p>
      <w:pPr>
        <w:pStyle w:val="ListParagraph"/>
        <w:numPr>
          <w:ilvl w:val="0"/>
          <w:numId w:val="145"/>
        </w:numPr>
        <w:tabs>
          <w:tab w:pos="3098" w:val="left" w:leader="none"/>
        </w:tabs>
        <w:spacing w:line="249" w:lineRule="auto" w:before="130" w:after="0"/>
        <w:ind w:left="2352" w:right="1" w:firstLine="479"/>
        <w:jc w:val="both"/>
        <w:rPr>
          <w:sz w:val="20"/>
        </w:rPr>
      </w:pPr>
      <w:r>
        <w:rPr>
          <w:color w:val="231F20"/>
          <w:sz w:val="20"/>
        </w:rPr>
        <w:t>A</w:t>
      </w:r>
      <w:r>
        <w:rPr>
          <w:color w:val="231F20"/>
          <w:spacing w:val="-13"/>
          <w:sz w:val="20"/>
        </w:rPr>
        <w:t> </w:t>
      </w:r>
      <w:r>
        <w:rPr>
          <w:color w:val="231F20"/>
          <w:sz w:val="20"/>
        </w:rPr>
        <w:t>sits</w:t>
      </w:r>
      <w:r>
        <w:rPr>
          <w:color w:val="231F20"/>
          <w:spacing w:val="-10"/>
          <w:sz w:val="20"/>
        </w:rPr>
        <w:t> </w:t>
      </w:r>
      <w:r>
        <w:rPr>
          <w:color w:val="231F20"/>
          <w:sz w:val="20"/>
        </w:rPr>
        <w:t>dharna</w:t>
      </w:r>
      <w:r>
        <w:rPr>
          <w:color w:val="231F20"/>
          <w:spacing w:val="-7"/>
          <w:sz w:val="20"/>
        </w:rPr>
        <w:t> </w:t>
      </w:r>
      <w:r>
        <w:rPr>
          <w:color w:val="231F20"/>
          <w:sz w:val="20"/>
        </w:rPr>
        <w:t>at</w:t>
      </w:r>
      <w:r>
        <w:rPr>
          <w:color w:val="231F20"/>
          <w:spacing w:val="-7"/>
          <w:sz w:val="20"/>
        </w:rPr>
        <w:t> </w:t>
      </w:r>
      <w:r>
        <w:rPr>
          <w:color w:val="231F20"/>
          <w:sz w:val="20"/>
        </w:rPr>
        <w:t>Z’s</w:t>
      </w:r>
      <w:r>
        <w:rPr>
          <w:color w:val="231F20"/>
          <w:spacing w:val="-7"/>
          <w:sz w:val="20"/>
        </w:rPr>
        <w:t> </w:t>
      </w:r>
      <w:r>
        <w:rPr>
          <w:color w:val="231F20"/>
          <w:sz w:val="20"/>
        </w:rPr>
        <w:t>door</w:t>
      </w:r>
      <w:r>
        <w:rPr>
          <w:color w:val="231F20"/>
          <w:spacing w:val="-7"/>
          <w:sz w:val="20"/>
        </w:rPr>
        <w:t> </w:t>
      </w:r>
      <w:r>
        <w:rPr>
          <w:color w:val="231F20"/>
          <w:sz w:val="20"/>
        </w:rPr>
        <w:t>with</w:t>
      </w:r>
      <w:r>
        <w:rPr>
          <w:color w:val="231F20"/>
          <w:spacing w:val="-7"/>
          <w:sz w:val="20"/>
        </w:rPr>
        <w:t> </w:t>
      </w:r>
      <w:r>
        <w:rPr>
          <w:color w:val="231F20"/>
          <w:sz w:val="20"/>
        </w:rPr>
        <w:t>the</w:t>
      </w:r>
      <w:r>
        <w:rPr>
          <w:color w:val="231F20"/>
          <w:spacing w:val="-7"/>
          <w:sz w:val="20"/>
        </w:rPr>
        <w:t> </w:t>
      </w:r>
      <w:r>
        <w:rPr>
          <w:color w:val="231F20"/>
          <w:sz w:val="20"/>
        </w:rPr>
        <w:t>intention</w:t>
      </w:r>
      <w:r>
        <w:rPr>
          <w:color w:val="231F20"/>
          <w:spacing w:val="-7"/>
          <w:sz w:val="20"/>
        </w:rPr>
        <w:t> </w:t>
      </w:r>
      <w:r>
        <w:rPr>
          <w:color w:val="231F20"/>
          <w:sz w:val="20"/>
        </w:rPr>
        <w:t>of</w:t>
      </w:r>
      <w:r>
        <w:rPr>
          <w:color w:val="231F20"/>
          <w:spacing w:val="-7"/>
          <w:sz w:val="20"/>
        </w:rPr>
        <w:t> </w:t>
      </w:r>
      <w:r>
        <w:rPr>
          <w:color w:val="231F20"/>
          <w:sz w:val="20"/>
        </w:rPr>
        <w:t>causing</w:t>
      </w:r>
      <w:r>
        <w:rPr>
          <w:color w:val="231F20"/>
          <w:spacing w:val="-7"/>
          <w:sz w:val="20"/>
        </w:rPr>
        <w:t> </w:t>
      </w:r>
      <w:r>
        <w:rPr>
          <w:color w:val="231F20"/>
          <w:sz w:val="20"/>
        </w:rPr>
        <w:t>it</w:t>
      </w:r>
      <w:r>
        <w:rPr>
          <w:color w:val="231F20"/>
          <w:spacing w:val="-7"/>
          <w:sz w:val="20"/>
        </w:rPr>
        <w:t> </w:t>
      </w:r>
      <w:r>
        <w:rPr>
          <w:color w:val="231F20"/>
          <w:sz w:val="20"/>
        </w:rPr>
        <w:t>to</w:t>
      </w:r>
      <w:r>
        <w:rPr>
          <w:color w:val="231F20"/>
          <w:spacing w:val="-7"/>
          <w:sz w:val="20"/>
        </w:rPr>
        <w:t> </w:t>
      </w:r>
      <w:r>
        <w:rPr>
          <w:color w:val="231F20"/>
          <w:sz w:val="20"/>
        </w:rPr>
        <w:t>be</w:t>
      </w:r>
      <w:r>
        <w:rPr>
          <w:color w:val="231F20"/>
          <w:spacing w:val="-7"/>
          <w:sz w:val="20"/>
        </w:rPr>
        <w:t> </w:t>
      </w:r>
      <w:r>
        <w:rPr>
          <w:color w:val="231F20"/>
          <w:sz w:val="20"/>
        </w:rPr>
        <w:t>believed</w:t>
      </w:r>
      <w:r>
        <w:rPr>
          <w:color w:val="231F20"/>
          <w:spacing w:val="-7"/>
          <w:sz w:val="20"/>
        </w:rPr>
        <w:t> </w:t>
      </w:r>
      <w:r>
        <w:rPr>
          <w:color w:val="231F20"/>
          <w:sz w:val="20"/>
        </w:rPr>
        <w:t>that,</w:t>
      </w:r>
      <w:r>
        <w:rPr>
          <w:color w:val="231F20"/>
          <w:spacing w:val="-7"/>
          <w:sz w:val="20"/>
        </w:rPr>
        <w:t> </w:t>
      </w:r>
      <w:r>
        <w:rPr>
          <w:color w:val="231F20"/>
          <w:sz w:val="20"/>
        </w:rPr>
        <w:t>by</w:t>
      </w:r>
      <w:r>
        <w:rPr>
          <w:color w:val="231F20"/>
          <w:spacing w:val="-7"/>
          <w:sz w:val="20"/>
        </w:rPr>
        <w:t> </w:t>
      </w:r>
      <w:r>
        <w:rPr>
          <w:color w:val="231F20"/>
          <w:sz w:val="20"/>
        </w:rPr>
        <w:t>so </w:t>
      </w:r>
      <w:r>
        <w:rPr>
          <w:color w:val="231F20"/>
          <w:spacing w:val="-2"/>
          <w:sz w:val="20"/>
        </w:rPr>
        <w:t>sitting,</w:t>
      </w:r>
      <w:r>
        <w:rPr>
          <w:color w:val="231F20"/>
          <w:spacing w:val="-11"/>
          <w:sz w:val="20"/>
        </w:rPr>
        <w:t> </w:t>
      </w:r>
      <w:r>
        <w:rPr>
          <w:color w:val="231F20"/>
          <w:spacing w:val="-2"/>
          <w:sz w:val="20"/>
        </w:rPr>
        <w:t>he</w:t>
      </w:r>
      <w:r>
        <w:rPr>
          <w:color w:val="231F20"/>
          <w:spacing w:val="-9"/>
          <w:sz w:val="20"/>
        </w:rPr>
        <w:t> </w:t>
      </w:r>
      <w:r>
        <w:rPr>
          <w:color w:val="231F20"/>
          <w:spacing w:val="-2"/>
          <w:sz w:val="20"/>
        </w:rPr>
        <w:t>renders</w:t>
      </w:r>
      <w:r>
        <w:rPr>
          <w:color w:val="231F20"/>
          <w:spacing w:val="-6"/>
          <w:sz w:val="20"/>
        </w:rPr>
        <w:t> </w:t>
      </w:r>
      <w:r>
        <w:rPr>
          <w:color w:val="231F20"/>
          <w:spacing w:val="-2"/>
          <w:sz w:val="20"/>
        </w:rPr>
        <w:t>Z</w:t>
      </w:r>
      <w:r>
        <w:rPr>
          <w:color w:val="231F20"/>
          <w:spacing w:val="-5"/>
          <w:sz w:val="20"/>
        </w:rPr>
        <w:t> </w:t>
      </w:r>
      <w:r>
        <w:rPr>
          <w:color w:val="231F20"/>
          <w:spacing w:val="-2"/>
          <w:sz w:val="20"/>
        </w:rPr>
        <w:t>an</w:t>
      </w:r>
      <w:r>
        <w:rPr>
          <w:color w:val="231F20"/>
          <w:spacing w:val="-5"/>
          <w:sz w:val="20"/>
        </w:rPr>
        <w:t> </w:t>
      </w:r>
      <w:r>
        <w:rPr>
          <w:color w:val="231F20"/>
          <w:spacing w:val="-2"/>
          <w:sz w:val="20"/>
        </w:rPr>
        <w:t>object</w:t>
      </w:r>
      <w:r>
        <w:rPr>
          <w:color w:val="231F20"/>
          <w:spacing w:val="-5"/>
          <w:sz w:val="20"/>
        </w:rPr>
        <w:t> </w:t>
      </w:r>
      <w:r>
        <w:rPr>
          <w:color w:val="231F20"/>
          <w:spacing w:val="-2"/>
          <w:sz w:val="20"/>
        </w:rPr>
        <w:t>of</w:t>
      </w:r>
      <w:r>
        <w:rPr>
          <w:color w:val="231F20"/>
          <w:spacing w:val="-5"/>
          <w:sz w:val="20"/>
        </w:rPr>
        <w:t> </w:t>
      </w:r>
      <w:r>
        <w:rPr>
          <w:color w:val="231F20"/>
          <w:spacing w:val="-2"/>
          <w:sz w:val="20"/>
        </w:rPr>
        <w:t>Divine</w:t>
      </w:r>
      <w:r>
        <w:rPr>
          <w:color w:val="231F20"/>
          <w:spacing w:val="-5"/>
          <w:sz w:val="20"/>
        </w:rPr>
        <w:t> </w:t>
      </w:r>
      <w:r>
        <w:rPr>
          <w:color w:val="231F20"/>
          <w:spacing w:val="-2"/>
          <w:sz w:val="20"/>
        </w:rPr>
        <w:t>displeasure.</w:t>
      </w:r>
      <w:r>
        <w:rPr>
          <w:color w:val="231F20"/>
          <w:spacing w:val="-11"/>
          <w:sz w:val="20"/>
        </w:rPr>
        <w:t> </w:t>
      </w:r>
      <w:r>
        <w:rPr>
          <w:color w:val="231F20"/>
          <w:spacing w:val="-2"/>
          <w:sz w:val="20"/>
        </w:rPr>
        <w:t>A</w:t>
      </w:r>
      <w:r>
        <w:rPr>
          <w:color w:val="231F20"/>
          <w:spacing w:val="-10"/>
          <w:sz w:val="20"/>
        </w:rPr>
        <w:t> </w:t>
      </w:r>
      <w:r>
        <w:rPr>
          <w:color w:val="231F20"/>
          <w:spacing w:val="-2"/>
          <w:sz w:val="20"/>
        </w:rPr>
        <w:t>has</w:t>
      </w:r>
      <w:r>
        <w:rPr>
          <w:color w:val="231F20"/>
          <w:spacing w:val="-5"/>
          <w:sz w:val="20"/>
        </w:rPr>
        <w:t> </w:t>
      </w:r>
      <w:r>
        <w:rPr>
          <w:color w:val="231F20"/>
          <w:spacing w:val="-2"/>
          <w:sz w:val="20"/>
        </w:rPr>
        <w:t>committed</w:t>
      </w:r>
      <w:r>
        <w:rPr>
          <w:color w:val="231F20"/>
          <w:spacing w:val="-5"/>
          <w:sz w:val="20"/>
        </w:rPr>
        <w:t> </w:t>
      </w:r>
      <w:r>
        <w:rPr>
          <w:color w:val="231F20"/>
          <w:spacing w:val="-2"/>
          <w:sz w:val="20"/>
        </w:rPr>
        <w:t>the</w:t>
      </w:r>
      <w:r>
        <w:rPr>
          <w:color w:val="231F20"/>
          <w:spacing w:val="-5"/>
          <w:sz w:val="20"/>
        </w:rPr>
        <w:t> </w:t>
      </w:r>
      <w:r>
        <w:rPr>
          <w:color w:val="231F20"/>
          <w:spacing w:val="-2"/>
          <w:sz w:val="20"/>
        </w:rPr>
        <w:t>offence</w:t>
      </w:r>
      <w:r>
        <w:rPr>
          <w:color w:val="231F20"/>
          <w:spacing w:val="-5"/>
          <w:sz w:val="20"/>
        </w:rPr>
        <w:t> </w:t>
      </w:r>
      <w:r>
        <w:rPr>
          <w:color w:val="231F20"/>
          <w:spacing w:val="-2"/>
          <w:sz w:val="20"/>
        </w:rPr>
        <w:t>defined</w:t>
      </w:r>
      <w:r>
        <w:rPr>
          <w:color w:val="231F20"/>
          <w:spacing w:val="-5"/>
          <w:sz w:val="20"/>
        </w:rPr>
        <w:t> </w:t>
      </w:r>
      <w:r>
        <w:rPr>
          <w:color w:val="231F20"/>
          <w:spacing w:val="-2"/>
          <w:sz w:val="20"/>
        </w:rPr>
        <w:t>in </w:t>
      </w:r>
      <w:r>
        <w:rPr>
          <w:color w:val="231F20"/>
          <w:sz w:val="20"/>
        </w:rPr>
        <w:t>this section.</w:t>
      </w:r>
    </w:p>
    <w:p>
      <w:pPr>
        <w:pStyle w:val="ListParagraph"/>
        <w:numPr>
          <w:ilvl w:val="0"/>
          <w:numId w:val="145"/>
        </w:numPr>
        <w:tabs>
          <w:tab w:pos="3122" w:val="left" w:leader="none"/>
        </w:tabs>
        <w:spacing w:line="249" w:lineRule="auto" w:before="122" w:after="0"/>
        <w:ind w:left="2352" w:right="1" w:firstLine="479"/>
        <w:jc w:val="both"/>
        <w:rPr>
          <w:sz w:val="20"/>
        </w:rPr>
      </w:pPr>
      <w:r>
        <w:rPr>
          <w:color w:val="231F20"/>
          <w:sz w:val="20"/>
        </w:rPr>
        <w:t>A</w:t>
      </w:r>
      <w:r>
        <w:rPr>
          <w:color w:val="231F20"/>
          <w:spacing w:val="-1"/>
          <w:sz w:val="20"/>
        </w:rPr>
        <w:t> </w:t>
      </w:r>
      <w:r>
        <w:rPr>
          <w:color w:val="231F20"/>
          <w:sz w:val="20"/>
        </w:rPr>
        <w:t>threatens Z that, unless Z performs a certain act, A</w:t>
      </w:r>
      <w:r>
        <w:rPr>
          <w:color w:val="231F20"/>
          <w:spacing w:val="-1"/>
          <w:sz w:val="20"/>
        </w:rPr>
        <w:t> </w:t>
      </w:r>
      <w:r>
        <w:rPr>
          <w:color w:val="231F20"/>
          <w:sz w:val="20"/>
        </w:rPr>
        <w:t>will kill one of A’s own children,</w:t>
      </w:r>
      <w:r>
        <w:rPr>
          <w:color w:val="231F20"/>
          <w:spacing w:val="-8"/>
          <w:sz w:val="20"/>
        </w:rPr>
        <w:t> </w:t>
      </w:r>
      <w:r>
        <w:rPr>
          <w:color w:val="231F20"/>
          <w:sz w:val="20"/>
        </w:rPr>
        <w:t>under</w:t>
      </w:r>
      <w:r>
        <w:rPr>
          <w:color w:val="231F20"/>
          <w:spacing w:val="-8"/>
          <w:sz w:val="20"/>
        </w:rPr>
        <w:t> </w:t>
      </w:r>
      <w:r>
        <w:rPr>
          <w:color w:val="231F20"/>
          <w:sz w:val="20"/>
        </w:rPr>
        <w:t>such</w:t>
      </w:r>
      <w:r>
        <w:rPr>
          <w:color w:val="231F20"/>
          <w:spacing w:val="-8"/>
          <w:sz w:val="20"/>
        </w:rPr>
        <w:t> </w:t>
      </w:r>
      <w:r>
        <w:rPr>
          <w:color w:val="231F20"/>
          <w:sz w:val="20"/>
        </w:rPr>
        <w:t>circumstances</w:t>
      </w:r>
      <w:r>
        <w:rPr>
          <w:color w:val="231F20"/>
          <w:spacing w:val="-8"/>
          <w:sz w:val="20"/>
        </w:rPr>
        <w:t> </w:t>
      </w:r>
      <w:r>
        <w:rPr>
          <w:color w:val="231F20"/>
          <w:sz w:val="20"/>
        </w:rPr>
        <w:t>that</w:t>
      </w:r>
      <w:r>
        <w:rPr>
          <w:color w:val="231F20"/>
          <w:spacing w:val="-8"/>
          <w:sz w:val="20"/>
        </w:rPr>
        <w:t> </w:t>
      </w:r>
      <w:r>
        <w:rPr>
          <w:color w:val="231F20"/>
          <w:sz w:val="20"/>
        </w:rPr>
        <w:t>the</w:t>
      </w:r>
      <w:r>
        <w:rPr>
          <w:color w:val="231F20"/>
          <w:spacing w:val="-8"/>
          <w:sz w:val="20"/>
        </w:rPr>
        <w:t> </w:t>
      </w:r>
      <w:r>
        <w:rPr>
          <w:color w:val="231F20"/>
          <w:sz w:val="20"/>
        </w:rPr>
        <w:t>killing</w:t>
      </w:r>
      <w:r>
        <w:rPr>
          <w:color w:val="231F20"/>
          <w:spacing w:val="-8"/>
          <w:sz w:val="20"/>
        </w:rPr>
        <w:t> </w:t>
      </w:r>
      <w:r>
        <w:rPr>
          <w:color w:val="231F20"/>
          <w:sz w:val="20"/>
        </w:rPr>
        <w:t>would</w:t>
      </w:r>
      <w:r>
        <w:rPr>
          <w:color w:val="231F20"/>
          <w:spacing w:val="-8"/>
          <w:sz w:val="20"/>
        </w:rPr>
        <w:t> </w:t>
      </w:r>
      <w:r>
        <w:rPr>
          <w:color w:val="231F20"/>
          <w:sz w:val="20"/>
        </w:rPr>
        <w:t>be</w:t>
      </w:r>
      <w:r>
        <w:rPr>
          <w:color w:val="231F20"/>
          <w:spacing w:val="-8"/>
          <w:sz w:val="20"/>
        </w:rPr>
        <w:t> </w:t>
      </w:r>
      <w:r>
        <w:rPr>
          <w:color w:val="231F20"/>
          <w:sz w:val="20"/>
        </w:rPr>
        <w:t>believed</w:t>
      </w:r>
      <w:r>
        <w:rPr>
          <w:color w:val="231F20"/>
          <w:spacing w:val="-8"/>
          <w:sz w:val="20"/>
        </w:rPr>
        <w:t> </w:t>
      </w:r>
      <w:r>
        <w:rPr>
          <w:color w:val="231F20"/>
          <w:sz w:val="20"/>
        </w:rPr>
        <w:t>to</w:t>
      </w:r>
      <w:r>
        <w:rPr>
          <w:color w:val="231F20"/>
          <w:spacing w:val="-8"/>
          <w:sz w:val="20"/>
        </w:rPr>
        <w:t> </w:t>
      </w:r>
      <w:r>
        <w:rPr>
          <w:color w:val="231F20"/>
          <w:sz w:val="20"/>
        </w:rPr>
        <w:t>render</w:t>
      </w:r>
      <w:r>
        <w:rPr>
          <w:color w:val="231F20"/>
          <w:spacing w:val="-8"/>
          <w:sz w:val="20"/>
        </w:rPr>
        <w:t> </w:t>
      </w:r>
      <w:r>
        <w:rPr>
          <w:color w:val="231F20"/>
          <w:sz w:val="20"/>
        </w:rPr>
        <w:t>Z</w:t>
      </w:r>
      <w:r>
        <w:rPr>
          <w:color w:val="231F20"/>
          <w:spacing w:val="-8"/>
          <w:sz w:val="20"/>
        </w:rPr>
        <w:t> </w:t>
      </w:r>
      <w:r>
        <w:rPr>
          <w:color w:val="231F20"/>
          <w:sz w:val="20"/>
        </w:rPr>
        <w:t>an</w:t>
      </w:r>
      <w:r>
        <w:rPr>
          <w:color w:val="231F20"/>
          <w:spacing w:val="-8"/>
          <w:sz w:val="20"/>
        </w:rPr>
        <w:t> </w:t>
      </w:r>
      <w:r>
        <w:rPr>
          <w:color w:val="231F20"/>
          <w:sz w:val="20"/>
        </w:rPr>
        <w:t>object of Divine displeasure.</w:t>
      </w:r>
      <w:r>
        <w:rPr>
          <w:color w:val="231F20"/>
          <w:spacing w:val="-4"/>
          <w:sz w:val="20"/>
        </w:rPr>
        <w:t> </w:t>
      </w:r>
      <w:r>
        <w:rPr>
          <w:color w:val="231F20"/>
          <w:sz w:val="20"/>
        </w:rPr>
        <w:t>A</w:t>
      </w:r>
      <w:r>
        <w:rPr>
          <w:color w:val="231F20"/>
          <w:spacing w:val="-11"/>
          <w:sz w:val="20"/>
        </w:rPr>
        <w:t> </w:t>
      </w:r>
      <w:r>
        <w:rPr>
          <w:color w:val="231F20"/>
          <w:sz w:val="20"/>
        </w:rPr>
        <w:t>has committed the offence defined in this section.</w:t>
      </w:r>
    </w:p>
    <w:p>
      <w:pPr>
        <w:pStyle w:val="ListParagraph"/>
        <w:numPr>
          <w:ilvl w:val="0"/>
          <w:numId w:val="1"/>
        </w:numPr>
        <w:tabs>
          <w:tab w:pos="3228" w:val="left" w:leader="none"/>
        </w:tabs>
        <w:spacing w:line="249" w:lineRule="auto" w:before="123" w:after="0"/>
        <w:ind w:left="2352" w:right="0" w:firstLine="479"/>
        <w:jc w:val="both"/>
        <w:rPr>
          <w:b/>
          <w:color w:val="231F20"/>
          <w:sz w:val="20"/>
        </w:rPr>
      </w:pPr>
      <w:r>
        <w:rPr>
          <w:color w:val="231F20"/>
          <w:sz w:val="20"/>
        </w:rPr>
        <w:t>Whoever,</w:t>
      </w:r>
      <w:r>
        <w:rPr>
          <w:color w:val="231F20"/>
          <w:spacing w:val="-4"/>
          <w:sz w:val="20"/>
        </w:rPr>
        <w:t> </w:t>
      </w:r>
      <w:r>
        <w:rPr>
          <w:color w:val="231F20"/>
          <w:sz w:val="20"/>
        </w:rPr>
        <w:t>in</w:t>
      </w:r>
      <w:r>
        <w:rPr>
          <w:color w:val="231F20"/>
          <w:spacing w:val="-3"/>
          <w:sz w:val="20"/>
        </w:rPr>
        <w:t> </w:t>
      </w:r>
      <w:r>
        <w:rPr>
          <w:color w:val="231F20"/>
          <w:sz w:val="20"/>
        </w:rPr>
        <w:t>a</w:t>
      </w:r>
      <w:r>
        <w:rPr>
          <w:color w:val="231F20"/>
          <w:spacing w:val="-3"/>
          <w:sz w:val="20"/>
        </w:rPr>
        <w:t> </w:t>
      </w:r>
      <w:r>
        <w:rPr>
          <w:color w:val="231F20"/>
          <w:sz w:val="20"/>
        </w:rPr>
        <w:t>state</w:t>
      </w:r>
      <w:r>
        <w:rPr>
          <w:color w:val="231F20"/>
          <w:spacing w:val="-4"/>
          <w:sz w:val="20"/>
        </w:rPr>
        <w:t> </w:t>
      </w:r>
      <w:r>
        <w:rPr>
          <w:color w:val="231F20"/>
          <w:sz w:val="20"/>
        </w:rPr>
        <w:t>of</w:t>
      </w:r>
      <w:r>
        <w:rPr>
          <w:color w:val="231F20"/>
          <w:spacing w:val="-3"/>
          <w:sz w:val="20"/>
        </w:rPr>
        <w:t> </w:t>
      </w:r>
      <w:r>
        <w:rPr>
          <w:color w:val="231F20"/>
          <w:sz w:val="20"/>
        </w:rPr>
        <w:t>intoxication,</w:t>
      </w:r>
      <w:r>
        <w:rPr>
          <w:color w:val="231F20"/>
          <w:spacing w:val="-3"/>
          <w:sz w:val="20"/>
        </w:rPr>
        <w:t> </w:t>
      </w:r>
      <w:r>
        <w:rPr>
          <w:color w:val="231F20"/>
          <w:sz w:val="20"/>
        </w:rPr>
        <w:t>appears</w:t>
      </w:r>
      <w:r>
        <w:rPr>
          <w:color w:val="231F20"/>
          <w:spacing w:val="-3"/>
          <w:sz w:val="20"/>
        </w:rPr>
        <w:t> </w:t>
      </w:r>
      <w:r>
        <w:rPr>
          <w:color w:val="231F20"/>
          <w:sz w:val="20"/>
        </w:rPr>
        <w:t>in</w:t>
      </w:r>
      <w:r>
        <w:rPr>
          <w:color w:val="231F20"/>
          <w:spacing w:val="-3"/>
          <w:sz w:val="20"/>
        </w:rPr>
        <w:t> </w:t>
      </w:r>
      <w:r>
        <w:rPr>
          <w:color w:val="231F20"/>
          <w:sz w:val="20"/>
        </w:rPr>
        <w:t>any</w:t>
      </w:r>
      <w:r>
        <w:rPr>
          <w:color w:val="231F20"/>
          <w:spacing w:val="-3"/>
          <w:sz w:val="20"/>
        </w:rPr>
        <w:t> </w:t>
      </w:r>
      <w:r>
        <w:rPr>
          <w:color w:val="231F20"/>
          <w:sz w:val="20"/>
        </w:rPr>
        <w:t>public</w:t>
      </w:r>
      <w:r>
        <w:rPr>
          <w:color w:val="231F20"/>
          <w:spacing w:val="-3"/>
          <w:sz w:val="20"/>
        </w:rPr>
        <w:t> </w:t>
      </w:r>
      <w:r>
        <w:rPr>
          <w:color w:val="231F20"/>
          <w:sz w:val="20"/>
        </w:rPr>
        <w:t>place,</w:t>
      </w:r>
      <w:r>
        <w:rPr>
          <w:color w:val="231F20"/>
          <w:spacing w:val="-3"/>
          <w:sz w:val="20"/>
        </w:rPr>
        <w:t> </w:t>
      </w:r>
      <w:r>
        <w:rPr>
          <w:color w:val="231F20"/>
          <w:sz w:val="20"/>
        </w:rPr>
        <w:t>or</w:t>
      </w:r>
      <w:r>
        <w:rPr>
          <w:color w:val="231F20"/>
          <w:spacing w:val="-3"/>
          <w:sz w:val="20"/>
        </w:rPr>
        <w:t> </w:t>
      </w:r>
      <w:r>
        <w:rPr>
          <w:color w:val="231F20"/>
          <w:sz w:val="20"/>
        </w:rPr>
        <w:t>in</w:t>
      </w:r>
      <w:r>
        <w:rPr>
          <w:color w:val="231F20"/>
          <w:spacing w:val="-3"/>
          <w:sz w:val="20"/>
        </w:rPr>
        <w:t> </w:t>
      </w:r>
      <w:r>
        <w:rPr>
          <w:color w:val="231F20"/>
          <w:sz w:val="20"/>
        </w:rPr>
        <w:t>any</w:t>
      </w:r>
      <w:r>
        <w:rPr>
          <w:color w:val="231F20"/>
          <w:spacing w:val="-3"/>
          <w:sz w:val="20"/>
        </w:rPr>
        <w:t> </w:t>
      </w:r>
      <w:r>
        <w:rPr>
          <w:color w:val="231F20"/>
          <w:sz w:val="20"/>
        </w:rPr>
        <w:t>place </w:t>
      </w:r>
      <w:r>
        <w:rPr>
          <w:color w:val="231F20"/>
          <w:spacing w:val="-2"/>
          <w:sz w:val="20"/>
        </w:rPr>
        <w:t>which</w:t>
      </w:r>
      <w:r>
        <w:rPr>
          <w:color w:val="231F20"/>
          <w:spacing w:val="-7"/>
          <w:sz w:val="20"/>
        </w:rPr>
        <w:t> </w:t>
      </w:r>
      <w:r>
        <w:rPr>
          <w:color w:val="231F20"/>
          <w:spacing w:val="-2"/>
          <w:sz w:val="20"/>
        </w:rPr>
        <w:t>it</w:t>
      </w:r>
      <w:r>
        <w:rPr>
          <w:color w:val="231F20"/>
          <w:spacing w:val="-8"/>
          <w:sz w:val="20"/>
        </w:rPr>
        <w:t> </w:t>
      </w:r>
      <w:r>
        <w:rPr>
          <w:color w:val="231F20"/>
          <w:spacing w:val="-2"/>
          <w:sz w:val="20"/>
        </w:rPr>
        <w:t>is</w:t>
      </w:r>
      <w:r>
        <w:rPr>
          <w:color w:val="231F20"/>
          <w:spacing w:val="-8"/>
          <w:sz w:val="20"/>
        </w:rPr>
        <w:t> </w:t>
      </w:r>
      <w:r>
        <w:rPr>
          <w:color w:val="231F20"/>
          <w:spacing w:val="-2"/>
          <w:sz w:val="20"/>
        </w:rPr>
        <w:t>a</w:t>
      </w:r>
      <w:r>
        <w:rPr>
          <w:color w:val="231F20"/>
          <w:spacing w:val="-8"/>
          <w:sz w:val="20"/>
        </w:rPr>
        <w:t> </w:t>
      </w:r>
      <w:r>
        <w:rPr>
          <w:color w:val="231F20"/>
          <w:spacing w:val="-2"/>
          <w:sz w:val="20"/>
        </w:rPr>
        <w:t>trespass</w:t>
      </w:r>
      <w:r>
        <w:rPr>
          <w:color w:val="231F20"/>
          <w:spacing w:val="-8"/>
          <w:sz w:val="20"/>
        </w:rPr>
        <w:t> </w:t>
      </w:r>
      <w:r>
        <w:rPr>
          <w:color w:val="231F20"/>
          <w:spacing w:val="-2"/>
          <w:sz w:val="20"/>
        </w:rPr>
        <w:t>in</w:t>
      </w:r>
      <w:r>
        <w:rPr>
          <w:color w:val="231F20"/>
          <w:spacing w:val="-8"/>
          <w:sz w:val="20"/>
        </w:rPr>
        <w:t> </w:t>
      </w:r>
      <w:r>
        <w:rPr>
          <w:color w:val="231F20"/>
          <w:spacing w:val="-2"/>
          <w:sz w:val="20"/>
        </w:rPr>
        <w:t>him</w:t>
      </w:r>
      <w:r>
        <w:rPr>
          <w:color w:val="231F20"/>
          <w:spacing w:val="-7"/>
          <w:sz w:val="20"/>
        </w:rPr>
        <w:t> </w:t>
      </w:r>
      <w:r>
        <w:rPr>
          <w:color w:val="231F20"/>
          <w:spacing w:val="-2"/>
          <w:sz w:val="20"/>
        </w:rPr>
        <w:t>to</w:t>
      </w:r>
      <w:r>
        <w:rPr>
          <w:color w:val="231F20"/>
          <w:spacing w:val="-8"/>
          <w:sz w:val="20"/>
        </w:rPr>
        <w:t> </w:t>
      </w:r>
      <w:r>
        <w:rPr>
          <w:color w:val="231F20"/>
          <w:spacing w:val="-2"/>
          <w:sz w:val="20"/>
        </w:rPr>
        <w:t>enter,</w:t>
      </w:r>
      <w:r>
        <w:rPr>
          <w:color w:val="231F20"/>
          <w:spacing w:val="-8"/>
          <w:sz w:val="20"/>
        </w:rPr>
        <w:t> </w:t>
      </w:r>
      <w:r>
        <w:rPr>
          <w:color w:val="231F20"/>
          <w:spacing w:val="-2"/>
          <w:sz w:val="20"/>
        </w:rPr>
        <w:t>and</w:t>
      </w:r>
      <w:r>
        <w:rPr>
          <w:color w:val="231F20"/>
          <w:spacing w:val="-7"/>
          <w:sz w:val="20"/>
        </w:rPr>
        <w:t> </w:t>
      </w:r>
      <w:r>
        <w:rPr>
          <w:color w:val="231F20"/>
          <w:spacing w:val="-2"/>
          <w:sz w:val="20"/>
        </w:rPr>
        <w:t>there</w:t>
      </w:r>
      <w:r>
        <w:rPr>
          <w:color w:val="231F20"/>
          <w:spacing w:val="-8"/>
          <w:sz w:val="20"/>
        </w:rPr>
        <w:t> </w:t>
      </w:r>
      <w:r>
        <w:rPr>
          <w:color w:val="231F20"/>
          <w:spacing w:val="-2"/>
          <w:sz w:val="20"/>
        </w:rPr>
        <w:t>conducts</w:t>
      </w:r>
      <w:r>
        <w:rPr>
          <w:color w:val="231F20"/>
          <w:spacing w:val="-7"/>
          <w:sz w:val="20"/>
        </w:rPr>
        <w:t> </w:t>
      </w:r>
      <w:r>
        <w:rPr>
          <w:color w:val="231F20"/>
          <w:spacing w:val="-2"/>
          <w:sz w:val="20"/>
        </w:rPr>
        <w:t>himself</w:t>
      </w:r>
      <w:r>
        <w:rPr>
          <w:color w:val="231F20"/>
          <w:spacing w:val="-8"/>
          <w:sz w:val="20"/>
        </w:rPr>
        <w:t> </w:t>
      </w:r>
      <w:r>
        <w:rPr>
          <w:color w:val="231F20"/>
          <w:spacing w:val="-2"/>
          <w:sz w:val="20"/>
        </w:rPr>
        <w:t>in</w:t>
      </w:r>
      <w:r>
        <w:rPr>
          <w:color w:val="231F20"/>
          <w:spacing w:val="-8"/>
          <w:sz w:val="20"/>
        </w:rPr>
        <w:t> </w:t>
      </w:r>
      <w:r>
        <w:rPr>
          <w:color w:val="231F20"/>
          <w:spacing w:val="-2"/>
          <w:sz w:val="20"/>
        </w:rPr>
        <w:t>such</w:t>
      </w:r>
      <w:r>
        <w:rPr>
          <w:color w:val="231F20"/>
          <w:spacing w:val="-8"/>
          <w:sz w:val="20"/>
        </w:rPr>
        <w:t> </w:t>
      </w:r>
      <w:r>
        <w:rPr>
          <w:color w:val="231F20"/>
          <w:spacing w:val="-2"/>
          <w:sz w:val="20"/>
        </w:rPr>
        <w:t>a</w:t>
      </w:r>
      <w:r>
        <w:rPr>
          <w:color w:val="231F20"/>
          <w:spacing w:val="-8"/>
          <w:sz w:val="20"/>
        </w:rPr>
        <w:t> </w:t>
      </w:r>
      <w:r>
        <w:rPr>
          <w:color w:val="231F20"/>
          <w:spacing w:val="-2"/>
          <w:sz w:val="20"/>
        </w:rPr>
        <w:t>manner</w:t>
      </w:r>
      <w:r>
        <w:rPr>
          <w:color w:val="231F20"/>
          <w:spacing w:val="-8"/>
          <w:sz w:val="20"/>
        </w:rPr>
        <w:t> </w:t>
      </w:r>
      <w:r>
        <w:rPr>
          <w:color w:val="231F20"/>
          <w:spacing w:val="-2"/>
          <w:sz w:val="20"/>
        </w:rPr>
        <w:t>as</w:t>
      </w:r>
      <w:r>
        <w:rPr>
          <w:color w:val="231F20"/>
          <w:spacing w:val="-8"/>
          <w:sz w:val="20"/>
        </w:rPr>
        <w:t> </w:t>
      </w:r>
      <w:r>
        <w:rPr>
          <w:color w:val="231F20"/>
          <w:spacing w:val="-2"/>
          <w:sz w:val="20"/>
        </w:rPr>
        <w:t>to</w:t>
      </w:r>
      <w:r>
        <w:rPr>
          <w:color w:val="231F20"/>
          <w:spacing w:val="-8"/>
          <w:sz w:val="20"/>
        </w:rPr>
        <w:t> </w:t>
      </w:r>
      <w:r>
        <w:rPr>
          <w:color w:val="231F20"/>
          <w:spacing w:val="-2"/>
          <w:sz w:val="20"/>
        </w:rPr>
        <w:t>cause annoyance</w:t>
      </w:r>
      <w:r>
        <w:rPr>
          <w:color w:val="231F20"/>
          <w:spacing w:val="-7"/>
          <w:sz w:val="20"/>
        </w:rPr>
        <w:t> </w:t>
      </w:r>
      <w:r>
        <w:rPr>
          <w:color w:val="231F20"/>
          <w:spacing w:val="-2"/>
          <w:sz w:val="20"/>
        </w:rPr>
        <w:t>to</w:t>
      </w:r>
      <w:r>
        <w:rPr>
          <w:color w:val="231F20"/>
          <w:spacing w:val="-7"/>
          <w:sz w:val="20"/>
        </w:rPr>
        <w:t> </w:t>
      </w:r>
      <w:r>
        <w:rPr>
          <w:color w:val="231F20"/>
          <w:spacing w:val="-2"/>
          <w:sz w:val="20"/>
        </w:rPr>
        <w:t>any</w:t>
      </w:r>
      <w:r>
        <w:rPr>
          <w:color w:val="231F20"/>
          <w:spacing w:val="-7"/>
          <w:sz w:val="20"/>
        </w:rPr>
        <w:t> </w:t>
      </w:r>
      <w:r>
        <w:rPr>
          <w:color w:val="231F20"/>
          <w:spacing w:val="-2"/>
          <w:sz w:val="20"/>
        </w:rPr>
        <w:t>person,</w:t>
      </w:r>
      <w:r>
        <w:rPr>
          <w:color w:val="231F20"/>
          <w:spacing w:val="-7"/>
          <w:sz w:val="20"/>
        </w:rPr>
        <w:t> </w:t>
      </w:r>
      <w:r>
        <w:rPr>
          <w:color w:val="231F20"/>
          <w:spacing w:val="-2"/>
          <w:sz w:val="20"/>
        </w:rPr>
        <w:t>shall</w:t>
      </w:r>
      <w:r>
        <w:rPr>
          <w:color w:val="231F20"/>
          <w:spacing w:val="-7"/>
          <w:sz w:val="20"/>
        </w:rPr>
        <w:t> </w:t>
      </w:r>
      <w:r>
        <w:rPr>
          <w:color w:val="231F20"/>
          <w:spacing w:val="-2"/>
          <w:sz w:val="20"/>
        </w:rPr>
        <w:t>be</w:t>
      </w:r>
      <w:r>
        <w:rPr>
          <w:color w:val="231F20"/>
          <w:spacing w:val="-7"/>
          <w:sz w:val="20"/>
        </w:rPr>
        <w:t> </w:t>
      </w:r>
      <w:r>
        <w:rPr>
          <w:color w:val="231F20"/>
          <w:spacing w:val="-2"/>
          <w:sz w:val="20"/>
        </w:rPr>
        <w:t>punished</w:t>
      </w:r>
      <w:r>
        <w:rPr>
          <w:color w:val="231F20"/>
          <w:spacing w:val="-7"/>
          <w:sz w:val="20"/>
        </w:rPr>
        <w:t> </w:t>
      </w:r>
      <w:r>
        <w:rPr>
          <w:color w:val="231F20"/>
          <w:spacing w:val="-2"/>
          <w:sz w:val="20"/>
        </w:rPr>
        <w:t>with</w:t>
      </w:r>
      <w:r>
        <w:rPr>
          <w:color w:val="231F20"/>
          <w:spacing w:val="-7"/>
          <w:sz w:val="20"/>
        </w:rPr>
        <w:t> </w:t>
      </w:r>
      <w:r>
        <w:rPr>
          <w:color w:val="231F20"/>
          <w:spacing w:val="-2"/>
          <w:sz w:val="20"/>
        </w:rPr>
        <w:t>simple</w:t>
      </w:r>
      <w:r>
        <w:rPr>
          <w:color w:val="231F20"/>
          <w:spacing w:val="-7"/>
          <w:sz w:val="20"/>
        </w:rPr>
        <w:t> </w:t>
      </w:r>
      <w:r>
        <w:rPr>
          <w:color w:val="231F20"/>
          <w:spacing w:val="-2"/>
          <w:sz w:val="20"/>
        </w:rPr>
        <w:t>imprisonment</w:t>
      </w:r>
      <w:r>
        <w:rPr>
          <w:color w:val="231F20"/>
          <w:spacing w:val="-7"/>
          <w:sz w:val="20"/>
        </w:rPr>
        <w:t> </w:t>
      </w:r>
      <w:r>
        <w:rPr>
          <w:color w:val="231F20"/>
          <w:spacing w:val="-2"/>
          <w:sz w:val="20"/>
        </w:rPr>
        <w:t>for</w:t>
      </w:r>
      <w:r>
        <w:rPr>
          <w:color w:val="231F20"/>
          <w:spacing w:val="-7"/>
          <w:sz w:val="20"/>
        </w:rPr>
        <w:t> </w:t>
      </w:r>
      <w:r>
        <w:rPr>
          <w:color w:val="231F20"/>
          <w:spacing w:val="-2"/>
          <w:sz w:val="20"/>
        </w:rPr>
        <w:t>a</w:t>
      </w:r>
      <w:r>
        <w:rPr>
          <w:color w:val="231F20"/>
          <w:spacing w:val="-7"/>
          <w:sz w:val="20"/>
        </w:rPr>
        <w:t> </w:t>
      </w:r>
      <w:r>
        <w:rPr>
          <w:color w:val="231F20"/>
          <w:spacing w:val="-2"/>
          <w:sz w:val="20"/>
        </w:rPr>
        <w:t>term</w:t>
      </w:r>
      <w:r>
        <w:rPr>
          <w:color w:val="231F20"/>
          <w:spacing w:val="-7"/>
          <w:sz w:val="20"/>
        </w:rPr>
        <w:t> </w:t>
      </w:r>
      <w:r>
        <w:rPr>
          <w:color w:val="231F20"/>
          <w:spacing w:val="-2"/>
          <w:sz w:val="20"/>
        </w:rPr>
        <w:t>which</w:t>
      </w:r>
      <w:r>
        <w:rPr>
          <w:color w:val="231F20"/>
          <w:spacing w:val="-7"/>
          <w:sz w:val="20"/>
        </w:rPr>
        <w:t> </w:t>
      </w:r>
      <w:r>
        <w:rPr>
          <w:color w:val="231F20"/>
          <w:spacing w:val="-2"/>
          <w:sz w:val="20"/>
        </w:rPr>
        <w:t>may </w:t>
      </w:r>
      <w:r>
        <w:rPr>
          <w:color w:val="231F20"/>
          <w:sz w:val="20"/>
        </w:rPr>
        <w:t>extend</w:t>
      </w:r>
      <w:r>
        <w:rPr>
          <w:color w:val="231F20"/>
          <w:spacing w:val="-12"/>
          <w:sz w:val="20"/>
        </w:rPr>
        <w:t> </w:t>
      </w:r>
      <w:r>
        <w:rPr>
          <w:color w:val="231F20"/>
          <w:sz w:val="20"/>
        </w:rPr>
        <w:t>to</w:t>
      </w:r>
      <w:r>
        <w:rPr>
          <w:color w:val="231F20"/>
          <w:spacing w:val="-12"/>
          <w:sz w:val="20"/>
        </w:rPr>
        <w:t> </w:t>
      </w:r>
      <w:r>
        <w:rPr>
          <w:color w:val="231F20"/>
          <w:sz w:val="20"/>
        </w:rPr>
        <w:t>twenty-four</w:t>
      </w:r>
      <w:r>
        <w:rPr>
          <w:color w:val="231F20"/>
          <w:spacing w:val="-13"/>
          <w:sz w:val="20"/>
        </w:rPr>
        <w:t> </w:t>
      </w:r>
      <w:r>
        <w:rPr>
          <w:color w:val="231F20"/>
          <w:sz w:val="20"/>
        </w:rPr>
        <w:t>hours,</w:t>
      </w:r>
      <w:r>
        <w:rPr>
          <w:color w:val="231F20"/>
          <w:spacing w:val="-12"/>
          <w:sz w:val="20"/>
        </w:rPr>
        <w:t> </w:t>
      </w:r>
      <w:r>
        <w:rPr>
          <w:color w:val="231F20"/>
          <w:sz w:val="20"/>
        </w:rPr>
        <w:t>or</w:t>
      </w:r>
      <w:r>
        <w:rPr>
          <w:color w:val="231F20"/>
          <w:spacing w:val="-12"/>
          <w:sz w:val="20"/>
        </w:rPr>
        <w:t> </w:t>
      </w:r>
      <w:r>
        <w:rPr>
          <w:color w:val="231F20"/>
          <w:sz w:val="20"/>
        </w:rPr>
        <w:t>with</w:t>
      </w:r>
      <w:r>
        <w:rPr>
          <w:color w:val="231F20"/>
          <w:spacing w:val="-12"/>
          <w:sz w:val="20"/>
        </w:rPr>
        <w:t> </w:t>
      </w:r>
      <w:r>
        <w:rPr>
          <w:color w:val="231F20"/>
          <w:sz w:val="20"/>
        </w:rPr>
        <w:t>fine</w:t>
      </w:r>
      <w:r>
        <w:rPr>
          <w:color w:val="231F20"/>
          <w:spacing w:val="-12"/>
          <w:sz w:val="20"/>
        </w:rPr>
        <w:t> </w:t>
      </w:r>
      <w:r>
        <w:rPr>
          <w:color w:val="231F20"/>
          <w:sz w:val="20"/>
        </w:rPr>
        <w:t>which</w:t>
      </w:r>
      <w:r>
        <w:rPr>
          <w:color w:val="231F20"/>
          <w:spacing w:val="-13"/>
          <w:sz w:val="20"/>
        </w:rPr>
        <w:t> </w:t>
      </w:r>
      <w:r>
        <w:rPr>
          <w:color w:val="231F20"/>
          <w:sz w:val="20"/>
        </w:rPr>
        <w:t>may</w:t>
      </w:r>
      <w:r>
        <w:rPr>
          <w:color w:val="231F20"/>
          <w:spacing w:val="-12"/>
          <w:sz w:val="20"/>
        </w:rPr>
        <w:t> </w:t>
      </w:r>
      <w:r>
        <w:rPr>
          <w:color w:val="231F20"/>
          <w:sz w:val="20"/>
        </w:rPr>
        <w:t>extend</w:t>
      </w:r>
      <w:r>
        <w:rPr>
          <w:color w:val="231F20"/>
          <w:spacing w:val="-12"/>
          <w:sz w:val="20"/>
        </w:rPr>
        <w:t> </w:t>
      </w:r>
      <w:r>
        <w:rPr>
          <w:color w:val="231F20"/>
          <w:sz w:val="20"/>
        </w:rPr>
        <w:t>to</w:t>
      </w:r>
      <w:r>
        <w:rPr>
          <w:color w:val="231F20"/>
          <w:spacing w:val="-12"/>
          <w:sz w:val="20"/>
        </w:rPr>
        <w:t> </w:t>
      </w:r>
      <w:r>
        <w:rPr>
          <w:color w:val="231F20"/>
          <w:sz w:val="20"/>
        </w:rPr>
        <w:t>one</w:t>
      </w:r>
      <w:r>
        <w:rPr>
          <w:color w:val="231F20"/>
          <w:spacing w:val="-13"/>
          <w:sz w:val="20"/>
        </w:rPr>
        <w:t> </w:t>
      </w:r>
      <w:r>
        <w:rPr>
          <w:color w:val="231F20"/>
          <w:sz w:val="20"/>
        </w:rPr>
        <w:t>thousand</w:t>
      </w:r>
      <w:r>
        <w:rPr>
          <w:color w:val="231F20"/>
          <w:spacing w:val="-12"/>
          <w:sz w:val="20"/>
        </w:rPr>
        <w:t> </w:t>
      </w:r>
      <w:r>
        <w:rPr>
          <w:color w:val="231F20"/>
          <w:sz w:val="20"/>
        </w:rPr>
        <w:t>rupees,</w:t>
      </w:r>
      <w:r>
        <w:rPr>
          <w:color w:val="231F20"/>
          <w:spacing w:val="-13"/>
          <w:sz w:val="20"/>
        </w:rPr>
        <w:t> </w:t>
      </w:r>
      <w:r>
        <w:rPr>
          <w:color w:val="231F20"/>
          <w:sz w:val="20"/>
        </w:rPr>
        <w:t>or</w:t>
      </w:r>
      <w:r>
        <w:rPr>
          <w:color w:val="231F20"/>
          <w:spacing w:val="-11"/>
          <w:sz w:val="20"/>
        </w:rPr>
        <w:t> </w:t>
      </w:r>
      <w:r>
        <w:rPr>
          <w:color w:val="231F20"/>
          <w:sz w:val="20"/>
        </w:rPr>
        <w:t>with both or with community service.</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0"/>
        <w:rPr>
          <w:sz w:val="16"/>
        </w:rPr>
      </w:pPr>
    </w:p>
    <w:p>
      <w:pPr>
        <w:spacing w:line="249" w:lineRule="auto" w:before="0"/>
        <w:ind w:left="135" w:right="1393" w:firstLine="0"/>
        <w:jc w:val="both"/>
        <w:rPr>
          <w:sz w:val="16"/>
        </w:rPr>
      </w:pPr>
      <w:r>
        <w:rPr>
          <w:color w:val="231F20"/>
          <w:sz w:val="16"/>
        </w:rPr>
        <w:t>Act caused</w:t>
      </w:r>
      <w:r>
        <w:rPr>
          <w:color w:val="231F20"/>
          <w:spacing w:val="40"/>
          <w:sz w:val="16"/>
        </w:rPr>
        <w:t> </w:t>
      </w:r>
      <w:r>
        <w:rPr>
          <w:color w:val="231F20"/>
          <w:sz w:val="16"/>
        </w:rPr>
        <w:t>by</w:t>
      </w:r>
      <w:r>
        <w:rPr>
          <w:color w:val="231F20"/>
          <w:spacing w:val="-10"/>
          <w:sz w:val="16"/>
        </w:rPr>
        <w:t> </w:t>
      </w:r>
      <w:r>
        <w:rPr>
          <w:color w:val="231F20"/>
          <w:sz w:val="16"/>
        </w:rPr>
        <w:t>inducing</w:t>
      </w:r>
      <w:r>
        <w:rPr>
          <w:color w:val="231F20"/>
          <w:spacing w:val="40"/>
          <w:sz w:val="16"/>
        </w:rPr>
        <w:t> </w:t>
      </w:r>
      <w:r>
        <w:rPr>
          <w:color w:val="231F20"/>
          <w:sz w:val="16"/>
        </w:rPr>
        <w:t>person</w:t>
      </w:r>
      <w:r>
        <w:rPr>
          <w:color w:val="231F20"/>
          <w:spacing w:val="40"/>
          <w:sz w:val="16"/>
        </w:rPr>
        <w:t> </w:t>
      </w:r>
      <w:r>
        <w:rPr>
          <w:color w:val="231F20"/>
          <w:sz w:val="16"/>
        </w:rPr>
        <w:t>to</w:t>
      </w:r>
    </w:p>
    <w:p>
      <w:pPr>
        <w:spacing w:line="249" w:lineRule="auto" w:before="2"/>
        <w:ind w:left="135" w:right="1142" w:firstLine="0"/>
        <w:jc w:val="left"/>
        <w:rPr>
          <w:sz w:val="16"/>
        </w:rPr>
      </w:pPr>
      <w:r>
        <w:rPr>
          <w:color w:val="231F20"/>
          <w:sz w:val="16"/>
        </w:rPr>
        <w:t>believe</w:t>
      </w:r>
      <w:r>
        <w:rPr>
          <w:color w:val="231F20"/>
          <w:spacing w:val="25"/>
          <w:sz w:val="16"/>
        </w:rPr>
        <w:t> </w:t>
      </w:r>
      <w:r>
        <w:rPr>
          <w:color w:val="231F20"/>
          <w:sz w:val="16"/>
        </w:rPr>
        <w:t>that</w:t>
      </w:r>
      <w:r>
        <w:rPr>
          <w:color w:val="231F20"/>
          <w:spacing w:val="25"/>
          <w:sz w:val="16"/>
        </w:rPr>
        <w:t> </w:t>
      </w:r>
      <w:r>
        <w:rPr>
          <w:color w:val="231F20"/>
          <w:sz w:val="16"/>
        </w:rPr>
        <w:t>he</w:t>
      </w:r>
      <w:r>
        <w:rPr>
          <w:color w:val="231F20"/>
          <w:spacing w:val="40"/>
          <w:sz w:val="16"/>
        </w:rPr>
        <w:t> </w:t>
      </w:r>
      <w:r>
        <w:rPr>
          <w:color w:val="231F20"/>
          <w:spacing w:val="-2"/>
          <w:sz w:val="16"/>
        </w:rPr>
        <w:t>will</w:t>
      </w:r>
      <w:r>
        <w:rPr>
          <w:color w:val="231F20"/>
          <w:spacing w:val="-10"/>
          <w:sz w:val="16"/>
        </w:rPr>
        <w:t> </w:t>
      </w:r>
      <w:r>
        <w:rPr>
          <w:color w:val="231F20"/>
          <w:spacing w:val="-2"/>
          <w:sz w:val="16"/>
        </w:rPr>
        <w:t>be</w:t>
      </w:r>
      <w:r>
        <w:rPr>
          <w:color w:val="231F20"/>
          <w:spacing w:val="-10"/>
          <w:sz w:val="16"/>
        </w:rPr>
        <w:t> </w:t>
      </w:r>
      <w:r>
        <w:rPr>
          <w:color w:val="231F20"/>
          <w:spacing w:val="-2"/>
          <w:sz w:val="16"/>
        </w:rPr>
        <w:t>rendered</w:t>
      </w:r>
      <w:r>
        <w:rPr>
          <w:color w:val="231F20"/>
          <w:spacing w:val="40"/>
          <w:sz w:val="16"/>
        </w:rPr>
        <w:t> </w:t>
      </w:r>
      <w:r>
        <w:rPr>
          <w:color w:val="231F20"/>
          <w:sz w:val="16"/>
        </w:rPr>
        <w:t>an</w:t>
      </w:r>
      <w:r>
        <w:rPr>
          <w:color w:val="231F20"/>
          <w:spacing w:val="40"/>
          <w:sz w:val="16"/>
        </w:rPr>
        <w:t> </w:t>
      </w:r>
      <w:r>
        <w:rPr>
          <w:color w:val="231F20"/>
          <w:sz w:val="16"/>
        </w:rPr>
        <w:t>object</w:t>
      </w:r>
      <w:r>
        <w:rPr>
          <w:color w:val="231F20"/>
          <w:spacing w:val="40"/>
          <w:sz w:val="16"/>
        </w:rPr>
        <w:t> </w:t>
      </w:r>
      <w:r>
        <w:rPr>
          <w:color w:val="231F20"/>
          <w:sz w:val="16"/>
        </w:rPr>
        <w:t>of</w:t>
      </w:r>
      <w:r>
        <w:rPr>
          <w:color w:val="231F20"/>
          <w:spacing w:val="40"/>
          <w:sz w:val="16"/>
        </w:rPr>
        <w:t> </w:t>
      </w:r>
      <w:r>
        <w:rPr>
          <w:color w:val="231F20"/>
          <w:spacing w:val="-2"/>
          <w:sz w:val="16"/>
        </w:rPr>
        <w:t>Divine</w:t>
      </w:r>
      <w:r>
        <w:rPr>
          <w:color w:val="231F20"/>
          <w:spacing w:val="40"/>
          <w:sz w:val="16"/>
        </w:rPr>
        <w:t> </w:t>
      </w:r>
      <w:r>
        <w:rPr>
          <w:color w:val="231F20"/>
          <w:spacing w:val="-2"/>
          <w:sz w:val="16"/>
        </w:rPr>
        <w:t>displeasure.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9"/>
        <w:rPr>
          <w:sz w:val="16"/>
        </w:rPr>
      </w:pPr>
    </w:p>
    <w:p>
      <w:pPr>
        <w:spacing w:line="249" w:lineRule="auto" w:before="0"/>
        <w:ind w:left="135" w:right="1197" w:firstLine="0"/>
        <w:jc w:val="left"/>
        <w:rPr>
          <w:sz w:val="16"/>
        </w:rPr>
      </w:pPr>
      <w:r>
        <w:rPr>
          <w:color w:val="231F20"/>
          <w:sz w:val="16"/>
        </w:rPr>
        <w:t>Misconduct</w:t>
      </w:r>
      <w:r>
        <w:rPr>
          <w:color w:val="231F20"/>
          <w:spacing w:val="16"/>
          <w:sz w:val="16"/>
        </w:rPr>
        <w:t> </w:t>
      </w:r>
      <w:r>
        <w:rPr>
          <w:color w:val="231F20"/>
          <w:sz w:val="16"/>
        </w:rPr>
        <w:t>in</w:t>
      </w:r>
      <w:r>
        <w:rPr>
          <w:color w:val="231F20"/>
          <w:spacing w:val="40"/>
          <w:sz w:val="16"/>
        </w:rPr>
        <w:t> </w:t>
      </w:r>
      <w:r>
        <w:rPr>
          <w:color w:val="231F20"/>
          <w:sz w:val="16"/>
        </w:rPr>
        <w:t>public by a</w:t>
      </w:r>
      <w:r>
        <w:rPr>
          <w:color w:val="231F20"/>
          <w:spacing w:val="40"/>
          <w:sz w:val="16"/>
        </w:rPr>
        <w:t> </w:t>
      </w:r>
      <w:r>
        <w:rPr>
          <w:color w:val="231F20"/>
          <w:spacing w:val="-2"/>
          <w:sz w:val="16"/>
        </w:rPr>
        <w:t>drunken</w:t>
      </w:r>
      <w:r>
        <w:rPr>
          <w:color w:val="231F20"/>
          <w:spacing w:val="40"/>
          <w:sz w:val="16"/>
        </w:rPr>
        <w:t> </w:t>
      </w:r>
      <w:r>
        <w:rPr>
          <w:color w:val="231F20"/>
          <w:spacing w:val="-2"/>
          <w:sz w:val="16"/>
        </w:rPr>
        <w:t>person.</w:t>
      </w:r>
    </w:p>
    <w:p>
      <w:pPr>
        <w:spacing w:after="0" w:line="249" w:lineRule="auto"/>
        <w:jc w:val="left"/>
        <w:rPr>
          <w:sz w:val="16"/>
        </w:rPr>
        <w:sectPr>
          <w:type w:val="continuous"/>
          <w:pgSz w:w="11900" w:h="16840"/>
          <w:pgMar w:header="1248" w:footer="0" w:top="1240" w:bottom="280" w:left="0" w:right="0"/>
          <w:cols w:num="2" w:equalWidth="0">
            <w:col w:w="9552" w:space="40"/>
            <w:col w:w="2308"/>
          </w:cols>
        </w:sectPr>
      </w:pPr>
    </w:p>
    <w:p>
      <w:pPr>
        <w:spacing w:before="123"/>
        <w:ind w:left="5360" w:right="0" w:firstLine="0"/>
        <w:jc w:val="left"/>
        <w:rPr>
          <w:i/>
          <w:sz w:val="20"/>
        </w:rPr>
      </w:pPr>
      <w:r>
        <w:rPr>
          <w:i/>
          <w:color w:val="231F20"/>
          <w:sz w:val="20"/>
        </w:rPr>
        <w:t>Of</w:t>
      </w:r>
      <w:r>
        <w:rPr>
          <w:i/>
          <w:color w:val="231F20"/>
          <w:spacing w:val="30"/>
          <w:sz w:val="20"/>
        </w:rPr>
        <w:t> </w:t>
      </w:r>
      <w:r>
        <w:rPr>
          <w:i/>
          <w:color w:val="231F20"/>
          <w:spacing w:val="-2"/>
          <w:sz w:val="20"/>
        </w:rPr>
        <w:t>defamation</w:t>
      </w:r>
    </w:p>
    <w:p>
      <w:pPr>
        <w:pStyle w:val="ListParagraph"/>
        <w:numPr>
          <w:ilvl w:val="0"/>
          <w:numId w:val="1"/>
        </w:numPr>
        <w:tabs>
          <w:tab w:pos="3238" w:val="left" w:leader="none"/>
        </w:tabs>
        <w:spacing w:line="249" w:lineRule="auto" w:before="130" w:after="0"/>
        <w:ind w:left="2352" w:right="1" w:firstLine="479"/>
        <w:jc w:val="both"/>
        <w:rPr>
          <w:b/>
          <w:color w:val="231F20"/>
          <w:sz w:val="20"/>
        </w:rPr>
      </w:pPr>
      <w:r>
        <w:rPr>
          <w:color w:val="231F20"/>
          <w:sz w:val="20"/>
        </w:rPr>
        <w:t>(</w:t>
      </w:r>
      <w:r>
        <w:rPr>
          <w:i/>
          <w:color w:val="231F20"/>
          <w:sz w:val="20"/>
        </w:rPr>
        <w:t>1</w:t>
      </w:r>
      <w:r>
        <w:rPr>
          <w:color w:val="231F20"/>
          <w:sz w:val="20"/>
        </w:rPr>
        <w:t>) Whoever, by words either spoken or intended to be read, or by signs or by visible</w:t>
      </w:r>
      <w:r>
        <w:rPr>
          <w:color w:val="231F20"/>
          <w:spacing w:val="-4"/>
          <w:sz w:val="20"/>
        </w:rPr>
        <w:t> </w:t>
      </w:r>
      <w:r>
        <w:rPr>
          <w:color w:val="231F20"/>
          <w:sz w:val="20"/>
        </w:rPr>
        <w:t>representations,</w:t>
      </w:r>
      <w:r>
        <w:rPr>
          <w:color w:val="231F20"/>
          <w:spacing w:val="-5"/>
          <w:sz w:val="20"/>
        </w:rPr>
        <w:t> </w:t>
      </w:r>
      <w:r>
        <w:rPr>
          <w:color w:val="231F20"/>
          <w:sz w:val="20"/>
        </w:rPr>
        <w:t>makes</w:t>
      </w:r>
      <w:r>
        <w:rPr>
          <w:color w:val="231F20"/>
          <w:spacing w:val="-4"/>
          <w:sz w:val="20"/>
        </w:rPr>
        <w:t> </w:t>
      </w:r>
      <w:r>
        <w:rPr>
          <w:color w:val="231F20"/>
          <w:sz w:val="20"/>
        </w:rPr>
        <w:t>or</w:t>
      </w:r>
      <w:r>
        <w:rPr>
          <w:color w:val="231F20"/>
          <w:spacing w:val="-4"/>
          <w:sz w:val="20"/>
        </w:rPr>
        <w:t> </w:t>
      </w:r>
      <w:r>
        <w:rPr>
          <w:color w:val="231F20"/>
          <w:sz w:val="20"/>
        </w:rPr>
        <w:t>publishes</w:t>
      </w:r>
      <w:r>
        <w:rPr>
          <w:color w:val="231F20"/>
          <w:spacing w:val="-5"/>
          <w:sz w:val="20"/>
        </w:rPr>
        <w:t> </w:t>
      </w:r>
      <w:r>
        <w:rPr>
          <w:color w:val="231F20"/>
          <w:sz w:val="20"/>
        </w:rPr>
        <w:t>in</w:t>
      </w:r>
      <w:r>
        <w:rPr>
          <w:color w:val="231F20"/>
          <w:spacing w:val="-4"/>
          <w:sz w:val="20"/>
        </w:rPr>
        <w:t> </w:t>
      </w:r>
      <w:r>
        <w:rPr>
          <w:color w:val="231F20"/>
          <w:sz w:val="20"/>
        </w:rPr>
        <w:t>any</w:t>
      </w:r>
      <w:r>
        <w:rPr>
          <w:color w:val="231F20"/>
          <w:spacing w:val="-4"/>
          <w:sz w:val="20"/>
        </w:rPr>
        <w:t> </w:t>
      </w:r>
      <w:r>
        <w:rPr>
          <w:color w:val="231F20"/>
          <w:sz w:val="20"/>
        </w:rPr>
        <w:t>manner,</w:t>
      </w:r>
      <w:r>
        <w:rPr>
          <w:color w:val="231F20"/>
          <w:spacing w:val="-4"/>
          <w:sz w:val="20"/>
        </w:rPr>
        <w:t> </w:t>
      </w:r>
      <w:r>
        <w:rPr>
          <w:color w:val="231F20"/>
          <w:sz w:val="20"/>
        </w:rPr>
        <w:t>any</w:t>
      </w:r>
      <w:r>
        <w:rPr>
          <w:color w:val="231F20"/>
          <w:spacing w:val="-4"/>
          <w:sz w:val="20"/>
        </w:rPr>
        <w:t> </w:t>
      </w:r>
      <w:r>
        <w:rPr>
          <w:color w:val="231F20"/>
          <w:sz w:val="20"/>
        </w:rPr>
        <w:t>imputation</w:t>
      </w:r>
      <w:r>
        <w:rPr>
          <w:color w:val="231F20"/>
          <w:spacing w:val="-4"/>
          <w:sz w:val="20"/>
        </w:rPr>
        <w:t> </w:t>
      </w:r>
      <w:r>
        <w:rPr>
          <w:color w:val="231F20"/>
          <w:sz w:val="20"/>
        </w:rPr>
        <w:t>concerning</w:t>
      </w:r>
      <w:r>
        <w:rPr>
          <w:color w:val="231F20"/>
          <w:spacing w:val="-4"/>
          <w:sz w:val="20"/>
        </w:rPr>
        <w:t> </w:t>
      </w:r>
      <w:r>
        <w:rPr>
          <w:color w:val="231F20"/>
          <w:sz w:val="20"/>
        </w:rPr>
        <w:t>any person</w:t>
      </w:r>
      <w:r>
        <w:rPr>
          <w:color w:val="231F20"/>
          <w:spacing w:val="-9"/>
          <w:sz w:val="20"/>
        </w:rPr>
        <w:t> </w:t>
      </w:r>
      <w:r>
        <w:rPr>
          <w:color w:val="231F20"/>
          <w:sz w:val="20"/>
        </w:rPr>
        <w:t>intending</w:t>
      </w:r>
      <w:r>
        <w:rPr>
          <w:color w:val="231F20"/>
          <w:spacing w:val="-9"/>
          <w:sz w:val="20"/>
        </w:rPr>
        <w:t> </w:t>
      </w:r>
      <w:r>
        <w:rPr>
          <w:color w:val="231F20"/>
          <w:sz w:val="20"/>
        </w:rPr>
        <w:t>to</w:t>
      </w:r>
      <w:r>
        <w:rPr>
          <w:color w:val="231F20"/>
          <w:spacing w:val="-9"/>
          <w:sz w:val="20"/>
        </w:rPr>
        <w:t> </w:t>
      </w:r>
      <w:r>
        <w:rPr>
          <w:color w:val="231F20"/>
          <w:sz w:val="20"/>
        </w:rPr>
        <w:t>harm,</w:t>
      </w:r>
      <w:r>
        <w:rPr>
          <w:color w:val="231F20"/>
          <w:spacing w:val="-10"/>
          <w:sz w:val="20"/>
        </w:rPr>
        <w:t> </w:t>
      </w:r>
      <w:r>
        <w:rPr>
          <w:color w:val="231F20"/>
          <w:sz w:val="20"/>
        </w:rPr>
        <w:t>or</w:t>
      </w:r>
      <w:r>
        <w:rPr>
          <w:color w:val="231F20"/>
          <w:spacing w:val="-9"/>
          <w:sz w:val="20"/>
        </w:rPr>
        <w:t> </w:t>
      </w:r>
      <w:r>
        <w:rPr>
          <w:color w:val="231F20"/>
          <w:sz w:val="20"/>
        </w:rPr>
        <w:t>knowing</w:t>
      </w:r>
      <w:r>
        <w:rPr>
          <w:color w:val="231F20"/>
          <w:spacing w:val="-9"/>
          <w:sz w:val="20"/>
        </w:rPr>
        <w:t> </w:t>
      </w:r>
      <w:r>
        <w:rPr>
          <w:color w:val="231F20"/>
          <w:sz w:val="20"/>
        </w:rPr>
        <w:t>or</w:t>
      </w:r>
      <w:r>
        <w:rPr>
          <w:color w:val="231F20"/>
          <w:spacing w:val="-9"/>
          <w:sz w:val="20"/>
        </w:rPr>
        <w:t> </w:t>
      </w:r>
      <w:r>
        <w:rPr>
          <w:color w:val="231F20"/>
          <w:sz w:val="20"/>
        </w:rPr>
        <w:t>having</w:t>
      </w:r>
      <w:r>
        <w:rPr>
          <w:color w:val="231F20"/>
          <w:spacing w:val="-9"/>
          <w:sz w:val="20"/>
        </w:rPr>
        <w:t> </w:t>
      </w:r>
      <w:r>
        <w:rPr>
          <w:color w:val="231F20"/>
          <w:sz w:val="20"/>
        </w:rPr>
        <w:t>reason</w:t>
      </w:r>
      <w:r>
        <w:rPr>
          <w:color w:val="231F20"/>
          <w:spacing w:val="-9"/>
          <w:sz w:val="20"/>
        </w:rPr>
        <w:t> </w:t>
      </w:r>
      <w:r>
        <w:rPr>
          <w:color w:val="231F20"/>
          <w:sz w:val="20"/>
        </w:rPr>
        <w:t>to</w:t>
      </w:r>
      <w:r>
        <w:rPr>
          <w:color w:val="231F20"/>
          <w:spacing w:val="-9"/>
          <w:sz w:val="20"/>
        </w:rPr>
        <w:t> </w:t>
      </w:r>
      <w:r>
        <w:rPr>
          <w:color w:val="231F20"/>
          <w:sz w:val="20"/>
        </w:rPr>
        <w:t>believe</w:t>
      </w:r>
      <w:r>
        <w:rPr>
          <w:color w:val="231F20"/>
          <w:spacing w:val="-10"/>
          <w:sz w:val="20"/>
        </w:rPr>
        <w:t> </w:t>
      </w:r>
      <w:r>
        <w:rPr>
          <w:color w:val="231F20"/>
          <w:sz w:val="20"/>
        </w:rPr>
        <w:t>that</w:t>
      </w:r>
      <w:r>
        <w:rPr>
          <w:color w:val="231F20"/>
          <w:spacing w:val="-9"/>
          <w:sz w:val="20"/>
        </w:rPr>
        <w:t> </w:t>
      </w:r>
      <w:r>
        <w:rPr>
          <w:color w:val="231F20"/>
          <w:sz w:val="20"/>
        </w:rPr>
        <w:t>such</w:t>
      </w:r>
      <w:r>
        <w:rPr>
          <w:color w:val="231F20"/>
          <w:spacing w:val="-9"/>
          <w:sz w:val="20"/>
        </w:rPr>
        <w:t> </w:t>
      </w:r>
      <w:r>
        <w:rPr>
          <w:color w:val="231F20"/>
          <w:sz w:val="20"/>
        </w:rPr>
        <w:t>imputation</w:t>
      </w:r>
      <w:r>
        <w:rPr>
          <w:color w:val="231F20"/>
          <w:spacing w:val="-9"/>
          <w:sz w:val="20"/>
        </w:rPr>
        <w:t> </w:t>
      </w:r>
      <w:r>
        <w:rPr>
          <w:color w:val="231F20"/>
          <w:sz w:val="20"/>
        </w:rPr>
        <w:t>will harm, the reputation of such person, is said, except in the cases hereinafter excepted, to defame that person.</w:t>
      </w:r>
    </w:p>
    <w:p>
      <w:pPr>
        <w:pStyle w:val="BodyText"/>
        <w:spacing w:line="249" w:lineRule="auto" w:before="85"/>
        <w:ind w:left="2352" w:firstLine="479"/>
        <w:jc w:val="both"/>
      </w:pPr>
      <w:r>
        <w:rPr>
          <w:i/>
          <w:color w:val="231F20"/>
          <w:spacing w:val="-4"/>
        </w:rPr>
        <w:t>Explanation </w:t>
      </w:r>
      <w:r>
        <w:rPr>
          <w:color w:val="231F20"/>
          <w:spacing w:val="-4"/>
        </w:rPr>
        <w:t>1.—It may amount to defamation to impute anything to a deceased person, </w:t>
      </w:r>
      <w:r>
        <w:rPr>
          <w:color w:val="231F20"/>
        </w:rPr>
        <w:t>if the imputation would harm the reputation of that person if living, and is intended to be hurtful to the feelings of his family or other near relatives.</w:t>
      </w:r>
    </w:p>
    <w:p>
      <w:pPr>
        <w:pStyle w:val="BodyText"/>
        <w:spacing w:line="249" w:lineRule="auto" w:before="84"/>
        <w:ind w:left="2352" w:right="1" w:firstLine="479"/>
        <w:jc w:val="both"/>
      </w:pPr>
      <w:r>
        <w:rPr>
          <w:i/>
          <w:color w:val="231F20"/>
        </w:rPr>
        <w:t>Explanation </w:t>
      </w:r>
      <w:r>
        <w:rPr>
          <w:color w:val="231F20"/>
        </w:rPr>
        <w:t>2.—It may amount to defamation to make an imputation concerning a company or an association or collection of persons as such.</w:t>
      </w:r>
    </w:p>
    <w:p>
      <w:pPr>
        <w:pStyle w:val="BodyText"/>
        <w:spacing w:line="249" w:lineRule="auto" w:before="78"/>
        <w:ind w:left="2352" w:firstLine="479"/>
        <w:jc w:val="both"/>
      </w:pPr>
      <w:r>
        <w:rPr>
          <w:i/>
          <w:color w:val="231F20"/>
        </w:rPr>
        <w:t>Explanation</w:t>
      </w:r>
      <w:r>
        <w:rPr>
          <w:i/>
          <w:color w:val="231F20"/>
          <w:spacing w:val="-7"/>
        </w:rPr>
        <w:t> </w:t>
      </w:r>
      <w:r>
        <w:rPr>
          <w:color w:val="231F20"/>
        </w:rPr>
        <w:t>3.—An</w:t>
      </w:r>
      <w:r>
        <w:rPr>
          <w:color w:val="231F20"/>
          <w:spacing w:val="-7"/>
        </w:rPr>
        <w:t> </w:t>
      </w:r>
      <w:r>
        <w:rPr>
          <w:color w:val="231F20"/>
        </w:rPr>
        <w:t>imputation</w:t>
      </w:r>
      <w:r>
        <w:rPr>
          <w:color w:val="231F20"/>
          <w:spacing w:val="-7"/>
        </w:rPr>
        <w:t> </w:t>
      </w:r>
      <w:r>
        <w:rPr>
          <w:color w:val="231F20"/>
        </w:rPr>
        <w:t>in</w:t>
      </w:r>
      <w:r>
        <w:rPr>
          <w:color w:val="231F20"/>
          <w:spacing w:val="-7"/>
        </w:rPr>
        <w:t> </w:t>
      </w:r>
      <w:r>
        <w:rPr>
          <w:color w:val="231F20"/>
        </w:rPr>
        <w:t>the</w:t>
      </w:r>
      <w:r>
        <w:rPr>
          <w:color w:val="231F20"/>
          <w:spacing w:val="-7"/>
        </w:rPr>
        <w:t> </w:t>
      </w:r>
      <w:r>
        <w:rPr>
          <w:color w:val="231F20"/>
        </w:rPr>
        <w:t>form</w:t>
      </w:r>
      <w:r>
        <w:rPr>
          <w:color w:val="231F20"/>
          <w:spacing w:val="-7"/>
        </w:rPr>
        <w:t> </w:t>
      </w:r>
      <w:r>
        <w:rPr>
          <w:color w:val="231F20"/>
        </w:rPr>
        <w:t>of</w:t>
      </w:r>
      <w:r>
        <w:rPr>
          <w:color w:val="231F20"/>
          <w:spacing w:val="-7"/>
        </w:rPr>
        <w:t> </w:t>
      </w:r>
      <w:r>
        <w:rPr>
          <w:color w:val="231F20"/>
        </w:rPr>
        <w:t>an</w:t>
      </w:r>
      <w:r>
        <w:rPr>
          <w:color w:val="231F20"/>
          <w:spacing w:val="-7"/>
        </w:rPr>
        <w:t> </w:t>
      </w:r>
      <w:r>
        <w:rPr>
          <w:color w:val="231F20"/>
        </w:rPr>
        <w:t>alternative</w:t>
      </w:r>
      <w:r>
        <w:rPr>
          <w:color w:val="231F20"/>
          <w:spacing w:val="-7"/>
        </w:rPr>
        <w:t> </w:t>
      </w:r>
      <w:r>
        <w:rPr>
          <w:color w:val="231F20"/>
        </w:rPr>
        <w:t>or</w:t>
      </w:r>
      <w:r>
        <w:rPr>
          <w:color w:val="231F20"/>
          <w:spacing w:val="-7"/>
        </w:rPr>
        <w:t> </w:t>
      </w:r>
      <w:r>
        <w:rPr>
          <w:color w:val="231F20"/>
        </w:rPr>
        <w:t>expressed</w:t>
      </w:r>
      <w:r>
        <w:rPr>
          <w:color w:val="231F20"/>
          <w:spacing w:val="-7"/>
        </w:rPr>
        <w:t> </w:t>
      </w:r>
      <w:r>
        <w:rPr>
          <w:color w:val="231F20"/>
        </w:rPr>
        <w:t>ironically, may amount to defamation.</w:t>
      </w:r>
    </w:p>
    <w:p>
      <w:pPr>
        <w:pStyle w:val="BodyText"/>
        <w:spacing w:line="249" w:lineRule="auto" w:before="83"/>
        <w:ind w:left="2352" w:firstLine="479"/>
        <w:jc w:val="both"/>
      </w:pPr>
      <w:r>
        <w:rPr>
          <w:i/>
          <w:color w:val="231F20"/>
        </w:rPr>
        <w:t>Explanation </w:t>
      </w:r>
      <w:r>
        <w:rPr>
          <w:color w:val="231F20"/>
        </w:rPr>
        <w:t>4.—No imputation is said to harm a person’s reputation, unless that imputation</w:t>
      </w:r>
      <w:r>
        <w:rPr>
          <w:color w:val="231F20"/>
          <w:spacing w:val="-13"/>
        </w:rPr>
        <w:t> </w:t>
      </w:r>
      <w:r>
        <w:rPr>
          <w:color w:val="231F20"/>
        </w:rPr>
        <w:t>directly</w:t>
      </w:r>
      <w:r>
        <w:rPr>
          <w:color w:val="231F20"/>
          <w:spacing w:val="-12"/>
        </w:rPr>
        <w:t> </w:t>
      </w:r>
      <w:r>
        <w:rPr>
          <w:color w:val="231F20"/>
        </w:rPr>
        <w:t>or</w:t>
      </w:r>
      <w:r>
        <w:rPr>
          <w:color w:val="231F20"/>
          <w:spacing w:val="-13"/>
        </w:rPr>
        <w:t> </w:t>
      </w:r>
      <w:r>
        <w:rPr>
          <w:color w:val="231F20"/>
        </w:rPr>
        <w:t>indirectly,</w:t>
      </w:r>
      <w:r>
        <w:rPr>
          <w:color w:val="231F20"/>
          <w:spacing w:val="-12"/>
        </w:rPr>
        <w:t> </w:t>
      </w:r>
      <w:r>
        <w:rPr>
          <w:color w:val="231F20"/>
        </w:rPr>
        <w:t>in</w:t>
      </w:r>
      <w:r>
        <w:rPr>
          <w:color w:val="231F20"/>
          <w:spacing w:val="-13"/>
        </w:rPr>
        <w:t> </w:t>
      </w:r>
      <w:r>
        <w:rPr>
          <w:color w:val="231F20"/>
        </w:rPr>
        <w:t>the</w:t>
      </w:r>
      <w:r>
        <w:rPr>
          <w:color w:val="231F20"/>
          <w:spacing w:val="-12"/>
        </w:rPr>
        <w:t> </w:t>
      </w:r>
      <w:r>
        <w:rPr>
          <w:color w:val="231F20"/>
        </w:rPr>
        <w:t>estimation</w:t>
      </w:r>
      <w:r>
        <w:rPr>
          <w:color w:val="231F20"/>
          <w:spacing w:val="-13"/>
        </w:rPr>
        <w:t> </w:t>
      </w:r>
      <w:r>
        <w:rPr>
          <w:color w:val="231F20"/>
        </w:rPr>
        <w:t>of</w:t>
      </w:r>
      <w:r>
        <w:rPr>
          <w:color w:val="231F20"/>
          <w:spacing w:val="-12"/>
        </w:rPr>
        <w:t> </w:t>
      </w:r>
      <w:r>
        <w:rPr>
          <w:color w:val="231F20"/>
        </w:rPr>
        <w:t>others,</w:t>
      </w:r>
      <w:r>
        <w:rPr>
          <w:color w:val="231F20"/>
          <w:spacing w:val="-13"/>
        </w:rPr>
        <w:t> </w:t>
      </w:r>
      <w:r>
        <w:rPr>
          <w:color w:val="231F20"/>
        </w:rPr>
        <w:t>lowers</w:t>
      </w:r>
      <w:r>
        <w:rPr>
          <w:color w:val="231F20"/>
          <w:spacing w:val="-12"/>
        </w:rPr>
        <w:t> </w:t>
      </w:r>
      <w:r>
        <w:rPr>
          <w:color w:val="231F20"/>
        </w:rPr>
        <w:t>the</w:t>
      </w:r>
      <w:r>
        <w:rPr>
          <w:color w:val="231F20"/>
          <w:spacing w:val="-13"/>
        </w:rPr>
        <w:t> </w:t>
      </w:r>
      <w:r>
        <w:rPr>
          <w:color w:val="231F20"/>
        </w:rPr>
        <w:t>moral</w:t>
      </w:r>
      <w:r>
        <w:rPr>
          <w:color w:val="231F20"/>
          <w:spacing w:val="-12"/>
        </w:rPr>
        <w:t> </w:t>
      </w:r>
      <w:r>
        <w:rPr>
          <w:color w:val="231F20"/>
        </w:rPr>
        <w:t>or</w:t>
      </w:r>
      <w:r>
        <w:rPr>
          <w:color w:val="231F20"/>
          <w:spacing w:val="-13"/>
        </w:rPr>
        <w:t> </w:t>
      </w:r>
      <w:r>
        <w:rPr>
          <w:color w:val="231F20"/>
        </w:rPr>
        <w:t>intellectual </w:t>
      </w:r>
      <w:r>
        <w:rPr>
          <w:color w:val="231F20"/>
          <w:spacing w:val="-2"/>
        </w:rPr>
        <w:t>character</w:t>
      </w:r>
      <w:r>
        <w:rPr>
          <w:color w:val="231F20"/>
          <w:spacing w:val="-8"/>
        </w:rPr>
        <w:t> </w:t>
      </w:r>
      <w:r>
        <w:rPr>
          <w:color w:val="231F20"/>
          <w:spacing w:val="-2"/>
        </w:rPr>
        <w:t>of</w:t>
      </w:r>
      <w:r>
        <w:rPr>
          <w:color w:val="231F20"/>
          <w:spacing w:val="-8"/>
        </w:rPr>
        <w:t> </w:t>
      </w:r>
      <w:r>
        <w:rPr>
          <w:color w:val="231F20"/>
          <w:spacing w:val="-2"/>
        </w:rPr>
        <w:t>that</w:t>
      </w:r>
      <w:r>
        <w:rPr>
          <w:color w:val="231F20"/>
          <w:spacing w:val="-8"/>
        </w:rPr>
        <w:t> </w:t>
      </w:r>
      <w:r>
        <w:rPr>
          <w:color w:val="231F20"/>
          <w:spacing w:val="-2"/>
        </w:rPr>
        <w:t>person,</w:t>
      </w:r>
      <w:r>
        <w:rPr>
          <w:color w:val="231F20"/>
          <w:spacing w:val="-8"/>
        </w:rPr>
        <w:t> </w:t>
      </w:r>
      <w:r>
        <w:rPr>
          <w:color w:val="231F20"/>
          <w:spacing w:val="-2"/>
        </w:rPr>
        <w:t>or</w:t>
      </w:r>
      <w:r>
        <w:rPr>
          <w:color w:val="231F20"/>
          <w:spacing w:val="-8"/>
        </w:rPr>
        <w:t> </w:t>
      </w:r>
      <w:r>
        <w:rPr>
          <w:color w:val="231F20"/>
          <w:spacing w:val="-2"/>
        </w:rPr>
        <w:t>lowers</w:t>
      </w:r>
      <w:r>
        <w:rPr>
          <w:color w:val="231F20"/>
          <w:spacing w:val="-8"/>
        </w:rPr>
        <w:t> </w:t>
      </w:r>
      <w:r>
        <w:rPr>
          <w:color w:val="231F20"/>
          <w:spacing w:val="-2"/>
        </w:rPr>
        <w:t>the</w:t>
      </w:r>
      <w:r>
        <w:rPr>
          <w:color w:val="231F20"/>
          <w:spacing w:val="-8"/>
        </w:rPr>
        <w:t> </w:t>
      </w:r>
      <w:r>
        <w:rPr>
          <w:color w:val="231F20"/>
          <w:spacing w:val="-2"/>
        </w:rPr>
        <w:t>character</w:t>
      </w:r>
      <w:r>
        <w:rPr>
          <w:color w:val="231F20"/>
          <w:spacing w:val="-8"/>
        </w:rPr>
        <w:t> </w:t>
      </w:r>
      <w:r>
        <w:rPr>
          <w:color w:val="231F20"/>
          <w:spacing w:val="-2"/>
        </w:rPr>
        <w:t>of</w:t>
      </w:r>
      <w:r>
        <w:rPr>
          <w:color w:val="231F20"/>
          <w:spacing w:val="-8"/>
        </w:rPr>
        <w:t> </w:t>
      </w:r>
      <w:r>
        <w:rPr>
          <w:color w:val="231F20"/>
          <w:spacing w:val="-2"/>
        </w:rPr>
        <w:t>that</w:t>
      </w:r>
      <w:r>
        <w:rPr>
          <w:color w:val="231F20"/>
          <w:spacing w:val="-8"/>
        </w:rPr>
        <w:t> </w:t>
      </w:r>
      <w:r>
        <w:rPr>
          <w:color w:val="231F20"/>
          <w:spacing w:val="-2"/>
        </w:rPr>
        <w:t>person</w:t>
      </w:r>
      <w:r>
        <w:rPr>
          <w:color w:val="231F20"/>
          <w:spacing w:val="-8"/>
        </w:rPr>
        <w:t> </w:t>
      </w:r>
      <w:r>
        <w:rPr>
          <w:color w:val="231F20"/>
          <w:spacing w:val="-2"/>
        </w:rPr>
        <w:t>in</w:t>
      </w:r>
      <w:r>
        <w:rPr>
          <w:color w:val="231F20"/>
          <w:spacing w:val="-8"/>
        </w:rPr>
        <w:t> </w:t>
      </w:r>
      <w:r>
        <w:rPr>
          <w:color w:val="231F20"/>
          <w:spacing w:val="-2"/>
        </w:rPr>
        <w:t>respect</w:t>
      </w:r>
      <w:r>
        <w:rPr>
          <w:color w:val="231F20"/>
          <w:spacing w:val="-8"/>
        </w:rPr>
        <w:t> </w:t>
      </w:r>
      <w:r>
        <w:rPr>
          <w:color w:val="231F20"/>
          <w:spacing w:val="-2"/>
        </w:rPr>
        <w:t>of</w:t>
      </w:r>
      <w:r>
        <w:rPr>
          <w:color w:val="231F20"/>
          <w:spacing w:val="-8"/>
        </w:rPr>
        <w:t> </w:t>
      </w:r>
      <w:r>
        <w:rPr>
          <w:color w:val="231F20"/>
          <w:spacing w:val="-2"/>
        </w:rPr>
        <w:t>his</w:t>
      </w:r>
      <w:r>
        <w:rPr>
          <w:color w:val="231F20"/>
          <w:spacing w:val="-8"/>
        </w:rPr>
        <w:t> </w:t>
      </w:r>
      <w:r>
        <w:rPr>
          <w:color w:val="231F20"/>
          <w:spacing w:val="-2"/>
        </w:rPr>
        <w:t>caste</w:t>
      </w:r>
      <w:r>
        <w:rPr>
          <w:color w:val="231F20"/>
          <w:spacing w:val="-8"/>
        </w:rPr>
        <w:t> </w:t>
      </w:r>
      <w:r>
        <w:rPr>
          <w:color w:val="231F20"/>
          <w:spacing w:val="-2"/>
        </w:rPr>
        <w:t>or</w:t>
      </w:r>
      <w:r>
        <w:rPr>
          <w:color w:val="231F20"/>
          <w:spacing w:val="-8"/>
        </w:rPr>
        <w:t> </w:t>
      </w:r>
      <w:r>
        <w:rPr>
          <w:color w:val="231F20"/>
          <w:spacing w:val="-2"/>
        </w:rPr>
        <w:t>of</w:t>
      </w:r>
      <w:r>
        <w:rPr>
          <w:color w:val="231F20"/>
          <w:spacing w:val="-8"/>
        </w:rPr>
        <w:t> </w:t>
      </w:r>
      <w:r>
        <w:rPr>
          <w:color w:val="231F20"/>
          <w:spacing w:val="-2"/>
        </w:rPr>
        <w:t>his </w:t>
      </w:r>
      <w:r>
        <w:rPr>
          <w:color w:val="231F20"/>
        </w:rPr>
        <w:t>calling,</w:t>
      </w:r>
      <w:r>
        <w:rPr>
          <w:color w:val="231F20"/>
          <w:spacing w:val="-1"/>
        </w:rPr>
        <w:t> </w:t>
      </w:r>
      <w:r>
        <w:rPr>
          <w:color w:val="231F20"/>
        </w:rPr>
        <w:t>or</w:t>
      </w:r>
      <w:r>
        <w:rPr>
          <w:color w:val="231F20"/>
          <w:spacing w:val="-1"/>
        </w:rPr>
        <w:t> </w:t>
      </w:r>
      <w:r>
        <w:rPr>
          <w:color w:val="231F20"/>
        </w:rPr>
        <w:t>lowers</w:t>
      </w:r>
      <w:r>
        <w:rPr>
          <w:color w:val="231F20"/>
          <w:spacing w:val="-1"/>
        </w:rPr>
        <w:t> </w:t>
      </w:r>
      <w:r>
        <w:rPr>
          <w:color w:val="231F20"/>
        </w:rPr>
        <w:t>the</w:t>
      </w:r>
      <w:r>
        <w:rPr>
          <w:color w:val="231F20"/>
          <w:spacing w:val="-1"/>
        </w:rPr>
        <w:t> </w:t>
      </w:r>
      <w:r>
        <w:rPr>
          <w:color w:val="231F20"/>
        </w:rPr>
        <w:t>credit</w:t>
      </w:r>
      <w:r>
        <w:rPr>
          <w:color w:val="231F20"/>
          <w:spacing w:val="-1"/>
        </w:rPr>
        <w:t> </w:t>
      </w:r>
      <w:r>
        <w:rPr>
          <w:color w:val="231F20"/>
        </w:rPr>
        <w:t>of</w:t>
      </w:r>
      <w:r>
        <w:rPr>
          <w:color w:val="231F20"/>
          <w:spacing w:val="-1"/>
        </w:rPr>
        <w:t> </w:t>
      </w:r>
      <w:r>
        <w:rPr>
          <w:color w:val="231F20"/>
        </w:rPr>
        <w:t>that</w:t>
      </w:r>
      <w:r>
        <w:rPr>
          <w:color w:val="231F20"/>
          <w:spacing w:val="-1"/>
        </w:rPr>
        <w:t> </w:t>
      </w:r>
      <w:r>
        <w:rPr>
          <w:color w:val="231F20"/>
        </w:rPr>
        <w:t>person,</w:t>
      </w:r>
      <w:r>
        <w:rPr>
          <w:color w:val="231F20"/>
          <w:spacing w:val="-1"/>
        </w:rPr>
        <w:t> </w:t>
      </w:r>
      <w:r>
        <w:rPr>
          <w:color w:val="231F20"/>
        </w:rPr>
        <w:t>or</w:t>
      </w:r>
      <w:r>
        <w:rPr>
          <w:color w:val="231F20"/>
          <w:spacing w:val="-1"/>
        </w:rPr>
        <w:t> </w:t>
      </w:r>
      <w:r>
        <w:rPr>
          <w:color w:val="231F20"/>
        </w:rPr>
        <w:t>causes</w:t>
      </w:r>
      <w:r>
        <w:rPr>
          <w:color w:val="231F20"/>
          <w:spacing w:val="-1"/>
        </w:rPr>
        <w:t> </w:t>
      </w:r>
      <w:r>
        <w:rPr>
          <w:color w:val="231F20"/>
        </w:rPr>
        <w:t>it</w:t>
      </w:r>
      <w:r>
        <w:rPr>
          <w:color w:val="231F20"/>
          <w:spacing w:val="-1"/>
        </w:rPr>
        <w:t> </w:t>
      </w:r>
      <w:r>
        <w:rPr>
          <w:color w:val="231F20"/>
        </w:rPr>
        <w:t>to</w:t>
      </w:r>
      <w:r>
        <w:rPr>
          <w:color w:val="231F20"/>
          <w:spacing w:val="-1"/>
        </w:rPr>
        <w:t> </w:t>
      </w:r>
      <w:r>
        <w:rPr>
          <w:color w:val="231F20"/>
        </w:rPr>
        <w:t>be</w:t>
      </w:r>
      <w:r>
        <w:rPr>
          <w:color w:val="231F20"/>
          <w:spacing w:val="-1"/>
        </w:rPr>
        <w:t> </w:t>
      </w:r>
      <w:r>
        <w:rPr>
          <w:color w:val="231F20"/>
        </w:rPr>
        <w:t>believed</w:t>
      </w:r>
      <w:r>
        <w:rPr>
          <w:color w:val="231F20"/>
          <w:spacing w:val="-1"/>
        </w:rPr>
        <w:t> </w:t>
      </w:r>
      <w:r>
        <w:rPr>
          <w:color w:val="231F20"/>
        </w:rPr>
        <w:t>that</w:t>
      </w:r>
      <w:r>
        <w:rPr>
          <w:color w:val="231F20"/>
          <w:spacing w:val="-1"/>
        </w:rPr>
        <w:t> </w:t>
      </w:r>
      <w:r>
        <w:rPr>
          <w:color w:val="231F20"/>
        </w:rPr>
        <w:t>the</w:t>
      </w:r>
      <w:r>
        <w:rPr>
          <w:color w:val="231F20"/>
          <w:spacing w:val="-1"/>
        </w:rPr>
        <w:t> </w:t>
      </w:r>
      <w:r>
        <w:rPr>
          <w:color w:val="231F20"/>
        </w:rPr>
        <w:t>body</w:t>
      </w:r>
      <w:r>
        <w:rPr>
          <w:color w:val="231F20"/>
          <w:spacing w:val="-1"/>
        </w:rPr>
        <w:t> </w:t>
      </w:r>
      <w:r>
        <w:rPr>
          <w:color w:val="231F20"/>
        </w:rPr>
        <w:t>of</w:t>
      </w:r>
      <w:r>
        <w:rPr>
          <w:color w:val="231F20"/>
          <w:spacing w:val="-1"/>
        </w:rPr>
        <w:t> </w:t>
      </w:r>
      <w:r>
        <w:rPr>
          <w:color w:val="231F20"/>
        </w:rPr>
        <w:t>that person is in a loathsome state, or in a state generally considered as disgraceful.</w:t>
      </w:r>
    </w:p>
    <w:p>
      <w:pPr>
        <w:spacing w:before="124"/>
        <w:ind w:left="5427" w:right="0" w:firstLine="0"/>
        <w:jc w:val="left"/>
        <w:rPr>
          <w:i/>
          <w:sz w:val="20"/>
        </w:rPr>
      </w:pPr>
      <w:r>
        <w:rPr>
          <w:i/>
          <w:color w:val="231F20"/>
          <w:spacing w:val="-2"/>
          <w:sz w:val="20"/>
        </w:rPr>
        <w:t>Illustrations.</w:t>
      </w:r>
    </w:p>
    <w:p>
      <w:pPr>
        <w:pStyle w:val="ListParagraph"/>
        <w:numPr>
          <w:ilvl w:val="0"/>
          <w:numId w:val="146"/>
        </w:numPr>
        <w:tabs>
          <w:tab w:pos="3103" w:val="left" w:leader="none"/>
        </w:tabs>
        <w:spacing w:line="249" w:lineRule="auto" w:before="92" w:after="0"/>
        <w:ind w:left="2352" w:right="0" w:firstLine="479"/>
        <w:jc w:val="both"/>
        <w:rPr>
          <w:sz w:val="20"/>
        </w:rPr>
      </w:pPr>
      <w:r>
        <w:rPr>
          <w:color w:val="231F20"/>
          <w:sz w:val="20"/>
        </w:rPr>
        <w:t>A</w:t>
      </w:r>
      <w:r>
        <w:rPr>
          <w:color w:val="231F20"/>
          <w:spacing w:val="-13"/>
          <w:sz w:val="20"/>
        </w:rPr>
        <w:t> </w:t>
      </w:r>
      <w:r>
        <w:rPr>
          <w:color w:val="231F20"/>
          <w:sz w:val="20"/>
        </w:rPr>
        <w:t>says—</w:t>
      </w:r>
      <w:r>
        <w:rPr>
          <w:color w:val="231F20"/>
          <w:spacing w:val="-9"/>
          <w:sz w:val="20"/>
        </w:rPr>
        <w:t> </w:t>
      </w:r>
      <w:r>
        <w:rPr>
          <w:color w:val="231F20"/>
          <w:sz w:val="20"/>
        </w:rPr>
        <w:t>“Z</w:t>
      </w:r>
      <w:r>
        <w:rPr>
          <w:color w:val="231F20"/>
          <w:spacing w:val="-3"/>
          <w:sz w:val="20"/>
        </w:rPr>
        <w:t> </w:t>
      </w:r>
      <w:r>
        <w:rPr>
          <w:color w:val="231F20"/>
          <w:sz w:val="20"/>
        </w:rPr>
        <w:t>is</w:t>
      </w:r>
      <w:r>
        <w:rPr>
          <w:color w:val="231F20"/>
          <w:spacing w:val="-4"/>
          <w:sz w:val="20"/>
        </w:rPr>
        <w:t> </w:t>
      </w:r>
      <w:r>
        <w:rPr>
          <w:color w:val="231F20"/>
          <w:sz w:val="20"/>
        </w:rPr>
        <w:t>an</w:t>
      </w:r>
      <w:r>
        <w:rPr>
          <w:color w:val="231F20"/>
          <w:spacing w:val="-3"/>
          <w:sz w:val="20"/>
        </w:rPr>
        <w:t> </w:t>
      </w:r>
      <w:r>
        <w:rPr>
          <w:color w:val="231F20"/>
          <w:sz w:val="20"/>
        </w:rPr>
        <w:t>honest</w:t>
      </w:r>
      <w:r>
        <w:rPr>
          <w:color w:val="231F20"/>
          <w:spacing w:val="-4"/>
          <w:sz w:val="20"/>
        </w:rPr>
        <w:t> </w:t>
      </w:r>
      <w:r>
        <w:rPr>
          <w:color w:val="231F20"/>
          <w:sz w:val="20"/>
        </w:rPr>
        <w:t>man;</w:t>
      </w:r>
      <w:r>
        <w:rPr>
          <w:color w:val="231F20"/>
          <w:spacing w:val="-4"/>
          <w:sz w:val="20"/>
        </w:rPr>
        <w:t> </w:t>
      </w:r>
      <w:r>
        <w:rPr>
          <w:color w:val="231F20"/>
          <w:sz w:val="20"/>
        </w:rPr>
        <w:t>he</w:t>
      </w:r>
      <w:r>
        <w:rPr>
          <w:color w:val="231F20"/>
          <w:spacing w:val="-4"/>
          <w:sz w:val="20"/>
        </w:rPr>
        <w:t> </w:t>
      </w:r>
      <w:r>
        <w:rPr>
          <w:color w:val="231F20"/>
          <w:sz w:val="20"/>
        </w:rPr>
        <w:t>never</w:t>
      </w:r>
      <w:r>
        <w:rPr>
          <w:color w:val="231F20"/>
          <w:spacing w:val="-4"/>
          <w:sz w:val="20"/>
        </w:rPr>
        <w:t> </w:t>
      </w:r>
      <w:r>
        <w:rPr>
          <w:color w:val="231F20"/>
          <w:sz w:val="20"/>
        </w:rPr>
        <w:t>stole</w:t>
      </w:r>
      <w:r>
        <w:rPr>
          <w:color w:val="231F20"/>
          <w:spacing w:val="-4"/>
          <w:sz w:val="20"/>
        </w:rPr>
        <w:t> </w:t>
      </w:r>
      <w:r>
        <w:rPr>
          <w:color w:val="231F20"/>
          <w:sz w:val="20"/>
        </w:rPr>
        <w:t>B’s</w:t>
      </w:r>
      <w:r>
        <w:rPr>
          <w:color w:val="231F20"/>
          <w:spacing w:val="-4"/>
          <w:sz w:val="20"/>
        </w:rPr>
        <w:t> </w:t>
      </w:r>
      <w:r>
        <w:rPr>
          <w:color w:val="231F20"/>
          <w:sz w:val="20"/>
        </w:rPr>
        <w:t>watch”;</w:t>
      </w:r>
      <w:r>
        <w:rPr>
          <w:color w:val="231F20"/>
          <w:spacing w:val="-4"/>
          <w:sz w:val="20"/>
        </w:rPr>
        <w:t> </w:t>
      </w:r>
      <w:r>
        <w:rPr>
          <w:color w:val="231F20"/>
          <w:sz w:val="20"/>
        </w:rPr>
        <w:t>intending</w:t>
      </w:r>
      <w:r>
        <w:rPr>
          <w:color w:val="231F20"/>
          <w:spacing w:val="-4"/>
          <w:sz w:val="20"/>
        </w:rPr>
        <w:t> </w:t>
      </w:r>
      <w:r>
        <w:rPr>
          <w:color w:val="231F20"/>
          <w:sz w:val="20"/>
        </w:rPr>
        <w:t>to</w:t>
      </w:r>
      <w:r>
        <w:rPr>
          <w:color w:val="231F20"/>
          <w:spacing w:val="-4"/>
          <w:sz w:val="20"/>
        </w:rPr>
        <w:t> </w:t>
      </w:r>
      <w:r>
        <w:rPr>
          <w:color w:val="231F20"/>
          <w:sz w:val="20"/>
        </w:rPr>
        <w:t>cause</w:t>
      </w:r>
      <w:r>
        <w:rPr>
          <w:color w:val="231F20"/>
          <w:spacing w:val="-4"/>
          <w:sz w:val="20"/>
        </w:rPr>
        <w:t> </w:t>
      </w:r>
      <w:r>
        <w:rPr>
          <w:color w:val="231F20"/>
          <w:sz w:val="20"/>
        </w:rPr>
        <w:t>it</w:t>
      </w:r>
      <w:r>
        <w:rPr>
          <w:color w:val="231F20"/>
          <w:spacing w:val="-4"/>
          <w:sz w:val="20"/>
        </w:rPr>
        <w:t> </w:t>
      </w:r>
      <w:r>
        <w:rPr>
          <w:color w:val="231F20"/>
          <w:sz w:val="20"/>
        </w:rPr>
        <w:t>to be believed</w:t>
      </w:r>
      <w:r>
        <w:rPr>
          <w:color w:val="231F20"/>
          <w:spacing w:val="-1"/>
          <w:sz w:val="20"/>
        </w:rPr>
        <w:t> </w:t>
      </w:r>
      <w:r>
        <w:rPr>
          <w:color w:val="231F20"/>
          <w:sz w:val="20"/>
        </w:rPr>
        <w:t>that Z</w:t>
      </w:r>
      <w:r>
        <w:rPr>
          <w:color w:val="231F20"/>
          <w:spacing w:val="-1"/>
          <w:sz w:val="20"/>
        </w:rPr>
        <w:t> </w:t>
      </w:r>
      <w:r>
        <w:rPr>
          <w:color w:val="231F20"/>
          <w:sz w:val="20"/>
        </w:rPr>
        <w:t>did</w:t>
      </w:r>
      <w:r>
        <w:rPr>
          <w:color w:val="231F20"/>
          <w:spacing w:val="-1"/>
          <w:sz w:val="20"/>
        </w:rPr>
        <w:t> </w:t>
      </w:r>
      <w:r>
        <w:rPr>
          <w:color w:val="231F20"/>
          <w:sz w:val="20"/>
        </w:rPr>
        <w:t>steal</w:t>
      </w:r>
      <w:r>
        <w:rPr>
          <w:color w:val="231F20"/>
          <w:spacing w:val="-1"/>
          <w:sz w:val="20"/>
        </w:rPr>
        <w:t> </w:t>
      </w:r>
      <w:r>
        <w:rPr>
          <w:color w:val="231F20"/>
          <w:sz w:val="20"/>
        </w:rPr>
        <w:t>B’s</w:t>
      </w:r>
      <w:r>
        <w:rPr>
          <w:color w:val="231F20"/>
          <w:spacing w:val="-1"/>
          <w:sz w:val="20"/>
        </w:rPr>
        <w:t> </w:t>
      </w:r>
      <w:r>
        <w:rPr>
          <w:color w:val="231F20"/>
          <w:sz w:val="20"/>
        </w:rPr>
        <w:t>watch.</w:t>
      </w:r>
      <w:r>
        <w:rPr>
          <w:color w:val="231F20"/>
          <w:spacing w:val="-6"/>
          <w:sz w:val="20"/>
        </w:rPr>
        <w:t> </w:t>
      </w:r>
      <w:r>
        <w:rPr>
          <w:color w:val="231F20"/>
          <w:sz w:val="20"/>
        </w:rPr>
        <w:t>This</w:t>
      </w:r>
      <w:r>
        <w:rPr>
          <w:color w:val="231F20"/>
          <w:spacing w:val="-1"/>
          <w:sz w:val="20"/>
        </w:rPr>
        <w:t> </w:t>
      </w:r>
      <w:r>
        <w:rPr>
          <w:color w:val="231F20"/>
          <w:sz w:val="20"/>
        </w:rPr>
        <w:t>is</w:t>
      </w:r>
      <w:r>
        <w:rPr>
          <w:color w:val="231F20"/>
          <w:spacing w:val="-1"/>
          <w:sz w:val="20"/>
        </w:rPr>
        <w:t> </w:t>
      </w:r>
      <w:r>
        <w:rPr>
          <w:color w:val="231F20"/>
          <w:sz w:val="20"/>
        </w:rPr>
        <w:t>defamation, unless it</w:t>
      </w:r>
      <w:r>
        <w:rPr>
          <w:color w:val="231F20"/>
          <w:spacing w:val="-1"/>
          <w:sz w:val="20"/>
        </w:rPr>
        <w:t> </w:t>
      </w:r>
      <w:r>
        <w:rPr>
          <w:color w:val="231F20"/>
          <w:sz w:val="20"/>
        </w:rPr>
        <w:t>falls</w:t>
      </w:r>
      <w:r>
        <w:rPr>
          <w:color w:val="231F20"/>
          <w:spacing w:val="-1"/>
          <w:sz w:val="20"/>
        </w:rPr>
        <w:t> </w:t>
      </w:r>
      <w:r>
        <w:rPr>
          <w:color w:val="231F20"/>
          <w:sz w:val="20"/>
        </w:rPr>
        <w:t>within</w:t>
      </w:r>
      <w:r>
        <w:rPr>
          <w:color w:val="231F20"/>
          <w:spacing w:val="-1"/>
          <w:sz w:val="20"/>
        </w:rPr>
        <w:t> </w:t>
      </w:r>
      <w:r>
        <w:rPr>
          <w:color w:val="231F20"/>
          <w:sz w:val="20"/>
        </w:rPr>
        <w:t>one of the </w:t>
      </w:r>
      <w:r>
        <w:rPr>
          <w:color w:val="231F20"/>
          <w:spacing w:val="-2"/>
          <w:sz w:val="20"/>
        </w:rPr>
        <w:t>exceptions.</w:t>
      </w:r>
    </w:p>
    <w:p>
      <w:pPr>
        <w:pStyle w:val="ListParagraph"/>
        <w:numPr>
          <w:ilvl w:val="0"/>
          <w:numId w:val="146"/>
        </w:numPr>
        <w:tabs>
          <w:tab w:pos="3098" w:val="left" w:leader="none"/>
        </w:tabs>
        <w:spacing w:line="249" w:lineRule="auto" w:before="79" w:after="0"/>
        <w:ind w:left="2352" w:right="1" w:firstLine="479"/>
        <w:jc w:val="both"/>
        <w:rPr>
          <w:sz w:val="20"/>
        </w:rPr>
      </w:pPr>
      <w:r>
        <w:rPr>
          <w:color w:val="231F20"/>
          <w:sz w:val="20"/>
        </w:rPr>
        <w:t>A</w:t>
      </w:r>
      <w:r>
        <w:rPr>
          <w:color w:val="231F20"/>
          <w:spacing w:val="-13"/>
          <w:sz w:val="20"/>
        </w:rPr>
        <w:t> </w:t>
      </w:r>
      <w:r>
        <w:rPr>
          <w:color w:val="231F20"/>
          <w:sz w:val="20"/>
        </w:rPr>
        <w:t>is</w:t>
      </w:r>
      <w:r>
        <w:rPr>
          <w:color w:val="231F20"/>
          <w:spacing w:val="-12"/>
          <w:sz w:val="20"/>
        </w:rPr>
        <w:t> </w:t>
      </w:r>
      <w:r>
        <w:rPr>
          <w:color w:val="231F20"/>
          <w:sz w:val="20"/>
        </w:rPr>
        <w:t>asked</w:t>
      </w:r>
      <w:r>
        <w:rPr>
          <w:color w:val="231F20"/>
          <w:spacing w:val="-13"/>
          <w:sz w:val="20"/>
        </w:rPr>
        <w:t> </w:t>
      </w:r>
      <w:r>
        <w:rPr>
          <w:color w:val="231F20"/>
          <w:sz w:val="20"/>
        </w:rPr>
        <w:t>who</w:t>
      </w:r>
      <w:r>
        <w:rPr>
          <w:color w:val="231F20"/>
          <w:spacing w:val="-8"/>
          <w:sz w:val="20"/>
        </w:rPr>
        <w:t> </w:t>
      </w:r>
      <w:r>
        <w:rPr>
          <w:color w:val="231F20"/>
          <w:sz w:val="20"/>
        </w:rPr>
        <w:t>stole</w:t>
      </w:r>
      <w:r>
        <w:rPr>
          <w:color w:val="231F20"/>
          <w:spacing w:val="-7"/>
          <w:sz w:val="20"/>
        </w:rPr>
        <w:t> </w:t>
      </w:r>
      <w:r>
        <w:rPr>
          <w:color w:val="231F20"/>
          <w:sz w:val="20"/>
        </w:rPr>
        <w:t>B’s</w:t>
      </w:r>
      <w:r>
        <w:rPr>
          <w:color w:val="231F20"/>
          <w:spacing w:val="-8"/>
          <w:sz w:val="20"/>
        </w:rPr>
        <w:t> </w:t>
      </w:r>
      <w:r>
        <w:rPr>
          <w:color w:val="231F20"/>
          <w:sz w:val="20"/>
        </w:rPr>
        <w:t>watch.</w:t>
      </w:r>
      <w:r>
        <w:rPr>
          <w:color w:val="231F20"/>
          <w:spacing w:val="-13"/>
          <w:sz w:val="20"/>
        </w:rPr>
        <w:t> </w:t>
      </w:r>
      <w:r>
        <w:rPr>
          <w:color w:val="231F20"/>
          <w:sz w:val="20"/>
        </w:rPr>
        <w:t>A</w:t>
      </w:r>
      <w:r>
        <w:rPr>
          <w:color w:val="231F20"/>
          <w:spacing w:val="-12"/>
          <w:sz w:val="20"/>
        </w:rPr>
        <w:t> </w:t>
      </w:r>
      <w:r>
        <w:rPr>
          <w:color w:val="231F20"/>
          <w:sz w:val="20"/>
        </w:rPr>
        <w:t>points</w:t>
      </w:r>
      <w:r>
        <w:rPr>
          <w:color w:val="231F20"/>
          <w:spacing w:val="-7"/>
          <w:sz w:val="20"/>
        </w:rPr>
        <w:t> </w:t>
      </w:r>
      <w:r>
        <w:rPr>
          <w:color w:val="231F20"/>
          <w:sz w:val="20"/>
        </w:rPr>
        <w:t>to</w:t>
      </w:r>
      <w:r>
        <w:rPr>
          <w:color w:val="231F20"/>
          <w:spacing w:val="-8"/>
          <w:sz w:val="20"/>
        </w:rPr>
        <w:t> </w:t>
      </w:r>
      <w:r>
        <w:rPr>
          <w:color w:val="231F20"/>
          <w:sz w:val="20"/>
        </w:rPr>
        <w:t>Z,</w:t>
      </w:r>
      <w:r>
        <w:rPr>
          <w:color w:val="231F20"/>
          <w:spacing w:val="-7"/>
          <w:sz w:val="20"/>
        </w:rPr>
        <w:t> </w:t>
      </w:r>
      <w:r>
        <w:rPr>
          <w:color w:val="231F20"/>
          <w:sz w:val="20"/>
        </w:rPr>
        <w:t>intending</w:t>
      </w:r>
      <w:r>
        <w:rPr>
          <w:color w:val="231F20"/>
          <w:spacing w:val="-8"/>
          <w:sz w:val="20"/>
        </w:rPr>
        <w:t> </w:t>
      </w:r>
      <w:r>
        <w:rPr>
          <w:color w:val="231F20"/>
          <w:sz w:val="20"/>
        </w:rPr>
        <w:t>to</w:t>
      </w:r>
      <w:r>
        <w:rPr>
          <w:color w:val="231F20"/>
          <w:spacing w:val="-7"/>
          <w:sz w:val="20"/>
        </w:rPr>
        <w:t> </w:t>
      </w:r>
      <w:r>
        <w:rPr>
          <w:color w:val="231F20"/>
          <w:sz w:val="20"/>
        </w:rPr>
        <w:t>cause</w:t>
      </w:r>
      <w:r>
        <w:rPr>
          <w:color w:val="231F20"/>
          <w:spacing w:val="-8"/>
          <w:sz w:val="20"/>
        </w:rPr>
        <w:t> </w:t>
      </w:r>
      <w:r>
        <w:rPr>
          <w:color w:val="231F20"/>
          <w:sz w:val="20"/>
        </w:rPr>
        <w:t>it</w:t>
      </w:r>
      <w:r>
        <w:rPr>
          <w:color w:val="231F20"/>
          <w:spacing w:val="-7"/>
          <w:sz w:val="20"/>
        </w:rPr>
        <w:t> </w:t>
      </w:r>
      <w:r>
        <w:rPr>
          <w:color w:val="231F20"/>
          <w:sz w:val="20"/>
        </w:rPr>
        <w:t>to</w:t>
      </w:r>
      <w:r>
        <w:rPr>
          <w:color w:val="231F20"/>
          <w:spacing w:val="-8"/>
          <w:sz w:val="20"/>
        </w:rPr>
        <w:t> </w:t>
      </w:r>
      <w:r>
        <w:rPr>
          <w:color w:val="231F20"/>
          <w:sz w:val="20"/>
        </w:rPr>
        <w:t>be</w:t>
      </w:r>
      <w:r>
        <w:rPr>
          <w:color w:val="231F20"/>
          <w:spacing w:val="-7"/>
          <w:sz w:val="20"/>
        </w:rPr>
        <w:t> </w:t>
      </w:r>
      <w:r>
        <w:rPr>
          <w:color w:val="231F20"/>
          <w:sz w:val="20"/>
        </w:rPr>
        <w:t>believed that Z stole B’s watch. This is defamation, unless it falls within one of the exceptions.</w:t>
      </w:r>
    </w:p>
    <w:p>
      <w:pPr>
        <w:spacing w:line="240" w:lineRule="auto" w:before="0"/>
        <w:rPr>
          <w:sz w:val="16"/>
        </w:rPr>
      </w:pPr>
      <w:r>
        <w:rPr/>
        <w:br w:type="column"/>
      </w:r>
      <w:r>
        <w:rPr>
          <w:sz w:val="16"/>
        </w:rPr>
      </w:r>
    </w:p>
    <w:p>
      <w:pPr>
        <w:pStyle w:val="BodyText"/>
        <w:spacing w:before="143"/>
        <w:rPr>
          <w:sz w:val="16"/>
        </w:rPr>
      </w:pPr>
    </w:p>
    <w:p>
      <w:pPr>
        <w:spacing w:before="0"/>
        <w:ind w:left="135" w:right="0" w:firstLine="0"/>
        <w:jc w:val="left"/>
        <w:rPr>
          <w:sz w:val="16"/>
        </w:rPr>
      </w:pPr>
      <w:r>
        <w:rPr>
          <w:color w:val="231F20"/>
          <w:spacing w:val="-2"/>
          <w:sz w:val="16"/>
        </w:rPr>
        <w:t>Defamation.</w:t>
      </w:r>
    </w:p>
    <w:p>
      <w:pPr>
        <w:spacing w:after="0"/>
        <w:jc w:val="left"/>
        <w:rPr>
          <w:sz w:val="16"/>
        </w:rPr>
        <w:sectPr>
          <w:type w:val="continuous"/>
          <w:pgSz w:w="11900" w:h="16840"/>
          <w:pgMar w:header="1248" w:footer="0" w:top="1240" w:bottom="280" w:left="0" w:right="0"/>
          <w:cols w:num="2" w:equalWidth="0">
            <w:col w:w="9552" w:space="40"/>
            <w:col w:w="2308"/>
          </w:cols>
        </w:sectPr>
      </w:pPr>
    </w:p>
    <w:p>
      <w:pPr>
        <w:pStyle w:val="ListParagraph"/>
        <w:numPr>
          <w:ilvl w:val="0"/>
          <w:numId w:val="146"/>
        </w:numPr>
        <w:tabs>
          <w:tab w:pos="3074" w:val="left" w:leader="none"/>
        </w:tabs>
        <w:spacing w:line="249" w:lineRule="auto" w:before="200" w:after="0"/>
        <w:ind w:left="2352" w:right="2347" w:firstLine="479"/>
        <w:jc w:val="both"/>
        <w:rPr>
          <w:sz w:val="20"/>
        </w:rPr>
      </w:pPr>
      <w:r>
        <w:rPr>
          <w:color w:val="231F20"/>
          <w:spacing w:val="-2"/>
          <w:sz w:val="20"/>
        </w:rPr>
        <w:t>A</w:t>
      </w:r>
      <w:r>
        <w:rPr>
          <w:color w:val="231F20"/>
          <w:spacing w:val="-13"/>
          <w:sz w:val="20"/>
        </w:rPr>
        <w:t> </w:t>
      </w:r>
      <w:r>
        <w:rPr>
          <w:color w:val="231F20"/>
          <w:spacing w:val="-2"/>
          <w:sz w:val="20"/>
        </w:rPr>
        <w:t>draws</w:t>
      </w:r>
      <w:r>
        <w:rPr>
          <w:color w:val="231F20"/>
          <w:spacing w:val="-10"/>
          <w:sz w:val="20"/>
        </w:rPr>
        <w:t> </w:t>
      </w:r>
      <w:r>
        <w:rPr>
          <w:color w:val="231F20"/>
          <w:spacing w:val="-2"/>
          <w:sz w:val="20"/>
        </w:rPr>
        <w:t>a</w:t>
      </w:r>
      <w:r>
        <w:rPr>
          <w:color w:val="231F20"/>
          <w:spacing w:val="-11"/>
          <w:sz w:val="20"/>
        </w:rPr>
        <w:t> </w:t>
      </w:r>
      <w:r>
        <w:rPr>
          <w:color w:val="231F20"/>
          <w:spacing w:val="-2"/>
          <w:sz w:val="20"/>
        </w:rPr>
        <w:t>picture</w:t>
      </w:r>
      <w:r>
        <w:rPr>
          <w:color w:val="231F20"/>
          <w:spacing w:val="-10"/>
          <w:sz w:val="20"/>
        </w:rPr>
        <w:t> </w:t>
      </w:r>
      <w:r>
        <w:rPr>
          <w:color w:val="231F20"/>
          <w:spacing w:val="-2"/>
          <w:sz w:val="20"/>
        </w:rPr>
        <w:t>of</w:t>
      </w:r>
      <w:r>
        <w:rPr>
          <w:color w:val="231F20"/>
          <w:spacing w:val="-11"/>
          <w:sz w:val="20"/>
        </w:rPr>
        <w:t> </w:t>
      </w:r>
      <w:r>
        <w:rPr>
          <w:color w:val="231F20"/>
          <w:spacing w:val="-2"/>
          <w:sz w:val="20"/>
        </w:rPr>
        <w:t>Z</w:t>
      </w:r>
      <w:r>
        <w:rPr>
          <w:color w:val="231F20"/>
          <w:spacing w:val="-10"/>
          <w:sz w:val="20"/>
        </w:rPr>
        <w:t> </w:t>
      </w:r>
      <w:r>
        <w:rPr>
          <w:color w:val="231F20"/>
          <w:spacing w:val="-2"/>
          <w:sz w:val="20"/>
        </w:rPr>
        <w:t>running</w:t>
      </w:r>
      <w:r>
        <w:rPr>
          <w:color w:val="231F20"/>
          <w:spacing w:val="-11"/>
          <w:sz w:val="20"/>
        </w:rPr>
        <w:t> </w:t>
      </w:r>
      <w:r>
        <w:rPr>
          <w:color w:val="231F20"/>
          <w:spacing w:val="-2"/>
          <w:sz w:val="20"/>
        </w:rPr>
        <w:t>away</w:t>
      </w:r>
      <w:r>
        <w:rPr>
          <w:color w:val="231F20"/>
          <w:spacing w:val="-10"/>
          <w:sz w:val="20"/>
        </w:rPr>
        <w:t> </w:t>
      </w:r>
      <w:r>
        <w:rPr>
          <w:color w:val="231F20"/>
          <w:spacing w:val="-2"/>
          <w:sz w:val="20"/>
        </w:rPr>
        <w:t>with</w:t>
      </w:r>
      <w:r>
        <w:rPr>
          <w:color w:val="231F20"/>
          <w:spacing w:val="-11"/>
          <w:sz w:val="20"/>
        </w:rPr>
        <w:t> </w:t>
      </w:r>
      <w:r>
        <w:rPr>
          <w:color w:val="231F20"/>
          <w:spacing w:val="-2"/>
          <w:sz w:val="20"/>
        </w:rPr>
        <w:t>B’s</w:t>
      </w:r>
      <w:r>
        <w:rPr>
          <w:color w:val="231F20"/>
          <w:spacing w:val="-10"/>
          <w:sz w:val="20"/>
        </w:rPr>
        <w:t> </w:t>
      </w:r>
      <w:r>
        <w:rPr>
          <w:color w:val="231F20"/>
          <w:spacing w:val="-2"/>
          <w:sz w:val="20"/>
        </w:rPr>
        <w:t>watch,</w:t>
      </w:r>
      <w:r>
        <w:rPr>
          <w:color w:val="231F20"/>
          <w:spacing w:val="-11"/>
          <w:sz w:val="20"/>
        </w:rPr>
        <w:t> </w:t>
      </w:r>
      <w:r>
        <w:rPr>
          <w:color w:val="231F20"/>
          <w:spacing w:val="-2"/>
          <w:sz w:val="20"/>
        </w:rPr>
        <w:t>intending</w:t>
      </w:r>
      <w:r>
        <w:rPr>
          <w:color w:val="231F20"/>
          <w:spacing w:val="-10"/>
          <w:sz w:val="20"/>
        </w:rPr>
        <w:t> </w:t>
      </w:r>
      <w:r>
        <w:rPr>
          <w:color w:val="231F20"/>
          <w:spacing w:val="-2"/>
          <w:sz w:val="20"/>
        </w:rPr>
        <w:t>it</w:t>
      </w:r>
      <w:r>
        <w:rPr>
          <w:color w:val="231F20"/>
          <w:spacing w:val="-11"/>
          <w:sz w:val="20"/>
        </w:rPr>
        <w:t> </w:t>
      </w:r>
      <w:r>
        <w:rPr>
          <w:color w:val="231F20"/>
          <w:spacing w:val="-2"/>
          <w:sz w:val="20"/>
        </w:rPr>
        <w:t>to</w:t>
      </w:r>
      <w:r>
        <w:rPr>
          <w:color w:val="231F20"/>
          <w:spacing w:val="-10"/>
          <w:sz w:val="20"/>
        </w:rPr>
        <w:t> </w:t>
      </w:r>
      <w:r>
        <w:rPr>
          <w:color w:val="231F20"/>
          <w:spacing w:val="-2"/>
          <w:sz w:val="20"/>
        </w:rPr>
        <w:t>be</w:t>
      </w:r>
      <w:r>
        <w:rPr>
          <w:color w:val="231F20"/>
          <w:spacing w:val="-11"/>
          <w:sz w:val="20"/>
        </w:rPr>
        <w:t> </w:t>
      </w:r>
      <w:r>
        <w:rPr>
          <w:color w:val="231F20"/>
          <w:spacing w:val="-2"/>
          <w:sz w:val="20"/>
        </w:rPr>
        <w:t>believed</w:t>
      </w:r>
      <w:r>
        <w:rPr>
          <w:color w:val="231F20"/>
          <w:spacing w:val="-10"/>
          <w:sz w:val="20"/>
        </w:rPr>
        <w:t> </w:t>
      </w:r>
      <w:r>
        <w:rPr>
          <w:color w:val="231F20"/>
          <w:spacing w:val="-2"/>
          <w:sz w:val="20"/>
        </w:rPr>
        <w:t>that </w:t>
      </w:r>
      <w:r>
        <w:rPr>
          <w:color w:val="231F20"/>
          <w:sz w:val="20"/>
        </w:rPr>
        <w:t>Z stole B’s watch.</w:t>
      </w:r>
      <w:r>
        <w:rPr>
          <w:color w:val="231F20"/>
          <w:spacing w:val="-3"/>
          <w:sz w:val="20"/>
        </w:rPr>
        <w:t> </w:t>
      </w:r>
      <w:r>
        <w:rPr>
          <w:color w:val="231F20"/>
          <w:sz w:val="20"/>
        </w:rPr>
        <w:t>This is defamation, unless it falls within one of the exceptions.</w:t>
      </w:r>
    </w:p>
    <w:p>
      <w:pPr>
        <w:pStyle w:val="BodyText"/>
        <w:spacing w:line="249" w:lineRule="auto" w:before="122"/>
        <w:ind w:left="2352" w:right="2346" w:firstLine="479"/>
        <w:jc w:val="both"/>
      </w:pPr>
      <w:r>
        <w:rPr>
          <w:i/>
          <w:color w:val="231F20"/>
        </w:rPr>
        <w:t>Exception</w:t>
      </w:r>
      <w:r>
        <w:rPr>
          <w:i/>
          <w:color w:val="231F20"/>
          <w:spacing w:val="-1"/>
        </w:rPr>
        <w:t> </w:t>
      </w:r>
      <w:r>
        <w:rPr>
          <w:color w:val="231F20"/>
        </w:rPr>
        <w:t>1.—It is not defamation to impute anything which is true concerning any </w:t>
      </w:r>
      <w:r>
        <w:rPr>
          <w:color w:val="231F20"/>
          <w:spacing w:val="-2"/>
        </w:rPr>
        <w:t>person,</w:t>
      </w:r>
      <w:r>
        <w:rPr>
          <w:color w:val="231F20"/>
          <w:spacing w:val="-8"/>
        </w:rPr>
        <w:t> </w:t>
      </w:r>
      <w:r>
        <w:rPr>
          <w:color w:val="231F20"/>
          <w:spacing w:val="-2"/>
        </w:rPr>
        <w:t>if</w:t>
      </w:r>
      <w:r>
        <w:rPr>
          <w:color w:val="231F20"/>
          <w:spacing w:val="-8"/>
        </w:rPr>
        <w:t> </w:t>
      </w:r>
      <w:r>
        <w:rPr>
          <w:color w:val="231F20"/>
          <w:spacing w:val="-2"/>
        </w:rPr>
        <w:t>it</w:t>
      </w:r>
      <w:r>
        <w:rPr>
          <w:color w:val="231F20"/>
          <w:spacing w:val="-8"/>
        </w:rPr>
        <w:t> </w:t>
      </w:r>
      <w:r>
        <w:rPr>
          <w:color w:val="231F20"/>
          <w:spacing w:val="-2"/>
        </w:rPr>
        <w:t>be</w:t>
      </w:r>
      <w:r>
        <w:rPr>
          <w:color w:val="231F20"/>
          <w:spacing w:val="-7"/>
        </w:rPr>
        <w:t> </w:t>
      </w:r>
      <w:r>
        <w:rPr>
          <w:color w:val="231F20"/>
          <w:spacing w:val="-2"/>
        </w:rPr>
        <w:t>for</w:t>
      </w:r>
      <w:r>
        <w:rPr>
          <w:color w:val="231F20"/>
          <w:spacing w:val="-8"/>
        </w:rPr>
        <w:t> </w:t>
      </w:r>
      <w:r>
        <w:rPr>
          <w:color w:val="231F20"/>
          <w:spacing w:val="-2"/>
        </w:rPr>
        <w:t>the</w:t>
      </w:r>
      <w:r>
        <w:rPr>
          <w:color w:val="231F20"/>
          <w:spacing w:val="-8"/>
        </w:rPr>
        <w:t> </w:t>
      </w:r>
      <w:r>
        <w:rPr>
          <w:color w:val="231F20"/>
          <w:spacing w:val="-2"/>
        </w:rPr>
        <w:t>public</w:t>
      </w:r>
      <w:r>
        <w:rPr>
          <w:color w:val="231F20"/>
          <w:spacing w:val="-8"/>
        </w:rPr>
        <w:t> </w:t>
      </w:r>
      <w:r>
        <w:rPr>
          <w:color w:val="231F20"/>
          <w:spacing w:val="-2"/>
        </w:rPr>
        <w:t>good</w:t>
      </w:r>
      <w:r>
        <w:rPr>
          <w:color w:val="231F20"/>
          <w:spacing w:val="-8"/>
        </w:rPr>
        <w:t> </w:t>
      </w:r>
      <w:r>
        <w:rPr>
          <w:color w:val="231F20"/>
          <w:spacing w:val="-2"/>
        </w:rPr>
        <w:t>that</w:t>
      </w:r>
      <w:r>
        <w:rPr>
          <w:color w:val="231F20"/>
          <w:spacing w:val="-8"/>
        </w:rPr>
        <w:t> </w:t>
      </w:r>
      <w:r>
        <w:rPr>
          <w:color w:val="231F20"/>
          <w:spacing w:val="-2"/>
        </w:rPr>
        <w:t>the</w:t>
      </w:r>
      <w:r>
        <w:rPr>
          <w:color w:val="231F20"/>
          <w:spacing w:val="-7"/>
        </w:rPr>
        <w:t> </w:t>
      </w:r>
      <w:r>
        <w:rPr>
          <w:color w:val="231F20"/>
          <w:spacing w:val="-2"/>
        </w:rPr>
        <w:t>imputation</w:t>
      </w:r>
      <w:r>
        <w:rPr>
          <w:color w:val="231F20"/>
          <w:spacing w:val="-7"/>
        </w:rPr>
        <w:t> </w:t>
      </w:r>
      <w:r>
        <w:rPr>
          <w:color w:val="231F20"/>
          <w:spacing w:val="-2"/>
        </w:rPr>
        <w:t>should</w:t>
      </w:r>
      <w:r>
        <w:rPr>
          <w:color w:val="231F20"/>
          <w:spacing w:val="-8"/>
        </w:rPr>
        <w:t> </w:t>
      </w:r>
      <w:r>
        <w:rPr>
          <w:color w:val="231F20"/>
          <w:spacing w:val="-2"/>
        </w:rPr>
        <w:t>be</w:t>
      </w:r>
      <w:r>
        <w:rPr>
          <w:color w:val="231F20"/>
          <w:spacing w:val="-7"/>
        </w:rPr>
        <w:t> </w:t>
      </w:r>
      <w:r>
        <w:rPr>
          <w:color w:val="231F20"/>
          <w:spacing w:val="-2"/>
        </w:rPr>
        <w:t>made</w:t>
      </w:r>
      <w:r>
        <w:rPr>
          <w:color w:val="231F20"/>
          <w:spacing w:val="-7"/>
        </w:rPr>
        <w:t> </w:t>
      </w:r>
      <w:r>
        <w:rPr>
          <w:color w:val="231F20"/>
          <w:spacing w:val="-2"/>
        </w:rPr>
        <w:t>or</w:t>
      </w:r>
      <w:r>
        <w:rPr>
          <w:color w:val="231F20"/>
          <w:spacing w:val="-8"/>
        </w:rPr>
        <w:t> </w:t>
      </w:r>
      <w:r>
        <w:rPr>
          <w:color w:val="231F20"/>
          <w:spacing w:val="-2"/>
        </w:rPr>
        <w:t>published.</w:t>
      </w:r>
      <w:r>
        <w:rPr>
          <w:color w:val="231F20"/>
          <w:spacing w:val="-8"/>
        </w:rPr>
        <w:t> </w:t>
      </w:r>
      <w:r>
        <w:rPr>
          <w:color w:val="231F20"/>
          <w:spacing w:val="-2"/>
        </w:rPr>
        <w:t>Whether </w:t>
      </w:r>
      <w:r>
        <w:rPr>
          <w:color w:val="231F20"/>
        </w:rPr>
        <w:t>or not it is for the public good is a question of fact.</w:t>
      </w:r>
    </w:p>
    <w:p>
      <w:pPr>
        <w:pStyle w:val="BodyText"/>
        <w:spacing w:line="249" w:lineRule="auto" w:before="122"/>
        <w:ind w:left="2352" w:right="2346" w:firstLine="479"/>
        <w:jc w:val="both"/>
      </w:pPr>
      <w:r>
        <w:rPr>
          <w:i/>
          <w:color w:val="231F20"/>
        </w:rPr>
        <w:t>Exception </w:t>
      </w:r>
      <w:r>
        <w:rPr>
          <w:color w:val="231F20"/>
        </w:rPr>
        <w:t>2.—It is not defamation to express in good faith any opinion whatever respecting the conduct of a public servant in the discharge of his public functions, or respecting his character, so far as his character appears in that conduct, and no further.</w:t>
      </w:r>
    </w:p>
    <w:p>
      <w:pPr>
        <w:pStyle w:val="BodyText"/>
        <w:spacing w:line="249" w:lineRule="auto" w:before="122"/>
        <w:ind w:left="2352" w:right="2346" w:firstLine="479"/>
        <w:jc w:val="both"/>
      </w:pPr>
      <w:r>
        <w:rPr>
          <w:i/>
          <w:color w:val="231F20"/>
        </w:rPr>
        <w:t>Exception </w:t>
      </w:r>
      <w:r>
        <w:rPr>
          <w:color w:val="231F20"/>
        </w:rPr>
        <w:t>3.—It is not defamation to express in good faith any opinion whatever respecting the conduct of any person touching any public question, and respecting his character, so far as his character appears in that conduct, and no further.</w:t>
      </w:r>
    </w:p>
    <w:p>
      <w:pPr>
        <w:spacing w:before="122"/>
        <w:ind w:left="8" w:right="0" w:firstLine="0"/>
        <w:jc w:val="center"/>
        <w:rPr>
          <w:i/>
          <w:sz w:val="20"/>
        </w:rPr>
      </w:pPr>
      <w:r>
        <w:rPr>
          <w:i/>
          <w:color w:val="231F20"/>
          <w:spacing w:val="-2"/>
          <w:sz w:val="20"/>
        </w:rPr>
        <w:t>Illustration.</w:t>
      </w:r>
    </w:p>
    <w:p>
      <w:pPr>
        <w:pStyle w:val="BodyText"/>
        <w:spacing w:line="249" w:lineRule="auto" w:before="130"/>
        <w:ind w:left="2352" w:right="2346" w:firstLine="479"/>
        <w:jc w:val="both"/>
      </w:pPr>
      <w:r>
        <w:rPr>
          <w:color w:val="231F20"/>
        </w:rPr>
        <w:t>It</w:t>
      </w:r>
      <w:r>
        <w:rPr>
          <w:color w:val="231F20"/>
          <w:spacing w:val="-13"/>
        </w:rPr>
        <w:t> </w:t>
      </w:r>
      <w:r>
        <w:rPr>
          <w:color w:val="231F20"/>
        </w:rPr>
        <w:t>is</w:t>
      </w:r>
      <w:r>
        <w:rPr>
          <w:color w:val="231F20"/>
          <w:spacing w:val="-12"/>
        </w:rPr>
        <w:t> </w:t>
      </w:r>
      <w:r>
        <w:rPr>
          <w:color w:val="231F20"/>
        </w:rPr>
        <w:t>not</w:t>
      </w:r>
      <w:r>
        <w:rPr>
          <w:color w:val="231F20"/>
          <w:spacing w:val="-13"/>
        </w:rPr>
        <w:t> </w:t>
      </w:r>
      <w:r>
        <w:rPr>
          <w:color w:val="231F20"/>
        </w:rPr>
        <w:t>defamation</w:t>
      </w:r>
      <w:r>
        <w:rPr>
          <w:color w:val="231F20"/>
          <w:spacing w:val="-12"/>
        </w:rPr>
        <w:t> </w:t>
      </w:r>
      <w:r>
        <w:rPr>
          <w:color w:val="231F20"/>
        </w:rPr>
        <w:t>in</w:t>
      </w:r>
      <w:r>
        <w:rPr>
          <w:color w:val="231F20"/>
          <w:spacing w:val="-13"/>
        </w:rPr>
        <w:t> </w:t>
      </w:r>
      <w:r>
        <w:rPr>
          <w:color w:val="231F20"/>
        </w:rPr>
        <w:t>A</w:t>
      </w:r>
      <w:r>
        <w:rPr>
          <w:color w:val="231F20"/>
          <w:spacing w:val="-12"/>
        </w:rPr>
        <w:t> </w:t>
      </w:r>
      <w:r>
        <w:rPr>
          <w:color w:val="231F20"/>
        </w:rPr>
        <w:t>to</w:t>
      </w:r>
      <w:r>
        <w:rPr>
          <w:color w:val="231F20"/>
          <w:spacing w:val="-13"/>
        </w:rPr>
        <w:t> </w:t>
      </w:r>
      <w:r>
        <w:rPr>
          <w:color w:val="231F20"/>
        </w:rPr>
        <w:t>express</w:t>
      </w:r>
      <w:r>
        <w:rPr>
          <w:color w:val="231F20"/>
          <w:spacing w:val="-12"/>
        </w:rPr>
        <w:t> </w:t>
      </w:r>
      <w:r>
        <w:rPr>
          <w:color w:val="231F20"/>
        </w:rPr>
        <w:t>in</w:t>
      </w:r>
      <w:r>
        <w:rPr>
          <w:color w:val="231F20"/>
          <w:spacing w:val="-13"/>
        </w:rPr>
        <w:t> </w:t>
      </w:r>
      <w:r>
        <w:rPr>
          <w:color w:val="231F20"/>
        </w:rPr>
        <w:t>good</w:t>
      </w:r>
      <w:r>
        <w:rPr>
          <w:color w:val="231F20"/>
          <w:spacing w:val="-12"/>
        </w:rPr>
        <w:t> </w:t>
      </w:r>
      <w:r>
        <w:rPr>
          <w:color w:val="231F20"/>
        </w:rPr>
        <w:t>faith</w:t>
      </w:r>
      <w:r>
        <w:rPr>
          <w:color w:val="231F20"/>
          <w:spacing w:val="-12"/>
        </w:rPr>
        <w:t> </w:t>
      </w:r>
      <w:r>
        <w:rPr>
          <w:color w:val="231F20"/>
        </w:rPr>
        <w:t>any</w:t>
      </w:r>
      <w:r>
        <w:rPr>
          <w:color w:val="231F20"/>
          <w:spacing w:val="-10"/>
        </w:rPr>
        <w:t> </w:t>
      </w:r>
      <w:r>
        <w:rPr>
          <w:color w:val="231F20"/>
        </w:rPr>
        <w:t>opinion</w:t>
      </w:r>
      <w:r>
        <w:rPr>
          <w:color w:val="231F20"/>
          <w:spacing w:val="-10"/>
        </w:rPr>
        <w:t> </w:t>
      </w:r>
      <w:r>
        <w:rPr>
          <w:color w:val="231F20"/>
        </w:rPr>
        <w:t>whatever</w:t>
      </w:r>
      <w:r>
        <w:rPr>
          <w:color w:val="231F20"/>
          <w:spacing w:val="-10"/>
        </w:rPr>
        <w:t> </w:t>
      </w:r>
      <w:r>
        <w:rPr>
          <w:color w:val="231F20"/>
        </w:rPr>
        <w:t>respecting</w:t>
      </w:r>
      <w:r>
        <w:rPr>
          <w:color w:val="231F20"/>
          <w:spacing w:val="-10"/>
        </w:rPr>
        <w:t> </w:t>
      </w:r>
      <w:r>
        <w:rPr>
          <w:color w:val="231F20"/>
        </w:rPr>
        <w:t>Z’s </w:t>
      </w:r>
      <w:r>
        <w:rPr>
          <w:color w:val="231F20"/>
          <w:spacing w:val="-4"/>
        </w:rPr>
        <w:t>conduct in petitioning Government on a public question, in signing a requisition for a meeting </w:t>
      </w:r>
      <w:r>
        <w:rPr>
          <w:color w:val="231F20"/>
        </w:rPr>
        <w:t>on a public question, in presiding or attending at such meeting, in forming or joining any society</w:t>
      </w:r>
      <w:r>
        <w:rPr>
          <w:color w:val="231F20"/>
          <w:spacing w:val="-3"/>
        </w:rPr>
        <w:t> </w:t>
      </w:r>
      <w:r>
        <w:rPr>
          <w:color w:val="231F20"/>
        </w:rPr>
        <w:t>which</w:t>
      </w:r>
      <w:r>
        <w:rPr>
          <w:color w:val="231F20"/>
          <w:spacing w:val="-3"/>
        </w:rPr>
        <w:t> </w:t>
      </w:r>
      <w:r>
        <w:rPr>
          <w:color w:val="231F20"/>
        </w:rPr>
        <w:t>invites</w:t>
      </w:r>
      <w:r>
        <w:rPr>
          <w:color w:val="231F20"/>
          <w:spacing w:val="-4"/>
        </w:rPr>
        <w:t> </w:t>
      </w:r>
      <w:r>
        <w:rPr>
          <w:color w:val="231F20"/>
        </w:rPr>
        <w:t>the</w:t>
      </w:r>
      <w:r>
        <w:rPr>
          <w:color w:val="231F20"/>
          <w:spacing w:val="-4"/>
        </w:rPr>
        <w:t> </w:t>
      </w:r>
      <w:r>
        <w:rPr>
          <w:color w:val="231F20"/>
        </w:rPr>
        <w:t>public</w:t>
      </w:r>
      <w:r>
        <w:rPr>
          <w:color w:val="231F20"/>
          <w:spacing w:val="-4"/>
        </w:rPr>
        <w:t> </w:t>
      </w:r>
      <w:r>
        <w:rPr>
          <w:color w:val="231F20"/>
        </w:rPr>
        <w:t>support,</w:t>
      </w:r>
      <w:r>
        <w:rPr>
          <w:color w:val="231F20"/>
          <w:spacing w:val="-4"/>
        </w:rPr>
        <w:t> </w:t>
      </w:r>
      <w:r>
        <w:rPr>
          <w:color w:val="231F20"/>
        </w:rPr>
        <w:t>in</w:t>
      </w:r>
      <w:r>
        <w:rPr>
          <w:color w:val="231F20"/>
          <w:spacing w:val="-3"/>
        </w:rPr>
        <w:t> </w:t>
      </w:r>
      <w:r>
        <w:rPr>
          <w:color w:val="231F20"/>
        </w:rPr>
        <w:t>voting</w:t>
      </w:r>
      <w:r>
        <w:rPr>
          <w:color w:val="231F20"/>
          <w:spacing w:val="-3"/>
        </w:rPr>
        <w:t> </w:t>
      </w:r>
      <w:r>
        <w:rPr>
          <w:color w:val="231F20"/>
        </w:rPr>
        <w:t>or</w:t>
      </w:r>
      <w:r>
        <w:rPr>
          <w:color w:val="231F20"/>
          <w:spacing w:val="-3"/>
        </w:rPr>
        <w:t> </w:t>
      </w:r>
      <w:r>
        <w:rPr>
          <w:color w:val="231F20"/>
        </w:rPr>
        <w:t>canvassing</w:t>
      </w:r>
      <w:r>
        <w:rPr>
          <w:color w:val="231F20"/>
          <w:spacing w:val="-4"/>
        </w:rPr>
        <w:t> </w:t>
      </w:r>
      <w:r>
        <w:rPr>
          <w:color w:val="231F20"/>
        </w:rPr>
        <w:t>for</w:t>
      </w:r>
      <w:r>
        <w:rPr>
          <w:color w:val="231F20"/>
          <w:spacing w:val="-4"/>
        </w:rPr>
        <w:t> </w:t>
      </w:r>
      <w:r>
        <w:rPr>
          <w:color w:val="231F20"/>
        </w:rPr>
        <w:t>a</w:t>
      </w:r>
      <w:r>
        <w:rPr>
          <w:color w:val="231F20"/>
          <w:spacing w:val="-4"/>
        </w:rPr>
        <w:t> </w:t>
      </w:r>
      <w:r>
        <w:rPr>
          <w:color w:val="231F20"/>
        </w:rPr>
        <w:t>particular</w:t>
      </w:r>
      <w:r>
        <w:rPr>
          <w:color w:val="231F20"/>
          <w:spacing w:val="-4"/>
        </w:rPr>
        <w:t> </w:t>
      </w:r>
      <w:r>
        <w:rPr>
          <w:color w:val="231F20"/>
        </w:rPr>
        <w:t>candidate for any situation in the efficient discharge of the duties of which the public is interested.</w:t>
      </w:r>
    </w:p>
    <w:p>
      <w:pPr>
        <w:pStyle w:val="BodyText"/>
        <w:spacing w:line="249" w:lineRule="auto" w:before="105"/>
        <w:ind w:left="2352" w:right="2342" w:firstLine="479"/>
        <w:jc w:val="both"/>
      </w:pPr>
      <w:r>
        <w:rPr>
          <w:i/>
          <w:color w:val="231F20"/>
        </w:rPr>
        <w:t>Exception </w:t>
      </w:r>
      <w:r>
        <w:rPr>
          <w:color w:val="231F20"/>
        </w:rPr>
        <w:t>4.</w:t>
      </w:r>
      <w:r>
        <w:rPr>
          <w:i/>
          <w:color w:val="231F20"/>
        </w:rPr>
        <w:t>––</w:t>
      </w:r>
      <w:r>
        <w:rPr>
          <w:color w:val="231F20"/>
        </w:rPr>
        <w:t>It is not defamation to publish substantially true report of the proceedings of a Court, or of the result of any such proceedings.</w:t>
      </w:r>
    </w:p>
    <w:p>
      <w:pPr>
        <w:pStyle w:val="BodyText"/>
        <w:spacing w:line="249" w:lineRule="auto" w:before="102"/>
        <w:ind w:left="2352" w:right="2343" w:firstLine="479"/>
        <w:jc w:val="both"/>
      </w:pPr>
      <w:r>
        <w:rPr>
          <w:i/>
          <w:color w:val="231F20"/>
        </w:rPr>
        <w:t>Explanation</w:t>
      </w:r>
      <w:r>
        <w:rPr>
          <w:color w:val="231F20"/>
        </w:rPr>
        <w:t>.—A Magistrate or other officer holding an inquiry in open Court preliminary</w:t>
      </w:r>
      <w:r>
        <w:rPr>
          <w:color w:val="231F20"/>
          <w:spacing w:val="-1"/>
        </w:rPr>
        <w:t> </w:t>
      </w:r>
      <w:r>
        <w:rPr>
          <w:color w:val="231F20"/>
        </w:rPr>
        <w:t>to</w:t>
      </w:r>
      <w:r>
        <w:rPr>
          <w:color w:val="231F20"/>
          <w:spacing w:val="-1"/>
        </w:rPr>
        <w:t> </w:t>
      </w:r>
      <w:r>
        <w:rPr>
          <w:color w:val="231F20"/>
        </w:rPr>
        <w:t>a</w:t>
      </w:r>
      <w:r>
        <w:rPr>
          <w:color w:val="231F20"/>
          <w:spacing w:val="-1"/>
        </w:rPr>
        <w:t> </w:t>
      </w:r>
      <w:r>
        <w:rPr>
          <w:color w:val="231F20"/>
        </w:rPr>
        <w:t>trial</w:t>
      </w:r>
      <w:r>
        <w:rPr>
          <w:color w:val="231F20"/>
          <w:spacing w:val="-1"/>
        </w:rPr>
        <w:t> </w:t>
      </w:r>
      <w:r>
        <w:rPr>
          <w:color w:val="231F20"/>
        </w:rPr>
        <w:t>in</w:t>
      </w:r>
      <w:r>
        <w:rPr>
          <w:color w:val="231F20"/>
          <w:spacing w:val="-1"/>
        </w:rPr>
        <w:t> </w:t>
      </w:r>
      <w:r>
        <w:rPr>
          <w:color w:val="231F20"/>
        </w:rPr>
        <w:t>a</w:t>
      </w:r>
      <w:r>
        <w:rPr>
          <w:color w:val="231F20"/>
          <w:spacing w:val="-1"/>
        </w:rPr>
        <w:t> </w:t>
      </w:r>
      <w:r>
        <w:rPr>
          <w:color w:val="231F20"/>
        </w:rPr>
        <w:t>Court,</w:t>
      </w:r>
      <w:r>
        <w:rPr>
          <w:color w:val="231F20"/>
          <w:spacing w:val="-1"/>
        </w:rPr>
        <w:t> </w:t>
      </w:r>
      <w:r>
        <w:rPr>
          <w:color w:val="231F20"/>
        </w:rPr>
        <w:t>is</w:t>
      </w:r>
      <w:r>
        <w:rPr>
          <w:color w:val="231F20"/>
          <w:spacing w:val="-1"/>
        </w:rPr>
        <w:t> </w:t>
      </w:r>
      <w:r>
        <w:rPr>
          <w:color w:val="231F20"/>
        </w:rPr>
        <w:t>a</w:t>
      </w:r>
      <w:r>
        <w:rPr>
          <w:color w:val="231F20"/>
          <w:spacing w:val="-1"/>
        </w:rPr>
        <w:t> </w:t>
      </w:r>
      <w:r>
        <w:rPr>
          <w:color w:val="231F20"/>
        </w:rPr>
        <w:t>Court</w:t>
      </w:r>
      <w:r>
        <w:rPr>
          <w:color w:val="231F20"/>
          <w:spacing w:val="-1"/>
        </w:rPr>
        <w:t> </w:t>
      </w:r>
      <w:r>
        <w:rPr>
          <w:color w:val="231F20"/>
        </w:rPr>
        <w:t>within</w:t>
      </w:r>
      <w:r>
        <w:rPr>
          <w:color w:val="231F20"/>
          <w:spacing w:val="-1"/>
        </w:rPr>
        <w:t> </w:t>
      </w:r>
      <w:r>
        <w:rPr>
          <w:color w:val="231F20"/>
        </w:rPr>
        <w:t>the</w:t>
      </w:r>
      <w:r>
        <w:rPr>
          <w:color w:val="231F20"/>
          <w:spacing w:val="-1"/>
        </w:rPr>
        <w:t> </w:t>
      </w:r>
      <w:r>
        <w:rPr>
          <w:color w:val="231F20"/>
        </w:rPr>
        <w:t>meaning</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above</w:t>
      </w:r>
      <w:r>
        <w:rPr>
          <w:color w:val="231F20"/>
          <w:spacing w:val="-1"/>
        </w:rPr>
        <w:t> </w:t>
      </w:r>
      <w:r>
        <w:rPr>
          <w:color w:val="231F20"/>
        </w:rPr>
        <w:t>section.</w:t>
      </w:r>
    </w:p>
    <w:p>
      <w:pPr>
        <w:pStyle w:val="BodyText"/>
        <w:spacing w:line="249" w:lineRule="auto" w:before="102"/>
        <w:ind w:left="2352" w:right="2348" w:firstLine="479"/>
        <w:jc w:val="both"/>
      </w:pPr>
      <w:r>
        <w:rPr>
          <w:i/>
          <w:color w:val="231F20"/>
        </w:rPr>
        <w:t>Exception </w:t>
      </w:r>
      <w:r>
        <w:rPr>
          <w:color w:val="231F20"/>
        </w:rPr>
        <w:t>5.—It is not defamation to express in good faith any opinion whatever respecting</w:t>
      </w:r>
      <w:r>
        <w:rPr>
          <w:color w:val="231F20"/>
          <w:spacing w:val="-1"/>
        </w:rPr>
        <w:t> </w:t>
      </w:r>
      <w:r>
        <w:rPr>
          <w:color w:val="231F20"/>
        </w:rPr>
        <w:t>the</w:t>
      </w:r>
      <w:r>
        <w:rPr>
          <w:color w:val="231F20"/>
          <w:spacing w:val="-1"/>
        </w:rPr>
        <w:t> </w:t>
      </w:r>
      <w:r>
        <w:rPr>
          <w:color w:val="231F20"/>
        </w:rPr>
        <w:t>merits</w:t>
      </w:r>
      <w:r>
        <w:rPr>
          <w:color w:val="231F20"/>
          <w:spacing w:val="-1"/>
        </w:rPr>
        <w:t> </w:t>
      </w:r>
      <w:r>
        <w:rPr>
          <w:color w:val="231F20"/>
        </w:rPr>
        <w:t>of</w:t>
      </w:r>
      <w:r>
        <w:rPr>
          <w:color w:val="231F20"/>
          <w:spacing w:val="-1"/>
        </w:rPr>
        <w:t> </w:t>
      </w:r>
      <w:r>
        <w:rPr>
          <w:color w:val="231F20"/>
        </w:rPr>
        <w:t>any</w:t>
      </w:r>
      <w:r>
        <w:rPr>
          <w:color w:val="231F20"/>
          <w:spacing w:val="-1"/>
        </w:rPr>
        <w:t> </w:t>
      </w:r>
      <w:r>
        <w:rPr>
          <w:color w:val="231F20"/>
        </w:rPr>
        <w:t>case,</w:t>
      </w:r>
      <w:r>
        <w:rPr>
          <w:color w:val="231F20"/>
          <w:spacing w:val="-1"/>
        </w:rPr>
        <w:t> </w:t>
      </w:r>
      <w:r>
        <w:rPr>
          <w:color w:val="231F20"/>
        </w:rPr>
        <w:t>civil</w:t>
      </w:r>
      <w:r>
        <w:rPr>
          <w:color w:val="231F20"/>
          <w:spacing w:val="-1"/>
        </w:rPr>
        <w:t> </w:t>
      </w:r>
      <w:r>
        <w:rPr>
          <w:color w:val="231F20"/>
        </w:rPr>
        <w:t>or</w:t>
      </w:r>
      <w:r>
        <w:rPr>
          <w:color w:val="231F20"/>
          <w:spacing w:val="-1"/>
        </w:rPr>
        <w:t> </w:t>
      </w:r>
      <w:r>
        <w:rPr>
          <w:color w:val="231F20"/>
        </w:rPr>
        <w:t>criminal,</w:t>
      </w:r>
      <w:r>
        <w:rPr>
          <w:color w:val="231F20"/>
          <w:spacing w:val="-1"/>
        </w:rPr>
        <w:t> </w:t>
      </w:r>
      <w:r>
        <w:rPr>
          <w:color w:val="231F20"/>
        </w:rPr>
        <w:t>which</w:t>
      </w:r>
      <w:r>
        <w:rPr>
          <w:color w:val="231F20"/>
          <w:spacing w:val="-1"/>
        </w:rPr>
        <w:t> </w:t>
      </w:r>
      <w:r>
        <w:rPr>
          <w:color w:val="231F20"/>
        </w:rPr>
        <w:t>has</w:t>
      </w:r>
      <w:r>
        <w:rPr>
          <w:color w:val="231F20"/>
          <w:spacing w:val="-1"/>
        </w:rPr>
        <w:t> </w:t>
      </w:r>
      <w:r>
        <w:rPr>
          <w:color w:val="231F20"/>
        </w:rPr>
        <w:t>been</w:t>
      </w:r>
      <w:r>
        <w:rPr>
          <w:color w:val="231F20"/>
          <w:spacing w:val="-1"/>
        </w:rPr>
        <w:t> </w:t>
      </w:r>
      <w:r>
        <w:rPr>
          <w:color w:val="231F20"/>
        </w:rPr>
        <w:t>decided</w:t>
      </w:r>
      <w:r>
        <w:rPr>
          <w:color w:val="231F20"/>
          <w:spacing w:val="-1"/>
        </w:rPr>
        <w:t> </w:t>
      </w:r>
      <w:r>
        <w:rPr>
          <w:color w:val="231F20"/>
        </w:rPr>
        <w:t>by</w:t>
      </w:r>
      <w:r>
        <w:rPr>
          <w:color w:val="231F20"/>
          <w:spacing w:val="-1"/>
        </w:rPr>
        <w:t> </w:t>
      </w:r>
      <w:r>
        <w:rPr>
          <w:color w:val="231F20"/>
        </w:rPr>
        <w:t>a</w:t>
      </w:r>
      <w:r>
        <w:rPr>
          <w:color w:val="231F20"/>
          <w:spacing w:val="-1"/>
        </w:rPr>
        <w:t> </w:t>
      </w:r>
      <w:r>
        <w:rPr>
          <w:color w:val="231F20"/>
        </w:rPr>
        <w:t>Court,</w:t>
      </w:r>
      <w:r>
        <w:rPr>
          <w:color w:val="231F20"/>
          <w:spacing w:val="-1"/>
        </w:rPr>
        <w:t> </w:t>
      </w:r>
      <w:r>
        <w:rPr>
          <w:color w:val="231F20"/>
        </w:rPr>
        <w:t>or respecting the conduct of any person as a party, witness or agent, in any such case, or respecting</w:t>
      </w:r>
      <w:r>
        <w:rPr>
          <w:color w:val="231F20"/>
          <w:spacing w:val="-5"/>
        </w:rPr>
        <w:t> </w:t>
      </w:r>
      <w:r>
        <w:rPr>
          <w:color w:val="231F20"/>
        </w:rPr>
        <w:t>the</w:t>
      </w:r>
      <w:r>
        <w:rPr>
          <w:color w:val="231F20"/>
          <w:spacing w:val="-5"/>
        </w:rPr>
        <w:t> </w:t>
      </w:r>
      <w:r>
        <w:rPr>
          <w:color w:val="231F20"/>
        </w:rPr>
        <w:t>character</w:t>
      </w:r>
      <w:r>
        <w:rPr>
          <w:color w:val="231F20"/>
          <w:spacing w:val="-5"/>
        </w:rPr>
        <w:t> </w:t>
      </w:r>
      <w:r>
        <w:rPr>
          <w:color w:val="231F20"/>
        </w:rPr>
        <w:t>of</w:t>
      </w:r>
      <w:r>
        <w:rPr>
          <w:color w:val="231F20"/>
          <w:spacing w:val="-5"/>
        </w:rPr>
        <w:t> </w:t>
      </w:r>
      <w:r>
        <w:rPr>
          <w:color w:val="231F20"/>
        </w:rPr>
        <w:t>such</w:t>
      </w:r>
      <w:r>
        <w:rPr>
          <w:color w:val="231F20"/>
          <w:spacing w:val="-5"/>
        </w:rPr>
        <w:t> </w:t>
      </w:r>
      <w:r>
        <w:rPr>
          <w:color w:val="231F20"/>
        </w:rPr>
        <w:t>person,</w:t>
      </w:r>
      <w:r>
        <w:rPr>
          <w:color w:val="231F20"/>
          <w:spacing w:val="-5"/>
        </w:rPr>
        <w:t> </w:t>
      </w:r>
      <w:r>
        <w:rPr>
          <w:color w:val="231F20"/>
        </w:rPr>
        <w:t>as</w:t>
      </w:r>
      <w:r>
        <w:rPr>
          <w:color w:val="231F20"/>
          <w:spacing w:val="-5"/>
        </w:rPr>
        <w:t> </w:t>
      </w:r>
      <w:r>
        <w:rPr>
          <w:color w:val="231F20"/>
        </w:rPr>
        <w:t>far</w:t>
      </w:r>
      <w:r>
        <w:rPr>
          <w:color w:val="231F20"/>
          <w:spacing w:val="-5"/>
        </w:rPr>
        <w:t> </w:t>
      </w:r>
      <w:r>
        <w:rPr>
          <w:color w:val="231F20"/>
        </w:rPr>
        <w:t>as</w:t>
      </w:r>
      <w:r>
        <w:rPr>
          <w:color w:val="231F20"/>
          <w:spacing w:val="-5"/>
        </w:rPr>
        <w:t> </w:t>
      </w:r>
      <w:r>
        <w:rPr>
          <w:color w:val="231F20"/>
        </w:rPr>
        <w:t>his</w:t>
      </w:r>
      <w:r>
        <w:rPr>
          <w:color w:val="231F20"/>
          <w:spacing w:val="-5"/>
        </w:rPr>
        <w:t> </w:t>
      </w:r>
      <w:r>
        <w:rPr>
          <w:color w:val="231F20"/>
        </w:rPr>
        <w:t>character</w:t>
      </w:r>
      <w:r>
        <w:rPr>
          <w:color w:val="231F20"/>
          <w:spacing w:val="-5"/>
        </w:rPr>
        <w:t> </w:t>
      </w:r>
      <w:r>
        <w:rPr>
          <w:color w:val="231F20"/>
        </w:rPr>
        <w:t>appears</w:t>
      </w:r>
      <w:r>
        <w:rPr>
          <w:color w:val="231F20"/>
          <w:spacing w:val="-6"/>
        </w:rPr>
        <w:t> </w:t>
      </w:r>
      <w:r>
        <w:rPr>
          <w:color w:val="231F20"/>
        </w:rPr>
        <w:t>in</w:t>
      </w:r>
      <w:r>
        <w:rPr>
          <w:color w:val="231F20"/>
          <w:spacing w:val="-5"/>
        </w:rPr>
        <w:t> </w:t>
      </w:r>
      <w:r>
        <w:rPr>
          <w:color w:val="231F20"/>
        </w:rPr>
        <w:t>that</w:t>
      </w:r>
      <w:r>
        <w:rPr>
          <w:color w:val="231F20"/>
          <w:spacing w:val="-5"/>
        </w:rPr>
        <w:t> </w:t>
      </w:r>
      <w:r>
        <w:rPr>
          <w:color w:val="231F20"/>
        </w:rPr>
        <w:t>conduct,</w:t>
      </w:r>
      <w:r>
        <w:rPr>
          <w:color w:val="231F20"/>
          <w:spacing w:val="-5"/>
        </w:rPr>
        <w:t> </w:t>
      </w:r>
      <w:r>
        <w:rPr>
          <w:color w:val="231F20"/>
        </w:rPr>
        <w:t>and no</w:t>
      </w:r>
      <w:r>
        <w:rPr>
          <w:color w:val="231F20"/>
          <w:spacing w:val="-9"/>
        </w:rPr>
        <w:t> </w:t>
      </w:r>
      <w:r>
        <w:rPr>
          <w:color w:val="231F20"/>
        </w:rPr>
        <w:t>further.</w:t>
      </w:r>
    </w:p>
    <w:p>
      <w:pPr>
        <w:spacing w:before="124"/>
        <w:ind w:left="8" w:right="0" w:firstLine="0"/>
        <w:jc w:val="center"/>
        <w:rPr>
          <w:i/>
          <w:sz w:val="20"/>
        </w:rPr>
      </w:pPr>
      <w:r>
        <w:rPr>
          <w:i/>
          <w:color w:val="231F20"/>
          <w:spacing w:val="-2"/>
          <w:sz w:val="20"/>
        </w:rPr>
        <w:t>Illustrations.</w:t>
      </w:r>
    </w:p>
    <w:p>
      <w:pPr>
        <w:pStyle w:val="ListParagraph"/>
        <w:numPr>
          <w:ilvl w:val="0"/>
          <w:numId w:val="147"/>
        </w:numPr>
        <w:tabs>
          <w:tab w:pos="3117" w:val="left" w:leader="none"/>
        </w:tabs>
        <w:spacing w:line="249" w:lineRule="auto" w:before="130" w:after="0"/>
        <w:ind w:left="2352" w:right="2347" w:firstLine="479"/>
        <w:jc w:val="both"/>
        <w:rPr>
          <w:sz w:val="20"/>
        </w:rPr>
      </w:pPr>
      <w:r>
        <w:rPr>
          <w:color w:val="231F20"/>
          <w:sz w:val="20"/>
        </w:rPr>
        <w:t>A says—“I think Z’s evidence on that trial is so contradictory that he must be </w:t>
      </w:r>
      <w:r>
        <w:rPr>
          <w:color w:val="231F20"/>
          <w:spacing w:val="-2"/>
          <w:sz w:val="20"/>
        </w:rPr>
        <w:t>stupid</w:t>
      </w:r>
      <w:r>
        <w:rPr>
          <w:color w:val="231F20"/>
          <w:spacing w:val="-11"/>
          <w:sz w:val="20"/>
        </w:rPr>
        <w:t> </w:t>
      </w:r>
      <w:r>
        <w:rPr>
          <w:color w:val="231F20"/>
          <w:spacing w:val="-2"/>
          <w:sz w:val="20"/>
        </w:rPr>
        <w:t>or</w:t>
      </w:r>
      <w:r>
        <w:rPr>
          <w:color w:val="231F20"/>
          <w:spacing w:val="-10"/>
          <w:sz w:val="20"/>
        </w:rPr>
        <w:t> </w:t>
      </w:r>
      <w:r>
        <w:rPr>
          <w:color w:val="231F20"/>
          <w:spacing w:val="-2"/>
          <w:sz w:val="20"/>
        </w:rPr>
        <w:t>dishonest”.</w:t>
      </w:r>
      <w:r>
        <w:rPr>
          <w:color w:val="231F20"/>
          <w:spacing w:val="-11"/>
          <w:sz w:val="20"/>
        </w:rPr>
        <w:t> </w:t>
      </w:r>
      <w:r>
        <w:rPr>
          <w:color w:val="231F20"/>
          <w:spacing w:val="-2"/>
          <w:sz w:val="20"/>
        </w:rPr>
        <w:t>A</w:t>
      </w:r>
      <w:r>
        <w:rPr>
          <w:color w:val="231F20"/>
          <w:spacing w:val="-10"/>
          <w:sz w:val="20"/>
        </w:rPr>
        <w:t> </w:t>
      </w:r>
      <w:r>
        <w:rPr>
          <w:color w:val="231F20"/>
          <w:spacing w:val="-2"/>
          <w:sz w:val="20"/>
        </w:rPr>
        <w:t>is</w:t>
      </w:r>
      <w:r>
        <w:rPr>
          <w:color w:val="231F20"/>
          <w:spacing w:val="-11"/>
          <w:sz w:val="20"/>
        </w:rPr>
        <w:t> </w:t>
      </w:r>
      <w:r>
        <w:rPr>
          <w:color w:val="231F20"/>
          <w:spacing w:val="-2"/>
          <w:sz w:val="20"/>
        </w:rPr>
        <w:t>within</w:t>
      </w:r>
      <w:r>
        <w:rPr>
          <w:color w:val="231F20"/>
          <w:spacing w:val="-6"/>
          <w:sz w:val="20"/>
        </w:rPr>
        <w:t> </w:t>
      </w:r>
      <w:r>
        <w:rPr>
          <w:color w:val="231F20"/>
          <w:spacing w:val="-2"/>
          <w:sz w:val="20"/>
        </w:rPr>
        <w:t>this</w:t>
      </w:r>
      <w:r>
        <w:rPr>
          <w:color w:val="231F20"/>
          <w:spacing w:val="-6"/>
          <w:sz w:val="20"/>
        </w:rPr>
        <w:t> </w:t>
      </w:r>
      <w:r>
        <w:rPr>
          <w:color w:val="231F20"/>
          <w:spacing w:val="-2"/>
          <w:sz w:val="20"/>
        </w:rPr>
        <w:t>exception</w:t>
      </w:r>
      <w:r>
        <w:rPr>
          <w:color w:val="231F20"/>
          <w:spacing w:val="-6"/>
          <w:sz w:val="20"/>
        </w:rPr>
        <w:t> </w:t>
      </w:r>
      <w:r>
        <w:rPr>
          <w:color w:val="231F20"/>
          <w:spacing w:val="-2"/>
          <w:sz w:val="20"/>
        </w:rPr>
        <w:t>if</w:t>
      </w:r>
      <w:r>
        <w:rPr>
          <w:color w:val="231F20"/>
          <w:spacing w:val="-6"/>
          <w:sz w:val="20"/>
        </w:rPr>
        <w:t> </w:t>
      </w:r>
      <w:r>
        <w:rPr>
          <w:color w:val="231F20"/>
          <w:spacing w:val="-2"/>
          <w:sz w:val="20"/>
        </w:rPr>
        <w:t>he</w:t>
      </w:r>
      <w:r>
        <w:rPr>
          <w:color w:val="231F20"/>
          <w:spacing w:val="-6"/>
          <w:sz w:val="20"/>
        </w:rPr>
        <w:t> </w:t>
      </w:r>
      <w:r>
        <w:rPr>
          <w:color w:val="231F20"/>
          <w:spacing w:val="-2"/>
          <w:sz w:val="20"/>
        </w:rPr>
        <w:t>says</w:t>
      </w:r>
      <w:r>
        <w:rPr>
          <w:color w:val="231F20"/>
          <w:spacing w:val="-6"/>
          <w:sz w:val="20"/>
        </w:rPr>
        <w:t> </w:t>
      </w:r>
      <w:r>
        <w:rPr>
          <w:color w:val="231F20"/>
          <w:spacing w:val="-2"/>
          <w:sz w:val="20"/>
        </w:rPr>
        <w:t>this</w:t>
      </w:r>
      <w:r>
        <w:rPr>
          <w:color w:val="231F20"/>
          <w:spacing w:val="-6"/>
          <w:sz w:val="20"/>
        </w:rPr>
        <w:t> </w:t>
      </w:r>
      <w:r>
        <w:rPr>
          <w:color w:val="231F20"/>
          <w:spacing w:val="-2"/>
          <w:sz w:val="20"/>
        </w:rPr>
        <w:t>in</w:t>
      </w:r>
      <w:r>
        <w:rPr>
          <w:color w:val="231F20"/>
          <w:spacing w:val="-6"/>
          <w:sz w:val="20"/>
        </w:rPr>
        <w:t> </w:t>
      </w:r>
      <w:r>
        <w:rPr>
          <w:color w:val="231F20"/>
          <w:spacing w:val="-2"/>
          <w:sz w:val="20"/>
        </w:rPr>
        <w:t>good</w:t>
      </w:r>
      <w:r>
        <w:rPr>
          <w:color w:val="231F20"/>
          <w:spacing w:val="-6"/>
          <w:sz w:val="20"/>
        </w:rPr>
        <w:t> </w:t>
      </w:r>
      <w:r>
        <w:rPr>
          <w:color w:val="231F20"/>
          <w:spacing w:val="-2"/>
          <w:sz w:val="20"/>
        </w:rPr>
        <w:t>faith,</w:t>
      </w:r>
      <w:r>
        <w:rPr>
          <w:color w:val="231F20"/>
          <w:spacing w:val="-6"/>
          <w:sz w:val="20"/>
        </w:rPr>
        <w:t> </w:t>
      </w:r>
      <w:r>
        <w:rPr>
          <w:color w:val="231F20"/>
          <w:spacing w:val="-2"/>
          <w:sz w:val="20"/>
        </w:rPr>
        <w:t>in</w:t>
      </w:r>
      <w:r>
        <w:rPr>
          <w:color w:val="231F20"/>
          <w:spacing w:val="-6"/>
          <w:sz w:val="20"/>
        </w:rPr>
        <w:t> </w:t>
      </w:r>
      <w:r>
        <w:rPr>
          <w:color w:val="231F20"/>
          <w:spacing w:val="-2"/>
          <w:sz w:val="20"/>
        </w:rPr>
        <w:t>as</w:t>
      </w:r>
      <w:r>
        <w:rPr>
          <w:color w:val="231F20"/>
          <w:spacing w:val="-6"/>
          <w:sz w:val="20"/>
        </w:rPr>
        <w:t> </w:t>
      </w:r>
      <w:r>
        <w:rPr>
          <w:color w:val="231F20"/>
          <w:spacing w:val="-2"/>
          <w:sz w:val="20"/>
        </w:rPr>
        <w:t>much</w:t>
      </w:r>
      <w:r>
        <w:rPr>
          <w:color w:val="231F20"/>
          <w:spacing w:val="-7"/>
          <w:sz w:val="20"/>
        </w:rPr>
        <w:t> </w:t>
      </w:r>
      <w:r>
        <w:rPr>
          <w:color w:val="231F20"/>
          <w:spacing w:val="-2"/>
          <w:sz w:val="20"/>
        </w:rPr>
        <w:t>as</w:t>
      </w:r>
      <w:r>
        <w:rPr>
          <w:color w:val="231F20"/>
          <w:spacing w:val="-6"/>
          <w:sz w:val="20"/>
        </w:rPr>
        <w:t> </w:t>
      </w:r>
      <w:r>
        <w:rPr>
          <w:color w:val="231F20"/>
          <w:spacing w:val="-2"/>
          <w:sz w:val="20"/>
        </w:rPr>
        <w:t>the </w:t>
      </w:r>
      <w:r>
        <w:rPr>
          <w:color w:val="231F20"/>
          <w:sz w:val="20"/>
        </w:rPr>
        <w:t>opinion</w:t>
      </w:r>
      <w:r>
        <w:rPr>
          <w:color w:val="231F20"/>
          <w:spacing w:val="-10"/>
          <w:sz w:val="20"/>
        </w:rPr>
        <w:t> </w:t>
      </w:r>
      <w:r>
        <w:rPr>
          <w:color w:val="231F20"/>
          <w:sz w:val="20"/>
        </w:rPr>
        <w:t>which</w:t>
      </w:r>
      <w:r>
        <w:rPr>
          <w:color w:val="231F20"/>
          <w:spacing w:val="-10"/>
          <w:sz w:val="20"/>
        </w:rPr>
        <w:t> </w:t>
      </w:r>
      <w:r>
        <w:rPr>
          <w:color w:val="231F20"/>
          <w:sz w:val="20"/>
        </w:rPr>
        <w:t>he</w:t>
      </w:r>
      <w:r>
        <w:rPr>
          <w:color w:val="231F20"/>
          <w:spacing w:val="-10"/>
          <w:sz w:val="20"/>
        </w:rPr>
        <w:t> </w:t>
      </w:r>
      <w:r>
        <w:rPr>
          <w:color w:val="231F20"/>
          <w:sz w:val="20"/>
        </w:rPr>
        <w:t>expresses</w:t>
      </w:r>
      <w:r>
        <w:rPr>
          <w:color w:val="231F20"/>
          <w:spacing w:val="-9"/>
          <w:sz w:val="20"/>
        </w:rPr>
        <w:t> </w:t>
      </w:r>
      <w:r>
        <w:rPr>
          <w:color w:val="231F20"/>
          <w:sz w:val="20"/>
        </w:rPr>
        <w:t>respects</w:t>
      </w:r>
      <w:r>
        <w:rPr>
          <w:color w:val="231F20"/>
          <w:spacing w:val="-9"/>
          <w:sz w:val="20"/>
        </w:rPr>
        <w:t> </w:t>
      </w:r>
      <w:r>
        <w:rPr>
          <w:color w:val="231F20"/>
          <w:sz w:val="20"/>
        </w:rPr>
        <w:t>Z’s</w:t>
      </w:r>
      <w:r>
        <w:rPr>
          <w:color w:val="231F20"/>
          <w:spacing w:val="-10"/>
          <w:sz w:val="20"/>
        </w:rPr>
        <w:t> </w:t>
      </w:r>
      <w:r>
        <w:rPr>
          <w:color w:val="231F20"/>
          <w:sz w:val="20"/>
        </w:rPr>
        <w:t>character</w:t>
      </w:r>
      <w:r>
        <w:rPr>
          <w:color w:val="231F20"/>
          <w:spacing w:val="-10"/>
          <w:sz w:val="20"/>
        </w:rPr>
        <w:t> </w:t>
      </w:r>
      <w:r>
        <w:rPr>
          <w:color w:val="231F20"/>
          <w:sz w:val="20"/>
        </w:rPr>
        <w:t>as</w:t>
      </w:r>
      <w:r>
        <w:rPr>
          <w:color w:val="231F20"/>
          <w:spacing w:val="-9"/>
          <w:sz w:val="20"/>
        </w:rPr>
        <w:t> </w:t>
      </w:r>
      <w:r>
        <w:rPr>
          <w:color w:val="231F20"/>
          <w:sz w:val="20"/>
        </w:rPr>
        <w:t>it</w:t>
      </w:r>
      <w:r>
        <w:rPr>
          <w:color w:val="231F20"/>
          <w:spacing w:val="-9"/>
          <w:sz w:val="20"/>
        </w:rPr>
        <w:t> </w:t>
      </w:r>
      <w:r>
        <w:rPr>
          <w:color w:val="231F20"/>
          <w:sz w:val="20"/>
        </w:rPr>
        <w:t>appears</w:t>
      </w:r>
      <w:r>
        <w:rPr>
          <w:color w:val="231F20"/>
          <w:spacing w:val="-10"/>
          <w:sz w:val="20"/>
        </w:rPr>
        <w:t> </w:t>
      </w:r>
      <w:r>
        <w:rPr>
          <w:color w:val="231F20"/>
          <w:sz w:val="20"/>
        </w:rPr>
        <w:t>in</w:t>
      </w:r>
      <w:r>
        <w:rPr>
          <w:color w:val="231F20"/>
          <w:spacing w:val="-9"/>
          <w:sz w:val="20"/>
        </w:rPr>
        <w:t> </w:t>
      </w:r>
      <w:r>
        <w:rPr>
          <w:color w:val="231F20"/>
          <w:sz w:val="20"/>
        </w:rPr>
        <w:t>Z’s</w:t>
      </w:r>
      <w:r>
        <w:rPr>
          <w:color w:val="231F20"/>
          <w:spacing w:val="-10"/>
          <w:sz w:val="20"/>
        </w:rPr>
        <w:t> </w:t>
      </w:r>
      <w:r>
        <w:rPr>
          <w:color w:val="231F20"/>
          <w:sz w:val="20"/>
        </w:rPr>
        <w:t>conduct</w:t>
      </w:r>
      <w:r>
        <w:rPr>
          <w:color w:val="231F20"/>
          <w:spacing w:val="-10"/>
          <w:sz w:val="20"/>
        </w:rPr>
        <w:t> </w:t>
      </w:r>
      <w:r>
        <w:rPr>
          <w:color w:val="231F20"/>
          <w:sz w:val="20"/>
        </w:rPr>
        <w:t>as</w:t>
      </w:r>
      <w:r>
        <w:rPr>
          <w:color w:val="231F20"/>
          <w:spacing w:val="-10"/>
          <w:sz w:val="20"/>
        </w:rPr>
        <w:t> </w:t>
      </w:r>
      <w:r>
        <w:rPr>
          <w:color w:val="231F20"/>
          <w:sz w:val="20"/>
        </w:rPr>
        <w:t>a</w:t>
      </w:r>
      <w:r>
        <w:rPr>
          <w:color w:val="231F20"/>
          <w:spacing w:val="-10"/>
          <w:sz w:val="20"/>
        </w:rPr>
        <w:t> </w:t>
      </w:r>
      <w:r>
        <w:rPr>
          <w:color w:val="231F20"/>
          <w:sz w:val="20"/>
        </w:rPr>
        <w:t>witness, and no further.</w:t>
      </w:r>
    </w:p>
    <w:p>
      <w:pPr>
        <w:pStyle w:val="ListParagraph"/>
        <w:numPr>
          <w:ilvl w:val="0"/>
          <w:numId w:val="147"/>
        </w:numPr>
        <w:tabs>
          <w:tab w:pos="3102" w:val="left" w:leader="none"/>
        </w:tabs>
        <w:spacing w:line="249" w:lineRule="auto" w:before="122" w:after="0"/>
        <w:ind w:left="2352" w:right="2347" w:firstLine="479"/>
        <w:jc w:val="both"/>
        <w:rPr>
          <w:sz w:val="20"/>
        </w:rPr>
      </w:pPr>
      <w:r>
        <w:rPr>
          <w:color w:val="231F20"/>
          <w:sz w:val="20"/>
        </w:rPr>
        <w:t>But</w:t>
      </w:r>
      <w:r>
        <w:rPr>
          <w:color w:val="231F20"/>
          <w:spacing w:val="-13"/>
          <w:sz w:val="20"/>
        </w:rPr>
        <w:t> </w:t>
      </w:r>
      <w:r>
        <w:rPr>
          <w:color w:val="231F20"/>
          <w:sz w:val="20"/>
        </w:rPr>
        <w:t>if</w:t>
      </w:r>
      <w:r>
        <w:rPr>
          <w:color w:val="231F20"/>
          <w:spacing w:val="-12"/>
          <w:sz w:val="20"/>
        </w:rPr>
        <w:t> </w:t>
      </w:r>
      <w:r>
        <w:rPr>
          <w:color w:val="231F20"/>
          <w:sz w:val="20"/>
        </w:rPr>
        <w:t>Asays—“I</w:t>
      </w:r>
      <w:r>
        <w:rPr>
          <w:color w:val="231F20"/>
          <w:spacing w:val="-13"/>
          <w:sz w:val="20"/>
        </w:rPr>
        <w:t> </w:t>
      </w:r>
      <w:r>
        <w:rPr>
          <w:color w:val="231F20"/>
          <w:sz w:val="20"/>
        </w:rPr>
        <w:t>do</w:t>
      </w:r>
      <w:r>
        <w:rPr>
          <w:color w:val="231F20"/>
          <w:spacing w:val="-12"/>
          <w:sz w:val="20"/>
        </w:rPr>
        <w:t> </w:t>
      </w:r>
      <w:r>
        <w:rPr>
          <w:color w:val="231F20"/>
          <w:sz w:val="20"/>
        </w:rPr>
        <w:t>not</w:t>
      </w:r>
      <w:r>
        <w:rPr>
          <w:color w:val="231F20"/>
          <w:spacing w:val="-13"/>
          <w:sz w:val="20"/>
        </w:rPr>
        <w:t> </w:t>
      </w:r>
      <w:r>
        <w:rPr>
          <w:color w:val="231F20"/>
          <w:sz w:val="20"/>
        </w:rPr>
        <w:t>believe</w:t>
      </w:r>
      <w:r>
        <w:rPr>
          <w:color w:val="231F20"/>
          <w:spacing w:val="-12"/>
          <w:sz w:val="20"/>
        </w:rPr>
        <w:t> </w:t>
      </w:r>
      <w:r>
        <w:rPr>
          <w:color w:val="231F20"/>
          <w:sz w:val="20"/>
        </w:rPr>
        <w:t>what</w:t>
      </w:r>
      <w:r>
        <w:rPr>
          <w:color w:val="231F20"/>
          <w:spacing w:val="-13"/>
          <w:sz w:val="20"/>
        </w:rPr>
        <w:t> </w:t>
      </w:r>
      <w:r>
        <w:rPr>
          <w:color w:val="231F20"/>
          <w:sz w:val="20"/>
        </w:rPr>
        <w:t>Z</w:t>
      </w:r>
      <w:r>
        <w:rPr>
          <w:color w:val="231F20"/>
          <w:spacing w:val="-12"/>
          <w:sz w:val="20"/>
        </w:rPr>
        <w:t> </w:t>
      </w:r>
      <w:r>
        <w:rPr>
          <w:color w:val="231F20"/>
          <w:sz w:val="20"/>
        </w:rPr>
        <w:t>asserted</w:t>
      </w:r>
      <w:r>
        <w:rPr>
          <w:color w:val="231F20"/>
          <w:spacing w:val="-13"/>
          <w:sz w:val="20"/>
        </w:rPr>
        <w:t> </w:t>
      </w:r>
      <w:r>
        <w:rPr>
          <w:color w:val="231F20"/>
          <w:sz w:val="20"/>
        </w:rPr>
        <w:t>at</w:t>
      </w:r>
      <w:r>
        <w:rPr>
          <w:color w:val="231F20"/>
          <w:spacing w:val="-12"/>
          <w:sz w:val="20"/>
        </w:rPr>
        <w:t> </w:t>
      </w:r>
      <w:r>
        <w:rPr>
          <w:color w:val="231F20"/>
          <w:sz w:val="20"/>
        </w:rPr>
        <w:t>that</w:t>
      </w:r>
      <w:r>
        <w:rPr>
          <w:color w:val="231F20"/>
          <w:spacing w:val="-13"/>
          <w:sz w:val="20"/>
        </w:rPr>
        <w:t> </w:t>
      </w:r>
      <w:r>
        <w:rPr>
          <w:color w:val="231F20"/>
          <w:sz w:val="20"/>
        </w:rPr>
        <w:t>trial</w:t>
      </w:r>
      <w:r>
        <w:rPr>
          <w:color w:val="231F20"/>
          <w:spacing w:val="-12"/>
          <w:sz w:val="20"/>
        </w:rPr>
        <w:t> </w:t>
      </w:r>
      <w:r>
        <w:rPr>
          <w:color w:val="231F20"/>
          <w:sz w:val="20"/>
        </w:rPr>
        <w:t>because</w:t>
      </w:r>
      <w:r>
        <w:rPr>
          <w:color w:val="231F20"/>
          <w:spacing w:val="-13"/>
          <w:sz w:val="20"/>
        </w:rPr>
        <w:t> </w:t>
      </w:r>
      <w:r>
        <w:rPr>
          <w:color w:val="231F20"/>
          <w:sz w:val="20"/>
        </w:rPr>
        <w:t>I</w:t>
      </w:r>
      <w:r>
        <w:rPr>
          <w:color w:val="231F20"/>
          <w:spacing w:val="-12"/>
          <w:sz w:val="20"/>
        </w:rPr>
        <w:t> </w:t>
      </w:r>
      <w:r>
        <w:rPr>
          <w:color w:val="231F20"/>
          <w:sz w:val="20"/>
        </w:rPr>
        <w:t>know</w:t>
      </w:r>
      <w:r>
        <w:rPr>
          <w:color w:val="231F20"/>
          <w:spacing w:val="-13"/>
          <w:sz w:val="20"/>
        </w:rPr>
        <w:t> </w:t>
      </w:r>
      <w:r>
        <w:rPr>
          <w:color w:val="231F20"/>
          <w:sz w:val="20"/>
        </w:rPr>
        <w:t>him</w:t>
      </w:r>
      <w:r>
        <w:rPr>
          <w:color w:val="231F20"/>
          <w:spacing w:val="-12"/>
          <w:sz w:val="20"/>
        </w:rPr>
        <w:t> </w:t>
      </w:r>
      <w:r>
        <w:rPr>
          <w:color w:val="231F20"/>
          <w:sz w:val="20"/>
        </w:rPr>
        <w:t>to be</w:t>
      </w:r>
      <w:r>
        <w:rPr>
          <w:color w:val="231F20"/>
          <w:spacing w:val="-13"/>
          <w:sz w:val="20"/>
        </w:rPr>
        <w:t> </w:t>
      </w:r>
      <w:r>
        <w:rPr>
          <w:color w:val="231F20"/>
          <w:sz w:val="20"/>
        </w:rPr>
        <w:t>a</w:t>
      </w:r>
      <w:r>
        <w:rPr>
          <w:color w:val="231F20"/>
          <w:spacing w:val="-12"/>
          <w:sz w:val="20"/>
        </w:rPr>
        <w:t> </w:t>
      </w:r>
      <w:r>
        <w:rPr>
          <w:color w:val="231F20"/>
          <w:sz w:val="20"/>
        </w:rPr>
        <w:t>man</w:t>
      </w:r>
      <w:r>
        <w:rPr>
          <w:color w:val="231F20"/>
          <w:spacing w:val="-11"/>
          <w:sz w:val="20"/>
        </w:rPr>
        <w:t> </w:t>
      </w:r>
      <w:r>
        <w:rPr>
          <w:color w:val="231F20"/>
          <w:sz w:val="20"/>
        </w:rPr>
        <w:t>without</w:t>
      </w:r>
      <w:r>
        <w:rPr>
          <w:color w:val="231F20"/>
          <w:spacing w:val="-8"/>
          <w:sz w:val="20"/>
        </w:rPr>
        <w:t> </w:t>
      </w:r>
      <w:r>
        <w:rPr>
          <w:color w:val="231F20"/>
          <w:sz w:val="20"/>
        </w:rPr>
        <w:t>veracity”;</w:t>
      </w:r>
      <w:r>
        <w:rPr>
          <w:color w:val="231F20"/>
          <w:spacing w:val="-13"/>
          <w:sz w:val="20"/>
        </w:rPr>
        <w:t> </w:t>
      </w:r>
      <w:r>
        <w:rPr>
          <w:color w:val="231F20"/>
          <w:sz w:val="20"/>
        </w:rPr>
        <w:t>A</w:t>
      </w:r>
      <w:r>
        <w:rPr>
          <w:color w:val="231F20"/>
          <w:spacing w:val="-12"/>
          <w:sz w:val="20"/>
        </w:rPr>
        <w:t> </w:t>
      </w:r>
      <w:r>
        <w:rPr>
          <w:color w:val="231F20"/>
          <w:sz w:val="20"/>
        </w:rPr>
        <w:t>is</w:t>
      </w:r>
      <w:r>
        <w:rPr>
          <w:color w:val="231F20"/>
          <w:spacing w:val="-8"/>
          <w:sz w:val="20"/>
        </w:rPr>
        <w:t> </w:t>
      </w:r>
      <w:r>
        <w:rPr>
          <w:color w:val="231F20"/>
          <w:sz w:val="20"/>
        </w:rPr>
        <w:t>not</w:t>
      </w:r>
      <w:r>
        <w:rPr>
          <w:color w:val="231F20"/>
          <w:spacing w:val="-9"/>
          <w:sz w:val="20"/>
        </w:rPr>
        <w:t> </w:t>
      </w:r>
      <w:r>
        <w:rPr>
          <w:color w:val="231F20"/>
          <w:sz w:val="20"/>
        </w:rPr>
        <w:t>within</w:t>
      </w:r>
      <w:r>
        <w:rPr>
          <w:color w:val="231F20"/>
          <w:spacing w:val="-9"/>
          <w:sz w:val="20"/>
        </w:rPr>
        <w:t> </w:t>
      </w:r>
      <w:r>
        <w:rPr>
          <w:color w:val="231F20"/>
          <w:sz w:val="20"/>
        </w:rPr>
        <w:t>this</w:t>
      </w:r>
      <w:r>
        <w:rPr>
          <w:color w:val="231F20"/>
          <w:spacing w:val="-8"/>
          <w:sz w:val="20"/>
        </w:rPr>
        <w:t> </w:t>
      </w:r>
      <w:r>
        <w:rPr>
          <w:color w:val="231F20"/>
          <w:sz w:val="20"/>
        </w:rPr>
        <w:t>exception,</w:t>
      </w:r>
      <w:r>
        <w:rPr>
          <w:color w:val="231F20"/>
          <w:spacing w:val="-9"/>
          <w:sz w:val="20"/>
        </w:rPr>
        <w:t> </w:t>
      </w:r>
      <w:r>
        <w:rPr>
          <w:color w:val="231F20"/>
          <w:sz w:val="20"/>
        </w:rPr>
        <w:t>in</w:t>
      </w:r>
      <w:r>
        <w:rPr>
          <w:color w:val="231F20"/>
          <w:spacing w:val="-8"/>
          <w:sz w:val="20"/>
        </w:rPr>
        <w:t> </w:t>
      </w:r>
      <w:r>
        <w:rPr>
          <w:color w:val="231F20"/>
          <w:sz w:val="20"/>
        </w:rPr>
        <w:t>as</w:t>
      </w:r>
      <w:r>
        <w:rPr>
          <w:color w:val="231F20"/>
          <w:spacing w:val="-8"/>
          <w:sz w:val="20"/>
        </w:rPr>
        <w:t> </w:t>
      </w:r>
      <w:r>
        <w:rPr>
          <w:color w:val="231F20"/>
          <w:sz w:val="20"/>
        </w:rPr>
        <w:t>much</w:t>
      </w:r>
      <w:r>
        <w:rPr>
          <w:color w:val="231F20"/>
          <w:spacing w:val="-8"/>
          <w:sz w:val="20"/>
        </w:rPr>
        <w:t> </w:t>
      </w:r>
      <w:r>
        <w:rPr>
          <w:color w:val="231F20"/>
          <w:sz w:val="20"/>
        </w:rPr>
        <w:t>as</w:t>
      </w:r>
      <w:r>
        <w:rPr>
          <w:color w:val="231F20"/>
          <w:spacing w:val="-8"/>
          <w:sz w:val="20"/>
        </w:rPr>
        <w:t> </w:t>
      </w:r>
      <w:r>
        <w:rPr>
          <w:color w:val="231F20"/>
          <w:sz w:val="20"/>
        </w:rPr>
        <w:t>the</w:t>
      </w:r>
      <w:r>
        <w:rPr>
          <w:color w:val="231F20"/>
          <w:spacing w:val="-8"/>
          <w:sz w:val="20"/>
        </w:rPr>
        <w:t> </w:t>
      </w:r>
      <w:r>
        <w:rPr>
          <w:color w:val="231F20"/>
          <w:sz w:val="20"/>
        </w:rPr>
        <w:t>opinion</w:t>
      </w:r>
      <w:r>
        <w:rPr>
          <w:color w:val="231F20"/>
          <w:spacing w:val="-9"/>
          <w:sz w:val="20"/>
        </w:rPr>
        <w:t> </w:t>
      </w:r>
      <w:r>
        <w:rPr>
          <w:color w:val="231F20"/>
          <w:sz w:val="20"/>
        </w:rPr>
        <w:t>which expresses of Z’s character, is an opinion not founded on Z’s conduct as a witness.</w:t>
      </w:r>
    </w:p>
    <w:p>
      <w:pPr>
        <w:pStyle w:val="BodyText"/>
        <w:spacing w:line="249" w:lineRule="auto" w:before="123"/>
        <w:ind w:left="2352" w:right="2347" w:firstLine="479"/>
        <w:jc w:val="both"/>
      </w:pPr>
      <w:r>
        <w:rPr>
          <w:i/>
          <w:color w:val="231F20"/>
        </w:rPr>
        <w:t>Exception</w:t>
      </w:r>
      <w:r>
        <w:rPr>
          <w:i/>
          <w:color w:val="231F20"/>
          <w:spacing w:val="-13"/>
        </w:rPr>
        <w:t> </w:t>
      </w:r>
      <w:r>
        <w:rPr>
          <w:color w:val="231F20"/>
        </w:rPr>
        <w:t>6.—It</w:t>
      </w:r>
      <w:r>
        <w:rPr>
          <w:color w:val="231F20"/>
          <w:spacing w:val="-12"/>
        </w:rPr>
        <w:t> </w:t>
      </w:r>
      <w:r>
        <w:rPr>
          <w:color w:val="231F20"/>
        </w:rPr>
        <w:t>is</w:t>
      </w:r>
      <w:r>
        <w:rPr>
          <w:color w:val="231F20"/>
          <w:spacing w:val="-13"/>
        </w:rPr>
        <w:t> </w:t>
      </w:r>
      <w:r>
        <w:rPr>
          <w:color w:val="231F20"/>
        </w:rPr>
        <w:t>not</w:t>
      </w:r>
      <w:r>
        <w:rPr>
          <w:color w:val="231F20"/>
          <w:spacing w:val="-12"/>
        </w:rPr>
        <w:t> </w:t>
      </w:r>
      <w:r>
        <w:rPr>
          <w:color w:val="231F20"/>
        </w:rPr>
        <w:t>defamation</w:t>
      </w:r>
      <w:r>
        <w:rPr>
          <w:color w:val="231F20"/>
          <w:spacing w:val="-13"/>
        </w:rPr>
        <w:t> </w:t>
      </w:r>
      <w:r>
        <w:rPr>
          <w:color w:val="231F20"/>
        </w:rPr>
        <w:t>to</w:t>
      </w:r>
      <w:r>
        <w:rPr>
          <w:color w:val="231F20"/>
          <w:spacing w:val="-12"/>
        </w:rPr>
        <w:t> </w:t>
      </w:r>
      <w:r>
        <w:rPr>
          <w:color w:val="231F20"/>
        </w:rPr>
        <w:t>express</w:t>
      </w:r>
      <w:r>
        <w:rPr>
          <w:color w:val="231F20"/>
          <w:spacing w:val="-13"/>
        </w:rPr>
        <w:t> </w:t>
      </w:r>
      <w:r>
        <w:rPr>
          <w:color w:val="231F20"/>
        </w:rPr>
        <w:t>in</w:t>
      </w:r>
      <w:r>
        <w:rPr>
          <w:color w:val="231F20"/>
          <w:spacing w:val="-12"/>
        </w:rPr>
        <w:t> </w:t>
      </w:r>
      <w:r>
        <w:rPr>
          <w:color w:val="231F20"/>
        </w:rPr>
        <w:t>good</w:t>
      </w:r>
      <w:r>
        <w:rPr>
          <w:color w:val="231F20"/>
          <w:spacing w:val="-13"/>
        </w:rPr>
        <w:t> </w:t>
      </w:r>
      <w:r>
        <w:rPr>
          <w:color w:val="231F20"/>
        </w:rPr>
        <w:t>faith</w:t>
      </w:r>
      <w:r>
        <w:rPr>
          <w:color w:val="231F20"/>
          <w:spacing w:val="-12"/>
        </w:rPr>
        <w:t> </w:t>
      </w:r>
      <w:r>
        <w:rPr>
          <w:color w:val="231F20"/>
        </w:rPr>
        <w:t>any</w:t>
      </w:r>
      <w:r>
        <w:rPr>
          <w:color w:val="231F20"/>
          <w:spacing w:val="-13"/>
        </w:rPr>
        <w:t> </w:t>
      </w:r>
      <w:r>
        <w:rPr>
          <w:color w:val="231F20"/>
        </w:rPr>
        <w:t>opinion</w:t>
      </w:r>
      <w:r>
        <w:rPr>
          <w:color w:val="231F20"/>
          <w:spacing w:val="-12"/>
        </w:rPr>
        <w:t> </w:t>
      </w:r>
      <w:r>
        <w:rPr>
          <w:color w:val="231F20"/>
        </w:rPr>
        <w:t>respecting</w:t>
      </w:r>
      <w:r>
        <w:rPr>
          <w:color w:val="231F20"/>
          <w:spacing w:val="-13"/>
        </w:rPr>
        <w:t> </w:t>
      </w:r>
      <w:r>
        <w:rPr>
          <w:color w:val="231F20"/>
        </w:rPr>
        <w:t>the merits</w:t>
      </w:r>
      <w:r>
        <w:rPr>
          <w:color w:val="231F20"/>
          <w:spacing w:val="-6"/>
        </w:rPr>
        <w:t> </w:t>
      </w:r>
      <w:r>
        <w:rPr>
          <w:color w:val="231F20"/>
        </w:rPr>
        <w:t>of</w:t>
      </w:r>
      <w:r>
        <w:rPr>
          <w:color w:val="231F20"/>
          <w:spacing w:val="-6"/>
        </w:rPr>
        <w:t> </w:t>
      </w:r>
      <w:r>
        <w:rPr>
          <w:color w:val="231F20"/>
        </w:rPr>
        <w:t>any</w:t>
      </w:r>
      <w:r>
        <w:rPr>
          <w:color w:val="231F20"/>
          <w:spacing w:val="-6"/>
        </w:rPr>
        <w:t> </w:t>
      </w:r>
      <w:r>
        <w:rPr>
          <w:color w:val="231F20"/>
        </w:rPr>
        <w:t>performance</w:t>
      </w:r>
      <w:r>
        <w:rPr>
          <w:color w:val="231F20"/>
          <w:spacing w:val="-6"/>
        </w:rPr>
        <w:t> </w:t>
      </w:r>
      <w:r>
        <w:rPr>
          <w:color w:val="231F20"/>
        </w:rPr>
        <w:t>which</w:t>
      </w:r>
      <w:r>
        <w:rPr>
          <w:color w:val="231F20"/>
          <w:spacing w:val="-6"/>
        </w:rPr>
        <w:t> </w:t>
      </w:r>
      <w:r>
        <w:rPr>
          <w:color w:val="231F20"/>
        </w:rPr>
        <w:t>its</w:t>
      </w:r>
      <w:r>
        <w:rPr>
          <w:color w:val="231F20"/>
          <w:spacing w:val="-6"/>
        </w:rPr>
        <w:t> </w:t>
      </w:r>
      <w:r>
        <w:rPr>
          <w:color w:val="231F20"/>
        </w:rPr>
        <w:t>author</w:t>
      </w:r>
      <w:r>
        <w:rPr>
          <w:color w:val="231F20"/>
          <w:spacing w:val="-6"/>
        </w:rPr>
        <w:t> </w:t>
      </w:r>
      <w:r>
        <w:rPr>
          <w:color w:val="231F20"/>
        </w:rPr>
        <w:t>has</w:t>
      </w:r>
      <w:r>
        <w:rPr>
          <w:color w:val="231F20"/>
          <w:spacing w:val="-6"/>
        </w:rPr>
        <w:t> </w:t>
      </w:r>
      <w:r>
        <w:rPr>
          <w:color w:val="231F20"/>
        </w:rPr>
        <w:t>submitted</w:t>
      </w:r>
      <w:r>
        <w:rPr>
          <w:color w:val="231F20"/>
          <w:spacing w:val="-6"/>
        </w:rPr>
        <w:t> </w:t>
      </w:r>
      <w:r>
        <w:rPr>
          <w:color w:val="231F20"/>
        </w:rPr>
        <w:t>to</w:t>
      </w:r>
      <w:r>
        <w:rPr>
          <w:color w:val="231F20"/>
          <w:spacing w:val="-6"/>
        </w:rPr>
        <w:t> </w:t>
      </w:r>
      <w:r>
        <w:rPr>
          <w:color w:val="231F20"/>
        </w:rPr>
        <w:t>the</w:t>
      </w:r>
      <w:r>
        <w:rPr>
          <w:color w:val="231F20"/>
          <w:spacing w:val="-6"/>
        </w:rPr>
        <w:t> </w:t>
      </w:r>
      <w:r>
        <w:rPr>
          <w:color w:val="231F20"/>
        </w:rPr>
        <w:t>judgment</w:t>
      </w:r>
      <w:r>
        <w:rPr>
          <w:color w:val="231F20"/>
          <w:spacing w:val="-6"/>
        </w:rPr>
        <w:t> </w:t>
      </w:r>
      <w:r>
        <w:rPr>
          <w:color w:val="231F20"/>
        </w:rPr>
        <w:t>of</w:t>
      </w:r>
      <w:r>
        <w:rPr>
          <w:color w:val="231F20"/>
          <w:spacing w:val="-6"/>
        </w:rPr>
        <w:t> </w:t>
      </w:r>
      <w:r>
        <w:rPr>
          <w:color w:val="231F20"/>
        </w:rPr>
        <w:t>the</w:t>
      </w:r>
      <w:r>
        <w:rPr>
          <w:color w:val="231F20"/>
          <w:spacing w:val="-6"/>
        </w:rPr>
        <w:t> </w:t>
      </w:r>
      <w:r>
        <w:rPr>
          <w:color w:val="231F20"/>
        </w:rPr>
        <w:t>public,</w:t>
      </w:r>
      <w:r>
        <w:rPr>
          <w:color w:val="231F20"/>
          <w:spacing w:val="-6"/>
        </w:rPr>
        <w:t> </w:t>
      </w:r>
      <w:r>
        <w:rPr>
          <w:color w:val="231F20"/>
        </w:rPr>
        <w:t>or respecting the character of the author so far as his character appears in such performance, and no further.</w:t>
      </w:r>
    </w:p>
    <w:p>
      <w:pPr>
        <w:pStyle w:val="BodyText"/>
        <w:spacing w:line="249" w:lineRule="auto" w:before="123"/>
        <w:ind w:left="2352" w:right="2346" w:firstLine="479"/>
        <w:jc w:val="both"/>
      </w:pPr>
      <w:r>
        <w:rPr>
          <w:i/>
          <w:color w:val="231F20"/>
          <w:spacing w:val="-4"/>
        </w:rPr>
        <w:t>Explanation</w:t>
      </w:r>
      <w:r>
        <w:rPr>
          <w:color w:val="231F20"/>
          <w:spacing w:val="-4"/>
        </w:rPr>
        <w:t>.—A</w:t>
      </w:r>
      <w:r>
        <w:rPr>
          <w:color w:val="231F20"/>
          <w:spacing w:val="-9"/>
        </w:rPr>
        <w:t> </w:t>
      </w:r>
      <w:r>
        <w:rPr>
          <w:color w:val="231F20"/>
          <w:spacing w:val="-4"/>
        </w:rPr>
        <w:t>performance</w:t>
      </w:r>
      <w:r>
        <w:rPr>
          <w:color w:val="231F20"/>
          <w:spacing w:val="-8"/>
        </w:rPr>
        <w:t> </w:t>
      </w:r>
      <w:r>
        <w:rPr>
          <w:color w:val="231F20"/>
          <w:spacing w:val="-4"/>
        </w:rPr>
        <w:t>may</w:t>
      </w:r>
      <w:r>
        <w:rPr>
          <w:color w:val="231F20"/>
          <w:spacing w:val="-9"/>
        </w:rPr>
        <w:t> </w:t>
      </w:r>
      <w:r>
        <w:rPr>
          <w:color w:val="231F20"/>
          <w:spacing w:val="-4"/>
        </w:rPr>
        <w:t>be</w:t>
      </w:r>
      <w:r>
        <w:rPr>
          <w:color w:val="231F20"/>
          <w:spacing w:val="-8"/>
        </w:rPr>
        <w:t> </w:t>
      </w:r>
      <w:r>
        <w:rPr>
          <w:color w:val="231F20"/>
          <w:spacing w:val="-4"/>
        </w:rPr>
        <w:t>submitted</w:t>
      </w:r>
      <w:r>
        <w:rPr>
          <w:color w:val="231F20"/>
          <w:spacing w:val="-9"/>
        </w:rPr>
        <w:t> </w:t>
      </w:r>
      <w:r>
        <w:rPr>
          <w:color w:val="231F20"/>
          <w:spacing w:val="-4"/>
        </w:rPr>
        <w:t>to</w:t>
      </w:r>
      <w:r>
        <w:rPr>
          <w:color w:val="231F20"/>
          <w:spacing w:val="-8"/>
        </w:rPr>
        <w:t> </w:t>
      </w:r>
      <w:r>
        <w:rPr>
          <w:color w:val="231F20"/>
          <w:spacing w:val="-4"/>
        </w:rPr>
        <w:t>the</w:t>
      </w:r>
      <w:r>
        <w:rPr>
          <w:color w:val="231F20"/>
          <w:spacing w:val="-9"/>
        </w:rPr>
        <w:t> </w:t>
      </w:r>
      <w:r>
        <w:rPr>
          <w:color w:val="231F20"/>
          <w:spacing w:val="-4"/>
        </w:rPr>
        <w:t>judgment</w:t>
      </w:r>
      <w:r>
        <w:rPr>
          <w:color w:val="231F20"/>
          <w:spacing w:val="-8"/>
        </w:rPr>
        <w:t> </w:t>
      </w:r>
      <w:r>
        <w:rPr>
          <w:color w:val="231F20"/>
          <w:spacing w:val="-4"/>
        </w:rPr>
        <w:t>of</w:t>
      </w:r>
      <w:r>
        <w:rPr>
          <w:color w:val="231F20"/>
          <w:spacing w:val="-9"/>
        </w:rPr>
        <w:t> </w:t>
      </w:r>
      <w:r>
        <w:rPr>
          <w:color w:val="231F20"/>
          <w:spacing w:val="-4"/>
        </w:rPr>
        <w:t>the</w:t>
      </w:r>
      <w:r>
        <w:rPr>
          <w:color w:val="231F20"/>
          <w:spacing w:val="-8"/>
        </w:rPr>
        <w:t> </w:t>
      </w:r>
      <w:r>
        <w:rPr>
          <w:color w:val="231F20"/>
          <w:spacing w:val="-4"/>
        </w:rPr>
        <w:t>public</w:t>
      </w:r>
      <w:r>
        <w:rPr>
          <w:color w:val="231F20"/>
          <w:spacing w:val="-9"/>
        </w:rPr>
        <w:t> </w:t>
      </w:r>
      <w:r>
        <w:rPr>
          <w:color w:val="231F20"/>
          <w:spacing w:val="-4"/>
        </w:rPr>
        <w:t>expressly </w:t>
      </w:r>
      <w:r>
        <w:rPr>
          <w:color w:val="231F20"/>
        </w:rPr>
        <w:t>or by acts on the part of the author which imply such submission to the judgment of the </w:t>
      </w:r>
      <w:r>
        <w:rPr>
          <w:color w:val="231F20"/>
          <w:spacing w:val="-2"/>
        </w:rPr>
        <w:t>public.</w:t>
      </w:r>
    </w:p>
    <w:p>
      <w:pPr>
        <w:spacing w:before="122"/>
        <w:ind w:left="8" w:right="0" w:firstLine="0"/>
        <w:jc w:val="center"/>
        <w:rPr>
          <w:i/>
          <w:sz w:val="20"/>
        </w:rPr>
      </w:pPr>
      <w:r>
        <w:rPr>
          <w:i/>
          <w:color w:val="231F20"/>
          <w:spacing w:val="-2"/>
          <w:sz w:val="20"/>
        </w:rPr>
        <w:t>Illustrations.</w:t>
      </w:r>
    </w:p>
    <w:p>
      <w:pPr>
        <w:pStyle w:val="ListParagraph"/>
        <w:numPr>
          <w:ilvl w:val="0"/>
          <w:numId w:val="148"/>
        </w:numPr>
        <w:tabs>
          <w:tab w:pos="3103" w:val="left" w:leader="none"/>
        </w:tabs>
        <w:spacing w:line="240" w:lineRule="auto" w:before="130" w:after="0"/>
        <w:ind w:left="3103" w:right="0" w:hanging="272"/>
        <w:jc w:val="left"/>
        <w:rPr>
          <w:sz w:val="20"/>
        </w:rPr>
      </w:pPr>
      <w:r>
        <w:rPr>
          <w:color w:val="231F20"/>
          <w:sz w:val="20"/>
        </w:rPr>
        <w:t>A</w:t>
      </w:r>
      <w:r>
        <w:rPr>
          <w:color w:val="231F20"/>
          <w:spacing w:val="-13"/>
          <w:sz w:val="20"/>
        </w:rPr>
        <w:t> </w:t>
      </w:r>
      <w:r>
        <w:rPr>
          <w:color w:val="231F20"/>
          <w:sz w:val="20"/>
        </w:rPr>
        <w:t>person</w:t>
      </w:r>
      <w:r>
        <w:rPr>
          <w:color w:val="231F20"/>
          <w:spacing w:val="-4"/>
          <w:sz w:val="20"/>
        </w:rPr>
        <w:t> </w:t>
      </w:r>
      <w:r>
        <w:rPr>
          <w:color w:val="231F20"/>
          <w:sz w:val="20"/>
        </w:rPr>
        <w:t>who</w:t>
      </w:r>
      <w:r>
        <w:rPr>
          <w:color w:val="231F20"/>
          <w:spacing w:val="-4"/>
          <w:sz w:val="20"/>
        </w:rPr>
        <w:t> </w:t>
      </w:r>
      <w:r>
        <w:rPr>
          <w:color w:val="231F20"/>
          <w:sz w:val="20"/>
        </w:rPr>
        <w:t>publishes</w:t>
      </w:r>
      <w:r>
        <w:rPr>
          <w:color w:val="231F20"/>
          <w:spacing w:val="-4"/>
          <w:sz w:val="20"/>
        </w:rPr>
        <w:t> </w:t>
      </w:r>
      <w:r>
        <w:rPr>
          <w:color w:val="231F20"/>
          <w:sz w:val="20"/>
        </w:rPr>
        <w:t>a</w:t>
      </w:r>
      <w:r>
        <w:rPr>
          <w:color w:val="231F20"/>
          <w:spacing w:val="-4"/>
          <w:sz w:val="20"/>
        </w:rPr>
        <w:t> </w:t>
      </w:r>
      <w:r>
        <w:rPr>
          <w:color w:val="231F20"/>
          <w:sz w:val="20"/>
        </w:rPr>
        <w:t>book,</w:t>
      </w:r>
      <w:r>
        <w:rPr>
          <w:color w:val="231F20"/>
          <w:spacing w:val="-3"/>
          <w:sz w:val="20"/>
        </w:rPr>
        <w:t> </w:t>
      </w:r>
      <w:r>
        <w:rPr>
          <w:color w:val="231F20"/>
          <w:sz w:val="20"/>
        </w:rPr>
        <w:t>submits</w:t>
      </w:r>
      <w:r>
        <w:rPr>
          <w:color w:val="231F20"/>
          <w:spacing w:val="-4"/>
          <w:sz w:val="20"/>
        </w:rPr>
        <w:t> </w:t>
      </w:r>
      <w:r>
        <w:rPr>
          <w:color w:val="231F20"/>
          <w:sz w:val="20"/>
        </w:rPr>
        <w:t>that</w:t>
      </w:r>
      <w:r>
        <w:rPr>
          <w:color w:val="231F20"/>
          <w:spacing w:val="-4"/>
          <w:sz w:val="20"/>
        </w:rPr>
        <w:t> </w:t>
      </w:r>
      <w:r>
        <w:rPr>
          <w:color w:val="231F20"/>
          <w:sz w:val="20"/>
        </w:rPr>
        <w:t>book</w:t>
      </w:r>
      <w:r>
        <w:rPr>
          <w:color w:val="231F20"/>
          <w:spacing w:val="-4"/>
          <w:sz w:val="20"/>
        </w:rPr>
        <w:t> </w:t>
      </w:r>
      <w:r>
        <w:rPr>
          <w:color w:val="231F20"/>
          <w:sz w:val="20"/>
        </w:rPr>
        <w:t>to</w:t>
      </w:r>
      <w:r>
        <w:rPr>
          <w:color w:val="231F20"/>
          <w:spacing w:val="-3"/>
          <w:sz w:val="20"/>
        </w:rPr>
        <w:t> </w:t>
      </w:r>
      <w:r>
        <w:rPr>
          <w:color w:val="231F20"/>
          <w:sz w:val="20"/>
        </w:rPr>
        <w:t>the</w:t>
      </w:r>
      <w:r>
        <w:rPr>
          <w:color w:val="231F20"/>
          <w:spacing w:val="-4"/>
          <w:sz w:val="20"/>
        </w:rPr>
        <w:t> </w:t>
      </w:r>
      <w:r>
        <w:rPr>
          <w:color w:val="231F20"/>
          <w:sz w:val="20"/>
        </w:rPr>
        <w:t>judgment</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pacing w:val="-2"/>
          <w:sz w:val="20"/>
        </w:rPr>
        <w:t>public.</w:t>
      </w:r>
    </w:p>
    <w:p>
      <w:pPr>
        <w:pStyle w:val="ListParagraph"/>
        <w:numPr>
          <w:ilvl w:val="0"/>
          <w:numId w:val="148"/>
        </w:numPr>
        <w:tabs>
          <w:tab w:pos="3088" w:val="left" w:leader="none"/>
        </w:tabs>
        <w:spacing w:line="249" w:lineRule="auto" w:before="130" w:after="0"/>
        <w:ind w:left="2352" w:right="2347" w:firstLine="479"/>
        <w:jc w:val="left"/>
        <w:rPr>
          <w:sz w:val="20"/>
        </w:rPr>
      </w:pPr>
      <w:r>
        <w:rPr>
          <w:color w:val="231F20"/>
          <w:sz w:val="20"/>
        </w:rPr>
        <w:t>A</w:t>
      </w:r>
      <w:r>
        <w:rPr>
          <w:color w:val="231F20"/>
          <w:spacing w:val="-23"/>
          <w:sz w:val="20"/>
        </w:rPr>
        <w:t> </w:t>
      </w:r>
      <w:r>
        <w:rPr>
          <w:color w:val="231F20"/>
          <w:sz w:val="20"/>
        </w:rPr>
        <w:t>person</w:t>
      </w:r>
      <w:r>
        <w:rPr>
          <w:color w:val="231F20"/>
          <w:spacing w:val="-13"/>
          <w:sz w:val="20"/>
        </w:rPr>
        <w:t> </w:t>
      </w:r>
      <w:r>
        <w:rPr>
          <w:color w:val="231F20"/>
          <w:sz w:val="20"/>
        </w:rPr>
        <w:t>who</w:t>
      </w:r>
      <w:r>
        <w:rPr>
          <w:color w:val="231F20"/>
          <w:spacing w:val="-12"/>
          <w:sz w:val="20"/>
        </w:rPr>
        <w:t> </w:t>
      </w:r>
      <w:r>
        <w:rPr>
          <w:color w:val="231F20"/>
          <w:sz w:val="20"/>
        </w:rPr>
        <w:t>makes</w:t>
      </w:r>
      <w:r>
        <w:rPr>
          <w:color w:val="231F20"/>
          <w:spacing w:val="-13"/>
          <w:sz w:val="20"/>
        </w:rPr>
        <w:t> </w:t>
      </w:r>
      <w:r>
        <w:rPr>
          <w:color w:val="231F20"/>
          <w:sz w:val="20"/>
        </w:rPr>
        <w:t>a</w:t>
      </w:r>
      <w:r>
        <w:rPr>
          <w:color w:val="231F20"/>
          <w:spacing w:val="-13"/>
          <w:sz w:val="20"/>
        </w:rPr>
        <w:t> </w:t>
      </w:r>
      <w:r>
        <w:rPr>
          <w:color w:val="231F20"/>
          <w:sz w:val="20"/>
        </w:rPr>
        <w:t>speech</w:t>
      </w:r>
      <w:r>
        <w:rPr>
          <w:color w:val="231F20"/>
          <w:spacing w:val="-12"/>
          <w:sz w:val="20"/>
        </w:rPr>
        <w:t> </w:t>
      </w:r>
      <w:r>
        <w:rPr>
          <w:color w:val="231F20"/>
          <w:sz w:val="20"/>
        </w:rPr>
        <w:t>in</w:t>
      </w:r>
      <w:r>
        <w:rPr>
          <w:color w:val="231F20"/>
          <w:spacing w:val="-13"/>
          <w:sz w:val="20"/>
        </w:rPr>
        <w:t> </w:t>
      </w:r>
      <w:r>
        <w:rPr>
          <w:color w:val="231F20"/>
          <w:sz w:val="20"/>
        </w:rPr>
        <w:t>public,</w:t>
      </w:r>
      <w:r>
        <w:rPr>
          <w:color w:val="231F20"/>
          <w:spacing w:val="-13"/>
          <w:sz w:val="20"/>
        </w:rPr>
        <w:t> </w:t>
      </w:r>
      <w:r>
        <w:rPr>
          <w:color w:val="231F20"/>
          <w:sz w:val="20"/>
        </w:rPr>
        <w:t>submits</w:t>
      </w:r>
      <w:r>
        <w:rPr>
          <w:color w:val="231F20"/>
          <w:spacing w:val="-12"/>
          <w:sz w:val="20"/>
        </w:rPr>
        <w:t> </w:t>
      </w:r>
      <w:r>
        <w:rPr>
          <w:color w:val="231F20"/>
          <w:sz w:val="20"/>
        </w:rPr>
        <w:t>that</w:t>
      </w:r>
      <w:r>
        <w:rPr>
          <w:color w:val="231F20"/>
          <w:spacing w:val="-13"/>
          <w:sz w:val="20"/>
        </w:rPr>
        <w:t> </w:t>
      </w:r>
      <w:r>
        <w:rPr>
          <w:color w:val="231F20"/>
          <w:sz w:val="20"/>
        </w:rPr>
        <w:t>speech</w:t>
      </w:r>
      <w:r>
        <w:rPr>
          <w:color w:val="231F20"/>
          <w:spacing w:val="-12"/>
          <w:sz w:val="20"/>
        </w:rPr>
        <w:t> </w:t>
      </w:r>
      <w:r>
        <w:rPr>
          <w:color w:val="231F20"/>
          <w:sz w:val="20"/>
        </w:rPr>
        <w:t>to</w:t>
      </w:r>
      <w:r>
        <w:rPr>
          <w:color w:val="231F20"/>
          <w:spacing w:val="-13"/>
          <w:sz w:val="20"/>
        </w:rPr>
        <w:t> </w:t>
      </w:r>
      <w:r>
        <w:rPr>
          <w:color w:val="231F20"/>
          <w:sz w:val="20"/>
        </w:rPr>
        <w:t>the</w:t>
      </w:r>
      <w:r>
        <w:rPr>
          <w:color w:val="231F20"/>
          <w:spacing w:val="-13"/>
          <w:sz w:val="20"/>
        </w:rPr>
        <w:t> </w:t>
      </w:r>
      <w:r>
        <w:rPr>
          <w:color w:val="231F20"/>
          <w:sz w:val="20"/>
        </w:rPr>
        <w:t>judgment</w:t>
      </w:r>
      <w:r>
        <w:rPr>
          <w:color w:val="231F20"/>
          <w:spacing w:val="-13"/>
          <w:sz w:val="20"/>
        </w:rPr>
        <w:t> </w:t>
      </w:r>
      <w:r>
        <w:rPr>
          <w:color w:val="231F20"/>
          <w:sz w:val="20"/>
        </w:rPr>
        <w:t>of</w:t>
      </w:r>
      <w:r>
        <w:rPr>
          <w:color w:val="231F20"/>
          <w:spacing w:val="-12"/>
          <w:sz w:val="20"/>
        </w:rPr>
        <w:t> </w:t>
      </w:r>
      <w:r>
        <w:rPr>
          <w:color w:val="231F20"/>
          <w:sz w:val="20"/>
        </w:rPr>
        <w:t>the </w:t>
      </w:r>
      <w:r>
        <w:rPr>
          <w:color w:val="231F20"/>
          <w:spacing w:val="-2"/>
          <w:sz w:val="20"/>
        </w:rPr>
        <w:t>public.</w:t>
      </w:r>
    </w:p>
    <w:p>
      <w:pPr>
        <w:pStyle w:val="ListParagraph"/>
        <w:numPr>
          <w:ilvl w:val="0"/>
          <w:numId w:val="148"/>
        </w:numPr>
        <w:tabs>
          <w:tab w:pos="3088" w:val="left" w:leader="none"/>
        </w:tabs>
        <w:spacing w:line="249" w:lineRule="auto" w:before="121" w:after="0"/>
        <w:ind w:left="2352" w:right="2348" w:firstLine="479"/>
        <w:jc w:val="left"/>
        <w:rPr>
          <w:sz w:val="20"/>
        </w:rPr>
      </w:pPr>
      <w:r>
        <w:rPr>
          <w:color w:val="231F20"/>
          <w:sz w:val="20"/>
        </w:rPr>
        <w:t>An</w:t>
      </w:r>
      <w:r>
        <w:rPr>
          <w:color w:val="231F20"/>
          <w:spacing w:val="-7"/>
          <w:sz w:val="20"/>
        </w:rPr>
        <w:t> </w:t>
      </w:r>
      <w:r>
        <w:rPr>
          <w:color w:val="231F20"/>
          <w:sz w:val="20"/>
        </w:rPr>
        <w:t>actor</w:t>
      </w:r>
      <w:r>
        <w:rPr>
          <w:color w:val="231F20"/>
          <w:spacing w:val="-7"/>
          <w:sz w:val="20"/>
        </w:rPr>
        <w:t> </w:t>
      </w:r>
      <w:r>
        <w:rPr>
          <w:color w:val="231F20"/>
          <w:sz w:val="20"/>
        </w:rPr>
        <w:t>or</w:t>
      </w:r>
      <w:r>
        <w:rPr>
          <w:color w:val="231F20"/>
          <w:spacing w:val="-6"/>
          <w:sz w:val="20"/>
        </w:rPr>
        <w:t> </w:t>
      </w:r>
      <w:r>
        <w:rPr>
          <w:color w:val="231F20"/>
          <w:sz w:val="20"/>
        </w:rPr>
        <w:t>singer</w:t>
      </w:r>
      <w:r>
        <w:rPr>
          <w:color w:val="231F20"/>
          <w:spacing w:val="-6"/>
          <w:sz w:val="20"/>
        </w:rPr>
        <w:t> </w:t>
      </w:r>
      <w:r>
        <w:rPr>
          <w:color w:val="231F20"/>
          <w:sz w:val="20"/>
        </w:rPr>
        <w:t>who</w:t>
      </w:r>
      <w:r>
        <w:rPr>
          <w:color w:val="231F20"/>
          <w:spacing w:val="-6"/>
          <w:sz w:val="20"/>
        </w:rPr>
        <w:t> </w:t>
      </w:r>
      <w:r>
        <w:rPr>
          <w:color w:val="231F20"/>
          <w:sz w:val="20"/>
        </w:rPr>
        <w:t>appears</w:t>
      </w:r>
      <w:r>
        <w:rPr>
          <w:color w:val="231F20"/>
          <w:spacing w:val="-7"/>
          <w:sz w:val="20"/>
        </w:rPr>
        <w:t> </w:t>
      </w:r>
      <w:r>
        <w:rPr>
          <w:color w:val="231F20"/>
          <w:sz w:val="20"/>
        </w:rPr>
        <w:t>on</w:t>
      </w:r>
      <w:r>
        <w:rPr>
          <w:color w:val="231F20"/>
          <w:spacing w:val="-6"/>
          <w:sz w:val="20"/>
        </w:rPr>
        <w:t> </w:t>
      </w:r>
      <w:r>
        <w:rPr>
          <w:color w:val="231F20"/>
          <w:sz w:val="20"/>
        </w:rPr>
        <w:t>a</w:t>
      </w:r>
      <w:r>
        <w:rPr>
          <w:color w:val="231F20"/>
          <w:spacing w:val="-7"/>
          <w:sz w:val="20"/>
        </w:rPr>
        <w:t> </w:t>
      </w:r>
      <w:r>
        <w:rPr>
          <w:color w:val="231F20"/>
          <w:sz w:val="20"/>
        </w:rPr>
        <w:t>public</w:t>
      </w:r>
      <w:r>
        <w:rPr>
          <w:color w:val="231F20"/>
          <w:spacing w:val="-6"/>
          <w:sz w:val="20"/>
        </w:rPr>
        <w:t> </w:t>
      </w:r>
      <w:r>
        <w:rPr>
          <w:color w:val="231F20"/>
          <w:sz w:val="20"/>
        </w:rPr>
        <w:t>stage,</w:t>
      </w:r>
      <w:r>
        <w:rPr>
          <w:color w:val="231F20"/>
          <w:spacing w:val="-6"/>
          <w:sz w:val="20"/>
        </w:rPr>
        <w:t> </w:t>
      </w:r>
      <w:r>
        <w:rPr>
          <w:color w:val="231F20"/>
          <w:sz w:val="20"/>
        </w:rPr>
        <w:t>submits</w:t>
      </w:r>
      <w:r>
        <w:rPr>
          <w:color w:val="231F20"/>
          <w:spacing w:val="-7"/>
          <w:sz w:val="20"/>
        </w:rPr>
        <w:t> </w:t>
      </w:r>
      <w:r>
        <w:rPr>
          <w:color w:val="231F20"/>
          <w:sz w:val="20"/>
        </w:rPr>
        <w:t>his</w:t>
      </w:r>
      <w:r>
        <w:rPr>
          <w:color w:val="231F20"/>
          <w:spacing w:val="-7"/>
          <w:sz w:val="20"/>
        </w:rPr>
        <w:t> </w:t>
      </w:r>
      <w:r>
        <w:rPr>
          <w:color w:val="231F20"/>
          <w:sz w:val="20"/>
        </w:rPr>
        <w:t>acting</w:t>
      </w:r>
      <w:r>
        <w:rPr>
          <w:color w:val="231F20"/>
          <w:spacing w:val="-6"/>
          <w:sz w:val="20"/>
        </w:rPr>
        <w:t> </w:t>
      </w:r>
      <w:r>
        <w:rPr>
          <w:color w:val="231F20"/>
          <w:sz w:val="20"/>
        </w:rPr>
        <w:t>or</w:t>
      </w:r>
      <w:r>
        <w:rPr>
          <w:color w:val="231F20"/>
          <w:spacing w:val="-6"/>
          <w:sz w:val="20"/>
        </w:rPr>
        <w:t> </w:t>
      </w:r>
      <w:r>
        <w:rPr>
          <w:color w:val="231F20"/>
          <w:sz w:val="20"/>
        </w:rPr>
        <w:t>singing</w:t>
      </w:r>
      <w:r>
        <w:rPr>
          <w:color w:val="231F20"/>
          <w:spacing w:val="-7"/>
          <w:sz w:val="20"/>
        </w:rPr>
        <w:t> </w:t>
      </w:r>
      <w:r>
        <w:rPr>
          <w:color w:val="231F20"/>
          <w:sz w:val="20"/>
        </w:rPr>
        <w:t>to the judgment of the public.</w:t>
      </w:r>
    </w:p>
    <w:p>
      <w:pPr>
        <w:spacing w:after="0" w:line="249" w:lineRule="auto"/>
        <w:jc w:val="left"/>
        <w:rPr>
          <w:sz w:val="20"/>
        </w:rPr>
        <w:sectPr>
          <w:pgSz w:w="11900" w:h="16840"/>
          <w:pgMar w:header="1248" w:footer="0" w:top="1440" w:bottom="280" w:left="0" w:right="0"/>
        </w:sectPr>
      </w:pPr>
    </w:p>
    <w:p>
      <w:pPr>
        <w:pStyle w:val="ListParagraph"/>
        <w:numPr>
          <w:ilvl w:val="0"/>
          <w:numId w:val="148"/>
        </w:numPr>
        <w:tabs>
          <w:tab w:pos="3104" w:val="left" w:leader="none"/>
        </w:tabs>
        <w:spacing w:line="247" w:lineRule="auto" w:before="205" w:after="0"/>
        <w:ind w:left="2352" w:right="2294" w:firstLine="479"/>
        <w:jc w:val="both"/>
        <w:rPr>
          <w:sz w:val="20"/>
        </w:rPr>
      </w:pPr>
      <w:r>
        <w:rPr>
          <w:color w:val="231F20"/>
          <w:sz w:val="20"/>
        </w:rPr>
        <w:t>A</w:t>
      </w:r>
      <w:r>
        <w:rPr>
          <w:color w:val="231F20"/>
          <w:spacing w:val="-12"/>
          <w:sz w:val="20"/>
        </w:rPr>
        <w:t> </w:t>
      </w:r>
      <w:r>
        <w:rPr>
          <w:color w:val="231F20"/>
          <w:sz w:val="20"/>
        </w:rPr>
        <w:t>says</w:t>
      </w:r>
      <w:r>
        <w:rPr>
          <w:color w:val="231F20"/>
          <w:spacing w:val="-12"/>
          <w:sz w:val="20"/>
        </w:rPr>
        <w:t> </w:t>
      </w:r>
      <w:r>
        <w:rPr>
          <w:color w:val="231F20"/>
          <w:sz w:val="20"/>
        </w:rPr>
        <w:t>of</w:t>
      </w:r>
      <w:r>
        <w:rPr>
          <w:color w:val="231F20"/>
          <w:spacing w:val="-12"/>
          <w:sz w:val="20"/>
        </w:rPr>
        <w:t> </w:t>
      </w:r>
      <w:r>
        <w:rPr>
          <w:color w:val="231F20"/>
          <w:sz w:val="20"/>
        </w:rPr>
        <w:t>a</w:t>
      </w:r>
      <w:r>
        <w:rPr>
          <w:color w:val="231F20"/>
          <w:spacing w:val="-12"/>
          <w:sz w:val="20"/>
        </w:rPr>
        <w:t> </w:t>
      </w:r>
      <w:r>
        <w:rPr>
          <w:color w:val="231F20"/>
          <w:sz w:val="20"/>
        </w:rPr>
        <w:t>book</w:t>
      </w:r>
      <w:r>
        <w:rPr>
          <w:color w:val="231F20"/>
          <w:spacing w:val="-12"/>
          <w:sz w:val="20"/>
        </w:rPr>
        <w:t> </w:t>
      </w:r>
      <w:r>
        <w:rPr>
          <w:color w:val="231F20"/>
          <w:sz w:val="20"/>
        </w:rPr>
        <w:t>published</w:t>
      </w:r>
      <w:r>
        <w:rPr>
          <w:color w:val="231F20"/>
          <w:spacing w:val="-12"/>
          <w:sz w:val="20"/>
        </w:rPr>
        <w:t> </w:t>
      </w:r>
      <w:r>
        <w:rPr>
          <w:color w:val="231F20"/>
          <w:sz w:val="20"/>
        </w:rPr>
        <w:t>by</w:t>
      </w:r>
      <w:r>
        <w:rPr>
          <w:color w:val="231F20"/>
          <w:spacing w:val="-12"/>
          <w:sz w:val="20"/>
        </w:rPr>
        <w:t> </w:t>
      </w:r>
      <w:r>
        <w:rPr>
          <w:color w:val="231F20"/>
          <w:sz w:val="20"/>
        </w:rPr>
        <w:t>Z—“Z’s</w:t>
      </w:r>
      <w:r>
        <w:rPr>
          <w:color w:val="231F20"/>
          <w:spacing w:val="-12"/>
          <w:sz w:val="20"/>
        </w:rPr>
        <w:t> </w:t>
      </w:r>
      <w:r>
        <w:rPr>
          <w:color w:val="231F20"/>
          <w:sz w:val="20"/>
        </w:rPr>
        <w:t>book</w:t>
      </w:r>
      <w:r>
        <w:rPr>
          <w:color w:val="231F20"/>
          <w:spacing w:val="-12"/>
          <w:sz w:val="20"/>
        </w:rPr>
        <w:t> </w:t>
      </w:r>
      <w:r>
        <w:rPr>
          <w:color w:val="231F20"/>
          <w:sz w:val="20"/>
        </w:rPr>
        <w:t>is</w:t>
      </w:r>
      <w:r>
        <w:rPr>
          <w:color w:val="231F20"/>
          <w:spacing w:val="-12"/>
          <w:sz w:val="20"/>
        </w:rPr>
        <w:t> </w:t>
      </w:r>
      <w:r>
        <w:rPr>
          <w:color w:val="231F20"/>
          <w:sz w:val="20"/>
        </w:rPr>
        <w:t>foolish;</w:t>
      </w:r>
      <w:r>
        <w:rPr>
          <w:color w:val="231F20"/>
          <w:spacing w:val="-12"/>
          <w:sz w:val="20"/>
        </w:rPr>
        <w:t> </w:t>
      </w:r>
      <w:r>
        <w:rPr>
          <w:color w:val="231F20"/>
          <w:sz w:val="20"/>
        </w:rPr>
        <w:t>Z</w:t>
      </w:r>
      <w:r>
        <w:rPr>
          <w:color w:val="231F20"/>
          <w:spacing w:val="-12"/>
          <w:sz w:val="20"/>
        </w:rPr>
        <w:t> </w:t>
      </w:r>
      <w:r>
        <w:rPr>
          <w:color w:val="231F20"/>
          <w:sz w:val="20"/>
        </w:rPr>
        <w:t>must</w:t>
      </w:r>
      <w:r>
        <w:rPr>
          <w:color w:val="231F20"/>
          <w:spacing w:val="-12"/>
          <w:sz w:val="20"/>
        </w:rPr>
        <w:t> </w:t>
      </w:r>
      <w:r>
        <w:rPr>
          <w:color w:val="231F20"/>
          <w:sz w:val="20"/>
        </w:rPr>
        <w:t>be</w:t>
      </w:r>
      <w:r>
        <w:rPr>
          <w:color w:val="231F20"/>
          <w:spacing w:val="-12"/>
          <w:sz w:val="20"/>
        </w:rPr>
        <w:t> </w:t>
      </w:r>
      <w:r>
        <w:rPr>
          <w:color w:val="231F20"/>
          <w:sz w:val="20"/>
        </w:rPr>
        <w:t>a</w:t>
      </w:r>
      <w:r>
        <w:rPr>
          <w:color w:val="231F20"/>
          <w:spacing w:val="-12"/>
          <w:sz w:val="20"/>
        </w:rPr>
        <w:t> </w:t>
      </w:r>
      <w:r>
        <w:rPr>
          <w:color w:val="231F20"/>
          <w:sz w:val="20"/>
        </w:rPr>
        <w:t>weak</w:t>
      </w:r>
      <w:r>
        <w:rPr>
          <w:color w:val="231F20"/>
          <w:spacing w:val="-12"/>
          <w:sz w:val="20"/>
        </w:rPr>
        <w:t> </w:t>
      </w:r>
      <w:r>
        <w:rPr>
          <w:color w:val="231F20"/>
          <w:sz w:val="20"/>
        </w:rPr>
        <w:t>man.</w:t>
      </w:r>
      <w:r>
        <w:rPr>
          <w:color w:val="231F20"/>
          <w:spacing w:val="-12"/>
          <w:sz w:val="20"/>
        </w:rPr>
        <w:t> </w:t>
      </w:r>
      <w:r>
        <w:rPr>
          <w:color w:val="231F20"/>
          <w:sz w:val="20"/>
        </w:rPr>
        <w:t>Z’s book</w:t>
      </w:r>
      <w:r>
        <w:rPr>
          <w:color w:val="231F20"/>
          <w:spacing w:val="-12"/>
          <w:sz w:val="20"/>
        </w:rPr>
        <w:t> </w:t>
      </w:r>
      <w:r>
        <w:rPr>
          <w:color w:val="231F20"/>
          <w:sz w:val="20"/>
        </w:rPr>
        <w:t>is</w:t>
      </w:r>
      <w:r>
        <w:rPr>
          <w:color w:val="231F20"/>
          <w:spacing w:val="-12"/>
          <w:sz w:val="20"/>
        </w:rPr>
        <w:t> </w:t>
      </w:r>
      <w:r>
        <w:rPr>
          <w:color w:val="231F20"/>
          <w:sz w:val="20"/>
        </w:rPr>
        <w:t>indecent;</w:t>
      </w:r>
      <w:r>
        <w:rPr>
          <w:color w:val="231F20"/>
          <w:spacing w:val="-13"/>
          <w:sz w:val="20"/>
        </w:rPr>
        <w:t> </w:t>
      </w:r>
      <w:r>
        <w:rPr>
          <w:color w:val="231F20"/>
          <w:sz w:val="20"/>
        </w:rPr>
        <w:t>Z</w:t>
      </w:r>
      <w:r>
        <w:rPr>
          <w:color w:val="231F20"/>
          <w:spacing w:val="-12"/>
          <w:sz w:val="20"/>
        </w:rPr>
        <w:t> </w:t>
      </w:r>
      <w:r>
        <w:rPr>
          <w:color w:val="231F20"/>
          <w:sz w:val="20"/>
        </w:rPr>
        <w:t>must</w:t>
      </w:r>
      <w:r>
        <w:rPr>
          <w:color w:val="231F20"/>
          <w:spacing w:val="-12"/>
          <w:sz w:val="20"/>
        </w:rPr>
        <w:t> </w:t>
      </w:r>
      <w:r>
        <w:rPr>
          <w:color w:val="231F20"/>
          <w:sz w:val="20"/>
        </w:rPr>
        <w:t>be</w:t>
      </w:r>
      <w:r>
        <w:rPr>
          <w:color w:val="231F20"/>
          <w:spacing w:val="-12"/>
          <w:sz w:val="20"/>
        </w:rPr>
        <w:t> </w:t>
      </w:r>
      <w:r>
        <w:rPr>
          <w:color w:val="231F20"/>
          <w:sz w:val="20"/>
        </w:rPr>
        <w:t>a</w:t>
      </w:r>
      <w:r>
        <w:rPr>
          <w:color w:val="231F20"/>
          <w:spacing w:val="-12"/>
          <w:sz w:val="20"/>
        </w:rPr>
        <w:t> </w:t>
      </w:r>
      <w:r>
        <w:rPr>
          <w:color w:val="231F20"/>
          <w:sz w:val="20"/>
        </w:rPr>
        <w:t>man</w:t>
      </w:r>
      <w:r>
        <w:rPr>
          <w:color w:val="231F20"/>
          <w:spacing w:val="-12"/>
          <w:sz w:val="20"/>
        </w:rPr>
        <w:t> </w:t>
      </w:r>
      <w:r>
        <w:rPr>
          <w:color w:val="231F20"/>
          <w:sz w:val="20"/>
        </w:rPr>
        <w:t>of</w:t>
      </w:r>
      <w:r>
        <w:rPr>
          <w:color w:val="231F20"/>
          <w:spacing w:val="-12"/>
          <w:sz w:val="20"/>
        </w:rPr>
        <w:t> </w:t>
      </w:r>
      <w:r>
        <w:rPr>
          <w:color w:val="231F20"/>
          <w:sz w:val="20"/>
        </w:rPr>
        <w:t>impure</w:t>
      </w:r>
      <w:r>
        <w:rPr>
          <w:color w:val="231F20"/>
          <w:spacing w:val="-12"/>
          <w:sz w:val="20"/>
        </w:rPr>
        <w:t> </w:t>
      </w:r>
      <w:r>
        <w:rPr>
          <w:color w:val="231F20"/>
          <w:sz w:val="20"/>
        </w:rPr>
        <w:t>mind”</w:t>
      </w:r>
      <w:r>
        <w:rPr>
          <w:rFonts w:ascii="FreeSans" w:hAnsi="FreeSans"/>
          <w:color w:val="231F20"/>
          <w:sz w:val="20"/>
        </w:rPr>
        <w:t>.</w:t>
      </w:r>
      <w:r>
        <w:rPr>
          <w:rFonts w:ascii="FreeSans" w:hAnsi="FreeSans"/>
          <w:color w:val="231F20"/>
          <w:spacing w:val="26"/>
          <w:sz w:val="20"/>
        </w:rPr>
        <w:t> </w:t>
      </w:r>
      <w:r>
        <w:rPr>
          <w:color w:val="231F20"/>
          <w:sz w:val="20"/>
        </w:rPr>
        <w:t>Ais</w:t>
      </w:r>
      <w:r>
        <w:rPr>
          <w:color w:val="231F20"/>
          <w:spacing w:val="-12"/>
          <w:sz w:val="20"/>
        </w:rPr>
        <w:t> </w:t>
      </w:r>
      <w:r>
        <w:rPr>
          <w:color w:val="231F20"/>
          <w:sz w:val="20"/>
        </w:rPr>
        <w:t>within</w:t>
      </w:r>
      <w:r>
        <w:rPr>
          <w:color w:val="231F20"/>
          <w:spacing w:val="-12"/>
          <w:sz w:val="20"/>
        </w:rPr>
        <w:t> </w:t>
      </w:r>
      <w:r>
        <w:rPr>
          <w:color w:val="231F20"/>
          <w:sz w:val="20"/>
        </w:rPr>
        <w:t>the</w:t>
      </w:r>
      <w:r>
        <w:rPr>
          <w:color w:val="231F20"/>
          <w:spacing w:val="-12"/>
          <w:sz w:val="20"/>
        </w:rPr>
        <w:t> </w:t>
      </w:r>
      <w:r>
        <w:rPr>
          <w:color w:val="231F20"/>
          <w:sz w:val="20"/>
        </w:rPr>
        <w:t>exception,</w:t>
      </w:r>
      <w:r>
        <w:rPr>
          <w:color w:val="231F20"/>
          <w:spacing w:val="-12"/>
          <w:sz w:val="20"/>
        </w:rPr>
        <w:t> </w:t>
      </w:r>
      <w:r>
        <w:rPr>
          <w:color w:val="231F20"/>
          <w:sz w:val="20"/>
        </w:rPr>
        <w:t>if</w:t>
      </w:r>
      <w:r>
        <w:rPr>
          <w:color w:val="231F20"/>
          <w:spacing w:val="-12"/>
          <w:sz w:val="20"/>
        </w:rPr>
        <w:t> </w:t>
      </w:r>
      <w:r>
        <w:rPr>
          <w:color w:val="231F20"/>
          <w:sz w:val="20"/>
        </w:rPr>
        <w:t>he</w:t>
      </w:r>
      <w:r>
        <w:rPr>
          <w:color w:val="231F20"/>
          <w:spacing w:val="-12"/>
          <w:sz w:val="20"/>
        </w:rPr>
        <w:t> </w:t>
      </w:r>
      <w:r>
        <w:rPr>
          <w:color w:val="231F20"/>
          <w:sz w:val="20"/>
        </w:rPr>
        <w:t>says</w:t>
      </w:r>
      <w:r>
        <w:rPr>
          <w:color w:val="231F20"/>
          <w:spacing w:val="-12"/>
          <w:sz w:val="20"/>
        </w:rPr>
        <w:t> </w:t>
      </w:r>
      <w:r>
        <w:rPr>
          <w:color w:val="231F20"/>
          <w:sz w:val="20"/>
        </w:rPr>
        <w:t>this in</w:t>
      </w:r>
      <w:r>
        <w:rPr>
          <w:color w:val="231F20"/>
          <w:spacing w:val="-8"/>
          <w:sz w:val="20"/>
        </w:rPr>
        <w:t> </w:t>
      </w:r>
      <w:r>
        <w:rPr>
          <w:color w:val="231F20"/>
          <w:sz w:val="20"/>
        </w:rPr>
        <w:t>good</w:t>
      </w:r>
      <w:r>
        <w:rPr>
          <w:color w:val="231F20"/>
          <w:spacing w:val="-8"/>
          <w:sz w:val="20"/>
        </w:rPr>
        <w:t> </w:t>
      </w:r>
      <w:r>
        <w:rPr>
          <w:color w:val="231F20"/>
          <w:sz w:val="20"/>
        </w:rPr>
        <w:t>faith,</w:t>
      </w:r>
      <w:r>
        <w:rPr>
          <w:color w:val="231F20"/>
          <w:spacing w:val="-8"/>
          <w:sz w:val="20"/>
        </w:rPr>
        <w:t> </w:t>
      </w:r>
      <w:r>
        <w:rPr>
          <w:color w:val="231F20"/>
          <w:sz w:val="20"/>
        </w:rPr>
        <w:t>in</w:t>
      </w:r>
      <w:r>
        <w:rPr>
          <w:color w:val="231F20"/>
          <w:spacing w:val="-8"/>
          <w:sz w:val="20"/>
        </w:rPr>
        <w:t> </w:t>
      </w:r>
      <w:r>
        <w:rPr>
          <w:color w:val="231F20"/>
          <w:sz w:val="20"/>
        </w:rPr>
        <w:t>as</w:t>
      </w:r>
      <w:r>
        <w:rPr>
          <w:color w:val="231F20"/>
          <w:spacing w:val="-8"/>
          <w:sz w:val="20"/>
        </w:rPr>
        <w:t> </w:t>
      </w:r>
      <w:r>
        <w:rPr>
          <w:color w:val="231F20"/>
          <w:sz w:val="20"/>
        </w:rPr>
        <w:t>much</w:t>
      </w:r>
      <w:r>
        <w:rPr>
          <w:color w:val="231F20"/>
          <w:spacing w:val="-8"/>
          <w:sz w:val="20"/>
        </w:rPr>
        <w:t> </w:t>
      </w:r>
      <w:r>
        <w:rPr>
          <w:color w:val="231F20"/>
          <w:sz w:val="20"/>
        </w:rPr>
        <w:t>as</w:t>
      </w:r>
      <w:r>
        <w:rPr>
          <w:color w:val="231F20"/>
          <w:spacing w:val="-8"/>
          <w:sz w:val="20"/>
        </w:rPr>
        <w:t> </w:t>
      </w:r>
      <w:r>
        <w:rPr>
          <w:color w:val="231F20"/>
          <w:sz w:val="20"/>
        </w:rPr>
        <w:t>the</w:t>
      </w:r>
      <w:r>
        <w:rPr>
          <w:color w:val="231F20"/>
          <w:spacing w:val="-8"/>
          <w:sz w:val="20"/>
        </w:rPr>
        <w:t> </w:t>
      </w:r>
      <w:r>
        <w:rPr>
          <w:color w:val="231F20"/>
          <w:sz w:val="20"/>
        </w:rPr>
        <w:t>opinion</w:t>
      </w:r>
      <w:r>
        <w:rPr>
          <w:color w:val="231F20"/>
          <w:spacing w:val="-8"/>
          <w:sz w:val="20"/>
        </w:rPr>
        <w:t> </w:t>
      </w:r>
      <w:r>
        <w:rPr>
          <w:color w:val="231F20"/>
          <w:sz w:val="20"/>
        </w:rPr>
        <w:t>which</w:t>
      </w:r>
      <w:r>
        <w:rPr>
          <w:color w:val="231F20"/>
          <w:spacing w:val="-8"/>
          <w:sz w:val="20"/>
        </w:rPr>
        <w:t> </w:t>
      </w:r>
      <w:r>
        <w:rPr>
          <w:color w:val="231F20"/>
          <w:sz w:val="20"/>
        </w:rPr>
        <w:t>he</w:t>
      </w:r>
      <w:r>
        <w:rPr>
          <w:color w:val="231F20"/>
          <w:spacing w:val="-8"/>
          <w:sz w:val="20"/>
        </w:rPr>
        <w:t> </w:t>
      </w:r>
      <w:r>
        <w:rPr>
          <w:color w:val="231F20"/>
          <w:sz w:val="20"/>
        </w:rPr>
        <w:t>expresses</w:t>
      </w:r>
      <w:r>
        <w:rPr>
          <w:color w:val="231F20"/>
          <w:spacing w:val="-8"/>
          <w:sz w:val="20"/>
        </w:rPr>
        <w:t> </w:t>
      </w:r>
      <w:r>
        <w:rPr>
          <w:color w:val="231F20"/>
          <w:sz w:val="20"/>
        </w:rPr>
        <w:t>of</w:t>
      </w:r>
      <w:r>
        <w:rPr>
          <w:color w:val="231F20"/>
          <w:spacing w:val="-8"/>
          <w:sz w:val="20"/>
        </w:rPr>
        <w:t> </w:t>
      </w:r>
      <w:r>
        <w:rPr>
          <w:color w:val="231F20"/>
          <w:sz w:val="20"/>
        </w:rPr>
        <w:t>Z</w:t>
      </w:r>
      <w:r>
        <w:rPr>
          <w:color w:val="231F20"/>
          <w:spacing w:val="-8"/>
          <w:sz w:val="20"/>
        </w:rPr>
        <w:t> </w:t>
      </w:r>
      <w:r>
        <w:rPr>
          <w:color w:val="231F20"/>
          <w:sz w:val="20"/>
        </w:rPr>
        <w:t>respects</w:t>
      </w:r>
      <w:r>
        <w:rPr>
          <w:color w:val="231F20"/>
          <w:spacing w:val="-8"/>
          <w:sz w:val="20"/>
        </w:rPr>
        <w:t> </w:t>
      </w:r>
      <w:r>
        <w:rPr>
          <w:color w:val="231F20"/>
          <w:sz w:val="20"/>
        </w:rPr>
        <w:t>Z’s</w:t>
      </w:r>
      <w:r>
        <w:rPr>
          <w:color w:val="231F20"/>
          <w:spacing w:val="-8"/>
          <w:sz w:val="20"/>
        </w:rPr>
        <w:t> </w:t>
      </w:r>
      <w:r>
        <w:rPr>
          <w:color w:val="231F20"/>
          <w:sz w:val="20"/>
        </w:rPr>
        <w:t>character</w:t>
      </w:r>
      <w:r>
        <w:rPr>
          <w:color w:val="231F20"/>
          <w:spacing w:val="-8"/>
          <w:sz w:val="20"/>
        </w:rPr>
        <w:t> </w:t>
      </w:r>
      <w:r>
        <w:rPr>
          <w:color w:val="231F20"/>
          <w:sz w:val="20"/>
        </w:rPr>
        <w:t>only so far as it appears in Z’s book, and no further.</w:t>
      </w:r>
    </w:p>
    <w:p>
      <w:pPr>
        <w:pStyle w:val="ListParagraph"/>
        <w:numPr>
          <w:ilvl w:val="0"/>
          <w:numId w:val="148"/>
        </w:numPr>
        <w:tabs>
          <w:tab w:pos="3102" w:val="left" w:leader="none"/>
        </w:tabs>
        <w:spacing w:line="247" w:lineRule="auto" w:before="130" w:after="0"/>
        <w:ind w:left="2352" w:right="2294" w:firstLine="479"/>
        <w:jc w:val="both"/>
        <w:rPr>
          <w:sz w:val="20"/>
        </w:rPr>
      </w:pPr>
      <w:r>
        <w:rPr>
          <w:color w:val="231F20"/>
          <w:sz w:val="20"/>
        </w:rPr>
        <w:t>But</w:t>
      </w:r>
      <w:r>
        <w:rPr>
          <w:color w:val="231F20"/>
          <w:spacing w:val="-5"/>
          <w:sz w:val="20"/>
        </w:rPr>
        <w:t> </w:t>
      </w:r>
      <w:r>
        <w:rPr>
          <w:color w:val="231F20"/>
          <w:sz w:val="20"/>
        </w:rPr>
        <w:t>if</w:t>
      </w:r>
      <w:r>
        <w:rPr>
          <w:color w:val="231F20"/>
          <w:spacing w:val="-13"/>
          <w:sz w:val="20"/>
        </w:rPr>
        <w:t> </w:t>
      </w:r>
      <w:r>
        <w:rPr>
          <w:color w:val="231F20"/>
          <w:sz w:val="20"/>
        </w:rPr>
        <w:t>A</w:t>
      </w:r>
      <w:r>
        <w:rPr>
          <w:color w:val="231F20"/>
          <w:spacing w:val="-2"/>
          <w:sz w:val="20"/>
        </w:rPr>
        <w:t> </w:t>
      </w:r>
      <w:r>
        <w:rPr>
          <w:color w:val="231F20"/>
          <w:sz w:val="20"/>
        </w:rPr>
        <w:t>says</w:t>
      </w:r>
      <w:r>
        <w:rPr>
          <w:color w:val="231F20"/>
          <w:spacing w:val="-2"/>
          <w:sz w:val="20"/>
        </w:rPr>
        <w:t> </w:t>
      </w:r>
      <w:r>
        <w:rPr>
          <w:color w:val="231F20"/>
          <w:sz w:val="20"/>
        </w:rPr>
        <w:t>“I</w:t>
      </w:r>
      <w:r>
        <w:rPr>
          <w:color w:val="231F20"/>
          <w:spacing w:val="-2"/>
          <w:sz w:val="20"/>
        </w:rPr>
        <w:t> </w:t>
      </w:r>
      <w:r>
        <w:rPr>
          <w:color w:val="231F20"/>
          <w:sz w:val="20"/>
        </w:rPr>
        <w:t>am</w:t>
      </w:r>
      <w:r>
        <w:rPr>
          <w:color w:val="231F20"/>
          <w:spacing w:val="-1"/>
          <w:sz w:val="20"/>
        </w:rPr>
        <w:t> </w:t>
      </w:r>
      <w:r>
        <w:rPr>
          <w:color w:val="231F20"/>
          <w:sz w:val="20"/>
        </w:rPr>
        <w:t>not</w:t>
      </w:r>
      <w:r>
        <w:rPr>
          <w:color w:val="231F20"/>
          <w:spacing w:val="-2"/>
          <w:sz w:val="20"/>
        </w:rPr>
        <w:t> </w:t>
      </w:r>
      <w:r>
        <w:rPr>
          <w:color w:val="231F20"/>
          <w:sz w:val="20"/>
        </w:rPr>
        <w:t>surprised</w:t>
      </w:r>
      <w:r>
        <w:rPr>
          <w:color w:val="231F20"/>
          <w:spacing w:val="-2"/>
          <w:sz w:val="20"/>
        </w:rPr>
        <w:t> </w:t>
      </w:r>
      <w:r>
        <w:rPr>
          <w:color w:val="231F20"/>
          <w:sz w:val="20"/>
        </w:rPr>
        <w:t>that</w:t>
      </w:r>
      <w:r>
        <w:rPr>
          <w:color w:val="231F20"/>
          <w:spacing w:val="-2"/>
          <w:sz w:val="20"/>
        </w:rPr>
        <w:t> </w:t>
      </w:r>
      <w:r>
        <w:rPr>
          <w:color w:val="231F20"/>
          <w:sz w:val="20"/>
        </w:rPr>
        <w:t>Z’s</w:t>
      </w:r>
      <w:r>
        <w:rPr>
          <w:color w:val="231F20"/>
          <w:spacing w:val="-2"/>
          <w:sz w:val="20"/>
        </w:rPr>
        <w:t> </w:t>
      </w:r>
      <w:r>
        <w:rPr>
          <w:color w:val="231F20"/>
          <w:sz w:val="20"/>
        </w:rPr>
        <w:t>book</w:t>
      </w:r>
      <w:r>
        <w:rPr>
          <w:color w:val="231F20"/>
          <w:spacing w:val="-1"/>
          <w:sz w:val="20"/>
        </w:rPr>
        <w:t> </w:t>
      </w:r>
      <w:r>
        <w:rPr>
          <w:color w:val="231F20"/>
          <w:sz w:val="20"/>
        </w:rPr>
        <w:t>is</w:t>
      </w:r>
      <w:r>
        <w:rPr>
          <w:color w:val="231F20"/>
          <w:spacing w:val="-2"/>
          <w:sz w:val="20"/>
        </w:rPr>
        <w:t> </w:t>
      </w:r>
      <w:r>
        <w:rPr>
          <w:color w:val="231F20"/>
          <w:sz w:val="20"/>
        </w:rPr>
        <w:t>foolish</w:t>
      </w:r>
      <w:r>
        <w:rPr>
          <w:color w:val="231F20"/>
          <w:spacing w:val="-2"/>
          <w:sz w:val="20"/>
        </w:rPr>
        <w:t> </w:t>
      </w:r>
      <w:r>
        <w:rPr>
          <w:color w:val="231F20"/>
          <w:sz w:val="20"/>
        </w:rPr>
        <w:t>and</w:t>
      </w:r>
      <w:r>
        <w:rPr>
          <w:color w:val="231F20"/>
          <w:spacing w:val="-2"/>
          <w:sz w:val="20"/>
        </w:rPr>
        <w:t> </w:t>
      </w:r>
      <w:r>
        <w:rPr>
          <w:color w:val="231F20"/>
          <w:sz w:val="20"/>
        </w:rPr>
        <w:t>indecent,</w:t>
      </w:r>
      <w:r>
        <w:rPr>
          <w:color w:val="231F20"/>
          <w:spacing w:val="-2"/>
          <w:sz w:val="20"/>
        </w:rPr>
        <w:t> </w:t>
      </w:r>
      <w:r>
        <w:rPr>
          <w:color w:val="231F20"/>
          <w:sz w:val="20"/>
        </w:rPr>
        <w:t>for</w:t>
      </w:r>
      <w:r>
        <w:rPr>
          <w:color w:val="231F20"/>
          <w:spacing w:val="-2"/>
          <w:sz w:val="20"/>
        </w:rPr>
        <w:t> </w:t>
      </w:r>
      <w:r>
        <w:rPr>
          <w:color w:val="231F20"/>
          <w:sz w:val="20"/>
        </w:rPr>
        <w:t>he</w:t>
      </w:r>
      <w:r>
        <w:rPr>
          <w:color w:val="231F20"/>
          <w:spacing w:val="-1"/>
          <w:sz w:val="20"/>
        </w:rPr>
        <w:t> </w:t>
      </w:r>
      <w:r>
        <w:rPr>
          <w:color w:val="231F20"/>
          <w:sz w:val="20"/>
        </w:rPr>
        <w:t>is</w:t>
      </w:r>
      <w:r>
        <w:rPr>
          <w:color w:val="231F20"/>
          <w:spacing w:val="-1"/>
          <w:sz w:val="20"/>
        </w:rPr>
        <w:t> </w:t>
      </w:r>
      <w:r>
        <w:rPr>
          <w:color w:val="231F20"/>
          <w:sz w:val="20"/>
        </w:rPr>
        <w:t>a weak</w:t>
      </w:r>
      <w:r>
        <w:rPr>
          <w:color w:val="231F20"/>
          <w:spacing w:val="-5"/>
          <w:sz w:val="20"/>
        </w:rPr>
        <w:t> </w:t>
      </w:r>
      <w:r>
        <w:rPr>
          <w:color w:val="231F20"/>
          <w:sz w:val="20"/>
        </w:rPr>
        <w:t>man</w:t>
      </w:r>
      <w:r>
        <w:rPr>
          <w:color w:val="231F20"/>
          <w:spacing w:val="-5"/>
          <w:sz w:val="20"/>
        </w:rPr>
        <w:t> </w:t>
      </w:r>
      <w:r>
        <w:rPr>
          <w:color w:val="231F20"/>
          <w:sz w:val="20"/>
        </w:rPr>
        <w:t>and</w:t>
      </w:r>
      <w:r>
        <w:rPr>
          <w:color w:val="231F20"/>
          <w:spacing w:val="-5"/>
          <w:sz w:val="20"/>
        </w:rPr>
        <w:t> </w:t>
      </w:r>
      <w:r>
        <w:rPr>
          <w:color w:val="231F20"/>
          <w:sz w:val="20"/>
        </w:rPr>
        <w:t>a</w:t>
      </w:r>
      <w:r>
        <w:rPr>
          <w:color w:val="231F20"/>
          <w:spacing w:val="-5"/>
          <w:sz w:val="20"/>
        </w:rPr>
        <w:t> </w:t>
      </w:r>
      <w:r>
        <w:rPr>
          <w:color w:val="231F20"/>
          <w:sz w:val="20"/>
        </w:rPr>
        <w:t>libertine”</w:t>
      </w:r>
      <w:r>
        <w:rPr>
          <w:rFonts w:ascii="FreeSans" w:hAnsi="FreeSans"/>
          <w:color w:val="231F20"/>
          <w:sz w:val="20"/>
        </w:rPr>
        <w:t>.</w:t>
      </w:r>
      <w:r>
        <w:rPr>
          <w:rFonts w:ascii="FreeSans" w:hAnsi="FreeSans"/>
          <w:color w:val="231F20"/>
          <w:spacing w:val="40"/>
          <w:sz w:val="20"/>
        </w:rPr>
        <w:t> </w:t>
      </w:r>
      <w:r>
        <w:rPr>
          <w:color w:val="231F20"/>
          <w:sz w:val="20"/>
        </w:rPr>
        <w:t>A</w:t>
      </w:r>
      <w:r>
        <w:rPr>
          <w:color w:val="231F20"/>
          <w:spacing w:val="-5"/>
          <w:sz w:val="20"/>
        </w:rPr>
        <w:t> </w:t>
      </w:r>
      <w:r>
        <w:rPr>
          <w:color w:val="231F20"/>
          <w:sz w:val="20"/>
        </w:rPr>
        <w:t>is</w:t>
      </w:r>
      <w:r>
        <w:rPr>
          <w:color w:val="231F20"/>
          <w:spacing w:val="-5"/>
          <w:sz w:val="20"/>
        </w:rPr>
        <w:t> </w:t>
      </w:r>
      <w:r>
        <w:rPr>
          <w:color w:val="231F20"/>
          <w:sz w:val="20"/>
        </w:rPr>
        <w:t>not</w:t>
      </w:r>
      <w:r>
        <w:rPr>
          <w:color w:val="231F20"/>
          <w:spacing w:val="-5"/>
          <w:sz w:val="20"/>
        </w:rPr>
        <w:t> </w:t>
      </w:r>
      <w:r>
        <w:rPr>
          <w:color w:val="231F20"/>
          <w:sz w:val="20"/>
        </w:rPr>
        <w:t>within</w:t>
      </w:r>
      <w:r>
        <w:rPr>
          <w:color w:val="231F20"/>
          <w:spacing w:val="-5"/>
          <w:sz w:val="20"/>
        </w:rPr>
        <w:t> </w:t>
      </w:r>
      <w:r>
        <w:rPr>
          <w:color w:val="231F20"/>
          <w:sz w:val="20"/>
        </w:rPr>
        <w:t>this</w:t>
      </w:r>
      <w:r>
        <w:rPr>
          <w:color w:val="231F20"/>
          <w:spacing w:val="-5"/>
          <w:sz w:val="20"/>
        </w:rPr>
        <w:t> </w:t>
      </w:r>
      <w:r>
        <w:rPr>
          <w:color w:val="231F20"/>
          <w:sz w:val="20"/>
        </w:rPr>
        <w:t>exception,</w:t>
      </w:r>
      <w:r>
        <w:rPr>
          <w:color w:val="231F20"/>
          <w:spacing w:val="-5"/>
          <w:sz w:val="20"/>
        </w:rPr>
        <w:t> </w:t>
      </w:r>
      <w:r>
        <w:rPr>
          <w:color w:val="231F20"/>
          <w:sz w:val="20"/>
        </w:rPr>
        <w:t>in</w:t>
      </w:r>
      <w:r>
        <w:rPr>
          <w:color w:val="231F20"/>
          <w:spacing w:val="-5"/>
          <w:sz w:val="20"/>
        </w:rPr>
        <w:t> </w:t>
      </w:r>
      <w:r>
        <w:rPr>
          <w:color w:val="231F20"/>
          <w:sz w:val="20"/>
        </w:rPr>
        <w:t>as</w:t>
      </w:r>
      <w:r>
        <w:rPr>
          <w:color w:val="231F20"/>
          <w:spacing w:val="-5"/>
          <w:sz w:val="20"/>
        </w:rPr>
        <w:t> </w:t>
      </w:r>
      <w:r>
        <w:rPr>
          <w:color w:val="231F20"/>
          <w:sz w:val="20"/>
        </w:rPr>
        <w:t>much</w:t>
      </w:r>
      <w:r>
        <w:rPr>
          <w:color w:val="231F20"/>
          <w:spacing w:val="-5"/>
          <w:sz w:val="20"/>
        </w:rPr>
        <w:t> </w:t>
      </w:r>
      <w:r>
        <w:rPr>
          <w:color w:val="231F20"/>
          <w:sz w:val="20"/>
        </w:rPr>
        <w:t>as</w:t>
      </w:r>
      <w:r>
        <w:rPr>
          <w:color w:val="231F20"/>
          <w:spacing w:val="-5"/>
          <w:sz w:val="20"/>
        </w:rPr>
        <w:t> </w:t>
      </w:r>
      <w:r>
        <w:rPr>
          <w:color w:val="231F20"/>
          <w:sz w:val="20"/>
        </w:rPr>
        <w:t>the</w:t>
      </w:r>
      <w:r>
        <w:rPr>
          <w:color w:val="231F20"/>
          <w:spacing w:val="-5"/>
          <w:sz w:val="20"/>
        </w:rPr>
        <w:t> </w:t>
      </w:r>
      <w:r>
        <w:rPr>
          <w:color w:val="231F20"/>
          <w:sz w:val="20"/>
        </w:rPr>
        <w:t>opinion</w:t>
      </w:r>
      <w:r>
        <w:rPr>
          <w:color w:val="231F20"/>
          <w:spacing w:val="-5"/>
          <w:sz w:val="20"/>
        </w:rPr>
        <w:t> </w:t>
      </w:r>
      <w:r>
        <w:rPr>
          <w:color w:val="231F20"/>
          <w:sz w:val="20"/>
        </w:rPr>
        <w:t>which he</w:t>
      </w:r>
      <w:r>
        <w:rPr>
          <w:color w:val="231F20"/>
          <w:spacing w:val="-5"/>
          <w:sz w:val="20"/>
        </w:rPr>
        <w:t> </w:t>
      </w:r>
      <w:r>
        <w:rPr>
          <w:color w:val="231F20"/>
          <w:sz w:val="20"/>
        </w:rPr>
        <w:t>expresses of Z’s character is an opinion not founded on Z’s book.</w:t>
      </w:r>
    </w:p>
    <w:p>
      <w:pPr>
        <w:pStyle w:val="BodyText"/>
        <w:spacing w:line="254" w:lineRule="auto" w:before="126"/>
        <w:ind w:left="2352" w:right="2345" w:firstLine="479"/>
        <w:jc w:val="both"/>
      </w:pPr>
      <w:r>
        <w:rPr>
          <w:i/>
          <w:color w:val="231F20"/>
        </w:rPr>
        <w:t>Exception </w:t>
      </w:r>
      <w:r>
        <w:rPr>
          <w:color w:val="231F20"/>
        </w:rPr>
        <w:t>7.—It is not defamation in a person having over another any authority, either conferred by law or arising out of a lawful contract made with that other, to pass in </w:t>
      </w:r>
      <w:r>
        <w:rPr>
          <w:color w:val="231F20"/>
          <w:spacing w:val="-2"/>
        </w:rPr>
        <w:t>good</w:t>
      </w:r>
      <w:r>
        <w:rPr>
          <w:color w:val="231F20"/>
          <w:spacing w:val="-6"/>
        </w:rPr>
        <w:t> </w:t>
      </w:r>
      <w:r>
        <w:rPr>
          <w:color w:val="231F20"/>
          <w:spacing w:val="-2"/>
        </w:rPr>
        <w:t>faith</w:t>
      </w:r>
      <w:r>
        <w:rPr>
          <w:color w:val="231F20"/>
          <w:spacing w:val="-6"/>
        </w:rPr>
        <w:t> </w:t>
      </w:r>
      <w:r>
        <w:rPr>
          <w:color w:val="231F20"/>
          <w:spacing w:val="-2"/>
        </w:rPr>
        <w:t>any</w:t>
      </w:r>
      <w:r>
        <w:rPr>
          <w:color w:val="231F20"/>
          <w:spacing w:val="-5"/>
        </w:rPr>
        <w:t> </w:t>
      </w:r>
      <w:r>
        <w:rPr>
          <w:color w:val="231F20"/>
          <w:spacing w:val="-2"/>
        </w:rPr>
        <w:t>censure</w:t>
      </w:r>
      <w:r>
        <w:rPr>
          <w:color w:val="231F20"/>
          <w:spacing w:val="-6"/>
        </w:rPr>
        <w:t> </w:t>
      </w:r>
      <w:r>
        <w:rPr>
          <w:color w:val="231F20"/>
          <w:spacing w:val="-2"/>
        </w:rPr>
        <w:t>on</w:t>
      </w:r>
      <w:r>
        <w:rPr>
          <w:color w:val="231F20"/>
          <w:spacing w:val="-6"/>
        </w:rPr>
        <w:t> </w:t>
      </w:r>
      <w:r>
        <w:rPr>
          <w:color w:val="231F20"/>
          <w:spacing w:val="-2"/>
        </w:rPr>
        <w:t>the</w:t>
      </w:r>
      <w:r>
        <w:rPr>
          <w:color w:val="231F20"/>
          <w:spacing w:val="-6"/>
        </w:rPr>
        <w:t> </w:t>
      </w:r>
      <w:r>
        <w:rPr>
          <w:color w:val="231F20"/>
          <w:spacing w:val="-2"/>
        </w:rPr>
        <w:t>conduct</w:t>
      </w:r>
      <w:r>
        <w:rPr>
          <w:color w:val="231F20"/>
          <w:spacing w:val="-6"/>
        </w:rPr>
        <w:t> </w:t>
      </w:r>
      <w:r>
        <w:rPr>
          <w:color w:val="231F20"/>
          <w:spacing w:val="-2"/>
        </w:rPr>
        <w:t>of</w:t>
      </w:r>
      <w:r>
        <w:rPr>
          <w:color w:val="231F20"/>
          <w:spacing w:val="-6"/>
        </w:rPr>
        <w:t> </w:t>
      </w:r>
      <w:r>
        <w:rPr>
          <w:color w:val="231F20"/>
          <w:spacing w:val="-2"/>
        </w:rPr>
        <w:t>that</w:t>
      </w:r>
      <w:r>
        <w:rPr>
          <w:color w:val="231F20"/>
          <w:spacing w:val="-6"/>
        </w:rPr>
        <w:t> </w:t>
      </w:r>
      <w:r>
        <w:rPr>
          <w:color w:val="231F20"/>
          <w:spacing w:val="-2"/>
        </w:rPr>
        <w:t>other</w:t>
      </w:r>
      <w:r>
        <w:rPr>
          <w:color w:val="231F20"/>
          <w:spacing w:val="-6"/>
        </w:rPr>
        <w:t> </w:t>
      </w:r>
      <w:r>
        <w:rPr>
          <w:color w:val="231F20"/>
          <w:spacing w:val="-2"/>
        </w:rPr>
        <w:t>in</w:t>
      </w:r>
      <w:r>
        <w:rPr>
          <w:color w:val="231F20"/>
          <w:spacing w:val="-6"/>
        </w:rPr>
        <w:t> </w:t>
      </w:r>
      <w:r>
        <w:rPr>
          <w:color w:val="231F20"/>
          <w:spacing w:val="-2"/>
        </w:rPr>
        <w:t>matters</w:t>
      </w:r>
      <w:r>
        <w:rPr>
          <w:color w:val="231F20"/>
          <w:spacing w:val="-6"/>
        </w:rPr>
        <w:t> </w:t>
      </w:r>
      <w:r>
        <w:rPr>
          <w:color w:val="231F20"/>
          <w:spacing w:val="-2"/>
        </w:rPr>
        <w:t>to</w:t>
      </w:r>
      <w:r>
        <w:rPr>
          <w:color w:val="231F20"/>
          <w:spacing w:val="-6"/>
        </w:rPr>
        <w:t> </w:t>
      </w:r>
      <w:r>
        <w:rPr>
          <w:color w:val="231F20"/>
          <w:spacing w:val="-2"/>
        </w:rPr>
        <w:t>which</w:t>
      </w:r>
      <w:r>
        <w:rPr>
          <w:color w:val="231F20"/>
          <w:spacing w:val="-6"/>
        </w:rPr>
        <w:t> </w:t>
      </w:r>
      <w:r>
        <w:rPr>
          <w:color w:val="231F20"/>
          <w:spacing w:val="-2"/>
        </w:rPr>
        <w:t>such</w:t>
      </w:r>
      <w:r>
        <w:rPr>
          <w:color w:val="231F20"/>
          <w:spacing w:val="-6"/>
        </w:rPr>
        <w:t> </w:t>
      </w:r>
      <w:r>
        <w:rPr>
          <w:color w:val="231F20"/>
          <w:spacing w:val="-2"/>
        </w:rPr>
        <w:t>lawful</w:t>
      </w:r>
      <w:r>
        <w:rPr>
          <w:color w:val="231F20"/>
          <w:spacing w:val="-6"/>
        </w:rPr>
        <w:t> </w:t>
      </w:r>
      <w:r>
        <w:rPr>
          <w:color w:val="231F20"/>
          <w:spacing w:val="-2"/>
        </w:rPr>
        <w:t>authority relates.</w:t>
      </w:r>
    </w:p>
    <w:p>
      <w:pPr>
        <w:spacing w:before="119"/>
        <w:ind w:left="8" w:right="0" w:firstLine="0"/>
        <w:jc w:val="center"/>
        <w:rPr>
          <w:i/>
          <w:sz w:val="20"/>
        </w:rPr>
      </w:pPr>
      <w:r>
        <w:rPr>
          <w:i/>
          <w:color w:val="231F20"/>
          <w:spacing w:val="-2"/>
          <w:sz w:val="20"/>
        </w:rPr>
        <w:t>Illustration.</w:t>
      </w:r>
    </w:p>
    <w:p>
      <w:pPr>
        <w:pStyle w:val="BodyText"/>
        <w:spacing w:line="254" w:lineRule="auto" w:before="135"/>
        <w:ind w:left="2352" w:right="2346" w:firstLine="479"/>
        <w:jc w:val="both"/>
      </w:pPr>
      <w:r>
        <w:rPr>
          <w:color w:val="231F20"/>
        </w:rPr>
        <w:t>A</w:t>
      </w:r>
      <w:r>
        <w:rPr>
          <w:color w:val="231F20"/>
          <w:spacing w:val="-13"/>
        </w:rPr>
        <w:t> </w:t>
      </w:r>
      <w:r>
        <w:rPr>
          <w:color w:val="231F20"/>
        </w:rPr>
        <w:t>Judge</w:t>
      </w:r>
      <w:r>
        <w:rPr>
          <w:color w:val="231F20"/>
          <w:spacing w:val="-12"/>
        </w:rPr>
        <w:t> </w:t>
      </w:r>
      <w:r>
        <w:rPr>
          <w:color w:val="231F20"/>
        </w:rPr>
        <w:t>censuring</w:t>
      </w:r>
      <w:r>
        <w:rPr>
          <w:color w:val="231F20"/>
          <w:spacing w:val="-13"/>
        </w:rPr>
        <w:t> </w:t>
      </w:r>
      <w:r>
        <w:rPr>
          <w:color w:val="231F20"/>
        </w:rPr>
        <w:t>in</w:t>
      </w:r>
      <w:r>
        <w:rPr>
          <w:color w:val="231F20"/>
          <w:spacing w:val="-12"/>
        </w:rPr>
        <w:t> </w:t>
      </w:r>
      <w:r>
        <w:rPr>
          <w:color w:val="231F20"/>
        </w:rPr>
        <w:t>good</w:t>
      </w:r>
      <w:r>
        <w:rPr>
          <w:color w:val="231F20"/>
          <w:spacing w:val="-13"/>
        </w:rPr>
        <w:t> </w:t>
      </w:r>
      <w:r>
        <w:rPr>
          <w:color w:val="231F20"/>
        </w:rPr>
        <w:t>faith</w:t>
      </w:r>
      <w:r>
        <w:rPr>
          <w:color w:val="231F20"/>
          <w:spacing w:val="-12"/>
        </w:rPr>
        <w:t> </w:t>
      </w:r>
      <w:r>
        <w:rPr>
          <w:color w:val="231F20"/>
        </w:rPr>
        <w:t>the</w:t>
      </w:r>
      <w:r>
        <w:rPr>
          <w:color w:val="231F20"/>
          <w:spacing w:val="-13"/>
        </w:rPr>
        <w:t> </w:t>
      </w:r>
      <w:r>
        <w:rPr>
          <w:color w:val="231F20"/>
        </w:rPr>
        <w:t>conduct</w:t>
      </w:r>
      <w:r>
        <w:rPr>
          <w:color w:val="231F20"/>
          <w:spacing w:val="-12"/>
        </w:rPr>
        <w:t> </w:t>
      </w:r>
      <w:r>
        <w:rPr>
          <w:color w:val="231F20"/>
        </w:rPr>
        <w:t>of</w:t>
      </w:r>
      <w:r>
        <w:rPr>
          <w:color w:val="231F20"/>
          <w:spacing w:val="-13"/>
        </w:rPr>
        <w:t> </w:t>
      </w:r>
      <w:r>
        <w:rPr>
          <w:color w:val="231F20"/>
        </w:rPr>
        <w:t>a</w:t>
      </w:r>
      <w:r>
        <w:rPr>
          <w:color w:val="231F20"/>
          <w:spacing w:val="-12"/>
        </w:rPr>
        <w:t> </w:t>
      </w:r>
      <w:r>
        <w:rPr>
          <w:color w:val="231F20"/>
        </w:rPr>
        <w:t>witness,</w:t>
      </w:r>
      <w:r>
        <w:rPr>
          <w:color w:val="231F20"/>
          <w:spacing w:val="-13"/>
        </w:rPr>
        <w:t> </w:t>
      </w:r>
      <w:r>
        <w:rPr>
          <w:color w:val="231F20"/>
        </w:rPr>
        <w:t>or</w:t>
      </w:r>
      <w:r>
        <w:rPr>
          <w:color w:val="231F20"/>
          <w:spacing w:val="-12"/>
        </w:rPr>
        <w:t> </w:t>
      </w:r>
      <w:r>
        <w:rPr>
          <w:color w:val="231F20"/>
        </w:rPr>
        <w:t>of</w:t>
      </w:r>
      <w:r>
        <w:rPr>
          <w:color w:val="231F20"/>
          <w:spacing w:val="-13"/>
        </w:rPr>
        <w:t> </w:t>
      </w:r>
      <w:r>
        <w:rPr>
          <w:color w:val="231F20"/>
        </w:rPr>
        <w:t>an</w:t>
      </w:r>
      <w:r>
        <w:rPr>
          <w:color w:val="231F20"/>
          <w:spacing w:val="-12"/>
        </w:rPr>
        <w:t> </w:t>
      </w:r>
      <w:r>
        <w:rPr>
          <w:color w:val="231F20"/>
        </w:rPr>
        <w:t>officer</w:t>
      </w:r>
      <w:r>
        <w:rPr>
          <w:color w:val="231F20"/>
          <w:spacing w:val="-13"/>
        </w:rPr>
        <w:t> </w:t>
      </w:r>
      <w:r>
        <w:rPr>
          <w:color w:val="231F20"/>
        </w:rPr>
        <w:t>of</w:t>
      </w:r>
      <w:r>
        <w:rPr>
          <w:color w:val="231F20"/>
          <w:spacing w:val="-12"/>
        </w:rPr>
        <w:t> </w:t>
      </w:r>
      <w:r>
        <w:rPr>
          <w:color w:val="231F20"/>
        </w:rPr>
        <w:t>the</w:t>
      </w:r>
      <w:r>
        <w:rPr>
          <w:color w:val="231F20"/>
          <w:spacing w:val="-13"/>
        </w:rPr>
        <w:t> </w:t>
      </w:r>
      <w:r>
        <w:rPr>
          <w:color w:val="231F20"/>
        </w:rPr>
        <w:t>Court; a head of a department censuring in good faith those who are under his orders, a parent censuring in good faith a child in the presence of other children; a school master, whose authority is derived from a parent, censuring in good faith a pupil in the presence of other </w:t>
      </w:r>
      <w:r>
        <w:rPr>
          <w:color w:val="231F20"/>
          <w:spacing w:val="-4"/>
        </w:rPr>
        <w:t>pupils;</w:t>
      </w:r>
      <w:r>
        <w:rPr>
          <w:color w:val="231F20"/>
          <w:spacing w:val="-6"/>
        </w:rPr>
        <w:t> </w:t>
      </w:r>
      <w:r>
        <w:rPr>
          <w:color w:val="231F20"/>
          <w:spacing w:val="-4"/>
        </w:rPr>
        <w:t>a</w:t>
      </w:r>
      <w:r>
        <w:rPr>
          <w:color w:val="231F20"/>
          <w:spacing w:val="-6"/>
        </w:rPr>
        <w:t> </w:t>
      </w:r>
      <w:r>
        <w:rPr>
          <w:color w:val="231F20"/>
          <w:spacing w:val="-4"/>
        </w:rPr>
        <w:t>master</w:t>
      </w:r>
      <w:r>
        <w:rPr>
          <w:color w:val="231F20"/>
          <w:spacing w:val="-6"/>
        </w:rPr>
        <w:t> </w:t>
      </w:r>
      <w:r>
        <w:rPr>
          <w:color w:val="231F20"/>
          <w:spacing w:val="-4"/>
        </w:rPr>
        <w:t>censuring</w:t>
      </w:r>
      <w:r>
        <w:rPr>
          <w:color w:val="231F20"/>
          <w:spacing w:val="-6"/>
        </w:rPr>
        <w:t> </w:t>
      </w:r>
      <w:r>
        <w:rPr>
          <w:color w:val="231F20"/>
          <w:spacing w:val="-4"/>
        </w:rPr>
        <w:t>a</w:t>
      </w:r>
      <w:r>
        <w:rPr>
          <w:color w:val="231F20"/>
          <w:spacing w:val="-5"/>
        </w:rPr>
        <w:t> </w:t>
      </w:r>
      <w:r>
        <w:rPr>
          <w:color w:val="231F20"/>
          <w:spacing w:val="-4"/>
        </w:rPr>
        <w:t>servant</w:t>
      </w:r>
      <w:r>
        <w:rPr>
          <w:color w:val="231F20"/>
          <w:spacing w:val="-6"/>
        </w:rPr>
        <w:t> </w:t>
      </w:r>
      <w:r>
        <w:rPr>
          <w:color w:val="231F20"/>
          <w:spacing w:val="-4"/>
        </w:rPr>
        <w:t>in</w:t>
      </w:r>
      <w:r>
        <w:rPr>
          <w:color w:val="231F20"/>
          <w:spacing w:val="-6"/>
        </w:rPr>
        <w:t> </w:t>
      </w:r>
      <w:r>
        <w:rPr>
          <w:color w:val="231F20"/>
          <w:spacing w:val="-4"/>
        </w:rPr>
        <w:t>good</w:t>
      </w:r>
      <w:r>
        <w:rPr>
          <w:color w:val="231F20"/>
          <w:spacing w:val="-5"/>
        </w:rPr>
        <w:t> </w:t>
      </w:r>
      <w:r>
        <w:rPr>
          <w:color w:val="231F20"/>
          <w:spacing w:val="-4"/>
        </w:rPr>
        <w:t>faith</w:t>
      </w:r>
      <w:r>
        <w:rPr>
          <w:color w:val="231F20"/>
          <w:spacing w:val="-6"/>
        </w:rPr>
        <w:t> </w:t>
      </w:r>
      <w:r>
        <w:rPr>
          <w:color w:val="231F20"/>
          <w:spacing w:val="-4"/>
        </w:rPr>
        <w:t>for</w:t>
      </w:r>
      <w:r>
        <w:rPr>
          <w:color w:val="231F20"/>
          <w:spacing w:val="-6"/>
        </w:rPr>
        <w:t> </w:t>
      </w:r>
      <w:r>
        <w:rPr>
          <w:color w:val="231F20"/>
          <w:spacing w:val="-4"/>
        </w:rPr>
        <w:t>remissness</w:t>
      </w:r>
      <w:r>
        <w:rPr>
          <w:color w:val="231F20"/>
          <w:spacing w:val="-6"/>
        </w:rPr>
        <w:t> </w:t>
      </w:r>
      <w:r>
        <w:rPr>
          <w:color w:val="231F20"/>
          <w:spacing w:val="-4"/>
        </w:rPr>
        <w:t>in</w:t>
      </w:r>
      <w:r>
        <w:rPr>
          <w:color w:val="231F20"/>
          <w:spacing w:val="-6"/>
        </w:rPr>
        <w:t> </w:t>
      </w:r>
      <w:r>
        <w:rPr>
          <w:color w:val="231F20"/>
          <w:spacing w:val="-4"/>
        </w:rPr>
        <w:t>service;</w:t>
      </w:r>
      <w:r>
        <w:rPr>
          <w:color w:val="231F20"/>
          <w:spacing w:val="-6"/>
        </w:rPr>
        <w:t> </w:t>
      </w:r>
      <w:r>
        <w:rPr>
          <w:color w:val="231F20"/>
          <w:spacing w:val="-4"/>
        </w:rPr>
        <w:t>a</w:t>
      </w:r>
      <w:r>
        <w:rPr>
          <w:color w:val="231F20"/>
          <w:spacing w:val="-5"/>
        </w:rPr>
        <w:t> </w:t>
      </w:r>
      <w:r>
        <w:rPr>
          <w:color w:val="231F20"/>
          <w:spacing w:val="-4"/>
        </w:rPr>
        <w:t>banker</w:t>
      </w:r>
      <w:r>
        <w:rPr>
          <w:color w:val="231F20"/>
          <w:spacing w:val="-6"/>
        </w:rPr>
        <w:t> </w:t>
      </w:r>
      <w:r>
        <w:rPr>
          <w:color w:val="231F20"/>
          <w:spacing w:val="-4"/>
        </w:rPr>
        <w:t>censuring </w:t>
      </w:r>
      <w:r>
        <w:rPr>
          <w:color w:val="231F20"/>
        </w:rPr>
        <w:t>in good faith the cashier of his bank for the conduct of such cashier as such cashier are within this exception.</w:t>
      </w:r>
    </w:p>
    <w:p>
      <w:pPr>
        <w:pStyle w:val="BodyText"/>
        <w:spacing w:line="252" w:lineRule="auto" w:before="121"/>
        <w:ind w:left="2352" w:right="2345" w:firstLine="479"/>
        <w:jc w:val="both"/>
      </w:pPr>
      <w:r>
        <w:rPr>
          <w:i/>
          <w:color w:val="231F20"/>
        </w:rPr>
        <w:t>Exception </w:t>
      </w:r>
      <w:r>
        <w:rPr>
          <w:color w:val="231F20"/>
        </w:rPr>
        <w:t>8.—It is not defamation to prefer in good faith an accusation against any person to any of those who have lawful authority over that person with respect to the subject-matter of accusation.</w:t>
      </w:r>
    </w:p>
    <w:p>
      <w:pPr>
        <w:spacing w:before="125"/>
        <w:ind w:left="8" w:right="0" w:firstLine="0"/>
        <w:jc w:val="center"/>
        <w:rPr>
          <w:i/>
          <w:sz w:val="20"/>
        </w:rPr>
      </w:pPr>
      <w:r>
        <w:rPr>
          <w:i/>
          <w:color w:val="231F20"/>
          <w:spacing w:val="-2"/>
          <w:sz w:val="20"/>
        </w:rPr>
        <w:t>Illustration.</w:t>
      </w:r>
    </w:p>
    <w:p>
      <w:pPr>
        <w:pStyle w:val="BodyText"/>
        <w:spacing w:line="254" w:lineRule="auto" w:before="135"/>
        <w:ind w:left="2352" w:right="2295" w:firstLine="479"/>
        <w:jc w:val="both"/>
      </w:pPr>
      <w:r>
        <w:rPr>
          <w:color w:val="231F20"/>
        </w:rPr>
        <w:t>If</w:t>
      </w:r>
      <w:r>
        <w:rPr>
          <w:color w:val="231F20"/>
          <w:spacing w:val="-12"/>
        </w:rPr>
        <w:t> </w:t>
      </w:r>
      <w:r>
        <w:rPr>
          <w:color w:val="231F20"/>
        </w:rPr>
        <w:t>A</w:t>
      </w:r>
      <w:r>
        <w:rPr>
          <w:color w:val="231F20"/>
          <w:spacing w:val="-7"/>
        </w:rPr>
        <w:t> </w:t>
      </w:r>
      <w:r>
        <w:rPr>
          <w:color w:val="231F20"/>
        </w:rPr>
        <w:t>in good faith accuses Z before a Magistrate; if</w:t>
      </w:r>
      <w:r>
        <w:rPr>
          <w:color w:val="231F20"/>
          <w:spacing w:val="-7"/>
        </w:rPr>
        <w:t> </w:t>
      </w:r>
      <w:r>
        <w:rPr>
          <w:color w:val="231F20"/>
        </w:rPr>
        <w:t>A</w:t>
      </w:r>
      <w:r>
        <w:rPr>
          <w:color w:val="231F20"/>
          <w:spacing w:val="-7"/>
        </w:rPr>
        <w:t> </w:t>
      </w:r>
      <w:r>
        <w:rPr>
          <w:color w:val="231F20"/>
        </w:rPr>
        <w:t>in good faith complains of the conduct of Z, a servant, to Z’s master; if</w:t>
      </w:r>
      <w:r>
        <w:rPr>
          <w:color w:val="231F20"/>
          <w:spacing w:val="-9"/>
        </w:rPr>
        <w:t> </w:t>
      </w:r>
      <w:r>
        <w:rPr>
          <w:color w:val="231F20"/>
        </w:rPr>
        <w:t>A in good faith complains of the conduct of Z, a child, to Z’s father</w:t>
      </w:r>
      <w:r>
        <w:rPr>
          <w:rFonts w:ascii="FreeSans" w:hAnsi="FreeSans"/>
          <w:color w:val="231F20"/>
        </w:rPr>
        <w:t>, </w:t>
      </w:r>
      <w:r>
        <w:rPr>
          <w:color w:val="231F20"/>
        </w:rPr>
        <w:t>A is within this exception.</w:t>
      </w:r>
    </w:p>
    <w:p>
      <w:pPr>
        <w:pStyle w:val="BodyText"/>
        <w:spacing w:line="252" w:lineRule="auto" w:before="105"/>
        <w:ind w:left="2352" w:right="2348" w:firstLine="479"/>
        <w:jc w:val="both"/>
      </w:pPr>
      <w:r>
        <w:rPr>
          <w:i/>
          <w:color w:val="231F20"/>
        </w:rPr>
        <w:t>Exception</w:t>
      </w:r>
      <w:r>
        <w:rPr>
          <w:i/>
          <w:color w:val="231F20"/>
          <w:spacing w:val="-13"/>
        </w:rPr>
        <w:t> </w:t>
      </w:r>
      <w:r>
        <w:rPr>
          <w:color w:val="231F20"/>
        </w:rPr>
        <w:t>9.—</w:t>
      </w:r>
      <w:r>
        <w:rPr>
          <w:color w:val="231F20"/>
          <w:spacing w:val="-12"/>
        </w:rPr>
        <w:t> </w:t>
      </w:r>
      <w:r>
        <w:rPr>
          <w:color w:val="231F20"/>
        </w:rPr>
        <w:t>It</w:t>
      </w:r>
      <w:r>
        <w:rPr>
          <w:color w:val="231F20"/>
          <w:spacing w:val="-12"/>
        </w:rPr>
        <w:t> </w:t>
      </w:r>
      <w:r>
        <w:rPr>
          <w:color w:val="231F20"/>
        </w:rPr>
        <w:t>is</w:t>
      </w:r>
      <w:r>
        <w:rPr>
          <w:color w:val="231F20"/>
          <w:spacing w:val="-12"/>
        </w:rPr>
        <w:t> </w:t>
      </w:r>
      <w:r>
        <w:rPr>
          <w:color w:val="231F20"/>
        </w:rPr>
        <w:t>not</w:t>
      </w:r>
      <w:r>
        <w:rPr>
          <w:color w:val="231F20"/>
          <w:spacing w:val="-12"/>
        </w:rPr>
        <w:t> </w:t>
      </w:r>
      <w:r>
        <w:rPr>
          <w:color w:val="231F20"/>
        </w:rPr>
        <w:t>defamation</w:t>
      </w:r>
      <w:r>
        <w:rPr>
          <w:color w:val="231F20"/>
          <w:spacing w:val="-12"/>
        </w:rPr>
        <w:t> </w:t>
      </w:r>
      <w:r>
        <w:rPr>
          <w:color w:val="231F20"/>
        </w:rPr>
        <w:t>to</w:t>
      </w:r>
      <w:r>
        <w:rPr>
          <w:color w:val="231F20"/>
          <w:spacing w:val="-12"/>
        </w:rPr>
        <w:t> </w:t>
      </w:r>
      <w:r>
        <w:rPr>
          <w:color w:val="231F20"/>
        </w:rPr>
        <w:t>make</w:t>
      </w:r>
      <w:r>
        <w:rPr>
          <w:color w:val="231F20"/>
          <w:spacing w:val="-13"/>
        </w:rPr>
        <w:t> </w:t>
      </w:r>
      <w:r>
        <w:rPr>
          <w:color w:val="231F20"/>
        </w:rPr>
        <w:t>an</w:t>
      </w:r>
      <w:r>
        <w:rPr>
          <w:color w:val="231F20"/>
          <w:spacing w:val="-12"/>
        </w:rPr>
        <w:t> </w:t>
      </w:r>
      <w:r>
        <w:rPr>
          <w:color w:val="231F20"/>
        </w:rPr>
        <w:t>imputation</w:t>
      </w:r>
      <w:r>
        <w:rPr>
          <w:color w:val="231F20"/>
          <w:spacing w:val="-13"/>
        </w:rPr>
        <w:t> </w:t>
      </w:r>
      <w:r>
        <w:rPr>
          <w:color w:val="231F20"/>
        </w:rPr>
        <w:t>on</w:t>
      </w:r>
      <w:r>
        <w:rPr>
          <w:color w:val="231F20"/>
          <w:spacing w:val="-11"/>
        </w:rPr>
        <w:t> </w:t>
      </w:r>
      <w:r>
        <w:rPr>
          <w:color w:val="231F20"/>
        </w:rPr>
        <w:t>the</w:t>
      </w:r>
      <w:r>
        <w:rPr>
          <w:color w:val="231F20"/>
          <w:spacing w:val="-13"/>
        </w:rPr>
        <w:t> </w:t>
      </w:r>
      <w:r>
        <w:rPr>
          <w:color w:val="231F20"/>
        </w:rPr>
        <w:t>character</w:t>
      </w:r>
      <w:r>
        <w:rPr>
          <w:color w:val="231F20"/>
          <w:spacing w:val="-12"/>
        </w:rPr>
        <w:t> </w:t>
      </w:r>
      <w:r>
        <w:rPr>
          <w:color w:val="231F20"/>
        </w:rPr>
        <w:t>of</w:t>
      </w:r>
      <w:r>
        <w:rPr>
          <w:color w:val="231F20"/>
          <w:spacing w:val="-13"/>
        </w:rPr>
        <w:t> </w:t>
      </w:r>
      <w:r>
        <w:rPr>
          <w:color w:val="231F20"/>
        </w:rPr>
        <w:t>another provided</w:t>
      </w:r>
      <w:r>
        <w:rPr>
          <w:color w:val="231F20"/>
          <w:spacing w:val="-6"/>
        </w:rPr>
        <w:t> </w:t>
      </w:r>
      <w:r>
        <w:rPr>
          <w:color w:val="231F20"/>
        </w:rPr>
        <w:t>that</w:t>
      </w:r>
      <w:r>
        <w:rPr>
          <w:color w:val="231F20"/>
          <w:spacing w:val="-6"/>
        </w:rPr>
        <w:t> </w:t>
      </w:r>
      <w:r>
        <w:rPr>
          <w:color w:val="231F20"/>
        </w:rPr>
        <w:t>the</w:t>
      </w:r>
      <w:r>
        <w:rPr>
          <w:color w:val="231F20"/>
          <w:spacing w:val="-6"/>
        </w:rPr>
        <w:t> </w:t>
      </w:r>
      <w:r>
        <w:rPr>
          <w:color w:val="231F20"/>
        </w:rPr>
        <w:t>imputation</w:t>
      </w:r>
      <w:r>
        <w:rPr>
          <w:color w:val="231F20"/>
          <w:spacing w:val="-6"/>
        </w:rPr>
        <w:t> </w:t>
      </w:r>
      <w:r>
        <w:rPr>
          <w:color w:val="231F20"/>
        </w:rPr>
        <w:t>be</w:t>
      </w:r>
      <w:r>
        <w:rPr>
          <w:color w:val="231F20"/>
          <w:spacing w:val="-6"/>
        </w:rPr>
        <w:t> </w:t>
      </w:r>
      <w:r>
        <w:rPr>
          <w:color w:val="231F20"/>
        </w:rPr>
        <w:t>made</w:t>
      </w:r>
      <w:r>
        <w:rPr>
          <w:color w:val="231F20"/>
          <w:spacing w:val="-6"/>
        </w:rPr>
        <w:t> </w:t>
      </w:r>
      <w:r>
        <w:rPr>
          <w:color w:val="231F20"/>
        </w:rPr>
        <w:t>in</w:t>
      </w:r>
      <w:r>
        <w:rPr>
          <w:color w:val="231F20"/>
          <w:spacing w:val="-6"/>
        </w:rPr>
        <w:t> </w:t>
      </w:r>
      <w:r>
        <w:rPr>
          <w:color w:val="231F20"/>
        </w:rPr>
        <w:t>good</w:t>
      </w:r>
      <w:r>
        <w:rPr>
          <w:color w:val="231F20"/>
          <w:spacing w:val="-6"/>
        </w:rPr>
        <w:t> </w:t>
      </w:r>
      <w:r>
        <w:rPr>
          <w:color w:val="231F20"/>
        </w:rPr>
        <w:t>faith</w:t>
      </w:r>
      <w:r>
        <w:rPr>
          <w:color w:val="231F20"/>
          <w:spacing w:val="-6"/>
        </w:rPr>
        <w:t> </w:t>
      </w:r>
      <w:r>
        <w:rPr>
          <w:color w:val="231F20"/>
        </w:rPr>
        <w:t>for</w:t>
      </w:r>
      <w:r>
        <w:rPr>
          <w:color w:val="231F20"/>
          <w:spacing w:val="-6"/>
        </w:rPr>
        <w:t> </w:t>
      </w:r>
      <w:r>
        <w:rPr>
          <w:color w:val="231F20"/>
        </w:rPr>
        <w:t>the</w:t>
      </w:r>
      <w:r>
        <w:rPr>
          <w:color w:val="231F20"/>
          <w:spacing w:val="-6"/>
        </w:rPr>
        <w:t> </w:t>
      </w:r>
      <w:r>
        <w:rPr>
          <w:color w:val="231F20"/>
        </w:rPr>
        <w:t>protection</w:t>
      </w:r>
      <w:r>
        <w:rPr>
          <w:color w:val="231F20"/>
          <w:spacing w:val="-6"/>
        </w:rPr>
        <w:t> </w:t>
      </w:r>
      <w:r>
        <w:rPr>
          <w:color w:val="231F20"/>
        </w:rPr>
        <w:t>of</w:t>
      </w:r>
      <w:r>
        <w:rPr>
          <w:color w:val="231F20"/>
          <w:spacing w:val="-6"/>
        </w:rPr>
        <w:t> </w:t>
      </w:r>
      <w:r>
        <w:rPr>
          <w:color w:val="231F20"/>
        </w:rPr>
        <w:t>the</w:t>
      </w:r>
      <w:r>
        <w:rPr>
          <w:color w:val="231F20"/>
          <w:spacing w:val="-6"/>
        </w:rPr>
        <w:t> </w:t>
      </w:r>
      <w:r>
        <w:rPr>
          <w:color w:val="231F20"/>
        </w:rPr>
        <w:t>interests</w:t>
      </w:r>
      <w:r>
        <w:rPr>
          <w:color w:val="231F20"/>
          <w:spacing w:val="-6"/>
        </w:rPr>
        <w:t> </w:t>
      </w:r>
      <w:r>
        <w:rPr>
          <w:color w:val="231F20"/>
        </w:rPr>
        <w:t>of</w:t>
      </w:r>
      <w:r>
        <w:rPr>
          <w:color w:val="231F20"/>
          <w:spacing w:val="-6"/>
        </w:rPr>
        <w:t> </w:t>
      </w:r>
      <w:r>
        <w:rPr>
          <w:color w:val="231F20"/>
        </w:rPr>
        <w:t>the person making it, or of any other person, or for the public good.</w:t>
      </w:r>
    </w:p>
    <w:p>
      <w:pPr>
        <w:spacing w:before="125"/>
        <w:ind w:left="8" w:right="0" w:firstLine="0"/>
        <w:jc w:val="center"/>
        <w:rPr>
          <w:i/>
          <w:sz w:val="20"/>
        </w:rPr>
      </w:pPr>
      <w:r>
        <w:rPr>
          <w:i/>
          <w:color w:val="231F20"/>
          <w:spacing w:val="-2"/>
          <w:sz w:val="20"/>
        </w:rPr>
        <w:t>Illustrations.</w:t>
      </w:r>
    </w:p>
    <w:p>
      <w:pPr>
        <w:pStyle w:val="ListParagraph"/>
        <w:numPr>
          <w:ilvl w:val="0"/>
          <w:numId w:val="149"/>
        </w:numPr>
        <w:tabs>
          <w:tab w:pos="3110" w:val="left" w:leader="none"/>
        </w:tabs>
        <w:spacing w:line="247" w:lineRule="auto" w:before="135" w:after="0"/>
        <w:ind w:left="2352" w:right="2295" w:firstLine="479"/>
        <w:jc w:val="both"/>
        <w:rPr>
          <w:sz w:val="20"/>
        </w:rPr>
      </w:pPr>
      <w:r>
        <w:rPr>
          <w:color w:val="231F20"/>
          <w:sz w:val="20"/>
        </w:rPr>
        <w:t>A,</w:t>
      </w:r>
      <w:r>
        <w:rPr>
          <w:color w:val="231F20"/>
          <w:spacing w:val="-5"/>
          <w:sz w:val="20"/>
        </w:rPr>
        <w:t> </w:t>
      </w:r>
      <w:r>
        <w:rPr>
          <w:color w:val="231F20"/>
          <w:sz w:val="20"/>
        </w:rPr>
        <w:t>a</w:t>
      </w:r>
      <w:r>
        <w:rPr>
          <w:color w:val="231F20"/>
          <w:spacing w:val="-6"/>
          <w:sz w:val="20"/>
        </w:rPr>
        <w:t> </w:t>
      </w:r>
      <w:r>
        <w:rPr>
          <w:color w:val="231F20"/>
          <w:sz w:val="20"/>
        </w:rPr>
        <w:t>shopkeeper,</w:t>
      </w:r>
      <w:r>
        <w:rPr>
          <w:color w:val="231F20"/>
          <w:spacing w:val="-6"/>
          <w:sz w:val="20"/>
        </w:rPr>
        <w:t> </w:t>
      </w:r>
      <w:r>
        <w:rPr>
          <w:color w:val="231F20"/>
          <w:sz w:val="20"/>
        </w:rPr>
        <w:t>says</w:t>
      </w:r>
      <w:r>
        <w:rPr>
          <w:color w:val="231F20"/>
          <w:spacing w:val="-5"/>
          <w:sz w:val="20"/>
        </w:rPr>
        <w:t> </w:t>
      </w:r>
      <w:r>
        <w:rPr>
          <w:color w:val="231F20"/>
          <w:sz w:val="20"/>
        </w:rPr>
        <w:t>to</w:t>
      </w:r>
      <w:r>
        <w:rPr>
          <w:color w:val="231F20"/>
          <w:spacing w:val="-5"/>
          <w:sz w:val="20"/>
        </w:rPr>
        <w:t> </w:t>
      </w:r>
      <w:r>
        <w:rPr>
          <w:color w:val="231F20"/>
          <w:sz w:val="20"/>
        </w:rPr>
        <w:t>B,</w:t>
      </w:r>
      <w:r>
        <w:rPr>
          <w:color w:val="231F20"/>
          <w:spacing w:val="-6"/>
          <w:sz w:val="20"/>
        </w:rPr>
        <w:t> </w:t>
      </w:r>
      <w:r>
        <w:rPr>
          <w:color w:val="231F20"/>
          <w:sz w:val="20"/>
        </w:rPr>
        <w:t>who</w:t>
      </w:r>
      <w:r>
        <w:rPr>
          <w:color w:val="231F20"/>
          <w:spacing w:val="-5"/>
          <w:sz w:val="20"/>
        </w:rPr>
        <w:t> </w:t>
      </w:r>
      <w:r>
        <w:rPr>
          <w:color w:val="231F20"/>
          <w:sz w:val="20"/>
        </w:rPr>
        <w:t>manages</w:t>
      </w:r>
      <w:r>
        <w:rPr>
          <w:color w:val="231F20"/>
          <w:spacing w:val="-5"/>
          <w:sz w:val="20"/>
        </w:rPr>
        <w:t> </w:t>
      </w:r>
      <w:r>
        <w:rPr>
          <w:color w:val="231F20"/>
          <w:sz w:val="20"/>
        </w:rPr>
        <w:t>his</w:t>
      </w:r>
      <w:r>
        <w:rPr>
          <w:color w:val="231F20"/>
          <w:spacing w:val="-6"/>
          <w:sz w:val="20"/>
        </w:rPr>
        <w:t> </w:t>
      </w:r>
      <w:r>
        <w:rPr>
          <w:color w:val="231F20"/>
          <w:sz w:val="20"/>
        </w:rPr>
        <w:t>business—“Sell</w:t>
      </w:r>
      <w:r>
        <w:rPr>
          <w:color w:val="231F20"/>
          <w:spacing w:val="-6"/>
          <w:sz w:val="20"/>
        </w:rPr>
        <w:t> </w:t>
      </w:r>
      <w:r>
        <w:rPr>
          <w:color w:val="231F20"/>
          <w:sz w:val="20"/>
        </w:rPr>
        <w:t>nothing</w:t>
      </w:r>
      <w:r>
        <w:rPr>
          <w:color w:val="231F20"/>
          <w:spacing w:val="-5"/>
          <w:sz w:val="20"/>
        </w:rPr>
        <w:t> </w:t>
      </w:r>
      <w:r>
        <w:rPr>
          <w:color w:val="231F20"/>
          <w:sz w:val="20"/>
        </w:rPr>
        <w:t>to</w:t>
      </w:r>
      <w:r>
        <w:rPr>
          <w:color w:val="231F20"/>
          <w:spacing w:val="-5"/>
          <w:sz w:val="20"/>
        </w:rPr>
        <w:t> </w:t>
      </w:r>
      <w:r>
        <w:rPr>
          <w:color w:val="231F20"/>
          <w:sz w:val="20"/>
        </w:rPr>
        <w:t>Z</w:t>
      </w:r>
      <w:r>
        <w:rPr>
          <w:color w:val="231F20"/>
          <w:spacing w:val="-6"/>
          <w:sz w:val="20"/>
        </w:rPr>
        <w:t> </w:t>
      </w:r>
      <w:r>
        <w:rPr>
          <w:color w:val="231F20"/>
          <w:sz w:val="20"/>
        </w:rPr>
        <w:t>unless he</w:t>
      </w:r>
      <w:r>
        <w:rPr>
          <w:color w:val="231F20"/>
          <w:spacing w:val="-6"/>
          <w:sz w:val="20"/>
        </w:rPr>
        <w:t> </w:t>
      </w:r>
      <w:r>
        <w:rPr>
          <w:color w:val="231F20"/>
          <w:sz w:val="20"/>
        </w:rPr>
        <w:t>pays</w:t>
      </w:r>
      <w:r>
        <w:rPr>
          <w:color w:val="231F20"/>
          <w:spacing w:val="-6"/>
          <w:sz w:val="20"/>
        </w:rPr>
        <w:t> </w:t>
      </w:r>
      <w:r>
        <w:rPr>
          <w:color w:val="231F20"/>
          <w:sz w:val="20"/>
        </w:rPr>
        <w:t>you</w:t>
      </w:r>
      <w:r>
        <w:rPr>
          <w:color w:val="231F20"/>
          <w:spacing w:val="-6"/>
          <w:sz w:val="20"/>
        </w:rPr>
        <w:t> </w:t>
      </w:r>
      <w:r>
        <w:rPr>
          <w:color w:val="231F20"/>
          <w:sz w:val="20"/>
        </w:rPr>
        <w:t>ready</w:t>
      </w:r>
      <w:r>
        <w:rPr>
          <w:color w:val="231F20"/>
          <w:spacing w:val="-6"/>
          <w:sz w:val="20"/>
        </w:rPr>
        <w:t> </w:t>
      </w:r>
      <w:r>
        <w:rPr>
          <w:color w:val="231F20"/>
          <w:sz w:val="20"/>
        </w:rPr>
        <w:t>money,</w:t>
      </w:r>
      <w:r>
        <w:rPr>
          <w:color w:val="231F20"/>
          <w:spacing w:val="-6"/>
          <w:sz w:val="20"/>
        </w:rPr>
        <w:t> </w:t>
      </w:r>
      <w:r>
        <w:rPr>
          <w:color w:val="231F20"/>
          <w:sz w:val="20"/>
        </w:rPr>
        <w:t>for</w:t>
      </w:r>
      <w:r>
        <w:rPr>
          <w:color w:val="231F20"/>
          <w:spacing w:val="-6"/>
          <w:sz w:val="20"/>
        </w:rPr>
        <w:t> </w:t>
      </w:r>
      <w:r>
        <w:rPr>
          <w:color w:val="231F20"/>
          <w:sz w:val="20"/>
        </w:rPr>
        <w:t>I</w:t>
      </w:r>
      <w:r>
        <w:rPr>
          <w:color w:val="231F20"/>
          <w:spacing w:val="-6"/>
          <w:sz w:val="20"/>
        </w:rPr>
        <w:t> </w:t>
      </w:r>
      <w:r>
        <w:rPr>
          <w:color w:val="231F20"/>
          <w:sz w:val="20"/>
        </w:rPr>
        <w:t>have</w:t>
      </w:r>
      <w:r>
        <w:rPr>
          <w:color w:val="231F20"/>
          <w:spacing w:val="-6"/>
          <w:sz w:val="20"/>
        </w:rPr>
        <w:t> </w:t>
      </w:r>
      <w:r>
        <w:rPr>
          <w:color w:val="231F20"/>
          <w:sz w:val="20"/>
        </w:rPr>
        <w:t>no</w:t>
      </w:r>
      <w:r>
        <w:rPr>
          <w:color w:val="231F20"/>
          <w:spacing w:val="-6"/>
          <w:sz w:val="20"/>
        </w:rPr>
        <w:t> </w:t>
      </w:r>
      <w:r>
        <w:rPr>
          <w:color w:val="231F20"/>
          <w:sz w:val="20"/>
        </w:rPr>
        <w:t>opinion</w:t>
      </w:r>
      <w:r>
        <w:rPr>
          <w:color w:val="231F20"/>
          <w:spacing w:val="-6"/>
          <w:sz w:val="20"/>
        </w:rPr>
        <w:t> </w:t>
      </w:r>
      <w:r>
        <w:rPr>
          <w:color w:val="231F20"/>
          <w:sz w:val="20"/>
        </w:rPr>
        <w:t>of</w:t>
      </w:r>
      <w:r>
        <w:rPr>
          <w:color w:val="231F20"/>
          <w:spacing w:val="-6"/>
          <w:sz w:val="20"/>
        </w:rPr>
        <w:t> </w:t>
      </w:r>
      <w:r>
        <w:rPr>
          <w:color w:val="231F20"/>
          <w:sz w:val="20"/>
        </w:rPr>
        <w:t>his</w:t>
      </w:r>
      <w:r>
        <w:rPr>
          <w:color w:val="231F20"/>
          <w:spacing w:val="-6"/>
          <w:sz w:val="20"/>
        </w:rPr>
        <w:t> </w:t>
      </w:r>
      <w:r>
        <w:rPr>
          <w:color w:val="231F20"/>
          <w:sz w:val="20"/>
        </w:rPr>
        <w:t>honesty”</w:t>
      </w:r>
      <w:r>
        <w:rPr>
          <w:rFonts w:ascii="FreeSans" w:hAnsi="FreeSans"/>
          <w:color w:val="231F20"/>
          <w:sz w:val="20"/>
        </w:rPr>
        <w:t>.</w:t>
      </w:r>
      <w:r>
        <w:rPr>
          <w:rFonts w:ascii="FreeSans" w:hAnsi="FreeSans"/>
          <w:color w:val="231F20"/>
          <w:spacing w:val="39"/>
          <w:sz w:val="20"/>
        </w:rPr>
        <w:t> </w:t>
      </w:r>
      <w:r>
        <w:rPr>
          <w:color w:val="231F20"/>
          <w:sz w:val="20"/>
        </w:rPr>
        <w:t>A</w:t>
      </w:r>
      <w:r>
        <w:rPr>
          <w:color w:val="231F20"/>
          <w:spacing w:val="-6"/>
          <w:sz w:val="20"/>
        </w:rPr>
        <w:t> </w:t>
      </w:r>
      <w:r>
        <w:rPr>
          <w:color w:val="231F20"/>
          <w:sz w:val="20"/>
        </w:rPr>
        <w:t>is</w:t>
      </w:r>
      <w:r>
        <w:rPr>
          <w:color w:val="231F20"/>
          <w:spacing w:val="-6"/>
          <w:sz w:val="20"/>
        </w:rPr>
        <w:t> </w:t>
      </w:r>
      <w:r>
        <w:rPr>
          <w:color w:val="231F20"/>
          <w:sz w:val="20"/>
        </w:rPr>
        <w:t>within</w:t>
      </w:r>
      <w:r>
        <w:rPr>
          <w:color w:val="231F20"/>
          <w:spacing w:val="-6"/>
          <w:sz w:val="20"/>
        </w:rPr>
        <w:t> </w:t>
      </w:r>
      <w:r>
        <w:rPr>
          <w:color w:val="231F20"/>
          <w:sz w:val="20"/>
        </w:rPr>
        <w:t>the</w:t>
      </w:r>
      <w:r>
        <w:rPr>
          <w:color w:val="231F20"/>
          <w:spacing w:val="-6"/>
          <w:sz w:val="20"/>
        </w:rPr>
        <w:t> </w:t>
      </w:r>
      <w:r>
        <w:rPr>
          <w:color w:val="231F20"/>
          <w:sz w:val="20"/>
        </w:rPr>
        <w:t>exception, if</w:t>
      </w:r>
      <w:r>
        <w:rPr>
          <w:color w:val="231F20"/>
          <w:spacing w:val="-4"/>
          <w:sz w:val="20"/>
        </w:rPr>
        <w:t> </w:t>
      </w:r>
      <w:r>
        <w:rPr>
          <w:color w:val="231F20"/>
          <w:sz w:val="20"/>
        </w:rPr>
        <w:t>he has made this imputation on Z in good faith for the protection of his own interests.</w:t>
      </w:r>
    </w:p>
    <w:p>
      <w:pPr>
        <w:pStyle w:val="ListParagraph"/>
        <w:numPr>
          <w:ilvl w:val="0"/>
          <w:numId w:val="149"/>
        </w:numPr>
        <w:tabs>
          <w:tab w:pos="3088" w:val="left" w:leader="none"/>
        </w:tabs>
        <w:spacing w:line="254" w:lineRule="auto" w:before="121" w:after="0"/>
        <w:ind w:left="2352" w:right="2347" w:firstLine="479"/>
        <w:jc w:val="both"/>
        <w:rPr>
          <w:sz w:val="20"/>
        </w:rPr>
      </w:pPr>
      <w:r>
        <w:rPr>
          <w:color w:val="231F20"/>
          <w:sz w:val="20"/>
        </w:rPr>
        <w:t>A,</w:t>
      </w:r>
      <w:r>
        <w:rPr>
          <w:color w:val="231F20"/>
          <w:spacing w:val="-13"/>
          <w:sz w:val="20"/>
        </w:rPr>
        <w:t> </w:t>
      </w:r>
      <w:r>
        <w:rPr>
          <w:color w:val="231F20"/>
          <w:sz w:val="20"/>
        </w:rPr>
        <w:t>a</w:t>
      </w:r>
      <w:r>
        <w:rPr>
          <w:color w:val="231F20"/>
          <w:spacing w:val="-12"/>
          <w:sz w:val="20"/>
        </w:rPr>
        <w:t> </w:t>
      </w:r>
      <w:r>
        <w:rPr>
          <w:color w:val="231F20"/>
          <w:sz w:val="20"/>
        </w:rPr>
        <w:t>Magistrate,</w:t>
      </w:r>
      <w:r>
        <w:rPr>
          <w:color w:val="231F20"/>
          <w:spacing w:val="-13"/>
          <w:sz w:val="20"/>
        </w:rPr>
        <w:t> </w:t>
      </w:r>
      <w:r>
        <w:rPr>
          <w:color w:val="231F20"/>
          <w:sz w:val="20"/>
        </w:rPr>
        <w:t>in</w:t>
      </w:r>
      <w:r>
        <w:rPr>
          <w:color w:val="231F20"/>
          <w:spacing w:val="-12"/>
          <w:sz w:val="20"/>
        </w:rPr>
        <w:t> </w:t>
      </w:r>
      <w:r>
        <w:rPr>
          <w:color w:val="231F20"/>
          <w:sz w:val="20"/>
        </w:rPr>
        <w:t>making</w:t>
      </w:r>
      <w:r>
        <w:rPr>
          <w:color w:val="231F20"/>
          <w:spacing w:val="-13"/>
          <w:sz w:val="20"/>
        </w:rPr>
        <w:t> </w:t>
      </w:r>
      <w:r>
        <w:rPr>
          <w:color w:val="231F20"/>
          <w:sz w:val="20"/>
        </w:rPr>
        <w:t>a</w:t>
      </w:r>
      <w:r>
        <w:rPr>
          <w:color w:val="231F20"/>
          <w:spacing w:val="-12"/>
          <w:sz w:val="20"/>
        </w:rPr>
        <w:t> </w:t>
      </w:r>
      <w:r>
        <w:rPr>
          <w:color w:val="231F20"/>
          <w:sz w:val="20"/>
        </w:rPr>
        <w:t>report</w:t>
      </w:r>
      <w:r>
        <w:rPr>
          <w:color w:val="231F20"/>
          <w:spacing w:val="-13"/>
          <w:sz w:val="20"/>
        </w:rPr>
        <w:t> </w:t>
      </w:r>
      <w:r>
        <w:rPr>
          <w:color w:val="231F20"/>
          <w:sz w:val="20"/>
        </w:rPr>
        <w:t>to</w:t>
      </w:r>
      <w:r>
        <w:rPr>
          <w:color w:val="231F20"/>
          <w:spacing w:val="-12"/>
          <w:sz w:val="20"/>
        </w:rPr>
        <w:t> </w:t>
      </w:r>
      <w:r>
        <w:rPr>
          <w:color w:val="231F20"/>
          <w:sz w:val="20"/>
        </w:rPr>
        <w:t>his</w:t>
      </w:r>
      <w:r>
        <w:rPr>
          <w:color w:val="231F20"/>
          <w:spacing w:val="-13"/>
          <w:sz w:val="20"/>
        </w:rPr>
        <w:t> </w:t>
      </w:r>
      <w:r>
        <w:rPr>
          <w:color w:val="231F20"/>
          <w:sz w:val="20"/>
        </w:rPr>
        <w:t>own</w:t>
      </w:r>
      <w:r>
        <w:rPr>
          <w:color w:val="231F20"/>
          <w:spacing w:val="-12"/>
          <w:sz w:val="20"/>
        </w:rPr>
        <w:t> </w:t>
      </w:r>
      <w:r>
        <w:rPr>
          <w:color w:val="231F20"/>
          <w:sz w:val="20"/>
        </w:rPr>
        <w:t>superior</w:t>
      </w:r>
      <w:r>
        <w:rPr>
          <w:color w:val="231F20"/>
          <w:spacing w:val="-13"/>
          <w:sz w:val="20"/>
        </w:rPr>
        <w:t> </w:t>
      </w:r>
      <w:r>
        <w:rPr>
          <w:color w:val="231F20"/>
          <w:sz w:val="20"/>
        </w:rPr>
        <w:t>officer,</w:t>
      </w:r>
      <w:r>
        <w:rPr>
          <w:color w:val="231F20"/>
          <w:spacing w:val="-12"/>
          <w:sz w:val="20"/>
        </w:rPr>
        <w:t> </w:t>
      </w:r>
      <w:r>
        <w:rPr>
          <w:color w:val="231F20"/>
          <w:sz w:val="20"/>
        </w:rPr>
        <w:t>casts</w:t>
      </w:r>
      <w:r>
        <w:rPr>
          <w:color w:val="231F20"/>
          <w:spacing w:val="-13"/>
          <w:sz w:val="20"/>
        </w:rPr>
        <w:t> </w:t>
      </w:r>
      <w:r>
        <w:rPr>
          <w:color w:val="231F20"/>
          <w:sz w:val="20"/>
        </w:rPr>
        <w:t>an</w:t>
      </w:r>
      <w:r>
        <w:rPr>
          <w:color w:val="231F20"/>
          <w:spacing w:val="-12"/>
          <w:sz w:val="20"/>
        </w:rPr>
        <w:t> </w:t>
      </w:r>
      <w:r>
        <w:rPr>
          <w:color w:val="231F20"/>
          <w:sz w:val="20"/>
        </w:rPr>
        <w:t>imputation on</w:t>
      </w:r>
      <w:r>
        <w:rPr>
          <w:color w:val="231F20"/>
          <w:spacing w:val="-11"/>
          <w:sz w:val="20"/>
        </w:rPr>
        <w:t> </w:t>
      </w:r>
      <w:r>
        <w:rPr>
          <w:color w:val="231F20"/>
          <w:sz w:val="20"/>
        </w:rPr>
        <w:t>the</w:t>
      </w:r>
      <w:r>
        <w:rPr>
          <w:color w:val="231F20"/>
          <w:spacing w:val="-11"/>
          <w:sz w:val="20"/>
        </w:rPr>
        <w:t> </w:t>
      </w:r>
      <w:r>
        <w:rPr>
          <w:color w:val="231F20"/>
          <w:sz w:val="20"/>
        </w:rPr>
        <w:t>character</w:t>
      </w:r>
      <w:r>
        <w:rPr>
          <w:color w:val="231F20"/>
          <w:spacing w:val="-11"/>
          <w:sz w:val="20"/>
        </w:rPr>
        <w:t> </w:t>
      </w:r>
      <w:r>
        <w:rPr>
          <w:color w:val="231F20"/>
          <w:sz w:val="20"/>
        </w:rPr>
        <w:t>of</w:t>
      </w:r>
      <w:r>
        <w:rPr>
          <w:color w:val="231F20"/>
          <w:spacing w:val="-11"/>
          <w:sz w:val="20"/>
        </w:rPr>
        <w:t> </w:t>
      </w:r>
      <w:r>
        <w:rPr>
          <w:color w:val="231F20"/>
          <w:sz w:val="20"/>
        </w:rPr>
        <w:t>Z.</w:t>
      </w:r>
      <w:r>
        <w:rPr>
          <w:color w:val="231F20"/>
          <w:spacing w:val="-11"/>
          <w:sz w:val="20"/>
        </w:rPr>
        <w:t> </w:t>
      </w:r>
      <w:r>
        <w:rPr>
          <w:color w:val="231F20"/>
          <w:sz w:val="20"/>
        </w:rPr>
        <w:t>Here,</w:t>
      </w:r>
      <w:r>
        <w:rPr>
          <w:color w:val="231F20"/>
          <w:spacing w:val="-11"/>
          <w:sz w:val="20"/>
        </w:rPr>
        <w:t> </w:t>
      </w:r>
      <w:r>
        <w:rPr>
          <w:color w:val="231F20"/>
          <w:sz w:val="20"/>
        </w:rPr>
        <w:t>if</w:t>
      </w:r>
      <w:r>
        <w:rPr>
          <w:color w:val="231F20"/>
          <w:spacing w:val="-11"/>
          <w:sz w:val="20"/>
        </w:rPr>
        <w:t> </w:t>
      </w:r>
      <w:r>
        <w:rPr>
          <w:color w:val="231F20"/>
          <w:sz w:val="20"/>
        </w:rPr>
        <w:t>the</w:t>
      </w:r>
      <w:r>
        <w:rPr>
          <w:color w:val="231F20"/>
          <w:spacing w:val="-11"/>
          <w:sz w:val="20"/>
        </w:rPr>
        <w:t> </w:t>
      </w:r>
      <w:r>
        <w:rPr>
          <w:color w:val="231F20"/>
          <w:sz w:val="20"/>
        </w:rPr>
        <w:t>imputation</w:t>
      </w:r>
      <w:r>
        <w:rPr>
          <w:color w:val="231F20"/>
          <w:spacing w:val="-11"/>
          <w:sz w:val="20"/>
        </w:rPr>
        <w:t> </w:t>
      </w:r>
      <w:r>
        <w:rPr>
          <w:color w:val="231F20"/>
          <w:sz w:val="20"/>
        </w:rPr>
        <w:t>is</w:t>
      </w:r>
      <w:r>
        <w:rPr>
          <w:color w:val="231F20"/>
          <w:spacing w:val="-11"/>
          <w:sz w:val="20"/>
        </w:rPr>
        <w:t> </w:t>
      </w:r>
      <w:r>
        <w:rPr>
          <w:color w:val="231F20"/>
          <w:sz w:val="20"/>
        </w:rPr>
        <w:t>made</w:t>
      </w:r>
      <w:r>
        <w:rPr>
          <w:color w:val="231F20"/>
          <w:spacing w:val="-11"/>
          <w:sz w:val="20"/>
        </w:rPr>
        <w:t> </w:t>
      </w:r>
      <w:r>
        <w:rPr>
          <w:color w:val="231F20"/>
          <w:sz w:val="20"/>
        </w:rPr>
        <w:t>in</w:t>
      </w:r>
      <w:r>
        <w:rPr>
          <w:color w:val="231F20"/>
          <w:spacing w:val="-11"/>
          <w:sz w:val="20"/>
        </w:rPr>
        <w:t> </w:t>
      </w:r>
      <w:r>
        <w:rPr>
          <w:color w:val="231F20"/>
          <w:sz w:val="20"/>
        </w:rPr>
        <w:t>good</w:t>
      </w:r>
      <w:r>
        <w:rPr>
          <w:color w:val="231F20"/>
          <w:spacing w:val="-11"/>
          <w:sz w:val="20"/>
        </w:rPr>
        <w:t> </w:t>
      </w:r>
      <w:r>
        <w:rPr>
          <w:color w:val="231F20"/>
          <w:sz w:val="20"/>
        </w:rPr>
        <w:t>faith,</w:t>
      </w:r>
      <w:r>
        <w:rPr>
          <w:color w:val="231F20"/>
          <w:spacing w:val="-11"/>
          <w:sz w:val="20"/>
        </w:rPr>
        <w:t> </w:t>
      </w:r>
      <w:r>
        <w:rPr>
          <w:color w:val="231F20"/>
          <w:sz w:val="20"/>
        </w:rPr>
        <w:t>and</w:t>
      </w:r>
      <w:r>
        <w:rPr>
          <w:color w:val="231F20"/>
          <w:spacing w:val="-11"/>
          <w:sz w:val="20"/>
        </w:rPr>
        <w:t> </w:t>
      </w:r>
      <w:r>
        <w:rPr>
          <w:color w:val="231F20"/>
          <w:sz w:val="20"/>
        </w:rPr>
        <w:t>for</w:t>
      </w:r>
      <w:r>
        <w:rPr>
          <w:color w:val="231F20"/>
          <w:spacing w:val="-11"/>
          <w:sz w:val="20"/>
        </w:rPr>
        <w:t> </w:t>
      </w:r>
      <w:r>
        <w:rPr>
          <w:color w:val="231F20"/>
          <w:sz w:val="20"/>
        </w:rPr>
        <w:t>the</w:t>
      </w:r>
      <w:r>
        <w:rPr>
          <w:color w:val="231F20"/>
          <w:spacing w:val="-11"/>
          <w:sz w:val="20"/>
        </w:rPr>
        <w:t> </w:t>
      </w:r>
      <w:r>
        <w:rPr>
          <w:color w:val="231F20"/>
          <w:sz w:val="20"/>
        </w:rPr>
        <w:t>public</w:t>
      </w:r>
      <w:r>
        <w:rPr>
          <w:color w:val="231F20"/>
          <w:spacing w:val="-11"/>
          <w:sz w:val="20"/>
        </w:rPr>
        <w:t> </w:t>
      </w:r>
      <w:r>
        <w:rPr>
          <w:color w:val="231F20"/>
          <w:sz w:val="20"/>
        </w:rPr>
        <w:t>good, A is within the exception.</w:t>
      </w:r>
    </w:p>
    <w:p>
      <w:pPr>
        <w:pStyle w:val="BodyText"/>
        <w:spacing w:line="254" w:lineRule="auto" w:before="123"/>
        <w:ind w:left="2352" w:right="2347" w:firstLine="479"/>
        <w:jc w:val="both"/>
      </w:pPr>
      <w:r>
        <w:rPr>
          <w:i/>
          <w:color w:val="231F20"/>
        </w:rPr>
        <w:t>Exception</w:t>
      </w:r>
      <w:r>
        <w:rPr>
          <w:i/>
          <w:color w:val="231F20"/>
          <w:spacing w:val="-10"/>
        </w:rPr>
        <w:t> </w:t>
      </w:r>
      <w:r>
        <w:rPr>
          <w:color w:val="231F20"/>
        </w:rPr>
        <w:t>10.—</w:t>
      </w:r>
      <w:r>
        <w:rPr>
          <w:color w:val="231F20"/>
          <w:spacing w:val="-10"/>
        </w:rPr>
        <w:t> </w:t>
      </w:r>
      <w:r>
        <w:rPr>
          <w:color w:val="231F20"/>
        </w:rPr>
        <w:t>It</w:t>
      </w:r>
      <w:r>
        <w:rPr>
          <w:color w:val="231F20"/>
          <w:spacing w:val="-10"/>
        </w:rPr>
        <w:t> </w:t>
      </w:r>
      <w:r>
        <w:rPr>
          <w:color w:val="231F20"/>
        </w:rPr>
        <w:t>is</w:t>
      </w:r>
      <w:r>
        <w:rPr>
          <w:color w:val="231F20"/>
          <w:spacing w:val="-10"/>
        </w:rPr>
        <w:t> </w:t>
      </w:r>
      <w:r>
        <w:rPr>
          <w:color w:val="231F20"/>
        </w:rPr>
        <w:t>not</w:t>
      </w:r>
      <w:r>
        <w:rPr>
          <w:color w:val="231F20"/>
          <w:spacing w:val="-10"/>
        </w:rPr>
        <w:t> </w:t>
      </w:r>
      <w:r>
        <w:rPr>
          <w:color w:val="231F20"/>
        </w:rPr>
        <w:t>defamation</w:t>
      </w:r>
      <w:r>
        <w:rPr>
          <w:color w:val="231F20"/>
          <w:spacing w:val="-10"/>
        </w:rPr>
        <w:t> </w:t>
      </w:r>
      <w:r>
        <w:rPr>
          <w:color w:val="231F20"/>
        </w:rPr>
        <w:t>to</w:t>
      </w:r>
      <w:r>
        <w:rPr>
          <w:color w:val="231F20"/>
          <w:spacing w:val="-10"/>
        </w:rPr>
        <w:t> </w:t>
      </w:r>
      <w:r>
        <w:rPr>
          <w:color w:val="231F20"/>
        </w:rPr>
        <w:t>convey</w:t>
      </w:r>
      <w:r>
        <w:rPr>
          <w:color w:val="231F20"/>
          <w:spacing w:val="-10"/>
        </w:rPr>
        <w:t> </w:t>
      </w:r>
      <w:r>
        <w:rPr>
          <w:color w:val="231F20"/>
        </w:rPr>
        <w:t>a</w:t>
      </w:r>
      <w:r>
        <w:rPr>
          <w:color w:val="231F20"/>
          <w:spacing w:val="-10"/>
        </w:rPr>
        <w:t> </w:t>
      </w:r>
      <w:r>
        <w:rPr>
          <w:color w:val="231F20"/>
        </w:rPr>
        <w:t>caution,</w:t>
      </w:r>
      <w:r>
        <w:rPr>
          <w:color w:val="231F20"/>
          <w:spacing w:val="-10"/>
        </w:rPr>
        <w:t> </w:t>
      </w:r>
      <w:r>
        <w:rPr>
          <w:color w:val="231F20"/>
        </w:rPr>
        <w:t>in</w:t>
      </w:r>
      <w:r>
        <w:rPr>
          <w:color w:val="231F20"/>
          <w:spacing w:val="-10"/>
        </w:rPr>
        <w:t> </w:t>
      </w:r>
      <w:r>
        <w:rPr>
          <w:color w:val="231F20"/>
        </w:rPr>
        <w:t>good</w:t>
      </w:r>
      <w:r>
        <w:rPr>
          <w:color w:val="231F20"/>
          <w:spacing w:val="-10"/>
        </w:rPr>
        <w:t> </w:t>
      </w:r>
      <w:r>
        <w:rPr>
          <w:color w:val="231F20"/>
        </w:rPr>
        <w:t>faith,</w:t>
      </w:r>
      <w:r>
        <w:rPr>
          <w:color w:val="231F20"/>
          <w:spacing w:val="-10"/>
        </w:rPr>
        <w:t> </w:t>
      </w:r>
      <w:r>
        <w:rPr>
          <w:color w:val="231F20"/>
        </w:rPr>
        <w:t>to</w:t>
      </w:r>
      <w:r>
        <w:rPr>
          <w:color w:val="231F20"/>
          <w:spacing w:val="-10"/>
        </w:rPr>
        <w:t> </w:t>
      </w:r>
      <w:r>
        <w:rPr>
          <w:color w:val="231F20"/>
        </w:rPr>
        <w:t>one</w:t>
      </w:r>
      <w:r>
        <w:rPr>
          <w:color w:val="231F20"/>
          <w:spacing w:val="-10"/>
        </w:rPr>
        <w:t> </w:t>
      </w:r>
      <w:r>
        <w:rPr>
          <w:color w:val="231F20"/>
        </w:rPr>
        <w:t>person against</w:t>
      </w:r>
      <w:r>
        <w:rPr>
          <w:color w:val="231F20"/>
          <w:spacing w:val="-9"/>
        </w:rPr>
        <w:t> </w:t>
      </w:r>
      <w:r>
        <w:rPr>
          <w:color w:val="231F20"/>
        </w:rPr>
        <w:t>another,</w:t>
      </w:r>
      <w:r>
        <w:rPr>
          <w:color w:val="231F20"/>
          <w:spacing w:val="-9"/>
        </w:rPr>
        <w:t> </w:t>
      </w:r>
      <w:r>
        <w:rPr>
          <w:color w:val="231F20"/>
        </w:rPr>
        <w:t>provided</w:t>
      </w:r>
      <w:r>
        <w:rPr>
          <w:color w:val="231F20"/>
          <w:spacing w:val="-9"/>
        </w:rPr>
        <w:t> </w:t>
      </w:r>
      <w:r>
        <w:rPr>
          <w:color w:val="231F20"/>
        </w:rPr>
        <w:t>that</w:t>
      </w:r>
      <w:r>
        <w:rPr>
          <w:color w:val="231F20"/>
          <w:spacing w:val="-8"/>
        </w:rPr>
        <w:t> </w:t>
      </w:r>
      <w:r>
        <w:rPr>
          <w:color w:val="231F20"/>
        </w:rPr>
        <w:t>such</w:t>
      </w:r>
      <w:r>
        <w:rPr>
          <w:color w:val="231F20"/>
          <w:spacing w:val="-9"/>
        </w:rPr>
        <w:t> </w:t>
      </w:r>
      <w:r>
        <w:rPr>
          <w:color w:val="231F20"/>
        </w:rPr>
        <w:t>caution</w:t>
      </w:r>
      <w:r>
        <w:rPr>
          <w:color w:val="231F20"/>
          <w:spacing w:val="-9"/>
        </w:rPr>
        <w:t> </w:t>
      </w:r>
      <w:r>
        <w:rPr>
          <w:color w:val="231F20"/>
        </w:rPr>
        <w:t>be</w:t>
      </w:r>
      <w:r>
        <w:rPr>
          <w:color w:val="231F20"/>
          <w:spacing w:val="-8"/>
        </w:rPr>
        <w:t> </w:t>
      </w:r>
      <w:r>
        <w:rPr>
          <w:color w:val="231F20"/>
        </w:rPr>
        <w:t>intended</w:t>
      </w:r>
      <w:r>
        <w:rPr>
          <w:color w:val="231F20"/>
          <w:spacing w:val="-8"/>
        </w:rPr>
        <w:t> </w:t>
      </w:r>
      <w:r>
        <w:rPr>
          <w:color w:val="231F20"/>
        </w:rPr>
        <w:t>for</w:t>
      </w:r>
      <w:r>
        <w:rPr>
          <w:color w:val="231F20"/>
          <w:spacing w:val="-9"/>
        </w:rPr>
        <w:t> </w:t>
      </w:r>
      <w:r>
        <w:rPr>
          <w:color w:val="231F20"/>
        </w:rPr>
        <w:t>the</w:t>
      </w:r>
      <w:r>
        <w:rPr>
          <w:color w:val="231F20"/>
          <w:spacing w:val="-9"/>
        </w:rPr>
        <w:t> </w:t>
      </w:r>
      <w:r>
        <w:rPr>
          <w:color w:val="231F20"/>
        </w:rPr>
        <w:t>good</w:t>
      </w:r>
      <w:r>
        <w:rPr>
          <w:color w:val="231F20"/>
          <w:spacing w:val="-8"/>
        </w:rPr>
        <w:t> </w:t>
      </w:r>
      <w:r>
        <w:rPr>
          <w:color w:val="231F20"/>
        </w:rPr>
        <w:t>of</w:t>
      </w:r>
      <w:r>
        <w:rPr>
          <w:color w:val="231F20"/>
          <w:spacing w:val="-8"/>
        </w:rPr>
        <w:t> </w:t>
      </w:r>
      <w:r>
        <w:rPr>
          <w:color w:val="231F20"/>
        </w:rPr>
        <w:t>the</w:t>
      </w:r>
      <w:r>
        <w:rPr>
          <w:color w:val="231F20"/>
          <w:spacing w:val="-9"/>
        </w:rPr>
        <w:t> </w:t>
      </w:r>
      <w:r>
        <w:rPr>
          <w:color w:val="231F20"/>
        </w:rPr>
        <w:t>person</w:t>
      </w:r>
      <w:r>
        <w:rPr>
          <w:color w:val="231F20"/>
          <w:spacing w:val="-8"/>
        </w:rPr>
        <w:t> </w:t>
      </w:r>
      <w:r>
        <w:rPr>
          <w:color w:val="231F20"/>
        </w:rPr>
        <w:t>to</w:t>
      </w:r>
      <w:r>
        <w:rPr>
          <w:color w:val="231F20"/>
          <w:spacing w:val="-8"/>
        </w:rPr>
        <w:t> </w:t>
      </w:r>
      <w:r>
        <w:rPr>
          <w:color w:val="231F20"/>
        </w:rPr>
        <w:t>whom it</w:t>
      </w:r>
      <w:r>
        <w:rPr>
          <w:color w:val="231F20"/>
          <w:spacing w:val="-7"/>
        </w:rPr>
        <w:t> </w:t>
      </w:r>
      <w:r>
        <w:rPr>
          <w:color w:val="231F20"/>
        </w:rPr>
        <w:t>is</w:t>
      </w:r>
      <w:r>
        <w:rPr>
          <w:color w:val="231F20"/>
          <w:spacing w:val="-7"/>
        </w:rPr>
        <w:t> </w:t>
      </w:r>
      <w:r>
        <w:rPr>
          <w:color w:val="231F20"/>
        </w:rPr>
        <w:t>conveyed,</w:t>
      </w:r>
      <w:r>
        <w:rPr>
          <w:color w:val="231F20"/>
          <w:spacing w:val="-6"/>
        </w:rPr>
        <w:t> </w:t>
      </w:r>
      <w:r>
        <w:rPr>
          <w:color w:val="231F20"/>
        </w:rPr>
        <w:t>or</w:t>
      </w:r>
      <w:r>
        <w:rPr>
          <w:color w:val="231F20"/>
          <w:spacing w:val="-7"/>
        </w:rPr>
        <w:t> </w:t>
      </w:r>
      <w:r>
        <w:rPr>
          <w:color w:val="231F20"/>
        </w:rPr>
        <w:t>of</w:t>
      </w:r>
      <w:r>
        <w:rPr>
          <w:color w:val="231F20"/>
          <w:spacing w:val="-7"/>
        </w:rPr>
        <w:t> </w:t>
      </w:r>
      <w:r>
        <w:rPr>
          <w:color w:val="231F20"/>
        </w:rPr>
        <w:t>some</w:t>
      </w:r>
      <w:r>
        <w:rPr>
          <w:color w:val="231F20"/>
          <w:spacing w:val="-6"/>
        </w:rPr>
        <w:t> </w:t>
      </w:r>
      <w:r>
        <w:rPr>
          <w:color w:val="231F20"/>
        </w:rPr>
        <w:t>person</w:t>
      </w:r>
      <w:r>
        <w:rPr>
          <w:color w:val="231F20"/>
          <w:spacing w:val="-6"/>
        </w:rPr>
        <w:t> </w:t>
      </w:r>
      <w:r>
        <w:rPr>
          <w:color w:val="231F20"/>
        </w:rPr>
        <w:t>in</w:t>
      </w:r>
      <w:r>
        <w:rPr>
          <w:color w:val="231F20"/>
          <w:spacing w:val="-6"/>
        </w:rPr>
        <w:t> </w:t>
      </w:r>
      <w:r>
        <w:rPr>
          <w:color w:val="231F20"/>
        </w:rPr>
        <w:t>whom</w:t>
      </w:r>
      <w:r>
        <w:rPr>
          <w:color w:val="231F20"/>
          <w:spacing w:val="-6"/>
        </w:rPr>
        <w:t> </w:t>
      </w:r>
      <w:r>
        <w:rPr>
          <w:color w:val="231F20"/>
        </w:rPr>
        <w:t>that</w:t>
      </w:r>
      <w:r>
        <w:rPr>
          <w:color w:val="231F20"/>
          <w:spacing w:val="-7"/>
        </w:rPr>
        <w:t> </w:t>
      </w:r>
      <w:r>
        <w:rPr>
          <w:color w:val="231F20"/>
        </w:rPr>
        <w:t>person</w:t>
      </w:r>
      <w:r>
        <w:rPr>
          <w:color w:val="231F20"/>
          <w:spacing w:val="-6"/>
        </w:rPr>
        <w:t> </w:t>
      </w:r>
      <w:r>
        <w:rPr>
          <w:color w:val="231F20"/>
        </w:rPr>
        <w:t>is</w:t>
      </w:r>
      <w:r>
        <w:rPr>
          <w:color w:val="231F20"/>
          <w:spacing w:val="-7"/>
        </w:rPr>
        <w:t> </w:t>
      </w:r>
      <w:r>
        <w:rPr>
          <w:color w:val="231F20"/>
        </w:rPr>
        <w:t>interested,</w:t>
      </w:r>
      <w:r>
        <w:rPr>
          <w:color w:val="231F20"/>
          <w:spacing w:val="-7"/>
        </w:rPr>
        <w:t> </w:t>
      </w:r>
      <w:r>
        <w:rPr>
          <w:color w:val="231F20"/>
        </w:rPr>
        <w:t>or</w:t>
      </w:r>
      <w:r>
        <w:rPr>
          <w:color w:val="231F20"/>
          <w:spacing w:val="-6"/>
        </w:rPr>
        <w:t> </w:t>
      </w:r>
      <w:r>
        <w:rPr>
          <w:color w:val="231F20"/>
        </w:rPr>
        <w:t>for</w:t>
      </w:r>
      <w:r>
        <w:rPr>
          <w:color w:val="231F20"/>
          <w:spacing w:val="-7"/>
        </w:rPr>
        <w:t> </w:t>
      </w:r>
      <w:r>
        <w:rPr>
          <w:color w:val="231F20"/>
        </w:rPr>
        <w:t>the</w:t>
      </w:r>
      <w:r>
        <w:rPr>
          <w:color w:val="231F20"/>
          <w:spacing w:val="-6"/>
        </w:rPr>
        <w:t> </w:t>
      </w:r>
      <w:r>
        <w:rPr>
          <w:color w:val="231F20"/>
        </w:rPr>
        <w:t>public</w:t>
      </w:r>
      <w:r>
        <w:rPr>
          <w:color w:val="231F20"/>
          <w:spacing w:val="-7"/>
        </w:rPr>
        <w:t> </w:t>
      </w:r>
      <w:r>
        <w:rPr>
          <w:color w:val="231F20"/>
          <w:spacing w:val="-2"/>
        </w:rPr>
        <w:t>good.</w:t>
      </w:r>
    </w:p>
    <w:p>
      <w:pPr>
        <w:pStyle w:val="ListParagraph"/>
        <w:numPr>
          <w:ilvl w:val="0"/>
          <w:numId w:val="150"/>
        </w:numPr>
        <w:tabs>
          <w:tab w:pos="3105" w:val="left" w:leader="none"/>
        </w:tabs>
        <w:spacing w:line="254" w:lineRule="auto" w:before="118" w:after="0"/>
        <w:ind w:left="2352" w:right="2349" w:firstLine="479"/>
        <w:jc w:val="both"/>
        <w:rPr>
          <w:sz w:val="20"/>
        </w:rPr>
      </w:pPr>
      <w:r>
        <w:rPr>
          <w:color w:val="231F20"/>
          <w:sz w:val="20"/>
        </w:rPr>
        <w:t>Whoever</w:t>
      </w:r>
      <w:r>
        <w:rPr>
          <w:color w:val="231F20"/>
          <w:spacing w:val="-12"/>
          <w:sz w:val="20"/>
        </w:rPr>
        <w:t> </w:t>
      </w:r>
      <w:r>
        <w:rPr>
          <w:color w:val="231F20"/>
          <w:sz w:val="20"/>
        </w:rPr>
        <w:t>defames</w:t>
      </w:r>
      <w:r>
        <w:rPr>
          <w:color w:val="231F20"/>
          <w:spacing w:val="-12"/>
          <w:sz w:val="20"/>
        </w:rPr>
        <w:t> </w:t>
      </w:r>
      <w:r>
        <w:rPr>
          <w:color w:val="231F20"/>
          <w:sz w:val="20"/>
        </w:rPr>
        <w:t>another</w:t>
      </w:r>
      <w:r>
        <w:rPr>
          <w:color w:val="231F20"/>
          <w:spacing w:val="-12"/>
          <w:sz w:val="20"/>
        </w:rPr>
        <w:t> </w:t>
      </w:r>
      <w:r>
        <w:rPr>
          <w:color w:val="231F20"/>
          <w:sz w:val="20"/>
        </w:rPr>
        <w:t>shall</w:t>
      </w:r>
      <w:r>
        <w:rPr>
          <w:color w:val="231F20"/>
          <w:spacing w:val="-12"/>
          <w:sz w:val="20"/>
        </w:rPr>
        <w:t> </w:t>
      </w:r>
      <w:r>
        <w:rPr>
          <w:color w:val="231F20"/>
          <w:sz w:val="20"/>
        </w:rPr>
        <w:t>be</w:t>
      </w:r>
      <w:r>
        <w:rPr>
          <w:color w:val="231F20"/>
          <w:spacing w:val="-11"/>
          <w:sz w:val="20"/>
        </w:rPr>
        <w:t> </w:t>
      </w:r>
      <w:r>
        <w:rPr>
          <w:color w:val="231F20"/>
          <w:sz w:val="20"/>
        </w:rPr>
        <w:t>punished</w:t>
      </w:r>
      <w:r>
        <w:rPr>
          <w:color w:val="231F20"/>
          <w:spacing w:val="-11"/>
          <w:sz w:val="20"/>
        </w:rPr>
        <w:t> </w:t>
      </w:r>
      <w:r>
        <w:rPr>
          <w:color w:val="231F20"/>
          <w:sz w:val="20"/>
        </w:rPr>
        <w:t>with</w:t>
      </w:r>
      <w:r>
        <w:rPr>
          <w:color w:val="231F20"/>
          <w:spacing w:val="-11"/>
          <w:sz w:val="20"/>
        </w:rPr>
        <w:t> </w:t>
      </w:r>
      <w:r>
        <w:rPr>
          <w:color w:val="231F20"/>
          <w:sz w:val="20"/>
        </w:rPr>
        <w:t>simple</w:t>
      </w:r>
      <w:r>
        <w:rPr>
          <w:color w:val="231F20"/>
          <w:spacing w:val="-12"/>
          <w:sz w:val="20"/>
        </w:rPr>
        <w:t> </w:t>
      </w:r>
      <w:r>
        <w:rPr>
          <w:color w:val="231F20"/>
          <w:sz w:val="20"/>
        </w:rPr>
        <w:t>imprisonment</w:t>
      </w:r>
      <w:r>
        <w:rPr>
          <w:color w:val="231F20"/>
          <w:spacing w:val="-12"/>
          <w:sz w:val="20"/>
        </w:rPr>
        <w:t> </w:t>
      </w:r>
      <w:r>
        <w:rPr>
          <w:color w:val="231F20"/>
          <w:sz w:val="20"/>
        </w:rPr>
        <w:t>for</w:t>
      </w:r>
      <w:r>
        <w:rPr>
          <w:color w:val="231F20"/>
          <w:spacing w:val="-12"/>
          <w:sz w:val="20"/>
        </w:rPr>
        <w:t> </w:t>
      </w:r>
      <w:r>
        <w:rPr>
          <w:color w:val="231F20"/>
          <w:sz w:val="20"/>
        </w:rPr>
        <w:t>a</w:t>
      </w:r>
      <w:r>
        <w:rPr>
          <w:color w:val="231F20"/>
          <w:spacing w:val="-12"/>
          <w:sz w:val="20"/>
        </w:rPr>
        <w:t> </w:t>
      </w:r>
      <w:r>
        <w:rPr>
          <w:color w:val="231F20"/>
          <w:sz w:val="20"/>
        </w:rPr>
        <w:t>term which</w:t>
      </w:r>
      <w:r>
        <w:rPr>
          <w:color w:val="231F20"/>
          <w:spacing w:val="-2"/>
          <w:sz w:val="20"/>
        </w:rPr>
        <w:t> </w:t>
      </w:r>
      <w:r>
        <w:rPr>
          <w:color w:val="231F20"/>
          <w:sz w:val="20"/>
        </w:rPr>
        <w:t>may</w:t>
      </w:r>
      <w:r>
        <w:rPr>
          <w:color w:val="231F20"/>
          <w:spacing w:val="-2"/>
          <w:sz w:val="20"/>
        </w:rPr>
        <w:t> </w:t>
      </w:r>
      <w:r>
        <w:rPr>
          <w:color w:val="231F20"/>
          <w:sz w:val="20"/>
        </w:rPr>
        <w:t>extend</w:t>
      </w:r>
      <w:r>
        <w:rPr>
          <w:color w:val="231F20"/>
          <w:spacing w:val="-2"/>
          <w:sz w:val="20"/>
        </w:rPr>
        <w:t> </w:t>
      </w:r>
      <w:r>
        <w:rPr>
          <w:color w:val="231F20"/>
          <w:sz w:val="20"/>
        </w:rPr>
        <w:t>to</w:t>
      </w:r>
      <w:r>
        <w:rPr>
          <w:color w:val="231F20"/>
          <w:spacing w:val="-2"/>
          <w:sz w:val="20"/>
        </w:rPr>
        <w:t> </w:t>
      </w:r>
      <w:r>
        <w:rPr>
          <w:color w:val="231F20"/>
          <w:sz w:val="20"/>
        </w:rPr>
        <w:t>two</w:t>
      </w:r>
      <w:r>
        <w:rPr>
          <w:color w:val="231F20"/>
          <w:spacing w:val="-2"/>
          <w:sz w:val="20"/>
        </w:rPr>
        <w:t> </w:t>
      </w:r>
      <w:r>
        <w:rPr>
          <w:color w:val="231F20"/>
          <w:sz w:val="20"/>
        </w:rPr>
        <w:t>years,</w:t>
      </w:r>
      <w:r>
        <w:rPr>
          <w:color w:val="231F20"/>
          <w:spacing w:val="-2"/>
          <w:sz w:val="20"/>
        </w:rPr>
        <w:t> </w:t>
      </w:r>
      <w:r>
        <w:rPr>
          <w:color w:val="231F20"/>
          <w:sz w:val="20"/>
        </w:rPr>
        <w:t>or</w:t>
      </w:r>
      <w:r>
        <w:rPr>
          <w:color w:val="231F20"/>
          <w:spacing w:val="-2"/>
          <w:sz w:val="20"/>
        </w:rPr>
        <w:t> </w:t>
      </w:r>
      <w:r>
        <w:rPr>
          <w:color w:val="231F20"/>
          <w:sz w:val="20"/>
        </w:rPr>
        <w:t>with</w:t>
      </w:r>
      <w:r>
        <w:rPr>
          <w:color w:val="231F20"/>
          <w:spacing w:val="-2"/>
          <w:sz w:val="20"/>
        </w:rPr>
        <w:t> </w:t>
      </w:r>
      <w:r>
        <w:rPr>
          <w:color w:val="231F20"/>
          <w:sz w:val="20"/>
        </w:rPr>
        <w:t>fine,</w:t>
      </w:r>
      <w:r>
        <w:rPr>
          <w:color w:val="231F20"/>
          <w:spacing w:val="-2"/>
          <w:sz w:val="20"/>
        </w:rPr>
        <w:t> </w:t>
      </w:r>
      <w:r>
        <w:rPr>
          <w:color w:val="231F20"/>
          <w:sz w:val="20"/>
        </w:rPr>
        <w:t>or</w:t>
      </w:r>
      <w:r>
        <w:rPr>
          <w:color w:val="231F20"/>
          <w:spacing w:val="-2"/>
          <w:sz w:val="20"/>
        </w:rPr>
        <w:t> </w:t>
      </w:r>
      <w:r>
        <w:rPr>
          <w:color w:val="231F20"/>
          <w:sz w:val="20"/>
        </w:rPr>
        <w:t>with</w:t>
      </w:r>
      <w:r>
        <w:rPr>
          <w:color w:val="231F20"/>
          <w:spacing w:val="-2"/>
          <w:sz w:val="20"/>
        </w:rPr>
        <w:t> </w:t>
      </w:r>
      <w:r>
        <w:rPr>
          <w:color w:val="231F20"/>
          <w:sz w:val="20"/>
        </w:rPr>
        <w:t>both</w:t>
      </w:r>
      <w:r>
        <w:rPr>
          <w:rFonts w:ascii="FreeSans"/>
          <w:color w:val="231F20"/>
          <w:sz w:val="20"/>
        </w:rPr>
        <w:t>,</w:t>
      </w:r>
      <w:r>
        <w:rPr>
          <w:rFonts w:ascii="FreeSans"/>
          <w:color w:val="231F20"/>
          <w:spacing w:val="-2"/>
          <w:sz w:val="20"/>
        </w:rPr>
        <w:t> </w:t>
      </w:r>
      <w:r>
        <w:rPr>
          <w:color w:val="231F20"/>
          <w:sz w:val="20"/>
        </w:rPr>
        <w:t>or</w:t>
      </w:r>
      <w:r>
        <w:rPr>
          <w:color w:val="231F20"/>
          <w:spacing w:val="-2"/>
          <w:sz w:val="20"/>
        </w:rPr>
        <w:t> </w:t>
      </w:r>
      <w:r>
        <w:rPr>
          <w:color w:val="231F20"/>
          <w:sz w:val="20"/>
        </w:rPr>
        <w:t>with</w:t>
      </w:r>
      <w:r>
        <w:rPr>
          <w:color w:val="231F20"/>
          <w:spacing w:val="-2"/>
          <w:sz w:val="20"/>
        </w:rPr>
        <w:t> </w:t>
      </w:r>
      <w:r>
        <w:rPr>
          <w:color w:val="231F20"/>
          <w:sz w:val="20"/>
        </w:rPr>
        <w:t>community</w:t>
      </w:r>
      <w:r>
        <w:rPr>
          <w:color w:val="231F20"/>
          <w:spacing w:val="-2"/>
          <w:sz w:val="20"/>
        </w:rPr>
        <w:t> </w:t>
      </w:r>
      <w:r>
        <w:rPr>
          <w:color w:val="231F20"/>
          <w:sz w:val="20"/>
        </w:rPr>
        <w:t>service.</w:t>
      </w:r>
    </w:p>
    <w:p>
      <w:pPr>
        <w:pStyle w:val="ListParagraph"/>
        <w:numPr>
          <w:ilvl w:val="0"/>
          <w:numId w:val="150"/>
        </w:numPr>
        <w:tabs>
          <w:tab w:pos="3098" w:val="left" w:leader="none"/>
        </w:tabs>
        <w:spacing w:line="254" w:lineRule="auto" w:before="105" w:after="0"/>
        <w:ind w:left="2352" w:right="2348" w:firstLine="479"/>
        <w:jc w:val="both"/>
        <w:rPr>
          <w:sz w:val="20"/>
        </w:rPr>
      </w:pPr>
      <w:r>
        <w:rPr>
          <w:color w:val="231F20"/>
          <w:sz w:val="20"/>
        </w:rPr>
        <w:t>Whoever</w:t>
      </w:r>
      <w:r>
        <w:rPr>
          <w:color w:val="231F20"/>
          <w:spacing w:val="-13"/>
          <w:sz w:val="20"/>
        </w:rPr>
        <w:t> </w:t>
      </w:r>
      <w:r>
        <w:rPr>
          <w:color w:val="231F20"/>
          <w:sz w:val="20"/>
        </w:rPr>
        <w:t>prints</w:t>
      </w:r>
      <w:r>
        <w:rPr>
          <w:color w:val="231F20"/>
          <w:spacing w:val="-12"/>
          <w:sz w:val="20"/>
        </w:rPr>
        <w:t> </w:t>
      </w:r>
      <w:r>
        <w:rPr>
          <w:color w:val="231F20"/>
          <w:sz w:val="20"/>
        </w:rPr>
        <w:t>or</w:t>
      </w:r>
      <w:r>
        <w:rPr>
          <w:color w:val="231F20"/>
          <w:spacing w:val="-13"/>
          <w:sz w:val="20"/>
        </w:rPr>
        <w:t> </w:t>
      </w:r>
      <w:r>
        <w:rPr>
          <w:color w:val="231F20"/>
          <w:sz w:val="20"/>
        </w:rPr>
        <w:t>engraves</w:t>
      </w:r>
      <w:r>
        <w:rPr>
          <w:color w:val="231F20"/>
          <w:spacing w:val="-12"/>
          <w:sz w:val="20"/>
        </w:rPr>
        <w:t> </w:t>
      </w:r>
      <w:r>
        <w:rPr>
          <w:color w:val="231F20"/>
          <w:sz w:val="20"/>
        </w:rPr>
        <w:t>any</w:t>
      </w:r>
      <w:r>
        <w:rPr>
          <w:color w:val="231F20"/>
          <w:spacing w:val="-13"/>
          <w:sz w:val="20"/>
        </w:rPr>
        <w:t> </w:t>
      </w:r>
      <w:r>
        <w:rPr>
          <w:color w:val="231F20"/>
          <w:sz w:val="20"/>
        </w:rPr>
        <w:t>matter,</w:t>
      </w:r>
      <w:r>
        <w:rPr>
          <w:color w:val="231F20"/>
          <w:spacing w:val="-12"/>
          <w:sz w:val="20"/>
        </w:rPr>
        <w:t> </w:t>
      </w:r>
      <w:r>
        <w:rPr>
          <w:color w:val="231F20"/>
          <w:sz w:val="20"/>
        </w:rPr>
        <w:t>knowing</w:t>
      </w:r>
      <w:r>
        <w:rPr>
          <w:color w:val="231F20"/>
          <w:spacing w:val="-13"/>
          <w:sz w:val="20"/>
        </w:rPr>
        <w:t> </w:t>
      </w:r>
      <w:r>
        <w:rPr>
          <w:color w:val="231F20"/>
          <w:sz w:val="20"/>
        </w:rPr>
        <w:t>or</w:t>
      </w:r>
      <w:r>
        <w:rPr>
          <w:color w:val="231F20"/>
          <w:spacing w:val="-12"/>
          <w:sz w:val="20"/>
        </w:rPr>
        <w:t> </w:t>
      </w:r>
      <w:r>
        <w:rPr>
          <w:color w:val="231F20"/>
          <w:sz w:val="20"/>
        </w:rPr>
        <w:t>having</w:t>
      </w:r>
      <w:r>
        <w:rPr>
          <w:color w:val="231F20"/>
          <w:spacing w:val="-13"/>
          <w:sz w:val="20"/>
        </w:rPr>
        <w:t> </w:t>
      </w:r>
      <w:r>
        <w:rPr>
          <w:color w:val="231F20"/>
          <w:sz w:val="20"/>
        </w:rPr>
        <w:t>good</w:t>
      </w:r>
      <w:r>
        <w:rPr>
          <w:color w:val="231F20"/>
          <w:spacing w:val="-12"/>
          <w:sz w:val="20"/>
        </w:rPr>
        <w:t> </w:t>
      </w:r>
      <w:r>
        <w:rPr>
          <w:color w:val="231F20"/>
          <w:sz w:val="20"/>
        </w:rPr>
        <w:t>reason</w:t>
      </w:r>
      <w:r>
        <w:rPr>
          <w:color w:val="231F20"/>
          <w:spacing w:val="-13"/>
          <w:sz w:val="20"/>
        </w:rPr>
        <w:t> </w:t>
      </w:r>
      <w:r>
        <w:rPr>
          <w:color w:val="231F20"/>
          <w:sz w:val="20"/>
        </w:rPr>
        <w:t>to</w:t>
      </w:r>
      <w:r>
        <w:rPr>
          <w:color w:val="231F20"/>
          <w:spacing w:val="-12"/>
          <w:sz w:val="20"/>
        </w:rPr>
        <w:t> </w:t>
      </w:r>
      <w:r>
        <w:rPr>
          <w:color w:val="231F20"/>
          <w:sz w:val="20"/>
        </w:rPr>
        <w:t>believe </w:t>
      </w:r>
      <w:r>
        <w:rPr>
          <w:color w:val="231F20"/>
          <w:spacing w:val="-2"/>
          <w:sz w:val="20"/>
        </w:rPr>
        <w:t>that</w:t>
      </w:r>
      <w:r>
        <w:rPr>
          <w:color w:val="231F20"/>
          <w:spacing w:val="-11"/>
          <w:sz w:val="20"/>
        </w:rPr>
        <w:t> </w:t>
      </w:r>
      <w:r>
        <w:rPr>
          <w:color w:val="231F20"/>
          <w:spacing w:val="-2"/>
          <w:sz w:val="20"/>
        </w:rPr>
        <w:t>such</w:t>
      </w:r>
      <w:r>
        <w:rPr>
          <w:color w:val="231F20"/>
          <w:spacing w:val="-10"/>
          <w:sz w:val="20"/>
        </w:rPr>
        <w:t> </w:t>
      </w:r>
      <w:r>
        <w:rPr>
          <w:color w:val="231F20"/>
          <w:spacing w:val="-2"/>
          <w:sz w:val="20"/>
        </w:rPr>
        <w:t>matter</w:t>
      </w:r>
      <w:r>
        <w:rPr>
          <w:color w:val="231F20"/>
          <w:spacing w:val="-11"/>
          <w:sz w:val="20"/>
        </w:rPr>
        <w:t> </w:t>
      </w:r>
      <w:r>
        <w:rPr>
          <w:color w:val="231F20"/>
          <w:spacing w:val="-2"/>
          <w:sz w:val="20"/>
        </w:rPr>
        <w:t>is</w:t>
      </w:r>
      <w:r>
        <w:rPr>
          <w:color w:val="231F20"/>
          <w:spacing w:val="-10"/>
          <w:sz w:val="20"/>
        </w:rPr>
        <w:t> </w:t>
      </w:r>
      <w:r>
        <w:rPr>
          <w:color w:val="231F20"/>
          <w:spacing w:val="-2"/>
          <w:sz w:val="20"/>
        </w:rPr>
        <w:t>defamatory</w:t>
      </w:r>
      <w:r>
        <w:rPr>
          <w:color w:val="231F20"/>
          <w:spacing w:val="-11"/>
          <w:sz w:val="20"/>
        </w:rPr>
        <w:t> </w:t>
      </w:r>
      <w:r>
        <w:rPr>
          <w:color w:val="231F20"/>
          <w:spacing w:val="-2"/>
          <w:sz w:val="20"/>
        </w:rPr>
        <w:t>of</w:t>
      </w:r>
      <w:r>
        <w:rPr>
          <w:color w:val="231F20"/>
          <w:spacing w:val="-10"/>
          <w:sz w:val="20"/>
        </w:rPr>
        <w:t> </w:t>
      </w:r>
      <w:r>
        <w:rPr>
          <w:color w:val="231F20"/>
          <w:spacing w:val="-2"/>
          <w:sz w:val="20"/>
        </w:rPr>
        <w:t>any</w:t>
      </w:r>
      <w:r>
        <w:rPr>
          <w:color w:val="231F20"/>
          <w:spacing w:val="-11"/>
          <w:sz w:val="20"/>
        </w:rPr>
        <w:t> </w:t>
      </w:r>
      <w:r>
        <w:rPr>
          <w:color w:val="231F20"/>
          <w:spacing w:val="-2"/>
          <w:sz w:val="20"/>
        </w:rPr>
        <w:t>person,</w:t>
      </w:r>
      <w:r>
        <w:rPr>
          <w:color w:val="231F20"/>
          <w:spacing w:val="-10"/>
          <w:sz w:val="20"/>
        </w:rPr>
        <w:t> </w:t>
      </w:r>
      <w:r>
        <w:rPr>
          <w:color w:val="231F20"/>
          <w:spacing w:val="-2"/>
          <w:sz w:val="20"/>
        </w:rPr>
        <w:t>shall</w:t>
      </w:r>
      <w:r>
        <w:rPr>
          <w:color w:val="231F20"/>
          <w:spacing w:val="-11"/>
          <w:sz w:val="20"/>
        </w:rPr>
        <w:t> </w:t>
      </w:r>
      <w:r>
        <w:rPr>
          <w:color w:val="231F20"/>
          <w:spacing w:val="-2"/>
          <w:sz w:val="20"/>
        </w:rPr>
        <w:t>be</w:t>
      </w:r>
      <w:r>
        <w:rPr>
          <w:color w:val="231F20"/>
          <w:spacing w:val="-10"/>
          <w:sz w:val="20"/>
        </w:rPr>
        <w:t> </w:t>
      </w:r>
      <w:r>
        <w:rPr>
          <w:color w:val="231F20"/>
          <w:spacing w:val="-2"/>
          <w:sz w:val="20"/>
        </w:rPr>
        <w:t>punished</w:t>
      </w:r>
      <w:r>
        <w:rPr>
          <w:color w:val="231F20"/>
          <w:spacing w:val="-11"/>
          <w:sz w:val="20"/>
        </w:rPr>
        <w:t> </w:t>
      </w:r>
      <w:r>
        <w:rPr>
          <w:color w:val="231F20"/>
          <w:spacing w:val="-2"/>
          <w:sz w:val="20"/>
        </w:rPr>
        <w:t>with</w:t>
      </w:r>
      <w:r>
        <w:rPr>
          <w:color w:val="231F20"/>
          <w:spacing w:val="-10"/>
          <w:sz w:val="20"/>
        </w:rPr>
        <w:t> </w:t>
      </w:r>
      <w:r>
        <w:rPr>
          <w:color w:val="231F20"/>
          <w:spacing w:val="-2"/>
          <w:sz w:val="20"/>
        </w:rPr>
        <w:t>simple</w:t>
      </w:r>
      <w:r>
        <w:rPr>
          <w:color w:val="231F20"/>
          <w:spacing w:val="-11"/>
          <w:sz w:val="20"/>
        </w:rPr>
        <w:t> </w:t>
      </w:r>
      <w:r>
        <w:rPr>
          <w:color w:val="231F20"/>
          <w:spacing w:val="-2"/>
          <w:sz w:val="20"/>
        </w:rPr>
        <w:t>imprisonment</w:t>
      </w:r>
      <w:r>
        <w:rPr>
          <w:color w:val="231F20"/>
          <w:spacing w:val="-10"/>
          <w:sz w:val="20"/>
        </w:rPr>
        <w:t> </w:t>
      </w:r>
      <w:r>
        <w:rPr>
          <w:color w:val="231F20"/>
          <w:spacing w:val="-2"/>
          <w:sz w:val="20"/>
        </w:rPr>
        <w:t>for </w:t>
      </w:r>
      <w:r>
        <w:rPr>
          <w:color w:val="231F20"/>
          <w:sz w:val="20"/>
        </w:rPr>
        <w:t>a term which may extend to two years, or with fine, or with both.</w:t>
      </w:r>
    </w:p>
    <w:p>
      <w:pPr>
        <w:pStyle w:val="ListParagraph"/>
        <w:numPr>
          <w:ilvl w:val="0"/>
          <w:numId w:val="150"/>
        </w:numPr>
        <w:tabs>
          <w:tab w:pos="3134" w:val="left" w:leader="none"/>
        </w:tabs>
        <w:spacing w:line="252" w:lineRule="auto" w:before="122" w:after="0"/>
        <w:ind w:left="2352" w:right="2348" w:firstLine="479"/>
        <w:jc w:val="both"/>
        <w:rPr>
          <w:sz w:val="20"/>
        </w:rPr>
      </w:pPr>
      <w:r>
        <w:rPr>
          <w:color w:val="231F20"/>
          <w:sz w:val="20"/>
        </w:rPr>
        <w:t>Whoever sells or offers for sale any printed or engraved substance containing defamatory matter, knowing that it contains such matter, shall be punished with simple imprisonment</w:t>
      </w:r>
      <w:r>
        <w:rPr>
          <w:color w:val="231F20"/>
          <w:spacing w:val="-3"/>
          <w:sz w:val="20"/>
        </w:rPr>
        <w:t> </w:t>
      </w:r>
      <w:r>
        <w:rPr>
          <w:color w:val="231F20"/>
          <w:sz w:val="20"/>
        </w:rPr>
        <w:t>for</w:t>
      </w:r>
      <w:r>
        <w:rPr>
          <w:color w:val="231F20"/>
          <w:spacing w:val="-2"/>
          <w:sz w:val="20"/>
        </w:rPr>
        <w:t> </w:t>
      </w:r>
      <w:r>
        <w:rPr>
          <w:color w:val="231F20"/>
          <w:sz w:val="20"/>
        </w:rPr>
        <w:t>a</w:t>
      </w:r>
      <w:r>
        <w:rPr>
          <w:color w:val="231F20"/>
          <w:spacing w:val="-3"/>
          <w:sz w:val="20"/>
        </w:rPr>
        <w:t> </w:t>
      </w:r>
      <w:r>
        <w:rPr>
          <w:color w:val="231F20"/>
          <w:sz w:val="20"/>
        </w:rPr>
        <w:t>term</w:t>
      </w:r>
      <w:r>
        <w:rPr>
          <w:color w:val="231F20"/>
          <w:spacing w:val="-2"/>
          <w:sz w:val="20"/>
        </w:rPr>
        <w:t> </w:t>
      </w:r>
      <w:r>
        <w:rPr>
          <w:color w:val="231F20"/>
          <w:sz w:val="20"/>
        </w:rPr>
        <w:t>which</w:t>
      </w:r>
      <w:r>
        <w:rPr>
          <w:color w:val="231F20"/>
          <w:spacing w:val="-3"/>
          <w:sz w:val="20"/>
        </w:rPr>
        <w:t> </w:t>
      </w:r>
      <w:r>
        <w:rPr>
          <w:color w:val="231F20"/>
          <w:sz w:val="20"/>
        </w:rPr>
        <w:t>may</w:t>
      </w:r>
      <w:r>
        <w:rPr>
          <w:color w:val="231F20"/>
          <w:spacing w:val="-2"/>
          <w:sz w:val="20"/>
        </w:rPr>
        <w:t> </w:t>
      </w:r>
      <w:r>
        <w:rPr>
          <w:color w:val="231F20"/>
          <w:sz w:val="20"/>
        </w:rPr>
        <w:t>extend</w:t>
      </w:r>
      <w:r>
        <w:rPr>
          <w:color w:val="231F20"/>
          <w:spacing w:val="-3"/>
          <w:sz w:val="20"/>
        </w:rPr>
        <w:t> </w:t>
      </w:r>
      <w:r>
        <w:rPr>
          <w:color w:val="231F20"/>
          <w:sz w:val="20"/>
        </w:rPr>
        <w:t>to</w:t>
      </w:r>
      <w:r>
        <w:rPr>
          <w:color w:val="231F20"/>
          <w:spacing w:val="-3"/>
          <w:sz w:val="20"/>
        </w:rPr>
        <w:t> </w:t>
      </w:r>
      <w:r>
        <w:rPr>
          <w:color w:val="231F20"/>
          <w:sz w:val="20"/>
        </w:rPr>
        <w:t>two</w:t>
      </w:r>
      <w:r>
        <w:rPr>
          <w:color w:val="231F20"/>
          <w:spacing w:val="-3"/>
          <w:sz w:val="20"/>
        </w:rPr>
        <w:t> </w:t>
      </w:r>
      <w:r>
        <w:rPr>
          <w:color w:val="231F20"/>
          <w:sz w:val="20"/>
        </w:rPr>
        <w:t>years,</w:t>
      </w:r>
      <w:r>
        <w:rPr>
          <w:color w:val="231F20"/>
          <w:spacing w:val="-3"/>
          <w:sz w:val="20"/>
        </w:rPr>
        <w:t> </w:t>
      </w:r>
      <w:r>
        <w:rPr>
          <w:color w:val="231F20"/>
          <w:sz w:val="20"/>
        </w:rPr>
        <w:t>or</w:t>
      </w:r>
      <w:r>
        <w:rPr>
          <w:color w:val="231F20"/>
          <w:spacing w:val="-3"/>
          <w:sz w:val="20"/>
        </w:rPr>
        <w:t> </w:t>
      </w:r>
      <w:r>
        <w:rPr>
          <w:color w:val="231F20"/>
          <w:sz w:val="20"/>
        </w:rPr>
        <w:t>with</w:t>
      </w:r>
      <w:r>
        <w:rPr>
          <w:color w:val="231F20"/>
          <w:spacing w:val="-3"/>
          <w:sz w:val="20"/>
        </w:rPr>
        <w:t> </w:t>
      </w:r>
      <w:r>
        <w:rPr>
          <w:color w:val="231F20"/>
          <w:sz w:val="20"/>
        </w:rPr>
        <w:t>fine,</w:t>
      </w:r>
      <w:r>
        <w:rPr>
          <w:color w:val="231F20"/>
          <w:spacing w:val="-3"/>
          <w:sz w:val="20"/>
        </w:rPr>
        <w:t> </w:t>
      </w:r>
      <w:r>
        <w:rPr>
          <w:color w:val="231F20"/>
          <w:sz w:val="20"/>
        </w:rPr>
        <w:t>or</w:t>
      </w:r>
      <w:r>
        <w:rPr>
          <w:color w:val="231F20"/>
          <w:spacing w:val="-3"/>
          <w:sz w:val="20"/>
        </w:rPr>
        <w:t> </w:t>
      </w:r>
      <w:r>
        <w:rPr>
          <w:color w:val="231F20"/>
          <w:sz w:val="20"/>
        </w:rPr>
        <w:t>with</w:t>
      </w:r>
      <w:r>
        <w:rPr>
          <w:color w:val="231F20"/>
          <w:spacing w:val="-3"/>
          <w:sz w:val="20"/>
        </w:rPr>
        <w:t> </w:t>
      </w:r>
      <w:r>
        <w:rPr>
          <w:color w:val="231F20"/>
          <w:sz w:val="20"/>
        </w:rPr>
        <w:t>both.</w:t>
      </w:r>
    </w:p>
    <w:p>
      <w:pPr>
        <w:spacing w:after="0" w:line="252" w:lineRule="auto"/>
        <w:jc w:val="both"/>
        <w:rPr>
          <w:sz w:val="20"/>
        </w:rPr>
        <w:sectPr>
          <w:pgSz w:w="11900" w:h="16840"/>
          <w:pgMar w:header="1248" w:footer="0" w:top="1440" w:bottom="280" w:left="0" w:right="0"/>
        </w:sectPr>
      </w:pPr>
    </w:p>
    <w:p>
      <w:pPr>
        <w:tabs>
          <w:tab w:pos="4202" w:val="left" w:leader="none"/>
          <w:tab w:pos="8353" w:val="left" w:leader="none"/>
        </w:tabs>
        <w:spacing w:before="79"/>
        <w:ind w:left="2368" w:right="0" w:firstLine="0"/>
        <w:jc w:val="left"/>
        <w:rPr>
          <w:sz w:val="15"/>
        </w:rPr>
      </w:pPr>
      <w:r>
        <w:rPr/>
        <mc:AlternateContent>
          <mc:Choice Requires="wps">
            <w:drawing>
              <wp:anchor distT="0" distB="0" distL="0" distR="0" allowOverlap="1" layoutInCell="1" locked="0" behindDoc="1" simplePos="0" relativeHeight="487590912">
                <wp:simplePos x="0" y="0"/>
                <wp:positionH relativeFrom="page">
                  <wp:posOffset>1495082</wp:posOffset>
                </wp:positionH>
                <wp:positionV relativeFrom="paragraph">
                  <wp:posOffset>169773</wp:posOffset>
                </wp:positionV>
                <wp:extent cx="4572635" cy="2794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572635" cy="27940"/>
                        </a:xfrm>
                        <a:custGeom>
                          <a:avLst/>
                          <a:gdLst/>
                          <a:ahLst/>
                          <a:cxnLst/>
                          <a:rect l="l" t="t" r="r" b="b"/>
                          <a:pathLst>
                            <a:path w="4572635" h="27940">
                              <a:moveTo>
                                <a:pt x="4572419" y="18288"/>
                              </a:moveTo>
                              <a:lnTo>
                                <a:pt x="0" y="18288"/>
                              </a:lnTo>
                              <a:lnTo>
                                <a:pt x="0" y="27432"/>
                              </a:lnTo>
                              <a:lnTo>
                                <a:pt x="4572419" y="27432"/>
                              </a:lnTo>
                              <a:lnTo>
                                <a:pt x="4572419" y="18288"/>
                              </a:lnTo>
                              <a:close/>
                            </a:path>
                            <a:path w="4572635" h="27940">
                              <a:moveTo>
                                <a:pt x="4572419" y="0"/>
                              </a:moveTo>
                              <a:lnTo>
                                <a:pt x="0" y="0"/>
                              </a:lnTo>
                              <a:lnTo>
                                <a:pt x="0" y="6096"/>
                              </a:lnTo>
                              <a:lnTo>
                                <a:pt x="4572419" y="6096"/>
                              </a:lnTo>
                              <a:lnTo>
                                <a:pt x="45724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7.723007pt;margin-top:13.367964pt;width:360.05pt;height:2.2pt;mso-position-horizontal-relative:page;mso-position-vertical-relative:paragraph;z-index:-15725568;mso-wrap-distance-left:0;mso-wrap-distance-right:0" id="docshape17" coordorigin="2354,267" coordsize="7201,44" path="m9555,296l2354,296,2354,311,9555,311,9555,296xm9555,267l2354,267,2354,277,9555,277,9555,267xe" filled="true" fillcolor="#000000" stroked="false">
                <v:path arrowok="t"/>
                <v:fill type="solid"/>
                <w10:wrap type="topAndBottom"/>
              </v:shape>
            </w:pict>
          </mc:Fallback>
        </mc:AlternateContent>
      </w:r>
      <w:r>
        <w:rPr>
          <w:spacing w:val="4"/>
          <w:w w:val="105"/>
          <w:sz w:val="15"/>
        </w:rPr>
        <w:t>102</w:t>
      </w:r>
      <w:r>
        <w:rPr>
          <w:sz w:val="15"/>
        </w:rPr>
        <w:tab/>
      </w:r>
      <w:r>
        <w:rPr>
          <w:w w:val="105"/>
          <w:sz w:val="15"/>
        </w:rPr>
        <w:t>THE</w:t>
      </w:r>
      <w:r>
        <w:rPr>
          <w:spacing w:val="68"/>
          <w:w w:val="105"/>
          <w:sz w:val="15"/>
        </w:rPr>
        <w:t> </w:t>
      </w:r>
      <w:r>
        <w:rPr>
          <w:w w:val="105"/>
          <w:sz w:val="15"/>
        </w:rPr>
        <w:t>GAZETTE</w:t>
      </w:r>
      <w:r>
        <w:rPr>
          <w:spacing w:val="69"/>
          <w:w w:val="105"/>
          <w:sz w:val="15"/>
        </w:rPr>
        <w:t> </w:t>
      </w:r>
      <w:r>
        <w:rPr>
          <w:w w:val="105"/>
          <w:sz w:val="15"/>
        </w:rPr>
        <w:t>OF</w:t>
      </w:r>
      <w:r>
        <w:rPr>
          <w:spacing w:val="67"/>
          <w:w w:val="105"/>
          <w:sz w:val="15"/>
        </w:rPr>
        <w:t> </w:t>
      </w:r>
      <w:r>
        <w:rPr>
          <w:w w:val="105"/>
          <w:sz w:val="15"/>
        </w:rPr>
        <w:t>INDIA</w:t>
      </w:r>
      <w:r>
        <w:rPr>
          <w:spacing w:val="61"/>
          <w:w w:val="105"/>
          <w:sz w:val="15"/>
        </w:rPr>
        <w:t> </w:t>
      </w:r>
      <w:r>
        <w:rPr>
          <w:spacing w:val="-2"/>
          <w:w w:val="105"/>
          <w:sz w:val="15"/>
        </w:rPr>
        <w:t>EXTRAORDINARY</w:t>
      </w:r>
      <w:r>
        <w:rPr>
          <w:sz w:val="15"/>
        </w:rPr>
        <w:tab/>
      </w:r>
      <w:r>
        <w:rPr>
          <w:w w:val="105"/>
          <w:sz w:val="15"/>
        </w:rPr>
        <w:t>[P</w:t>
      </w:r>
      <w:r>
        <w:rPr>
          <w:w w:val="105"/>
          <w:sz w:val="11"/>
        </w:rPr>
        <w:t>ART</w:t>
      </w:r>
      <w:r>
        <w:rPr>
          <w:spacing w:val="51"/>
          <w:w w:val="105"/>
          <w:sz w:val="11"/>
        </w:rPr>
        <w:t> </w:t>
      </w:r>
      <w:r>
        <w:rPr>
          <w:w w:val="105"/>
          <w:sz w:val="15"/>
        </w:rPr>
        <w:t>II—S</w:t>
      </w:r>
      <w:r>
        <w:rPr>
          <w:w w:val="105"/>
          <w:sz w:val="11"/>
        </w:rPr>
        <w:t>EC</w:t>
      </w:r>
      <w:r>
        <w:rPr>
          <w:w w:val="105"/>
          <w:sz w:val="15"/>
        </w:rPr>
        <w:t>.</w:t>
      </w:r>
      <w:r>
        <w:rPr>
          <w:spacing w:val="39"/>
          <w:w w:val="105"/>
          <w:sz w:val="15"/>
        </w:rPr>
        <w:t> </w:t>
      </w:r>
      <w:r>
        <w:rPr>
          <w:spacing w:val="-5"/>
          <w:w w:val="105"/>
          <w:sz w:val="15"/>
        </w:rPr>
        <w:t>1]</w:t>
      </w:r>
    </w:p>
    <w:p>
      <w:pPr>
        <w:pStyle w:val="BodyText"/>
        <w:spacing w:before="6"/>
        <w:rPr>
          <w:sz w:val="19"/>
        </w:rPr>
      </w:pPr>
    </w:p>
    <w:p>
      <w:pPr>
        <w:spacing w:after="0"/>
        <w:rPr>
          <w:sz w:val="19"/>
        </w:rPr>
        <w:sectPr>
          <w:headerReference w:type="even" r:id="rId9"/>
          <w:pgSz w:w="11900" w:h="16840"/>
          <w:pgMar w:header="0" w:footer="0" w:top="1280" w:bottom="280" w:left="0" w:right="0"/>
        </w:sectPr>
      </w:pPr>
    </w:p>
    <w:p>
      <w:pPr>
        <w:pStyle w:val="BodyText"/>
        <w:rPr>
          <w:sz w:val="15"/>
        </w:rPr>
      </w:pPr>
    </w:p>
    <w:p>
      <w:pPr>
        <w:pStyle w:val="BodyText"/>
        <w:spacing w:before="164"/>
        <w:rPr>
          <w:sz w:val="15"/>
        </w:rPr>
      </w:pPr>
    </w:p>
    <w:p>
      <w:pPr>
        <w:spacing w:line="266" w:lineRule="auto" w:before="0"/>
        <w:ind w:left="1154" w:right="0" w:firstLine="0"/>
        <w:jc w:val="left"/>
        <w:rPr>
          <w:sz w:val="15"/>
        </w:rPr>
      </w:pPr>
      <w:r>
        <w:rPr>
          <w:w w:val="105"/>
          <w:sz w:val="15"/>
        </w:rPr>
        <w:t>Breach</w:t>
      </w:r>
      <w:r>
        <w:rPr>
          <w:spacing w:val="40"/>
          <w:w w:val="105"/>
          <w:sz w:val="15"/>
        </w:rPr>
        <w:t> </w:t>
      </w:r>
      <w:r>
        <w:rPr>
          <w:w w:val="105"/>
          <w:sz w:val="15"/>
        </w:rPr>
        <w:t>of</w:t>
      </w:r>
      <w:r>
        <w:rPr>
          <w:spacing w:val="40"/>
          <w:w w:val="105"/>
          <w:sz w:val="15"/>
        </w:rPr>
        <w:t> </w:t>
      </w:r>
      <w:r>
        <w:rPr>
          <w:w w:val="105"/>
          <w:sz w:val="15"/>
        </w:rPr>
        <w:t>contract</w:t>
      </w:r>
      <w:r>
        <w:rPr>
          <w:spacing w:val="40"/>
          <w:w w:val="105"/>
          <w:sz w:val="15"/>
        </w:rPr>
        <w:t> </w:t>
      </w:r>
      <w:r>
        <w:rPr>
          <w:w w:val="105"/>
          <w:sz w:val="15"/>
        </w:rPr>
        <w:t>to</w:t>
      </w:r>
      <w:r>
        <w:rPr>
          <w:spacing w:val="40"/>
          <w:w w:val="105"/>
          <w:sz w:val="15"/>
        </w:rPr>
        <w:t> </w:t>
      </w:r>
      <w:r>
        <w:rPr>
          <w:w w:val="105"/>
          <w:sz w:val="15"/>
        </w:rPr>
        <w:t>attend</w:t>
      </w:r>
      <w:r>
        <w:rPr>
          <w:spacing w:val="31"/>
          <w:w w:val="105"/>
          <w:sz w:val="15"/>
        </w:rPr>
        <w:t> </w:t>
      </w:r>
      <w:r>
        <w:rPr>
          <w:w w:val="105"/>
          <w:sz w:val="15"/>
        </w:rPr>
        <w:t>on</w:t>
      </w:r>
      <w:r>
        <w:rPr>
          <w:spacing w:val="27"/>
          <w:w w:val="105"/>
          <w:sz w:val="15"/>
        </w:rPr>
        <w:t> </w:t>
      </w:r>
      <w:r>
        <w:rPr>
          <w:w w:val="105"/>
          <w:sz w:val="15"/>
        </w:rPr>
        <w:t>and</w:t>
      </w:r>
      <w:r>
        <w:rPr>
          <w:spacing w:val="40"/>
          <w:w w:val="105"/>
          <w:sz w:val="15"/>
        </w:rPr>
        <w:t> </w:t>
      </w:r>
      <w:r>
        <w:rPr>
          <w:w w:val="105"/>
          <w:sz w:val="15"/>
        </w:rPr>
        <w:t>supply</w:t>
      </w:r>
      <w:r>
        <w:rPr>
          <w:spacing w:val="40"/>
          <w:w w:val="105"/>
          <w:sz w:val="15"/>
        </w:rPr>
        <w:t> </w:t>
      </w:r>
      <w:r>
        <w:rPr>
          <w:w w:val="105"/>
          <w:sz w:val="15"/>
        </w:rPr>
        <w:t>wants</w:t>
      </w:r>
      <w:r>
        <w:rPr>
          <w:spacing w:val="40"/>
          <w:w w:val="105"/>
          <w:sz w:val="15"/>
        </w:rPr>
        <w:t> </w:t>
      </w:r>
      <w:r>
        <w:rPr>
          <w:w w:val="105"/>
          <w:sz w:val="15"/>
        </w:rPr>
        <w:t>of</w:t>
      </w:r>
      <w:r>
        <w:rPr>
          <w:spacing w:val="40"/>
          <w:w w:val="105"/>
          <w:sz w:val="15"/>
        </w:rPr>
        <w:t> </w:t>
      </w:r>
      <w:r>
        <w:rPr>
          <w:w w:val="105"/>
          <w:sz w:val="15"/>
        </w:rPr>
        <w:t>helpless</w:t>
      </w:r>
      <w:r>
        <w:rPr>
          <w:spacing w:val="40"/>
          <w:w w:val="105"/>
          <w:sz w:val="15"/>
        </w:rPr>
        <w:t> </w:t>
      </w:r>
      <w:r>
        <w:rPr>
          <w:spacing w:val="-2"/>
          <w:w w:val="105"/>
          <w:sz w:val="15"/>
        </w:rPr>
        <w:t>person.</w:t>
      </w:r>
    </w:p>
    <w:p>
      <w:pPr>
        <w:spacing w:before="93"/>
        <w:ind w:left="880" w:right="0" w:firstLine="0"/>
        <w:jc w:val="left"/>
        <w:rPr>
          <w:i/>
          <w:sz w:val="20"/>
        </w:rPr>
      </w:pPr>
      <w:r>
        <w:rPr/>
        <w:br w:type="column"/>
      </w:r>
      <w:r>
        <w:rPr>
          <w:i/>
          <w:sz w:val="20"/>
        </w:rPr>
        <w:t>Of</w:t>
      </w:r>
      <w:r>
        <w:rPr>
          <w:i/>
          <w:spacing w:val="52"/>
          <w:sz w:val="20"/>
        </w:rPr>
        <w:t> </w:t>
      </w:r>
      <w:r>
        <w:rPr>
          <w:i/>
          <w:sz w:val="20"/>
        </w:rPr>
        <w:t>breach</w:t>
      </w:r>
      <w:r>
        <w:rPr>
          <w:i/>
          <w:spacing w:val="-2"/>
          <w:sz w:val="20"/>
        </w:rPr>
        <w:t> </w:t>
      </w:r>
      <w:r>
        <w:rPr>
          <w:i/>
          <w:sz w:val="20"/>
        </w:rPr>
        <w:t>of</w:t>
      </w:r>
      <w:r>
        <w:rPr>
          <w:i/>
          <w:spacing w:val="53"/>
          <w:sz w:val="20"/>
        </w:rPr>
        <w:t> </w:t>
      </w:r>
      <w:r>
        <w:rPr>
          <w:i/>
          <w:sz w:val="20"/>
        </w:rPr>
        <w:t>contract</w:t>
      </w:r>
      <w:r>
        <w:rPr>
          <w:i/>
          <w:spacing w:val="-1"/>
          <w:sz w:val="20"/>
        </w:rPr>
        <w:t> </w:t>
      </w:r>
      <w:r>
        <w:rPr>
          <w:i/>
          <w:sz w:val="20"/>
        </w:rPr>
        <w:t>to</w:t>
      </w:r>
      <w:r>
        <w:rPr>
          <w:i/>
          <w:spacing w:val="3"/>
          <w:sz w:val="20"/>
        </w:rPr>
        <w:t> </w:t>
      </w:r>
      <w:r>
        <w:rPr>
          <w:i/>
          <w:sz w:val="20"/>
        </w:rPr>
        <w:t>attend</w:t>
      </w:r>
      <w:r>
        <w:rPr>
          <w:i/>
          <w:spacing w:val="-2"/>
          <w:sz w:val="20"/>
        </w:rPr>
        <w:t> </w:t>
      </w:r>
      <w:r>
        <w:rPr>
          <w:i/>
          <w:sz w:val="20"/>
        </w:rPr>
        <w:t>on</w:t>
      </w:r>
      <w:r>
        <w:rPr>
          <w:i/>
          <w:spacing w:val="3"/>
          <w:sz w:val="20"/>
        </w:rPr>
        <w:t> </w:t>
      </w:r>
      <w:r>
        <w:rPr>
          <w:i/>
          <w:sz w:val="20"/>
        </w:rPr>
        <w:t>and</w:t>
      </w:r>
      <w:r>
        <w:rPr>
          <w:i/>
          <w:spacing w:val="-1"/>
          <w:sz w:val="20"/>
        </w:rPr>
        <w:t> </w:t>
      </w:r>
      <w:r>
        <w:rPr>
          <w:i/>
          <w:sz w:val="20"/>
        </w:rPr>
        <w:t>supply wants</w:t>
      </w:r>
      <w:r>
        <w:rPr>
          <w:i/>
          <w:spacing w:val="1"/>
          <w:sz w:val="20"/>
        </w:rPr>
        <w:t> </w:t>
      </w:r>
      <w:r>
        <w:rPr>
          <w:i/>
          <w:sz w:val="20"/>
        </w:rPr>
        <w:t>of</w:t>
      </w:r>
      <w:r>
        <w:rPr>
          <w:i/>
          <w:spacing w:val="52"/>
          <w:sz w:val="20"/>
        </w:rPr>
        <w:t> </w:t>
      </w:r>
      <w:r>
        <w:rPr>
          <w:i/>
          <w:sz w:val="20"/>
        </w:rPr>
        <w:t>helpless</w:t>
      </w:r>
      <w:r>
        <w:rPr>
          <w:i/>
          <w:spacing w:val="-2"/>
          <w:sz w:val="20"/>
        </w:rPr>
        <w:t> person</w:t>
      </w:r>
    </w:p>
    <w:p>
      <w:pPr>
        <w:pStyle w:val="ListParagraph"/>
        <w:numPr>
          <w:ilvl w:val="0"/>
          <w:numId w:val="1"/>
        </w:numPr>
        <w:tabs>
          <w:tab w:pos="1099" w:val="left" w:leader="none"/>
        </w:tabs>
        <w:spacing w:line="249" w:lineRule="auto" w:before="130" w:after="0"/>
        <w:ind w:left="213" w:right="2330" w:firstLine="480"/>
        <w:jc w:val="both"/>
        <w:rPr>
          <w:b/>
          <w:sz w:val="20"/>
        </w:rPr>
      </w:pPr>
      <w:r>
        <w:rPr>
          <w:sz w:val="20"/>
        </w:rPr>
        <w:t>Whoever, being bound by</w:t>
      </w:r>
      <w:r>
        <w:rPr>
          <w:spacing w:val="-13"/>
          <w:sz w:val="20"/>
        </w:rPr>
        <w:t> </w:t>
      </w:r>
      <w:r>
        <w:rPr>
          <w:sz w:val="20"/>
        </w:rPr>
        <w:t>a lawful contract to</w:t>
      </w:r>
      <w:r>
        <w:rPr>
          <w:spacing w:val="-3"/>
          <w:sz w:val="20"/>
        </w:rPr>
        <w:t> </w:t>
      </w:r>
      <w:r>
        <w:rPr>
          <w:sz w:val="20"/>
        </w:rPr>
        <w:t>attend on or to</w:t>
      </w:r>
      <w:r>
        <w:rPr>
          <w:spacing w:val="-3"/>
          <w:sz w:val="20"/>
        </w:rPr>
        <w:t> </w:t>
      </w:r>
      <w:r>
        <w:rPr>
          <w:sz w:val="20"/>
        </w:rPr>
        <w:t>supply</w:t>
      </w:r>
      <w:r>
        <w:rPr>
          <w:spacing w:val="-8"/>
          <w:sz w:val="20"/>
        </w:rPr>
        <w:t> </w:t>
      </w:r>
      <w:r>
        <w:rPr>
          <w:sz w:val="20"/>
        </w:rPr>
        <w:t>the</w:t>
      </w:r>
      <w:r>
        <w:rPr>
          <w:spacing w:val="-1"/>
          <w:sz w:val="20"/>
        </w:rPr>
        <w:t> </w:t>
      </w:r>
      <w:r>
        <w:rPr>
          <w:sz w:val="20"/>
        </w:rPr>
        <w:t>wants of</w:t>
      </w:r>
      <w:r>
        <w:rPr>
          <w:spacing w:val="-13"/>
          <w:sz w:val="20"/>
        </w:rPr>
        <w:t> </w:t>
      </w:r>
      <w:r>
        <w:rPr>
          <w:sz w:val="20"/>
        </w:rPr>
        <w:t>any</w:t>
      </w:r>
      <w:r>
        <w:rPr>
          <w:spacing w:val="-12"/>
          <w:sz w:val="20"/>
        </w:rPr>
        <w:t> </w:t>
      </w:r>
      <w:r>
        <w:rPr>
          <w:sz w:val="20"/>
        </w:rPr>
        <w:t>person</w:t>
      </w:r>
      <w:r>
        <w:rPr>
          <w:spacing w:val="-13"/>
          <w:sz w:val="20"/>
        </w:rPr>
        <w:t> </w:t>
      </w:r>
      <w:r>
        <w:rPr>
          <w:sz w:val="20"/>
        </w:rPr>
        <w:t>who,</w:t>
      </w:r>
      <w:r>
        <w:rPr>
          <w:spacing w:val="-10"/>
          <w:sz w:val="20"/>
        </w:rPr>
        <w:t> </w:t>
      </w:r>
      <w:r>
        <w:rPr>
          <w:sz w:val="20"/>
        </w:rPr>
        <w:t>by</w:t>
      </w:r>
      <w:r>
        <w:rPr>
          <w:spacing w:val="-13"/>
          <w:sz w:val="20"/>
        </w:rPr>
        <w:t> </w:t>
      </w:r>
      <w:r>
        <w:rPr>
          <w:sz w:val="20"/>
        </w:rPr>
        <w:t>reason</w:t>
      </w:r>
      <w:r>
        <w:rPr>
          <w:spacing w:val="-4"/>
          <w:sz w:val="20"/>
        </w:rPr>
        <w:t> </w:t>
      </w:r>
      <w:r>
        <w:rPr>
          <w:sz w:val="20"/>
        </w:rPr>
        <w:t>of</w:t>
      </w:r>
      <w:r>
        <w:rPr>
          <w:spacing w:val="-13"/>
          <w:sz w:val="20"/>
        </w:rPr>
        <w:t> </w:t>
      </w:r>
      <w:r>
        <w:rPr>
          <w:sz w:val="20"/>
        </w:rPr>
        <w:t>youth,</w:t>
      </w:r>
      <w:r>
        <w:rPr>
          <w:spacing w:val="-7"/>
          <w:sz w:val="20"/>
        </w:rPr>
        <w:t> </w:t>
      </w:r>
      <w:r>
        <w:rPr>
          <w:sz w:val="20"/>
        </w:rPr>
        <w:t>or</w:t>
      </w:r>
      <w:r>
        <w:rPr>
          <w:spacing w:val="-5"/>
          <w:sz w:val="20"/>
        </w:rPr>
        <w:t> </w:t>
      </w:r>
      <w:r>
        <w:rPr>
          <w:sz w:val="20"/>
        </w:rPr>
        <w:t>of</w:t>
      </w:r>
      <w:r>
        <w:rPr>
          <w:spacing w:val="-10"/>
          <w:sz w:val="20"/>
        </w:rPr>
        <w:t> </w:t>
      </w:r>
      <w:r>
        <w:rPr>
          <w:sz w:val="20"/>
        </w:rPr>
        <w:t>unsoundness</w:t>
      </w:r>
      <w:r>
        <w:rPr>
          <w:spacing w:val="-11"/>
          <w:sz w:val="20"/>
        </w:rPr>
        <w:t> </w:t>
      </w:r>
      <w:r>
        <w:rPr>
          <w:sz w:val="20"/>
        </w:rPr>
        <w:t>of</w:t>
      </w:r>
      <w:r>
        <w:rPr>
          <w:spacing w:val="-13"/>
          <w:sz w:val="20"/>
        </w:rPr>
        <w:t> </w:t>
      </w:r>
      <w:r>
        <w:rPr>
          <w:sz w:val="20"/>
        </w:rPr>
        <w:t>mind,</w:t>
      </w:r>
      <w:r>
        <w:rPr>
          <w:spacing w:val="-6"/>
          <w:sz w:val="20"/>
        </w:rPr>
        <w:t> </w:t>
      </w:r>
      <w:r>
        <w:rPr>
          <w:sz w:val="20"/>
        </w:rPr>
        <w:t>or</w:t>
      </w:r>
      <w:r>
        <w:rPr>
          <w:spacing w:val="-5"/>
          <w:sz w:val="20"/>
        </w:rPr>
        <w:t> </w:t>
      </w:r>
      <w:r>
        <w:rPr>
          <w:sz w:val="20"/>
        </w:rPr>
        <w:t>of</w:t>
      </w:r>
      <w:r>
        <w:rPr>
          <w:spacing w:val="-13"/>
          <w:sz w:val="20"/>
        </w:rPr>
        <w:t> </w:t>
      </w:r>
      <w:r>
        <w:rPr>
          <w:sz w:val="20"/>
        </w:rPr>
        <w:t>a</w:t>
      </w:r>
      <w:r>
        <w:rPr>
          <w:spacing w:val="-2"/>
          <w:sz w:val="20"/>
        </w:rPr>
        <w:t> </w:t>
      </w:r>
      <w:r>
        <w:rPr>
          <w:sz w:val="20"/>
        </w:rPr>
        <w:t>disease</w:t>
      </w:r>
      <w:r>
        <w:rPr>
          <w:spacing w:val="-12"/>
          <w:sz w:val="20"/>
        </w:rPr>
        <w:t> </w:t>
      </w:r>
      <w:r>
        <w:rPr>
          <w:sz w:val="20"/>
        </w:rPr>
        <w:t>or</w:t>
      </w:r>
      <w:r>
        <w:rPr>
          <w:spacing w:val="-5"/>
          <w:sz w:val="20"/>
        </w:rPr>
        <w:t> </w:t>
      </w:r>
      <w:r>
        <w:rPr>
          <w:sz w:val="20"/>
        </w:rPr>
        <w:t>bodily weakness,</w:t>
      </w:r>
      <w:r>
        <w:rPr>
          <w:spacing w:val="-2"/>
          <w:sz w:val="20"/>
        </w:rPr>
        <w:t> </w:t>
      </w:r>
      <w:r>
        <w:rPr>
          <w:sz w:val="20"/>
        </w:rPr>
        <w:t>is</w:t>
      </w:r>
      <w:r>
        <w:rPr>
          <w:spacing w:val="-1"/>
          <w:sz w:val="20"/>
        </w:rPr>
        <w:t> </w:t>
      </w:r>
      <w:r>
        <w:rPr>
          <w:sz w:val="20"/>
        </w:rPr>
        <w:t>helpless</w:t>
      </w:r>
      <w:r>
        <w:rPr>
          <w:spacing w:val="-6"/>
          <w:sz w:val="20"/>
        </w:rPr>
        <w:t> </w:t>
      </w:r>
      <w:r>
        <w:rPr>
          <w:sz w:val="20"/>
        </w:rPr>
        <w:t>or incapable</w:t>
      </w:r>
      <w:r>
        <w:rPr>
          <w:spacing w:val="-6"/>
          <w:sz w:val="20"/>
        </w:rPr>
        <w:t> </w:t>
      </w:r>
      <w:r>
        <w:rPr>
          <w:sz w:val="20"/>
        </w:rPr>
        <w:t>of</w:t>
      </w:r>
      <w:r>
        <w:rPr>
          <w:spacing w:val="-4"/>
          <w:sz w:val="20"/>
        </w:rPr>
        <w:t> </w:t>
      </w:r>
      <w:r>
        <w:rPr>
          <w:sz w:val="20"/>
        </w:rPr>
        <w:t>providing</w:t>
      </w:r>
      <w:r>
        <w:rPr>
          <w:spacing w:val="-4"/>
          <w:sz w:val="20"/>
        </w:rPr>
        <w:t> </w:t>
      </w:r>
      <w:r>
        <w:rPr>
          <w:sz w:val="20"/>
        </w:rPr>
        <w:t>for his</w:t>
      </w:r>
      <w:r>
        <w:rPr>
          <w:spacing w:val="-5"/>
          <w:sz w:val="20"/>
        </w:rPr>
        <w:t> </w:t>
      </w:r>
      <w:r>
        <w:rPr>
          <w:sz w:val="20"/>
        </w:rPr>
        <w:t>own safety</w:t>
      </w:r>
      <w:r>
        <w:rPr>
          <w:spacing w:val="-13"/>
          <w:sz w:val="20"/>
        </w:rPr>
        <w:t> </w:t>
      </w:r>
      <w:r>
        <w:rPr>
          <w:sz w:val="20"/>
        </w:rPr>
        <w:t>or of</w:t>
      </w:r>
      <w:r>
        <w:rPr>
          <w:spacing w:val="-8"/>
          <w:sz w:val="20"/>
        </w:rPr>
        <w:t> </w:t>
      </w:r>
      <w:r>
        <w:rPr>
          <w:sz w:val="20"/>
        </w:rPr>
        <w:t>supplying his</w:t>
      </w:r>
      <w:r>
        <w:rPr>
          <w:spacing w:val="-5"/>
          <w:sz w:val="20"/>
        </w:rPr>
        <w:t> </w:t>
      </w:r>
      <w:r>
        <w:rPr>
          <w:sz w:val="20"/>
        </w:rPr>
        <w:t>own wants,</w:t>
      </w:r>
      <w:r>
        <w:rPr>
          <w:spacing w:val="-13"/>
          <w:sz w:val="20"/>
        </w:rPr>
        <w:t> </w:t>
      </w:r>
      <w:r>
        <w:rPr>
          <w:sz w:val="20"/>
        </w:rPr>
        <w:t>voluntarilyomits</w:t>
      </w:r>
      <w:r>
        <w:rPr>
          <w:spacing w:val="-12"/>
          <w:sz w:val="20"/>
        </w:rPr>
        <w:t> </w:t>
      </w:r>
      <w:r>
        <w:rPr>
          <w:sz w:val="20"/>
        </w:rPr>
        <w:t>so</w:t>
      </w:r>
      <w:r>
        <w:rPr>
          <w:spacing w:val="-13"/>
          <w:sz w:val="20"/>
        </w:rPr>
        <w:t> </w:t>
      </w:r>
      <w:r>
        <w:rPr>
          <w:sz w:val="20"/>
        </w:rPr>
        <w:t>to</w:t>
      </w:r>
      <w:r>
        <w:rPr>
          <w:spacing w:val="-12"/>
          <w:sz w:val="20"/>
        </w:rPr>
        <w:t> </w:t>
      </w:r>
      <w:r>
        <w:rPr>
          <w:sz w:val="20"/>
        </w:rPr>
        <w:t>do,</w:t>
      </w:r>
      <w:r>
        <w:rPr>
          <w:spacing w:val="-10"/>
          <w:sz w:val="20"/>
        </w:rPr>
        <w:t> </w:t>
      </w:r>
      <w:r>
        <w:rPr>
          <w:sz w:val="20"/>
        </w:rPr>
        <w:t>shall</w:t>
      </w:r>
      <w:r>
        <w:rPr>
          <w:spacing w:val="-2"/>
          <w:sz w:val="20"/>
        </w:rPr>
        <w:t> </w:t>
      </w:r>
      <w:r>
        <w:rPr>
          <w:sz w:val="20"/>
        </w:rPr>
        <w:t>be</w:t>
      </w:r>
      <w:r>
        <w:rPr>
          <w:spacing w:val="-13"/>
          <w:sz w:val="20"/>
        </w:rPr>
        <w:t> </w:t>
      </w:r>
      <w:r>
        <w:rPr>
          <w:sz w:val="20"/>
        </w:rPr>
        <w:t>punished</w:t>
      </w:r>
      <w:r>
        <w:rPr>
          <w:spacing w:val="-12"/>
          <w:sz w:val="20"/>
        </w:rPr>
        <w:t> </w:t>
      </w:r>
      <w:r>
        <w:rPr>
          <w:sz w:val="20"/>
        </w:rPr>
        <w:t>with</w:t>
      </w:r>
      <w:r>
        <w:rPr>
          <w:spacing w:val="-4"/>
          <w:sz w:val="20"/>
        </w:rPr>
        <w:t> </w:t>
      </w:r>
      <w:r>
        <w:rPr>
          <w:sz w:val="20"/>
        </w:rPr>
        <w:t>imprisonment</w:t>
      </w:r>
      <w:r>
        <w:rPr>
          <w:spacing w:val="-2"/>
          <w:sz w:val="20"/>
        </w:rPr>
        <w:t> </w:t>
      </w:r>
      <w:r>
        <w:rPr>
          <w:sz w:val="20"/>
        </w:rPr>
        <w:t>of</w:t>
      </w:r>
      <w:r>
        <w:rPr>
          <w:spacing w:val="-13"/>
          <w:sz w:val="20"/>
        </w:rPr>
        <w:t> </w:t>
      </w:r>
      <w:r>
        <w:rPr>
          <w:sz w:val="20"/>
        </w:rPr>
        <w:t>either</w:t>
      </w:r>
      <w:r>
        <w:rPr>
          <w:spacing w:val="-9"/>
          <w:sz w:val="20"/>
        </w:rPr>
        <w:t> </w:t>
      </w:r>
      <w:r>
        <w:rPr>
          <w:sz w:val="20"/>
        </w:rPr>
        <w:t>description for</w:t>
      </w:r>
      <w:r>
        <w:rPr>
          <w:spacing w:val="-13"/>
          <w:sz w:val="20"/>
        </w:rPr>
        <w:t> </w:t>
      </w:r>
      <w:r>
        <w:rPr>
          <w:sz w:val="20"/>
        </w:rPr>
        <w:t>a</w:t>
      </w:r>
      <w:r>
        <w:rPr>
          <w:spacing w:val="-12"/>
          <w:sz w:val="20"/>
        </w:rPr>
        <w:t> </w:t>
      </w:r>
      <w:r>
        <w:rPr>
          <w:sz w:val="20"/>
        </w:rPr>
        <w:t>term</w:t>
      </w:r>
      <w:r>
        <w:rPr>
          <w:spacing w:val="-13"/>
          <w:sz w:val="20"/>
        </w:rPr>
        <w:t> </w:t>
      </w:r>
      <w:r>
        <w:rPr>
          <w:sz w:val="20"/>
        </w:rPr>
        <w:t>which</w:t>
      </w:r>
      <w:r>
        <w:rPr>
          <w:spacing w:val="-12"/>
          <w:sz w:val="20"/>
        </w:rPr>
        <w:t> </w:t>
      </w:r>
      <w:r>
        <w:rPr>
          <w:sz w:val="20"/>
        </w:rPr>
        <w:t>mayextend</w:t>
      </w:r>
      <w:r>
        <w:rPr>
          <w:spacing w:val="-13"/>
          <w:sz w:val="20"/>
        </w:rPr>
        <w:t> </w:t>
      </w:r>
      <w:r>
        <w:rPr>
          <w:sz w:val="20"/>
        </w:rPr>
        <w:t>to</w:t>
      </w:r>
      <w:r>
        <w:rPr>
          <w:spacing w:val="-12"/>
          <w:sz w:val="20"/>
        </w:rPr>
        <w:t> </w:t>
      </w:r>
      <w:r>
        <w:rPr>
          <w:sz w:val="20"/>
        </w:rPr>
        <w:t>three</w:t>
      </w:r>
      <w:r>
        <w:rPr>
          <w:spacing w:val="-13"/>
          <w:sz w:val="20"/>
        </w:rPr>
        <w:t> </w:t>
      </w:r>
      <w:r>
        <w:rPr>
          <w:sz w:val="20"/>
        </w:rPr>
        <w:t>months,</w:t>
      </w:r>
      <w:r>
        <w:rPr>
          <w:spacing w:val="-12"/>
          <w:sz w:val="20"/>
        </w:rPr>
        <w:t> </w:t>
      </w:r>
      <w:r>
        <w:rPr>
          <w:sz w:val="20"/>
        </w:rPr>
        <w:t>or</w:t>
      </w:r>
      <w:r>
        <w:rPr>
          <w:spacing w:val="-13"/>
          <w:sz w:val="20"/>
        </w:rPr>
        <w:t> </w:t>
      </w:r>
      <w:r>
        <w:rPr>
          <w:sz w:val="20"/>
        </w:rPr>
        <w:t>with</w:t>
      </w:r>
      <w:r>
        <w:rPr>
          <w:spacing w:val="-12"/>
          <w:sz w:val="20"/>
        </w:rPr>
        <w:t> </w:t>
      </w:r>
      <w:r>
        <w:rPr>
          <w:sz w:val="20"/>
        </w:rPr>
        <w:t>fine</w:t>
      </w:r>
      <w:r>
        <w:rPr>
          <w:spacing w:val="-13"/>
          <w:sz w:val="20"/>
        </w:rPr>
        <w:t> </w:t>
      </w:r>
      <w:r>
        <w:rPr>
          <w:sz w:val="20"/>
        </w:rPr>
        <w:t>which</w:t>
      </w:r>
      <w:r>
        <w:rPr>
          <w:spacing w:val="-12"/>
          <w:sz w:val="20"/>
        </w:rPr>
        <w:t> </w:t>
      </w:r>
      <w:r>
        <w:rPr>
          <w:sz w:val="20"/>
        </w:rPr>
        <w:t>mayextend</w:t>
      </w:r>
      <w:r>
        <w:rPr>
          <w:spacing w:val="-13"/>
          <w:sz w:val="20"/>
        </w:rPr>
        <w:t> </w:t>
      </w:r>
      <w:r>
        <w:rPr>
          <w:sz w:val="20"/>
        </w:rPr>
        <w:t>to</w:t>
      </w:r>
      <w:r>
        <w:rPr>
          <w:spacing w:val="-12"/>
          <w:sz w:val="20"/>
        </w:rPr>
        <w:t> </w:t>
      </w:r>
      <w:r>
        <w:rPr>
          <w:sz w:val="20"/>
        </w:rPr>
        <w:t>five</w:t>
      </w:r>
      <w:r>
        <w:rPr>
          <w:spacing w:val="-13"/>
          <w:sz w:val="20"/>
        </w:rPr>
        <w:t> </w:t>
      </w:r>
      <w:r>
        <w:rPr>
          <w:sz w:val="20"/>
        </w:rPr>
        <w:t>thousand rupees, or with both.</w:t>
      </w:r>
    </w:p>
    <w:p>
      <w:pPr>
        <w:spacing w:after="0" w:line="249" w:lineRule="auto"/>
        <w:jc w:val="both"/>
        <w:rPr>
          <w:sz w:val="20"/>
        </w:rPr>
        <w:sectPr>
          <w:type w:val="continuous"/>
          <w:pgSz w:w="11900" w:h="16840"/>
          <w:pgMar w:header="0" w:footer="0" w:top="1240" w:bottom="280" w:left="0" w:right="0"/>
          <w:cols w:num="2" w:equalWidth="0">
            <w:col w:w="2102" w:space="40"/>
            <w:col w:w="9758"/>
          </w:cols>
        </w:sectPr>
      </w:pPr>
    </w:p>
    <w:p>
      <w:pPr>
        <w:pStyle w:val="BodyText"/>
        <w:rPr>
          <w:sz w:val="15"/>
        </w:rPr>
      </w:pPr>
    </w:p>
    <w:p>
      <w:pPr>
        <w:pStyle w:val="BodyText"/>
        <w:rPr>
          <w:sz w:val="15"/>
        </w:rPr>
      </w:pPr>
    </w:p>
    <w:p>
      <w:pPr>
        <w:pStyle w:val="BodyText"/>
        <w:rPr>
          <w:sz w:val="15"/>
        </w:rPr>
      </w:pPr>
    </w:p>
    <w:p>
      <w:pPr>
        <w:pStyle w:val="BodyText"/>
        <w:spacing w:before="168"/>
        <w:rPr>
          <w:sz w:val="15"/>
        </w:rPr>
      </w:pPr>
    </w:p>
    <w:p>
      <w:pPr>
        <w:spacing w:line="266" w:lineRule="auto" w:before="0"/>
        <w:ind w:left="1163" w:right="0" w:firstLine="0"/>
        <w:jc w:val="left"/>
        <w:rPr>
          <w:sz w:val="15"/>
        </w:rPr>
      </w:pPr>
      <w:r>
        <w:rPr>
          <w:w w:val="105"/>
          <w:sz w:val="15"/>
        </w:rPr>
        <w:t>Repeal</w:t>
      </w:r>
      <w:r>
        <w:rPr>
          <w:w w:val="105"/>
          <w:sz w:val="15"/>
        </w:rPr>
        <w:t> </w:t>
      </w:r>
      <w:r>
        <w:rPr>
          <w:w w:val="105"/>
          <w:sz w:val="15"/>
        </w:rPr>
        <w:t>and</w:t>
      </w:r>
      <w:r>
        <w:rPr>
          <w:spacing w:val="40"/>
          <w:w w:val="105"/>
          <w:sz w:val="15"/>
        </w:rPr>
        <w:t> </w:t>
      </w:r>
      <w:r>
        <w:rPr>
          <w:spacing w:val="-2"/>
          <w:w w:val="105"/>
          <w:sz w:val="15"/>
        </w:rPr>
        <w:t>savings.</w:t>
      </w:r>
    </w:p>
    <w:p>
      <w:pPr>
        <w:pStyle w:val="BodyText"/>
        <w:spacing w:line="376" w:lineRule="auto" w:before="125"/>
        <w:ind w:left="3213" w:right="2809" w:firstLine="2"/>
        <w:jc w:val="center"/>
      </w:pPr>
      <w:r>
        <w:rPr/>
        <w:br w:type="column"/>
      </w:r>
      <w:r>
        <w:rPr>
          <w:smallCaps/>
          <w:spacing w:val="-2"/>
        </w:rPr>
        <w:t>CHAPTER</w:t>
      </w:r>
      <w:r>
        <w:rPr>
          <w:smallCaps/>
          <w:spacing w:val="-31"/>
        </w:rPr>
        <w:t> </w:t>
      </w:r>
      <w:r>
        <w:rPr>
          <w:smallCaps/>
          <w:spacing w:val="-2"/>
        </w:rPr>
        <w:t>XX</w:t>
      </w:r>
      <w:r>
        <w:rPr>
          <w:smallCaps/>
          <w:spacing w:val="40"/>
        </w:rPr>
        <w:t> </w:t>
      </w:r>
      <w:r>
        <w:rPr>
          <w:smallCaps/>
          <w:spacing w:val="-2"/>
          <w:w w:val="90"/>
        </w:rPr>
        <w:t>Repeal</w:t>
      </w:r>
      <w:r>
        <w:rPr>
          <w:smallCaps/>
          <w:spacing w:val="3"/>
        </w:rPr>
        <w:t> </w:t>
      </w:r>
      <w:r>
        <w:rPr>
          <w:smallCaps/>
          <w:spacing w:val="-2"/>
          <w:w w:val="90"/>
        </w:rPr>
        <w:t>and</w:t>
      </w:r>
      <w:r>
        <w:rPr>
          <w:smallCaps/>
          <w:spacing w:val="6"/>
        </w:rPr>
        <w:t> </w:t>
      </w:r>
      <w:r>
        <w:rPr>
          <w:smallCaps/>
          <w:spacing w:val="-2"/>
          <w:w w:val="90"/>
        </w:rPr>
        <w:t>savings</w:t>
      </w:r>
    </w:p>
    <w:p>
      <w:pPr>
        <w:pStyle w:val="ListParagraph"/>
        <w:numPr>
          <w:ilvl w:val="0"/>
          <w:numId w:val="1"/>
        </w:numPr>
        <w:tabs>
          <w:tab w:pos="1277" w:val="left" w:leader="none"/>
        </w:tabs>
        <w:spacing w:line="228" w:lineRule="exact" w:before="0" w:after="0"/>
        <w:ind w:left="1277" w:right="0" w:hanging="397"/>
        <w:jc w:val="left"/>
        <w:rPr>
          <w:b/>
          <w:sz w:val="20"/>
        </w:rPr>
      </w:pPr>
      <w:r>
        <w:rPr>
          <w:sz w:val="20"/>
        </w:rPr>
        <w:t>(</w:t>
      </w:r>
      <w:r>
        <w:rPr>
          <w:i/>
          <w:sz w:val="20"/>
        </w:rPr>
        <w:t>1</w:t>
      </w:r>
      <w:r>
        <w:rPr>
          <w:sz w:val="20"/>
        </w:rPr>
        <w:t>)</w:t>
      </w:r>
      <w:r>
        <w:rPr>
          <w:spacing w:val="-11"/>
          <w:sz w:val="20"/>
        </w:rPr>
        <w:t> </w:t>
      </w:r>
      <w:r>
        <w:rPr>
          <w:sz w:val="20"/>
        </w:rPr>
        <w:t>The</w:t>
      </w:r>
      <w:r>
        <w:rPr>
          <w:spacing w:val="-9"/>
          <w:sz w:val="20"/>
        </w:rPr>
        <w:t> </w:t>
      </w:r>
      <w:r>
        <w:rPr>
          <w:sz w:val="20"/>
        </w:rPr>
        <w:t>Indian</w:t>
      </w:r>
      <w:r>
        <w:rPr>
          <w:spacing w:val="-6"/>
          <w:sz w:val="20"/>
        </w:rPr>
        <w:t> </w:t>
      </w:r>
      <w:r>
        <w:rPr>
          <w:sz w:val="20"/>
        </w:rPr>
        <w:t>Penal</w:t>
      </w:r>
      <w:r>
        <w:rPr>
          <w:spacing w:val="-3"/>
          <w:sz w:val="20"/>
        </w:rPr>
        <w:t> </w:t>
      </w:r>
      <w:r>
        <w:rPr>
          <w:sz w:val="20"/>
        </w:rPr>
        <w:t>Code</w:t>
      </w:r>
      <w:r>
        <w:rPr>
          <w:spacing w:val="-13"/>
          <w:sz w:val="20"/>
        </w:rPr>
        <w:t> </w:t>
      </w:r>
      <w:r>
        <w:rPr>
          <w:sz w:val="20"/>
        </w:rPr>
        <w:t>is</w:t>
      </w:r>
      <w:r>
        <w:rPr>
          <w:spacing w:val="-6"/>
          <w:sz w:val="20"/>
        </w:rPr>
        <w:t> </w:t>
      </w:r>
      <w:r>
        <w:rPr>
          <w:sz w:val="20"/>
        </w:rPr>
        <w:t>hereby</w:t>
      </w:r>
      <w:r>
        <w:rPr>
          <w:spacing w:val="-20"/>
          <w:sz w:val="20"/>
        </w:rPr>
        <w:t> </w:t>
      </w:r>
      <w:r>
        <w:rPr>
          <w:spacing w:val="-2"/>
          <w:sz w:val="20"/>
        </w:rPr>
        <w:t>repealed.</w:t>
      </w:r>
    </w:p>
    <w:p>
      <w:pPr>
        <w:pStyle w:val="BodyText"/>
        <w:spacing w:line="249" w:lineRule="auto" w:before="130"/>
        <w:ind w:left="400" w:firstLine="480"/>
      </w:pPr>
      <w:r>
        <w:rPr/>
        <w:t>(</w:t>
      </w:r>
      <w:r>
        <w:rPr>
          <w:i/>
        </w:rPr>
        <w:t>2</w:t>
      </w:r>
      <w:r>
        <w:rPr/>
        <w:t>)</w:t>
      </w:r>
      <w:r>
        <w:rPr>
          <w:spacing w:val="-1"/>
        </w:rPr>
        <w:t> </w:t>
      </w:r>
      <w:r>
        <w:rPr/>
        <w:t>Notwithstanding</w:t>
      </w:r>
      <w:r>
        <w:rPr>
          <w:spacing w:val="-6"/>
        </w:rPr>
        <w:t> </w:t>
      </w:r>
      <w:r>
        <w:rPr/>
        <w:t>the</w:t>
      </w:r>
      <w:r>
        <w:rPr>
          <w:spacing w:val="-4"/>
        </w:rPr>
        <w:t> </w:t>
      </w:r>
      <w:r>
        <w:rPr/>
        <w:t>repeal of</w:t>
      </w:r>
      <w:r>
        <w:rPr>
          <w:spacing w:val="-6"/>
        </w:rPr>
        <w:t> </w:t>
      </w:r>
      <w:r>
        <w:rPr/>
        <w:t>the</w:t>
      </w:r>
      <w:r>
        <w:rPr>
          <w:spacing w:val="-9"/>
        </w:rPr>
        <w:t> </w:t>
      </w:r>
      <w:r>
        <w:rPr/>
        <w:t>Code</w:t>
      </w:r>
      <w:r>
        <w:rPr>
          <w:spacing w:val="-4"/>
        </w:rPr>
        <w:t> </w:t>
      </w:r>
      <w:r>
        <w:rPr/>
        <w:t>referred</w:t>
      </w:r>
      <w:r>
        <w:rPr>
          <w:spacing w:val="-1"/>
        </w:rPr>
        <w:t> </w:t>
      </w:r>
      <w:r>
        <w:rPr/>
        <w:t>to</w:t>
      </w:r>
      <w:r>
        <w:rPr>
          <w:spacing w:val="-6"/>
        </w:rPr>
        <w:t> </w:t>
      </w:r>
      <w:r>
        <w:rPr/>
        <w:t>in</w:t>
      </w:r>
      <w:r>
        <w:rPr>
          <w:spacing w:val="-1"/>
        </w:rPr>
        <w:t> </w:t>
      </w:r>
      <w:r>
        <w:rPr/>
        <w:t>sub-section (</w:t>
      </w:r>
      <w:r>
        <w:rPr>
          <w:i/>
        </w:rPr>
        <w:t>1</w:t>
      </w:r>
      <w:r>
        <w:rPr/>
        <w:t>),</w:t>
      </w:r>
      <w:r>
        <w:rPr>
          <w:spacing w:val="-3"/>
        </w:rPr>
        <w:t> </w:t>
      </w:r>
      <w:r>
        <w:rPr/>
        <w:t>it shall</w:t>
      </w:r>
      <w:r>
        <w:rPr>
          <w:spacing w:val="-5"/>
        </w:rPr>
        <w:t> </w:t>
      </w:r>
      <w:r>
        <w:rPr/>
        <w:t>not </w:t>
      </w:r>
      <w:r>
        <w:rPr>
          <w:spacing w:val="-2"/>
        </w:rPr>
        <w:t>affect,—</w:t>
      </w:r>
    </w:p>
    <w:p>
      <w:pPr>
        <w:spacing w:line="240" w:lineRule="auto" w:before="0"/>
        <w:rPr>
          <w:sz w:val="15"/>
        </w:rPr>
      </w:pPr>
      <w:r>
        <w:rPr/>
        <w:br w:type="column"/>
      </w:r>
      <w:r>
        <w:rPr>
          <w:sz w:val="15"/>
        </w:rPr>
      </w:r>
    </w:p>
    <w:p>
      <w:pPr>
        <w:pStyle w:val="BodyText"/>
        <w:rPr>
          <w:sz w:val="15"/>
        </w:rPr>
      </w:pPr>
    </w:p>
    <w:p>
      <w:pPr>
        <w:pStyle w:val="BodyText"/>
        <w:rPr>
          <w:sz w:val="15"/>
        </w:rPr>
      </w:pPr>
    </w:p>
    <w:p>
      <w:pPr>
        <w:pStyle w:val="BodyText"/>
        <w:rPr>
          <w:sz w:val="15"/>
        </w:rPr>
      </w:pPr>
    </w:p>
    <w:p>
      <w:pPr>
        <w:pStyle w:val="BodyText"/>
        <w:spacing w:before="34"/>
        <w:rPr>
          <w:sz w:val="15"/>
        </w:rPr>
      </w:pPr>
    </w:p>
    <w:p>
      <w:pPr>
        <w:spacing w:before="0"/>
        <w:ind w:left="360" w:right="0" w:firstLine="0"/>
        <w:jc w:val="left"/>
        <w:rPr>
          <w:sz w:val="15"/>
        </w:rPr>
      </w:pPr>
      <w:r>
        <w:rPr>
          <w:w w:val="105"/>
          <w:sz w:val="15"/>
        </w:rPr>
        <w:t>45</w:t>
      </w:r>
      <w:r>
        <w:rPr>
          <w:spacing w:val="39"/>
          <w:w w:val="105"/>
          <w:sz w:val="15"/>
        </w:rPr>
        <w:t> </w:t>
      </w:r>
      <w:r>
        <w:rPr>
          <w:w w:val="105"/>
          <w:sz w:val="15"/>
        </w:rPr>
        <w:t>of</w:t>
      </w:r>
      <w:r>
        <w:rPr>
          <w:spacing w:val="26"/>
          <w:w w:val="105"/>
          <w:sz w:val="15"/>
        </w:rPr>
        <w:t> </w:t>
      </w:r>
      <w:r>
        <w:rPr>
          <w:spacing w:val="-2"/>
          <w:w w:val="105"/>
          <w:sz w:val="15"/>
        </w:rPr>
        <w:t>1860.</w:t>
      </w:r>
    </w:p>
    <w:p>
      <w:pPr>
        <w:spacing w:after="0"/>
        <w:jc w:val="left"/>
        <w:rPr>
          <w:sz w:val="15"/>
        </w:rPr>
        <w:sectPr>
          <w:type w:val="continuous"/>
          <w:pgSz w:w="11900" w:h="16840"/>
          <w:pgMar w:header="0" w:footer="0" w:top="1240" w:bottom="280" w:left="0" w:right="0"/>
          <w:cols w:num="3" w:equalWidth="0">
            <w:col w:w="1915" w:space="40"/>
            <w:col w:w="7599" w:space="39"/>
            <w:col w:w="2307"/>
          </w:cols>
        </w:sectPr>
      </w:pPr>
    </w:p>
    <w:p>
      <w:pPr>
        <w:pStyle w:val="ListParagraph"/>
        <w:numPr>
          <w:ilvl w:val="0"/>
          <w:numId w:val="151"/>
        </w:numPr>
        <w:tabs>
          <w:tab w:pos="3758" w:val="left" w:leader="none"/>
        </w:tabs>
        <w:spacing w:line="249" w:lineRule="auto" w:before="121" w:after="0"/>
        <w:ind w:left="2834" w:right="8" w:firstLine="637"/>
        <w:jc w:val="both"/>
        <w:rPr>
          <w:sz w:val="20"/>
        </w:rPr>
      </w:pPr>
      <w:r>
        <w:rPr>
          <w:sz w:val="20"/>
        </w:rPr>
        <w:t>the</w:t>
      </w:r>
      <w:r>
        <w:rPr>
          <w:spacing w:val="-1"/>
          <w:sz w:val="20"/>
        </w:rPr>
        <w:t> </w:t>
      </w:r>
      <w:r>
        <w:rPr>
          <w:sz w:val="20"/>
        </w:rPr>
        <w:t>previous operation of</w:t>
      </w:r>
      <w:r>
        <w:rPr>
          <w:spacing w:val="-2"/>
          <w:sz w:val="20"/>
        </w:rPr>
        <w:t> </w:t>
      </w:r>
      <w:r>
        <w:rPr>
          <w:sz w:val="20"/>
        </w:rPr>
        <w:t>the</w:t>
      </w:r>
      <w:r>
        <w:rPr>
          <w:spacing w:val="-1"/>
          <w:sz w:val="20"/>
        </w:rPr>
        <w:t> </w:t>
      </w:r>
      <w:r>
        <w:rPr>
          <w:sz w:val="20"/>
        </w:rPr>
        <w:t>Code so</w:t>
      </w:r>
      <w:r>
        <w:rPr>
          <w:spacing w:val="-2"/>
          <w:sz w:val="20"/>
        </w:rPr>
        <w:t> </w:t>
      </w:r>
      <w:r>
        <w:rPr>
          <w:sz w:val="20"/>
        </w:rPr>
        <w:t>repealed or anything duly</w:t>
      </w:r>
      <w:r>
        <w:rPr>
          <w:spacing w:val="-7"/>
          <w:sz w:val="20"/>
        </w:rPr>
        <w:t> </w:t>
      </w:r>
      <w:r>
        <w:rPr>
          <w:sz w:val="20"/>
        </w:rPr>
        <w:t>done</w:t>
      </w:r>
      <w:r>
        <w:rPr>
          <w:spacing w:val="-1"/>
          <w:sz w:val="20"/>
        </w:rPr>
        <w:t> </w:t>
      </w:r>
      <w:r>
        <w:rPr>
          <w:sz w:val="20"/>
        </w:rPr>
        <w:t>or suffered thereunder; or</w:t>
      </w:r>
    </w:p>
    <w:p>
      <w:pPr>
        <w:pStyle w:val="ListParagraph"/>
        <w:numPr>
          <w:ilvl w:val="0"/>
          <w:numId w:val="151"/>
        </w:numPr>
        <w:tabs>
          <w:tab w:pos="3758" w:val="left" w:leader="none"/>
        </w:tabs>
        <w:spacing w:line="249" w:lineRule="auto" w:before="122" w:after="0"/>
        <w:ind w:left="2834" w:right="5" w:firstLine="637"/>
        <w:jc w:val="both"/>
        <w:rPr>
          <w:sz w:val="20"/>
        </w:rPr>
      </w:pPr>
      <w:r>
        <w:rPr>
          <w:sz w:val="20"/>
        </w:rPr>
        <w:t>any</w:t>
      </w:r>
      <w:r>
        <w:rPr>
          <w:spacing w:val="-10"/>
          <w:sz w:val="20"/>
        </w:rPr>
        <w:t> </w:t>
      </w:r>
      <w:r>
        <w:rPr>
          <w:sz w:val="20"/>
        </w:rPr>
        <w:t>right, privilege, obligation or liability</w:t>
      </w:r>
      <w:r>
        <w:rPr>
          <w:spacing w:val="-5"/>
          <w:sz w:val="20"/>
        </w:rPr>
        <w:t> </w:t>
      </w:r>
      <w:r>
        <w:rPr>
          <w:sz w:val="20"/>
        </w:rPr>
        <w:t>acquired, accrued or incurred under the Code so repealed; or</w:t>
      </w:r>
    </w:p>
    <w:p>
      <w:pPr>
        <w:pStyle w:val="ListParagraph"/>
        <w:numPr>
          <w:ilvl w:val="0"/>
          <w:numId w:val="151"/>
        </w:numPr>
        <w:tabs>
          <w:tab w:pos="3711" w:val="left" w:leader="none"/>
        </w:tabs>
        <w:spacing w:line="249" w:lineRule="auto" w:before="122" w:after="0"/>
        <w:ind w:left="2834" w:right="2" w:firstLine="610"/>
        <w:jc w:val="both"/>
        <w:rPr>
          <w:sz w:val="20"/>
        </w:rPr>
      </w:pPr>
      <w:r>
        <w:rPr>
          <w:sz w:val="20"/>
        </w:rPr>
        <w:t>any</w:t>
      </w:r>
      <w:r>
        <w:rPr>
          <w:spacing w:val="-13"/>
          <w:sz w:val="20"/>
        </w:rPr>
        <w:t> </w:t>
      </w:r>
      <w:r>
        <w:rPr>
          <w:sz w:val="20"/>
        </w:rPr>
        <w:t>penalty,</w:t>
      </w:r>
      <w:r>
        <w:rPr>
          <w:spacing w:val="-12"/>
          <w:sz w:val="20"/>
        </w:rPr>
        <w:t> </w:t>
      </w:r>
      <w:r>
        <w:rPr>
          <w:sz w:val="20"/>
        </w:rPr>
        <w:t>or</w:t>
      </w:r>
      <w:r>
        <w:rPr>
          <w:spacing w:val="-9"/>
          <w:sz w:val="20"/>
        </w:rPr>
        <w:t> </w:t>
      </w:r>
      <w:r>
        <w:rPr>
          <w:sz w:val="20"/>
        </w:rPr>
        <w:t>punishment</w:t>
      </w:r>
      <w:r>
        <w:rPr>
          <w:spacing w:val="-7"/>
          <w:sz w:val="20"/>
        </w:rPr>
        <w:t> </w:t>
      </w:r>
      <w:r>
        <w:rPr>
          <w:sz w:val="20"/>
        </w:rPr>
        <w:t>incurred</w:t>
      </w:r>
      <w:r>
        <w:rPr>
          <w:spacing w:val="-13"/>
          <w:sz w:val="20"/>
        </w:rPr>
        <w:t> </w:t>
      </w:r>
      <w:r>
        <w:rPr>
          <w:sz w:val="20"/>
        </w:rPr>
        <w:t>in</w:t>
      </w:r>
      <w:r>
        <w:rPr>
          <w:spacing w:val="-4"/>
          <w:sz w:val="20"/>
        </w:rPr>
        <w:t> </w:t>
      </w:r>
      <w:r>
        <w:rPr>
          <w:sz w:val="20"/>
        </w:rPr>
        <w:t>respect</w:t>
      </w:r>
      <w:r>
        <w:rPr>
          <w:spacing w:val="-7"/>
          <w:sz w:val="20"/>
        </w:rPr>
        <w:t> </w:t>
      </w:r>
      <w:r>
        <w:rPr>
          <w:sz w:val="20"/>
        </w:rPr>
        <w:t>of</w:t>
      </w:r>
      <w:r>
        <w:rPr>
          <w:spacing w:val="-13"/>
          <w:sz w:val="20"/>
        </w:rPr>
        <w:t> </w:t>
      </w:r>
      <w:r>
        <w:rPr>
          <w:sz w:val="20"/>
        </w:rPr>
        <w:t>any</w:t>
      </w:r>
      <w:r>
        <w:rPr>
          <w:spacing w:val="-12"/>
          <w:sz w:val="20"/>
        </w:rPr>
        <w:t> </w:t>
      </w:r>
      <w:r>
        <w:rPr>
          <w:sz w:val="20"/>
        </w:rPr>
        <w:t>offences</w:t>
      </w:r>
      <w:r>
        <w:rPr>
          <w:spacing w:val="-10"/>
          <w:sz w:val="20"/>
        </w:rPr>
        <w:t> </w:t>
      </w:r>
      <w:r>
        <w:rPr>
          <w:sz w:val="20"/>
        </w:rPr>
        <w:t>committed against the Code so repealed; or</w:t>
      </w:r>
    </w:p>
    <w:p>
      <w:pPr>
        <w:pStyle w:val="ListParagraph"/>
        <w:numPr>
          <w:ilvl w:val="0"/>
          <w:numId w:val="151"/>
        </w:numPr>
        <w:tabs>
          <w:tab w:pos="3730" w:val="left" w:leader="none"/>
        </w:tabs>
        <w:spacing w:line="240" w:lineRule="auto" w:before="122" w:after="0"/>
        <w:ind w:left="3730" w:right="0" w:hanging="257"/>
        <w:jc w:val="left"/>
        <w:rPr>
          <w:sz w:val="20"/>
        </w:rPr>
      </w:pPr>
      <w:r>
        <w:rPr>
          <w:spacing w:val="-4"/>
          <w:sz w:val="20"/>
        </w:rPr>
        <w:t>anyinvestigation</w:t>
      </w:r>
      <w:r>
        <w:rPr>
          <w:spacing w:val="-8"/>
          <w:sz w:val="20"/>
        </w:rPr>
        <w:t> </w:t>
      </w:r>
      <w:r>
        <w:rPr>
          <w:spacing w:val="-4"/>
          <w:sz w:val="20"/>
        </w:rPr>
        <w:t>or</w:t>
      </w:r>
      <w:r>
        <w:rPr>
          <w:spacing w:val="-7"/>
          <w:sz w:val="20"/>
        </w:rPr>
        <w:t> </w:t>
      </w:r>
      <w:r>
        <w:rPr>
          <w:spacing w:val="-4"/>
          <w:sz w:val="20"/>
        </w:rPr>
        <w:t>remedy</w:t>
      </w:r>
      <w:r>
        <w:rPr>
          <w:spacing w:val="-18"/>
          <w:sz w:val="20"/>
        </w:rPr>
        <w:t> </w:t>
      </w:r>
      <w:r>
        <w:rPr>
          <w:spacing w:val="-4"/>
          <w:sz w:val="20"/>
        </w:rPr>
        <w:t>in</w:t>
      </w:r>
      <w:r>
        <w:rPr>
          <w:spacing w:val="-7"/>
          <w:sz w:val="20"/>
        </w:rPr>
        <w:t> </w:t>
      </w:r>
      <w:r>
        <w:rPr>
          <w:spacing w:val="-4"/>
          <w:sz w:val="20"/>
        </w:rPr>
        <w:t>respect</w:t>
      </w:r>
      <w:r>
        <w:rPr>
          <w:spacing w:val="-11"/>
          <w:sz w:val="20"/>
        </w:rPr>
        <w:t> </w:t>
      </w:r>
      <w:r>
        <w:rPr>
          <w:spacing w:val="-4"/>
          <w:sz w:val="20"/>
        </w:rPr>
        <w:t>of</w:t>
      </w:r>
      <w:r>
        <w:rPr>
          <w:spacing w:val="-13"/>
          <w:sz w:val="20"/>
        </w:rPr>
        <w:t> </w:t>
      </w:r>
      <w:r>
        <w:rPr>
          <w:spacing w:val="-4"/>
          <w:sz w:val="20"/>
        </w:rPr>
        <w:t>any</w:t>
      </w:r>
      <w:r>
        <w:rPr>
          <w:spacing w:val="-23"/>
          <w:sz w:val="20"/>
        </w:rPr>
        <w:t> </w:t>
      </w:r>
      <w:r>
        <w:rPr>
          <w:spacing w:val="-4"/>
          <w:sz w:val="20"/>
        </w:rPr>
        <w:t>such</w:t>
      </w:r>
      <w:r>
        <w:rPr>
          <w:spacing w:val="-11"/>
          <w:sz w:val="20"/>
        </w:rPr>
        <w:t> </w:t>
      </w:r>
      <w:r>
        <w:rPr>
          <w:spacing w:val="-4"/>
          <w:sz w:val="20"/>
        </w:rPr>
        <w:t>penalty, or</w:t>
      </w:r>
      <w:r>
        <w:rPr>
          <w:spacing w:val="-8"/>
          <w:sz w:val="20"/>
        </w:rPr>
        <w:t> </w:t>
      </w:r>
      <w:r>
        <w:rPr>
          <w:spacing w:val="-4"/>
          <w:sz w:val="20"/>
        </w:rPr>
        <w:t>punishment;</w:t>
      </w:r>
      <w:r>
        <w:rPr>
          <w:spacing w:val="-10"/>
          <w:sz w:val="20"/>
        </w:rPr>
        <w:t> </w:t>
      </w:r>
      <w:r>
        <w:rPr>
          <w:spacing w:val="-5"/>
          <w:sz w:val="20"/>
        </w:rPr>
        <w:t>or</w:t>
      </w:r>
    </w:p>
    <w:p>
      <w:pPr>
        <w:pStyle w:val="ListParagraph"/>
        <w:numPr>
          <w:ilvl w:val="0"/>
          <w:numId w:val="151"/>
        </w:numPr>
        <w:tabs>
          <w:tab w:pos="3749" w:val="left" w:leader="none"/>
        </w:tabs>
        <w:spacing w:line="249" w:lineRule="auto" w:before="130" w:after="0"/>
        <w:ind w:left="2834" w:right="2" w:firstLine="648"/>
        <w:jc w:val="both"/>
        <w:rPr>
          <w:sz w:val="20"/>
        </w:rPr>
      </w:pPr>
      <w:r>
        <w:rPr>
          <w:sz w:val="20"/>
        </w:rPr>
        <w:t>any</w:t>
      </w:r>
      <w:r>
        <w:rPr>
          <w:spacing w:val="-13"/>
          <w:sz w:val="20"/>
        </w:rPr>
        <w:t> </w:t>
      </w:r>
      <w:r>
        <w:rPr>
          <w:sz w:val="20"/>
        </w:rPr>
        <w:t>proceeding,</w:t>
      </w:r>
      <w:r>
        <w:rPr>
          <w:spacing w:val="-12"/>
          <w:sz w:val="20"/>
        </w:rPr>
        <w:t> </w:t>
      </w:r>
      <w:r>
        <w:rPr>
          <w:sz w:val="20"/>
        </w:rPr>
        <w:t>investigation</w:t>
      </w:r>
      <w:r>
        <w:rPr>
          <w:spacing w:val="-10"/>
          <w:sz w:val="20"/>
        </w:rPr>
        <w:t> </w:t>
      </w:r>
      <w:r>
        <w:rPr>
          <w:sz w:val="20"/>
        </w:rPr>
        <w:t>or</w:t>
      </w:r>
      <w:r>
        <w:rPr>
          <w:spacing w:val="-7"/>
          <w:sz w:val="20"/>
        </w:rPr>
        <w:t> </w:t>
      </w:r>
      <w:r>
        <w:rPr>
          <w:sz w:val="20"/>
        </w:rPr>
        <w:t>remedy</w:t>
      </w:r>
      <w:r>
        <w:rPr>
          <w:spacing w:val="-13"/>
          <w:sz w:val="20"/>
        </w:rPr>
        <w:t> </w:t>
      </w:r>
      <w:r>
        <w:rPr>
          <w:sz w:val="20"/>
        </w:rPr>
        <w:t>in</w:t>
      </w:r>
      <w:r>
        <w:rPr>
          <w:spacing w:val="-1"/>
          <w:sz w:val="20"/>
        </w:rPr>
        <w:t> </w:t>
      </w:r>
      <w:r>
        <w:rPr>
          <w:sz w:val="20"/>
        </w:rPr>
        <w:t>respect</w:t>
      </w:r>
      <w:r>
        <w:rPr>
          <w:spacing w:val="-10"/>
          <w:sz w:val="20"/>
        </w:rPr>
        <w:t> </w:t>
      </w:r>
      <w:r>
        <w:rPr>
          <w:sz w:val="20"/>
        </w:rPr>
        <w:t>of</w:t>
      </w:r>
      <w:r>
        <w:rPr>
          <w:spacing w:val="-12"/>
          <w:sz w:val="20"/>
        </w:rPr>
        <w:t> </w:t>
      </w:r>
      <w:r>
        <w:rPr>
          <w:sz w:val="20"/>
        </w:rPr>
        <w:t>any</w:t>
      </w:r>
      <w:r>
        <w:rPr>
          <w:spacing w:val="-13"/>
          <w:sz w:val="20"/>
        </w:rPr>
        <w:t> </w:t>
      </w:r>
      <w:r>
        <w:rPr>
          <w:sz w:val="20"/>
        </w:rPr>
        <w:t>such</w:t>
      </w:r>
      <w:r>
        <w:rPr>
          <w:spacing w:val="-7"/>
          <w:sz w:val="20"/>
        </w:rPr>
        <w:t> </w:t>
      </w:r>
      <w:r>
        <w:rPr>
          <w:sz w:val="20"/>
        </w:rPr>
        <w:t>penalty</w:t>
      </w:r>
      <w:r>
        <w:rPr>
          <w:spacing w:val="-13"/>
          <w:sz w:val="20"/>
        </w:rPr>
        <w:t> </w:t>
      </w:r>
      <w:r>
        <w:rPr>
          <w:sz w:val="20"/>
        </w:rPr>
        <w:t>or punishment as aforesaid, and any such proceeding or remedy may be instituted, continued</w:t>
      </w:r>
      <w:r>
        <w:rPr>
          <w:spacing w:val="-3"/>
          <w:sz w:val="20"/>
        </w:rPr>
        <w:t> </w:t>
      </w:r>
      <w:r>
        <w:rPr>
          <w:sz w:val="20"/>
        </w:rPr>
        <w:t>or</w:t>
      </w:r>
      <w:r>
        <w:rPr>
          <w:spacing w:val="-1"/>
          <w:sz w:val="20"/>
        </w:rPr>
        <w:t> </w:t>
      </w:r>
      <w:r>
        <w:rPr>
          <w:sz w:val="20"/>
        </w:rPr>
        <w:t>enforced, and</w:t>
      </w:r>
      <w:r>
        <w:rPr>
          <w:spacing w:val="-6"/>
          <w:sz w:val="20"/>
        </w:rPr>
        <w:t> </w:t>
      </w:r>
      <w:r>
        <w:rPr>
          <w:sz w:val="20"/>
        </w:rPr>
        <w:t>any</w:t>
      </w:r>
      <w:r>
        <w:rPr>
          <w:spacing w:val="-11"/>
          <w:sz w:val="20"/>
        </w:rPr>
        <w:t> </w:t>
      </w:r>
      <w:r>
        <w:rPr>
          <w:sz w:val="20"/>
        </w:rPr>
        <w:t>such</w:t>
      </w:r>
      <w:r>
        <w:rPr>
          <w:spacing w:val="-1"/>
          <w:sz w:val="20"/>
        </w:rPr>
        <w:t> </w:t>
      </w:r>
      <w:r>
        <w:rPr>
          <w:sz w:val="20"/>
        </w:rPr>
        <w:t>penalty</w:t>
      </w:r>
      <w:r>
        <w:rPr>
          <w:spacing w:val="-11"/>
          <w:sz w:val="20"/>
        </w:rPr>
        <w:t> </w:t>
      </w:r>
      <w:r>
        <w:rPr>
          <w:sz w:val="20"/>
        </w:rPr>
        <w:t>may</w:t>
      </w:r>
      <w:r>
        <w:rPr>
          <w:spacing w:val="-13"/>
          <w:sz w:val="20"/>
        </w:rPr>
        <w:t> </w:t>
      </w:r>
      <w:r>
        <w:rPr>
          <w:sz w:val="20"/>
        </w:rPr>
        <w:t>be</w:t>
      </w:r>
      <w:r>
        <w:rPr>
          <w:spacing w:val="-3"/>
          <w:sz w:val="20"/>
        </w:rPr>
        <w:t> </w:t>
      </w:r>
      <w:r>
        <w:rPr>
          <w:sz w:val="20"/>
        </w:rPr>
        <w:t>imposed</w:t>
      </w:r>
      <w:r>
        <w:rPr>
          <w:spacing w:val="-6"/>
          <w:sz w:val="20"/>
        </w:rPr>
        <w:t> </w:t>
      </w:r>
      <w:r>
        <w:rPr>
          <w:sz w:val="20"/>
        </w:rPr>
        <w:t>as</w:t>
      </w:r>
      <w:r>
        <w:rPr>
          <w:spacing w:val="-2"/>
          <w:sz w:val="20"/>
        </w:rPr>
        <w:t> </w:t>
      </w:r>
      <w:r>
        <w:rPr>
          <w:sz w:val="20"/>
        </w:rPr>
        <w:t>if</w:t>
      </w:r>
      <w:r>
        <w:rPr>
          <w:spacing w:val="-11"/>
          <w:sz w:val="20"/>
        </w:rPr>
        <w:t> </w:t>
      </w:r>
      <w:r>
        <w:rPr>
          <w:sz w:val="20"/>
        </w:rPr>
        <w:t>that Code</w:t>
      </w:r>
      <w:r>
        <w:rPr>
          <w:spacing w:val="-9"/>
          <w:sz w:val="20"/>
        </w:rPr>
        <w:t> </w:t>
      </w:r>
      <w:r>
        <w:rPr>
          <w:sz w:val="20"/>
        </w:rPr>
        <w:t>had</w:t>
      </w:r>
      <w:r>
        <w:rPr>
          <w:spacing w:val="-1"/>
          <w:sz w:val="20"/>
        </w:rPr>
        <w:t> </w:t>
      </w:r>
      <w:r>
        <w:rPr>
          <w:sz w:val="20"/>
        </w:rPr>
        <w:t>not been repealed.</w:t>
      </w:r>
    </w:p>
    <w:p>
      <w:pPr>
        <w:pStyle w:val="ListParagraph"/>
        <w:numPr>
          <w:ilvl w:val="0"/>
          <w:numId w:val="142"/>
        </w:numPr>
        <w:tabs>
          <w:tab w:pos="3173" w:val="left" w:leader="none"/>
        </w:tabs>
        <w:spacing w:line="249" w:lineRule="auto" w:before="123" w:after="0"/>
        <w:ind w:left="2354" w:right="1" w:firstLine="480"/>
        <w:jc w:val="both"/>
        <w:rPr>
          <w:sz w:val="20"/>
        </w:rPr>
      </w:pPr>
      <w:r>
        <w:rPr>
          <w:sz w:val="20"/>
        </w:rPr>
        <w:t>Notwithstanding such repeal, anything done or any</w:t>
      </w:r>
      <w:r>
        <w:rPr>
          <w:spacing w:val="-4"/>
          <w:sz w:val="20"/>
        </w:rPr>
        <w:t> </w:t>
      </w:r>
      <w:r>
        <w:rPr>
          <w:sz w:val="20"/>
        </w:rPr>
        <w:t>action taken under the said Code shall be deemed to have been done or taken under the corresponding provisions of this</w:t>
      </w:r>
      <w:r>
        <w:rPr>
          <w:spacing w:val="-18"/>
          <w:sz w:val="20"/>
        </w:rPr>
        <w:t> </w:t>
      </w:r>
      <w:r>
        <w:rPr>
          <w:sz w:val="20"/>
        </w:rPr>
        <w:t>Sanhita.</w:t>
      </w:r>
    </w:p>
    <w:p>
      <w:pPr>
        <w:pStyle w:val="ListParagraph"/>
        <w:numPr>
          <w:ilvl w:val="0"/>
          <w:numId w:val="142"/>
        </w:numPr>
        <w:tabs>
          <w:tab w:pos="3101" w:val="left" w:leader="none"/>
        </w:tabs>
        <w:spacing w:line="249" w:lineRule="auto" w:before="123" w:after="0"/>
        <w:ind w:left="2354" w:right="0" w:firstLine="480"/>
        <w:jc w:val="both"/>
        <w:rPr>
          <w:sz w:val="20"/>
        </w:rPr>
      </w:pPr>
      <w:r>
        <w:rPr>
          <w:spacing w:val="-2"/>
          <w:sz w:val="20"/>
        </w:rPr>
        <w:t>The</w:t>
      </w:r>
      <w:r>
        <w:rPr>
          <w:spacing w:val="-13"/>
          <w:sz w:val="20"/>
        </w:rPr>
        <w:t> </w:t>
      </w:r>
      <w:r>
        <w:rPr>
          <w:spacing w:val="-2"/>
          <w:sz w:val="20"/>
        </w:rPr>
        <w:t>mention</w:t>
      </w:r>
      <w:r>
        <w:rPr>
          <w:spacing w:val="-10"/>
          <w:sz w:val="20"/>
        </w:rPr>
        <w:t> </w:t>
      </w:r>
      <w:r>
        <w:rPr>
          <w:spacing w:val="-2"/>
          <w:sz w:val="20"/>
        </w:rPr>
        <w:t>of</w:t>
      </w:r>
      <w:r>
        <w:rPr>
          <w:spacing w:val="-11"/>
          <w:sz w:val="20"/>
        </w:rPr>
        <w:t> </w:t>
      </w:r>
      <w:r>
        <w:rPr>
          <w:spacing w:val="-2"/>
          <w:sz w:val="20"/>
        </w:rPr>
        <w:t>particular</w:t>
      </w:r>
      <w:r>
        <w:rPr>
          <w:spacing w:val="-10"/>
          <w:sz w:val="20"/>
        </w:rPr>
        <w:t> </w:t>
      </w:r>
      <w:r>
        <w:rPr>
          <w:spacing w:val="-2"/>
          <w:sz w:val="20"/>
        </w:rPr>
        <w:t>matters</w:t>
      </w:r>
      <w:r>
        <w:rPr>
          <w:spacing w:val="-11"/>
          <w:sz w:val="20"/>
        </w:rPr>
        <w:t> </w:t>
      </w:r>
      <w:r>
        <w:rPr>
          <w:spacing w:val="-2"/>
          <w:sz w:val="20"/>
        </w:rPr>
        <w:t>in</w:t>
      </w:r>
      <w:r>
        <w:rPr>
          <w:spacing w:val="-10"/>
          <w:sz w:val="20"/>
        </w:rPr>
        <w:t> </w:t>
      </w:r>
      <w:r>
        <w:rPr>
          <w:spacing w:val="-2"/>
          <w:sz w:val="20"/>
        </w:rPr>
        <w:t>sub-section</w:t>
      </w:r>
      <w:r>
        <w:rPr>
          <w:spacing w:val="-11"/>
          <w:sz w:val="20"/>
        </w:rPr>
        <w:t> </w:t>
      </w:r>
      <w:r>
        <w:rPr>
          <w:spacing w:val="-2"/>
          <w:sz w:val="20"/>
        </w:rPr>
        <w:t>(</w:t>
      </w:r>
      <w:r>
        <w:rPr>
          <w:i/>
          <w:spacing w:val="-2"/>
          <w:sz w:val="20"/>
        </w:rPr>
        <w:t>2</w:t>
      </w:r>
      <w:r>
        <w:rPr>
          <w:spacing w:val="-2"/>
          <w:sz w:val="20"/>
        </w:rPr>
        <w:t>)</w:t>
      </w:r>
      <w:r>
        <w:rPr>
          <w:spacing w:val="-10"/>
          <w:sz w:val="20"/>
        </w:rPr>
        <w:t> </w:t>
      </w:r>
      <w:r>
        <w:rPr>
          <w:spacing w:val="-2"/>
          <w:sz w:val="20"/>
        </w:rPr>
        <w:t>shall</w:t>
      </w:r>
      <w:r>
        <w:rPr>
          <w:spacing w:val="-11"/>
          <w:sz w:val="20"/>
        </w:rPr>
        <w:t> </w:t>
      </w:r>
      <w:r>
        <w:rPr>
          <w:spacing w:val="-2"/>
          <w:sz w:val="20"/>
        </w:rPr>
        <w:t>not</w:t>
      </w:r>
      <w:r>
        <w:rPr>
          <w:spacing w:val="-10"/>
          <w:sz w:val="20"/>
        </w:rPr>
        <w:t> </w:t>
      </w:r>
      <w:r>
        <w:rPr>
          <w:spacing w:val="-2"/>
          <w:sz w:val="20"/>
        </w:rPr>
        <w:t>be</w:t>
      </w:r>
      <w:r>
        <w:rPr>
          <w:spacing w:val="-11"/>
          <w:sz w:val="20"/>
        </w:rPr>
        <w:t> </w:t>
      </w:r>
      <w:r>
        <w:rPr>
          <w:spacing w:val="-2"/>
          <w:sz w:val="20"/>
        </w:rPr>
        <w:t>held</w:t>
      </w:r>
      <w:r>
        <w:rPr>
          <w:spacing w:val="-10"/>
          <w:sz w:val="20"/>
        </w:rPr>
        <w:t> </w:t>
      </w:r>
      <w:r>
        <w:rPr>
          <w:spacing w:val="-2"/>
          <w:sz w:val="20"/>
        </w:rPr>
        <w:t>to</w:t>
      </w:r>
      <w:r>
        <w:rPr>
          <w:spacing w:val="-11"/>
          <w:sz w:val="20"/>
        </w:rPr>
        <w:t> </w:t>
      </w:r>
      <w:r>
        <w:rPr>
          <w:spacing w:val="-2"/>
          <w:sz w:val="20"/>
        </w:rPr>
        <w:t>prejudice</w:t>
      </w:r>
      <w:r>
        <w:rPr>
          <w:spacing w:val="-10"/>
          <w:sz w:val="20"/>
        </w:rPr>
        <w:t> </w:t>
      </w:r>
      <w:r>
        <w:rPr>
          <w:spacing w:val="-2"/>
          <w:sz w:val="20"/>
        </w:rPr>
        <w:t>or affect</w:t>
      </w:r>
      <w:r>
        <w:rPr>
          <w:spacing w:val="-11"/>
          <w:sz w:val="20"/>
        </w:rPr>
        <w:t> </w:t>
      </w:r>
      <w:r>
        <w:rPr>
          <w:spacing w:val="-2"/>
          <w:sz w:val="20"/>
        </w:rPr>
        <w:t>the</w:t>
      </w:r>
      <w:r>
        <w:rPr>
          <w:spacing w:val="-10"/>
          <w:sz w:val="20"/>
        </w:rPr>
        <w:t> </w:t>
      </w:r>
      <w:r>
        <w:rPr>
          <w:spacing w:val="-2"/>
          <w:sz w:val="20"/>
        </w:rPr>
        <w:t>general</w:t>
      </w:r>
      <w:r>
        <w:rPr>
          <w:spacing w:val="-11"/>
          <w:sz w:val="20"/>
        </w:rPr>
        <w:t> </w:t>
      </w:r>
      <w:r>
        <w:rPr>
          <w:spacing w:val="-2"/>
          <w:sz w:val="20"/>
        </w:rPr>
        <w:t>application</w:t>
      </w:r>
      <w:r>
        <w:rPr>
          <w:spacing w:val="-10"/>
          <w:sz w:val="20"/>
        </w:rPr>
        <w:t> </w:t>
      </w:r>
      <w:r>
        <w:rPr>
          <w:spacing w:val="-2"/>
          <w:sz w:val="20"/>
        </w:rPr>
        <w:t>of</w:t>
      </w:r>
      <w:r>
        <w:rPr>
          <w:spacing w:val="-11"/>
          <w:sz w:val="20"/>
        </w:rPr>
        <w:t> </w:t>
      </w:r>
      <w:r>
        <w:rPr>
          <w:spacing w:val="-2"/>
          <w:sz w:val="20"/>
        </w:rPr>
        <w:t>section</w:t>
      </w:r>
      <w:r>
        <w:rPr>
          <w:spacing w:val="6"/>
          <w:sz w:val="20"/>
        </w:rPr>
        <w:t> </w:t>
      </w:r>
      <w:r>
        <w:rPr>
          <w:spacing w:val="-2"/>
          <w:sz w:val="20"/>
        </w:rPr>
        <w:t>6</w:t>
      </w:r>
      <w:r>
        <w:rPr>
          <w:spacing w:val="-9"/>
          <w:sz w:val="20"/>
        </w:rPr>
        <w:t> </w:t>
      </w:r>
      <w:r>
        <w:rPr>
          <w:spacing w:val="-2"/>
          <w:sz w:val="20"/>
        </w:rPr>
        <w:t>of</w:t>
      </w:r>
      <w:r>
        <w:rPr>
          <w:spacing w:val="-11"/>
          <w:sz w:val="20"/>
        </w:rPr>
        <w:t> </w:t>
      </w:r>
      <w:r>
        <w:rPr>
          <w:spacing w:val="-2"/>
          <w:sz w:val="20"/>
        </w:rPr>
        <w:t>the</w:t>
      </w:r>
      <w:r>
        <w:rPr>
          <w:spacing w:val="-10"/>
          <w:sz w:val="20"/>
        </w:rPr>
        <w:t> </w:t>
      </w:r>
      <w:r>
        <w:rPr>
          <w:spacing w:val="-2"/>
          <w:sz w:val="20"/>
        </w:rPr>
        <w:t>General</w:t>
      </w:r>
      <w:r>
        <w:rPr>
          <w:spacing w:val="-3"/>
          <w:sz w:val="20"/>
        </w:rPr>
        <w:t> </w:t>
      </w:r>
      <w:r>
        <w:rPr>
          <w:spacing w:val="-2"/>
          <w:sz w:val="20"/>
        </w:rPr>
        <w:t>Clauses</w:t>
      </w:r>
      <w:r>
        <w:rPr>
          <w:spacing w:val="-11"/>
          <w:sz w:val="20"/>
        </w:rPr>
        <w:t> </w:t>
      </w:r>
      <w:r>
        <w:rPr>
          <w:spacing w:val="-2"/>
          <w:sz w:val="20"/>
        </w:rPr>
        <w:t>Act,1897</w:t>
      </w:r>
      <w:r>
        <w:rPr>
          <w:spacing w:val="-8"/>
          <w:sz w:val="20"/>
        </w:rPr>
        <w:t> </w:t>
      </w:r>
      <w:r>
        <w:rPr>
          <w:spacing w:val="-2"/>
          <w:sz w:val="20"/>
        </w:rPr>
        <w:t>with</w:t>
      </w:r>
      <w:r>
        <w:rPr>
          <w:sz w:val="20"/>
        </w:rPr>
        <w:t> </w:t>
      </w:r>
      <w:r>
        <w:rPr>
          <w:spacing w:val="-2"/>
          <w:sz w:val="20"/>
        </w:rPr>
        <w:t>regard</w:t>
      </w:r>
      <w:r>
        <w:rPr>
          <w:spacing w:val="-4"/>
          <w:sz w:val="20"/>
        </w:rPr>
        <w:t> </w:t>
      </w:r>
      <w:r>
        <w:rPr>
          <w:spacing w:val="-2"/>
          <w:sz w:val="20"/>
        </w:rPr>
        <w:t>to</w:t>
      </w:r>
      <w:r>
        <w:rPr>
          <w:spacing w:val="-11"/>
          <w:sz w:val="20"/>
        </w:rPr>
        <w:t> </w:t>
      </w:r>
      <w:r>
        <w:rPr>
          <w:spacing w:val="-2"/>
          <w:sz w:val="20"/>
        </w:rPr>
        <w:t>the </w:t>
      </w:r>
      <w:r>
        <w:rPr>
          <w:sz w:val="20"/>
        </w:rPr>
        <w:t>effect of the repeal.</w:t>
      </w:r>
    </w:p>
    <w:p>
      <w:pPr>
        <w:spacing w:line="240" w:lineRule="auto" w:before="0"/>
        <w:rPr>
          <w:sz w:val="15"/>
        </w:rPr>
      </w:pPr>
      <w:r>
        <w:rPr/>
        <w:br w:type="column"/>
      </w:r>
      <w:r>
        <w:rPr>
          <w:sz w:val="15"/>
        </w:rPr>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23"/>
        <w:rPr>
          <w:sz w:val="15"/>
        </w:rPr>
      </w:pPr>
    </w:p>
    <w:p>
      <w:pPr>
        <w:spacing w:before="0"/>
        <w:ind w:left="139" w:right="0" w:firstLine="0"/>
        <w:jc w:val="left"/>
        <w:rPr>
          <w:sz w:val="15"/>
        </w:rPr>
      </w:pPr>
      <w:r>
        <w:rPr>
          <w:w w:val="105"/>
          <w:sz w:val="15"/>
        </w:rPr>
        <w:t>10</w:t>
      </w:r>
      <w:r>
        <w:rPr>
          <w:spacing w:val="39"/>
          <w:w w:val="105"/>
          <w:sz w:val="15"/>
        </w:rPr>
        <w:t> </w:t>
      </w:r>
      <w:r>
        <w:rPr>
          <w:w w:val="105"/>
          <w:sz w:val="15"/>
        </w:rPr>
        <w:t>of</w:t>
      </w:r>
      <w:r>
        <w:rPr>
          <w:spacing w:val="26"/>
          <w:w w:val="105"/>
          <w:sz w:val="15"/>
        </w:rPr>
        <w:t> </w:t>
      </w:r>
      <w:r>
        <w:rPr>
          <w:spacing w:val="-2"/>
          <w:w w:val="105"/>
          <w:sz w:val="15"/>
        </w:rPr>
        <w:t>1897.</w:t>
      </w:r>
    </w:p>
    <w:p>
      <w:pPr>
        <w:spacing w:after="0"/>
        <w:jc w:val="left"/>
        <w:rPr>
          <w:sz w:val="15"/>
        </w:rPr>
        <w:sectPr>
          <w:type w:val="continuous"/>
          <w:pgSz w:w="11900" w:h="16840"/>
          <w:pgMar w:header="0" w:footer="0" w:top="1240" w:bottom="280" w:left="0" w:right="0"/>
          <w:cols w:num="2" w:equalWidth="0">
            <w:col w:w="9559" w:space="40"/>
            <w:col w:w="2301"/>
          </w:cols>
        </w:sectPr>
      </w:pPr>
    </w:p>
    <w:p>
      <w:pPr>
        <w:pStyle w:val="BodyText"/>
      </w:pPr>
    </w:p>
    <w:p>
      <w:pPr>
        <w:pStyle w:val="BodyText"/>
      </w:pPr>
    </w:p>
    <w:p>
      <w:pPr>
        <w:pStyle w:val="BodyText"/>
      </w:pPr>
    </w:p>
    <w:p>
      <w:pPr>
        <w:pStyle w:val="BodyText"/>
        <w:spacing w:before="224"/>
      </w:pPr>
    </w:p>
    <w:p>
      <w:pPr>
        <w:spacing w:before="1"/>
        <w:ind w:left="48" w:right="0" w:firstLine="0"/>
        <w:jc w:val="center"/>
        <w:rPr>
          <w:sz w:val="20"/>
        </w:rPr>
      </w:pPr>
      <w:r>
        <w:rPr>
          <w:spacing w:val="-24"/>
          <w:sz w:val="20"/>
        </w:rPr>
        <w:t>—————</w:t>
      </w:r>
    </w:p>
    <w:p>
      <w:pPr>
        <w:pStyle w:val="BodyText"/>
      </w:pPr>
    </w:p>
    <w:p>
      <w:pPr>
        <w:pStyle w:val="BodyText"/>
      </w:pPr>
    </w:p>
    <w:p>
      <w:pPr>
        <w:pStyle w:val="BodyText"/>
        <w:spacing w:before="40"/>
      </w:pPr>
    </w:p>
    <w:p>
      <w:pPr>
        <w:pStyle w:val="BodyText"/>
        <w:ind w:left="7918"/>
      </w:pPr>
      <w:r>
        <w:rPr>
          <w:spacing w:val="-2"/>
        </w:rPr>
        <w:t>DIWAKAR</w:t>
      </w:r>
      <w:r>
        <w:rPr/>
        <w:t> </w:t>
      </w:r>
      <w:r>
        <w:rPr>
          <w:spacing w:val="-2"/>
        </w:rPr>
        <w:t>SINGH,</w:t>
      </w:r>
    </w:p>
    <w:p>
      <w:pPr>
        <w:spacing w:before="10"/>
        <w:ind w:left="4649" w:right="0" w:firstLine="0"/>
        <w:jc w:val="left"/>
        <w:rPr>
          <w:i/>
          <w:sz w:val="20"/>
        </w:rPr>
      </w:pPr>
      <w:r>
        <w:rPr>
          <w:i/>
          <w:sz w:val="20"/>
        </w:rPr>
        <w:t>Joint</w:t>
      </w:r>
      <w:r>
        <w:rPr>
          <w:i/>
          <w:spacing w:val="4"/>
          <w:sz w:val="20"/>
        </w:rPr>
        <w:t> </w:t>
      </w:r>
      <w:r>
        <w:rPr>
          <w:i/>
          <w:sz w:val="20"/>
        </w:rPr>
        <w:t>Secretary</w:t>
      </w:r>
      <w:r>
        <w:rPr>
          <w:i/>
          <w:spacing w:val="5"/>
          <w:sz w:val="20"/>
        </w:rPr>
        <w:t> </w:t>
      </w:r>
      <w:r>
        <w:rPr>
          <w:i/>
          <w:sz w:val="20"/>
        </w:rPr>
        <w:t>&amp;</w:t>
      </w:r>
      <w:r>
        <w:rPr>
          <w:i/>
          <w:spacing w:val="5"/>
          <w:sz w:val="20"/>
        </w:rPr>
        <w:t> </w:t>
      </w:r>
      <w:r>
        <w:rPr>
          <w:i/>
          <w:sz w:val="20"/>
        </w:rPr>
        <w:t>Legislative</w:t>
      </w:r>
      <w:r>
        <w:rPr>
          <w:i/>
          <w:spacing w:val="5"/>
          <w:sz w:val="20"/>
        </w:rPr>
        <w:t> </w:t>
      </w:r>
      <w:r>
        <w:rPr>
          <w:i/>
          <w:sz w:val="20"/>
        </w:rPr>
        <w:t>Counsel</w:t>
      </w:r>
      <w:r>
        <w:rPr>
          <w:i/>
          <w:spacing w:val="4"/>
          <w:sz w:val="20"/>
        </w:rPr>
        <w:t> </w:t>
      </w:r>
      <w:r>
        <w:rPr>
          <w:i/>
          <w:sz w:val="20"/>
        </w:rPr>
        <w:t>to</w:t>
      </w:r>
      <w:r>
        <w:rPr>
          <w:i/>
          <w:spacing w:val="8"/>
          <w:sz w:val="20"/>
        </w:rPr>
        <w:t> </w:t>
      </w:r>
      <w:r>
        <w:rPr>
          <w:i/>
          <w:sz w:val="20"/>
        </w:rPr>
        <w:t>the</w:t>
      </w:r>
      <w:r>
        <w:rPr>
          <w:i/>
          <w:spacing w:val="10"/>
          <w:sz w:val="20"/>
        </w:rPr>
        <w:t> </w:t>
      </w:r>
      <w:r>
        <w:rPr>
          <w:i/>
          <w:sz w:val="20"/>
        </w:rPr>
        <w:t>Govt.</w:t>
      </w:r>
      <w:r>
        <w:rPr>
          <w:i/>
          <w:spacing w:val="11"/>
          <w:sz w:val="20"/>
        </w:rPr>
        <w:t> </w:t>
      </w:r>
      <w:r>
        <w:rPr>
          <w:i/>
          <w:sz w:val="20"/>
        </w:rPr>
        <w:t>of</w:t>
      </w:r>
      <w:r>
        <w:rPr>
          <w:i/>
          <w:spacing w:val="62"/>
          <w:sz w:val="20"/>
        </w:rPr>
        <w:t> </w:t>
      </w:r>
      <w:r>
        <w:rPr>
          <w:i/>
          <w:spacing w:val="-2"/>
          <w:sz w:val="20"/>
        </w:rPr>
        <w:t>India.</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75"/>
        <w:rPr>
          <w:i/>
        </w:rPr>
      </w:pPr>
      <w:r>
        <w:rPr/>
        <mc:AlternateContent>
          <mc:Choice Requires="wps">
            <w:drawing>
              <wp:anchor distT="0" distB="0" distL="0" distR="0" allowOverlap="1" layoutInCell="1" locked="0" behindDoc="1" simplePos="0" relativeHeight="487591424">
                <wp:simplePos x="0" y="0"/>
                <wp:positionH relativeFrom="page">
                  <wp:posOffset>748257</wp:posOffset>
                </wp:positionH>
                <wp:positionV relativeFrom="paragraph">
                  <wp:posOffset>272749</wp:posOffset>
                </wp:positionV>
                <wp:extent cx="6096635" cy="635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6096635" cy="6350"/>
                        </a:xfrm>
                        <a:custGeom>
                          <a:avLst/>
                          <a:gdLst/>
                          <a:ahLst/>
                          <a:cxnLst/>
                          <a:rect l="l" t="t" r="r" b="b"/>
                          <a:pathLst>
                            <a:path w="6096635" h="6350">
                              <a:moveTo>
                                <a:pt x="6096558" y="0"/>
                              </a:moveTo>
                              <a:lnTo>
                                <a:pt x="0" y="0"/>
                              </a:lnTo>
                              <a:lnTo>
                                <a:pt x="0" y="6097"/>
                              </a:lnTo>
                              <a:lnTo>
                                <a:pt x="6096558" y="6097"/>
                              </a:lnTo>
                              <a:lnTo>
                                <a:pt x="6096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8.9179pt;margin-top:21.476301pt;width:480.044pt;height:.4801pt;mso-position-horizontal-relative:page;mso-position-vertical-relative:paragraph;z-index:-15725056;mso-wrap-distance-left:0;mso-wrap-distance-right:0" id="docshape18" filled="true" fillcolor="#000000" stroked="false">
                <v:fill type="solid"/>
                <w10:wrap type="topAndBottom"/>
              </v:rect>
            </w:pict>
          </mc:Fallback>
        </mc:AlternateContent>
      </w:r>
    </w:p>
    <w:p>
      <w:pPr>
        <w:spacing w:line="266" w:lineRule="auto" w:before="28"/>
        <w:ind w:left="3002" w:right="1781" w:hanging="946"/>
        <w:jc w:val="left"/>
        <w:rPr>
          <w:sz w:val="15"/>
        </w:rPr>
      </w:pPr>
      <w:r>
        <w:rPr>
          <w:w w:val="105"/>
          <w:sz w:val="15"/>
        </w:rPr>
        <w:t>UPLOADED</w:t>
      </w:r>
      <w:r>
        <w:rPr>
          <w:spacing w:val="39"/>
          <w:w w:val="105"/>
          <w:sz w:val="15"/>
        </w:rPr>
        <w:t> </w:t>
      </w:r>
      <w:r>
        <w:rPr>
          <w:w w:val="105"/>
          <w:sz w:val="15"/>
        </w:rPr>
        <w:t>BY</w:t>
      </w:r>
      <w:r>
        <w:rPr>
          <w:spacing w:val="40"/>
          <w:w w:val="105"/>
          <w:sz w:val="15"/>
        </w:rPr>
        <w:t> </w:t>
      </w:r>
      <w:r>
        <w:rPr>
          <w:w w:val="105"/>
          <w:sz w:val="15"/>
        </w:rPr>
        <w:t>THE</w:t>
      </w:r>
      <w:r>
        <w:rPr>
          <w:spacing w:val="36"/>
          <w:w w:val="105"/>
          <w:sz w:val="15"/>
        </w:rPr>
        <w:t> </w:t>
      </w:r>
      <w:r>
        <w:rPr>
          <w:w w:val="105"/>
          <w:sz w:val="15"/>
        </w:rPr>
        <w:t>MANAGER,</w:t>
      </w:r>
      <w:r>
        <w:rPr>
          <w:spacing w:val="40"/>
          <w:w w:val="105"/>
          <w:sz w:val="15"/>
        </w:rPr>
        <w:t> </w:t>
      </w:r>
      <w:r>
        <w:rPr>
          <w:w w:val="105"/>
          <w:sz w:val="15"/>
        </w:rPr>
        <w:t>GOVERNMENT</w:t>
      </w:r>
      <w:r>
        <w:rPr>
          <w:spacing w:val="40"/>
          <w:w w:val="105"/>
          <w:sz w:val="15"/>
        </w:rPr>
        <w:t> </w:t>
      </w:r>
      <w:r>
        <w:rPr>
          <w:w w:val="105"/>
          <w:sz w:val="15"/>
        </w:rPr>
        <w:t>OF</w:t>
      </w:r>
      <w:r>
        <w:rPr>
          <w:spacing w:val="40"/>
          <w:w w:val="105"/>
          <w:sz w:val="15"/>
        </w:rPr>
        <w:t> </w:t>
      </w:r>
      <w:r>
        <w:rPr>
          <w:w w:val="105"/>
          <w:sz w:val="15"/>
        </w:rPr>
        <w:t>INDIA</w:t>
      </w:r>
      <w:r>
        <w:rPr>
          <w:spacing w:val="34"/>
          <w:w w:val="105"/>
          <w:sz w:val="15"/>
        </w:rPr>
        <w:t> </w:t>
      </w:r>
      <w:r>
        <w:rPr>
          <w:w w:val="105"/>
          <w:sz w:val="15"/>
        </w:rPr>
        <w:t>PRESS,</w:t>
      </w:r>
      <w:r>
        <w:rPr>
          <w:spacing w:val="36"/>
          <w:w w:val="105"/>
          <w:sz w:val="15"/>
        </w:rPr>
        <w:t> </w:t>
      </w:r>
      <w:r>
        <w:rPr>
          <w:w w:val="105"/>
          <w:sz w:val="15"/>
        </w:rPr>
        <w:t>MINTO</w:t>
      </w:r>
      <w:r>
        <w:rPr>
          <w:spacing w:val="39"/>
          <w:w w:val="105"/>
          <w:sz w:val="15"/>
        </w:rPr>
        <w:t> </w:t>
      </w:r>
      <w:r>
        <w:rPr>
          <w:w w:val="105"/>
          <w:sz w:val="15"/>
        </w:rPr>
        <w:t>ROAD,</w:t>
      </w:r>
      <w:r>
        <w:rPr>
          <w:spacing w:val="80"/>
          <w:w w:val="105"/>
          <w:sz w:val="15"/>
        </w:rPr>
        <w:t> </w:t>
      </w:r>
      <w:r>
        <w:rPr>
          <w:w w:val="105"/>
          <w:sz w:val="15"/>
        </w:rPr>
        <w:t>NEW</w:t>
      </w:r>
      <w:r>
        <w:rPr>
          <w:spacing w:val="38"/>
          <w:w w:val="105"/>
          <w:sz w:val="15"/>
        </w:rPr>
        <w:t> </w:t>
      </w:r>
      <w:r>
        <w:rPr>
          <w:w w:val="105"/>
          <w:sz w:val="15"/>
        </w:rPr>
        <w:t>DELHI–110002</w:t>
      </w:r>
      <w:r>
        <w:rPr>
          <w:spacing w:val="40"/>
          <w:w w:val="105"/>
          <w:sz w:val="15"/>
        </w:rPr>
        <w:t> </w:t>
      </w:r>
      <w:r>
        <w:rPr>
          <w:w w:val="105"/>
          <w:sz w:val="15"/>
        </w:rPr>
        <w:t>AND</w:t>
      </w:r>
      <w:r>
        <w:rPr>
          <w:spacing w:val="40"/>
          <w:w w:val="105"/>
          <w:sz w:val="15"/>
        </w:rPr>
        <w:t> </w:t>
      </w:r>
      <w:r>
        <w:rPr>
          <w:w w:val="105"/>
          <w:sz w:val="15"/>
        </w:rPr>
        <w:t>PUBLISHED</w:t>
      </w:r>
      <w:r>
        <w:rPr>
          <w:spacing w:val="40"/>
          <w:w w:val="105"/>
          <w:sz w:val="15"/>
        </w:rPr>
        <w:t> </w:t>
      </w:r>
      <w:r>
        <w:rPr>
          <w:w w:val="105"/>
          <w:sz w:val="15"/>
        </w:rPr>
        <w:t>BY</w:t>
      </w:r>
      <w:r>
        <w:rPr>
          <w:spacing w:val="40"/>
          <w:w w:val="105"/>
          <w:sz w:val="15"/>
        </w:rPr>
        <w:t> </w:t>
      </w:r>
      <w:r>
        <w:rPr>
          <w:w w:val="105"/>
          <w:sz w:val="15"/>
        </w:rPr>
        <w:t>THE</w:t>
      </w:r>
      <w:r>
        <w:rPr>
          <w:spacing w:val="40"/>
          <w:w w:val="105"/>
          <w:sz w:val="15"/>
        </w:rPr>
        <w:t> </w:t>
      </w:r>
      <w:r>
        <w:rPr>
          <w:w w:val="105"/>
          <w:sz w:val="15"/>
        </w:rPr>
        <w:t>CONTROLLER</w:t>
      </w:r>
      <w:r>
        <w:rPr>
          <w:spacing w:val="40"/>
          <w:w w:val="105"/>
          <w:sz w:val="15"/>
        </w:rPr>
        <w:t> </w:t>
      </w:r>
      <w:r>
        <w:rPr>
          <w:w w:val="105"/>
          <w:sz w:val="15"/>
        </w:rPr>
        <w:t>OF</w:t>
      </w:r>
      <w:r>
        <w:rPr>
          <w:spacing w:val="80"/>
          <w:w w:val="150"/>
          <w:sz w:val="15"/>
        </w:rPr>
        <w:t> </w:t>
      </w:r>
      <w:r>
        <w:rPr>
          <w:w w:val="105"/>
          <w:sz w:val="15"/>
        </w:rPr>
        <w:t>PUBLICATIONS,</w:t>
      </w:r>
      <w:r>
        <w:rPr>
          <w:spacing w:val="40"/>
          <w:w w:val="105"/>
          <w:sz w:val="15"/>
        </w:rPr>
        <w:t> </w:t>
      </w:r>
      <w:r>
        <w:rPr>
          <w:w w:val="105"/>
          <w:sz w:val="15"/>
        </w:rPr>
        <w:t>DELHI–110054.</w:t>
      </w:r>
    </w:p>
    <w:p>
      <w:pPr>
        <w:spacing w:after="0" w:line="266" w:lineRule="auto"/>
        <w:jc w:val="left"/>
        <w:rPr>
          <w:sz w:val="15"/>
        </w:rPr>
        <w:sectPr>
          <w:type w:val="continuous"/>
          <w:pgSz w:w="11900" w:h="16840"/>
          <w:pgMar w:header="0" w:footer="0" w:top="1240" w:bottom="280" w:left="0" w:right="0"/>
        </w:sectPr>
      </w:pPr>
    </w:p>
    <w:p>
      <w:pPr>
        <w:pStyle w:val="BodyText"/>
        <w:spacing w:before="58"/>
        <w:rPr>
          <w:sz w:val="15"/>
        </w:rPr>
      </w:pPr>
    </w:p>
    <w:p>
      <w:pPr>
        <w:spacing w:before="0"/>
        <w:ind w:left="1178" w:right="0" w:firstLine="0"/>
        <w:jc w:val="left"/>
        <w:rPr>
          <w:rFonts w:ascii="Arial" w:hAnsi="Arial"/>
          <w:sz w:val="15"/>
        </w:rPr>
      </w:pPr>
      <w:r>
        <w:rPr>
          <w:rFonts w:ascii="Arial" w:hAnsi="Arial"/>
          <w:spacing w:val="-2"/>
          <w:w w:val="105"/>
          <w:sz w:val="15"/>
        </w:rPr>
        <w:t>MGIPMRND—531GI(S3)—25-12-</w:t>
      </w:r>
      <w:r>
        <w:rPr>
          <w:rFonts w:ascii="Arial" w:hAnsi="Arial"/>
          <w:spacing w:val="-4"/>
          <w:w w:val="105"/>
          <w:sz w:val="15"/>
        </w:rPr>
        <w:t>2023.</w:t>
      </w:r>
    </w:p>
    <w:p>
      <w:pPr>
        <w:spacing w:line="240" w:lineRule="auto" w:before="38"/>
        <w:rPr>
          <w:rFonts w:ascii="Arial"/>
          <w:sz w:val="11"/>
        </w:rPr>
      </w:pPr>
      <w:r>
        <w:rPr/>
        <w:br w:type="column"/>
      </w:r>
      <w:r>
        <w:rPr>
          <w:rFonts w:ascii="Arial"/>
          <w:sz w:val="11"/>
        </w:rPr>
      </w:r>
    </w:p>
    <w:p>
      <w:pPr>
        <w:spacing w:line="264" w:lineRule="auto" w:before="0"/>
        <w:ind w:left="1178" w:right="0" w:firstLine="0"/>
        <w:jc w:val="right"/>
        <w:rPr>
          <w:rFonts w:ascii="Trebuchet MS"/>
          <w:sz w:val="11"/>
        </w:rPr>
      </w:pPr>
      <w:r>
        <w:rPr>
          <w:rFonts w:ascii="Trebuchet MS"/>
          <w:spacing w:val="-2"/>
          <w:w w:val="105"/>
          <w:sz w:val="11"/>
        </w:rPr>
        <w:t>Kshitiz</w:t>
      </w:r>
      <w:r>
        <w:rPr>
          <w:rFonts w:ascii="Trebuchet MS"/>
          <w:spacing w:val="40"/>
          <w:w w:val="105"/>
          <w:sz w:val="11"/>
        </w:rPr>
        <w:t> </w:t>
      </w:r>
      <w:r>
        <w:rPr>
          <w:rFonts w:ascii="Trebuchet MS"/>
          <w:spacing w:val="-2"/>
          <w:w w:val="105"/>
          <w:sz w:val="11"/>
        </w:rPr>
        <w:t>Mohan</w:t>
      </w:r>
    </w:p>
    <w:p>
      <w:pPr>
        <w:spacing w:line="240" w:lineRule="auto" w:before="0"/>
        <w:rPr>
          <w:rFonts w:ascii="Trebuchet MS"/>
          <w:sz w:val="2"/>
        </w:rPr>
      </w:pPr>
      <w:r>
        <w:rPr/>
        <w:br w:type="column"/>
      </w:r>
      <w:r>
        <w:rPr>
          <w:rFonts w:ascii="Trebuchet MS"/>
          <w:sz w:val="2"/>
        </w:rPr>
      </w:r>
    </w:p>
    <w:p>
      <w:pPr>
        <w:pStyle w:val="BodyText"/>
        <w:rPr>
          <w:rFonts w:ascii="Trebuchet MS"/>
          <w:sz w:val="2"/>
        </w:rPr>
      </w:pPr>
    </w:p>
    <w:p>
      <w:pPr>
        <w:pStyle w:val="BodyText"/>
        <w:rPr>
          <w:rFonts w:ascii="Trebuchet MS"/>
          <w:sz w:val="2"/>
        </w:rPr>
      </w:pPr>
    </w:p>
    <w:p>
      <w:pPr>
        <w:pStyle w:val="BodyText"/>
        <w:rPr>
          <w:rFonts w:ascii="Trebuchet MS"/>
          <w:sz w:val="2"/>
        </w:rPr>
      </w:pPr>
    </w:p>
    <w:p>
      <w:pPr>
        <w:pStyle w:val="BodyText"/>
        <w:rPr>
          <w:rFonts w:ascii="Trebuchet MS"/>
          <w:sz w:val="2"/>
        </w:rPr>
      </w:pPr>
    </w:p>
    <w:p>
      <w:pPr>
        <w:pStyle w:val="BodyText"/>
        <w:rPr>
          <w:rFonts w:ascii="Trebuchet MS"/>
          <w:sz w:val="2"/>
        </w:rPr>
      </w:pPr>
    </w:p>
    <w:p>
      <w:pPr>
        <w:pStyle w:val="BodyText"/>
        <w:rPr>
          <w:rFonts w:ascii="Trebuchet MS"/>
          <w:sz w:val="2"/>
        </w:rPr>
      </w:pPr>
    </w:p>
    <w:p>
      <w:pPr>
        <w:pStyle w:val="BodyText"/>
        <w:rPr>
          <w:rFonts w:ascii="Trebuchet MS"/>
          <w:sz w:val="2"/>
        </w:rPr>
      </w:pPr>
    </w:p>
    <w:p>
      <w:pPr>
        <w:pStyle w:val="BodyText"/>
        <w:rPr>
          <w:rFonts w:ascii="Trebuchet MS"/>
          <w:sz w:val="2"/>
        </w:rPr>
      </w:pPr>
    </w:p>
    <w:p>
      <w:pPr>
        <w:pStyle w:val="BodyText"/>
        <w:rPr>
          <w:rFonts w:ascii="Trebuchet MS"/>
          <w:sz w:val="2"/>
        </w:rPr>
      </w:pPr>
    </w:p>
    <w:p>
      <w:pPr>
        <w:pStyle w:val="BodyText"/>
        <w:spacing w:before="16"/>
        <w:rPr>
          <w:rFonts w:ascii="Trebuchet MS"/>
          <w:sz w:val="2"/>
        </w:rPr>
      </w:pPr>
    </w:p>
    <w:p>
      <w:pPr>
        <w:pStyle w:val="BodyText"/>
        <w:ind w:left="500"/>
        <w:rPr>
          <w:rFonts w:ascii="Trebuchet MS"/>
          <w:sz w:val="2"/>
        </w:rPr>
      </w:pPr>
      <w:r>
        <w:rPr/>
        <mc:AlternateContent>
          <mc:Choice Requires="wps">
            <w:drawing>
              <wp:anchor distT="0" distB="0" distL="0" distR="0" allowOverlap="1" layoutInCell="1" locked="0" behindDoc="0" simplePos="0" relativeHeight="15732736">
                <wp:simplePos x="0" y="0"/>
                <wp:positionH relativeFrom="page">
                  <wp:posOffset>6589979</wp:posOffset>
                </wp:positionH>
                <wp:positionV relativeFrom="paragraph">
                  <wp:posOffset>-69130</wp:posOffset>
                </wp:positionV>
                <wp:extent cx="310515" cy="18478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310515" cy="184785"/>
                          <a:chExt cx="310515" cy="184785"/>
                        </a:xfrm>
                      </wpg:grpSpPr>
                      <pic:pic>
                        <pic:nvPicPr>
                          <pic:cNvPr id="20" name="Image 20"/>
                          <pic:cNvPicPr/>
                        </pic:nvPicPr>
                        <pic:blipFill>
                          <a:blip r:embed="rId10" cstate="print"/>
                          <a:stretch>
                            <a:fillRect/>
                          </a:stretch>
                        </pic:blipFill>
                        <pic:spPr>
                          <a:xfrm>
                            <a:off x="0" y="0"/>
                            <a:ext cx="183489" cy="184233"/>
                          </a:xfrm>
                          <a:prstGeom prst="rect">
                            <a:avLst/>
                          </a:prstGeom>
                        </pic:spPr>
                      </pic:pic>
                      <wps:wsp>
                        <wps:cNvPr id="21" name="Textbox 21"/>
                        <wps:cNvSpPr txBox="1"/>
                        <wps:spPr>
                          <a:xfrm>
                            <a:off x="0" y="0"/>
                            <a:ext cx="310515" cy="184785"/>
                          </a:xfrm>
                          <a:prstGeom prst="rect">
                            <a:avLst/>
                          </a:prstGeom>
                        </wps:spPr>
                        <wps:txbx>
                          <w:txbxContent>
                            <w:p>
                              <w:pPr>
                                <w:spacing w:line="240" w:lineRule="auto" w:before="0"/>
                                <w:rPr>
                                  <w:rFonts w:ascii="Trebuchet MS"/>
                                  <w:sz w:val="2"/>
                                </w:rPr>
                              </w:pPr>
                            </w:p>
                            <w:p>
                              <w:pPr>
                                <w:spacing w:line="240" w:lineRule="auto" w:before="18"/>
                                <w:rPr>
                                  <w:rFonts w:ascii="Trebuchet MS"/>
                                  <w:sz w:val="2"/>
                                </w:rPr>
                              </w:pPr>
                            </w:p>
                            <w:p>
                              <w:pPr>
                                <w:spacing w:line="20" w:lineRule="atLeast" w:before="0"/>
                                <w:ind w:left="153" w:right="124" w:firstLine="0"/>
                                <w:jc w:val="left"/>
                                <w:rPr>
                                  <w:rFonts w:ascii="Trebuchet MS"/>
                                  <w:sz w:val="2"/>
                                </w:rPr>
                              </w:pPr>
                              <w:r>
                                <w:rPr>
                                  <w:rFonts w:ascii="Trebuchet MS"/>
                                  <w:w w:val="140"/>
                                  <w:sz w:val="2"/>
                                </w:rPr>
                                <w:t>Digitally</w:t>
                              </w:r>
                              <w:r>
                                <w:rPr>
                                  <w:rFonts w:ascii="Trebuchet MS"/>
                                  <w:spacing w:val="-2"/>
                                  <w:w w:val="140"/>
                                  <w:sz w:val="2"/>
                                </w:rPr>
                                <w:t> </w:t>
                              </w:r>
                              <w:r>
                                <w:rPr>
                                  <w:rFonts w:ascii="Trebuchet MS"/>
                                  <w:w w:val="140"/>
                                  <w:sz w:val="2"/>
                                </w:rPr>
                                <w:t>signed</w:t>
                              </w:r>
                              <w:r>
                                <w:rPr>
                                  <w:rFonts w:ascii="Trebuchet MS"/>
                                  <w:spacing w:val="-1"/>
                                  <w:w w:val="140"/>
                                  <w:sz w:val="2"/>
                                </w:rPr>
                                <w:t> </w:t>
                              </w:r>
                              <w:r>
                                <w:rPr>
                                  <w:rFonts w:ascii="Trebuchet MS"/>
                                  <w:w w:val="140"/>
                                  <w:sz w:val="2"/>
                                </w:rPr>
                                <w:t>by</w:t>
                              </w:r>
                              <w:r>
                                <w:rPr>
                                  <w:rFonts w:ascii="Trebuchet MS"/>
                                  <w:spacing w:val="-1"/>
                                  <w:w w:val="140"/>
                                  <w:sz w:val="2"/>
                                </w:rPr>
                                <w:t> </w:t>
                              </w:r>
                              <w:r>
                                <w:rPr>
                                  <w:rFonts w:ascii="Trebuchet MS"/>
                                  <w:w w:val="140"/>
                                  <w:sz w:val="2"/>
                                </w:rPr>
                                <w:t>Kshitiz</w:t>
                              </w:r>
                              <w:r>
                                <w:rPr>
                                  <w:rFonts w:ascii="Trebuchet MS"/>
                                  <w:spacing w:val="-1"/>
                                  <w:w w:val="140"/>
                                  <w:sz w:val="2"/>
                                </w:rPr>
                                <w:t> </w:t>
                              </w:r>
                              <w:r>
                                <w:rPr>
                                  <w:rFonts w:ascii="Trebuchet MS"/>
                                  <w:w w:val="140"/>
                                  <w:sz w:val="2"/>
                                </w:rPr>
                                <w:t>Mohan</w:t>
                              </w:r>
                              <w:r>
                                <w:rPr>
                                  <w:rFonts w:ascii="Trebuchet MS"/>
                                  <w:spacing w:val="40"/>
                                  <w:w w:val="140"/>
                                  <w:sz w:val="2"/>
                                </w:rPr>
                                <w:t> </w:t>
                              </w:r>
                              <w:r>
                                <w:rPr>
                                  <w:rFonts w:ascii="Trebuchet MS"/>
                                  <w:spacing w:val="-2"/>
                                  <w:w w:val="140"/>
                                  <w:sz w:val="2"/>
                                </w:rPr>
                                <w:t>DN: c=IN,</w:t>
                              </w:r>
                              <w:r>
                                <w:rPr>
                                  <w:rFonts w:ascii="Trebuchet MS"/>
                                  <w:spacing w:val="-1"/>
                                  <w:w w:val="140"/>
                                  <w:sz w:val="2"/>
                                </w:rPr>
                                <w:t> </w:t>
                              </w:r>
                              <w:r>
                                <w:rPr>
                                  <w:rFonts w:ascii="Trebuchet MS"/>
                                  <w:spacing w:val="-2"/>
                                  <w:w w:val="140"/>
                                  <w:sz w:val="2"/>
                                </w:rPr>
                                <w:t>st=Delhi,</w:t>
                              </w:r>
                            </w:p>
                            <w:p>
                              <w:pPr>
                                <w:spacing w:before="4"/>
                                <w:ind w:left="153" w:right="-15" w:firstLine="0"/>
                                <w:jc w:val="left"/>
                                <w:rPr>
                                  <w:rFonts w:ascii="Trebuchet MS"/>
                                  <w:sz w:val="2"/>
                                </w:rPr>
                              </w:pPr>
                              <w:r>
                                <w:rPr>
                                  <w:rFonts w:ascii="Trebuchet MS"/>
                                  <w:w w:val="145"/>
                                  <w:sz w:val="2"/>
                                </w:rPr>
                                <w:t>2</w:t>
                              </w:r>
                              <w:r>
                                <w:rPr>
                                  <w:rFonts w:ascii="Trebuchet MS"/>
                                  <w:spacing w:val="-2"/>
                                  <w:w w:val="145"/>
                                  <w:sz w:val="2"/>
                                </w:rPr>
                                <w:t> 5.4.20=e8b886a9336825f4d863142c634f2f25e2e76d</w:t>
                              </w:r>
                            </w:p>
                            <w:p>
                              <w:pPr>
                                <w:spacing w:line="374" w:lineRule="auto" w:before="7"/>
                                <w:ind w:left="153" w:right="0" w:firstLine="0"/>
                                <w:jc w:val="left"/>
                                <w:rPr>
                                  <w:rFonts w:ascii="Trebuchet MS"/>
                                  <w:sz w:val="2"/>
                                </w:rPr>
                              </w:pPr>
                              <w:r>
                                <w:rPr>
                                  <w:rFonts w:ascii="Trebuchet MS"/>
                                  <w:w w:val="140"/>
                                  <w:sz w:val="2"/>
                                </w:rPr>
                                <w:t>b,</w:t>
                              </w:r>
                              <w:r>
                                <w:rPr>
                                  <w:rFonts w:ascii="Trebuchet MS"/>
                                  <w:spacing w:val="-2"/>
                                  <w:w w:val="140"/>
                                  <w:sz w:val="2"/>
                                </w:rPr>
                                <w:t> </w:t>
                              </w:r>
                              <w:r>
                                <w:rPr>
                                  <w:rFonts w:ascii="Trebuchet MS"/>
                                  <w:w w:val="140"/>
                                  <w:sz w:val="2"/>
                                </w:rPr>
                                <w:t>postalCode=110002,</w:t>
                              </w:r>
                              <w:r>
                                <w:rPr>
                                  <w:rFonts w:ascii="Trebuchet MS"/>
                                  <w:spacing w:val="-1"/>
                                  <w:w w:val="140"/>
                                  <w:sz w:val="2"/>
                                </w:rPr>
                                <w:t> </w:t>
                              </w:r>
                              <w:r>
                                <w:rPr>
                                  <w:rFonts w:ascii="Trebuchet MS"/>
                                  <w:w w:val="140"/>
                                  <w:sz w:val="2"/>
                                </w:rPr>
                                <w:t>street=Minto</w:t>
                              </w:r>
                              <w:r>
                                <w:rPr>
                                  <w:rFonts w:ascii="Trebuchet MS"/>
                                  <w:spacing w:val="-1"/>
                                  <w:w w:val="140"/>
                                  <w:sz w:val="2"/>
                                </w:rPr>
                                <w:t> </w:t>
                              </w:r>
                              <w:r>
                                <w:rPr>
                                  <w:rFonts w:ascii="Trebuchet MS"/>
                                  <w:w w:val="140"/>
                                  <w:sz w:val="2"/>
                                </w:rPr>
                                <w:t>Road</w:t>
                              </w:r>
                              <w:r>
                                <w:rPr>
                                  <w:rFonts w:ascii="Trebuchet MS"/>
                                  <w:spacing w:val="-1"/>
                                  <w:w w:val="140"/>
                                  <w:sz w:val="2"/>
                                </w:rPr>
                                <w:t> </w:t>
                              </w:r>
                              <w:r>
                                <w:rPr>
                                  <w:rFonts w:ascii="Trebuchet MS"/>
                                  <w:w w:val="140"/>
                                  <w:sz w:val="2"/>
                                </w:rPr>
                                <w:t>New</w:t>
                              </w:r>
                              <w:r>
                                <w:rPr>
                                  <w:rFonts w:ascii="Trebuchet MS"/>
                                  <w:spacing w:val="-2"/>
                                  <w:w w:val="140"/>
                                  <w:sz w:val="2"/>
                                </w:rPr>
                                <w:t> </w:t>
                              </w:r>
                              <w:r>
                                <w:rPr>
                                  <w:rFonts w:ascii="Trebuchet MS"/>
                                  <w:w w:val="140"/>
                                  <w:sz w:val="2"/>
                                </w:rPr>
                                <w:t>Delhi,</w:t>
                              </w:r>
                              <w:r>
                                <w:rPr>
                                  <w:rFonts w:ascii="Trebuchet MS"/>
                                  <w:spacing w:val="40"/>
                                  <w:w w:val="140"/>
                                  <w:sz w:val="2"/>
                                </w:rPr>
                                <w:t> </w:t>
                              </w:r>
                              <w:r>
                                <w:rPr>
                                  <w:rFonts w:ascii="Trebuchet MS"/>
                                  <w:spacing w:val="-2"/>
                                  <w:w w:val="140"/>
                                  <w:sz w:val="2"/>
                                </w:rPr>
                                <w:t>pseudonym=5c90ab0ba7a48905de2428b65504151c,</w:t>
                              </w:r>
                              <w:r>
                                <w:rPr>
                                  <w:rFonts w:ascii="Trebuchet MS"/>
                                  <w:spacing w:val="40"/>
                                  <w:w w:val="140"/>
                                  <w:sz w:val="2"/>
                                </w:rPr>
                                <w:t> </w:t>
                              </w:r>
                              <w:r>
                                <w:rPr>
                                  <w:rFonts w:ascii="Trebuchet MS"/>
                                  <w:spacing w:val="-2"/>
                                  <w:w w:val="140"/>
                                  <w:sz w:val="2"/>
                                </w:rPr>
                                <w:t>serialNumber=0a5dc5b84f902a7bf2d6ed41c0c26429a</w:t>
                              </w:r>
                              <w:r>
                                <w:rPr>
                                  <w:rFonts w:ascii="Trebuchet MS"/>
                                  <w:spacing w:val="80"/>
                                  <w:w w:val="140"/>
                                  <w:sz w:val="2"/>
                                </w:rPr>
                                <w:t> </w:t>
                              </w:r>
                              <w:r>
                                <w:rPr>
                                  <w:rFonts w:ascii="Trebuchet MS"/>
                                  <w:w w:val="140"/>
                                  <w:sz w:val="2"/>
                                </w:rPr>
                                <w:t>eea31b247,</w:t>
                              </w:r>
                              <w:r>
                                <w:rPr>
                                  <w:rFonts w:ascii="Trebuchet MS"/>
                                  <w:spacing w:val="-2"/>
                                  <w:w w:val="140"/>
                                  <w:sz w:val="2"/>
                                </w:rPr>
                                <w:t> </w:t>
                              </w:r>
                              <w:r>
                                <w:rPr>
                                  <w:rFonts w:ascii="Trebuchet MS"/>
                                  <w:w w:val="140"/>
                                  <w:sz w:val="2"/>
                                </w:rPr>
                                <w:t>ou=Deputy</w:t>
                              </w:r>
                              <w:r>
                                <w:rPr>
                                  <w:rFonts w:ascii="Trebuchet MS"/>
                                  <w:spacing w:val="-1"/>
                                  <w:w w:val="140"/>
                                  <w:sz w:val="2"/>
                                </w:rPr>
                                <w:t> </w:t>
                              </w:r>
                              <w:r>
                                <w:rPr>
                                  <w:rFonts w:ascii="Trebuchet MS"/>
                                  <w:w w:val="140"/>
                                  <w:sz w:val="2"/>
                                </w:rPr>
                                <w:t>Manager,</w:t>
                              </w:r>
                              <w:r>
                                <w:rPr>
                                  <w:rFonts w:ascii="Trebuchet MS"/>
                                  <w:spacing w:val="-1"/>
                                  <w:w w:val="140"/>
                                  <w:sz w:val="2"/>
                                </w:rPr>
                                <w:t> </w:t>
                              </w:r>
                              <w:r>
                                <w:rPr>
                                  <w:rFonts w:ascii="Trebuchet MS"/>
                                  <w:w w:val="140"/>
                                  <w:sz w:val="2"/>
                                </w:rPr>
                                <w:t>o=Government</w:t>
                              </w:r>
                              <w:r>
                                <w:rPr>
                                  <w:rFonts w:ascii="Trebuchet MS"/>
                                  <w:spacing w:val="-1"/>
                                  <w:w w:val="140"/>
                                  <w:sz w:val="2"/>
                                </w:rPr>
                                <w:t> </w:t>
                              </w:r>
                              <w:r>
                                <w:rPr>
                                  <w:rFonts w:ascii="Trebuchet MS"/>
                                  <w:w w:val="140"/>
                                  <w:sz w:val="2"/>
                                </w:rPr>
                                <w:t>of</w:t>
                              </w:r>
                              <w:r>
                                <w:rPr>
                                  <w:rFonts w:ascii="Trebuchet MS"/>
                                  <w:spacing w:val="-2"/>
                                  <w:w w:val="140"/>
                                  <w:sz w:val="2"/>
                                </w:rPr>
                                <w:t> </w:t>
                              </w:r>
                              <w:r>
                                <w:rPr>
                                  <w:rFonts w:ascii="Trebuchet MS"/>
                                  <w:w w:val="140"/>
                                  <w:sz w:val="2"/>
                                </w:rPr>
                                <w:t>In</w:t>
                              </w:r>
                              <w:r>
                                <w:rPr>
                                  <w:rFonts w:ascii="Trebuchet MS"/>
                                  <w:spacing w:val="40"/>
                                  <w:w w:val="140"/>
                                  <w:sz w:val="2"/>
                                </w:rPr>
                                <w:t> </w:t>
                              </w:r>
                              <w:r>
                                <w:rPr>
                                  <w:rFonts w:ascii="Trebuchet MS"/>
                                  <w:spacing w:val="-2"/>
                                  <w:w w:val="140"/>
                                  <w:sz w:val="2"/>
                                </w:rPr>
                                <w:t>Date:</w:t>
                              </w:r>
                              <w:r>
                                <w:rPr>
                                  <w:rFonts w:ascii="Trebuchet MS"/>
                                  <w:sz w:val="2"/>
                                </w:rPr>
                                <w:t> </w:t>
                              </w:r>
                              <w:r>
                                <w:rPr>
                                  <w:rFonts w:ascii="Trebuchet MS"/>
                                  <w:spacing w:val="-2"/>
                                  <w:w w:val="140"/>
                                  <w:sz w:val="2"/>
                                </w:rPr>
                                <w:t>2023.12.25</w:t>
                              </w:r>
                              <w:r>
                                <w:rPr>
                                  <w:rFonts w:ascii="Trebuchet MS"/>
                                  <w:sz w:val="2"/>
                                </w:rPr>
                                <w:t> </w:t>
                              </w:r>
                              <w:r>
                                <w:rPr>
                                  <w:rFonts w:ascii="Trebuchet MS"/>
                                  <w:spacing w:val="-2"/>
                                  <w:w w:val="140"/>
                                  <w:sz w:val="2"/>
                                </w:rPr>
                                <w:t>21:11:37</w:t>
                              </w:r>
                              <w:r>
                                <w:rPr>
                                  <w:rFonts w:ascii="Trebuchet MS"/>
                                  <w:sz w:val="2"/>
                                </w:rPr>
                                <w:t> </w:t>
                              </w:r>
                              <w:r>
                                <w:rPr>
                                  <w:rFonts w:ascii="Trebuchet MS"/>
                                  <w:spacing w:val="-2"/>
                                  <w:w w:val="140"/>
                                  <w:sz w:val="2"/>
                                </w:rPr>
                                <w:t>+05'30'</w:t>
                              </w:r>
                            </w:p>
                          </w:txbxContent>
                        </wps:txbx>
                        <wps:bodyPr wrap="square" lIns="0" tIns="0" rIns="0" bIns="0" rtlCol="0">
                          <a:noAutofit/>
                        </wps:bodyPr>
                      </wps:wsp>
                    </wpg:wgp>
                  </a:graphicData>
                </a:graphic>
              </wp:anchor>
            </w:drawing>
          </mc:Choice>
          <mc:Fallback>
            <w:pict>
              <v:group style="position:absolute;margin-left:518.895996pt;margin-top:-5.443335pt;width:24.45pt;height:14.55pt;mso-position-horizontal-relative:page;mso-position-vertical-relative:paragraph;z-index:15732736" id="docshapegroup19" coordorigin="10378,-109" coordsize="489,291">
                <v:shape style="position:absolute;left:10377;top:-109;width:289;height:291" type="#_x0000_t75" id="docshape20" stroked="false">
                  <v:imagedata r:id="rId10" o:title=""/>
                </v:shape>
                <v:shape style="position:absolute;left:10377;top:-109;width:489;height:291" type="#_x0000_t202" id="docshape21" filled="false" stroked="false">
                  <v:textbox inset="0,0,0,0">
                    <w:txbxContent>
                      <w:p>
                        <w:pPr>
                          <w:spacing w:line="240" w:lineRule="auto" w:before="0"/>
                          <w:rPr>
                            <w:rFonts w:ascii="Trebuchet MS"/>
                            <w:sz w:val="2"/>
                          </w:rPr>
                        </w:pPr>
                      </w:p>
                      <w:p>
                        <w:pPr>
                          <w:spacing w:line="240" w:lineRule="auto" w:before="18"/>
                          <w:rPr>
                            <w:rFonts w:ascii="Trebuchet MS"/>
                            <w:sz w:val="2"/>
                          </w:rPr>
                        </w:pPr>
                      </w:p>
                      <w:p>
                        <w:pPr>
                          <w:spacing w:line="20" w:lineRule="atLeast" w:before="0"/>
                          <w:ind w:left="153" w:right="124" w:firstLine="0"/>
                          <w:jc w:val="left"/>
                          <w:rPr>
                            <w:rFonts w:ascii="Trebuchet MS"/>
                            <w:sz w:val="2"/>
                          </w:rPr>
                        </w:pPr>
                        <w:r>
                          <w:rPr>
                            <w:rFonts w:ascii="Trebuchet MS"/>
                            <w:w w:val="140"/>
                            <w:sz w:val="2"/>
                          </w:rPr>
                          <w:t>Digitally</w:t>
                        </w:r>
                        <w:r>
                          <w:rPr>
                            <w:rFonts w:ascii="Trebuchet MS"/>
                            <w:spacing w:val="-2"/>
                            <w:w w:val="140"/>
                            <w:sz w:val="2"/>
                          </w:rPr>
                          <w:t> </w:t>
                        </w:r>
                        <w:r>
                          <w:rPr>
                            <w:rFonts w:ascii="Trebuchet MS"/>
                            <w:w w:val="140"/>
                            <w:sz w:val="2"/>
                          </w:rPr>
                          <w:t>signed</w:t>
                        </w:r>
                        <w:r>
                          <w:rPr>
                            <w:rFonts w:ascii="Trebuchet MS"/>
                            <w:spacing w:val="-1"/>
                            <w:w w:val="140"/>
                            <w:sz w:val="2"/>
                          </w:rPr>
                          <w:t> </w:t>
                        </w:r>
                        <w:r>
                          <w:rPr>
                            <w:rFonts w:ascii="Trebuchet MS"/>
                            <w:w w:val="140"/>
                            <w:sz w:val="2"/>
                          </w:rPr>
                          <w:t>by</w:t>
                        </w:r>
                        <w:r>
                          <w:rPr>
                            <w:rFonts w:ascii="Trebuchet MS"/>
                            <w:spacing w:val="-1"/>
                            <w:w w:val="140"/>
                            <w:sz w:val="2"/>
                          </w:rPr>
                          <w:t> </w:t>
                        </w:r>
                        <w:r>
                          <w:rPr>
                            <w:rFonts w:ascii="Trebuchet MS"/>
                            <w:w w:val="140"/>
                            <w:sz w:val="2"/>
                          </w:rPr>
                          <w:t>Kshitiz</w:t>
                        </w:r>
                        <w:r>
                          <w:rPr>
                            <w:rFonts w:ascii="Trebuchet MS"/>
                            <w:spacing w:val="-1"/>
                            <w:w w:val="140"/>
                            <w:sz w:val="2"/>
                          </w:rPr>
                          <w:t> </w:t>
                        </w:r>
                        <w:r>
                          <w:rPr>
                            <w:rFonts w:ascii="Trebuchet MS"/>
                            <w:w w:val="140"/>
                            <w:sz w:val="2"/>
                          </w:rPr>
                          <w:t>Mohan</w:t>
                        </w:r>
                        <w:r>
                          <w:rPr>
                            <w:rFonts w:ascii="Trebuchet MS"/>
                            <w:spacing w:val="40"/>
                            <w:w w:val="140"/>
                            <w:sz w:val="2"/>
                          </w:rPr>
                          <w:t> </w:t>
                        </w:r>
                        <w:r>
                          <w:rPr>
                            <w:rFonts w:ascii="Trebuchet MS"/>
                            <w:spacing w:val="-2"/>
                            <w:w w:val="140"/>
                            <w:sz w:val="2"/>
                          </w:rPr>
                          <w:t>DN: c=IN,</w:t>
                        </w:r>
                        <w:r>
                          <w:rPr>
                            <w:rFonts w:ascii="Trebuchet MS"/>
                            <w:spacing w:val="-1"/>
                            <w:w w:val="140"/>
                            <w:sz w:val="2"/>
                          </w:rPr>
                          <w:t> </w:t>
                        </w:r>
                        <w:r>
                          <w:rPr>
                            <w:rFonts w:ascii="Trebuchet MS"/>
                            <w:spacing w:val="-2"/>
                            <w:w w:val="140"/>
                            <w:sz w:val="2"/>
                          </w:rPr>
                          <w:t>st=Delhi,</w:t>
                        </w:r>
                      </w:p>
                      <w:p>
                        <w:pPr>
                          <w:spacing w:before="4"/>
                          <w:ind w:left="153" w:right="-15" w:firstLine="0"/>
                          <w:jc w:val="left"/>
                          <w:rPr>
                            <w:rFonts w:ascii="Trebuchet MS"/>
                            <w:sz w:val="2"/>
                          </w:rPr>
                        </w:pPr>
                        <w:r>
                          <w:rPr>
                            <w:rFonts w:ascii="Trebuchet MS"/>
                            <w:w w:val="145"/>
                            <w:sz w:val="2"/>
                          </w:rPr>
                          <w:t>2</w:t>
                        </w:r>
                        <w:r>
                          <w:rPr>
                            <w:rFonts w:ascii="Trebuchet MS"/>
                            <w:spacing w:val="-2"/>
                            <w:w w:val="145"/>
                            <w:sz w:val="2"/>
                          </w:rPr>
                          <w:t> 5.4.20=e8b886a9336825f4d863142c634f2f25e2e76d</w:t>
                        </w:r>
                      </w:p>
                      <w:p>
                        <w:pPr>
                          <w:spacing w:line="374" w:lineRule="auto" w:before="7"/>
                          <w:ind w:left="153" w:right="0" w:firstLine="0"/>
                          <w:jc w:val="left"/>
                          <w:rPr>
                            <w:rFonts w:ascii="Trebuchet MS"/>
                            <w:sz w:val="2"/>
                          </w:rPr>
                        </w:pPr>
                        <w:r>
                          <w:rPr>
                            <w:rFonts w:ascii="Trebuchet MS"/>
                            <w:w w:val="140"/>
                            <w:sz w:val="2"/>
                          </w:rPr>
                          <w:t>b,</w:t>
                        </w:r>
                        <w:r>
                          <w:rPr>
                            <w:rFonts w:ascii="Trebuchet MS"/>
                            <w:spacing w:val="-2"/>
                            <w:w w:val="140"/>
                            <w:sz w:val="2"/>
                          </w:rPr>
                          <w:t> </w:t>
                        </w:r>
                        <w:r>
                          <w:rPr>
                            <w:rFonts w:ascii="Trebuchet MS"/>
                            <w:w w:val="140"/>
                            <w:sz w:val="2"/>
                          </w:rPr>
                          <w:t>postalCode=110002,</w:t>
                        </w:r>
                        <w:r>
                          <w:rPr>
                            <w:rFonts w:ascii="Trebuchet MS"/>
                            <w:spacing w:val="-1"/>
                            <w:w w:val="140"/>
                            <w:sz w:val="2"/>
                          </w:rPr>
                          <w:t> </w:t>
                        </w:r>
                        <w:r>
                          <w:rPr>
                            <w:rFonts w:ascii="Trebuchet MS"/>
                            <w:w w:val="140"/>
                            <w:sz w:val="2"/>
                          </w:rPr>
                          <w:t>street=Minto</w:t>
                        </w:r>
                        <w:r>
                          <w:rPr>
                            <w:rFonts w:ascii="Trebuchet MS"/>
                            <w:spacing w:val="-1"/>
                            <w:w w:val="140"/>
                            <w:sz w:val="2"/>
                          </w:rPr>
                          <w:t> </w:t>
                        </w:r>
                        <w:r>
                          <w:rPr>
                            <w:rFonts w:ascii="Trebuchet MS"/>
                            <w:w w:val="140"/>
                            <w:sz w:val="2"/>
                          </w:rPr>
                          <w:t>Road</w:t>
                        </w:r>
                        <w:r>
                          <w:rPr>
                            <w:rFonts w:ascii="Trebuchet MS"/>
                            <w:spacing w:val="-1"/>
                            <w:w w:val="140"/>
                            <w:sz w:val="2"/>
                          </w:rPr>
                          <w:t> </w:t>
                        </w:r>
                        <w:r>
                          <w:rPr>
                            <w:rFonts w:ascii="Trebuchet MS"/>
                            <w:w w:val="140"/>
                            <w:sz w:val="2"/>
                          </w:rPr>
                          <w:t>New</w:t>
                        </w:r>
                        <w:r>
                          <w:rPr>
                            <w:rFonts w:ascii="Trebuchet MS"/>
                            <w:spacing w:val="-2"/>
                            <w:w w:val="140"/>
                            <w:sz w:val="2"/>
                          </w:rPr>
                          <w:t> </w:t>
                        </w:r>
                        <w:r>
                          <w:rPr>
                            <w:rFonts w:ascii="Trebuchet MS"/>
                            <w:w w:val="140"/>
                            <w:sz w:val="2"/>
                          </w:rPr>
                          <w:t>Delhi,</w:t>
                        </w:r>
                        <w:r>
                          <w:rPr>
                            <w:rFonts w:ascii="Trebuchet MS"/>
                            <w:spacing w:val="40"/>
                            <w:w w:val="140"/>
                            <w:sz w:val="2"/>
                          </w:rPr>
                          <w:t> </w:t>
                        </w:r>
                        <w:r>
                          <w:rPr>
                            <w:rFonts w:ascii="Trebuchet MS"/>
                            <w:spacing w:val="-2"/>
                            <w:w w:val="140"/>
                            <w:sz w:val="2"/>
                          </w:rPr>
                          <w:t>pseudonym=5c90ab0ba7a48905de2428b65504151c,</w:t>
                        </w:r>
                        <w:r>
                          <w:rPr>
                            <w:rFonts w:ascii="Trebuchet MS"/>
                            <w:spacing w:val="40"/>
                            <w:w w:val="140"/>
                            <w:sz w:val="2"/>
                          </w:rPr>
                          <w:t> </w:t>
                        </w:r>
                        <w:r>
                          <w:rPr>
                            <w:rFonts w:ascii="Trebuchet MS"/>
                            <w:spacing w:val="-2"/>
                            <w:w w:val="140"/>
                            <w:sz w:val="2"/>
                          </w:rPr>
                          <w:t>serialNumber=0a5dc5b84f902a7bf2d6ed41c0c26429a</w:t>
                        </w:r>
                        <w:r>
                          <w:rPr>
                            <w:rFonts w:ascii="Trebuchet MS"/>
                            <w:spacing w:val="80"/>
                            <w:w w:val="140"/>
                            <w:sz w:val="2"/>
                          </w:rPr>
                          <w:t> </w:t>
                        </w:r>
                        <w:r>
                          <w:rPr>
                            <w:rFonts w:ascii="Trebuchet MS"/>
                            <w:w w:val="140"/>
                            <w:sz w:val="2"/>
                          </w:rPr>
                          <w:t>eea31b247,</w:t>
                        </w:r>
                        <w:r>
                          <w:rPr>
                            <w:rFonts w:ascii="Trebuchet MS"/>
                            <w:spacing w:val="-2"/>
                            <w:w w:val="140"/>
                            <w:sz w:val="2"/>
                          </w:rPr>
                          <w:t> </w:t>
                        </w:r>
                        <w:r>
                          <w:rPr>
                            <w:rFonts w:ascii="Trebuchet MS"/>
                            <w:w w:val="140"/>
                            <w:sz w:val="2"/>
                          </w:rPr>
                          <w:t>ou=Deputy</w:t>
                        </w:r>
                        <w:r>
                          <w:rPr>
                            <w:rFonts w:ascii="Trebuchet MS"/>
                            <w:spacing w:val="-1"/>
                            <w:w w:val="140"/>
                            <w:sz w:val="2"/>
                          </w:rPr>
                          <w:t> </w:t>
                        </w:r>
                        <w:r>
                          <w:rPr>
                            <w:rFonts w:ascii="Trebuchet MS"/>
                            <w:w w:val="140"/>
                            <w:sz w:val="2"/>
                          </w:rPr>
                          <w:t>Manager,</w:t>
                        </w:r>
                        <w:r>
                          <w:rPr>
                            <w:rFonts w:ascii="Trebuchet MS"/>
                            <w:spacing w:val="-1"/>
                            <w:w w:val="140"/>
                            <w:sz w:val="2"/>
                          </w:rPr>
                          <w:t> </w:t>
                        </w:r>
                        <w:r>
                          <w:rPr>
                            <w:rFonts w:ascii="Trebuchet MS"/>
                            <w:w w:val="140"/>
                            <w:sz w:val="2"/>
                          </w:rPr>
                          <w:t>o=Government</w:t>
                        </w:r>
                        <w:r>
                          <w:rPr>
                            <w:rFonts w:ascii="Trebuchet MS"/>
                            <w:spacing w:val="-1"/>
                            <w:w w:val="140"/>
                            <w:sz w:val="2"/>
                          </w:rPr>
                          <w:t> </w:t>
                        </w:r>
                        <w:r>
                          <w:rPr>
                            <w:rFonts w:ascii="Trebuchet MS"/>
                            <w:w w:val="140"/>
                            <w:sz w:val="2"/>
                          </w:rPr>
                          <w:t>of</w:t>
                        </w:r>
                        <w:r>
                          <w:rPr>
                            <w:rFonts w:ascii="Trebuchet MS"/>
                            <w:spacing w:val="-2"/>
                            <w:w w:val="140"/>
                            <w:sz w:val="2"/>
                          </w:rPr>
                          <w:t> </w:t>
                        </w:r>
                        <w:r>
                          <w:rPr>
                            <w:rFonts w:ascii="Trebuchet MS"/>
                            <w:w w:val="140"/>
                            <w:sz w:val="2"/>
                          </w:rPr>
                          <w:t>In</w:t>
                        </w:r>
                        <w:r>
                          <w:rPr>
                            <w:rFonts w:ascii="Trebuchet MS"/>
                            <w:spacing w:val="40"/>
                            <w:w w:val="140"/>
                            <w:sz w:val="2"/>
                          </w:rPr>
                          <w:t> </w:t>
                        </w:r>
                        <w:r>
                          <w:rPr>
                            <w:rFonts w:ascii="Trebuchet MS"/>
                            <w:spacing w:val="-2"/>
                            <w:w w:val="140"/>
                            <w:sz w:val="2"/>
                          </w:rPr>
                          <w:t>Date:</w:t>
                        </w:r>
                        <w:r>
                          <w:rPr>
                            <w:rFonts w:ascii="Trebuchet MS"/>
                            <w:sz w:val="2"/>
                          </w:rPr>
                          <w:t> </w:t>
                        </w:r>
                        <w:r>
                          <w:rPr>
                            <w:rFonts w:ascii="Trebuchet MS"/>
                            <w:spacing w:val="-2"/>
                            <w:w w:val="140"/>
                            <w:sz w:val="2"/>
                          </w:rPr>
                          <w:t>2023.12.25</w:t>
                        </w:r>
                        <w:r>
                          <w:rPr>
                            <w:rFonts w:ascii="Trebuchet MS"/>
                            <w:sz w:val="2"/>
                          </w:rPr>
                          <w:t> </w:t>
                        </w:r>
                        <w:r>
                          <w:rPr>
                            <w:rFonts w:ascii="Trebuchet MS"/>
                            <w:spacing w:val="-2"/>
                            <w:w w:val="140"/>
                            <w:sz w:val="2"/>
                          </w:rPr>
                          <w:t>21:11:37</w:t>
                        </w:r>
                        <w:r>
                          <w:rPr>
                            <w:rFonts w:ascii="Trebuchet MS"/>
                            <w:sz w:val="2"/>
                          </w:rPr>
                          <w:t> </w:t>
                        </w:r>
                        <w:r>
                          <w:rPr>
                            <w:rFonts w:ascii="Trebuchet MS"/>
                            <w:spacing w:val="-2"/>
                            <w:w w:val="140"/>
                            <w:sz w:val="2"/>
                          </w:rPr>
                          <w:t>+05'30'</w:t>
                        </w:r>
                      </w:p>
                    </w:txbxContent>
                  </v:textbox>
                  <w10:wrap type="none"/>
                </v:shape>
                <w10:wrap type="none"/>
              </v:group>
            </w:pict>
          </mc:Fallback>
        </mc:AlternateContent>
      </w:r>
      <w:r>
        <w:rPr>
          <w:rFonts w:ascii="Trebuchet MS"/>
          <w:spacing w:val="-2"/>
          <w:w w:val="140"/>
          <w:sz w:val="2"/>
        </w:rPr>
        <w:t>2f0b5f069af1775fa98f7ccda</w:t>
      </w:r>
    </w:p>
    <w:p>
      <w:pPr>
        <w:pStyle w:val="BodyText"/>
        <w:spacing w:before="19"/>
        <w:rPr>
          <w:rFonts w:ascii="Trebuchet MS"/>
          <w:sz w:val="2"/>
        </w:rPr>
      </w:pPr>
    </w:p>
    <w:p>
      <w:pPr>
        <w:pStyle w:val="BodyText"/>
        <w:spacing w:line="372" w:lineRule="auto"/>
        <w:ind w:left="500" w:right="851"/>
        <w:rPr>
          <w:rFonts w:ascii="Trebuchet MS"/>
          <w:sz w:val="2"/>
        </w:rPr>
      </w:pPr>
      <w:r>
        <w:rPr>
          <w:rFonts w:ascii="Trebuchet MS"/>
          <w:spacing w:val="-2"/>
          <w:w w:val="145"/>
          <w:sz w:val="2"/>
        </w:rPr>
        <w:t>0d4d5848dd23eb18886aba</w:t>
      </w:r>
      <w:r>
        <w:rPr>
          <w:rFonts w:ascii="Trebuchet MS"/>
          <w:spacing w:val="80"/>
          <w:w w:val="145"/>
          <w:sz w:val="2"/>
        </w:rPr>
        <w:t> </w:t>
      </w:r>
      <w:r>
        <w:rPr>
          <w:rFonts w:ascii="Trebuchet MS"/>
          <w:w w:val="135"/>
          <w:sz w:val="2"/>
        </w:rPr>
        <w:t>dia Press, cn=Kshitiz </w:t>
      </w:r>
      <w:r>
        <w:rPr>
          <w:rFonts w:ascii="Trebuchet MS"/>
          <w:spacing w:val="-2"/>
          <w:w w:val="135"/>
          <w:sz w:val="2"/>
        </w:rPr>
        <w:t>Mohan</w:t>
      </w:r>
    </w:p>
    <w:sectPr>
      <w:type w:val="continuous"/>
      <w:pgSz w:w="11900" w:h="16840"/>
      <w:pgMar w:header="0" w:footer="0" w:top="1240" w:bottom="280" w:left="0" w:right="0"/>
      <w:cols w:num="3" w:equalWidth="0">
        <w:col w:w="3967" w:space="4844"/>
        <w:col w:w="1522" w:space="39"/>
        <w:col w:w="152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iberation Sans Narrow">
    <w:altName w:val="Liberation Sans Narrow"/>
    <w:charset w:val="0"/>
    <w:family w:val="swiss"/>
    <w:pitch w:val="variable"/>
  </w:font>
  <w:font w:name="Lohit Devanagari">
    <w:altName w:val="Lohit Devanagari"/>
    <w:charset w:val="0"/>
    <w:family w:val="swiss"/>
    <w:pitch w:val="variable"/>
  </w:font>
  <w:font w:name="Trebuchet MS">
    <w:altName w:val="Trebuchet MS"/>
    <w:charset w:val="0"/>
    <w:family w:val="swiss"/>
    <w:pitch w:val="variable"/>
  </w:font>
  <w:font w:name="FreeSerif">
    <w:altName w:val="FreeSerif"/>
    <w:charset w:val="0"/>
    <w:family w:val="roman"/>
    <w:pitch w:val="variable"/>
  </w:font>
  <w:font w:name="FreeSans">
    <w:altName w:val="FreeSans"/>
    <w:charset w:val="0"/>
    <w:family w:val="swiss"/>
    <w:pitch w:val="variable"/>
  </w:font>
  <w:font w:name="Arial">
    <w:altName w:val="Arial"/>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396544">
              <wp:simplePos x="0" y="0"/>
              <wp:positionH relativeFrom="page">
                <wp:posOffset>1515852</wp:posOffset>
              </wp:positionH>
              <wp:positionV relativeFrom="page">
                <wp:posOffset>794640</wp:posOffset>
              </wp:positionV>
              <wp:extent cx="241300" cy="13779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7795"/>
                      </a:xfrm>
                      <a:prstGeom prst="rect">
                        <a:avLst/>
                      </a:prstGeom>
                    </wps:spPr>
                    <wps:txbx>
                      <w:txbxContent>
                        <w:p>
                          <w:pPr>
                            <w:spacing w:before="12"/>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100</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119.358467pt;margin-top:62.570091pt;width:19pt;height:10.85pt;mso-position-horizontal-relative:page;mso-position-vertical-relative:page;z-index:-18919936" type="#_x0000_t202" id="docshape10" filled="false" stroked="false">
              <v:textbox inset="0,0,0,0">
                <w:txbxContent>
                  <w:p>
                    <w:pPr>
                      <w:spacing w:before="12"/>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100</w:t>
                    </w:r>
                    <w:r>
                      <w:rPr>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4397056">
              <wp:simplePos x="0" y="0"/>
              <wp:positionH relativeFrom="page">
                <wp:posOffset>2742035</wp:posOffset>
              </wp:positionH>
              <wp:positionV relativeFrom="page">
                <wp:posOffset>794640</wp:posOffset>
              </wp:positionV>
              <wp:extent cx="2073275" cy="13779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073275" cy="137795"/>
                      </a:xfrm>
                      <a:prstGeom prst="rect">
                        <a:avLst/>
                      </a:prstGeom>
                    </wps:spPr>
                    <wps:txbx>
                      <w:txbxContent>
                        <w:p>
                          <w:pPr>
                            <w:spacing w:before="12"/>
                            <w:ind w:left="20" w:right="0" w:firstLine="0"/>
                            <w:jc w:val="left"/>
                            <w:rPr>
                              <w:sz w:val="16"/>
                            </w:rPr>
                          </w:pPr>
                          <w:r>
                            <w:rPr>
                              <w:sz w:val="16"/>
                            </w:rPr>
                            <w:t>THE</w:t>
                          </w:r>
                          <w:r>
                            <w:rPr>
                              <w:spacing w:val="-5"/>
                              <w:sz w:val="16"/>
                            </w:rPr>
                            <w:t> </w:t>
                          </w:r>
                          <w:r>
                            <w:rPr>
                              <w:sz w:val="16"/>
                            </w:rPr>
                            <w:t>GAZETTE</w:t>
                          </w:r>
                          <w:r>
                            <w:rPr>
                              <w:spacing w:val="-4"/>
                              <w:sz w:val="16"/>
                            </w:rPr>
                            <w:t> </w:t>
                          </w:r>
                          <w:r>
                            <w:rPr>
                              <w:sz w:val="16"/>
                            </w:rPr>
                            <w:t>OF</w:t>
                          </w:r>
                          <w:r>
                            <w:rPr>
                              <w:spacing w:val="-5"/>
                              <w:sz w:val="16"/>
                            </w:rPr>
                            <w:t> </w:t>
                          </w:r>
                          <w:r>
                            <w:rPr>
                              <w:sz w:val="16"/>
                            </w:rPr>
                            <w:t>INDIA</w:t>
                          </w:r>
                          <w:r>
                            <w:rPr>
                              <w:spacing w:val="-4"/>
                              <w:sz w:val="16"/>
                            </w:rPr>
                            <w:t> </w:t>
                          </w:r>
                          <w:r>
                            <w:rPr>
                              <w:spacing w:val="-2"/>
                              <w:sz w:val="16"/>
                            </w:rPr>
                            <w:t>EXTRAORDINARY</w:t>
                          </w:r>
                        </w:p>
                      </w:txbxContent>
                    </wps:txbx>
                    <wps:bodyPr wrap="square" lIns="0" tIns="0" rIns="0" bIns="0" rtlCol="0">
                      <a:noAutofit/>
                    </wps:bodyPr>
                  </wps:wsp>
                </a:graphicData>
              </a:graphic>
            </wp:anchor>
          </w:drawing>
        </mc:Choice>
        <mc:Fallback>
          <w:pict>
            <v:shape style="position:absolute;margin-left:215.90834pt;margin-top:62.570091pt;width:163.25pt;height:10.85pt;mso-position-horizontal-relative:page;mso-position-vertical-relative:page;z-index:-18919424" type="#_x0000_t202" id="docshape11" filled="false" stroked="false">
              <v:textbox inset="0,0,0,0">
                <w:txbxContent>
                  <w:p>
                    <w:pPr>
                      <w:spacing w:before="12"/>
                      <w:ind w:left="20" w:right="0" w:firstLine="0"/>
                      <w:jc w:val="left"/>
                      <w:rPr>
                        <w:sz w:val="16"/>
                      </w:rPr>
                    </w:pPr>
                    <w:r>
                      <w:rPr>
                        <w:sz w:val="16"/>
                      </w:rPr>
                      <w:t>THE</w:t>
                    </w:r>
                    <w:r>
                      <w:rPr>
                        <w:spacing w:val="-5"/>
                        <w:sz w:val="16"/>
                      </w:rPr>
                      <w:t> </w:t>
                    </w:r>
                    <w:r>
                      <w:rPr>
                        <w:sz w:val="16"/>
                      </w:rPr>
                      <w:t>GAZETTE</w:t>
                    </w:r>
                    <w:r>
                      <w:rPr>
                        <w:spacing w:val="-4"/>
                        <w:sz w:val="16"/>
                      </w:rPr>
                      <w:t> </w:t>
                    </w:r>
                    <w:r>
                      <w:rPr>
                        <w:sz w:val="16"/>
                      </w:rPr>
                      <w:t>OF</w:t>
                    </w:r>
                    <w:r>
                      <w:rPr>
                        <w:spacing w:val="-5"/>
                        <w:sz w:val="16"/>
                      </w:rPr>
                      <w:t> </w:t>
                    </w:r>
                    <w:r>
                      <w:rPr>
                        <w:sz w:val="16"/>
                      </w:rPr>
                      <w:t>INDIA</w:t>
                    </w:r>
                    <w:r>
                      <w:rPr>
                        <w:spacing w:val="-4"/>
                        <w:sz w:val="16"/>
                      </w:rPr>
                      <w:t> </w:t>
                    </w:r>
                    <w:r>
                      <w:rPr>
                        <w:spacing w:val="-2"/>
                        <w:sz w:val="16"/>
                      </w:rPr>
                      <w:t>EXTRAORDINARY</w:t>
                    </w:r>
                  </w:p>
                </w:txbxContent>
              </v:textbox>
              <w10:wrap type="none"/>
            </v:shape>
          </w:pict>
        </mc:Fallback>
      </mc:AlternateContent>
    </w:r>
    <w:r>
      <w:rPr/>
      <mc:AlternateContent>
        <mc:Choice Requires="wps">
          <w:drawing>
            <wp:anchor distT="0" distB="0" distL="0" distR="0" allowOverlap="1" layoutInCell="1" locked="0" behindDoc="1" simplePos="0" relativeHeight="484397568">
              <wp:simplePos x="0" y="0"/>
              <wp:positionH relativeFrom="page">
                <wp:posOffset>5598778</wp:posOffset>
              </wp:positionH>
              <wp:positionV relativeFrom="page">
                <wp:posOffset>794640</wp:posOffset>
              </wp:positionV>
              <wp:extent cx="316230" cy="13779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16230" cy="137795"/>
                      </a:xfrm>
                      <a:prstGeom prst="rect">
                        <a:avLst/>
                      </a:prstGeom>
                    </wps:spPr>
                    <wps:txbx>
                      <w:txbxContent>
                        <w:p>
                          <w:pPr>
                            <w:spacing w:before="12"/>
                            <w:ind w:left="20" w:right="0" w:firstLine="0"/>
                            <w:jc w:val="left"/>
                            <w:rPr>
                              <w:sz w:val="16"/>
                            </w:rPr>
                          </w:pPr>
                          <w:r>
                            <w:rPr>
                              <w:sz w:val="16"/>
                            </w:rPr>
                            <w:t>[Part</w:t>
                          </w:r>
                          <w:r>
                            <w:rPr>
                              <w:spacing w:val="-5"/>
                              <w:sz w:val="16"/>
                            </w:rPr>
                            <w:t> II</w:t>
                          </w:r>
                        </w:p>
                      </w:txbxContent>
                    </wps:txbx>
                    <wps:bodyPr wrap="square" lIns="0" tIns="0" rIns="0" bIns="0" rtlCol="0">
                      <a:noAutofit/>
                    </wps:bodyPr>
                  </wps:wsp>
                </a:graphicData>
              </a:graphic>
            </wp:anchor>
          </w:drawing>
        </mc:Choice>
        <mc:Fallback>
          <w:pict>
            <v:shape style="position:absolute;margin-left:440.848694pt;margin-top:62.570091pt;width:24.9pt;height:10.85pt;mso-position-horizontal-relative:page;mso-position-vertical-relative:page;z-index:-18918912" type="#_x0000_t202" id="docshape12" filled="false" stroked="false">
              <v:textbox inset="0,0,0,0">
                <w:txbxContent>
                  <w:p>
                    <w:pPr>
                      <w:spacing w:before="12"/>
                      <w:ind w:left="20" w:right="0" w:firstLine="0"/>
                      <w:jc w:val="left"/>
                      <w:rPr>
                        <w:sz w:val="16"/>
                      </w:rPr>
                    </w:pPr>
                    <w:r>
                      <w:rPr>
                        <w:sz w:val="16"/>
                      </w:rPr>
                      <w:t>[Part</w:t>
                    </w:r>
                    <w:r>
                      <w:rPr>
                        <w:spacing w:val="-5"/>
                        <w:sz w:val="16"/>
                      </w:rPr>
                      <w:t> II</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398080">
              <wp:simplePos x="0" y="0"/>
              <wp:positionH relativeFrom="page">
                <wp:posOffset>1541252</wp:posOffset>
              </wp:positionH>
              <wp:positionV relativeFrom="page">
                <wp:posOffset>794640</wp:posOffset>
              </wp:positionV>
              <wp:extent cx="307340" cy="13779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07340" cy="137795"/>
                      </a:xfrm>
                      <a:prstGeom prst="rect">
                        <a:avLst/>
                      </a:prstGeom>
                    </wps:spPr>
                    <wps:txbx>
                      <w:txbxContent>
                        <w:p>
                          <w:pPr>
                            <w:spacing w:before="12"/>
                            <w:ind w:left="20" w:right="0" w:firstLine="0"/>
                            <w:jc w:val="left"/>
                            <w:rPr>
                              <w:sz w:val="16"/>
                            </w:rPr>
                          </w:pPr>
                          <w:r>
                            <w:rPr>
                              <w:sz w:val="16"/>
                            </w:rPr>
                            <w:t>Sec.</w:t>
                          </w:r>
                          <w:r>
                            <w:rPr>
                              <w:spacing w:val="-3"/>
                              <w:sz w:val="16"/>
                            </w:rPr>
                            <w:t> </w:t>
                          </w:r>
                          <w:r>
                            <w:rPr>
                              <w:spacing w:val="-5"/>
                              <w:sz w:val="16"/>
                            </w:rPr>
                            <w:t>1]</w:t>
                          </w:r>
                        </w:p>
                      </w:txbxContent>
                    </wps:txbx>
                    <wps:bodyPr wrap="square" lIns="0" tIns="0" rIns="0" bIns="0" rtlCol="0">
                      <a:noAutofit/>
                    </wps:bodyPr>
                  </wps:wsp>
                </a:graphicData>
              </a:graphic>
            </wp:anchor>
          </w:drawing>
        </mc:Choice>
        <mc:Fallback>
          <w:pict>
            <v:shape style="position:absolute;margin-left:121.358467pt;margin-top:62.570091pt;width:24.2pt;height:10.85pt;mso-position-horizontal-relative:page;mso-position-vertical-relative:page;z-index:-18918400" type="#_x0000_t202" id="docshape13" filled="false" stroked="false">
              <v:textbox inset="0,0,0,0">
                <w:txbxContent>
                  <w:p>
                    <w:pPr>
                      <w:spacing w:before="12"/>
                      <w:ind w:left="20" w:right="0" w:firstLine="0"/>
                      <w:jc w:val="left"/>
                      <w:rPr>
                        <w:sz w:val="16"/>
                      </w:rPr>
                    </w:pPr>
                    <w:r>
                      <w:rPr>
                        <w:sz w:val="16"/>
                      </w:rPr>
                      <w:t>Sec.</w:t>
                    </w:r>
                    <w:r>
                      <w:rPr>
                        <w:spacing w:val="-3"/>
                        <w:sz w:val="16"/>
                      </w:rPr>
                      <w:t> </w:t>
                    </w:r>
                    <w:r>
                      <w:rPr>
                        <w:spacing w:val="-5"/>
                        <w:sz w:val="16"/>
                      </w:rPr>
                      <w:t>1]</w:t>
                    </w:r>
                  </w:p>
                </w:txbxContent>
              </v:textbox>
              <w10:wrap type="none"/>
            </v:shape>
          </w:pict>
        </mc:Fallback>
      </mc:AlternateContent>
    </w:r>
    <w:r>
      <w:rPr/>
      <mc:AlternateContent>
        <mc:Choice Requires="wps">
          <w:drawing>
            <wp:anchor distT="0" distB="0" distL="0" distR="0" allowOverlap="1" layoutInCell="1" locked="0" behindDoc="1" simplePos="0" relativeHeight="484398592">
              <wp:simplePos x="0" y="0"/>
              <wp:positionH relativeFrom="page">
                <wp:posOffset>2742035</wp:posOffset>
              </wp:positionH>
              <wp:positionV relativeFrom="page">
                <wp:posOffset>794640</wp:posOffset>
              </wp:positionV>
              <wp:extent cx="2073275" cy="1377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073275" cy="137795"/>
                      </a:xfrm>
                      <a:prstGeom prst="rect">
                        <a:avLst/>
                      </a:prstGeom>
                    </wps:spPr>
                    <wps:txbx>
                      <w:txbxContent>
                        <w:p>
                          <w:pPr>
                            <w:spacing w:before="12"/>
                            <w:ind w:left="20" w:right="0" w:firstLine="0"/>
                            <w:jc w:val="left"/>
                            <w:rPr>
                              <w:sz w:val="16"/>
                            </w:rPr>
                          </w:pPr>
                          <w:r>
                            <w:rPr>
                              <w:sz w:val="16"/>
                            </w:rPr>
                            <w:t>THE</w:t>
                          </w:r>
                          <w:r>
                            <w:rPr>
                              <w:spacing w:val="-5"/>
                              <w:sz w:val="16"/>
                            </w:rPr>
                            <w:t> </w:t>
                          </w:r>
                          <w:r>
                            <w:rPr>
                              <w:sz w:val="16"/>
                            </w:rPr>
                            <w:t>GAZETTE</w:t>
                          </w:r>
                          <w:r>
                            <w:rPr>
                              <w:spacing w:val="-4"/>
                              <w:sz w:val="16"/>
                            </w:rPr>
                            <w:t> </w:t>
                          </w:r>
                          <w:r>
                            <w:rPr>
                              <w:sz w:val="16"/>
                            </w:rPr>
                            <w:t>OF</w:t>
                          </w:r>
                          <w:r>
                            <w:rPr>
                              <w:spacing w:val="-5"/>
                              <w:sz w:val="16"/>
                            </w:rPr>
                            <w:t> </w:t>
                          </w:r>
                          <w:r>
                            <w:rPr>
                              <w:sz w:val="16"/>
                            </w:rPr>
                            <w:t>INDIA</w:t>
                          </w:r>
                          <w:r>
                            <w:rPr>
                              <w:spacing w:val="-4"/>
                              <w:sz w:val="16"/>
                            </w:rPr>
                            <w:t> </w:t>
                          </w:r>
                          <w:r>
                            <w:rPr>
                              <w:spacing w:val="-2"/>
                              <w:sz w:val="16"/>
                            </w:rPr>
                            <w:t>EXTRAORDINARY</w:t>
                          </w:r>
                        </w:p>
                      </w:txbxContent>
                    </wps:txbx>
                    <wps:bodyPr wrap="square" lIns="0" tIns="0" rIns="0" bIns="0" rtlCol="0">
                      <a:noAutofit/>
                    </wps:bodyPr>
                  </wps:wsp>
                </a:graphicData>
              </a:graphic>
            </wp:anchor>
          </w:drawing>
        </mc:Choice>
        <mc:Fallback>
          <w:pict>
            <v:shape style="position:absolute;margin-left:215.90834pt;margin-top:62.570091pt;width:163.25pt;height:10.85pt;mso-position-horizontal-relative:page;mso-position-vertical-relative:page;z-index:-18917888" type="#_x0000_t202" id="docshape14" filled="false" stroked="false">
              <v:textbox inset="0,0,0,0">
                <w:txbxContent>
                  <w:p>
                    <w:pPr>
                      <w:spacing w:before="12"/>
                      <w:ind w:left="20" w:right="0" w:firstLine="0"/>
                      <w:jc w:val="left"/>
                      <w:rPr>
                        <w:sz w:val="16"/>
                      </w:rPr>
                    </w:pPr>
                    <w:r>
                      <w:rPr>
                        <w:sz w:val="16"/>
                      </w:rPr>
                      <w:t>THE</w:t>
                    </w:r>
                    <w:r>
                      <w:rPr>
                        <w:spacing w:val="-5"/>
                        <w:sz w:val="16"/>
                      </w:rPr>
                      <w:t> </w:t>
                    </w:r>
                    <w:r>
                      <w:rPr>
                        <w:sz w:val="16"/>
                      </w:rPr>
                      <w:t>GAZETTE</w:t>
                    </w:r>
                    <w:r>
                      <w:rPr>
                        <w:spacing w:val="-4"/>
                        <w:sz w:val="16"/>
                      </w:rPr>
                      <w:t> </w:t>
                    </w:r>
                    <w:r>
                      <w:rPr>
                        <w:sz w:val="16"/>
                      </w:rPr>
                      <w:t>OF</w:t>
                    </w:r>
                    <w:r>
                      <w:rPr>
                        <w:spacing w:val="-5"/>
                        <w:sz w:val="16"/>
                      </w:rPr>
                      <w:t> </w:t>
                    </w:r>
                    <w:r>
                      <w:rPr>
                        <w:sz w:val="16"/>
                      </w:rPr>
                      <w:t>INDIA</w:t>
                    </w:r>
                    <w:r>
                      <w:rPr>
                        <w:spacing w:val="-4"/>
                        <w:sz w:val="16"/>
                      </w:rPr>
                      <w:t> </w:t>
                    </w:r>
                    <w:r>
                      <w:rPr>
                        <w:spacing w:val="-2"/>
                        <w:sz w:val="16"/>
                      </w:rPr>
                      <w:t>EXTRAORDINARY</w:t>
                    </w:r>
                  </w:p>
                </w:txbxContent>
              </v:textbox>
              <w10:wrap type="none"/>
            </v:shape>
          </w:pict>
        </mc:Fallback>
      </mc:AlternateContent>
    </w:r>
    <w:r>
      <w:rPr/>
      <mc:AlternateContent>
        <mc:Choice Requires="wps">
          <w:drawing>
            <wp:anchor distT="0" distB="0" distL="0" distR="0" allowOverlap="1" layoutInCell="1" locked="0" behindDoc="1" simplePos="0" relativeHeight="484399104">
              <wp:simplePos x="0" y="0"/>
              <wp:positionH relativeFrom="page">
                <wp:posOffset>5813059</wp:posOffset>
              </wp:positionH>
              <wp:positionV relativeFrom="page">
                <wp:posOffset>794640</wp:posOffset>
              </wp:positionV>
              <wp:extent cx="241300" cy="1377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41300" cy="137795"/>
                      </a:xfrm>
                      <a:prstGeom prst="rect">
                        <a:avLst/>
                      </a:prstGeom>
                    </wps:spPr>
                    <wps:txbx>
                      <w:txbxContent>
                        <w:p>
                          <w:pPr>
                            <w:spacing w:before="12"/>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101</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457.721252pt;margin-top:62.570091pt;width:19pt;height:10.85pt;mso-position-horizontal-relative:page;mso-position-vertical-relative:page;z-index:-18917376" type="#_x0000_t202" id="docshape15" filled="false" stroked="false">
              <v:textbox inset="0,0,0,0">
                <w:txbxContent>
                  <w:p>
                    <w:pPr>
                      <w:spacing w:before="12"/>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101</w:t>
                    </w:r>
                    <w:r>
                      <w:rPr>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0">
    <w:multiLevelType w:val="hybridMultilevel"/>
    <w:lvl w:ilvl="0">
      <w:start w:val="1"/>
      <w:numFmt w:val="lowerLetter"/>
      <w:lvlText w:val="(%1)"/>
      <w:lvlJc w:val="left"/>
      <w:pPr>
        <w:ind w:left="2834" w:hanging="289"/>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3511" w:hanging="289"/>
      </w:pPr>
      <w:rPr>
        <w:rFonts w:hint="default"/>
        <w:lang w:val="en-US" w:eastAsia="en-US" w:bidi="ar-SA"/>
      </w:rPr>
    </w:lvl>
    <w:lvl w:ilvl="2">
      <w:start w:val="0"/>
      <w:numFmt w:val="bullet"/>
      <w:lvlText w:val="•"/>
      <w:lvlJc w:val="left"/>
      <w:pPr>
        <w:ind w:left="4183" w:hanging="289"/>
      </w:pPr>
      <w:rPr>
        <w:rFonts w:hint="default"/>
        <w:lang w:val="en-US" w:eastAsia="en-US" w:bidi="ar-SA"/>
      </w:rPr>
    </w:lvl>
    <w:lvl w:ilvl="3">
      <w:start w:val="0"/>
      <w:numFmt w:val="bullet"/>
      <w:lvlText w:val="•"/>
      <w:lvlJc w:val="left"/>
      <w:pPr>
        <w:ind w:left="4855" w:hanging="289"/>
      </w:pPr>
      <w:rPr>
        <w:rFonts w:hint="default"/>
        <w:lang w:val="en-US" w:eastAsia="en-US" w:bidi="ar-SA"/>
      </w:rPr>
    </w:lvl>
    <w:lvl w:ilvl="4">
      <w:start w:val="0"/>
      <w:numFmt w:val="bullet"/>
      <w:lvlText w:val="•"/>
      <w:lvlJc w:val="left"/>
      <w:pPr>
        <w:ind w:left="5527" w:hanging="289"/>
      </w:pPr>
      <w:rPr>
        <w:rFonts w:hint="default"/>
        <w:lang w:val="en-US" w:eastAsia="en-US" w:bidi="ar-SA"/>
      </w:rPr>
    </w:lvl>
    <w:lvl w:ilvl="5">
      <w:start w:val="0"/>
      <w:numFmt w:val="bullet"/>
      <w:lvlText w:val="•"/>
      <w:lvlJc w:val="left"/>
      <w:pPr>
        <w:ind w:left="6199" w:hanging="289"/>
      </w:pPr>
      <w:rPr>
        <w:rFonts w:hint="default"/>
        <w:lang w:val="en-US" w:eastAsia="en-US" w:bidi="ar-SA"/>
      </w:rPr>
    </w:lvl>
    <w:lvl w:ilvl="6">
      <w:start w:val="0"/>
      <w:numFmt w:val="bullet"/>
      <w:lvlText w:val="•"/>
      <w:lvlJc w:val="left"/>
      <w:pPr>
        <w:ind w:left="6870" w:hanging="289"/>
      </w:pPr>
      <w:rPr>
        <w:rFonts w:hint="default"/>
        <w:lang w:val="en-US" w:eastAsia="en-US" w:bidi="ar-SA"/>
      </w:rPr>
    </w:lvl>
    <w:lvl w:ilvl="7">
      <w:start w:val="0"/>
      <w:numFmt w:val="bullet"/>
      <w:lvlText w:val="•"/>
      <w:lvlJc w:val="left"/>
      <w:pPr>
        <w:ind w:left="7542" w:hanging="289"/>
      </w:pPr>
      <w:rPr>
        <w:rFonts w:hint="default"/>
        <w:lang w:val="en-US" w:eastAsia="en-US" w:bidi="ar-SA"/>
      </w:rPr>
    </w:lvl>
    <w:lvl w:ilvl="8">
      <w:start w:val="0"/>
      <w:numFmt w:val="bullet"/>
      <w:lvlText w:val="•"/>
      <w:lvlJc w:val="left"/>
      <w:pPr>
        <w:ind w:left="8214" w:hanging="289"/>
      </w:pPr>
      <w:rPr>
        <w:rFonts w:hint="default"/>
        <w:lang w:val="en-US" w:eastAsia="en-US" w:bidi="ar-SA"/>
      </w:rPr>
    </w:lvl>
  </w:abstractNum>
  <w:abstractNum w:abstractNumId="149">
    <w:multiLevelType w:val="hybridMultilevel"/>
    <w:lvl w:ilvl="0">
      <w:start w:val="2"/>
      <w:numFmt w:val="decimal"/>
      <w:lvlText w:val="(%1)"/>
      <w:lvlJc w:val="left"/>
      <w:pPr>
        <w:ind w:left="2352" w:hanging="276"/>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314" w:hanging="276"/>
      </w:pPr>
      <w:rPr>
        <w:rFonts w:hint="default"/>
        <w:lang w:val="en-US" w:eastAsia="en-US" w:bidi="ar-SA"/>
      </w:rPr>
    </w:lvl>
    <w:lvl w:ilvl="2">
      <w:start w:val="0"/>
      <w:numFmt w:val="bullet"/>
      <w:lvlText w:val="•"/>
      <w:lvlJc w:val="left"/>
      <w:pPr>
        <w:ind w:left="4268" w:hanging="276"/>
      </w:pPr>
      <w:rPr>
        <w:rFonts w:hint="default"/>
        <w:lang w:val="en-US" w:eastAsia="en-US" w:bidi="ar-SA"/>
      </w:rPr>
    </w:lvl>
    <w:lvl w:ilvl="3">
      <w:start w:val="0"/>
      <w:numFmt w:val="bullet"/>
      <w:lvlText w:val="•"/>
      <w:lvlJc w:val="left"/>
      <w:pPr>
        <w:ind w:left="5222" w:hanging="276"/>
      </w:pPr>
      <w:rPr>
        <w:rFonts w:hint="default"/>
        <w:lang w:val="en-US" w:eastAsia="en-US" w:bidi="ar-SA"/>
      </w:rPr>
    </w:lvl>
    <w:lvl w:ilvl="4">
      <w:start w:val="0"/>
      <w:numFmt w:val="bullet"/>
      <w:lvlText w:val="•"/>
      <w:lvlJc w:val="left"/>
      <w:pPr>
        <w:ind w:left="6176" w:hanging="276"/>
      </w:pPr>
      <w:rPr>
        <w:rFonts w:hint="default"/>
        <w:lang w:val="en-US" w:eastAsia="en-US" w:bidi="ar-SA"/>
      </w:rPr>
    </w:lvl>
    <w:lvl w:ilvl="5">
      <w:start w:val="0"/>
      <w:numFmt w:val="bullet"/>
      <w:lvlText w:val="•"/>
      <w:lvlJc w:val="left"/>
      <w:pPr>
        <w:ind w:left="7130" w:hanging="276"/>
      </w:pPr>
      <w:rPr>
        <w:rFonts w:hint="default"/>
        <w:lang w:val="en-US" w:eastAsia="en-US" w:bidi="ar-SA"/>
      </w:rPr>
    </w:lvl>
    <w:lvl w:ilvl="6">
      <w:start w:val="0"/>
      <w:numFmt w:val="bullet"/>
      <w:lvlText w:val="•"/>
      <w:lvlJc w:val="left"/>
      <w:pPr>
        <w:ind w:left="8084" w:hanging="276"/>
      </w:pPr>
      <w:rPr>
        <w:rFonts w:hint="default"/>
        <w:lang w:val="en-US" w:eastAsia="en-US" w:bidi="ar-SA"/>
      </w:rPr>
    </w:lvl>
    <w:lvl w:ilvl="7">
      <w:start w:val="0"/>
      <w:numFmt w:val="bullet"/>
      <w:lvlText w:val="•"/>
      <w:lvlJc w:val="left"/>
      <w:pPr>
        <w:ind w:left="9038" w:hanging="276"/>
      </w:pPr>
      <w:rPr>
        <w:rFonts w:hint="default"/>
        <w:lang w:val="en-US" w:eastAsia="en-US" w:bidi="ar-SA"/>
      </w:rPr>
    </w:lvl>
    <w:lvl w:ilvl="8">
      <w:start w:val="0"/>
      <w:numFmt w:val="bullet"/>
      <w:lvlText w:val="•"/>
      <w:lvlJc w:val="left"/>
      <w:pPr>
        <w:ind w:left="9992" w:hanging="276"/>
      </w:pPr>
      <w:rPr>
        <w:rFonts w:hint="default"/>
        <w:lang w:val="en-US" w:eastAsia="en-US" w:bidi="ar-SA"/>
      </w:rPr>
    </w:lvl>
  </w:abstractNum>
  <w:abstractNum w:abstractNumId="148">
    <w:multiLevelType w:val="hybridMultilevel"/>
    <w:lvl w:ilvl="0">
      <w:start w:val="1"/>
      <w:numFmt w:val="lowerLetter"/>
      <w:lvlText w:val="(%1)"/>
      <w:lvlJc w:val="left"/>
      <w:pPr>
        <w:ind w:left="2352" w:hanging="281"/>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314" w:hanging="281"/>
      </w:pPr>
      <w:rPr>
        <w:rFonts w:hint="default"/>
        <w:lang w:val="en-US" w:eastAsia="en-US" w:bidi="ar-SA"/>
      </w:rPr>
    </w:lvl>
    <w:lvl w:ilvl="2">
      <w:start w:val="0"/>
      <w:numFmt w:val="bullet"/>
      <w:lvlText w:val="•"/>
      <w:lvlJc w:val="left"/>
      <w:pPr>
        <w:ind w:left="4268" w:hanging="281"/>
      </w:pPr>
      <w:rPr>
        <w:rFonts w:hint="default"/>
        <w:lang w:val="en-US" w:eastAsia="en-US" w:bidi="ar-SA"/>
      </w:rPr>
    </w:lvl>
    <w:lvl w:ilvl="3">
      <w:start w:val="0"/>
      <w:numFmt w:val="bullet"/>
      <w:lvlText w:val="•"/>
      <w:lvlJc w:val="left"/>
      <w:pPr>
        <w:ind w:left="5222" w:hanging="281"/>
      </w:pPr>
      <w:rPr>
        <w:rFonts w:hint="default"/>
        <w:lang w:val="en-US" w:eastAsia="en-US" w:bidi="ar-SA"/>
      </w:rPr>
    </w:lvl>
    <w:lvl w:ilvl="4">
      <w:start w:val="0"/>
      <w:numFmt w:val="bullet"/>
      <w:lvlText w:val="•"/>
      <w:lvlJc w:val="left"/>
      <w:pPr>
        <w:ind w:left="6176" w:hanging="281"/>
      </w:pPr>
      <w:rPr>
        <w:rFonts w:hint="default"/>
        <w:lang w:val="en-US" w:eastAsia="en-US" w:bidi="ar-SA"/>
      </w:rPr>
    </w:lvl>
    <w:lvl w:ilvl="5">
      <w:start w:val="0"/>
      <w:numFmt w:val="bullet"/>
      <w:lvlText w:val="•"/>
      <w:lvlJc w:val="left"/>
      <w:pPr>
        <w:ind w:left="7130" w:hanging="281"/>
      </w:pPr>
      <w:rPr>
        <w:rFonts w:hint="default"/>
        <w:lang w:val="en-US" w:eastAsia="en-US" w:bidi="ar-SA"/>
      </w:rPr>
    </w:lvl>
    <w:lvl w:ilvl="6">
      <w:start w:val="0"/>
      <w:numFmt w:val="bullet"/>
      <w:lvlText w:val="•"/>
      <w:lvlJc w:val="left"/>
      <w:pPr>
        <w:ind w:left="8084" w:hanging="281"/>
      </w:pPr>
      <w:rPr>
        <w:rFonts w:hint="default"/>
        <w:lang w:val="en-US" w:eastAsia="en-US" w:bidi="ar-SA"/>
      </w:rPr>
    </w:lvl>
    <w:lvl w:ilvl="7">
      <w:start w:val="0"/>
      <w:numFmt w:val="bullet"/>
      <w:lvlText w:val="•"/>
      <w:lvlJc w:val="left"/>
      <w:pPr>
        <w:ind w:left="9038" w:hanging="281"/>
      </w:pPr>
      <w:rPr>
        <w:rFonts w:hint="default"/>
        <w:lang w:val="en-US" w:eastAsia="en-US" w:bidi="ar-SA"/>
      </w:rPr>
    </w:lvl>
    <w:lvl w:ilvl="8">
      <w:start w:val="0"/>
      <w:numFmt w:val="bullet"/>
      <w:lvlText w:val="•"/>
      <w:lvlJc w:val="left"/>
      <w:pPr>
        <w:ind w:left="9992" w:hanging="281"/>
      </w:pPr>
      <w:rPr>
        <w:rFonts w:hint="default"/>
        <w:lang w:val="en-US" w:eastAsia="en-US" w:bidi="ar-SA"/>
      </w:rPr>
    </w:lvl>
  </w:abstractNum>
  <w:abstractNum w:abstractNumId="147">
    <w:multiLevelType w:val="hybridMultilevel"/>
    <w:lvl w:ilvl="0">
      <w:start w:val="1"/>
      <w:numFmt w:val="lowerLetter"/>
      <w:lvlText w:val="(%1)"/>
      <w:lvlJc w:val="left"/>
      <w:pPr>
        <w:ind w:left="3105" w:hanging="27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980" w:hanging="274"/>
      </w:pPr>
      <w:rPr>
        <w:rFonts w:hint="default"/>
        <w:lang w:val="en-US" w:eastAsia="en-US" w:bidi="ar-SA"/>
      </w:rPr>
    </w:lvl>
    <w:lvl w:ilvl="2">
      <w:start w:val="0"/>
      <w:numFmt w:val="bullet"/>
      <w:lvlText w:val="•"/>
      <w:lvlJc w:val="left"/>
      <w:pPr>
        <w:ind w:left="4860" w:hanging="274"/>
      </w:pPr>
      <w:rPr>
        <w:rFonts w:hint="default"/>
        <w:lang w:val="en-US" w:eastAsia="en-US" w:bidi="ar-SA"/>
      </w:rPr>
    </w:lvl>
    <w:lvl w:ilvl="3">
      <w:start w:val="0"/>
      <w:numFmt w:val="bullet"/>
      <w:lvlText w:val="•"/>
      <w:lvlJc w:val="left"/>
      <w:pPr>
        <w:ind w:left="5740" w:hanging="274"/>
      </w:pPr>
      <w:rPr>
        <w:rFonts w:hint="default"/>
        <w:lang w:val="en-US" w:eastAsia="en-US" w:bidi="ar-SA"/>
      </w:rPr>
    </w:lvl>
    <w:lvl w:ilvl="4">
      <w:start w:val="0"/>
      <w:numFmt w:val="bullet"/>
      <w:lvlText w:val="•"/>
      <w:lvlJc w:val="left"/>
      <w:pPr>
        <w:ind w:left="6620" w:hanging="274"/>
      </w:pPr>
      <w:rPr>
        <w:rFonts w:hint="default"/>
        <w:lang w:val="en-US" w:eastAsia="en-US" w:bidi="ar-SA"/>
      </w:rPr>
    </w:lvl>
    <w:lvl w:ilvl="5">
      <w:start w:val="0"/>
      <w:numFmt w:val="bullet"/>
      <w:lvlText w:val="•"/>
      <w:lvlJc w:val="left"/>
      <w:pPr>
        <w:ind w:left="7500" w:hanging="274"/>
      </w:pPr>
      <w:rPr>
        <w:rFonts w:hint="default"/>
        <w:lang w:val="en-US" w:eastAsia="en-US" w:bidi="ar-SA"/>
      </w:rPr>
    </w:lvl>
    <w:lvl w:ilvl="6">
      <w:start w:val="0"/>
      <w:numFmt w:val="bullet"/>
      <w:lvlText w:val="•"/>
      <w:lvlJc w:val="left"/>
      <w:pPr>
        <w:ind w:left="8380" w:hanging="274"/>
      </w:pPr>
      <w:rPr>
        <w:rFonts w:hint="default"/>
        <w:lang w:val="en-US" w:eastAsia="en-US" w:bidi="ar-SA"/>
      </w:rPr>
    </w:lvl>
    <w:lvl w:ilvl="7">
      <w:start w:val="0"/>
      <w:numFmt w:val="bullet"/>
      <w:lvlText w:val="•"/>
      <w:lvlJc w:val="left"/>
      <w:pPr>
        <w:ind w:left="9260" w:hanging="274"/>
      </w:pPr>
      <w:rPr>
        <w:rFonts w:hint="default"/>
        <w:lang w:val="en-US" w:eastAsia="en-US" w:bidi="ar-SA"/>
      </w:rPr>
    </w:lvl>
    <w:lvl w:ilvl="8">
      <w:start w:val="0"/>
      <w:numFmt w:val="bullet"/>
      <w:lvlText w:val="•"/>
      <w:lvlJc w:val="left"/>
      <w:pPr>
        <w:ind w:left="10140" w:hanging="274"/>
      </w:pPr>
      <w:rPr>
        <w:rFonts w:hint="default"/>
        <w:lang w:val="en-US" w:eastAsia="en-US" w:bidi="ar-SA"/>
      </w:rPr>
    </w:lvl>
  </w:abstractNum>
  <w:abstractNum w:abstractNumId="146">
    <w:multiLevelType w:val="hybridMultilevel"/>
    <w:lvl w:ilvl="0">
      <w:start w:val="1"/>
      <w:numFmt w:val="lowerLetter"/>
      <w:lvlText w:val="(%1)"/>
      <w:lvlJc w:val="left"/>
      <w:pPr>
        <w:ind w:left="2352" w:hanging="288"/>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314" w:hanging="288"/>
      </w:pPr>
      <w:rPr>
        <w:rFonts w:hint="default"/>
        <w:lang w:val="en-US" w:eastAsia="en-US" w:bidi="ar-SA"/>
      </w:rPr>
    </w:lvl>
    <w:lvl w:ilvl="2">
      <w:start w:val="0"/>
      <w:numFmt w:val="bullet"/>
      <w:lvlText w:val="•"/>
      <w:lvlJc w:val="left"/>
      <w:pPr>
        <w:ind w:left="4268" w:hanging="288"/>
      </w:pPr>
      <w:rPr>
        <w:rFonts w:hint="default"/>
        <w:lang w:val="en-US" w:eastAsia="en-US" w:bidi="ar-SA"/>
      </w:rPr>
    </w:lvl>
    <w:lvl w:ilvl="3">
      <w:start w:val="0"/>
      <w:numFmt w:val="bullet"/>
      <w:lvlText w:val="•"/>
      <w:lvlJc w:val="left"/>
      <w:pPr>
        <w:ind w:left="5222" w:hanging="288"/>
      </w:pPr>
      <w:rPr>
        <w:rFonts w:hint="default"/>
        <w:lang w:val="en-US" w:eastAsia="en-US" w:bidi="ar-SA"/>
      </w:rPr>
    </w:lvl>
    <w:lvl w:ilvl="4">
      <w:start w:val="0"/>
      <w:numFmt w:val="bullet"/>
      <w:lvlText w:val="•"/>
      <w:lvlJc w:val="left"/>
      <w:pPr>
        <w:ind w:left="6176" w:hanging="288"/>
      </w:pPr>
      <w:rPr>
        <w:rFonts w:hint="default"/>
        <w:lang w:val="en-US" w:eastAsia="en-US" w:bidi="ar-SA"/>
      </w:rPr>
    </w:lvl>
    <w:lvl w:ilvl="5">
      <w:start w:val="0"/>
      <w:numFmt w:val="bullet"/>
      <w:lvlText w:val="•"/>
      <w:lvlJc w:val="left"/>
      <w:pPr>
        <w:ind w:left="7130" w:hanging="288"/>
      </w:pPr>
      <w:rPr>
        <w:rFonts w:hint="default"/>
        <w:lang w:val="en-US" w:eastAsia="en-US" w:bidi="ar-SA"/>
      </w:rPr>
    </w:lvl>
    <w:lvl w:ilvl="6">
      <w:start w:val="0"/>
      <w:numFmt w:val="bullet"/>
      <w:lvlText w:val="•"/>
      <w:lvlJc w:val="left"/>
      <w:pPr>
        <w:ind w:left="8084" w:hanging="288"/>
      </w:pPr>
      <w:rPr>
        <w:rFonts w:hint="default"/>
        <w:lang w:val="en-US" w:eastAsia="en-US" w:bidi="ar-SA"/>
      </w:rPr>
    </w:lvl>
    <w:lvl w:ilvl="7">
      <w:start w:val="0"/>
      <w:numFmt w:val="bullet"/>
      <w:lvlText w:val="•"/>
      <w:lvlJc w:val="left"/>
      <w:pPr>
        <w:ind w:left="9038" w:hanging="288"/>
      </w:pPr>
      <w:rPr>
        <w:rFonts w:hint="default"/>
        <w:lang w:val="en-US" w:eastAsia="en-US" w:bidi="ar-SA"/>
      </w:rPr>
    </w:lvl>
    <w:lvl w:ilvl="8">
      <w:start w:val="0"/>
      <w:numFmt w:val="bullet"/>
      <w:lvlText w:val="•"/>
      <w:lvlJc w:val="left"/>
      <w:pPr>
        <w:ind w:left="9992" w:hanging="288"/>
      </w:pPr>
      <w:rPr>
        <w:rFonts w:hint="default"/>
        <w:lang w:val="en-US" w:eastAsia="en-US" w:bidi="ar-SA"/>
      </w:rPr>
    </w:lvl>
  </w:abstractNum>
  <w:abstractNum w:abstractNumId="145">
    <w:multiLevelType w:val="hybridMultilevel"/>
    <w:lvl w:ilvl="0">
      <w:start w:val="1"/>
      <w:numFmt w:val="lowerLetter"/>
      <w:lvlText w:val="(%1)"/>
      <w:lvlJc w:val="left"/>
      <w:pPr>
        <w:ind w:left="2352" w:hanging="275"/>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079" w:hanging="275"/>
      </w:pPr>
      <w:rPr>
        <w:rFonts w:hint="default"/>
        <w:lang w:val="en-US" w:eastAsia="en-US" w:bidi="ar-SA"/>
      </w:rPr>
    </w:lvl>
    <w:lvl w:ilvl="2">
      <w:start w:val="0"/>
      <w:numFmt w:val="bullet"/>
      <w:lvlText w:val="•"/>
      <w:lvlJc w:val="left"/>
      <w:pPr>
        <w:ind w:left="3798" w:hanging="275"/>
      </w:pPr>
      <w:rPr>
        <w:rFonts w:hint="default"/>
        <w:lang w:val="en-US" w:eastAsia="en-US" w:bidi="ar-SA"/>
      </w:rPr>
    </w:lvl>
    <w:lvl w:ilvl="3">
      <w:start w:val="0"/>
      <w:numFmt w:val="bullet"/>
      <w:lvlText w:val="•"/>
      <w:lvlJc w:val="left"/>
      <w:pPr>
        <w:ind w:left="4517" w:hanging="275"/>
      </w:pPr>
      <w:rPr>
        <w:rFonts w:hint="default"/>
        <w:lang w:val="en-US" w:eastAsia="en-US" w:bidi="ar-SA"/>
      </w:rPr>
    </w:lvl>
    <w:lvl w:ilvl="4">
      <w:start w:val="0"/>
      <w:numFmt w:val="bullet"/>
      <w:lvlText w:val="•"/>
      <w:lvlJc w:val="left"/>
      <w:pPr>
        <w:ind w:left="5236" w:hanging="275"/>
      </w:pPr>
      <w:rPr>
        <w:rFonts w:hint="default"/>
        <w:lang w:val="en-US" w:eastAsia="en-US" w:bidi="ar-SA"/>
      </w:rPr>
    </w:lvl>
    <w:lvl w:ilvl="5">
      <w:start w:val="0"/>
      <w:numFmt w:val="bullet"/>
      <w:lvlText w:val="•"/>
      <w:lvlJc w:val="left"/>
      <w:pPr>
        <w:ind w:left="5955" w:hanging="275"/>
      </w:pPr>
      <w:rPr>
        <w:rFonts w:hint="default"/>
        <w:lang w:val="en-US" w:eastAsia="en-US" w:bidi="ar-SA"/>
      </w:rPr>
    </w:lvl>
    <w:lvl w:ilvl="6">
      <w:start w:val="0"/>
      <w:numFmt w:val="bullet"/>
      <w:lvlText w:val="•"/>
      <w:lvlJc w:val="left"/>
      <w:pPr>
        <w:ind w:left="6675" w:hanging="275"/>
      </w:pPr>
      <w:rPr>
        <w:rFonts w:hint="default"/>
        <w:lang w:val="en-US" w:eastAsia="en-US" w:bidi="ar-SA"/>
      </w:rPr>
    </w:lvl>
    <w:lvl w:ilvl="7">
      <w:start w:val="0"/>
      <w:numFmt w:val="bullet"/>
      <w:lvlText w:val="•"/>
      <w:lvlJc w:val="left"/>
      <w:pPr>
        <w:ind w:left="7394" w:hanging="275"/>
      </w:pPr>
      <w:rPr>
        <w:rFonts w:hint="default"/>
        <w:lang w:val="en-US" w:eastAsia="en-US" w:bidi="ar-SA"/>
      </w:rPr>
    </w:lvl>
    <w:lvl w:ilvl="8">
      <w:start w:val="0"/>
      <w:numFmt w:val="bullet"/>
      <w:lvlText w:val="•"/>
      <w:lvlJc w:val="left"/>
      <w:pPr>
        <w:ind w:left="8113" w:hanging="275"/>
      </w:pPr>
      <w:rPr>
        <w:rFonts w:hint="default"/>
        <w:lang w:val="en-US" w:eastAsia="en-US" w:bidi="ar-SA"/>
      </w:rPr>
    </w:lvl>
  </w:abstractNum>
  <w:abstractNum w:abstractNumId="144">
    <w:multiLevelType w:val="hybridMultilevel"/>
    <w:lvl w:ilvl="0">
      <w:start w:val="1"/>
      <w:numFmt w:val="lowerLetter"/>
      <w:lvlText w:val="(%1)"/>
      <w:lvlJc w:val="left"/>
      <w:pPr>
        <w:ind w:left="2352" w:hanging="269"/>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079" w:hanging="269"/>
      </w:pPr>
      <w:rPr>
        <w:rFonts w:hint="default"/>
        <w:lang w:val="en-US" w:eastAsia="en-US" w:bidi="ar-SA"/>
      </w:rPr>
    </w:lvl>
    <w:lvl w:ilvl="2">
      <w:start w:val="0"/>
      <w:numFmt w:val="bullet"/>
      <w:lvlText w:val="•"/>
      <w:lvlJc w:val="left"/>
      <w:pPr>
        <w:ind w:left="3798" w:hanging="269"/>
      </w:pPr>
      <w:rPr>
        <w:rFonts w:hint="default"/>
        <w:lang w:val="en-US" w:eastAsia="en-US" w:bidi="ar-SA"/>
      </w:rPr>
    </w:lvl>
    <w:lvl w:ilvl="3">
      <w:start w:val="0"/>
      <w:numFmt w:val="bullet"/>
      <w:lvlText w:val="•"/>
      <w:lvlJc w:val="left"/>
      <w:pPr>
        <w:ind w:left="4517" w:hanging="269"/>
      </w:pPr>
      <w:rPr>
        <w:rFonts w:hint="default"/>
        <w:lang w:val="en-US" w:eastAsia="en-US" w:bidi="ar-SA"/>
      </w:rPr>
    </w:lvl>
    <w:lvl w:ilvl="4">
      <w:start w:val="0"/>
      <w:numFmt w:val="bullet"/>
      <w:lvlText w:val="•"/>
      <w:lvlJc w:val="left"/>
      <w:pPr>
        <w:ind w:left="5236" w:hanging="269"/>
      </w:pPr>
      <w:rPr>
        <w:rFonts w:hint="default"/>
        <w:lang w:val="en-US" w:eastAsia="en-US" w:bidi="ar-SA"/>
      </w:rPr>
    </w:lvl>
    <w:lvl w:ilvl="5">
      <w:start w:val="0"/>
      <w:numFmt w:val="bullet"/>
      <w:lvlText w:val="•"/>
      <w:lvlJc w:val="left"/>
      <w:pPr>
        <w:ind w:left="5955" w:hanging="269"/>
      </w:pPr>
      <w:rPr>
        <w:rFonts w:hint="default"/>
        <w:lang w:val="en-US" w:eastAsia="en-US" w:bidi="ar-SA"/>
      </w:rPr>
    </w:lvl>
    <w:lvl w:ilvl="6">
      <w:start w:val="0"/>
      <w:numFmt w:val="bullet"/>
      <w:lvlText w:val="•"/>
      <w:lvlJc w:val="left"/>
      <w:pPr>
        <w:ind w:left="6674" w:hanging="269"/>
      </w:pPr>
      <w:rPr>
        <w:rFonts w:hint="default"/>
        <w:lang w:val="en-US" w:eastAsia="en-US" w:bidi="ar-SA"/>
      </w:rPr>
    </w:lvl>
    <w:lvl w:ilvl="7">
      <w:start w:val="0"/>
      <w:numFmt w:val="bullet"/>
      <w:lvlText w:val="•"/>
      <w:lvlJc w:val="left"/>
      <w:pPr>
        <w:ind w:left="7394" w:hanging="269"/>
      </w:pPr>
      <w:rPr>
        <w:rFonts w:hint="default"/>
        <w:lang w:val="en-US" w:eastAsia="en-US" w:bidi="ar-SA"/>
      </w:rPr>
    </w:lvl>
    <w:lvl w:ilvl="8">
      <w:start w:val="0"/>
      <w:numFmt w:val="bullet"/>
      <w:lvlText w:val="•"/>
      <w:lvlJc w:val="left"/>
      <w:pPr>
        <w:ind w:left="8113" w:hanging="269"/>
      </w:pPr>
      <w:rPr>
        <w:rFonts w:hint="default"/>
        <w:lang w:val="en-US" w:eastAsia="en-US" w:bidi="ar-SA"/>
      </w:rPr>
    </w:lvl>
  </w:abstractNum>
  <w:abstractNum w:abstractNumId="143">
    <w:multiLevelType w:val="hybridMultilevel"/>
    <w:lvl w:ilvl="0">
      <w:start w:val="1"/>
      <w:numFmt w:val="lowerLetter"/>
      <w:lvlText w:val="(%1)"/>
      <w:lvlJc w:val="left"/>
      <w:pPr>
        <w:ind w:left="753" w:hanging="27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2"/>
      <w:numFmt w:val="decimal"/>
      <w:lvlText w:val="(%2)"/>
      <w:lvlJc w:val="left"/>
      <w:pPr>
        <w:ind w:left="2352" w:hanging="287"/>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2">
      <w:start w:val="0"/>
      <w:numFmt w:val="bullet"/>
      <w:lvlText w:val="•"/>
      <w:lvlJc w:val="left"/>
      <w:pPr>
        <w:ind w:left="3189" w:hanging="287"/>
      </w:pPr>
      <w:rPr>
        <w:rFonts w:hint="default"/>
        <w:lang w:val="en-US" w:eastAsia="en-US" w:bidi="ar-SA"/>
      </w:rPr>
    </w:lvl>
    <w:lvl w:ilvl="3">
      <w:start w:val="0"/>
      <w:numFmt w:val="bullet"/>
      <w:lvlText w:val="•"/>
      <w:lvlJc w:val="left"/>
      <w:pPr>
        <w:ind w:left="4018" w:hanging="287"/>
      </w:pPr>
      <w:rPr>
        <w:rFonts w:hint="default"/>
        <w:lang w:val="en-US" w:eastAsia="en-US" w:bidi="ar-SA"/>
      </w:rPr>
    </w:lvl>
    <w:lvl w:ilvl="4">
      <w:start w:val="0"/>
      <w:numFmt w:val="bullet"/>
      <w:lvlText w:val="•"/>
      <w:lvlJc w:val="left"/>
      <w:pPr>
        <w:ind w:left="4847" w:hanging="287"/>
      </w:pPr>
      <w:rPr>
        <w:rFonts w:hint="default"/>
        <w:lang w:val="en-US" w:eastAsia="en-US" w:bidi="ar-SA"/>
      </w:rPr>
    </w:lvl>
    <w:lvl w:ilvl="5">
      <w:start w:val="0"/>
      <w:numFmt w:val="bullet"/>
      <w:lvlText w:val="•"/>
      <w:lvlJc w:val="left"/>
      <w:pPr>
        <w:ind w:left="5676" w:hanging="287"/>
      </w:pPr>
      <w:rPr>
        <w:rFonts w:hint="default"/>
        <w:lang w:val="en-US" w:eastAsia="en-US" w:bidi="ar-SA"/>
      </w:rPr>
    </w:lvl>
    <w:lvl w:ilvl="6">
      <w:start w:val="0"/>
      <w:numFmt w:val="bullet"/>
      <w:lvlText w:val="•"/>
      <w:lvlJc w:val="left"/>
      <w:pPr>
        <w:ind w:left="6505" w:hanging="287"/>
      </w:pPr>
      <w:rPr>
        <w:rFonts w:hint="default"/>
        <w:lang w:val="en-US" w:eastAsia="en-US" w:bidi="ar-SA"/>
      </w:rPr>
    </w:lvl>
    <w:lvl w:ilvl="7">
      <w:start w:val="0"/>
      <w:numFmt w:val="bullet"/>
      <w:lvlText w:val="•"/>
      <w:lvlJc w:val="left"/>
      <w:pPr>
        <w:ind w:left="7334" w:hanging="287"/>
      </w:pPr>
      <w:rPr>
        <w:rFonts w:hint="default"/>
        <w:lang w:val="en-US" w:eastAsia="en-US" w:bidi="ar-SA"/>
      </w:rPr>
    </w:lvl>
    <w:lvl w:ilvl="8">
      <w:start w:val="0"/>
      <w:numFmt w:val="bullet"/>
      <w:lvlText w:val="•"/>
      <w:lvlJc w:val="left"/>
      <w:pPr>
        <w:ind w:left="8163" w:hanging="287"/>
      </w:pPr>
      <w:rPr>
        <w:rFonts w:hint="default"/>
        <w:lang w:val="en-US" w:eastAsia="en-US" w:bidi="ar-SA"/>
      </w:rPr>
    </w:lvl>
  </w:abstractNum>
  <w:abstractNum w:abstractNumId="142">
    <w:multiLevelType w:val="hybridMultilevel"/>
    <w:lvl w:ilvl="0">
      <w:start w:val="2"/>
      <w:numFmt w:val="decimal"/>
      <w:lvlText w:val="(%1)"/>
      <w:lvlJc w:val="left"/>
      <w:pPr>
        <w:ind w:left="273" w:hanging="30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234" w:hanging="304"/>
      </w:pPr>
      <w:rPr>
        <w:rFonts w:hint="default"/>
        <w:lang w:val="en-US" w:eastAsia="en-US" w:bidi="ar-SA"/>
      </w:rPr>
    </w:lvl>
    <w:lvl w:ilvl="2">
      <w:start w:val="0"/>
      <w:numFmt w:val="bullet"/>
      <w:lvlText w:val="•"/>
      <w:lvlJc w:val="left"/>
      <w:pPr>
        <w:ind w:left="2188" w:hanging="304"/>
      </w:pPr>
      <w:rPr>
        <w:rFonts w:hint="default"/>
        <w:lang w:val="en-US" w:eastAsia="en-US" w:bidi="ar-SA"/>
      </w:rPr>
    </w:lvl>
    <w:lvl w:ilvl="3">
      <w:start w:val="0"/>
      <w:numFmt w:val="bullet"/>
      <w:lvlText w:val="•"/>
      <w:lvlJc w:val="left"/>
      <w:pPr>
        <w:ind w:left="3142" w:hanging="304"/>
      </w:pPr>
      <w:rPr>
        <w:rFonts w:hint="default"/>
        <w:lang w:val="en-US" w:eastAsia="en-US" w:bidi="ar-SA"/>
      </w:rPr>
    </w:lvl>
    <w:lvl w:ilvl="4">
      <w:start w:val="0"/>
      <w:numFmt w:val="bullet"/>
      <w:lvlText w:val="•"/>
      <w:lvlJc w:val="left"/>
      <w:pPr>
        <w:ind w:left="4096" w:hanging="304"/>
      </w:pPr>
      <w:rPr>
        <w:rFonts w:hint="default"/>
        <w:lang w:val="en-US" w:eastAsia="en-US" w:bidi="ar-SA"/>
      </w:rPr>
    </w:lvl>
    <w:lvl w:ilvl="5">
      <w:start w:val="0"/>
      <w:numFmt w:val="bullet"/>
      <w:lvlText w:val="•"/>
      <w:lvlJc w:val="left"/>
      <w:pPr>
        <w:ind w:left="5050" w:hanging="304"/>
      </w:pPr>
      <w:rPr>
        <w:rFonts w:hint="default"/>
        <w:lang w:val="en-US" w:eastAsia="en-US" w:bidi="ar-SA"/>
      </w:rPr>
    </w:lvl>
    <w:lvl w:ilvl="6">
      <w:start w:val="0"/>
      <w:numFmt w:val="bullet"/>
      <w:lvlText w:val="•"/>
      <w:lvlJc w:val="left"/>
      <w:pPr>
        <w:ind w:left="6005" w:hanging="304"/>
      </w:pPr>
      <w:rPr>
        <w:rFonts w:hint="default"/>
        <w:lang w:val="en-US" w:eastAsia="en-US" w:bidi="ar-SA"/>
      </w:rPr>
    </w:lvl>
    <w:lvl w:ilvl="7">
      <w:start w:val="0"/>
      <w:numFmt w:val="bullet"/>
      <w:lvlText w:val="•"/>
      <w:lvlJc w:val="left"/>
      <w:pPr>
        <w:ind w:left="6959" w:hanging="304"/>
      </w:pPr>
      <w:rPr>
        <w:rFonts w:hint="default"/>
        <w:lang w:val="en-US" w:eastAsia="en-US" w:bidi="ar-SA"/>
      </w:rPr>
    </w:lvl>
    <w:lvl w:ilvl="8">
      <w:start w:val="0"/>
      <w:numFmt w:val="bullet"/>
      <w:lvlText w:val="•"/>
      <w:lvlJc w:val="left"/>
      <w:pPr>
        <w:ind w:left="7913" w:hanging="304"/>
      </w:pPr>
      <w:rPr>
        <w:rFonts w:hint="default"/>
        <w:lang w:val="en-US" w:eastAsia="en-US" w:bidi="ar-SA"/>
      </w:rPr>
    </w:lvl>
  </w:abstractNum>
  <w:abstractNum w:abstractNumId="141">
    <w:multiLevelType w:val="hybridMultilevel"/>
    <w:lvl w:ilvl="0">
      <w:start w:val="2"/>
      <w:numFmt w:val="decimal"/>
      <w:lvlText w:val="(%1)"/>
      <w:lvlJc w:val="left"/>
      <w:pPr>
        <w:ind w:left="2352" w:hanging="262"/>
        <w:jc w:val="left"/>
      </w:pPr>
      <w:rPr>
        <w:rFonts w:hint="default"/>
        <w:spacing w:val="-4"/>
        <w:w w:val="99"/>
        <w:lang w:val="en-US" w:eastAsia="en-US" w:bidi="ar-SA"/>
      </w:rPr>
    </w:lvl>
    <w:lvl w:ilvl="1">
      <w:start w:val="0"/>
      <w:numFmt w:val="bullet"/>
      <w:lvlText w:val="•"/>
      <w:lvlJc w:val="left"/>
      <w:pPr>
        <w:ind w:left="3079" w:hanging="262"/>
      </w:pPr>
      <w:rPr>
        <w:rFonts w:hint="default"/>
        <w:lang w:val="en-US" w:eastAsia="en-US" w:bidi="ar-SA"/>
      </w:rPr>
    </w:lvl>
    <w:lvl w:ilvl="2">
      <w:start w:val="0"/>
      <w:numFmt w:val="bullet"/>
      <w:lvlText w:val="•"/>
      <w:lvlJc w:val="left"/>
      <w:pPr>
        <w:ind w:left="3798" w:hanging="262"/>
      </w:pPr>
      <w:rPr>
        <w:rFonts w:hint="default"/>
        <w:lang w:val="en-US" w:eastAsia="en-US" w:bidi="ar-SA"/>
      </w:rPr>
    </w:lvl>
    <w:lvl w:ilvl="3">
      <w:start w:val="0"/>
      <w:numFmt w:val="bullet"/>
      <w:lvlText w:val="•"/>
      <w:lvlJc w:val="left"/>
      <w:pPr>
        <w:ind w:left="4517" w:hanging="262"/>
      </w:pPr>
      <w:rPr>
        <w:rFonts w:hint="default"/>
        <w:lang w:val="en-US" w:eastAsia="en-US" w:bidi="ar-SA"/>
      </w:rPr>
    </w:lvl>
    <w:lvl w:ilvl="4">
      <w:start w:val="0"/>
      <w:numFmt w:val="bullet"/>
      <w:lvlText w:val="•"/>
      <w:lvlJc w:val="left"/>
      <w:pPr>
        <w:ind w:left="5237" w:hanging="262"/>
      </w:pPr>
      <w:rPr>
        <w:rFonts w:hint="default"/>
        <w:lang w:val="en-US" w:eastAsia="en-US" w:bidi="ar-SA"/>
      </w:rPr>
    </w:lvl>
    <w:lvl w:ilvl="5">
      <w:start w:val="0"/>
      <w:numFmt w:val="bullet"/>
      <w:lvlText w:val="•"/>
      <w:lvlJc w:val="left"/>
      <w:pPr>
        <w:ind w:left="5956" w:hanging="262"/>
      </w:pPr>
      <w:rPr>
        <w:rFonts w:hint="default"/>
        <w:lang w:val="en-US" w:eastAsia="en-US" w:bidi="ar-SA"/>
      </w:rPr>
    </w:lvl>
    <w:lvl w:ilvl="6">
      <w:start w:val="0"/>
      <w:numFmt w:val="bullet"/>
      <w:lvlText w:val="•"/>
      <w:lvlJc w:val="left"/>
      <w:pPr>
        <w:ind w:left="6675" w:hanging="262"/>
      </w:pPr>
      <w:rPr>
        <w:rFonts w:hint="default"/>
        <w:lang w:val="en-US" w:eastAsia="en-US" w:bidi="ar-SA"/>
      </w:rPr>
    </w:lvl>
    <w:lvl w:ilvl="7">
      <w:start w:val="0"/>
      <w:numFmt w:val="bullet"/>
      <w:lvlText w:val="•"/>
      <w:lvlJc w:val="left"/>
      <w:pPr>
        <w:ind w:left="7394" w:hanging="262"/>
      </w:pPr>
      <w:rPr>
        <w:rFonts w:hint="default"/>
        <w:lang w:val="en-US" w:eastAsia="en-US" w:bidi="ar-SA"/>
      </w:rPr>
    </w:lvl>
    <w:lvl w:ilvl="8">
      <w:start w:val="0"/>
      <w:numFmt w:val="bullet"/>
      <w:lvlText w:val="•"/>
      <w:lvlJc w:val="left"/>
      <w:pPr>
        <w:ind w:left="8114" w:hanging="262"/>
      </w:pPr>
      <w:rPr>
        <w:rFonts w:hint="default"/>
        <w:lang w:val="en-US" w:eastAsia="en-US" w:bidi="ar-SA"/>
      </w:rPr>
    </w:lvl>
  </w:abstractNum>
  <w:abstractNum w:abstractNumId="140">
    <w:multiLevelType w:val="hybridMultilevel"/>
    <w:lvl w:ilvl="0">
      <w:start w:val="1"/>
      <w:numFmt w:val="lowerLetter"/>
      <w:lvlText w:val="(%1)"/>
      <w:lvlJc w:val="left"/>
      <w:pPr>
        <w:ind w:left="2831" w:hanging="277"/>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511" w:hanging="277"/>
      </w:pPr>
      <w:rPr>
        <w:rFonts w:hint="default"/>
        <w:lang w:val="en-US" w:eastAsia="en-US" w:bidi="ar-SA"/>
      </w:rPr>
    </w:lvl>
    <w:lvl w:ilvl="2">
      <w:start w:val="0"/>
      <w:numFmt w:val="bullet"/>
      <w:lvlText w:val="•"/>
      <w:lvlJc w:val="left"/>
      <w:pPr>
        <w:ind w:left="4182" w:hanging="277"/>
      </w:pPr>
      <w:rPr>
        <w:rFonts w:hint="default"/>
        <w:lang w:val="en-US" w:eastAsia="en-US" w:bidi="ar-SA"/>
      </w:rPr>
    </w:lvl>
    <w:lvl w:ilvl="3">
      <w:start w:val="0"/>
      <w:numFmt w:val="bullet"/>
      <w:lvlText w:val="•"/>
      <w:lvlJc w:val="left"/>
      <w:pPr>
        <w:ind w:left="4853" w:hanging="277"/>
      </w:pPr>
      <w:rPr>
        <w:rFonts w:hint="default"/>
        <w:lang w:val="en-US" w:eastAsia="en-US" w:bidi="ar-SA"/>
      </w:rPr>
    </w:lvl>
    <w:lvl w:ilvl="4">
      <w:start w:val="0"/>
      <w:numFmt w:val="bullet"/>
      <w:lvlText w:val="•"/>
      <w:lvlJc w:val="left"/>
      <w:pPr>
        <w:ind w:left="5525" w:hanging="277"/>
      </w:pPr>
      <w:rPr>
        <w:rFonts w:hint="default"/>
        <w:lang w:val="en-US" w:eastAsia="en-US" w:bidi="ar-SA"/>
      </w:rPr>
    </w:lvl>
    <w:lvl w:ilvl="5">
      <w:start w:val="0"/>
      <w:numFmt w:val="bullet"/>
      <w:lvlText w:val="•"/>
      <w:lvlJc w:val="left"/>
      <w:pPr>
        <w:ind w:left="6196" w:hanging="277"/>
      </w:pPr>
      <w:rPr>
        <w:rFonts w:hint="default"/>
        <w:lang w:val="en-US" w:eastAsia="en-US" w:bidi="ar-SA"/>
      </w:rPr>
    </w:lvl>
    <w:lvl w:ilvl="6">
      <w:start w:val="0"/>
      <w:numFmt w:val="bullet"/>
      <w:lvlText w:val="•"/>
      <w:lvlJc w:val="left"/>
      <w:pPr>
        <w:ind w:left="6867" w:hanging="277"/>
      </w:pPr>
      <w:rPr>
        <w:rFonts w:hint="default"/>
        <w:lang w:val="en-US" w:eastAsia="en-US" w:bidi="ar-SA"/>
      </w:rPr>
    </w:lvl>
    <w:lvl w:ilvl="7">
      <w:start w:val="0"/>
      <w:numFmt w:val="bullet"/>
      <w:lvlText w:val="•"/>
      <w:lvlJc w:val="left"/>
      <w:pPr>
        <w:ind w:left="7538" w:hanging="277"/>
      </w:pPr>
      <w:rPr>
        <w:rFonts w:hint="default"/>
        <w:lang w:val="en-US" w:eastAsia="en-US" w:bidi="ar-SA"/>
      </w:rPr>
    </w:lvl>
    <w:lvl w:ilvl="8">
      <w:start w:val="0"/>
      <w:numFmt w:val="bullet"/>
      <w:lvlText w:val="•"/>
      <w:lvlJc w:val="left"/>
      <w:pPr>
        <w:ind w:left="8210" w:hanging="277"/>
      </w:pPr>
      <w:rPr>
        <w:rFonts w:hint="default"/>
        <w:lang w:val="en-US" w:eastAsia="en-US" w:bidi="ar-SA"/>
      </w:rPr>
    </w:lvl>
  </w:abstractNum>
  <w:abstractNum w:abstractNumId="139">
    <w:multiLevelType w:val="hybridMultilevel"/>
    <w:lvl w:ilvl="0">
      <w:start w:val="2"/>
      <w:numFmt w:val="decimal"/>
      <w:lvlText w:val="(%1)"/>
      <w:lvlJc w:val="left"/>
      <w:pPr>
        <w:ind w:left="530" w:hanging="303"/>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493" w:hanging="303"/>
      </w:pPr>
      <w:rPr>
        <w:rFonts w:hint="default"/>
        <w:lang w:val="en-US" w:eastAsia="en-US" w:bidi="ar-SA"/>
      </w:rPr>
    </w:lvl>
    <w:lvl w:ilvl="2">
      <w:start w:val="0"/>
      <w:numFmt w:val="bullet"/>
      <w:lvlText w:val="•"/>
      <w:lvlJc w:val="left"/>
      <w:pPr>
        <w:ind w:left="2447" w:hanging="303"/>
      </w:pPr>
      <w:rPr>
        <w:rFonts w:hint="default"/>
        <w:lang w:val="en-US" w:eastAsia="en-US" w:bidi="ar-SA"/>
      </w:rPr>
    </w:lvl>
    <w:lvl w:ilvl="3">
      <w:start w:val="0"/>
      <w:numFmt w:val="bullet"/>
      <w:lvlText w:val="•"/>
      <w:lvlJc w:val="left"/>
      <w:pPr>
        <w:ind w:left="3401" w:hanging="303"/>
      </w:pPr>
      <w:rPr>
        <w:rFonts w:hint="default"/>
        <w:lang w:val="en-US" w:eastAsia="en-US" w:bidi="ar-SA"/>
      </w:rPr>
    </w:lvl>
    <w:lvl w:ilvl="4">
      <w:start w:val="0"/>
      <w:numFmt w:val="bullet"/>
      <w:lvlText w:val="•"/>
      <w:lvlJc w:val="left"/>
      <w:pPr>
        <w:ind w:left="4355" w:hanging="303"/>
      </w:pPr>
      <w:rPr>
        <w:rFonts w:hint="default"/>
        <w:lang w:val="en-US" w:eastAsia="en-US" w:bidi="ar-SA"/>
      </w:rPr>
    </w:lvl>
    <w:lvl w:ilvl="5">
      <w:start w:val="0"/>
      <w:numFmt w:val="bullet"/>
      <w:lvlText w:val="•"/>
      <w:lvlJc w:val="left"/>
      <w:pPr>
        <w:ind w:left="5309" w:hanging="303"/>
      </w:pPr>
      <w:rPr>
        <w:rFonts w:hint="default"/>
        <w:lang w:val="en-US" w:eastAsia="en-US" w:bidi="ar-SA"/>
      </w:rPr>
    </w:lvl>
    <w:lvl w:ilvl="6">
      <w:start w:val="0"/>
      <w:numFmt w:val="bullet"/>
      <w:lvlText w:val="•"/>
      <w:lvlJc w:val="left"/>
      <w:pPr>
        <w:ind w:left="6263" w:hanging="303"/>
      </w:pPr>
      <w:rPr>
        <w:rFonts w:hint="default"/>
        <w:lang w:val="en-US" w:eastAsia="en-US" w:bidi="ar-SA"/>
      </w:rPr>
    </w:lvl>
    <w:lvl w:ilvl="7">
      <w:start w:val="0"/>
      <w:numFmt w:val="bullet"/>
      <w:lvlText w:val="•"/>
      <w:lvlJc w:val="left"/>
      <w:pPr>
        <w:ind w:left="7217" w:hanging="303"/>
      </w:pPr>
      <w:rPr>
        <w:rFonts w:hint="default"/>
        <w:lang w:val="en-US" w:eastAsia="en-US" w:bidi="ar-SA"/>
      </w:rPr>
    </w:lvl>
    <w:lvl w:ilvl="8">
      <w:start w:val="0"/>
      <w:numFmt w:val="bullet"/>
      <w:lvlText w:val="•"/>
      <w:lvlJc w:val="left"/>
      <w:pPr>
        <w:ind w:left="8171" w:hanging="303"/>
      </w:pPr>
      <w:rPr>
        <w:rFonts w:hint="default"/>
        <w:lang w:val="en-US" w:eastAsia="en-US" w:bidi="ar-SA"/>
      </w:rPr>
    </w:lvl>
  </w:abstractNum>
  <w:abstractNum w:abstractNumId="138">
    <w:multiLevelType w:val="hybridMultilevel"/>
    <w:lvl w:ilvl="0">
      <w:start w:val="2"/>
      <w:numFmt w:val="decimal"/>
      <w:lvlText w:val="(%1)"/>
      <w:lvlJc w:val="left"/>
      <w:pPr>
        <w:ind w:left="458" w:hanging="284"/>
        <w:jc w:val="righ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179" w:hanging="284"/>
      </w:pPr>
      <w:rPr>
        <w:rFonts w:hint="default"/>
        <w:lang w:val="en-US" w:eastAsia="en-US" w:bidi="ar-SA"/>
      </w:rPr>
    </w:lvl>
    <w:lvl w:ilvl="2">
      <w:start w:val="0"/>
      <w:numFmt w:val="bullet"/>
      <w:lvlText w:val="•"/>
      <w:lvlJc w:val="left"/>
      <w:pPr>
        <w:ind w:left="1899" w:hanging="284"/>
      </w:pPr>
      <w:rPr>
        <w:rFonts w:hint="default"/>
        <w:lang w:val="en-US" w:eastAsia="en-US" w:bidi="ar-SA"/>
      </w:rPr>
    </w:lvl>
    <w:lvl w:ilvl="3">
      <w:start w:val="0"/>
      <w:numFmt w:val="bullet"/>
      <w:lvlText w:val="•"/>
      <w:lvlJc w:val="left"/>
      <w:pPr>
        <w:ind w:left="2619" w:hanging="284"/>
      </w:pPr>
      <w:rPr>
        <w:rFonts w:hint="default"/>
        <w:lang w:val="en-US" w:eastAsia="en-US" w:bidi="ar-SA"/>
      </w:rPr>
    </w:lvl>
    <w:lvl w:ilvl="4">
      <w:start w:val="0"/>
      <w:numFmt w:val="bullet"/>
      <w:lvlText w:val="•"/>
      <w:lvlJc w:val="left"/>
      <w:pPr>
        <w:ind w:left="3339" w:hanging="284"/>
      </w:pPr>
      <w:rPr>
        <w:rFonts w:hint="default"/>
        <w:lang w:val="en-US" w:eastAsia="en-US" w:bidi="ar-SA"/>
      </w:rPr>
    </w:lvl>
    <w:lvl w:ilvl="5">
      <w:start w:val="0"/>
      <w:numFmt w:val="bullet"/>
      <w:lvlText w:val="•"/>
      <w:lvlJc w:val="left"/>
      <w:pPr>
        <w:ind w:left="4059" w:hanging="284"/>
      </w:pPr>
      <w:rPr>
        <w:rFonts w:hint="default"/>
        <w:lang w:val="en-US" w:eastAsia="en-US" w:bidi="ar-SA"/>
      </w:rPr>
    </w:lvl>
    <w:lvl w:ilvl="6">
      <w:start w:val="0"/>
      <w:numFmt w:val="bullet"/>
      <w:lvlText w:val="•"/>
      <w:lvlJc w:val="left"/>
      <w:pPr>
        <w:ind w:left="4779" w:hanging="284"/>
      </w:pPr>
      <w:rPr>
        <w:rFonts w:hint="default"/>
        <w:lang w:val="en-US" w:eastAsia="en-US" w:bidi="ar-SA"/>
      </w:rPr>
    </w:lvl>
    <w:lvl w:ilvl="7">
      <w:start w:val="0"/>
      <w:numFmt w:val="bullet"/>
      <w:lvlText w:val="•"/>
      <w:lvlJc w:val="left"/>
      <w:pPr>
        <w:ind w:left="5499" w:hanging="284"/>
      </w:pPr>
      <w:rPr>
        <w:rFonts w:hint="default"/>
        <w:lang w:val="en-US" w:eastAsia="en-US" w:bidi="ar-SA"/>
      </w:rPr>
    </w:lvl>
    <w:lvl w:ilvl="8">
      <w:start w:val="0"/>
      <w:numFmt w:val="bullet"/>
      <w:lvlText w:val="•"/>
      <w:lvlJc w:val="left"/>
      <w:pPr>
        <w:ind w:left="6219" w:hanging="284"/>
      </w:pPr>
      <w:rPr>
        <w:rFonts w:hint="default"/>
        <w:lang w:val="en-US" w:eastAsia="en-US" w:bidi="ar-SA"/>
      </w:rPr>
    </w:lvl>
  </w:abstractNum>
  <w:abstractNum w:abstractNumId="137">
    <w:multiLevelType w:val="hybridMultilevel"/>
    <w:lvl w:ilvl="0">
      <w:start w:val="2"/>
      <w:numFmt w:val="decimal"/>
      <w:lvlText w:val="(%1)"/>
      <w:lvlJc w:val="left"/>
      <w:pPr>
        <w:ind w:left="591" w:hanging="263"/>
        <w:jc w:val="right"/>
      </w:pPr>
      <w:rPr>
        <w:rFonts w:hint="default" w:ascii="Times New Roman" w:hAnsi="Times New Roman" w:eastAsia="Times New Roman" w:cs="Times New Roman"/>
        <w:b w:val="0"/>
        <w:bCs w:val="0"/>
        <w:i w:val="0"/>
        <w:iCs w:val="0"/>
        <w:color w:val="231F20"/>
        <w:spacing w:val="-4"/>
        <w:w w:val="99"/>
        <w:sz w:val="20"/>
        <w:szCs w:val="20"/>
        <w:lang w:val="en-US" w:eastAsia="en-US" w:bidi="ar-SA"/>
      </w:rPr>
    </w:lvl>
    <w:lvl w:ilvl="1">
      <w:start w:val="0"/>
      <w:numFmt w:val="bullet"/>
      <w:lvlText w:val="•"/>
      <w:lvlJc w:val="left"/>
      <w:pPr>
        <w:ind w:left="1319" w:hanging="263"/>
      </w:pPr>
      <w:rPr>
        <w:rFonts w:hint="default"/>
        <w:lang w:val="en-US" w:eastAsia="en-US" w:bidi="ar-SA"/>
      </w:rPr>
    </w:lvl>
    <w:lvl w:ilvl="2">
      <w:start w:val="0"/>
      <w:numFmt w:val="bullet"/>
      <w:lvlText w:val="•"/>
      <w:lvlJc w:val="left"/>
      <w:pPr>
        <w:ind w:left="2038" w:hanging="263"/>
      </w:pPr>
      <w:rPr>
        <w:rFonts w:hint="default"/>
        <w:lang w:val="en-US" w:eastAsia="en-US" w:bidi="ar-SA"/>
      </w:rPr>
    </w:lvl>
    <w:lvl w:ilvl="3">
      <w:start w:val="0"/>
      <w:numFmt w:val="bullet"/>
      <w:lvlText w:val="•"/>
      <w:lvlJc w:val="left"/>
      <w:pPr>
        <w:ind w:left="2757" w:hanging="263"/>
      </w:pPr>
      <w:rPr>
        <w:rFonts w:hint="default"/>
        <w:lang w:val="en-US" w:eastAsia="en-US" w:bidi="ar-SA"/>
      </w:rPr>
    </w:lvl>
    <w:lvl w:ilvl="4">
      <w:start w:val="0"/>
      <w:numFmt w:val="bullet"/>
      <w:lvlText w:val="•"/>
      <w:lvlJc w:val="left"/>
      <w:pPr>
        <w:ind w:left="3476" w:hanging="263"/>
      </w:pPr>
      <w:rPr>
        <w:rFonts w:hint="default"/>
        <w:lang w:val="en-US" w:eastAsia="en-US" w:bidi="ar-SA"/>
      </w:rPr>
    </w:lvl>
    <w:lvl w:ilvl="5">
      <w:start w:val="0"/>
      <w:numFmt w:val="bullet"/>
      <w:lvlText w:val="•"/>
      <w:lvlJc w:val="left"/>
      <w:pPr>
        <w:ind w:left="4195" w:hanging="263"/>
      </w:pPr>
      <w:rPr>
        <w:rFonts w:hint="default"/>
        <w:lang w:val="en-US" w:eastAsia="en-US" w:bidi="ar-SA"/>
      </w:rPr>
    </w:lvl>
    <w:lvl w:ilvl="6">
      <w:start w:val="0"/>
      <w:numFmt w:val="bullet"/>
      <w:lvlText w:val="•"/>
      <w:lvlJc w:val="left"/>
      <w:pPr>
        <w:ind w:left="4914" w:hanging="263"/>
      </w:pPr>
      <w:rPr>
        <w:rFonts w:hint="default"/>
        <w:lang w:val="en-US" w:eastAsia="en-US" w:bidi="ar-SA"/>
      </w:rPr>
    </w:lvl>
    <w:lvl w:ilvl="7">
      <w:start w:val="0"/>
      <w:numFmt w:val="bullet"/>
      <w:lvlText w:val="•"/>
      <w:lvlJc w:val="left"/>
      <w:pPr>
        <w:ind w:left="5633" w:hanging="263"/>
      </w:pPr>
      <w:rPr>
        <w:rFonts w:hint="default"/>
        <w:lang w:val="en-US" w:eastAsia="en-US" w:bidi="ar-SA"/>
      </w:rPr>
    </w:lvl>
    <w:lvl w:ilvl="8">
      <w:start w:val="0"/>
      <w:numFmt w:val="bullet"/>
      <w:lvlText w:val="•"/>
      <w:lvlJc w:val="left"/>
      <w:pPr>
        <w:ind w:left="6352" w:hanging="263"/>
      </w:pPr>
      <w:rPr>
        <w:rFonts w:hint="default"/>
        <w:lang w:val="en-US" w:eastAsia="en-US" w:bidi="ar-SA"/>
      </w:rPr>
    </w:lvl>
  </w:abstractNum>
  <w:abstractNum w:abstractNumId="136">
    <w:multiLevelType w:val="hybridMultilevel"/>
    <w:lvl w:ilvl="0">
      <w:start w:val="1"/>
      <w:numFmt w:val="lowerLetter"/>
      <w:lvlText w:val="(%1)"/>
      <w:lvlJc w:val="left"/>
      <w:pPr>
        <w:ind w:left="2352" w:hanging="269"/>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314" w:hanging="269"/>
      </w:pPr>
      <w:rPr>
        <w:rFonts w:hint="default"/>
        <w:lang w:val="en-US" w:eastAsia="en-US" w:bidi="ar-SA"/>
      </w:rPr>
    </w:lvl>
    <w:lvl w:ilvl="2">
      <w:start w:val="0"/>
      <w:numFmt w:val="bullet"/>
      <w:lvlText w:val="•"/>
      <w:lvlJc w:val="left"/>
      <w:pPr>
        <w:ind w:left="4268" w:hanging="269"/>
      </w:pPr>
      <w:rPr>
        <w:rFonts w:hint="default"/>
        <w:lang w:val="en-US" w:eastAsia="en-US" w:bidi="ar-SA"/>
      </w:rPr>
    </w:lvl>
    <w:lvl w:ilvl="3">
      <w:start w:val="0"/>
      <w:numFmt w:val="bullet"/>
      <w:lvlText w:val="•"/>
      <w:lvlJc w:val="left"/>
      <w:pPr>
        <w:ind w:left="5222" w:hanging="269"/>
      </w:pPr>
      <w:rPr>
        <w:rFonts w:hint="default"/>
        <w:lang w:val="en-US" w:eastAsia="en-US" w:bidi="ar-SA"/>
      </w:rPr>
    </w:lvl>
    <w:lvl w:ilvl="4">
      <w:start w:val="0"/>
      <w:numFmt w:val="bullet"/>
      <w:lvlText w:val="•"/>
      <w:lvlJc w:val="left"/>
      <w:pPr>
        <w:ind w:left="6176" w:hanging="269"/>
      </w:pPr>
      <w:rPr>
        <w:rFonts w:hint="default"/>
        <w:lang w:val="en-US" w:eastAsia="en-US" w:bidi="ar-SA"/>
      </w:rPr>
    </w:lvl>
    <w:lvl w:ilvl="5">
      <w:start w:val="0"/>
      <w:numFmt w:val="bullet"/>
      <w:lvlText w:val="•"/>
      <w:lvlJc w:val="left"/>
      <w:pPr>
        <w:ind w:left="7130" w:hanging="269"/>
      </w:pPr>
      <w:rPr>
        <w:rFonts w:hint="default"/>
        <w:lang w:val="en-US" w:eastAsia="en-US" w:bidi="ar-SA"/>
      </w:rPr>
    </w:lvl>
    <w:lvl w:ilvl="6">
      <w:start w:val="0"/>
      <w:numFmt w:val="bullet"/>
      <w:lvlText w:val="•"/>
      <w:lvlJc w:val="left"/>
      <w:pPr>
        <w:ind w:left="8084" w:hanging="269"/>
      </w:pPr>
      <w:rPr>
        <w:rFonts w:hint="default"/>
        <w:lang w:val="en-US" w:eastAsia="en-US" w:bidi="ar-SA"/>
      </w:rPr>
    </w:lvl>
    <w:lvl w:ilvl="7">
      <w:start w:val="0"/>
      <w:numFmt w:val="bullet"/>
      <w:lvlText w:val="•"/>
      <w:lvlJc w:val="left"/>
      <w:pPr>
        <w:ind w:left="9038" w:hanging="269"/>
      </w:pPr>
      <w:rPr>
        <w:rFonts w:hint="default"/>
        <w:lang w:val="en-US" w:eastAsia="en-US" w:bidi="ar-SA"/>
      </w:rPr>
    </w:lvl>
    <w:lvl w:ilvl="8">
      <w:start w:val="0"/>
      <w:numFmt w:val="bullet"/>
      <w:lvlText w:val="•"/>
      <w:lvlJc w:val="left"/>
      <w:pPr>
        <w:ind w:left="9992" w:hanging="269"/>
      </w:pPr>
      <w:rPr>
        <w:rFonts w:hint="default"/>
        <w:lang w:val="en-US" w:eastAsia="en-US" w:bidi="ar-SA"/>
      </w:rPr>
    </w:lvl>
  </w:abstractNum>
  <w:abstractNum w:abstractNumId="135">
    <w:multiLevelType w:val="hybridMultilevel"/>
    <w:lvl w:ilvl="0">
      <w:start w:val="1"/>
      <w:numFmt w:val="lowerLetter"/>
      <w:lvlText w:val="(%1)"/>
      <w:lvlJc w:val="left"/>
      <w:pPr>
        <w:ind w:left="2352" w:hanging="255"/>
        <w:jc w:val="left"/>
      </w:pPr>
      <w:rPr>
        <w:rFonts w:hint="default" w:ascii="Times New Roman" w:hAnsi="Times New Roman" w:eastAsia="Times New Roman" w:cs="Times New Roman"/>
        <w:b w:val="0"/>
        <w:bCs w:val="0"/>
        <w:i w:val="0"/>
        <w:iCs w:val="0"/>
        <w:color w:val="231F20"/>
        <w:spacing w:val="-4"/>
        <w:w w:val="99"/>
        <w:sz w:val="20"/>
        <w:szCs w:val="20"/>
        <w:lang w:val="en-US" w:eastAsia="en-US" w:bidi="ar-SA"/>
      </w:rPr>
    </w:lvl>
    <w:lvl w:ilvl="1">
      <w:start w:val="0"/>
      <w:numFmt w:val="bullet"/>
      <w:lvlText w:val="•"/>
      <w:lvlJc w:val="left"/>
      <w:pPr>
        <w:ind w:left="3314" w:hanging="255"/>
      </w:pPr>
      <w:rPr>
        <w:rFonts w:hint="default"/>
        <w:lang w:val="en-US" w:eastAsia="en-US" w:bidi="ar-SA"/>
      </w:rPr>
    </w:lvl>
    <w:lvl w:ilvl="2">
      <w:start w:val="0"/>
      <w:numFmt w:val="bullet"/>
      <w:lvlText w:val="•"/>
      <w:lvlJc w:val="left"/>
      <w:pPr>
        <w:ind w:left="4268" w:hanging="255"/>
      </w:pPr>
      <w:rPr>
        <w:rFonts w:hint="default"/>
        <w:lang w:val="en-US" w:eastAsia="en-US" w:bidi="ar-SA"/>
      </w:rPr>
    </w:lvl>
    <w:lvl w:ilvl="3">
      <w:start w:val="0"/>
      <w:numFmt w:val="bullet"/>
      <w:lvlText w:val="•"/>
      <w:lvlJc w:val="left"/>
      <w:pPr>
        <w:ind w:left="5222" w:hanging="255"/>
      </w:pPr>
      <w:rPr>
        <w:rFonts w:hint="default"/>
        <w:lang w:val="en-US" w:eastAsia="en-US" w:bidi="ar-SA"/>
      </w:rPr>
    </w:lvl>
    <w:lvl w:ilvl="4">
      <w:start w:val="0"/>
      <w:numFmt w:val="bullet"/>
      <w:lvlText w:val="•"/>
      <w:lvlJc w:val="left"/>
      <w:pPr>
        <w:ind w:left="6176" w:hanging="255"/>
      </w:pPr>
      <w:rPr>
        <w:rFonts w:hint="default"/>
        <w:lang w:val="en-US" w:eastAsia="en-US" w:bidi="ar-SA"/>
      </w:rPr>
    </w:lvl>
    <w:lvl w:ilvl="5">
      <w:start w:val="0"/>
      <w:numFmt w:val="bullet"/>
      <w:lvlText w:val="•"/>
      <w:lvlJc w:val="left"/>
      <w:pPr>
        <w:ind w:left="7130" w:hanging="255"/>
      </w:pPr>
      <w:rPr>
        <w:rFonts w:hint="default"/>
        <w:lang w:val="en-US" w:eastAsia="en-US" w:bidi="ar-SA"/>
      </w:rPr>
    </w:lvl>
    <w:lvl w:ilvl="6">
      <w:start w:val="0"/>
      <w:numFmt w:val="bullet"/>
      <w:lvlText w:val="•"/>
      <w:lvlJc w:val="left"/>
      <w:pPr>
        <w:ind w:left="8084" w:hanging="255"/>
      </w:pPr>
      <w:rPr>
        <w:rFonts w:hint="default"/>
        <w:lang w:val="en-US" w:eastAsia="en-US" w:bidi="ar-SA"/>
      </w:rPr>
    </w:lvl>
    <w:lvl w:ilvl="7">
      <w:start w:val="0"/>
      <w:numFmt w:val="bullet"/>
      <w:lvlText w:val="•"/>
      <w:lvlJc w:val="left"/>
      <w:pPr>
        <w:ind w:left="9038" w:hanging="255"/>
      </w:pPr>
      <w:rPr>
        <w:rFonts w:hint="default"/>
        <w:lang w:val="en-US" w:eastAsia="en-US" w:bidi="ar-SA"/>
      </w:rPr>
    </w:lvl>
    <w:lvl w:ilvl="8">
      <w:start w:val="0"/>
      <w:numFmt w:val="bullet"/>
      <w:lvlText w:val="•"/>
      <w:lvlJc w:val="left"/>
      <w:pPr>
        <w:ind w:left="9992" w:hanging="255"/>
      </w:pPr>
      <w:rPr>
        <w:rFonts w:hint="default"/>
        <w:lang w:val="en-US" w:eastAsia="en-US" w:bidi="ar-SA"/>
      </w:rPr>
    </w:lvl>
  </w:abstractNum>
  <w:abstractNum w:abstractNumId="134">
    <w:multiLevelType w:val="hybridMultilevel"/>
    <w:lvl w:ilvl="0">
      <w:start w:val="1"/>
      <w:numFmt w:val="upperLetter"/>
      <w:lvlText w:val="(%1)"/>
      <w:lvlJc w:val="left"/>
      <w:pPr>
        <w:ind w:left="1519" w:hanging="307"/>
        <w:jc w:val="righ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lowerRoman"/>
      <w:lvlText w:val="(%2)"/>
      <w:lvlJc w:val="left"/>
      <w:pPr>
        <w:ind w:left="1833" w:hanging="239"/>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2">
      <w:start w:val="0"/>
      <w:numFmt w:val="bullet"/>
      <w:lvlText w:val="•"/>
      <w:lvlJc w:val="left"/>
      <w:pPr>
        <w:ind w:left="2713" w:hanging="239"/>
      </w:pPr>
      <w:rPr>
        <w:rFonts w:hint="default"/>
        <w:lang w:val="en-US" w:eastAsia="en-US" w:bidi="ar-SA"/>
      </w:rPr>
    </w:lvl>
    <w:lvl w:ilvl="3">
      <w:start w:val="0"/>
      <w:numFmt w:val="bullet"/>
      <w:lvlText w:val="•"/>
      <w:lvlJc w:val="left"/>
      <w:pPr>
        <w:ind w:left="3587" w:hanging="239"/>
      </w:pPr>
      <w:rPr>
        <w:rFonts w:hint="default"/>
        <w:lang w:val="en-US" w:eastAsia="en-US" w:bidi="ar-SA"/>
      </w:rPr>
    </w:lvl>
    <w:lvl w:ilvl="4">
      <w:start w:val="0"/>
      <w:numFmt w:val="bullet"/>
      <w:lvlText w:val="•"/>
      <w:lvlJc w:val="left"/>
      <w:pPr>
        <w:ind w:left="4461" w:hanging="239"/>
      </w:pPr>
      <w:rPr>
        <w:rFonts w:hint="default"/>
        <w:lang w:val="en-US" w:eastAsia="en-US" w:bidi="ar-SA"/>
      </w:rPr>
    </w:lvl>
    <w:lvl w:ilvl="5">
      <w:start w:val="0"/>
      <w:numFmt w:val="bullet"/>
      <w:lvlText w:val="•"/>
      <w:lvlJc w:val="left"/>
      <w:pPr>
        <w:ind w:left="5335" w:hanging="239"/>
      </w:pPr>
      <w:rPr>
        <w:rFonts w:hint="default"/>
        <w:lang w:val="en-US" w:eastAsia="en-US" w:bidi="ar-SA"/>
      </w:rPr>
    </w:lvl>
    <w:lvl w:ilvl="6">
      <w:start w:val="0"/>
      <w:numFmt w:val="bullet"/>
      <w:lvlText w:val="•"/>
      <w:lvlJc w:val="left"/>
      <w:pPr>
        <w:ind w:left="6209" w:hanging="239"/>
      </w:pPr>
      <w:rPr>
        <w:rFonts w:hint="default"/>
        <w:lang w:val="en-US" w:eastAsia="en-US" w:bidi="ar-SA"/>
      </w:rPr>
    </w:lvl>
    <w:lvl w:ilvl="7">
      <w:start w:val="0"/>
      <w:numFmt w:val="bullet"/>
      <w:lvlText w:val="•"/>
      <w:lvlJc w:val="left"/>
      <w:pPr>
        <w:ind w:left="7082" w:hanging="239"/>
      </w:pPr>
      <w:rPr>
        <w:rFonts w:hint="default"/>
        <w:lang w:val="en-US" w:eastAsia="en-US" w:bidi="ar-SA"/>
      </w:rPr>
    </w:lvl>
    <w:lvl w:ilvl="8">
      <w:start w:val="0"/>
      <w:numFmt w:val="bullet"/>
      <w:lvlText w:val="•"/>
      <w:lvlJc w:val="left"/>
      <w:pPr>
        <w:ind w:left="7956" w:hanging="239"/>
      </w:pPr>
      <w:rPr>
        <w:rFonts w:hint="default"/>
        <w:lang w:val="en-US" w:eastAsia="en-US" w:bidi="ar-SA"/>
      </w:rPr>
    </w:lvl>
  </w:abstractNum>
  <w:abstractNum w:abstractNumId="133">
    <w:multiLevelType w:val="hybridMultilevel"/>
    <w:lvl w:ilvl="0">
      <w:start w:val="1"/>
      <w:numFmt w:val="lowerLetter"/>
      <w:lvlText w:val="(%1)"/>
      <w:lvlJc w:val="left"/>
      <w:pPr>
        <w:ind w:left="622" w:hanging="27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527" w:hanging="274"/>
      </w:pPr>
      <w:rPr>
        <w:rFonts w:hint="default"/>
        <w:lang w:val="en-US" w:eastAsia="en-US" w:bidi="ar-SA"/>
      </w:rPr>
    </w:lvl>
    <w:lvl w:ilvl="2">
      <w:start w:val="0"/>
      <w:numFmt w:val="bullet"/>
      <w:lvlText w:val="•"/>
      <w:lvlJc w:val="left"/>
      <w:pPr>
        <w:ind w:left="2434" w:hanging="274"/>
      </w:pPr>
      <w:rPr>
        <w:rFonts w:hint="default"/>
        <w:lang w:val="en-US" w:eastAsia="en-US" w:bidi="ar-SA"/>
      </w:rPr>
    </w:lvl>
    <w:lvl w:ilvl="3">
      <w:start w:val="0"/>
      <w:numFmt w:val="bullet"/>
      <w:lvlText w:val="•"/>
      <w:lvlJc w:val="left"/>
      <w:pPr>
        <w:ind w:left="3341" w:hanging="274"/>
      </w:pPr>
      <w:rPr>
        <w:rFonts w:hint="default"/>
        <w:lang w:val="en-US" w:eastAsia="en-US" w:bidi="ar-SA"/>
      </w:rPr>
    </w:lvl>
    <w:lvl w:ilvl="4">
      <w:start w:val="0"/>
      <w:numFmt w:val="bullet"/>
      <w:lvlText w:val="•"/>
      <w:lvlJc w:val="left"/>
      <w:pPr>
        <w:ind w:left="4248" w:hanging="274"/>
      </w:pPr>
      <w:rPr>
        <w:rFonts w:hint="default"/>
        <w:lang w:val="en-US" w:eastAsia="en-US" w:bidi="ar-SA"/>
      </w:rPr>
    </w:lvl>
    <w:lvl w:ilvl="5">
      <w:start w:val="0"/>
      <w:numFmt w:val="bullet"/>
      <w:lvlText w:val="•"/>
      <w:lvlJc w:val="left"/>
      <w:pPr>
        <w:ind w:left="5155" w:hanging="274"/>
      </w:pPr>
      <w:rPr>
        <w:rFonts w:hint="default"/>
        <w:lang w:val="en-US" w:eastAsia="en-US" w:bidi="ar-SA"/>
      </w:rPr>
    </w:lvl>
    <w:lvl w:ilvl="6">
      <w:start w:val="0"/>
      <w:numFmt w:val="bullet"/>
      <w:lvlText w:val="•"/>
      <w:lvlJc w:val="left"/>
      <w:pPr>
        <w:ind w:left="6062" w:hanging="274"/>
      </w:pPr>
      <w:rPr>
        <w:rFonts w:hint="default"/>
        <w:lang w:val="en-US" w:eastAsia="en-US" w:bidi="ar-SA"/>
      </w:rPr>
    </w:lvl>
    <w:lvl w:ilvl="7">
      <w:start w:val="0"/>
      <w:numFmt w:val="bullet"/>
      <w:lvlText w:val="•"/>
      <w:lvlJc w:val="left"/>
      <w:pPr>
        <w:ind w:left="6969" w:hanging="274"/>
      </w:pPr>
      <w:rPr>
        <w:rFonts w:hint="default"/>
        <w:lang w:val="en-US" w:eastAsia="en-US" w:bidi="ar-SA"/>
      </w:rPr>
    </w:lvl>
    <w:lvl w:ilvl="8">
      <w:start w:val="0"/>
      <w:numFmt w:val="bullet"/>
      <w:lvlText w:val="•"/>
      <w:lvlJc w:val="left"/>
      <w:pPr>
        <w:ind w:left="7876" w:hanging="274"/>
      </w:pPr>
      <w:rPr>
        <w:rFonts w:hint="default"/>
        <w:lang w:val="en-US" w:eastAsia="en-US" w:bidi="ar-SA"/>
      </w:rPr>
    </w:lvl>
  </w:abstractNum>
  <w:abstractNum w:abstractNumId="132">
    <w:multiLevelType w:val="hybridMultilevel"/>
    <w:lvl w:ilvl="0">
      <w:start w:val="2"/>
      <w:numFmt w:val="decimal"/>
      <w:lvlText w:val="(%1)"/>
      <w:lvlJc w:val="left"/>
      <w:pPr>
        <w:ind w:left="2352" w:hanging="265"/>
        <w:jc w:val="right"/>
      </w:pPr>
      <w:rPr>
        <w:rFonts w:hint="default" w:ascii="Times New Roman" w:hAnsi="Times New Roman" w:eastAsia="Times New Roman" w:cs="Times New Roman"/>
        <w:b w:val="0"/>
        <w:bCs w:val="0"/>
        <w:i w:val="0"/>
        <w:iCs w:val="0"/>
        <w:color w:val="231F20"/>
        <w:spacing w:val="-4"/>
        <w:w w:val="99"/>
        <w:sz w:val="20"/>
        <w:szCs w:val="20"/>
        <w:lang w:val="en-US" w:eastAsia="en-US" w:bidi="ar-SA"/>
      </w:rPr>
    </w:lvl>
    <w:lvl w:ilvl="1">
      <w:start w:val="0"/>
      <w:numFmt w:val="bullet"/>
      <w:lvlText w:val="•"/>
      <w:lvlJc w:val="left"/>
      <w:pPr>
        <w:ind w:left="3079" w:hanging="265"/>
      </w:pPr>
      <w:rPr>
        <w:rFonts w:hint="default"/>
        <w:lang w:val="en-US" w:eastAsia="en-US" w:bidi="ar-SA"/>
      </w:rPr>
    </w:lvl>
    <w:lvl w:ilvl="2">
      <w:start w:val="0"/>
      <w:numFmt w:val="bullet"/>
      <w:lvlText w:val="•"/>
      <w:lvlJc w:val="left"/>
      <w:pPr>
        <w:ind w:left="3798" w:hanging="265"/>
      </w:pPr>
      <w:rPr>
        <w:rFonts w:hint="default"/>
        <w:lang w:val="en-US" w:eastAsia="en-US" w:bidi="ar-SA"/>
      </w:rPr>
    </w:lvl>
    <w:lvl w:ilvl="3">
      <w:start w:val="0"/>
      <w:numFmt w:val="bullet"/>
      <w:lvlText w:val="•"/>
      <w:lvlJc w:val="left"/>
      <w:pPr>
        <w:ind w:left="4517" w:hanging="265"/>
      </w:pPr>
      <w:rPr>
        <w:rFonts w:hint="default"/>
        <w:lang w:val="en-US" w:eastAsia="en-US" w:bidi="ar-SA"/>
      </w:rPr>
    </w:lvl>
    <w:lvl w:ilvl="4">
      <w:start w:val="0"/>
      <w:numFmt w:val="bullet"/>
      <w:lvlText w:val="•"/>
      <w:lvlJc w:val="left"/>
      <w:pPr>
        <w:ind w:left="5237" w:hanging="265"/>
      </w:pPr>
      <w:rPr>
        <w:rFonts w:hint="default"/>
        <w:lang w:val="en-US" w:eastAsia="en-US" w:bidi="ar-SA"/>
      </w:rPr>
    </w:lvl>
    <w:lvl w:ilvl="5">
      <w:start w:val="0"/>
      <w:numFmt w:val="bullet"/>
      <w:lvlText w:val="•"/>
      <w:lvlJc w:val="left"/>
      <w:pPr>
        <w:ind w:left="5956" w:hanging="265"/>
      </w:pPr>
      <w:rPr>
        <w:rFonts w:hint="default"/>
        <w:lang w:val="en-US" w:eastAsia="en-US" w:bidi="ar-SA"/>
      </w:rPr>
    </w:lvl>
    <w:lvl w:ilvl="6">
      <w:start w:val="0"/>
      <w:numFmt w:val="bullet"/>
      <w:lvlText w:val="•"/>
      <w:lvlJc w:val="left"/>
      <w:pPr>
        <w:ind w:left="6675" w:hanging="265"/>
      </w:pPr>
      <w:rPr>
        <w:rFonts w:hint="default"/>
        <w:lang w:val="en-US" w:eastAsia="en-US" w:bidi="ar-SA"/>
      </w:rPr>
    </w:lvl>
    <w:lvl w:ilvl="7">
      <w:start w:val="0"/>
      <w:numFmt w:val="bullet"/>
      <w:lvlText w:val="•"/>
      <w:lvlJc w:val="left"/>
      <w:pPr>
        <w:ind w:left="7394" w:hanging="265"/>
      </w:pPr>
      <w:rPr>
        <w:rFonts w:hint="default"/>
        <w:lang w:val="en-US" w:eastAsia="en-US" w:bidi="ar-SA"/>
      </w:rPr>
    </w:lvl>
    <w:lvl w:ilvl="8">
      <w:start w:val="0"/>
      <w:numFmt w:val="bullet"/>
      <w:lvlText w:val="•"/>
      <w:lvlJc w:val="left"/>
      <w:pPr>
        <w:ind w:left="8114" w:hanging="265"/>
      </w:pPr>
      <w:rPr>
        <w:rFonts w:hint="default"/>
        <w:lang w:val="en-US" w:eastAsia="en-US" w:bidi="ar-SA"/>
      </w:rPr>
    </w:lvl>
  </w:abstractNum>
  <w:abstractNum w:abstractNumId="131">
    <w:multiLevelType w:val="hybridMultilevel"/>
    <w:lvl w:ilvl="0">
      <w:start w:val="1"/>
      <w:numFmt w:val="lowerLetter"/>
      <w:lvlText w:val="(%1)"/>
      <w:lvlJc w:val="left"/>
      <w:pPr>
        <w:ind w:left="620" w:hanging="277"/>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lowerLetter"/>
      <w:lvlText w:val="(%2)"/>
      <w:lvlJc w:val="left"/>
      <w:pPr>
        <w:ind w:left="2352" w:hanging="284"/>
        <w:jc w:val="left"/>
      </w:pPr>
      <w:rPr>
        <w:rFonts w:hint="default" w:ascii="Times New Roman" w:hAnsi="Times New Roman" w:eastAsia="Times New Roman" w:cs="Times New Roman"/>
        <w:b w:val="0"/>
        <w:bCs w:val="0"/>
        <w:i w:val="0"/>
        <w:iCs w:val="0"/>
        <w:color w:val="231F20"/>
        <w:spacing w:val="0"/>
        <w:w w:val="96"/>
        <w:sz w:val="20"/>
        <w:szCs w:val="20"/>
        <w:lang w:val="en-US" w:eastAsia="en-US" w:bidi="ar-SA"/>
      </w:rPr>
    </w:lvl>
    <w:lvl w:ilvl="2">
      <w:start w:val="0"/>
      <w:numFmt w:val="bullet"/>
      <w:lvlText w:val="•"/>
      <w:lvlJc w:val="left"/>
      <w:pPr>
        <w:ind w:left="2913" w:hanging="284"/>
      </w:pPr>
      <w:rPr>
        <w:rFonts w:hint="default"/>
        <w:lang w:val="en-US" w:eastAsia="en-US" w:bidi="ar-SA"/>
      </w:rPr>
    </w:lvl>
    <w:lvl w:ilvl="3">
      <w:start w:val="0"/>
      <w:numFmt w:val="bullet"/>
      <w:lvlText w:val="•"/>
      <w:lvlJc w:val="left"/>
      <w:pPr>
        <w:ind w:left="3466" w:hanging="284"/>
      </w:pPr>
      <w:rPr>
        <w:rFonts w:hint="default"/>
        <w:lang w:val="en-US" w:eastAsia="en-US" w:bidi="ar-SA"/>
      </w:rPr>
    </w:lvl>
    <w:lvl w:ilvl="4">
      <w:start w:val="0"/>
      <w:numFmt w:val="bullet"/>
      <w:lvlText w:val="•"/>
      <w:lvlJc w:val="left"/>
      <w:pPr>
        <w:ind w:left="4020" w:hanging="284"/>
      </w:pPr>
      <w:rPr>
        <w:rFonts w:hint="default"/>
        <w:lang w:val="en-US" w:eastAsia="en-US" w:bidi="ar-SA"/>
      </w:rPr>
    </w:lvl>
    <w:lvl w:ilvl="5">
      <w:start w:val="0"/>
      <w:numFmt w:val="bullet"/>
      <w:lvlText w:val="•"/>
      <w:lvlJc w:val="left"/>
      <w:pPr>
        <w:ind w:left="4573" w:hanging="284"/>
      </w:pPr>
      <w:rPr>
        <w:rFonts w:hint="default"/>
        <w:lang w:val="en-US" w:eastAsia="en-US" w:bidi="ar-SA"/>
      </w:rPr>
    </w:lvl>
    <w:lvl w:ilvl="6">
      <w:start w:val="0"/>
      <w:numFmt w:val="bullet"/>
      <w:lvlText w:val="•"/>
      <w:lvlJc w:val="left"/>
      <w:pPr>
        <w:ind w:left="5127" w:hanging="284"/>
      </w:pPr>
      <w:rPr>
        <w:rFonts w:hint="default"/>
        <w:lang w:val="en-US" w:eastAsia="en-US" w:bidi="ar-SA"/>
      </w:rPr>
    </w:lvl>
    <w:lvl w:ilvl="7">
      <w:start w:val="0"/>
      <w:numFmt w:val="bullet"/>
      <w:lvlText w:val="•"/>
      <w:lvlJc w:val="left"/>
      <w:pPr>
        <w:ind w:left="5680" w:hanging="284"/>
      </w:pPr>
      <w:rPr>
        <w:rFonts w:hint="default"/>
        <w:lang w:val="en-US" w:eastAsia="en-US" w:bidi="ar-SA"/>
      </w:rPr>
    </w:lvl>
    <w:lvl w:ilvl="8">
      <w:start w:val="0"/>
      <w:numFmt w:val="bullet"/>
      <w:lvlText w:val="•"/>
      <w:lvlJc w:val="left"/>
      <w:pPr>
        <w:ind w:left="6234" w:hanging="284"/>
      </w:pPr>
      <w:rPr>
        <w:rFonts w:hint="default"/>
        <w:lang w:val="en-US" w:eastAsia="en-US" w:bidi="ar-SA"/>
      </w:rPr>
    </w:lvl>
  </w:abstractNum>
  <w:abstractNum w:abstractNumId="130">
    <w:multiLevelType w:val="hybridMultilevel"/>
    <w:lvl w:ilvl="0">
      <w:start w:val="2"/>
      <w:numFmt w:val="decimal"/>
      <w:lvlText w:val="(%1)"/>
      <w:lvlJc w:val="left"/>
      <w:pPr>
        <w:ind w:left="140" w:hanging="273"/>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094" w:hanging="273"/>
      </w:pPr>
      <w:rPr>
        <w:rFonts w:hint="default"/>
        <w:lang w:val="en-US" w:eastAsia="en-US" w:bidi="ar-SA"/>
      </w:rPr>
    </w:lvl>
    <w:lvl w:ilvl="2">
      <w:start w:val="0"/>
      <w:numFmt w:val="bullet"/>
      <w:lvlText w:val="•"/>
      <w:lvlJc w:val="left"/>
      <w:pPr>
        <w:ind w:left="2049" w:hanging="273"/>
      </w:pPr>
      <w:rPr>
        <w:rFonts w:hint="default"/>
        <w:lang w:val="en-US" w:eastAsia="en-US" w:bidi="ar-SA"/>
      </w:rPr>
    </w:lvl>
    <w:lvl w:ilvl="3">
      <w:start w:val="0"/>
      <w:numFmt w:val="bullet"/>
      <w:lvlText w:val="•"/>
      <w:lvlJc w:val="left"/>
      <w:pPr>
        <w:ind w:left="3004" w:hanging="273"/>
      </w:pPr>
      <w:rPr>
        <w:rFonts w:hint="default"/>
        <w:lang w:val="en-US" w:eastAsia="en-US" w:bidi="ar-SA"/>
      </w:rPr>
    </w:lvl>
    <w:lvl w:ilvl="4">
      <w:start w:val="0"/>
      <w:numFmt w:val="bullet"/>
      <w:lvlText w:val="•"/>
      <w:lvlJc w:val="left"/>
      <w:pPr>
        <w:ind w:left="3959" w:hanging="273"/>
      </w:pPr>
      <w:rPr>
        <w:rFonts w:hint="default"/>
        <w:lang w:val="en-US" w:eastAsia="en-US" w:bidi="ar-SA"/>
      </w:rPr>
    </w:lvl>
    <w:lvl w:ilvl="5">
      <w:start w:val="0"/>
      <w:numFmt w:val="bullet"/>
      <w:lvlText w:val="•"/>
      <w:lvlJc w:val="left"/>
      <w:pPr>
        <w:ind w:left="4914" w:hanging="273"/>
      </w:pPr>
      <w:rPr>
        <w:rFonts w:hint="default"/>
        <w:lang w:val="en-US" w:eastAsia="en-US" w:bidi="ar-SA"/>
      </w:rPr>
    </w:lvl>
    <w:lvl w:ilvl="6">
      <w:start w:val="0"/>
      <w:numFmt w:val="bullet"/>
      <w:lvlText w:val="•"/>
      <w:lvlJc w:val="left"/>
      <w:pPr>
        <w:ind w:left="5869" w:hanging="273"/>
      </w:pPr>
      <w:rPr>
        <w:rFonts w:hint="default"/>
        <w:lang w:val="en-US" w:eastAsia="en-US" w:bidi="ar-SA"/>
      </w:rPr>
    </w:lvl>
    <w:lvl w:ilvl="7">
      <w:start w:val="0"/>
      <w:numFmt w:val="bullet"/>
      <w:lvlText w:val="•"/>
      <w:lvlJc w:val="left"/>
      <w:pPr>
        <w:ind w:left="6823" w:hanging="273"/>
      </w:pPr>
      <w:rPr>
        <w:rFonts w:hint="default"/>
        <w:lang w:val="en-US" w:eastAsia="en-US" w:bidi="ar-SA"/>
      </w:rPr>
    </w:lvl>
    <w:lvl w:ilvl="8">
      <w:start w:val="0"/>
      <w:numFmt w:val="bullet"/>
      <w:lvlText w:val="•"/>
      <w:lvlJc w:val="left"/>
      <w:pPr>
        <w:ind w:left="7778" w:hanging="273"/>
      </w:pPr>
      <w:rPr>
        <w:rFonts w:hint="default"/>
        <w:lang w:val="en-US" w:eastAsia="en-US" w:bidi="ar-SA"/>
      </w:rPr>
    </w:lvl>
  </w:abstractNum>
  <w:abstractNum w:abstractNumId="129">
    <w:multiLevelType w:val="hybridMultilevel"/>
    <w:lvl w:ilvl="0">
      <w:start w:val="1"/>
      <w:numFmt w:val="lowerLetter"/>
      <w:lvlText w:val="(%1)"/>
      <w:lvlJc w:val="left"/>
      <w:pPr>
        <w:ind w:left="2831" w:hanging="305"/>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511" w:hanging="305"/>
      </w:pPr>
      <w:rPr>
        <w:rFonts w:hint="default"/>
        <w:lang w:val="en-US" w:eastAsia="en-US" w:bidi="ar-SA"/>
      </w:rPr>
    </w:lvl>
    <w:lvl w:ilvl="2">
      <w:start w:val="0"/>
      <w:numFmt w:val="bullet"/>
      <w:lvlText w:val="•"/>
      <w:lvlJc w:val="left"/>
      <w:pPr>
        <w:ind w:left="4182" w:hanging="305"/>
      </w:pPr>
      <w:rPr>
        <w:rFonts w:hint="default"/>
        <w:lang w:val="en-US" w:eastAsia="en-US" w:bidi="ar-SA"/>
      </w:rPr>
    </w:lvl>
    <w:lvl w:ilvl="3">
      <w:start w:val="0"/>
      <w:numFmt w:val="bullet"/>
      <w:lvlText w:val="•"/>
      <w:lvlJc w:val="left"/>
      <w:pPr>
        <w:ind w:left="4853" w:hanging="305"/>
      </w:pPr>
      <w:rPr>
        <w:rFonts w:hint="default"/>
        <w:lang w:val="en-US" w:eastAsia="en-US" w:bidi="ar-SA"/>
      </w:rPr>
    </w:lvl>
    <w:lvl w:ilvl="4">
      <w:start w:val="0"/>
      <w:numFmt w:val="bullet"/>
      <w:lvlText w:val="•"/>
      <w:lvlJc w:val="left"/>
      <w:pPr>
        <w:ind w:left="5524" w:hanging="305"/>
      </w:pPr>
      <w:rPr>
        <w:rFonts w:hint="default"/>
        <w:lang w:val="en-US" w:eastAsia="en-US" w:bidi="ar-SA"/>
      </w:rPr>
    </w:lvl>
    <w:lvl w:ilvl="5">
      <w:start w:val="0"/>
      <w:numFmt w:val="bullet"/>
      <w:lvlText w:val="•"/>
      <w:lvlJc w:val="left"/>
      <w:pPr>
        <w:ind w:left="6196" w:hanging="305"/>
      </w:pPr>
      <w:rPr>
        <w:rFonts w:hint="default"/>
        <w:lang w:val="en-US" w:eastAsia="en-US" w:bidi="ar-SA"/>
      </w:rPr>
    </w:lvl>
    <w:lvl w:ilvl="6">
      <w:start w:val="0"/>
      <w:numFmt w:val="bullet"/>
      <w:lvlText w:val="•"/>
      <w:lvlJc w:val="left"/>
      <w:pPr>
        <w:ind w:left="6867" w:hanging="305"/>
      </w:pPr>
      <w:rPr>
        <w:rFonts w:hint="default"/>
        <w:lang w:val="en-US" w:eastAsia="en-US" w:bidi="ar-SA"/>
      </w:rPr>
    </w:lvl>
    <w:lvl w:ilvl="7">
      <w:start w:val="0"/>
      <w:numFmt w:val="bullet"/>
      <w:lvlText w:val="•"/>
      <w:lvlJc w:val="left"/>
      <w:pPr>
        <w:ind w:left="7538" w:hanging="305"/>
      </w:pPr>
      <w:rPr>
        <w:rFonts w:hint="default"/>
        <w:lang w:val="en-US" w:eastAsia="en-US" w:bidi="ar-SA"/>
      </w:rPr>
    </w:lvl>
    <w:lvl w:ilvl="8">
      <w:start w:val="0"/>
      <w:numFmt w:val="bullet"/>
      <w:lvlText w:val="•"/>
      <w:lvlJc w:val="left"/>
      <w:pPr>
        <w:ind w:left="8209" w:hanging="305"/>
      </w:pPr>
      <w:rPr>
        <w:rFonts w:hint="default"/>
        <w:lang w:val="en-US" w:eastAsia="en-US" w:bidi="ar-SA"/>
      </w:rPr>
    </w:lvl>
  </w:abstractNum>
  <w:abstractNum w:abstractNumId="128">
    <w:multiLevelType w:val="hybridMultilevel"/>
    <w:lvl w:ilvl="0">
      <w:start w:val="2"/>
      <w:numFmt w:val="decimal"/>
      <w:lvlText w:val="(%1)"/>
      <w:lvlJc w:val="left"/>
      <w:pPr>
        <w:ind w:left="516" w:hanging="256"/>
        <w:jc w:val="right"/>
      </w:pPr>
      <w:rPr>
        <w:rFonts w:hint="default" w:ascii="Times New Roman" w:hAnsi="Times New Roman" w:eastAsia="Times New Roman" w:cs="Times New Roman"/>
        <w:b w:val="0"/>
        <w:bCs w:val="0"/>
        <w:i w:val="0"/>
        <w:iCs w:val="0"/>
        <w:color w:val="231F20"/>
        <w:spacing w:val="-4"/>
        <w:w w:val="99"/>
        <w:sz w:val="20"/>
        <w:szCs w:val="20"/>
        <w:lang w:val="en-US" w:eastAsia="en-US" w:bidi="ar-SA"/>
      </w:rPr>
    </w:lvl>
    <w:lvl w:ilvl="1">
      <w:start w:val="0"/>
      <w:numFmt w:val="bullet"/>
      <w:lvlText w:val="•"/>
      <w:lvlJc w:val="left"/>
      <w:pPr>
        <w:ind w:left="1474" w:hanging="256"/>
      </w:pPr>
      <w:rPr>
        <w:rFonts w:hint="default"/>
        <w:lang w:val="en-US" w:eastAsia="en-US" w:bidi="ar-SA"/>
      </w:rPr>
    </w:lvl>
    <w:lvl w:ilvl="2">
      <w:start w:val="0"/>
      <w:numFmt w:val="bullet"/>
      <w:lvlText w:val="•"/>
      <w:lvlJc w:val="left"/>
      <w:pPr>
        <w:ind w:left="2428" w:hanging="256"/>
      </w:pPr>
      <w:rPr>
        <w:rFonts w:hint="default"/>
        <w:lang w:val="en-US" w:eastAsia="en-US" w:bidi="ar-SA"/>
      </w:rPr>
    </w:lvl>
    <w:lvl w:ilvl="3">
      <w:start w:val="0"/>
      <w:numFmt w:val="bullet"/>
      <w:lvlText w:val="•"/>
      <w:lvlJc w:val="left"/>
      <w:pPr>
        <w:ind w:left="3383" w:hanging="256"/>
      </w:pPr>
      <w:rPr>
        <w:rFonts w:hint="default"/>
        <w:lang w:val="en-US" w:eastAsia="en-US" w:bidi="ar-SA"/>
      </w:rPr>
    </w:lvl>
    <w:lvl w:ilvl="4">
      <w:start w:val="0"/>
      <w:numFmt w:val="bullet"/>
      <w:lvlText w:val="•"/>
      <w:lvlJc w:val="left"/>
      <w:pPr>
        <w:ind w:left="4337" w:hanging="256"/>
      </w:pPr>
      <w:rPr>
        <w:rFonts w:hint="default"/>
        <w:lang w:val="en-US" w:eastAsia="en-US" w:bidi="ar-SA"/>
      </w:rPr>
    </w:lvl>
    <w:lvl w:ilvl="5">
      <w:start w:val="0"/>
      <w:numFmt w:val="bullet"/>
      <w:lvlText w:val="•"/>
      <w:lvlJc w:val="left"/>
      <w:pPr>
        <w:ind w:left="5292" w:hanging="256"/>
      </w:pPr>
      <w:rPr>
        <w:rFonts w:hint="default"/>
        <w:lang w:val="en-US" w:eastAsia="en-US" w:bidi="ar-SA"/>
      </w:rPr>
    </w:lvl>
    <w:lvl w:ilvl="6">
      <w:start w:val="0"/>
      <w:numFmt w:val="bullet"/>
      <w:lvlText w:val="•"/>
      <w:lvlJc w:val="left"/>
      <w:pPr>
        <w:ind w:left="6246" w:hanging="256"/>
      </w:pPr>
      <w:rPr>
        <w:rFonts w:hint="default"/>
        <w:lang w:val="en-US" w:eastAsia="en-US" w:bidi="ar-SA"/>
      </w:rPr>
    </w:lvl>
    <w:lvl w:ilvl="7">
      <w:start w:val="0"/>
      <w:numFmt w:val="bullet"/>
      <w:lvlText w:val="•"/>
      <w:lvlJc w:val="left"/>
      <w:pPr>
        <w:ind w:left="7201" w:hanging="256"/>
      </w:pPr>
      <w:rPr>
        <w:rFonts w:hint="default"/>
        <w:lang w:val="en-US" w:eastAsia="en-US" w:bidi="ar-SA"/>
      </w:rPr>
    </w:lvl>
    <w:lvl w:ilvl="8">
      <w:start w:val="0"/>
      <w:numFmt w:val="bullet"/>
      <w:lvlText w:val="•"/>
      <w:lvlJc w:val="left"/>
      <w:pPr>
        <w:ind w:left="8155" w:hanging="256"/>
      </w:pPr>
      <w:rPr>
        <w:rFonts w:hint="default"/>
        <w:lang w:val="en-US" w:eastAsia="en-US" w:bidi="ar-SA"/>
      </w:rPr>
    </w:lvl>
  </w:abstractNum>
  <w:abstractNum w:abstractNumId="127">
    <w:multiLevelType w:val="hybridMultilevel"/>
    <w:lvl w:ilvl="0">
      <w:start w:val="1"/>
      <w:numFmt w:val="lowerLetter"/>
      <w:lvlText w:val="(%1)"/>
      <w:lvlJc w:val="left"/>
      <w:pPr>
        <w:ind w:left="516" w:hanging="260"/>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474" w:hanging="260"/>
      </w:pPr>
      <w:rPr>
        <w:rFonts w:hint="default"/>
        <w:lang w:val="en-US" w:eastAsia="en-US" w:bidi="ar-SA"/>
      </w:rPr>
    </w:lvl>
    <w:lvl w:ilvl="2">
      <w:start w:val="0"/>
      <w:numFmt w:val="bullet"/>
      <w:lvlText w:val="•"/>
      <w:lvlJc w:val="left"/>
      <w:pPr>
        <w:ind w:left="2428" w:hanging="260"/>
      </w:pPr>
      <w:rPr>
        <w:rFonts w:hint="default"/>
        <w:lang w:val="en-US" w:eastAsia="en-US" w:bidi="ar-SA"/>
      </w:rPr>
    </w:lvl>
    <w:lvl w:ilvl="3">
      <w:start w:val="0"/>
      <w:numFmt w:val="bullet"/>
      <w:lvlText w:val="•"/>
      <w:lvlJc w:val="left"/>
      <w:pPr>
        <w:ind w:left="3383" w:hanging="260"/>
      </w:pPr>
      <w:rPr>
        <w:rFonts w:hint="default"/>
        <w:lang w:val="en-US" w:eastAsia="en-US" w:bidi="ar-SA"/>
      </w:rPr>
    </w:lvl>
    <w:lvl w:ilvl="4">
      <w:start w:val="0"/>
      <w:numFmt w:val="bullet"/>
      <w:lvlText w:val="•"/>
      <w:lvlJc w:val="left"/>
      <w:pPr>
        <w:ind w:left="4337" w:hanging="260"/>
      </w:pPr>
      <w:rPr>
        <w:rFonts w:hint="default"/>
        <w:lang w:val="en-US" w:eastAsia="en-US" w:bidi="ar-SA"/>
      </w:rPr>
    </w:lvl>
    <w:lvl w:ilvl="5">
      <w:start w:val="0"/>
      <w:numFmt w:val="bullet"/>
      <w:lvlText w:val="•"/>
      <w:lvlJc w:val="left"/>
      <w:pPr>
        <w:ind w:left="5292" w:hanging="260"/>
      </w:pPr>
      <w:rPr>
        <w:rFonts w:hint="default"/>
        <w:lang w:val="en-US" w:eastAsia="en-US" w:bidi="ar-SA"/>
      </w:rPr>
    </w:lvl>
    <w:lvl w:ilvl="6">
      <w:start w:val="0"/>
      <w:numFmt w:val="bullet"/>
      <w:lvlText w:val="•"/>
      <w:lvlJc w:val="left"/>
      <w:pPr>
        <w:ind w:left="6246" w:hanging="260"/>
      </w:pPr>
      <w:rPr>
        <w:rFonts w:hint="default"/>
        <w:lang w:val="en-US" w:eastAsia="en-US" w:bidi="ar-SA"/>
      </w:rPr>
    </w:lvl>
    <w:lvl w:ilvl="7">
      <w:start w:val="0"/>
      <w:numFmt w:val="bullet"/>
      <w:lvlText w:val="•"/>
      <w:lvlJc w:val="left"/>
      <w:pPr>
        <w:ind w:left="7201" w:hanging="260"/>
      </w:pPr>
      <w:rPr>
        <w:rFonts w:hint="default"/>
        <w:lang w:val="en-US" w:eastAsia="en-US" w:bidi="ar-SA"/>
      </w:rPr>
    </w:lvl>
    <w:lvl w:ilvl="8">
      <w:start w:val="0"/>
      <w:numFmt w:val="bullet"/>
      <w:lvlText w:val="•"/>
      <w:lvlJc w:val="left"/>
      <w:pPr>
        <w:ind w:left="8155" w:hanging="260"/>
      </w:pPr>
      <w:rPr>
        <w:rFonts w:hint="default"/>
        <w:lang w:val="en-US" w:eastAsia="en-US" w:bidi="ar-SA"/>
      </w:rPr>
    </w:lvl>
  </w:abstractNum>
  <w:abstractNum w:abstractNumId="126">
    <w:multiLevelType w:val="hybridMultilevel"/>
    <w:lvl w:ilvl="0">
      <w:start w:val="1"/>
      <w:numFmt w:val="lowerLetter"/>
      <w:lvlText w:val="(%1)"/>
      <w:lvlJc w:val="left"/>
      <w:pPr>
        <w:ind w:left="2352" w:hanging="27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079" w:hanging="274"/>
      </w:pPr>
      <w:rPr>
        <w:rFonts w:hint="default"/>
        <w:lang w:val="en-US" w:eastAsia="en-US" w:bidi="ar-SA"/>
      </w:rPr>
    </w:lvl>
    <w:lvl w:ilvl="2">
      <w:start w:val="0"/>
      <w:numFmt w:val="bullet"/>
      <w:lvlText w:val="•"/>
      <w:lvlJc w:val="left"/>
      <w:pPr>
        <w:ind w:left="3798" w:hanging="274"/>
      </w:pPr>
      <w:rPr>
        <w:rFonts w:hint="default"/>
        <w:lang w:val="en-US" w:eastAsia="en-US" w:bidi="ar-SA"/>
      </w:rPr>
    </w:lvl>
    <w:lvl w:ilvl="3">
      <w:start w:val="0"/>
      <w:numFmt w:val="bullet"/>
      <w:lvlText w:val="•"/>
      <w:lvlJc w:val="left"/>
      <w:pPr>
        <w:ind w:left="4517" w:hanging="274"/>
      </w:pPr>
      <w:rPr>
        <w:rFonts w:hint="default"/>
        <w:lang w:val="en-US" w:eastAsia="en-US" w:bidi="ar-SA"/>
      </w:rPr>
    </w:lvl>
    <w:lvl w:ilvl="4">
      <w:start w:val="0"/>
      <w:numFmt w:val="bullet"/>
      <w:lvlText w:val="•"/>
      <w:lvlJc w:val="left"/>
      <w:pPr>
        <w:ind w:left="5237" w:hanging="274"/>
      </w:pPr>
      <w:rPr>
        <w:rFonts w:hint="default"/>
        <w:lang w:val="en-US" w:eastAsia="en-US" w:bidi="ar-SA"/>
      </w:rPr>
    </w:lvl>
    <w:lvl w:ilvl="5">
      <w:start w:val="0"/>
      <w:numFmt w:val="bullet"/>
      <w:lvlText w:val="•"/>
      <w:lvlJc w:val="left"/>
      <w:pPr>
        <w:ind w:left="5956" w:hanging="274"/>
      </w:pPr>
      <w:rPr>
        <w:rFonts w:hint="default"/>
        <w:lang w:val="en-US" w:eastAsia="en-US" w:bidi="ar-SA"/>
      </w:rPr>
    </w:lvl>
    <w:lvl w:ilvl="6">
      <w:start w:val="0"/>
      <w:numFmt w:val="bullet"/>
      <w:lvlText w:val="•"/>
      <w:lvlJc w:val="left"/>
      <w:pPr>
        <w:ind w:left="6675" w:hanging="274"/>
      </w:pPr>
      <w:rPr>
        <w:rFonts w:hint="default"/>
        <w:lang w:val="en-US" w:eastAsia="en-US" w:bidi="ar-SA"/>
      </w:rPr>
    </w:lvl>
    <w:lvl w:ilvl="7">
      <w:start w:val="0"/>
      <w:numFmt w:val="bullet"/>
      <w:lvlText w:val="•"/>
      <w:lvlJc w:val="left"/>
      <w:pPr>
        <w:ind w:left="7394" w:hanging="274"/>
      </w:pPr>
      <w:rPr>
        <w:rFonts w:hint="default"/>
        <w:lang w:val="en-US" w:eastAsia="en-US" w:bidi="ar-SA"/>
      </w:rPr>
    </w:lvl>
    <w:lvl w:ilvl="8">
      <w:start w:val="0"/>
      <w:numFmt w:val="bullet"/>
      <w:lvlText w:val="•"/>
      <w:lvlJc w:val="left"/>
      <w:pPr>
        <w:ind w:left="8114" w:hanging="274"/>
      </w:pPr>
      <w:rPr>
        <w:rFonts w:hint="default"/>
        <w:lang w:val="en-US" w:eastAsia="en-US" w:bidi="ar-SA"/>
      </w:rPr>
    </w:lvl>
  </w:abstractNum>
  <w:abstractNum w:abstractNumId="125">
    <w:multiLevelType w:val="hybridMultilevel"/>
    <w:lvl w:ilvl="0">
      <w:start w:val="2"/>
      <w:numFmt w:val="decimal"/>
      <w:lvlText w:val="(%1)"/>
      <w:lvlJc w:val="left"/>
      <w:pPr>
        <w:ind w:left="2352" w:hanging="290"/>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079" w:hanging="290"/>
      </w:pPr>
      <w:rPr>
        <w:rFonts w:hint="default"/>
        <w:lang w:val="en-US" w:eastAsia="en-US" w:bidi="ar-SA"/>
      </w:rPr>
    </w:lvl>
    <w:lvl w:ilvl="2">
      <w:start w:val="0"/>
      <w:numFmt w:val="bullet"/>
      <w:lvlText w:val="•"/>
      <w:lvlJc w:val="left"/>
      <w:pPr>
        <w:ind w:left="3798" w:hanging="290"/>
      </w:pPr>
      <w:rPr>
        <w:rFonts w:hint="default"/>
        <w:lang w:val="en-US" w:eastAsia="en-US" w:bidi="ar-SA"/>
      </w:rPr>
    </w:lvl>
    <w:lvl w:ilvl="3">
      <w:start w:val="0"/>
      <w:numFmt w:val="bullet"/>
      <w:lvlText w:val="•"/>
      <w:lvlJc w:val="left"/>
      <w:pPr>
        <w:ind w:left="4517" w:hanging="290"/>
      </w:pPr>
      <w:rPr>
        <w:rFonts w:hint="default"/>
        <w:lang w:val="en-US" w:eastAsia="en-US" w:bidi="ar-SA"/>
      </w:rPr>
    </w:lvl>
    <w:lvl w:ilvl="4">
      <w:start w:val="0"/>
      <w:numFmt w:val="bullet"/>
      <w:lvlText w:val="•"/>
      <w:lvlJc w:val="left"/>
      <w:pPr>
        <w:ind w:left="5236" w:hanging="290"/>
      </w:pPr>
      <w:rPr>
        <w:rFonts w:hint="default"/>
        <w:lang w:val="en-US" w:eastAsia="en-US" w:bidi="ar-SA"/>
      </w:rPr>
    </w:lvl>
    <w:lvl w:ilvl="5">
      <w:start w:val="0"/>
      <w:numFmt w:val="bullet"/>
      <w:lvlText w:val="•"/>
      <w:lvlJc w:val="left"/>
      <w:pPr>
        <w:ind w:left="5955" w:hanging="290"/>
      </w:pPr>
      <w:rPr>
        <w:rFonts w:hint="default"/>
        <w:lang w:val="en-US" w:eastAsia="en-US" w:bidi="ar-SA"/>
      </w:rPr>
    </w:lvl>
    <w:lvl w:ilvl="6">
      <w:start w:val="0"/>
      <w:numFmt w:val="bullet"/>
      <w:lvlText w:val="•"/>
      <w:lvlJc w:val="left"/>
      <w:pPr>
        <w:ind w:left="6674" w:hanging="290"/>
      </w:pPr>
      <w:rPr>
        <w:rFonts w:hint="default"/>
        <w:lang w:val="en-US" w:eastAsia="en-US" w:bidi="ar-SA"/>
      </w:rPr>
    </w:lvl>
    <w:lvl w:ilvl="7">
      <w:start w:val="0"/>
      <w:numFmt w:val="bullet"/>
      <w:lvlText w:val="•"/>
      <w:lvlJc w:val="left"/>
      <w:pPr>
        <w:ind w:left="7393" w:hanging="290"/>
      </w:pPr>
      <w:rPr>
        <w:rFonts w:hint="default"/>
        <w:lang w:val="en-US" w:eastAsia="en-US" w:bidi="ar-SA"/>
      </w:rPr>
    </w:lvl>
    <w:lvl w:ilvl="8">
      <w:start w:val="0"/>
      <w:numFmt w:val="bullet"/>
      <w:lvlText w:val="•"/>
      <w:lvlJc w:val="left"/>
      <w:pPr>
        <w:ind w:left="8112" w:hanging="290"/>
      </w:pPr>
      <w:rPr>
        <w:rFonts w:hint="default"/>
        <w:lang w:val="en-US" w:eastAsia="en-US" w:bidi="ar-SA"/>
      </w:rPr>
    </w:lvl>
  </w:abstractNum>
  <w:abstractNum w:abstractNumId="124">
    <w:multiLevelType w:val="hybridMultilevel"/>
    <w:lvl w:ilvl="0">
      <w:start w:val="1"/>
      <w:numFmt w:val="lowerLetter"/>
      <w:lvlText w:val="(%1)"/>
      <w:lvlJc w:val="left"/>
      <w:pPr>
        <w:ind w:left="2352" w:hanging="265"/>
        <w:jc w:val="left"/>
      </w:pPr>
      <w:rPr>
        <w:rFonts w:hint="default" w:ascii="Times New Roman" w:hAnsi="Times New Roman" w:eastAsia="Times New Roman" w:cs="Times New Roman"/>
        <w:b w:val="0"/>
        <w:bCs w:val="0"/>
        <w:i w:val="0"/>
        <w:iCs w:val="0"/>
        <w:color w:val="231F20"/>
        <w:spacing w:val="-4"/>
        <w:w w:val="99"/>
        <w:sz w:val="20"/>
        <w:szCs w:val="20"/>
        <w:lang w:val="en-US" w:eastAsia="en-US" w:bidi="ar-SA"/>
      </w:rPr>
    </w:lvl>
    <w:lvl w:ilvl="1">
      <w:start w:val="0"/>
      <w:numFmt w:val="bullet"/>
      <w:lvlText w:val="•"/>
      <w:lvlJc w:val="left"/>
      <w:pPr>
        <w:ind w:left="3314" w:hanging="265"/>
      </w:pPr>
      <w:rPr>
        <w:rFonts w:hint="default"/>
        <w:lang w:val="en-US" w:eastAsia="en-US" w:bidi="ar-SA"/>
      </w:rPr>
    </w:lvl>
    <w:lvl w:ilvl="2">
      <w:start w:val="0"/>
      <w:numFmt w:val="bullet"/>
      <w:lvlText w:val="•"/>
      <w:lvlJc w:val="left"/>
      <w:pPr>
        <w:ind w:left="4268" w:hanging="265"/>
      </w:pPr>
      <w:rPr>
        <w:rFonts w:hint="default"/>
        <w:lang w:val="en-US" w:eastAsia="en-US" w:bidi="ar-SA"/>
      </w:rPr>
    </w:lvl>
    <w:lvl w:ilvl="3">
      <w:start w:val="0"/>
      <w:numFmt w:val="bullet"/>
      <w:lvlText w:val="•"/>
      <w:lvlJc w:val="left"/>
      <w:pPr>
        <w:ind w:left="5222" w:hanging="265"/>
      </w:pPr>
      <w:rPr>
        <w:rFonts w:hint="default"/>
        <w:lang w:val="en-US" w:eastAsia="en-US" w:bidi="ar-SA"/>
      </w:rPr>
    </w:lvl>
    <w:lvl w:ilvl="4">
      <w:start w:val="0"/>
      <w:numFmt w:val="bullet"/>
      <w:lvlText w:val="•"/>
      <w:lvlJc w:val="left"/>
      <w:pPr>
        <w:ind w:left="6176" w:hanging="265"/>
      </w:pPr>
      <w:rPr>
        <w:rFonts w:hint="default"/>
        <w:lang w:val="en-US" w:eastAsia="en-US" w:bidi="ar-SA"/>
      </w:rPr>
    </w:lvl>
    <w:lvl w:ilvl="5">
      <w:start w:val="0"/>
      <w:numFmt w:val="bullet"/>
      <w:lvlText w:val="•"/>
      <w:lvlJc w:val="left"/>
      <w:pPr>
        <w:ind w:left="7130" w:hanging="265"/>
      </w:pPr>
      <w:rPr>
        <w:rFonts w:hint="default"/>
        <w:lang w:val="en-US" w:eastAsia="en-US" w:bidi="ar-SA"/>
      </w:rPr>
    </w:lvl>
    <w:lvl w:ilvl="6">
      <w:start w:val="0"/>
      <w:numFmt w:val="bullet"/>
      <w:lvlText w:val="•"/>
      <w:lvlJc w:val="left"/>
      <w:pPr>
        <w:ind w:left="8084" w:hanging="265"/>
      </w:pPr>
      <w:rPr>
        <w:rFonts w:hint="default"/>
        <w:lang w:val="en-US" w:eastAsia="en-US" w:bidi="ar-SA"/>
      </w:rPr>
    </w:lvl>
    <w:lvl w:ilvl="7">
      <w:start w:val="0"/>
      <w:numFmt w:val="bullet"/>
      <w:lvlText w:val="•"/>
      <w:lvlJc w:val="left"/>
      <w:pPr>
        <w:ind w:left="9038" w:hanging="265"/>
      </w:pPr>
      <w:rPr>
        <w:rFonts w:hint="default"/>
        <w:lang w:val="en-US" w:eastAsia="en-US" w:bidi="ar-SA"/>
      </w:rPr>
    </w:lvl>
    <w:lvl w:ilvl="8">
      <w:start w:val="0"/>
      <w:numFmt w:val="bullet"/>
      <w:lvlText w:val="•"/>
      <w:lvlJc w:val="left"/>
      <w:pPr>
        <w:ind w:left="9992" w:hanging="265"/>
      </w:pPr>
      <w:rPr>
        <w:rFonts w:hint="default"/>
        <w:lang w:val="en-US" w:eastAsia="en-US" w:bidi="ar-SA"/>
      </w:rPr>
    </w:lvl>
  </w:abstractNum>
  <w:abstractNum w:abstractNumId="123">
    <w:multiLevelType w:val="hybridMultilevel"/>
    <w:lvl w:ilvl="0">
      <w:start w:val="2"/>
      <w:numFmt w:val="decimal"/>
      <w:lvlText w:val="(%1)"/>
      <w:lvlJc w:val="left"/>
      <w:pPr>
        <w:ind w:left="2352" w:hanging="28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084" w:hanging="284"/>
      </w:pPr>
      <w:rPr>
        <w:rFonts w:hint="default"/>
        <w:lang w:val="en-US" w:eastAsia="en-US" w:bidi="ar-SA"/>
      </w:rPr>
    </w:lvl>
    <w:lvl w:ilvl="2">
      <w:start w:val="0"/>
      <w:numFmt w:val="bullet"/>
      <w:lvlText w:val="•"/>
      <w:lvlJc w:val="left"/>
      <w:pPr>
        <w:ind w:left="3809" w:hanging="284"/>
      </w:pPr>
      <w:rPr>
        <w:rFonts w:hint="default"/>
        <w:lang w:val="en-US" w:eastAsia="en-US" w:bidi="ar-SA"/>
      </w:rPr>
    </w:lvl>
    <w:lvl w:ilvl="3">
      <w:start w:val="0"/>
      <w:numFmt w:val="bullet"/>
      <w:lvlText w:val="•"/>
      <w:lvlJc w:val="left"/>
      <w:pPr>
        <w:ind w:left="4533" w:hanging="284"/>
      </w:pPr>
      <w:rPr>
        <w:rFonts w:hint="default"/>
        <w:lang w:val="en-US" w:eastAsia="en-US" w:bidi="ar-SA"/>
      </w:rPr>
    </w:lvl>
    <w:lvl w:ilvl="4">
      <w:start w:val="0"/>
      <w:numFmt w:val="bullet"/>
      <w:lvlText w:val="•"/>
      <w:lvlJc w:val="left"/>
      <w:pPr>
        <w:ind w:left="5258" w:hanging="284"/>
      </w:pPr>
      <w:rPr>
        <w:rFonts w:hint="default"/>
        <w:lang w:val="en-US" w:eastAsia="en-US" w:bidi="ar-SA"/>
      </w:rPr>
    </w:lvl>
    <w:lvl w:ilvl="5">
      <w:start w:val="0"/>
      <w:numFmt w:val="bullet"/>
      <w:lvlText w:val="•"/>
      <w:lvlJc w:val="left"/>
      <w:pPr>
        <w:ind w:left="5982" w:hanging="284"/>
      </w:pPr>
      <w:rPr>
        <w:rFonts w:hint="default"/>
        <w:lang w:val="en-US" w:eastAsia="en-US" w:bidi="ar-SA"/>
      </w:rPr>
    </w:lvl>
    <w:lvl w:ilvl="6">
      <w:start w:val="0"/>
      <w:numFmt w:val="bullet"/>
      <w:lvlText w:val="•"/>
      <w:lvlJc w:val="left"/>
      <w:pPr>
        <w:ind w:left="6707" w:hanging="284"/>
      </w:pPr>
      <w:rPr>
        <w:rFonts w:hint="default"/>
        <w:lang w:val="en-US" w:eastAsia="en-US" w:bidi="ar-SA"/>
      </w:rPr>
    </w:lvl>
    <w:lvl w:ilvl="7">
      <w:start w:val="0"/>
      <w:numFmt w:val="bullet"/>
      <w:lvlText w:val="•"/>
      <w:lvlJc w:val="left"/>
      <w:pPr>
        <w:ind w:left="7431" w:hanging="284"/>
      </w:pPr>
      <w:rPr>
        <w:rFonts w:hint="default"/>
        <w:lang w:val="en-US" w:eastAsia="en-US" w:bidi="ar-SA"/>
      </w:rPr>
    </w:lvl>
    <w:lvl w:ilvl="8">
      <w:start w:val="0"/>
      <w:numFmt w:val="bullet"/>
      <w:lvlText w:val="•"/>
      <w:lvlJc w:val="left"/>
      <w:pPr>
        <w:ind w:left="8156" w:hanging="284"/>
      </w:pPr>
      <w:rPr>
        <w:rFonts w:hint="default"/>
        <w:lang w:val="en-US" w:eastAsia="en-US" w:bidi="ar-SA"/>
      </w:rPr>
    </w:lvl>
  </w:abstractNum>
  <w:abstractNum w:abstractNumId="122">
    <w:multiLevelType w:val="hybridMultilevel"/>
    <w:lvl w:ilvl="0">
      <w:start w:val="2"/>
      <w:numFmt w:val="decimal"/>
      <w:lvlText w:val="(%1)"/>
      <w:lvlJc w:val="left"/>
      <w:pPr>
        <w:ind w:left="2810" w:hanging="272"/>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498" w:hanging="272"/>
      </w:pPr>
      <w:rPr>
        <w:rFonts w:hint="default"/>
        <w:lang w:val="en-US" w:eastAsia="en-US" w:bidi="ar-SA"/>
      </w:rPr>
    </w:lvl>
    <w:lvl w:ilvl="2">
      <w:start w:val="0"/>
      <w:numFmt w:val="bullet"/>
      <w:lvlText w:val="•"/>
      <w:lvlJc w:val="left"/>
      <w:pPr>
        <w:ind w:left="4177" w:hanging="272"/>
      </w:pPr>
      <w:rPr>
        <w:rFonts w:hint="default"/>
        <w:lang w:val="en-US" w:eastAsia="en-US" w:bidi="ar-SA"/>
      </w:rPr>
    </w:lvl>
    <w:lvl w:ilvl="3">
      <w:start w:val="0"/>
      <w:numFmt w:val="bullet"/>
      <w:lvlText w:val="•"/>
      <w:lvlJc w:val="left"/>
      <w:pPr>
        <w:ind w:left="4855" w:hanging="272"/>
      </w:pPr>
      <w:rPr>
        <w:rFonts w:hint="default"/>
        <w:lang w:val="en-US" w:eastAsia="en-US" w:bidi="ar-SA"/>
      </w:rPr>
    </w:lvl>
    <w:lvl w:ilvl="4">
      <w:start w:val="0"/>
      <w:numFmt w:val="bullet"/>
      <w:lvlText w:val="•"/>
      <w:lvlJc w:val="left"/>
      <w:pPr>
        <w:ind w:left="5534" w:hanging="272"/>
      </w:pPr>
      <w:rPr>
        <w:rFonts w:hint="default"/>
        <w:lang w:val="en-US" w:eastAsia="en-US" w:bidi="ar-SA"/>
      </w:rPr>
    </w:lvl>
    <w:lvl w:ilvl="5">
      <w:start w:val="0"/>
      <w:numFmt w:val="bullet"/>
      <w:lvlText w:val="•"/>
      <w:lvlJc w:val="left"/>
      <w:pPr>
        <w:ind w:left="6212" w:hanging="272"/>
      </w:pPr>
      <w:rPr>
        <w:rFonts w:hint="default"/>
        <w:lang w:val="en-US" w:eastAsia="en-US" w:bidi="ar-SA"/>
      </w:rPr>
    </w:lvl>
    <w:lvl w:ilvl="6">
      <w:start w:val="0"/>
      <w:numFmt w:val="bullet"/>
      <w:lvlText w:val="•"/>
      <w:lvlJc w:val="left"/>
      <w:pPr>
        <w:ind w:left="6891" w:hanging="272"/>
      </w:pPr>
      <w:rPr>
        <w:rFonts w:hint="default"/>
        <w:lang w:val="en-US" w:eastAsia="en-US" w:bidi="ar-SA"/>
      </w:rPr>
    </w:lvl>
    <w:lvl w:ilvl="7">
      <w:start w:val="0"/>
      <w:numFmt w:val="bullet"/>
      <w:lvlText w:val="•"/>
      <w:lvlJc w:val="left"/>
      <w:pPr>
        <w:ind w:left="7569" w:hanging="272"/>
      </w:pPr>
      <w:rPr>
        <w:rFonts w:hint="default"/>
        <w:lang w:val="en-US" w:eastAsia="en-US" w:bidi="ar-SA"/>
      </w:rPr>
    </w:lvl>
    <w:lvl w:ilvl="8">
      <w:start w:val="0"/>
      <w:numFmt w:val="bullet"/>
      <w:lvlText w:val="•"/>
      <w:lvlJc w:val="left"/>
      <w:pPr>
        <w:ind w:left="8248" w:hanging="272"/>
      </w:pPr>
      <w:rPr>
        <w:rFonts w:hint="default"/>
        <w:lang w:val="en-US" w:eastAsia="en-US" w:bidi="ar-SA"/>
      </w:rPr>
    </w:lvl>
  </w:abstractNum>
  <w:abstractNum w:abstractNumId="121">
    <w:multiLevelType w:val="hybridMultilevel"/>
    <w:lvl w:ilvl="0">
      <w:start w:val="1"/>
      <w:numFmt w:val="lowerLetter"/>
      <w:lvlText w:val="(%1)"/>
      <w:lvlJc w:val="left"/>
      <w:pPr>
        <w:ind w:left="2352" w:hanging="279"/>
        <w:jc w:val="left"/>
      </w:pPr>
      <w:rPr>
        <w:rFonts w:hint="default" w:ascii="Times New Roman" w:hAnsi="Times New Roman" w:eastAsia="Times New Roman" w:cs="Times New Roman"/>
        <w:b w:val="0"/>
        <w:bCs w:val="0"/>
        <w:i w:val="0"/>
        <w:iCs w:val="0"/>
        <w:color w:val="231F20"/>
        <w:spacing w:val="0"/>
        <w:w w:val="98"/>
        <w:sz w:val="20"/>
        <w:szCs w:val="20"/>
        <w:lang w:val="en-US" w:eastAsia="en-US" w:bidi="ar-SA"/>
      </w:rPr>
    </w:lvl>
    <w:lvl w:ilvl="1">
      <w:start w:val="0"/>
      <w:numFmt w:val="bullet"/>
      <w:lvlText w:val="•"/>
      <w:lvlJc w:val="left"/>
      <w:pPr>
        <w:ind w:left="3314" w:hanging="279"/>
      </w:pPr>
      <w:rPr>
        <w:rFonts w:hint="default"/>
        <w:lang w:val="en-US" w:eastAsia="en-US" w:bidi="ar-SA"/>
      </w:rPr>
    </w:lvl>
    <w:lvl w:ilvl="2">
      <w:start w:val="0"/>
      <w:numFmt w:val="bullet"/>
      <w:lvlText w:val="•"/>
      <w:lvlJc w:val="left"/>
      <w:pPr>
        <w:ind w:left="4268" w:hanging="279"/>
      </w:pPr>
      <w:rPr>
        <w:rFonts w:hint="default"/>
        <w:lang w:val="en-US" w:eastAsia="en-US" w:bidi="ar-SA"/>
      </w:rPr>
    </w:lvl>
    <w:lvl w:ilvl="3">
      <w:start w:val="0"/>
      <w:numFmt w:val="bullet"/>
      <w:lvlText w:val="•"/>
      <w:lvlJc w:val="left"/>
      <w:pPr>
        <w:ind w:left="5222" w:hanging="279"/>
      </w:pPr>
      <w:rPr>
        <w:rFonts w:hint="default"/>
        <w:lang w:val="en-US" w:eastAsia="en-US" w:bidi="ar-SA"/>
      </w:rPr>
    </w:lvl>
    <w:lvl w:ilvl="4">
      <w:start w:val="0"/>
      <w:numFmt w:val="bullet"/>
      <w:lvlText w:val="•"/>
      <w:lvlJc w:val="left"/>
      <w:pPr>
        <w:ind w:left="6176" w:hanging="279"/>
      </w:pPr>
      <w:rPr>
        <w:rFonts w:hint="default"/>
        <w:lang w:val="en-US" w:eastAsia="en-US" w:bidi="ar-SA"/>
      </w:rPr>
    </w:lvl>
    <w:lvl w:ilvl="5">
      <w:start w:val="0"/>
      <w:numFmt w:val="bullet"/>
      <w:lvlText w:val="•"/>
      <w:lvlJc w:val="left"/>
      <w:pPr>
        <w:ind w:left="7130" w:hanging="279"/>
      </w:pPr>
      <w:rPr>
        <w:rFonts w:hint="default"/>
        <w:lang w:val="en-US" w:eastAsia="en-US" w:bidi="ar-SA"/>
      </w:rPr>
    </w:lvl>
    <w:lvl w:ilvl="6">
      <w:start w:val="0"/>
      <w:numFmt w:val="bullet"/>
      <w:lvlText w:val="•"/>
      <w:lvlJc w:val="left"/>
      <w:pPr>
        <w:ind w:left="8084" w:hanging="279"/>
      </w:pPr>
      <w:rPr>
        <w:rFonts w:hint="default"/>
        <w:lang w:val="en-US" w:eastAsia="en-US" w:bidi="ar-SA"/>
      </w:rPr>
    </w:lvl>
    <w:lvl w:ilvl="7">
      <w:start w:val="0"/>
      <w:numFmt w:val="bullet"/>
      <w:lvlText w:val="•"/>
      <w:lvlJc w:val="left"/>
      <w:pPr>
        <w:ind w:left="9038" w:hanging="279"/>
      </w:pPr>
      <w:rPr>
        <w:rFonts w:hint="default"/>
        <w:lang w:val="en-US" w:eastAsia="en-US" w:bidi="ar-SA"/>
      </w:rPr>
    </w:lvl>
    <w:lvl w:ilvl="8">
      <w:start w:val="0"/>
      <w:numFmt w:val="bullet"/>
      <w:lvlText w:val="•"/>
      <w:lvlJc w:val="left"/>
      <w:pPr>
        <w:ind w:left="9992" w:hanging="279"/>
      </w:pPr>
      <w:rPr>
        <w:rFonts w:hint="default"/>
        <w:lang w:val="en-US" w:eastAsia="en-US" w:bidi="ar-SA"/>
      </w:rPr>
    </w:lvl>
  </w:abstractNum>
  <w:abstractNum w:abstractNumId="120">
    <w:multiLevelType w:val="hybridMultilevel"/>
    <w:lvl w:ilvl="0">
      <w:start w:val="1"/>
      <w:numFmt w:val="lowerLetter"/>
      <w:lvlText w:val="(%1)"/>
      <w:lvlJc w:val="left"/>
      <w:pPr>
        <w:ind w:left="2352" w:hanging="264"/>
        <w:jc w:val="right"/>
      </w:pPr>
      <w:rPr>
        <w:rFonts w:hint="default" w:ascii="Times New Roman" w:hAnsi="Times New Roman" w:eastAsia="Times New Roman" w:cs="Times New Roman"/>
        <w:b w:val="0"/>
        <w:bCs w:val="0"/>
        <w:i w:val="0"/>
        <w:iCs w:val="0"/>
        <w:color w:val="231F20"/>
        <w:spacing w:val="0"/>
        <w:w w:val="98"/>
        <w:sz w:val="20"/>
        <w:szCs w:val="20"/>
        <w:lang w:val="en-US" w:eastAsia="en-US" w:bidi="ar-SA"/>
      </w:rPr>
    </w:lvl>
    <w:lvl w:ilvl="1">
      <w:start w:val="0"/>
      <w:numFmt w:val="bullet"/>
      <w:lvlText w:val="•"/>
      <w:lvlJc w:val="left"/>
      <w:pPr>
        <w:ind w:left="3314" w:hanging="264"/>
      </w:pPr>
      <w:rPr>
        <w:rFonts w:hint="default"/>
        <w:lang w:val="en-US" w:eastAsia="en-US" w:bidi="ar-SA"/>
      </w:rPr>
    </w:lvl>
    <w:lvl w:ilvl="2">
      <w:start w:val="0"/>
      <w:numFmt w:val="bullet"/>
      <w:lvlText w:val="•"/>
      <w:lvlJc w:val="left"/>
      <w:pPr>
        <w:ind w:left="4268" w:hanging="264"/>
      </w:pPr>
      <w:rPr>
        <w:rFonts w:hint="default"/>
        <w:lang w:val="en-US" w:eastAsia="en-US" w:bidi="ar-SA"/>
      </w:rPr>
    </w:lvl>
    <w:lvl w:ilvl="3">
      <w:start w:val="0"/>
      <w:numFmt w:val="bullet"/>
      <w:lvlText w:val="•"/>
      <w:lvlJc w:val="left"/>
      <w:pPr>
        <w:ind w:left="5222" w:hanging="264"/>
      </w:pPr>
      <w:rPr>
        <w:rFonts w:hint="default"/>
        <w:lang w:val="en-US" w:eastAsia="en-US" w:bidi="ar-SA"/>
      </w:rPr>
    </w:lvl>
    <w:lvl w:ilvl="4">
      <w:start w:val="0"/>
      <w:numFmt w:val="bullet"/>
      <w:lvlText w:val="•"/>
      <w:lvlJc w:val="left"/>
      <w:pPr>
        <w:ind w:left="6176" w:hanging="264"/>
      </w:pPr>
      <w:rPr>
        <w:rFonts w:hint="default"/>
        <w:lang w:val="en-US" w:eastAsia="en-US" w:bidi="ar-SA"/>
      </w:rPr>
    </w:lvl>
    <w:lvl w:ilvl="5">
      <w:start w:val="0"/>
      <w:numFmt w:val="bullet"/>
      <w:lvlText w:val="•"/>
      <w:lvlJc w:val="left"/>
      <w:pPr>
        <w:ind w:left="7130" w:hanging="264"/>
      </w:pPr>
      <w:rPr>
        <w:rFonts w:hint="default"/>
        <w:lang w:val="en-US" w:eastAsia="en-US" w:bidi="ar-SA"/>
      </w:rPr>
    </w:lvl>
    <w:lvl w:ilvl="6">
      <w:start w:val="0"/>
      <w:numFmt w:val="bullet"/>
      <w:lvlText w:val="•"/>
      <w:lvlJc w:val="left"/>
      <w:pPr>
        <w:ind w:left="8084" w:hanging="264"/>
      </w:pPr>
      <w:rPr>
        <w:rFonts w:hint="default"/>
        <w:lang w:val="en-US" w:eastAsia="en-US" w:bidi="ar-SA"/>
      </w:rPr>
    </w:lvl>
    <w:lvl w:ilvl="7">
      <w:start w:val="0"/>
      <w:numFmt w:val="bullet"/>
      <w:lvlText w:val="•"/>
      <w:lvlJc w:val="left"/>
      <w:pPr>
        <w:ind w:left="9038" w:hanging="264"/>
      </w:pPr>
      <w:rPr>
        <w:rFonts w:hint="default"/>
        <w:lang w:val="en-US" w:eastAsia="en-US" w:bidi="ar-SA"/>
      </w:rPr>
    </w:lvl>
    <w:lvl w:ilvl="8">
      <w:start w:val="0"/>
      <w:numFmt w:val="bullet"/>
      <w:lvlText w:val="•"/>
      <w:lvlJc w:val="left"/>
      <w:pPr>
        <w:ind w:left="9992" w:hanging="264"/>
      </w:pPr>
      <w:rPr>
        <w:rFonts w:hint="default"/>
        <w:lang w:val="en-US" w:eastAsia="en-US" w:bidi="ar-SA"/>
      </w:rPr>
    </w:lvl>
  </w:abstractNum>
  <w:abstractNum w:abstractNumId="119">
    <w:multiLevelType w:val="hybridMultilevel"/>
    <w:lvl w:ilvl="0">
      <w:start w:val="1"/>
      <w:numFmt w:val="lowerLetter"/>
      <w:lvlText w:val="(%1)"/>
      <w:lvlJc w:val="left"/>
      <w:pPr>
        <w:ind w:left="2352" w:hanging="279"/>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079" w:hanging="279"/>
      </w:pPr>
      <w:rPr>
        <w:rFonts w:hint="default"/>
        <w:lang w:val="en-US" w:eastAsia="en-US" w:bidi="ar-SA"/>
      </w:rPr>
    </w:lvl>
    <w:lvl w:ilvl="2">
      <w:start w:val="0"/>
      <w:numFmt w:val="bullet"/>
      <w:lvlText w:val="•"/>
      <w:lvlJc w:val="left"/>
      <w:pPr>
        <w:ind w:left="3798" w:hanging="279"/>
      </w:pPr>
      <w:rPr>
        <w:rFonts w:hint="default"/>
        <w:lang w:val="en-US" w:eastAsia="en-US" w:bidi="ar-SA"/>
      </w:rPr>
    </w:lvl>
    <w:lvl w:ilvl="3">
      <w:start w:val="0"/>
      <w:numFmt w:val="bullet"/>
      <w:lvlText w:val="•"/>
      <w:lvlJc w:val="left"/>
      <w:pPr>
        <w:ind w:left="4517" w:hanging="279"/>
      </w:pPr>
      <w:rPr>
        <w:rFonts w:hint="default"/>
        <w:lang w:val="en-US" w:eastAsia="en-US" w:bidi="ar-SA"/>
      </w:rPr>
    </w:lvl>
    <w:lvl w:ilvl="4">
      <w:start w:val="0"/>
      <w:numFmt w:val="bullet"/>
      <w:lvlText w:val="•"/>
      <w:lvlJc w:val="left"/>
      <w:pPr>
        <w:ind w:left="5236" w:hanging="279"/>
      </w:pPr>
      <w:rPr>
        <w:rFonts w:hint="default"/>
        <w:lang w:val="en-US" w:eastAsia="en-US" w:bidi="ar-SA"/>
      </w:rPr>
    </w:lvl>
    <w:lvl w:ilvl="5">
      <w:start w:val="0"/>
      <w:numFmt w:val="bullet"/>
      <w:lvlText w:val="•"/>
      <w:lvlJc w:val="left"/>
      <w:pPr>
        <w:ind w:left="5955" w:hanging="279"/>
      </w:pPr>
      <w:rPr>
        <w:rFonts w:hint="default"/>
        <w:lang w:val="en-US" w:eastAsia="en-US" w:bidi="ar-SA"/>
      </w:rPr>
    </w:lvl>
    <w:lvl w:ilvl="6">
      <w:start w:val="0"/>
      <w:numFmt w:val="bullet"/>
      <w:lvlText w:val="•"/>
      <w:lvlJc w:val="left"/>
      <w:pPr>
        <w:ind w:left="6674" w:hanging="279"/>
      </w:pPr>
      <w:rPr>
        <w:rFonts w:hint="default"/>
        <w:lang w:val="en-US" w:eastAsia="en-US" w:bidi="ar-SA"/>
      </w:rPr>
    </w:lvl>
    <w:lvl w:ilvl="7">
      <w:start w:val="0"/>
      <w:numFmt w:val="bullet"/>
      <w:lvlText w:val="•"/>
      <w:lvlJc w:val="left"/>
      <w:pPr>
        <w:ind w:left="7393" w:hanging="279"/>
      </w:pPr>
      <w:rPr>
        <w:rFonts w:hint="default"/>
        <w:lang w:val="en-US" w:eastAsia="en-US" w:bidi="ar-SA"/>
      </w:rPr>
    </w:lvl>
    <w:lvl w:ilvl="8">
      <w:start w:val="0"/>
      <w:numFmt w:val="bullet"/>
      <w:lvlText w:val="•"/>
      <w:lvlJc w:val="left"/>
      <w:pPr>
        <w:ind w:left="8112" w:hanging="279"/>
      </w:pPr>
      <w:rPr>
        <w:rFonts w:hint="default"/>
        <w:lang w:val="en-US" w:eastAsia="en-US" w:bidi="ar-SA"/>
      </w:rPr>
    </w:lvl>
  </w:abstractNum>
  <w:abstractNum w:abstractNumId="118">
    <w:multiLevelType w:val="hybridMultilevel"/>
    <w:lvl w:ilvl="0">
      <w:start w:val="2"/>
      <w:numFmt w:val="decimal"/>
      <w:lvlText w:val="(%1)"/>
      <w:lvlJc w:val="left"/>
      <w:pPr>
        <w:ind w:left="2352" w:hanging="265"/>
        <w:jc w:val="right"/>
      </w:pPr>
      <w:rPr>
        <w:rFonts w:hint="default" w:ascii="Times New Roman" w:hAnsi="Times New Roman" w:eastAsia="Times New Roman" w:cs="Times New Roman"/>
        <w:b w:val="0"/>
        <w:bCs w:val="0"/>
        <w:i w:val="0"/>
        <w:iCs w:val="0"/>
        <w:color w:val="231F20"/>
        <w:spacing w:val="-4"/>
        <w:w w:val="99"/>
        <w:sz w:val="20"/>
        <w:szCs w:val="20"/>
        <w:lang w:val="en-US" w:eastAsia="en-US" w:bidi="ar-SA"/>
      </w:rPr>
    </w:lvl>
    <w:lvl w:ilvl="1">
      <w:start w:val="1"/>
      <w:numFmt w:val="lowerLetter"/>
      <w:lvlText w:val="(%2)"/>
      <w:lvlJc w:val="left"/>
      <w:pPr>
        <w:ind w:left="2352" w:hanging="279"/>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2">
      <w:start w:val="0"/>
      <w:numFmt w:val="bullet"/>
      <w:lvlText w:val="•"/>
      <w:lvlJc w:val="left"/>
      <w:pPr>
        <w:ind w:left="3799" w:hanging="279"/>
      </w:pPr>
      <w:rPr>
        <w:rFonts w:hint="default"/>
        <w:lang w:val="en-US" w:eastAsia="en-US" w:bidi="ar-SA"/>
      </w:rPr>
    </w:lvl>
    <w:lvl w:ilvl="3">
      <w:start w:val="0"/>
      <w:numFmt w:val="bullet"/>
      <w:lvlText w:val="•"/>
      <w:lvlJc w:val="left"/>
      <w:pPr>
        <w:ind w:left="4518" w:hanging="279"/>
      </w:pPr>
      <w:rPr>
        <w:rFonts w:hint="default"/>
        <w:lang w:val="en-US" w:eastAsia="en-US" w:bidi="ar-SA"/>
      </w:rPr>
    </w:lvl>
    <w:lvl w:ilvl="4">
      <w:start w:val="0"/>
      <w:numFmt w:val="bullet"/>
      <w:lvlText w:val="•"/>
      <w:lvlJc w:val="left"/>
      <w:pPr>
        <w:ind w:left="5238" w:hanging="279"/>
      </w:pPr>
      <w:rPr>
        <w:rFonts w:hint="default"/>
        <w:lang w:val="en-US" w:eastAsia="en-US" w:bidi="ar-SA"/>
      </w:rPr>
    </w:lvl>
    <w:lvl w:ilvl="5">
      <w:start w:val="0"/>
      <w:numFmt w:val="bullet"/>
      <w:lvlText w:val="•"/>
      <w:lvlJc w:val="left"/>
      <w:pPr>
        <w:ind w:left="5957" w:hanging="279"/>
      </w:pPr>
      <w:rPr>
        <w:rFonts w:hint="default"/>
        <w:lang w:val="en-US" w:eastAsia="en-US" w:bidi="ar-SA"/>
      </w:rPr>
    </w:lvl>
    <w:lvl w:ilvl="6">
      <w:start w:val="0"/>
      <w:numFmt w:val="bullet"/>
      <w:lvlText w:val="•"/>
      <w:lvlJc w:val="left"/>
      <w:pPr>
        <w:ind w:left="6677" w:hanging="279"/>
      </w:pPr>
      <w:rPr>
        <w:rFonts w:hint="default"/>
        <w:lang w:val="en-US" w:eastAsia="en-US" w:bidi="ar-SA"/>
      </w:rPr>
    </w:lvl>
    <w:lvl w:ilvl="7">
      <w:start w:val="0"/>
      <w:numFmt w:val="bullet"/>
      <w:lvlText w:val="•"/>
      <w:lvlJc w:val="left"/>
      <w:pPr>
        <w:ind w:left="7396" w:hanging="279"/>
      </w:pPr>
      <w:rPr>
        <w:rFonts w:hint="default"/>
        <w:lang w:val="en-US" w:eastAsia="en-US" w:bidi="ar-SA"/>
      </w:rPr>
    </w:lvl>
    <w:lvl w:ilvl="8">
      <w:start w:val="0"/>
      <w:numFmt w:val="bullet"/>
      <w:lvlText w:val="•"/>
      <w:lvlJc w:val="left"/>
      <w:pPr>
        <w:ind w:left="8116" w:hanging="279"/>
      </w:pPr>
      <w:rPr>
        <w:rFonts w:hint="default"/>
        <w:lang w:val="en-US" w:eastAsia="en-US" w:bidi="ar-SA"/>
      </w:rPr>
    </w:lvl>
  </w:abstractNum>
  <w:abstractNum w:abstractNumId="117">
    <w:multiLevelType w:val="hybridMultilevel"/>
    <w:lvl w:ilvl="0">
      <w:start w:val="2"/>
      <w:numFmt w:val="decimal"/>
      <w:lvlText w:val="(%1)"/>
      <w:lvlJc w:val="left"/>
      <w:pPr>
        <w:ind w:left="2352" w:hanging="321"/>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079" w:hanging="321"/>
      </w:pPr>
      <w:rPr>
        <w:rFonts w:hint="default"/>
        <w:lang w:val="en-US" w:eastAsia="en-US" w:bidi="ar-SA"/>
      </w:rPr>
    </w:lvl>
    <w:lvl w:ilvl="2">
      <w:start w:val="0"/>
      <w:numFmt w:val="bullet"/>
      <w:lvlText w:val="•"/>
      <w:lvlJc w:val="left"/>
      <w:pPr>
        <w:ind w:left="3799" w:hanging="321"/>
      </w:pPr>
      <w:rPr>
        <w:rFonts w:hint="default"/>
        <w:lang w:val="en-US" w:eastAsia="en-US" w:bidi="ar-SA"/>
      </w:rPr>
    </w:lvl>
    <w:lvl w:ilvl="3">
      <w:start w:val="0"/>
      <w:numFmt w:val="bullet"/>
      <w:lvlText w:val="•"/>
      <w:lvlJc w:val="left"/>
      <w:pPr>
        <w:ind w:left="4518" w:hanging="321"/>
      </w:pPr>
      <w:rPr>
        <w:rFonts w:hint="default"/>
        <w:lang w:val="en-US" w:eastAsia="en-US" w:bidi="ar-SA"/>
      </w:rPr>
    </w:lvl>
    <w:lvl w:ilvl="4">
      <w:start w:val="0"/>
      <w:numFmt w:val="bullet"/>
      <w:lvlText w:val="•"/>
      <w:lvlJc w:val="left"/>
      <w:pPr>
        <w:ind w:left="5238" w:hanging="321"/>
      </w:pPr>
      <w:rPr>
        <w:rFonts w:hint="default"/>
        <w:lang w:val="en-US" w:eastAsia="en-US" w:bidi="ar-SA"/>
      </w:rPr>
    </w:lvl>
    <w:lvl w:ilvl="5">
      <w:start w:val="0"/>
      <w:numFmt w:val="bullet"/>
      <w:lvlText w:val="•"/>
      <w:lvlJc w:val="left"/>
      <w:pPr>
        <w:ind w:left="5957" w:hanging="321"/>
      </w:pPr>
      <w:rPr>
        <w:rFonts w:hint="default"/>
        <w:lang w:val="en-US" w:eastAsia="en-US" w:bidi="ar-SA"/>
      </w:rPr>
    </w:lvl>
    <w:lvl w:ilvl="6">
      <w:start w:val="0"/>
      <w:numFmt w:val="bullet"/>
      <w:lvlText w:val="•"/>
      <w:lvlJc w:val="left"/>
      <w:pPr>
        <w:ind w:left="6677" w:hanging="321"/>
      </w:pPr>
      <w:rPr>
        <w:rFonts w:hint="default"/>
        <w:lang w:val="en-US" w:eastAsia="en-US" w:bidi="ar-SA"/>
      </w:rPr>
    </w:lvl>
    <w:lvl w:ilvl="7">
      <w:start w:val="0"/>
      <w:numFmt w:val="bullet"/>
      <w:lvlText w:val="•"/>
      <w:lvlJc w:val="left"/>
      <w:pPr>
        <w:ind w:left="7396" w:hanging="321"/>
      </w:pPr>
      <w:rPr>
        <w:rFonts w:hint="default"/>
        <w:lang w:val="en-US" w:eastAsia="en-US" w:bidi="ar-SA"/>
      </w:rPr>
    </w:lvl>
    <w:lvl w:ilvl="8">
      <w:start w:val="0"/>
      <w:numFmt w:val="bullet"/>
      <w:lvlText w:val="•"/>
      <w:lvlJc w:val="left"/>
      <w:pPr>
        <w:ind w:left="8116" w:hanging="321"/>
      </w:pPr>
      <w:rPr>
        <w:rFonts w:hint="default"/>
        <w:lang w:val="en-US" w:eastAsia="en-US" w:bidi="ar-SA"/>
      </w:rPr>
    </w:lvl>
  </w:abstractNum>
  <w:abstractNum w:abstractNumId="116">
    <w:multiLevelType w:val="hybridMultilevel"/>
    <w:lvl w:ilvl="0">
      <w:start w:val="1"/>
      <w:numFmt w:val="lowerLetter"/>
      <w:lvlText w:val="(%1)"/>
      <w:lvlJc w:val="left"/>
      <w:pPr>
        <w:ind w:left="132" w:hanging="264"/>
        <w:jc w:val="righ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094" w:hanging="264"/>
      </w:pPr>
      <w:rPr>
        <w:rFonts w:hint="default"/>
        <w:lang w:val="en-US" w:eastAsia="en-US" w:bidi="ar-SA"/>
      </w:rPr>
    </w:lvl>
    <w:lvl w:ilvl="2">
      <w:start w:val="0"/>
      <w:numFmt w:val="bullet"/>
      <w:lvlText w:val="•"/>
      <w:lvlJc w:val="left"/>
      <w:pPr>
        <w:ind w:left="2048" w:hanging="264"/>
      </w:pPr>
      <w:rPr>
        <w:rFonts w:hint="default"/>
        <w:lang w:val="en-US" w:eastAsia="en-US" w:bidi="ar-SA"/>
      </w:rPr>
    </w:lvl>
    <w:lvl w:ilvl="3">
      <w:start w:val="0"/>
      <w:numFmt w:val="bullet"/>
      <w:lvlText w:val="•"/>
      <w:lvlJc w:val="left"/>
      <w:pPr>
        <w:ind w:left="3002" w:hanging="264"/>
      </w:pPr>
      <w:rPr>
        <w:rFonts w:hint="default"/>
        <w:lang w:val="en-US" w:eastAsia="en-US" w:bidi="ar-SA"/>
      </w:rPr>
    </w:lvl>
    <w:lvl w:ilvl="4">
      <w:start w:val="0"/>
      <w:numFmt w:val="bullet"/>
      <w:lvlText w:val="•"/>
      <w:lvlJc w:val="left"/>
      <w:pPr>
        <w:ind w:left="3956" w:hanging="264"/>
      </w:pPr>
      <w:rPr>
        <w:rFonts w:hint="default"/>
        <w:lang w:val="en-US" w:eastAsia="en-US" w:bidi="ar-SA"/>
      </w:rPr>
    </w:lvl>
    <w:lvl w:ilvl="5">
      <w:start w:val="0"/>
      <w:numFmt w:val="bullet"/>
      <w:lvlText w:val="•"/>
      <w:lvlJc w:val="left"/>
      <w:pPr>
        <w:ind w:left="4910" w:hanging="264"/>
      </w:pPr>
      <w:rPr>
        <w:rFonts w:hint="default"/>
        <w:lang w:val="en-US" w:eastAsia="en-US" w:bidi="ar-SA"/>
      </w:rPr>
    </w:lvl>
    <w:lvl w:ilvl="6">
      <w:start w:val="0"/>
      <w:numFmt w:val="bullet"/>
      <w:lvlText w:val="•"/>
      <w:lvlJc w:val="left"/>
      <w:pPr>
        <w:ind w:left="5864" w:hanging="264"/>
      </w:pPr>
      <w:rPr>
        <w:rFonts w:hint="default"/>
        <w:lang w:val="en-US" w:eastAsia="en-US" w:bidi="ar-SA"/>
      </w:rPr>
    </w:lvl>
    <w:lvl w:ilvl="7">
      <w:start w:val="0"/>
      <w:numFmt w:val="bullet"/>
      <w:lvlText w:val="•"/>
      <w:lvlJc w:val="left"/>
      <w:pPr>
        <w:ind w:left="6818" w:hanging="264"/>
      </w:pPr>
      <w:rPr>
        <w:rFonts w:hint="default"/>
        <w:lang w:val="en-US" w:eastAsia="en-US" w:bidi="ar-SA"/>
      </w:rPr>
    </w:lvl>
    <w:lvl w:ilvl="8">
      <w:start w:val="0"/>
      <w:numFmt w:val="bullet"/>
      <w:lvlText w:val="•"/>
      <w:lvlJc w:val="left"/>
      <w:pPr>
        <w:ind w:left="7772" w:hanging="264"/>
      </w:pPr>
      <w:rPr>
        <w:rFonts w:hint="default"/>
        <w:lang w:val="en-US" w:eastAsia="en-US" w:bidi="ar-SA"/>
      </w:rPr>
    </w:lvl>
  </w:abstractNum>
  <w:abstractNum w:abstractNumId="115">
    <w:multiLevelType w:val="hybridMultilevel"/>
    <w:lvl w:ilvl="0">
      <w:start w:val="1"/>
      <w:numFmt w:val="lowerLetter"/>
      <w:lvlText w:val="(%1)"/>
      <w:lvlJc w:val="left"/>
      <w:pPr>
        <w:ind w:left="132" w:hanging="259"/>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094" w:hanging="259"/>
      </w:pPr>
      <w:rPr>
        <w:rFonts w:hint="default"/>
        <w:lang w:val="en-US" w:eastAsia="en-US" w:bidi="ar-SA"/>
      </w:rPr>
    </w:lvl>
    <w:lvl w:ilvl="2">
      <w:start w:val="0"/>
      <w:numFmt w:val="bullet"/>
      <w:lvlText w:val="•"/>
      <w:lvlJc w:val="left"/>
      <w:pPr>
        <w:ind w:left="2048" w:hanging="259"/>
      </w:pPr>
      <w:rPr>
        <w:rFonts w:hint="default"/>
        <w:lang w:val="en-US" w:eastAsia="en-US" w:bidi="ar-SA"/>
      </w:rPr>
    </w:lvl>
    <w:lvl w:ilvl="3">
      <w:start w:val="0"/>
      <w:numFmt w:val="bullet"/>
      <w:lvlText w:val="•"/>
      <w:lvlJc w:val="left"/>
      <w:pPr>
        <w:ind w:left="3002" w:hanging="259"/>
      </w:pPr>
      <w:rPr>
        <w:rFonts w:hint="default"/>
        <w:lang w:val="en-US" w:eastAsia="en-US" w:bidi="ar-SA"/>
      </w:rPr>
    </w:lvl>
    <w:lvl w:ilvl="4">
      <w:start w:val="0"/>
      <w:numFmt w:val="bullet"/>
      <w:lvlText w:val="•"/>
      <w:lvlJc w:val="left"/>
      <w:pPr>
        <w:ind w:left="3956" w:hanging="259"/>
      </w:pPr>
      <w:rPr>
        <w:rFonts w:hint="default"/>
        <w:lang w:val="en-US" w:eastAsia="en-US" w:bidi="ar-SA"/>
      </w:rPr>
    </w:lvl>
    <w:lvl w:ilvl="5">
      <w:start w:val="0"/>
      <w:numFmt w:val="bullet"/>
      <w:lvlText w:val="•"/>
      <w:lvlJc w:val="left"/>
      <w:pPr>
        <w:ind w:left="4910" w:hanging="259"/>
      </w:pPr>
      <w:rPr>
        <w:rFonts w:hint="default"/>
        <w:lang w:val="en-US" w:eastAsia="en-US" w:bidi="ar-SA"/>
      </w:rPr>
    </w:lvl>
    <w:lvl w:ilvl="6">
      <w:start w:val="0"/>
      <w:numFmt w:val="bullet"/>
      <w:lvlText w:val="•"/>
      <w:lvlJc w:val="left"/>
      <w:pPr>
        <w:ind w:left="5864" w:hanging="259"/>
      </w:pPr>
      <w:rPr>
        <w:rFonts w:hint="default"/>
        <w:lang w:val="en-US" w:eastAsia="en-US" w:bidi="ar-SA"/>
      </w:rPr>
    </w:lvl>
    <w:lvl w:ilvl="7">
      <w:start w:val="0"/>
      <w:numFmt w:val="bullet"/>
      <w:lvlText w:val="•"/>
      <w:lvlJc w:val="left"/>
      <w:pPr>
        <w:ind w:left="6818" w:hanging="259"/>
      </w:pPr>
      <w:rPr>
        <w:rFonts w:hint="default"/>
        <w:lang w:val="en-US" w:eastAsia="en-US" w:bidi="ar-SA"/>
      </w:rPr>
    </w:lvl>
    <w:lvl w:ilvl="8">
      <w:start w:val="0"/>
      <w:numFmt w:val="bullet"/>
      <w:lvlText w:val="•"/>
      <w:lvlJc w:val="left"/>
      <w:pPr>
        <w:ind w:left="7772" w:hanging="259"/>
      </w:pPr>
      <w:rPr>
        <w:rFonts w:hint="default"/>
        <w:lang w:val="en-US" w:eastAsia="en-US" w:bidi="ar-SA"/>
      </w:rPr>
    </w:lvl>
  </w:abstractNum>
  <w:abstractNum w:abstractNumId="114">
    <w:multiLevelType w:val="hybridMultilevel"/>
    <w:lvl w:ilvl="0">
      <w:start w:val="1"/>
      <w:numFmt w:val="lowerLetter"/>
      <w:lvlText w:val="(%1)"/>
      <w:lvlJc w:val="left"/>
      <w:pPr>
        <w:ind w:left="612" w:hanging="302"/>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526" w:hanging="302"/>
      </w:pPr>
      <w:rPr>
        <w:rFonts w:hint="default"/>
        <w:lang w:val="en-US" w:eastAsia="en-US" w:bidi="ar-SA"/>
      </w:rPr>
    </w:lvl>
    <w:lvl w:ilvl="2">
      <w:start w:val="0"/>
      <w:numFmt w:val="bullet"/>
      <w:lvlText w:val="•"/>
      <w:lvlJc w:val="left"/>
      <w:pPr>
        <w:ind w:left="2432" w:hanging="302"/>
      </w:pPr>
      <w:rPr>
        <w:rFonts w:hint="default"/>
        <w:lang w:val="en-US" w:eastAsia="en-US" w:bidi="ar-SA"/>
      </w:rPr>
    </w:lvl>
    <w:lvl w:ilvl="3">
      <w:start w:val="0"/>
      <w:numFmt w:val="bullet"/>
      <w:lvlText w:val="•"/>
      <w:lvlJc w:val="left"/>
      <w:pPr>
        <w:ind w:left="3338" w:hanging="302"/>
      </w:pPr>
      <w:rPr>
        <w:rFonts w:hint="default"/>
        <w:lang w:val="en-US" w:eastAsia="en-US" w:bidi="ar-SA"/>
      </w:rPr>
    </w:lvl>
    <w:lvl w:ilvl="4">
      <w:start w:val="0"/>
      <w:numFmt w:val="bullet"/>
      <w:lvlText w:val="•"/>
      <w:lvlJc w:val="left"/>
      <w:pPr>
        <w:ind w:left="4244" w:hanging="302"/>
      </w:pPr>
      <w:rPr>
        <w:rFonts w:hint="default"/>
        <w:lang w:val="en-US" w:eastAsia="en-US" w:bidi="ar-SA"/>
      </w:rPr>
    </w:lvl>
    <w:lvl w:ilvl="5">
      <w:start w:val="0"/>
      <w:numFmt w:val="bullet"/>
      <w:lvlText w:val="•"/>
      <w:lvlJc w:val="left"/>
      <w:pPr>
        <w:ind w:left="5150" w:hanging="302"/>
      </w:pPr>
      <w:rPr>
        <w:rFonts w:hint="default"/>
        <w:lang w:val="en-US" w:eastAsia="en-US" w:bidi="ar-SA"/>
      </w:rPr>
    </w:lvl>
    <w:lvl w:ilvl="6">
      <w:start w:val="0"/>
      <w:numFmt w:val="bullet"/>
      <w:lvlText w:val="•"/>
      <w:lvlJc w:val="left"/>
      <w:pPr>
        <w:ind w:left="6056" w:hanging="302"/>
      </w:pPr>
      <w:rPr>
        <w:rFonts w:hint="default"/>
        <w:lang w:val="en-US" w:eastAsia="en-US" w:bidi="ar-SA"/>
      </w:rPr>
    </w:lvl>
    <w:lvl w:ilvl="7">
      <w:start w:val="0"/>
      <w:numFmt w:val="bullet"/>
      <w:lvlText w:val="•"/>
      <w:lvlJc w:val="left"/>
      <w:pPr>
        <w:ind w:left="6962" w:hanging="302"/>
      </w:pPr>
      <w:rPr>
        <w:rFonts w:hint="default"/>
        <w:lang w:val="en-US" w:eastAsia="en-US" w:bidi="ar-SA"/>
      </w:rPr>
    </w:lvl>
    <w:lvl w:ilvl="8">
      <w:start w:val="0"/>
      <w:numFmt w:val="bullet"/>
      <w:lvlText w:val="•"/>
      <w:lvlJc w:val="left"/>
      <w:pPr>
        <w:ind w:left="7868" w:hanging="302"/>
      </w:pPr>
      <w:rPr>
        <w:rFonts w:hint="default"/>
        <w:lang w:val="en-US" w:eastAsia="en-US" w:bidi="ar-SA"/>
      </w:rPr>
    </w:lvl>
  </w:abstractNum>
  <w:abstractNum w:abstractNumId="113">
    <w:multiLevelType w:val="hybridMultilevel"/>
    <w:lvl w:ilvl="0">
      <w:start w:val="2"/>
      <w:numFmt w:val="decimal"/>
      <w:lvlText w:val="(%1)"/>
      <w:lvlJc w:val="left"/>
      <w:pPr>
        <w:ind w:left="2352" w:hanging="274"/>
        <w:jc w:val="righ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314" w:hanging="274"/>
      </w:pPr>
      <w:rPr>
        <w:rFonts w:hint="default"/>
        <w:lang w:val="en-US" w:eastAsia="en-US" w:bidi="ar-SA"/>
      </w:rPr>
    </w:lvl>
    <w:lvl w:ilvl="2">
      <w:start w:val="0"/>
      <w:numFmt w:val="bullet"/>
      <w:lvlText w:val="•"/>
      <w:lvlJc w:val="left"/>
      <w:pPr>
        <w:ind w:left="4268" w:hanging="274"/>
      </w:pPr>
      <w:rPr>
        <w:rFonts w:hint="default"/>
        <w:lang w:val="en-US" w:eastAsia="en-US" w:bidi="ar-SA"/>
      </w:rPr>
    </w:lvl>
    <w:lvl w:ilvl="3">
      <w:start w:val="0"/>
      <w:numFmt w:val="bullet"/>
      <w:lvlText w:val="•"/>
      <w:lvlJc w:val="left"/>
      <w:pPr>
        <w:ind w:left="5222" w:hanging="274"/>
      </w:pPr>
      <w:rPr>
        <w:rFonts w:hint="default"/>
        <w:lang w:val="en-US" w:eastAsia="en-US" w:bidi="ar-SA"/>
      </w:rPr>
    </w:lvl>
    <w:lvl w:ilvl="4">
      <w:start w:val="0"/>
      <w:numFmt w:val="bullet"/>
      <w:lvlText w:val="•"/>
      <w:lvlJc w:val="left"/>
      <w:pPr>
        <w:ind w:left="6176" w:hanging="274"/>
      </w:pPr>
      <w:rPr>
        <w:rFonts w:hint="default"/>
        <w:lang w:val="en-US" w:eastAsia="en-US" w:bidi="ar-SA"/>
      </w:rPr>
    </w:lvl>
    <w:lvl w:ilvl="5">
      <w:start w:val="0"/>
      <w:numFmt w:val="bullet"/>
      <w:lvlText w:val="•"/>
      <w:lvlJc w:val="left"/>
      <w:pPr>
        <w:ind w:left="7130" w:hanging="274"/>
      </w:pPr>
      <w:rPr>
        <w:rFonts w:hint="default"/>
        <w:lang w:val="en-US" w:eastAsia="en-US" w:bidi="ar-SA"/>
      </w:rPr>
    </w:lvl>
    <w:lvl w:ilvl="6">
      <w:start w:val="0"/>
      <w:numFmt w:val="bullet"/>
      <w:lvlText w:val="•"/>
      <w:lvlJc w:val="left"/>
      <w:pPr>
        <w:ind w:left="8084" w:hanging="274"/>
      </w:pPr>
      <w:rPr>
        <w:rFonts w:hint="default"/>
        <w:lang w:val="en-US" w:eastAsia="en-US" w:bidi="ar-SA"/>
      </w:rPr>
    </w:lvl>
    <w:lvl w:ilvl="7">
      <w:start w:val="0"/>
      <w:numFmt w:val="bullet"/>
      <w:lvlText w:val="•"/>
      <w:lvlJc w:val="left"/>
      <w:pPr>
        <w:ind w:left="9038" w:hanging="274"/>
      </w:pPr>
      <w:rPr>
        <w:rFonts w:hint="default"/>
        <w:lang w:val="en-US" w:eastAsia="en-US" w:bidi="ar-SA"/>
      </w:rPr>
    </w:lvl>
    <w:lvl w:ilvl="8">
      <w:start w:val="0"/>
      <w:numFmt w:val="bullet"/>
      <w:lvlText w:val="•"/>
      <w:lvlJc w:val="left"/>
      <w:pPr>
        <w:ind w:left="9992" w:hanging="274"/>
      </w:pPr>
      <w:rPr>
        <w:rFonts w:hint="default"/>
        <w:lang w:val="en-US" w:eastAsia="en-US" w:bidi="ar-SA"/>
      </w:rPr>
    </w:lvl>
  </w:abstractNum>
  <w:abstractNum w:abstractNumId="112">
    <w:multiLevelType w:val="hybridMultilevel"/>
    <w:lvl w:ilvl="0">
      <w:start w:val="1"/>
      <w:numFmt w:val="lowerLetter"/>
      <w:lvlText w:val="(%1)"/>
      <w:lvlJc w:val="left"/>
      <w:pPr>
        <w:ind w:left="132" w:hanging="264"/>
        <w:jc w:val="right"/>
      </w:pPr>
      <w:rPr>
        <w:rFonts w:hint="default" w:ascii="Times New Roman" w:hAnsi="Times New Roman" w:eastAsia="Times New Roman" w:cs="Times New Roman"/>
        <w:b w:val="0"/>
        <w:bCs w:val="0"/>
        <w:i w:val="0"/>
        <w:iCs w:val="0"/>
        <w:color w:val="231F20"/>
        <w:spacing w:val="0"/>
        <w:w w:val="96"/>
        <w:sz w:val="20"/>
        <w:szCs w:val="20"/>
        <w:lang w:val="en-US" w:eastAsia="en-US" w:bidi="ar-SA"/>
      </w:rPr>
    </w:lvl>
    <w:lvl w:ilvl="1">
      <w:start w:val="0"/>
      <w:numFmt w:val="bullet"/>
      <w:lvlText w:val="•"/>
      <w:lvlJc w:val="left"/>
      <w:pPr>
        <w:ind w:left="1094" w:hanging="264"/>
      </w:pPr>
      <w:rPr>
        <w:rFonts w:hint="default"/>
        <w:lang w:val="en-US" w:eastAsia="en-US" w:bidi="ar-SA"/>
      </w:rPr>
    </w:lvl>
    <w:lvl w:ilvl="2">
      <w:start w:val="0"/>
      <w:numFmt w:val="bullet"/>
      <w:lvlText w:val="•"/>
      <w:lvlJc w:val="left"/>
      <w:pPr>
        <w:ind w:left="2048" w:hanging="264"/>
      </w:pPr>
      <w:rPr>
        <w:rFonts w:hint="default"/>
        <w:lang w:val="en-US" w:eastAsia="en-US" w:bidi="ar-SA"/>
      </w:rPr>
    </w:lvl>
    <w:lvl w:ilvl="3">
      <w:start w:val="0"/>
      <w:numFmt w:val="bullet"/>
      <w:lvlText w:val="•"/>
      <w:lvlJc w:val="left"/>
      <w:pPr>
        <w:ind w:left="3002" w:hanging="264"/>
      </w:pPr>
      <w:rPr>
        <w:rFonts w:hint="default"/>
        <w:lang w:val="en-US" w:eastAsia="en-US" w:bidi="ar-SA"/>
      </w:rPr>
    </w:lvl>
    <w:lvl w:ilvl="4">
      <w:start w:val="0"/>
      <w:numFmt w:val="bullet"/>
      <w:lvlText w:val="•"/>
      <w:lvlJc w:val="left"/>
      <w:pPr>
        <w:ind w:left="3956" w:hanging="264"/>
      </w:pPr>
      <w:rPr>
        <w:rFonts w:hint="default"/>
        <w:lang w:val="en-US" w:eastAsia="en-US" w:bidi="ar-SA"/>
      </w:rPr>
    </w:lvl>
    <w:lvl w:ilvl="5">
      <w:start w:val="0"/>
      <w:numFmt w:val="bullet"/>
      <w:lvlText w:val="•"/>
      <w:lvlJc w:val="left"/>
      <w:pPr>
        <w:ind w:left="4910" w:hanging="264"/>
      </w:pPr>
      <w:rPr>
        <w:rFonts w:hint="default"/>
        <w:lang w:val="en-US" w:eastAsia="en-US" w:bidi="ar-SA"/>
      </w:rPr>
    </w:lvl>
    <w:lvl w:ilvl="6">
      <w:start w:val="0"/>
      <w:numFmt w:val="bullet"/>
      <w:lvlText w:val="•"/>
      <w:lvlJc w:val="left"/>
      <w:pPr>
        <w:ind w:left="5864" w:hanging="264"/>
      </w:pPr>
      <w:rPr>
        <w:rFonts w:hint="default"/>
        <w:lang w:val="en-US" w:eastAsia="en-US" w:bidi="ar-SA"/>
      </w:rPr>
    </w:lvl>
    <w:lvl w:ilvl="7">
      <w:start w:val="0"/>
      <w:numFmt w:val="bullet"/>
      <w:lvlText w:val="•"/>
      <w:lvlJc w:val="left"/>
      <w:pPr>
        <w:ind w:left="6818" w:hanging="264"/>
      </w:pPr>
      <w:rPr>
        <w:rFonts w:hint="default"/>
        <w:lang w:val="en-US" w:eastAsia="en-US" w:bidi="ar-SA"/>
      </w:rPr>
    </w:lvl>
    <w:lvl w:ilvl="8">
      <w:start w:val="0"/>
      <w:numFmt w:val="bullet"/>
      <w:lvlText w:val="•"/>
      <w:lvlJc w:val="left"/>
      <w:pPr>
        <w:ind w:left="7772" w:hanging="264"/>
      </w:pPr>
      <w:rPr>
        <w:rFonts w:hint="default"/>
        <w:lang w:val="en-US" w:eastAsia="en-US" w:bidi="ar-SA"/>
      </w:rPr>
    </w:lvl>
  </w:abstractNum>
  <w:abstractNum w:abstractNumId="111">
    <w:multiLevelType w:val="hybridMultilevel"/>
    <w:lvl w:ilvl="0">
      <w:start w:val="1"/>
      <w:numFmt w:val="lowerLetter"/>
      <w:lvlText w:val="(%1)"/>
      <w:lvlJc w:val="left"/>
      <w:pPr>
        <w:ind w:left="1580" w:hanging="287"/>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2175" w:hanging="287"/>
      </w:pPr>
      <w:rPr>
        <w:rFonts w:hint="default"/>
        <w:lang w:val="en-US" w:eastAsia="en-US" w:bidi="ar-SA"/>
      </w:rPr>
    </w:lvl>
    <w:lvl w:ilvl="2">
      <w:start w:val="0"/>
      <w:numFmt w:val="bullet"/>
      <w:lvlText w:val="•"/>
      <w:lvlJc w:val="left"/>
      <w:pPr>
        <w:ind w:left="2771" w:hanging="287"/>
      </w:pPr>
      <w:rPr>
        <w:rFonts w:hint="default"/>
        <w:lang w:val="en-US" w:eastAsia="en-US" w:bidi="ar-SA"/>
      </w:rPr>
    </w:lvl>
    <w:lvl w:ilvl="3">
      <w:start w:val="0"/>
      <w:numFmt w:val="bullet"/>
      <w:lvlText w:val="•"/>
      <w:lvlJc w:val="left"/>
      <w:pPr>
        <w:ind w:left="3366" w:hanging="287"/>
      </w:pPr>
      <w:rPr>
        <w:rFonts w:hint="default"/>
        <w:lang w:val="en-US" w:eastAsia="en-US" w:bidi="ar-SA"/>
      </w:rPr>
    </w:lvl>
    <w:lvl w:ilvl="4">
      <w:start w:val="0"/>
      <w:numFmt w:val="bullet"/>
      <w:lvlText w:val="•"/>
      <w:lvlJc w:val="left"/>
      <w:pPr>
        <w:ind w:left="3962" w:hanging="287"/>
      </w:pPr>
      <w:rPr>
        <w:rFonts w:hint="default"/>
        <w:lang w:val="en-US" w:eastAsia="en-US" w:bidi="ar-SA"/>
      </w:rPr>
    </w:lvl>
    <w:lvl w:ilvl="5">
      <w:start w:val="0"/>
      <w:numFmt w:val="bullet"/>
      <w:lvlText w:val="•"/>
      <w:lvlJc w:val="left"/>
      <w:pPr>
        <w:ind w:left="4557" w:hanging="287"/>
      </w:pPr>
      <w:rPr>
        <w:rFonts w:hint="default"/>
        <w:lang w:val="en-US" w:eastAsia="en-US" w:bidi="ar-SA"/>
      </w:rPr>
    </w:lvl>
    <w:lvl w:ilvl="6">
      <w:start w:val="0"/>
      <w:numFmt w:val="bullet"/>
      <w:lvlText w:val="•"/>
      <w:lvlJc w:val="left"/>
      <w:pPr>
        <w:ind w:left="5153" w:hanging="287"/>
      </w:pPr>
      <w:rPr>
        <w:rFonts w:hint="default"/>
        <w:lang w:val="en-US" w:eastAsia="en-US" w:bidi="ar-SA"/>
      </w:rPr>
    </w:lvl>
    <w:lvl w:ilvl="7">
      <w:start w:val="0"/>
      <w:numFmt w:val="bullet"/>
      <w:lvlText w:val="•"/>
      <w:lvlJc w:val="left"/>
      <w:pPr>
        <w:ind w:left="5748" w:hanging="287"/>
      </w:pPr>
      <w:rPr>
        <w:rFonts w:hint="default"/>
        <w:lang w:val="en-US" w:eastAsia="en-US" w:bidi="ar-SA"/>
      </w:rPr>
    </w:lvl>
    <w:lvl w:ilvl="8">
      <w:start w:val="0"/>
      <w:numFmt w:val="bullet"/>
      <w:lvlText w:val="•"/>
      <w:lvlJc w:val="left"/>
      <w:pPr>
        <w:ind w:left="6344" w:hanging="287"/>
      </w:pPr>
      <w:rPr>
        <w:rFonts w:hint="default"/>
        <w:lang w:val="en-US" w:eastAsia="en-US" w:bidi="ar-SA"/>
      </w:rPr>
    </w:lvl>
  </w:abstractNum>
  <w:abstractNum w:abstractNumId="110">
    <w:multiLevelType w:val="hybridMultilevel"/>
    <w:lvl w:ilvl="0">
      <w:start w:val="1"/>
      <w:numFmt w:val="lowerLetter"/>
      <w:lvlText w:val="(%1)"/>
      <w:lvlJc w:val="left"/>
      <w:pPr>
        <w:ind w:left="606" w:hanging="306"/>
        <w:jc w:val="righ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lowerRoman"/>
      <w:lvlText w:val="(%2)"/>
      <w:lvlJc w:val="left"/>
      <w:pPr>
        <w:ind w:left="3311" w:hanging="224"/>
        <w:jc w:val="left"/>
      </w:pPr>
      <w:rPr>
        <w:rFonts w:hint="default" w:ascii="Times New Roman" w:hAnsi="Times New Roman" w:eastAsia="Times New Roman" w:cs="Times New Roman"/>
        <w:b w:val="0"/>
        <w:bCs w:val="0"/>
        <w:i w:val="0"/>
        <w:iCs w:val="0"/>
        <w:color w:val="231F20"/>
        <w:spacing w:val="-3"/>
        <w:w w:val="99"/>
        <w:sz w:val="20"/>
        <w:szCs w:val="20"/>
        <w:lang w:val="en-US" w:eastAsia="en-US" w:bidi="ar-SA"/>
      </w:rPr>
    </w:lvl>
    <w:lvl w:ilvl="2">
      <w:start w:val="0"/>
      <w:numFmt w:val="bullet"/>
      <w:lvlText w:val="•"/>
      <w:lvlJc w:val="left"/>
      <w:pPr>
        <w:ind w:left="4026" w:hanging="224"/>
      </w:pPr>
      <w:rPr>
        <w:rFonts w:hint="default"/>
        <w:lang w:val="en-US" w:eastAsia="en-US" w:bidi="ar-SA"/>
      </w:rPr>
    </w:lvl>
    <w:lvl w:ilvl="3">
      <w:start w:val="0"/>
      <w:numFmt w:val="bullet"/>
      <w:lvlText w:val="•"/>
      <w:lvlJc w:val="left"/>
      <w:pPr>
        <w:ind w:left="4732" w:hanging="224"/>
      </w:pPr>
      <w:rPr>
        <w:rFonts w:hint="default"/>
        <w:lang w:val="en-US" w:eastAsia="en-US" w:bidi="ar-SA"/>
      </w:rPr>
    </w:lvl>
    <w:lvl w:ilvl="4">
      <w:start w:val="0"/>
      <w:numFmt w:val="bullet"/>
      <w:lvlText w:val="•"/>
      <w:lvlJc w:val="left"/>
      <w:pPr>
        <w:ind w:left="5438" w:hanging="224"/>
      </w:pPr>
      <w:rPr>
        <w:rFonts w:hint="default"/>
        <w:lang w:val="en-US" w:eastAsia="en-US" w:bidi="ar-SA"/>
      </w:rPr>
    </w:lvl>
    <w:lvl w:ilvl="5">
      <w:start w:val="0"/>
      <w:numFmt w:val="bullet"/>
      <w:lvlText w:val="•"/>
      <w:lvlJc w:val="left"/>
      <w:pPr>
        <w:ind w:left="6144" w:hanging="224"/>
      </w:pPr>
      <w:rPr>
        <w:rFonts w:hint="default"/>
        <w:lang w:val="en-US" w:eastAsia="en-US" w:bidi="ar-SA"/>
      </w:rPr>
    </w:lvl>
    <w:lvl w:ilvl="6">
      <w:start w:val="0"/>
      <w:numFmt w:val="bullet"/>
      <w:lvlText w:val="•"/>
      <w:lvlJc w:val="left"/>
      <w:pPr>
        <w:ind w:left="6850" w:hanging="224"/>
      </w:pPr>
      <w:rPr>
        <w:rFonts w:hint="default"/>
        <w:lang w:val="en-US" w:eastAsia="en-US" w:bidi="ar-SA"/>
      </w:rPr>
    </w:lvl>
    <w:lvl w:ilvl="7">
      <w:start w:val="0"/>
      <w:numFmt w:val="bullet"/>
      <w:lvlText w:val="•"/>
      <w:lvlJc w:val="left"/>
      <w:pPr>
        <w:ind w:left="7556" w:hanging="224"/>
      </w:pPr>
      <w:rPr>
        <w:rFonts w:hint="default"/>
        <w:lang w:val="en-US" w:eastAsia="en-US" w:bidi="ar-SA"/>
      </w:rPr>
    </w:lvl>
    <w:lvl w:ilvl="8">
      <w:start w:val="0"/>
      <w:numFmt w:val="bullet"/>
      <w:lvlText w:val="•"/>
      <w:lvlJc w:val="left"/>
      <w:pPr>
        <w:ind w:left="8262" w:hanging="224"/>
      </w:pPr>
      <w:rPr>
        <w:rFonts w:hint="default"/>
        <w:lang w:val="en-US" w:eastAsia="en-US" w:bidi="ar-SA"/>
      </w:rPr>
    </w:lvl>
  </w:abstractNum>
  <w:abstractNum w:abstractNumId="109">
    <w:multiLevelType w:val="hybridMultilevel"/>
    <w:lvl w:ilvl="0">
      <w:start w:val="1"/>
      <w:numFmt w:val="lowerLetter"/>
      <w:lvlText w:val="(%1)"/>
      <w:lvlJc w:val="left"/>
      <w:pPr>
        <w:ind w:left="606" w:hanging="29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lowerRoman"/>
      <w:lvlText w:val="(%2)"/>
      <w:lvlJc w:val="left"/>
      <w:pPr>
        <w:ind w:left="1293" w:hanging="233"/>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2">
      <w:start w:val="0"/>
      <w:numFmt w:val="bullet"/>
      <w:lvlText w:val="•"/>
      <w:lvlJc w:val="left"/>
      <w:pPr>
        <w:ind w:left="1969" w:hanging="233"/>
      </w:pPr>
      <w:rPr>
        <w:rFonts w:hint="default"/>
        <w:lang w:val="en-US" w:eastAsia="en-US" w:bidi="ar-SA"/>
      </w:rPr>
    </w:lvl>
    <w:lvl w:ilvl="3">
      <w:start w:val="0"/>
      <w:numFmt w:val="bullet"/>
      <w:lvlText w:val="•"/>
      <w:lvlJc w:val="left"/>
      <w:pPr>
        <w:ind w:left="2639" w:hanging="233"/>
      </w:pPr>
      <w:rPr>
        <w:rFonts w:hint="default"/>
        <w:lang w:val="en-US" w:eastAsia="en-US" w:bidi="ar-SA"/>
      </w:rPr>
    </w:lvl>
    <w:lvl w:ilvl="4">
      <w:start w:val="0"/>
      <w:numFmt w:val="bullet"/>
      <w:lvlText w:val="•"/>
      <w:lvlJc w:val="left"/>
      <w:pPr>
        <w:ind w:left="3309" w:hanging="233"/>
      </w:pPr>
      <w:rPr>
        <w:rFonts w:hint="default"/>
        <w:lang w:val="en-US" w:eastAsia="en-US" w:bidi="ar-SA"/>
      </w:rPr>
    </w:lvl>
    <w:lvl w:ilvl="5">
      <w:start w:val="0"/>
      <w:numFmt w:val="bullet"/>
      <w:lvlText w:val="•"/>
      <w:lvlJc w:val="left"/>
      <w:pPr>
        <w:ind w:left="3978" w:hanging="233"/>
      </w:pPr>
      <w:rPr>
        <w:rFonts w:hint="default"/>
        <w:lang w:val="en-US" w:eastAsia="en-US" w:bidi="ar-SA"/>
      </w:rPr>
    </w:lvl>
    <w:lvl w:ilvl="6">
      <w:start w:val="0"/>
      <w:numFmt w:val="bullet"/>
      <w:lvlText w:val="•"/>
      <w:lvlJc w:val="left"/>
      <w:pPr>
        <w:ind w:left="4648" w:hanging="233"/>
      </w:pPr>
      <w:rPr>
        <w:rFonts w:hint="default"/>
        <w:lang w:val="en-US" w:eastAsia="en-US" w:bidi="ar-SA"/>
      </w:rPr>
    </w:lvl>
    <w:lvl w:ilvl="7">
      <w:start w:val="0"/>
      <w:numFmt w:val="bullet"/>
      <w:lvlText w:val="•"/>
      <w:lvlJc w:val="left"/>
      <w:pPr>
        <w:ind w:left="5318" w:hanging="233"/>
      </w:pPr>
      <w:rPr>
        <w:rFonts w:hint="default"/>
        <w:lang w:val="en-US" w:eastAsia="en-US" w:bidi="ar-SA"/>
      </w:rPr>
    </w:lvl>
    <w:lvl w:ilvl="8">
      <w:start w:val="0"/>
      <w:numFmt w:val="bullet"/>
      <w:lvlText w:val="•"/>
      <w:lvlJc w:val="left"/>
      <w:pPr>
        <w:ind w:left="5988" w:hanging="233"/>
      </w:pPr>
      <w:rPr>
        <w:rFonts w:hint="default"/>
        <w:lang w:val="en-US" w:eastAsia="en-US" w:bidi="ar-SA"/>
      </w:rPr>
    </w:lvl>
  </w:abstractNum>
  <w:abstractNum w:abstractNumId="108">
    <w:multiLevelType w:val="hybridMultilevel"/>
    <w:lvl w:ilvl="0">
      <w:start w:val="1"/>
      <w:numFmt w:val="lowerLetter"/>
      <w:lvlText w:val="(%1)"/>
      <w:lvlJc w:val="left"/>
      <w:pPr>
        <w:ind w:left="2832" w:hanging="297"/>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511" w:hanging="297"/>
      </w:pPr>
      <w:rPr>
        <w:rFonts w:hint="default"/>
        <w:lang w:val="en-US" w:eastAsia="en-US" w:bidi="ar-SA"/>
      </w:rPr>
    </w:lvl>
    <w:lvl w:ilvl="2">
      <w:start w:val="0"/>
      <w:numFmt w:val="bullet"/>
      <w:lvlText w:val="•"/>
      <w:lvlJc w:val="left"/>
      <w:pPr>
        <w:ind w:left="4182" w:hanging="297"/>
      </w:pPr>
      <w:rPr>
        <w:rFonts w:hint="default"/>
        <w:lang w:val="en-US" w:eastAsia="en-US" w:bidi="ar-SA"/>
      </w:rPr>
    </w:lvl>
    <w:lvl w:ilvl="3">
      <w:start w:val="0"/>
      <w:numFmt w:val="bullet"/>
      <w:lvlText w:val="•"/>
      <w:lvlJc w:val="left"/>
      <w:pPr>
        <w:ind w:left="4853" w:hanging="297"/>
      </w:pPr>
      <w:rPr>
        <w:rFonts w:hint="default"/>
        <w:lang w:val="en-US" w:eastAsia="en-US" w:bidi="ar-SA"/>
      </w:rPr>
    </w:lvl>
    <w:lvl w:ilvl="4">
      <w:start w:val="0"/>
      <w:numFmt w:val="bullet"/>
      <w:lvlText w:val="•"/>
      <w:lvlJc w:val="left"/>
      <w:pPr>
        <w:ind w:left="5524" w:hanging="297"/>
      </w:pPr>
      <w:rPr>
        <w:rFonts w:hint="default"/>
        <w:lang w:val="en-US" w:eastAsia="en-US" w:bidi="ar-SA"/>
      </w:rPr>
    </w:lvl>
    <w:lvl w:ilvl="5">
      <w:start w:val="0"/>
      <w:numFmt w:val="bullet"/>
      <w:lvlText w:val="•"/>
      <w:lvlJc w:val="left"/>
      <w:pPr>
        <w:ind w:left="6195" w:hanging="297"/>
      </w:pPr>
      <w:rPr>
        <w:rFonts w:hint="default"/>
        <w:lang w:val="en-US" w:eastAsia="en-US" w:bidi="ar-SA"/>
      </w:rPr>
    </w:lvl>
    <w:lvl w:ilvl="6">
      <w:start w:val="0"/>
      <w:numFmt w:val="bullet"/>
      <w:lvlText w:val="•"/>
      <w:lvlJc w:val="left"/>
      <w:pPr>
        <w:ind w:left="6867" w:hanging="297"/>
      </w:pPr>
      <w:rPr>
        <w:rFonts w:hint="default"/>
        <w:lang w:val="en-US" w:eastAsia="en-US" w:bidi="ar-SA"/>
      </w:rPr>
    </w:lvl>
    <w:lvl w:ilvl="7">
      <w:start w:val="0"/>
      <w:numFmt w:val="bullet"/>
      <w:lvlText w:val="•"/>
      <w:lvlJc w:val="left"/>
      <w:pPr>
        <w:ind w:left="7538" w:hanging="297"/>
      </w:pPr>
      <w:rPr>
        <w:rFonts w:hint="default"/>
        <w:lang w:val="en-US" w:eastAsia="en-US" w:bidi="ar-SA"/>
      </w:rPr>
    </w:lvl>
    <w:lvl w:ilvl="8">
      <w:start w:val="0"/>
      <w:numFmt w:val="bullet"/>
      <w:lvlText w:val="•"/>
      <w:lvlJc w:val="left"/>
      <w:pPr>
        <w:ind w:left="8209" w:hanging="297"/>
      </w:pPr>
      <w:rPr>
        <w:rFonts w:hint="default"/>
        <w:lang w:val="en-US" w:eastAsia="en-US" w:bidi="ar-SA"/>
      </w:rPr>
    </w:lvl>
  </w:abstractNum>
  <w:abstractNum w:abstractNumId="107">
    <w:multiLevelType w:val="hybridMultilevel"/>
    <w:lvl w:ilvl="0">
      <w:start w:val="1"/>
      <w:numFmt w:val="lowerLetter"/>
      <w:lvlText w:val="(%1)"/>
      <w:lvlJc w:val="left"/>
      <w:pPr>
        <w:ind w:left="2831" w:hanging="266"/>
        <w:jc w:val="left"/>
      </w:pPr>
      <w:rPr>
        <w:rFonts w:hint="default" w:ascii="Times New Roman" w:hAnsi="Times New Roman" w:eastAsia="Times New Roman" w:cs="Times New Roman"/>
        <w:b w:val="0"/>
        <w:bCs w:val="0"/>
        <w:i w:val="0"/>
        <w:iCs w:val="0"/>
        <w:color w:val="231F20"/>
        <w:spacing w:val="-4"/>
        <w:w w:val="99"/>
        <w:sz w:val="20"/>
        <w:szCs w:val="20"/>
        <w:lang w:val="en-US" w:eastAsia="en-US" w:bidi="ar-SA"/>
      </w:rPr>
    </w:lvl>
    <w:lvl w:ilvl="1">
      <w:start w:val="0"/>
      <w:numFmt w:val="bullet"/>
      <w:lvlText w:val="•"/>
      <w:lvlJc w:val="left"/>
      <w:pPr>
        <w:ind w:left="3511" w:hanging="266"/>
      </w:pPr>
      <w:rPr>
        <w:rFonts w:hint="default"/>
        <w:lang w:val="en-US" w:eastAsia="en-US" w:bidi="ar-SA"/>
      </w:rPr>
    </w:lvl>
    <w:lvl w:ilvl="2">
      <w:start w:val="0"/>
      <w:numFmt w:val="bullet"/>
      <w:lvlText w:val="•"/>
      <w:lvlJc w:val="left"/>
      <w:pPr>
        <w:ind w:left="4182" w:hanging="266"/>
      </w:pPr>
      <w:rPr>
        <w:rFonts w:hint="default"/>
        <w:lang w:val="en-US" w:eastAsia="en-US" w:bidi="ar-SA"/>
      </w:rPr>
    </w:lvl>
    <w:lvl w:ilvl="3">
      <w:start w:val="0"/>
      <w:numFmt w:val="bullet"/>
      <w:lvlText w:val="•"/>
      <w:lvlJc w:val="left"/>
      <w:pPr>
        <w:ind w:left="4853" w:hanging="266"/>
      </w:pPr>
      <w:rPr>
        <w:rFonts w:hint="default"/>
        <w:lang w:val="en-US" w:eastAsia="en-US" w:bidi="ar-SA"/>
      </w:rPr>
    </w:lvl>
    <w:lvl w:ilvl="4">
      <w:start w:val="0"/>
      <w:numFmt w:val="bullet"/>
      <w:lvlText w:val="•"/>
      <w:lvlJc w:val="left"/>
      <w:pPr>
        <w:ind w:left="5524" w:hanging="266"/>
      </w:pPr>
      <w:rPr>
        <w:rFonts w:hint="default"/>
        <w:lang w:val="en-US" w:eastAsia="en-US" w:bidi="ar-SA"/>
      </w:rPr>
    </w:lvl>
    <w:lvl w:ilvl="5">
      <w:start w:val="0"/>
      <w:numFmt w:val="bullet"/>
      <w:lvlText w:val="•"/>
      <w:lvlJc w:val="left"/>
      <w:pPr>
        <w:ind w:left="6195" w:hanging="266"/>
      </w:pPr>
      <w:rPr>
        <w:rFonts w:hint="default"/>
        <w:lang w:val="en-US" w:eastAsia="en-US" w:bidi="ar-SA"/>
      </w:rPr>
    </w:lvl>
    <w:lvl w:ilvl="6">
      <w:start w:val="0"/>
      <w:numFmt w:val="bullet"/>
      <w:lvlText w:val="•"/>
      <w:lvlJc w:val="left"/>
      <w:pPr>
        <w:ind w:left="6867" w:hanging="266"/>
      </w:pPr>
      <w:rPr>
        <w:rFonts w:hint="default"/>
        <w:lang w:val="en-US" w:eastAsia="en-US" w:bidi="ar-SA"/>
      </w:rPr>
    </w:lvl>
    <w:lvl w:ilvl="7">
      <w:start w:val="0"/>
      <w:numFmt w:val="bullet"/>
      <w:lvlText w:val="•"/>
      <w:lvlJc w:val="left"/>
      <w:pPr>
        <w:ind w:left="7538" w:hanging="266"/>
      </w:pPr>
      <w:rPr>
        <w:rFonts w:hint="default"/>
        <w:lang w:val="en-US" w:eastAsia="en-US" w:bidi="ar-SA"/>
      </w:rPr>
    </w:lvl>
    <w:lvl w:ilvl="8">
      <w:start w:val="0"/>
      <w:numFmt w:val="bullet"/>
      <w:lvlText w:val="•"/>
      <w:lvlJc w:val="left"/>
      <w:pPr>
        <w:ind w:left="8209" w:hanging="266"/>
      </w:pPr>
      <w:rPr>
        <w:rFonts w:hint="default"/>
        <w:lang w:val="en-US" w:eastAsia="en-US" w:bidi="ar-SA"/>
      </w:rPr>
    </w:lvl>
  </w:abstractNum>
  <w:abstractNum w:abstractNumId="106">
    <w:multiLevelType w:val="hybridMultilevel"/>
    <w:lvl w:ilvl="0">
      <w:start w:val="1"/>
      <w:numFmt w:val="lowerLetter"/>
      <w:lvlText w:val="(%1)"/>
      <w:lvlJc w:val="left"/>
      <w:pPr>
        <w:ind w:left="622" w:hanging="322"/>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527" w:hanging="322"/>
      </w:pPr>
      <w:rPr>
        <w:rFonts w:hint="default"/>
        <w:lang w:val="en-US" w:eastAsia="en-US" w:bidi="ar-SA"/>
      </w:rPr>
    </w:lvl>
    <w:lvl w:ilvl="2">
      <w:start w:val="0"/>
      <w:numFmt w:val="bullet"/>
      <w:lvlText w:val="•"/>
      <w:lvlJc w:val="left"/>
      <w:pPr>
        <w:ind w:left="2434" w:hanging="322"/>
      </w:pPr>
      <w:rPr>
        <w:rFonts w:hint="default"/>
        <w:lang w:val="en-US" w:eastAsia="en-US" w:bidi="ar-SA"/>
      </w:rPr>
    </w:lvl>
    <w:lvl w:ilvl="3">
      <w:start w:val="0"/>
      <w:numFmt w:val="bullet"/>
      <w:lvlText w:val="•"/>
      <w:lvlJc w:val="left"/>
      <w:pPr>
        <w:ind w:left="3341" w:hanging="322"/>
      </w:pPr>
      <w:rPr>
        <w:rFonts w:hint="default"/>
        <w:lang w:val="en-US" w:eastAsia="en-US" w:bidi="ar-SA"/>
      </w:rPr>
    </w:lvl>
    <w:lvl w:ilvl="4">
      <w:start w:val="0"/>
      <w:numFmt w:val="bullet"/>
      <w:lvlText w:val="•"/>
      <w:lvlJc w:val="left"/>
      <w:pPr>
        <w:ind w:left="4248" w:hanging="322"/>
      </w:pPr>
      <w:rPr>
        <w:rFonts w:hint="default"/>
        <w:lang w:val="en-US" w:eastAsia="en-US" w:bidi="ar-SA"/>
      </w:rPr>
    </w:lvl>
    <w:lvl w:ilvl="5">
      <w:start w:val="0"/>
      <w:numFmt w:val="bullet"/>
      <w:lvlText w:val="•"/>
      <w:lvlJc w:val="left"/>
      <w:pPr>
        <w:ind w:left="5155" w:hanging="322"/>
      </w:pPr>
      <w:rPr>
        <w:rFonts w:hint="default"/>
        <w:lang w:val="en-US" w:eastAsia="en-US" w:bidi="ar-SA"/>
      </w:rPr>
    </w:lvl>
    <w:lvl w:ilvl="6">
      <w:start w:val="0"/>
      <w:numFmt w:val="bullet"/>
      <w:lvlText w:val="•"/>
      <w:lvlJc w:val="left"/>
      <w:pPr>
        <w:ind w:left="6062" w:hanging="322"/>
      </w:pPr>
      <w:rPr>
        <w:rFonts w:hint="default"/>
        <w:lang w:val="en-US" w:eastAsia="en-US" w:bidi="ar-SA"/>
      </w:rPr>
    </w:lvl>
    <w:lvl w:ilvl="7">
      <w:start w:val="0"/>
      <w:numFmt w:val="bullet"/>
      <w:lvlText w:val="•"/>
      <w:lvlJc w:val="left"/>
      <w:pPr>
        <w:ind w:left="6969" w:hanging="322"/>
      </w:pPr>
      <w:rPr>
        <w:rFonts w:hint="default"/>
        <w:lang w:val="en-US" w:eastAsia="en-US" w:bidi="ar-SA"/>
      </w:rPr>
    </w:lvl>
    <w:lvl w:ilvl="8">
      <w:start w:val="0"/>
      <w:numFmt w:val="bullet"/>
      <w:lvlText w:val="•"/>
      <w:lvlJc w:val="left"/>
      <w:pPr>
        <w:ind w:left="7876" w:hanging="322"/>
      </w:pPr>
      <w:rPr>
        <w:rFonts w:hint="default"/>
        <w:lang w:val="en-US" w:eastAsia="en-US" w:bidi="ar-SA"/>
      </w:rPr>
    </w:lvl>
  </w:abstractNum>
  <w:abstractNum w:abstractNumId="105">
    <w:multiLevelType w:val="hybridMultilevel"/>
    <w:lvl w:ilvl="0">
      <w:start w:val="1"/>
      <w:numFmt w:val="lowerLetter"/>
      <w:lvlText w:val="(%1)"/>
      <w:lvlJc w:val="left"/>
      <w:pPr>
        <w:ind w:left="2831" w:hanging="284"/>
        <w:jc w:val="righ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511" w:hanging="284"/>
      </w:pPr>
      <w:rPr>
        <w:rFonts w:hint="default"/>
        <w:lang w:val="en-US" w:eastAsia="en-US" w:bidi="ar-SA"/>
      </w:rPr>
    </w:lvl>
    <w:lvl w:ilvl="2">
      <w:start w:val="0"/>
      <w:numFmt w:val="bullet"/>
      <w:lvlText w:val="•"/>
      <w:lvlJc w:val="left"/>
      <w:pPr>
        <w:ind w:left="4182" w:hanging="284"/>
      </w:pPr>
      <w:rPr>
        <w:rFonts w:hint="default"/>
        <w:lang w:val="en-US" w:eastAsia="en-US" w:bidi="ar-SA"/>
      </w:rPr>
    </w:lvl>
    <w:lvl w:ilvl="3">
      <w:start w:val="0"/>
      <w:numFmt w:val="bullet"/>
      <w:lvlText w:val="•"/>
      <w:lvlJc w:val="left"/>
      <w:pPr>
        <w:ind w:left="4853" w:hanging="284"/>
      </w:pPr>
      <w:rPr>
        <w:rFonts w:hint="default"/>
        <w:lang w:val="en-US" w:eastAsia="en-US" w:bidi="ar-SA"/>
      </w:rPr>
    </w:lvl>
    <w:lvl w:ilvl="4">
      <w:start w:val="0"/>
      <w:numFmt w:val="bullet"/>
      <w:lvlText w:val="•"/>
      <w:lvlJc w:val="left"/>
      <w:pPr>
        <w:ind w:left="5525" w:hanging="284"/>
      </w:pPr>
      <w:rPr>
        <w:rFonts w:hint="default"/>
        <w:lang w:val="en-US" w:eastAsia="en-US" w:bidi="ar-SA"/>
      </w:rPr>
    </w:lvl>
    <w:lvl w:ilvl="5">
      <w:start w:val="0"/>
      <w:numFmt w:val="bullet"/>
      <w:lvlText w:val="•"/>
      <w:lvlJc w:val="left"/>
      <w:pPr>
        <w:ind w:left="6196" w:hanging="284"/>
      </w:pPr>
      <w:rPr>
        <w:rFonts w:hint="default"/>
        <w:lang w:val="en-US" w:eastAsia="en-US" w:bidi="ar-SA"/>
      </w:rPr>
    </w:lvl>
    <w:lvl w:ilvl="6">
      <w:start w:val="0"/>
      <w:numFmt w:val="bullet"/>
      <w:lvlText w:val="•"/>
      <w:lvlJc w:val="left"/>
      <w:pPr>
        <w:ind w:left="6867" w:hanging="284"/>
      </w:pPr>
      <w:rPr>
        <w:rFonts w:hint="default"/>
        <w:lang w:val="en-US" w:eastAsia="en-US" w:bidi="ar-SA"/>
      </w:rPr>
    </w:lvl>
    <w:lvl w:ilvl="7">
      <w:start w:val="0"/>
      <w:numFmt w:val="bullet"/>
      <w:lvlText w:val="•"/>
      <w:lvlJc w:val="left"/>
      <w:pPr>
        <w:ind w:left="7538" w:hanging="284"/>
      </w:pPr>
      <w:rPr>
        <w:rFonts w:hint="default"/>
        <w:lang w:val="en-US" w:eastAsia="en-US" w:bidi="ar-SA"/>
      </w:rPr>
    </w:lvl>
    <w:lvl w:ilvl="8">
      <w:start w:val="0"/>
      <w:numFmt w:val="bullet"/>
      <w:lvlText w:val="•"/>
      <w:lvlJc w:val="left"/>
      <w:pPr>
        <w:ind w:left="8210" w:hanging="284"/>
      </w:pPr>
      <w:rPr>
        <w:rFonts w:hint="default"/>
        <w:lang w:val="en-US" w:eastAsia="en-US" w:bidi="ar-SA"/>
      </w:rPr>
    </w:lvl>
  </w:abstractNum>
  <w:abstractNum w:abstractNumId="104">
    <w:multiLevelType w:val="hybridMultilevel"/>
    <w:lvl w:ilvl="0">
      <w:start w:val="1"/>
      <w:numFmt w:val="lowerLetter"/>
      <w:lvlText w:val="(%1)"/>
      <w:lvlJc w:val="left"/>
      <w:pPr>
        <w:ind w:left="2831" w:hanging="303"/>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511" w:hanging="303"/>
      </w:pPr>
      <w:rPr>
        <w:rFonts w:hint="default"/>
        <w:lang w:val="en-US" w:eastAsia="en-US" w:bidi="ar-SA"/>
      </w:rPr>
    </w:lvl>
    <w:lvl w:ilvl="2">
      <w:start w:val="0"/>
      <w:numFmt w:val="bullet"/>
      <w:lvlText w:val="•"/>
      <w:lvlJc w:val="left"/>
      <w:pPr>
        <w:ind w:left="4182" w:hanging="303"/>
      </w:pPr>
      <w:rPr>
        <w:rFonts w:hint="default"/>
        <w:lang w:val="en-US" w:eastAsia="en-US" w:bidi="ar-SA"/>
      </w:rPr>
    </w:lvl>
    <w:lvl w:ilvl="3">
      <w:start w:val="0"/>
      <w:numFmt w:val="bullet"/>
      <w:lvlText w:val="•"/>
      <w:lvlJc w:val="left"/>
      <w:pPr>
        <w:ind w:left="4853" w:hanging="303"/>
      </w:pPr>
      <w:rPr>
        <w:rFonts w:hint="default"/>
        <w:lang w:val="en-US" w:eastAsia="en-US" w:bidi="ar-SA"/>
      </w:rPr>
    </w:lvl>
    <w:lvl w:ilvl="4">
      <w:start w:val="0"/>
      <w:numFmt w:val="bullet"/>
      <w:lvlText w:val="•"/>
      <w:lvlJc w:val="left"/>
      <w:pPr>
        <w:ind w:left="5525" w:hanging="303"/>
      </w:pPr>
      <w:rPr>
        <w:rFonts w:hint="default"/>
        <w:lang w:val="en-US" w:eastAsia="en-US" w:bidi="ar-SA"/>
      </w:rPr>
    </w:lvl>
    <w:lvl w:ilvl="5">
      <w:start w:val="0"/>
      <w:numFmt w:val="bullet"/>
      <w:lvlText w:val="•"/>
      <w:lvlJc w:val="left"/>
      <w:pPr>
        <w:ind w:left="6196" w:hanging="303"/>
      </w:pPr>
      <w:rPr>
        <w:rFonts w:hint="default"/>
        <w:lang w:val="en-US" w:eastAsia="en-US" w:bidi="ar-SA"/>
      </w:rPr>
    </w:lvl>
    <w:lvl w:ilvl="6">
      <w:start w:val="0"/>
      <w:numFmt w:val="bullet"/>
      <w:lvlText w:val="•"/>
      <w:lvlJc w:val="left"/>
      <w:pPr>
        <w:ind w:left="6867" w:hanging="303"/>
      </w:pPr>
      <w:rPr>
        <w:rFonts w:hint="default"/>
        <w:lang w:val="en-US" w:eastAsia="en-US" w:bidi="ar-SA"/>
      </w:rPr>
    </w:lvl>
    <w:lvl w:ilvl="7">
      <w:start w:val="0"/>
      <w:numFmt w:val="bullet"/>
      <w:lvlText w:val="•"/>
      <w:lvlJc w:val="left"/>
      <w:pPr>
        <w:ind w:left="7538" w:hanging="303"/>
      </w:pPr>
      <w:rPr>
        <w:rFonts w:hint="default"/>
        <w:lang w:val="en-US" w:eastAsia="en-US" w:bidi="ar-SA"/>
      </w:rPr>
    </w:lvl>
    <w:lvl w:ilvl="8">
      <w:start w:val="0"/>
      <w:numFmt w:val="bullet"/>
      <w:lvlText w:val="•"/>
      <w:lvlJc w:val="left"/>
      <w:pPr>
        <w:ind w:left="8210" w:hanging="303"/>
      </w:pPr>
      <w:rPr>
        <w:rFonts w:hint="default"/>
        <w:lang w:val="en-US" w:eastAsia="en-US" w:bidi="ar-SA"/>
      </w:rPr>
    </w:lvl>
  </w:abstractNum>
  <w:abstractNum w:abstractNumId="103">
    <w:multiLevelType w:val="hybridMultilevel"/>
    <w:lvl w:ilvl="0">
      <w:start w:val="1"/>
      <w:numFmt w:val="lowerLetter"/>
      <w:lvlText w:val="(%1)"/>
      <w:lvlJc w:val="left"/>
      <w:pPr>
        <w:ind w:left="630" w:hanging="312"/>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545" w:hanging="312"/>
      </w:pPr>
      <w:rPr>
        <w:rFonts w:hint="default"/>
        <w:lang w:val="en-US" w:eastAsia="en-US" w:bidi="ar-SA"/>
      </w:rPr>
    </w:lvl>
    <w:lvl w:ilvl="2">
      <w:start w:val="0"/>
      <w:numFmt w:val="bullet"/>
      <w:lvlText w:val="•"/>
      <w:lvlJc w:val="left"/>
      <w:pPr>
        <w:ind w:left="2451" w:hanging="312"/>
      </w:pPr>
      <w:rPr>
        <w:rFonts w:hint="default"/>
        <w:lang w:val="en-US" w:eastAsia="en-US" w:bidi="ar-SA"/>
      </w:rPr>
    </w:lvl>
    <w:lvl w:ilvl="3">
      <w:start w:val="0"/>
      <w:numFmt w:val="bullet"/>
      <w:lvlText w:val="•"/>
      <w:lvlJc w:val="left"/>
      <w:pPr>
        <w:ind w:left="3357" w:hanging="312"/>
      </w:pPr>
      <w:rPr>
        <w:rFonts w:hint="default"/>
        <w:lang w:val="en-US" w:eastAsia="en-US" w:bidi="ar-SA"/>
      </w:rPr>
    </w:lvl>
    <w:lvl w:ilvl="4">
      <w:start w:val="0"/>
      <w:numFmt w:val="bullet"/>
      <w:lvlText w:val="•"/>
      <w:lvlJc w:val="left"/>
      <w:pPr>
        <w:ind w:left="4263" w:hanging="312"/>
      </w:pPr>
      <w:rPr>
        <w:rFonts w:hint="default"/>
        <w:lang w:val="en-US" w:eastAsia="en-US" w:bidi="ar-SA"/>
      </w:rPr>
    </w:lvl>
    <w:lvl w:ilvl="5">
      <w:start w:val="0"/>
      <w:numFmt w:val="bullet"/>
      <w:lvlText w:val="•"/>
      <w:lvlJc w:val="left"/>
      <w:pPr>
        <w:ind w:left="5169" w:hanging="312"/>
      </w:pPr>
      <w:rPr>
        <w:rFonts w:hint="default"/>
        <w:lang w:val="en-US" w:eastAsia="en-US" w:bidi="ar-SA"/>
      </w:rPr>
    </w:lvl>
    <w:lvl w:ilvl="6">
      <w:start w:val="0"/>
      <w:numFmt w:val="bullet"/>
      <w:lvlText w:val="•"/>
      <w:lvlJc w:val="left"/>
      <w:pPr>
        <w:ind w:left="6075" w:hanging="312"/>
      </w:pPr>
      <w:rPr>
        <w:rFonts w:hint="default"/>
        <w:lang w:val="en-US" w:eastAsia="en-US" w:bidi="ar-SA"/>
      </w:rPr>
    </w:lvl>
    <w:lvl w:ilvl="7">
      <w:start w:val="0"/>
      <w:numFmt w:val="bullet"/>
      <w:lvlText w:val="•"/>
      <w:lvlJc w:val="left"/>
      <w:pPr>
        <w:ind w:left="6981" w:hanging="312"/>
      </w:pPr>
      <w:rPr>
        <w:rFonts w:hint="default"/>
        <w:lang w:val="en-US" w:eastAsia="en-US" w:bidi="ar-SA"/>
      </w:rPr>
    </w:lvl>
    <w:lvl w:ilvl="8">
      <w:start w:val="0"/>
      <w:numFmt w:val="bullet"/>
      <w:lvlText w:val="•"/>
      <w:lvlJc w:val="left"/>
      <w:pPr>
        <w:ind w:left="7887" w:hanging="312"/>
      </w:pPr>
      <w:rPr>
        <w:rFonts w:hint="default"/>
        <w:lang w:val="en-US" w:eastAsia="en-US" w:bidi="ar-SA"/>
      </w:rPr>
    </w:lvl>
  </w:abstractNum>
  <w:abstractNum w:abstractNumId="102">
    <w:multiLevelType w:val="hybridMultilevel"/>
    <w:lvl w:ilvl="0">
      <w:start w:val="1"/>
      <w:numFmt w:val="lowerLetter"/>
      <w:lvlText w:val="(%1)"/>
      <w:lvlJc w:val="left"/>
      <w:pPr>
        <w:ind w:left="2832" w:hanging="33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511" w:hanging="334"/>
      </w:pPr>
      <w:rPr>
        <w:rFonts w:hint="default"/>
        <w:lang w:val="en-US" w:eastAsia="en-US" w:bidi="ar-SA"/>
      </w:rPr>
    </w:lvl>
    <w:lvl w:ilvl="2">
      <w:start w:val="0"/>
      <w:numFmt w:val="bullet"/>
      <w:lvlText w:val="•"/>
      <w:lvlJc w:val="left"/>
      <w:pPr>
        <w:ind w:left="4182" w:hanging="334"/>
      </w:pPr>
      <w:rPr>
        <w:rFonts w:hint="default"/>
        <w:lang w:val="en-US" w:eastAsia="en-US" w:bidi="ar-SA"/>
      </w:rPr>
    </w:lvl>
    <w:lvl w:ilvl="3">
      <w:start w:val="0"/>
      <w:numFmt w:val="bullet"/>
      <w:lvlText w:val="•"/>
      <w:lvlJc w:val="left"/>
      <w:pPr>
        <w:ind w:left="4853" w:hanging="334"/>
      </w:pPr>
      <w:rPr>
        <w:rFonts w:hint="default"/>
        <w:lang w:val="en-US" w:eastAsia="en-US" w:bidi="ar-SA"/>
      </w:rPr>
    </w:lvl>
    <w:lvl w:ilvl="4">
      <w:start w:val="0"/>
      <w:numFmt w:val="bullet"/>
      <w:lvlText w:val="•"/>
      <w:lvlJc w:val="left"/>
      <w:pPr>
        <w:ind w:left="5524" w:hanging="334"/>
      </w:pPr>
      <w:rPr>
        <w:rFonts w:hint="default"/>
        <w:lang w:val="en-US" w:eastAsia="en-US" w:bidi="ar-SA"/>
      </w:rPr>
    </w:lvl>
    <w:lvl w:ilvl="5">
      <w:start w:val="0"/>
      <w:numFmt w:val="bullet"/>
      <w:lvlText w:val="•"/>
      <w:lvlJc w:val="left"/>
      <w:pPr>
        <w:ind w:left="6196" w:hanging="334"/>
      </w:pPr>
      <w:rPr>
        <w:rFonts w:hint="default"/>
        <w:lang w:val="en-US" w:eastAsia="en-US" w:bidi="ar-SA"/>
      </w:rPr>
    </w:lvl>
    <w:lvl w:ilvl="6">
      <w:start w:val="0"/>
      <w:numFmt w:val="bullet"/>
      <w:lvlText w:val="•"/>
      <w:lvlJc w:val="left"/>
      <w:pPr>
        <w:ind w:left="6867" w:hanging="334"/>
      </w:pPr>
      <w:rPr>
        <w:rFonts w:hint="default"/>
        <w:lang w:val="en-US" w:eastAsia="en-US" w:bidi="ar-SA"/>
      </w:rPr>
    </w:lvl>
    <w:lvl w:ilvl="7">
      <w:start w:val="0"/>
      <w:numFmt w:val="bullet"/>
      <w:lvlText w:val="•"/>
      <w:lvlJc w:val="left"/>
      <w:pPr>
        <w:ind w:left="7538" w:hanging="334"/>
      </w:pPr>
      <w:rPr>
        <w:rFonts w:hint="default"/>
        <w:lang w:val="en-US" w:eastAsia="en-US" w:bidi="ar-SA"/>
      </w:rPr>
    </w:lvl>
    <w:lvl w:ilvl="8">
      <w:start w:val="0"/>
      <w:numFmt w:val="bullet"/>
      <w:lvlText w:val="•"/>
      <w:lvlJc w:val="left"/>
      <w:pPr>
        <w:ind w:left="8209" w:hanging="334"/>
      </w:pPr>
      <w:rPr>
        <w:rFonts w:hint="default"/>
        <w:lang w:val="en-US" w:eastAsia="en-US" w:bidi="ar-SA"/>
      </w:rPr>
    </w:lvl>
  </w:abstractNum>
  <w:abstractNum w:abstractNumId="101">
    <w:multiLevelType w:val="hybridMultilevel"/>
    <w:lvl w:ilvl="0">
      <w:start w:val="1"/>
      <w:numFmt w:val="lowerLetter"/>
      <w:lvlText w:val="(%1)"/>
      <w:lvlJc w:val="left"/>
      <w:pPr>
        <w:ind w:left="2832" w:hanging="288"/>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511" w:hanging="288"/>
      </w:pPr>
      <w:rPr>
        <w:rFonts w:hint="default"/>
        <w:lang w:val="en-US" w:eastAsia="en-US" w:bidi="ar-SA"/>
      </w:rPr>
    </w:lvl>
    <w:lvl w:ilvl="2">
      <w:start w:val="0"/>
      <w:numFmt w:val="bullet"/>
      <w:lvlText w:val="•"/>
      <w:lvlJc w:val="left"/>
      <w:pPr>
        <w:ind w:left="4182" w:hanging="288"/>
      </w:pPr>
      <w:rPr>
        <w:rFonts w:hint="default"/>
        <w:lang w:val="en-US" w:eastAsia="en-US" w:bidi="ar-SA"/>
      </w:rPr>
    </w:lvl>
    <w:lvl w:ilvl="3">
      <w:start w:val="0"/>
      <w:numFmt w:val="bullet"/>
      <w:lvlText w:val="•"/>
      <w:lvlJc w:val="left"/>
      <w:pPr>
        <w:ind w:left="4853" w:hanging="288"/>
      </w:pPr>
      <w:rPr>
        <w:rFonts w:hint="default"/>
        <w:lang w:val="en-US" w:eastAsia="en-US" w:bidi="ar-SA"/>
      </w:rPr>
    </w:lvl>
    <w:lvl w:ilvl="4">
      <w:start w:val="0"/>
      <w:numFmt w:val="bullet"/>
      <w:lvlText w:val="•"/>
      <w:lvlJc w:val="left"/>
      <w:pPr>
        <w:ind w:left="5524" w:hanging="288"/>
      </w:pPr>
      <w:rPr>
        <w:rFonts w:hint="default"/>
        <w:lang w:val="en-US" w:eastAsia="en-US" w:bidi="ar-SA"/>
      </w:rPr>
    </w:lvl>
    <w:lvl w:ilvl="5">
      <w:start w:val="0"/>
      <w:numFmt w:val="bullet"/>
      <w:lvlText w:val="•"/>
      <w:lvlJc w:val="left"/>
      <w:pPr>
        <w:ind w:left="6196" w:hanging="288"/>
      </w:pPr>
      <w:rPr>
        <w:rFonts w:hint="default"/>
        <w:lang w:val="en-US" w:eastAsia="en-US" w:bidi="ar-SA"/>
      </w:rPr>
    </w:lvl>
    <w:lvl w:ilvl="6">
      <w:start w:val="0"/>
      <w:numFmt w:val="bullet"/>
      <w:lvlText w:val="•"/>
      <w:lvlJc w:val="left"/>
      <w:pPr>
        <w:ind w:left="6867" w:hanging="288"/>
      </w:pPr>
      <w:rPr>
        <w:rFonts w:hint="default"/>
        <w:lang w:val="en-US" w:eastAsia="en-US" w:bidi="ar-SA"/>
      </w:rPr>
    </w:lvl>
    <w:lvl w:ilvl="7">
      <w:start w:val="0"/>
      <w:numFmt w:val="bullet"/>
      <w:lvlText w:val="•"/>
      <w:lvlJc w:val="left"/>
      <w:pPr>
        <w:ind w:left="7538" w:hanging="288"/>
      </w:pPr>
      <w:rPr>
        <w:rFonts w:hint="default"/>
        <w:lang w:val="en-US" w:eastAsia="en-US" w:bidi="ar-SA"/>
      </w:rPr>
    </w:lvl>
    <w:lvl w:ilvl="8">
      <w:start w:val="0"/>
      <w:numFmt w:val="bullet"/>
      <w:lvlText w:val="•"/>
      <w:lvlJc w:val="left"/>
      <w:pPr>
        <w:ind w:left="8209" w:hanging="288"/>
      </w:pPr>
      <w:rPr>
        <w:rFonts w:hint="default"/>
        <w:lang w:val="en-US" w:eastAsia="en-US" w:bidi="ar-SA"/>
      </w:rPr>
    </w:lvl>
  </w:abstractNum>
  <w:abstractNum w:abstractNumId="100">
    <w:multiLevelType w:val="hybridMultilevel"/>
    <w:lvl w:ilvl="0">
      <w:start w:val="1"/>
      <w:numFmt w:val="lowerLetter"/>
      <w:lvlText w:val="(%1)"/>
      <w:lvlJc w:val="left"/>
      <w:pPr>
        <w:ind w:left="873" w:hanging="288"/>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786" w:hanging="288"/>
      </w:pPr>
      <w:rPr>
        <w:rFonts w:hint="default"/>
        <w:lang w:val="en-US" w:eastAsia="en-US" w:bidi="ar-SA"/>
      </w:rPr>
    </w:lvl>
    <w:lvl w:ilvl="2">
      <w:start w:val="0"/>
      <w:numFmt w:val="bullet"/>
      <w:lvlText w:val="•"/>
      <w:lvlJc w:val="left"/>
      <w:pPr>
        <w:ind w:left="2692" w:hanging="288"/>
      </w:pPr>
      <w:rPr>
        <w:rFonts w:hint="default"/>
        <w:lang w:val="en-US" w:eastAsia="en-US" w:bidi="ar-SA"/>
      </w:rPr>
    </w:lvl>
    <w:lvl w:ilvl="3">
      <w:start w:val="0"/>
      <w:numFmt w:val="bullet"/>
      <w:lvlText w:val="•"/>
      <w:lvlJc w:val="left"/>
      <w:pPr>
        <w:ind w:left="3598" w:hanging="288"/>
      </w:pPr>
      <w:rPr>
        <w:rFonts w:hint="default"/>
        <w:lang w:val="en-US" w:eastAsia="en-US" w:bidi="ar-SA"/>
      </w:rPr>
    </w:lvl>
    <w:lvl w:ilvl="4">
      <w:start w:val="0"/>
      <w:numFmt w:val="bullet"/>
      <w:lvlText w:val="•"/>
      <w:lvlJc w:val="left"/>
      <w:pPr>
        <w:ind w:left="4504" w:hanging="288"/>
      </w:pPr>
      <w:rPr>
        <w:rFonts w:hint="default"/>
        <w:lang w:val="en-US" w:eastAsia="en-US" w:bidi="ar-SA"/>
      </w:rPr>
    </w:lvl>
    <w:lvl w:ilvl="5">
      <w:start w:val="0"/>
      <w:numFmt w:val="bullet"/>
      <w:lvlText w:val="•"/>
      <w:lvlJc w:val="left"/>
      <w:pPr>
        <w:ind w:left="5410" w:hanging="288"/>
      </w:pPr>
      <w:rPr>
        <w:rFonts w:hint="default"/>
        <w:lang w:val="en-US" w:eastAsia="en-US" w:bidi="ar-SA"/>
      </w:rPr>
    </w:lvl>
    <w:lvl w:ilvl="6">
      <w:start w:val="0"/>
      <w:numFmt w:val="bullet"/>
      <w:lvlText w:val="•"/>
      <w:lvlJc w:val="left"/>
      <w:pPr>
        <w:ind w:left="6316" w:hanging="288"/>
      </w:pPr>
      <w:rPr>
        <w:rFonts w:hint="default"/>
        <w:lang w:val="en-US" w:eastAsia="en-US" w:bidi="ar-SA"/>
      </w:rPr>
    </w:lvl>
    <w:lvl w:ilvl="7">
      <w:start w:val="0"/>
      <w:numFmt w:val="bullet"/>
      <w:lvlText w:val="•"/>
      <w:lvlJc w:val="left"/>
      <w:pPr>
        <w:ind w:left="7222" w:hanging="288"/>
      </w:pPr>
      <w:rPr>
        <w:rFonts w:hint="default"/>
        <w:lang w:val="en-US" w:eastAsia="en-US" w:bidi="ar-SA"/>
      </w:rPr>
    </w:lvl>
    <w:lvl w:ilvl="8">
      <w:start w:val="0"/>
      <w:numFmt w:val="bullet"/>
      <w:lvlText w:val="•"/>
      <w:lvlJc w:val="left"/>
      <w:pPr>
        <w:ind w:left="8129" w:hanging="288"/>
      </w:pPr>
      <w:rPr>
        <w:rFonts w:hint="default"/>
        <w:lang w:val="en-US" w:eastAsia="en-US" w:bidi="ar-SA"/>
      </w:rPr>
    </w:lvl>
  </w:abstractNum>
  <w:abstractNum w:abstractNumId="99">
    <w:multiLevelType w:val="hybridMultilevel"/>
    <w:lvl w:ilvl="0">
      <w:start w:val="1"/>
      <w:numFmt w:val="lowerLetter"/>
      <w:lvlText w:val="(%1)"/>
      <w:lvlJc w:val="left"/>
      <w:pPr>
        <w:ind w:left="635" w:hanging="284"/>
        <w:jc w:val="righ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546" w:hanging="284"/>
      </w:pPr>
      <w:rPr>
        <w:rFonts w:hint="default"/>
        <w:lang w:val="en-US" w:eastAsia="en-US" w:bidi="ar-SA"/>
      </w:rPr>
    </w:lvl>
    <w:lvl w:ilvl="2">
      <w:start w:val="0"/>
      <w:numFmt w:val="bullet"/>
      <w:lvlText w:val="•"/>
      <w:lvlJc w:val="left"/>
      <w:pPr>
        <w:ind w:left="2452" w:hanging="284"/>
      </w:pPr>
      <w:rPr>
        <w:rFonts w:hint="default"/>
        <w:lang w:val="en-US" w:eastAsia="en-US" w:bidi="ar-SA"/>
      </w:rPr>
    </w:lvl>
    <w:lvl w:ilvl="3">
      <w:start w:val="0"/>
      <w:numFmt w:val="bullet"/>
      <w:lvlText w:val="•"/>
      <w:lvlJc w:val="left"/>
      <w:pPr>
        <w:ind w:left="3359" w:hanging="284"/>
      </w:pPr>
      <w:rPr>
        <w:rFonts w:hint="default"/>
        <w:lang w:val="en-US" w:eastAsia="en-US" w:bidi="ar-SA"/>
      </w:rPr>
    </w:lvl>
    <w:lvl w:ilvl="4">
      <w:start w:val="0"/>
      <w:numFmt w:val="bullet"/>
      <w:lvlText w:val="•"/>
      <w:lvlJc w:val="left"/>
      <w:pPr>
        <w:ind w:left="4265" w:hanging="284"/>
      </w:pPr>
      <w:rPr>
        <w:rFonts w:hint="default"/>
        <w:lang w:val="en-US" w:eastAsia="en-US" w:bidi="ar-SA"/>
      </w:rPr>
    </w:lvl>
    <w:lvl w:ilvl="5">
      <w:start w:val="0"/>
      <w:numFmt w:val="bullet"/>
      <w:lvlText w:val="•"/>
      <w:lvlJc w:val="left"/>
      <w:pPr>
        <w:ind w:left="5171" w:hanging="284"/>
      </w:pPr>
      <w:rPr>
        <w:rFonts w:hint="default"/>
        <w:lang w:val="en-US" w:eastAsia="en-US" w:bidi="ar-SA"/>
      </w:rPr>
    </w:lvl>
    <w:lvl w:ilvl="6">
      <w:start w:val="0"/>
      <w:numFmt w:val="bullet"/>
      <w:lvlText w:val="•"/>
      <w:lvlJc w:val="left"/>
      <w:pPr>
        <w:ind w:left="6078" w:hanging="284"/>
      </w:pPr>
      <w:rPr>
        <w:rFonts w:hint="default"/>
        <w:lang w:val="en-US" w:eastAsia="en-US" w:bidi="ar-SA"/>
      </w:rPr>
    </w:lvl>
    <w:lvl w:ilvl="7">
      <w:start w:val="0"/>
      <w:numFmt w:val="bullet"/>
      <w:lvlText w:val="•"/>
      <w:lvlJc w:val="left"/>
      <w:pPr>
        <w:ind w:left="6984" w:hanging="284"/>
      </w:pPr>
      <w:rPr>
        <w:rFonts w:hint="default"/>
        <w:lang w:val="en-US" w:eastAsia="en-US" w:bidi="ar-SA"/>
      </w:rPr>
    </w:lvl>
    <w:lvl w:ilvl="8">
      <w:start w:val="0"/>
      <w:numFmt w:val="bullet"/>
      <w:lvlText w:val="•"/>
      <w:lvlJc w:val="left"/>
      <w:pPr>
        <w:ind w:left="7890" w:hanging="284"/>
      </w:pPr>
      <w:rPr>
        <w:rFonts w:hint="default"/>
        <w:lang w:val="en-US" w:eastAsia="en-US" w:bidi="ar-SA"/>
      </w:rPr>
    </w:lvl>
  </w:abstractNum>
  <w:abstractNum w:abstractNumId="98">
    <w:multiLevelType w:val="hybridMultilevel"/>
    <w:lvl w:ilvl="0">
      <w:start w:val="1"/>
      <w:numFmt w:val="lowerLetter"/>
      <w:lvlText w:val="(%1)"/>
      <w:lvlJc w:val="left"/>
      <w:pPr>
        <w:ind w:left="612" w:hanging="317"/>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526" w:hanging="317"/>
      </w:pPr>
      <w:rPr>
        <w:rFonts w:hint="default"/>
        <w:lang w:val="en-US" w:eastAsia="en-US" w:bidi="ar-SA"/>
      </w:rPr>
    </w:lvl>
    <w:lvl w:ilvl="2">
      <w:start w:val="0"/>
      <w:numFmt w:val="bullet"/>
      <w:lvlText w:val="•"/>
      <w:lvlJc w:val="left"/>
      <w:pPr>
        <w:ind w:left="2432" w:hanging="317"/>
      </w:pPr>
      <w:rPr>
        <w:rFonts w:hint="default"/>
        <w:lang w:val="en-US" w:eastAsia="en-US" w:bidi="ar-SA"/>
      </w:rPr>
    </w:lvl>
    <w:lvl w:ilvl="3">
      <w:start w:val="0"/>
      <w:numFmt w:val="bullet"/>
      <w:lvlText w:val="•"/>
      <w:lvlJc w:val="left"/>
      <w:pPr>
        <w:ind w:left="3338" w:hanging="317"/>
      </w:pPr>
      <w:rPr>
        <w:rFonts w:hint="default"/>
        <w:lang w:val="en-US" w:eastAsia="en-US" w:bidi="ar-SA"/>
      </w:rPr>
    </w:lvl>
    <w:lvl w:ilvl="4">
      <w:start w:val="0"/>
      <w:numFmt w:val="bullet"/>
      <w:lvlText w:val="•"/>
      <w:lvlJc w:val="left"/>
      <w:pPr>
        <w:ind w:left="4244" w:hanging="317"/>
      </w:pPr>
      <w:rPr>
        <w:rFonts w:hint="default"/>
        <w:lang w:val="en-US" w:eastAsia="en-US" w:bidi="ar-SA"/>
      </w:rPr>
    </w:lvl>
    <w:lvl w:ilvl="5">
      <w:start w:val="0"/>
      <w:numFmt w:val="bullet"/>
      <w:lvlText w:val="•"/>
      <w:lvlJc w:val="left"/>
      <w:pPr>
        <w:ind w:left="5150" w:hanging="317"/>
      </w:pPr>
      <w:rPr>
        <w:rFonts w:hint="default"/>
        <w:lang w:val="en-US" w:eastAsia="en-US" w:bidi="ar-SA"/>
      </w:rPr>
    </w:lvl>
    <w:lvl w:ilvl="6">
      <w:start w:val="0"/>
      <w:numFmt w:val="bullet"/>
      <w:lvlText w:val="•"/>
      <w:lvlJc w:val="left"/>
      <w:pPr>
        <w:ind w:left="6056" w:hanging="317"/>
      </w:pPr>
      <w:rPr>
        <w:rFonts w:hint="default"/>
        <w:lang w:val="en-US" w:eastAsia="en-US" w:bidi="ar-SA"/>
      </w:rPr>
    </w:lvl>
    <w:lvl w:ilvl="7">
      <w:start w:val="0"/>
      <w:numFmt w:val="bullet"/>
      <w:lvlText w:val="•"/>
      <w:lvlJc w:val="left"/>
      <w:pPr>
        <w:ind w:left="6962" w:hanging="317"/>
      </w:pPr>
      <w:rPr>
        <w:rFonts w:hint="default"/>
        <w:lang w:val="en-US" w:eastAsia="en-US" w:bidi="ar-SA"/>
      </w:rPr>
    </w:lvl>
    <w:lvl w:ilvl="8">
      <w:start w:val="0"/>
      <w:numFmt w:val="bullet"/>
      <w:lvlText w:val="•"/>
      <w:lvlJc w:val="left"/>
      <w:pPr>
        <w:ind w:left="7868" w:hanging="317"/>
      </w:pPr>
      <w:rPr>
        <w:rFonts w:hint="default"/>
        <w:lang w:val="en-US" w:eastAsia="en-US" w:bidi="ar-SA"/>
      </w:rPr>
    </w:lvl>
  </w:abstractNum>
  <w:abstractNum w:abstractNumId="97">
    <w:multiLevelType w:val="hybridMultilevel"/>
    <w:lvl w:ilvl="0">
      <w:start w:val="1"/>
      <w:numFmt w:val="lowerLetter"/>
      <w:lvlText w:val="(%1)"/>
      <w:lvlJc w:val="left"/>
      <w:pPr>
        <w:ind w:left="125" w:hanging="298"/>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075" w:hanging="298"/>
      </w:pPr>
      <w:rPr>
        <w:rFonts w:hint="default"/>
        <w:lang w:val="en-US" w:eastAsia="en-US" w:bidi="ar-SA"/>
      </w:rPr>
    </w:lvl>
    <w:lvl w:ilvl="2">
      <w:start w:val="0"/>
      <w:numFmt w:val="bullet"/>
      <w:lvlText w:val="•"/>
      <w:lvlJc w:val="left"/>
      <w:pPr>
        <w:ind w:left="2030" w:hanging="298"/>
      </w:pPr>
      <w:rPr>
        <w:rFonts w:hint="default"/>
        <w:lang w:val="en-US" w:eastAsia="en-US" w:bidi="ar-SA"/>
      </w:rPr>
    </w:lvl>
    <w:lvl w:ilvl="3">
      <w:start w:val="0"/>
      <w:numFmt w:val="bullet"/>
      <w:lvlText w:val="•"/>
      <w:lvlJc w:val="left"/>
      <w:pPr>
        <w:ind w:left="2986" w:hanging="298"/>
      </w:pPr>
      <w:rPr>
        <w:rFonts w:hint="default"/>
        <w:lang w:val="en-US" w:eastAsia="en-US" w:bidi="ar-SA"/>
      </w:rPr>
    </w:lvl>
    <w:lvl w:ilvl="4">
      <w:start w:val="0"/>
      <w:numFmt w:val="bullet"/>
      <w:lvlText w:val="•"/>
      <w:lvlJc w:val="left"/>
      <w:pPr>
        <w:ind w:left="3941" w:hanging="298"/>
      </w:pPr>
      <w:rPr>
        <w:rFonts w:hint="default"/>
        <w:lang w:val="en-US" w:eastAsia="en-US" w:bidi="ar-SA"/>
      </w:rPr>
    </w:lvl>
    <w:lvl w:ilvl="5">
      <w:start w:val="0"/>
      <w:numFmt w:val="bullet"/>
      <w:lvlText w:val="•"/>
      <w:lvlJc w:val="left"/>
      <w:pPr>
        <w:ind w:left="4896" w:hanging="298"/>
      </w:pPr>
      <w:rPr>
        <w:rFonts w:hint="default"/>
        <w:lang w:val="en-US" w:eastAsia="en-US" w:bidi="ar-SA"/>
      </w:rPr>
    </w:lvl>
    <w:lvl w:ilvl="6">
      <w:start w:val="0"/>
      <w:numFmt w:val="bullet"/>
      <w:lvlText w:val="•"/>
      <w:lvlJc w:val="left"/>
      <w:pPr>
        <w:ind w:left="5852" w:hanging="298"/>
      </w:pPr>
      <w:rPr>
        <w:rFonts w:hint="default"/>
        <w:lang w:val="en-US" w:eastAsia="en-US" w:bidi="ar-SA"/>
      </w:rPr>
    </w:lvl>
    <w:lvl w:ilvl="7">
      <w:start w:val="0"/>
      <w:numFmt w:val="bullet"/>
      <w:lvlText w:val="•"/>
      <w:lvlJc w:val="left"/>
      <w:pPr>
        <w:ind w:left="6807" w:hanging="298"/>
      </w:pPr>
      <w:rPr>
        <w:rFonts w:hint="default"/>
        <w:lang w:val="en-US" w:eastAsia="en-US" w:bidi="ar-SA"/>
      </w:rPr>
    </w:lvl>
    <w:lvl w:ilvl="8">
      <w:start w:val="0"/>
      <w:numFmt w:val="bullet"/>
      <w:lvlText w:val="•"/>
      <w:lvlJc w:val="left"/>
      <w:pPr>
        <w:ind w:left="7762" w:hanging="298"/>
      </w:pPr>
      <w:rPr>
        <w:rFonts w:hint="default"/>
        <w:lang w:val="en-US" w:eastAsia="en-US" w:bidi="ar-SA"/>
      </w:rPr>
    </w:lvl>
  </w:abstractNum>
  <w:abstractNum w:abstractNumId="96">
    <w:multiLevelType w:val="hybridMultilevel"/>
    <w:lvl w:ilvl="0">
      <w:start w:val="1"/>
      <w:numFmt w:val="lowerLetter"/>
      <w:lvlText w:val="(%1)"/>
      <w:lvlJc w:val="left"/>
      <w:pPr>
        <w:ind w:left="2352" w:hanging="293"/>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079" w:hanging="293"/>
      </w:pPr>
      <w:rPr>
        <w:rFonts w:hint="default"/>
        <w:lang w:val="en-US" w:eastAsia="en-US" w:bidi="ar-SA"/>
      </w:rPr>
    </w:lvl>
    <w:lvl w:ilvl="2">
      <w:start w:val="0"/>
      <w:numFmt w:val="bullet"/>
      <w:lvlText w:val="•"/>
      <w:lvlJc w:val="left"/>
      <w:pPr>
        <w:ind w:left="3798" w:hanging="293"/>
      </w:pPr>
      <w:rPr>
        <w:rFonts w:hint="default"/>
        <w:lang w:val="en-US" w:eastAsia="en-US" w:bidi="ar-SA"/>
      </w:rPr>
    </w:lvl>
    <w:lvl w:ilvl="3">
      <w:start w:val="0"/>
      <w:numFmt w:val="bullet"/>
      <w:lvlText w:val="•"/>
      <w:lvlJc w:val="left"/>
      <w:pPr>
        <w:ind w:left="4517" w:hanging="293"/>
      </w:pPr>
      <w:rPr>
        <w:rFonts w:hint="default"/>
        <w:lang w:val="en-US" w:eastAsia="en-US" w:bidi="ar-SA"/>
      </w:rPr>
    </w:lvl>
    <w:lvl w:ilvl="4">
      <w:start w:val="0"/>
      <w:numFmt w:val="bullet"/>
      <w:lvlText w:val="•"/>
      <w:lvlJc w:val="left"/>
      <w:pPr>
        <w:ind w:left="5236" w:hanging="293"/>
      </w:pPr>
      <w:rPr>
        <w:rFonts w:hint="default"/>
        <w:lang w:val="en-US" w:eastAsia="en-US" w:bidi="ar-SA"/>
      </w:rPr>
    </w:lvl>
    <w:lvl w:ilvl="5">
      <w:start w:val="0"/>
      <w:numFmt w:val="bullet"/>
      <w:lvlText w:val="•"/>
      <w:lvlJc w:val="left"/>
      <w:pPr>
        <w:ind w:left="5955" w:hanging="293"/>
      </w:pPr>
      <w:rPr>
        <w:rFonts w:hint="default"/>
        <w:lang w:val="en-US" w:eastAsia="en-US" w:bidi="ar-SA"/>
      </w:rPr>
    </w:lvl>
    <w:lvl w:ilvl="6">
      <w:start w:val="0"/>
      <w:numFmt w:val="bullet"/>
      <w:lvlText w:val="•"/>
      <w:lvlJc w:val="left"/>
      <w:pPr>
        <w:ind w:left="6675" w:hanging="293"/>
      </w:pPr>
      <w:rPr>
        <w:rFonts w:hint="default"/>
        <w:lang w:val="en-US" w:eastAsia="en-US" w:bidi="ar-SA"/>
      </w:rPr>
    </w:lvl>
    <w:lvl w:ilvl="7">
      <w:start w:val="0"/>
      <w:numFmt w:val="bullet"/>
      <w:lvlText w:val="•"/>
      <w:lvlJc w:val="left"/>
      <w:pPr>
        <w:ind w:left="7394" w:hanging="293"/>
      </w:pPr>
      <w:rPr>
        <w:rFonts w:hint="default"/>
        <w:lang w:val="en-US" w:eastAsia="en-US" w:bidi="ar-SA"/>
      </w:rPr>
    </w:lvl>
    <w:lvl w:ilvl="8">
      <w:start w:val="0"/>
      <w:numFmt w:val="bullet"/>
      <w:lvlText w:val="•"/>
      <w:lvlJc w:val="left"/>
      <w:pPr>
        <w:ind w:left="8113" w:hanging="293"/>
      </w:pPr>
      <w:rPr>
        <w:rFonts w:hint="default"/>
        <w:lang w:val="en-US" w:eastAsia="en-US" w:bidi="ar-SA"/>
      </w:rPr>
    </w:lvl>
  </w:abstractNum>
  <w:abstractNum w:abstractNumId="95">
    <w:multiLevelType w:val="hybridMultilevel"/>
    <w:lvl w:ilvl="0">
      <w:start w:val="1"/>
      <w:numFmt w:val="lowerLetter"/>
      <w:lvlText w:val="(%1)"/>
      <w:lvlJc w:val="left"/>
      <w:pPr>
        <w:ind w:left="584" w:hanging="284"/>
        <w:jc w:val="righ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487" w:hanging="284"/>
      </w:pPr>
      <w:rPr>
        <w:rFonts w:hint="default"/>
        <w:lang w:val="en-US" w:eastAsia="en-US" w:bidi="ar-SA"/>
      </w:rPr>
    </w:lvl>
    <w:lvl w:ilvl="2">
      <w:start w:val="0"/>
      <w:numFmt w:val="bullet"/>
      <w:lvlText w:val="•"/>
      <w:lvlJc w:val="left"/>
      <w:pPr>
        <w:ind w:left="2394" w:hanging="284"/>
      </w:pPr>
      <w:rPr>
        <w:rFonts w:hint="default"/>
        <w:lang w:val="en-US" w:eastAsia="en-US" w:bidi="ar-SA"/>
      </w:rPr>
    </w:lvl>
    <w:lvl w:ilvl="3">
      <w:start w:val="0"/>
      <w:numFmt w:val="bullet"/>
      <w:lvlText w:val="•"/>
      <w:lvlJc w:val="left"/>
      <w:pPr>
        <w:ind w:left="3301" w:hanging="284"/>
      </w:pPr>
      <w:rPr>
        <w:rFonts w:hint="default"/>
        <w:lang w:val="en-US" w:eastAsia="en-US" w:bidi="ar-SA"/>
      </w:rPr>
    </w:lvl>
    <w:lvl w:ilvl="4">
      <w:start w:val="0"/>
      <w:numFmt w:val="bullet"/>
      <w:lvlText w:val="•"/>
      <w:lvlJc w:val="left"/>
      <w:pPr>
        <w:ind w:left="4208" w:hanging="284"/>
      </w:pPr>
      <w:rPr>
        <w:rFonts w:hint="default"/>
        <w:lang w:val="en-US" w:eastAsia="en-US" w:bidi="ar-SA"/>
      </w:rPr>
    </w:lvl>
    <w:lvl w:ilvl="5">
      <w:start w:val="0"/>
      <w:numFmt w:val="bullet"/>
      <w:lvlText w:val="•"/>
      <w:lvlJc w:val="left"/>
      <w:pPr>
        <w:ind w:left="5116" w:hanging="284"/>
      </w:pPr>
      <w:rPr>
        <w:rFonts w:hint="default"/>
        <w:lang w:val="en-US" w:eastAsia="en-US" w:bidi="ar-SA"/>
      </w:rPr>
    </w:lvl>
    <w:lvl w:ilvl="6">
      <w:start w:val="0"/>
      <w:numFmt w:val="bullet"/>
      <w:lvlText w:val="•"/>
      <w:lvlJc w:val="left"/>
      <w:pPr>
        <w:ind w:left="6023" w:hanging="284"/>
      </w:pPr>
      <w:rPr>
        <w:rFonts w:hint="default"/>
        <w:lang w:val="en-US" w:eastAsia="en-US" w:bidi="ar-SA"/>
      </w:rPr>
    </w:lvl>
    <w:lvl w:ilvl="7">
      <w:start w:val="0"/>
      <w:numFmt w:val="bullet"/>
      <w:lvlText w:val="•"/>
      <w:lvlJc w:val="left"/>
      <w:pPr>
        <w:ind w:left="6930" w:hanging="284"/>
      </w:pPr>
      <w:rPr>
        <w:rFonts w:hint="default"/>
        <w:lang w:val="en-US" w:eastAsia="en-US" w:bidi="ar-SA"/>
      </w:rPr>
    </w:lvl>
    <w:lvl w:ilvl="8">
      <w:start w:val="0"/>
      <w:numFmt w:val="bullet"/>
      <w:lvlText w:val="•"/>
      <w:lvlJc w:val="left"/>
      <w:pPr>
        <w:ind w:left="7837" w:hanging="284"/>
      </w:pPr>
      <w:rPr>
        <w:rFonts w:hint="default"/>
        <w:lang w:val="en-US" w:eastAsia="en-US" w:bidi="ar-SA"/>
      </w:rPr>
    </w:lvl>
  </w:abstractNum>
  <w:abstractNum w:abstractNumId="94">
    <w:multiLevelType w:val="hybridMultilevel"/>
    <w:lvl w:ilvl="0">
      <w:start w:val="1"/>
      <w:numFmt w:val="lowerLetter"/>
      <w:lvlText w:val="(%1)"/>
      <w:lvlJc w:val="left"/>
      <w:pPr>
        <w:ind w:left="584" w:hanging="335"/>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487" w:hanging="335"/>
      </w:pPr>
      <w:rPr>
        <w:rFonts w:hint="default"/>
        <w:lang w:val="en-US" w:eastAsia="en-US" w:bidi="ar-SA"/>
      </w:rPr>
    </w:lvl>
    <w:lvl w:ilvl="2">
      <w:start w:val="0"/>
      <w:numFmt w:val="bullet"/>
      <w:lvlText w:val="•"/>
      <w:lvlJc w:val="left"/>
      <w:pPr>
        <w:ind w:left="2394" w:hanging="335"/>
      </w:pPr>
      <w:rPr>
        <w:rFonts w:hint="default"/>
        <w:lang w:val="en-US" w:eastAsia="en-US" w:bidi="ar-SA"/>
      </w:rPr>
    </w:lvl>
    <w:lvl w:ilvl="3">
      <w:start w:val="0"/>
      <w:numFmt w:val="bullet"/>
      <w:lvlText w:val="•"/>
      <w:lvlJc w:val="left"/>
      <w:pPr>
        <w:ind w:left="3301" w:hanging="335"/>
      </w:pPr>
      <w:rPr>
        <w:rFonts w:hint="default"/>
        <w:lang w:val="en-US" w:eastAsia="en-US" w:bidi="ar-SA"/>
      </w:rPr>
    </w:lvl>
    <w:lvl w:ilvl="4">
      <w:start w:val="0"/>
      <w:numFmt w:val="bullet"/>
      <w:lvlText w:val="•"/>
      <w:lvlJc w:val="left"/>
      <w:pPr>
        <w:ind w:left="4208" w:hanging="335"/>
      </w:pPr>
      <w:rPr>
        <w:rFonts w:hint="default"/>
        <w:lang w:val="en-US" w:eastAsia="en-US" w:bidi="ar-SA"/>
      </w:rPr>
    </w:lvl>
    <w:lvl w:ilvl="5">
      <w:start w:val="0"/>
      <w:numFmt w:val="bullet"/>
      <w:lvlText w:val="•"/>
      <w:lvlJc w:val="left"/>
      <w:pPr>
        <w:ind w:left="5116" w:hanging="335"/>
      </w:pPr>
      <w:rPr>
        <w:rFonts w:hint="default"/>
        <w:lang w:val="en-US" w:eastAsia="en-US" w:bidi="ar-SA"/>
      </w:rPr>
    </w:lvl>
    <w:lvl w:ilvl="6">
      <w:start w:val="0"/>
      <w:numFmt w:val="bullet"/>
      <w:lvlText w:val="•"/>
      <w:lvlJc w:val="left"/>
      <w:pPr>
        <w:ind w:left="6023" w:hanging="335"/>
      </w:pPr>
      <w:rPr>
        <w:rFonts w:hint="default"/>
        <w:lang w:val="en-US" w:eastAsia="en-US" w:bidi="ar-SA"/>
      </w:rPr>
    </w:lvl>
    <w:lvl w:ilvl="7">
      <w:start w:val="0"/>
      <w:numFmt w:val="bullet"/>
      <w:lvlText w:val="•"/>
      <w:lvlJc w:val="left"/>
      <w:pPr>
        <w:ind w:left="6930" w:hanging="335"/>
      </w:pPr>
      <w:rPr>
        <w:rFonts w:hint="default"/>
        <w:lang w:val="en-US" w:eastAsia="en-US" w:bidi="ar-SA"/>
      </w:rPr>
    </w:lvl>
    <w:lvl w:ilvl="8">
      <w:start w:val="0"/>
      <w:numFmt w:val="bullet"/>
      <w:lvlText w:val="•"/>
      <w:lvlJc w:val="left"/>
      <w:pPr>
        <w:ind w:left="7837" w:hanging="335"/>
      </w:pPr>
      <w:rPr>
        <w:rFonts w:hint="default"/>
        <w:lang w:val="en-US" w:eastAsia="en-US" w:bidi="ar-SA"/>
      </w:rPr>
    </w:lvl>
  </w:abstractNum>
  <w:abstractNum w:abstractNumId="93">
    <w:multiLevelType w:val="hybridMultilevel"/>
    <w:lvl w:ilvl="0">
      <w:start w:val="1"/>
      <w:numFmt w:val="lowerLetter"/>
      <w:lvlText w:val="(%1)"/>
      <w:lvlJc w:val="left"/>
      <w:pPr>
        <w:ind w:left="2352" w:hanging="284"/>
        <w:jc w:val="righ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079" w:hanging="284"/>
      </w:pPr>
      <w:rPr>
        <w:rFonts w:hint="default"/>
        <w:lang w:val="en-US" w:eastAsia="en-US" w:bidi="ar-SA"/>
      </w:rPr>
    </w:lvl>
    <w:lvl w:ilvl="2">
      <w:start w:val="0"/>
      <w:numFmt w:val="bullet"/>
      <w:lvlText w:val="•"/>
      <w:lvlJc w:val="left"/>
      <w:pPr>
        <w:ind w:left="3798" w:hanging="284"/>
      </w:pPr>
      <w:rPr>
        <w:rFonts w:hint="default"/>
        <w:lang w:val="en-US" w:eastAsia="en-US" w:bidi="ar-SA"/>
      </w:rPr>
    </w:lvl>
    <w:lvl w:ilvl="3">
      <w:start w:val="0"/>
      <w:numFmt w:val="bullet"/>
      <w:lvlText w:val="•"/>
      <w:lvlJc w:val="left"/>
      <w:pPr>
        <w:ind w:left="4518" w:hanging="284"/>
      </w:pPr>
      <w:rPr>
        <w:rFonts w:hint="default"/>
        <w:lang w:val="en-US" w:eastAsia="en-US" w:bidi="ar-SA"/>
      </w:rPr>
    </w:lvl>
    <w:lvl w:ilvl="4">
      <w:start w:val="0"/>
      <w:numFmt w:val="bullet"/>
      <w:lvlText w:val="•"/>
      <w:lvlJc w:val="left"/>
      <w:pPr>
        <w:ind w:left="5237" w:hanging="284"/>
      </w:pPr>
      <w:rPr>
        <w:rFonts w:hint="default"/>
        <w:lang w:val="en-US" w:eastAsia="en-US" w:bidi="ar-SA"/>
      </w:rPr>
    </w:lvl>
    <w:lvl w:ilvl="5">
      <w:start w:val="0"/>
      <w:numFmt w:val="bullet"/>
      <w:lvlText w:val="•"/>
      <w:lvlJc w:val="left"/>
      <w:pPr>
        <w:ind w:left="5956" w:hanging="284"/>
      </w:pPr>
      <w:rPr>
        <w:rFonts w:hint="default"/>
        <w:lang w:val="en-US" w:eastAsia="en-US" w:bidi="ar-SA"/>
      </w:rPr>
    </w:lvl>
    <w:lvl w:ilvl="6">
      <w:start w:val="0"/>
      <w:numFmt w:val="bullet"/>
      <w:lvlText w:val="•"/>
      <w:lvlJc w:val="left"/>
      <w:pPr>
        <w:ind w:left="6676" w:hanging="284"/>
      </w:pPr>
      <w:rPr>
        <w:rFonts w:hint="default"/>
        <w:lang w:val="en-US" w:eastAsia="en-US" w:bidi="ar-SA"/>
      </w:rPr>
    </w:lvl>
    <w:lvl w:ilvl="7">
      <w:start w:val="0"/>
      <w:numFmt w:val="bullet"/>
      <w:lvlText w:val="•"/>
      <w:lvlJc w:val="left"/>
      <w:pPr>
        <w:ind w:left="7395" w:hanging="284"/>
      </w:pPr>
      <w:rPr>
        <w:rFonts w:hint="default"/>
        <w:lang w:val="en-US" w:eastAsia="en-US" w:bidi="ar-SA"/>
      </w:rPr>
    </w:lvl>
    <w:lvl w:ilvl="8">
      <w:start w:val="0"/>
      <w:numFmt w:val="bullet"/>
      <w:lvlText w:val="•"/>
      <w:lvlJc w:val="left"/>
      <w:pPr>
        <w:ind w:left="8114" w:hanging="284"/>
      </w:pPr>
      <w:rPr>
        <w:rFonts w:hint="default"/>
        <w:lang w:val="en-US" w:eastAsia="en-US" w:bidi="ar-SA"/>
      </w:rPr>
    </w:lvl>
  </w:abstractNum>
  <w:abstractNum w:abstractNumId="92">
    <w:multiLevelType w:val="hybridMultilevel"/>
    <w:lvl w:ilvl="0">
      <w:start w:val="1"/>
      <w:numFmt w:val="lowerLetter"/>
      <w:lvlText w:val="(%1)"/>
      <w:lvlJc w:val="left"/>
      <w:pPr>
        <w:ind w:left="2831" w:hanging="29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511" w:hanging="294"/>
      </w:pPr>
      <w:rPr>
        <w:rFonts w:hint="default"/>
        <w:lang w:val="en-US" w:eastAsia="en-US" w:bidi="ar-SA"/>
      </w:rPr>
    </w:lvl>
    <w:lvl w:ilvl="2">
      <w:start w:val="0"/>
      <w:numFmt w:val="bullet"/>
      <w:lvlText w:val="•"/>
      <w:lvlJc w:val="left"/>
      <w:pPr>
        <w:ind w:left="4182" w:hanging="294"/>
      </w:pPr>
      <w:rPr>
        <w:rFonts w:hint="default"/>
        <w:lang w:val="en-US" w:eastAsia="en-US" w:bidi="ar-SA"/>
      </w:rPr>
    </w:lvl>
    <w:lvl w:ilvl="3">
      <w:start w:val="0"/>
      <w:numFmt w:val="bullet"/>
      <w:lvlText w:val="•"/>
      <w:lvlJc w:val="left"/>
      <w:pPr>
        <w:ind w:left="4854" w:hanging="294"/>
      </w:pPr>
      <w:rPr>
        <w:rFonts w:hint="default"/>
        <w:lang w:val="en-US" w:eastAsia="en-US" w:bidi="ar-SA"/>
      </w:rPr>
    </w:lvl>
    <w:lvl w:ilvl="4">
      <w:start w:val="0"/>
      <w:numFmt w:val="bullet"/>
      <w:lvlText w:val="•"/>
      <w:lvlJc w:val="left"/>
      <w:pPr>
        <w:ind w:left="5525" w:hanging="294"/>
      </w:pPr>
      <w:rPr>
        <w:rFonts w:hint="default"/>
        <w:lang w:val="en-US" w:eastAsia="en-US" w:bidi="ar-SA"/>
      </w:rPr>
    </w:lvl>
    <w:lvl w:ilvl="5">
      <w:start w:val="0"/>
      <w:numFmt w:val="bullet"/>
      <w:lvlText w:val="•"/>
      <w:lvlJc w:val="left"/>
      <w:pPr>
        <w:ind w:left="6196" w:hanging="294"/>
      </w:pPr>
      <w:rPr>
        <w:rFonts w:hint="default"/>
        <w:lang w:val="en-US" w:eastAsia="en-US" w:bidi="ar-SA"/>
      </w:rPr>
    </w:lvl>
    <w:lvl w:ilvl="6">
      <w:start w:val="0"/>
      <w:numFmt w:val="bullet"/>
      <w:lvlText w:val="•"/>
      <w:lvlJc w:val="left"/>
      <w:pPr>
        <w:ind w:left="6868" w:hanging="294"/>
      </w:pPr>
      <w:rPr>
        <w:rFonts w:hint="default"/>
        <w:lang w:val="en-US" w:eastAsia="en-US" w:bidi="ar-SA"/>
      </w:rPr>
    </w:lvl>
    <w:lvl w:ilvl="7">
      <w:start w:val="0"/>
      <w:numFmt w:val="bullet"/>
      <w:lvlText w:val="•"/>
      <w:lvlJc w:val="left"/>
      <w:pPr>
        <w:ind w:left="7539" w:hanging="294"/>
      </w:pPr>
      <w:rPr>
        <w:rFonts w:hint="default"/>
        <w:lang w:val="en-US" w:eastAsia="en-US" w:bidi="ar-SA"/>
      </w:rPr>
    </w:lvl>
    <w:lvl w:ilvl="8">
      <w:start w:val="0"/>
      <w:numFmt w:val="bullet"/>
      <w:lvlText w:val="•"/>
      <w:lvlJc w:val="left"/>
      <w:pPr>
        <w:ind w:left="8210" w:hanging="294"/>
      </w:pPr>
      <w:rPr>
        <w:rFonts w:hint="default"/>
        <w:lang w:val="en-US" w:eastAsia="en-US" w:bidi="ar-SA"/>
      </w:rPr>
    </w:lvl>
  </w:abstractNum>
  <w:abstractNum w:abstractNumId="91">
    <w:multiLevelType w:val="hybridMultilevel"/>
    <w:lvl w:ilvl="0">
      <w:start w:val="1"/>
      <w:numFmt w:val="lowerLetter"/>
      <w:lvlText w:val="(%1)"/>
      <w:lvlJc w:val="left"/>
      <w:pPr>
        <w:ind w:left="600" w:hanging="259"/>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506" w:hanging="259"/>
      </w:pPr>
      <w:rPr>
        <w:rFonts w:hint="default"/>
        <w:lang w:val="en-US" w:eastAsia="en-US" w:bidi="ar-SA"/>
      </w:rPr>
    </w:lvl>
    <w:lvl w:ilvl="2">
      <w:start w:val="0"/>
      <w:numFmt w:val="bullet"/>
      <w:lvlText w:val="•"/>
      <w:lvlJc w:val="left"/>
      <w:pPr>
        <w:ind w:left="2413" w:hanging="259"/>
      </w:pPr>
      <w:rPr>
        <w:rFonts w:hint="default"/>
        <w:lang w:val="en-US" w:eastAsia="en-US" w:bidi="ar-SA"/>
      </w:rPr>
    </w:lvl>
    <w:lvl w:ilvl="3">
      <w:start w:val="0"/>
      <w:numFmt w:val="bullet"/>
      <w:lvlText w:val="•"/>
      <w:lvlJc w:val="left"/>
      <w:pPr>
        <w:ind w:left="3320" w:hanging="259"/>
      </w:pPr>
      <w:rPr>
        <w:rFonts w:hint="default"/>
        <w:lang w:val="en-US" w:eastAsia="en-US" w:bidi="ar-SA"/>
      </w:rPr>
    </w:lvl>
    <w:lvl w:ilvl="4">
      <w:start w:val="0"/>
      <w:numFmt w:val="bullet"/>
      <w:lvlText w:val="•"/>
      <w:lvlJc w:val="left"/>
      <w:pPr>
        <w:ind w:left="4227" w:hanging="259"/>
      </w:pPr>
      <w:rPr>
        <w:rFonts w:hint="default"/>
        <w:lang w:val="en-US" w:eastAsia="en-US" w:bidi="ar-SA"/>
      </w:rPr>
    </w:lvl>
    <w:lvl w:ilvl="5">
      <w:start w:val="0"/>
      <w:numFmt w:val="bullet"/>
      <w:lvlText w:val="•"/>
      <w:lvlJc w:val="left"/>
      <w:pPr>
        <w:ind w:left="5134" w:hanging="259"/>
      </w:pPr>
      <w:rPr>
        <w:rFonts w:hint="default"/>
        <w:lang w:val="en-US" w:eastAsia="en-US" w:bidi="ar-SA"/>
      </w:rPr>
    </w:lvl>
    <w:lvl w:ilvl="6">
      <w:start w:val="0"/>
      <w:numFmt w:val="bullet"/>
      <w:lvlText w:val="•"/>
      <w:lvlJc w:val="left"/>
      <w:pPr>
        <w:ind w:left="6041" w:hanging="259"/>
      </w:pPr>
      <w:rPr>
        <w:rFonts w:hint="default"/>
        <w:lang w:val="en-US" w:eastAsia="en-US" w:bidi="ar-SA"/>
      </w:rPr>
    </w:lvl>
    <w:lvl w:ilvl="7">
      <w:start w:val="0"/>
      <w:numFmt w:val="bullet"/>
      <w:lvlText w:val="•"/>
      <w:lvlJc w:val="left"/>
      <w:pPr>
        <w:ind w:left="6947" w:hanging="259"/>
      </w:pPr>
      <w:rPr>
        <w:rFonts w:hint="default"/>
        <w:lang w:val="en-US" w:eastAsia="en-US" w:bidi="ar-SA"/>
      </w:rPr>
    </w:lvl>
    <w:lvl w:ilvl="8">
      <w:start w:val="0"/>
      <w:numFmt w:val="bullet"/>
      <w:lvlText w:val="•"/>
      <w:lvlJc w:val="left"/>
      <w:pPr>
        <w:ind w:left="7854" w:hanging="259"/>
      </w:pPr>
      <w:rPr>
        <w:rFonts w:hint="default"/>
        <w:lang w:val="en-US" w:eastAsia="en-US" w:bidi="ar-SA"/>
      </w:rPr>
    </w:lvl>
  </w:abstractNum>
  <w:abstractNum w:abstractNumId="90">
    <w:multiLevelType w:val="hybridMultilevel"/>
    <w:lvl w:ilvl="0">
      <w:start w:val="1"/>
      <w:numFmt w:val="lowerLetter"/>
      <w:lvlText w:val="(%1)"/>
      <w:lvlJc w:val="left"/>
      <w:pPr>
        <w:ind w:left="600" w:hanging="306"/>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506" w:hanging="306"/>
      </w:pPr>
      <w:rPr>
        <w:rFonts w:hint="default"/>
        <w:lang w:val="en-US" w:eastAsia="en-US" w:bidi="ar-SA"/>
      </w:rPr>
    </w:lvl>
    <w:lvl w:ilvl="2">
      <w:start w:val="0"/>
      <w:numFmt w:val="bullet"/>
      <w:lvlText w:val="•"/>
      <w:lvlJc w:val="left"/>
      <w:pPr>
        <w:ind w:left="2413" w:hanging="306"/>
      </w:pPr>
      <w:rPr>
        <w:rFonts w:hint="default"/>
        <w:lang w:val="en-US" w:eastAsia="en-US" w:bidi="ar-SA"/>
      </w:rPr>
    </w:lvl>
    <w:lvl w:ilvl="3">
      <w:start w:val="0"/>
      <w:numFmt w:val="bullet"/>
      <w:lvlText w:val="•"/>
      <w:lvlJc w:val="left"/>
      <w:pPr>
        <w:ind w:left="3320" w:hanging="306"/>
      </w:pPr>
      <w:rPr>
        <w:rFonts w:hint="default"/>
        <w:lang w:val="en-US" w:eastAsia="en-US" w:bidi="ar-SA"/>
      </w:rPr>
    </w:lvl>
    <w:lvl w:ilvl="4">
      <w:start w:val="0"/>
      <w:numFmt w:val="bullet"/>
      <w:lvlText w:val="•"/>
      <w:lvlJc w:val="left"/>
      <w:pPr>
        <w:ind w:left="4227" w:hanging="306"/>
      </w:pPr>
      <w:rPr>
        <w:rFonts w:hint="default"/>
        <w:lang w:val="en-US" w:eastAsia="en-US" w:bidi="ar-SA"/>
      </w:rPr>
    </w:lvl>
    <w:lvl w:ilvl="5">
      <w:start w:val="0"/>
      <w:numFmt w:val="bullet"/>
      <w:lvlText w:val="•"/>
      <w:lvlJc w:val="left"/>
      <w:pPr>
        <w:ind w:left="5134" w:hanging="306"/>
      </w:pPr>
      <w:rPr>
        <w:rFonts w:hint="default"/>
        <w:lang w:val="en-US" w:eastAsia="en-US" w:bidi="ar-SA"/>
      </w:rPr>
    </w:lvl>
    <w:lvl w:ilvl="6">
      <w:start w:val="0"/>
      <w:numFmt w:val="bullet"/>
      <w:lvlText w:val="•"/>
      <w:lvlJc w:val="left"/>
      <w:pPr>
        <w:ind w:left="6041" w:hanging="306"/>
      </w:pPr>
      <w:rPr>
        <w:rFonts w:hint="default"/>
        <w:lang w:val="en-US" w:eastAsia="en-US" w:bidi="ar-SA"/>
      </w:rPr>
    </w:lvl>
    <w:lvl w:ilvl="7">
      <w:start w:val="0"/>
      <w:numFmt w:val="bullet"/>
      <w:lvlText w:val="•"/>
      <w:lvlJc w:val="left"/>
      <w:pPr>
        <w:ind w:left="6947" w:hanging="306"/>
      </w:pPr>
      <w:rPr>
        <w:rFonts w:hint="default"/>
        <w:lang w:val="en-US" w:eastAsia="en-US" w:bidi="ar-SA"/>
      </w:rPr>
    </w:lvl>
    <w:lvl w:ilvl="8">
      <w:start w:val="0"/>
      <w:numFmt w:val="bullet"/>
      <w:lvlText w:val="•"/>
      <w:lvlJc w:val="left"/>
      <w:pPr>
        <w:ind w:left="7854" w:hanging="306"/>
      </w:pPr>
      <w:rPr>
        <w:rFonts w:hint="default"/>
        <w:lang w:val="en-US" w:eastAsia="en-US" w:bidi="ar-SA"/>
      </w:rPr>
    </w:lvl>
  </w:abstractNum>
  <w:abstractNum w:abstractNumId="89">
    <w:multiLevelType w:val="hybridMultilevel"/>
    <w:lvl w:ilvl="0">
      <w:start w:val="1"/>
      <w:numFmt w:val="lowerLetter"/>
      <w:lvlText w:val="(%1)"/>
      <w:lvlJc w:val="left"/>
      <w:pPr>
        <w:ind w:left="600" w:hanging="306"/>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506" w:hanging="306"/>
      </w:pPr>
      <w:rPr>
        <w:rFonts w:hint="default"/>
        <w:lang w:val="en-US" w:eastAsia="en-US" w:bidi="ar-SA"/>
      </w:rPr>
    </w:lvl>
    <w:lvl w:ilvl="2">
      <w:start w:val="0"/>
      <w:numFmt w:val="bullet"/>
      <w:lvlText w:val="•"/>
      <w:lvlJc w:val="left"/>
      <w:pPr>
        <w:ind w:left="2413" w:hanging="306"/>
      </w:pPr>
      <w:rPr>
        <w:rFonts w:hint="default"/>
        <w:lang w:val="en-US" w:eastAsia="en-US" w:bidi="ar-SA"/>
      </w:rPr>
    </w:lvl>
    <w:lvl w:ilvl="3">
      <w:start w:val="0"/>
      <w:numFmt w:val="bullet"/>
      <w:lvlText w:val="•"/>
      <w:lvlJc w:val="left"/>
      <w:pPr>
        <w:ind w:left="3320" w:hanging="306"/>
      </w:pPr>
      <w:rPr>
        <w:rFonts w:hint="default"/>
        <w:lang w:val="en-US" w:eastAsia="en-US" w:bidi="ar-SA"/>
      </w:rPr>
    </w:lvl>
    <w:lvl w:ilvl="4">
      <w:start w:val="0"/>
      <w:numFmt w:val="bullet"/>
      <w:lvlText w:val="•"/>
      <w:lvlJc w:val="left"/>
      <w:pPr>
        <w:ind w:left="4227" w:hanging="306"/>
      </w:pPr>
      <w:rPr>
        <w:rFonts w:hint="default"/>
        <w:lang w:val="en-US" w:eastAsia="en-US" w:bidi="ar-SA"/>
      </w:rPr>
    </w:lvl>
    <w:lvl w:ilvl="5">
      <w:start w:val="0"/>
      <w:numFmt w:val="bullet"/>
      <w:lvlText w:val="•"/>
      <w:lvlJc w:val="left"/>
      <w:pPr>
        <w:ind w:left="5134" w:hanging="306"/>
      </w:pPr>
      <w:rPr>
        <w:rFonts w:hint="default"/>
        <w:lang w:val="en-US" w:eastAsia="en-US" w:bidi="ar-SA"/>
      </w:rPr>
    </w:lvl>
    <w:lvl w:ilvl="6">
      <w:start w:val="0"/>
      <w:numFmt w:val="bullet"/>
      <w:lvlText w:val="•"/>
      <w:lvlJc w:val="left"/>
      <w:pPr>
        <w:ind w:left="6041" w:hanging="306"/>
      </w:pPr>
      <w:rPr>
        <w:rFonts w:hint="default"/>
        <w:lang w:val="en-US" w:eastAsia="en-US" w:bidi="ar-SA"/>
      </w:rPr>
    </w:lvl>
    <w:lvl w:ilvl="7">
      <w:start w:val="0"/>
      <w:numFmt w:val="bullet"/>
      <w:lvlText w:val="•"/>
      <w:lvlJc w:val="left"/>
      <w:pPr>
        <w:ind w:left="6947" w:hanging="306"/>
      </w:pPr>
      <w:rPr>
        <w:rFonts w:hint="default"/>
        <w:lang w:val="en-US" w:eastAsia="en-US" w:bidi="ar-SA"/>
      </w:rPr>
    </w:lvl>
    <w:lvl w:ilvl="8">
      <w:start w:val="0"/>
      <w:numFmt w:val="bullet"/>
      <w:lvlText w:val="•"/>
      <w:lvlJc w:val="left"/>
      <w:pPr>
        <w:ind w:left="7854" w:hanging="306"/>
      </w:pPr>
      <w:rPr>
        <w:rFonts w:hint="default"/>
        <w:lang w:val="en-US" w:eastAsia="en-US" w:bidi="ar-SA"/>
      </w:rPr>
    </w:lvl>
  </w:abstractNum>
  <w:abstractNum w:abstractNumId="88">
    <w:multiLevelType w:val="hybridMultilevel"/>
    <w:lvl w:ilvl="0">
      <w:start w:val="1"/>
      <w:numFmt w:val="lowerLetter"/>
      <w:lvlText w:val="(%1)"/>
      <w:lvlJc w:val="left"/>
      <w:pPr>
        <w:ind w:left="600" w:hanging="306"/>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506" w:hanging="306"/>
      </w:pPr>
      <w:rPr>
        <w:rFonts w:hint="default"/>
        <w:lang w:val="en-US" w:eastAsia="en-US" w:bidi="ar-SA"/>
      </w:rPr>
    </w:lvl>
    <w:lvl w:ilvl="2">
      <w:start w:val="0"/>
      <w:numFmt w:val="bullet"/>
      <w:lvlText w:val="•"/>
      <w:lvlJc w:val="left"/>
      <w:pPr>
        <w:ind w:left="2413" w:hanging="306"/>
      </w:pPr>
      <w:rPr>
        <w:rFonts w:hint="default"/>
        <w:lang w:val="en-US" w:eastAsia="en-US" w:bidi="ar-SA"/>
      </w:rPr>
    </w:lvl>
    <w:lvl w:ilvl="3">
      <w:start w:val="0"/>
      <w:numFmt w:val="bullet"/>
      <w:lvlText w:val="•"/>
      <w:lvlJc w:val="left"/>
      <w:pPr>
        <w:ind w:left="3320" w:hanging="306"/>
      </w:pPr>
      <w:rPr>
        <w:rFonts w:hint="default"/>
        <w:lang w:val="en-US" w:eastAsia="en-US" w:bidi="ar-SA"/>
      </w:rPr>
    </w:lvl>
    <w:lvl w:ilvl="4">
      <w:start w:val="0"/>
      <w:numFmt w:val="bullet"/>
      <w:lvlText w:val="•"/>
      <w:lvlJc w:val="left"/>
      <w:pPr>
        <w:ind w:left="4227" w:hanging="306"/>
      </w:pPr>
      <w:rPr>
        <w:rFonts w:hint="default"/>
        <w:lang w:val="en-US" w:eastAsia="en-US" w:bidi="ar-SA"/>
      </w:rPr>
    </w:lvl>
    <w:lvl w:ilvl="5">
      <w:start w:val="0"/>
      <w:numFmt w:val="bullet"/>
      <w:lvlText w:val="•"/>
      <w:lvlJc w:val="left"/>
      <w:pPr>
        <w:ind w:left="5134" w:hanging="306"/>
      </w:pPr>
      <w:rPr>
        <w:rFonts w:hint="default"/>
        <w:lang w:val="en-US" w:eastAsia="en-US" w:bidi="ar-SA"/>
      </w:rPr>
    </w:lvl>
    <w:lvl w:ilvl="6">
      <w:start w:val="0"/>
      <w:numFmt w:val="bullet"/>
      <w:lvlText w:val="•"/>
      <w:lvlJc w:val="left"/>
      <w:pPr>
        <w:ind w:left="6041" w:hanging="306"/>
      </w:pPr>
      <w:rPr>
        <w:rFonts w:hint="default"/>
        <w:lang w:val="en-US" w:eastAsia="en-US" w:bidi="ar-SA"/>
      </w:rPr>
    </w:lvl>
    <w:lvl w:ilvl="7">
      <w:start w:val="0"/>
      <w:numFmt w:val="bullet"/>
      <w:lvlText w:val="•"/>
      <w:lvlJc w:val="left"/>
      <w:pPr>
        <w:ind w:left="6947" w:hanging="306"/>
      </w:pPr>
      <w:rPr>
        <w:rFonts w:hint="default"/>
        <w:lang w:val="en-US" w:eastAsia="en-US" w:bidi="ar-SA"/>
      </w:rPr>
    </w:lvl>
    <w:lvl w:ilvl="8">
      <w:start w:val="0"/>
      <w:numFmt w:val="bullet"/>
      <w:lvlText w:val="•"/>
      <w:lvlJc w:val="left"/>
      <w:pPr>
        <w:ind w:left="7854" w:hanging="306"/>
      </w:pPr>
      <w:rPr>
        <w:rFonts w:hint="default"/>
        <w:lang w:val="en-US" w:eastAsia="en-US" w:bidi="ar-SA"/>
      </w:rPr>
    </w:lvl>
  </w:abstractNum>
  <w:abstractNum w:abstractNumId="87">
    <w:multiLevelType w:val="hybridMultilevel"/>
    <w:lvl w:ilvl="0">
      <w:start w:val="1"/>
      <w:numFmt w:val="lowerLetter"/>
      <w:lvlText w:val="(%1)"/>
      <w:lvlJc w:val="left"/>
      <w:pPr>
        <w:ind w:left="2831" w:hanging="288"/>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511" w:hanging="288"/>
      </w:pPr>
      <w:rPr>
        <w:rFonts w:hint="default"/>
        <w:lang w:val="en-US" w:eastAsia="en-US" w:bidi="ar-SA"/>
      </w:rPr>
    </w:lvl>
    <w:lvl w:ilvl="2">
      <w:start w:val="0"/>
      <w:numFmt w:val="bullet"/>
      <w:lvlText w:val="•"/>
      <w:lvlJc w:val="left"/>
      <w:pPr>
        <w:ind w:left="4182" w:hanging="288"/>
      </w:pPr>
      <w:rPr>
        <w:rFonts w:hint="default"/>
        <w:lang w:val="en-US" w:eastAsia="en-US" w:bidi="ar-SA"/>
      </w:rPr>
    </w:lvl>
    <w:lvl w:ilvl="3">
      <w:start w:val="0"/>
      <w:numFmt w:val="bullet"/>
      <w:lvlText w:val="•"/>
      <w:lvlJc w:val="left"/>
      <w:pPr>
        <w:ind w:left="4854" w:hanging="288"/>
      </w:pPr>
      <w:rPr>
        <w:rFonts w:hint="default"/>
        <w:lang w:val="en-US" w:eastAsia="en-US" w:bidi="ar-SA"/>
      </w:rPr>
    </w:lvl>
    <w:lvl w:ilvl="4">
      <w:start w:val="0"/>
      <w:numFmt w:val="bullet"/>
      <w:lvlText w:val="•"/>
      <w:lvlJc w:val="left"/>
      <w:pPr>
        <w:ind w:left="5525" w:hanging="288"/>
      </w:pPr>
      <w:rPr>
        <w:rFonts w:hint="default"/>
        <w:lang w:val="en-US" w:eastAsia="en-US" w:bidi="ar-SA"/>
      </w:rPr>
    </w:lvl>
    <w:lvl w:ilvl="5">
      <w:start w:val="0"/>
      <w:numFmt w:val="bullet"/>
      <w:lvlText w:val="•"/>
      <w:lvlJc w:val="left"/>
      <w:pPr>
        <w:ind w:left="6197" w:hanging="288"/>
      </w:pPr>
      <w:rPr>
        <w:rFonts w:hint="default"/>
        <w:lang w:val="en-US" w:eastAsia="en-US" w:bidi="ar-SA"/>
      </w:rPr>
    </w:lvl>
    <w:lvl w:ilvl="6">
      <w:start w:val="0"/>
      <w:numFmt w:val="bullet"/>
      <w:lvlText w:val="•"/>
      <w:lvlJc w:val="left"/>
      <w:pPr>
        <w:ind w:left="6868" w:hanging="288"/>
      </w:pPr>
      <w:rPr>
        <w:rFonts w:hint="default"/>
        <w:lang w:val="en-US" w:eastAsia="en-US" w:bidi="ar-SA"/>
      </w:rPr>
    </w:lvl>
    <w:lvl w:ilvl="7">
      <w:start w:val="0"/>
      <w:numFmt w:val="bullet"/>
      <w:lvlText w:val="•"/>
      <w:lvlJc w:val="left"/>
      <w:pPr>
        <w:ind w:left="7540" w:hanging="288"/>
      </w:pPr>
      <w:rPr>
        <w:rFonts w:hint="default"/>
        <w:lang w:val="en-US" w:eastAsia="en-US" w:bidi="ar-SA"/>
      </w:rPr>
    </w:lvl>
    <w:lvl w:ilvl="8">
      <w:start w:val="0"/>
      <w:numFmt w:val="bullet"/>
      <w:lvlText w:val="•"/>
      <w:lvlJc w:val="left"/>
      <w:pPr>
        <w:ind w:left="8211" w:hanging="288"/>
      </w:pPr>
      <w:rPr>
        <w:rFonts w:hint="default"/>
        <w:lang w:val="en-US" w:eastAsia="en-US" w:bidi="ar-SA"/>
      </w:rPr>
    </w:lvl>
  </w:abstractNum>
  <w:abstractNum w:abstractNumId="86">
    <w:multiLevelType w:val="hybridMultilevel"/>
    <w:lvl w:ilvl="0">
      <w:start w:val="1"/>
      <w:numFmt w:val="lowerLetter"/>
      <w:lvlText w:val="(%1)"/>
      <w:lvlJc w:val="left"/>
      <w:pPr>
        <w:ind w:left="2831" w:hanging="27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511" w:hanging="274"/>
      </w:pPr>
      <w:rPr>
        <w:rFonts w:hint="default"/>
        <w:lang w:val="en-US" w:eastAsia="en-US" w:bidi="ar-SA"/>
      </w:rPr>
    </w:lvl>
    <w:lvl w:ilvl="2">
      <w:start w:val="0"/>
      <w:numFmt w:val="bullet"/>
      <w:lvlText w:val="•"/>
      <w:lvlJc w:val="left"/>
      <w:pPr>
        <w:ind w:left="4182" w:hanging="274"/>
      </w:pPr>
      <w:rPr>
        <w:rFonts w:hint="default"/>
        <w:lang w:val="en-US" w:eastAsia="en-US" w:bidi="ar-SA"/>
      </w:rPr>
    </w:lvl>
    <w:lvl w:ilvl="3">
      <w:start w:val="0"/>
      <w:numFmt w:val="bullet"/>
      <w:lvlText w:val="•"/>
      <w:lvlJc w:val="left"/>
      <w:pPr>
        <w:ind w:left="4854" w:hanging="274"/>
      </w:pPr>
      <w:rPr>
        <w:rFonts w:hint="default"/>
        <w:lang w:val="en-US" w:eastAsia="en-US" w:bidi="ar-SA"/>
      </w:rPr>
    </w:lvl>
    <w:lvl w:ilvl="4">
      <w:start w:val="0"/>
      <w:numFmt w:val="bullet"/>
      <w:lvlText w:val="•"/>
      <w:lvlJc w:val="left"/>
      <w:pPr>
        <w:ind w:left="5525" w:hanging="274"/>
      </w:pPr>
      <w:rPr>
        <w:rFonts w:hint="default"/>
        <w:lang w:val="en-US" w:eastAsia="en-US" w:bidi="ar-SA"/>
      </w:rPr>
    </w:lvl>
    <w:lvl w:ilvl="5">
      <w:start w:val="0"/>
      <w:numFmt w:val="bullet"/>
      <w:lvlText w:val="•"/>
      <w:lvlJc w:val="left"/>
      <w:pPr>
        <w:ind w:left="6197" w:hanging="274"/>
      </w:pPr>
      <w:rPr>
        <w:rFonts w:hint="default"/>
        <w:lang w:val="en-US" w:eastAsia="en-US" w:bidi="ar-SA"/>
      </w:rPr>
    </w:lvl>
    <w:lvl w:ilvl="6">
      <w:start w:val="0"/>
      <w:numFmt w:val="bullet"/>
      <w:lvlText w:val="•"/>
      <w:lvlJc w:val="left"/>
      <w:pPr>
        <w:ind w:left="6868" w:hanging="274"/>
      </w:pPr>
      <w:rPr>
        <w:rFonts w:hint="default"/>
        <w:lang w:val="en-US" w:eastAsia="en-US" w:bidi="ar-SA"/>
      </w:rPr>
    </w:lvl>
    <w:lvl w:ilvl="7">
      <w:start w:val="0"/>
      <w:numFmt w:val="bullet"/>
      <w:lvlText w:val="•"/>
      <w:lvlJc w:val="left"/>
      <w:pPr>
        <w:ind w:left="7540" w:hanging="274"/>
      </w:pPr>
      <w:rPr>
        <w:rFonts w:hint="default"/>
        <w:lang w:val="en-US" w:eastAsia="en-US" w:bidi="ar-SA"/>
      </w:rPr>
    </w:lvl>
    <w:lvl w:ilvl="8">
      <w:start w:val="0"/>
      <w:numFmt w:val="bullet"/>
      <w:lvlText w:val="•"/>
      <w:lvlJc w:val="left"/>
      <w:pPr>
        <w:ind w:left="8211" w:hanging="274"/>
      </w:pPr>
      <w:rPr>
        <w:rFonts w:hint="default"/>
        <w:lang w:val="en-US" w:eastAsia="en-US" w:bidi="ar-SA"/>
      </w:rPr>
    </w:lvl>
  </w:abstractNum>
  <w:abstractNum w:abstractNumId="85">
    <w:multiLevelType w:val="hybridMultilevel"/>
    <w:lvl w:ilvl="0">
      <w:start w:val="1"/>
      <w:numFmt w:val="lowerLetter"/>
      <w:lvlText w:val="(%1)"/>
      <w:lvlJc w:val="left"/>
      <w:pPr>
        <w:ind w:left="2831" w:hanging="27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511" w:hanging="274"/>
      </w:pPr>
      <w:rPr>
        <w:rFonts w:hint="default"/>
        <w:lang w:val="en-US" w:eastAsia="en-US" w:bidi="ar-SA"/>
      </w:rPr>
    </w:lvl>
    <w:lvl w:ilvl="2">
      <w:start w:val="0"/>
      <w:numFmt w:val="bullet"/>
      <w:lvlText w:val="•"/>
      <w:lvlJc w:val="left"/>
      <w:pPr>
        <w:ind w:left="4182" w:hanging="274"/>
      </w:pPr>
      <w:rPr>
        <w:rFonts w:hint="default"/>
        <w:lang w:val="en-US" w:eastAsia="en-US" w:bidi="ar-SA"/>
      </w:rPr>
    </w:lvl>
    <w:lvl w:ilvl="3">
      <w:start w:val="0"/>
      <w:numFmt w:val="bullet"/>
      <w:lvlText w:val="•"/>
      <w:lvlJc w:val="left"/>
      <w:pPr>
        <w:ind w:left="4854" w:hanging="274"/>
      </w:pPr>
      <w:rPr>
        <w:rFonts w:hint="default"/>
        <w:lang w:val="en-US" w:eastAsia="en-US" w:bidi="ar-SA"/>
      </w:rPr>
    </w:lvl>
    <w:lvl w:ilvl="4">
      <w:start w:val="0"/>
      <w:numFmt w:val="bullet"/>
      <w:lvlText w:val="•"/>
      <w:lvlJc w:val="left"/>
      <w:pPr>
        <w:ind w:left="5525" w:hanging="274"/>
      </w:pPr>
      <w:rPr>
        <w:rFonts w:hint="default"/>
        <w:lang w:val="en-US" w:eastAsia="en-US" w:bidi="ar-SA"/>
      </w:rPr>
    </w:lvl>
    <w:lvl w:ilvl="5">
      <w:start w:val="0"/>
      <w:numFmt w:val="bullet"/>
      <w:lvlText w:val="•"/>
      <w:lvlJc w:val="left"/>
      <w:pPr>
        <w:ind w:left="6197" w:hanging="274"/>
      </w:pPr>
      <w:rPr>
        <w:rFonts w:hint="default"/>
        <w:lang w:val="en-US" w:eastAsia="en-US" w:bidi="ar-SA"/>
      </w:rPr>
    </w:lvl>
    <w:lvl w:ilvl="6">
      <w:start w:val="0"/>
      <w:numFmt w:val="bullet"/>
      <w:lvlText w:val="•"/>
      <w:lvlJc w:val="left"/>
      <w:pPr>
        <w:ind w:left="6868" w:hanging="274"/>
      </w:pPr>
      <w:rPr>
        <w:rFonts w:hint="default"/>
        <w:lang w:val="en-US" w:eastAsia="en-US" w:bidi="ar-SA"/>
      </w:rPr>
    </w:lvl>
    <w:lvl w:ilvl="7">
      <w:start w:val="0"/>
      <w:numFmt w:val="bullet"/>
      <w:lvlText w:val="•"/>
      <w:lvlJc w:val="left"/>
      <w:pPr>
        <w:ind w:left="7540" w:hanging="274"/>
      </w:pPr>
      <w:rPr>
        <w:rFonts w:hint="default"/>
        <w:lang w:val="en-US" w:eastAsia="en-US" w:bidi="ar-SA"/>
      </w:rPr>
    </w:lvl>
    <w:lvl w:ilvl="8">
      <w:start w:val="0"/>
      <w:numFmt w:val="bullet"/>
      <w:lvlText w:val="•"/>
      <w:lvlJc w:val="left"/>
      <w:pPr>
        <w:ind w:left="8211" w:hanging="274"/>
      </w:pPr>
      <w:rPr>
        <w:rFonts w:hint="default"/>
        <w:lang w:val="en-US" w:eastAsia="en-US" w:bidi="ar-SA"/>
      </w:rPr>
    </w:lvl>
  </w:abstractNum>
  <w:abstractNum w:abstractNumId="84">
    <w:multiLevelType w:val="hybridMultilevel"/>
    <w:lvl w:ilvl="0">
      <w:start w:val="1"/>
      <w:numFmt w:val="lowerLetter"/>
      <w:lvlText w:val="(%1)"/>
      <w:lvlJc w:val="left"/>
      <w:pPr>
        <w:ind w:left="2831" w:hanging="306"/>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511" w:hanging="306"/>
      </w:pPr>
      <w:rPr>
        <w:rFonts w:hint="default"/>
        <w:lang w:val="en-US" w:eastAsia="en-US" w:bidi="ar-SA"/>
      </w:rPr>
    </w:lvl>
    <w:lvl w:ilvl="2">
      <w:start w:val="0"/>
      <w:numFmt w:val="bullet"/>
      <w:lvlText w:val="•"/>
      <w:lvlJc w:val="left"/>
      <w:pPr>
        <w:ind w:left="4182" w:hanging="306"/>
      </w:pPr>
      <w:rPr>
        <w:rFonts w:hint="default"/>
        <w:lang w:val="en-US" w:eastAsia="en-US" w:bidi="ar-SA"/>
      </w:rPr>
    </w:lvl>
    <w:lvl w:ilvl="3">
      <w:start w:val="0"/>
      <w:numFmt w:val="bullet"/>
      <w:lvlText w:val="•"/>
      <w:lvlJc w:val="left"/>
      <w:pPr>
        <w:ind w:left="4853" w:hanging="306"/>
      </w:pPr>
      <w:rPr>
        <w:rFonts w:hint="default"/>
        <w:lang w:val="en-US" w:eastAsia="en-US" w:bidi="ar-SA"/>
      </w:rPr>
    </w:lvl>
    <w:lvl w:ilvl="4">
      <w:start w:val="0"/>
      <w:numFmt w:val="bullet"/>
      <w:lvlText w:val="•"/>
      <w:lvlJc w:val="left"/>
      <w:pPr>
        <w:ind w:left="5524" w:hanging="306"/>
      </w:pPr>
      <w:rPr>
        <w:rFonts w:hint="default"/>
        <w:lang w:val="en-US" w:eastAsia="en-US" w:bidi="ar-SA"/>
      </w:rPr>
    </w:lvl>
    <w:lvl w:ilvl="5">
      <w:start w:val="0"/>
      <w:numFmt w:val="bullet"/>
      <w:lvlText w:val="•"/>
      <w:lvlJc w:val="left"/>
      <w:pPr>
        <w:ind w:left="6195" w:hanging="306"/>
      </w:pPr>
      <w:rPr>
        <w:rFonts w:hint="default"/>
        <w:lang w:val="en-US" w:eastAsia="en-US" w:bidi="ar-SA"/>
      </w:rPr>
    </w:lvl>
    <w:lvl w:ilvl="6">
      <w:start w:val="0"/>
      <w:numFmt w:val="bullet"/>
      <w:lvlText w:val="•"/>
      <w:lvlJc w:val="left"/>
      <w:pPr>
        <w:ind w:left="6866" w:hanging="306"/>
      </w:pPr>
      <w:rPr>
        <w:rFonts w:hint="default"/>
        <w:lang w:val="en-US" w:eastAsia="en-US" w:bidi="ar-SA"/>
      </w:rPr>
    </w:lvl>
    <w:lvl w:ilvl="7">
      <w:start w:val="0"/>
      <w:numFmt w:val="bullet"/>
      <w:lvlText w:val="•"/>
      <w:lvlJc w:val="left"/>
      <w:pPr>
        <w:ind w:left="7537" w:hanging="306"/>
      </w:pPr>
      <w:rPr>
        <w:rFonts w:hint="default"/>
        <w:lang w:val="en-US" w:eastAsia="en-US" w:bidi="ar-SA"/>
      </w:rPr>
    </w:lvl>
    <w:lvl w:ilvl="8">
      <w:start w:val="0"/>
      <w:numFmt w:val="bullet"/>
      <w:lvlText w:val="•"/>
      <w:lvlJc w:val="left"/>
      <w:pPr>
        <w:ind w:left="8208" w:hanging="306"/>
      </w:pPr>
      <w:rPr>
        <w:rFonts w:hint="default"/>
        <w:lang w:val="en-US" w:eastAsia="en-US" w:bidi="ar-SA"/>
      </w:rPr>
    </w:lvl>
  </w:abstractNum>
  <w:abstractNum w:abstractNumId="83">
    <w:multiLevelType w:val="hybridMultilevel"/>
    <w:lvl w:ilvl="0">
      <w:start w:val="1"/>
      <w:numFmt w:val="lowerLetter"/>
      <w:lvlText w:val="(%1)"/>
      <w:lvlJc w:val="left"/>
      <w:pPr>
        <w:ind w:left="592" w:hanging="255"/>
        <w:jc w:val="left"/>
      </w:pPr>
      <w:rPr>
        <w:rFonts w:hint="default" w:ascii="Times New Roman" w:hAnsi="Times New Roman" w:eastAsia="Times New Roman" w:cs="Times New Roman"/>
        <w:b w:val="0"/>
        <w:bCs w:val="0"/>
        <w:i w:val="0"/>
        <w:iCs w:val="0"/>
        <w:color w:val="231F20"/>
        <w:spacing w:val="-4"/>
        <w:w w:val="99"/>
        <w:sz w:val="20"/>
        <w:szCs w:val="20"/>
        <w:lang w:val="en-US" w:eastAsia="en-US" w:bidi="ar-SA"/>
      </w:rPr>
    </w:lvl>
    <w:lvl w:ilvl="1">
      <w:start w:val="0"/>
      <w:numFmt w:val="bullet"/>
      <w:lvlText w:val="•"/>
      <w:lvlJc w:val="left"/>
      <w:pPr>
        <w:ind w:left="1506" w:hanging="255"/>
      </w:pPr>
      <w:rPr>
        <w:rFonts w:hint="default"/>
        <w:lang w:val="en-US" w:eastAsia="en-US" w:bidi="ar-SA"/>
      </w:rPr>
    </w:lvl>
    <w:lvl w:ilvl="2">
      <w:start w:val="0"/>
      <w:numFmt w:val="bullet"/>
      <w:lvlText w:val="•"/>
      <w:lvlJc w:val="left"/>
      <w:pPr>
        <w:ind w:left="2412" w:hanging="255"/>
      </w:pPr>
      <w:rPr>
        <w:rFonts w:hint="default"/>
        <w:lang w:val="en-US" w:eastAsia="en-US" w:bidi="ar-SA"/>
      </w:rPr>
    </w:lvl>
    <w:lvl w:ilvl="3">
      <w:start w:val="0"/>
      <w:numFmt w:val="bullet"/>
      <w:lvlText w:val="•"/>
      <w:lvlJc w:val="left"/>
      <w:pPr>
        <w:ind w:left="3318" w:hanging="255"/>
      </w:pPr>
      <w:rPr>
        <w:rFonts w:hint="default"/>
        <w:lang w:val="en-US" w:eastAsia="en-US" w:bidi="ar-SA"/>
      </w:rPr>
    </w:lvl>
    <w:lvl w:ilvl="4">
      <w:start w:val="0"/>
      <w:numFmt w:val="bullet"/>
      <w:lvlText w:val="•"/>
      <w:lvlJc w:val="left"/>
      <w:pPr>
        <w:ind w:left="4224" w:hanging="255"/>
      </w:pPr>
      <w:rPr>
        <w:rFonts w:hint="default"/>
        <w:lang w:val="en-US" w:eastAsia="en-US" w:bidi="ar-SA"/>
      </w:rPr>
    </w:lvl>
    <w:lvl w:ilvl="5">
      <w:start w:val="0"/>
      <w:numFmt w:val="bullet"/>
      <w:lvlText w:val="•"/>
      <w:lvlJc w:val="left"/>
      <w:pPr>
        <w:ind w:left="5130" w:hanging="255"/>
      </w:pPr>
      <w:rPr>
        <w:rFonts w:hint="default"/>
        <w:lang w:val="en-US" w:eastAsia="en-US" w:bidi="ar-SA"/>
      </w:rPr>
    </w:lvl>
    <w:lvl w:ilvl="6">
      <w:start w:val="0"/>
      <w:numFmt w:val="bullet"/>
      <w:lvlText w:val="•"/>
      <w:lvlJc w:val="left"/>
      <w:pPr>
        <w:ind w:left="6036" w:hanging="255"/>
      </w:pPr>
      <w:rPr>
        <w:rFonts w:hint="default"/>
        <w:lang w:val="en-US" w:eastAsia="en-US" w:bidi="ar-SA"/>
      </w:rPr>
    </w:lvl>
    <w:lvl w:ilvl="7">
      <w:start w:val="0"/>
      <w:numFmt w:val="bullet"/>
      <w:lvlText w:val="•"/>
      <w:lvlJc w:val="left"/>
      <w:pPr>
        <w:ind w:left="6942" w:hanging="255"/>
      </w:pPr>
      <w:rPr>
        <w:rFonts w:hint="default"/>
        <w:lang w:val="en-US" w:eastAsia="en-US" w:bidi="ar-SA"/>
      </w:rPr>
    </w:lvl>
    <w:lvl w:ilvl="8">
      <w:start w:val="0"/>
      <w:numFmt w:val="bullet"/>
      <w:lvlText w:val="•"/>
      <w:lvlJc w:val="left"/>
      <w:pPr>
        <w:ind w:left="7848" w:hanging="255"/>
      </w:pPr>
      <w:rPr>
        <w:rFonts w:hint="default"/>
        <w:lang w:val="en-US" w:eastAsia="en-US" w:bidi="ar-SA"/>
      </w:rPr>
    </w:lvl>
  </w:abstractNum>
  <w:abstractNum w:abstractNumId="82">
    <w:multiLevelType w:val="hybridMultilevel"/>
    <w:lvl w:ilvl="0">
      <w:start w:val="1"/>
      <w:numFmt w:val="lowerLetter"/>
      <w:lvlText w:val="(%1)"/>
      <w:lvlJc w:val="left"/>
      <w:pPr>
        <w:ind w:left="2831" w:hanging="308"/>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511" w:hanging="308"/>
      </w:pPr>
      <w:rPr>
        <w:rFonts w:hint="default"/>
        <w:lang w:val="en-US" w:eastAsia="en-US" w:bidi="ar-SA"/>
      </w:rPr>
    </w:lvl>
    <w:lvl w:ilvl="2">
      <w:start w:val="0"/>
      <w:numFmt w:val="bullet"/>
      <w:lvlText w:val="•"/>
      <w:lvlJc w:val="left"/>
      <w:pPr>
        <w:ind w:left="4182" w:hanging="308"/>
      </w:pPr>
      <w:rPr>
        <w:rFonts w:hint="default"/>
        <w:lang w:val="en-US" w:eastAsia="en-US" w:bidi="ar-SA"/>
      </w:rPr>
    </w:lvl>
    <w:lvl w:ilvl="3">
      <w:start w:val="0"/>
      <w:numFmt w:val="bullet"/>
      <w:lvlText w:val="•"/>
      <w:lvlJc w:val="left"/>
      <w:pPr>
        <w:ind w:left="4853" w:hanging="308"/>
      </w:pPr>
      <w:rPr>
        <w:rFonts w:hint="default"/>
        <w:lang w:val="en-US" w:eastAsia="en-US" w:bidi="ar-SA"/>
      </w:rPr>
    </w:lvl>
    <w:lvl w:ilvl="4">
      <w:start w:val="0"/>
      <w:numFmt w:val="bullet"/>
      <w:lvlText w:val="•"/>
      <w:lvlJc w:val="left"/>
      <w:pPr>
        <w:ind w:left="5524" w:hanging="308"/>
      </w:pPr>
      <w:rPr>
        <w:rFonts w:hint="default"/>
        <w:lang w:val="en-US" w:eastAsia="en-US" w:bidi="ar-SA"/>
      </w:rPr>
    </w:lvl>
    <w:lvl w:ilvl="5">
      <w:start w:val="0"/>
      <w:numFmt w:val="bullet"/>
      <w:lvlText w:val="•"/>
      <w:lvlJc w:val="left"/>
      <w:pPr>
        <w:ind w:left="6195" w:hanging="308"/>
      </w:pPr>
      <w:rPr>
        <w:rFonts w:hint="default"/>
        <w:lang w:val="en-US" w:eastAsia="en-US" w:bidi="ar-SA"/>
      </w:rPr>
    </w:lvl>
    <w:lvl w:ilvl="6">
      <w:start w:val="0"/>
      <w:numFmt w:val="bullet"/>
      <w:lvlText w:val="•"/>
      <w:lvlJc w:val="left"/>
      <w:pPr>
        <w:ind w:left="6866" w:hanging="308"/>
      </w:pPr>
      <w:rPr>
        <w:rFonts w:hint="default"/>
        <w:lang w:val="en-US" w:eastAsia="en-US" w:bidi="ar-SA"/>
      </w:rPr>
    </w:lvl>
    <w:lvl w:ilvl="7">
      <w:start w:val="0"/>
      <w:numFmt w:val="bullet"/>
      <w:lvlText w:val="•"/>
      <w:lvlJc w:val="left"/>
      <w:pPr>
        <w:ind w:left="7537" w:hanging="308"/>
      </w:pPr>
      <w:rPr>
        <w:rFonts w:hint="default"/>
        <w:lang w:val="en-US" w:eastAsia="en-US" w:bidi="ar-SA"/>
      </w:rPr>
    </w:lvl>
    <w:lvl w:ilvl="8">
      <w:start w:val="0"/>
      <w:numFmt w:val="bullet"/>
      <w:lvlText w:val="•"/>
      <w:lvlJc w:val="left"/>
      <w:pPr>
        <w:ind w:left="8208" w:hanging="308"/>
      </w:pPr>
      <w:rPr>
        <w:rFonts w:hint="default"/>
        <w:lang w:val="en-US" w:eastAsia="en-US" w:bidi="ar-SA"/>
      </w:rPr>
    </w:lvl>
  </w:abstractNum>
  <w:abstractNum w:abstractNumId="81">
    <w:multiLevelType w:val="hybridMultilevel"/>
    <w:lvl w:ilvl="0">
      <w:start w:val="1"/>
      <w:numFmt w:val="lowerLetter"/>
      <w:lvlText w:val="(%1)"/>
      <w:lvlJc w:val="left"/>
      <w:pPr>
        <w:ind w:left="653" w:hanging="279"/>
        <w:jc w:val="righ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566" w:hanging="279"/>
      </w:pPr>
      <w:rPr>
        <w:rFonts w:hint="default"/>
        <w:lang w:val="en-US" w:eastAsia="en-US" w:bidi="ar-SA"/>
      </w:rPr>
    </w:lvl>
    <w:lvl w:ilvl="2">
      <w:start w:val="0"/>
      <w:numFmt w:val="bullet"/>
      <w:lvlText w:val="•"/>
      <w:lvlJc w:val="left"/>
      <w:pPr>
        <w:ind w:left="2472" w:hanging="279"/>
      </w:pPr>
      <w:rPr>
        <w:rFonts w:hint="default"/>
        <w:lang w:val="en-US" w:eastAsia="en-US" w:bidi="ar-SA"/>
      </w:rPr>
    </w:lvl>
    <w:lvl w:ilvl="3">
      <w:start w:val="0"/>
      <w:numFmt w:val="bullet"/>
      <w:lvlText w:val="•"/>
      <w:lvlJc w:val="left"/>
      <w:pPr>
        <w:ind w:left="3378" w:hanging="279"/>
      </w:pPr>
      <w:rPr>
        <w:rFonts w:hint="default"/>
        <w:lang w:val="en-US" w:eastAsia="en-US" w:bidi="ar-SA"/>
      </w:rPr>
    </w:lvl>
    <w:lvl w:ilvl="4">
      <w:start w:val="0"/>
      <w:numFmt w:val="bullet"/>
      <w:lvlText w:val="•"/>
      <w:lvlJc w:val="left"/>
      <w:pPr>
        <w:ind w:left="4284" w:hanging="279"/>
      </w:pPr>
      <w:rPr>
        <w:rFonts w:hint="default"/>
        <w:lang w:val="en-US" w:eastAsia="en-US" w:bidi="ar-SA"/>
      </w:rPr>
    </w:lvl>
    <w:lvl w:ilvl="5">
      <w:start w:val="0"/>
      <w:numFmt w:val="bullet"/>
      <w:lvlText w:val="•"/>
      <w:lvlJc w:val="left"/>
      <w:pPr>
        <w:ind w:left="5190" w:hanging="279"/>
      </w:pPr>
      <w:rPr>
        <w:rFonts w:hint="default"/>
        <w:lang w:val="en-US" w:eastAsia="en-US" w:bidi="ar-SA"/>
      </w:rPr>
    </w:lvl>
    <w:lvl w:ilvl="6">
      <w:start w:val="0"/>
      <w:numFmt w:val="bullet"/>
      <w:lvlText w:val="•"/>
      <w:lvlJc w:val="left"/>
      <w:pPr>
        <w:ind w:left="6096" w:hanging="279"/>
      </w:pPr>
      <w:rPr>
        <w:rFonts w:hint="default"/>
        <w:lang w:val="en-US" w:eastAsia="en-US" w:bidi="ar-SA"/>
      </w:rPr>
    </w:lvl>
    <w:lvl w:ilvl="7">
      <w:start w:val="0"/>
      <w:numFmt w:val="bullet"/>
      <w:lvlText w:val="•"/>
      <w:lvlJc w:val="left"/>
      <w:pPr>
        <w:ind w:left="7003" w:hanging="279"/>
      </w:pPr>
      <w:rPr>
        <w:rFonts w:hint="default"/>
        <w:lang w:val="en-US" w:eastAsia="en-US" w:bidi="ar-SA"/>
      </w:rPr>
    </w:lvl>
    <w:lvl w:ilvl="8">
      <w:start w:val="0"/>
      <w:numFmt w:val="bullet"/>
      <w:lvlText w:val="•"/>
      <w:lvlJc w:val="left"/>
      <w:pPr>
        <w:ind w:left="7909" w:hanging="279"/>
      </w:pPr>
      <w:rPr>
        <w:rFonts w:hint="default"/>
        <w:lang w:val="en-US" w:eastAsia="en-US" w:bidi="ar-SA"/>
      </w:rPr>
    </w:lvl>
  </w:abstractNum>
  <w:abstractNum w:abstractNumId="80">
    <w:multiLevelType w:val="hybridMultilevel"/>
    <w:lvl w:ilvl="0">
      <w:start w:val="2"/>
      <w:numFmt w:val="decimal"/>
      <w:lvlText w:val="(%1)"/>
      <w:lvlJc w:val="left"/>
      <w:pPr>
        <w:ind w:left="173" w:hanging="276"/>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134" w:hanging="276"/>
      </w:pPr>
      <w:rPr>
        <w:rFonts w:hint="default"/>
        <w:lang w:val="en-US" w:eastAsia="en-US" w:bidi="ar-SA"/>
      </w:rPr>
    </w:lvl>
    <w:lvl w:ilvl="2">
      <w:start w:val="0"/>
      <w:numFmt w:val="bullet"/>
      <w:lvlText w:val="•"/>
      <w:lvlJc w:val="left"/>
      <w:pPr>
        <w:ind w:left="2088" w:hanging="276"/>
      </w:pPr>
      <w:rPr>
        <w:rFonts w:hint="default"/>
        <w:lang w:val="en-US" w:eastAsia="en-US" w:bidi="ar-SA"/>
      </w:rPr>
    </w:lvl>
    <w:lvl w:ilvl="3">
      <w:start w:val="0"/>
      <w:numFmt w:val="bullet"/>
      <w:lvlText w:val="•"/>
      <w:lvlJc w:val="left"/>
      <w:pPr>
        <w:ind w:left="3042" w:hanging="276"/>
      </w:pPr>
      <w:rPr>
        <w:rFonts w:hint="default"/>
        <w:lang w:val="en-US" w:eastAsia="en-US" w:bidi="ar-SA"/>
      </w:rPr>
    </w:lvl>
    <w:lvl w:ilvl="4">
      <w:start w:val="0"/>
      <w:numFmt w:val="bullet"/>
      <w:lvlText w:val="•"/>
      <w:lvlJc w:val="left"/>
      <w:pPr>
        <w:ind w:left="3996" w:hanging="276"/>
      </w:pPr>
      <w:rPr>
        <w:rFonts w:hint="default"/>
        <w:lang w:val="en-US" w:eastAsia="en-US" w:bidi="ar-SA"/>
      </w:rPr>
    </w:lvl>
    <w:lvl w:ilvl="5">
      <w:start w:val="0"/>
      <w:numFmt w:val="bullet"/>
      <w:lvlText w:val="•"/>
      <w:lvlJc w:val="left"/>
      <w:pPr>
        <w:ind w:left="4950" w:hanging="276"/>
      </w:pPr>
      <w:rPr>
        <w:rFonts w:hint="default"/>
        <w:lang w:val="en-US" w:eastAsia="en-US" w:bidi="ar-SA"/>
      </w:rPr>
    </w:lvl>
    <w:lvl w:ilvl="6">
      <w:start w:val="0"/>
      <w:numFmt w:val="bullet"/>
      <w:lvlText w:val="•"/>
      <w:lvlJc w:val="left"/>
      <w:pPr>
        <w:ind w:left="5904" w:hanging="276"/>
      </w:pPr>
      <w:rPr>
        <w:rFonts w:hint="default"/>
        <w:lang w:val="en-US" w:eastAsia="en-US" w:bidi="ar-SA"/>
      </w:rPr>
    </w:lvl>
    <w:lvl w:ilvl="7">
      <w:start w:val="0"/>
      <w:numFmt w:val="bullet"/>
      <w:lvlText w:val="•"/>
      <w:lvlJc w:val="left"/>
      <w:pPr>
        <w:ind w:left="6859" w:hanging="276"/>
      </w:pPr>
      <w:rPr>
        <w:rFonts w:hint="default"/>
        <w:lang w:val="en-US" w:eastAsia="en-US" w:bidi="ar-SA"/>
      </w:rPr>
    </w:lvl>
    <w:lvl w:ilvl="8">
      <w:start w:val="0"/>
      <w:numFmt w:val="bullet"/>
      <w:lvlText w:val="•"/>
      <w:lvlJc w:val="left"/>
      <w:pPr>
        <w:ind w:left="7813" w:hanging="276"/>
      </w:pPr>
      <w:rPr>
        <w:rFonts w:hint="default"/>
        <w:lang w:val="en-US" w:eastAsia="en-US" w:bidi="ar-SA"/>
      </w:rPr>
    </w:lvl>
  </w:abstractNum>
  <w:abstractNum w:abstractNumId="79">
    <w:multiLevelType w:val="hybridMultilevel"/>
    <w:lvl w:ilvl="0">
      <w:start w:val="2"/>
      <w:numFmt w:val="decimal"/>
      <w:lvlText w:val="(%1)"/>
      <w:lvlJc w:val="left"/>
      <w:pPr>
        <w:ind w:left="2352" w:hanging="313"/>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079" w:hanging="313"/>
      </w:pPr>
      <w:rPr>
        <w:rFonts w:hint="default"/>
        <w:lang w:val="en-US" w:eastAsia="en-US" w:bidi="ar-SA"/>
      </w:rPr>
    </w:lvl>
    <w:lvl w:ilvl="2">
      <w:start w:val="0"/>
      <w:numFmt w:val="bullet"/>
      <w:lvlText w:val="•"/>
      <w:lvlJc w:val="left"/>
      <w:pPr>
        <w:ind w:left="3798" w:hanging="313"/>
      </w:pPr>
      <w:rPr>
        <w:rFonts w:hint="default"/>
        <w:lang w:val="en-US" w:eastAsia="en-US" w:bidi="ar-SA"/>
      </w:rPr>
    </w:lvl>
    <w:lvl w:ilvl="3">
      <w:start w:val="0"/>
      <w:numFmt w:val="bullet"/>
      <w:lvlText w:val="•"/>
      <w:lvlJc w:val="left"/>
      <w:pPr>
        <w:ind w:left="4518" w:hanging="313"/>
      </w:pPr>
      <w:rPr>
        <w:rFonts w:hint="default"/>
        <w:lang w:val="en-US" w:eastAsia="en-US" w:bidi="ar-SA"/>
      </w:rPr>
    </w:lvl>
    <w:lvl w:ilvl="4">
      <w:start w:val="0"/>
      <w:numFmt w:val="bullet"/>
      <w:lvlText w:val="•"/>
      <w:lvlJc w:val="left"/>
      <w:pPr>
        <w:ind w:left="5237" w:hanging="313"/>
      </w:pPr>
      <w:rPr>
        <w:rFonts w:hint="default"/>
        <w:lang w:val="en-US" w:eastAsia="en-US" w:bidi="ar-SA"/>
      </w:rPr>
    </w:lvl>
    <w:lvl w:ilvl="5">
      <w:start w:val="0"/>
      <w:numFmt w:val="bullet"/>
      <w:lvlText w:val="•"/>
      <w:lvlJc w:val="left"/>
      <w:pPr>
        <w:ind w:left="5956" w:hanging="313"/>
      </w:pPr>
      <w:rPr>
        <w:rFonts w:hint="default"/>
        <w:lang w:val="en-US" w:eastAsia="en-US" w:bidi="ar-SA"/>
      </w:rPr>
    </w:lvl>
    <w:lvl w:ilvl="6">
      <w:start w:val="0"/>
      <w:numFmt w:val="bullet"/>
      <w:lvlText w:val="•"/>
      <w:lvlJc w:val="left"/>
      <w:pPr>
        <w:ind w:left="6676" w:hanging="313"/>
      </w:pPr>
      <w:rPr>
        <w:rFonts w:hint="default"/>
        <w:lang w:val="en-US" w:eastAsia="en-US" w:bidi="ar-SA"/>
      </w:rPr>
    </w:lvl>
    <w:lvl w:ilvl="7">
      <w:start w:val="0"/>
      <w:numFmt w:val="bullet"/>
      <w:lvlText w:val="•"/>
      <w:lvlJc w:val="left"/>
      <w:pPr>
        <w:ind w:left="7395" w:hanging="313"/>
      </w:pPr>
      <w:rPr>
        <w:rFonts w:hint="default"/>
        <w:lang w:val="en-US" w:eastAsia="en-US" w:bidi="ar-SA"/>
      </w:rPr>
    </w:lvl>
    <w:lvl w:ilvl="8">
      <w:start w:val="0"/>
      <w:numFmt w:val="bullet"/>
      <w:lvlText w:val="•"/>
      <w:lvlJc w:val="left"/>
      <w:pPr>
        <w:ind w:left="8115" w:hanging="313"/>
      </w:pPr>
      <w:rPr>
        <w:rFonts w:hint="default"/>
        <w:lang w:val="en-US" w:eastAsia="en-US" w:bidi="ar-SA"/>
      </w:rPr>
    </w:lvl>
  </w:abstractNum>
  <w:abstractNum w:abstractNumId="78">
    <w:multiLevelType w:val="hybridMultilevel"/>
    <w:lvl w:ilvl="0">
      <w:start w:val="2"/>
      <w:numFmt w:val="decimal"/>
      <w:lvlText w:val="(%1)"/>
      <w:lvlJc w:val="left"/>
      <w:pPr>
        <w:ind w:left="153" w:hanging="275"/>
        <w:jc w:val="righ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114" w:hanging="275"/>
      </w:pPr>
      <w:rPr>
        <w:rFonts w:hint="default"/>
        <w:lang w:val="en-US" w:eastAsia="en-US" w:bidi="ar-SA"/>
      </w:rPr>
    </w:lvl>
    <w:lvl w:ilvl="2">
      <w:start w:val="0"/>
      <w:numFmt w:val="bullet"/>
      <w:lvlText w:val="•"/>
      <w:lvlJc w:val="left"/>
      <w:pPr>
        <w:ind w:left="2068" w:hanging="275"/>
      </w:pPr>
      <w:rPr>
        <w:rFonts w:hint="default"/>
        <w:lang w:val="en-US" w:eastAsia="en-US" w:bidi="ar-SA"/>
      </w:rPr>
    </w:lvl>
    <w:lvl w:ilvl="3">
      <w:start w:val="0"/>
      <w:numFmt w:val="bullet"/>
      <w:lvlText w:val="•"/>
      <w:lvlJc w:val="left"/>
      <w:pPr>
        <w:ind w:left="3022" w:hanging="275"/>
      </w:pPr>
      <w:rPr>
        <w:rFonts w:hint="default"/>
        <w:lang w:val="en-US" w:eastAsia="en-US" w:bidi="ar-SA"/>
      </w:rPr>
    </w:lvl>
    <w:lvl w:ilvl="4">
      <w:start w:val="0"/>
      <w:numFmt w:val="bullet"/>
      <w:lvlText w:val="•"/>
      <w:lvlJc w:val="left"/>
      <w:pPr>
        <w:ind w:left="3976" w:hanging="275"/>
      </w:pPr>
      <w:rPr>
        <w:rFonts w:hint="default"/>
        <w:lang w:val="en-US" w:eastAsia="en-US" w:bidi="ar-SA"/>
      </w:rPr>
    </w:lvl>
    <w:lvl w:ilvl="5">
      <w:start w:val="0"/>
      <w:numFmt w:val="bullet"/>
      <w:lvlText w:val="•"/>
      <w:lvlJc w:val="left"/>
      <w:pPr>
        <w:ind w:left="4930" w:hanging="275"/>
      </w:pPr>
      <w:rPr>
        <w:rFonts w:hint="default"/>
        <w:lang w:val="en-US" w:eastAsia="en-US" w:bidi="ar-SA"/>
      </w:rPr>
    </w:lvl>
    <w:lvl w:ilvl="6">
      <w:start w:val="0"/>
      <w:numFmt w:val="bullet"/>
      <w:lvlText w:val="•"/>
      <w:lvlJc w:val="left"/>
      <w:pPr>
        <w:ind w:left="5884" w:hanging="275"/>
      </w:pPr>
      <w:rPr>
        <w:rFonts w:hint="default"/>
        <w:lang w:val="en-US" w:eastAsia="en-US" w:bidi="ar-SA"/>
      </w:rPr>
    </w:lvl>
    <w:lvl w:ilvl="7">
      <w:start w:val="0"/>
      <w:numFmt w:val="bullet"/>
      <w:lvlText w:val="•"/>
      <w:lvlJc w:val="left"/>
      <w:pPr>
        <w:ind w:left="6838" w:hanging="275"/>
      </w:pPr>
      <w:rPr>
        <w:rFonts w:hint="default"/>
        <w:lang w:val="en-US" w:eastAsia="en-US" w:bidi="ar-SA"/>
      </w:rPr>
    </w:lvl>
    <w:lvl w:ilvl="8">
      <w:start w:val="0"/>
      <w:numFmt w:val="bullet"/>
      <w:lvlText w:val="•"/>
      <w:lvlJc w:val="left"/>
      <w:pPr>
        <w:ind w:left="7792" w:hanging="275"/>
      </w:pPr>
      <w:rPr>
        <w:rFonts w:hint="default"/>
        <w:lang w:val="en-US" w:eastAsia="en-US" w:bidi="ar-SA"/>
      </w:rPr>
    </w:lvl>
  </w:abstractNum>
  <w:abstractNum w:abstractNumId="77">
    <w:multiLevelType w:val="hybridMultilevel"/>
    <w:lvl w:ilvl="0">
      <w:start w:val="1"/>
      <w:numFmt w:val="lowerLetter"/>
      <w:lvlText w:val="(%1)"/>
      <w:lvlJc w:val="left"/>
      <w:pPr>
        <w:ind w:left="633" w:hanging="288"/>
        <w:jc w:val="left"/>
      </w:pPr>
      <w:rPr>
        <w:rFonts w:hint="default" w:ascii="Times New Roman" w:hAnsi="Times New Roman" w:eastAsia="Times New Roman" w:cs="Times New Roman"/>
        <w:b w:val="0"/>
        <w:bCs w:val="0"/>
        <w:i w:val="0"/>
        <w:iCs w:val="0"/>
        <w:color w:val="231F20"/>
        <w:spacing w:val="-4"/>
        <w:w w:val="99"/>
        <w:sz w:val="20"/>
        <w:szCs w:val="20"/>
        <w:lang w:val="en-US" w:eastAsia="en-US" w:bidi="ar-SA"/>
      </w:rPr>
    </w:lvl>
    <w:lvl w:ilvl="1">
      <w:start w:val="0"/>
      <w:numFmt w:val="bullet"/>
      <w:lvlText w:val="•"/>
      <w:lvlJc w:val="left"/>
      <w:pPr>
        <w:ind w:left="1546" w:hanging="288"/>
      </w:pPr>
      <w:rPr>
        <w:rFonts w:hint="default"/>
        <w:lang w:val="en-US" w:eastAsia="en-US" w:bidi="ar-SA"/>
      </w:rPr>
    </w:lvl>
    <w:lvl w:ilvl="2">
      <w:start w:val="0"/>
      <w:numFmt w:val="bullet"/>
      <w:lvlText w:val="•"/>
      <w:lvlJc w:val="left"/>
      <w:pPr>
        <w:ind w:left="2452" w:hanging="288"/>
      </w:pPr>
      <w:rPr>
        <w:rFonts w:hint="default"/>
        <w:lang w:val="en-US" w:eastAsia="en-US" w:bidi="ar-SA"/>
      </w:rPr>
    </w:lvl>
    <w:lvl w:ilvl="3">
      <w:start w:val="0"/>
      <w:numFmt w:val="bullet"/>
      <w:lvlText w:val="•"/>
      <w:lvlJc w:val="left"/>
      <w:pPr>
        <w:ind w:left="3358" w:hanging="288"/>
      </w:pPr>
      <w:rPr>
        <w:rFonts w:hint="default"/>
        <w:lang w:val="en-US" w:eastAsia="en-US" w:bidi="ar-SA"/>
      </w:rPr>
    </w:lvl>
    <w:lvl w:ilvl="4">
      <w:start w:val="0"/>
      <w:numFmt w:val="bullet"/>
      <w:lvlText w:val="•"/>
      <w:lvlJc w:val="left"/>
      <w:pPr>
        <w:ind w:left="4264" w:hanging="288"/>
      </w:pPr>
      <w:rPr>
        <w:rFonts w:hint="default"/>
        <w:lang w:val="en-US" w:eastAsia="en-US" w:bidi="ar-SA"/>
      </w:rPr>
    </w:lvl>
    <w:lvl w:ilvl="5">
      <w:start w:val="0"/>
      <w:numFmt w:val="bullet"/>
      <w:lvlText w:val="•"/>
      <w:lvlJc w:val="left"/>
      <w:pPr>
        <w:ind w:left="5170" w:hanging="288"/>
      </w:pPr>
      <w:rPr>
        <w:rFonts w:hint="default"/>
        <w:lang w:val="en-US" w:eastAsia="en-US" w:bidi="ar-SA"/>
      </w:rPr>
    </w:lvl>
    <w:lvl w:ilvl="6">
      <w:start w:val="0"/>
      <w:numFmt w:val="bullet"/>
      <w:lvlText w:val="•"/>
      <w:lvlJc w:val="left"/>
      <w:pPr>
        <w:ind w:left="6076" w:hanging="288"/>
      </w:pPr>
      <w:rPr>
        <w:rFonts w:hint="default"/>
        <w:lang w:val="en-US" w:eastAsia="en-US" w:bidi="ar-SA"/>
      </w:rPr>
    </w:lvl>
    <w:lvl w:ilvl="7">
      <w:start w:val="0"/>
      <w:numFmt w:val="bullet"/>
      <w:lvlText w:val="•"/>
      <w:lvlJc w:val="left"/>
      <w:pPr>
        <w:ind w:left="6982" w:hanging="288"/>
      </w:pPr>
      <w:rPr>
        <w:rFonts w:hint="default"/>
        <w:lang w:val="en-US" w:eastAsia="en-US" w:bidi="ar-SA"/>
      </w:rPr>
    </w:lvl>
    <w:lvl w:ilvl="8">
      <w:start w:val="0"/>
      <w:numFmt w:val="bullet"/>
      <w:lvlText w:val="•"/>
      <w:lvlJc w:val="left"/>
      <w:pPr>
        <w:ind w:left="7888" w:hanging="288"/>
      </w:pPr>
      <w:rPr>
        <w:rFonts w:hint="default"/>
        <w:lang w:val="en-US" w:eastAsia="en-US" w:bidi="ar-SA"/>
      </w:rPr>
    </w:lvl>
  </w:abstractNum>
  <w:abstractNum w:abstractNumId="76">
    <w:multiLevelType w:val="hybridMultilevel"/>
    <w:lvl w:ilvl="0">
      <w:start w:val="2"/>
      <w:numFmt w:val="decimal"/>
      <w:lvlText w:val="(%1)"/>
      <w:lvlJc w:val="left"/>
      <w:pPr>
        <w:ind w:left="153" w:hanging="260"/>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114" w:hanging="260"/>
      </w:pPr>
      <w:rPr>
        <w:rFonts w:hint="default"/>
        <w:lang w:val="en-US" w:eastAsia="en-US" w:bidi="ar-SA"/>
      </w:rPr>
    </w:lvl>
    <w:lvl w:ilvl="2">
      <w:start w:val="0"/>
      <w:numFmt w:val="bullet"/>
      <w:lvlText w:val="•"/>
      <w:lvlJc w:val="left"/>
      <w:pPr>
        <w:ind w:left="2068" w:hanging="260"/>
      </w:pPr>
      <w:rPr>
        <w:rFonts w:hint="default"/>
        <w:lang w:val="en-US" w:eastAsia="en-US" w:bidi="ar-SA"/>
      </w:rPr>
    </w:lvl>
    <w:lvl w:ilvl="3">
      <w:start w:val="0"/>
      <w:numFmt w:val="bullet"/>
      <w:lvlText w:val="•"/>
      <w:lvlJc w:val="left"/>
      <w:pPr>
        <w:ind w:left="3022" w:hanging="260"/>
      </w:pPr>
      <w:rPr>
        <w:rFonts w:hint="default"/>
        <w:lang w:val="en-US" w:eastAsia="en-US" w:bidi="ar-SA"/>
      </w:rPr>
    </w:lvl>
    <w:lvl w:ilvl="4">
      <w:start w:val="0"/>
      <w:numFmt w:val="bullet"/>
      <w:lvlText w:val="•"/>
      <w:lvlJc w:val="left"/>
      <w:pPr>
        <w:ind w:left="3976" w:hanging="260"/>
      </w:pPr>
      <w:rPr>
        <w:rFonts w:hint="default"/>
        <w:lang w:val="en-US" w:eastAsia="en-US" w:bidi="ar-SA"/>
      </w:rPr>
    </w:lvl>
    <w:lvl w:ilvl="5">
      <w:start w:val="0"/>
      <w:numFmt w:val="bullet"/>
      <w:lvlText w:val="•"/>
      <w:lvlJc w:val="left"/>
      <w:pPr>
        <w:ind w:left="4930" w:hanging="260"/>
      </w:pPr>
      <w:rPr>
        <w:rFonts w:hint="default"/>
        <w:lang w:val="en-US" w:eastAsia="en-US" w:bidi="ar-SA"/>
      </w:rPr>
    </w:lvl>
    <w:lvl w:ilvl="6">
      <w:start w:val="0"/>
      <w:numFmt w:val="bullet"/>
      <w:lvlText w:val="•"/>
      <w:lvlJc w:val="left"/>
      <w:pPr>
        <w:ind w:left="5884" w:hanging="260"/>
      </w:pPr>
      <w:rPr>
        <w:rFonts w:hint="default"/>
        <w:lang w:val="en-US" w:eastAsia="en-US" w:bidi="ar-SA"/>
      </w:rPr>
    </w:lvl>
    <w:lvl w:ilvl="7">
      <w:start w:val="0"/>
      <w:numFmt w:val="bullet"/>
      <w:lvlText w:val="•"/>
      <w:lvlJc w:val="left"/>
      <w:pPr>
        <w:ind w:left="6838" w:hanging="260"/>
      </w:pPr>
      <w:rPr>
        <w:rFonts w:hint="default"/>
        <w:lang w:val="en-US" w:eastAsia="en-US" w:bidi="ar-SA"/>
      </w:rPr>
    </w:lvl>
    <w:lvl w:ilvl="8">
      <w:start w:val="0"/>
      <w:numFmt w:val="bullet"/>
      <w:lvlText w:val="•"/>
      <w:lvlJc w:val="left"/>
      <w:pPr>
        <w:ind w:left="7792" w:hanging="260"/>
      </w:pPr>
      <w:rPr>
        <w:rFonts w:hint="default"/>
        <w:lang w:val="en-US" w:eastAsia="en-US" w:bidi="ar-SA"/>
      </w:rPr>
    </w:lvl>
  </w:abstractNum>
  <w:abstractNum w:abstractNumId="75">
    <w:multiLevelType w:val="hybridMultilevel"/>
    <w:lvl w:ilvl="0">
      <w:start w:val="1"/>
      <w:numFmt w:val="lowerLetter"/>
      <w:lvlText w:val="(%1)"/>
      <w:lvlJc w:val="left"/>
      <w:pPr>
        <w:ind w:left="2831" w:hanging="273"/>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511" w:hanging="273"/>
      </w:pPr>
      <w:rPr>
        <w:rFonts w:hint="default"/>
        <w:lang w:val="en-US" w:eastAsia="en-US" w:bidi="ar-SA"/>
      </w:rPr>
    </w:lvl>
    <w:lvl w:ilvl="2">
      <w:start w:val="0"/>
      <w:numFmt w:val="bullet"/>
      <w:lvlText w:val="•"/>
      <w:lvlJc w:val="left"/>
      <w:pPr>
        <w:ind w:left="4183" w:hanging="273"/>
      </w:pPr>
      <w:rPr>
        <w:rFonts w:hint="default"/>
        <w:lang w:val="en-US" w:eastAsia="en-US" w:bidi="ar-SA"/>
      </w:rPr>
    </w:lvl>
    <w:lvl w:ilvl="3">
      <w:start w:val="0"/>
      <w:numFmt w:val="bullet"/>
      <w:lvlText w:val="•"/>
      <w:lvlJc w:val="left"/>
      <w:pPr>
        <w:ind w:left="4854" w:hanging="273"/>
      </w:pPr>
      <w:rPr>
        <w:rFonts w:hint="default"/>
        <w:lang w:val="en-US" w:eastAsia="en-US" w:bidi="ar-SA"/>
      </w:rPr>
    </w:lvl>
    <w:lvl w:ilvl="4">
      <w:start w:val="0"/>
      <w:numFmt w:val="bullet"/>
      <w:lvlText w:val="•"/>
      <w:lvlJc w:val="left"/>
      <w:pPr>
        <w:ind w:left="5526" w:hanging="273"/>
      </w:pPr>
      <w:rPr>
        <w:rFonts w:hint="default"/>
        <w:lang w:val="en-US" w:eastAsia="en-US" w:bidi="ar-SA"/>
      </w:rPr>
    </w:lvl>
    <w:lvl w:ilvl="5">
      <w:start w:val="0"/>
      <w:numFmt w:val="bullet"/>
      <w:lvlText w:val="•"/>
      <w:lvlJc w:val="left"/>
      <w:pPr>
        <w:ind w:left="6197" w:hanging="273"/>
      </w:pPr>
      <w:rPr>
        <w:rFonts w:hint="default"/>
        <w:lang w:val="en-US" w:eastAsia="en-US" w:bidi="ar-SA"/>
      </w:rPr>
    </w:lvl>
    <w:lvl w:ilvl="6">
      <w:start w:val="0"/>
      <w:numFmt w:val="bullet"/>
      <w:lvlText w:val="•"/>
      <w:lvlJc w:val="left"/>
      <w:pPr>
        <w:ind w:left="6869" w:hanging="273"/>
      </w:pPr>
      <w:rPr>
        <w:rFonts w:hint="default"/>
        <w:lang w:val="en-US" w:eastAsia="en-US" w:bidi="ar-SA"/>
      </w:rPr>
    </w:lvl>
    <w:lvl w:ilvl="7">
      <w:start w:val="0"/>
      <w:numFmt w:val="bullet"/>
      <w:lvlText w:val="•"/>
      <w:lvlJc w:val="left"/>
      <w:pPr>
        <w:ind w:left="7541" w:hanging="273"/>
      </w:pPr>
      <w:rPr>
        <w:rFonts w:hint="default"/>
        <w:lang w:val="en-US" w:eastAsia="en-US" w:bidi="ar-SA"/>
      </w:rPr>
    </w:lvl>
    <w:lvl w:ilvl="8">
      <w:start w:val="0"/>
      <w:numFmt w:val="bullet"/>
      <w:lvlText w:val="•"/>
      <w:lvlJc w:val="left"/>
      <w:pPr>
        <w:ind w:left="8212" w:hanging="273"/>
      </w:pPr>
      <w:rPr>
        <w:rFonts w:hint="default"/>
        <w:lang w:val="en-US" w:eastAsia="en-US" w:bidi="ar-SA"/>
      </w:rPr>
    </w:lvl>
  </w:abstractNum>
  <w:abstractNum w:abstractNumId="74">
    <w:multiLevelType w:val="hybridMultilevel"/>
    <w:lvl w:ilvl="0">
      <w:start w:val="2"/>
      <w:numFmt w:val="decimal"/>
      <w:lvlText w:val="(%1)"/>
      <w:lvlJc w:val="left"/>
      <w:pPr>
        <w:ind w:left="2352" w:hanging="303"/>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079" w:hanging="303"/>
      </w:pPr>
      <w:rPr>
        <w:rFonts w:hint="default"/>
        <w:lang w:val="en-US" w:eastAsia="en-US" w:bidi="ar-SA"/>
      </w:rPr>
    </w:lvl>
    <w:lvl w:ilvl="2">
      <w:start w:val="0"/>
      <w:numFmt w:val="bullet"/>
      <w:lvlText w:val="•"/>
      <w:lvlJc w:val="left"/>
      <w:pPr>
        <w:ind w:left="3799" w:hanging="303"/>
      </w:pPr>
      <w:rPr>
        <w:rFonts w:hint="default"/>
        <w:lang w:val="en-US" w:eastAsia="en-US" w:bidi="ar-SA"/>
      </w:rPr>
    </w:lvl>
    <w:lvl w:ilvl="3">
      <w:start w:val="0"/>
      <w:numFmt w:val="bullet"/>
      <w:lvlText w:val="•"/>
      <w:lvlJc w:val="left"/>
      <w:pPr>
        <w:ind w:left="4518" w:hanging="303"/>
      </w:pPr>
      <w:rPr>
        <w:rFonts w:hint="default"/>
        <w:lang w:val="en-US" w:eastAsia="en-US" w:bidi="ar-SA"/>
      </w:rPr>
    </w:lvl>
    <w:lvl w:ilvl="4">
      <w:start w:val="0"/>
      <w:numFmt w:val="bullet"/>
      <w:lvlText w:val="•"/>
      <w:lvlJc w:val="left"/>
      <w:pPr>
        <w:ind w:left="5238" w:hanging="303"/>
      </w:pPr>
      <w:rPr>
        <w:rFonts w:hint="default"/>
        <w:lang w:val="en-US" w:eastAsia="en-US" w:bidi="ar-SA"/>
      </w:rPr>
    </w:lvl>
    <w:lvl w:ilvl="5">
      <w:start w:val="0"/>
      <w:numFmt w:val="bullet"/>
      <w:lvlText w:val="•"/>
      <w:lvlJc w:val="left"/>
      <w:pPr>
        <w:ind w:left="5957" w:hanging="303"/>
      </w:pPr>
      <w:rPr>
        <w:rFonts w:hint="default"/>
        <w:lang w:val="en-US" w:eastAsia="en-US" w:bidi="ar-SA"/>
      </w:rPr>
    </w:lvl>
    <w:lvl w:ilvl="6">
      <w:start w:val="0"/>
      <w:numFmt w:val="bullet"/>
      <w:lvlText w:val="•"/>
      <w:lvlJc w:val="left"/>
      <w:pPr>
        <w:ind w:left="6677" w:hanging="303"/>
      </w:pPr>
      <w:rPr>
        <w:rFonts w:hint="default"/>
        <w:lang w:val="en-US" w:eastAsia="en-US" w:bidi="ar-SA"/>
      </w:rPr>
    </w:lvl>
    <w:lvl w:ilvl="7">
      <w:start w:val="0"/>
      <w:numFmt w:val="bullet"/>
      <w:lvlText w:val="•"/>
      <w:lvlJc w:val="left"/>
      <w:pPr>
        <w:ind w:left="7397" w:hanging="303"/>
      </w:pPr>
      <w:rPr>
        <w:rFonts w:hint="default"/>
        <w:lang w:val="en-US" w:eastAsia="en-US" w:bidi="ar-SA"/>
      </w:rPr>
    </w:lvl>
    <w:lvl w:ilvl="8">
      <w:start w:val="0"/>
      <w:numFmt w:val="bullet"/>
      <w:lvlText w:val="•"/>
      <w:lvlJc w:val="left"/>
      <w:pPr>
        <w:ind w:left="8116" w:hanging="303"/>
      </w:pPr>
      <w:rPr>
        <w:rFonts w:hint="default"/>
        <w:lang w:val="en-US" w:eastAsia="en-US" w:bidi="ar-SA"/>
      </w:rPr>
    </w:lvl>
  </w:abstractNum>
  <w:abstractNum w:abstractNumId="73">
    <w:multiLevelType w:val="hybridMultilevel"/>
    <w:lvl w:ilvl="0">
      <w:start w:val="2"/>
      <w:numFmt w:val="decimal"/>
      <w:lvlText w:val="(%1)"/>
      <w:lvlJc w:val="left"/>
      <w:pPr>
        <w:ind w:left="3095" w:hanging="26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lowerLetter"/>
      <w:lvlText w:val="(%2)"/>
      <w:lvlJc w:val="left"/>
      <w:pPr>
        <w:ind w:left="2831" w:hanging="273"/>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2">
      <w:start w:val="0"/>
      <w:numFmt w:val="bullet"/>
      <w:lvlText w:val="•"/>
      <w:lvlJc w:val="left"/>
      <w:pPr>
        <w:ind w:left="3817" w:hanging="273"/>
      </w:pPr>
      <w:rPr>
        <w:rFonts w:hint="default"/>
        <w:lang w:val="en-US" w:eastAsia="en-US" w:bidi="ar-SA"/>
      </w:rPr>
    </w:lvl>
    <w:lvl w:ilvl="3">
      <w:start w:val="0"/>
      <w:numFmt w:val="bullet"/>
      <w:lvlText w:val="•"/>
      <w:lvlJc w:val="left"/>
      <w:pPr>
        <w:ind w:left="4533" w:hanging="273"/>
      </w:pPr>
      <w:rPr>
        <w:rFonts w:hint="default"/>
        <w:lang w:val="en-US" w:eastAsia="en-US" w:bidi="ar-SA"/>
      </w:rPr>
    </w:lvl>
    <w:lvl w:ilvl="4">
      <w:start w:val="0"/>
      <w:numFmt w:val="bullet"/>
      <w:lvlText w:val="•"/>
      <w:lvlJc w:val="left"/>
      <w:pPr>
        <w:ind w:left="5250" w:hanging="273"/>
      </w:pPr>
      <w:rPr>
        <w:rFonts w:hint="default"/>
        <w:lang w:val="en-US" w:eastAsia="en-US" w:bidi="ar-SA"/>
      </w:rPr>
    </w:lvl>
    <w:lvl w:ilvl="5">
      <w:start w:val="0"/>
      <w:numFmt w:val="bullet"/>
      <w:lvlText w:val="•"/>
      <w:lvlJc w:val="left"/>
      <w:pPr>
        <w:ind w:left="5967" w:hanging="273"/>
      </w:pPr>
      <w:rPr>
        <w:rFonts w:hint="default"/>
        <w:lang w:val="en-US" w:eastAsia="en-US" w:bidi="ar-SA"/>
      </w:rPr>
    </w:lvl>
    <w:lvl w:ilvl="6">
      <w:start w:val="0"/>
      <w:numFmt w:val="bullet"/>
      <w:lvlText w:val="•"/>
      <w:lvlJc w:val="left"/>
      <w:pPr>
        <w:ind w:left="6684" w:hanging="273"/>
      </w:pPr>
      <w:rPr>
        <w:rFonts w:hint="default"/>
        <w:lang w:val="en-US" w:eastAsia="en-US" w:bidi="ar-SA"/>
      </w:rPr>
    </w:lvl>
    <w:lvl w:ilvl="7">
      <w:start w:val="0"/>
      <w:numFmt w:val="bullet"/>
      <w:lvlText w:val="•"/>
      <w:lvlJc w:val="left"/>
      <w:pPr>
        <w:ind w:left="7401" w:hanging="273"/>
      </w:pPr>
      <w:rPr>
        <w:rFonts w:hint="default"/>
        <w:lang w:val="en-US" w:eastAsia="en-US" w:bidi="ar-SA"/>
      </w:rPr>
    </w:lvl>
    <w:lvl w:ilvl="8">
      <w:start w:val="0"/>
      <w:numFmt w:val="bullet"/>
      <w:lvlText w:val="•"/>
      <w:lvlJc w:val="left"/>
      <w:pPr>
        <w:ind w:left="8118" w:hanging="273"/>
      </w:pPr>
      <w:rPr>
        <w:rFonts w:hint="default"/>
        <w:lang w:val="en-US" w:eastAsia="en-US" w:bidi="ar-SA"/>
      </w:rPr>
    </w:lvl>
  </w:abstractNum>
  <w:abstractNum w:abstractNumId="72">
    <w:multiLevelType w:val="hybridMultilevel"/>
    <w:lvl w:ilvl="0">
      <w:start w:val="2"/>
      <w:numFmt w:val="decimal"/>
      <w:lvlText w:val="(%1)"/>
      <w:lvlJc w:val="left"/>
      <w:pPr>
        <w:ind w:left="2352" w:hanging="250"/>
        <w:jc w:val="left"/>
      </w:pPr>
      <w:rPr>
        <w:rFonts w:hint="default" w:ascii="Times New Roman" w:hAnsi="Times New Roman" w:eastAsia="Times New Roman" w:cs="Times New Roman"/>
        <w:b w:val="0"/>
        <w:bCs w:val="0"/>
        <w:i w:val="0"/>
        <w:iCs w:val="0"/>
        <w:color w:val="231F20"/>
        <w:spacing w:val="-4"/>
        <w:w w:val="99"/>
        <w:sz w:val="20"/>
        <w:szCs w:val="20"/>
        <w:lang w:val="en-US" w:eastAsia="en-US" w:bidi="ar-SA"/>
      </w:rPr>
    </w:lvl>
    <w:lvl w:ilvl="1">
      <w:start w:val="0"/>
      <w:numFmt w:val="bullet"/>
      <w:lvlText w:val="•"/>
      <w:lvlJc w:val="left"/>
      <w:pPr>
        <w:ind w:left="3079" w:hanging="250"/>
      </w:pPr>
      <w:rPr>
        <w:rFonts w:hint="default"/>
        <w:lang w:val="en-US" w:eastAsia="en-US" w:bidi="ar-SA"/>
      </w:rPr>
    </w:lvl>
    <w:lvl w:ilvl="2">
      <w:start w:val="0"/>
      <w:numFmt w:val="bullet"/>
      <w:lvlText w:val="•"/>
      <w:lvlJc w:val="left"/>
      <w:pPr>
        <w:ind w:left="3798" w:hanging="250"/>
      </w:pPr>
      <w:rPr>
        <w:rFonts w:hint="default"/>
        <w:lang w:val="en-US" w:eastAsia="en-US" w:bidi="ar-SA"/>
      </w:rPr>
    </w:lvl>
    <w:lvl w:ilvl="3">
      <w:start w:val="0"/>
      <w:numFmt w:val="bullet"/>
      <w:lvlText w:val="•"/>
      <w:lvlJc w:val="left"/>
      <w:pPr>
        <w:ind w:left="4517" w:hanging="250"/>
      </w:pPr>
      <w:rPr>
        <w:rFonts w:hint="default"/>
        <w:lang w:val="en-US" w:eastAsia="en-US" w:bidi="ar-SA"/>
      </w:rPr>
    </w:lvl>
    <w:lvl w:ilvl="4">
      <w:start w:val="0"/>
      <w:numFmt w:val="bullet"/>
      <w:lvlText w:val="•"/>
      <w:lvlJc w:val="left"/>
      <w:pPr>
        <w:ind w:left="5237" w:hanging="250"/>
      </w:pPr>
      <w:rPr>
        <w:rFonts w:hint="default"/>
        <w:lang w:val="en-US" w:eastAsia="en-US" w:bidi="ar-SA"/>
      </w:rPr>
    </w:lvl>
    <w:lvl w:ilvl="5">
      <w:start w:val="0"/>
      <w:numFmt w:val="bullet"/>
      <w:lvlText w:val="•"/>
      <w:lvlJc w:val="left"/>
      <w:pPr>
        <w:ind w:left="5956" w:hanging="250"/>
      </w:pPr>
      <w:rPr>
        <w:rFonts w:hint="default"/>
        <w:lang w:val="en-US" w:eastAsia="en-US" w:bidi="ar-SA"/>
      </w:rPr>
    </w:lvl>
    <w:lvl w:ilvl="6">
      <w:start w:val="0"/>
      <w:numFmt w:val="bullet"/>
      <w:lvlText w:val="•"/>
      <w:lvlJc w:val="left"/>
      <w:pPr>
        <w:ind w:left="6675" w:hanging="250"/>
      </w:pPr>
      <w:rPr>
        <w:rFonts w:hint="default"/>
        <w:lang w:val="en-US" w:eastAsia="en-US" w:bidi="ar-SA"/>
      </w:rPr>
    </w:lvl>
    <w:lvl w:ilvl="7">
      <w:start w:val="0"/>
      <w:numFmt w:val="bullet"/>
      <w:lvlText w:val="•"/>
      <w:lvlJc w:val="left"/>
      <w:pPr>
        <w:ind w:left="7395" w:hanging="250"/>
      </w:pPr>
      <w:rPr>
        <w:rFonts w:hint="default"/>
        <w:lang w:val="en-US" w:eastAsia="en-US" w:bidi="ar-SA"/>
      </w:rPr>
    </w:lvl>
    <w:lvl w:ilvl="8">
      <w:start w:val="0"/>
      <w:numFmt w:val="bullet"/>
      <w:lvlText w:val="•"/>
      <w:lvlJc w:val="left"/>
      <w:pPr>
        <w:ind w:left="8114" w:hanging="250"/>
      </w:pPr>
      <w:rPr>
        <w:rFonts w:hint="default"/>
        <w:lang w:val="en-US" w:eastAsia="en-US" w:bidi="ar-SA"/>
      </w:rPr>
    </w:lvl>
  </w:abstractNum>
  <w:abstractNum w:abstractNumId="71">
    <w:multiLevelType w:val="hybridMultilevel"/>
    <w:lvl w:ilvl="0">
      <w:start w:val="1"/>
      <w:numFmt w:val="lowerRoman"/>
      <w:lvlText w:val="(%1)"/>
      <w:lvlJc w:val="left"/>
      <w:pPr>
        <w:ind w:left="675" w:hanging="248"/>
        <w:jc w:val="right"/>
      </w:pPr>
      <w:rPr>
        <w:rFonts w:hint="default" w:ascii="Times New Roman" w:hAnsi="Times New Roman" w:eastAsia="Times New Roman" w:cs="Times New Roman"/>
        <w:b w:val="0"/>
        <w:bCs w:val="0"/>
        <w:i w:val="0"/>
        <w:iCs w:val="0"/>
        <w:color w:val="231F20"/>
        <w:spacing w:val="-4"/>
        <w:w w:val="99"/>
        <w:sz w:val="20"/>
        <w:szCs w:val="20"/>
        <w:lang w:val="en-US" w:eastAsia="en-US" w:bidi="ar-SA"/>
      </w:rPr>
    </w:lvl>
    <w:lvl w:ilvl="1">
      <w:start w:val="0"/>
      <w:numFmt w:val="bullet"/>
      <w:lvlText w:val="•"/>
      <w:lvlJc w:val="left"/>
      <w:pPr>
        <w:ind w:left="1584" w:hanging="248"/>
      </w:pPr>
      <w:rPr>
        <w:rFonts w:hint="default"/>
        <w:lang w:val="en-US" w:eastAsia="en-US" w:bidi="ar-SA"/>
      </w:rPr>
    </w:lvl>
    <w:lvl w:ilvl="2">
      <w:start w:val="0"/>
      <w:numFmt w:val="bullet"/>
      <w:lvlText w:val="•"/>
      <w:lvlJc w:val="left"/>
      <w:pPr>
        <w:ind w:left="2489" w:hanging="248"/>
      </w:pPr>
      <w:rPr>
        <w:rFonts w:hint="default"/>
        <w:lang w:val="en-US" w:eastAsia="en-US" w:bidi="ar-SA"/>
      </w:rPr>
    </w:lvl>
    <w:lvl w:ilvl="3">
      <w:start w:val="0"/>
      <w:numFmt w:val="bullet"/>
      <w:lvlText w:val="•"/>
      <w:lvlJc w:val="left"/>
      <w:pPr>
        <w:ind w:left="3394" w:hanging="248"/>
      </w:pPr>
      <w:rPr>
        <w:rFonts w:hint="default"/>
        <w:lang w:val="en-US" w:eastAsia="en-US" w:bidi="ar-SA"/>
      </w:rPr>
    </w:lvl>
    <w:lvl w:ilvl="4">
      <w:start w:val="0"/>
      <w:numFmt w:val="bullet"/>
      <w:lvlText w:val="•"/>
      <w:lvlJc w:val="left"/>
      <w:pPr>
        <w:ind w:left="4299" w:hanging="248"/>
      </w:pPr>
      <w:rPr>
        <w:rFonts w:hint="default"/>
        <w:lang w:val="en-US" w:eastAsia="en-US" w:bidi="ar-SA"/>
      </w:rPr>
    </w:lvl>
    <w:lvl w:ilvl="5">
      <w:start w:val="0"/>
      <w:numFmt w:val="bullet"/>
      <w:lvlText w:val="•"/>
      <w:lvlJc w:val="left"/>
      <w:pPr>
        <w:ind w:left="5204" w:hanging="248"/>
      </w:pPr>
      <w:rPr>
        <w:rFonts w:hint="default"/>
        <w:lang w:val="en-US" w:eastAsia="en-US" w:bidi="ar-SA"/>
      </w:rPr>
    </w:lvl>
    <w:lvl w:ilvl="6">
      <w:start w:val="0"/>
      <w:numFmt w:val="bullet"/>
      <w:lvlText w:val="•"/>
      <w:lvlJc w:val="left"/>
      <w:pPr>
        <w:ind w:left="6109" w:hanging="248"/>
      </w:pPr>
      <w:rPr>
        <w:rFonts w:hint="default"/>
        <w:lang w:val="en-US" w:eastAsia="en-US" w:bidi="ar-SA"/>
      </w:rPr>
    </w:lvl>
    <w:lvl w:ilvl="7">
      <w:start w:val="0"/>
      <w:numFmt w:val="bullet"/>
      <w:lvlText w:val="•"/>
      <w:lvlJc w:val="left"/>
      <w:pPr>
        <w:ind w:left="7014" w:hanging="248"/>
      </w:pPr>
      <w:rPr>
        <w:rFonts w:hint="default"/>
        <w:lang w:val="en-US" w:eastAsia="en-US" w:bidi="ar-SA"/>
      </w:rPr>
    </w:lvl>
    <w:lvl w:ilvl="8">
      <w:start w:val="0"/>
      <w:numFmt w:val="bullet"/>
      <w:lvlText w:val="•"/>
      <w:lvlJc w:val="left"/>
      <w:pPr>
        <w:ind w:left="7919" w:hanging="248"/>
      </w:pPr>
      <w:rPr>
        <w:rFonts w:hint="default"/>
        <w:lang w:val="en-US" w:eastAsia="en-US" w:bidi="ar-SA"/>
      </w:rPr>
    </w:lvl>
  </w:abstractNum>
  <w:abstractNum w:abstractNumId="70">
    <w:multiLevelType w:val="hybridMultilevel"/>
    <w:lvl w:ilvl="0">
      <w:start w:val="1"/>
      <w:numFmt w:val="lowerLetter"/>
      <w:lvlText w:val="(%1)"/>
      <w:lvlJc w:val="left"/>
      <w:pPr>
        <w:ind w:left="675" w:hanging="279"/>
        <w:jc w:val="left"/>
      </w:pPr>
      <w:rPr>
        <w:rFonts w:hint="default" w:ascii="Times New Roman" w:hAnsi="Times New Roman" w:eastAsia="Times New Roman" w:cs="Times New Roman"/>
        <w:b w:val="0"/>
        <w:bCs w:val="0"/>
        <w:i w:val="0"/>
        <w:iCs w:val="0"/>
        <w:color w:val="231F20"/>
        <w:spacing w:val="-4"/>
        <w:w w:val="99"/>
        <w:sz w:val="20"/>
        <w:szCs w:val="20"/>
        <w:lang w:val="en-US" w:eastAsia="en-US" w:bidi="ar-SA"/>
      </w:rPr>
    </w:lvl>
    <w:lvl w:ilvl="1">
      <w:start w:val="0"/>
      <w:numFmt w:val="bullet"/>
      <w:lvlText w:val="•"/>
      <w:lvlJc w:val="left"/>
      <w:pPr>
        <w:ind w:left="1584" w:hanging="279"/>
      </w:pPr>
      <w:rPr>
        <w:rFonts w:hint="default"/>
        <w:lang w:val="en-US" w:eastAsia="en-US" w:bidi="ar-SA"/>
      </w:rPr>
    </w:lvl>
    <w:lvl w:ilvl="2">
      <w:start w:val="0"/>
      <w:numFmt w:val="bullet"/>
      <w:lvlText w:val="•"/>
      <w:lvlJc w:val="left"/>
      <w:pPr>
        <w:ind w:left="2489" w:hanging="279"/>
      </w:pPr>
      <w:rPr>
        <w:rFonts w:hint="default"/>
        <w:lang w:val="en-US" w:eastAsia="en-US" w:bidi="ar-SA"/>
      </w:rPr>
    </w:lvl>
    <w:lvl w:ilvl="3">
      <w:start w:val="0"/>
      <w:numFmt w:val="bullet"/>
      <w:lvlText w:val="•"/>
      <w:lvlJc w:val="left"/>
      <w:pPr>
        <w:ind w:left="3394" w:hanging="279"/>
      </w:pPr>
      <w:rPr>
        <w:rFonts w:hint="default"/>
        <w:lang w:val="en-US" w:eastAsia="en-US" w:bidi="ar-SA"/>
      </w:rPr>
    </w:lvl>
    <w:lvl w:ilvl="4">
      <w:start w:val="0"/>
      <w:numFmt w:val="bullet"/>
      <w:lvlText w:val="•"/>
      <w:lvlJc w:val="left"/>
      <w:pPr>
        <w:ind w:left="4299" w:hanging="279"/>
      </w:pPr>
      <w:rPr>
        <w:rFonts w:hint="default"/>
        <w:lang w:val="en-US" w:eastAsia="en-US" w:bidi="ar-SA"/>
      </w:rPr>
    </w:lvl>
    <w:lvl w:ilvl="5">
      <w:start w:val="0"/>
      <w:numFmt w:val="bullet"/>
      <w:lvlText w:val="•"/>
      <w:lvlJc w:val="left"/>
      <w:pPr>
        <w:ind w:left="5204" w:hanging="279"/>
      </w:pPr>
      <w:rPr>
        <w:rFonts w:hint="default"/>
        <w:lang w:val="en-US" w:eastAsia="en-US" w:bidi="ar-SA"/>
      </w:rPr>
    </w:lvl>
    <w:lvl w:ilvl="6">
      <w:start w:val="0"/>
      <w:numFmt w:val="bullet"/>
      <w:lvlText w:val="•"/>
      <w:lvlJc w:val="left"/>
      <w:pPr>
        <w:ind w:left="6109" w:hanging="279"/>
      </w:pPr>
      <w:rPr>
        <w:rFonts w:hint="default"/>
        <w:lang w:val="en-US" w:eastAsia="en-US" w:bidi="ar-SA"/>
      </w:rPr>
    </w:lvl>
    <w:lvl w:ilvl="7">
      <w:start w:val="0"/>
      <w:numFmt w:val="bullet"/>
      <w:lvlText w:val="•"/>
      <w:lvlJc w:val="left"/>
      <w:pPr>
        <w:ind w:left="7014" w:hanging="279"/>
      </w:pPr>
      <w:rPr>
        <w:rFonts w:hint="default"/>
        <w:lang w:val="en-US" w:eastAsia="en-US" w:bidi="ar-SA"/>
      </w:rPr>
    </w:lvl>
    <w:lvl w:ilvl="8">
      <w:start w:val="0"/>
      <w:numFmt w:val="bullet"/>
      <w:lvlText w:val="•"/>
      <w:lvlJc w:val="left"/>
      <w:pPr>
        <w:ind w:left="7919" w:hanging="279"/>
      </w:pPr>
      <w:rPr>
        <w:rFonts w:hint="default"/>
        <w:lang w:val="en-US" w:eastAsia="en-US" w:bidi="ar-SA"/>
      </w:rPr>
    </w:lvl>
  </w:abstractNum>
  <w:abstractNum w:abstractNumId="69">
    <w:multiLevelType w:val="hybridMultilevel"/>
    <w:lvl w:ilvl="0">
      <w:start w:val="2"/>
      <w:numFmt w:val="decimal"/>
      <w:lvlText w:val="(%1)"/>
      <w:lvlJc w:val="left"/>
      <w:pPr>
        <w:ind w:left="2352" w:hanging="312"/>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314" w:hanging="312"/>
      </w:pPr>
      <w:rPr>
        <w:rFonts w:hint="default"/>
        <w:lang w:val="en-US" w:eastAsia="en-US" w:bidi="ar-SA"/>
      </w:rPr>
    </w:lvl>
    <w:lvl w:ilvl="2">
      <w:start w:val="0"/>
      <w:numFmt w:val="bullet"/>
      <w:lvlText w:val="•"/>
      <w:lvlJc w:val="left"/>
      <w:pPr>
        <w:ind w:left="4268" w:hanging="312"/>
      </w:pPr>
      <w:rPr>
        <w:rFonts w:hint="default"/>
        <w:lang w:val="en-US" w:eastAsia="en-US" w:bidi="ar-SA"/>
      </w:rPr>
    </w:lvl>
    <w:lvl w:ilvl="3">
      <w:start w:val="0"/>
      <w:numFmt w:val="bullet"/>
      <w:lvlText w:val="•"/>
      <w:lvlJc w:val="left"/>
      <w:pPr>
        <w:ind w:left="5222" w:hanging="312"/>
      </w:pPr>
      <w:rPr>
        <w:rFonts w:hint="default"/>
        <w:lang w:val="en-US" w:eastAsia="en-US" w:bidi="ar-SA"/>
      </w:rPr>
    </w:lvl>
    <w:lvl w:ilvl="4">
      <w:start w:val="0"/>
      <w:numFmt w:val="bullet"/>
      <w:lvlText w:val="•"/>
      <w:lvlJc w:val="left"/>
      <w:pPr>
        <w:ind w:left="6176" w:hanging="312"/>
      </w:pPr>
      <w:rPr>
        <w:rFonts w:hint="default"/>
        <w:lang w:val="en-US" w:eastAsia="en-US" w:bidi="ar-SA"/>
      </w:rPr>
    </w:lvl>
    <w:lvl w:ilvl="5">
      <w:start w:val="0"/>
      <w:numFmt w:val="bullet"/>
      <w:lvlText w:val="•"/>
      <w:lvlJc w:val="left"/>
      <w:pPr>
        <w:ind w:left="7130" w:hanging="312"/>
      </w:pPr>
      <w:rPr>
        <w:rFonts w:hint="default"/>
        <w:lang w:val="en-US" w:eastAsia="en-US" w:bidi="ar-SA"/>
      </w:rPr>
    </w:lvl>
    <w:lvl w:ilvl="6">
      <w:start w:val="0"/>
      <w:numFmt w:val="bullet"/>
      <w:lvlText w:val="•"/>
      <w:lvlJc w:val="left"/>
      <w:pPr>
        <w:ind w:left="8084" w:hanging="312"/>
      </w:pPr>
      <w:rPr>
        <w:rFonts w:hint="default"/>
        <w:lang w:val="en-US" w:eastAsia="en-US" w:bidi="ar-SA"/>
      </w:rPr>
    </w:lvl>
    <w:lvl w:ilvl="7">
      <w:start w:val="0"/>
      <w:numFmt w:val="bullet"/>
      <w:lvlText w:val="•"/>
      <w:lvlJc w:val="left"/>
      <w:pPr>
        <w:ind w:left="9038" w:hanging="312"/>
      </w:pPr>
      <w:rPr>
        <w:rFonts w:hint="default"/>
        <w:lang w:val="en-US" w:eastAsia="en-US" w:bidi="ar-SA"/>
      </w:rPr>
    </w:lvl>
    <w:lvl w:ilvl="8">
      <w:start w:val="0"/>
      <w:numFmt w:val="bullet"/>
      <w:lvlText w:val="•"/>
      <w:lvlJc w:val="left"/>
      <w:pPr>
        <w:ind w:left="9992" w:hanging="312"/>
      </w:pPr>
      <w:rPr>
        <w:rFonts w:hint="default"/>
        <w:lang w:val="en-US" w:eastAsia="en-US" w:bidi="ar-SA"/>
      </w:rPr>
    </w:lvl>
  </w:abstractNum>
  <w:abstractNum w:abstractNumId="68">
    <w:multiLevelType w:val="hybridMultilevel"/>
    <w:lvl w:ilvl="0">
      <w:start w:val="1"/>
      <w:numFmt w:val="lowerLetter"/>
      <w:lvlText w:val="(%1)"/>
      <w:lvlJc w:val="left"/>
      <w:pPr>
        <w:ind w:left="1418" w:hanging="288"/>
        <w:jc w:val="righ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2249" w:hanging="288"/>
      </w:pPr>
      <w:rPr>
        <w:rFonts w:hint="default"/>
        <w:lang w:val="en-US" w:eastAsia="en-US" w:bidi="ar-SA"/>
      </w:rPr>
    </w:lvl>
    <w:lvl w:ilvl="2">
      <w:start w:val="0"/>
      <w:numFmt w:val="bullet"/>
      <w:lvlText w:val="•"/>
      <w:lvlJc w:val="left"/>
      <w:pPr>
        <w:ind w:left="3079" w:hanging="288"/>
      </w:pPr>
      <w:rPr>
        <w:rFonts w:hint="default"/>
        <w:lang w:val="en-US" w:eastAsia="en-US" w:bidi="ar-SA"/>
      </w:rPr>
    </w:lvl>
    <w:lvl w:ilvl="3">
      <w:start w:val="0"/>
      <w:numFmt w:val="bullet"/>
      <w:lvlText w:val="•"/>
      <w:lvlJc w:val="left"/>
      <w:pPr>
        <w:ind w:left="3909" w:hanging="288"/>
      </w:pPr>
      <w:rPr>
        <w:rFonts w:hint="default"/>
        <w:lang w:val="en-US" w:eastAsia="en-US" w:bidi="ar-SA"/>
      </w:rPr>
    </w:lvl>
    <w:lvl w:ilvl="4">
      <w:start w:val="0"/>
      <w:numFmt w:val="bullet"/>
      <w:lvlText w:val="•"/>
      <w:lvlJc w:val="left"/>
      <w:pPr>
        <w:ind w:left="4739" w:hanging="288"/>
      </w:pPr>
      <w:rPr>
        <w:rFonts w:hint="default"/>
        <w:lang w:val="en-US" w:eastAsia="en-US" w:bidi="ar-SA"/>
      </w:rPr>
    </w:lvl>
    <w:lvl w:ilvl="5">
      <w:start w:val="0"/>
      <w:numFmt w:val="bullet"/>
      <w:lvlText w:val="•"/>
      <w:lvlJc w:val="left"/>
      <w:pPr>
        <w:ind w:left="5569" w:hanging="288"/>
      </w:pPr>
      <w:rPr>
        <w:rFonts w:hint="default"/>
        <w:lang w:val="en-US" w:eastAsia="en-US" w:bidi="ar-SA"/>
      </w:rPr>
    </w:lvl>
    <w:lvl w:ilvl="6">
      <w:start w:val="0"/>
      <w:numFmt w:val="bullet"/>
      <w:lvlText w:val="•"/>
      <w:lvlJc w:val="left"/>
      <w:pPr>
        <w:ind w:left="6399" w:hanging="288"/>
      </w:pPr>
      <w:rPr>
        <w:rFonts w:hint="default"/>
        <w:lang w:val="en-US" w:eastAsia="en-US" w:bidi="ar-SA"/>
      </w:rPr>
    </w:lvl>
    <w:lvl w:ilvl="7">
      <w:start w:val="0"/>
      <w:numFmt w:val="bullet"/>
      <w:lvlText w:val="•"/>
      <w:lvlJc w:val="left"/>
      <w:pPr>
        <w:ind w:left="7229" w:hanging="288"/>
      </w:pPr>
      <w:rPr>
        <w:rFonts w:hint="default"/>
        <w:lang w:val="en-US" w:eastAsia="en-US" w:bidi="ar-SA"/>
      </w:rPr>
    </w:lvl>
    <w:lvl w:ilvl="8">
      <w:start w:val="0"/>
      <w:numFmt w:val="bullet"/>
      <w:lvlText w:val="•"/>
      <w:lvlJc w:val="left"/>
      <w:pPr>
        <w:ind w:left="8059" w:hanging="288"/>
      </w:pPr>
      <w:rPr>
        <w:rFonts w:hint="default"/>
        <w:lang w:val="en-US" w:eastAsia="en-US" w:bidi="ar-SA"/>
      </w:rPr>
    </w:lvl>
  </w:abstractNum>
  <w:abstractNum w:abstractNumId="67">
    <w:multiLevelType w:val="hybridMultilevel"/>
    <w:lvl w:ilvl="0">
      <w:start w:val="2"/>
      <w:numFmt w:val="decimal"/>
      <w:lvlText w:val="(%1)"/>
      <w:lvlJc w:val="left"/>
      <w:pPr>
        <w:ind w:left="170" w:hanging="281"/>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133" w:hanging="281"/>
      </w:pPr>
      <w:rPr>
        <w:rFonts w:hint="default"/>
        <w:lang w:val="en-US" w:eastAsia="en-US" w:bidi="ar-SA"/>
      </w:rPr>
    </w:lvl>
    <w:lvl w:ilvl="2">
      <w:start w:val="0"/>
      <w:numFmt w:val="bullet"/>
      <w:lvlText w:val="•"/>
      <w:lvlJc w:val="left"/>
      <w:pPr>
        <w:ind w:left="2087" w:hanging="281"/>
      </w:pPr>
      <w:rPr>
        <w:rFonts w:hint="default"/>
        <w:lang w:val="en-US" w:eastAsia="en-US" w:bidi="ar-SA"/>
      </w:rPr>
    </w:lvl>
    <w:lvl w:ilvl="3">
      <w:start w:val="0"/>
      <w:numFmt w:val="bullet"/>
      <w:lvlText w:val="•"/>
      <w:lvlJc w:val="left"/>
      <w:pPr>
        <w:ind w:left="3041" w:hanging="281"/>
      </w:pPr>
      <w:rPr>
        <w:rFonts w:hint="default"/>
        <w:lang w:val="en-US" w:eastAsia="en-US" w:bidi="ar-SA"/>
      </w:rPr>
    </w:lvl>
    <w:lvl w:ilvl="4">
      <w:start w:val="0"/>
      <w:numFmt w:val="bullet"/>
      <w:lvlText w:val="•"/>
      <w:lvlJc w:val="left"/>
      <w:pPr>
        <w:ind w:left="3995" w:hanging="281"/>
      </w:pPr>
      <w:rPr>
        <w:rFonts w:hint="default"/>
        <w:lang w:val="en-US" w:eastAsia="en-US" w:bidi="ar-SA"/>
      </w:rPr>
    </w:lvl>
    <w:lvl w:ilvl="5">
      <w:start w:val="0"/>
      <w:numFmt w:val="bullet"/>
      <w:lvlText w:val="•"/>
      <w:lvlJc w:val="left"/>
      <w:pPr>
        <w:ind w:left="4949" w:hanging="281"/>
      </w:pPr>
      <w:rPr>
        <w:rFonts w:hint="default"/>
        <w:lang w:val="en-US" w:eastAsia="en-US" w:bidi="ar-SA"/>
      </w:rPr>
    </w:lvl>
    <w:lvl w:ilvl="6">
      <w:start w:val="0"/>
      <w:numFmt w:val="bullet"/>
      <w:lvlText w:val="•"/>
      <w:lvlJc w:val="left"/>
      <w:pPr>
        <w:ind w:left="5903" w:hanging="281"/>
      </w:pPr>
      <w:rPr>
        <w:rFonts w:hint="default"/>
        <w:lang w:val="en-US" w:eastAsia="en-US" w:bidi="ar-SA"/>
      </w:rPr>
    </w:lvl>
    <w:lvl w:ilvl="7">
      <w:start w:val="0"/>
      <w:numFmt w:val="bullet"/>
      <w:lvlText w:val="•"/>
      <w:lvlJc w:val="left"/>
      <w:pPr>
        <w:ind w:left="6857" w:hanging="281"/>
      </w:pPr>
      <w:rPr>
        <w:rFonts w:hint="default"/>
        <w:lang w:val="en-US" w:eastAsia="en-US" w:bidi="ar-SA"/>
      </w:rPr>
    </w:lvl>
    <w:lvl w:ilvl="8">
      <w:start w:val="0"/>
      <w:numFmt w:val="bullet"/>
      <w:lvlText w:val="•"/>
      <w:lvlJc w:val="left"/>
      <w:pPr>
        <w:ind w:left="7811" w:hanging="281"/>
      </w:pPr>
      <w:rPr>
        <w:rFonts w:hint="default"/>
        <w:lang w:val="en-US" w:eastAsia="en-US" w:bidi="ar-SA"/>
      </w:rPr>
    </w:lvl>
  </w:abstractNum>
  <w:abstractNum w:abstractNumId="66">
    <w:multiLevelType w:val="hybridMultilevel"/>
    <w:lvl w:ilvl="0">
      <w:start w:val="1"/>
      <w:numFmt w:val="lowerLetter"/>
      <w:lvlText w:val="(%1)"/>
      <w:lvlJc w:val="left"/>
      <w:pPr>
        <w:ind w:left="170" w:hanging="255"/>
        <w:jc w:val="left"/>
      </w:pPr>
      <w:rPr>
        <w:rFonts w:hint="default" w:ascii="Times New Roman" w:hAnsi="Times New Roman" w:eastAsia="Times New Roman" w:cs="Times New Roman"/>
        <w:b w:val="0"/>
        <w:bCs w:val="0"/>
        <w:i w:val="0"/>
        <w:iCs w:val="0"/>
        <w:color w:val="231F20"/>
        <w:spacing w:val="-4"/>
        <w:w w:val="99"/>
        <w:sz w:val="20"/>
        <w:szCs w:val="20"/>
        <w:lang w:val="en-US" w:eastAsia="en-US" w:bidi="ar-SA"/>
      </w:rPr>
    </w:lvl>
    <w:lvl w:ilvl="1">
      <w:start w:val="0"/>
      <w:numFmt w:val="bullet"/>
      <w:lvlText w:val="•"/>
      <w:lvlJc w:val="left"/>
      <w:pPr>
        <w:ind w:left="1133" w:hanging="255"/>
      </w:pPr>
      <w:rPr>
        <w:rFonts w:hint="default"/>
        <w:lang w:val="en-US" w:eastAsia="en-US" w:bidi="ar-SA"/>
      </w:rPr>
    </w:lvl>
    <w:lvl w:ilvl="2">
      <w:start w:val="0"/>
      <w:numFmt w:val="bullet"/>
      <w:lvlText w:val="•"/>
      <w:lvlJc w:val="left"/>
      <w:pPr>
        <w:ind w:left="2087" w:hanging="255"/>
      </w:pPr>
      <w:rPr>
        <w:rFonts w:hint="default"/>
        <w:lang w:val="en-US" w:eastAsia="en-US" w:bidi="ar-SA"/>
      </w:rPr>
    </w:lvl>
    <w:lvl w:ilvl="3">
      <w:start w:val="0"/>
      <w:numFmt w:val="bullet"/>
      <w:lvlText w:val="•"/>
      <w:lvlJc w:val="left"/>
      <w:pPr>
        <w:ind w:left="3041" w:hanging="255"/>
      </w:pPr>
      <w:rPr>
        <w:rFonts w:hint="default"/>
        <w:lang w:val="en-US" w:eastAsia="en-US" w:bidi="ar-SA"/>
      </w:rPr>
    </w:lvl>
    <w:lvl w:ilvl="4">
      <w:start w:val="0"/>
      <w:numFmt w:val="bullet"/>
      <w:lvlText w:val="•"/>
      <w:lvlJc w:val="left"/>
      <w:pPr>
        <w:ind w:left="3995" w:hanging="255"/>
      </w:pPr>
      <w:rPr>
        <w:rFonts w:hint="default"/>
        <w:lang w:val="en-US" w:eastAsia="en-US" w:bidi="ar-SA"/>
      </w:rPr>
    </w:lvl>
    <w:lvl w:ilvl="5">
      <w:start w:val="0"/>
      <w:numFmt w:val="bullet"/>
      <w:lvlText w:val="•"/>
      <w:lvlJc w:val="left"/>
      <w:pPr>
        <w:ind w:left="4949" w:hanging="255"/>
      </w:pPr>
      <w:rPr>
        <w:rFonts w:hint="default"/>
        <w:lang w:val="en-US" w:eastAsia="en-US" w:bidi="ar-SA"/>
      </w:rPr>
    </w:lvl>
    <w:lvl w:ilvl="6">
      <w:start w:val="0"/>
      <w:numFmt w:val="bullet"/>
      <w:lvlText w:val="•"/>
      <w:lvlJc w:val="left"/>
      <w:pPr>
        <w:ind w:left="5903" w:hanging="255"/>
      </w:pPr>
      <w:rPr>
        <w:rFonts w:hint="default"/>
        <w:lang w:val="en-US" w:eastAsia="en-US" w:bidi="ar-SA"/>
      </w:rPr>
    </w:lvl>
    <w:lvl w:ilvl="7">
      <w:start w:val="0"/>
      <w:numFmt w:val="bullet"/>
      <w:lvlText w:val="•"/>
      <w:lvlJc w:val="left"/>
      <w:pPr>
        <w:ind w:left="6857" w:hanging="255"/>
      </w:pPr>
      <w:rPr>
        <w:rFonts w:hint="default"/>
        <w:lang w:val="en-US" w:eastAsia="en-US" w:bidi="ar-SA"/>
      </w:rPr>
    </w:lvl>
    <w:lvl w:ilvl="8">
      <w:start w:val="0"/>
      <w:numFmt w:val="bullet"/>
      <w:lvlText w:val="•"/>
      <w:lvlJc w:val="left"/>
      <w:pPr>
        <w:ind w:left="7811" w:hanging="255"/>
      </w:pPr>
      <w:rPr>
        <w:rFonts w:hint="default"/>
        <w:lang w:val="en-US" w:eastAsia="en-US" w:bidi="ar-SA"/>
      </w:rPr>
    </w:lvl>
  </w:abstractNum>
  <w:abstractNum w:abstractNumId="65">
    <w:multiLevelType w:val="hybridMultilevel"/>
    <w:lvl w:ilvl="0">
      <w:start w:val="2"/>
      <w:numFmt w:val="decimal"/>
      <w:lvlText w:val="(%1)"/>
      <w:lvlJc w:val="left"/>
      <w:pPr>
        <w:ind w:left="2352" w:hanging="271"/>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lowerRoman"/>
      <w:lvlText w:val="(%2)"/>
      <w:lvlJc w:val="left"/>
      <w:pPr>
        <w:ind w:left="2831" w:hanging="236"/>
        <w:jc w:val="righ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2">
      <w:start w:val="0"/>
      <w:numFmt w:val="bullet"/>
      <w:lvlText w:val="•"/>
      <w:lvlJc w:val="left"/>
      <w:pPr>
        <w:ind w:left="3586" w:hanging="236"/>
      </w:pPr>
      <w:rPr>
        <w:rFonts w:hint="default"/>
        <w:lang w:val="en-US" w:eastAsia="en-US" w:bidi="ar-SA"/>
      </w:rPr>
    </w:lvl>
    <w:lvl w:ilvl="3">
      <w:start w:val="0"/>
      <w:numFmt w:val="bullet"/>
      <w:lvlText w:val="•"/>
      <w:lvlJc w:val="left"/>
      <w:pPr>
        <w:ind w:left="4332" w:hanging="236"/>
      </w:pPr>
      <w:rPr>
        <w:rFonts w:hint="default"/>
        <w:lang w:val="en-US" w:eastAsia="en-US" w:bidi="ar-SA"/>
      </w:rPr>
    </w:lvl>
    <w:lvl w:ilvl="4">
      <w:start w:val="0"/>
      <w:numFmt w:val="bullet"/>
      <w:lvlText w:val="•"/>
      <w:lvlJc w:val="left"/>
      <w:pPr>
        <w:ind w:left="5078" w:hanging="236"/>
      </w:pPr>
      <w:rPr>
        <w:rFonts w:hint="default"/>
        <w:lang w:val="en-US" w:eastAsia="en-US" w:bidi="ar-SA"/>
      </w:rPr>
    </w:lvl>
    <w:lvl w:ilvl="5">
      <w:start w:val="0"/>
      <w:numFmt w:val="bullet"/>
      <w:lvlText w:val="•"/>
      <w:lvlJc w:val="left"/>
      <w:pPr>
        <w:ind w:left="5824" w:hanging="236"/>
      </w:pPr>
      <w:rPr>
        <w:rFonts w:hint="default"/>
        <w:lang w:val="en-US" w:eastAsia="en-US" w:bidi="ar-SA"/>
      </w:rPr>
    </w:lvl>
    <w:lvl w:ilvl="6">
      <w:start w:val="0"/>
      <w:numFmt w:val="bullet"/>
      <w:lvlText w:val="•"/>
      <w:lvlJc w:val="left"/>
      <w:pPr>
        <w:ind w:left="6570" w:hanging="236"/>
      </w:pPr>
      <w:rPr>
        <w:rFonts w:hint="default"/>
        <w:lang w:val="en-US" w:eastAsia="en-US" w:bidi="ar-SA"/>
      </w:rPr>
    </w:lvl>
    <w:lvl w:ilvl="7">
      <w:start w:val="0"/>
      <w:numFmt w:val="bullet"/>
      <w:lvlText w:val="•"/>
      <w:lvlJc w:val="left"/>
      <w:pPr>
        <w:ind w:left="7316" w:hanging="236"/>
      </w:pPr>
      <w:rPr>
        <w:rFonts w:hint="default"/>
        <w:lang w:val="en-US" w:eastAsia="en-US" w:bidi="ar-SA"/>
      </w:rPr>
    </w:lvl>
    <w:lvl w:ilvl="8">
      <w:start w:val="0"/>
      <w:numFmt w:val="bullet"/>
      <w:lvlText w:val="•"/>
      <w:lvlJc w:val="left"/>
      <w:pPr>
        <w:ind w:left="8062" w:hanging="236"/>
      </w:pPr>
      <w:rPr>
        <w:rFonts w:hint="default"/>
        <w:lang w:val="en-US" w:eastAsia="en-US" w:bidi="ar-SA"/>
      </w:rPr>
    </w:lvl>
  </w:abstractNum>
  <w:abstractNum w:abstractNumId="64">
    <w:multiLevelType w:val="hybridMultilevel"/>
    <w:lvl w:ilvl="0">
      <w:start w:val="1"/>
      <w:numFmt w:val="lowerLetter"/>
      <w:lvlText w:val="(%1)"/>
      <w:lvlJc w:val="left"/>
      <w:pPr>
        <w:ind w:left="2831" w:hanging="277"/>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511" w:hanging="277"/>
      </w:pPr>
      <w:rPr>
        <w:rFonts w:hint="default"/>
        <w:lang w:val="en-US" w:eastAsia="en-US" w:bidi="ar-SA"/>
      </w:rPr>
    </w:lvl>
    <w:lvl w:ilvl="2">
      <w:start w:val="0"/>
      <w:numFmt w:val="bullet"/>
      <w:lvlText w:val="•"/>
      <w:lvlJc w:val="left"/>
      <w:pPr>
        <w:ind w:left="4182" w:hanging="277"/>
      </w:pPr>
      <w:rPr>
        <w:rFonts w:hint="default"/>
        <w:lang w:val="en-US" w:eastAsia="en-US" w:bidi="ar-SA"/>
      </w:rPr>
    </w:lvl>
    <w:lvl w:ilvl="3">
      <w:start w:val="0"/>
      <w:numFmt w:val="bullet"/>
      <w:lvlText w:val="•"/>
      <w:lvlJc w:val="left"/>
      <w:pPr>
        <w:ind w:left="4854" w:hanging="277"/>
      </w:pPr>
      <w:rPr>
        <w:rFonts w:hint="default"/>
        <w:lang w:val="en-US" w:eastAsia="en-US" w:bidi="ar-SA"/>
      </w:rPr>
    </w:lvl>
    <w:lvl w:ilvl="4">
      <w:start w:val="0"/>
      <w:numFmt w:val="bullet"/>
      <w:lvlText w:val="•"/>
      <w:lvlJc w:val="left"/>
      <w:pPr>
        <w:ind w:left="5525" w:hanging="277"/>
      </w:pPr>
      <w:rPr>
        <w:rFonts w:hint="default"/>
        <w:lang w:val="en-US" w:eastAsia="en-US" w:bidi="ar-SA"/>
      </w:rPr>
    </w:lvl>
    <w:lvl w:ilvl="5">
      <w:start w:val="0"/>
      <w:numFmt w:val="bullet"/>
      <w:lvlText w:val="•"/>
      <w:lvlJc w:val="left"/>
      <w:pPr>
        <w:ind w:left="6197" w:hanging="277"/>
      </w:pPr>
      <w:rPr>
        <w:rFonts w:hint="default"/>
        <w:lang w:val="en-US" w:eastAsia="en-US" w:bidi="ar-SA"/>
      </w:rPr>
    </w:lvl>
    <w:lvl w:ilvl="6">
      <w:start w:val="0"/>
      <w:numFmt w:val="bullet"/>
      <w:lvlText w:val="•"/>
      <w:lvlJc w:val="left"/>
      <w:pPr>
        <w:ind w:left="6868" w:hanging="277"/>
      </w:pPr>
      <w:rPr>
        <w:rFonts w:hint="default"/>
        <w:lang w:val="en-US" w:eastAsia="en-US" w:bidi="ar-SA"/>
      </w:rPr>
    </w:lvl>
    <w:lvl w:ilvl="7">
      <w:start w:val="0"/>
      <w:numFmt w:val="bullet"/>
      <w:lvlText w:val="•"/>
      <w:lvlJc w:val="left"/>
      <w:pPr>
        <w:ind w:left="7540" w:hanging="277"/>
      </w:pPr>
      <w:rPr>
        <w:rFonts w:hint="default"/>
        <w:lang w:val="en-US" w:eastAsia="en-US" w:bidi="ar-SA"/>
      </w:rPr>
    </w:lvl>
    <w:lvl w:ilvl="8">
      <w:start w:val="0"/>
      <w:numFmt w:val="bullet"/>
      <w:lvlText w:val="•"/>
      <w:lvlJc w:val="left"/>
      <w:pPr>
        <w:ind w:left="8211" w:hanging="277"/>
      </w:pPr>
      <w:rPr>
        <w:rFonts w:hint="default"/>
        <w:lang w:val="en-US" w:eastAsia="en-US" w:bidi="ar-SA"/>
      </w:rPr>
    </w:lvl>
  </w:abstractNum>
  <w:abstractNum w:abstractNumId="63">
    <w:multiLevelType w:val="hybridMultilevel"/>
    <w:lvl w:ilvl="0">
      <w:start w:val="1"/>
      <w:numFmt w:val="lowerLetter"/>
      <w:lvlText w:val="(%1)"/>
      <w:lvlJc w:val="left"/>
      <w:pPr>
        <w:ind w:left="617" w:hanging="291"/>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526" w:hanging="291"/>
      </w:pPr>
      <w:rPr>
        <w:rFonts w:hint="default"/>
        <w:lang w:val="en-US" w:eastAsia="en-US" w:bidi="ar-SA"/>
      </w:rPr>
    </w:lvl>
    <w:lvl w:ilvl="2">
      <w:start w:val="0"/>
      <w:numFmt w:val="bullet"/>
      <w:lvlText w:val="•"/>
      <w:lvlJc w:val="left"/>
      <w:pPr>
        <w:ind w:left="2433" w:hanging="291"/>
      </w:pPr>
      <w:rPr>
        <w:rFonts w:hint="default"/>
        <w:lang w:val="en-US" w:eastAsia="en-US" w:bidi="ar-SA"/>
      </w:rPr>
    </w:lvl>
    <w:lvl w:ilvl="3">
      <w:start w:val="0"/>
      <w:numFmt w:val="bullet"/>
      <w:lvlText w:val="•"/>
      <w:lvlJc w:val="left"/>
      <w:pPr>
        <w:ind w:left="3339" w:hanging="291"/>
      </w:pPr>
      <w:rPr>
        <w:rFonts w:hint="default"/>
        <w:lang w:val="en-US" w:eastAsia="en-US" w:bidi="ar-SA"/>
      </w:rPr>
    </w:lvl>
    <w:lvl w:ilvl="4">
      <w:start w:val="0"/>
      <w:numFmt w:val="bullet"/>
      <w:lvlText w:val="•"/>
      <w:lvlJc w:val="left"/>
      <w:pPr>
        <w:ind w:left="4246" w:hanging="291"/>
      </w:pPr>
      <w:rPr>
        <w:rFonts w:hint="default"/>
        <w:lang w:val="en-US" w:eastAsia="en-US" w:bidi="ar-SA"/>
      </w:rPr>
    </w:lvl>
    <w:lvl w:ilvl="5">
      <w:start w:val="0"/>
      <w:numFmt w:val="bullet"/>
      <w:lvlText w:val="•"/>
      <w:lvlJc w:val="left"/>
      <w:pPr>
        <w:ind w:left="5152" w:hanging="291"/>
      </w:pPr>
      <w:rPr>
        <w:rFonts w:hint="default"/>
        <w:lang w:val="en-US" w:eastAsia="en-US" w:bidi="ar-SA"/>
      </w:rPr>
    </w:lvl>
    <w:lvl w:ilvl="6">
      <w:start w:val="0"/>
      <w:numFmt w:val="bullet"/>
      <w:lvlText w:val="•"/>
      <w:lvlJc w:val="left"/>
      <w:pPr>
        <w:ind w:left="6059" w:hanging="291"/>
      </w:pPr>
      <w:rPr>
        <w:rFonts w:hint="default"/>
        <w:lang w:val="en-US" w:eastAsia="en-US" w:bidi="ar-SA"/>
      </w:rPr>
    </w:lvl>
    <w:lvl w:ilvl="7">
      <w:start w:val="0"/>
      <w:numFmt w:val="bullet"/>
      <w:lvlText w:val="•"/>
      <w:lvlJc w:val="left"/>
      <w:pPr>
        <w:ind w:left="6965" w:hanging="291"/>
      </w:pPr>
      <w:rPr>
        <w:rFonts w:hint="default"/>
        <w:lang w:val="en-US" w:eastAsia="en-US" w:bidi="ar-SA"/>
      </w:rPr>
    </w:lvl>
    <w:lvl w:ilvl="8">
      <w:start w:val="0"/>
      <w:numFmt w:val="bullet"/>
      <w:lvlText w:val="•"/>
      <w:lvlJc w:val="left"/>
      <w:pPr>
        <w:ind w:left="7872" w:hanging="291"/>
      </w:pPr>
      <w:rPr>
        <w:rFonts w:hint="default"/>
        <w:lang w:val="en-US" w:eastAsia="en-US" w:bidi="ar-SA"/>
      </w:rPr>
    </w:lvl>
  </w:abstractNum>
  <w:abstractNum w:abstractNumId="62">
    <w:multiLevelType w:val="hybridMultilevel"/>
    <w:lvl w:ilvl="0">
      <w:start w:val="1"/>
      <w:numFmt w:val="lowerLetter"/>
      <w:lvlText w:val="(%1)"/>
      <w:lvlJc w:val="left"/>
      <w:pPr>
        <w:ind w:left="137" w:hanging="260"/>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094" w:hanging="260"/>
      </w:pPr>
      <w:rPr>
        <w:rFonts w:hint="default"/>
        <w:lang w:val="en-US" w:eastAsia="en-US" w:bidi="ar-SA"/>
      </w:rPr>
    </w:lvl>
    <w:lvl w:ilvl="2">
      <w:start w:val="0"/>
      <w:numFmt w:val="bullet"/>
      <w:lvlText w:val="•"/>
      <w:lvlJc w:val="left"/>
      <w:pPr>
        <w:ind w:left="2049" w:hanging="260"/>
      </w:pPr>
      <w:rPr>
        <w:rFonts w:hint="default"/>
        <w:lang w:val="en-US" w:eastAsia="en-US" w:bidi="ar-SA"/>
      </w:rPr>
    </w:lvl>
    <w:lvl w:ilvl="3">
      <w:start w:val="0"/>
      <w:numFmt w:val="bullet"/>
      <w:lvlText w:val="•"/>
      <w:lvlJc w:val="left"/>
      <w:pPr>
        <w:ind w:left="3003" w:hanging="260"/>
      </w:pPr>
      <w:rPr>
        <w:rFonts w:hint="default"/>
        <w:lang w:val="en-US" w:eastAsia="en-US" w:bidi="ar-SA"/>
      </w:rPr>
    </w:lvl>
    <w:lvl w:ilvl="4">
      <w:start w:val="0"/>
      <w:numFmt w:val="bullet"/>
      <w:lvlText w:val="•"/>
      <w:lvlJc w:val="left"/>
      <w:pPr>
        <w:ind w:left="3958" w:hanging="260"/>
      </w:pPr>
      <w:rPr>
        <w:rFonts w:hint="default"/>
        <w:lang w:val="en-US" w:eastAsia="en-US" w:bidi="ar-SA"/>
      </w:rPr>
    </w:lvl>
    <w:lvl w:ilvl="5">
      <w:start w:val="0"/>
      <w:numFmt w:val="bullet"/>
      <w:lvlText w:val="•"/>
      <w:lvlJc w:val="left"/>
      <w:pPr>
        <w:ind w:left="4912" w:hanging="260"/>
      </w:pPr>
      <w:rPr>
        <w:rFonts w:hint="default"/>
        <w:lang w:val="en-US" w:eastAsia="en-US" w:bidi="ar-SA"/>
      </w:rPr>
    </w:lvl>
    <w:lvl w:ilvl="6">
      <w:start w:val="0"/>
      <w:numFmt w:val="bullet"/>
      <w:lvlText w:val="•"/>
      <w:lvlJc w:val="left"/>
      <w:pPr>
        <w:ind w:left="5867" w:hanging="260"/>
      </w:pPr>
      <w:rPr>
        <w:rFonts w:hint="default"/>
        <w:lang w:val="en-US" w:eastAsia="en-US" w:bidi="ar-SA"/>
      </w:rPr>
    </w:lvl>
    <w:lvl w:ilvl="7">
      <w:start w:val="0"/>
      <w:numFmt w:val="bullet"/>
      <w:lvlText w:val="•"/>
      <w:lvlJc w:val="left"/>
      <w:pPr>
        <w:ind w:left="6821" w:hanging="260"/>
      </w:pPr>
      <w:rPr>
        <w:rFonts w:hint="default"/>
        <w:lang w:val="en-US" w:eastAsia="en-US" w:bidi="ar-SA"/>
      </w:rPr>
    </w:lvl>
    <w:lvl w:ilvl="8">
      <w:start w:val="0"/>
      <w:numFmt w:val="bullet"/>
      <w:lvlText w:val="•"/>
      <w:lvlJc w:val="left"/>
      <w:pPr>
        <w:ind w:left="7776" w:hanging="260"/>
      </w:pPr>
      <w:rPr>
        <w:rFonts w:hint="default"/>
        <w:lang w:val="en-US" w:eastAsia="en-US" w:bidi="ar-SA"/>
      </w:rPr>
    </w:lvl>
  </w:abstractNum>
  <w:abstractNum w:abstractNumId="61">
    <w:multiLevelType w:val="hybridMultilevel"/>
    <w:lvl w:ilvl="0">
      <w:start w:val="1"/>
      <w:numFmt w:val="lowerLetter"/>
      <w:lvlText w:val="(%1)"/>
      <w:lvlJc w:val="left"/>
      <w:pPr>
        <w:ind w:left="2352" w:hanging="312"/>
        <w:jc w:val="left"/>
      </w:pPr>
      <w:rPr>
        <w:rFonts w:hint="default" w:ascii="Times New Roman" w:hAnsi="Times New Roman" w:eastAsia="Times New Roman" w:cs="Times New Roman"/>
        <w:b w:val="0"/>
        <w:bCs w:val="0"/>
        <w:i w:val="0"/>
        <w:iCs w:val="0"/>
        <w:color w:val="231F20"/>
        <w:spacing w:val="0"/>
        <w:w w:val="93"/>
        <w:sz w:val="20"/>
        <w:szCs w:val="20"/>
        <w:lang w:val="en-US" w:eastAsia="en-US" w:bidi="ar-SA"/>
      </w:rPr>
    </w:lvl>
    <w:lvl w:ilvl="1">
      <w:start w:val="0"/>
      <w:numFmt w:val="bullet"/>
      <w:lvlText w:val="•"/>
      <w:lvlJc w:val="left"/>
      <w:pPr>
        <w:ind w:left="3079" w:hanging="312"/>
      </w:pPr>
      <w:rPr>
        <w:rFonts w:hint="default"/>
        <w:lang w:val="en-US" w:eastAsia="en-US" w:bidi="ar-SA"/>
      </w:rPr>
    </w:lvl>
    <w:lvl w:ilvl="2">
      <w:start w:val="0"/>
      <w:numFmt w:val="bullet"/>
      <w:lvlText w:val="•"/>
      <w:lvlJc w:val="left"/>
      <w:pPr>
        <w:ind w:left="3798" w:hanging="312"/>
      </w:pPr>
      <w:rPr>
        <w:rFonts w:hint="default"/>
        <w:lang w:val="en-US" w:eastAsia="en-US" w:bidi="ar-SA"/>
      </w:rPr>
    </w:lvl>
    <w:lvl w:ilvl="3">
      <w:start w:val="0"/>
      <w:numFmt w:val="bullet"/>
      <w:lvlText w:val="•"/>
      <w:lvlJc w:val="left"/>
      <w:pPr>
        <w:ind w:left="4517" w:hanging="312"/>
      </w:pPr>
      <w:rPr>
        <w:rFonts w:hint="default"/>
        <w:lang w:val="en-US" w:eastAsia="en-US" w:bidi="ar-SA"/>
      </w:rPr>
    </w:lvl>
    <w:lvl w:ilvl="4">
      <w:start w:val="0"/>
      <w:numFmt w:val="bullet"/>
      <w:lvlText w:val="•"/>
      <w:lvlJc w:val="left"/>
      <w:pPr>
        <w:ind w:left="5236" w:hanging="312"/>
      </w:pPr>
      <w:rPr>
        <w:rFonts w:hint="default"/>
        <w:lang w:val="en-US" w:eastAsia="en-US" w:bidi="ar-SA"/>
      </w:rPr>
    </w:lvl>
    <w:lvl w:ilvl="5">
      <w:start w:val="0"/>
      <w:numFmt w:val="bullet"/>
      <w:lvlText w:val="•"/>
      <w:lvlJc w:val="left"/>
      <w:pPr>
        <w:ind w:left="5956" w:hanging="312"/>
      </w:pPr>
      <w:rPr>
        <w:rFonts w:hint="default"/>
        <w:lang w:val="en-US" w:eastAsia="en-US" w:bidi="ar-SA"/>
      </w:rPr>
    </w:lvl>
    <w:lvl w:ilvl="6">
      <w:start w:val="0"/>
      <w:numFmt w:val="bullet"/>
      <w:lvlText w:val="•"/>
      <w:lvlJc w:val="left"/>
      <w:pPr>
        <w:ind w:left="6675" w:hanging="312"/>
      </w:pPr>
      <w:rPr>
        <w:rFonts w:hint="default"/>
        <w:lang w:val="en-US" w:eastAsia="en-US" w:bidi="ar-SA"/>
      </w:rPr>
    </w:lvl>
    <w:lvl w:ilvl="7">
      <w:start w:val="0"/>
      <w:numFmt w:val="bullet"/>
      <w:lvlText w:val="•"/>
      <w:lvlJc w:val="left"/>
      <w:pPr>
        <w:ind w:left="7394" w:hanging="312"/>
      </w:pPr>
      <w:rPr>
        <w:rFonts w:hint="default"/>
        <w:lang w:val="en-US" w:eastAsia="en-US" w:bidi="ar-SA"/>
      </w:rPr>
    </w:lvl>
    <w:lvl w:ilvl="8">
      <w:start w:val="0"/>
      <w:numFmt w:val="bullet"/>
      <w:lvlText w:val="•"/>
      <w:lvlJc w:val="left"/>
      <w:pPr>
        <w:ind w:left="8113" w:hanging="312"/>
      </w:pPr>
      <w:rPr>
        <w:rFonts w:hint="default"/>
        <w:lang w:val="en-US" w:eastAsia="en-US" w:bidi="ar-SA"/>
      </w:rPr>
    </w:lvl>
  </w:abstractNum>
  <w:abstractNum w:abstractNumId="60">
    <w:multiLevelType w:val="hybridMultilevel"/>
    <w:lvl w:ilvl="0">
      <w:start w:val="1"/>
      <w:numFmt w:val="lowerLetter"/>
      <w:lvlText w:val="(%1)"/>
      <w:lvlJc w:val="left"/>
      <w:pPr>
        <w:ind w:left="1944" w:hanging="279"/>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2771" w:hanging="279"/>
      </w:pPr>
      <w:rPr>
        <w:rFonts w:hint="default"/>
        <w:lang w:val="en-US" w:eastAsia="en-US" w:bidi="ar-SA"/>
      </w:rPr>
    </w:lvl>
    <w:lvl w:ilvl="2">
      <w:start w:val="0"/>
      <w:numFmt w:val="bullet"/>
      <w:lvlText w:val="•"/>
      <w:lvlJc w:val="left"/>
      <w:pPr>
        <w:ind w:left="3602" w:hanging="279"/>
      </w:pPr>
      <w:rPr>
        <w:rFonts w:hint="default"/>
        <w:lang w:val="en-US" w:eastAsia="en-US" w:bidi="ar-SA"/>
      </w:rPr>
    </w:lvl>
    <w:lvl w:ilvl="3">
      <w:start w:val="0"/>
      <w:numFmt w:val="bullet"/>
      <w:lvlText w:val="•"/>
      <w:lvlJc w:val="left"/>
      <w:pPr>
        <w:ind w:left="4434" w:hanging="279"/>
      </w:pPr>
      <w:rPr>
        <w:rFonts w:hint="default"/>
        <w:lang w:val="en-US" w:eastAsia="en-US" w:bidi="ar-SA"/>
      </w:rPr>
    </w:lvl>
    <w:lvl w:ilvl="4">
      <w:start w:val="0"/>
      <w:numFmt w:val="bullet"/>
      <w:lvlText w:val="•"/>
      <w:lvlJc w:val="left"/>
      <w:pPr>
        <w:ind w:left="5265" w:hanging="279"/>
      </w:pPr>
      <w:rPr>
        <w:rFonts w:hint="default"/>
        <w:lang w:val="en-US" w:eastAsia="en-US" w:bidi="ar-SA"/>
      </w:rPr>
    </w:lvl>
    <w:lvl w:ilvl="5">
      <w:start w:val="0"/>
      <w:numFmt w:val="bullet"/>
      <w:lvlText w:val="•"/>
      <w:lvlJc w:val="left"/>
      <w:pPr>
        <w:ind w:left="6097" w:hanging="279"/>
      </w:pPr>
      <w:rPr>
        <w:rFonts w:hint="default"/>
        <w:lang w:val="en-US" w:eastAsia="en-US" w:bidi="ar-SA"/>
      </w:rPr>
    </w:lvl>
    <w:lvl w:ilvl="6">
      <w:start w:val="0"/>
      <w:numFmt w:val="bullet"/>
      <w:lvlText w:val="•"/>
      <w:lvlJc w:val="left"/>
      <w:pPr>
        <w:ind w:left="6928" w:hanging="279"/>
      </w:pPr>
      <w:rPr>
        <w:rFonts w:hint="default"/>
        <w:lang w:val="en-US" w:eastAsia="en-US" w:bidi="ar-SA"/>
      </w:rPr>
    </w:lvl>
    <w:lvl w:ilvl="7">
      <w:start w:val="0"/>
      <w:numFmt w:val="bullet"/>
      <w:lvlText w:val="•"/>
      <w:lvlJc w:val="left"/>
      <w:pPr>
        <w:ind w:left="7760" w:hanging="279"/>
      </w:pPr>
      <w:rPr>
        <w:rFonts w:hint="default"/>
        <w:lang w:val="en-US" w:eastAsia="en-US" w:bidi="ar-SA"/>
      </w:rPr>
    </w:lvl>
    <w:lvl w:ilvl="8">
      <w:start w:val="0"/>
      <w:numFmt w:val="bullet"/>
      <w:lvlText w:val="•"/>
      <w:lvlJc w:val="left"/>
      <w:pPr>
        <w:ind w:left="8591" w:hanging="279"/>
      </w:pPr>
      <w:rPr>
        <w:rFonts w:hint="default"/>
        <w:lang w:val="en-US" w:eastAsia="en-US" w:bidi="ar-SA"/>
      </w:rPr>
    </w:lvl>
  </w:abstractNum>
  <w:abstractNum w:abstractNumId="59">
    <w:multiLevelType w:val="hybridMultilevel"/>
    <w:lvl w:ilvl="0">
      <w:start w:val="2"/>
      <w:numFmt w:val="decimal"/>
      <w:lvlText w:val="(%1)"/>
      <w:lvlJc w:val="left"/>
      <w:pPr>
        <w:ind w:left="2352" w:hanging="275"/>
        <w:jc w:val="righ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314" w:hanging="275"/>
      </w:pPr>
      <w:rPr>
        <w:rFonts w:hint="default"/>
        <w:lang w:val="en-US" w:eastAsia="en-US" w:bidi="ar-SA"/>
      </w:rPr>
    </w:lvl>
    <w:lvl w:ilvl="2">
      <w:start w:val="0"/>
      <w:numFmt w:val="bullet"/>
      <w:lvlText w:val="•"/>
      <w:lvlJc w:val="left"/>
      <w:pPr>
        <w:ind w:left="4268" w:hanging="275"/>
      </w:pPr>
      <w:rPr>
        <w:rFonts w:hint="default"/>
        <w:lang w:val="en-US" w:eastAsia="en-US" w:bidi="ar-SA"/>
      </w:rPr>
    </w:lvl>
    <w:lvl w:ilvl="3">
      <w:start w:val="0"/>
      <w:numFmt w:val="bullet"/>
      <w:lvlText w:val="•"/>
      <w:lvlJc w:val="left"/>
      <w:pPr>
        <w:ind w:left="5222" w:hanging="275"/>
      </w:pPr>
      <w:rPr>
        <w:rFonts w:hint="default"/>
        <w:lang w:val="en-US" w:eastAsia="en-US" w:bidi="ar-SA"/>
      </w:rPr>
    </w:lvl>
    <w:lvl w:ilvl="4">
      <w:start w:val="0"/>
      <w:numFmt w:val="bullet"/>
      <w:lvlText w:val="•"/>
      <w:lvlJc w:val="left"/>
      <w:pPr>
        <w:ind w:left="6176" w:hanging="275"/>
      </w:pPr>
      <w:rPr>
        <w:rFonts w:hint="default"/>
        <w:lang w:val="en-US" w:eastAsia="en-US" w:bidi="ar-SA"/>
      </w:rPr>
    </w:lvl>
    <w:lvl w:ilvl="5">
      <w:start w:val="0"/>
      <w:numFmt w:val="bullet"/>
      <w:lvlText w:val="•"/>
      <w:lvlJc w:val="left"/>
      <w:pPr>
        <w:ind w:left="7130" w:hanging="275"/>
      </w:pPr>
      <w:rPr>
        <w:rFonts w:hint="default"/>
        <w:lang w:val="en-US" w:eastAsia="en-US" w:bidi="ar-SA"/>
      </w:rPr>
    </w:lvl>
    <w:lvl w:ilvl="6">
      <w:start w:val="0"/>
      <w:numFmt w:val="bullet"/>
      <w:lvlText w:val="•"/>
      <w:lvlJc w:val="left"/>
      <w:pPr>
        <w:ind w:left="8084" w:hanging="275"/>
      </w:pPr>
      <w:rPr>
        <w:rFonts w:hint="default"/>
        <w:lang w:val="en-US" w:eastAsia="en-US" w:bidi="ar-SA"/>
      </w:rPr>
    </w:lvl>
    <w:lvl w:ilvl="7">
      <w:start w:val="0"/>
      <w:numFmt w:val="bullet"/>
      <w:lvlText w:val="•"/>
      <w:lvlJc w:val="left"/>
      <w:pPr>
        <w:ind w:left="9038" w:hanging="275"/>
      </w:pPr>
      <w:rPr>
        <w:rFonts w:hint="default"/>
        <w:lang w:val="en-US" w:eastAsia="en-US" w:bidi="ar-SA"/>
      </w:rPr>
    </w:lvl>
    <w:lvl w:ilvl="8">
      <w:start w:val="0"/>
      <w:numFmt w:val="bullet"/>
      <w:lvlText w:val="•"/>
      <w:lvlJc w:val="left"/>
      <w:pPr>
        <w:ind w:left="9992" w:hanging="275"/>
      </w:pPr>
      <w:rPr>
        <w:rFonts w:hint="default"/>
        <w:lang w:val="en-US" w:eastAsia="en-US" w:bidi="ar-SA"/>
      </w:rPr>
    </w:lvl>
  </w:abstractNum>
  <w:abstractNum w:abstractNumId="58">
    <w:multiLevelType w:val="hybridMultilevel"/>
    <w:lvl w:ilvl="0">
      <w:start w:val="1"/>
      <w:numFmt w:val="lowerLetter"/>
      <w:lvlText w:val="(%1)"/>
      <w:lvlJc w:val="left"/>
      <w:pPr>
        <w:ind w:left="2352" w:hanging="27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314" w:hanging="274"/>
      </w:pPr>
      <w:rPr>
        <w:rFonts w:hint="default"/>
        <w:lang w:val="en-US" w:eastAsia="en-US" w:bidi="ar-SA"/>
      </w:rPr>
    </w:lvl>
    <w:lvl w:ilvl="2">
      <w:start w:val="0"/>
      <w:numFmt w:val="bullet"/>
      <w:lvlText w:val="•"/>
      <w:lvlJc w:val="left"/>
      <w:pPr>
        <w:ind w:left="4268" w:hanging="274"/>
      </w:pPr>
      <w:rPr>
        <w:rFonts w:hint="default"/>
        <w:lang w:val="en-US" w:eastAsia="en-US" w:bidi="ar-SA"/>
      </w:rPr>
    </w:lvl>
    <w:lvl w:ilvl="3">
      <w:start w:val="0"/>
      <w:numFmt w:val="bullet"/>
      <w:lvlText w:val="•"/>
      <w:lvlJc w:val="left"/>
      <w:pPr>
        <w:ind w:left="5222" w:hanging="274"/>
      </w:pPr>
      <w:rPr>
        <w:rFonts w:hint="default"/>
        <w:lang w:val="en-US" w:eastAsia="en-US" w:bidi="ar-SA"/>
      </w:rPr>
    </w:lvl>
    <w:lvl w:ilvl="4">
      <w:start w:val="0"/>
      <w:numFmt w:val="bullet"/>
      <w:lvlText w:val="•"/>
      <w:lvlJc w:val="left"/>
      <w:pPr>
        <w:ind w:left="6176" w:hanging="274"/>
      </w:pPr>
      <w:rPr>
        <w:rFonts w:hint="default"/>
        <w:lang w:val="en-US" w:eastAsia="en-US" w:bidi="ar-SA"/>
      </w:rPr>
    </w:lvl>
    <w:lvl w:ilvl="5">
      <w:start w:val="0"/>
      <w:numFmt w:val="bullet"/>
      <w:lvlText w:val="•"/>
      <w:lvlJc w:val="left"/>
      <w:pPr>
        <w:ind w:left="7130" w:hanging="274"/>
      </w:pPr>
      <w:rPr>
        <w:rFonts w:hint="default"/>
        <w:lang w:val="en-US" w:eastAsia="en-US" w:bidi="ar-SA"/>
      </w:rPr>
    </w:lvl>
    <w:lvl w:ilvl="6">
      <w:start w:val="0"/>
      <w:numFmt w:val="bullet"/>
      <w:lvlText w:val="•"/>
      <w:lvlJc w:val="left"/>
      <w:pPr>
        <w:ind w:left="8084" w:hanging="274"/>
      </w:pPr>
      <w:rPr>
        <w:rFonts w:hint="default"/>
        <w:lang w:val="en-US" w:eastAsia="en-US" w:bidi="ar-SA"/>
      </w:rPr>
    </w:lvl>
    <w:lvl w:ilvl="7">
      <w:start w:val="0"/>
      <w:numFmt w:val="bullet"/>
      <w:lvlText w:val="•"/>
      <w:lvlJc w:val="left"/>
      <w:pPr>
        <w:ind w:left="9038" w:hanging="274"/>
      </w:pPr>
      <w:rPr>
        <w:rFonts w:hint="default"/>
        <w:lang w:val="en-US" w:eastAsia="en-US" w:bidi="ar-SA"/>
      </w:rPr>
    </w:lvl>
    <w:lvl w:ilvl="8">
      <w:start w:val="0"/>
      <w:numFmt w:val="bullet"/>
      <w:lvlText w:val="•"/>
      <w:lvlJc w:val="left"/>
      <w:pPr>
        <w:ind w:left="9992" w:hanging="274"/>
      </w:pPr>
      <w:rPr>
        <w:rFonts w:hint="default"/>
        <w:lang w:val="en-US" w:eastAsia="en-US" w:bidi="ar-SA"/>
      </w:rPr>
    </w:lvl>
  </w:abstractNum>
  <w:abstractNum w:abstractNumId="57">
    <w:multiLevelType w:val="hybridMultilevel"/>
    <w:lvl w:ilvl="0">
      <w:start w:val="1"/>
      <w:numFmt w:val="lowerLetter"/>
      <w:lvlText w:val="(%1)"/>
      <w:lvlJc w:val="left"/>
      <w:pPr>
        <w:ind w:left="2831" w:hanging="260"/>
        <w:jc w:val="left"/>
      </w:pPr>
      <w:rPr>
        <w:rFonts w:hint="default" w:ascii="Times New Roman" w:hAnsi="Times New Roman" w:eastAsia="Times New Roman" w:cs="Times New Roman"/>
        <w:b w:val="0"/>
        <w:bCs w:val="0"/>
        <w:i w:val="0"/>
        <w:iCs w:val="0"/>
        <w:color w:val="231F20"/>
        <w:spacing w:val="-4"/>
        <w:w w:val="99"/>
        <w:sz w:val="20"/>
        <w:szCs w:val="20"/>
        <w:lang w:val="en-US" w:eastAsia="en-US" w:bidi="ar-SA"/>
      </w:rPr>
    </w:lvl>
    <w:lvl w:ilvl="1">
      <w:start w:val="0"/>
      <w:numFmt w:val="bullet"/>
      <w:lvlText w:val="•"/>
      <w:lvlJc w:val="left"/>
      <w:pPr>
        <w:ind w:left="3516" w:hanging="260"/>
      </w:pPr>
      <w:rPr>
        <w:rFonts w:hint="default"/>
        <w:lang w:val="en-US" w:eastAsia="en-US" w:bidi="ar-SA"/>
      </w:rPr>
    </w:lvl>
    <w:lvl w:ilvl="2">
      <w:start w:val="0"/>
      <w:numFmt w:val="bullet"/>
      <w:lvlText w:val="•"/>
      <w:lvlJc w:val="left"/>
      <w:pPr>
        <w:ind w:left="4192" w:hanging="260"/>
      </w:pPr>
      <w:rPr>
        <w:rFonts w:hint="default"/>
        <w:lang w:val="en-US" w:eastAsia="en-US" w:bidi="ar-SA"/>
      </w:rPr>
    </w:lvl>
    <w:lvl w:ilvl="3">
      <w:start w:val="0"/>
      <w:numFmt w:val="bullet"/>
      <w:lvlText w:val="•"/>
      <w:lvlJc w:val="left"/>
      <w:pPr>
        <w:ind w:left="4868" w:hanging="260"/>
      </w:pPr>
      <w:rPr>
        <w:rFonts w:hint="default"/>
        <w:lang w:val="en-US" w:eastAsia="en-US" w:bidi="ar-SA"/>
      </w:rPr>
    </w:lvl>
    <w:lvl w:ilvl="4">
      <w:start w:val="0"/>
      <w:numFmt w:val="bullet"/>
      <w:lvlText w:val="•"/>
      <w:lvlJc w:val="left"/>
      <w:pPr>
        <w:ind w:left="5544" w:hanging="260"/>
      </w:pPr>
      <w:rPr>
        <w:rFonts w:hint="default"/>
        <w:lang w:val="en-US" w:eastAsia="en-US" w:bidi="ar-SA"/>
      </w:rPr>
    </w:lvl>
    <w:lvl w:ilvl="5">
      <w:start w:val="0"/>
      <w:numFmt w:val="bullet"/>
      <w:lvlText w:val="•"/>
      <w:lvlJc w:val="left"/>
      <w:pPr>
        <w:ind w:left="6221" w:hanging="260"/>
      </w:pPr>
      <w:rPr>
        <w:rFonts w:hint="default"/>
        <w:lang w:val="en-US" w:eastAsia="en-US" w:bidi="ar-SA"/>
      </w:rPr>
    </w:lvl>
    <w:lvl w:ilvl="6">
      <w:start w:val="0"/>
      <w:numFmt w:val="bullet"/>
      <w:lvlText w:val="•"/>
      <w:lvlJc w:val="left"/>
      <w:pPr>
        <w:ind w:left="6897" w:hanging="260"/>
      </w:pPr>
      <w:rPr>
        <w:rFonts w:hint="default"/>
        <w:lang w:val="en-US" w:eastAsia="en-US" w:bidi="ar-SA"/>
      </w:rPr>
    </w:lvl>
    <w:lvl w:ilvl="7">
      <w:start w:val="0"/>
      <w:numFmt w:val="bullet"/>
      <w:lvlText w:val="•"/>
      <w:lvlJc w:val="left"/>
      <w:pPr>
        <w:ind w:left="7573" w:hanging="260"/>
      </w:pPr>
      <w:rPr>
        <w:rFonts w:hint="default"/>
        <w:lang w:val="en-US" w:eastAsia="en-US" w:bidi="ar-SA"/>
      </w:rPr>
    </w:lvl>
    <w:lvl w:ilvl="8">
      <w:start w:val="0"/>
      <w:numFmt w:val="bullet"/>
      <w:lvlText w:val="•"/>
      <w:lvlJc w:val="left"/>
      <w:pPr>
        <w:ind w:left="8249" w:hanging="260"/>
      </w:pPr>
      <w:rPr>
        <w:rFonts w:hint="default"/>
        <w:lang w:val="en-US" w:eastAsia="en-US" w:bidi="ar-SA"/>
      </w:rPr>
    </w:lvl>
  </w:abstractNum>
  <w:abstractNum w:abstractNumId="56">
    <w:multiLevelType w:val="hybridMultilevel"/>
    <w:lvl w:ilvl="0">
      <w:start w:val="1"/>
      <w:numFmt w:val="lowerLetter"/>
      <w:lvlText w:val="(%1)"/>
      <w:lvlJc w:val="left"/>
      <w:pPr>
        <w:ind w:left="133" w:hanging="275"/>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094" w:hanging="275"/>
      </w:pPr>
      <w:rPr>
        <w:rFonts w:hint="default"/>
        <w:lang w:val="en-US" w:eastAsia="en-US" w:bidi="ar-SA"/>
      </w:rPr>
    </w:lvl>
    <w:lvl w:ilvl="2">
      <w:start w:val="0"/>
      <w:numFmt w:val="bullet"/>
      <w:lvlText w:val="•"/>
      <w:lvlJc w:val="left"/>
      <w:pPr>
        <w:ind w:left="2048" w:hanging="275"/>
      </w:pPr>
      <w:rPr>
        <w:rFonts w:hint="default"/>
        <w:lang w:val="en-US" w:eastAsia="en-US" w:bidi="ar-SA"/>
      </w:rPr>
    </w:lvl>
    <w:lvl w:ilvl="3">
      <w:start w:val="0"/>
      <w:numFmt w:val="bullet"/>
      <w:lvlText w:val="•"/>
      <w:lvlJc w:val="left"/>
      <w:pPr>
        <w:ind w:left="3002" w:hanging="275"/>
      </w:pPr>
      <w:rPr>
        <w:rFonts w:hint="default"/>
        <w:lang w:val="en-US" w:eastAsia="en-US" w:bidi="ar-SA"/>
      </w:rPr>
    </w:lvl>
    <w:lvl w:ilvl="4">
      <w:start w:val="0"/>
      <w:numFmt w:val="bullet"/>
      <w:lvlText w:val="•"/>
      <w:lvlJc w:val="left"/>
      <w:pPr>
        <w:ind w:left="3956" w:hanging="275"/>
      </w:pPr>
      <w:rPr>
        <w:rFonts w:hint="default"/>
        <w:lang w:val="en-US" w:eastAsia="en-US" w:bidi="ar-SA"/>
      </w:rPr>
    </w:lvl>
    <w:lvl w:ilvl="5">
      <w:start w:val="0"/>
      <w:numFmt w:val="bullet"/>
      <w:lvlText w:val="•"/>
      <w:lvlJc w:val="left"/>
      <w:pPr>
        <w:ind w:left="4910" w:hanging="275"/>
      </w:pPr>
      <w:rPr>
        <w:rFonts w:hint="default"/>
        <w:lang w:val="en-US" w:eastAsia="en-US" w:bidi="ar-SA"/>
      </w:rPr>
    </w:lvl>
    <w:lvl w:ilvl="6">
      <w:start w:val="0"/>
      <w:numFmt w:val="bullet"/>
      <w:lvlText w:val="•"/>
      <w:lvlJc w:val="left"/>
      <w:pPr>
        <w:ind w:left="5864" w:hanging="275"/>
      </w:pPr>
      <w:rPr>
        <w:rFonts w:hint="default"/>
        <w:lang w:val="en-US" w:eastAsia="en-US" w:bidi="ar-SA"/>
      </w:rPr>
    </w:lvl>
    <w:lvl w:ilvl="7">
      <w:start w:val="0"/>
      <w:numFmt w:val="bullet"/>
      <w:lvlText w:val="•"/>
      <w:lvlJc w:val="left"/>
      <w:pPr>
        <w:ind w:left="6818" w:hanging="275"/>
      </w:pPr>
      <w:rPr>
        <w:rFonts w:hint="default"/>
        <w:lang w:val="en-US" w:eastAsia="en-US" w:bidi="ar-SA"/>
      </w:rPr>
    </w:lvl>
    <w:lvl w:ilvl="8">
      <w:start w:val="0"/>
      <w:numFmt w:val="bullet"/>
      <w:lvlText w:val="•"/>
      <w:lvlJc w:val="left"/>
      <w:pPr>
        <w:ind w:left="7772" w:hanging="275"/>
      </w:pPr>
      <w:rPr>
        <w:rFonts w:hint="default"/>
        <w:lang w:val="en-US" w:eastAsia="en-US" w:bidi="ar-SA"/>
      </w:rPr>
    </w:lvl>
  </w:abstractNum>
  <w:abstractNum w:abstractNumId="55">
    <w:multiLevelType w:val="hybridMultilevel"/>
    <w:lvl w:ilvl="0">
      <w:start w:val="2"/>
      <w:numFmt w:val="decimal"/>
      <w:lvlText w:val="(%1)"/>
      <w:lvlJc w:val="left"/>
      <w:pPr>
        <w:ind w:left="2352" w:hanging="255"/>
        <w:jc w:val="left"/>
      </w:pPr>
      <w:rPr>
        <w:rFonts w:hint="default" w:ascii="Times New Roman" w:hAnsi="Times New Roman" w:eastAsia="Times New Roman" w:cs="Times New Roman"/>
        <w:b w:val="0"/>
        <w:bCs w:val="0"/>
        <w:i w:val="0"/>
        <w:iCs w:val="0"/>
        <w:color w:val="231F20"/>
        <w:spacing w:val="-4"/>
        <w:w w:val="99"/>
        <w:sz w:val="20"/>
        <w:szCs w:val="20"/>
        <w:lang w:val="en-US" w:eastAsia="en-US" w:bidi="ar-SA"/>
      </w:rPr>
    </w:lvl>
    <w:lvl w:ilvl="1">
      <w:start w:val="0"/>
      <w:numFmt w:val="bullet"/>
      <w:lvlText w:val="•"/>
      <w:lvlJc w:val="left"/>
      <w:pPr>
        <w:ind w:left="3079" w:hanging="255"/>
      </w:pPr>
      <w:rPr>
        <w:rFonts w:hint="default"/>
        <w:lang w:val="en-US" w:eastAsia="en-US" w:bidi="ar-SA"/>
      </w:rPr>
    </w:lvl>
    <w:lvl w:ilvl="2">
      <w:start w:val="0"/>
      <w:numFmt w:val="bullet"/>
      <w:lvlText w:val="•"/>
      <w:lvlJc w:val="left"/>
      <w:pPr>
        <w:ind w:left="3798" w:hanging="255"/>
      </w:pPr>
      <w:rPr>
        <w:rFonts w:hint="default"/>
        <w:lang w:val="en-US" w:eastAsia="en-US" w:bidi="ar-SA"/>
      </w:rPr>
    </w:lvl>
    <w:lvl w:ilvl="3">
      <w:start w:val="0"/>
      <w:numFmt w:val="bullet"/>
      <w:lvlText w:val="•"/>
      <w:lvlJc w:val="left"/>
      <w:pPr>
        <w:ind w:left="4517" w:hanging="255"/>
      </w:pPr>
      <w:rPr>
        <w:rFonts w:hint="default"/>
        <w:lang w:val="en-US" w:eastAsia="en-US" w:bidi="ar-SA"/>
      </w:rPr>
    </w:lvl>
    <w:lvl w:ilvl="4">
      <w:start w:val="0"/>
      <w:numFmt w:val="bullet"/>
      <w:lvlText w:val="•"/>
      <w:lvlJc w:val="left"/>
      <w:pPr>
        <w:ind w:left="5237" w:hanging="255"/>
      </w:pPr>
      <w:rPr>
        <w:rFonts w:hint="default"/>
        <w:lang w:val="en-US" w:eastAsia="en-US" w:bidi="ar-SA"/>
      </w:rPr>
    </w:lvl>
    <w:lvl w:ilvl="5">
      <w:start w:val="0"/>
      <w:numFmt w:val="bullet"/>
      <w:lvlText w:val="•"/>
      <w:lvlJc w:val="left"/>
      <w:pPr>
        <w:ind w:left="5956" w:hanging="255"/>
      </w:pPr>
      <w:rPr>
        <w:rFonts w:hint="default"/>
        <w:lang w:val="en-US" w:eastAsia="en-US" w:bidi="ar-SA"/>
      </w:rPr>
    </w:lvl>
    <w:lvl w:ilvl="6">
      <w:start w:val="0"/>
      <w:numFmt w:val="bullet"/>
      <w:lvlText w:val="•"/>
      <w:lvlJc w:val="left"/>
      <w:pPr>
        <w:ind w:left="6675" w:hanging="255"/>
      </w:pPr>
      <w:rPr>
        <w:rFonts w:hint="default"/>
        <w:lang w:val="en-US" w:eastAsia="en-US" w:bidi="ar-SA"/>
      </w:rPr>
    </w:lvl>
    <w:lvl w:ilvl="7">
      <w:start w:val="0"/>
      <w:numFmt w:val="bullet"/>
      <w:lvlText w:val="•"/>
      <w:lvlJc w:val="left"/>
      <w:pPr>
        <w:ind w:left="7394" w:hanging="255"/>
      </w:pPr>
      <w:rPr>
        <w:rFonts w:hint="default"/>
        <w:lang w:val="en-US" w:eastAsia="en-US" w:bidi="ar-SA"/>
      </w:rPr>
    </w:lvl>
    <w:lvl w:ilvl="8">
      <w:start w:val="0"/>
      <w:numFmt w:val="bullet"/>
      <w:lvlText w:val="•"/>
      <w:lvlJc w:val="left"/>
      <w:pPr>
        <w:ind w:left="8114" w:hanging="255"/>
      </w:pPr>
      <w:rPr>
        <w:rFonts w:hint="default"/>
        <w:lang w:val="en-US" w:eastAsia="en-US" w:bidi="ar-SA"/>
      </w:rPr>
    </w:lvl>
  </w:abstractNum>
  <w:abstractNum w:abstractNumId="54">
    <w:multiLevelType w:val="hybridMultilevel"/>
    <w:lvl w:ilvl="0">
      <w:start w:val="1"/>
      <w:numFmt w:val="lowerLetter"/>
      <w:lvlText w:val="(%1)"/>
      <w:lvlJc w:val="left"/>
      <w:pPr>
        <w:ind w:left="1399" w:hanging="269"/>
        <w:jc w:val="left"/>
      </w:pPr>
      <w:rPr>
        <w:rFonts w:hint="default" w:ascii="Times New Roman" w:hAnsi="Times New Roman" w:eastAsia="Times New Roman" w:cs="Times New Roman"/>
        <w:b w:val="0"/>
        <w:bCs w:val="0"/>
        <w:i w:val="0"/>
        <w:iCs w:val="0"/>
        <w:color w:val="231F20"/>
        <w:spacing w:val="-4"/>
        <w:w w:val="99"/>
        <w:sz w:val="20"/>
        <w:szCs w:val="20"/>
        <w:lang w:val="en-US" w:eastAsia="en-US" w:bidi="ar-SA"/>
      </w:rPr>
    </w:lvl>
    <w:lvl w:ilvl="1">
      <w:start w:val="0"/>
      <w:numFmt w:val="bullet"/>
      <w:lvlText w:val="•"/>
      <w:lvlJc w:val="left"/>
      <w:pPr>
        <w:ind w:left="1997" w:hanging="269"/>
      </w:pPr>
      <w:rPr>
        <w:rFonts w:hint="default"/>
        <w:lang w:val="en-US" w:eastAsia="en-US" w:bidi="ar-SA"/>
      </w:rPr>
    </w:lvl>
    <w:lvl w:ilvl="2">
      <w:start w:val="0"/>
      <w:numFmt w:val="bullet"/>
      <w:lvlText w:val="•"/>
      <w:lvlJc w:val="left"/>
      <w:pPr>
        <w:ind w:left="2595" w:hanging="269"/>
      </w:pPr>
      <w:rPr>
        <w:rFonts w:hint="default"/>
        <w:lang w:val="en-US" w:eastAsia="en-US" w:bidi="ar-SA"/>
      </w:rPr>
    </w:lvl>
    <w:lvl w:ilvl="3">
      <w:start w:val="0"/>
      <w:numFmt w:val="bullet"/>
      <w:lvlText w:val="•"/>
      <w:lvlJc w:val="left"/>
      <w:pPr>
        <w:ind w:left="3192" w:hanging="269"/>
      </w:pPr>
      <w:rPr>
        <w:rFonts w:hint="default"/>
        <w:lang w:val="en-US" w:eastAsia="en-US" w:bidi="ar-SA"/>
      </w:rPr>
    </w:lvl>
    <w:lvl w:ilvl="4">
      <w:start w:val="0"/>
      <w:numFmt w:val="bullet"/>
      <w:lvlText w:val="•"/>
      <w:lvlJc w:val="left"/>
      <w:pPr>
        <w:ind w:left="3790" w:hanging="269"/>
      </w:pPr>
      <w:rPr>
        <w:rFonts w:hint="default"/>
        <w:lang w:val="en-US" w:eastAsia="en-US" w:bidi="ar-SA"/>
      </w:rPr>
    </w:lvl>
    <w:lvl w:ilvl="5">
      <w:start w:val="0"/>
      <w:numFmt w:val="bullet"/>
      <w:lvlText w:val="•"/>
      <w:lvlJc w:val="left"/>
      <w:pPr>
        <w:ind w:left="4387" w:hanging="269"/>
      </w:pPr>
      <w:rPr>
        <w:rFonts w:hint="default"/>
        <w:lang w:val="en-US" w:eastAsia="en-US" w:bidi="ar-SA"/>
      </w:rPr>
    </w:lvl>
    <w:lvl w:ilvl="6">
      <w:start w:val="0"/>
      <w:numFmt w:val="bullet"/>
      <w:lvlText w:val="•"/>
      <w:lvlJc w:val="left"/>
      <w:pPr>
        <w:ind w:left="4985" w:hanging="269"/>
      </w:pPr>
      <w:rPr>
        <w:rFonts w:hint="default"/>
        <w:lang w:val="en-US" w:eastAsia="en-US" w:bidi="ar-SA"/>
      </w:rPr>
    </w:lvl>
    <w:lvl w:ilvl="7">
      <w:start w:val="0"/>
      <w:numFmt w:val="bullet"/>
      <w:lvlText w:val="•"/>
      <w:lvlJc w:val="left"/>
      <w:pPr>
        <w:ind w:left="5582" w:hanging="269"/>
      </w:pPr>
      <w:rPr>
        <w:rFonts w:hint="default"/>
        <w:lang w:val="en-US" w:eastAsia="en-US" w:bidi="ar-SA"/>
      </w:rPr>
    </w:lvl>
    <w:lvl w:ilvl="8">
      <w:start w:val="0"/>
      <w:numFmt w:val="bullet"/>
      <w:lvlText w:val="•"/>
      <w:lvlJc w:val="left"/>
      <w:pPr>
        <w:ind w:left="6180" w:hanging="269"/>
      </w:pPr>
      <w:rPr>
        <w:rFonts w:hint="default"/>
        <w:lang w:val="en-US" w:eastAsia="en-US" w:bidi="ar-SA"/>
      </w:rPr>
    </w:lvl>
  </w:abstractNum>
  <w:abstractNum w:abstractNumId="53">
    <w:multiLevelType w:val="hybridMultilevel"/>
    <w:lvl w:ilvl="0">
      <w:start w:val="2"/>
      <w:numFmt w:val="decimal"/>
      <w:lvlText w:val="(%1)"/>
      <w:lvlJc w:val="left"/>
      <w:pPr>
        <w:ind w:left="3108" w:hanging="278"/>
        <w:jc w:val="righ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lowerLetter"/>
      <w:lvlText w:val="(%2)"/>
      <w:lvlJc w:val="left"/>
      <w:pPr>
        <w:ind w:left="2831" w:hanging="29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2">
      <w:start w:val="0"/>
      <w:numFmt w:val="bullet"/>
      <w:lvlText w:val="•"/>
      <w:lvlJc w:val="left"/>
      <w:pPr>
        <w:ind w:left="3817" w:hanging="294"/>
      </w:pPr>
      <w:rPr>
        <w:rFonts w:hint="default"/>
        <w:lang w:val="en-US" w:eastAsia="en-US" w:bidi="ar-SA"/>
      </w:rPr>
    </w:lvl>
    <w:lvl w:ilvl="3">
      <w:start w:val="0"/>
      <w:numFmt w:val="bullet"/>
      <w:lvlText w:val="•"/>
      <w:lvlJc w:val="left"/>
      <w:pPr>
        <w:ind w:left="4534" w:hanging="294"/>
      </w:pPr>
      <w:rPr>
        <w:rFonts w:hint="default"/>
        <w:lang w:val="en-US" w:eastAsia="en-US" w:bidi="ar-SA"/>
      </w:rPr>
    </w:lvl>
    <w:lvl w:ilvl="4">
      <w:start w:val="0"/>
      <w:numFmt w:val="bullet"/>
      <w:lvlText w:val="•"/>
      <w:lvlJc w:val="left"/>
      <w:pPr>
        <w:ind w:left="5251" w:hanging="294"/>
      </w:pPr>
      <w:rPr>
        <w:rFonts w:hint="default"/>
        <w:lang w:val="en-US" w:eastAsia="en-US" w:bidi="ar-SA"/>
      </w:rPr>
    </w:lvl>
    <w:lvl w:ilvl="5">
      <w:start w:val="0"/>
      <w:numFmt w:val="bullet"/>
      <w:lvlText w:val="•"/>
      <w:lvlJc w:val="left"/>
      <w:pPr>
        <w:ind w:left="5969" w:hanging="294"/>
      </w:pPr>
      <w:rPr>
        <w:rFonts w:hint="default"/>
        <w:lang w:val="en-US" w:eastAsia="en-US" w:bidi="ar-SA"/>
      </w:rPr>
    </w:lvl>
    <w:lvl w:ilvl="6">
      <w:start w:val="0"/>
      <w:numFmt w:val="bullet"/>
      <w:lvlText w:val="•"/>
      <w:lvlJc w:val="left"/>
      <w:pPr>
        <w:ind w:left="6686" w:hanging="294"/>
      </w:pPr>
      <w:rPr>
        <w:rFonts w:hint="default"/>
        <w:lang w:val="en-US" w:eastAsia="en-US" w:bidi="ar-SA"/>
      </w:rPr>
    </w:lvl>
    <w:lvl w:ilvl="7">
      <w:start w:val="0"/>
      <w:numFmt w:val="bullet"/>
      <w:lvlText w:val="•"/>
      <w:lvlJc w:val="left"/>
      <w:pPr>
        <w:ind w:left="7403" w:hanging="294"/>
      </w:pPr>
      <w:rPr>
        <w:rFonts w:hint="default"/>
        <w:lang w:val="en-US" w:eastAsia="en-US" w:bidi="ar-SA"/>
      </w:rPr>
    </w:lvl>
    <w:lvl w:ilvl="8">
      <w:start w:val="0"/>
      <w:numFmt w:val="bullet"/>
      <w:lvlText w:val="•"/>
      <w:lvlJc w:val="left"/>
      <w:pPr>
        <w:ind w:left="8121" w:hanging="294"/>
      </w:pPr>
      <w:rPr>
        <w:rFonts w:hint="default"/>
        <w:lang w:val="en-US" w:eastAsia="en-US" w:bidi="ar-SA"/>
      </w:rPr>
    </w:lvl>
  </w:abstractNum>
  <w:abstractNum w:abstractNumId="52">
    <w:multiLevelType w:val="hybridMultilevel"/>
    <w:lvl w:ilvl="0">
      <w:start w:val="1"/>
      <w:numFmt w:val="lowerLetter"/>
      <w:lvlText w:val="(%1)"/>
      <w:lvlJc w:val="left"/>
      <w:pPr>
        <w:ind w:left="2831" w:hanging="320"/>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511" w:hanging="320"/>
      </w:pPr>
      <w:rPr>
        <w:rFonts w:hint="default"/>
        <w:lang w:val="en-US" w:eastAsia="en-US" w:bidi="ar-SA"/>
      </w:rPr>
    </w:lvl>
    <w:lvl w:ilvl="2">
      <w:start w:val="0"/>
      <w:numFmt w:val="bullet"/>
      <w:lvlText w:val="•"/>
      <w:lvlJc w:val="left"/>
      <w:pPr>
        <w:ind w:left="4183" w:hanging="320"/>
      </w:pPr>
      <w:rPr>
        <w:rFonts w:hint="default"/>
        <w:lang w:val="en-US" w:eastAsia="en-US" w:bidi="ar-SA"/>
      </w:rPr>
    </w:lvl>
    <w:lvl w:ilvl="3">
      <w:start w:val="0"/>
      <w:numFmt w:val="bullet"/>
      <w:lvlText w:val="•"/>
      <w:lvlJc w:val="left"/>
      <w:pPr>
        <w:ind w:left="4854" w:hanging="320"/>
      </w:pPr>
      <w:rPr>
        <w:rFonts w:hint="default"/>
        <w:lang w:val="en-US" w:eastAsia="en-US" w:bidi="ar-SA"/>
      </w:rPr>
    </w:lvl>
    <w:lvl w:ilvl="4">
      <w:start w:val="0"/>
      <w:numFmt w:val="bullet"/>
      <w:lvlText w:val="•"/>
      <w:lvlJc w:val="left"/>
      <w:pPr>
        <w:ind w:left="5526" w:hanging="320"/>
      </w:pPr>
      <w:rPr>
        <w:rFonts w:hint="default"/>
        <w:lang w:val="en-US" w:eastAsia="en-US" w:bidi="ar-SA"/>
      </w:rPr>
    </w:lvl>
    <w:lvl w:ilvl="5">
      <w:start w:val="0"/>
      <w:numFmt w:val="bullet"/>
      <w:lvlText w:val="•"/>
      <w:lvlJc w:val="left"/>
      <w:pPr>
        <w:ind w:left="6197" w:hanging="320"/>
      </w:pPr>
      <w:rPr>
        <w:rFonts w:hint="default"/>
        <w:lang w:val="en-US" w:eastAsia="en-US" w:bidi="ar-SA"/>
      </w:rPr>
    </w:lvl>
    <w:lvl w:ilvl="6">
      <w:start w:val="0"/>
      <w:numFmt w:val="bullet"/>
      <w:lvlText w:val="•"/>
      <w:lvlJc w:val="left"/>
      <w:pPr>
        <w:ind w:left="6869" w:hanging="320"/>
      </w:pPr>
      <w:rPr>
        <w:rFonts w:hint="default"/>
        <w:lang w:val="en-US" w:eastAsia="en-US" w:bidi="ar-SA"/>
      </w:rPr>
    </w:lvl>
    <w:lvl w:ilvl="7">
      <w:start w:val="0"/>
      <w:numFmt w:val="bullet"/>
      <w:lvlText w:val="•"/>
      <w:lvlJc w:val="left"/>
      <w:pPr>
        <w:ind w:left="7540" w:hanging="320"/>
      </w:pPr>
      <w:rPr>
        <w:rFonts w:hint="default"/>
        <w:lang w:val="en-US" w:eastAsia="en-US" w:bidi="ar-SA"/>
      </w:rPr>
    </w:lvl>
    <w:lvl w:ilvl="8">
      <w:start w:val="0"/>
      <w:numFmt w:val="bullet"/>
      <w:lvlText w:val="•"/>
      <w:lvlJc w:val="left"/>
      <w:pPr>
        <w:ind w:left="8212" w:hanging="320"/>
      </w:pPr>
      <w:rPr>
        <w:rFonts w:hint="default"/>
        <w:lang w:val="en-US" w:eastAsia="en-US" w:bidi="ar-SA"/>
      </w:rPr>
    </w:lvl>
  </w:abstractNum>
  <w:abstractNum w:abstractNumId="51">
    <w:multiLevelType w:val="hybridMultilevel"/>
    <w:lvl w:ilvl="0">
      <w:start w:val="1"/>
      <w:numFmt w:val="lowerLetter"/>
      <w:lvlText w:val="(%1)"/>
      <w:lvlJc w:val="left"/>
      <w:pPr>
        <w:ind w:left="2831" w:hanging="30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lowerRoman"/>
      <w:lvlText w:val="(%2)"/>
      <w:lvlJc w:val="left"/>
      <w:pPr>
        <w:ind w:left="4034" w:hanging="24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2">
      <w:start w:val="0"/>
      <w:numFmt w:val="bullet"/>
      <w:lvlText w:val="•"/>
      <w:lvlJc w:val="left"/>
      <w:pPr>
        <w:ind w:left="4652" w:hanging="244"/>
      </w:pPr>
      <w:rPr>
        <w:rFonts w:hint="default"/>
        <w:lang w:val="en-US" w:eastAsia="en-US" w:bidi="ar-SA"/>
      </w:rPr>
    </w:lvl>
    <w:lvl w:ilvl="3">
      <w:start w:val="0"/>
      <w:numFmt w:val="bullet"/>
      <w:lvlText w:val="•"/>
      <w:lvlJc w:val="left"/>
      <w:pPr>
        <w:ind w:left="5265" w:hanging="244"/>
      </w:pPr>
      <w:rPr>
        <w:rFonts w:hint="default"/>
        <w:lang w:val="en-US" w:eastAsia="en-US" w:bidi="ar-SA"/>
      </w:rPr>
    </w:lvl>
    <w:lvl w:ilvl="4">
      <w:start w:val="0"/>
      <w:numFmt w:val="bullet"/>
      <w:lvlText w:val="•"/>
      <w:lvlJc w:val="left"/>
      <w:pPr>
        <w:ind w:left="5878" w:hanging="244"/>
      </w:pPr>
      <w:rPr>
        <w:rFonts w:hint="default"/>
        <w:lang w:val="en-US" w:eastAsia="en-US" w:bidi="ar-SA"/>
      </w:rPr>
    </w:lvl>
    <w:lvl w:ilvl="5">
      <w:start w:val="0"/>
      <w:numFmt w:val="bullet"/>
      <w:lvlText w:val="•"/>
      <w:lvlJc w:val="left"/>
      <w:pPr>
        <w:ind w:left="6491" w:hanging="244"/>
      </w:pPr>
      <w:rPr>
        <w:rFonts w:hint="default"/>
        <w:lang w:val="en-US" w:eastAsia="en-US" w:bidi="ar-SA"/>
      </w:rPr>
    </w:lvl>
    <w:lvl w:ilvl="6">
      <w:start w:val="0"/>
      <w:numFmt w:val="bullet"/>
      <w:lvlText w:val="•"/>
      <w:lvlJc w:val="left"/>
      <w:pPr>
        <w:ind w:left="7104" w:hanging="244"/>
      </w:pPr>
      <w:rPr>
        <w:rFonts w:hint="default"/>
        <w:lang w:val="en-US" w:eastAsia="en-US" w:bidi="ar-SA"/>
      </w:rPr>
    </w:lvl>
    <w:lvl w:ilvl="7">
      <w:start w:val="0"/>
      <w:numFmt w:val="bullet"/>
      <w:lvlText w:val="•"/>
      <w:lvlJc w:val="left"/>
      <w:pPr>
        <w:ind w:left="7717" w:hanging="244"/>
      </w:pPr>
      <w:rPr>
        <w:rFonts w:hint="default"/>
        <w:lang w:val="en-US" w:eastAsia="en-US" w:bidi="ar-SA"/>
      </w:rPr>
    </w:lvl>
    <w:lvl w:ilvl="8">
      <w:start w:val="0"/>
      <w:numFmt w:val="bullet"/>
      <w:lvlText w:val="•"/>
      <w:lvlJc w:val="left"/>
      <w:pPr>
        <w:ind w:left="8329" w:hanging="244"/>
      </w:pPr>
      <w:rPr>
        <w:rFonts w:hint="default"/>
        <w:lang w:val="en-US" w:eastAsia="en-US" w:bidi="ar-SA"/>
      </w:rPr>
    </w:lvl>
  </w:abstractNum>
  <w:abstractNum w:abstractNumId="50">
    <w:multiLevelType w:val="hybridMultilevel"/>
    <w:lvl w:ilvl="0">
      <w:start w:val="2"/>
      <w:numFmt w:val="decimal"/>
      <w:lvlText w:val="(%1)"/>
      <w:lvlJc w:val="left"/>
      <w:pPr>
        <w:ind w:left="1267" w:hanging="27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lowerLetter"/>
      <w:lvlText w:val="(%2)"/>
      <w:lvlJc w:val="left"/>
      <w:pPr>
        <w:ind w:left="994" w:hanging="29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2">
      <w:start w:val="0"/>
      <w:numFmt w:val="bullet"/>
      <w:lvlText w:val="•"/>
      <w:lvlJc w:val="left"/>
      <w:pPr>
        <w:ind w:left="2238" w:hanging="294"/>
      </w:pPr>
      <w:rPr>
        <w:rFonts w:hint="default"/>
        <w:lang w:val="en-US" w:eastAsia="en-US" w:bidi="ar-SA"/>
      </w:rPr>
    </w:lvl>
    <w:lvl w:ilvl="3">
      <w:start w:val="0"/>
      <w:numFmt w:val="bullet"/>
      <w:lvlText w:val="•"/>
      <w:lvlJc w:val="left"/>
      <w:pPr>
        <w:ind w:left="3216" w:hanging="294"/>
      </w:pPr>
      <w:rPr>
        <w:rFonts w:hint="default"/>
        <w:lang w:val="en-US" w:eastAsia="en-US" w:bidi="ar-SA"/>
      </w:rPr>
    </w:lvl>
    <w:lvl w:ilvl="4">
      <w:start w:val="0"/>
      <w:numFmt w:val="bullet"/>
      <w:lvlText w:val="•"/>
      <w:lvlJc w:val="left"/>
      <w:pPr>
        <w:ind w:left="4194" w:hanging="294"/>
      </w:pPr>
      <w:rPr>
        <w:rFonts w:hint="default"/>
        <w:lang w:val="en-US" w:eastAsia="en-US" w:bidi="ar-SA"/>
      </w:rPr>
    </w:lvl>
    <w:lvl w:ilvl="5">
      <w:start w:val="0"/>
      <w:numFmt w:val="bullet"/>
      <w:lvlText w:val="•"/>
      <w:lvlJc w:val="left"/>
      <w:pPr>
        <w:ind w:left="5172" w:hanging="294"/>
      </w:pPr>
      <w:rPr>
        <w:rFonts w:hint="default"/>
        <w:lang w:val="en-US" w:eastAsia="en-US" w:bidi="ar-SA"/>
      </w:rPr>
    </w:lvl>
    <w:lvl w:ilvl="6">
      <w:start w:val="0"/>
      <w:numFmt w:val="bullet"/>
      <w:lvlText w:val="•"/>
      <w:lvlJc w:val="left"/>
      <w:pPr>
        <w:ind w:left="6150" w:hanging="294"/>
      </w:pPr>
      <w:rPr>
        <w:rFonts w:hint="default"/>
        <w:lang w:val="en-US" w:eastAsia="en-US" w:bidi="ar-SA"/>
      </w:rPr>
    </w:lvl>
    <w:lvl w:ilvl="7">
      <w:start w:val="0"/>
      <w:numFmt w:val="bullet"/>
      <w:lvlText w:val="•"/>
      <w:lvlJc w:val="left"/>
      <w:pPr>
        <w:ind w:left="7128" w:hanging="294"/>
      </w:pPr>
      <w:rPr>
        <w:rFonts w:hint="default"/>
        <w:lang w:val="en-US" w:eastAsia="en-US" w:bidi="ar-SA"/>
      </w:rPr>
    </w:lvl>
    <w:lvl w:ilvl="8">
      <w:start w:val="0"/>
      <w:numFmt w:val="bullet"/>
      <w:lvlText w:val="•"/>
      <w:lvlJc w:val="left"/>
      <w:pPr>
        <w:ind w:left="8106" w:hanging="294"/>
      </w:pPr>
      <w:rPr>
        <w:rFonts w:hint="default"/>
        <w:lang w:val="en-US" w:eastAsia="en-US" w:bidi="ar-SA"/>
      </w:rPr>
    </w:lvl>
  </w:abstractNum>
  <w:abstractNum w:abstractNumId="49">
    <w:multiLevelType w:val="hybridMultilevel"/>
    <w:lvl w:ilvl="0">
      <w:start w:val="1"/>
      <w:numFmt w:val="lowerRoman"/>
      <w:lvlText w:val="(%1)"/>
      <w:lvlJc w:val="left"/>
      <w:pPr>
        <w:ind w:left="2831" w:hanging="252"/>
        <w:jc w:val="righ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511" w:hanging="252"/>
      </w:pPr>
      <w:rPr>
        <w:rFonts w:hint="default"/>
        <w:lang w:val="en-US" w:eastAsia="en-US" w:bidi="ar-SA"/>
      </w:rPr>
    </w:lvl>
    <w:lvl w:ilvl="2">
      <w:start w:val="0"/>
      <w:numFmt w:val="bullet"/>
      <w:lvlText w:val="•"/>
      <w:lvlJc w:val="left"/>
      <w:pPr>
        <w:ind w:left="4182" w:hanging="252"/>
      </w:pPr>
      <w:rPr>
        <w:rFonts w:hint="default"/>
        <w:lang w:val="en-US" w:eastAsia="en-US" w:bidi="ar-SA"/>
      </w:rPr>
    </w:lvl>
    <w:lvl w:ilvl="3">
      <w:start w:val="0"/>
      <w:numFmt w:val="bullet"/>
      <w:lvlText w:val="•"/>
      <w:lvlJc w:val="left"/>
      <w:pPr>
        <w:ind w:left="4853" w:hanging="252"/>
      </w:pPr>
      <w:rPr>
        <w:rFonts w:hint="default"/>
        <w:lang w:val="en-US" w:eastAsia="en-US" w:bidi="ar-SA"/>
      </w:rPr>
    </w:lvl>
    <w:lvl w:ilvl="4">
      <w:start w:val="0"/>
      <w:numFmt w:val="bullet"/>
      <w:lvlText w:val="•"/>
      <w:lvlJc w:val="left"/>
      <w:pPr>
        <w:ind w:left="5525" w:hanging="252"/>
      </w:pPr>
      <w:rPr>
        <w:rFonts w:hint="default"/>
        <w:lang w:val="en-US" w:eastAsia="en-US" w:bidi="ar-SA"/>
      </w:rPr>
    </w:lvl>
    <w:lvl w:ilvl="5">
      <w:start w:val="0"/>
      <w:numFmt w:val="bullet"/>
      <w:lvlText w:val="•"/>
      <w:lvlJc w:val="left"/>
      <w:pPr>
        <w:ind w:left="6196" w:hanging="252"/>
      </w:pPr>
      <w:rPr>
        <w:rFonts w:hint="default"/>
        <w:lang w:val="en-US" w:eastAsia="en-US" w:bidi="ar-SA"/>
      </w:rPr>
    </w:lvl>
    <w:lvl w:ilvl="6">
      <w:start w:val="0"/>
      <w:numFmt w:val="bullet"/>
      <w:lvlText w:val="•"/>
      <w:lvlJc w:val="left"/>
      <w:pPr>
        <w:ind w:left="6867" w:hanging="252"/>
      </w:pPr>
      <w:rPr>
        <w:rFonts w:hint="default"/>
        <w:lang w:val="en-US" w:eastAsia="en-US" w:bidi="ar-SA"/>
      </w:rPr>
    </w:lvl>
    <w:lvl w:ilvl="7">
      <w:start w:val="0"/>
      <w:numFmt w:val="bullet"/>
      <w:lvlText w:val="•"/>
      <w:lvlJc w:val="left"/>
      <w:pPr>
        <w:ind w:left="7539" w:hanging="252"/>
      </w:pPr>
      <w:rPr>
        <w:rFonts w:hint="default"/>
        <w:lang w:val="en-US" w:eastAsia="en-US" w:bidi="ar-SA"/>
      </w:rPr>
    </w:lvl>
    <w:lvl w:ilvl="8">
      <w:start w:val="0"/>
      <w:numFmt w:val="bullet"/>
      <w:lvlText w:val="•"/>
      <w:lvlJc w:val="left"/>
      <w:pPr>
        <w:ind w:left="8210" w:hanging="252"/>
      </w:pPr>
      <w:rPr>
        <w:rFonts w:hint="default"/>
        <w:lang w:val="en-US" w:eastAsia="en-US" w:bidi="ar-SA"/>
      </w:rPr>
    </w:lvl>
  </w:abstractNum>
  <w:abstractNum w:abstractNumId="48">
    <w:multiLevelType w:val="hybridMultilevel"/>
    <w:lvl w:ilvl="0">
      <w:start w:val="1"/>
      <w:numFmt w:val="lowerLetter"/>
      <w:lvlText w:val="(%1)"/>
      <w:lvlJc w:val="left"/>
      <w:pPr>
        <w:ind w:left="2352" w:hanging="279"/>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314" w:hanging="279"/>
      </w:pPr>
      <w:rPr>
        <w:rFonts w:hint="default"/>
        <w:lang w:val="en-US" w:eastAsia="en-US" w:bidi="ar-SA"/>
      </w:rPr>
    </w:lvl>
    <w:lvl w:ilvl="2">
      <w:start w:val="0"/>
      <w:numFmt w:val="bullet"/>
      <w:lvlText w:val="•"/>
      <w:lvlJc w:val="left"/>
      <w:pPr>
        <w:ind w:left="4268" w:hanging="279"/>
      </w:pPr>
      <w:rPr>
        <w:rFonts w:hint="default"/>
        <w:lang w:val="en-US" w:eastAsia="en-US" w:bidi="ar-SA"/>
      </w:rPr>
    </w:lvl>
    <w:lvl w:ilvl="3">
      <w:start w:val="0"/>
      <w:numFmt w:val="bullet"/>
      <w:lvlText w:val="•"/>
      <w:lvlJc w:val="left"/>
      <w:pPr>
        <w:ind w:left="5222" w:hanging="279"/>
      </w:pPr>
      <w:rPr>
        <w:rFonts w:hint="default"/>
        <w:lang w:val="en-US" w:eastAsia="en-US" w:bidi="ar-SA"/>
      </w:rPr>
    </w:lvl>
    <w:lvl w:ilvl="4">
      <w:start w:val="0"/>
      <w:numFmt w:val="bullet"/>
      <w:lvlText w:val="•"/>
      <w:lvlJc w:val="left"/>
      <w:pPr>
        <w:ind w:left="6176" w:hanging="279"/>
      </w:pPr>
      <w:rPr>
        <w:rFonts w:hint="default"/>
        <w:lang w:val="en-US" w:eastAsia="en-US" w:bidi="ar-SA"/>
      </w:rPr>
    </w:lvl>
    <w:lvl w:ilvl="5">
      <w:start w:val="0"/>
      <w:numFmt w:val="bullet"/>
      <w:lvlText w:val="•"/>
      <w:lvlJc w:val="left"/>
      <w:pPr>
        <w:ind w:left="7130" w:hanging="279"/>
      </w:pPr>
      <w:rPr>
        <w:rFonts w:hint="default"/>
        <w:lang w:val="en-US" w:eastAsia="en-US" w:bidi="ar-SA"/>
      </w:rPr>
    </w:lvl>
    <w:lvl w:ilvl="6">
      <w:start w:val="0"/>
      <w:numFmt w:val="bullet"/>
      <w:lvlText w:val="•"/>
      <w:lvlJc w:val="left"/>
      <w:pPr>
        <w:ind w:left="8084" w:hanging="279"/>
      </w:pPr>
      <w:rPr>
        <w:rFonts w:hint="default"/>
        <w:lang w:val="en-US" w:eastAsia="en-US" w:bidi="ar-SA"/>
      </w:rPr>
    </w:lvl>
    <w:lvl w:ilvl="7">
      <w:start w:val="0"/>
      <w:numFmt w:val="bullet"/>
      <w:lvlText w:val="•"/>
      <w:lvlJc w:val="left"/>
      <w:pPr>
        <w:ind w:left="9038" w:hanging="279"/>
      </w:pPr>
      <w:rPr>
        <w:rFonts w:hint="default"/>
        <w:lang w:val="en-US" w:eastAsia="en-US" w:bidi="ar-SA"/>
      </w:rPr>
    </w:lvl>
    <w:lvl w:ilvl="8">
      <w:start w:val="0"/>
      <w:numFmt w:val="bullet"/>
      <w:lvlText w:val="•"/>
      <w:lvlJc w:val="left"/>
      <w:pPr>
        <w:ind w:left="9992" w:hanging="279"/>
      </w:pPr>
      <w:rPr>
        <w:rFonts w:hint="default"/>
        <w:lang w:val="en-US" w:eastAsia="en-US" w:bidi="ar-SA"/>
      </w:rPr>
    </w:lvl>
  </w:abstractNum>
  <w:abstractNum w:abstractNumId="47">
    <w:multiLevelType w:val="hybridMultilevel"/>
    <w:lvl w:ilvl="0">
      <w:start w:val="1"/>
      <w:numFmt w:val="lowerLetter"/>
      <w:lvlText w:val="(%1)"/>
      <w:lvlJc w:val="left"/>
      <w:pPr>
        <w:ind w:left="634" w:hanging="331"/>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lowerLetter"/>
      <w:lvlText w:val="(%2)"/>
      <w:lvlJc w:val="left"/>
      <w:pPr>
        <w:ind w:left="1114" w:hanging="291"/>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2">
      <w:start w:val="1"/>
      <w:numFmt w:val="lowerLetter"/>
      <w:lvlText w:val="(%3)"/>
      <w:lvlJc w:val="left"/>
      <w:pPr>
        <w:ind w:left="2352" w:hanging="293"/>
        <w:jc w:val="left"/>
      </w:pPr>
      <w:rPr>
        <w:rFonts w:hint="default" w:ascii="Times New Roman" w:hAnsi="Times New Roman" w:eastAsia="Times New Roman" w:cs="Times New Roman"/>
        <w:b w:val="0"/>
        <w:bCs w:val="0"/>
        <w:i w:val="0"/>
        <w:iCs w:val="0"/>
        <w:color w:val="231F20"/>
        <w:spacing w:val="-4"/>
        <w:w w:val="99"/>
        <w:sz w:val="20"/>
        <w:szCs w:val="20"/>
        <w:lang w:val="en-US" w:eastAsia="en-US" w:bidi="ar-SA"/>
      </w:rPr>
    </w:lvl>
    <w:lvl w:ilvl="3">
      <w:start w:val="0"/>
      <w:numFmt w:val="bullet"/>
      <w:lvlText w:val="•"/>
      <w:lvlJc w:val="left"/>
      <w:pPr>
        <w:ind w:left="3337" w:hanging="293"/>
      </w:pPr>
      <w:rPr>
        <w:rFonts w:hint="default"/>
        <w:lang w:val="en-US" w:eastAsia="en-US" w:bidi="ar-SA"/>
      </w:rPr>
    </w:lvl>
    <w:lvl w:ilvl="4">
      <w:start w:val="0"/>
      <w:numFmt w:val="bullet"/>
      <w:lvlText w:val="•"/>
      <w:lvlJc w:val="left"/>
      <w:pPr>
        <w:ind w:left="4315" w:hanging="293"/>
      </w:pPr>
      <w:rPr>
        <w:rFonts w:hint="default"/>
        <w:lang w:val="en-US" w:eastAsia="en-US" w:bidi="ar-SA"/>
      </w:rPr>
    </w:lvl>
    <w:lvl w:ilvl="5">
      <w:start w:val="0"/>
      <w:numFmt w:val="bullet"/>
      <w:lvlText w:val="•"/>
      <w:lvlJc w:val="left"/>
      <w:pPr>
        <w:ind w:left="5293" w:hanging="293"/>
      </w:pPr>
      <w:rPr>
        <w:rFonts w:hint="default"/>
        <w:lang w:val="en-US" w:eastAsia="en-US" w:bidi="ar-SA"/>
      </w:rPr>
    </w:lvl>
    <w:lvl w:ilvl="6">
      <w:start w:val="0"/>
      <w:numFmt w:val="bullet"/>
      <w:lvlText w:val="•"/>
      <w:lvlJc w:val="left"/>
      <w:pPr>
        <w:ind w:left="6271" w:hanging="293"/>
      </w:pPr>
      <w:rPr>
        <w:rFonts w:hint="default"/>
        <w:lang w:val="en-US" w:eastAsia="en-US" w:bidi="ar-SA"/>
      </w:rPr>
    </w:lvl>
    <w:lvl w:ilvl="7">
      <w:start w:val="0"/>
      <w:numFmt w:val="bullet"/>
      <w:lvlText w:val="•"/>
      <w:lvlJc w:val="left"/>
      <w:pPr>
        <w:ind w:left="7249" w:hanging="293"/>
      </w:pPr>
      <w:rPr>
        <w:rFonts w:hint="default"/>
        <w:lang w:val="en-US" w:eastAsia="en-US" w:bidi="ar-SA"/>
      </w:rPr>
    </w:lvl>
    <w:lvl w:ilvl="8">
      <w:start w:val="0"/>
      <w:numFmt w:val="bullet"/>
      <w:lvlText w:val="•"/>
      <w:lvlJc w:val="left"/>
      <w:pPr>
        <w:ind w:left="8227" w:hanging="293"/>
      </w:pPr>
      <w:rPr>
        <w:rFonts w:hint="default"/>
        <w:lang w:val="en-US" w:eastAsia="en-US" w:bidi="ar-SA"/>
      </w:rPr>
    </w:lvl>
  </w:abstractNum>
  <w:abstractNum w:abstractNumId="46">
    <w:multiLevelType w:val="hybridMultilevel"/>
    <w:lvl w:ilvl="0">
      <w:start w:val="1"/>
      <w:numFmt w:val="lowerLetter"/>
      <w:lvlText w:val="(%1)"/>
      <w:lvlJc w:val="left"/>
      <w:pPr>
        <w:ind w:left="1114" w:hanging="318"/>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2026" w:hanging="318"/>
      </w:pPr>
      <w:rPr>
        <w:rFonts w:hint="default"/>
        <w:lang w:val="en-US" w:eastAsia="en-US" w:bidi="ar-SA"/>
      </w:rPr>
    </w:lvl>
    <w:lvl w:ilvl="2">
      <w:start w:val="0"/>
      <w:numFmt w:val="bullet"/>
      <w:lvlText w:val="•"/>
      <w:lvlJc w:val="left"/>
      <w:pPr>
        <w:ind w:left="2932" w:hanging="318"/>
      </w:pPr>
      <w:rPr>
        <w:rFonts w:hint="default"/>
        <w:lang w:val="en-US" w:eastAsia="en-US" w:bidi="ar-SA"/>
      </w:rPr>
    </w:lvl>
    <w:lvl w:ilvl="3">
      <w:start w:val="0"/>
      <w:numFmt w:val="bullet"/>
      <w:lvlText w:val="•"/>
      <w:lvlJc w:val="left"/>
      <w:pPr>
        <w:ind w:left="3838" w:hanging="318"/>
      </w:pPr>
      <w:rPr>
        <w:rFonts w:hint="default"/>
        <w:lang w:val="en-US" w:eastAsia="en-US" w:bidi="ar-SA"/>
      </w:rPr>
    </w:lvl>
    <w:lvl w:ilvl="4">
      <w:start w:val="0"/>
      <w:numFmt w:val="bullet"/>
      <w:lvlText w:val="•"/>
      <w:lvlJc w:val="left"/>
      <w:pPr>
        <w:ind w:left="4745" w:hanging="318"/>
      </w:pPr>
      <w:rPr>
        <w:rFonts w:hint="default"/>
        <w:lang w:val="en-US" w:eastAsia="en-US" w:bidi="ar-SA"/>
      </w:rPr>
    </w:lvl>
    <w:lvl w:ilvl="5">
      <w:start w:val="0"/>
      <w:numFmt w:val="bullet"/>
      <w:lvlText w:val="•"/>
      <w:lvlJc w:val="left"/>
      <w:pPr>
        <w:ind w:left="5651" w:hanging="318"/>
      </w:pPr>
      <w:rPr>
        <w:rFonts w:hint="default"/>
        <w:lang w:val="en-US" w:eastAsia="en-US" w:bidi="ar-SA"/>
      </w:rPr>
    </w:lvl>
    <w:lvl w:ilvl="6">
      <w:start w:val="0"/>
      <w:numFmt w:val="bullet"/>
      <w:lvlText w:val="•"/>
      <w:lvlJc w:val="left"/>
      <w:pPr>
        <w:ind w:left="6557" w:hanging="318"/>
      </w:pPr>
      <w:rPr>
        <w:rFonts w:hint="default"/>
        <w:lang w:val="en-US" w:eastAsia="en-US" w:bidi="ar-SA"/>
      </w:rPr>
    </w:lvl>
    <w:lvl w:ilvl="7">
      <w:start w:val="0"/>
      <w:numFmt w:val="bullet"/>
      <w:lvlText w:val="•"/>
      <w:lvlJc w:val="left"/>
      <w:pPr>
        <w:ind w:left="7463" w:hanging="318"/>
      </w:pPr>
      <w:rPr>
        <w:rFonts w:hint="default"/>
        <w:lang w:val="en-US" w:eastAsia="en-US" w:bidi="ar-SA"/>
      </w:rPr>
    </w:lvl>
    <w:lvl w:ilvl="8">
      <w:start w:val="0"/>
      <w:numFmt w:val="bullet"/>
      <w:lvlText w:val="•"/>
      <w:lvlJc w:val="left"/>
      <w:pPr>
        <w:ind w:left="8370" w:hanging="318"/>
      </w:pPr>
      <w:rPr>
        <w:rFonts w:hint="default"/>
        <w:lang w:val="en-US" w:eastAsia="en-US" w:bidi="ar-SA"/>
      </w:rPr>
    </w:lvl>
  </w:abstractNum>
  <w:abstractNum w:abstractNumId="45">
    <w:multiLevelType w:val="hybridMultilevel"/>
    <w:lvl w:ilvl="0">
      <w:start w:val="1"/>
      <w:numFmt w:val="lowerLetter"/>
      <w:lvlText w:val="(%1)"/>
      <w:lvlJc w:val="left"/>
      <w:pPr>
        <w:ind w:left="2352" w:hanging="260"/>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314" w:hanging="260"/>
      </w:pPr>
      <w:rPr>
        <w:rFonts w:hint="default"/>
        <w:lang w:val="en-US" w:eastAsia="en-US" w:bidi="ar-SA"/>
      </w:rPr>
    </w:lvl>
    <w:lvl w:ilvl="2">
      <w:start w:val="0"/>
      <w:numFmt w:val="bullet"/>
      <w:lvlText w:val="•"/>
      <w:lvlJc w:val="left"/>
      <w:pPr>
        <w:ind w:left="4268" w:hanging="260"/>
      </w:pPr>
      <w:rPr>
        <w:rFonts w:hint="default"/>
        <w:lang w:val="en-US" w:eastAsia="en-US" w:bidi="ar-SA"/>
      </w:rPr>
    </w:lvl>
    <w:lvl w:ilvl="3">
      <w:start w:val="0"/>
      <w:numFmt w:val="bullet"/>
      <w:lvlText w:val="•"/>
      <w:lvlJc w:val="left"/>
      <w:pPr>
        <w:ind w:left="5222" w:hanging="260"/>
      </w:pPr>
      <w:rPr>
        <w:rFonts w:hint="default"/>
        <w:lang w:val="en-US" w:eastAsia="en-US" w:bidi="ar-SA"/>
      </w:rPr>
    </w:lvl>
    <w:lvl w:ilvl="4">
      <w:start w:val="0"/>
      <w:numFmt w:val="bullet"/>
      <w:lvlText w:val="•"/>
      <w:lvlJc w:val="left"/>
      <w:pPr>
        <w:ind w:left="6176" w:hanging="260"/>
      </w:pPr>
      <w:rPr>
        <w:rFonts w:hint="default"/>
        <w:lang w:val="en-US" w:eastAsia="en-US" w:bidi="ar-SA"/>
      </w:rPr>
    </w:lvl>
    <w:lvl w:ilvl="5">
      <w:start w:val="0"/>
      <w:numFmt w:val="bullet"/>
      <w:lvlText w:val="•"/>
      <w:lvlJc w:val="left"/>
      <w:pPr>
        <w:ind w:left="7130" w:hanging="260"/>
      </w:pPr>
      <w:rPr>
        <w:rFonts w:hint="default"/>
        <w:lang w:val="en-US" w:eastAsia="en-US" w:bidi="ar-SA"/>
      </w:rPr>
    </w:lvl>
    <w:lvl w:ilvl="6">
      <w:start w:val="0"/>
      <w:numFmt w:val="bullet"/>
      <w:lvlText w:val="•"/>
      <w:lvlJc w:val="left"/>
      <w:pPr>
        <w:ind w:left="8084" w:hanging="260"/>
      </w:pPr>
      <w:rPr>
        <w:rFonts w:hint="default"/>
        <w:lang w:val="en-US" w:eastAsia="en-US" w:bidi="ar-SA"/>
      </w:rPr>
    </w:lvl>
    <w:lvl w:ilvl="7">
      <w:start w:val="0"/>
      <w:numFmt w:val="bullet"/>
      <w:lvlText w:val="•"/>
      <w:lvlJc w:val="left"/>
      <w:pPr>
        <w:ind w:left="9038" w:hanging="260"/>
      </w:pPr>
      <w:rPr>
        <w:rFonts w:hint="default"/>
        <w:lang w:val="en-US" w:eastAsia="en-US" w:bidi="ar-SA"/>
      </w:rPr>
    </w:lvl>
    <w:lvl w:ilvl="8">
      <w:start w:val="0"/>
      <w:numFmt w:val="bullet"/>
      <w:lvlText w:val="•"/>
      <w:lvlJc w:val="left"/>
      <w:pPr>
        <w:ind w:left="9992" w:hanging="260"/>
      </w:pPr>
      <w:rPr>
        <w:rFonts w:hint="default"/>
        <w:lang w:val="en-US" w:eastAsia="en-US" w:bidi="ar-SA"/>
      </w:rPr>
    </w:lvl>
  </w:abstractNum>
  <w:abstractNum w:abstractNumId="44">
    <w:multiLevelType w:val="hybridMultilevel"/>
    <w:lvl w:ilvl="0">
      <w:start w:val="1"/>
      <w:numFmt w:val="lowerLetter"/>
      <w:lvlText w:val="(%1)"/>
      <w:lvlJc w:val="left"/>
      <w:pPr>
        <w:ind w:left="2831" w:hanging="318"/>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511" w:hanging="318"/>
      </w:pPr>
      <w:rPr>
        <w:rFonts w:hint="default"/>
        <w:lang w:val="en-US" w:eastAsia="en-US" w:bidi="ar-SA"/>
      </w:rPr>
    </w:lvl>
    <w:lvl w:ilvl="2">
      <w:start w:val="0"/>
      <w:numFmt w:val="bullet"/>
      <w:lvlText w:val="•"/>
      <w:lvlJc w:val="left"/>
      <w:pPr>
        <w:ind w:left="4182" w:hanging="318"/>
      </w:pPr>
      <w:rPr>
        <w:rFonts w:hint="default"/>
        <w:lang w:val="en-US" w:eastAsia="en-US" w:bidi="ar-SA"/>
      </w:rPr>
    </w:lvl>
    <w:lvl w:ilvl="3">
      <w:start w:val="0"/>
      <w:numFmt w:val="bullet"/>
      <w:lvlText w:val="•"/>
      <w:lvlJc w:val="left"/>
      <w:pPr>
        <w:ind w:left="4854" w:hanging="318"/>
      </w:pPr>
      <w:rPr>
        <w:rFonts w:hint="default"/>
        <w:lang w:val="en-US" w:eastAsia="en-US" w:bidi="ar-SA"/>
      </w:rPr>
    </w:lvl>
    <w:lvl w:ilvl="4">
      <w:start w:val="0"/>
      <w:numFmt w:val="bullet"/>
      <w:lvlText w:val="•"/>
      <w:lvlJc w:val="left"/>
      <w:pPr>
        <w:ind w:left="5525" w:hanging="318"/>
      </w:pPr>
      <w:rPr>
        <w:rFonts w:hint="default"/>
        <w:lang w:val="en-US" w:eastAsia="en-US" w:bidi="ar-SA"/>
      </w:rPr>
    </w:lvl>
    <w:lvl w:ilvl="5">
      <w:start w:val="0"/>
      <w:numFmt w:val="bullet"/>
      <w:lvlText w:val="•"/>
      <w:lvlJc w:val="left"/>
      <w:pPr>
        <w:ind w:left="6197" w:hanging="318"/>
      </w:pPr>
      <w:rPr>
        <w:rFonts w:hint="default"/>
        <w:lang w:val="en-US" w:eastAsia="en-US" w:bidi="ar-SA"/>
      </w:rPr>
    </w:lvl>
    <w:lvl w:ilvl="6">
      <w:start w:val="0"/>
      <w:numFmt w:val="bullet"/>
      <w:lvlText w:val="•"/>
      <w:lvlJc w:val="left"/>
      <w:pPr>
        <w:ind w:left="6868" w:hanging="318"/>
      </w:pPr>
      <w:rPr>
        <w:rFonts w:hint="default"/>
        <w:lang w:val="en-US" w:eastAsia="en-US" w:bidi="ar-SA"/>
      </w:rPr>
    </w:lvl>
    <w:lvl w:ilvl="7">
      <w:start w:val="0"/>
      <w:numFmt w:val="bullet"/>
      <w:lvlText w:val="•"/>
      <w:lvlJc w:val="left"/>
      <w:pPr>
        <w:ind w:left="7539" w:hanging="318"/>
      </w:pPr>
      <w:rPr>
        <w:rFonts w:hint="default"/>
        <w:lang w:val="en-US" w:eastAsia="en-US" w:bidi="ar-SA"/>
      </w:rPr>
    </w:lvl>
    <w:lvl w:ilvl="8">
      <w:start w:val="0"/>
      <w:numFmt w:val="bullet"/>
      <w:lvlText w:val="•"/>
      <w:lvlJc w:val="left"/>
      <w:pPr>
        <w:ind w:left="8211" w:hanging="318"/>
      </w:pPr>
      <w:rPr>
        <w:rFonts w:hint="default"/>
        <w:lang w:val="en-US" w:eastAsia="en-US" w:bidi="ar-SA"/>
      </w:rPr>
    </w:lvl>
  </w:abstractNum>
  <w:abstractNum w:abstractNumId="43">
    <w:multiLevelType w:val="hybridMultilevel"/>
    <w:lvl w:ilvl="0">
      <w:start w:val="1"/>
      <w:numFmt w:val="lowerRoman"/>
      <w:lvlText w:val="(%1)"/>
      <w:lvlJc w:val="left"/>
      <w:pPr>
        <w:ind w:left="617" w:hanging="236"/>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291" w:hanging="236"/>
      </w:pPr>
      <w:rPr>
        <w:rFonts w:hint="default"/>
        <w:lang w:val="en-US" w:eastAsia="en-US" w:bidi="ar-SA"/>
      </w:rPr>
    </w:lvl>
    <w:lvl w:ilvl="2">
      <w:start w:val="0"/>
      <w:numFmt w:val="bullet"/>
      <w:lvlText w:val="•"/>
      <w:lvlJc w:val="left"/>
      <w:pPr>
        <w:ind w:left="1963" w:hanging="236"/>
      </w:pPr>
      <w:rPr>
        <w:rFonts w:hint="default"/>
        <w:lang w:val="en-US" w:eastAsia="en-US" w:bidi="ar-SA"/>
      </w:rPr>
    </w:lvl>
    <w:lvl w:ilvl="3">
      <w:start w:val="0"/>
      <w:numFmt w:val="bullet"/>
      <w:lvlText w:val="•"/>
      <w:lvlJc w:val="left"/>
      <w:pPr>
        <w:ind w:left="2635" w:hanging="236"/>
      </w:pPr>
      <w:rPr>
        <w:rFonts w:hint="default"/>
        <w:lang w:val="en-US" w:eastAsia="en-US" w:bidi="ar-SA"/>
      </w:rPr>
    </w:lvl>
    <w:lvl w:ilvl="4">
      <w:start w:val="0"/>
      <w:numFmt w:val="bullet"/>
      <w:lvlText w:val="•"/>
      <w:lvlJc w:val="left"/>
      <w:pPr>
        <w:ind w:left="3307" w:hanging="236"/>
      </w:pPr>
      <w:rPr>
        <w:rFonts w:hint="default"/>
        <w:lang w:val="en-US" w:eastAsia="en-US" w:bidi="ar-SA"/>
      </w:rPr>
    </w:lvl>
    <w:lvl w:ilvl="5">
      <w:start w:val="0"/>
      <w:numFmt w:val="bullet"/>
      <w:lvlText w:val="•"/>
      <w:lvlJc w:val="left"/>
      <w:pPr>
        <w:ind w:left="3978" w:hanging="236"/>
      </w:pPr>
      <w:rPr>
        <w:rFonts w:hint="default"/>
        <w:lang w:val="en-US" w:eastAsia="en-US" w:bidi="ar-SA"/>
      </w:rPr>
    </w:lvl>
    <w:lvl w:ilvl="6">
      <w:start w:val="0"/>
      <w:numFmt w:val="bullet"/>
      <w:lvlText w:val="•"/>
      <w:lvlJc w:val="left"/>
      <w:pPr>
        <w:ind w:left="4650" w:hanging="236"/>
      </w:pPr>
      <w:rPr>
        <w:rFonts w:hint="default"/>
        <w:lang w:val="en-US" w:eastAsia="en-US" w:bidi="ar-SA"/>
      </w:rPr>
    </w:lvl>
    <w:lvl w:ilvl="7">
      <w:start w:val="0"/>
      <w:numFmt w:val="bullet"/>
      <w:lvlText w:val="•"/>
      <w:lvlJc w:val="left"/>
      <w:pPr>
        <w:ind w:left="5322" w:hanging="236"/>
      </w:pPr>
      <w:rPr>
        <w:rFonts w:hint="default"/>
        <w:lang w:val="en-US" w:eastAsia="en-US" w:bidi="ar-SA"/>
      </w:rPr>
    </w:lvl>
    <w:lvl w:ilvl="8">
      <w:start w:val="0"/>
      <w:numFmt w:val="bullet"/>
      <w:lvlText w:val="•"/>
      <w:lvlJc w:val="left"/>
      <w:pPr>
        <w:ind w:left="5994" w:hanging="236"/>
      </w:pPr>
      <w:rPr>
        <w:rFonts w:hint="default"/>
        <w:lang w:val="en-US" w:eastAsia="en-US" w:bidi="ar-SA"/>
      </w:rPr>
    </w:lvl>
  </w:abstractNum>
  <w:abstractNum w:abstractNumId="42">
    <w:multiLevelType w:val="hybridMultilevel"/>
    <w:lvl w:ilvl="0">
      <w:start w:val="1"/>
      <w:numFmt w:val="lowerRoman"/>
      <w:lvlText w:val="(%1)"/>
      <w:lvlJc w:val="left"/>
      <w:pPr>
        <w:ind w:left="617" w:hanging="240"/>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291" w:hanging="240"/>
      </w:pPr>
      <w:rPr>
        <w:rFonts w:hint="default"/>
        <w:lang w:val="en-US" w:eastAsia="en-US" w:bidi="ar-SA"/>
      </w:rPr>
    </w:lvl>
    <w:lvl w:ilvl="2">
      <w:start w:val="0"/>
      <w:numFmt w:val="bullet"/>
      <w:lvlText w:val="•"/>
      <w:lvlJc w:val="left"/>
      <w:pPr>
        <w:ind w:left="1963" w:hanging="240"/>
      </w:pPr>
      <w:rPr>
        <w:rFonts w:hint="default"/>
        <w:lang w:val="en-US" w:eastAsia="en-US" w:bidi="ar-SA"/>
      </w:rPr>
    </w:lvl>
    <w:lvl w:ilvl="3">
      <w:start w:val="0"/>
      <w:numFmt w:val="bullet"/>
      <w:lvlText w:val="•"/>
      <w:lvlJc w:val="left"/>
      <w:pPr>
        <w:ind w:left="2635" w:hanging="240"/>
      </w:pPr>
      <w:rPr>
        <w:rFonts w:hint="default"/>
        <w:lang w:val="en-US" w:eastAsia="en-US" w:bidi="ar-SA"/>
      </w:rPr>
    </w:lvl>
    <w:lvl w:ilvl="4">
      <w:start w:val="0"/>
      <w:numFmt w:val="bullet"/>
      <w:lvlText w:val="•"/>
      <w:lvlJc w:val="left"/>
      <w:pPr>
        <w:ind w:left="3307" w:hanging="240"/>
      </w:pPr>
      <w:rPr>
        <w:rFonts w:hint="default"/>
        <w:lang w:val="en-US" w:eastAsia="en-US" w:bidi="ar-SA"/>
      </w:rPr>
    </w:lvl>
    <w:lvl w:ilvl="5">
      <w:start w:val="0"/>
      <w:numFmt w:val="bullet"/>
      <w:lvlText w:val="•"/>
      <w:lvlJc w:val="left"/>
      <w:pPr>
        <w:ind w:left="3978" w:hanging="240"/>
      </w:pPr>
      <w:rPr>
        <w:rFonts w:hint="default"/>
        <w:lang w:val="en-US" w:eastAsia="en-US" w:bidi="ar-SA"/>
      </w:rPr>
    </w:lvl>
    <w:lvl w:ilvl="6">
      <w:start w:val="0"/>
      <w:numFmt w:val="bullet"/>
      <w:lvlText w:val="•"/>
      <w:lvlJc w:val="left"/>
      <w:pPr>
        <w:ind w:left="4650" w:hanging="240"/>
      </w:pPr>
      <w:rPr>
        <w:rFonts w:hint="default"/>
        <w:lang w:val="en-US" w:eastAsia="en-US" w:bidi="ar-SA"/>
      </w:rPr>
    </w:lvl>
    <w:lvl w:ilvl="7">
      <w:start w:val="0"/>
      <w:numFmt w:val="bullet"/>
      <w:lvlText w:val="•"/>
      <w:lvlJc w:val="left"/>
      <w:pPr>
        <w:ind w:left="5322" w:hanging="240"/>
      </w:pPr>
      <w:rPr>
        <w:rFonts w:hint="default"/>
        <w:lang w:val="en-US" w:eastAsia="en-US" w:bidi="ar-SA"/>
      </w:rPr>
    </w:lvl>
    <w:lvl w:ilvl="8">
      <w:start w:val="0"/>
      <w:numFmt w:val="bullet"/>
      <w:lvlText w:val="•"/>
      <w:lvlJc w:val="left"/>
      <w:pPr>
        <w:ind w:left="5994" w:hanging="240"/>
      </w:pPr>
      <w:rPr>
        <w:rFonts w:hint="default"/>
        <w:lang w:val="en-US" w:eastAsia="en-US" w:bidi="ar-SA"/>
      </w:rPr>
    </w:lvl>
  </w:abstractNum>
  <w:abstractNum w:abstractNumId="41">
    <w:multiLevelType w:val="hybridMultilevel"/>
    <w:lvl w:ilvl="0">
      <w:start w:val="2"/>
      <w:numFmt w:val="decimal"/>
      <w:lvlText w:val="(%1)"/>
      <w:lvlJc w:val="left"/>
      <w:pPr>
        <w:ind w:left="2352" w:hanging="255"/>
        <w:jc w:val="left"/>
      </w:pPr>
      <w:rPr>
        <w:rFonts w:hint="default" w:ascii="Times New Roman" w:hAnsi="Times New Roman" w:eastAsia="Times New Roman" w:cs="Times New Roman"/>
        <w:b w:val="0"/>
        <w:bCs w:val="0"/>
        <w:i w:val="0"/>
        <w:iCs w:val="0"/>
        <w:color w:val="231F20"/>
        <w:spacing w:val="-4"/>
        <w:w w:val="99"/>
        <w:sz w:val="20"/>
        <w:szCs w:val="20"/>
        <w:lang w:val="en-US" w:eastAsia="en-US" w:bidi="ar-SA"/>
      </w:rPr>
    </w:lvl>
    <w:lvl w:ilvl="1">
      <w:start w:val="0"/>
      <w:numFmt w:val="bullet"/>
      <w:lvlText w:val="•"/>
      <w:lvlJc w:val="left"/>
      <w:pPr>
        <w:ind w:left="3079" w:hanging="255"/>
      </w:pPr>
      <w:rPr>
        <w:rFonts w:hint="default"/>
        <w:lang w:val="en-US" w:eastAsia="en-US" w:bidi="ar-SA"/>
      </w:rPr>
    </w:lvl>
    <w:lvl w:ilvl="2">
      <w:start w:val="0"/>
      <w:numFmt w:val="bullet"/>
      <w:lvlText w:val="•"/>
      <w:lvlJc w:val="left"/>
      <w:pPr>
        <w:ind w:left="3798" w:hanging="255"/>
      </w:pPr>
      <w:rPr>
        <w:rFonts w:hint="default"/>
        <w:lang w:val="en-US" w:eastAsia="en-US" w:bidi="ar-SA"/>
      </w:rPr>
    </w:lvl>
    <w:lvl w:ilvl="3">
      <w:start w:val="0"/>
      <w:numFmt w:val="bullet"/>
      <w:lvlText w:val="•"/>
      <w:lvlJc w:val="left"/>
      <w:pPr>
        <w:ind w:left="4517" w:hanging="255"/>
      </w:pPr>
      <w:rPr>
        <w:rFonts w:hint="default"/>
        <w:lang w:val="en-US" w:eastAsia="en-US" w:bidi="ar-SA"/>
      </w:rPr>
    </w:lvl>
    <w:lvl w:ilvl="4">
      <w:start w:val="0"/>
      <w:numFmt w:val="bullet"/>
      <w:lvlText w:val="•"/>
      <w:lvlJc w:val="left"/>
      <w:pPr>
        <w:ind w:left="5237" w:hanging="255"/>
      </w:pPr>
      <w:rPr>
        <w:rFonts w:hint="default"/>
        <w:lang w:val="en-US" w:eastAsia="en-US" w:bidi="ar-SA"/>
      </w:rPr>
    </w:lvl>
    <w:lvl w:ilvl="5">
      <w:start w:val="0"/>
      <w:numFmt w:val="bullet"/>
      <w:lvlText w:val="•"/>
      <w:lvlJc w:val="left"/>
      <w:pPr>
        <w:ind w:left="5956" w:hanging="255"/>
      </w:pPr>
      <w:rPr>
        <w:rFonts w:hint="default"/>
        <w:lang w:val="en-US" w:eastAsia="en-US" w:bidi="ar-SA"/>
      </w:rPr>
    </w:lvl>
    <w:lvl w:ilvl="6">
      <w:start w:val="0"/>
      <w:numFmt w:val="bullet"/>
      <w:lvlText w:val="•"/>
      <w:lvlJc w:val="left"/>
      <w:pPr>
        <w:ind w:left="6675" w:hanging="255"/>
      </w:pPr>
      <w:rPr>
        <w:rFonts w:hint="default"/>
        <w:lang w:val="en-US" w:eastAsia="en-US" w:bidi="ar-SA"/>
      </w:rPr>
    </w:lvl>
    <w:lvl w:ilvl="7">
      <w:start w:val="0"/>
      <w:numFmt w:val="bullet"/>
      <w:lvlText w:val="•"/>
      <w:lvlJc w:val="left"/>
      <w:pPr>
        <w:ind w:left="7394" w:hanging="255"/>
      </w:pPr>
      <w:rPr>
        <w:rFonts w:hint="default"/>
        <w:lang w:val="en-US" w:eastAsia="en-US" w:bidi="ar-SA"/>
      </w:rPr>
    </w:lvl>
    <w:lvl w:ilvl="8">
      <w:start w:val="0"/>
      <w:numFmt w:val="bullet"/>
      <w:lvlText w:val="•"/>
      <w:lvlJc w:val="left"/>
      <w:pPr>
        <w:ind w:left="8114" w:hanging="255"/>
      </w:pPr>
      <w:rPr>
        <w:rFonts w:hint="default"/>
        <w:lang w:val="en-US" w:eastAsia="en-US" w:bidi="ar-SA"/>
      </w:rPr>
    </w:lvl>
  </w:abstractNum>
  <w:abstractNum w:abstractNumId="40">
    <w:multiLevelType w:val="hybridMultilevel"/>
    <w:lvl w:ilvl="0">
      <w:start w:val="1"/>
      <w:numFmt w:val="lowerRoman"/>
      <w:lvlText w:val="(%1)"/>
      <w:lvlJc w:val="left"/>
      <w:pPr>
        <w:ind w:left="2831" w:hanging="260"/>
        <w:jc w:val="right"/>
      </w:pPr>
      <w:rPr>
        <w:rFonts w:hint="default" w:ascii="Times New Roman" w:hAnsi="Times New Roman" w:eastAsia="Times New Roman" w:cs="Times New Roman"/>
        <w:b w:val="0"/>
        <w:bCs w:val="0"/>
        <w:i w:val="0"/>
        <w:iCs w:val="0"/>
        <w:color w:val="231F20"/>
        <w:spacing w:val="0"/>
        <w:w w:val="98"/>
        <w:sz w:val="20"/>
        <w:szCs w:val="20"/>
        <w:lang w:val="en-US" w:eastAsia="en-US" w:bidi="ar-SA"/>
      </w:rPr>
    </w:lvl>
    <w:lvl w:ilvl="1">
      <w:start w:val="0"/>
      <w:numFmt w:val="bullet"/>
      <w:lvlText w:val="•"/>
      <w:lvlJc w:val="left"/>
      <w:pPr>
        <w:ind w:left="3511" w:hanging="260"/>
      </w:pPr>
      <w:rPr>
        <w:rFonts w:hint="default"/>
        <w:lang w:val="en-US" w:eastAsia="en-US" w:bidi="ar-SA"/>
      </w:rPr>
    </w:lvl>
    <w:lvl w:ilvl="2">
      <w:start w:val="0"/>
      <w:numFmt w:val="bullet"/>
      <w:lvlText w:val="•"/>
      <w:lvlJc w:val="left"/>
      <w:pPr>
        <w:ind w:left="4182" w:hanging="260"/>
      </w:pPr>
      <w:rPr>
        <w:rFonts w:hint="default"/>
        <w:lang w:val="en-US" w:eastAsia="en-US" w:bidi="ar-SA"/>
      </w:rPr>
    </w:lvl>
    <w:lvl w:ilvl="3">
      <w:start w:val="0"/>
      <w:numFmt w:val="bullet"/>
      <w:lvlText w:val="•"/>
      <w:lvlJc w:val="left"/>
      <w:pPr>
        <w:ind w:left="4853" w:hanging="260"/>
      </w:pPr>
      <w:rPr>
        <w:rFonts w:hint="default"/>
        <w:lang w:val="en-US" w:eastAsia="en-US" w:bidi="ar-SA"/>
      </w:rPr>
    </w:lvl>
    <w:lvl w:ilvl="4">
      <w:start w:val="0"/>
      <w:numFmt w:val="bullet"/>
      <w:lvlText w:val="•"/>
      <w:lvlJc w:val="left"/>
      <w:pPr>
        <w:ind w:left="5525" w:hanging="260"/>
      </w:pPr>
      <w:rPr>
        <w:rFonts w:hint="default"/>
        <w:lang w:val="en-US" w:eastAsia="en-US" w:bidi="ar-SA"/>
      </w:rPr>
    </w:lvl>
    <w:lvl w:ilvl="5">
      <w:start w:val="0"/>
      <w:numFmt w:val="bullet"/>
      <w:lvlText w:val="•"/>
      <w:lvlJc w:val="left"/>
      <w:pPr>
        <w:ind w:left="6196" w:hanging="260"/>
      </w:pPr>
      <w:rPr>
        <w:rFonts w:hint="default"/>
        <w:lang w:val="en-US" w:eastAsia="en-US" w:bidi="ar-SA"/>
      </w:rPr>
    </w:lvl>
    <w:lvl w:ilvl="6">
      <w:start w:val="0"/>
      <w:numFmt w:val="bullet"/>
      <w:lvlText w:val="•"/>
      <w:lvlJc w:val="left"/>
      <w:pPr>
        <w:ind w:left="6867" w:hanging="260"/>
      </w:pPr>
      <w:rPr>
        <w:rFonts w:hint="default"/>
        <w:lang w:val="en-US" w:eastAsia="en-US" w:bidi="ar-SA"/>
      </w:rPr>
    </w:lvl>
    <w:lvl w:ilvl="7">
      <w:start w:val="0"/>
      <w:numFmt w:val="bullet"/>
      <w:lvlText w:val="•"/>
      <w:lvlJc w:val="left"/>
      <w:pPr>
        <w:ind w:left="7538" w:hanging="260"/>
      </w:pPr>
      <w:rPr>
        <w:rFonts w:hint="default"/>
        <w:lang w:val="en-US" w:eastAsia="en-US" w:bidi="ar-SA"/>
      </w:rPr>
    </w:lvl>
    <w:lvl w:ilvl="8">
      <w:start w:val="0"/>
      <w:numFmt w:val="bullet"/>
      <w:lvlText w:val="•"/>
      <w:lvlJc w:val="left"/>
      <w:pPr>
        <w:ind w:left="8210" w:hanging="260"/>
      </w:pPr>
      <w:rPr>
        <w:rFonts w:hint="default"/>
        <w:lang w:val="en-US" w:eastAsia="en-US" w:bidi="ar-SA"/>
      </w:rPr>
    </w:lvl>
  </w:abstractNum>
  <w:abstractNum w:abstractNumId="39">
    <w:multiLevelType w:val="hybridMultilevel"/>
    <w:lvl w:ilvl="0">
      <w:start w:val="1"/>
      <w:numFmt w:val="lowerLetter"/>
      <w:lvlText w:val="(%1)"/>
      <w:lvlJc w:val="left"/>
      <w:pPr>
        <w:ind w:left="2831" w:hanging="276"/>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746" w:hanging="276"/>
      </w:pPr>
      <w:rPr>
        <w:rFonts w:hint="default"/>
        <w:lang w:val="en-US" w:eastAsia="en-US" w:bidi="ar-SA"/>
      </w:rPr>
    </w:lvl>
    <w:lvl w:ilvl="2">
      <w:start w:val="0"/>
      <w:numFmt w:val="bullet"/>
      <w:lvlText w:val="•"/>
      <w:lvlJc w:val="left"/>
      <w:pPr>
        <w:ind w:left="4652" w:hanging="276"/>
      </w:pPr>
      <w:rPr>
        <w:rFonts w:hint="default"/>
        <w:lang w:val="en-US" w:eastAsia="en-US" w:bidi="ar-SA"/>
      </w:rPr>
    </w:lvl>
    <w:lvl w:ilvl="3">
      <w:start w:val="0"/>
      <w:numFmt w:val="bullet"/>
      <w:lvlText w:val="•"/>
      <w:lvlJc w:val="left"/>
      <w:pPr>
        <w:ind w:left="5558" w:hanging="276"/>
      </w:pPr>
      <w:rPr>
        <w:rFonts w:hint="default"/>
        <w:lang w:val="en-US" w:eastAsia="en-US" w:bidi="ar-SA"/>
      </w:rPr>
    </w:lvl>
    <w:lvl w:ilvl="4">
      <w:start w:val="0"/>
      <w:numFmt w:val="bullet"/>
      <w:lvlText w:val="•"/>
      <w:lvlJc w:val="left"/>
      <w:pPr>
        <w:ind w:left="6464" w:hanging="276"/>
      </w:pPr>
      <w:rPr>
        <w:rFonts w:hint="default"/>
        <w:lang w:val="en-US" w:eastAsia="en-US" w:bidi="ar-SA"/>
      </w:rPr>
    </w:lvl>
    <w:lvl w:ilvl="5">
      <w:start w:val="0"/>
      <w:numFmt w:val="bullet"/>
      <w:lvlText w:val="•"/>
      <w:lvlJc w:val="left"/>
      <w:pPr>
        <w:ind w:left="7370" w:hanging="276"/>
      </w:pPr>
      <w:rPr>
        <w:rFonts w:hint="default"/>
        <w:lang w:val="en-US" w:eastAsia="en-US" w:bidi="ar-SA"/>
      </w:rPr>
    </w:lvl>
    <w:lvl w:ilvl="6">
      <w:start w:val="0"/>
      <w:numFmt w:val="bullet"/>
      <w:lvlText w:val="•"/>
      <w:lvlJc w:val="left"/>
      <w:pPr>
        <w:ind w:left="8276" w:hanging="276"/>
      </w:pPr>
      <w:rPr>
        <w:rFonts w:hint="default"/>
        <w:lang w:val="en-US" w:eastAsia="en-US" w:bidi="ar-SA"/>
      </w:rPr>
    </w:lvl>
    <w:lvl w:ilvl="7">
      <w:start w:val="0"/>
      <w:numFmt w:val="bullet"/>
      <w:lvlText w:val="•"/>
      <w:lvlJc w:val="left"/>
      <w:pPr>
        <w:ind w:left="9182" w:hanging="276"/>
      </w:pPr>
      <w:rPr>
        <w:rFonts w:hint="default"/>
        <w:lang w:val="en-US" w:eastAsia="en-US" w:bidi="ar-SA"/>
      </w:rPr>
    </w:lvl>
    <w:lvl w:ilvl="8">
      <w:start w:val="0"/>
      <w:numFmt w:val="bullet"/>
      <w:lvlText w:val="•"/>
      <w:lvlJc w:val="left"/>
      <w:pPr>
        <w:ind w:left="10088" w:hanging="276"/>
      </w:pPr>
      <w:rPr>
        <w:rFonts w:hint="default"/>
        <w:lang w:val="en-US" w:eastAsia="en-US" w:bidi="ar-SA"/>
      </w:rPr>
    </w:lvl>
  </w:abstractNum>
  <w:abstractNum w:abstractNumId="38">
    <w:multiLevelType w:val="hybridMultilevel"/>
    <w:lvl w:ilvl="0">
      <w:start w:val="1"/>
      <w:numFmt w:val="lowerLetter"/>
      <w:lvlText w:val="(%1)"/>
      <w:lvlJc w:val="left"/>
      <w:pPr>
        <w:ind w:left="3590" w:hanging="279"/>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4195" w:hanging="279"/>
      </w:pPr>
      <w:rPr>
        <w:rFonts w:hint="default"/>
        <w:lang w:val="en-US" w:eastAsia="en-US" w:bidi="ar-SA"/>
      </w:rPr>
    </w:lvl>
    <w:lvl w:ilvl="2">
      <w:start w:val="0"/>
      <w:numFmt w:val="bullet"/>
      <w:lvlText w:val="•"/>
      <w:lvlJc w:val="left"/>
      <w:pPr>
        <w:ind w:left="4790" w:hanging="279"/>
      </w:pPr>
      <w:rPr>
        <w:rFonts w:hint="default"/>
        <w:lang w:val="en-US" w:eastAsia="en-US" w:bidi="ar-SA"/>
      </w:rPr>
    </w:lvl>
    <w:lvl w:ilvl="3">
      <w:start w:val="0"/>
      <w:numFmt w:val="bullet"/>
      <w:lvlText w:val="•"/>
      <w:lvlJc w:val="left"/>
      <w:pPr>
        <w:ind w:left="5385" w:hanging="279"/>
      </w:pPr>
      <w:rPr>
        <w:rFonts w:hint="default"/>
        <w:lang w:val="en-US" w:eastAsia="en-US" w:bidi="ar-SA"/>
      </w:rPr>
    </w:lvl>
    <w:lvl w:ilvl="4">
      <w:start w:val="0"/>
      <w:numFmt w:val="bullet"/>
      <w:lvlText w:val="•"/>
      <w:lvlJc w:val="left"/>
      <w:pPr>
        <w:ind w:left="5980" w:hanging="279"/>
      </w:pPr>
      <w:rPr>
        <w:rFonts w:hint="default"/>
        <w:lang w:val="en-US" w:eastAsia="en-US" w:bidi="ar-SA"/>
      </w:rPr>
    </w:lvl>
    <w:lvl w:ilvl="5">
      <w:start w:val="0"/>
      <w:numFmt w:val="bullet"/>
      <w:lvlText w:val="•"/>
      <w:lvlJc w:val="left"/>
      <w:pPr>
        <w:ind w:left="6575" w:hanging="279"/>
      </w:pPr>
      <w:rPr>
        <w:rFonts w:hint="default"/>
        <w:lang w:val="en-US" w:eastAsia="en-US" w:bidi="ar-SA"/>
      </w:rPr>
    </w:lvl>
    <w:lvl w:ilvl="6">
      <w:start w:val="0"/>
      <w:numFmt w:val="bullet"/>
      <w:lvlText w:val="•"/>
      <w:lvlJc w:val="left"/>
      <w:pPr>
        <w:ind w:left="7170" w:hanging="279"/>
      </w:pPr>
      <w:rPr>
        <w:rFonts w:hint="default"/>
        <w:lang w:val="en-US" w:eastAsia="en-US" w:bidi="ar-SA"/>
      </w:rPr>
    </w:lvl>
    <w:lvl w:ilvl="7">
      <w:start w:val="0"/>
      <w:numFmt w:val="bullet"/>
      <w:lvlText w:val="•"/>
      <w:lvlJc w:val="left"/>
      <w:pPr>
        <w:ind w:left="7765" w:hanging="279"/>
      </w:pPr>
      <w:rPr>
        <w:rFonts w:hint="default"/>
        <w:lang w:val="en-US" w:eastAsia="en-US" w:bidi="ar-SA"/>
      </w:rPr>
    </w:lvl>
    <w:lvl w:ilvl="8">
      <w:start w:val="0"/>
      <w:numFmt w:val="bullet"/>
      <w:lvlText w:val="•"/>
      <w:lvlJc w:val="left"/>
      <w:pPr>
        <w:ind w:left="8360" w:hanging="279"/>
      </w:pPr>
      <w:rPr>
        <w:rFonts w:hint="default"/>
        <w:lang w:val="en-US" w:eastAsia="en-US" w:bidi="ar-SA"/>
      </w:rPr>
    </w:lvl>
  </w:abstractNum>
  <w:abstractNum w:abstractNumId="37">
    <w:multiLevelType w:val="hybridMultilevel"/>
    <w:lvl w:ilvl="0">
      <w:start w:val="1"/>
      <w:numFmt w:val="lowerLetter"/>
      <w:lvlText w:val="(%1)"/>
      <w:lvlJc w:val="left"/>
      <w:pPr>
        <w:ind w:left="2831" w:hanging="263"/>
        <w:jc w:val="left"/>
      </w:pPr>
      <w:rPr>
        <w:rFonts w:hint="default" w:ascii="Times New Roman" w:hAnsi="Times New Roman" w:eastAsia="Times New Roman" w:cs="Times New Roman"/>
        <w:b w:val="0"/>
        <w:bCs w:val="0"/>
        <w:i w:val="0"/>
        <w:iCs w:val="0"/>
        <w:color w:val="231F20"/>
        <w:spacing w:val="-4"/>
        <w:w w:val="99"/>
        <w:sz w:val="20"/>
        <w:szCs w:val="20"/>
        <w:lang w:val="en-US" w:eastAsia="en-US" w:bidi="ar-SA"/>
      </w:rPr>
    </w:lvl>
    <w:lvl w:ilvl="1">
      <w:start w:val="0"/>
      <w:numFmt w:val="bullet"/>
      <w:lvlText w:val="•"/>
      <w:lvlJc w:val="left"/>
      <w:pPr>
        <w:ind w:left="3511" w:hanging="263"/>
      </w:pPr>
      <w:rPr>
        <w:rFonts w:hint="default"/>
        <w:lang w:val="en-US" w:eastAsia="en-US" w:bidi="ar-SA"/>
      </w:rPr>
    </w:lvl>
    <w:lvl w:ilvl="2">
      <w:start w:val="0"/>
      <w:numFmt w:val="bullet"/>
      <w:lvlText w:val="•"/>
      <w:lvlJc w:val="left"/>
      <w:pPr>
        <w:ind w:left="4182" w:hanging="263"/>
      </w:pPr>
      <w:rPr>
        <w:rFonts w:hint="default"/>
        <w:lang w:val="en-US" w:eastAsia="en-US" w:bidi="ar-SA"/>
      </w:rPr>
    </w:lvl>
    <w:lvl w:ilvl="3">
      <w:start w:val="0"/>
      <w:numFmt w:val="bullet"/>
      <w:lvlText w:val="•"/>
      <w:lvlJc w:val="left"/>
      <w:pPr>
        <w:ind w:left="4853" w:hanging="263"/>
      </w:pPr>
      <w:rPr>
        <w:rFonts w:hint="default"/>
        <w:lang w:val="en-US" w:eastAsia="en-US" w:bidi="ar-SA"/>
      </w:rPr>
    </w:lvl>
    <w:lvl w:ilvl="4">
      <w:start w:val="0"/>
      <w:numFmt w:val="bullet"/>
      <w:lvlText w:val="•"/>
      <w:lvlJc w:val="left"/>
      <w:pPr>
        <w:ind w:left="5524" w:hanging="263"/>
      </w:pPr>
      <w:rPr>
        <w:rFonts w:hint="default"/>
        <w:lang w:val="en-US" w:eastAsia="en-US" w:bidi="ar-SA"/>
      </w:rPr>
    </w:lvl>
    <w:lvl w:ilvl="5">
      <w:start w:val="0"/>
      <w:numFmt w:val="bullet"/>
      <w:lvlText w:val="•"/>
      <w:lvlJc w:val="left"/>
      <w:pPr>
        <w:ind w:left="6195" w:hanging="263"/>
      </w:pPr>
      <w:rPr>
        <w:rFonts w:hint="default"/>
        <w:lang w:val="en-US" w:eastAsia="en-US" w:bidi="ar-SA"/>
      </w:rPr>
    </w:lvl>
    <w:lvl w:ilvl="6">
      <w:start w:val="0"/>
      <w:numFmt w:val="bullet"/>
      <w:lvlText w:val="•"/>
      <w:lvlJc w:val="left"/>
      <w:pPr>
        <w:ind w:left="6866" w:hanging="263"/>
      </w:pPr>
      <w:rPr>
        <w:rFonts w:hint="default"/>
        <w:lang w:val="en-US" w:eastAsia="en-US" w:bidi="ar-SA"/>
      </w:rPr>
    </w:lvl>
    <w:lvl w:ilvl="7">
      <w:start w:val="0"/>
      <w:numFmt w:val="bullet"/>
      <w:lvlText w:val="•"/>
      <w:lvlJc w:val="left"/>
      <w:pPr>
        <w:ind w:left="7537" w:hanging="263"/>
      </w:pPr>
      <w:rPr>
        <w:rFonts w:hint="default"/>
        <w:lang w:val="en-US" w:eastAsia="en-US" w:bidi="ar-SA"/>
      </w:rPr>
    </w:lvl>
    <w:lvl w:ilvl="8">
      <w:start w:val="0"/>
      <w:numFmt w:val="bullet"/>
      <w:lvlText w:val="•"/>
      <w:lvlJc w:val="left"/>
      <w:pPr>
        <w:ind w:left="8209" w:hanging="263"/>
      </w:pPr>
      <w:rPr>
        <w:rFonts w:hint="default"/>
        <w:lang w:val="en-US" w:eastAsia="en-US" w:bidi="ar-SA"/>
      </w:rPr>
    </w:lvl>
  </w:abstractNum>
  <w:abstractNum w:abstractNumId="36">
    <w:multiLevelType w:val="hybridMultilevel"/>
    <w:lvl w:ilvl="0">
      <w:start w:val="1"/>
      <w:numFmt w:val="lowerLetter"/>
      <w:lvlText w:val="(%1)"/>
      <w:lvlJc w:val="left"/>
      <w:pPr>
        <w:ind w:left="3582" w:hanging="271"/>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lowerRoman"/>
      <w:lvlText w:val="(%2)"/>
      <w:lvlJc w:val="left"/>
      <w:pPr>
        <w:ind w:left="3311" w:hanging="250"/>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2">
      <w:start w:val="0"/>
      <w:numFmt w:val="bullet"/>
      <w:lvlText w:val="•"/>
      <w:lvlJc w:val="left"/>
      <w:pPr>
        <w:ind w:left="4243" w:hanging="250"/>
      </w:pPr>
      <w:rPr>
        <w:rFonts w:hint="default"/>
        <w:lang w:val="en-US" w:eastAsia="en-US" w:bidi="ar-SA"/>
      </w:rPr>
    </w:lvl>
    <w:lvl w:ilvl="3">
      <w:start w:val="0"/>
      <w:numFmt w:val="bullet"/>
      <w:lvlText w:val="•"/>
      <w:lvlJc w:val="left"/>
      <w:pPr>
        <w:ind w:left="4906" w:hanging="250"/>
      </w:pPr>
      <w:rPr>
        <w:rFonts w:hint="default"/>
        <w:lang w:val="en-US" w:eastAsia="en-US" w:bidi="ar-SA"/>
      </w:rPr>
    </w:lvl>
    <w:lvl w:ilvl="4">
      <w:start w:val="0"/>
      <w:numFmt w:val="bullet"/>
      <w:lvlText w:val="•"/>
      <w:lvlJc w:val="left"/>
      <w:pPr>
        <w:ind w:left="5570" w:hanging="250"/>
      </w:pPr>
      <w:rPr>
        <w:rFonts w:hint="default"/>
        <w:lang w:val="en-US" w:eastAsia="en-US" w:bidi="ar-SA"/>
      </w:rPr>
    </w:lvl>
    <w:lvl w:ilvl="5">
      <w:start w:val="0"/>
      <w:numFmt w:val="bullet"/>
      <w:lvlText w:val="•"/>
      <w:lvlJc w:val="left"/>
      <w:pPr>
        <w:ind w:left="6233" w:hanging="250"/>
      </w:pPr>
      <w:rPr>
        <w:rFonts w:hint="default"/>
        <w:lang w:val="en-US" w:eastAsia="en-US" w:bidi="ar-SA"/>
      </w:rPr>
    </w:lvl>
    <w:lvl w:ilvl="6">
      <w:start w:val="0"/>
      <w:numFmt w:val="bullet"/>
      <w:lvlText w:val="•"/>
      <w:lvlJc w:val="left"/>
      <w:pPr>
        <w:ind w:left="6897" w:hanging="250"/>
      </w:pPr>
      <w:rPr>
        <w:rFonts w:hint="default"/>
        <w:lang w:val="en-US" w:eastAsia="en-US" w:bidi="ar-SA"/>
      </w:rPr>
    </w:lvl>
    <w:lvl w:ilvl="7">
      <w:start w:val="0"/>
      <w:numFmt w:val="bullet"/>
      <w:lvlText w:val="•"/>
      <w:lvlJc w:val="left"/>
      <w:pPr>
        <w:ind w:left="7560" w:hanging="250"/>
      </w:pPr>
      <w:rPr>
        <w:rFonts w:hint="default"/>
        <w:lang w:val="en-US" w:eastAsia="en-US" w:bidi="ar-SA"/>
      </w:rPr>
    </w:lvl>
    <w:lvl w:ilvl="8">
      <w:start w:val="0"/>
      <w:numFmt w:val="bullet"/>
      <w:lvlText w:val="•"/>
      <w:lvlJc w:val="left"/>
      <w:pPr>
        <w:ind w:left="8224" w:hanging="250"/>
      </w:pPr>
      <w:rPr>
        <w:rFonts w:hint="default"/>
        <w:lang w:val="en-US" w:eastAsia="en-US" w:bidi="ar-SA"/>
      </w:rPr>
    </w:lvl>
  </w:abstractNum>
  <w:abstractNum w:abstractNumId="35">
    <w:multiLevelType w:val="hybridMultilevel"/>
    <w:lvl w:ilvl="0">
      <w:start w:val="1"/>
      <w:numFmt w:val="lowerLetter"/>
      <w:lvlText w:val="(%1)"/>
      <w:lvlJc w:val="left"/>
      <w:pPr>
        <w:ind w:left="2831" w:hanging="273"/>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lowerRoman"/>
      <w:lvlText w:val="(%2)"/>
      <w:lvlJc w:val="left"/>
      <w:pPr>
        <w:ind w:left="3579" w:hanging="229"/>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2">
      <w:start w:val="0"/>
      <w:numFmt w:val="bullet"/>
      <w:lvlText w:val="•"/>
      <w:lvlJc w:val="left"/>
      <w:pPr>
        <w:ind w:left="4243" w:hanging="229"/>
      </w:pPr>
      <w:rPr>
        <w:rFonts w:hint="default"/>
        <w:lang w:val="en-US" w:eastAsia="en-US" w:bidi="ar-SA"/>
      </w:rPr>
    </w:lvl>
    <w:lvl w:ilvl="3">
      <w:start w:val="0"/>
      <w:numFmt w:val="bullet"/>
      <w:lvlText w:val="•"/>
      <w:lvlJc w:val="left"/>
      <w:pPr>
        <w:ind w:left="4907" w:hanging="229"/>
      </w:pPr>
      <w:rPr>
        <w:rFonts w:hint="default"/>
        <w:lang w:val="en-US" w:eastAsia="en-US" w:bidi="ar-SA"/>
      </w:rPr>
    </w:lvl>
    <w:lvl w:ilvl="4">
      <w:start w:val="0"/>
      <w:numFmt w:val="bullet"/>
      <w:lvlText w:val="•"/>
      <w:lvlJc w:val="left"/>
      <w:pPr>
        <w:ind w:left="5570" w:hanging="229"/>
      </w:pPr>
      <w:rPr>
        <w:rFonts w:hint="default"/>
        <w:lang w:val="en-US" w:eastAsia="en-US" w:bidi="ar-SA"/>
      </w:rPr>
    </w:lvl>
    <w:lvl w:ilvl="5">
      <w:start w:val="0"/>
      <w:numFmt w:val="bullet"/>
      <w:lvlText w:val="•"/>
      <w:lvlJc w:val="left"/>
      <w:pPr>
        <w:ind w:left="6234" w:hanging="229"/>
      </w:pPr>
      <w:rPr>
        <w:rFonts w:hint="default"/>
        <w:lang w:val="en-US" w:eastAsia="en-US" w:bidi="ar-SA"/>
      </w:rPr>
    </w:lvl>
    <w:lvl w:ilvl="6">
      <w:start w:val="0"/>
      <w:numFmt w:val="bullet"/>
      <w:lvlText w:val="•"/>
      <w:lvlJc w:val="left"/>
      <w:pPr>
        <w:ind w:left="6897" w:hanging="229"/>
      </w:pPr>
      <w:rPr>
        <w:rFonts w:hint="default"/>
        <w:lang w:val="en-US" w:eastAsia="en-US" w:bidi="ar-SA"/>
      </w:rPr>
    </w:lvl>
    <w:lvl w:ilvl="7">
      <w:start w:val="0"/>
      <w:numFmt w:val="bullet"/>
      <w:lvlText w:val="•"/>
      <w:lvlJc w:val="left"/>
      <w:pPr>
        <w:ind w:left="7561" w:hanging="229"/>
      </w:pPr>
      <w:rPr>
        <w:rFonts w:hint="default"/>
        <w:lang w:val="en-US" w:eastAsia="en-US" w:bidi="ar-SA"/>
      </w:rPr>
    </w:lvl>
    <w:lvl w:ilvl="8">
      <w:start w:val="0"/>
      <w:numFmt w:val="bullet"/>
      <w:lvlText w:val="•"/>
      <w:lvlJc w:val="left"/>
      <w:pPr>
        <w:ind w:left="8224" w:hanging="229"/>
      </w:pPr>
      <w:rPr>
        <w:rFonts w:hint="default"/>
        <w:lang w:val="en-US" w:eastAsia="en-US" w:bidi="ar-SA"/>
      </w:rPr>
    </w:lvl>
  </w:abstractNum>
  <w:abstractNum w:abstractNumId="34">
    <w:multiLevelType w:val="hybridMultilevel"/>
    <w:lvl w:ilvl="0">
      <w:start w:val="1"/>
      <w:numFmt w:val="lowerLetter"/>
      <w:lvlText w:val="(%1)"/>
      <w:lvlJc w:val="left"/>
      <w:pPr>
        <w:ind w:left="2352" w:hanging="260"/>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314" w:hanging="260"/>
      </w:pPr>
      <w:rPr>
        <w:rFonts w:hint="default"/>
        <w:lang w:val="en-US" w:eastAsia="en-US" w:bidi="ar-SA"/>
      </w:rPr>
    </w:lvl>
    <w:lvl w:ilvl="2">
      <w:start w:val="0"/>
      <w:numFmt w:val="bullet"/>
      <w:lvlText w:val="•"/>
      <w:lvlJc w:val="left"/>
      <w:pPr>
        <w:ind w:left="4268" w:hanging="260"/>
      </w:pPr>
      <w:rPr>
        <w:rFonts w:hint="default"/>
        <w:lang w:val="en-US" w:eastAsia="en-US" w:bidi="ar-SA"/>
      </w:rPr>
    </w:lvl>
    <w:lvl w:ilvl="3">
      <w:start w:val="0"/>
      <w:numFmt w:val="bullet"/>
      <w:lvlText w:val="•"/>
      <w:lvlJc w:val="left"/>
      <w:pPr>
        <w:ind w:left="5222" w:hanging="260"/>
      </w:pPr>
      <w:rPr>
        <w:rFonts w:hint="default"/>
        <w:lang w:val="en-US" w:eastAsia="en-US" w:bidi="ar-SA"/>
      </w:rPr>
    </w:lvl>
    <w:lvl w:ilvl="4">
      <w:start w:val="0"/>
      <w:numFmt w:val="bullet"/>
      <w:lvlText w:val="•"/>
      <w:lvlJc w:val="left"/>
      <w:pPr>
        <w:ind w:left="6176" w:hanging="260"/>
      </w:pPr>
      <w:rPr>
        <w:rFonts w:hint="default"/>
        <w:lang w:val="en-US" w:eastAsia="en-US" w:bidi="ar-SA"/>
      </w:rPr>
    </w:lvl>
    <w:lvl w:ilvl="5">
      <w:start w:val="0"/>
      <w:numFmt w:val="bullet"/>
      <w:lvlText w:val="•"/>
      <w:lvlJc w:val="left"/>
      <w:pPr>
        <w:ind w:left="7130" w:hanging="260"/>
      </w:pPr>
      <w:rPr>
        <w:rFonts w:hint="default"/>
        <w:lang w:val="en-US" w:eastAsia="en-US" w:bidi="ar-SA"/>
      </w:rPr>
    </w:lvl>
    <w:lvl w:ilvl="6">
      <w:start w:val="0"/>
      <w:numFmt w:val="bullet"/>
      <w:lvlText w:val="•"/>
      <w:lvlJc w:val="left"/>
      <w:pPr>
        <w:ind w:left="8084" w:hanging="260"/>
      </w:pPr>
      <w:rPr>
        <w:rFonts w:hint="default"/>
        <w:lang w:val="en-US" w:eastAsia="en-US" w:bidi="ar-SA"/>
      </w:rPr>
    </w:lvl>
    <w:lvl w:ilvl="7">
      <w:start w:val="0"/>
      <w:numFmt w:val="bullet"/>
      <w:lvlText w:val="•"/>
      <w:lvlJc w:val="left"/>
      <w:pPr>
        <w:ind w:left="9038" w:hanging="260"/>
      </w:pPr>
      <w:rPr>
        <w:rFonts w:hint="default"/>
        <w:lang w:val="en-US" w:eastAsia="en-US" w:bidi="ar-SA"/>
      </w:rPr>
    </w:lvl>
    <w:lvl w:ilvl="8">
      <w:start w:val="0"/>
      <w:numFmt w:val="bullet"/>
      <w:lvlText w:val="•"/>
      <w:lvlJc w:val="left"/>
      <w:pPr>
        <w:ind w:left="9992" w:hanging="260"/>
      </w:pPr>
      <w:rPr>
        <w:rFonts w:hint="default"/>
        <w:lang w:val="en-US" w:eastAsia="en-US" w:bidi="ar-SA"/>
      </w:rPr>
    </w:lvl>
  </w:abstractNum>
  <w:abstractNum w:abstractNumId="33">
    <w:multiLevelType w:val="hybridMultilevel"/>
    <w:lvl w:ilvl="0">
      <w:start w:val="1"/>
      <w:numFmt w:val="lowerLetter"/>
      <w:lvlText w:val="(%1)"/>
      <w:lvlJc w:val="left"/>
      <w:pPr>
        <w:ind w:left="2831" w:hanging="298"/>
        <w:jc w:val="left"/>
      </w:pPr>
      <w:rPr>
        <w:rFonts w:hint="default" w:ascii="Times New Roman" w:hAnsi="Times New Roman" w:eastAsia="Times New Roman" w:cs="Times New Roman"/>
        <w:b w:val="0"/>
        <w:bCs w:val="0"/>
        <w:i w:val="0"/>
        <w:iCs w:val="0"/>
        <w:color w:val="231F20"/>
        <w:spacing w:val="-4"/>
        <w:w w:val="99"/>
        <w:sz w:val="20"/>
        <w:szCs w:val="20"/>
        <w:lang w:val="en-US" w:eastAsia="en-US" w:bidi="ar-SA"/>
      </w:rPr>
    </w:lvl>
    <w:lvl w:ilvl="1">
      <w:start w:val="0"/>
      <w:numFmt w:val="bullet"/>
      <w:lvlText w:val="•"/>
      <w:lvlJc w:val="left"/>
      <w:pPr>
        <w:ind w:left="3746" w:hanging="298"/>
      </w:pPr>
      <w:rPr>
        <w:rFonts w:hint="default"/>
        <w:lang w:val="en-US" w:eastAsia="en-US" w:bidi="ar-SA"/>
      </w:rPr>
    </w:lvl>
    <w:lvl w:ilvl="2">
      <w:start w:val="0"/>
      <w:numFmt w:val="bullet"/>
      <w:lvlText w:val="•"/>
      <w:lvlJc w:val="left"/>
      <w:pPr>
        <w:ind w:left="4652" w:hanging="298"/>
      </w:pPr>
      <w:rPr>
        <w:rFonts w:hint="default"/>
        <w:lang w:val="en-US" w:eastAsia="en-US" w:bidi="ar-SA"/>
      </w:rPr>
    </w:lvl>
    <w:lvl w:ilvl="3">
      <w:start w:val="0"/>
      <w:numFmt w:val="bullet"/>
      <w:lvlText w:val="•"/>
      <w:lvlJc w:val="left"/>
      <w:pPr>
        <w:ind w:left="5558" w:hanging="298"/>
      </w:pPr>
      <w:rPr>
        <w:rFonts w:hint="default"/>
        <w:lang w:val="en-US" w:eastAsia="en-US" w:bidi="ar-SA"/>
      </w:rPr>
    </w:lvl>
    <w:lvl w:ilvl="4">
      <w:start w:val="0"/>
      <w:numFmt w:val="bullet"/>
      <w:lvlText w:val="•"/>
      <w:lvlJc w:val="left"/>
      <w:pPr>
        <w:ind w:left="6464" w:hanging="298"/>
      </w:pPr>
      <w:rPr>
        <w:rFonts w:hint="default"/>
        <w:lang w:val="en-US" w:eastAsia="en-US" w:bidi="ar-SA"/>
      </w:rPr>
    </w:lvl>
    <w:lvl w:ilvl="5">
      <w:start w:val="0"/>
      <w:numFmt w:val="bullet"/>
      <w:lvlText w:val="•"/>
      <w:lvlJc w:val="left"/>
      <w:pPr>
        <w:ind w:left="7370" w:hanging="298"/>
      </w:pPr>
      <w:rPr>
        <w:rFonts w:hint="default"/>
        <w:lang w:val="en-US" w:eastAsia="en-US" w:bidi="ar-SA"/>
      </w:rPr>
    </w:lvl>
    <w:lvl w:ilvl="6">
      <w:start w:val="0"/>
      <w:numFmt w:val="bullet"/>
      <w:lvlText w:val="•"/>
      <w:lvlJc w:val="left"/>
      <w:pPr>
        <w:ind w:left="8276" w:hanging="298"/>
      </w:pPr>
      <w:rPr>
        <w:rFonts w:hint="default"/>
        <w:lang w:val="en-US" w:eastAsia="en-US" w:bidi="ar-SA"/>
      </w:rPr>
    </w:lvl>
    <w:lvl w:ilvl="7">
      <w:start w:val="0"/>
      <w:numFmt w:val="bullet"/>
      <w:lvlText w:val="•"/>
      <w:lvlJc w:val="left"/>
      <w:pPr>
        <w:ind w:left="9182" w:hanging="298"/>
      </w:pPr>
      <w:rPr>
        <w:rFonts w:hint="default"/>
        <w:lang w:val="en-US" w:eastAsia="en-US" w:bidi="ar-SA"/>
      </w:rPr>
    </w:lvl>
    <w:lvl w:ilvl="8">
      <w:start w:val="0"/>
      <w:numFmt w:val="bullet"/>
      <w:lvlText w:val="•"/>
      <w:lvlJc w:val="left"/>
      <w:pPr>
        <w:ind w:left="10088" w:hanging="298"/>
      </w:pPr>
      <w:rPr>
        <w:rFonts w:hint="default"/>
        <w:lang w:val="en-US" w:eastAsia="en-US" w:bidi="ar-SA"/>
      </w:rPr>
    </w:lvl>
  </w:abstractNum>
  <w:abstractNum w:abstractNumId="32">
    <w:multiLevelType w:val="hybridMultilevel"/>
    <w:lvl w:ilvl="0">
      <w:start w:val="1"/>
      <w:numFmt w:val="lowerLetter"/>
      <w:lvlText w:val="(%1)"/>
      <w:lvlJc w:val="left"/>
      <w:pPr>
        <w:ind w:left="3583" w:hanging="273"/>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4412" w:hanging="273"/>
      </w:pPr>
      <w:rPr>
        <w:rFonts w:hint="default"/>
        <w:lang w:val="en-US" w:eastAsia="en-US" w:bidi="ar-SA"/>
      </w:rPr>
    </w:lvl>
    <w:lvl w:ilvl="2">
      <w:start w:val="0"/>
      <w:numFmt w:val="bullet"/>
      <w:lvlText w:val="•"/>
      <w:lvlJc w:val="left"/>
      <w:pPr>
        <w:ind w:left="5244" w:hanging="273"/>
      </w:pPr>
      <w:rPr>
        <w:rFonts w:hint="default"/>
        <w:lang w:val="en-US" w:eastAsia="en-US" w:bidi="ar-SA"/>
      </w:rPr>
    </w:lvl>
    <w:lvl w:ilvl="3">
      <w:start w:val="0"/>
      <w:numFmt w:val="bullet"/>
      <w:lvlText w:val="•"/>
      <w:lvlJc w:val="left"/>
      <w:pPr>
        <w:ind w:left="6076" w:hanging="273"/>
      </w:pPr>
      <w:rPr>
        <w:rFonts w:hint="default"/>
        <w:lang w:val="en-US" w:eastAsia="en-US" w:bidi="ar-SA"/>
      </w:rPr>
    </w:lvl>
    <w:lvl w:ilvl="4">
      <w:start w:val="0"/>
      <w:numFmt w:val="bullet"/>
      <w:lvlText w:val="•"/>
      <w:lvlJc w:val="left"/>
      <w:pPr>
        <w:ind w:left="6908" w:hanging="273"/>
      </w:pPr>
      <w:rPr>
        <w:rFonts w:hint="default"/>
        <w:lang w:val="en-US" w:eastAsia="en-US" w:bidi="ar-SA"/>
      </w:rPr>
    </w:lvl>
    <w:lvl w:ilvl="5">
      <w:start w:val="0"/>
      <w:numFmt w:val="bullet"/>
      <w:lvlText w:val="•"/>
      <w:lvlJc w:val="left"/>
      <w:pPr>
        <w:ind w:left="7740" w:hanging="273"/>
      </w:pPr>
      <w:rPr>
        <w:rFonts w:hint="default"/>
        <w:lang w:val="en-US" w:eastAsia="en-US" w:bidi="ar-SA"/>
      </w:rPr>
    </w:lvl>
    <w:lvl w:ilvl="6">
      <w:start w:val="0"/>
      <w:numFmt w:val="bullet"/>
      <w:lvlText w:val="•"/>
      <w:lvlJc w:val="left"/>
      <w:pPr>
        <w:ind w:left="8572" w:hanging="273"/>
      </w:pPr>
      <w:rPr>
        <w:rFonts w:hint="default"/>
        <w:lang w:val="en-US" w:eastAsia="en-US" w:bidi="ar-SA"/>
      </w:rPr>
    </w:lvl>
    <w:lvl w:ilvl="7">
      <w:start w:val="0"/>
      <w:numFmt w:val="bullet"/>
      <w:lvlText w:val="•"/>
      <w:lvlJc w:val="left"/>
      <w:pPr>
        <w:ind w:left="9404" w:hanging="273"/>
      </w:pPr>
      <w:rPr>
        <w:rFonts w:hint="default"/>
        <w:lang w:val="en-US" w:eastAsia="en-US" w:bidi="ar-SA"/>
      </w:rPr>
    </w:lvl>
    <w:lvl w:ilvl="8">
      <w:start w:val="0"/>
      <w:numFmt w:val="bullet"/>
      <w:lvlText w:val="•"/>
      <w:lvlJc w:val="left"/>
      <w:pPr>
        <w:ind w:left="10236" w:hanging="273"/>
      </w:pPr>
      <w:rPr>
        <w:rFonts w:hint="default"/>
        <w:lang w:val="en-US" w:eastAsia="en-US" w:bidi="ar-SA"/>
      </w:rPr>
    </w:lvl>
  </w:abstractNum>
  <w:abstractNum w:abstractNumId="31">
    <w:multiLevelType w:val="hybridMultilevel"/>
    <w:lvl w:ilvl="0">
      <w:start w:val="1"/>
      <w:numFmt w:val="lowerLetter"/>
      <w:lvlText w:val="(%1)"/>
      <w:lvlJc w:val="left"/>
      <w:pPr>
        <w:ind w:left="615" w:hanging="297"/>
        <w:jc w:val="left"/>
      </w:pPr>
      <w:rPr>
        <w:rFonts w:hint="default" w:ascii="Times New Roman" w:hAnsi="Times New Roman" w:eastAsia="Times New Roman" w:cs="Times New Roman"/>
        <w:b w:val="0"/>
        <w:bCs w:val="0"/>
        <w:i w:val="0"/>
        <w:iCs w:val="0"/>
        <w:color w:val="231F20"/>
        <w:spacing w:val="-4"/>
        <w:w w:val="99"/>
        <w:sz w:val="20"/>
        <w:szCs w:val="20"/>
        <w:lang w:val="en-US" w:eastAsia="en-US" w:bidi="ar-SA"/>
      </w:rPr>
    </w:lvl>
    <w:lvl w:ilvl="1">
      <w:start w:val="0"/>
      <w:numFmt w:val="bullet"/>
      <w:lvlText w:val="•"/>
      <w:lvlJc w:val="left"/>
      <w:pPr>
        <w:ind w:left="1526" w:hanging="297"/>
      </w:pPr>
      <w:rPr>
        <w:rFonts w:hint="default"/>
        <w:lang w:val="en-US" w:eastAsia="en-US" w:bidi="ar-SA"/>
      </w:rPr>
    </w:lvl>
    <w:lvl w:ilvl="2">
      <w:start w:val="0"/>
      <w:numFmt w:val="bullet"/>
      <w:lvlText w:val="•"/>
      <w:lvlJc w:val="left"/>
      <w:pPr>
        <w:ind w:left="2432" w:hanging="297"/>
      </w:pPr>
      <w:rPr>
        <w:rFonts w:hint="default"/>
        <w:lang w:val="en-US" w:eastAsia="en-US" w:bidi="ar-SA"/>
      </w:rPr>
    </w:lvl>
    <w:lvl w:ilvl="3">
      <w:start w:val="0"/>
      <w:numFmt w:val="bullet"/>
      <w:lvlText w:val="•"/>
      <w:lvlJc w:val="left"/>
      <w:pPr>
        <w:ind w:left="3338" w:hanging="297"/>
      </w:pPr>
      <w:rPr>
        <w:rFonts w:hint="default"/>
        <w:lang w:val="en-US" w:eastAsia="en-US" w:bidi="ar-SA"/>
      </w:rPr>
    </w:lvl>
    <w:lvl w:ilvl="4">
      <w:start w:val="0"/>
      <w:numFmt w:val="bullet"/>
      <w:lvlText w:val="•"/>
      <w:lvlJc w:val="left"/>
      <w:pPr>
        <w:ind w:left="4245" w:hanging="297"/>
      </w:pPr>
      <w:rPr>
        <w:rFonts w:hint="default"/>
        <w:lang w:val="en-US" w:eastAsia="en-US" w:bidi="ar-SA"/>
      </w:rPr>
    </w:lvl>
    <w:lvl w:ilvl="5">
      <w:start w:val="0"/>
      <w:numFmt w:val="bullet"/>
      <w:lvlText w:val="•"/>
      <w:lvlJc w:val="left"/>
      <w:pPr>
        <w:ind w:left="5151" w:hanging="297"/>
      </w:pPr>
      <w:rPr>
        <w:rFonts w:hint="default"/>
        <w:lang w:val="en-US" w:eastAsia="en-US" w:bidi="ar-SA"/>
      </w:rPr>
    </w:lvl>
    <w:lvl w:ilvl="6">
      <w:start w:val="0"/>
      <w:numFmt w:val="bullet"/>
      <w:lvlText w:val="•"/>
      <w:lvlJc w:val="left"/>
      <w:pPr>
        <w:ind w:left="6057" w:hanging="297"/>
      </w:pPr>
      <w:rPr>
        <w:rFonts w:hint="default"/>
        <w:lang w:val="en-US" w:eastAsia="en-US" w:bidi="ar-SA"/>
      </w:rPr>
    </w:lvl>
    <w:lvl w:ilvl="7">
      <w:start w:val="0"/>
      <w:numFmt w:val="bullet"/>
      <w:lvlText w:val="•"/>
      <w:lvlJc w:val="left"/>
      <w:pPr>
        <w:ind w:left="6964" w:hanging="297"/>
      </w:pPr>
      <w:rPr>
        <w:rFonts w:hint="default"/>
        <w:lang w:val="en-US" w:eastAsia="en-US" w:bidi="ar-SA"/>
      </w:rPr>
    </w:lvl>
    <w:lvl w:ilvl="8">
      <w:start w:val="0"/>
      <w:numFmt w:val="bullet"/>
      <w:lvlText w:val="•"/>
      <w:lvlJc w:val="left"/>
      <w:pPr>
        <w:ind w:left="7870" w:hanging="297"/>
      </w:pPr>
      <w:rPr>
        <w:rFonts w:hint="default"/>
        <w:lang w:val="en-US" w:eastAsia="en-US" w:bidi="ar-SA"/>
      </w:rPr>
    </w:lvl>
  </w:abstractNum>
  <w:abstractNum w:abstractNumId="30">
    <w:multiLevelType w:val="hybridMultilevel"/>
    <w:lvl w:ilvl="0">
      <w:start w:val="1"/>
      <w:numFmt w:val="lowerLetter"/>
      <w:lvlText w:val="(%1)"/>
      <w:lvlJc w:val="left"/>
      <w:pPr>
        <w:ind w:left="2831" w:hanging="262"/>
        <w:jc w:val="left"/>
      </w:pPr>
      <w:rPr>
        <w:rFonts w:hint="default" w:ascii="Times New Roman" w:hAnsi="Times New Roman" w:eastAsia="Times New Roman" w:cs="Times New Roman"/>
        <w:b w:val="0"/>
        <w:bCs w:val="0"/>
        <w:i w:val="0"/>
        <w:iCs w:val="0"/>
        <w:color w:val="231F20"/>
        <w:spacing w:val="-4"/>
        <w:w w:val="99"/>
        <w:sz w:val="20"/>
        <w:szCs w:val="20"/>
        <w:lang w:val="en-US" w:eastAsia="en-US" w:bidi="ar-SA"/>
      </w:rPr>
    </w:lvl>
    <w:lvl w:ilvl="1">
      <w:start w:val="0"/>
      <w:numFmt w:val="bullet"/>
      <w:lvlText w:val="•"/>
      <w:lvlJc w:val="left"/>
      <w:pPr>
        <w:ind w:left="3511" w:hanging="262"/>
      </w:pPr>
      <w:rPr>
        <w:rFonts w:hint="default"/>
        <w:lang w:val="en-US" w:eastAsia="en-US" w:bidi="ar-SA"/>
      </w:rPr>
    </w:lvl>
    <w:lvl w:ilvl="2">
      <w:start w:val="0"/>
      <w:numFmt w:val="bullet"/>
      <w:lvlText w:val="•"/>
      <w:lvlJc w:val="left"/>
      <w:pPr>
        <w:ind w:left="4182" w:hanging="262"/>
      </w:pPr>
      <w:rPr>
        <w:rFonts w:hint="default"/>
        <w:lang w:val="en-US" w:eastAsia="en-US" w:bidi="ar-SA"/>
      </w:rPr>
    </w:lvl>
    <w:lvl w:ilvl="3">
      <w:start w:val="0"/>
      <w:numFmt w:val="bullet"/>
      <w:lvlText w:val="•"/>
      <w:lvlJc w:val="left"/>
      <w:pPr>
        <w:ind w:left="4853" w:hanging="262"/>
      </w:pPr>
      <w:rPr>
        <w:rFonts w:hint="default"/>
        <w:lang w:val="en-US" w:eastAsia="en-US" w:bidi="ar-SA"/>
      </w:rPr>
    </w:lvl>
    <w:lvl w:ilvl="4">
      <w:start w:val="0"/>
      <w:numFmt w:val="bullet"/>
      <w:lvlText w:val="•"/>
      <w:lvlJc w:val="left"/>
      <w:pPr>
        <w:ind w:left="5524" w:hanging="262"/>
      </w:pPr>
      <w:rPr>
        <w:rFonts w:hint="default"/>
        <w:lang w:val="en-US" w:eastAsia="en-US" w:bidi="ar-SA"/>
      </w:rPr>
    </w:lvl>
    <w:lvl w:ilvl="5">
      <w:start w:val="0"/>
      <w:numFmt w:val="bullet"/>
      <w:lvlText w:val="•"/>
      <w:lvlJc w:val="left"/>
      <w:pPr>
        <w:ind w:left="6195" w:hanging="262"/>
      </w:pPr>
      <w:rPr>
        <w:rFonts w:hint="default"/>
        <w:lang w:val="en-US" w:eastAsia="en-US" w:bidi="ar-SA"/>
      </w:rPr>
    </w:lvl>
    <w:lvl w:ilvl="6">
      <w:start w:val="0"/>
      <w:numFmt w:val="bullet"/>
      <w:lvlText w:val="•"/>
      <w:lvlJc w:val="left"/>
      <w:pPr>
        <w:ind w:left="6866" w:hanging="262"/>
      </w:pPr>
      <w:rPr>
        <w:rFonts w:hint="default"/>
        <w:lang w:val="en-US" w:eastAsia="en-US" w:bidi="ar-SA"/>
      </w:rPr>
    </w:lvl>
    <w:lvl w:ilvl="7">
      <w:start w:val="0"/>
      <w:numFmt w:val="bullet"/>
      <w:lvlText w:val="•"/>
      <w:lvlJc w:val="left"/>
      <w:pPr>
        <w:ind w:left="7537" w:hanging="262"/>
      </w:pPr>
      <w:rPr>
        <w:rFonts w:hint="default"/>
        <w:lang w:val="en-US" w:eastAsia="en-US" w:bidi="ar-SA"/>
      </w:rPr>
    </w:lvl>
    <w:lvl w:ilvl="8">
      <w:start w:val="0"/>
      <w:numFmt w:val="bullet"/>
      <w:lvlText w:val="•"/>
      <w:lvlJc w:val="left"/>
      <w:pPr>
        <w:ind w:left="8208" w:hanging="262"/>
      </w:pPr>
      <w:rPr>
        <w:rFonts w:hint="default"/>
        <w:lang w:val="en-US" w:eastAsia="en-US" w:bidi="ar-SA"/>
      </w:rPr>
    </w:lvl>
  </w:abstractNum>
  <w:abstractNum w:abstractNumId="29">
    <w:multiLevelType w:val="hybridMultilevel"/>
    <w:lvl w:ilvl="0">
      <w:start w:val="1"/>
      <w:numFmt w:val="lowerLetter"/>
      <w:lvlText w:val="(%1)"/>
      <w:lvlJc w:val="left"/>
      <w:pPr>
        <w:ind w:left="2831" w:hanging="312"/>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511" w:hanging="312"/>
      </w:pPr>
      <w:rPr>
        <w:rFonts w:hint="default"/>
        <w:lang w:val="en-US" w:eastAsia="en-US" w:bidi="ar-SA"/>
      </w:rPr>
    </w:lvl>
    <w:lvl w:ilvl="2">
      <w:start w:val="0"/>
      <w:numFmt w:val="bullet"/>
      <w:lvlText w:val="•"/>
      <w:lvlJc w:val="left"/>
      <w:pPr>
        <w:ind w:left="4182" w:hanging="312"/>
      </w:pPr>
      <w:rPr>
        <w:rFonts w:hint="default"/>
        <w:lang w:val="en-US" w:eastAsia="en-US" w:bidi="ar-SA"/>
      </w:rPr>
    </w:lvl>
    <w:lvl w:ilvl="3">
      <w:start w:val="0"/>
      <w:numFmt w:val="bullet"/>
      <w:lvlText w:val="•"/>
      <w:lvlJc w:val="left"/>
      <w:pPr>
        <w:ind w:left="4853" w:hanging="312"/>
      </w:pPr>
      <w:rPr>
        <w:rFonts w:hint="default"/>
        <w:lang w:val="en-US" w:eastAsia="en-US" w:bidi="ar-SA"/>
      </w:rPr>
    </w:lvl>
    <w:lvl w:ilvl="4">
      <w:start w:val="0"/>
      <w:numFmt w:val="bullet"/>
      <w:lvlText w:val="•"/>
      <w:lvlJc w:val="left"/>
      <w:pPr>
        <w:ind w:left="5524" w:hanging="312"/>
      </w:pPr>
      <w:rPr>
        <w:rFonts w:hint="default"/>
        <w:lang w:val="en-US" w:eastAsia="en-US" w:bidi="ar-SA"/>
      </w:rPr>
    </w:lvl>
    <w:lvl w:ilvl="5">
      <w:start w:val="0"/>
      <w:numFmt w:val="bullet"/>
      <w:lvlText w:val="•"/>
      <w:lvlJc w:val="left"/>
      <w:pPr>
        <w:ind w:left="6196" w:hanging="312"/>
      </w:pPr>
      <w:rPr>
        <w:rFonts w:hint="default"/>
        <w:lang w:val="en-US" w:eastAsia="en-US" w:bidi="ar-SA"/>
      </w:rPr>
    </w:lvl>
    <w:lvl w:ilvl="6">
      <w:start w:val="0"/>
      <w:numFmt w:val="bullet"/>
      <w:lvlText w:val="•"/>
      <w:lvlJc w:val="left"/>
      <w:pPr>
        <w:ind w:left="6867" w:hanging="312"/>
      </w:pPr>
      <w:rPr>
        <w:rFonts w:hint="default"/>
        <w:lang w:val="en-US" w:eastAsia="en-US" w:bidi="ar-SA"/>
      </w:rPr>
    </w:lvl>
    <w:lvl w:ilvl="7">
      <w:start w:val="0"/>
      <w:numFmt w:val="bullet"/>
      <w:lvlText w:val="•"/>
      <w:lvlJc w:val="left"/>
      <w:pPr>
        <w:ind w:left="7538" w:hanging="312"/>
      </w:pPr>
      <w:rPr>
        <w:rFonts w:hint="default"/>
        <w:lang w:val="en-US" w:eastAsia="en-US" w:bidi="ar-SA"/>
      </w:rPr>
    </w:lvl>
    <w:lvl w:ilvl="8">
      <w:start w:val="0"/>
      <w:numFmt w:val="bullet"/>
      <w:lvlText w:val="•"/>
      <w:lvlJc w:val="left"/>
      <w:pPr>
        <w:ind w:left="8209" w:hanging="312"/>
      </w:pPr>
      <w:rPr>
        <w:rFonts w:hint="default"/>
        <w:lang w:val="en-US" w:eastAsia="en-US" w:bidi="ar-SA"/>
      </w:rPr>
    </w:lvl>
  </w:abstractNum>
  <w:abstractNum w:abstractNumId="28">
    <w:multiLevelType w:val="hybridMultilevel"/>
    <w:lvl w:ilvl="0">
      <w:start w:val="1"/>
      <w:numFmt w:val="lowerLetter"/>
      <w:lvlText w:val="(%1)"/>
      <w:lvlJc w:val="left"/>
      <w:pPr>
        <w:ind w:left="2352" w:hanging="260"/>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314" w:hanging="260"/>
      </w:pPr>
      <w:rPr>
        <w:rFonts w:hint="default"/>
        <w:lang w:val="en-US" w:eastAsia="en-US" w:bidi="ar-SA"/>
      </w:rPr>
    </w:lvl>
    <w:lvl w:ilvl="2">
      <w:start w:val="0"/>
      <w:numFmt w:val="bullet"/>
      <w:lvlText w:val="•"/>
      <w:lvlJc w:val="left"/>
      <w:pPr>
        <w:ind w:left="4268" w:hanging="260"/>
      </w:pPr>
      <w:rPr>
        <w:rFonts w:hint="default"/>
        <w:lang w:val="en-US" w:eastAsia="en-US" w:bidi="ar-SA"/>
      </w:rPr>
    </w:lvl>
    <w:lvl w:ilvl="3">
      <w:start w:val="0"/>
      <w:numFmt w:val="bullet"/>
      <w:lvlText w:val="•"/>
      <w:lvlJc w:val="left"/>
      <w:pPr>
        <w:ind w:left="5222" w:hanging="260"/>
      </w:pPr>
      <w:rPr>
        <w:rFonts w:hint="default"/>
        <w:lang w:val="en-US" w:eastAsia="en-US" w:bidi="ar-SA"/>
      </w:rPr>
    </w:lvl>
    <w:lvl w:ilvl="4">
      <w:start w:val="0"/>
      <w:numFmt w:val="bullet"/>
      <w:lvlText w:val="•"/>
      <w:lvlJc w:val="left"/>
      <w:pPr>
        <w:ind w:left="6176" w:hanging="260"/>
      </w:pPr>
      <w:rPr>
        <w:rFonts w:hint="default"/>
        <w:lang w:val="en-US" w:eastAsia="en-US" w:bidi="ar-SA"/>
      </w:rPr>
    </w:lvl>
    <w:lvl w:ilvl="5">
      <w:start w:val="0"/>
      <w:numFmt w:val="bullet"/>
      <w:lvlText w:val="•"/>
      <w:lvlJc w:val="left"/>
      <w:pPr>
        <w:ind w:left="7130" w:hanging="260"/>
      </w:pPr>
      <w:rPr>
        <w:rFonts w:hint="default"/>
        <w:lang w:val="en-US" w:eastAsia="en-US" w:bidi="ar-SA"/>
      </w:rPr>
    </w:lvl>
    <w:lvl w:ilvl="6">
      <w:start w:val="0"/>
      <w:numFmt w:val="bullet"/>
      <w:lvlText w:val="•"/>
      <w:lvlJc w:val="left"/>
      <w:pPr>
        <w:ind w:left="8084" w:hanging="260"/>
      </w:pPr>
      <w:rPr>
        <w:rFonts w:hint="default"/>
        <w:lang w:val="en-US" w:eastAsia="en-US" w:bidi="ar-SA"/>
      </w:rPr>
    </w:lvl>
    <w:lvl w:ilvl="7">
      <w:start w:val="0"/>
      <w:numFmt w:val="bullet"/>
      <w:lvlText w:val="•"/>
      <w:lvlJc w:val="left"/>
      <w:pPr>
        <w:ind w:left="9038" w:hanging="260"/>
      </w:pPr>
      <w:rPr>
        <w:rFonts w:hint="default"/>
        <w:lang w:val="en-US" w:eastAsia="en-US" w:bidi="ar-SA"/>
      </w:rPr>
    </w:lvl>
    <w:lvl w:ilvl="8">
      <w:start w:val="0"/>
      <w:numFmt w:val="bullet"/>
      <w:lvlText w:val="•"/>
      <w:lvlJc w:val="left"/>
      <w:pPr>
        <w:ind w:left="9992" w:hanging="260"/>
      </w:pPr>
      <w:rPr>
        <w:rFonts w:hint="default"/>
        <w:lang w:val="en-US" w:eastAsia="en-US" w:bidi="ar-SA"/>
      </w:rPr>
    </w:lvl>
  </w:abstractNum>
  <w:abstractNum w:abstractNumId="27">
    <w:multiLevelType w:val="hybridMultilevel"/>
    <w:lvl w:ilvl="0">
      <w:start w:val="1"/>
      <w:numFmt w:val="lowerLetter"/>
      <w:lvlText w:val="(%1)"/>
      <w:lvlJc w:val="left"/>
      <w:pPr>
        <w:ind w:left="2352" w:hanging="269"/>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079" w:hanging="269"/>
      </w:pPr>
      <w:rPr>
        <w:rFonts w:hint="default"/>
        <w:lang w:val="en-US" w:eastAsia="en-US" w:bidi="ar-SA"/>
      </w:rPr>
    </w:lvl>
    <w:lvl w:ilvl="2">
      <w:start w:val="0"/>
      <w:numFmt w:val="bullet"/>
      <w:lvlText w:val="•"/>
      <w:lvlJc w:val="left"/>
      <w:pPr>
        <w:ind w:left="3799" w:hanging="269"/>
      </w:pPr>
      <w:rPr>
        <w:rFonts w:hint="default"/>
        <w:lang w:val="en-US" w:eastAsia="en-US" w:bidi="ar-SA"/>
      </w:rPr>
    </w:lvl>
    <w:lvl w:ilvl="3">
      <w:start w:val="0"/>
      <w:numFmt w:val="bullet"/>
      <w:lvlText w:val="•"/>
      <w:lvlJc w:val="left"/>
      <w:pPr>
        <w:ind w:left="4518" w:hanging="269"/>
      </w:pPr>
      <w:rPr>
        <w:rFonts w:hint="default"/>
        <w:lang w:val="en-US" w:eastAsia="en-US" w:bidi="ar-SA"/>
      </w:rPr>
    </w:lvl>
    <w:lvl w:ilvl="4">
      <w:start w:val="0"/>
      <w:numFmt w:val="bullet"/>
      <w:lvlText w:val="•"/>
      <w:lvlJc w:val="left"/>
      <w:pPr>
        <w:ind w:left="5238" w:hanging="269"/>
      </w:pPr>
      <w:rPr>
        <w:rFonts w:hint="default"/>
        <w:lang w:val="en-US" w:eastAsia="en-US" w:bidi="ar-SA"/>
      </w:rPr>
    </w:lvl>
    <w:lvl w:ilvl="5">
      <w:start w:val="0"/>
      <w:numFmt w:val="bullet"/>
      <w:lvlText w:val="•"/>
      <w:lvlJc w:val="left"/>
      <w:pPr>
        <w:ind w:left="5958" w:hanging="269"/>
      </w:pPr>
      <w:rPr>
        <w:rFonts w:hint="default"/>
        <w:lang w:val="en-US" w:eastAsia="en-US" w:bidi="ar-SA"/>
      </w:rPr>
    </w:lvl>
    <w:lvl w:ilvl="6">
      <w:start w:val="0"/>
      <w:numFmt w:val="bullet"/>
      <w:lvlText w:val="•"/>
      <w:lvlJc w:val="left"/>
      <w:pPr>
        <w:ind w:left="6677" w:hanging="269"/>
      </w:pPr>
      <w:rPr>
        <w:rFonts w:hint="default"/>
        <w:lang w:val="en-US" w:eastAsia="en-US" w:bidi="ar-SA"/>
      </w:rPr>
    </w:lvl>
    <w:lvl w:ilvl="7">
      <w:start w:val="0"/>
      <w:numFmt w:val="bullet"/>
      <w:lvlText w:val="•"/>
      <w:lvlJc w:val="left"/>
      <w:pPr>
        <w:ind w:left="7397" w:hanging="269"/>
      </w:pPr>
      <w:rPr>
        <w:rFonts w:hint="default"/>
        <w:lang w:val="en-US" w:eastAsia="en-US" w:bidi="ar-SA"/>
      </w:rPr>
    </w:lvl>
    <w:lvl w:ilvl="8">
      <w:start w:val="0"/>
      <w:numFmt w:val="bullet"/>
      <w:lvlText w:val="•"/>
      <w:lvlJc w:val="left"/>
      <w:pPr>
        <w:ind w:left="8117" w:hanging="269"/>
      </w:pPr>
      <w:rPr>
        <w:rFonts w:hint="default"/>
        <w:lang w:val="en-US" w:eastAsia="en-US" w:bidi="ar-SA"/>
      </w:rPr>
    </w:lvl>
  </w:abstractNum>
  <w:abstractNum w:abstractNumId="26">
    <w:multiLevelType w:val="hybridMultilevel"/>
    <w:lvl w:ilvl="0">
      <w:start w:val="1"/>
      <w:numFmt w:val="lowerLetter"/>
      <w:lvlText w:val="(%1)"/>
      <w:lvlJc w:val="left"/>
      <w:pPr>
        <w:ind w:left="2352" w:hanging="294"/>
        <w:jc w:val="left"/>
      </w:pPr>
      <w:rPr>
        <w:rFonts w:hint="default" w:ascii="Times New Roman" w:hAnsi="Times New Roman" w:eastAsia="Times New Roman" w:cs="Times New Roman"/>
        <w:b w:val="0"/>
        <w:bCs w:val="0"/>
        <w:i w:val="0"/>
        <w:iCs w:val="0"/>
        <w:color w:val="231F20"/>
        <w:spacing w:val="-4"/>
        <w:w w:val="99"/>
        <w:sz w:val="20"/>
        <w:szCs w:val="20"/>
        <w:lang w:val="en-US" w:eastAsia="en-US" w:bidi="ar-SA"/>
      </w:rPr>
    </w:lvl>
    <w:lvl w:ilvl="1">
      <w:start w:val="0"/>
      <w:numFmt w:val="bullet"/>
      <w:lvlText w:val="•"/>
      <w:lvlJc w:val="left"/>
      <w:pPr>
        <w:ind w:left="3079" w:hanging="294"/>
      </w:pPr>
      <w:rPr>
        <w:rFonts w:hint="default"/>
        <w:lang w:val="en-US" w:eastAsia="en-US" w:bidi="ar-SA"/>
      </w:rPr>
    </w:lvl>
    <w:lvl w:ilvl="2">
      <w:start w:val="0"/>
      <w:numFmt w:val="bullet"/>
      <w:lvlText w:val="•"/>
      <w:lvlJc w:val="left"/>
      <w:pPr>
        <w:ind w:left="3799" w:hanging="294"/>
      </w:pPr>
      <w:rPr>
        <w:rFonts w:hint="default"/>
        <w:lang w:val="en-US" w:eastAsia="en-US" w:bidi="ar-SA"/>
      </w:rPr>
    </w:lvl>
    <w:lvl w:ilvl="3">
      <w:start w:val="0"/>
      <w:numFmt w:val="bullet"/>
      <w:lvlText w:val="•"/>
      <w:lvlJc w:val="left"/>
      <w:pPr>
        <w:ind w:left="4518" w:hanging="294"/>
      </w:pPr>
      <w:rPr>
        <w:rFonts w:hint="default"/>
        <w:lang w:val="en-US" w:eastAsia="en-US" w:bidi="ar-SA"/>
      </w:rPr>
    </w:lvl>
    <w:lvl w:ilvl="4">
      <w:start w:val="0"/>
      <w:numFmt w:val="bullet"/>
      <w:lvlText w:val="•"/>
      <w:lvlJc w:val="left"/>
      <w:pPr>
        <w:ind w:left="5238" w:hanging="294"/>
      </w:pPr>
      <w:rPr>
        <w:rFonts w:hint="default"/>
        <w:lang w:val="en-US" w:eastAsia="en-US" w:bidi="ar-SA"/>
      </w:rPr>
    </w:lvl>
    <w:lvl w:ilvl="5">
      <w:start w:val="0"/>
      <w:numFmt w:val="bullet"/>
      <w:lvlText w:val="•"/>
      <w:lvlJc w:val="left"/>
      <w:pPr>
        <w:ind w:left="5958" w:hanging="294"/>
      </w:pPr>
      <w:rPr>
        <w:rFonts w:hint="default"/>
        <w:lang w:val="en-US" w:eastAsia="en-US" w:bidi="ar-SA"/>
      </w:rPr>
    </w:lvl>
    <w:lvl w:ilvl="6">
      <w:start w:val="0"/>
      <w:numFmt w:val="bullet"/>
      <w:lvlText w:val="•"/>
      <w:lvlJc w:val="left"/>
      <w:pPr>
        <w:ind w:left="6677" w:hanging="294"/>
      </w:pPr>
      <w:rPr>
        <w:rFonts w:hint="default"/>
        <w:lang w:val="en-US" w:eastAsia="en-US" w:bidi="ar-SA"/>
      </w:rPr>
    </w:lvl>
    <w:lvl w:ilvl="7">
      <w:start w:val="0"/>
      <w:numFmt w:val="bullet"/>
      <w:lvlText w:val="•"/>
      <w:lvlJc w:val="left"/>
      <w:pPr>
        <w:ind w:left="7397" w:hanging="294"/>
      </w:pPr>
      <w:rPr>
        <w:rFonts w:hint="default"/>
        <w:lang w:val="en-US" w:eastAsia="en-US" w:bidi="ar-SA"/>
      </w:rPr>
    </w:lvl>
    <w:lvl w:ilvl="8">
      <w:start w:val="0"/>
      <w:numFmt w:val="bullet"/>
      <w:lvlText w:val="•"/>
      <w:lvlJc w:val="left"/>
      <w:pPr>
        <w:ind w:left="8117" w:hanging="294"/>
      </w:pPr>
      <w:rPr>
        <w:rFonts w:hint="default"/>
        <w:lang w:val="en-US" w:eastAsia="en-US" w:bidi="ar-SA"/>
      </w:rPr>
    </w:lvl>
  </w:abstractNum>
  <w:abstractNum w:abstractNumId="25">
    <w:multiLevelType w:val="hybridMultilevel"/>
    <w:lvl w:ilvl="0">
      <w:start w:val="1"/>
      <w:numFmt w:val="lowerLetter"/>
      <w:lvlText w:val="(%1)"/>
      <w:lvlJc w:val="left"/>
      <w:pPr>
        <w:ind w:left="2352" w:hanging="302"/>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314" w:hanging="302"/>
      </w:pPr>
      <w:rPr>
        <w:rFonts w:hint="default"/>
        <w:lang w:val="en-US" w:eastAsia="en-US" w:bidi="ar-SA"/>
      </w:rPr>
    </w:lvl>
    <w:lvl w:ilvl="2">
      <w:start w:val="0"/>
      <w:numFmt w:val="bullet"/>
      <w:lvlText w:val="•"/>
      <w:lvlJc w:val="left"/>
      <w:pPr>
        <w:ind w:left="4268" w:hanging="302"/>
      </w:pPr>
      <w:rPr>
        <w:rFonts w:hint="default"/>
        <w:lang w:val="en-US" w:eastAsia="en-US" w:bidi="ar-SA"/>
      </w:rPr>
    </w:lvl>
    <w:lvl w:ilvl="3">
      <w:start w:val="0"/>
      <w:numFmt w:val="bullet"/>
      <w:lvlText w:val="•"/>
      <w:lvlJc w:val="left"/>
      <w:pPr>
        <w:ind w:left="5222" w:hanging="302"/>
      </w:pPr>
      <w:rPr>
        <w:rFonts w:hint="default"/>
        <w:lang w:val="en-US" w:eastAsia="en-US" w:bidi="ar-SA"/>
      </w:rPr>
    </w:lvl>
    <w:lvl w:ilvl="4">
      <w:start w:val="0"/>
      <w:numFmt w:val="bullet"/>
      <w:lvlText w:val="•"/>
      <w:lvlJc w:val="left"/>
      <w:pPr>
        <w:ind w:left="6176" w:hanging="302"/>
      </w:pPr>
      <w:rPr>
        <w:rFonts w:hint="default"/>
        <w:lang w:val="en-US" w:eastAsia="en-US" w:bidi="ar-SA"/>
      </w:rPr>
    </w:lvl>
    <w:lvl w:ilvl="5">
      <w:start w:val="0"/>
      <w:numFmt w:val="bullet"/>
      <w:lvlText w:val="•"/>
      <w:lvlJc w:val="left"/>
      <w:pPr>
        <w:ind w:left="7130" w:hanging="302"/>
      </w:pPr>
      <w:rPr>
        <w:rFonts w:hint="default"/>
        <w:lang w:val="en-US" w:eastAsia="en-US" w:bidi="ar-SA"/>
      </w:rPr>
    </w:lvl>
    <w:lvl w:ilvl="6">
      <w:start w:val="0"/>
      <w:numFmt w:val="bullet"/>
      <w:lvlText w:val="•"/>
      <w:lvlJc w:val="left"/>
      <w:pPr>
        <w:ind w:left="8084" w:hanging="302"/>
      </w:pPr>
      <w:rPr>
        <w:rFonts w:hint="default"/>
        <w:lang w:val="en-US" w:eastAsia="en-US" w:bidi="ar-SA"/>
      </w:rPr>
    </w:lvl>
    <w:lvl w:ilvl="7">
      <w:start w:val="0"/>
      <w:numFmt w:val="bullet"/>
      <w:lvlText w:val="•"/>
      <w:lvlJc w:val="left"/>
      <w:pPr>
        <w:ind w:left="9038" w:hanging="302"/>
      </w:pPr>
      <w:rPr>
        <w:rFonts w:hint="default"/>
        <w:lang w:val="en-US" w:eastAsia="en-US" w:bidi="ar-SA"/>
      </w:rPr>
    </w:lvl>
    <w:lvl w:ilvl="8">
      <w:start w:val="0"/>
      <w:numFmt w:val="bullet"/>
      <w:lvlText w:val="•"/>
      <w:lvlJc w:val="left"/>
      <w:pPr>
        <w:ind w:left="9992" w:hanging="302"/>
      </w:pPr>
      <w:rPr>
        <w:rFonts w:hint="default"/>
        <w:lang w:val="en-US" w:eastAsia="en-US" w:bidi="ar-SA"/>
      </w:rPr>
    </w:lvl>
  </w:abstractNum>
  <w:abstractNum w:abstractNumId="24">
    <w:multiLevelType w:val="hybridMultilevel"/>
    <w:lvl w:ilvl="0">
      <w:start w:val="1"/>
      <w:numFmt w:val="lowerLetter"/>
      <w:lvlText w:val="(%1)"/>
      <w:lvlJc w:val="left"/>
      <w:pPr>
        <w:ind w:left="2352" w:hanging="270"/>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314" w:hanging="270"/>
      </w:pPr>
      <w:rPr>
        <w:rFonts w:hint="default"/>
        <w:lang w:val="en-US" w:eastAsia="en-US" w:bidi="ar-SA"/>
      </w:rPr>
    </w:lvl>
    <w:lvl w:ilvl="2">
      <w:start w:val="0"/>
      <w:numFmt w:val="bullet"/>
      <w:lvlText w:val="•"/>
      <w:lvlJc w:val="left"/>
      <w:pPr>
        <w:ind w:left="4268" w:hanging="270"/>
      </w:pPr>
      <w:rPr>
        <w:rFonts w:hint="default"/>
        <w:lang w:val="en-US" w:eastAsia="en-US" w:bidi="ar-SA"/>
      </w:rPr>
    </w:lvl>
    <w:lvl w:ilvl="3">
      <w:start w:val="0"/>
      <w:numFmt w:val="bullet"/>
      <w:lvlText w:val="•"/>
      <w:lvlJc w:val="left"/>
      <w:pPr>
        <w:ind w:left="5222" w:hanging="270"/>
      </w:pPr>
      <w:rPr>
        <w:rFonts w:hint="default"/>
        <w:lang w:val="en-US" w:eastAsia="en-US" w:bidi="ar-SA"/>
      </w:rPr>
    </w:lvl>
    <w:lvl w:ilvl="4">
      <w:start w:val="0"/>
      <w:numFmt w:val="bullet"/>
      <w:lvlText w:val="•"/>
      <w:lvlJc w:val="left"/>
      <w:pPr>
        <w:ind w:left="6176" w:hanging="270"/>
      </w:pPr>
      <w:rPr>
        <w:rFonts w:hint="default"/>
        <w:lang w:val="en-US" w:eastAsia="en-US" w:bidi="ar-SA"/>
      </w:rPr>
    </w:lvl>
    <w:lvl w:ilvl="5">
      <w:start w:val="0"/>
      <w:numFmt w:val="bullet"/>
      <w:lvlText w:val="•"/>
      <w:lvlJc w:val="left"/>
      <w:pPr>
        <w:ind w:left="7130" w:hanging="270"/>
      </w:pPr>
      <w:rPr>
        <w:rFonts w:hint="default"/>
        <w:lang w:val="en-US" w:eastAsia="en-US" w:bidi="ar-SA"/>
      </w:rPr>
    </w:lvl>
    <w:lvl w:ilvl="6">
      <w:start w:val="0"/>
      <w:numFmt w:val="bullet"/>
      <w:lvlText w:val="•"/>
      <w:lvlJc w:val="left"/>
      <w:pPr>
        <w:ind w:left="8084" w:hanging="270"/>
      </w:pPr>
      <w:rPr>
        <w:rFonts w:hint="default"/>
        <w:lang w:val="en-US" w:eastAsia="en-US" w:bidi="ar-SA"/>
      </w:rPr>
    </w:lvl>
    <w:lvl w:ilvl="7">
      <w:start w:val="0"/>
      <w:numFmt w:val="bullet"/>
      <w:lvlText w:val="•"/>
      <w:lvlJc w:val="left"/>
      <w:pPr>
        <w:ind w:left="9038" w:hanging="270"/>
      </w:pPr>
      <w:rPr>
        <w:rFonts w:hint="default"/>
        <w:lang w:val="en-US" w:eastAsia="en-US" w:bidi="ar-SA"/>
      </w:rPr>
    </w:lvl>
    <w:lvl w:ilvl="8">
      <w:start w:val="0"/>
      <w:numFmt w:val="bullet"/>
      <w:lvlText w:val="•"/>
      <w:lvlJc w:val="left"/>
      <w:pPr>
        <w:ind w:left="9992" w:hanging="270"/>
      </w:pPr>
      <w:rPr>
        <w:rFonts w:hint="default"/>
        <w:lang w:val="en-US" w:eastAsia="en-US" w:bidi="ar-SA"/>
      </w:rPr>
    </w:lvl>
  </w:abstractNum>
  <w:abstractNum w:abstractNumId="23">
    <w:multiLevelType w:val="hybridMultilevel"/>
    <w:lvl w:ilvl="0">
      <w:start w:val="1"/>
      <w:numFmt w:val="lowerLetter"/>
      <w:lvlText w:val="(%1)"/>
      <w:lvlJc w:val="left"/>
      <w:pPr>
        <w:ind w:left="3602" w:hanging="291"/>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4195" w:hanging="291"/>
      </w:pPr>
      <w:rPr>
        <w:rFonts w:hint="default"/>
        <w:lang w:val="en-US" w:eastAsia="en-US" w:bidi="ar-SA"/>
      </w:rPr>
    </w:lvl>
    <w:lvl w:ilvl="2">
      <w:start w:val="0"/>
      <w:numFmt w:val="bullet"/>
      <w:lvlText w:val="•"/>
      <w:lvlJc w:val="left"/>
      <w:pPr>
        <w:ind w:left="4790" w:hanging="291"/>
      </w:pPr>
      <w:rPr>
        <w:rFonts w:hint="default"/>
        <w:lang w:val="en-US" w:eastAsia="en-US" w:bidi="ar-SA"/>
      </w:rPr>
    </w:lvl>
    <w:lvl w:ilvl="3">
      <w:start w:val="0"/>
      <w:numFmt w:val="bullet"/>
      <w:lvlText w:val="•"/>
      <w:lvlJc w:val="left"/>
      <w:pPr>
        <w:ind w:left="5385" w:hanging="291"/>
      </w:pPr>
      <w:rPr>
        <w:rFonts w:hint="default"/>
        <w:lang w:val="en-US" w:eastAsia="en-US" w:bidi="ar-SA"/>
      </w:rPr>
    </w:lvl>
    <w:lvl w:ilvl="4">
      <w:start w:val="0"/>
      <w:numFmt w:val="bullet"/>
      <w:lvlText w:val="•"/>
      <w:lvlJc w:val="left"/>
      <w:pPr>
        <w:ind w:left="5980" w:hanging="291"/>
      </w:pPr>
      <w:rPr>
        <w:rFonts w:hint="default"/>
        <w:lang w:val="en-US" w:eastAsia="en-US" w:bidi="ar-SA"/>
      </w:rPr>
    </w:lvl>
    <w:lvl w:ilvl="5">
      <w:start w:val="0"/>
      <w:numFmt w:val="bullet"/>
      <w:lvlText w:val="•"/>
      <w:lvlJc w:val="left"/>
      <w:pPr>
        <w:ind w:left="6575" w:hanging="291"/>
      </w:pPr>
      <w:rPr>
        <w:rFonts w:hint="default"/>
        <w:lang w:val="en-US" w:eastAsia="en-US" w:bidi="ar-SA"/>
      </w:rPr>
    </w:lvl>
    <w:lvl w:ilvl="6">
      <w:start w:val="0"/>
      <w:numFmt w:val="bullet"/>
      <w:lvlText w:val="•"/>
      <w:lvlJc w:val="left"/>
      <w:pPr>
        <w:ind w:left="7170" w:hanging="291"/>
      </w:pPr>
      <w:rPr>
        <w:rFonts w:hint="default"/>
        <w:lang w:val="en-US" w:eastAsia="en-US" w:bidi="ar-SA"/>
      </w:rPr>
    </w:lvl>
    <w:lvl w:ilvl="7">
      <w:start w:val="0"/>
      <w:numFmt w:val="bullet"/>
      <w:lvlText w:val="•"/>
      <w:lvlJc w:val="left"/>
      <w:pPr>
        <w:ind w:left="7765" w:hanging="291"/>
      </w:pPr>
      <w:rPr>
        <w:rFonts w:hint="default"/>
        <w:lang w:val="en-US" w:eastAsia="en-US" w:bidi="ar-SA"/>
      </w:rPr>
    </w:lvl>
    <w:lvl w:ilvl="8">
      <w:start w:val="0"/>
      <w:numFmt w:val="bullet"/>
      <w:lvlText w:val="•"/>
      <w:lvlJc w:val="left"/>
      <w:pPr>
        <w:ind w:left="8360" w:hanging="291"/>
      </w:pPr>
      <w:rPr>
        <w:rFonts w:hint="default"/>
        <w:lang w:val="en-US" w:eastAsia="en-US" w:bidi="ar-SA"/>
      </w:rPr>
    </w:lvl>
  </w:abstractNum>
  <w:abstractNum w:abstractNumId="22">
    <w:multiLevelType w:val="hybridMultilevel"/>
    <w:lvl w:ilvl="0">
      <w:start w:val="1"/>
      <w:numFmt w:val="lowerLetter"/>
      <w:lvlText w:val="(%1)"/>
      <w:lvlJc w:val="left"/>
      <w:pPr>
        <w:ind w:left="479" w:hanging="385"/>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386" w:hanging="385"/>
      </w:pPr>
      <w:rPr>
        <w:rFonts w:hint="default"/>
        <w:lang w:val="en-US" w:eastAsia="en-US" w:bidi="ar-SA"/>
      </w:rPr>
    </w:lvl>
    <w:lvl w:ilvl="2">
      <w:start w:val="0"/>
      <w:numFmt w:val="bullet"/>
      <w:lvlText w:val="•"/>
      <w:lvlJc w:val="left"/>
      <w:pPr>
        <w:ind w:left="2293" w:hanging="385"/>
      </w:pPr>
      <w:rPr>
        <w:rFonts w:hint="default"/>
        <w:lang w:val="en-US" w:eastAsia="en-US" w:bidi="ar-SA"/>
      </w:rPr>
    </w:lvl>
    <w:lvl w:ilvl="3">
      <w:start w:val="0"/>
      <w:numFmt w:val="bullet"/>
      <w:lvlText w:val="•"/>
      <w:lvlJc w:val="left"/>
      <w:pPr>
        <w:ind w:left="3200" w:hanging="385"/>
      </w:pPr>
      <w:rPr>
        <w:rFonts w:hint="default"/>
        <w:lang w:val="en-US" w:eastAsia="en-US" w:bidi="ar-SA"/>
      </w:rPr>
    </w:lvl>
    <w:lvl w:ilvl="4">
      <w:start w:val="0"/>
      <w:numFmt w:val="bullet"/>
      <w:lvlText w:val="•"/>
      <w:lvlJc w:val="left"/>
      <w:pPr>
        <w:ind w:left="4107" w:hanging="385"/>
      </w:pPr>
      <w:rPr>
        <w:rFonts w:hint="default"/>
        <w:lang w:val="en-US" w:eastAsia="en-US" w:bidi="ar-SA"/>
      </w:rPr>
    </w:lvl>
    <w:lvl w:ilvl="5">
      <w:start w:val="0"/>
      <w:numFmt w:val="bullet"/>
      <w:lvlText w:val="•"/>
      <w:lvlJc w:val="left"/>
      <w:pPr>
        <w:ind w:left="5014" w:hanging="385"/>
      </w:pPr>
      <w:rPr>
        <w:rFonts w:hint="default"/>
        <w:lang w:val="en-US" w:eastAsia="en-US" w:bidi="ar-SA"/>
      </w:rPr>
    </w:lvl>
    <w:lvl w:ilvl="6">
      <w:start w:val="0"/>
      <w:numFmt w:val="bullet"/>
      <w:lvlText w:val="•"/>
      <w:lvlJc w:val="left"/>
      <w:pPr>
        <w:ind w:left="5920" w:hanging="385"/>
      </w:pPr>
      <w:rPr>
        <w:rFonts w:hint="default"/>
        <w:lang w:val="en-US" w:eastAsia="en-US" w:bidi="ar-SA"/>
      </w:rPr>
    </w:lvl>
    <w:lvl w:ilvl="7">
      <w:start w:val="0"/>
      <w:numFmt w:val="bullet"/>
      <w:lvlText w:val="•"/>
      <w:lvlJc w:val="left"/>
      <w:pPr>
        <w:ind w:left="6827" w:hanging="385"/>
      </w:pPr>
      <w:rPr>
        <w:rFonts w:hint="default"/>
        <w:lang w:val="en-US" w:eastAsia="en-US" w:bidi="ar-SA"/>
      </w:rPr>
    </w:lvl>
    <w:lvl w:ilvl="8">
      <w:start w:val="0"/>
      <w:numFmt w:val="bullet"/>
      <w:lvlText w:val="•"/>
      <w:lvlJc w:val="left"/>
      <w:pPr>
        <w:ind w:left="7734" w:hanging="385"/>
      </w:pPr>
      <w:rPr>
        <w:rFonts w:hint="default"/>
        <w:lang w:val="en-US" w:eastAsia="en-US" w:bidi="ar-SA"/>
      </w:rPr>
    </w:lvl>
  </w:abstractNum>
  <w:abstractNum w:abstractNumId="21">
    <w:multiLevelType w:val="hybridMultilevel"/>
    <w:lvl w:ilvl="0">
      <w:start w:val="1"/>
      <w:numFmt w:val="lowerLetter"/>
      <w:lvlText w:val="(%1)"/>
      <w:lvlJc w:val="left"/>
      <w:pPr>
        <w:ind w:left="1241" w:hanging="282"/>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2070" w:hanging="282"/>
      </w:pPr>
      <w:rPr>
        <w:rFonts w:hint="default"/>
        <w:lang w:val="en-US" w:eastAsia="en-US" w:bidi="ar-SA"/>
      </w:rPr>
    </w:lvl>
    <w:lvl w:ilvl="2">
      <w:start w:val="0"/>
      <w:numFmt w:val="bullet"/>
      <w:lvlText w:val="•"/>
      <w:lvlJc w:val="left"/>
      <w:pPr>
        <w:ind w:left="2901" w:hanging="282"/>
      </w:pPr>
      <w:rPr>
        <w:rFonts w:hint="default"/>
        <w:lang w:val="en-US" w:eastAsia="en-US" w:bidi="ar-SA"/>
      </w:rPr>
    </w:lvl>
    <w:lvl w:ilvl="3">
      <w:start w:val="0"/>
      <w:numFmt w:val="bullet"/>
      <w:lvlText w:val="•"/>
      <w:lvlJc w:val="left"/>
      <w:pPr>
        <w:ind w:left="3732" w:hanging="282"/>
      </w:pPr>
      <w:rPr>
        <w:rFonts w:hint="default"/>
        <w:lang w:val="en-US" w:eastAsia="en-US" w:bidi="ar-SA"/>
      </w:rPr>
    </w:lvl>
    <w:lvl w:ilvl="4">
      <w:start w:val="0"/>
      <w:numFmt w:val="bullet"/>
      <w:lvlText w:val="•"/>
      <w:lvlJc w:val="left"/>
      <w:pPr>
        <w:ind w:left="4563" w:hanging="282"/>
      </w:pPr>
      <w:rPr>
        <w:rFonts w:hint="default"/>
        <w:lang w:val="en-US" w:eastAsia="en-US" w:bidi="ar-SA"/>
      </w:rPr>
    </w:lvl>
    <w:lvl w:ilvl="5">
      <w:start w:val="0"/>
      <w:numFmt w:val="bullet"/>
      <w:lvlText w:val="•"/>
      <w:lvlJc w:val="left"/>
      <w:pPr>
        <w:ind w:left="5394" w:hanging="282"/>
      </w:pPr>
      <w:rPr>
        <w:rFonts w:hint="default"/>
        <w:lang w:val="en-US" w:eastAsia="en-US" w:bidi="ar-SA"/>
      </w:rPr>
    </w:lvl>
    <w:lvl w:ilvl="6">
      <w:start w:val="0"/>
      <w:numFmt w:val="bullet"/>
      <w:lvlText w:val="•"/>
      <w:lvlJc w:val="left"/>
      <w:pPr>
        <w:ind w:left="6224" w:hanging="282"/>
      </w:pPr>
      <w:rPr>
        <w:rFonts w:hint="default"/>
        <w:lang w:val="en-US" w:eastAsia="en-US" w:bidi="ar-SA"/>
      </w:rPr>
    </w:lvl>
    <w:lvl w:ilvl="7">
      <w:start w:val="0"/>
      <w:numFmt w:val="bullet"/>
      <w:lvlText w:val="•"/>
      <w:lvlJc w:val="left"/>
      <w:pPr>
        <w:ind w:left="7055" w:hanging="282"/>
      </w:pPr>
      <w:rPr>
        <w:rFonts w:hint="default"/>
        <w:lang w:val="en-US" w:eastAsia="en-US" w:bidi="ar-SA"/>
      </w:rPr>
    </w:lvl>
    <w:lvl w:ilvl="8">
      <w:start w:val="0"/>
      <w:numFmt w:val="bullet"/>
      <w:lvlText w:val="•"/>
      <w:lvlJc w:val="left"/>
      <w:pPr>
        <w:ind w:left="7886" w:hanging="282"/>
      </w:pPr>
      <w:rPr>
        <w:rFonts w:hint="default"/>
        <w:lang w:val="en-US" w:eastAsia="en-US" w:bidi="ar-SA"/>
      </w:rPr>
    </w:lvl>
  </w:abstractNum>
  <w:abstractNum w:abstractNumId="20">
    <w:multiLevelType w:val="hybridMultilevel"/>
    <w:lvl w:ilvl="0">
      <w:start w:val="1"/>
      <w:numFmt w:val="lowerLetter"/>
      <w:lvlText w:val="(%1)"/>
      <w:lvlJc w:val="left"/>
      <w:pPr>
        <w:ind w:left="2831" w:hanging="295"/>
        <w:jc w:val="righ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511" w:hanging="295"/>
      </w:pPr>
      <w:rPr>
        <w:rFonts w:hint="default"/>
        <w:lang w:val="en-US" w:eastAsia="en-US" w:bidi="ar-SA"/>
      </w:rPr>
    </w:lvl>
    <w:lvl w:ilvl="2">
      <w:start w:val="0"/>
      <w:numFmt w:val="bullet"/>
      <w:lvlText w:val="•"/>
      <w:lvlJc w:val="left"/>
      <w:pPr>
        <w:ind w:left="4182" w:hanging="295"/>
      </w:pPr>
      <w:rPr>
        <w:rFonts w:hint="default"/>
        <w:lang w:val="en-US" w:eastAsia="en-US" w:bidi="ar-SA"/>
      </w:rPr>
    </w:lvl>
    <w:lvl w:ilvl="3">
      <w:start w:val="0"/>
      <w:numFmt w:val="bullet"/>
      <w:lvlText w:val="•"/>
      <w:lvlJc w:val="left"/>
      <w:pPr>
        <w:ind w:left="4854" w:hanging="295"/>
      </w:pPr>
      <w:rPr>
        <w:rFonts w:hint="default"/>
        <w:lang w:val="en-US" w:eastAsia="en-US" w:bidi="ar-SA"/>
      </w:rPr>
    </w:lvl>
    <w:lvl w:ilvl="4">
      <w:start w:val="0"/>
      <w:numFmt w:val="bullet"/>
      <w:lvlText w:val="•"/>
      <w:lvlJc w:val="left"/>
      <w:pPr>
        <w:ind w:left="5525" w:hanging="295"/>
      </w:pPr>
      <w:rPr>
        <w:rFonts w:hint="default"/>
        <w:lang w:val="en-US" w:eastAsia="en-US" w:bidi="ar-SA"/>
      </w:rPr>
    </w:lvl>
    <w:lvl w:ilvl="5">
      <w:start w:val="0"/>
      <w:numFmt w:val="bullet"/>
      <w:lvlText w:val="•"/>
      <w:lvlJc w:val="left"/>
      <w:pPr>
        <w:ind w:left="6197" w:hanging="295"/>
      </w:pPr>
      <w:rPr>
        <w:rFonts w:hint="default"/>
        <w:lang w:val="en-US" w:eastAsia="en-US" w:bidi="ar-SA"/>
      </w:rPr>
    </w:lvl>
    <w:lvl w:ilvl="6">
      <w:start w:val="0"/>
      <w:numFmt w:val="bullet"/>
      <w:lvlText w:val="•"/>
      <w:lvlJc w:val="left"/>
      <w:pPr>
        <w:ind w:left="6868" w:hanging="295"/>
      </w:pPr>
      <w:rPr>
        <w:rFonts w:hint="default"/>
        <w:lang w:val="en-US" w:eastAsia="en-US" w:bidi="ar-SA"/>
      </w:rPr>
    </w:lvl>
    <w:lvl w:ilvl="7">
      <w:start w:val="0"/>
      <w:numFmt w:val="bullet"/>
      <w:lvlText w:val="•"/>
      <w:lvlJc w:val="left"/>
      <w:pPr>
        <w:ind w:left="7539" w:hanging="295"/>
      </w:pPr>
      <w:rPr>
        <w:rFonts w:hint="default"/>
        <w:lang w:val="en-US" w:eastAsia="en-US" w:bidi="ar-SA"/>
      </w:rPr>
    </w:lvl>
    <w:lvl w:ilvl="8">
      <w:start w:val="0"/>
      <w:numFmt w:val="bullet"/>
      <w:lvlText w:val="•"/>
      <w:lvlJc w:val="left"/>
      <w:pPr>
        <w:ind w:left="8211" w:hanging="295"/>
      </w:pPr>
      <w:rPr>
        <w:rFonts w:hint="default"/>
        <w:lang w:val="en-US" w:eastAsia="en-US" w:bidi="ar-SA"/>
      </w:rPr>
    </w:lvl>
  </w:abstractNum>
  <w:abstractNum w:abstractNumId="19">
    <w:multiLevelType w:val="hybridMultilevel"/>
    <w:lvl w:ilvl="0">
      <w:start w:val="1"/>
      <w:numFmt w:val="lowerLetter"/>
      <w:lvlText w:val="(%1)"/>
      <w:lvlJc w:val="left"/>
      <w:pPr>
        <w:ind w:left="2831" w:hanging="340"/>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511" w:hanging="340"/>
      </w:pPr>
      <w:rPr>
        <w:rFonts w:hint="default"/>
        <w:lang w:val="en-US" w:eastAsia="en-US" w:bidi="ar-SA"/>
      </w:rPr>
    </w:lvl>
    <w:lvl w:ilvl="2">
      <w:start w:val="0"/>
      <w:numFmt w:val="bullet"/>
      <w:lvlText w:val="•"/>
      <w:lvlJc w:val="left"/>
      <w:pPr>
        <w:ind w:left="4182" w:hanging="340"/>
      </w:pPr>
      <w:rPr>
        <w:rFonts w:hint="default"/>
        <w:lang w:val="en-US" w:eastAsia="en-US" w:bidi="ar-SA"/>
      </w:rPr>
    </w:lvl>
    <w:lvl w:ilvl="3">
      <w:start w:val="0"/>
      <w:numFmt w:val="bullet"/>
      <w:lvlText w:val="•"/>
      <w:lvlJc w:val="left"/>
      <w:pPr>
        <w:ind w:left="4854" w:hanging="340"/>
      </w:pPr>
      <w:rPr>
        <w:rFonts w:hint="default"/>
        <w:lang w:val="en-US" w:eastAsia="en-US" w:bidi="ar-SA"/>
      </w:rPr>
    </w:lvl>
    <w:lvl w:ilvl="4">
      <w:start w:val="0"/>
      <w:numFmt w:val="bullet"/>
      <w:lvlText w:val="•"/>
      <w:lvlJc w:val="left"/>
      <w:pPr>
        <w:ind w:left="5525" w:hanging="340"/>
      </w:pPr>
      <w:rPr>
        <w:rFonts w:hint="default"/>
        <w:lang w:val="en-US" w:eastAsia="en-US" w:bidi="ar-SA"/>
      </w:rPr>
    </w:lvl>
    <w:lvl w:ilvl="5">
      <w:start w:val="0"/>
      <w:numFmt w:val="bullet"/>
      <w:lvlText w:val="•"/>
      <w:lvlJc w:val="left"/>
      <w:pPr>
        <w:ind w:left="6197" w:hanging="340"/>
      </w:pPr>
      <w:rPr>
        <w:rFonts w:hint="default"/>
        <w:lang w:val="en-US" w:eastAsia="en-US" w:bidi="ar-SA"/>
      </w:rPr>
    </w:lvl>
    <w:lvl w:ilvl="6">
      <w:start w:val="0"/>
      <w:numFmt w:val="bullet"/>
      <w:lvlText w:val="•"/>
      <w:lvlJc w:val="left"/>
      <w:pPr>
        <w:ind w:left="6868" w:hanging="340"/>
      </w:pPr>
      <w:rPr>
        <w:rFonts w:hint="default"/>
        <w:lang w:val="en-US" w:eastAsia="en-US" w:bidi="ar-SA"/>
      </w:rPr>
    </w:lvl>
    <w:lvl w:ilvl="7">
      <w:start w:val="0"/>
      <w:numFmt w:val="bullet"/>
      <w:lvlText w:val="•"/>
      <w:lvlJc w:val="left"/>
      <w:pPr>
        <w:ind w:left="7539" w:hanging="340"/>
      </w:pPr>
      <w:rPr>
        <w:rFonts w:hint="default"/>
        <w:lang w:val="en-US" w:eastAsia="en-US" w:bidi="ar-SA"/>
      </w:rPr>
    </w:lvl>
    <w:lvl w:ilvl="8">
      <w:start w:val="0"/>
      <w:numFmt w:val="bullet"/>
      <w:lvlText w:val="•"/>
      <w:lvlJc w:val="left"/>
      <w:pPr>
        <w:ind w:left="8211" w:hanging="340"/>
      </w:pPr>
      <w:rPr>
        <w:rFonts w:hint="default"/>
        <w:lang w:val="en-US" w:eastAsia="en-US" w:bidi="ar-SA"/>
      </w:rPr>
    </w:lvl>
  </w:abstractNum>
  <w:abstractNum w:abstractNumId="18">
    <w:multiLevelType w:val="hybridMultilevel"/>
    <w:lvl w:ilvl="0">
      <w:start w:val="1"/>
      <w:numFmt w:val="lowerLetter"/>
      <w:lvlText w:val="(%1)"/>
      <w:lvlJc w:val="left"/>
      <w:pPr>
        <w:ind w:left="2352" w:hanging="272"/>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079" w:hanging="272"/>
      </w:pPr>
      <w:rPr>
        <w:rFonts w:hint="default"/>
        <w:lang w:val="en-US" w:eastAsia="en-US" w:bidi="ar-SA"/>
      </w:rPr>
    </w:lvl>
    <w:lvl w:ilvl="2">
      <w:start w:val="0"/>
      <w:numFmt w:val="bullet"/>
      <w:lvlText w:val="•"/>
      <w:lvlJc w:val="left"/>
      <w:pPr>
        <w:ind w:left="3798" w:hanging="272"/>
      </w:pPr>
      <w:rPr>
        <w:rFonts w:hint="default"/>
        <w:lang w:val="en-US" w:eastAsia="en-US" w:bidi="ar-SA"/>
      </w:rPr>
    </w:lvl>
    <w:lvl w:ilvl="3">
      <w:start w:val="0"/>
      <w:numFmt w:val="bullet"/>
      <w:lvlText w:val="•"/>
      <w:lvlJc w:val="left"/>
      <w:pPr>
        <w:ind w:left="4518" w:hanging="272"/>
      </w:pPr>
      <w:rPr>
        <w:rFonts w:hint="default"/>
        <w:lang w:val="en-US" w:eastAsia="en-US" w:bidi="ar-SA"/>
      </w:rPr>
    </w:lvl>
    <w:lvl w:ilvl="4">
      <w:start w:val="0"/>
      <w:numFmt w:val="bullet"/>
      <w:lvlText w:val="•"/>
      <w:lvlJc w:val="left"/>
      <w:pPr>
        <w:ind w:left="5237" w:hanging="272"/>
      </w:pPr>
      <w:rPr>
        <w:rFonts w:hint="default"/>
        <w:lang w:val="en-US" w:eastAsia="en-US" w:bidi="ar-SA"/>
      </w:rPr>
    </w:lvl>
    <w:lvl w:ilvl="5">
      <w:start w:val="0"/>
      <w:numFmt w:val="bullet"/>
      <w:lvlText w:val="•"/>
      <w:lvlJc w:val="left"/>
      <w:pPr>
        <w:ind w:left="5957" w:hanging="272"/>
      </w:pPr>
      <w:rPr>
        <w:rFonts w:hint="default"/>
        <w:lang w:val="en-US" w:eastAsia="en-US" w:bidi="ar-SA"/>
      </w:rPr>
    </w:lvl>
    <w:lvl w:ilvl="6">
      <w:start w:val="0"/>
      <w:numFmt w:val="bullet"/>
      <w:lvlText w:val="•"/>
      <w:lvlJc w:val="left"/>
      <w:pPr>
        <w:ind w:left="6676" w:hanging="272"/>
      </w:pPr>
      <w:rPr>
        <w:rFonts w:hint="default"/>
        <w:lang w:val="en-US" w:eastAsia="en-US" w:bidi="ar-SA"/>
      </w:rPr>
    </w:lvl>
    <w:lvl w:ilvl="7">
      <w:start w:val="0"/>
      <w:numFmt w:val="bullet"/>
      <w:lvlText w:val="•"/>
      <w:lvlJc w:val="left"/>
      <w:pPr>
        <w:ind w:left="7395" w:hanging="272"/>
      </w:pPr>
      <w:rPr>
        <w:rFonts w:hint="default"/>
        <w:lang w:val="en-US" w:eastAsia="en-US" w:bidi="ar-SA"/>
      </w:rPr>
    </w:lvl>
    <w:lvl w:ilvl="8">
      <w:start w:val="0"/>
      <w:numFmt w:val="bullet"/>
      <w:lvlText w:val="•"/>
      <w:lvlJc w:val="left"/>
      <w:pPr>
        <w:ind w:left="8115" w:hanging="272"/>
      </w:pPr>
      <w:rPr>
        <w:rFonts w:hint="default"/>
        <w:lang w:val="en-US" w:eastAsia="en-US" w:bidi="ar-SA"/>
      </w:rPr>
    </w:lvl>
  </w:abstractNum>
  <w:abstractNum w:abstractNumId="17">
    <w:multiLevelType w:val="hybridMultilevel"/>
    <w:lvl w:ilvl="0">
      <w:start w:val="1"/>
      <w:numFmt w:val="lowerLetter"/>
      <w:lvlText w:val="(%1)"/>
      <w:lvlJc w:val="left"/>
      <w:pPr>
        <w:ind w:left="621" w:hanging="271"/>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527" w:hanging="271"/>
      </w:pPr>
      <w:rPr>
        <w:rFonts w:hint="default"/>
        <w:lang w:val="en-US" w:eastAsia="en-US" w:bidi="ar-SA"/>
      </w:rPr>
    </w:lvl>
    <w:lvl w:ilvl="2">
      <w:start w:val="0"/>
      <w:numFmt w:val="bullet"/>
      <w:lvlText w:val="•"/>
      <w:lvlJc w:val="left"/>
      <w:pPr>
        <w:ind w:left="2433" w:hanging="271"/>
      </w:pPr>
      <w:rPr>
        <w:rFonts w:hint="default"/>
        <w:lang w:val="en-US" w:eastAsia="en-US" w:bidi="ar-SA"/>
      </w:rPr>
    </w:lvl>
    <w:lvl w:ilvl="3">
      <w:start w:val="0"/>
      <w:numFmt w:val="bullet"/>
      <w:lvlText w:val="•"/>
      <w:lvlJc w:val="left"/>
      <w:pPr>
        <w:ind w:left="3340" w:hanging="271"/>
      </w:pPr>
      <w:rPr>
        <w:rFonts w:hint="default"/>
        <w:lang w:val="en-US" w:eastAsia="en-US" w:bidi="ar-SA"/>
      </w:rPr>
    </w:lvl>
    <w:lvl w:ilvl="4">
      <w:start w:val="0"/>
      <w:numFmt w:val="bullet"/>
      <w:lvlText w:val="•"/>
      <w:lvlJc w:val="left"/>
      <w:pPr>
        <w:ind w:left="4247" w:hanging="271"/>
      </w:pPr>
      <w:rPr>
        <w:rFonts w:hint="default"/>
        <w:lang w:val="en-US" w:eastAsia="en-US" w:bidi="ar-SA"/>
      </w:rPr>
    </w:lvl>
    <w:lvl w:ilvl="5">
      <w:start w:val="0"/>
      <w:numFmt w:val="bullet"/>
      <w:lvlText w:val="•"/>
      <w:lvlJc w:val="left"/>
      <w:pPr>
        <w:ind w:left="5154" w:hanging="271"/>
      </w:pPr>
      <w:rPr>
        <w:rFonts w:hint="default"/>
        <w:lang w:val="en-US" w:eastAsia="en-US" w:bidi="ar-SA"/>
      </w:rPr>
    </w:lvl>
    <w:lvl w:ilvl="6">
      <w:start w:val="0"/>
      <w:numFmt w:val="bullet"/>
      <w:lvlText w:val="•"/>
      <w:lvlJc w:val="left"/>
      <w:pPr>
        <w:ind w:left="6061" w:hanging="271"/>
      </w:pPr>
      <w:rPr>
        <w:rFonts w:hint="default"/>
        <w:lang w:val="en-US" w:eastAsia="en-US" w:bidi="ar-SA"/>
      </w:rPr>
    </w:lvl>
    <w:lvl w:ilvl="7">
      <w:start w:val="0"/>
      <w:numFmt w:val="bullet"/>
      <w:lvlText w:val="•"/>
      <w:lvlJc w:val="left"/>
      <w:pPr>
        <w:ind w:left="6968" w:hanging="271"/>
      </w:pPr>
      <w:rPr>
        <w:rFonts w:hint="default"/>
        <w:lang w:val="en-US" w:eastAsia="en-US" w:bidi="ar-SA"/>
      </w:rPr>
    </w:lvl>
    <w:lvl w:ilvl="8">
      <w:start w:val="0"/>
      <w:numFmt w:val="bullet"/>
      <w:lvlText w:val="•"/>
      <w:lvlJc w:val="left"/>
      <w:pPr>
        <w:ind w:left="7875" w:hanging="271"/>
      </w:pPr>
      <w:rPr>
        <w:rFonts w:hint="default"/>
        <w:lang w:val="en-US" w:eastAsia="en-US" w:bidi="ar-SA"/>
      </w:rPr>
    </w:lvl>
  </w:abstractNum>
  <w:abstractNum w:abstractNumId="16">
    <w:multiLevelType w:val="hybridMultilevel"/>
    <w:lvl w:ilvl="0">
      <w:start w:val="1"/>
      <w:numFmt w:val="decimal"/>
      <w:lvlText w:val="(%1)"/>
      <w:lvlJc w:val="left"/>
      <w:pPr>
        <w:ind w:left="3108" w:hanging="277"/>
        <w:jc w:val="righ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980" w:hanging="277"/>
      </w:pPr>
      <w:rPr>
        <w:rFonts w:hint="default"/>
        <w:lang w:val="en-US" w:eastAsia="en-US" w:bidi="ar-SA"/>
      </w:rPr>
    </w:lvl>
    <w:lvl w:ilvl="2">
      <w:start w:val="0"/>
      <w:numFmt w:val="bullet"/>
      <w:lvlText w:val="•"/>
      <w:lvlJc w:val="left"/>
      <w:pPr>
        <w:ind w:left="4860" w:hanging="277"/>
      </w:pPr>
      <w:rPr>
        <w:rFonts w:hint="default"/>
        <w:lang w:val="en-US" w:eastAsia="en-US" w:bidi="ar-SA"/>
      </w:rPr>
    </w:lvl>
    <w:lvl w:ilvl="3">
      <w:start w:val="0"/>
      <w:numFmt w:val="bullet"/>
      <w:lvlText w:val="•"/>
      <w:lvlJc w:val="left"/>
      <w:pPr>
        <w:ind w:left="5740" w:hanging="277"/>
      </w:pPr>
      <w:rPr>
        <w:rFonts w:hint="default"/>
        <w:lang w:val="en-US" w:eastAsia="en-US" w:bidi="ar-SA"/>
      </w:rPr>
    </w:lvl>
    <w:lvl w:ilvl="4">
      <w:start w:val="0"/>
      <w:numFmt w:val="bullet"/>
      <w:lvlText w:val="•"/>
      <w:lvlJc w:val="left"/>
      <w:pPr>
        <w:ind w:left="6620" w:hanging="277"/>
      </w:pPr>
      <w:rPr>
        <w:rFonts w:hint="default"/>
        <w:lang w:val="en-US" w:eastAsia="en-US" w:bidi="ar-SA"/>
      </w:rPr>
    </w:lvl>
    <w:lvl w:ilvl="5">
      <w:start w:val="0"/>
      <w:numFmt w:val="bullet"/>
      <w:lvlText w:val="•"/>
      <w:lvlJc w:val="left"/>
      <w:pPr>
        <w:ind w:left="7500" w:hanging="277"/>
      </w:pPr>
      <w:rPr>
        <w:rFonts w:hint="default"/>
        <w:lang w:val="en-US" w:eastAsia="en-US" w:bidi="ar-SA"/>
      </w:rPr>
    </w:lvl>
    <w:lvl w:ilvl="6">
      <w:start w:val="0"/>
      <w:numFmt w:val="bullet"/>
      <w:lvlText w:val="•"/>
      <w:lvlJc w:val="left"/>
      <w:pPr>
        <w:ind w:left="8380" w:hanging="277"/>
      </w:pPr>
      <w:rPr>
        <w:rFonts w:hint="default"/>
        <w:lang w:val="en-US" w:eastAsia="en-US" w:bidi="ar-SA"/>
      </w:rPr>
    </w:lvl>
    <w:lvl w:ilvl="7">
      <w:start w:val="0"/>
      <w:numFmt w:val="bullet"/>
      <w:lvlText w:val="•"/>
      <w:lvlJc w:val="left"/>
      <w:pPr>
        <w:ind w:left="9260" w:hanging="277"/>
      </w:pPr>
      <w:rPr>
        <w:rFonts w:hint="default"/>
        <w:lang w:val="en-US" w:eastAsia="en-US" w:bidi="ar-SA"/>
      </w:rPr>
    </w:lvl>
    <w:lvl w:ilvl="8">
      <w:start w:val="0"/>
      <w:numFmt w:val="bullet"/>
      <w:lvlText w:val="•"/>
      <w:lvlJc w:val="left"/>
      <w:pPr>
        <w:ind w:left="10140" w:hanging="277"/>
      </w:pPr>
      <w:rPr>
        <w:rFonts w:hint="default"/>
        <w:lang w:val="en-US" w:eastAsia="en-US" w:bidi="ar-SA"/>
      </w:rPr>
    </w:lvl>
  </w:abstractNum>
  <w:abstractNum w:abstractNumId="15">
    <w:multiLevelType w:val="hybridMultilevel"/>
    <w:lvl w:ilvl="0">
      <w:start w:val="1"/>
      <w:numFmt w:val="lowerLetter"/>
      <w:lvlText w:val="(%1)"/>
      <w:lvlJc w:val="left"/>
      <w:pPr>
        <w:ind w:left="3598" w:hanging="288"/>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4195" w:hanging="288"/>
      </w:pPr>
      <w:rPr>
        <w:rFonts w:hint="default"/>
        <w:lang w:val="en-US" w:eastAsia="en-US" w:bidi="ar-SA"/>
      </w:rPr>
    </w:lvl>
    <w:lvl w:ilvl="2">
      <w:start w:val="0"/>
      <w:numFmt w:val="bullet"/>
      <w:lvlText w:val="•"/>
      <w:lvlJc w:val="left"/>
      <w:pPr>
        <w:ind w:left="4790" w:hanging="288"/>
      </w:pPr>
      <w:rPr>
        <w:rFonts w:hint="default"/>
        <w:lang w:val="en-US" w:eastAsia="en-US" w:bidi="ar-SA"/>
      </w:rPr>
    </w:lvl>
    <w:lvl w:ilvl="3">
      <w:start w:val="0"/>
      <w:numFmt w:val="bullet"/>
      <w:lvlText w:val="•"/>
      <w:lvlJc w:val="left"/>
      <w:pPr>
        <w:ind w:left="5386" w:hanging="288"/>
      </w:pPr>
      <w:rPr>
        <w:rFonts w:hint="default"/>
        <w:lang w:val="en-US" w:eastAsia="en-US" w:bidi="ar-SA"/>
      </w:rPr>
    </w:lvl>
    <w:lvl w:ilvl="4">
      <w:start w:val="0"/>
      <w:numFmt w:val="bullet"/>
      <w:lvlText w:val="•"/>
      <w:lvlJc w:val="left"/>
      <w:pPr>
        <w:ind w:left="5981" w:hanging="288"/>
      </w:pPr>
      <w:rPr>
        <w:rFonts w:hint="default"/>
        <w:lang w:val="en-US" w:eastAsia="en-US" w:bidi="ar-SA"/>
      </w:rPr>
    </w:lvl>
    <w:lvl w:ilvl="5">
      <w:start w:val="0"/>
      <w:numFmt w:val="bullet"/>
      <w:lvlText w:val="•"/>
      <w:lvlJc w:val="left"/>
      <w:pPr>
        <w:ind w:left="6577" w:hanging="288"/>
      </w:pPr>
      <w:rPr>
        <w:rFonts w:hint="default"/>
        <w:lang w:val="en-US" w:eastAsia="en-US" w:bidi="ar-SA"/>
      </w:rPr>
    </w:lvl>
    <w:lvl w:ilvl="6">
      <w:start w:val="0"/>
      <w:numFmt w:val="bullet"/>
      <w:lvlText w:val="•"/>
      <w:lvlJc w:val="left"/>
      <w:pPr>
        <w:ind w:left="7172" w:hanging="288"/>
      </w:pPr>
      <w:rPr>
        <w:rFonts w:hint="default"/>
        <w:lang w:val="en-US" w:eastAsia="en-US" w:bidi="ar-SA"/>
      </w:rPr>
    </w:lvl>
    <w:lvl w:ilvl="7">
      <w:start w:val="0"/>
      <w:numFmt w:val="bullet"/>
      <w:lvlText w:val="•"/>
      <w:lvlJc w:val="left"/>
      <w:pPr>
        <w:ind w:left="7768" w:hanging="288"/>
      </w:pPr>
      <w:rPr>
        <w:rFonts w:hint="default"/>
        <w:lang w:val="en-US" w:eastAsia="en-US" w:bidi="ar-SA"/>
      </w:rPr>
    </w:lvl>
    <w:lvl w:ilvl="8">
      <w:start w:val="0"/>
      <w:numFmt w:val="bullet"/>
      <w:lvlText w:val="•"/>
      <w:lvlJc w:val="left"/>
      <w:pPr>
        <w:ind w:left="8363" w:hanging="288"/>
      </w:pPr>
      <w:rPr>
        <w:rFonts w:hint="default"/>
        <w:lang w:val="en-US" w:eastAsia="en-US" w:bidi="ar-SA"/>
      </w:rPr>
    </w:lvl>
  </w:abstractNum>
  <w:abstractNum w:abstractNumId="14">
    <w:multiLevelType w:val="hybridMultilevel"/>
    <w:lvl w:ilvl="0">
      <w:start w:val="1"/>
      <w:numFmt w:val="lowerLetter"/>
      <w:lvlText w:val="(%1)"/>
      <w:lvlJc w:val="left"/>
      <w:pPr>
        <w:ind w:left="2831" w:hanging="256"/>
        <w:jc w:val="left"/>
      </w:pPr>
      <w:rPr>
        <w:rFonts w:hint="default" w:ascii="Times New Roman" w:hAnsi="Times New Roman" w:eastAsia="Times New Roman" w:cs="Times New Roman"/>
        <w:b w:val="0"/>
        <w:bCs w:val="0"/>
        <w:i w:val="0"/>
        <w:iCs w:val="0"/>
        <w:color w:val="231F20"/>
        <w:spacing w:val="-4"/>
        <w:w w:val="99"/>
        <w:sz w:val="20"/>
        <w:szCs w:val="20"/>
        <w:lang w:val="en-US" w:eastAsia="en-US" w:bidi="ar-SA"/>
      </w:rPr>
    </w:lvl>
    <w:lvl w:ilvl="1">
      <w:start w:val="0"/>
      <w:numFmt w:val="bullet"/>
      <w:lvlText w:val="•"/>
      <w:lvlJc w:val="left"/>
      <w:pPr>
        <w:ind w:left="3511" w:hanging="256"/>
      </w:pPr>
      <w:rPr>
        <w:rFonts w:hint="default"/>
        <w:lang w:val="en-US" w:eastAsia="en-US" w:bidi="ar-SA"/>
      </w:rPr>
    </w:lvl>
    <w:lvl w:ilvl="2">
      <w:start w:val="0"/>
      <w:numFmt w:val="bullet"/>
      <w:lvlText w:val="•"/>
      <w:lvlJc w:val="left"/>
      <w:pPr>
        <w:ind w:left="4182" w:hanging="256"/>
      </w:pPr>
      <w:rPr>
        <w:rFonts w:hint="default"/>
        <w:lang w:val="en-US" w:eastAsia="en-US" w:bidi="ar-SA"/>
      </w:rPr>
    </w:lvl>
    <w:lvl w:ilvl="3">
      <w:start w:val="0"/>
      <w:numFmt w:val="bullet"/>
      <w:lvlText w:val="•"/>
      <w:lvlJc w:val="left"/>
      <w:pPr>
        <w:ind w:left="4854" w:hanging="256"/>
      </w:pPr>
      <w:rPr>
        <w:rFonts w:hint="default"/>
        <w:lang w:val="en-US" w:eastAsia="en-US" w:bidi="ar-SA"/>
      </w:rPr>
    </w:lvl>
    <w:lvl w:ilvl="4">
      <w:start w:val="0"/>
      <w:numFmt w:val="bullet"/>
      <w:lvlText w:val="•"/>
      <w:lvlJc w:val="left"/>
      <w:pPr>
        <w:ind w:left="5525" w:hanging="256"/>
      </w:pPr>
      <w:rPr>
        <w:rFonts w:hint="default"/>
        <w:lang w:val="en-US" w:eastAsia="en-US" w:bidi="ar-SA"/>
      </w:rPr>
    </w:lvl>
    <w:lvl w:ilvl="5">
      <w:start w:val="0"/>
      <w:numFmt w:val="bullet"/>
      <w:lvlText w:val="•"/>
      <w:lvlJc w:val="left"/>
      <w:pPr>
        <w:ind w:left="6197" w:hanging="256"/>
      </w:pPr>
      <w:rPr>
        <w:rFonts w:hint="default"/>
        <w:lang w:val="en-US" w:eastAsia="en-US" w:bidi="ar-SA"/>
      </w:rPr>
    </w:lvl>
    <w:lvl w:ilvl="6">
      <w:start w:val="0"/>
      <w:numFmt w:val="bullet"/>
      <w:lvlText w:val="•"/>
      <w:lvlJc w:val="left"/>
      <w:pPr>
        <w:ind w:left="6868" w:hanging="256"/>
      </w:pPr>
      <w:rPr>
        <w:rFonts w:hint="default"/>
        <w:lang w:val="en-US" w:eastAsia="en-US" w:bidi="ar-SA"/>
      </w:rPr>
    </w:lvl>
    <w:lvl w:ilvl="7">
      <w:start w:val="0"/>
      <w:numFmt w:val="bullet"/>
      <w:lvlText w:val="•"/>
      <w:lvlJc w:val="left"/>
      <w:pPr>
        <w:ind w:left="7540" w:hanging="256"/>
      </w:pPr>
      <w:rPr>
        <w:rFonts w:hint="default"/>
        <w:lang w:val="en-US" w:eastAsia="en-US" w:bidi="ar-SA"/>
      </w:rPr>
    </w:lvl>
    <w:lvl w:ilvl="8">
      <w:start w:val="0"/>
      <w:numFmt w:val="bullet"/>
      <w:lvlText w:val="•"/>
      <w:lvlJc w:val="left"/>
      <w:pPr>
        <w:ind w:left="8211" w:hanging="256"/>
      </w:pPr>
      <w:rPr>
        <w:rFonts w:hint="default"/>
        <w:lang w:val="en-US" w:eastAsia="en-US" w:bidi="ar-SA"/>
      </w:rPr>
    </w:lvl>
  </w:abstractNum>
  <w:abstractNum w:abstractNumId="13">
    <w:multiLevelType w:val="hybridMultilevel"/>
    <w:lvl w:ilvl="0">
      <w:start w:val="1"/>
      <w:numFmt w:val="lowerLetter"/>
      <w:lvlText w:val="(%1)"/>
      <w:lvlJc w:val="left"/>
      <w:pPr>
        <w:ind w:left="1409" w:hanging="339"/>
        <w:jc w:val="righ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2225" w:hanging="339"/>
      </w:pPr>
      <w:rPr>
        <w:rFonts w:hint="default"/>
        <w:lang w:val="en-US" w:eastAsia="en-US" w:bidi="ar-SA"/>
      </w:rPr>
    </w:lvl>
    <w:lvl w:ilvl="2">
      <w:start w:val="0"/>
      <w:numFmt w:val="bullet"/>
      <w:lvlText w:val="•"/>
      <w:lvlJc w:val="left"/>
      <w:pPr>
        <w:ind w:left="3051" w:hanging="339"/>
      </w:pPr>
      <w:rPr>
        <w:rFonts w:hint="default"/>
        <w:lang w:val="en-US" w:eastAsia="en-US" w:bidi="ar-SA"/>
      </w:rPr>
    </w:lvl>
    <w:lvl w:ilvl="3">
      <w:start w:val="0"/>
      <w:numFmt w:val="bullet"/>
      <w:lvlText w:val="•"/>
      <w:lvlJc w:val="left"/>
      <w:pPr>
        <w:ind w:left="3877" w:hanging="339"/>
      </w:pPr>
      <w:rPr>
        <w:rFonts w:hint="default"/>
        <w:lang w:val="en-US" w:eastAsia="en-US" w:bidi="ar-SA"/>
      </w:rPr>
    </w:lvl>
    <w:lvl w:ilvl="4">
      <w:start w:val="0"/>
      <w:numFmt w:val="bullet"/>
      <w:lvlText w:val="•"/>
      <w:lvlJc w:val="left"/>
      <w:pPr>
        <w:ind w:left="4703" w:hanging="339"/>
      </w:pPr>
      <w:rPr>
        <w:rFonts w:hint="default"/>
        <w:lang w:val="en-US" w:eastAsia="en-US" w:bidi="ar-SA"/>
      </w:rPr>
    </w:lvl>
    <w:lvl w:ilvl="5">
      <w:start w:val="0"/>
      <w:numFmt w:val="bullet"/>
      <w:lvlText w:val="•"/>
      <w:lvlJc w:val="left"/>
      <w:pPr>
        <w:ind w:left="5529" w:hanging="339"/>
      </w:pPr>
      <w:rPr>
        <w:rFonts w:hint="default"/>
        <w:lang w:val="en-US" w:eastAsia="en-US" w:bidi="ar-SA"/>
      </w:rPr>
    </w:lvl>
    <w:lvl w:ilvl="6">
      <w:start w:val="0"/>
      <w:numFmt w:val="bullet"/>
      <w:lvlText w:val="•"/>
      <w:lvlJc w:val="left"/>
      <w:pPr>
        <w:ind w:left="6355" w:hanging="339"/>
      </w:pPr>
      <w:rPr>
        <w:rFonts w:hint="default"/>
        <w:lang w:val="en-US" w:eastAsia="en-US" w:bidi="ar-SA"/>
      </w:rPr>
    </w:lvl>
    <w:lvl w:ilvl="7">
      <w:start w:val="0"/>
      <w:numFmt w:val="bullet"/>
      <w:lvlText w:val="•"/>
      <w:lvlJc w:val="left"/>
      <w:pPr>
        <w:ind w:left="7181" w:hanging="339"/>
      </w:pPr>
      <w:rPr>
        <w:rFonts w:hint="default"/>
        <w:lang w:val="en-US" w:eastAsia="en-US" w:bidi="ar-SA"/>
      </w:rPr>
    </w:lvl>
    <w:lvl w:ilvl="8">
      <w:start w:val="0"/>
      <w:numFmt w:val="bullet"/>
      <w:lvlText w:val="•"/>
      <w:lvlJc w:val="left"/>
      <w:pPr>
        <w:ind w:left="8007" w:hanging="339"/>
      </w:pPr>
      <w:rPr>
        <w:rFonts w:hint="default"/>
        <w:lang w:val="en-US" w:eastAsia="en-US" w:bidi="ar-SA"/>
      </w:rPr>
    </w:lvl>
  </w:abstractNum>
  <w:abstractNum w:abstractNumId="12">
    <w:multiLevelType w:val="hybridMultilevel"/>
    <w:lvl w:ilvl="0">
      <w:start w:val="1"/>
      <w:numFmt w:val="lowerLetter"/>
      <w:lvlText w:val="(%1)"/>
      <w:lvlJc w:val="left"/>
      <w:pPr>
        <w:ind w:left="2352" w:hanging="283"/>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079" w:hanging="283"/>
      </w:pPr>
      <w:rPr>
        <w:rFonts w:hint="default"/>
        <w:lang w:val="en-US" w:eastAsia="en-US" w:bidi="ar-SA"/>
      </w:rPr>
    </w:lvl>
    <w:lvl w:ilvl="2">
      <w:start w:val="0"/>
      <w:numFmt w:val="bullet"/>
      <w:lvlText w:val="•"/>
      <w:lvlJc w:val="left"/>
      <w:pPr>
        <w:ind w:left="3798" w:hanging="283"/>
      </w:pPr>
      <w:rPr>
        <w:rFonts w:hint="default"/>
        <w:lang w:val="en-US" w:eastAsia="en-US" w:bidi="ar-SA"/>
      </w:rPr>
    </w:lvl>
    <w:lvl w:ilvl="3">
      <w:start w:val="0"/>
      <w:numFmt w:val="bullet"/>
      <w:lvlText w:val="•"/>
      <w:lvlJc w:val="left"/>
      <w:pPr>
        <w:ind w:left="4517" w:hanging="283"/>
      </w:pPr>
      <w:rPr>
        <w:rFonts w:hint="default"/>
        <w:lang w:val="en-US" w:eastAsia="en-US" w:bidi="ar-SA"/>
      </w:rPr>
    </w:lvl>
    <w:lvl w:ilvl="4">
      <w:start w:val="0"/>
      <w:numFmt w:val="bullet"/>
      <w:lvlText w:val="•"/>
      <w:lvlJc w:val="left"/>
      <w:pPr>
        <w:ind w:left="5237" w:hanging="283"/>
      </w:pPr>
      <w:rPr>
        <w:rFonts w:hint="default"/>
        <w:lang w:val="en-US" w:eastAsia="en-US" w:bidi="ar-SA"/>
      </w:rPr>
    </w:lvl>
    <w:lvl w:ilvl="5">
      <w:start w:val="0"/>
      <w:numFmt w:val="bullet"/>
      <w:lvlText w:val="•"/>
      <w:lvlJc w:val="left"/>
      <w:pPr>
        <w:ind w:left="5956" w:hanging="283"/>
      </w:pPr>
      <w:rPr>
        <w:rFonts w:hint="default"/>
        <w:lang w:val="en-US" w:eastAsia="en-US" w:bidi="ar-SA"/>
      </w:rPr>
    </w:lvl>
    <w:lvl w:ilvl="6">
      <w:start w:val="0"/>
      <w:numFmt w:val="bullet"/>
      <w:lvlText w:val="•"/>
      <w:lvlJc w:val="left"/>
      <w:pPr>
        <w:ind w:left="6675" w:hanging="283"/>
      </w:pPr>
      <w:rPr>
        <w:rFonts w:hint="default"/>
        <w:lang w:val="en-US" w:eastAsia="en-US" w:bidi="ar-SA"/>
      </w:rPr>
    </w:lvl>
    <w:lvl w:ilvl="7">
      <w:start w:val="0"/>
      <w:numFmt w:val="bullet"/>
      <w:lvlText w:val="•"/>
      <w:lvlJc w:val="left"/>
      <w:pPr>
        <w:ind w:left="7394" w:hanging="283"/>
      </w:pPr>
      <w:rPr>
        <w:rFonts w:hint="default"/>
        <w:lang w:val="en-US" w:eastAsia="en-US" w:bidi="ar-SA"/>
      </w:rPr>
    </w:lvl>
    <w:lvl w:ilvl="8">
      <w:start w:val="0"/>
      <w:numFmt w:val="bullet"/>
      <w:lvlText w:val="•"/>
      <w:lvlJc w:val="left"/>
      <w:pPr>
        <w:ind w:left="8114" w:hanging="283"/>
      </w:pPr>
      <w:rPr>
        <w:rFonts w:hint="default"/>
        <w:lang w:val="en-US" w:eastAsia="en-US" w:bidi="ar-SA"/>
      </w:rPr>
    </w:lvl>
  </w:abstractNum>
  <w:abstractNum w:abstractNumId="11">
    <w:multiLevelType w:val="hybridMultilevel"/>
    <w:lvl w:ilvl="0">
      <w:start w:val="1"/>
      <w:numFmt w:val="lowerLetter"/>
      <w:lvlText w:val="(%1)"/>
      <w:lvlJc w:val="left"/>
      <w:pPr>
        <w:ind w:left="154" w:hanging="255"/>
        <w:jc w:val="right"/>
      </w:pPr>
      <w:rPr>
        <w:rFonts w:hint="default" w:ascii="Times New Roman" w:hAnsi="Times New Roman" w:eastAsia="Times New Roman" w:cs="Times New Roman"/>
        <w:b w:val="0"/>
        <w:bCs w:val="0"/>
        <w:i w:val="0"/>
        <w:iCs w:val="0"/>
        <w:color w:val="231F20"/>
        <w:spacing w:val="-4"/>
        <w:w w:val="99"/>
        <w:sz w:val="20"/>
        <w:szCs w:val="20"/>
        <w:lang w:val="en-US" w:eastAsia="en-US" w:bidi="ar-SA"/>
      </w:rPr>
    </w:lvl>
    <w:lvl w:ilvl="1">
      <w:start w:val="0"/>
      <w:numFmt w:val="bullet"/>
      <w:lvlText w:val="•"/>
      <w:lvlJc w:val="left"/>
      <w:pPr>
        <w:ind w:left="1114" w:hanging="255"/>
      </w:pPr>
      <w:rPr>
        <w:rFonts w:hint="default"/>
        <w:lang w:val="en-US" w:eastAsia="en-US" w:bidi="ar-SA"/>
      </w:rPr>
    </w:lvl>
    <w:lvl w:ilvl="2">
      <w:start w:val="0"/>
      <w:numFmt w:val="bullet"/>
      <w:lvlText w:val="•"/>
      <w:lvlJc w:val="left"/>
      <w:pPr>
        <w:ind w:left="2068" w:hanging="255"/>
      </w:pPr>
      <w:rPr>
        <w:rFonts w:hint="default"/>
        <w:lang w:val="en-US" w:eastAsia="en-US" w:bidi="ar-SA"/>
      </w:rPr>
    </w:lvl>
    <w:lvl w:ilvl="3">
      <w:start w:val="0"/>
      <w:numFmt w:val="bullet"/>
      <w:lvlText w:val="•"/>
      <w:lvlJc w:val="left"/>
      <w:pPr>
        <w:ind w:left="3022" w:hanging="255"/>
      </w:pPr>
      <w:rPr>
        <w:rFonts w:hint="default"/>
        <w:lang w:val="en-US" w:eastAsia="en-US" w:bidi="ar-SA"/>
      </w:rPr>
    </w:lvl>
    <w:lvl w:ilvl="4">
      <w:start w:val="0"/>
      <w:numFmt w:val="bullet"/>
      <w:lvlText w:val="•"/>
      <w:lvlJc w:val="left"/>
      <w:pPr>
        <w:ind w:left="3977" w:hanging="255"/>
      </w:pPr>
      <w:rPr>
        <w:rFonts w:hint="default"/>
        <w:lang w:val="en-US" w:eastAsia="en-US" w:bidi="ar-SA"/>
      </w:rPr>
    </w:lvl>
    <w:lvl w:ilvl="5">
      <w:start w:val="0"/>
      <w:numFmt w:val="bullet"/>
      <w:lvlText w:val="•"/>
      <w:lvlJc w:val="left"/>
      <w:pPr>
        <w:ind w:left="4931" w:hanging="255"/>
      </w:pPr>
      <w:rPr>
        <w:rFonts w:hint="default"/>
        <w:lang w:val="en-US" w:eastAsia="en-US" w:bidi="ar-SA"/>
      </w:rPr>
    </w:lvl>
    <w:lvl w:ilvl="6">
      <w:start w:val="0"/>
      <w:numFmt w:val="bullet"/>
      <w:lvlText w:val="•"/>
      <w:lvlJc w:val="left"/>
      <w:pPr>
        <w:ind w:left="5885" w:hanging="255"/>
      </w:pPr>
      <w:rPr>
        <w:rFonts w:hint="default"/>
        <w:lang w:val="en-US" w:eastAsia="en-US" w:bidi="ar-SA"/>
      </w:rPr>
    </w:lvl>
    <w:lvl w:ilvl="7">
      <w:start w:val="0"/>
      <w:numFmt w:val="bullet"/>
      <w:lvlText w:val="•"/>
      <w:lvlJc w:val="left"/>
      <w:pPr>
        <w:ind w:left="6839" w:hanging="255"/>
      </w:pPr>
      <w:rPr>
        <w:rFonts w:hint="default"/>
        <w:lang w:val="en-US" w:eastAsia="en-US" w:bidi="ar-SA"/>
      </w:rPr>
    </w:lvl>
    <w:lvl w:ilvl="8">
      <w:start w:val="0"/>
      <w:numFmt w:val="bullet"/>
      <w:lvlText w:val="•"/>
      <w:lvlJc w:val="left"/>
      <w:pPr>
        <w:ind w:left="7794" w:hanging="255"/>
      </w:pPr>
      <w:rPr>
        <w:rFonts w:hint="default"/>
        <w:lang w:val="en-US" w:eastAsia="en-US" w:bidi="ar-SA"/>
      </w:rPr>
    </w:lvl>
  </w:abstractNum>
  <w:abstractNum w:abstractNumId="10">
    <w:multiLevelType w:val="hybridMultilevel"/>
    <w:lvl w:ilvl="0">
      <w:start w:val="1"/>
      <w:numFmt w:val="lowerLetter"/>
      <w:lvlText w:val="(%1)"/>
      <w:lvlJc w:val="left"/>
      <w:pPr>
        <w:ind w:left="615" w:hanging="272"/>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526" w:hanging="272"/>
      </w:pPr>
      <w:rPr>
        <w:rFonts w:hint="default"/>
        <w:lang w:val="en-US" w:eastAsia="en-US" w:bidi="ar-SA"/>
      </w:rPr>
    </w:lvl>
    <w:lvl w:ilvl="2">
      <w:start w:val="0"/>
      <w:numFmt w:val="bullet"/>
      <w:lvlText w:val="•"/>
      <w:lvlJc w:val="left"/>
      <w:pPr>
        <w:ind w:left="2432" w:hanging="272"/>
      </w:pPr>
      <w:rPr>
        <w:rFonts w:hint="default"/>
        <w:lang w:val="en-US" w:eastAsia="en-US" w:bidi="ar-SA"/>
      </w:rPr>
    </w:lvl>
    <w:lvl w:ilvl="3">
      <w:start w:val="0"/>
      <w:numFmt w:val="bullet"/>
      <w:lvlText w:val="•"/>
      <w:lvlJc w:val="left"/>
      <w:pPr>
        <w:ind w:left="3339" w:hanging="272"/>
      </w:pPr>
      <w:rPr>
        <w:rFonts w:hint="default"/>
        <w:lang w:val="en-US" w:eastAsia="en-US" w:bidi="ar-SA"/>
      </w:rPr>
    </w:lvl>
    <w:lvl w:ilvl="4">
      <w:start w:val="0"/>
      <w:numFmt w:val="bullet"/>
      <w:lvlText w:val="•"/>
      <w:lvlJc w:val="left"/>
      <w:pPr>
        <w:ind w:left="4245" w:hanging="272"/>
      </w:pPr>
      <w:rPr>
        <w:rFonts w:hint="default"/>
        <w:lang w:val="en-US" w:eastAsia="en-US" w:bidi="ar-SA"/>
      </w:rPr>
    </w:lvl>
    <w:lvl w:ilvl="5">
      <w:start w:val="0"/>
      <w:numFmt w:val="bullet"/>
      <w:lvlText w:val="•"/>
      <w:lvlJc w:val="left"/>
      <w:pPr>
        <w:ind w:left="5151" w:hanging="272"/>
      </w:pPr>
      <w:rPr>
        <w:rFonts w:hint="default"/>
        <w:lang w:val="en-US" w:eastAsia="en-US" w:bidi="ar-SA"/>
      </w:rPr>
    </w:lvl>
    <w:lvl w:ilvl="6">
      <w:start w:val="0"/>
      <w:numFmt w:val="bullet"/>
      <w:lvlText w:val="•"/>
      <w:lvlJc w:val="left"/>
      <w:pPr>
        <w:ind w:left="6058" w:hanging="272"/>
      </w:pPr>
      <w:rPr>
        <w:rFonts w:hint="default"/>
        <w:lang w:val="en-US" w:eastAsia="en-US" w:bidi="ar-SA"/>
      </w:rPr>
    </w:lvl>
    <w:lvl w:ilvl="7">
      <w:start w:val="0"/>
      <w:numFmt w:val="bullet"/>
      <w:lvlText w:val="•"/>
      <w:lvlJc w:val="left"/>
      <w:pPr>
        <w:ind w:left="6964" w:hanging="272"/>
      </w:pPr>
      <w:rPr>
        <w:rFonts w:hint="default"/>
        <w:lang w:val="en-US" w:eastAsia="en-US" w:bidi="ar-SA"/>
      </w:rPr>
    </w:lvl>
    <w:lvl w:ilvl="8">
      <w:start w:val="0"/>
      <w:numFmt w:val="bullet"/>
      <w:lvlText w:val="•"/>
      <w:lvlJc w:val="left"/>
      <w:pPr>
        <w:ind w:left="7871" w:hanging="272"/>
      </w:pPr>
      <w:rPr>
        <w:rFonts w:hint="default"/>
        <w:lang w:val="en-US" w:eastAsia="en-US" w:bidi="ar-SA"/>
      </w:rPr>
    </w:lvl>
  </w:abstractNum>
  <w:abstractNum w:abstractNumId="9">
    <w:multiLevelType w:val="hybridMultilevel"/>
    <w:lvl w:ilvl="0">
      <w:start w:val="1"/>
      <w:numFmt w:val="lowerLetter"/>
      <w:lvlText w:val="(%1)"/>
      <w:lvlJc w:val="left"/>
      <w:pPr>
        <w:ind w:left="135" w:hanging="28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094" w:hanging="284"/>
      </w:pPr>
      <w:rPr>
        <w:rFonts w:hint="default"/>
        <w:lang w:val="en-US" w:eastAsia="en-US" w:bidi="ar-SA"/>
      </w:rPr>
    </w:lvl>
    <w:lvl w:ilvl="2">
      <w:start w:val="0"/>
      <w:numFmt w:val="bullet"/>
      <w:lvlText w:val="•"/>
      <w:lvlJc w:val="left"/>
      <w:pPr>
        <w:ind w:left="2048" w:hanging="284"/>
      </w:pPr>
      <w:rPr>
        <w:rFonts w:hint="default"/>
        <w:lang w:val="en-US" w:eastAsia="en-US" w:bidi="ar-SA"/>
      </w:rPr>
    </w:lvl>
    <w:lvl w:ilvl="3">
      <w:start w:val="0"/>
      <w:numFmt w:val="bullet"/>
      <w:lvlText w:val="•"/>
      <w:lvlJc w:val="left"/>
      <w:pPr>
        <w:ind w:left="3003" w:hanging="284"/>
      </w:pPr>
      <w:rPr>
        <w:rFonts w:hint="default"/>
        <w:lang w:val="en-US" w:eastAsia="en-US" w:bidi="ar-SA"/>
      </w:rPr>
    </w:lvl>
    <w:lvl w:ilvl="4">
      <w:start w:val="0"/>
      <w:numFmt w:val="bullet"/>
      <w:lvlText w:val="•"/>
      <w:lvlJc w:val="left"/>
      <w:pPr>
        <w:ind w:left="3957" w:hanging="284"/>
      </w:pPr>
      <w:rPr>
        <w:rFonts w:hint="default"/>
        <w:lang w:val="en-US" w:eastAsia="en-US" w:bidi="ar-SA"/>
      </w:rPr>
    </w:lvl>
    <w:lvl w:ilvl="5">
      <w:start w:val="0"/>
      <w:numFmt w:val="bullet"/>
      <w:lvlText w:val="•"/>
      <w:lvlJc w:val="left"/>
      <w:pPr>
        <w:ind w:left="4911" w:hanging="284"/>
      </w:pPr>
      <w:rPr>
        <w:rFonts w:hint="default"/>
        <w:lang w:val="en-US" w:eastAsia="en-US" w:bidi="ar-SA"/>
      </w:rPr>
    </w:lvl>
    <w:lvl w:ilvl="6">
      <w:start w:val="0"/>
      <w:numFmt w:val="bullet"/>
      <w:lvlText w:val="•"/>
      <w:lvlJc w:val="left"/>
      <w:pPr>
        <w:ind w:left="5866" w:hanging="284"/>
      </w:pPr>
      <w:rPr>
        <w:rFonts w:hint="default"/>
        <w:lang w:val="en-US" w:eastAsia="en-US" w:bidi="ar-SA"/>
      </w:rPr>
    </w:lvl>
    <w:lvl w:ilvl="7">
      <w:start w:val="0"/>
      <w:numFmt w:val="bullet"/>
      <w:lvlText w:val="•"/>
      <w:lvlJc w:val="left"/>
      <w:pPr>
        <w:ind w:left="6820" w:hanging="284"/>
      </w:pPr>
      <w:rPr>
        <w:rFonts w:hint="default"/>
        <w:lang w:val="en-US" w:eastAsia="en-US" w:bidi="ar-SA"/>
      </w:rPr>
    </w:lvl>
    <w:lvl w:ilvl="8">
      <w:start w:val="0"/>
      <w:numFmt w:val="bullet"/>
      <w:lvlText w:val="•"/>
      <w:lvlJc w:val="left"/>
      <w:pPr>
        <w:ind w:left="7775" w:hanging="284"/>
      </w:pPr>
      <w:rPr>
        <w:rFonts w:hint="default"/>
        <w:lang w:val="en-US" w:eastAsia="en-US" w:bidi="ar-SA"/>
      </w:rPr>
    </w:lvl>
  </w:abstractNum>
  <w:abstractNum w:abstractNumId="8">
    <w:multiLevelType w:val="hybridMultilevel"/>
    <w:lvl w:ilvl="0">
      <w:start w:val="1"/>
      <w:numFmt w:val="lowerLetter"/>
      <w:lvlText w:val="(%1)"/>
      <w:lvlJc w:val="left"/>
      <w:pPr>
        <w:ind w:left="2831" w:hanging="274"/>
        <w:jc w:val="righ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511" w:hanging="274"/>
      </w:pPr>
      <w:rPr>
        <w:rFonts w:hint="default"/>
        <w:lang w:val="en-US" w:eastAsia="en-US" w:bidi="ar-SA"/>
      </w:rPr>
    </w:lvl>
    <w:lvl w:ilvl="2">
      <w:start w:val="0"/>
      <w:numFmt w:val="bullet"/>
      <w:lvlText w:val="•"/>
      <w:lvlJc w:val="left"/>
      <w:pPr>
        <w:ind w:left="4182" w:hanging="274"/>
      </w:pPr>
      <w:rPr>
        <w:rFonts w:hint="default"/>
        <w:lang w:val="en-US" w:eastAsia="en-US" w:bidi="ar-SA"/>
      </w:rPr>
    </w:lvl>
    <w:lvl w:ilvl="3">
      <w:start w:val="0"/>
      <w:numFmt w:val="bullet"/>
      <w:lvlText w:val="•"/>
      <w:lvlJc w:val="left"/>
      <w:pPr>
        <w:ind w:left="4853" w:hanging="274"/>
      </w:pPr>
      <w:rPr>
        <w:rFonts w:hint="default"/>
        <w:lang w:val="en-US" w:eastAsia="en-US" w:bidi="ar-SA"/>
      </w:rPr>
    </w:lvl>
    <w:lvl w:ilvl="4">
      <w:start w:val="0"/>
      <w:numFmt w:val="bullet"/>
      <w:lvlText w:val="•"/>
      <w:lvlJc w:val="left"/>
      <w:pPr>
        <w:ind w:left="5524" w:hanging="274"/>
      </w:pPr>
      <w:rPr>
        <w:rFonts w:hint="default"/>
        <w:lang w:val="en-US" w:eastAsia="en-US" w:bidi="ar-SA"/>
      </w:rPr>
    </w:lvl>
    <w:lvl w:ilvl="5">
      <w:start w:val="0"/>
      <w:numFmt w:val="bullet"/>
      <w:lvlText w:val="•"/>
      <w:lvlJc w:val="left"/>
      <w:pPr>
        <w:ind w:left="6196" w:hanging="274"/>
      </w:pPr>
      <w:rPr>
        <w:rFonts w:hint="default"/>
        <w:lang w:val="en-US" w:eastAsia="en-US" w:bidi="ar-SA"/>
      </w:rPr>
    </w:lvl>
    <w:lvl w:ilvl="6">
      <w:start w:val="0"/>
      <w:numFmt w:val="bullet"/>
      <w:lvlText w:val="•"/>
      <w:lvlJc w:val="left"/>
      <w:pPr>
        <w:ind w:left="6867" w:hanging="274"/>
      </w:pPr>
      <w:rPr>
        <w:rFonts w:hint="default"/>
        <w:lang w:val="en-US" w:eastAsia="en-US" w:bidi="ar-SA"/>
      </w:rPr>
    </w:lvl>
    <w:lvl w:ilvl="7">
      <w:start w:val="0"/>
      <w:numFmt w:val="bullet"/>
      <w:lvlText w:val="•"/>
      <w:lvlJc w:val="left"/>
      <w:pPr>
        <w:ind w:left="7538" w:hanging="274"/>
      </w:pPr>
      <w:rPr>
        <w:rFonts w:hint="default"/>
        <w:lang w:val="en-US" w:eastAsia="en-US" w:bidi="ar-SA"/>
      </w:rPr>
    </w:lvl>
    <w:lvl w:ilvl="8">
      <w:start w:val="0"/>
      <w:numFmt w:val="bullet"/>
      <w:lvlText w:val="•"/>
      <w:lvlJc w:val="left"/>
      <w:pPr>
        <w:ind w:left="8209" w:hanging="274"/>
      </w:pPr>
      <w:rPr>
        <w:rFonts w:hint="default"/>
        <w:lang w:val="en-US" w:eastAsia="en-US" w:bidi="ar-SA"/>
      </w:rPr>
    </w:lvl>
  </w:abstractNum>
  <w:abstractNum w:abstractNumId="7">
    <w:multiLevelType w:val="hybridMultilevel"/>
    <w:lvl w:ilvl="0">
      <w:start w:val="2"/>
      <w:numFmt w:val="decimal"/>
      <w:lvlText w:val="(%1)"/>
      <w:lvlJc w:val="left"/>
      <w:pPr>
        <w:ind w:left="900" w:hanging="284"/>
        <w:jc w:val="righ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lowerLetter"/>
      <w:lvlText w:val="(%2)"/>
      <w:lvlJc w:val="left"/>
      <w:pPr>
        <w:ind w:left="616" w:hanging="311"/>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2">
      <w:start w:val="0"/>
      <w:numFmt w:val="bullet"/>
      <w:lvlText w:val="•"/>
      <w:lvlJc w:val="left"/>
      <w:pPr>
        <w:ind w:left="2840" w:hanging="311"/>
      </w:pPr>
      <w:rPr>
        <w:rFonts w:hint="default"/>
        <w:lang w:val="en-US" w:eastAsia="en-US" w:bidi="ar-SA"/>
      </w:rPr>
    </w:lvl>
    <w:lvl w:ilvl="3">
      <w:start w:val="0"/>
      <w:numFmt w:val="bullet"/>
      <w:lvlText w:val="•"/>
      <w:lvlJc w:val="left"/>
      <w:pPr>
        <w:ind w:left="3695" w:hanging="311"/>
      </w:pPr>
      <w:rPr>
        <w:rFonts w:hint="default"/>
        <w:lang w:val="en-US" w:eastAsia="en-US" w:bidi="ar-SA"/>
      </w:rPr>
    </w:lvl>
    <w:lvl w:ilvl="4">
      <w:start w:val="0"/>
      <w:numFmt w:val="bullet"/>
      <w:lvlText w:val="•"/>
      <w:lvlJc w:val="left"/>
      <w:pPr>
        <w:ind w:left="4551" w:hanging="311"/>
      </w:pPr>
      <w:rPr>
        <w:rFonts w:hint="default"/>
        <w:lang w:val="en-US" w:eastAsia="en-US" w:bidi="ar-SA"/>
      </w:rPr>
    </w:lvl>
    <w:lvl w:ilvl="5">
      <w:start w:val="0"/>
      <w:numFmt w:val="bullet"/>
      <w:lvlText w:val="•"/>
      <w:lvlJc w:val="left"/>
      <w:pPr>
        <w:ind w:left="5406" w:hanging="311"/>
      </w:pPr>
      <w:rPr>
        <w:rFonts w:hint="default"/>
        <w:lang w:val="en-US" w:eastAsia="en-US" w:bidi="ar-SA"/>
      </w:rPr>
    </w:lvl>
    <w:lvl w:ilvl="6">
      <w:start w:val="0"/>
      <w:numFmt w:val="bullet"/>
      <w:lvlText w:val="•"/>
      <w:lvlJc w:val="left"/>
      <w:pPr>
        <w:ind w:left="6262" w:hanging="311"/>
      </w:pPr>
      <w:rPr>
        <w:rFonts w:hint="default"/>
        <w:lang w:val="en-US" w:eastAsia="en-US" w:bidi="ar-SA"/>
      </w:rPr>
    </w:lvl>
    <w:lvl w:ilvl="7">
      <w:start w:val="0"/>
      <w:numFmt w:val="bullet"/>
      <w:lvlText w:val="•"/>
      <w:lvlJc w:val="left"/>
      <w:pPr>
        <w:ind w:left="7117" w:hanging="311"/>
      </w:pPr>
      <w:rPr>
        <w:rFonts w:hint="default"/>
        <w:lang w:val="en-US" w:eastAsia="en-US" w:bidi="ar-SA"/>
      </w:rPr>
    </w:lvl>
    <w:lvl w:ilvl="8">
      <w:start w:val="0"/>
      <w:numFmt w:val="bullet"/>
      <w:lvlText w:val="•"/>
      <w:lvlJc w:val="left"/>
      <w:pPr>
        <w:ind w:left="7973" w:hanging="311"/>
      </w:pPr>
      <w:rPr>
        <w:rFonts w:hint="default"/>
        <w:lang w:val="en-US" w:eastAsia="en-US" w:bidi="ar-SA"/>
      </w:rPr>
    </w:lvl>
  </w:abstractNum>
  <w:abstractNum w:abstractNumId="6">
    <w:multiLevelType w:val="hybridMultilevel"/>
    <w:lvl w:ilvl="0">
      <w:start w:val="1"/>
      <w:numFmt w:val="lowerLetter"/>
      <w:lvlText w:val="(%1)"/>
      <w:lvlJc w:val="left"/>
      <w:pPr>
        <w:ind w:left="616" w:hanging="310"/>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526" w:hanging="310"/>
      </w:pPr>
      <w:rPr>
        <w:rFonts w:hint="default"/>
        <w:lang w:val="en-US" w:eastAsia="en-US" w:bidi="ar-SA"/>
      </w:rPr>
    </w:lvl>
    <w:lvl w:ilvl="2">
      <w:start w:val="0"/>
      <w:numFmt w:val="bullet"/>
      <w:lvlText w:val="•"/>
      <w:lvlJc w:val="left"/>
      <w:pPr>
        <w:ind w:left="2432" w:hanging="310"/>
      </w:pPr>
      <w:rPr>
        <w:rFonts w:hint="default"/>
        <w:lang w:val="en-US" w:eastAsia="en-US" w:bidi="ar-SA"/>
      </w:rPr>
    </w:lvl>
    <w:lvl w:ilvl="3">
      <w:start w:val="0"/>
      <w:numFmt w:val="bullet"/>
      <w:lvlText w:val="•"/>
      <w:lvlJc w:val="left"/>
      <w:pPr>
        <w:ind w:left="3339" w:hanging="310"/>
      </w:pPr>
      <w:rPr>
        <w:rFonts w:hint="default"/>
        <w:lang w:val="en-US" w:eastAsia="en-US" w:bidi="ar-SA"/>
      </w:rPr>
    </w:lvl>
    <w:lvl w:ilvl="4">
      <w:start w:val="0"/>
      <w:numFmt w:val="bullet"/>
      <w:lvlText w:val="•"/>
      <w:lvlJc w:val="left"/>
      <w:pPr>
        <w:ind w:left="4245" w:hanging="310"/>
      </w:pPr>
      <w:rPr>
        <w:rFonts w:hint="default"/>
        <w:lang w:val="en-US" w:eastAsia="en-US" w:bidi="ar-SA"/>
      </w:rPr>
    </w:lvl>
    <w:lvl w:ilvl="5">
      <w:start w:val="0"/>
      <w:numFmt w:val="bullet"/>
      <w:lvlText w:val="•"/>
      <w:lvlJc w:val="left"/>
      <w:pPr>
        <w:ind w:left="5152" w:hanging="310"/>
      </w:pPr>
      <w:rPr>
        <w:rFonts w:hint="default"/>
        <w:lang w:val="en-US" w:eastAsia="en-US" w:bidi="ar-SA"/>
      </w:rPr>
    </w:lvl>
    <w:lvl w:ilvl="6">
      <w:start w:val="0"/>
      <w:numFmt w:val="bullet"/>
      <w:lvlText w:val="•"/>
      <w:lvlJc w:val="left"/>
      <w:pPr>
        <w:ind w:left="6058" w:hanging="310"/>
      </w:pPr>
      <w:rPr>
        <w:rFonts w:hint="default"/>
        <w:lang w:val="en-US" w:eastAsia="en-US" w:bidi="ar-SA"/>
      </w:rPr>
    </w:lvl>
    <w:lvl w:ilvl="7">
      <w:start w:val="0"/>
      <w:numFmt w:val="bullet"/>
      <w:lvlText w:val="•"/>
      <w:lvlJc w:val="left"/>
      <w:pPr>
        <w:ind w:left="6965" w:hanging="310"/>
      </w:pPr>
      <w:rPr>
        <w:rFonts w:hint="default"/>
        <w:lang w:val="en-US" w:eastAsia="en-US" w:bidi="ar-SA"/>
      </w:rPr>
    </w:lvl>
    <w:lvl w:ilvl="8">
      <w:start w:val="0"/>
      <w:numFmt w:val="bullet"/>
      <w:lvlText w:val="•"/>
      <w:lvlJc w:val="left"/>
      <w:pPr>
        <w:ind w:left="7871" w:hanging="310"/>
      </w:pPr>
      <w:rPr>
        <w:rFonts w:hint="default"/>
        <w:lang w:val="en-US" w:eastAsia="en-US" w:bidi="ar-SA"/>
      </w:rPr>
    </w:lvl>
  </w:abstractNum>
  <w:abstractNum w:abstractNumId="5">
    <w:multiLevelType w:val="hybridMultilevel"/>
    <w:lvl w:ilvl="0">
      <w:start w:val="1"/>
      <w:numFmt w:val="lowerLetter"/>
      <w:lvlText w:val="(%1)"/>
      <w:lvlJc w:val="left"/>
      <w:pPr>
        <w:ind w:left="762" w:hanging="277"/>
        <w:jc w:val="left"/>
      </w:pPr>
      <w:rPr>
        <w:rFonts w:hint="default" w:ascii="Times New Roman" w:hAnsi="Times New Roman" w:eastAsia="Times New Roman" w:cs="Times New Roman"/>
        <w:b w:val="0"/>
        <w:bCs w:val="0"/>
        <w:i w:val="0"/>
        <w:iCs w:val="0"/>
        <w:color w:val="231F20"/>
        <w:spacing w:val="0"/>
        <w:w w:val="97"/>
        <w:sz w:val="20"/>
        <w:szCs w:val="20"/>
        <w:lang w:val="en-US" w:eastAsia="en-US" w:bidi="ar-SA"/>
      </w:rPr>
    </w:lvl>
    <w:lvl w:ilvl="1">
      <w:start w:val="1"/>
      <w:numFmt w:val="decimal"/>
      <w:lvlText w:val="(%2)"/>
      <w:lvlJc w:val="left"/>
      <w:pPr>
        <w:ind w:left="1244" w:hanging="279"/>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2">
      <w:start w:val="0"/>
      <w:numFmt w:val="bullet"/>
      <w:lvlText w:val="•"/>
      <w:lvlJc w:val="left"/>
      <w:pPr>
        <w:ind w:left="2110" w:hanging="279"/>
      </w:pPr>
      <w:rPr>
        <w:rFonts w:hint="default"/>
        <w:lang w:val="en-US" w:eastAsia="en-US" w:bidi="ar-SA"/>
      </w:rPr>
    </w:lvl>
    <w:lvl w:ilvl="3">
      <w:start w:val="0"/>
      <w:numFmt w:val="bullet"/>
      <w:lvlText w:val="•"/>
      <w:lvlJc w:val="left"/>
      <w:pPr>
        <w:ind w:left="2980" w:hanging="279"/>
      </w:pPr>
      <w:rPr>
        <w:rFonts w:hint="default"/>
        <w:lang w:val="en-US" w:eastAsia="en-US" w:bidi="ar-SA"/>
      </w:rPr>
    </w:lvl>
    <w:lvl w:ilvl="4">
      <w:start w:val="0"/>
      <w:numFmt w:val="bullet"/>
      <w:lvlText w:val="•"/>
      <w:lvlJc w:val="left"/>
      <w:pPr>
        <w:ind w:left="3851" w:hanging="279"/>
      </w:pPr>
      <w:rPr>
        <w:rFonts w:hint="default"/>
        <w:lang w:val="en-US" w:eastAsia="en-US" w:bidi="ar-SA"/>
      </w:rPr>
    </w:lvl>
    <w:lvl w:ilvl="5">
      <w:start w:val="0"/>
      <w:numFmt w:val="bullet"/>
      <w:lvlText w:val="•"/>
      <w:lvlJc w:val="left"/>
      <w:pPr>
        <w:ind w:left="4721" w:hanging="279"/>
      </w:pPr>
      <w:rPr>
        <w:rFonts w:hint="default"/>
        <w:lang w:val="en-US" w:eastAsia="en-US" w:bidi="ar-SA"/>
      </w:rPr>
    </w:lvl>
    <w:lvl w:ilvl="6">
      <w:start w:val="0"/>
      <w:numFmt w:val="bullet"/>
      <w:lvlText w:val="•"/>
      <w:lvlJc w:val="left"/>
      <w:pPr>
        <w:ind w:left="5592" w:hanging="279"/>
      </w:pPr>
      <w:rPr>
        <w:rFonts w:hint="default"/>
        <w:lang w:val="en-US" w:eastAsia="en-US" w:bidi="ar-SA"/>
      </w:rPr>
    </w:lvl>
    <w:lvl w:ilvl="7">
      <w:start w:val="0"/>
      <w:numFmt w:val="bullet"/>
      <w:lvlText w:val="•"/>
      <w:lvlJc w:val="left"/>
      <w:pPr>
        <w:ind w:left="6462" w:hanging="279"/>
      </w:pPr>
      <w:rPr>
        <w:rFonts w:hint="default"/>
        <w:lang w:val="en-US" w:eastAsia="en-US" w:bidi="ar-SA"/>
      </w:rPr>
    </w:lvl>
    <w:lvl w:ilvl="8">
      <w:start w:val="0"/>
      <w:numFmt w:val="bullet"/>
      <w:lvlText w:val="•"/>
      <w:lvlJc w:val="left"/>
      <w:pPr>
        <w:ind w:left="7333" w:hanging="279"/>
      </w:pPr>
      <w:rPr>
        <w:rFonts w:hint="default"/>
        <w:lang w:val="en-US" w:eastAsia="en-US" w:bidi="ar-SA"/>
      </w:rPr>
    </w:lvl>
  </w:abstractNum>
  <w:abstractNum w:abstractNumId="4">
    <w:multiLevelType w:val="hybridMultilevel"/>
    <w:lvl w:ilvl="0">
      <w:start w:val="1"/>
      <w:numFmt w:val="lowerLetter"/>
      <w:lvlText w:val="(%1)"/>
      <w:lvlJc w:val="left"/>
      <w:pPr>
        <w:ind w:left="229" w:hanging="277"/>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2"/>
      <w:numFmt w:val="decimal"/>
      <w:lvlText w:val="(%2)"/>
      <w:lvlJc w:val="left"/>
      <w:pPr>
        <w:ind w:left="2352" w:hanging="265"/>
        <w:jc w:val="left"/>
      </w:pPr>
      <w:rPr>
        <w:rFonts w:hint="default" w:ascii="Times New Roman" w:hAnsi="Times New Roman" w:eastAsia="Times New Roman" w:cs="Times New Roman"/>
        <w:b w:val="0"/>
        <w:bCs w:val="0"/>
        <w:i w:val="0"/>
        <w:iCs w:val="0"/>
        <w:color w:val="231F20"/>
        <w:spacing w:val="-4"/>
        <w:w w:val="99"/>
        <w:sz w:val="20"/>
        <w:szCs w:val="20"/>
        <w:lang w:val="en-US" w:eastAsia="en-US" w:bidi="ar-SA"/>
      </w:rPr>
    </w:lvl>
    <w:lvl w:ilvl="2">
      <w:start w:val="1"/>
      <w:numFmt w:val="lowerLetter"/>
      <w:lvlText w:val="(%3)"/>
      <w:lvlJc w:val="left"/>
      <w:pPr>
        <w:ind w:left="2352" w:hanging="255"/>
        <w:jc w:val="left"/>
      </w:pPr>
      <w:rPr>
        <w:rFonts w:hint="default" w:ascii="Times New Roman" w:hAnsi="Times New Roman" w:eastAsia="Times New Roman" w:cs="Times New Roman"/>
        <w:b w:val="0"/>
        <w:bCs w:val="0"/>
        <w:i w:val="0"/>
        <w:iCs w:val="0"/>
        <w:color w:val="231F20"/>
        <w:spacing w:val="-4"/>
        <w:w w:val="99"/>
        <w:sz w:val="20"/>
        <w:szCs w:val="20"/>
        <w:lang w:val="en-US" w:eastAsia="en-US" w:bidi="ar-SA"/>
      </w:rPr>
    </w:lvl>
    <w:lvl w:ilvl="3">
      <w:start w:val="0"/>
      <w:numFmt w:val="bullet"/>
      <w:lvlText w:val="•"/>
      <w:lvlJc w:val="left"/>
      <w:pPr>
        <w:ind w:left="3503" w:hanging="255"/>
      </w:pPr>
      <w:rPr>
        <w:rFonts w:hint="default"/>
        <w:lang w:val="en-US" w:eastAsia="en-US" w:bidi="ar-SA"/>
      </w:rPr>
    </w:lvl>
    <w:lvl w:ilvl="4">
      <w:start w:val="0"/>
      <w:numFmt w:val="bullet"/>
      <w:lvlText w:val="•"/>
      <w:lvlJc w:val="left"/>
      <w:pPr>
        <w:ind w:left="4075" w:hanging="255"/>
      </w:pPr>
      <w:rPr>
        <w:rFonts w:hint="default"/>
        <w:lang w:val="en-US" w:eastAsia="en-US" w:bidi="ar-SA"/>
      </w:rPr>
    </w:lvl>
    <w:lvl w:ilvl="5">
      <w:start w:val="0"/>
      <w:numFmt w:val="bullet"/>
      <w:lvlText w:val="•"/>
      <w:lvlJc w:val="left"/>
      <w:pPr>
        <w:ind w:left="4647" w:hanging="255"/>
      </w:pPr>
      <w:rPr>
        <w:rFonts w:hint="default"/>
        <w:lang w:val="en-US" w:eastAsia="en-US" w:bidi="ar-SA"/>
      </w:rPr>
    </w:lvl>
    <w:lvl w:ilvl="6">
      <w:start w:val="0"/>
      <w:numFmt w:val="bullet"/>
      <w:lvlText w:val="•"/>
      <w:lvlJc w:val="left"/>
      <w:pPr>
        <w:ind w:left="5219" w:hanging="255"/>
      </w:pPr>
      <w:rPr>
        <w:rFonts w:hint="default"/>
        <w:lang w:val="en-US" w:eastAsia="en-US" w:bidi="ar-SA"/>
      </w:rPr>
    </w:lvl>
    <w:lvl w:ilvl="7">
      <w:start w:val="0"/>
      <w:numFmt w:val="bullet"/>
      <w:lvlText w:val="•"/>
      <w:lvlJc w:val="left"/>
      <w:pPr>
        <w:ind w:left="5791" w:hanging="255"/>
      </w:pPr>
      <w:rPr>
        <w:rFonts w:hint="default"/>
        <w:lang w:val="en-US" w:eastAsia="en-US" w:bidi="ar-SA"/>
      </w:rPr>
    </w:lvl>
    <w:lvl w:ilvl="8">
      <w:start w:val="0"/>
      <w:numFmt w:val="bullet"/>
      <w:lvlText w:val="•"/>
      <w:lvlJc w:val="left"/>
      <w:pPr>
        <w:ind w:left="6363" w:hanging="255"/>
      </w:pPr>
      <w:rPr>
        <w:rFonts w:hint="default"/>
        <w:lang w:val="en-US" w:eastAsia="en-US" w:bidi="ar-SA"/>
      </w:rPr>
    </w:lvl>
  </w:abstractNum>
  <w:abstractNum w:abstractNumId="3">
    <w:multiLevelType w:val="hybridMultilevel"/>
    <w:lvl w:ilvl="0">
      <w:start w:val="1"/>
      <w:numFmt w:val="lowerLetter"/>
      <w:lvlText w:val="(%1)"/>
      <w:lvlJc w:val="left"/>
      <w:pPr>
        <w:ind w:left="1152" w:hanging="289"/>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2018" w:hanging="289"/>
      </w:pPr>
      <w:rPr>
        <w:rFonts w:hint="default"/>
        <w:lang w:val="en-US" w:eastAsia="en-US" w:bidi="ar-SA"/>
      </w:rPr>
    </w:lvl>
    <w:lvl w:ilvl="2">
      <w:start w:val="0"/>
      <w:numFmt w:val="bullet"/>
      <w:lvlText w:val="•"/>
      <w:lvlJc w:val="left"/>
      <w:pPr>
        <w:ind w:left="2876" w:hanging="289"/>
      </w:pPr>
      <w:rPr>
        <w:rFonts w:hint="default"/>
        <w:lang w:val="en-US" w:eastAsia="en-US" w:bidi="ar-SA"/>
      </w:rPr>
    </w:lvl>
    <w:lvl w:ilvl="3">
      <w:start w:val="0"/>
      <w:numFmt w:val="bullet"/>
      <w:lvlText w:val="•"/>
      <w:lvlJc w:val="left"/>
      <w:pPr>
        <w:ind w:left="3734" w:hanging="289"/>
      </w:pPr>
      <w:rPr>
        <w:rFonts w:hint="default"/>
        <w:lang w:val="en-US" w:eastAsia="en-US" w:bidi="ar-SA"/>
      </w:rPr>
    </w:lvl>
    <w:lvl w:ilvl="4">
      <w:start w:val="0"/>
      <w:numFmt w:val="bullet"/>
      <w:lvlText w:val="•"/>
      <w:lvlJc w:val="left"/>
      <w:pPr>
        <w:ind w:left="4592" w:hanging="289"/>
      </w:pPr>
      <w:rPr>
        <w:rFonts w:hint="default"/>
        <w:lang w:val="en-US" w:eastAsia="en-US" w:bidi="ar-SA"/>
      </w:rPr>
    </w:lvl>
    <w:lvl w:ilvl="5">
      <w:start w:val="0"/>
      <w:numFmt w:val="bullet"/>
      <w:lvlText w:val="•"/>
      <w:lvlJc w:val="left"/>
      <w:pPr>
        <w:ind w:left="5450" w:hanging="289"/>
      </w:pPr>
      <w:rPr>
        <w:rFonts w:hint="default"/>
        <w:lang w:val="en-US" w:eastAsia="en-US" w:bidi="ar-SA"/>
      </w:rPr>
    </w:lvl>
    <w:lvl w:ilvl="6">
      <w:start w:val="0"/>
      <w:numFmt w:val="bullet"/>
      <w:lvlText w:val="•"/>
      <w:lvlJc w:val="left"/>
      <w:pPr>
        <w:ind w:left="6308" w:hanging="289"/>
      </w:pPr>
      <w:rPr>
        <w:rFonts w:hint="default"/>
        <w:lang w:val="en-US" w:eastAsia="en-US" w:bidi="ar-SA"/>
      </w:rPr>
    </w:lvl>
    <w:lvl w:ilvl="7">
      <w:start w:val="0"/>
      <w:numFmt w:val="bullet"/>
      <w:lvlText w:val="•"/>
      <w:lvlJc w:val="left"/>
      <w:pPr>
        <w:ind w:left="7166" w:hanging="289"/>
      </w:pPr>
      <w:rPr>
        <w:rFonts w:hint="default"/>
        <w:lang w:val="en-US" w:eastAsia="en-US" w:bidi="ar-SA"/>
      </w:rPr>
    </w:lvl>
    <w:lvl w:ilvl="8">
      <w:start w:val="0"/>
      <w:numFmt w:val="bullet"/>
      <w:lvlText w:val="•"/>
      <w:lvlJc w:val="left"/>
      <w:pPr>
        <w:ind w:left="8024" w:hanging="289"/>
      </w:pPr>
      <w:rPr>
        <w:rFonts w:hint="default"/>
        <w:lang w:val="en-US" w:eastAsia="en-US" w:bidi="ar-SA"/>
      </w:rPr>
    </w:lvl>
  </w:abstractNum>
  <w:abstractNum w:abstractNumId="2">
    <w:multiLevelType w:val="hybridMultilevel"/>
    <w:lvl w:ilvl="0">
      <w:start w:val="1"/>
      <w:numFmt w:val="lowerRoman"/>
      <w:lvlText w:val="(%1)"/>
      <w:lvlJc w:val="left"/>
      <w:pPr>
        <w:ind w:left="3311" w:hanging="255"/>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4178" w:hanging="255"/>
      </w:pPr>
      <w:rPr>
        <w:rFonts w:hint="default"/>
        <w:lang w:val="en-US" w:eastAsia="en-US" w:bidi="ar-SA"/>
      </w:rPr>
    </w:lvl>
    <w:lvl w:ilvl="2">
      <w:start w:val="0"/>
      <w:numFmt w:val="bullet"/>
      <w:lvlText w:val="•"/>
      <w:lvlJc w:val="left"/>
      <w:pPr>
        <w:ind w:left="5036" w:hanging="255"/>
      </w:pPr>
      <w:rPr>
        <w:rFonts w:hint="default"/>
        <w:lang w:val="en-US" w:eastAsia="en-US" w:bidi="ar-SA"/>
      </w:rPr>
    </w:lvl>
    <w:lvl w:ilvl="3">
      <w:start w:val="0"/>
      <w:numFmt w:val="bullet"/>
      <w:lvlText w:val="•"/>
      <w:lvlJc w:val="left"/>
      <w:pPr>
        <w:ind w:left="5894" w:hanging="255"/>
      </w:pPr>
      <w:rPr>
        <w:rFonts w:hint="default"/>
        <w:lang w:val="en-US" w:eastAsia="en-US" w:bidi="ar-SA"/>
      </w:rPr>
    </w:lvl>
    <w:lvl w:ilvl="4">
      <w:start w:val="0"/>
      <w:numFmt w:val="bullet"/>
      <w:lvlText w:val="•"/>
      <w:lvlJc w:val="left"/>
      <w:pPr>
        <w:ind w:left="6752" w:hanging="255"/>
      </w:pPr>
      <w:rPr>
        <w:rFonts w:hint="default"/>
        <w:lang w:val="en-US" w:eastAsia="en-US" w:bidi="ar-SA"/>
      </w:rPr>
    </w:lvl>
    <w:lvl w:ilvl="5">
      <w:start w:val="0"/>
      <w:numFmt w:val="bullet"/>
      <w:lvlText w:val="•"/>
      <w:lvlJc w:val="left"/>
      <w:pPr>
        <w:ind w:left="7610" w:hanging="255"/>
      </w:pPr>
      <w:rPr>
        <w:rFonts w:hint="default"/>
        <w:lang w:val="en-US" w:eastAsia="en-US" w:bidi="ar-SA"/>
      </w:rPr>
    </w:lvl>
    <w:lvl w:ilvl="6">
      <w:start w:val="0"/>
      <w:numFmt w:val="bullet"/>
      <w:lvlText w:val="•"/>
      <w:lvlJc w:val="left"/>
      <w:pPr>
        <w:ind w:left="8468" w:hanging="255"/>
      </w:pPr>
      <w:rPr>
        <w:rFonts w:hint="default"/>
        <w:lang w:val="en-US" w:eastAsia="en-US" w:bidi="ar-SA"/>
      </w:rPr>
    </w:lvl>
    <w:lvl w:ilvl="7">
      <w:start w:val="0"/>
      <w:numFmt w:val="bullet"/>
      <w:lvlText w:val="•"/>
      <w:lvlJc w:val="left"/>
      <w:pPr>
        <w:ind w:left="9326" w:hanging="255"/>
      </w:pPr>
      <w:rPr>
        <w:rFonts w:hint="default"/>
        <w:lang w:val="en-US" w:eastAsia="en-US" w:bidi="ar-SA"/>
      </w:rPr>
    </w:lvl>
    <w:lvl w:ilvl="8">
      <w:start w:val="0"/>
      <w:numFmt w:val="bullet"/>
      <w:lvlText w:val="•"/>
      <w:lvlJc w:val="left"/>
      <w:pPr>
        <w:ind w:left="10184" w:hanging="255"/>
      </w:pPr>
      <w:rPr>
        <w:rFonts w:hint="default"/>
        <w:lang w:val="en-US" w:eastAsia="en-US" w:bidi="ar-SA"/>
      </w:rPr>
    </w:lvl>
  </w:abstractNum>
  <w:abstractNum w:abstractNumId="1">
    <w:multiLevelType w:val="hybridMultilevel"/>
    <w:lvl w:ilvl="0">
      <w:start w:val="2"/>
      <w:numFmt w:val="decimal"/>
      <w:lvlText w:val="(%1)"/>
      <w:lvlJc w:val="left"/>
      <w:pPr>
        <w:ind w:left="2354" w:hanging="270"/>
        <w:jc w:val="right"/>
      </w:pPr>
      <w:rPr>
        <w:rFonts w:hint="default"/>
        <w:spacing w:val="0"/>
        <w:w w:val="100"/>
        <w:lang w:val="en-US" w:eastAsia="en-US" w:bidi="ar-SA"/>
      </w:rPr>
    </w:lvl>
    <w:lvl w:ilvl="1">
      <w:start w:val="1"/>
      <w:numFmt w:val="lowerLetter"/>
      <w:lvlText w:val="(%2)"/>
      <w:lvlJc w:val="left"/>
      <w:pPr>
        <w:ind w:left="1564" w:hanging="281"/>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2">
      <w:start w:val="0"/>
      <w:numFmt w:val="bullet"/>
      <w:lvlText w:val="•"/>
      <w:lvlJc w:val="left"/>
      <w:pPr>
        <w:ind w:left="2934" w:hanging="281"/>
      </w:pPr>
      <w:rPr>
        <w:rFonts w:hint="default"/>
        <w:lang w:val="en-US" w:eastAsia="en-US" w:bidi="ar-SA"/>
      </w:rPr>
    </w:lvl>
    <w:lvl w:ilvl="3">
      <w:start w:val="0"/>
      <w:numFmt w:val="bullet"/>
      <w:lvlText w:val="•"/>
      <w:lvlJc w:val="left"/>
      <w:pPr>
        <w:ind w:left="3508" w:hanging="281"/>
      </w:pPr>
      <w:rPr>
        <w:rFonts w:hint="default"/>
        <w:lang w:val="en-US" w:eastAsia="en-US" w:bidi="ar-SA"/>
      </w:rPr>
    </w:lvl>
    <w:lvl w:ilvl="4">
      <w:start w:val="0"/>
      <w:numFmt w:val="bullet"/>
      <w:lvlText w:val="•"/>
      <w:lvlJc w:val="left"/>
      <w:pPr>
        <w:ind w:left="4083" w:hanging="281"/>
      </w:pPr>
      <w:rPr>
        <w:rFonts w:hint="default"/>
        <w:lang w:val="en-US" w:eastAsia="en-US" w:bidi="ar-SA"/>
      </w:rPr>
    </w:lvl>
    <w:lvl w:ilvl="5">
      <w:start w:val="0"/>
      <w:numFmt w:val="bullet"/>
      <w:lvlText w:val="•"/>
      <w:lvlJc w:val="left"/>
      <w:pPr>
        <w:ind w:left="4657" w:hanging="281"/>
      </w:pPr>
      <w:rPr>
        <w:rFonts w:hint="default"/>
        <w:lang w:val="en-US" w:eastAsia="en-US" w:bidi="ar-SA"/>
      </w:rPr>
    </w:lvl>
    <w:lvl w:ilvl="6">
      <w:start w:val="0"/>
      <w:numFmt w:val="bullet"/>
      <w:lvlText w:val="•"/>
      <w:lvlJc w:val="left"/>
      <w:pPr>
        <w:ind w:left="5231" w:hanging="281"/>
      </w:pPr>
      <w:rPr>
        <w:rFonts w:hint="default"/>
        <w:lang w:val="en-US" w:eastAsia="en-US" w:bidi="ar-SA"/>
      </w:rPr>
    </w:lvl>
    <w:lvl w:ilvl="7">
      <w:start w:val="0"/>
      <w:numFmt w:val="bullet"/>
      <w:lvlText w:val="•"/>
      <w:lvlJc w:val="left"/>
      <w:pPr>
        <w:ind w:left="5806" w:hanging="281"/>
      </w:pPr>
      <w:rPr>
        <w:rFonts w:hint="default"/>
        <w:lang w:val="en-US" w:eastAsia="en-US" w:bidi="ar-SA"/>
      </w:rPr>
    </w:lvl>
    <w:lvl w:ilvl="8">
      <w:start w:val="0"/>
      <w:numFmt w:val="bullet"/>
      <w:lvlText w:val="•"/>
      <w:lvlJc w:val="left"/>
      <w:pPr>
        <w:ind w:left="6380" w:hanging="281"/>
      </w:pPr>
      <w:rPr>
        <w:rFonts w:hint="default"/>
        <w:lang w:val="en-US" w:eastAsia="en-US" w:bidi="ar-SA"/>
      </w:rPr>
    </w:lvl>
  </w:abstractNum>
  <w:abstractNum w:abstractNumId="0">
    <w:multiLevelType w:val="hybridMultilevel"/>
    <w:lvl w:ilvl="0">
      <w:start w:val="1"/>
      <w:numFmt w:val="decimal"/>
      <w:lvlText w:val="%1."/>
      <w:lvlJc w:val="left"/>
      <w:pPr>
        <w:ind w:left="3031" w:hanging="197"/>
        <w:jc w:val="right"/>
      </w:pPr>
      <w:rPr>
        <w:rFonts w:hint="default"/>
        <w:spacing w:val="0"/>
        <w:w w:val="93"/>
        <w:lang w:val="en-US" w:eastAsia="en-US" w:bidi="ar-SA"/>
      </w:rPr>
    </w:lvl>
    <w:lvl w:ilvl="1">
      <w:start w:val="1"/>
      <w:numFmt w:val="decimal"/>
      <w:lvlText w:val="(%2)"/>
      <w:lvlJc w:val="left"/>
      <w:pPr>
        <w:ind w:left="1569" w:hanging="286"/>
        <w:jc w:val="right"/>
      </w:pPr>
      <w:rPr>
        <w:rFonts w:hint="default" w:ascii="Times New Roman" w:hAnsi="Times New Roman" w:eastAsia="Times New Roman" w:cs="Times New Roman"/>
        <w:b w:val="0"/>
        <w:bCs w:val="0"/>
        <w:i w:val="0"/>
        <w:iCs w:val="0"/>
        <w:color w:val="231F20"/>
        <w:spacing w:val="0"/>
        <w:w w:val="98"/>
        <w:sz w:val="20"/>
        <w:szCs w:val="20"/>
        <w:lang w:val="en-US" w:eastAsia="en-US" w:bidi="ar-SA"/>
      </w:rPr>
    </w:lvl>
    <w:lvl w:ilvl="2">
      <w:start w:val="1"/>
      <w:numFmt w:val="lowerLetter"/>
      <w:lvlText w:val="(%3)"/>
      <w:lvlJc w:val="left"/>
      <w:pPr>
        <w:ind w:left="2831" w:hanging="26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3">
      <w:start w:val="1"/>
      <w:numFmt w:val="lowerRoman"/>
      <w:lvlText w:val="(%4)"/>
      <w:lvlJc w:val="left"/>
      <w:pPr>
        <w:ind w:left="1632" w:hanging="222"/>
        <w:jc w:val="left"/>
      </w:pPr>
      <w:rPr>
        <w:rFonts w:hint="default" w:ascii="Times New Roman" w:hAnsi="Times New Roman" w:eastAsia="Times New Roman" w:cs="Times New Roman"/>
        <w:b w:val="0"/>
        <w:bCs w:val="0"/>
        <w:i w:val="0"/>
        <w:iCs w:val="0"/>
        <w:color w:val="231F20"/>
        <w:spacing w:val="-3"/>
        <w:w w:val="99"/>
        <w:sz w:val="20"/>
        <w:szCs w:val="20"/>
        <w:lang w:val="en-US" w:eastAsia="en-US" w:bidi="ar-SA"/>
      </w:rPr>
    </w:lvl>
    <w:lvl w:ilvl="4">
      <w:start w:val="0"/>
      <w:numFmt w:val="bullet"/>
      <w:lvlText w:val="•"/>
      <w:lvlJc w:val="left"/>
      <w:pPr>
        <w:ind w:left="3040" w:hanging="222"/>
      </w:pPr>
      <w:rPr>
        <w:rFonts w:hint="default"/>
        <w:lang w:val="en-US" w:eastAsia="en-US" w:bidi="ar-SA"/>
      </w:rPr>
    </w:lvl>
    <w:lvl w:ilvl="5">
      <w:start w:val="0"/>
      <w:numFmt w:val="bullet"/>
      <w:lvlText w:val="•"/>
      <w:lvlJc w:val="left"/>
      <w:pPr>
        <w:ind w:left="3320" w:hanging="222"/>
      </w:pPr>
      <w:rPr>
        <w:rFonts w:hint="default"/>
        <w:lang w:val="en-US" w:eastAsia="en-US" w:bidi="ar-SA"/>
      </w:rPr>
    </w:lvl>
    <w:lvl w:ilvl="6">
      <w:start w:val="0"/>
      <w:numFmt w:val="bullet"/>
      <w:lvlText w:val="•"/>
      <w:lvlJc w:val="left"/>
      <w:pPr>
        <w:ind w:left="4060" w:hanging="222"/>
      </w:pPr>
      <w:rPr>
        <w:rFonts w:hint="default"/>
        <w:lang w:val="en-US" w:eastAsia="en-US" w:bidi="ar-SA"/>
      </w:rPr>
    </w:lvl>
    <w:lvl w:ilvl="7">
      <w:start w:val="0"/>
      <w:numFmt w:val="bullet"/>
      <w:lvlText w:val="•"/>
      <w:lvlJc w:val="left"/>
      <w:pPr>
        <w:ind w:left="4861" w:hanging="222"/>
      </w:pPr>
      <w:rPr>
        <w:rFonts w:hint="default"/>
        <w:lang w:val="en-US" w:eastAsia="en-US" w:bidi="ar-SA"/>
      </w:rPr>
    </w:lvl>
    <w:lvl w:ilvl="8">
      <w:start w:val="0"/>
      <w:numFmt w:val="bullet"/>
      <w:lvlText w:val="•"/>
      <w:lvlJc w:val="left"/>
      <w:pPr>
        <w:ind w:left="5662" w:hanging="222"/>
      </w:pPr>
      <w:rPr>
        <w:rFonts w:hint="default"/>
        <w:lang w:val="en-US" w:eastAsia="en-US" w:bidi="ar-SA"/>
      </w:rPr>
    </w:lvl>
  </w:abstract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ListParagraph" w:type="paragraph">
    <w:name w:val="List Paragraph"/>
    <w:basedOn w:val="Normal"/>
    <w:uiPriority w:val="1"/>
    <w:qFormat/>
    <w:pPr>
      <w:spacing w:before="122"/>
      <w:ind w:left="2352" w:firstLine="479"/>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image" Target="media/image3.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 Awana</dc:creator>
  <dc:title>https:/www.mha.gov.in/sites/default/files/2024-04/250883_english_01042024</dc:title>
  <dcterms:created xsi:type="dcterms:W3CDTF">2024-09-09T11:52:49Z</dcterms:created>
  <dcterms:modified xsi:type="dcterms:W3CDTF">2024-09-09T11:52:49Z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2024-09-06T00:00:00Z</vt:filetime>
  </property>
  <property fmtid="{D5CDD505-2E9C-101B-9397-08002B2CF9AE}" pid="3" name="Creator">
    <vt:lpwstr>Safari</vt:lpwstr>
  </property>
  <property fmtid="{D5CDD505-2E9C-101B-9397-08002B2CF9AE}" pid="4" name="LastSaved">
    <vt:filetime>2024-09-09T00:00:00Z</vt:filetime>
  </property>
  <property fmtid="{D5CDD505-2E9C-101B-9397-08002B2CF9AE}" pid="5" name="Producer">
    <vt:lpwstr>3-Heights(TM) PDF Security Shell 4.8.25.2 (http://www.pdf-tools.com)</vt:lpwstr>
  </property>
</Properties>
</file>